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header8.xml" ContentType="application/vnd.openxmlformats-officedocument.wordprocessingml.header+xml"/>
  <Override PartName="/word/header9.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footer1.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A7644" w:rsidRPr="00E23331" w:rsidRDefault="005127BA" w:rsidP="007D09C7">
      <w:pPr>
        <w:pStyle w:val="Akti"/>
        <w:rPr>
          <w:spacing w:val="-4"/>
          <w:lang w:val="sq-AL"/>
        </w:rPr>
      </w:pPr>
      <w:r w:rsidRPr="00E23331">
        <w:rPr>
          <w:lang w:val="sq-AL"/>
        </w:rPr>
        <w:tab/>
      </w:r>
      <w:r w:rsidR="00FA7644" w:rsidRPr="00E23331">
        <w:rPr>
          <w:spacing w:val="-4"/>
          <w:lang w:val="sq-AL"/>
        </w:rPr>
        <w:t>Dekret</w:t>
      </w:r>
    </w:p>
    <w:p w:rsidR="00FA7644" w:rsidRPr="00E23331" w:rsidRDefault="00FA7644" w:rsidP="007D09C7">
      <w:pPr>
        <w:pStyle w:val="NumriData"/>
        <w:rPr>
          <w:spacing w:val="-4"/>
          <w:lang w:val="sq-AL"/>
        </w:rPr>
      </w:pPr>
      <w:r w:rsidRPr="00E23331">
        <w:rPr>
          <w:spacing w:val="-4"/>
          <w:lang w:val="sq-AL"/>
        </w:rPr>
        <w:t>Nr. 8847, dat</w:t>
      </w:r>
      <w:r w:rsidR="007D09C7" w:rsidRPr="00E23331">
        <w:rPr>
          <w:spacing w:val="-4"/>
          <w:lang w:val="sq-AL"/>
        </w:rPr>
        <w:t>ë</w:t>
      </w:r>
      <w:r w:rsidRPr="00E23331">
        <w:rPr>
          <w:spacing w:val="-4"/>
          <w:lang w:val="sq-AL"/>
        </w:rPr>
        <w:t xml:space="preserve"> 18.1</w:t>
      </w:r>
      <w:r w:rsidR="00AE3300" w:rsidRPr="00E23331">
        <w:rPr>
          <w:spacing w:val="-4"/>
          <w:lang w:val="sq-AL"/>
        </w:rPr>
        <w:t>2</w:t>
      </w:r>
      <w:r w:rsidRPr="00E23331">
        <w:rPr>
          <w:spacing w:val="-4"/>
          <w:lang w:val="sq-AL"/>
        </w:rPr>
        <w:t>.2014</w:t>
      </w:r>
    </w:p>
    <w:p w:rsidR="00FA7644" w:rsidRPr="00E23331" w:rsidRDefault="00FA7644" w:rsidP="007166B0">
      <w:pPr>
        <w:pStyle w:val="Paragrafi"/>
        <w:rPr>
          <w:spacing w:val="-4"/>
          <w:sz w:val="14"/>
          <w:lang w:val="sq-AL"/>
        </w:rPr>
      </w:pPr>
    </w:p>
    <w:p w:rsidR="00FA7644" w:rsidRPr="00E23331" w:rsidRDefault="00FA7644" w:rsidP="007D09C7">
      <w:pPr>
        <w:pStyle w:val="Titulli"/>
        <w:rPr>
          <w:spacing w:val="-4"/>
          <w:lang w:val="sq-AL"/>
        </w:rPr>
      </w:pPr>
      <w:r w:rsidRPr="00E23331">
        <w:rPr>
          <w:spacing w:val="-4"/>
          <w:lang w:val="sq-AL"/>
        </w:rPr>
        <w:t>P</w:t>
      </w:r>
      <w:r w:rsidR="007D09C7" w:rsidRPr="00E23331">
        <w:rPr>
          <w:spacing w:val="-4"/>
          <w:lang w:val="sq-AL"/>
        </w:rPr>
        <w:t>ë</w:t>
      </w:r>
      <w:r w:rsidRPr="00E23331">
        <w:rPr>
          <w:spacing w:val="-4"/>
          <w:lang w:val="sq-AL"/>
        </w:rPr>
        <w:t>r dh</w:t>
      </w:r>
      <w:r w:rsidR="007D09C7" w:rsidRPr="00E23331">
        <w:rPr>
          <w:spacing w:val="-4"/>
          <w:lang w:val="sq-AL"/>
        </w:rPr>
        <w:t>ë</w:t>
      </w:r>
      <w:r w:rsidRPr="00E23331">
        <w:rPr>
          <w:spacing w:val="-4"/>
          <w:lang w:val="sq-AL"/>
        </w:rPr>
        <w:t>nie t</w:t>
      </w:r>
      <w:r w:rsidR="007D09C7" w:rsidRPr="00E23331">
        <w:rPr>
          <w:spacing w:val="-4"/>
          <w:lang w:val="sq-AL"/>
        </w:rPr>
        <w:t>ë</w:t>
      </w:r>
      <w:r w:rsidRPr="00E23331">
        <w:rPr>
          <w:spacing w:val="-4"/>
          <w:lang w:val="sq-AL"/>
        </w:rPr>
        <w:t xml:space="preserve"> shtet</w:t>
      </w:r>
      <w:r w:rsidR="007D09C7" w:rsidRPr="00E23331">
        <w:rPr>
          <w:spacing w:val="-4"/>
          <w:lang w:val="sq-AL"/>
        </w:rPr>
        <w:t>ë</w:t>
      </w:r>
      <w:r w:rsidRPr="00E23331">
        <w:rPr>
          <w:spacing w:val="-4"/>
          <w:lang w:val="sq-AL"/>
        </w:rPr>
        <w:t>sis</w:t>
      </w:r>
      <w:r w:rsidR="007D09C7" w:rsidRPr="00E23331">
        <w:rPr>
          <w:spacing w:val="-4"/>
          <w:lang w:val="sq-AL"/>
        </w:rPr>
        <w:t>ë</w:t>
      </w:r>
      <w:r w:rsidRPr="00E23331">
        <w:rPr>
          <w:spacing w:val="-4"/>
          <w:lang w:val="sq-AL"/>
        </w:rPr>
        <w:t xml:space="preserve"> shqiptare</w:t>
      </w:r>
    </w:p>
    <w:p w:rsidR="00FA7644" w:rsidRPr="00E23331" w:rsidRDefault="00FA7644" w:rsidP="007166B0">
      <w:pPr>
        <w:pStyle w:val="Paragrafi"/>
        <w:rPr>
          <w:spacing w:val="-4"/>
          <w:sz w:val="14"/>
          <w:lang w:val="sq-AL"/>
        </w:rPr>
      </w:pPr>
    </w:p>
    <w:p w:rsidR="00FA7644" w:rsidRPr="00E23331" w:rsidRDefault="00FA7644" w:rsidP="007166B0">
      <w:pPr>
        <w:pStyle w:val="Paragrafi"/>
        <w:rPr>
          <w:spacing w:val="-4"/>
          <w:lang w:val="sq-AL"/>
        </w:rPr>
      </w:pPr>
      <w:r w:rsidRPr="00E23331">
        <w:rPr>
          <w:spacing w:val="-4"/>
          <w:lang w:val="sq-AL"/>
        </w:rPr>
        <w:t>N</w:t>
      </w:r>
      <w:r w:rsidR="007D09C7" w:rsidRPr="00E23331">
        <w:rPr>
          <w:spacing w:val="-4"/>
          <w:lang w:val="sq-AL"/>
        </w:rPr>
        <w:t>ë</w:t>
      </w:r>
      <w:r w:rsidRPr="00E23331">
        <w:rPr>
          <w:spacing w:val="-4"/>
          <w:lang w:val="sq-AL"/>
        </w:rPr>
        <w:t xml:space="preserve"> mb</w:t>
      </w:r>
      <w:r w:rsidR="007D09C7" w:rsidRPr="00E23331">
        <w:rPr>
          <w:spacing w:val="-4"/>
          <w:lang w:val="sq-AL"/>
        </w:rPr>
        <w:t>ë</w:t>
      </w:r>
      <w:r w:rsidRPr="00E23331">
        <w:rPr>
          <w:spacing w:val="-4"/>
          <w:lang w:val="sq-AL"/>
        </w:rPr>
        <w:t>shtetje t</w:t>
      </w:r>
      <w:r w:rsidR="007D09C7" w:rsidRPr="00E23331">
        <w:rPr>
          <w:spacing w:val="-4"/>
          <w:lang w:val="sq-AL"/>
        </w:rPr>
        <w:t>ë</w:t>
      </w:r>
      <w:r w:rsidRPr="00E23331">
        <w:rPr>
          <w:spacing w:val="-4"/>
          <w:lang w:val="sq-AL"/>
        </w:rPr>
        <w:t xml:space="preserve"> nenit 92, pika </w:t>
      </w:r>
      <w:r w:rsidR="003B179F" w:rsidRPr="00E23331">
        <w:rPr>
          <w:spacing w:val="-4"/>
          <w:lang w:val="sq-AL"/>
        </w:rPr>
        <w:t>“</w:t>
      </w:r>
      <w:r w:rsidRPr="00E23331">
        <w:rPr>
          <w:spacing w:val="-4"/>
          <w:lang w:val="sq-AL"/>
        </w:rPr>
        <w:t>c</w:t>
      </w:r>
      <w:r w:rsidR="003B179F" w:rsidRPr="00E23331">
        <w:rPr>
          <w:spacing w:val="-4"/>
          <w:lang w:val="sq-AL"/>
        </w:rPr>
        <w:t>”</w:t>
      </w:r>
      <w:r w:rsidRPr="00E23331">
        <w:rPr>
          <w:spacing w:val="-4"/>
          <w:lang w:val="sq-AL"/>
        </w:rPr>
        <w:t xml:space="preserve"> dhe nenit 93 t</w:t>
      </w:r>
      <w:r w:rsidR="007D09C7" w:rsidRPr="00E23331">
        <w:rPr>
          <w:spacing w:val="-4"/>
          <w:lang w:val="sq-AL"/>
        </w:rPr>
        <w:t>ë</w:t>
      </w:r>
      <w:r w:rsidRPr="00E23331">
        <w:rPr>
          <w:spacing w:val="-4"/>
          <w:lang w:val="sq-AL"/>
        </w:rPr>
        <w:t xml:space="preserve"> Kushtetut</w:t>
      </w:r>
      <w:r w:rsidR="007D09C7" w:rsidRPr="00E23331">
        <w:rPr>
          <w:spacing w:val="-4"/>
          <w:lang w:val="sq-AL"/>
        </w:rPr>
        <w:t>ë</w:t>
      </w:r>
      <w:r w:rsidRPr="00E23331">
        <w:rPr>
          <w:spacing w:val="-4"/>
          <w:lang w:val="sq-AL"/>
        </w:rPr>
        <w:t>s, si dhe nenit 9 e nenit 20 t</w:t>
      </w:r>
      <w:r w:rsidR="007D09C7" w:rsidRPr="00E23331">
        <w:rPr>
          <w:spacing w:val="-4"/>
          <w:lang w:val="sq-AL"/>
        </w:rPr>
        <w:t>ë</w:t>
      </w:r>
      <w:r w:rsidRPr="00E23331">
        <w:rPr>
          <w:spacing w:val="-4"/>
          <w:lang w:val="sq-AL"/>
        </w:rPr>
        <w:t xml:space="preserve"> ligjit nr. 8389, d</w:t>
      </w:r>
      <w:r w:rsidR="003B179F" w:rsidRPr="00E23331">
        <w:rPr>
          <w:spacing w:val="-4"/>
          <w:lang w:val="sq-AL"/>
        </w:rPr>
        <w:t>a</w:t>
      </w:r>
      <w:r w:rsidRPr="00E23331">
        <w:rPr>
          <w:spacing w:val="-4"/>
          <w:lang w:val="sq-AL"/>
        </w:rPr>
        <w:t>t</w:t>
      </w:r>
      <w:r w:rsidR="007D09C7" w:rsidRPr="00E23331">
        <w:rPr>
          <w:spacing w:val="-4"/>
          <w:lang w:val="sq-AL"/>
        </w:rPr>
        <w:t>ë</w:t>
      </w:r>
      <w:r w:rsidRPr="00E23331">
        <w:rPr>
          <w:spacing w:val="-4"/>
          <w:lang w:val="sq-AL"/>
        </w:rPr>
        <w:t xml:space="preserve"> 5.8.1998</w:t>
      </w:r>
      <w:r w:rsidR="00D208C3" w:rsidRPr="00E23331">
        <w:rPr>
          <w:spacing w:val="-4"/>
          <w:lang w:val="sq-AL"/>
        </w:rPr>
        <w:t>,</w:t>
      </w:r>
      <w:r w:rsidRPr="00E23331">
        <w:rPr>
          <w:spacing w:val="-4"/>
          <w:lang w:val="sq-AL"/>
        </w:rPr>
        <w:t xml:space="preserve"> </w:t>
      </w:r>
      <w:r w:rsidR="003B179F" w:rsidRPr="00E23331">
        <w:rPr>
          <w:spacing w:val="-4"/>
          <w:lang w:val="sq-AL"/>
        </w:rPr>
        <w:t>“</w:t>
      </w:r>
      <w:r w:rsidRPr="00E23331">
        <w:rPr>
          <w:spacing w:val="-4"/>
          <w:lang w:val="sq-AL"/>
        </w:rPr>
        <w:t>P</w:t>
      </w:r>
      <w:r w:rsidR="007D09C7" w:rsidRPr="00E23331">
        <w:rPr>
          <w:spacing w:val="-4"/>
          <w:lang w:val="sq-AL"/>
        </w:rPr>
        <w:t>ë</w:t>
      </w:r>
      <w:r w:rsidRPr="00E23331">
        <w:rPr>
          <w:spacing w:val="-4"/>
          <w:lang w:val="sq-AL"/>
        </w:rPr>
        <w:t>r shte</w:t>
      </w:r>
      <w:r w:rsidR="009437C7" w:rsidRPr="00E23331">
        <w:rPr>
          <w:spacing w:val="-4"/>
          <w:lang w:val="sq-AL"/>
        </w:rPr>
        <w:t>t</w:t>
      </w:r>
      <w:r w:rsidR="007D09C7" w:rsidRPr="00E23331">
        <w:rPr>
          <w:spacing w:val="-4"/>
          <w:lang w:val="sq-AL"/>
        </w:rPr>
        <w:t>ë</w:t>
      </w:r>
      <w:r w:rsidRPr="00E23331">
        <w:rPr>
          <w:spacing w:val="-4"/>
          <w:lang w:val="sq-AL"/>
        </w:rPr>
        <w:t>sin</w:t>
      </w:r>
      <w:r w:rsidR="007D09C7" w:rsidRPr="00E23331">
        <w:rPr>
          <w:spacing w:val="-4"/>
          <w:lang w:val="sq-AL"/>
        </w:rPr>
        <w:t>ë</w:t>
      </w:r>
      <w:r w:rsidRPr="00E23331">
        <w:rPr>
          <w:spacing w:val="-4"/>
          <w:lang w:val="sq-AL"/>
        </w:rPr>
        <w:t xml:space="preserve"> shqiptare</w:t>
      </w:r>
      <w:r w:rsidR="003B179F" w:rsidRPr="00E23331">
        <w:rPr>
          <w:spacing w:val="-4"/>
          <w:lang w:val="sq-AL"/>
        </w:rPr>
        <w:t>”,</w:t>
      </w:r>
      <w:r w:rsidRPr="00E23331">
        <w:rPr>
          <w:spacing w:val="-4"/>
          <w:lang w:val="sq-AL"/>
        </w:rPr>
        <w:t xml:space="preserve"> t</w:t>
      </w:r>
      <w:r w:rsidR="007D09C7" w:rsidRPr="00E23331">
        <w:rPr>
          <w:spacing w:val="-4"/>
          <w:lang w:val="sq-AL"/>
        </w:rPr>
        <w:t>ë</w:t>
      </w:r>
      <w:r w:rsidRPr="00E23331">
        <w:rPr>
          <w:spacing w:val="-4"/>
          <w:lang w:val="sq-AL"/>
        </w:rPr>
        <w:t xml:space="preserve"> ndryshuar, bazuar edhe n</w:t>
      </w:r>
      <w:r w:rsidR="007D09C7" w:rsidRPr="00E23331">
        <w:rPr>
          <w:spacing w:val="-4"/>
          <w:lang w:val="sq-AL"/>
        </w:rPr>
        <w:t>ë</w:t>
      </w:r>
      <w:r w:rsidRPr="00E23331">
        <w:rPr>
          <w:spacing w:val="-4"/>
          <w:lang w:val="sq-AL"/>
        </w:rPr>
        <w:t xml:space="preserve"> propozimet e ministrit t</w:t>
      </w:r>
      <w:r w:rsidR="007D09C7" w:rsidRPr="00E23331">
        <w:rPr>
          <w:spacing w:val="-4"/>
          <w:lang w:val="sq-AL"/>
        </w:rPr>
        <w:t>ë</w:t>
      </w:r>
      <w:r w:rsidRPr="00E23331">
        <w:rPr>
          <w:spacing w:val="-4"/>
          <w:lang w:val="sq-AL"/>
        </w:rPr>
        <w:t xml:space="preserve"> Pun</w:t>
      </w:r>
      <w:r w:rsidR="007D09C7" w:rsidRPr="00E23331">
        <w:rPr>
          <w:spacing w:val="-4"/>
          <w:lang w:val="sq-AL"/>
        </w:rPr>
        <w:t>ë</w:t>
      </w:r>
      <w:r w:rsidRPr="00E23331">
        <w:rPr>
          <w:spacing w:val="-4"/>
          <w:lang w:val="sq-AL"/>
        </w:rPr>
        <w:t>ve t</w:t>
      </w:r>
      <w:r w:rsidR="007D09C7" w:rsidRPr="00E23331">
        <w:rPr>
          <w:spacing w:val="-4"/>
          <w:lang w:val="sq-AL"/>
        </w:rPr>
        <w:t>ë</w:t>
      </w:r>
      <w:r w:rsidR="00096A8A" w:rsidRPr="00E23331">
        <w:rPr>
          <w:spacing w:val="-4"/>
          <w:lang w:val="sq-AL"/>
        </w:rPr>
        <w:t xml:space="preserve"> Brend</w:t>
      </w:r>
      <w:r w:rsidRPr="00E23331">
        <w:rPr>
          <w:spacing w:val="-4"/>
          <w:lang w:val="sq-AL"/>
        </w:rPr>
        <w:t>s</w:t>
      </w:r>
      <w:r w:rsidR="00096A8A" w:rsidRPr="00E23331">
        <w:rPr>
          <w:spacing w:val="-4"/>
          <w:lang w:val="sq-AL"/>
        </w:rPr>
        <w:t>h</w:t>
      </w:r>
      <w:r w:rsidRPr="00E23331">
        <w:rPr>
          <w:spacing w:val="-4"/>
          <w:lang w:val="sq-AL"/>
        </w:rPr>
        <w:t>me</w:t>
      </w:r>
      <w:r w:rsidR="00F813ED">
        <w:rPr>
          <w:spacing w:val="-4"/>
          <w:lang w:val="sq-AL"/>
        </w:rPr>
        <w:t>,</w:t>
      </w:r>
    </w:p>
    <w:p w:rsidR="00FA7644" w:rsidRPr="00E23331" w:rsidRDefault="00FA7644" w:rsidP="007166B0">
      <w:pPr>
        <w:pStyle w:val="Paragrafi"/>
        <w:rPr>
          <w:spacing w:val="-4"/>
          <w:sz w:val="14"/>
          <w:lang w:val="sq-AL"/>
        </w:rPr>
      </w:pPr>
    </w:p>
    <w:p w:rsidR="00FA7644" w:rsidRPr="00E23331" w:rsidRDefault="00FA7644" w:rsidP="007D09C7">
      <w:pPr>
        <w:pStyle w:val="Titull-Titull"/>
        <w:rPr>
          <w:spacing w:val="-4"/>
          <w:lang w:val="sq-AL"/>
        </w:rPr>
      </w:pPr>
      <w:r w:rsidRPr="00E23331">
        <w:rPr>
          <w:spacing w:val="-4"/>
          <w:lang w:val="sq-AL"/>
        </w:rPr>
        <w:t>Dekretoj:</w:t>
      </w:r>
    </w:p>
    <w:p w:rsidR="00FA7644" w:rsidRPr="00E23331" w:rsidRDefault="00FA7644" w:rsidP="007166B0">
      <w:pPr>
        <w:pStyle w:val="Paragrafi"/>
        <w:rPr>
          <w:spacing w:val="-4"/>
          <w:sz w:val="14"/>
          <w:lang w:val="sq-AL"/>
        </w:rPr>
      </w:pPr>
    </w:p>
    <w:p w:rsidR="00FA7644" w:rsidRPr="00E23331" w:rsidRDefault="00FA7644" w:rsidP="007D09C7">
      <w:pPr>
        <w:pStyle w:val="NeniNr"/>
        <w:rPr>
          <w:spacing w:val="-4"/>
          <w:lang w:val="sq-AL"/>
        </w:rPr>
      </w:pPr>
      <w:r w:rsidRPr="00E23331">
        <w:rPr>
          <w:spacing w:val="-4"/>
          <w:lang w:val="sq-AL"/>
        </w:rPr>
        <w:t>Neni 1</w:t>
      </w:r>
    </w:p>
    <w:p w:rsidR="00FA7644" w:rsidRPr="00E23331" w:rsidRDefault="00FA7644" w:rsidP="007166B0">
      <w:pPr>
        <w:pStyle w:val="Paragrafi"/>
        <w:rPr>
          <w:spacing w:val="-4"/>
          <w:sz w:val="14"/>
          <w:lang w:val="sq-AL"/>
        </w:rPr>
      </w:pPr>
    </w:p>
    <w:p w:rsidR="00FA7644" w:rsidRPr="00E23331" w:rsidRDefault="00FA7644" w:rsidP="007166B0">
      <w:pPr>
        <w:pStyle w:val="Paragrafi"/>
        <w:rPr>
          <w:spacing w:val="-4"/>
          <w:lang w:val="sq-AL"/>
        </w:rPr>
      </w:pPr>
      <w:r w:rsidRPr="00E23331">
        <w:rPr>
          <w:spacing w:val="-4"/>
          <w:lang w:val="sq-AL"/>
        </w:rPr>
        <w:t>U jepet shtet</w:t>
      </w:r>
      <w:r w:rsidR="007D09C7" w:rsidRPr="00E23331">
        <w:rPr>
          <w:spacing w:val="-4"/>
          <w:lang w:val="sq-AL"/>
        </w:rPr>
        <w:t>ë</w:t>
      </w:r>
      <w:r w:rsidRPr="00E23331">
        <w:rPr>
          <w:spacing w:val="-4"/>
          <w:lang w:val="sq-AL"/>
        </w:rPr>
        <w:t>sia shqiptare me k</w:t>
      </w:r>
      <w:r w:rsidR="007D09C7" w:rsidRPr="00E23331">
        <w:rPr>
          <w:spacing w:val="-4"/>
          <w:lang w:val="sq-AL"/>
        </w:rPr>
        <w:t>ë</w:t>
      </w:r>
      <w:r w:rsidRPr="00E23331">
        <w:rPr>
          <w:spacing w:val="-4"/>
          <w:lang w:val="sq-AL"/>
        </w:rPr>
        <w:t>rkes</w:t>
      </w:r>
      <w:r w:rsidR="007D09C7" w:rsidRPr="00E23331">
        <w:rPr>
          <w:spacing w:val="-4"/>
          <w:lang w:val="sq-AL"/>
        </w:rPr>
        <w:t>ë</w:t>
      </w:r>
      <w:r w:rsidRPr="00E23331">
        <w:rPr>
          <w:spacing w:val="-4"/>
          <w:lang w:val="sq-AL"/>
        </w:rPr>
        <w:t xml:space="preserve"> t</w:t>
      </w:r>
      <w:r w:rsidR="007D09C7" w:rsidRPr="00E23331">
        <w:rPr>
          <w:spacing w:val="-4"/>
          <w:lang w:val="sq-AL"/>
        </w:rPr>
        <w:t>ë</w:t>
      </w:r>
      <w:r w:rsidRPr="00E23331">
        <w:rPr>
          <w:spacing w:val="-4"/>
          <w:lang w:val="sq-AL"/>
        </w:rPr>
        <w:t xml:space="preserve"> tyre personave t</w:t>
      </w:r>
      <w:r w:rsidR="007D09C7" w:rsidRPr="00E23331">
        <w:rPr>
          <w:spacing w:val="-4"/>
          <w:lang w:val="sq-AL"/>
        </w:rPr>
        <w:t>ë</w:t>
      </w:r>
      <w:r w:rsidRPr="00E23331">
        <w:rPr>
          <w:spacing w:val="-4"/>
          <w:lang w:val="sq-AL"/>
        </w:rPr>
        <w:t xml:space="preserve"> m</w:t>
      </w:r>
      <w:r w:rsidR="007D09C7" w:rsidRPr="00E23331">
        <w:rPr>
          <w:spacing w:val="-4"/>
          <w:lang w:val="sq-AL"/>
        </w:rPr>
        <w:t>ë</w:t>
      </w:r>
      <w:r w:rsidRPr="00E23331">
        <w:rPr>
          <w:spacing w:val="-4"/>
          <w:lang w:val="sq-AL"/>
        </w:rPr>
        <w:t>posht</w:t>
      </w:r>
      <w:r w:rsidR="007D09C7" w:rsidRPr="00E23331">
        <w:rPr>
          <w:spacing w:val="-4"/>
          <w:lang w:val="sq-AL"/>
        </w:rPr>
        <w:t>ë</w:t>
      </w:r>
      <w:r w:rsidRPr="00E23331">
        <w:rPr>
          <w:spacing w:val="-4"/>
          <w:lang w:val="sq-AL"/>
        </w:rPr>
        <w:t>m:</w:t>
      </w:r>
    </w:p>
    <w:p w:rsidR="00FA7644" w:rsidRPr="00E23331" w:rsidRDefault="00FA7644" w:rsidP="007166B0">
      <w:pPr>
        <w:pStyle w:val="Paragrafi"/>
        <w:rPr>
          <w:spacing w:val="-4"/>
          <w:lang w:val="sq-AL"/>
        </w:rPr>
      </w:pPr>
      <w:r w:rsidRPr="00E23331">
        <w:rPr>
          <w:spacing w:val="-4"/>
          <w:lang w:val="sq-AL"/>
        </w:rPr>
        <w:t>1.</w:t>
      </w:r>
      <w:r w:rsidR="004D36CC" w:rsidRPr="00E23331">
        <w:rPr>
          <w:spacing w:val="-4"/>
          <w:lang w:val="sq-AL"/>
        </w:rPr>
        <w:t xml:space="preserve"> </w:t>
      </w:r>
      <w:r w:rsidRPr="00E23331">
        <w:rPr>
          <w:spacing w:val="-4"/>
          <w:lang w:val="sq-AL"/>
        </w:rPr>
        <w:t>Kimete Nuha Jusufi (Hajrullahu)</w:t>
      </w:r>
    </w:p>
    <w:p w:rsidR="00FA7644" w:rsidRPr="00E23331" w:rsidRDefault="00FA7644" w:rsidP="007166B0">
      <w:pPr>
        <w:pStyle w:val="Paragrafi"/>
        <w:rPr>
          <w:spacing w:val="-4"/>
          <w:lang w:val="sq-AL"/>
        </w:rPr>
      </w:pPr>
      <w:r w:rsidRPr="00E23331">
        <w:rPr>
          <w:spacing w:val="-4"/>
          <w:lang w:val="sq-AL"/>
        </w:rPr>
        <w:t>2.</w:t>
      </w:r>
      <w:r w:rsidR="004D36CC" w:rsidRPr="00E23331">
        <w:rPr>
          <w:spacing w:val="-4"/>
          <w:lang w:val="sq-AL"/>
        </w:rPr>
        <w:t xml:space="preserve"> </w:t>
      </w:r>
      <w:r w:rsidRPr="00E23331">
        <w:rPr>
          <w:spacing w:val="-4"/>
          <w:lang w:val="sq-AL"/>
        </w:rPr>
        <w:t>Sebahattin Selahattin Demir</w:t>
      </w:r>
      <w:r w:rsidR="007D09C7" w:rsidRPr="00E23331">
        <w:rPr>
          <w:spacing w:val="-4"/>
          <w:lang w:val="sq-AL"/>
        </w:rPr>
        <w:t>y</w:t>
      </w:r>
      <w:r w:rsidR="00F813ED">
        <w:rPr>
          <w:spacing w:val="-4"/>
          <w:lang w:val="sq-AL"/>
        </w:rPr>
        <w:t>ü</w:t>
      </w:r>
      <w:r w:rsidR="007D09C7" w:rsidRPr="00E23331">
        <w:rPr>
          <w:spacing w:val="-4"/>
          <w:lang w:val="sq-AL"/>
        </w:rPr>
        <w:t>rek</w:t>
      </w:r>
    </w:p>
    <w:p w:rsidR="007D09C7" w:rsidRPr="00E23331" w:rsidRDefault="007D09C7" w:rsidP="007166B0">
      <w:pPr>
        <w:pStyle w:val="Paragrafi"/>
        <w:rPr>
          <w:spacing w:val="-4"/>
          <w:lang w:val="sq-AL"/>
        </w:rPr>
      </w:pPr>
      <w:r w:rsidRPr="00E23331">
        <w:rPr>
          <w:spacing w:val="-4"/>
          <w:lang w:val="sq-AL"/>
        </w:rPr>
        <w:t>3.</w:t>
      </w:r>
      <w:r w:rsidR="004D36CC" w:rsidRPr="00E23331">
        <w:rPr>
          <w:spacing w:val="-4"/>
          <w:lang w:val="sq-AL"/>
        </w:rPr>
        <w:t xml:space="preserve"> </w:t>
      </w:r>
      <w:r w:rsidRPr="00E23331">
        <w:rPr>
          <w:spacing w:val="-4"/>
          <w:lang w:val="sq-AL"/>
        </w:rPr>
        <w:t>Xhavit Sherif Ademaj</w:t>
      </w:r>
    </w:p>
    <w:p w:rsidR="007D09C7" w:rsidRPr="00E23331" w:rsidRDefault="007D09C7" w:rsidP="007166B0">
      <w:pPr>
        <w:pStyle w:val="Paragrafi"/>
        <w:rPr>
          <w:spacing w:val="-4"/>
          <w:lang w:val="sq-AL"/>
        </w:rPr>
      </w:pPr>
      <w:r w:rsidRPr="00E23331">
        <w:rPr>
          <w:spacing w:val="-4"/>
          <w:lang w:val="sq-AL"/>
        </w:rPr>
        <w:t>4.</w:t>
      </w:r>
      <w:r w:rsidR="004D36CC" w:rsidRPr="00E23331">
        <w:rPr>
          <w:spacing w:val="-4"/>
          <w:lang w:val="sq-AL"/>
        </w:rPr>
        <w:t xml:space="preserve"> </w:t>
      </w:r>
      <w:r w:rsidRPr="00E23331">
        <w:rPr>
          <w:spacing w:val="-4"/>
          <w:lang w:val="sq-AL"/>
        </w:rPr>
        <w:t>Flutura Muhamet Gashi (Veliu)</w:t>
      </w:r>
    </w:p>
    <w:p w:rsidR="007D09C7" w:rsidRPr="00E23331" w:rsidRDefault="007D09C7" w:rsidP="007166B0">
      <w:pPr>
        <w:pStyle w:val="Paragrafi"/>
        <w:rPr>
          <w:spacing w:val="-4"/>
          <w:lang w:val="sq-AL"/>
        </w:rPr>
      </w:pPr>
      <w:r w:rsidRPr="00E23331">
        <w:rPr>
          <w:spacing w:val="-4"/>
          <w:lang w:val="sq-AL"/>
        </w:rPr>
        <w:t>5.</w:t>
      </w:r>
      <w:r w:rsidR="004D36CC" w:rsidRPr="00E23331">
        <w:rPr>
          <w:spacing w:val="-4"/>
          <w:lang w:val="sq-AL"/>
        </w:rPr>
        <w:t xml:space="preserve"> </w:t>
      </w:r>
      <w:r w:rsidRPr="00E23331">
        <w:rPr>
          <w:spacing w:val="-4"/>
          <w:lang w:val="sq-AL"/>
        </w:rPr>
        <w:t>Ziad Iljas Damial (Danial)</w:t>
      </w:r>
    </w:p>
    <w:p w:rsidR="007D09C7" w:rsidRPr="00E23331" w:rsidRDefault="007D09C7" w:rsidP="007166B0">
      <w:pPr>
        <w:pStyle w:val="Paragrafi"/>
        <w:rPr>
          <w:spacing w:val="-4"/>
          <w:lang w:val="sq-AL"/>
        </w:rPr>
      </w:pPr>
      <w:r w:rsidRPr="00E23331">
        <w:rPr>
          <w:spacing w:val="-4"/>
          <w:lang w:val="sq-AL"/>
        </w:rPr>
        <w:t>6.</w:t>
      </w:r>
      <w:r w:rsidR="004D36CC" w:rsidRPr="00E23331">
        <w:rPr>
          <w:spacing w:val="-4"/>
          <w:lang w:val="sq-AL"/>
        </w:rPr>
        <w:t xml:space="preserve"> </w:t>
      </w:r>
      <w:r w:rsidRPr="00E23331">
        <w:rPr>
          <w:spacing w:val="-4"/>
          <w:lang w:val="sq-AL"/>
        </w:rPr>
        <w:t>Khayriya (Khairiya) Iljas (Eljas) Shakouri (Shakuri)</w:t>
      </w:r>
    </w:p>
    <w:p w:rsidR="007D09C7" w:rsidRPr="00E23331" w:rsidRDefault="007D09C7" w:rsidP="007166B0">
      <w:pPr>
        <w:pStyle w:val="Paragrafi"/>
        <w:rPr>
          <w:spacing w:val="-4"/>
          <w:lang w:val="sq-AL"/>
        </w:rPr>
      </w:pPr>
      <w:r w:rsidRPr="00E23331">
        <w:rPr>
          <w:spacing w:val="-4"/>
          <w:lang w:val="sq-AL"/>
        </w:rPr>
        <w:t>7.</w:t>
      </w:r>
      <w:r w:rsidR="004D36CC" w:rsidRPr="00E23331">
        <w:rPr>
          <w:spacing w:val="-4"/>
          <w:lang w:val="sq-AL"/>
        </w:rPr>
        <w:t xml:space="preserve"> </w:t>
      </w:r>
      <w:r w:rsidRPr="00E23331">
        <w:rPr>
          <w:spacing w:val="-4"/>
          <w:lang w:val="sq-AL"/>
        </w:rPr>
        <w:t>Ajnure Ibraim Abdulla (Abdula)</w:t>
      </w:r>
    </w:p>
    <w:p w:rsidR="007D09C7" w:rsidRPr="00E23331" w:rsidRDefault="007D09C7" w:rsidP="007166B0">
      <w:pPr>
        <w:pStyle w:val="Paragrafi"/>
        <w:rPr>
          <w:spacing w:val="-4"/>
          <w:lang w:val="sq-AL"/>
        </w:rPr>
      </w:pPr>
      <w:r w:rsidRPr="00E23331">
        <w:rPr>
          <w:spacing w:val="-4"/>
          <w:lang w:val="sq-AL"/>
        </w:rPr>
        <w:t>8.</w:t>
      </w:r>
      <w:r w:rsidR="004D36CC" w:rsidRPr="00E23331">
        <w:rPr>
          <w:spacing w:val="-4"/>
          <w:lang w:val="sq-AL"/>
        </w:rPr>
        <w:t xml:space="preserve"> </w:t>
      </w:r>
      <w:r w:rsidRPr="00E23331">
        <w:rPr>
          <w:spacing w:val="-4"/>
          <w:lang w:val="sq-AL"/>
        </w:rPr>
        <w:t>Sevde Ihsan Tokçelik (Ceyhan)</w:t>
      </w:r>
    </w:p>
    <w:p w:rsidR="007D09C7" w:rsidRPr="00E23331" w:rsidRDefault="007D09C7" w:rsidP="007166B0">
      <w:pPr>
        <w:pStyle w:val="Paragrafi"/>
        <w:rPr>
          <w:spacing w:val="-4"/>
          <w:lang w:val="sq-AL"/>
        </w:rPr>
      </w:pPr>
      <w:r w:rsidRPr="00E23331">
        <w:rPr>
          <w:spacing w:val="-4"/>
          <w:lang w:val="sq-AL"/>
        </w:rPr>
        <w:t>9.</w:t>
      </w:r>
      <w:r w:rsidR="004D36CC" w:rsidRPr="00E23331">
        <w:rPr>
          <w:spacing w:val="-4"/>
          <w:lang w:val="sq-AL"/>
        </w:rPr>
        <w:t xml:space="preserve"> </w:t>
      </w:r>
      <w:r w:rsidRPr="00E23331">
        <w:rPr>
          <w:spacing w:val="-4"/>
          <w:lang w:val="sq-AL"/>
        </w:rPr>
        <w:t>Kimete Muharrem Gashi (Haxhimurati)</w:t>
      </w:r>
    </w:p>
    <w:p w:rsidR="007D09C7" w:rsidRPr="00E23331" w:rsidRDefault="007D09C7" w:rsidP="007166B0">
      <w:pPr>
        <w:pStyle w:val="Paragrafi"/>
        <w:rPr>
          <w:spacing w:val="-4"/>
          <w:lang w:val="sq-AL"/>
        </w:rPr>
      </w:pPr>
      <w:r w:rsidRPr="00E23331">
        <w:rPr>
          <w:spacing w:val="-4"/>
          <w:lang w:val="sq-AL"/>
        </w:rPr>
        <w:t>10.</w:t>
      </w:r>
      <w:r w:rsidR="004D36CC" w:rsidRPr="00E23331">
        <w:rPr>
          <w:spacing w:val="-4"/>
          <w:lang w:val="sq-AL"/>
        </w:rPr>
        <w:t xml:space="preserve"> </w:t>
      </w:r>
      <w:r w:rsidRPr="00E23331">
        <w:rPr>
          <w:spacing w:val="-4"/>
          <w:lang w:val="sq-AL"/>
        </w:rPr>
        <w:t>Abdullah Nazmi Llapashtica</w:t>
      </w:r>
    </w:p>
    <w:p w:rsidR="007D09C7" w:rsidRPr="00E23331" w:rsidRDefault="007D09C7" w:rsidP="007166B0">
      <w:pPr>
        <w:pStyle w:val="Paragrafi"/>
        <w:rPr>
          <w:spacing w:val="-4"/>
          <w:lang w:val="sq-AL"/>
        </w:rPr>
      </w:pPr>
      <w:r w:rsidRPr="00E23331">
        <w:rPr>
          <w:spacing w:val="-4"/>
          <w:lang w:val="sq-AL"/>
        </w:rPr>
        <w:t>11.</w:t>
      </w:r>
      <w:r w:rsidR="004D36CC" w:rsidRPr="00E23331">
        <w:rPr>
          <w:spacing w:val="-4"/>
          <w:lang w:val="sq-AL"/>
        </w:rPr>
        <w:t xml:space="preserve"> </w:t>
      </w:r>
      <w:r w:rsidRPr="00E23331">
        <w:rPr>
          <w:spacing w:val="-4"/>
          <w:lang w:val="sq-AL"/>
        </w:rPr>
        <w:t>Hamzi Liman Kameri</w:t>
      </w:r>
    </w:p>
    <w:p w:rsidR="007D09C7" w:rsidRPr="00E23331" w:rsidRDefault="007D09C7" w:rsidP="007166B0">
      <w:pPr>
        <w:pStyle w:val="Paragrafi"/>
        <w:rPr>
          <w:spacing w:val="-4"/>
          <w:lang w:val="sq-AL"/>
        </w:rPr>
      </w:pPr>
      <w:r w:rsidRPr="00E23331">
        <w:rPr>
          <w:spacing w:val="-4"/>
          <w:lang w:val="sq-AL"/>
        </w:rPr>
        <w:t>12.</w:t>
      </w:r>
      <w:r w:rsidR="004D36CC" w:rsidRPr="00E23331">
        <w:rPr>
          <w:spacing w:val="-4"/>
          <w:lang w:val="sq-AL"/>
        </w:rPr>
        <w:t xml:space="preserve"> </w:t>
      </w:r>
      <w:r w:rsidRPr="00E23331">
        <w:rPr>
          <w:spacing w:val="-4"/>
          <w:lang w:val="sq-AL"/>
        </w:rPr>
        <w:t>Denizham Çelebi Barin</w:t>
      </w:r>
    </w:p>
    <w:p w:rsidR="007D09C7" w:rsidRPr="00E23331" w:rsidRDefault="007D09C7" w:rsidP="007166B0">
      <w:pPr>
        <w:pStyle w:val="Paragrafi"/>
        <w:rPr>
          <w:spacing w:val="-4"/>
          <w:lang w:val="sq-AL"/>
        </w:rPr>
      </w:pPr>
      <w:r w:rsidRPr="00E23331">
        <w:rPr>
          <w:spacing w:val="-4"/>
          <w:lang w:val="sq-AL"/>
        </w:rPr>
        <w:t>13.</w:t>
      </w:r>
      <w:r w:rsidR="004D36CC" w:rsidRPr="00E23331">
        <w:rPr>
          <w:spacing w:val="-4"/>
          <w:lang w:val="sq-AL"/>
        </w:rPr>
        <w:t xml:space="preserve"> </w:t>
      </w:r>
      <w:r w:rsidRPr="00E23331">
        <w:rPr>
          <w:spacing w:val="-4"/>
          <w:lang w:val="sq-AL"/>
        </w:rPr>
        <w:t>Sarah Ann Brian Lewis Wakeley (Robinson)</w:t>
      </w:r>
    </w:p>
    <w:p w:rsidR="007D09C7" w:rsidRPr="00E23331" w:rsidRDefault="007D09C7" w:rsidP="007166B0">
      <w:pPr>
        <w:pStyle w:val="Paragrafi"/>
        <w:rPr>
          <w:spacing w:val="-4"/>
          <w:lang w:val="sq-AL"/>
        </w:rPr>
      </w:pPr>
      <w:r w:rsidRPr="00E23331">
        <w:rPr>
          <w:spacing w:val="-4"/>
          <w:lang w:val="sq-AL"/>
        </w:rPr>
        <w:t>14.</w:t>
      </w:r>
      <w:r w:rsidR="004D36CC" w:rsidRPr="00E23331">
        <w:rPr>
          <w:spacing w:val="-4"/>
          <w:lang w:val="sq-AL"/>
        </w:rPr>
        <w:t xml:space="preserve"> </w:t>
      </w:r>
      <w:r w:rsidRPr="00E23331">
        <w:rPr>
          <w:spacing w:val="-4"/>
          <w:lang w:val="sq-AL"/>
        </w:rPr>
        <w:t>Fikret Vahip Kara</w:t>
      </w:r>
    </w:p>
    <w:p w:rsidR="007D09C7" w:rsidRPr="00E23331" w:rsidRDefault="007D09C7" w:rsidP="007166B0">
      <w:pPr>
        <w:pStyle w:val="Paragrafi"/>
        <w:rPr>
          <w:spacing w:val="-4"/>
          <w:lang w:val="sq-AL"/>
        </w:rPr>
      </w:pPr>
      <w:r w:rsidRPr="00E23331">
        <w:rPr>
          <w:spacing w:val="-4"/>
          <w:lang w:val="sq-AL"/>
        </w:rPr>
        <w:t>15.</w:t>
      </w:r>
      <w:r w:rsidR="004D36CC" w:rsidRPr="00E23331">
        <w:rPr>
          <w:spacing w:val="-4"/>
          <w:lang w:val="sq-AL"/>
        </w:rPr>
        <w:t xml:space="preserve"> </w:t>
      </w:r>
      <w:r w:rsidRPr="00E23331">
        <w:rPr>
          <w:spacing w:val="-4"/>
          <w:lang w:val="sq-AL"/>
        </w:rPr>
        <w:t>Hesham Hosni Awad Mousa</w:t>
      </w:r>
    </w:p>
    <w:p w:rsidR="007D09C7" w:rsidRPr="00E23331" w:rsidRDefault="007D09C7" w:rsidP="007166B0">
      <w:pPr>
        <w:pStyle w:val="Paragrafi"/>
        <w:rPr>
          <w:spacing w:val="-4"/>
          <w:lang w:val="sq-AL"/>
        </w:rPr>
      </w:pPr>
      <w:r w:rsidRPr="00E23331">
        <w:rPr>
          <w:spacing w:val="-4"/>
          <w:lang w:val="sq-AL"/>
        </w:rPr>
        <w:t>16.</w:t>
      </w:r>
      <w:r w:rsidR="004D36CC" w:rsidRPr="00E23331">
        <w:rPr>
          <w:spacing w:val="-4"/>
          <w:lang w:val="sq-AL"/>
        </w:rPr>
        <w:t xml:space="preserve"> </w:t>
      </w:r>
      <w:r w:rsidRPr="00E23331">
        <w:rPr>
          <w:spacing w:val="-4"/>
          <w:lang w:val="sq-AL"/>
        </w:rPr>
        <w:t xml:space="preserve">Sokol Dinë Krasniqi </w:t>
      </w:r>
    </w:p>
    <w:p w:rsidR="007D09C7" w:rsidRPr="00E23331" w:rsidRDefault="007D09C7" w:rsidP="007166B0">
      <w:pPr>
        <w:pStyle w:val="Paragrafi"/>
        <w:rPr>
          <w:spacing w:val="-4"/>
          <w:lang w:val="sq-AL"/>
        </w:rPr>
      </w:pPr>
      <w:r w:rsidRPr="00E23331">
        <w:rPr>
          <w:spacing w:val="-4"/>
          <w:lang w:val="sq-AL"/>
        </w:rPr>
        <w:t>17.</w:t>
      </w:r>
      <w:r w:rsidR="004D36CC" w:rsidRPr="00E23331">
        <w:rPr>
          <w:spacing w:val="-4"/>
          <w:lang w:val="sq-AL"/>
        </w:rPr>
        <w:t xml:space="preserve"> </w:t>
      </w:r>
      <w:r w:rsidRPr="00E23331">
        <w:rPr>
          <w:spacing w:val="-4"/>
          <w:lang w:val="sq-AL"/>
        </w:rPr>
        <w:t>Lumnije Midin Krasniqi (Shala)</w:t>
      </w:r>
    </w:p>
    <w:p w:rsidR="007D09C7" w:rsidRPr="00E23331" w:rsidRDefault="007D09C7" w:rsidP="007166B0">
      <w:pPr>
        <w:pStyle w:val="Paragrafi"/>
        <w:rPr>
          <w:spacing w:val="-4"/>
          <w:lang w:val="sq-AL"/>
        </w:rPr>
      </w:pPr>
      <w:r w:rsidRPr="00E23331">
        <w:rPr>
          <w:spacing w:val="-4"/>
          <w:lang w:val="sq-AL"/>
        </w:rPr>
        <w:t>18.</w:t>
      </w:r>
      <w:r w:rsidR="004D36CC" w:rsidRPr="00E23331">
        <w:rPr>
          <w:spacing w:val="-4"/>
          <w:lang w:val="sq-AL"/>
        </w:rPr>
        <w:t xml:space="preserve"> </w:t>
      </w:r>
      <w:r w:rsidRPr="00E23331">
        <w:rPr>
          <w:spacing w:val="-4"/>
          <w:lang w:val="sq-AL"/>
        </w:rPr>
        <w:t>Argjend Sokol Krasniqi</w:t>
      </w:r>
    </w:p>
    <w:p w:rsidR="007D09C7" w:rsidRPr="00E23331" w:rsidRDefault="007D09C7" w:rsidP="007166B0">
      <w:pPr>
        <w:pStyle w:val="Paragrafi"/>
        <w:rPr>
          <w:spacing w:val="-4"/>
          <w:lang w:val="sq-AL"/>
        </w:rPr>
      </w:pPr>
      <w:r w:rsidRPr="00E23331">
        <w:rPr>
          <w:spacing w:val="-4"/>
          <w:lang w:val="sq-AL"/>
        </w:rPr>
        <w:t>19.</w:t>
      </w:r>
      <w:r w:rsidR="004D36CC" w:rsidRPr="00E23331">
        <w:rPr>
          <w:spacing w:val="-4"/>
          <w:lang w:val="sq-AL"/>
        </w:rPr>
        <w:t xml:space="preserve"> </w:t>
      </w:r>
      <w:r w:rsidRPr="00E23331">
        <w:rPr>
          <w:spacing w:val="-4"/>
          <w:lang w:val="sq-AL"/>
        </w:rPr>
        <w:t>Elionis Sokol Krasniqi</w:t>
      </w:r>
    </w:p>
    <w:p w:rsidR="007D09C7" w:rsidRPr="00E23331" w:rsidRDefault="007D09C7" w:rsidP="007166B0">
      <w:pPr>
        <w:pStyle w:val="Paragrafi"/>
        <w:rPr>
          <w:spacing w:val="-4"/>
          <w:lang w:val="sq-AL"/>
        </w:rPr>
      </w:pPr>
      <w:r w:rsidRPr="00E23331">
        <w:rPr>
          <w:spacing w:val="-4"/>
          <w:lang w:val="sq-AL"/>
        </w:rPr>
        <w:t>20.</w:t>
      </w:r>
      <w:r w:rsidR="004D36CC" w:rsidRPr="00E23331">
        <w:rPr>
          <w:spacing w:val="-4"/>
          <w:lang w:val="sq-AL"/>
        </w:rPr>
        <w:t xml:space="preserve"> </w:t>
      </w:r>
      <w:r w:rsidRPr="00E23331">
        <w:rPr>
          <w:spacing w:val="-4"/>
          <w:lang w:val="sq-AL"/>
        </w:rPr>
        <w:t>Egzon Sokol Krasniqi</w:t>
      </w:r>
    </w:p>
    <w:p w:rsidR="007D09C7" w:rsidRPr="00E23331" w:rsidRDefault="007D09C7" w:rsidP="007166B0">
      <w:pPr>
        <w:pStyle w:val="Paragrafi"/>
        <w:rPr>
          <w:spacing w:val="-4"/>
          <w:lang w:val="sq-AL"/>
        </w:rPr>
      </w:pPr>
      <w:r w:rsidRPr="00E23331">
        <w:rPr>
          <w:spacing w:val="-4"/>
          <w:lang w:val="sq-AL"/>
        </w:rPr>
        <w:t>21.</w:t>
      </w:r>
      <w:r w:rsidR="004D36CC" w:rsidRPr="00E23331">
        <w:rPr>
          <w:spacing w:val="-4"/>
          <w:lang w:val="sq-AL"/>
        </w:rPr>
        <w:t xml:space="preserve"> </w:t>
      </w:r>
      <w:r w:rsidRPr="00E23331">
        <w:rPr>
          <w:spacing w:val="-4"/>
          <w:lang w:val="sq-AL"/>
        </w:rPr>
        <w:t>Abdullah Faruk Veliu</w:t>
      </w:r>
    </w:p>
    <w:p w:rsidR="007D09C7" w:rsidRPr="00E23331" w:rsidRDefault="007D09C7" w:rsidP="007166B0">
      <w:pPr>
        <w:pStyle w:val="Paragrafi"/>
        <w:rPr>
          <w:spacing w:val="-4"/>
          <w:lang w:val="sq-AL"/>
        </w:rPr>
      </w:pPr>
      <w:r w:rsidRPr="00E23331">
        <w:rPr>
          <w:spacing w:val="-4"/>
          <w:lang w:val="sq-AL"/>
        </w:rPr>
        <w:t>22.</w:t>
      </w:r>
      <w:r w:rsidR="004D36CC" w:rsidRPr="00E23331">
        <w:rPr>
          <w:spacing w:val="-4"/>
          <w:lang w:val="sq-AL"/>
        </w:rPr>
        <w:t xml:space="preserve"> </w:t>
      </w:r>
      <w:r w:rsidRPr="00E23331">
        <w:rPr>
          <w:spacing w:val="-4"/>
          <w:lang w:val="sq-AL"/>
        </w:rPr>
        <w:t>Fatime Tahir Peta (</w:t>
      </w:r>
      <w:r w:rsidR="00663091" w:rsidRPr="00E23331">
        <w:rPr>
          <w:spacing w:val="-4"/>
          <w:lang w:val="sq-AL"/>
        </w:rPr>
        <w:t>Marku</w:t>
      </w:r>
      <w:r w:rsidRPr="00E23331">
        <w:rPr>
          <w:spacing w:val="-4"/>
          <w:lang w:val="sq-AL"/>
        </w:rPr>
        <w:t>)</w:t>
      </w:r>
    </w:p>
    <w:p w:rsidR="007D09C7" w:rsidRPr="00E23331" w:rsidRDefault="007D09C7" w:rsidP="007166B0">
      <w:pPr>
        <w:pStyle w:val="Paragrafi"/>
        <w:rPr>
          <w:spacing w:val="-4"/>
          <w:lang w:val="sq-AL"/>
        </w:rPr>
      </w:pPr>
      <w:r w:rsidRPr="00E23331">
        <w:rPr>
          <w:spacing w:val="-4"/>
          <w:lang w:val="sq-AL"/>
        </w:rPr>
        <w:t>23.</w:t>
      </w:r>
      <w:r w:rsidR="004D36CC" w:rsidRPr="00E23331">
        <w:rPr>
          <w:spacing w:val="-4"/>
          <w:lang w:val="sq-AL"/>
        </w:rPr>
        <w:t xml:space="preserve"> </w:t>
      </w:r>
      <w:r w:rsidRPr="00E23331">
        <w:rPr>
          <w:spacing w:val="-4"/>
          <w:lang w:val="sq-AL"/>
        </w:rPr>
        <w:t>Ali Mehmet Kocao</w:t>
      </w:r>
      <w:r w:rsidR="00F31C98">
        <w:rPr>
          <w:spacing w:val="-4"/>
          <w:lang w:val="sq-AL"/>
        </w:rPr>
        <w:t>ğ</w:t>
      </w:r>
      <w:r w:rsidRPr="00E23331">
        <w:rPr>
          <w:spacing w:val="-4"/>
          <w:lang w:val="sq-AL"/>
        </w:rPr>
        <w:t>lu</w:t>
      </w:r>
    </w:p>
    <w:p w:rsidR="007D09C7" w:rsidRPr="00E23331" w:rsidRDefault="007D09C7" w:rsidP="007166B0">
      <w:pPr>
        <w:pStyle w:val="Paragrafi"/>
        <w:rPr>
          <w:spacing w:val="-4"/>
          <w:lang w:val="sq-AL"/>
        </w:rPr>
      </w:pPr>
      <w:r w:rsidRPr="00E23331">
        <w:rPr>
          <w:spacing w:val="-4"/>
          <w:lang w:val="sq-AL"/>
        </w:rPr>
        <w:t>24.</w:t>
      </w:r>
      <w:r w:rsidR="004D36CC" w:rsidRPr="00E23331">
        <w:rPr>
          <w:spacing w:val="-4"/>
          <w:lang w:val="sq-AL"/>
        </w:rPr>
        <w:t xml:space="preserve"> </w:t>
      </w:r>
      <w:r w:rsidRPr="00E23331">
        <w:rPr>
          <w:spacing w:val="-4"/>
          <w:lang w:val="sq-AL"/>
        </w:rPr>
        <w:t>Maisara Abud (Aboud) Albari</w:t>
      </w:r>
    </w:p>
    <w:p w:rsidR="007D09C7" w:rsidRPr="00E23331" w:rsidRDefault="007D09C7" w:rsidP="007166B0">
      <w:pPr>
        <w:pStyle w:val="Paragrafi"/>
        <w:rPr>
          <w:spacing w:val="-4"/>
          <w:sz w:val="14"/>
          <w:lang w:val="sq-AL"/>
        </w:rPr>
      </w:pPr>
    </w:p>
    <w:p w:rsidR="007D09C7" w:rsidRPr="00E23331" w:rsidRDefault="007D09C7" w:rsidP="007D09C7">
      <w:pPr>
        <w:pStyle w:val="NeniNr"/>
        <w:rPr>
          <w:spacing w:val="-4"/>
          <w:lang w:val="sq-AL"/>
        </w:rPr>
      </w:pPr>
      <w:r w:rsidRPr="00E23331">
        <w:rPr>
          <w:spacing w:val="-4"/>
          <w:lang w:val="sq-AL"/>
        </w:rPr>
        <w:t>Neni 2</w:t>
      </w:r>
    </w:p>
    <w:p w:rsidR="007D09C7" w:rsidRPr="00E23331" w:rsidRDefault="007D09C7" w:rsidP="007166B0">
      <w:pPr>
        <w:pStyle w:val="Paragrafi"/>
        <w:rPr>
          <w:spacing w:val="-4"/>
          <w:sz w:val="14"/>
          <w:lang w:val="sq-AL"/>
        </w:rPr>
      </w:pPr>
      <w:r w:rsidRPr="00E23331">
        <w:rPr>
          <w:spacing w:val="-4"/>
          <w:sz w:val="14"/>
          <w:lang w:val="sq-AL"/>
        </w:rPr>
        <w:t xml:space="preserve"> </w:t>
      </w:r>
    </w:p>
    <w:p w:rsidR="007D09C7" w:rsidRPr="00E23331" w:rsidRDefault="007D09C7" w:rsidP="007166B0">
      <w:pPr>
        <w:pStyle w:val="Paragrafi"/>
        <w:rPr>
          <w:spacing w:val="-4"/>
          <w:lang w:val="sq-AL"/>
        </w:rPr>
      </w:pPr>
      <w:r w:rsidRPr="00E23331">
        <w:rPr>
          <w:spacing w:val="-4"/>
          <w:lang w:val="sq-AL"/>
        </w:rPr>
        <w:t>Ky dekret hyn në fuqi menjëherë.</w:t>
      </w:r>
    </w:p>
    <w:p w:rsidR="00046F1B" w:rsidRPr="00E23331" w:rsidRDefault="00046F1B" w:rsidP="007166B0">
      <w:pPr>
        <w:pStyle w:val="Paragrafi"/>
        <w:rPr>
          <w:spacing w:val="-4"/>
          <w:sz w:val="14"/>
          <w:lang w:val="sq-AL"/>
        </w:rPr>
      </w:pPr>
    </w:p>
    <w:p w:rsidR="00046F1B" w:rsidRPr="00E23331" w:rsidRDefault="007D09C7" w:rsidP="007D09C7">
      <w:pPr>
        <w:pStyle w:val="Autoriteti"/>
        <w:rPr>
          <w:spacing w:val="-4"/>
          <w:lang w:val="sq-AL"/>
        </w:rPr>
      </w:pPr>
      <w:r w:rsidRPr="00E23331">
        <w:rPr>
          <w:spacing w:val="-4"/>
          <w:lang w:val="sq-AL"/>
        </w:rPr>
        <w:t xml:space="preserve">Presidenti i Republikës </w:t>
      </w:r>
    </w:p>
    <w:p w:rsidR="007D09C7" w:rsidRPr="00E23331" w:rsidRDefault="007D09C7" w:rsidP="007D09C7">
      <w:pPr>
        <w:pStyle w:val="Autoriteti"/>
        <w:rPr>
          <w:spacing w:val="-4"/>
          <w:lang w:val="sq-AL"/>
        </w:rPr>
      </w:pPr>
      <w:r w:rsidRPr="00E23331">
        <w:rPr>
          <w:spacing w:val="-4"/>
          <w:lang w:val="sq-AL"/>
        </w:rPr>
        <w:t>së Shqipërisë</w:t>
      </w:r>
    </w:p>
    <w:p w:rsidR="007D09C7" w:rsidRPr="00E23331" w:rsidRDefault="007D09C7" w:rsidP="007D09C7">
      <w:pPr>
        <w:pStyle w:val="AutoritetiEmer"/>
        <w:rPr>
          <w:spacing w:val="-4"/>
          <w:lang w:val="sq-AL"/>
        </w:rPr>
      </w:pPr>
      <w:r w:rsidRPr="00E23331">
        <w:rPr>
          <w:spacing w:val="-4"/>
          <w:lang w:val="sq-AL"/>
        </w:rPr>
        <w:t>Bujar Nishani</w:t>
      </w:r>
    </w:p>
    <w:p w:rsidR="00046F1B" w:rsidRPr="00E23331" w:rsidRDefault="00046F1B" w:rsidP="00096A8A">
      <w:pPr>
        <w:pStyle w:val="Paragrafi"/>
        <w:ind w:firstLine="0"/>
        <w:jc w:val="center"/>
        <w:rPr>
          <w:spacing w:val="-4"/>
          <w:lang w:val="sq-AL"/>
        </w:rPr>
      </w:pPr>
    </w:p>
    <w:p w:rsidR="00046F1B" w:rsidRPr="00E23331" w:rsidRDefault="00046F1B" w:rsidP="00096A8A">
      <w:pPr>
        <w:pStyle w:val="Paragrafi"/>
        <w:ind w:firstLine="0"/>
        <w:jc w:val="center"/>
        <w:rPr>
          <w:spacing w:val="-4"/>
          <w:lang w:val="sq-AL"/>
        </w:rPr>
      </w:pPr>
    </w:p>
    <w:p w:rsidR="00096A8A" w:rsidRPr="00E23331" w:rsidRDefault="00096A8A" w:rsidP="00096A8A">
      <w:pPr>
        <w:pStyle w:val="Paragrafi"/>
        <w:ind w:firstLine="0"/>
        <w:jc w:val="center"/>
        <w:rPr>
          <w:spacing w:val="-4"/>
          <w:lang w:val="sq-AL"/>
        </w:rPr>
      </w:pPr>
      <w:r w:rsidRPr="00E23331">
        <w:rPr>
          <w:spacing w:val="-4"/>
          <w:lang w:val="sq-AL"/>
        </w:rPr>
        <w:lastRenderedPageBreak/>
        <w:t>SEKSIONI</w:t>
      </w:r>
      <w:r w:rsidR="002B3923" w:rsidRPr="00E23331">
        <w:rPr>
          <w:spacing w:val="-4"/>
          <w:lang w:val="sq-AL"/>
        </w:rPr>
        <w:t xml:space="preserve"> </w:t>
      </w:r>
      <w:r w:rsidRPr="00E23331">
        <w:rPr>
          <w:spacing w:val="-4"/>
          <w:lang w:val="sq-AL"/>
        </w:rPr>
        <w:t>KATËRT</w:t>
      </w:r>
    </w:p>
    <w:p w:rsidR="00096A8A" w:rsidRPr="00E23331" w:rsidRDefault="004D36CC" w:rsidP="00096A8A">
      <w:pPr>
        <w:pStyle w:val="Paragrafi"/>
        <w:ind w:firstLine="0"/>
        <w:jc w:val="center"/>
        <w:rPr>
          <w:b/>
          <w:spacing w:val="-4"/>
          <w:lang w:val="sq-AL"/>
        </w:rPr>
      </w:pPr>
      <w:r w:rsidRPr="00E23331">
        <w:rPr>
          <w:rFonts w:cs="Times New Roman"/>
          <w:b/>
          <w:spacing w:val="-4"/>
          <w:lang w:val="sq-AL"/>
        </w:rPr>
        <w:t>Ç</w:t>
      </w:r>
      <w:r w:rsidR="00096A8A" w:rsidRPr="00E23331">
        <w:rPr>
          <w:rFonts w:cs="Times New Roman"/>
          <w:b/>
          <w:spacing w:val="-4"/>
          <w:lang w:val="sq-AL"/>
        </w:rPr>
        <w:t>Ë</w:t>
      </w:r>
      <w:r w:rsidR="00096A8A" w:rsidRPr="00E23331">
        <w:rPr>
          <w:b/>
          <w:spacing w:val="-4"/>
          <w:lang w:val="sq-AL"/>
        </w:rPr>
        <w:t>SHTJA ELTARI KUND</w:t>
      </w:r>
      <w:r w:rsidR="00096A8A" w:rsidRPr="00E23331">
        <w:rPr>
          <w:rFonts w:cs="Times New Roman"/>
          <w:b/>
          <w:spacing w:val="-4"/>
          <w:lang w:val="sq-AL"/>
        </w:rPr>
        <w:t>Ë</w:t>
      </w:r>
      <w:r w:rsidR="00096A8A" w:rsidRPr="00E23331">
        <w:rPr>
          <w:b/>
          <w:spacing w:val="-4"/>
          <w:lang w:val="sq-AL"/>
        </w:rPr>
        <w:t>R SHQIP</w:t>
      </w:r>
      <w:r w:rsidR="00096A8A" w:rsidRPr="00E23331">
        <w:rPr>
          <w:rFonts w:cs="Times New Roman"/>
          <w:b/>
          <w:spacing w:val="-4"/>
          <w:lang w:val="sq-AL"/>
        </w:rPr>
        <w:t>Ë</w:t>
      </w:r>
      <w:r w:rsidR="00096A8A" w:rsidRPr="00E23331">
        <w:rPr>
          <w:b/>
          <w:spacing w:val="-4"/>
          <w:lang w:val="sq-AL"/>
        </w:rPr>
        <w:t>RIS</w:t>
      </w:r>
      <w:r w:rsidR="00096A8A" w:rsidRPr="00E23331">
        <w:rPr>
          <w:rFonts w:cs="Times New Roman"/>
          <w:b/>
          <w:spacing w:val="-4"/>
          <w:lang w:val="sq-AL"/>
        </w:rPr>
        <w:t>Ë</w:t>
      </w:r>
    </w:p>
    <w:p w:rsidR="00096A8A" w:rsidRPr="00E23331" w:rsidRDefault="00096A8A" w:rsidP="00096A8A">
      <w:pPr>
        <w:pStyle w:val="Paragrafi"/>
        <w:ind w:firstLine="0"/>
        <w:jc w:val="center"/>
        <w:rPr>
          <w:spacing w:val="-4"/>
          <w:lang w:val="sq-AL"/>
        </w:rPr>
      </w:pPr>
      <w:r w:rsidRPr="00E23331">
        <w:rPr>
          <w:spacing w:val="-4"/>
          <w:lang w:val="sq-AL"/>
        </w:rPr>
        <w:t>(Kërkesa nr. 16530/06)</w:t>
      </w:r>
    </w:p>
    <w:p w:rsidR="00096A8A" w:rsidRPr="00E23331" w:rsidRDefault="00096A8A" w:rsidP="00096A8A">
      <w:pPr>
        <w:pStyle w:val="Paragrafi"/>
        <w:ind w:firstLine="0"/>
        <w:jc w:val="center"/>
        <w:rPr>
          <w:spacing w:val="-4"/>
          <w:sz w:val="14"/>
          <w:lang w:val="sq-AL"/>
        </w:rPr>
      </w:pPr>
    </w:p>
    <w:p w:rsidR="00096A8A" w:rsidRPr="00E23331" w:rsidRDefault="00096A8A" w:rsidP="00096A8A">
      <w:pPr>
        <w:pStyle w:val="Paragrafi"/>
        <w:ind w:firstLine="0"/>
        <w:jc w:val="center"/>
        <w:rPr>
          <w:b/>
          <w:spacing w:val="-4"/>
          <w:lang w:val="sq-AL"/>
        </w:rPr>
      </w:pPr>
      <w:r w:rsidRPr="00E23331">
        <w:rPr>
          <w:b/>
          <w:spacing w:val="-4"/>
          <w:lang w:val="sq-AL"/>
        </w:rPr>
        <w:t>VENDIM</w:t>
      </w:r>
    </w:p>
    <w:p w:rsidR="00096A8A" w:rsidRPr="00E23331" w:rsidRDefault="00096A8A" w:rsidP="00096A8A">
      <w:pPr>
        <w:pStyle w:val="Paragrafi"/>
        <w:ind w:firstLine="0"/>
        <w:jc w:val="center"/>
        <w:rPr>
          <w:spacing w:val="-4"/>
          <w:lang w:val="sq-AL"/>
        </w:rPr>
      </w:pPr>
      <w:r w:rsidRPr="00E23331">
        <w:rPr>
          <w:spacing w:val="-4"/>
          <w:lang w:val="sq-AL"/>
        </w:rPr>
        <w:t>(Shpërblimi i drejtë)</w:t>
      </w:r>
    </w:p>
    <w:p w:rsidR="00096A8A" w:rsidRPr="00E23331" w:rsidRDefault="00096A8A" w:rsidP="00096A8A">
      <w:pPr>
        <w:pStyle w:val="Paragrafi"/>
        <w:ind w:firstLine="0"/>
        <w:jc w:val="center"/>
        <w:rPr>
          <w:spacing w:val="-4"/>
          <w:lang w:val="sq-AL"/>
        </w:rPr>
      </w:pPr>
      <w:r w:rsidRPr="00E23331">
        <w:rPr>
          <w:spacing w:val="-4"/>
          <w:lang w:val="sq-AL"/>
        </w:rPr>
        <w:t>STRASBURG</w:t>
      </w:r>
    </w:p>
    <w:p w:rsidR="00096A8A" w:rsidRPr="00E23331" w:rsidRDefault="00096A8A" w:rsidP="00096A8A">
      <w:pPr>
        <w:pStyle w:val="Paragrafi"/>
        <w:ind w:firstLine="0"/>
        <w:jc w:val="center"/>
        <w:rPr>
          <w:spacing w:val="-4"/>
          <w:lang w:val="sq-AL"/>
        </w:rPr>
      </w:pPr>
      <w:r w:rsidRPr="00E23331">
        <w:rPr>
          <w:spacing w:val="-4"/>
          <w:lang w:val="sq-AL"/>
        </w:rPr>
        <w:t>10 qershor 2014</w:t>
      </w:r>
    </w:p>
    <w:p w:rsidR="00096A8A" w:rsidRPr="00E23331" w:rsidRDefault="00096A8A" w:rsidP="00096A8A">
      <w:pPr>
        <w:pStyle w:val="Paragrafi"/>
        <w:rPr>
          <w:spacing w:val="-4"/>
          <w:sz w:val="14"/>
          <w:lang w:val="sq-AL"/>
        </w:rPr>
      </w:pPr>
    </w:p>
    <w:p w:rsidR="00096A8A" w:rsidRPr="00E23331" w:rsidRDefault="00096A8A" w:rsidP="00096A8A">
      <w:pPr>
        <w:pStyle w:val="Paragrafi"/>
        <w:ind w:firstLine="0"/>
        <w:jc w:val="center"/>
        <w:rPr>
          <w:spacing w:val="-4"/>
          <w:lang w:val="sq-AL"/>
        </w:rPr>
      </w:pPr>
      <w:r w:rsidRPr="00E23331">
        <w:rPr>
          <w:spacing w:val="-4"/>
          <w:lang w:val="sq-AL"/>
        </w:rPr>
        <w:t>I FORMËS SË PRERË</w:t>
      </w:r>
    </w:p>
    <w:p w:rsidR="00096A8A" w:rsidRPr="00E23331" w:rsidRDefault="0062241A" w:rsidP="00096A8A">
      <w:pPr>
        <w:pStyle w:val="Paragrafi"/>
        <w:ind w:firstLine="0"/>
        <w:jc w:val="center"/>
        <w:rPr>
          <w:spacing w:val="-4"/>
          <w:lang w:val="sq-AL"/>
        </w:rPr>
      </w:pPr>
      <w:r w:rsidRPr="00E23331">
        <w:rPr>
          <w:spacing w:val="-4"/>
          <w:lang w:val="sq-AL"/>
        </w:rPr>
        <w:t>10.</w:t>
      </w:r>
      <w:r w:rsidR="00096A8A" w:rsidRPr="00E23331">
        <w:rPr>
          <w:spacing w:val="-4"/>
          <w:lang w:val="sq-AL"/>
        </w:rPr>
        <w:t>9</w:t>
      </w:r>
      <w:r w:rsidRPr="00E23331">
        <w:rPr>
          <w:spacing w:val="-4"/>
          <w:lang w:val="sq-AL"/>
        </w:rPr>
        <w:t>.</w:t>
      </w:r>
      <w:r w:rsidR="00096A8A" w:rsidRPr="00E23331">
        <w:rPr>
          <w:spacing w:val="-4"/>
          <w:lang w:val="sq-AL"/>
        </w:rPr>
        <w:t>2014</w:t>
      </w:r>
    </w:p>
    <w:p w:rsidR="00795951" w:rsidRPr="00C06FD5" w:rsidRDefault="00795951" w:rsidP="00096A8A">
      <w:pPr>
        <w:pStyle w:val="Paragrafi"/>
        <w:ind w:firstLine="0"/>
        <w:jc w:val="center"/>
        <w:rPr>
          <w:spacing w:val="-4"/>
          <w:sz w:val="14"/>
          <w:lang w:val="sq-AL"/>
        </w:rPr>
      </w:pPr>
    </w:p>
    <w:p w:rsidR="00795951" w:rsidRPr="00E23331" w:rsidRDefault="00795951" w:rsidP="00096A8A">
      <w:pPr>
        <w:pStyle w:val="Paragrafi"/>
        <w:ind w:firstLine="0"/>
        <w:jc w:val="center"/>
        <w:rPr>
          <w:i/>
          <w:spacing w:val="-4"/>
          <w:lang w:val="sq-AL"/>
        </w:rPr>
      </w:pPr>
      <w:r w:rsidRPr="00E23331">
        <w:rPr>
          <w:i/>
          <w:spacing w:val="-4"/>
          <w:lang w:val="sq-AL"/>
        </w:rPr>
        <w:t>Ky vendim ka marrë formë të prerë, sipas nenit 44, paragrafi 2, të Konventës. Ai mund të rishikohet nga ana editoriale.</w:t>
      </w:r>
    </w:p>
    <w:p w:rsidR="00096A8A" w:rsidRPr="00C06FD5" w:rsidRDefault="00096A8A" w:rsidP="00096A8A">
      <w:pPr>
        <w:pStyle w:val="Paragrafi"/>
        <w:rPr>
          <w:i/>
          <w:spacing w:val="-4"/>
          <w:sz w:val="8"/>
          <w:lang w:val="sq-AL"/>
        </w:rPr>
      </w:pPr>
    </w:p>
    <w:p w:rsidR="00096A8A" w:rsidRPr="00E23331" w:rsidRDefault="00096A8A" w:rsidP="00096A8A">
      <w:pPr>
        <w:pStyle w:val="Paragrafi"/>
        <w:rPr>
          <w:spacing w:val="-4"/>
          <w:lang w:val="sq-AL"/>
        </w:rPr>
      </w:pPr>
      <w:r w:rsidRPr="00E23331">
        <w:rPr>
          <w:spacing w:val="-4"/>
          <w:lang w:val="sq-AL"/>
        </w:rPr>
        <w:t>Në çështjen Eltari kundër Shqipërisë,</w:t>
      </w:r>
    </w:p>
    <w:p w:rsidR="00096A8A" w:rsidRPr="00E23331" w:rsidRDefault="00096A8A" w:rsidP="00096A8A">
      <w:pPr>
        <w:pStyle w:val="Paragrafi"/>
        <w:rPr>
          <w:spacing w:val="-4"/>
          <w:lang w:val="sq-AL"/>
        </w:rPr>
      </w:pPr>
      <w:r w:rsidRPr="00E23331">
        <w:rPr>
          <w:spacing w:val="-4"/>
          <w:lang w:val="sq-AL"/>
        </w:rPr>
        <w:t xml:space="preserve">Gjykata Europiane e të Drejtave të Njeriut (Seksioni i </w:t>
      </w:r>
      <w:r w:rsidR="00795951" w:rsidRPr="00E23331">
        <w:rPr>
          <w:spacing w:val="-4"/>
          <w:lang w:val="sq-AL"/>
        </w:rPr>
        <w:t>k</w:t>
      </w:r>
      <w:r w:rsidRPr="00E23331">
        <w:rPr>
          <w:spacing w:val="-4"/>
          <w:lang w:val="sq-AL"/>
        </w:rPr>
        <w:t xml:space="preserve">atërt), e mbledhur si </w:t>
      </w:r>
      <w:r w:rsidR="00795951" w:rsidRPr="00E23331">
        <w:rPr>
          <w:spacing w:val="-4"/>
          <w:lang w:val="sq-AL"/>
        </w:rPr>
        <w:t>d</w:t>
      </w:r>
      <w:r w:rsidRPr="00E23331">
        <w:rPr>
          <w:spacing w:val="-4"/>
          <w:lang w:val="sq-AL"/>
        </w:rPr>
        <w:t>homë e përbërë nga:</w:t>
      </w:r>
      <w:r w:rsidR="002B3923" w:rsidRPr="00E23331">
        <w:rPr>
          <w:spacing w:val="-4"/>
          <w:lang w:val="sq-AL"/>
        </w:rPr>
        <w:t xml:space="preserve"> </w:t>
      </w:r>
    </w:p>
    <w:p w:rsidR="00096A8A" w:rsidRPr="00E23331" w:rsidRDefault="00096A8A" w:rsidP="00096A8A">
      <w:pPr>
        <w:pStyle w:val="Paragrafi"/>
        <w:rPr>
          <w:spacing w:val="-4"/>
          <w:lang w:val="sq-AL"/>
        </w:rPr>
      </w:pPr>
      <w:r w:rsidRPr="00E23331">
        <w:rPr>
          <w:spacing w:val="-4"/>
          <w:lang w:val="sq-AL"/>
        </w:rPr>
        <w:t xml:space="preserve">Ineta Ziemele, </w:t>
      </w:r>
      <w:r w:rsidR="0062241A" w:rsidRPr="00E23331">
        <w:rPr>
          <w:spacing w:val="-4"/>
          <w:lang w:val="sq-AL"/>
        </w:rPr>
        <w:t>presidente</w:t>
      </w:r>
      <w:r w:rsidRPr="00E23331">
        <w:rPr>
          <w:spacing w:val="-4"/>
          <w:lang w:val="sq-AL"/>
        </w:rPr>
        <w:t>,</w:t>
      </w:r>
    </w:p>
    <w:p w:rsidR="00096A8A" w:rsidRPr="00E23331" w:rsidRDefault="00096A8A" w:rsidP="00096A8A">
      <w:pPr>
        <w:pStyle w:val="Paragrafi"/>
        <w:rPr>
          <w:spacing w:val="-4"/>
          <w:lang w:val="sq-AL"/>
        </w:rPr>
      </w:pPr>
      <w:r w:rsidRPr="00E23331">
        <w:rPr>
          <w:spacing w:val="-4"/>
          <w:lang w:val="sq-AL"/>
        </w:rPr>
        <w:t>Päivi Hirvelä,</w:t>
      </w:r>
    </w:p>
    <w:p w:rsidR="00096A8A" w:rsidRPr="00E23331" w:rsidRDefault="00096A8A" w:rsidP="00096A8A">
      <w:pPr>
        <w:pStyle w:val="Paragrafi"/>
        <w:rPr>
          <w:spacing w:val="-4"/>
          <w:lang w:val="sq-AL"/>
        </w:rPr>
      </w:pPr>
      <w:r w:rsidRPr="00E23331">
        <w:rPr>
          <w:spacing w:val="-4"/>
          <w:lang w:val="sq-AL"/>
        </w:rPr>
        <w:t>George Nicolaou,</w:t>
      </w:r>
    </w:p>
    <w:p w:rsidR="00096A8A" w:rsidRPr="00E23331" w:rsidRDefault="00096A8A" w:rsidP="00096A8A">
      <w:pPr>
        <w:pStyle w:val="Paragrafi"/>
        <w:rPr>
          <w:spacing w:val="-4"/>
          <w:lang w:val="sq-AL"/>
        </w:rPr>
      </w:pPr>
      <w:r w:rsidRPr="00E23331">
        <w:rPr>
          <w:spacing w:val="-4"/>
          <w:lang w:val="sq-AL"/>
        </w:rPr>
        <w:t>Ledi Bianku,</w:t>
      </w:r>
    </w:p>
    <w:p w:rsidR="00096A8A" w:rsidRPr="00E23331" w:rsidRDefault="00096A8A" w:rsidP="00096A8A">
      <w:pPr>
        <w:pStyle w:val="Paragrafi"/>
        <w:rPr>
          <w:spacing w:val="-4"/>
          <w:lang w:val="sq-AL"/>
        </w:rPr>
      </w:pPr>
      <w:r w:rsidRPr="00E23331">
        <w:rPr>
          <w:spacing w:val="-4"/>
          <w:lang w:val="sq-AL"/>
        </w:rPr>
        <w:t>Zdravka Kalaydjieva,</w:t>
      </w:r>
    </w:p>
    <w:p w:rsidR="00096A8A" w:rsidRPr="00E23331" w:rsidRDefault="00096A8A" w:rsidP="00096A8A">
      <w:pPr>
        <w:pStyle w:val="Paragrafi"/>
        <w:rPr>
          <w:spacing w:val="-4"/>
          <w:lang w:val="sq-AL"/>
        </w:rPr>
      </w:pPr>
      <w:r w:rsidRPr="00E23331">
        <w:rPr>
          <w:spacing w:val="-4"/>
          <w:lang w:val="sq-AL"/>
        </w:rPr>
        <w:t>Krzysztof Ëojtyczek,</w:t>
      </w:r>
    </w:p>
    <w:p w:rsidR="00096A8A" w:rsidRPr="00E23331" w:rsidRDefault="00096A8A" w:rsidP="00096A8A">
      <w:pPr>
        <w:pStyle w:val="Paragrafi"/>
        <w:rPr>
          <w:spacing w:val="-4"/>
          <w:lang w:val="sq-AL"/>
        </w:rPr>
      </w:pPr>
      <w:r w:rsidRPr="00E23331">
        <w:rPr>
          <w:spacing w:val="-4"/>
          <w:lang w:val="sq-AL"/>
        </w:rPr>
        <w:t>Faris Vehabović, gjyqtarë,</w:t>
      </w:r>
    </w:p>
    <w:p w:rsidR="00096A8A" w:rsidRPr="00E23331" w:rsidRDefault="00096A8A" w:rsidP="00096A8A">
      <w:pPr>
        <w:pStyle w:val="Paragrafi"/>
        <w:rPr>
          <w:spacing w:val="-4"/>
          <w:lang w:val="sq-AL"/>
        </w:rPr>
      </w:pPr>
      <w:r w:rsidRPr="00E23331">
        <w:rPr>
          <w:spacing w:val="-4"/>
          <w:lang w:val="sq-AL"/>
        </w:rPr>
        <w:t>dhe Françoise Elens-Passos, Sekretar i Seksionit,</w:t>
      </w:r>
    </w:p>
    <w:p w:rsidR="00096A8A" w:rsidRPr="00E23331" w:rsidRDefault="0062241A" w:rsidP="00096A8A">
      <w:pPr>
        <w:pStyle w:val="Paragrafi"/>
        <w:rPr>
          <w:spacing w:val="-4"/>
          <w:lang w:val="sq-AL"/>
        </w:rPr>
      </w:pPr>
      <w:r w:rsidRPr="00E23331">
        <w:rPr>
          <w:spacing w:val="-4"/>
          <w:lang w:val="sq-AL"/>
        </w:rPr>
        <w:t xml:space="preserve">pas </w:t>
      </w:r>
      <w:r w:rsidR="00096A8A" w:rsidRPr="00E23331">
        <w:rPr>
          <w:spacing w:val="-4"/>
          <w:lang w:val="sq-AL"/>
        </w:rPr>
        <w:t>diskutimesh në seancë të mbyllur më 20 maj 2014,</w:t>
      </w:r>
    </w:p>
    <w:p w:rsidR="00096A8A" w:rsidRPr="00E23331" w:rsidRDefault="0062241A" w:rsidP="00096A8A">
      <w:pPr>
        <w:pStyle w:val="Paragrafi"/>
        <w:rPr>
          <w:spacing w:val="-4"/>
          <w:lang w:val="sq-AL"/>
        </w:rPr>
      </w:pPr>
      <w:r w:rsidRPr="00E23331">
        <w:rPr>
          <w:spacing w:val="-4"/>
          <w:lang w:val="sq-AL"/>
        </w:rPr>
        <w:t xml:space="preserve">merr </w:t>
      </w:r>
      <w:r w:rsidR="00096A8A" w:rsidRPr="00E23331">
        <w:rPr>
          <w:spacing w:val="-4"/>
          <w:lang w:val="sq-AL"/>
        </w:rPr>
        <w:t>vendimin e mëposhtëm, i cili u miratua po në këtë datë:</w:t>
      </w:r>
    </w:p>
    <w:p w:rsidR="00096A8A" w:rsidRPr="00E23331" w:rsidRDefault="00096A8A" w:rsidP="00096A8A">
      <w:pPr>
        <w:pStyle w:val="Paragrafi"/>
        <w:rPr>
          <w:spacing w:val="-4"/>
          <w:lang w:val="sq-AL"/>
        </w:rPr>
      </w:pPr>
      <w:r w:rsidRPr="00E23331">
        <w:rPr>
          <w:spacing w:val="-4"/>
          <w:lang w:val="sq-AL"/>
        </w:rPr>
        <w:t>PROCEDURA</w:t>
      </w:r>
    </w:p>
    <w:p w:rsidR="00096A8A" w:rsidRPr="00E23331" w:rsidRDefault="00096A8A" w:rsidP="00096A8A">
      <w:pPr>
        <w:pStyle w:val="Paragrafi"/>
        <w:rPr>
          <w:spacing w:val="-4"/>
          <w:lang w:val="sq-AL"/>
        </w:rPr>
      </w:pPr>
      <w:r w:rsidRPr="00E23331">
        <w:rPr>
          <w:rFonts w:ascii="Cambria Math" w:hAnsi="Cambria Math" w:cs="Cambria Math"/>
          <w:spacing w:val="-4"/>
          <w:lang w:val="sq-AL"/>
        </w:rPr>
        <w:t xml:space="preserve">1. </w:t>
      </w:r>
      <w:r w:rsidR="00AC6E91" w:rsidRPr="00E23331">
        <w:rPr>
          <w:spacing w:val="-4"/>
          <w:lang w:val="sq-AL"/>
        </w:rPr>
        <w:t xml:space="preserve">Çështja </w:t>
      </w:r>
      <w:r w:rsidRPr="00E23331">
        <w:rPr>
          <w:spacing w:val="-4"/>
          <w:lang w:val="sq-AL"/>
        </w:rPr>
        <w:t>e ka fillesën në një kërkesë (nr. 16530/06) kundër Republikës së Shqipërisë depozituar në Gjykatë në bazë të nenit 34 të Konventës për Mbrojtjen e të Drejtave dhe Lirive Themelore të Njeriut (</w:t>
      </w:r>
      <w:r w:rsidR="003B179F" w:rsidRPr="00E23331">
        <w:rPr>
          <w:spacing w:val="-4"/>
          <w:lang w:val="sq-AL"/>
        </w:rPr>
        <w:t>“</w:t>
      </w:r>
      <w:r w:rsidRPr="00E23331">
        <w:rPr>
          <w:spacing w:val="-4"/>
          <w:lang w:val="sq-AL"/>
        </w:rPr>
        <w:t>Konventa</w:t>
      </w:r>
      <w:r w:rsidR="003B179F" w:rsidRPr="00E23331">
        <w:rPr>
          <w:spacing w:val="-4"/>
          <w:lang w:val="sq-AL"/>
        </w:rPr>
        <w:t>”</w:t>
      </w:r>
      <w:r w:rsidRPr="00E23331">
        <w:rPr>
          <w:spacing w:val="-4"/>
          <w:lang w:val="sq-AL"/>
        </w:rPr>
        <w:t>) nga një shtetase shqiptare, nj. Zamira E</w:t>
      </w:r>
      <w:r w:rsidR="002B3923" w:rsidRPr="00E23331">
        <w:rPr>
          <w:spacing w:val="-4"/>
          <w:lang w:val="sq-AL"/>
        </w:rPr>
        <w:t>ltari, mbiemri i lindjes Sharra</w:t>
      </w:r>
      <w:r w:rsidRPr="00E23331">
        <w:rPr>
          <w:spacing w:val="-4"/>
          <w:lang w:val="sq-AL"/>
        </w:rPr>
        <w:t xml:space="preserve"> (</w:t>
      </w:r>
      <w:r w:rsidR="003B179F" w:rsidRPr="00E23331">
        <w:rPr>
          <w:spacing w:val="-4"/>
          <w:lang w:val="sq-AL"/>
        </w:rPr>
        <w:t>“</w:t>
      </w:r>
      <w:r w:rsidRPr="00E23331">
        <w:rPr>
          <w:spacing w:val="-4"/>
          <w:lang w:val="sq-AL"/>
        </w:rPr>
        <w:t>kërkuesja</w:t>
      </w:r>
      <w:r w:rsidR="003B179F" w:rsidRPr="00E23331">
        <w:rPr>
          <w:spacing w:val="-4"/>
          <w:lang w:val="sq-AL"/>
        </w:rPr>
        <w:t>”</w:t>
      </w:r>
      <w:r w:rsidRPr="00E23331">
        <w:rPr>
          <w:spacing w:val="-4"/>
          <w:lang w:val="sq-AL"/>
        </w:rPr>
        <w:t>)</w:t>
      </w:r>
      <w:r w:rsidR="002B3923" w:rsidRPr="00E23331">
        <w:rPr>
          <w:spacing w:val="-4"/>
          <w:lang w:val="sq-AL"/>
        </w:rPr>
        <w:t>,</w:t>
      </w:r>
      <w:r w:rsidRPr="00E23331">
        <w:rPr>
          <w:spacing w:val="-4"/>
          <w:lang w:val="sq-AL"/>
        </w:rPr>
        <w:t xml:space="preserve"> më 25 prill 2006.</w:t>
      </w:r>
    </w:p>
    <w:p w:rsidR="00096A8A" w:rsidRPr="00E23331" w:rsidRDefault="00096A8A" w:rsidP="00096A8A">
      <w:pPr>
        <w:pStyle w:val="Paragrafi"/>
        <w:rPr>
          <w:spacing w:val="-4"/>
          <w:lang w:val="sq-AL"/>
        </w:rPr>
      </w:pPr>
      <w:r w:rsidRPr="00E23331">
        <w:rPr>
          <w:spacing w:val="-4"/>
          <w:lang w:val="sq-AL"/>
        </w:rPr>
        <w:t>2. Në një vendim të dhënë më 8 mars 2011 (</w:t>
      </w:r>
      <w:r w:rsidR="003B179F" w:rsidRPr="00E23331">
        <w:rPr>
          <w:spacing w:val="-4"/>
          <w:lang w:val="sq-AL"/>
        </w:rPr>
        <w:t>“</w:t>
      </w:r>
      <w:r w:rsidRPr="00E23331">
        <w:rPr>
          <w:spacing w:val="-4"/>
          <w:lang w:val="sq-AL"/>
        </w:rPr>
        <w:t>vendimi kryesor</w:t>
      </w:r>
      <w:r w:rsidR="003B179F" w:rsidRPr="00E23331">
        <w:rPr>
          <w:spacing w:val="-4"/>
          <w:lang w:val="sq-AL"/>
        </w:rPr>
        <w:t>”</w:t>
      </w:r>
      <w:r w:rsidRPr="00E23331">
        <w:rPr>
          <w:spacing w:val="-4"/>
          <w:lang w:val="sq-AL"/>
        </w:rPr>
        <w:t>), Gjykata u shpreh që ishte shkelur neni 6 paragrafi 1 dhe 13 i Konventës</w:t>
      </w:r>
      <w:r w:rsidR="0062241A" w:rsidRPr="00E23331">
        <w:rPr>
          <w:spacing w:val="-4"/>
          <w:lang w:val="sq-AL"/>
        </w:rPr>
        <w:t>,</w:t>
      </w:r>
      <w:r w:rsidRPr="00E23331">
        <w:rPr>
          <w:spacing w:val="-4"/>
          <w:lang w:val="sq-AL"/>
        </w:rPr>
        <w:t xml:space="preserve"> si edhe neni 1 i </w:t>
      </w:r>
      <w:r w:rsidR="0062241A" w:rsidRPr="00E23331">
        <w:rPr>
          <w:spacing w:val="-4"/>
          <w:lang w:val="sq-AL"/>
        </w:rPr>
        <w:t xml:space="preserve">protokollit </w:t>
      </w:r>
      <w:r w:rsidRPr="00E23331">
        <w:rPr>
          <w:spacing w:val="-4"/>
          <w:lang w:val="sq-AL"/>
        </w:rPr>
        <w:t>nr</w:t>
      </w:r>
      <w:r w:rsidR="002B3923" w:rsidRPr="00E23331">
        <w:rPr>
          <w:spacing w:val="-4"/>
          <w:lang w:val="sq-AL"/>
        </w:rPr>
        <w:t>.</w:t>
      </w:r>
      <w:r w:rsidRPr="00E23331">
        <w:rPr>
          <w:spacing w:val="-4"/>
          <w:lang w:val="sq-AL"/>
        </w:rPr>
        <w:t xml:space="preserve"> 1 të Konventës për shkak të mosekzekutimit nga ana e autoriteteve të vendimit të Gjykatës së Rrethit të datës 15 dhjetor 1999, të interpretuar me vendimin e 18 shkurtit 2005, i cili i njeh kërkueses shpërblim në vend të kthimit të pronës (Eltari kundër Shqipërisë, nr</w:t>
      </w:r>
      <w:r w:rsidR="002B3923" w:rsidRPr="00E23331">
        <w:rPr>
          <w:spacing w:val="-4"/>
          <w:lang w:val="sq-AL"/>
        </w:rPr>
        <w:t>.</w:t>
      </w:r>
      <w:r w:rsidRPr="00E23331">
        <w:rPr>
          <w:spacing w:val="-4"/>
          <w:lang w:val="sq-AL"/>
        </w:rPr>
        <w:t xml:space="preserve"> </w:t>
      </w:r>
      <w:r w:rsidRPr="00E23331">
        <w:rPr>
          <w:spacing w:val="-4"/>
          <w:lang w:val="sq-AL"/>
        </w:rPr>
        <w:lastRenderedPageBreak/>
        <w:t>16530/06, 8 mars 2011)</w:t>
      </w:r>
      <w:r w:rsidR="0062241A" w:rsidRPr="00E23331">
        <w:rPr>
          <w:spacing w:val="-4"/>
          <w:lang w:val="sq-AL"/>
        </w:rPr>
        <w:t>.</w:t>
      </w:r>
      <w:r w:rsidRPr="00E23331">
        <w:rPr>
          <w:spacing w:val="-4"/>
          <w:lang w:val="sq-AL"/>
        </w:rPr>
        <w:t xml:space="preserve"> </w:t>
      </w:r>
    </w:p>
    <w:p w:rsidR="00096A8A" w:rsidRPr="00E23331" w:rsidRDefault="00096A8A" w:rsidP="00096A8A">
      <w:pPr>
        <w:pStyle w:val="Paragrafi"/>
        <w:rPr>
          <w:spacing w:val="-4"/>
          <w:lang w:val="sq-AL"/>
        </w:rPr>
      </w:pPr>
      <w:r w:rsidRPr="00E23331">
        <w:rPr>
          <w:spacing w:val="-4"/>
          <w:lang w:val="sq-AL"/>
        </w:rPr>
        <w:t>3. Meqë pyetja e zbatimit të nenit 41 të Konventës nuk ishte gati për vendim, Gjykata e rezervoi dhe ftoi Qeverinë dhe Kërkuesen që të paraq</w:t>
      </w:r>
      <w:r w:rsidR="004D36CC" w:rsidRPr="00E23331">
        <w:rPr>
          <w:spacing w:val="-4"/>
          <w:lang w:val="sq-AL"/>
        </w:rPr>
        <w:t>i</w:t>
      </w:r>
      <w:r w:rsidRPr="00E23331">
        <w:rPr>
          <w:spacing w:val="-4"/>
          <w:lang w:val="sq-AL"/>
        </w:rPr>
        <w:t>snin parashtrimet e tyre me shkrim për këtë çështje dhe sidomos që të njoftonin Gjykatën për ndonjë marrëveshje që ato mund të arrinin.</w:t>
      </w:r>
    </w:p>
    <w:p w:rsidR="00096A8A" w:rsidRPr="00E23331" w:rsidRDefault="00096A8A" w:rsidP="00096A8A">
      <w:pPr>
        <w:pStyle w:val="Paragrafi"/>
        <w:rPr>
          <w:spacing w:val="-4"/>
          <w:lang w:val="sq-AL"/>
        </w:rPr>
      </w:pPr>
      <w:r w:rsidRPr="00E23331">
        <w:rPr>
          <w:spacing w:val="-4"/>
          <w:lang w:val="sq-AL"/>
        </w:rPr>
        <w:t>4. Më 15 shtator 2011, vendimi kryesor u bë përfundimtar dhe palët u ftuan që të paraqesin parashtrimet me shkrim në lidhje me shpërblimin e drejtë.</w:t>
      </w:r>
    </w:p>
    <w:p w:rsidR="00096A8A" w:rsidRPr="00E23331" w:rsidRDefault="00096A8A" w:rsidP="00096A8A">
      <w:pPr>
        <w:pStyle w:val="Paragrafi"/>
        <w:rPr>
          <w:spacing w:val="-4"/>
          <w:lang w:val="sq-AL"/>
        </w:rPr>
      </w:pPr>
      <w:r w:rsidRPr="00E23331">
        <w:rPr>
          <w:spacing w:val="-4"/>
          <w:lang w:val="sq-AL"/>
        </w:rPr>
        <w:t>5. Më 5 janar 2012, Gjykata e shtyu afatin për paraqitjen e parashtrimeve me shkrim nga qeveria në lidhje me shpërblimin e drejtë.</w:t>
      </w:r>
    </w:p>
    <w:p w:rsidR="00096A8A" w:rsidRPr="00E23331" w:rsidRDefault="00096A8A" w:rsidP="00096A8A">
      <w:pPr>
        <w:pStyle w:val="Paragrafi"/>
        <w:rPr>
          <w:spacing w:val="-4"/>
          <w:lang w:val="sq-AL"/>
        </w:rPr>
      </w:pPr>
      <w:r w:rsidRPr="00E23331">
        <w:rPr>
          <w:spacing w:val="-4"/>
          <w:lang w:val="sq-AL"/>
        </w:rPr>
        <w:t>6. Më 18 janar 2012, kërkuesja paraqiti pretendimet për shpërblimin e drejtë. Bazuar në nenin 41 të Konventës, kërkuesja kërkonte shuma të ndryshme me anë të shpërblimit të drejtë.</w:t>
      </w:r>
    </w:p>
    <w:p w:rsidR="00096A8A" w:rsidRPr="00E23331" w:rsidRDefault="00096A8A" w:rsidP="00096A8A">
      <w:pPr>
        <w:pStyle w:val="Paragrafi"/>
        <w:rPr>
          <w:spacing w:val="-4"/>
          <w:lang w:val="sq-AL"/>
        </w:rPr>
      </w:pPr>
      <w:r w:rsidRPr="00E23331">
        <w:rPr>
          <w:spacing w:val="-4"/>
          <w:lang w:val="sq-AL"/>
        </w:rPr>
        <w:t>7. Më 31 janar 2012, qeveria paraqiti një deklaratë të njëanshme.</w:t>
      </w:r>
    </w:p>
    <w:p w:rsidR="00096A8A" w:rsidRPr="00E23331" w:rsidRDefault="00096A8A" w:rsidP="00096A8A">
      <w:pPr>
        <w:pStyle w:val="Paragrafi"/>
        <w:rPr>
          <w:spacing w:val="-4"/>
          <w:lang w:val="sq-AL"/>
        </w:rPr>
      </w:pPr>
      <w:r w:rsidRPr="00E23331">
        <w:rPr>
          <w:spacing w:val="-4"/>
          <w:lang w:val="sq-AL"/>
        </w:rPr>
        <w:t>8. Më 4 prill 2012, kërkuesja paraqiti komente për deklaratën e njëanshme të qeverisë.</w:t>
      </w:r>
    </w:p>
    <w:p w:rsidR="00096A8A" w:rsidRPr="00E23331" w:rsidRDefault="00096A8A" w:rsidP="00096A8A">
      <w:pPr>
        <w:pStyle w:val="Paragrafi"/>
        <w:rPr>
          <w:spacing w:val="-4"/>
          <w:lang w:val="sq-AL"/>
        </w:rPr>
      </w:pPr>
      <w:r w:rsidRPr="00E23331">
        <w:rPr>
          <w:spacing w:val="-4"/>
          <w:lang w:val="sq-AL"/>
        </w:rPr>
        <w:t>9. Më 31 korrik 2013, qeveria i paraqiti Gjykatës, si pjesë e informacionit të përgjithshëm, hartat e reja të vlerës së pronave</w:t>
      </w:r>
      <w:r w:rsidR="00BB67D0" w:rsidRPr="00E23331">
        <w:rPr>
          <w:spacing w:val="-4"/>
          <w:lang w:val="sq-AL"/>
        </w:rPr>
        <w:t>,</w:t>
      </w:r>
      <w:r w:rsidRPr="00E23331">
        <w:rPr>
          <w:spacing w:val="-4"/>
          <w:lang w:val="sq-AL"/>
        </w:rPr>
        <w:t xml:space="preserve"> të cilat ishin miratuar me vendimin e Këshillit të Ministrave nr</w:t>
      </w:r>
      <w:r w:rsidR="002B3923" w:rsidRPr="00E23331">
        <w:rPr>
          <w:spacing w:val="-4"/>
          <w:lang w:val="sq-AL"/>
        </w:rPr>
        <w:t>.</w:t>
      </w:r>
      <w:r w:rsidRPr="00E23331">
        <w:rPr>
          <w:spacing w:val="-4"/>
          <w:lang w:val="sq-AL"/>
        </w:rPr>
        <w:t xml:space="preserve"> 187 të 6 marsit 2013.</w:t>
      </w:r>
    </w:p>
    <w:p w:rsidR="00096A8A" w:rsidRPr="00E23331" w:rsidRDefault="00096A8A" w:rsidP="00096A8A">
      <w:pPr>
        <w:pStyle w:val="Paragrafi"/>
        <w:rPr>
          <w:spacing w:val="-4"/>
          <w:lang w:val="sq-AL"/>
        </w:rPr>
      </w:pPr>
      <w:r w:rsidRPr="00E23331">
        <w:rPr>
          <w:spacing w:val="-4"/>
          <w:lang w:val="sq-AL"/>
        </w:rPr>
        <w:t>E DREJTA</w:t>
      </w:r>
    </w:p>
    <w:p w:rsidR="00096A8A" w:rsidRPr="00E23331" w:rsidRDefault="00096A8A" w:rsidP="00096A8A">
      <w:pPr>
        <w:pStyle w:val="Paragrafi"/>
        <w:rPr>
          <w:spacing w:val="-4"/>
          <w:lang w:val="sq-AL"/>
        </w:rPr>
      </w:pPr>
      <w:r w:rsidRPr="00E23331">
        <w:rPr>
          <w:spacing w:val="-4"/>
          <w:lang w:val="sq-AL"/>
        </w:rPr>
        <w:t>10. Në pretendimet e saj për shpërblim të drejtë më 18 janar 2012, kërkuesja kërkonte shpërblim sepse kishte humbur pjesës së saj të parcelës së tokës prej 521 m</w:t>
      </w:r>
      <w:r w:rsidRPr="00E23331">
        <w:rPr>
          <w:spacing w:val="-4"/>
          <w:vertAlign w:val="superscript"/>
          <w:lang w:val="sq-AL"/>
        </w:rPr>
        <w:t>2</w:t>
      </w:r>
      <w:r w:rsidRPr="00E23331">
        <w:rPr>
          <w:spacing w:val="-4"/>
          <w:lang w:val="sq-AL"/>
        </w:rPr>
        <w:t xml:space="preserve">. </w:t>
      </w:r>
      <w:r w:rsidR="002B3923" w:rsidRPr="00E23331">
        <w:rPr>
          <w:spacing w:val="-4"/>
          <w:lang w:val="sq-AL"/>
        </w:rPr>
        <w:t>Meqenëse</w:t>
      </w:r>
      <w:r w:rsidRPr="00E23331">
        <w:rPr>
          <w:spacing w:val="-4"/>
          <w:lang w:val="sq-AL"/>
        </w:rPr>
        <w:t xml:space="preserve"> kjo parcelë toke ndodhej në qendër të qytetit bregdetar të Vlorës, ajo parashtroi që çmimi i referencës ishte 600 euro (</w:t>
      </w:r>
      <w:r w:rsidR="003B179F" w:rsidRPr="00E23331">
        <w:rPr>
          <w:spacing w:val="-4"/>
          <w:lang w:val="sq-AL"/>
        </w:rPr>
        <w:t>“</w:t>
      </w:r>
      <w:r w:rsidRPr="00E23331">
        <w:rPr>
          <w:spacing w:val="-4"/>
          <w:lang w:val="sq-AL"/>
        </w:rPr>
        <w:t>EUR</w:t>
      </w:r>
      <w:r w:rsidR="003B179F" w:rsidRPr="00E23331">
        <w:rPr>
          <w:spacing w:val="-4"/>
          <w:lang w:val="sq-AL"/>
        </w:rPr>
        <w:t>”</w:t>
      </w:r>
      <w:r w:rsidRPr="00E23331">
        <w:rPr>
          <w:spacing w:val="-4"/>
          <w:lang w:val="sq-AL"/>
        </w:rPr>
        <w:t xml:space="preserve">) për metër katror. Kështu që ajo kërkoi 312,600 </w:t>
      </w:r>
      <w:r w:rsidR="002B3923" w:rsidRPr="00E23331">
        <w:rPr>
          <w:spacing w:val="-4"/>
          <w:lang w:val="sq-AL"/>
        </w:rPr>
        <w:t xml:space="preserve">euro </w:t>
      </w:r>
      <w:r w:rsidRPr="00E23331">
        <w:rPr>
          <w:spacing w:val="-4"/>
          <w:lang w:val="sq-AL"/>
        </w:rPr>
        <w:t>në lidhje me dëmin</w:t>
      </w:r>
      <w:r w:rsidR="006D583F" w:rsidRPr="00E23331">
        <w:rPr>
          <w:spacing w:val="-4"/>
          <w:lang w:val="sq-AL"/>
        </w:rPr>
        <w:t xml:space="preserve"> monetar. Në lidhje me dëmin jo</w:t>
      </w:r>
      <w:r w:rsidRPr="00E23331">
        <w:rPr>
          <w:spacing w:val="-4"/>
          <w:lang w:val="sq-AL"/>
        </w:rPr>
        <w:t xml:space="preserve">monetar ajo kërkoi 15,000 </w:t>
      </w:r>
      <w:r w:rsidR="002B3923" w:rsidRPr="00E23331">
        <w:rPr>
          <w:spacing w:val="-4"/>
          <w:lang w:val="sq-AL"/>
        </w:rPr>
        <w:t>euro</w:t>
      </w:r>
      <w:r w:rsidRPr="00E23331">
        <w:rPr>
          <w:spacing w:val="-4"/>
          <w:lang w:val="sq-AL"/>
        </w:rPr>
        <w:t xml:space="preserve">. Në lidhje me shpenzimet dhe kostot ligjore kërkuesja kërkoi 7,000 </w:t>
      </w:r>
      <w:r w:rsidR="006D583F" w:rsidRPr="00E23331">
        <w:rPr>
          <w:spacing w:val="-4"/>
          <w:lang w:val="sq-AL"/>
        </w:rPr>
        <w:t xml:space="preserve">euro </w:t>
      </w:r>
      <w:r w:rsidRPr="00E23331">
        <w:rPr>
          <w:spacing w:val="-4"/>
          <w:lang w:val="sq-AL"/>
        </w:rPr>
        <w:t xml:space="preserve">për kosto dhe shpenzime për shkak të proceseve gjyqësore të brendshme dhe 2855 </w:t>
      </w:r>
      <w:r w:rsidR="00A26076" w:rsidRPr="00E23331">
        <w:rPr>
          <w:spacing w:val="-4"/>
          <w:lang w:val="sq-AL"/>
        </w:rPr>
        <w:t xml:space="preserve">euro </w:t>
      </w:r>
      <w:r w:rsidRPr="00E23331">
        <w:rPr>
          <w:spacing w:val="-4"/>
          <w:lang w:val="sq-AL"/>
        </w:rPr>
        <w:t xml:space="preserve">për shpenzimet dhe kostot për proceset sipas Konventës. Nga shuma e fundit, duhet të zbritet shuma prej 850 </w:t>
      </w:r>
      <w:r w:rsidR="00A26076" w:rsidRPr="00E23331">
        <w:rPr>
          <w:spacing w:val="-4"/>
          <w:lang w:val="sq-AL"/>
        </w:rPr>
        <w:t xml:space="preserve">euro </w:t>
      </w:r>
      <w:r w:rsidRPr="00E23331">
        <w:rPr>
          <w:spacing w:val="-4"/>
          <w:lang w:val="sq-AL"/>
        </w:rPr>
        <w:t>e dhënë nga Këshilli i Europës si ndihmë ligjore.</w:t>
      </w:r>
      <w:r w:rsidR="002B3923" w:rsidRPr="00E23331">
        <w:rPr>
          <w:spacing w:val="-4"/>
          <w:lang w:val="sq-AL"/>
        </w:rPr>
        <w:t xml:space="preserve"> </w:t>
      </w:r>
    </w:p>
    <w:p w:rsidR="00096A8A" w:rsidRPr="00E23331" w:rsidRDefault="00096A8A" w:rsidP="00096A8A">
      <w:pPr>
        <w:pStyle w:val="Paragrafi"/>
        <w:rPr>
          <w:spacing w:val="-4"/>
          <w:lang w:val="sq-AL"/>
        </w:rPr>
      </w:pPr>
      <w:r w:rsidRPr="00E23331">
        <w:rPr>
          <w:spacing w:val="-4"/>
          <w:lang w:val="sq-AL"/>
        </w:rPr>
        <w:t>11. Në pamundësi për një zgjidhje me pajtim ndërmjet palëve, siç e parashikon paragrafi 104 i vendimit kryesor, më 31 janar 2012</w:t>
      </w:r>
      <w:r w:rsidR="007402DE" w:rsidRPr="00E23331">
        <w:rPr>
          <w:spacing w:val="-4"/>
          <w:lang w:val="sq-AL"/>
        </w:rPr>
        <w:t>,</w:t>
      </w:r>
      <w:r w:rsidRPr="00E23331">
        <w:rPr>
          <w:spacing w:val="-4"/>
          <w:lang w:val="sq-AL"/>
        </w:rPr>
        <w:t xml:space="preserve"> </w:t>
      </w:r>
      <w:r w:rsidR="007402DE" w:rsidRPr="00E23331">
        <w:rPr>
          <w:spacing w:val="-4"/>
          <w:lang w:val="sq-AL"/>
        </w:rPr>
        <w:t xml:space="preserve">Qeveria </w:t>
      </w:r>
      <w:r w:rsidRPr="00E23331">
        <w:rPr>
          <w:spacing w:val="-4"/>
          <w:lang w:val="sq-AL"/>
        </w:rPr>
        <w:t>paraqiti një deklaratë të njëanshme që lexon, aq sa është e rëndësishme, si më poshtë (ekstraktet e rëndësishme të marra nga varianti anglisht</w:t>
      </w:r>
      <w:r w:rsidR="007402DE" w:rsidRPr="00E23331">
        <w:rPr>
          <w:spacing w:val="-4"/>
          <w:lang w:val="sq-AL"/>
        </w:rPr>
        <w:t>,</w:t>
      </w:r>
      <w:r w:rsidRPr="00E23331">
        <w:rPr>
          <w:spacing w:val="-4"/>
          <w:lang w:val="sq-AL"/>
        </w:rPr>
        <w:t xml:space="preserve"> siç është </w:t>
      </w:r>
      <w:r w:rsidRPr="00E23331">
        <w:rPr>
          <w:spacing w:val="-4"/>
          <w:lang w:val="sq-AL"/>
        </w:rPr>
        <w:lastRenderedPageBreak/>
        <w:t>paraqitur nga Qeveria):</w:t>
      </w:r>
    </w:p>
    <w:p w:rsidR="00096A8A" w:rsidRPr="00E23331" w:rsidRDefault="003B179F" w:rsidP="00096A8A">
      <w:pPr>
        <w:pStyle w:val="Paragrafi"/>
        <w:rPr>
          <w:spacing w:val="-4"/>
          <w:sz w:val="22"/>
          <w:lang w:val="sq-AL"/>
        </w:rPr>
      </w:pPr>
      <w:r w:rsidRPr="00E23331">
        <w:rPr>
          <w:spacing w:val="-4"/>
          <w:sz w:val="22"/>
          <w:lang w:val="sq-AL"/>
        </w:rPr>
        <w:t>“</w:t>
      </w:r>
      <w:r w:rsidR="00096A8A" w:rsidRPr="00E23331">
        <w:rPr>
          <w:spacing w:val="-4"/>
          <w:sz w:val="22"/>
          <w:lang w:val="sq-AL"/>
        </w:rPr>
        <w:t xml:space="preserve">Qeveria e Republikës së Shqipërisë është e përgatitur që t’i paguajë (...) </w:t>
      </w:r>
      <w:r w:rsidR="007402DE" w:rsidRPr="00E23331">
        <w:rPr>
          <w:spacing w:val="-4"/>
          <w:sz w:val="22"/>
          <w:lang w:val="sq-AL"/>
        </w:rPr>
        <w:t>z</w:t>
      </w:r>
      <w:r w:rsidR="00096A8A" w:rsidRPr="00E23331">
        <w:rPr>
          <w:spacing w:val="-4"/>
          <w:sz w:val="22"/>
          <w:lang w:val="sq-AL"/>
        </w:rPr>
        <w:t>nj</w:t>
      </w:r>
      <w:r w:rsidR="007402DE" w:rsidRPr="00E23331">
        <w:rPr>
          <w:spacing w:val="-4"/>
          <w:sz w:val="22"/>
          <w:lang w:val="sq-AL"/>
        </w:rPr>
        <w:t>.</w:t>
      </w:r>
      <w:r w:rsidR="00096A8A" w:rsidRPr="00E23331">
        <w:rPr>
          <w:spacing w:val="-4"/>
          <w:sz w:val="22"/>
          <w:lang w:val="sq-AL"/>
        </w:rPr>
        <w:t xml:space="preserve"> Zamira Eltari (....) shumën prej 3000 eurosh (tre mijë euro) për të mbuluar dëmin jomonetar dhe të gjitha kostot dhe shpenzimet, plus tarifa që mund të vihen ndaj kërkueses. </w:t>
      </w:r>
    </w:p>
    <w:p w:rsidR="00096A8A" w:rsidRPr="00E23331" w:rsidRDefault="00096A8A" w:rsidP="00096A8A">
      <w:pPr>
        <w:pStyle w:val="Paragrafi"/>
        <w:rPr>
          <w:spacing w:val="-4"/>
          <w:sz w:val="22"/>
          <w:lang w:val="sq-AL"/>
        </w:rPr>
      </w:pPr>
      <w:r w:rsidRPr="00E23331">
        <w:rPr>
          <w:spacing w:val="-4"/>
          <w:sz w:val="22"/>
          <w:lang w:val="sq-AL"/>
        </w:rPr>
        <w:t>Në lidhje me dëmin monetar, Qeveria e Republikës së Shqipërisë është e përgatitur që të shpërblejë kërkuesen me shumën 6,252,000 (gjashtë milion e dyqind e pesëdhjetë e dy mijë) lek</w:t>
      </w:r>
      <w:r w:rsidR="00E32F2C" w:rsidRPr="00E23331">
        <w:rPr>
          <w:spacing w:val="-4"/>
          <w:sz w:val="22"/>
          <w:lang w:val="sq-AL"/>
        </w:rPr>
        <w:t>ë</w:t>
      </w:r>
      <w:r w:rsidRPr="00E23331">
        <w:rPr>
          <w:spacing w:val="-4"/>
          <w:sz w:val="22"/>
          <w:lang w:val="sq-AL"/>
        </w:rPr>
        <w:t>, si shpërblim për 521 metër katror</w:t>
      </w:r>
      <w:r w:rsidR="00E32F2C" w:rsidRPr="00E23331">
        <w:rPr>
          <w:spacing w:val="-4"/>
          <w:sz w:val="22"/>
          <w:lang w:val="sq-AL"/>
        </w:rPr>
        <w:t>ë</w:t>
      </w:r>
      <w:r w:rsidRPr="00E23331">
        <w:rPr>
          <w:spacing w:val="-4"/>
          <w:sz w:val="22"/>
          <w:lang w:val="sq-AL"/>
        </w:rPr>
        <w:t xml:space="preserve"> në pronësi të kërkueses, bazuar në hartat e vlerës</w:t>
      </w:r>
      <w:r w:rsidRPr="00E23331">
        <w:rPr>
          <w:spacing w:val="-4"/>
          <w:sz w:val="22"/>
          <w:vertAlign w:val="superscript"/>
          <w:lang w:val="sq-AL"/>
        </w:rPr>
        <w:footnoteReference w:id="1"/>
      </w:r>
      <w:r w:rsidR="00832CD2" w:rsidRPr="00E23331">
        <w:rPr>
          <w:spacing w:val="-4"/>
          <w:sz w:val="22"/>
          <w:lang w:val="sq-AL"/>
        </w:rPr>
        <w:t>,</w:t>
      </w:r>
      <w:r w:rsidRPr="00E23331">
        <w:rPr>
          <w:spacing w:val="-4"/>
          <w:sz w:val="22"/>
          <w:lang w:val="sq-AL"/>
        </w:rPr>
        <w:t xml:space="preserve"> që tregojnë se çmimi për metër katror në parcelën e </w:t>
      </w:r>
      <w:r w:rsidR="00C21FCD" w:rsidRPr="00E23331">
        <w:rPr>
          <w:spacing w:val="-4"/>
          <w:sz w:val="22"/>
          <w:lang w:val="sq-AL"/>
        </w:rPr>
        <w:t>sipërpërmendur</w:t>
      </w:r>
      <w:r w:rsidRPr="00E23331">
        <w:rPr>
          <w:spacing w:val="-4"/>
          <w:sz w:val="22"/>
          <w:lang w:val="sq-AL"/>
        </w:rPr>
        <w:t xml:space="preserve"> është 12,000 (dymbëdhjetë mijë) lek</w:t>
      </w:r>
      <w:r w:rsidR="00CD4180" w:rsidRPr="00E23331">
        <w:rPr>
          <w:spacing w:val="-4"/>
          <w:sz w:val="22"/>
          <w:lang w:val="sq-AL"/>
        </w:rPr>
        <w:t>ë</w:t>
      </w:r>
      <w:r w:rsidRPr="00E23331">
        <w:rPr>
          <w:spacing w:val="-4"/>
          <w:sz w:val="22"/>
          <w:lang w:val="sq-AL"/>
        </w:rPr>
        <w:t xml:space="preserve"> për metër katror</w:t>
      </w:r>
      <w:r w:rsidR="00CD4180" w:rsidRPr="00E23331">
        <w:rPr>
          <w:spacing w:val="-4"/>
          <w:sz w:val="22"/>
          <w:lang w:val="sq-AL"/>
        </w:rPr>
        <w:t>ë</w:t>
      </w:r>
      <w:r w:rsidRPr="00E23331">
        <w:rPr>
          <w:spacing w:val="-4"/>
          <w:sz w:val="22"/>
          <w:lang w:val="sq-AL"/>
        </w:rPr>
        <w:t>.</w:t>
      </w:r>
    </w:p>
    <w:p w:rsidR="00096A8A" w:rsidRPr="00E23331" w:rsidRDefault="00096A8A" w:rsidP="00096A8A">
      <w:pPr>
        <w:pStyle w:val="Paragrafi"/>
        <w:rPr>
          <w:spacing w:val="-4"/>
          <w:sz w:val="22"/>
          <w:lang w:val="sq-AL"/>
        </w:rPr>
      </w:pPr>
      <w:r w:rsidRPr="00E23331">
        <w:rPr>
          <w:spacing w:val="-4"/>
          <w:sz w:val="22"/>
          <w:lang w:val="sq-AL"/>
        </w:rPr>
        <w:t>Shuma prej 3000 (tre mijë) eurosh do të konvertohet në lek me kursin e këmbimit ditën e marrëveshjes.</w:t>
      </w:r>
    </w:p>
    <w:p w:rsidR="00096A8A" w:rsidRPr="00E23331" w:rsidRDefault="00096A8A" w:rsidP="00096A8A">
      <w:pPr>
        <w:pStyle w:val="Paragrafi"/>
        <w:rPr>
          <w:spacing w:val="-4"/>
          <w:sz w:val="22"/>
          <w:lang w:val="sq-AL"/>
        </w:rPr>
      </w:pPr>
      <w:r w:rsidRPr="00E23331">
        <w:rPr>
          <w:spacing w:val="-4"/>
          <w:sz w:val="22"/>
          <w:lang w:val="sq-AL"/>
        </w:rPr>
        <w:t>Shumat e mësipërme do të paguhen brenda tre muajve nga data e njoftimit të vendimit të marrë nga Gjykata sipas nenit 37</w:t>
      </w:r>
      <w:r w:rsidR="00E32F2C" w:rsidRPr="00E23331">
        <w:rPr>
          <w:spacing w:val="-4"/>
          <w:sz w:val="22"/>
          <w:lang w:val="sq-AL"/>
        </w:rPr>
        <w:t>,</w:t>
      </w:r>
      <w:r w:rsidRPr="00E23331">
        <w:rPr>
          <w:spacing w:val="-4"/>
          <w:sz w:val="22"/>
          <w:lang w:val="sq-AL"/>
        </w:rPr>
        <w:t xml:space="preserve"> paragrafi 1</w:t>
      </w:r>
      <w:r w:rsidR="00E32F2C" w:rsidRPr="00E23331">
        <w:rPr>
          <w:spacing w:val="-4"/>
          <w:sz w:val="22"/>
          <w:lang w:val="sq-AL"/>
        </w:rPr>
        <w:t>,</w:t>
      </w:r>
      <w:r w:rsidRPr="00E23331">
        <w:rPr>
          <w:spacing w:val="-4"/>
          <w:sz w:val="22"/>
          <w:lang w:val="sq-AL"/>
        </w:rPr>
        <w:t xml:space="preserve"> të Konventës. Në rast mospagimi të këtyre shumave brenda periudhës në fjalë, Qeveria do të paguajë interesat që lindin nga mbarimi i kësaj periudhe deri në momentin e shlyerjes, me një normë të barabartë me n</w:t>
      </w:r>
      <w:r w:rsidR="00B06FC0" w:rsidRPr="00E23331">
        <w:rPr>
          <w:spacing w:val="-4"/>
          <w:sz w:val="22"/>
          <w:lang w:val="sq-AL"/>
        </w:rPr>
        <w:t>ormën marxhinale të huadhënies s</w:t>
      </w:r>
      <w:r w:rsidRPr="00E23331">
        <w:rPr>
          <w:spacing w:val="-4"/>
          <w:sz w:val="22"/>
          <w:lang w:val="sq-AL"/>
        </w:rPr>
        <w:t>ë Bankës Qendrore Europiane gjatë periudhës së mosshlyerjes plus tr</w:t>
      </w:r>
      <w:r w:rsidR="00AD1542" w:rsidRPr="00E23331">
        <w:rPr>
          <w:spacing w:val="-4"/>
          <w:sz w:val="22"/>
          <w:lang w:val="sq-AL"/>
        </w:rPr>
        <w:t>i</w:t>
      </w:r>
      <w:r w:rsidRPr="00E23331">
        <w:rPr>
          <w:spacing w:val="-4"/>
          <w:sz w:val="22"/>
          <w:lang w:val="sq-AL"/>
        </w:rPr>
        <w:t xml:space="preserve"> pikë përqindje. Kuptohet që pagesat e mësipërme do të përbëjnë zgjidhjen përfundimtare të konfliktit.</w:t>
      </w:r>
      <w:r w:rsidR="003B179F" w:rsidRPr="00E23331">
        <w:rPr>
          <w:spacing w:val="-4"/>
          <w:sz w:val="22"/>
          <w:lang w:val="sq-AL"/>
        </w:rPr>
        <w:t>”</w:t>
      </w:r>
      <w:r w:rsidRPr="00E23331">
        <w:rPr>
          <w:spacing w:val="-4"/>
          <w:sz w:val="22"/>
          <w:lang w:val="sq-AL"/>
        </w:rPr>
        <w:t xml:space="preserve"> </w:t>
      </w:r>
    </w:p>
    <w:p w:rsidR="00046F1B" w:rsidRPr="00E23331" w:rsidRDefault="00096A8A" w:rsidP="00096A8A">
      <w:pPr>
        <w:pStyle w:val="Paragrafi"/>
        <w:rPr>
          <w:spacing w:val="-4"/>
          <w:lang w:val="sq-AL"/>
        </w:rPr>
      </w:pPr>
      <w:r w:rsidRPr="00E23331">
        <w:rPr>
          <w:spacing w:val="-4"/>
          <w:lang w:val="sq-AL"/>
        </w:rPr>
        <w:t>12. Në komentet e saj për deklaratën e njëanshme të Qeverisë</w:t>
      </w:r>
      <w:r w:rsidR="00AD1542" w:rsidRPr="00E23331">
        <w:rPr>
          <w:spacing w:val="-4"/>
          <w:lang w:val="sq-AL"/>
        </w:rPr>
        <w:t>,</w:t>
      </w:r>
      <w:r w:rsidRPr="00E23331">
        <w:rPr>
          <w:spacing w:val="-4"/>
          <w:lang w:val="sq-AL"/>
        </w:rPr>
        <w:t xml:space="preserve"> më 4 prill 2012, kërkuesja pretendon që kërkesa e saj ka të bëjë me pjesën e saj në parcelën e tokës, pra 521 m</w:t>
      </w:r>
      <w:r w:rsidRPr="00E23331">
        <w:rPr>
          <w:spacing w:val="-4"/>
          <w:vertAlign w:val="superscript"/>
          <w:lang w:val="sq-AL"/>
        </w:rPr>
        <w:t>2</w:t>
      </w:r>
      <w:r w:rsidRPr="00E23331">
        <w:rPr>
          <w:spacing w:val="-4"/>
          <w:lang w:val="sq-AL"/>
        </w:rPr>
        <w:t>. Ajo parashtron që sipas vendimit të Qeverisë nr</w:t>
      </w:r>
      <w:r w:rsidR="002B3923" w:rsidRPr="00E23331">
        <w:rPr>
          <w:spacing w:val="-4"/>
          <w:lang w:val="sq-AL"/>
        </w:rPr>
        <w:t>.</w:t>
      </w:r>
      <w:r w:rsidRPr="00E23331">
        <w:rPr>
          <w:spacing w:val="-4"/>
          <w:lang w:val="sq-AL"/>
        </w:rPr>
        <w:t xml:space="preserve"> 1620 të 26 nëntorit 2008, çmimi i referencës vërtet ka qenë 12,000 lek</w:t>
      </w:r>
      <w:r w:rsidR="002B3923" w:rsidRPr="00E23331">
        <w:rPr>
          <w:spacing w:val="-4"/>
          <w:lang w:val="sq-AL"/>
        </w:rPr>
        <w:t>ë</w:t>
      </w:r>
      <w:r w:rsidRPr="00E23331">
        <w:rPr>
          <w:spacing w:val="-4"/>
          <w:lang w:val="sq-AL"/>
        </w:rPr>
        <w:t xml:space="preserve"> për m</w:t>
      </w:r>
      <w:r w:rsidRPr="00E23331">
        <w:rPr>
          <w:spacing w:val="-4"/>
          <w:vertAlign w:val="superscript"/>
          <w:lang w:val="sq-AL"/>
        </w:rPr>
        <w:t>2</w:t>
      </w:r>
      <w:r w:rsidRPr="00E23331">
        <w:rPr>
          <w:spacing w:val="-4"/>
          <w:lang w:val="sq-AL"/>
        </w:rPr>
        <w:t xml:space="preserve">. Megjithatë, ky çmim reference është përgjysmuar krahasuar me </w:t>
      </w:r>
      <w:r w:rsidR="002B3923" w:rsidRPr="00E23331">
        <w:rPr>
          <w:spacing w:val="-4"/>
          <w:lang w:val="sq-AL"/>
        </w:rPr>
        <w:t>çmimin</w:t>
      </w:r>
      <w:r w:rsidRPr="00E23331">
        <w:rPr>
          <w:spacing w:val="-4"/>
          <w:lang w:val="sq-AL"/>
        </w:rPr>
        <w:t xml:space="preserve"> e referencës në vendimin e qeverisë nr.</w:t>
      </w:r>
      <w:r w:rsidR="002B3923" w:rsidRPr="00E23331">
        <w:rPr>
          <w:spacing w:val="-4"/>
          <w:lang w:val="sq-AL"/>
        </w:rPr>
        <w:t xml:space="preserve"> </w:t>
      </w:r>
      <w:r w:rsidRPr="00E23331">
        <w:rPr>
          <w:spacing w:val="-4"/>
          <w:lang w:val="sq-AL"/>
        </w:rPr>
        <w:t>555 të 29 gushtit 2007, pra 25,597 lek</w:t>
      </w:r>
      <w:r w:rsidR="002B3923" w:rsidRPr="00E23331">
        <w:rPr>
          <w:spacing w:val="-4"/>
          <w:lang w:val="sq-AL"/>
        </w:rPr>
        <w:t>ë</w:t>
      </w:r>
      <w:r w:rsidRPr="00E23331">
        <w:rPr>
          <w:spacing w:val="-4"/>
          <w:lang w:val="sq-AL"/>
        </w:rPr>
        <w:t xml:space="preserve"> për m</w:t>
      </w:r>
      <w:r w:rsidRPr="00E23331">
        <w:rPr>
          <w:spacing w:val="-4"/>
          <w:vertAlign w:val="superscript"/>
          <w:lang w:val="sq-AL"/>
        </w:rPr>
        <w:t>2</w:t>
      </w:r>
      <w:r w:rsidRPr="00E23331">
        <w:rPr>
          <w:spacing w:val="-4"/>
          <w:lang w:val="sq-AL"/>
        </w:rPr>
        <w:t xml:space="preserve"> (përafërsisht 179 sipas kursit të këmbimit më 4 prill 2012). Ky përgjysmim është bërë brenda një viti dhe qeveria nuk ka paraqitur argumente që ta justifikojnë këtë përgjysmim. Ajo kërkoi që çmimi i zbatueshëm i referencës të jetë 25,597 lek</w:t>
      </w:r>
      <w:r w:rsidR="00AD1542" w:rsidRPr="00E23331">
        <w:rPr>
          <w:spacing w:val="-4"/>
          <w:lang w:val="sq-AL"/>
        </w:rPr>
        <w:t>ë</w:t>
      </w:r>
      <w:r w:rsidRPr="00E23331">
        <w:rPr>
          <w:spacing w:val="-4"/>
          <w:lang w:val="sq-AL"/>
        </w:rPr>
        <w:t xml:space="preserve"> për m</w:t>
      </w:r>
      <w:r w:rsidRPr="00E23331">
        <w:rPr>
          <w:spacing w:val="-4"/>
          <w:vertAlign w:val="superscript"/>
          <w:lang w:val="sq-AL"/>
        </w:rPr>
        <w:t>2</w:t>
      </w:r>
      <w:r w:rsidRPr="00E23331">
        <w:rPr>
          <w:spacing w:val="-4"/>
          <w:lang w:val="sq-AL"/>
        </w:rPr>
        <w:t>. Më tej</w:t>
      </w:r>
      <w:r w:rsidR="00965D5C" w:rsidRPr="00E23331">
        <w:rPr>
          <w:spacing w:val="-4"/>
          <w:lang w:val="sq-AL"/>
        </w:rPr>
        <w:t>,</w:t>
      </w:r>
      <w:r w:rsidRPr="00E23331">
        <w:rPr>
          <w:spacing w:val="-4"/>
          <w:lang w:val="sq-AL"/>
        </w:rPr>
        <w:t xml:space="preserve"> ajo kërkoi 15,000 euro për dëm jomonetar. Kërkuesja tërhoqi pretendimin e saj për kosto dhe shpenzime ligjore të kryera në proceset gjyqësore të brendshme, për shkak të p</w:t>
      </w:r>
      <w:r w:rsidR="005F2992" w:rsidRPr="00E23331">
        <w:rPr>
          <w:spacing w:val="-4"/>
          <w:lang w:val="sq-AL"/>
        </w:rPr>
        <w:t>amundësisë për ta provuar, por i</w:t>
      </w:r>
      <w:r w:rsidRPr="00E23331">
        <w:rPr>
          <w:spacing w:val="-4"/>
          <w:lang w:val="sq-AL"/>
        </w:rPr>
        <w:t xml:space="preserve">u qëndroi pretendimeve në lidhje me kostot dhe shpenzimet e kryera në proceset në </w:t>
      </w:r>
      <w:r w:rsidRPr="00E23331">
        <w:rPr>
          <w:spacing w:val="-4"/>
          <w:lang w:val="sq-AL"/>
        </w:rPr>
        <w:lastRenderedPageBreak/>
        <w:t>Strasburg, nga të cilat duhet të zbriten 850 euro.</w:t>
      </w:r>
    </w:p>
    <w:p w:rsidR="00096A8A" w:rsidRPr="00E23331" w:rsidRDefault="00096A8A" w:rsidP="00096A8A">
      <w:pPr>
        <w:pStyle w:val="Paragrafi"/>
        <w:rPr>
          <w:spacing w:val="-4"/>
          <w:lang w:val="sq-AL"/>
        </w:rPr>
      </w:pPr>
      <w:r w:rsidRPr="00E23331">
        <w:rPr>
          <w:spacing w:val="-4"/>
          <w:lang w:val="sq-AL"/>
        </w:rPr>
        <w:t xml:space="preserve"> 13. Gjykata vëren që neni 37 i Konventës parashikon që në çdo fazë të procesit gjyqësor mund të vendosë të çregjistrojë një kërkesë nga listat e saj të çështjeve ku rrethanat çojnë në një nga përfundimet e specifikuara sipas paragrafit 1 (a), (b) ose (c). Neni 37 paragrafi 1 mundëson që Gjykata të çregjistrojë një çështje nga lista e saj sidomos nëse:</w:t>
      </w:r>
    </w:p>
    <w:p w:rsidR="00096A8A" w:rsidRPr="00E23331" w:rsidRDefault="003B179F" w:rsidP="00096A8A">
      <w:pPr>
        <w:pStyle w:val="Paragrafi"/>
        <w:rPr>
          <w:i/>
          <w:spacing w:val="-4"/>
          <w:lang w:val="sq-AL"/>
        </w:rPr>
      </w:pPr>
      <w:r w:rsidRPr="00E23331">
        <w:rPr>
          <w:i/>
          <w:spacing w:val="-4"/>
          <w:lang w:val="sq-AL"/>
        </w:rPr>
        <w:t>“</w:t>
      </w:r>
      <w:r w:rsidR="00096A8A" w:rsidRPr="00E23331">
        <w:rPr>
          <w:i/>
          <w:spacing w:val="-4"/>
          <w:lang w:val="sq-AL"/>
        </w:rPr>
        <w:t xml:space="preserve">(c) </w:t>
      </w:r>
      <w:r w:rsidRPr="00E23331">
        <w:rPr>
          <w:i/>
          <w:spacing w:val="-4"/>
          <w:lang w:val="sq-AL"/>
        </w:rPr>
        <w:t>“</w:t>
      </w:r>
      <w:r w:rsidR="00096A8A" w:rsidRPr="00E23331">
        <w:rPr>
          <w:i/>
          <w:spacing w:val="-4"/>
          <w:lang w:val="sq-AL"/>
        </w:rPr>
        <w:t>për çdo arsye tjetër që, sipas Gjykatës, nuk justifikon vazhdimin e shqyrtimit të kërkesës</w:t>
      </w:r>
      <w:r w:rsidRPr="00E23331">
        <w:rPr>
          <w:i/>
          <w:spacing w:val="-4"/>
          <w:lang w:val="sq-AL"/>
        </w:rPr>
        <w:t>”</w:t>
      </w:r>
    </w:p>
    <w:p w:rsidR="00096A8A" w:rsidRPr="00E23331" w:rsidRDefault="00096A8A" w:rsidP="00096A8A">
      <w:pPr>
        <w:pStyle w:val="Paragrafi"/>
        <w:rPr>
          <w:i/>
          <w:spacing w:val="-4"/>
          <w:lang w:val="sq-AL"/>
        </w:rPr>
      </w:pPr>
      <w:r w:rsidRPr="00E23331">
        <w:rPr>
          <w:i/>
          <w:spacing w:val="-4"/>
          <w:lang w:val="sq-AL"/>
        </w:rPr>
        <w:t>Neni 37 paragrafi 1 in fine përmban dispozitën që:</w:t>
      </w:r>
    </w:p>
    <w:p w:rsidR="00096A8A" w:rsidRPr="00E23331" w:rsidRDefault="003B179F" w:rsidP="00096A8A">
      <w:pPr>
        <w:pStyle w:val="Paragrafi"/>
        <w:rPr>
          <w:i/>
          <w:spacing w:val="-4"/>
          <w:lang w:val="sq-AL"/>
        </w:rPr>
      </w:pPr>
      <w:r w:rsidRPr="00E23331">
        <w:rPr>
          <w:i/>
          <w:spacing w:val="-4"/>
          <w:lang w:val="sq-AL"/>
        </w:rPr>
        <w:t>“</w:t>
      </w:r>
      <w:r w:rsidR="00096A8A" w:rsidRPr="00E23331">
        <w:rPr>
          <w:i/>
          <w:spacing w:val="-4"/>
          <w:lang w:val="sq-AL"/>
        </w:rPr>
        <w:t>Megjithatë, Gjykata vazhdon shqyrtimin e kërkesës kur këtë e kërkon respektimi i të drejtave të njeriut të garantuara nga Konventa dhe protokollet e saj.</w:t>
      </w:r>
      <w:r w:rsidRPr="00E23331">
        <w:rPr>
          <w:i/>
          <w:spacing w:val="-4"/>
          <w:lang w:val="sq-AL"/>
        </w:rPr>
        <w:t>”</w:t>
      </w:r>
    </w:p>
    <w:p w:rsidR="00096A8A" w:rsidRPr="00E23331" w:rsidRDefault="00096A8A" w:rsidP="00096A8A">
      <w:pPr>
        <w:pStyle w:val="Paragrafi"/>
        <w:rPr>
          <w:spacing w:val="-4"/>
          <w:lang w:val="sq-AL"/>
        </w:rPr>
      </w:pPr>
      <w:r w:rsidRPr="00E23331">
        <w:rPr>
          <w:spacing w:val="-4"/>
          <w:lang w:val="sq-AL"/>
        </w:rPr>
        <w:t>14. Gjykata vëren</w:t>
      </w:r>
      <w:r w:rsidR="005F2992" w:rsidRPr="00E23331">
        <w:rPr>
          <w:spacing w:val="-4"/>
          <w:lang w:val="sq-AL"/>
        </w:rPr>
        <w:t>,</w:t>
      </w:r>
      <w:r w:rsidRPr="00E23331">
        <w:rPr>
          <w:spacing w:val="-4"/>
          <w:lang w:val="sq-AL"/>
        </w:rPr>
        <w:t xml:space="preserve"> gjithashtu</w:t>
      </w:r>
      <w:r w:rsidR="005F2992" w:rsidRPr="00E23331">
        <w:rPr>
          <w:spacing w:val="-4"/>
          <w:lang w:val="sq-AL"/>
        </w:rPr>
        <w:t>,</w:t>
      </w:r>
      <w:r w:rsidRPr="00E23331">
        <w:rPr>
          <w:spacing w:val="-4"/>
          <w:lang w:val="sq-AL"/>
        </w:rPr>
        <w:t xml:space="preserve"> që në rrethana të caktuara, mund të çregjistrojë një kërkesë ose një pjesë të saj, sipas nenit 37 paragrafi 1 të Konventës në bazë të një deklarate të njëanshme. Madje, asnjë gjë nuk e pen</w:t>
      </w:r>
      <w:r w:rsidR="005B1B26" w:rsidRPr="00E23331">
        <w:rPr>
          <w:spacing w:val="-4"/>
          <w:lang w:val="sq-AL"/>
        </w:rPr>
        <w:t>g</w:t>
      </w:r>
      <w:r w:rsidRPr="00E23331">
        <w:rPr>
          <w:spacing w:val="-4"/>
          <w:lang w:val="sq-AL"/>
        </w:rPr>
        <w:t xml:space="preserve">on një shtet të paditur që të paraqesë një deklaratë të njëanshme në lidhje me, si në rastin në fjalë, procedurën e nenit 41 të rezervuar. Për këtë qëllim, Gjykata do të </w:t>
      </w:r>
      <w:r w:rsidR="005B1B26" w:rsidRPr="00E23331">
        <w:rPr>
          <w:spacing w:val="-4"/>
          <w:lang w:val="sq-AL"/>
        </w:rPr>
        <w:t>shqyrtojë</w:t>
      </w:r>
      <w:r w:rsidRPr="00E23331">
        <w:rPr>
          <w:spacing w:val="-4"/>
          <w:lang w:val="sq-AL"/>
        </w:rPr>
        <w:t xml:space="preserve"> me kujdes deklaratën e Qeverisë nisur nga parimet e përgjithshme të zbatueshme në lidhje me nenin 41 të Konventës (shihni mes të tjerash, </w:t>
      </w:r>
      <w:r w:rsidRPr="00E23331">
        <w:rPr>
          <w:i/>
          <w:spacing w:val="-4"/>
          <w:lang w:val="sq-AL"/>
        </w:rPr>
        <w:t xml:space="preserve">Bushati dhe të </w:t>
      </w:r>
      <w:r w:rsidR="00243BC7" w:rsidRPr="00E23331">
        <w:rPr>
          <w:i/>
          <w:spacing w:val="-4"/>
          <w:lang w:val="sq-AL"/>
        </w:rPr>
        <w:t>t</w:t>
      </w:r>
      <w:r w:rsidRPr="00E23331">
        <w:rPr>
          <w:i/>
          <w:spacing w:val="-4"/>
          <w:lang w:val="sq-AL"/>
        </w:rPr>
        <w:t>jerët kundër Shqipërisë</w:t>
      </w:r>
      <w:r w:rsidRPr="00E23331">
        <w:rPr>
          <w:spacing w:val="-4"/>
          <w:lang w:val="sq-AL"/>
        </w:rPr>
        <w:t xml:space="preserve"> (shpërblim i drejtë</w:t>
      </w:r>
      <w:r w:rsidR="006B4625" w:rsidRPr="00E23331">
        <w:rPr>
          <w:spacing w:val="-4"/>
          <w:lang w:val="sq-AL"/>
        </w:rPr>
        <w:t xml:space="preserve"> </w:t>
      </w:r>
      <w:r w:rsidRPr="00E23331">
        <w:rPr>
          <w:spacing w:val="-4"/>
          <w:lang w:val="sq-AL"/>
        </w:rPr>
        <w:t>- çregjistrimi), nr</w:t>
      </w:r>
      <w:r w:rsidR="002B3923" w:rsidRPr="00E23331">
        <w:rPr>
          <w:spacing w:val="-4"/>
          <w:lang w:val="sq-AL"/>
        </w:rPr>
        <w:t>.</w:t>
      </w:r>
      <w:r w:rsidRPr="00E23331">
        <w:rPr>
          <w:spacing w:val="-4"/>
          <w:lang w:val="sq-AL"/>
        </w:rPr>
        <w:t xml:space="preserve"> 6397/04</w:t>
      </w:r>
      <w:r w:rsidR="00243BC7" w:rsidRPr="00E23331">
        <w:rPr>
          <w:spacing w:val="-4"/>
          <w:lang w:val="sq-AL"/>
        </w:rPr>
        <w:t>,</w:t>
      </w:r>
      <w:r w:rsidRPr="00E23331">
        <w:rPr>
          <w:spacing w:val="-4"/>
          <w:lang w:val="sq-AL"/>
        </w:rPr>
        <w:t xml:space="preserve"> paragrafi 10, 14 shkurt 2012).</w:t>
      </w:r>
    </w:p>
    <w:p w:rsidR="00096A8A" w:rsidRPr="00E23331" w:rsidRDefault="00096A8A" w:rsidP="00096A8A">
      <w:pPr>
        <w:pStyle w:val="Paragrafi"/>
        <w:rPr>
          <w:spacing w:val="-4"/>
          <w:lang w:val="sq-AL"/>
        </w:rPr>
      </w:pPr>
      <w:r w:rsidRPr="00E23331">
        <w:rPr>
          <w:spacing w:val="-4"/>
          <w:lang w:val="sq-AL"/>
        </w:rPr>
        <w:t xml:space="preserve">15. Gjykata në konstatimin e saj rikujton që në çështjen </w:t>
      </w:r>
      <w:r w:rsidRPr="00E23331">
        <w:rPr>
          <w:i/>
          <w:spacing w:val="-4"/>
          <w:lang w:val="sq-AL"/>
        </w:rPr>
        <w:t xml:space="preserve">Vrioni dhe të </w:t>
      </w:r>
      <w:r w:rsidR="002B3923" w:rsidRPr="00E23331">
        <w:rPr>
          <w:i/>
          <w:spacing w:val="-4"/>
          <w:lang w:val="sq-AL"/>
        </w:rPr>
        <w:t>t</w:t>
      </w:r>
      <w:r w:rsidRPr="00E23331">
        <w:rPr>
          <w:i/>
          <w:spacing w:val="-4"/>
          <w:lang w:val="sq-AL"/>
        </w:rPr>
        <w:t>jerë kundër Shqipërisë</w:t>
      </w:r>
      <w:r w:rsidRPr="00E23331">
        <w:rPr>
          <w:spacing w:val="-4"/>
          <w:lang w:val="sq-AL"/>
        </w:rPr>
        <w:t xml:space="preserve"> (shpërblim i drejtë) nr. 35720/04 dhe nr. 42832/06, §§ 33-39, 7 dhjetor 2010, llogaritja e dëmit monetar bazohet në hartën e vlerës së pronave.</w:t>
      </w:r>
    </w:p>
    <w:p w:rsidR="00096A8A" w:rsidRPr="00E23331" w:rsidRDefault="00096A8A" w:rsidP="00096A8A">
      <w:pPr>
        <w:pStyle w:val="Paragrafi"/>
        <w:rPr>
          <w:spacing w:val="-4"/>
          <w:lang w:val="sq-AL"/>
        </w:rPr>
      </w:pPr>
      <w:r w:rsidRPr="00E23331">
        <w:rPr>
          <w:spacing w:val="-4"/>
          <w:lang w:val="sq-AL"/>
        </w:rPr>
        <w:t>16. Më 31 korrik 2013</w:t>
      </w:r>
      <w:r w:rsidR="00A72B5C" w:rsidRPr="00E23331">
        <w:rPr>
          <w:spacing w:val="-4"/>
          <w:lang w:val="sq-AL"/>
        </w:rPr>
        <w:t>,</w:t>
      </w:r>
      <w:r w:rsidRPr="00E23331">
        <w:rPr>
          <w:spacing w:val="-4"/>
          <w:lang w:val="sq-AL"/>
        </w:rPr>
        <w:t xml:space="preserve"> Qeveria i paraqiti Gjykatës hartën e vlerës së pronave 2013 (shihni paragrafin 9 më sipër). Gjykata vëren që harta e vlerës së pronave është paraqitur për informacion të përgjithshëm, jashtë afatit, pas mbylljes së procedurës së shkruar. Qeveria nuk bën ndonjë parashtrim të shprehur në lidhje me përdorimin e këtyre hartave për këtë kërkesë. Qeveria nuk specifikon vendndodhjen e parcelës së tokës në zonat kadastrale përkatëse në përputhje me hartën e vlerës së pronave 2013 dhe çmimin e referencës që duhet të aplikohet në lidhje me këtë kërkesë. Për më tepër, Qeveria nuk tregon nëse çmimi i referencës pasqyron vlerën reale të tregut dhe </w:t>
      </w:r>
      <w:r w:rsidR="003B179F" w:rsidRPr="00E23331">
        <w:rPr>
          <w:spacing w:val="-4"/>
          <w:lang w:val="sq-AL"/>
        </w:rPr>
        <w:t>“</w:t>
      </w:r>
      <w:r w:rsidRPr="00E23331">
        <w:rPr>
          <w:spacing w:val="-4"/>
          <w:lang w:val="sq-AL"/>
        </w:rPr>
        <w:t>është indeksuar me interesin dhe inflacionin</w:t>
      </w:r>
      <w:r w:rsidR="003B179F" w:rsidRPr="00E23331">
        <w:rPr>
          <w:spacing w:val="-4"/>
          <w:lang w:val="sq-AL"/>
        </w:rPr>
        <w:t>”</w:t>
      </w:r>
      <w:r w:rsidRPr="00E23331">
        <w:rPr>
          <w:spacing w:val="-4"/>
          <w:lang w:val="sq-AL"/>
        </w:rPr>
        <w:t xml:space="preserve"> (krahasoni </w:t>
      </w:r>
      <w:r w:rsidRPr="00E23331">
        <w:rPr>
          <w:i/>
          <w:spacing w:val="-4"/>
          <w:lang w:val="sq-AL"/>
        </w:rPr>
        <w:t xml:space="preserve">Vrioni dhe të </w:t>
      </w:r>
      <w:r w:rsidR="002E7C34" w:rsidRPr="00E23331">
        <w:rPr>
          <w:i/>
          <w:spacing w:val="-4"/>
          <w:lang w:val="sq-AL"/>
        </w:rPr>
        <w:t>t</w:t>
      </w:r>
      <w:r w:rsidRPr="00E23331">
        <w:rPr>
          <w:i/>
          <w:spacing w:val="-4"/>
          <w:lang w:val="sq-AL"/>
        </w:rPr>
        <w:t>jerë</w:t>
      </w:r>
      <w:r w:rsidRPr="00E23331">
        <w:rPr>
          <w:spacing w:val="-4"/>
          <w:lang w:val="sq-AL"/>
        </w:rPr>
        <w:t xml:space="preserve"> (shpërblim i drejtë) përmendur më sipër, paragrafi 37). Në këto rrethana, Gjykata nuk mund të bazojë llogaritjen e saj të dëmit monetar në hartën e vlerës së pronave të miratuar nga Qeveria në vitin 2013. </w:t>
      </w:r>
    </w:p>
    <w:p w:rsidR="00096A8A" w:rsidRPr="00E23331" w:rsidRDefault="00096A8A" w:rsidP="00096A8A">
      <w:pPr>
        <w:pStyle w:val="Paragrafi"/>
        <w:rPr>
          <w:spacing w:val="-4"/>
          <w:lang w:val="sq-AL"/>
        </w:rPr>
      </w:pPr>
      <w:r w:rsidRPr="00E23331">
        <w:rPr>
          <w:spacing w:val="-4"/>
          <w:lang w:val="sq-AL"/>
        </w:rPr>
        <w:t>17. Në këtë drejtim, Gjykata vëren që në bazë të hartës së vlerës së pronave 2008, çmimi i referencës i parcelës së tokës së kërkueses ishte 12,000 lek</w:t>
      </w:r>
      <w:r w:rsidR="00C21FCD" w:rsidRPr="00E23331">
        <w:rPr>
          <w:spacing w:val="-4"/>
          <w:lang w:val="sq-AL"/>
        </w:rPr>
        <w:t>ë</w:t>
      </w:r>
      <w:r w:rsidRPr="00E23331">
        <w:rPr>
          <w:spacing w:val="-4"/>
          <w:lang w:val="sq-AL"/>
        </w:rPr>
        <w:t xml:space="preserve"> m</w:t>
      </w:r>
      <w:r w:rsidRPr="00E23331">
        <w:rPr>
          <w:spacing w:val="-4"/>
          <w:vertAlign w:val="superscript"/>
          <w:lang w:val="sq-AL"/>
        </w:rPr>
        <w:t>2</w:t>
      </w:r>
      <w:r w:rsidRPr="00E23331">
        <w:rPr>
          <w:spacing w:val="-4"/>
          <w:lang w:val="sq-AL"/>
        </w:rPr>
        <w:t>. Kërkuesja e kundërshton zbatimin e këtij çmimi reference dhe propozon që të zbatohet çmimi i referencës në hartën e vlerës së pronave 2007, pra 25.597 lek</w:t>
      </w:r>
      <w:r w:rsidR="00C21FCD" w:rsidRPr="00E23331">
        <w:rPr>
          <w:spacing w:val="-4"/>
          <w:lang w:val="sq-AL"/>
        </w:rPr>
        <w:t>ë</w:t>
      </w:r>
      <w:r w:rsidRPr="00E23331">
        <w:rPr>
          <w:spacing w:val="-4"/>
          <w:lang w:val="sq-AL"/>
        </w:rPr>
        <w:t xml:space="preserve"> m</w:t>
      </w:r>
      <w:r w:rsidRPr="00E23331">
        <w:rPr>
          <w:spacing w:val="-4"/>
          <w:vertAlign w:val="superscript"/>
          <w:lang w:val="sq-AL"/>
        </w:rPr>
        <w:t>2</w:t>
      </w:r>
      <w:r w:rsidRPr="00E23331">
        <w:rPr>
          <w:spacing w:val="-4"/>
          <w:lang w:val="sq-AL"/>
        </w:rPr>
        <w:t xml:space="preserve"> (përafërsisht 179 euro).</w:t>
      </w:r>
    </w:p>
    <w:p w:rsidR="00096A8A" w:rsidRPr="00E23331" w:rsidRDefault="00096A8A" w:rsidP="00096A8A">
      <w:pPr>
        <w:pStyle w:val="Paragrafi"/>
        <w:rPr>
          <w:spacing w:val="-4"/>
          <w:lang w:val="sq-AL"/>
        </w:rPr>
      </w:pPr>
      <w:r w:rsidRPr="00E23331">
        <w:rPr>
          <w:spacing w:val="-4"/>
          <w:lang w:val="sq-AL"/>
        </w:rPr>
        <w:t>18. Pas shqyrtimit të hartës së vlerës së pronave 2008, Gjykata vëren që çmimi i referencës është ulur për të gjitha parcelat e tokave në qytetin bregdetar të Vlorës</w:t>
      </w:r>
      <w:r w:rsidR="00A72B5C" w:rsidRPr="00E23331">
        <w:rPr>
          <w:spacing w:val="-4"/>
          <w:lang w:val="sq-AL"/>
        </w:rPr>
        <w:t>,</w:t>
      </w:r>
      <w:r w:rsidRPr="00E23331">
        <w:rPr>
          <w:spacing w:val="-4"/>
          <w:lang w:val="sq-AL"/>
        </w:rPr>
        <w:t xml:space="preserve"> krahasuar me hartën e vlerës së pronave 2007. Ndërsa Qeveria mund të kishte dhënë arsye që të justifikonin këtë ulje, kërkuesja nuk ka paraqitur ndonjë raport eksperti apo nuk është mbështetur në ndonjë alternativë tjetër për llogaritjen e çmimit të referencës. Gjykata më tej vëren që kërkuesja nuk ka qenë e qëndrueshme në lidhje me pretendimin e saj për dëmin monetar, pa ndonjë arsye të fortë. Në fillim ajo pretendoi që çmimi i referencës ishte 600 euro për metër katror</w:t>
      </w:r>
      <w:r w:rsidR="00A72B5C" w:rsidRPr="00E23331">
        <w:rPr>
          <w:spacing w:val="-4"/>
          <w:lang w:val="sq-AL"/>
        </w:rPr>
        <w:t>ë</w:t>
      </w:r>
      <w:r w:rsidRPr="00E23331">
        <w:rPr>
          <w:spacing w:val="-4"/>
          <w:lang w:val="sq-AL"/>
        </w:rPr>
        <w:t xml:space="preserve">, pa e mbështetur këtë shifër me një raport eksperti. Në komentet e saj për deklaratën e njëanshme të </w:t>
      </w:r>
      <w:r w:rsidR="00A72B5C" w:rsidRPr="00E23331">
        <w:rPr>
          <w:spacing w:val="-4"/>
          <w:lang w:val="sq-AL"/>
        </w:rPr>
        <w:t>Q</w:t>
      </w:r>
      <w:r w:rsidRPr="00E23331">
        <w:rPr>
          <w:spacing w:val="-4"/>
          <w:lang w:val="sq-AL"/>
        </w:rPr>
        <w:t>everisë, ajo shprehet e gatshme të pranojë një çmim reference të ulur deri në 179 euro m</w:t>
      </w:r>
      <w:r w:rsidRPr="00E23331">
        <w:rPr>
          <w:spacing w:val="-4"/>
          <w:vertAlign w:val="superscript"/>
          <w:lang w:val="sq-AL"/>
        </w:rPr>
        <w:t>2</w:t>
      </w:r>
      <w:r w:rsidRPr="00E23331">
        <w:rPr>
          <w:spacing w:val="-4"/>
          <w:lang w:val="sq-AL"/>
        </w:rPr>
        <w:t xml:space="preserve">. Në këto </w:t>
      </w:r>
      <w:r w:rsidR="005B1B26" w:rsidRPr="00E23331">
        <w:rPr>
          <w:spacing w:val="-4"/>
          <w:lang w:val="sq-AL"/>
        </w:rPr>
        <w:t>rrethana</w:t>
      </w:r>
      <w:r w:rsidRPr="00E23331">
        <w:rPr>
          <w:spacing w:val="-4"/>
          <w:lang w:val="sq-AL"/>
        </w:rPr>
        <w:t>, Gjykata e refuzon propozimin e kërkueses dhe është e përgatitur që të pranojë çmimin e referencës që tregon harta e vlerës së pronave 2008. Prandaj</w:t>
      </w:r>
      <w:r w:rsidR="00A72B5C" w:rsidRPr="00E23331">
        <w:rPr>
          <w:spacing w:val="-4"/>
          <w:lang w:val="sq-AL"/>
        </w:rPr>
        <w:t>,</w:t>
      </w:r>
      <w:r w:rsidRPr="00E23331">
        <w:rPr>
          <w:spacing w:val="-4"/>
          <w:lang w:val="sq-AL"/>
        </w:rPr>
        <w:t xml:space="preserve"> Gjykata pranon deklaratën e njëanshme të qeverisë në lidhje me shpërblimin për dëmin monetar në shumën 44000 euro (ekuivalente me 6252000 lek</w:t>
      </w:r>
      <w:r w:rsidR="00C21FCD" w:rsidRPr="00E23331">
        <w:rPr>
          <w:spacing w:val="-4"/>
          <w:lang w:val="sq-AL"/>
        </w:rPr>
        <w:t>ë</w:t>
      </w:r>
      <w:r w:rsidRPr="00E23331">
        <w:rPr>
          <w:spacing w:val="-4"/>
          <w:lang w:val="sq-AL"/>
        </w:rPr>
        <w:t>)</w:t>
      </w:r>
      <w:r w:rsidR="00C21FCD" w:rsidRPr="00E23331">
        <w:rPr>
          <w:spacing w:val="-4"/>
          <w:lang w:val="sq-AL"/>
        </w:rPr>
        <w:t>.</w:t>
      </w:r>
      <w:r w:rsidR="002B3923" w:rsidRPr="00E23331">
        <w:rPr>
          <w:spacing w:val="-4"/>
          <w:lang w:val="sq-AL"/>
        </w:rPr>
        <w:t xml:space="preserve"> </w:t>
      </w:r>
    </w:p>
    <w:p w:rsidR="00096A8A" w:rsidRPr="00E23331" w:rsidRDefault="00096A8A" w:rsidP="00096A8A">
      <w:pPr>
        <w:pStyle w:val="Paragrafi"/>
        <w:rPr>
          <w:spacing w:val="-4"/>
          <w:lang w:val="sq-AL"/>
        </w:rPr>
      </w:pPr>
      <w:r w:rsidRPr="00E23331">
        <w:rPr>
          <w:spacing w:val="-4"/>
          <w:lang w:val="sq-AL"/>
        </w:rPr>
        <w:t>19. Gjykata shqyrton</w:t>
      </w:r>
      <w:r w:rsidR="00C21FCD" w:rsidRPr="00E23331">
        <w:rPr>
          <w:spacing w:val="-4"/>
          <w:lang w:val="sq-AL"/>
        </w:rPr>
        <w:t>,</w:t>
      </w:r>
      <w:r w:rsidRPr="00E23331">
        <w:rPr>
          <w:spacing w:val="-4"/>
          <w:lang w:val="sq-AL"/>
        </w:rPr>
        <w:t xml:space="preserve"> gjithashtu</w:t>
      </w:r>
      <w:r w:rsidR="00C21FCD" w:rsidRPr="00E23331">
        <w:rPr>
          <w:spacing w:val="-4"/>
          <w:lang w:val="sq-AL"/>
        </w:rPr>
        <w:t>,</w:t>
      </w:r>
      <w:r w:rsidRPr="00E23331">
        <w:rPr>
          <w:spacing w:val="-4"/>
          <w:lang w:val="sq-AL"/>
        </w:rPr>
        <w:t xml:space="preserve"> pretendimin e kërkueses në lidhje me dëmin jomonetar dhe e konsideron të tepruar. Në këtë drejtim, Gjykata është e përgatitur që të pranojë propozimin e qeverisë për t’i dhënë 3000 euro për dëmin jomonetar.</w:t>
      </w:r>
    </w:p>
    <w:p w:rsidR="00096A8A" w:rsidRPr="00E23331" w:rsidRDefault="00096A8A" w:rsidP="00096A8A">
      <w:pPr>
        <w:pStyle w:val="Paragrafi"/>
        <w:rPr>
          <w:spacing w:val="-4"/>
          <w:lang w:val="sq-AL"/>
        </w:rPr>
      </w:pPr>
      <w:r w:rsidRPr="00E23331">
        <w:rPr>
          <w:spacing w:val="-4"/>
          <w:lang w:val="sq-AL"/>
        </w:rPr>
        <w:t xml:space="preserve">20. Në lidhje me kostot dhe shpenzimet ligjore, Gjykata vëren që më 4 prill 2012, kërkuesja e ka tërhequr pretendimin për kostot dhe shpenzimet e kryera në proceset gjyqësore të brendshme. Sa </w:t>
      </w:r>
      <w:r w:rsidR="00A72B5C" w:rsidRPr="00E23331">
        <w:rPr>
          <w:spacing w:val="-4"/>
          <w:lang w:val="sq-AL"/>
        </w:rPr>
        <w:t>u</w:t>
      </w:r>
      <w:r w:rsidRPr="00E23331">
        <w:rPr>
          <w:spacing w:val="-4"/>
          <w:lang w:val="sq-AL"/>
        </w:rPr>
        <w:t xml:space="preserve"> përket shpenzimeve dhe kostove në proceset gjyqësore në Strasburg, Gjykata vëren që as më 18 janar as më 4 prill 2012 kërkuesja nuk ka paraqitur ndonjë faturë në mbështetje të pretendimit të saj. Gjykata është e bindur që kërkueses i janë dhënë 850 euro si ndihmë juridike nga Këshilli i Europës.</w:t>
      </w:r>
    </w:p>
    <w:p w:rsidR="00096A8A" w:rsidRPr="00E23F25" w:rsidRDefault="00096A8A" w:rsidP="00096A8A">
      <w:pPr>
        <w:pStyle w:val="Paragrafi"/>
        <w:rPr>
          <w:spacing w:val="-4"/>
          <w:lang w:val="sq-AL"/>
        </w:rPr>
      </w:pPr>
      <w:r w:rsidRPr="00E23F25">
        <w:rPr>
          <w:spacing w:val="-4"/>
          <w:lang w:val="sq-AL"/>
        </w:rPr>
        <w:t>21. Duke pasur parasysh konsideratat e mësipërme dhe shumën e shpërblimit të propozuar nga Qeveria</w:t>
      </w:r>
      <w:r w:rsidR="00295899" w:rsidRPr="00E23F25">
        <w:rPr>
          <w:spacing w:val="-4"/>
          <w:lang w:val="sq-AL"/>
        </w:rPr>
        <w:t>,</w:t>
      </w:r>
      <w:r w:rsidRPr="00E23F25">
        <w:rPr>
          <w:spacing w:val="-4"/>
          <w:lang w:val="sq-AL"/>
        </w:rPr>
        <w:t xml:space="preserve"> e cila duket se në këtë rast është e arsyeshme, Gjykata konsideron se nuk ka më arsye për të vazhduar shqyrtimin e çështjes (</w:t>
      </w:r>
      <w:r w:rsidR="00623ABA" w:rsidRPr="00E23F25">
        <w:rPr>
          <w:spacing w:val="-4"/>
          <w:lang w:val="sq-AL"/>
        </w:rPr>
        <w:t xml:space="preserve">neni </w:t>
      </w:r>
      <w:r w:rsidRPr="00E23F25">
        <w:rPr>
          <w:spacing w:val="-4"/>
          <w:lang w:val="sq-AL"/>
        </w:rPr>
        <w:t xml:space="preserve">37 paragrafi 1 (c)). Nisur nga të gjitha konsideratat e mësipërme, Gjykata është e bindur që respektimi i të drejtave të njeriut i përcaktuar në Konventë dhe </w:t>
      </w:r>
      <w:r w:rsidR="00623ABA" w:rsidRPr="00E23F25">
        <w:rPr>
          <w:spacing w:val="-4"/>
          <w:lang w:val="sq-AL"/>
        </w:rPr>
        <w:t xml:space="preserve">protokolle </w:t>
      </w:r>
      <w:r w:rsidRPr="00E23F25">
        <w:rPr>
          <w:spacing w:val="-4"/>
          <w:lang w:val="sq-AL"/>
        </w:rPr>
        <w:t xml:space="preserve">nuk kërkon që ajo të vazhdojë shqyrtimin e çështjes (neni 37 paragrafi 1 në formë të përmbledhur). Prandaj, duhet të çregjistrohet nga lista në lidhje me procedurën për nenin 41 të rezervuar. </w:t>
      </w:r>
    </w:p>
    <w:p w:rsidR="00096A8A" w:rsidRPr="00E23F25" w:rsidRDefault="00096A8A" w:rsidP="00096A8A">
      <w:pPr>
        <w:pStyle w:val="Paragrafi"/>
        <w:rPr>
          <w:spacing w:val="-4"/>
          <w:lang w:val="sq-AL"/>
        </w:rPr>
      </w:pPr>
      <w:r w:rsidRPr="00E23F25">
        <w:rPr>
          <w:spacing w:val="-4"/>
          <w:lang w:val="sq-AL"/>
        </w:rPr>
        <w:t>22. Në përputhje me rregullin 43</w:t>
      </w:r>
      <w:r w:rsidR="00797BF7" w:rsidRPr="00E23F25">
        <w:rPr>
          <w:spacing w:val="-4"/>
          <w:lang w:val="sq-AL"/>
        </w:rPr>
        <w:t>,</w:t>
      </w:r>
      <w:r w:rsidRPr="00E23F25">
        <w:rPr>
          <w:spacing w:val="-4"/>
          <w:lang w:val="sq-AL"/>
        </w:rPr>
        <w:t xml:space="preserve"> paragrafi 3</w:t>
      </w:r>
      <w:r w:rsidR="00797BF7" w:rsidRPr="00E23F25">
        <w:rPr>
          <w:spacing w:val="-4"/>
          <w:lang w:val="sq-AL"/>
        </w:rPr>
        <w:t>,</w:t>
      </w:r>
      <w:r w:rsidRPr="00E23F25">
        <w:rPr>
          <w:spacing w:val="-4"/>
          <w:lang w:val="sq-AL"/>
        </w:rPr>
        <w:t xml:space="preserve"> të Rregullores së Gjykatës, ky vendim do t’i përcillet Këshillit të Ministrave, me qëllim që ky i fundit të </w:t>
      </w:r>
      <w:r w:rsidR="005B1B26" w:rsidRPr="00E23F25">
        <w:rPr>
          <w:spacing w:val="-4"/>
          <w:lang w:val="sq-AL"/>
        </w:rPr>
        <w:t>mbikëqyrë</w:t>
      </w:r>
      <w:r w:rsidRPr="00E23F25">
        <w:rPr>
          <w:spacing w:val="-4"/>
          <w:lang w:val="sq-AL"/>
        </w:rPr>
        <w:t>, sipas nenit 46</w:t>
      </w:r>
      <w:r w:rsidR="00623ABA" w:rsidRPr="00E23F25">
        <w:rPr>
          <w:spacing w:val="-4"/>
          <w:lang w:val="sq-AL"/>
        </w:rPr>
        <w:t>,</w:t>
      </w:r>
      <w:r w:rsidRPr="00E23F25">
        <w:rPr>
          <w:spacing w:val="-4"/>
          <w:lang w:val="sq-AL"/>
        </w:rPr>
        <w:t xml:space="preserve"> paragrafi 2</w:t>
      </w:r>
      <w:r w:rsidR="00623ABA" w:rsidRPr="00E23F25">
        <w:rPr>
          <w:spacing w:val="-4"/>
          <w:lang w:val="sq-AL"/>
        </w:rPr>
        <w:t>,</w:t>
      </w:r>
      <w:r w:rsidRPr="00E23F25">
        <w:rPr>
          <w:spacing w:val="-4"/>
          <w:lang w:val="sq-AL"/>
        </w:rPr>
        <w:t xml:space="preserve"> të Konventës, ekzekutimin e angazhimeve të Qeverisë.</w:t>
      </w:r>
    </w:p>
    <w:p w:rsidR="00096A8A" w:rsidRPr="00E23F25" w:rsidRDefault="00096A8A" w:rsidP="00096A8A">
      <w:pPr>
        <w:pStyle w:val="Paragrafi"/>
        <w:rPr>
          <w:spacing w:val="-4"/>
          <w:lang w:val="sq-AL"/>
        </w:rPr>
      </w:pPr>
      <w:r w:rsidRPr="00E23F25">
        <w:rPr>
          <w:spacing w:val="-4"/>
          <w:lang w:val="sq-AL"/>
        </w:rPr>
        <w:t>PËR KËTO ARSYE, GJYKATA, NJËZËRI,</w:t>
      </w:r>
    </w:p>
    <w:p w:rsidR="00096A8A" w:rsidRPr="00E23F25" w:rsidRDefault="00096A8A" w:rsidP="00096A8A">
      <w:pPr>
        <w:pStyle w:val="Paragrafi"/>
        <w:rPr>
          <w:spacing w:val="-4"/>
          <w:lang w:val="sq-AL"/>
        </w:rPr>
      </w:pPr>
      <w:r w:rsidRPr="00E23F25">
        <w:rPr>
          <w:spacing w:val="-4"/>
          <w:lang w:val="sq-AL"/>
        </w:rPr>
        <w:t>1. Mban parasysh afatet e deklaratës së qeverisë së paditur dhe në vazhdimësi orienton</w:t>
      </w:r>
      <w:r w:rsidR="00685E5D" w:rsidRPr="00E23F25">
        <w:rPr>
          <w:spacing w:val="-4"/>
          <w:lang w:val="sq-AL"/>
        </w:rPr>
        <w:t>,</w:t>
      </w:r>
      <w:r w:rsidRPr="00E23F25">
        <w:rPr>
          <w:spacing w:val="-4"/>
          <w:lang w:val="sq-AL"/>
        </w:rPr>
        <w:t xml:space="preserve"> që: </w:t>
      </w:r>
    </w:p>
    <w:p w:rsidR="00096A8A" w:rsidRPr="00E23F25" w:rsidRDefault="00096A8A" w:rsidP="00096A8A">
      <w:pPr>
        <w:pStyle w:val="Paragrafi"/>
        <w:rPr>
          <w:spacing w:val="-4"/>
          <w:lang w:val="sq-AL"/>
        </w:rPr>
      </w:pPr>
      <w:r w:rsidRPr="00E23F25">
        <w:rPr>
          <w:spacing w:val="-4"/>
          <w:lang w:val="sq-AL"/>
        </w:rPr>
        <w:t xml:space="preserve">a) </w:t>
      </w:r>
      <w:r w:rsidR="00685E5D" w:rsidRPr="00E23F25">
        <w:rPr>
          <w:spacing w:val="-4"/>
          <w:lang w:val="sq-AL"/>
        </w:rPr>
        <w:t>S</w:t>
      </w:r>
      <w:r w:rsidRPr="00E23F25">
        <w:rPr>
          <w:spacing w:val="-4"/>
          <w:lang w:val="sq-AL"/>
        </w:rPr>
        <w:t>hteti i paditur t’i paguajë kërkueses 44 000 euro (dyzet e katër mijë euro) brenda tre muajve nga data që ky vendim merr formë të prerë, në përputhje me nenin 44</w:t>
      </w:r>
      <w:r w:rsidR="00685E5D" w:rsidRPr="00E23F25">
        <w:rPr>
          <w:spacing w:val="-4"/>
          <w:lang w:val="sq-AL"/>
        </w:rPr>
        <w:t>,</w:t>
      </w:r>
      <w:r w:rsidRPr="00E23F25">
        <w:rPr>
          <w:spacing w:val="-4"/>
          <w:lang w:val="sq-AL"/>
        </w:rPr>
        <w:t xml:space="preserve"> paragrafi 2</w:t>
      </w:r>
      <w:r w:rsidR="00685E5D" w:rsidRPr="00E23F25">
        <w:rPr>
          <w:spacing w:val="-4"/>
          <w:lang w:val="sq-AL"/>
        </w:rPr>
        <w:t>,</w:t>
      </w:r>
      <w:r w:rsidRPr="00E23F25">
        <w:rPr>
          <w:spacing w:val="-4"/>
          <w:lang w:val="sq-AL"/>
        </w:rPr>
        <w:t xml:space="preserve"> të Konventës, për dëmin monetar, plus çdo tarifë të mundshme për konvertimin në valutën kombëtare të shtetit të paditur sipas kursit të këmbimit ditën që do të bëhet pagesa;</w:t>
      </w:r>
    </w:p>
    <w:p w:rsidR="00096A8A" w:rsidRPr="00E23F25" w:rsidRDefault="00096A8A" w:rsidP="00096A8A">
      <w:pPr>
        <w:pStyle w:val="Paragrafi"/>
        <w:rPr>
          <w:spacing w:val="-4"/>
          <w:lang w:val="sq-AL"/>
        </w:rPr>
      </w:pPr>
      <w:r w:rsidRPr="00E23F25">
        <w:rPr>
          <w:spacing w:val="-4"/>
          <w:lang w:val="sq-AL"/>
        </w:rPr>
        <w:t>b) Shteti i paditur t’i paguajë kërkueses 3000 euro (tre mijë euro) brenda tre muajve nga data që ky vendim merr formë të prerë, në përputhje me nenin 44</w:t>
      </w:r>
      <w:r w:rsidR="00685E5D" w:rsidRPr="00E23F25">
        <w:rPr>
          <w:spacing w:val="-4"/>
          <w:lang w:val="sq-AL"/>
        </w:rPr>
        <w:t>,</w:t>
      </w:r>
      <w:r w:rsidRPr="00E23F25">
        <w:rPr>
          <w:spacing w:val="-4"/>
          <w:lang w:val="sq-AL"/>
        </w:rPr>
        <w:t xml:space="preserve"> paragrafi 2</w:t>
      </w:r>
      <w:r w:rsidR="00685E5D" w:rsidRPr="00E23F25">
        <w:rPr>
          <w:spacing w:val="-4"/>
          <w:lang w:val="sq-AL"/>
        </w:rPr>
        <w:t>,</w:t>
      </w:r>
      <w:r w:rsidRPr="00E23F25">
        <w:rPr>
          <w:spacing w:val="-4"/>
          <w:lang w:val="sq-AL"/>
        </w:rPr>
        <w:t xml:space="preserve"> të Konventës, për dëmin jomonetar, plus çdo tarifë të mundshme për konvertimin në valutën kombëtare të shtetit të paditur sipas kursit të këmbimit ditën që do të bëhet pagesa;</w:t>
      </w:r>
    </w:p>
    <w:p w:rsidR="00096A8A" w:rsidRPr="00E23F25" w:rsidRDefault="00096A8A" w:rsidP="00096A8A">
      <w:pPr>
        <w:pStyle w:val="Paragrafi"/>
        <w:rPr>
          <w:spacing w:val="-4"/>
          <w:lang w:val="sq-AL"/>
        </w:rPr>
      </w:pPr>
      <w:r w:rsidRPr="00E23F25">
        <w:rPr>
          <w:spacing w:val="-4"/>
          <w:lang w:val="sq-AL"/>
        </w:rPr>
        <w:t xml:space="preserve">c) </w:t>
      </w:r>
      <w:r w:rsidR="00685E5D" w:rsidRPr="00E23F25">
        <w:rPr>
          <w:spacing w:val="-4"/>
          <w:lang w:val="sq-AL"/>
        </w:rPr>
        <w:t>N</w:t>
      </w:r>
      <w:r w:rsidRPr="00E23F25">
        <w:rPr>
          <w:spacing w:val="-4"/>
          <w:lang w:val="sq-AL"/>
        </w:rPr>
        <w:t>ga mbarimi i periudhës tremujore të sipërpërmendur deri në shlyerje, interesi i thjeshtë të paguhet për shumat e mësipërme, në normën e barabartë më normën marxhinale të huadhënies së Bankës Qendrore Europian</w:t>
      </w:r>
      <w:r w:rsidR="00074CBD" w:rsidRPr="00E23F25">
        <w:rPr>
          <w:spacing w:val="-4"/>
          <w:lang w:val="sq-AL"/>
        </w:rPr>
        <w:t>.</w:t>
      </w:r>
    </w:p>
    <w:p w:rsidR="00096A8A" w:rsidRPr="00E23F25" w:rsidRDefault="00096A8A" w:rsidP="00096A8A">
      <w:pPr>
        <w:pStyle w:val="Paragrafi"/>
        <w:rPr>
          <w:spacing w:val="-4"/>
          <w:lang w:val="sq-AL"/>
        </w:rPr>
      </w:pPr>
      <w:r w:rsidRPr="00E23F25">
        <w:rPr>
          <w:spacing w:val="-4"/>
          <w:lang w:val="sq-AL"/>
        </w:rPr>
        <w:t xml:space="preserve">2. </w:t>
      </w:r>
      <w:r w:rsidR="00074CBD" w:rsidRPr="00E23F25">
        <w:rPr>
          <w:spacing w:val="-4"/>
          <w:lang w:val="sq-AL"/>
        </w:rPr>
        <w:t>V</w:t>
      </w:r>
      <w:r w:rsidRPr="00E23F25">
        <w:rPr>
          <w:spacing w:val="-4"/>
          <w:lang w:val="sq-AL"/>
        </w:rPr>
        <w:t>endos, njëzëri, të çregjistrojë kërkesën nga lista e saj e çështjeve për procedurën e nenit 41 të rezervuar.</w:t>
      </w:r>
    </w:p>
    <w:p w:rsidR="00046F1B" w:rsidRPr="00E23F25" w:rsidRDefault="00096A8A" w:rsidP="00B725AD">
      <w:pPr>
        <w:pStyle w:val="Paragrafi"/>
        <w:rPr>
          <w:spacing w:val="-4"/>
          <w:lang w:val="sq-AL"/>
        </w:rPr>
      </w:pPr>
      <w:r w:rsidRPr="00E23F25">
        <w:rPr>
          <w:spacing w:val="-4"/>
          <w:lang w:val="sq-AL"/>
        </w:rPr>
        <w:t>Bërë në anglisht dhe njoftuar me shkrim më 10 qershor 2014, sipas Rregullit 77</w:t>
      </w:r>
      <w:r w:rsidR="00074CBD" w:rsidRPr="00E23F25">
        <w:rPr>
          <w:spacing w:val="-4"/>
          <w:lang w:val="sq-AL"/>
        </w:rPr>
        <w:t>,</w:t>
      </w:r>
      <w:r w:rsidRPr="00E23F25">
        <w:rPr>
          <w:spacing w:val="-4"/>
          <w:lang w:val="sq-AL"/>
        </w:rPr>
        <w:t xml:space="preserve"> paragraf</w:t>
      </w:r>
      <w:r w:rsidR="00074CBD" w:rsidRPr="00E23F25">
        <w:rPr>
          <w:spacing w:val="-4"/>
          <w:lang w:val="sq-AL"/>
        </w:rPr>
        <w:t>ët</w:t>
      </w:r>
      <w:r w:rsidRPr="00E23F25">
        <w:rPr>
          <w:spacing w:val="-4"/>
          <w:lang w:val="sq-AL"/>
        </w:rPr>
        <w:t xml:space="preserve"> 2 dhe 3</w:t>
      </w:r>
      <w:r w:rsidR="00074CBD" w:rsidRPr="00E23F25">
        <w:rPr>
          <w:spacing w:val="-4"/>
          <w:lang w:val="sq-AL"/>
        </w:rPr>
        <w:t>,</w:t>
      </w:r>
      <w:r w:rsidRPr="00E23F25">
        <w:rPr>
          <w:spacing w:val="-4"/>
          <w:lang w:val="sq-AL"/>
        </w:rPr>
        <w:t xml:space="preserve"> i Rregullores së Gjykatës.</w:t>
      </w:r>
    </w:p>
    <w:p w:rsidR="00046F1B" w:rsidRPr="00E23F25" w:rsidRDefault="00046F1B" w:rsidP="00795951">
      <w:pPr>
        <w:pStyle w:val="Paragrafi"/>
        <w:rPr>
          <w:spacing w:val="-4"/>
          <w:lang w:val="sq-AL"/>
        </w:rPr>
      </w:pPr>
    </w:p>
    <w:p w:rsidR="00B725AD" w:rsidRPr="00E23F25" w:rsidRDefault="00B725AD" w:rsidP="00795951">
      <w:pPr>
        <w:pStyle w:val="Paragrafi"/>
        <w:rPr>
          <w:spacing w:val="-4"/>
          <w:lang w:val="sq-AL"/>
        </w:rPr>
      </w:pPr>
      <w:r w:rsidRPr="00E23F25">
        <w:rPr>
          <w:spacing w:val="-4"/>
          <w:lang w:val="sq-AL"/>
        </w:rPr>
        <w:t>ZËVENDËSSEKRETAR</w:t>
      </w:r>
      <w:r w:rsidRPr="00E23F25">
        <w:rPr>
          <w:spacing w:val="-4"/>
          <w:lang w:val="sq-AL"/>
        </w:rPr>
        <w:tab/>
      </w:r>
      <w:r w:rsidRPr="00E23F25">
        <w:rPr>
          <w:spacing w:val="-4"/>
          <w:lang w:val="sq-AL"/>
        </w:rPr>
        <w:tab/>
      </w:r>
      <w:r w:rsidRPr="00E23F25">
        <w:rPr>
          <w:spacing w:val="-4"/>
          <w:lang w:val="sq-AL"/>
        </w:rPr>
        <w:tab/>
      </w:r>
      <w:bookmarkStart w:id="0" w:name="_GoBack"/>
      <w:bookmarkEnd w:id="0"/>
      <w:r w:rsidRPr="00E23F25">
        <w:rPr>
          <w:spacing w:val="-4"/>
          <w:lang w:val="sq-AL"/>
        </w:rPr>
        <w:tab/>
      </w:r>
      <w:r w:rsidRPr="00E23F25">
        <w:rPr>
          <w:spacing w:val="-4"/>
          <w:lang w:val="sq-AL"/>
        </w:rPr>
        <w:tab/>
        <w:t xml:space="preserve">       PRESIDENT</w:t>
      </w:r>
    </w:p>
    <w:p w:rsidR="00795951" w:rsidRPr="00E23F25" w:rsidRDefault="00B725AD" w:rsidP="00795951">
      <w:pPr>
        <w:pStyle w:val="Paragrafi"/>
        <w:rPr>
          <w:b/>
          <w:spacing w:val="-4"/>
          <w:lang w:val="sq-AL"/>
        </w:rPr>
      </w:pPr>
      <w:r w:rsidRPr="00E23F25">
        <w:rPr>
          <w:b/>
          <w:spacing w:val="-4"/>
          <w:lang w:val="sq-AL"/>
        </w:rPr>
        <w:t xml:space="preserve">Fatoş Aracı                  </w:t>
      </w:r>
      <w:r w:rsidRPr="00E23F25">
        <w:rPr>
          <w:b/>
          <w:spacing w:val="-4"/>
          <w:lang w:val="sq-AL"/>
        </w:rPr>
        <w:tab/>
      </w:r>
      <w:r w:rsidRPr="00E23F25">
        <w:rPr>
          <w:b/>
          <w:spacing w:val="-4"/>
          <w:lang w:val="sq-AL"/>
        </w:rPr>
        <w:tab/>
      </w:r>
      <w:r w:rsidRPr="00E23F25">
        <w:rPr>
          <w:b/>
          <w:spacing w:val="-4"/>
          <w:lang w:val="sq-AL"/>
        </w:rPr>
        <w:tab/>
      </w:r>
      <w:r w:rsidRPr="00E23F25">
        <w:rPr>
          <w:b/>
          <w:spacing w:val="-4"/>
          <w:lang w:val="sq-AL"/>
        </w:rPr>
        <w:tab/>
        <w:t xml:space="preserve">             Ineta Ziemel</w:t>
      </w:r>
    </w:p>
    <w:p w:rsidR="00046F1B" w:rsidRPr="00E23F25" w:rsidRDefault="00046F1B" w:rsidP="00046F1B">
      <w:pPr>
        <w:pStyle w:val="Paragrafi"/>
        <w:rPr>
          <w:b/>
          <w:spacing w:val="-4"/>
          <w:lang w:val="sq-AL"/>
        </w:rPr>
      </w:pPr>
    </w:p>
    <w:p w:rsidR="00096A8A" w:rsidRPr="00E23F25" w:rsidRDefault="00096A8A" w:rsidP="007166B0">
      <w:pPr>
        <w:pStyle w:val="Paragrafi"/>
        <w:rPr>
          <w:spacing w:val="-4"/>
          <w:sz w:val="14"/>
          <w:lang w:val="sq-AL"/>
        </w:rPr>
      </w:pPr>
    </w:p>
    <w:p w:rsidR="003D27D4" w:rsidRPr="00E23F25" w:rsidRDefault="009D68B4" w:rsidP="00046F1B">
      <w:pPr>
        <w:pStyle w:val="Akti"/>
        <w:rPr>
          <w:spacing w:val="-4"/>
          <w:lang w:val="sq-AL"/>
        </w:rPr>
      </w:pPr>
      <w:r w:rsidRPr="00E23F25">
        <w:rPr>
          <w:spacing w:val="-4"/>
          <w:lang w:val="sq-AL"/>
        </w:rPr>
        <w:t>K</w:t>
      </w:r>
      <w:r w:rsidR="00FA7644" w:rsidRPr="00E23F25">
        <w:rPr>
          <w:spacing w:val="-4"/>
          <w:lang w:val="sq-AL"/>
        </w:rPr>
        <w:t>Ë</w:t>
      </w:r>
      <w:r w:rsidRPr="00E23F25">
        <w:rPr>
          <w:spacing w:val="-4"/>
          <w:lang w:val="sq-AL"/>
        </w:rPr>
        <w:t>RKES</w:t>
      </w:r>
      <w:r w:rsidR="00FA7644" w:rsidRPr="00E23F25">
        <w:rPr>
          <w:spacing w:val="-4"/>
          <w:lang w:val="sq-AL"/>
        </w:rPr>
        <w:t>Ë</w:t>
      </w:r>
    </w:p>
    <w:p w:rsidR="009D68B4" w:rsidRPr="00E23F25" w:rsidRDefault="009D68B4" w:rsidP="00046F1B">
      <w:pPr>
        <w:pStyle w:val="NumriData"/>
        <w:rPr>
          <w:spacing w:val="-4"/>
          <w:lang w:val="sq-AL"/>
        </w:rPr>
      </w:pPr>
      <w:r w:rsidRPr="00E23F25">
        <w:rPr>
          <w:spacing w:val="-4"/>
          <w:lang w:val="sq-AL"/>
        </w:rPr>
        <w:t>Nr. 6755/9, dat</w:t>
      </w:r>
      <w:r w:rsidR="0017639C" w:rsidRPr="00E23F25">
        <w:rPr>
          <w:spacing w:val="-4"/>
          <w:lang w:val="sq-AL"/>
        </w:rPr>
        <w:t>ë</w:t>
      </w:r>
      <w:r w:rsidRPr="00E23F25">
        <w:rPr>
          <w:spacing w:val="-4"/>
          <w:lang w:val="sq-AL"/>
        </w:rPr>
        <w:t xml:space="preserve"> 18.12.2014</w:t>
      </w:r>
    </w:p>
    <w:p w:rsidR="009D68B4" w:rsidRPr="00E23F25" w:rsidRDefault="009D68B4" w:rsidP="00872A0F">
      <w:pPr>
        <w:pStyle w:val="Paragrafi"/>
        <w:jc w:val="center"/>
        <w:rPr>
          <w:b/>
          <w:spacing w:val="-4"/>
          <w:sz w:val="14"/>
          <w:lang w:val="sq-AL"/>
        </w:rPr>
      </w:pPr>
    </w:p>
    <w:p w:rsidR="009D68B4" w:rsidRPr="00E23F25" w:rsidRDefault="009D68B4" w:rsidP="00046F1B">
      <w:pPr>
        <w:pStyle w:val="Titulli"/>
        <w:rPr>
          <w:spacing w:val="-4"/>
          <w:lang w:val="sq-AL"/>
        </w:rPr>
      </w:pPr>
      <w:r w:rsidRPr="00E23F25">
        <w:rPr>
          <w:spacing w:val="-4"/>
          <w:lang w:val="sq-AL"/>
        </w:rPr>
        <w:t>P</w:t>
      </w:r>
      <w:r w:rsidR="0017639C" w:rsidRPr="00E23F25">
        <w:rPr>
          <w:spacing w:val="-4"/>
          <w:lang w:val="sq-AL"/>
        </w:rPr>
        <w:t>ë</w:t>
      </w:r>
      <w:r w:rsidRPr="00E23F25">
        <w:rPr>
          <w:spacing w:val="-4"/>
          <w:lang w:val="sq-AL"/>
        </w:rPr>
        <w:t>r shpron</w:t>
      </w:r>
      <w:r w:rsidR="0017639C" w:rsidRPr="00E23F25">
        <w:rPr>
          <w:spacing w:val="-4"/>
          <w:lang w:val="sq-AL"/>
        </w:rPr>
        <w:t>ë</w:t>
      </w:r>
      <w:r w:rsidRPr="00E23F25">
        <w:rPr>
          <w:spacing w:val="-4"/>
          <w:lang w:val="sq-AL"/>
        </w:rPr>
        <w:t>sim publik</w:t>
      </w:r>
    </w:p>
    <w:p w:rsidR="009D68B4" w:rsidRPr="00E23F25" w:rsidRDefault="009D68B4" w:rsidP="007166B0">
      <w:pPr>
        <w:pStyle w:val="Paragrafi"/>
        <w:rPr>
          <w:spacing w:val="-4"/>
          <w:sz w:val="14"/>
          <w:lang w:val="sq-AL"/>
        </w:rPr>
      </w:pPr>
    </w:p>
    <w:p w:rsidR="009D68B4" w:rsidRPr="00E23F25" w:rsidRDefault="009D68B4" w:rsidP="007166B0">
      <w:pPr>
        <w:pStyle w:val="Paragrafi"/>
        <w:rPr>
          <w:spacing w:val="-4"/>
          <w:lang w:val="sq-AL"/>
        </w:rPr>
      </w:pPr>
      <w:r w:rsidRPr="00E23F25">
        <w:rPr>
          <w:spacing w:val="-4"/>
          <w:lang w:val="sq-AL"/>
        </w:rPr>
        <w:t>Ministria e Energjis</w:t>
      </w:r>
      <w:r w:rsidR="0017639C" w:rsidRPr="00E23F25">
        <w:rPr>
          <w:spacing w:val="-4"/>
          <w:lang w:val="sq-AL"/>
        </w:rPr>
        <w:t>ë</w:t>
      </w:r>
      <w:r w:rsidRPr="00E23F25">
        <w:rPr>
          <w:spacing w:val="-4"/>
          <w:lang w:val="sq-AL"/>
        </w:rPr>
        <w:t xml:space="preserve"> dhe Industris</w:t>
      </w:r>
      <w:r w:rsidR="0017639C" w:rsidRPr="00E23F25">
        <w:rPr>
          <w:spacing w:val="-4"/>
          <w:lang w:val="sq-AL"/>
        </w:rPr>
        <w:t>ë</w:t>
      </w:r>
      <w:r w:rsidRPr="00E23F25">
        <w:rPr>
          <w:spacing w:val="-4"/>
          <w:lang w:val="sq-AL"/>
        </w:rPr>
        <w:t xml:space="preserve"> shpall k</w:t>
      </w:r>
      <w:r w:rsidR="0017639C" w:rsidRPr="00E23F25">
        <w:rPr>
          <w:spacing w:val="-4"/>
          <w:lang w:val="sq-AL"/>
        </w:rPr>
        <w:t>ë</w:t>
      </w:r>
      <w:r w:rsidRPr="00E23F25">
        <w:rPr>
          <w:spacing w:val="-4"/>
          <w:lang w:val="sq-AL"/>
        </w:rPr>
        <w:t>rkes</w:t>
      </w:r>
      <w:r w:rsidR="0017639C" w:rsidRPr="00E23F25">
        <w:rPr>
          <w:spacing w:val="-4"/>
          <w:lang w:val="sq-AL"/>
        </w:rPr>
        <w:t>ë</w:t>
      </w:r>
      <w:r w:rsidRPr="00E23F25">
        <w:rPr>
          <w:spacing w:val="-4"/>
          <w:lang w:val="sq-AL"/>
        </w:rPr>
        <w:t>n p</w:t>
      </w:r>
      <w:r w:rsidR="0017639C" w:rsidRPr="00E23F25">
        <w:rPr>
          <w:spacing w:val="-4"/>
          <w:lang w:val="sq-AL"/>
        </w:rPr>
        <w:t>ë</w:t>
      </w:r>
      <w:r w:rsidRPr="00E23F25">
        <w:rPr>
          <w:spacing w:val="-4"/>
          <w:lang w:val="sq-AL"/>
        </w:rPr>
        <w:t>r shpron</w:t>
      </w:r>
      <w:r w:rsidR="0017639C" w:rsidRPr="00E23F25">
        <w:rPr>
          <w:spacing w:val="-4"/>
          <w:lang w:val="sq-AL"/>
        </w:rPr>
        <w:t>ë</w:t>
      </w:r>
      <w:r w:rsidRPr="00E23F25">
        <w:rPr>
          <w:spacing w:val="-4"/>
          <w:lang w:val="sq-AL"/>
        </w:rPr>
        <w:t>sim</w:t>
      </w:r>
      <w:r w:rsidR="009036BB" w:rsidRPr="00E23F25">
        <w:rPr>
          <w:spacing w:val="-4"/>
          <w:lang w:val="sq-AL"/>
        </w:rPr>
        <w:t>,</w:t>
      </w:r>
      <w:r w:rsidRPr="00E23F25">
        <w:rPr>
          <w:spacing w:val="-4"/>
          <w:lang w:val="sq-AL"/>
        </w:rPr>
        <w:t xml:space="preserve"> me interes publik</w:t>
      </w:r>
      <w:r w:rsidR="009036BB" w:rsidRPr="00E23F25">
        <w:rPr>
          <w:spacing w:val="-4"/>
          <w:lang w:val="sq-AL"/>
        </w:rPr>
        <w:t>,</w:t>
      </w:r>
      <w:r w:rsidRPr="00E23F25">
        <w:rPr>
          <w:spacing w:val="-4"/>
          <w:lang w:val="sq-AL"/>
        </w:rPr>
        <w:t xml:space="preserve"> t</w:t>
      </w:r>
      <w:r w:rsidR="0017639C" w:rsidRPr="00E23F25">
        <w:rPr>
          <w:spacing w:val="-4"/>
          <w:lang w:val="sq-AL"/>
        </w:rPr>
        <w:t>ë</w:t>
      </w:r>
      <w:r w:rsidRPr="00E23F25">
        <w:rPr>
          <w:spacing w:val="-4"/>
          <w:lang w:val="sq-AL"/>
        </w:rPr>
        <w:t xml:space="preserve"> pasurive t</w:t>
      </w:r>
      <w:r w:rsidR="0017639C" w:rsidRPr="00E23F25">
        <w:rPr>
          <w:spacing w:val="-4"/>
          <w:lang w:val="sq-AL"/>
        </w:rPr>
        <w:t>ë</w:t>
      </w:r>
      <w:r w:rsidRPr="00E23F25">
        <w:rPr>
          <w:spacing w:val="-4"/>
          <w:lang w:val="sq-AL"/>
        </w:rPr>
        <w:t xml:space="preserve"> paluajtshme t</w:t>
      </w:r>
      <w:r w:rsidR="0017639C" w:rsidRPr="00E23F25">
        <w:rPr>
          <w:spacing w:val="-4"/>
          <w:lang w:val="sq-AL"/>
        </w:rPr>
        <w:t>ë</w:t>
      </w:r>
      <w:r w:rsidRPr="00E23F25">
        <w:rPr>
          <w:spacing w:val="-4"/>
          <w:lang w:val="sq-AL"/>
        </w:rPr>
        <w:t xml:space="preserve"> tipit </w:t>
      </w:r>
      <w:r w:rsidR="003B179F" w:rsidRPr="00E23F25">
        <w:rPr>
          <w:spacing w:val="-4"/>
          <w:lang w:val="sq-AL"/>
        </w:rPr>
        <w:t>“</w:t>
      </w:r>
      <w:r w:rsidRPr="00E23F25">
        <w:rPr>
          <w:spacing w:val="-4"/>
          <w:lang w:val="sq-AL"/>
        </w:rPr>
        <w:t>nd</w:t>
      </w:r>
      <w:r w:rsidR="0017639C" w:rsidRPr="00E23F25">
        <w:rPr>
          <w:spacing w:val="-4"/>
          <w:lang w:val="sq-AL"/>
        </w:rPr>
        <w:t>ë</w:t>
      </w:r>
      <w:r w:rsidRPr="00E23F25">
        <w:rPr>
          <w:spacing w:val="-4"/>
          <w:lang w:val="sq-AL"/>
        </w:rPr>
        <w:t>rtim, tok</w:t>
      </w:r>
      <w:r w:rsidR="0017639C" w:rsidRPr="00E23F25">
        <w:rPr>
          <w:spacing w:val="-4"/>
          <w:lang w:val="sq-AL"/>
        </w:rPr>
        <w:t>ë</w:t>
      </w:r>
      <w:r w:rsidRPr="00E23F25">
        <w:rPr>
          <w:spacing w:val="-4"/>
          <w:lang w:val="sq-AL"/>
        </w:rPr>
        <w:t xml:space="preserve"> buj</w:t>
      </w:r>
      <w:r w:rsidR="00096A8A" w:rsidRPr="00E23F25">
        <w:rPr>
          <w:spacing w:val="-4"/>
          <w:lang w:val="sq-AL"/>
        </w:rPr>
        <w:t>që</w:t>
      </w:r>
      <w:r w:rsidRPr="00E23F25">
        <w:rPr>
          <w:spacing w:val="-4"/>
          <w:lang w:val="sq-AL"/>
        </w:rPr>
        <w:t>sore ar</w:t>
      </w:r>
      <w:r w:rsidR="0017639C" w:rsidRPr="00E23F25">
        <w:rPr>
          <w:spacing w:val="-4"/>
          <w:lang w:val="sq-AL"/>
        </w:rPr>
        <w:t>ë</w:t>
      </w:r>
      <w:r w:rsidRPr="00E23F25">
        <w:rPr>
          <w:spacing w:val="-4"/>
          <w:lang w:val="sq-AL"/>
        </w:rPr>
        <w:t>, truall, kullot</w:t>
      </w:r>
      <w:r w:rsidR="0017639C" w:rsidRPr="00E23F25">
        <w:rPr>
          <w:spacing w:val="-4"/>
          <w:lang w:val="sq-AL"/>
        </w:rPr>
        <w:t>ë</w:t>
      </w:r>
      <w:r w:rsidR="003B179F" w:rsidRPr="00E23F25">
        <w:rPr>
          <w:spacing w:val="-4"/>
          <w:lang w:val="sq-AL"/>
        </w:rPr>
        <w:t>”</w:t>
      </w:r>
      <w:r w:rsidR="00BF2B3C" w:rsidRPr="00E23F25">
        <w:rPr>
          <w:spacing w:val="-4"/>
          <w:lang w:val="sq-AL"/>
        </w:rPr>
        <w:t>,</w:t>
      </w:r>
      <w:r w:rsidRPr="00E23F25">
        <w:rPr>
          <w:spacing w:val="-4"/>
          <w:lang w:val="sq-AL"/>
        </w:rPr>
        <w:t xml:space="preserve"> q</w:t>
      </w:r>
      <w:r w:rsidR="0017639C" w:rsidRPr="00E23F25">
        <w:rPr>
          <w:spacing w:val="-4"/>
          <w:lang w:val="sq-AL"/>
        </w:rPr>
        <w:t>ë</w:t>
      </w:r>
      <w:r w:rsidRPr="00E23F25">
        <w:rPr>
          <w:spacing w:val="-4"/>
          <w:lang w:val="sq-AL"/>
        </w:rPr>
        <w:t xml:space="preserve"> preken nga </w:t>
      </w:r>
      <w:r w:rsidR="003B179F" w:rsidRPr="00E23F25">
        <w:rPr>
          <w:spacing w:val="-4"/>
          <w:lang w:val="sq-AL"/>
        </w:rPr>
        <w:t>“</w:t>
      </w:r>
      <w:r w:rsidRPr="00E23F25">
        <w:rPr>
          <w:spacing w:val="-4"/>
          <w:lang w:val="sq-AL"/>
        </w:rPr>
        <w:t>Nd</w:t>
      </w:r>
      <w:r w:rsidR="0017639C" w:rsidRPr="00E23F25">
        <w:rPr>
          <w:spacing w:val="-4"/>
          <w:lang w:val="sq-AL"/>
        </w:rPr>
        <w:t>ë</w:t>
      </w:r>
      <w:r w:rsidRPr="00E23F25">
        <w:rPr>
          <w:spacing w:val="-4"/>
          <w:lang w:val="sq-AL"/>
        </w:rPr>
        <w:t>rtimi i linj</w:t>
      </w:r>
      <w:r w:rsidR="0017639C" w:rsidRPr="00E23F25">
        <w:rPr>
          <w:spacing w:val="-4"/>
          <w:lang w:val="sq-AL"/>
        </w:rPr>
        <w:t>ë</w:t>
      </w:r>
      <w:r w:rsidRPr="00E23F25">
        <w:rPr>
          <w:spacing w:val="-4"/>
          <w:lang w:val="sq-AL"/>
        </w:rPr>
        <w:t>s 400 kV, Vau i Dej</w:t>
      </w:r>
      <w:r w:rsidR="0017639C" w:rsidRPr="00E23F25">
        <w:rPr>
          <w:spacing w:val="-4"/>
          <w:lang w:val="sq-AL"/>
        </w:rPr>
        <w:t>ë</w:t>
      </w:r>
      <w:r w:rsidRPr="00E23F25">
        <w:rPr>
          <w:spacing w:val="-4"/>
          <w:lang w:val="sq-AL"/>
        </w:rPr>
        <w:t>s-Morin</w:t>
      </w:r>
      <w:r w:rsidR="0017639C" w:rsidRPr="00E23F25">
        <w:rPr>
          <w:spacing w:val="-4"/>
          <w:lang w:val="sq-AL"/>
        </w:rPr>
        <w:t>ë</w:t>
      </w:r>
      <w:r w:rsidR="003B179F" w:rsidRPr="00E23F25">
        <w:rPr>
          <w:spacing w:val="-4"/>
          <w:lang w:val="sq-AL"/>
        </w:rPr>
        <w:t>”</w:t>
      </w:r>
      <w:r w:rsidR="000B49B1" w:rsidRPr="00E23F25">
        <w:rPr>
          <w:spacing w:val="-4"/>
          <w:lang w:val="sq-AL"/>
        </w:rPr>
        <w:t>.</w:t>
      </w:r>
    </w:p>
    <w:p w:rsidR="009D68B4" w:rsidRPr="00E23F25" w:rsidRDefault="009D68B4" w:rsidP="007166B0">
      <w:pPr>
        <w:pStyle w:val="Paragrafi"/>
        <w:rPr>
          <w:spacing w:val="-4"/>
          <w:lang w:val="sq-AL"/>
        </w:rPr>
      </w:pPr>
      <w:r w:rsidRPr="00E23F25">
        <w:rPr>
          <w:spacing w:val="-4"/>
          <w:lang w:val="sq-AL"/>
        </w:rPr>
        <w:t>Subjekti k</w:t>
      </w:r>
      <w:r w:rsidR="0017639C" w:rsidRPr="00E23F25">
        <w:rPr>
          <w:spacing w:val="-4"/>
          <w:lang w:val="sq-AL"/>
        </w:rPr>
        <w:t>ë</w:t>
      </w:r>
      <w:r w:rsidRPr="00E23F25">
        <w:rPr>
          <w:spacing w:val="-4"/>
          <w:lang w:val="sq-AL"/>
        </w:rPr>
        <w:t>rkues i k</w:t>
      </w:r>
      <w:r w:rsidR="0017639C" w:rsidRPr="00E23F25">
        <w:rPr>
          <w:spacing w:val="-4"/>
          <w:lang w:val="sq-AL"/>
        </w:rPr>
        <w:t>ë</w:t>
      </w:r>
      <w:r w:rsidRPr="00E23F25">
        <w:rPr>
          <w:spacing w:val="-4"/>
          <w:lang w:val="sq-AL"/>
        </w:rPr>
        <w:t>tij shpron</w:t>
      </w:r>
      <w:r w:rsidR="0017639C" w:rsidRPr="00E23F25">
        <w:rPr>
          <w:spacing w:val="-4"/>
          <w:lang w:val="sq-AL"/>
        </w:rPr>
        <w:t>ë</w:t>
      </w:r>
      <w:r w:rsidRPr="00E23F25">
        <w:rPr>
          <w:spacing w:val="-4"/>
          <w:lang w:val="sq-AL"/>
        </w:rPr>
        <w:t xml:space="preserve">simi </w:t>
      </w:r>
      <w:r w:rsidR="0017639C" w:rsidRPr="00E23F25">
        <w:rPr>
          <w:spacing w:val="-4"/>
          <w:lang w:val="sq-AL"/>
        </w:rPr>
        <w:t>ë</w:t>
      </w:r>
      <w:r w:rsidRPr="00E23F25">
        <w:rPr>
          <w:spacing w:val="-4"/>
          <w:lang w:val="sq-AL"/>
        </w:rPr>
        <w:t>sht</w:t>
      </w:r>
      <w:r w:rsidR="0017639C" w:rsidRPr="00E23F25">
        <w:rPr>
          <w:spacing w:val="-4"/>
          <w:lang w:val="sq-AL"/>
        </w:rPr>
        <w:t xml:space="preserve">ë </w:t>
      </w:r>
      <w:r w:rsidR="003B179F" w:rsidRPr="00E23F25">
        <w:rPr>
          <w:spacing w:val="-4"/>
          <w:lang w:val="sq-AL"/>
        </w:rPr>
        <w:t>“</w:t>
      </w:r>
      <w:r w:rsidR="0017639C" w:rsidRPr="00E23F25">
        <w:rPr>
          <w:spacing w:val="-4"/>
          <w:lang w:val="sq-AL"/>
        </w:rPr>
        <w:t>OST</w:t>
      </w:r>
      <w:r w:rsidR="003B179F" w:rsidRPr="00E23F25">
        <w:rPr>
          <w:spacing w:val="-4"/>
          <w:lang w:val="sq-AL"/>
        </w:rPr>
        <w:t>”</w:t>
      </w:r>
      <w:r w:rsidR="0017639C" w:rsidRPr="00E23F25">
        <w:rPr>
          <w:spacing w:val="-4"/>
          <w:lang w:val="sq-AL"/>
        </w:rPr>
        <w:t xml:space="preserve"> </w:t>
      </w:r>
      <w:r w:rsidR="00BF2B3C" w:rsidRPr="00E23F25">
        <w:rPr>
          <w:spacing w:val="-4"/>
          <w:lang w:val="sq-AL"/>
        </w:rPr>
        <w:t>s</w:t>
      </w:r>
      <w:r w:rsidR="0017639C" w:rsidRPr="00E23F25">
        <w:rPr>
          <w:spacing w:val="-4"/>
          <w:lang w:val="sq-AL"/>
        </w:rPr>
        <w:t>h.a</w:t>
      </w:r>
      <w:r w:rsidR="00BF2B3C" w:rsidRPr="00E23F25">
        <w:rPr>
          <w:spacing w:val="-4"/>
          <w:lang w:val="sq-AL"/>
        </w:rPr>
        <w:t>.,</w:t>
      </w:r>
      <w:r w:rsidR="0017639C" w:rsidRPr="00E23F25">
        <w:rPr>
          <w:spacing w:val="-4"/>
          <w:lang w:val="sq-AL"/>
        </w:rPr>
        <w:t xml:space="preserve"> Tiranë</w:t>
      </w:r>
      <w:r w:rsidRPr="00E23F25">
        <w:rPr>
          <w:spacing w:val="-4"/>
          <w:lang w:val="sq-AL"/>
        </w:rPr>
        <w:t>.</w:t>
      </w:r>
    </w:p>
    <w:p w:rsidR="009D68B4" w:rsidRPr="00E23F25" w:rsidRDefault="009D68B4" w:rsidP="007166B0">
      <w:pPr>
        <w:pStyle w:val="Paragrafi"/>
        <w:rPr>
          <w:spacing w:val="-4"/>
          <w:lang w:val="sq-AL"/>
        </w:rPr>
      </w:pPr>
      <w:r w:rsidRPr="00E23F25">
        <w:rPr>
          <w:spacing w:val="-4"/>
          <w:lang w:val="sq-AL"/>
        </w:rPr>
        <w:t>Me an</w:t>
      </w:r>
      <w:r w:rsidR="0017639C" w:rsidRPr="00E23F25">
        <w:rPr>
          <w:spacing w:val="-4"/>
          <w:lang w:val="sq-AL"/>
        </w:rPr>
        <w:t>ë</w:t>
      </w:r>
      <w:r w:rsidRPr="00E23F25">
        <w:rPr>
          <w:spacing w:val="-4"/>
          <w:lang w:val="sq-AL"/>
        </w:rPr>
        <w:t>n e k</w:t>
      </w:r>
      <w:r w:rsidR="0017639C" w:rsidRPr="00E23F25">
        <w:rPr>
          <w:spacing w:val="-4"/>
          <w:lang w:val="sq-AL"/>
        </w:rPr>
        <w:t>ë</w:t>
      </w:r>
      <w:r w:rsidRPr="00E23F25">
        <w:rPr>
          <w:spacing w:val="-4"/>
          <w:lang w:val="sq-AL"/>
        </w:rPr>
        <w:t>tij publikimi n</w:t>
      </w:r>
      <w:r w:rsidR="0017639C" w:rsidRPr="00E23F25">
        <w:rPr>
          <w:spacing w:val="-4"/>
          <w:lang w:val="sq-AL"/>
        </w:rPr>
        <w:t>ë</w:t>
      </w:r>
      <w:r w:rsidRPr="00E23F25">
        <w:rPr>
          <w:spacing w:val="-4"/>
          <w:lang w:val="sq-AL"/>
        </w:rPr>
        <w:t xml:space="preserve"> shtyp, k</w:t>
      </w:r>
      <w:r w:rsidR="0017639C" w:rsidRPr="00E23F25">
        <w:rPr>
          <w:spacing w:val="-4"/>
          <w:lang w:val="sq-AL"/>
        </w:rPr>
        <w:t>ë</w:t>
      </w:r>
      <w:r w:rsidRPr="00E23F25">
        <w:rPr>
          <w:spacing w:val="-4"/>
          <w:lang w:val="sq-AL"/>
        </w:rPr>
        <w:t>rkojm</w:t>
      </w:r>
      <w:r w:rsidR="0017639C" w:rsidRPr="00E23F25">
        <w:rPr>
          <w:spacing w:val="-4"/>
          <w:lang w:val="sq-AL"/>
        </w:rPr>
        <w:t>ë</w:t>
      </w:r>
      <w:r w:rsidRPr="00E23F25">
        <w:rPr>
          <w:spacing w:val="-4"/>
          <w:lang w:val="sq-AL"/>
        </w:rPr>
        <w:t xml:space="preserve"> t</w:t>
      </w:r>
      <w:r w:rsidR="0017639C" w:rsidRPr="00E23F25">
        <w:rPr>
          <w:spacing w:val="-4"/>
          <w:lang w:val="sq-AL"/>
        </w:rPr>
        <w:t>ë</w:t>
      </w:r>
      <w:r w:rsidRPr="00E23F25">
        <w:rPr>
          <w:spacing w:val="-4"/>
          <w:lang w:val="sq-AL"/>
        </w:rPr>
        <w:t xml:space="preserve"> v</w:t>
      </w:r>
      <w:r w:rsidR="0017639C" w:rsidRPr="00E23F25">
        <w:rPr>
          <w:spacing w:val="-4"/>
          <w:lang w:val="sq-AL"/>
        </w:rPr>
        <w:t>ë</w:t>
      </w:r>
      <w:r w:rsidRPr="00E23F25">
        <w:rPr>
          <w:spacing w:val="-4"/>
          <w:lang w:val="sq-AL"/>
        </w:rPr>
        <w:t>m</w:t>
      </w:r>
      <w:r w:rsidR="0017639C" w:rsidRPr="00E23F25">
        <w:rPr>
          <w:spacing w:val="-4"/>
          <w:lang w:val="sq-AL"/>
        </w:rPr>
        <w:t>ë</w:t>
      </w:r>
      <w:r w:rsidRPr="00E23F25">
        <w:rPr>
          <w:spacing w:val="-4"/>
          <w:lang w:val="sq-AL"/>
        </w:rPr>
        <w:t xml:space="preserve"> n</w:t>
      </w:r>
      <w:r w:rsidR="0017639C" w:rsidRPr="00E23F25">
        <w:rPr>
          <w:spacing w:val="-4"/>
          <w:lang w:val="sq-AL"/>
        </w:rPr>
        <w:t>ë</w:t>
      </w:r>
      <w:r w:rsidRPr="00E23F25">
        <w:rPr>
          <w:spacing w:val="-4"/>
          <w:lang w:val="sq-AL"/>
        </w:rPr>
        <w:t xml:space="preserve"> dijeni personat q</w:t>
      </w:r>
      <w:r w:rsidR="0017639C" w:rsidRPr="00E23F25">
        <w:rPr>
          <w:spacing w:val="-4"/>
          <w:lang w:val="sq-AL"/>
        </w:rPr>
        <w:t>ë</w:t>
      </w:r>
      <w:r w:rsidRPr="00E23F25">
        <w:rPr>
          <w:spacing w:val="-4"/>
          <w:lang w:val="sq-AL"/>
        </w:rPr>
        <w:t xml:space="preserve"> preken nga ky shpron</w:t>
      </w:r>
      <w:r w:rsidR="0017639C" w:rsidRPr="00E23F25">
        <w:rPr>
          <w:spacing w:val="-4"/>
          <w:lang w:val="sq-AL"/>
        </w:rPr>
        <w:t>ë</w:t>
      </w:r>
      <w:r w:rsidRPr="00E23F25">
        <w:rPr>
          <w:spacing w:val="-4"/>
          <w:lang w:val="sq-AL"/>
        </w:rPr>
        <w:t>sim. V</w:t>
      </w:r>
      <w:r w:rsidR="0017639C" w:rsidRPr="00E23F25">
        <w:rPr>
          <w:spacing w:val="-4"/>
          <w:lang w:val="sq-AL"/>
        </w:rPr>
        <w:t>ë</w:t>
      </w:r>
      <w:r w:rsidRPr="00E23F25">
        <w:rPr>
          <w:spacing w:val="-4"/>
          <w:lang w:val="sq-AL"/>
        </w:rPr>
        <w:t>nia n</w:t>
      </w:r>
      <w:r w:rsidR="0017639C" w:rsidRPr="00E23F25">
        <w:rPr>
          <w:spacing w:val="-4"/>
          <w:lang w:val="sq-AL"/>
        </w:rPr>
        <w:t>ë</w:t>
      </w:r>
      <w:r w:rsidRPr="00E23F25">
        <w:rPr>
          <w:spacing w:val="-4"/>
          <w:lang w:val="sq-AL"/>
        </w:rPr>
        <w:t xml:space="preserve"> dijeni konsiston n</w:t>
      </w:r>
      <w:r w:rsidR="0017639C" w:rsidRPr="00E23F25">
        <w:rPr>
          <w:spacing w:val="-4"/>
          <w:lang w:val="sq-AL"/>
        </w:rPr>
        <w:t>ë</w:t>
      </w:r>
      <w:r w:rsidRPr="00E23F25">
        <w:rPr>
          <w:spacing w:val="-4"/>
          <w:lang w:val="sq-AL"/>
        </w:rPr>
        <w:t xml:space="preserve"> sip</w:t>
      </w:r>
      <w:r w:rsidR="0017639C" w:rsidRPr="00E23F25">
        <w:rPr>
          <w:spacing w:val="-4"/>
          <w:lang w:val="sq-AL"/>
        </w:rPr>
        <w:t>ë</w:t>
      </w:r>
      <w:r w:rsidRPr="00E23F25">
        <w:rPr>
          <w:spacing w:val="-4"/>
          <w:lang w:val="sq-AL"/>
        </w:rPr>
        <w:t>rfaqen e pasuris</w:t>
      </w:r>
      <w:r w:rsidR="0017639C" w:rsidRPr="00E23F25">
        <w:rPr>
          <w:spacing w:val="-4"/>
          <w:lang w:val="sq-AL"/>
        </w:rPr>
        <w:t>ë</w:t>
      </w:r>
      <w:r w:rsidRPr="00E23F25">
        <w:rPr>
          <w:spacing w:val="-4"/>
          <w:lang w:val="sq-AL"/>
        </w:rPr>
        <w:t xml:space="preserve"> q</w:t>
      </w:r>
      <w:r w:rsidR="0017639C" w:rsidRPr="00E23F25">
        <w:rPr>
          <w:spacing w:val="-4"/>
          <w:lang w:val="sq-AL"/>
        </w:rPr>
        <w:t>ë</w:t>
      </w:r>
      <w:r w:rsidRPr="00E23F25">
        <w:rPr>
          <w:spacing w:val="-4"/>
          <w:lang w:val="sq-AL"/>
        </w:rPr>
        <w:t xml:space="preserve"> shpron</w:t>
      </w:r>
      <w:r w:rsidR="0017639C" w:rsidRPr="00E23F25">
        <w:rPr>
          <w:spacing w:val="-4"/>
          <w:lang w:val="sq-AL"/>
        </w:rPr>
        <w:t>ë</w:t>
      </w:r>
      <w:r w:rsidRPr="00E23F25">
        <w:rPr>
          <w:spacing w:val="-4"/>
          <w:lang w:val="sq-AL"/>
        </w:rPr>
        <w:t>sohet, pasuris</w:t>
      </w:r>
      <w:r w:rsidR="0017639C" w:rsidRPr="00E23F25">
        <w:rPr>
          <w:spacing w:val="-4"/>
          <w:lang w:val="sq-AL"/>
        </w:rPr>
        <w:t>ë</w:t>
      </w:r>
      <w:r w:rsidRPr="00E23F25">
        <w:rPr>
          <w:spacing w:val="-4"/>
          <w:lang w:val="sq-AL"/>
        </w:rPr>
        <w:t xml:space="preserve"> q</w:t>
      </w:r>
      <w:r w:rsidR="0017639C" w:rsidRPr="00E23F25">
        <w:rPr>
          <w:spacing w:val="-4"/>
          <w:lang w:val="sq-AL"/>
        </w:rPr>
        <w:t>ë</w:t>
      </w:r>
      <w:r w:rsidRPr="00E23F25">
        <w:rPr>
          <w:spacing w:val="-4"/>
          <w:lang w:val="sq-AL"/>
        </w:rPr>
        <w:t xml:space="preserve"> </w:t>
      </w:r>
      <w:r w:rsidR="005B1B26" w:rsidRPr="00E23F25">
        <w:rPr>
          <w:spacing w:val="-4"/>
          <w:lang w:val="sq-AL"/>
        </w:rPr>
        <w:t>dëmtohet</w:t>
      </w:r>
      <w:r w:rsidRPr="00E23F25">
        <w:rPr>
          <w:spacing w:val="-4"/>
          <w:lang w:val="sq-AL"/>
        </w:rPr>
        <w:t xml:space="preserve"> dhe mas</w:t>
      </w:r>
      <w:r w:rsidR="0017639C" w:rsidRPr="00E23F25">
        <w:rPr>
          <w:spacing w:val="-4"/>
          <w:lang w:val="sq-AL"/>
        </w:rPr>
        <w:t>ë</w:t>
      </w:r>
      <w:r w:rsidRPr="00E23F25">
        <w:rPr>
          <w:spacing w:val="-4"/>
          <w:lang w:val="sq-AL"/>
        </w:rPr>
        <w:t>n e kompensimit p</w:t>
      </w:r>
      <w:r w:rsidR="0017639C" w:rsidRPr="00E23F25">
        <w:rPr>
          <w:spacing w:val="-4"/>
          <w:lang w:val="sq-AL"/>
        </w:rPr>
        <w:t>ë</w:t>
      </w:r>
      <w:r w:rsidRPr="00E23F25">
        <w:rPr>
          <w:spacing w:val="-4"/>
          <w:lang w:val="sq-AL"/>
        </w:rPr>
        <w:t>rkat</w:t>
      </w:r>
      <w:r w:rsidR="0017639C" w:rsidRPr="00E23F25">
        <w:rPr>
          <w:spacing w:val="-4"/>
          <w:lang w:val="sq-AL"/>
        </w:rPr>
        <w:t>ë</w:t>
      </w:r>
      <w:r w:rsidRPr="00E23F25">
        <w:rPr>
          <w:spacing w:val="-4"/>
          <w:lang w:val="sq-AL"/>
        </w:rPr>
        <w:t>s t</w:t>
      </w:r>
      <w:r w:rsidR="0017639C" w:rsidRPr="00E23F25">
        <w:rPr>
          <w:spacing w:val="-4"/>
          <w:lang w:val="sq-AL"/>
        </w:rPr>
        <w:t>ë</w:t>
      </w:r>
      <w:r w:rsidRPr="00E23F25">
        <w:rPr>
          <w:spacing w:val="-4"/>
          <w:lang w:val="sq-AL"/>
        </w:rPr>
        <w:t xml:space="preserve"> llogaritur nga Komisioni i Posaç</w:t>
      </w:r>
      <w:r w:rsidR="0017639C" w:rsidRPr="00E23F25">
        <w:rPr>
          <w:spacing w:val="-4"/>
          <w:lang w:val="sq-AL"/>
        </w:rPr>
        <w:t>ë</w:t>
      </w:r>
      <w:r w:rsidRPr="00E23F25">
        <w:rPr>
          <w:spacing w:val="-4"/>
          <w:lang w:val="sq-AL"/>
        </w:rPr>
        <w:t>m i Sh</w:t>
      </w:r>
      <w:r w:rsidR="00096A8A" w:rsidRPr="00E23F25">
        <w:rPr>
          <w:spacing w:val="-4"/>
          <w:lang w:val="sq-AL"/>
        </w:rPr>
        <w:t>pro</w:t>
      </w:r>
      <w:r w:rsidRPr="00E23F25">
        <w:rPr>
          <w:spacing w:val="-4"/>
          <w:lang w:val="sq-AL"/>
        </w:rPr>
        <w:t>n</w:t>
      </w:r>
      <w:r w:rsidR="0017639C" w:rsidRPr="00E23F25">
        <w:rPr>
          <w:spacing w:val="-4"/>
          <w:lang w:val="sq-AL"/>
        </w:rPr>
        <w:t>ë</w:t>
      </w:r>
      <w:r w:rsidRPr="00E23F25">
        <w:rPr>
          <w:spacing w:val="-4"/>
          <w:lang w:val="sq-AL"/>
        </w:rPr>
        <w:t>simit</w:t>
      </w:r>
      <w:r w:rsidR="000B49B1" w:rsidRPr="00E23F25">
        <w:rPr>
          <w:spacing w:val="-4"/>
          <w:lang w:val="sq-AL"/>
        </w:rPr>
        <w:t>,</w:t>
      </w:r>
      <w:r w:rsidRPr="00E23F25">
        <w:rPr>
          <w:spacing w:val="-4"/>
          <w:lang w:val="sq-AL"/>
        </w:rPr>
        <w:t xml:space="preserve"> pran</w:t>
      </w:r>
      <w:r w:rsidR="0017639C" w:rsidRPr="00E23F25">
        <w:rPr>
          <w:spacing w:val="-4"/>
          <w:lang w:val="sq-AL"/>
        </w:rPr>
        <w:t>ë</w:t>
      </w:r>
      <w:r w:rsidRPr="00E23F25">
        <w:rPr>
          <w:spacing w:val="-4"/>
          <w:lang w:val="sq-AL"/>
        </w:rPr>
        <w:t xml:space="preserve"> Ministris</w:t>
      </w:r>
      <w:r w:rsidR="0017639C" w:rsidRPr="00E23F25">
        <w:rPr>
          <w:spacing w:val="-4"/>
          <w:lang w:val="sq-AL"/>
        </w:rPr>
        <w:t>ë</w:t>
      </w:r>
      <w:r w:rsidRPr="00E23F25">
        <w:rPr>
          <w:spacing w:val="-4"/>
          <w:lang w:val="sq-AL"/>
        </w:rPr>
        <w:t xml:space="preserve"> s</w:t>
      </w:r>
      <w:r w:rsidR="0017639C" w:rsidRPr="00E23F25">
        <w:rPr>
          <w:spacing w:val="-4"/>
          <w:lang w:val="sq-AL"/>
        </w:rPr>
        <w:t>ë</w:t>
      </w:r>
      <w:r w:rsidRPr="00E23F25">
        <w:rPr>
          <w:spacing w:val="-4"/>
          <w:lang w:val="sq-AL"/>
        </w:rPr>
        <w:t xml:space="preserve"> Energjis</w:t>
      </w:r>
      <w:r w:rsidR="0017639C" w:rsidRPr="00E23F25">
        <w:rPr>
          <w:spacing w:val="-4"/>
          <w:lang w:val="sq-AL"/>
        </w:rPr>
        <w:t>ë</w:t>
      </w:r>
      <w:r w:rsidRPr="00E23F25">
        <w:rPr>
          <w:spacing w:val="-4"/>
          <w:lang w:val="sq-AL"/>
        </w:rPr>
        <w:t xml:space="preserve"> dhe Industris</w:t>
      </w:r>
      <w:r w:rsidR="0017639C" w:rsidRPr="00E23F25">
        <w:rPr>
          <w:spacing w:val="-4"/>
          <w:lang w:val="sq-AL"/>
        </w:rPr>
        <w:t>ë</w:t>
      </w:r>
      <w:r w:rsidR="000B49B1" w:rsidRPr="00E23F25">
        <w:rPr>
          <w:spacing w:val="-4"/>
          <w:lang w:val="sq-AL"/>
        </w:rPr>
        <w:t>,</w:t>
      </w:r>
      <w:r w:rsidRPr="00E23F25">
        <w:rPr>
          <w:spacing w:val="-4"/>
          <w:lang w:val="sq-AL"/>
        </w:rPr>
        <w:t xml:space="preserve"> p</w:t>
      </w:r>
      <w:r w:rsidR="0017639C" w:rsidRPr="00E23F25">
        <w:rPr>
          <w:spacing w:val="-4"/>
          <w:lang w:val="sq-AL"/>
        </w:rPr>
        <w:t>ë</w:t>
      </w:r>
      <w:r w:rsidRPr="00E23F25">
        <w:rPr>
          <w:spacing w:val="-4"/>
          <w:lang w:val="sq-AL"/>
        </w:rPr>
        <w:t>r secilin pronar sipas list</w:t>
      </w:r>
      <w:r w:rsidR="0017639C" w:rsidRPr="00E23F25">
        <w:rPr>
          <w:spacing w:val="-4"/>
          <w:lang w:val="sq-AL"/>
        </w:rPr>
        <w:t>ë</w:t>
      </w:r>
      <w:r w:rsidRPr="00E23F25">
        <w:rPr>
          <w:spacing w:val="-4"/>
          <w:lang w:val="sq-AL"/>
        </w:rPr>
        <w:t>s em</w:t>
      </w:r>
      <w:r w:rsidR="0017639C" w:rsidRPr="00E23F25">
        <w:rPr>
          <w:spacing w:val="-4"/>
          <w:lang w:val="sq-AL"/>
        </w:rPr>
        <w:t>ë</w:t>
      </w:r>
      <w:r w:rsidRPr="00E23F25">
        <w:rPr>
          <w:spacing w:val="-4"/>
          <w:lang w:val="sq-AL"/>
        </w:rPr>
        <w:t>rore t</w:t>
      </w:r>
      <w:r w:rsidR="0017639C" w:rsidRPr="00E23F25">
        <w:rPr>
          <w:spacing w:val="-4"/>
          <w:lang w:val="sq-AL"/>
        </w:rPr>
        <w:t>ë</w:t>
      </w:r>
      <w:r w:rsidRPr="00E23F25">
        <w:rPr>
          <w:spacing w:val="-4"/>
          <w:lang w:val="sq-AL"/>
        </w:rPr>
        <w:t xml:space="preserve"> m</w:t>
      </w:r>
      <w:r w:rsidR="0017639C" w:rsidRPr="00E23F25">
        <w:rPr>
          <w:spacing w:val="-4"/>
          <w:lang w:val="sq-AL"/>
        </w:rPr>
        <w:t>ë</w:t>
      </w:r>
      <w:r w:rsidRPr="00E23F25">
        <w:rPr>
          <w:spacing w:val="-4"/>
          <w:lang w:val="sq-AL"/>
        </w:rPr>
        <w:t>poshtme.</w:t>
      </w:r>
    </w:p>
    <w:p w:rsidR="009D68B4" w:rsidRPr="00E23F25" w:rsidRDefault="009D68B4" w:rsidP="007166B0">
      <w:pPr>
        <w:pStyle w:val="Paragrafi"/>
        <w:rPr>
          <w:spacing w:val="-4"/>
          <w:lang w:val="sq-AL"/>
        </w:rPr>
      </w:pPr>
      <w:r w:rsidRPr="00E23F25">
        <w:rPr>
          <w:spacing w:val="-4"/>
          <w:lang w:val="sq-AL"/>
        </w:rPr>
        <w:t>Brenda 15 dit</w:t>
      </w:r>
      <w:r w:rsidR="0017639C" w:rsidRPr="00E23F25">
        <w:rPr>
          <w:spacing w:val="-4"/>
          <w:lang w:val="sq-AL"/>
        </w:rPr>
        <w:t>ë</w:t>
      </w:r>
      <w:r w:rsidRPr="00E23F25">
        <w:rPr>
          <w:spacing w:val="-4"/>
          <w:lang w:val="sq-AL"/>
        </w:rPr>
        <w:t>ve</w:t>
      </w:r>
      <w:r w:rsidR="000B49B1" w:rsidRPr="00E23F25">
        <w:rPr>
          <w:spacing w:val="-4"/>
          <w:lang w:val="sq-AL"/>
        </w:rPr>
        <w:t>,</w:t>
      </w:r>
      <w:r w:rsidRPr="00E23F25">
        <w:rPr>
          <w:spacing w:val="-4"/>
          <w:lang w:val="sq-AL"/>
        </w:rPr>
        <w:t xml:space="preserve"> nga data e fundit e publikimit, personat q</w:t>
      </w:r>
      <w:r w:rsidR="0017639C" w:rsidRPr="00E23F25">
        <w:rPr>
          <w:spacing w:val="-4"/>
          <w:lang w:val="sq-AL"/>
        </w:rPr>
        <w:t>ë</w:t>
      </w:r>
      <w:r w:rsidRPr="00E23F25">
        <w:rPr>
          <w:spacing w:val="-4"/>
          <w:lang w:val="sq-AL"/>
        </w:rPr>
        <w:t xml:space="preserve"> kan</w:t>
      </w:r>
      <w:r w:rsidR="0017639C" w:rsidRPr="00E23F25">
        <w:rPr>
          <w:spacing w:val="-4"/>
          <w:lang w:val="sq-AL"/>
        </w:rPr>
        <w:t>ë</w:t>
      </w:r>
      <w:r w:rsidRPr="00E23F25">
        <w:rPr>
          <w:spacing w:val="-4"/>
          <w:lang w:val="sq-AL"/>
        </w:rPr>
        <w:t xml:space="preserve"> emrin n</w:t>
      </w:r>
      <w:r w:rsidR="0017639C" w:rsidRPr="00E23F25">
        <w:rPr>
          <w:spacing w:val="-4"/>
          <w:lang w:val="sq-AL"/>
        </w:rPr>
        <w:t>ë</w:t>
      </w:r>
      <w:r w:rsidRPr="00E23F25">
        <w:rPr>
          <w:spacing w:val="-4"/>
          <w:lang w:val="sq-AL"/>
        </w:rPr>
        <w:t xml:space="preserve"> list</w:t>
      </w:r>
      <w:r w:rsidR="0017639C" w:rsidRPr="00E23F25">
        <w:rPr>
          <w:spacing w:val="-4"/>
          <w:lang w:val="sq-AL"/>
        </w:rPr>
        <w:t>ë</w:t>
      </w:r>
      <w:r w:rsidRPr="00E23F25">
        <w:rPr>
          <w:spacing w:val="-4"/>
          <w:lang w:val="sq-AL"/>
        </w:rPr>
        <w:t>n em</w:t>
      </w:r>
      <w:r w:rsidR="0017639C" w:rsidRPr="00E23F25">
        <w:rPr>
          <w:spacing w:val="-4"/>
          <w:lang w:val="sq-AL"/>
        </w:rPr>
        <w:t>ë</w:t>
      </w:r>
      <w:r w:rsidRPr="00E23F25">
        <w:rPr>
          <w:spacing w:val="-4"/>
          <w:lang w:val="sq-AL"/>
        </w:rPr>
        <w:t>rore</w:t>
      </w:r>
      <w:r w:rsidR="0017639C" w:rsidRPr="00E23F25">
        <w:rPr>
          <w:spacing w:val="-4"/>
          <w:lang w:val="sq-AL"/>
        </w:rPr>
        <w:t xml:space="preserve"> kanë të drejtën të paraqesin pretendimet e tyre</w:t>
      </w:r>
      <w:r w:rsidR="000B49B1" w:rsidRPr="00E23F25">
        <w:rPr>
          <w:spacing w:val="-4"/>
          <w:lang w:val="sq-AL"/>
        </w:rPr>
        <w:t>,</w:t>
      </w:r>
      <w:r w:rsidR="0017639C" w:rsidRPr="00E23F25">
        <w:rPr>
          <w:spacing w:val="-4"/>
          <w:lang w:val="sq-AL"/>
        </w:rPr>
        <w:t xml:space="preserve"> të shoqëruara me dokumentet përkatëse në </w:t>
      </w:r>
      <w:r w:rsidR="000B49B1" w:rsidRPr="00E23F25">
        <w:rPr>
          <w:spacing w:val="-4"/>
          <w:lang w:val="sq-AL"/>
        </w:rPr>
        <w:t xml:space="preserve">Ministrinë </w:t>
      </w:r>
      <w:r w:rsidR="0017639C" w:rsidRPr="00E23F25">
        <w:rPr>
          <w:spacing w:val="-4"/>
          <w:lang w:val="sq-AL"/>
        </w:rPr>
        <w:t>e Energjisë dhe I</w:t>
      </w:r>
      <w:r w:rsidR="00096A8A" w:rsidRPr="00E23F25">
        <w:rPr>
          <w:spacing w:val="-4"/>
          <w:lang w:val="sq-AL"/>
        </w:rPr>
        <w:t>n</w:t>
      </w:r>
      <w:r w:rsidR="0017639C" w:rsidRPr="00E23F25">
        <w:rPr>
          <w:spacing w:val="-4"/>
          <w:lang w:val="sq-AL"/>
        </w:rPr>
        <w:t>dustrisë pranë Komisionit të Posaçëm të Shpronësimit.</w:t>
      </w:r>
    </w:p>
    <w:p w:rsidR="0017639C" w:rsidRPr="00E23F25" w:rsidRDefault="0017639C" w:rsidP="007166B0">
      <w:pPr>
        <w:pStyle w:val="Paragrafi"/>
        <w:rPr>
          <w:spacing w:val="-4"/>
          <w:sz w:val="14"/>
          <w:lang w:val="sq-AL"/>
        </w:rPr>
      </w:pPr>
    </w:p>
    <w:p w:rsidR="00046F1B" w:rsidRPr="00E23F25" w:rsidRDefault="005B1B26" w:rsidP="005B1B26">
      <w:pPr>
        <w:pStyle w:val="Paragrafi"/>
        <w:jc w:val="right"/>
        <w:rPr>
          <w:spacing w:val="-4"/>
          <w:lang w:val="sq-AL"/>
        </w:rPr>
      </w:pPr>
      <w:r w:rsidRPr="00E23F25">
        <w:rPr>
          <w:spacing w:val="-4"/>
          <w:lang w:val="sq-AL"/>
        </w:rPr>
        <w:t>MINISTRI I ENERGJISË DHE INDUSTRISË</w:t>
      </w:r>
    </w:p>
    <w:p w:rsidR="005B1B26" w:rsidRDefault="005B1B26" w:rsidP="005B1B26">
      <w:pPr>
        <w:pStyle w:val="Paragrafi"/>
        <w:jc w:val="right"/>
        <w:rPr>
          <w:b/>
          <w:spacing w:val="-4"/>
          <w:lang w:val="sq-AL"/>
        </w:rPr>
      </w:pPr>
      <w:r w:rsidRPr="00E23F25">
        <w:rPr>
          <w:b/>
          <w:spacing w:val="-4"/>
          <w:lang w:val="sq-AL"/>
        </w:rPr>
        <w:t>Damian Gjiknuri</w:t>
      </w:r>
    </w:p>
    <w:p w:rsidR="00E23F25" w:rsidRDefault="00E23F25" w:rsidP="005B1B26">
      <w:pPr>
        <w:pStyle w:val="Paragrafi"/>
        <w:jc w:val="right"/>
        <w:rPr>
          <w:b/>
          <w:spacing w:val="-4"/>
          <w:lang w:val="sq-AL"/>
        </w:rPr>
      </w:pPr>
    </w:p>
    <w:p w:rsidR="00E23F25" w:rsidRDefault="00E23F25" w:rsidP="005B1B26">
      <w:pPr>
        <w:pStyle w:val="Paragrafi"/>
        <w:jc w:val="right"/>
        <w:rPr>
          <w:b/>
          <w:spacing w:val="-4"/>
          <w:lang w:val="sq-AL"/>
        </w:rPr>
      </w:pPr>
    </w:p>
    <w:p w:rsidR="00E23F25" w:rsidRPr="00E23F25" w:rsidRDefault="00E23F25" w:rsidP="005B1B26">
      <w:pPr>
        <w:pStyle w:val="Paragrafi"/>
        <w:jc w:val="right"/>
        <w:rPr>
          <w:b/>
          <w:spacing w:val="-4"/>
          <w:lang w:val="sq-AL"/>
        </w:rPr>
        <w:sectPr w:rsidR="00E23F25" w:rsidRPr="00E23F25" w:rsidSect="00FD4BD8">
          <w:headerReference w:type="even" r:id="rId8"/>
          <w:headerReference w:type="default" r:id="rId9"/>
          <w:footerReference w:type="even" r:id="rId10"/>
          <w:footerReference w:type="default" r:id="rId11"/>
          <w:headerReference w:type="first" r:id="rId12"/>
          <w:footerReference w:type="first" r:id="rId13"/>
          <w:type w:val="continuous"/>
          <w:pgSz w:w="11907" w:h="16840" w:code="9"/>
          <w:pgMar w:top="720" w:right="1134" w:bottom="720" w:left="1134" w:header="851" w:footer="851" w:gutter="0"/>
          <w:pgNumType w:start="11031"/>
          <w:cols w:num="2" w:space="454"/>
          <w:docGrid w:linePitch="360"/>
        </w:sectPr>
      </w:pPr>
    </w:p>
    <w:p w:rsidR="00F74284" w:rsidRPr="00E23F25" w:rsidRDefault="00F74284" w:rsidP="007166B0">
      <w:pPr>
        <w:pStyle w:val="Paragrafi"/>
        <w:rPr>
          <w:spacing w:val="-4"/>
          <w:lang w:val="sq-AL"/>
        </w:rPr>
      </w:pPr>
    </w:p>
    <w:p w:rsidR="00F74284" w:rsidRPr="00E23331" w:rsidRDefault="00F74284" w:rsidP="007166B0">
      <w:pPr>
        <w:pStyle w:val="Paragrafi"/>
        <w:rPr>
          <w:lang w:val="sq-AL"/>
        </w:rPr>
        <w:sectPr w:rsidR="00F74284" w:rsidRPr="00E23331" w:rsidSect="001F4840">
          <w:type w:val="continuous"/>
          <w:pgSz w:w="11907" w:h="16840" w:code="9"/>
          <w:pgMar w:top="720" w:right="1134" w:bottom="720" w:left="1134" w:header="851" w:footer="851" w:gutter="0"/>
          <w:cols w:space="720"/>
          <w:docGrid w:linePitch="360"/>
        </w:sectPr>
      </w:pPr>
    </w:p>
    <w:tbl>
      <w:tblPr>
        <w:tblW w:w="5120" w:type="pct"/>
        <w:jc w:val="center"/>
        <w:tblLook w:val="04A0"/>
      </w:tblPr>
      <w:tblGrid>
        <w:gridCol w:w="732"/>
        <w:gridCol w:w="1330"/>
        <w:gridCol w:w="1001"/>
        <w:gridCol w:w="777"/>
        <w:gridCol w:w="905"/>
        <w:gridCol w:w="953"/>
        <w:gridCol w:w="880"/>
        <w:gridCol w:w="1254"/>
        <w:gridCol w:w="780"/>
        <w:gridCol w:w="1113"/>
        <w:gridCol w:w="1113"/>
        <w:gridCol w:w="1206"/>
        <w:gridCol w:w="1206"/>
        <w:gridCol w:w="1206"/>
        <w:gridCol w:w="1535"/>
      </w:tblGrid>
      <w:tr w:rsidR="00F74284" w:rsidRPr="00E23331" w:rsidTr="00D26A78">
        <w:trPr>
          <w:trHeight w:val="139"/>
          <w:jc w:val="center"/>
        </w:trPr>
        <w:tc>
          <w:tcPr>
            <w:tcW w:w="5000" w:type="pct"/>
            <w:gridSpan w:val="15"/>
            <w:tcBorders>
              <w:top w:val="nil"/>
              <w:left w:val="nil"/>
              <w:bottom w:val="nil"/>
              <w:right w:val="nil"/>
            </w:tcBorders>
            <w:shd w:val="clear" w:color="auto" w:fill="auto"/>
            <w:vAlign w:val="bottom"/>
            <w:hideMark/>
          </w:tcPr>
          <w:p w:rsidR="00F74284" w:rsidRPr="00E23331" w:rsidRDefault="00F74284" w:rsidP="00E23331">
            <w:pPr>
              <w:spacing w:after="0" w:line="240" w:lineRule="auto"/>
              <w:ind w:firstLine="0"/>
              <w:jc w:val="center"/>
              <w:rPr>
                <w:rFonts w:ascii="Garamond" w:eastAsia="Times New Roman" w:hAnsi="Garamond"/>
                <w:bCs/>
                <w:sz w:val="18"/>
                <w:szCs w:val="18"/>
                <w:lang w:val="sq-AL"/>
              </w:rPr>
            </w:pPr>
            <w:r w:rsidRPr="00E23331">
              <w:rPr>
                <w:rFonts w:ascii="Garamond" w:eastAsia="Times New Roman" w:hAnsi="Garamond"/>
                <w:bCs/>
                <w:sz w:val="18"/>
                <w:szCs w:val="18"/>
                <w:lang w:val="sq-AL"/>
              </w:rPr>
              <w:t xml:space="preserve">LISTA E </w:t>
            </w:r>
            <w:r w:rsidR="00E23331" w:rsidRPr="00E23331">
              <w:rPr>
                <w:rFonts w:ascii="Garamond" w:eastAsia="Times New Roman" w:hAnsi="Garamond"/>
                <w:bCs/>
                <w:sz w:val="18"/>
                <w:szCs w:val="18"/>
                <w:lang w:val="sq-AL"/>
              </w:rPr>
              <w:t xml:space="preserve">PRONARËVE </w:t>
            </w:r>
            <w:r w:rsidRPr="00E23331">
              <w:rPr>
                <w:rFonts w:ascii="Garamond" w:eastAsia="Times New Roman" w:hAnsi="Garamond"/>
                <w:bCs/>
                <w:sz w:val="18"/>
                <w:szCs w:val="18"/>
                <w:lang w:val="sq-AL"/>
              </w:rPr>
              <w:t>Q</w:t>
            </w:r>
            <w:r w:rsidR="00C21FCD" w:rsidRPr="00E23331">
              <w:rPr>
                <w:rFonts w:ascii="Garamond" w:eastAsia="Times New Roman" w:hAnsi="Garamond"/>
                <w:bCs/>
                <w:sz w:val="18"/>
                <w:szCs w:val="18"/>
                <w:lang w:val="sq-AL"/>
              </w:rPr>
              <w:t>Ë</w:t>
            </w:r>
            <w:r w:rsidRPr="00E23331">
              <w:rPr>
                <w:rFonts w:ascii="Garamond" w:eastAsia="Times New Roman" w:hAnsi="Garamond"/>
                <w:bCs/>
                <w:sz w:val="18"/>
                <w:szCs w:val="18"/>
                <w:lang w:val="sq-AL"/>
              </w:rPr>
              <w:t xml:space="preserve"> </w:t>
            </w:r>
            <w:r w:rsidR="00C21FCD" w:rsidRPr="00E23331">
              <w:rPr>
                <w:rFonts w:ascii="Garamond" w:eastAsia="Times New Roman" w:hAnsi="Garamond"/>
                <w:bCs/>
                <w:sz w:val="18"/>
                <w:szCs w:val="18"/>
                <w:lang w:val="sq-AL"/>
              </w:rPr>
              <w:t>SHPRONËSOHEN</w:t>
            </w:r>
            <w:r w:rsidRPr="00E23331">
              <w:rPr>
                <w:rFonts w:ascii="Garamond" w:eastAsia="Times New Roman" w:hAnsi="Garamond"/>
                <w:bCs/>
                <w:sz w:val="18"/>
                <w:szCs w:val="18"/>
                <w:lang w:val="sq-AL"/>
              </w:rPr>
              <w:t xml:space="preserve"> </w:t>
            </w:r>
            <w:r w:rsidR="00C21FCD" w:rsidRPr="00E23331">
              <w:rPr>
                <w:rFonts w:ascii="Garamond" w:eastAsia="Times New Roman" w:hAnsi="Garamond"/>
                <w:bCs/>
                <w:sz w:val="18"/>
                <w:szCs w:val="18"/>
                <w:lang w:val="sq-AL"/>
              </w:rPr>
              <w:t>PËR</w:t>
            </w:r>
            <w:r w:rsidRPr="00E23331">
              <w:rPr>
                <w:rFonts w:ascii="Garamond" w:eastAsia="Times New Roman" w:hAnsi="Garamond"/>
                <w:bCs/>
                <w:sz w:val="18"/>
                <w:szCs w:val="18"/>
                <w:lang w:val="sq-AL"/>
              </w:rPr>
              <w:t xml:space="preserve"> EFEKT T</w:t>
            </w:r>
            <w:r w:rsidR="00BA7494" w:rsidRPr="00E23331">
              <w:rPr>
                <w:rFonts w:ascii="Garamond" w:eastAsia="Times New Roman" w:hAnsi="Garamond"/>
                <w:bCs/>
                <w:sz w:val="18"/>
                <w:szCs w:val="18"/>
                <w:lang w:val="sq-AL"/>
              </w:rPr>
              <w:t>Ë</w:t>
            </w:r>
            <w:r w:rsidRPr="00E23331">
              <w:rPr>
                <w:rFonts w:ascii="Garamond" w:eastAsia="Times New Roman" w:hAnsi="Garamond"/>
                <w:bCs/>
                <w:sz w:val="18"/>
                <w:szCs w:val="18"/>
                <w:lang w:val="sq-AL"/>
              </w:rPr>
              <w:t xml:space="preserve"> </w:t>
            </w:r>
            <w:r w:rsidR="00C21FCD" w:rsidRPr="00E23331">
              <w:rPr>
                <w:rFonts w:ascii="Garamond" w:eastAsia="Times New Roman" w:hAnsi="Garamond"/>
                <w:bCs/>
                <w:sz w:val="18"/>
                <w:szCs w:val="18"/>
                <w:lang w:val="sq-AL"/>
              </w:rPr>
              <w:t>NDËRTIMIT</w:t>
            </w:r>
            <w:r w:rsidRPr="00E23331">
              <w:rPr>
                <w:rFonts w:ascii="Garamond" w:eastAsia="Times New Roman" w:hAnsi="Garamond"/>
                <w:bCs/>
                <w:sz w:val="18"/>
                <w:szCs w:val="18"/>
                <w:lang w:val="sq-AL"/>
              </w:rPr>
              <w:t xml:space="preserve"> T</w:t>
            </w:r>
            <w:r w:rsidR="00BA7494" w:rsidRPr="00E23331">
              <w:rPr>
                <w:rFonts w:ascii="Garamond" w:eastAsia="Times New Roman" w:hAnsi="Garamond"/>
                <w:bCs/>
                <w:sz w:val="18"/>
                <w:szCs w:val="18"/>
                <w:lang w:val="sq-AL"/>
              </w:rPr>
              <w:t>Ë</w:t>
            </w:r>
            <w:r w:rsidRPr="00E23331">
              <w:rPr>
                <w:rFonts w:ascii="Garamond" w:eastAsia="Times New Roman" w:hAnsi="Garamond"/>
                <w:bCs/>
                <w:sz w:val="18"/>
                <w:szCs w:val="18"/>
                <w:lang w:val="sq-AL"/>
              </w:rPr>
              <w:t xml:space="preserve"> </w:t>
            </w:r>
            <w:r w:rsidR="00C21FCD" w:rsidRPr="00E23331">
              <w:rPr>
                <w:rFonts w:ascii="Garamond" w:eastAsia="Times New Roman" w:hAnsi="Garamond"/>
                <w:bCs/>
                <w:sz w:val="18"/>
                <w:szCs w:val="18"/>
                <w:lang w:val="sq-AL"/>
              </w:rPr>
              <w:t>LINJËS</w:t>
            </w:r>
            <w:r w:rsidRPr="00E23331">
              <w:rPr>
                <w:rFonts w:ascii="Garamond" w:eastAsia="Times New Roman" w:hAnsi="Garamond"/>
                <w:bCs/>
                <w:sz w:val="18"/>
                <w:szCs w:val="18"/>
                <w:lang w:val="sq-AL"/>
              </w:rPr>
              <w:t xml:space="preserve"> 400 kV</w:t>
            </w:r>
            <w:r w:rsidR="002B3923" w:rsidRPr="00E23331">
              <w:rPr>
                <w:rFonts w:ascii="Garamond" w:eastAsia="Times New Roman" w:hAnsi="Garamond"/>
                <w:bCs/>
                <w:sz w:val="18"/>
                <w:szCs w:val="18"/>
                <w:lang w:val="sq-AL"/>
              </w:rPr>
              <w:t xml:space="preserve"> </w:t>
            </w:r>
            <w:r w:rsidRPr="00E23331">
              <w:rPr>
                <w:rFonts w:ascii="Garamond" w:eastAsia="Times New Roman" w:hAnsi="Garamond"/>
                <w:bCs/>
                <w:sz w:val="18"/>
                <w:szCs w:val="18"/>
                <w:lang w:val="sq-AL"/>
              </w:rPr>
              <w:t xml:space="preserve">VAU </w:t>
            </w:r>
            <w:r w:rsidR="00E23331" w:rsidRPr="00E23331">
              <w:rPr>
                <w:rFonts w:ascii="Garamond" w:eastAsia="Times New Roman" w:hAnsi="Garamond"/>
                <w:bCs/>
                <w:sz w:val="18"/>
                <w:szCs w:val="18"/>
                <w:lang w:val="sq-AL"/>
              </w:rPr>
              <w:t xml:space="preserve">DEJËS </w:t>
            </w:r>
            <w:r w:rsidRPr="00E23331">
              <w:rPr>
                <w:rFonts w:ascii="Garamond" w:eastAsia="Times New Roman" w:hAnsi="Garamond"/>
                <w:bCs/>
                <w:sz w:val="18"/>
                <w:szCs w:val="18"/>
                <w:lang w:val="sq-AL"/>
              </w:rPr>
              <w:t>- MORIN</w:t>
            </w:r>
            <w:r w:rsidR="00C21FCD" w:rsidRPr="00E23331">
              <w:rPr>
                <w:rFonts w:ascii="Garamond" w:eastAsia="Times New Roman" w:hAnsi="Garamond"/>
                <w:bCs/>
                <w:sz w:val="18"/>
                <w:szCs w:val="18"/>
                <w:lang w:val="sq-AL"/>
              </w:rPr>
              <w:t>Ë</w:t>
            </w:r>
          </w:p>
        </w:tc>
      </w:tr>
      <w:tr w:rsidR="00F74284" w:rsidRPr="00E23331" w:rsidTr="00D26A78">
        <w:trPr>
          <w:trHeight w:val="139"/>
          <w:jc w:val="center"/>
        </w:trPr>
        <w:tc>
          <w:tcPr>
            <w:tcW w:w="958" w:type="pct"/>
            <w:gridSpan w:val="3"/>
            <w:tcBorders>
              <w:top w:val="nil"/>
              <w:left w:val="nil"/>
              <w:bottom w:val="nil"/>
              <w:right w:val="nil"/>
            </w:tcBorders>
            <w:shd w:val="clear" w:color="auto" w:fill="auto"/>
            <w:noWrap/>
            <w:vAlign w:val="bottom"/>
            <w:hideMark/>
          </w:tcPr>
          <w:p w:rsidR="00F74284" w:rsidRPr="00E23331" w:rsidRDefault="00F74284" w:rsidP="00C21FCD">
            <w:pPr>
              <w:spacing w:after="0" w:line="240" w:lineRule="auto"/>
              <w:ind w:firstLine="0"/>
              <w:jc w:val="left"/>
              <w:rPr>
                <w:rFonts w:ascii="Garamond" w:eastAsia="Times New Roman" w:hAnsi="Garamond"/>
                <w:b/>
                <w:bCs/>
                <w:sz w:val="14"/>
                <w:szCs w:val="14"/>
                <w:lang w:val="sq-AL"/>
              </w:rPr>
            </w:pPr>
            <w:r w:rsidRPr="00E23331">
              <w:rPr>
                <w:rFonts w:ascii="Garamond" w:eastAsia="Times New Roman" w:hAnsi="Garamond"/>
                <w:b/>
                <w:bCs/>
                <w:sz w:val="14"/>
                <w:szCs w:val="14"/>
                <w:lang w:val="sq-AL"/>
              </w:rPr>
              <w:t>Qarku: Shkod</w:t>
            </w:r>
            <w:r w:rsidR="00C21FCD" w:rsidRPr="00E23331">
              <w:rPr>
                <w:rFonts w:ascii="Garamond" w:eastAsia="Times New Roman" w:hAnsi="Garamond"/>
                <w:b/>
                <w:bCs/>
                <w:sz w:val="14"/>
                <w:szCs w:val="14"/>
                <w:lang w:val="sq-AL"/>
              </w:rPr>
              <w:t>ë</w:t>
            </w:r>
            <w:r w:rsidRPr="00E23331">
              <w:rPr>
                <w:rFonts w:ascii="Garamond" w:eastAsia="Times New Roman" w:hAnsi="Garamond"/>
                <w:b/>
                <w:bCs/>
                <w:sz w:val="14"/>
                <w:szCs w:val="14"/>
                <w:lang w:val="sq-AL"/>
              </w:rPr>
              <w:t>r, Kuk</w:t>
            </w:r>
            <w:r w:rsidR="00C21FCD" w:rsidRPr="00E23331">
              <w:rPr>
                <w:rFonts w:ascii="Garamond" w:eastAsia="Times New Roman" w:hAnsi="Garamond"/>
                <w:b/>
                <w:bCs/>
                <w:sz w:val="14"/>
                <w:szCs w:val="14"/>
                <w:lang w:val="sq-AL"/>
              </w:rPr>
              <w:t>ë</w:t>
            </w:r>
            <w:r w:rsidRPr="00E23331">
              <w:rPr>
                <w:rFonts w:ascii="Garamond" w:eastAsia="Times New Roman" w:hAnsi="Garamond"/>
                <w:b/>
                <w:bCs/>
                <w:sz w:val="14"/>
                <w:szCs w:val="14"/>
                <w:lang w:val="sq-AL"/>
              </w:rPr>
              <w:t>s</w:t>
            </w:r>
          </w:p>
        </w:tc>
        <w:tc>
          <w:tcPr>
            <w:tcW w:w="243" w:type="pct"/>
            <w:tcBorders>
              <w:top w:val="nil"/>
              <w:left w:val="nil"/>
              <w:bottom w:val="nil"/>
              <w:right w:val="nil"/>
            </w:tcBorders>
            <w:shd w:val="clear" w:color="auto" w:fill="auto"/>
            <w:noWrap/>
            <w:vAlign w:val="bottom"/>
            <w:hideMark/>
          </w:tcPr>
          <w:p w:rsidR="00F74284" w:rsidRPr="00E23331" w:rsidRDefault="00F74284" w:rsidP="00F74284">
            <w:pPr>
              <w:spacing w:after="0" w:line="240" w:lineRule="auto"/>
              <w:ind w:firstLine="0"/>
              <w:jc w:val="left"/>
              <w:rPr>
                <w:rFonts w:ascii="Garamond" w:eastAsia="Times New Roman" w:hAnsi="Garamond"/>
                <w:b/>
                <w:bCs/>
                <w:sz w:val="14"/>
                <w:szCs w:val="14"/>
                <w:u w:val="single"/>
                <w:lang w:val="sq-AL"/>
              </w:rPr>
            </w:pPr>
          </w:p>
        </w:tc>
        <w:tc>
          <w:tcPr>
            <w:tcW w:w="283" w:type="pct"/>
            <w:tcBorders>
              <w:top w:val="nil"/>
              <w:left w:val="nil"/>
              <w:bottom w:val="nil"/>
              <w:right w:val="nil"/>
            </w:tcBorders>
            <w:shd w:val="clear" w:color="auto" w:fill="auto"/>
            <w:noWrap/>
            <w:vAlign w:val="bottom"/>
            <w:hideMark/>
          </w:tcPr>
          <w:p w:rsidR="00F74284" w:rsidRPr="00E23331" w:rsidRDefault="00F74284" w:rsidP="00F74284">
            <w:pPr>
              <w:spacing w:after="0" w:line="240" w:lineRule="auto"/>
              <w:ind w:firstLine="0"/>
              <w:jc w:val="left"/>
              <w:rPr>
                <w:rFonts w:ascii="Garamond" w:eastAsia="Times New Roman" w:hAnsi="Garamond"/>
                <w:b/>
                <w:bCs/>
                <w:sz w:val="14"/>
                <w:szCs w:val="14"/>
                <w:u w:val="single"/>
                <w:lang w:val="sq-AL"/>
              </w:rPr>
            </w:pPr>
          </w:p>
        </w:tc>
        <w:tc>
          <w:tcPr>
            <w:tcW w:w="298" w:type="pct"/>
            <w:tcBorders>
              <w:top w:val="nil"/>
              <w:left w:val="nil"/>
              <w:bottom w:val="nil"/>
              <w:right w:val="nil"/>
            </w:tcBorders>
            <w:shd w:val="clear" w:color="auto" w:fill="auto"/>
            <w:noWrap/>
            <w:vAlign w:val="bottom"/>
            <w:hideMark/>
          </w:tcPr>
          <w:p w:rsidR="00F74284" w:rsidRPr="00E23331" w:rsidRDefault="00F74284" w:rsidP="00F74284">
            <w:pPr>
              <w:spacing w:after="0" w:line="240" w:lineRule="auto"/>
              <w:ind w:firstLine="0"/>
              <w:jc w:val="left"/>
              <w:rPr>
                <w:rFonts w:ascii="Garamond" w:eastAsia="Times New Roman" w:hAnsi="Garamond"/>
                <w:b/>
                <w:bCs/>
                <w:sz w:val="14"/>
                <w:szCs w:val="14"/>
                <w:u w:val="single"/>
                <w:lang w:val="sq-AL"/>
              </w:rPr>
            </w:pPr>
          </w:p>
        </w:tc>
        <w:tc>
          <w:tcPr>
            <w:tcW w:w="275" w:type="pct"/>
            <w:tcBorders>
              <w:top w:val="nil"/>
              <w:left w:val="nil"/>
              <w:bottom w:val="nil"/>
              <w:right w:val="nil"/>
            </w:tcBorders>
            <w:shd w:val="clear" w:color="auto" w:fill="auto"/>
            <w:noWrap/>
            <w:vAlign w:val="bottom"/>
            <w:hideMark/>
          </w:tcPr>
          <w:p w:rsidR="00F74284" w:rsidRPr="00E23331" w:rsidRDefault="00F74284" w:rsidP="00F74284">
            <w:pPr>
              <w:spacing w:after="0" w:line="240" w:lineRule="auto"/>
              <w:ind w:firstLine="0"/>
              <w:jc w:val="right"/>
              <w:rPr>
                <w:rFonts w:ascii="Garamond" w:eastAsia="Times New Roman" w:hAnsi="Garamond"/>
                <w:b/>
                <w:bCs/>
                <w:sz w:val="14"/>
                <w:szCs w:val="14"/>
                <w:u w:val="single"/>
                <w:lang w:val="sq-AL"/>
              </w:rPr>
            </w:pPr>
          </w:p>
        </w:tc>
        <w:tc>
          <w:tcPr>
            <w:tcW w:w="392" w:type="pct"/>
            <w:tcBorders>
              <w:top w:val="nil"/>
              <w:left w:val="nil"/>
              <w:bottom w:val="nil"/>
              <w:right w:val="nil"/>
            </w:tcBorders>
            <w:shd w:val="clear" w:color="auto" w:fill="auto"/>
            <w:noWrap/>
            <w:vAlign w:val="bottom"/>
            <w:hideMark/>
          </w:tcPr>
          <w:p w:rsidR="00F74284" w:rsidRPr="00E23331" w:rsidRDefault="00F74284" w:rsidP="00F74284">
            <w:pPr>
              <w:spacing w:after="0" w:line="240" w:lineRule="auto"/>
              <w:ind w:firstLine="0"/>
              <w:jc w:val="left"/>
              <w:rPr>
                <w:rFonts w:ascii="Garamond" w:eastAsia="Times New Roman" w:hAnsi="Garamond"/>
                <w:b/>
                <w:bCs/>
                <w:sz w:val="14"/>
                <w:szCs w:val="14"/>
                <w:u w:val="single"/>
                <w:lang w:val="sq-AL"/>
              </w:rPr>
            </w:pPr>
          </w:p>
        </w:tc>
        <w:tc>
          <w:tcPr>
            <w:tcW w:w="244" w:type="pct"/>
            <w:tcBorders>
              <w:top w:val="nil"/>
              <w:left w:val="nil"/>
              <w:bottom w:val="nil"/>
              <w:right w:val="nil"/>
            </w:tcBorders>
            <w:shd w:val="clear" w:color="auto" w:fill="auto"/>
            <w:noWrap/>
            <w:vAlign w:val="bottom"/>
            <w:hideMark/>
          </w:tcPr>
          <w:p w:rsidR="00F74284" w:rsidRPr="00E23331" w:rsidRDefault="00F74284" w:rsidP="00F74284">
            <w:pPr>
              <w:spacing w:after="0" w:line="240" w:lineRule="auto"/>
              <w:ind w:firstLine="0"/>
              <w:jc w:val="left"/>
              <w:rPr>
                <w:rFonts w:ascii="Garamond" w:eastAsia="Times New Roman" w:hAnsi="Garamond"/>
                <w:b/>
                <w:bCs/>
                <w:sz w:val="14"/>
                <w:szCs w:val="14"/>
                <w:u w:val="single"/>
                <w:lang w:val="sq-AL"/>
              </w:rPr>
            </w:pPr>
          </w:p>
        </w:tc>
        <w:tc>
          <w:tcPr>
            <w:tcW w:w="348" w:type="pct"/>
            <w:tcBorders>
              <w:top w:val="nil"/>
              <w:left w:val="nil"/>
              <w:bottom w:val="nil"/>
              <w:right w:val="nil"/>
            </w:tcBorders>
            <w:shd w:val="clear" w:color="auto" w:fill="auto"/>
            <w:noWrap/>
            <w:vAlign w:val="bottom"/>
            <w:hideMark/>
          </w:tcPr>
          <w:p w:rsidR="00F74284" w:rsidRPr="00E23331" w:rsidRDefault="00F74284" w:rsidP="00F74284">
            <w:pPr>
              <w:spacing w:after="0" w:line="240" w:lineRule="auto"/>
              <w:ind w:firstLine="0"/>
              <w:jc w:val="left"/>
              <w:rPr>
                <w:rFonts w:ascii="Garamond" w:eastAsia="Times New Roman" w:hAnsi="Garamond"/>
                <w:b/>
                <w:bCs/>
                <w:sz w:val="14"/>
                <w:szCs w:val="14"/>
                <w:u w:val="single"/>
                <w:lang w:val="sq-AL"/>
              </w:rPr>
            </w:pPr>
          </w:p>
        </w:tc>
        <w:tc>
          <w:tcPr>
            <w:tcW w:w="348" w:type="pct"/>
            <w:tcBorders>
              <w:top w:val="nil"/>
              <w:left w:val="nil"/>
              <w:bottom w:val="nil"/>
              <w:right w:val="nil"/>
            </w:tcBorders>
            <w:shd w:val="clear" w:color="auto" w:fill="auto"/>
            <w:noWrap/>
            <w:vAlign w:val="bottom"/>
            <w:hideMark/>
          </w:tcPr>
          <w:p w:rsidR="00F74284" w:rsidRPr="00E23331" w:rsidRDefault="00F74284" w:rsidP="00F74284">
            <w:pPr>
              <w:spacing w:after="0" w:line="240" w:lineRule="auto"/>
              <w:ind w:firstLine="0"/>
              <w:jc w:val="left"/>
              <w:rPr>
                <w:rFonts w:ascii="Garamond" w:eastAsia="Times New Roman" w:hAnsi="Garamond"/>
                <w:b/>
                <w:bCs/>
                <w:sz w:val="14"/>
                <w:szCs w:val="14"/>
                <w:u w:val="single"/>
                <w:lang w:val="sq-AL"/>
              </w:rPr>
            </w:pPr>
          </w:p>
        </w:tc>
        <w:tc>
          <w:tcPr>
            <w:tcW w:w="377" w:type="pct"/>
            <w:tcBorders>
              <w:top w:val="nil"/>
              <w:left w:val="nil"/>
              <w:bottom w:val="nil"/>
              <w:right w:val="nil"/>
            </w:tcBorders>
            <w:shd w:val="clear" w:color="auto" w:fill="auto"/>
            <w:noWrap/>
            <w:vAlign w:val="bottom"/>
            <w:hideMark/>
          </w:tcPr>
          <w:p w:rsidR="00F74284" w:rsidRPr="00E23331" w:rsidRDefault="00F74284" w:rsidP="00F74284">
            <w:pPr>
              <w:spacing w:after="0" w:line="240" w:lineRule="auto"/>
              <w:ind w:firstLine="0"/>
              <w:jc w:val="left"/>
              <w:rPr>
                <w:rFonts w:ascii="Garamond" w:eastAsia="Times New Roman" w:hAnsi="Garamond"/>
                <w:b/>
                <w:bCs/>
                <w:sz w:val="14"/>
                <w:szCs w:val="14"/>
                <w:u w:val="single"/>
                <w:lang w:val="sq-AL"/>
              </w:rPr>
            </w:pPr>
          </w:p>
        </w:tc>
        <w:tc>
          <w:tcPr>
            <w:tcW w:w="377" w:type="pct"/>
            <w:tcBorders>
              <w:top w:val="nil"/>
              <w:left w:val="nil"/>
              <w:bottom w:val="nil"/>
              <w:right w:val="nil"/>
            </w:tcBorders>
            <w:shd w:val="clear" w:color="auto" w:fill="auto"/>
            <w:noWrap/>
            <w:vAlign w:val="bottom"/>
            <w:hideMark/>
          </w:tcPr>
          <w:p w:rsidR="00F74284" w:rsidRPr="00E23331" w:rsidRDefault="00F74284" w:rsidP="00F74284">
            <w:pPr>
              <w:spacing w:after="0" w:line="240" w:lineRule="auto"/>
              <w:ind w:firstLine="0"/>
              <w:jc w:val="left"/>
              <w:rPr>
                <w:rFonts w:ascii="Garamond" w:eastAsia="Times New Roman" w:hAnsi="Garamond"/>
                <w:b/>
                <w:bCs/>
                <w:sz w:val="14"/>
                <w:szCs w:val="14"/>
                <w:u w:val="single"/>
                <w:lang w:val="sq-AL"/>
              </w:rPr>
            </w:pPr>
          </w:p>
        </w:tc>
        <w:tc>
          <w:tcPr>
            <w:tcW w:w="377" w:type="pct"/>
            <w:tcBorders>
              <w:top w:val="nil"/>
              <w:left w:val="nil"/>
              <w:bottom w:val="nil"/>
              <w:right w:val="nil"/>
            </w:tcBorders>
            <w:shd w:val="clear" w:color="auto" w:fill="auto"/>
            <w:noWrap/>
            <w:vAlign w:val="bottom"/>
            <w:hideMark/>
          </w:tcPr>
          <w:p w:rsidR="00F74284" w:rsidRPr="00E23331" w:rsidRDefault="00F74284" w:rsidP="00F74284">
            <w:pPr>
              <w:spacing w:after="0" w:line="240" w:lineRule="auto"/>
              <w:ind w:firstLine="0"/>
              <w:jc w:val="left"/>
              <w:rPr>
                <w:rFonts w:ascii="Garamond" w:eastAsia="Times New Roman" w:hAnsi="Garamond"/>
                <w:b/>
                <w:bCs/>
                <w:sz w:val="14"/>
                <w:szCs w:val="14"/>
                <w:u w:val="single"/>
                <w:lang w:val="sq-AL"/>
              </w:rPr>
            </w:pPr>
          </w:p>
        </w:tc>
        <w:tc>
          <w:tcPr>
            <w:tcW w:w="480" w:type="pct"/>
            <w:tcBorders>
              <w:top w:val="nil"/>
              <w:left w:val="nil"/>
              <w:bottom w:val="nil"/>
              <w:right w:val="nil"/>
            </w:tcBorders>
            <w:shd w:val="clear" w:color="auto" w:fill="auto"/>
            <w:noWrap/>
            <w:vAlign w:val="bottom"/>
            <w:hideMark/>
          </w:tcPr>
          <w:p w:rsidR="00F74284" w:rsidRPr="00E23331" w:rsidRDefault="00F74284" w:rsidP="00F74284">
            <w:pPr>
              <w:spacing w:after="0" w:line="240" w:lineRule="auto"/>
              <w:ind w:firstLine="0"/>
              <w:jc w:val="left"/>
              <w:rPr>
                <w:rFonts w:ascii="Garamond" w:eastAsia="Times New Roman" w:hAnsi="Garamond"/>
                <w:color w:val="000000"/>
                <w:sz w:val="14"/>
                <w:szCs w:val="14"/>
                <w:lang w:val="sq-AL"/>
              </w:rPr>
            </w:pPr>
          </w:p>
        </w:tc>
      </w:tr>
      <w:tr w:rsidR="00F74284" w:rsidRPr="00E23331" w:rsidTr="00D26A78">
        <w:trPr>
          <w:trHeight w:val="139"/>
          <w:jc w:val="center"/>
        </w:trPr>
        <w:tc>
          <w:tcPr>
            <w:tcW w:w="2449" w:type="pct"/>
            <w:gridSpan w:val="8"/>
            <w:tcBorders>
              <w:top w:val="nil"/>
              <w:left w:val="nil"/>
              <w:bottom w:val="nil"/>
              <w:right w:val="nil"/>
            </w:tcBorders>
            <w:shd w:val="clear" w:color="auto" w:fill="auto"/>
            <w:noWrap/>
            <w:vAlign w:val="bottom"/>
            <w:hideMark/>
          </w:tcPr>
          <w:p w:rsidR="00F74284" w:rsidRPr="00E23331" w:rsidRDefault="00F74284" w:rsidP="00ED56E9">
            <w:pPr>
              <w:spacing w:after="0" w:line="240" w:lineRule="auto"/>
              <w:ind w:firstLine="0"/>
              <w:jc w:val="left"/>
              <w:rPr>
                <w:rFonts w:ascii="Garamond" w:eastAsia="Times New Roman" w:hAnsi="Garamond"/>
                <w:b/>
                <w:bCs/>
                <w:sz w:val="14"/>
                <w:szCs w:val="14"/>
                <w:lang w:val="sq-AL"/>
              </w:rPr>
            </w:pPr>
            <w:r w:rsidRPr="00E23331">
              <w:rPr>
                <w:rFonts w:ascii="Garamond" w:eastAsia="Times New Roman" w:hAnsi="Garamond"/>
                <w:b/>
                <w:bCs/>
                <w:sz w:val="14"/>
                <w:szCs w:val="14"/>
                <w:lang w:val="sq-AL"/>
              </w:rPr>
              <w:t>Lloji i pasuris</w:t>
            </w:r>
            <w:r w:rsidR="00C21FCD" w:rsidRPr="00E23331">
              <w:rPr>
                <w:rFonts w:ascii="Garamond" w:eastAsia="Times New Roman" w:hAnsi="Garamond"/>
                <w:b/>
                <w:bCs/>
                <w:sz w:val="14"/>
                <w:szCs w:val="14"/>
                <w:lang w:val="sq-AL"/>
              </w:rPr>
              <w:t>ë</w:t>
            </w:r>
            <w:r w:rsidRPr="00E23331">
              <w:rPr>
                <w:rFonts w:ascii="Garamond" w:eastAsia="Times New Roman" w:hAnsi="Garamond"/>
                <w:b/>
                <w:bCs/>
                <w:sz w:val="14"/>
                <w:szCs w:val="14"/>
                <w:lang w:val="sq-AL"/>
              </w:rPr>
              <w:t xml:space="preserve"> s</w:t>
            </w:r>
            <w:r w:rsidR="00C21FCD" w:rsidRPr="00E23331">
              <w:rPr>
                <w:rFonts w:ascii="Garamond" w:eastAsia="Times New Roman" w:hAnsi="Garamond"/>
                <w:b/>
                <w:bCs/>
                <w:sz w:val="14"/>
                <w:szCs w:val="14"/>
                <w:lang w:val="sq-AL"/>
              </w:rPr>
              <w:t>ë</w:t>
            </w:r>
            <w:r w:rsidRPr="00E23331">
              <w:rPr>
                <w:rFonts w:ascii="Garamond" w:eastAsia="Times New Roman" w:hAnsi="Garamond"/>
                <w:b/>
                <w:bCs/>
                <w:sz w:val="14"/>
                <w:szCs w:val="14"/>
                <w:lang w:val="sq-AL"/>
              </w:rPr>
              <w:t xml:space="preserve"> </w:t>
            </w:r>
            <w:r w:rsidR="00ED56E9" w:rsidRPr="00E23331">
              <w:rPr>
                <w:rFonts w:ascii="Garamond" w:eastAsia="Times New Roman" w:hAnsi="Garamond"/>
                <w:b/>
                <w:bCs/>
                <w:sz w:val="14"/>
                <w:szCs w:val="14"/>
                <w:lang w:val="sq-AL"/>
              </w:rPr>
              <w:t>paluajtshme</w:t>
            </w:r>
            <w:r w:rsidRPr="00E23331">
              <w:rPr>
                <w:rFonts w:ascii="Garamond" w:eastAsia="Times New Roman" w:hAnsi="Garamond"/>
                <w:b/>
                <w:bCs/>
                <w:sz w:val="14"/>
                <w:szCs w:val="14"/>
                <w:lang w:val="sq-AL"/>
              </w:rPr>
              <w:t xml:space="preserve"> q</w:t>
            </w:r>
            <w:r w:rsidR="00ED56E9" w:rsidRPr="00E23331">
              <w:rPr>
                <w:rFonts w:ascii="Garamond" w:eastAsia="Times New Roman" w:hAnsi="Garamond"/>
                <w:b/>
                <w:bCs/>
                <w:sz w:val="14"/>
                <w:szCs w:val="14"/>
                <w:lang w:val="sq-AL"/>
              </w:rPr>
              <w:t>ë</w:t>
            </w:r>
            <w:r w:rsidRPr="00E23331">
              <w:rPr>
                <w:rFonts w:ascii="Garamond" w:eastAsia="Times New Roman" w:hAnsi="Garamond"/>
                <w:b/>
                <w:bCs/>
                <w:sz w:val="14"/>
                <w:szCs w:val="14"/>
                <w:lang w:val="sq-AL"/>
              </w:rPr>
              <w:t xml:space="preserve"> </w:t>
            </w:r>
            <w:r w:rsidR="00ED56E9" w:rsidRPr="00E23331">
              <w:rPr>
                <w:rFonts w:ascii="Garamond" w:eastAsia="Times New Roman" w:hAnsi="Garamond"/>
                <w:b/>
                <w:bCs/>
                <w:sz w:val="14"/>
                <w:szCs w:val="14"/>
                <w:lang w:val="sq-AL"/>
              </w:rPr>
              <w:t>shpronësohet</w:t>
            </w:r>
            <w:r w:rsidRPr="00E23331">
              <w:rPr>
                <w:rFonts w:ascii="Garamond" w:eastAsia="Times New Roman" w:hAnsi="Garamond"/>
                <w:b/>
                <w:bCs/>
                <w:sz w:val="14"/>
                <w:szCs w:val="14"/>
                <w:lang w:val="sq-AL"/>
              </w:rPr>
              <w:t xml:space="preserve">: </w:t>
            </w:r>
            <w:r w:rsidR="00ED56E9" w:rsidRPr="00E23331">
              <w:rPr>
                <w:rFonts w:ascii="Garamond" w:eastAsia="Times New Roman" w:hAnsi="Garamond"/>
                <w:b/>
                <w:bCs/>
                <w:sz w:val="14"/>
                <w:szCs w:val="14"/>
                <w:lang w:val="sq-AL"/>
              </w:rPr>
              <w:t>Ndërtim</w:t>
            </w:r>
            <w:r w:rsidRPr="00E23331">
              <w:rPr>
                <w:rFonts w:ascii="Garamond" w:eastAsia="Times New Roman" w:hAnsi="Garamond"/>
                <w:b/>
                <w:bCs/>
                <w:sz w:val="14"/>
                <w:szCs w:val="14"/>
                <w:lang w:val="sq-AL"/>
              </w:rPr>
              <w:t xml:space="preserve">, </w:t>
            </w:r>
            <w:r w:rsidR="00BA7494" w:rsidRPr="00E23331">
              <w:rPr>
                <w:rFonts w:ascii="Garamond" w:eastAsia="Times New Roman" w:hAnsi="Garamond"/>
                <w:b/>
                <w:bCs/>
                <w:sz w:val="14"/>
                <w:szCs w:val="14"/>
                <w:lang w:val="sq-AL"/>
              </w:rPr>
              <w:t>tokë arë, truall, kullotë</w:t>
            </w:r>
          </w:p>
        </w:tc>
        <w:tc>
          <w:tcPr>
            <w:tcW w:w="244" w:type="pct"/>
            <w:tcBorders>
              <w:top w:val="nil"/>
              <w:left w:val="nil"/>
              <w:bottom w:val="nil"/>
              <w:right w:val="nil"/>
            </w:tcBorders>
            <w:shd w:val="clear" w:color="auto" w:fill="auto"/>
            <w:noWrap/>
            <w:vAlign w:val="bottom"/>
            <w:hideMark/>
          </w:tcPr>
          <w:p w:rsidR="00F74284" w:rsidRPr="00E23331" w:rsidRDefault="00F74284" w:rsidP="00F74284">
            <w:pPr>
              <w:spacing w:after="0" w:line="240" w:lineRule="auto"/>
              <w:ind w:firstLine="0"/>
              <w:jc w:val="left"/>
              <w:rPr>
                <w:rFonts w:ascii="Garamond" w:eastAsia="Times New Roman" w:hAnsi="Garamond"/>
                <w:b/>
                <w:bCs/>
                <w:sz w:val="14"/>
                <w:szCs w:val="14"/>
                <w:lang w:val="sq-AL"/>
              </w:rPr>
            </w:pPr>
          </w:p>
        </w:tc>
        <w:tc>
          <w:tcPr>
            <w:tcW w:w="348" w:type="pct"/>
            <w:tcBorders>
              <w:top w:val="nil"/>
              <w:left w:val="nil"/>
              <w:bottom w:val="nil"/>
              <w:right w:val="nil"/>
            </w:tcBorders>
            <w:shd w:val="clear" w:color="auto" w:fill="auto"/>
            <w:noWrap/>
            <w:vAlign w:val="bottom"/>
            <w:hideMark/>
          </w:tcPr>
          <w:p w:rsidR="00F74284" w:rsidRPr="00E23331" w:rsidRDefault="00F74284" w:rsidP="00F74284">
            <w:pPr>
              <w:spacing w:after="0" w:line="240" w:lineRule="auto"/>
              <w:ind w:firstLine="0"/>
              <w:jc w:val="left"/>
              <w:rPr>
                <w:rFonts w:ascii="Garamond" w:eastAsia="Times New Roman" w:hAnsi="Garamond"/>
                <w:b/>
                <w:bCs/>
                <w:sz w:val="14"/>
                <w:szCs w:val="14"/>
                <w:lang w:val="sq-AL"/>
              </w:rPr>
            </w:pPr>
          </w:p>
        </w:tc>
        <w:tc>
          <w:tcPr>
            <w:tcW w:w="348" w:type="pct"/>
            <w:tcBorders>
              <w:top w:val="nil"/>
              <w:left w:val="nil"/>
              <w:bottom w:val="nil"/>
              <w:right w:val="nil"/>
            </w:tcBorders>
            <w:shd w:val="clear" w:color="auto" w:fill="auto"/>
            <w:noWrap/>
            <w:vAlign w:val="bottom"/>
            <w:hideMark/>
          </w:tcPr>
          <w:p w:rsidR="00F74284" w:rsidRPr="00E23331" w:rsidRDefault="00F74284" w:rsidP="00F74284">
            <w:pPr>
              <w:spacing w:after="0" w:line="240" w:lineRule="auto"/>
              <w:ind w:firstLine="0"/>
              <w:jc w:val="left"/>
              <w:rPr>
                <w:rFonts w:ascii="Garamond" w:eastAsia="Times New Roman" w:hAnsi="Garamond"/>
                <w:b/>
                <w:bCs/>
                <w:sz w:val="14"/>
                <w:szCs w:val="14"/>
                <w:lang w:val="sq-AL"/>
              </w:rPr>
            </w:pPr>
          </w:p>
        </w:tc>
        <w:tc>
          <w:tcPr>
            <w:tcW w:w="377" w:type="pct"/>
            <w:tcBorders>
              <w:top w:val="nil"/>
              <w:left w:val="nil"/>
              <w:bottom w:val="nil"/>
              <w:right w:val="nil"/>
            </w:tcBorders>
            <w:shd w:val="clear" w:color="auto" w:fill="auto"/>
            <w:noWrap/>
            <w:vAlign w:val="bottom"/>
            <w:hideMark/>
          </w:tcPr>
          <w:p w:rsidR="00F74284" w:rsidRPr="00E23331" w:rsidRDefault="00F74284" w:rsidP="00F74284">
            <w:pPr>
              <w:spacing w:after="0" w:line="240" w:lineRule="auto"/>
              <w:ind w:firstLine="0"/>
              <w:jc w:val="left"/>
              <w:rPr>
                <w:rFonts w:ascii="Garamond" w:eastAsia="Times New Roman" w:hAnsi="Garamond"/>
                <w:b/>
                <w:bCs/>
                <w:sz w:val="14"/>
                <w:szCs w:val="14"/>
                <w:lang w:val="sq-AL"/>
              </w:rPr>
            </w:pPr>
          </w:p>
        </w:tc>
        <w:tc>
          <w:tcPr>
            <w:tcW w:w="377" w:type="pct"/>
            <w:tcBorders>
              <w:top w:val="nil"/>
              <w:left w:val="nil"/>
              <w:bottom w:val="nil"/>
              <w:right w:val="nil"/>
            </w:tcBorders>
            <w:shd w:val="clear" w:color="auto" w:fill="auto"/>
            <w:noWrap/>
            <w:vAlign w:val="bottom"/>
            <w:hideMark/>
          </w:tcPr>
          <w:p w:rsidR="00F74284" w:rsidRPr="00E23331" w:rsidRDefault="00F74284" w:rsidP="00F74284">
            <w:pPr>
              <w:spacing w:after="0" w:line="240" w:lineRule="auto"/>
              <w:ind w:firstLine="0"/>
              <w:jc w:val="left"/>
              <w:rPr>
                <w:rFonts w:ascii="Garamond" w:eastAsia="Times New Roman" w:hAnsi="Garamond"/>
                <w:b/>
                <w:bCs/>
                <w:sz w:val="14"/>
                <w:szCs w:val="14"/>
                <w:lang w:val="sq-AL"/>
              </w:rPr>
            </w:pPr>
          </w:p>
        </w:tc>
        <w:tc>
          <w:tcPr>
            <w:tcW w:w="377" w:type="pct"/>
            <w:tcBorders>
              <w:top w:val="nil"/>
              <w:left w:val="nil"/>
              <w:bottom w:val="nil"/>
              <w:right w:val="nil"/>
            </w:tcBorders>
            <w:shd w:val="clear" w:color="auto" w:fill="auto"/>
            <w:noWrap/>
            <w:vAlign w:val="bottom"/>
            <w:hideMark/>
          </w:tcPr>
          <w:p w:rsidR="00F74284" w:rsidRPr="00E23331" w:rsidRDefault="00F74284" w:rsidP="00F74284">
            <w:pPr>
              <w:spacing w:after="0" w:line="240" w:lineRule="auto"/>
              <w:ind w:firstLine="0"/>
              <w:jc w:val="left"/>
              <w:rPr>
                <w:rFonts w:ascii="Garamond" w:eastAsia="Times New Roman" w:hAnsi="Garamond"/>
                <w:b/>
                <w:bCs/>
                <w:sz w:val="14"/>
                <w:szCs w:val="14"/>
                <w:lang w:val="sq-AL"/>
              </w:rPr>
            </w:pPr>
          </w:p>
        </w:tc>
        <w:tc>
          <w:tcPr>
            <w:tcW w:w="480" w:type="pct"/>
            <w:tcBorders>
              <w:top w:val="nil"/>
              <w:left w:val="nil"/>
              <w:bottom w:val="nil"/>
              <w:right w:val="nil"/>
            </w:tcBorders>
            <w:shd w:val="clear" w:color="auto" w:fill="auto"/>
            <w:noWrap/>
            <w:vAlign w:val="bottom"/>
            <w:hideMark/>
          </w:tcPr>
          <w:p w:rsidR="00F74284" w:rsidRPr="00E23331" w:rsidRDefault="00F74284" w:rsidP="00F74284">
            <w:pPr>
              <w:spacing w:after="0" w:line="240" w:lineRule="auto"/>
              <w:ind w:firstLine="0"/>
              <w:jc w:val="left"/>
              <w:rPr>
                <w:rFonts w:ascii="Garamond" w:eastAsia="Times New Roman" w:hAnsi="Garamond"/>
                <w:color w:val="000000"/>
                <w:sz w:val="14"/>
                <w:szCs w:val="14"/>
                <w:lang w:val="sq-AL"/>
              </w:rPr>
            </w:pPr>
          </w:p>
        </w:tc>
      </w:tr>
      <w:tr w:rsidR="00F74284" w:rsidRPr="00E23331" w:rsidTr="00D26A78">
        <w:trPr>
          <w:trHeight w:val="139"/>
          <w:jc w:val="center"/>
        </w:trPr>
        <w:tc>
          <w:tcPr>
            <w:tcW w:w="229" w:type="pct"/>
            <w:tcBorders>
              <w:top w:val="nil"/>
              <w:left w:val="nil"/>
              <w:bottom w:val="nil"/>
              <w:right w:val="nil"/>
            </w:tcBorders>
            <w:shd w:val="clear" w:color="auto" w:fill="auto"/>
            <w:noWrap/>
            <w:vAlign w:val="bottom"/>
            <w:hideMark/>
          </w:tcPr>
          <w:p w:rsidR="00F74284" w:rsidRPr="00E23331" w:rsidRDefault="00F74284" w:rsidP="00F74284">
            <w:pPr>
              <w:spacing w:after="0" w:line="240" w:lineRule="auto"/>
              <w:ind w:firstLine="0"/>
              <w:jc w:val="left"/>
              <w:rPr>
                <w:rFonts w:ascii="Garamond" w:eastAsia="Times New Roman" w:hAnsi="Garamond"/>
                <w:b/>
                <w:bCs/>
                <w:sz w:val="14"/>
                <w:szCs w:val="14"/>
                <w:lang w:val="sq-AL"/>
              </w:rPr>
            </w:pPr>
          </w:p>
        </w:tc>
        <w:tc>
          <w:tcPr>
            <w:tcW w:w="416" w:type="pct"/>
            <w:tcBorders>
              <w:top w:val="nil"/>
              <w:left w:val="nil"/>
              <w:bottom w:val="nil"/>
              <w:right w:val="nil"/>
            </w:tcBorders>
            <w:shd w:val="clear" w:color="auto" w:fill="auto"/>
            <w:noWrap/>
            <w:vAlign w:val="bottom"/>
            <w:hideMark/>
          </w:tcPr>
          <w:p w:rsidR="00F74284" w:rsidRPr="00E23331" w:rsidRDefault="00F74284" w:rsidP="00F74284">
            <w:pPr>
              <w:spacing w:after="0" w:line="240" w:lineRule="auto"/>
              <w:ind w:firstLine="0"/>
              <w:jc w:val="left"/>
              <w:rPr>
                <w:rFonts w:ascii="Garamond" w:eastAsia="Times New Roman" w:hAnsi="Garamond"/>
                <w:b/>
                <w:bCs/>
                <w:sz w:val="14"/>
                <w:szCs w:val="14"/>
                <w:lang w:val="sq-AL"/>
              </w:rPr>
            </w:pPr>
          </w:p>
        </w:tc>
        <w:tc>
          <w:tcPr>
            <w:tcW w:w="313" w:type="pct"/>
            <w:tcBorders>
              <w:top w:val="nil"/>
              <w:left w:val="nil"/>
              <w:bottom w:val="nil"/>
              <w:right w:val="nil"/>
            </w:tcBorders>
            <w:shd w:val="clear" w:color="auto" w:fill="auto"/>
            <w:noWrap/>
            <w:vAlign w:val="bottom"/>
            <w:hideMark/>
          </w:tcPr>
          <w:p w:rsidR="00F74284" w:rsidRPr="00E23331" w:rsidRDefault="00F74284" w:rsidP="00F74284">
            <w:pPr>
              <w:spacing w:after="0" w:line="240" w:lineRule="auto"/>
              <w:ind w:firstLine="0"/>
              <w:jc w:val="left"/>
              <w:rPr>
                <w:rFonts w:ascii="Garamond" w:eastAsia="Times New Roman" w:hAnsi="Garamond"/>
                <w:b/>
                <w:bCs/>
                <w:sz w:val="14"/>
                <w:szCs w:val="14"/>
                <w:lang w:val="sq-AL"/>
              </w:rPr>
            </w:pPr>
          </w:p>
        </w:tc>
        <w:tc>
          <w:tcPr>
            <w:tcW w:w="243" w:type="pct"/>
            <w:tcBorders>
              <w:top w:val="nil"/>
              <w:left w:val="nil"/>
              <w:bottom w:val="nil"/>
              <w:right w:val="nil"/>
            </w:tcBorders>
            <w:shd w:val="clear" w:color="auto" w:fill="auto"/>
            <w:noWrap/>
            <w:vAlign w:val="bottom"/>
            <w:hideMark/>
          </w:tcPr>
          <w:p w:rsidR="00F74284" w:rsidRPr="00E23331" w:rsidRDefault="00F74284" w:rsidP="00F74284">
            <w:pPr>
              <w:spacing w:after="0" w:line="240" w:lineRule="auto"/>
              <w:ind w:firstLine="0"/>
              <w:jc w:val="left"/>
              <w:rPr>
                <w:rFonts w:ascii="Garamond" w:eastAsia="Times New Roman" w:hAnsi="Garamond"/>
                <w:b/>
                <w:bCs/>
                <w:sz w:val="14"/>
                <w:szCs w:val="14"/>
                <w:lang w:val="sq-AL"/>
              </w:rPr>
            </w:pPr>
          </w:p>
        </w:tc>
        <w:tc>
          <w:tcPr>
            <w:tcW w:w="283" w:type="pct"/>
            <w:tcBorders>
              <w:top w:val="nil"/>
              <w:left w:val="nil"/>
              <w:bottom w:val="nil"/>
              <w:right w:val="nil"/>
            </w:tcBorders>
            <w:shd w:val="clear" w:color="auto" w:fill="auto"/>
            <w:noWrap/>
            <w:vAlign w:val="bottom"/>
            <w:hideMark/>
          </w:tcPr>
          <w:p w:rsidR="00F74284" w:rsidRPr="00E23331" w:rsidRDefault="00F74284" w:rsidP="00F74284">
            <w:pPr>
              <w:spacing w:after="0" w:line="240" w:lineRule="auto"/>
              <w:ind w:firstLine="0"/>
              <w:jc w:val="left"/>
              <w:rPr>
                <w:rFonts w:ascii="Garamond" w:eastAsia="Times New Roman" w:hAnsi="Garamond"/>
                <w:b/>
                <w:bCs/>
                <w:sz w:val="14"/>
                <w:szCs w:val="14"/>
                <w:lang w:val="sq-AL"/>
              </w:rPr>
            </w:pPr>
          </w:p>
        </w:tc>
        <w:tc>
          <w:tcPr>
            <w:tcW w:w="298" w:type="pct"/>
            <w:tcBorders>
              <w:top w:val="nil"/>
              <w:left w:val="nil"/>
              <w:bottom w:val="nil"/>
              <w:right w:val="nil"/>
            </w:tcBorders>
            <w:shd w:val="clear" w:color="auto" w:fill="auto"/>
            <w:noWrap/>
            <w:vAlign w:val="bottom"/>
            <w:hideMark/>
          </w:tcPr>
          <w:p w:rsidR="00F74284" w:rsidRPr="00E23331" w:rsidRDefault="00F74284" w:rsidP="00F74284">
            <w:pPr>
              <w:spacing w:after="0" w:line="240" w:lineRule="auto"/>
              <w:ind w:firstLine="0"/>
              <w:jc w:val="left"/>
              <w:rPr>
                <w:rFonts w:ascii="Garamond" w:eastAsia="Times New Roman" w:hAnsi="Garamond"/>
                <w:b/>
                <w:bCs/>
                <w:sz w:val="14"/>
                <w:szCs w:val="14"/>
                <w:lang w:val="sq-AL"/>
              </w:rPr>
            </w:pPr>
          </w:p>
        </w:tc>
        <w:tc>
          <w:tcPr>
            <w:tcW w:w="275" w:type="pct"/>
            <w:tcBorders>
              <w:top w:val="nil"/>
              <w:left w:val="nil"/>
              <w:bottom w:val="nil"/>
              <w:right w:val="nil"/>
            </w:tcBorders>
            <w:shd w:val="clear" w:color="auto" w:fill="auto"/>
            <w:noWrap/>
            <w:vAlign w:val="bottom"/>
            <w:hideMark/>
          </w:tcPr>
          <w:p w:rsidR="00F74284" w:rsidRPr="00E23331" w:rsidRDefault="00F74284" w:rsidP="00F74284">
            <w:pPr>
              <w:spacing w:after="0" w:line="240" w:lineRule="auto"/>
              <w:ind w:firstLine="0"/>
              <w:jc w:val="right"/>
              <w:rPr>
                <w:rFonts w:ascii="Garamond" w:eastAsia="Times New Roman" w:hAnsi="Garamond"/>
                <w:b/>
                <w:bCs/>
                <w:sz w:val="14"/>
                <w:szCs w:val="14"/>
                <w:lang w:val="sq-AL"/>
              </w:rPr>
            </w:pPr>
          </w:p>
        </w:tc>
        <w:tc>
          <w:tcPr>
            <w:tcW w:w="392" w:type="pct"/>
            <w:tcBorders>
              <w:top w:val="nil"/>
              <w:left w:val="nil"/>
              <w:bottom w:val="nil"/>
              <w:right w:val="nil"/>
            </w:tcBorders>
            <w:shd w:val="clear" w:color="auto" w:fill="auto"/>
            <w:noWrap/>
            <w:vAlign w:val="bottom"/>
            <w:hideMark/>
          </w:tcPr>
          <w:p w:rsidR="00F74284" w:rsidRPr="00E23331" w:rsidRDefault="00F74284" w:rsidP="00F74284">
            <w:pPr>
              <w:spacing w:after="0" w:line="240" w:lineRule="auto"/>
              <w:ind w:firstLine="0"/>
              <w:jc w:val="left"/>
              <w:rPr>
                <w:rFonts w:ascii="Garamond" w:eastAsia="Times New Roman" w:hAnsi="Garamond"/>
                <w:b/>
                <w:bCs/>
                <w:sz w:val="14"/>
                <w:szCs w:val="14"/>
                <w:lang w:val="sq-AL"/>
              </w:rPr>
            </w:pPr>
          </w:p>
        </w:tc>
        <w:tc>
          <w:tcPr>
            <w:tcW w:w="244" w:type="pct"/>
            <w:tcBorders>
              <w:top w:val="nil"/>
              <w:left w:val="nil"/>
              <w:bottom w:val="nil"/>
              <w:right w:val="nil"/>
            </w:tcBorders>
            <w:shd w:val="clear" w:color="auto" w:fill="auto"/>
            <w:noWrap/>
            <w:vAlign w:val="bottom"/>
            <w:hideMark/>
          </w:tcPr>
          <w:p w:rsidR="00F74284" w:rsidRPr="00E23331" w:rsidRDefault="00F74284" w:rsidP="00F74284">
            <w:pPr>
              <w:spacing w:after="0" w:line="240" w:lineRule="auto"/>
              <w:ind w:firstLine="0"/>
              <w:jc w:val="left"/>
              <w:rPr>
                <w:rFonts w:ascii="Garamond" w:eastAsia="Times New Roman" w:hAnsi="Garamond"/>
                <w:b/>
                <w:bCs/>
                <w:sz w:val="14"/>
                <w:szCs w:val="14"/>
                <w:lang w:val="sq-AL"/>
              </w:rPr>
            </w:pPr>
          </w:p>
        </w:tc>
        <w:tc>
          <w:tcPr>
            <w:tcW w:w="348" w:type="pct"/>
            <w:tcBorders>
              <w:top w:val="nil"/>
              <w:left w:val="nil"/>
              <w:bottom w:val="nil"/>
              <w:right w:val="nil"/>
            </w:tcBorders>
            <w:shd w:val="clear" w:color="auto" w:fill="auto"/>
            <w:noWrap/>
            <w:vAlign w:val="bottom"/>
            <w:hideMark/>
          </w:tcPr>
          <w:p w:rsidR="00F74284" w:rsidRPr="00E23331" w:rsidRDefault="00F74284" w:rsidP="00F74284">
            <w:pPr>
              <w:spacing w:after="0" w:line="240" w:lineRule="auto"/>
              <w:ind w:firstLine="0"/>
              <w:jc w:val="left"/>
              <w:rPr>
                <w:rFonts w:ascii="Garamond" w:eastAsia="Times New Roman" w:hAnsi="Garamond"/>
                <w:b/>
                <w:bCs/>
                <w:sz w:val="14"/>
                <w:szCs w:val="14"/>
                <w:lang w:val="sq-AL"/>
              </w:rPr>
            </w:pPr>
          </w:p>
        </w:tc>
        <w:tc>
          <w:tcPr>
            <w:tcW w:w="348" w:type="pct"/>
            <w:tcBorders>
              <w:top w:val="nil"/>
              <w:left w:val="nil"/>
              <w:bottom w:val="nil"/>
              <w:right w:val="nil"/>
            </w:tcBorders>
            <w:shd w:val="clear" w:color="auto" w:fill="auto"/>
            <w:noWrap/>
            <w:vAlign w:val="bottom"/>
            <w:hideMark/>
          </w:tcPr>
          <w:p w:rsidR="00F74284" w:rsidRPr="00E23331" w:rsidRDefault="00F74284" w:rsidP="00F74284">
            <w:pPr>
              <w:spacing w:after="0" w:line="240" w:lineRule="auto"/>
              <w:ind w:firstLine="0"/>
              <w:jc w:val="left"/>
              <w:rPr>
                <w:rFonts w:ascii="Garamond" w:eastAsia="Times New Roman" w:hAnsi="Garamond"/>
                <w:b/>
                <w:bCs/>
                <w:sz w:val="14"/>
                <w:szCs w:val="14"/>
                <w:lang w:val="sq-AL"/>
              </w:rPr>
            </w:pPr>
          </w:p>
        </w:tc>
        <w:tc>
          <w:tcPr>
            <w:tcW w:w="377" w:type="pct"/>
            <w:tcBorders>
              <w:top w:val="nil"/>
              <w:left w:val="nil"/>
              <w:bottom w:val="nil"/>
              <w:right w:val="nil"/>
            </w:tcBorders>
            <w:shd w:val="clear" w:color="auto" w:fill="auto"/>
            <w:noWrap/>
            <w:vAlign w:val="bottom"/>
            <w:hideMark/>
          </w:tcPr>
          <w:p w:rsidR="00F74284" w:rsidRPr="00E23331" w:rsidRDefault="00F74284" w:rsidP="00F74284">
            <w:pPr>
              <w:spacing w:after="0" w:line="240" w:lineRule="auto"/>
              <w:ind w:firstLine="0"/>
              <w:jc w:val="left"/>
              <w:rPr>
                <w:rFonts w:ascii="Garamond" w:eastAsia="Times New Roman" w:hAnsi="Garamond"/>
                <w:b/>
                <w:bCs/>
                <w:sz w:val="14"/>
                <w:szCs w:val="14"/>
                <w:lang w:val="sq-AL"/>
              </w:rPr>
            </w:pPr>
          </w:p>
        </w:tc>
        <w:tc>
          <w:tcPr>
            <w:tcW w:w="377" w:type="pct"/>
            <w:tcBorders>
              <w:top w:val="nil"/>
              <w:left w:val="nil"/>
              <w:bottom w:val="nil"/>
              <w:right w:val="nil"/>
            </w:tcBorders>
            <w:shd w:val="clear" w:color="auto" w:fill="auto"/>
            <w:noWrap/>
            <w:vAlign w:val="bottom"/>
            <w:hideMark/>
          </w:tcPr>
          <w:p w:rsidR="00F74284" w:rsidRPr="00E23331" w:rsidRDefault="00F74284" w:rsidP="00F74284">
            <w:pPr>
              <w:spacing w:after="0" w:line="240" w:lineRule="auto"/>
              <w:ind w:firstLine="0"/>
              <w:jc w:val="left"/>
              <w:rPr>
                <w:rFonts w:ascii="Garamond" w:eastAsia="Times New Roman" w:hAnsi="Garamond"/>
                <w:b/>
                <w:bCs/>
                <w:sz w:val="14"/>
                <w:szCs w:val="14"/>
                <w:lang w:val="sq-AL"/>
              </w:rPr>
            </w:pPr>
          </w:p>
        </w:tc>
        <w:tc>
          <w:tcPr>
            <w:tcW w:w="377" w:type="pct"/>
            <w:tcBorders>
              <w:top w:val="nil"/>
              <w:left w:val="nil"/>
              <w:bottom w:val="nil"/>
              <w:right w:val="nil"/>
            </w:tcBorders>
            <w:shd w:val="clear" w:color="auto" w:fill="auto"/>
            <w:noWrap/>
            <w:vAlign w:val="bottom"/>
            <w:hideMark/>
          </w:tcPr>
          <w:p w:rsidR="00F74284" w:rsidRPr="00E23331" w:rsidRDefault="00F74284" w:rsidP="00F74284">
            <w:pPr>
              <w:spacing w:after="0" w:line="240" w:lineRule="auto"/>
              <w:ind w:firstLine="0"/>
              <w:jc w:val="left"/>
              <w:rPr>
                <w:rFonts w:ascii="Garamond" w:eastAsia="Times New Roman" w:hAnsi="Garamond"/>
                <w:b/>
                <w:bCs/>
                <w:sz w:val="14"/>
                <w:szCs w:val="14"/>
                <w:lang w:val="sq-AL"/>
              </w:rPr>
            </w:pPr>
          </w:p>
        </w:tc>
        <w:tc>
          <w:tcPr>
            <w:tcW w:w="480" w:type="pct"/>
            <w:tcBorders>
              <w:top w:val="nil"/>
              <w:left w:val="nil"/>
              <w:bottom w:val="nil"/>
              <w:right w:val="nil"/>
            </w:tcBorders>
            <w:shd w:val="clear" w:color="auto" w:fill="auto"/>
            <w:noWrap/>
            <w:vAlign w:val="bottom"/>
            <w:hideMark/>
          </w:tcPr>
          <w:p w:rsidR="00F74284" w:rsidRPr="00E23331" w:rsidRDefault="00F74284" w:rsidP="00F74284">
            <w:pPr>
              <w:spacing w:after="0" w:line="240" w:lineRule="auto"/>
              <w:ind w:firstLine="0"/>
              <w:jc w:val="left"/>
              <w:rPr>
                <w:rFonts w:ascii="Garamond" w:eastAsia="Times New Roman" w:hAnsi="Garamond"/>
                <w:color w:val="000000"/>
                <w:sz w:val="14"/>
                <w:szCs w:val="14"/>
                <w:lang w:val="sq-AL"/>
              </w:rPr>
            </w:pPr>
          </w:p>
        </w:tc>
      </w:tr>
      <w:tr w:rsidR="00F74284" w:rsidRPr="00E23331" w:rsidTr="00D26A78">
        <w:trPr>
          <w:trHeight w:val="139"/>
          <w:jc w:val="center"/>
        </w:trPr>
        <w:tc>
          <w:tcPr>
            <w:tcW w:w="229"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F74284" w:rsidRPr="00E23331" w:rsidRDefault="00F74284" w:rsidP="00F74284">
            <w:pPr>
              <w:spacing w:after="0" w:line="240" w:lineRule="auto"/>
              <w:ind w:firstLine="0"/>
              <w:jc w:val="center"/>
              <w:rPr>
                <w:rFonts w:ascii="Garamond" w:eastAsia="Times New Roman" w:hAnsi="Garamond"/>
                <w:b/>
                <w:bCs/>
                <w:sz w:val="14"/>
                <w:szCs w:val="14"/>
                <w:lang w:val="sq-AL"/>
              </w:rPr>
            </w:pPr>
            <w:r w:rsidRPr="00E23331">
              <w:rPr>
                <w:rFonts w:ascii="Garamond" w:eastAsia="Times New Roman" w:hAnsi="Garamond"/>
                <w:b/>
                <w:bCs/>
                <w:sz w:val="14"/>
                <w:szCs w:val="14"/>
                <w:lang w:val="sq-AL"/>
              </w:rPr>
              <w:t>Nr.</w:t>
            </w:r>
          </w:p>
        </w:tc>
        <w:tc>
          <w:tcPr>
            <w:tcW w:w="416"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F74284" w:rsidRPr="00E23331" w:rsidRDefault="00F74284" w:rsidP="00ED56E9">
            <w:pPr>
              <w:spacing w:after="0" w:line="240" w:lineRule="auto"/>
              <w:ind w:firstLine="0"/>
              <w:jc w:val="center"/>
              <w:rPr>
                <w:rFonts w:ascii="Garamond" w:eastAsia="Times New Roman" w:hAnsi="Garamond"/>
                <w:b/>
                <w:bCs/>
                <w:sz w:val="14"/>
                <w:szCs w:val="14"/>
                <w:lang w:val="sq-AL"/>
              </w:rPr>
            </w:pPr>
            <w:r w:rsidRPr="00E23331">
              <w:rPr>
                <w:rFonts w:ascii="Garamond" w:eastAsia="Times New Roman" w:hAnsi="Garamond"/>
                <w:b/>
                <w:bCs/>
                <w:sz w:val="14"/>
                <w:szCs w:val="14"/>
                <w:lang w:val="sq-AL"/>
              </w:rPr>
              <w:t xml:space="preserve">Numri </w:t>
            </w:r>
            <w:r w:rsidR="00ED56E9" w:rsidRPr="00E23331">
              <w:rPr>
                <w:rFonts w:ascii="Garamond" w:eastAsia="Times New Roman" w:hAnsi="Garamond"/>
                <w:b/>
                <w:bCs/>
                <w:sz w:val="14"/>
                <w:szCs w:val="14"/>
                <w:lang w:val="sq-AL"/>
              </w:rPr>
              <w:t>i</w:t>
            </w:r>
            <w:r w:rsidRPr="00E23331">
              <w:rPr>
                <w:rFonts w:ascii="Garamond" w:eastAsia="Times New Roman" w:hAnsi="Garamond"/>
                <w:b/>
                <w:bCs/>
                <w:sz w:val="14"/>
                <w:szCs w:val="14"/>
                <w:lang w:val="sq-AL"/>
              </w:rPr>
              <w:t xml:space="preserve"> </w:t>
            </w:r>
            <w:r w:rsidR="00ED56E9" w:rsidRPr="00E23331">
              <w:rPr>
                <w:rFonts w:ascii="Garamond" w:eastAsia="Times New Roman" w:hAnsi="Garamond"/>
                <w:b/>
                <w:bCs/>
                <w:sz w:val="14"/>
                <w:szCs w:val="14"/>
                <w:lang w:val="sq-AL"/>
              </w:rPr>
              <w:t>shtyllës</w:t>
            </w:r>
          </w:p>
        </w:tc>
        <w:tc>
          <w:tcPr>
            <w:tcW w:w="2048" w:type="pct"/>
            <w:gridSpan w:val="7"/>
            <w:tcBorders>
              <w:top w:val="single" w:sz="4" w:space="0" w:color="auto"/>
              <w:left w:val="nil"/>
              <w:bottom w:val="single" w:sz="4" w:space="0" w:color="auto"/>
              <w:right w:val="single" w:sz="4" w:space="0" w:color="auto"/>
            </w:tcBorders>
            <w:shd w:val="clear" w:color="auto" w:fill="auto"/>
            <w:noWrap/>
            <w:vAlign w:val="center"/>
            <w:hideMark/>
          </w:tcPr>
          <w:p w:rsidR="00F74284" w:rsidRPr="00E23331" w:rsidRDefault="00F74284" w:rsidP="00ED56E9">
            <w:pPr>
              <w:spacing w:after="0" w:line="240" w:lineRule="auto"/>
              <w:ind w:firstLine="0"/>
              <w:jc w:val="center"/>
              <w:rPr>
                <w:rFonts w:ascii="Garamond" w:eastAsia="Times New Roman" w:hAnsi="Garamond"/>
                <w:b/>
                <w:bCs/>
                <w:sz w:val="14"/>
                <w:szCs w:val="14"/>
                <w:lang w:val="sq-AL"/>
              </w:rPr>
            </w:pPr>
            <w:r w:rsidRPr="00E23331">
              <w:rPr>
                <w:rFonts w:ascii="Garamond" w:eastAsia="Times New Roman" w:hAnsi="Garamond"/>
                <w:b/>
                <w:bCs/>
                <w:sz w:val="14"/>
                <w:szCs w:val="14"/>
                <w:lang w:val="sq-AL"/>
              </w:rPr>
              <w:t>T</w:t>
            </w:r>
            <w:r w:rsidR="00ED56E9" w:rsidRPr="00E23331">
              <w:rPr>
                <w:rFonts w:ascii="Garamond" w:eastAsia="Times New Roman" w:hAnsi="Garamond"/>
                <w:b/>
                <w:bCs/>
                <w:sz w:val="14"/>
                <w:szCs w:val="14"/>
                <w:lang w:val="sq-AL"/>
              </w:rPr>
              <w:t>ë</w:t>
            </w:r>
            <w:r w:rsidRPr="00E23331">
              <w:rPr>
                <w:rFonts w:ascii="Garamond" w:eastAsia="Times New Roman" w:hAnsi="Garamond"/>
                <w:b/>
                <w:bCs/>
                <w:sz w:val="14"/>
                <w:szCs w:val="14"/>
                <w:lang w:val="sq-AL"/>
              </w:rPr>
              <w:t xml:space="preserve"> dh</w:t>
            </w:r>
            <w:r w:rsidR="00ED56E9" w:rsidRPr="00E23331">
              <w:rPr>
                <w:rFonts w:ascii="Garamond" w:eastAsia="Times New Roman" w:hAnsi="Garamond"/>
                <w:b/>
                <w:bCs/>
                <w:sz w:val="14"/>
                <w:szCs w:val="14"/>
                <w:lang w:val="sq-AL"/>
              </w:rPr>
              <w:t>ë</w:t>
            </w:r>
            <w:r w:rsidRPr="00E23331">
              <w:rPr>
                <w:rFonts w:ascii="Garamond" w:eastAsia="Times New Roman" w:hAnsi="Garamond"/>
                <w:b/>
                <w:bCs/>
                <w:sz w:val="14"/>
                <w:szCs w:val="14"/>
                <w:lang w:val="sq-AL"/>
              </w:rPr>
              <w:t>na p</w:t>
            </w:r>
            <w:r w:rsidR="00ED56E9" w:rsidRPr="00E23331">
              <w:rPr>
                <w:rFonts w:ascii="Garamond" w:eastAsia="Times New Roman" w:hAnsi="Garamond"/>
                <w:b/>
                <w:bCs/>
                <w:sz w:val="14"/>
                <w:szCs w:val="14"/>
                <w:lang w:val="sq-AL"/>
              </w:rPr>
              <w:t>ë</w:t>
            </w:r>
            <w:r w:rsidRPr="00E23331">
              <w:rPr>
                <w:rFonts w:ascii="Garamond" w:eastAsia="Times New Roman" w:hAnsi="Garamond"/>
                <w:b/>
                <w:bCs/>
                <w:sz w:val="14"/>
                <w:szCs w:val="14"/>
                <w:lang w:val="sq-AL"/>
              </w:rPr>
              <w:t>r pron</w:t>
            </w:r>
            <w:r w:rsidR="00ED56E9" w:rsidRPr="00E23331">
              <w:rPr>
                <w:rFonts w:ascii="Garamond" w:eastAsia="Times New Roman" w:hAnsi="Garamond"/>
                <w:b/>
                <w:bCs/>
                <w:sz w:val="14"/>
                <w:szCs w:val="14"/>
                <w:lang w:val="sq-AL"/>
              </w:rPr>
              <w:t>ë</w:t>
            </w:r>
            <w:r w:rsidRPr="00E23331">
              <w:rPr>
                <w:rFonts w:ascii="Garamond" w:eastAsia="Times New Roman" w:hAnsi="Garamond"/>
                <w:b/>
                <w:bCs/>
                <w:sz w:val="14"/>
                <w:szCs w:val="14"/>
                <w:lang w:val="sq-AL"/>
              </w:rPr>
              <w:t>sin</w:t>
            </w:r>
            <w:r w:rsidR="00ED56E9" w:rsidRPr="00E23331">
              <w:rPr>
                <w:rFonts w:ascii="Garamond" w:eastAsia="Times New Roman" w:hAnsi="Garamond"/>
                <w:b/>
                <w:bCs/>
                <w:sz w:val="14"/>
                <w:szCs w:val="14"/>
                <w:lang w:val="sq-AL"/>
              </w:rPr>
              <w:t>ë</w:t>
            </w:r>
          </w:p>
        </w:tc>
        <w:tc>
          <w:tcPr>
            <w:tcW w:w="348"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F74284" w:rsidRPr="00E23331" w:rsidRDefault="00F74284" w:rsidP="00BA7494">
            <w:pPr>
              <w:spacing w:after="0" w:line="240" w:lineRule="auto"/>
              <w:ind w:firstLine="0"/>
              <w:jc w:val="center"/>
              <w:rPr>
                <w:rFonts w:ascii="Garamond" w:eastAsia="Times New Roman" w:hAnsi="Garamond"/>
                <w:b/>
                <w:bCs/>
                <w:color w:val="000000"/>
                <w:sz w:val="14"/>
                <w:szCs w:val="14"/>
                <w:lang w:val="sq-AL"/>
              </w:rPr>
            </w:pPr>
            <w:r w:rsidRPr="00E23331">
              <w:rPr>
                <w:rFonts w:ascii="Garamond" w:eastAsia="Times New Roman" w:hAnsi="Garamond"/>
                <w:b/>
                <w:bCs/>
                <w:color w:val="000000"/>
                <w:sz w:val="14"/>
                <w:szCs w:val="14"/>
                <w:lang w:val="sq-AL"/>
              </w:rPr>
              <w:t xml:space="preserve">Sip. </w:t>
            </w:r>
            <w:r w:rsidR="00BA7494" w:rsidRPr="00E23331">
              <w:rPr>
                <w:rFonts w:ascii="Garamond" w:eastAsia="Times New Roman" w:hAnsi="Garamond"/>
                <w:b/>
                <w:bCs/>
                <w:color w:val="000000"/>
                <w:sz w:val="14"/>
                <w:szCs w:val="14"/>
                <w:lang w:val="sq-AL"/>
              </w:rPr>
              <w:t>e s</w:t>
            </w:r>
            <w:r w:rsidR="00C21FCD" w:rsidRPr="00E23331">
              <w:rPr>
                <w:rFonts w:ascii="Garamond" w:eastAsia="Times New Roman" w:hAnsi="Garamond"/>
                <w:b/>
                <w:bCs/>
                <w:color w:val="000000"/>
                <w:sz w:val="14"/>
                <w:szCs w:val="14"/>
                <w:lang w:val="sq-AL"/>
              </w:rPr>
              <w:t>hpronësim</w:t>
            </w:r>
            <w:r w:rsidR="00BA7494" w:rsidRPr="00E23331">
              <w:rPr>
                <w:rFonts w:ascii="Garamond" w:eastAsia="Times New Roman" w:hAnsi="Garamond"/>
                <w:b/>
                <w:bCs/>
                <w:color w:val="000000"/>
                <w:sz w:val="14"/>
                <w:szCs w:val="14"/>
                <w:lang w:val="sq-AL"/>
              </w:rPr>
              <w:t>it</w:t>
            </w:r>
            <w:r w:rsidRPr="00E23331">
              <w:rPr>
                <w:rFonts w:ascii="Garamond" w:eastAsia="Times New Roman" w:hAnsi="Garamond"/>
                <w:b/>
                <w:bCs/>
                <w:color w:val="000000"/>
                <w:sz w:val="14"/>
                <w:szCs w:val="14"/>
                <w:lang w:val="sq-AL"/>
              </w:rPr>
              <w:t xml:space="preserve"> </w:t>
            </w:r>
            <w:r w:rsidR="00C21FCD" w:rsidRPr="00E23331">
              <w:rPr>
                <w:rFonts w:ascii="Garamond" w:eastAsia="Times New Roman" w:hAnsi="Garamond"/>
                <w:b/>
                <w:bCs/>
                <w:color w:val="000000"/>
                <w:sz w:val="14"/>
                <w:szCs w:val="14"/>
                <w:lang w:val="sq-AL"/>
              </w:rPr>
              <w:t>për</w:t>
            </w:r>
            <w:r w:rsidR="002B3923" w:rsidRPr="00E23331">
              <w:rPr>
                <w:rFonts w:ascii="Garamond" w:eastAsia="Times New Roman" w:hAnsi="Garamond"/>
                <w:b/>
                <w:bCs/>
                <w:color w:val="000000"/>
                <w:sz w:val="14"/>
                <w:szCs w:val="14"/>
                <w:lang w:val="sq-AL"/>
              </w:rPr>
              <w:t xml:space="preserve"> </w:t>
            </w:r>
            <w:r w:rsidRPr="00E23331">
              <w:rPr>
                <w:rFonts w:ascii="Garamond" w:eastAsia="Times New Roman" w:hAnsi="Garamond"/>
                <w:b/>
                <w:bCs/>
                <w:color w:val="000000"/>
                <w:sz w:val="14"/>
                <w:szCs w:val="14"/>
                <w:lang w:val="sq-AL"/>
              </w:rPr>
              <w:t>banes</w:t>
            </w:r>
            <w:r w:rsidR="00BA7494" w:rsidRPr="00E23331">
              <w:rPr>
                <w:rFonts w:ascii="Garamond" w:eastAsia="Times New Roman" w:hAnsi="Garamond"/>
                <w:b/>
                <w:bCs/>
                <w:color w:val="000000"/>
                <w:sz w:val="14"/>
                <w:szCs w:val="14"/>
                <w:lang w:val="sq-AL"/>
              </w:rPr>
              <w:t>ë</w:t>
            </w:r>
            <w:r w:rsidRPr="00E23331">
              <w:rPr>
                <w:rFonts w:ascii="Garamond" w:eastAsia="Times New Roman" w:hAnsi="Garamond"/>
                <w:b/>
                <w:bCs/>
                <w:color w:val="000000"/>
                <w:sz w:val="14"/>
                <w:szCs w:val="14"/>
                <w:lang w:val="sq-AL"/>
              </w:rPr>
              <w:t xml:space="preserve"> m</w:t>
            </w:r>
            <w:r w:rsidRPr="00E23331">
              <w:rPr>
                <w:rFonts w:ascii="Garamond" w:eastAsia="Times New Roman" w:hAnsi="Garamond"/>
                <w:b/>
                <w:bCs/>
                <w:color w:val="000000"/>
                <w:sz w:val="14"/>
                <w:szCs w:val="14"/>
                <w:vertAlign w:val="superscript"/>
                <w:lang w:val="sq-AL"/>
              </w:rPr>
              <w:t>2</w:t>
            </w:r>
          </w:p>
        </w:tc>
        <w:tc>
          <w:tcPr>
            <w:tcW w:w="348"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F74284" w:rsidRPr="00E23331" w:rsidRDefault="00F74284" w:rsidP="00BA7494">
            <w:pPr>
              <w:spacing w:after="0" w:line="240" w:lineRule="auto"/>
              <w:ind w:firstLine="0"/>
              <w:jc w:val="center"/>
              <w:rPr>
                <w:rFonts w:ascii="Garamond" w:eastAsia="Times New Roman" w:hAnsi="Garamond"/>
                <w:b/>
                <w:bCs/>
                <w:color w:val="000000"/>
                <w:sz w:val="14"/>
                <w:szCs w:val="14"/>
                <w:lang w:val="sq-AL"/>
              </w:rPr>
            </w:pPr>
            <w:r w:rsidRPr="00E23331">
              <w:rPr>
                <w:rFonts w:ascii="Garamond" w:eastAsia="Times New Roman" w:hAnsi="Garamond"/>
                <w:b/>
                <w:bCs/>
                <w:color w:val="000000"/>
                <w:sz w:val="14"/>
                <w:szCs w:val="14"/>
                <w:lang w:val="sq-AL"/>
              </w:rPr>
              <w:t xml:space="preserve">Sip. </w:t>
            </w:r>
            <w:r w:rsidR="00BA7494" w:rsidRPr="00E23331">
              <w:rPr>
                <w:rFonts w:ascii="Garamond" w:eastAsia="Times New Roman" w:hAnsi="Garamond"/>
                <w:b/>
                <w:bCs/>
                <w:color w:val="000000"/>
                <w:sz w:val="14"/>
                <w:szCs w:val="14"/>
                <w:lang w:val="sq-AL"/>
              </w:rPr>
              <w:t>e s</w:t>
            </w:r>
            <w:r w:rsidR="00C21FCD" w:rsidRPr="00E23331">
              <w:rPr>
                <w:rFonts w:ascii="Garamond" w:eastAsia="Times New Roman" w:hAnsi="Garamond"/>
                <w:b/>
                <w:bCs/>
                <w:color w:val="000000"/>
                <w:sz w:val="14"/>
                <w:szCs w:val="14"/>
                <w:lang w:val="sq-AL"/>
              </w:rPr>
              <w:t>hpronësim</w:t>
            </w:r>
            <w:r w:rsidR="00BA7494" w:rsidRPr="00E23331">
              <w:rPr>
                <w:rFonts w:ascii="Garamond" w:eastAsia="Times New Roman" w:hAnsi="Garamond"/>
                <w:b/>
                <w:bCs/>
                <w:color w:val="000000"/>
                <w:sz w:val="14"/>
                <w:szCs w:val="14"/>
                <w:lang w:val="sq-AL"/>
              </w:rPr>
              <w:t>it</w:t>
            </w:r>
            <w:r w:rsidRPr="00E23331">
              <w:rPr>
                <w:rFonts w:ascii="Garamond" w:eastAsia="Times New Roman" w:hAnsi="Garamond"/>
                <w:b/>
                <w:bCs/>
                <w:color w:val="000000"/>
                <w:sz w:val="14"/>
                <w:szCs w:val="14"/>
                <w:lang w:val="sq-AL"/>
              </w:rPr>
              <w:t xml:space="preserve"> p</w:t>
            </w:r>
            <w:r w:rsidR="00C21FCD" w:rsidRPr="00E23331">
              <w:rPr>
                <w:rFonts w:ascii="Garamond" w:eastAsia="Times New Roman" w:hAnsi="Garamond"/>
                <w:b/>
                <w:bCs/>
                <w:color w:val="000000"/>
                <w:sz w:val="14"/>
                <w:szCs w:val="14"/>
                <w:lang w:val="sq-AL"/>
              </w:rPr>
              <w:t>ë</w:t>
            </w:r>
            <w:r w:rsidRPr="00E23331">
              <w:rPr>
                <w:rFonts w:ascii="Garamond" w:eastAsia="Times New Roman" w:hAnsi="Garamond"/>
                <w:b/>
                <w:bCs/>
                <w:color w:val="000000"/>
                <w:sz w:val="14"/>
                <w:szCs w:val="14"/>
                <w:lang w:val="sq-AL"/>
              </w:rPr>
              <w:t>r</w:t>
            </w:r>
            <w:r w:rsidR="002B3923" w:rsidRPr="00E23331">
              <w:rPr>
                <w:rFonts w:ascii="Garamond" w:eastAsia="Times New Roman" w:hAnsi="Garamond"/>
                <w:b/>
                <w:bCs/>
                <w:color w:val="000000"/>
                <w:sz w:val="14"/>
                <w:szCs w:val="14"/>
                <w:lang w:val="sq-AL"/>
              </w:rPr>
              <w:t xml:space="preserve"> </w:t>
            </w:r>
            <w:r w:rsidRPr="00E23331">
              <w:rPr>
                <w:rFonts w:ascii="Garamond" w:eastAsia="Times New Roman" w:hAnsi="Garamond"/>
                <w:b/>
                <w:bCs/>
                <w:color w:val="000000"/>
                <w:sz w:val="14"/>
                <w:szCs w:val="14"/>
                <w:lang w:val="sq-AL"/>
              </w:rPr>
              <w:t>shtyll</w:t>
            </w:r>
            <w:r w:rsidR="00C21FCD" w:rsidRPr="00E23331">
              <w:rPr>
                <w:rFonts w:ascii="Garamond" w:eastAsia="Times New Roman" w:hAnsi="Garamond"/>
                <w:b/>
                <w:bCs/>
                <w:color w:val="000000"/>
                <w:sz w:val="14"/>
                <w:szCs w:val="14"/>
                <w:lang w:val="sq-AL"/>
              </w:rPr>
              <w:t>ë</w:t>
            </w:r>
            <w:r w:rsidRPr="00E23331">
              <w:rPr>
                <w:rFonts w:ascii="Garamond" w:eastAsia="Times New Roman" w:hAnsi="Garamond"/>
                <w:b/>
                <w:bCs/>
                <w:color w:val="000000"/>
                <w:sz w:val="14"/>
                <w:szCs w:val="14"/>
                <w:lang w:val="sq-AL"/>
              </w:rPr>
              <w:t xml:space="preserve"> m</w:t>
            </w:r>
            <w:r w:rsidRPr="00E23331">
              <w:rPr>
                <w:rFonts w:ascii="Garamond" w:eastAsia="Times New Roman" w:hAnsi="Garamond"/>
                <w:b/>
                <w:bCs/>
                <w:color w:val="000000"/>
                <w:sz w:val="14"/>
                <w:szCs w:val="14"/>
                <w:vertAlign w:val="superscript"/>
                <w:lang w:val="sq-AL"/>
              </w:rPr>
              <w:t>2</w:t>
            </w:r>
          </w:p>
        </w:tc>
        <w:tc>
          <w:tcPr>
            <w:tcW w:w="377"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F74284" w:rsidRPr="00E23331" w:rsidRDefault="00F74284" w:rsidP="00BA7494">
            <w:pPr>
              <w:spacing w:after="0" w:line="240" w:lineRule="auto"/>
              <w:ind w:firstLine="0"/>
              <w:jc w:val="center"/>
              <w:rPr>
                <w:rFonts w:ascii="Garamond" w:eastAsia="Times New Roman" w:hAnsi="Garamond"/>
                <w:b/>
                <w:bCs/>
                <w:color w:val="000000"/>
                <w:sz w:val="14"/>
                <w:szCs w:val="14"/>
                <w:lang w:val="sq-AL"/>
              </w:rPr>
            </w:pPr>
            <w:r w:rsidRPr="00E23331">
              <w:rPr>
                <w:rFonts w:ascii="Garamond" w:eastAsia="Times New Roman" w:hAnsi="Garamond"/>
                <w:b/>
                <w:bCs/>
                <w:color w:val="000000"/>
                <w:sz w:val="14"/>
                <w:szCs w:val="14"/>
                <w:lang w:val="sq-AL"/>
              </w:rPr>
              <w:t xml:space="preserve">Vlera e </w:t>
            </w:r>
            <w:r w:rsidR="00BA7494" w:rsidRPr="00E23331">
              <w:rPr>
                <w:rFonts w:ascii="Garamond" w:eastAsia="Times New Roman" w:hAnsi="Garamond"/>
                <w:b/>
                <w:bCs/>
                <w:color w:val="000000"/>
                <w:sz w:val="14"/>
                <w:szCs w:val="14"/>
                <w:lang w:val="sq-AL"/>
              </w:rPr>
              <w:t>s</w:t>
            </w:r>
            <w:r w:rsidR="00C21FCD" w:rsidRPr="00E23331">
              <w:rPr>
                <w:rFonts w:ascii="Garamond" w:eastAsia="Times New Roman" w:hAnsi="Garamond"/>
                <w:b/>
                <w:bCs/>
                <w:color w:val="000000"/>
                <w:sz w:val="14"/>
                <w:szCs w:val="14"/>
                <w:lang w:val="sq-AL"/>
              </w:rPr>
              <w:t>hpronësimit</w:t>
            </w:r>
            <w:r w:rsidRPr="00E23331">
              <w:rPr>
                <w:rFonts w:ascii="Garamond" w:eastAsia="Times New Roman" w:hAnsi="Garamond"/>
                <w:b/>
                <w:bCs/>
                <w:color w:val="000000"/>
                <w:sz w:val="14"/>
                <w:szCs w:val="14"/>
                <w:lang w:val="sq-AL"/>
              </w:rPr>
              <w:t xml:space="preserve"> n</w:t>
            </w:r>
            <w:r w:rsidR="00C21FCD" w:rsidRPr="00E23331">
              <w:rPr>
                <w:rFonts w:ascii="Garamond" w:eastAsia="Times New Roman" w:hAnsi="Garamond"/>
                <w:b/>
                <w:bCs/>
                <w:color w:val="000000"/>
                <w:sz w:val="14"/>
                <w:szCs w:val="14"/>
                <w:lang w:val="sq-AL"/>
              </w:rPr>
              <w:t>ë</w:t>
            </w:r>
            <w:r w:rsidRPr="00E23331">
              <w:rPr>
                <w:rFonts w:ascii="Garamond" w:eastAsia="Times New Roman" w:hAnsi="Garamond"/>
                <w:b/>
                <w:bCs/>
                <w:color w:val="000000"/>
                <w:sz w:val="14"/>
                <w:szCs w:val="14"/>
                <w:lang w:val="sq-AL"/>
              </w:rPr>
              <w:t xml:space="preserve"> </w:t>
            </w:r>
            <w:r w:rsidR="00C21FCD" w:rsidRPr="00E23331">
              <w:rPr>
                <w:rFonts w:ascii="Garamond" w:eastAsia="Times New Roman" w:hAnsi="Garamond"/>
                <w:b/>
                <w:bCs/>
                <w:color w:val="000000"/>
                <w:sz w:val="14"/>
                <w:szCs w:val="14"/>
                <w:lang w:val="sq-AL"/>
              </w:rPr>
              <w:t>l</w:t>
            </w:r>
            <w:r w:rsidRPr="00E23331">
              <w:rPr>
                <w:rFonts w:ascii="Garamond" w:eastAsia="Times New Roman" w:hAnsi="Garamond"/>
                <w:b/>
                <w:bCs/>
                <w:color w:val="000000"/>
                <w:sz w:val="14"/>
                <w:szCs w:val="14"/>
                <w:lang w:val="sq-AL"/>
              </w:rPr>
              <w:t>ek</w:t>
            </w:r>
            <w:r w:rsidR="00C21FCD" w:rsidRPr="00E23331">
              <w:rPr>
                <w:rFonts w:ascii="Garamond" w:eastAsia="Times New Roman" w:hAnsi="Garamond"/>
                <w:b/>
                <w:bCs/>
                <w:color w:val="000000"/>
                <w:sz w:val="14"/>
                <w:szCs w:val="14"/>
                <w:lang w:val="sq-AL"/>
              </w:rPr>
              <w:t>ë</w:t>
            </w:r>
            <w:r w:rsidRPr="00E23331">
              <w:rPr>
                <w:rFonts w:ascii="Garamond" w:eastAsia="Times New Roman" w:hAnsi="Garamond"/>
                <w:b/>
                <w:bCs/>
                <w:color w:val="000000"/>
                <w:sz w:val="14"/>
                <w:szCs w:val="14"/>
                <w:lang w:val="sq-AL"/>
              </w:rPr>
              <w:t>/m</w:t>
            </w:r>
            <w:r w:rsidRPr="00E23331">
              <w:rPr>
                <w:rFonts w:ascii="Garamond" w:eastAsia="Times New Roman" w:hAnsi="Garamond"/>
                <w:b/>
                <w:bCs/>
                <w:color w:val="000000"/>
                <w:sz w:val="14"/>
                <w:szCs w:val="14"/>
                <w:vertAlign w:val="superscript"/>
                <w:lang w:val="sq-AL"/>
              </w:rPr>
              <w:t>2</w:t>
            </w:r>
          </w:p>
        </w:tc>
        <w:tc>
          <w:tcPr>
            <w:tcW w:w="377"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F74284" w:rsidRPr="00E23331" w:rsidRDefault="00F74284" w:rsidP="00BA7494">
            <w:pPr>
              <w:spacing w:after="0" w:line="240" w:lineRule="auto"/>
              <w:ind w:firstLine="0"/>
              <w:jc w:val="center"/>
              <w:rPr>
                <w:rFonts w:ascii="Garamond" w:eastAsia="Times New Roman" w:hAnsi="Garamond"/>
                <w:b/>
                <w:bCs/>
                <w:color w:val="000000"/>
                <w:sz w:val="14"/>
                <w:szCs w:val="14"/>
                <w:lang w:val="sq-AL"/>
              </w:rPr>
            </w:pPr>
            <w:r w:rsidRPr="00E23331">
              <w:rPr>
                <w:rFonts w:ascii="Garamond" w:eastAsia="Times New Roman" w:hAnsi="Garamond"/>
                <w:b/>
                <w:bCs/>
                <w:color w:val="000000"/>
                <w:sz w:val="14"/>
                <w:szCs w:val="14"/>
                <w:lang w:val="sq-AL"/>
              </w:rPr>
              <w:t xml:space="preserve">Vlera e </w:t>
            </w:r>
            <w:r w:rsidR="00BA7494" w:rsidRPr="00E23331">
              <w:rPr>
                <w:rFonts w:ascii="Garamond" w:eastAsia="Times New Roman" w:hAnsi="Garamond"/>
                <w:b/>
                <w:bCs/>
                <w:color w:val="000000"/>
                <w:sz w:val="14"/>
                <w:szCs w:val="14"/>
                <w:lang w:val="sq-AL"/>
              </w:rPr>
              <w:t>s</w:t>
            </w:r>
            <w:r w:rsidR="00C21FCD" w:rsidRPr="00E23331">
              <w:rPr>
                <w:rFonts w:ascii="Garamond" w:eastAsia="Times New Roman" w:hAnsi="Garamond"/>
                <w:b/>
                <w:bCs/>
                <w:color w:val="000000"/>
                <w:sz w:val="14"/>
                <w:szCs w:val="14"/>
                <w:lang w:val="sq-AL"/>
              </w:rPr>
              <w:t>hpronësimit</w:t>
            </w:r>
            <w:r w:rsidRPr="00E23331">
              <w:rPr>
                <w:rFonts w:ascii="Garamond" w:eastAsia="Times New Roman" w:hAnsi="Garamond"/>
                <w:b/>
                <w:bCs/>
                <w:color w:val="000000"/>
                <w:sz w:val="14"/>
                <w:szCs w:val="14"/>
                <w:lang w:val="sq-AL"/>
              </w:rPr>
              <w:t xml:space="preserve"> n</w:t>
            </w:r>
            <w:r w:rsidR="00C21FCD" w:rsidRPr="00E23331">
              <w:rPr>
                <w:rFonts w:ascii="Garamond" w:eastAsia="Times New Roman" w:hAnsi="Garamond"/>
                <w:b/>
                <w:bCs/>
                <w:color w:val="000000"/>
                <w:sz w:val="14"/>
                <w:szCs w:val="14"/>
                <w:lang w:val="sq-AL"/>
              </w:rPr>
              <w:t>ë</w:t>
            </w:r>
            <w:r w:rsidRPr="00E23331">
              <w:rPr>
                <w:rFonts w:ascii="Garamond" w:eastAsia="Times New Roman" w:hAnsi="Garamond"/>
                <w:b/>
                <w:bCs/>
                <w:color w:val="000000"/>
                <w:sz w:val="14"/>
                <w:szCs w:val="14"/>
                <w:lang w:val="sq-AL"/>
              </w:rPr>
              <w:t xml:space="preserve"> </w:t>
            </w:r>
            <w:r w:rsidR="00C21FCD" w:rsidRPr="00E23331">
              <w:rPr>
                <w:rFonts w:ascii="Garamond" w:eastAsia="Times New Roman" w:hAnsi="Garamond"/>
                <w:b/>
                <w:bCs/>
                <w:color w:val="000000"/>
                <w:sz w:val="14"/>
                <w:szCs w:val="14"/>
                <w:lang w:val="sq-AL"/>
              </w:rPr>
              <w:t>lekë për banesë</w:t>
            </w:r>
          </w:p>
        </w:tc>
        <w:tc>
          <w:tcPr>
            <w:tcW w:w="377" w:type="pct"/>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F74284" w:rsidRPr="00E23331" w:rsidRDefault="00F74284" w:rsidP="00BA7494">
            <w:pPr>
              <w:spacing w:after="0" w:line="240" w:lineRule="auto"/>
              <w:ind w:firstLine="0"/>
              <w:jc w:val="center"/>
              <w:rPr>
                <w:rFonts w:ascii="Garamond" w:eastAsia="Times New Roman" w:hAnsi="Garamond"/>
                <w:b/>
                <w:bCs/>
                <w:color w:val="000000"/>
                <w:sz w:val="14"/>
                <w:szCs w:val="14"/>
                <w:lang w:val="sq-AL"/>
              </w:rPr>
            </w:pPr>
            <w:r w:rsidRPr="00E23331">
              <w:rPr>
                <w:rFonts w:ascii="Garamond" w:eastAsia="Times New Roman" w:hAnsi="Garamond"/>
                <w:b/>
                <w:bCs/>
                <w:color w:val="000000"/>
                <w:sz w:val="14"/>
                <w:szCs w:val="14"/>
                <w:lang w:val="sq-AL"/>
              </w:rPr>
              <w:t xml:space="preserve">Vlera e </w:t>
            </w:r>
            <w:r w:rsidR="00BA7494" w:rsidRPr="00E23331">
              <w:rPr>
                <w:rFonts w:ascii="Garamond" w:eastAsia="Times New Roman" w:hAnsi="Garamond"/>
                <w:b/>
                <w:bCs/>
                <w:color w:val="000000"/>
                <w:sz w:val="14"/>
                <w:szCs w:val="14"/>
                <w:lang w:val="sq-AL"/>
              </w:rPr>
              <w:t>s</w:t>
            </w:r>
            <w:r w:rsidRPr="00E23331">
              <w:rPr>
                <w:rFonts w:ascii="Garamond" w:eastAsia="Times New Roman" w:hAnsi="Garamond"/>
                <w:b/>
                <w:bCs/>
                <w:color w:val="000000"/>
                <w:sz w:val="14"/>
                <w:szCs w:val="14"/>
                <w:lang w:val="sq-AL"/>
              </w:rPr>
              <w:t>hpron</w:t>
            </w:r>
            <w:r w:rsidR="00BA7494" w:rsidRPr="00E23331">
              <w:rPr>
                <w:rFonts w:ascii="Garamond" w:eastAsia="Times New Roman" w:hAnsi="Garamond"/>
                <w:b/>
                <w:bCs/>
                <w:color w:val="000000"/>
                <w:sz w:val="14"/>
                <w:szCs w:val="14"/>
                <w:lang w:val="sq-AL"/>
              </w:rPr>
              <w:t>ë</w:t>
            </w:r>
            <w:r w:rsidRPr="00E23331">
              <w:rPr>
                <w:rFonts w:ascii="Garamond" w:eastAsia="Times New Roman" w:hAnsi="Garamond"/>
                <w:b/>
                <w:bCs/>
                <w:color w:val="000000"/>
                <w:sz w:val="14"/>
                <w:szCs w:val="14"/>
                <w:lang w:val="sq-AL"/>
              </w:rPr>
              <w:t>simit n</w:t>
            </w:r>
            <w:r w:rsidR="00BA7494" w:rsidRPr="00E23331">
              <w:rPr>
                <w:rFonts w:ascii="Garamond" w:eastAsia="Times New Roman" w:hAnsi="Garamond"/>
                <w:b/>
                <w:bCs/>
                <w:color w:val="000000"/>
                <w:sz w:val="14"/>
                <w:szCs w:val="14"/>
                <w:lang w:val="sq-AL"/>
              </w:rPr>
              <w:t>ë</w:t>
            </w:r>
            <w:r w:rsidRPr="00E23331">
              <w:rPr>
                <w:rFonts w:ascii="Garamond" w:eastAsia="Times New Roman" w:hAnsi="Garamond"/>
                <w:b/>
                <w:bCs/>
                <w:color w:val="000000"/>
                <w:sz w:val="14"/>
                <w:szCs w:val="14"/>
                <w:lang w:val="sq-AL"/>
              </w:rPr>
              <w:t xml:space="preserve"> </w:t>
            </w:r>
            <w:r w:rsidR="00BA7494" w:rsidRPr="00E23331">
              <w:rPr>
                <w:rFonts w:ascii="Garamond" w:eastAsia="Times New Roman" w:hAnsi="Garamond"/>
                <w:b/>
                <w:bCs/>
                <w:color w:val="000000"/>
                <w:sz w:val="14"/>
                <w:szCs w:val="14"/>
                <w:lang w:val="sq-AL"/>
              </w:rPr>
              <w:t>l</w:t>
            </w:r>
            <w:r w:rsidRPr="00E23331">
              <w:rPr>
                <w:rFonts w:ascii="Garamond" w:eastAsia="Times New Roman" w:hAnsi="Garamond"/>
                <w:b/>
                <w:bCs/>
                <w:color w:val="000000"/>
                <w:sz w:val="14"/>
                <w:szCs w:val="14"/>
                <w:lang w:val="sq-AL"/>
              </w:rPr>
              <w:t>ek</w:t>
            </w:r>
            <w:r w:rsidR="00BA7494" w:rsidRPr="00E23331">
              <w:rPr>
                <w:rFonts w:ascii="Garamond" w:eastAsia="Times New Roman" w:hAnsi="Garamond"/>
                <w:b/>
                <w:bCs/>
                <w:color w:val="000000"/>
                <w:sz w:val="14"/>
                <w:szCs w:val="14"/>
                <w:lang w:val="sq-AL"/>
              </w:rPr>
              <w:t>ë</w:t>
            </w:r>
            <w:r w:rsidRPr="00E23331">
              <w:rPr>
                <w:rFonts w:ascii="Garamond" w:eastAsia="Times New Roman" w:hAnsi="Garamond"/>
                <w:b/>
                <w:bCs/>
                <w:color w:val="000000"/>
                <w:sz w:val="14"/>
                <w:szCs w:val="14"/>
                <w:lang w:val="sq-AL"/>
              </w:rPr>
              <w:t xml:space="preserve"> p</w:t>
            </w:r>
            <w:r w:rsidR="00BA7494" w:rsidRPr="00E23331">
              <w:rPr>
                <w:rFonts w:ascii="Garamond" w:eastAsia="Times New Roman" w:hAnsi="Garamond"/>
                <w:b/>
                <w:bCs/>
                <w:color w:val="000000"/>
                <w:sz w:val="14"/>
                <w:szCs w:val="14"/>
                <w:lang w:val="sq-AL"/>
              </w:rPr>
              <w:t>ë</w:t>
            </w:r>
            <w:r w:rsidRPr="00E23331">
              <w:rPr>
                <w:rFonts w:ascii="Garamond" w:eastAsia="Times New Roman" w:hAnsi="Garamond"/>
                <w:b/>
                <w:bCs/>
                <w:color w:val="000000"/>
                <w:sz w:val="14"/>
                <w:szCs w:val="14"/>
                <w:lang w:val="sq-AL"/>
              </w:rPr>
              <w:t>r shtyll</w:t>
            </w:r>
            <w:r w:rsidR="00BA7494" w:rsidRPr="00E23331">
              <w:rPr>
                <w:rFonts w:ascii="Garamond" w:eastAsia="Times New Roman" w:hAnsi="Garamond"/>
                <w:b/>
                <w:bCs/>
                <w:color w:val="000000"/>
                <w:sz w:val="14"/>
                <w:szCs w:val="14"/>
                <w:lang w:val="sq-AL"/>
              </w:rPr>
              <w:t>ë</w:t>
            </w:r>
          </w:p>
        </w:tc>
        <w:tc>
          <w:tcPr>
            <w:tcW w:w="480" w:type="pct"/>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4284" w:rsidRPr="00E23331" w:rsidRDefault="00F74284" w:rsidP="00BA7494">
            <w:pPr>
              <w:spacing w:after="0" w:line="240" w:lineRule="auto"/>
              <w:ind w:firstLine="0"/>
              <w:jc w:val="center"/>
              <w:rPr>
                <w:rFonts w:ascii="Garamond" w:eastAsia="Times New Roman" w:hAnsi="Garamond"/>
                <w:b/>
                <w:bCs/>
                <w:color w:val="000000"/>
                <w:sz w:val="14"/>
                <w:szCs w:val="14"/>
                <w:lang w:val="sq-AL"/>
              </w:rPr>
            </w:pPr>
            <w:r w:rsidRPr="00E23331">
              <w:rPr>
                <w:rFonts w:ascii="Garamond" w:eastAsia="Times New Roman" w:hAnsi="Garamond"/>
                <w:b/>
                <w:bCs/>
                <w:color w:val="000000"/>
                <w:sz w:val="14"/>
                <w:szCs w:val="14"/>
                <w:lang w:val="sq-AL"/>
              </w:rPr>
              <w:t>Sh</w:t>
            </w:r>
            <w:r w:rsidR="00BA7494" w:rsidRPr="00E23331">
              <w:rPr>
                <w:rFonts w:ascii="Garamond" w:eastAsia="Times New Roman" w:hAnsi="Garamond"/>
                <w:b/>
                <w:bCs/>
                <w:color w:val="000000"/>
                <w:sz w:val="14"/>
                <w:szCs w:val="14"/>
                <w:lang w:val="sq-AL"/>
              </w:rPr>
              <w:t>ë</w:t>
            </w:r>
            <w:r w:rsidRPr="00E23331">
              <w:rPr>
                <w:rFonts w:ascii="Garamond" w:eastAsia="Times New Roman" w:hAnsi="Garamond"/>
                <w:b/>
                <w:bCs/>
                <w:color w:val="000000"/>
                <w:sz w:val="14"/>
                <w:szCs w:val="14"/>
                <w:lang w:val="sq-AL"/>
              </w:rPr>
              <w:t>nime</w:t>
            </w:r>
          </w:p>
        </w:tc>
      </w:tr>
      <w:tr w:rsidR="00F74284" w:rsidRPr="00E23331" w:rsidTr="00D26A78">
        <w:trPr>
          <w:trHeight w:val="158"/>
          <w:jc w:val="center"/>
        </w:trPr>
        <w:tc>
          <w:tcPr>
            <w:tcW w:w="229" w:type="pct"/>
            <w:vMerge/>
            <w:tcBorders>
              <w:top w:val="single" w:sz="4" w:space="0" w:color="auto"/>
              <w:left w:val="single" w:sz="4" w:space="0" w:color="auto"/>
              <w:bottom w:val="single" w:sz="4" w:space="0" w:color="auto"/>
              <w:right w:val="single" w:sz="4" w:space="0" w:color="auto"/>
            </w:tcBorders>
            <w:vAlign w:val="center"/>
            <w:hideMark/>
          </w:tcPr>
          <w:p w:rsidR="00F74284" w:rsidRPr="00E23331" w:rsidRDefault="00F74284" w:rsidP="00F74284">
            <w:pPr>
              <w:spacing w:after="0" w:line="240" w:lineRule="auto"/>
              <w:ind w:firstLine="0"/>
              <w:jc w:val="left"/>
              <w:rPr>
                <w:rFonts w:ascii="Garamond" w:eastAsia="Times New Roman" w:hAnsi="Garamond"/>
                <w:b/>
                <w:bCs/>
                <w:sz w:val="14"/>
                <w:szCs w:val="14"/>
                <w:lang w:val="sq-AL"/>
              </w:rPr>
            </w:pPr>
          </w:p>
        </w:tc>
        <w:tc>
          <w:tcPr>
            <w:tcW w:w="416" w:type="pct"/>
            <w:vMerge/>
            <w:tcBorders>
              <w:top w:val="single" w:sz="4" w:space="0" w:color="auto"/>
              <w:left w:val="single" w:sz="4" w:space="0" w:color="auto"/>
              <w:bottom w:val="single" w:sz="4" w:space="0" w:color="auto"/>
              <w:right w:val="single" w:sz="4" w:space="0" w:color="auto"/>
            </w:tcBorders>
            <w:vAlign w:val="center"/>
            <w:hideMark/>
          </w:tcPr>
          <w:p w:rsidR="00F74284" w:rsidRPr="00E23331" w:rsidRDefault="00F74284" w:rsidP="00F74284">
            <w:pPr>
              <w:spacing w:after="0" w:line="240" w:lineRule="auto"/>
              <w:ind w:firstLine="0"/>
              <w:jc w:val="left"/>
              <w:rPr>
                <w:rFonts w:ascii="Garamond" w:eastAsia="Times New Roman" w:hAnsi="Garamond"/>
                <w:b/>
                <w:bCs/>
                <w:sz w:val="14"/>
                <w:szCs w:val="14"/>
                <w:lang w:val="sq-AL"/>
              </w:rPr>
            </w:pPr>
          </w:p>
        </w:tc>
        <w:tc>
          <w:tcPr>
            <w:tcW w:w="313" w:type="pct"/>
            <w:vMerge w:val="restart"/>
            <w:tcBorders>
              <w:top w:val="nil"/>
              <w:left w:val="single" w:sz="4" w:space="0" w:color="auto"/>
              <w:bottom w:val="single" w:sz="4" w:space="0" w:color="auto"/>
              <w:right w:val="single" w:sz="4" w:space="0" w:color="auto"/>
            </w:tcBorders>
            <w:shd w:val="clear" w:color="auto" w:fill="auto"/>
            <w:vAlign w:val="center"/>
            <w:hideMark/>
          </w:tcPr>
          <w:p w:rsidR="00F74284" w:rsidRPr="00E23331" w:rsidRDefault="00F74284" w:rsidP="00F74284">
            <w:pPr>
              <w:spacing w:after="0" w:line="240" w:lineRule="auto"/>
              <w:ind w:firstLine="0"/>
              <w:jc w:val="left"/>
              <w:rPr>
                <w:rFonts w:ascii="Garamond" w:eastAsia="Times New Roman" w:hAnsi="Garamond"/>
                <w:b/>
                <w:bCs/>
                <w:sz w:val="14"/>
                <w:szCs w:val="14"/>
                <w:lang w:val="sq-AL"/>
              </w:rPr>
            </w:pPr>
            <w:r w:rsidRPr="00E23331">
              <w:rPr>
                <w:rFonts w:ascii="Garamond" w:eastAsia="Times New Roman" w:hAnsi="Garamond"/>
                <w:b/>
                <w:bCs/>
                <w:sz w:val="14"/>
                <w:szCs w:val="14"/>
                <w:lang w:val="sq-AL"/>
              </w:rPr>
              <w:t>Emri</w:t>
            </w:r>
          </w:p>
        </w:tc>
        <w:tc>
          <w:tcPr>
            <w:tcW w:w="243" w:type="pct"/>
            <w:vMerge w:val="restart"/>
            <w:tcBorders>
              <w:top w:val="nil"/>
              <w:left w:val="single" w:sz="4" w:space="0" w:color="auto"/>
              <w:bottom w:val="single" w:sz="4" w:space="0" w:color="auto"/>
              <w:right w:val="single" w:sz="4" w:space="0" w:color="auto"/>
            </w:tcBorders>
            <w:shd w:val="clear" w:color="auto" w:fill="auto"/>
            <w:vAlign w:val="center"/>
            <w:hideMark/>
          </w:tcPr>
          <w:p w:rsidR="00F74284" w:rsidRPr="00E23331" w:rsidRDefault="00ED56E9" w:rsidP="00F74284">
            <w:pPr>
              <w:spacing w:after="0" w:line="240" w:lineRule="auto"/>
              <w:ind w:firstLine="0"/>
              <w:jc w:val="left"/>
              <w:rPr>
                <w:rFonts w:ascii="Garamond" w:eastAsia="Times New Roman" w:hAnsi="Garamond"/>
                <w:b/>
                <w:bCs/>
                <w:sz w:val="14"/>
                <w:szCs w:val="14"/>
                <w:lang w:val="sq-AL"/>
              </w:rPr>
            </w:pPr>
            <w:r w:rsidRPr="00E23331">
              <w:rPr>
                <w:rFonts w:ascii="Garamond" w:eastAsia="Times New Roman" w:hAnsi="Garamond"/>
                <w:b/>
                <w:bCs/>
                <w:sz w:val="14"/>
                <w:szCs w:val="14"/>
                <w:lang w:val="sq-AL"/>
              </w:rPr>
              <w:t>Atësia</w:t>
            </w:r>
          </w:p>
        </w:tc>
        <w:tc>
          <w:tcPr>
            <w:tcW w:w="283" w:type="pct"/>
            <w:vMerge w:val="restart"/>
            <w:tcBorders>
              <w:top w:val="nil"/>
              <w:left w:val="single" w:sz="4" w:space="0" w:color="auto"/>
              <w:bottom w:val="single" w:sz="4" w:space="0" w:color="auto"/>
              <w:right w:val="single" w:sz="4" w:space="0" w:color="auto"/>
            </w:tcBorders>
            <w:shd w:val="clear" w:color="auto" w:fill="auto"/>
            <w:vAlign w:val="center"/>
            <w:hideMark/>
          </w:tcPr>
          <w:p w:rsidR="00F74284" w:rsidRPr="00E23331" w:rsidRDefault="00F74284" w:rsidP="00F74284">
            <w:pPr>
              <w:spacing w:after="0" w:line="240" w:lineRule="auto"/>
              <w:ind w:firstLine="0"/>
              <w:jc w:val="left"/>
              <w:rPr>
                <w:rFonts w:ascii="Garamond" w:eastAsia="Times New Roman" w:hAnsi="Garamond"/>
                <w:b/>
                <w:bCs/>
                <w:sz w:val="14"/>
                <w:szCs w:val="14"/>
                <w:lang w:val="sq-AL"/>
              </w:rPr>
            </w:pPr>
            <w:r w:rsidRPr="00E23331">
              <w:rPr>
                <w:rFonts w:ascii="Garamond" w:eastAsia="Times New Roman" w:hAnsi="Garamond"/>
                <w:b/>
                <w:bCs/>
                <w:sz w:val="14"/>
                <w:szCs w:val="14"/>
                <w:lang w:val="sq-AL"/>
              </w:rPr>
              <w:t>Mbiemri</w:t>
            </w:r>
          </w:p>
        </w:tc>
        <w:tc>
          <w:tcPr>
            <w:tcW w:w="298" w:type="pct"/>
            <w:vMerge w:val="restart"/>
            <w:tcBorders>
              <w:top w:val="nil"/>
              <w:left w:val="single" w:sz="4" w:space="0" w:color="auto"/>
              <w:bottom w:val="single" w:sz="4" w:space="0" w:color="auto"/>
              <w:right w:val="single" w:sz="4" w:space="0" w:color="auto"/>
            </w:tcBorders>
            <w:shd w:val="clear" w:color="auto" w:fill="auto"/>
            <w:vAlign w:val="center"/>
            <w:hideMark/>
          </w:tcPr>
          <w:p w:rsidR="00F74284" w:rsidRPr="00E23331" w:rsidRDefault="00F74284" w:rsidP="00F74284">
            <w:pPr>
              <w:spacing w:after="0" w:line="240" w:lineRule="auto"/>
              <w:ind w:firstLine="0"/>
              <w:jc w:val="center"/>
              <w:rPr>
                <w:rFonts w:ascii="Garamond" w:eastAsia="Times New Roman" w:hAnsi="Garamond"/>
                <w:b/>
                <w:bCs/>
                <w:sz w:val="14"/>
                <w:szCs w:val="14"/>
                <w:lang w:val="sq-AL"/>
              </w:rPr>
            </w:pPr>
            <w:r w:rsidRPr="00E23331">
              <w:rPr>
                <w:rFonts w:ascii="Garamond" w:eastAsia="Times New Roman" w:hAnsi="Garamond"/>
                <w:b/>
                <w:bCs/>
                <w:sz w:val="14"/>
                <w:szCs w:val="14"/>
                <w:lang w:val="sq-AL"/>
              </w:rPr>
              <w:t>Nr. Kadastral</w:t>
            </w:r>
          </w:p>
        </w:tc>
        <w:tc>
          <w:tcPr>
            <w:tcW w:w="275" w:type="pct"/>
            <w:vMerge w:val="restart"/>
            <w:tcBorders>
              <w:top w:val="nil"/>
              <w:left w:val="single" w:sz="4" w:space="0" w:color="auto"/>
              <w:bottom w:val="single" w:sz="4" w:space="0" w:color="auto"/>
              <w:right w:val="single" w:sz="4" w:space="0" w:color="auto"/>
            </w:tcBorders>
            <w:shd w:val="clear" w:color="auto" w:fill="auto"/>
            <w:vAlign w:val="center"/>
            <w:hideMark/>
          </w:tcPr>
          <w:p w:rsidR="00F74284" w:rsidRPr="00E23331" w:rsidRDefault="00F74284" w:rsidP="00C21FCD">
            <w:pPr>
              <w:spacing w:after="0" w:line="240" w:lineRule="auto"/>
              <w:ind w:firstLine="0"/>
              <w:jc w:val="center"/>
              <w:rPr>
                <w:rFonts w:ascii="Garamond" w:eastAsia="Times New Roman" w:hAnsi="Garamond"/>
                <w:b/>
                <w:bCs/>
                <w:sz w:val="14"/>
                <w:szCs w:val="14"/>
                <w:lang w:val="sq-AL"/>
              </w:rPr>
            </w:pPr>
            <w:r w:rsidRPr="00E23331">
              <w:rPr>
                <w:rFonts w:ascii="Garamond" w:eastAsia="Times New Roman" w:hAnsi="Garamond"/>
                <w:b/>
                <w:bCs/>
                <w:sz w:val="14"/>
                <w:szCs w:val="14"/>
                <w:lang w:val="sq-AL"/>
              </w:rPr>
              <w:t xml:space="preserve">Nr. </w:t>
            </w:r>
            <w:r w:rsidR="00C21FCD" w:rsidRPr="00E23331">
              <w:rPr>
                <w:rFonts w:ascii="Garamond" w:eastAsia="Times New Roman" w:hAnsi="Garamond"/>
                <w:b/>
                <w:bCs/>
                <w:sz w:val="14"/>
                <w:szCs w:val="14"/>
                <w:lang w:val="sq-AL"/>
              </w:rPr>
              <w:t xml:space="preserve">i </w:t>
            </w:r>
            <w:r w:rsidRPr="00E23331">
              <w:rPr>
                <w:rFonts w:ascii="Garamond" w:eastAsia="Times New Roman" w:hAnsi="Garamond"/>
                <w:b/>
                <w:bCs/>
                <w:sz w:val="14"/>
                <w:szCs w:val="14"/>
                <w:lang w:val="sq-AL"/>
              </w:rPr>
              <w:t>pasuris</w:t>
            </w:r>
            <w:r w:rsidR="00C21FCD" w:rsidRPr="00E23331">
              <w:rPr>
                <w:rFonts w:ascii="Garamond" w:eastAsia="Times New Roman" w:hAnsi="Garamond"/>
                <w:b/>
                <w:bCs/>
                <w:sz w:val="14"/>
                <w:szCs w:val="14"/>
                <w:lang w:val="sq-AL"/>
              </w:rPr>
              <w:t>ë</w:t>
            </w:r>
          </w:p>
        </w:tc>
        <w:tc>
          <w:tcPr>
            <w:tcW w:w="392" w:type="pct"/>
            <w:vMerge w:val="restart"/>
            <w:tcBorders>
              <w:top w:val="nil"/>
              <w:left w:val="single" w:sz="4" w:space="0" w:color="auto"/>
              <w:bottom w:val="single" w:sz="4" w:space="0" w:color="auto"/>
              <w:right w:val="single" w:sz="4" w:space="0" w:color="auto"/>
            </w:tcBorders>
            <w:shd w:val="clear" w:color="auto" w:fill="auto"/>
            <w:vAlign w:val="center"/>
            <w:hideMark/>
          </w:tcPr>
          <w:p w:rsidR="00F74284" w:rsidRPr="00E23331" w:rsidRDefault="00F74284" w:rsidP="00C21FCD">
            <w:pPr>
              <w:spacing w:after="0" w:line="240" w:lineRule="auto"/>
              <w:ind w:firstLine="0"/>
              <w:jc w:val="center"/>
              <w:rPr>
                <w:rFonts w:ascii="Garamond" w:eastAsia="Times New Roman" w:hAnsi="Garamond"/>
                <w:b/>
                <w:bCs/>
                <w:sz w:val="14"/>
                <w:szCs w:val="14"/>
                <w:lang w:val="sq-AL"/>
              </w:rPr>
            </w:pPr>
            <w:r w:rsidRPr="00E23331">
              <w:rPr>
                <w:rFonts w:ascii="Garamond" w:eastAsia="Times New Roman" w:hAnsi="Garamond"/>
                <w:b/>
                <w:bCs/>
                <w:sz w:val="14"/>
                <w:szCs w:val="14"/>
                <w:lang w:val="sq-AL"/>
              </w:rPr>
              <w:t xml:space="preserve">Lloji </w:t>
            </w:r>
            <w:r w:rsidR="00C21FCD" w:rsidRPr="00E23331">
              <w:rPr>
                <w:rFonts w:ascii="Garamond" w:eastAsia="Times New Roman" w:hAnsi="Garamond"/>
                <w:b/>
                <w:bCs/>
                <w:sz w:val="14"/>
                <w:szCs w:val="14"/>
                <w:lang w:val="sq-AL"/>
              </w:rPr>
              <w:t>i</w:t>
            </w:r>
            <w:r w:rsidRPr="00E23331">
              <w:rPr>
                <w:rFonts w:ascii="Garamond" w:eastAsia="Times New Roman" w:hAnsi="Garamond"/>
                <w:b/>
                <w:bCs/>
                <w:sz w:val="14"/>
                <w:szCs w:val="14"/>
                <w:lang w:val="sq-AL"/>
              </w:rPr>
              <w:t xml:space="preserve"> </w:t>
            </w:r>
            <w:r w:rsidR="00C21FCD" w:rsidRPr="00E23331">
              <w:rPr>
                <w:rFonts w:ascii="Garamond" w:eastAsia="Times New Roman" w:hAnsi="Garamond"/>
                <w:b/>
                <w:bCs/>
                <w:sz w:val="14"/>
                <w:szCs w:val="14"/>
                <w:lang w:val="sq-AL"/>
              </w:rPr>
              <w:t>pasurisë</w:t>
            </w:r>
          </w:p>
        </w:tc>
        <w:tc>
          <w:tcPr>
            <w:tcW w:w="244" w:type="pct"/>
            <w:vMerge w:val="restart"/>
            <w:tcBorders>
              <w:top w:val="nil"/>
              <w:left w:val="single" w:sz="4" w:space="0" w:color="auto"/>
              <w:bottom w:val="single" w:sz="4" w:space="0" w:color="auto"/>
              <w:right w:val="single" w:sz="4" w:space="0" w:color="auto"/>
            </w:tcBorders>
            <w:shd w:val="clear" w:color="auto" w:fill="auto"/>
            <w:vAlign w:val="center"/>
            <w:hideMark/>
          </w:tcPr>
          <w:p w:rsidR="00F74284" w:rsidRPr="00E23331" w:rsidRDefault="00F74284" w:rsidP="00BA7494">
            <w:pPr>
              <w:spacing w:after="0" w:line="240" w:lineRule="auto"/>
              <w:ind w:firstLine="0"/>
              <w:jc w:val="center"/>
              <w:rPr>
                <w:rFonts w:ascii="Garamond" w:eastAsia="Times New Roman" w:hAnsi="Garamond"/>
                <w:b/>
                <w:bCs/>
                <w:color w:val="000000"/>
                <w:sz w:val="14"/>
                <w:szCs w:val="14"/>
                <w:lang w:val="sq-AL"/>
              </w:rPr>
            </w:pPr>
            <w:r w:rsidRPr="00E23331">
              <w:rPr>
                <w:rFonts w:ascii="Garamond" w:eastAsia="Times New Roman" w:hAnsi="Garamond"/>
                <w:b/>
                <w:bCs/>
                <w:color w:val="000000"/>
                <w:sz w:val="14"/>
                <w:szCs w:val="14"/>
                <w:lang w:val="sq-AL"/>
              </w:rPr>
              <w:t xml:space="preserve">Sasia </w:t>
            </w:r>
            <w:r w:rsidR="00BA7494" w:rsidRPr="00E23331">
              <w:rPr>
                <w:rFonts w:ascii="Garamond" w:eastAsia="Times New Roman" w:hAnsi="Garamond"/>
                <w:b/>
                <w:bCs/>
                <w:color w:val="000000"/>
                <w:sz w:val="14"/>
                <w:szCs w:val="14"/>
                <w:lang w:val="sq-AL"/>
              </w:rPr>
              <w:t>e s</w:t>
            </w:r>
            <w:r w:rsidRPr="00E23331">
              <w:rPr>
                <w:rFonts w:ascii="Garamond" w:eastAsia="Times New Roman" w:hAnsi="Garamond"/>
                <w:b/>
                <w:bCs/>
                <w:color w:val="000000"/>
                <w:sz w:val="14"/>
                <w:szCs w:val="14"/>
                <w:lang w:val="sq-AL"/>
              </w:rPr>
              <w:t>ip</w:t>
            </w:r>
            <w:r w:rsidR="00BA7494" w:rsidRPr="00E23331">
              <w:rPr>
                <w:rFonts w:ascii="Garamond" w:eastAsia="Times New Roman" w:hAnsi="Garamond"/>
                <w:b/>
                <w:bCs/>
                <w:color w:val="000000"/>
                <w:sz w:val="14"/>
                <w:szCs w:val="14"/>
                <w:lang w:val="sq-AL"/>
              </w:rPr>
              <w:t>. së</w:t>
            </w:r>
            <w:r w:rsidRPr="00E23331">
              <w:rPr>
                <w:rFonts w:ascii="Garamond" w:eastAsia="Times New Roman" w:hAnsi="Garamond"/>
                <w:b/>
                <w:bCs/>
                <w:color w:val="000000"/>
                <w:sz w:val="14"/>
                <w:szCs w:val="14"/>
                <w:lang w:val="sq-AL"/>
              </w:rPr>
              <w:t xml:space="preserve"> </w:t>
            </w:r>
            <w:r w:rsidR="00C21FCD" w:rsidRPr="00E23331">
              <w:rPr>
                <w:rFonts w:ascii="Garamond" w:eastAsia="Times New Roman" w:hAnsi="Garamond"/>
                <w:b/>
                <w:bCs/>
                <w:color w:val="000000"/>
                <w:sz w:val="14"/>
                <w:szCs w:val="14"/>
                <w:lang w:val="sq-AL"/>
              </w:rPr>
              <w:t>pronës</w:t>
            </w:r>
            <w:r w:rsidRPr="00E23331">
              <w:rPr>
                <w:rFonts w:ascii="Garamond" w:eastAsia="Times New Roman" w:hAnsi="Garamond"/>
                <w:b/>
                <w:bCs/>
                <w:color w:val="000000"/>
                <w:sz w:val="14"/>
                <w:szCs w:val="14"/>
                <w:lang w:val="sq-AL"/>
              </w:rPr>
              <w:t xml:space="preserve"> m</w:t>
            </w:r>
            <w:r w:rsidRPr="00E23331">
              <w:rPr>
                <w:rFonts w:ascii="Garamond" w:eastAsia="Times New Roman" w:hAnsi="Garamond"/>
                <w:b/>
                <w:bCs/>
                <w:color w:val="000000"/>
                <w:sz w:val="14"/>
                <w:szCs w:val="14"/>
                <w:vertAlign w:val="superscript"/>
                <w:lang w:val="sq-AL"/>
              </w:rPr>
              <w:t>2</w:t>
            </w:r>
          </w:p>
        </w:tc>
        <w:tc>
          <w:tcPr>
            <w:tcW w:w="348" w:type="pct"/>
            <w:vMerge/>
            <w:tcBorders>
              <w:top w:val="single" w:sz="4" w:space="0" w:color="auto"/>
              <w:left w:val="single" w:sz="4" w:space="0" w:color="auto"/>
              <w:bottom w:val="single" w:sz="4" w:space="0" w:color="auto"/>
              <w:right w:val="single" w:sz="4" w:space="0" w:color="auto"/>
            </w:tcBorders>
            <w:vAlign w:val="center"/>
            <w:hideMark/>
          </w:tcPr>
          <w:p w:rsidR="00F74284" w:rsidRPr="00E23331" w:rsidRDefault="00F74284" w:rsidP="00F74284">
            <w:pPr>
              <w:spacing w:after="0" w:line="240" w:lineRule="auto"/>
              <w:ind w:firstLine="0"/>
              <w:jc w:val="left"/>
              <w:rPr>
                <w:rFonts w:ascii="Garamond" w:eastAsia="Times New Roman" w:hAnsi="Garamond"/>
                <w:b/>
                <w:bCs/>
                <w:color w:val="000000"/>
                <w:sz w:val="14"/>
                <w:szCs w:val="14"/>
                <w:lang w:val="sq-AL"/>
              </w:rPr>
            </w:pPr>
          </w:p>
        </w:tc>
        <w:tc>
          <w:tcPr>
            <w:tcW w:w="348" w:type="pct"/>
            <w:vMerge/>
            <w:tcBorders>
              <w:top w:val="single" w:sz="4" w:space="0" w:color="auto"/>
              <w:left w:val="single" w:sz="4" w:space="0" w:color="auto"/>
              <w:bottom w:val="single" w:sz="4" w:space="0" w:color="auto"/>
              <w:right w:val="single" w:sz="4" w:space="0" w:color="auto"/>
            </w:tcBorders>
            <w:vAlign w:val="center"/>
            <w:hideMark/>
          </w:tcPr>
          <w:p w:rsidR="00F74284" w:rsidRPr="00E23331" w:rsidRDefault="00F74284" w:rsidP="00F74284">
            <w:pPr>
              <w:spacing w:after="0" w:line="240" w:lineRule="auto"/>
              <w:ind w:firstLine="0"/>
              <w:jc w:val="left"/>
              <w:rPr>
                <w:rFonts w:ascii="Garamond" w:eastAsia="Times New Roman" w:hAnsi="Garamond"/>
                <w:b/>
                <w:bCs/>
                <w:color w:val="000000"/>
                <w:sz w:val="14"/>
                <w:szCs w:val="14"/>
                <w:lang w:val="sq-AL"/>
              </w:rPr>
            </w:pPr>
          </w:p>
        </w:tc>
        <w:tc>
          <w:tcPr>
            <w:tcW w:w="377" w:type="pct"/>
            <w:vMerge/>
            <w:tcBorders>
              <w:top w:val="single" w:sz="4" w:space="0" w:color="auto"/>
              <w:left w:val="single" w:sz="4" w:space="0" w:color="auto"/>
              <w:bottom w:val="single" w:sz="4" w:space="0" w:color="auto"/>
              <w:right w:val="single" w:sz="4" w:space="0" w:color="auto"/>
            </w:tcBorders>
            <w:vAlign w:val="center"/>
            <w:hideMark/>
          </w:tcPr>
          <w:p w:rsidR="00F74284" w:rsidRPr="00E23331" w:rsidRDefault="00F74284" w:rsidP="00F74284">
            <w:pPr>
              <w:spacing w:after="0" w:line="240" w:lineRule="auto"/>
              <w:ind w:firstLine="0"/>
              <w:jc w:val="left"/>
              <w:rPr>
                <w:rFonts w:ascii="Garamond" w:eastAsia="Times New Roman" w:hAnsi="Garamond"/>
                <w:b/>
                <w:bCs/>
                <w:color w:val="000000"/>
                <w:sz w:val="14"/>
                <w:szCs w:val="14"/>
                <w:lang w:val="sq-AL"/>
              </w:rPr>
            </w:pPr>
          </w:p>
        </w:tc>
        <w:tc>
          <w:tcPr>
            <w:tcW w:w="377" w:type="pct"/>
            <w:vMerge/>
            <w:tcBorders>
              <w:top w:val="single" w:sz="4" w:space="0" w:color="auto"/>
              <w:left w:val="single" w:sz="4" w:space="0" w:color="auto"/>
              <w:bottom w:val="single" w:sz="4" w:space="0" w:color="auto"/>
              <w:right w:val="single" w:sz="4" w:space="0" w:color="auto"/>
            </w:tcBorders>
            <w:vAlign w:val="center"/>
            <w:hideMark/>
          </w:tcPr>
          <w:p w:rsidR="00F74284" w:rsidRPr="00E23331" w:rsidRDefault="00F74284" w:rsidP="00F74284">
            <w:pPr>
              <w:spacing w:after="0" w:line="240" w:lineRule="auto"/>
              <w:ind w:firstLine="0"/>
              <w:jc w:val="left"/>
              <w:rPr>
                <w:rFonts w:ascii="Garamond" w:eastAsia="Times New Roman" w:hAnsi="Garamond"/>
                <w:b/>
                <w:bCs/>
                <w:color w:val="000000"/>
                <w:sz w:val="14"/>
                <w:szCs w:val="14"/>
                <w:lang w:val="sq-AL"/>
              </w:rPr>
            </w:pPr>
          </w:p>
        </w:tc>
        <w:tc>
          <w:tcPr>
            <w:tcW w:w="377" w:type="pct"/>
            <w:vMerge/>
            <w:tcBorders>
              <w:top w:val="single" w:sz="4" w:space="0" w:color="auto"/>
              <w:left w:val="single" w:sz="4" w:space="0" w:color="auto"/>
              <w:bottom w:val="single" w:sz="4" w:space="0" w:color="000000"/>
              <w:right w:val="single" w:sz="4" w:space="0" w:color="auto"/>
            </w:tcBorders>
            <w:vAlign w:val="center"/>
            <w:hideMark/>
          </w:tcPr>
          <w:p w:rsidR="00F74284" w:rsidRPr="00E23331" w:rsidRDefault="00F74284" w:rsidP="00F74284">
            <w:pPr>
              <w:spacing w:after="0" w:line="240" w:lineRule="auto"/>
              <w:ind w:firstLine="0"/>
              <w:jc w:val="left"/>
              <w:rPr>
                <w:rFonts w:ascii="Garamond" w:eastAsia="Times New Roman" w:hAnsi="Garamond"/>
                <w:b/>
                <w:bCs/>
                <w:color w:val="000000"/>
                <w:sz w:val="14"/>
                <w:szCs w:val="14"/>
                <w:lang w:val="sq-AL"/>
              </w:rPr>
            </w:pPr>
          </w:p>
        </w:tc>
        <w:tc>
          <w:tcPr>
            <w:tcW w:w="480" w:type="pct"/>
            <w:vMerge/>
            <w:tcBorders>
              <w:top w:val="single" w:sz="4" w:space="0" w:color="auto"/>
              <w:left w:val="single" w:sz="4" w:space="0" w:color="auto"/>
              <w:bottom w:val="single" w:sz="4" w:space="0" w:color="auto"/>
              <w:right w:val="single" w:sz="4" w:space="0" w:color="auto"/>
            </w:tcBorders>
            <w:vAlign w:val="center"/>
            <w:hideMark/>
          </w:tcPr>
          <w:p w:rsidR="00F74284" w:rsidRPr="00E23331" w:rsidRDefault="00F74284" w:rsidP="00F74284">
            <w:pPr>
              <w:spacing w:after="0" w:line="240" w:lineRule="auto"/>
              <w:ind w:firstLine="0"/>
              <w:jc w:val="left"/>
              <w:rPr>
                <w:rFonts w:ascii="Garamond" w:eastAsia="Times New Roman" w:hAnsi="Garamond"/>
                <w:b/>
                <w:bCs/>
                <w:color w:val="000000"/>
                <w:sz w:val="14"/>
                <w:szCs w:val="14"/>
                <w:lang w:val="sq-AL"/>
              </w:rPr>
            </w:pPr>
          </w:p>
        </w:tc>
      </w:tr>
      <w:tr w:rsidR="00F74284" w:rsidRPr="00E23331" w:rsidTr="00D26A78">
        <w:trPr>
          <w:trHeight w:val="158"/>
          <w:jc w:val="center"/>
        </w:trPr>
        <w:tc>
          <w:tcPr>
            <w:tcW w:w="229" w:type="pct"/>
            <w:vMerge/>
            <w:tcBorders>
              <w:top w:val="single" w:sz="4" w:space="0" w:color="auto"/>
              <w:left w:val="single" w:sz="4" w:space="0" w:color="auto"/>
              <w:bottom w:val="single" w:sz="4" w:space="0" w:color="auto"/>
              <w:right w:val="single" w:sz="4" w:space="0" w:color="auto"/>
            </w:tcBorders>
            <w:vAlign w:val="center"/>
            <w:hideMark/>
          </w:tcPr>
          <w:p w:rsidR="00F74284" w:rsidRPr="00E23331" w:rsidRDefault="00F74284" w:rsidP="00F74284">
            <w:pPr>
              <w:spacing w:after="0" w:line="240" w:lineRule="auto"/>
              <w:ind w:firstLine="0"/>
              <w:jc w:val="left"/>
              <w:rPr>
                <w:rFonts w:ascii="Garamond" w:eastAsia="Times New Roman" w:hAnsi="Garamond"/>
                <w:b/>
                <w:bCs/>
                <w:sz w:val="14"/>
                <w:szCs w:val="14"/>
                <w:lang w:val="sq-AL"/>
              </w:rPr>
            </w:pPr>
          </w:p>
        </w:tc>
        <w:tc>
          <w:tcPr>
            <w:tcW w:w="416" w:type="pct"/>
            <w:vMerge/>
            <w:tcBorders>
              <w:top w:val="single" w:sz="4" w:space="0" w:color="auto"/>
              <w:left w:val="single" w:sz="4" w:space="0" w:color="auto"/>
              <w:bottom w:val="single" w:sz="4" w:space="0" w:color="auto"/>
              <w:right w:val="single" w:sz="4" w:space="0" w:color="auto"/>
            </w:tcBorders>
            <w:vAlign w:val="center"/>
            <w:hideMark/>
          </w:tcPr>
          <w:p w:rsidR="00F74284" w:rsidRPr="00E23331" w:rsidRDefault="00F74284" w:rsidP="00F74284">
            <w:pPr>
              <w:spacing w:after="0" w:line="240" w:lineRule="auto"/>
              <w:ind w:firstLine="0"/>
              <w:jc w:val="left"/>
              <w:rPr>
                <w:rFonts w:ascii="Garamond" w:eastAsia="Times New Roman" w:hAnsi="Garamond"/>
                <w:b/>
                <w:bCs/>
                <w:sz w:val="14"/>
                <w:szCs w:val="14"/>
                <w:lang w:val="sq-AL"/>
              </w:rPr>
            </w:pPr>
          </w:p>
        </w:tc>
        <w:tc>
          <w:tcPr>
            <w:tcW w:w="313" w:type="pct"/>
            <w:vMerge/>
            <w:tcBorders>
              <w:top w:val="nil"/>
              <w:left w:val="single" w:sz="4" w:space="0" w:color="auto"/>
              <w:bottom w:val="single" w:sz="4" w:space="0" w:color="auto"/>
              <w:right w:val="single" w:sz="4" w:space="0" w:color="auto"/>
            </w:tcBorders>
            <w:vAlign w:val="center"/>
            <w:hideMark/>
          </w:tcPr>
          <w:p w:rsidR="00F74284" w:rsidRPr="00E23331" w:rsidRDefault="00F74284" w:rsidP="00F74284">
            <w:pPr>
              <w:spacing w:after="0" w:line="240" w:lineRule="auto"/>
              <w:ind w:firstLine="0"/>
              <w:jc w:val="left"/>
              <w:rPr>
                <w:rFonts w:ascii="Garamond" w:eastAsia="Times New Roman" w:hAnsi="Garamond"/>
                <w:b/>
                <w:bCs/>
                <w:sz w:val="14"/>
                <w:szCs w:val="14"/>
                <w:lang w:val="sq-AL"/>
              </w:rPr>
            </w:pPr>
          </w:p>
        </w:tc>
        <w:tc>
          <w:tcPr>
            <w:tcW w:w="243" w:type="pct"/>
            <w:vMerge/>
            <w:tcBorders>
              <w:top w:val="nil"/>
              <w:left w:val="single" w:sz="4" w:space="0" w:color="auto"/>
              <w:bottom w:val="single" w:sz="4" w:space="0" w:color="auto"/>
              <w:right w:val="single" w:sz="4" w:space="0" w:color="auto"/>
            </w:tcBorders>
            <w:vAlign w:val="center"/>
            <w:hideMark/>
          </w:tcPr>
          <w:p w:rsidR="00F74284" w:rsidRPr="00E23331" w:rsidRDefault="00F74284" w:rsidP="00F74284">
            <w:pPr>
              <w:spacing w:after="0" w:line="240" w:lineRule="auto"/>
              <w:ind w:firstLine="0"/>
              <w:jc w:val="left"/>
              <w:rPr>
                <w:rFonts w:ascii="Garamond" w:eastAsia="Times New Roman" w:hAnsi="Garamond"/>
                <w:b/>
                <w:bCs/>
                <w:sz w:val="14"/>
                <w:szCs w:val="14"/>
                <w:lang w:val="sq-AL"/>
              </w:rPr>
            </w:pPr>
          </w:p>
        </w:tc>
        <w:tc>
          <w:tcPr>
            <w:tcW w:w="283" w:type="pct"/>
            <w:vMerge/>
            <w:tcBorders>
              <w:top w:val="nil"/>
              <w:left w:val="single" w:sz="4" w:space="0" w:color="auto"/>
              <w:bottom w:val="single" w:sz="4" w:space="0" w:color="auto"/>
              <w:right w:val="single" w:sz="4" w:space="0" w:color="auto"/>
            </w:tcBorders>
            <w:vAlign w:val="center"/>
            <w:hideMark/>
          </w:tcPr>
          <w:p w:rsidR="00F74284" w:rsidRPr="00E23331" w:rsidRDefault="00F74284" w:rsidP="00F74284">
            <w:pPr>
              <w:spacing w:after="0" w:line="240" w:lineRule="auto"/>
              <w:ind w:firstLine="0"/>
              <w:jc w:val="left"/>
              <w:rPr>
                <w:rFonts w:ascii="Garamond" w:eastAsia="Times New Roman" w:hAnsi="Garamond"/>
                <w:b/>
                <w:bCs/>
                <w:sz w:val="14"/>
                <w:szCs w:val="14"/>
                <w:lang w:val="sq-AL"/>
              </w:rPr>
            </w:pPr>
          </w:p>
        </w:tc>
        <w:tc>
          <w:tcPr>
            <w:tcW w:w="298" w:type="pct"/>
            <w:vMerge/>
            <w:tcBorders>
              <w:top w:val="nil"/>
              <w:left w:val="single" w:sz="4" w:space="0" w:color="auto"/>
              <w:bottom w:val="single" w:sz="4" w:space="0" w:color="auto"/>
              <w:right w:val="single" w:sz="4" w:space="0" w:color="auto"/>
            </w:tcBorders>
            <w:vAlign w:val="center"/>
            <w:hideMark/>
          </w:tcPr>
          <w:p w:rsidR="00F74284" w:rsidRPr="00E23331" w:rsidRDefault="00F74284" w:rsidP="00F74284">
            <w:pPr>
              <w:spacing w:after="0" w:line="240" w:lineRule="auto"/>
              <w:ind w:firstLine="0"/>
              <w:jc w:val="left"/>
              <w:rPr>
                <w:rFonts w:ascii="Garamond" w:eastAsia="Times New Roman" w:hAnsi="Garamond"/>
                <w:b/>
                <w:bCs/>
                <w:sz w:val="14"/>
                <w:szCs w:val="14"/>
                <w:lang w:val="sq-AL"/>
              </w:rPr>
            </w:pPr>
          </w:p>
        </w:tc>
        <w:tc>
          <w:tcPr>
            <w:tcW w:w="275" w:type="pct"/>
            <w:vMerge/>
            <w:tcBorders>
              <w:top w:val="nil"/>
              <w:left w:val="single" w:sz="4" w:space="0" w:color="auto"/>
              <w:bottom w:val="single" w:sz="4" w:space="0" w:color="auto"/>
              <w:right w:val="single" w:sz="4" w:space="0" w:color="auto"/>
            </w:tcBorders>
            <w:vAlign w:val="center"/>
            <w:hideMark/>
          </w:tcPr>
          <w:p w:rsidR="00F74284" w:rsidRPr="00E23331" w:rsidRDefault="00F74284" w:rsidP="00F74284">
            <w:pPr>
              <w:spacing w:after="0" w:line="240" w:lineRule="auto"/>
              <w:ind w:firstLine="0"/>
              <w:jc w:val="left"/>
              <w:rPr>
                <w:rFonts w:ascii="Garamond" w:eastAsia="Times New Roman" w:hAnsi="Garamond"/>
                <w:b/>
                <w:bCs/>
                <w:sz w:val="14"/>
                <w:szCs w:val="14"/>
                <w:lang w:val="sq-AL"/>
              </w:rPr>
            </w:pPr>
          </w:p>
        </w:tc>
        <w:tc>
          <w:tcPr>
            <w:tcW w:w="392" w:type="pct"/>
            <w:vMerge/>
            <w:tcBorders>
              <w:top w:val="nil"/>
              <w:left w:val="single" w:sz="4" w:space="0" w:color="auto"/>
              <w:bottom w:val="single" w:sz="4" w:space="0" w:color="auto"/>
              <w:right w:val="single" w:sz="4" w:space="0" w:color="auto"/>
            </w:tcBorders>
            <w:vAlign w:val="center"/>
            <w:hideMark/>
          </w:tcPr>
          <w:p w:rsidR="00F74284" w:rsidRPr="00E23331" w:rsidRDefault="00F74284" w:rsidP="00F74284">
            <w:pPr>
              <w:spacing w:after="0" w:line="240" w:lineRule="auto"/>
              <w:ind w:firstLine="0"/>
              <w:jc w:val="left"/>
              <w:rPr>
                <w:rFonts w:ascii="Garamond" w:eastAsia="Times New Roman" w:hAnsi="Garamond"/>
                <w:b/>
                <w:bCs/>
                <w:sz w:val="14"/>
                <w:szCs w:val="14"/>
                <w:lang w:val="sq-AL"/>
              </w:rPr>
            </w:pPr>
          </w:p>
        </w:tc>
        <w:tc>
          <w:tcPr>
            <w:tcW w:w="244" w:type="pct"/>
            <w:vMerge/>
            <w:tcBorders>
              <w:top w:val="nil"/>
              <w:left w:val="single" w:sz="4" w:space="0" w:color="auto"/>
              <w:bottom w:val="single" w:sz="4" w:space="0" w:color="auto"/>
              <w:right w:val="single" w:sz="4" w:space="0" w:color="auto"/>
            </w:tcBorders>
            <w:vAlign w:val="center"/>
            <w:hideMark/>
          </w:tcPr>
          <w:p w:rsidR="00F74284" w:rsidRPr="00E23331" w:rsidRDefault="00F74284" w:rsidP="00F74284">
            <w:pPr>
              <w:spacing w:after="0" w:line="240" w:lineRule="auto"/>
              <w:ind w:firstLine="0"/>
              <w:jc w:val="left"/>
              <w:rPr>
                <w:rFonts w:ascii="Garamond" w:eastAsia="Times New Roman" w:hAnsi="Garamond"/>
                <w:b/>
                <w:bCs/>
                <w:color w:val="000000"/>
                <w:sz w:val="14"/>
                <w:szCs w:val="14"/>
                <w:lang w:val="sq-AL"/>
              </w:rPr>
            </w:pPr>
          </w:p>
        </w:tc>
        <w:tc>
          <w:tcPr>
            <w:tcW w:w="348" w:type="pct"/>
            <w:vMerge/>
            <w:tcBorders>
              <w:top w:val="single" w:sz="4" w:space="0" w:color="auto"/>
              <w:left w:val="single" w:sz="4" w:space="0" w:color="auto"/>
              <w:bottom w:val="single" w:sz="4" w:space="0" w:color="auto"/>
              <w:right w:val="single" w:sz="4" w:space="0" w:color="auto"/>
            </w:tcBorders>
            <w:vAlign w:val="center"/>
            <w:hideMark/>
          </w:tcPr>
          <w:p w:rsidR="00F74284" w:rsidRPr="00E23331" w:rsidRDefault="00F74284" w:rsidP="00F74284">
            <w:pPr>
              <w:spacing w:after="0" w:line="240" w:lineRule="auto"/>
              <w:ind w:firstLine="0"/>
              <w:jc w:val="left"/>
              <w:rPr>
                <w:rFonts w:ascii="Garamond" w:eastAsia="Times New Roman" w:hAnsi="Garamond"/>
                <w:b/>
                <w:bCs/>
                <w:color w:val="000000"/>
                <w:sz w:val="14"/>
                <w:szCs w:val="14"/>
                <w:lang w:val="sq-AL"/>
              </w:rPr>
            </w:pPr>
          </w:p>
        </w:tc>
        <w:tc>
          <w:tcPr>
            <w:tcW w:w="348" w:type="pct"/>
            <w:vMerge/>
            <w:tcBorders>
              <w:top w:val="single" w:sz="4" w:space="0" w:color="auto"/>
              <w:left w:val="single" w:sz="4" w:space="0" w:color="auto"/>
              <w:bottom w:val="single" w:sz="4" w:space="0" w:color="auto"/>
              <w:right w:val="single" w:sz="4" w:space="0" w:color="auto"/>
            </w:tcBorders>
            <w:vAlign w:val="center"/>
            <w:hideMark/>
          </w:tcPr>
          <w:p w:rsidR="00F74284" w:rsidRPr="00E23331" w:rsidRDefault="00F74284" w:rsidP="00F74284">
            <w:pPr>
              <w:spacing w:after="0" w:line="240" w:lineRule="auto"/>
              <w:ind w:firstLine="0"/>
              <w:jc w:val="left"/>
              <w:rPr>
                <w:rFonts w:ascii="Garamond" w:eastAsia="Times New Roman" w:hAnsi="Garamond"/>
                <w:b/>
                <w:bCs/>
                <w:color w:val="000000"/>
                <w:sz w:val="14"/>
                <w:szCs w:val="14"/>
                <w:lang w:val="sq-AL"/>
              </w:rPr>
            </w:pPr>
          </w:p>
        </w:tc>
        <w:tc>
          <w:tcPr>
            <w:tcW w:w="377" w:type="pct"/>
            <w:vMerge/>
            <w:tcBorders>
              <w:top w:val="single" w:sz="4" w:space="0" w:color="auto"/>
              <w:left w:val="single" w:sz="4" w:space="0" w:color="auto"/>
              <w:bottom w:val="single" w:sz="4" w:space="0" w:color="auto"/>
              <w:right w:val="single" w:sz="4" w:space="0" w:color="auto"/>
            </w:tcBorders>
            <w:vAlign w:val="center"/>
            <w:hideMark/>
          </w:tcPr>
          <w:p w:rsidR="00F74284" w:rsidRPr="00E23331" w:rsidRDefault="00F74284" w:rsidP="00F74284">
            <w:pPr>
              <w:spacing w:after="0" w:line="240" w:lineRule="auto"/>
              <w:ind w:firstLine="0"/>
              <w:jc w:val="left"/>
              <w:rPr>
                <w:rFonts w:ascii="Garamond" w:eastAsia="Times New Roman" w:hAnsi="Garamond"/>
                <w:b/>
                <w:bCs/>
                <w:color w:val="000000"/>
                <w:sz w:val="14"/>
                <w:szCs w:val="14"/>
                <w:lang w:val="sq-AL"/>
              </w:rPr>
            </w:pPr>
          </w:p>
        </w:tc>
        <w:tc>
          <w:tcPr>
            <w:tcW w:w="377" w:type="pct"/>
            <w:vMerge/>
            <w:tcBorders>
              <w:top w:val="single" w:sz="4" w:space="0" w:color="auto"/>
              <w:left w:val="single" w:sz="4" w:space="0" w:color="auto"/>
              <w:bottom w:val="single" w:sz="4" w:space="0" w:color="auto"/>
              <w:right w:val="single" w:sz="4" w:space="0" w:color="auto"/>
            </w:tcBorders>
            <w:vAlign w:val="center"/>
            <w:hideMark/>
          </w:tcPr>
          <w:p w:rsidR="00F74284" w:rsidRPr="00E23331" w:rsidRDefault="00F74284" w:rsidP="00F74284">
            <w:pPr>
              <w:spacing w:after="0" w:line="240" w:lineRule="auto"/>
              <w:ind w:firstLine="0"/>
              <w:jc w:val="left"/>
              <w:rPr>
                <w:rFonts w:ascii="Garamond" w:eastAsia="Times New Roman" w:hAnsi="Garamond"/>
                <w:b/>
                <w:bCs/>
                <w:color w:val="000000"/>
                <w:sz w:val="14"/>
                <w:szCs w:val="14"/>
                <w:lang w:val="sq-AL"/>
              </w:rPr>
            </w:pPr>
          </w:p>
        </w:tc>
        <w:tc>
          <w:tcPr>
            <w:tcW w:w="377" w:type="pct"/>
            <w:vMerge/>
            <w:tcBorders>
              <w:top w:val="single" w:sz="4" w:space="0" w:color="auto"/>
              <w:left w:val="single" w:sz="4" w:space="0" w:color="auto"/>
              <w:bottom w:val="single" w:sz="4" w:space="0" w:color="000000"/>
              <w:right w:val="single" w:sz="4" w:space="0" w:color="auto"/>
            </w:tcBorders>
            <w:vAlign w:val="center"/>
            <w:hideMark/>
          </w:tcPr>
          <w:p w:rsidR="00F74284" w:rsidRPr="00E23331" w:rsidRDefault="00F74284" w:rsidP="00F74284">
            <w:pPr>
              <w:spacing w:after="0" w:line="240" w:lineRule="auto"/>
              <w:ind w:firstLine="0"/>
              <w:jc w:val="left"/>
              <w:rPr>
                <w:rFonts w:ascii="Garamond" w:eastAsia="Times New Roman" w:hAnsi="Garamond"/>
                <w:b/>
                <w:bCs/>
                <w:color w:val="000000"/>
                <w:sz w:val="14"/>
                <w:szCs w:val="14"/>
                <w:lang w:val="sq-AL"/>
              </w:rPr>
            </w:pPr>
          </w:p>
        </w:tc>
        <w:tc>
          <w:tcPr>
            <w:tcW w:w="480" w:type="pct"/>
            <w:vMerge/>
            <w:tcBorders>
              <w:top w:val="single" w:sz="4" w:space="0" w:color="auto"/>
              <w:left w:val="single" w:sz="4" w:space="0" w:color="auto"/>
              <w:bottom w:val="single" w:sz="4" w:space="0" w:color="auto"/>
              <w:right w:val="single" w:sz="4" w:space="0" w:color="auto"/>
            </w:tcBorders>
            <w:vAlign w:val="center"/>
            <w:hideMark/>
          </w:tcPr>
          <w:p w:rsidR="00F74284" w:rsidRPr="00E23331" w:rsidRDefault="00F74284" w:rsidP="00F74284">
            <w:pPr>
              <w:spacing w:after="0" w:line="240" w:lineRule="auto"/>
              <w:ind w:firstLine="0"/>
              <w:jc w:val="left"/>
              <w:rPr>
                <w:rFonts w:ascii="Garamond" w:eastAsia="Times New Roman" w:hAnsi="Garamond"/>
                <w:b/>
                <w:bCs/>
                <w:color w:val="000000"/>
                <w:sz w:val="14"/>
                <w:szCs w:val="14"/>
                <w:lang w:val="sq-AL"/>
              </w:rPr>
            </w:pPr>
          </w:p>
        </w:tc>
      </w:tr>
      <w:tr w:rsidR="00F74284" w:rsidRPr="00E23331" w:rsidTr="00D26A78">
        <w:trPr>
          <w:trHeight w:val="139"/>
          <w:jc w:val="center"/>
        </w:trPr>
        <w:tc>
          <w:tcPr>
            <w:tcW w:w="229" w:type="pct"/>
            <w:tcBorders>
              <w:top w:val="nil"/>
              <w:left w:val="single" w:sz="4" w:space="0" w:color="auto"/>
              <w:bottom w:val="single" w:sz="4" w:space="0" w:color="auto"/>
              <w:right w:val="single" w:sz="4" w:space="0" w:color="auto"/>
            </w:tcBorders>
            <w:shd w:val="clear" w:color="auto" w:fill="auto"/>
            <w:vAlign w:val="bottom"/>
            <w:hideMark/>
          </w:tcPr>
          <w:p w:rsidR="00F74284" w:rsidRPr="00E23331" w:rsidRDefault="00F74284" w:rsidP="00F74284">
            <w:pPr>
              <w:spacing w:after="0" w:line="240" w:lineRule="auto"/>
              <w:ind w:firstLine="0"/>
              <w:jc w:val="center"/>
              <w:rPr>
                <w:rFonts w:ascii="Garamond" w:eastAsia="Times New Roman" w:hAnsi="Garamond"/>
                <w:b/>
                <w:bCs/>
                <w:sz w:val="14"/>
                <w:szCs w:val="14"/>
                <w:lang w:val="sq-AL"/>
              </w:rPr>
            </w:pPr>
            <w:r w:rsidRPr="00E23331">
              <w:rPr>
                <w:rFonts w:ascii="Garamond" w:eastAsia="Times New Roman" w:hAnsi="Garamond"/>
                <w:b/>
                <w:bCs/>
                <w:sz w:val="14"/>
                <w:szCs w:val="14"/>
                <w:lang w:val="sq-AL"/>
              </w:rPr>
              <w:t>1</w:t>
            </w:r>
          </w:p>
        </w:tc>
        <w:tc>
          <w:tcPr>
            <w:tcW w:w="416" w:type="pct"/>
            <w:tcBorders>
              <w:top w:val="nil"/>
              <w:left w:val="nil"/>
              <w:bottom w:val="single" w:sz="4" w:space="0" w:color="auto"/>
              <w:right w:val="single" w:sz="4" w:space="0" w:color="auto"/>
            </w:tcBorders>
            <w:shd w:val="clear" w:color="auto" w:fill="auto"/>
            <w:vAlign w:val="bottom"/>
            <w:hideMark/>
          </w:tcPr>
          <w:p w:rsidR="00F74284" w:rsidRPr="00E23331" w:rsidRDefault="00F74284" w:rsidP="00F74284">
            <w:pPr>
              <w:spacing w:after="0" w:line="240" w:lineRule="auto"/>
              <w:ind w:firstLine="0"/>
              <w:jc w:val="center"/>
              <w:rPr>
                <w:rFonts w:ascii="Garamond" w:eastAsia="Times New Roman" w:hAnsi="Garamond"/>
                <w:b/>
                <w:bCs/>
                <w:sz w:val="14"/>
                <w:szCs w:val="14"/>
                <w:lang w:val="sq-AL"/>
              </w:rPr>
            </w:pPr>
            <w:r w:rsidRPr="00E23331">
              <w:rPr>
                <w:rFonts w:ascii="Garamond" w:eastAsia="Times New Roman" w:hAnsi="Garamond"/>
                <w:b/>
                <w:bCs/>
                <w:sz w:val="14"/>
                <w:szCs w:val="14"/>
                <w:lang w:val="sq-AL"/>
              </w:rPr>
              <w:t>2</w:t>
            </w:r>
          </w:p>
        </w:tc>
        <w:tc>
          <w:tcPr>
            <w:tcW w:w="313" w:type="pct"/>
            <w:tcBorders>
              <w:top w:val="nil"/>
              <w:left w:val="nil"/>
              <w:bottom w:val="single" w:sz="4" w:space="0" w:color="auto"/>
              <w:right w:val="single" w:sz="4" w:space="0" w:color="auto"/>
            </w:tcBorders>
            <w:shd w:val="clear" w:color="auto" w:fill="auto"/>
            <w:vAlign w:val="bottom"/>
            <w:hideMark/>
          </w:tcPr>
          <w:p w:rsidR="00F74284" w:rsidRPr="00E23331" w:rsidRDefault="00F74284" w:rsidP="00F74284">
            <w:pPr>
              <w:spacing w:after="0" w:line="240" w:lineRule="auto"/>
              <w:ind w:firstLine="0"/>
              <w:jc w:val="center"/>
              <w:rPr>
                <w:rFonts w:ascii="Garamond" w:eastAsia="Times New Roman" w:hAnsi="Garamond"/>
                <w:b/>
                <w:bCs/>
                <w:sz w:val="14"/>
                <w:szCs w:val="14"/>
                <w:lang w:val="sq-AL"/>
              </w:rPr>
            </w:pPr>
            <w:r w:rsidRPr="00E23331">
              <w:rPr>
                <w:rFonts w:ascii="Garamond" w:eastAsia="Times New Roman" w:hAnsi="Garamond"/>
                <w:b/>
                <w:bCs/>
                <w:sz w:val="14"/>
                <w:szCs w:val="14"/>
                <w:lang w:val="sq-AL"/>
              </w:rPr>
              <w:t>3</w:t>
            </w:r>
          </w:p>
        </w:tc>
        <w:tc>
          <w:tcPr>
            <w:tcW w:w="243" w:type="pct"/>
            <w:tcBorders>
              <w:top w:val="nil"/>
              <w:left w:val="nil"/>
              <w:bottom w:val="single" w:sz="4" w:space="0" w:color="auto"/>
              <w:right w:val="single" w:sz="4" w:space="0" w:color="auto"/>
            </w:tcBorders>
            <w:shd w:val="clear" w:color="auto" w:fill="auto"/>
            <w:vAlign w:val="bottom"/>
            <w:hideMark/>
          </w:tcPr>
          <w:p w:rsidR="00F74284" w:rsidRPr="00E23331" w:rsidRDefault="00F74284" w:rsidP="00F74284">
            <w:pPr>
              <w:spacing w:after="0" w:line="240" w:lineRule="auto"/>
              <w:ind w:firstLine="0"/>
              <w:jc w:val="center"/>
              <w:rPr>
                <w:rFonts w:ascii="Garamond" w:eastAsia="Times New Roman" w:hAnsi="Garamond"/>
                <w:b/>
                <w:bCs/>
                <w:sz w:val="14"/>
                <w:szCs w:val="14"/>
                <w:lang w:val="sq-AL"/>
              </w:rPr>
            </w:pPr>
            <w:r w:rsidRPr="00E23331">
              <w:rPr>
                <w:rFonts w:ascii="Garamond" w:eastAsia="Times New Roman" w:hAnsi="Garamond"/>
                <w:b/>
                <w:bCs/>
                <w:sz w:val="14"/>
                <w:szCs w:val="14"/>
                <w:lang w:val="sq-AL"/>
              </w:rPr>
              <w:t>4</w:t>
            </w:r>
          </w:p>
        </w:tc>
        <w:tc>
          <w:tcPr>
            <w:tcW w:w="283" w:type="pct"/>
            <w:tcBorders>
              <w:top w:val="nil"/>
              <w:left w:val="nil"/>
              <w:bottom w:val="single" w:sz="4" w:space="0" w:color="auto"/>
              <w:right w:val="single" w:sz="4" w:space="0" w:color="auto"/>
            </w:tcBorders>
            <w:shd w:val="clear" w:color="auto" w:fill="auto"/>
            <w:vAlign w:val="bottom"/>
            <w:hideMark/>
          </w:tcPr>
          <w:p w:rsidR="00F74284" w:rsidRPr="00E23331" w:rsidRDefault="00F74284" w:rsidP="00F74284">
            <w:pPr>
              <w:spacing w:after="0" w:line="240" w:lineRule="auto"/>
              <w:ind w:firstLine="0"/>
              <w:jc w:val="center"/>
              <w:rPr>
                <w:rFonts w:ascii="Garamond" w:eastAsia="Times New Roman" w:hAnsi="Garamond"/>
                <w:b/>
                <w:bCs/>
                <w:sz w:val="14"/>
                <w:szCs w:val="14"/>
                <w:lang w:val="sq-AL"/>
              </w:rPr>
            </w:pPr>
            <w:r w:rsidRPr="00E23331">
              <w:rPr>
                <w:rFonts w:ascii="Garamond" w:eastAsia="Times New Roman" w:hAnsi="Garamond"/>
                <w:b/>
                <w:bCs/>
                <w:sz w:val="14"/>
                <w:szCs w:val="14"/>
                <w:lang w:val="sq-AL"/>
              </w:rPr>
              <w:t>5</w:t>
            </w:r>
          </w:p>
        </w:tc>
        <w:tc>
          <w:tcPr>
            <w:tcW w:w="298" w:type="pct"/>
            <w:tcBorders>
              <w:top w:val="nil"/>
              <w:left w:val="nil"/>
              <w:bottom w:val="single" w:sz="4" w:space="0" w:color="auto"/>
              <w:right w:val="single" w:sz="4" w:space="0" w:color="auto"/>
            </w:tcBorders>
            <w:shd w:val="clear" w:color="auto" w:fill="auto"/>
            <w:vAlign w:val="bottom"/>
            <w:hideMark/>
          </w:tcPr>
          <w:p w:rsidR="00F74284" w:rsidRPr="00E23331" w:rsidRDefault="00F74284" w:rsidP="00F74284">
            <w:pPr>
              <w:spacing w:after="0" w:line="240" w:lineRule="auto"/>
              <w:ind w:firstLine="0"/>
              <w:jc w:val="center"/>
              <w:rPr>
                <w:rFonts w:ascii="Garamond" w:eastAsia="Times New Roman" w:hAnsi="Garamond"/>
                <w:b/>
                <w:bCs/>
                <w:sz w:val="14"/>
                <w:szCs w:val="14"/>
                <w:lang w:val="sq-AL"/>
              </w:rPr>
            </w:pPr>
            <w:r w:rsidRPr="00E23331">
              <w:rPr>
                <w:rFonts w:ascii="Garamond" w:eastAsia="Times New Roman" w:hAnsi="Garamond"/>
                <w:b/>
                <w:bCs/>
                <w:sz w:val="14"/>
                <w:szCs w:val="14"/>
                <w:lang w:val="sq-AL"/>
              </w:rPr>
              <w:t>6</w:t>
            </w:r>
          </w:p>
        </w:tc>
        <w:tc>
          <w:tcPr>
            <w:tcW w:w="275" w:type="pct"/>
            <w:tcBorders>
              <w:top w:val="nil"/>
              <w:left w:val="nil"/>
              <w:bottom w:val="single" w:sz="4" w:space="0" w:color="auto"/>
              <w:right w:val="single" w:sz="4" w:space="0" w:color="auto"/>
            </w:tcBorders>
            <w:shd w:val="clear" w:color="auto" w:fill="auto"/>
            <w:vAlign w:val="bottom"/>
            <w:hideMark/>
          </w:tcPr>
          <w:p w:rsidR="00F74284" w:rsidRPr="00E23331" w:rsidRDefault="00F74284" w:rsidP="00F74284">
            <w:pPr>
              <w:spacing w:after="0" w:line="240" w:lineRule="auto"/>
              <w:ind w:firstLine="0"/>
              <w:jc w:val="center"/>
              <w:rPr>
                <w:rFonts w:ascii="Garamond" w:eastAsia="Times New Roman" w:hAnsi="Garamond"/>
                <w:b/>
                <w:bCs/>
                <w:sz w:val="14"/>
                <w:szCs w:val="14"/>
                <w:lang w:val="sq-AL"/>
              </w:rPr>
            </w:pPr>
            <w:r w:rsidRPr="00E23331">
              <w:rPr>
                <w:rFonts w:ascii="Garamond" w:eastAsia="Times New Roman" w:hAnsi="Garamond"/>
                <w:b/>
                <w:bCs/>
                <w:sz w:val="14"/>
                <w:szCs w:val="14"/>
                <w:lang w:val="sq-AL"/>
              </w:rPr>
              <w:t>7</w:t>
            </w:r>
          </w:p>
        </w:tc>
        <w:tc>
          <w:tcPr>
            <w:tcW w:w="392" w:type="pct"/>
            <w:tcBorders>
              <w:top w:val="nil"/>
              <w:left w:val="nil"/>
              <w:bottom w:val="single" w:sz="4" w:space="0" w:color="auto"/>
              <w:right w:val="single" w:sz="4" w:space="0" w:color="auto"/>
            </w:tcBorders>
            <w:shd w:val="clear" w:color="auto" w:fill="auto"/>
            <w:vAlign w:val="bottom"/>
            <w:hideMark/>
          </w:tcPr>
          <w:p w:rsidR="00F74284" w:rsidRPr="00E23331" w:rsidRDefault="00F74284" w:rsidP="00F74284">
            <w:pPr>
              <w:spacing w:after="0" w:line="240" w:lineRule="auto"/>
              <w:ind w:firstLine="0"/>
              <w:jc w:val="center"/>
              <w:rPr>
                <w:rFonts w:ascii="Garamond" w:eastAsia="Times New Roman" w:hAnsi="Garamond"/>
                <w:b/>
                <w:bCs/>
                <w:sz w:val="14"/>
                <w:szCs w:val="14"/>
                <w:lang w:val="sq-AL"/>
              </w:rPr>
            </w:pPr>
            <w:r w:rsidRPr="00E23331">
              <w:rPr>
                <w:rFonts w:ascii="Garamond" w:eastAsia="Times New Roman" w:hAnsi="Garamond"/>
                <w:b/>
                <w:bCs/>
                <w:sz w:val="14"/>
                <w:szCs w:val="14"/>
                <w:lang w:val="sq-AL"/>
              </w:rPr>
              <w:t>8</w:t>
            </w:r>
          </w:p>
        </w:tc>
        <w:tc>
          <w:tcPr>
            <w:tcW w:w="244" w:type="pct"/>
            <w:tcBorders>
              <w:top w:val="nil"/>
              <w:left w:val="nil"/>
              <w:bottom w:val="single" w:sz="4" w:space="0" w:color="auto"/>
              <w:right w:val="single" w:sz="4" w:space="0" w:color="auto"/>
            </w:tcBorders>
            <w:shd w:val="clear" w:color="auto" w:fill="auto"/>
            <w:vAlign w:val="bottom"/>
            <w:hideMark/>
          </w:tcPr>
          <w:p w:rsidR="00F74284" w:rsidRPr="00E23331" w:rsidRDefault="00F74284" w:rsidP="00F74284">
            <w:pPr>
              <w:spacing w:after="0" w:line="240" w:lineRule="auto"/>
              <w:ind w:firstLine="0"/>
              <w:jc w:val="center"/>
              <w:rPr>
                <w:rFonts w:ascii="Garamond" w:eastAsia="Times New Roman" w:hAnsi="Garamond"/>
                <w:b/>
                <w:bCs/>
                <w:sz w:val="14"/>
                <w:szCs w:val="14"/>
                <w:lang w:val="sq-AL"/>
              </w:rPr>
            </w:pPr>
            <w:r w:rsidRPr="00E23331">
              <w:rPr>
                <w:rFonts w:ascii="Garamond" w:eastAsia="Times New Roman" w:hAnsi="Garamond"/>
                <w:b/>
                <w:bCs/>
                <w:sz w:val="14"/>
                <w:szCs w:val="14"/>
                <w:lang w:val="sq-AL"/>
              </w:rPr>
              <w:t>9</w:t>
            </w:r>
          </w:p>
        </w:tc>
        <w:tc>
          <w:tcPr>
            <w:tcW w:w="348" w:type="pct"/>
            <w:tcBorders>
              <w:top w:val="nil"/>
              <w:left w:val="nil"/>
              <w:bottom w:val="single" w:sz="4" w:space="0" w:color="auto"/>
              <w:right w:val="single" w:sz="4" w:space="0" w:color="auto"/>
            </w:tcBorders>
            <w:shd w:val="clear" w:color="auto" w:fill="auto"/>
            <w:vAlign w:val="bottom"/>
            <w:hideMark/>
          </w:tcPr>
          <w:p w:rsidR="00F74284" w:rsidRPr="00E23331" w:rsidRDefault="00F74284" w:rsidP="00F74284">
            <w:pPr>
              <w:spacing w:after="0" w:line="240" w:lineRule="auto"/>
              <w:ind w:firstLine="0"/>
              <w:jc w:val="center"/>
              <w:rPr>
                <w:rFonts w:ascii="Garamond" w:eastAsia="Times New Roman" w:hAnsi="Garamond"/>
                <w:b/>
                <w:bCs/>
                <w:sz w:val="14"/>
                <w:szCs w:val="14"/>
                <w:lang w:val="sq-AL"/>
              </w:rPr>
            </w:pPr>
            <w:r w:rsidRPr="00E23331">
              <w:rPr>
                <w:rFonts w:ascii="Garamond" w:eastAsia="Times New Roman" w:hAnsi="Garamond"/>
                <w:b/>
                <w:bCs/>
                <w:sz w:val="14"/>
                <w:szCs w:val="14"/>
                <w:lang w:val="sq-AL"/>
              </w:rPr>
              <w:t>10</w:t>
            </w:r>
          </w:p>
        </w:tc>
        <w:tc>
          <w:tcPr>
            <w:tcW w:w="348" w:type="pct"/>
            <w:tcBorders>
              <w:top w:val="nil"/>
              <w:left w:val="nil"/>
              <w:bottom w:val="single" w:sz="4" w:space="0" w:color="auto"/>
              <w:right w:val="single" w:sz="4" w:space="0" w:color="auto"/>
            </w:tcBorders>
            <w:shd w:val="clear" w:color="auto" w:fill="auto"/>
            <w:vAlign w:val="bottom"/>
            <w:hideMark/>
          </w:tcPr>
          <w:p w:rsidR="00F74284" w:rsidRPr="00E23331" w:rsidRDefault="00F74284" w:rsidP="00F74284">
            <w:pPr>
              <w:spacing w:after="0" w:line="240" w:lineRule="auto"/>
              <w:ind w:firstLine="0"/>
              <w:jc w:val="center"/>
              <w:rPr>
                <w:rFonts w:ascii="Garamond" w:eastAsia="Times New Roman" w:hAnsi="Garamond"/>
                <w:b/>
                <w:bCs/>
                <w:sz w:val="14"/>
                <w:szCs w:val="14"/>
                <w:lang w:val="sq-AL"/>
              </w:rPr>
            </w:pPr>
            <w:r w:rsidRPr="00E23331">
              <w:rPr>
                <w:rFonts w:ascii="Garamond" w:eastAsia="Times New Roman" w:hAnsi="Garamond"/>
                <w:b/>
                <w:bCs/>
                <w:sz w:val="14"/>
                <w:szCs w:val="14"/>
                <w:lang w:val="sq-AL"/>
              </w:rPr>
              <w:t>11</w:t>
            </w:r>
          </w:p>
        </w:tc>
        <w:tc>
          <w:tcPr>
            <w:tcW w:w="377" w:type="pct"/>
            <w:tcBorders>
              <w:top w:val="nil"/>
              <w:left w:val="nil"/>
              <w:bottom w:val="single" w:sz="4" w:space="0" w:color="auto"/>
              <w:right w:val="single" w:sz="4" w:space="0" w:color="auto"/>
            </w:tcBorders>
            <w:shd w:val="clear" w:color="auto" w:fill="auto"/>
            <w:vAlign w:val="bottom"/>
            <w:hideMark/>
          </w:tcPr>
          <w:p w:rsidR="00F74284" w:rsidRPr="00E23331" w:rsidRDefault="00F74284" w:rsidP="00F74284">
            <w:pPr>
              <w:spacing w:after="0" w:line="240" w:lineRule="auto"/>
              <w:ind w:firstLine="0"/>
              <w:jc w:val="center"/>
              <w:rPr>
                <w:rFonts w:ascii="Garamond" w:eastAsia="Times New Roman" w:hAnsi="Garamond"/>
                <w:b/>
                <w:bCs/>
                <w:sz w:val="14"/>
                <w:szCs w:val="14"/>
                <w:lang w:val="sq-AL"/>
              </w:rPr>
            </w:pPr>
            <w:r w:rsidRPr="00E23331">
              <w:rPr>
                <w:rFonts w:ascii="Garamond" w:eastAsia="Times New Roman" w:hAnsi="Garamond"/>
                <w:b/>
                <w:bCs/>
                <w:sz w:val="14"/>
                <w:szCs w:val="14"/>
                <w:lang w:val="sq-AL"/>
              </w:rPr>
              <w:t>12</w:t>
            </w:r>
          </w:p>
        </w:tc>
        <w:tc>
          <w:tcPr>
            <w:tcW w:w="377" w:type="pct"/>
            <w:tcBorders>
              <w:top w:val="nil"/>
              <w:left w:val="nil"/>
              <w:bottom w:val="single" w:sz="4" w:space="0" w:color="auto"/>
              <w:right w:val="single" w:sz="4" w:space="0" w:color="auto"/>
            </w:tcBorders>
            <w:shd w:val="clear" w:color="auto" w:fill="auto"/>
            <w:vAlign w:val="bottom"/>
            <w:hideMark/>
          </w:tcPr>
          <w:p w:rsidR="00F74284" w:rsidRPr="00E23331" w:rsidRDefault="00F74284" w:rsidP="00F74284">
            <w:pPr>
              <w:spacing w:after="0" w:line="240" w:lineRule="auto"/>
              <w:ind w:firstLine="0"/>
              <w:jc w:val="center"/>
              <w:rPr>
                <w:rFonts w:ascii="Garamond" w:eastAsia="Times New Roman" w:hAnsi="Garamond"/>
                <w:b/>
                <w:bCs/>
                <w:sz w:val="14"/>
                <w:szCs w:val="14"/>
                <w:lang w:val="sq-AL"/>
              </w:rPr>
            </w:pPr>
            <w:r w:rsidRPr="00E23331">
              <w:rPr>
                <w:rFonts w:ascii="Garamond" w:eastAsia="Times New Roman" w:hAnsi="Garamond"/>
                <w:b/>
                <w:bCs/>
                <w:sz w:val="14"/>
                <w:szCs w:val="14"/>
                <w:lang w:val="sq-AL"/>
              </w:rPr>
              <w:t>13</w:t>
            </w:r>
          </w:p>
        </w:tc>
        <w:tc>
          <w:tcPr>
            <w:tcW w:w="377" w:type="pct"/>
            <w:tcBorders>
              <w:top w:val="nil"/>
              <w:left w:val="nil"/>
              <w:bottom w:val="single" w:sz="4" w:space="0" w:color="auto"/>
              <w:right w:val="single" w:sz="4" w:space="0" w:color="auto"/>
            </w:tcBorders>
            <w:shd w:val="clear" w:color="auto" w:fill="auto"/>
            <w:vAlign w:val="bottom"/>
            <w:hideMark/>
          </w:tcPr>
          <w:p w:rsidR="00F74284" w:rsidRPr="00E23331" w:rsidRDefault="00F74284" w:rsidP="00F74284">
            <w:pPr>
              <w:spacing w:after="0" w:line="240" w:lineRule="auto"/>
              <w:ind w:firstLine="0"/>
              <w:jc w:val="center"/>
              <w:rPr>
                <w:rFonts w:ascii="Garamond" w:eastAsia="Times New Roman" w:hAnsi="Garamond"/>
                <w:b/>
                <w:bCs/>
                <w:sz w:val="14"/>
                <w:szCs w:val="14"/>
                <w:lang w:val="sq-AL"/>
              </w:rPr>
            </w:pPr>
            <w:r w:rsidRPr="00E23331">
              <w:rPr>
                <w:rFonts w:ascii="Garamond" w:eastAsia="Times New Roman" w:hAnsi="Garamond"/>
                <w:b/>
                <w:bCs/>
                <w:sz w:val="14"/>
                <w:szCs w:val="14"/>
                <w:lang w:val="sq-AL"/>
              </w:rPr>
              <w:t>14</w:t>
            </w:r>
          </w:p>
        </w:tc>
        <w:tc>
          <w:tcPr>
            <w:tcW w:w="480" w:type="pct"/>
            <w:tcBorders>
              <w:top w:val="nil"/>
              <w:left w:val="nil"/>
              <w:bottom w:val="single" w:sz="4" w:space="0" w:color="auto"/>
              <w:right w:val="single" w:sz="4" w:space="0" w:color="auto"/>
            </w:tcBorders>
            <w:shd w:val="clear" w:color="auto" w:fill="auto"/>
            <w:vAlign w:val="bottom"/>
            <w:hideMark/>
          </w:tcPr>
          <w:p w:rsidR="00F74284" w:rsidRPr="00E23331" w:rsidRDefault="00F74284" w:rsidP="00F74284">
            <w:pPr>
              <w:spacing w:after="0" w:line="240" w:lineRule="auto"/>
              <w:ind w:firstLine="0"/>
              <w:jc w:val="center"/>
              <w:rPr>
                <w:rFonts w:ascii="Garamond" w:eastAsia="Times New Roman" w:hAnsi="Garamond"/>
                <w:b/>
                <w:bCs/>
                <w:sz w:val="14"/>
                <w:szCs w:val="14"/>
                <w:lang w:val="sq-AL"/>
              </w:rPr>
            </w:pPr>
            <w:r w:rsidRPr="00E23331">
              <w:rPr>
                <w:rFonts w:ascii="Garamond" w:eastAsia="Times New Roman" w:hAnsi="Garamond"/>
                <w:b/>
                <w:bCs/>
                <w:sz w:val="14"/>
                <w:szCs w:val="14"/>
                <w:lang w:val="sq-AL"/>
              </w:rPr>
              <w:t>15</w:t>
            </w:r>
          </w:p>
        </w:tc>
      </w:tr>
      <w:tr w:rsidR="00F74284" w:rsidRPr="00E23331" w:rsidTr="00D26A78">
        <w:trPr>
          <w:trHeight w:val="139"/>
          <w:jc w:val="center"/>
        </w:trPr>
        <w:tc>
          <w:tcPr>
            <w:tcW w:w="645" w:type="pct"/>
            <w:gridSpan w:val="2"/>
            <w:tcBorders>
              <w:top w:val="single" w:sz="4" w:space="0" w:color="auto"/>
              <w:left w:val="single" w:sz="4" w:space="0" w:color="auto"/>
              <w:bottom w:val="single" w:sz="4" w:space="0" w:color="auto"/>
              <w:right w:val="single" w:sz="4" w:space="0" w:color="auto"/>
            </w:tcBorders>
            <w:shd w:val="clear" w:color="000000" w:fill="FFC000"/>
            <w:noWrap/>
            <w:vAlign w:val="center"/>
            <w:hideMark/>
          </w:tcPr>
          <w:p w:rsidR="00F74284" w:rsidRPr="00E23331" w:rsidRDefault="00F74284" w:rsidP="00F74284">
            <w:pPr>
              <w:spacing w:after="0" w:line="240" w:lineRule="auto"/>
              <w:ind w:firstLine="0"/>
              <w:jc w:val="center"/>
              <w:rPr>
                <w:rFonts w:ascii="Garamond" w:eastAsia="Times New Roman" w:hAnsi="Garamond"/>
                <w:b/>
                <w:bCs/>
                <w:color w:val="000000"/>
                <w:sz w:val="14"/>
                <w:szCs w:val="14"/>
                <w:lang w:val="sq-AL"/>
              </w:rPr>
            </w:pPr>
            <w:r w:rsidRPr="00E23331">
              <w:rPr>
                <w:rFonts w:ascii="Garamond" w:eastAsia="Times New Roman" w:hAnsi="Garamond"/>
                <w:b/>
                <w:bCs/>
                <w:color w:val="000000"/>
                <w:sz w:val="14"/>
                <w:szCs w:val="14"/>
                <w:lang w:val="sq-AL"/>
              </w:rPr>
              <w:t xml:space="preserve">Komuna Vau </w:t>
            </w:r>
            <w:r w:rsidR="00E23331" w:rsidRPr="00E23331">
              <w:rPr>
                <w:rFonts w:ascii="Garamond" w:eastAsia="Times New Roman" w:hAnsi="Garamond"/>
                <w:b/>
                <w:bCs/>
                <w:color w:val="000000"/>
                <w:sz w:val="14"/>
                <w:szCs w:val="14"/>
                <w:lang w:val="sq-AL"/>
              </w:rPr>
              <w:t>Dejës</w:t>
            </w:r>
          </w:p>
        </w:tc>
        <w:tc>
          <w:tcPr>
            <w:tcW w:w="4355" w:type="pct"/>
            <w:gridSpan w:val="13"/>
            <w:tcBorders>
              <w:top w:val="single" w:sz="4" w:space="0" w:color="auto"/>
              <w:left w:val="nil"/>
              <w:bottom w:val="single" w:sz="4" w:space="0" w:color="auto"/>
              <w:right w:val="single" w:sz="4" w:space="0" w:color="000000"/>
            </w:tcBorders>
            <w:shd w:val="clear" w:color="000000" w:fill="FFC000"/>
            <w:noWrap/>
            <w:vAlign w:val="bottom"/>
            <w:hideMark/>
          </w:tcPr>
          <w:p w:rsidR="00F74284" w:rsidRPr="00E23331" w:rsidRDefault="00F74284" w:rsidP="00F74284">
            <w:pPr>
              <w:spacing w:after="0" w:line="240" w:lineRule="auto"/>
              <w:ind w:firstLine="0"/>
              <w:jc w:val="center"/>
              <w:rPr>
                <w:rFonts w:ascii="Garamond" w:eastAsia="Times New Roman" w:hAnsi="Garamond"/>
                <w:color w:val="000000"/>
                <w:sz w:val="14"/>
                <w:szCs w:val="14"/>
                <w:lang w:val="sq-AL"/>
              </w:rPr>
            </w:pPr>
            <w:r w:rsidRPr="00E23331">
              <w:rPr>
                <w:rFonts w:ascii="Garamond" w:eastAsia="Times New Roman" w:hAnsi="Garamond"/>
                <w:color w:val="000000"/>
                <w:sz w:val="14"/>
                <w:szCs w:val="14"/>
                <w:lang w:val="sq-AL"/>
              </w:rPr>
              <w:t> </w:t>
            </w:r>
          </w:p>
        </w:tc>
      </w:tr>
      <w:tr w:rsidR="00F74284" w:rsidRPr="00E23331" w:rsidTr="00D26A78">
        <w:trPr>
          <w:trHeight w:val="139"/>
          <w:jc w:val="center"/>
        </w:trPr>
        <w:tc>
          <w:tcPr>
            <w:tcW w:w="645" w:type="pct"/>
            <w:gridSpan w:val="2"/>
            <w:tcBorders>
              <w:top w:val="single" w:sz="4" w:space="0" w:color="auto"/>
              <w:left w:val="single" w:sz="4" w:space="0" w:color="auto"/>
              <w:bottom w:val="single" w:sz="4" w:space="0" w:color="auto"/>
              <w:right w:val="single" w:sz="4" w:space="0" w:color="000000"/>
            </w:tcBorders>
            <w:shd w:val="clear" w:color="000000" w:fill="FFC000"/>
            <w:noWrap/>
            <w:vAlign w:val="center"/>
            <w:hideMark/>
          </w:tcPr>
          <w:p w:rsidR="00F74284" w:rsidRPr="00E23331" w:rsidRDefault="00F74284" w:rsidP="00F74284">
            <w:pPr>
              <w:spacing w:after="0" w:line="240" w:lineRule="auto"/>
              <w:ind w:firstLine="0"/>
              <w:jc w:val="center"/>
              <w:rPr>
                <w:rFonts w:ascii="Garamond" w:eastAsia="Times New Roman" w:hAnsi="Garamond"/>
                <w:b/>
                <w:bCs/>
                <w:color w:val="000000"/>
                <w:sz w:val="14"/>
                <w:szCs w:val="14"/>
                <w:lang w:val="sq-AL"/>
              </w:rPr>
            </w:pPr>
            <w:r w:rsidRPr="00E23331">
              <w:rPr>
                <w:rFonts w:ascii="Garamond" w:eastAsia="Times New Roman" w:hAnsi="Garamond"/>
                <w:b/>
                <w:bCs/>
                <w:color w:val="000000"/>
                <w:sz w:val="14"/>
                <w:szCs w:val="14"/>
                <w:lang w:val="sq-AL"/>
              </w:rPr>
              <w:t>Karme</w:t>
            </w:r>
          </w:p>
        </w:tc>
        <w:tc>
          <w:tcPr>
            <w:tcW w:w="4355" w:type="pct"/>
            <w:gridSpan w:val="13"/>
            <w:tcBorders>
              <w:top w:val="single" w:sz="4" w:space="0" w:color="auto"/>
              <w:left w:val="nil"/>
              <w:bottom w:val="single" w:sz="4" w:space="0" w:color="auto"/>
              <w:right w:val="single" w:sz="4" w:space="0" w:color="000000"/>
            </w:tcBorders>
            <w:shd w:val="clear" w:color="auto" w:fill="auto"/>
            <w:noWrap/>
            <w:vAlign w:val="bottom"/>
            <w:hideMark/>
          </w:tcPr>
          <w:p w:rsidR="00F74284" w:rsidRPr="00E23331" w:rsidRDefault="00F74284" w:rsidP="00F74284">
            <w:pPr>
              <w:spacing w:after="0" w:line="240" w:lineRule="auto"/>
              <w:ind w:firstLine="0"/>
              <w:jc w:val="center"/>
              <w:rPr>
                <w:rFonts w:ascii="Garamond" w:eastAsia="Times New Roman" w:hAnsi="Garamond"/>
                <w:color w:val="000000"/>
                <w:sz w:val="14"/>
                <w:szCs w:val="14"/>
                <w:lang w:val="sq-AL"/>
              </w:rPr>
            </w:pPr>
            <w:r w:rsidRPr="00E23331">
              <w:rPr>
                <w:rFonts w:ascii="Garamond" w:eastAsia="Times New Roman" w:hAnsi="Garamond"/>
                <w:color w:val="000000"/>
                <w:sz w:val="14"/>
                <w:szCs w:val="14"/>
                <w:lang w:val="sq-AL"/>
              </w:rPr>
              <w:t> </w:t>
            </w:r>
          </w:p>
        </w:tc>
      </w:tr>
      <w:tr w:rsidR="00F74284" w:rsidRPr="00E23331" w:rsidTr="00D26A78">
        <w:trPr>
          <w:trHeight w:val="139"/>
          <w:jc w:val="center"/>
        </w:trPr>
        <w:tc>
          <w:tcPr>
            <w:tcW w:w="229" w:type="pct"/>
            <w:tcBorders>
              <w:top w:val="nil"/>
              <w:left w:val="single" w:sz="4" w:space="0" w:color="auto"/>
              <w:bottom w:val="single" w:sz="4" w:space="0" w:color="auto"/>
              <w:right w:val="single" w:sz="4" w:space="0" w:color="auto"/>
            </w:tcBorders>
            <w:shd w:val="clear" w:color="000000" w:fill="FFFFFF"/>
            <w:noWrap/>
            <w:vAlign w:val="center"/>
            <w:hideMark/>
          </w:tcPr>
          <w:p w:rsidR="00F74284" w:rsidRPr="00E23331" w:rsidRDefault="00F74284" w:rsidP="00F74284">
            <w:pPr>
              <w:spacing w:after="0" w:line="240" w:lineRule="auto"/>
              <w:ind w:firstLine="0"/>
              <w:jc w:val="center"/>
              <w:rPr>
                <w:rFonts w:ascii="Garamond" w:eastAsia="Times New Roman" w:hAnsi="Garamond"/>
                <w:color w:val="000000"/>
                <w:sz w:val="14"/>
                <w:szCs w:val="14"/>
                <w:lang w:val="sq-AL"/>
              </w:rPr>
            </w:pPr>
            <w:r w:rsidRPr="00E23331">
              <w:rPr>
                <w:rFonts w:ascii="Garamond" w:eastAsia="Times New Roman" w:hAnsi="Garamond"/>
                <w:color w:val="000000"/>
                <w:sz w:val="14"/>
                <w:szCs w:val="14"/>
                <w:lang w:val="sq-AL"/>
              </w:rPr>
              <w:t>1</w:t>
            </w:r>
          </w:p>
        </w:tc>
        <w:tc>
          <w:tcPr>
            <w:tcW w:w="416" w:type="pct"/>
            <w:tcBorders>
              <w:top w:val="nil"/>
              <w:left w:val="nil"/>
              <w:bottom w:val="single" w:sz="4" w:space="0" w:color="auto"/>
              <w:right w:val="single" w:sz="4" w:space="0" w:color="auto"/>
            </w:tcBorders>
            <w:shd w:val="clear" w:color="000000" w:fill="FFFFFF"/>
            <w:noWrap/>
            <w:vAlign w:val="center"/>
            <w:hideMark/>
          </w:tcPr>
          <w:p w:rsidR="00F74284" w:rsidRPr="00E23331" w:rsidRDefault="00F74284" w:rsidP="00F74284">
            <w:pPr>
              <w:spacing w:after="0" w:line="240" w:lineRule="auto"/>
              <w:ind w:firstLine="0"/>
              <w:jc w:val="center"/>
              <w:rPr>
                <w:rFonts w:ascii="Garamond" w:eastAsia="Times New Roman" w:hAnsi="Garamond"/>
                <w:b/>
                <w:bCs/>
                <w:color w:val="000000"/>
                <w:sz w:val="14"/>
                <w:szCs w:val="14"/>
                <w:lang w:val="sq-AL"/>
              </w:rPr>
            </w:pPr>
            <w:r w:rsidRPr="00E23331">
              <w:rPr>
                <w:rFonts w:ascii="Garamond" w:eastAsia="Times New Roman" w:hAnsi="Garamond"/>
                <w:b/>
                <w:bCs/>
                <w:color w:val="000000"/>
                <w:sz w:val="14"/>
                <w:szCs w:val="14"/>
                <w:lang w:val="sq-AL"/>
              </w:rPr>
              <w:t>26</w:t>
            </w:r>
          </w:p>
        </w:tc>
        <w:tc>
          <w:tcPr>
            <w:tcW w:w="839" w:type="pct"/>
            <w:gridSpan w:val="3"/>
            <w:tcBorders>
              <w:top w:val="single" w:sz="4" w:space="0" w:color="auto"/>
              <w:left w:val="nil"/>
              <w:bottom w:val="single" w:sz="4" w:space="0" w:color="auto"/>
              <w:right w:val="single" w:sz="4" w:space="0" w:color="000000"/>
            </w:tcBorders>
            <w:shd w:val="clear" w:color="auto" w:fill="auto"/>
            <w:noWrap/>
            <w:vAlign w:val="bottom"/>
            <w:hideMark/>
          </w:tcPr>
          <w:p w:rsidR="00F74284" w:rsidRPr="00E23331" w:rsidRDefault="00F74284" w:rsidP="00F74284">
            <w:pPr>
              <w:spacing w:after="0" w:line="240" w:lineRule="auto"/>
              <w:ind w:firstLine="0"/>
              <w:jc w:val="left"/>
              <w:rPr>
                <w:rFonts w:ascii="Garamond" w:eastAsia="Times New Roman" w:hAnsi="Garamond"/>
                <w:color w:val="000000"/>
                <w:sz w:val="14"/>
                <w:szCs w:val="14"/>
                <w:lang w:val="sq-AL"/>
              </w:rPr>
            </w:pPr>
            <w:r w:rsidRPr="00E23331">
              <w:rPr>
                <w:rFonts w:ascii="Garamond" w:eastAsia="Times New Roman" w:hAnsi="Garamond"/>
                <w:color w:val="000000"/>
                <w:sz w:val="14"/>
                <w:szCs w:val="14"/>
                <w:lang w:val="sq-AL"/>
              </w:rPr>
              <w:t>Pretendues</w:t>
            </w:r>
          </w:p>
        </w:tc>
        <w:tc>
          <w:tcPr>
            <w:tcW w:w="298" w:type="pct"/>
            <w:tcBorders>
              <w:top w:val="nil"/>
              <w:left w:val="nil"/>
              <w:bottom w:val="single" w:sz="4" w:space="0" w:color="auto"/>
              <w:right w:val="single" w:sz="4" w:space="0" w:color="auto"/>
            </w:tcBorders>
            <w:shd w:val="clear" w:color="auto" w:fill="auto"/>
            <w:vAlign w:val="bottom"/>
            <w:hideMark/>
          </w:tcPr>
          <w:p w:rsidR="00F74284" w:rsidRPr="00E23331" w:rsidRDefault="00F74284" w:rsidP="00F74284">
            <w:pPr>
              <w:spacing w:after="0" w:line="240" w:lineRule="auto"/>
              <w:ind w:firstLine="0"/>
              <w:jc w:val="right"/>
              <w:rPr>
                <w:rFonts w:ascii="Garamond" w:eastAsia="Times New Roman" w:hAnsi="Garamond"/>
                <w:sz w:val="14"/>
                <w:szCs w:val="14"/>
                <w:lang w:val="sq-AL"/>
              </w:rPr>
            </w:pPr>
            <w:r w:rsidRPr="00E23331">
              <w:rPr>
                <w:rFonts w:ascii="Garamond" w:eastAsia="Times New Roman" w:hAnsi="Garamond"/>
                <w:sz w:val="14"/>
                <w:szCs w:val="14"/>
                <w:lang w:val="sq-AL"/>
              </w:rPr>
              <w:t>2097</w:t>
            </w:r>
          </w:p>
        </w:tc>
        <w:tc>
          <w:tcPr>
            <w:tcW w:w="275" w:type="pct"/>
            <w:tcBorders>
              <w:top w:val="nil"/>
              <w:left w:val="nil"/>
              <w:bottom w:val="single" w:sz="4" w:space="0" w:color="auto"/>
              <w:right w:val="single" w:sz="4" w:space="0" w:color="auto"/>
            </w:tcBorders>
            <w:shd w:val="clear" w:color="auto" w:fill="auto"/>
            <w:vAlign w:val="bottom"/>
            <w:hideMark/>
          </w:tcPr>
          <w:p w:rsidR="00F74284" w:rsidRPr="00E23331" w:rsidRDefault="00F74284" w:rsidP="00F74284">
            <w:pPr>
              <w:spacing w:after="0" w:line="240" w:lineRule="auto"/>
              <w:ind w:firstLine="0"/>
              <w:jc w:val="right"/>
              <w:rPr>
                <w:rFonts w:ascii="Garamond" w:eastAsia="Times New Roman" w:hAnsi="Garamond"/>
                <w:sz w:val="14"/>
                <w:szCs w:val="14"/>
                <w:lang w:val="sq-AL"/>
              </w:rPr>
            </w:pPr>
            <w:r w:rsidRPr="00E23331">
              <w:rPr>
                <w:rFonts w:ascii="Garamond" w:eastAsia="Times New Roman" w:hAnsi="Garamond"/>
                <w:sz w:val="14"/>
                <w:szCs w:val="14"/>
                <w:lang w:val="sq-AL"/>
              </w:rPr>
              <w:t>112</w:t>
            </w:r>
          </w:p>
        </w:tc>
        <w:tc>
          <w:tcPr>
            <w:tcW w:w="392" w:type="pct"/>
            <w:tcBorders>
              <w:top w:val="nil"/>
              <w:left w:val="nil"/>
              <w:bottom w:val="single" w:sz="4" w:space="0" w:color="auto"/>
              <w:right w:val="single" w:sz="4" w:space="0" w:color="auto"/>
            </w:tcBorders>
            <w:shd w:val="clear" w:color="auto" w:fill="auto"/>
            <w:vAlign w:val="center"/>
            <w:hideMark/>
          </w:tcPr>
          <w:p w:rsidR="00F74284" w:rsidRPr="00E23331" w:rsidRDefault="00F74284" w:rsidP="00BA7494">
            <w:pPr>
              <w:spacing w:after="0" w:line="240" w:lineRule="auto"/>
              <w:ind w:firstLine="0"/>
              <w:jc w:val="left"/>
              <w:rPr>
                <w:rFonts w:ascii="Garamond" w:eastAsia="Times New Roman" w:hAnsi="Garamond"/>
                <w:sz w:val="14"/>
                <w:szCs w:val="14"/>
                <w:lang w:val="sq-AL"/>
              </w:rPr>
            </w:pPr>
            <w:r w:rsidRPr="00E23331">
              <w:rPr>
                <w:rFonts w:ascii="Garamond" w:eastAsia="Times New Roman" w:hAnsi="Garamond"/>
                <w:sz w:val="14"/>
                <w:szCs w:val="14"/>
                <w:lang w:val="sq-AL"/>
              </w:rPr>
              <w:t>Ar</w:t>
            </w:r>
            <w:r w:rsidR="00BA7494" w:rsidRPr="00E23331">
              <w:rPr>
                <w:rFonts w:ascii="Garamond" w:eastAsia="Times New Roman" w:hAnsi="Garamond"/>
                <w:sz w:val="14"/>
                <w:szCs w:val="14"/>
                <w:lang w:val="sq-AL"/>
              </w:rPr>
              <w:t>ë</w:t>
            </w:r>
          </w:p>
        </w:tc>
        <w:tc>
          <w:tcPr>
            <w:tcW w:w="244" w:type="pct"/>
            <w:tcBorders>
              <w:top w:val="nil"/>
              <w:left w:val="nil"/>
              <w:bottom w:val="single" w:sz="4" w:space="0" w:color="auto"/>
              <w:right w:val="single" w:sz="4" w:space="0" w:color="auto"/>
            </w:tcBorders>
            <w:shd w:val="clear" w:color="auto" w:fill="auto"/>
            <w:noWrap/>
            <w:vAlign w:val="bottom"/>
            <w:hideMark/>
          </w:tcPr>
          <w:p w:rsidR="00F74284" w:rsidRPr="00E23331" w:rsidRDefault="00F74284" w:rsidP="00F74284">
            <w:pPr>
              <w:spacing w:after="0" w:line="240" w:lineRule="auto"/>
              <w:ind w:firstLine="0"/>
              <w:jc w:val="right"/>
              <w:rPr>
                <w:rFonts w:ascii="Garamond" w:eastAsia="Times New Roman" w:hAnsi="Garamond"/>
                <w:color w:val="000000"/>
                <w:sz w:val="14"/>
                <w:szCs w:val="14"/>
                <w:lang w:val="sq-AL"/>
              </w:rPr>
            </w:pPr>
            <w:r w:rsidRPr="00E23331">
              <w:rPr>
                <w:rFonts w:ascii="Garamond" w:eastAsia="Times New Roman" w:hAnsi="Garamond"/>
                <w:color w:val="000000"/>
                <w:sz w:val="14"/>
                <w:szCs w:val="14"/>
                <w:lang w:val="sq-AL"/>
              </w:rPr>
              <w:t>10190</w:t>
            </w:r>
          </w:p>
        </w:tc>
        <w:tc>
          <w:tcPr>
            <w:tcW w:w="348" w:type="pct"/>
            <w:tcBorders>
              <w:top w:val="nil"/>
              <w:left w:val="nil"/>
              <w:bottom w:val="single" w:sz="4" w:space="0" w:color="auto"/>
              <w:right w:val="single" w:sz="4" w:space="0" w:color="auto"/>
            </w:tcBorders>
            <w:shd w:val="clear" w:color="auto" w:fill="auto"/>
            <w:noWrap/>
            <w:vAlign w:val="bottom"/>
            <w:hideMark/>
          </w:tcPr>
          <w:p w:rsidR="00F74284" w:rsidRPr="00E23331" w:rsidRDefault="00F74284" w:rsidP="00F74284">
            <w:pPr>
              <w:spacing w:after="0" w:line="240" w:lineRule="auto"/>
              <w:ind w:firstLine="0"/>
              <w:jc w:val="left"/>
              <w:rPr>
                <w:rFonts w:ascii="Garamond" w:eastAsia="Times New Roman" w:hAnsi="Garamond"/>
                <w:color w:val="000000"/>
                <w:sz w:val="14"/>
                <w:szCs w:val="14"/>
                <w:lang w:val="sq-AL"/>
              </w:rPr>
            </w:pPr>
            <w:r w:rsidRPr="00E23331">
              <w:rPr>
                <w:rFonts w:ascii="Garamond" w:eastAsia="Times New Roman" w:hAnsi="Garamond"/>
                <w:color w:val="000000"/>
                <w:sz w:val="14"/>
                <w:szCs w:val="14"/>
                <w:lang w:val="sq-AL"/>
              </w:rPr>
              <w:t> </w:t>
            </w:r>
          </w:p>
        </w:tc>
        <w:tc>
          <w:tcPr>
            <w:tcW w:w="348" w:type="pct"/>
            <w:tcBorders>
              <w:top w:val="nil"/>
              <w:left w:val="nil"/>
              <w:bottom w:val="single" w:sz="4" w:space="0" w:color="auto"/>
              <w:right w:val="single" w:sz="4" w:space="0" w:color="auto"/>
            </w:tcBorders>
            <w:shd w:val="clear" w:color="auto" w:fill="auto"/>
            <w:noWrap/>
            <w:vAlign w:val="bottom"/>
            <w:hideMark/>
          </w:tcPr>
          <w:p w:rsidR="00F74284" w:rsidRPr="00E23331" w:rsidRDefault="00F74284" w:rsidP="00F74284">
            <w:pPr>
              <w:spacing w:after="0" w:line="240" w:lineRule="auto"/>
              <w:ind w:firstLine="0"/>
              <w:jc w:val="right"/>
              <w:rPr>
                <w:rFonts w:ascii="Garamond" w:eastAsia="Times New Roman" w:hAnsi="Garamond"/>
                <w:color w:val="000000"/>
                <w:sz w:val="14"/>
                <w:szCs w:val="14"/>
                <w:lang w:val="sq-AL"/>
              </w:rPr>
            </w:pPr>
            <w:r w:rsidRPr="00E23331">
              <w:rPr>
                <w:rFonts w:ascii="Garamond" w:eastAsia="Times New Roman" w:hAnsi="Garamond"/>
                <w:color w:val="000000"/>
                <w:sz w:val="14"/>
                <w:szCs w:val="14"/>
                <w:lang w:val="sq-AL"/>
              </w:rPr>
              <w:t>140</w:t>
            </w:r>
          </w:p>
        </w:tc>
        <w:tc>
          <w:tcPr>
            <w:tcW w:w="377" w:type="pct"/>
            <w:tcBorders>
              <w:top w:val="nil"/>
              <w:left w:val="nil"/>
              <w:bottom w:val="single" w:sz="4" w:space="0" w:color="auto"/>
              <w:right w:val="single" w:sz="4" w:space="0" w:color="auto"/>
            </w:tcBorders>
            <w:shd w:val="clear" w:color="auto" w:fill="auto"/>
            <w:noWrap/>
            <w:vAlign w:val="bottom"/>
            <w:hideMark/>
          </w:tcPr>
          <w:p w:rsidR="00F74284" w:rsidRPr="00E23331" w:rsidRDefault="00F74284" w:rsidP="00F74284">
            <w:pPr>
              <w:spacing w:after="0" w:line="240" w:lineRule="auto"/>
              <w:ind w:firstLine="0"/>
              <w:jc w:val="right"/>
              <w:rPr>
                <w:rFonts w:ascii="Garamond" w:eastAsia="Times New Roman" w:hAnsi="Garamond"/>
                <w:color w:val="000000"/>
                <w:sz w:val="14"/>
                <w:szCs w:val="14"/>
                <w:lang w:val="sq-AL"/>
              </w:rPr>
            </w:pPr>
            <w:r w:rsidRPr="00E23331">
              <w:rPr>
                <w:rFonts w:ascii="Garamond" w:eastAsia="Times New Roman" w:hAnsi="Garamond"/>
                <w:color w:val="000000"/>
                <w:sz w:val="14"/>
                <w:szCs w:val="14"/>
                <w:lang w:val="sq-AL"/>
              </w:rPr>
              <w:t>225</w:t>
            </w:r>
          </w:p>
        </w:tc>
        <w:tc>
          <w:tcPr>
            <w:tcW w:w="377" w:type="pct"/>
            <w:tcBorders>
              <w:top w:val="nil"/>
              <w:left w:val="nil"/>
              <w:bottom w:val="single" w:sz="4" w:space="0" w:color="auto"/>
              <w:right w:val="single" w:sz="4" w:space="0" w:color="auto"/>
            </w:tcBorders>
            <w:shd w:val="clear" w:color="auto" w:fill="auto"/>
            <w:noWrap/>
            <w:vAlign w:val="bottom"/>
            <w:hideMark/>
          </w:tcPr>
          <w:p w:rsidR="00F74284" w:rsidRPr="00E23331" w:rsidRDefault="00F74284" w:rsidP="00F74284">
            <w:pPr>
              <w:spacing w:after="0" w:line="240" w:lineRule="auto"/>
              <w:ind w:firstLine="0"/>
              <w:jc w:val="left"/>
              <w:rPr>
                <w:rFonts w:ascii="Garamond" w:eastAsia="Times New Roman" w:hAnsi="Garamond"/>
                <w:color w:val="000000"/>
                <w:sz w:val="14"/>
                <w:szCs w:val="14"/>
                <w:lang w:val="sq-AL"/>
              </w:rPr>
            </w:pPr>
            <w:r w:rsidRPr="00E23331">
              <w:rPr>
                <w:rFonts w:ascii="Garamond" w:eastAsia="Times New Roman" w:hAnsi="Garamond"/>
                <w:color w:val="000000"/>
                <w:sz w:val="14"/>
                <w:szCs w:val="14"/>
                <w:lang w:val="sq-AL"/>
              </w:rPr>
              <w:t> </w:t>
            </w:r>
          </w:p>
        </w:tc>
        <w:tc>
          <w:tcPr>
            <w:tcW w:w="377" w:type="pct"/>
            <w:tcBorders>
              <w:top w:val="nil"/>
              <w:left w:val="nil"/>
              <w:bottom w:val="single" w:sz="4" w:space="0" w:color="auto"/>
              <w:right w:val="single" w:sz="4" w:space="0" w:color="auto"/>
            </w:tcBorders>
            <w:shd w:val="clear" w:color="auto" w:fill="auto"/>
            <w:noWrap/>
            <w:vAlign w:val="bottom"/>
            <w:hideMark/>
          </w:tcPr>
          <w:p w:rsidR="00F74284" w:rsidRPr="00E23331" w:rsidRDefault="00F74284" w:rsidP="00F74284">
            <w:pPr>
              <w:spacing w:after="0" w:line="240" w:lineRule="auto"/>
              <w:ind w:firstLine="0"/>
              <w:jc w:val="right"/>
              <w:rPr>
                <w:rFonts w:ascii="Garamond" w:eastAsia="Times New Roman" w:hAnsi="Garamond"/>
                <w:color w:val="000000"/>
                <w:sz w:val="14"/>
                <w:szCs w:val="14"/>
                <w:lang w:val="sq-AL"/>
              </w:rPr>
            </w:pPr>
            <w:r w:rsidRPr="00E23331">
              <w:rPr>
                <w:rFonts w:ascii="Garamond" w:eastAsia="Times New Roman" w:hAnsi="Garamond"/>
                <w:color w:val="000000"/>
                <w:sz w:val="14"/>
                <w:szCs w:val="14"/>
                <w:lang w:val="sq-AL"/>
              </w:rPr>
              <w:t>31500</w:t>
            </w:r>
          </w:p>
        </w:tc>
        <w:tc>
          <w:tcPr>
            <w:tcW w:w="480" w:type="pct"/>
            <w:tcBorders>
              <w:top w:val="nil"/>
              <w:left w:val="nil"/>
              <w:bottom w:val="single" w:sz="4" w:space="0" w:color="auto"/>
              <w:right w:val="single" w:sz="4" w:space="0" w:color="auto"/>
            </w:tcBorders>
            <w:shd w:val="clear" w:color="auto" w:fill="auto"/>
            <w:noWrap/>
            <w:vAlign w:val="bottom"/>
            <w:hideMark/>
          </w:tcPr>
          <w:p w:rsidR="00F74284" w:rsidRPr="00E23331" w:rsidRDefault="00F74284" w:rsidP="00F74284">
            <w:pPr>
              <w:spacing w:after="0" w:line="240" w:lineRule="auto"/>
              <w:ind w:firstLine="0"/>
              <w:jc w:val="left"/>
              <w:rPr>
                <w:rFonts w:ascii="Garamond" w:eastAsia="Times New Roman" w:hAnsi="Garamond"/>
                <w:color w:val="000000"/>
                <w:sz w:val="14"/>
                <w:szCs w:val="14"/>
                <w:lang w:val="sq-AL"/>
              </w:rPr>
            </w:pPr>
            <w:r w:rsidRPr="00E23331">
              <w:rPr>
                <w:rFonts w:ascii="Garamond" w:eastAsia="Times New Roman" w:hAnsi="Garamond"/>
                <w:color w:val="000000"/>
                <w:sz w:val="14"/>
                <w:szCs w:val="14"/>
                <w:lang w:val="sq-AL"/>
              </w:rPr>
              <w:t> </w:t>
            </w:r>
          </w:p>
        </w:tc>
      </w:tr>
      <w:tr w:rsidR="00F74284" w:rsidRPr="00E23331" w:rsidTr="00D26A78">
        <w:trPr>
          <w:trHeight w:val="139"/>
          <w:jc w:val="center"/>
        </w:trPr>
        <w:tc>
          <w:tcPr>
            <w:tcW w:w="229" w:type="pct"/>
            <w:tcBorders>
              <w:top w:val="nil"/>
              <w:left w:val="single" w:sz="4" w:space="0" w:color="auto"/>
              <w:bottom w:val="single" w:sz="4" w:space="0" w:color="auto"/>
              <w:right w:val="single" w:sz="4" w:space="0" w:color="auto"/>
            </w:tcBorders>
            <w:shd w:val="clear" w:color="000000" w:fill="FFFFFF"/>
            <w:noWrap/>
            <w:vAlign w:val="center"/>
            <w:hideMark/>
          </w:tcPr>
          <w:p w:rsidR="00F74284" w:rsidRPr="00E23331" w:rsidRDefault="00F74284" w:rsidP="00F74284">
            <w:pPr>
              <w:spacing w:after="0" w:line="240" w:lineRule="auto"/>
              <w:ind w:firstLine="0"/>
              <w:jc w:val="center"/>
              <w:rPr>
                <w:rFonts w:ascii="Garamond" w:eastAsia="Times New Roman" w:hAnsi="Garamond"/>
                <w:b/>
                <w:bCs/>
                <w:color w:val="000000"/>
                <w:sz w:val="14"/>
                <w:szCs w:val="14"/>
                <w:lang w:val="sq-AL"/>
              </w:rPr>
            </w:pPr>
            <w:r w:rsidRPr="00E23331">
              <w:rPr>
                <w:rFonts w:ascii="Garamond" w:eastAsia="Times New Roman" w:hAnsi="Garamond"/>
                <w:b/>
                <w:bCs/>
                <w:color w:val="000000"/>
                <w:sz w:val="14"/>
                <w:szCs w:val="14"/>
                <w:lang w:val="sq-AL"/>
              </w:rPr>
              <w:t>2</w:t>
            </w:r>
          </w:p>
        </w:tc>
        <w:tc>
          <w:tcPr>
            <w:tcW w:w="416" w:type="pct"/>
            <w:tcBorders>
              <w:top w:val="nil"/>
              <w:left w:val="nil"/>
              <w:bottom w:val="single" w:sz="4" w:space="0" w:color="auto"/>
              <w:right w:val="single" w:sz="4" w:space="0" w:color="auto"/>
            </w:tcBorders>
            <w:shd w:val="clear" w:color="000000" w:fill="FFFFFF"/>
            <w:noWrap/>
            <w:vAlign w:val="center"/>
            <w:hideMark/>
          </w:tcPr>
          <w:p w:rsidR="00F74284" w:rsidRPr="00E23331" w:rsidRDefault="00F74284" w:rsidP="00F74284">
            <w:pPr>
              <w:spacing w:after="0" w:line="240" w:lineRule="auto"/>
              <w:ind w:firstLine="0"/>
              <w:jc w:val="center"/>
              <w:rPr>
                <w:rFonts w:ascii="Garamond" w:eastAsia="Times New Roman" w:hAnsi="Garamond"/>
                <w:b/>
                <w:bCs/>
                <w:color w:val="000000"/>
                <w:sz w:val="14"/>
                <w:szCs w:val="14"/>
                <w:lang w:val="sq-AL"/>
              </w:rPr>
            </w:pPr>
            <w:r w:rsidRPr="00E23331">
              <w:rPr>
                <w:rFonts w:ascii="Garamond" w:eastAsia="Times New Roman" w:hAnsi="Garamond"/>
                <w:b/>
                <w:bCs/>
                <w:color w:val="000000"/>
                <w:sz w:val="14"/>
                <w:szCs w:val="14"/>
                <w:lang w:val="sq-AL"/>
              </w:rPr>
              <w:t>27</w:t>
            </w:r>
          </w:p>
        </w:tc>
        <w:tc>
          <w:tcPr>
            <w:tcW w:w="839" w:type="pct"/>
            <w:gridSpan w:val="3"/>
            <w:tcBorders>
              <w:top w:val="single" w:sz="4" w:space="0" w:color="auto"/>
              <w:left w:val="nil"/>
              <w:bottom w:val="single" w:sz="4" w:space="0" w:color="auto"/>
              <w:right w:val="single" w:sz="4" w:space="0" w:color="000000"/>
            </w:tcBorders>
            <w:shd w:val="clear" w:color="auto" w:fill="auto"/>
            <w:noWrap/>
            <w:vAlign w:val="bottom"/>
            <w:hideMark/>
          </w:tcPr>
          <w:p w:rsidR="00F74284" w:rsidRPr="00E23331" w:rsidRDefault="00F74284" w:rsidP="00F74284">
            <w:pPr>
              <w:spacing w:after="0" w:line="240" w:lineRule="auto"/>
              <w:ind w:firstLine="0"/>
              <w:jc w:val="left"/>
              <w:rPr>
                <w:rFonts w:ascii="Garamond" w:eastAsia="Times New Roman" w:hAnsi="Garamond"/>
                <w:color w:val="000000"/>
                <w:sz w:val="14"/>
                <w:szCs w:val="14"/>
                <w:lang w:val="sq-AL"/>
              </w:rPr>
            </w:pPr>
            <w:r w:rsidRPr="00E23331">
              <w:rPr>
                <w:rFonts w:ascii="Garamond" w:eastAsia="Times New Roman" w:hAnsi="Garamond"/>
                <w:color w:val="000000"/>
                <w:sz w:val="14"/>
                <w:szCs w:val="14"/>
                <w:lang w:val="sq-AL"/>
              </w:rPr>
              <w:t>Pretendues</w:t>
            </w:r>
          </w:p>
        </w:tc>
        <w:tc>
          <w:tcPr>
            <w:tcW w:w="298" w:type="pct"/>
            <w:tcBorders>
              <w:top w:val="nil"/>
              <w:left w:val="nil"/>
              <w:bottom w:val="single" w:sz="4" w:space="0" w:color="auto"/>
              <w:right w:val="single" w:sz="4" w:space="0" w:color="auto"/>
            </w:tcBorders>
            <w:shd w:val="clear" w:color="auto" w:fill="auto"/>
            <w:vAlign w:val="bottom"/>
            <w:hideMark/>
          </w:tcPr>
          <w:p w:rsidR="00F74284" w:rsidRPr="00E23331" w:rsidRDefault="00F74284" w:rsidP="00F74284">
            <w:pPr>
              <w:spacing w:after="0" w:line="240" w:lineRule="auto"/>
              <w:ind w:firstLine="0"/>
              <w:jc w:val="right"/>
              <w:rPr>
                <w:rFonts w:ascii="Garamond" w:eastAsia="Times New Roman" w:hAnsi="Garamond"/>
                <w:sz w:val="14"/>
                <w:szCs w:val="14"/>
                <w:lang w:val="sq-AL"/>
              </w:rPr>
            </w:pPr>
            <w:r w:rsidRPr="00E23331">
              <w:rPr>
                <w:rFonts w:ascii="Garamond" w:eastAsia="Times New Roman" w:hAnsi="Garamond"/>
                <w:sz w:val="14"/>
                <w:szCs w:val="14"/>
                <w:lang w:val="sq-AL"/>
              </w:rPr>
              <w:t>2097</w:t>
            </w:r>
          </w:p>
        </w:tc>
        <w:tc>
          <w:tcPr>
            <w:tcW w:w="275" w:type="pct"/>
            <w:tcBorders>
              <w:top w:val="nil"/>
              <w:left w:val="nil"/>
              <w:bottom w:val="single" w:sz="4" w:space="0" w:color="auto"/>
              <w:right w:val="single" w:sz="4" w:space="0" w:color="auto"/>
            </w:tcBorders>
            <w:shd w:val="clear" w:color="auto" w:fill="auto"/>
            <w:vAlign w:val="bottom"/>
            <w:hideMark/>
          </w:tcPr>
          <w:p w:rsidR="00F74284" w:rsidRPr="00E23331" w:rsidRDefault="00F74284" w:rsidP="00F74284">
            <w:pPr>
              <w:spacing w:after="0" w:line="240" w:lineRule="auto"/>
              <w:ind w:firstLine="0"/>
              <w:jc w:val="right"/>
              <w:rPr>
                <w:rFonts w:ascii="Garamond" w:eastAsia="Times New Roman" w:hAnsi="Garamond"/>
                <w:sz w:val="14"/>
                <w:szCs w:val="14"/>
                <w:lang w:val="sq-AL"/>
              </w:rPr>
            </w:pPr>
            <w:r w:rsidRPr="00E23331">
              <w:rPr>
                <w:rFonts w:ascii="Garamond" w:eastAsia="Times New Roman" w:hAnsi="Garamond"/>
                <w:sz w:val="14"/>
                <w:szCs w:val="14"/>
                <w:lang w:val="sq-AL"/>
              </w:rPr>
              <w:t>154</w:t>
            </w:r>
          </w:p>
        </w:tc>
        <w:tc>
          <w:tcPr>
            <w:tcW w:w="392" w:type="pct"/>
            <w:tcBorders>
              <w:top w:val="nil"/>
              <w:left w:val="nil"/>
              <w:bottom w:val="single" w:sz="4" w:space="0" w:color="auto"/>
              <w:right w:val="single" w:sz="4" w:space="0" w:color="auto"/>
            </w:tcBorders>
            <w:shd w:val="clear" w:color="auto" w:fill="auto"/>
            <w:vAlign w:val="center"/>
            <w:hideMark/>
          </w:tcPr>
          <w:p w:rsidR="00F74284" w:rsidRPr="00E23331" w:rsidRDefault="00F74284" w:rsidP="00BA7494">
            <w:pPr>
              <w:spacing w:after="0" w:line="240" w:lineRule="auto"/>
              <w:ind w:firstLine="0"/>
              <w:jc w:val="left"/>
              <w:rPr>
                <w:rFonts w:ascii="Garamond" w:eastAsia="Times New Roman" w:hAnsi="Garamond"/>
                <w:sz w:val="14"/>
                <w:szCs w:val="14"/>
                <w:lang w:val="sq-AL"/>
              </w:rPr>
            </w:pPr>
            <w:r w:rsidRPr="00E23331">
              <w:rPr>
                <w:rFonts w:ascii="Garamond" w:eastAsia="Times New Roman" w:hAnsi="Garamond"/>
                <w:sz w:val="14"/>
                <w:szCs w:val="14"/>
                <w:lang w:val="sq-AL"/>
              </w:rPr>
              <w:t>Ar</w:t>
            </w:r>
            <w:r w:rsidR="00BA7494" w:rsidRPr="00E23331">
              <w:rPr>
                <w:rFonts w:ascii="Garamond" w:eastAsia="Times New Roman" w:hAnsi="Garamond"/>
                <w:sz w:val="14"/>
                <w:szCs w:val="14"/>
                <w:lang w:val="sq-AL"/>
              </w:rPr>
              <w:t>ë</w:t>
            </w:r>
          </w:p>
        </w:tc>
        <w:tc>
          <w:tcPr>
            <w:tcW w:w="244" w:type="pct"/>
            <w:tcBorders>
              <w:top w:val="nil"/>
              <w:left w:val="nil"/>
              <w:bottom w:val="single" w:sz="4" w:space="0" w:color="auto"/>
              <w:right w:val="single" w:sz="4" w:space="0" w:color="auto"/>
            </w:tcBorders>
            <w:shd w:val="clear" w:color="auto" w:fill="auto"/>
            <w:noWrap/>
            <w:vAlign w:val="bottom"/>
            <w:hideMark/>
          </w:tcPr>
          <w:p w:rsidR="00F74284" w:rsidRPr="00E23331" w:rsidRDefault="00F74284" w:rsidP="00F74284">
            <w:pPr>
              <w:spacing w:after="0" w:line="240" w:lineRule="auto"/>
              <w:ind w:firstLine="0"/>
              <w:jc w:val="right"/>
              <w:rPr>
                <w:rFonts w:ascii="Garamond" w:eastAsia="Times New Roman" w:hAnsi="Garamond"/>
                <w:color w:val="000000"/>
                <w:sz w:val="14"/>
                <w:szCs w:val="14"/>
                <w:lang w:val="sq-AL"/>
              </w:rPr>
            </w:pPr>
            <w:r w:rsidRPr="00E23331">
              <w:rPr>
                <w:rFonts w:ascii="Garamond" w:eastAsia="Times New Roman" w:hAnsi="Garamond"/>
                <w:color w:val="000000"/>
                <w:sz w:val="14"/>
                <w:szCs w:val="14"/>
                <w:lang w:val="sq-AL"/>
              </w:rPr>
              <w:t>133700</w:t>
            </w:r>
          </w:p>
        </w:tc>
        <w:tc>
          <w:tcPr>
            <w:tcW w:w="348" w:type="pct"/>
            <w:tcBorders>
              <w:top w:val="nil"/>
              <w:left w:val="nil"/>
              <w:bottom w:val="single" w:sz="4" w:space="0" w:color="auto"/>
              <w:right w:val="single" w:sz="4" w:space="0" w:color="auto"/>
            </w:tcBorders>
            <w:shd w:val="clear" w:color="auto" w:fill="auto"/>
            <w:noWrap/>
            <w:vAlign w:val="bottom"/>
            <w:hideMark/>
          </w:tcPr>
          <w:p w:rsidR="00F74284" w:rsidRPr="00E23331" w:rsidRDefault="00F74284" w:rsidP="00F74284">
            <w:pPr>
              <w:spacing w:after="0" w:line="240" w:lineRule="auto"/>
              <w:ind w:firstLine="0"/>
              <w:jc w:val="left"/>
              <w:rPr>
                <w:rFonts w:ascii="Garamond" w:eastAsia="Times New Roman" w:hAnsi="Garamond"/>
                <w:color w:val="000000"/>
                <w:sz w:val="14"/>
                <w:szCs w:val="14"/>
                <w:lang w:val="sq-AL"/>
              </w:rPr>
            </w:pPr>
            <w:r w:rsidRPr="00E23331">
              <w:rPr>
                <w:rFonts w:ascii="Garamond" w:eastAsia="Times New Roman" w:hAnsi="Garamond"/>
                <w:color w:val="000000"/>
                <w:sz w:val="14"/>
                <w:szCs w:val="14"/>
                <w:lang w:val="sq-AL"/>
              </w:rPr>
              <w:t> </w:t>
            </w:r>
          </w:p>
        </w:tc>
        <w:tc>
          <w:tcPr>
            <w:tcW w:w="348" w:type="pct"/>
            <w:tcBorders>
              <w:top w:val="nil"/>
              <w:left w:val="nil"/>
              <w:bottom w:val="single" w:sz="4" w:space="0" w:color="auto"/>
              <w:right w:val="single" w:sz="4" w:space="0" w:color="auto"/>
            </w:tcBorders>
            <w:shd w:val="clear" w:color="auto" w:fill="auto"/>
            <w:noWrap/>
            <w:vAlign w:val="bottom"/>
            <w:hideMark/>
          </w:tcPr>
          <w:p w:rsidR="00F74284" w:rsidRPr="00E23331" w:rsidRDefault="00F74284" w:rsidP="00F74284">
            <w:pPr>
              <w:spacing w:after="0" w:line="240" w:lineRule="auto"/>
              <w:ind w:firstLine="0"/>
              <w:jc w:val="right"/>
              <w:rPr>
                <w:rFonts w:ascii="Garamond" w:eastAsia="Times New Roman" w:hAnsi="Garamond"/>
                <w:color w:val="000000"/>
                <w:sz w:val="14"/>
                <w:szCs w:val="14"/>
                <w:lang w:val="sq-AL"/>
              </w:rPr>
            </w:pPr>
            <w:r w:rsidRPr="00E23331">
              <w:rPr>
                <w:rFonts w:ascii="Garamond" w:eastAsia="Times New Roman" w:hAnsi="Garamond"/>
                <w:color w:val="000000"/>
                <w:sz w:val="14"/>
                <w:szCs w:val="14"/>
                <w:lang w:val="sq-AL"/>
              </w:rPr>
              <w:t>105</w:t>
            </w:r>
          </w:p>
        </w:tc>
        <w:tc>
          <w:tcPr>
            <w:tcW w:w="377" w:type="pct"/>
            <w:tcBorders>
              <w:top w:val="nil"/>
              <w:left w:val="nil"/>
              <w:bottom w:val="single" w:sz="4" w:space="0" w:color="auto"/>
              <w:right w:val="single" w:sz="4" w:space="0" w:color="auto"/>
            </w:tcBorders>
            <w:shd w:val="clear" w:color="auto" w:fill="auto"/>
            <w:noWrap/>
            <w:vAlign w:val="bottom"/>
            <w:hideMark/>
          </w:tcPr>
          <w:p w:rsidR="00F74284" w:rsidRPr="00E23331" w:rsidRDefault="00F74284" w:rsidP="00F74284">
            <w:pPr>
              <w:spacing w:after="0" w:line="240" w:lineRule="auto"/>
              <w:ind w:firstLine="0"/>
              <w:jc w:val="right"/>
              <w:rPr>
                <w:rFonts w:ascii="Garamond" w:eastAsia="Times New Roman" w:hAnsi="Garamond"/>
                <w:color w:val="000000"/>
                <w:sz w:val="14"/>
                <w:szCs w:val="14"/>
                <w:lang w:val="sq-AL"/>
              </w:rPr>
            </w:pPr>
            <w:r w:rsidRPr="00E23331">
              <w:rPr>
                <w:rFonts w:ascii="Garamond" w:eastAsia="Times New Roman" w:hAnsi="Garamond"/>
                <w:color w:val="000000"/>
                <w:sz w:val="14"/>
                <w:szCs w:val="14"/>
                <w:lang w:val="sq-AL"/>
              </w:rPr>
              <w:t>225</w:t>
            </w:r>
          </w:p>
        </w:tc>
        <w:tc>
          <w:tcPr>
            <w:tcW w:w="377" w:type="pct"/>
            <w:tcBorders>
              <w:top w:val="nil"/>
              <w:left w:val="nil"/>
              <w:bottom w:val="single" w:sz="4" w:space="0" w:color="auto"/>
              <w:right w:val="single" w:sz="4" w:space="0" w:color="auto"/>
            </w:tcBorders>
            <w:shd w:val="clear" w:color="auto" w:fill="auto"/>
            <w:noWrap/>
            <w:vAlign w:val="bottom"/>
            <w:hideMark/>
          </w:tcPr>
          <w:p w:rsidR="00F74284" w:rsidRPr="00E23331" w:rsidRDefault="00F74284" w:rsidP="00F74284">
            <w:pPr>
              <w:spacing w:after="0" w:line="240" w:lineRule="auto"/>
              <w:ind w:firstLine="0"/>
              <w:jc w:val="left"/>
              <w:rPr>
                <w:rFonts w:ascii="Garamond" w:eastAsia="Times New Roman" w:hAnsi="Garamond"/>
                <w:color w:val="000000"/>
                <w:sz w:val="14"/>
                <w:szCs w:val="14"/>
                <w:lang w:val="sq-AL"/>
              </w:rPr>
            </w:pPr>
            <w:r w:rsidRPr="00E23331">
              <w:rPr>
                <w:rFonts w:ascii="Garamond" w:eastAsia="Times New Roman" w:hAnsi="Garamond"/>
                <w:color w:val="000000"/>
                <w:sz w:val="14"/>
                <w:szCs w:val="14"/>
                <w:lang w:val="sq-AL"/>
              </w:rPr>
              <w:t> </w:t>
            </w:r>
          </w:p>
        </w:tc>
        <w:tc>
          <w:tcPr>
            <w:tcW w:w="377" w:type="pct"/>
            <w:tcBorders>
              <w:top w:val="nil"/>
              <w:left w:val="nil"/>
              <w:bottom w:val="single" w:sz="4" w:space="0" w:color="auto"/>
              <w:right w:val="single" w:sz="4" w:space="0" w:color="auto"/>
            </w:tcBorders>
            <w:shd w:val="clear" w:color="auto" w:fill="auto"/>
            <w:noWrap/>
            <w:vAlign w:val="bottom"/>
            <w:hideMark/>
          </w:tcPr>
          <w:p w:rsidR="00F74284" w:rsidRPr="00E23331" w:rsidRDefault="00F74284" w:rsidP="00F74284">
            <w:pPr>
              <w:spacing w:after="0" w:line="240" w:lineRule="auto"/>
              <w:ind w:firstLine="0"/>
              <w:jc w:val="right"/>
              <w:rPr>
                <w:rFonts w:ascii="Garamond" w:eastAsia="Times New Roman" w:hAnsi="Garamond"/>
                <w:color w:val="000000"/>
                <w:sz w:val="14"/>
                <w:szCs w:val="14"/>
                <w:lang w:val="sq-AL"/>
              </w:rPr>
            </w:pPr>
            <w:r w:rsidRPr="00E23331">
              <w:rPr>
                <w:rFonts w:ascii="Garamond" w:eastAsia="Times New Roman" w:hAnsi="Garamond"/>
                <w:color w:val="000000"/>
                <w:sz w:val="14"/>
                <w:szCs w:val="14"/>
                <w:lang w:val="sq-AL"/>
              </w:rPr>
              <w:t>23625</w:t>
            </w:r>
          </w:p>
        </w:tc>
        <w:tc>
          <w:tcPr>
            <w:tcW w:w="480" w:type="pct"/>
            <w:tcBorders>
              <w:top w:val="nil"/>
              <w:left w:val="nil"/>
              <w:bottom w:val="single" w:sz="4" w:space="0" w:color="auto"/>
              <w:right w:val="single" w:sz="4" w:space="0" w:color="auto"/>
            </w:tcBorders>
            <w:shd w:val="clear" w:color="auto" w:fill="auto"/>
            <w:noWrap/>
            <w:vAlign w:val="bottom"/>
            <w:hideMark/>
          </w:tcPr>
          <w:p w:rsidR="00F74284" w:rsidRPr="00E23331" w:rsidRDefault="00F74284" w:rsidP="00F74284">
            <w:pPr>
              <w:spacing w:after="0" w:line="240" w:lineRule="auto"/>
              <w:ind w:firstLine="0"/>
              <w:jc w:val="left"/>
              <w:rPr>
                <w:rFonts w:ascii="Garamond" w:eastAsia="Times New Roman" w:hAnsi="Garamond"/>
                <w:color w:val="000000"/>
                <w:sz w:val="14"/>
                <w:szCs w:val="14"/>
                <w:lang w:val="sq-AL"/>
              </w:rPr>
            </w:pPr>
            <w:r w:rsidRPr="00E23331">
              <w:rPr>
                <w:rFonts w:ascii="Garamond" w:eastAsia="Times New Roman" w:hAnsi="Garamond"/>
                <w:color w:val="000000"/>
                <w:sz w:val="14"/>
                <w:szCs w:val="14"/>
                <w:lang w:val="sq-AL"/>
              </w:rPr>
              <w:t> </w:t>
            </w:r>
          </w:p>
        </w:tc>
      </w:tr>
      <w:tr w:rsidR="00F74284" w:rsidRPr="00E23331" w:rsidTr="00D26A78">
        <w:trPr>
          <w:trHeight w:val="139"/>
          <w:jc w:val="center"/>
        </w:trPr>
        <w:tc>
          <w:tcPr>
            <w:tcW w:w="645" w:type="pct"/>
            <w:gridSpan w:val="2"/>
            <w:tcBorders>
              <w:top w:val="single" w:sz="4" w:space="0" w:color="auto"/>
              <w:left w:val="single" w:sz="4" w:space="0" w:color="auto"/>
              <w:bottom w:val="single" w:sz="4" w:space="0" w:color="auto"/>
              <w:right w:val="nil"/>
            </w:tcBorders>
            <w:shd w:val="clear" w:color="000000" w:fill="FFFFFF"/>
            <w:noWrap/>
            <w:vAlign w:val="center"/>
            <w:hideMark/>
          </w:tcPr>
          <w:p w:rsidR="00F74284" w:rsidRPr="00E23331" w:rsidRDefault="00C21FCD" w:rsidP="00F74284">
            <w:pPr>
              <w:spacing w:after="0" w:line="240" w:lineRule="auto"/>
              <w:ind w:firstLine="0"/>
              <w:jc w:val="center"/>
              <w:rPr>
                <w:rFonts w:ascii="Garamond" w:eastAsia="Times New Roman" w:hAnsi="Garamond"/>
                <w:color w:val="000000"/>
                <w:sz w:val="14"/>
                <w:szCs w:val="14"/>
                <w:lang w:val="sq-AL"/>
              </w:rPr>
            </w:pPr>
            <w:r w:rsidRPr="00E23331">
              <w:rPr>
                <w:rFonts w:ascii="Garamond" w:eastAsia="Times New Roman" w:hAnsi="Garamond"/>
                <w:color w:val="000000"/>
                <w:sz w:val="14"/>
                <w:szCs w:val="14"/>
                <w:lang w:val="sq-AL"/>
              </w:rPr>
              <w:t>Ndërmjet</w:t>
            </w:r>
            <w:r w:rsidR="00F74284" w:rsidRPr="00E23331">
              <w:rPr>
                <w:rFonts w:ascii="Garamond" w:eastAsia="Times New Roman" w:hAnsi="Garamond"/>
                <w:color w:val="000000"/>
                <w:sz w:val="14"/>
                <w:szCs w:val="14"/>
                <w:lang w:val="sq-AL"/>
              </w:rPr>
              <w:t xml:space="preserve"> 26-27</w:t>
            </w:r>
          </w:p>
        </w:tc>
        <w:tc>
          <w:tcPr>
            <w:tcW w:w="839" w:type="pct"/>
            <w:gridSpan w:val="3"/>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F74284" w:rsidRPr="00E23331" w:rsidRDefault="00F74284" w:rsidP="00F74284">
            <w:pPr>
              <w:spacing w:after="0" w:line="240" w:lineRule="auto"/>
              <w:ind w:firstLine="0"/>
              <w:jc w:val="left"/>
              <w:rPr>
                <w:rFonts w:ascii="Garamond" w:eastAsia="Times New Roman" w:hAnsi="Garamond"/>
                <w:color w:val="000000"/>
                <w:sz w:val="14"/>
                <w:szCs w:val="14"/>
                <w:lang w:val="sq-AL"/>
              </w:rPr>
            </w:pPr>
            <w:r w:rsidRPr="00E23331">
              <w:rPr>
                <w:rFonts w:ascii="Garamond" w:eastAsia="Times New Roman" w:hAnsi="Garamond"/>
                <w:color w:val="000000"/>
                <w:sz w:val="14"/>
                <w:szCs w:val="14"/>
                <w:lang w:val="sq-AL"/>
              </w:rPr>
              <w:t>Pretendues</w:t>
            </w:r>
          </w:p>
        </w:tc>
        <w:tc>
          <w:tcPr>
            <w:tcW w:w="298" w:type="pct"/>
            <w:tcBorders>
              <w:top w:val="nil"/>
              <w:left w:val="nil"/>
              <w:bottom w:val="single" w:sz="4" w:space="0" w:color="auto"/>
              <w:right w:val="single" w:sz="4" w:space="0" w:color="auto"/>
            </w:tcBorders>
            <w:shd w:val="clear" w:color="auto" w:fill="auto"/>
            <w:vAlign w:val="bottom"/>
            <w:hideMark/>
          </w:tcPr>
          <w:p w:rsidR="00F74284" w:rsidRPr="00E23331" w:rsidRDefault="00F74284" w:rsidP="00F74284">
            <w:pPr>
              <w:spacing w:after="0" w:line="240" w:lineRule="auto"/>
              <w:ind w:firstLine="0"/>
              <w:jc w:val="right"/>
              <w:rPr>
                <w:rFonts w:ascii="Garamond" w:eastAsia="Times New Roman" w:hAnsi="Garamond"/>
                <w:sz w:val="14"/>
                <w:szCs w:val="14"/>
                <w:lang w:val="sq-AL"/>
              </w:rPr>
            </w:pPr>
            <w:r w:rsidRPr="00E23331">
              <w:rPr>
                <w:rFonts w:ascii="Garamond" w:eastAsia="Times New Roman" w:hAnsi="Garamond"/>
                <w:sz w:val="14"/>
                <w:szCs w:val="14"/>
                <w:lang w:val="sq-AL"/>
              </w:rPr>
              <w:t>2097</w:t>
            </w:r>
          </w:p>
        </w:tc>
        <w:tc>
          <w:tcPr>
            <w:tcW w:w="275" w:type="pct"/>
            <w:tcBorders>
              <w:top w:val="nil"/>
              <w:left w:val="nil"/>
              <w:bottom w:val="single" w:sz="4" w:space="0" w:color="auto"/>
              <w:right w:val="single" w:sz="4" w:space="0" w:color="auto"/>
            </w:tcBorders>
            <w:shd w:val="clear" w:color="auto" w:fill="auto"/>
            <w:vAlign w:val="bottom"/>
            <w:hideMark/>
          </w:tcPr>
          <w:p w:rsidR="00F74284" w:rsidRPr="00E23331" w:rsidRDefault="00F74284" w:rsidP="00F74284">
            <w:pPr>
              <w:spacing w:after="0" w:line="240" w:lineRule="auto"/>
              <w:ind w:firstLine="0"/>
              <w:jc w:val="right"/>
              <w:rPr>
                <w:rFonts w:ascii="Garamond" w:eastAsia="Times New Roman" w:hAnsi="Garamond"/>
                <w:sz w:val="14"/>
                <w:szCs w:val="14"/>
                <w:lang w:val="sq-AL"/>
              </w:rPr>
            </w:pPr>
            <w:r w:rsidRPr="00E23331">
              <w:rPr>
                <w:rFonts w:ascii="Garamond" w:eastAsia="Times New Roman" w:hAnsi="Garamond"/>
                <w:sz w:val="14"/>
                <w:szCs w:val="14"/>
                <w:lang w:val="sq-AL"/>
              </w:rPr>
              <w:t>130</w:t>
            </w:r>
          </w:p>
        </w:tc>
        <w:tc>
          <w:tcPr>
            <w:tcW w:w="392" w:type="pct"/>
            <w:tcBorders>
              <w:top w:val="nil"/>
              <w:left w:val="nil"/>
              <w:bottom w:val="single" w:sz="4" w:space="0" w:color="auto"/>
              <w:right w:val="single" w:sz="4" w:space="0" w:color="auto"/>
            </w:tcBorders>
            <w:shd w:val="clear" w:color="auto" w:fill="auto"/>
            <w:vAlign w:val="center"/>
            <w:hideMark/>
          </w:tcPr>
          <w:p w:rsidR="00F74284" w:rsidRPr="00E23331" w:rsidRDefault="00BA7494" w:rsidP="00BA7494">
            <w:pPr>
              <w:spacing w:after="0" w:line="240" w:lineRule="auto"/>
              <w:ind w:firstLine="0"/>
              <w:jc w:val="left"/>
              <w:rPr>
                <w:rFonts w:ascii="Garamond" w:eastAsia="Times New Roman" w:hAnsi="Garamond"/>
                <w:sz w:val="14"/>
                <w:szCs w:val="14"/>
                <w:lang w:val="sq-AL"/>
              </w:rPr>
            </w:pPr>
            <w:r w:rsidRPr="00E23331">
              <w:rPr>
                <w:rFonts w:ascii="Garamond" w:eastAsia="Times New Roman" w:hAnsi="Garamond"/>
                <w:sz w:val="14"/>
                <w:szCs w:val="14"/>
                <w:lang w:val="sq-AL"/>
              </w:rPr>
              <w:t>Shtëpi</w:t>
            </w:r>
            <w:r w:rsidR="00F74284" w:rsidRPr="00E23331">
              <w:rPr>
                <w:rFonts w:ascii="Garamond" w:eastAsia="Times New Roman" w:hAnsi="Garamond"/>
                <w:sz w:val="14"/>
                <w:szCs w:val="14"/>
                <w:lang w:val="sq-AL"/>
              </w:rPr>
              <w:t xml:space="preserve"> </w:t>
            </w:r>
            <w:r w:rsidRPr="00E23331">
              <w:rPr>
                <w:rFonts w:ascii="Garamond" w:eastAsia="Times New Roman" w:hAnsi="Garamond"/>
                <w:sz w:val="14"/>
                <w:szCs w:val="14"/>
                <w:lang w:val="sq-AL"/>
              </w:rPr>
              <w:t>b</w:t>
            </w:r>
            <w:r w:rsidR="00F74284" w:rsidRPr="00E23331">
              <w:rPr>
                <w:rFonts w:ascii="Garamond" w:eastAsia="Times New Roman" w:hAnsi="Garamond"/>
                <w:sz w:val="14"/>
                <w:szCs w:val="14"/>
                <w:lang w:val="sq-AL"/>
              </w:rPr>
              <w:t>animi</w:t>
            </w:r>
          </w:p>
        </w:tc>
        <w:tc>
          <w:tcPr>
            <w:tcW w:w="244" w:type="pct"/>
            <w:tcBorders>
              <w:top w:val="nil"/>
              <w:left w:val="nil"/>
              <w:bottom w:val="single" w:sz="4" w:space="0" w:color="auto"/>
              <w:right w:val="single" w:sz="4" w:space="0" w:color="auto"/>
            </w:tcBorders>
            <w:shd w:val="clear" w:color="auto" w:fill="auto"/>
            <w:noWrap/>
            <w:vAlign w:val="bottom"/>
            <w:hideMark/>
          </w:tcPr>
          <w:p w:rsidR="00F74284" w:rsidRPr="00E23331" w:rsidRDefault="00F74284" w:rsidP="00F74284">
            <w:pPr>
              <w:spacing w:after="0" w:line="240" w:lineRule="auto"/>
              <w:ind w:firstLine="0"/>
              <w:jc w:val="left"/>
              <w:rPr>
                <w:rFonts w:ascii="Garamond" w:eastAsia="Times New Roman" w:hAnsi="Garamond"/>
                <w:color w:val="000000"/>
                <w:sz w:val="14"/>
                <w:szCs w:val="14"/>
                <w:lang w:val="sq-AL"/>
              </w:rPr>
            </w:pPr>
            <w:r w:rsidRPr="00E23331">
              <w:rPr>
                <w:rFonts w:ascii="Garamond" w:eastAsia="Times New Roman" w:hAnsi="Garamond"/>
                <w:color w:val="000000"/>
                <w:sz w:val="14"/>
                <w:szCs w:val="14"/>
                <w:lang w:val="sq-AL"/>
              </w:rPr>
              <w:t> </w:t>
            </w:r>
          </w:p>
        </w:tc>
        <w:tc>
          <w:tcPr>
            <w:tcW w:w="348" w:type="pct"/>
            <w:tcBorders>
              <w:top w:val="nil"/>
              <w:left w:val="nil"/>
              <w:bottom w:val="single" w:sz="4" w:space="0" w:color="auto"/>
              <w:right w:val="single" w:sz="4" w:space="0" w:color="auto"/>
            </w:tcBorders>
            <w:shd w:val="clear" w:color="auto" w:fill="auto"/>
            <w:noWrap/>
            <w:vAlign w:val="bottom"/>
            <w:hideMark/>
          </w:tcPr>
          <w:p w:rsidR="00F74284" w:rsidRPr="00E23331" w:rsidRDefault="00F74284" w:rsidP="00F74284">
            <w:pPr>
              <w:spacing w:after="0" w:line="240" w:lineRule="auto"/>
              <w:ind w:firstLine="0"/>
              <w:jc w:val="right"/>
              <w:rPr>
                <w:rFonts w:ascii="Garamond" w:eastAsia="Times New Roman" w:hAnsi="Garamond"/>
                <w:color w:val="000000"/>
                <w:sz w:val="14"/>
                <w:szCs w:val="14"/>
                <w:lang w:val="sq-AL"/>
              </w:rPr>
            </w:pPr>
            <w:r w:rsidRPr="00E23331">
              <w:rPr>
                <w:rFonts w:ascii="Garamond" w:eastAsia="Times New Roman" w:hAnsi="Garamond"/>
                <w:color w:val="000000"/>
                <w:sz w:val="14"/>
                <w:szCs w:val="14"/>
                <w:lang w:val="sq-AL"/>
              </w:rPr>
              <w:t>85</w:t>
            </w:r>
          </w:p>
        </w:tc>
        <w:tc>
          <w:tcPr>
            <w:tcW w:w="348" w:type="pct"/>
            <w:tcBorders>
              <w:top w:val="nil"/>
              <w:left w:val="nil"/>
              <w:bottom w:val="single" w:sz="4" w:space="0" w:color="auto"/>
              <w:right w:val="single" w:sz="4" w:space="0" w:color="auto"/>
            </w:tcBorders>
            <w:shd w:val="clear" w:color="auto" w:fill="auto"/>
            <w:noWrap/>
            <w:vAlign w:val="bottom"/>
            <w:hideMark/>
          </w:tcPr>
          <w:p w:rsidR="00F74284" w:rsidRPr="00E23331" w:rsidRDefault="00F74284" w:rsidP="00F74284">
            <w:pPr>
              <w:spacing w:after="0" w:line="240" w:lineRule="auto"/>
              <w:ind w:firstLine="0"/>
              <w:jc w:val="left"/>
              <w:rPr>
                <w:rFonts w:ascii="Garamond" w:eastAsia="Times New Roman" w:hAnsi="Garamond"/>
                <w:color w:val="000000"/>
                <w:sz w:val="14"/>
                <w:szCs w:val="14"/>
                <w:lang w:val="sq-AL"/>
              </w:rPr>
            </w:pPr>
            <w:r w:rsidRPr="00E23331">
              <w:rPr>
                <w:rFonts w:ascii="Garamond" w:eastAsia="Times New Roman" w:hAnsi="Garamond"/>
                <w:color w:val="000000"/>
                <w:sz w:val="14"/>
                <w:szCs w:val="14"/>
                <w:lang w:val="sq-AL"/>
              </w:rPr>
              <w:t> </w:t>
            </w:r>
          </w:p>
        </w:tc>
        <w:tc>
          <w:tcPr>
            <w:tcW w:w="377" w:type="pct"/>
            <w:tcBorders>
              <w:top w:val="nil"/>
              <w:left w:val="nil"/>
              <w:bottom w:val="single" w:sz="4" w:space="0" w:color="auto"/>
              <w:right w:val="single" w:sz="4" w:space="0" w:color="auto"/>
            </w:tcBorders>
            <w:shd w:val="clear" w:color="auto" w:fill="auto"/>
            <w:noWrap/>
            <w:vAlign w:val="bottom"/>
            <w:hideMark/>
          </w:tcPr>
          <w:p w:rsidR="00F74284" w:rsidRPr="00E23331" w:rsidRDefault="00F74284" w:rsidP="00F74284">
            <w:pPr>
              <w:spacing w:after="0" w:line="240" w:lineRule="auto"/>
              <w:ind w:firstLine="0"/>
              <w:jc w:val="right"/>
              <w:rPr>
                <w:rFonts w:ascii="Garamond" w:eastAsia="Times New Roman" w:hAnsi="Garamond"/>
                <w:color w:val="000000"/>
                <w:sz w:val="14"/>
                <w:szCs w:val="14"/>
                <w:lang w:val="sq-AL"/>
              </w:rPr>
            </w:pPr>
            <w:r w:rsidRPr="00E23331">
              <w:rPr>
                <w:rFonts w:ascii="Garamond" w:eastAsia="Times New Roman" w:hAnsi="Garamond"/>
                <w:color w:val="000000"/>
                <w:sz w:val="14"/>
                <w:szCs w:val="14"/>
                <w:lang w:val="sq-AL"/>
              </w:rPr>
              <w:t>28175</w:t>
            </w:r>
          </w:p>
        </w:tc>
        <w:tc>
          <w:tcPr>
            <w:tcW w:w="377" w:type="pct"/>
            <w:tcBorders>
              <w:top w:val="nil"/>
              <w:left w:val="nil"/>
              <w:bottom w:val="single" w:sz="4" w:space="0" w:color="auto"/>
              <w:right w:val="single" w:sz="4" w:space="0" w:color="auto"/>
            </w:tcBorders>
            <w:shd w:val="clear" w:color="auto" w:fill="auto"/>
            <w:noWrap/>
            <w:vAlign w:val="bottom"/>
            <w:hideMark/>
          </w:tcPr>
          <w:p w:rsidR="00F74284" w:rsidRPr="00E23331" w:rsidRDefault="00F74284" w:rsidP="00F74284">
            <w:pPr>
              <w:spacing w:after="0" w:line="240" w:lineRule="auto"/>
              <w:ind w:firstLine="0"/>
              <w:jc w:val="right"/>
              <w:rPr>
                <w:rFonts w:ascii="Garamond" w:eastAsia="Times New Roman" w:hAnsi="Garamond"/>
                <w:color w:val="000000"/>
                <w:sz w:val="14"/>
                <w:szCs w:val="14"/>
                <w:lang w:val="sq-AL"/>
              </w:rPr>
            </w:pPr>
            <w:r w:rsidRPr="00E23331">
              <w:rPr>
                <w:rFonts w:ascii="Garamond" w:eastAsia="Times New Roman" w:hAnsi="Garamond"/>
                <w:color w:val="000000"/>
                <w:sz w:val="14"/>
                <w:szCs w:val="14"/>
                <w:lang w:val="sq-AL"/>
              </w:rPr>
              <w:t>2394875</w:t>
            </w:r>
          </w:p>
        </w:tc>
        <w:tc>
          <w:tcPr>
            <w:tcW w:w="377" w:type="pct"/>
            <w:tcBorders>
              <w:top w:val="nil"/>
              <w:left w:val="nil"/>
              <w:bottom w:val="single" w:sz="4" w:space="0" w:color="auto"/>
              <w:right w:val="single" w:sz="4" w:space="0" w:color="auto"/>
            </w:tcBorders>
            <w:shd w:val="clear" w:color="auto" w:fill="auto"/>
            <w:noWrap/>
            <w:vAlign w:val="bottom"/>
            <w:hideMark/>
          </w:tcPr>
          <w:p w:rsidR="00F74284" w:rsidRPr="00E23331" w:rsidRDefault="00F74284" w:rsidP="00F74284">
            <w:pPr>
              <w:spacing w:after="0" w:line="240" w:lineRule="auto"/>
              <w:ind w:firstLine="0"/>
              <w:jc w:val="left"/>
              <w:rPr>
                <w:rFonts w:ascii="Garamond" w:eastAsia="Times New Roman" w:hAnsi="Garamond"/>
                <w:color w:val="000000"/>
                <w:sz w:val="14"/>
                <w:szCs w:val="14"/>
                <w:lang w:val="sq-AL"/>
              </w:rPr>
            </w:pPr>
            <w:r w:rsidRPr="00E23331">
              <w:rPr>
                <w:rFonts w:ascii="Garamond" w:eastAsia="Times New Roman" w:hAnsi="Garamond"/>
                <w:color w:val="000000"/>
                <w:sz w:val="14"/>
                <w:szCs w:val="14"/>
                <w:lang w:val="sq-AL"/>
              </w:rPr>
              <w:t> </w:t>
            </w:r>
          </w:p>
        </w:tc>
        <w:tc>
          <w:tcPr>
            <w:tcW w:w="480" w:type="pct"/>
            <w:tcBorders>
              <w:top w:val="nil"/>
              <w:left w:val="nil"/>
              <w:bottom w:val="single" w:sz="4" w:space="0" w:color="auto"/>
              <w:right w:val="single" w:sz="4" w:space="0" w:color="auto"/>
            </w:tcBorders>
            <w:shd w:val="clear" w:color="auto" w:fill="auto"/>
            <w:vAlign w:val="center"/>
            <w:hideMark/>
          </w:tcPr>
          <w:p w:rsidR="00F74284" w:rsidRPr="00E23331" w:rsidRDefault="00F74284" w:rsidP="00BA7494">
            <w:pPr>
              <w:spacing w:after="0" w:line="240" w:lineRule="auto"/>
              <w:ind w:firstLine="0"/>
              <w:jc w:val="center"/>
              <w:rPr>
                <w:rFonts w:ascii="Garamond" w:eastAsia="Times New Roman" w:hAnsi="Garamond"/>
                <w:color w:val="000000"/>
                <w:sz w:val="14"/>
                <w:szCs w:val="14"/>
                <w:lang w:val="sq-AL"/>
              </w:rPr>
            </w:pPr>
            <w:r w:rsidRPr="00E23331">
              <w:rPr>
                <w:rFonts w:ascii="Garamond" w:eastAsia="Times New Roman" w:hAnsi="Garamond"/>
                <w:color w:val="000000"/>
                <w:sz w:val="14"/>
                <w:szCs w:val="14"/>
                <w:lang w:val="sq-AL"/>
              </w:rPr>
              <w:t xml:space="preserve">Pa </w:t>
            </w:r>
            <w:r w:rsidR="00BA7494" w:rsidRPr="00E23331">
              <w:rPr>
                <w:rFonts w:ascii="Garamond" w:eastAsia="Times New Roman" w:hAnsi="Garamond"/>
                <w:color w:val="000000"/>
                <w:sz w:val="14"/>
                <w:szCs w:val="14"/>
                <w:lang w:val="sq-AL"/>
              </w:rPr>
              <w:t>c</w:t>
            </w:r>
            <w:r w:rsidRPr="00E23331">
              <w:rPr>
                <w:rFonts w:ascii="Garamond" w:eastAsia="Times New Roman" w:hAnsi="Garamond"/>
                <w:color w:val="000000"/>
                <w:sz w:val="14"/>
                <w:szCs w:val="14"/>
                <w:lang w:val="sq-AL"/>
              </w:rPr>
              <w:t>ertifikat</w:t>
            </w:r>
            <w:r w:rsidR="00BA7494" w:rsidRPr="00E23331">
              <w:rPr>
                <w:rFonts w:ascii="Garamond" w:eastAsia="Times New Roman" w:hAnsi="Garamond"/>
                <w:color w:val="000000"/>
                <w:sz w:val="14"/>
                <w:szCs w:val="14"/>
                <w:lang w:val="sq-AL"/>
              </w:rPr>
              <w:t>ë</w:t>
            </w:r>
            <w:r w:rsidRPr="00E23331">
              <w:rPr>
                <w:rFonts w:ascii="Garamond" w:eastAsia="Times New Roman" w:hAnsi="Garamond"/>
                <w:color w:val="000000"/>
                <w:sz w:val="14"/>
                <w:szCs w:val="14"/>
                <w:lang w:val="sq-AL"/>
              </w:rPr>
              <w:t xml:space="preserve"> </w:t>
            </w:r>
            <w:r w:rsidR="00BA7494" w:rsidRPr="00E23331">
              <w:rPr>
                <w:rFonts w:ascii="Garamond" w:eastAsia="Times New Roman" w:hAnsi="Garamond"/>
                <w:color w:val="000000"/>
                <w:sz w:val="14"/>
                <w:szCs w:val="14"/>
                <w:lang w:val="sq-AL"/>
              </w:rPr>
              <w:t>p</w:t>
            </w:r>
            <w:r w:rsidRPr="00E23331">
              <w:rPr>
                <w:rFonts w:ascii="Garamond" w:eastAsia="Times New Roman" w:hAnsi="Garamond"/>
                <w:color w:val="000000"/>
                <w:sz w:val="14"/>
                <w:szCs w:val="14"/>
                <w:lang w:val="sq-AL"/>
              </w:rPr>
              <w:t>ron</w:t>
            </w:r>
            <w:r w:rsidR="00BA7494" w:rsidRPr="00E23331">
              <w:rPr>
                <w:rFonts w:ascii="Garamond" w:eastAsia="Times New Roman" w:hAnsi="Garamond"/>
                <w:color w:val="000000"/>
                <w:sz w:val="14"/>
                <w:szCs w:val="14"/>
                <w:lang w:val="sq-AL"/>
              </w:rPr>
              <w:t>ë</w:t>
            </w:r>
            <w:r w:rsidRPr="00E23331">
              <w:rPr>
                <w:rFonts w:ascii="Garamond" w:eastAsia="Times New Roman" w:hAnsi="Garamond"/>
                <w:color w:val="000000"/>
                <w:sz w:val="14"/>
                <w:szCs w:val="14"/>
                <w:lang w:val="sq-AL"/>
              </w:rPr>
              <w:t>sie</w:t>
            </w:r>
          </w:p>
        </w:tc>
      </w:tr>
      <w:tr w:rsidR="00F74284" w:rsidRPr="00E23331" w:rsidTr="00D26A78">
        <w:trPr>
          <w:trHeight w:val="139"/>
          <w:jc w:val="center"/>
        </w:trPr>
        <w:tc>
          <w:tcPr>
            <w:tcW w:w="1484" w:type="pct"/>
            <w:gridSpan w:val="5"/>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F74284" w:rsidRPr="00E23331" w:rsidRDefault="00F74284" w:rsidP="00F74284">
            <w:pPr>
              <w:spacing w:after="0" w:line="240" w:lineRule="auto"/>
              <w:ind w:firstLine="0"/>
              <w:jc w:val="center"/>
              <w:rPr>
                <w:rFonts w:ascii="Garamond" w:eastAsia="Times New Roman" w:hAnsi="Garamond"/>
                <w:b/>
                <w:bCs/>
                <w:color w:val="000000"/>
                <w:sz w:val="14"/>
                <w:szCs w:val="14"/>
                <w:lang w:val="sq-AL"/>
              </w:rPr>
            </w:pPr>
            <w:r w:rsidRPr="00E23331">
              <w:rPr>
                <w:rFonts w:ascii="Garamond" w:eastAsia="Times New Roman" w:hAnsi="Garamond"/>
                <w:b/>
                <w:bCs/>
                <w:color w:val="000000"/>
                <w:sz w:val="14"/>
                <w:szCs w:val="14"/>
                <w:lang w:val="sq-AL"/>
              </w:rPr>
              <w:t> </w:t>
            </w:r>
          </w:p>
        </w:tc>
        <w:tc>
          <w:tcPr>
            <w:tcW w:w="1209" w:type="pct"/>
            <w:gridSpan w:val="4"/>
            <w:tcBorders>
              <w:top w:val="single" w:sz="4" w:space="0" w:color="auto"/>
              <w:left w:val="nil"/>
              <w:bottom w:val="single" w:sz="4" w:space="0" w:color="auto"/>
              <w:right w:val="single" w:sz="4" w:space="0" w:color="auto"/>
            </w:tcBorders>
            <w:shd w:val="clear" w:color="auto" w:fill="auto"/>
            <w:noWrap/>
            <w:vAlign w:val="bottom"/>
            <w:hideMark/>
          </w:tcPr>
          <w:p w:rsidR="00F74284" w:rsidRPr="00E23331" w:rsidRDefault="00C21FCD" w:rsidP="00F74284">
            <w:pPr>
              <w:spacing w:after="0" w:line="240" w:lineRule="auto"/>
              <w:ind w:firstLine="0"/>
              <w:jc w:val="left"/>
              <w:rPr>
                <w:rFonts w:ascii="Garamond" w:eastAsia="Times New Roman" w:hAnsi="Garamond"/>
                <w:color w:val="000000"/>
                <w:sz w:val="14"/>
                <w:szCs w:val="14"/>
                <w:lang w:val="sq-AL"/>
              </w:rPr>
            </w:pPr>
            <w:r w:rsidRPr="00E23331">
              <w:rPr>
                <w:rFonts w:ascii="Garamond" w:eastAsia="Times New Roman" w:hAnsi="Garamond"/>
                <w:color w:val="000000"/>
                <w:sz w:val="14"/>
                <w:szCs w:val="14"/>
                <w:lang w:val="sq-AL"/>
              </w:rPr>
              <w:t>Sipërfaqja</w:t>
            </w:r>
            <w:r w:rsidR="00F74284" w:rsidRPr="00E23331">
              <w:rPr>
                <w:rFonts w:ascii="Garamond" w:eastAsia="Times New Roman" w:hAnsi="Garamond"/>
                <w:color w:val="000000"/>
                <w:sz w:val="14"/>
                <w:szCs w:val="14"/>
                <w:lang w:val="sq-AL"/>
              </w:rPr>
              <w:t xml:space="preserve"> totale </w:t>
            </w:r>
            <w:r w:rsidRPr="00E23331">
              <w:rPr>
                <w:rFonts w:ascii="Garamond" w:eastAsia="Times New Roman" w:hAnsi="Garamond"/>
                <w:color w:val="000000"/>
                <w:sz w:val="14"/>
                <w:szCs w:val="14"/>
                <w:lang w:val="sq-AL"/>
              </w:rPr>
              <w:t>shpronësimi</w:t>
            </w:r>
            <w:r w:rsidR="00F74284" w:rsidRPr="00E23331">
              <w:rPr>
                <w:rFonts w:ascii="Garamond" w:eastAsia="Times New Roman" w:hAnsi="Garamond"/>
                <w:color w:val="000000"/>
                <w:sz w:val="14"/>
                <w:szCs w:val="14"/>
                <w:lang w:val="sq-AL"/>
              </w:rPr>
              <w:t xml:space="preserve"> m</w:t>
            </w:r>
            <w:r w:rsidR="00F74284" w:rsidRPr="00E23331">
              <w:rPr>
                <w:rFonts w:ascii="Garamond" w:eastAsia="Times New Roman" w:hAnsi="Garamond"/>
                <w:color w:val="000000"/>
                <w:sz w:val="14"/>
                <w:szCs w:val="14"/>
                <w:vertAlign w:val="superscript"/>
                <w:lang w:val="sq-AL"/>
              </w:rPr>
              <w:t>2</w:t>
            </w:r>
          </w:p>
        </w:tc>
        <w:tc>
          <w:tcPr>
            <w:tcW w:w="348" w:type="pct"/>
            <w:tcBorders>
              <w:top w:val="nil"/>
              <w:left w:val="nil"/>
              <w:bottom w:val="single" w:sz="4" w:space="0" w:color="auto"/>
              <w:right w:val="single" w:sz="4" w:space="0" w:color="auto"/>
            </w:tcBorders>
            <w:shd w:val="clear" w:color="auto" w:fill="auto"/>
            <w:noWrap/>
            <w:vAlign w:val="bottom"/>
            <w:hideMark/>
          </w:tcPr>
          <w:p w:rsidR="00F74284" w:rsidRPr="00E23331" w:rsidRDefault="00F74284" w:rsidP="00F74284">
            <w:pPr>
              <w:spacing w:after="0" w:line="240" w:lineRule="auto"/>
              <w:ind w:firstLine="0"/>
              <w:jc w:val="left"/>
              <w:rPr>
                <w:rFonts w:ascii="Garamond" w:eastAsia="Times New Roman" w:hAnsi="Garamond"/>
                <w:color w:val="000000"/>
                <w:sz w:val="14"/>
                <w:szCs w:val="14"/>
                <w:lang w:val="sq-AL"/>
              </w:rPr>
            </w:pPr>
            <w:r w:rsidRPr="00E23331">
              <w:rPr>
                <w:rFonts w:ascii="Garamond" w:eastAsia="Times New Roman" w:hAnsi="Garamond"/>
                <w:color w:val="000000"/>
                <w:sz w:val="14"/>
                <w:szCs w:val="14"/>
                <w:lang w:val="sq-AL"/>
              </w:rPr>
              <w:t> </w:t>
            </w:r>
          </w:p>
        </w:tc>
        <w:tc>
          <w:tcPr>
            <w:tcW w:w="348" w:type="pct"/>
            <w:tcBorders>
              <w:top w:val="nil"/>
              <w:left w:val="nil"/>
              <w:bottom w:val="single" w:sz="4" w:space="0" w:color="auto"/>
              <w:right w:val="single" w:sz="4" w:space="0" w:color="auto"/>
            </w:tcBorders>
            <w:shd w:val="clear" w:color="auto" w:fill="auto"/>
            <w:noWrap/>
            <w:vAlign w:val="bottom"/>
            <w:hideMark/>
          </w:tcPr>
          <w:p w:rsidR="00F74284" w:rsidRPr="00E23331" w:rsidRDefault="00F74284" w:rsidP="00F74284">
            <w:pPr>
              <w:spacing w:after="0" w:line="240" w:lineRule="auto"/>
              <w:ind w:firstLine="0"/>
              <w:jc w:val="right"/>
              <w:rPr>
                <w:rFonts w:ascii="Garamond" w:eastAsia="Times New Roman" w:hAnsi="Garamond"/>
                <w:b/>
                <w:bCs/>
                <w:color w:val="000000"/>
                <w:sz w:val="14"/>
                <w:szCs w:val="14"/>
                <w:lang w:val="sq-AL"/>
              </w:rPr>
            </w:pPr>
            <w:r w:rsidRPr="00E23331">
              <w:rPr>
                <w:rFonts w:ascii="Garamond" w:eastAsia="Times New Roman" w:hAnsi="Garamond"/>
                <w:b/>
                <w:bCs/>
                <w:color w:val="000000"/>
                <w:sz w:val="14"/>
                <w:szCs w:val="14"/>
                <w:lang w:val="sq-AL"/>
              </w:rPr>
              <w:t>245</w:t>
            </w:r>
          </w:p>
        </w:tc>
        <w:tc>
          <w:tcPr>
            <w:tcW w:w="377" w:type="pct"/>
            <w:tcBorders>
              <w:top w:val="nil"/>
              <w:left w:val="nil"/>
              <w:bottom w:val="single" w:sz="4" w:space="0" w:color="auto"/>
              <w:right w:val="single" w:sz="4" w:space="0" w:color="auto"/>
            </w:tcBorders>
            <w:shd w:val="clear" w:color="auto" w:fill="auto"/>
            <w:noWrap/>
            <w:vAlign w:val="bottom"/>
            <w:hideMark/>
          </w:tcPr>
          <w:p w:rsidR="00F74284" w:rsidRPr="00E23331" w:rsidRDefault="00F74284" w:rsidP="00F74284">
            <w:pPr>
              <w:spacing w:after="0" w:line="240" w:lineRule="auto"/>
              <w:ind w:firstLine="0"/>
              <w:jc w:val="left"/>
              <w:rPr>
                <w:rFonts w:ascii="Garamond" w:eastAsia="Times New Roman" w:hAnsi="Garamond"/>
                <w:b/>
                <w:bCs/>
                <w:color w:val="000000"/>
                <w:sz w:val="14"/>
                <w:szCs w:val="14"/>
                <w:lang w:val="sq-AL"/>
              </w:rPr>
            </w:pPr>
            <w:r w:rsidRPr="00E23331">
              <w:rPr>
                <w:rFonts w:ascii="Garamond" w:eastAsia="Times New Roman" w:hAnsi="Garamond"/>
                <w:b/>
                <w:bCs/>
                <w:color w:val="000000"/>
                <w:sz w:val="14"/>
                <w:szCs w:val="14"/>
                <w:lang w:val="sq-AL"/>
              </w:rPr>
              <w:t> </w:t>
            </w:r>
          </w:p>
        </w:tc>
        <w:tc>
          <w:tcPr>
            <w:tcW w:w="377" w:type="pct"/>
            <w:tcBorders>
              <w:top w:val="nil"/>
              <w:left w:val="nil"/>
              <w:bottom w:val="single" w:sz="4" w:space="0" w:color="auto"/>
              <w:right w:val="single" w:sz="4" w:space="0" w:color="auto"/>
            </w:tcBorders>
            <w:shd w:val="clear" w:color="auto" w:fill="auto"/>
            <w:noWrap/>
            <w:vAlign w:val="bottom"/>
            <w:hideMark/>
          </w:tcPr>
          <w:p w:rsidR="00F74284" w:rsidRPr="00E23331" w:rsidRDefault="00F74284" w:rsidP="00F74284">
            <w:pPr>
              <w:spacing w:after="0" w:line="240" w:lineRule="auto"/>
              <w:ind w:firstLine="0"/>
              <w:jc w:val="left"/>
              <w:rPr>
                <w:rFonts w:ascii="Garamond" w:eastAsia="Times New Roman" w:hAnsi="Garamond"/>
                <w:color w:val="000000"/>
                <w:sz w:val="14"/>
                <w:szCs w:val="14"/>
                <w:lang w:val="sq-AL"/>
              </w:rPr>
            </w:pPr>
            <w:r w:rsidRPr="00E23331">
              <w:rPr>
                <w:rFonts w:ascii="Garamond" w:eastAsia="Times New Roman" w:hAnsi="Garamond"/>
                <w:color w:val="000000"/>
                <w:sz w:val="14"/>
                <w:szCs w:val="14"/>
                <w:lang w:val="sq-AL"/>
              </w:rPr>
              <w:t> </w:t>
            </w:r>
          </w:p>
        </w:tc>
        <w:tc>
          <w:tcPr>
            <w:tcW w:w="377" w:type="pct"/>
            <w:tcBorders>
              <w:top w:val="nil"/>
              <w:left w:val="nil"/>
              <w:bottom w:val="single" w:sz="4" w:space="0" w:color="auto"/>
              <w:right w:val="single" w:sz="4" w:space="0" w:color="auto"/>
            </w:tcBorders>
            <w:shd w:val="clear" w:color="auto" w:fill="auto"/>
            <w:noWrap/>
            <w:vAlign w:val="bottom"/>
            <w:hideMark/>
          </w:tcPr>
          <w:p w:rsidR="00F74284" w:rsidRPr="00E23331" w:rsidRDefault="00F74284" w:rsidP="00F74284">
            <w:pPr>
              <w:spacing w:after="0" w:line="240" w:lineRule="auto"/>
              <w:ind w:firstLine="0"/>
              <w:jc w:val="left"/>
              <w:rPr>
                <w:rFonts w:ascii="Garamond" w:eastAsia="Times New Roman" w:hAnsi="Garamond"/>
                <w:color w:val="000000"/>
                <w:sz w:val="14"/>
                <w:szCs w:val="14"/>
                <w:lang w:val="sq-AL"/>
              </w:rPr>
            </w:pPr>
            <w:r w:rsidRPr="00E23331">
              <w:rPr>
                <w:rFonts w:ascii="Garamond" w:eastAsia="Times New Roman" w:hAnsi="Garamond"/>
                <w:color w:val="000000"/>
                <w:sz w:val="14"/>
                <w:szCs w:val="14"/>
                <w:lang w:val="sq-AL"/>
              </w:rPr>
              <w:t> </w:t>
            </w:r>
          </w:p>
        </w:tc>
        <w:tc>
          <w:tcPr>
            <w:tcW w:w="480" w:type="pct"/>
            <w:tcBorders>
              <w:top w:val="nil"/>
              <w:left w:val="nil"/>
              <w:bottom w:val="single" w:sz="4" w:space="0" w:color="auto"/>
              <w:right w:val="single" w:sz="4" w:space="0" w:color="auto"/>
            </w:tcBorders>
            <w:shd w:val="clear" w:color="auto" w:fill="auto"/>
            <w:noWrap/>
            <w:vAlign w:val="bottom"/>
            <w:hideMark/>
          </w:tcPr>
          <w:p w:rsidR="00F74284" w:rsidRPr="00E23331" w:rsidRDefault="00F74284" w:rsidP="00F74284">
            <w:pPr>
              <w:spacing w:after="0" w:line="240" w:lineRule="auto"/>
              <w:ind w:firstLine="0"/>
              <w:jc w:val="left"/>
              <w:rPr>
                <w:rFonts w:ascii="Garamond" w:eastAsia="Times New Roman" w:hAnsi="Garamond"/>
                <w:color w:val="000000"/>
                <w:sz w:val="14"/>
                <w:szCs w:val="14"/>
                <w:lang w:val="sq-AL"/>
              </w:rPr>
            </w:pPr>
            <w:r w:rsidRPr="00E23331">
              <w:rPr>
                <w:rFonts w:ascii="Garamond" w:eastAsia="Times New Roman" w:hAnsi="Garamond"/>
                <w:color w:val="000000"/>
                <w:sz w:val="14"/>
                <w:szCs w:val="14"/>
                <w:lang w:val="sq-AL"/>
              </w:rPr>
              <w:t> </w:t>
            </w:r>
          </w:p>
        </w:tc>
      </w:tr>
      <w:tr w:rsidR="00F74284" w:rsidRPr="00E23331" w:rsidTr="00D26A78">
        <w:trPr>
          <w:trHeight w:val="139"/>
          <w:jc w:val="center"/>
        </w:trPr>
        <w:tc>
          <w:tcPr>
            <w:tcW w:w="1484" w:type="pct"/>
            <w:gridSpan w:val="5"/>
            <w:vMerge/>
            <w:tcBorders>
              <w:top w:val="single" w:sz="4" w:space="0" w:color="auto"/>
              <w:left w:val="single" w:sz="4" w:space="0" w:color="auto"/>
              <w:bottom w:val="single" w:sz="4" w:space="0" w:color="000000"/>
              <w:right w:val="single" w:sz="4" w:space="0" w:color="000000"/>
            </w:tcBorders>
            <w:vAlign w:val="center"/>
            <w:hideMark/>
          </w:tcPr>
          <w:p w:rsidR="00F74284" w:rsidRPr="00E23331" w:rsidRDefault="00F74284" w:rsidP="00F74284">
            <w:pPr>
              <w:spacing w:after="0" w:line="240" w:lineRule="auto"/>
              <w:ind w:firstLine="0"/>
              <w:jc w:val="left"/>
              <w:rPr>
                <w:rFonts w:ascii="Garamond" w:eastAsia="Times New Roman" w:hAnsi="Garamond"/>
                <w:b/>
                <w:bCs/>
                <w:color w:val="000000"/>
                <w:sz w:val="14"/>
                <w:szCs w:val="14"/>
                <w:lang w:val="sq-AL"/>
              </w:rPr>
            </w:pPr>
          </w:p>
        </w:tc>
        <w:tc>
          <w:tcPr>
            <w:tcW w:w="1209" w:type="pct"/>
            <w:gridSpan w:val="4"/>
            <w:tcBorders>
              <w:top w:val="single" w:sz="4" w:space="0" w:color="auto"/>
              <w:left w:val="nil"/>
              <w:bottom w:val="single" w:sz="4" w:space="0" w:color="auto"/>
              <w:right w:val="single" w:sz="4" w:space="0" w:color="auto"/>
            </w:tcBorders>
            <w:shd w:val="clear" w:color="auto" w:fill="auto"/>
            <w:noWrap/>
            <w:vAlign w:val="bottom"/>
            <w:hideMark/>
          </w:tcPr>
          <w:p w:rsidR="00F74284" w:rsidRPr="00E23331" w:rsidRDefault="00F74284" w:rsidP="00C21FCD">
            <w:pPr>
              <w:spacing w:after="0" w:line="240" w:lineRule="auto"/>
              <w:ind w:firstLine="0"/>
              <w:jc w:val="left"/>
              <w:rPr>
                <w:rFonts w:ascii="Garamond" w:eastAsia="Times New Roman" w:hAnsi="Garamond"/>
                <w:color w:val="000000"/>
                <w:sz w:val="14"/>
                <w:szCs w:val="14"/>
                <w:lang w:val="sq-AL"/>
              </w:rPr>
            </w:pPr>
            <w:r w:rsidRPr="00E23331">
              <w:rPr>
                <w:rFonts w:ascii="Garamond" w:eastAsia="Times New Roman" w:hAnsi="Garamond"/>
                <w:color w:val="000000"/>
                <w:sz w:val="14"/>
                <w:szCs w:val="14"/>
                <w:lang w:val="sq-AL"/>
              </w:rPr>
              <w:t>Vlera totale n</w:t>
            </w:r>
            <w:r w:rsidR="00C21FCD" w:rsidRPr="00E23331">
              <w:rPr>
                <w:rFonts w:ascii="Garamond" w:eastAsia="Times New Roman" w:hAnsi="Garamond"/>
                <w:color w:val="000000"/>
                <w:sz w:val="14"/>
                <w:szCs w:val="14"/>
                <w:lang w:val="sq-AL"/>
              </w:rPr>
              <w:t>ë</w:t>
            </w:r>
            <w:r w:rsidRPr="00E23331">
              <w:rPr>
                <w:rFonts w:ascii="Garamond" w:eastAsia="Times New Roman" w:hAnsi="Garamond"/>
                <w:color w:val="000000"/>
                <w:sz w:val="14"/>
                <w:szCs w:val="14"/>
                <w:lang w:val="sq-AL"/>
              </w:rPr>
              <w:t xml:space="preserve"> </w:t>
            </w:r>
            <w:r w:rsidR="00C21FCD" w:rsidRPr="00E23331">
              <w:rPr>
                <w:rFonts w:ascii="Garamond" w:eastAsia="Times New Roman" w:hAnsi="Garamond"/>
                <w:color w:val="000000"/>
                <w:sz w:val="14"/>
                <w:szCs w:val="14"/>
                <w:lang w:val="sq-AL"/>
              </w:rPr>
              <w:t>l</w:t>
            </w:r>
            <w:r w:rsidRPr="00E23331">
              <w:rPr>
                <w:rFonts w:ascii="Garamond" w:eastAsia="Times New Roman" w:hAnsi="Garamond"/>
                <w:color w:val="000000"/>
                <w:sz w:val="14"/>
                <w:szCs w:val="14"/>
                <w:lang w:val="sq-AL"/>
              </w:rPr>
              <w:t>ek</w:t>
            </w:r>
            <w:r w:rsidR="00C21FCD" w:rsidRPr="00E23331">
              <w:rPr>
                <w:rFonts w:ascii="Garamond" w:eastAsia="Times New Roman" w:hAnsi="Garamond"/>
                <w:color w:val="000000"/>
                <w:sz w:val="14"/>
                <w:szCs w:val="14"/>
                <w:lang w:val="sq-AL"/>
              </w:rPr>
              <w:t>ë</w:t>
            </w:r>
          </w:p>
        </w:tc>
        <w:tc>
          <w:tcPr>
            <w:tcW w:w="348" w:type="pct"/>
            <w:tcBorders>
              <w:top w:val="nil"/>
              <w:left w:val="nil"/>
              <w:bottom w:val="single" w:sz="4" w:space="0" w:color="auto"/>
              <w:right w:val="single" w:sz="4" w:space="0" w:color="auto"/>
            </w:tcBorders>
            <w:shd w:val="clear" w:color="auto" w:fill="auto"/>
            <w:noWrap/>
            <w:vAlign w:val="bottom"/>
            <w:hideMark/>
          </w:tcPr>
          <w:p w:rsidR="00F74284" w:rsidRPr="00E23331" w:rsidRDefault="00F74284" w:rsidP="00F74284">
            <w:pPr>
              <w:spacing w:after="0" w:line="240" w:lineRule="auto"/>
              <w:ind w:firstLine="0"/>
              <w:jc w:val="left"/>
              <w:rPr>
                <w:rFonts w:ascii="Garamond" w:eastAsia="Times New Roman" w:hAnsi="Garamond"/>
                <w:color w:val="000000"/>
                <w:sz w:val="14"/>
                <w:szCs w:val="14"/>
                <w:lang w:val="sq-AL"/>
              </w:rPr>
            </w:pPr>
            <w:r w:rsidRPr="00E23331">
              <w:rPr>
                <w:rFonts w:ascii="Garamond" w:eastAsia="Times New Roman" w:hAnsi="Garamond"/>
                <w:color w:val="000000"/>
                <w:sz w:val="14"/>
                <w:szCs w:val="14"/>
                <w:lang w:val="sq-AL"/>
              </w:rPr>
              <w:t> </w:t>
            </w:r>
          </w:p>
        </w:tc>
        <w:tc>
          <w:tcPr>
            <w:tcW w:w="348" w:type="pct"/>
            <w:tcBorders>
              <w:top w:val="nil"/>
              <w:left w:val="nil"/>
              <w:bottom w:val="single" w:sz="4" w:space="0" w:color="auto"/>
              <w:right w:val="single" w:sz="4" w:space="0" w:color="auto"/>
            </w:tcBorders>
            <w:shd w:val="clear" w:color="auto" w:fill="auto"/>
            <w:noWrap/>
            <w:vAlign w:val="bottom"/>
            <w:hideMark/>
          </w:tcPr>
          <w:p w:rsidR="00F74284" w:rsidRPr="00E23331" w:rsidRDefault="00F74284" w:rsidP="00F74284">
            <w:pPr>
              <w:spacing w:after="0" w:line="240" w:lineRule="auto"/>
              <w:ind w:firstLine="0"/>
              <w:jc w:val="left"/>
              <w:rPr>
                <w:rFonts w:ascii="Garamond" w:eastAsia="Times New Roman" w:hAnsi="Garamond"/>
                <w:color w:val="000000"/>
                <w:sz w:val="14"/>
                <w:szCs w:val="14"/>
                <w:lang w:val="sq-AL"/>
              </w:rPr>
            </w:pPr>
            <w:r w:rsidRPr="00E23331">
              <w:rPr>
                <w:rFonts w:ascii="Garamond" w:eastAsia="Times New Roman" w:hAnsi="Garamond"/>
                <w:color w:val="000000"/>
                <w:sz w:val="14"/>
                <w:szCs w:val="14"/>
                <w:lang w:val="sq-AL"/>
              </w:rPr>
              <w:t> </w:t>
            </w:r>
          </w:p>
        </w:tc>
        <w:tc>
          <w:tcPr>
            <w:tcW w:w="377" w:type="pct"/>
            <w:tcBorders>
              <w:top w:val="nil"/>
              <w:left w:val="nil"/>
              <w:bottom w:val="single" w:sz="4" w:space="0" w:color="auto"/>
              <w:right w:val="single" w:sz="4" w:space="0" w:color="auto"/>
            </w:tcBorders>
            <w:shd w:val="clear" w:color="auto" w:fill="auto"/>
            <w:noWrap/>
            <w:vAlign w:val="bottom"/>
            <w:hideMark/>
          </w:tcPr>
          <w:p w:rsidR="00F74284" w:rsidRPr="00E23331" w:rsidRDefault="00F74284" w:rsidP="00F74284">
            <w:pPr>
              <w:spacing w:after="0" w:line="240" w:lineRule="auto"/>
              <w:ind w:firstLine="0"/>
              <w:jc w:val="left"/>
              <w:rPr>
                <w:rFonts w:ascii="Garamond" w:eastAsia="Times New Roman" w:hAnsi="Garamond"/>
                <w:color w:val="000000"/>
                <w:sz w:val="14"/>
                <w:szCs w:val="14"/>
                <w:lang w:val="sq-AL"/>
              </w:rPr>
            </w:pPr>
            <w:r w:rsidRPr="00E23331">
              <w:rPr>
                <w:rFonts w:ascii="Garamond" w:eastAsia="Times New Roman" w:hAnsi="Garamond"/>
                <w:color w:val="000000"/>
                <w:sz w:val="14"/>
                <w:szCs w:val="14"/>
                <w:lang w:val="sq-AL"/>
              </w:rPr>
              <w:t> </w:t>
            </w:r>
          </w:p>
        </w:tc>
        <w:tc>
          <w:tcPr>
            <w:tcW w:w="377" w:type="pct"/>
            <w:tcBorders>
              <w:top w:val="nil"/>
              <w:left w:val="nil"/>
              <w:bottom w:val="single" w:sz="4" w:space="0" w:color="auto"/>
              <w:right w:val="single" w:sz="4" w:space="0" w:color="auto"/>
            </w:tcBorders>
            <w:shd w:val="clear" w:color="auto" w:fill="auto"/>
            <w:noWrap/>
            <w:vAlign w:val="bottom"/>
            <w:hideMark/>
          </w:tcPr>
          <w:p w:rsidR="00F74284" w:rsidRPr="00E23331" w:rsidRDefault="00F74284" w:rsidP="00F74284">
            <w:pPr>
              <w:spacing w:after="0" w:line="240" w:lineRule="auto"/>
              <w:ind w:firstLine="0"/>
              <w:jc w:val="right"/>
              <w:rPr>
                <w:rFonts w:ascii="Garamond" w:eastAsia="Times New Roman" w:hAnsi="Garamond"/>
                <w:b/>
                <w:bCs/>
                <w:color w:val="000000"/>
                <w:sz w:val="14"/>
                <w:szCs w:val="14"/>
                <w:lang w:val="sq-AL"/>
              </w:rPr>
            </w:pPr>
            <w:r w:rsidRPr="00E23331">
              <w:rPr>
                <w:rFonts w:ascii="Garamond" w:eastAsia="Times New Roman" w:hAnsi="Garamond"/>
                <w:b/>
                <w:bCs/>
                <w:color w:val="000000"/>
                <w:sz w:val="14"/>
                <w:szCs w:val="14"/>
                <w:lang w:val="sq-AL"/>
              </w:rPr>
              <w:t>2394875</w:t>
            </w:r>
          </w:p>
        </w:tc>
        <w:tc>
          <w:tcPr>
            <w:tcW w:w="377" w:type="pct"/>
            <w:tcBorders>
              <w:top w:val="nil"/>
              <w:left w:val="nil"/>
              <w:bottom w:val="single" w:sz="4" w:space="0" w:color="auto"/>
              <w:right w:val="single" w:sz="4" w:space="0" w:color="auto"/>
            </w:tcBorders>
            <w:shd w:val="clear" w:color="auto" w:fill="auto"/>
            <w:noWrap/>
            <w:vAlign w:val="bottom"/>
            <w:hideMark/>
          </w:tcPr>
          <w:p w:rsidR="00F74284" w:rsidRPr="00E23331" w:rsidRDefault="00F74284" w:rsidP="00F74284">
            <w:pPr>
              <w:spacing w:after="0" w:line="240" w:lineRule="auto"/>
              <w:ind w:firstLine="0"/>
              <w:jc w:val="right"/>
              <w:rPr>
                <w:rFonts w:ascii="Garamond" w:eastAsia="Times New Roman" w:hAnsi="Garamond"/>
                <w:b/>
                <w:bCs/>
                <w:color w:val="000000"/>
                <w:sz w:val="14"/>
                <w:szCs w:val="14"/>
                <w:lang w:val="sq-AL"/>
              </w:rPr>
            </w:pPr>
            <w:r w:rsidRPr="00E23331">
              <w:rPr>
                <w:rFonts w:ascii="Garamond" w:eastAsia="Times New Roman" w:hAnsi="Garamond"/>
                <w:b/>
                <w:bCs/>
                <w:color w:val="000000"/>
                <w:sz w:val="14"/>
                <w:szCs w:val="14"/>
                <w:lang w:val="sq-AL"/>
              </w:rPr>
              <w:t>55125</w:t>
            </w:r>
          </w:p>
        </w:tc>
        <w:tc>
          <w:tcPr>
            <w:tcW w:w="480" w:type="pct"/>
            <w:tcBorders>
              <w:top w:val="nil"/>
              <w:left w:val="nil"/>
              <w:bottom w:val="single" w:sz="4" w:space="0" w:color="auto"/>
              <w:right w:val="single" w:sz="4" w:space="0" w:color="auto"/>
            </w:tcBorders>
            <w:shd w:val="clear" w:color="auto" w:fill="auto"/>
            <w:noWrap/>
            <w:vAlign w:val="bottom"/>
            <w:hideMark/>
          </w:tcPr>
          <w:p w:rsidR="00F74284" w:rsidRPr="00E23331" w:rsidRDefault="00F74284" w:rsidP="00F74284">
            <w:pPr>
              <w:spacing w:after="0" w:line="240" w:lineRule="auto"/>
              <w:ind w:firstLine="0"/>
              <w:jc w:val="left"/>
              <w:rPr>
                <w:rFonts w:ascii="Garamond" w:eastAsia="Times New Roman" w:hAnsi="Garamond"/>
                <w:color w:val="000000"/>
                <w:sz w:val="14"/>
                <w:szCs w:val="14"/>
                <w:lang w:val="sq-AL"/>
              </w:rPr>
            </w:pPr>
            <w:r w:rsidRPr="00E23331">
              <w:rPr>
                <w:rFonts w:ascii="Garamond" w:eastAsia="Times New Roman" w:hAnsi="Garamond"/>
                <w:color w:val="000000"/>
                <w:sz w:val="14"/>
                <w:szCs w:val="14"/>
                <w:lang w:val="sq-AL"/>
              </w:rPr>
              <w:t> </w:t>
            </w:r>
          </w:p>
        </w:tc>
      </w:tr>
      <w:tr w:rsidR="00F74284" w:rsidRPr="00E23331" w:rsidTr="00D26A78">
        <w:trPr>
          <w:trHeight w:val="139"/>
          <w:jc w:val="center"/>
        </w:trPr>
        <w:tc>
          <w:tcPr>
            <w:tcW w:w="645" w:type="pct"/>
            <w:gridSpan w:val="2"/>
            <w:tcBorders>
              <w:top w:val="single" w:sz="4" w:space="0" w:color="auto"/>
              <w:left w:val="single" w:sz="4" w:space="0" w:color="auto"/>
              <w:bottom w:val="single" w:sz="4" w:space="0" w:color="auto"/>
              <w:right w:val="single" w:sz="4" w:space="0" w:color="auto"/>
            </w:tcBorders>
            <w:shd w:val="clear" w:color="000000" w:fill="FFC000"/>
            <w:noWrap/>
            <w:vAlign w:val="bottom"/>
            <w:hideMark/>
          </w:tcPr>
          <w:p w:rsidR="00F74284" w:rsidRPr="00E23331" w:rsidRDefault="00F74284" w:rsidP="00F74284">
            <w:pPr>
              <w:spacing w:after="0" w:line="240" w:lineRule="auto"/>
              <w:ind w:firstLine="0"/>
              <w:jc w:val="center"/>
              <w:rPr>
                <w:rFonts w:ascii="Garamond" w:eastAsia="Times New Roman" w:hAnsi="Garamond"/>
                <w:b/>
                <w:bCs/>
                <w:color w:val="000000"/>
                <w:sz w:val="14"/>
                <w:szCs w:val="14"/>
                <w:lang w:val="sq-AL"/>
              </w:rPr>
            </w:pPr>
            <w:r w:rsidRPr="00E23331">
              <w:rPr>
                <w:rFonts w:ascii="Garamond" w:eastAsia="Times New Roman" w:hAnsi="Garamond"/>
                <w:b/>
                <w:bCs/>
                <w:color w:val="000000"/>
                <w:sz w:val="14"/>
                <w:szCs w:val="14"/>
                <w:lang w:val="sq-AL"/>
              </w:rPr>
              <w:t>Fshati Karme</w:t>
            </w:r>
          </w:p>
        </w:tc>
        <w:tc>
          <w:tcPr>
            <w:tcW w:w="4355" w:type="pct"/>
            <w:gridSpan w:val="13"/>
            <w:tcBorders>
              <w:top w:val="single" w:sz="4" w:space="0" w:color="auto"/>
              <w:left w:val="nil"/>
              <w:bottom w:val="single" w:sz="4" w:space="0" w:color="auto"/>
              <w:right w:val="single" w:sz="4" w:space="0" w:color="000000"/>
            </w:tcBorders>
            <w:shd w:val="clear" w:color="000000" w:fill="FFC000"/>
            <w:noWrap/>
            <w:vAlign w:val="bottom"/>
            <w:hideMark/>
          </w:tcPr>
          <w:p w:rsidR="00F74284" w:rsidRPr="00E23331" w:rsidRDefault="00F74284" w:rsidP="00F74284">
            <w:pPr>
              <w:spacing w:after="0" w:line="240" w:lineRule="auto"/>
              <w:ind w:firstLine="0"/>
              <w:jc w:val="center"/>
              <w:rPr>
                <w:rFonts w:ascii="Garamond" w:eastAsia="Times New Roman" w:hAnsi="Garamond"/>
                <w:color w:val="000000"/>
                <w:sz w:val="14"/>
                <w:szCs w:val="14"/>
                <w:lang w:val="sq-AL"/>
              </w:rPr>
            </w:pPr>
            <w:r w:rsidRPr="00E23331">
              <w:rPr>
                <w:rFonts w:ascii="Garamond" w:eastAsia="Times New Roman" w:hAnsi="Garamond"/>
                <w:color w:val="000000"/>
                <w:sz w:val="14"/>
                <w:szCs w:val="14"/>
                <w:lang w:val="sq-AL"/>
              </w:rPr>
              <w:t> </w:t>
            </w:r>
          </w:p>
        </w:tc>
      </w:tr>
      <w:tr w:rsidR="00F74284" w:rsidRPr="00E23331" w:rsidTr="00D26A78">
        <w:trPr>
          <w:trHeight w:val="139"/>
          <w:jc w:val="center"/>
        </w:trPr>
        <w:tc>
          <w:tcPr>
            <w:tcW w:w="229" w:type="pct"/>
            <w:tcBorders>
              <w:top w:val="nil"/>
              <w:left w:val="single" w:sz="4" w:space="0" w:color="auto"/>
              <w:bottom w:val="single" w:sz="4" w:space="0" w:color="auto"/>
              <w:right w:val="single" w:sz="4" w:space="0" w:color="auto"/>
            </w:tcBorders>
            <w:shd w:val="clear" w:color="auto" w:fill="auto"/>
            <w:noWrap/>
            <w:vAlign w:val="bottom"/>
            <w:hideMark/>
          </w:tcPr>
          <w:p w:rsidR="00F74284" w:rsidRPr="00E23331" w:rsidRDefault="00F74284" w:rsidP="00F74284">
            <w:pPr>
              <w:spacing w:after="0" w:line="240" w:lineRule="auto"/>
              <w:ind w:firstLine="0"/>
              <w:jc w:val="center"/>
              <w:rPr>
                <w:rFonts w:ascii="Garamond" w:eastAsia="Times New Roman" w:hAnsi="Garamond"/>
                <w:color w:val="000000"/>
                <w:sz w:val="14"/>
                <w:szCs w:val="14"/>
                <w:lang w:val="sq-AL"/>
              </w:rPr>
            </w:pPr>
            <w:r w:rsidRPr="00E23331">
              <w:rPr>
                <w:rFonts w:ascii="Garamond" w:eastAsia="Times New Roman" w:hAnsi="Garamond"/>
                <w:color w:val="000000"/>
                <w:sz w:val="14"/>
                <w:szCs w:val="14"/>
                <w:lang w:val="sq-AL"/>
              </w:rPr>
              <w:t>3</w:t>
            </w:r>
          </w:p>
        </w:tc>
        <w:tc>
          <w:tcPr>
            <w:tcW w:w="416" w:type="pct"/>
            <w:tcBorders>
              <w:top w:val="nil"/>
              <w:left w:val="nil"/>
              <w:bottom w:val="single" w:sz="4" w:space="0" w:color="auto"/>
              <w:right w:val="single" w:sz="4" w:space="0" w:color="auto"/>
            </w:tcBorders>
            <w:shd w:val="clear" w:color="auto" w:fill="auto"/>
            <w:noWrap/>
            <w:vAlign w:val="bottom"/>
            <w:hideMark/>
          </w:tcPr>
          <w:p w:rsidR="00F74284" w:rsidRPr="00E23331" w:rsidRDefault="00F74284" w:rsidP="00F74284">
            <w:pPr>
              <w:spacing w:after="0" w:line="240" w:lineRule="auto"/>
              <w:ind w:firstLine="0"/>
              <w:jc w:val="center"/>
              <w:rPr>
                <w:rFonts w:ascii="Garamond" w:eastAsia="Times New Roman" w:hAnsi="Garamond"/>
                <w:b/>
                <w:bCs/>
                <w:color w:val="000000"/>
                <w:sz w:val="14"/>
                <w:szCs w:val="14"/>
                <w:lang w:val="sq-AL"/>
              </w:rPr>
            </w:pPr>
            <w:r w:rsidRPr="00E23331">
              <w:rPr>
                <w:rFonts w:ascii="Garamond" w:eastAsia="Times New Roman" w:hAnsi="Garamond"/>
                <w:b/>
                <w:bCs/>
                <w:color w:val="000000"/>
                <w:sz w:val="14"/>
                <w:szCs w:val="14"/>
                <w:lang w:val="sq-AL"/>
              </w:rPr>
              <w:t>34</w:t>
            </w:r>
          </w:p>
        </w:tc>
        <w:tc>
          <w:tcPr>
            <w:tcW w:w="839" w:type="pct"/>
            <w:gridSpan w:val="3"/>
            <w:vMerge w:val="restart"/>
            <w:tcBorders>
              <w:top w:val="single" w:sz="4" w:space="0" w:color="auto"/>
              <w:left w:val="single" w:sz="4" w:space="0" w:color="auto"/>
              <w:bottom w:val="single" w:sz="4" w:space="0" w:color="000000"/>
              <w:right w:val="single" w:sz="4" w:space="0" w:color="000000"/>
            </w:tcBorders>
            <w:shd w:val="clear" w:color="auto" w:fill="auto"/>
            <w:noWrap/>
            <w:vAlign w:val="center"/>
            <w:hideMark/>
          </w:tcPr>
          <w:p w:rsidR="00F74284" w:rsidRPr="00E23331" w:rsidRDefault="00F74284" w:rsidP="00F74284">
            <w:pPr>
              <w:spacing w:after="0" w:line="240" w:lineRule="auto"/>
              <w:ind w:firstLine="0"/>
              <w:jc w:val="left"/>
              <w:rPr>
                <w:rFonts w:ascii="Garamond" w:eastAsia="Times New Roman" w:hAnsi="Garamond"/>
                <w:color w:val="000000"/>
                <w:sz w:val="14"/>
                <w:szCs w:val="14"/>
                <w:lang w:val="sq-AL"/>
              </w:rPr>
            </w:pPr>
            <w:r w:rsidRPr="00E23331">
              <w:rPr>
                <w:rFonts w:ascii="Garamond" w:eastAsia="Times New Roman" w:hAnsi="Garamond"/>
                <w:color w:val="000000"/>
                <w:sz w:val="14"/>
                <w:szCs w:val="14"/>
                <w:lang w:val="sq-AL"/>
              </w:rPr>
              <w:t>Pretendues</w:t>
            </w:r>
          </w:p>
        </w:tc>
        <w:tc>
          <w:tcPr>
            <w:tcW w:w="298" w:type="pct"/>
            <w:tcBorders>
              <w:top w:val="nil"/>
              <w:left w:val="nil"/>
              <w:bottom w:val="single" w:sz="4" w:space="0" w:color="auto"/>
              <w:right w:val="single" w:sz="4" w:space="0" w:color="auto"/>
            </w:tcBorders>
            <w:shd w:val="clear" w:color="000000" w:fill="FFFFFF"/>
            <w:noWrap/>
            <w:vAlign w:val="bottom"/>
            <w:hideMark/>
          </w:tcPr>
          <w:p w:rsidR="00F74284" w:rsidRPr="00E23331" w:rsidRDefault="00F74284" w:rsidP="00F74284">
            <w:pPr>
              <w:spacing w:after="0" w:line="240" w:lineRule="auto"/>
              <w:ind w:firstLine="0"/>
              <w:jc w:val="right"/>
              <w:rPr>
                <w:rFonts w:ascii="Garamond" w:eastAsia="Times New Roman" w:hAnsi="Garamond"/>
                <w:color w:val="000000"/>
                <w:sz w:val="14"/>
                <w:szCs w:val="14"/>
                <w:lang w:val="sq-AL"/>
              </w:rPr>
            </w:pPr>
            <w:r w:rsidRPr="00E23331">
              <w:rPr>
                <w:rFonts w:ascii="Garamond" w:eastAsia="Times New Roman" w:hAnsi="Garamond"/>
                <w:color w:val="000000"/>
                <w:sz w:val="14"/>
                <w:szCs w:val="14"/>
                <w:lang w:val="sq-AL"/>
              </w:rPr>
              <w:t>2098</w:t>
            </w:r>
          </w:p>
        </w:tc>
        <w:tc>
          <w:tcPr>
            <w:tcW w:w="275" w:type="pct"/>
            <w:tcBorders>
              <w:top w:val="nil"/>
              <w:left w:val="nil"/>
              <w:bottom w:val="single" w:sz="4" w:space="0" w:color="auto"/>
              <w:right w:val="single" w:sz="4" w:space="0" w:color="auto"/>
            </w:tcBorders>
            <w:shd w:val="clear" w:color="auto" w:fill="auto"/>
            <w:noWrap/>
            <w:vAlign w:val="bottom"/>
            <w:hideMark/>
          </w:tcPr>
          <w:p w:rsidR="00F74284" w:rsidRPr="00E23331" w:rsidRDefault="00F74284" w:rsidP="00F74284">
            <w:pPr>
              <w:spacing w:after="0" w:line="240" w:lineRule="auto"/>
              <w:ind w:firstLine="0"/>
              <w:jc w:val="right"/>
              <w:rPr>
                <w:rFonts w:ascii="Garamond" w:eastAsia="Times New Roman" w:hAnsi="Garamond"/>
                <w:color w:val="000000"/>
                <w:sz w:val="14"/>
                <w:szCs w:val="14"/>
                <w:lang w:val="sq-AL"/>
              </w:rPr>
            </w:pPr>
            <w:r w:rsidRPr="00E23331">
              <w:rPr>
                <w:rFonts w:ascii="Garamond" w:eastAsia="Times New Roman" w:hAnsi="Garamond"/>
                <w:color w:val="000000"/>
                <w:sz w:val="14"/>
                <w:szCs w:val="14"/>
                <w:lang w:val="sq-AL"/>
              </w:rPr>
              <w:t>3</w:t>
            </w:r>
          </w:p>
        </w:tc>
        <w:tc>
          <w:tcPr>
            <w:tcW w:w="392" w:type="pct"/>
            <w:tcBorders>
              <w:top w:val="nil"/>
              <w:left w:val="nil"/>
              <w:bottom w:val="single" w:sz="4" w:space="0" w:color="auto"/>
              <w:right w:val="single" w:sz="4" w:space="0" w:color="auto"/>
            </w:tcBorders>
            <w:shd w:val="clear" w:color="auto" w:fill="auto"/>
            <w:noWrap/>
            <w:vAlign w:val="bottom"/>
            <w:hideMark/>
          </w:tcPr>
          <w:p w:rsidR="00F74284" w:rsidRPr="00E23331" w:rsidRDefault="00F74284" w:rsidP="00BA7494">
            <w:pPr>
              <w:spacing w:after="0" w:line="240" w:lineRule="auto"/>
              <w:ind w:firstLine="0"/>
              <w:jc w:val="left"/>
              <w:rPr>
                <w:rFonts w:ascii="Garamond" w:eastAsia="Times New Roman" w:hAnsi="Garamond"/>
                <w:color w:val="000000"/>
                <w:sz w:val="14"/>
                <w:szCs w:val="14"/>
                <w:lang w:val="sq-AL"/>
              </w:rPr>
            </w:pPr>
            <w:r w:rsidRPr="00E23331">
              <w:rPr>
                <w:rFonts w:ascii="Garamond" w:eastAsia="Times New Roman" w:hAnsi="Garamond"/>
                <w:color w:val="000000"/>
                <w:sz w:val="14"/>
                <w:szCs w:val="14"/>
                <w:lang w:val="sq-AL"/>
              </w:rPr>
              <w:t>Ar</w:t>
            </w:r>
            <w:r w:rsidR="00BA7494" w:rsidRPr="00E23331">
              <w:rPr>
                <w:rFonts w:ascii="Garamond" w:eastAsia="Times New Roman" w:hAnsi="Garamond"/>
                <w:color w:val="000000"/>
                <w:sz w:val="14"/>
                <w:szCs w:val="14"/>
                <w:lang w:val="sq-AL"/>
              </w:rPr>
              <w:t>ë</w:t>
            </w:r>
            <w:r w:rsidRPr="00E23331">
              <w:rPr>
                <w:rFonts w:ascii="Garamond" w:eastAsia="Times New Roman" w:hAnsi="Garamond"/>
                <w:color w:val="000000"/>
                <w:sz w:val="14"/>
                <w:szCs w:val="14"/>
                <w:lang w:val="sq-AL"/>
              </w:rPr>
              <w:t xml:space="preserve"> </w:t>
            </w:r>
          </w:p>
        </w:tc>
        <w:tc>
          <w:tcPr>
            <w:tcW w:w="244" w:type="pct"/>
            <w:tcBorders>
              <w:top w:val="nil"/>
              <w:left w:val="nil"/>
              <w:bottom w:val="single" w:sz="4" w:space="0" w:color="auto"/>
              <w:right w:val="single" w:sz="4" w:space="0" w:color="auto"/>
            </w:tcBorders>
            <w:shd w:val="clear" w:color="auto" w:fill="auto"/>
            <w:noWrap/>
            <w:vAlign w:val="bottom"/>
            <w:hideMark/>
          </w:tcPr>
          <w:p w:rsidR="00F74284" w:rsidRPr="00E23331" w:rsidRDefault="00F74284" w:rsidP="00F74284">
            <w:pPr>
              <w:spacing w:after="0" w:line="240" w:lineRule="auto"/>
              <w:ind w:firstLine="0"/>
              <w:jc w:val="right"/>
              <w:rPr>
                <w:rFonts w:ascii="Garamond" w:eastAsia="Times New Roman" w:hAnsi="Garamond"/>
                <w:color w:val="000000"/>
                <w:sz w:val="14"/>
                <w:szCs w:val="14"/>
                <w:lang w:val="sq-AL"/>
              </w:rPr>
            </w:pPr>
            <w:r w:rsidRPr="00E23331">
              <w:rPr>
                <w:rFonts w:ascii="Garamond" w:eastAsia="Times New Roman" w:hAnsi="Garamond"/>
                <w:color w:val="000000"/>
                <w:sz w:val="14"/>
                <w:szCs w:val="14"/>
                <w:lang w:val="sq-AL"/>
              </w:rPr>
              <w:t>7017</w:t>
            </w:r>
          </w:p>
        </w:tc>
        <w:tc>
          <w:tcPr>
            <w:tcW w:w="348" w:type="pct"/>
            <w:tcBorders>
              <w:top w:val="nil"/>
              <w:left w:val="nil"/>
              <w:bottom w:val="single" w:sz="4" w:space="0" w:color="auto"/>
              <w:right w:val="single" w:sz="4" w:space="0" w:color="auto"/>
            </w:tcBorders>
            <w:shd w:val="clear" w:color="auto" w:fill="auto"/>
            <w:vAlign w:val="center"/>
            <w:hideMark/>
          </w:tcPr>
          <w:p w:rsidR="00F74284" w:rsidRPr="00E23331" w:rsidRDefault="00F74284" w:rsidP="00F74284">
            <w:pPr>
              <w:spacing w:after="0" w:line="240" w:lineRule="auto"/>
              <w:ind w:firstLine="0"/>
              <w:jc w:val="right"/>
              <w:rPr>
                <w:rFonts w:ascii="Garamond" w:eastAsia="Times New Roman" w:hAnsi="Garamond"/>
                <w:color w:val="000000"/>
                <w:sz w:val="14"/>
                <w:szCs w:val="14"/>
                <w:lang w:val="sq-AL"/>
              </w:rPr>
            </w:pPr>
            <w:r w:rsidRPr="00E23331">
              <w:rPr>
                <w:rFonts w:ascii="Garamond" w:eastAsia="Times New Roman" w:hAnsi="Garamond"/>
                <w:color w:val="000000"/>
                <w:sz w:val="14"/>
                <w:szCs w:val="14"/>
                <w:lang w:val="sq-AL"/>
              </w:rPr>
              <w:t> </w:t>
            </w:r>
          </w:p>
        </w:tc>
        <w:tc>
          <w:tcPr>
            <w:tcW w:w="348"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F74284" w:rsidRPr="00E23331" w:rsidRDefault="00F74284" w:rsidP="00F74284">
            <w:pPr>
              <w:spacing w:after="0" w:line="240" w:lineRule="auto"/>
              <w:ind w:firstLine="0"/>
              <w:jc w:val="right"/>
              <w:rPr>
                <w:rFonts w:ascii="Garamond" w:eastAsia="Times New Roman" w:hAnsi="Garamond"/>
                <w:color w:val="000000"/>
                <w:sz w:val="14"/>
                <w:szCs w:val="14"/>
                <w:lang w:val="sq-AL"/>
              </w:rPr>
            </w:pPr>
            <w:r w:rsidRPr="00E23331">
              <w:rPr>
                <w:rFonts w:ascii="Garamond" w:eastAsia="Times New Roman" w:hAnsi="Garamond"/>
                <w:color w:val="000000"/>
                <w:sz w:val="14"/>
                <w:szCs w:val="14"/>
                <w:lang w:val="sq-AL"/>
              </w:rPr>
              <w:t>97</w:t>
            </w:r>
          </w:p>
        </w:tc>
        <w:tc>
          <w:tcPr>
            <w:tcW w:w="377" w:type="pct"/>
            <w:tcBorders>
              <w:top w:val="nil"/>
              <w:left w:val="nil"/>
              <w:bottom w:val="single" w:sz="4" w:space="0" w:color="auto"/>
              <w:right w:val="single" w:sz="4" w:space="0" w:color="auto"/>
            </w:tcBorders>
            <w:shd w:val="clear" w:color="auto" w:fill="auto"/>
            <w:vAlign w:val="center"/>
            <w:hideMark/>
          </w:tcPr>
          <w:p w:rsidR="00F74284" w:rsidRPr="00E23331" w:rsidRDefault="00F74284" w:rsidP="00F74284">
            <w:pPr>
              <w:spacing w:after="0" w:line="240" w:lineRule="auto"/>
              <w:ind w:firstLine="0"/>
              <w:jc w:val="right"/>
              <w:rPr>
                <w:rFonts w:ascii="Garamond" w:eastAsia="Times New Roman" w:hAnsi="Garamond"/>
                <w:color w:val="000000"/>
                <w:sz w:val="14"/>
                <w:szCs w:val="14"/>
                <w:lang w:val="sq-AL"/>
              </w:rPr>
            </w:pPr>
            <w:r w:rsidRPr="00E23331">
              <w:rPr>
                <w:rFonts w:ascii="Garamond" w:eastAsia="Times New Roman" w:hAnsi="Garamond"/>
                <w:color w:val="000000"/>
                <w:sz w:val="14"/>
                <w:szCs w:val="14"/>
                <w:lang w:val="sq-AL"/>
              </w:rPr>
              <w:t>225</w:t>
            </w:r>
          </w:p>
        </w:tc>
        <w:tc>
          <w:tcPr>
            <w:tcW w:w="377" w:type="pct"/>
            <w:tcBorders>
              <w:top w:val="nil"/>
              <w:left w:val="nil"/>
              <w:bottom w:val="single" w:sz="4" w:space="0" w:color="auto"/>
              <w:right w:val="single" w:sz="4" w:space="0" w:color="auto"/>
            </w:tcBorders>
            <w:shd w:val="clear" w:color="auto" w:fill="auto"/>
            <w:noWrap/>
            <w:vAlign w:val="bottom"/>
            <w:hideMark/>
          </w:tcPr>
          <w:p w:rsidR="00F74284" w:rsidRPr="00E23331" w:rsidRDefault="00F74284" w:rsidP="00F74284">
            <w:pPr>
              <w:spacing w:after="0" w:line="240" w:lineRule="auto"/>
              <w:ind w:firstLine="0"/>
              <w:jc w:val="left"/>
              <w:rPr>
                <w:rFonts w:ascii="Garamond" w:eastAsia="Times New Roman" w:hAnsi="Garamond"/>
                <w:color w:val="000000"/>
                <w:sz w:val="14"/>
                <w:szCs w:val="14"/>
                <w:lang w:val="sq-AL"/>
              </w:rPr>
            </w:pPr>
            <w:r w:rsidRPr="00E23331">
              <w:rPr>
                <w:rFonts w:ascii="Garamond" w:eastAsia="Times New Roman" w:hAnsi="Garamond"/>
                <w:color w:val="000000"/>
                <w:sz w:val="14"/>
                <w:szCs w:val="14"/>
                <w:lang w:val="sq-AL"/>
              </w:rPr>
              <w:t> </w:t>
            </w:r>
          </w:p>
        </w:tc>
        <w:tc>
          <w:tcPr>
            <w:tcW w:w="377" w:type="pct"/>
            <w:tcBorders>
              <w:top w:val="nil"/>
              <w:left w:val="nil"/>
              <w:bottom w:val="single" w:sz="4" w:space="0" w:color="auto"/>
              <w:right w:val="single" w:sz="4" w:space="0" w:color="auto"/>
            </w:tcBorders>
            <w:shd w:val="clear" w:color="auto" w:fill="auto"/>
            <w:noWrap/>
            <w:vAlign w:val="bottom"/>
            <w:hideMark/>
          </w:tcPr>
          <w:p w:rsidR="00F74284" w:rsidRPr="00E23331" w:rsidRDefault="00F74284" w:rsidP="00F74284">
            <w:pPr>
              <w:spacing w:after="0" w:line="240" w:lineRule="auto"/>
              <w:ind w:firstLine="0"/>
              <w:jc w:val="right"/>
              <w:rPr>
                <w:rFonts w:ascii="Garamond" w:eastAsia="Times New Roman" w:hAnsi="Garamond"/>
                <w:color w:val="000000"/>
                <w:sz w:val="14"/>
                <w:szCs w:val="14"/>
                <w:lang w:val="sq-AL"/>
              </w:rPr>
            </w:pPr>
            <w:r w:rsidRPr="00E23331">
              <w:rPr>
                <w:rFonts w:ascii="Garamond" w:eastAsia="Times New Roman" w:hAnsi="Garamond"/>
                <w:color w:val="000000"/>
                <w:sz w:val="14"/>
                <w:szCs w:val="14"/>
                <w:lang w:val="sq-AL"/>
              </w:rPr>
              <w:t>21825</w:t>
            </w:r>
          </w:p>
        </w:tc>
        <w:tc>
          <w:tcPr>
            <w:tcW w:w="480" w:type="pct"/>
            <w:tcBorders>
              <w:top w:val="nil"/>
              <w:left w:val="nil"/>
              <w:bottom w:val="single" w:sz="4" w:space="0" w:color="auto"/>
              <w:right w:val="single" w:sz="4" w:space="0" w:color="auto"/>
            </w:tcBorders>
            <w:shd w:val="clear" w:color="auto" w:fill="auto"/>
            <w:vAlign w:val="bottom"/>
            <w:hideMark/>
          </w:tcPr>
          <w:p w:rsidR="00F74284" w:rsidRPr="00E23331" w:rsidRDefault="00F74284" w:rsidP="00F74284">
            <w:pPr>
              <w:spacing w:after="0" w:line="240" w:lineRule="auto"/>
              <w:ind w:firstLine="0"/>
              <w:jc w:val="left"/>
              <w:rPr>
                <w:rFonts w:ascii="Garamond" w:eastAsia="Times New Roman" w:hAnsi="Garamond"/>
                <w:color w:val="000000"/>
                <w:sz w:val="14"/>
                <w:szCs w:val="14"/>
                <w:lang w:val="sq-AL"/>
              </w:rPr>
            </w:pPr>
            <w:r w:rsidRPr="00E23331">
              <w:rPr>
                <w:rFonts w:ascii="Garamond" w:eastAsia="Times New Roman" w:hAnsi="Garamond"/>
                <w:color w:val="000000"/>
                <w:sz w:val="14"/>
                <w:szCs w:val="14"/>
                <w:lang w:val="sq-AL"/>
              </w:rPr>
              <w:t> </w:t>
            </w:r>
          </w:p>
        </w:tc>
      </w:tr>
      <w:tr w:rsidR="00F74284" w:rsidRPr="00E23331" w:rsidTr="00D26A78">
        <w:trPr>
          <w:trHeight w:val="139"/>
          <w:jc w:val="center"/>
        </w:trPr>
        <w:tc>
          <w:tcPr>
            <w:tcW w:w="229" w:type="pct"/>
            <w:tcBorders>
              <w:top w:val="nil"/>
              <w:left w:val="single" w:sz="4" w:space="0" w:color="auto"/>
              <w:bottom w:val="single" w:sz="4" w:space="0" w:color="auto"/>
              <w:right w:val="single" w:sz="4" w:space="0" w:color="auto"/>
            </w:tcBorders>
            <w:shd w:val="clear" w:color="auto" w:fill="auto"/>
            <w:noWrap/>
            <w:vAlign w:val="bottom"/>
            <w:hideMark/>
          </w:tcPr>
          <w:p w:rsidR="00F74284" w:rsidRPr="00E23331" w:rsidRDefault="00F74284" w:rsidP="00F74284">
            <w:pPr>
              <w:spacing w:after="0" w:line="240" w:lineRule="auto"/>
              <w:ind w:firstLine="0"/>
              <w:jc w:val="center"/>
              <w:rPr>
                <w:rFonts w:ascii="Garamond" w:eastAsia="Times New Roman" w:hAnsi="Garamond"/>
                <w:color w:val="000000"/>
                <w:sz w:val="14"/>
                <w:szCs w:val="14"/>
                <w:lang w:val="sq-AL"/>
              </w:rPr>
            </w:pPr>
            <w:r w:rsidRPr="00E23331">
              <w:rPr>
                <w:rFonts w:ascii="Garamond" w:eastAsia="Times New Roman" w:hAnsi="Garamond"/>
                <w:color w:val="000000"/>
                <w:sz w:val="14"/>
                <w:szCs w:val="14"/>
                <w:lang w:val="sq-AL"/>
              </w:rPr>
              <w:t> </w:t>
            </w:r>
          </w:p>
        </w:tc>
        <w:tc>
          <w:tcPr>
            <w:tcW w:w="416" w:type="pct"/>
            <w:tcBorders>
              <w:top w:val="nil"/>
              <w:left w:val="nil"/>
              <w:bottom w:val="single" w:sz="4" w:space="0" w:color="auto"/>
              <w:right w:val="single" w:sz="4" w:space="0" w:color="auto"/>
            </w:tcBorders>
            <w:shd w:val="clear" w:color="auto" w:fill="auto"/>
            <w:noWrap/>
            <w:vAlign w:val="bottom"/>
            <w:hideMark/>
          </w:tcPr>
          <w:p w:rsidR="00F74284" w:rsidRPr="00E23331" w:rsidRDefault="00F74284" w:rsidP="00F74284">
            <w:pPr>
              <w:spacing w:after="0" w:line="240" w:lineRule="auto"/>
              <w:ind w:firstLine="0"/>
              <w:jc w:val="center"/>
              <w:rPr>
                <w:rFonts w:ascii="Garamond" w:eastAsia="Times New Roman" w:hAnsi="Garamond"/>
                <w:b/>
                <w:bCs/>
                <w:color w:val="000000"/>
                <w:sz w:val="14"/>
                <w:szCs w:val="14"/>
                <w:lang w:val="sq-AL"/>
              </w:rPr>
            </w:pPr>
            <w:r w:rsidRPr="00E23331">
              <w:rPr>
                <w:rFonts w:ascii="Garamond" w:eastAsia="Times New Roman" w:hAnsi="Garamond"/>
                <w:b/>
                <w:bCs/>
                <w:color w:val="000000"/>
                <w:sz w:val="14"/>
                <w:szCs w:val="14"/>
                <w:lang w:val="sq-AL"/>
              </w:rPr>
              <w:t> </w:t>
            </w:r>
          </w:p>
        </w:tc>
        <w:tc>
          <w:tcPr>
            <w:tcW w:w="839" w:type="pct"/>
            <w:gridSpan w:val="3"/>
            <w:vMerge/>
            <w:tcBorders>
              <w:top w:val="nil"/>
              <w:left w:val="nil"/>
              <w:bottom w:val="single" w:sz="4" w:space="0" w:color="auto"/>
              <w:right w:val="single" w:sz="4" w:space="0" w:color="auto"/>
            </w:tcBorders>
            <w:vAlign w:val="center"/>
            <w:hideMark/>
          </w:tcPr>
          <w:p w:rsidR="00F74284" w:rsidRPr="00E23331" w:rsidRDefault="00F74284" w:rsidP="00F74284">
            <w:pPr>
              <w:spacing w:after="0" w:line="240" w:lineRule="auto"/>
              <w:ind w:firstLine="0"/>
              <w:jc w:val="left"/>
              <w:rPr>
                <w:rFonts w:ascii="Garamond" w:eastAsia="Times New Roman" w:hAnsi="Garamond"/>
                <w:color w:val="000000"/>
                <w:sz w:val="14"/>
                <w:szCs w:val="14"/>
                <w:lang w:val="sq-AL"/>
              </w:rPr>
            </w:pPr>
          </w:p>
        </w:tc>
        <w:tc>
          <w:tcPr>
            <w:tcW w:w="298" w:type="pct"/>
            <w:tcBorders>
              <w:top w:val="nil"/>
              <w:left w:val="nil"/>
              <w:bottom w:val="single" w:sz="4" w:space="0" w:color="auto"/>
              <w:right w:val="single" w:sz="4" w:space="0" w:color="auto"/>
            </w:tcBorders>
            <w:shd w:val="clear" w:color="000000" w:fill="FFFFFF"/>
            <w:noWrap/>
            <w:vAlign w:val="bottom"/>
            <w:hideMark/>
          </w:tcPr>
          <w:p w:rsidR="00F74284" w:rsidRPr="00E23331" w:rsidRDefault="00F74284" w:rsidP="00F74284">
            <w:pPr>
              <w:spacing w:after="0" w:line="240" w:lineRule="auto"/>
              <w:ind w:firstLine="0"/>
              <w:jc w:val="left"/>
              <w:rPr>
                <w:rFonts w:ascii="Garamond" w:eastAsia="Times New Roman" w:hAnsi="Garamond"/>
                <w:color w:val="000000"/>
                <w:sz w:val="14"/>
                <w:szCs w:val="14"/>
                <w:lang w:val="sq-AL"/>
              </w:rPr>
            </w:pPr>
            <w:r w:rsidRPr="00E23331">
              <w:rPr>
                <w:rFonts w:ascii="Garamond" w:eastAsia="Times New Roman" w:hAnsi="Garamond"/>
                <w:color w:val="000000"/>
                <w:sz w:val="14"/>
                <w:szCs w:val="14"/>
                <w:lang w:val="sq-AL"/>
              </w:rPr>
              <w:t> </w:t>
            </w:r>
          </w:p>
        </w:tc>
        <w:tc>
          <w:tcPr>
            <w:tcW w:w="275" w:type="pct"/>
            <w:tcBorders>
              <w:top w:val="nil"/>
              <w:left w:val="nil"/>
              <w:bottom w:val="single" w:sz="4" w:space="0" w:color="auto"/>
              <w:right w:val="single" w:sz="4" w:space="0" w:color="auto"/>
            </w:tcBorders>
            <w:shd w:val="clear" w:color="auto" w:fill="auto"/>
            <w:noWrap/>
            <w:vAlign w:val="bottom"/>
            <w:hideMark/>
          </w:tcPr>
          <w:p w:rsidR="00F74284" w:rsidRPr="00E23331" w:rsidRDefault="00F74284" w:rsidP="00F74284">
            <w:pPr>
              <w:spacing w:after="0" w:line="240" w:lineRule="auto"/>
              <w:ind w:firstLine="0"/>
              <w:jc w:val="left"/>
              <w:rPr>
                <w:rFonts w:ascii="Garamond" w:eastAsia="Times New Roman" w:hAnsi="Garamond"/>
                <w:color w:val="000000"/>
                <w:sz w:val="14"/>
                <w:szCs w:val="14"/>
                <w:lang w:val="sq-AL"/>
              </w:rPr>
            </w:pPr>
            <w:r w:rsidRPr="00E23331">
              <w:rPr>
                <w:rFonts w:ascii="Garamond" w:eastAsia="Times New Roman" w:hAnsi="Garamond"/>
                <w:color w:val="000000"/>
                <w:sz w:val="14"/>
                <w:szCs w:val="14"/>
                <w:lang w:val="sq-AL"/>
              </w:rPr>
              <w:t> </w:t>
            </w:r>
          </w:p>
        </w:tc>
        <w:tc>
          <w:tcPr>
            <w:tcW w:w="392" w:type="pct"/>
            <w:tcBorders>
              <w:top w:val="nil"/>
              <w:left w:val="nil"/>
              <w:bottom w:val="single" w:sz="4" w:space="0" w:color="auto"/>
              <w:right w:val="single" w:sz="4" w:space="0" w:color="auto"/>
            </w:tcBorders>
            <w:shd w:val="clear" w:color="auto" w:fill="auto"/>
            <w:noWrap/>
            <w:vAlign w:val="bottom"/>
            <w:hideMark/>
          </w:tcPr>
          <w:p w:rsidR="00F74284" w:rsidRPr="00E23331" w:rsidRDefault="00F74284" w:rsidP="00F74284">
            <w:pPr>
              <w:spacing w:after="0" w:line="240" w:lineRule="auto"/>
              <w:ind w:firstLine="0"/>
              <w:jc w:val="left"/>
              <w:rPr>
                <w:rFonts w:ascii="Garamond" w:eastAsia="Times New Roman" w:hAnsi="Garamond"/>
                <w:color w:val="000000"/>
                <w:sz w:val="14"/>
                <w:szCs w:val="14"/>
                <w:lang w:val="sq-AL"/>
              </w:rPr>
            </w:pPr>
            <w:r w:rsidRPr="00E23331">
              <w:rPr>
                <w:rFonts w:ascii="Garamond" w:eastAsia="Times New Roman" w:hAnsi="Garamond"/>
                <w:color w:val="000000"/>
                <w:sz w:val="14"/>
                <w:szCs w:val="14"/>
                <w:lang w:val="sq-AL"/>
              </w:rPr>
              <w:t>Truall</w:t>
            </w:r>
          </w:p>
        </w:tc>
        <w:tc>
          <w:tcPr>
            <w:tcW w:w="244" w:type="pct"/>
            <w:tcBorders>
              <w:top w:val="nil"/>
              <w:left w:val="nil"/>
              <w:bottom w:val="single" w:sz="4" w:space="0" w:color="auto"/>
              <w:right w:val="single" w:sz="4" w:space="0" w:color="auto"/>
            </w:tcBorders>
            <w:shd w:val="clear" w:color="auto" w:fill="auto"/>
            <w:noWrap/>
            <w:vAlign w:val="bottom"/>
            <w:hideMark/>
          </w:tcPr>
          <w:p w:rsidR="00F74284" w:rsidRPr="00E23331" w:rsidRDefault="00F74284" w:rsidP="00F74284">
            <w:pPr>
              <w:spacing w:after="0" w:line="240" w:lineRule="auto"/>
              <w:ind w:firstLine="0"/>
              <w:jc w:val="right"/>
              <w:rPr>
                <w:rFonts w:ascii="Garamond" w:eastAsia="Times New Roman" w:hAnsi="Garamond"/>
                <w:color w:val="000000"/>
                <w:sz w:val="14"/>
                <w:szCs w:val="14"/>
                <w:lang w:val="sq-AL"/>
              </w:rPr>
            </w:pPr>
            <w:r w:rsidRPr="00E23331">
              <w:rPr>
                <w:rFonts w:ascii="Garamond" w:eastAsia="Times New Roman" w:hAnsi="Garamond"/>
                <w:color w:val="000000"/>
                <w:sz w:val="14"/>
                <w:szCs w:val="14"/>
                <w:lang w:val="sq-AL"/>
              </w:rPr>
              <w:t>200</w:t>
            </w:r>
          </w:p>
        </w:tc>
        <w:tc>
          <w:tcPr>
            <w:tcW w:w="348" w:type="pct"/>
            <w:tcBorders>
              <w:top w:val="nil"/>
              <w:left w:val="nil"/>
              <w:bottom w:val="single" w:sz="4" w:space="0" w:color="auto"/>
              <w:right w:val="single" w:sz="4" w:space="0" w:color="auto"/>
            </w:tcBorders>
            <w:shd w:val="clear" w:color="auto" w:fill="auto"/>
            <w:vAlign w:val="center"/>
            <w:hideMark/>
          </w:tcPr>
          <w:p w:rsidR="00F74284" w:rsidRPr="00E23331" w:rsidRDefault="00F74284" w:rsidP="00F74284">
            <w:pPr>
              <w:spacing w:after="0" w:line="240" w:lineRule="auto"/>
              <w:ind w:firstLine="0"/>
              <w:jc w:val="right"/>
              <w:rPr>
                <w:rFonts w:ascii="Garamond" w:eastAsia="Times New Roman" w:hAnsi="Garamond"/>
                <w:color w:val="000000"/>
                <w:sz w:val="14"/>
                <w:szCs w:val="14"/>
                <w:lang w:val="sq-AL"/>
              </w:rPr>
            </w:pPr>
            <w:r w:rsidRPr="00E23331">
              <w:rPr>
                <w:rFonts w:ascii="Garamond" w:eastAsia="Times New Roman" w:hAnsi="Garamond"/>
                <w:color w:val="000000"/>
                <w:sz w:val="14"/>
                <w:szCs w:val="14"/>
                <w:lang w:val="sq-AL"/>
              </w:rPr>
              <w:t> </w:t>
            </w:r>
          </w:p>
        </w:tc>
        <w:tc>
          <w:tcPr>
            <w:tcW w:w="348" w:type="pct"/>
            <w:vMerge/>
            <w:tcBorders>
              <w:top w:val="nil"/>
              <w:left w:val="single" w:sz="4" w:space="0" w:color="auto"/>
              <w:bottom w:val="single" w:sz="4" w:space="0" w:color="auto"/>
              <w:right w:val="single" w:sz="4" w:space="0" w:color="auto"/>
            </w:tcBorders>
            <w:vAlign w:val="center"/>
            <w:hideMark/>
          </w:tcPr>
          <w:p w:rsidR="00F74284" w:rsidRPr="00E23331" w:rsidRDefault="00F74284" w:rsidP="00F74284">
            <w:pPr>
              <w:spacing w:after="0" w:line="240" w:lineRule="auto"/>
              <w:ind w:firstLine="0"/>
              <w:jc w:val="left"/>
              <w:rPr>
                <w:rFonts w:ascii="Garamond" w:eastAsia="Times New Roman" w:hAnsi="Garamond"/>
                <w:color w:val="000000"/>
                <w:sz w:val="14"/>
                <w:szCs w:val="14"/>
                <w:lang w:val="sq-AL"/>
              </w:rPr>
            </w:pPr>
          </w:p>
        </w:tc>
        <w:tc>
          <w:tcPr>
            <w:tcW w:w="377" w:type="pct"/>
            <w:tcBorders>
              <w:top w:val="nil"/>
              <w:left w:val="nil"/>
              <w:bottom w:val="single" w:sz="4" w:space="0" w:color="auto"/>
              <w:right w:val="single" w:sz="4" w:space="0" w:color="auto"/>
            </w:tcBorders>
            <w:shd w:val="clear" w:color="auto" w:fill="auto"/>
            <w:vAlign w:val="center"/>
            <w:hideMark/>
          </w:tcPr>
          <w:p w:rsidR="00F74284" w:rsidRPr="00E23331" w:rsidRDefault="00F74284" w:rsidP="00F74284">
            <w:pPr>
              <w:spacing w:after="0" w:line="240" w:lineRule="auto"/>
              <w:ind w:firstLine="0"/>
              <w:jc w:val="right"/>
              <w:rPr>
                <w:rFonts w:ascii="Garamond" w:eastAsia="Times New Roman" w:hAnsi="Garamond"/>
                <w:color w:val="000000"/>
                <w:sz w:val="14"/>
                <w:szCs w:val="14"/>
                <w:lang w:val="sq-AL"/>
              </w:rPr>
            </w:pPr>
            <w:r w:rsidRPr="00E23331">
              <w:rPr>
                <w:rFonts w:ascii="Garamond" w:eastAsia="Times New Roman" w:hAnsi="Garamond"/>
                <w:color w:val="000000"/>
                <w:sz w:val="14"/>
                <w:szCs w:val="14"/>
                <w:lang w:val="sq-AL"/>
              </w:rPr>
              <w:t> </w:t>
            </w:r>
          </w:p>
        </w:tc>
        <w:tc>
          <w:tcPr>
            <w:tcW w:w="377" w:type="pct"/>
            <w:tcBorders>
              <w:top w:val="nil"/>
              <w:left w:val="nil"/>
              <w:bottom w:val="single" w:sz="4" w:space="0" w:color="auto"/>
              <w:right w:val="single" w:sz="4" w:space="0" w:color="auto"/>
            </w:tcBorders>
            <w:shd w:val="clear" w:color="auto" w:fill="auto"/>
            <w:noWrap/>
            <w:vAlign w:val="bottom"/>
            <w:hideMark/>
          </w:tcPr>
          <w:p w:rsidR="00F74284" w:rsidRPr="00E23331" w:rsidRDefault="00F74284" w:rsidP="00F74284">
            <w:pPr>
              <w:spacing w:after="0" w:line="240" w:lineRule="auto"/>
              <w:ind w:firstLine="0"/>
              <w:jc w:val="left"/>
              <w:rPr>
                <w:rFonts w:ascii="Garamond" w:eastAsia="Times New Roman" w:hAnsi="Garamond"/>
                <w:color w:val="000000"/>
                <w:sz w:val="14"/>
                <w:szCs w:val="14"/>
                <w:lang w:val="sq-AL"/>
              </w:rPr>
            </w:pPr>
            <w:r w:rsidRPr="00E23331">
              <w:rPr>
                <w:rFonts w:ascii="Garamond" w:eastAsia="Times New Roman" w:hAnsi="Garamond"/>
                <w:color w:val="000000"/>
                <w:sz w:val="14"/>
                <w:szCs w:val="14"/>
                <w:lang w:val="sq-AL"/>
              </w:rPr>
              <w:t> </w:t>
            </w:r>
          </w:p>
        </w:tc>
        <w:tc>
          <w:tcPr>
            <w:tcW w:w="377" w:type="pct"/>
            <w:tcBorders>
              <w:top w:val="nil"/>
              <w:left w:val="nil"/>
              <w:bottom w:val="single" w:sz="4" w:space="0" w:color="auto"/>
              <w:right w:val="single" w:sz="4" w:space="0" w:color="auto"/>
            </w:tcBorders>
            <w:shd w:val="clear" w:color="auto" w:fill="auto"/>
            <w:noWrap/>
            <w:vAlign w:val="bottom"/>
            <w:hideMark/>
          </w:tcPr>
          <w:p w:rsidR="00F74284" w:rsidRPr="00E23331" w:rsidRDefault="00F74284" w:rsidP="00F74284">
            <w:pPr>
              <w:spacing w:after="0" w:line="240" w:lineRule="auto"/>
              <w:ind w:firstLine="0"/>
              <w:jc w:val="left"/>
              <w:rPr>
                <w:rFonts w:ascii="Garamond" w:eastAsia="Times New Roman" w:hAnsi="Garamond"/>
                <w:color w:val="000000"/>
                <w:sz w:val="14"/>
                <w:szCs w:val="14"/>
                <w:lang w:val="sq-AL"/>
              </w:rPr>
            </w:pPr>
            <w:r w:rsidRPr="00E23331">
              <w:rPr>
                <w:rFonts w:ascii="Garamond" w:eastAsia="Times New Roman" w:hAnsi="Garamond"/>
                <w:color w:val="000000"/>
                <w:sz w:val="14"/>
                <w:szCs w:val="14"/>
                <w:lang w:val="sq-AL"/>
              </w:rPr>
              <w:t> </w:t>
            </w:r>
          </w:p>
        </w:tc>
        <w:tc>
          <w:tcPr>
            <w:tcW w:w="480" w:type="pct"/>
            <w:tcBorders>
              <w:top w:val="nil"/>
              <w:left w:val="nil"/>
              <w:bottom w:val="single" w:sz="4" w:space="0" w:color="auto"/>
              <w:right w:val="single" w:sz="4" w:space="0" w:color="auto"/>
            </w:tcBorders>
            <w:shd w:val="clear" w:color="auto" w:fill="auto"/>
            <w:vAlign w:val="bottom"/>
            <w:hideMark/>
          </w:tcPr>
          <w:p w:rsidR="00F74284" w:rsidRPr="00E23331" w:rsidRDefault="00F74284" w:rsidP="00F74284">
            <w:pPr>
              <w:spacing w:after="0" w:line="240" w:lineRule="auto"/>
              <w:ind w:firstLine="0"/>
              <w:jc w:val="left"/>
              <w:rPr>
                <w:rFonts w:ascii="Garamond" w:eastAsia="Times New Roman" w:hAnsi="Garamond"/>
                <w:color w:val="000000"/>
                <w:sz w:val="14"/>
                <w:szCs w:val="14"/>
                <w:lang w:val="sq-AL"/>
              </w:rPr>
            </w:pPr>
            <w:r w:rsidRPr="00E23331">
              <w:rPr>
                <w:rFonts w:ascii="Garamond" w:eastAsia="Times New Roman" w:hAnsi="Garamond"/>
                <w:color w:val="000000"/>
                <w:sz w:val="14"/>
                <w:szCs w:val="14"/>
                <w:lang w:val="sq-AL"/>
              </w:rPr>
              <w:t> </w:t>
            </w:r>
          </w:p>
        </w:tc>
      </w:tr>
      <w:tr w:rsidR="00F74284" w:rsidRPr="00E23331" w:rsidTr="00D26A78">
        <w:trPr>
          <w:trHeight w:val="139"/>
          <w:jc w:val="center"/>
        </w:trPr>
        <w:tc>
          <w:tcPr>
            <w:tcW w:w="229" w:type="pct"/>
            <w:tcBorders>
              <w:top w:val="nil"/>
              <w:left w:val="single" w:sz="4" w:space="0" w:color="auto"/>
              <w:bottom w:val="single" w:sz="4" w:space="0" w:color="auto"/>
              <w:right w:val="single" w:sz="4" w:space="0" w:color="auto"/>
            </w:tcBorders>
            <w:shd w:val="clear" w:color="auto" w:fill="auto"/>
            <w:noWrap/>
            <w:vAlign w:val="bottom"/>
            <w:hideMark/>
          </w:tcPr>
          <w:p w:rsidR="00F74284" w:rsidRPr="00E23331" w:rsidRDefault="00F74284" w:rsidP="00F74284">
            <w:pPr>
              <w:spacing w:after="0" w:line="240" w:lineRule="auto"/>
              <w:ind w:firstLine="0"/>
              <w:jc w:val="center"/>
              <w:rPr>
                <w:rFonts w:ascii="Garamond" w:eastAsia="Times New Roman" w:hAnsi="Garamond"/>
                <w:color w:val="000000"/>
                <w:sz w:val="14"/>
                <w:szCs w:val="14"/>
                <w:lang w:val="sq-AL"/>
              </w:rPr>
            </w:pPr>
            <w:r w:rsidRPr="00E23331">
              <w:rPr>
                <w:rFonts w:ascii="Garamond" w:eastAsia="Times New Roman" w:hAnsi="Garamond"/>
                <w:color w:val="000000"/>
                <w:sz w:val="14"/>
                <w:szCs w:val="14"/>
                <w:lang w:val="sq-AL"/>
              </w:rPr>
              <w:t>4</w:t>
            </w:r>
          </w:p>
        </w:tc>
        <w:tc>
          <w:tcPr>
            <w:tcW w:w="416" w:type="pct"/>
            <w:tcBorders>
              <w:top w:val="nil"/>
              <w:left w:val="nil"/>
              <w:bottom w:val="single" w:sz="4" w:space="0" w:color="auto"/>
              <w:right w:val="single" w:sz="4" w:space="0" w:color="auto"/>
            </w:tcBorders>
            <w:shd w:val="clear" w:color="auto" w:fill="auto"/>
            <w:noWrap/>
            <w:vAlign w:val="bottom"/>
            <w:hideMark/>
          </w:tcPr>
          <w:p w:rsidR="00F74284" w:rsidRPr="00E23331" w:rsidRDefault="00F74284" w:rsidP="00F74284">
            <w:pPr>
              <w:spacing w:after="0" w:line="240" w:lineRule="auto"/>
              <w:ind w:firstLine="0"/>
              <w:jc w:val="center"/>
              <w:rPr>
                <w:rFonts w:ascii="Garamond" w:eastAsia="Times New Roman" w:hAnsi="Garamond"/>
                <w:b/>
                <w:bCs/>
                <w:color w:val="000000"/>
                <w:sz w:val="14"/>
                <w:szCs w:val="14"/>
                <w:lang w:val="sq-AL"/>
              </w:rPr>
            </w:pPr>
            <w:r w:rsidRPr="00E23331">
              <w:rPr>
                <w:rFonts w:ascii="Garamond" w:eastAsia="Times New Roman" w:hAnsi="Garamond"/>
                <w:b/>
                <w:bCs/>
                <w:color w:val="000000"/>
                <w:sz w:val="14"/>
                <w:szCs w:val="14"/>
                <w:lang w:val="sq-AL"/>
              </w:rPr>
              <w:t>35</w:t>
            </w:r>
          </w:p>
        </w:tc>
        <w:tc>
          <w:tcPr>
            <w:tcW w:w="313" w:type="pct"/>
            <w:tcBorders>
              <w:top w:val="nil"/>
              <w:left w:val="nil"/>
              <w:bottom w:val="single" w:sz="4" w:space="0" w:color="auto"/>
              <w:right w:val="single" w:sz="4" w:space="0" w:color="auto"/>
            </w:tcBorders>
            <w:shd w:val="clear" w:color="auto" w:fill="auto"/>
            <w:noWrap/>
            <w:vAlign w:val="bottom"/>
            <w:hideMark/>
          </w:tcPr>
          <w:p w:rsidR="00F74284" w:rsidRPr="00E23331" w:rsidRDefault="00F74284" w:rsidP="00F74284">
            <w:pPr>
              <w:spacing w:after="0" w:line="240" w:lineRule="auto"/>
              <w:ind w:firstLine="0"/>
              <w:jc w:val="left"/>
              <w:rPr>
                <w:rFonts w:ascii="Garamond" w:eastAsia="Times New Roman" w:hAnsi="Garamond"/>
                <w:color w:val="000000"/>
                <w:sz w:val="14"/>
                <w:szCs w:val="14"/>
                <w:lang w:val="sq-AL"/>
              </w:rPr>
            </w:pPr>
            <w:r w:rsidRPr="00E23331">
              <w:rPr>
                <w:rFonts w:ascii="Garamond" w:eastAsia="Times New Roman" w:hAnsi="Garamond"/>
                <w:color w:val="000000"/>
                <w:sz w:val="14"/>
                <w:szCs w:val="14"/>
                <w:lang w:val="sq-AL"/>
              </w:rPr>
              <w:t xml:space="preserve">Mark </w:t>
            </w:r>
          </w:p>
        </w:tc>
        <w:tc>
          <w:tcPr>
            <w:tcW w:w="243" w:type="pct"/>
            <w:tcBorders>
              <w:top w:val="nil"/>
              <w:left w:val="nil"/>
              <w:bottom w:val="single" w:sz="4" w:space="0" w:color="auto"/>
              <w:right w:val="single" w:sz="4" w:space="0" w:color="auto"/>
            </w:tcBorders>
            <w:shd w:val="clear" w:color="auto" w:fill="auto"/>
            <w:noWrap/>
            <w:vAlign w:val="bottom"/>
            <w:hideMark/>
          </w:tcPr>
          <w:p w:rsidR="00F74284" w:rsidRPr="00E23331" w:rsidRDefault="00F74284" w:rsidP="00F74284">
            <w:pPr>
              <w:spacing w:after="0" w:line="240" w:lineRule="auto"/>
              <w:ind w:firstLine="0"/>
              <w:jc w:val="left"/>
              <w:rPr>
                <w:rFonts w:ascii="Garamond" w:eastAsia="Times New Roman" w:hAnsi="Garamond"/>
                <w:color w:val="000000"/>
                <w:sz w:val="14"/>
                <w:szCs w:val="14"/>
                <w:lang w:val="sq-AL"/>
              </w:rPr>
            </w:pPr>
            <w:r w:rsidRPr="00E23331">
              <w:rPr>
                <w:rFonts w:ascii="Garamond" w:eastAsia="Times New Roman" w:hAnsi="Garamond"/>
                <w:color w:val="000000"/>
                <w:sz w:val="14"/>
                <w:szCs w:val="14"/>
                <w:lang w:val="sq-AL"/>
              </w:rPr>
              <w:t>Marash</w:t>
            </w:r>
          </w:p>
        </w:tc>
        <w:tc>
          <w:tcPr>
            <w:tcW w:w="283" w:type="pct"/>
            <w:tcBorders>
              <w:top w:val="nil"/>
              <w:left w:val="nil"/>
              <w:bottom w:val="single" w:sz="4" w:space="0" w:color="auto"/>
              <w:right w:val="single" w:sz="4" w:space="0" w:color="auto"/>
            </w:tcBorders>
            <w:shd w:val="clear" w:color="auto" w:fill="auto"/>
            <w:noWrap/>
            <w:vAlign w:val="bottom"/>
            <w:hideMark/>
          </w:tcPr>
          <w:p w:rsidR="00F74284" w:rsidRPr="00E23331" w:rsidRDefault="00F74284" w:rsidP="00F74284">
            <w:pPr>
              <w:spacing w:after="0" w:line="240" w:lineRule="auto"/>
              <w:ind w:firstLine="0"/>
              <w:jc w:val="left"/>
              <w:rPr>
                <w:rFonts w:ascii="Garamond" w:eastAsia="Times New Roman" w:hAnsi="Garamond"/>
                <w:color w:val="000000"/>
                <w:sz w:val="14"/>
                <w:szCs w:val="14"/>
                <w:lang w:val="sq-AL"/>
              </w:rPr>
            </w:pPr>
            <w:r w:rsidRPr="00E23331">
              <w:rPr>
                <w:rFonts w:ascii="Garamond" w:eastAsia="Times New Roman" w:hAnsi="Garamond"/>
                <w:color w:val="000000"/>
                <w:sz w:val="14"/>
                <w:szCs w:val="14"/>
                <w:lang w:val="sq-AL"/>
              </w:rPr>
              <w:t>Zefi</w:t>
            </w:r>
          </w:p>
        </w:tc>
        <w:tc>
          <w:tcPr>
            <w:tcW w:w="298" w:type="pct"/>
            <w:tcBorders>
              <w:top w:val="nil"/>
              <w:left w:val="nil"/>
              <w:bottom w:val="single" w:sz="4" w:space="0" w:color="auto"/>
              <w:right w:val="single" w:sz="4" w:space="0" w:color="auto"/>
            </w:tcBorders>
            <w:shd w:val="clear" w:color="000000" w:fill="FFFFFF"/>
            <w:noWrap/>
            <w:vAlign w:val="bottom"/>
            <w:hideMark/>
          </w:tcPr>
          <w:p w:rsidR="00F74284" w:rsidRPr="00E23331" w:rsidRDefault="00F74284" w:rsidP="00F74284">
            <w:pPr>
              <w:spacing w:after="0" w:line="240" w:lineRule="auto"/>
              <w:ind w:firstLine="0"/>
              <w:jc w:val="right"/>
              <w:rPr>
                <w:rFonts w:ascii="Garamond" w:eastAsia="Times New Roman" w:hAnsi="Garamond"/>
                <w:color w:val="000000"/>
                <w:sz w:val="14"/>
                <w:szCs w:val="14"/>
                <w:lang w:val="sq-AL"/>
              </w:rPr>
            </w:pPr>
            <w:r w:rsidRPr="00E23331">
              <w:rPr>
                <w:rFonts w:ascii="Garamond" w:eastAsia="Times New Roman" w:hAnsi="Garamond"/>
                <w:color w:val="000000"/>
                <w:sz w:val="14"/>
                <w:szCs w:val="14"/>
                <w:lang w:val="sq-AL"/>
              </w:rPr>
              <w:t>2098</w:t>
            </w:r>
          </w:p>
        </w:tc>
        <w:tc>
          <w:tcPr>
            <w:tcW w:w="275" w:type="pct"/>
            <w:tcBorders>
              <w:top w:val="nil"/>
              <w:left w:val="nil"/>
              <w:bottom w:val="single" w:sz="4" w:space="0" w:color="auto"/>
              <w:right w:val="single" w:sz="4" w:space="0" w:color="auto"/>
            </w:tcBorders>
            <w:shd w:val="clear" w:color="auto" w:fill="auto"/>
            <w:noWrap/>
            <w:vAlign w:val="bottom"/>
            <w:hideMark/>
          </w:tcPr>
          <w:p w:rsidR="00F74284" w:rsidRPr="00E23331" w:rsidRDefault="00F74284" w:rsidP="00F74284">
            <w:pPr>
              <w:spacing w:after="0" w:line="240" w:lineRule="auto"/>
              <w:ind w:firstLine="0"/>
              <w:jc w:val="right"/>
              <w:rPr>
                <w:rFonts w:ascii="Garamond" w:eastAsia="Times New Roman" w:hAnsi="Garamond"/>
                <w:color w:val="000000"/>
                <w:sz w:val="14"/>
                <w:szCs w:val="14"/>
                <w:lang w:val="sq-AL"/>
              </w:rPr>
            </w:pPr>
            <w:r w:rsidRPr="00E23331">
              <w:rPr>
                <w:rFonts w:ascii="Garamond" w:eastAsia="Times New Roman" w:hAnsi="Garamond"/>
                <w:color w:val="000000"/>
                <w:sz w:val="14"/>
                <w:szCs w:val="14"/>
                <w:lang w:val="sq-AL"/>
              </w:rPr>
              <w:t>289</w:t>
            </w:r>
          </w:p>
        </w:tc>
        <w:tc>
          <w:tcPr>
            <w:tcW w:w="392" w:type="pct"/>
            <w:tcBorders>
              <w:top w:val="nil"/>
              <w:left w:val="nil"/>
              <w:bottom w:val="single" w:sz="4" w:space="0" w:color="auto"/>
              <w:right w:val="single" w:sz="4" w:space="0" w:color="auto"/>
            </w:tcBorders>
            <w:shd w:val="clear" w:color="auto" w:fill="auto"/>
            <w:noWrap/>
            <w:vAlign w:val="bottom"/>
            <w:hideMark/>
          </w:tcPr>
          <w:p w:rsidR="00F74284" w:rsidRPr="00E23331" w:rsidRDefault="00F74284" w:rsidP="00BA7494">
            <w:pPr>
              <w:spacing w:after="0" w:line="240" w:lineRule="auto"/>
              <w:ind w:firstLine="0"/>
              <w:jc w:val="left"/>
              <w:rPr>
                <w:rFonts w:ascii="Garamond" w:eastAsia="Times New Roman" w:hAnsi="Garamond"/>
                <w:color w:val="000000"/>
                <w:sz w:val="14"/>
                <w:szCs w:val="14"/>
                <w:lang w:val="sq-AL"/>
              </w:rPr>
            </w:pPr>
            <w:r w:rsidRPr="00E23331">
              <w:rPr>
                <w:rFonts w:ascii="Garamond" w:eastAsia="Times New Roman" w:hAnsi="Garamond"/>
                <w:color w:val="000000"/>
                <w:sz w:val="14"/>
                <w:szCs w:val="14"/>
                <w:lang w:val="sq-AL"/>
              </w:rPr>
              <w:t>Ar</w:t>
            </w:r>
            <w:r w:rsidR="00BA7494" w:rsidRPr="00E23331">
              <w:rPr>
                <w:rFonts w:ascii="Garamond" w:eastAsia="Times New Roman" w:hAnsi="Garamond"/>
                <w:color w:val="000000"/>
                <w:sz w:val="14"/>
                <w:szCs w:val="14"/>
                <w:lang w:val="sq-AL"/>
              </w:rPr>
              <w:t>ë</w:t>
            </w:r>
          </w:p>
        </w:tc>
        <w:tc>
          <w:tcPr>
            <w:tcW w:w="244" w:type="pct"/>
            <w:vMerge w:val="restart"/>
            <w:tcBorders>
              <w:top w:val="nil"/>
              <w:left w:val="single" w:sz="4" w:space="0" w:color="auto"/>
              <w:bottom w:val="single" w:sz="4" w:space="0" w:color="auto"/>
              <w:right w:val="single" w:sz="4" w:space="0" w:color="auto"/>
            </w:tcBorders>
            <w:shd w:val="clear" w:color="auto" w:fill="auto"/>
            <w:vAlign w:val="center"/>
            <w:hideMark/>
          </w:tcPr>
          <w:p w:rsidR="00F74284" w:rsidRPr="00E23331" w:rsidRDefault="00F74284" w:rsidP="00F74284">
            <w:pPr>
              <w:spacing w:after="0" w:line="240" w:lineRule="auto"/>
              <w:ind w:firstLine="0"/>
              <w:jc w:val="right"/>
              <w:rPr>
                <w:rFonts w:ascii="Garamond" w:eastAsia="Times New Roman" w:hAnsi="Garamond"/>
                <w:color w:val="000000"/>
                <w:sz w:val="14"/>
                <w:szCs w:val="14"/>
                <w:lang w:val="sq-AL"/>
              </w:rPr>
            </w:pPr>
            <w:r w:rsidRPr="00E23331">
              <w:rPr>
                <w:rFonts w:ascii="Garamond" w:eastAsia="Times New Roman" w:hAnsi="Garamond"/>
                <w:color w:val="000000"/>
                <w:sz w:val="14"/>
                <w:szCs w:val="14"/>
                <w:lang w:val="sq-AL"/>
              </w:rPr>
              <w:t>1700</w:t>
            </w:r>
          </w:p>
        </w:tc>
        <w:tc>
          <w:tcPr>
            <w:tcW w:w="348" w:type="pct"/>
            <w:tcBorders>
              <w:top w:val="nil"/>
              <w:left w:val="nil"/>
              <w:bottom w:val="single" w:sz="4" w:space="0" w:color="auto"/>
              <w:right w:val="single" w:sz="4" w:space="0" w:color="auto"/>
            </w:tcBorders>
            <w:shd w:val="clear" w:color="auto" w:fill="auto"/>
            <w:vAlign w:val="bottom"/>
            <w:hideMark/>
          </w:tcPr>
          <w:p w:rsidR="00F74284" w:rsidRPr="00E23331" w:rsidRDefault="00F74284" w:rsidP="00F74284">
            <w:pPr>
              <w:spacing w:after="0" w:line="240" w:lineRule="auto"/>
              <w:ind w:firstLine="0"/>
              <w:jc w:val="left"/>
              <w:rPr>
                <w:rFonts w:ascii="Garamond" w:eastAsia="Times New Roman" w:hAnsi="Garamond"/>
                <w:color w:val="000000"/>
                <w:sz w:val="14"/>
                <w:szCs w:val="14"/>
                <w:lang w:val="sq-AL"/>
              </w:rPr>
            </w:pPr>
            <w:r w:rsidRPr="00E23331">
              <w:rPr>
                <w:rFonts w:ascii="Garamond" w:eastAsia="Times New Roman" w:hAnsi="Garamond"/>
                <w:color w:val="000000"/>
                <w:sz w:val="14"/>
                <w:szCs w:val="14"/>
                <w:lang w:val="sq-AL"/>
              </w:rPr>
              <w:t> </w:t>
            </w:r>
          </w:p>
        </w:tc>
        <w:tc>
          <w:tcPr>
            <w:tcW w:w="348" w:type="pct"/>
            <w:tcBorders>
              <w:top w:val="nil"/>
              <w:left w:val="nil"/>
              <w:bottom w:val="single" w:sz="4" w:space="0" w:color="auto"/>
              <w:right w:val="single" w:sz="4" w:space="0" w:color="auto"/>
            </w:tcBorders>
            <w:shd w:val="clear" w:color="auto" w:fill="auto"/>
            <w:noWrap/>
            <w:vAlign w:val="bottom"/>
            <w:hideMark/>
          </w:tcPr>
          <w:p w:rsidR="00F74284" w:rsidRPr="00E23331" w:rsidRDefault="00F74284" w:rsidP="00F74284">
            <w:pPr>
              <w:spacing w:after="0" w:line="240" w:lineRule="auto"/>
              <w:ind w:firstLine="0"/>
              <w:jc w:val="right"/>
              <w:rPr>
                <w:rFonts w:ascii="Garamond" w:eastAsia="Times New Roman" w:hAnsi="Garamond"/>
                <w:color w:val="000000"/>
                <w:sz w:val="14"/>
                <w:szCs w:val="14"/>
                <w:lang w:val="sq-AL"/>
              </w:rPr>
            </w:pPr>
            <w:r w:rsidRPr="00E23331">
              <w:rPr>
                <w:rFonts w:ascii="Garamond" w:eastAsia="Times New Roman" w:hAnsi="Garamond"/>
                <w:color w:val="000000"/>
                <w:sz w:val="14"/>
                <w:szCs w:val="14"/>
                <w:lang w:val="sq-AL"/>
              </w:rPr>
              <w:t>140</w:t>
            </w:r>
          </w:p>
        </w:tc>
        <w:tc>
          <w:tcPr>
            <w:tcW w:w="377" w:type="pct"/>
            <w:tcBorders>
              <w:top w:val="nil"/>
              <w:left w:val="nil"/>
              <w:bottom w:val="single" w:sz="4" w:space="0" w:color="auto"/>
              <w:right w:val="single" w:sz="4" w:space="0" w:color="auto"/>
            </w:tcBorders>
            <w:shd w:val="clear" w:color="auto" w:fill="auto"/>
            <w:vAlign w:val="bottom"/>
            <w:hideMark/>
          </w:tcPr>
          <w:p w:rsidR="00F74284" w:rsidRPr="00E23331" w:rsidRDefault="00F74284" w:rsidP="00F74284">
            <w:pPr>
              <w:spacing w:after="0" w:line="240" w:lineRule="auto"/>
              <w:ind w:firstLine="0"/>
              <w:jc w:val="right"/>
              <w:rPr>
                <w:rFonts w:ascii="Garamond" w:eastAsia="Times New Roman" w:hAnsi="Garamond"/>
                <w:color w:val="000000"/>
                <w:sz w:val="14"/>
                <w:szCs w:val="14"/>
                <w:lang w:val="sq-AL"/>
              </w:rPr>
            </w:pPr>
            <w:r w:rsidRPr="00E23331">
              <w:rPr>
                <w:rFonts w:ascii="Garamond" w:eastAsia="Times New Roman" w:hAnsi="Garamond"/>
                <w:color w:val="000000"/>
                <w:sz w:val="14"/>
                <w:szCs w:val="14"/>
                <w:lang w:val="sq-AL"/>
              </w:rPr>
              <w:t>225</w:t>
            </w:r>
          </w:p>
        </w:tc>
        <w:tc>
          <w:tcPr>
            <w:tcW w:w="377" w:type="pct"/>
            <w:tcBorders>
              <w:top w:val="nil"/>
              <w:left w:val="nil"/>
              <w:bottom w:val="single" w:sz="4" w:space="0" w:color="auto"/>
              <w:right w:val="single" w:sz="4" w:space="0" w:color="auto"/>
            </w:tcBorders>
            <w:shd w:val="clear" w:color="auto" w:fill="auto"/>
            <w:noWrap/>
            <w:vAlign w:val="bottom"/>
            <w:hideMark/>
          </w:tcPr>
          <w:p w:rsidR="00F74284" w:rsidRPr="00E23331" w:rsidRDefault="00F74284" w:rsidP="00F74284">
            <w:pPr>
              <w:spacing w:after="0" w:line="240" w:lineRule="auto"/>
              <w:ind w:firstLine="0"/>
              <w:jc w:val="left"/>
              <w:rPr>
                <w:rFonts w:ascii="Garamond" w:eastAsia="Times New Roman" w:hAnsi="Garamond"/>
                <w:color w:val="000000"/>
                <w:sz w:val="14"/>
                <w:szCs w:val="14"/>
                <w:lang w:val="sq-AL"/>
              </w:rPr>
            </w:pPr>
            <w:r w:rsidRPr="00E23331">
              <w:rPr>
                <w:rFonts w:ascii="Garamond" w:eastAsia="Times New Roman" w:hAnsi="Garamond"/>
                <w:color w:val="000000"/>
                <w:sz w:val="14"/>
                <w:szCs w:val="14"/>
                <w:lang w:val="sq-AL"/>
              </w:rPr>
              <w:t> </w:t>
            </w:r>
          </w:p>
        </w:tc>
        <w:tc>
          <w:tcPr>
            <w:tcW w:w="377" w:type="pct"/>
            <w:tcBorders>
              <w:top w:val="nil"/>
              <w:left w:val="nil"/>
              <w:bottom w:val="single" w:sz="4" w:space="0" w:color="auto"/>
              <w:right w:val="single" w:sz="4" w:space="0" w:color="auto"/>
            </w:tcBorders>
            <w:shd w:val="clear" w:color="auto" w:fill="auto"/>
            <w:noWrap/>
            <w:vAlign w:val="bottom"/>
            <w:hideMark/>
          </w:tcPr>
          <w:p w:rsidR="00F74284" w:rsidRPr="00E23331" w:rsidRDefault="00F74284" w:rsidP="00F74284">
            <w:pPr>
              <w:spacing w:after="0" w:line="240" w:lineRule="auto"/>
              <w:ind w:firstLine="0"/>
              <w:jc w:val="right"/>
              <w:rPr>
                <w:rFonts w:ascii="Garamond" w:eastAsia="Times New Roman" w:hAnsi="Garamond"/>
                <w:color w:val="000000"/>
                <w:sz w:val="14"/>
                <w:szCs w:val="14"/>
                <w:lang w:val="sq-AL"/>
              </w:rPr>
            </w:pPr>
            <w:r w:rsidRPr="00E23331">
              <w:rPr>
                <w:rFonts w:ascii="Garamond" w:eastAsia="Times New Roman" w:hAnsi="Garamond"/>
                <w:color w:val="000000"/>
                <w:sz w:val="14"/>
                <w:szCs w:val="14"/>
                <w:lang w:val="sq-AL"/>
              </w:rPr>
              <w:t>31500</w:t>
            </w:r>
          </w:p>
        </w:tc>
        <w:tc>
          <w:tcPr>
            <w:tcW w:w="480" w:type="pct"/>
            <w:tcBorders>
              <w:top w:val="nil"/>
              <w:left w:val="nil"/>
              <w:bottom w:val="single" w:sz="4" w:space="0" w:color="auto"/>
              <w:right w:val="single" w:sz="4" w:space="0" w:color="auto"/>
            </w:tcBorders>
            <w:shd w:val="clear" w:color="auto" w:fill="auto"/>
            <w:vAlign w:val="center"/>
            <w:hideMark/>
          </w:tcPr>
          <w:p w:rsidR="00F74284" w:rsidRPr="00E23331" w:rsidRDefault="00F74284" w:rsidP="00F74284">
            <w:pPr>
              <w:spacing w:after="0" w:line="240" w:lineRule="auto"/>
              <w:ind w:firstLine="0"/>
              <w:jc w:val="left"/>
              <w:rPr>
                <w:rFonts w:ascii="Garamond" w:eastAsia="Times New Roman" w:hAnsi="Garamond"/>
                <w:color w:val="000000"/>
                <w:sz w:val="14"/>
                <w:szCs w:val="14"/>
                <w:lang w:val="sq-AL"/>
              </w:rPr>
            </w:pPr>
            <w:r w:rsidRPr="00E23331">
              <w:rPr>
                <w:rFonts w:ascii="Garamond" w:eastAsia="Times New Roman" w:hAnsi="Garamond"/>
                <w:color w:val="000000"/>
                <w:sz w:val="14"/>
                <w:szCs w:val="14"/>
                <w:lang w:val="sq-AL"/>
              </w:rPr>
              <w:t> </w:t>
            </w:r>
          </w:p>
        </w:tc>
      </w:tr>
      <w:tr w:rsidR="00F74284" w:rsidRPr="00E23331" w:rsidTr="00D26A78">
        <w:trPr>
          <w:trHeight w:val="139"/>
          <w:jc w:val="center"/>
        </w:trPr>
        <w:tc>
          <w:tcPr>
            <w:tcW w:w="229" w:type="pct"/>
            <w:tcBorders>
              <w:top w:val="nil"/>
              <w:left w:val="single" w:sz="4" w:space="0" w:color="auto"/>
              <w:bottom w:val="single" w:sz="4" w:space="0" w:color="auto"/>
              <w:right w:val="single" w:sz="4" w:space="0" w:color="auto"/>
            </w:tcBorders>
            <w:shd w:val="clear" w:color="auto" w:fill="auto"/>
            <w:noWrap/>
            <w:vAlign w:val="bottom"/>
            <w:hideMark/>
          </w:tcPr>
          <w:p w:rsidR="00F74284" w:rsidRPr="00E23331" w:rsidRDefault="00F74284" w:rsidP="00F74284">
            <w:pPr>
              <w:spacing w:after="0" w:line="240" w:lineRule="auto"/>
              <w:ind w:firstLine="0"/>
              <w:jc w:val="center"/>
              <w:rPr>
                <w:rFonts w:ascii="Garamond" w:eastAsia="Times New Roman" w:hAnsi="Garamond"/>
                <w:color w:val="000000"/>
                <w:sz w:val="14"/>
                <w:szCs w:val="14"/>
                <w:lang w:val="sq-AL"/>
              </w:rPr>
            </w:pPr>
            <w:r w:rsidRPr="00E23331">
              <w:rPr>
                <w:rFonts w:ascii="Garamond" w:eastAsia="Times New Roman" w:hAnsi="Garamond"/>
                <w:color w:val="000000"/>
                <w:sz w:val="14"/>
                <w:szCs w:val="14"/>
                <w:lang w:val="sq-AL"/>
              </w:rPr>
              <w:t>5</w:t>
            </w:r>
          </w:p>
        </w:tc>
        <w:tc>
          <w:tcPr>
            <w:tcW w:w="416" w:type="pct"/>
            <w:tcBorders>
              <w:top w:val="nil"/>
              <w:left w:val="nil"/>
              <w:bottom w:val="single" w:sz="4" w:space="0" w:color="auto"/>
              <w:right w:val="single" w:sz="4" w:space="0" w:color="auto"/>
            </w:tcBorders>
            <w:shd w:val="clear" w:color="auto" w:fill="auto"/>
            <w:noWrap/>
            <w:vAlign w:val="bottom"/>
            <w:hideMark/>
          </w:tcPr>
          <w:p w:rsidR="00F74284" w:rsidRPr="00E23331" w:rsidRDefault="00F74284" w:rsidP="00F74284">
            <w:pPr>
              <w:spacing w:after="0" w:line="240" w:lineRule="auto"/>
              <w:ind w:firstLine="0"/>
              <w:jc w:val="center"/>
              <w:rPr>
                <w:rFonts w:ascii="Garamond" w:eastAsia="Times New Roman" w:hAnsi="Garamond"/>
                <w:b/>
                <w:bCs/>
                <w:color w:val="000000"/>
                <w:sz w:val="14"/>
                <w:szCs w:val="14"/>
                <w:lang w:val="sq-AL"/>
              </w:rPr>
            </w:pPr>
            <w:r w:rsidRPr="00E23331">
              <w:rPr>
                <w:rFonts w:ascii="Garamond" w:eastAsia="Times New Roman" w:hAnsi="Garamond"/>
                <w:b/>
                <w:bCs/>
                <w:color w:val="000000"/>
                <w:sz w:val="14"/>
                <w:szCs w:val="14"/>
                <w:lang w:val="sq-AL"/>
              </w:rPr>
              <w:t>36</w:t>
            </w:r>
          </w:p>
        </w:tc>
        <w:tc>
          <w:tcPr>
            <w:tcW w:w="313" w:type="pct"/>
            <w:tcBorders>
              <w:top w:val="nil"/>
              <w:left w:val="nil"/>
              <w:bottom w:val="single" w:sz="4" w:space="0" w:color="auto"/>
              <w:right w:val="single" w:sz="4" w:space="0" w:color="auto"/>
            </w:tcBorders>
            <w:shd w:val="clear" w:color="auto" w:fill="auto"/>
            <w:noWrap/>
            <w:vAlign w:val="bottom"/>
            <w:hideMark/>
          </w:tcPr>
          <w:p w:rsidR="00F74284" w:rsidRPr="00E23331" w:rsidRDefault="00F74284" w:rsidP="00F74284">
            <w:pPr>
              <w:spacing w:after="0" w:line="240" w:lineRule="auto"/>
              <w:ind w:firstLine="0"/>
              <w:jc w:val="left"/>
              <w:rPr>
                <w:rFonts w:ascii="Garamond" w:eastAsia="Times New Roman" w:hAnsi="Garamond"/>
                <w:color w:val="000000"/>
                <w:sz w:val="14"/>
                <w:szCs w:val="14"/>
                <w:lang w:val="sq-AL"/>
              </w:rPr>
            </w:pPr>
            <w:r w:rsidRPr="00E23331">
              <w:rPr>
                <w:rFonts w:ascii="Garamond" w:eastAsia="Times New Roman" w:hAnsi="Garamond"/>
                <w:color w:val="000000"/>
                <w:sz w:val="14"/>
                <w:szCs w:val="14"/>
                <w:lang w:val="sq-AL"/>
              </w:rPr>
              <w:t xml:space="preserve">Gjon </w:t>
            </w:r>
          </w:p>
        </w:tc>
        <w:tc>
          <w:tcPr>
            <w:tcW w:w="243" w:type="pct"/>
            <w:tcBorders>
              <w:top w:val="nil"/>
              <w:left w:val="nil"/>
              <w:bottom w:val="single" w:sz="4" w:space="0" w:color="auto"/>
              <w:right w:val="single" w:sz="4" w:space="0" w:color="auto"/>
            </w:tcBorders>
            <w:shd w:val="clear" w:color="auto" w:fill="auto"/>
            <w:noWrap/>
            <w:vAlign w:val="bottom"/>
            <w:hideMark/>
          </w:tcPr>
          <w:p w:rsidR="00F74284" w:rsidRPr="00E23331" w:rsidRDefault="00F74284" w:rsidP="00F74284">
            <w:pPr>
              <w:spacing w:after="0" w:line="240" w:lineRule="auto"/>
              <w:ind w:firstLine="0"/>
              <w:jc w:val="left"/>
              <w:rPr>
                <w:rFonts w:ascii="Garamond" w:eastAsia="Times New Roman" w:hAnsi="Garamond"/>
                <w:color w:val="000000"/>
                <w:sz w:val="14"/>
                <w:szCs w:val="14"/>
                <w:lang w:val="sq-AL"/>
              </w:rPr>
            </w:pPr>
            <w:r w:rsidRPr="00E23331">
              <w:rPr>
                <w:rFonts w:ascii="Garamond" w:eastAsia="Times New Roman" w:hAnsi="Garamond"/>
                <w:color w:val="000000"/>
                <w:sz w:val="14"/>
                <w:szCs w:val="14"/>
                <w:lang w:val="sq-AL"/>
              </w:rPr>
              <w:t>Marash</w:t>
            </w:r>
          </w:p>
        </w:tc>
        <w:tc>
          <w:tcPr>
            <w:tcW w:w="283" w:type="pct"/>
            <w:tcBorders>
              <w:top w:val="nil"/>
              <w:left w:val="nil"/>
              <w:bottom w:val="single" w:sz="4" w:space="0" w:color="auto"/>
              <w:right w:val="single" w:sz="4" w:space="0" w:color="auto"/>
            </w:tcBorders>
            <w:shd w:val="clear" w:color="auto" w:fill="auto"/>
            <w:noWrap/>
            <w:vAlign w:val="bottom"/>
            <w:hideMark/>
          </w:tcPr>
          <w:p w:rsidR="00F74284" w:rsidRPr="00E23331" w:rsidRDefault="00F74284" w:rsidP="00F74284">
            <w:pPr>
              <w:spacing w:after="0" w:line="240" w:lineRule="auto"/>
              <w:ind w:firstLine="0"/>
              <w:jc w:val="left"/>
              <w:rPr>
                <w:rFonts w:ascii="Garamond" w:eastAsia="Times New Roman" w:hAnsi="Garamond"/>
                <w:color w:val="000000"/>
                <w:sz w:val="14"/>
                <w:szCs w:val="14"/>
                <w:lang w:val="sq-AL"/>
              </w:rPr>
            </w:pPr>
            <w:r w:rsidRPr="00E23331">
              <w:rPr>
                <w:rFonts w:ascii="Garamond" w:eastAsia="Times New Roman" w:hAnsi="Garamond"/>
                <w:color w:val="000000"/>
                <w:sz w:val="14"/>
                <w:szCs w:val="14"/>
                <w:lang w:val="sq-AL"/>
              </w:rPr>
              <w:t>Zefi</w:t>
            </w:r>
          </w:p>
        </w:tc>
        <w:tc>
          <w:tcPr>
            <w:tcW w:w="298" w:type="pct"/>
            <w:tcBorders>
              <w:top w:val="nil"/>
              <w:left w:val="nil"/>
              <w:bottom w:val="single" w:sz="4" w:space="0" w:color="auto"/>
              <w:right w:val="single" w:sz="4" w:space="0" w:color="auto"/>
            </w:tcBorders>
            <w:shd w:val="clear" w:color="000000" w:fill="FFFFFF"/>
            <w:noWrap/>
            <w:vAlign w:val="bottom"/>
            <w:hideMark/>
          </w:tcPr>
          <w:p w:rsidR="00F74284" w:rsidRPr="00E23331" w:rsidRDefault="00F74284" w:rsidP="00F74284">
            <w:pPr>
              <w:spacing w:after="0" w:line="240" w:lineRule="auto"/>
              <w:ind w:firstLine="0"/>
              <w:jc w:val="right"/>
              <w:rPr>
                <w:rFonts w:ascii="Garamond" w:eastAsia="Times New Roman" w:hAnsi="Garamond"/>
                <w:color w:val="000000"/>
                <w:sz w:val="14"/>
                <w:szCs w:val="14"/>
                <w:lang w:val="sq-AL"/>
              </w:rPr>
            </w:pPr>
            <w:r w:rsidRPr="00E23331">
              <w:rPr>
                <w:rFonts w:ascii="Garamond" w:eastAsia="Times New Roman" w:hAnsi="Garamond"/>
                <w:color w:val="000000"/>
                <w:sz w:val="14"/>
                <w:szCs w:val="14"/>
                <w:lang w:val="sq-AL"/>
              </w:rPr>
              <w:t>2098</w:t>
            </w:r>
          </w:p>
        </w:tc>
        <w:tc>
          <w:tcPr>
            <w:tcW w:w="275" w:type="pct"/>
            <w:tcBorders>
              <w:top w:val="nil"/>
              <w:left w:val="nil"/>
              <w:bottom w:val="single" w:sz="4" w:space="0" w:color="auto"/>
              <w:right w:val="single" w:sz="4" w:space="0" w:color="auto"/>
            </w:tcBorders>
            <w:shd w:val="clear" w:color="auto" w:fill="auto"/>
            <w:noWrap/>
            <w:vAlign w:val="bottom"/>
            <w:hideMark/>
          </w:tcPr>
          <w:p w:rsidR="00F74284" w:rsidRPr="00E23331" w:rsidRDefault="00F74284" w:rsidP="00F74284">
            <w:pPr>
              <w:spacing w:after="0" w:line="240" w:lineRule="auto"/>
              <w:ind w:firstLine="0"/>
              <w:jc w:val="right"/>
              <w:rPr>
                <w:rFonts w:ascii="Garamond" w:eastAsia="Times New Roman" w:hAnsi="Garamond"/>
                <w:color w:val="000000"/>
                <w:sz w:val="14"/>
                <w:szCs w:val="14"/>
                <w:lang w:val="sq-AL"/>
              </w:rPr>
            </w:pPr>
            <w:r w:rsidRPr="00E23331">
              <w:rPr>
                <w:rFonts w:ascii="Garamond" w:eastAsia="Times New Roman" w:hAnsi="Garamond"/>
                <w:color w:val="000000"/>
                <w:sz w:val="14"/>
                <w:szCs w:val="14"/>
                <w:lang w:val="sq-AL"/>
              </w:rPr>
              <w:t>289</w:t>
            </w:r>
          </w:p>
        </w:tc>
        <w:tc>
          <w:tcPr>
            <w:tcW w:w="392" w:type="pct"/>
            <w:tcBorders>
              <w:top w:val="nil"/>
              <w:left w:val="nil"/>
              <w:bottom w:val="single" w:sz="4" w:space="0" w:color="auto"/>
              <w:right w:val="single" w:sz="4" w:space="0" w:color="auto"/>
            </w:tcBorders>
            <w:shd w:val="clear" w:color="auto" w:fill="auto"/>
            <w:noWrap/>
            <w:vAlign w:val="bottom"/>
            <w:hideMark/>
          </w:tcPr>
          <w:p w:rsidR="00F74284" w:rsidRPr="00E23331" w:rsidRDefault="00F74284" w:rsidP="00BA7494">
            <w:pPr>
              <w:spacing w:after="0" w:line="240" w:lineRule="auto"/>
              <w:ind w:firstLine="0"/>
              <w:jc w:val="left"/>
              <w:rPr>
                <w:rFonts w:ascii="Garamond" w:eastAsia="Times New Roman" w:hAnsi="Garamond"/>
                <w:color w:val="000000"/>
                <w:sz w:val="14"/>
                <w:szCs w:val="14"/>
                <w:lang w:val="sq-AL"/>
              </w:rPr>
            </w:pPr>
            <w:r w:rsidRPr="00E23331">
              <w:rPr>
                <w:rFonts w:ascii="Garamond" w:eastAsia="Times New Roman" w:hAnsi="Garamond"/>
                <w:color w:val="000000"/>
                <w:sz w:val="14"/>
                <w:szCs w:val="14"/>
                <w:lang w:val="sq-AL"/>
              </w:rPr>
              <w:t>Ar</w:t>
            </w:r>
            <w:r w:rsidR="00BA7494" w:rsidRPr="00E23331">
              <w:rPr>
                <w:rFonts w:ascii="Garamond" w:eastAsia="Times New Roman" w:hAnsi="Garamond"/>
                <w:color w:val="000000"/>
                <w:sz w:val="14"/>
                <w:szCs w:val="14"/>
                <w:lang w:val="sq-AL"/>
              </w:rPr>
              <w:t>ë</w:t>
            </w:r>
          </w:p>
        </w:tc>
        <w:tc>
          <w:tcPr>
            <w:tcW w:w="244" w:type="pct"/>
            <w:vMerge/>
            <w:tcBorders>
              <w:top w:val="nil"/>
              <w:left w:val="single" w:sz="4" w:space="0" w:color="auto"/>
              <w:bottom w:val="single" w:sz="4" w:space="0" w:color="auto"/>
              <w:right w:val="single" w:sz="4" w:space="0" w:color="auto"/>
            </w:tcBorders>
            <w:vAlign w:val="center"/>
            <w:hideMark/>
          </w:tcPr>
          <w:p w:rsidR="00F74284" w:rsidRPr="00E23331" w:rsidRDefault="00F74284" w:rsidP="00F74284">
            <w:pPr>
              <w:spacing w:after="0" w:line="240" w:lineRule="auto"/>
              <w:ind w:firstLine="0"/>
              <w:jc w:val="left"/>
              <w:rPr>
                <w:rFonts w:ascii="Garamond" w:eastAsia="Times New Roman" w:hAnsi="Garamond"/>
                <w:color w:val="000000"/>
                <w:sz w:val="14"/>
                <w:szCs w:val="14"/>
                <w:lang w:val="sq-AL"/>
              </w:rPr>
            </w:pPr>
          </w:p>
        </w:tc>
        <w:tc>
          <w:tcPr>
            <w:tcW w:w="348" w:type="pct"/>
            <w:tcBorders>
              <w:top w:val="nil"/>
              <w:left w:val="nil"/>
              <w:bottom w:val="single" w:sz="4" w:space="0" w:color="auto"/>
              <w:right w:val="single" w:sz="4" w:space="0" w:color="auto"/>
            </w:tcBorders>
            <w:shd w:val="clear" w:color="auto" w:fill="auto"/>
            <w:vAlign w:val="bottom"/>
            <w:hideMark/>
          </w:tcPr>
          <w:p w:rsidR="00F74284" w:rsidRPr="00E23331" w:rsidRDefault="00F74284" w:rsidP="00F74284">
            <w:pPr>
              <w:spacing w:after="0" w:line="240" w:lineRule="auto"/>
              <w:ind w:firstLine="0"/>
              <w:jc w:val="left"/>
              <w:rPr>
                <w:rFonts w:ascii="Garamond" w:eastAsia="Times New Roman" w:hAnsi="Garamond"/>
                <w:color w:val="000000"/>
                <w:sz w:val="14"/>
                <w:szCs w:val="14"/>
                <w:lang w:val="sq-AL"/>
              </w:rPr>
            </w:pPr>
            <w:r w:rsidRPr="00E23331">
              <w:rPr>
                <w:rFonts w:ascii="Garamond" w:eastAsia="Times New Roman" w:hAnsi="Garamond"/>
                <w:color w:val="000000"/>
                <w:sz w:val="14"/>
                <w:szCs w:val="14"/>
                <w:lang w:val="sq-AL"/>
              </w:rPr>
              <w:t> </w:t>
            </w:r>
          </w:p>
        </w:tc>
        <w:tc>
          <w:tcPr>
            <w:tcW w:w="348" w:type="pct"/>
            <w:tcBorders>
              <w:top w:val="nil"/>
              <w:left w:val="nil"/>
              <w:bottom w:val="single" w:sz="4" w:space="0" w:color="auto"/>
              <w:right w:val="single" w:sz="4" w:space="0" w:color="auto"/>
            </w:tcBorders>
            <w:shd w:val="clear" w:color="auto" w:fill="auto"/>
            <w:noWrap/>
            <w:vAlign w:val="bottom"/>
            <w:hideMark/>
          </w:tcPr>
          <w:p w:rsidR="00F74284" w:rsidRPr="00E23331" w:rsidRDefault="00F74284" w:rsidP="00F74284">
            <w:pPr>
              <w:spacing w:after="0" w:line="240" w:lineRule="auto"/>
              <w:ind w:firstLine="0"/>
              <w:jc w:val="right"/>
              <w:rPr>
                <w:rFonts w:ascii="Garamond" w:eastAsia="Times New Roman" w:hAnsi="Garamond"/>
                <w:color w:val="000000"/>
                <w:sz w:val="14"/>
                <w:szCs w:val="14"/>
                <w:lang w:val="sq-AL"/>
              </w:rPr>
            </w:pPr>
            <w:r w:rsidRPr="00E23331">
              <w:rPr>
                <w:rFonts w:ascii="Garamond" w:eastAsia="Times New Roman" w:hAnsi="Garamond"/>
                <w:color w:val="000000"/>
                <w:sz w:val="14"/>
                <w:szCs w:val="14"/>
                <w:lang w:val="sq-AL"/>
              </w:rPr>
              <w:t>208</w:t>
            </w:r>
          </w:p>
        </w:tc>
        <w:tc>
          <w:tcPr>
            <w:tcW w:w="377" w:type="pct"/>
            <w:tcBorders>
              <w:top w:val="nil"/>
              <w:left w:val="nil"/>
              <w:bottom w:val="single" w:sz="4" w:space="0" w:color="auto"/>
              <w:right w:val="single" w:sz="4" w:space="0" w:color="auto"/>
            </w:tcBorders>
            <w:shd w:val="clear" w:color="auto" w:fill="auto"/>
            <w:vAlign w:val="bottom"/>
            <w:hideMark/>
          </w:tcPr>
          <w:p w:rsidR="00F74284" w:rsidRPr="00E23331" w:rsidRDefault="00F74284" w:rsidP="00F74284">
            <w:pPr>
              <w:spacing w:after="0" w:line="240" w:lineRule="auto"/>
              <w:ind w:firstLine="0"/>
              <w:jc w:val="right"/>
              <w:rPr>
                <w:rFonts w:ascii="Garamond" w:eastAsia="Times New Roman" w:hAnsi="Garamond"/>
                <w:color w:val="000000"/>
                <w:sz w:val="14"/>
                <w:szCs w:val="14"/>
                <w:lang w:val="sq-AL"/>
              </w:rPr>
            </w:pPr>
            <w:r w:rsidRPr="00E23331">
              <w:rPr>
                <w:rFonts w:ascii="Garamond" w:eastAsia="Times New Roman" w:hAnsi="Garamond"/>
                <w:color w:val="000000"/>
                <w:sz w:val="14"/>
                <w:szCs w:val="14"/>
                <w:lang w:val="sq-AL"/>
              </w:rPr>
              <w:t>225</w:t>
            </w:r>
          </w:p>
        </w:tc>
        <w:tc>
          <w:tcPr>
            <w:tcW w:w="377" w:type="pct"/>
            <w:tcBorders>
              <w:top w:val="nil"/>
              <w:left w:val="nil"/>
              <w:bottom w:val="single" w:sz="4" w:space="0" w:color="auto"/>
              <w:right w:val="single" w:sz="4" w:space="0" w:color="auto"/>
            </w:tcBorders>
            <w:shd w:val="clear" w:color="auto" w:fill="auto"/>
            <w:noWrap/>
            <w:vAlign w:val="bottom"/>
            <w:hideMark/>
          </w:tcPr>
          <w:p w:rsidR="00F74284" w:rsidRPr="00E23331" w:rsidRDefault="00F74284" w:rsidP="00F74284">
            <w:pPr>
              <w:spacing w:after="0" w:line="240" w:lineRule="auto"/>
              <w:ind w:firstLine="0"/>
              <w:jc w:val="left"/>
              <w:rPr>
                <w:rFonts w:ascii="Garamond" w:eastAsia="Times New Roman" w:hAnsi="Garamond"/>
                <w:color w:val="000000"/>
                <w:sz w:val="14"/>
                <w:szCs w:val="14"/>
                <w:lang w:val="sq-AL"/>
              </w:rPr>
            </w:pPr>
            <w:r w:rsidRPr="00E23331">
              <w:rPr>
                <w:rFonts w:ascii="Garamond" w:eastAsia="Times New Roman" w:hAnsi="Garamond"/>
                <w:color w:val="000000"/>
                <w:sz w:val="14"/>
                <w:szCs w:val="14"/>
                <w:lang w:val="sq-AL"/>
              </w:rPr>
              <w:t> </w:t>
            </w:r>
          </w:p>
        </w:tc>
        <w:tc>
          <w:tcPr>
            <w:tcW w:w="377" w:type="pct"/>
            <w:tcBorders>
              <w:top w:val="nil"/>
              <w:left w:val="nil"/>
              <w:bottom w:val="single" w:sz="4" w:space="0" w:color="auto"/>
              <w:right w:val="single" w:sz="4" w:space="0" w:color="auto"/>
            </w:tcBorders>
            <w:shd w:val="clear" w:color="auto" w:fill="auto"/>
            <w:noWrap/>
            <w:vAlign w:val="bottom"/>
            <w:hideMark/>
          </w:tcPr>
          <w:p w:rsidR="00F74284" w:rsidRPr="00E23331" w:rsidRDefault="00F74284" w:rsidP="00F74284">
            <w:pPr>
              <w:spacing w:after="0" w:line="240" w:lineRule="auto"/>
              <w:ind w:firstLine="0"/>
              <w:jc w:val="right"/>
              <w:rPr>
                <w:rFonts w:ascii="Garamond" w:eastAsia="Times New Roman" w:hAnsi="Garamond"/>
                <w:color w:val="000000"/>
                <w:sz w:val="14"/>
                <w:szCs w:val="14"/>
                <w:lang w:val="sq-AL"/>
              </w:rPr>
            </w:pPr>
            <w:r w:rsidRPr="00E23331">
              <w:rPr>
                <w:rFonts w:ascii="Garamond" w:eastAsia="Times New Roman" w:hAnsi="Garamond"/>
                <w:color w:val="000000"/>
                <w:sz w:val="14"/>
                <w:szCs w:val="14"/>
                <w:lang w:val="sq-AL"/>
              </w:rPr>
              <w:t>46800</w:t>
            </w:r>
          </w:p>
        </w:tc>
        <w:tc>
          <w:tcPr>
            <w:tcW w:w="480" w:type="pct"/>
            <w:tcBorders>
              <w:top w:val="nil"/>
              <w:left w:val="nil"/>
              <w:bottom w:val="single" w:sz="4" w:space="0" w:color="auto"/>
              <w:right w:val="single" w:sz="4" w:space="0" w:color="auto"/>
            </w:tcBorders>
            <w:shd w:val="clear" w:color="auto" w:fill="auto"/>
            <w:vAlign w:val="center"/>
            <w:hideMark/>
          </w:tcPr>
          <w:p w:rsidR="00F74284" w:rsidRPr="00E23331" w:rsidRDefault="00F74284" w:rsidP="00F74284">
            <w:pPr>
              <w:spacing w:after="0" w:line="240" w:lineRule="auto"/>
              <w:ind w:firstLine="0"/>
              <w:jc w:val="left"/>
              <w:rPr>
                <w:rFonts w:ascii="Garamond" w:eastAsia="Times New Roman" w:hAnsi="Garamond"/>
                <w:color w:val="000000"/>
                <w:sz w:val="14"/>
                <w:szCs w:val="14"/>
                <w:lang w:val="sq-AL"/>
              </w:rPr>
            </w:pPr>
            <w:r w:rsidRPr="00E23331">
              <w:rPr>
                <w:rFonts w:ascii="Garamond" w:eastAsia="Times New Roman" w:hAnsi="Garamond"/>
                <w:color w:val="000000"/>
                <w:sz w:val="14"/>
                <w:szCs w:val="14"/>
                <w:lang w:val="sq-AL"/>
              </w:rPr>
              <w:t> </w:t>
            </w:r>
          </w:p>
        </w:tc>
      </w:tr>
      <w:tr w:rsidR="00F74284" w:rsidRPr="00E23331" w:rsidTr="00D26A78">
        <w:trPr>
          <w:trHeight w:val="139"/>
          <w:jc w:val="center"/>
        </w:trPr>
        <w:tc>
          <w:tcPr>
            <w:tcW w:w="1484" w:type="pct"/>
            <w:gridSpan w:val="5"/>
            <w:vMerge w:val="restart"/>
            <w:tcBorders>
              <w:top w:val="single" w:sz="4" w:space="0" w:color="auto"/>
              <w:left w:val="single" w:sz="4" w:space="0" w:color="auto"/>
              <w:bottom w:val="single" w:sz="4" w:space="0" w:color="000000"/>
              <w:right w:val="single" w:sz="4" w:space="0" w:color="000000"/>
            </w:tcBorders>
            <w:shd w:val="clear" w:color="auto" w:fill="auto"/>
            <w:noWrap/>
            <w:vAlign w:val="bottom"/>
            <w:hideMark/>
          </w:tcPr>
          <w:p w:rsidR="00F74284" w:rsidRPr="00E23331" w:rsidRDefault="00F74284" w:rsidP="00F74284">
            <w:pPr>
              <w:spacing w:after="0" w:line="240" w:lineRule="auto"/>
              <w:ind w:firstLine="0"/>
              <w:jc w:val="center"/>
              <w:rPr>
                <w:rFonts w:ascii="Garamond" w:eastAsia="Times New Roman" w:hAnsi="Garamond"/>
                <w:color w:val="000000"/>
                <w:sz w:val="14"/>
                <w:szCs w:val="14"/>
                <w:lang w:val="sq-AL"/>
              </w:rPr>
            </w:pPr>
            <w:r w:rsidRPr="00E23331">
              <w:rPr>
                <w:rFonts w:ascii="Garamond" w:eastAsia="Times New Roman" w:hAnsi="Garamond"/>
                <w:color w:val="000000"/>
                <w:sz w:val="14"/>
                <w:szCs w:val="14"/>
                <w:lang w:val="sq-AL"/>
              </w:rPr>
              <w:t> </w:t>
            </w:r>
          </w:p>
        </w:tc>
        <w:tc>
          <w:tcPr>
            <w:tcW w:w="1209" w:type="pct"/>
            <w:gridSpan w:val="4"/>
            <w:tcBorders>
              <w:top w:val="single" w:sz="4" w:space="0" w:color="auto"/>
              <w:left w:val="nil"/>
              <w:bottom w:val="single" w:sz="4" w:space="0" w:color="auto"/>
              <w:right w:val="single" w:sz="4" w:space="0" w:color="auto"/>
            </w:tcBorders>
            <w:shd w:val="clear" w:color="auto" w:fill="auto"/>
            <w:noWrap/>
            <w:vAlign w:val="bottom"/>
            <w:hideMark/>
          </w:tcPr>
          <w:p w:rsidR="00F74284" w:rsidRPr="00E23331" w:rsidRDefault="00BA7494" w:rsidP="00F74284">
            <w:pPr>
              <w:spacing w:after="0" w:line="240" w:lineRule="auto"/>
              <w:ind w:firstLine="0"/>
              <w:jc w:val="left"/>
              <w:rPr>
                <w:rFonts w:ascii="Garamond" w:eastAsia="Times New Roman" w:hAnsi="Garamond"/>
                <w:color w:val="000000"/>
                <w:sz w:val="14"/>
                <w:szCs w:val="14"/>
                <w:lang w:val="sq-AL"/>
              </w:rPr>
            </w:pPr>
            <w:r w:rsidRPr="00E23331">
              <w:rPr>
                <w:rFonts w:ascii="Garamond" w:eastAsia="Times New Roman" w:hAnsi="Garamond"/>
                <w:color w:val="000000"/>
                <w:sz w:val="14"/>
                <w:szCs w:val="14"/>
                <w:lang w:val="sq-AL"/>
              </w:rPr>
              <w:t>Sipërfaqja</w:t>
            </w:r>
            <w:r w:rsidR="00F74284" w:rsidRPr="00E23331">
              <w:rPr>
                <w:rFonts w:ascii="Garamond" w:eastAsia="Times New Roman" w:hAnsi="Garamond"/>
                <w:color w:val="000000"/>
                <w:sz w:val="14"/>
                <w:szCs w:val="14"/>
                <w:lang w:val="sq-AL"/>
              </w:rPr>
              <w:t xml:space="preserve"> totale </w:t>
            </w:r>
            <w:r w:rsidRPr="00E23331">
              <w:rPr>
                <w:rFonts w:ascii="Garamond" w:eastAsia="Times New Roman" w:hAnsi="Garamond"/>
                <w:color w:val="000000"/>
                <w:sz w:val="14"/>
                <w:szCs w:val="14"/>
                <w:lang w:val="sq-AL"/>
              </w:rPr>
              <w:t>shpronësimi</w:t>
            </w:r>
            <w:r w:rsidR="00F74284" w:rsidRPr="00E23331">
              <w:rPr>
                <w:rFonts w:ascii="Garamond" w:eastAsia="Times New Roman" w:hAnsi="Garamond"/>
                <w:color w:val="000000"/>
                <w:sz w:val="14"/>
                <w:szCs w:val="14"/>
                <w:lang w:val="sq-AL"/>
              </w:rPr>
              <w:t xml:space="preserve"> m</w:t>
            </w:r>
            <w:r w:rsidR="00F74284" w:rsidRPr="00E23331">
              <w:rPr>
                <w:rFonts w:ascii="Garamond" w:eastAsia="Times New Roman" w:hAnsi="Garamond"/>
                <w:color w:val="000000"/>
                <w:sz w:val="14"/>
                <w:szCs w:val="14"/>
                <w:vertAlign w:val="superscript"/>
                <w:lang w:val="sq-AL"/>
              </w:rPr>
              <w:t>2</w:t>
            </w:r>
          </w:p>
        </w:tc>
        <w:tc>
          <w:tcPr>
            <w:tcW w:w="348" w:type="pct"/>
            <w:tcBorders>
              <w:top w:val="nil"/>
              <w:left w:val="nil"/>
              <w:bottom w:val="single" w:sz="4" w:space="0" w:color="auto"/>
              <w:right w:val="single" w:sz="4" w:space="0" w:color="auto"/>
            </w:tcBorders>
            <w:shd w:val="clear" w:color="auto" w:fill="auto"/>
            <w:noWrap/>
            <w:vAlign w:val="bottom"/>
            <w:hideMark/>
          </w:tcPr>
          <w:p w:rsidR="00F74284" w:rsidRPr="00E23331" w:rsidRDefault="00F74284" w:rsidP="00F74284">
            <w:pPr>
              <w:spacing w:after="0" w:line="240" w:lineRule="auto"/>
              <w:ind w:firstLine="0"/>
              <w:jc w:val="left"/>
              <w:rPr>
                <w:rFonts w:ascii="Garamond" w:eastAsia="Times New Roman" w:hAnsi="Garamond"/>
                <w:color w:val="000000"/>
                <w:sz w:val="14"/>
                <w:szCs w:val="14"/>
                <w:lang w:val="sq-AL"/>
              </w:rPr>
            </w:pPr>
            <w:r w:rsidRPr="00E23331">
              <w:rPr>
                <w:rFonts w:ascii="Garamond" w:eastAsia="Times New Roman" w:hAnsi="Garamond"/>
                <w:color w:val="000000"/>
                <w:sz w:val="14"/>
                <w:szCs w:val="14"/>
                <w:lang w:val="sq-AL"/>
              </w:rPr>
              <w:t> </w:t>
            </w:r>
          </w:p>
        </w:tc>
        <w:tc>
          <w:tcPr>
            <w:tcW w:w="348" w:type="pct"/>
            <w:tcBorders>
              <w:top w:val="nil"/>
              <w:left w:val="nil"/>
              <w:bottom w:val="single" w:sz="4" w:space="0" w:color="auto"/>
              <w:right w:val="single" w:sz="4" w:space="0" w:color="auto"/>
            </w:tcBorders>
            <w:shd w:val="clear" w:color="auto" w:fill="auto"/>
            <w:noWrap/>
            <w:vAlign w:val="bottom"/>
            <w:hideMark/>
          </w:tcPr>
          <w:p w:rsidR="00F74284" w:rsidRPr="00E23331" w:rsidRDefault="00F74284" w:rsidP="00F74284">
            <w:pPr>
              <w:spacing w:after="0" w:line="240" w:lineRule="auto"/>
              <w:ind w:firstLine="0"/>
              <w:jc w:val="right"/>
              <w:rPr>
                <w:rFonts w:ascii="Garamond" w:eastAsia="Times New Roman" w:hAnsi="Garamond"/>
                <w:b/>
                <w:bCs/>
                <w:color w:val="000000"/>
                <w:sz w:val="14"/>
                <w:szCs w:val="14"/>
                <w:lang w:val="sq-AL"/>
              </w:rPr>
            </w:pPr>
            <w:r w:rsidRPr="00E23331">
              <w:rPr>
                <w:rFonts w:ascii="Garamond" w:eastAsia="Times New Roman" w:hAnsi="Garamond"/>
                <w:b/>
                <w:bCs/>
                <w:color w:val="000000"/>
                <w:sz w:val="14"/>
                <w:szCs w:val="14"/>
                <w:lang w:val="sq-AL"/>
              </w:rPr>
              <w:t>445</w:t>
            </w:r>
          </w:p>
        </w:tc>
        <w:tc>
          <w:tcPr>
            <w:tcW w:w="377" w:type="pct"/>
            <w:tcBorders>
              <w:top w:val="nil"/>
              <w:left w:val="nil"/>
              <w:bottom w:val="single" w:sz="4" w:space="0" w:color="auto"/>
              <w:right w:val="single" w:sz="4" w:space="0" w:color="auto"/>
            </w:tcBorders>
            <w:shd w:val="clear" w:color="auto" w:fill="auto"/>
            <w:noWrap/>
            <w:vAlign w:val="bottom"/>
            <w:hideMark/>
          </w:tcPr>
          <w:p w:rsidR="00F74284" w:rsidRPr="00E23331" w:rsidRDefault="00F74284" w:rsidP="00F74284">
            <w:pPr>
              <w:spacing w:after="0" w:line="240" w:lineRule="auto"/>
              <w:ind w:firstLine="0"/>
              <w:jc w:val="left"/>
              <w:rPr>
                <w:rFonts w:ascii="Garamond" w:eastAsia="Times New Roman" w:hAnsi="Garamond"/>
                <w:b/>
                <w:bCs/>
                <w:color w:val="000000"/>
                <w:sz w:val="14"/>
                <w:szCs w:val="14"/>
                <w:lang w:val="sq-AL"/>
              </w:rPr>
            </w:pPr>
            <w:r w:rsidRPr="00E23331">
              <w:rPr>
                <w:rFonts w:ascii="Garamond" w:eastAsia="Times New Roman" w:hAnsi="Garamond"/>
                <w:b/>
                <w:bCs/>
                <w:color w:val="000000"/>
                <w:sz w:val="14"/>
                <w:szCs w:val="14"/>
                <w:lang w:val="sq-AL"/>
              </w:rPr>
              <w:t> </w:t>
            </w:r>
          </w:p>
        </w:tc>
        <w:tc>
          <w:tcPr>
            <w:tcW w:w="377" w:type="pct"/>
            <w:tcBorders>
              <w:top w:val="nil"/>
              <w:left w:val="nil"/>
              <w:bottom w:val="single" w:sz="4" w:space="0" w:color="auto"/>
              <w:right w:val="single" w:sz="4" w:space="0" w:color="auto"/>
            </w:tcBorders>
            <w:shd w:val="clear" w:color="auto" w:fill="auto"/>
            <w:noWrap/>
            <w:vAlign w:val="bottom"/>
            <w:hideMark/>
          </w:tcPr>
          <w:p w:rsidR="00F74284" w:rsidRPr="00E23331" w:rsidRDefault="00F74284" w:rsidP="00F74284">
            <w:pPr>
              <w:spacing w:after="0" w:line="240" w:lineRule="auto"/>
              <w:ind w:firstLine="0"/>
              <w:jc w:val="left"/>
              <w:rPr>
                <w:rFonts w:ascii="Garamond" w:eastAsia="Times New Roman" w:hAnsi="Garamond"/>
                <w:color w:val="000000"/>
                <w:sz w:val="14"/>
                <w:szCs w:val="14"/>
                <w:lang w:val="sq-AL"/>
              </w:rPr>
            </w:pPr>
            <w:r w:rsidRPr="00E23331">
              <w:rPr>
                <w:rFonts w:ascii="Garamond" w:eastAsia="Times New Roman" w:hAnsi="Garamond"/>
                <w:color w:val="000000"/>
                <w:sz w:val="14"/>
                <w:szCs w:val="14"/>
                <w:lang w:val="sq-AL"/>
              </w:rPr>
              <w:t> </w:t>
            </w:r>
          </w:p>
        </w:tc>
        <w:tc>
          <w:tcPr>
            <w:tcW w:w="377" w:type="pct"/>
            <w:tcBorders>
              <w:top w:val="nil"/>
              <w:left w:val="nil"/>
              <w:bottom w:val="single" w:sz="4" w:space="0" w:color="auto"/>
              <w:right w:val="single" w:sz="4" w:space="0" w:color="auto"/>
            </w:tcBorders>
            <w:shd w:val="clear" w:color="auto" w:fill="auto"/>
            <w:noWrap/>
            <w:vAlign w:val="bottom"/>
            <w:hideMark/>
          </w:tcPr>
          <w:p w:rsidR="00F74284" w:rsidRPr="00E23331" w:rsidRDefault="00F74284" w:rsidP="00F74284">
            <w:pPr>
              <w:spacing w:after="0" w:line="240" w:lineRule="auto"/>
              <w:ind w:firstLine="0"/>
              <w:jc w:val="left"/>
              <w:rPr>
                <w:rFonts w:ascii="Garamond" w:eastAsia="Times New Roman" w:hAnsi="Garamond"/>
                <w:color w:val="000000"/>
                <w:sz w:val="14"/>
                <w:szCs w:val="14"/>
                <w:lang w:val="sq-AL"/>
              </w:rPr>
            </w:pPr>
            <w:r w:rsidRPr="00E23331">
              <w:rPr>
                <w:rFonts w:ascii="Garamond" w:eastAsia="Times New Roman" w:hAnsi="Garamond"/>
                <w:color w:val="000000"/>
                <w:sz w:val="14"/>
                <w:szCs w:val="14"/>
                <w:lang w:val="sq-AL"/>
              </w:rPr>
              <w:t> </w:t>
            </w:r>
          </w:p>
        </w:tc>
        <w:tc>
          <w:tcPr>
            <w:tcW w:w="480" w:type="pct"/>
            <w:tcBorders>
              <w:top w:val="nil"/>
              <w:left w:val="nil"/>
              <w:bottom w:val="single" w:sz="4" w:space="0" w:color="auto"/>
              <w:right w:val="single" w:sz="4" w:space="0" w:color="auto"/>
            </w:tcBorders>
            <w:shd w:val="clear" w:color="auto" w:fill="auto"/>
            <w:noWrap/>
            <w:vAlign w:val="center"/>
            <w:hideMark/>
          </w:tcPr>
          <w:p w:rsidR="00F74284" w:rsidRPr="00E23331" w:rsidRDefault="00F74284" w:rsidP="00F74284">
            <w:pPr>
              <w:spacing w:after="0" w:line="240" w:lineRule="auto"/>
              <w:ind w:firstLine="0"/>
              <w:jc w:val="center"/>
              <w:rPr>
                <w:rFonts w:ascii="Garamond" w:eastAsia="Times New Roman" w:hAnsi="Garamond"/>
                <w:color w:val="000000"/>
                <w:sz w:val="14"/>
                <w:szCs w:val="14"/>
                <w:lang w:val="sq-AL"/>
              </w:rPr>
            </w:pPr>
            <w:r w:rsidRPr="00E23331">
              <w:rPr>
                <w:rFonts w:ascii="Garamond" w:eastAsia="Times New Roman" w:hAnsi="Garamond"/>
                <w:color w:val="000000"/>
                <w:sz w:val="14"/>
                <w:szCs w:val="14"/>
                <w:lang w:val="sq-AL"/>
              </w:rPr>
              <w:t> </w:t>
            </w:r>
          </w:p>
        </w:tc>
      </w:tr>
      <w:tr w:rsidR="00F74284" w:rsidRPr="00E23331" w:rsidTr="00D26A78">
        <w:trPr>
          <w:trHeight w:val="139"/>
          <w:jc w:val="center"/>
        </w:trPr>
        <w:tc>
          <w:tcPr>
            <w:tcW w:w="1484" w:type="pct"/>
            <w:gridSpan w:val="5"/>
            <w:vMerge/>
            <w:tcBorders>
              <w:top w:val="single" w:sz="4" w:space="0" w:color="auto"/>
              <w:left w:val="single" w:sz="4" w:space="0" w:color="auto"/>
              <w:bottom w:val="single" w:sz="4" w:space="0" w:color="000000"/>
              <w:right w:val="single" w:sz="4" w:space="0" w:color="000000"/>
            </w:tcBorders>
            <w:vAlign w:val="center"/>
            <w:hideMark/>
          </w:tcPr>
          <w:p w:rsidR="00F74284" w:rsidRPr="00E23331" w:rsidRDefault="00F74284" w:rsidP="00F74284">
            <w:pPr>
              <w:spacing w:after="0" w:line="240" w:lineRule="auto"/>
              <w:ind w:firstLine="0"/>
              <w:jc w:val="left"/>
              <w:rPr>
                <w:rFonts w:ascii="Garamond" w:eastAsia="Times New Roman" w:hAnsi="Garamond"/>
                <w:color w:val="000000"/>
                <w:sz w:val="14"/>
                <w:szCs w:val="14"/>
                <w:lang w:val="sq-AL"/>
              </w:rPr>
            </w:pPr>
          </w:p>
        </w:tc>
        <w:tc>
          <w:tcPr>
            <w:tcW w:w="1209" w:type="pct"/>
            <w:gridSpan w:val="4"/>
            <w:tcBorders>
              <w:top w:val="single" w:sz="4" w:space="0" w:color="auto"/>
              <w:left w:val="nil"/>
              <w:bottom w:val="single" w:sz="4" w:space="0" w:color="auto"/>
              <w:right w:val="single" w:sz="4" w:space="0" w:color="auto"/>
            </w:tcBorders>
            <w:shd w:val="clear" w:color="auto" w:fill="auto"/>
            <w:noWrap/>
            <w:vAlign w:val="bottom"/>
            <w:hideMark/>
          </w:tcPr>
          <w:p w:rsidR="00F74284" w:rsidRPr="00E23331" w:rsidRDefault="00F74284" w:rsidP="00F74284">
            <w:pPr>
              <w:spacing w:after="0" w:line="240" w:lineRule="auto"/>
              <w:ind w:firstLine="0"/>
              <w:jc w:val="left"/>
              <w:rPr>
                <w:rFonts w:ascii="Garamond" w:eastAsia="Times New Roman" w:hAnsi="Garamond"/>
                <w:color w:val="000000"/>
                <w:sz w:val="14"/>
                <w:szCs w:val="14"/>
                <w:lang w:val="sq-AL"/>
              </w:rPr>
            </w:pPr>
            <w:r w:rsidRPr="00E23331">
              <w:rPr>
                <w:rFonts w:ascii="Garamond" w:eastAsia="Times New Roman" w:hAnsi="Garamond"/>
                <w:color w:val="000000"/>
                <w:sz w:val="14"/>
                <w:szCs w:val="14"/>
                <w:lang w:val="sq-AL"/>
              </w:rPr>
              <w:t xml:space="preserve">Vlera totale </w:t>
            </w:r>
            <w:r w:rsidR="00BA7494" w:rsidRPr="00E23331">
              <w:rPr>
                <w:rFonts w:ascii="Garamond" w:eastAsia="Times New Roman" w:hAnsi="Garamond"/>
                <w:color w:val="000000"/>
                <w:sz w:val="14"/>
                <w:szCs w:val="14"/>
                <w:lang w:val="sq-AL"/>
              </w:rPr>
              <w:t>në lekë</w:t>
            </w:r>
          </w:p>
        </w:tc>
        <w:tc>
          <w:tcPr>
            <w:tcW w:w="348" w:type="pct"/>
            <w:tcBorders>
              <w:top w:val="nil"/>
              <w:left w:val="nil"/>
              <w:bottom w:val="single" w:sz="4" w:space="0" w:color="auto"/>
              <w:right w:val="single" w:sz="4" w:space="0" w:color="auto"/>
            </w:tcBorders>
            <w:shd w:val="clear" w:color="auto" w:fill="auto"/>
            <w:noWrap/>
            <w:vAlign w:val="bottom"/>
            <w:hideMark/>
          </w:tcPr>
          <w:p w:rsidR="00F74284" w:rsidRPr="00E23331" w:rsidRDefault="00F74284" w:rsidP="00F74284">
            <w:pPr>
              <w:spacing w:after="0" w:line="240" w:lineRule="auto"/>
              <w:ind w:firstLine="0"/>
              <w:jc w:val="left"/>
              <w:rPr>
                <w:rFonts w:ascii="Garamond" w:eastAsia="Times New Roman" w:hAnsi="Garamond"/>
                <w:color w:val="000000"/>
                <w:sz w:val="14"/>
                <w:szCs w:val="14"/>
                <w:lang w:val="sq-AL"/>
              </w:rPr>
            </w:pPr>
            <w:r w:rsidRPr="00E23331">
              <w:rPr>
                <w:rFonts w:ascii="Garamond" w:eastAsia="Times New Roman" w:hAnsi="Garamond"/>
                <w:color w:val="000000"/>
                <w:sz w:val="14"/>
                <w:szCs w:val="14"/>
                <w:lang w:val="sq-AL"/>
              </w:rPr>
              <w:t> </w:t>
            </w:r>
          </w:p>
        </w:tc>
        <w:tc>
          <w:tcPr>
            <w:tcW w:w="348" w:type="pct"/>
            <w:tcBorders>
              <w:top w:val="nil"/>
              <w:left w:val="nil"/>
              <w:bottom w:val="single" w:sz="4" w:space="0" w:color="auto"/>
              <w:right w:val="single" w:sz="4" w:space="0" w:color="auto"/>
            </w:tcBorders>
            <w:shd w:val="clear" w:color="auto" w:fill="auto"/>
            <w:noWrap/>
            <w:vAlign w:val="bottom"/>
            <w:hideMark/>
          </w:tcPr>
          <w:p w:rsidR="00F74284" w:rsidRPr="00E23331" w:rsidRDefault="00F74284" w:rsidP="00F74284">
            <w:pPr>
              <w:spacing w:after="0" w:line="240" w:lineRule="auto"/>
              <w:ind w:firstLine="0"/>
              <w:jc w:val="left"/>
              <w:rPr>
                <w:rFonts w:ascii="Garamond" w:eastAsia="Times New Roman" w:hAnsi="Garamond"/>
                <w:color w:val="000000"/>
                <w:sz w:val="14"/>
                <w:szCs w:val="14"/>
                <w:lang w:val="sq-AL"/>
              </w:rPr>
            </w:pPr>
            <w:r w:rsidRPr="00E23331">
              <w:rPr>
                <w:rFonts w:ascii="Garamond" w:eastAsia="Times New Roman" w:hAnsi="Garamond"/>
                <w:color w:val="000000"/>
                <w:sz w:val="14"/>
                <w:szCs w:val="14"/>
                <w:lang w:val="sq-AL"/>
              </w:rPr>
              <w:t> </w:t>
            </w:r>
          </w:p>
        </w:tc>
        <w:tc>
          <w:tcPr>
            <w:tcW w:w="377" w:type="pct"/>
            <w:tcBorders>
              <w:top w:val="nil"/>
              <w:left w:val="nil"/>
              <w:bottom w:val="single" w:sz="4" w:space="0" w:color="auto"/>
              <w:right w:val="single" w:sz="4" w:space="0" w:color="auto"/>
            </w:tcBorders>
            <w:shd w:val="clear" w:color="auto" w:fill="auto"/>
            <w:noWrap/>
            <w:vAlign w:val="bottom"/>
            <w:hideMark/>
          </w:tcPr>
          <w:p w:rsidR="00F74284" w:rsidRPr="00E23331" w:rsidRDefault="00F74284" w:rsidP="00F74284">
            <w:pPr>
              <w:spacing w:after="0" w:line="240" w:lineRule="auto"/>
              <w:ind w:firstLine="0"/>
              <w:jc w:val="left"/>
              <w:rPr>
                <w:rFonts w:ascii="Garamond" w:eastAsia="Times New Roman" w:hAnsi="Garamond"/>
                <w:color w:val="000000"/>
                <w:sz w:val="14"/>
                <w:szCs w:val="14"/>
                <w:lang w:val="sq-AL"/>
              </w:rPr>
            </w:pPr>
            <w:r w:rsidRPr="00E23331">
              <w:rPr>
                <w:rFonts w:ascii="Garamond" w:eastAsia="Times New Roman" w:hAnsi="Garamond"/>
                <w:color w:val="000000"/>
                <w:sz w:val="14"/>
                <w:szCs w:val="14"/>
                <w:lang w:val="sq-AL"/>
              </w:rPr>
              <w:t> </w:t>
            </w:r>
          </w:p>
        </w:tc>
        <w:tc>
          <w:tcPr>
            <w:tcW w:w="377" w:type="pct"/>
            <w:tcBorders>
              <w:top w:val="nil"/>
              <w:left w:val="nil"/>
              <w:bottom w:val="single" w:sz="4" w:space="0" w:color="auto"/>
              <w:right w:val="single" w:sz="4" w:space="0" w:color="auto"/>
            </w:tcBorders>
            <w:shd w:val="clear" w:color="auto" w:fill="auto"/>
            <w:noWrap/>
            <w:vAlign w:val="bottom"/>
            <w:hideMark/>
          </w:tcPr>
          <w:p w:rsidR="00F74284" w:rsidRPr="00E23331" w:rsidRDefault="00F74284" w:rsidP="00F74284">
            <w:pPr>
              <w:spacing w:after="0" w:line="240" w:lineRule="auto"/>
              <w:ind w:firstLine="0"/>
              <w:jc w:val="left"/>
              <w:rPr>
                <w:rFonts w:ascii="Garamond" w:eastAsia="Times New Roman" w:hAnsi="Garamond"/>
                <w:color w:val="000000"/>
                <w:sz w:val="14"/>
                <w:szCs w:val="14"/>
                <w:lang w:val="sq-AL"/>
              </w:rPr>
            </w:pPr>
            <w:r w:rsidRPr="00E23331">
              <w:rPr>
                <w:rFonts w:ascii="Garamond" w:eastAsia="Times New Roman" w:hAnsi="Garamond"/>
                <w:color w:val="000000"/>
                <w:sz w:val="14"/>
                <w:szCs w:val="14"/>
                <w:lang w:val="sq-AL"/>
              </w:rPr>
              <w:t> </w:t>
            </w:r>
          </w:p>
        </w:tc>
        <w:tc>
          <w:tcPr>
            <w:tcW w:w="377" w:type="pct"/>
            <w:tcBorders>
              <w:top w:val="nil"/>
              <w:left w:val="nil"/>
              <w:bottom w:val="single" w:sz="4" w:space="0" w:color="auto"/>
              <w:right w:val="single" w:sz="4" w:space="0" w:color="auto"/>
            </w:tcBorders>
            <w:shd w:val="clear" w:color="auto" w:fill="auto"/>
            <w:noWrap/>
            <w:vAlign w:val="bottom"/>
            <w:hideMark/>
          </w:tcPr>
          <w:p w:rsidR="00F74284" w:rsidRPr="00E23331" w:rsidRDefault="00F74284" w:rsidP="00F74284">
            <w:pPr>
              <w:spacing w:after="0" w:line="240" w:lineRule="auto"/>
              <w:ind w:firstLine="0"/>
              <w:jc w:val="right"/>
              <w:rPr>
                <w:rFonts w:ascii="Garamond" w:eastAsia="Times New Roman" w:hAnsi="Garamond"/>
                <w:b/>
                <w:bCs/>
                <w:color w:val="000000"/>
                <w:sz w:val="14"/>
                <w:szCs w:val="14"/>
                <w:lang w:val="sq-AL"/>
              </w:rPr>
            </w:pPr>
            <w:r w:rsidRPr="00E23331">
              <w:rPr>
                <w:rFonts w:ascii="Garamond" w:eastAsia="Times New Roman" w:hAnsi="Garamond"/>
                <w:b/>
                <w:bCs/>
                <w:color w:val="000000"/>
                <w:sz w:val="14"/>
                <w:szCs w:val="14"/>
                <w:lang w:val="sq-AL"/>
              </w:rPr>
              <w:t>100125</w:t>
            </w:r>
          </w:p>
        </w:tc>
        <w:tc>
          <w:tcPr>
            <w:tcW w:w="480" w:type="pct"/>
            <w:tcBorders>
              <w:top w:val="nil"/>
              <w:left w:val="nil"/>
              <w:bottom w:val="single" w:sz="4" w:space="0" w:color="auto"/>
              <w:right w:val="single" w:sz="4" w:space="0" w:color="auto"/>
            </w:tcBorders>
            <w:shd w:val="clear" w:color="auto" w:fill="auto"/>
            <w:noWrap/>
            <w:vAlign w:val="center"/>
            <w:hideMark/>
          </w:tcPr>
          <w:p w:rsidR="00F74284" w:rsidRPr="00E23331" w:rsidRDefault="00F74284" w:rsidP="00F74284">
            <w:pPr>
              <w:spacing w:after="0" w:line="240" w:lineRule="auto"/>
              <w:ind w:firstLine="0"/>
              <w:jc w:val="center"/>
              <w:rPr>
                <w:rFonts w:ascii="Garamond" w:eastAsia="Times New Roman" w:hAnsi="Garamond"/>
                <w:color w:val="000000"/>
                <w:sz w:val="14"/>
                <w:szCs w:val="14"/>
                <w:lang w:val="sq-AL"/>
              </w:rPr>
            </w:pPr>
            <w:r w:rsidRPr="00E23331">
              <w:rPr>
                <w:rFonts w:ascii="Garamond" w:eastAsia="Times New Roman" w:hAnsi="Garamond"/>
                <w:color w:val="000000"/>
                <w:sz w:val="14"/>
                <w:szCs w:val="14"/>
                <w:lang w:val="sq-AL"/>
              </w:rPr>
              <w:t> </w:t>
            </w:r>
          </w:p>
        </w:tc>
      </w:tr>
      <w:tr w:rsidR="00F74284" w:rsidRPr="00E23331" w:rsidTr="00D26A78">
        <w:trPr>
          <w:trHeight w:val="139"/>
          <w:jc w:val="center"/>
        </w:trPr>
        <w:tc>
          <w:tcPr>
            <w:tcW w:w="645" w:type="pct"/>
            <w:gridSpan w:val="2"/>
            <w:tcBorders>
              <w:top w:val="single" w:sz="4" w:space="0" w:color="auto"/>
              <w:left w:val="single" w:sz="4" w:space="0" w:color="auto"/>
              <w:bottom w:val="single" w:sz="4" w:space="0" w:color="auto"/>
              <w:right w:val="single" w:sz="4" w:space="0" w:color="000000"/>
            </w:tcBorders>
            <w:shd w:val="clear" w:color="000000" w:fill="FFC000"/>
            <w:noWrap/>
            <w:vAlign w:val="bottom"/>
            <w:hideMark/>
          </w:tcPr>
          <w:p w:rsidR="00F74284" w:rsidRPr="00E23331" w:rsidRDefault="00F74284" w:rsidP="00F74284">
            <w:pPr>
              <w:spacing w:after="0" w:line="240" w:lineRule="auto"/>
              <w:ind w:firstLine="0"/>
              <w:jc w:val="center"/>
              <w:rPr>
                <w:rFonts w:ascii="Garamond" w:eastAsia="Times New Roman" w:hAnsi="Garamond"/>
                <w:b/>
                <w:bCs/>
                <w:color w:val="000000"/>
                <w:sz w:val="14"/>
                <w:szCs w:val="14"/>
                <w:lang w:val="sq-AL"/>
              </w:rPr>
            </w:pPr>
            <w:r w:rsidRPr="00E23331">
              <w:rPr>
                <w:rFonts w:ascii="Garamond" w:eastAsia="Times New Roman" w:hAnsi="Garamond"/>
                <w:b/>
                <w:bCs/>
                <w:color w:val="000000"/>
                <w:sz w:val="14"/>
                <w:szCs w:val="14"/>
                <w:lang w:val="sq-AL"/>
              </w:rPr>
              <w:t>Komuna Koman</w:t>
            </w:r>
          </w:p>
        </w:tc>
        <w:tc>
          <w:tcPr>
            <w:tcW w:w="4355" w:type="pct"/>
            <w:gridSpan w:val="13"/>
            <w:tcBorders>
              <w:top w:val="single" w:sz="4" w:space="0" w:color="auto"/>
              <w:left w:val="nil"/>
              <w:bottom w:val="single" w:sz="4" w:space="0" w:color="auto"/>
              <w:right w:val="single" w:sz="4" w:space="0" w:color="000000"/>
            </w:tcBorders>
            <w:shd w:val="clear" w:color="000000" w:fill="FFC000"/>
            <w:noWrap/>
            <w:vAlign w:val="bottom"/>
            <w:hideMark/>
          </w:tcPr>
          <w:p w:rsidR="00F74284" w:rsidRPr="00E23331" w:rsidRDefault="00F74284" w:rsidP="00F74284">
            <w:pPr>
              <w:spacing w:after="0" w:line="240" w:lineRule="auto"/>
              <w:ind w:firstLine="0"/>
              <w:jc w:val="center"/>
              <w:rPr>
                <w:rFonts w:ascii="Garamond" w:eastAsia="Times New Roman" w:hAnsi="Garamond"/>
                <w:color w:val="000000"/>
                <w:sz w:val="14"/>
                <w:szCs w:val="14"/>
                <w:lang w:val="sq-AL"/>
              </w:rPr>
            </w:pPr>
            <w:r w:rsidRPr="00E23331">
              <w:rPr>
                <w:rFonts w:ascii="Garamond" w:eastAsia="Times New Roman" w:hAnsi="Garamond"/>
                <w:color w:val="000000"/>
                <w:sz w:val="14"/>
                <w:szCs w:val="14"/>
                <w:lang w:val="sq-AL"/>
              </w:rPr>
              <w:t> </w:t>
            </w:r>
          </w:p>
        </w:tc>
      </w:tr>
      <w:tr w:rsidR="00F74284" w:rsidRPr="00E23331" w:rsidTr="00D26A78">
        <w:trPr>
          <w:trHeight w:val="139"/>
          <w:jc w:val="center"/>
        </w:trPr>
        <w:tc>
          <w:tcPr>
            <w:tcW w:w="645" w:type="pct"/>
            <w:gridSpan w:val="2"/>
            <w:tcBorders>
              <w:top w:val="single" w:sz="4" w:space="0" w:color="auto"/>
              <w:left w:val="single" w:sz="4" w:space="0" w:color="auto"/>
              <w:bottom w:val="single" w:sz="4" w:space="0" w:color="auto"/>
              <w:right w:val="single" w:sz="4" w:space="0" w:color="000000"/>
            </w:tcBorders>
            <w:shd w:val="clear" w:color="000000" w:fill="FFC000"/>
            <w:noWrap/>
            <w:vAlign w:val="bottom"/>
            <w:hideMark/>
          </w:tcPr>
          <w:p w:rsidR="00F74284" w:rsidRPr="00E23331" w:rsidRDefault="00F74284" w:rsidP="00F74284">
            <w:pPr>
              <w:spacing w:after="0" w:line="240" w:lineRule="auto"/>
              <w:ind w:firstLine="0"/>
              <w:jc w:val="center"/>
              <w:rPr>
                <w:rFonts w:ascii="Garamond" w:eastAsia="Times New Roman" w:hAnsi="Garamond"/>
                <w:b/>
                <w:bCs/>
                <w:color w:val="000000"/>
                <w:sz w:val="14"/>
                <w:szCs w:val="14"/>
                <w:lang w:val="sq-AL"/>
              </w:rPr>
            </w:pPr>
            <w:r w:rsidRPr="00E23331">
              <w:rPr>
                <w:rFonts w:ascii="Garamond" w:eastAsia="Times New Roman" w:hAnsi="Garamond"/>
                <w:b/>
                <w:bCs/>
                <w:color w:val="000000"/>
                <w:sz w:val="14"/>
                <w:szCs w:val="14"/>
                <w:lang w:val="sq-AL"/>
              </w:rPr>
              <w:t>Koman</w:t>
            </w:r>
          </w:p>
        </w:tc>
        <w:tc>
          <w:tcPr>
            <w:tcW w:w="4355" w:type="pct"/>
            <w:gridSpan w:val="13"/>
            <w:tcBorders>
              <w:top w:val="single" w:sz="4" w:space="0" w:color="auto"/>
              <w:left w:val="nil"/>
              <w:bottom w:val="single" w:sz="4" w:space="0" w:color="auto"/>
              <w:right w:val="single" w:sz="4" w:space="0" w:color="000000"/>
            </w:tcBorders>
            <w:shd w:val="clear" w:color="auto" w:fill="auto"/>
            <w:noWrap/>
            <w:vAlign w:val="bottom"/>
            <w:hideMark/>
          </w:tcPr>
          <w:p w:rsidR="00F74284" w:rsidRPr="00E23331" w:rsidRDefault="00F74284" w:rsidP="00F74284">
            <w:pPr>
              <w:spacing w:after="0" w:line="240" w:lineRule="auto"/>
              <w:ind w:firstLine="0"/>
              <w:jc w:val="center"/>
              <w:rPr>
                <w:rFonts w:ascii="Garamond" w:eastAsia="Times New Roman" w:hAnsi="Garamond"/>
                <w:color w:val="000000"/>
                <w:sz w:val="14"/>
                <w:szCs w:val="14"/>
                <w:lang w:val="sq-AL"/>
              </w:rPr>
            </w:pPr>
            <w:r w:rsidRPr="00E23331">
              <w:rPr>
                <w:rFonts w:ascii="Garamond" w:eastAsia="Times New Roman" w:hAnsi="Garamond"/>
                <w:color w:val="000000"/>
                <w:sz w:val="14"/>
                <w:szCs w:val="14"/>
                <w:lang w:val="sq-AL"/>
              </w:rPr>
              <w:t> </w:t>
            </w:r>
          </w:p>
        </w:tc>
      </w:tr>
      <w:tr w:rsidR="00F74284" w:rsidRPr="00E23331" w:rsidTr="00D26A78">
        <w:trPr>
          <w:trHeight w:val="139"/>
          <w:jc w:val="center"/>
        </w:trPr>
        <w:tc>
          <w:tcPr>
            <w:tcW w:w="645" w:type="pct"/>
            <w:gridSpan w:val="2"/>
            <w:tcBorders>
              <w:top w:val="single" w:sz="4" w:space="0" w:color="auto"/>
              <w:left w:val="single" w:sz="4" w:space="0" w:color="auto"/>
              <w:bottom w:val="single" w:sz="4" w:space="0" w:color="auto"/>
              <w:right w:val="nil"/>
            </w:tcBorders>
            <w:shd w:val="clear" w:color="000000" w:fill="FFFFFF"/>
            <w:noWrap/>
            <w:vAlign w:val="center"/>
            <w:hideMark/>
          </w:tcPr>
          <w:p w:rsidR="00F74284" w:rsidRPr="00E23331" w:rsidRDefault="00BA7494" w:rsidP="00F74284">
            <w:pPr>
              <w:spacing w:after="0" w:line="240" w:lineRule="auto"/>
              <w:ind w:firstLine="0"/>
              <w:jc w:val="center"/>
              <w:rPr>
                <w:rFonts w:ascii="Garamond" w:eastAsia="Times New Roman" w:hAnsi="Garamond"/>
                <w:color w:val="000000"/>
                <w:sz w:val="14"/>
                <w:szCs w:val="14"/>
                <w:lang w:val="sq-AL"/>
              </w:rPr>
            </w:pPr>
            <w:r w:rsidRPr="00E23331">
              <w:rPr>
                <w:rFonts w:ascii="Garamond" w:eastAsia="Times New Roman" w:hAnsi="Garamond"/>
                <w:color w:val="000000"/>
                <w:sz w:val="14"/>
                <w:szCs w:val="14"/>
                <w:lang w:val="sq-AL"/>
              </w:rPr>
              <w:t>Ndërmjet</w:t>
            </w:r>
            <w:r w:rsidR="00F74284" w:rsidRPr="00E23331">
              <w:rPr>
                <w:rFonts w:ascii="Garamond" w:eastAsia="Times New Roman" w:hAnsi="Garamond"/>
                <w:color w:val="000000"/>
                <w:sz w:val="14"/>
                <w:szCs w:val="14"/>
                <w:lang w:val="sq-AL"/>
              </w:rPr>
              <w:t xml:space="preserve"> 50-51</w:t>
            </w:r>
          </w:p>
        </w:tc>
        <w:tc>
          <w:tcPr>
            <w:tcW w:w="839" w:type="pct"/>
            <w:gridSpan w:val="3"/>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F74284" w:rsidRPr="00E23331" w:rsidRDefault="00F74284" w:rsidP="00F74284">
            <w:pPr>
              <w:spacing w:after="0" w:line="240" w:lineRule="auto"/>
              <w:ind w:firstLine="0"/>
              <w:jc w:val="left"/>
              <w:rPr>
                <w:rFonts w:ascii="Garamond" w:eastAsia="Times New Roman" w:hAnsi="Garamond"/>
                <w:color w:val="000000"/>
                <w:sz w:val="14"/>
                <w:szCs w:val="14"/>
                <w:lang w:val="sq-AL"/>
              </w:rPr>
            </w:pPr>
            <w:r w:rsidRPr="00E23331">
              <w:rPr>
                <w:rFonts w:ascii="Garamond" w:eastAsia="Times New Roman" w:hAnsi="Garamond"/>
                <w:color w:val="000000"/>
                <w:sz w:val="14"/>
                <w:szCs w:val="14"/>
                <w:lang w:val="sq-AL"/>
              </w:rPr>
              <w:t>Pretendues</w:t>
            </w:r>
          </w:p>
        </w:tc>
        <w:tc>
          <w:tcPr>
            <w:tcW w:w="298" w:type="pct"/>
            <w:tcBorders>
              <w:top w:val="nil"/>
              <w:left w:val="nil"/>
              <w:bottom w:val="single" w:sz="4" w:space="0" w:color="auto"/>
              <w:right w:val="single" w:sz="4" w:space="0" w:color="auto"/>
            </w:tcBorders>
            <w:shd w:val="clear" w:color="auto" w:fill="auto"/>
            <w:noWrap/>
            <w:vAlign w:val="bottom"/>
            <w:hideMark/>
          </w:tcPr>
          <w:p w:rsidR="00F74284" w:rsidRPr="00E23331" w:rsidRDefault="00F74284" w:rsidP="00F74284">
            <w:pPr>
              <w:spacing w:after="0" w:line="240" w:lineRule="auto"/>
              <w:ind w:firstLine="0"/>
              <w:jc w:val="right"/>
              <w:rPr>
                <w:rFonts w:ascii="Garamond" w:eastAsia="Times New Roman" w:hAnsi="Garamond"/>
                <w:color w:val="000000"/>
                <w:sz w:val="14"/>
                <w:szCs w:val="14"/>
                <w:lang w:val="sq-AL"/>
              </w:rPr>
            </w:pPr>
            <w:r w:rsidRPr="00E23331">
              <w:rPr>
                <w:rFonts w:ascii="Garamond" w:eastAsia="Times New Roman" w:hAnsi="Garamond"/>
                <w:color w:val="000000"/>
                <w:sz w:val="14"/>
                <w:szCs w:val="14"/>
                <w:lang w:val="sq-AL"/>
              </w:rPr>
              <w:t>2209</w:t>
            </w:r>
          </w:p>
        </w:tc>
        <w:tc>
          <w:tcPr>
            <w:tcW w:w="275" w:type="pct"/>
            <w:tcBorders>
              <w:top w:val="nil"/>
              <w:left w:val="nil"/>
              <w:bottom w:val="single" w:sz="4" w:space="0" w:color="auto"/>
              <w:right w:val="single" w:sz="4" w:space="0" w:color="auto"/>
            </w:tcBorders>
            <w:shd w:val="clear" w:color="auto" w:fill="auto"/>
            <w:noWrap/>
            <w:vAlign w:val="bottom"/>
            <w:hideMark/>
          </w:tcPr>
          <w:p w:rsidR="00F74284" w:rsidRPr="00E23331" w:rsidRDefault="00F74284" w:rsidP="00F74284">
            <w:pPr>
              <w:spacing w:after="0" w:line="240" w:lineRule="auto"/>
              <w:ind w:firstLine="0"/>
              <w:jc w:val="left"/>
              <w:rPr>
                <w:rFonts w:ascii="Garamond" w:eastAsia="Times New Roman" w:hAnsi="Garamond"/>
                <w:color w:val="000000"/>
                <w:sz w:val="14"/>
                <w:szCs w:val="14"/>
                <w:lang w:val="sq-AL"/>
              </w:rPr>
            </w:pPr>
            <w:r w:rsidRPr="00E23331">
              <w:rPr>
                <w:rFonts w:ascii="Garamond" w:eastAsia="Times New Roman" w:hAnsi="Garamond"/>
                <w:color w:val="000000"/>
                <w:sz w:val="14"/>
                <w:szCs w:val="14"/>
                <w:lang w:val="sq-AL"/>
              </w:rPr>
              <w:t> </w:t>
            </w:r>
          </w:p>
        </w:tc>
        <w:tc>
          <w:tcPr>
            <w:tcW w:w="392" w:type="pct"/>
            <w:tcBorders>
              <w:top w:val="nil"/>
              <w:left w:val="nil"/>
              <w:bottom w:val="single" w:sz="4" w:space="0" w:color="auto"/>
              <w:right w:val="single" w:sz="4" w:space="0" w:color="auto"/>
            </w:tcBorders>
            <w:shd w:val="clear" w:color="auto" w:fill="auto"/>
            <w:vAlign w:val="center"/>
            <w:hideMark/>
          </w:tcPr>
          <w:p w:rsidR="00F74284" w:rsidRPr="00E23331" w:rsidRDefault="00BA7494" w:rsidP="00BA7494">
            <w:pPr>
              <w:spacing w:after="0" w:line="240" w:lineRule="auto"/>
              <w:ind w:firstLine="0"/>
              <w:jc w:val="left"/>
              <w:rPr>
                <w:rFonts w:ascii="Garamond" w:eastAsia="Times New Roman" w:hAnsi="Garamond"/>
                <w:sz w:val="14"/>
                <w:szCs w:val="14"/>
                <w:lang w:val="sq-AL"/>
              </w:rPr>
            </w:pPr>
            <w:r w:rsidRPr="00E23331">
              <w:rPr>
                <w:rFonts w:ascii="Garamond" w:eastAsia="Times New Roman" w:hAnsi="Garamond"/>
                <w:sz w:val="14"/>
                <w:szCs w:val="14"/>
                <w:lang w:val="sq-AL"/>
              </w:rPr>
              <w:t>Shtëpi</w:t>
            </w:r>
            <w:r w:rsidR="00F74284" w:rsidRPr="00E23331">
              <w:rPr>
                <w:rFonts w:ascii="Garamond" w:eastAsia="Times New Roman" w:hAnsi="Garamond"/>
                <w:sz w:val="14"/>
                <w:szCs w:val="14"/>
                <w:lang w:val="sq-AL"/>
              </w:rPr>
              <w:t xml:space="preserve"> </w:t>
            </w:r>
            <w:r w:rsidRPr="00E23331">
              <w:rPr>
                <w:rFonts w:ascii="Garamond" w:eastAsia="Times New Roman" w:hAnsi="Garamond"/>
                <w:sz w:val="14"/>
                <w:szCs w:val="14"/>
                <w:lang w:val="sq-AL"/>
              </w:rPr>
              <w:t>b</w:t>
            </w:r>
            <w:r w:rsidR="00F74284" w:rsidRPr="00E23331">
              <w:rPr>
                <w:rFonts w:ascii="Garamond" w:eastAsia="Times New Roman" w:hAnsi="Garamond"/>
                <w:sz w:val="14"/>
                <w:szCs w:val="14"/>
                <w:lang w:val="sq-AL"/>
              </w:rPr>
              <w:t>animi</w:t>
            </w:r>
          </w:p>
        </w:tc>
        <w:tc>
          <w:tcPr>
            <w:tcW w:w="244" w:type="pct"/>
            <w:tcBorders>
              <w:top w:val="nil"/>
              <w:left w:val="nil"/>
              <w:bottom w:val="single" w:sz="4" w:space="0" w:color="auto"/>
              <w:right w:val="single" w:sz="4" w:space="0" w:color="auto"/>
            </w:tcBorders>
            <w:shd w:val="clear" w:color="auto" w:fill="auto"/>
            <w:noWrap/>
            <w:vAlign w:val="bottom"/>
            <w:hideMark/>
          </w:tcPr>
          <w:p w:rsidR="00F74284" w:rsidRPr="00E23331" w:rsidRDefault="00F74284" w:rsidP="00F74284">
            <w:pPr>
              <w:spacing w:after="0" w:line="240" w:lineRule="auto"/>
              <w:ind w:firstLine="0"/>
              <w:jc w:val="left"/>
              <w:rPr>
                <w:rFonts w:ascii="Garamond" w:eastAsia="Times New Roman" w:hAnsi="Garamond"/>
                <w:color w:val="000000"/>
                <w:sz w:val="14"/>
                <w:szCs w:val="14"/>
                <w:lang w:val="sq-AL"/>
              </w:rPr>
            </w:pPr>
            <w:r w:rsidRPr="00E23331">
              <w:rPr>
                <w:rFonts w:ascii="Garamond" w:eastAsia="Times New Roman" w:hAnsi="Garamond"/>
                <w:color w:val="000000"/>
                <w:sz w:val="14"/>
                <w:szCs w:val="14"/>
                <w:lang w:val="sq-AL"/>
              </w:rPr>
              <w:t> </w:t>
            </w:r>
          </w:p>
        </w:tc>
        <w:tc>
          <w:tcPr>
            <w:tcW w:w="348" w:type="pct"/>
            <w:tcBorders>
              <w:top w:val="nil"/>
              <w:left w:val="nil"/>
              <w:bottom w:val="single" w:sz="4" w:space="0" w:color="auto"/>
              <w:right w:val="single" w:sz="4" w:space="0" w:color="auto"/>
            </w:tcBorders>
            <w:shd w:val="clear" w:color="auto" w:fill="auto"/>
            <w:noWrap/>
            <w:vAlign w:val="bottom"/>
            <w:hideMark/>
          </w:tcPr>
          <w:p w:rsidR="00F74284" w:rsidRPr="00E23331" w:rsidRDefault="00F74284" w:rsidP="00F74284">
            <w:pPr>
              <w:spacing w:after="0" w:line="240" w:lineRule="auto"/>
              <w:ind w:firstLine="0"/>
              <w:jc w:val="right"/>
              <w:rPr>
                <w:rFonts w:ascii="Garamond" w:eastAsia="Times New Roman" w:hAnsi="Garamond"/>
                <w:color w:val="000000"/>
                <w:sz w:val="14"/>
                <w:szCs w:val="14"/>
                <w:lang w:val="sq-AL"/>
              </w:rPr>
            </w:pPr>
            <w:r w:rsidRPr="00E23331">
              <w:rPr>
                <w:rFonts w:ascii="Garamond" w:eastAsia="Times New Roman" w:hAnsi="Garamond"/>
                <w:color w:val="000000"/>
                <w:sz w:val="14"/>
                <w:szCs w:val="14"/>
                <w:lang w:val="sq-AL"/>
              </w:rPr>
              <w:t>165</w:t>
            </w:r>
          </w:p>
        </w:tc>
        <w:tc>
          <w:tcPr>
            <w:tcW w:w="348" w:type="pct"/>
            <w:tcBorders>
              <w:top w:val="nil"/>
              <w:left w:val="nil"/>
              <w:bottom w:val="single" w:sz="4" w:space="0" w:color="auto"/>
              <w:right w:val="single" w:sz="4" w:space="0" w:color="auto"/>
            </w:tcBorders>
            <w:shd w:val="clear" w:color="auto" w:fill="auto"/>
            <w:noWrap/>
            <w:vAlign w:val="bottom"/>
            <w:hideMark/>
          </w:tcPr>
          <w:p w:rsidR="00F74284" w:rsidRPr="00E23331" w:rsidRDefault="00F74284" w:rsidP="00F74284">
            <w:pPr>
              <w:spacing w:after="0" w:line="240" w:lineRule="auto"/>
              <w:ind w:firstLine="0"/>
              <w:jc w:val="left"/>
              <w:rPr>
                <w:rFonts w:ascii="Garamond" w:eastAsia="Times New Roman" w:hAnsi="Garamond"/>
                <w:color w:val="000000"/>
                <w:sz w:val="14"/>
                <w:szCs w:val="14"/>
                <w:lang w:val="sq-AL"/>
              </w:rPr>
            </w:pPr>
            <w:r w:rsidRPr="00E23331">
              <w:rPr>
                <w:rFonts w:ascii="Garamond" w:eastAsia="Times New Roman" w:hAnsi="Garamond"/>
                <w:color w:val="000000"/>
                <w:sz w:val="14"/>
                <w:szCs w:val="14"/>
                <w:lang w:val="sq-AL"/>
              </w:rPr>
              <w:t> </w:t>
            </w:r>
          </w:p>
        </w:tc>
        <w:tc>
          <w:tcPr>
            <w:tcW w:w="377" w:type="pct"/>
            <w:tcBorders>
              <w:top w:val="nil"/>
              <w:left w:val="nil"/>
              <w:bottom w:val="single" w:sz="4" w:space="0" w:color="auto"/>
              <w:right w:val="single" w:sz="4" w:space="0" w:color="auto"/>
            </w:tcBorders>
            <w:shd w:val="clear" w:color="auto" w:fill="auto"/>
            <w:noWrap/>
            <w:vAlign w:val="bottom"/>
            <w:hideMark/>
          </w:tcPr>
          <w:p w:rsidR="00F74284" w:rsidRPr="00E23331" w:rsidRDefault="00F74284" w:rsidP="00F74284">
            <w:pPr>
              <w:spacing w:after="0" w:line="240" w:lineRule="auto"/>
              <w:ind w:firstLine="0"/>
              <w:jc w:val="right"/>
              <w:rPr>
                <w:rFonts w:ascii="Garamond" w:eastAsia="Times New Roman" w:hAnsi="Garamond"/>
                <w:color w:val="000000"/>
                <w:sz w:val="14"/>
                <w:szCs w:val="14"/>
                <w:lang w:val="sq-AL"/>
              </w:rPr>
            </w:pPr>
            <w:r w:rsidRPr="00E23331">
              <w:rPr>
                <w:rFonts w:ascii="Garamond" w:eastAsia="Times New Roman" w:hAnsi="Garamond"/>
                <w:color w:val="000000"/>
                <w:sz w:val="14"/>
                <w:szCs w:val="14"/>
                <w:lang w:val="sq-AL"/>
              </w:rPr>
              <w:t>28175</w:t>
            </w:r>
          </w:p>
        </w:tc>
        <w:tc>
          <w:tcPr>
            <w:tcW w:w="377" w:type="pct"/>
            <w:tcBorders>
              <w:top w:val="nil"/>
              <w:left w:val="nil"/>
              <w:bottom w:val="single" w:sz="4" w:space="0" w:color="auto"/>
              <w:right w:val="single" w:sz="4" w:space="0" w:color="auto"/>
            </w:tcBorders>
            <w:shd w:val="clear" w:color="auto" w:fill="auto"/>
            <w:noWrap/>
            <w:vAlign w:val="bottom"/>
            <w:hideMark/>
          </w:tcPr>
          <w:p w:rsidR="00F74284" w:rsidRPr="00E23331" w:rsidRDefault="00F74284" w:rsidP="00F74284">
            <w:pPr>
              <w:spacing w:after="0" w:line="240" w:lineRule="auto"/>
              <w:ind w:firstLine="0"/>
              <w:jc w:val="right"/>
              <w:rPr>
                <w:rFonts w:ascii="Garamond" w:eastAsia="Times New Roman" w:hAnsi="Garamond"/>
                <w:color w:val="000000"/>
                <w:sz w:val="14"/>
                <w:szCs w:val="14"/>
                <w:lang w:val="sq-AL"/>
              </w:rPr>
            </w:pPr>
            <w:r w:rsidRPr="00E23331">
              <w:rPr>
                <w:rFonts w:ascii="Garamond" w:eastAsia="Times New Roman" w:hAnsi="Garamond"/>
                <w:color w:val="000000"/>
                <w:sz w:val="14"/>
                <w:szCs w:val="14"/>
                <w:lang w:val="sq-AL"/>
              </w:rPr>
              <w:t>4648875</w:t>
            </w:r>
          </w:p>
        </w:tc>
        <w:tc>
          <w:tcPr>
            <w:tcW w:w="377" w:type="pct"/>
            <w:tcBorders>
              <w:top w:val="nil"/>
              <w:left w:val="nil"/>
              <w:bottom w:val="single" w:sz="4" w:space="0" w:color="auto"/>
              <w:right w:val="single" w:sz="4" w:space="0" w:color="auto"/>
            </w:tcBorders>
            <w:shd w:val="clear" w:color="auto" w:fill="auto"/>
            <w:noWrap/>
            <w:vAlign w:val="bottom"/>
            <w:hideMark/>
          </w:tcPr>
          <w:p w:rsidR="00F74284" w:rsidRPr="00E23331" w:rsidRDefault="00F74284" w:rsidP="00F74284">
            <w:pPr>
              <w:spacing w:after="0" w:line="240" w:lineRule="auto"/>
              <w:ind w:firstLine="0"/>
              <w:jc w:val="left"/>
              <w:rPr>
                <w:rFonts w:ascii="Garamond" w:eastAsia="Times New Roman" w:hAnsi="Garamond"/>
                <w:color w:val="000000"/>
                <w:sz w:val="14"/>
                <w:szCs w:val="14"/>
                <w:lang w:val="sq-AL"/>
              </w:rPr>
            </w:pPr>
            <w:r w:rsidRPr="00E23331">
              <w:rPr>
                <w:rFonts w:ascii="Garamond" w:eastAsia="Times New Roman" w:hAnsi="Garamond"/>
                <w:color w:val="000000"/>
                <w:sz w:val="14"/>
                <w:szCs w:val="14"/>
                <w:lang w:val="sq-AL"/>
              </w:rPr>
              <w:t> </w:t>
            </w:r>
          </w:p>
        </w:tc>
        <w:tc>
          <w:tcPr>
            <w:tcW w:w="480" w:type="pct"/>
            <w:tcBorders>
              <w:top w:val="nil"/>
              <w:left w:val="nil"/>
              <w:bottom w:val="single" w:sz="4" w:space="0" w:color="auto"/>
              <w:right w:val="single" w:sz="4" w:space="0" w:color="auto"/>
            </w:tcBorders>
            <w:shd w:val="clear" w:color="auto" w:fill="auto"/>
            <w:noWrap/>
            <w:vAlign w:val="center"/>
            <w:hideMark/>
          </w:tcPr>
          <w:p w:rsidR="00F74284" w:rsidRPr="00E23331" w:rsidRDefault="00F74284" w:rsidP="00F74284">
            <w:pPr>
              <w:spacing w:after="0" w:line="240" w:lineRule="auto"/>
              <w:ind w:firstLine="0"/>
              <w:jc w:val="left"/>
              <w:rPr>
                <w:rFonts w:ascii="Garamond" w:eastAsia="Times New Roman" w:hAnsi="Garamond"/>
                <w:color w:val="000000"/>
                <w:sz w:val="14"/>
                <w:szCs w:val="14"/>
                <w:lang w:val="sq-AL"/>
              </w:rPr>
            </w:pPr>
            <w:r w:rsidRPr="00E23331">
              <w:rPr>
                <w:rFonts w:ascii="Garamond" w:eastAsia="Times New Roman" w:hAnsi="Garamond"/>
                <w:color w:val="000000"/>
                <w:sz w:val="14"/>
                <w:szCs w:val="14"/>
                <w:lang w:val="sq-AL"/>
              </w:rPr>
              <w:t>Nuk ka informacion</w:t>
            </w:r>
          </w:p>
        </w:tc>
      </w:tr>
      <w:tr w:rsidR="00F74284" w:rsidRPr="00E23331" w:rsidTr="00D26A78">
        <w:trPr>
          <w:trHeight w:val="139"/>
          <w:jc w:val="center"/>
        </w:trPr>
        <w:tc>
          <w:tcPr>
            <w:tcW w:w="645" w:type="pct"/>
            <w:gridSpan w:val="2"/>
            <w:tcBorders>
              <w:top w:val="single" w:sz="4" w:space="0" w:color="auto"/>
              <w:left w:val="single" w:sz="4" w:space="0" w:color="auto"/>
              <w:bottom w:val="single" w:sz="4" w:space="0" w:color="auto"/>
              <w:right w:val="nil"/>
            </w:tcBorders>
            <w:shd w:val="clear" w:color="000000" w:fill="FFFFFF"/>
            <w:noWrap/>
            <w:vAlign w:val="center"/>
            <w:hideMark/>
          </w:tcPr>
          <w:p w:rsidR="00F74284" w:rsidRPr="00E23331" w:rsidRDefault="00BA7494" w:rsidP="00F74284">
            <w:pPr>
              <w:spacing w:after="0" w:line="240" w:lineRule="auto"/>
              <w:ind w:firstLine="0"/>
              <w:jc w:val="center"/>
              <w:rPr>
                <w:rFonts w:ascii="Garamond" w:eastAsia="Times New Roman" w:hAnsi="Garamond"/>
                <w:color w:val="000000"/>
                <w:sz w:val="14"/>
                <w:szCs w:val="14"/>
                <w:lang w:val="sq-AL"/>
              </w:rPr>
            </w:pPr>
            <w:r w:rsidRPr="00E23331">
              <w:rPr>
                <w:rFonts w:ascii="Garamond" w:eastAsia="Times New Roman" w:hAnsi="Garamond"/>
                <w:color w:val="000000"/>
                <w:sz w:val="14"/>
                <w:szCs w:val="14"/>
                <w:lang w:val="sq-AL"/>
              </w:rPr>
              <w:t>Ndërmjet</w:t>
            </w:r>
            <w:r w:rsidR="00F74284" w:rsidRPr="00E23331">
              <w:rPr>
                <w:rFonts w:ascii="Garamond" w:eastAsia="Times New Roman" w:hAnsi="Garamond"/>
                <w:color w:val="000000"/>
                <w:sz w:val="14"/>
                <w:szCs w:val="14"/>
                <w:lang w:val="sq-AL"/>
              </w:rPr>
              <w:t xml:space="preserve"> 50-51</w:t>
            </w:r>
          </w:p>
        </w:tc>
        <w:tc>
          <w:tcPr>
            <w:tcW w:w="839" w:type="pct"/>
            <w:gridSpan w:val="3"/>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F74284" w:rsidRPr="00E23331" w:rsidRDefault="00F74284" w:rsidP="00F74284">
            <w:pPr>
              <w:spacing w:after="0" w:line="240" w:lineRule="auto"/>
              <w:ind w:firstLine="0"/>
              <w:jc w:val="left"/>
              <w:rPr>
                <w:rFonts w:ascii="Garamond" w:eastAsia="Times New Roman" w:hAnsi="Garamond"/>
                <w:color w:val="000000"/>
                <w:sz w:val="14"/>
                <w:szCs w:val="14"/>
                <w:lang w:val="sq-AL"/>
              </w:rPr>
            </w:pPr>
            <w:r w:rsidRPr="00E23331">
              <w:rPr>
                <w:rFonts w:ascii="Garamond" w:eastAsia="Times New Roman" w:hAnsi="Garamond"/>
                <w:color w:val="000000"/>
                <w:sz w:val="14"/>
                <w:szCs w:val="14"/>
                <w:lang w:val="sq-AL"/>
              </w:rPr>
              <w:t>Pretendues</w:t>
            </w:r>
          </w:p>
        </w:tc>
        <w:tc>
          <w:tcPr>
            <w:tcW w:w="298" w:type="pct"/>
            <w:tcBorders>
              <w:top w:val="nil"/>
              <w:left w:val="nil"/>
              <w:bottom w:val="single" w:sz="4" w:space="0" w:color="auto"/>
              <w:right w:val="single" w:sz="4" w:space="0" w:color="auto"/>
            </w:tcBorders>
            <w:shd w:val="clear" w:color="auto" w:fill="auto"/>
            <w:noWrap/>
            <w:vAlign w:val="bottom"/>
            <w:hideMark/>
          </w:tcPr>
          <w:p w:rsidR="00F74284" w:rsidRPr="00E23331" w:rsidRDefault="00F74284" w:rsidP="00F74284">
            <w:pPr>
              <w:spacing w:after="0" w:line="240" w:lineRule="auto"/>
              <w:ind w:firstLine="0"/>
              <w:jc w:val="right"/>
              <w:rPr>
                <w:rFonts w:ascii="Garamond" w:eastAsia="Times New Roman" w:hAnsi="Garamond"/>
                <w:color w:val="000000"/>
                <w:sz w:val="14"/>
                <w:szCs w:val="14"/>
                <w:lang w:val="sq-AL"/>
              </w:rPr>
            </w:pPr>
            <w:r w:rsidRPr="00E23331">
              <w:rPr>
                <w:rFonts w:ascii="Garamond" w:eastAsia="Times New Roman" w:hAnsi="Garamond"/>
                <w:color w:val="000000"/>
                <w:sz w:val="14"/>
                <w:szCs w:val="14"/>
                <w:lang w:val="sq-AL"/>
              </w:rPr>
              <w:t>2209</w:t>
            </w:r>
          </w:p>
        </w:tc>
        <w:tc>
          <w:tcPr>
            <w:tcW w:w="275" w:type="pct"/>
            <w:tcBorders>
              <w:top w:val="nil"/>
              <w:left w:val="nil"/>
              <w:bottom w:val="single" w:sz="4" w:space="0" w:color="auto"/>
              <w:right w:val="single" w:sz="4" w:space="0" w:color="auto"/>
            </w:tcBorders>
            <w:shd w:val="clear" w:color="auto" w:fill="auto"/>
            <w:noWrap/>
            <w:vAlign w:val="bottom"/>
            <w:hideMark/>
          </w:tcPr>
          <w:p w:rsidR="00F74284" w:rsidRPr="00E23331" w:rsidRDefault="00F74284" w:rsidP="00F74284">
            <w:pPr>
              <w:spacing w:after="0" w:line="240" w:lineRule="auto"/>
              <w:ind w:firstLine="0"/>
              <w:jc w:val="left"/>
              <w:rPr>
                <w:rFonts w:ascii="Garamond" w:eastAsia="Times New Roman" w:hAnsi="Garamond"/>
                <w:color w:val="000000"/>
                <w:sz w:val="14"/>
                <w:szCs w:val="14"/>
                <w:lang w:val="sq-AL"/>
              </w:rPr>
            </w:pPr>
            <w:r w:rsidRPr="00E23331">
              <w:rPr>
                <w:rFonts w:ascii="Garamond" w:eastAsia="Times New Roman" w:hAnsi="Garamond"/>
                <w:color w:val="000000"/>
                <w:sz w:val="14"/>
                <w:szCs w:val="14"/>
                <w:lang w:val="sq-AL"/>
              </w:rPr>
              <w:t> </w:t>
            </w:r>
          </w:p>
        </w:tc>
        <w:tc>
          <w:tcPr>
            <w:tcW w:w="392" w:type="pct"/>
            <w:tcBorders>
              <w:top w:val="nil"/>
              <w:left w:val="nil"/>
              <w:bottom w:val="single" w:sz="4" w:space="0" w:color="auto"/>
              <w:right w:val="single" w:sz="4" w:space="0" w:color="auto"/>
            </w:tcBorders>
            <w:shd w:val="clear" w:color="auto" w:fill="auto"/>
            <w:vAlign w:val="center"/>
            <w:hideMark/>
          </w:tcPr>
          <w:p w:rsidR="00F74284" w:rsidRPr="00E23331" w:rsidRDefault="00BA7494" w:rsidP="00BA7494">
            <w:pPr>
              <w:spacing w:after="0" w:line="240" w:lineRule="auto"/>
              <w:ind w:firstLine="0"/>
              <w:jc w:val="left"/>
              <w:rPr>
                <w:rFonts w:ascii="Garamond" w:eastAsia="Times New Roman" w:hAnsi="Garamond"/>
                <w:sz w:val="14"/>
                <w:szCs w:val="14"/>
                <w:lang w:val="sq-AL"/>
              </w:rPr>
            </w:pPr>
            <w:r w:rsidRPr="00E23331">
              <w:rPr>
                <w:rFonts w:ascii="Garamond" w:eastAsia="Times New Roman" w:hAnsi="Garamond"/>
                <w:sz w:val="14"/>
                <w:szCs w:val="14"/>
                <w:lang w:val="sq-AL"/>
              </w:rPr>
              <w:t>Shtëpi</w:t>
            </w:r>
            <w:r w:rsidR="00F74284" w:rsidRPr="00E23331">
              <w:rPr>
                <w:rFonts w:ascii="Garamond" w:eastAsia="Times New Roman" w:hAnsi="Garamond"/>
                <w:sz w:val="14"/>
                <w:szCs w:val="14"/>
                <w:lang w:val="sq-AL"/>
              </w:rPr>
              <w:t xml:space="preserve"> </w:t>
            </w:r>
            <w:r w:rsidRPr="00E23331">
              <w:rPr>
                <w:rFonts w:ascii="Garamond" w:eastAsia="Times New Roman" w:hAnsi="Garamond"/>
                <w:sz w:val="14"/>
                <w:szCs w:val="14"/>
                <w:lang w:val="sq-AL"/>
              </w:rPr>
              <w:t>b</w:t>
            </w:r>
            <w:r w:rsidR="00F74284" w:rsidRPr="00E23331">
              <w:rPr>
                <w:rFonts w:ascii="Garamond" w:eastAsia="Times New Roman" w:hAnsi="Garamond"/>
                <w:sz w:val="14"/>
                <w:szCs w:val="14"/>
                <w:lang w:val="sq-AL"/>
              </w:rPr>
              <w:t>animi</w:t>
            </w:r>
          </w:p>
        </w:tc>
        <w:tc>
          <w:tcPr>
            <w:tcW w:w="244" w:type="pct"/>
            <w:tcBorders>
              <w:top w:val="nil"/>
              <w:left w:val="nil"/>
              <w:bottom w:val="single" w:sz="4" w:space="0" w:color="auto"/>
              <w:right w:val="single" w:sz="4" w:space="0" w:color="auto"/>
            </w:tcBorders>
            <w:shd w:val="clear" w:color="auto" w:fill="auto"/>
            <w:noWrap/>
            <w:vAlign w:val="bottom"/>
            <w:hideMark/>
          </w:tcPr>
          <w:p w:rsidR="00F74284" w:rsidRPr="00E23331" w:rsidRDefault="00F74284" w:rsidP="00F74284">
            <w:pPr>
              <w:spacing w:after="0" w:line="240" w:lineRule="auto"/>
              <w:ind w:firstLine="0"/>
              <w:jc w:val="left"/>
              <w:rPr>
                <w:rFonts w:ascii="Garamond" w:eastAsia="Times New Roman" w:hAnsi="Garamond"/>
                <w:color w:val="000000"/>
                <w:sz w:val="14"/>
                <w:szCs w:val="14"/>
                <w:lang w:val="sq-AL"/>
              </w:rPr>
            </w:pPr>
            <w:r w:rsidRPr="00E23331">
              <w:rPr>
                <w:rFonts w:ascii="Garamond" w:eastAsia="Times New Roman" w:hAnsi="Garamond"/>
                <w:color w:val="000000"/>
                <w:sz w:val="14"/>
                <w:szCs w:val="14"/>
                <w:lang w:val="sq-AL"/>
              </w:rPr>
              <w:t> </w:t>
            </w:r>
          </w:p>
        </w:tc>
        <w:tc>
          <w:tcPr>
            <w:tcW w:w="348" w:type="pct"/>
            <w:tcBorders>
              <w:top w:val="nil"/>
              <w:left w:val="nil"/>
              <w:bottom w:val="single" w:sz="4" w:space="0" w:color="auto"/>
              <w:right w:val="single" w:sz="4" w:space="0" w:color="auto"/>
            </w:tcBorders>
            <w:shd w:val="clear" w:color="auto" w:fill="auto"/>
            <w:noWrap/>
            <w:vAlign w:val="bottom"/>
            <w:hideMark/>
          </w:tcPr>
          <w:p w:rsidR="00F74284" w:rsidRPr="00E23331" w:rsidRDefault="00F74284" w:rsidP="00F74284">
            <w:pPr>
              <w:spacing w:after="0" w:line="240" w:lineRule="auto"/>
              <w:ind w:firstLine="0"/>
              <w:jc w:val="right"/>
              <w:rPr>
                <w:rFonts w:ascii="Garamond" w:eastAsia="Times New Roman" w:hAnsi="Garamond"/>
                <w:color w:val="000000"/>
                <w:sz w:val="14"/>
                <w:szCs w:val="14"/>
                <w:lang w:val="sq-AL"/>
              </w:rPr>
            </w:pPr>
            <w:r w:rsidRPr="00E23331">
              <w:rPr>
                <w:rFonts w:ascii="Garamond" w:eastAsia="Times New Roman" w:hAnsi="Garamond"/>
                <w:color w:val="000000"/>
                <w:sz w:val="14"/>
                <w:szCs w:val="14"/>
                <w:lang w:val="sq-AL"/>
              </w:rPr>
              <w:t>93</w:t>
            </w:r>
          </w:p>
        </w:tc>
        <w:tc>
          <w:tcPr>
            <w:tcW w:w="348" w:type="pct"/>
            <w:tcBorders>
              <w:top w:val="nil"/>
              <w:left w:val="nil"/>
              <w:bottom w:val="single" w:sz="4" w:space="0" w:color="auto"/>
              <w:right w:val="single" w:sz="4" w:space="0" w:color="auto"/>
            </w:tcBorders>
            <w:shd w:val="clear" w:color="auto" w:fill="auto"/>
            <w:noWrap/>
            <w:vAlign w:val="bottom"/>
            <w:hideMark/>
          </w:tcPr>
          <w:p w:rsidR="00F74284" w:rsidRPr="00E23331" w:rsidRDefault="00F74284" w:rsidP="00F74284">
            <w:pPr>
              <w:spacing w:after="0" w:line="240" w:lineRule="auto"/>
              <w:ind w:firstLine="0"/>
              <w:jc w:val="left"/>
              <w:rPr>
                <w:rFonts w:ascii="Garamond" w:eastAsia="Times New Roman" w:hAnsi="Garamond"/>
                <w:color w:val="000000"/>
                <w:sz w:val="14"/>
                <w:szCs w:val="14"/>
                <w:lang w:val="sq-AL"/>
              </w:rPr>
            </w:pPr>
            <w:r w:rsidRPr="00E23331">
              <w:rPr>
                <w:rFonts w:ascii="Garamond" w:eastAsia="Times New Roman" w:hAnsi="Garamond"/>
                <w:color w:val="000000"/>
                <w:sz w:val="14"/>
                <w:szCs w:val="14"/>
                <w:lang w:val="sq-AL"/>
              </w:rPr>
              <w:t> </w:t>
            </w:r>
          </w:p>
        </w:tc>
        <w:tc>
          <w:tcPr>
            <w:tcW w:w="377" w:type="pct"/>
            <w:tcBorders>
              <w:top w:val="nil"/>
              <w:left w:val="nil"/>
              <w:bottom w:val="single" w:sz="4" w:space="0" w:color="auto"/>
              <w:right w:val="single" w:sz="4" w:space="0" w:color="auto"/>
            </w:tcBorders>
            <w:shd w:val="clear" w:color="auto" w:fill="auto"/>
            <w:noWrap/>
            <w:vAlign w:val="bottom"/>
            <w:hideMark/>
          </w:tcPr>
          <w:p w:rsidR="00F74284" w:rsidRPr="00E23331" w:rsidRDefault="00F74284" w:rsidP="00F74284">
            <w:pPr>
              <w:spacing w:after="0" w:line="240" w:lineRule="auto"/>
              <w:ind w:firstLine="0"/>
              <w:jc w:val="right"/>
              <w:rPr>
                <w:rFonts w:ascii="Garamond" w:eastAsia="Times New Roman" w:hAnsi="Garamond"/>
                <w:color w:val="000000"/>
                <w:sz w:val="14"/>
                <w:szCs w:val="14"/>
                <w:lang w:val="sq-AL"/>
              </w:rPr>
            </w:pPr>
            <w:r w:rsidRPr="00E23331">
              <w:rPr>
                <w:rFonts w:ascii="Garamond" w:eastAsia="Times New Roman" w:hAnsi="Garamond"/>
                <w:color w:val="000000"/>
                <w:sz w:val="14"/>
                <w:szCs w:val="14"/>
                <w:lang w:val="sq-AL"/>
              </w:rPr>
              <w:t>28175</w:t>
            </w:r>
          </w:p>
        </w:tc>
        <w:tc>
          <w:tcPr>
            <w:tcW w:w="377" w:type="pct"/>
            <w:tcBorders>
              <w:top w:val="nil"/>
              <w:left w:val="nil"/>
              <w:bottom w:val="single" w:sz="4" w:space="0" w:color="auto"/>
              <w:right w:val="single" w:sz="4" w:space="0" w:color="auto"/>
            </w:tcBorders>
            <w:shd w:val="clear" w:color="auto" w:fill="auto"/>
            <w:noWrap/>
            <w:vAlign w:val="bottom"/>
            <w:hideMark/>
          </w:tcPr>
          <w:p w:rsidR="00F74284" w:rsidRPr="00E23331" w:rsidRDefault="00F74284" w:rsidP="00F74284">
            <w:pPr>
              <w:spacing w:after="0" w:line="240" w:lineRule="auto"/>
              <w:ind w:firstLine="0"/>
              <w:jc w:val="right"/>
              <w:rPr>
                <w:rFonts w:ascii="Garamond" w:eastAsia="Times New Roman" w:hAnsi="Garamond"/>
                <w:color w:val="000000"/>
                <w:sz w:val="14"/>
                <w:szCs w:val="14"/>
                <w:lang w:val="sq-AL"/>
              </w:rPr>
            </w:pPr>
            <w:r w:rsidRPr="00E23331">
              <w:rPr>
                <w:rFonts w:ascii="Garamond" w:eastAsia="Times New Roman" w:hAnsi="Garamond"/>
                <w:color w:val="000000"/>
                <w:sz w:val="14"/>
                <w:szCs w:val="14"/>
                <w:lang w:val="sq-AL"/>
              </w:rPr>
              <w:t>2620275</w:t>
            </w:r>
          </w:p>
        </w:tc>
        <w:tc>
          <w:tcPr>
            <w:tcW w:w="377" w:type="pct"/>
            <w:tcBorders>
              <w:top w:val="nil"/>
              <w:left w:val="nil"/>
              <w:bottom w:val="single" w:sz="4" w:space="0" w:color="auto"/>
              <w:right w:val="single" w:sz="4" w:space="0" w:color="auto"/>
            </w:tcBorders>
            <w:shd w:val="clear" w:color="auto" w:fill="auto"/>
            <w:noWrap/>
            <w:vAlign w:val="bottom"/>
            <w:hideMark/>
          </w:tcPr>
          <w:p w:rsidR="00F74284" w:rsidRPr="00E23331" w:rsidRDefault="00F74284" w:rsidP="00F74284">
            <w:pPr>
              <w:spacing w:after="0" w:line="240" w:lineRule="auto"/>
              <w:ind w:firstLine="0"/>
              <w:jc w:val="left"/>
              <w:rPr>
                <w:rFonts w:ascii="Garamond" w:eastAsia="Times New Roman" w:hAnsi="Garamond"/>
                <w:color w:val="000000"/>
                <w:sz w:val="14"/>
                <w:szCs w:val="14"/>
                <w:lang w:val="sq-AL"/>
              </w:rPr>
            </w:pPr>
            <w:r w:rsidRPr="00E23331">
              <w:rPr>
                <w:rFonts w:ascii="Garamond" w:eastAsia="Times New Roman" w:hAnsi="Garamond"/>
                <w:color w:val="000000"/>
                <w:sz w:val="14"/>
                <w:szCs w:val="14"/>
                <w:lang w:val="sq-AL"/>
              </w:rPr>
              <w:t> </w:t>
            </w:r>
          </w:p>
        </w:tc>
        <w:tc>
          <w:tcPr>
            <w:tcW w:w="480" w:type="pct"/>
            <w:tcBorders>
              <w:top w:val="nil"/>
              <w:left w:val="nil"/>
              <w:bottom w:val="single" w:sz="4" w:space="0" w:color="auto"/>
              <w:right w:val="single" w:sz="4" w:space="0" w:color="auto"/>
            </w:tcBorders>
            <w:shd w:val="clear" w:color="auto" w:fill="auto"/>
            <w:noWrap/>
            <w:vAlign w:val="center"/>
            <w:hideMark/>
          </w:tcPr>
          <w:p w:rsidR="00F74284" w:rsidRPr="00E23331" w:rsidRDefault="00F74284" w:rsidP="00F74284">
            <w:pPr>
              <w:spacing w:after="0" w:line="240" w:lineRule="auto"/>
              <w:ind w:firstLine="0"/>
              <w:jc w:val="left"/>
              <w:rPr>
                <w:rFonts w:ascii="Garamond" w:eastAsia="Times New Roman" w:hAnsi="Garamond"/>
                <w:color w:val="000000"/>
                <w:sz w:val="14"/>
                <w:szCs w:val="14"/>
                <w:lang w:val="sq-AL"/>
              </w:rPr>
            </w:pPr>
            <w:r w:rsidRPr="00E23331">
              <w:rPr>
                <w:rFonts w:ascii="Garamond" w:eastAsia="Times New Roman" w:hAnsi="Garamond"/>
                <w:color w:val="000000"/>
                <w:sz w:val="14"/>
                <w:szCs w:val="14"/>
                <w:lang w:val="sq-AL"/>
              </w:rPr>
              <w:t>Nuk ka informacion</w:t>
            </w:r>
          </w:p>
        </w:tc>
      </w:tr>
      <w:tr w:rsidR="00F74284" w:rsidRPr="00E23331" w:rsidTr="00D26A78">
        <w:trPr>
          <w:trHeight w:val="139"/>
          <w:jc w:val="center"/>
        </w:trPr>
        <w:tc>
          <w:tcPr>
            <w:tcW w:w="1484" w:type="pct"/>
            <w:gridSpan w:val="5"/>
            <w:tcBorders>
              <w:top w:val="single" w:sz="4" w:space="0" w:color="auto"/>
              <w:left w:val="single" w:sz="4" w:space="0" w:color="auto"/>
              <w:bottom w:val="single" w:sz="4" w:space="0" w:color="auto"/>
              <w:right w:val="single" w:sz="4" w:space="0" w:color="000000"/>
            </w:tcBorders>
            <w:shd w:val="clear" w:color="000000" w:fill="FFFFFF"/>
            <w:noWrap/>
            <w:vAlign w:val="center"/>
            <w:hideMark/>
          </w:tcPr>
          <w:p w:rsidR="00F74284" w:rsidRPr="00E23331" w:rsidRDefault="00F74284" w:rsidP="00F74284">
            <w:pPr>
              <w:spacing w:after="0" w:line="240" w:lineRule="auto"/>
              <w:ind w:firstLine="0"/>
              <w:jc w:val="center"/>
              <w:rPr>
                <w:rFonts w:ascii="Garamond" w:eastAsia="Times New Roman" w:hAnsi="Garamond"/>
                <w:color w:val="000000"/>
                <w:sz w:val="14"/>
                <w:szCs w:val="14"/>
                <w:lang w:val="sq-AL"/>
              </w:rPr>
            </w:pPr>
            <w:r w:rsidRPr="00E23331">
              <w:rPr>
                <w:rFonts w:ascii="Garamond" w:eastAsia="Times New Roman" w:hAnsi="Garamond"/>
                <w:color w:val="000000"/>
                <w:sz w:val="14"/>
                <w:szCs w:val="14"/>
                <w:lang w:val="sq-AL"/>
              </w:rPr>
              <w:t> </w:t>
            </w:r>
          </w:p>
        </w:tc>
        <w:tc>
          <w:tcPr>
            <w:tcW w:w="1209" w:type="pct"/>
            <w:gridSpan w:val="4"/>
            <w:tcBorders>
              <w:top w:val="single" w:sz="4" w:space="0" w:color="auto"/>
              <w:left w:val="nil"/>
              <w:bottom w:val="single" w:sz="4" w:space="0" w:color="auto"/>
              <w:right w:val="single" w:sz="4" w:space="0" w:color="auto"/>
            </w:tcBorders>
            <w:shd w:val="clear" w:color="auto" w:fill="auto"/>
            <w:noWrap/>
            <w:vAlign w:val="bottom"/>
            <w:hideMark/>
          </w:tcPr>
          <w:p w:rsidR="00F74284" w:rsidRPr="00E23331" w:rsidRDefault="00BA7494" w:rsidP="00BA7494">
            <w:pPr>
              <w:spacing w:after="0" w:line="240" w:lineRule="auto"/>
              <w:ind w:firstLine="0"/>
              <w:jc w:val="left"/>
              <w:rPr>
                <w:rFonts w:ascii="Garamond" w:eastAsia="Times New Roman" w:hAnsi="Garamond"/>
                <w:color w:val="000000"/>
                <w:sz w:val="14"/>
                <w:szCs w:val="14"/>
                <w:lang w:val="sq-AL"/>
              </w:rPr>
            </w:pPr>
            <w:r w:rsidRPr="00E23331">
              <w:rPr>
                <w:rFonts w:ascii="Garamond" w:eastAsia="Times New Roman" w:hAnsi="Garamond"/>
                <w:color w:val="000000"/>
                <w:sz w:val="14"/>
                <w:szCs w:val="14"/>
                <w:lang w:val="sq-AL"/>
              </w:rPr>
              <w:t>Sipërfaqja</w:t>
            </w:r>
            <w:r w:rsidR="00F74284" w:rsidRPr="00E23331">
              <w:rPr>
                <w:rFonts w:ascii="Garamond" w:eastAsia="Times New Roman" w:hAnsi="Garamond"/>
                <w:color w:val="000000"/>
                <w:sz w:val="14"/>
                <w:szCs w:val="14"/>
                <w:lang w:val="sq-AL"/>
              </w:rPr>
              <w:t xml:space="preserve"> totale </w:t>
            </w:r>
            <w:r w:rsidRPr="00E23331">
              <w:rPr>
                <w:rFonts w:ascii="Garamond" w:eastAsia="Times New Roman" w:hAnsi="Garamond"/>
                <w:color w:val="000000"/>
                <w:sz w:val="14"/>
                <w:szCs w:val="14"/>
                <w:lang w:val="sq-AL"/>
              </w:rPr>
              <w:t>ndërtimi</w:t>
            </w:r>
            <w:r w:rsidR="00F74284" w:rsidRPr="00E23331">
              <w:rPr>
                <w:rFonts w:ascii="Garamond" w:eastAsia="Times New Roman" w:hAnsi="Garamond"/>
                <w:color w:val="000000"/>
                <w:sz w:val="14"/>
                <w:szCs w:val="14"/>
                <w:lang w:val="sq-AL"/>
              </w:rPr>
              <w:t xml:space="preserve"> p</w:t>
            </w:r>
            <w:r w:rsidRPr="00E23331">
              <w:rPr>
                <w:rFonts w:ascii="Garamond" w:eastAsia="Times New Roman" w:hAnsi="Garamond"/>
                <w:color w:val="000000"/>
                <w:sz w:val="14"/>
                <w:szCs w:val="14"/>
                <w:lang w:val="sq-AL"/>
              </w:rPr>
              <w:t>ë</w:t>
            </w:r>
            <w:r w:rsidR="00F74284" w:rsidRPr="00E23331">
              <w:rPr>
                <w:rFonts w:ascii="Garamond" w:eastAsia="Times New Roman" w:hAnsi="Garamond"/>
                <w:color w:val="000000"/>
                <w:sz w:val="14"/>
                <w:szCs w:val="14"/>
                <w:lang w:val="sq-AL"/>
              </w:rPr>
              <w:t xml:space="preserve">r </w:t>
            </w:r>
            <w:r w:rsidRPr="00E23331">
              <w:rPr>
                <w:rFonts w:ascii="Garamond" w:eastAsia="Times New Roman" w:hAnsi="Garamond"/>
                <w:color w:val="000000"/>
                <w:sz w:val="14"/>
                <w:szCs w:val="14"/>
                <w:lang w:val="sq-AL"/>
              </w:rPr>
              <w:t>shpronësimi</w:t>
            </w:r>
            <w:r w:rsidR="00F74284" w:rsidRPr="00E23331">
              <w:rPr>
                <w:rFonts w:ascii="Garamond" w:eastAsia="Times New Roman" w:hAnsi="Garamond"/>
                <w:color w:val="000000"/>
                <w:sz w:val="14"/>
                <w:szCs w:val="14"/>
                <w:lang w:val="sq-AL"/>
              </w:rPr>
              <w:t xml:space="preserve"> m</w:t>
            </w:r>
            <w:r w:rsidR="00F74284" w:rsidRPr="00E23331">
              <w:rPr>
                <w:rFonts w:ascii="Garamond" w:eastAsia="Times New Roman" w:hAnsi="Garamond"/>
                <w:color w:val="000000"/>
                <w:sz w:val="14"/>
                <w:szCs w:val="14"/>
                <w:vertAlign w:val="superscript"/>
                <w:lang w:val="sq-AL"/>
              </w:rPr>
              <w:t>2</w:t>
            </w:r>
          </w:p>
        </w:tc>
        <w:tc>
          <w:tcPr>
            <w:tcW w:w="348" w:type="pct"/>
            <w:tcBorders>
              <w:top w:val="nil"/>
              <w:left w:val="nil"/>
              <w:bottom w:val="single" w:sz="4" w:space="0" w:color="auto"/>
              <w:right w:val="single" w:sz="4" w:space="0" w:color="auto"/>
            </w:tcBorders>
            <w:shd w:val="clear" w:color="auto" w:fill="auto"/>
            <w:noWrap/>
            <w:vAlign w:val="center"/>
            <w:hideMark/>
          </w:tcPr>
          <w:p w:rsidR="00F74284" w:rsidRPr="00E23331" w:rsidRDefault="00F74284" w:rsidP="00F74284">
            <w:pPr>
              <w:spacing w:after="0" w:line="240" w:lineRule="auto"/>
              <w:ind w:firstLine="0"/>
              <w:jc w:val="right"/>
              <w:rPr>
                <w:rFonts w:ascii="Garamond" w:eastAsia="Times New Roman" w:hAnsi="Garamond"/>
                <w:b/>
                <w:bCs/>
                <w:color w:val="000000"/>
                <w:sz w:val="14"/>
                <w:szCs w:val="14"/>
                <w:lang w:val="sq-AL"/>
              </w:rPr>
            </w:pPr>
            <w:r w:rsidRPr="00E23331">
              <w:rPr>
                <w:rFonts w:ascii="Garamond" w:eastAsia="Times New Roman" w:hAnsi="Garamond"/>
                <w:b/>
                <w:bCs/>
                <w:color w:val="000000"/>
                <w:sz w:val="14"/>
                <w:szCs w:val="14"/>
                <w:lang w:val="sq-AL"/>
              </w:rPr>
              <w:t>258</w:t>
            </w:r>
          </w:p>
        </w:tc>
        <w:tc>
          <w:tcPr>
            <w:tcW w:w="348" w:type="pct"/>
            <w:tcBorders>
              <w:top w:val="nil"/>
              <w:left w:val="nil"/>
              <w:bottom w:val="single" w:sz="4" w:space="0" w:color="auto"/>
              <w:right w:val="single" w:sz="4" w:space="0" w:color="auto"/>
            </w:tcBorders>
            <w:shd w:val="clear" w:color="auto" w:fill="auto"/>
            <w:noWrap/>
            <w:vAlign w:val="bottom"/>
            <w:hideMark/>
          </w:tcPr>
          <w:p w:rsidR="00F74284" w:rsidRPr="00E23331" w:rsidRDefault="00F74284" w:rsidP="00F74284">
            <w:pPr>
              <w:spacing w:after="0" w:line="240" w:lineRule="auto"/>
              <w:ind w:firstLine="0"/>
              <w:jc w:val="left"/>
              <w:rPr>
                <w:rFonts w:ascii="Garamond" w:eastAsia="Times New Roman" w:hAnsi="Garamond"/>
                <w:color w:val="000000"/>
                <w:sz w:val="14"/>
                <w:szCs w:val="14"/>
                <w:lang w:val="sq-AL"/>
              </w:rPr>
            </w:pPr>
            <w:r w:rsidRPr="00E23331">
              <w:rPr>
                <w:rFonts w:ascii="Garamond" w:eastAsia="Times New Roman" w:hAnsi="Garamond"/>
                <w:color w:val="000000"/>
                <w:sz w:val="14"/>
                <w:szCs w:val="14"/>
                <w:lang w:val="sq-AL"/>
              </w:rPr>
              <w:t> </w:t>
            </w:r>
          </w:p>
        </w:tc>
        <w:tc>
          <w:tcPr>
            <w:tcW w:w="377" w:type="pct"/>
            <w:tcBorders>
              <w:top w:val="nil"/>
              <w:left w:val="nil"/>
              <w:bottom w:val="single" w:sz="4" w:space="0" w:color="auto"/>
              <w:right w:val="single" w:sz="4" w:space="0" w:color="auto"/>
            </w:tcBorders>
            <w:shd w:val="clear" w:color="auto" w:fill="auto"/>
            <w:noWrap/>
            <w:vAlign w:val="bottom"/>
            <w:hideMark/>
          </w:tcPr>
          <w:p w:rsidR="00F74284" w:rsidRPr="00E23331" w:rsidRDefault="00F74284" w:rsidP="00F74284">
            <w:pPr>
              <w:spacing w:after="0" w:line="240" w:lineRule="auto"/>
              <w:ind w:firstLine="0"/>
              <w:jc w:val="left"/>
              <w:rPr>
                <w:rFonts w:ascii="Garamond" w:eastAsia="Times New Roman" w:hAnsi="Garamond"/>
                <w:color w:val="000000"/>
                <w:sz w:val="14"/>
                <w:szCs w:val="14"/>
                <w:lang w:val="sq-AL"/>
              </w:rPr>
            </w:pPr>
            <w:r w:rsidRPr="00E23331">
              <w:rPr>
                <w:rFonts w:ascii="Garamond" w:eastAsia="Times New Roman" w:hAnsi="Garamond"/>
                <w:color w:val="000000"/>
                <w:sz w:val="14"/>
                <w:szCs w:val="14"/>
                <w:lang w:val="sq-AL"/>
              </w:rPr>
              <w:t> </w:t>
            </w:r>
          </w:p>
        </w:tc>
        <w:tc>
          <w:tcPr>
            <w:tcW w:w="377" w:type="pct"/>
            <w:tcBorders>
              <w:top w:val="nil"/>
              <w:left w:val="nil"/>
              <w:bottom w:val="single" w:sz="4" w:space="0" w:color="auto"/>
              <w:right w:val="single" w:sz="4" w:space="0" w:color="auto"/>
            </w:tcBorders>
            <w:shd w:val="clear" w:color="auto" w:fill="auto"/>
            <w:noWrap/>
            <w:vAlign w:val="bottom"/>
            <w:hideMark/>
          </w:tcPr>
          <w:p w:rsidR="00F74284" w:rsidRPr="00E23331" w:rsidRDefault="00F74284" w:rsidP="00F74284">
            <w:pPr>
              <w:spacing w:after="0" w:line="240" w:lineRule="auto"/>
              <w:ind w:firstLine="0"/>
              <w:jc w:val="left"/>
              <w:rPr>
                <w:rFonts w:ascii="Garamond" w:eastAsia="Times New Roman" w:hAnsi="Garamond"/>
                <w:b/>
                <w:bCs/>
                <w:color w:val="000000"/>
                <w:sz w:val="14"/>
                <w:szCs w:val="14"/>
                <w:lang w:val="sq-AL"/>
              </w:rPr>
            </w:pPr>
            <w:r w:rsidRPr="00E23331">
              <w:rPr>
                <w:rFonts w:ascii="Garamond" w:eastAsia="Times New Roman" w:hAnsi="Garamond"/>
                <w:b/>
                <w:bCs/>
                <w:color w:val="000000"/>
                <w:sz w:val="14"/>
                <w:szCs w:val="14"/>
                <w:lang w:val="sq-AL"/>
              </w:rPr>
              <w:t> </w:t>
            </w:r>
          </w:p>
        </w:tc>
        <w:tc>
          <w:tcPr>
            <w:tcW w:w="377" w:type="pct"/>
            <w:tcBorders>
              <w:top w:val="nil"/>
              <w:left w:val="nil"/>
              <w:bottom w:val="single" w:sz="4" w:space="0" w:color="auto"/>
              <w:right w:val="single" w:sz="4" w:space="0" w:color="auto"/>
            </w:tcBorders>
            <w:shd w:val="clear" w:color="auto" w:fill="auto"/>
            <w:noWrap/>
            <w:vAlign w:val="bottom"/>
            <w:hideMark/>
          </w:tcPr>
          <w:p w:rsidR="00F74284" w:rsidRPr="00E23331" w:rsidRDefault="00F74284" w:rsidP="00F74284">
            <w:pPr>
              <w:spacing w:after="0" w:line="240" w:lineRule="auto"/>
              <w:ind w:firstLine="0"/>
              <w:jc w:val="left"/>
              <w:rPr>
                <w:rFonts w:ascii="Garamond" w:eastAsia="Times New Roman" w:hAnsi="Garamond"/>
                <w:color w:val="000000"/>
                <w:sz w:val="14"/>
                <w:szCs w:val="14"/>
                <w:lang w:val="sq-AL"/>
              </w:rPr>
            </w:pPr>
            <w:r w:rsidRPr="00E23331">
              <w:rPr>
                <w:rFonts w:ascii="Garamond" w:eastAsia="Times New Roman" w:hAnsi="Garamond"/>
                <w:color w:val="000000"/>
                <w:sz w:val="14"/>
                <w:szCs w:val="14"/>
                <w:lang w:val="sq-AL"/>
              </w:rPr>
              <w:t> </w:t>
            </w:r>
          </w:p>
        </w:tc>
        <w:tc>
          <w:tcPr>
            <w:tcW w:w="480" w:type="pct"/>
            <w:tcBorders>
              <w:top w:val="nil"/>
              <w:left w:val="nil"/>
              <w:bottom w:val="single" w:sz="4" w:space="0" w:color="auto"/>
              <w:right w:val="single" w:sz="4" w:space="0" w:color="auto"/>
            </w:tcBorders>
            <w:shd w:val="clear" w:color="auto" w:fill="auto"/>
            <w:noWrap/>
            <w:vAlign w:val="center"/>
            <w:hideMark/>
          </w:tcPr>
          <w:p w:rsidR="00F74284" w:rsidRPr="00E23331" w:rsidRDefault="00F74284" w:rsidP="00F74284">
            <w:pPr>
              <w:spacing w:after="0" w:line="240" w:lineRule="auto"/>
              <w:ind w:firstLine="0"/>
              <w:jc w:val="left"/>
              <w:rPr>
                <w:rFonts w:ascii="Garamond" w:eastAsia="Times New Roman" w:hAnsi="Garamond"/>
                <w:color w:val="000000"/>
                <w:sz w:val="14"/>
                <w:szCs w:val="14"/>
                <w:lang w:val="sq-AL"/>
              </w:rPr>
            </w:pPr>
            <w:r w:rsidRPr="00E23331">
              <w:rPr>
                <w:rFonts w:ascii="Garamond" w:eastAsia="Times New Roman" w:hAnsi="Garamond"/>
                <w:color w:val="000000"/>
                <w:sz w:val="14"/>
                <w:szCs w:val="14"/>
                <w:lang w:val="sq-AL"/>
              </w:rPr>
              <w:t> </w:t>
            </w:r>
          </w:p>
        </w:tc>
      </w:tr>
      <w:tr w:rsidR="00F74284" w:rsidRPr="00E23331" w:rsidTr="00D26A78">
        <w:trPr>
          <w:trHeight w:val="139"/>
          <w:jc w:val="center"/>
        </w:trPr>
        <w:tc>
          <w:tcPr>
            <w:tcW w:w="1484" w:type="pct"/>
            <w:gridSpan w:val="5"/>
            <w:tcBorders>
              <w:top w:val="single" w:sz="4" w:space="0" w:color="auto"/>
              <w:left w:val="single" w:sz="4" w:space="0" w:color="auto"/>
              <w:bottom w:val="single" w:sz="4" w:space="0" w:color="auto"/>
              <w:right w:val="single" w:sz="4" w:space="0" w:color="000000"/>
            </w:tcBorders>
            <w:shd w:val="clear" w:color="000000" w:fill="FFFFFF"/>
            <w:noWrap/>
            <w:vAlign w:val="center"/>
            <w:hideMark/>
          </w:tcPr>
          <w:p w:rsidR="00F74284" w:rsidRPr="00E23331" w:rsidRDefault="00F74284" w:rsidP="00F74284">
            <w:pPr>
              <w:spacing w:after="0" w:line="240" w:lineRule="auto"/>
              <w:ind w:firstLine="0"/>
              <w:jc w:val="center"/>
              <w:rPr>
                <w:rFonts w:ascii="Garamond" w:eastAsia="Times New Roman" w:hAnsi="Garamond"/>
                <w:color w:val="000000"/>
                <w:sz w:val="14"/>
                <w:szCs w:val="14"/>
                <w:lang w:val="sq-AL"/>
              </w:rPr>
            </w:pPr>
            <w:r w:rsidRPr="00E23331">
              <w:rPr>
                <w:rFonts w:ascii="Garamond" w:eastAsia="Times New Roman" w:hAnsi="Garamond"/>
                <w:color w:val="000000"/>
                <w:sz w:val="14"/>
                <w:szCs w:val="14"/>
                <w:lang w:val="sq-AL"/>
              </w:rPr>
              <w:t> </w:t>
            </w:r>
          </w:p>
        </w:tc>
        <w:tc>
          <w:tcPr>
            <w:tcW w:w="1209" w:type="pct"/>
            <w:gridSpan w:val="4"/>
            <w:tcBorders>
              <w:top w:val="single" w:sz="4" w:space="0" w:color="auto"/>
              <w:left w:val="nil"/>
              <w:bottom w:val="single" w:sz="4" w:space="0" w:color="auto"/>
              <w:right w:val="single" w:sz="4" w:space="0" w:color="auto"/>
            </w:tcBorders>
            <w:shd w:val="clear" w:color="auto" w:fill="auto"/>
            <w:noWrap/>
            <w:vAlign w:val="bottom"/>
            <w:hideMark/>
          </w:tcPr>
          <w:p w:rsidR="00F74284" w:rsidRPr="00E23331" w:rsidRDefault="00F74284" w:rsidP="00F74284">
            <w:pPr>
              <w:spacing w:after="0" w:line="240" w:lineRule="auto"/>
              <w:ind w:firstLine="0"/>
              <w:jc w:val="left"/>
              <w:rPr>
                <w:rFonts w:ascii="Garamond" w:eastAsia="Times New Roman" w:hAnsi="Garamond"/>
                <w:color w:val="000000"/>
                <w:sz w:val="14"/>
                <w:szCs w:val="14"/>
                <w:lang w:val="sq-AL"/>
              </w:rPr>
            </w:pPr>
            <w:r w:rsidRPr="00E23331">
              <w:rPr>
                <w:rFonts w:ascii="Garamond" w:eastAsia="Times New Roman" w:hAnsi="Garamond"/>
                <w:color w:val="000000"/>
                <w:sz w:val="14"/>
                <w:szCs w:val="14"/>
                <w:lang w:val="sq-AL"/>
              </w:rPr>
              <w:t xml:space="preserve">Vlera totale </w:t>
            </w:r>
            <w:r w:rsidR="00BA7494" w:rsidRPr="00E23331">
              <w:rPr>
                <w:rFonts w:ascii="Garamond" w:eastAsia="Times New Roman" w:hAnsi="Garamond"/>
                <w:color w:val="000000"/>
                <w:sz w:val="14"/>
                <w:szCs w:val="14"/>
                <w:lang w:val="sq-AL"/>
              </w:rPr>
              <w:t>në lekë</w:t>
            </w:r>
          </w:p>
        </w:tc>
        <w:tc>
          <w:tcPr>
            <w:tcW w:w="348" w:type="pct"/>
            <w:tcBorders>
              <w:top w:val="nil"/>
              <w:left w:val="nil"/>
              <w:bottom w:val="single" w:sz="4" w:space="0" w:color="auto"/>
              <w:right w:val="single" w:sz="4" w:space="0" w:color="auto"/>
            </w:tcBorders>
            <w:shd w:val="clear" w:color="auto" w:fill="auto"/>
            <w:noWrap/>
            <w:vAlign w:val="center"/>
            <w:hideMark/>
          </w:tcPr>
          <w:p w:rsidR="00F74284" w:rsidRPr="00E23331" w:rsidRDefault="00F74284" w:rsidP="00F74284">
            <w:pPr>
              <w:spacing w:after="0" w:line="240" w:lineRule="auto"/>
              <w:ind w:firstLine="0"/>
              <w:jc w:val="left"/>
              <w:rPr>
                <w:rFonts w:ascii="Garamond" w:eastAsia="Times New Roman" w:hAnsi="Garamond"/>
                <w:color w:val="000000"/>
                <w:sz w:val="14"/>
                <w:szCs w:val="14"/>
                <w:lang w:val="sq-AL"/>
              </w:rPr>
            </w:pPr>
            <w:r w:rsidRPr="00E23331">
              <w:rPr>
                <w:rFonts w:ascii="Garamond" w:eastAsia="Times New Roman" w:hAnsi="Garamond"/>
                <w:color w:val="000000"/>
                <w:sz w:val="14"/>
                <w:szCs w:val="14"/>
                <w:lang w:val="sq-AL"/>
              </w:rPr>
              <w:t> </w:t>
            </w:r>
          </w:p>
        </w:tc>
        <w:tc>
          <w:tcPr>
            <w:tcW w:w="348" w:type="pct"/>
            <w:tcBorders>
              <w:top w:val="nil"/>
              <w:left w:val="nil"/>
              <w:bottom w:val="single" w:sz="4" w:space="0" w:color="auto"/>
              <w:right w:val="single" w:sz="4" w:space="0" w:color="auto"/>
            </w:tcBorders>
            <w:shd w:val="clear" w:color="auto" w:fill="auto"/>
            <w:noWrap/>
            <w:vAlign w:val="bottom"/>
            <w:hideMark/>
          </w:tcPr>
          <w:p w:rsidR="00F74284" w:rsidRPr="00E23331" w:rsidRDefault="00F74284" w:rsidP="00F74284">
            <w:pPr>
              <w:spacing w:after="0" w:line="240" w:lineRule="auto"/>
              <w:ind w:firstLine="0"/>
              <w:jc w:val="left"/>
              <w:rPr>
                <w:rFonts w:ascii="Garamond" w:eastAsia="Times New Roman" w:hAnsi="Garamond"/>
                <w:color w:val="000000"/>
                <w:sz w:val="14"/>
                <w:szCs w:val="14"/>
                <w:lang w:val="sq-AL"/>
              </w:rPr>
            </w:pPr>
            <w:r w:rsidRPr="00E23331">
              <w:rPr>
                <w:rFonts w:ascii="Garamond" w:eastAsia="Times New Roman" w:hAnsi="Garamond"/>
                <w:color w:val="000000"/>
                <w:sz w:val="14"/>
                <w:szCs w:val="14"/>
                <w:lang w:val="sq-AL"/>
              </w:rPr>
              <w:t> </w:t>
            </w:r>
          </w:p>
        </w:tc>
        <w:tc>
          <w:tcPr>
            <w:tcW w:w="377" w:type="pct"/>
            <w:tcBorders>
              <w:top w:val="nil"/>
              <w:left w:val="nil"/>
              <w:bottom w:val="single" w:sz="4" w:space="0" w:color="auto"/>
              <w:right w:val="single" w:sz="4" w:space="0" w:color="auto"/>
            </w:tcBorders>
            <w:shd w:val="clear" w:color="auto" w:fill="auto"/>
            <w:noWrap/>
            <w:vAlign w:val="bottom"/>
            <w:hideMark/>
          </w:tcPr>
          <w:p w:rsidR="00F74284" w:rsidRPr="00E23331" w:rsidRDefault="00F74284" w:rsidP="00F74284">
            <w:pPr>
              <w:spacing w:after="0" w:line="240" w:lineRule="auto"/>
              <w:ind w:firstLine="0"/>
              <w:jc w:val="left"/>
              <w:rPr>
                <w:rFonts w:ascii="Garamond" w:eastAsia="Times New Roman" w:hAnsi="Garamond"/>
                <w:color w:val="000000"/>
                <w:sz w:val="14"/>
                <w:szCs w:val="14"/>
                <w:lang w:val="sq-AL"/>
              </w:rPr>
            </w:pPr>
            <w:r w:rsidRPr="00E23331">
              <w:rPr>
                <w:rFonts w:ascii="Garamond" w:eastAsia="Times New Roman" w:hAnsi="Garamond"/>
                <w:color w:val="000000"/>
                <w:sz w:val="14"/>
                <w:szCs w:val="14"/>
                <w:lang w:val="sq-AL"/>
              </w:rPr>
              <w:t> </w:t>
            </w:r>
          </w:p>
        </w:tc>
        <w:tc>
          <w:tcPr>
            <w:tcW w:w="377" w:type="pct"/>
            <w:tcBorders>
              <w:top w:val="nil"/>
              <w:left w:val="nil"/>
              <w:bottom w:val="single" w:sz="4" w:space="0" w:color="auto"/>
              <w:right w:val="single" w:sz="4" w:space="0" w:color="auto"/>
            </w:tcBorders>
            <w:shd w:val="clear" w:color="auto" w:fill="auto"/>
            <w:noWrap/>
            <w:vAlign w:val="bottom"/>
            <w:hideMark/>
          </w:tcPr>
          <w:p w:rsidR="00F74284" w:rsidRPr="00E23331" w:rsidRDefault="00F74284" w:rsidP="00F74284">
            <w:pPr>
              <w:spacing w:after="0" w:line="240" w:lineRule="auto"/>
              <w:ind w:firstLine="0"/>
              <w:jc w:val="right"/>
              <w:rPr>
                <w:rFonts w:ascii="Garamond" w:eastAsia="Times New Roman" w:hAnsi="Garamond"/>
                <w:b/>
                <w:bCs/>
                <w:color w:val="000000"/>
                <w:sz w:val="14"/>
                <w:szCs w:val="14"/>
                <w:lang w:val="sq-AL"/>
              </w:rPr>
            </w:pPr>
            <w:r w:rsidRPr="00E23331">
              <w:rPr>
                <w:rFonts w:ascii="Garamond" w:eastAsia="Times New Roman" w:hAnsi="Garamond"/>
                <w:b/>
                <w:bCs/>
                <w:color w:val="000000"/>
                <w:sz w:val="14"/>
                <w:szCs w:val="14"/>
                <w:lang w:val="sq-AL"/>
              </w:rPr>
              <w:t>7269150</w:t>
            </w:r>
          </w:p>
        </w:tc>
        <w:tc>
          <w:tcPr>
            <w:tcW w:w="377" w:type="pct"/>
            <w:tcBorders>
              <w:top w:val="nil"/>
              <w:left w:val="nil"/>
              <w:bottom w:val="single" w:sz="4" w:space="0" w:color="auto"/>
              <w:right w:val="single" w:sz="4" w:space="0" w:color="auto"/>
            </w:tcBorders>
            <w:shd w:val="clear" w:color="auto" w:fill="auto"/>
            <w:noWrap/>
            <w:vAlign w:val="bottom"/>
            <w:hideMark/>
          </w:tcPr>
          <w:p w:rsidR="00F74284" w:rsidRPr="00E23331" w:rsidRDefault="00F74284" w:rsidP="00F74284">
            <w:pPr>
              <w:spacing w:after="0" w:line="240" w:lineRule="auto"/>
              <w:ind w:firstLine="0"/>
              <w:jc w:val="left"/>
              <w:rPr>
                <w:rFonts w:ascii="Garamond" w:eastAsia="Times New Roman" w:hAnsi="Garamond"/>
                <w:color w:val="000000"/>
                <w:sz w:val="14"/>
                <w:szCs w:val="14"/>
                <w:lang w:val="sq-AL"/>
              </w:rPr>
            </w:pPr>
            <w:r w:rsidRPr="00E23331">
              <w:rPr>
                <w:rFonts w:ascii="Garamond" w:eastAsia="Times New Roman" w:hAnsi="Garamond"/>
                <w:color w:val="000000"/>
                <w:sz w:val="14"/>
                <w:szCs w:val="14"/>
                <w:lang w:val="sq-AL"/>
              </w:rPr>
              <w:t> </w:t>
            </w:r>
          </w:p>
        </w:tc>
        <w:tc>
          <w:tcPr>
            <w:tcW w:w="480" w:type="pct"/>
            <w:tcBorders>
              <w:top w:val="nil"/>
              <w:left w:val="nil"/>
              <w:bottom w:val="single" w:sz="4" w:space="0" w:color="auto"/>
              <w:right w:val="single" w:sz="4" w:space="0" w:color="auto"/>
            </w:tcBorders>
            <w:shd w:val="clear" w:color="auto" w:fill="auto"/>
            <w:noWrap/>
            <w:vAlign w:val="center"/>
            <w:hideMark/>
          </w:tcPr>
          <w:p w:rsidR="00F74284" w:rsidRPr="00E23331" w:rsidRDefault="00F74284" w:rsidP="00F74284">
            <w:pPr>
              <w:spacing w:after="0" w:line="240" w:lineRule="auto"/>
              <w:ind w:firstLine="0"/>
              <w:jc w:val="left"/>
              <w:rPr>
                <w:rFonts w:ascii="Garamond" w:eastAsia="Times New Roman" w:hAnsi="Garamond"/>
                <w:color w:val="000000"/>
                <w:sz w:val="14"/>
                <w:szCs w:val="14"/>
                <w:lang w:val="sq-AL"/>
              </w:rPr>
            </w:pPr>
            <w:r w:rsidRPr="00E23331">
              <w:rPr>
                <w:rFonts w:ascii="Garamond" w:eastAsia="Times New Roman" w:hAnsi="Garamond"/>
                <w:color w:val="000000"/>
                <w:sz w:val="14"/>
                <w:szCs w:val="14"/>
                <w:lang w:val="sq-AL"/>
              </w:rPr>
              <w:t> </w:t>
            </w:r>
          </w:p>
        </w:tc>
      </w:tr>
      <w:tr w:rsidR="00F74284" w:rsidRPr="00E23331" w:rsidTr="00D26A78">
        <w:trPr>
          <w:trHeight w:val="139"/>
          <w:jc w:val="center"/>
        </w:trPr>
        <w:tc>
          <w:tcPr>
            <w:tcW w:w="645" w:type="pct"/>
            <w:gridSpan w:val="2"/>
            <w:tcBorders>
              <w:top w:val="single" w:sz="4" w:space="0" w:color="auto"/>
              <w:left w:val="single" w:sz="4" w:space="0" w:color="auto"/>
              <w:bottom w:val="single" w:sz="4" w:space="0" w:color="auto"/>
              <w:right w:val="single" w:sz="4" w:space="0" w:color="auto"/>
            </w:tcBorders>
            <w:shd w:val="clear" w:color="000000" w:fill="FFC000"/>
            <w:vAlign w:val="bottom"/>
            <w:hideMark/>
          </w:tcPr>
          <w:p w:rsidR="00F74284" w:rsidRPr="00E23331" w:rsidRDefault="00F74284" w:rsidP="00BA7494">
            <w:pPr>
              <w:spacing w:after="0" w:line="240" w:lineRule="auto"/>
              <w:ind w:firstLine="0"/>
              <w:jc w:val="center"/>
              <w:rPr>
                <w:rFonts w:ascii="Garamond" w:eastAsia="Times New Roman" w:hAnsi="Garamond"/>
                <w:b/>
                <w:bCs/>
                <w:color w:val="000000"/>
                <w:sz w:val="14"/>
                <w:szCs w:val="14"/>
                <w:lang w:val="sq-AL"/>
              </w:rPr>
            </w:pPr>
            <w:r w:rsidRPr="00E23331">
              <w:rPr>
                <w:rFonts w:ascii="Garamond" w:eastAsia="Times New Roman" w:hAnsi="Garamond"/>
                <w:b/>
                <w:bCs/>
                <w:color w:val="000000"/>
                <w:sz w:val="14"/>
                <w:szCs w:val="14"/>
                <w:lang w:val="sq-AL"/>
              </w:rPr>
              <w:t>Komuna Qel</w:t>
            </w:r>
            <w:r w:rsidR="00BA7494" w:rsidRPr="00E23331">
              <w:rPr>
                <w:rFonts w:ascii="Garamond" w:eastAsia="Times New Roman" w:hAnsi="Garamond"/>
                <w:b/>
                <w:bCs/>
                <w:color w:val="000000"/>
                <w:sz w:val="14"/>
                <w:szCs w:val="14"/>
                <w:lang w:val="sq-AL"/>
              </w:rPr>
              <w:t>ë</w:t>
            </w:r>
            <w:r w:rsidRPr="00E23331">
              <w:rPr>
                <w:rFonts w:ascii="Garamond" w:eastAsia="Times New Roman" w:hAnsi="Garamond"/>
                <w:b/>
                <w:bCs/>
                <w:color w:val="000000"/>
                <w:sz w:val="14"/>
                <w:szCs w:val="14"/>
                <w:lang w:val="sq-AL"/>
              </w:rPr>
              <w:t>z</w:t>
            </w:r>
          </w:p>
        </w:tc>
        <w:tc>
          <w:tcPr>
            <w:tcW w:w="4355" w:type="pct"/>
            <w:gridSpan w:val="13"/>
            <w:tcBorders>
              <w:top w:val="single" w:sz="4" w:space="0" w:color="auto"/>
              <w:left w:val="nil"/>
              <w:bottom w:val="single" w:sz="4" w:space="0" w:color="auto"/>
              <w:right w:val="single" w:sz="4" w:space="0" w:color="000000"/>
            </w:tcBorders>
            <w:shd w:val="clear" w:color="000000" w:fill="FFC000"/>
            <w:noWrap/>
            <w:vAlign w:val="bottom"/>
            <w:hideMark/>
          </w:tcPr>
          <w:p w:rsidR="00F74284" w:rsidRPr="00E23331" w:rsidRDefault="00F74284" w:rsidP="00F74284">
            <w:pPr>
              <w:spacing w:after="0" w:line="240" w:lineRule="auto"/>
              <w:ind w:firstLine="0"/>
              <w:jc w:val="center"/>
              <w:rPr>
                <w:rFonts w:ascii="Garamond" w:eastAsia="Times New Roman" w:hAnsi="Garamond"/>
                <w:b/>
                <w:bCs/>
                <w:color w:val="000000"/>
                <w:sz w:val="14"/>
                <w:szCs w:val="14"/>
                <w:lang w:val="sq-AL"/>
              </w:rPr>
            </w:pPr>
            <w:r w:rsidRPr="00E23331">
              <w:rPr>
                <w:rFonts w:ascii="Garamond" w:eastAsia="Times New Roman" w:hAnsi="Garamond"/>
                <w:b/>
                <w:bCs/>
                <w:color w:val="000000"/>
                <w:sz w:val="14"/>
                <w:szCs w:val="14"/>
                <w:lang w:val="sq-AL"/>
              </w:rPr>
              <w:t> </w:t>
            </w:r>
          </w:p>
        </w:tc>
      </w:tr>
      <w:tr w:rsidR="00F74284" w:rsidRPr="00E23331" w:rsidTr="00D26A78">
        <w:trPr>
          <w:trHeight w:val="139"/>
          <w:jc w:val="center"/>
        </w:trPr>
        <w:tc>
          <w:tcPr>
            <w:tcW w:w="645" w:type="pct"/>
            <w:gridSpan w:val="2"/>
            <w:tcBorders>
              <w:top w:val="single" w:sz="4" w:space="0" w:color="auto"/>
              <w:left w:val="single" w:sz="4" w:space="0" w:color="auto"/>
              <w:bottom w:val="single" w:sz="4" w:space="0" w:color="auto"/>
              <w:right w:val="single" w:sz="4" w:space="0" w:color="auto"/>
            </w:tcBorders>
            <w:shd w:val="clear" w:color="000000" w:fill="FFC000"/>
            <w:noWrap/>
            <w:vAlign w:val="bottom"/>
            <w:hideMark/>
          </w:tcPr>
          <w:p w:rsidR="00F74284" w:rsidRPr="00E23331" w:rsidRDefault="00F74284" w:rsidP="00F74284">
            <w:pPr>
              <w:spacing w:after="0" w:line="240" w:lineRule="auto"/>
              <w:ind w:firstLine="0"/>
              <w:jc w:val="center"/>
              <w:rPr>
                <w:rFonts w:ascii="Garamond" w:eastAsia="Times New Roman" w:hAnsi="Garamond"/>
                <w:b/>
                <w:bCs/>
                <w:color w:val="000000"/>
                <w:sz w:val="14"/>
                <w:szCs w:val="14"/>
                <w:lang w:val="sq-AL"/>
              </w:rPr>
            </w:pPr>
            <w:r w:rsidRPr="00E23331">
              <w:rPr>
                <w:rFonts w:ascii="Garamond" w:eastAsia="Times New Roman" w:hAnsi="Garamond"/>
                <w:b/>
                <w:bCs/>
                <w:color w:val="000000"/>
                <w:sz w:val="14"/>
                <w:szCs w:val="14"/>
                <w:lang w:val="sq-AL"/>
              </w:rPr>
              <w:t>Fshat Bushat</w:t>
            </w:r>
          </w:p>
        </w:tc>
        <w:tc>
          <w:tcPr>
            <w:tcW w:w="4355" w:type="pct"/>
            <w:gridSpan w:val="13"/>
            <w:tcBorders>
              <w:top w:val="single" w:sz="4" w:space="0" w:color="auto"/>
              <w:left w:val="nil"/>
              <w:bottom w:val="single" w:sz="4" w:space="0" w:color="auto"/>
              <w:right w:val="single" w:sz="4" w:space="0" w:color="000000"/>
            </w:tcBorders>
            <w:shd w:val="clear" w:color="auto" w:fill="auto"/>
            <w:noWrap/>
            <w:vAlign w:val="bottom"/>
            <w:hideMark/>
          </w:tcPr>
          <w:p w:rsidR="00F74284" w:rsidRPr="00E23331" w:rsidRDefault="00F74284" w:rsidP="00F74284">
            <w:pPr>
              <w:spacing w:after="0" w:line="240" w:lineRule="auto"/>
              <w:ind w:firstLine="0"/>
              <w:jc w:val="center"/>
              <w:rPr>
                <w:rFonts w:ascii="Garamond" w:eastAsia="Times New Roman" w:hAnsi="Garamond"/>
                <w:color w:val="000000"/>
                <w:sz w:val="14"/>
                <w:szCs w:val="14"/>
                <w:lang w:val="sq-AL"/>
              </w:rPr>
            </w:pPr>
            <w:r w:rsidRPr="00E23331">
              <w:rPr>
                <w:rFonts w:ascii="Garamond" w:eastAsia="Times New Roman" w:hAnsi="Garamond"/>
                <w:color w:val="000000"/>
                <w:sz w:val="14"/>
                <w:szCs w:val="14"/>
                <w:lang w:val="sq-AL"/>
              </w:rPr>
              <w:t> </w:t>
            </w:r>
          </w:p>
        </w:tc>
      </w:tr>
      <w:tr w:rsidR="00F74284" w:rsidRPr="00E23331" w:rsidTr="00D26A78">
        <w:trPr>
          <w:trHeight w:val="139"/>
          <w:jc w:val="center"/>
        </w:trPr>
        <w:tc>
          <w:tcPr>
            <w:tcW w:w="229" w:type="pct"/>
            <w:tcBorders>
              <w:top w:val="nil"/>
              <w:left w:val="single" w:sz="4" w:space="0" w:color="auto"/>
              <w:bottom w:val="single" w:sz="4" w:space="0" w:color="auto"/>
              <w:right w:val="single" w:sz="4" w:space="0" w:color="auto"/>
            </w:tcBorders>
            <w:shd w:val="clear" w:color="auto" w:fill="auto"/>
            <w:noWrap/>
            <w:vAlign w:val="bottom"/>
            <w:hideMark/>
          </w:tcPr>
          <w:p w:rsidR="00F74284" w:rsidRPr="00E23331" w:rsidRDefault="00F74284" w:rsidP="00F74284">
            <w:pPr>
              <w:spacing w:after="0" w:line="240" w:lineRule="auto"/>
              <w:ind w:firstLine="0"/>
              <w:jc w:val="center"/>
              <w:rPr>
                <w:rFonts w:ascii="Garamond" w:eastAsia="Times New Roman" w:hAnsi="Garamond"/>
                <w:color w:val="000000"/>
                <w:sz w:val="14"/>
                <w:szCs w:val="14"/>
                <w:lang w:val="sq-AL"/>
              </w:rPr>
            </w:pPr>
            <w:r w:rsidRPr="00E23331">
              <w:rPr>
                <w:rFonts w:ascii="Garamond" w:eastAsia="Times New Roman" w:hAnsi="Garamond"/>
                <w:color w:val="000000"/>
                <w:sz w:val="14"/>
                <w:szCs w:val="14"/>
                <w:lang w:val="sq-AL"/>
              </w:rPr>
              <w:t>6</w:t>
            </w:r>
          </w:p>
        </w:tc>
        <w:tc>
          <w:tcPr>
            <w:tcW w:w="416" w:type="pct"/>
            <w:tcBorders>
              <w:top w:val="nil"/>
              <w:left w:val="nil"/>
              <w:bottom w:val="single" w:sz="4" w:space="0" w:color="auto"/>
              <w:right w:val="single" w:sz="4" w:space="0" w:color="auto"/>
            </w:tcBorders>
            <w:shd w:val="clear" w:color="auto" w:fill="auto"/>
            <w:noWrap/>
            <w:vAlign w:val="bottom"/>
            <w:hideMark/>
          </w:tcPr>
          <w:p w:rsidR="00F74284" w:rsidRPr="00E23331" w:rsidRDefault="00F74284" w:rsidP="00F74284">
            <w:pPr>
              <w:spacing w:after="0" w:line="240" w:lineRule="auto"/>
              <w:ind w:firstLine="0"/>
              <w:jc w:val="center"/>
              <w:rPr>
                <w:rFonts w:ascii="Garamond" w:eastAsia="Times New Roman" w:hAnsi="Garamond"/>
                <w:b/>
                <w:bCs/>
                <w:color w:val="000000"/>
                <w:sz w:val="14"/>
                <w:szCs w:val="14"/>
                <w:lang w:val="sq-AL"/>
              </w:rPr>
            </w:pPr>
            <w:r w:rsidRPr="00E23331">
              <w:rPr>
                <w:rFonts w:ascii="Garamond" w:eastAsia="Times New Roman" w:hAnsi="Garamond"/>
                <w:b/>
                <w:bCs/>
                <w:color w:val="000000"/>
                <w:sz w:val="14"/>
                <w:szCs w:val="14"/>
                <w:lang w:val="sq-AL"/>
              </w:rPr>
              <w:t>72</w:t>
            </w:r>
          </w:p>
        </w:tc>
        <w:tc>
          <w:tcPr>
            <w:tcW w:w="313" w:type="pct"/>
            <w:tcBorders>
              <w:top w:val="nil"/>
              <w:left w:val="nil"/>
              <w:bottom w:val="single" w:sz="4" w:space="0" w:color="auto"/>
              <w:right w:val="single" w:sz="4" w:space="0" w:color="auto"/>
            </w:tcBorders>
            <w:shd w:val="clear" w:color="auto" w:fill="auto"/>
            <w:noWrap/>
            <w:vAlign w:val="bottom"/>
            <w:hideMark/>
          </w:tcPr>
          <w:p w:rsidR="00F74284" w:rsidRPr="00E23331" w:rsidRDefault="00F74284" w:rsidP="00F74284">
            <w:pPr>
              <w:spacing w:after="0" w:line="240" w:lineRule="auto"/>
              <w:ind w:firstLine="0"/>
              <w:jc w:val="left"/>
              <w:rPr>
                <w:rFonts w:ascii="Garamond" w:eastAsia="Times New Roman" w:hAnsi="Garamond"/>
                <w:color w:val="000000"/>
                <w:sz w:val="14"/>
                <w:szCs w:val="14"/>
                <w:lang w:val="sq-AL"/>
              </w:rPr>
            </w:pPr>
            <w:r w:rsidRPr="00E23331">
              <w:rPr>
                <w:rFonts w:ascii="Garamond" w:eastAsia="Times New Roman" w:hAnsi="Garamond"/>
                <w:color w:val="000000"/>
                <w:sz w:val="14"/>
                <w:szCs w:val="14"/>
                <w:lang w:val="sq-AL"/>
              </w:rPr>
              <w:t>Prendush</w:t>
            </w:r>
          </w:p>
        </w:tc>
        <w:tc>
          <w:tcPr>
            <w:tcW w:w="243" w:type="pct"/>
            <w:tcBorders>
              <w:top w:val="nil"/>
              <w:left w:val="nil"/>
              <w:bottom w:val="single" w:sz="4" w:space="0" w:color="auto"/>
              <w:right w:val="single" w:sz="4" w:space="0" w:color="auto"/>
            </w:tcBorders>
            <w:shd w:val="clear" w:color="auto" w:fill="auto"/>
            <w:noWrap/>
            <w:vAlign w:val="bottom"/>
            <w:hideMark/>
          </w:tcPr>
          <w:p w:rsidR="00F74284" w:rsidRPr="00E23331" w:rsidRDefault="00F74284" w:rsidP="00F74284">
            <w:pPr>
              <w:spacing w:after="0" w:line="240" w:lineRule="auto"/>
              <w:ind w:firstLine="0"/>
              <w:jc w:val="left"/>
              <w:rPr>
                <w:rFonts w:ascii="Garamond" w:eastAsia="Times New Roman" w:hAnsi="Garamond"/>
                <w:color w:val="000000"/>
                <w:sz w:val="14"/>
                <w:szCs w:val="14"/>
                <w:lang w:val="sq-AL"/>
              </w:rPr>
            </w:pPr>
            <w:r w:rsidRPr="00E23331">
              <w:rPr>
                <w:rFonts w:ascii="Garamond" w:eastAsia="Times New Roman" w:hAnsi="Garamond"/>
                <w:color w:val="000000"/>
                <w:sz w:val="14"/>
                <w:szCs w:val="14"/>
                <w:lang w:val="sq-AL"/>
              </w:rPr>
              <w:t>Pal</w:t>
            </w:r>
          </w:p>
        </w:tc>
        <w:tc>
          <w:tcPr>
            <w:tcW w:w="283" w:type="pct"/>
            <w:tcBorders>
              <w:top w:val="nil"/>
              <w:left w:val="nil"/>
              <w:bottom w:val="single" w:sz="4" w:space="0" w:color="auto"/>
              <w:right w:val="single" w:sz="4" w:space="0" w:color="auto"/>
            </w:tcBorders>
            <w:shd w:val="clear" w:color="auto" w:fill="auto"/>
            <w:noWrap/>
            <w:vAlign w:val="bottom"/>
            <w:hideMark/>
          </w:tcPr>
          <w:p w:rsidR="00F74284" w:rsidRPr="00E23331" w:rsidRDefault="00F74284" w:rsidP="00F74284">
            <w:pPr>
              <w:spacing w:after="0" w:line="240" w:lineRule="auto"/>
              <w:ind w:firstLine="0"/>
              <w:jc w:val="left"/>
              <w:rPr>
                <w:rFonts w:ascii="Garamond" w:eastAsia="Times New Roman" w:hAnsi="Garamond"/>
                <w:color w:val="000000"/>
                <w:sz w:val="14"/>
                <w:szCs w:val="14"/>
                <w:lang w:val="sq-AL"/>
              </w:rPr>
            </w:pPr>
            <w:r w:rsidRPr="00E23331">
              <w:rPr>
                <w:rFonts w:ascii="Garamond" w:eastAsia="Times New Roman" w:hAnsi="Garamond"/>
                <w:color w:val="000000"/>
                <w:sz w:val="14"/>
                <w:szCs w:val="14"/>
                <w:lang w:val="sq-AL"/>
              </w:rPr>
              <w:t>Vata</w:t>
            </w:r>
          </w:p>
        </w:tc>
        <w:tc>
          <w:tcPr>
            <w:tcW w:w="298" w:type="pct"/>
            <w:tcBorders>
              <w:top w:val="nil"/>
              <w:left w:val="nil"/>
              <w:bottom w:val="single" w:sz="4" w:space="0" w:color="auto"/>
              <w:right w:val="single" w:sz="4" w:space="0" w:color="auto"/>
            </w:tcBorders>
            <w:shd w:val="clear" w:color="auto" w:fill="auto"/>
            <w:noWrap/>
            <w:vAlign w:val="bottom"/>
            <w:hideMark/>
          </w:tcPr>
          <w:p w:rsidR="00F74284" w:rsidRPr="00E23331" w:rsidRDefault="00F74284" w:rsidP="00F74284">
            <w:pPr>
              <w:spacing w:after="0" w:line="240" w:lineRule="auto"/>
              <w:ind w:firstLine="0"/>
              <w:jc w:val="right"/>
              <w:rPr>
                <w:rFonts w:ascii="Garamond" w:eastAsia="Times New Roman" w:hAnsi="Garamond"/>
                <w:color w:val="000000"/>
                <w:sz w:val="14"/>
                <w:szCs w:val="14"/>
                <w:lang w:val="sq-AL"/>
              </w:rPr>
            </w:pPr>
            <w:r w:rsidRPr="00E23331">
              <w:rPr>
                <w:rFonts w:ascii="Garamond" w:eastAsia="Times New Roman" w:hAnsi="Garamond"/>
                <w:color w:val="000000"/>
                <w:sz w:val="14"/>
                <w:szCs w:val="14"/>
                <w:lang w:val="sq-AL"/>
              </w:rPr>
              <w:t>1330</w:t>
            </w:r>
          </w:p>
        </w:tc>
        <w:tc>
          <w:tcPr>
            <w:tcW w:w="275" w:type="pct"/>
            <w:tcBorders>
              <w:top w:val="nil"/>
              <w:left w:val="nil"/>
              <w:bottom w:val="single" w:sz="4" w:space="0" w:color="auto"/>
              <w:right w:val="single" w:sz="4" w:space="0" w:color="auto"/>
            </w:tcBorders>
            <w:shd w:val="clear" w:color="auto" w:fill="auto"/>
            <w:noWrap/>
            <w:vAlign w:val="bottom"/>
            <w:hideMark/>
          </w:tcPr>
          <w:p w:rsidR="00F74284" w:rsidRPr="00E23331" w:rsidRDefault="00F74284" w:rsidP="00F74284">
            <w:pPr>
              <w:spacing w:after="0" w:line="240" w:lineRule="auto"/>
              <w:ind w:firstLine="0"/>
              <w:jc w:val="right"/>
              <w:rPr>
                <w:rFonts w:ascii="Garamond" w:eastAsia="Times New Roman" w:hAnsi="Garamond"/>
                <w:color w:val="000000"/>
                <w:sz w:val="14"/>
                <w:szCs w:val="14"/>
                <w:lang w:val="sq-AL"/>
              </w:rPr>
            </w:pPr>
            <w:r w:rsidRPr="00E23331">
              <w:rPr>
                <w:rFonts w:ascii="Garamond" w:eastAsia="Times New Roman" w:hAnsi="Garamond"/>
                <w:color w:val="000000"/>
                <w:sz w:val="14"/>
                <w:szCs w:val="14"/>
                <w:lang w:val="sq-AL"/>
              </w:rPr>
              <w:t>223</w:t>
            </w:r>
          </w:p>
        </w:tc>
        <w:tc>
          <w:tcPr>
            <w:tcW w:w="392" w:type="pct"/>
            <w:tcBorders>
              <w:top w:val="nil"/>
              <w:left w:val="nil"/>
              <w:bottom w:val="single" w:sz="4" w:space="0" w:color="auto"/>
              <w:right w:val="single" w:sz="4" w:space="0" w:color="auto"/>
            </w:tcBorders>
            <w:shd w:val="clear" w:color="auto" w:fill="auto"/>
            <w:noWrap/>
            <w:vAlign w:val="bottom"/>
            <w:hideMark/>
          </w:tcPr>
          <w:p w:rsidR="00F74284" w:rsidRPr="00E23331" w:rsidRDefault="00F74284" w:rsidP="00BA7494">
            <w:pPr>
              <w:spacing w:after="0" w:line="240" w:lineRule="auto"/>
              <w:ind w:firstLine="0"/>
              <w:jc w:val="left"/>
              <w:rPr>
                <w:rFonts w:ascii="Garamond" w:eastAsia="Times New Roman" w:hAnsi="Garamond"/>
                <w:color w:val="000000"/>
                <w:sz w:val="14"/>
                <w:szCs w:val="14"/>
                <w:lang w:val="sq-AL"/>
              </w:rPr>
            </w:pPr>
            <w:r w:rsidRPr="00E23331">
              <w:rPr>
                <w:rFonts w:ascii="Garamond" w:eastAsia="Times New Roman" w:hAnsi="Garamond"/>
                <w:color w:val="000000"/>
                <w:sz w:val="14"/>
                <w:szCs w:val="14"/>
                <w:lang w:val="sq-AL"/>
              </w:rPr>
              <w:t>Ar</w:t>
            </w:r>
            <w:r w:rsidR="00BA7494" w:rsidRPr="00E23331">
              <w:rPr>
                <w:rFonts w:ascii="Garamond" w:eastAsia="Times New Roman" w:hAnsi="Garamond"/>
                <w:color w:val="000000"/>
                <w:sz w:val="14"/>
                <w:szCs w:val="14"/>
                <w:lang w:val="sq-AL"/>
              </w:rPr>
              <w:t>ë</w:t>
            </w:r>
          </w:p>
        </w:tc>
        <w:tc>
          <w:tcPr>
            <w:tcW w:w="244" w:type="pct"/>
            <w:tcBorders>
              <w:top w:val="nil"/>
              <w:left w:val="nil"/>
              <w:bottom w:val="single" w:sz="4" w:space="0" w:color="auto"/>
              <w:right w:val="single" w:sz="4" w:space="0" w:color="auto"/>
            </w:tcBorders>
            <w:shd w:val="clear" w:color="auto" w:fill="auto"/>
            <w:noWrap/>
            <w:vAlign w:val="bottom"/>
            <w:hideMark/>
          </w:tcPr>
          <w:p w:rsidR="00F74284" w:rsidRPr="00E23331" w:rsidRDefault="00F74284" w:rsidP="00F74284">
            <w:pPr>
              <w:spacing w:after="0" w:line="240" w:lineRule="auto"/>
              <w:ind w:firstLine="0"/>
              <w:jc w:val="right"/>
              <w:rPr>
                <w:rFonts w:ascii="Garamond" w:eastAsia="Times New Roman" w:hAnsi="Garamond"/>
                <w:color w:val="000000"/>
                <w:sz w:val="14"/>
                <w:szCs w:val="14"/>
                <w:lang w:val="sq-AL"/>
              </w:rPr>
            </w:pPr>
            <w:r w:rsidRPr="00E23331">
              <w:rPr>
                <w:rFonts w:ascii="Garamond" w:eastAsia="Times New Roman" w:hAnsi="Garamond"/>
                <w:color w:val="000000"/>
                <w:sz w:val="14"/>
                <w:szCs w:val="14"/>
                <w:lang w:val="sq-AL"/>
              </w:rPr>
              <w:t>1500</w:t>
            </w:r>
          </w:p>
        </w:tc>
        <w:tc>
          <w:tcPr>
            <w:tcW w:w="348" w:type="pct"/>
            <w:tcBorders>
              <w:top w:val="nil"/>
              <w:left w:val="nil"/>
              <w:bottom w:val="single" w:sz="4" w:space="0" w:color="auto"/>
              <w:right w:val="single" w:sz="4" w:space="0" w:color="auto"/>
            </w:tcBorders>
            <w:shd w:val="clear" w:color="auto" w:fill="auto"/>
            <w:noWrap/>
            <w:vAlign w:val="bottom"/>
            <w:hideMark/>
          </w:tcPr>
          <w:p w:rsidR="00F74284" w:rsidRPr="00E23331" w:rsidRDefault="00F74284" w:rsidP="00F74284">
            <w:pPr>
              <w:spacing w:after="0" w:line="240" w:lineRule="auto"/>
              <w:ind w:firstLine="0"/>
              <w:jc w:val="left"/>
              <w:rPr>
                <w:rFonts w:ascii="Garamond" w:eastAsia="Times New Roman" w:hAnsi="Garamond"/>
                <w:color w:val="000000"/>
                <w:sz w:val="14"/>
                <w:szCs w:val="14"/>
                <w:lang w:val="sq-AL"/>
              </w:rPr>
            </w:pPr>
            <w:r w:rsidRPr="00E23331">
              <w:rPr>
                <w:rFonts w:ascii="Garamond" w:eastAsia="Times New Roman" w:hAnsi="Garamond"/>
                <w:color w:val="000000"/>
                <w:sz w:val="14"/>
                <w:szCs w:val="14"/>
                <w:lang w:val="sq-AL"/>
              </w:rPr>
              <w:t> </w:t>
            </w:r>
          </w:p>
        </w:tc>
        <w:tc>
          <w:tcPr>
            <w:tcW w:w="348" w:type="pct"/>
            <w:tcBorders>
              <w:top w:val="nil"/>
              <w:left w:val="nil"/>
              <w:bottom w:val="single" w:sz="4" w:space="0" w:color="auto"/>
              <w:right w:val="single" w:sz="4" w:space="0" w:color="auto"/>
            </w:tcBorders>
            <w:shd w:val="clear" w:color="auto" w:fill="auto"/>
            <w:vAlign w:val="bottom"/>
            <w:hideMark/>
          </w:tcPr>
          <w:p w:rsidR="00F74284" w:rsidRPr="00E23331" w:rsidRDefault="00F74284" w:rsidP="00F74284">
            <w:pPr>
              <w:spacing w:after="0" w:line="240" w:lineRule="auto"/>
              <w:ind w:firstLine="0"/>
              <w:jc w:val="right"/>
              <w:rPr>
                <w:rFonts w:ascii="Garamond" w:eastAsia="Times New Roman" w:hAnsi="Garamond"/>
                <w:color w:val="000000"/>
                <w:sz w:val="14"/>
                <w:szCs w:val="14"/>
                <w:lang w:val="sq-AL"/>
              </w:rPr>
            </w:pPr>
            <w:r w:rsidRPr="00E23331">
              <w:rPr>
                <w:rFonts w:ascii="Garamond" w:eastAsia="Times New Roman" w:hAnsi="Garamond"/>
                <w:color w:val="000000"/>
                <w:sz w:val="14"/>
                <w:szCs w:val="14"/>
                <w:lang w:val="sq-AL"/>
              </w:rPr>
              <w:t>108</w:t>
            </w:r>
          </w:p>
        </w:tc>
        <w:tc>
          <w:tcPr>
            <w:tcW w:w="377" w:type="pct"/>
            <w:tcBorders>
              <w:top w:val="nil"/>
              <w:left w:val="nil"/>
              <w:bottom w:val="single" w:sz="4" w:space="0" w:color="auto"/>
              <w:right w:val="single" w:sz="4" w:space="0" w:color="auto"/>
            </w:tcBorders>
            <w:shd w:val="clear" w:color="auto" w:fill="auto"/>
            <w:noWrap/>
            <w:vAlign w:val="bottom"/>
            <w:hideMark/>
          </w:tcPr>
          <w:p w:rsidR="00F74284" w:rsidRPr="00E23331" w:rsidRDefault="00F74284" w:rsidP="00F74284">
            <w:pPr>
              <w:spacing w:after="0" w:line="240" w:lineRule="auto"/>
              <w:ind w:firstLine="0"/>
              <w:jc w:val="right"/>
              <w:rPr>
                <w:rFonts w:ascii="Garamond" w:eastAsia="Times New Roman" w:hAnsi="Garamond"/>
                <w:color w:val="000000"/>
                <w:sz w:val="14"/>
                <w:szCs w:val="14"/>
                <w:lang w:val="sq-AL"/>
              </w:rPr>
            </w:pPr>
            <w:r w:rsidRPr="00E23331">
              <w:rPr>
                <w:rFonts w:ascii="Garamond" w:eastAsia="Times New Roman" w:hAnsi="Garamond"/>
                <w:color w:val="000000"/>
                <w:sz w:val="14"/>
                <w:szCs w:val="14"/>
                <w:lang w:val="sq-AL"/>
              </w:rPr>
              <w:t>100</w:t>
            </w:r>
          </w:p>
        </w:tc>
        <w:tc>
          <w:tcPr>
            <w:tcW w:w="377" w:type="pct"/>
            <w:tcBorders>
              <w:top w:val="nil"/>
              <w:left w:val="nil"/>
              <w:bottom w:val="single" w:sz="4" w:space="0" w:color="auto"/>
              <w:right w:val="single" w:sz="4" w:space="0" w:color="auto"/>
            </w:tcBorders>
            <w:shd w:val="clear" w:color="auto" w:fill="auto"/>
            <w:vAlign w:val="bottom"/>
            <w:hideMark/>
          </w:tcPr>
          <w:p w:rsidR="00F74284" w:rsidRPr="00E23331" w:rsidRDefault="00F74284" w:rsidP="00F74284">
            <w:pPr>
              <w:spacing w:after="0" w:line="240" w:lineRule="auto"/>
              <w:ind w:firstLine="0"/>
              <w:jc w:val="left"/>
              <w:rPr>
                <w:rFonts w:ascii="Garamond" w:eastAsia="Times New Roman" w:hAnsi="Garamond"/>
                <w:color w:val="000000"/>
                <w:sz w:val="14"/>
                <w:szCs w:val="14"/>
                <w:lang w:val="sq-AL"/>
              </w:rPr>
            </w:pPr>
            <w:r w:rsidRPr="00E23331">
              <w:rPr>
                <w:rFonts w:ascii="Garamond" w:eastAsia="Times New Roman" w:hAnsi="Garamond"/>
                <w:color w:val="000000"/>
                <w:sz w:val="14"/>
                <w:szCs w:val="14"/>
                <w:lang w:val="sq-AL"/>
              </w:rPr>
              <w:t> </w:t>
            </w:r>
          </w:p>
        </w:tc>
        <w:tc>
          <w:tcPr>
            <w:tcW w:w="377" w:type="pct"/>
            <w:tcBorders>
              <w:top w:val="nil"/>
              <w:left w:val="nil"/>
              <w:bottom w:val="single" w:sz="4" w:space="0" w:color="auto"/>
              <w:right w:val="single" w:sz="4" w:space="0" w:color="auto"/>
            </w:tcBorders>
            <w:shd w:val="clear" w:color="auto" w:fill="auto"/>
            <w:noWrap/>
            <w:vAlign w:val="bottom"/>
            <w:hideMark/>
          </w:tcPr>
          <w:p w:rsidR="00F74284" w:rsidRPr="00E23331" w:rsidRDefault="00F74284" w:rsidP="00F74284">
            <w:pPr>
              <w:spacing w:after="0" w:line="240" w:lineRule="auto"/>
              <w:ind w:firstLine="0"/>
              <w:jc w:val="right"/>
              <w:rPr>
                <w:rFonts w:ascii="Garamond" w:eastAsia="Times New Roman" w:hAnsi="Garamond"/>
                <w:color w:val="000000"/>
                <w:sz w:val="14"/>
                <w:szCs w:val="14"/>
                <w:lang w:val="sq-AL"/>
              </w:rPr>
            </w:pPr>
            <w:r w:rsidRPr="00E23331">
              <w:rPr>
                <w:rFonts w:ascii="Garamond" w:eastAsia="Times New Roman" w:hAnsi="Garamond"/>
                <w:color w:val="000000"/>
                <w:sz w:val="14"/>
                <w:szCs w:val="14"/>
                <w:lang w:val="sq-AL"/>
              </w:rPr>
              <w:t>10800</w:t>
            </w:r>
          </w:p>
        </w:tc>
        <w:tc>
          <w:tcPr>
            <w:tcW w:w="480" w:type="pct"/>
            <w:tcBorders>
              <w:top w:val="nil"/>
              <w:left w:val="nil"/>
              <w:bottom w:val="single" w:sz="4" w:space="0" w:color="auto"/>
              <w:right w:val="single" w:sz="4" w:space="0" w:color="auto"/>
            </w:tcBorders>
            <w:shd w:val="clear" w:color="auto" w:fill="auto"/>
            <w:noWrap/>
            <w:vAlign w:val="bottom"/>
            <w:hideMark/>
          </w:tcPr>
          <w:p w:rsidR="00F74284" w:rsidRPr="00E23331" w:rsidRDefault="00F74284" w:rsidP="00F74284">
            <w:pPr>
              <w:spacing w:after="0" w:line="240" w:lineRule="auto"/>
              <w:ind w:firstLine="0"/>
              <w:jc w:val="left"/>
              <w:rPr>
                <w:rFonts w:ascii="Garamond" w:eastAsia="Times New Roman" w:hAnsi="Garamond"/>
                <w:color w:val="000000"/>
                <w:sz w:val="14"/>
                <w:szCs w:val="14"/>
                <w:lang w:val="sq-AL"/>
              </w:rPr>
            </w:pPr>
            <w:r w:rsidRPr="00E23331">
              <w:rPr>
                <w:rFonts w:ascii="Garamond" w:eastAsia="Times New Roman" w:hAnsi="Garamond"/>
                <w:color w:val="000000"/>
                <w:sz w:val="14"/>
                <w:szCs w:val="14"/>
                <w:lang w:val="sq-AL"/>
              </w:rPr>
              <w:t> </w:t>
            </w:r>
          </w:p>
        </w:tc>
      </w:tr>
      <w:tr w:rsidR="00F74284" w:rsidRPr="00E23331" w:rsidTr="00D26A78">
        <w:trPr>
          <w:trHeight w:val="139"/>
          <w:jc w:val="center"/>
        </w:trPr>
        <w:tc>
          <w:tcPr>
            <w:tcW w:w="229" w:type="pct"/>
            <w:tcBorders>
              <w:top w:val="nil"/>
              <w:left w:val="single" w:sz="4" w:space="0" w:color="auto"/>
              <w:bottom w:val="single" w:sz="4" w:space="0" w:color="auto"/>
              <w:right w:val="single" w:sz="4" w:space="0" w:color="auto"/>
            </w:tcBorders>
            <w:shd w:val="clear" w:color="auto" w:fill="auto"/>
            <w:noWrap/>
            <w:vAlign w:val="bottom"/>
            <w:hideMark/>
          </w:tcPr>
          <w:p w:rsidR="00F74284" w:rsidRPr="00E23331" w:rsidRDefault="00F74284" w:rsidP="00F74284">
            <w:pPr>
              <w:spacing w:after="0" w:line="240" w:lineRule="auto"/>
              <w:ind w:firstLine="0"/>
              <w:jc w:val="center"/>
              <w:rPr>
                <w:rFonts w:ascii="Garamond" w:eastAsia="Times New Roman" w:hAnsi="Garamond"/>
                <w:color w:val="000000"/>
                <w:sz w:val="14"/>
                <w:szCs w:val="14"/>
                <w:lang w:val="sq-AL"/>
              </w:rPr>
            </w:pPr>
            <w:r w:rsidRPr="00E23331">
              <w:rPr>
                <w:rFonts w:ascii="Garamond" w:eastAsia="Times New Roman" w:hAnsi="Garamond"/>
                <w:color w:val="000000"/>
                <w:sz w:val="14"/>
                <w:szCs w:val="14"/>
                <w:lang w:val="sq-AL"/>
              </w:rPr>
              <w:t>7</w:t>
            </w:r>
          </w:p>
        </w:tc>
        <w:tc>
          <w:tcPr>
            <w:tcW w:w="416" w:type="pct"/>
            <w:tcBorders>
              <w:top w:val="nil"/>
              <w:left w:val="nil"/>
              <w:bottom w:val="single" w:sz="4" w:space="0" w:color="auto"/>
              <w:right w:val="single" w:sz="4" w:space="0" w:color="auto"/>
            </w:tcBorders>
            <w:shd w:val="clear" w:color="auto" w:fill="auto"/>
            <w:noWrap/>
            <w:vAlign w:val="bottom"/>
            <w:hideMark/>
          </w:tcPr>
          <w:p w:rsidR="00F74284" w:rsidRPr="00E23331" w:rsidRDefault="00F74284" w:rsidP="00F74284">
            <w:pPr>
              <w:spacing w:after="0" w:line="240" w:lineRule="auto"/>
              <w:ind w:firstLine="0"/>
              <w:jc w:val="center"/>
              <w:rPr>
                <w:rFonts w:ascii="Garamond" w:eastAsia="Times New Roman" w:hAnsi="Garamond"/>
                <w:b/>
                <w:bCs/>
                <w:color w:val="000000"/>
                <w:sz w:val="14"/>
                <w:szCs w:val="14"/>
                <w:lang w:val="sq-AL"/>
              </w:rPr>
            </w:pPr>
            <w:r w:rsidRPr="00E23331">
              <w:rPr>
                <w:rFonts w:ascii="Garamond" w:eastAsia="Times New Roman" w:hAnsi="Garamond"/>
                <w:b/>
                <w:bCs/>
                <w:color w:val="000000"/>
                <w:sz w:val="14"/>
                <w:szCs w:val="14"/>
                <w:lang w:val="sq-AL"/>
              </w:rPr>
              <w:t>73</w:t>
            </w:r>
          </w:p>
        </w:tc>
        <w:tc>
          <w:tcPr>
            <w:tcW w:w="313" w:type="pct"/>
            <w:tcBorders>
              <w:top w:val="nil"/>
              <w:left w:val="nil"/>
              <w:bottom w:val="single" w:sz="4" w:space="0" w:color="auto"/>
              <w:right w:val="single" w:sz="4" w:space="0" w:color="auto"/>
            </w:tcBorders>
            <w:shd w:val="clear" w:color="auto" w:fill="auto"/>
            <w:noWrap/>
            <w:vAlign w:val="bottom"/>
            <w:hideMark/>
          </w:tcPr>
          <w:p w:rsidR="00F74284" w:rsidRPr="00E23331" w:rsidRDefault="00F74284" w:rsidP="00F74284">
            <w:pPr>
              <w:spacing w:after="0" w:line="240" w:lineRule="auto"/>
              <w:ind w:firstLine="0"/>
              <w:jc w:val="left"/>
              <w:rPr>
                <w:rFonts w:ascii="Garamond" w:eastAsia="Times New Roman" w:hAnsi="Garamond"/>
                <w:color w:val="000000"/>
                <w:sz w:val="14"/>
                <w:szCs w:val="14"/>
                <w:lang w:val="sq-AL"/>
              </w:rPr>
            </w:pPr>
            <w:r w:rsidRPr="00E23331">
              <w:rPr>
                <w:rFonts w:ascii="Garamond" w:eastAsia="Times New Roman" w:hAnsi="Garamond"/>
                <w:color w:val="000000"/>
                <w:sz w:val="14"/>
                <w:szCs w:val="14"/>
                <w:lang w:val="sq-AL"/>
              </w:rPr>
              <w:t xml:space="preserve">Pjeter </w:t>
            </w:r>
          </w:p>
        </w:tc>
        <w:tc>
          <w:tcPr>
            <w:tcW w:w="243" w:type="pct"/>
            <w:tcBorders>
              <w:top w:val="nil"/>
              <w:left w:val="nil"/>
              <w:bottom w:val="single" w:sz="4" w:space="0" w:color="auto"/>
              <w:right w:val="single" w:sz="4" w:space="0" w:color="auto"/>
            </w:tcBorders>
            <w:shd w:val="clear" w:color="auto" w:fill="auto"/>
            <w:noWrap/>
            <w:vAlign w:val="bottom"/>
            <w:hideMark/>
          </w:tcPr>
          <w:p w:rsidR="00F74284" w:rsidRPr="00E23331" w:rsidRDefault="00F74284" w:rsidP="00F74284">
            <w:pPr>
              <w:spacing w:after="0" w:line="240" w:lineRule="auto"/>
              <w:ind w:firstLine="0"/>
              <w:jc w:val="left"/>
              <w:rPr>
                <w:rFonts w:ascii="Garamond" w:eastAsia="Times New Roman" w:hAnsi="Garamond"/>
                <w:color w:val="000000"/>
                <w:sz w:val="14"/>
                <w:szCs w:val="14"/>
                <w:lang w:val="sq-AL"/>
              </w:rPr>
            </w:pPr>
            <w:r w:rsidRPr="00E23331">
              <w:rPr>
                <w:rFonts w:ascii="Garamond" w:eastAsia="Times New Roman" w:hAnsi="Garamond"/>
                <w:color w:val="000000"/>
                <w:sz w:val="14"/>
                <w:szCs w:val="14"/>
                <w:lang w:val="sq-AL"/>
              </w:rPr>
              <w:t xml:space="preserve">Mark </w:t>
            </w:r>
          </w:p>
        </w:tc>
        <w:tc>
          <w:tcPr>
            <w:tcW w:w="283" w:type="pct"/>
            <w:tcBorders>
              <w:top w:val="nil"/>
              <w:left w:val="nil"/>
              <w:bottom w:val="single" w:sz="4" w:space="0" w:color="auto"/>
              <w:right w:val="single" w:sz="4" w:space="0" w:color="auto"/>
            </w:tcBorders>
            <w:shd w:val="clear" w:color="auto" w:fill="auto"/>
            <w:noWrap/>
            <w:vAlign w:val="bottom"/>
            <w:hideMark/>
          </w:tcPr>
          <w:p w:rsidR="00F74284" w:rsidRPr="00E23331" w:rsidRDefault="00F74284" w:rsidP="00F74284">
            <w:pPr>
              <w:spacing w:after="0" w:line="240" w:lineRule="auto"/>
              <w:ind w:firstLine="0"/>
              <w:jc w:val="left"/>
              <w:rPr>
                <w:rFonts w:ascii="Garamond" w:eastAsia="Times New Roman" w:hAnsi="Garamond"/>
                <w:color w:val="000000"/>
                <w:sz w:val="14"/>
                <w:szCs w:val="14"/>
                <w:lang w:val="sq-AL"/>
              </w:rPr>
            </w:pPr>
            <w:r w:rsidRPr="00E23331">
              <w:rPr>
                <w:rFonts w:ascii="Garamond" w:eastAsia="Times New Roman" w:hAnsi="Garamond"/>
                <w:color w:val="000000"/>
                <w:sz w:val="14"/>
                <w:szCs w:val="14"/>
                <w:lang w:val="sq-AL"/>
              </w:rPr>
              <w:t>Kola</w:t>
            </w:r>
          </w:p>
        </w:tc>
        <w:tc>
          <w:tcPr>
            <w:tcW w:w="298" w:type="pct"/>
            <w:tcBorders>
              <w:top w:val="nil"/>
              <w:left w:val="nil"/>
              <w:bottom w:val="single" w:sz="4" w:space="0" w:color="auto"/>
              <w:right w:val="single" w:sz="4" w:space="0" w:color="auto"/>
            </w:tcBorders>
            <w:shd w:val="clear" w:color="auto" w:fill="auto"/>
            <w:noWrap/>
            <w:vAlign w:val="bottom"/>
            <w:hideMark/>
          </w:tcPr>
          <w:p w:rsidR="00F74284" w:rsidRPr="00E23331" w:rsidRDefault="00F74284" w:rsidP="00F74284">
            <w:pPr>
              <w:spacing w:after="0" w:line="240" w:lineRule="auto"/>
              <w:ind w:firstLine="0"/>
              <w:jc w:val="right"/>
              <w:rPr>
                <w:rFonts w:ascii="Garamond" w:eastAsia="Times New Roman" w:hAnsi="Garamond"/>
                <w:color w:val="000000"/>
                <w:sz w:val="14"/>
                <w:szCs w:val="14"/>
                <w:lang w:val="sq-AL"/>
              </w:rPr>
            </w:pPr>
            <w:r w:rsidRPr="00E23331">
              <w:rPr>
                <w:rFonts w:ascii="Garamond" w:eastAsia="Times New Roman" w:hAnsi="Garamond"/>
                <w:color w:val="000000"/>
                <w:sz w:val="14"/>
                <w:szCs w:val="14"/>
                <w:lang w:val="sq-AL"/>
              </w:rPr>
              <w:t>1330</w:t>
            </w:r>
          </w:p>
        </w:tc>
        <w:tc>
          <w:tcPr>
            <w:tcW w:w="275" w:type="pct"/>
            <w:tcBorders>
              <w:top w:val="nil"/>
              <w:left w:val="nil"/>
              <w:bottom w:val="single" w:sz="4" w:space="0" w:color="auto"/>
              <w:right w:val="single" w:sz="4" w:space="0" w:color="auto"/>
            </w:tcBorders>
            <w:shd w:val="clear" w:color="auto" w:fill="auto"/>
            <w:noWrap/>
            <w:vAlign w:val="bottom"/>
            <w:hideMark/>
          </w:tcPr>
          <w:p w:rsidR="00F74284" w:rsidRPr="00E23331" w:rsidRDefault="00F74284" w:rsidP="00F74284">
            <w:pPr>
              <w:spacing w:after="0" w:line="240" w:lineRule="auto"/>
              <w:ind w:firstLine="0"/>
              <w:jc w:val="right"/>
              <w:rPr>
                <w:rFonts w:ascii="Garamond" w:eastAsia="Times New Roman" w:hAnsi="Garamond"/>
                <w:color w:val="000000"/>
                <w:sz w:val="14"/>
                <w:szCs w:val="14"/>
                <w:lang w:val="sq-AL"/>
              </w:rPr>
            </w:pPr>
            <w:r w:rsidRPr="00E23331">
              <w:rPr>
                <w:rFonts w:ascii="Garamond" w:eastAsia="Times New Roman" w:hAnsi="Garamond"/>
                <w:color w:val="000000"/>
                <w:sz w:val="14"/>
                <w:szCs w:val="14"/>
                <w:lang w:val="sq-AL"/>
              </w:rPr>
              <w:t>175</w:t>
            </w:r>
          </w:p>
        </w:tc>
        <w:tc>
          <w:tcPr>
            <w:tcW w:w="392" w:type="pct"/>
            <w:tcBorders>
              <w:top w:val="nil"/>
              <w:left w:val="nil"/>
              <w:bottom w:val="single" w:sz="4" w:space="0" w:color="auto"/>
              <w:right w:val="single" w:sz="4" w:space="0" w:color="auto"/>
            </w:tcBorders>
            <w:shd w:val="clear" w:color="auto" w:fill="auto"/>
            <w:noWrap/>
            <w:vAlign w:val="bottom"/>
            <w:hideMark/>
          </w:tcPr>
          <w:p w:rsidR="00F74284" w:rsidRPr="00E23331" w:rsidRDefault="00F74284" w:rsidP="00BA7494">
            <w:pPr>
              <w:spacing w:after="0" w:line="240" w:lineRule="auto"/>
              <w:ind w:firstLine="0"/>
              <w:jc w:val="left"/>
              <w:rPr>
                <w:rFonts w:ascii="Garamond" w:eastAsia="Times New Roman" w:hAnsi="Garamond"/>
                <w:color w:val="000000"/>
                <w:sz w:val="14"/>
                <w:szCs w:val="14"/>
                <w:lang w:val="sq-AL"/>
              </w:rPr>
            </w:pPr>
            <w:r w:rsidRPr="00E23331">
              <w:rPr>
                <w:rFonts w:ascii="Garamond" w:eastAsia="Times New Roman" w:hAnsi="Garamond"/>
                <w:color w:val="000000"/>
                <w:sz w:val="14"/>
                <w:szCs w:val="14"/>
                <w:lang w:val="sq-AL"/>
              </w:rPr>
              <w:t>Ar</w:t>
            </w:r>
            <w:r w:rsidR="00BA7494" w:rsidRPr="00E23331">
              <w:rPr>
                <w:rFonts w:ascii="Garamond" w:eastAsia="Times New Roman" w:hAnsi="Garamond"/>
                <w:color w:val="000000"/>
                <w:sz w:val="14"/>
                <w:szCs w:val="14"/>
                <w:lang w:val="sq-AL"/>
              </w:rPr>
              <w:t>ë</w:t>
            </w:r>
          </w:p>
        </w:tc>
        <w:tc>
          <w:tcPr>
            <w:tcW w:w="244" w:type="pct"/>
            <w:tcBorders>
              <w:top w:val="nil"/>
              <w:left w:val="nil"/>
              <w:bottom w:val="single" w:sz="4" w:space="0" w:color="auto"/>
              <w:right w:val="single" w:sz="4" w:space="0" w:color="auto"/>
            </w:tcBorders>
            <w:shd w:val="clear" w:color="auto" w:fill="auto"/>
            <w:noWrap/>
            <w:vAlign w:val="bottom"/>
            <w:hideMark/>
          </w:tcPr>
          <w:p w:rsidR="00F74284" w:rsidRPr="00E23331" w:rsidRDefault="00F74284" w:rsidP="00F74284">
            <w:pPr>
              <w:spacing w:after="0" w:line="240" w:lineRule="auto"/>
              <w:ind w:firstLine="0"/>
              <w:jc w:val="right"/>
              <w:rPr>
                <w:rFonts w:ascii="Garamond" w:eastAsia="Times New Roman" w:hAnsi="Garamond"/>
                <w:color w:val="000000"/>
                <w:sz w:val="14"/>
                <w:szCs w:val="14"/>
                <w:lang w:val="sq-AL"/>
              </w:rPr>
            </w:pPr>
            <w:r w:rsidRPr="00E23331">
              <w:rPr>
                <w:rFonts w:ascii="Garamond" w:eastAsia="Times New Roman" w:hAnsi="Garamond"/>
                <w:color w:val="000000"/>
                <w:sz w:val="14"/>
                <w:szCs w:val="14"/>
                <w:lang w:val="sq-AL"/>
              </w:rPr>
              <w:t>1300</w:t>
            </w:r>
          </w:p>
        </w:tc>
        <w:tc>
          <w:tcPr>
            <w:tcW w:w="348" w:type="pct"/>
            <w:tcBorders>
              <w:top w:val="nil"/>
              <w:left w:val="nil"/>
              <w:bottom w:val="single" w:sz="4" w:space="0" w:color="auto"/>
              <w:right w:val="single" w:sz="4" w:space="0" w:color="auto"/>
            </w:tcBorders>
            <w:shd w:val="clear" w:color="auto" w:fill="auto"/>
            <w:noWrap/>
            <w:vAlign w:val="bottom"/>
            <w:hideMark/>
          </w:tcPr>
          <w:p w:rsidR="00F74284" w:rsidRPr="00E23331" w:rsidRDefault="00F74284" w:rsidP="00F74284">
            <w:pPr>
              <w:spacing w:after="0" w:line="240" w:lineRule="auto"/>
              <w:ind w:firstLine="0"/>
              <w:jc w:val="left"/>
              <w:rPr>
                <w:rFonts w:ascii="Garamond" w:eastAsia="Times New Roman" w:hAnsi="Garamond"/>
                <w:color w:val="000000"/>
                <w:sz w:val="14"/>
                <w:szCs w:val="14"/>
                <w:lang w:val="sq-AL"/>
              </w:rPr>
            </w:pPr>
            <w:r w:rsidRPr="00E23331">
              <w:rPr>
                <w:rFonts w:ascii="Garamond" w:eastAsia="Times New Roman" w:hAnsi="Garamond"/>
                <w:color w:val="000000"/>
                <w:sz w:val="14"/>
                <w:szCs w:val="14"/>
                <w:lang w:val="sq-AL"/>
              </w:rPr>
              <w:t> </w:t>
            </w:r>
          </w:p>
        </w:tc>
        <w:tc>
          <w:tcPr>
            <w:tcW w:w="348" w:type="pct"/>
            <w:tcBorders>
              <w:top w:val="nil"/>
              <w:left w:val="nil"/>
              <w:bottom w:val="single" w:sz="4" w:space="0" w:color="auto"/>
              <w:right w:val="single" w:sz="4" w:space="0" w:color="auto"/>
            </w:tcBorders>
            <w:shd w:val="clear" w:color="auto" w:fill="auto"/>
            <w:vAlign w:val="bottom"/>
            <w:hideMark/>
          </w:tcPr>
          <w:p w:rsidR="00F74284" w:rsidRPr="00E23331" w:rsidRDefault="00F74284" w:rsidP="00F74284">
            <w:pPr>
              <w:spacing w:after="0" w:line="240" w:lineRule="auto"/>
              <w:ind w:firstLine="0"/>
              <w:jc w:val="right"/>
              <w:rPr>
                <w:rFonts w:ascii="Garamond" w:eastAsia="Times New Roman" w:hAnsi="Garamond"/>
                <w:color w:val="000000"/>
                <w:sz w:val="14"/>
                <w:szCs w:val="14"/>
                <w:lang w:val="sq-AL"/>
              </w:rPr>
            </w:pPr>
            <w:r w:rsidRPr="00E23331">
              <w:rPr>
                <w:rFonts w:ascii="Garamond" w:eastAsia="Times New Roman" w:hAnsi="Garamond"/>
                <w:color w:val="000000"/>
                <w:sz w:val="14"/>
                <w:szCs w:val="14"/>
                <w:lang w:val="sq-AL"/>
              </w:rPr>
              <w:t>133</w:t>
            </w:r>
          </w:p>
        </w:tc>
        <w:tc>
          <w:tcPr>
            <w:tcW w:w="377" w:type="pct"/>
            <w:tcBorders>
              <w:top w:val="nil"/>
              <w:left w:val="nil"/>
              <w:bottom w:val="single" w:sz="4" w:space="0" w:color="auto"/>
              <w:right w:val="single" w:sz="4" w:space="0" w:color="auto"/>
            </w:tcBorders>
            <w:shd w:val="clear" w:color="auto" w:fill="auto"/>
            <w:noWrap/>
            <w:vAlign w:val="bottom"/>
            <w:hideMark/>
          </w:tcPr>
          <w:p w:rsidR="00F74284" w:rsidRPr="00E23331" w:rsidRDefault="00F74284" w:rsidP="00F74284">
            <w:pPr>
              <w:spacing w:after="0" w:line="240" w:lineRule="auto"/>
              <w:ind w:firstLine="0"/>
              <w:jc w:val="right"/>
              <w:rPr>
                <w:rFonts w:ascii="Garamond" w:eastAsia="Times New Roman" w:hAnsi="Garamond"/>
                <w:color w:val="000000"/>
                <w:sz w:val="14"/>
                <w:szCs w:val="14"/>
                <w:lang w:val="sq-AL"/>
              </w:rPr>
            </w:pPr>
            <w:r w:rsidRPr="00E23331">
              <w:rPr>
                <w:rFonts w:ascii="Garamond" w:eastAsia="Times New Roman" w:hAnsi="Garamond"/>
                <w:color w:val="000000"/>
                <w:sz w:val="14"/>
                <w:szCs w:val="14"/>
                <w:lang w:val="sq-AL"/>
              </w:rPr>
              <w:t>100</w:t>
            </w:r>
          </w:p>
        </w:tc>
        <w:tc>
          <w:tcPr>
            <w:tcW w:w="377" w:type="pct"/>
            <w:tcBorders>
              <w:top w:val="nil"/>
              <w:left w:val="nil"/>
              <w:bottom w:val="single" w:sz="4" w:space="0" w:color="auto"/>
              <w:right w:val="single" w:sz="4" w:space="0" w:color="auto"/>
            </w:tcBorders>
            <w:shd w:val="clear" w:color="auto" w:fill="auto"/>
            <w:vAlign w:val="bottom"/>
            <w:hideMark/>
          </w:tcPr>
          <w:p w:rsidR="00F74284" w:rsidRPr="00E23331" w:rsidRDefault="00F74284" w:rsidP="00F74284">
            <w:pPr>
              <w:spacing w:after="0" w:line="240" w:lineRule="auto"/>
              <w:ind w:firstLine="0"/>
              <w:jc w:val="left"/>
              <w:rPr>
                <w:rFonts w:ascii="Garamond" w:eastAsia="Times New Roman" w:hAnsi="Garamond"/>
                <w:color w:val="000000"/>
                <w:sz w:val="14"/>
                <w:szCs w:val="14"/>
                <w:lang w:val="sq-AL"/>
              </w:rPr>
            </w:pPr>
            <w:r w:rsidRPr="00E23331">
              <w:rPr>
                <w:rFonts w:ascii="Garamond" w:eastAsia="Times New Roman" w:hAnsi="Garamond"/>
                <w:color w:val="000000"/>
                <w:sz w:val="14"/>
                <w:szCs w:val="14"/>
                <w:lang w:val="sq-AL"/>
              </w:rPr>
              <w:t> </w:t>
            </w:r>
          </w:p>
        </w:tc>
        <w:tc>
          <w:tcPr>
            <w:tcW w:w="377" w:type="pct"/>
            <w:tcBorders>
              <w:top w:val="nil"/>
              <w:left w:val="nil"/>
              <w:bottom w:val="single" w:sz="4" w:space="0" w:color="auto"/>
              <w:right w:val="single" w:sz="4" w:space="0" w:color="auto"/>
            </w:tcBorders>
            <w:shd w:val="clear" w:color="auto" w:fill="auto"/>
            <w:noWrap/>
            <w:vAlign w:val="bottom"/>
            <w:hideMark/>
          </w:tcPr>
          <w:p w:rsidR="00F74284" w:rsidRPr="00E23331" w:rsidRDefault="00F74284" w:rsidP="00F74284">
            <w:pPr>
              <w:spacing w:after="0" w:line="240" w:lineRule="auto"/>
              <w:ind w:firstLine="0"/>
              <w:jc w:val="right"/>
              <w:rPr>
                <w:rFonts w:ascii="Garamond" w:eastAsia="Times New Roman" w:hAnsi="Garamond"/>
                <w:color w:val="000000"/>
                <w:sz w:val="14"/>
                <w:szCs w:val="14"/>
                <w:lang w:val="sq-AL"/>
              </w:rPr>
            </w:pPr>
            <w:r w:rsidRPr="00E23331">
              <w:rPr>
                <w:rFonts w:ascii="Garamond" w:eastAsia="Times New Roman" w:hAnsi="Garamond"/>
                <w:color w:val="000000"/>
                <w:sz w:val="14"/>
                <w:szCs w:val="14"/>
                <w:lang w:val="sq-AL"/>
              </w:rPr>
              <w:t>13300</w:t>
            </w:r>
          </w:p>
        </w:tc>
        <w:tc>
          <w:tcPr>
            <w:tcW w:w="480" w:type="pct"/>
            <w:tcBorders>
              <w:top w:val="nil"/>
              <w:left w:val="nil"/>
              <w:bottom w:val="single" w:sz="4" w:space="0" w:color="auto"/>
              <w:right w:val="single" w:sz="4" w:space="0" w:color="auto"/>
            </w:tcBorders>
            <w:shd w:val="clear" w:color="auto" w:fill="auto"/>
            <w:noWrap/>
            <w:vAlign w:val="bottom"/>
            <w:hideMark/>
          </w:tcPr>
          <w:p w:rsidR="00F74284" w:rsidRPr="00E23331" w:rsidRDefault="00F74284" w:rsidP="00F74284">
            <w:pPr>
              <w:spacing w:after="0" w:line="240" w:lineRule="auto"/>
              <w:ind w:firstLine="0"/>
              <w:jc w:val="left"/>
              <w:rPr>
                <w:rFonts w:ascii="Garamond" w:eastAsia="Times New Roman" w:hAnsi="Garamond"/>
                <w:color w:val="000000"/>
                <w:sz w:val="14"/>
                <w:szCs w:val="14"/>
                <w:lang w:val="sq-AL"/>
              </w:rPr>
            </w:pPr>
            <w:r w:rsidRPr="00E23331">
              <w:rPr>
                <w:rFonts w:ascii="Garamond" w:eastAsia="Times New Roman" w:hAnsi="Garamond"/>
                <w:color w:val="000000"/>
                <w:sz w:val="14"/>
                <w:szCs w:val="14"/>
                <w:lang w:val="sq-AL"/>
              </w:rPr>
              <w:t> </w:t>
            </w:r>
          </w:p>
        </w:tc>
      </w:tr>
      <w:tr w:rsidR="00F74284" w:rsidRPr="00E23331" w:rsidTr="00D26A78">
        <w:trPr>
          <w:trHeight w:val="139"/>
          <w:jc w:val="center"/>
        </w:trPr>
        <w:tc>
          <w:tcPr>
            <w:tcW w:w="229" w:type="pct"/>
            <w:tcBorders>
              <w:top w:val="nil"/>
              <w:left w:val="single" w:sz="4" w:space="0" w:color="auto"/>
              <w:bottom w:val="single" w:sz="4" w:space="0" w:color="auto"/>
              <w:right w:val="single" w:sz="4" w:space="0" w:color="auto"/>
            </w:tcBorders>
            <w:shd w:val="clear" w:color="auto" w:fill="auto"/>
            <w:noWrap/>
            <w:vAlign w:val="bottom"/>
            <w:hideMark/>
          </w:tcPr>
          <w:p w:rsidR="00F74284" w:rsidRPr="00E23331" w:rsidRDefault="00F74284" w:rsidP="00F74284">
            <w:pPr>
              <w:spacing w:after="0" w:line="240" w:lineRule="auto"/>
              <w:ind w:firstLine="0"/>
              <w:jc w:val="center"/>
              <w:rPr>
                <w:rFonts w:ascii="Garamond" w:eastAsia="Times New Roman" w:hAnsi="Garamond"/>
                <w:color w:val="000000"/>
                <w:sz w:val="14"/>
                <w:szCs w:val="14"/>
                <w:lang w:val="sq-AL"/>
              </w:rPr>
            </w:pPr>
            <w:r w:rsidRPr="00E23331">
              <w:rPr>
                <w:rFonts w:ascii="Garamond" w:eastAsia="Times New Roman" w:hAnsi="Garamond"/>
                <w:color w:val="000000"/>
                <w:sz w:val="14"/>
                <w:szCs w:val="14"/>
                <w:lang w:val="sq-AL"/>
              </w:rPr>
              <w:t>8</w:t>
            </w:r>
          </w:p>
        </w:tc>
        <w:tc>
          <w:tcPr>
            <w:tcW w:w="416" w:type="pct"/>
            <w:tcBorders>
              <w:top w:val="nil"/>
              <w:left w:val="nil"/>
              <w:bottom w:val="single" w:sz="4" w:space="0" w:color="auto"/>
              <w:right w:val="single" w:sz="4" w:space="0" w:color="auto"/>
            </w:tcBorders>
            <w:shd w:val="clear" w:color="auto" w:fill="auto"/>
            <w:noWrap/>
            <w:vAlign w:val="bottom"/>
            <w:hideMark/>
          </w:tcPr>
          <w:p w:rsidR="00F74284" w:rsidRPr="00E23331" w:rsidRDefault="00F74284" w:rsidP="00F74284">
            <w:pPr>
              <w:spacing w:after="0" w:line="240" w:lineRule="auto"/>
              <w:ind w:firstLine="0"/>
              <w:jc w:val="center"/>
              <w:rPr>
                <w:rFonts w:ascii="Garamond" w:eastAsia="Times New Roman" w:hAnsi="Garamond"/>
                <w:b/>
                <w:bCs/>
                <w:color w:val="000000"/>
                <w:sz w:val="14"/>
                <w:szCs w:val="14"/>
                <w:lang w:val="sq-AL"/>
              </w:rPr>
            </w:pPr>
            <w:r w:rsidRPr="00E23331">
              <w:rPr>
                <w:rFonts w:ascii="Garamond" w:eastAsia="Times New Roman" w:hAnsi="Garamond"/>
                <w:b/>
                <w:bCs/>
                <w:color w:val="000000"/>
                <w:sz w:val="14"/>
                <w:szCs w:val="14"/>
                <w:lang w:val="sq-AL"/>
              </w:rPr>
              <w:t>74</w:t>
            </w:r>
          </w:p>
        </w:tc>
        <w:tc>
          <w:tcPr>
            <w:tcW w:w="313" w:type="pct"/>
            <w:tcBorders>
              <w:top w:val="nil"/>
              <w:left w:val="nil"/>
              <w:bottom w:val="single" w:sz="4" w:space="0" w:color="auto"/>
              <w:right w:val="single" w:sz="4" w:space="0" w:color="auto"/>
            </w:tcBorders>
            <w:shd w:val="clear" w:color="auto" w:fill="auto"/>
            <w:noWrap/>
            <w:vAlign w:val="bottom"/>
            <w:hideMark/>
          </w:tcPr>
          <w:p w:rsidR="00F74284" w:rsidRPr="00E23331" w:rsidRDefault="00F74284" w:rsidP="00F74284">
            <w:pPr>
              <w:spacing w:after="0" w:line="240" w:lineRule="auto"/>
              <w:ind w:firstLine="0"/>
              <w:jc w:val="left"/>
              <w:rPr>
                <w:rFonts w:ascii="Garamond" w:eastAsia="Times New Roman" w:hAnsi="Garamond"/>
                <w:color w:val="000000"/>
                <w:sz w:val="14"/>
                <w:szCs w:val="14"/>
                <w:lang w:val="sq-AL"/>
              </w:rPr>
            </w:pPr>
            <w:r w:rsidRPr="00E23331">
              <w:rPr>
                <w:rFonts w:ascii="Garamond" w:eastAsia="Times New Roman" w:hAnsi="Garamond"/>
                <w:color w:val="000000"/>
                <w:sz w:val="14"/>
                <w:szCs w:val="14"/>
                <w:lang w:val="sq-AL"/>
              </w:rPr>
              <w:t>Ndue</w:t>
            </w:r>
          </w:p>
        </w:tc>
        <w:tc>
          <w:tcPr>
            <w:tcW w:w="243" w:type="pct"/>
            <w:tcBorders>
              <w:top w:val="nil"/>
              <w:left w:val="nil"/>
              <w:bottom w:val="single" w:sz="4" w:space="0" w:color="auto"/>
              <w:right w:val="single" w:sz="4" w:space="0" w:color="auto"/>
            </w:tcBorders>
            <w:shd w:val="clear" w:color="auto" w:fill="auto"/>
            <w:noWrap/>
            <w:vAlign w:val="bottom"/>
            <w:hideMark/>
          </w:tcPr>
          <w:p w:rsidR="00F74284" w:rsidRPr="00E23331" w:rsidRDefault="00F74284" w:rsidP="00F74284">
            <w:pPr>
              <w:spacing w:after="0" w:line="240" w:lineRule="auto"/>
              <w:ind w:firstLine="0"/>
              <w:jc w:val="left"/>
              <w:rPr>
                <w:rFonts w:ascii="Garamond" w:eastAsia="Times New Roman" w:hAnsi="Garamond"/>
                <w:color w:val="000000"/>
                <w:sz w:val="14"/>
                <w:szCs w:val="14"/>
                <w:lang w:val="sq-AL"/>
              </w:rPr>
            </w:pPr>
            <w:r w:rsidRPr="00E23331">
              <w:rPr>
                <w:rFonts w:ascii="Garamond" w:eastAsia="Times New Roman" w:hAnsi="Garamond"/>
                <w:color w:val="000000"/>
                <w:sz w:val="14"/>
                <w:szCs w:val="14"/>
                <w:lang w:val="sq-AL"/>
              </w:rPr>
              <w:t xml:space="preserve">Pal </w:t>
            </w:r>
          </w:p>
        </w:tc>
        <w:tc>
          <w:tcPr>
            <w:tcW w:w="283" w:type="pct"/>
            <w:tcBorders>
              <w:top w:val="nil"/>
              <w:left w:val="nil"/>
              <w:bottom w:val="single" w:sz="4" w:space="0" w:color="auto"/>
              <w:right w:val="single" w:sz="4" w:space="0" w:color="auto"/>
            </w:tcBorders>
            <w:shd w:val="clear" w:color="auto" w:fill="auto"/>
            <w:noWrap/>
            <w:vAlign w:val="bottom"/>
            <w:hideMark/>
          </w:tcPr>
          <w:p w:rsidR="00F74284" w:rsidRPr="00E23331" w:rsidRDefault="00F74284" w:rsidP="00F74284">
            <w:pPr>
              <w:spacing w:after="0" w:line="240" w:lineRule="auto"/>
              <w:ind w:firstLine="0"/>
              <w:jc w:val="left"/>
              <w:rPr>
                <w:rFonts w:ascii="Garamond" w:eastAsia="Times New Roman" w:hAnsi="Garamond"/>
                <w:color w:val="000000"/>
                <w:sz w:val="14"/>
                <w:szCs w:val="14"/>
                <w:lang w:val="sq-AL"/>
              </w:rPr>
            </w:pPr>
            <w:r w:rsidRPr="00E23331">
              <w:rPr>
                <w:rFonts w:ascii="Garamond" w:eastAsia="Times New Roman" w:hAnsi="Garamond"/>
                <w:color w:val="000000"/>
                <w:sz w:val="14"/>
                <w:szCs w:val="14"/>
                <w:lang w:val="sq-AL"/>
              </w:rPr>
              <w:t>Vata</w:t>
            </w:r>
          </w:p>
        </w:tc>
        <w:tc>
          <w:tcPr>
            <w:tcW w:w="298" w:type="pct"/>
            <w:tcBorders>
              <w:top w:val="nil"/>
              <w:left w:val="nil"/>
              <w:bottom w:val="single" w:sz="4" w:space="0" w:color="auto"/>
              <w:right w:val="single" w:sz="4" w:space="0" w:color="auto"/>
            </w:tcBorders>
            <w:shd w:val="clear" w:color="auto" w:fill="auto"/>
            <w:noWrap/>
            <w:vAlign w:val="bottom"/>
            <w:hideMark/>
          </w:tcPr>
          <w:p w:rsidR="00F74284" w:rsidRPr="00E23331" w:rsidRDefault="00F74284" w:rsidP="00F74284">
            <w:pPr>
              <w:spacing w:after="0" w:line="240" w:lineRule="auto"/>
              <w:ind w:firstLine="0"/>
              <w:jc w:val="right"/>
              <w:rPr>
                <w:rFonts w:ascii="Garamond" w:eastAsia="Times New Roman" w:hAnsi="Garamond"/>
                <w:color w:val="000000"/>
                <w:sz w:val="14"/>
                <w:szCs w:val="14"/>
                <w:lang w:val="sq-AL"/>
              </w:rPr>
            </w:pPr>
            <w:r w:rsidRPr="00E23331">
              <w:rPr>
                <w:rFonts w:ascii="Garamond" w:eastAsia="Times New Roman" w:hAnsi="Garamond"/>
                <w:color w:val="000000"/>
                <w:sz w:val="14"/>
                <w:szCs w:val="14"/>
                <w:lang w:val="sq-AL"/>
              </w:rPr>
              <w:t>1330</w:t>
            </w:r>
          </w:p>
        </w:tc>
        <w:tc>
          <w:tcPr>
            <w:tcW w:w="275" w:type="pct"/>
            <w:tcBorders>
              <w:top w:val="nil"/>
              <w:left w:val="nil"/>
              <w:bottom w:val="single" w:sz="4" w:space="0" w:color="auto"/>
              <w:right w:val="single" w:sz="4" w:space="0" w:color="auto"/>
            </w:tcBorders>
            <w:shd w:val="clear" w:color="auto" w:fill="auto"/>
            <w:noWrap/>
            <w:vAlign w:val="bottom"/>
            <w:hideMark/>
          </w:tcPr>
          <w:p w:rsidR="00F74284" w:rsidRPr="00E23331" w:rsidRDefault="00F74284" w:rsidP="00F74284">
            <w:pPr>
              <w:spacing w:after="0" w:line="240" w:lineRule="auto"/>
              <w:ind w:firstLine="0"/>
              <w:jc w:val="right"/>
              <w:rPr>
                <w:rFonts w:ascii="Garamond" w:eastAsia="Times New Roman" w:hAnsi="Garamond"/>
                <w:color w:val="000000"/>
                <w:sz w:val="14"/>
                <w:szCs w:val="14"/>
                <w:lang w:val="sq-AL"/>
              </w:rPr>
            </w:pPr>
            <w:r w:rsidRPr="00E23331">
              <w:rPr>
                <w:rFonts w:ascii="Garamond" w:eastAsia="Times New Roman" w:hAnsi="Garamond"/>
                <w:color w:val="000000"/>
                <w:sz w:val="14"/>
                <w:szCs w:val="14"/>
                <w:lang w:val="sq-AL"/>
              </w:rPr>
              <w:t>127</w:t>
            </w:r>
          </w:p>
        </w:tc>
        <w:tc>
          <w:tcPr>
            <w:tcW w:w="392" w:type="pct"/>
            <w:tcBorders>
              <w:top w:val="nil"/>
              <w:left w:val="nil"/>
              <w:bottom w:val="single" w:sz="4" w:space="0" w:color="auto"/>
              <w:right w:val="single" w:sz="4" w:space="0" w:color="auto"/>
            </w:tcBorders>
            <w:shd w:val="clear" w:color="auto" w:fill="auto"/>
            <w:noWrap/>
            <w:vAlign w:val="bottom"/>
            <w:hideMark/>
          </w:tcPr>
          <w:p w:rsidR="00F74284" w:rsidRPr="00E23331" w:rsidRDefault="00F74284" w:rsidP="00BA7494">
            <w:pPr>
              <w:spacing w:after="0" w:line="240" w:lineRule="auto"/>
              <w:ind w:firstLine="0"/>
              <w:jc w:val="left"/>
              <w:rPr>
                <w:rFonts w:ascii="Garamond" w:eastAsia="Times New Roman" w:hAnsi="Garamond"/>
                <w:color w:val="000000"/>
                <w:sz w:val="14"/>
                <w:szCs w:val="14"/>
                <w:lang w:val="sq-AL"/>
              </w:rPr>
            </w:pPr>
            <w:r w:rsidRPr="00E23331">
              <w:rPr>
                <w:rFonts w:ascii="Garamond" w:eastAsia="Times New Roman" w:hAnsi="Garamond"/>
                <w:color w:val="000000"/>
                <w:sz w:val="14"/>
                <w:szCs w:val="14"/>
                <w:lang w:val="sq-AL"/>
              </w:rPr>
              <w:t>Ar</w:t>
            </w:r>
            <w:r w:rsidR="00BA7494" w:rsidRPr="00E23331">
              <w:rPr>
                <w:rFonts w:ascii="Garamond" w:eastAsia="Times New Roman" w:hAnsi="Garamond"/>
                <w:color w:val="000000"/>
                <w:sz w:val="14"/>
                <w:szCs w:val="14"/>
                <w:lang w:val="sq-AL"/>
              </w:rPr>
              <w:t>ë</w:t>
            </w:r>
          </w:p>
        </w:tc>
        <w:tc>
          <w:tcPr>
            <w:tcW w:w="244" w:type="pct"/>
            <w:tcBorders>
              <w:top w:val="nil"/>
              <w:left w:val="nil"/>
              <w:bottom w:val="single" w:sz="4" w:space="0" w:color="auto"/>
              <w:right w:val="single" w:sz="4" w:space="0" w:color="auto"/>
            </w:tcBorders>
            <w:shd w:val="clear" w:color="auto" w:fill="auto"/>
            <w:noWrap/>
            <w:vAlign w:val="bottom"/>
            <w:hideMark/>
          </w:tcPr>
          <w:p w:rsidR="00F74284" w:rsidRPr="00E23331" w:rsidRDefault="00F74284" w:rsidP="00F74284">
            <w:pPr>
              <w:spacing w:after="0" w:line="240" w:lineRule="auto"/>
              <w:ind w:firstLine="0"/>
              <w:jc w:val="right"/>
              <w:rPr>
                <w:rFonts w:ascii="Garamond" w:eastAsia="Times New Roman" w:hAnsi="Garamond"/>
                <w:color w:val="000000"/>
                <w:sz w:val="14"/>
                <w:szCs w:val="14"/>
                <w:lang w:val="sq-AL"/>
              </w:rPr>
            </w:pPr>
            <w:r w:rsidRPr="00E23331">
              <w:rPr>
                <w:rFonts w:ascii="Garamond" w:eastAsia="Times New Roman" w:hAnsi="Garamond"/>
                <w:color w:val="000000"/>
                <w:sz w:val="14"/>
                <w:szCs w:val="14"/>
                <w:lang w:val="sq-AL"/>
              </w:rPr>
              <w:t>11250</w:t>
            </w:r>
          </w:p>
        </w:tc>
        <w:tc>
          <w:tcPr>
            <w:tcW w:w="348" w:type="pct"/>
            <w:tcBorders>
              <w:top w:val="nil"/>
              <w:left w:val="nil"/>
              <w:bottom w:val="single" w:sz="4" w:space="0" w:color="auto"/>
              <w:right w:val="single" w:sz="4" w:space="0" w:color="auto"/>
            </w:tcBorders>
            <w:shd w:val="clear" w:color="auto" w:fill="auto"/>
            <w:noWrap/>
            <w:vAlign w:val="bottom"/>
            <w:hideMark/>
          </w:tcPr>
          <w:p w:rsidR="00F74284" w:rsidRPr="00E23331" w:rsidRDefault="00F74284" w:rsidP="00F74284">
            <w:pPr>
              <w:spacing w:after="0" w:line="240" w:lineRule="auto"/>
              <w:ind w:firstLine="0"/>
              <w:jc w:val="left"/>
              <w:rPr>
                <w:rFonts w:ascii="Garamond" w:eastAsia="Times New Roman" w:hAnsi="Garamond"/>
                <w:color w:val="000000"/>
                <w:sz w:val="14"/>
                <w:szCs w:val="14"/>
                <w:lang w:val="sq-AL"/>
              </w:rPr>
            </w:pPr>
            <w:r w:rsidRPr="00E23331">
              <w:rPr>
                <w:rFonts w:ascii="Garamond" w:eastAsia="Times New Roman" w:hAnsi="Garamond"/>
                <w:color w:val="000000"/>
                <w:sz w:val="14"/>
                <w:szCs w:val="14"/>
                <w:lang w:val="sq-AL"/>
              </w:rPr>
              <w:t> </w:t>
            </w:r>
          </w:p>
        </w:tc>
        <w:tc>
          <w:tcPr>
            <w:tcW w:w="348" w:type="pct"/>
            <w:tcBorders>
              <w:top w:val="nil"/>
              <w:left w:val="nil"/>
              <w:bottom w:val="single" w:sz="4" w:space="0" w:color="auto"/>
              <w:right w:val="single" w:sz="4" w:space="0" w:color="auto"/>
            </w:tcBorders>
            <w:shd w:val="clear" w:color="auto" w:fill="auto"/>
            <w:vAlign w:val="bottom"/>
            <w:hideMark/>
          </w:tcPr>
          <w:p w:rsidR="00F74284" w:rsidRPr="00E23331" w:rsidRDefault="00F74284" w:rsidP="00F74284">
            <w:pPr>
              <w:spacing w:after="0" w:line="240" w:lineRule="auto"/>
              <w:ind w:firstLine="0"/>
              <w:jc w:val="right"/>
              <w:rPr>
                <w:rFonts w:ascii="Garamond" w:eastAsia="Times New Roman" w:hAnsi="Garamond"/>
                <w:color w:val="000000"/>
                <w:sz w:val="14"/>
                <w:szCs w:val="14"/>
                <w:lang w:val="sq-AL"/>
              </w:rPr>
            </w:pPr>
            <w:r w:rsidRPr="00E23331">
              <w:rPr>
                <w:rFonts w:ascii="Garamond" w:eastAsia="Times New Roman" w:hAnsi="Garamond"/>
                <w:color w:val="000000"/>
                <w:sz w:val="14"/>
                <w:szCs w:val="14"/>
                <w:lang w:val="sq-AL"/>
              </w:rPr>
              <w:t>133</w:t>
            </w:r>
          </w:p>
        </w:tc>
        <w:tc>
          <w:tcPr>
            <w:tcW w:w="377" w:type="pct"/>
            <w:tcBorders>
              <w:top w:val="nil"/>
              <w:left w:val="nil"/>
              <w:bottom w:val="single" w:sz="4" w:space="0" w:color="auto"/>
              <w:right w:val="single" w:sz="4" w:space="0" w:color="auto"/>
            </w:tcBorders>
            <w:shd w:val="clear" w:color="auto" w:fill="auto"/>
            <w:noWrap/>
            <w:vAlign w:val="bottom"/>
            <w:hideMark/>
          </w:tcPr>
          <w:p w:rsidR="00F74284" w:rsidRPr="00E23331" w:rsidRDefault="00F74284" w:rsidP="00F74284">
            <w:pPr>
              <w:spacing w:after="0" w:line="240" w:lineRule="auto"/>
              <w:ind w:firstLine="0"/>
              <w:jc w:val="right"/>
              <w:rPr>
                <w:rFonts w:ascii="Garamond" w:eastAsia="Times New Roman" w:hAnsi="Garamond"/>
                <w:color w:val="000000"/>
                <w:sz w:val="14"/>
                <w:szCs w:val="14"/>
                <w:lang w:val="sq-AL"/>
              </w:rPr>
            </w:pPr>
            <w:r w:rsidRPr="00E23331">
              <w:rPr>
                <w:rFonts w:ascii="Garamond" w:eastAsia="Times New Roman" w:hAnsi="Garamond"/>
                <w:color w:val="000000"/>
                <w:sz w:val="14"/>
                <w:szCs w:val="14"/>
                <w:lang w:val="sq-AL"/>
              </w:rPr>
              <w:t>100</w:t>
            </w:r>
          </w:p>
        </w:tc>
        <w:tc>
          <w:tcPr>
            <w:tcW w:w="377" w:type="pct"/>
            <w:tcBorders>
              <w:top w:val="nil"/>
              <w:left w:val="nil"/>
              <w:bottom w:val="single" w:sz="4" w:space="0" w:color="auto"/>
              <w:right w:val="single" w:sz="4" w:space="0" w:color="auto"/>
            </w:tcBorders>
            <w:shd w:val="clear" w:color="auto" w:fill="auto"/>
            <w:vAlign w:val="bottom"/>
            <w:hideMark/>
          </w:tcPr>
          <w:p w:rsidR="00F74284" w:rsidRPr="00E23331" w:rsidRDefault="00F74284" w:rsidP="00F74284">
            <w:pPr>
              <w:spacing w:after="0" w:line="240" w:lineRule="auto"/>
              <w:ind w:firstLine="0"/>
              <w:jc w:val="left"/>
              <w:rPr>
                <w:rFonts w:ascii="Garamond" w:eastAsia="Times New Roman" w:hAnsi="Garamond"/>
                <w:color w:val="000000"/>
                <w:sz w:val="14"/>
                <w:szCs w:val="14"/>
                <w:lang w:val="sq-AL"/>
              </w:rPr>
            </w:pPr>
            <w:r w:rsidRPr="00E23331">
              <w:rPr>
                <w:rFonts w:ascii="Garamond" w:eastAsia="Times New Roman" w:hAnsi="Garamond"/>
                <w:color w:val="000000"/>
                <w:sz w:val="14"/>
                <w:szCs w:val="14"/>
                <w:lang w:val="sq-AL"/>
              </w:rPr>
              <w:t> </w:t>
            </w:r>
          </w:p>
        </w:tc>
        <w:tc>
          <w:tcPr>
            <w:tcW w:w="377" w:type="pct"/>
            <w:tcBorders>
              <w:top w:val="nil"/>
              <w:left w:val="nil"/>
              <w:bottom w:val="single" w:sz="4" w:space="0" w:color="auto"/>
              <w:right w:val="single" w:sz="4" w:space="0" w:color="auto"/>
            </w:tcBorders>
            <w:shd w:val="clear" w:color="auto" w:fill="auto"/>
            <w:noWrap/>
            <w:vAlign w:val="bottom"/>
            <w:hideMark/>
          </w:tcPr>
          <w:p w:rsidR="00F74284" w:rsidRPr="00E23331" w:rsidRDefault="00F74284" w:rsidP="00F74284">
            <w:pPr>
              <w:spacing w:after="0" w:line="240" w:lineRule="auto"/>
              <w:ind w:firstLine="0"/>
              <w:jc w:val="right"/>
              <w:rPr>
                <w:rFonts w:ascii="Garamond" w:eastAsia="Times New Roman" w:hAnsi="Garamond"/>
                <w:color w:val="000000"/>
                <w:sz w:val="14"/>
                <w:szCs w:val="14"/>
                <w:lang w:val="sq-AL"/>
              </w:rPr>
            </w:pPr>
            <w:r w:rsidRPr="00E23331">
              <w:rPr>
                <w:rFonts w:ascii="Garamond" w:eastAsia="Times New Roman" w:hAnsi="Garamond"/>
                <w:color w:val="000000"/>
                <w:sz w:val="14"/>
                <w:szCs w:val="14"/>
                <w:lang w:val="sq-AL"/>
              </w:rPr>
              <w:t>13300</w:t>
            </w:r>
          </w:p>
        </w:tc>
        <w:tc>
          <w:tcPr>
            <w:tcW w:w="480" w:type="pct"/>
            <w:tcBorders>
              <w:top w:val="nil"/>
              <w:left w:val="nil"/>
              <w:bottom w:val="single" w:sz="4" w:space="0" w:color="auto"/>
              <w:right w:val="single" w:sz="4" w:space="0" w:color="auto"/>
            </w:tcBorders>
            <w:shd w:val="clear" w:color="auto" w:fill="auto"/>
            <w:noWrap/>
            <w:vAlign w:val="bottom"/>
            <w:hideMark/>
          </w:tcPr>
          <w:p w:rsidR="00F74284" w:rsidRPr="00E23331" w:rsidRDefault="00F74284" w:rsidP="00F74284">
            <w:pPr>
              <w:spacing w:after="0" w:line="240" w:lineRule="auto"/>
              <w:ind w:firstLine="0"/>
              <w:jc w:val="left"/>
              <w:rPr>
                <w:rFonts w:ascii="Garamond" w:eastAsia="Times New Roman" w:hAnsi="Garamond"/>
                <w:color w:val="000000"/>
                <w:sz w:val="14"/>
                <w:szCs w:val="14"/>
                <w:lang w:val="sq-AL"/>
              </w:rPr>
            </w:pPr>
            <w:r w:rsidRPr="00E23331">
              <w:rPr>
                <w:rFonts w:ascii="Garamond" w:eastAsia="Times New Roman" w:hAnsi="Garamond"/>
                <w:color w:val="000000"/>
                <w:sz w:val="14"/>
                <w:szCs w:val="14"/>
                <w:lang w:val="sq-AL"/>
              </w:rPr>
              <w:t> </w:t>
            </w:r>
          </w:p>
        </w:tc>
      </w:tr>
      <w:tr w:rsidR="00F74284" w:rsidRPr="00E23331" w:rsidTr="00D26A78">
        <w:trPr>
          <w:trHeight w:val="139"/>
          <w:jc w:val="center"/>
        </w:trPr>
        <w:tc>
          <w:tcPr>
            <w:tcW w:w="229" w:type="pct"/>
            <w:tcBorders>
              <w:top w:val="nil"/>
              <w:left w:val="single" w:sz="4" w:space="0" w:color="auto"/>
              <w:bottom w:val="single" w:sz="4" w:space="0" w:color="auto"/>
              <w:right w:val="single" w:sz="4" w:space="0" w:color="auto"/>
            </w:tcBorders>
            <w:shd w:val="clear" w:color="auto" w:fill="auto"/>
            <w:noWrap/>
            <w:vAlign w:val="bottom"/>
            <w:hideMark/>
          </w:tcPr>
          <w:p w:rsidR="00F74284" w:rsidRPr="00E23331" w:rsidRDefault="00F74284" w:rsidP="00F74284">
            <w:pPr>
              <w:spacing w:after="0" w:line="240" w:lineRule="auto"/>
              <w:ind w:firstLine="0"/>
              <w:jc w:val="center"/>
              <w:rPr>
                <w:rFonts w:ascii="Garamond" w:eastAsia="Times New Roman" w:hAnsi="Garamond"/>
                <w:color w:val="000000"/>
                <w:sz w:val="14"/>
                <w:szCs w:val="14"/>
                <w:lang w:val="sq-AL"/>
              </w:rPr>
            </w:pPr>
            <w:r w:rsidRPr="00E23331">
              <w:rPr>
                <w:rFonts w:ascii="Garamond" w:eastAsia="Times New Roman" w:hAnsi="Garamond"/>
                <w:color w:val="000000"/>
                <w:sz w:val="14"/>
                <w:szCs w:val="14"/>
                <w:lang w:val="sq-AL"/>
              </w:rPr>
              <w:t>9</w:t>
            </w:r>
          </w:p>
        </w:tc>
        <w:tc>
          <w:tcPr>
            <w:tcW w:w="416" w:type="pct"/>
            <w:tcBorders>
              <w:top w:val="nil"/>
              <w:left w:val="nil"/>
              <w:bottom w:val="single" w:sz="4" w:space="0" w:color="auto"/>
              <w:right w:val="single" w:sz="4" w:space="0" w:color="auto"/>
            </w:tcBorders>
            <w:shd w:val="clear" w:color="auto" w:fill="auto"/>
            <w:noWrap/>
            <w:vAlign w:val="bottom"/>
            <w:hideMark/>
          </w:tcPr>
          <w:p w:rsidR="00F74284" w:rsidRPr="00E23331" w:rsidRDefault="00F74284" w:rsidP="00F74284">
            <w:pPr>
              <w:spacing w:after="0" w:line="240" w:lineRule="auto"/>
              <w:ind w:firstLine="0"/>
              <w:jc w:val="center"/>
              <w:rPr>
                <w:rFonts w:ascii="Garamond" w:eastAsia="Times New Roman" w:hAnsi="Garamond"/>
                <w:b/>
                <w:bCs/>
                <w:color w:val="000000"/>
                <w:sz w:val="14"/>
                <w:szCs w:val="14"/>
                <w:lang w:val="sq-AL"/>
              </w:rPr>
            </w:pPr>
            <w:r w:rsidRPr="00E23331">
              <w:rPr>
                <w:rFonts w:ascii="Garamond" w:eastAsia="Times New Roman" w:hAnsi="Garamond"/>
                <w:b/>
                <w:bCs/>
                <w:color w:val="000000"/>
                <w:sz w:val="14"/>
                <w:szCs w:val="14"/>
                <w:lang w:val="sq-AL"/>
              </w:rPr>
              <w:t>75</w:t>
            </w:r>
          </w:p>
        </w:tc>
        <w:tc>
          <w:tcPr>
            <w:tcW w:w="313" w:type="pct"/>
            <w:tcBorders>
              <w:top w:val="nil"/>
              <w:left w:val="nil"/>
              <w:bottom w:val="single" w:sz="4" w:space="0" w:color="auto"/>
              <w:right w:val="nil"/>
            </w:tcBorders>
            <w:shd w:val="clear" w:color="auto" w:fill="auto"/>
            <w:noWrap/>
            <w:vAlign w:val="bottom"/>
            <w:hideMark/>
          </w:tcPr>
          <w:p w:rsidR="00F74284" w:rsidRPr="00E23331" w:rsidRDefault="00F74284" w:rsidP="00F74284">
            <w:pPr>
              <w:spacing w:after="0" w:line="240" w:lineRule="auto"/>
              <w:ind w:firstLine="0"/>
              <w:jc w:val="left"/>
              <w:rPr>
                <w:rFonts w:ascii="Garamond" w:eastAsia="Times New Roman" w:hAnsi="Garamond"/>
                <w:color w:val="000000"/>
                <w:sz w:val="14"/>
                <w:szCs w:val="14"/>
                <w:lang w:val="sq-AL"/>
              </w:rPr>
            </w:pPr>
            <w:r w:rsidRPr="00E23331">
              <w:rPr>
                <w:rFonts w:ascii="Garamond" w:eastAsia="Times New Roman" w:hAnsi="Garamond"/>
                <w:color w:val="000000"/>
                <w:sz w:val="14"/>
                <w:szCs w:val="14"/>
                <w:lang w:val="sq-AL"/>
              </w:rPr>
              <w:t>Pretendues</w:t>
            </w:r>
          </w:p>
        </w:tc>
        <w:tc>
          <w:tcPr>
            <w:tcW w:w="243" w:type="pct"/>
            <w:tcBorders>
              <w:top w:val="nil"/>
              <w:left w:val="nil"/>
              <w:bottom w:val="single" w:sz="4" w:space="0" w:color="auto"/>
              <w:right w:val="nil"/>
            </w:tcBorders>
            <w:shd w:val="clear" w:color="auto" w:fill="auto"/>
            <w:noWrap/>
            <w:vAlign w:val="bottom"/>
            <w:hideMark/>
          </w:tcPr>
          <w:p w:rsidR="00F74284" w:rsidRPr="00E23331" w:rsidRDefault="00F74284" w:rsidP="00F74284">
            <w:pPr>
              <w:spacing w:after="0" w:line="240" w:lineRule="auto"/>
              <w:ind w:firstLine="0"/>
              <w:jc w:val="left"/>
              <w:rPr>
                <w:rFonts w:ascii="Garamond" w:eastAsia="Times New Roman" w:hAnsi="Garamond"/>
                <w:b/>
                <w:bCs/>
                <w:color w:val="000000"/>
                <w:sz w:val="14"/>
                <w:szCs w:val="14"/>
                <w:lang w:val="sq-AL"/>
              </w:rPr>
            </w:pPr>
            <w:r w:rsidRPr="00E23331">
              <w:rPr>
                <w:rFonts w:ascii="Garamond" w:eastAsia="Times New Roman" w:hAnsi="Garamond"/>
                <w:b/>
                <w:bCs/>
                <w:color w:val="000000"/>
                <w:sz w:val="14"/>
                <w:szCs w:val="14"/>
                <w:lang w:val="sq-AL"/>
              </w:rPr>
              <w:t> </w:t>
            </w:r>
          </w:p>
        </w:tc>
        <w:tc>
          <w:tcPr>
            <w:tcW w:w="283" w:type="pct"/>
            <w:tcBorders>
              <w:top w:val="nil"/>
              <w:left w:val="nil"/>
              <w:bottom w:val="single" w:sz="4" w:space="0" w:color="auto"/>
              <w:right w:val="single" w:sz="4" w:space="0" w:color="auto"/>
            </w:tcBorders>
            <w:shd w:val="clear" w:color="auto" w:fill="auto"/>
            <w:noWrap/>
            <w:vAlign w:val="bottom"/>
            <w:hideMark/>
          </w:tcPr>
          <w:p w:rsidR="00F74284" w:rsidRPr="00E23331" w:rsidRDefault="00F74284" w:rsidP="00F74284">
            <w:pPr>
              <w:spacing w:after="0" w:line="240" w:lineRule="auto"/>
              <w:ind w:firstLine="0"/>
              <w:jc w:val="left"/>
              <w:rPr>
                <w:rFonts w:ascii="Garamond" w:eastAsia="Times New Roman" w:hAnsi="Garamond"/>
                <w:b/>
                <w:bCs/>
                <w:color w:val="000000"/>
                <w:sz w:val="14"/>
                <w:szCs w:val="14"/>
                <w:lang w:val="sq-AL"/>
              </w:rPr>
            </w:pPr>
            <w:r w:rsidRPr="00E23331">
              <w:rPr>
                <w:rFonts w:ascii="Garamond" w:eastAsia="Times New Roman" w:hAnsi="Garamond"/>
                <w:b/>
                <w:bCs/>
                <w:color w:val="000000"/>
                <w:sz w:val="14"/>
                <w:szCs w:val="14"/>
                <w:lang w:val="sq-AL"/>
              </w:rPr>
              <w:t> </w:t>
            </w:r>
          </w:p>
        </w:tc>
        <w:tc>
          <w:tcPr>
            <w:tcW w:w="298" w:type="pct"/>
            <w:tcBorders>
              <w:top w:val="nil"/>
              <w:left w:val="nil"/>
              <w:bottom w:val="single" w:sz="4" w:space="0" w:color="auto"/>
              <w:right w:val="single" w:sz="4" w:space="0" w:color="auto"/>
            </w:tcBorders>
            <w:shd w:val="clear" w:color="auto" w:fill="auto"/>
            <w:noWrap/>
            <w:vAlign w:val="bottom"/>
            <w:hideMark/>
          </w:tcPr>
          <w:p w:rsidR="00F74284" w:rsidRPr="00E23331" w:rsidRDefault="00F74284" w:rsidP="00F74284">
            <w:pPr>
              <w:spacing w:after="0" w:line="240" w:lineRule="auto"/>
              <w:ind w:firstLine="0"/>
              <w:jc w:val="right"/>
              <w:rPr>
                <w:rFonts w:ascii="Garamond" w:eastAsia="Times New Roman" w:hAnsi="Garamond"/>
                <w:color w:val="000000"/>
                <w:sz w:val="14"/>
                <w:szCs w:val="14"/>
                <w:lang w:val="sq-AL"/>
              </w:rPr>
            </w:pPr>
            <w:r w:rsidRPr="00E23331">
              <w:rPr>
                <w:rFonts w:ascii="Garamond" w:eastAsia="Times New Roman" w:hAnsi="Garamond"/>
                <w:color w:val="000000"/>
                <w:sz w:val="14"/>
                <w:szCs w:val="14"/>
                <w:lang w:val="sq-AL"/>
              </w:rPr>
              <w:t>1330</w:t>
            </w:r>
          </w:p>
        </w:tc>
        <w:tc>
          <w:tcPr>
            <w:tcW w:w="275" w:type="pct"/>
            <w:tcBorders>
              <w:top w:val="nil"/>
              <w:left w:val="nil"/>
              <w:bottom w:val="single" w:sz="4" w:space="0" w:color="auto"/>
              <w:right w:val="single" w:sz="4" w:space="0" w:color="auto"/>
            </w:tcBorders>
            <w:shd w:val="clear" w:color="auto" w:fill="auto"/>
            <w:noWrap/>
            <w:vAlign w:val="bottom"/>
            <w:hideMark/>
          </w:tcPr>
          <w:p w:rsidR="00F74284" w:rsidRPr="00E23331" w:rsidRDefault="00F74284" w:rsidP="00F74284">
            <w:pPr>
              <w:spacing w:after="0" w:line="240" w:lineRule="auto"/>
              <w:ind w:firstLine="0"/>
              <w:jc w:val="right"/>
              <w:rPr>
                <w:rFonts w:ascii="Garamond" w:eastAsia="Times New Roman" w:hAnsi="Garamond"/>
                <w:color w:val="000000"/>
                <w:sz w:val="14"/>
                <w:szCs w:val="14"/>
                <w:lang w:val="sq-AL"/>
              </w:rPr>
            </w:pPr>
            <w:r w:rsidRPr="00E23331">
              <w:rPr>
                <w:rFonts w:ascii="Garamond" w:eastAsia="Times New Roman" w:hAnsi="Garamond"/>
                <w:color w:val="000000"/>
                <w:sz w:val="14"/>
                <w:szCs w:val="14"/>
                <w:lang w:val="sq-AL"/>
              </w:rPr>
              <w:t>336</w:t>
            </w:r>
          </w:p>
        </w:tc>
        <w:tc>
          <w:tcPr>
            <w:tcW w:w="392" w:type="pct"/>
            <w:tcBorders>
              <w:top w:val="nil"/>
              <w:left w:val="nil"/>
              <w:bottom w:val="single" w:sz="4" w:space="0" w:color="auto"/>
              <w:right w:val="single" w:sz="4" w:space="0" w:color="auto"/>
            </w:tcBorders>
            <w:shd w:val="clear" w:color="auto" w:fill="auto"/>
            <w:noWrap/>
            <w:vAlign w:val="bottom"/>
            <w:hideMark/>
          </w:tcPr>
          <w:p w:rsidR="00F74284" w:rsidRPr="00E23331" w:rsidRDefault="00F74284" w:rsidP="00BA7494">
            <w:pPr>
              <w:spacing w:after="0" w:line="240" w:lineRule="auto"/>
              <w:ind w:firstLine="0"/>
              <w:jc w:val="left"/>
              <w:rPr>
                <w:rFonts w:ascii="Garamond" w:eastAsia="Times New Roman" w:hAnsi="Garamond"/>
                <w:color w:val="000000"/>
                <w:sz w:val="14"/>
                <w:szCs w:val="14"/>
                <w:lang w:val="sq-AL"/>
              </w:rPr>
            </w:pPr>
            <w:r w:rsidRPr="00E23331">
              <w:rPr>
                <w:rFonts w:ascii="Garamond" w:eastAsia="Times New Roman" w:hAnsi="Garamond"/>
                <w:color w:val="000000"/>
                <w:sz w:val="14"/>
                <w:szCs w:val="14"/>
                <w:lang w:val="sq-AL"/>
              </w:rPr>
              <w:t>Ar</w:t>
            </w:r>
            <w:r w:rsidR="00BA7494" w:rsidRPr="00E23331">
              <w:rPr>
                <w:rFonts w:ascii="Garamond" w:eastAsia="Times New Roman" w:hAnsi="Garamond"/>
                <w:color w:val="000000"/>
                <w:sz w:val="14"/>
                <w:szCs w:val="14"/>
                <w:lang w:val="sq-AL"/>
              </w:rPr>
              <w:t>ë</w:t>
            </w:r>
          </w:p>
        </w:tc>
        <w:tc>
          <w:tcPr>
            <w:tcW w:w="244" w:type="pct"/>
            <w:tcBorders>
              <w:top w:val="nil"/>
              <w:left w:val="nil"/>
              <w:bottom w:val="single" w:sz="4" w:space="0" w:color="auto"/>
              <w:right w:val="single" w:sz="4" w:space="0" w:color="auto"/>
            </w:tcBorders>
            <w:shd w:val="clear" w:color="auto" w:fill="auto"/>
            <w:noWrap/>
            <w:vAlign w:val="bottom"/>
            <w:hideMark/>
          </w:tcPr>
          <w:p w:rsidR="00F74284" w:rsidRPr="00E23331" w:rsidRDefault="00F74284" w:rsidP="00F74284">
            <w:pPr>
              <w:spacing w:after="0" w:line="240" w:lineRule="auto"/>
              <w:ind w:firstLine="0"/>
              <w:jc w:val="right"/>
              <w:rPr>
                <w:rFonts w:ascii="Garamond" w:eastAsia="Times New Roman" w:hAnsi="Garamond"/>
                <w:color w:val="000000"/>
                <w:sz w:val="14"/>
                <w:szCs w:val="14"/>
                <w:lang w:val="sq-AL"/>
              </w:rPr>
            </w:pPr>
            <w:r w:rsidRPr="00E23331">
              <w:rPr>
                <w:rFonts w:ascii="Garamond" w:eastAsia="Times New Roman" w:hAnsi="Garamond"/>
                <w:color w:val="000000"/>
                <w:sz w:val="14"/>
                <w:szCs w:val="14"/>
                <w:lang w:val="sq-AL"/>
              </w:rPr>
              <w:t>3125</w:t>
            </w:r>
          </w:p>
        </w:tc>
        <w:tc>
          <w:tcPr>
            <w:tcW w:w="348" w:type="pct"/>
            <w:tcBorders>
              <w:top w:val="nil"/>
              <w:left w:val="nil"/>
              <w:bottom w:val="single" w:sz="4" w:space="0" w:color="auto"/>
              <w:right w:val="single" w:sz="4" w:space="0" w:color="auto"/>
            </w:tcBorders>
            <w:shd w:val="clear" w:color="auto" w:fill="auto"/>
            <w:noWrap/>
            <w:vAlign w:val="bottom"/>
            <w:hideMark/>
          </w:tcPr>
          <w:p w:rsidR="00F74284" w:rsidRPr="00E23331" w:rsidRDefault="00F74284" w:rsidP="00F74284">
            <w:pPr>
              <w:spacing w:after="0" w:line="240" w:lineRule="auto"/>
              <w:ind w:firstLine="0"/>
              <w:jc w:val="left"/>
              <w:rPr>
                <w:rFonts w:ascii="Garamond" w:eastAsia="Times New Roman" w:hAnsi="Garamond"/>
                <w:color w:val="000000"/>
                <w:sz w:val="14"/>
                <w:szCs w:val="14"/>
                <w:lang w:val="sq-AL"/>
              </w:rPr>
            </w:pPr>
            <w:r w:rsidRPr="00E23331">
              <w:rPr>
                <w:rFonts w:ascii="Garamond" w:eastAsia="Times New Roman" w:hAnsi="Garamond"/>
                <w:color w:val="000000"/>
                <w:sz w:val="14"/>
                <w:szCs w:val="14"/>
                <w:lang w:val="sq-AL"/>
              </w:rPr>
              <w:t> </w:t>
            </w:r>
          </w:p>
        </w:tc>
        <w:tc>
          <w:tcPr>
            <w:tcW w:w="348" w:type="pct"/>
            <w:tcBorders>
              <w:top w:val="nil"/>
              <w:left w:val="nil"/>
              <w:bottom w:val="single" w:sz="4" w:space="0" w:color="auto"/>
              <w:right w:val="single" w:sz="4" w:space="0" w:color="auto"/>
            </w:tcBorders>
            <w:shd w:val="clear" w:color="auto" w:fill="auto"/>
            <w:vAlign w:val="bottom"/>
            <w:hideMark/>
          </w:tcPr>
          <w:p w:rsidR="00F74284" w:rsidRPr="00E23331" w:rsidRDefault="00F74284" w:rsidP="00F74284">
            <w:pPr>
              <w:spacing w:after="0" w:line="240" w:lineRule="auto"/>
              <w:ind w:firstLine="0"/>
              <w:jc w:val="right"/>
              <w:rPr>
                <w:rFonts w:ascii="Garamond" w:eastAsia="Times New Roman" w:hAnsi="Garamond"/>
                <w:color w:val="000000"/>
                <w:sz w:val="14"/>
                <w:szCs w:val="14"/>
                <w:lang w:val="sq-AL"/>
              </w:rPr>
            </w:pPr>
            <w:r w:rsidRPr="00E23331">
              <w:rPr>
                <w:rFonts w:ascii="Garamond" w:eastAsia="Times New Roman" w:hAnsi="Garamond"/>
                <w:color w:val="000000"/>
                <w:sz w:val="14"/>
                <w:szCs w:val="14"/>
                <w:lang w:val="sq-AL"/>
              </w:rPr>
              <w:t>87</w:t>
            </w:r>
          </w:p>
        </w:tc>
        <w:tc>
          <w:tcPr>
            <w:tcW w:w="377" w:type="pct"/>
            <w:tcBorders>
              <w:top w:val="nil"/>
              <w:left w:val="nil"/>
              <w:bottom w:val="single" w:sz="4" w:space="0" w:color="auto"/>
              <w:right w:val="single" w:sz="4" w:space="0" w:color="auto"/>
            </w:tcBorders>
            <w:shd w:val="clear" w:color="auto" w:fill="auto"/>
            <w:noWrap/>
            <w:vAlign w:val="bottom"/>
            <w:hideMark/>
          </w:tcPr>
          <w:p w:rsidR="00F74284" w:rsidRPr="00E23331" w:rsidRDefault="00F74284" w:rsidP="00F74284">
            <w:pPr>
              <w:spacing w:after="0" w:line="240" w:lineRule="auto"/>
              <w:ind w:firstLine="0"/>
              <w:jc w:val="right"/>
              <w:rPr>
                <w:rFonts w:ascii="Garamond" w:eastAsia="Times New Roman" w:hAnsi="Garamond"/>
                <w:color w:val="000000"/>
                <w:sz w:val="14"/>
                <w:szCs w:val="14"/>
                <w:lang w:val="sq-AL"/>
              </w:rPr>
            </w:pPr>
            <w:r w:rsidRPr="00E23331">
              <w:rPr>
                <w:rFonts w:ascii="Garamond" w:eastAsia="Times New Roman" w:hAnsi="Garamond"/>
                <w:color w:val="000000"/>
                <w:sz w:val="14"/>
                <w:szCs w:val="14"/>
                <w:lang w:val="sq-AL"/>
              </w:rPr>
              <w:t>100</w:t>
            </w:r>
          </w:p>
        </w:tc>
        <w:tc>
          <w:tcPr>
            <w:tcW w:w="377" w:type="pct"/>
            <w:tcBorders>
              <w:top w:val="nil"/>
              <w:left w:val="nil"/>
              <w:bottom w:val="single" w:sz="4" w:space="0" w:color="auto"/>
              <w:right w:val="single" w:sz="4" w:space="0" w:color="auto"/>
            </w:tcBorders>
            <w:shd w:val="clear" w:color="auto" w:fill="auto"/>
            <w:vAlign w:val="bottom"/>
            <w:hideMark/>
          </w:tcPr>
          <w:p w:rsidR="00F74284" w:rsidRPr="00E23331" w:rsidRDefault="00F74284" w:rsidP="00F74284">
            <w:pPr>
              <w:spacing w:after="0" w:line="240" w:lineRule="auto"/>
              <w:ind w:firstLine="0"/>
              <w:jc w:val="left"/>
              <w:rPr>
                <w:rFonts w:ascii="Garamond" w:eastAsia="Times New Roman" w:hAnsi="Garamond"/>
                <w:color w:val="000000"/>
                <w:sz w:val="14"/>
                <w:szCs w:val="14"/>
                <w:lang w:val="sq-AL"/>
              </w:rPr>
            </w:pPr>
            <w:r w:rsidRPr="00E23331">
              <w:rPr>
                <w:rFonts w:ascii="Garamond" w:eastAsia="Times New Roman" w:hAnsi="Garamond"/>
                <w:color w:val="000000"/>
                <w:sz w:val="14"/>
                <w:szCs w:val="14"/>
                <w:lang w:val="sq-AL"/>
              </w:rPr>
              <w:t> </w:t>
            </w:r>
          </w:p>
        </w:tc>
        <w:tc>
          <w:tcPr>
            <w:tcW w:w="377" w:type="pct"/>
            <w:tcBorders>
              <w:top w:val="nil"/>
              <w:left w:val="nil"/>
              <w:bottom w:val="single" w:sz="4" w:space="0" w:color="auto"/>
              <w:right w:val="single" w:sz="4" w:space="0" w:color="auto"/>
            </w:tcBorders>
            <w:shd w:val="clear" w:color="auto" w:fill="auto"/>
            <w:noWrap/>
            <w:vAlign w:val="bottom"/>
            <w:hideMark/>
          </w:tcPr>
          <w:p w:rsidR="00F74284" w:rsidRPr="00E23331" w:rsidRDefault="00F74284" w:rsidP="00F74284">
            <w:pPr>
              <w:spacing w:after="0" w:line="240" w:lineRule="auto"/>
              <w:ind w:firstLine="0"/>
              <w:jc w:val="right"/>
              <w:rPr>
                <w:rFonts w:ascii="Garamond" w:eastAsia="Times New Roman" w:hAnsi="Garamond"/>
                <w:color w:val="000000"/>
                <w:sz w:val="14"/>
                <w:szCs w:val="14"/>
                <w:lang w:val="sq-AL"/>
              </w:rPr>
            </w:pPr>
            <w:r w:rsidRPr="00E23331">
              <w:rPr>
                <w:rFonts w:ascii="Garamond" w:eastAsia="Times New Roman" w:hAnsi="Garamond"/>
                <w:color w:val="000000"/>
                <w:sz w:val="14"/>
                <w:szCs w:val="14"/>
                <w:lang w:val="sq-AL"/>
              </w:rPr>
              <w:t>8700</w:t>
            </w:r>
          </w:p>
        </w:tc>
        <w:tc>
          <w:tcPr>
            <w:tcW w:w="480" w:type="pct"/>
            <w:tcBorders>
              <w:top w:val="nil"/>
              <w:left w:val="nil"/>
              <w:bottom w:val="single" w:sz="4" w:space="0" w:color="auto"/>
              <w:right w:val="single" w:sz="4" w:space="0" w:color="auto"/>
            </w:tcBorders>
            <w:shd w:val="clear" w:color="auto" w:fill="auto"/>
            <w:noWrap/>
            <w:vAlign w:val="bottom"/>
            <w:hideMark/>
          </w:tcPr>
          <w:p w:rsidR="00F74284" w:rsidRPr="00E23331" w:rsidRDefault="00F74284" w:rsidP="00F74284">
            <w:pPr>
              <w:spacing w:after="0" w:line="240" w:lineRule="auto"/>
              <w:ind w:firstLine="0"/>
              <w:jc w:val="left"/>
              <w:rPr>
                <w:rFonts w:ascii="Garamond" w:eastAsia="Times New Roman" w:hAnsi="Garamond"/>
                <w:color w:val="000000"/>
                <w:sz w:val="14"/>
                <w:szCs w:val="14"/>
                <w:lang w:val="sq-AL"/>
              </w:rPr>
            </w:pPr>
            <w:r w:rsidRPr="00E23331">
              <w:rPr>
                <w:rFonts w:ascii="Garamond" w:eastAsia="Times New Roman" w:hAnsi="Garamond"/>
                <w:color w:val="000000"/>
                <w:sz w:val="14"/>
                <w:szCs w:val="14"/>
                <w:lang w:val="sq-AL"/>
              </w:rPr>
              <w:t> </w:t>
            </w:r>
          </w:p>
        </w:tc>
      </w:tr>
      <w:tr w:rsidR="00F74284" w:rsidRPr="00E23331" w:rsidTr="00D26A78">
        <w:trPr>
          <w:trHeight w:val="139"/>
          <w:jc w:val="center"/>
        </w:trPr>
        <w:tc>
          <w:tcPr>
            <w:tcW w:w="1484" w:type="pct"/>
            <w:gridSpan w:val="5"/>
            <w:vMerge w:val="restart"/>
            <w:tcBorders>
              <w:top w:val="single" w:sz="4" w:space="0" w:color="auto"/>
              <w:left w:val="single" w:sz="4" w:space="0" w:color="auto"/>
              <w:bottom w:val="single" w:sz="4" w:space="0" w:color="000000"/>
              <w:right w:val="single" w:sz="4" w:space="0" w:color="000000"/>
            </w:tcBorders>
            <w:shd w:val="clear" w:color="auto" w:fill="auto"/>
            <w:noWrap/>
            <w:vAlign w:val="bottom"/>
            <w:hideMark/>
          </w:tcPr>
          <w:p w:rsidR="00F74284" w:rsidRPr="00E23331" w:rsidRDefault="00F74284" w:rsidP="00F74284">
            <w:pPr>
              <w:spacing w:after="0" w:line="240" w:lineRule="auto"/>
              <w:ind w:firstLine="0"/>
              <w:jc w:val="center"/>
              <w:rPr>
                <w:rFonts w:ascii="Garamond" w:eastAsia="Times New Roman" w:hAnsi="Garamond"/>
                <w:color w:val="000000"/>
                <w:sz w:val="14"/>
                <w:szCs w:val="14"/>
                <w:lang w:val="sq-AL"/>
              </w:rPr>
            </w:pPr>
            <w:r w:rsidRPr="00E23331">
              <w:rPr>
                <w:rFonts w:ascii="Garamond" w:eastAsia="Times New Roman" w:hAnsi="Garamond"/>
                <w:color w:val="000000"/>
                <w:sz w:val="14"/>
                <w:szCs w:val="14"/>
                <w:lang w:val="sq-AL"/>
              </w:rPr>
              <w:t> </w:t>
            </w:r>
          </w:p>
        </w:tc>
        <w:tc>
          <w:tcPr>
            <w:tcW w:w="1209" w:type="pct"/>
            <w:gridSpan w:val="4"/>
            <w:tcBorders>
              <w:top w:val="single" w:sz="4" w:space="0" w:color="auto"/>
              <w:left w:val="nil"/>
              <w:bottom w:val="single" w:sz="4" w:space="0" w:color="auto"/>
              <w:right w:val="single" w:sz="4" w:space="0" w:color="auto"/>
            </w:tcBorders>
            <w:shd w:val="clear" w:color="auto" w:fill="auto"/>
            <w:noWrap/>
            <w:vAlign w:val="bottom"/>
            <w:hideMark/>
          </w:tcPr>
          <w:p w:rsidR="00F74284" w:rsidRPr="00E23331" w:rsidRDefault="00BA7494" w:rsidP="00F74284">
            <w:pPr>
              <w:spacing w:after="0" w:line="240" w:lineRule="auto"/>
              <w:ind w:firstLine="0"/>
              <w:jc w:val="left"/>
              <w:rPr>
                <w:rFonts w:ascii="Garamond" w:eastAsia="Times New Roman" w:hAnsi="Garamond"/>
                <w:color w:val="000000"/>
                <w:sz w:val="14"/>
                <w:szCs w:val="14"/>
                <w:lang w:val="sq-AL"/>
              </w:rPr>
            </w:pPr>
            <w:r w:rsidRPr="00E23331">
              <w:rPr>
                <w:rFonts w:ascii="Garamond" w:eastAsia="Times New Roman" w:hAnsi="Garamond"/>
                <w:color w:val="000000"/>
                <w:sz w:val="14"/>
                <w:szCs w:val="14"/>
                <w:lang w:val="sq-AL"/>
              </w:rPr>
              <w:t>Sipërfaqja</w:t>
            </w:r>
            <w:r w:rsidR="00F74284" w:rsidRPr="00E23331">
              <w:rPr>
                <w:rFonts w:ascii="Garamond" w:eastAsia="Times New Roman" w:hAnsi="Garamond"/>
                <w:color w:val="000000"/>
                <w:sz w:val="14"/>
                <w:szCs w:val="14"/>
                <w:lang w:val="sq-AL"/>
              </w:rPr>
              <w:t xml:space="preserve"> totale </w:t>
            </w:r>
            <w:r w:rsidRPr="00E23331">
              <w:rPr>
                <w:rFonts w:ascii="Garamond" w:eastAsia="Times New Roman" w:hAnsi="Garamond"/>
                <w:color w:val="000000"/>
                <w:sz w:val="14"/>
                <w:szCs w:val="14"/>
                <w:lang w:val="sq-AL"/>
              </w:rPr>
              <w:t>shpronësimi</w:t>
            </w:r>
            <w:r w:rsidR="00F74284" w:rsidRPr="00E23331">
              <w:rPr>
                <w:rFonts w:ascii="Garamond" w:eastAsia="Times New Roman" w:hAnsi="Garamond"/>
                <w:color w:val="000000"/>
                <w:sz w:val="14"/>
                <w:szCs w:val="14"/>
                <w:lang w:val="sq-AL"/>
              </w:rPr>
              <w:t xml:space="preserve"> m</w:t>
            </w:r>
            <w:r w:rsidR="00F74284" w:rsidRPr="00E23331">
              <w:rPr>
                <w:rFonts w:ascii="Garamond" w:eastAsia="Times New Roman" w:hAnsi="Garamond"/>
                <w:color w:val="000000"/>
                <w:sz w:val="14"/>
                <w:szCs w:val="14"/>
                <w:vertAlign w:val="superscript"/>
                <w:lang w:val="sq-AL"/>
              </w:rPr>
              <w:t>2</w:t>
            </w:r>
          </w:p>
        </w:tc>
        <w:tc>
          <w:tcPr>
            <w:tcW w:w="348" w:type="pct"/>
            <w:tcBorders>
              <w:top w:val="nil"/>
              <w:left w:val="nil"/>
              <w:bottom w:val="single" w:sz="4" w:space="0" w:color="auto"/>
              <w:right w:val="single" w:sz="4" w:space="0" w:color="auto"/>
            </w:tcBorders>
            <w:shd w:val="clear" w:color="auto" w:fill="auto"/>
            <w:noWrap/>
            <w:vAlign w:val="bottom"/>
            <w:hideMark/>
          </w:tcPr>
          <w:p w:rsidR="00F74284" w:rsidRPr="00E23331" w:rsidRDefault="00F74284" w:rsidP="00F74284">
            <w:pPr>
              <w:spacing w:after="0" w:line="240" w:lineRule="auto"/>
              <w:ind w:firstLine="0"/>
              <w:jc w:val="left"/>
              <w:rPr>
                <w:rFonts w:ascii="Garamond" w:eastAsia="Times New Roman" w:hAnsi="Garamond"/>
                <w:color w:val="000000"/>
                <w:sz w:val="14"/>
                <w:szCs w:val="14"/>
                <w:lang w:val="sq-AL"/>
              </w:rPr>
            </w:pPr>
            <w:r w:rsidRPr="00E23331">
              <w:rPr>
                <w:rFonts w:ascii="Garamond" w:eastAsia="Times New Roman" w:hAnsi="Garamond"/>
                <w:color w:val="000000"/>
                <w:sz w:val="14"/>
                <w:szCs w:val="14"/>
                <w:lang w:val="sq-AL"/>
              </w:rPr>
              <w:t> </w:t>
            </w:r>
          </w:p>
        </w:tc>
        <w:tc>
          <w:tcPr>
            <w:tcW w:w="348" w:type="pct"/>
            <w:tcBorders>
              <w:top w:val="nil"/>
              <w:left w:val="nil"/>
              <w:bottom w:val="single" w:sz="4" w:space="0" w:color="auto"/>
              <w:right w:val="single" w:sz="4" w:space="0" w:color="auto"/>
            </w:tcBorders>
            <w:shd w:val="clear" w:color="auto" w:fill="auto"/>
            <w:vAlign w:val="bottom"/>
            <w:hideMark/>
          </w:tcPr>
          <w:p w:rsidR="00F74284" w:rsidRPr="00E23331" w:rsidRDefault="00F74284" w:rsidP="00F74284">
            <w:pPr>
              <w:spacing w:after="0" w:line="240" w:lineRule="auto"/>
              <w:ind w:firstLine="0"/>
              <w:jc w:val="right"/>
              <w:rPr>
                <w:rFonts w:ascii="Garamond" w:eastAsia="Times New Roman" w:hAnsi="Garamond"/>
                <w:b/>
                <w:bCs/>
                <w:color w:val="000000"/>
                <w:sz w:val="14"/>
                <w:szCs w:val="14"/>
                <w:lang w:val="sq-AL"/>
              </w:rPr>
            </w:pPr>
            <w:r w:rsidRPr="00E23331">
              <w:rPr>
                <w:rFonts w:ascii="Garamond" w:eastAsia="Times New Roman" w:hAnsi="Garamond"/>
                <w:b/>
                <w:bCs/>
                <w:color w:val="000000"/>
                <w:sz w:val="14"/>
                <w:szCs w:val="14"/>
                <w:lang w:val="sq-AL"/>
              </w:rPr>
              <w:t>461</w:t>
            </w:r>
          </w:p>
        </w:tc>
        <w:tc>
          <w:tcPr>
            <w:tcW w:w="377" w:type="pct"/>
            <w:tcBorders>
              <w:top w:val="nil"/>
              <w:left w:val="nil"/>
              <w:bottom w:val="single" w:sz="4" w:space="0" w:color="auto"/>
              <w:right w:val="single" w:sz="4" w:space="0" w:color="auto"/>
            </w:tcBorders>
            <w:shd w:val="clear" w:color="auto" w:fill="auto"/>
            <w:noWrap/>
            <w:vAlign w:val="bottom"/>
            <w:hideMark/>
          </w:tcPr>
          <w:p w:rsidR="00F74284" w:rsidRPr="00E23331" w:rsidRDefault="00F74284" w:rsidP="00F74284">
            <w:pPr>
              <w:spacing w:after="0" w:line="240" w:lineRule="auto"/>
              <w:ind w:firstLine="0"/>
              <w:jc w:val="left"/>
              <w:rPr>
                <w:rFonts w:ascii="Garamond" w:eastAsia="Times New Roman" w:hAnsi="Garamond"/>
                <w:color w:val="000000"/>
                <w:sz w:val="14"/>
                <w:szCs w:val="14"/>
                <w:lang w:val="sq-AL"/>
              </w:rPr>
            </w:pPr>
            <w:r w:rsidRPr="00E23331">
              <w:rPr>
                <w:rFonts w:ascii="Garamond" w:eastAsia="Times New Roman" w:hAnsi="Garamond"/>
                <w:color w:val="000000"/>
                <w:sz w:val="14"/>
                <w:szCs w:val="14"/>
                <w:lang w:val="sq-AL"/>
              </w:rPr>
              <w:t> </w:t>
            </w:r>
          </w:p>
        </w:tc>
        <w:tc>
          <w:tcPr>
            <w:tcW w:w="377" w:type="pct"/>
            <w:tcBorders>
              <w:top w:val="nil"/>
              <w:left w:val="nil"/>
              <w:bottom w:val="single" w:sz="4" w:space="0" w:color="auto"/>
              <w:right w:val="single" w:sz="4" w:space="0" w:color="auto"/>
            </w:tcBorders>
            <w:shd w:val="clear" w:color="auto" w:fill="auto"/>
            <w:vAlign w:val="bottom"/>
            <w:hideMark/>
          </w:tcPr>
          <w:p w:rsidR="00F74284" w:rsidRPr="00E23331" w:rsidRDefault="00F74284" w:rsidP="00F74284">
            <w:pPr>
              <w:spacing w:after="0" w:line="240" w:lineRule="auto"/>
              <w:ind w:firstLine="0"/>
              <w:jc w:val="left"/>
              <w:rPr>
                <w:rFonts w:ascii="Garamond" w:eastAsia="Times New Roman" w:hAnsi="Garamond"/>
                <w:color w:val="000000"/>
                <w:sz w:val="14"/>
                <w:szCs w:val="14"/>
                <w:lang w:val="sq-AL"/>
              </w:rPr>
            </w:pPr>
            <w:r w:rsidRPr="00E23331">
              <w:rPr>
                <w:rFonts w:ascii="Garamond" w:eastAsia="Times New Roman" w:hAnsi="Garamond"/>
                <w:color w:val="000000"/>
                <w:sz w:val="14"/>
                <w:szCs w:val="14"/>
                <w:lang w:val="sq-AL"/>
              </w:rPr>
              <w:t> </w:t>
            </w:r>
          </w:p>
        </w:tc>
        <w:tc>
          <w:tcPr>
            <w:tcW w:w="377" w:type="pct"/>
            <w:tcBorders>
              <w:top w:val="nil"/>
              <w:left w:val="nil"/>
              <w:bottom w:val="single" w:sz="4" w:space="0" w:color="auto"/>
              <w:right w:val="single" w:sz="4" w:space="0" w:color="auto"/>
            </w:tcBorders>
            <w:shd w:val="clear" w:color="auto" w:fill="auto"/>
            <w:noWrap/>
            <w:vAlign w:val="bottom"/>
            <w:hideMark/>
          </w:tcPr>
          <w:p w:rsidR="00F74284" w:rsidRPr="00E23331" w:rsidRDefault="00F74284" w:rsidP="00F74284">
            <w:pPr>
              <w:spacing w:after="0" w:line="240" w:lineRule="auto"/>
              <w:ind w:firstLine="0"/>
              <w:jc w:val="left"/>
              <w:rPr>
                <w:rFonts w:ascii="Garamond" w:eastAsia="Times New Roman" w:hAnsi="Garamond"/>
                <w:color w:val="000000"/>
                <w:sz w:val="14"/>
                <w:szCs w:val="14"/>
                <w:lang w:val="sq-AL"/>
              </w:rPr>
            </w:pPr>
            <w:r w:rsidRPr="00E23331">
              <w:rPr>
                <w:rFonts w:ascii="Garamond" w:eastAsia="Times New Roman" w:hAnsi="Garamond"/>
                <w:color w:val="000000"/>
                <w:sz w:val="14"/>
                <w:szCs w:val="14"/>
                <w:lang w:val="sq-AL"/>
              </w:rPr>
              <w:t> </w:t>
            </w:r>
          </w:p>
        </w:tc>
        <w:tc>
          <w:tcPr>
            <w:tcW w:w="480" w:type="pct"/>
            <w:tcBorders>
              <w:top w:val="nil"/>
              <w:left w:val="nil"/>
              <w:bottom w:val="single" w:sz="4" w:space="0" w:color="auto"/>
              <w:right w:val="single" w:sz="4" w:space="0" w:color="auto"/>
            </w:tcBorders>
            <w:shd w:val="clear" w:color="auto" w:fill="auto"/>
            <w:noWrap/>
            <w:vAlign w:val="bottom"/>
            <w:hideMark/>
          </w:tcPr>
          <w:p w:rsidR="00F74284" w:rsidRPr="00E23331" w:rsidRDefault="00F74284" w:rsidP="00F74284">
            <w:pPr>
              <w:spacing w:after="0" w:line="240" w:lineRule="auto"/>
              <w:ind w:firstLine="0"/>
              <w:jc w:val="left"/>
              <w:rPr>
                <w:rFonts w:ascii="Garamond" w:eastAsia="Times New Roman" w:hAnsi="Garamond"/>
                <w:color w:val="000000"/>
                <w:sz w:val="14"/>
                <w:szCs w:val="14"/>
                <w:lang w:val="sq-AL"/>
              </w:rPr>
            </w:pPr>
            <w:r w:rsidRPr="00E23331">
              <w:rPr>
                <w:rFonts w:ascii="Garamond" w:eastAsia="Times New Roman" w:hAnsi="Garamond"/>
                <w:color w:val="000000"/>
                <w:sz w:val="14"/>
                <w:szCs w:val="14"/>
                <w:lang w:val="sq-AL"/>
              </w:rPr>
              <w:t> </w:t>
            </w:r>
          </w:p>
        </w:tc>
      </w:tr>
      <w:tr w:rsidR="00F74284" w:rsidRPr="00E23331" w:rsidTr="00D26A78">
        <w:trPr>
          <w:trHeight w:val="139"/>
          <w:jc w:val="center"/>
        </w:trPr>
        <w:tc>
          <w:tcPr>
            <w:tcW w:w="1484" w:type="pct"/>
            <w:gridSpan w:val="5"/>
            <w:vMerge/>
            <w:tcBorders>
              <w:top w:val="single" w:sz="4" w:space="0" w:color="auto"/>
              <w:left w:val="single" w:sz="4" w:space="0" w:color="auto"/>
              <w:bottom w:val="single" w:sz="4" w:space="0" w:color="000000"/>
              <w:right w:val="single" w:sz="4" w:space="0" w:color="000000"/>
            </w:tcBorders>
            <w:vAlign w:val="center"/>
            <w:hideMark/>
          </w:tcPr>
          <w:p w:rsidR="00F74284" w:rsidRPr="00E23331" w:rsidRDefault="00F74284" w:rsidP="00F74284">
            <w:pPr>
              <w:spacing w:after="0" w:line="240" w:lineRule="auto"/>
              <w:ind w:firstLine="0"/>
              <w:jc w:val="left"/>
              <w:rPr>
                <w:rFonts w:ascii="Garamond" w:eastAsia="Times New Roman" w:hAnsi="Garamond"/>
                <w:color w:val="000000"/>
                <w:sz w:val="14"/>
                <w:szCs w:val="14"/>
                <w:lang w:val="sq-AL"/>
              </w:rPr>
            </w:pPr>
          </w:p>
        </w:tc>
        <w:tc>
          <w:tcPr>
            <w:tcW w:w="1209" w:type="pct"/>
            <w:gridSpan w:val="4"/>
            <w:tcBorders>
              <w:top w:val="single" w:sz="4" w:space="0" w:color="auto"/>
              <w:left w:val="nil"/>
              <w:bottom w:val="single" w:sz="4" w:space="0" w:color="auto"/>
              <w:right w:val="single" w:sz="4" w:space="0" w:color="000000"/>
            </w:tcBorders>
            <w:shd w:val="clear" w:color="auto" w:fill="auto"/>
            <w:noWrap/>
            <w:vAlign w:val="bottom"/>
            <w:hideMark/>
          </w:tcPr>
          <w:p w:rsidR="00F74284" w:rsidRPr="00E23331" w:rsidRDefault="00F74284" w:rsidP="00BA7494">
            <w:pPr>
              <w:spacing w:after="0" w:line="240" w:lineRule="auto"/>
              <w:ind w:firstLine="0"/>
              <w:jc w:val="left"/>
              <w:rPr>
                <w:rFonts w:ascii="Garamond" w:eastAsia="Times New Roman" w:hAnsi="Garamond"/>
                <w:color w:val="000000"/>
                <w:sz w:val="14"/>
                <w:szCs w:val="14"/>
                <w:lang w:val="sq-AL"/>
              </w:rPr>
            </w:pPr>
            <w:r w:rsidRPr="00E23331">
              <w:rPr>
                <w:rFonts w:ascii="Garamond" w:eastAsia="Times New Roman" w:hAnsi="Garamond"/>
                <w:color w:val="000000"/>
                <w:sz w:val="14"/>
                <w:szCs w:val="14"/>
                <w:lang w:val="sq-AL"/>
              </w:rPr>
              <w:t>Vlera totale n</w:t>
            </w:r>
            <w:r w:rsidR="00BA7494" w:rsidRPr="00E23331">
              <w:rPr>
                <w:rFonts w:ascii="Garamond" w:eastAsia="Times New Roman" w:hAnsi="Garamond"/>
                <w:color w:val="000000"/>
                <w:sz w:val="14"/>
                <w:szCs w:val="14"/>
                <w:lang w:val="sq-AL"/>
              </w:rPr>
              <w:t>ë l</w:t>
            </w:r>
            <w:r w:rsidRPr="00E23331">
              <w:rPr>
                <w:rFonts w:ascii="Garamond" w:eastAsia="Times New Roman" w:hAnsi="Garamond"/>
                <w:color w:val="000000"/>
                <w:sz w:val="14"/>
                <w:szCs w:val="14"/>
                <w:lang w:val="sq-AL"/>
              </w:rPr>
              <w:t>ek</w:t>
            </w:r>
            <w:r w:rsidR="00BA7494" w:rsidRPr="00E23331">
              <w:rPr>
                <w:rFonts w:ascii="Garamond" w:eastAsia="Times New Roman" w:hAnsi="Garamond"/>
                <w:color w:val="000000"/>
                <w:sz w:val="14"/>
                <w:szCs w:val="14"/>
                <w:lang w:val="sq-AL"/>
              </w:rPr>
              <w:t>ë</w:t>
            </w:r>
          </w:p>
        </w:tc>
        <w:tc>
          <w:tcPr>
            <w:tcW w:w="348" w:type="pct"/>
            <w:tcBorders>
              <w:top w:val="nil"/>
              <w:left w:val="nil"/>
              <w:bottom w:val="single" w:sz="4" w:space="0" w:color="auto"/>
              <w:right w:val="single" w:sz="4" w:space="0" w:color="auto"/>
            </w:tcBorders>
            <w:shd w:val="clear" w:color="auto" w:fill="auto"/>
            <w:noWrap/>
            <w:vAlign w:val="bottom"/>
            <w:hideMark/>
          </w:tcPr>
          <w:p w:rsidR="00F74284" w:rsidRPr="00E23331" w:rsidRDefault="00F74284" w:rsidP="00F74284">
            <w:pPr>
              <w:spacing w:after="0" w:line="240" w:lineRule="auto"/>
              <w:ind w:firstLine="0"/>
              <w:jc w:val="left"/>
              <w:rPr>
                <w:rFonts w:ascii="Garamond" w:eastAsia="Times New Roman" w:hAnsi="Garamond"/>
                <w:color w:val="000000"/>
                <w:sz w:val="14"/>
                <w:szCs w:val="14"/>
                <w:lang w:val="sq-AL"/>
              </w:rPr>
            </w:pPr>
            <w:r w:rsidRPr="00E23331">
              <w:rPr>
                <w:rFonts w:ascii="Garamond" w:eastAsia="Times New Roman" w:hAnsi="Garamond"/>
                <w:color w:val="000000"/>
                <w:sz w:val="14"/>
                <w:szCs w:val="14"/>
                <w:lang w:val="sq-AL"/>
              </w:rPr>
              <w:t> </w:t>
            </w:r>
          </w:p>
        </w:tc>
        <w:tc>
          <w:tcPr>
            <w:tcW w:w="348" w:type="pct"/>
            <w:tcBorders>
              <w:top w:val="nil"/>
              <w:left w:val="nil"/>
              <w:bottom w:val="single" w:sz="4" w:space="0" w:color="auto"/>
              <w:right w:val="single" w:sz="4" w:space="0" w:color="auto"/>
            </w:tcBorders>
            <w:shd w:val="clear" w:color="auto" w:fill="auto"/>
            <w:vAlign w:val="bottom"/>
            <w:hideMark/>
          </w:tcPr>
          <w:p w:rsidR="00F74284" w:rsidRPr="00E23331" w:rsidRDefault="00F74284" w:rsidP="00F74284">
            <w:pPr>
              <w:spacing w:after="0" w:line="240" w:lineRule="auto"/>
              <w:ind w:firstLine="0"/>
              <w:jc w:val="left"/>
              <w:rPr>
                <w:rFonts w:ascii="Garamond" w:eastAsia="Times New Roman" w:hAnsi="Garamond"/>
                <w:color w:val="000000"/>
                <w:sz w:val="14"/>
                <w:szCs w:val="14"/>
                <w:lang w:val="sq-AL"/>
              </w:rPr>
            </w:pPr>
            <w:r w:rsidRPr="00E23331">
              <w:rPr>
                <w:rFonts w:ascii="Garamond" w:eastAsia="Times New Roman" w:hAnsi="Garamond"/>
                <w:color w:val="000000"/>
                <w:sz w:val="14"/>
                <w:szCs w:val="14"/>
                <w:lang w:val="sq-AL"/>
              </w:rPr>
              <w:t> </w:t>
            </w:r>
          </w:p>
        </w:tc>
        <w:tc>
          <w:tcPr>
            <w:tcW w:w="377" w:type="pct"/>
            <w:tcBorders>
              <w:top w:val="nil"/>
              <w:left w:val="nil"/>
              <w:bottom w:val="single" w:sz="4" w:space="0" w:color="auto"/>
              <w:right w:val="single" w:sz="4" w:space="0" w:color="auto"/>
            </w:tcBorders>
            <w:shd w:val="clear" w:color="auto" w:fill="auto"/>
            <w:noWrap/>
            <w:vAlign w:val="bottom"/>
            <w:hideMark/>
          </w:tcPr>
          <w:p w:rsidR="00F74284" w:rsidRPr="00E23331" w:rsidRDefault="00F74284" w:rsidP="00F74284">
            <w:pPr>
              <w:spacing w:after="0" w:line="240" w:lineRule="auto"/>
              <w:ind w:firstLine="0"/>
              <w:jc w:val="left"/>
              <w:rPr>
                <w:rFonts w:ascii="Garamond" w:eastAsia="Times New Roman" w:hAnsi="Garamond"/>
                <w:color w:val="000000"/>
                <w:sz w:val="14"/>
                <w:szCs w:val="14"/>
                <w:lang w:val="sq-AL"/>
              </w:rPr>
            </w:pPr>
            <w:r w:rsidRPr="00E23331">
              <w:rPr>
                <w:rFonts w:ascii="Garamond" w:eastAsia="Times New Roman" w:hAnsi="Garamond"/>
                <w:color w:val="000000"/>
                <w:sz w:val="14"/>
                <w:szCs w:val="14"/>
                <w:lang w:val="sq-AL"/>
              </w:rPr>
              <w:t> </w:t>
            </w:r>
          </w:p>
        </w:tc>
        <w:tc>
          <w:tcPr>
            <w:tcW w:w="377" w:type="pct"/>
            <w:tcBorders>
              <w:top w:val="nil"/>
              <w:left w:val="nil"/>
              <w:bottom w:val="single" w:sz="4" w:space="0" w:color="auto"/>
              <w:right w:val="single" w:sz="4" w:space="0" w:color="auto"/>
            </w:tcBorders>
            <w:shd w:val="clear" w:color="auto" w:fill="auto"/>
            <w:vAlign w:val="bottom"/>
            <w:hideMark/>
          </w:tcPr>
          <w:p w:rsidR="00F74284" w:rsidRPr="00E23331" w:rsidRDefault="00F74284" w:rsidP="00F74284">
            <w:pPr>
              <w:spacing w:after="0" w:line="240" w:lineRule="auto"/>
              <w:ind w:firstLine="0"/>
              <w:jc w:val="left"/>
              <w:rPr>
                <w:rFonts w:ascii="Garamond" w:eastAsia="Times New Roman" w:hAnsi="Garamond"/>
                <w:b/>
                <w:bCs/>
                <w:color w:val="000000"/>
                <w:sz w:val="14"/>
                <w:szCs w:val="14"/>
                <w:lang w:val="sq-AL"/>
              </w:rPr>
            </w:pPr>
            <w:r w:rsidRPr="00E23331">
              <w:rPr>
                <w:rFonts w:ascii="Garamond" w:eastAsia="Times New Roman" w:hAnsi="Garamond"/>
                <w:b/>
                <w:bCs/>
                <w:color w:val="000000"/>
                <w:sz w:val="14"/>
                <w:szCs w:val="14"/>
                <w:lang w:val="sq-AL"/>
              </w:rPr>
              <w:t> </w:t>
            </w:r>
          </w:p>
        </w:tc>
        <w:tc>
          <w:tcPr>
            <w:tcW w:w="377" w:type="pct"/>
            <w:tcBorders>
              <w:top w:val="nil"/>
              <w:left w:val="nil"/>
              <w:bottom w:val="single" w:sz="4" w:space="0" w:color="auto"/>
              <w:right w:val="single" w:sz="4" w:space="0" w:color="auto"/>
            </w:tcBorders>
            <w:shd w:val="clear" w:color="auto" w:fill="auto"/>
            <w:noWrap/>
            <w:vAlign w:val="bottom"/>
            <w:hideMark/>
          </w:tcPr>
          <w:p w:rsidR="00F74284" w:rsidRPr="00E23331" w:rsidRDefault="00F74284" w:rsidP="00F74284">
            <w:pPr>
              <w:spacing w:after="0" w:line="240" w:lineRule="auto"/>
              <w:ind w:firstLine="0"/>
              <w:jc w:val="right"/>
              <w:rPr>
                <w:rFonts w:ascii="Garamond" w:eastAsia="Times New Roman" w:hAnsi="Garamond"/>
                <w:b/>
                <w:bCs/>
                <w:color w:val="000000"/>
                <w:sz w:val="14"/>
                <w:szCs w:val="14"/>
                <w:lang w:val="sq-AL"/>
              </w:rPr>
            </w:pPr>
            <w:r w:rsidRPr="00E23331">
              <w:rPr>
                <w:rFonts w:ascii="Garamond" w:eastAsia="Times New Roman" w:hAnsi="Garamond"/>
                <w:b/>
                <w:bCs/>
                <w:color w:val="000000"/>
                <w:sz w:val="14"/>
                <w:szCs w:val="14"/>
                <w:lang w:val="sq-AL"/>
              </w:rPr>
              <w:t>46100</w:t>
            </w:r>
          </w:p>
        </w:tc>
        <w:tc>
          <w:tcPr>
            <w:tcW w:w="480" w:type="pct"/>
            <w:tcBorders>
              <w:top w:val="nil"/>
              <w:left w:val="nil"/>
              <w:bottom w:val="single" w:sz="4" w:space="0" w:color="auto"/>
              <w:right w:val="single" w:sz="4" w:space="0" w:color="auto"/>
            </w:tcBorders>
            <w:shd w:val="clear" w:color="auto" w:fill="auto"/>
            <w:noWrap/>
            <w:vAlign w:val="bottom"/>
            <w:hideMark/>
          </w:tcPr>
          <w:p w:rsidR="00F74284" w:rsidRPr="00E23331" w:rsidRDefault="00F74284" w:rsidP="00F74284">
            <w:pPr>
              <w:spacing w:after="0" w:line="240" w:lineRule="auto"/>
              <w:ind w:firstLine="0"/>
              <w:jc w:val="left"/>
              <w:rPr>
                <w:rFonts w:ascii="Garamond" w:eastAsia="Times New Roman" w:hAnsi="Garamond"/>
                <w:color w:val="000000"/>
                <w:sz w:val="14"/>
                <w:szCs w:val="14"/>
                <w:lang w:val="sq-AL"/>
              </w:rPr>
            </w:pPr>
            <w:r w:rsidRPr="00E23331">
              <w:rPr>
                <w:rFonts w:ascii="Garamond" w:eastAsia="Times New Roman" w:hAnsi="Garamond"/>
                <w:color w:val="000000"/>
                <w:sz w:val="14"/>
                <w:szCs w:val="14"/>
                <w:lang w:val="sq-AL"/>
              </w:rPr>
              <w:t> </w:t>
            </w:r>
          </w:p>
        </w:tc>
      </w:tr>
      <w:tr w:rsidR="00F74284" w:rsidRPr="00E23331" w:rsidTr="00D26A78">
        <w:trPr>
          <w:trHeight w:val="139"/>
          <w:jc w:val="center"/>
        </w:trPr>
        <w:tc>
          <w:tcPr>
            <w:tcW w:w="645" w:type="pct"/>
            <w:gridSpan w:val="2"/>
            <w:tcBorders>
              <w:top w:val="single" w:sz="4" w:space="0" w:color="auto"/>
              <w:left w:val="single" w:sz="4" w:space="0" w:color="auto"/>
              <w:bottom w:val="single" w:sz="4" w:space="0" w:color="auto"/>
              <w:right w:val="single" w:sz="4" w:space="0" w:color="auto"/>
            </w:tcBorders>
            <w:shd w:val="clear" w:color="000000" w:fill="FFC000"/>
            <w:noWrap/>
            <w:vAlign w:val="bottom"/>
            <w:hideMark/>
          </w:tcPr>
          <w:p w:rsidR="00F74284" w:rsidRPr="00E23331" w:rsidRDefault="00F74284" w:rsidP="00F74284">
            <w:pPr>
              <w:spacing w:after="0" w:line="240" w:lineRule="auto"/>
              <w:ind w:firstLine="0"/>
              <w:jc w:val="center"/>
              <w:rPr>
                <w:rFonts w:ascii="Garamond" w:eastAsia="Times New Roman" w:hAnsi="Garamond"/>
                <w:b/>
                <w:bCs/>
                <w:color w:val="000000"/>
                <w:sz w:val="14"/>
                <w:szCs w:val="14"/>
                <w:lang w:val="sq-AL"/>
              </w:rPr>
            </w:pPr>
            <w:r w:rsidRPr="00E23331">
              <w:rPr>
                <w:rFonts w:ascii="Garamond" w:eastAsia="Times New Roman" w:hAnsi="Garamond"/>
                <w:b/>
                <w:bCs/>
                <w:color w:val="000000"/>
                <w:sz w:val="14"/>
                <w:szCs w:val="14"/>
                <w:lang w:val="sq-AL"/>
              </w:rPr>
              <w:t>Komuna Iballe</w:t>
            </w:r>
          </w:p>
        </w:tc>
        <w:tc>
          <w:tcPr>
            <w:tcW w:w="4355" w:type="pct"/>
            <w:gridSpan w:val="13"/>
            <w:tcBorders>
              <w:top w:val="single" w:sz="4" w:space="0" w:color="auto"/>
              <w:left w:val="nil"/>
              <w:bottom w:val="single" w:sz="4" w:space="0" w:color="auto"/>
              <w:right w:val="single" w:sz="4" w:space="0" w:color="000000"/>
            </w:tcBorders>
            <w:shd w:val="clear" w:color="000000" w:fill="FFC000"/>
            <w:noWrap/>
            <w:vAlign w:val="bottom"/>
            <w:hideMark/>
          </w:tcPr>
          <w:p w:rsidR="00F74284" w:rsidRPr="00E23331" w:rsidRDefault="00F74284" w:rsidP="00F74284">
            <w:pPr>
              <w:spacing w:after="0" w:line="240" w:lineRule="auto"/>
              <w:ind w:firstLine="0"/>
              <w:jc w:val="center"/>
              <w:rPr>
                <w:rFonts w:ascii="Garamond" w:eastAsia="Times New Roman" w:hAnsi="Garamond"/>
                <w:color w:val="000000"/>
                <w:sz w:val="14"/>
                <w:szCs w:val="14"/>
                <w:lang w:val="sq-AL"/>
              </w:rPr>
            </w:pPr>
            <w:r w:rsidRPr="00E23331">
              <w:rPr>
                <w:rFonts w:ascii="Garamond" w:eastAsia="Times New Roman" w:hAnsi="Garamond"/>
                <w:color w:val="000000"/>
                <w:sz w:val="14"/>
                <w:szCs w:val="14"/>
                <w:lang w:val="sq-AL"/>
              </w:rPr>
              <w:t> </w:t>
            </w:r>
          </w:p>
        </w:tc>
      </w:tr>
      <w:tr w:rsidR="00F74284" w:rsidRPr="00E23331" w:rsidTr="00D26A78">
        <w:trPr>
          <w:trHeight w:val="139"/>
          <w:jc w:val="center"/>
        </w:trPr>
        <w:tc>
          <w:tcPr>
            <w:tcW w:w="645" w:type="pct"/>
            <w:gridSpan w:val="2"/>
            <w:tcBorders>
              <w:top w:val="single" w:sz="4" w:space="0" w:color="auto"/>
              <w:left w:val="single" w:sz="4" w:space="0" w:color="auto"/>
              <w:bottom w:val="single" w:sz="4" w:space="0" w:color="auto"/>
              <w:right w:val="single" w:sz="4" w:space="0" w:color="auto"/>
            </w:tcBorders>
            <w:shd w:val="clear" w:color="000000" w:fill="FFC000"/>
            <w:noWrap/>
            <w:vAlign w:val="bottom"/>
            <w:hideMark/>
          </w:tcPr>
          <w:p w:rsidR="00F74284" w:rsidRPr="00E23331" w:rsidRDefault="00F74284" w:rsidP="00F74284">
            <w:pPr>
              <w:spacing w:after="0" w:line="240" w:lineRule="auto"/>
              <w:ind w:firstLine="0"/>
              <w:jc w:val="center"/>
              <w:rPr>
                <w:rFonts w:ascii="Garamond" w:eastAsia="Times New Roman" w:hAnsi="Garamond"/>
                <w:b/>
                <w:bCs/>
                <w:color w:val="000000"/>
                <w:sz w:val="14"/>
                <w:szCs w:val="14"/>
                <w:lang w:val="sq-AL"/>
              </w:rPr>
            </w:pPr>
            <w:r w:rsidRPr="00E23331">
              <w:rPr>
                <w:rFonts w:ascii="Garamond" w:eastAsia="Times New Roman" w:hAnsi="Garamond"/>
                <w:b/>
                <w:bCs/>
                <w:color w:val="000000"/>
                <w:sz w:val="14"/>
                <w:szCs w:val="14"/>
                <w:lang w:val="sq-AL"/>
              </w:rPr>
              <w:t>Fshati Berishe Vendi</w:t>
            </w:r>
          </w:p>
        </w:tc>
        <w:tc>
          <w:tcPr>
            <w:tcW w:w="4355" w:type="pct"/>
            <w:gridSpan w:val="13"/>
            <w:tcBorders>
              <w:top w:val="single" w:sz="4" w:space="0" w:color="auto"/>
              <w:left w:val="nil"/>
              <w:bottom w:val="single" w:sz="4" w:space="0" w:color="auto"/>
              <w:right w:val="single" w:sz="4" w:space="0" w:color="000000"/>
            </w:tcBorders>
            <w:shd w:val="clear" w:color="auto" w:fill="auto"/>
            <w:noWrap/>
            <w:vAlign w:val="bottom"/>
            <w:hideMark/>
          </w:tcPr>
          <w:p w:rsidR="00F74284" w:rsidRPr="00E23331" w:rsidRDefault="00F74284" w:rsidP="00F74284">
            <w:pPr>
              <w:spacing w:after="0" w:line="240" w:lineRule="auto"/>
              <w:ind w:firstLine="0"/>
              <w:jc w:val="center"/>
              <w:rPr>
                <w:rFonts w:ascii="Garamond" w:eastAsia="Times New Roman" w:hAnsi="Garamond"/>
                <w:color w:val="000000"/>
                <w:sz w:val="14"/>
                <w:szCs w:val="14"/>
                <w:lang w:val="sq-AL"/>
              </w:rPr>
            </w:pPr>
            <w:r w:rsidRPr="00E23331">
              <w:rPr>
                <w:rFonts w:ascii="Garamond" w:eastAsia="Times New Roman" w:hAnsi="Garamond"/>
                <w:color w:val="000000"/>
                <w:sz w:val="14"/>
                <w:szCs w:val="14"/>
                <w:lang w:val="sq-AL"/>
              </w:rPr>
              <w:t> </w:t>
            </w:r>
          </w:p>
        </w:tc>
      </w:tr>
      <w:tr w:rsidR="00F74284" w:rsidRPr="00E23331" w:rsidTr="00D26A78">
        <w:trPr>
          <w:trHeight w:val="139"/>
          <w:jc w:val="center"/>
        </w:trPr>
        <w:tc>
          <w:tcPr>
            <w:tcW w:w="229" w:type="pct"/>
            <w:tcBorders>
              <w:top w:val="nil"/>
              <w:left w:val="single" w:sz="4" w:space="0" w:color="auto"/>
              <w:bottom w:val="single" w:sz="4" w:space="0" w:color="auto"/>
              <w:right w:val="single" w:sz="4" w:space="0" w:color="auto"/>
            </w:tcBorders>
            <w:shd w:val="clear" w:color="auto" w:fill="auto"/>
            <w:noWrap/>
            <w:vAlign w:val="bottom"/>
            <w:hideMark/>
          </w:tcPr>
          <w:p w:rsidR="00F74284" w:rsidRPr="00E23331" w:rsidRDefault="00F74284" w:rsidP="00F74284">
            <w:pPr>
              <w:spacing w:after="0" w:line="240" w:lineRule="auto"/>
              <w:ind w:firstLine="0"/>
              <w:jc w:val="center"/>
              <w:rPr>
                <w:rFonts w:ascii="Garamond" w:eastAsia="Times New Roman" w:hAnsi="Garamond"/>
                <w:color w:val="000000"/>
                <w:sz w:val="14"/>
                <w:szCs w:val="14"/>
                <w:lang w:val="sq-AL"/>
              </w:rPr>
            </w:pPr>
            <w:r w:rsidRPr="00E23331">
              <w:rPr>
                <w:rFonts w:ascii="Garamond" w:eastAsia="Times New Roman" w:hAnsi="Garamond"/>
                <w:color w:val="000000"/>
                <w:sz w:val="14"/>
                <w:szCs w:val="14"/>
                <w:lang w:val="sq-AL"/>
              </w:rPr>
              <w:t>10</w:t>
            </w:r>
          </w:p>
        </w:tc>
        <w:tc>
          <w:tcPr>
            <w:tcW w:w="416" w:type="pct"/>
            <w:tcBorders>
              <w:top w:val="nil"/>
              <w:left w:val="nil"/>
              <w:bottom w:val="single" w:sz="4" w:space="0" w:color="auto"/>
              <w:right w:val="single" w:sz="4" w:space="0" w:color="auto"/>
            </w:tcBorders>
            <w:shd w:val="clear" w:color="auto" w:fill="auto"/>
            <w:noWrap/>
            <w:vAlign w:val="bottom"/>
            <w:hideMark/>
          </w:tcPr>
          <w:p w:rsidR="00F74284" w:rsidRPr="00E23331" w:rsidRDefault="00F74284" w:rsidP="00F74284">
            <w:pPr>
              <w:spacing w:after="0" w:line="240" w:lineRule="auto"/>
              <w:ind w:firstLine="0"/>
              <w:jc w:val="center"/>
              <w:rPr>
                <w:rFonts w:ascii="Garamond" w:eastAsia="Times New Roman" w:hAnsi="Garamond"/>
                <w:b/>
                <w:bCs/>
                <w:color w:val="000000"/>
                <w:sz w:val="14"/>
                <w:szCs w:val="14"/>
                <w:lang w:val="sq-AL"/>
              </w:rPr>
            </w:pPr>
            <w:r w:rsidRPr="00E23331">
              <w:rPr>
                <w:rFonts w:ascii="Garamond" w:eastAsia="Times New Roman" w:hAnsi="Garamond"/>
                <w:b/>
                <w:bCs/>
                <w:color w:val="000000"/>
                <w:sz w:val="14"/>
                <w:szCs w:val="14"/>
                <w:lang w:val="sq-AL"/>
              </w:rPr>
              <w:t>86</w:t>
            </w:r>
          </w:p>
        </w:tc>
        <w:tc>
          <w:tcPr>
            <w:tcW w:w="313" w:type="pct"/>
            <w:tcBorders>
              <w:top w:val="nil"/>
              <w:left w:val="nil"/>
              <w:bottom w:val="single" w:sz="4" w:space="0" w:color="auto"/>
              <w:right w:val="nil"/>
            </w:tcBorders>
            <w:shd w:val="clear" w:color="auto" w:fill="auto"/>
            <w:noWrap/>
            <w:vAlign w:val="bottom"/>
            <w:hideMark/>
          </w:tcPr>
          <w:p w:rsidR="00F74284" w:rsidRPr="00E23331" w:rsidRDefault="00F74284" w:rsidP="00F74284">
            <w:pPr>
              <w:spacing w:after="0" w:line="240" w:lineRule="auto"/>
              <w:ind w:firstLine="0"/>
              <w:jc w:val="left"/>
              <w:rPr>
                <w:rFonts w:ascii="Garamond" w:eastAsia="Times New Roman" w:hAnsi="Garamond"/>
                <w:color w:val="000000"/>
                <w:sz w:val="14"/>
                <w:szCs w:val="14"/>
                <w:lang w:val="sq-AL"/>
              </w:rPr>
            </w:pPr>
            <w:r w:rsidRPr="00E23331">
              <w:rPr>
                <w:rFonts w:ascii="Garamond" w:eastAsia="Times New Roman" w:hAnsi="Garamond"/>
                <w:color w:val="000000"/>
                <w:sz w:val="14"/>
                <w:szCs w:val="14"/>
                <w:lang w:val="sq-AL"/>
              </w:rPr>
              <w:t>Pretendues</w:t>
            </w:r>
          </w:p>
        </w:tc>
        <w:tc>
          <w:tcPr>
            <w:tcW w:w="243" w:type="pct"/>
            <w:tcBorders>
              <w:top w:val="nil"/>
              <w:left w:val="nil"/>
              <w:bottom w:val="single" w:sz="4" w:space="0" w:color="auto"/>
              <w:right w:val="nil"/>
            </w:tcBorders>
            <w:shd w:val="clear" w:color="auto" w:fill="auto"/>
            <w:noWrap/>
            <w:vAlign w:val="bottom"/>
            <w:hideMark/>
          </w:tcPr>
          <w:p w:rsidR="00F74284" w:rsidRPr="00E23331" w:rsidRDefault="00F74284" w:rsidP="00F74284">
            <w:pPr>
              <w:spacing w:after="0" w:line="240" w:lineRule="auto"/>
              <w:ind w:firstLine="0"/>
              <w:jc w:val="left"/>
              <w:rPr>
                <w:rFonts w:ascii="Garamond" w:eastAsia="Times New Roman" w:hAnsi="Garamond"/>
                <w:b/>
                <w:bCs/>
                <w:color w:val="000000"/>
                <w:sz w:val="14"/>
                <w:szCs w:val="14"/>
                <w:lang w:val="sq-AL"/>
              </w:rPr>
            </w:pPr>
            <w:r w:rsidRPr="00E23331">
              <w:rPr>
                <w:rFonts w:ascii="Garamond" w:eastAsia="Times New Roman" w:hAnsi="Garamond"/>
                <w:b/>
                <w:bCs/>
                <w:color w:val="000000"/>
                <w:sz w:val="14"/>
                <w:szCs w:val="14"/>
                <w:lang w:val="sq-AL"/>
              </w:rPr>
              <w:t> </w:t>
            </w:r>
          </w:p>
        </w:tc>
        <w:tc>
          <w:tcPr>
            <w:tcW w:w="283" w:type="pct"/>
            <w:tcBorders>
              <w:top w:val="nil"/>
              <w:left w:val="nil"/>
              <w:bottom w:val="single" w:sz="4" w:space="0" w:color="auto"/>
              <w:right w:val="single" w:sz="4" w:space="0" w:color="auto"/>
            </w:tcBorders>
            <w:shd w:val="clear" w:color="auto" w:fill="auto"/>
            <w:noWrap/>
            <w:vAlign w:val="bottom"/>
            <w:hideMark/>
          </w:tcPr>
          <w:p w:rsidR="00F74284" w:rsidRPr="00E23331" w:rsidRDefault="00F74284" w:rsidP="00F74284">
            <w:pPr>
              <w:spacing w:after="0" w:line="240" w:lineRule="auto"/>
              <w:ind w:firstLine="0"/>
              <w:jc w:val="left"/>
              <w:rPr>
                <w:rFonts w:ascii="Garamond" w:eastAsia="Times New Roman" w:hAnsi="Garamond"/>
                <w:b/>
                <w:bCs/>
                <w:color w:val="000000"/>
                <w:sz w:val="14"/>
                <w:szCs w:val="14"/>
                <w:lang w:val="sq-AL"/>
              </w:rPr>
            </w:pPr>
            <w:r w:rsidRPr="00E23331">
              <w:rPr>
                <w:rFonts w:ascii="Garamond" w:eastAsia="Times New Roman" w:hAnsi="Garamond"/>
                <w:b/>
                <w:bCs/>
                <w:color w:val="000000"/>
                <w:sz w:val="14"/>
                <w:szCs w:val="14"/>
                <w:lang w:val="sq-AL"/>
              </w:rPr>
              <w:t> </w:t>
            </w:r>
          </w:p>
        </w:tc>
        <w:tc>
          <w:tcPr>
            <w:tcW w:w="298" w:type="pct"/>
            <w:tcBorders>
              <w:top w:val="nil"/>
              <w:left w:val="nil"/>
              <w:bottom w:val="single" w:sz="4" w:space="0" w:color="auto"/>
              <w:right w:val="single" w:sz="4" w:space="0" w:color="auto"/>
            </w:tcBorders>
            <w:shd w:val="clear" w:color="auto" w:fill="auto"/>
            <w:noWrap/>
            <w:vAlign w:val="bottom"/>
            <w:hideMark/>
          </w:tcPr>
          <w:p w:rsidR="00F74284" w:rsidRPr="00E23331" w:rsidRDefault="00F74284" w:rsidP="00F74284">
            <w:pPr>
              <w:spacing w:after="0" w:line="240" w:lineRule="auto"/>
              <w:ind w:firstLine="0"/>
              <w:jc w:val="right"/>
              <w:rPr>
                <w:rFonts w:ascii="Garamond" w:eastAsia="Times New Roman" w:hAnsi="Garamond"/>
                <w:color w:val="000000"/>
                <w:sz w:val="14"/>
                <w:szCs w:val="14"/>
                <w:lang w:val="sq-AL"/>
              </w:rPr>
            </w:pPr>
            <w:r w:rsidRPr="00E23331">
              <w:rPr>
                <w:rFonts w:ascii="Garamond" w:eastAsia="Times New Roman" w:hAnsi="Garamond"/>
                <w:color w:val="000000"/>
                <w:sz w:val="14"/>
                <w:szCs w:val="14"/>
                <w:lang w:val="sq-AL"/>
              </w:rPr>
              <w:t>1163</w:t>
            </w:r>
          </w:p>
        </w:tc>
        <w:tc>
          <w:tcPr>
            <w:tcW w:w="275" w:type="pct"/>
            <w:tcBorders>
              <w:top w:val="nil"/>
              <w:left w:val="nil"/>
              <w:bottom w:val="single" w:sz="4" w:space="0" w:color="auto"/>
              <w:right w:val="single" w:sz="4" w:space="0" w:color="auto"/>
            </w:tcBorders>
            <w:shd w:val="clear" w:color="auto" w:fill="auto"/>
            <w:noWrap/>
            <w:vAlign w:val="bottom"/>
            <w:hideMark/>
          </w:tcPr>
          <w:p w:rsidR="00F74284" w:rsidRPr="00E23331" w:rsidRDefault="00F74284" w:rsidP="00F74284">
            <w:pPr>
              <w:spacing w:after="0" w:line="240" w:lineRule="auto"/>
              <w:ind w:firstLine="0"/>
              <w:jc w:val="right"/>
              <w:rPr>
                <w:rFonts w:ascii="Garamond" w:eastAsia="Times New Roman" w:hAnsi="Garamond"/>
                <w:color w:val="000000"/>
                <w:sz w:val="14"/>
                <w:szCs w:val="14"/>
                <w:lang w:val="sq-AL"/>
              </w:rPr>
            </w:pPr>
            <w:r w:rsidRPr="00E23331">
              <w:rPr>
                <w:rFonts w:ascii="Garamond" w:eastAsia="Times New Roman" w:hAnsi="Garamond"/>
                <w:color w:val="000000"/>
                <w:sz w:val="14"/>
                <w:szCs w:val="14"/>
                <w:lang w:val="sq-AL"/>
              </w:rPr>
              <w:t>322</w:t>
            </w:r>
          </w:p>
        </w:tc>
        <w:tc>
          <w:tcPr>
            <w:tcW w:w="392" w:type="pct"/>
            <w:tcBorders>
              <w:top w:val="nil"/>
              <w:left w:val="nil"/>
              <w:bottom w:val="single" w:sz="4" w:space="0" w:color="auto"/>
              <w:right w:val="single" w:sz="4" w:space="0" w:color="auto"/>
            </w:tcBorders>
            <w:shd w:val="clear" w:color="auto" w:fill="auto"/>
            <w:noWrap/>
            <w:vAlign w:val="bottom"/>
            <w:hideMark/>
          </w:tcPr>
          <w:p w:rsidR="00F74284" w:rsidRPr="00E23331" w:rsidRDefault="00F74284" w:rsidP="00BA7494">
            <w:pPr>
              <w:spacing w:after="0" w:line="240" w:lineRule="auto"/>
              <w:ind w:firstLine="0"/>
              <w:jc w:val="left"/>
              <w:rPr>
                <w:rFonts w:ascii="Garamond" w:eastAsia="Times New Roman" w:hAnsi="Garamond"/>
                <w:color w:val="000000"/>
                <w:sz w:val="14"/>
                <w:szCs w:val="14"/>
                <w:lang w:val="sq-AL"/>
              </w:rPr>
            </w:pPr>
            <w:r w:rsidRPr="00E23331">
              <w:rPr>
                <w:rFonts w:ascii="Garamond" w:eastAsia="Times New Roman" w:hAnsi="Garamond"/>
                <w:color w:val="000000"/>
                <w:sz w:val="14"/>
                <w:szCs w:val="14"/>
                <w:lang w:val="sq-AL"/>
              </w:rPr>
              <w:t>Ar</w:t>
            </w:r>
            <w:r w:rsidR="00BA7494" w:rsidRPr="00E23331">
              <w:rPr>
                <w:rFonts w:ascii="Garamond" w:eastAsia="Times New Roman" w:hAnsi="Garamond"/>
                <w:color w:val="000000"/>
                <w:sz w:val="14"/>
                <w:szCs w:val="14"/>
                <w:lang w:val="sq-AL"/>
              </w:rPr>
              <w:t>ë</w:t>
            </w:r>
          </w:p>
        </w:tc>
        <w:tc>
          <w:tcPr>
            <w:tcW w:w="244" w:type="pct"/>
            <w:tcBorders>
              <w:top w:val="nil"/>
              <w:left w:val="nil"/>
              <w:bottom w:val="single" w:sz="4" w:space="0" w:color="auto"/>
              <w:right w:val="single" w:sz="4" w:space="0" w:color="auto"/>
            </w:tcBorders>
            <w:shd w:val="clear" w:color="auto" w:fill="auto"/>
            <w:noWrap/>
            <w:vAlign w:val="bottom"/>
            <w:hideMark/>
          </w:tcPr>
          <w:p w:rsidR="00F74284" w:rsidRPr="00E23331" w:rsidRDefault="00F74284" w:rsidP="00F74284">
            <w:pPr>
              <w:spacing w:after="0" w:line="240" w:lineRule="auto"/>
              <w:ind w:firstLine="0"/>
              <w:jc w:val="right"/>
              <w:rPr>
                <w:rFonts w:ascii="Garamond" w:eastAsia="Times New Roman" w:hAnsi="Garamond"/>
                <w:color w:val="000000"/>
                <w:sz w:val="14"/>
                <w:szCs w:val="14"/>
                <w:lang w:val="sq-AL"/>
              </w:rPr>
            </w:pPr>
            <w:r w:rsidRPr="00E23331">
              <w:rPr>
                <w:rFonts w:ascii="Garamond" w:eastAsia="Times New Roman" w:hAnsi="Garamond"/>
                <w:color w:val="000000"/>
                <w:sz w:val="14"/>
                <w:szCs w:val="14"/>
                <w:lang w:val="sq-AL"/>
              </w:rPr>
              <w:t>796</w:t>
            </w:r>
          </w:p>
        </w:tc>
        <w:tc>
          <w:tcPr>
            <w:tcW w:w="348" w:type="pct"/>
            <w:tcBorders>
              <w:top w:val="nil"/>
              <w:left w:val="nil"/>
              <w:bottom w:val="single" w:sz="4" w:space="0" w:color="auto"/>
              <w:right w:val="single" w:sz="4" w:space="0" w:color="auto"/>
            </w:tcBorders>
            <w:shd w:val="clear" w:color="auto" w:fill="auto"/>
            <w:noWrap/>
            <w:vAlign w:val="bottom"/>
            <w:hideMark/>
          </w:tcPr>
          <w:p w:rsidR="00F74284" w:rsidRPr="00E23331" w:rsidRDefault="00F74284" w:rsidP="00F74284">
            <w:pPr>
              <w:spacing w:after="0" w:line="240" w:lineRule="auto"/>
              <w:ind w:firstLine="0"/>
              <w:jc w:val="left"/>
              <w:rPr>
                <w:rFonts w:ascii="Garamond" w:eastAsia="Times New Roman" w:hAnsi="Garamond"/>
                <w:color w:val="000000"/>
                <w:sz w:val="14"/>
                <w:szCs w:val="14"/>
                <w:lang w:val="sq-AL"/>
              </w:rPr>
            </w:pPr>
            <w:r w:rsidRPr="00E23331">
              <w:rPr>
                <w:rFonts w:ascii="Garamond" w:eastAsia="Times New Roman" w:hAnsi="Garamond"/>
                <w:color w:val="000000"/>
                <w:sz w:val="14"/>
                <w:szCs w:val="14"/>
                <w:lang w:val="sq-AL"/>
              </w:rPr>
              <w:t> </w:t>
            </w:r>
          </w:p>
        </w:tc>
        <w:tc>
          <w:tcPr>
            <w:tcW w:w="348" w:type="pct"/>
            <w:tcBorders>
              <w:top w:val="nil"/>
              <w:left w:val="nil"/>
              <w:bottom w:val="single" w:sz="4" w:space="0" w:color="auto"/>
              <w:right w:val="single" w:sz="4" w:space="0" w:color="auto"/>
            </w:tcBorders>
            <w:shd w:val="clear" w:color="auto" w:fill="auto"/>
            <w:noWrap/>
            <w:vAlign w:val="bottom"/>
            <w:hideMark/>
          </w:tcPr>
          <w:p w:rsidR="00F74284" w:rsidRPr="00E23331" w:rsidRDefault="00F74284" w:rsidP="00F74284">
            <w:pPr>
              <w:spacing w:after="0" w:line="240" w:lineRule="auto"/>
              <w:ind w:firstLine="0"/>
              <w:jc w:val="right"/>
              <w:rPr>
                <w:rFonts w:ascii="Garamond" w:eastAsia="Times New Roman" w:hAnsi="Garamond"/>
                <w:color w:val="000000"/>
                <w:sz w:val="14"/>
                <w:szCs w:val="14"/>
                <w:lang w:val="sq-AL"/>
              </w:rPr>
            </w:pPr>
            <w:r w:rsidRPr="00E23331">
              <w:rPr>
                <w:rFonts w:ascii="Garamond" w:eastAsia="Times New Roman" w:hAnsi="Garamond"/>
                <w:color w:val="000000"/>
                <w:sz w:val="14"/>
                <w:szCs w:val="14"/>
                <w:lang w:val="sq-AL"/>
              </w:rPr>
              <w:t>105</w:t>
            </w:r>
          </w:p>
        </w:tc>
        <w:tc>
          <w:tcPr>
            <w:tcW w:w="377" w:type="pct"/>
            <w:tcBorders>
              <w:top w:val="nil"/>
              <w:left w:val="nil"/>
              <w:bottom w:val="single" w:sz="4" w:space="0" w:color="auto"/>
              <w:right w:val="single" w:sz="4" w:space="0" w:color="auto"/>
            </w:tcBorders>
            <w:shd w:val="clear" w:color="auto" w:fill="auto"/>
            <w:noWrap/>
            <w:vAlign w:val="bottom"/>
            <w:hideMark/>
          </w:tcPr>
          <w:p w:rsidR="00F74284" w:rsidRPr="00E23331" w:rsidRDefault="00F74284" w:rsidP="00F74284">
            <w:pPr>
              <w:spacing w:after="0" w:line="240" w:lineRule="auto"/>
              <w:ind w:firstLine="0"/>
              <w:jc w:val="right"/>
              <w:rPr>
                <w:rFonts w:ascii="Garamond" w:eastAsia="Times New Roman" w:hAnsi="Garamond"/>
                <w:color w:val="000000"/>
                <w:sz w:val="14"/>
                <w:szCs w:val="14"/>
                <w:lang w:val="sq-AL"/>
              </w:rPr>
            </w:pPr>
            <w:r w:rsidRPr="00E23331">
              <w:rPr>
                <w:rFonts w:ascii="Garamond" w:eastAsia="Times New Roman" w:hAnsi="Garamond"/>
                <w:color w:val="000000"/>
                <w:sz w:val="14"/>
                <w:szCs w:val="14"/>
                <w:lang w:val="sq-AL"/>
              </w:rPr>
              <w:t>100</w:t>
            </w:r>
          </w:p>
        </w:tc>
        <w:tc>
          <w:tcPr>
            <w:tcW w:w="377" w:type="pct"/>
            <w:tcBorders>
              <w:top w:val="nil"/>
              <w:left w:val="nil"/>
              <w:bottom w:val="single" w:sz="4" w:space="0" w:color="auto"/>
              <w:right w:val="single" w:sz="4" w:space="0" w:color="auto"/>
            </w:tcBorders>
            <w:shd w:val="clear" w:color="auto" w:fill="auto"/>
            <w:noWrap/>
            <w:vAlign w:val="bottom"/>
            <w:hideMark/>
          </w:tcPr>
          <w:p w:rsidR="00F74284" w:rsidRPr="00E23331" w:rsidRDefault="00F74284" w:rsidP="00F74284">
            <w:pPr>
              <w:spacing w:after="0" w:line="240" w:lineRule="auto"/>
              <w:ind w:firstLine="0"/>
              <w:jc w:val="left"/>
              <w:rPr>
                <w:rFonts w:ascii="Garamond" w:eastAsia="Times New Roman" w:hAnsi="Garamond"/>
                <w:color w:val="000000"/>
                <w:sz w:val="14"/>
                <w:szCs w:val="14"/>
                <w:lang w:val="sq-AL"/>
              </w:rPr>
            </w:pPr>
            <w:r w:rsidRPr="00E23331">
              <w:rPr>
                <w:rFonts w:ascii="Garamond" w:eastAsia="Times New Roman" w:hAnsi="Garamond"/>
                <w:color w:val="000000"/>
                <w:sz w:val="14"/>
                <w:szCs w:val="14"/>
                <w:lang w:val="sq-AL"/>
              </w:rPr>
              <w:t> </w:t>
            </w:r>
          </w:p>
        </w:tc>
        <w:tc>
          <w:tcPr>
            <w:tcW w:w="377" w:type="pct"/>
            <w:tcBorders>
              <w:top w:val="nil"/>
              <w:left w:val="nil"/>
              <w:bottom w:val="single" w:sz="4" w:space="0" w:color="auto"/>
              <w:right w:val="single" w:sz="4" w:space="0" w:color="auto"/>
            </w:tcBorders>
            <w:shd w:val="clear" w:color="auto" w:fill="auto"/>
            <w:noWrap/>
            <w:vAlign w:val="bottom"/>
            <w:hideMark/>
          </w:tcPr>
          <w:p w:rsidR="00F74284" w:rsidRPr="00E23331" w:rsidRDefault="00F74284" w:rsidP="00F74284">
            <w:pPr>
              <w:spacing w:after="0" w:line="240" w:lineRule="auto"/>
              <w:ind w:firstLine="0"/>
              <w:jc w:val="right"/>
              <w:rPr>
                <w:rFonts w:ascii="Garamond" w:eastAsia="Times New Roman" w:hAnsi="Garamond"/>
                <w:color w:val="000000"/>
                <w:sz w:val="14"/>
                <w:szCs w:val="14"/>
                <w:lang w:val="sq-AL"/>
              </w:rPr>
            </w:pPr>
            <w:r w:rsidRPr="00E23331">
              <w:rPr>
                <w:rFonts w:ascii="Garamond" w:eastAsia="Times New Roman" w:hAnsi="Garamond"/>
                <w:color w:val="000000"/>
                <w:sz w:val="14"/>
                <w:szCs w:val="14"/>
                <w:lang w:val="sq-AL"/>
              </w:rPr>
              <w:t>10500</w:t>
            </w:r>
          </w:p>
        </w:tc>
        <w:tc>
          <w:tcPr>
            <w:tcW w:w="480" w:type="pct"/>
            <w:tcBorders>
              <w:top w:val="nil"/>
              <w:left w:val="nil"/>
              <w:bottom w:val="single" w:sz="4" w:space="0" w:color="auto"/>
              <w:right w:val="single" w:sz="4" w:space="0" w:color="auto"/>
            </w:tcBorders>
            <w:shd w:val="clear" w:color="auto" w:fill="auto"/>
            <w:noWrap/>
            <w:vAlign w:val="bottom"/>
            <w:hideMark/>
          </w:tcPr>
          <w:p w:rsidR="00F74284" w:rsidRPr="00E23331" w:rsidRDefault="00F74284" w:rsidP="00F74284">
            <w:pPr>
              <w:spacing w:after="0" w:line="240" w:lineRule="auto"/>
              <w:ind w:firstLine="0"/>
              <w:jc w:val="left"/>
              <w:rPr>
                <w:rFonts w:ascii="Garamond" w:eastAsia="Times New Roman" w:hAnsi="Garamond"/>
                <w:color w:val="000000"/>
                <w:sz w:val="14"/>
                <w:szCs w:val="14"/>
                <w:lang w:val="sq-AL"/>
              </w:rPr>
            </w:pPr>
            <w:r w:rsidRPr="00E23331">
              <w:rPr>
                <w:rFonts w:ascii="Garamond" w:eastAsia="Times New Roman" w:hAnsi="Garamond"/>
                <w:color w:val="000000"/>
                <w:sz w:val="14"/>
                <w:szCs w:val="14"/>
                <w:lang w:val="sq-AL"/>
              </w:rPr>
              <w:t> </w:t>
            </w:r>
          </w:p>
        </w:tc>
      </w:tr>
      <w:tr w:rsidR="00F74284" w:rsidRPr="00E23331" w:rsidTr="00D26A78">
        <w:trPr>
          <w:trHeight w:val="139"/>
          <w:jc w:val="center"/>
        </w:trPr>
        <w:tc>
          <w:tcPr>
            <w:tcW w:w="1484" w:type="pct"/>
            <w:gridSpan w:val="5"/>
            <w:vMerge w:val="restart"/>
            <w:tcBorders>
              <w:top w:val="single" w:sz="4" w:space="0" w:color="auto"/>
              <w:left w:val="single" w:sz="4" w:space="0" w:color="auto"/>
              <w:bottom w:val="single" w:sz="4" w:space="0" w:color="000000"/>
              <w:right w:val="single" w:sz="4" w:space="0" w:color="000000"/>
            </w:tcBorders>
            <w:shd w:val="clear" w:color="auto" w:fill="auto"/>
            <w:noWrap/>
            <w:vAlign w:val="bottom"/>
            <w:hideMark/>
          </w:tcPr>
          <w:p w:rsidR="00F74284" w:rsidRPr="00E23331" w:rsidRDefault="00F74284" w:rsidP="00F74284">
            <w:pPr>
              <w:spacing w:after="0" w:line="240" w:lineRule="auto"/>
              <w:ind w:firstLine="0"/>
              <w:jc w:val="center"/>
              <w:rPr>
                <w:rFonts w:ascii="Garamond" w:eastAsia="Times New Roman" w:hAnsi="Garamond"/>
                <w:color w:val="000000"/>
                <w:sz w:val="14"/>
                <w:szCs w:val="14"/>
                <w:lang w:val="sq-AL"/>
              </w:rPr>
            </w:pPr>
            <w:r w:rsidRPr="00E23331">
              <w:rPr>
                <w:rFonts w:ascii="Garamond" w:eastAsia="Times New Roman" w:hAnsi="Garamond"/>
                <w:color w:val="000000"/>
                <w:sz w:val="14"/>
                <w:szCs w:val="14"/>
                <w:lang w:val="sq-AL"/>
              </w:rPr>
              <w:t> </w:t>
            </w:r>
          </w:p>
        </w:tc>
        <w:tc>
          <w:tcPr>
            <w:tcW w:w="1209" w:type="pct"/>
            <w:gridSpan w:val="4"/>
            <w:tcBorders>
              <w:top w:val="single" w:sz="4" w:space="0" w:color="auto"/>
              <w:left w:val="nil"/>
              <w:bottom w:val="single" w:sz="4" w:space="0" w:color="auto"/>
              <w:right w:val="single" w:sz="4" w:space="0" w:color="000000"/>
            </w:tcBorders>
            <w:shd w:val="clear" w:color="auto" w:fill="auto"/>
            <w:noWrap/>
            <w:vAlign w:val="bottom"/>
            <w:hideMark/>
          </w:tcPr>
          <w:p w:rsidR="00F74284" w:rsidRPr="00E23331" w:rsidRDefault="00BA7494" w:rsidP="00F74284">
            <w:pPr>
              <w:spacing w:after="0" w:line="240" w:lineRule="auto"/>
              <w:ind w:firstLine="0"/>
              <w:jc w:val="left"/>
              <w:rPr>
                <w:rFonts w:ascii="Garamond" w:eastAsia="Times New Roman" w:hAnsi="Garamond"/>
                <w:color w:val="000000"/>
                <w:sz w:val="14"/>
                <w:szCs w:val="14"/>
                <w:lang w:val="sq-AL"/>
              </w:rPr>
            </w:pPr>
            <w:r w:rsidRPr="00E23331">
              <w:rPr>
                <w:rFonts w:ascii="Garamond" w:eastAsia="Times New Roman" w:hAnsi="Garamond"/>
                <w:color w:val="000000"/>
                <w:sz w:val="14"/>
                <w:szCs w:val="14"/>
                <w:lang w:val="sq-AL"/>
              </w:rPr>
              <w:t>Sipërfaqja</w:t>
            </w:r>
            <w:r w:rsidR="00F74284" w:rsidRPr="00E23331">
              <w:rPr>
                <w:rFonts w:ascii="Garamond" w:eastAsia="Times New Roman" w:hAnsi="Garamond"/>
                <w:color w:val="000000"/>
                <w:sz w:val="14"/>
                <w:szCs w:val="14"/>
                <w:lang w:val="sq-AL"/>
              </w:rPr>
              <w:t xml:space="preserve"> totale </w:t>
            </w:r>
            <w:r w:rsidRPr="00E23331">
              <w:rPr>
                <w:rFonts w:ascii="Garamond" w:eastAsia="Times New Roman" w:hAnsi="Garamond"/>
                <w:color w:val="000000"/>
                <w:sz w:val="14"/>
                <w:szCs w:val="14"/>
                <w:lang w:val="sq-AL"/>
              </w:rPr>
              <w:t>shpronësimi</w:t>
            </w:r>
            <w:r w:rsidR="00F74284" w:rsidRPr="00E23331">
              <w:rPr>
                <w:rFonts w:ascii="Garamond" w:eastAsia="Times New Roman" w:hAnsi="Garamond"/>
                <w:color w:val="000000"/>
                <w:sz w:val="14"/>
                <w:szCs w:val="14"/>
                <w:lang w:val="sq-AL"/>
              </w:rPr>
              <w:t xml:space="preserve"> m</w:t>
            </w:r>
            <w:r w:rsidR="00F74284" w:rsidRPr="00E23331">
              <w:rPr>
                <w:rFonts w:ascii="Garamond" w:eastAsia="Times New Roman" w:hAnsi="Garamond"/>
                <w:color w:val="000000"/>
                <w:sz w:val="14"/>
                <w:szCs w:val="14"/>
                <w:vertAlign w:val="superscript"/>
                <w:lang w:val="sq-AL"/>
              </w:rPr>
              <w:t>2</w:t>
            </w:r>
          </w:p>
        </w:tc>
        <w:tc>
          <w:tcPr>
            <w:tcW w:w="348" w:type="pct"/>
            <w:tcBorders>
              <w:top w:val="nil"/>
              <w:left w:val="nil"/>
              <w:bottom w:val="single" w:sz="4" w:space="0" w:color="auto"/>
              <w:right w:val="single" w:sz="4" w:space="0" w:color="auto"/>
            </w:tcBorders>
            <w:shd w:val="clear" w:color="auto" w:fill="auto"/>
            <w:noWrap/>
            <w:vAlign w:val="bottom"/>
            <w:hideMark/>
          </w:tcPr>
          <w:p w:rsidR="00F74284" w:rsidRPr="00E23331" w:rsidRDefault="00F74284" w:rsidP="00F74284">
            <w:pPr>
              <w:spacing w:after="0" w:line="240" w:lineRule="auto"/>
              <w:ind w:firstLine="0"/>
              <w:jc w:val="left"/>
              <w:rPr>
                <w:rFonts w:ascii="Garamond" w:eastAsia="Times New Roman" w:hAnsi="Garamond"/>
                <w:color w:val="000000"/>
                <w:sz w:val="14"/>
                <w:szCs w:val="14"/>
                <w:lang w:val="sq-AL"/>
              </w:rPr>
            </w:pPr>
            <w:r w:rsidRPr="00E23331">
              <w:rPr>
                <w:rFonts w:ascii="Garamond" w:eastAsia="Times New Roman" w:hAnsi="Garamond"/>
                <w:color w:val="000000"/>
                <w:sz w:val="14"/>
                <w:szCs w:val="14"/>
                <w:lang w:val="sq-AL"/>
              </w:rPr>
              <w:t> </w:t>
            </w:r>
          </w:p>
        </w:tc>
        <w:tc>
          <w:tcPr>
            <w:tcW w:w="348" w:type="pct"/>
            <w:tcBorders>
              <w:top w:val="nil"/>
              <w:left w:val="nil"/>
              <w:bottom w:val="single" w:sz="4" w:space="0" w:color="auto"/>
              <w:right w:val="single" w:sz="4" w:space="0" w:color="auto"/>
            </w:tcBorders>
            <w:shd w:val="clear" w:color="auto" w:fill="auto"/>
            <w:noWrap/>
            <w:vAlign w:val="bottom"/>
            <w:hideMark/>
          </w:tcPr>
          <w:p w:rsidR="00F74284" w:rsidRPr="00E23331" w:rsidRDefault="00F74284" w:rsidP="00F74284">
            <w:pPr>
              <w:spacing w:after="0" w:line="240" w:lineRule="auto"/>
              <w:ind w:firstLine="0"/>
              <w:jc w:val="right"/>
              <w:rPr>
                <w:rFonts w:ascii="Garamond" w:eastAsia="Times New Roman" w:hAnsi="Garamond"/>
                <w:b/>
                <w:bCs/>
                <w:color w:val="000000"/>
                <w:sz w:val="14"/>
                <w:szCs w:val="14"/>
                <w:lang w:val="sq-AL"/>
              </w:rPr>
            </w:pPr>
            <w:r w:rsidRPr="00E23331">
              <w:rPr>
                <w:rFonts w:ascii="Garamond" w:eastAsia="Times New Roman" w:hAnsi="Garamond"/>
                <w:b/>
                <w:bCs/>
                <w:color w:val="000000"/>
                <w:sz w:val="14"/>
                <w:szCs w:val="14"/>
                <w:lang w:val="sq-AL"/>
              </w:rPr>
              <w:t>105</w:t>
            </w:r>
          </w:p>
        </w:tc>
        <w:tc>
          <w:tcPr>
            <w:tcW w:w="377" w:type="pct"/>
            <w:tcBorders>
              <w:top w:val="nil"/>
              <w:left w:val="nil"/>
              <w:bottom w:val="single" w:sz="4" w:space="0" w:color="auto"/>
              <w:right w:val="single" w:sz="4" w:space="0" w:color="auto"/>
            </w:tcBorders>
            <w:shd w:val="clear" w:color="auto" w:fill="auto"/>
            <w:noWrap/>
            <w:vAlign w:val="bottom"/>
            <w:hideMark/>
          </w:tcPr>
          <w:p w:rsidR="00F74284" w:rsidRPr="00E23331" w:rsidRDefault="00F74284" w:rsidP="00F74284">
            <w:pPr>
              <w:spacing w:after="0" w:line="240" w:lineRule="auto"/>
              <w:ind w:firstLine="0"/>
              <w:jc w:val="left"/>
              <w:rPr>
                <w:rFonts w:ascii="Garamond" w:eastAsia="Times New Roman" w:hAnsi="Garamond"/>
                <w:color w:val="000000"/>
                <w:sz w:val="14"/>
                <w:szCs w:val="14"/>
                <w:lang w:val="sq-AL"/>
              </w:rPr>
            </w:pPr>
            <w:r w:rsidRPr="00E23331">
              <w:rPr>
                <w:rFonts w:ascii="Garamond" w:eastAsia="Times New Roman" w:hAnsi="Garamond"/>
                <w:color w:val="000000"/>
                <w:sz w:val="14"/>
                <w:szCs w:val="14"/>
                <w:lang w:val="sq-AL"/>
              </w:rPr>
              <w:t> </w:t>
            </w:r>
          </w:p>
        </w:tc>
        <w:tc>
          <w:tcPr>
            <w:tcW w:w="377" w:type="pct"/>
            <w:tcBorders>
              <w:top w:val="nil"/>
              <w:left w:val="nil"/>
              <w:bottom w:val="single" w:sz="4" w:space="0" w:color="auto"/>
              <w:right w:val="single" w:sz="4" w:space="0" w:color="auto"/>
            </w:tcBorders>
            <w:shd w:val="clear" w:color="auto" w:fill="auto"/>
            <w:noWrap/>
            <w:vAlign w:val="bottom"/>
            <w:hideMark/>
          </w:tcPr>
          <w:p w:rsidR="00F74284" w:rsidRPr="00E23331" w:rsidRDefault="00F74284" w:rsidP="00F74284">
            <w:pPr>
              <w:spacing w:after="0" w:line="240" w:lineRule="auto"/>
              <w:ind w:firstLine="0"/>
              <w:jc w:val="left"/>
              <w:rPr>
                <w:rFonts w:ascii="Garamond" w:eastAsia="Times New Roman" w:hAnsi="Garamond"/>
                <w:color w:val="000000"/>
                <w:sz w:val="14"/>
                <w:szCs w:val="14"/>
                <w:lang w:val="sq-AL"/>
              </w:rPr>
            </w:pPr>
            <w:r w:rsidRPr="00E23331">
              <w:rPr>
                <w:rFonts w:ascii="Garamond" w:eastAsia="Times New Roman" w:hAnsi="Garamond"/>
                <w:color w:val="000000"/>
                <w:sz w:val="14"/>
                <w:szCs w:val="14"/>
                <w:lang w:val="sq-AL"/>
              </w:rPr>
              <w:t> </w:t>
            </w:r>
          </w:p>
        </w:tc>
        <w:tc>
          <w:tcPr>
            <w:tcW w:w="377" w:type="pct"/>
            <w:tcBorders>
              <w:top w:val="nil"/>
              <w:left w:val="nil"/>
              <w:bottom w:val="single" w:sz="4" w:space="0" w:color="auto"/>
              <w:right w:val="single" w:sz="4" w:space="0" w:color="auto"/>
            </w:tcBorders>
            <w:shd w:val="clear" w:color="auto" w:fill="auto"/>
            <w:noWrap/>
            <w:vAlign w:val="bottom"/>
            <w:hideMark/>
          </w:tcPr>
          <w:p w:rsidR="00F74284" w:rsidRPr="00E23331" w:rsidRDefault="00F74284" w:rsidP="00F74284">
            <w:pPr>
              <w:spacing w:after="0" w:line="240" w:lineRule="auto"/>
              <w:ind w:firstLine="0"/>
              <w:jc w:val="left"/>
              <w:rPr>
                <w:rFonts w:ascii="Garamond" w:eastAsia="Times New Roman" w:hAnsi="Garamond"/>
                <w:color w:val="000000"/>
                <w:sz w:val="14"/>
                <w:szCs w:val="14"/>
                <w:lang w:val="sq-AL"/>
              </w:rPr>
            </w:pPr>
            <w:r w:rsidRPr="00E23331">
              <w:rPr>
                <w:rFonts w:ascii="Garamond" w:eastAsia="Times New Roman" w:hAnsi="Garamond"/>
                <w:color w:val="000000"/>
                <w:sz w:val="14"/>
                <w:szCs w:val="14"/>
                <w:lang w:val="sq-AL"/>
              </w:rPr>
              <w:t> </w:t>
            </w:r>
          </w:p>
        </w:tc>
        <w:tc>
          <w:tcPr>
            <w:tcW w:w="480" w:type="pct"/>
            <w:tcBorders>
              <w:top w:val="nil"/>
              <w:left w:val="nil"/>
              <w:bottom w:val="single" w:sz="4" w:space="0" w:color="auto"/>
              <w:right w:val="single" w:sz="4" w:space="0" w:color="auto"/>
            </w:tcBorders>
            <w:shd w:val="clear" w:color="auto" w:fill="auto"/>
            <w:noWrap/>
            <w:vAlign w:val="bottom"/>
            <w:hideMark/>
          </w:tcPr>
          <w:p w:rsidR="00F74284" w:rsidRPr="00E23331" w:rsidRDefault="00F74284" w:rsidP="00F74284">
            <w:pPr>
              <w:spacing w:after="0" w:line="240" w:lineRule="auto"/>
              <w:ind w:firstLine="0"/>
              <w:jc w:val="left"/>
              <w:rPr>
                <w:rFonts w:ascii="Garamond" w:eastAsia="Times New Roman" w:hAnsi="Garamond"/>
                <w:color w:val="000000"/>
                <w:sz w:val="14"/>
                <w:szCs w:val="14"/>
                <w:lang w:val="sq-AL"/>
              </w:rPr>
            </w:pPr>
            <w:r w:rsidRPr="00E23331">
              <w:rPr>
                <w:rFonts w:ascii="Garamond" w:eastAsia="Times New Roman" w:hAnsi="Garamond"/>
                <w:color w:val="000000"/>
                <w:sz w:val="14"/>
                <w:szCs w:val="14"/>
                <w:lang w:val="sq-AL"/>
              </w:rPr>
              <w:t> </w:t>
            </w:r>
          </w:p>
        </w:tc>
      </w:tr>
      <w:tr w:rsidR="00F74284" w:rsidRPr="00E23331" w:rsidTr="00D26A78">
        <w:trPr>
          <w:trHeight w:val="139"/>
          <w:jc w:val="center"/>
        </w:trPr>
        <w:tc>
          <w:tcPr>
            <w:tcW w:w="1484" w:type="pct"/>
            <w:gridSpan w:val="5"/>
            <w:vMerge/>
            <w:tcBorders>
              <w:top w:val="single" w:sz="4" w:space="0" w:color="auto"/>
              <w:left w:val="single" w:sz="4" w:space="0" w:color="auto"/>
              <w:bottom w:val="single" w:sz="4" w:space="0" w:color="000000"/>
              <w:right w:val="single" w:sz="4" w:space="0" w:color="000000"/>
            </w:tcBorders>
            <w:vAlign w:val="center"/>
            <w:hideMark/>
          </w:tcPr>
          <w:p w:rsidR="00F74284" w:rsidRPr="00E23331" w:rsidRDefault="00F74284" w:rsidP="00F74284">
            <w:pPr>
              <w:spacing w:after="0" w:line="240" w:lineRule="auto"/>
              <w:ind w:firstLine="0"/>
              <w:jc w:val="left"/>
              <w:rPr>
                <w:rFonts w:ascii="Garamond" w:eastAsia="Times New Roman" w:hAnsi="Garamond"/>
                <w:color w:val="000000"/>
                <w:sz w:val="14"/>
                <w:szCs w:val="14"/>
                <w:lang w:val="sq-AL"/>
              </w:rPr>
            </w:pPr>
          </w:p>
        </w:tc>
        <w:tc>
          <w:tcPr>
            <w:tcW w:w="1209" w:type="pct"/>
            <w:gridSpan w:val="4"/>
            <w:tcBorders>
              <w:top w:val="single" w:sz="4" w:space="0" w:color="auto"/>
              <w:left w:val="nil"/>
              <w:bottom w:val="single" w:sz="4" w:space="0" w:color="auto"/>
              <w:right w:val="single" w:sz="4" w:space="0" w:color="000000"/>
            </w:tcBorders>
            <w:shd w:val="clear" w:color="auto" w:fill="auto"/>
            <w:noWrap/>
            <w:vAlign w:val="bottom"/>
            <w:hideMark/>
          </w:tcPr>
          <w:p w:rsidR="00F74284" w:rsidRPr="00E23331" w:rsidRDefault="00F74284" w:rsidP="00F74284">
            <w:pPr>
              <w:spacing w:after="0" w:line="240" w:lineRule="auto"/>
              <w:ind w:firstLine="0"/>
              <w:jc w:val="left"/>
              <w:rPr>
                <w:rFonts w:ascii="Garamond" w:eastAsia="Times New Roman" w:hAnsi="Garamond"/>
                <w:color w:val="000000"/>
                <w:sz w:val="14"/>
                <w:szCs w:val="14"/>
                <w:lang w:val="sq-AL"/>
              </w:rPr>
            </w:pPr>
            <w:r w:rsidRPr="00E23331">
              <w:rPr>
                <w:rFonts w:ascii="Garamond" w:eastAsia="Times New Roman" w:hAnsi="Garamond"/>
                <w:color w:val="000000"/>
                <w:sz w:val="14"/>
                <w:szCs w:val="14"/>
                <w:lang w:val="sq-AL"/>
              </w:rPr>
              <w:t xml:space="preserve">Vlera totale </w:t>
            </w:r>
            <w:r w:rsidR="00BA7494" w:rsidRPr="00E23331">
              <w:rPr>
                <w:rFonts w:ascii="Garamond" w:eastAsia="Times New Roman" w:hAnsi="Garamond"/>
                <w:color w:val="000000"/>
                <w:sz w:val="14"/>
                <w:szCs w:val="14"/>
                <w:lang w:val="sq-AL"/>
              </w:rPr>
              <w:t>në lekë</w:t>
            </w:r>
          </w:p>
        </w:tc>
        <w:tc>
          <w:tcPr>
            <w:tcW w:w="348" w:type="pct"/>
            <w:tcBorders>
              <w:top w:val="nil"/>
              <w:left w:val="nil"/>
              <w:bottom w:val="single" w:sz="4" w:space="0" w:color="auto"/>
              <w:right w:val="single" w:sz="4" w:space="0" w:color="auto"/>
            </w:tcBorders>
            <w:shd w:val="clear" w:color="auto" w:fill="auto"/>
            <w:noWrap/>
            <w:vAlign w:val="bottom"/>
            <w:hideMark/>
          </w:tcPr>
          <w:p w:rsidR="00F74284" w:rsidRPr="00E23331" w:rsidRDefault="00F74284" w:rsidP="00F74284">
            <w:pPr>
              <w:spacing w:after="0" w:line="240" w:lineRule="auto"/>
              <w:ind w:firstLine="0"/>
              <w:jc w:val="left"/>
              <w:rPr>
                <w:rFonts w:ascii="Garamond" w:eastAsia="Times New Roman" w:hAnsi="Garamond"/>
                <w:color w:val="000000"/>
                <w:sz w:val="14"/>
                <w:szCs w:val="14"/>
                <w:lang w:val="sq-AL"/>
              </w:rPr>
            </w:pPr>
            <w:r w:rsidRPr="00E23331">
              <w:rPr>
                <w:rFonts w:ascii="Garamond" w:eastAsia="Times New Roman" w:hAnsi="Garamond"/>
                <w:color w:val="000000"/>
                <w:sz w:val="14"/>
                <w:szCs w:val="14"/>
                <w:lang w:val="sq-AL"/>
              </w:rPr>
              <w:t> </w:t>
            </w:r>
          </w:p>
        </w:tc>
        <w:tc>
          <w:tcPr>
            <w:tcW w:w="348" w:type="pct"/>
            <w:tcBorders>
              <w:top w:val="nil"/>
              <w:left w:val="nil"/>
              <w:bottom w:val="single" w:sz="4" w:space="0" w:color="auto"/>
              <w:right w:val="single" w:sz="4" w:space="0" w:color="auto"/>
            </w:tcBorders>
            <w:shd w:val="clear" w:color="auto" w:fill="auto"/>
            <w:noWrap/>
            <w:vAlign w:val="bottom"/>
            <w:hideMark/>
          </w:tcPr>
          <w:p w:rsidR="00F74284" w:rsidRPr="00E23331" w:rsidRDefault="00F74284" w:rsidP="00F74284">
            <w:pPr>
              <w:spacing w:after="0" w:line="240" w:lineRule="auto"/>
              <w:ind w:firstLine="0"/>
              <w:jc w:val="left"/>
              <w:rPr>
                <w:rFonts w:ascii="Garamond" w:eastAsia="Times New Roman" w:hAnsi="Garamond"/>
                <w:color w:val="000000"/>
                <w:sz w:val="14"/>
                <w:szCs w:val="14"/>
                <w:lang w:val="sq-AL"/>
              </w:rPr>
            </w:pPr>
            <w:r w:rsidRPr="00E23331">
              <w:rPr>
                <w:rFonts w:ascii="Garamond" w:eastAsia="Times New Roman" w:hAnsi="Garamond"/>
                <w:color w:val="000000"/>
                <w:sz w:val="14"/>
                <w:szCs w:val="14"/>
                <w:lang w:val="sq-AL"/>
              </w:rPr>
              <w:t> </w:t>
            </w:r>
          </w:p>
        </w:tc>
        <w:tc>
          <w:tcPr>
            <w:tcW w:w="377" w:type="pct"/>
            <w:tcBorders>
              <w:top w:val="nil"/>
              <w:left w:val="nil"/>
              <w:bottom w:val="single" w:sz="4" w:space="0" w:color="auto"/>
              <w:right w:val="single" w:sz="4" w:space="0" w:color="auto"/>
            </w:tcBorders>
            <w:shd w:val="clear" w:color="auto" w:fill="auto"/>
            <w:noWrap/>
            <w:vAlign w:val="bottom"/>
            <w:hideMark/>
          </w:tcPr>
          <w:p w:rsidR="00F74284" w:rsidRPr="00E23331" w:rsidRDefault="00F74284" w:rsidP="00F74284">
            <w:pPr>
              <w:spacing w:after="0" w:line="240" w:lineRule="auto"/>
              <w:ind w:firstLine="0"/>
              <w:jc w:val="left"/>
              <w:rPr>
                <w:rFonts w:ascii="Garamond" w:eastAsia="Times New Roman" w:hAnsi="Garamond"/>
                <w:color w:val="000000"/>
                <w:sz w:val="14"/>
                <w:szCs w:val="14"/>
                <w:lang w:val="sq-AL"/>
              </w:rPr>
            </w:pPr>
            <w:r w:rsidRPr="00E23331">
              <w:rPr>
                <w:rFonts w:ascii="Garamond" w:eastAsia="Times New Roman" w:hAnsi="Garamond"/>
                <w:color w:val="000000"/>
                <w:sz w:val="14"/>
                <w:szCs w:val="14"/>
                <w:lang w:val="sq-AL"/>
              </w:rPr>
              <w:t> </w:t>
            </w:r>
          </w:p>
        </w:tc>
        <w:tc>
          <w:tcPr>
            <w:tcW w:w="377" w:type="pct"/>
            <w:tcBorders>
              <w:top w:val="nil"/>
              <w:left w:val="nil"/>
              <w:bottom w:val="single" w:sz="4" w:space="0" w:color="auto"/>
              <w:right w:val="single" w:sz="4" w:space="0" w:color="auto"/>
            </w:tcBorders>
            <w:shd w:val="clear" w:color="auto" w:fill="auto"/>
            <w:noWrap/>
            <w:vAlign w:val="bottom"/>
            <w:hideMark/>
          </w:tcPr>
          <w:p w:rsidR="00F74284" w:rsidRPr="00E23331" w:rsidRDefault="00F74284" w:rsidP="00F74284">
            <w:pPr>
              <w:spacing w:after="0" w:line="240" w:lineRule="auto"/>
              <w:ind w:firstLine="0"/>
              <w:jc w:val="left"/>
              <w:rPr>
                <w:rFonts w:ascii="Garamond" w:eastAsia="Times New Roman" w:hAnsi="Garamond"/>
                <w:b/>
                <w:bCs/>
                <w:color w:val="000000"/>
                <w:sz w:val="14"/>
                <w:szCs w:val="14"/>
                <w:lang w:val="sq-AL"/>
              </w:rPr>
            </w:pPr>
            <w:r w:rsidRPr="00E23331">
              <w:rPr>
                <w:rFonts w:ascii="Garamond" w:eastAsia="Times New Roman" w:hAnsi="Garamond"/>
                <w:b/>
                <w:bCs/>
                <w:color w:val="000000"/>
                <w:sz w:val="14"/>
                <w:szCs w:val="14"/>
                <w:lang w:val="sq-AL"/>
              </w:rPr>
              <w:t> </w:t>
            </w:r>
          </w:p>
        </w:tc>
        <w:tc>
          <w:tcPr>
            <w:tcW w:w="377" w:type="pct"/>
            <w:tcBorders>
              <w:top w:val="nil"/>
              <w:left w:val="nil"/>
              <w:bottom w:val="single" w:sz="4" w:space="0" w:color="auto"/>
              <w:right w:val="single" w:sz="4" w:space="0" w:color="auto"/>
            </w:tcBorders>
            <w:shd w:val="clear" w:color="auto" w:fill="auto"/>
            <w:noWrap/>
            <w:vAlign w:val="bottom"/>
            <w:hideMark/>
          </w:tcPr>
          <w:p w:rsidR="00F74284" w:rsidRPr="00E23331" w:rsidRDefault="00F74284" w:rsidP="00F74284">
            <w:pPr>
              <w:spacing w:after="0" w:line="240" w:lineRule="auto"/>
              <w:ind w:firstLine="0"/>
              <w:jc w:val="right"/>
              <w:rPr>
                <w:rFonts w:ascii="Garamond" w:eastAsia="Times New Roman" w:hAnsi="Garamond"/>
                <w:b/>
                <w:bCs/>
                <w:color w:val="000000"/>
                <w:sz w:val="14"/>
                <w:szCs w:val="14"/>
                <w:lang w:val="sq-AL"/>
              </w:rPr>
            </w:pPr>
            <w:r w:rsidRPr="00E23331">
              <w:rPr>
                <w:rFonts w:ascii="Garamond" w:eastAsia="Times New Roman" w:hAnsi="Garamond"/>
                <w:b/>
                <w:bCs/>
                <w:color w:val="000000"/>
                <w:sz w:val="14"/>
                <w:szCs w:val="14"/>
                <w:lang w:val="sq-AL"/>
              </w:rPr>
              <w:t>10500</w:t>
            </w:r>
          </w:p>
        </w:tc>
        <w:tc>
          <w:tcPr>
            <w:tcW w:w="480" w:type="pct"/>
            <w:tcBorders>
              <w:top w:val="nil"/>
              <w:left w:val="nil"/>
              <w:bottom w:val="single" w:sz="4" w:space="0" w:color="auto"/>
              <w:right w:val="single" w:sz="4" w:space="0" w:color="auto"/>
            </w:tcBorders>
            <w:shd w:val="clear" w:color="auto" w:fill="auto"/>
            <w:noWrap/>
            <w:vAlign w:val="bottom"/>
            <w:hideMark/>
          </w:tcPr>
          <w:p w:rsidR="00F74284" w:rsidRPr="00E23331" w:rsidRDefault="00F74284" w:rsidP="00F74284">
            <w:pPr>
              <w:spacing w:after="0" w:line="240" w:lineRule="auto"/>
              <w:ind w:firstLine="0"/>
              <w:jc w:val="left"/>
              <w:rPr>
                <w:rFonts w:ascii="Garamond" w:eastAsia="Times New Roman" w:hAnsi="Garamond"/>
                <w:color w:val="000000"/>
                <w:sz w:val="14"/>
                <w:szCs w:val="14"/>
                <w:lang w:val="sq-AL"/>
              </w:rPr>
            </w:pPr>
            <w:r w:rsidRPr="00E23331">
              <w:rPr>
                <w:rFonts w:ascii="Garamond" w:eastAsia="Times New Roman" w:hAnsi="Garamond"/>
                <w:color w:val="000000"/>
                <w:sz w:val="14"/>
                <w:szCs w:val="14"/>
                <w:lang w:val="sq-AL"/>
              </w:rPr>
              <w:t> </w:t>
            </w:r>
          </w:p>
        </w:tc>
      </w:tr>
      <w:tr w:rsidR="00F74284" w:rsidRPr="00E23331" w:rsidTr="00D26A78">
        <w:trPr>
          <w:trHeight w:val="139"/>
          <w:jc w:val="center"/>
        </w:trPr>
        <w:tc>
          <w:tcPr>
            <w:tcW w:w="645" w:type="pct"/>
            <w:gridSpan w:val="2"/>
            <w:tcBorders>
              <w:top w:val="single" w:sz="4" w:space="0" w:color="auto"/>
              <w:left w:val="single" w:sz="4" w:space="0" w:color="auto"/>
              <w:bottom w:val="single" w:sz="4" w:space="0" w:color="auto"/>
              <w:right w:val="single" w:sz="4" w:space="0" w:color="auto"/>
            </w:tcBorders>
            <w:shd w:val="clear" w:color="000000" w:fill="FFC000"/>
            <w:noWrap/>
            <w:vAlign w:val="bottom"/>
            <w:hideMark/>
          </w:tcPr>
          <w:p w:rsidR="00F74284" w:rsidRPr="00E23331" w:rsidRDefault="00F74284" w:rsidP="00BA7494">
            <w:pPr>
              <w:spacing w:after="0" w:line="240" w:lineRule="auto"/>
              <w:ind w:firstLine="0"/>
              <w:jc w:val="center"/>
              <w:rPr>
                <w:rFonts w:ascii="Garamond" w:eastAsia="Times New Roman" w:hAnsi="Garamond"/>
                <w:b/>
                <w:bCs/>
                <w:color w:val="000000"/>
                <w:sz w:val="14"/>
                <w:szCs w:val="14"/>
                <w:lang w:val="sq-AL"/>
              </w:rPr>
            </w:pPr>
            <w:r w:rsidRPr="00E23331">
              <w:rPr>
                <w:rFonts w:ascii="Garamond" w:eastAsia="Times New Roman" w:hAnsi="Garamond"/>
                <w:b/>
                <w:bCs/>
                <w:color w:val="000000"/>
                <w:sz w:val="14"/>
                <w:szCs w:val="14"/>
                <w:lang w:val="sq-AL"/>
              </w:rPr>
              <w:t>Fshati Berishe e Vog</w:t>
            </w:r>
            <w:r w:rsidR="00BA7494" w:rsidRPr="00E23331">
              <w:rPr>
                <w:rFonts w:ascii="Garamond" w:eastAsia="Times New Roman" w:hAnsi="Garamond"/>
                <w:b/>
                <w:bCs/>
                <w:color w:val="000000"/>
                <w:sz w:val="14"/>
                <w:szCs w:val="14"/>
                <w:lang w:val="sq-AL"/>
              </w:rPr>
              <w:t>ë</w:t>
            </w:r>
            <w:r w:rsidRPr="00E23331">
              <w:rPr>
                <w:rFonts w:ascii="Garamond" w:eastAsia="Times New Roman" w:hAnsi="Garamond"/>
                <w:b/>
                <w:bCs/>
                <w:color w:val="000000"/>
                <w:sz w:val="14"/>
                <w:szCs w:val="14"/>
                <w:lang w:val="sq-AL"/>
              </w:rPr>
              <w:t>l</w:t>
            </w:r>
          </w:p>
        </w:tc>
        <w:tc>
          <w:tcPr>
            <w:tcW w:w="4355" w:type="pct"/>
            <w:gridSpan w:val="13"/>
            <w:tcBorders>
              <w:top w:val="single" w:sz="4" w:space="0" w:color="auto"/>
              <w:left w:val="nil"/>
              <w:bottom w:val="single" w:sz="4" w:space="0" w:color="auto"/>
              <w:right w:val="single" w:sz="4" w:space="0" w:color="000000"/>
            </w:tcBorders>
            <w:shd w:val="clear" w:color="000000" w:fill="FFC000"/>
            <w:noWrap/>
            <w:vAlign w:val="bottom"/>
            <w:hideMark/>
          </w:tcPr>
          <w:p w:rsidR="00F74284" w:rsidRPr="00E23331" w:rsidRDefault="00F74284" w:rsidP="00F74284">
            <w:pPr>
              <w:spacing w:after="0" w:line="240" w:lineRule="auto"/>
              <w:ind w:firstLine="0"/>
              <w:jc w:val="center"/>
              <w:rPr>
                <w:rFonts w:ascii="Garamond" w:eastAsia="Times New Roman" w:hAnsi="Garamond"/>
                <w:color w:val="000000"/>
                <w:sz w:val="14"/>
                <w:szCs w:val="14"/>
                <w:lang w:val="sq-AL"/>
              </w:rPr>
            </w:pPr>
            <w:r w:rsidRPr="00E23331">
              <w:rPr>
                <w:rFonts w:ascii="Garamond" w:eastAsia="Times New Roman" w:hAnsi="Garamond"/>
                <w:color w:val="000000"/>
                <w:sz w:val="14"/>
                <w:szCs w:val="14"/>
                <w:lang w:val="sq-AL"/>
              </w:rPr>
              <w:t> </w:t>
            </w:r>
          </w:p>
        </w:tc>
      </w:tr>
      <w:tr w:rsidR="00F74284" w:rsidRPr="00E23331" w:rsidTr="00D26A78">
        <w:trPr>
          <w:trHeight w:val="139"/>
          <w:jc w:val="center"/>
        </w:trPr>
        <w:tc>
          <w:tcPr>
            <w:tcW w:w="5000" w:type="pct"/>
            <w:gridSpan w:val="15"/>
            <w:tcBorders>
              <w:top w:val="single" w:sz="4" w:space="0" w:color="auto"/>
              <w:left w:val="single" w:sz="4" w:space="0" w:color="auto"/>
              <w:bottom w:val="single" w:sz="4" w:space="0" w:color="auto"/>
              <w:right w:val="single" w:sz="4" w:space="0" w:color="000000"/>
            </w:tcBorders>
            <w:shd w:val="clear" w:color="auto" w:fill="auto"/>
            <w:noWrap/>
            <w:vAlign w:val="bottom"/>
            <w:hideMark/>
          </w:tcPr>
          <w:p w:rsidR="00F74284" w:rsidRPr="00E23331" w:rsidRDefault="00F74284" w:rsidP="00F74284">
            <w:pPr>
              <w:spacing w:after="0" w:line="240" w:lineRule="auto"/>
              <w:ind w:firstLine="0"/>
              <w:jc w:val="center"/>
              <w:rPr>
                <w:rFonts w:ascii="Garamond" w:eastAsia="Times New Roman" w:hAnsi="Garamond"/>
                <w:color w:val="000000"/>
                <w:sz w:val="14"/>
                <w:szCs w:val="14"/>
                <w:lang w:val="sq-AL"/>
              </w:rPr>
            </w:pPr>
            <w:r w:rsidRPr="00E23331">
              <w:rPr>
                <w:rFonts w:ascii="Garamond" w:eastAsia="Times New Roman" w:hAnsi="Garamond"/>
                <w:color w:val="000000"/>
                <w:sz w:val="14"/>
                <w:szCs w:val="14"/>
                <w:lang w:val="sq-AL"/>
              </w:rPr>
              <w:t> </w:t>
            </w:r>
          </w:p>
        </w:tc>
      </w:tr>
      <w:tr w:rsidR="00F74284" w:rsidRPr="00E23331" w:rsidTr="00D26A78">
        <w:trPr>
          <w:trHeight w:val="139"/>
          <w:jc w:val="center"/>
        </w:trPr>
        <w:tc>
          <w:tcPr>
            <w:tcW w:w="229" w:type="pct"/>
            <w:tcBorders>
              <w:top w:val="nil"/>
              <w:left w:val="single" w:sz="4" w:space="0" w:color="auto"/>
              <w:bottom w:val="single" w:sz="4" w:space="0" w:color="auto"/>
              <w:right w:val="single" w:sz="4" w:space="0" w:color="auto"/>
            </w:tcBorders>
            <w:shd w:val="clear" w:color="auto" w:fill="auto"/>
            <w:noWrap/>
            <w:vAlign w:val="bottom"/>
            <w:hideMark/>
          </w:tcPr>
          <w:p w:rsidR="00F74284" w:rsidRPr="00E23331" w:rsidRDefault="00F74284" w:rsidP="00F74284">
            <w:pPr>
              <w:spacing w:after="0" w:line="240" w:lineRule="auto"/>
              <w:ind w:firstLine="0"/>
              <w:jc w:val="center"/>
              <w:rPr>
                <w:rFonts w:ascii="Garamond" w:eastAsia="Times New Roman" w:hAnsi="Garamond"/>
                <w:color w:val="000000"/>
                <w:sz w:val="14"/>
                <w:szCs w:val="14"/>
                <w:lang w:val="sq-AL"/>
              </w:rPr>
            </w:pPr>
            <w:r w:rsidRPr="00E23331">
              <w:rPr>
                <w:rFonts w:ascii="Garamond" w:eastAsia="Times New Roman" w:hAnsi="Garamond"/>
                <w:color w:val="000000"/>
                <w:sz w:val="14"/>
                <w:szCs w:val="14"/>
                <w:lang w:val="sq-AL"/>
              </w:rPr>
              <w:t>11</w:t>
            </w:r>
          </w:p>
        </w:tc>
        <w:tc>
          <w:tcPr>
            <w:tcW w:w="416" w:type="pct"/>
            <w:tcBorders>
              <w:top w:val="nil"/>
              <w:left w:val="nil"/>
              <w:bottom w:val="single" w:sz="4" w:space="0" w:color="auto"/>
              <w:right w:val="single" w:sz="4" w:space="0" w:color="auto"/>
            </w:tcBorders>
            <w:shd w:val="clear" w:color="auto" w:fill="auto"/>
            <w:noWrap/>
            <w:vAlign w:val="bottom"/>
            <w:hideMark/>
          </w:tcPr>
          <w:p w:rsidR="00F74284" w:rsidRPr="00E23331" w:rsidRDefault="00F74284" w:rsidP="00F74284">
            <w:pPr>
              <w:spacing w:after="0" w:line="240" w:lineRule="auto"/>
              <w:ind w:firstLine="0"/>
              <w:jc w:val="center"/>
              <w:rPr>
                <w:rFonts w:ascii="Garamond" w:eastAsia="Times New Roman" w:hAnsi="Garamond"/>
                <w:b/>
                <w:bCs/>
                <w:color w:val="000000"/>
                <w:sz w:val="14"/>
                <w:szCs w:val="14"/>
                <w:lang w:val="sq-AL"/>
              </w:rPr>
            </w:pPr>
            <w:r w:rsidRPr="00E23331">
              <w:rPr>
                <w:rFonts w:ascii="Garamond" w:eastAsia="Times New Roman" w:hAnsi="Garamond"/>
                <w:b/>
                <w:bCs/>
                <w:color w:val="000000"/>
                <w:sz w:val="14"/>
                <w:szCs w:val="14"/>
                <w:lang w:val="sq-AL"/>
              </w:rPr>
              <w:t>89</w:t>
            </w:r>
          </w:p>
        </w:tc>
        <w:tc>
          <w:tcPr>
            <w:tcW w:w="313" w:type="pct"/>
            <w:tcBorders>
              <w:top w:val="nil"/>
              <w:left w:val="nil"/>
              <w:bottom w:val="single" w:sz="4" w:space="0" w:color="auto"/>
              <w:right w:val="nil"/>
            </w:tcBorders>
            <w:shd w:val="clear" w:color="auto" w:fill="auto"/>
            <w:noWrap/>
            <w:vAlign w:val="bottom"/>
            <w:hideMark/>
          </w:tcPr>
          <w:p w:rsidR="00F74284" w:rsidRPr="00E23331" w:rsidRDefault="00F74284" w:rsidP="00F74284">
            <w:pPr>
              <w:spacing w:after="0" w:line="240" w:lineRule="auto"/>
              <w:ind w:firstLine="0"/>
              <w:jc w:val="left"/>
              <w:rPr>
                <w:rFonts w:ascii="Garamond" w:eastAsia="Times New Roman" w:hAnsi="Garamond"/>
                <w:color w:val="000000"/>
                <w:sz w:val="14"/>
                <w:szCs w:val="14"/>
                <w:lang w:val="sq-AL"/>
              </w:rPr>
            </w:pPr>
            <w:r w:rsidRPr="00E23331">
              <w:rPr>
                <w:rFonts w:ascii="Garamond" w:eastAsia="Times New Roman" w:hAnsi="Garamond"/>
                <w:color w:val="000000"/>
                <w:sz w:val="14"/>
                <w:szCs w:val="14"/>
                <w:lang w:val="sq-AL"/>
              </w:rPr>
              <w:t>Pretendues</w:t>
            </w:r>
          </w:p>
        </w:tc>
        <w:tc>
          <w:tcPr>
            <w:tcW w:w="243" w:type="pct"/>
            <w:tcBorders>
              <w:top w:val="nil"/>
              <w:left w:val="nil"/>
              <w:bottom w:val="single" w:sz="4" w:space="0" w:color="auto"/>
              <w:right w:val="nil"/>
            </w:tcBorders>
            <w:shd w:val="clear" w:color="auto" w:fill="auto"/>
            <w:noWrap/>
            <w:vAlign w:val="bottom"/>
            <w:hideMark/>
          </w:tcPr>
          <w:p w:rsidR="00F74284" w:rsidRPr="00E23331" w:rsidRDefault="00F74284" w:rsidP="00F74284">
            <w:pPr>
              <w:spacing w:after="0" w:line="240" w:lineRule="auto"/>
              <w:ind w:firstLine="0"/>
              <w:jc w:val="left"/>
              <w:rPr>
                <w:rFonts w:ascii="Garamond" w:eastAsia="Times New Roman" w:hAnsi="Garamond"/>
                <w:b/>
                <w:bCs/>
                <w:color w:val="000000"/>
                <w:sz w:val="14"/>
                <w:szCs w:val="14"/>
                <w:lang w:val="sq-AL"/>
              </w:rPr>
            </w:pPr>
            <w:r w:rsidRPr="00E23331">
              <w:rPr>
                <w:rFonts w:ascii="Garamond" w:eastAsia="Times New Roman" w:hAnsi="Garamond"/>
                <w:b/>
                <w:bCs/>
                <w:color w:val="000000"/>
                <w:sz w:val="14"/>
                <w:szCs w:val="14"/>
                <w:lang w:val="sq-AL"/>
              </w:rPr>
              <w:t> </w:t>
            </w:r>
          </w:p>
        </w:tc>
        <w:tc>
          <w:tcPr>
            <w:tcW w:w="283" w:type="pct"/>
            <w:tcBorders>
              <w:top w:val="nil"/>
              <w:left w:val="nil"/>
              <w:bottom w:val="single" w:sz="4" w:space="0" w:color="auto"/>
              <w:right w:val="single" w:sz="4" w:space="0" w:color="auto"/>
            </w:tcBorders>
            <w:shd w:val="clear" w:color="auto" w:fill="auto"/>
            <w:noWrap/>
            <w:vAlign w:val="bottom"/>
            <w:hideMark/>
          </w:tcPr>
          <w:p w:rsidR="00F74284" w:rsidRPr="00E23331" w:rsidRDefault="00F74284" w:rsidP="00F74284">
            <w:pPr>
              <w:spacing w:after="0" w:line="240" w:lineRule="auto"/>
              <w:ind w:firstLine="0"/>
              <w:jc w:val="left"/>
              <w:rPr>
                <w:rFonts w:ascii="Garamond" w:eastAsia="Times New Roman" w:hAnsi="Garamond"/>
                <w:b/>
                <w:bCs/>
                <w:color w:val="000000"/>
                <w:sz w:val="14"/>
                <w:szCs w:val="14"/>
                <w:lang w:val="sq-AL"/>
              </w:rPr>
            </w:pPr>
            <w:r w:rsidRPr="00E23331">
              <w:rPr>
                <w:rFonts w:ascii="Garamond" w:eastAsia="Times New Roman" w:hAnsi="Garamond"/>
                <w:b/>
                <w:bCs/>
                <w:color w:val="000000"/>
                <w:sz w:val="14"/>
                <w:szCs w:val="14"/>
                <w:lang w:val="sq-AL"/>
              </w:rPr>
              <w:t> </w:t>
            </w:r>
          </w:p>
        </w:tc>
        <w:tc>
          <w:tcPr>
            <w:tcW w:w="298" w:type="pct"/>
            <w:tcBorders>
              <w:top w:val="nil"/>
              <w:left w:val="nil"/>
              <w:bottom w:val="single" w:sz="4" w:space="0" w:color="auto"/>
              <w:right w:val="single" w:sz="4" w:space="0" w:color="auto"/>
            </w:tcBorders>
            <w:shd w:val="clear" w:color="auto" w:fill="auto"/>
            <w:noWrap/>
            <w:vAlign w:val="bottom"/>
            <w:hideMark/>
          </w:tcPr>
          <w:p w:rsidR="00F74284" w:rsidRPr="00E23331" w:rsidRDefault="00F74284" w:rsidP="00F74284">
            <w:pPr>
              <w:spacing w:after="0" w:line="240" w:lineRule="auto"/>
              <w:ind w:firstLine="0"/>
              <w:jc w:val="right"/>
              <w:rPr>
                <w:rFonts w:ascii="Garamond" w:eastAsia="Times New Roman" w:hAnsi="Garamond"/>
                <w:color w:val="000000"/>
                <w:sz w:val="14"/>
                <w:szCs w:val="14"/>
                <w:lang w:val="sq-AL"/>
              </w:rPr>
            </w:pPr>
            <w:r w:rsidRPr="00E23331">
              <w:rPr>
                <w:rFonts w:ascii="Garamond" w:eastAsia="Times New Roman" w:hAnsi="Garamond"/>
                <w:color w:val="000000"/>
                <w:sz w:val="14"/>
                <w:szCs w:val="14"/>
                <w:lang w:val="sq-AL"/>
              </w:rPr>
              <w:t>1162</w:t>
            </w:r>
          </w:p>
        </w:tc>
        <w:tc>
          <w:tcPr>
            <w:tcW w:w="275" w:type="pct"/>
            <w:tcBorders>
              <w:top w:val="nil"/>
              <w:left w:val="nil"/>
              <w:bottom w:val="single" w:sz="4" w:space="0" w:color="auto"/>
              <w:right w:val="single" w:sz="4" w:space="0" w:color="auto"/>
            </w:tcBorders>
            <w:shd w:val="clear" w:color="auto" w:fill="auto"/>
            <w:noWrap/>
            <w:vAlign w:val="bottom"/>
            <w:hideMark/>
          </w:tcPr>
          <w:p w:rsidR="00F74284" w:rsidRPr="00E23331" w:rsidRDefault="00F74284" w:rsidP="00F74284">
            <w:pPr>
              <w:spacing w:after="0" w:line="240" w:lineRule="auto"/>
              <w:ind w:firstLine="0"/>
              <w:jc w:val="right"/>
              <w:rPr>
                <w:rFonts w:ascii="Garamond" w:eastAsia="Times New Roman" w:hAnsi="Garamond"/>
                <w:color w:val="000000"/>
                <w:sz w:val="14"/>
                <w:szCs w:val="14"/>
                <w:lang w:val="sq-AL"/>
              </w:rPr>
            </w:pPr>
            <w:r w:rsidRPr="00E23331">
              <w:rPr>
                <w:rFonts w:ascii="Garamond" w:eastAsia="Times New Roman" w:hAnsi="Garamond"/>
                <w:color w:val="000000"/>
                <w:sz w:val="14"/>
                <w:szCs w:val="14"/>
                <w:lang w:val="sq-AL"/>
              </w:rPr>
              <w:t>493</w:t>
            </w:r>
          </w:p>
        </w:tc>
        <w:tc>
          <w:tcPr>
            <w:tcW w:w="392" w:type="pct"/>
            <w:tcBorders>
              <w:top w:val="nil"/>
              <w:left w:val="nil"/>
              <w:bottom w:val="single" w:sz="4" w:space="0" w:color="auto"/>
              <w:right w:val="single" w:sz="4" w:space="0" w:color="auto"/>
            </w:tcBorders>
            <w:shd w:val="clear" w:color="auto" w:fill="auto"/>
            <w:noWrap/>
            <w:vAlign w:val="bottom"/>
            <w:hideMark/>
          </w:tcPr>
          <w:p w:rsidR="00F74284" w:rsidRPr="00E23331" w:rsidRDefault="00F74284" w:rsidP="00BA7494">
            <w:pPr>
              <w:spacing w:after="0" w:line="240" w:lineRule="auto"/>
              <w:ind w:firstLine="0"/>
              <w:jc w:val="left"/>
              <w:rPr>
                <w:rFonts w:ascii="Garamond" w:eastAsia="Times New Roman" w:hAnsi="Garamond"/>
                <w:color w:val="000000"/>
                <w:sz w:val="14"/>
                <w:szCs w:val="14"/>
                <w:lang w:val="sq-AL"/>
              </w:rPr>
            </w:pPr>
            <w:r w:rsidRPr="00E23331">
              <w:rPr>
                <w:rFonts w:ascii="Garamond" w:eastAsia="Times New Roman" w:hAnsi="Garamond"/>
                <w:color w:val="000000"/>
                <w:sz w:val="14"/>
                <w:szCs w:val="14"/>
                <w:lang w:val="sq-AL"/>
              </w:rPr>
              <w:t>Ar</w:t>
            </w:r>
            <w:r w:rsidR="00BA7494" w:rsidRPr="00E23331">
              <w:rPr>
                <w:rFonts w:ascii="Garamond" w:eastAsia="Times New Roman" w:hAnsi="Garamond"/>
                <w:color w:val="000000"/>
                <w:sz w:val="14"/>
                <w:szCs w:val="14"/>
                <w:lang w:val="sq-AL"/>
              </w:rPr>
              <w:t>ë</w:t>
            </w:r>
          </w:p>
        </w:tc>
        <w:tc>
          <w:tcPr>
            <w:tcW w:w="244" w:type="pct"/>
            <w:tcBorders>
              <w:top w:val="nil"/>
              <w:left w:val="nil"/>
              <w:bottom w:val="single" w:sz="4" w:space="0" w:color="auto"/>
              <w:right w:val="single" w:sz="4" w:space="0" w:color="auto"/>
            </w:tcBorders>
            <w:shd w:val="clear" w:color="auto" w:fill="auto"/>
            <w:noWrap/>
            <w:vAlign w:val="bottom"/>
            <w:hideMark/>
          </w:tcPr>
          <w:p w:rsidR="00F74284" w:rsidRPr="00E23331" w:rsidRDefault="00F74284" w:rsidP="00F74284">
            <w:pPr>
              <w:spacing w:after="0" w:line="240" w:lineRule="auto"/>
              <w:ind w:firstLine="0"/>
              <w:jc w:val="right"/>
              <w:rPr>
                <w:rFonts w:ascii="Garamond" w:eastAsia="Times New Roman" w:hAnsi="Garamond"/>
                <w:color w:val="000000"/>
                <w:sz w:val="14"/>
                <w:szCs w:val="14"/>
                <w:lang w:val="sq-AL"/>
              </w:rPr>
            </w:pPr>
            <w:r w:rsidRPr="00E23331">
              <w:rPr>
                <w:rFonts w:ascii="Garamond" w:eastAsia="Times New Roman" w:hAnsi="Garamond"/>
                <w:color w:val="000000"/>
                <w:sz w:val="14"/>
                <w:szCs w:val="14"/>
                <w:lang w:val="sq-AL"/>
              </w:rPr>
              <w:t>4236</w:t>
            </w:r>
          </w:p>
        </w:tc>
        <w:tc>
          <w:tcPr>
            <w:tcW w:w="348" w:type="pct"/>
            <w:tcBorders>
              <w:top w:val="nil"/>
              <w:left w:val="nil"/>
              <w:bottom w:val="single" w:sz="4" w:space="0" w:color="auto"/>
              <w:right w:val="single" w:sz="4" w:space="0" w:color="auto"/>
            </w:tcBorders>
            <w:shd w:val="clear" w:color="auto" w:fill="auto"/>
            <w:noWrap/>
            <w:vAlign w:val="bottom"/>
            <w:hideMark/>
          </w:tcPr>
          <w:p w:rsidR="00F74284" w:rsidRPr="00E23331" w:rsidRDefault="00F74284" w:rsidP="00F74284">
            <w:pPr>
              <w:spacing w:after="0" w:line="240" w:lineRule="auto"/>
              <w:ind w:firstLine="0"/>
              <w:jc w:val="left"/>
              <w:rPr>
                <w:rFonts w:ascii="Garamond" w:eastAsia="Times New Roman" w:hAnsi="Garamond"/>
                <w:color w:val="000000"/>
                <w:sz w:val="14"/>
                <w:szCs w:val="14"/>
                <w:lang w:val="sq-AL"/>
              </w:rPr>
            </w:pPr>
            <w:r w:rsidRPr="00E23331">
              <w:rPr>
                <w:rFonts w:ascii="Garamond" w:eastAsia="Times New Roman" w:hAnsi="Garamond"/>
                <w:color w:val="000000"/>
                <w:sz w:val="14"/>
                <w:szCs w:val="14"/>
                <w:lang w:val="sq-AL"/>
              </w:rPr>
              <w:t> </w:t>
            </w:r>
          </w:p>
        </w:tc>
        <w:tc>
          <w:tcPr>
            <w:tcW w:w="348" w:type="pct"/>
            <w:tcBorders>
              <w:top w:val="nil"/>
              <w:left w:val="nil"/>
              <w:bottom w:val="single" w:sz="4" w:space="0" w:color="auto"/>
              <w:right w:val="single" w:sz="4" w:space="0" w:color="auto"/>
            </w:tcBorders>
            <w:shd w:val="clear" w:color="auto" w:fill="auto"/>
            <w:noWrap/>
            <w:vAlign w:val="bottom"/>
            <w:hideMark/>
          </w:tcPr>
          <w:p w:rsidR="00F74284" w:rsidRPr="00E23331" w:rsidRDefault="00F74284" w:rsidP="00F74284">
            <w:pPr>
              <w:spacing w:after="0" w:line="240" w:lineRule="auto"/>
              <w:ind w:firstLine="0"/>
              <w:jc w:val="right"/>
              <w:rPr>
                <w:rFonts w:ascii="Garamond" w:eastAsia="Times New Roman" w:hAnsi="Garamond"/>
                <w:color w:val="000000"/>
                <w:sz w:val="14"/>
                <w:szCs w:val="14"/>
                <w:lang w:val="sq-AL"/>
              </w:rPr>
            </w:pPr>
            <w:r w:rsidRPr="00E23331">
              <w:rPr>
                <w:rFonts w:ascii="Garamond" w:eastAsia="Times New Roman" w:hAnsi="Garamond"/>
                <w:color w:val="000000"/>
                <w:sz w:val="14"/>
                <w:szCs w:val="14"/>
                <w:lang w:val="sq-AL"/>
              </w:rPr>
              <w:t>140</w:t>
            </w:r>
          </w:p>
        </w:tc>
        <w:tc>
          <w:tcPr>
            <w:tcW w:w="377" w:type="pct"/>
            <w:tcBorders>
              <w:top w:val="nil"/>
              <w:left w:val="nil"/>
              <w:bottom w:val="single" w:sz="4" w:space="0" w:color="auto"/>
              <w:right w:val="single" w:sz="4" w:space="0" w:color="auto"/>
            </w:tcBorders>
            <w:shd w:val="clear" w:color="auto" w:fill="auto"/>
            <w:noWrap/>
            <w:vAlign w:val="bottom"/>
            <w:hideMark/>
          </w:tcPr>
          <w:p w:rsidR="00F74284" w:rsidRPr="00E23331" w:rsidRDefault="00F74284" w:rsidP="00F74284">
            <w:pPr>
              <w:spacing w:after="0" w:line="240" w:lineRule="auto"/>
              <w:ind w:firstLine="0"/>
              <w:jc w:val="right"/>
              <w:rPr>
                <w:rFonts w:ascii="Garamond" w:eastAsia="Times New Roman" w:hAnsi="Garamond"/>
                <w:color w:val="000000"/>
                <w:sz w:val="14"/>
                <w:szCs w:val="14"/>
                <w:lang w:val="sq-AL"/>
              </w:rPr>
            </w:pPr>
            <w:r w:rsidRPr="00E23331">
              <w:rPr>
                <w:rFonts w:ascii="Garamond" w:eastAsia="Times New Roman" w:hAnsi="Garamond"/>
                <w:color w:val="000000"/>
                <w:sz w:val="14"/>
                <w:szCs w:val="14"/>
                <w:lang w:val="sq-AL"/>
              </w:rPr>
              <w:t>100</w:t>
            </w:r>
          </w:p>
        </w:tc>
        <w:tc>
          <w:tcPr>
            <w:tcW w:w="377" w:type="pct"/>
            <w:tcBorders>
              <w:top w:val="nil"/>
              <w:left w:val="nil"/>
              <w:bottom w:val="single" w:sz="4" w:space="0" w:color="auto"/>
              <w:right w:val="single" w:sz="4" w:space="0" w:color="auto"/>
            </w:tcBorders>
            <w:shd w:val="clear" w:color="auto" w:fill="auto"/>
            <w:noWrap/>
            <w:vAlign w:val="bottom"/>
            <w:hideMark/>
          </w:tcPr>
          <w:p w:rsidR="00F74284" w:rsidRPr="00E23331" w:rsidRDefault="00F74284" w:rsidP="00F74284">
            <w:pPr>
              <w:spacing w:after="0" w:line="240" w:lineRule="auto"/>
              <w:ind w:firstLine="0"/>
              <w:jc w:val="left"/>
              <w:rPr>
                <w:rFonts w:ascii="Garamond" w:eastAsia="Times New Roman" w:hAnsi="Garamond"/>
                <w:color w:val="000000"/>
                <w:sz w:val="14"/>
                <w:szCs w:val="14"/>
                <w:lang w:val="sq-AL"/>
              </w:rPr>
            </w:pPr>
            <w:r w:rsidRPr="00E23331">
              <w:rPr>
                <w:rFonts w:ascii="Garamond" w:eastAsia="Times New Roman" w:hAnsi="Garamond"/>
                <w:color w:val="000000"/>
                <w:sz w:val="14"/>
                <w:szCs w:val="14"/>
                <w:lang w:val="sq-AL"/>
              </w:rPr>
              <w:t> </w:t>
            </w:r>
          </w:p>
        </w:tc>
        <w:tc>
          <w:tcPr>
            <w:tcW w:w="377" w:type="pct"/>
            <w:tcBorders>
              <w:top w:val="nil"/>
              <w:left w:val="nil"/>
              <w:bottom w:val="single" w:sz="4" w:space="0" w:color="auto"/>
              <w:right w:val="single" w:sz="4" w:space="0" w:color="auto"/>
            </w:tcBorders>
            <w:shd w:val="clear" w:color="auto" w:fill="auto"/>
            <w:noWrap/>
            <w:vAlign w:val="bottom"/>
            <w:hideMark/>
          </w:tcPr>
          <w:p w:rsidR="00F74284" w:rsidRPr="00E23331" w:rsidRDefault="00F74284" w:rsidP="00F74284">
            <w:pPr>
              <w:spacing w:after="0" w:line="240" w:lineRule="auto"/>
              <w:ind w:firstLine="0"/>
              <w:jc w:val="right"/>
              <w:rPr>
                <w:rFonts w:ascii="Garamond" w:eastAsia="Times New Roman" w:hAnsi="Garamond"/>
                <w:color w:val="000000"/>
                <w:sz w:val="14"/>
                <w:szCs w:val="14"/>
                <w:lang w:val="sq-AL"/>
              </w:rPr>
            </w:pPr>
            <w:r w:rsidRPr="00E23331">
              <w:rPr>
                <w:rFonts w:ascii="Garamond" w:eastAsia="Times New Roman" w:hAnsi="Garamond"/>
                <w:color w:val="000000"/>
                <w:sz w:val="14"/>
                <w:szCs w:val="14"/>
                <w:lang w:val="sq-AL"/>
              </w:rPr>
              <w:t>14000</w:t>
            </w:r>
          </w:p>
        </w:tc>
        <w:tc>
          <w:tcPr>
            <w:tcW w:w="480" w:type="pct"/>
            <w:tcBorders>
              <w:top w:val="nil"/>
              <w:left w:val="nil"/>
              <w:bottom w:val="single" w:sz="4" w:space="0" w:color="auto"/>
              <w:right w:val="single" w:sz="4" w:space="0" w:color="auto"/>
            </w:tcBorders>
            <w:shd w:val="clear" w:color="auto" w:fill="auto"/>
            <w:noWrap/>
            <w:vAlign w:val="bottom"/>
            <w:hideMark/>
          </w:tcPr>
          <w:p w:rsidR="00F74284" w:rsidRPr="00E23331" w:rsidRDefault="00F74284" w:rsidP="00F74284">
            <w:pPr>
              <w:spacing w:after="0" w:line="240" w:lineRule="auto"/>
              <w:ind w:firstLine="0"/>
              <w:jc w:val="left"/>
              <w:rPr>
                <w:rFonts w:ascii="Garamond" w:eastAsia="Times New Roman" w:hAnsi="Garamond"/>
                <w:color w:val="000000"/>
                <w:sz w:val="14"/>
                <w:szCs w:val="14"/>
                <w:lang w:val="sq-AL"/>
              </w:rPr>
            </w:pPr>
            <w:r w:rsidRPr="00E23331">
              <w:rPr>
                <w:rFonts w:ascii="Garamond" w:eastAsia="Times New Roman" w:hAnsi="Garamond"/>
                <w:color w:val="000000"/>
                <w:sz w:val="14"/>
                <w:szCs w:val="14"/>
                <w:lang w:val="sq-AL"/>
              </w:rPr>
              <w:t> </w:t>
            </w:r>
          </w:p>
        </w:tc>
      </w:tr>
      <w:tr w:rsidR="00F74284" w:rsidRPr="00E23331" w:rsidTr="00D26A78">
        <w:trPr>
          <w:trHeight w:val="139"/>
          <w:jc w:val="center"/>
        </w:trPr>
        <w:tc>
          <w:tcPr>
            <w:tcW w:w="229" w:type="pct"/>
            <w:tcBorders>
              <w:top w:val="nil"/>
              <w:left w:val="single" w:sz="4" w:space="0" w:color="auto"/>
              <w:bottom w:val="single" w:sz="4" w:space="0" w:color="auto"/>
              <w:right w:val="single" w:sz="4" w:space="0" w:color="auto"/>
            </w:tcBorders>
            <w:shd w:val="clear" w:color="auto" w:fill="auto"/>
            <w:noWrap/>
            <w:vAlign w:val="bottom"/>
            <w:hideMark/>
          </w:tcPr>
          <w:p w:rsidR="00F74284" w:rsidRPr="00E23331" w:rsidRDefault="00F74284" w:rsidP="00F74284">
            <w:pPr>
              <w:spacing w:after="0" w:line="240" w:lineRule="auto"/>
              <w:ind w:firstLine="0"/>
              <w:jc w:val="center"/>
              <w:rPr>
                <w:rFonts w:ascii="Garamond" w:eastAsia="Times New Roman" w:hAnsi="Garamond"/>
                <w:color w:val="000000"/>
                <w:sz w:val="14"/>
                <w:szCs w:val="14"/>
                <w:lang w:val="sq-AL"/>
              </w:rPr>
            </w:pPr>
            <w:r w:rsidRPr="00E23331">
              <w:rPr>
                <w:rFonts w:ascii="Garamond" w:eastAsia="Times New Roman" w:hAnsi="Garamond"/>
                <w:color w:val="000000"/>
                <w:sz w:val="14"/>
                <w:szCs w:val="14"/>
                <w:lang w:val="sq-AL"/>
              </w:rPr>
              <w:t>12</w:t>
            </w:r>
          </w:p>
        </w:tc>
        <w:tc>
          <w:tcPr>
            <w:tcW w:w="416" w:type="pct"/>
            <w:tcBorders>
              <w:top w:val="nil"/>
              <w:left w:val="nil"/>
              <w:bottom w:val="single" w:sz="4" w:space="0" w:color="auto"/>
              <w:right w:val="single" w:sz="4" w:space="0" w:color="auto"/>
            </w:tcBorders>
            <w:shd w:val="clear" w:color="auto" w:fill="auto"/>
            <w:noWrap/>
            <w:vAlign w:val="bottom"/>
            <w:hideMark/>
          </w:tcPr>
          <w:p w:rsidR="00F74284" w:rsidRPr="00E23331" w:rsidRDefault="00F74284" w:rsidP="00F74284">
            <w:pPr>
              <w:spacing w:after="0" w:line="240" w:lineRule="auto"/>
              <w:ind w:firstLine="0"/>
              <w:jc w:val="center"/>
              <w:rPr>
                <w:rFonts w:ascii="Garamond" w:eastAsia="Times New Roman" w:hAnsi="Garamond"/>
                <w:b/>
                <w:bCs/>
                <w:color w:val="000000"/>
                <w:sz w:val="14"/>
                <w:szCs w:val="14"/>
                <w:lang w:val="sq-AL"/>
              </w:rPr>
            </w:pPr>
            <w:r w:rsidRPr="00E23331">
              <w:rPr>
                <w:rFonts w:ascii="Garamond" w:eastAsia="Times New Roman" w:hAnsi="Garamond"/>
                <w:b/>
                <w:bCs/>
                <w:color w:val="000000"/>
                <w:sz w:val="14"/>
                <w:szCs w:val="14"/>
                <w:lang w:val="sq-AL"/>
              </w:rPr>
              <w:t>90</w:t>
            </w:r>
          </w:p>
        </w:tc>
        <w:tc>
          <w:tcPr>
            <w:tcW w:w="313" w:type="pct"/>
            <w:tcBorders>
              <w:top w:val="nil"/>
              <w:left w:val="nil"/>
              <w:bottom w:val="single" w:sz="4" w:space="0" w:color="auto"/>
              <w:right w:val="nil"/>
            </w:tcBorders>
            <w:shd w:val="clear" w:color="auto" w:fill="auto"/>
            <w:noWrap/>
            <w:vAlign w:val="bottom"/>
            <w:hideMark/>
          </w:tcPr>
          <w:p w:rsidR="00F74284" w:rsidRPr="00E23331" w:rsidRDefault="00F74284" w:rsidP="00F74284">
            <w:pPr>
              <w:spacing w:after="0" w:line="240" w:lineRule="auto"/>
              <w:ind w:firstLine="0"/>
              <w:jc w:val="left"/>
              <w:rPr>
                <w:rFonts w:ascii="Garamond" w:eastAsia="Times New Roman" w:hAnsi="Garamond"/>
                <w:color w:val="000000"/>
                <w:sz w:val="14"/>
                <w:szCs w:val="14"/>
                <w:lang w:val="sq-AL"/>
              </w:rPr>
            </w:pPr>
            <w:r w:rsidRPr="00E23331">
              <w:rPr>
                <w:rFonts w:ascii="Garamond" w:eastAsia="Times New Roman" w:hAnsi="Garamond"/>
                <w:color w:val="000000"/>
                <w:sz w:val="14"/>
                <w:szCs w:val="14"/>
                <w:lang w:val="sq-AL"/>
              </w:rPr>
              <w:t>Pretendues</w:t>
            </w:r>
          </w:p>
        </w:tc>
        <w:tc>
          <w:tcPr>
            <w:tcW w:w="243" w:type="pct"/>
            <w:tcBorders>
              <w:top w:val="nil"/>
              <w:left w:val="nil"/>
              <w:bottom w:val="single" w:sz="4" w:space="0" w:color="auto"/>
              <w:right w:val="nil"/>
            </w:tcBorders>
            <w:shd w:val="clear" w:color="auto" w:fill="auto"/>
            <w:noWrap/>
            <w:vAlign w:val="bottom"/>
            <w:hideMark/>
          </w:tcPr>
          <w:p w:rsidR="00F74284" w:rsidRPr="00E23331" w:rsidRDefault="00F74284" w:rsidP="00F74284">
            <w:pPr>
              <w:spacing w:after="0" w:line="240" w:lineRule="auto"/>
              <w:ind w:firstLine="0"/>
              <w:jc w:val="left"/>
              <w:rPr>
                <w:rFonts w:ascii="Garamond" w:eastAsia="Times New Roman" w:hAnsi="Garamond"/>
                <w:b/>
                <w:bCs/>
                <w:color w:val="000000"/>
                <w:sz w:val="14"/>
                <w:szCs w:val="14"/>
                <w:lang w:val="sq-AL"/>
              </w:rPr>
            </w:pPr>
            <w:r w:rsidRPr="00E23331">
              <w:rPr>
                <w:rFonts w:ascii="Garamond" w:eastAsia="Times New Roman" w:hAnsi="Garamond"/>
                <w:b/>
                <w:bCs/>
                <w:color w:val="000000"/>
                <w:sz w:val="14"/>
                <w:szCs w:val="14"/>
                <w:lang w:val="sq-AL"/>
              </w:rPr>
              <w:t> </w:t>
            </w:r>
          </w:p>
        </w:tc>
        <w:tc>
          <w:tcPr>
            <w:tcW w:w="283" w:type="pct"/>
            <w:tcBorders>
              <w:top w:val="nil"/>
              <w:left w:val="nil"/>
              <w:bottom w:val="single" w:sz="4" w:space="0" w:color="auto"/>
              <w:right w:val="single" w:sz="4" w:space="0" w:color="auto"/>
            </w:tcBorders>
            <w:shd w:val="clear" w:color="auto" w:fill="auto"/>
            <w:noWrap/>
            <w:vAlign w:val="bottom"/>
            <w:hideMark/>
          </w:tcPr>
          <w:p w:rsidR="00F74284" w:rsidRPr="00E23331" w:rsidRDefault="00F74284" w:rsidP="00F74284">
            <w:pPr>
              <w:spacing w:after="0" w:line="240" w:lineRule="auto"/>
              <w:ind w:firstLine="0"/>
              <w:jc w:val="left"/>
              <w:rPr>
                <w:rFonts w:ascii="Garamond" w:eastAsia="Times New Roman" w:hAnsi="Garamond"/>
                <w:b/>
                <w:bCs/>
                <w:color w:val="000000"/>
                <w:sz w:val="14"/>
                <w:szCs w:val="14"/>
                <w:lang w:val="sq-AL"/>
              </w:rPr>
            </w:pPr>
            <w:r w:rsidRPr="00E23331">
              <w:rPr>
                <w:rFonts w:ascii="Garamond" w:eastAsia="Times New Roman" w:hAnsi="Garamond"/>
                <w:b/>
                <w:bCs/>
                <w:color w:val="000000"/>
                <w:sz w:val="14"/>
                <w:szCs w:val="14"/>
                <w:lang w:val="sq-AL"/>
              </w:rPr>
              <w:t> </w:t>
            </w:r>
          </w:p>
        </w:tc>
        <w:tc>
          <w:tcPr>
            <w:tcW w:w="298" w:type="pct"/>
            <w:tcBorders>
              <w:top w:val="nil"/>
              <w:left w:val="nil"/>
              <w:bottom w:val="single" w:sz="4" w:space="0" w:color="auto"/>
              <w:right w:val="single" w:sz="4" w:space="0" w:color="auto"/>
            </w:tcBorders>
            <w:shd w:val="clear" w:color="auto" w:fill="auto"/>
            <w:noWrap/>
            <w:vAlign w:val="bottom"/>
            <w:hideMark/>
          </w:tcPr>
          <w:p w:rsidR="00F74284" w:rsidRPr="00E23331" w:rsidRDefault="00F74284" w:rsidP="00F74284">
            <w:pPr>
              <w:spacing w:after="0" w:line="240" w:lineRule="auto"/>
              <w:ind w:firstLine="0"/>
              <w:jc w:val="right"/>
              <w:rPr>
                <w:rFonts w:ascii="Garamond" w:eastAsia="Times New Roman" w:hAnsi="Garamond"/>
                <w:color w:val="000000"/>
                <w:sz w:val="14"/>
                <w:szCs w:val="14"/>
                <w:lang w:val="sq-AL"/>
              </w:rPr>
            </w:pPr>
            <w:r w:rsidRPr="00E23331">
              <w:rPr>
                <w:rFonts w:ascii="Garamond" w:eastAsia="Times New Roman" w:hAnsi="Garamond"/>
                <w:color w:val="000000"/>
                <w:sz w:val="14"/>
                <w:szCs w:val="14"/>
                <w:lang w:val="sq-AL"/>
              </w:rPr>
              <w:t>1162</w:t>
            </w:r>
          </w:p>
        </w:tc>
        <w:tc>
          <w:tcPr>
            <w:tcW w:w="275" w:type="pct"/>
            <w:tcBorders>
              <w:top w:val="nil"/>
              <w:left w:val="nil"/>
              <w:bottom w:val="single" w:sz="4" w:space="0" w:color="auto"/>
              <w:right w:val="single" w:sz="4" w:space="0" w:color="auto"/>
            </w:tcBorders>
            <w:shd w:val="clear" w:color="auto" w:fill="auto"/>
            <w:noWrap/>
            <w:vAlign w:val="bottom"/>
            <w:hideMark/>
          </w:tcPr>
          <w:p w:rsidR="00F74284" w:rsidRPr="00E23331" w:rsidRDefault="00F74284" w:rsidP="00F74284">
            <w:pPr>
              <w:spacing w:after="0" w:line="240" w:lineRule="auto"/>
              <w:ind w:firstLine="0"/>
              <w:jc w:val="right"/>
              <w:rPr>
                <w:rFonts w:ascii="Garamond" w:eastAsia="Times New Roman" w:hAnsi="Garamond"/>
                <w:color w:val="000000"/>
                <w:sz w:val="14"/>
                <w:szCs w:val="14"/>
                <w:lang w:val="sq-AL"/>
              </w:rPr>
            </w:pPr>
            <w:r w:rsidRPr="00E23331">
              <w:rPr>
                <w:rFonts w:ascii="Garamond" w:eastAsia="Times New Roman" w:hAnsi="Garamond"/>
                <w:color w:val="000000"/>
                <w:sz w:val="14"/>
                <w:szCs w:val="14"/>
                <w:lang w:val="sq-AL"/>
              </w:rPr>
              <w:t>355</w:t>
            </w:r>
          </w:p>
        </w:tc>
        <w:tc>
          <w:tcPr>
            <w:tcW w:w="392" w:type="pct"/>
            <w:tcBorders>
              <w:top w:val="nil"/>
              <w:left w:val="nil"/>
              <w:bottom w:val="single" w:sz="4" w:space="0" w:color="auto"/>
              <w:right w:val="single" w:sz="4" w:space="0" w:color="auto"/>
            </w:tcBorders>
            <w:shd w:val="clear" w:color="auto" w:fill="auto"/>
            <w:noWrap/>
            <w:vAlign w:val="bottom"/>
            <w:hideMark/>
          </w:tcPr>
          <w:p w:rsidR="00F74284" w:rsidRPr="00E23331" w:rsidRDefault="00F74284" w:rsidP="00BA7494">
            <w:pPr>
              <w:spacing w:after="0" w:line="240" w:lineRule="auto"/>
              <w:ind w:firstLine="0"/>
              <w:jc w:val="left"/>
              <w:rPr>
                <w:rFonts w:ascii="Garamond" w:eastAsia="Times New Roman" w:hAnsi="Garamond"/>
                <w:color w:val="000000"/>
                <w:sz w:val="14"/>
                <w:szCs w:val="14"/>
                <w:lang w:val="sq-AL"/>
              </w:rPr>
            </w:pPr>
            <w:r w:rsidRPr="00E23331">
              <w:rPr>
                <w:rFonts w:ascii="Garamond" w:eastAsia="Times New Roman" w:hAnsi="Garamond"/>
                <w:color w:val="000000"/>
                <w:sz w:val="14"/>
                <w:szCs w:val="14"/>
                <w:lang w:val="sq-AL"/>
              </w:rPr>
              <w:t>Ar</w:t>
            </w:r>
            <w:r w:rsidR="00BA7494" w:rsidRPr="00E23331">
              <w:rPr>
                <w:rFonts w:ascii="Garamond" w:eastAsia="Times New Roman" w:hAnsi="Garamond"/>
                <w:color w:val="000000"/>
                <w:sz w:val="14"/>
                <w:szCs w:val="14"/>
                <w:lang w:val="sq-AL"/>
              </w:rPr>
              <w:t>ë</w:t>
            </w:r>
          </w:p>
        </w:tc>
        <w:tc>
          <w:tcPr>
            <w:tcW w:w="244" w:type="pct"/>
            <w:tcBorders>
              <w:top w:val="nil"/>
              <w:left w:val="nil"/>
              <w:bottom w:val="single" w:sz="4" w:space="0" w:color="auto"/>
              <w:right w:val="single" w:sz="4" w:space="0" w:color="auto"/>
            </w:tcBorders>
            <w:shd w:val="clear" w:color="auto" w:fill="auto"/>
            <w:noWrap/>
            <w:vAlign w:val="bottom"/>
            <w:hideMark/>
          </w:tcPr>
          <w:p w:rsidR="00F74284" w:rsidRPr="00E23331" w:rsidRDefault="00F74284" w:rsidP="00F74284">
            <w:pPr>
              <w:spacing w:after="0" w:line="240" w:lineRule="auto"/>
              <w:ind w:firstLine="0"/>
              <w:jc w:val="right"/>
              <w:rPr>
                <w:rFonts w:ascii="Garamond" w:eastAsia="Times New Roman" w:hAnsi="Garamond"/>
                <w:color w:val="000000"/>
                <w:sz w:val="14"/>
                <w:szCs w:val="14"/>
                <w:lang w:val="sq-AL"/>
              </w:rPr>
            </w:pPr>
            <w:r w:rsidRPr="00E23331">
              <w:rPr>
                <w:rFonts w:ascii="Garamond" w:eastAsia="Times New Roman" w:hAnsi="Garamond"/>
                <w:color w:val="000000"/>
                <w:sz w:val="14"/>
                <w:szCs w:val="14"/>
                <w:lang w:val="sq-AL"/>
              </w:rPr>
              <w:t>120</w:t>
            </w:r>
          </w:p>
        </w:tc>
        <w:tc>
          <w:tcPr>
            <w:tcW w:w="348" w:type="pct"/>
            <w:tcBorders>
              <w:top w:val="nil"/>
              <w:left w:val="nil"/>
              <w:bottom w:val="single" w:sz="4" w:space="0" w:color="auto"/>
              <w:right w:val="single" w:sz="4" w:space="0" w:color="auto"/>
            </w:tcBorders>
            <w:shd w:val="clear" w:color="auto" w:fill="auto"/>
            <w:noWrap/>
            <w:vAlign w:val="bottom"/>
            <w:hideMark/>
          </w:tcPr>
          <w:p w:rsidR="00F74284" w:rsidRPr="00E23331" w:rsidRDefault="00F74284" w:rsidP="00F74284">
            <w:pPr>
              <w:spacing w:after="0" w:line="240" w:lineRule="auto"/>
              <w:ind w:firstLine="0"/>
              <w:jc w:val="left"/>
              <w:rPr>
                <w:rFonts w:ascii="Garamond" w:eastAsia="Times New Roman" w:hAnsi="Garamond"/>
                <w:color w:val="000000"/>
                <w:sz w:val="14"/>
                <w:szCs w:val="14"/>
                <w:lang w:val="sq-AL"/>
              </w:rPr>
            </w:pPr>
            <w:r w:rsidRPr="00E23331">
              <w:rPr>
                <w:rFonts w:ascii="Garamond" w:eastAsia="Times New Roman" w:hAnsi="Garamond"/>
                <w:color w:val="000000"/>
                <w:sz w:val="14"/>
                <w:szCs w:val="14"/>
                <w:lang w:val="sq-AL"/>
              </w:rPr>
              <w:t> </w:t>
            </w:r>
          </w:p>
        </w:tc>
        <w:tc>
          <w:tcPr>
            <w:tcW w:w="348" w:type="pct"/>
            <w:tcBorders>
              <w:top w:val="nil"/>
              <w:left w:val="nil"/>
              <w:bottom w:val="single" w:sz="4" w:space="0" w:color="auto"/>
              <w:right w:val="single" w:sz="4" w:space="0" w:color="auto"/>
            </w:tcBorders>
            <w:shd w:val="clear" w:color="auto" w:fill="auto"/>
            <w:noWrap/>
            <w:vAlign w:val="bottom"/>
            <w:hideMark/>
          </w:tcPr>
          <w:p w:rsidR="00F74284" w:rsidRPr="00E23331" w:rsidRDefault="00F74284" w:rsidP="00F74284">
            <w:pPr>
              <w:spacing w:after="0" w:line="240" w:lineRule="auto"/>
              <w:ind w:firstLine="0"/>
              <w:jc w:val="right"/>
              <w:rPr>
                <w:rFonts w:ascii="Garamond" w:eastAsia="Times New Roman" w:hAnsi="Garamond"/>
                <w:color w:val="000000"/>
                <w:sz w:val="14"/>
                <w:szCs w:val="14"/>
                <w:lang w:val="sq-AL"/>
              </w:rPr>
            </w:pPr>
            <w:r w:rsidRPr="00E23331">
              <w:rPr>
                <w:rFonts w:ascii="Garamond" w:eastAsia="Times New Roman" w:hAnsi="Garamond"/>
                <w:color w:val="000000"/>
                <w:sz w:val="14"/>
                <w:szCs w:val="14"/>
                <w:lang w:val="sq-AL"/>
              </w:rPr>
              <w:t>97</w:t>
            </w:r>
          </w:p>
        </w:tc>
        <w:tc>
          <w:tcPr>
            <w:tcW w:w="377" w:type="pct"/>
            <w:tcBorders>
              <w:top w:val="nil"/>
              <w:left w:val="nil"/>
              <w:bottom w:val="single" w:sz="4" w:space="0" w:color="auto"/>
              <w:right w:val="single" w:sz="4" w:space="0" w:color="auto"/>
            </w:tcBorders>
            <w:shd w:val="clear" w:color="auto" w:fill="auto"/>
            <w:noWrap/>
            <w:vAlign w:val="bottom"/>
            <w:hideMark/>
          </w:tcPr>
          <w:p w:rsidR="00F74284" w:rsidRPr="00E23331" w:rsidRDefault="00F74284" w:rsidP="00F74284">
            <w:pPr>
              <w:spacing w:after="0" w:line="240" w:lineRule="auto"/>
              <w:ind w:firstLine="0"/>
              <w:jc w:val="right"/>
              <w:rPr>
                <w:rFonts w:ascii="Garamond" w:eastAsia="Times New Roman" w:hAnsi="Garamond"/>
                <w:color w:val="000000"/>
                <w:sz w:val="14"/>
                <w:szCs w:val="14"/>
                <w:lang w:val="sq-AL"/>
              </w:rPr>
            </w:pPr>
            <w:r w:rsidRPr="00E23331">
              <w:rPr>
                <w:rFonts w:ascii="Garamond" w:eastAsia="Times New Roman" w:hAnsi="Garamond"/>
                <w:color w:val="000000"/>
                <w:sz w:val="14"/>
                <w:szCs w:val="14"/>
                <w:lang w:val="sq-AL"/>
              </w:rPr>
              <w:t>100</w:t>
            </w:r>
          </w:p>
        </w:tc>
        <w:tc>
          <w:tcPr>
            <w:tcW w:w="377" w:type="pct"/>
            <w:tcBorders>
              <w:top w:val="nil"/>
              <w:left w:val="nil"/>
              <w:bottom w:val="single" w:sz="4" w:space="0" w:color="auto"/>
              <w:right w:val="single" w:sz="4" w:space="0" w:color="auto"/>
            </w:tcBorders>
            <w:shd w:val="clear" w:color="auto" w:fill="auto"/>
            <w:noWrap/>
            <w:vAlign w:val="bottom"/>
            <w:hideMark/>
          </w:tcPr>
          <w:p w:rsidR="00F74284" w:rsidRPr="00E23331" w:rsidRDefault="00F74284" w:rsidP="00F74284">
            <w:pPr>
              <w:spacing w:after="0" w:line="240" w:lineRule="auto"/>
              <w:ind w:firstLine="0"/>
              <w:jc w:val="left"/>
              <w:rPr>
                <w:rFonts w:ascii="Garamond" w:eastAsia="Times New Roman" w:hAnsi="Garamond"/>
                <w:color w:val="000000"/>
                <w:sz w:val="14"/>
                <w:szCs w:val="14"/>
                <w:lang w:val="sq-AL"/>
              </w:rPr>
            </w:pPr>
            <w:r w:rsidRPr="00E23331">
              <w:rPr>
                <w:rFonts w:ascii="Garamond" w:eastAsia="Times New Roman" w:hAnsi="Garamond"/>
                <w:color w:val="000000"/>
                <w:sz w:val="14"/>
                <w:szCs w:val="14"/>
                <w:lang w:val="sq-AL"/>
              </w:rPr>
              <w:t> </w:t>
            </w:r>
          </w:p>
        </w:tc>
        <w:tc>
          <w:tcPr>
            <w:tcW w:w="377" w:type="pct"/>
            <w:tcBorders>
              <w:top w:val="nil"/>
              <w:left w:val="nil"/>
              <w:bottom w:val="single" w:sz="4" w:space="0" w:color="auto"/>
              <w:right w:val="single" w:sz="4" w:space="0" w:color="auto"/>
            </w:tcBorders>
            <w:shd w:val="clear" w:color="auto" w:fill="auto"/>
            <w:noWrap/>
            <w:vAlign w:val="bottom"/>
            <w:hideMark/>
          </w:tcPr>
          <w:p w:rsidR="00F74284" w:rsidRPr="00E23331" w:rsidRDefault="00F74284" w:rsidP="00F74284">
            <w:pPr>
              <w:spacing w:after="0" w:line="240" w:lineRule="auto"/>
              <w:ind w:firstLine="0"/>
              <w:jc w:val="right"/>
              <w:rPr>
                <w:rFonts w:ascii="Garamond" w:eastAsia="Times New Roman" w:hAnsi="Garamond"/>
                <w:color w:val="000000"/>
                <w:sz w:val="14"/>
                <w:szCs w:val="14"/>
                <w:lang w:val="sq-AL"/>
              </w:rPr>
            </w:pPr>
            <w:r w:rsidRPr="00E23331">
              <w:rPr>
                <w:rFonts w:ascii="Garamond" w:eastAsia="Times New Roman" w:hAnsi="Garamond"/>
                <w:color w:val="000000"/>
                <w:sz w:val="14"/>
                <w:szCs w:val="14"/>
                <w:lang w:val="sq-AL"/>
              </w:rPr>
              <w:t>9700</w:t>
            </w:r>
          </w:p>
        </w:tc>
        <w:tc>
          <w:tcPr>
            <w:tcW w:w="480" w:type="pct"/>
            <w:tcBorders>
              <w:top w:val="nil"/>
              <w:left w:val="nil"/>
              <w:bottom w:val="single" w:sz="4" w:space="0" w:color="auto"/>
              <w:right w:val="single" w:sz="4" w:space="0" w:color="auto"/>
            </w:tcBorders>
            <w:shd w:val="clear" w:color="auto" w:fill="auto"/>
            <w:noWrap/>
            <w:vAlign w:val="bottom"/>
            <w:hideMark/>
          </w:tcPr>
          <w:p w:rsidR="00F74284" w:rsidRPr="00E23331" w:rsidRDefault="00F74284" w:rsidP="00F74284">
            <w:pPr>
              <w:spacing w:after="0" w:line="240" w:lineRule="auto"/>
              <w:ind w:firstLine="0"/>
              <w:jc w:val="left"/>
              <w:rPr>
                <w:rFonts w:ascii="Garamond" w:eastAsia="Times New Roman" w:hAnsi="Garamond"/>
                <w:color w:val="000000"/>
                <w:sz w:val="14"/>
                <w:szCs w:val="14"/>
                <w:lang w:val="sq-AL"/>
              </w:rPr>
            </w:pPr>
            <w:r w:rsidRPr="00E23331">
              <w:rPr>
                <w:rFonts w:ascii="Garamond" w:eastAsia="Times New Roman" w:hAnsi="Garamond"/>
                <w:color w:val="000000"/>
                <w:sz w:val="14"/>
                <w:szCs w:val="14"/>
                <w:lang w:val="sq-AL"/>
              </w:rPr>
              <w:t> </w:t>
            </w:r>
          </w:p>
        </w:tc>
      </w:tr>
      <w:tr w:rsidR="00F74284" w:rsidRPr="00E23331" w:rsidTr="00D26A78">
        <w:trPr>
          <w:trHeight w:val="139"/>
          <w:jc w:val="center"/>
        </w:trPr>
        <w:tc>
          <w:tcPr>
            <w:tcW w:w="229" w:type="pct"/>
            <w:tcBorders>
              <w:top w:val="nil"/>
              <w:left w:val="single" w:sz="4" w:space="0" w:color="auto"/>
              <w:bottom w:val="single" w:sz="4" w:space="0" w:color="auto"/>
              <w:right w:val="single" w:sz="4" w:space="0" w:color="auto"/>
            </w:tcBorders>
            <w:shd w:val="clear" w:color="auto" w:fill="auto"/>
            <w:noWrap/>
            <w:vAlign w:val="bottom"/>
            <w:hideMark/>
          </w:tcPr>
          <w:p w:rsidR="00F74284" w:rsidRPr="00E23331" w:rsidRDefault="00F74284" w:rsidP="00F74284">
            <w:pPr>
              <w:spacing w:after="0" w:line="240" w:lineRule="auto"/>
              <w:ind w:firstLine="0"/>
              <w:jc w:val="center"/>
              <w:rPr>
                <w:rFonts w:ascii="Garamond" w:eastAsia="Times New Roman" w:hAnsi="Garamond"/>
                <w:color w:val="000000"/>
                <w:sz w:val="14"/>
                <w:szCs w:val="14"/>
                <w:lang w:val="sq-AL"/>
              </w:rPr>
            </w:pPr>
            <w:r w:rsidRPr="00E23331">
              <w:rPr>
                <w:rFonts w:ascii="Garamond" w:eastAsia="Times New Roman" w:hAnsi="Garamond"/>
                <w:color w:val="000000"/>
                <w:sz w:val="14"/>
                <w:szCs w:val="14"/>
                <w:lang w:val="sq-AL"/>
              </w:rPr>
              <w:t>13</w:t>
            </w:r>
          </w:p>
        </w:tc>
        <w:tc>
          <w:tcPr>
            <w:tcW w:w="416" w:type="pct"/>
            <w:tcBorders>
              <w:top w:val="nil"/>
              <w:left w:val="nil"/>
              <w:bottom w:val="single" w:sz="4" w:space="0" w:color="auto"/>
              <w:right w:val="single" w:sz="4" w:space="0" w:color="auto"/>
            </w:tcBorders>
            <w:shd w:val="clear" w:color="auto" w:fill="auto"/>
            <w:noWrap/>
            <w:vAlign w:val="bottom"/>
            <w:hideMark/>
          </w:tcPr>
          <w:p w:rsidR="00F74284" w:rsidRPr="00E23331" w:rsidRDefault="00F74284" w:rsidP="00F74284">
            <w:pPr>
              <w:spacing w:after="0" w:line="240" w:lineRule="auto"/>
              <w:ind w:firstLine="0"/>
              <w:jc w:val="center"/>
              <w:rPr>
                <w:rFonts w:ascii="Garamond" w:eastAsia="Times New Roman" w:hAnsi="Garamond"/>
                <w:b/>
                <w:bCs/>
                <w:color w:val="000000"/>
                <w:sz w:val="14"/>
                <w:szCs w:val="14"/>
                <w:lang w:val="sq-AL"/>
              </w:rPr>
            </w:pPr>
            <w:r w:rsidRPr="00E23331">
              <w:rPr>
                <w:rFonts w:ascii="Garamond" w:eastAsia="Times New Roman" w:hAnsi="Garamond"/>
                <w:b/>
                <w:bCs/>
                <w:color w:val="000000"/>
                <w:sz w:val="14"/>
                <w:szCs w:val="14"/>
                <w:lang w:val="sq-AL"/>
              </w:rPr>
              <w:t>91</w:t>
            </w:r>
          </w:p>
        </w:tc>
        <w:tc>
          <w:tcPr>
            <w:tcW w:w="313" w:type="pct"/>
            <w:tcBorders>
              <w:top w:val="nil"/>
              <w:left w:val="nil"/>
              <w:bottom w:val="single" w:sz="4" w:space="0" w:color="auto"/>
              <w:right w:val="nil"/>
            </w:tcBorders>
            <w:shd w:val="clear" w:color="auto" w:fill="auto"/>
            <w:noWrap/>
            <w:vAlign w:val="bottom"/>
            <w:hideMark/>
          </w:tcPr>
          <w:p w:rsidR="00F74284" w:rsidRPr="00E23331" w:rsidRDefault="00F74284" w:rsidP="00F74284">
            <w:pPr>
              <w:spacing w:after="0" w:line="240" w:lineRule="auto"/>
              <w:ind w:firstLine="0"/>
              <w:jc w:val="left"/>
              <w:rPr>
                <w:rFonts w:ascii="Garamond" w:eastAsia="Times New Roman" w:hAnsi="Garamond"/>
                <w:color w:val="000000"/>
                <w:sz w:val="14"/>
                <w:szCs w:val="14"/>
                <w:lang w:val="sq-AL"/>
              </w:rPr>
            </w:pPr>
            <w:r w:rsidRPr="00E23331">
              <w:rPr>
                <w:rFonts w:ascii="Garamond" w:eastAsia="Times New Roman" w:hAnsi="Garamond"/>
                <w:color w:val="000000"/>
                <w:sz w:val="14"/>
                <w:szCs w:val="14"/>
                <w:lang w:val="sq-AL"/>
              </w:rPr>
              <w:t>Pretendues</w:t>
            </w:r>
          </w:p>
        </w:tc>
        <w:tc>
          <w:tcPr>
            <w:tcW w:w="243" w:type="pct"/>
            <w:tcBorders>
              <w:top w:val="nil"/>
              <w:left w:val="nil"/>
              <w:bottom w:val="single" w:sz="4" w:space="0" w:color="auto"/>
              <w:right w:val="nil"/>
            </w:tcBorders>
            <w:shd w:val="clear" w:color="auto" w:fill="auto"/>
            <w:noWrap/>
            <w:vAlign w:val="bottom"/>
            <w:hideMark/>
          </w:tcPr>
          <w:p w:rsidR="00F74284" w:rsidRPr="00E23331" w:rsidRDefault="00F74284" w:rsidP="00F74284">
            <w:pPr>
              <w:spacing w:after="0" w:line="240" w:lineRule="auto"/>
              <w:ind w:firstLine="0"/>
              <w:jc w:val="left"/>
              <w:rPr>
                <w:rFonts w:ascii="Garamond" w:eastAsia="Times New Roman" w:hAnsi="Garamond"/>
                <w:b/>
                <w:bCs/>
                <w:color w:val="000000"/>
                <w:sz w:val="14"/>
                <w:szCs w:val="14"/>
                <w:lang w:val="sq-AL"/>
              </w:rPr>
            </w:pPr>
            <w:r w:rsidRPr="00E23331">
              <w:rPr>
                <w:rFonts w:ascii="Garamond" w:eastAsia="Times New Roman" w:hAnsi="Garamond"/>
                <w:b/>
                <w:bCs/>
                <w:color w:val="000000"/>
                <w:sz w:val="14"/>
                <w:szCs w:val="14"/>
                <w:lang w:val="sq-AL"/>
              </w:rPr>
              <w:t> </w:t>
            </w:r>
          </w:p>
        </w:tc>
        <w:tc>
          <w:tcPr>
            <w:tcW w:w="283" w:type="pct"/>
            <w:tcBorders>
              <w:top w:val="nil"/>
              <w:left w:val="nil"/>
              <w:bottom w:val="single" w:sz="4" w:space="0" w:color="auto"/>
              <w:right w:val="single" w:sz="4" w:space="0" w:color="auto"/>
            </w:tcBorders>
            <w:shd w:val="clear" w:color="auto" w:fill="auto"/>
            <w:noWrap/>
            <w:vAlign w:val="bottom"/>
            <w:hideMark/>
          </w:tcPr>
          <w:p w:rsidR="00F74284" w:rsidRPr="00E23331" w:rsidRDefault="00F74284" w:rsidP="00F74284">
            <w:pPr>
              <w:spacing w:after="0" w:line="240" w:lineRule="auto"/>
              <w:ind w:firstLine="0"/>
              <w:jc w:val="left"/>
              <w:rPr>
                <w:rFonts w:ascii="Garamond" w:eastAsia="Times New Roman" w:hAnsi="Garamond"/>
                <w:b/>
                <w:bCs/>
                <w:color w:val="000000"/>
                <w:sz w:val="14"/>
                <w:szCs w:val="14"/>
                <w:lang w:val="sq-AL"/>
              </w:rPr>
            </w:pPr>
            <w:r w:rsidRPr="00E23331">
              <w:rPr>
                <w:rFonts w:ascii="Garamond" w:eastAsia="Times New Roman" w:hAnsi="Garamond"/>
                <w:b/>
                <w:bCs/>
                <w:color w:val="000000"/>
                <w:sz w:val="14"/>
                <w:szCs w:val="14"/>
                <w:lang w:val="sq-AL"/>
              </w:rPr>
              <w:t> </w:t>
            </w:r>
          </w:p>
        </w:tc>
        <w:tc>
          <w:tcPr>
            <w:tcW w:w="298" w:type="pct"/>
            <w:tcBorders>
              <w:top w:val="nil"/>
              <w:left w:val="nil"/>
              <w:bottom w:val="single" w:sz="4" w:space="0" w:color="auto"/>
              <w:right w:val="single" w:sz="4" w:space="0" w:color="auto"/>
            </w:tcBorders>
            <w:shd w:val="clear" w:color="auto" w:fill="auto"/>
            <w:noWrap/>
            <w:vAlign w:val="bottom"/>
            <w:hideMark/>
          </w:tcPr>
          <w:p w:rsidR="00F74284" w:rsidRPr="00E23331" w:rsidRDefault="00F74284" w:rsidP="00F74284">
            <w:pPr>
              <w:spacing w:after="0" w:line="240" w:lineRule="auto"/>
              <w:ind w:firstLine="0"/>
              <w:jc w:val="right"/>
              <w:rPr>
                <w:rFonts w:ascii="Garamond" w:eastAsia="Times New Roman" w:hAnsi="Garamond"/>
                <w:color w:val="000000"/>
                <w:sz w:val="14"/>
                <w:szCs w:val="14"/>
                <w:lang w:val="sq-AL"/>
              </w:rPr>
            </w:pPr>
            <w:r w:rsidRPr="00E23331">
              <w:rPr>
                <w:rFonts w:ascii="Garamond" w:eastAsia="Times New Roman" w:hAnsi="Garamond"/>
                <w:color w:val="000000"/>
                <w:sz w:val="14"/>
                <w:szCs w:val="14"/>
                <w:lang w:val="sq-AL"/>
              </w:rPr>
              <w:t>1162</w:t>
            </w:r>
          </w:p>
        </w:tc>
        <w:tc>
          <w:tcPr>
            <w:tcW w:w="275" w:type="pct"/>
            <w:tcBorders>
              <w:top w:val="nil"/>
              <w:left w:val="nil"/>
              <w:bottom w:val="single" w:sz="4" w:space="0" w:color="auto"/>
              <w:right w:val="single" w:sz="4" w:space="0" w:color="auto"/>
            </w:tcBorders>
            <w:shd w:val="clear" w:color="auto" w:fill="auto"/>
            <w:noWrap/>
            <w:vAlign w:val="bottom"/>
            <w:hideMark/>
          </w:tcPr>
          <w:p w:rsidR="00F74284" w:rsidRPr="00E23331" w:rsidRDefault="00F74284" w:rsidP="00F74284">
            <w:pPr>
              <w:spacing w:after="0" w:line="240" w:lineRule="auto"/>
              <w:ind w:firstLine="0"/>
              <w:jc w:val="right"/>
              <w:rPr>
                <w:rFonts w:ascii="Garamond" w:eastAsia="Times New Roman" w:hAnsi="Garamond"/>
                <w:color w:val="000000"/>
                <w:sz w:val="14"/>
                <w:szCs w:val="14"/>
                <w:lang w:val="sq-AL"/>
              </w:rPr>
            </w:pPr>
            <w:r w:rsidRPr="00E23331">
              <w:rPr>
                <w:rFonts w:ascii="Garamond" w:eastAsia="Times New Roman" w:hAnsi="Garamond"/>
                <w:color w:val="000000"/>
                <w:sz w:val="14"/>
                <w:szCs w:val="14"/>
                <w:lang w:val="sq-AL"/>
              </w:rPr>
              <w:t>244</w:t>
            </w:r>
          </w:p>
        </w:tc>
        <w:tc>
          <w:tcPr>
            <w:tcW w:w="392" w:type="pct"/>
            <w:tcBorders>
              <w:top w:val="nil"/>
              <w:left w:val="nil"/>
              <w:bottom w:val="single" w:sz="4" w:space="0" w:color="auto"/>
              <w:right w:val="single" w:sz="4" w:space="0" w:color="auto"/>
            </w:tcBorders>
            <w:shd w:val="clear" w:color="auto" w:fill="auto"/>
            <w:noWrap/>
            <w:vAlign w:val="bottom"/>
            <w:hideMark/>
          </w:tcPr>
          <w:p w:rsidR="00F74284" w:rsidRPr="00E23331" w:rsidRDefault="00F74284" w:rsidP="00BA7494">
            <w:pPr>
              <w:spacing w:after="0" w:line="240" w:lineRule="auto"/>
              <w:ind w:firstLine="0"/>
              <w:jc w:val="left"/>
              <w:rPr>
                <w:rFonts w:ascii="Garamond" w:eastAsia="Times New Roman" w:hAnsi="Garamond"/>
                <w:color w:val="000000"/>
                <w:sz w:val="14"/>
                <w:szCs w:val="14"/>
                <w:lang w:val="sq-AL"/>
              </w:rPr>
            </w:pPr>
            <w:r w:rsidRPr="00E23331">
              <w:rPr>
                <w:rFonts w:ascii="Garamond" w:eastAsia="Times New Roman" w:hAnsi="Garamond"/>
                <w:color w:val="000000"/>
                <w:sz w:val="14"/>
                <w:szCs w:val="14"/>
                <w:lang w:val="sq-AL"/>
              </w:rPr>
              <w:t>Ar</w:t>
            </w:r>
            <w:r w:rsidR="00BA7494" w:rsidRPr="00E23331">
              <w:rPr>
                <w:rFonts w:ascii="Garamond" w:eastAsia="Times New Roman" w:hAnsi="Garamond"/>
                <w:color w:val="000000"/>
                <w:sz w:val="14"/>
                <w:szCs w:val="14"/>
                <w:lang w:val="sq-AL"/>
              </w:rPr>
              <w:t>ë</w:t>
            </w:r>
          </w:p>
        </w:tc>
        <w:tc>
          <w:tcPr>
            <w:tcW w:w="244" w:type="pct"/>
            <w:tcBorders>
              <w:top w:val="nil"/>
              <w:left w:val="nil"/>
              <w:bottom w:val="single" w:sz="4" w:space="0" w:color="auto"/>
              <w:right w:val="single" w:sz="4" w:space="0" w:color="auto"/>
            </w:tcBorders>
            <w:shd w:val="clear" w:color="auto" w:fill="auto"/>
            <w:noWrap/>
            <w:vAlign w:val="bottom"/>
            <w:hideMark/>
          </w:tcPr>
          <w:p w:rsidR="00F74284" w:rsidRPr="00E23331" w:rsidRDefault="00F74284" w:rsidP="00F74284">
            <w:pPr>
              <w:spacing w:after="0" w:line="240" w:lineRule="auto"/>
              <w:ind w:firstLine="0"/>
              <w:jc w:val="right"/>
              <w:rPr>
                <w:rFonts w:ascii="Garamond" w:eastAsia="Times New Roman" w:hAnsi="Garamond"/>
                <w:color w:val="000000"/>
                <w:sz w:val="14"/>
                <w:szCs w:val="14"/>
                <w:lang w:val="sq-AL"/>
              </w:rPr>
            </w:pPr>
            <w:r w:rsidRPr="00E23331">
              <w:rPr>
                <w:rFonts w:ascii="Garamond" w:eastAsia="Times New Roman" w:hAnsi="Garamond"/>
                <w:color w:val="000000"/>
                <w:sz w:val="14"/>
                <w:szCs w:val="14"/>
                <w:lang w:val="sq-AL"/>
              </w:rPr>
              <w:t>832</w:t>
            </w:r>
          </w:p>
        </w:tc>
        <w:tc>
          <w:tcPr>
            <w:tcW w:w="348" w:type="pct"/>
            <w:tcBorders>
              <w:top w:val="nil"/>
              <w:left w:val="nil"/>
              <w:bottom w:val="single" w:sz="4" w:space="0" w:color="auto"/>
              <w:right w:val="single" w:sz="4" w:space="0" w:color="auto"/>
            </w:tcBorders>
            <w:shd w:val="clear" w:color="auto" w:fill="auto"/>
            <w:noWrap/>
            <w:vAlign w:val="bottom"/>
            <w:hideMark/>
          </w:tcPr>
          <w:p w:rsidR="00F74284" w:rsidRPr="00E23331" w:rsidRDefault="00F74284" w:rsidP="00F74284">
            <w:pPr>
              <w:spacing w:after="0" w:line="240" w:lineRule="auto"/>
              <w:ind w:firstLine="0"/>
              <w:jc w:val="left"/>
              <w:rPr>
                <w:rFonts w:ascii="Garamond" w:eastAsia="Times New Roman" w:hAnsi="Garamond"/>
                <w:color w:val="000000"/>
                <w:sz w:val="14"/>
                <w:szCs w:val="14"/>
                <w:lang w:val="sq-AL"/>
              </w:rPr>
            </w:pPr>
            <w:r w:rsidRPr="00E23331">
              <w:rPr>
                <w:rFonts w:ascii="Garamond" w:eastAsia="Times New Roman" w:hAnsi="Garamond"/>
                <w:color w:val="000000"/>
                <w:sz w:val="14"/>
                <w:szCs w:val="14"/>
                <w:lang w:val="sq-AL"/>
              </w:rPr>
              <w:t> </w:t>
            </w:r>
          </w:p>
        </w:tc>
        <w:tc>
          <w:tcPr>
            <w:tcW w:w="348" w:type="pct"/>
            <w:tcBorders>
              <w:top w:val="nil"/>
              <w:left w:val="nil"/>
              <w:bottom w:val="single" w:sz="4" w:space="0" w:color="auto"/>
              <w:right w:val="single" w:sz="4" w:space="0" w:color="auto"/>
            </w:tcBorders>
            <w:shd w:val="clear" w:color="auto" w:fill="auto"/>
            <w:noWrap/>
            <w:vAlign w:val="bottom"/>
            <w:hideMark/>
          </w:tcPr>
          <w:p w:rsidR="00F74284" w:rsidRPr="00E23331" w:rsidRDefault="00F74284" w:rsidP="00F74284">
            <w:pPr>
              <w:spacing w:after="0" w:line="240" w:lineRule="auto"/>
              <w:ind w:firstLine="0"/>
              <w:jc w:val="right"/>
              <w:rPr>
                <w:rFonts w:ascii="Garamond" w:eastAsia="Times New Roman" w:hAnsi="Garamond"/>
                <w:color w:val="000000"/>
                <w:sz w:val="14"/>
                <w:szCs w:val="14"/>
                <w:lang w:val="sq-AL"/>
              </w:rPr>
            </w:pPr>
            <w:r w:rsidRPr="00E23331">
              <w:rPr>
                <w:rFonts w:ascii="Garamond" w:eastAsia="Times New Roman" w:hAnsi="Garamond"/>
                <w:color w:val="000000"/>
                <w:sz w:val="14"/>
                <w:szCs w:val="14"/>
                <w:lang w:val="sq-AL"/>
              </w:rPr>
              <w:t>133</w:t>
            </w:r>
          </w:p>
        </w:tc>
        <w:tc>
          <w:tcPr>
            <w:tcW w:w="377" w:type="pct"/>
            <w:tcBorders>
              <w:top w:val="nil"/>
              <w:left w:val="nil"/>
              <w:bottom w:val="single" w:sz="4" w:space="0" w:color="auto"/>
              <w:right w:val="single" w:sz="4" w:space="0" w:color="auto"/>
            </w:tcBorders>
            <w:shd w:val="clear" w:color="auto" w:fill="auto"/>
            <w:noWrap/>
            <w:vAlign w:val="bottom"/>
            <w:hideMark/>
          </w:tcPr>
          <w:p w:rsidR="00F74284" w:rsidRPr="00E23331" w:rsidRDefault="00F74284" w:rsidP="00F74284">
            <w:pPr>
              <w:spacing w:after="0" w:line="240" w:lineRule="auto"/>
              <w:ind w:firstLine="0"/>
              <w:jc w:val="right"/>
              <w:rPr>
                <w:rFonts w:ascii="Garamond" w:eastAsia="Times New Roman" w:hAnsi="Garamond"/>
                <w:color w:val="000000"/>
                <w:sz w:val="14"/>
                <w:szCs w:val="14"/>
                <w:lang w:val="sq-AL"/>
              </w:rPr>
            </w:pPr>
            <w:r w:rsidRPr="00E23331">
              <w:rPr>
                <w:rFonts w:ascii="Garamond" w:eastAsia="Times New Roman" w:hAnsi="Garamond"/>
                <w:color w:val="000000"/>
                <w:sz w:val="14"/>
                <w:szCs w:val="14"/>
                <w:lang w:val="sq-AL"/>
              </w:rPr>
              <w:t>100</w:t>
            </w:r>
          </w:p>
        </w:tc>
        <w:tc>
          <w:tcPr>
            <w:tcW w:w="377" w:type="pct"/>
            <w:tcBorders>
              <w:top w:val="nil"/>
              <w:left w:val="nil"/>
              <w:bottom w:val="single" w:sz="4" w:space="0" w:color="auto"/>
              <w:right w:val="single" w:sz="4" w:space="0" w:color="auto"/>
            </w:tcBorders>
            <w:shd w:val="clear" w:color="auto" w:fill="auto"/>
            <w:noWrap/>
            <w:vAlign w:val="bottom"/>
            <w:hideMark/>
          </w:tcPr>
          <w:p w:rsidR="00F74284" w:rsidRPr="00E23331" w:rsidRDefault="00F74284" w:rsidP="00F74284">
            <w:pPr>
              <w:spacing w:after="0" w:line="240" w:lineRule="auto"/>
              <w:ind w:firstLine="0"/>
              <w:jc w:val="left"/>
              <w:rPr>
                <w:rFonts w:ascii="Garamond" w:eastAsia="Times New Roman" w:hAnsi="Garamond"/>
                <w:color w:val="000000"/>
                <w:sz w:val="14"/>
                <w:szCs w:val="14"/>
                <w:lang w:val="sq-AL"/>
              </w:rPr>
            </w:pPr>
            <w:r w:rsidRPr="00E23331">
              <w:rPr>
                <w:rFonts w:ascii="Garamond" w:eastAsia="Times New Roman" w:hAnsi="Garamond"/>
                <w:color w:val="000000"/>
                <w:sz w:val="14"/>
                <w:szCs w:val="14"/>
                <w:lang w:val="sq-AL"/>
              </w:rPr>
              <w:t> </w:t>
            </w:r>
          </w:p>
        </w:tc>
        <w:tc>
          <w:tcPr>
            <w:tcW w:w="377" w:type="pct"/>
            <w:tcBorders>
              <w:top w:val="nil"/>
              <w:left w:val="nil"/>
              <w:bottom w:val="single" w:sz="4" w:space="0" w:color="auto"/>
              <w:right w:val="single" w:sz="4" w:space="0" w:color="auto"/>
            </w:tcBorders>
            <w:shd w:val="clear" w:color="auto" w:fill="auto"/>
            <w:noWrap/>
            <w:vAlign w:val="bottom"/>
            <w:hideMark/>
          </w:tcPr>
          <w:p w:rsidR="00F74284" w:rsidRPr="00E23331" w:rsidRDefault="00F74284" w:rsidP="00F74284">
            <w:pPr>
              <w:spacing w:after="0" w:line="240" w:lineRule="auto"/>
              <w:ind w:firstLine="0"/>
              <w:jc w:val="right"/>
              <w:rPr>
                <w:rFonts w:ascii="Garamond" w:eastAsia="Times New Roman" w:hAnsi="Garamond"/>
                <w:color w:val="000000"/>
                <w:sz w:val="14"/>
                <w:szCs w:val="14"/>
                <w:lang w:val="sq-AL"/>
              </w:rPr>
            </w:pPr>
            <w:r w:rsidRPr="00E23331">
              <w:rPr>
                <w:rFonts w:ascii="Garamond" w:eastAsia="Times New Roman" w:hAnsi="Garamond"/>
                <w:color w:val="000000"/>
                <w:sz w:val="14"/>
                <w:szCs w:val="14"/>
                <w:lang w:val="sq-AL"/>
              </w:rPr>
              <w:t>13300</w:t>
            </w:r>
          </w:p>
        </w:tc>
        <w:tc>
          <w:tcPr>
            <w:tcW w:w="480" w:type="pct"/>
            <w:tcBorders>
              <w:top w:val="nil"/>
              <w:left w:val="nil"/>
              <w:bottom w:val="single" w:sz="4" w:space="0" w:color="auto"/>
              <w:right w:val="single" w:sz="4" w:space="0" w:color="auto"/>
            </w:tcBorders>
            <w:shd w:val="clear" w:color="auto" w:fill="auto"/>
            <w:noWrap/>
            <w:vAlign w:val="bottom"/>
            <w:hideMark/>
          </w:tcPr>
          <w:p w:rsidR="00F74284" w:rsidRPr="00E23331" w:rsidRDefault="00F74284" w:rsidP="00F74284">
            <w:pPr>
              <w:spacing w:after="0" w:line="240" w:lineRule="auto"/>
              <w:ind w:firstLine="0"/>
              <w:jc w:val="left"/>
              <w:rPr>
                <w:rFonts w:ascii="Garamond" w:eastAsia="Times New Roman" w:hAnsi="Garamond"/>
                <w:color w:val="000000"/>
                <w:sz w:val="14"/>
                <w:szCs w:val="14"/>
                <w:lang w:val="sq-AL"/>
              </w:rPr>
            </w:pPr>
            <w:r w:rsidRPr="00E23331">
              <w:rPr>
                <w:rFonts w:ascii="Garamond" w:eastAsia="Times New Roman" w:hAnsi="Garamond"/>
                <w:color w:val="000000"/>
                <w:sz w:val="14"/>
                <w:szCs w:val="14"/>
                <w:lang w:val="sq-AL"/>
              </w:rPr>
              <w:t> </w:t>
            </w:r>
          </w:p>
        </w:tc>
      </w:tr>
      <w:tr w:rsidR="00F74284" w:rsidRPr="00E23331" w:rsidTr="00D26A78">
        <w:trPr>
          <w:trHeight w:val="139"/>
          <w:jc w:val="center"/>
        </w:trPr>
        <w:tc>
          <w:tcPr>
            <w:tcW w:w="229" w:type="pct"/>
            <w:tcBorders>
              <w:top w:val="nil"/>
              <w:left w:val="single" w:sz="4" w:space="0" w:color="auto"/>
              <w:bottom w:val="single" w:sz="4" w:space="0" w:color="auto"/>
              <w:right w:val="single" w:sz="4" w:space="0" w:color="auto"/>
            </w:tcBorders>
            <w:shd w:val="clear" w:color="auto" w:fill="auto"/>
            <w:noWrap/>
            <w:vAlign w:val="bottom"/>
            <w:hideMark/>
          </w:tcPr>
          <w:p w:rsidR="00F74284" w:rsidRPr="00E23331" w:rsidRDefault="00F74284" w:rsidP="00F74284">
            <w:pPr>
              <w:spacing w:after="0" w:line="240" w:lineRule="auto"/>
              <w:ind w:firstLine="0"/>
              <w:jc w:val="center"/>
              <w:rPr>
                <w:rFonts w:ascii="Garamond" w:eastAsia="Times New Roman" w:hAnsi="Garamond"/>
                <w:color w:val="000000"/>
                <w:sz w:val="14"/>
                <w:szCs w:val="14"/>
                <w:lang w:val="sq-AL"/>
              </w:rPr>
            </w:pPr>
            <w:r w:rsidRPr="00E23331">
              <w:rPr>
                <w:rFonts w:ascii="Garamond" w:eastAsia="Times New Roman" w:hAnsi="Garamond"/>
                <w:color w:val="000000"/>
                <w:sz w:val="14"/>
                <w:szCs w:val="14"/>
                <w:lang w:val="sq-AL"/>
              </w:rPr>
              <w:t>14</w:t>
            </w:r>
          </w:p>
        </w:tc>
        <w:tc>
          <w:tcPr>
            <w:tcW w:w="416" w:type="pct"/>
            <w:tcBorders>
              <w:top w:val="nil"/>
              <w:left w:val="nil"/>
              <w:bottom w:val="single" w:sz="4" w:space="0" w:color="auto"/>
              <w:right w:val="single" w:sz="4" w:space="0" w:color="auto"/>
            </w:tcBorders>
            <w:shd w:val="clear" w:color="auto" w:fill="auto"/>
            <w:noWrap/>
            <w:vAlign w:val="bottom"/>
            <w:hideMark/>
          </w:tcPr>
          <w:p w:rsidR="00F74284" w:rsidRPr="00E23331" w:rsidRDefault="00F74284" w:rsidP="00F74284">
            <w:pPr>
              <w:spacing w:after="0" w:line="240" w:lineRule="auto"/>
              <w:ind w:firstLine="0"/>
              <w:jc w:val="center"/>
              <w:rPr>
                <w:rFonts w:ascii="Garamond" w:eastAsia="Times New Roman" w:hAnsi="Garamond"/>
                <w:b/>
                <w:bCs/>
                <w:color w:val="000000"/>
                <w:sz w:val="14"/>
                <w:szCs w:val="14"/>
                <w:lang w:val="sq-AL"/>
              </w:rPr>
            </w:pPr>
            <w:r w:rsidRPr="00E23331">
              <w:rPr>
                <w:rFonts w:ascii="Garamond" w:eastAsia="Times New Roman" w:hAnsi="Garamond"/>
                <w:b/>
                <w:bCs/>
                <w:color w:val="000000"/>
                <w:sz w:val="14"/>
                <w:szCs w:val="14"/>
                <w:lang w:val="sq-AL"/>
              </w:rPr>
              <w:t>92</w:t>
            </w:r>
          </w:p>
        </w:tc>
        <w:tc>
          <w:tcPr>
            <w:tcW w:w="313" w:type="pct"/>
            <w:tcBorders>
              <w:top w:val="nil"/>
              <w:left w:val="nil"/>
              <w:bottom w:val="single" w:sz="4" w:space="0" w:color="auto"/>
              <w:right w:val="nil"/>
            </w:tcBorders>
            <w:shd w:val="clear" w:color="auto" w:fill="auto"/>
            <w:noWrap/>
            <w:vAlign w:val="bottom"/>
            <w:hideMark/>
          </w:tcPr>
          <w:p w:rsidR="00F74284" w:rsidRPr="00E23331" w:rsidRDefault="00F74284" w:rsidP="00F74284">
            <w:pPr>
              <w:spacing w:after="0" w:line="240" w:lineRule="auto"/>
              <w:ind w:firstLine="0"/>
              <w:jc w:val="left"/>
              <w:rPr>
                <w:rFonts w:ascii="Garamond" w:eastAsia="Times New Roman" w:hAnsi="Garamond"/>
                <w:color w:val="000000"/>
                <w:sz w:val="14"/>
                <w:szCs w:val="14"/>
                <w:lang w:val="sq-AL"/>
              </w:rPr>
            </w:pPr>
            <w:r w:rsidRPr="00E23331">
              <w:rPr>
                <w:rFonts w:ascii="Garamond" w:eastAsia="Times New Roman" w:hAnsi="Garamond"/>
                <w:color w:val="000000"/>
                <w:sz w:val="14"/>
                <w:szCs w:val="14"/>
                <w:lang w:val="sq-AL"/>
              </w:rPr>
              <w:t>Pretendues</w:t>
            </w:r>
          </w:p>
        </w:tc>
        <w:tc>
          <w:tcPr>
            <w:tcW w:w="243" w:type="pct"/>
            <w:tcBorders>
              <w:top w:val="nil"/>
              <w:left w:val="nil"/>
              <w:bottom w:val="single" w:sz="4" w:space="0" w:color="auto"/>
              <w:right w:val="nil"/>
            </w:tcBorders>
            <w:shd w:val="clear" w:color="auto" w:fill="auto"/>
            <w:noWrap/>
            <w:vAlign w:val="bottom"/>
            <w:hideMark/>
          </w:tcPr>
          <w:p w:rsidR="00F74284" w:rsidRPr="00E23331" w:rsidRDefault="00F74284" w:rsidP="00F74284">
            <w:pPr>
              <w:spacing w:after="0" w:line="240" w:lineRule="auto"/>
              <w:ind w:firstLine="0"/>
              <w:jc w:val="left"/>
              <w:rPr>
                <w:rFonts w:ascii="Garamond" w:eastAsia="Times New Roman" w:hAnsi="Garamond"/>
                <w:b/>
                <w:bCs/>
                <w:color w:val="000000"/>
                <w:sz w:val="14"/>
                <w:szCs w:val="14"/>
                <w:lang w:val="sq-AL"/>
              </w:rPr>
            </w:pPr>
            <w:r w:rsidRPr="00E23331">
              <w:rPr>
                <w:rFonts w:ascii="Garamond" w:eastAsia="Times New Roman" w:hAnsi="Garamond"/>
                <w:b/>
                <w:bCs/>
                <w:color w:val="000000"/>
                <w:sz w:val="14"/>
                <w:szCs w:val="14"/>
                <w:lang w:val="sq-AL"/>
              </w:rPr>
              <w:t> </w:t>
            </w:r>
          </w:p>
        </w:tc>
        <w:tc>
          <w:tcPr>
            <w:tcW w:w="283" w:type="pct"/>
            <w:tcBorders>
              <w:top w:val="nil"/>
              <w:left w:val="nil"/>
              <w:bottom w:val="single" w:sz="4" w:space="0" w:color="auto"/>
              <w:right w:val="single" w:sz="4" w:space="0" w:color="auto"/>
            </w:tcBorders>
            <w:shd w:val="clear" w:color="auto" w:fill="auto"/>
            <w:noWrap/>
            <w:vAlign w:val="bottom"/>
            <w:hideMark/>
          </w:tcPr>
          <w:p w:rsidR="00F74284" w:rsidRPr="00E23331" w:rsidRDefault="00F74284" w:rsidP="00F74284">
            <w:pPr>
              <w:spacing w:after="0" w:line="240" w:lineRule="auto"/>
              <w:ind w:firstLine="0"/>
              <w:jc w:val="left"/>
              <w:rPr>
                <w:rFonts w:ascii="Garamond" w:eastAsia="Times New Roman" w:hAnsi="Garamond"/>
                <w:b/>
                <w:bCs/>
                <w:color w:val="000000"/>
                <w:sz w:val="14"/>
                <w:szCs w:val="14"/>
                <w:lang w:val="sq-AL"/>
              </w:rPr>
            </w:pPr>
            <w:r w:rsidRPr="00E23331">
              <w:rPr>
                <w:rFonts w:ascii="Garamond" w:eastAsia="Times New Roman" w:hAnsi="Garamond"/>
                <w:b/>
                <w:bCs/>
                <w:color w:val="000000"/>
                <w:sz w:val="14"/>
                <w:szCs w:val="14"/>
                <w:lang w:val="sq-AL"/>
              </w:rPr>
              <w:t> </w:t>
            </w:r>
          </w:p>
        </w:tc>
        <w:tc>
          <w:tcPr>
            <w:tcW w:w="298" w:type="pct"/>
            <w:tcBorders>
              <w:top w:val="nil"/>
              <w:left w:val="nil"/>
              <w:bottom w:val="single" w:sz="4" w:space="0" w:color="auto"/>
              <w:right w:val="single" w:sz="4" w:space="0" w:color="auto"/>
            </w:tcBorders>
            <w:shd w:val="clear" w:color="auto" w:fill="auto"/>
            <w:noWrap/>
            <w:vAlign w:val="bottom"/>
            <w:hideMark/>
          </w:tcPr>
          <w:p w:rsidR="00F74284" w:rsidRPr="00E23331" w:rsidRDefault="00F74284" w:rsidP="00F74284">
            <w:pPr>
              <w:spacing w:after="0" w:line="240" w:lineRule="auto"/>
              <w:ind w:firstLine="0"/>
              <w:jc w:val="right"/>
              <w:rPr>
                <w:rFonts w:ascii="Garamond" w:eastAsia="Times New Roman" w:hAnsi="Garamond"/>
                <w:color w:val="000000"/>
                <w:sz w:val="14"/>
                <w:szCs w:val="14"/>
                <w:lang w:val="sq-AL"/>
              </w:rPr>
            </w:pPr>
            <w:r w:rsidRPr="00E23331">
              <w:rPr>
                <w:rFonts w:ascii="Garamond" w:eastAsia="Times New Roman" w:hAnsi="Garamond"/>
                <w:color w:val="000000"/>
                <w:sz w:val="14"/>
                <w:szCs w:val="14"/>
                <w:lang w:val="sq-AL"/>
              </w:rPr>
              <w:t>1162</w:t>
            </w:r>
          </w:p>
        </w:tc>
        <w:tc>
          <w:tcPr>
            <w:tcW w:w="275" w:type="pct"/>
            <w:tcBorders>
              <w:top w:val="nil"/>
              <w:left w:val="nil"/>
              <w:bottom w:val="single" w:sz="4" w:space="0" w:color="auto"/>
              <w:right w:val="single" w:sz="4" w:space="0" w:color="auto"/>
            </w:tcBorders>
            <w:shd w:val="clear" w:color="auto" w:fill="auto"/>
            <w:noWrap/>
            <w:vAlign w:val="bottom"/>
            <w:hideMark/>
          </w:tcPr>
          <w:p w:rsidR="00F74284" w:rsidRPr="00E23331" w:rsidRDefault="00F74284" w:rsidP="00F74284">
            <w:pPr>
              <w:spacing w:after="0" w:line="240" w:lineRule="auto"/>
              <w:ind w:firstLine="0"/>
              <w:jc w:val="right"/>
              <w:rPr>
                <w:rFonts w:ascii="Garamond" w:eastAsia="Times New Roman" w:hAnsi="Garamond"/>
                <w:color w:val="000000"/>
                <w:sz w:val="14"/>
                <w:szCs w:val="14"/>
                <w:lang w:val="sq-AL"/>
              </w:rPr>
            </w:pPr>
            <w:r w:rsidRPr="00E23331">
              <w:rPr>
                <w:rFonts w:ascii="Garamond" w:eastAsia="Times New Roman" w:hAnsi="Garamond"/>
                <w:color w:val="000000"/>
                <w:sz w:val="14"/>
                <w:szCs w:val="14"/>
                <w:lang w:val="sq-AL"/>
              </w:rPr>
              <w:t>244</w:t>
            </w:r>
          </w:p>
        </w:tc>
        <w:tc>
          <w:tcPr>
            <w:tcW w:w="392" w:type="pct"/>
            <w:tcBorders>
              <w:top w:val="nil"/>
              <w:left w:val="nil"/>
              <w:bottom w:val="single" w:sz="4" w:space="0" w:color="auto"/>
              <w:right w:val="single" w:sz="4" w:space="0" w:color="auto"/>
            </w:tcBorders>
            <w:shd w:val="clear" w:color="auto" w:fill="auto"/>
            <w:noWrap/>
            <w:vAlign w:val="bottom"/>
            <w:hideMark/>
          </w:tcPr>
          <w:p w:rsidR="00F74284" w:rsidRPr="00E23331" w:rsidRDefault="00F74284" w:rsidP="00BA7494">
            <w:pPr>
              <w:spacing w:after="0" w:line="240" w:lineRule="auto"/>
              <w:ind w:firstLine="0"/>
              <w:jc w:val="left"/>
              <w:rPr>
                <w:rFonts w:ascii="Garamond" w:eastAsia="Times New Roman" w:hAnsi="Garamond"/>
                <w:color w:val="000000"/>
                <w:sz w:val="14"/>
                <w:szCs w:val="14"/>
                <w:lang w:val="sq-AL"/>
              </w:rPr>
            </w:pPr>
            <w:r w:rsidRPr="00E23331">
              <w:rPr>
                <w:rFonts w:ascii="Garamond" w:eastAsia="Times New Roman" w:hAnsi="Garamond"/>
                <w:color w:val="000000"/>
                <w:sz w:val="14"/>
                <w:szCs w:val="14"/>
                <w:lang w:val="sq-AL"/>
              </w:rPr>
              <w:t>Ar</w:t>
            </w:r>
            <w:r w:rsidR="00BA7494" w:rsidRPr="00E23331">
              <w:rPr>
                <w:rFonts w:ascii="Garamond" w:eastAsia="Times New Roman" w:hAnsi="Garamond"/>
                <w:color w:val="000000"/>
                <w:sz w:val="14"/>
                <w:szCs w:val="14"/>
                <w:lang w:val="sq-AL"/>
              </w:rPr>
              <w:t>ë</w:t>
            </w:r>
          </w:p>
        </w:tc>
        <w:tc>
          <w:tcPr>
            <w:tcW w:w="244" w:type="pct"/>
            <w:tcBorders>
              <w:top w:val="nil"/>
              <w:left w:val="nil"/>
              <w:bottom w:val="single" w:sz="4" w:space="0" w:color="auto"/>
              <w:right w:val="single" w:sz="4" w:space="0" w:color="auto"/>
            </w:tcBorders>
            <w:shd w:val="clear" w:color="auto" w:fill="auto"/>
            <w:noWrap/>
            <w:vAlign w:val="bottom"/>
            <w:hideMark/>
          </w:tcPr>
          <w:p w:rsidR="00F74284" w:rsidRPr="00E23331" w:rsidRDefault="00F74284" w:rsidP="00F74284">
            <w:pPr>
              <w:spacing w:after="0" w:line="240" w:lineRule="auto"/>
              <w:ind w:firstLine="0"/>
              <w:jc w:val="right"/>
              <w:rPr>
                <w:rFonts w:ascii="Garamond" w:eastAsia="Times New Roman" w:hAnsi="Garamond"/>
                <w:color w:val="000000"/>
                <w:sz w:val="14"/>
                <w:szCs w:val="14"/>
                <w:lang w:val="sq-AL"/>
              </w:rPr>
            </w:pPr>
            <w:r w:rsidRPr="00E23331">
              <w:rPr>
                <w:rFonts w:ascii="Garamond" w:eastAsia="Times New Roman" w:hAnsi="Garamond"/>
                <w:color w:val="000000"/>
                <w:sz w:val="14"/>
                <w:szCs w:val="14"/>
                <w:lang w:val="sq-AL"/>
              </w:rPr>
              <w:t>832</w:t>
            </w:r>
          </w:p>
        </w:tc>
        <w:tc>
          <w:tcPr>
            <w:tcW w:w="348" w:type="pct"/>
            <w:tcBorders>
              <w:top w:val="nil"/>
              <w:left w:val="nil"/>
              <w:bottom w:val="single" w:sz="4" w:space="0" w:color="auto"/>
              <w:right w:val="single" w:sz="4" w:space="0" w:color="auto"/>
            </w:tcBorders>
            <w:shd w:val="clear" w:color="auto" w:fill="auto"/>
            <w:noWrap/>
            <w:vAlign w:val="bottom"/>
            <w:hideMark/>
          </w:tcPr>
          <w:p w:rsidR="00F74284" w:rsidRPr="00E23331" w:rsidRDefault="00F74284" w:rsidP="00F74284">
            <w:pPr>
              <w:spacing w:after="0" w:line="240" w:lineRule="auto"/>
              <w:ind w:firstLine="0"/>
              <w:jc w:val="left"/>
              <w:rPr>
                <w:rFonts w:ascii="Garamond" w:eastAsia="Times New Roman" w:hAnsi="Garamond"/>
                <w:color w:val="000000"/>
                <w:sz w:val="14"/>
                <w:szCs w:val="14"/>
                <w:lang w:val="sq-AL"/>
              </w:rPr>
            </w:pPr>
            <w:r w:rsidRPr="00E23331">
              <w:rPr>
                <w:rFonts w:ascii="Garamond" w:eastAsia="Times New Roman" w:hAnsi="Garamond"/>
                <w:color w:val="000000"/>
                <w:sz w:val="14"/>
                <w:szCs w:val="14"/>
                <w:lang w:val="sq-AL"/>
              </w:rPr>
              <w:t> </w:t>
            </w:r>
          </w:p>
        </w:tc>
        <w:tc>
          <w:tcPr>
            <w:tcW w:w="348" w:type="pct"/>
            <w:tcBorders>
              <w:top w:val="nil"/>
              <w:left w:val="nil"/>
              <w:bottom w:val="single" w:sz="4" w:space="0" w:color="auto"/>
              <w:right w:val="single" w:sz="4" w:space="0" w:color="auto"/>
            </w:tcBorders>
            <w:shd w:val="clear" w:color="auto" w:fill="auto"/>
            <w:noWrap/>
            <w:vAlign w:val="bottom"/>
            <w:hideMark/>
          </w:tcPr>
          <w:p w:rsidR="00F74284" w:rsidRPr="00E23331" w:rsidRDefault="00F74284" w:rsidP="00F74284">
            <w:pPr>
              <w:spacing w:after="0" w:line="240" w:lineRule="auto"/>
              <w:ind w:firstLine="0"/>
              <w:jc w:val="right"/>
              <w:rPr>
                <w:rFonts w:ascii="Garamond" w:eastAsia="Times New Roman" w:hAnsi="Garamond"/>
                <w:color w:val="000000"/>
                <w:sz w:val="14"/>
                <w:szCs w:val="14"/>
                <w:lang w:val="sq-AL"/>
              </w:rPr>
            </w:pPr>
            <w:r w:rsidRPr="00E23331">
              <w:rPr>
                <w:rFonts w:ascii="Garamond" w:eastAsia="Times New Roman" w:hAnsi="Garamond"/>
                <w:color w:val="000000"/>
                <w:sz w:val="14"/>
                <w:szCs w:val="14"/>
                <w:lang w:val="sq-AL"/>
              </w:rPr>
              <w:t>118</w:t>
            </w:r>
          </w:p>
        </w:tc>
        <w:tc>
          <w:tcPr>
            <w:tcW w:w="377" w:type="pct"/>
            <w:tcBorders>
              <w:top w:val="nil"/>
              <w:left w:val="nil"/>
              <w:bottom w:val="single" w:sz="4" w:space="0" w:color="auto"/>
              <w:right w:val="single" w:sz="4" w:space="0" w:color="auto"/>
            </w:tcBorders>
            <w:shd w:val="clear" w:color="auto" w:fill="auto"/>
            <w:noWrap/>
            <w:vAlign w:val="bottom"/>
            <w:hideMark/>
          </w:tcPr>
          <w:p w:rsidR="00F74284" w:rsidRPr="00E23331" w:rsidRDefault="00F74284" w:rsidP="00F74284">
            <w:pPr>
              <w:spacing w:after="0" w:line="240" w:lineRule="auto"/>
              <w:ind w:firstLine="0"/>
              <w:jc w:val="right"/>
              <w:rPr>
                <w:rFonts w:ascii="Garamond" w:eastAsia="Times New Roman" w:hAnsi="Garamond"/>
                <w:color w:val="000000"/>
                <w:sz w:val="14"/>
                <w:szCs w:val="14"/>
                <w:lang w:val="sq-AL"/>
              </w:rPr>
            </w:pPr>
            <w:r w:rsidRPr="00E23331">
              <w:rPr>
                <w:rFonts w:ascii="Garamond" w:eastAsia="Times New Roman" w:hAnsi="Garamond"/>
                <w:color w:val="000000"/>
                <w:sz w:val="14"/>
                <w:szCs w:val="14"/>
                <w:lang w:val="sq-AL"/>
              </w:rPr>
              <w:t>100</w:t>
            </w:r>
          </w:p>
        </w:tc>
        <w:tc>
          <w:tcPr>
            <w:tcW w:w="377" w:type="pct"/>
            <w:tcBorders>
              <w:top w:val="nil"/>
              <w:left w:val="nil"/>
              <w:bottom w:val="single" w:sz="4" w:space="0" w:color="auto"/>
              <w:right w:val="single" w:sz="4" w:space="0" w:color="auto"/>
            </w:tcBorders>
            <w:shd w:val="clear" w:color="auto" w:fill="auto"/>
            <w:noWrap/>
            <w:vAlign w:val="bottom"/>
            <w:hideMark/>
          </w:tcPr>
          <w:p w:rsidR="00F74284" w:rsidRPr="00E23331" w:rsidRDefault="00F74284" w:rsidP="00F74284">
            <w:pPr>
              <w:spacing w:after="0" w:line="240" w:lineRule="auto"/>
              <w:ind w:firstLine="0"/>
              <w:jc w:val="left"/>
              <w:rPr>
                <w:rFonts w:ascii="Garamond" w:eastAsia="Times New Roman" w:hAnsi="Garamond"/>
                <w:color w:val="000000"/>
                <w:sz w:val="14"/>
                <w:szCs w:val="14"/>
                <w:lang w:val="sq-AL"/>
              </w:rPr>
            </w:pPr>
            <w:r w:rsidRPr="00E23331">
              <w:rPr>
                <w:rFonts w:ascii="Garamond" w:eastAsia="Times New Roman" w:hAnsi="Garamond"/>
                <w:color w:val="000000"/>
                <w:sz w:val="14"/>
                <w:szCs w:val="14"/>
                <w:lang w:val="sq-AL"/>
              </w:rPr>
              <w:t> </w:t>
            </w:r>
          </w:p>
        </w:tc>
        <w:tc>
          <w:tcPr>
            <w:tcW w:w="377" w:type="pct"/>
            <w:tcBorders>
              <w:top w:val="nil"/>
              <w:left w:val="nil"/>
              <w:bottom w:val="single" w:sz="4" w:space="0" w:color="auto"/>
              <w:right w:val="single" w:sz="4" w:space="0" w:color="auto"/>
            </w:tcBorders>
            <w:shd w:val="clear" w:color="auto" w:fill="auto"/>
            <w:noWrap/>
            <w:vAlign w:val="bottom"/>
            <w:hideMark/>
          </w:tcPr>
          <w:p w:rsidR="00F74284" w:rsidRPr="00E23331" w:rsidRDefault="00F74284" w:rsidP="00F74284">
            <w:pPr>
              <w:spacing w:after="0" w:line="240" w:lineRule="auto"/>
              <w:ind w:firstLine="0"/>
              <w:jc w:val="right"/>
              <w:rPr>
                <w:rFonts w:ascii="Garamond" w:eastAsia="Times New Roman" w:hAnsi="Garamond"/>
                <w:color w:val="000000"/>
                <w:sz w:val="14"/>
                <w:szCs w:val="14"/>
                <w:lang w:val="sq-AL"/>
              </w:rPr>
            </w:pPr>
            <w:r w:rsidRPr="00E23331">
              <w:rPr>
                <w:rFonts w:ascii="Garamond" w:eastAsia="Times New Roman" w:hAnsi="Garamond"/>
                <w:color w:val="000000"/>
                <w:sz w:val="14"/>
                <w:szCs w:val="14"/>
                <w:lang w:val="sq-AL"/>
              </w:rPr>
              <w:t>11800</w:t>
            </w:r>
          </w:p>
        </w:tc>
        <w:tc>
          <w:tcPr>
            <w:tcW w:w="480" w:type="pct"/>
            <w:tcBorders>
              <w:top w:val="nil"/>
              <w:left w:val="nil"/>
              <w:bottom w:val="single" w:sz="4" w:space="0" w:color="auto"/>
              <w:right w:val="single" w:sz="4" w:space="0" w:color="auto"/>
            </w:tcBorders>
            <w:shd w:val="clear" w:color="auto" w:fill="auto"/>
            <w:noWrap/>
            <w:vAlign w:val="bottom"/>
            <w:hideMark/>
          </w:tcPr>
          <w:p w:rsidR="00F74284" w:rsidRPr="00E23331" w:rsidRDefault="00F74284" w:rsidP="00F74284">
            <w:pPr>
              <w:spacing w:after="0" w:line="240" w:lineRule="auto"/>
              <w:ind w:firstLine="0"/>
              <w:jc w:val="left"/>
              <w:rPr>
                <w:rFonts w:ascii="Garamond" w:eastAsia="Times New Roman" w:hAnsi="Garamond"/>
                <w:color w:val="000000"/>
                <w:sz w:val="14"/>
                <w:szCs w:val="14"/>
                <w:lang w:val="sq-AL"/>
              </w:rPr>
            </w:pPr>
            <w:r w:rsidRPr="00E23331">
              <w:rPr>
                <w:rFonts w:ascii="Garamond" w:eastAsia="Times New Roman" w:hAnsi="Garamond"/>
                <w:color w:val="000000"/>
                <w:sz w:val="14"/>
                <w:szCs w:val="14"/>
                <w:lang w:val="sq-AL"/>
              </w:rPr>
              <w:t> </w:t>
            </w:r>
          </w:p>
        </w:tc>
      </w:tr>
      <w:tr w:rsidR="00F74284" w:rsidRPr="00E23331" w:rsidTr="00D26A78">
        <w:trPr>
          <w:trHeight w:val="139"/>
          <w:jc w:val="center"/>
        </w:trPr>
        <w:tc>
          <w:tcPr>
            <w:tcW w:w="1484" w:type="pct"/>
            <w:gridSpan w:val="5"/>
            <w:vMerge w:val="restart"/>
            <w:tcBorders>
              <w:top w:val="single" w:sz="4" w:space="0" w:color="auto"/>
              <w:left w:val="single" w:sz="4" w:space="0" w:color="auto"/>
              <w:bottom w:val="single" w:sz="4" w:space="0" w:color="000000"/>
              <w:right w:val="single" w:sz="4" w:space="0" w:color="000000"/>
            </w:tcBorders>
            <w:shd w:val="clear" w:color="auto" w:fill="auto"/>
            <w:noWrap/>
            <w:vAlign w:val="bottom"/>
            <w:hideMark/>
          </w:tcPr>
          <w:p w:rsidR="00F74284" w:rsidRPr="00E23331" w:rsidRDefault="00F74284" w:rsidP="00F74284">
            <w:pPr>
              <w:spacing w:after="0" w:line="240" w:lineRule="auto"/>
              <w:ind w:firstLine="0"/>
              <w:jc w:val="center"/>
              <w:rPr>
                <w:rFonts w:ascii="Garamond" w:eastAsia="Times New Roman" w:hAnsi="Garamond"/>
                <w:color w:val="000000"/>
                <w:sz w:val="14"/>
                <w:szCs w:val="14"/>
                <w:lang w:val="sq-AL"/>
              </w:rPr>
            </w:pPr>
            <w:r w:rsidRPr="00E23331">
              <w:rPr>
                <w:rFonts w:ascii="Garamond" w:eastAsia="Times New Roman" w:hAnsi="Garamond"/>
                <w:color w:val="000000"/>
                <w:sz w:val="14"/>
                <w:szCs w:val="14"/>
                <w:lang w:val="sq-AL"/>
              </w:rPr>
              <w:t> </w:t>
            </w:r>
          </w:p>
        </w:tc>
        <w:tc>
          <w:tcPr>
            <w:tcW w:w="1209" w:type="pct"/>
            <w:gridSpan w:val="4"/>
            <w:tcBorders>
              <w:top w:val="single" w:sz="4" w:space="0" w:color="auto"/>
              <w:left w:val="nil"/>
              <w:bottom w:val="single" w:sz="4" w:space="0" w:color="auto"/>
              <w:right w:val="single" w:sz="4" w:space="0" w:color="000000"/>
            </w:tcBorders>
            <w:shd w:val="clear" w:color="auto" w:fill="auto"/>
            <w:noWrap/>
            <w:vAlign w:val="bottom"/>
            <w:hideMark/>
          </w:tcPr>
          <w:p w:rsidR="00F74284" w:rsidRPr="00E23331" w:rsidRDefault="00BA7494" w:rsidP="00F74284">
            <w:pPr>
              <w:spacing w:after="0" w:line="240" w:lineRule="auto"/>
              <w:ind w:firstLine="0"/>
              <w:jc w:val="left"/>
              <w:rPr>
                <w:rFonts w:ascii="Garamond" w:eastAsia="Times New Roman" w:hAnsi="Garamond"/>
                <w:color w:val="000000"/>
                <w:sz w:val="14"/>
                <w:szCs w:val="14"/>
                <w:lang w:val="sq-AL"/>
              </w:rPr>
            </w:pPr>
            <w:r w:rsidRPr="00E23331">
              <w:rPr>
                <w:rFonts w:ascii="Garamond" w:eastAsia="Times New Roman" w:hAnsi="Garamond"/>
                <w:color w:val="000000"/>
                <w:sz w:val="14"/>
                <w:szCs w:val="14"/>
                <w:lang w:val="sq-AL"/>
              </w:rPr>
              <w:t>Sipërfaqja</w:t>
            </w:r>
            <w:r w:rsidR="00F74284" w:rsidRPr="00E23331">
              <w:rPr>
                <w:rFonts w:ascii="Garamond" w:eastAsia="Times New Roman" w:hAnsi="Garamond"/>
                <w:color w:val="000000"/>
                <w:sz w:val="14"/>
                <w:szCs w:val="14"/>
                <w:lang w:val="sq-AL"/>
              </w:rPr>
              <w:t xml:space="preserve"> totale </w:t>
            </w:r>
            <w:r w:rsidRPr="00E23331">
              <w:rPr>
                <w:rFonts w:ascii="Garamond" w:eastAsia="Times New Roman" w:hAnsi="Garamond"/>
                <w:color w:val="000000"/>
                <w:sz w:val="14"/>
                <w:szCs w:val="14"/>
                <w:lang w:val="sq-AL"/>
              </w:rPr>
              <w:t>shpronësimi</w:t>
            </w:r>
            <w:r w:rsidR="00F74284" w:rsidRPr="00E23331">
              <w:rPr>
                <w:rFonts w:ascii="Garamond" w:eastAsia="Times New Roman" w:hAnsi="Garamond"/>
                <w:color w:val="000000"/>
                <w:sz w:val="14"/>
                <w:szCs w:val="14"/>
                <w:lang w:val="sq-AL"/>
              </w:rPr>
              <w:t xml:space="preserve"> m</w:t>
            </w:r>
            <w:r w:rsidR="00F74284" w:rsidRPr="00E23331">
              <w:rPr>
                <w:rFonts w:ascii="Garamond" w:eastAsia="Times New Roman" w:hAnsi="Garamond"/>
                <w:color w:val="000000"/>
                <w:sz w:val="14"/>
                <w:szCs w:val="14"/>
                <w:vertAlign w:val="superscript"/>
                <w:lang w:val="sq-AL"/>
              </w:rPr>
              <w:t>2</w:t>
            </w:r>
          </w:p>
        </w:tc>
        <w:tc>
          <w:tcPr>
            <w:tcW w:w="348" w:type="pct"/>
            <w:tcBorders>
              <w:top w:val="nil"/>
              <w:left w:val="nil"/>
              <w:bottom w:val="single" w:sz="4" w:space="0" w:color="auto"/>
              <w:right w:val="single" w:sz="4" w:space="0" w:color="auto"/>
            </w:tcBorders>
            <w:shd w:val="clear" w:color="auto" w:fill="auto"/>
            <w:noWrap/>
            <w:vAlign w:val="bottom"/>
            <w:hideMark/>
          </w:tcPr>
          <w:p w:rsidR="00F74284" w:rsidRPr="00E23331" w:rsidRDefault="00F74284" w:rsidP="00F74284">
            <w:pPr>
              <w:spacing w:after="0" w:line="240" w:lineRule="auto"/>
              <w:ind w:firstLine="0"/>
              <w:jc w:val="left"/>
              <w:rPr>
                <w:rFonts w:ascii="Garamond" w:eastAsia="Times New Roman" w:hAnsi="Garamond"/>
                <w:color w:val="000000"/>
                <w:sz w:val="14"/>
                <w:szCs w:val="14"/>
                <w:lang w:val="sq-AL"/>
              </w:rPr>
            </w:pPr>
            <w:r w:rsidRPr="00E23331">
              <w:rPr>
                <w:rFonts w:ascii="Garamond" w:eastAsia="Times New Roman" w:hAnsi="Garamond"/>
                <w:color w:val="000000"/>
                <w:sz w:val="14"/>
                <w:szCs w:val="14"/>
                <w:lang w:val="sq-AL"/>
              </w:rPr>
              <w:t> </w:t>
            </w:r>
          </w:p>
        </w:tc>
        <w:tc>
          <w:tcPr>
            <w:tcW w:w="348" w:type="pct"/>
            <w:tcBorders>
              <w:top w:val="nil"/>
              <w:left w:val="nil"/>
              <w:bottom w:val="single" w:sz="4" w:space="0" w:color="auto"/>
              <w:right w:val="single" w:sz="4" w:space="0" w:color="auto"/>
            </w:tcBorders>
            <w:shd w:val="clear" w:color="auto" w:fill="auto"/>
            <w:noWrap/>
            <w:vAlign w:val="bottom"/>
            <w:hideMark/>
          </w:tcPr>
          <w:p w:rsidR="00F74284" w:rsidRPr="00E23331" w:rsidRDefault="00F74284" w:rsidP="00F74284">
            <w:pPr>
              <w:spacing w:after="0" w:line="240" w:lineRule="auto"/>
              <w:ind w:firstLine="0"/>
              <w:jc w:val="right"/>
              <w:rPr>
                <w:rFonts w:ascii="Garamond" w:eastAsia="Times New Roman" w:hAnsi="Garamond"/>
                <w:b/>
                <w:bCs/>
                <w:color w:val="000000"/>
                <w:sz w:val="14"/>
                <w:szCs w:val="14"/>
                <w:lang w:val="sq-AL"/>
              </w:rPr>
            </w:pPr>
            <w:r w:rsidRPr="00E23331">
              <w:rPr>
                <w:rFonts w:ascii="Garamond" w:eastAsia="Times New Roman" w:hAnsi="Garamond"/>
                <w:b/>
                <w:bCs/>
                <w:color w:val="000000"/>
                <w:sz w:val="14"/>
                <w:szCs w:val="14"/>
                <w:lang w:val="sq-AL"/>
              </w:rPr>
              <w:t>488</w:t>
            </w:r>
          </w:p>
        </w:tc>
        <w:tc>
          <w:tcPr>
            <w:tcW w:w="377" w:type="pct"/>
            <w:tcBorders>
              <w:top w:val="nil"/>
              <w:left w:val="nil"/>
              <w:bottom w:val="single" w:sz="4" w:space="0" w:color="auto"/>
              <w:right w:val="single" w:sz="4" w:space="0" w:color="auto"/>
            </w:tcBorders>
            <w:shd w:val="clear" w:color="auto" w:fill="auto"/>
            <w:noWrap/>
            <w:vAlign w:val="bottom"/>
            <w:hideMark/>
          </w:tcPr>
          <w:p w:rsidR="00F74284" w:rsidRPr="00E23331" w:rsidRDefault="00F74284" w:rsidP="00F74284">
            <w:pPr>
              <w:spacing w:after="0" w:line="240" w:lineRule="auto"/>
              <w:ind w:firstLine="0"/>
              <w:jc w:val="left"/>
              <w:rPr>
                <w:rFonts w:ascii="Garamond" w:eastAsia="Times New Roman" w:hAnsi="Garamond"/>
                <w:color w:val="000000"/>
                <w:sz w:val="14"/>
                <w:szCs w:val="14"/>
                <w:lang w:val="sq-AL"/>
              </w:rPr>
            </w:pPr>
            <w:r w:rsidRPr="00E23331">
              <w:rPr>
                <w:rFonts w:ascii="Garamond" w:eastAsia="Times New Roman" w:hAnsi="Garamond"/>
                <w:color w:val="000000"/>
                <w:sz w:val="14"/>
                <w:szCs w:val="14"/>
                <w:lang w:val="sq-AL"/>
              </w:rPr>
              <w:t> </w:t>
            </w:r>
          </w:p>
        </w:tc>
        <w:tc>
          <w:tcPr>
            <w:tcW w:w="377" w:type="pct"/>
            <w:tcBorders>
              <w:top w:val="nil"/>
              <w:left w:val="nil"/>
              <w:bottom w:val="single" w:sz="4" w:space="0" w:color="auto"/>
              <w:right w:val="single" w:sz="4" w:space="0" w:color="auto"/>
            </w:tcBorders>
            <w:shd w:val="clear" w:color="auto" w:fill="auto"/>
            <w:noWrap/>
            <w:vAlign w:val="bottom"/>
            <w:hideMark/>
          </w:tcPr>
          <w:p w:rsidR="00F74284" w:rsidRPr="00E23331" w:rsidRDefault="00F74284" w:rsidP="00F74284">
            <w:pPr>
              <w:spacing w:after="0" w:line="240" w:lineRule="auto"/>
              <w:ind w:firstLine="0"/>
              <w:jc w:val="left"/>
              <w:rPr>
                <w:rFonts w:ascii="Garamond" w:eastAsia="Times New Roman" w:hAnsi="Garamond"/>
                <w:color w:val="000000"/>
                <w:sz w:val="14"/>
                <w:szCs w:val="14"/>
                <w:lang w:val="sq-AL"/>
              </w:rPr>
            </w:pPr>
            <w:r w:rsidRPr="00E23331">
              <w:rPr>
                <w:rFonts w:ascii="Garamond" w:eastAsia="Times New Roman" w:hAnsi="Garamond"/>
                <w:color w:val="000000"/>
                <w:sz w:val="14"/>
                <w:szCs w:val="14"/>
                <w:lang w:val="sq-AL"/>
              </w:rPr>
              <w:t> </w:t>
            </w:r>
          </w:p>
        </w:tc>
        <w:tc>
          <w:tcPr>
            <w:tcW w:w="377" w:type="pct"/>
            <w:tcBorders>
              <w:top w:val="nil"/>
              <w:left w:val="nil"/>
              <w:bottom w:val="single" w:sz="4" w:space="0" w:color="auto"/>
              <w:right w:val="single" w:sz="4" w:space="0" w:color="auto"/>
            </w:tcBorders>
            <w:shd w:val="clear" w:color="auto" w:fill="auto"/>
            <w:noWrap/>
            <w:vAlign w:val="bottom"/>
            <w:hideMark/>
          </w:tcPr>
          <w:p w:rsidR="00F74284" w:rsidRPr="00E23331" w:rsidRDefault="00F74284" w:rsidP="00F74284">
            <w:pPr>
              <w:spacing w:after="0" w:line="240" w:lineRule="auto"/>
              <w:ind w:firstLine="0"/>
              <w:jc w:val="left"/>
              <w:rPr>
                <w:rFonts w:ascii="Garamond" w:eastAsia="Times New Roman" w:hAnsi="Garamond"/>
                <w:color w:val="000000"/>
                <w:sz w:val="14"/>
                <w:szCs w:val="14"/>
                <w:lang w:val="sq-AL"/>
              </w:rPr>
            </w:pPr>
            <w:r w:rsidRPr="00E23331">
              <w:rPr>
                <w:rFonts w:ascii="Garamond" w:eastAsia="Times New Roman" w:hAnsi="Garamond"/>
                <w:color w:val="000000"/>
                <w:sz w:val="14"/>
                <w:szCs w:val="14"/>
                <w:lang w:val="sq-AL"/>
              </w:rPr>
              <w:t> </w:t>
            </w:r>
          </w:p>
        </w:tc>
        <w:tc>
          <w:tcPr>
            <w:tcW w:w="480" w:type="pct"/>
            <w:tcBorders>
              <w:top w:val="nil"/>
              <w:left w:val="nil"/>
              <w:bottom w:val="single" w:sz="4" w:space="0" w:color="auto"/>
              <w:right w:val="single" w:sz="4" w:space="0" w:color="auto"/>
            </w:tcBorders>
            <w:shd w:val="clear" w:color="auto" w:fill="auto"/>
            <w:noWrap/>
            <w:vAlign w:val="bottom"/>
            <w:hideMark/>
          </w:tcPr>
          <w:p w:rsidR="00F74284" w:rsidRPr="00E23331" w:rsidRDefault="00F74284" w:rsidP="00F74284">
            <w:pPr>
              <w:spacing w:after="0" w:line="240" w:lineRule="auto"/>
              <w:ind w:firstLine="0"/>
              <w:jc w:val="left"/>
              <w:rPr>
                <w:rFonts w:ascii="Garamond" w:eastAsia="Times New Roman" w:hAnsi="Garamond"/>
                <w:color w:val="000000"/>
                <w:sz w:val="14"/>
                <w:szCs w:val="14"/>
                <w:lang w:val="sq-AL"/>
              </w:rPr>
            </w:pPr>
            <w:r w:rsidRPr="00E23331">
              <w:rPr>
                <w:rFonts w:ascii="Garamond" w:eastAsia="Times New Roman" w:hAnsi="Garamond"/>
                <w:color w:val="000000"/>
                <w:sz w:val="14"/>
                <w:szCs w:val="14"/>
                <w:lang w:val="sq-AL"/>
              </w:rPr>
              <w:t> </w:t>
            </w:r>
          </w:p>
        </w:tc>
      </w:tr>
      <w:tr w:rsidR="00F74284" w:rsidRPr="00E23331" w:rsidTr="00D26A78">
        <w:trPr>
          <w:trHeight w:val="139"/>
          <w:jc w:val="center"/>
        </w:trPr>
        <w:tc>
          <w:tcPr>
            <w:tcW w:w="1484" w:type="pct"/>
            <w:gridSpan w:val="5"/>
            <w:vMerge/>
            <w:tcBorders>
              <w:top w:val="single" w:sz="4" w:space="0" w:color="auto"/>
              <w:left w:val="single" w:sz="4" w:space="0" w:color="auto"/>
              <w:bottom w:val="single" w:sz="4" w:space="0" w:color="000000"/>
              <w:right w:val="single" w:sz="4" w:space="0" w:color="000000"/>
            </w:tcBorders>
            <w:vAlign w:val="center"/>
            <w:hideMark/>
          </w:tcPr>
          <w:p w:rsidR="00F74284" w:rsidRPr="00E23331" w:rsidRDefault="00F74284" w:rsidP="00F74284">
            <w:pPr>
              <w:spacing w:after="0" w:line="240" w:lineRule="auto"/>
              <w:ind w:firstLine="0"/>
              <w:jc w:val="left"/>
              <w:rPr>
                <w:rFonts w:ascii="Garamond" w:eastAsia="Times New Roman" w:hAnsi="Garamond"/>
                <w:color w:val="000000"/>
                <w:sz w:val="14"/>
                <w:szCs w:val="14"/>
                <w:lang w:val="sq-AL"/>
              </w:rPr>
            </w:pPr>
          </w:p>
        </w:tc>
        <w:tc>
          <w:tcPr>
            <w:tcW w:w="1209" w:type="pct"/>
            <w:gridSpan w:val="4"/>
            <w:tcBorders>
              <w:top w:val="single" w:sz="4" w:space="0" w:color="auto"/>
              <w:left w:val="nil"/>
              <w:bottom w:val="single" w:sz="4" w:space="0" w:color="auto"/>
              <w:right w:val="single" w:sz="4" w:space="0" w:color="000000"/>
            </w:tcBorders>
            <w:shd w:val="clear" w:color="auto" w:fill="auto"/>
            <w:noWrap/>
            <w:vAlign w:val="bottom"/>
            <w:hideMark/>
          </w:tcPr>
          <w:p w:rsidR="00F74284" w:rsidRPr="00E23331" w:rsidRDefault="00F74284" w:rsidP="00F74284">
            <w:pPr>
              <w:spacing w:after="0" w:line="240" w:lineRule="auto"/>
              <w:ind w:firstLine="0"/>
              <w:jc w:val="left"/>
              <w:rPr>
                <w:rFonts w:ascii="Garamond" w:eastAsia="Times New Roman" w:hAnsi="Garamond"/>
                <w:color w:val="000000"/>
                <w:sz w:val="14"/>
                <w:szCs w:val="14"/>
                <w:lang w:val="sq-AL"/>
              </w:rPr>
            </w:pPr>
            <w:r w:rsidRPr="00E23331">
              <w:rPr>
                <w:rFonts w:ascii="Garamond" w:eastAsia="Times New Roman" w:hAnsi="Garamond"/>
                <w:color w:val="000000"/>
                <w:sz w:val="14"/>
                <w:szCs w:val="14"/>
                <w:lang w:val="sq-AL"/>
              </w:rPr>
              <w:t xml:space="preserve">Vlera totale </w:t>
            </w:r>
            <w:r w:rsidR="00BA7494" w:rsidRPr="00E23331">
              <w:rPr>
                <w:rFonts w:ascii="Garamond" w:eastAsia="Times New Roman" w:hAnsi="Garamond"/>
                <w:color w:val="000000"/>
                <w:sz w:val="14"/>
                <w:szCs w:val="14"/>
                <w:lang w:val="sq-AL"/>
              </w:rPr>
              <w:t>në lekë</w:t>
            </w:r>
          </w:p>
        </w:tc>
        <w:tc>
          <w:tcPr>
            <w:tcW w:w="348" w:type="pct"/>
            <w:tcBorders>
              <w:top w:val="nil"/>
              <w:left w:val="nil"/>
              <w:bottom w:val="single" w:sz="4" w:space="0" w:color="auto"/>
              <w:right w:val="single" w:sz="4" w:space="0" w:color="auto"/>
            </w:tcBorders>
            <w:shd w:val="clear" w:color="auto" w:fill="auto"/>
            <w:noWrap/>
            <w:vAlign w:val="bottom"/>
            <w:hideMark/>
          </w:tcPr>
          <w:p w:rsidR="00F74284" w:rsidRPr="00E23331" w:rsidRDefault="00F74284" w:rsidP="00F74284">
            <w:pPr>
              <w:spacing w:after="0" w:line="240" w:lineRule="auto"/>
              <w:ind w:firstLine="0"/>
              <w:jc w:val="left"/>
              <w:rPr>
                <w:rFonts w:ascii="Garamond" w:eastAsia="Times New Roman" w:hAnsi="Garamond"/>
                <w:color w:val="000000"/>
                <w:sz w:val="14"/>
                <w:szCs w:val="14"/>
                <w:lang w:val="sq-AL"/>
              </w:rPr>
            </w:pPr>
            <w:r w:rsidRPr="00E23331">
              <w:rPr>
                <w:rFonts w:ascii="Garamond" w:eastAsia="Times New Roman" w:hAnsi="Garamond"/>
                <w:color w:val="000000"/>
                <w:sz w:val="14"/>
                <w:szCs w:val="14"/>
                <w:lang w:val="sq-AL"/>
              </w:rPr>
              <w:t> </w:t>
            </w:r>
          </w:p>
        </w:tc>
        <w:tc>
          <w:tcPr>
            <w:tcW w:w="348" w:type="pct"/>
            <w:tcBorders>
              <w:top w:val="nil"/>
              <w:left w:val="nil"/>
              <w:bottom w:val="single" w:sz="4" w:space="0" w:color="auto"/>
              <w:right w:val="single" w:sz="4" w:space="0" w:color="auto"/>
            </w:tcBorders>
            <w:shd w:val="clear" w:color="auto" w:fill="auto"/>
            <w:noWrap/>
            <w:vAlign w:val="bottom"/>
            <w:hideMark/>
          </w:tcPr>
          <w:p w:rsidR="00F74284" w:rsidRPr="00E23331" w:rsidRDefault="00F74284" w:rsidP="00F74284">
            <w:pPr>
              <w:spacing w:after="0" w:line="240" w:lineRule="auto"/>
              <w:ind w:firstLine="0"/>
              <w:jc w:val="left"/>
              <w:rPr>
                <w:rFonts w:ascii="Garamond" w:eastAsia="Times New Roman" w:hAnsi="Garamond"/>
                <w:color w:val="000000"/>
                <w:sz w:val="14"/>
                <w:szCs w:val="14"/>
                <w:lang w:val="sq-AL"/>
              </w:rPr>
            </w:pPr>
            <w:r w:rsidRPr="00E23331">
              <w:rPr>
                <w:rFonts w:ascii="Garamond" w:eastAsia="Times New Roman" w:hAnsi="Garamond"/>
                <w:color w:val="000000"/>
                <w:sz w:val="14"/>
                <w:szCs w:val="14"/>
                <w:lang w:val="sq-AL"/>
              </w:rPr>
              <w:t> </w:t>
            </w:r>
          </w:p>
        </w:tc>
        <w:tc>
          <w:tcPr>
            <w:tcW w:w="377" w:type="pct"/>
            <w:tcBorders>
              <w:top w:val="nil"/>
              <w:left w:val="nil"/>
              <w:bottom w:val="single" w:sz="4" w:space="0" w:color="auto"/>
              <w:right w:val="single" w:sz="4" w:space="0" w:color="auto"/>
            </w:tcBorders>
            <w:shd w:val="clear" w:color="auto" w:fill="auto"/>
            <w:noWrap/>
            <w:vAlign w:val="bottom"/>
            <w:hideMark/>
          </w:tcPr>
          <w:p w:rsidR="00F74284" w:rsidRPr="00E23331" w:rsidRDefault="00F74284" w:rsidP="00F74284">
            <w:pPr>
              <w:spacing w:after="0" w:line="240" w:lineRule="auto"/>
              <w:ind w:firstLine="0"/>
              <w:jc w:val="left"/>
              <w:rPr>
                <w:rFonts w:ascii="Garamond" w:eastAsia="Times New Roman" w:hAnsi="Garamond"/>
                <w:color w:val="000000"/>
                <w:sz w:val="14"/>
                <w:szCs w:val="14"/>
                <w:lang w:val="sq-AL"/>
              </w:rPr>
            </w:pPr>
            <w:r w:rsidRPr="00E23331">
              <w:rPr>
                <w:rFonts w:ascii="Garamond" w:eastAsia="Times New Roman" w:hAnsi="Garamond"/>
                <w:color w:val="000000"/>
                <w:sz w:val="14"/>
                <w:szCs w:val="14"/>
                <w:lang w:val="sq-AL"/>
              </w:rPr>
              <w:t> </w:t>
            </w:r>
          </w:p>
        </w:tc>
        <w:tc>
          <w:tcPr>
            <w:tcW w:w="377" w:type="pct"/>
            <w:tcBorders>
              <w:top w:val="nil"/>
              <w:left w:val="nil"/>
              <w:bottom w:val="single" w:sz="4" w:space="0" w:color="auto"/>
              <w:right w:val="single" w:sz="4" w:space="0" w:color="auto"/>
            </w:tcBorders>
            <w:shd w:val="clear" w:color="auto" w:fill="auto"/>
            <w:noWrap/>
            <w:vAlign w:val="bottom"/>
            <w:hideMark/>
          </w:tcPr>
          <w:p w:rsidR="00F74284" w:rsidRPr="00E23331" w:rsidRDefault="00F74284" w:rsidP="00F74284">
            <w:pPr>
              <w:spacing w:after="0" w:line="240" w:lineRule="auto"/>
              <w:ind w:firstLine="0"/>
              <w:jc w:val="left"/>
              <w:rPr>
                <w:rFonts w:ascii="Garamond" w:eastAsia="Times New Roman" w:hAnsi="Garamond"/>
                <w:b/>
                <w:bCs/>
                <w:color w:val="000000"/>
                <w:sz w:val="14"/>
                <w:szCs w:val="14"/>
                <w:lang w:val="sq-AL"/>
              </w:rPr>
            </w:pPr>
            <w:r w:rsidRPr="00E23331">
              <w:rPr>
                <w:rFonts w:ascii="Garamond" w:eastAsia="Times New Roman" w:hAnsi="Garamond"/>
                <w:b/>
                <w:bCs/>
                <w:color w:val="000000"/>
                <w:sz w:val="14"/>
                <w:szCs w:val="14"/>
                <w:lang w:val="sq-AL"/>
              </w:rPr>
              <w:t> </w:t>
            </w:r>
          </w:p>
        </w:tc>
        <w:tc>
          <w:tcPr>
            <w:tcW w:w="377" w:type="pct"/>
            <w:tcBorders>
              <w:top w:val="nil"/>
              <w:left w:val="nil"/>
              <w:bottom w:val="single" w:sz="4" w:space="0" w:color="auto"/>
              <w:right w:val="single" w:sz="4" w:space="0" w:color="auto"/>
            </w:tcBorders>
            <w:shd w:val="clear" w:color="auto" w:fill="auto"/>
            <w:noWrap/>
            <w:vAlign w:val="bottom"/>
            <w:hideMark/>
          </w:tcPr>
          <w:p w:rsidR="00F74284" w:rsidRPr="00E23331" w:rsidRDefault="00F74284" w:rsidP="00F74284">
            <w:pPr>
              <w:spacing w:after="0" w:line="240" w:lineRule="auto"/>
              <w:ind w:firstLine="0"/>
              <w:jc w:val="right"/>
              <w:rPr>
                <w:rFonts w:ascii="Garamond" w:eastAsia="Times New Roman" w:hAnsi="Garamond"/>
                <w:b/>
                <w:bCs/>
                <w:color w:val="000000"/>
                <w:sz w:val="14"/>
                <w:szCs w:val="14"/>
                <w:lang w:val="sq-AL"/>
              </w:rPr>
            </w:pPr>
            <w:r w:rsidRPr="00E23331">
              <w:rPr>
                <w:rFonts w:ascii="Garamond" w:eastAsia="Times New Roman" w:hAnsi="Garamond"/>
                <w:b/>
                <w:bCs/>
                <w:color w:val="000000"/>
                <w:sz w:val="14"/>
                <w:szCs w:val="14"/>
                <w:lang w:val="sq-AL"/>
              </w:rPr>
              <w:t>48800</w:t>
            </w:r>
          </w:p>
        </w:tc>
        <w:tc>
          <w:tcPr>
            <w:tcW w:w="480" w:type="pct"/>
            <w:tcBorders>
              <w:top w:val="nil"/>
              <w:left w:val="nil"/>
              <w:bottom w:val="single" w:sz="4" w:space="0" w:color="auto"/>
              <w:right w:val="single" w:sz="4" w:space="0" w:color="auto"/>
            </w:tcBorders>
            <w:shd w:val="clear" w:color="auto" w:fill="auto"/>
            <w:noWrap/>
            <w:vAlign w:val="bottom"/>
            <w:hideMark/>
          </w:tcPr>
          <w:p w:rsidR="00F74284" w:rsidRPr="00E23331" w:rsidRDefault="00F74284" w:rsidP="00F74284">
            <w:pPr>
              <w:spacing w:after="0" w:line="240" w:lineRule="auto"/>
              <w:ind w:firstLine="0"/>
              <w:jc w:val="left"/>
              <w:rPr>
                <w:rFonts w:ascii="Garamond" w:eastAsia="Times New Roman" w:hAnsi="Garamond"/>
                <w:color w:val="000000"/>
                <w:sz w:val="14"/>
                <w:szCs w:val="14"/>
                <w:lang w:val="sq-AL"/>
              </w:rPr>
            </w:pPr>
            <w:r w:rsidRPr="00E23331">
              <w:rPr>
                <w:rFonts w:ascii="Garamond" w:eastAsia="Times New Roman" w:hAnsi="Garamond"/>
                <w:color w:val="000000"/>
                <w:sz w:val="14"/>
                <w:szCs w:val="14"/>
                <w:lang w:val="sq-AL"/>
              </w:rPr>
              <w:t> </w:t>
            </w:r>
          </w:p>
        </w:tc>
      </w:tr>
      <w:tr w:rsidR="00F74284" w:rsidRPr="00E23331" w:rsidTr="00D26A78">
        <w:trPr>
          <w:trHeight w:val="139"/>
          <w:jc w:val="center"/>
        </w:trPr>
        <w:tc>
          <w:tcPr>
            <w:tcW w:w="645" w:type="pct"/>
            <w:gridSpan w:val="2"/>
            <w:tcBorders>
              <w:top w:val="single" w:sz="4" w:space="0" w:color="auto"/>
              <w:left w:val="single" w:sz="4" w:space="0" w:color="auto"/>
              <w:bottom w:val="single" w:sz="4" w:space="0" w:color="auto"/>
              <w:right w:val="single" w:sz="4" w:space="0" w:color="auto"/>
            </w:tcBorders>
            <w:shd w:val="clear" w:color="000000" w:fill="FFC000"/>
            <w:noWrap/>
            <w:vAlign w:val="bottom"/>
            <w:hideMark/>
          </w:tcPr>
          <w:p w:rsidR="00F74284" w:rsidRPr="00E23331" w:rsidRDefault="00F74284" w:rsidP="00F74284">
            <w:pPr>
              <w:spacing w:after="0" w:line="240" w:lineRule="auto"/>
              <w:ind w:firstLine="0"/>
              <w:jc w:val="center"/>
              <w:rPr>
                <w:rFonts w:ascii="Garamond" w:eastAsia="Times New Roman" w:hAnsi="Garamond"/>
                <w:b/>
                <w:bCs/>
                <w:color w:val="000000"/>
                <w:sz w:val="14"/>
                <w:szCs w:val="14"/>
                <w:lang w:val="sq-AL"/>
              </w:rPr>
            </w:pPr>
            <w:r w:rsidRPr="00E23331">
              <w:rPr>
                <w:rFonts w:ascii="Garamond" w:eastAsia="Times New Roman" w:hAnsi="Garamond"/>
                <w:b/>
                <w:bCs/>
                <w:color w:val="000000"/>
                <w:sz w:val="14"/>
                <w:szCs w:val="14"/>
                <w:lang w:val="sq-AL"/>
              </w:rPr>
              <w:t>Fshat Shopel</w:t>
            </w:r>
          </w:p>
        </w:tc>
        <w:tc>
          <w:tcPr>
            <w:tcW w:w="4355" w:type="pct"/>
            <w:gridSpan w:val="13"/>
            <w:tcBorders>
              <w:top w:val="single" w:sz="4" w:space="0" w:color="auto"/>
              <w:left w:val="nil"/>
              <w:bottom w:val="single" w:sz="4" w:space="0" w:color="auto"/>
              <w:right w:val="single" w:sz="4" w:space="0" w:color="000000"/>
            </w:tcBorders>
            <w:shd w:val="clear" w:color="000000" w:fill="FFC000"/>
            <w:noWrap/>
            <w:vAlign w:val="bottom"/>
            <w:hideMark/>
          </w:tcPr>
          <w:p w:rsidR="00F74284" w:rsidRPr="00E23331" w:rsidRDefault="00F74284" w:rsidP="00F74284">
            <w:pPr>
              <w:spacing w:after="0" w:line="240" w:lineRule="auto"/>
              <w:ind w:firstLine="0"/>
              <w:jc w:val="center"/>
              <w:rPr>
                <w:rFonts w:ascii="Garamond" w:eastAsia="Times New Roman" w:hAnsi="Garamond"/>
                <w:color w:val="000000"/>
                <w:sz w:val="14"/>
                <w:szCs w:val="14"/>
                <w:lang w:val="sq-AL"/>
              </w:rPr>
            </w:pPr>
            <w:r w:rsidRPr="00E23331">
              <w:rPr>
                <w:rFonts w:ascii="Garamond" w:eastAsia="Times New Roman" w:hAnsi="Garamond"/>
                <w:color w:val="000000"/>
                <w:sz w:val="14"/>
                <w:szCs w:val="14"/>
                <w:lang w:val="sq-AL"/>
              </w:rPr>
              <w:t> </w:t>
            </w:r>
          </w:p>
        </w:tc>
      </w:tr>
      <w:tr w:rsidR="00F74284" w:rsidRPr="00E23331" w:rsidTr="00D26A78">
        <w:trPr>
          <w:trHeight w:val="139"/>
          <w:jc w:val="center"/>
        </w:trPr>
        <w:tc>
          <w:tcPr>
            <w:tcW w:w="229" w:type="pct"/>
            <w:tcBorders>
              <w:top w:val="nil"/>
              <w:left w:val="single" w:sz="4" w:space="0" w:color="auto"/>
              <w:bottom w:val="single" w:sz="4" w:space="0" w:color="auto"/>
              <w:right w:val="single" w:sz="4" w:space="0" w:color="auto"/>
            </w:tcBorders>
            <w:shd w:val="clear" w:color="auto" w:fill="auto"/>
            <w:noWrap/>
            <w:vAlign w:val="bottom"/>
            <w:hideMark/>
          </w:tcPr>
          <w:p w:rsidR="00F74284" w:rsidRPr="00E23331" w:rsidRDefault="00F74284" w:rsidP="00F74284">
            <w:pPr>
              <w:spacing w:after="0" w:line="240" w:lineRule="auto"/>
              <w:ind w:firstLine="0"/>
              <w:jc w:val="center"/>
              <w:rPr>
                <w:rFonts w:ascii="Garamond" w:eastAsia="Times New Roman" w:hAnsi="Garamond"/>
                <w:color w:val="000000"/>
                <w:sz w:val="14"/>
                <w:szCs w:val="14"/>
                <w:lang w:val="sq-AL"/>
              </w:rPr>
            </w:pPr>
            <w:r w:rsidRPr="00E23331">
              <w:rPr>
                <w:rFonts w:ascii="Garamond" w:eastAsia="Times New Roman" w:hAnsi="Garamond"/>
                <w:color w:val="000000"/>
                <w:sz w:val="14"/>
                <w:szCs w:val="14"/>
                <w:lang w:val="sq-AL"/>
              </w:rPr>
              <w:t>15</w:t>
            </w:r>
          </w:p>
        </w:tc>
        <w:tc>
          <w:tcPr>
            <w:tcW w:w="416" w:type="pct"/>
            <w:tcBorders>
              <w:top w:val="nil"/>
              <w:left w:val="nil"/>
              <w:bottom w:val="single" w:sz="4" w:space="0" w:color="auto"/>
              <w:right w:val="single" w:sz="4" w:space="0" w:color="auto"/>
            </w:tcBorders>
            <w:shd w:val="clear" w:color="auto" w:fill="auto"/>
            <w:noWrap/>
            <w:vAlign w:val="bottom"/>
            <w:hideMark/>
          </w:tcPr>
          <w:p w:rsidR="00F74284" w:rsidRPr="00E23331" w:rsidRDefault="00F74284" w:rsidP="00F74284">
            <w:pPr>
              <w:spacing w:after="0" w:line="240" w:lineRule="auto"/>
              <w:ind w:firstLine="0"/>
              <w:jc w:val="center"/>
              <w:rPr>
                <w:rFonts w:ascii="Garamond" w:eastAsia="Times New Roman" w:hAnsi="Garamond"/>
                <w:color w:val="000000"/>
                <w:sz w:val="14"/>
                <w:szCs w:val="14"/>
                <w:lang w:val="sq-AL"/>
              </w:rPr>
            </w:pPr>
            <w:r w:rsidRPr="00E23331">
              <w:rPr>
                <w:rFonts w:ascii="Garamond" w:eastAsia="Times New Roman" w:hAnsi="Garamond"/>
                <w:color w:val="000000"/>
                <w:sz w:val="14"/>
                <w:szCs w:val="14"/>
                <w:lang w:val="sq-AL"/>
              </w:rPr>
              <w:t>96</w:t>
            </w:r>
          </w:p>
        </w:tc>
        <w:tc>
          <w:tcPr>
            <w:tcW w:w="313" w:type="pct"/>
            <w:tcBorders>
              <w:top w:val="nil"/>
              <w:left w:val="nil"/>
              <w:bottom w:val="single" w:sz="4" w:space="0" w:color="auto"/>
              <w:right w:val="single" w:sz="4" w:space="0" w:color="auto"/>
            </w:tcBorders>
            <w:shd w:val="clear" w:color="auto" w:fill="auto"/>
            <w:noWrap/>
            <w:vAlign w:val="bottom"/>
            <w:hideMark/>
          </w:tcPr>
          <w:p w:rsidR="00F74284" w:rsidRPr="00E23331" w:rsidRDefault="00F74284" w:rsidP="00F74284">
            <w:pPr>
              <w:spacing w:after="0" w:line="240" w:lineRule="auto"/>
              <w:ind w:firstLine="0"/>
              <w:jc w:val="left"/>
              <w:rPr>
                <w:rFonts w:ascii="Garamond" w:eastAsia="Times New Roman" w:hAnsi="Garamond"/>
                <w:color w:val="000000"/>
                <w:sz w:val="14"/>
                <w:szCs w:val="14"/>
                <w:lang w:val="sq-AL"/>
              </w:rPr>
            </w:pPr>
            <w:r w:rsidRPr="00E23331">
              <w:rPr>
                <w:rFonts w:ascii="Garamond" w:eastAsia="Times New Roman" w:hAnsi="Garamond"/>
                <w:color w:val="000000"/>
                <w:sz w:val="14"/>
                <w:szCs w:val="14"/>
                <w:lang w:val="sq-AL"/>
              </w:rPr>
              <w:t>Prendush</w:t>
            </w:r>
          </w:p>
        </w:tc>
        <w:tc>
          <w:tcPr>
            <w:tcW w:w="243" w:type="pct"/>
            <w:tcBorders>
              <w:top w:val="nil"/>
              <w:left w:val="nil"/>
              <w:bottom w:val="single" w:sz="4" w:space="0" w:color="auto"/>
              <w:right w:val="single" w:sz="4" w:space="0" w:color="auto"/>
            </w:tcBorders>
            <w:shd w:val="clear" w:color="auto" w:fill="auto"/>
            <w:noWrap/>
            <w:vAlign w:val="bottom"/>
            <w:hideMark/>
          </w:tcPr>
          <w:p w:rsidR="00F74284" w:rsidRPr="00E23331" w:rsidRDefault="00F74284" w:rsidP="00F74284">
            <w:pPr>
              <w:spacing w:after="0" w:line="240" w:lineRule="auto"/>
              <w:ind w:firstLine="0"/>
              <w:jc w:val="left"/>
              <w:rPr>
                <w:rFonts w:ascii="Garamond" w:eastAsia="Times New Roman" w:hAnsi="Garamond"/>
                <w:color w:val="000000"/>
                <w:sz w:val="14"/>
                <w:szCs w:val="14"/>
                <w:lang w:val="sq-AL"/>
              </w:rPr>
            </w:pPr>
            <w:r w:rsidRPr="00E23331">
              <w:rPr>
                <w:rFonts w:ascii="Garamond" w:eastAsia="Times New Roman" w:hAnsi="Garamond"/>
                <w:color w:val="000000"/>
                <w:sz w:val="14"/>
                <w:szCs w:val="14"/>
                <w:lang w:val="sq-AL"/>
              </w:rPr>
              <w:t xml:space="preserve">Frrok </w:t>
            </w:r>
          </w:p>
        </w:tc>
        <w:tc>
          <w:tcPr>
            <w:tcW w:w="283" w:type="pct"/>
            <w:tcBorders>
              <w:top w:val="nil"/>
              <w:left w:val="nil"/>
              <w:bottom w:val="single" w:sz="4" w:space="0" w:color="auto"/>
              <w:right w:val="single" w:sz="4" w:space="0" w:color="auto"/>
            </w:tcBorders>
            <w:shd w:val="clear" w:color="auto" w:fill="auto"/>
            <w:noWrap/>
            <w:vAlign w:val="bottom"/>
            <w:hideMark/>
          </w:tcPr>
          <w:p w:rsidR="00F74284" w:rsidRPr="00E23331" w:rsidRDefault="00F74284" w:rsidP="00F74284">
            <w:pPr>
              <w:spacing w:after="0" w:line="240" w:lineRule="auto"/>
              <w:ind w:firstLine="0"/>
              <w:jc w:val="left"/>
              <w:rPr>
                <w:rFonts w:ascii="Garamond" w:eastAsia="Times New Roman" w:hAnsi="Garamond"/>
                <w:color w:val="000000"/>
                <w:sz w:val="14"/>
                <w:szCs w:val="14"/>
                <w:lang w:val="sq-AL"/>
              </w:rPr>
            </w:pPr>
            <w:r w:rsidRPr="00E23331">
              <w:rPr>
                <w:rFonts w:ascii="Garamond" w:eastAsia="Times New Roman" w:hAnsi="Garamond"/>
                <w:color w:val="000000"/>
                <w:sz w:val="14"/>
                <w:szCs w:val="14"/>
                <w:lang w:val="sq-AL"/>
              </w:rPr>
              <w:t>Kola</w:t>
            </w:r>
          </w:p>
        </w:tc>
        <w:tc>
          <w:tcPr>
            <w:tcW w:w="298" w:type="pct"/>
            <w:tcBorders>
              <w:top w:val="nil"/>
              <w:left w:val="nil"/>
              <w:bottom w:val="single" w:sz="4" w:space="0" w:color="auto"/>
              <w:right w:val="single" w:sz="4" w:space="0" w:color="auto"/>
            </w:tcBorders>
            <w:shd w:val="clear" w:color="auto" w:fill="auto"/>
            <w:noWrap/>
            <w:vAlign w:val="bottom"/>
            <w:hideMark/>
          </w:tcPr>
          <w:p w:rsidR="00F74284" w:rsidRPr="00E23331" w:rsidRDefault="00F74284" w:rsidP="00F74284">
            <w:pPr>
              <w:spacing w:after="0" w:line="240" w:lineRule="auto"/>
              <w:ind w:firstLine="0"/>
              <w:jc w:val="right"/>
              <w:rPr>
                <w:rFonts w:ascii="Garamond" w:eastAsia="Times New Roman" w:hAnsi="Garamond"/>
                <w:color w:val="000000"/>
                <w:sz w:val="14"/>
                <w:szCs w:val="14"/>
                <w:lang w:val="sq-AL"/>
              </w:rPr>
            </w:pPr>
            <w:r w:rsidRPr="00E23331">
              <w:rPr>
                <w:rFonts w:ascii="Garamond" w:eastAsia="Times New Roman" w:hAnsi="Garamond"/>
                <w:color w:val="000000"/>
                <w:sz w:val="14"/>
                <w:szCs w:val="14"/>
                <w:lang w:val="sq-AL"/>
              </w:rPr>
              <w:t>3402</w:t>
            </w:r>
          </w:p>
        </w:tc>
        <w:tc>
          <w:tcPr>
            <w:tcW w:w="275" w:type="pct"/>
            <w:tcBorders>
              <w:top w:val="nil"/>
              <w:left w:val="nil"/>
              <w:bottom w:val="single" w:sz="4" w:space="0" w:color="auto"/>
              <w:right w:val="single" w:sz="4" w:space="0" w:color="auto"/>
            </w:tcBorders>
            <w:shd w:val="clear" w:color="auto" w:fill="auto"/>
            <w:noWrap/>
            <w:vAlign w:val="bottom"/>
            <w:hideMark/>
          </w:tcPr>
          <w:p w:rsidR="00F74284" w:rsidRPr="00E23331" w:rsidRDefault="00F74284" w:rsidP="00F74284">
            <w:pPr>
              <w:spacing w:after="0" w:line="240" w:lineRule="auto"/>
              <w:ind w:firstLine="0"/>
              <w:jc w:val="right"/>
              <w:rPr>
                <w:rFonts w:ascii="Garamond" w:eastAsia="Times New Roman" w:hAnsi="Garamond"/>
                <w:color w:val="000000"/>
                <w:sz w:val="14"/>
                <w:szCs w:val="14"/>
                <w:lang w:val="sq-AL"/>
              </w:rPr>
            </w:pPr>
            <w:r w:rsidRPr="00E23331">
              <w:rPr>
                <w:rFonts w:ascii="Garamond" w:eastAsia="Times New Roman" w:hAnsi="Garamond"/>
                <w:color w:val="000000"/>
                <w:sz w:val="14"/>
                <w:szCs w:val="14"/>
                <w:lang w:val="sq-AL"/>
              </w:rPr>
              <w:t>146</w:t>
            </w:r>
          </w:p>
        </w:tc>
        <w:tc>
          <w:tcPr>
            <w:tcW w:w="392" w:type="pct"/>
            <w:tcBorders>
              <w:top w:val="nil"/>
              <w:left w:val="nil"/>
              <w:bottom w:val="single" w:sz="4" w:space="0" w:color="auto"/>
              <w:right w:val="single" w:sz="4" w:space="0" w:color="auto"/>
            </w:tcBorders>
            <w:shd w:val="clear" w:color="auto" w:fill="auto"/>
            <w:noWrap/>
            <w:vAlign w:val="bottom"/>
            <w:hideMark/>
          </w:tcPr>
          <w:p w:rsidR="00F74284" w:rsidRPr="00E23331" w:rsidRDefault="00F74284" w:rsidP="00BA7494">
            <w:pPr>
              <w:spacing w:after="0" w:line="240" w:lineRule="auto"/>
              <w:ind w:firstLine="0"/>
              <w:jc w:val="left"/>
              <w:rPr>
                <w:rFonts w:ascii="Garamond" w:eastAsia="Times New Roman" w:hAnsi="Garamond"/>
                <w:color w:val="000000"/>
                <w:sz w:val="14"/>
                <w:szCs w:val="14"/>
                <w:lang w:val="sq-AL"/>
              </w:rPr>
            </w:pPr>
            <w:r w:rsidRPr="00E23331">
              <w:rPr>
                <w:rFonts w:ascii="Garamond" w:eastAsia="Times New Roman" w:hAnsi="Garamond"/>
                <w:color w:val="000000"/>
                <w:sz w:val="14"/>
                <w:szCs w:val="14"/>
                <w:lang w:val="sq-AL"/>
              </w:rPr>
              <w:t>Ar</w:t>
            </w:r>
            <w:r w:rsidR="00BA7494" w:rsidRPr="00E23331">
              <w:rPr>
                <w:rFonts w:ascii="Garamond" w:eastAsia="Times New Roman" w:hAnsi="Garamond"/>
                <w:color w:val="000000"/>
                <w:sz w:val="14"/>
                <w:szCs w:val="14"/>
                <w:lang w:val="sq-AL"/>
              </w:rPr>
              <w:t>ë</w:t>
            </w:r>
          </w:p>
        </w:tc>
        <w:tc>
          <w:tcPr>
            <w:tcW w:w="244" w:type="pct"/>
            <w:tcBorders>
              <w:top w:val="nil"/>
              <w:left w:val="nil"/>
              <w:bottom w:val="single" w:sz="4" w:space="0" w:color="auto"/>
              <w:right w:val="single" w:sz="4" w:space="0" w:color="auto"/>
            </w:tcBorders>
            <w:shd w:val="clear" w:color="auto" w:fill="auto"/>
            <w:noWrap/>
            <w:vAlign w:val="bottom"/>
            <w:hideMark/>
          </w:tcPr>
          <w:p w:rsidR="00F74284" w:rsidRPr="00E23331" w:rsidRDefault="00F74284" w:rsidP="00F74284">
            <w:pPr>
              <w:spacing w:after="0" w:line="240" w:lineRule="auto"/>
              <w:ind w:firstLine="0"/>
              <w:jc w:val="right"/>
              <w:rPr>
                <w:rFonts w:ascii="Garamond" w:eastAsia="Times New Roman" w:hAnsi="Garamond"/>
                <w:color w:val="000000"/>
                <w:sz w:val="14"/>
                <w:szCs w:val="14"/>
                <w:lang w:val="sq-AL"/>
              </w:rPr>
            </w:pPr>
            <w:r w:rsidRPr="00E23331">
              <w:rPr>
                <w:rFonts w:ascii="Garamond" w:eastAsia="Times New Roman" w:hAnsi="Garamond"/>
                <w:color w:val="000000"/>
                <w:sz w:val="14"/>
                <w:szCs w:val="14"/>
                <w:lang w:val="sq-AL"/>
              </w:rPr>
              <w:t>2503</w:t>
            </w:r>
          </w:p>
        </w:tc>
        <w:tc>
          <w:tcPr>
            <w:tcW w:w="348" w:type="pct"/>
            <w:tcBorders>
              <w:top w:val="nil"/>
              <w:left w:val="nil"/>
              <w:bottom w:val="single" w:sz="4" w:space="0" w:color="auto"/>
              <w:right w:val="single" w:sz="4" w:space="0" w:color="auto"/>
            </w:tcBorders>
            <w:shd w:val="clear" w:color="auto" w:fill="auto"/>
            <w:noWrap/>
            <w:vAlign w:val="bottom"/>
            <w:hideMark/>
          </w:tcPr>
          <w:p w:rsidR="00F74284" w:rsidRPr="00E23331" w:rsidRDefault="00F74284" w:rsidP="00F74284">
            <w:pPr>
              <w:spacing w:after="0" w:line="240" w:lineRule="auto"/>
              <w:ind w:firstLine="0"/>
              <w:jc w:val="left"/>
              <w:rPr>
                <w:rFonts w:ascii="Garamond" w:eastAsia="Times New Roman" w:hAnsi="Garamond"/>
                <w:color w:val="000000"/>
                <w:sz w:val="14"/>
                <w:szCs w:val="14"/>
                <w:lang w:val="sq-AL"/>
              </w:rPr>
            </w:pPr>
            <w:r w:rsidRPr="00E23331">
              <w:rPr>
                <w:rFonts w:ascii="Garamond" w:eastAsia="Times New Roman" w:hAnsi="Garamond"/>
                <w:color w:val="000000"/>
                <w:sz w:val="14"/>
                <w:szCs w:val="14"/>
                <w:lang w:val="sq-AL"/>
              </w:rPr>
              <w:t> </w:t>
            </w:r>
          </w:p>
        </w:tc>
        <w:tc>
          <w:tcPr>
            <w:tcW w:w="348" w:type="pct"/>
            <w:tcBorders>
              <w:top w:val="nil"/>
              <w:left w:val="nil"/>
              <w:bottom w:val="single" w:sz="4" w:space="0" w:color="auto"/>
              <w:right w:val="single" w:sz="4" w:space="0" w:color="auto"/>
            </w:tcBorders>
            <w:shd w:val="clear" w:color="auto" w:fill="auto"/>
            <w:noWrap/>
            <w:vAlign w:val="bottom"/>
            <w:hideMark/>
          </w:tcPr>
          <w:p w:rsidR="00F74284" w:rsidRPr="00E23331" w:rsidRDefault="00F74284" w:rsidP="00F74284">
            <w:pPr>
              <w:spacing w:after="0" w:line="240" w:lineRule="auto"/>
              <w:ind w:firstLine="0"/>
              <w:jc w:val="right"/>
              <w:rPr>
                <w:rFonts w:ascii="Garamond" w:eastAsia="Times New Roman" w:hAnsi="Garamond"/>
                <w:color w:val="000000"/>
                <w:sz w:val="14"/>
                <w:szCs w:val="14"/>
                <w:lang w:val="sq-AL"/>
              </w:rPr>
            </w:pPr>
            <w:r w:rsidRPr="00E23331">
              <w:rPr>
                <w:rFonts w:ascii="Garamond" w:eastAsia="Times New Roman" w:hAnsi="Garamond"/>
                <w:color w:val="000000"/>
                <w:sz w:val="14"/>
                <w:szCs w:val="14"/>
                <w:lang w:val="sq-AL"/>
              </w:rPr>
              <w:t>133</w:t>
            </w:r>
          </w:p>
        </w:tc>
        <w:tc>
          <w:tcPr>
            <w:tcW w:w="377" w:type="pct"/>
            <w:tcBorders>
              <w:top w:val="nil"/>
              <w:left w:val="nil"/>
              <w:bottom w:val="single" w:sz="4" w:space="0" w:color="auto"/>
              <w:right w:val="single" w:sz="4" w:space="0" w:color="auto"/>
            </w:tcBorders>
            <w:shd w:val="clear" w:color="auto" w:fill="auto"/>
            <w:noWrap/>
            <w:vAlign w:val="bottom"/>
            <w:hideMark/>
          </w:tcPr>
          <w:p w:rsidR="00F74284" w:rsidRPr="00E23331" w:rsidRDefault="00F74284" w:rsidP="00F74284">
            <w:pPr>
              <w:spacing w:after="0" w:line="240" w:lineRule="auto"/>
              <w:ind w:firstLine="0"/>
              <w:jc w:val="right"/>
              <w:rPr>
                <w:rFonts w:ascii="Garamond" w:eastAsia="Times New Roman" w:hAnsi="Garamond"/>
                <w:color w:val="000000"/>
                <w:sz w:val="14"/>
                <w:szCs w:val="14"/>
                <w:lang w:val="sq-AL"/>
              </w:rPr>
            </w:pPr>
            <w:r w:rsidRPr="00E23331">
              <w:rPr>
                <w:rFonts w:ascii="Garamond" w:eastAsia="Times New Roman" w:hAnsi="Garamond"/>
                <w:color w:val="000000"/>
                <w:sz w:val="14"/>
                <w:szCs w:val="14"/>
                <w:lang w:val="sq-AL"/>
              </w:rPr>
              <w:t>100</w:t>
            </w:r>
          </w:p>
        </w:tc>
        <w:tc>
          <w:tcPr>
            <w:tcW w:w="377" w:type="pct"/>
            <w:tcBorders>
              <w:top w:val="nil"/>
              <w:left w:val="nil"/>
              <w:bottom w:val="single" w:sz="4" w:space="0" w:color="auto"/>
              <w:right w:val="single" w:sz="4" w:space="0" w:color="auto"/>
            </w:tcBorders>
            <w:shd w:val="clear" w:color="auto" w:fill="auto"/>
            <w:noWrap/>
            <w:vAlign w:val="bottom"/>
            <w:hideMark/>
          </w:tcPr>
          <w:p w:rsidR="00F74284" w:rsidRPr="00E23331" w:rsidRDefault="00F74284" w:rsidP="00F74284">
            <w:pPr>
              <w:spacing w:after="0" w:line="240" w:lineRule="auto"/>
              <w:ind w:firstLine="0"/>
              <w:jc w:val="left"/>
              <w:rPr>
                <w:rFonts w:ascii="Garamond" w:eastAsia="Times New Roman" w:hAnsi="Garamond"/>
                <w:color w:val="000000"/>
                <w:sz w:val="14"/>
                <w:szCs w:val="14"/>
                <w:lang w:val="sq-AL"/>
              </w:rPr>
            </w:pPr>
            <w:r w:rsidRPr="00E23331">
              <w:rPr>
                <w:rFonts w:ascii="Garamond" w:eastAsia="Times New Roman" w:hAnsi="Garamond"/>
                <w:color w:val="000000"/>
                <w:sz w:val="14"/>
                <w:szCs w:val="14"/>
                <w:lang w:val="sq-AL"/>
              </w:rPr>
              <w:t> </w:t>
            </w:r>
          </w:p>
        </w:tc>
        <w:tc>
          <w:tcPr>
            <w:tcW w:w="377" w:type="pct"/>
            <w:tcBorders>
              <w:top w:val="nil"/>
              <w:left w:val="nil"/>
              <w:bottom w:val="single" w:sz="4" w:space="0" w:color="auto"/>
              <w:right w:val="single" w:sz="4" w:space="0" w:color="auto"/>
            </w:tcBorders>
            <w:shd w:val="clear" w:color="auto" w:fill="auto"/>
            <w:noWrap/>
            <w:vAlign w:val="bottom"/>
            <w:hideMark/>
          </w:tcPr>
          <w:p w:rsidR="00F74284" w:rsidRPr="00E23331" w:rsidRDefault="00F74284" w:rsidP="00F74284">
            <w:pPr>
              <w:spacing w:after="0" w:line="240" w:lineRule="auto"/>
              <w:ind w:firstLine="0"/>
              <w:jc w:val="right"/>
              <w:rPr>
                <w:rFonts w:ascii="Garamond" w:eastAsia="Times New Roman" w:hAnsi="Garamond"/>
                <w:color w:val="000000"/>
                <w:sz w:val="14"/>
                <w:szCs w:val="14"/>
                <w:lang w:val="sq-AL"/>
              </w:rPr>
            </w:pPr>
            <w:r w:rsidRPr="00E23331">
              <w:rPr>
                <w:rFonts w:ascii="Garamond" w:eastAsia="Times New Roman" w:hAnsi="Garamond"/>
                <w:color w:val="000000"/>
                <w:sz w:val="14"/>
                <w:szCs w:val="14"/>
                <w:lang w:val="sq-AL"/>
              </w:rPr>
              <w:t>13300</w:t>
            </w:r>
          </w:p>
        </w:tc>
        <w:tc>
          <w:tcPr>
            <w:tcW w:w="480" w:type="pct"/>
            <w:tcBorders>
              <w:top w:val="nil"/>
              <w:left w:val="nil"/>
              <w:bottom w:val="single" w:sz="4" w:space="0" w:color="auto"/>
              <w:right w:val="single" w:sz="4" w:space="0" w:color="auto"/>
            </w:tcBorders>
            <w:shd w:val="clear" w:color="auto" w:fill="auto"/>
            <w:noWrap/>
            <w:vAlign w:val="bottom"/>
            <w:hideMark/>
          </w:tcPr>
          <w:p w:rsidR="00F74284" w:rsidRPr="00E23331" w:rsidRDefault="00F74284" w:rsidP="00F74284">
            <w:pPr>
              <w:spacing w:after="0" w:line="240" w:lineRule="auto"/>
              <w:ind w:firstLine="0"/>
              <w:jc w:val="left"/>
              <w:rPr>
                <w:rFonts w:ascii="Garamond" w:eastAsia="Times New Roman" w:hAnsi="Garamond"/>
                <w:color w:val="000000"/>
                <w:sz w:val="14"/>
                <w:szCs w:val="14"/>
                <w:lang w:val="sq-AL"/>
              </w:rPr>
            </w:pPr>
            <w:r w:rsidRPr="00E23331">
              <w:rPr>
                <w:rFonts w:ascii="Garamond" w:eastAsia="Times New Roman" w:hAnsi="Garamond"/>
                <w:color w:val="000000"/>
                <w:sz w:val="14"/>
                <w:szCs w:val="14"/>
                <w:lang w:val="sq-AL"/>
              </w:rPr>
              <w:t> </w:t>
            </w:r>
          </w:p>
        </w:tc>
      </w:tr>
      <w:tr w:rsidR="00F74284" w:rsidRPr="00E23331" w:rsidTr="00D26A78">
        <w:trPr>
          <w:trHeight w:val="139"/>
          <w:jc w:val="center"/>
        </w:trPr>
        <w:tc>
          <w:tcPr>
            <w:tcW w:w="1484" w:type="pct"/>
            <w:gridSpan w:val="5"/>
            <w:vMerge w:val="restart"/>
            <w:tcBorders>
              <w:top w:val="single" w:sz="4" w:space="0" w:color="auto"/>
              <w:left w:val="single" w:sz="4" w:space="0" w:color="auto"/>
              <w:bottom w:val="single" w:sz="4" w:space="0" w:color="000000"/>
              <w:right w:val="single" w:sz="4" w:space="0" w:color="000000"/>
            </w:tcBorders>
            <w:shd w:val="clear" w:color="auto" w:fill="auto"/>
            <w:noWrap/>
            <w:vAlign w:val="bottom"/>
            <w:hideMark/>
          </w:tcPr>
          <w:p w:rsidR="00F74284" w:rsidRPr="00E23331" w:rsidRDefault="00F74284" w:rsidP="00F74284">
            <w:pPr>
              <w:spacing w:after="0" w:line="240" w:lineRule="auto"/>
              <w:ind w:firstLine="0"/>
              <w:jc w:val="center"/>
              <w:rPr>
                <w:rFonts w:ascii="Garamond" w:eastAsia="Times New Roman" w:hAnsi="Garamond"/>
                <w:color w:val="000000"/>
                <w:sz w:val="14"/>
                <w:szCs w:val="14"/>
                <w:lang w:val="sq-AL"/>
              </w:rPr>
            </w:pPr>
            <w:r w:rsidRPr="00E23331">
              <w:rPr>
                <w:rFonts w:ascii="Garamond" w:eastAsia="Times New Roman" w:hAnsi="Garamond"/>
                <w:color w:val="000000"/>
                <w:sz w:val="14"/>
                <w:szCs w:val="14"/>
                <w:lang w:val="sq-AL"/>
              </w:rPr>
              <w:t> </w:t>
            </w:r>
          </w:p>
        </w:tc>
        <w:tc>
          <w:tcPr>
            <w:tcW w:w="1209" w:type="pct"/>
            <w:gridSpan w:val="4"/>
            <w:tcBorders>
              <w:top w:val="single" w:sz="4" w:space="0" w:color="auto"/>
              <w:left w:val="nil"/>
              <w:bottom w:val="single" w:sz="4" w:space="0" w:color="auto"/>
              <w:right w:val="single" w:sz="4" w:space="0" w:color="auto"/>
            </w:tcBorders>
            <w:shd w:val="clear" w:color="auto" w:fill="auto"/>
            <w:noWrap/>
            <w:vAlign w:val="bottom"/>
            <w:hideMark/>
          </w:tcPr>
          <w:p w:rsidR="00F74284" w:rsidRPr="00E23331" w:rsidRDefault="00BA7494" w:rsidP="00F74284">
            <w:pPr>
              <w:spacing w:after="0" w:line="240" w:lineRule="auto"/>
              <w:ind w:firstLine="0"/>
              <w:jc w:val="left"/>
              <w:rPr>
                <w:rFonts w:ascii="Garamond" w:eastAsia="Times New Roman" w:hAnsi="Garamond"/>
                <w:color w:val="000000"/>
                <w:sz w:val="14"/>
                <w:szCs w:val="14"/>
                <w:lang w:val="sq-AL"/>
              </w:rPr>
            </w:pPr>
            <w:r w:rsidRPr="00E23331">
              <w:rPr>
                <w:rFonts w:ascii="Garamond" w:eastAsia="Times New Roman" w:hAnsi="Garamond"/>
                <w:color w:val="000000"/>
                <w:sz w:val="14"/>
                <w:szCs w:val="14"/>
                <w:lang w:val="sq-AL"/>
              </w:rPr>
              <w:t>Sipërfaqja</w:t>
            </w:r>
            <w:r w:rsidR="00F74284" w:rsidRPr="00E23331">
              <w:rPr>
                <w:rFonts w:ascii="Garamond" w:eastAsia="Times New Roman" w:hAnsi="Garamond"/>
                <w:color w:val="000000"/>
                <w:sz w:val="14"/>
                <w:szCs w:val="14"/>
                <w:lang w:val="sq-AL"/>
              </w:rPr>
              <w:t xml:space="preserve"> totale </w:t>
            </w:r>
            <w:r w:rsidRPr="00E23331">
              <w:rPr>
                <w:rFonts w:ascii="Garamond" w:eastAsia="Times New Roman" w:hAnsi="Garamond"/>
                <w:color w:val="000000"/>
                <w:sz w:val="14"/>
                <w:szCs w:val="14"/>
                <w:lang w:val="sq-AL"/>
              </w:rPr>
              <w:t>shpronësimi</w:t>
            </w:r>
            <w:r w:rsidR="00F74284" w:rsidRPr="00E23331">
              <w:rPr>
                <w:rFonts w:ascii="Garamond" w:eastAsia="Times New Roman" w:hAnsi="Garamond"/>
                <w:color w:val="000000"/>
                <w:sz w:val="14"/>
                <w:szCs w:val="14"/>
                <w:lang w:val="sq-AL"/>
              </w:rPr>
              <w:t xml:space="preserve"> m</w:t>
            </w:r>
            <w:r w:rsidR="00F74284" w:rsidRPr="00E23331">
              <w:rPr>
                <w:rFonts w:ascii="Garamond" w:eastAsia="Times New Roman" w:hAnsi="Garamond"/>
                <w:color w:val="000000"/>
                <w:sz w:val="14"/>
                <w:szCs w:val="14"/>
                <w:vertAlign w:val="superscript"/>
                <w:lang w:val="sq-AL"/>
              </w:rPr>
              <w:t>2</w:t>
            </w:r>
          </w:p>
        </w:tc>
        <w:tc>
          <w:tcPr>
            <w:tcW w:w="348" w:type="pct"/>
            <w:tcBorders>
              <w:top w:val="nil"/>
              <w:left w:val="nil"/>
              <w:bottom w:val="single" w:sz="4" w:space="0" w:color="auto"/>
              <w:right w:val="single" w:sz="4" w:space="0" w:color="auto"/>
            </w:tcBorders>
            <w:shd w:val="clear" w:color="auto" w:fill="auto"/>
            <w:noWrap/>
            <w:vAlign w:val="bottom"/>
            <w:hideMark/>
          </w:tcPr>
          <w:p w:rsidR="00F74284" w:rsidRPr="00E23331" w:rsidRDefault="00F74284" w:rsidP="00F74284">
            <w:pPr>
              <w:spacing w:after="0" w:line="240" w:lineRule="auto"/>
              <w:ind w:firstLine="0"/>
              <w:jc w:val="left"/>
              <w:rPr>
                <w:rFonts w:ascii="Garamond" w:eastAsia="Times New Roman" w:hAnsi="Garamond"/>
                <w:color w:val="000000"/>
                <w:sz w:val="14"/>
                <w:szCs w:val="14"/>
                <w:lang w:val="sq-AL"/>
              </w:rPr>
            </w:pPr>
            <w:r w:rsidRPr="00E23331">
              <w:rPr>
                <w:rFonts w:ascii="Garamond" w:eastAsia="Times New Roman" w:hAnsi="Garamond"/>
                <w:color w:val="000000"/>
                <w:sz w:val="14"/>
                <w:szCs w:val="14"/>
                <w:lang w:val="sq-AL"/>
              </w:rPr>
              <w:t> </w:t>
            </w:r>
          </w:p>
        </w:tc>
        <w:tc>
          <w:tcPr>
            <w:tcW w:w="348" w:type="pct"/>
            <w:tcBorders>
              <w:top w:val="nil"/>
              <w:left w:val="nil"/>
              <w:bottom w:val="single" w:sz="4" w:space="0" w:color="auto"/>
              <w:right w:val="single" w:sz="4" w:space="0" w:color="auto"/>
            </w:tcBorders>
            <w:shd w:val="clear" w:color="auto" w:fill="auto"/>
            <w:noWrap/>
            <w:vAlign w:val="bottom"/>
            <w:hideMark/>
          </w:tcPr>
          <w:p w:rsidR="00F74284" w:rsidRPr="00E23331" w:rsidRDefault="00F74284" w:rsidP="00F74284">
            <w:pPr>
              <w:spacing w:after="0" w:line="240" w:lineRule="auto"/>
              <w:ind w:firstLine="0"/>
              <w:jc w:val="right"/>
              <w:rPr>
                <w:rFonts w:ascii="Garamond" w:eastAsia="Times New Roman" w:hAnsi="Garamond"/>
                <w:b/>
                <w:bCs/>
                <w:color w:val="000000"/>
                <w:sz w:val="14"/>
                <w:szCs w:val="14"/>
                <w:lang w:val="sq-AL"/>
              </w:rPr>
            </w:pPr>
            <w:r w:rsidRPr="00E23331">
              <w:rPr>
                <w:rFonts w:ascii="Garamond" w:eastAsia="Times New Roman" w:hAnsi="Garamond"/>
                <w:b/>
                <w:bCs/>
                <w:color w:val="000000"/>
                <w:sz w:val="14"/>
                <w:szCs w:val="14"/>
                <w:lang w:val="sq-AL"/>
              </w:rPr>
              <w:t>133</w:t>
            </w:r>
          </w:p>
        </w:tc>
        <w:tc>
          <w:tcPr>
            <w:tcW w:w="377" w:type="pct"/>
            <w:tcBorders>
              <w:top w:val="nil"/>
              <w:left w:val="nil"/>
              <w:bottom w:val="single" w:sz="4" w:space="0" w:color="auto"/>
              <w:right w:val="single" w:sz="4" w:space="0" w:color="auto"/>
            </w:tcBorders>
            <w:shd w:val="clear" w:color="auto" w:fill="auto"/>
            <w:noWrap/>
            <w:vAlign w:val="bottom"/>
            <w:hideMark/>
          </w:tcPr>
          <w:p w:rsidR="00F74284" w:rsidRPr="00E23331" w:rsidRDefault="00F74284" w:rsidP="00F74284">
            <w:pPr>
              <w:spacing w:after="0" w:line="240" w:lineRule="auto"/>
              <w:ind w:firstLine="0"/>
              <w:jc w:val="left"/>
              <w:rPr>
                <w:rFonts w:ascii="Garamond" w:eastAsia="Times New Roman" w:hAnsi="Garamond"/>
                <w:b/>
                <w:bCs/>
                <w:color w:val="000000"/>
                <w:sz w:val="14"/>
                <w:szCs w:val="14"/>
                <w:lang w:val="sq-AL"/>
              </w:rPr>
            </w:pPr>
            <w:r w:rsidRPr="00E23331">
              <w:rPr>
                <w:rFonts w:ascii="Garamond" w:eastAsia="Times New Roman" w:hAnsi="Garamond"/>
                <w:b/>
                <w:bCs/>
                <w:color w:val="000000"/>
                <w:sz w:val="14"/>
                <w:szCs w:val="14"/>
                <w:lang w:val="sq-AL"/>
              </w:rPr>
              <w:t> </w:t>
            </w:r>
          </w:p>
        </w:tc>
        <w:tc>
          <w:tcPr>
            <w:tcW w:w="377" w:type="pct"/>
            <w:tcBorders>
              <w:top w:val="nil"/>
              <w:left w:val="nil"/>
              <w:bottom w:val="single" w:sz="4" w:space="0" w:color="auto"/>
              <w:right w:val="single" w:sz="4" w:space="0" w:color="auto"/>
            </w:tcBorders>
            <w:shd w:val="clear" w:color="auto" w:fill="auto"/>
            <w:noWrap/>
            <w:vAlign w:val="bottom"/>
            <w:hideMark/>
          </w:tcPr>
          <w:p w:rsidR="00F74284" w:rsidRPr="00E23331" w:rsidRDefault="00F74284" w:rsidP="00F74284">
            <w:pPr>
              <w:spacing w:after="0" w:line="240" w:lineRule="auto"/>
              <w:ind w:firstLine="0"/>
              <w:jc w:val="left"/>
              <w:rPr>
                <w:rFonts w:ascii="Garamond" w:eastAsia="Times New Roman" w:hAnsi="Garamond"/>
                <w:color w:val="000000"/>
                <w:sz w:val="14"/>
                <w:szCs w:val="14"/>
                <w:lang w:val="sq-AL"/>
              </w:rPr>
            </w:pPr>
            <w:r w:rsidRPr="00E23331">
              <w:rPr>
                <w:rFonts w:ascii="Garamond" w:eastAsia="Times New Roman" w:hAnsi="Garamond"/>
                <w:color w:val="000000"/>
                <w:sz w:val="14"/>
                <w:szCs w:val="14"/>
                <w:lang w:val="sq-AL"/>
              </w:rPr>
              <w:t> </w:t>
            </w:r>
          </w:p>
        </w:tc>
        <w:tc>
          <w:tcPr>
            <w:tcW w:w="377" w:type="pct"/>
            <w:tcBorders>
              <w:top w:val="nil"/>
              <w:left w:val="nil"/>
              <w:bottom w:val="single" w:sz="4" w:space="0" w:color="auto"/>
              <w:right w:val="single" w:sz="4" w:space="0" w:color="auto"/>
            </w:tcBorders>
            <w:shd w:val="clear" w:color="auto" w:fill="auto"/>
            <w:noWrap/>
            <w:vAlign w:val="bottom"/>
            <w:hideMark/>
          </w:tcPr>
          <w:p w:rsidR="00F74284" w:rsidRPr="00E23331" w:rsidRDefault="00F74284" w:rsidP="00F74284">
            <w:pPr>
              <w:spacing w:after="0" w:line="240" w:lineRule="auto"/>
              <w:ind w:firstLine="0"/>
              <w:jc w:val="left"/>
              <w:rPr>
                <w:rFonts w:ascii="Garamond" w:eastAsia="Times New Roman" w:hAnsi="Garamond"/>
                <w:color w:val="000000"/>
                <w:sz w:val="14"/>
                <w:szCs w:val="14"/>
                <w:lang w:val="sq-AL"/>
              </w:rPr>
            </w:pPr>
            <w:r w:rsidRPr="00E23331">
              <w:rPr>
                <w:rFonts w:ascii="Garamond" w:eastAsia="Times New Roman" w:hAnsi="Garamond"/>
                <w:color w:val="000000"/>
                <w:sz w:val="14"/>
                <w:szCs w:val="14"/>
                <w:lang w:val="sq-AL"/>
              </w:rPr>
              <w:t> </w:t>
            </w:r>
          </w:p>
        </w:tc>
        <w:tc>
          <w:tcPr>
            <w:tcW w:w="480" w:type="pct"/>
            <w:tcBorders>
              <w:top w:val="nil"/>
              <w:left w:val="nil"/>
              <w:bottom w:val="single" w:sz="4" w:space="0" w:color="auto"/>
              <w:right w:val="single" w:sz="4" w:space="0" w:color="auto"/>
            </w:tcBorders>
            <w:shd w:val="clear" w:color="auto" w:fill="auto"/>
            <w:noWrap/>
            <w:vAlign w:val="bottom"/>
            <w:hideMark/>
          </w:tcPr>
          <w:p w:rsidR="00F74284" w:rsidRPr="00E23331" w:rsidRDefault="00F74284" w:rsidP="00F74284">
            <w:pPr>
              <w:spacing w:after="0" w:line="240" w:lineRule="auto"/>
              <w:ind w:firstLine="0"/>
              <w:jc w:val="left"/>
              <w:rPr>
                <w:rFonts w:ascii="Garamond" w:eastAsia="Times New Roman" w:hAnsi="Garamond"/>
                <w:color w:val="000000"/>
                <w:sz w:val="14"/>
                <w:szCs w:val="14"/>
                <w:lang w:val="sq-AL"/>
              </w:rPr>
            </w:pPr>
            <w:r w:rsidRPr="00E23331">
              <w:rPr>
                <w:rFonts w:ascii="Garamond" w:eastAsia="Times New Roman" w:hAnsi="Garamond"/>
                <w:color w:val="000000"/>
                <w:sz w:val="14"/>
                <w:szCs w:val="14"/>
                <w:lang w:val="sq-AL"/>
              </w:rPr>
              <w:t> </w:t>
            </w:r>
          </w:p>
        </w:tc>
      </w:tr>
      <w:tr w:rsidR="00F74284" w:rsidRPr="00E23331" w:rsidTr="00D26A78">
        <w:trPr>
          <w:trHeight w:val="139"/>
          <w:jc w:val="center"/>
        </w:trPr>
        <w:tc>
          <w:tcPr>
            <w:tcW w:w="1484" w:type="pct"/>
            <w:gridSpan w:val="5"/>
            <w:vMerge/>
            <w:tcBorders>
              <w:top w:val="single" w:sz="4" w:space="0" w:color="auto"/>
              <w:left w:val="single" w:sz="4" w:space="0" w:color="auto"/>
              <w:bottom w:val="single" w:sz="4" w:space="0" w:color="000000"/>
              <w:right w:val="single" w:sz="4" w:space="0" w:color="000000"/>
            </w:tcBorders>
            <w:vAlign w:val="center"/>
            <w:hideMark/>
          </w:tcPr>
          <w:p w:rsidR="00F74284" w:rsidRPr="00E23331" w:rsidRDefault="00F74284" w:rsidP="00F74284">
            <w:pPr>
              <w:spacing w:after="0" w:line="240" w:lineRule="auto"/>
              <w:ind w:firstLine="0"/>
              <w:jc w:val="left"/>
              <w:rPr>
                <w:rFonts w:ascii="Garamond" w:eastAsia="Times New Roman" w:hAnsi="Garamond"/>
                <w:color w:val="000000"/>
                <w:sz w:val="14"/>
                <w:szCs w:val="14"/>
                <w:lang w:val="sq-AL"/>
              </w:rPr>
            </w:pPr>
          </w:p>
        </w:tc>
        <w:tc>
          <w:tcPr>
            <w:tcW w:w="1209" w:type="pct"/>
            <w:gridSpan w:val="4"/>
            <w:tcBorders>
              <w:top w:val="single" w:sz="4" w:space="0" w:color="auto"/>
              <w:left w:val="nil"/>
              <w:bottom w:val="single" w:sz="4" w:space="0" w:color="auto"/>
              <w:right w:val="single" w:sz="4" w:space="0" w:color="auto"/>
            </w:tcBorders>
            <w:shd w:val="clear" w:color="auto" w:fill="auto"/>
            <w:noWrap/>
            <w:vAlign w:val="bottom"/>
            <w:hideMark/>
          </w:tcPr>
          <w:p w:rsidR="00F74284" w:rsidRPr="00E23331" w:rsidRDefault="00F74284" w:rsidP="00F74284">
            <w:pPr>
              <w:spacing w:after="0" w:line="240" w:lineRule="auto"/>
              <w:ind w:firstLine="0"/>
              <w:jc w:val="left"/>
              <w:rPr>
                <w:rFonts w:ascii="Garamond" w:eastAsia="Times New Roman" w:hAnsi="Garamond"/>
                <w:color w:val="000000"/>
                <w:sz w:val="14"/>
                <w:szCs w:val="14"/>
                <w:lang w:val="sq-AL"/>
              </w:rPr>
            </w:pPr>
            <w:r w:rsidRPr="00E23331">
              <w:rPr>
                <w:rFonts w:ascii="Garamond" w:eastAsia="Times New Roman" w:hAnsi="Garamond"/>
                <w:color w:val="000000"/>
                <w:sz w:val="14"/>
                <w:szCs w:val="14"/>
                <w:lang w:val="sq-AL"/>
              </w:rPr>
              <w:t xml:space="preserve">Vlera totale </w:t>
            </w:r>
            <w:r w:rsidR="00BA7494" w:rsidRPr="00E23331">
              <w:rPr>
                <w:rFonts w:ascii="Garamond" w:eastAsia="Times New Roman" w:hAnsi="Garamond"/>
                <w:color w:val="000000"/>
                <w:sz w:val="14"/>
                <w:szCs w:val="14"/>
                <w:lang w:val="sq-AL"/>
              </w:rPr>
              <w:t>në lekë</w:t>
            </w:r>
          </w:p>
        </w:tc>
        <w:tc>
          <w:tcPr>
            <w:tcW w:w="348" w:type="pct"/>
            <w:tcBorders>
              <w:top w:val="nil"/>
              <w:left w:val="nil"/>
              <w:bottom w:val="single" w:sz="4" w:space="0" w:color="auto"/>
              <w:right w:val="single" w:sz="4" w:space="0" w:color="auto"/>
            </w:tcBorders>
            <w:shd w:val="clear" w:color="auto" w:fill="auto"/>
            <w:noWrap/>
            <w:vAlign w:val="bottom"/>
            <w:hideMark/>
          </w:tcPr>
          <w:p w:rsidR="00F74284" w:rsidRPr="00E23331" w:rsidRDefault="00F74284" w:rsidP="00F74284">
            <w:pPr>
              <w:spacing w:after="0" w:line="240" w:lineRule="auto"/>
              <w:ind w:firstLine="0"/>
              <w:jc w:val="left"/>
              <w:rPr>
                <w:rFonts w:ascii="Garamond" w:eastAsia="Times New Roman" w:hAnsi="Garamond"/>
                <w:color w:val="000000"/>
                <w:sz w:val="14"/>
                <w:szCs w:val="14"/>
                <w:lang w:val="sq-AL"/>
              </w:rPr>
            </w:pPr>
            <w:r w:rsidRPr="00E23331">
              <w:rPr>
                <w:rFonts w:ascii="Garamond" w:eastAsia="Times New Roman" w:hAnsi="Garamond"/>
                <w:color w:val="000000"/>
                <w:sz w:val="14"/>
                <w:szCs w:val="14"/>
                <w:lang w:val="sq-AL"/>
              </w:rPr>
              <w:t> </w:t>
            </w:r>
          </w:p>
        </w:tc>
        <w:tc>
          <w:tcPr>
            <w:tcW w:w="348" w:type="pct"/>
            <w:tcBorders>
              <w:top w:val="nil"/>
              <w:left w:val="nil"/>
              <w:bottom w:val="single" w:sz="4" w:space="0" w:color="auto"/>
              <w:right w:val="single" w:sz="4" w:space="0" w:color="auto"/>
            </w:tcBorders>
            <w:shd w:val="clear" w:color="auto" w:fill="auto"/>
            <w:noWrap/>
            <w:vAlign w:val="bottom"/>
            <w:hideMark/>
          </w:tcPr>
          <w:p w:rsidR="00F74284" w:rsidRPr="00E23331" w:rsidRDefault="00F74284" w:rsidP="00F74284">
            <w:pPr>
              <w:spacing w:after="0" w:line="240" w:lineRule="auto"/>
              <w:ind w:firstLine="0"/>
              <w:jc w:val="left"/>
              <w:rPr>
                <w:rFonts w:ascii="Garamond" w:eastAsia="Times New Roman" w:hAnsi="Garamond"/>
                <w:color w:val="000000"/>
                <w:sz w:val="14"/>
                <w:szCs w:val="14"/>
                <w:lang w:val="sq-AL"/>
              </w:rPr>
            </w:pPr>
            <w:r w:rsidRPr="00E23331">
              <w:rPr>
                <w:rFonts w:ascii="Garamond" w:eastAsia="Times New Roman" w:hAnsi="Garamond"/>
                <w:color w:val="000000"/>
                <w:sz w:val="14"/>
                <w:szCs w:val="14"/>
                <w:lang w:val="sq-AL"/>
              </w:rPr>
              <w:t> </w:t>
            </w:r>
          </w:p>
        </w:tc>
        <w:tc>
          <w:tcPr>
            <w:tcW w:w="377" w:type="pct"/>
            <w:tcBorders>
              <w:top w:val="nil"/>
              <w:left w:val="nil"/>
              <w:bottom w:val="single" w:sz="4" w:space="0" w:color="auto"/>
              <w:right w:val="single" w:sz="4" w:space="0" w:color="auto"/>
            </w:tcBorders>
            <w:shd w:val="clear" w:color="auto" w:fill="auto"/>
            <w:noWrap/>
            <w:vAlign w:val="bottom"/>
            <w:hideMark/>
          </w:tcPr>
          <w:p w:rsidR="00F74284" w:rsidRPr="00E23331" w:rsidRDefault="00F74284" w:rsidP="00F74284">
            <w:pPr>
              <w:spacing w:after="0" w:line="240" w:lineRule="auto"/>
              <w:ind w:firstLine="0"/>
              <w:jc w:val="left"/>
              <w:rPr>
                <w:rFonts w:ascii="Garamond" w:eastAsia="Times New Roman" w:hAnsi="Garamond"/>
                <w:color w:val="000000"/>
                <w:sz w:val="14"/>
                <w:szCs w:val="14"/>
                <w:lang w:val="sq-AL"/>
              </w:rPr>
            </w:pPr>
            <w:r w:rsidRPr="00E23331">
              <w:rPr>
                <w:rFonts w:ascii="Garamond" w:eastAsia="Times New Roman" w:hAnsi="Garamond"/>
                <w:color w:val="000000"/>
                <w:sz w:val="14"/>
                <w:szCs w:val="14"/>
                <w:lang w:val="sq-AL"/>
              </w:rPr>
              <w:t> </w:t>
            </w:r>
          </w:p>
        </w:tc>
        <w:tc>
          <w:tcPr>
            <w:tcW w:w="377" w:type="pct"/>
            <w:tcBorders>
              <w:top w:val="nil"/>
              <w:left w:val="nil"/>
              <w:bottom w:val="single" w:sz="4" w:space="0" w:color="auto"/>
              <w:right w:val="single" w:sz="4" w:space="0" w:color="auto"/>
            </w:tcBorders>
            <w:shd w:val="clear" w:color="auto" w:fill="auto"/>
            <w:noWrap/>
            <w:vAlign w:val="bottom"/>
            <w:hideMark/>
          </w:tcPr>
          <w:p w:rsidR="00F74284" w:rsidRPr="00E23331" w:rsidRDefault="00F74284" w:rsidP="00F74284">
            <w:pPr>
              <w:spacing w:after="0" w:line="240" w:lineRule="auto"/>
              <w:ind w:firstLine="0"/>
              <w:jc w:val="left"/>
              <w:rPr>
                <w:rFonts w:ascii="Garamond" w:eastAsia="Times New Roman" w:hAnsi="Garamond"/>
                <w:b/>
                <w:bCs/>
                <w:color w:val="000000"/>
                <w:sz w:val="14"/>
                <w:szCs w:val="14"/>
                <w:lang w:val="sq-AL"/>
              </w:rPr>
            </w:pPr>
            <w:r w:rsidRPr="00E23331">
              <w:rPr>
                <w:rFonts w:ascii="Garamond" w:eastAsia="Times New Roman" w:hAnsi="Garamond"/>
                <w:b/>
                <w:bCs/>
                <w:color w:val="000000"/>
                <w:sz w:val="14"/>
                <w:szCs w:val="14"/>
                <w:lang w:val="sq-AL"/>
              </w:rPr>
              <w:t> </w:t>
            </w:r>
          </w:p>
        </w:tc>
        <w:tc>
          <w:tcPr>
            <w:tcW w:w="377" w:type="pct"/>
            <w:tcBorders>
              <w:top w:val="nil"/>
              <w:left w:val="nil"/>
              <w:bottom w:val="single" w:sz="4" w:space="0" w:color="auto"/>
              <w:right w:val="single" w:sz="4" w:space="0" w:color="auto"/>
            </w:tcBorders>
            <w:shd w:val="clear" w:color="auto" w:fill="auto"/>
            <w:noWrap/>
            <w:vAlign w:val="bottom"/>
            <w:hideMark/>
          </w:tcPr>
          <w:p w:rsidR="00F74284" w:rsidRPr="00E23331" w:rsidRDefault="00F74284" w:rsidP="00F74284">
            <w:pPr>
              <w:spacing w:after="0" w:line="240" w:lineRule="auto"/>
              <w:ind w:firstLine="0"/>
              <w:jc w:val="right"/>
              <w:rPr>
                <w:rFonts w:ascii="Garamond" w:eastAsia="Times New Roman" w:hAnsi="Garamond"/>
                <w:b/>
                <w:bCs/>
                <w:color w:val="000000"/>
                <w:sz w:val="14"/>
                <w:szCs w:val="14"/>
                <w:lang w:val="sq-AL"/>
              </w:rPr>
            </w:pPr>
            <w:r w:rsidRPr="00E23331">
              <w:rPr>
                <w:rFonts w:ascii="Garamond" w:eastAsia="Times New Roman" w:hAnsi="Garamond"/>
                <w:b/>
                <w:bCs/>
                <w:color w:val="000000"/>
                <w:sz w:val="14"/>
                <w:szCs w:val="14"/>
                <w:lang w:val="sq-AL"/>
              </w:rPr>
              <w:t>13300</w:t>
            </w:r>
          </w:p>
        </w:tc>
        <w:tc>
          <w:tcPr>
            <w:tcW w:w="480" w:type="pct"/>
            <w:tcBorders>
              <w:top w:val="nil"/>
              <w:left w:val="nil"/>
              <w:bottom w:val="single" w:sz="4" w:space="0" w:color="auto"/>
              <w:right w:val="single" w:sz="4" w:space="0" w:color="auto"/>
            </w:tcBorders>
            <w:shd w:val="clear" w:color="auto" w:fill="auto"/>
            <w:noWrap/>
            <w:vAlign w:val="bottom"/>
            <w:hideMark/>
          </w:tcPr>
          <w:p w:rsidR="00F74284" w:rsidRPr="00E23331" w:rsidRDefault="00F74284" w:rsidP="00F74284">
            <w:pPr>
              <w:spacing w:after="0" w:line="240" w:lineRule="auto"/>
              <w:ind w:firstLine="0"/>
              <w:jc w:val="left"/>
              <w:rPr>
                <w:rFonts w:ascii="Garamond" w:eastAsia="Times New Roman" w:hAnsi="Garamond"/>
                <w:color w:val="000000"/>
                <w:sz w:val="14"/>
                <w:szCs w:val="14"/>
                <w:lang w:val="sq-AL"/>
              </w:rPr>
            </w:pPr>
            <w:r w:rsidRPr="00E23331">
              <w:rPr>
                <w:rFonts w:ascii="Garamond" w:eastAsia="Times New Roman" w:hAnsi="Garamond"/>
                <w:color w:val="000000"/>
                <w:sz w:val="14"/>
                <w:szCs w:val="14"/>
                <w:lang w:val="sq-AL"/>
              </w:rPr>
              <w:t> </w:t>
            </w:r>
          </w:p>
        </w:tc>
      </w:tr>
      <w:tr w:rsidR="00F74284" w:rsidRPr="00E23331" w:rsidTr="00D26A78">
        <w:trPr>
          <w:trHeight w:val="139"/>
          <w:jc w:val="center"/>
        </w:trPr>
        <w:tc>
          <w:tcPr>
            <w:tcW w:w="645" w:type="pct"/>
            <w:gridSpan w:val="2"/>
            <w:tcBorders>
              <w:top w:val="single" w:sz="4" w:space="0" w:color="auto"/>
              <w:left w:val="single" w:sz="4" w:space="0" w:color="auto"/>
              <w:bottom w:val="single" w:sz="4" w:space="0" w:color="auto"/>
              <w:right w:val="single" w:sz="4" w:space="0" w:color="auto"/>
            </w:tcBorders>
            <w:shd w:val="clear" w:color="000000" w:fill="FFC000"/>
            <w:noWrap/>
            <w:vAlign w:val="bottom"/>
            <w:hideMark/>
          </w:tcPr>
          <w:p w:rsidR="00F74284" w:rsidRPr="00E23331" w:rsidRDefault="00F74284" w:rsidP="00F74284">
            <w:pPr>
              <w:spacing w:after="0" w:line="240" w:lineRule="auto"/>
              <w:ind w:firstLine="0"/>
              <w:jc w:val="center"/>
              <w:rPr>
                <w:rFonts w:ascii="Garamond" w:eastAsia="Times New Roman" w:hAnsi="Garamond"/>
                <w:b/>
                <w:bCs/>
                <w:color w:val="000000"/>
                <w:sz w:val="14"/>
                <w:szCs w:val="14"/>
                <w:lang w:val="sq-AL"/>
              </w:rPr>
            </w:pPr>
            <w:r w:rsidRPr="00E23331">
              <w:rPr>
                <w:rFonts w:ascii="Garamond" w:eastAsia="Times New Roman" w:hAnsi="Garamond"/>
                <w:b/>
                <w:bCs/>
                <w:color w:val="000000"/>
                <w:sz w:val="14"/>
                <w:szCs w:val="14"/>
                <w:lang w:val="sq-AL"/>
              </w:rPr>
              <w:t xml:space="preserve">Fshati Berishe e </w:t>
            </w:r>
            <w:r w:rsidR="00BA7494" w:rsidRPr="00E23331">
              <w:rPr>
                <w:rFonts w:ascii="Garamond" w:eastAsia="Times New Roman" w:hAnsi="Garamond"/>
                <w:b/>
                <w:bCs/>
                <w:color w:val="000000"/>
                <w:sz w:val="14"/>
                <w:szCs w:val="14"/>
                <w:lang w:val="sq-AL"/>
              </w:rPr>
              <w:t>Sipërme</w:t>
            </w:r>
          </w:p>
        </w:tc>
        <w:tc>
          <w:tcPr>
            <w:tcW w:w="4355" w:type="pct"/>
            <w:gridSpan w:val="13"/>
            <w:tcBorders>
              <w:top w:val="single" w:sz="4" w:space="0" w:color="auto"/>
              <w:left w:val="nil"/>
              <w:bottom w:val="single" w:sz="4" w:space="0" w:color="auto"/>
              <w:right w:val="single" w:sz="4" w:space="0" w:color="000000"/>
            </w:tcBorders>
            <w:shd w:val="clear" w:color="000000" w:fill="FFC000"/>
            <w:noWrap/>
            <w:vAlign w:val="bottom"/>
            <w:hideMark/>
          </w:tcPr>
          <w:p w:rsidR="00F74284" w:rsidRPr="00E23331" w:rsidRDefault="00F74284" w:rsidP="00F74284">
            <w:pPr>
              <w:spacing w:after="0" w:line="240" w:lineRule="auto"/>
              <w:ind w:firstLine="0"/>
              <w:jc w:val="center"/>
              <w:rPr>
                <w:rFonts w:ascii="Garamond" w:eastAsia="Times New Roman" w:hAnsi="Garamond"/>
                <w:color w:val="000000"/>
                <w:sz w:val="14"/>
                <w:szCs w:val="14"/>
                <w:lang w:val="sq-AL"/>
              </w:rPr>
            </w:pPr>
            <w:r w:rsidRPr="00E23331">
              <w:rPr>
                <w:rFonts w:ascii="Garamond" w:eastAsia="Times New Roman" w:hAnsi="Garamond"/>
                <w:color w:val="000000"/>
                <w:sz w:val="14"/>
                <w:szCs w:val="14"/>
                <w:lang w:val="sq-AL"/>
              </w:rPr>
              <w:t> </w:t>
            </w:r>
          </w:p>
        </w:tc>
      </w:tr>
      <w:tr w:rsidR="00F74284" w:rsidRPr="00E23331" w:rsidTr="00D26A78">
        <w:trPr>
          <w:trHeight w:val="139"/>
          <w:jc w:val="center"/>
        </w:trPr>
        <w:tc>
          <w:tcPr>
            <w:tcW w:w="5000" w:type="pct"/>
            <w:gridSpan w:val="15"/>
            <w:tcBorders>
              <w:top w:val="single" w:sz="4" w:space="0" w:color="auto"/>
              <w:left w:val="single" w:sz="4" w:space="0" w:color="auto"/>
              <w:bottom w:val="single" w:sz="4" w:space="0" w:color="auto"/>
              <w:right w:val="single" w:sz="4" w:space="0" w:color="000000"/>
            </w:tcBorders>
            <w:shd w:val="clear" w:color="auto" w:fill="auto"/>
            <w:noWrap/>
            <w:vAlign w:val="bottom"/>
            <w:hideMark/>
          </w:tcPr>
          <w:p w:rsidR="00F74284" w:rsidRPr="00E23331" w:rsidRDefault="00F74284" w:rsidP="00F74284">
            <w:pPr>
              <w:spacing w:after="0" w:line="240" w:lineRule="auto"/>
              <w:ind w:firstLine="0"/>
              <w:jc w:val="center"/>
              <w:rPr>
                <w:rFonts w:ascii="Garamond" w:eastAsia="Times New Roman" w:hAnsi="Garamond"/>
                <w:color w:val="000000"/>
                <w:sz w:val="14"/>
                <w:szCs w:val="14"/>
                <w:lang w:val="sq-AL"/>
              </w:rPr>
            </w:pPr>
            <w:r w:rsidRPr="00E23331">
              <w:rPr>
                <w:rFonts w:ascii="Garamond" w:eastAsia="Times New Roman" w:hAnsi="Garamond"/>
                <w:color w:val="000000"/>
                <w:sz w:val="14"/>
                <w:szCs w:val="14"/>
                <w:lang w:val="sq-AL"/>
              </w:rPr>
              <w:t> </w:t>
            </w:r>
          </w:p>
        </w:tc>
      </w:tr>
      <w:tr w:rsidR="00F74284" w:rsidRPr="00E23331" w:rsidTr="00D26A78">
        <w:trPr>
          <w:trHeight w:val="139"/>
          <w:jc w:val="center"/>
        </w:trPr>
        <w:tc>
          <w:tcPr>
            <w:tcW w:w="229" w:type="pct"/>
            <w:tcBorders>
              <w:top w:val="nil"/>
              <w:left w:val="single" w:sz="4" w:space="0" w:color="auto"/>
              <w:bottom w:val="single" w:sz="4" w:space="0" w:color="auto"/>
              <w:right w:val="single" w:sz="4" w:space="0" w:color="auto"/>
            </w:tcBorders>
            <w:shd w:val="clear" w:color="auto" w:fill="auto"/>
            <w:noWrap/>
            <w:vAlign w:val="bottom"/>
            <w:hideMark/>
          </w:tcPr>
          <w:p w:rsidR="00F74284" w:rsidRPr="00E23331" w:rsidRDefault="00F74284" w:rsidP="00F74284">
            <w:pPr>
              <w:spacing w:after="0" w:line="240" w:lineRule="auto"/>
              <w:ind w:firstLine="0"/>
              <w:jc w:val="center"/>
              <w:rPr>
                <w:rFonts w:ascii="Garamond" w:eastAsia="Times New Roman" w:hAnsi="Garamond"/>
                <w:color w:val="000000"/>
                <w:sz w:val="14"/>
                <w:szCs w:val="14"/>
                <w:lang w:val="sq-AL"/>
              </w:rPr>
            </w:pPr>
            <w:r w:rsidRPr="00E23331">
              <w:rPr>
                <w:rFonts w:ascii="Garamond" w:eastAsia="Times New Roman" w:hAnsi="Garamond"/>
                <w:color w:val="000000"/>
                <w:sz w:val="14"/>
                <w:szCs w:val="14"/>
                <w:lang w:val="sq-AL"/>
              </w:rPr>
              <w:t>16</w:t>
            </w:r>
          </w:p>
        </w:tc>
        <w:tc>
          <w:tcPr>
            <w:tcW w:w="416" w:type="pct"/>
            <w:tcBorders>
              <w:top w:val="nil"/>
              <w:left w:val="nil"/>
              <w:bottom w:val="single" w:sz="4" w:space="0" w:color="auto"/>
              <w:right w:val="single" w:sz="4" w:space="0" w:color="auto"/>
            </w:tcBorders>
            <w:shd w:val="clear" w:color="auto" w:fill="auto"/>
            <w:noWrap/>
            <w:vAlign w:val="bottom"/>
            <w:hideMark/>
          </w:tcPr>
          <w:p w:rsidR="00F74284" w:rsidRPr="00E23331" w:rsidRDefault="00F74284" w:rsidP="00F74284">
            <w:pPr>
              <w:spacing w:after="0" w:line="240" w:lineRule="auto"/>
              <w:ind w:firstLine="0"/>
              <w:jc w:val="center"/>
              <w:rPr>
                <w:rFonts w:ascii="Garamond" w:eastAsia="Times New Roman" w:hAnsi="Garamond"/>
                <w:color w:val="000000"/>
                <w:sz w:val="14"/>
                <w:szCs w:val="14"/>
                <w:lang w:val="sq-AL"/>
              </w:rPr>
            </w:pPr>
            <w:r w:rsidRPr="00E23331">
              <w:rPr>
                <w:rFonts w:ascii="Garamond" w:eastAsia="Times New Roman" w:hAnsi="Garamond"/>
                <w:color w:val="000000"/>
                <w:sz w:val="14"/>
                <w:szCs w:val="14"/>
                <w:lang w:val="sq-AL"/>
              </w:rPr>
              <w:t>106</w:t>
            </w:r>
          </w:p>
        </w:tc>
        <w:tc>
          <w:tcPr>
            <w:tcW w:w="313" w:type="pct"/>
            <w:tcBorders>
              <w:top w:val="nil"/>
              <w:left w:val="nil"/>
              <w:bottom w:val="single" w:sz="4" w:space="0" w:color="auto"/>
              <w:right w:val="nil"/>
            </w:tcBorders>
            <w:shd w:val="clear" w:color="auto" w:fill="auto"/>
            <w:noWrap/>
            <w:vAlign w:val="bottom"/>
            <w:hideMark/>
          </w:tcPr>
          <w:p w:rsidR="00F74284" w:rsidRPr="00E23331" w:rsidRDefault="00F74284" w:rsidP="00F74284">
            <w:pPr>
              <w:spacing w:after="0" w:line="240" w:lineRule="auto"/>
              <w:ind w:firstLine="0"/>
              <w:jc w:val="left"/>
              <w:rPr>
                <w:rFonts w:ascii="Garamond" w:eastAsia="Times New Roman" w:hAnsi="Garamond"/>
                <w:color w:val="000000"/>
                <w:sz w:val="14"/>
                <w:szCs w:val="14"/>
                <w:lang w:val="sq-AL"/>
              </w:rPr>
            </w:pPr>
            <w:r w:rsidRPr="00E23331">
              <w:rPr>
                <w:rFonts w:ascii="Garamond" w:eastAsia="Times New Roman" w:hAnsi="Garamond"/>
                <w:color w:val="000000"/>
                <w:sz w:val="14"/>
                <w:szCs w:val="14"/>
                <w:lang w:val="sq-AL"/>
              </w:rPr>
              <w:t>Pretendues</w:t>
            </w:r>
          </w:p>
        </w:tc>
        <w:tc>
          <w:tcPr>
            <w:tcW w:w="243" w:type="pct"/>
            <w:tcBorders>
              <w:top w:val="nil"/>
              <w:left w:val="nil"/>
              <w:bottom w:val="single" w:sz="4" w:space="0" w:color="auto"/>
              <w:right w:val="nil"/>
            </w:tcBorders>
            <w:shd w:val="clear" w:color="auto" w:fill="auto"/>
            <w:noWrap/>
            <w:vAlign w:val="bottom"/>
            <w:hideMark/>
          </w:tcPr>
          <w:p w:rsidR="00F74284" w:rsidRPr="00E23331" w:rsidRDefault="00F74284" w:rsidP="00F74284">
            <w:pPr>
              <w:spacing w:after="0" w:line="240" w:lineRule="auto"/>
              <w:ind w:firstLine="0"/>
              <w:jc w:val="left"/>
              <w:rPr>
                <w:rFonts w:ascii="Garamond" w:eastAsia="Times New Roman" w:hAnsi="Garamond"/>
                <w:b/>
                <w:bCs/>
                <w:color w:val="000000"/>
                <w:sz w:val="14"/>
                <w:szCs w:val="14"/>
                <w:lang w:val="sq-AL"/>
              </w:rPr>
            </w:pPr>
            <w:r w:rsidRPr="00E23331">
              <w:rPr>
                <w:rFonts w:ascii="Garamond" w:eastAsia="Times New Roman" w:hAnsi="Garamond"/>
                <w:b/>
                <w:bCs/>
                <w:color w:val="000000"/>
                <w:sz w:val="14"/>
                <w:szCs w:val="14"/>
                <w:lang w:val="sq-AL"/>
              </w:rPr>
              <w:t> </w:t>
            </w:r>
          </w:p>
        </w:tc>
        <w:tc>
          <w:tcPr>
            <w:tcW w:w="283" w:type="pct"/>
            <w:tcBorders>
              <w:top w:val="nil"/>
              <w:left w:val="nil"/>
              <w:bottom w:val="single" w:sz="4" w:space="0" w:color="auto"/>
              <w:right w:val="single" w:sz="4" w:space="0" w:color="auto"/>
            </w:tcBorders>
            <w:shd w:val="clear" w:color="auto" w:fill="auto"/>
            <w:noWrap/>
            <w:vAlign w:val="bottom"/>
            <w:hideMark/>
          </w:tcPr>
          <w:p w:rsidR="00F74284" w:rsidRPr="00E23331" w:rsidRDefault="00F74284" w:rsidP="00F74284">
            <w:pPr>
              <w:spacing w:after="0" w:line="240" w:lineRule="auto"/>
              <w:ind w:firstLine="0"/>
              <w:jc w:val="left"/>
              <w:rPr>
                <w:rFonts w:ascii="Garamond" w:eastAsia="Times New Roman" w:hAnsi="Garamond"/>
                <w:b/>
                <w:bCs/>
                <w:color w:val="000000"/>
                <w:sz w:val="14"/>
                <w:szCs w:val="14"/>
                <w:lang w:val="sq-AL"/>
              </w:rPr>
            </w:pPr>
            <w:r w:rsidRPr="00E23331">
              <w:rPr>
                <w:rFonts w:ascii="Garamond" w:eastAsia="Times New Roman" w:hAnsi="Garamond"/>
                <w:b/>
                <w:bCs/>
                <w:color w:val="000000"/>
                <w:sz w:val="14"/>
                <w:szCs w:val="14"/>
                <w:lang w:val="sq-AL"/>
              </w:rPr>
              <w:t> </w:t>
            </w:r>
          </w:p>
        </w:tc>
        <w:tc>
          <w:tcPr>
            <w:tcW w:w="298" w:type="pct"/>
            <w:tcBorders>
              <w:top w:val="nil"/>
              <w:left w:val="nil"/>
              <w:bottom w:val="single" w:sz="4" w:space="0" w:color="auto"/>
              <w:right w:val="single" w:sz="4" w:space="0" w:color="auto"/>
            </w:tcBorders>
            <w:shd w:val="clear" w:color="auto" w:fill="auto"/>
            <w:noWrap/>
            <w:vAlign w:val="bottom"/>
            <w:hideMark/>
          </w:tcPr>
          <w:p w:rsidR="00F74284" w:rsidRPr="00E23331" w:rsidRDefault="00F74284" w:rsidP="00F74284">
            <w:pPr>
              <w:spacing w:after="0" w:line="240" w:lineRule="auto"/>
              <w:ind w:firstLine="0"/>
              <w:jc w:val="right"/>
              <w:rPr>
                <w:rFonts w:ascii="Garamond" w:eastAsia="Times New Roman" w:hAnsi="Garamond"/>
                <w:color w:val="000000"/>
                <w:sz w:val="14"/>
                <w:szCs w:val="14"/>
                <w:lang w:val="sq-AL"/>
              </w:rPr>
            </w:pPr>
            <w:r w:rsidRPr="00E23331">
              <w:rPr>
                <w:rFonts w:ascii="Garamond" w:eastAsia="Times New Roman" w:hAnsi="Garamond"/>
                <w:color w:val="000000"/>
                <w:sz w:val="14"/>
                <w:szCs w:val="14"/>
                <w:lang w:val="sq-AL"/>
              </w:rPr>
              <w:t>1160</w:t>
            </w:r>
          </w:p>
        </w:tc>
        <w:tc>
          <w:tcPr>
            <w:tcW w:w="275" w:type="pct"/>
            <w:tcBorders>
              <w:top w:val="nil"/>
              <w:left w:val="nil"/>
              <w:bottom w:val="single" w:sz="4" w:space="0" w:color="auto"/>
              <w:right w:val="single" w:sz="4" w:space="0" w:color="auto"/>
            </w:tcBorders>
            <w:shd w:val="clear" w:color="auto" w:fill="auto"/>
            <w:noWrap/>
            <w:vAlign w:val="bottom"/>
            <w:hideMark/>
          </w:tcPr>
          <w:p w:rsidR="00F74284" w:rsidRPr="00E23331" w:rsidRDefault="00F74284" w:rsidP="00F74284">
            <w:pPr>
              <w:spacing w:after="0" w:line="240" w:lineRule="auto"/>
              <w:ind w:firstLine="0"/>
              <w:jc w:val="right"/>
              <w:rPr>
                <w:rFonts w:ascii="Garamond" w:eastAsia="Times New Roman" w:hAnsi="Garamond"/>
                <w:color w:val="000000"/>
                <w:sz w:val="14"/>
                <w:szCs w:val="14"/>
                <w:lang w:val="sq-AL"/>
              </w:rPr>
            </w:pPr>
            <w:r w:rsidRPr="00E23331">
              <w:rPr>
                <w:rFonts w:ascii="Garamond" w:eastAsia="Times New Roman" w:hAnsi="Garamond"/>
                <w:color w:val="000000"/>
                <w:sz w:val="14"/>
                <w:szCs w:val="14"/>
                <w:lang w:val="sq-AL"/>
              </w:rPr>
              <w:t>861</w:t>
            </w:r>
          </w:p>
        </w:tc>
        <w:tc>
          <w:tcPr>
            <w:tcW w:w="392" w:type="pct"/>
            <w:tcBorders>
              <w:top w:val="nil"/>
              <w:left w:val="nil"/>
              <w:bottom w:val="single" w:sz="4" w:space="0" w:color="auto"/>
              <w:right w:val="single" w:sz="4" w:space="0" w:color="auto"/>
            </w:tcBorders>
            <w:shd w:val="clear" w:color="auto" w:fill="auto"/>
            <w:noWrap/>
            <w:vAlign w:val="bottom"/>
            <w:hideMark/>
          </w:tcPr>
          <w:p w:rsidR="00F74284" w:rsidRPr="00E23331" w:rsidRDefault="00F74284" w:rsidP="00BA7494">
            <w:pPr>
              <w:spacing w:after="0" w:line="240" w:lineRule="auto"/>
              <w:ind w:firstLine="0"/>
              <w:jc w:val="left"/>
              <w:rPr>
                <w:rFonts w:ascii="Garamond" w:eastAsia="Times New Roman" w:hAnsi="Garamond"/>
                <w:color w:val="000000"/>
                <w:sz w:val="14"/>
                <w:szCs w:val="14"/>
                <w:lang w:val="sq-AL"/>
              </w:rPr>
            </w:pPr>
            <w:r w:rsidRPr="00E23331">
              <w:rPr>
                <w:rFonts w:ascii="Garamond" w:eastAsia="Times New Roman" w:hAnsi="Garamond"/>
                <w:color w:val="000000"/>
                <w:sz w:val="14"/>
                <w:szCs w:val="14"/>
                <w:lang w:val="sq-AL"/>
              </w:rPr>
              <w:t>Ar</w:t>
            </w:r>
            <w:r w:rsidR="00BA7494" w:rsidRPr="00E23331">
              <w:rPr>
                <w:rFonts w:ascii="Garamond" w:eastAsia="Times New Roman" w:hAnsi="Garamond"/>
                <w:color w:val="000000"/>
                <w:sz w:val="14"/>
                <w:szCs w:val="14"/>
                <w:lang w:val="sq-AL"/>
              </w:rPr>
              <w:t>ë</w:t>
            </w:r>
          </w:p>
        </w:tc>
        <w:tc>
          <w:tcPr>
            <w:tcW w:w="244" w:type="pct"/>
            <w:tcBorders>
              <w:top w:val="nil"/>
              <w:left w:val="nil"/>
              <w:bottom w:val="single" w:sz="4" w:space="0" w:color="auto"/>
              <w:right w:val="single" w:sz="4" w:space="0" w:color="auto"/>
            </w:tcBorders>
            <w:shd w:val="clear" w:color="auto" w:fill="auto"/>
            <w:noWrap/>
            <w:vAlign w:val="bottom"/>
            <w:hideMark/>
          </w:tcPr>
          <w:p w:rsidR="00F74284" w:rsidRPr="00E23331" w:rsidRDefault="00F74284" w:rsidP="00F74284">
            <w:pPr>
              <w:spacing w:after="0" w:line="240" w:lineRule="auto"/>
              <w:ind w:firstLine="0"/>
              <w:jc w:val="right"/>
              <w:rPr>
                <w:rFonts w:ascii="Garamond" w:eastAsia="Times New Roman" w:hAnsi="Garamond"/>
                <w:color w:val="000000"/>
                <w:sz w:val="14"/>
                <w:szCs w:val="14"/>
                <w:lang w:val="sq-AL"/>
              </w:rPr>
            </w:pPr>
            <w:r w:rsidRPr="00E23331">
              <w:rPr>
                <w:rFonts w:ascii="Garamond" w:eastAsia="Times New Roman" w:hAnsi="Garamond"/>
                <w:color w:val="000000"/>
                <w:sz w:val="14"/>
                <w:szCs w:val="14"/>
                <w:lang w:val="sq-AL"/>
              </w:rPr>
              <w:t>7768</w:t>
            </w:r>
          </w:p>
        </w:tc>
        <w:tc>
          <w:tcPr>
            <w:tcW w:w="348" w:type="pct"/>
            <w:tcBorders>
              <w:top w:val="nil"/>
              <w:left w:val="nil"/>
              <w:bottom w:val="single" w:sz="4" w:space="0" w:color="auto"/>
              <w:right w:val="single" w:sz="4" w:space="0" w:color="auto"/>
            </w:tcBorders>
            <w:shd w:val="clear" w:color="auto" w:fill="auto"/>
            <w:noWrap/>
            <w:vAlign w:val="bottom"/>
            <w:hideMark/>
          </w:tcPr>
          <w:p w:rsidR="00F74284" w:rsidRPr="00E23331" w:rsidRDefault="00F74284" w:rsidP="00F74284">
            <w:pPr>
              <w:spacing w:after="0" w:line="240" w:lineRule="auto"/>
              <w:ind w:firstLine="0"/>
              <w:jc w:val="left"/>
              <w:rPr>
                <w:rFonts w:ascii="Garamond" w:eastAsia="Times New Roman" w:hAnsi="Garamond"/>
                <w:color w:val="000000"/>
                <w:sz w:val="14"/>
                <w:szCs w:val="14"/>
                <w:lang w:val="sq-AL"/>
              </w:rPr>
            </w:pPr>
            <w:r w:rsidRPr="00E23331">
              <w:rPr>
                <w:rFonts w:ascii="Garamond" w:eastAsia="Times New Roman" w:hAnsi="Garamond"/>
                <w:color w:val="000000"/>
                <w:sz w:val="14"/>
                <w:szCs w:val="14"/>
                <w:lang w:val="sq-AL"/>
              </w:rPr>
              <w:t> </w:t>
            </w:r>
          </w:p>
        </w:tc>
        <w:tc>
          <w:tcPr>
            <w:tcW w:w="348" w:type="pct"/>
            <w:tcBorders>
              <w:top w:val="nil"/>
              <w:left w:val="nil"/>
              <w:bottom w:val="single" w:sz="4" w:space="0" w:color="auto"/>
              <w:right w:val="single" w:sz="4" w:space="0" w:color="auto"/>
            </w:tcBorders>
            <w:shd w:val="clear" w:color="auto" w:fill="auto"/>
            <w:noWrap/>
            <w:vAlign w:val="bottom"/>
            <w:hideMark/>
          </w:tcPr>
          <w:p w:rsidR="00F74284" w:rsidRPr="00E23331" w:rsidRDefault="00F74284" w:rsidP="00F74284">
            <w:pPr>
              <w:spacing w:after="0" w:line="240" w:lineRule="auto"/>
              <w:ind w:firstLine="0"/>
              <w:jc w:val="right"/>
              <w:rPr>
                <w:rFonts w:ascii="Garamond" w:eastAsia="Times New Roman" w:hAnsi="Garamond"/>
                <w:color w:val="000000"/>
                <w:sz w:val="14"/>
                <w:szCs w:val="14"/>
                <w:lang w:val="sq-AL"/>
              </w:rPr>
            </w:pPr>
            <w:r w:rsidRPr="00E23331">
              <w:rPr>
                <w:rFonts w:ascii="Garamond" w:eastAsia="Times New Roman" w:hAnsi="Garamond"/>
                <w:color w:val="000000"/>
                <w:sz w:val="14"/>
                <w:szCs w:val="14"/>
                <w:lang w:val="sq-AL"/>
              </w:rPr>
              <w:t>117</w:t>
            </w:r>
          </w:p>
        </w:tc>
        <w:tc>
          <w:tcPr>
            <w:tcW w:w="377" w:type="pct"/>
            <w:tcBorders>
              <w:top w:val="nil"/>
              <w:left w:val="nil"/>
              <w:bottom w:val="single" w:sz="4" w:space="0" w:color="auto"/>
              <w:right w:val="single" w:sz="4" w:space="0" w:color="auto"/>
            </w:tcBorders>
            <w:shd w:val="clear" w:color="auto" w:fill="auto"/>
            <w:noWrap/>
            <w:vAlign w:val="bottom"/>
            <w:hideMark/>
          </w:tcPr>
          <w:p w:rsidR="00F74284" w:rsidRPr="00E23331" w:rsidRDefault="00F74284" w:rsidP="00F74284">
            <w:pPr>
              <w:spacing w:after="0" w:line="240" w:lineRule="auto"/>
              <w:ind w:firstLine="0"/>
              <w:jc w:val="right"/>
              <w:rPr>
                <w:rFonts w:ascii="Garamond" w:eastAsia="Times New Roman" w:hAnsi="Garamond"/>
                <w:color w:val="000000"/>
                <w:sz w:val="14"/>
                <w:szCs w:val="14"/>
                <w:lang w:val="sq-AL"/>
              </w:rPr>
            </w:pPr>
            <w:r w:rsidRPr="00E23331">
              <w:rPr>
                <w:rFonts w:ascii="Garamond" w:eastAsia="Times New Roman" w:hAnsi="Garamond"/>
                <w:color w:val="000000"/>
                <w:sz w:val="14"/>
                <w:szCs w:val="14"/>
                <w:lang w:val="sq-AL"/>
              </w:rPr>
              <w:t>100</w:t>
            </w:r>
          </w:p>
        </w:tc>
        <w:tc>
          <w:tcPr>
            <w:tcW w:w="377" w:type="pct"/>
            <w:tcBorders>
              <w:top w:val="nil"/>
              <w:left w:val="nil"/>
              <w:bottom w:val="single" w:sz="4" w:space="0" w:color="auto"/>
              <w:right w:val="single" w:sz="4" w:space="0" w:color="auto"/>
            </w:tcBorders>
            <w:shd w:val="clear" w:color="auto" w:fill="auto"/>
            <w:noWrap/>
            <w:vAlign w:val="bottom"/>
            <w:hideMark/>
          </w:tcPr>
          <w:p w:rsidR="00F74284" w:rsidRPr="00E23331" w:rsidRDefault="00F74284" w:rsidP="00F74284">
            <w:pPr>
              <w:spacing w:after="0" w:line="240" w:lineRule="auto"/>
              <w:ind w:firstLine="0"/>
              <w:jc w:val="left"/>
              <w:rPr>
                <w:rFonts w:ascii="Garamond" w:eastAsia="Times New Roman" w:hAnsi="Garamond"/>
                <w:color w:val="000000"/>
                <w:sz w:val="14"/>
                <w:szCs w:val="14"/>
                <w:lang w:val="sq-AL"/>
              </w:rPr>
            </w:pPr>
            <w:r w:rsidRPr="00E23331">
              <w:rPr>
                <w:rFonts w:ascii="Garamond" w:eastAsia="Times New Roman" w:hAnsi="Garamond"/>
                <w:color w:val="000000"/>
                <w:sz w:val="14"/>
                <w:szCs w:val="14"/>
                <w:lang w:val="sq-AL"/>
              </w:rPr>
              <w:t> </w:t>
            </w:r>
          </w:p>
        </w:tc>
        <w:tc>
          <w:tcPr>
            <w:tcW w:w="377" w:type="pct"/>
            <w:tcBorders>
              <w:top w:val="nil"/>
              <w:left w:val="nil"/>
              <w:bottom w:val="single" w:sz="4" w:space="0" w:color="auto"/>
              <w:right w:val="single" w:sz="4" w:space="0" w:color="auto"/>
            </w:tcBorders>
            <w:shd w:val="clear" w:color="auto" w:fill="auto"/>
            <w:noWrap/>
            <w:vAlign w:val="bottom"/>
            <w:hideMark/>
          </w:tcPr>
          <w:p w:rsidR="00F74284" w:rsidRPr="00E23331" w:rsidRDefault="00F74284" w:rsidP="00F74284">
            <w:pPr>
              <w:spacing w:after="0" w:line="240" w:lineRule="auto"/>
              <w:ind w:firstLine="0"/>
              <w:jc w:val="right"/>
              <w:rPr>
                <w:rFonts w:ascii="Garamond" w:eastAsia="Times New Roman" w:hAnsi="Garamond"/>
                <w:color w:val="000000"/>
                <w:sz w:val="14"/>
                <w:szCs w:val="14"/>
                <w:lang w:val="sq-AL"/>
              </w:rPr>
            </w:pPr>
            <w:r w:rsidRPr="00E23331">
              <w:rPr>
                <w:rFonts w:ascii="Garamond" w:eastAsia="Times New Roman" w:hAnsi="Garamond"/>
                <w:color w:val="000000"/>
                <w:sz w:val="14"/>
                <w:szCs w:val="14"/>
                <w:lang w:val="sq-AL"/>
              </w:rPr>
              <w:t>11700</w:t>
            </w:r>
          </w:p>
        </w:tc>
        <w:tc>
          <w:tcPr>
            <w:tcW w:w="480" w:type="pct"/>
            <w:tcBorders>
              <w:top w:val="nil"/>
              <w:left w:val="nil"/>
              <w:bottom w:val="single" w:sz="4" w:space="0" w:color="auto"/>
              <w:right w:val="single" w:sz="4" w:space="0" w:color="auto"/>
            </w:tcBorders>
            <w:shd w:val="clear" w:color="auto" w:fill="auto"/>
            <w:noWrap/>
            <w:vAlign w:val="bottom"/>
            <w:hideMark/>
          </w:tcPr>
          <w:p w:rsidR="00F74284" w:rsidRPr="00E23331" w:rsidRDefault="00F74284" w:rsidP="00F74284">
            <w:pPr>
              <w:spacing w:after="0" w:line="240" w:lineRule="auto"/>
              <w:ind w:firstLine="0"/>
              <w:jc w:val="left"/>
              <w:rPr>
                <w:rFonts w:ascii="Garamond" w:eastAsia="Times New Roman" w:hAnsi="Garamond"/>
                <w:color w:val="000000"/>
                <w:sz w:val="14"/>
                <w:szCs w:val="14"/>
                <w:lang w:val="sq-AL"/>
              </w:rPr>
            </w:pPr>
            <w:r w:rsidRPr="00E23331">
              <w:rPr>
                <w:rFonts w:ascii="Garamond" w:eastAsia="Times New Roman" w:hAnsi="Garamond"/>
                <w:color w:val="000000"/>
                <w:sz w:val="14"/>
                <w:szCs w:val="14"/>
                <w:lang w:val="sq-AL"/>
              </w:rPr>
              <w:t> </w:t>
            </w:r>
          </w:p>
        </w:tc>
      </w:tr>
      <w:tr w:rsidR="00F74284" w:rsidRPr="00E23331" w:rsidTr="00D26A78">
        <w:trPr>
          <w:trHeight w:val="139"/>
          <w:jc w:val="center"/>
        </w:trPr>
        <w:tc>
          <w:tcPr>
            <w:tcW w:w="229" w:type="pct"/>
            <w:tcBorders>
              <w:top w:val="nil"/>
              <w:left w:val="single" w:sz="4" w:space="0" w:color="auto"/>
              <w:bottom w:val="single" w:sz="4" w:space="0" w:color="auto"/>
              <w:right w:val="single" w:sz="4" w:space="0" w:color="auto"/>
            </w:tcBorders>
            <w:shd w:val="clear" w:color="auto" w:fill="auto"/>
            <w:noWrap/>
            <w:vAlign w:val="bottom"/>
            <w:hideMark/>
          </w:tcPr>
          <w:p w:rsidR="00F74284" w:rsidRPr="00E23331" w:rsidRDefault="00F74284" w:rsidP="00F74284">
            <w:pPr>
              <w:spacing w:after="0" w:line="240" w:lineRule="auto"/>
              <w:ind w:firstLine="0"/>
              <w:jc w:val="center"/>
              <w:rPr>
                <w:rFonts w:ascii="Garamond" w:eastAsia="Times New Roman" w:hAnsi="Garamond"/>
                <w:color w:val="000000"/>
                <w:sz w:val="14"/>
                <w:szCs w:val="14"/>
                <w:lang w:val="sq-AL"/>
              </w:rPr>
            </w:pPr>
            <w:r w:rsidRPr="00E23331">
              <w:rPr>
                <w:rFonts w:ascii="Garamond" w:eastAsia="Times New Roman" w:hAnsi="Garamond"/>
                <w:color w:val="000000"/>
                <w:sz w:val="14"/>
                <w:szCs w:val="14"/>
                <w:lang w:val="sq-AL"/>
              </w:rPr>
              <w:t>17</w:t>
            </w:r>
          </w:p>
        </w:tc>
        <w:tc>
          <w:tcPr>
            <w:tcW w:w="416" w:type="pct"/>
            <w:tcBorders>
              <w:top w:val="nil"/>
              <w:left w:val="nil"/>
              <w:bottom w:val="single" w:sz="4" w:space="0" w:color="auto"/>
              <w:right w:val="single" w:sz="4" w:space="0" w:color="auto"/>
            </w:tcBorders>
            <w:shd w:val="clear" w:color="auto" w:fill="auto"/>
            <w:noWrap/>
            <w:vAlign w:val="bottom"/>
            <w:hideMark/>
          </w:tcPr>
          <w:p w:rsidR="00F74284" w:rsidRPr="00E23331" w:rsidRDefault="00F74284" w:rsidP="00F74284">
            <w:pPr>
              <w:spacing w:after="0" w:line="240" w:lineRule="auto"/>
              <w:ind w:firstLine="0"/>
              <w:jc w:val="center"/>
              <w:rPr>
                <w:rFonts w:ascii="Garamond" w:eastAsia="Times New Roman" w:hAnsi="Garamond"/>
                <w:color w:val="000000"/>
                <w:sz w:val="14"/>
                <w:szCs w:val="14"/>
                <w:lang w:val="sq-AL"/>
              </w:rPr>
            </w:pPr>
            <w:r w:rsidRPr="00E23331">
              <w:rPr>
                <w:rFonts w:ascii="Garamond" w:eastAsia="Times New Roman" w:hAnsi="Garamond"/>
                <w:color w:val="000000"/>
                <w:sz w:val="14"/>
                <w:szCs w:val="14"/>
                <w:lang w:val="sq-AL"/>
              </w:rPr>
              <w:t>107</w:t>
            </w:r>
          </w:p>
        </w:tc>
        <w:tc>
          <w:tcPr>
            <w:tcW w:w="313" w:type="pct"/>
            <w:tcBorders>
              <w:top w:val="nil"/>
              <w:left w:val="nil"/>
              <w:bottom w:val="single" w:sz="4" w:space="0" w:color="auto"/>
              <w:right w:val="nil"/>
            </w:tcBorders>
            <w:shd w:val="clear" w:color="auto" w:fill="auto"/>
            <w:noWrap/>
            <w:vAlign w:val="bottom"/>
            <w:hideMark/>
          </w:tcPr>
          <w:p w:rsidR="00F74284" w:rsidRPr="00E23331" w:rsidRDefault="00F74284" w:rsidP="00F74284">
            <w:pPr>
              <w:spacing w:after="0" w:line="240" w:lineRule="auto"/>
              <w:ind w:firstLine="0"/>
              <w:jc w:val="left"/>
              <w:rPr>
                <w:rFonts w:ascii="Garamond" w:eastAsia="Times New Roman" w:hAnsi="Garamond"/>
                <w:color w:val="000000"/>
                <w:sz w:val="14"/>
                <w:szCs w:val="14"/>
                <w:lang w:val="sq-AL"/>
              </w:rPr>
            </w:pPr>
            <w:r w:rsidRPr="00E23331">
              <w:rPr>
                <w:rFonts w:ascii="Garamond" w:eastAsia="Times New Roman" w:hAnsi="Garamond"/>
                <w:color w:val="000000"/>
                <w:sz w:val="14"/>
                <w:szCs w:val="14"/>
                <w:lang w:val="sq-AL"/>
              </w:rPr>
              <w:t>Pretendues</w:t>
            </w:r>
          </w:p>
        </w:tc>
        <w:tc>
          <w:tcPr>
            <w:tcW w:w="243" w:type="pct"/>
            <w:tcBorders>
              <w:top w:val="nil"/>
              <w:left w:val="nil"/>
              <w:bottom w:val="single" w:sz="4" w:space="0" w:color="auto"/>
              <w:right w:val="nil"/>
            </w:tcBorders>
            <w:shd w:val="clear" w:color="auto" w:fill="auto"/>
            <w:noWrap/>
            <w:vAlign w:val="bottom"/>
            <w:hideMark/>
          </w:tcPr>
          <w:p w:rsidR="00F74284" w:rsidRPr="00E23331" w:rsidRDefault="00F74284" w:rsidP="00F74284">
            <w:pPr>
              <w:spacing w:after="0" w:line="240" w:lineRule="auto"/>
              <w:ind w:firstLine="0"/>
              <w:jc w:val="left"/>
              <w:rPr>
                <w:rFonts w:ascii="Garamond" w:eastAsia="Times New Roman" w:hAnsi="Garamond"/>
                <w:b/>
                <w:bCs/>
                <w:color w:val="000000"/>
                <w:sz w:val="14"/>
                <w:szCs w:val="14"/>
                <w:lang w:val="sq-AL"/>
              </w:rPr>
            </w:pPr>
            <w:r w:rsidRPr="00E23331">
              <w:rPr>
                <w:rFonts w:ascii="Garamond" w:eastAsia="Times New Roman" w:hAnsi="Garamond"/>
                <w:b/>
                <w:bCs/>
                <w:color w:val="000000"/>
                <w:sz w:val="14"/>
                <w:szCs w:val="14"/>
                <w:lang w:val="sq-AL"/>
              </w:rPr>
              <w:t> </w:t>
            </w:r>
          </w:p>
        </w:tc>
        <w:tc>
          <w:tcPr>
            <w:tcW w:w="283" w:type="pct"/>
            <w:tcBorders>
              <w:top w:val="nil"/>
              <w:left w:val="nil"/>
              <w:bottom w:val="single" w:sz="4" w:space="0" w:color="auto"/>
              <w:right w:val="single" w:sz="4" w:space="0" w:color="auto"/>
            </w:tcBorders>
            <w:shd w:val="clear" w:color="auto" w:fill="auto"/>
            <w:noWrap/>
            <w:vAlign w:val="bottom"/>
            <w:hideMark/>
          </w:tcPr>
          <w:p w:rsidR="00F74284" w:rsidRPr="00E23331" w:rsidRDefault="00F74284" w:rsidP="00F74284">
            <w:pPr>
              <w:spacing w:after="0" w:line="240" w:lineRule="auto"/>
              <w:ind w:firstLine="0"/>
              <w:jc w:val="left"/>
              <w:rPr>
                <w:rFonts w:ascii="Garamond" w:eastAsia="Times New Roman" w:hAnsi="Garamond"/>
                <w:b/>
                <w:bCs/>
                <w:color w:val="000000"/>
                <w:sz w:val="14"/>
                <w:szCs w:val="14"/>
                <w:lang w:val="sq-AL"/>
              </w:rPr>
            </w:pPr>
            <w:r w:rsidRPr="00E23331">
              <w:rPr>
                <w:rFonts w:ascii="Garamond" w:eastAsia="Times New Roman" w:hAnsi="Garamond"/>
                <w:b/>
                <w:bCs/>
                <w:color w:val="000000"/>
                <w:sz w:val="14"/>
                <w:szCs w:val="14"/>
                <w:lang w:val="sq-AL"/>
              </w:rPr>
              <w:t> </w:t>
            </w:r>
          </w:p>
        </w:tc>
        <w:tc>
          <w:tcPr>
            <w:tcW w:w="298" w:type="pct"/>
            <w:tcBorders>
              <w:top w:val="nil"/>
              <w:left w:val="nil"/>
              <w:bottom w:val="single" w:sz="4" w:space="0" w:color="auto"/>
              <w:right w:val="single" w:sz="4" w:space="0" w:color="auto"/>
            </w:tcBorders>
            <w:shd w:val="clear" w:color="auto" w:fill="auto"/>
            <w:noWrap/>
            <w:vAlign w:val="bottom"/>
            <w:hideMark/>
          </w:tcPr>
          <w:p w:rsidR="00F74284" w:rsidRPr="00E23331" w:rsidRDefault="00F74284" w:rsidP="00F74284">
            <w:pPr>
              <w:spacing w:after="0" w:line="240" w:lineRule="auto"/>
              <w:ind w:firstLine="0"/>
              <w:jc w:val="right"/>
              <w:rPr>
                <w:rFonts w:ascii="Garamond" w:eastAsia="Times New Roman" w:hAnsi="Garamond"/>
                <w:color w:val="000000"/>
                <w:sz w:val="14"/>
                <w:szCs w:val="14"/>
                <w:lang w:val="sq-AL"/>
              </w:rPr>
            </w:pPr>
            <w:r w:rsidRPr="00E23331">
              <w:rPr>
                <w:rFonts w:ascii="Garamond" w:eastAsia="Times New Roman" w:hAnsi="Garamond"/>
                <w:color w:val="000000"/>
                <w:sz w:val="14"/>
                <w:szCs w:val="14"/>
                <w:lang w:val="sq-AL"/>
              </w:rPr>
              <w:t>1160</w:t>
            </w:r>
          </w:p>
        </w:tc>
        <w:tc>
          <w:tcPr>
            <w:tcW w:w="275" w:type="pct"/>
            <w:tcBorders>
              <w:top w:val="nil"/>
              <w:left w:val="nil"/>
              <w:bottom w:val="single" w:sz="4" w:space="0" w:color="auto"/>
              <w:right w:val="single" w:sz="4" w:space="0" w:color="auto"/>
            </w:tcBorders>
            <w:shd w:val="clear" w:color="auto" w:fill="auto"/>
            <w:noWrap/>
            <w:vAlign w:val="bottom"/>
            <w:hideMark/>
          </w:tcPr>
          <w:p w:rsidR="00F74284" w:rsidRPr="00E23331" w:rsidRDefault="00F74284" w:rsidP="00F74284">
            <w:pPr>
              <w:spacing w:after="0" w:line="240" w:lineRule="auto"/>
              <w:ind w:firstLine="0"/>
              <w:jc w:val="right"/>
              <w:rPr>
                <w:rFonts w:ascii="Garamond" w:eastAsia="Times New Roman" w:hAnsi="Garamond"/>
                <w:color w:val="000000"/>
                <w:sz w:val="14"/>
                <w:szCs w:val="14"/>
                <w:lang w:val="sq-AL"/>
              </w:rPr>
            </w:pPr>
            <w:r w:rsidRPr="00E23331">
              <w:rPr>
                <w:rFonts w:ascii="Garamond" w:eastAsia="Times New Roman" w:hAnsi="Garamond"/>
                <w:color w:val="000000"/>
                <w:sz w:val="14"/>
                <w:szCs w:val="14"/>
                <w:lang w:val="sq-AL"/>
              </w:rPr>
              <w:t>861</w:t>
            </w:r>
          </w:p>
        </w:tc>
        <w:tc>
          <w:tcPr>
            <w:tcW w:w="392" w:type="pct"/>
            <w:tcBorders>
              <w:top w:val="nil"/>
              <w:left w:val="nil"/>
              <w:bottom w:val="single" w:sz="4" w:space="0" w:color="auto"/>
              <w:right w:val="single" w:sz="4" w:space="0" w:color="auto"/>
            </w:tcBorders>
            <w:shd w:val="clear" w:color="auto" w:fill="auto"/>
            <w:noWrap/>
            <w:vAlign w:val="bottom"/>
            <w:hideMark/>
          </w:tcPr>
          <w:p w:rsidR="00F74284" w:rsidRPr="00E23331" w:rsidRDefault="00F74284" w:rsidP="00BA7494">
            <w:pPr>
              <w:spacing w:after="0" w:line="240" w:lineRule="auto"/>
              <w:ind w:firstLine="0"/>
              <w:jc w:val="left"/>
              <w:rPr>
                <w:rFonts w:ascii="Garamond" w:eastAsia="Times New Roman" w:hAnsi="Garamond"/>
                <w:color w:val="000000"/>
                <w:sz w:val="14"/>
                <w:szCs w:val="14"/>
                <w:lang w:val="sq-AL"/>
              </w:rPr>
            </w:pPr>
            <w:r w:rsidRPr="00E23331">
              <w:rPr>
                <w:rFonts w:ascii="Garamond" w:eastAsia="Times New Roman" w:hAnsi="Garamond"/>
                <w:color w:val="000000"/>
                <w:sz w:val="14"/>
                <w:szCs w:val="14"/>
                <w:lang w:val="sq-AL"/>
              </w:rPr>
              <w:t>Ar</w:t>
            </w:r>
            <w:r w:rsidR="00BA7494" w:rsidRPr="00E23331">
              <w:rPr>
                <w:rFonts w:ascii="Garamond" w:eastAsia="Times New Roman" w:hAnsi="Garamond"/>
                <w:color w:val="000000"/>
                <w:sz w:val="14"/>
                <w:szCs w:val="14"/>
                <w:lang w:val="sq-AL"/>
              </w:rPr>
              <w:t>ë</w:t>
            </w:r>
          </w:p>
        </w:tc>
        <w:tc>
          <w:tcPr>
            <w:tcW w:w="244" w:type="pct"/>
            <w:tcBorders>
              <w:top w:val="nil"/>
              <w:left w:val="nil"/>
              <w:bottom w:val="single" w:sz="4" w:space="0" w:color="auto"/>
              <w:right w:val="single" w:sz="4" w:space="0" w:color="auto"/>
            </w:tcBorders>
            <w:shd w:val="clear" w:color="auto" w:fill="auto"/>
            <w:noWrap/>
            <w:vAlign w:val="bottom"/>
            <w:hideMark/>
          </w:tcPr>
          <w:p w:rsidR="00F74284" w:rsidRPr="00E23331" w:rsidRDefault="00F74284" w:rsidP="00F74284">
            <w:pPr>
              <w:spacing w:after="0" w:line="240" w:lineRule="auto"/>
              <w:ind w:firstLine="0"/>
              <w:jc w:val="right"/>
              <w:rPr>
                <w:rFonts w:ascii="Garamond" w:eastAsia="Times New Roman" w:hAnsi="Garamond"/>
                <w:color w:val="000000"/>
                <w:sz w:val="14"/>
                <w:szCs w:val="14"/>
                <w:lang w:val="sq-AL"/>
              </w:rPr>
            </w:pPr>
            <w:r w:rsidRPr="00E23331">
              <w:rPr>
                <w:rFonts w:ascii="Garamond" w:eastAsia="Times New Roman" w:hAnsi="Garamond"/>
                <w:color w:val="000000"/>
                <w:sz w:val="14"/>
                <w:szCs w:val="14"/>
                <w:lang w:val="sq-AL"/>
              </w:rPr>
              <w:t>7768</w:t>
            </w:r>
          </w:p>
        </w:tc>
        <w:tc>
          <w:tcPr>
            <w:tcW w:w="348" w:type="pct"/>
            <w:tcBorders>
              <w:top w:val="nil"/>
              <w:left w:val="nil"/>
              <w:bottom w:val="single" w:sz="4" w:space="0" w:color="auto"/>
              <w:right w:val="single" w:sz="4" w:space="0" w:color="auto"/>
            </w:tcBorders>
            <w:shd w:val="clear" w:color="auto" w:fill="auto"/>
            <w:noWrap/>
            <w:vAlign w:val="bottom"/>
            <w:hideMark/>
          </w:tcPr>
          <w:p w:rsidR="00F74284" w:rsidRPr="00E23331" w:rsidRDefault="00F74284" w:rsidP="00F74284">
            <w:pPr>
              <w:spacing w:after="0" w:line="240" w:lineRule="auto"/>
              <w:ind w:firstLine="0"/>
              <w:jc w:val="left"/>
              <w:rPr>
                <w:rFonts w:ascii="Garamond" w:eastAsia="Times New Roman" w:hAnsi="Garamond"/>
                <w:color w:val="000000"/>
                <w:sz w:val="14"/>
                <w:szCs w:val="14"/>
                <w:lang w:val="sq-AL"/>
              </w:rPr>
            </w:pPr>
            <w:r w:rsidRPr="00E23331">
              <w:rPr>
                <w:rFonts w:ascii="Garamond" w:eastAsia="Times New Roman" w:hAnsi="Garamond"/>
                <w:color w:val="000000"/>
                <w:sz w:val="14"/>
                <w:szCs w:val="14"/>
                <w:lang w:val="sq-AL"/>
              </w:rPr>
              <w:t> </w:t>
            </w:r>
          </w:p>
        </w:tc>
        <w:tc>
          <w:tcPr>
            <w:tcW w:w="348" w:type="pct"/>
            <w:tcBorders>
              <w:top w:val="nil"/>
              <w:left w:val="nil"/>
              <w:bottom w:val="single" w:sz="4" w:space="0" w:color="auto"/>
              <w:right w:val="single" w:sz="4" w:space="0" w:color="auto"/>
            </w:tcBorders>
            <w:shd w:val="clear" w:color="auto" w:fill="auto"/>
            <w:noWrap/>
            <w:vAlign w:val="bottom"/>
            <w:hideMark/>
          </w:tcPr>
          <w:p w:rsidR="00F74284" w:rsidRPr="00E23331" w:rsidRDefault="00F74284" w:rsidP="00F74284">
            <w:pPr>
              <w:spacing w:after="0" w:line="240" w:lineRule="auto"/>
              <w:ind w:firstLine="0"/>
              <w:jc w:val="right"/>
              <w:rPr>
                <w:rFonts w:ascii="Garamond" w:eastAsia="Times New Roman" w:hAnsi="Garamond"/>
                <w:color w:val="000000"/>
                <w:sz w:val="14"/>
                <w:szCs w:val="14"/>
                <w:lang w:val="sq-AL"/>
              </w:rPr>
            </w:pPr>
            <w:r w:rsidRPr="00E23331">
              <w:rPr>
                <w:rFonts w:ascii="Garamond" w:eastAsia="Times New Roman" w:hAnsi="Garamond"/>
                <w:color w:val="000000"/>
                <w:sz w:val="14"/>
                <w:szCs w:val="14"/>
                <w:lang w:val="sq-AL"/>
              </w:rPr>
              <w:t>133</w:t>
            </w:r>
          </w:p>
        </w:tc>
        <w:tc>
          <w:tcPr>
            <w:tcW w:w="377" w:type="pct"/>
            <w:tcBorders>
              <w:top w:val="nil"/>
              <w:left w:val="nil"/>
              <w:bottom w:val="single" w:sz="4" w:space="0" w:color="auto"/>
              <w:right w:val="single" w:sz="4" w:space="0" w:color="auto"/>
            </w:tcBorders>
            <w:shd w:val="clear" w:color="auto" w:fill="auto"/>
            <w:noWrap/>
            <w:vAlign w:val="bottom"/>
            <w:hideMark/>
          </w:tcPr>
          <w:p w:rsidR="00F74284" w:rsidRPr="00E23331" w:rsidRDefault="00F74284" w:rsidP="00F74284">
            <w:pPr>
              <w:spacing w:after="0" w:line="240" w:lineRule="auto"/>
              <w:ind w:firstLine="0"/>
              <w:jc w:val="right"/>
              <w:rPr>
                <w:rFonts w:ascii="Garamond" w:eastAsia="Times New Roman" w:hAnsi="Garamond"/>
                <w:color w:val="000000"/>
                <w:sz w:val="14"/>
                <w:szCs w:val="14"/>
                <w:lang w:val="sq-AL"/>
              </w:rPr>
            </w:pPr>
            <w:r w:rsidRPr="00E23331">
              <w:rPr>
                <w:rFonts w:ascii="Garamond" w:eastAsia="Times New Roman" w:hAnsi="Garamond"/>
                <w:color w:val="000000"/>
                <w:sz w:val="14"/>
                <w:szCs w:val="14"/>
                <w:lang w:val="sq-AL"/>
              </w:rPr>
              <w:t>100</w:t>
            </w:r>
          </w:p>
        </w:tc>
        <w:tc>
          <w:tcPr>
            <w:tcW w:w="377" w:type="pct"/>
            <w:tcBorders>
              <w:top w:val="nil"/>
              <w:left w:val="nil"/>
              <w:bottom w:val="single" w:sz="4" w:space="0" w:color="auto"/>
              <w:right w:val="single" w:sz="4" w:space="0" w:color="auto"/>
            </w:tcBorders>
            <w:shd w:val="clear" w:color="auto" w:fill="auto"/>
            <w:noWrap/>
            <w:vAlign w:val="bottom"/>
            <w:hideMark/>
          </w:tcPr>
          <w:p w:rsidR="00F74284" w:rsidRPr="00E23331" w:rsidRDefault="00F74284" w:rsidP="00F74284">
            <w:pPr>
              <w:spacing w:after="0" w:line="240" w:lineRule="auto"/>
              <w:ind w:firstLine="0"/>
              <w:jc w:val="left"/>
              <w:rPr>
                <w:rFonts w:ascii="Garamond" w:eastAsia="Times New Roman" w:hAnsi="Garamond"/>
                <w:color w:val="000000"/>
                <w:sz w:val="14"/>
                <w:szCs w:val="14"/>
                <w:lang w:val="sq-AL"/>
              </w:rPr>
            </w:pPr>
            <w:r w:rsidRPr="00E23331">
              <w:rPr>
                <w:rFonts w:ascii="Garamond" w:eastAsia="Times New Roman" w:hAnsi="Garamond"/>
                <w:color w:val="000000"/>
                <w:sz w:val="14"/>
                <w:szCs w:val="14"/>
                <w:lang w:val="sq-AL"/>
              </w:rPr>
              <w:t> </w:t>
            </w:r>
          </w:p>
        </w:tc>
        <w:tc>
          <w:tcPr>
            <w:tcW w:w="377" w:type="pct"/>
            <w:tcBorders>
              <w:top w:val="nil"/>
              <w:left w:val="nil"/>
              <w:bottom w:val="single" w:sz="4" w:space="0" w:color="auto"/>
              <w:right w:val="single" w:sz="4" w:space="0" w:color="auto"/>
            </w:tcBorders>
            <w:shd w:val="clear" w:color="auto" w:fill="auto"/>
            <w:noWrap/>
            <w:vAlign w:val="bottom"/>
            <w:hideMark/>
          </w:tcPr>
          <w:p w:rsidR="00F74284" w:rsidRPr="00E23331" w:rsidRDefault="00F74284" w:rsidP="00F74284">
            <w:pPr>
              <w:spacing w:after="0" w:line="240" w:lineRule="auto"/>
              <w:ind w:firstLine="0"/>
              <w:jc w:val="right"/>
              <w:rPr>
                <w:rFonts w:ascii="Garamond" w:eastAsia="Times New Roman" w:hAnsi="Garamond"/>
                <w:color w:val="000000"/>
                <w:sz w:val="14"/>
                <w:szCs w:val="14"/>
                <w:lang w:val="sq-AL"/>
              </w:rPr>
            </w:pPr>
            <w:r w:rsidRPr="00E23331">
              <w:rPr>
                <w:rFonts w:ascii="Garamond" w:eastAsia="Times New Roman" w:hAnsi="Garamond"/>
                <w:color w:val="000000"/>
                <w:sz w:val="14"/>
                <w:szCs w:val="14"/>
                <w:lang w:val="sq-AL"/>
              </w:rPr>
              <w:t>13300</w:t>
            </w:r>
          </w:p>
        </w:tc>
        <w:tc>
          <w:tcPr>
            <w:tcW w:w="480" w:type="pct"/>
            <w:tcBorders>
              <w:top w:val="nil"/>
              <w:left w:val="nil"/>
              <w:bottom w:val="single" w:sz="4" w:space="0" w:color="auto"/>
              <w:right w:val="single" w:sz="4" w:space="0" w:color="auto"/>
            </w:tcBorders>
            <w:shd w:val="clear" w:color="auto" w:fill="auto"/>
            <w:noWrap/>
            <w:vAlign w:val="bottom"/>
            <w:hideMark/>
          </w:tcPr>
          <w:p w:rsidR="00F74284" w:rsidRPr="00E23331" w:rsidRDefault="00F74284" w:rsidP="00F74284">
            <w:pPr>
              <w:spacing w:after="0" w:line="240" w:lineRule="auto"/>
              <w:ind w:firstLine="0"/>
              <w:jc w:val="left"/>
              <w:rPr>
                <w:rFonts w:ascii="Garamond" w:eastAsia="Times New Roman" w:hAnsi="Garamond"/>
                <w:color w:val="000000"/>
                <w:sz w:val="14"/>
                <w:szCs w:val="14"/>
                <w:lang w:val="sq-AL"/>
              </w:rPr>
            </w:pPr>
            <w:r w:rsidRPr="00E23331">
              <w:rPr>
                <w:rFonts w:ascii="Garamond" w:eastAsia="Times New Roman" w:hAnsi="Garamond"/>
                <w:color w:val="000000"/>
                <w:sz w:val="14"/>
                <w:szCs w:val="14"/>
                <w:lang w:val="sq-AL"/>
              </w:rPr>
              <w:t> </w:t>
            </w:r>
          </w:p>
        </w:tc>
      </w:tr>
      <w:tr w:rsidR="00F74284" w:rsidRPr="00E23331" w:rsidTr="00D26A78">
        <w:trPr>
          <w:trHeight w:val="139"/>
          <w:jc w:val="center"/>
        </w:trPr>
        <w:tc>
          <w:tcPr>
            <w:tcW w:w="229" w:type="pct"/>
            <w:tcBorders>
              <w:top w:val="nil"/>
              <w:left w:val="single" w:sz="4" w:space="0" w:color="auto"/>
              <w:bottom w:val="single" w:sz="4" w:space="0" w:color="auto"/>
              <w:right w:val="single" w:sz="4" w:space="0" w:color="auto"/>
            </w:tcBorders>
            <w:shd w:val="clear" w:color="auto" w:fill="auto"/>
            <w:noWrap/>
            <w:vAlign w:val="bottom"/>
            <w:hideMark/>
          </w:tcPr>
          <w:p w:rsidR="00F74284" w:rsidRPr="00E23331" w:rsidRDefault="00F74284" w:rsidP="00F74284">
            <w:pPr>
              <w:spacing w:after="0" w:line="240" w:lineRule="auto"/>
              <w:ind w:firstLine="0"/>
              <w:jc w:val="center"/>
              <w:rPr>
                <w:rFonts w:ascii="Garamond" w:eastAsia="Times New Roman" w:hAnsi="Garamond"/>
                <w:color w:val="000000"/>
                <w:sz w:val="14"/>
                <w:szCs w:val="14"/>
                <w:lang w:val="sq-AL"/>
              </w:rPr>
            </w:pPr>
            <w:r w:rsidRPr="00E23331">
              <w:rPr>
                <w:rFonts w:ascii="Garamond" w:eastAsia="Times New Roman" w:hAnsi="Garamond"/>
                <w:color w:val="000000"/>
                <w:sz w:val="14"/>
                <w:szCs w:val="14"/>
                <w:lang w:val="sq-AL"/>
              </w:rPr>
              <w:t>18</w:t>
            </w:r>
          </w:p>
        </w:tc>
        <w:tc>
          <w:tcPr>
            <w:tcW w:w="416" w:type="pct"/>
            <w:tcBorders>
              <w:top w:val="nil"/>
              <w:left w:val="nil"/>
              <w:bottom w:val="single" w:sz="4" w:space="0" w:color="auto"/>
              <w:right w:val="single" w:sz="4" w:space="0" w:color="auto"/>
            </w:tcBorders>
            <w:shd w:val="clear" w:color="auto" w:fill="auto"/>
            <w:noWrap/>
            <w:vAlign w:val="bottom"/>
            <w:hideMark/>
          </w:tcPr>
          <w:p w:rsidR="00F74284" w:rsidRPr="00E23331" w:rsidRDefault="00F74284" w:rsidP="00F74284">
            <w:pPr>
              <w:spacing w:after="0" w:line="240" w:lineRule="auto"/>
              <w:ind w:firstLine="0"/>
              <w:jc w:val="center"/>
              <w:rPr>
                <w:rFonts w:ascii="Garamond" w:eastAsia="Times New Roman" w:hAnsi="Garamond"/>
                <w:color w:val="000000"/>
                <w:sz w:val="14"/>
                <w:szCs w:val="14"/>
                <w:lang w:val="sq-AL"/>
              </w:rPr>
            </w:pPr>
            <w:r w:rsidRPr="00E23331">
              <w:rPr>
                <w:rFonts w:ascii="Garamond" w:eastAsia="Times New Roman" w:hAnsi="Garamond"/>
                <w:color w:val="000000"/>
                <w:sz w:val="14"/>
                <w:szCs w:val="14"/>
                <w:lang w:val="sq-AL"/>
              </w:rPr>
              <w:t>111</w:t>
            </w:r>
          </w:p>
        </w:tc>
        <w:tc>
          <w:tcPr>
            <w:tcW w:w="313" w:type="pct"/>
            <w:tcBorders>
              <w:top w:val="nil"/>
              <w:left w:val="nil"/>
              <w:bottom w:val="single" w:sz="4" w:space="0" w:color="auto"/>
              <w:right w:val="nil"/>
            </w:tcBorders>
            <w:shd w:val="clear" w:color="auto" w:fill="auto"/>
            <w:noWrap/>
            <w:vAlign w:val="bottom"/>
            <w:hideMark/>
          </w:tcPr>
          <w:p w:rsidR="00F74284" w:rsidRPr="00E23331" w:rsidRDefault="00F74284" w:rsidP="00F74284">
            <w:pPr>
              <w:spacing w:after="0" w:line="240" w:lineRule="auto"/>
              <w:ind w:firstLine="0"/>
              <w:jc w:val="left"/>
              <w:rPr>
                <w:rFonts w:ascii="Garamond" w:eastAsia="Times New Roman" w:hAnsi="Garamond"/>
                <w:color w:val="000000"/>
                <w:sz w:val="14"/>
                <w:szCs w:val="14"/>
                <w:lang w:val="sq-AL"/>
              </w:rPr>
            </w:pPr>
            <w:r w:rsidRPr="00E23331">
              <w:rPr>
                <w:rFonts w:ascii="Garamond" w:eastAsia="Times New Roman" w:hAnsi="Garamond"/>
                <w:color w:val="000000"/>
                <w:sz w:val="14"/>
                <w:szCs w:val="14"/>
                <w:lang w:val="sq-AL"/>
              </w:rPr>
              <w:t>Pretendues</w:t>
            </w:r>
          </w:p>
        </w:tc>
        <w:tc>
          <w:tcPr>
            <w:tcW w:w="243" w:type="pct"/>
            <w:tcBorders>
              <w:top w:val="nil"/>
              <w:left w:val="nil"/>
              <w:bottom w:val="single" w:sz="4" w:space="0" w:color="auto"/>
              <w:right w:val="nil"/>
            </w:tcBorders>
            <w:shd w:val="clear" w:color="auto" w:fill="auto"/>
            <w:noWrap/>
            <w:vAlign w:val="bottom"/>
            <w:hideMark/>
          </w:tcPr>
          <w:p w:rsidR="00F74284" w:rsidRPr="00E23331" w:rsidRDefault="00F74284" w:rsidP="00F74284">
            <w:pPr>
              <w:spacing w:after="0" w:line="240" w:lineRule="auto"/>
              <w:ind w:firstLine="0"/>
              <w:jc w:val="left"/>
              <w:rPr>
                <w:rFonts w:ascii="Garamond" w:eastAsia="Times New Roman" w:hAnsi="Garamond"/>
                <w:b/>
                <w:bCs/>
                <w:color w:val="000000"/>
                <w:sz w:val="14"/>
                <w:szCs w:val="14"/>
                <w:lang w:val="sq-AL"/>
              </w:rPr>
            </w:pPr>
            <w:r w:rsidRPr="00E23331">
              <w:rPr>
                <w:rFonts w:ascii="Garamond" w:eastAsia="Times New Roman" w:hAnsi="Garamond"/>
                <w:b/>
                <w:bCs/>
                <w:color w:val="000000"/>
                <w:sz w:val="14"/>
                <w:szCs w:val="14"/>
                <w:lang w:val="sq-AL"/>
              </w:rPr>
              <w:t> </w:t>
            </w:r>
          </w:p>
        </w:tc>
        <w:tc>
          <w:tcPr>
            <w:tcW w:w="283" w:type="pct"/>
            <w:tcBorders>
              <w:top w:val="nil"/>
              <w:left w:val="nil"/>
              <w:bottom w:val="single" w:sz="4" w:space="0" w:color="auto"/>
              <w:right w:val="single" w:sz="4" w:space="0" w:color="auto"/>
            </w:tcBorders>
            <w:shd w:val="clear" w:color="auto" w:fill="auto"/>
            <w:noWrap/>
            <w:vAlign w:val="bottom"/>
            <w:hideMark/>
          </w:tcPr>
          <w:p w:rsidR="00F74284" w:rsidRPr="00E23331" w:rsidRDefault="00F74284" w:rsidP="00F74284">
            <w:pPr>
              <w:spacing w:after="0" w:line="240" w:lineRule="auto"/>
              <w:ind w:firstLine="0"/>
              <w:jc w:val="left"/>
              <w:rPr>
                <w:rFonts w:ascii="Garamond" w:eastAsia="Times New Roman" w:hAnsi="Garamond"/>
                <w:b/>
                <w:bCs/>
                <w:color w:val="000000"/>
                <w:sz w:val="14"/>
                <w:szCs w:val="14"/>
                <w:lang w:val="sq-AL"/>
              </w:rPr>
            </w:pPr>
            <w:r w:rsidRPr="00E23331">
              <w:rPr>
                <w:rFonts w:ascii="Garamond" w:eastAsia="Times New Roman" w:hAnsi="Garamond"/>
                <w:b/>
                <w:bCs/>
                <w:color w:val="000000"/>
                <w:sz w:val="14"/>
                <w:szCs w:val="14"/>
                <w:lang w:val="sq-AL"/>
              </w:rPr>
              <w:t> </w:t>
            </w:r>
          </w:p>
        </w:tc>
        <w:tc>
          <w:tcPr>
            <w:tcW w:w="298" w:type="pct"/>
            <w:tcBorders>
              <w:top w:val="nil"/>
              <w:left w:val="nil"/>
              <w:bottom w:val="single" w:sz="4" w:space="0" w:color="auto"/>
              <w:right w:val="single" w:sz="4" w:space="0" w:color="auto"/>
            </w:tcBorders>
            <w:shd w:val="clear" w:color="auto" w:fill="auto"/>
            <w:noWrap/>
            <w:vAlign w:val="bottom"/>
            <w:hideMark/>
          </w:tcPr>
          <w:p w:rsidR="00F74284" w:rsidRPr="00E23331" w:rsidRDefault="00F74284" w:rsidP="00F74284">
            <w:pPr>
              <w:spacing w:after="0" w:line="240" w:lineRule="auto"/>
              <w:ind w:firstLine="0"/>
              <w:jc w:val="right"/>
              <w:rPr>
                <w:rFonts w:ascii="Garamond" w:eastAsia="Times New Roman" w:hAnsi="Garamond"/>
                <w:color w:val="000000"/>
                <w:sz w:val="14"/>
                <w:szCs w:val="14"/>
                <w:lang w:val="sq-AL"/>
              </w:rPr>
            </w:pPr>
            <w:r w:rsidRPr="00E23331">
              <w:rPr>
                <w:rFonts w:ascii="Garamond" w:eastAsia="Times New Roman" w:hAnsi="Garamond"/>
                <w:color w:val="000000"/>
                <w:sz w:val="14"/>
                <w:szCs w:val="14"/>
                <w:lang w:val="sq-AL"/>
              </w:rPr>
              <w:t>1160</w:t>
            </w:r>
          </w:p>
        </w:tc>
        <w:tc>
          <w:tcPr>
            <w:tcW w:w="275" w:type="pct"/>
            <w:tcBorders>
              <w:top w:val="nil"/>
              <w:left w:val="nil"/>
              <w:bottom w:val="single" w:sz="4" w:space="0" w:color="auto"/>
              <w:right w:val="single" w:sz="4" w:space="0" w:color="auto"/>
            </w:tcBorders>
            <w:shd w:val="clear" w:color="auto" w:fill="auto"/>
            <w:noWrap/>
            <w:vAlign w:val="bottom"/>
            <w:hideMark/>
          </w:tcPr>
          <w:p w:rsidR="00F74284" w:rsidRPr="00E23331" w:rsidRDefault="00F74284" w:rsidP="00F74284">
            <w:pPr>
              <w:spacing w:after="0" w:line="240" w:lineRule="auto"/>
              <w:ind w:firstLine="0"/>
              <w:jc w:val="right"/>
              <w:rPr>
                <w:rFonts w:ascii="Garamond" w:eastAsia="Times New Roman" w:hAnsi="Garamond"/>
                <w:color w:val="000000"/>
                <w:sz w:val="14"/>
                <w:szCs w:val="14"/>
                <w:lang w:val="sq-AL"/>
              </w:rPr>
            </w:pPr>
            <w:r w:rsidRPr="00E23331">
              <w:rPr>
                <w:rFonts w:ascii="Garamond" w:eastAsia="Times New Roman" w:hAnsi="Garamond"/>
                <w:color w:val="000000"/>
                <w:sz w:val="14"/>
                <w:szCs w:val="14"/>
                <w:lang w:val="sq-AL"/>
              </w:rPr>
              <w:t>199</w:t>
            </w:r>
          </w:p>
        </w:tc>
        <w:tc>
          <w:tcPr>
            <w:tcW w:w="392" w:type="pct"/>
            <w:tcBorders>
              <w:top w:val="nil"/>
              <w:left w:val="nil"/>
              <w:bottom w:val="single" w:sz="4" w:space="0" w:color="auto"/>
              <w:right w:val="single" w:sz="4" w:space="0" w:color="auto"/>
            </w:tcBorders>
            <w:shd w:val="clear" w:color="auto" w:fill="auto"/>
            <w:noWrap/>
            <w:vAlign w:val="bottom"/>
            <w:hideMark/>
          </w:tcPr>
          <w:p w:rsidR="00F74284" w:rsidRPr="00E23331" w:rsidRDefault="00F74284" w:rsidP="00BA7494">
            <w:pPr>
              <w:spacing w:after="0" w:line="240" w:lineRule="auto"/>
              <w:ind w:firstLine="0"/>
              <w:jc w:val="left"/>
              <w:rPr>
                <w:rFonts w:ascii="Garamond" w:eastAsia="Times New Roman" w:hAnsi="Garamond"/>
                <w:color w:val="000000"/>
                <w:sz w:val="14"/>
                <w:szCs w:val="14"/>
                <w:lang w:val="sq-AL"/>
              </w:rPr>
            </w:pPr>
            <w:r w:rsidRPr="00E23331">
              <w:rPr>
                <w:rFonts w:ascii="Garamond" w:eastAsia="Times New Roman" w:hAnsi="Garamond"/>
                <w:color w:val="000000"/>
                <w:sz w:val="14"/>
                <w:szCs w:val="14"/>
                <w:lang w:val="sq-AL"/>
              </w:rPr>
              <w:t>Ar</w:t>
            </w:r>
            <w:r w:rsidR="00BA7494" w:rsidRPr="00E23331">
              <w:rPr>
                <w:rFonts w:ascii="Garamond" w:eastAsia="Times New Roman" w:hAnsi="Garamond"/>
                <w:color w:val="000000"/>
                <w:sz w:val="14"/>
                <w:szCs w:val="14"/>
                <w:lang w:val="sq-AL"/>
              </w:rPr>
              <w:t>ë</w:t>
            </w:r>
          </w:p>
        </w:tc>
        <w:tc>
          <w:tcPr>
            <w:tcW w:w="244" w:type="pct"/>
            <w:tcBorders>
              <w:top w:val="nil"/>
              <w:left w:val="nil"/>
              <w:bottom w:val="single" w:sz="4" w:space="0" w:color="auto"/>
              <w:right w:val="single" w:sz="4" w:space="0" w:color="auto"/>
            </w:tcBorders>
            <w:shd w:val="clear" w:color="auto" w:fill="auto"/>
            <w:noWrap/>
            <w:vAlign w:val="bottom"/>
            <w:hideMark/>
          </w:tcPr>
          <w:p w:rsidR="00F74284" w:rsidRPr="00E23331" w:rsidRDefault="00F74284" w:rsidP="00F74284">
            <w:pPr>
              <w:spacing w:after="0" w:line="240" w:lineRule="auto"/>
              <w:ind w:firstLine="0"/>
              <w:jc w:val="right"/>
              <w:rPr>
                <w:rFonts w:ascii="Garamond" w:eastAsia="Times New Roman" w:hAnsi="Garamond"/>
                <w:color w:val="000000"/>
                <w:sz w:val="14"/>
                <w:szCs w:val="14"/>
                <w:lang w:val="sq-AL"/>
              </w:rPr>
            </w:pPr>
            <w:r w:rsidRPr="00E23331">
              <w:rPr>
                <w:rFonts w:ascii="Garamond" w:eastAsia="Times New Roman" w:hAnsi="Garamond"/>
                <w:color w:val="000000"/>
                <w:sz w:val="14"/>
                <w:szCs w:val="14"/>
                <w:lang w:val="sq-AL"/>
              </w:rPr>
              <w:t>289</w:t>
            </w:r>
          </w:p>
        </w:tc>
        <w:tc>
          <w:tcPr>
            <w:tcW w:w="348" w:type="pct"/>
            <w:tcBorders>
              <w:top w:val="nil"/>
              <w:left w:val="nil"/>
              <w:bottom w:val="single" w:sz="4" w:space="0" w:color="auto"/>
              <w:right w:val="single" w:sz="4" w:space="0" w:color="auto"/>
            </w:tcBorders>
            <w:shd w:val="clear" w:color="auto" w:fill="auto"/>
            <w:noWrap/>
            <w:vAlign w:val="bottom"/>
            <w:hideMark/>
          </w:tcPr>
          <w:p w:rsidR="00F74284" w:rsidRPr="00E23331" w:rsidRDefault="00F74284" w:rsidP="00F74284">
            <w:pPr>
              <w:spacing w:after="0" w:line="240" w:lineRule="auto"/>
              <w:ind w:firstLine="0"/>
              <w:jc w:val="left"/>
              <w:rPr>
                <w:rFonts w:ascii="Garamond" w:eastAsia="Times New Roman" w:hAnsi="Garamond"/>
                <w:color w:val="000000"/>
                <w:sz w:val="14"/>
                <w:szCs w:val="14"/>
                <w:lang w:val="sq-AL"/>
              </w:rPr>
            </w:pPr>
            <w:r w:rsidRPr="00E23331">
              <w:rPr>
                <w:rFonts w:ascii="Garamond" w:eastAsia="Times New Roman" w:hAnsi="Garamond"/>
                <w:color w:val="000000"/>
                <w:sz w:val="14"/>
                <w:szCs w:val="14"/>
                <w:lang w:val="sq-AL"/>
              </w:rPr>
              <w:t> </w:t>
            </w:r>
          </w:p>
        </w:tc>
        <w:tc>
          <w:tcPr>
            <w:tcW w:w="348" w:type="pct"/>
            <w:tcBorders>
              <w:top w:val="nil"/>
              <w:left w:val="nil"/>
              <w:bottom w:val="single" w:sz="4" w:space="0" w:color="auto"/>
              <w:right w:val="single" w:sz="4" w:space="0" w:color="auto"/>
            </w:tcBorders>
            <w:shd w:val="clear" w:color="auto" w:fill="auto"/>
            <w:noWrap/>
            <w:vAlign w:val="bottom"/>
            <w:hideMark/>
          </w:tcPr>
          <w:p w:rsidR="00F74284" w:rsidRPr="00E23331" w:rsidRDefault="00F74284" w:rsidP="00F74284">
            <w:pPr>
              <w:spacing w:after="0" w:line="240" w:lineRule="auto"/>
              <w:ind w:firstLine="0"/>
              <w:jc w:val="right"/>
              <w:rPr>
                <w:rFonts w:ascii="Garamond" w:eastAsia="Times New Roman" w:hAnsi="Garamond"/>
                <w:color w:val="000000"/>
                <w:sz w:val="14"/>
                <w:szCs w:val="14"/>
                <w:lang w:val="sq-AL"/>
              </w:rPr>
            </w:pPr>
            <w:r w:rsidRPr="00E23331">
              <w:rPr>
                <w:rFonts w:ascii="Garamond" w:eastAsia="Times New Roman" w:hAnsi="Garamond"/>
                <w:color w:val="000000"/>
                <w:sz w:val="14"/>
                <w:szCs w:val="14"/>
                <w:lang w:val="sq-AL"/>
              </w:rPr>
              <w:t>150</w:t>
            </w:r>
          </w:p>
        </w:tc>
        <w:tc>
          <w:tcPr>
            <w:tcW w:w="377" w:type="pct"/>
            <w:tcBorders>
              <w:top w:val="nil"/>
              <w:left w:val="nil"/>
              <w:bottom w:val="single" w:sz="4" w:space="0" w:color="auto"/>
              <w:right w:val="single" w:sz="4" w:space="0" w:color="auto"/>
            </w:tcBorders>
            <w:shd w:val="clear" w:color="auto" w:fill="auto"/>
            <w:noWrap/>
            <w:vAlign w:val="bottom"/>
            <w:hideMark/>
          </w:tcPr>
          <w:p w:rsidR="00F74284" w:rsidRPr="00E23331" w:rsidRDefault="00F74284" w:rsidP="00F74284">
            <w:pPr>
              <w:spacing w:after="0" w:line="240" w:lineRule="auto"/>
              <w:ind w:firstLine="0"/>
              <w:jc w:val="right"/>
              <w:rPr>
                <w:rFonts w:ascii="Garamond" w:eastAsia="Times New Roman" w:hAnsi="Garamond"/>
                <w:color w:val="000000"/>
                <w:sz w:val="14"/>
                <w:szCs w:val="14"/>
                <w:lang w:val="sq-AL"/>
              </w:rPr>
            </w:pPr>
            <w:r w:rsidRPr="00E23331">
              <w:rPr>
                <w:rFonts w:ascii="Garamond" w:eastAsia="Times New Roman" w:hAnsi="Garamond"/>
                <w:color w:val="000000"/>
                <w:sz w:val="14"/>
                <w:szCs w:val="14"/>
                <w:lang w:val="sq-AL"/>
              </w:rPr>
              <w:t>100</w:t>
            </w:r>
          </w:p>
        </w:tc>
        <w:tc>
          <w:tcPr>
            <w:tcW w:w="377" w:type="pct"/>
            <w:tcBorders>
              <w:top w:val="nil"/>
              <w:left w:val="nil"/>
              <w:bottom w:val="single" w:sz="4" w:space="0" w:color="auto"/>
              <w:right w:val="single" w:sz="4" w:space="0" w:color="auto"/>
            </w:tcBorders>
            <w:shd w:val="clear" w:color="auto" w:fill="auto"/>
            <w:noWrap/>
            <w:vAlign w:val="bottom"/>
            <w:hideMark/>
          </w:tcPr>
          <w:p w:rsidR="00F74284" w:rsidRPr="00E23331" w:rsidRDefault="00F74284" w:rsidP="00F74284">
            <w:pPr>
              <w:spacing w:after="0" w:line="240" w:lineRule="auto"/>
              <w:ind w:firstLine="0"/>
              <w:jc w:val="left"/>
              <w:rPr>
                <w:rFonts w:ascii="Garamond" w:eastAsia="Times New Roman" w:hAnsi="Garamond"/>
                <w:color w:val="000000"/>
                <w:sz w:val="14"/>
                <w:szCs w:val="14"/>
                <w:lang w:val="sq-AL"/>
              </w:rPr>
            </w:pPr>
            <w:r w:rsidRPr="00E23331">
              <w:rPr>
                <w:rFonts w:ascii="Garamond" w:eastAsia="Times New Roman" w:hAnsi="Garamond"/>
                <w:color w:val="000000"/>
                <w:sz w:val="14"/>
                <w:szCs w:val="14"/>
                <w:lang w:val="sq-AL"/>
              </w:rPr>
              <w:t> </w:t>
            </w:r>
          </w:p>
        </w:tc>
        <w:tc>
          <w:tcPr>
            <w:tcW w:w="377" w:type="pct"/>
            <w:tcBorders>
              <w:top w:val="nil"/>
              <w:left w:val="nil"/>
              <w:bottom w:val="single" w:sz="4" w:space="0" w:color="auto"/>
              <w:right w:val="single" w:sz="4" w:space="0" w:color="auto"/>
            </w:tcBorders>
            <w:shd w:val="clear" w:color="auto" w:fill="auto"/>
            <w:noWrap/>
            <w:vAlign w:val="bottom"/>
            <w:hideMark/>
          </w:tcPr>
          <w:p w:rsidR="00F74284" w:rsidRPr="00E23331" w:rsidRDefault="00F74284" w:rsidP="00F74284">
            <w:pPr>
              <w:spacing w:after="0" w:line="240" w:lineRule="auto"/>
              <w:ind w:firstLine="0"/>
              <w:jc w:val="right"/>
              <w:rPr>
                <w:rFonts w:ascii="Garamond" w:eastAsia="Times New Roman" w:hAnsi="Garamond"/>
                <w:color w:val="000000"/>
                <w:sz w:val="14"/>
                <w:szCs w:val="14"/>
                <w:lang w:val="sq-AL"/>
              </w:rPr>
            </w:pPr>
            <w:r w:rsidRPr="00E23331">
              <w:rPr>
                <w:rFonts w:ascii="Garamond" w:eastAsia="Times New Roman" w:hAnsi="Garamond"/>
                <w:color w:val="000000"/>
                <w:sz w:val="14"/>
                <w:szCs w:val="14"/>
                <w:lang w:val="sq-AL"/>
              </w:rPr>
              <w:t>15000</w:t>
            </w:r>
          </w:p>
        </w:tc>
        <w:tc>
          <w:tcPr>
            <w:tcW w:w="480" w:type="pct"/>
            <w:tcBorders>
              <w:top w:val="nil"/>
              <w:left w:val="nil"/>
              <w:bottom w:val="single" w:sz="4" w:space="0" w:color="auto"/>
              <w:right w:val="single" w:sz="4" w:space="0" w:color="auto"/>
            </w:tcBorders>
            <w:shd w:val="clear" w:color="auto" w:fill="auto"/>
            <w:noWrap/>
            <w:vAlign w:val="bottom"/>
            <w:hideMark/>
          </w:tcPr>
          <w:p w:rsidR="00F74284" w:rsidRPr="00E23331" w:rsidRDefault="00F74284" w:rsidP="00F74284">
            <w:pPr>
              <w:spacing w:after="0" w:line="240" w:lineRule="auto"/>
              <w:ind w:firstLine="0"/>
              <w:jc w:val="left"/>
              <w:rPr>
                <w:rFonts w:ascii="Garamond" w:eastAsia="Times New Roman" w:hAnsi="Garamond"/>
                <w:color w:val="000000"/>
                <w:sz w:val="14"/>
                <w:szCs w:val="14"/>
                <w:lang w:val="sq-AL"/>
              </w:rPr>
            </w:pPr>
            <w:r w:rsidRPr="00E23331">
              <w:rPr>
                <w:rFonts w:ascii="Garamond" w:eastAsia="Times New Roman" w:hAnsi="Garamond"/>
                <w:color w:val="000000"/>
                <w:sz w:val="14"/>
                <w:szCs w:val="14"/>
                <w:lang w:val="sq-AL"/>
              </w:rPr>
              <w:t> </w:t>
            </w:r>
          </w:p>
        </w:tc>
      </w:tr>
      <w:tr w:rsidR="00F74284" w:rsidRPr="00E23331" w:rsidTr="00D26A78">
        <w:trPr>
          <w:trHeight w:val="139"/>
          <w:jc w:val="center"/>
        </w:trPr>
        <w:tc>
          <w:tcPr>
            <w:tcW w:w="229" w:type="pct"/>
            <w:tcBorders>
              <w:top w:val="nil"/>
              <w:left w:val="single" w:sz="4" w:space="0" w:color="auto"/>
              <w:bottom w:val="single" w:sz="4" w:space="0" w:color="auto"/>
              <w:right w:val="single" w:sz="4" w:space="0" w:color="auto"/>
            </w:tcBorders>
            <w:shd w:val="clear" w:color="auto" w:fill="auto"/>
            <w:noWrap/>
            <w:vAlign w:val="bottom"/>
            <w:hideMark/>
          </w:tcPr>
          <w:p w:rsidR="00F74284" w:rsidRPr="00E23331" w:rsidRDefault="00F74284" w:rsidP="00F74284">
            <w:pPr>
              <w:spacing w:after="0" w:line="240" w:lineRule="auto"/>
              <w:ind w:firstLine="0"/>
              <w:jc w:val="center"/>
              <w:rPr>
                <w:rFonts w:ascii="Garamond" w:eastAsia="Times New Roman" w:hAnsi="Garamond"/>
                <w:color w:val="000000"/>
                <w:sz w:val="14"/>
                <w:szCs w:val="14"/>
                <w:lang w:val="sq-AL"/>
              </w:rPr>
            </w:pPr>
            <w:r w:rsidRPr="00E23331">
              <w:rPr>
                <w:rFonts w:ascii="Garamond" w:eastAsia="Times New Roman" w:hAnsi="Garamond"/>
                <w:color w:val="000000"/>
                <w:sz w:val="14"/>
                <w:szCs w:val="14"/>
                <w:lang w:val="sq-AL"/>
              </w:rPr>
              <w:t>19</w:t>
            </w:r>
          </w:p>
        </w:tc>
        <w:tc>
          <w:tcPr>
            <w:tcW w:w="416" w:type="pct"/>
            <w:tcBorders>
              <w:top w:val="nil"/>
              <w:left w:val="nil"/>
              <w:bottom w:val="single" w:sz="4" w:space="0" w:color="auto"/>
              <w:right w:val="single" w:sz="4" w:space="0" w:color="auto"/>
            </w:tcBorders>
            <w:shd w:val="clear" w:color="auto" w:fill="auto"/>
            <w:noWrap/>
            <w:vAlign w:val="bottom"/>
            <w:hideMark/>
          </w:tcPr>
          <w:p w:rsidR="00F74284" w:rsidRPr="00E23331" w:rsidRDefault="00F74284" w:rsidP="00F74284">
            <w:pPr>
              <w:spacing w:after="0" w:line="240" w:lineRule="auto"/>
              <w:ind w:firstLine="0"/>
              <w:jc w:val="center"/>
              <w:rPr>
                <w:rFonts w:ascii="Garamond" w:eastAsia="Times New Roman" w:hAnsi="Garamond"/>
                <w:color w:val="000000"/>
                <w:sz w:val="14"/>
                <w:szCs w:val="14"/>
                <w:lang w:val="sq-AL"/>
              </w:rPr>
            </w:pPr>
            <w:r w:rsidRPr="00E23331">
              <w:rPr>
                <w:rFonts w:ascii="Garamond" w:eastAsia="Times New Roman" w:hAnsi="Garamond"/>
                <w:color w:val="000000"/>
                <w:sz w:val="14"/>
                <w:szCs w:val="14"/>
                <w:lang w:val="sq-AL"/>
              </w:rPr>
              <w:t>112</w:t>
            </w:r>
          </w:p>
        </w:tc>
        <w:tc>
          <w:tcPr>
            <w:tcW w:w="313" w:type="pct"/>
            <w:tcBorders>
              <w:top w:val="nil"/>
              <w:left w:val="nil"/>
              <w:bottom w:val="single" w:sz="4" w:space="0" w:color="auto"/>
              <w:right w:val="nil"/>
            </w:tcBorders>
            <w:shd w:val="clear" w:color="auto" w:fill="auto"/>
            <w:noWrap/>
            <w:vAlign w:val="bottom"/>
            <w:hideMark/>
          </w:tcPr>
          <w:p w:rsidR="00F74284" w:rsidRPr="00E23331" w:rsidRDefault="00F74284" w:rsidP="00F74284">
            <w:pPr>
              <w:spacing w:after="0" w:line="240" w:lineRule="auto"/>
              <w:ind w:firstLine="0"/>
              <w:jc w:val="left"/>
              <w:rPr>
                <w:rFonts w:ascii="Garamond" w:eastAsia="Times New Roman" w:hAnsi="Garamond"/>
                <w:color w:val="000000"/>
                <w:sz w:val="14"/>
                <w:szCs w:val="14"/>
                <w:lang w:val="sq-AL"/>
              </w:rPr>
            </w:pPr>
            <w:r w:rsidRPr="00E23331">
              <w:rPr>
                <w:rFonts w:ascii="Garamond" w:eastAsia="Times New Roman" w:hAnsi="Garamond"/>
                <w:color w:val="000000"/>
                <w:sz w:val="14"/>
                <w:szCs w:val="14"/>
                <w:lang w:val="sq-AL"/>
              </w:rPr>
              <w:t>Pretendues</w:t>
            </w:r>
          </w:p>
        </w:tc>
        <w:tc>
          <w:tcPr>
            <w:tcW w:w="243" w:type="pct"/>
            <w:tcBorders>
              <w:top w:val="nil"/>
              <w:left w:val="nil"/>
              <w:bottom w:val="single" w:sz="4" w:space="0" w:color="auto"/>
              <w:right w:val="nil"/>
            </w:tcBorders>
            <w:shd w:val="clear" w:color="auto" w:fill="auto"/>
            <w:noWrap/>
            <w:vAlign w:val="bottom"/>
            <w:hideMark/>
          </w:tcPr>
          <w:p w:rsidR="00F74284" w:rsidRPr="00E23331" w:rsidRDefault="00F74284" w:rsidP="00F74284">
            <w:pPr>
              <w:spacing w:after="0" w:line="240" w:lineRule="auto"/>
              <w:ind w:firstLine="0"/>
              <w:jc w:val="left"/>
              <w:rPr>
                <w:rFonts w:ascii="Garamond" w:eastAsia="Times New Roman" w:hAnsi="Garamond"/>
                <w:b/>
                <w:bCs/>
                <w:color w:val="000000"/>
                <w:sz w:val="14"/>
                <w:szCs w:val="14"/>
                <w:lang w:val="sq-AL"/>
              </w:rPr>
            </w:pPr>
            <w:r w:rsidRPr="00E23331">
              <w:rPr>
                <w:rFonts w:ascii="Garamond" w:eastAsia="Times New Roman" w:hAnsi="Garamond"/>
                <w:b/>
                <w:bCs/>
                <w:color w:val="000000"/>
                <w:sz w:val="14"/>
                <w:szCs w:val="14"/>
                <w:lang w:val="sq-AL"/>
              </w:rPr>
              <w:t> </w:t>
            </w:r>
          </w:p>
        </w:tc>
        <w:tc>
          <w:tcPr>
            <w:tcW w:w="283" w:type="pct"/>
            <w:tcBorders>
              <w:top w:val="nil"/>
              <w:left w:val="nil"/>
              <w:bottom w:val="single" w:sz="4" w:space="0" w:color="auto"/>
              <w:right w:val="single" w:sz="4" w:space="0" w:color="auto"/>
            </w:tcBorders>
            <w:shd w:val="clear" w:color="auto" w:fill="auto"/>
            <w:noWrap/>
            <w:vAlign w:val="bottom"/>
            <w:hideMark/>
          </w:tcPr>
          <w:p w:rsidR="00F74284" w:rsidRPr="00E23331" w:rsidRDefault="00F74284" w:rsidP="00F74284">
            <w:pPr>
              <w:spacing w:after="0" w:line="240" w:lineRule="auto"/>
              <w:ind w:firstLine="0"/>
              <w:jc w:val="left"/>
              <w:rPr>
                <w:rFonts w:ascii="Garamond" w:eastAsia="Times New Roman" w:hAnsi="Garamond"/>
                <w:b/>
                <w:bCs/>
                <w:color w:val="000000"/>
                <w:sz w:val="14"/>
                <w:szCs w:val="14"/>
                <w:lang w:val="sq-AL"/>
              </w:rPr>
            </w:pPr>
            <w:r w:rsidRPr="00E23331">
              <w:rPr>
                <w:rFonts w:ascii="Garamond" w:eastAsia="Times New Roman" w:hAnsi="Garamond"/>
                <w:b/>
                <w:bCs/>
                <w:color w:val="000000"/>
                <w:sz w:val="14"/>
                <w:szCs w:val="14"/>
                <w:lang w:val="sq-AL"/>
              </w:rPr>
              <w:t> </w:t>
            </w:r>
          </w:p>
        </w:tc>
        <w:tc>
          <w:tcPr>
            <w:tcW w:w="298" w:type="pct"/>
            <w:tcBorders>
              <w:top w:val="nil"/>
              <w:left w:val="nil"/>
              <w:bottom w:val="single" w:sz="4" w:space="0" w:color="auto"/>
              <w:right w:val="single" w:sz="4" w:space="0" w:color="auto"/>
            </w:tcBorders>
            <w:shd w:val="clear" w:color="auto" w:fill="auto"/>
            <w:noWrap/>
            <w:vAlign w:val="bottom"/>
            <w:hideMark/>
          </w:tcPr>
          <w:p w:rsidR="00F74284" w:rsidRPr="00E23331" w:rsidRDefault="00F74284" w:rsidP="00F74284">
            <w:pPr>
              <w:spacing w:after="0" w:line="240" w:lineRule="auto"/>
              <w:ind w:firstLine="0"/>
              <w:jc w:val="right"/>
              <w:rPr>
                <w:rFonts w:ascii="Garamond" w:eastAsia="Times New Roman" w:hAnsi="Garamond"/>
                <w:color w:val="000000"/>
                <w:sz w:val="14"/>
                <w:szCs w:val="14"/>
                <w:lang w:val="sq-AL"/>
              </w:rPr>
            </w:pPr>
            <w:r w:rsidRPr="00E23331">
              <w:rPr>
                <w:rFonts w:ascii="Garamond" w:eastAsia="Times New Roman" w:hAnsi="Garamond"/>
                <w:color w:val="000000"/>
                <w:sz w:val="14"/>
                <w:szCs w:val="14"/>
                <w:lang w:val="sq-AL"/>
              </w:rPr>
              <w:t>1160</w:t>
            </w:r>
          </w:p>
        </w:tc>
        <w:tc>
          <w:tcPr>
            <w:tcW w:w="275" w:type="pct"/>
            <w:tcBorders>
              <w:top w:val="nil"/>
              <w:left w:val="nil"/>
              <w:bottom w:val="single" w:sz="4" w:space="0" w:color="auto"/>
              <w:right w:val="single" w:sz="4" w:space="0" w:color="auto"/>
            </w:tcBorders>
            <w:shd w:val="clear" w:color="auto" w:fill="auto"/>
            <w:noWrap/>
            <w:vAlign w:val="bottom"/>
            <w:hideMark/>
          </w:tcPr>
          <w:p w:rsidR="00F74284" w:rsidRPr="00E23331" w:rsidRDefault="00F74284" w:rsidP="00F74284">
            <w:pPr>
              <w:spacing w:after="0" w:line="240" w:lineRule="auto"/>
              <w:ind w:firstLine="0"/>
              <w:jc w:val="right"/>
              <w:rPr>
                <w:rFonts w:ascii="Garamond" w:eastAsia="Times New Roman" w:hAnsi="Garamond"/>
                <w:color w:val="000000"/>
                <w:sz w:val="14"/>
                <w:szCs w:val="14"/>
                <w:lang w:val="sq-AL"/>
              </w:rPr>
            </w:pPr>
            <w:r w:rsidRPr="00E23331">
              <w:rPr>
                <w:rFonts w:ascii="Garamond" w:eastAsia="Times New Roman" w:hAnsi="Garamond"/>
                <w:color w:val="000000"/>
                <w:sz w:val="14"/>
                <w:szCs w:val="14"/>
                <w:lang w:val="sq-AL"/>
              </w:rPr>
              <w:t>19</w:t>
            </w:r>
          </w:p>
        </w:tc>
        <w:tc>
          <w:tcPr>
            <w:tcW w:w="392" w:type="pct"/>
            <w:tcBorders>
              <w:top w:val="nil"/>
              <w:left w:val="nil"/>
              <w:bottom w:val="single" w:sz="4" w:space="0" w:color="auto"/>
              <w:right w:val="single" w:sz="4" w:space="0" w:color="auto"/>
            </w:tcBorders>
            <w:shd w:val="clear" w:color="auto" w:fill="auto"/>
            <w:noWrap/>
            <w:vAlign w:val="bottom"/>
            <w:hideMark/>
          </w:tcPr>
          <w:p w:rsidR="00F74284" w:rsidRPr="00E23331" w:rsidRDefault="00F74284" w:rsidP="00BA7494">
            <w:pPr>
              <w:spacing w:after="0" w:line="240" w:lineRule="auto"/>
              <w:ind w:firstLine="0"/>
              <w:jc w:val="left"/>
              <w:rPr>
                <w:rFonts w:ascii="Garamond" w:eastAsia="Times New Roman" w:hAnsi="Garamond"/>
                <w:color w:val="000000"/>
                <w:sz w:val="14"/>
                <w:szCs w:val="14"/>
                <w:lang w:val="sq-AL"/>
              </w:rPr>
            </w:pPr>
            <w:r w:rsidRPr="00E23331">
              <w:rPr>
                <w:rFonts w:ascii="Garamond" w:eastAsia="Times New Roman" w:hAnsi="Garamond"/>
                <w:color w:val="000000"/>
                <w:sz w:val="14"/>
                <w:szCs w:val="14"/>
                <w:lang w:val="sq-AL"/>
              </w:rPr>
              <w:t>Ar</w:t>
            </w:r>
            <w:r w:rsidR="00BA7494" w:rsidRPr="00E23331">
              <w:rPr>
                <w:rFonts w:ascii="Garamond" w:eastAsia="Times New Roman" w:hAnsi="Garamond"/>
                <w:color w:val="000000"/>
                <w:sz w:val="14"/>
                <w:szCs w:val="14"/>
                <w:lang w:val="sq-AL"/>
              </w:rPr>
              <w:t>ë</w:t>
            </w:r>
          </w:p>
        </w:tc>
        <w:tc>
          <w:tcPr>
            <w:tcW w:w="244" w:type="pct"/>
            <w:tcBorders>
              <w:top w:val="nil"/>
              <w:left w:val="nil"/>
              <w:bottom w:val="single" w:sz="4" w:space="0" w:color="auto"/>
              <w:right w:val="single" w:sz="4" w:space="0" w:color="auto"/>
            </w:tcBorders>
            <w:shd w:val="clear" w:color="auto" w:fill="auto"/>
            <w:noWrap/>
            <w:vAlign w:val="bottom"/>
            <w:hideMark/>
          </w:tcPr>
          <w:p w:rsidR="00F74284" w:rsidRPr="00E23331" w:rsidRDefault="00F74284" w:rsidP="00F74284">
            <w:pPr>
              <w:spacing w:after="0" w:line="240" w:lineRule="auto"/>
              <w:ind w:firstLine="0"/>
              <w:jc w:val="right"/>
              <w:rPr>
                <w:rFonts w:ascii="Garamond" w:eastAsia="Times New Roman" w:hAnsi="Garamond"/>
                <w:color w:val="000000"/>
                <w:sz w:val="14"/>
                <w:szCs w:val="14"/>
                <w:lang w:val="sq-AL"/>
              </w:rPr>
            </w:pPr>
            <w:r w:rsidRPr="00E23331">
              <w:rPr>
                <w:rFonts w:ascii="Garamond" w:eastAsia="Times New Roman" w:hAnsi="Garamond"/>
                <w:color w:val="000000"/>
                <w:sz w:val="14"/>
                <w:szCs w:val="14"/>
                <w:lang w:val="sq-AL"/>
              </w:rPr>
              <w:t>1556</w:t>
            </w:r>
          </w:p>
        </w:tc>
        <w:tc>
          <w:tcPr>
            <w:tcW w:w="348" w:type="pct"/>
            <w:tcBorders>
              <w:top w:val="nil"/>
              <w:left w:val="nil"/>
              <w:bottom w:val="single" w:sz="4" w:space="0" w:color="auto"/>
              <w:right w:val="single" w:sz="4" w:space="0" w:color="auto"/>
            </w:tcBorders>
            <w:shd w:val="clear" w:color="auto" w:fill="auto"/>
            <w:noWrap/>
            <w:vAlign w:val="bottom"/>
            <w:hideMark/>
          </w:tcPr>
          <w:p w:rsidR="00F74284" w:rsidRPr="00E23331" w:rsidRDefault="00F74284" w:rsidP="00F74284">
            <w:pPr>
              <w:spacing w:after="0" w:line="240" w:lineRule="auto"/>
              <w:ind w:firstLine="0"/>
              <w:jc w:val="left"/>
              <w:rPr>
                <w:rFonts w:ascii="Garamond" w:eastAsia="Times New Roman" w:hAnsi="Garamond"/>
                <w:color w:val="000000"/>
                <w:sz w:val="14"/>
                <w:szCs w:val="14"/>
                <w:lang w:val="sq-AL"/>
              </w:rPr>
            </w:pPr>
            <w:r w:rsidRPr="00E23331">
              <w:rPr>
                <w:rFonts w:ascii="Garamond" w:eastAsia="Times New Roman" w:hAnsi="Garamond"/>
                <w:color w:val="000000"/>
                <w:sz w:val="14"/>
                <w:szCs w:val="14"/>
                <w:lang w:val="sq-AL"/>
              </w:rPr>
              <w:t> </w:t>
            </w:r>
          </w:p>
        </w:tc>
        <w:tc>
          <w:tcPr>
            <w:tcW w:w="348" w:type="pct"/>
            <w:tcBorders>
              <w:top w:val="nil"/>
              <w:left w:val="nil"/>
              <w:bottom w:val="single" w:sz="4" w:space="0" w:color="auto"/>
              <w:right w:val="single" w:sz="4" w:space="0" w:color="auto"/>
            </w:tcBorders>
            <w:shd w:val="clear" w:color="auto" w:fill="auto"/>
            <w:noWrap/>
            <w:vAlign w:val="bottom"/>
            <w:hideMark/>
          </w:tcPr>
          <w:p w:rsidR="00F74284" w:rsidRPr="00E23331" w:rsidRDefault="00F74284" w:rsidP="00F74284">
            <w:pPr>
              <w:spacing w:after="0" w:line="240" w:lineRule="auto"/>
              <w:ind w:firstLine="0"/>
              <w:jc w:val="right"/>
              <w:rPr>
                <w:rFonts w:ascii="Garamond" w:eastAsia="Times New Roman" w:hAnsi="Garamond"/>
                <w:color w:val="000000"/>
                <w:sz w:val="14"/>
                <w:szCs w:val="14"/>
                <w:lang w:val="sq-AL"/>
              </w:rPr>
            </w:pPr>
            <w:r w:rsidRPr="00E23331">
              <w:rPr>
                <w:rFonts w:ascii="Garamond" w:eastAsia="Times New Roman" w:hAnsi="Garamond"/>
                <w:color w:val="000000"/>
                <w:sz w:val="14"/>
                <w:szCs w:val="14"/>
                <w:lang w:val="sq-AL"/>
              </w:rPr>
              <w:t>165</w:t>
            </w:r>
          </w:p>
        </w:tc>
        <w:tc>
          <w:tcPr>
            <w:tcW w:w="377" w:type="pct"/>
            <w:tcBorders>
              <w:top w:val="nil"/>
              <w:left w:val="nil"/>
              <w:bottom w:val="single" w:sz="4" w:space="0" w:color="auto"/>
              <w:right w:val="single" w:sz="4" w:space="0" w:color="auto"/>
            </w:tcBorders>
            <w:shd w:val="clear" w:color="auto" w:fill="auto"/>
            <w:noWrap/>
            <w:vAlign w:val="bottom"/>
            <w:hideMark/>
          </w:tcPr>
          <w:p w:rsidR="00F74284" w:rsidRPr="00E23331" w:rsidRDefault="00F74284" w:rsidP="00F74284">
            <w:pPr>
              <w:spacing w:after="0" w:line="240" w:lineRule="auto"/>
              <w:ind w:firstLine="0"/>
              <w:jc w:val="right"/>
              <w:rPr>
                <w:rFonts w:ascii="Garamond" w:eastAsia="Times New Roman" w:hAnsi="Garamond"/>
                <w:color w:val="000000"/>
                <w:sz w:val="14"/>
                <w:szCs w:val="14"/>
                <w:lang w:val="sq-AL"/>
              </w:rPr>
            </w:pPr>
            <w:r w:rsidRPr="00E23331">
              <w:rPr>
                <w:rFonts w:ascii="Garamond" w:eastAsia="Times New Roman" w:hAnsi="Garamond"/>
                <w:color w:val="000000"/>
                <w:sz w:val="14"/>
                <w:szCs w:val="14"/>
                <w:lang w:val="sq-AL"/>
              </w:rPr>
              <w:t>100</w:t>
            </w:r>
          </w:p>
        </w:tc>
        <w:tc>
          <w:tcPr>
            <w:tcW w:w="377" w:type="pct"/>
            <w:tcBorders>
              <w:top w:val="nil"/>
              <w:left w:val="nil"/>
              <w:bottom w:val="single" w:sz="4" w:space="0" w:color="auto"/>
              <w:right w:val="single" w:sz="4" w:space="0" w:color="auto"/>
            </w:tcBorders>
            <w:shd w:val="clear" w:color="auto" w:fill="auto"/>
            <w:noWrap/>
            <w:vAlign w:val="bottom"/>
            <w:hideMark/>
          </w:tcPr>
          <w:p w:rsidR="00F74284" w:rsidRPr="00E23331" w:rsidRDefault="00F74284" w:rsidP="00F74284">
            <w:pPr>
              <w:spacing w:after="0" w:line="240" w:lineRule="auto"/>
              <w:ind w:firstLine="0"/>
              <w:jc w:val="left"/>
              <w:rPr>
                <w:rFonts w:ascii="Garamond" w:eastAsia="Times New Roman" w:hAnsi="Garamond"/>
                <w:color w:val="000000"/>
                <w:sz w:val="14"/>
                <w:szCs w:val="14"/>
                <w:lang w:val="sq-AL"/>
              </w:rPr>
            </w:pPr>
            <w:r w:rsidRPr="00E23331">
              <w:rPr>
                <w:rFonts w:ascii="Garamond" w:eastAsia="Times New Roman" w:hAnsi="Garamond"/>
                <w:color w:val="000000"/>
                <w:sz w:val="14"/>
                <w:szCs w:val="14"/>
                <w:lang w:val="sq-AL"/>
              </w:rPr>
              <w:t> </w:t>
            </w:r>
          </w:p>
        </w:tc>
        <w:tc>
          <w:tcPr>
            <w:tcW w:w="377" w:type="pct"/>
            <w:tcBorders>
              <w:top w:val="nil"/>
              <w:left w:val="nil"/>
              <w:bottom w:val="single" w:sz="4" w:space="0" w:color="auto"/>
              <w:right w:val="single" w:sz="4" w:space="0" w:color="auto"/>
            </w:tcBorders>
            <w:shd w:val="clear" w:color="auto" w:fill="auto"/>
            <w:noWrap/>
            <w:vAlign w:val="bottom"/>
            <w:hideMark/>
          </w:tcPr>
          <w:p w:rsidR="00F74284" w:rsidRPr="00E23331" w:rsidRDefault="00F74284" w:rsidP="00F74284">
            <w:pPr>
              <w:spacing w:after="0" w:line="240" w:lineRule="auto"/>
              <w:ind w:firstLine="0"/>
              <w:jc w:val="right"/>
              <w:rPr>
                <w:rFonts w:ascii="Garamond" w:eastAsia="Times New Roman" w:hAnsi="Garamond"/>
                <w:color w:val="000000"/>
                <w:sz w:val="14"/>
                <w:szCs w:val="14"/>
                <w:lang w:val="sq-AL"/>
              </w:rPr>
            </w:pPr>
            <w:r w:rsidRPr="00E23331">
              <w:rPr>
                <w:rFonts w:ascii="Garamond" w:eastAsia="Times New Roman" w:hAnsi="Garamond"/>
                <w:color w:val="000000"/>
                <w:sz w:val="14"/>
                <w:szCs w:val="14"/>
                <w:lang w:val="sq-AL"/>
              </w:rPr>
              <w:t>16500</w:t>
            </w:r>
          </w:p>
        </w:tc>
        <w:tc>
          <w:tcPr>
            <w:tcW w:w="480" w:type="pct"/>
            <w:tcBorders>
              <w:top w:val="nil"/>
              <w:left w:val="nil"/>
              <w:bottom w:val="single" w:sz="4" w:space="0" w:color="auto"/>
              <w:right w:val="single" w:sz="4" w:space="0" w:color="auto"/>
            </w:tcBorders>
            <w:shd w:val="clear" w:color="auto" w:fill="auto"/>
            <w:noWrap/>
            <w:vAlign w:val="bottom"/>
            <w:hideMark/>
          </w:tcPr>
          <w:p w:rsidR="00F74284" w:rsidRPr="00E23331" w:rsidRDefault="00F74284" w:rsidP="00F74284">
            <w:pPr>
              <w:spacing w:after="0" w:line="240" w:lineRule="auto"/>
              <w:ind w:firstLine="0"/>
              <w:jc w:val="left"/>
              <w:rPr>
                <w:rFonts w:ascii="Garamond" w:eastAsia="Times New Roman" w:hAnsi="Garamond"/>
                <w:color w:val="000000"/>
                <w:sz w:val="14"/>
                <w:szCs w:val="14"/>
                <w:lang w:val="sq-AL"/>
              </w:rPr>
            </w:pPr>
            <w:r w:rsidRPr="00E23331">
              <w:rPr>
                <w:rFonts w:ascii="Garamond" w:eastAsia="Times New Roman" w:hAnsi="Garamond"/>
                <w:color w:val="000000"/>
                <w:sz w:val="14"/>
                <w:szCs w:val="14"/>
                <w:lang w:val="sq-AL"/>
              </w:rPr>
              <w:t> </w:t>
            </w:r>
          </w:p>
        </w:tc>
      </w:tr>
      <w:tr w:rsidR="00F74284" w:rsidRPr="00E23331" w:rsidTr="00D26A78">
        <w:trPr>
          <w:trHeight w:val="139"/>
          <w:jc w:val="center"/>
        </w:trPr>
        <w:tc>
          <w:tcPr>
            <w:tcW w:w="1484" w:type="pct"/>
            <w:gridSpan w:val="5"/>
            <w:vMerge w:val="restart"/>
            <w:tcBorders>
              <w:top w:val="single" w:sz="4" w:space="0" w:color="auto"/>
              <w:left w:val="single" w:sz="4" w:space="0" w:color="auto"/>
              <w:bottom w:val="single" w:sz="4" w:space="0" w:color="000000"/>
              <w:right w:val="single" w:sz="4" w:space="0" w:color="000000"/>
            </w:tcBorders>
            <w:shd w:val="clear" w:color="auto" w:fill="auto"/>
            <w:noWrap/>
            <w:vAlign w:val="bottom"/>
            <w:hideMark/>
          </w:tcPr>
          <w:p w:rsidR="00F74284" w:rsidRPr="00E23331" w:rsidRDefault="00F74284" w:rsidP="00F74284">
            <w:pPr>
              <w:spacing w:after="0" w:line="240" w:lineRule="auto"/>
              <w:ind w:firstLine="0"/>
              <w:jc w:val="center"/>
              <w:rPr>
                <w:rFonts w:ascii="Garamond" w:eastAsia="Times New Roman" w:hAnsi="Garamond"/>
                <w:color w:val="000000"/>
                <w:sz w:val="14"/>
                <w:szCs w:val="14"/>
                <w:lang w:val="sq-AL"/>
              </w:rPr>
            </w:pPr>
            <w:r w:rsidRPr="00E23331">
              <w:rPr>
                <w:rFonts w:ascii="Garamond" w:eastAsia="Times New Roman" w:hAnsi="Garamond"/>
                <w:color w:val="000000"/>
                <w:sz w:val="14"/>
                <w:szCs w:val="14"/>
                <w:lang w:val="sq-AL"/>
              </w:rPr>
              <w:t> </w:t>
            </w:r>
          </w:p>
        </w:tc>
        <w:tc>
          <w:tcPr>
            <w:tcW w:w="1209" w:type="pct"/>
            <w:gridSpan w:val="4"/>
            <w:tcBorders>
              <w:top w:val="single" w:sz="4" w:space="0" w:color="auto"/>
              <w:left w:val="nil"/>
              <w:bottom w:val="single" w:sz="4" w:space="0" w:color="auto"/>
              <w:right w:val="single" w:sz="4" w:space="0" w:color="000000"/>
            </w:tcBorders>
            <w:shd w:val="clear" w:color="auto" w:fill="auto"/>
            <w:noWrap/>
            <w:vAlign w:val="bottom"/>
            <w:hideMark/>
          </w:tcPr>
          <w:p w:rsidR="00F74284" w:rsidRPr="00E23331" w:rsidRDefault="00BA7494" w:rsidP="00F74284">
            <w:pPr>
              <w:spacing w:after="0" w:line="240" w:lineRule="auto"/>
              <w:ind w:firstLine="0"/>
              <w:jc w:val="left"/>
              <w:rPr>
                <w:rFonts w:ascii="Garamond" w:eastAsia="Times New Roman" w:hAnsi="Garamond"/>
                <w:color w:val="000000"/>
                <w:sz w:val="14"/>
                <w:szCs w:val="14"/>
                <w:lang w:val="sq-AL"/>
              </w:rPr>
            </w:pPr>
            <w:r w:rsidRPr="00E23331">
              <w:rPr>
                <w:rFonts w:ascii="Garamond" w:eastAsia="Times New Roman" w:hAnsi="Garamond"/>
                <w:color w:val="000000"/>
                <w:sz w:val="14"/>
                <w:szCs w:val="14"/>
                <w:lang w:val="sq-AL"/>
              </w:rPr>
              <w:t>Sipërfaqja</w:t>
            </w:r>
            <w:r w:rsidR="00F74284" w:rsidRPr="00E23331">
              <w:rPr>
                <w:rFonts w:ascii="Garamond" w:eastAsia="Times New Roman" w:hAnsi="Garamond"/>
                <w:color w:val="000000"/>
                <w:sz w:val="14"/>
                <w:szCs w:val="14"/>
                <w:lang w:val="sq-AL"/>
              </w:rPr>
              <w:t xml:space="preserve"> totale </w:t>
            </w:r>
            <w:r w:rsidRPr="00E23331">
              <w:rPr>
                <w:rFonts w:ascii="Garamond" w:eastAsia="Times New Roman" w:hAnsi="Garamond"/>
                <w:color w:val="000000"/>
                <w:sz w:val="14"/>
                <w:szCs w:val="14"/>
                <w:lang w:val="sq-AL"/>
              </w:rPr>
              <w:t>shpronësimi</w:t>
            </w:r>
            <w:r w:rsidR="00F74284" w:rsidRPr="00E23331">
              <w:rPr>
                <w:rFonts w:ascii="Garamond" w:eastAsia="Times New Roman" w:hAnsi="Garamond"/>
                <w:color w:val="000000"/>
                <w:sz w:val="14"/>
                <w:szCs w:val="14"/>
                <w:lang w:val="sq-AL"/>
              </w:rPr>
              <w:t xml:space="preserve"> m</w:t>
            </w:r>
            <w:r w:rsidR="00F74284" w:rsidRPr="00E23331">
              <w:rPr>
                <w:rFonts w:ascii="Garamond" w:eastAsia="Times New Roman" w:hAnsi="Garamond"/>
                <w:color w:val="000000"/>
                <w:sz w:val="14"/>
                <w:szCs w:val="14"/>
                <w:vertAlign w:val="superscript"/>
                <w:lang w:val="sq-AL"/>
              </w:rPr>
              <w:t>2</w:t>
            </w:r>
          </w:p>
        </w:tc>
        <w:tc>
          <w:tcPr>
            <w:tcW w:w="348" w:type="pct"/>
            <w:tcBorders>
              <w:top w:val="nil"/>
              <w:left w:val="nil"/>
              <w:bottom w:val="single" w:sz="4" w:space="0" w:color="auto"/>
              <w:right w:val="single" w:sz="4" w:space="0" w:color="auto"/>
            </w:tcBorders>
            <w:shd w:val="clear" w:color="auto" w:fill="auto"/>
            <w:noWrap/>
            <w:vAlign w:val="bottom"/>
            <w:hideMark/>
          </w:tcPr>
          <w:p w:rsidR="00F74284" w:rsidRPr="00E23331" w:rsidRDefault="00F74284" w:rsidP="00F74284">
            <w:pPr>
              <w:spacing w:after="0" w:line="240" w:lineRule="auto"/>
              <w:ind w:firstLine="0"/>
              <w:jc w:val="left"/>
              <w:rPr>
                <w:rFonts w:ascii="Garamond" w:eastAsia="Times New Roman" w:hAnsi="Garamond"/>
                <w:color w:val="000000"/>
                <w:sz w:val="14"/>
                <w:szCs w:val="14"/>
                <w:lang w:val="sq-AL"/>
              </w:rPr>
            </w:pPr>
            <w:r w:rsidRPr="00E23331">
              <w:rPr>
                <w:rFonts w:ascii="Garamond" w:eastAsia="Times New Roman" w:hAnsi="Garamond"/>
                <w:color w:val="000000"/>
                <w:sz w:val="14"/>
                <w:szCs w:val="14"/>
                <w:lang w:val="sq-AL"/>
              </w:rPr>
              <w:t> </w:t>
            </w:r>
          </w:p>
        </w:tc>
        <w:tc>
          <w:tcPr>
            <w:tcW w:w="348" w:type="pct"/>
            <w:tcBorders>
              <w:top w:val="nil"/>
              <w:left w:val="nil"/>
              <w:bottom w:val="single" w:sz="4" w:space="0" w:color="auto"/>
              <w:right w:val="single" w:sz="4" w:space="0" w:color="auto"/>
            </w:tcBorders>
            <w:shd w:val="clear" w:color="auto" w:fill="auto"/>
            <w:noWrap/>
            <w:vAlign w:val="bottom"/>
            <w:hideMark/>
          </w:tcPr>
          <w:p w:rsidR="00F74284" w:rsidRPr="00E23331" w:rsidRDefault="00F74284" w:rsidP="00F74284">
            <w:pPr>
              <w:spacing w:after="0" w:line="240" w:lineRule="auto"/>
              <w:ind w:firstLine="0"/>
              <w:jc w:val="right"/>
              <w:rPr>
                <w:rFonts w:ascii="Garamond" w:eastAsia="Times New Roman" w:hAnsi="Garamond"/>
                <w:b/>
                <w:bCs/>
                <w:color w:val="000000"/>
                <w:sz w:val="14"/>
                <w:szCs w:val="14"/>
                <w:lang w:val="sq-AL"/>
              </w:rPr>
            </w:pPr>
            <w:r w:rsidRPr="00E23331">
              <w:rPr>
                <w:rFonts w:ascii="Garamond" w:eastAsia="Times New Roman" w:hAnsi="Garamond"/>
                <w:b/>
                <w:bCs/>
                <w:color w:val="000000"/>
                <w:sz w:val="14"/>
                <w:szCs w:val="14"/>
                <w:lang w:val="sq-AL"/>
              </w:rPr>
              <w:t>565</w:t>
            </w:r>
          </w:p>
        </w:tc>
        <w:tc>
          <w:tcPr>
            <w:tcW w:w="377" w:type="pct"/>
            <w:tcBorders>
              <w:top w:val="nil"/>
              <w:left w:val="nil"/>
              <w:bottom w:val="single" w:sz="4" w:space="0" w:color="auto"/>
              <w:right w:val="single" w:sz="4" w:space="0" w:color="auto"/>
            </w:tcBorders>
            <w:shd w:val="clear" w:color="auto" w:fill="auto"/>
            <w:noWrap/>
            <w:vAlign w:val="bottom"/>
            <w:hideMark/>
          </w:tcPr>
          <w:p w:rsidR="00F74284" w:rsidRPr="00E23331" w:rsidRDefault="00F74284" w:rsidP="00F74284">
            <w:pPr>
              <w:spacing w:after="0" w:line="240" w:lineRule="auto"/>
              <w:ind w:firstLine="0"/>
              <w:jc w:val="left"/>
              <w:rPr>
                <w:rFonts w:ascii="Garamond" w:eastAsia="Times New Roman" w:hAnsi="Garamond"/>
                <w:color w:val="000000"/>
                <w:sz w:val="14"/>
                <w:szCs w:val="14"/>
                <w:lang w:val="sq-AL"/>
              </w:rPr>
            </w:pPr>
            <w:r w:rsidRPr="00E23331">
              <w:rPr>
                <w:rFonts w:ascii="Garamond" w:eastAsia="Times New Roman" w:hAnsi="Garamond"/>
                <w:color w:val="000000"/>
                <w:sz w:val="14"/>
                <w:szCs w:val="14"/>
                <w:lang w:val="sq-AL"/>
              </w:rPr>
              <w:t> </w:t>
            </w:r>
          </w:p>
        </w:tc>
        <w:tc>
          <w:tcPr>
            <w:tcW w:w="377" w:type="pct"/>
            <w:tcBorders>
              <w:top w:val="nil"/>
              <w:left w:val="nil"/>
              <w:bottom w:val="single" w:sz="4" w:space="0" w:color="auto"/>
              <w:right w:val="single" w:sz="4" w:space="0" w:color="auto"/>
            </w:tcBorders>
            <w:shd w:val="clear" w:color="auto" w:fill="auto"/>
            <w:noWrap/>
            <w:vAlign w:val="bottom"/>
            <w:hideMark/>
          </w:tcPr>
          <w:p w:rsidR="00F74284" w:rsidRPr="00E23331" w:rsidRDefault="00F74284" w:rsidP="00F74284">
            <w:pPr>
              <w:spacing w:after="0" w:line="240" w:lineRule="auto"/>
              <w:ind w:firstLine="0"/>
              <w:jc w:val="left"/>
              <w:rPr>
                <w:rFonts w:ascii="Garamond" w:eastAsia="Times New Roman" w:hAnsi="Garamond"/>
                <w:color w:val="000000"/>
                <w:sz w:val="14"/>
                <w:szCs w:val="14"/>
                <w:lang w:val="sq-AL"/>
              </w:rPr>
            </w:pPr>
            <w:r w:rsidRPr="00E23331">
              <w:rPr>
                <w:rFonts w:ascii="Garamond" w:eastAsia="Times New Roman" w:hAnsi="Garamond"/>
                <w:color w:val="000000"/>
                <w:sz w:val="14"/>
                <w:szCs w:val="14"/>
                <w:lang w:val="sq-AL"/>
              </w:rPr>
              <w:t> </w:t>
            </w:r>
          </w:p>
        </w:tc>
        <w:tc>
          <w:tcPr>
            <w:tcW w:w="377" w:type="pct"/>
            <w:tcBorders>
              <w:top w:val="nil"/>
              <w:left w:val="nil"/>
              <w:bottom w:val="single" w:sz="4" w:space="0" w:color="auto"/>
              <w:right w:val="single" w:sz="4" w:space="0" w:color="auto"/>
            </w:tcBorders>
            <w:shd w:val="clear" w:color="auto" w:fill="auto"/>
            <w:noWrap/>
            <w:vAlign w:val="bottom"/>
            <w:hideMark/>
          </w:tcPr>
          <w:p w:rsidR="00F74284" w:rsidRPr="00E23331" w:rsidRDefault="00F74284" w:rsidP="00F74284">
            <w:pPr>
              <w:spacing w:after="0" w:line="240" w:lineRule="auto"/>
              <w:ind w:firstLine="0"/>
              <w:jc w:val="left"/>
              <w:rPr>
                <w:rFonts w:ascii="Garamond" w:eastAsia="Times New Roman" w:hAnsi="Garamond"/>
                <w:color w:val="000000"/>
                <w:sz w:val="14"/>
                <w:szCs w:val="14"/>
                <w:lang w:val="sq-AL"/>
              </w:rPr>
            </w:pPr>
            <w:r w:rsidRPr="00E23331">
              <w:rPr>
                <w:rFonts w:ascii="Garamond" w:eastAsia="Times New Roman" w:hAnsi="Garamond"/>
                <w:color w:val="000000"/>
                <w:sz w:val="14"/>
                <w:szCs w:val="14"/>
                <w:lang w:val="sq-AL"/>
              </w:rPr>
              <w:t> </w:t>
            </w:r>
          </w:p>
        </w:tc>
        <w:tc>
          <w:tcPr>
            <w:tcW w:w="480" w:type="pct"/>
            <w:tcBorders>
              <w:top w:val="nil"/>
              <w:left w:val="nil"/>
              <w:bottom w:val="single" w:sz="4" w:space="0" w:color="auto"/>
              <w:right w:val="single" w:sz="4" w:space="0" w:color="auto"/>
            </w:tcBorders>
            <w:shd w:val="clear" w:color="auto" w:fill="auto"/>
            <w:noWrap/>
            <w:vAlign w:val="bottom"/>
            <w:hideMark/>
          </w:tcPr>
          <w:p w:rsidR="00F74284" w:rsidRPr="00E23331" w:rsidRDefault="00F74284" w:rsidP="00F74284">
            <w:pPr>
              <w:spacing w:after="0" w:line="240" w:lineRule="auto"/>
              <w:ind w:firstLine="0"/>
              <w:jc w:val="left"/>
              <w:rPr>
                <w:rFonts w:ascii="Garamond" w:eastAsia="Times New Roman" w:hAnsi="Garamond"/>
                <w:color w:val="000000"/>
                <w:sz w:val="14"/>
                <w:szCs w:val="14"/>
                <w:lang w:val="sq-AL"/>
              </w:rPr>
            </w:pPr>
            <w:r w:rsidRPr="00E23331">
              <w:rPr>
                <w:rFonts w:ascii="Garamond" w:eastAsia="Times New Roman" w:hAnsi="Garamond"/>
                <w:color w:val="000000"/>
                <w:sz w:val="14"/>
                <w:szCs w:val="14"/>
                <w:lang w:val="sq-AL"/>
              </w:rPr>
              <w:t> </w:t>
            </w:r>
          </w:p>
        </w:tc>
      </w:tr>
      <w:tr w:rsidR="00F74284" w:rsidRPr="00E23331" w:rsidTr="00D26A78">
        <w:trPr>
          <w:trHeight w:val="139"/>
          <w:jc w:val="center"/>
        </w:trPr>
        <w:tc>
          <w:tcPr>
            <w:tcW w:w="1484" w:type="pct"/>
            <w:gridSpan w:val="5"/>
            <w:vMerge/>
            <w:tcBorders>
              <w:top w:val="single" w:sz="4" w:space="0" w:color="auto"/>
              <w:left w:val="single" w:sz="4" w:space="0" w:color="auto"/>
              <w:bottom w:val="single" w:sz="4" w:space="0" w:color="000000"/>
              <w:right w:val="single" w:sz="4" w:space="0" w:color="000000"/>
            </w:tcBorders>
            <w:vAlign w:val="center"/>
            <w:hideMark/>
          </w:tcPr>
          <w:p w:rsidR="00F74284" w:rsidRPr="00E23331" w:rsidRDefault="00F74284" w:rsidP="00F74284">
            <w:pPr>
              <w:spacing w:after="0" w:line="240" w:lineRule="auto"/>
              <w:ind w:firstLine="0"/>
              <w:jc w:val="left"/>
              <w:rPr>
                <w:rFonts w:ascii="Garamond" w:eastAsia="Times New Roman" w:hAnsi="Garamond"/>
                <w:color w:val="000000"/>
                <w:sz w:val="14"/>
                <w:szCs w:val="14"/>
                <w:lang w:val="sq-AL"/>
              </w:rPr>
            </w:pPr>
          </w:p>
        </w:tc>
        <w:tc>
          <w:tcPr>
            <w:tcW w:w="573" w:type="pct"/>
            <w:gridSpan w:val="2"/>
            <w:tcBorders>
              <w:top w:val="single" w:sz="4" w:space="0" w:color="auto"/>
              <w:left w:val="single" w:sz="4" w:space="0" w:color="auto"/>
              <w:bottom w:val="single" w:sz="4" w:space="0" w:color="auto"/>
              <w:right w:val="nil"/>
            </w:tcBorders>
            <w:shd w:val="clear" w:color="auto" w:fill="auto"/>
            <w:noWrap/>
            <w:vAlign w:val="bottom"/>
            <w:hideMark/>
          </w:tcPr>
          <w:p w:rsidR="00F74284" w:rsidRPr="00E23331" w:rsidRDefault="00F74284" w:rsidP="00F74284">
            <w:pPr>
              <w:spacing w:after="0" w:line="240" w:lineRule="auto"/>
              <w:ind w:firstLine="0"/>
              <w:jc w:val="left"/>
              <w:rPr>
                <w:rFonts w:ascii="Garamond" w:eastAsia="Times New Roman" w:hAnsi="Garamond"/>
                <w:color w:val="000000"/>
                <w:sz w:val="14"/>
                <w:szCs w:val="14"/>
                <w:lang w:val="sq-AL"/>
              </w:rPr>
            </w:pPr>
            <w:r w:rsidRPr="00E23331">
              <w:rPr>
                <w:rFonts w:ascii="Garamond" w:eastAsia="Times New Roman" w:hAnsi="Garamond"/>
                <w:color w:val="000000"/>
                <w:sz w:val="14"/>
                <w:szCs w:val="14"/>
                <w:lang w:val="sq-AL"/>
              </w:rPr>
              <w:t xml:space="preserve">Vlera totale </w:t>
            </w:r>
            <w:r w:rsidR="00BA7494" w:rsidRPr="00E23331">
              <w:rPr>
                <w:rFonts w:ascii="Garamond" w:eastAsia="Times New Roman" w:hAnsi="Garamond"/>
                <w:color w:val="000000"/>
                <w:sz w:val="14"/>
                <w:szCs w:val="14"/>
                <w:lang w:val="sq-AL"/>
              </w:rPr>
              <w:t>në lekë</w:t>
            </w:r>
          </w:p>
        </w:tc>
        <w:tc>
          <w:tcPr>
            <w:tcW w:w="392" w:type="pct"/>
            <w:tcBorders>
              <w:top w:val="nil"/>
              <w:left w:val="nil"/>
              <w:bottom w:val="single" w:sz="4" w:space="0" w:color="auto"/>
              <w:right w:val="nil"/>
            </w:tcBorders>
            <w:shd w:val="clear" w:color="auto" w:fill="auto"/>
            <w:noWrap/>
            <w:vAlign w:val="bottom"/>
            <w:hideMark/>
          </w:tcPr>
          <w:p w:rsidR="00F74284" w:rsidRPr="00E23331" w:rsidRDefault="00F74284" w:rsidP="00F74284">
            <w:pPr>
              <w:spacing w:after="0" w:line="240" w:lineRule="auto"/>
              <w:ind w:firstLine="0"/>
              <w:jc w:val="left"/>
              <w:rPr>
                <w:rFonts w:ascii="Garamond" w:eastAsia="Times New Roman" w:hAnsi="Garamond"/>
                <w:color w:val="000000"/>
                <w:sz w:val="14"/>
                <w:szCs w:val="14"/>
                <w:lang w:val="sq-AL"/>
              </w:rPr>
            </w:pPr>
            <w:r w:rsidRPr="00E23331">
              <w:rPr>
                <w:rFonts w:ascii="Garamond" w:eastAsia="Times New Roman" w:hAnsi="Garamond"/>
                <w:color w:val="000000"/>
                <w:sz w:val="14"/>
                <w:szCs w:val="14"/>
                <w:lang w:val="sq-AL"/>
              </w:rPr>
              <w:t> </w:t>
            </w:r>
          </w:p>
        </w:tc>
        <w:tc>
          <w:tcPr>
            <w:tcW w:w="244" w:type="pct"/>
            <w:tcBorders>
              <w:top w:val="nil"/>
              <w:left w:val="nil"/>
              <w:bottom w:val="single" w:sz="4" w:space="0" w:color="auto"/>
              <w:right w:val="single" w:sz="4" w:space="0" w:color="auto"/>
            </w:tcBorders>
            <w:shd w:val="clear" w:color="auto" w:fill="auto"/>
            <w:noWrap/>
            <w:vAlign w:val="bottom"/>
            <w:hideMark/>
          </w:tcPr>
          <w:p w:rsidR="00F74284" w:rsidRPr="00E23331" w:rsidRDefault="00F74284" w:rsidP="00F74284">
            <w:pPr>
              <w:spacing w:after="0" w:line="240" w:lineRule="auto"/>
              <w:ind w:firstLine="0"/>
              <w:jc w:val="left"/>
              <w:rPr>
                <w:rFonts w:ascii="Garamond" w:eastAsia="Times New Roman" w:hAnsi="Garamond"/>
                <w:color w:val="000000"/>
                <w:sz w:val="14"/>
                <w:szCs w:val="14"/>
                <w:lang w:val="sq-AL"/>
              </w:rPr>
            </w:pPr>
            <w:r w:rsidRPr="00E23331">
              <w:rPr>
                <w:rFonts w:ascii="Garamond" w:eastAsia="Times New Roman" w:hAnsi="Garamond"/>
                <w:color w:val="000000"/>
                <w:sz w:val="14"/>
                <w:szCs w:val="14"/>
                <w:lang w:val="sq-AL"/>
              </w:rPr>
              <w:t> </w:t>
            </w:r>
          </w:p>
        </w:tc>
        <w:tc>
          <w:tcPr>
            <w:tcW w:w="348" w:type="pct"/>
            <w:tcBorders>
              <w:top w:val="nil"/>
              <w:left w:val="nil"/>
              <w:bottom w:val="single" w:sz="4" w:space="0" w:color="auto"/>
              <w:right w:val="single" w:sz="4" w:space="0" w:color="auto"/>
            </w:tcBorders>
            <w:shd w:val="clear" w:color="auto" w:fill="auto"/>
            <w:noWrap/>
            <w:vAlign w:val="bottom"/>
            <w:hideMark/>
          </w:tcPr>
          <w:p w:rsidR="00F74284" w:rsidRPr="00E23331" w:rsidRDefault="00F74284" w:rsidP="00F74284">
            <w:pPr>
              <w:spacing w:after="0" w:line="240" w:lineRule="auto"/>
              <w:ind w:firstLine="0"/>
              <w:jc w:val="left"/>
              <w:rPr>
                <w:rFonts w:ascii="Garamond" w:eastAsia="Times New Roman" w:hAnsi="Garamond"/>
                <w:color w:val="000000"/>
                <w:sz w:val="14"/>
                <w:szCs w:val="14"/>
                <w:lang w:val="sq-AL"/>
              </w:rPr>
            </w:pPr>
            <w:r w:rsidRPr="00E23331">
              <w:rPr>
                <w:rFonts w:ascii="Garamond" w:eastAsia="Times New Roman" w:hAnsi="Garamond"/>
                <w:color w:val="000000"/>
                <w:sz w:val="14"/>
                <w:szCs w:val="14"/>
                <w:lang w:val="sq-AL"/>
              </w:rPr>
              <w:t> </w:t>
            </w:r>
          </w:p>
        </w:tc>
        <w:tc>
          <w:tcPr>
            <w:tcW w:w="348" w:type="pct"/>
            <w:tcBorders>
              <w:top w:val="nil"/>
              <w:left w:val="nil"/>
              <w:bottom w:val="single" w:sz="4" w:space="0" w:color="auto"/>
              <w:right w:val="single" w:sz="4" w:space="0" w:color="auto"/>
            </w:tcBorders>
            <w:shd w:val="clear" w:color="auto" w:fill="auto"/>
            <w:noWrap/>
            <w:vAlign w:val="bottom"/>
            <w:hideMark/>
          </w:tcPr>
          <w:p w:rsidR="00F74284" w:rsidRPr="00E23331" w:rsidRDefault="00F74284" w:rsidP="00F74284">
            <w:pPr>
              <w:spacing w:after="0" w:line="240" w:lineRule="auto"/>
              <w:ind w:firstLine="0"/>
              <w:jc w:val="left"/>
              <w:rPr>
                <w:rFonts w:ascii="Garamond" w:eastAsia="Times New Roman" w:hAnsi="Garamond"/>
                <w:color w:val="000000"/>
                <w:sz w:val="14"/>
                <w:szCs w:val="14"/>
                <w:lang w:val="sq-AL"/>
              </w:rPr>
            </w:pPr>
            <w:r w:rsidRPr="00E23331">
              <w:rPr>
                <w:rFonts w:ascii="Garamond" w:eastAsia="Times New Roman" w:hAnsi="Garamond"/>
                <w:color w:val="000000"/>
                <w:sz w:val="14"/>
                <w:szCs w:val="14"/>
                <w:lang w:val="sq-AL"/>
              </w:rPr>
              <w:t> </w:t>
            </w:r>
          </w:p>
        </w:tc>
        <w:tc>
          <w:tcPr>
            <w:tcW w:w="377" w:type="pct"/>
            <w:tcBorders>
              <w:top w:val="nil"/>
              <w:left w:val="nil"/>
              <w:bottom w:val="single" w:sz="4" w:space="0" w:color="auto"/>
              <w:right w:val="single" w:sz="4" w:space="0" w:color="auto"/>
            </w:tcBorders>
            <w:shd w:val="clear" w:color="auto" w:fill="auto"/>
            <w:noWrap/>
            <w:vAlign w:val="bottom"/>
            <w:hideMark/>
          </w:tcPr>
          <w:p w:rsidR="00F74284" w:rsidRPr="00E23331" w:rsidRDefault="00F74284" w:rsidP="00F74284">
            <w:pPr>
              <w:spacing w:after="0" w:line="240" w:lineRule="auto"/>
              <w:ind w:firstLine="0"/>
              <w:jc w:val="left"/>
              <w:rPr>
                <w:rFonts w:ascii="Garamond" w:eastAsia="Times New Roman" w:hAnsi="Garamond"/>
                <w:color w:val="000000"/>
                <w:sz w:val="14"/>
                <w:szCs w:val="14"/>
                <w:lang w:val="sq-AL"/>
              </w:rPr>
            </w:pPr>
            <w:r w:rsidRPr="00E23331">
              <w:rPr>
                <w:rFonts w:ascii="Garamond" w:eastAsia="Times New Roman" w:hAnsi="Garamond"/>
                <w:color w:val="000000"/>
                <w:sz w:val="14"/>
                <w:szCs w:val="14"/>
                <w:lang w:val="sq-AL"/>
              </w:rPr>
              <w:t> </w:t>
            </w:r>
          </w:p>
        </w:tc>
        <w:tc>
          <w:tcPr>
            <w:tcW w:w="377" w:type="pct"/>
            <w:tcBorders>
              <w:top w:val="nil"/>
              <w:left w:val="nil"/>
              <w:bottom w:val="single" w:sz="4" w:space="0" w:color="auto"/>
              <w:right w:val="single" w:sz="4" w:space="0" w:color="auto"/>
            </w:tcBorders>
            <w:shd w:val="clear" w:color="auto" w:fill="auto"/>
            <w:noWrap/>
            <w:vAlign w:val="bottom"/>
            <w:hideMark/>
          </w:tcPr>
          <w:p w:rsidR="00F74284" w:rsidRPr="00E23331" w:rsidRDefault="00F74284" w:rsidP="00F74284">
            <w:pPr>
              <w:spacing w:after="0" w:line="240" w:lineRule="auto"/>
              <w:ind w:firstLine="0"/>
              <w:jc w:val="left"/>
              <w:rPr>
                <w:rFonts w:ascii="Garamond" w:eastAsia="Times New Roman" w:hAnsi="Garamond"/>
                <w:b/>
                <w:bCs/>
                <w:color w:val="000000"/>
                <w:sz w:val="14"/>
                <w:szCs w:val="14"/>
                <w:lang w:val="sq-AL"/>
              </w:rPr>
            </w:pPr>
            <w:r w:rsidRPr="00E23331">
              <w:rPr>
                <w:rFonts w:ascii="Garamond" w:eastAsia="Times New Roman" w:hAnsi="Garamond"/>
                <w:b/>
                <w:bCs/>
                <w:color w:val="000000"/>
                <w:sz w:val="14"/>
                <w:szCs w:val="14"/>
                <w:lang w:val="sq-AL"/>
              </w:rPr>
              <w:t> </w:t>
            </w:r>
          </w:p>
        </w:tc>
        <w:tc>
          <w:tcPr>
            <w:tcW w:w="377" w:type="pct"/>
            <w:tcBorders>
              <w:top w:val="nil"/>
              <w:left w:val="nil"/>
              <w:bottom w:val="single" w:sz="4" w:space="0" w:color="auto"/>
              <w:right w:val="single" w:sz="4" w:space="0" w:color="auto"/>
            </w:tcBorders>
            <w:shd w:val="clear" w:color="auto" w:fill="auto"/>
            <w:noWrap/>
            <w:vAlign w:val="bottom"/>
            <w:hideMark/>
          </w:tcPr>
          <w:p w:rsidR="00F74284" w:rsidRPr="00E23331" w:rsidRDefault="00F74284" w:rsidP="00F74284">
            <w:pPr>
              <w:spacing w:after="0" w:line="240" w:lineRule="auto"/>
              <w:ind w:firstLine="0"/>
              <w:jc w:val="right"/>
              <w:rPr>
                <w:rFonts w:ascii="Garamond" w:eastAsia="Times New Roman" w:hAnsi="Garamond"/>
                <w:b/>
                <w:bCs/>
                <w:color w:val="000000"/>
                <w:sz w:val="14"/>
                <w:szCs w:val="14"/>
                <w:lang w:val="sq-AL"/>
              </w:rPr>
            </w:pPr>
            <w:r w:rsidRPr="00E23331">
              <w:rPr>
                <w:rFonts w:ascii="Garamond" w:eastAsia="Times New Roman" w:hAnsi="Garamond"/>
                <w:b/>
                <w:bCs/>
                <w:color w:val="000000"/>
                <w:sz w:val="14"/>
                <w:szCs w:val="14"/>
                <w:lang w:val="sq-AL"/>
              </w:rPr>
              <w:t>56500</w:t>
            </w:r>
          </w:p>
        </w:tc>
        <w:tc>
          <w:tcPr>
            <w:tcW w:w="480" w:type="pct"/>
            <w:tcBorders>
              <w:top w:val="nil"/>
              <w:left w:val="nil"/>
              <w:bottom w:val="single" w:sz="4" w:space="0" w:color="auto"/>
              <w:right w:val="single" w:sz="4" w:space="0" w:color="auto"/>
            </w:tcBorders>
            <w:shd w:val="clear" w:color="auto" w:fill="auto"/>
            <w:noWrap/>
            <w:vAlign w:val="bottom"/>
            <w:hideMark/>
          </w:tcPr>
          <w:p w:rsidR="00F74284" w:rsidRPr="00E23331" w:rsidRDefault="00F74284" w:rsidP="00F74284">
            <w:pPr>
              <w:spacing w:after="0" w:line="240" w:lineRule="auto"/>
              <w:ind w:firstLine="0"/>
              <w:jc w:val="left"/>
              <w:rPr>
                <w:rFonts w:ascii="Garamond" w:eastAsia="Times New Roman" w:hAnsi="Garamond"/>
                <w:color w:val="000000"/>
                <w:sz w:val="14"/>
                <w:szCs w:val="14"/>
                <w:lang w:val="sq-AL"/>
              </w:rPr>
            </w:pPr>
            <w:r w:rsidRPr="00E23331">
              <w:rPr>
                <w:rFonts w:ascii="Garamond" w:eastAsia="Times New Roman" w:hAnsi="Garamond"/>
                <w:color w:val="000000"/>
                <w:sz w:val="14"/>
                <w:szCs w:val="14"/>
                <w:lang w:val="sq-AL"/>
              </w:rPr>
              <w:t> </w:t>
            </w:r>
          </w:p>
        </w:tc>
      </w:tr>
      <w:tr w:rsidR="00F74284" w:rsidRPr="00E23331" w:rsidTr="00D26A78">
        <w:trPr>
          <w:trHeight w:val="139"/>
          <w:jc w:val="center"/>
        </w:trPr>
        <w:tc>
          <w:tcPr>
            <w:tcW w:w="645" w:type="pct"/>
            <w:gridSpan w:val="2"/>
            <w:tcBorders>
              <w:top w:val="single" w:sz="4" w:space="0" w:color="auto"/>
              <w:left w:val="single" w:sz="4" w:space="0" w:color="auto"/>
              <w:bottom w:val="single" w:sz="4" w:space="0" w:color="auto"/>
              <w:right w:val="single" w:sz="4" w:space="0" w:color="auto"/>
            </w:tcBorders>
            <w:shd w:val="clear" w:color="000000" w:fill="FFC000"/>
            <w:noWrap/>
            <w:vAlign w:val="bottom"/>
            <w:hideMark/>
          </w:tcPr>
          <w:p w:rsidR="00F74284" w:rsidRPr="00E23331" w:rsidRDefault="00F74284" w:rsidP="00F74284">
            <w:pPr>
              <w:spacing w:after="0" w:line="240" w:lineRule="auto"/>
              <w:ind w:firstLine="0"/>
              <w:jc w:val="center"/>
              <w:rPr>
                <w:rFonts w:ascii="Garamond" w:eastAsia="Times New Roman" w:hAnsi="Garamond"/>
                <w:b/>
                <w:bCs/>
                <w:color w:val="000000"/>
                <w:sz w:val="14"/>
                <w:szCs w:val="14"/>
                <w:lang w:val="sq-AL"/>
              </w:rPr>
            </w:pPr>
            <w:r w:rsidRPr="00E23331">
              <w:rPr>
                <w:rFonts w:ascii="Garamond" w:eastAsia="Times New Roman" w:hAnsi="Garamond"/>
                <w:b/>
                <w:bCs/>
                <w:color w:val="000000"/>
                <w:sz w:val="14"/>
                <w:szCs w:val="14"/>
                <w:lang w:val="sq-AL"/>
              </w:rPr>
              <w:t>Komuna Bugjon</w:t>
            </w:r>
          </w:p>
        </w:tc>
        <w:tc>
          <w:tcPr>
            <w:tcW w:w="4355" w:type="pct"/>
            <w:gridSpan w:val="13"/>
            <w:tcBorders>
              <w:top w:val="single" w:sz="4" w:space="0" w:color="auto"/>
              <w:left w:val="nil"/>
              <w:bottom w:val="single" w:sz="4" w:space="0" w:color="auto"/>
              <w:right w:val="single" w:sz="4" w:space="0" w:color="000000"/>
            </w:tcBorders>
            <w:shd w:val="clear" w:color="000000" w:fill="FFC000"/>
            <w:noWrap/>
            <w:vAlign w:val="bottom"/>
            <w:hideMark/>
          </w:tcPr>
          <w:p w:rsidR="00F74284" w:rsidRPr="00E23331" w:rsidRDefault="00F74284" w:rsidP="00F74284">
            <w:pPr>
              <w:spacing w:after="0" w:line="240" w:lineRule="auto"/>
              <w:ind w:firstLine="0"/>
              <w:jc w:val="center"/>
              <w:rPr>
                <w:rFonts w:ascii="Garamond" w:eastAsia="Times New Roman" w:hAnsi="Garamond"/>
                <w:color w:val="000000"/>
                <w:sz w:val="14"/>
                <w:szCs w:val="14"/>
                <w:lang w:val="sq-AL"/>
              </w:rPr>
            </w:pPr>
            <w:r w:rsidRPr="00E23331">
              <w:rPr>
                <w:rFonts w:ascii="Garamond" w:eastAsia="Times New Roman" w:hAnsi="Garamond"/>
                <w:color w:val="000000"/>
                <w:sz w:val="14"/>
                <w:szCs w:val="14"/>
                <w:lang w:val="sq-AL"/>
              </w:rPr>
              <w:t> </w:t>
            </w:r>
          </w:p>
        </w:tc>
      </w:tr>
      <w:tr w:rsidR="00F74284" w:rsidRPr="00E23331" w:rsidTr="00D26A78">
        <w:trPr>
          <w:trHeight w:val="139"/>
          <w:jc w:val="center"/>
        </w:trPr>
        <w:tc>
          <w:tcPr>
            <w:tcW w:w="645" w:type="pct"/>
            <w:gridSpan w:val="2"/>
            <w:tcBorders>
              <w:top w:val="single" w:sz="4" w:space="0" w:color="auto"/>
              <w:left w:val="single" w:sz="4" w:space="0" w:color="auto"/>
              <w:bottom w:val="single" w:sz="4" w:space="0" w:color="auto"/>
              <w:right w:val="single" w:sz="4" w:space="0" w:color="auto"/>
            </w:tcBorders>
            <w:shd w:val="clear" w:color="000000" w:fill="FFC000"/>
            <w:noWrap/>
            <w:vAlign w:val="bottom"/>
            <w:hideMark/>
          </w:tcPr>
          <w:p w:rsidR="00F74284" w:rsidRPr="00E23331" w:rsidRDefault="00F74284" w:rsidP="00F74284">
            <w:pPr>
              <w:spacing w:after="0" w:line="240" w:lineRule="auto"/>
              <w:ind w:firstLine="0"/>
              <w:jc w:val="center"/>
              <w:rPr>
                <w:rFonts w:ascii="Garamond" w:eastAsia="Times New Roman" w:hAnsi="Garamond"/>
                <w:b/>
                <w:bCs/>
                <w:color w:val="000000"/>
                <w:sz w:val="14"/>
                <w:szCs w:val="14"/>
                <w:lang w:val="sq-AL"/>
              </w:rPr>
            </w:pPr>
            <w:r w:rsidRPr="00E23331">
              <w:rPr>
                <w:rFonts w:ascii="Garamond" w:eastAsia="Times New Roman" w:hAnsi="Garamond"/>
                <w:b/>
                <w:bCs/>
                <w:color w:val="000000"/>
                <w:sz w:val="14"/>
                <w:szCs w:val="14"/>
                <w:lang w:val="sq-AL"/>
              </w:rPr>
              <w:t>Fshat Bugjon</w:t>
            </w:r>
          </w:p>
        </w:tc>
        <w:tc>
          <w:tcPr>
            <w:tcW w:w="4355" w:type="pct"/>
            <w:gridSpan w:val="13"/>
            <w:tcBorders>
              <w:top w:val="single" w:sz="4" w:space="0" w:color="auto"/>
              <w:left w:val="nil"/>
              <w:bottom w:val="single" w:sz="4" w:space="0" w:color="auto"/>
              <w:right w:val="single" w:sz="4" w:space="0" w:color="000000"/>
            </w:tcBorders>
            <w:shd w:val="clear" w:color="auto" w:fill="auto"/>
            <w:noWrap/>
            <w:vAlign w:val="bottom"/>
            <w:hideMark/>
          </w:tcPr>
          <w:p w:rsidR="00F74284" w:rsidRPr="00E23331" w:rsidRDefault="00F74284" w:rsidP="00F74284">
            <w:pPr>
              <w:spacing w:after="0" w:line="240" w:lineRule="auto"/>
              <w:ind w:firstLine="0"/>
              <w:jc w:val="center"/>
              <w:rPr>
                <w:rFonts w:ascii="Garamond" w:eastAsia="Times New Roman" w:hAnsi="Garamond"/>
                <w:color w:val="000000"/>
                <w:sz w:val="14"/>
                <w:szCs w:val="14"/>
                <w:lang w:val="sq-AL"/>
              </w:rPr>
            </w:pPr>
            <w:r w:rsidRPr="00E23331">
              <w:rPr>
                <w:rFonts w:ascii="Garamond" w:eastAsia="Times New Roman" w:hAnsi="Garamond"/>
                <w:color w:val="000000"/>
                <w:sz w:val="14"/>
                <w:szCs w:val="14"/>
                <w:lang w:val="sq-AL"/>
              </w:rPr>
              <w:t> </w:t>
            </w:r>
          </w:p>
        </w:tc>
      </w:tr>
      <w:tr w:rsidR="00F74284" w:rsidRPr="00E23331" w:rsidTr="00D26A78">
        <w:trPr>
          <w:trHeight w:val="139"/>
          <w:jc w:val="center"/>
        </w:trPr>
        <w:tc>
          <w:tcPr>
            <w:tcW w:w="229" w:type="pct"/>
            <w:tcBorders>
              <w:top w:val="nil"/>
              <w:left w:val="single" w:sz="4" w:space="0" w:color="auto"/>
              <w:bottom w:val="single" w:sz="4" w:space="0" w:color="auto"/>
              <w:right w:val="single" w:sz="4" w:space="0" w:color="auto"/>
            </w:tcBorders>
            <w:shd w:val="clear" w:color="auto" w:fill="auto"/>
            <w:noWrap/>
            <w:vAlign w:val="bottom"/>
            <w:hideMark/>
          </w:tcPr>
          <w:p w:rsidR="00F74284" w:rsidRPr="00E23331" w:rsidRDefault="00F74284" w:rsidP="00F74284">
            <w:pPr>
              <w:spacing w:after="0" w:line="240" w:lineRule="auto"/>
              <w:ind w:firstLine="0"/>
              <w:jc w:val="center"/>
              <w:rPr>
                <w:rFonts w:ascii="Garamond" w:eastAsia="Times New Roman" w:hAnsi="Garamond"/>
                <w:color w:val="000000"/>
                <w:sz w:val="14"/>
                <w:szCs w:val="14"/>
                <w:lang w:val="sq-AL"/>
              </w:rPr>
            </w:pPr>
            <w:r w:rsidRPr="00E23331">
              <w:rPr>
                <w:rFonts w:ascii="Garamond" w:eastAsia="Times New Roman" w:hAnsi="Garamond"/>
                <w:color w:val="000000"/>
                <w:sz w:val="14"/>
                <w:szCs w:val="14"/>
                <w:lang w:val="sq-AL"/>
              </w:rPr>
              <w:t>20</w:t>
            </w:r>
          </w:p>
        </w:tc>
        <w:tc>
          <w:tcPr>
            <w:tcW w:w="416" w:type="pct"/>
            <w:tcBorders>
              <w:top w:val="nil"/>
              <w:left w:val="nil"/>
              <w:bottom w:val="single" w:sz="4" w:space="0" w:color="auto"/>
              <w:right w:val="single" w:sz="4" w:space="0" w:color="auto"/>
            </w:tcBorders>
            <w:shd w:val="clear" w:color="auto" w:fill="auto"/>
            <w:noWrap/>
            <w:vAlign w:val="bottom"/>
            <w:hideMark/>
          </w:tcPr>
          <w:p w:rsidR="00F74284" w:rsidRPr="00E23331" w:rsidRDefault="00F74284" w:rsidP="00F74284">
            <w:pPr>
              <w:spacing w:after="0" w:line="240" w:lineRule="auto"/>
              <w:ind w:firstLine="0"/>
              <w:jc w:val="center"/>
              <w:rPr>
                <w:rFonts w:ascii="Garamond" w:eastAsia="Times New Roman" w:hAnsi="Garamond"/>
                <w:color w:val="000000"/>
                <w:sz w:val="14"/>
                <w:szCs w:val="14"/>
                <w:lang w:val="sq-AL"/>
              </w:rPr>
            </w:pPr>
            <w:r w:rsidRPr="00E23331">
              <w:rPr>
                <w:rFonts w:ascii="Garamond" w:eastAsia="Times New Roman" w:hAnsi="Garamond"/>
                <w:color w:val="000000"/>
                <w:sz w:val="14"/>
                <w:szCs w:val="14"/>
                <w:lang w:val="sq-AL"/>
              </w:rPr>
              <w:t>117</w:t>
            </w:r>
          </w:p>
        </w:tc>
        <w:tc>
          <w:tcPr>
            <w:tcW w:w="313" w:type="pct"/>
            <w:tcBorders>
              <w:top w:val="nil"/>
              <w:left w:val="nil"/>
              <w:bottom w:val="single" w:sz="4" w:space="0" w:color="auto"/>
              <w:right w:val="nil"/>
            </w:tcBorders>
            <w:shd w:val="clear" w:color="auto" w:fill="auto"/>
            <w:noWrap/>
            <w:vAlign w:val="bottom"/>
            <w:hideMark/>
          </w:tcPr>
          <w:p w:rsidR="00F74284" w:rsidRPr="00E23331" w:rsidRDefault="00F74284" w:rsidP="00F74284">
            <w:pPr>
              <w:spacing w:after="0" w:line="240" w:lineRule="auto"/>
              <w:ind w:firstLine="0"/>
              <w:jc w:val="left"/>
              <w:rPr>
                <w:rFonts w:ascii="Garamond" w:eastAsia="Times New Roman" w:hAnsi="Garamond"/>
                <w:color w:val="000000"/>
                <w:sz w:val="14"/>
                <w:szCs w:val="14"/>
                <w:lang w:val="sq-AL"/>
              </w:rPr>
            </w:pPr>
            <w:r w:rsidRPr="00E23331">
              <w:rPr>
                <w:rFonts w:ascii="Garamond" w:eastAsia="Times New Roman" w:hAnsi="Garamond"/>
                <w:color w:val="000000"/>
                <w:sz w:val="14"/>
                <w:szCs w:val="14"/>
                <w:lang w:val="sq-AL"/>
              </w:rPr>
              <w:t>Pretendues</w:t>
            </w:r>
          </w:p>
        </w:tc>
        <w:tc>
          <w:tcPr>
            <w:tcW w:w="243" w:type="pct"/>
            <w:tcBorders>
              <w:top w:val="nil"/>
              <w:left w:val="nil"/>
              <w:bottom w:val="single" w:sz="4" w:space="0" w:color="auto"/>
              <w:right w:val="nil"/>
            </w:tcBorders>
            <w:shd w:val="clear" w:color="auto" w:fill="auto"/>
            <w:noWrap/>
            <w:vAlign w:val="bottom"/>
            <w:hideMark/>
          </w:tcPr>
          <w:p w:rsidR="00F74284" w:rsidRPr="00E23331" w:rsidRDefault="00F74284" w:rsidP="00F74284">
            <w:pPr>
              <w:spacing w:after="0" w:line="240" w:lineRule="auto"/>
              <w:ind w:firstLine="0"/>
              <w:jc w:val="left"/>
              <w:rPr>
                <w:rFonts w:ascii="Garamond" w:eastAsia="Times New Roman" w:hAnsi="Garamond"/>
                <w:b/>
                <w:bCs/>
                <w:color w:val="000000"/>
                <w:sz w:val="14"/>
                <w:szCs w:val="14"/>
                <w:lang w:val="sq-AL"/>
              </w:rPr>
            </w:pPr>
            <w:r w:rsidRPr="00E23331">
              <w:rPr>
                <w:rFonts w:ascii="Garamond" w:eastAsia="Times New Roman" w:hAnsi="Garamond"/>
                <w:b/>
                <w:bCs/>
                <w:color w:val="000000"/>
                <w:sz w:val="14"/>
                <w:szCs w:val="14"/>
                <w:lang w:val="sq-AL"/>
              </w:rPr>
              <w:t> </w:t>
            </w:r>
          </w:p>
        </w:tc>
        <w:tc>
          <w:tcPr>
            <w:tcW w:w="283" w:type="pct"/>
            <w:tcBorders>
              <w:top w:val="nil"/>
              <w:left w:val="nil"/>
              <w:bottom w:val="single" w:sz="4" w:space="0" w:color="auto"/>
              <w:right w:val="single" w:sz="4" w:space="0" w:color="auto"/>
            </w:tcBorders>
            <w:shd w:val="clear" w:color="auto" w:fill="auto"/>
            <w:noWrap/>
            <w:vAlign w:val="bottom"/>
            <w:hideMark/>
          </w:tcPr>
          <w:p w:rsidR="00F74284" w:rsidRPr="00E23331" w:rsidRDefault="00F74284" w:rsidP="00F74284">
            <w:pPr>
              <w:spacing w:after="0" w:line="240" w:lineRule="auto"/>
              <w:ind w:firstLine="0"/>
              <w:jc w:val="left"/>
              <w:rPr>
                <w:rFonts w:ascii="Garamond" w:eastAsia="Times New Roman" w:hAnsi="Garamond"/>
                <w:b/>
                <w:bCs/>
                <w:color w:val="000000"/>
                <w:sz w:val="14"/>
                <w:szCs w:val="14"/>
                <w:lang w:val="sq-AL"/>
              </w:rPr>
            </w:pPr>
            <w:r w:rsidRPr="00E23331">
              <w:rPr>
                <w:rFonts w:ascii="Garamond" w:eastAsia="Times New Roman" w:hAnsi="Garamond"/>
                <w:b/>
                <w:bCs/>
                <w:color w:val="000000"/>
                <w:sz w:val="14"/>
                <w:szCs w:val="14"/>
                <w:lang w:val="sq-AL"/>
              </w:rPr>
              <w:t> </w:t>
            </w:r>
          </w:p>
        </w:tc>
        <w:tc>
          <w:tcPr>
            <w:tcW w:w="298" w:type="pct"/>
            <w:tcBorders>
              <w:top w:val="nil"/>
              <w:left w:val="nil"/>
              <w:bottom w:val="single" w:sz="4" w:space="0" w:color="auto"/>
              <w:right w:val="single" w:sz="4" w:space="0" w:color="auto"/>
            </w:tcBorders>
            <w:shd w:val="clear" w:color="auto" w:fill="auto"/>
            <w:noWrap/>
            <w:vAlign w:val="bottom"/>
            <w:hideMark/>
          </w:tcPr>
          <w:p w:rsidR="00F74284" w:rsidRPr="00E23331" w:rsidRDefault="00F74284" w:rsidP="00F74284">
            <w:pPr>
              <w:spacing w:after="0" w:line="240" w:lineRule="auto"/>
              <w:ind w:firstLine="0"/>
              <w:jc w:val="right"/>
              <w:rPr>
                <w:rFonts w:ascii="Garamond" w:eastAsia="Times New Roman" w:hAnsi="Garamond"/>
                <w:color w:val="000000"/>
                <w:sz w:val="14"/>
                <w:szCs w:val="14"/>
                <w:lang w:val="sq-AL"/>
              </w:rPr>
            </w:pPr>
            <w:r w:rsidRPr="00E23331">
              <w:rPr>
                <w:rFonts w:ascii="Garamond" w:eastAsia="Times New Roman" w:hAnsi="Garamond"/>
                <w:color w:val="000000"/>
                <w:sz w:val="14"/>
                <w:szCs w:val="14"/>
                <w:lang w:val="sq-AL"/>
              </w:rPr>
              <w:t>1300</w:t>
            </w:r>
          </w:p>
        </w:tc>
        <w:tc>
          <w:tcPr>
            <w:tcW w:w="275" w:type="pct"/>
            <w:tcBorders>
              <w:top w:val="nil"/>
              <w:left w:val="nil"/>
              <w:bottom w:val="single" w:sz="4" w:space="0" w:color="auto"/>
              <w:right w:val="single" w:sz="4" w:space="0" w:color="auto"/>
            </w:tcBorders>
            <w:shd w:val="clear" w:color="auto" w:fill="auto"/>
            <w:noWrap/>
            <w:vAlign w:val="bottom"/>
            <w:hideMark/>
          </w:tcPr>
          <w:p w:rsidR="00F74284" w:rsidRPr="00E23331" w:rsidRDefault="00F74284" w:rsidP="00F74284">
            <w:pPr>
              <w:spacing w:after="0" w:line="240" w:lineRule="auto"/>
              <w:ind w:firstLine="0"/>
              <w:jc w:val="right"/>
              <w:rPr>
                <w:rFonts w:ascii="Garamond" w:eastAsia="Times New Roman" w:hAnsi="Garamond"/>
                <w:color w:val="000000"/>
                <w:sz w:val="14"/>
                <w:szCs w:val="14"/>
                <w:lang w:val="sq-AL"/>
              </w:rPr>
            </w:pPr>
            <w:r w:rsidRPr="00E23331">
              <w:rPr>
                <w:rFonts w:ascii="Garamond" w:eastAsia="Times New Roman" w:hAnsi="Garamond"/>
                <w:color w:val="000000"/>
                <w:sz w:val="14"/>
                <w:szCs w:val="14"/>
                <w:lang w:val="sq-AL"/>
              </w:rPr>
              <w:t>917</w:t>
            </w:r>
          </w:p>
        </w:tc>
        <w:tc>
          <w:tcPr>
            <w:tcW w:w="392" w:type="pct"/>
            <w:tcBorders>
              <w:top w:val="nil"/>
              <w:left w:val="nil"/>
              <w:bottom w:val="single" w:sz="4" w:space="0" w:color="auto"/>
              <w:right w:val="single" w:sz="4" w:space="0" w:color="auto"/>
            </w:tcBorders>
            <w:shd w:val="clear" w:color="auto" w:fill="auto"/>
            <w:noWrap/>
            <w:vAlign w:val="bottom"/>
            <w:hideMark/>
          </w:tcPr>
          <w:p w:rsidR="00F74284" w:rsidRPr="00E23331" w:rsidRDefault="00F74284" w:rsidP="00BA7494">
            <w:pPr>
              <w:spacing w:after="0" w:line="240" w:lineRule="auto"/>
              <w:ind w:firstLine="0"/>
              <w:jc w:val="left"/>
              <w:rPr>
                <w:rFonts w:ascii="Garamond" w:eastAsia="Times New Roman" w:hAnsi="Garamond"/>
                <w:color w:val="000000"/>
                <w:sz w:val="14"/>
                <w:szCs w:val="14"/>
                <w:lang w:val="sq-AL"/>
              </w:rPr>
            </w:pPr>
            <w:r w:rsidRPr="00E23331">
              <w:rPr>
                <w:rFonts w:ascii="Garamond" w:eastAsia="Times New Roman" w:hAnsi="Garamond"/>
                <w:color w:val="000000"/>
                <w:sz w:val="14"/>
                <w:szCs w:val="14"/>
                <w:lang w:val="sq-AL"/>
              </w:rPr>
              <w:t>Ar</w:t>
            </w:r>
            <w:r w:rsidR="00BA7494" w:rsidRPr="00E23331">
              <w:rPr>
                <w:rFonts w:ascii="Garamond" w:eastAsia="Times New Roman" w:hAnsi="Garamond"/>
                <w:color w:val="000000"/>
                <w:sz w:val="14"/>
                <w:szCs w:val="14"/>
                <w:lang w:val="sq-AL"/>
              </w:rPr>
              <w:t>ë</w:t>
            </w:r>
          </w:p>
        </w:tc>
        <w:tc>
          <w:tcPr>
            <w:tcW w:w="244" w:type="pct"/>
            <w:tcBorders>
              <w:top w:val="nil"/>
              <w:left w:val="nil"/>
              <w:bottom w:val="single" w:sz="4" w:space="0" w:color="auto"/>
              <w:right w:val="single" w:sz="4" w:space="0" w:color="auto"/>
            </w:tcBorders>
            <w:shd w:val="clear" w:color="auto" w:fill="auto"/>
            <w:noWrap/>
            <w:vAlign w:val="bottom"/>
            <w:hideMark/>
          </w:tcPr>
          <w:p w:rsidR="00F74284" w:rsidRPr="00E23331" w:rsidRDefault="00F74284" w:rsidP="00F74284">
            <w:pPr>
              <w:spacing w:after="0" w:line="240" w:lineRule="auto"/>
              <w:ind w:firstLine="0"/>
              <w:jc w:val="right"/>
              <w:rPr>
                <w:rFonts w:ascii="Garamond" w:eastAsia="Times New Roman" w:hAnsi="Garamond"/>
                <w:color w:val="000000"/>
                <w:sz w:val="14"/>
                <w:szCs w:val="14"/>
                <w:lang w:val="sq-AL"/>
              </w:rPr>
            </w:pPr>
            <w:r w:rsidRPr="00E23331">
              <w:rPr>
                <w:rFonts w:ascii="Garamond" w:eastAsia="Times New Roman" w:hAnsi="Garamond"/>
                <w:color w:val="000000"/>
                <w:sz w:val="14"/>
                <w:szCs w:val="14"/>
                <w:lang w:val="sq-AL"/>
              </w:rPr>
              <w:t>12331</w:t>
            </w:r>
          </w:p>
        </w:tc>
        <w:tc>
          <w:tcPr>
            <w:tcW w:w="348" w:type="pct"/>
            <w:tcBorders>
              <w:top w:val="nil"/>
              <w:left w:val="nil"/>
              <w:bottom w:val="single" w:sz="4" w:space="0" w:color="auto"/>
              <w:right w:val="single" w:sz="4" w:space="0" w:color="auto"/>
            </w:tcBorders>
            <w:shd w:val="clear" w:color="auto" w:fill="auto"/>
            <w:noWrap/>
            <w:vAlign w:val="bottom"/>
            <w:hideMark/>
          </w:tcPr>
          <w:p w:rsidR="00F74284" w:rsidRPr="00E23331" w:rsidRDefault="00F74284" w:rsidP="00F74284">
            <w:pPr>
              <w:spacing w:after="0" w:line="240" w:lineRule="auto"/>
              <w:ind w:firstLine="0"/>
              <w:jc w:val="left"/>
              <w:rPr>
                <w:rFonts w:ascii="Garamond" w:eastAsia="Times New Roman" w:hAnsi="Garamond"/>
                <w:color w:val="000000"/>
                <w:sz w:val="14"/>
                <w:szCs w:val="14"/>
                <w:lang w:val="sq-AL"/>
              </w:rPr>
            </w:pPr>
            <w:r w:rsidRPr="00E23331">
              <w:rPr>
                <w:rFonts w:ascii="Garamond" w:eastAsia="Times New Roman" w:hAnsi="Garamond"/>
                <w:color w:val="000000"/>
                <w:sz w:val="14"/>
                <w:szCs w:val="14"/>
                <w:lang w:val="sq-AL"/>
              </w:rPr>
              <w:t> </w:t>
            </w:r>
          </w:p>
        </w:tc>
        <w:tc>
          <w:tcPr>
            <w:tcW w:w="348" w:type="pct"/>
            <w:tcBorders>
              <w:top w:val="nil"/>
              <w:left w:val="nil"/>
              <w:bottom w:val="single" w:sz="4" w:space="0" w:color="auto"/>
              <w:right w:val="single" w:sz="4" w:space="0" w:color="auto"/>
            </w:tcBorders>
            <w:shd w:val="clear" w:color="auto" w:fill="auto"/>
            <w:noWrap/>
            <w:vAlign w:val="bottom"/>
            <w:hideMark/>
          </w:tcPr>
          <w:p w:rsidR="00F74284" w:rsidRPr="00E23331" w:rsidRDefault="00F74284" w:rsidP="00F74284">
            <w:pPr>
              <w:spacing w:after="0" w:line="240" w:lineRule="auto"/>
              <w:ind w:firstLine="0"/>
              <w:jc w:val="right"/>
              <w:rPr>
                <w:rFonts w:ascii="Garamond" w:eastAsia="Times New Roman" w:hAnsi="Garamond"/>
                <w:color w:val="000000"/>
                <w:sz w:val="14"/>
                <w:szCs w:val="14"/>
                <w:lang w:val="sq-AL"/>
              </w:rPr>
            </w:pPr>
            <w:r w:rsidRPr="00E23331">
              <w:rPr>
                <w:rFonts w:ascii="Garamond" w:eastAsia="Times New Roman" w:hAnsi="Garamond"/>
                <w:color w:val="000000"/>
                <w:sz w:val="14"/>
                <w:szCs w:val="14"/>
                <w:lang w:val="sq-AL"/>
              </w:rPr>
              <w:t>140</w:t>
            </w:r>
          </w:p>
        </w:tc>
        <w:tc>
          <w:tcPr>
            <w:tcW w:w="377" w:type="pct"/>
            <w:tcBorders>
              <w:top w:val="nil"/>
              <w:left w:val="nil"/>
              <w:bottom w:val="single" w:sz="4" w:space="0" w:color="auto"/>
              <w:right w:val="single" w:sz="4" w:space="0" w:color="auto"/>
            </w:tcBorders>
            <w:shd w:val="clear" w:color="auto" w:fill="auto"/>
            <w:noWrap/>
            <w:vAlign w:val="bottom"/>
            <w:hideMark/>
          </w:tcPr>
          <w:p w:rsidR="00F74284" w:rsidRPr="00E23331" w:rsidRDefault="00F74284" w:rsidP="00F74284">
            <w:pPr>
              <w:spacing w:after="0" w:line="240" w:lineRule="auto"/>
              <w:ind w:firstLine="0"/>
              <w:jc w:val="right"/>
              <w:rPr>
                <w:rFonts w:ascii="Garamond" w:eastAsia="Times New Roman" w:hAnsi="Garamond"/>
                <w:color w:val="000000"/>
                <w:sz w:val="14"/>
                <w:szCs w:val="14"/>
                <w:lang w:val="sq-AL"/>
              </w:rPr>
            </w:pPr>
            <w:r w:rsidRPr="00E23331">
              <w:rPr>
                <w:rFonts w:ascii="Garamond" w:eastAsia="Times New Roman" w:hAnsi="Garamond"/>
                <w:color w:val="000000"/>
                <w:sz w:val="14"/>
                <w:szCs w:val="14"/>
                <w:lang w:val="sq-AL"/>
              </w:rPr>
              <w:t>100</w:t>
            </w:r>
          </w:p>
        </w:tc>
        <w:tc>
          <w:tcPr>
            <w:tcW w:w="377" w:type="pct"/>
            <w:tcBorders>
              <w:top w:val="nil"/>
              <w:left w:val="nil"/>
              <w:bottom w:val="single" w:sz="4" w:space="0" w:color="auto"/>
              <w:right w:val="single" w:sz="4" w:space="0" w:color="auto"/>
            </w:tcBorders>
            <w:shd w:val="clear" w:color="auto" w:fill="auto"/>
            <w:noWrap/>
            <w:vAlign w:val="bottom"/>
            <w:hideMark/>
          </w:tcPr>
          <w:p w:rsidR="00F74284" w:rsidRPr="00E23331" w:rsidRDefault="00F74284" w:rsidP="00F74284">
            <w:pPr>
              <w:spacing w:after="0" w:line="240" w:lineRule="auto"/>
              <w:ind w:firstLine="0"/>
              <w:jc w:val="left"/>
              <w:rPr>
                <w:rFonts w:ascii="Garamond" w:eastAsia="Times New Roman" w:hAnsi="Garamond"/>
                <w:color w:val="000000"/>
                <w:sz w:val="14"/>
                <w:szCs w:val="14"/>
                <w:lang w:val="sq-AL"/>
              </w:rPr>
            </w:pPr>
            <w:r w:rsidRPr="00E23331">
              <w:rPr>
                <w:rFonts w:ascii="Garamond" w:eastAsia="Times New Roman" w:hAnsi="Garamond"/>
                <w:color w:val="000000"/>
                <w:sz w:val="14"/>
                <w:szCs w:val="14"/>
                <w:lang w:val="sq-AL"/>
              </w:rPr>
              <w:t> </w:t>
            </w:r>
          </w:p>
        </w:tc>
        <w:tc>
          <w:tcPr>
            <w:tcW w:w="377" w:type="pct"/>
            <w:tcBorders>
              <w:top w:val="nil"/>
              <w:left w:val="nil"/>
              <w:bottom w:val="single" w:sz="4" w:space="0" w:color="auto"/>
              <w:right w:val="single" w:sz="4" w:space="0" w:color="auto"/>
            </w:tcBorders>
            <w:shd w:val="clear" w:color="auto" w:fill="auto"/>
            <w:noWrap/>
            <w:vAlign w:val="bottom"/>
            <w:hideMark/>
          </w:tcPr>
          <w:p w:rsidR="00F74284" w:rsidRPr="00E23331" w:rsidRDefault="00F74284" w:rsidP="00F74284">
            <w:pPr>
              <w:spacing w:after="0" w:line="240" w:lineRule="auto"/>
              <w:ind w:firstLine="0"/>
              <w:jc w:val="right"/>
              <w:rPr>
                <w:rFonts w:ascii="Garamond" w:eastAsia="Times New Roman" w:hAnsi="Garamond"/>
                <w:color w:val="000000"/>
                <w:sz w:val="14"/>
                <w:szCs w:val="14"/>
                <w:lang w:val="sq-AL"/>
              </w:rPr>
            </w:pPr>
            <w:r w:rsidRPr="00E23331">
              <w:rPr>
                <w:rFonts w:ascii="Garamond" w:eastAsia="Times New Roman" w:hAnsi="Garamond"/>
                <w:color w:val="000000"/>
                <w:sz w:val="14"/>
                <w:szCs w:val="14"/>
                <w:lang w:val="sq-AL"/>
              </w:rPr>
              <w:t>14000</w:t>
            </w:r>
          </w:p>
        </w:tc>
        <w:tc>
          <w:tcPr>
            <w:tcW w:w="480" w:type="pct"/>
            <w:tcBorders>
              <w:top w:val="nil"/>
              <w:left w:val="nil"/>
              <w:bottom w:val="single" w:sz="4" w:space="0" w:color="auto"/>
              <w:right w:val="single" w:sz="4" w:space="0" w:color="auto"/>
            </w:tcBorders>
            <w:shd w:val="clear" w:color="auto" w:fill="auto"/>
            <w:noWrap/>
            <w:vAlign w:val="bottom"/>
            <w:hideMark/>
          </w:tcPr>
          <w:p w:rsidR="00F74284" w:rsidRPr="00E23331" w:rsidRDefault="00F74284" w:rsidP="00F74284">
            <w:pPr>
              <w:spacing w:after="0" w:line="240" w:lineRule="auto"/>
              <w:ind w:firstLine="0"/>
              <w:jc w:val="left"/>
              <w:rPr>
                <w:rFonts w:ascii="Garamond" w:eastAsia="Times New Roman" w:hAnsi="Garamond"/>
                <w:color w:val="000000"/>
                <w:sz w:val="14"/>
                <w:szCs w:val="14"/>
                <w:lang w:val="sq-AL"/>
              </w:rPr>
            </w:pPr>
            <w:r w:rsidRPr="00E23331">
              <w:rPr>
                <w:rFonts w:ascii="Garamond" w:eastAsia="Times New Roman" w:hAnsi="Garamond"/>
                <w:color w:val="000000"/>
                <w:sz w:val="14"/>
                <w:szCs w:val="14"/>
                <w:lang w:val="sq-AL"/>
              </w:rPr>
              <w:t> </w:t>
            </w:r>
          </w:p>
        </w:tc>
      </w:tr>
      <w:tr w:rsidR="00F74284" w:rsidRPr="00E23331" w:rsidTr="00D26A78">
        <w:trPr>
          <w:trHeight w:val="139"/>
          <w:jc w:val="center"/>
        </w:trPr>
        <w:tc>
          <w:tcPr>
            <w:tcW w:w="229" w:type="pct"/>
            <w:tcBorders>
              <w:top w:val="nil"/>
              <w:left w:val="single" w:sz="4" w:space="0" w:color="auto"/>
              <w:bottom w:val="single" w:sz="4" w:space="0" w:color="auto"/>
              <w:right w:val="single" w:sz="4" w:space="0" w:color="auto"/>
            </w:tcBorders>
            <w:shd w:val="clear" w:color="auto" w:fill="auto"/>
            <w:noWrap/>
            <w:vAlign w:val="bottom"/>
            <w:hideMark/>
          </w:tcPr>
          <w:p w:rsidR="00F74284" w:rsidRPr="00E23331" w:rsidRDefault="00F74284" w:rsidP="00F74284">
            <w:pPr>
              <w:spacing w:after="0" w:line="240" w:lineRule="auto"/>
              <w:ind w:firstLine="0"/>
              <w:jc w:val="center"/>
              <w:rPr>
                <w:rFonts w:ascii="Garamond" w:eastAsia="Times New Roman" w:hAnsi="Garamond"/>
                <w:color w:val="000000"/>
                <w:sz w:val="14"/>
                <w:szCs w:val="14"/>
                <w:lang w:val="sq-AL"/>
              </w:rPr>
            </w:pPr>
            <w:r w:rsidRPr="00E23331">
              <w:rPr>
                <w:rFonts w:ascii="Garamond" w:eastAsia="Times New Roman" w:hAnsi="Garamond"/>
                <w:color w:val="000000"/>
                <w:sz w:val="14"/>
                <w:szCs w:val="14"/>
                <w:lang w:val="sq-AL"/>
              </w:rPr>
              <w:t>21</w:t>
            </w:r>
          </w:p>
        </w:tc>
        <w:tc>
          <w:tcPr>
            <w:tcW w:w="416" w:type="pct"/>
            <w:tcBorders>
              <w:top w:val="nil"/>
              <w:left w:val="nil"/>
              <w:bottom w:val="single" w:sz="4" w:space="0" w:color="auto"/>
              <w:right w:val="single" w:sz="4" w:space="0" w:color="auto"/>
            </w:tcBorders>
            <w:shd w:val="clear" w:color="auto" w:fill="auto"/>
            <w:noWrap/>
            <w:vAlign w:val="bottom"/>
            <w:hideMark/>
          </w:tcPr>
          <w:p w:rsidR="00F74284" w:rsidRPr="00E23331" w:rsidRDefault="00F74284" w:rsidP="00F74284">
            <w:pPr>
              <w:spacing w:after="0" w:line="240" w:lineRule="auto"/>
              <w:ind w:firstLine="0"/>
              <w:jc w:val="center"/>
              <w:rPr>
                <w:rFonts w:ascii="Garamond" w:eastAsia="Times New Roman" w:hAnsi="Garamond"/>
                <w:color w:val="000000"/>
                <w:sz w:val="14"/>
                <w:szCs w:val="14"/>
                <w:lang w:val="sq-AL"/>
              </w:rPr>
            </w:pPr>
            <w:r w:rsidRPr="00E23331">
              <w:rPr>
                <w:rFonts w:ascii="Garamond" w:eastAsia="Times New Roman" w:hAnsi="Garamond"/>
                <w:color w:val="000000"/>
                <w:sz w:val="14"/>
                <w:szCs w:val="14"/>
                <w:lang w:val="sq-AL"/>
              </w:rPr>
              <w:t>118</w:t>
            </w:r>
          </w:p>
        </w:tc>
        <w:tc>
          <w:tcPr>
            <w:tcW w:w="313" w:type="pct"/>
            <w:tcBorders>
              <w:top w:val="nil"/>
              <w:left w:val="nil"/>
              <w:bottom w:val="single" w:sz="4" w:space="0" w:color="auto"/>
              <w:right w:val="nil"/>
            </w:tcBorders>
            <w:shd w:val="clear" w:color="auto" w:fill="auto"/>
            <w:noWrap/>
            <w:vAlign w:val="bottom"/>
            <w:hideMark/>
          </w:tcPr>
          <w:p w:rsidR="00F74284" w:rsidRPr="00E23331" w:rsidRDefault="00F74284" w:rsidP="00F74284">
            <w:pPr>
              <w:spacing w:after="0" w:line="240" w:lineRule="auto"/>
              <w:ind w:firstLine="0"/>
              <w:jc w:val="left"/>
              <w:rPr>
                <w:rFonts w:ascii="Garamond" w:eastAsia="Times New Roman" w:hAnsi="Garamond"/>
                <w:color w:val="000000"/>
                <w:sz w:val="14"/>
                <w:szCs w:val="14"/>
                <w:lang w:val="sq-AL"/>
              </w:rPr>
            </w:pPr>
            <w:r w:rsidRPr="00E23331">
              <w:rPr>
                <w:rFonts w:ascii="Garamond" w:eastAsia="Times New Roman" w:hAnsi="Garamond"/>
                <w:color w:val="000000"/>
                <w:sz w:val="14"/>
                <w:szCs w:val="14"/>
                <w:lang w:val="sq-AL"/>
              </w:rPr>
              <w:t>Pretendues</w:t>
            </w:r>
          </w:p>
        </w:tc>
        <w:tc>
          <w:tcPr>
            <w:tcW w:w="243" w:type="pct"/>
            <w:tcBorders>
              <w:top w:val="nil"/>
              <w:left w:val="nil"/>
              <w:bottom w:val="single" w:sz="4" w:space="0" w:color="auto"/>
              <w:right w:val="nil"/>
            </w:tcBorders>
            <w:shd w:val="clear" w:color="auto" w:fill="auto"/>
            <w:noWrap/>
            <w:vAlign w:val="bottom"/>
            <w:hideMark/>
          </w:tcPr>
          <w:p w:rsidR="00F74284" w:rsidRPr="00E23331" w:rsidRDefault="00F74284" w:rsidP="00F74284">
            <w:pPr>
              <w:spacing w:after="0" w:line="240" w:lineRule="auto"/>
              <w:ind w:firstLine="0"/>
              <w:jc w:val="left"/>
              <w:rPr>
                <w:rFonts w:ascii="Garamond" w:eastAsia="Times New Roman" w:hAnsi="Garamond"/>
                <w:b/>
                <w:bCs/>
                <w:color w:val="000000"/>
                <w:sz w:val="14"/>
                <w:szCs w:val="14"/>
                <w:lang w:val="sq-AL"/>
              </w:rPr>
            </w:pPr>
            <w:r w:rsidRPr="00E23331">
              <w:rPr>
                <w:rFonts w:ascii="Garamond" w:eastAsia="Times New Roman" w:hAnsi="Garamond"/>
                <w:b/>
                <w:bCs/>
                <w:color w:val="000000"/>
                <w:sz w:val="14"/>
                <w:szCs w:val="14"/>
                <w:lang w:val="sq-AL"/>
              </w:rPr>
              <w:t> </w:t>
            </w:r>
          </w:p>
        </w:tc>
        <w:tc>
          <w:tcPr>
            <w:tcW w:w="283" w:type="pct"/>
            <w:tcBorders>
              <w:top w:val="nil"/>
              <w:left w:val="nil"/>
              <w:bottom w:val="single" w:sz="4" w:space="0" w:color="auto"/>
              <w:right w:val="single" w:sz="4" w:space="0" w:color="auto"/>
            </w:tcBorders>
            <w:shd w:val="clear" w:color="auto" w:fill="auto"/>
            <w:noWrap/>
            <w:vAlign w:val="bottom"/>
            <w:hideMark/>
          </w:tcPr>
          <w:p w:rsidR="00F74284" w:rsidRPr="00E23331" w:rsidRDefault="00F74284" w:rsidP="00F74284">
            <w:pPr>
              <w:spacing w:after="0" w:line="240" w:lineRule="auto"/>
              <w:ind w:firstLine="0"/>
              <w:jc w:val="left"/>
              <w:rPr>
                <w:rFonts w:ascii="Garamond" w:eastAsia="Times New Roman" w:hAnsi="Garamond"/>
                <w:b/>
                <w:bCs/>
                <w:color w:val="000000"/>
                <w:sz w:val="14"/>
                <w:szCs w:val="14"/>
                <w:lang w:val="sq-AL"/>
              </w:rPr>
            </w:pPr>
            <w:r w:rsidRPr="00E23331">
              <w:rPr>
                <w:rFonts w:ascii="Garamond" w:eastAsia="Times New Roman" w:hAnsi="Garamond"/>
                <w:b/>
                <w:bCs/>
                <w:color w:val="000000"/>
                <w:sz w:val="14"/>
                <w:szCs w:val="14"/>
                <w:lang w:val="sq-AL"/>
              </w:rPr>
              <w:t> </w:t>
            </w:r>
          </w:p>
        </w:tc>
        <w:tc>
          <w:tcPr>
            <w:tcW w:w="298" w:type="pct"/>
            <w:tcBorders>
              <w:top w:val="nil"/>
              <w:left w:val="nil"/>
              <w:bottom w:val="single" w:sz="4" w:space="0" w:color="auto"/>
              <w:right w:val="single" w:sz="4" w:space="0" w:color="auto"/>
            </w:tcBorders>
            <w:shd w:val="clear" w:color="auto" w:fill="auto"/>
            <w:noWrap/>
            <w:vAlign w:val="bottom"/>
            <w:hideMark/>
          </w:tcPr>
          <w:p w:rsidR="00F74284" w:rsidRPr="00E23331" w:rsidRDefault="00F74284" w:rsidP="00F74284">
            <w:pPr>
              <w:spacing w:after="0" w:line="240" w:lineRule="auto"/>
              <w:ind w:firstLine="0"/>
              <w:jc w:val="right"/>
              <w:rPr>
                <w:rFonts w:ascii="Garamond" w:eastAsia="Times New Roman" w:hAnsi="Garamond"/>
                <w:color w:val="000000"/>
                <w:sz w:val="14"/>
                <w:szCs w:val="14"/>
                <w:lang w:val="sq-AL"/>
              </w:rPr>
            </w:pPr>
            <w:r w:rsidRPr="00E23331">
              <w:rPr>
                <w:rFonts w:ascii="Garamond" w:eastAsia="Times New Roman" w:hAnsi="Garamond"/>
                <w:color w:val="000000"/>
                <w:sz w:val="14"/>
                <w:szCs w:val="14"/>
                <w:lang w:val="sq-AL"/>
              </w:rPr>
              <w:t>1300</w:t>
            </w:r>
          </w:p>
        </w:tc>
        <w:tc>
          <w:tcPr>
            <w:tcW w:w="275" w:type="pct"/>
            <w:tcBorders>
              <w:top w:val="nil"/>
              <w:left w:val="nil"/>
              <w:bottom w:val="single" w:sz="4" w:space="0" w:color="auto"/>
              <w:right w:val="single" w:sz="4" w:space="0" w:color="auto"/>
            </w:tcBorders>
            <w:shd w:val="clear" w:color="auto" w:fill="auto"/>
            <w:noWrap/>
            <w:vAlign w:val="bottom"/>
            <w:hideMark/>
          </w:tcPr>
          <w:p w:rsidR="00F74284" w:rsidRPr="00E23331" w:rsidRDefault="00F74284" w:rsidP="00F74284">
            <w:pPr>
              <w:spacing w:after="0" w:line="240" w:lineRule="auto"/>
              <w:ind w:firstLine="0"/>
              <w:jc w:val="right"/>
              <w:rPr>
                <w:rFonts w:ascii="Garamond" w:eastAsia="Times New Roman" w:hAnsi="Garamond"/>
                <w:color w:val="000000"/>
                <w:sz w:val="14"/>
                <w:szCs w:val="14"/>
                <w:lang w:val="sq-AL"/>
              </w:rPr>
            </w:pPr>
            <w:r w:rsidRPr="00E23331">
              <w:rPr>
                <w:rFonts w:ascii="Garamond" w:eastAsia="Times New Roman" w:hAnsi="Garamond"/>
                <w:color w:val="000000"/>
                <w:sz w:val="14"/>
                <w:szCs w:val="14"/>
                <w:lang w:val="sq-AL"/>
              </w:rPr>
              <w:t>827</w:t>
            </w:r>
          </w:p>
        </w:tc>
        <w:tc>
          <w:tcPr>
            <w:tcW w:w="392" w:type="pct"/>
            <w:tcBorders>
              <w:top w:val="nil"/>
              <w:left w:val="nil"/>
              <w:bottom w:val="single" w:sz="4" w:space="0" w:color="auto"/>
              <w:right w:val="single" w:sz="4" w:space="0" w:color="auto"/>
            </w:tcBorders>
            <w:shd w:val="clear" w:color="auto" w:fill="auto"/>
            <w:noWrap/>
            <w:vAlign w:val="bottom"/>
            <w:hideMark/>
          </w:tcPr>
          <w:p w:rsidR="00F74284" w:rsidRPr="00E23331" w:rsidRDefault="00F74284" w:rsidP="00BA7494">
            <w:pPr>
              <w:spacing w:after="0" w:line="240" w:lineRule="auto"/>
              <w:ind w:firstLine="0"/>
              <w:jc w:val="left"/>
              <w:rPr>
                <w:rFonts w:ascii="Garamond" w:eastAsia="Times New Roman" w:hAnsi="Garamond"/>
                <w:color w:val="000000"/>
                <w:sz w:val="14"/>
                <w:szCs w:val="14"/>
                <w:lang w:val="sq-AL"/>
              </w:rPr>
            </w:pPr>
            <w:r w:rsidRPr="00E23331">
              <w:rPr>
                <w:rFonts w:ascii="Garamond" w:eastAsia="Times New Roman" w:hAnsi="Garamond"/>
                <w:color w:val="000000"/>
                <w:sz w:val="14"/>
                <w:szCs w:val="14"/>
                <w:lang w:val="sq-AL"/>
              </w:rPr>
              <w:t>Ar</w:t>
            </w:r>
            <w:r w:rsidR="00BA7494" w:rsidRPr="00E23331">
              <w:rPr>
                <w:rFonts w:ascii="Garamond" w:eastAsia="Times New Roman" w:hAnsi="Garamond"/>
                <w:color w:val="000000"/>
                <w:sz w:val="14"/>
                <w:szCs w:val="14"/>
                <w:lang w:val="sq-AL"/>
              </w:rPr>
              <w:t>ë</w:t>
            </w:r>
          </w:p>
        </w:tc>
        <w:tc>
          <w:tcPr>
            <w:tcW w:w="244" w:type="pct"/>
            <w:tcBorders>
              <w:top w:val="nil"/>
              <w:left w:val="nil"/>
              <w:bottom w:val="single" w:sz="4" w:space="0" w:color="auto"/>
              <w:right w:val="single" w:sz="4" w:space="0" w:color="auto"/>
            </w:tcBorders>
            <w:shd w:val="clear" w:color="auto" w:fill="auto"/>
            <w:noWrap/>
            <w:vAlign w:val="bottom"/>
            <w:hideMark/>
          </w:tcPr>
          <w:p w:rsidR="00F74284" w:rsidRPr="00E23331" w:rsidRDefault="00F74284" w:rsidP="00F74284">
            <w:pPr>
              <w:spacing w:after="0" w:line="240" w:lineRule="auto"/>
              <w:ind w:firstLine="0"/>
              <w:jc w:val="right"/>
              <w:rPr>
                <w:rFonts w:ascii="Garamond" w:eastAsia="Times New Roman" w:hAnsi="Garamond"/>
                <w:color w:val="000000"/>
                <w:sz w:val="14"/>
                <w:szCs w:val="14"/>
                <w:lang w:val="sq-AL"/>
              </w:rPr>
            </w:pPr>
            <w:r w:rsidRPr="00E23331">
              <w:rPr>
                <w:rFonts w:ascii="Garamond" w:eastAsia="Times New Roman" w:hAnsi="Garamond"/>
                <w:color w:val="000000"/>
                <w:sz w:val="14"/>
                <w:szCs w:val="14"/>
                <w:lang w:val="sq-AL"/>
              </w:rPr>
              <w:t>5499</w:t>
            </w:r>
          </w:p>
        </w:tc>
        <w:tc>
          <w:tcPr>
            <w:tcW w:w="348" w:type="pct"/>
            <w:tcBorders>
              <w:top w:val="nil"/>
              <w:left w:val="nil"/>
              <w:bottom w:val="single" w:sz="4" w:space="0" w:color="auto"/>
              <w:right w:val="single" w:sz="4" w:space="0" w:color="auto"/>
            </w:tcBorders>
            <w:shd w:val="clear" w:color="auto" w:fill="auto"/>
            <w:noWrap/>
            <w:vAlign w:val="bottom"/>
            <w:hideMark/>
          </w:tcPr>
          <w:p w:rsidR="00F74284" w:rsidRPr="00E23331" w:rsidRDefault="00F74284" w:rsidP="00F74284">
            <w:pPr>
              <w:spacing w:after="0" w:line="240" w:lineRule="auto"/>
              <w:ind w:firstLine="0"/>
              <w:jc w:val="left"/>
              <w:rPr>
                <w:rFonts w:ascii="Garamond" w:eastAsia="Times New Roman" w:hAnsi="Garamond"/>
                <w:color w:val="000000"/>
                <w:sz w:val="14"/>
                <w:szCs w:val="14"/>
                <w:lang w:val="sq-AL"/>
              </w:rPr>
            </w:pPr>
            <w:r w:rsidRPr="00E23331">
              <w:rPr>
                <w:rFonts w:ascii="Garamond" w:eastAsia="Times New Roman" w:hAnsi="Garamond"/>
                <w:color w:val="000000"/>
                <w:sz w:val="14"/>
                <w:szCs w:val="14"/>
                <w:lang w:val="sq-AL"/>
              </w:rPr>
              <w:t> </w:t>
            </w:r>
          </w:p>
        </w:tc>
        <w:tc>
          <w:tcPr>
            <w:tcW w:w="348" w:type="pct"/>
            <w:tcBorders>
              <w:top w:val="nil"/>
              <w:left w:val="nil"/>
              <w:bottom w:val="single" w:sz="4" w:space="0" w:color="auto"/>
              <w:right w:val="single" w:sz="4" w:space="0" w:color="auto"/>
            </w:tcBorders>
            <w:shd w:val="clear" w:color="auto" w:fill="auto"/>
            <w:noWrap/>
            <w:vAlign w:val="bottom"/>
            <w:hideMark/>
          </w:tcPr>
          <w:p w:rsidR="00F74284" w:rsidRPr="00E23331" w:rsidRDefault="00F74284" w:rsidP="00F74284">
            <w:pPr>
              <w:spacing w:after="0" w:line="240" w:lineRule="auto"/>
              <w:ind w:firstLine="0"/>
              <w:jc w:val="right"/>
              <w:rPr>
                <w:rFonts w:ascii="Garamond" w:eastAsia="Times New Roman" w:hAnsi="Garamond"/>
                <w:color w:val="000000"/>
                <w:sz w:val="14"/>
                <w:szCs w:val="14"/>
                <w:lang w:val="sq-AL"/>
              </w:rPr>
            </w:pPr>
            <w:r w:rsidRPr="00E23331">
              <w:rPr>
                <w:rFonts w:ascii="Garamond" w:eastAsia="Times New Roman" w:hAnsi="Garamond"/>
                <w:color w:val="000000"/>
                <w:sz w:val="14"/>
                <w:szCs w:val="14"/>
                <w:lang w:val="sq-AL"/>
              </w:rPr>
              <w:t>117</w:t>
            </w:r>
          </w:p>
        </w:tc>
        <w:tc>
          <w:tcPr>
            <w:tcW w:w="377" w:type="pct"/>
            <w:tcBorders>
              <w:top w:val="nil"/>
              <w:left w:val="nil"/>
              <w:bottom w:val="single" w:sz="4" w:space="0" w:color="auto"/>
              <w:right w:val="single" w:sz="4" w:space="0" w:color="auto"/>
            </w:tcBorders>
            <w:shd w:val="clear" w:color="auto" w:fill="auto"/>
            <w:noWrap/>
            <w:vAlign w:val="bottom"/>
            <w:hideMark/>
          </w:tcPr>
          <w:p w:rsidR="00F74284" w:rsidRPr="00E23331" w:rsidRDefault="00F74284" w:rsidP="00F74284">
            <w:pPr>
              <w:spacing w:after="0" w:line="240" w:lineRule="auto"/>
              <w:ind w:firstLine="0"/>
              <w:jc w:val="right"/>
              <w:rPr>
                <w:rFonts w:ascii="Garamond" w:eastAsia="Times New Roman" w:hAnsi="Garamond"/>
                <w:color w:val="000000"/>
                <w:sz w:val="14"/>
                <w:szCs w:val="14"/>
                <w:lang w:val="sq-AL"/>
              </w:rPr>
            </w:pPr>
            <w:r w:rsidRPr="00E23331">
              <w:rPr>
                <w:rFonts w:ascii="Garamond" w:eastAsia="Times New Roman" w:hAnsi="Garamond"/>
                <w:color w:val="000000"/>
                <w:sz w:val="14"/>
                <w:szCs w:val="14"/>
                <w:lang w:val="sq-AL"/>
              </w:rPr>
              <w:t>100</w:t>
            </w:r>
          </w:p>
        </w:tc>
        <w:tc>
          <w:tcPr>
            <w:tcW w:w="377" w:type="pct"/>
            <w:tcBorders>
              <w:top w:val="nil"/>
              <w:left w:val="nil"/>
              <w:bottom w:val="single" w:sz="4" w:space="0" w:color="auto"/>
              <w:right w:val="single" w:sz="4" w:space="0" w:color="auto"/>
            </w:tcBorders>
            <w:shd w:val="clear" w:color="auto" w:fill="auto"/>
            <w:noWrap/>
            <w:vAlign w:val="bottom"/>
            <w:hideMark/>
          </w:tcPr>
          <w:p w:rsidR="00F74284" w:rsidRPr="00E23331" w:rsidRDefault="00F74284" w:rsidP="00F74284">
            <w:pPr>
              <w:spacing w:after="0" w:line="240" w:lineRule="auto"/>
              <w:ind w:firstLine="0"/>
              <w:jc w:val="left"/>
              <w:rPr>
                <w:rFonts w:ascii="Garamond" w:eastAsia="Times New Roman" w:hAnsi="Garamond"/>
                <w:color w:val="000000"/>
                <w:sz w:val="14"/>
                <w:szCs w:val="14"/>
                <w:lang w:val="sq-AL"/>
              </w:rPr>
            </w:pPr>
            <w:r w:rsidRPr="00E23331">
              <w:rPr>
                <w:rFonts w:ascii="Garamond" w:eastAsia="Times New Roman" w:hAnsi="Garamond"/>
                <w:color w:val="000000"/>
                <w:sz w:val="14"/>
                <w:szCs w:val="14"/>
                <w:lang w:val="sq-AL"/>
              </w:rPr>
              <w:t> </w:t>
            </w:r>
          </w:p>
        </w:tc>
        <w:tc>
          <w:tcPr>
            <w:tcW w:w="377" w:type="pct"/>
            <w:tcBorders>
              <w:top w:val="nil"/>
              <w:left w:val="nil"/>
              <w:bottom w:val="single" w:sz="4" w:space="0" w:color="auto"/>
              <w:right w:val="single" w:sz="4" w:space="0" w:color="auto"/>
            </w:tcBorders>
            <w:shd w:val="clear" w:color="auto" w:fill="auto"/>
            <w:noWrap/>
            <w:vAlign w:val="bottom"/>
            <w:hideMark/>
          </w:tcPr>
          <w:p w:rsidR="00F74284" w:rsidRPr="00E23331" w:rsidRDefault="00F74284" w:rsidP="00F74284">
            <w:pPr>
              <w:spacing w:after="0" w:line="240" w:lineRule="auto"/>
              <w:ind w:firstLine="0"/>
              <w:jc w:val="right"/>
              <w:rPr>
                <w:rFonts w:ascii="Garamond" w:eastAsia="Times New Roman" w:hAnsi="Garamond"/>
                <w:color w:val="000000"/>
                <w:sz w:val="14"/>
                <w:szCs w:val="14"/>
                <w:lang w:val="sq-AL"/>
              </w:rPr>
            </w:pPr>
            <w:r w:rsidRPr="00E23331">
              <w:rPr>
                <w:rFonts w:ascii="Garamond" w:eastAsia="Times New Roman" w:hAnsi="Garamond"/>
                <w:color w:val="000000"/>
                <w:sz w:val="14"/>
                <w:szCs w:val="14"/>
                <w:lang w:val="sq-AL"/>
              </w:rPr>
              <w:t>11700</w:t>
            </w:r>
          </w:p>
        </w:tc>
        <w:tc>
          <w:tcPr>
            <w:tcW w:w="480" w:type="pct"/>
            <w:tcBorders>
              <w:top w:val="nil"/>
              <w:left w:val="nil"/>
              <w:bottom w:val="single" w:sz="4" w:space="0" w:color="auto"/>
              <w:right w:val="single" w:sz="4" w:space="0" w:color="auto"/>
            </w:tcBorders>
            <w:shd w:val="clear" w:color="auto" w:fill="auto"/>
            <w:noWrap/>
            <w:vAlign w:val="bottom"/>
            <w:hideMark/>
          </w:tcPr>
          <w:p w:rsidR="00F74284" w:rsidRPr="00E23331" w:rsidRDefault="00F74284" w:rsidP="00F74284">
            <w:pPr>
              <w:spacing w:after="0" w:line="240" w:lineRule="auto"/>
              <w:ind w:firstLine="0"/>
              <w:jc w:val="left"/>
              <w:rPr>
                <w:rFonts w:ascii="Garamond" w:eastAsia="Times New Roman" w:hAnsi="Garamond"/>
                <w:color w:val="000000"/>
                <w:sz w:val="14"/>
                <w:szCs w:val="14"/>
                <w:lang w:val="sq-AL"/>
              </w:rPr>
            </w:pPr>
            <w:r w:rsidRPr="00E23331">
              <w:rPr>
                <w:rFonts w:ascii="Garamond" w:eastAsia="Times New Roman" w:hAnsi="Garamond"/>
                <w:color w:val="000000"/>
                <w:sz w:val="14"/>
                <w:szCs w:val="14"/>
                <w:lang w:val="sq-AL"/>
              </w:rPr>
              <w:t> </w:t>
            </w:r>
          </w:p>
        </w:tc>
      </w:tr>
      <w:tr w:rsidR="00F74284" w:rsidRPr="00E23331" w:rsidTr="00D26A78">
        <w:trPr>
          <w:trHeight w:val="139"/>
          <w:jc w:val="center"/>
        </w:trPr>
        <w:tc>
          <w:tcPr>
            <w:tcW w:w="229" w:type="pct"/>
            <w:tcBorders>
              <w:top w:val="nil"/>
              <w:left w:val="single" w:sz="4" w:space="0" w:color="auto"/>
              <w:bottom w:val="single" w:sz="4" w:space="0" w:color="auto"/>
              <w:right w:val="single" w:sz="4" w:space="0" w:color="auto"/>
            </w:tcBorders>
            <w:shd w:val="clear" w:color="auto" w:fill="auto"/>
            <w:noWrap/>
            <w:vAlign w:val="bottom"/>
            <w:hideMark/>
          </w:tcPr>
          <w:p w:rsidR="00F74284" w:rsidRPr="00E23331" w:rsidRDefault="00F74284" w:rsidP="00F74284">
            <w:pPr>
              <w:spacing w:after="0" w:line="240" w:lineRule="auto"/>
              <w:ind w:firstLine="0"/>
              <w:jc w:val="center"/>
              <w:rPr>
                <w:rFonts w:ascii="Garamond" w:eastAsia="Times New Roman" w:hAnsi="Garamond"/>
                <w:color w:val="000000"/>
                <w:sz w:val="14"/>
                <w:szCs w:val="14"/>
                <w:lang w:val="sq-AL"/>
              </w:rPr>
            </w:pPr>
            <w:r w:rsidRPr="00E23331">
              <w:rPr>
                <w:rFonts w:ascii="Garamond" w:eastAsia="Times New Roman" w:hAnsi="Garamond"/>
                <w:color w:val="000000"/>
                <w:sz w:val="14"/>
                <w:szCs w:val="14"/>
                <w:lang w:val="sq-AL"/>
              </w:rPr>
              <w:t>22</w:t>
            </w:r>
          </w:p>
        </w:tc>
        <w:tc>
          <w:tcPr>
            <w:tcW w:w="416" w:type="pct"/>
            <w:tcBorders>
              <w:top w:val="nil"/>
              <w:left w:val="nil"/>
              <w:bottom w:val="single" w:sz="4" w:space="0" w:color="auto"/>
              <w:right w:val="single" w:sz="4" w:space="0" w:color="auto"/>
            </w:tcBorders>
            <w:shd w:val="clear" w:color="auto" w:fill="auto"/>
            <w:noWrap/>
            <w:vAlign w:val="bottom"/>
            <w:hideMark/>
          </w:tcPr>
          <w:p w:rsidR="00F74284" w:rsidRPr="00E23331" w:rsidRDefault="00F74284" w:rsidP="00F74284">
            <w:pPr>
              <w:spacing w:after="0" w:line="240" w:lineRule="auto"/>
              <w:ind w:firstLine="0"/>
              <w:jc w:val="center"/>
              <w:rPr>
                <w:rFonts w:ascii="Garamond" w:eastAsia="Times New Roman" w:hAnsi="Garamond"/>
                <w:color w:val="000000"/>
                <w:sz w:val="14"/>
                <w:szCs w:val="14"/>
                <w:lang w:val="sq-AL"/>
              </w:rPr>
            </w:pPr>
            <w:r w:rsidRPr="00E23331">
              <w:rPr>
                <w:rFonts w:ascii="Garamond" w:eastAsia="Times New Roman" w:hAnsi="Garamond"/>
                <w:color w:val="000000"/>
                <w:sz w:val="14"/>
                <w:szCs w:val="14"/>
                <w:lang w:val="sq-AL"/>
              </w:rPr>
              <w:t>119</w:t>
            </w:r>
          </w:p>
        </w:tc>
        <w:tc>
          <w:tcPr>
            <w:tcW w:w="313" w:type="pct"/>
            <w:tcBorders>
              <w:top w:val="nil"/>
              <w:left w:val="nil"/>
              <w:bottom w:val="single" w:sz="4" w:space="0" w:color="auto"/>
              <w:right w:val="single" w:sz="4" w:space="0" w:color="auto"/>
            </w:tcBorders>
            <w:shd w:val="clear" w:color="auto" w:fill="auto"/>
            <w:noWrap/>
            <w:vAlign w:val="bottom"/>
            <w:hideMark/>
          </w:tcPr>
          <w:p w:rsidR="00F74284" w:rsidRPr="00E23331" w:rsidRDefault="00F74284" w:rsidP="00F74284">
            <w:pPr>
              <w:spacing w:after="0" w:line="240" w:lineRule="auto"/>
              <w:ind w:firstLine="0"/>
              <w:jc w:val="left"/>
              <w:rPr>
                <w:rFonts w:ascii="Garamond" w:eastAsia="Times New Roman" w:hAnsi="Garamond"/>
                <w:color w:val="000000"/>
                <w:sz w:val="14"/>
                <w:szCs w:val="14"/>
                <w:lang w:val="sq-AL"/>
              </w:rPr>
            </w:pPr>
            <w:r w:rsidRPr="00E23331">
              <w:rPr>
                <w:rFonts w:ascii="Garamond" w:eastAsia="Times New Roman" w:hAnsi="Garamond"/>
                <w:color w:val="000000"/>
                <w:sz w:val="14"/>
                <w:szCs w:val="14"/>
                <w:lang w:val="sq-AL"/>
              </w:rPr>
              <w:t>Gjelosh</w:t>
            </w:r>
          </w:p>
        </w:tc>
        <w:tc>
          <w:tcPr>
            <w:tcW w:w="243" w:type="pct"/>
            <w:tcBorders>
              <w:top w:val="nil"/>
              <w:left w:val="nil"/>
              <w:bottom w:val="single" w:sz="4" w:space="0" w:color="auto"/>
              <w:right w:val="single" w:sz="4" w:space="0" w:color="auto"/>
            </w:tcBorders>
            <w:shd w:val="clear" w:color="auto" w:fill="auto"/>
            <w:noWrap/>
            <w:vAlign w:val="bottom"/>
            <w:hideMark/>
          </w:tcPr>
          <w:p w:rsidR="00F74284" w:rsidRPr="00E23331" w:rsidRDefault="00F74284" w:rsidP="00F74284">
            <w:pPr>
              <w:spacing w:after="0" w:line="240" w:lineRule="auto"/>
              <w:ind w:firstLine="0"/>
              <w:jc w:val="left"/>
              <w:rPr>
                <w:rFonts w:ascii="Garamond" w:eastAsia="Times New Roman" w:hAnsi="Garamond"/>
                <w:color w:val="000000"/>
                <w:sz w:val="14"/>
                <w:szCs w:val="14"/>
                <w:lang w:val="sq-AL"/>
              </w:rPr>
            </w:pPr>
            <w:r w:rsidRPr="00E23331">
              <w:rPr>
                <w:rFonts w:ascii="Garamond" w:eastAsia="Times New Roman" w:hAnsi="Garamond"/>
                <w:color w:val="000000"/>
                <w:sz w:val="14"/>
                <w:szCs w:val="14"/>
                <w:lang w:val="sq-AL"/>
              </w:rPr>
              <w:t>Stak</w:t>
            </w:r>
          </w:p>
        </w:tc>
        <w:tc>
          <w:tcPr>
            <w:tcW w:w="283" w:type="pct"/>
            <w:tcBorders>
              <w:top w:val="nil"/>
              <w:left w:val="nil"/>
              <w:bottom w:val="single" w:sz="4" w:space="0" w:color="auto"/>
              <w:right w:val="single" w:sz="4" w:space="0" w:color="auto"/>
            </w:tcBorders>
            <w:shd w:val="clear" w:color="auto" w:fill="auto"/>
            <w:noWrap/>
            <w:vAlign w:val="bottom"/>
            <w:hideMark/>
          </w:tcPr>
          <w:p w:rsidR="00F74284" w:rsidRPr="00E23331" w:rsidRDefault="00F74284" w:rsidP="00F74284">
            <w:pPr>
              <w:spacing w:after="0" w:line="240" w:lineRule="auto"/>
              <w:ind w:firstLine="0"/>
              <w:jc w:val="left"/>
              <w:rPr>
                <w:rFonts w:ascii="Garamond" w:eastAsia="Times New Roman" w:hAnsi="Garamond"/>
                <w:color w:val="000000"/>
                <w:sz w:val="14"/>
                <w:szCs w:val="14"/>
                <w:lang w:val="sq-AL"/>
              </w:rPr>
            </w:pPr>
            <w:r w:rsidRPr="00E23331">
              <w:rPr>
                <w:rFonts w:ascii="Garamond" w:eastAsia="Times New Roman" w:hAnsi="Garamond"/>
                <w:color w:val="000000"/>
                <w:sz w:val="14"/>
                <w:szCs w:val="14"/>
                <w:lang w:val="sq-AL"/>
              </w:rPr>
              <w:t>Sheqeri</w:t>
            </w:r>
          </w:p>
        </w:tc>
        <w:tc>
          <w:tcPr>
            <w:tcW w:w="298" w:type="pct"/>
            <w:tcBorders>
              <w:top w:val="nil"/>
              <w:left w:val="nil"/>
              <w:bottom w:val="single" w:sz="4" w:space="0" w:color="auto"/>
              <w:right w:val="single" w:sz="4" w:space="0" w:color="auto"/>
            </w:tcBorders>
            <w:shd w:val="clear" w:color="auto" w:fill="auto"/>
            <w:noWrap/>
            <w:vAlign w:val="bottom"/>
            <w:hideMark/>
          </w:tcPr>
          <w:p w:rsidR="00F74284" w:rsidRPr="00E23331" w:rsidRDefault="00F74284" w:rsidP="00F74284">
            <w:pPr>
              <w:spacing w:after="0" w:line="240" w:lineRule="auto"/>
              <w:ind w:firstLine="0"/>
              <w:jc w:val="right"/>
              <w:rPr>
                <w:rFonts w:ascii="Garamond" w:eastAsia="Times New Roman" w:hAnsi="Garamond"/>
                <w:color w:val="000000"/>
                <w:sz w:val="14"/>
                <w:szCs w:val="14"/>
                <w:lang w:val="sq-AL"/>
              </w:rPr>
            </w:pPr>
            <w:r w:rsidRPr="00E23331">
              <w:rPr>
                <w:rFonts w:ascii="Garamond" w:eastAsia="Times New Roman" w:hAnsi="Garamond"/>
                <w:color w:val="000000"/>
                <w:sz w:val="14"/>
                <w:szCs w:val="14"/>
                <w:lang w:val="sq-AL"/>
              </w:rPr>
              <w:t>1300</w:t>
            </w:r>
          </w:p>
        </w:tc>
        <w:tc>
          <w:tcPr>
            <w:tcW w:w="275" w:type="pct"/>
            <w:tcBorders>
              <w:top w:val="nil"/>
              <w:left w:val="nil"/>
              <w:bottom w:val="single" w:sz="4" w:space="0" w:color="auto"/>
              <w:right w:val="single" w:sz="4" w:space="0" w:color="auto"/>
            </w:tcBorders>
            <w:shd w:val="clear" w:color="auto" w:fill="auto"/>
            <w:noWrap/>
            <w:vAlign w:val="bottom"/>
            <w:hideMark/>
          </w:tcPr>
          <w:p w:rsidR="00F74284" w:rsidRPr="00E23331" w:rsidRDefault="00F74284" w:rsidP="00F74284">
            <w:pPr>
              <w:spacing w:after="0" w:line="240" w:lineRule="auto"/>
              <w:ind w:firstLine="0"/>
              <w:jc w:val="right"/>
              <w:rPr>
                <w:rFonts w:ascii="Garamond" w:eastAsia="Times New Roman" w:hAnsi="Garamond"/>
                <w:color w:val="000000"/>
                <w:sz w:val="14"/>
                <w:szCs w:val="14"/>
                <w:lang w:val="sq-AL"/>
              </w:rPr>
            </w:pPr>
            <w:r w:rsidRPr="00E23331">
              <w:rPr>
                <w:rFonts w:ascii="Garamond" w:eastAsia="Times New Roman" w:hAnsi="Garamond"/>
                <w:color w:val="000000"/>
                <w:sz w:val="14"/>
                <w:szCs w:val="14"/>
                <w:lang w:val="sq-AL"/>
              </w:rPr>
              <w:t>703</w:t>
            </w:r>
          </w:p>
        </w:tc>
        <w:tc>
          <w:tcPr>
            <w:tcW w:w="392" w:type="pct"/>
            <w:tcBorders>
              <w:top w:val="nil"/>
              <w:left w:val="nil"/>
              <w:bottom w:val="single" w:sz="4" w:space="0" w:color="auto"/>
              <w:right w:val="single" w:sz="4" w:space="0" w:color="auto"/>
            </w:tcBorders>
            <w:shd w:val="clear" w:color="auto" w:fill="auto"/>
            <w:noWrap/>
            <w:vAlign w:val="bottom"/>
            <w:hideMark/>
          </w:tcPr>
          <w:p w:rsidR="00F74284" w:rsidRPr="00E23331" w:rsidRDefault="00F74284" w:rsidP="00BA7494">
            <w:pPr>
              <w:spacing w:after="0" w:line="240" w:lineRule="auto"/>
              <w:ind w:firstLine="0"/>
              <w:jc w:val="left"/>
              <w:rPr>
                <w:rFonts w:ascii="Garamond" w:eastAsia="Times New Roman" w:hAnsi="Garamond"/>
                <w:color w:val="000000"/>
                <w:sz w:val="14"/>
                <w:szCs w:val="14"/>
                <w:lang w:val="sq-AL"/>
              </w:rPr>
            </w:pPr>
            <w:r w:rsidRPr="00E23331">
              <w:rPr>
                <w:rFonts w:ascii="Garamond" w:eastAsia="Times New Roman" w:hAnsi="Garamond"/>
                <w:color w:val="000000"/>
                <w:sz w:val="14"/>
                <w:szCs w:val="14"/>
                <w:lang w:val="sq-AL"/>
              </w:rPr>
              <w:t>Ar</w:t>
            </w:r>
            <w:r w:rsidR="00BA7494" w:rsidRPr="00E23331">
              <w:rPr>
                <w:rFonts w:ascii="Garamond" w:eastAsia="Times New Roman" w:hAnsi="Garamond"/>
                <w:color w:val="000000"/>
                <w:sz w:val="14"/>
                <w:szCs w:val="14"/>
                <w:lang w:val="sq-AL"/>
              </w:rPr>
              <w:t>ë</w:t>
            </w:r>
          </w:p>
        </w:tc>
        <w:tc>
          <w:tcPr>
            <w:tcW w:w="244" w:type="pct"/>
            <w:tcBorders>
              <w:top w:val="nil"/>
              <w:left w:val="nil"/>
              <w:bottom w:val="single" w:sz="4" w:space="0" w:color="auto"/>
              <w:right w:val="single" w:sz="4" w:space="0" w:color="auto"/>
            </w:tcBorders>
            <w:shd w:val="clear" w:color="auto" w:fill="auto"/>
            <w:noWrap/>
            <w:vAlign w:val="bottom"/>
            <w:hideMark/>
          </w:tcPr>
          <w:p w:rsidR="00F74284" w:rsidRPr="00E23331" w:rsidRDefault="00F74284" w:rsidP="00F74284">
            <w:pPr>
              <w:spacing w:after="0" w:line="240" w:lineRule="auto"/>
              <w:ind w:firstLine="0"/>
              <w:jc w:val="right"/>
              <w:rPr>
                <w:rFonts w:ascii="Garamond" w:eastAsia="Times New Roman" w:hAnsi="Garamond"/>
                <w:color w:val="000000"/>
                <w:sz w:val="14"/>
                <w:szCs w:val="14"/>
                <w:lang w:val="sq-AL"/>
              </w:rPr>
            </w:pPr>
            <w:r w:rsidRPr="00E23331">
              <w:rPr>
                <w:rFonts w:ascii="Garamond" w:eastAsia="Times New Roman" w:hAnsi="Garamond"/>
                <w:color w:val="000000"/>
                <w:sz w:val="14"/>
                <w:szCs w:val="14"/>
                <w:lang w:val="sq-AL"/>
              </w:rPr>
              <w:t>2503</w:t>
            </w:r>
          </w:p>
        </w:tc>
        <w:tc>
          <w:tcPr>
            <w:tcW w:w="348" w:type="pct"/>
            <w:tcBorders>
              <w:top w:val="nil"/>
              <w:left w:val="nil"/>
              <w:bottom w:val="single" w:sz="4" w:space="0" w:color="auto"/>
              <w:right w:val="single" w:sz="4" w:space="0" w:color="auto"/>
            </w:tcBorders>
            <w:shd w:val="clear" w:color="auto" w:fill="auto"/>
            <w:noWrap/>
            <w:vAlign w:val="bottom"/>
            <w:hideMark/>
          </w:tcPr>
          <w:p w:rsidR="00F74284" w:rsidRPr="00E23331" w:rsidRDefault="00F74284" w:rsidP="00F74284">
            <w:pPr>
              <w:spacing w:after="0" w:line="240" w:lineRule="auto"/>
              <w:ind w:firstLine="0"/>
              <w:jc w:val="left"/>
              <w:rPr>
                <w:rFonts w:ascii="Garamond" w:eastAsia="Times New Roman" w:hAnsi="Garamond"/>
                <w:color w:val="000000"/>
                <w:sz w:val="14"/>
                <w:szCs w:val="14"/>
                <w:lang w:val="sq-AL"/>
              </w:rPr>
            </w:pPr>
            <w:r w:rsidRPr="00E23331">
              <w:rPr>
                <w:rFonts w:ascii="Garamond" w:eastAsia="Times New Roman" w:hAnsi="Garamond"/>
                <w:color w:val="000000"/>
                <w:sz w:val="14"/>
                <w:szCs w:val="14"/>
                <w:lang w:val="sq-AL"/>
              </w:rPr>
              <w:t> </w:t>
            </w:r>
          </w:p>
        </w:tc>
        <w:tc>
          <w:tcPr>
            <w:tcW w:w="348" w:type="pct"/>
            <w:tcBorders>
              <w:top w:val="nil"/>
              <w:left w:val="nil"/>
              <w:bottom w:val="single" w:sz="4" w:space="0" w:color="auto"/>
              <w:right w:val="single" w:sz="4" w:space="0" w:color="auto"/>
            </w:tcBorders>
            <w:shd w:val="clear" w:color="auto" w:fill="auto"/>
            <w:noWrap/>
            <w:vAlign w:val="bottom"/>
            <w:hideMark/>
          </w:tcPr>
          <w:p w:rsidR="00F74284" w:rsidRPr="00E23331" w:rsidRDefault="00F74284" w:rsidP="00F74284">
            <w:pPr>
              <w:spacing w:after="0" w:line="240" w:lineRule="auto"/>
              <w:ind w:firstLine="0"/>
              <w:jc w:val="right"/>
              <w:rPr>
                <w:rFonts w:ascii="Garamond" w:eastAsia="Times New Roman" w:hAnsi="Garamond"/>
                <w:color w:val="000000"/>
                <w:sz w:val="14"/>
                <w:szCs w:val="14"/>
                <w:lang w:val="sq-AL"/>
              </w:rPr>
            </w:pPr>
            <w:r w:rsidRPr="00E23331">
              <w:rPr>
                <w:rFonts w:ascii="Garamond" w:eastAsia="Times New Roman" w:hAnsi="Garamond"/>
                <w:color w:val="000000"/>
                <w:sz w:val="14"/>
                <w:szCs w:val="14"/>
                <w:lang w:val="sq-AL"/>
              </w:rPr>
              <w:t>117</w:t>
            </w:r>
          </w:p>
        </w:tc>
        <w:tc>
          <w:tcPr>
            <w:tcW w:w="377" w:type="pct"/>
            <w:tcBorders>
              <w:top w:val="nil"/>
              <w:left w:val="nil"/>
              <w:bottom w:val="single" w:sz="4" w:space="0" w:color="auto"/>
              <w:right w:val="single" w:sz="4" w:space="0" w:color="auto"/>
            </w:tcBorders>
            <w:shd w:val="clear" w:color="auto" w:fill="auto"/>
            <w:noWrap/>
            <w:vAlign w:val="bottom"/>
            <w:hideMark/>
          </w:tcPr>
          <w:p w:rsidR="00F74284" w:rsidRPr="00E23331" w:rsidRDefault="00F74284" w:rsidP="00F74284">
            <w:pPr>
              <w:spacing w:after="0" w:line="240" w:lineRule="auto"/>
              <w:ind w:firstLine="0"/>
              <w:jc w:val="right"/>
              <w:rPr>
                <w:rFonts w:ascii="Garamond" w:eastAsia="Times New Roman" w:hAnsi="Garamond"/>
                <w:color w:val="000000"/>
                <w:sz w:val="14"/>
                <w:szCs w:val="14"/>
                <w:lang w:val="sq-AL"/>
              </w:rPr>
            </w:pPr>
            <w:r w:rsidRPr="00E23331">
              <w:rPr>
                <w:rFonts w:ascii="Garamond" w:eastAsia="Times New Roman" w:hAnsi="Garamond"/>
                <w:color w:val="000000"/>
                <w:sz w:val="14"/>
                <w:szCs w:val="14"/>
                <w:lang w:val="sq-AL"/>
              </w:rPr>
              <w:t>100</w:t>
            </w:r>
          </w:p>
        </w:tc>
        <w:tc>
          <w:tcPr>
            <w:tcW w:w="377" w:type="pct"/>
            <w:tcBorders>
              <w:top w:val="nil"/>
              <w:left w:val="nil"/>
              <w:bottom w:val="single" w:sz="4" w:space="0" w:color="auto"/>
              <w:right w:val="single" w:sz="4" w:space="0" w:color="auto"/>
            </w:tcBorders>
            <w:shd w:val="clear" w:color="auto" w:fill="auto"/>
            <w:noWrap/>
            <w:vAlign w:val="bottom"/>
            <w:hideMark/>
          </w:tcPr>
          <w:p w:rsidR="00F74284" w:rsidRPr="00E23331" w:rsidRDefault="00F74284" w:rsidP="00F74284">
            <w:pPr>
              <w:spacing w:after="0" w:line="240" w:lineRule="auto"/>
              <w:ind w:firstLine="0"/>
              <w:jc w:val="left"/>
              <w:rPr>
                <w:rFonts w:ascii="Garamond" w:eastAsia="Times New Roman" w:hAnsi="Garamond"/>
                <w:color w:val="000000"/>
                <w:sz w:val="14"/>
                <w:szCs w:val="14"/>
                <w:lang w:val="sq-AL"/>
              </w:rPr>
            </w:pPr>
            <w:r w:rsidRPr="00E23331">
              <w:rPr>
                <w:rFonts w:ascii="Garamond" w:eastAsia="Times New Roman" w:hAnsi="Garamond"/>
                <w:color w:val="000000"/>
                <w:sz w:val="14"/>
                <w:szCs w:val="14"/>
                <w:lang w:val="sq-AL"/>
              </w:rPr>
              <w:t> </w:t>
            </w:r>
          </w:p>
        </w:tc>
        <w:tc>
          <w:tcPr>
            <w:tcW w:w="377" w:type="pct"/>
            <w:tcBorders>
              <w:top w:val="nil"/>
              <w:left w:val="nil"/>
              <w:bottom w:val="single" w:sz="4" w:space="0" w:color="auto"/>
              <w:right w:val="single" w:sz="4" w:space="0" w:color="auto"/>
            </w:tcBorders>
            <w:shd w:val="clear" w:color="auto" w:fill="auto"/>
            <w:noWrap/>
            <w:vAlign w:val="bottom"/>
            <w:hideMark/>
          </w:tcPr>
          <w:p w:rsidR="00F74284" w:rsidRPr="00E23331" w:rsidRDefault="00F74284" w:rsidP="00F74284">
            <w:pPr>
              <w:spacing w:after="0" w:line="240" w:lineRule="auto"/>
              <w:ind w:firstLine="0"/>
              <w:jc w:val="right"/>
              <w:rPr>
                <w:rFonts w:ascii="Garamond" w:eastAsia="Times New Roman" w:hAnsi="Garamond"/>
                <w:color w:val="000000"/>
                <w:sz w:val="14"/>
                <w:szCs w:val="14"/>
                <w:lang w:val="sq-AL"/>
              </w:rPr>
            </w:pPr>
            <w:r w:rsidRPr="00E23331">
              <w:rPr>
                <w:rFonts w:ascii="Garamond" w:eastAsia="Times New Roman" w:hAnsi="Garamond"/>
                <w:color w:val="000000"/>
                <w:sz w:val="14"/>
                <w:szCs w:val="14"/>
                <w:lang w:val="sq-AL"/>
              </w:rPr>
              <w:t>11700</w:t>
            </w:r>
          </w:p>
        </w:tc>
        <w:tc>
          <w:tcPr>
            <w:tcW w:w="480" w:type="pct"/>
            <w:tcBorders>
              <w:top w:val="nil"/>
              <w:left w:val="nil"/>
              <w:bottom w:val="single" w:sz="4" w:space="0" w:color="auto"/>
              <w:right w:val="single" w:sz="4" w:space="0" w:color="auto"/>
            </w:tcBorders>
            <w:shd w:val="clear" w:color="auto" w:fill="auto"/>
            <w:noWrap/>
            <w:vAlign w:val="bottom"/>
            <w:hideMark/>
          </w:tcPr>
          <w:p w:rsidR="00F74284" w:rsidRPr="00E23331" w:rsidRDefault="00F74284" w:rsidP="00F74284">
            <w:pPr>
              <w:spacing w:after="0" w:line="240" w:lineRule="auto"/>
              <w:ind w:firstLine="0"/>
              <w:jc w:val="left"/>
              <w:rPr>
                <w:rFonts w:ascii="Garamond" w:eastAsia="Times New Roman" w:hAnsi="Garamond"/>
                <w:color w:val="000000"/>
                <w:sz w:val="14"/>
                <w:szCs w:val="14"/>
                <w:lang w:val="sq-AL"/>
              </w:rPr>
            </w:pPr>
            <w:r w:rsidRPr="00E23331">
              <w:rPr>
                <w:rFonts w:ascii="Garamond" w:eastAsia="Times New Roman" w:hAnsi="Garamond"/>
                <w:color w:val="000000"/>
                <w:sz w:val="14"/>
                <w:szCs w:val="14"/>
                <w:lang w:val="sq-AL"/>
              </w:rPr>
              <w:t> </w:t>
            </w:r>
          </w:p>
        </w:tc>
      </w:tr>
      <w:tr w:rsidR="00F74284" w:rsidRPr="00E23331" w:rsidTr="00D26A78">
        <w:trPr>
          <w:trHeight w:val="139"/>
          <w:jc w:val="center"/>
        </w:trPr>
        <w:tc>
          <w:tcPr>
            <w:tcW w:w="229" w:type="pct"/>
            <w:tcBorders>
              <w:top w:val="nil"/>
              <w:left w:val="single" w:sz="4" w:space="0" w:color="auto"/>
              <w:bottom w:val="single" w:sz="4" w:space="0" w:color="auto"/>
              <w:right w:val="single" w:sz="4" w:space="0" w:color="auto"/>
            </w:tcBorders>
            <w:shd w:val="clear" w:color="auto" w:fill="auto"/>
            <w:noWrap/>
            <w:vAlign w:val="bottom"/>
            <w:hideMark/>
          </w:tcPr>
          <w:p w:rsidR="00F74284" w:rsidRPr="00E23331" w:rsidRDefault="00F74284" w:rsidP="00F74284">
            <w:pPr>
              <w:spacing w:after="0" w:line="240" w:lineRule="auto"/>
              <w:ind w:firstLine="0"/>
              <w:jc w:val="center"/>
              <w:rPr>
                <w:rFonts w:ascii="Garamond" w:eastAsia="Times New Roman" w:hAnsi="Garamond"/>
                <w:color w:val="000000"/>
                <w:sz w:val="14"/>
                <w:szCs w:val="14"/>
                <w:lang w:val="sq-AL"/>
              </w:rPr>
            </w:pPr>
            <w:r w:rsidRPr="00E23331">
              <w:rPr>
                <w:rFonts w:ascii="Garamond" w:eastAsia="Times New Roman" w:hAnsi="Garamond"/>
                <w:color w:val="000000"/>
                <w:sz w:val="14"/>
                <w:szCs w:val="14"/>
                <w:lang w:val="sq-AL"/>
              </w:rPr>
              <w:t>23</w:t>
            </w:r>
          </w:p>
        </w:tc>
        <w:tc>
          <w:tcPr>
            <w:tcW w:w="416" w:type="pct"/>
            <w:tcBorders>
              <w:top w:val="nil"/>
              <w:left w:val="nil"/>
              <w:bottom w:val="single" w:sz="4" w:space="0" w:color="auto"/>
              <w:right w:val="single" w:sz="4" w:space="0" w:color="auto"/>
            </w:tcBorders>
            <w:shd w:val="clear" w:color="auto" w:fill="auto"/>
            <w:noWrap/>
            <w:vAlign w:val="bottom"/>
            <w:hideMark/>
          </w:tcPr>
          <w:p w:rsidR="00F74284" w:rsidRPr="00E23331" w:rsidRDefault="00F74284" w:rsidP="00F74284">
            <w:pPr>
              <w:spacing w:after="0" w:line="240" w:lineRule="auto"/>
              <w:ind w:firstLine="0"/>
              <w:jc w:val="center"/>
              <w:rPr>
                <w:rFonts w:ascii="Garamond" w:eastAsia="Times New Roman" w:hAnsi="Garamond"/>
                <w:color w:val="000000"/>
                <w:sz w:val="14"/>
                <w:szCs w:val="14"/>
                <w:lang w:val="sq-AL"/>
              </w:rPr>
            </w:pPr>
            <w:r w:rsidRPr="00E23331">
              <w:rPr>
                <w:rFonts w:ascii="Garamond" w:eastAsia="Times New Roman" w:hAnsi="Garamond"/>
                <w:color w:val="000000"/>
                <w:sz w:val="14"/>
                <w:szCs w:val="14"/>
                <w:lang w:val="sq-AL"/>
              </w:rPr>
              <w:t>120</w:t>
            </w:r>
          </w:p>
        </w:tc>
        <w:tc>
          <w:tcPr>
            <w:tcW w:w="313" w:type="pct"/>
            <w:tcBorders>
              <w:top w:val="nil"/>
              <w:left w:val="nil"/>
              <w:bottom w:val="single" w:sz="4" w:space="0" w:color="auto"/>
              <w:right w:val="single" w:sz="4" w:space="0" w:color="auto"/>
            </w:tcBorders>
            <w:shd w:val="clear" w:color="auto" w:fill="auto"/>
            <w:noWrap/>
            <w:vAlign w:val="bottom"/>
            <w:hideMark/>
          </w:tcPr>
          <w:p w:rsidR="00F74284" w:rsidRPr="00E23331" w:rsidRDefault="00F74284" w:rsidP="00F74284">
            <w:pPr>
              <w:spacing w:after="0" w:line="240" w:lineRule="auto"/>
              <w:ind w:firstLine="0"/>
              <w:jc w:val="left"/>
              <w:rPr>
                <w:rFonts w:ascii="Garamond" w:eastAsia="Times New Roman" w:hAnsi="Garamond"/>
                <w:color w:val="000000"/>
                <w:sz w:val="14"/>
                <w:szCs w:val="14"/>
                <w:lang w:val="sq-AL"/>
              </w:rPr>
            </w:pPr>
            <w:r w:rsidRPr="00E23331">
              <w:rPr>
                <w:rFonts w:ascii="Garamond" w:eastAsia="Times New Roman" w:hAnsi="Garamond"/>
                <w:color w:val="000000"/>
                <w:sz w:val="14"/>
                <w:szCs w:val="14"/>
                <w:lang w:val="sq-AL"/>
              </w:rPr>
              <w:t>Mark</w:t>
            </w:r>
          </w:p>
        </w:tc>
        <w:tc>
          <w:tcPr>
            <w:tcW w:w="243" w:type="pct"/>
            <w:tcBorders>
              <w:top w:val="nil"/>
              <w:left w:val="nil"/>
              <w:bottom w:val="single" w:sz="4" w:space="0" w:color="auto"/>
              <w:right w:val="single" w:sz="4" w:space="0" w:color="auto"/>
            </w:tcBorders>
            <w:shd w:val="clear" w:color="auto" w:fill="auto"/>
            <w:noWrap/>
            <w:vAlign w:val="bottom"/>
            <w:hideMark/>
          </w:tcPr>
          <w:p w:rsidR="00F74284" w:rsidRPr="00E23331" w:rsidRDefault="00F74284" w:rsidP="00F74284">
            <w:pPr>
              <w:spacing w:after="0" w:line="240" w:lineRule="auto"/>
              <w:ind w:firstLine="0"/>
              <w:jc w:val="left"/>
              <w:rPr>
                <w:rFonts w:ascii="Garamond" w:eastAsia="Times New Roman" w:hAnsi="Garamond"/>
                <w:color w:val="000000"/>
                <w:sz w:val="14"/>
                <w:szCs w:val="14"/>
                <w:lang w:val="sq-AL"/>
              </w:rPr>
            </w:pPr>
            <w:r w:rsidRPr="00E23331">
              <w:rPr>
                <w:rFonts w:ascii="Garamond" w:eastAsia="Times New Roman" w:hAnsi="Garamond"/>
                <w:color w:val="000000"/>
                <w:sz w:val="14"/>
                <w:szCs w:val="14"/>
                <w:lang w:val="sq-AL"/>
              </w:rPr>
              <w:t>Mic</w:t>
            </w:r>
          </w:p>
        </w:tc>
        <w:tc>
          <w:tcPr>
            <w:tcW w:w="283" w:type="pct"/>
            <w:tcBorders>
              <w:top w:val="nil"/>
              <w:left w:val="nil"/>
              <w:bottom w:val="single" w:sz="4" w:space="0" w:color="auto"/>
              <w:right w:val="single" w:sz="4" w:space="0" w:color="auto"/>
            </w:tcBorders>
            <w:shd w:val="clear" w:color="auto" w:fill="auto"/>
            <w:noWrap/>
            <w:vAlign w:val="bottom"/>
            <w:hideMark/>
          </w:tcPr>
          <w:p w:rsidR="00F74284" w:rsidRPr="00E23331" w:rsidRDefault="00F74284" w:rsidP="00F74284">
            <w:pPr>
              <w:spacing w:after="0" w:line="240" w:lineRule="auto"/>
              <w:ind w:firstLine="0"/>
              <w:jc w:val="left"/>
              <w:rPr>
                <w:rFonts w:ascii="Garamond" w:eastAsia="Times New Roman" w:hAnsi="Garamond"/>
                <w:color w:val="000000"/>
                <w:sz w:val="14"/>
                <w:szCs w:val="14"/>
                <w:lang w:val="sq-AL"/>
              </w:rPr>
            </w:pPr>
            <w:r w:rsidRPr="00E23331">
              <w:rPr>
                <w:rFonts w:ascii="Garamond" w:eastAsia="Times New Roman" w:hAnsi="Garamond"/>
                <w:color w:val="000000"/>
                <w:sz w:val="14"/>
                <w:szCs w:val="14"/>
                <w:lang w:val="sq-AL"/>
              </w:rPr>
              <w:t>Sokoli</w:t>
            </w:r>
          </w:p>
        </w:tc>
        <w:tc>
          <w:tcPr>
            <w:tcW w:w="298" w:type="pct"/>
            <w:tcBorders>
              <w:top w:val="nil"/>
              <w:left w:val="nil"/>
              <w:bottom w:val="single" w:sz="4" w:space="0" w:color="auto"/>
              <w:right w:val="single" w:sz="4" w:space="0" w:color="auto"/>
            </w:tcBorders>
            <w:shd w:val="clear" w:color="auto" w:fill="auto"/>
            <w:noWrap/>
            <w:vAlign w:val="bottom"/>
            <w:hideMark/>
          </w:tcPr>
          <w:p w:rsidR="00F74284" w:rsidRPr="00E23331" w:rsidRDefault="00F74284" w:rsidP="00F74284">
            <w:pPr>
              <w:spacing w:after="0" w:line="240" w:lineRule="auto"/>
              <w:ind w:firstLine="0"/>
              <w:jc w:val="right"/>
              <w:rPr>
                <w:rFonts w:ascii="Garamond" w:eastAsia="Times New Roman" w:hAnsi="Garamond"/>
                <w:color w:val="000000"/>
                <w:sz w:val="14"/>
                <w:szCs w:val="14"/>
                <w:lang w:val="sq-AL"/>
              </w:rPr>
            </w:pPr>
            <w:r w:rsidRPr="00E23331">
              <w:rPr>
                <w:rFonts w:ascii="Garamond" w:eastAsia="Times New Roman" w:hAnsi="Garamond"/>
                <w:color w:val="000000"/>
                <w:sz w:val="14"/>
                <w:szCs w:val="14"/>
                <w:lang w:val="sq-AL"/>
              </w:rPr>
              <w:t>1300</w:t>
            </w:r>
          </w:p>
        </w:tc>
        <w:tc>
          <w:tcPr>
            <w:tcW w:w="275" w:type="pct"/>
            <w:tcBorders>
              <w:top w:val="nil"/>
              <w:left w:val="nil"/>
              <w:bottom w:val="single" w:sz="4" w:space="0" w:color="auto"/>
              <w:right w:val="single" w:sz="4" w:space="0" w:color="auto"/>
            </w:tcBorders>
            <w:shd w:val="clear" w:color="auto" w:fill="auto"/>
            <w:noWrap/>
            <w:vAlign w:val="bottom"/>
            <w:hideMark/>
          </w:tcPr>
          <w:p w:rsidR="00F74284" w:rsidRPr="00E23331" w:rsidRDefault="00F74284" w:rsidP="00F74284">
            <w:pPr>
              <w:spacing w:after="0" w:line="240" w:lineRule="auto"/>
              <w:ind w:firstLine="0"/>
              <w:jc w:val="right"/>
              <w:rPr>
                <w:rFonts w:ascii="Garamond" w:eastAsia="Times New Roman" w:hAnsi="Garamond"/>
                <w:color w:val="000000"/>
                <w:sz w:val="14"/>
                <w:szCs w:val="14"/>
                <w:lang w:val="sq-AL"/>
              </w:rPr>
            </w:pPr>
            <w:r w:rsidRPr="00E23331">
              <w:rPr>
                <w:rFonts w:ascii="Garamond" w:eastAsia="Times New Roman" w:hAnsi="Garamond"/>
                <w:color w:val="000000"/>
                <w:sz w:val="14"/>
                <w:szCs w:val="14"/>
                <w:lang w:val="sq-AL"/>
              </w:rPr>
              <w:t>612</w:t>
            </w:r>
          </w:p>
        </w:tc>
        <w:tc>
          <w:tcPr>
            <w:tcW w:w="392" w:type="pct"/>
            <w:tcBorders>
              <w:top w:val="nil"/>
              <w:left w:val="nil"/>
              <w:bottom w:val="single" w:sz="4" w:space="0" w:color="auto"/>
              <w:right w:val="single" w:sz="4" w:space="0" w:color="auto"/>
            </w:tcBorders>
            <w:shd w:val="clear" w:color="auto" w:fill="auto"/>
            <w:noWrap/>
            <w:vAlign w:val="bottom"/>
            <w:hideMark/>
          </w:tcPr>
          <w:p w:rsidR="00F74284" w:rsidRPr="00E23331" w:rsidRDefault="00F74284" w:rsidP="00BA7494">
            <w:pPr>
              <w:spacing w:after="0" w:line="240" w:lineRule="auto"/>
              <w:ind w:firstLine="0"/>
              <w:jc w:val="left"/>
              <w:rPr>
                <w:rFonts w:ascii="Garamond" w:eastAsia="Times New Roman" w:hAnsi="Garamond"/>
                <w:color w:val="000000"/>
                <w:sz w:val="14"/>
                <w:szCs w:val="14"/>
                <w:lang w:val="sq-AL"/>
              </w:rPr>
            </w:pPr>
            <w:r w:rsidRPr="00E23331">
              <w:rPr>
                <w:rFonts w:ascii="Garamond" w:eastAsia="Times New Roman" w:hAnsi="Garamond"/>
                <w:color w:val="000000"/>
                <w:sz w:val="14"/>
                <w:szCs w:val="14"/>
                <w:lang w:val="sq-AL"/>
              </w:rPr>
              <w:t>Ar</w:t>
            </w:r>
            <w:r w:rsidR="00BA7494" w:rsidRPr="00E23331">
              <w:rPr>
                <w:rFonts w:ascii="Garamond" w:eastAsia="Times New Roman" w:hAnsi="Garamond"/>
                <w:color w:val="000000"/>
                <w:sz w:val="14"/>
                <w:szCs w:val="14"/>
                <w:lang w:val="sq-AL"/>
              </w:rPr>
              <w:t>ë</w:t>
            </w:r>
          </w:p>
        </w:tc>
        <w:tc>
          <w:tcPr>
            <w:tcW w:w="244" w:type="pct"/>
            <w:tcBorders>
              <w:top w:val="nil"/>
              <w:left w:val="nil"/>
              <w:bottom w:val="single" w:sz="4" w:space="0" w:color="auto"/>
              <w:right w:val="single" w:sz="4" w:space="0" w:color="auto"/>
            </w:tcBorders>
            <w:shd w:val="clear" w:color="auto" w:fill="auto"/>
            <w:noWrap/>
            <w:vAlign w:val="bottom"/>
            <w:hideMark/>
          </w:tcPr>
          <w:p w:rsidR="00F74284" w:rsidRPr="00E23331" w:rsidRDefault="00F74284" w:rsidP="00F74284">
            <w:pPr>
              <w:spacing w:after="0" w:line="240" w:lineRule="auto"/>
              <w:ind w:firstLine="0"/>
              <w:jc w:val="right"/>
              <w:rPr>
                <w:rFonts w:ascii="Garamond" w:eastAsia="Times New Roman" w:hAnsi="Garamond"/>
                <w:color w:val="000000"/>
                <w:sz w:val="14"/>
                <w:szCs w:val="14"/>
                <w:lang w:val="sq-AL"/>
              </w:rPr>
            </w:pPr>
            <w:r w:rsidRPr="00E23331">
              <w:rPr>
                <w:rFonts w:ascii="Garamond" w:eastAsia="Times New Roman" w:hAnsi="Garamond"/>
                <w:color w:val="000000"/>
                <w:sz w:val="14"/>
                <w:szCs w:val="14"/>
                <w:lang w:val="sq-AL"/>
              </w:rPr>
              <w:t>1613</w:t>
            </w:r>
          </w:p>
        </w:tc>
        <w:tc>
          <w:tcPr>
            <w:tcW w:w="348" w:type="pct"/>
            <w:tcBorders>
              <w:top w:val="nil"/>
              <w:left w:val="nil"/>
              <w:bottom w:val="single" w:sz="4" w:space="0" w:color="auto"/>
              <w:right w:val="single" w:sz="4" w:space="0" w:color="auto"/>
            </w:tcBorders>
            <w:shd w:val="clear" w:color="auto" w:fill="auto"/>
            <w:noWrap/>
            <w:vAlign w:val="bottom"/>
            <w:hideMark/>
          </w:tcPr>
          <w:p w:rsidR="00F74284" w:rsidRPr="00E23331" w:rsidRDefault="00F74284" w:rsidP="00F74284">
            <w:pPr>
              <w:spacing w:after="0" w:line="240" w:lineRule="auto"/>
              <w:ind w:firstLine="0"/>
              <w:jc w:val="left"/>
              <w:rPr>
                <w:rFonts w:ascii="Garamond" w:eastAsia="Times New Roman" w:hAnsi="Garamond"/>
                <w:color w:val="000000"/>
                <w:sz w:val="14"/>
                <w:szCs w:val="14"/>
                <w:lang w:val="sq-AL"/>
              </w:rPr>
            </w:pPr>
            <w:r w:rsidRPr="00E23331">
              <w:rPr>
                <w:rFonts w:ascii="Garamond" w:eastAsia="Times New Roman" w:hAnsi="Garamond"/>
                <w:color w:val="000000"/>
                <w:sz w:val="14"/>
                <w:szCs w:val="14"/>
                <w:lang w:val="sq-AL"/>
              </w:rPr>
              <w:t> </w:t>
            </w:r>
          </w:p>
        </w:tc>
        <w:tc>
          <w:tcPr>
            <w:tcW w:w="348" w:type="pct"/>
            <w:tcBorders>
              <w:top w:val="nil"/>
              <w:left w:val="nil"/>
              <w:bottom w:val="single" w:sz="4" w:space="0" w:color="auto"/>
              <w:right w:val="single" w:sz="4" w:space="0" w:color="auto"/>
            </w:tcBorders>
            <w:shd w:val="clear" w:color="auto" w:fill="auto"/>
            <w:noWrap/>
            <w:vAlign w:val="bottom"/>
            <w:hideMark/>
          </w:tcPr>
          <w:p w:rsidR="00F74284" w:rsidRPr="00E23331" w:rsidRDefault="00F74284" w:rsidP="00F74284">
            <w:pPr>
              <w:spacing w:after="0" w:line="240" w:lineRule="auto"/>
              <w:ind w:firstLine="0"/>
              <w:jc w:val="right"/>
              <w:rPr>
                <w:rFonts w:ascii="Garamond" w:eastAsia="Times New Roman" w:hAnsi="Garamond"/>
                <w:color w:val="000000"/>
                <w:sz w:val="14"/>
                <w:szCs w:val="14"/>
                <w:lang w:val="sq-AL"/>
              </w:rPr>
            </w:pPr>
            <w:r w:rsidRPr="00E23331">
              <w:rPr>
                <w:rFonts w:ascii="Garamond" w:eastAsia="Times New Roman" w:hAnsi="Garamond"/>
                <w:color w:val="000000"/>
                <w:sz w:val="14"/>
                <w:szCs w:val="14"/>
                <w:lang w:val="sq-AL"/>
              </w:rPr>
              <w:t>149</w:t>
            </w:r>
          </w:p>
        </w:tc>
        <w:tc>
          <w:tcPr>
            <w:tcW w:w="377" w:type="pct"/>
            <w:tcBorders>
              <w:top w:val="nil"/>
              <w:left w:val="nil"/>
              <w:bottom w:val="single" w:sz="4" w:space="0" w:color="auto"/>
              <w:right w:val="single" w:sz="4" w:space="0" w:color="auto"/>
            </w:tcBorders>
            <w:shd w:val="clear" w:color="auto" w:fill="auto"/>
            <w:noWrap/>
            <w:vAlign w:val="bottom"/>
            <w:hideMark/>
          </w:tcPr>
          <w:p w:rsidR="00F74284" w:rsidRPr="00E23331" w:rsidRDefault="00F74284" w:rsidP="00F74284">
            <w:pPr>
              <w:spacing w:after="0" w:line="240" w:lineRule="auto"/>
              <w:ind w:firstLine="0"/>
              <w:jc w:val="right"/>
              <w:rPr>
                <w:rFonts w:ascii="Garamond" w:eastAsia="Times New Roman" w:hAnsi="Garamond"/>
                <w:color w:val="000000"/>
                <w:sz w:val="14"/>
                <w:szCs w:val="14"/>
                <w:lang w:val="sq-AL"/>
              </w:rPr>
            </w:pPr>
            <w:r w:rsidRPr="00E23331">
              <w:rPr>
                <w:rFonts w:ascii="Garamond" w:eastAsia="Times New Roman" w:hAnsi="Garamond"/>
                <w:color w:val="000000"/>
                <w:sz w:val="14"/>
                <w:szCs w:val="14"/>
                <w:lang w:val="sq-AL"/>
              </w:rPr>
              <w:t>100</w:t>
            </w:r>
          </w:p>
        </w:tc>
        <w:tc>
          <w:tcPr>
            <w:tcW w:w="377" w:type="pct"/>
            <w:tcBorders>
              <w:top w:val="nil"/>
              <w:left w:val="nil"/>
              <w:bottom w:val="single" w:sz="4" w:space="0" w:color="auto"/>
              <w:right w:val="single" w:sz="4" w:space="0" w:color="auto"/>
            </w:tcBorders>
            <w:shd w:val="clear" w:color="auto" w:fill="auto"/>
            <w:noWrap/>
            <w:vAlign w:val="bottom"/>
            <w:hideMark/>
          </w:tcPr>
          <w:p w:rsidR="00F74284" w:rsidRPr="00E23331" w:rsidRDefault="00F74284" w:rsidP="00F74284">
            <w:pPr>
              <w:spacing w:after="0" w:line="240" w:lineRule="auto"/>
              <w:ind w:firstLine="0"/>
              <w:jc w:val="left"/>
              <w:rPr>
                <w:rFonts w:ascii="Garamond" w:eastAsia="Times New Roman" w:hAnsi="Garamond"/>
                <w:color w:val="000000"/>
                <w:sz w:val="14"/>
                <w:szCs w:val="14"/>
                <w:lang w:val="sq-AL"/>
              </w:rPr>
            </w:pPr>
            <w:r w:rsidRPr="00E23331">
              <w:rPr>
                <w:rFonts w:ascii="Garamond" w:eastAsia="Times New Roman" w:hAnsi="Garamond"/>
                <w:color w:val="000000"/>
                <w:sz w:val="14"/>
                <w:szCs w:val="14"/>
                <w:lang w:val="sq-AL"/>
              </w:rPr>
              <w:t> </w:t>
            </w:r>
          </w:p>
        </w:tc>
        <w:tc>
          <w:tcPr>
            <w:tcW w:w="377" w:type="pct"/>
            <w:tcBorders>
              <w:top w:val="nil"/>
              <w:left w:val="nil"/>
              <w:bottom w:val="single" w:sz="4" w:space="0" w:color="auto"/>
              <w:right w:val="single" w:sz="4" w:space="0" w:color="auto"/>
            </w:tcBorders>
            <w:shd w:val="clear" w:color="auto" w:fill="auto"/>
            <w:noWrap/>
            <w:vAlign w:val="bottom"/>
            <w:hideMark/>
          </w:tcPr>
          <w:p w:rsidR="00F74284" w:rsidRPr="00E23331" w:rsidRDefault="00F74284" w:rsidP="00F74284">
            <w:pPr>
              <w:spacing w:after="0" w:line="240" w:lineRule="auto"/>
              <w:ind w:firstLine="0"/>
              <w:jc w:val="right"/>
              <w:rPr>
                <w:rFonts w:ascii="Garamond" w:eastAsia="Times New Roman" w:hAnsi="Garamond"/>
                <w:color w:val="000000"/>
                <w:sz w:val="14"/>
                <w:szCs w:val="14"/>
                <w:lang w:val="sq-AL"/>
              </w:rPr>
            </w:pPr>
            <w:r w:rsidRPr="00E23331">
              <w:rPr>
                <w:rFonts w:ascii="Garamond" w:eastAsia="Times New Roman" w:hAnsi="Garamond"/>
                <w:color w:val="000000"/>
                <w:sz w:val="14"/>
                <w:szCs w:val="14"/>
                <w:lang w:val="sq-AL"/>
              </w:rPr>
              <w:t>14900</w:t>
            </w:r>
          </w:p>
        </w:tc>
        <w:tc>
          <w:tcPr>
            <w:tcW w:w="480" w:type="pct"/>
            <w:tcBorders>
              <w:top w:val="nil"/>
              <w:left w:val="nil"/>
              <w:bottom w:val="single" w:sz="4" w:space="0" w:color="auto"/>
              <w:right w:val="single" w:sz="4" w:space="0" w:color="auto"/>
            </w:tcBorders>
            <w:shd w:val="clear" w:color="auto" w:fill="auto"/>
            <w:noWrap/>
            <w:vAlign w:val="bottom"/>
            <w:hideMark/>
          </w:tcPr>
          <w:p w:rsidR="00F74284" w:rsidRPr="00E23331" w:rsidRDefault="00F74284" w:rsidP="00F74284">
            <w:pPr>
              <w:spacing w:after="0" w:line="240" w:lineRule="auto"/>
              <w:ind w:firstLine="0"/>
              <w:jc w:val="left"/>
              <w:rPr>
                <w:rFonts w:ascii="Garamond" w:eastAsia="Times New Roman" w:hAnsi="Garamond"/>
                <w:color w:val="000000"/>
                <w:sz w:val="14"/>
                <w:szCs w:val="14"/>
                <w:lang w:val="sq-AL"/>
              </w:rPr>
            </w:pPr>
            <w:r w:rsidRPr="00E23331">
              <w:rPr>
                <w:rFonts w:ascii="Garamond" w:eastAsia="Times New Roman" w:hAnsi="Garamond"/>
                <w:color w:val="000000"/>
                <w:sz w:val="14"/>
                <w:szCs w:val="14"/>
                <w:lang w:val="sq-AL"/>
              </w:rPr>
              <w:t> </w:t>
            </w:r>
          </w:p>
        </w:tc>
      </w:tr>
      <w:tr w:rsidR="00F74284" w:rsidRPr="00E23331" w:rsidTr="00D26A78">
        <w:trPr>
          <w:trHeight w:val="139"/>
          <w:jc w:val="center"/>
        </w:trPr>
        <w:tc>
          <w:tcPr>
            <w:tcW w:w="229" w:type="pct"/>
            <w:tcBorders>
              <w:top w:val="nil"/>
              <w:left w:val="single" w:sz="4" w:space="0" w:color="auto"/>
              <w:bottom w:val="single" w:sz="4" w:space="0" w:color="auto"/>
              <w:right w:val="single" w:sz="4" w:space="0" w:color="auto"/>
            </w:tcBorders>
            <w:shd w:val="clear" w:color="auto" w:fill="auto"/>
            <w:noWrap/>
            <w:vAlign w:val="bottom"/>
            <w:hideMark/>
          </w:tcPr>
          <w:p w:rsidR="00F74284" w:rsidRPr="00E23331" w:rsidRDefault="00F74284" w:rsidP="00F74284">
            <w:pPr>
              <w:spacing w:after="0" w:line="240" w:lineRule="auto"/>
              <w:ind w:firstLine="0"/>
              <w:jc w:val="center"/>
              <w:rPr>
                <w:rFonts w:ascii="Garamond" w:eastAsia="Times New Roman" w:hAnsi="Garamond"/>
                <w:color w:val="000000"/>
                <w:sz w:val="14"/>
                <w:szCs w:val="14"/>
                <w:lang w:val="sq-AL"/>
              </w:rPr>
            </w:pPr>
            <w:r w:rsidRPr="00E23331">
              <w:rPr>
                <w:rFonts w:ascii="Garamond" w:eastAsia="Times New Roman" w:hAnsi="Garamond"/>
                <w:color w:val="000000"/>
                <w:sz w:val="14"/>
                <w:szCs w:val="14"/>
                <w:lang w:val="sq-AL"/>
              </w:rPr>
              <w:t>24</w:t>
            </w:r>
          </w:p>
        </w:tc>
        <w:tc>
          <w:tcPr>
            <w:tcW w:w="416" w:type="pct"/>
            <w:tcBorders>
              <w:top w:val="nil"/>
              <w:left w:val="nil"/>
              <w:bottom w:val="single" w:sz="4" w:space="0" w:color="auto"/>
              <w:right w:val="single" w:sz="4" w:space="0" w:color="auto"/>
            </w:tcBorders>
            <w:shd w:val="clear" w:color="auto" w:fill="auto"/>
            <w:noWrap/>
            <w:vAlign w:val="bottom"/>
            <w:hideMark/>
          </w:tcPr>
          <w:p w:rsidR="00F74284" w:rsidRPr="00E23331" w:rsidRDefault="00F74284" w:rsidP="00F74284">
            <w:pPr>
              <w:spacing w:after="0" w:line="240" w:lineRule="auto"/>
              <w:ind w:firstLine="0"/>
              <w:jc w:val="center"/>
              <w:rPr>
                <w:rFonts w:ascii="Garamond" w:eastAsia="Times New Roman" w:hAnsi="Garamond"/>
                <w:color w:val="000000"/>
                <w:sz w:val="14"/>
                <w:szCs w:val="14"/>
                <w:lang w:val="sq-AL"/>
              </w:rPr>
            </w:pPr>
            <w:r w:rsidRPr="00E23331">
              <w:rPr>
                <w:rFonts w:ascii="Garamond" w:eastAsia="Times New Roman" w:hAnsi="Garamond"/>
                <w:color w:val="000000"/>
                <w:sz w:val="14"/>
                <w:szCs w:val="14"/>
                <w:lang w:val="sq-AL"/>
              </w:rPr>
              <w:t>121</w:t>
            </w:r>
          </w:p>
        </w:tc>
        <w:tc>
          <w:tcPr>
            <w:tcW w:w="313" w:type="pct"/>
            <w:tcBorders>
              <w:top w:val="nil"/>
              <w:left w:val="nil"/>
              <w:bottom w:val="single" w:sz="4" w:space="0" w:color="auto"/>
              <w:right w:val="single" w:sz="4" w:space="0" w:color="auto"/>
            </w:tcBorders>
            <w:shd w:val="clear" w:color="auto" w:fill="auto"/>
            <w:noWrap/>
            <w:vAlign w:val="bottom"/>
            <w:hideMark/>
          </w:tcPr>
          <w:p w:rsidR="00F74284" w:rsidRPr="00E23331" w:rsidRDefault="00F74284" w:rsidP="00F74284">
            <w:pPr>
              <w:spacing w:after="0" w:line="240" w:lineRule="auto"/>
              <w:ind w:firstLine="0"/>
              <w:jc w:val="left"/>
              <w:rPr>
                <w:rFonts w:ascii="Garamond" w:eastAsia="Times New Roman" w:hAnsi="Garamond"/>
                <w:color w:val="000000"/>
                <w:sz w:val="14"/>
                <w:szCs w:val="14"/>
                <w:lang w:val="sq-AL"/>
              </w:rPr>
            </w:pPr>
            <w:r w:rsidRPr="00E23331">
              <w:rPr>
                <w:rFonts w:ascii="Garamond" w:eastAsia="Times New Roman" w:hAnsi="Garamond"/>
                <w:color w:val="000000"/>
                <w:sz w:val="14"/>
                <w:szCs w:val="14"/>
                <w:lang w:val="sq-AL"/>
              </w:rPr>
              <w:t>Gjin</w:t>
            </w:r>
          </w:p>
        </w:tc>
        <w:tc>
          <w:tcPr>
            <w:tcW w:w="243" w:type="pct"/>
            <w:tcBorders>
              <w:top w:val="nil"/>
              <w:left w:val="nil"/>
              <w:bottom w:val="single" w:sz="4" w:space="0" w:color="auto"/>
              <w:right w:val="single" w:sz="4" w:space="0" w:color="auto"/>
            </w:tcBorders>
            <w:shd w:val="clear" w:color="auto" w:fill="auto"/>
            <w:noWrap/>
            <w:vAlign w:val="bottom"/>
            <w:hideMark/>
          </w:tcPr>
          <w:p w:rsidR="00F74284" w:rsidRPr="00E23331" w:rsidRDefault="00F74284" w:rsidP="00F74284">
            <w:pPr>
              <w:spacing w:after="0" w:line="240" w:lineRule="auto"/>
              <w:ind w:firstLine="0"/>
              <w:jc w:val="left"/>
              <w:rPr>
                <w:rFonts w:ascii="Garamond" w:eastAsia="Times New Roman" w:hAnsi="Garamond"/>
                <w:color w:val="000000"/>
                <w:sz w:val="14"/>
                <w:szCs w:val="14"/>
                <w:lang w:val="sq-AL"/>
              </w:rPr>
            </w:pPr>
            <w:r w:rsidRPr="00E23331">
              <w:rPr>
                <w:rFonts w:ascii="Garamond" w:eastAsia="Times New Roman" w:hAnsi="Garamond"/>
                <w:color w:val="000000"/>
                <w:sz w:val="14"/>
                <w:szCs w:val="14"/>
                <w:lang w:val="sq-AL"/>
              </w:rPr>
              <w:t>Lek</w:t>
            </w:r>
          </w:p>
        </w:tc>
        <w:tc>
          <w:tcPr>
            <w:tcW w:w="283" w:type="pct"/>
            <w:tcBorders>
              <w:top w:val="nil"/>
              <w:left w:val="nil"/>
              <w:bottom w:val="single" w:sz="4" w:space="0" w:color="auto"/>
              <w:right w:val="single" w:sz="4" w:space="0" w:color="auto"/>
            </w:tcBorders>
            <w:shd w:val="clear" w:color="auto" w:fill="auto"/>
            <w:noWrap/>
            <w:vAlign w:val="bottom"/>
            <w:hideMark/>
          </w:tcPr>
          <w:p w:rsidR="00F74284" w:rsidRPr="00E23331" w:rsidRDefault="00F74284" w:rsidP="00F74284">
            <w:pPr>
              <w:spacing w:after="0" w:line="240" w:lineRule="auto"/>
              <w:ind w:firstLine="0"/>
              <w:jc w:val="left"/>
              <w:rPr>
                <w:rFonts w:ascii="Garamond" w:eastAsia="Times New Roman" w:hAnsi="Garamond"/>
                <w:color w:val="000000"/>
                <w:sz w:val="14"/>
                <w:szCs w:val="14"/>
                <w:lang w:val="sq-AL"/>
              </w:rPr>
            </w:pPr>
            <w:r w:rsidRPr="00E23331">
              <w:rPr>
                <w:rFonts w:ascii="Garamond" w:eastAsia="Times New Roman" w:hAnsi="Garamond"/>
                <w:color w:val="000000"/>
                <w:sz w:val="14"/>
                <w:szCs w:val="14"/>
                <w:lang w:val="sq-AL"/>
              </w:rPr>
              <w:t>Pjetri</w:t>
            </w:r>
          </w:p>
        </w:tc>
        <w:tc>
          <w:tcPr>
            <w:tcW w:w="298" w:type="pct"/>
            <w:tcBorders>
              <w:top w:val="nil"/>
              <w:left w:val="nil"/>
              <w:bottom w:val="single" w:sz="4" w:space="0" w:color="auto"/>
              <w:right w:val="single" w:sz="4" w:space="0" w:color="auto"/>
            </w:tcBorders>
            <w:shd w:val="clear" w:color="auto" w:fill="auto"/>
            <w:noWrap/>
            <w:vAlign w:val="bottom"/>
            <w:hideMark/>
          </w:tcPr>
          <w:p w:rsidR="00F74284" w:rsidRPr="00E23331" w:rsidRDefault="00F74284" w:rsidP="00F74284">
            <w:pPr>
              <w:spacing w:after="0" w:line="240" w:lineRule="auto"/>
              <w:ind w:firstLine="0"/>
              <w:jc w:val="right"/>
              <w:rPr>
                <w:rFonts w:ascii="Garamond" w:eastAsia="Times New Roman" w:hAnsi="Garamond"/>
                <w:color w:val="000000"/>
                <w:sz w:val="14"/>
                <w:szCs w:val="14"/>
                <w:lang w:val="sq-AL"/>
              </w:rPr>
            </w:pPr>
            <w:r w:rsidRPr="00E23331">
              <w:rPr>
                <w:rFonts w:ascii="Garamond" w:eastAsia="Times New Roman" w:hAnsi="Garamond"/>
                <w:color w:val="000000"/>
                <w:sz w:val="14"/>
                <w:szCs w:val="14"/>
                <w:lang w:val="sq-AL"/>
              </w:rPr>
              <w:t>1300</w:t>
            </w:r>
          </w:p>
        </w:tc>
        <w:tc>
          <w:tcPr>
            <w:tcW w:w="275" w:type="pct"/>
            <w:tcBorders>
              <w:top w:val="nil"/>
              <w:left w:val="nil"/>
              <w:bottom w:val="single" w:sz="4" w:space="0" w:color="auto"/>
              <w:right w:val="single" w:sz="4" w:space="0" w:color="auto"/>
            </w:tcBorders>
            <w:shd w:val="clear" w:color="auto" w:fill="auto"/>
            <w:noWrap/>
            <w:vAlign w:val="bottom"/>
            <w:hideMark/>
          </w:tcPr>
          <w:p w:rsidR="00F74284" w:rsidRPr="00E23331" w:rsidRDefault="00F74284" w:rsidP="00F74284">
            <w:pPr>
              <w:spacing w:after="0" w:line="240" w:lineRule="auto"/>
              <w:ind w:firstLine="0"/>
              <w:jc w:val="right"/>
              <w:rPr>
                <w:rFonts w:ascii="Garamond" w:eastAsia="Times New Roman" w:hAnsi="Garamond"/>
                <w:color w:val="000000"/>
                <w:sz w:val="14"/>
                <w:szCs w:val="14"/>
                <w:lang w:val="sq-AL"/>
              </w:rPr>
            </w:pPr>
            <w:r w:rsidRPr="00E23331">
              <w:rPr>
                <w:rFonts w:ascii="Garamond" w:eastAsia="Times New Roman" w:hAnsi="Garamond"/>
                <w:color w:val="000000"/>
                <w:sz w:val="14"/>
                <w:szCs w:val="14"/>
                <w:lang w:val="sq-AL"/>
              </w:rPr>
              <w:t>349</w:t>
            </w:r>
          </w:p>
        </w:tc>
        <w:tc>
          <w:tcPr>
            <w:tcW w:w="392" w:type="pct"/>
            <w:tcBorders>
              <w:top w:val="nil"/>
              <w:left w:val="nil"/>
              <w:bottom w:val="single" w:sz="4" w:space="0" w:color="auto"/>
              <w:right w:val="single" w:sz="4" w:space="0" w:color="auto"/>
            </w:tcBorders>
            <w:shd w:val="clear" w:color="auto" w:fill="auto"/>
            <w:noWrap/>
            <w:vAlign w:val="bottom"/>
            <w:hideMark/>
          </w:tcPr>
          <w:p w:rsidR="00F74284" w:rsidRPr="00E23331" w:rsidRDefault="00F74284" w:rsidP="00BA7494">
            <w:pPr>
              <w:spacing w:after="0" w:line="240" w:lineRule="auto"/>
              <w:ind w:firstLine="0"/>
              <w:jc w:val="left"/>
              <w:rPr>
                <w:rFonts w:ascii="Garamond" w:eastAsia="Times New Roman" w:hAnsi="Garamond"/>
                <w:color w:val="000000"/>
                <w:sz w:val="14"/>
                <w:szCs w:val="14"/>
                <w:lang w:val="sq-AL"/>
              </w:rPr>
            </w:pPr>
            <w:r w:rsidRPr="00E23331">
              <w:rPr>
                <w:rFonts w:ascii="Garamond" w:eastAsia="Times New Roman" w:hAnsi="Garamond"/>
                <w:color w:val="000000"/>
                <w:sz w:val="14"/>
                <w:szCs w:val="14"/>
                <w:lang w:val="sq-AL"/>
              </w:rPr>
              <w:t>Ar</w:t>
            </w:r>
            <w:r w:rsidR="00BA7494" w:rsidRPr="00E23331">
              <w:rPr>
                <w:rFonts w:ascii="Garamond" w:eastAsia="Times New Roman" w:hAnsi="Garamond"/>
                <w:color w:val="000000"/>
                <w:sz w:val="14"/>
                <w:szCs w:val="14"/>
                <w:lang w:val="sq-AL"/>
              </w:rPr>
              <w:t>ë</w:t>
            </w:r>
          </w:p>
        </w:tc>
        <w:tc>
          <w:tcPr>
            <w:tcW w:w="244" w:type="pct"/>
            <w:tcBorders>
              <w:top w:val="nil"/>
              <w:left w:val="nil"/>
              <w:bottom w:val="single" w:sz="4" w:space="0" w:color="auto"/>
              <w:right w:val="single" w:sz="4" w:space="0" w:color="auto"/>
            </w:tcBorders>
            <w:shd w:val="clear" w:color="auto" w:fill="auto"/>
            <w:noWrap/>
            <w:vAlign w:val="bottom"/>
            <w:hideMark/>
          </w:tcPr>
          <w:p w:rsidR="00F74284" w:rsidRPr="00E23331" w:rsidRDefault="00F74284" w:rsidP="00F74284">
            <w:pPr>
              <w:spacing w:after="0" w:line="240" w:lineRule="auto"/>
              <w:ind w:firstLine="0"/>
              <w:jc w:val="right"/>
              <w:rPr>
                <w:rFonts w:ascii="Garamond" w:eastAsia="Times New Roman" w:hAnsi="Garamond"/>
                <w:color w:val="000000"/>
                <w:sz w:val="14"/>
                <w:szCs w:val="14"/>
                <w:lang w:val="sq-AL"/>
              </w:rPr>
            </w:pPr>
            <w:r w:rsidRPr="00E23331">
              <w:rPr>
                <w:rFonts w:ascii="Garamond" w:eastAsia="Times New Roman" w:hAnsi="Garamond"/>
                <w:color w:val="000000"/>
                <w:sz w:val="14"/>
                <w:szCs w:val="14"/>
                <w:lang w:val="sq-AL"/>
              </w:rPr>
              <w:t>707</w:t>
            </w:r>
          </w:p>
        </w:tc>
        <w:tc>
          <w:tcPr>
            <w:tcW w:w="348" w:type="pct"/>
            <w:tcBorders>
              <w:top w:val="nil"/>
              <w:left w:val="nil"/>
              <w:bottom w:val="single" w:sz="4" w:space="0" w:color="auto"/>
              <w:right w:val="single" w:sz="4" w:space="0" w:color="auto"/>
            </w:tcBorders>
            <w:shd w:val="clear" w:color="auto" w:fill="auto"/>
            <w:noWrap/>
            <w:vAlign w:val="bottom"/>
            <w:hideMark/>
          </w:tcPr>
          <w:p w:rsidR="00F74284" w:rsidRPr="00E23331" w:rsidRDefault="00F74284" w:rsidP="00F74284">
            <w:pPr>
              <w:spacing w:after="0" w:line="240" w:lineRule="auto"/>
              <w:ind w:firstLine="0"/>
              <w:jc w:val="left"/>
              <w:rPr>
                <w:rFonts w:ascii="Garamond" w:eastAsia="Times New Roman" w:hAnsi="Garamond"/>
                <w:color w:val="000000"/>
                <w:sz w:val="14"/>
                <w:szCs w:val="14"/>
                <w:lang w:val="sq-AL"/>
              </w:rPr>
            </w:pPr>
            <w:r w:rsidRPr="00E23331">
              <w:rPr>
                <w:rFonts w:ascii="Garamond" w:eastAsia="Times New Roman" w:hAnsi="Garamond"/>
                <w:color w:val="000000"/>
                <w:sz w:val="14"/>
                <w:szCs w:val="14"/>
                <w:lang w:val="sq-AL"/>
              </w:rPr>
              <w:t> </w:t>
            </w:r>
          </w:p>
        </w:tc>
        <w:tc>
          <w:tcPr>
            <w:tcW w:w="348" w:type="pct"/>
            <w:tcBorders>
              <w:top w:val="nil"/>
              <w:left w:val="nil"/>
              <w:bottom w:val="single" w:sz="4" w:space="0" w:color="auto"/>
              <w:right w:val="single" w:sz="4" w:space="0" w:color="auto"/>
            </w:tcBorders>
            <w:shd w:val="clear" w:color="auto" w:fill="auto"/>
            <w:noWrap/>
            <w:vAlign w:val="bottom"/>
            <w:hideMark/>
          </w:tcPr>
          <w:p w:rsidR="00F74284" w:rsidRPr="00E23331" w:rsidRDefault="00F74284" w:rsidP="00F74284">
            <w:pPr>
              <w:spacing w:after="0" w:line="240" w:lineRule="auto"/>
              <w:ind w:firstLine="0"/>
              <w:jc w:val="right"/>
              <w:rPr>
                <w:rFonts w:ascii="Garamond" w:eastAsia="Times New Roman" w:hAnsi="Garamond"/>
                <w:color w:val="000000"/>
                <w:sz w:val="14"/>
                <w:szCs w:val="14"/>
                <w:lang w:val="sq-AL"/>
              </w:rPr>
            </w:pPr>
            <w:r w:rsidRPr="00E23331">
              <w:rPr>
                <w:rFonts w:ascii="Garamond" w:eastAsia="Times New Roman" w:hAnsi="Garamond"/>
                <w:color w:val="000000"/>
                <w:sz w:val="14"/>
                <w:szCs w:val="14"/>
                <w:lang w:val="sq-AL"/>
              </w:rPr>
              <w:t>149</w:t>
            </w:r>
          </w:p>
        </w:tc>
        <w:tc>
          <w:tcPr>
            <w:tcW w:w="377" w:type="pct"/>
            <w:tcBorders>
              <w:top w:val="nil"/>
              <w:left w:val="nil"/>
              <w:bottom w:val="single" w:sz="4" w:space="0" w:color="auto"/>
              <w:right w:val="single" w:sz="4" w:space="0" w:color="auto"/>
            </w:tcBorders>
            <w:shd w:val="clear" w:color="auto" w:fill="auto"/>
            <w:noWrap/>
            <w:vAlign w:val="bottom"/>
            <w:hideMark/>
          </w:tcPr>
          <w:p w:rsidR="00F74284" w:rsidRPr="00E23331" w:rsidRDefault="00F74284" w:rsidP="00F74284">
            <w:pPr>
              <w:spacing w:after="0" w:line="240" w:lineRule="auto"/>
              <w:ind w:firstLine="0"/>
              <w:jc w:val="right"/>
              <w:rPr>
                <w:rFonts w:ascii="Garamond" w:eastAsia="Times New Roman" w:hAnsi="Garamond"/>
                <w:color w:val="000000"/>
                <w:sz w:val="14"/>
                <w:szCs w:val="14"/>
                <w:lang w:val="sq-AL"/>
              </w:rPr>
            </w:pPr>
            <w:r w:rsidRPr="00E23331">
              <w:rPr>
                <w:rFonts w:ascii="Garamond" w:eastAsia="Times New Roman" w:hAnsi="Garamond"/>
                <w:color w:val="000000"/>
                <w:sz w:val="14"/>
                <w:szCs w:val="14"/>
                <w:lang w:val="sq-AL"/>
              </w:rPr>
              <w:t>100</w:t>
            </w:r>
          </w:p>
        </w:tc>
        <w:tc>
          <w:tcPr>
            <w:tcW w:w="377" w:type="pct"/>
            <w:tcBorders>
              <w:top w:val="nil"/>
              <w:left w:val="nil"/>
              <w:bottom w:val="single" w:sz="4" w:space="0" w:color="auto"/>
              <w:right w:val="single" w:sz="4" w:space="0" w:color="auto"/>
            </w:tcBorders>
            <w:shd w:val="clear" w:color="auto" w:fill="auto"/>
            <w:noWrap/>
            <w:vAlign w:val="bottom"/>
            <w:hideMark/>
          </w:tcPr>
          <w:p w:rsidR="00F74284" w:rsidRPr="00E23331" w:rsidRDefault="00F74284" w:rsidP="00F74284">
            <w:pPr>
              <w:spacing w:after="0" w:line="240" w:lineRule="auto"/>
              <w:ind w:firstLine="0"/>
              <w:jc w:val="left"/>
              <w:rPr>
                <w:rFonts w:ascii="Garamond" w:eastAsia="Times New Roman" w:hAnsi="Garamond"/>
                <w:color w:val="000000"/>
                <w:sz w:val="14"/>
                <w:szCs w:val="14"/>
                <w:lang w:val="sq-AL"/>
              </w:rPr>
            </w:pPr>
            <w:r w:rsidRPr="00E23331">
              <w:rPr>
                <w:rFonts w:ascii="Garamond" w:eastAsia="Times New Roman" w:hAnsi="Garamond"/>
                <w:color w:val="000000"/>
                <w:sz w:val="14"/>
                <w:szCs w:val="14"/>
                <w:lang w:val="sq-AL"/>
              </w:rPr>
              <w:t> </w:t>
            </w:r>
          </w:p>
        </w:tc>
        <w:tc>
          <w:tcPr>
            <w:tcW w:w="377" w:type="pct"/>
            <w:tcBorders>
              <w:top w:val="nil"/>
              <w:left w:val="nil"/>
              <w:bottom w:val="single" w:sz="4" w:space="0" w:color="auto"/>
              <w:right w:val="single" w:sz="4" w:space="0" w:color="auto"/>
            </w:tcBorders>
            <w:shd w:val="clear" w:color="auto" w:fill="auto"/>
            <w:noWrap/>
            <w:vAlign w:val="bottom"/>
            <w:hideMark/>
          </w:tcPr>
          <w:p w:rsidR="00F74284" w:rsidRPr="00E23331" w:rsidRDefault="00F74284" w:rsidP="00F74284">
            <w:pPr>
              <w:spacing w:after="0" w:line="240" w:lineRule="auto"/>
              <w:ind w:firstLine="0"/>
              <w:jc w:val="right"/>
              <w:rPr>
                <w:rFonts w:ascii="Garamond" w:eastAsia="Times New Roman" w:hAnsi="Garamond"/>
                <w:color w:val="000000"/>
                <w:sz w:val="14"/>
                <w:szCs w:val="14"/>
                <w:lang w:val="sq-AL"/>
              </w:rPr>
            </w:pPr>
            <w:r w:rsidRPr="00E23331">
              <w:rPr>
                <w:rFonts w:ascii="Garamond" w:eastAsia="Times New Roman" w:hAnsi="Garamond"/>
                <w:color w:val="000000"/>
                <w:sz w:val="14"/>
                <w:szCs w:val="14"/>
                <w:lang w:val="sq-AL"/>
              </w:rPr>
              <w:t>14900</w:t>
            </w:r>
          </w:p>
        </w:tc>
        <w:tc>
          <w:tcPr>
            <w:tcW w:w="480" w:type="pct"/>
            <w:tcBorders>
              <w:top w:val="nil"/>
              <w:left w:val="nil"/>
              <w:bottom w:val="single" w:sz="4" w:space="0" w:color="auto"/>
              <w:right w:val="single" w:sz="4" w:space="0" w:color="auto"/>
            </w:tcBorders>
            <w:shd w:val="clear" w:color="auto" w:fill="auto"/>
            <w:noWrap/>
            <w:vAlign w:val="bottom"/>
            <w:hideMark/>
          </w:tcPr>
          <w:p w:rsidR="00F74284" w:rsidRPr="00E23331" w:rsidRDefault="00F74284" w:rsidP="00F74284">
            <w:pPr>
              <w:spacing w:after="0" w:line="240" w:lineRule="auto"/>
              <w:ind w:firstLine="0"/>
              <w:jc w:val="left"/>
              <w:rPr>
                <w:rFonts w:ascii="Garamond" w:eastAsia="Times New Roman" w:hAnsi="Garamond"/>
                <w:color w:val="000000"/>
                <w:sz w:val="14"/>
                <w:szCs w:val="14"/>
                <w:lang w:val="sq-AL"/>
              </w:rPr>
            </w:pPr>
            <w:r w:rsidRPr="00E23331">
              <w:rPr>
                <w:rFonts w:ascii="Garamond" w:eastAsia="Times New Roman" w:hAnsi="Garamond"/>
                <w:color w:val="000000"/>
                <w:sz w:val="14"/>
                <w:szCs w:val="14"/>
                <w:lang w:val="sq-AL"/>
              </w:rPr>
              <w:t> </w:t>
            </w:r>
          </w:p>
        </w:tc>
      </w:tr>
      <w:tr w:rsidR="00F74284" w:rsidRPr="00E23331" w:rsidTr="00D26A78">
        <w:trPr>
          <w:trHeight w:val="139"/>
          <w:jc w:val="center"/>
        </w:trPr>
        <w:tc>
          <w:tcPr>
            <w:tcW w:w="1484" w:type="pct"/>
            <w:gridSpan w:val="5"/>
            <w:vMerge w:val="restart"/>
            <w:tcBorders>
              <w:top w:val="single" w:sz="4" w:space="0" w:color="auto"/>
              <w:left w:val="single" w:sz="4" w:space="0" w:color="auto"/>
              <w:bottom w:val="single" w:sz="4" w:space="0" w:color="000000"/>
              <w:right w:val="single" w:sz="4" w:space="0" w:color="000000"/>
            </w:tcBorders>
            <w:shd w:val="clear" w:color="auto" w:fill="auto"/>
            <w:noWrap/>
            <w:vAlign w:val="bottom"/>
            <w:hideMark/>
          </w:tcPr>
          <w:p w:rsidR="00F74284" w:rsidRPr="00E23331" w:rsidRDefault="00F74284" w:rsidP="00F74284">
            <w:pPr>
              <w:spacing w:after="0" w:line="240" w:lineRule="auto"/>
              <w:ind w:firstLine="0"/>
              <w:jc w:val="center"/>
              <w:rPr>
                <w:rFonts w:ascii="Garamond" w:eastAsia="Times New Roman" w:hAnsi="Garamond"/>
                <w:color w:val="000000"/>
                <w:sz w:val="14"/>
                <w:szCs w:val="14"/>
                <w:lang w:val="sq-AL"/>
              </w:rPr>
            </w:pPr>
            <w:r w:rsidRPr="00E23331">
              <w:rPr>
                <w:rFonts w:ascii="Garamond" w:eastAsia="Times New Roman" w:hAnsi="Garamond"/>
                <w:color w:val="000000"/>
                <w:sz w:val="14"/>
                <w:szCs w:val="14"/>
                <w:lang w:val="sq-AL"/>
              </w:rPr>
              <w:t> </w:t>
            </w:r>
          </w:p>
        </w:tc>
        <w:tc>
          <w:tcPr>
            <w:tcW w:w="1209" w:type="pct"/>
            <w:gridSpan w:val="4"/>
            <w:tcBorders>
              <w:top w:val="single" w:sz="4" w:space="0" w:color="auto"/>
              <w:left w:val="nil"/>
              <w:bottom w:val="single" w:sz="4" w:space="0" w:color="auto"/>
              <w:right w:val="single" w:sz="4" w:space="0" w:color="000000"/>
            </w:tcBorders>
            <w:shd w:val="clear" w:color="auto" w:fill="auto"/>
            <w:noWrap/>
            <w:vAlign w:val="bottom"/>
            <w:hideMark/>
          </w:tcPr>
          <w:p w:rsidR="00F74284" w:rsidRPr="00E23331" w:rsidRDefault="00BA7494" w:rsidP="00F74284">
            <w:pPr>
              <w:spacing w:after="0" w:line="240" w:lineRule="auto"/>
              <w:ind w:firstLine="0"/>
              <w:jc w:val="left"/>
              <w:rPr>
                <w:rFonts w:ascii="Garamond" w:eastAsia="Times New Roman" w:hAnsi="Garamond"/>
                <w:color w:val="000000"/>
                <w:sz w:val="14"/>
                <w:szCs w:val="14"/>
                <w:lang w:val="sq-AL"/>
              </w:rPr>
            </w:pPr>
            <w:r w:rsidRPr="00E23331">
              <w:rPr>
                <w:rFonts w:ascii="Garamond" w:eastAsia="Times New Roman" w:hAnsi="Garamond"/>
                <w:color w:val="000000"/>
                <w:sz w:val="14"/>
                <w:szCs w:val="14"/>
                <w:lang w:val="sq-AL"/>
              </w:rPr>
              <w:t>Sipërfaqja</w:t>
            </w:r>
            <w:r w:rsidR="00F74284" w:rsidRPr="00E23331">
              <w:rPr>
                <w:rFonts w:ascii="Garamond" w:eastAsia="Times New Roman" w:hAnsi="Garamond"/>
                <w:color w:val="000000"/>
                <w:sz w:val="14"/>
                <w:szCs w:val="14"/>
                <w:lang w:val="sq-AL"/>
              </w:rPr>
              <w:t xml:space="preserve"> totale </w:t>
            </w:r>
            <w:r w:rsidRPr="00E23331">
              <w:rPr>
                <w:rFonts w:ascii="Garamond" w:eastAsia="Times New Roman" w:hAnsi="Garamond"/>
                <w:color w:val="000000"/>
                <w:sz w:val="14"/>
                <w:szCs w:val="14"/>
                <w:lang w:val="sq-AL"/>
              </w:rPr>
              <w:t>shpronësimi</w:t>
            </w:r>
            <w:r w:rsidR="00F74284" w:rsidRPr="00E23331">
              <w:rPr>
                <w:rFonts w:ascii="Garamond" w:eastAsia="Times New Roman" w:hAnsi="Garamond"/>
                <w:color w:val="000000"/>
                <w:sz w:val="14"/>
                <w:szCs w:val="14"/>
                <w:lang w:val="sq-AL"/>
              </w:rPr>
              <w:t xml:space="preserve"> m</w:t>
            </w:r>
            <w:r w:rsidR="00F74284" w:rsidRPr="00E23331">
              <w:rPr>
                <w:rFonts w:ascii="Garamond" w:eastAsia="Times New Roman" w:hAnsi="Garamond"/>
                <w:color w:val="000000"/>
                <w:sz w:val="14"/>
                <w:szCs w:val="14"/>
                <w:vertAlign w:val="superscript"/>
                <w:lang w:val="sq-AL"/>
              </w:rPr>
              <w:t>2</w:t>
            </w:r>
          </w:p>
        </w:tc>
        <w:tc>
          <w:tcPr>
            <w:tcW w:w="348" w:type="pct"/>
            <w:tcBorders>
              <w:top w:val="nil"/>
              <w:left w:val="nil"/>
              <w:bottom w:val="single" w:sz="4" w:space="0" w:color="auto"/>
              <w:right w:val="single" w:sz="4" w:space="0" w:color="auto"/>
            </w:tcBorders>
            <w:shd w:val="clear" w:color="auto" w:fill="auto"/>
            <w:noWrap/>
            <w:vAlign w:val="bottom"/>
            <w:hideMark/>
          </w:tcPr>
          <w:p w:rsidR="00F74284" w:rsidRPr="00E23331" w:rsidRDefault="00F74284" w:rsidP="00F74284">
            <w:pPr>
              <w:spacing w:after="0" w:line="240" w:lineRule="auto"/>
              <w:ind w:firstLine="0"/>
              <w:jc w:val="left"/>
              <w:rPr>
                <w:rFonts w:ascii="Garamond" w:eastAsia="Times New Roman" w:hAnsi="Garamond"/>
                <w:color w:val="000000"/>
                <w:sz w:val="14"/>
                <w:szCs w:val="14"/>
                <w:lang w:val="sq-AL"/>
              </w:rPr>
            </w:pPr>
            <w:r w:rsidRPr="00E23331">
              <w:rPr>
                <w:rFonts w:ascii="Garamond" w:eastAsia="Times New Roman" w:hAnsi="Garamond"/>
                <w:color w:val="000000"/>
                <w:sz w:val="14"/>
                <w:szCs w:val="14"/>
                <w:lang w:val="sq-AL"/>
              </w:rPr>
              <w:t> </w:t>
            </w:r>
          </w:p>
        </w:tc>
        <w:tc>
          <w:tcPr>
            <w:tcW w:w="348" w:type="pct"/>
            <w:tcBorders>
              <w:top w:val="nil"/>
              <w:left w:val="nil"/>
              <w:bottom w:val="single" w:sz="4" w:space="0" w:color="auto"/>
              <w:right w:val="single" w:sz="4" w:space="0" w:color="auto"/>
            </w:tcBorders>
            <w:shd w:val="clear" w:color="auto" w:fill="auto"/>
            <w:noWrap/>
            <w:vAlign w:val="bottom"/>
            <w:hideMark/>
          </w:tcPr>
          <w:p w:rsidR="00F74284" w:rsidRPr="00E23331" w:rsidRDefault="00F74284" w:rsidP="00F74284">
            <w:pPr>
              <w:spacing w:after="0" w:line="240" w:lineRule="auto"/>
              <w:ind w:firstLine="0"/>
              <w:jc w:val="right"/>
              <w:rPr>
                <w:rFonts w:ascii="Garamond" w:eastAsia="Times New Roman" w:hAnsi="Garamond"/>
                <w:b/>
                <w:bCs/>
                <w:color w:val="000000"/>
                <w:sz w:val="14"/>
                <w:szCs w:val="14"/>
                <w:lang w:val="sq-AL"/>
              </w:rPr>
            </w:pPr>
            <w:r w:rsidRPr="00E23331">
              <w:rPr>
                <w:rFonts w:ascii="Garamond" w:eastAsia="Times New Roman" w:hAnsi="Garamond"/>
                <w:b/>
                <w:bCs/>
                <w:color w:val="000000"/>
                <w:sz w:val="14"/>
                <w:szCs w:val="14"/>
                <w:lang w:val="sq-AL"/>
              </w:rPr>
              <w:t>672</w:t>
            </w:r>
          </w:p>
        </w:tc>
        <w:tc>
          <w:tcPr>
            <w:tcW w:w="377" w:type="pct"/>
            <w:tcBorders>
              <w:top w:val="nil"/>
              <w:left w:val="nil"/>
              <w:bottom w:val="single" w:sz="4" w:space="0" w:color="auto"/>
              <w:right w:val="single" w:sz="4" w:space="0" w:color="auto"/>
            </w:tcBorders>
            <w:shd w:val="clear" w:color="auto" w:fill="auto"/>
            <w:noWrap/>
            <w:vAlign w:val="bottom"/>
            <w:hideMark/>
          </w:tcPr>
          <w:p w:rsidR="00F74284" w:rsidRPr="00E23331" w:rsidRDefault="00F74284" w:rsidP="00F74284">
            <w:pPr>
              <w:spacing w:after="0" w:line="240" w:lineRule="auto"/>
              <w:ind w:firstLine="0"/>
              <w:jc w:val="left"/>
              <w:rPr>
                <w:rFonts w:ascii="Garamond" w:eastAsia="Times New Roman" w:hAnsi="Garamond"/>
                <w:color w:val="000000"/>
                <w:sz w:val="14"/>
                <w:szCs w:val="14"/>
                <w:lang w:val="sq-AL"/>
              </w:rPr>
            </w:pPr>
            <w:r w:rsidRPr="00E23331">
              <w:rPr>
                <w:rFonts w:ascii="Garamond" w:eastAsia="Times New Roman" w:hAnsi="Garamond"/>
                <w:color w:val="000000"/>
                <w:sz w:val="14"/>
                <w:szCs w:val="14"/>
                <w:lang w:val="sq-AL"/>
              </w:rPr>
              <w:t> </w:t>
            </w:r>
          </w:p>
        </w:tc>
        <w:tc>
          <w:tcPr>
            <w:tcW w:w="377" w:type="pct"/>
            <w:tcBorders>
              <w:top w:val="nil"/>
              <w:left w:val="nil"/>
              <w:bottom w:val="single" w:sz="4" w:space="0" w:color="auto"/>
              <w:right w:val="single" w:sz="4" w:space="0" w:color="auto"/>
            </w:tcBorders>
            <w:shd w:val="clear" w:color="auto" w:fill="auto"/>
            <w:noWrap/>
            <w:vAlign w:val="bottom"/>
            <w:hideMark/>
          </w:tcPr>
          <w:p w:rsidR="00F74284" w:rsidRPr="00E23331" w:rsidRDefault="00F74284" w:rsidP="00F74284">
            <w:pPr>
              <w:spacing w:after="0" w:line="240" w:lineRule="auto"/>
              <w:ind w:firstLine="0"/>
              <w:jc w:val="left"/>
              <w:rPr>
                <w:rFonts w:ascii="Garamond" w:eastAsia="Times New Roman" w:hAnsi="Garamond"/>
                <w:color w:val="000000"/>
                <w:sz w:val="14"/>
                <w:szCs w:val="14"/>
                <w:lang w:val="sq-AL"/>
              </w:rPr>
            </w:pPr>
            <w:r w:rsidRPr="00E23331">
              <w:rPr>
                <w:rFonts w:ascii="Garamond" w:eastAsia="Times New Roman" w:hAnsi="Garamond"/>
                <w:color w:val="000000"/>
                <w:sz w:val="14"/>
                <w:szCs w:val="14"/>
                <w:lang w:val="sq-AL"/>
              </w:rPr>
              <w:t> </w:t>
            </w:r>
          </w:p>
        </w:tc>
        <w:tc>
          <w:tcPr>
            <w:tcW w:w="377" w:type="pct"/>
            <w:tcBorders>
              <w:top w:val="nil"/>
              <w:left w:val="nil"/>
              <w:bottom w:val="single" w:sz="4" w:space="0" w:color="auto"/>
              <w:right w:val="single" w:sz="4" w:space="0" w:color="auto"/>
            </w:tcBorders>
            <w:shd w:val="clear" w:color="auto" w:fill="auto"/>
            <w:noWrap/>
            <w:vAlign w:val="bottom"/>
            <w:hideMark/>
          </w:tcPr>
          <w:p w:rsidR="00F74284" w:rsidRPr="00E23331" w:rsidRDefault="00F74284" w:rsidP="00F74284">
            <w:pPr>
              <w:spacing w:after="0" w:line="240" w:lineRule="auto"/>
              <w:ind w:firstLine="0"/>
              <w:jc w:val="left"/>
              <w:rPr>
                <w:rFonts w:ascii="Garamond" w:eastAsia="Times New Roman" w:hAnsi="Garamond"/>
                <w:color w:val="000000"/>
                <w:sz w:val="14"/>
                <w:szCs w:val="14"/>
                <w:lang w:val="sq-AL"/>
              </w:rPr>
            </w:pPr>
            <w:r w:rsidRPr="00E23331">
              <w:rPr>
                <w:rFonts w:ascii="Garamond" w:eastAsia="Times New Roman" w:hAnsi="Garamond"/>
                <w:color w:val="000000"/>
                <w:sz w:val="14"/>
                <w:szCs w:val="14"/>
                <w:lang w:val="sq-AL"/>
              </w:rPr>
              <w:t> </w:t>
            </w:r>
          </w:p>
        </w:tc>
        <w:tc>
          <w:tcPr>
            <w:tcW w:w="480" w:type="pct"/>
            <w:tcBorders>
              <w:top w:val="nil"/>
              <w:left w:val="nil"/>
              <w:bottom w:val="single" w:sz="4" w:space="0" w:color="auto"/>
              <w:right w:val="single" w:sz="4" w:space="0" w:color="auto"/>
            </w:tcBorders>
            <w:shd w:val="clear" w:color="auto" w:fill="auto"/>
            <w:noWrap/>
            <w:vAlign w:val="bottom"/>
            <w:hideMark/>
          </w:tcPr>
          <w:p w:rsidR="00F74284" w:rsidRPr="00E23331" w:rsidRDefault="00F74284" w:rsidP="00F74284">
            <w:pPr>
              <w:spacing w:after="0" w:line="240" w:lineRule="auto"/>
              <w:ind w:firstLine="0"/>
              <w:jc w:val="left"/>
              <w:rPr>
                <w:rFonts w:ascii="Garamond" w:eastAsia="Times New Roman" w:hAnsi="Garamond"/>
                <w:color w:val="000000"/>
                <w:sz w:val="14"/>
                <w:szCs w:val="14"/>
                <w:lang w:val="sq-AL"/>
              </w:rPr>
            </w:pPr>
            <w:r w:rsidRPr="00E23331">
              <w:rPr>
                <w:rFonts w:ascii="Garamond" w:eastAsia="Times New Roman" w:hAnsi="Garamond"/>
                <w:color w:val="000000"/>
                <w:sz w:val="14"/>
                <w:szCs w:val="14"/>
                <w:lang w:val="sq-AL"/>
              </w:rPr>
              <w:t> </w:t>
            </w:r>
          </w:p>
        </w:tc>
      </w:tr>
      <w:tr w:rsidR="00F74284" w:rsidRPr="00E23331" w:rsidTr="00D26A78">
        <w:trPr>
          <w:trHeight w:val="139"/>
          <w:jc w:val="center"/>
        </w:trPr>
        <w:tc>
          <w:tcPr>
            <w:tcW w:w="1484" w:type="pct"/>
            <w:gridSpan w:val="5"/>
            <w:vMerge/>
            <w:tcBorders>
              <w:top w:val="single" w:sz="4" w:space="0" w:color="auto"/>
              <w:left w:val="single" w:sz="4" w:space="0" w:color="auto"/>
              <w:bottom w:val="single" w:sz="4" w:space="0" w:color="000000"/>
              <w:right w:val="single" w:sz="4" w:space="0" w:color="000000"/>
            </w:tcBorders>
            <w:vAlign w:val="center"/>
            <w:hideMark/>
          </w:tcPr>
          <w:p w:rsidR="00F74284" w:rsidRPr="00E23331" w:rsidRDefault="00F74284" w:rsidP="00F74284">
            <w:pPr>
              <w:spacing w:after="0" w:line="240" w:lineRule="auto"/>
              <w:ind w:firstLine="0"/>
              <w:jc w:val="left"/>
              <w:rPr>
                <w:rFonts w:ascii="Garamond" w:eastAsia="Times New Roman" w:hAnsi="Garamond"/>
                <w:color w:val="000000"/>
                <w:sz w:val="14"/>
                <w:szCs w:val="14"/>
                <w:lang w:val="sq-AL"/>
              </w:rPr>
            </w:pPr>
          </w:p>
        </w:tc>
        <w:tc>
          <w:tcPr>
            <w:tcW w:w="1209" w:type="pct"/>
            <w:gridSpan w:val="4"/>
            <w:tcBorders>
              <w:top w:val="single" w:sz="4" w:space="0" w:color="auto"/>
              <w:left w:val="nil"/>
              <w:bottom w:val="single" w:sz="4" w:space="0" w:color="auto"/>
              <w:right w:val="single" w:sz="4" w:space="0" w:color="000000"/>
            </w:tcBorders>
            <w:shd w:val="clear" w:color="auto" w:fill="auto"/>
            <w:noWrap/>
            <w:vAlign w:val="bottom"/>
            <w:hideMark/>
          </w:tcPr>
          <w:p w:rsidR="00F74284" w:rsidRPr="00E23331" w:rsidRDefault="00F74284" w:rsidP="00F74284">
            <w:pPr>
              <w:spacing w:after="0" w:line="240" w:lineRule="auto"/>
              <w:ind w:firstLine="0"/>
              <w:jc w:val="left"/>
              <w:rPr>
                <w:rFonts w:ascii="Garamond" w:eastAsia="Times New Roman" w:hAnsi="Garamond"/>
                <w:color w:val="000000"/>
                <w:sz w:val="14"/>
                <w:szCs w:val="14"/>
                <w:lang w:val="sq-AL"/>
              </w:rPr>
            </w:pPr>
            <w:r w:rsidRPr="00E23331">
              <w:rPr>
                <w:rFonts w:ascii="Garamond" w:eastAsia="Times New Roman" w:hAnsi="Garamond"/>
                <w:color w:val="000000"/>
                <w:sz w:val="14"/>
                <w:szCs w:val="14"/>
                <w:lang w:val="sq-AL"/>
              </w:rPr>
              <w:t xml:space="preserve">Vlera totale </w:t>
            </w:r>
            <w:r w:rsidR="00BA7494" w:rsidRPr="00E23331">
              <w:rPr>
                <w:rFonts w:ascii="Garamond" w:eastAsia="Times New Roman" w:hAnsi="Garamond"/>
                <w:color w:val="000000"/>
                <w:sz w:val="14"/>
                <w:szCs w:val="14"/>
                <w:lang w:val="sq-AL"/>
              </w:rPr>
              <w:t>në lekë</w:t>
            </w:r>
          </w:p>
        </w:tc>
        <w:tc>
          <w:tcPr>
            <w:tcW w:w="348" w:type="pct"/>
            <w:tcBorders>
              <w:top w:val="nil"/>
              <w:left w:val="nil"/>
              <w:bottom w:val="single" w:sz="4" w:space="0" w:color="auto"/>
              <w:right w:val="single" w:sz="4" w:space="0" w:color="auto"/>
            </w:tcBorders>
            <w:shd w:val="clear" w:color="auto" w:fill="auto"/>
            <w:noWrap/>
            <w:vAlign w:val="bottom"/>
            <w:hideMark/>
          </w:tcPr>
          <w:p w:rsidR="00F74284" w:rsidRPr="00E23331" w:rsidRDefault="00F74284" w:rsidP="00F74284">
            <w:pPr>
              <w:spacing w:after="0" w:line="240" w:lineRule="auto"/>
              <w:ind w:firstLine="0"/>
              <w:jc w:val="left"/>
              <w:rPr>
                <w:rFonts w:ascii="Garamond" w:eastAsia="Times New Roman" w:hAnsi="Garamond"/>
                <w:color w:val="000000"/>
                <w:sz w:val="14"/>
                <w:szCs w:val="14"/>
                <w:lang w:val="sq-AL"/>
              </w:rPr>
            </w:pPr>
            <w:r w:rsidRPr="00E23331">
              <w:rPr>
                <w:rFonts w:ascii="Garamond" w:eastAsia="Times New Roman" w:hAnsi="Garamond"/>
                <w:color w:val="000000"/>
                <w:sz w:val="14"/>
                <w:szCs w:val="14"/>
                <w:lang w:val="sq-AL"/>
              </w:rPr>
              <w:t> </w:t>
            </w:r>
          </w:p>
        </w:tc>
        <w:tc>
          <w:tcPr>
            <w:tcW w:w="348" w:type="pct"/>
            <w:tcBorders>
              <w:top w:val="nil"/>
              <w:left w:val="nil"/>
              <w:bottom w:val="single" w:sz="4" w:space="0" w:color="auto"/>
              <w:right w:val="single" w:sz="4" w:space="0" w:color="auto"/>
            </w:tcBorders>
            <w:shd w:val="clear" w:color="auto" w:fill="auto"/>
            <w:noWrap/>
            <w:vAlign w:val="bottom"/>
            <w:hideMark/>
          </w:tcPr>
          <w:p w:rsidR="00F74284" w:rsidRPr="00E23331" w:rsidRDefault="00F74284" w:rsidP="00F74284">
            <w:pPr>
              <w:spacing w:after="0" w:line="240" w:lineRule="auto"/>
              <w:ind w:firstLine="0"/>
              <w:jc w:val="left"/>
              <w:rPr>
                <w:rFonts w:ascii="Garamond" w:eastAsia="Times New Roman" w:hAnsi="Garamond"/>
                <w:color w:val="000000"/>
                <w:sz w:val="14"/>
                <w:szCs w:val="14"/>
                <w:lang w:val="sq-AL"/>
              </w:rPr>
            </w:pPr>
            <w:r w:rsidRPr="00E23331">
              <w:rPr>
                <w:rFonts w:ascii="Garamond" w:eastAsia="Times New Roman" w:hAnsi="Garamond"/>
                <w:color w:val="000000"/>
                <w:sz w:val="14"/>
                <w:szCs w:val="14"/>
                <w:lang w:val="sq-AL"/>
              </w:rPr>
              <w:t> </w:t>
            </w:r>
          </w:p>
        </w:tc>
        <w:tc>
          <w:tcPr>
            <w:tcW w:w="377" w:type="pct"/>
            <w:tcBorders>
              <w:top w:val="nil"/>
              <w:left w:val="nil"/>
              <w:bottom w:val="single" w:sz="4" w:space="0" w:color="auto"/>
              <w:right w:val="single" w:sz="4" w:space="0" w:color="auto"/>
            </w:tcBorders>
            <w:shd w:val="clear" w:color="auto" w:fill="auto"/>
            <w:noWrap/>
            <w:vAlign w:val="bottom"/>
            <w:hideMark/>
          </w:tcPr>
          <w:p w:rsidR="00F74284" w:rsidRPr="00E23331" w:rsidRDefault="00F74284" w:rsidP="00F74284">
            <w:pPr>
              <w:spacing w:after="0" w:line="240" w:lineRule="auto"/>
              <w:ind w:firstLine="0"/>
              <w:jc w:val="left"/>
              <w:rPr>
                <w:rFonts w:ascii="Garamond" w:eastAsia="Times New Roman" w:hAnsi="Garamond"/>
                <w:color w:val="000000"/>
                <w:sz w:val="14"/>
                <w:szCs w:val="14"/>
                <w:lang w:val="sq-AL"/>
              </w:rPr>
            </w:pPr>
            <w:r w:rsidRPr="00E23331">
              <w:rPr>
                <w:rFonts w:ascii="Garamond" w:eastAsia="Times New Roman" w:hAnsi="Garamond"/>
                <w:color w:val="000000"/>
                <w:sz w:val="14"/>
                <w:szCs w:val="14"/>
                <w:lang w:val="sq-AL"/>
              </w:rPr>
              <w:t> </w:t>
            </w:r>
          </w:p>
        </w:tc>
        <w:tc>
          <w:tcPr>
            <w:tcW w:w="377" w:type="pct"/>
            <w:tcBorders>
              <w:top w:val="nil"/>
              <w:left w:val="nil"/>
              <w:bottom w:val="single" w:sz="4" w:space="0" w:color="auto"/>
              <w:right w:val="single" w:sz="4" w:space="0" w:color="auto"/>
            </w:tcBorders>
            <w:shd w:val="clear" w:color="auto" w:fill="auto"/>
            <w:noWrap/>
            <w:vAlign w:val="bottom"/>
            <w:hideMark/>
          </w:tcPr>
          <w:p w:rsidR="00F74284" w:rsidRPr="00E23331" w:rsidRDefault="00F74284" w:rsidP="00F74284">
            <w:pPr>
              <w:spacing w:after="0" w:line="240" w:lineRule="auto"/>
              <w:ind w:firstLine="0"/>
              <w:jc w:val="left"/>
              <w:rPr>
                <w:rFonts w:ascii="Garamond" w:eastAsia="Times New Roman" w:hAnsi="Garamond"/>
                <w:b/>
                <w:bCs/>
                <w:color w:val="000000"/>
                <w:sz w:val="14"/>
                <w:szCs w:val="14"/>
                <w:lang w:val="sq-AL"/>
              </w:rPr>
            </w:pPr>
            <w:r w:rsidRPr="00E23331">
              <w:rPr>
                <w:rFonts w:ascii="Garamond" w:eastAsia="Times New Roman" w:hAnsi="Garamond"/>
                <w:b/>
                <w:bCs/>
                <w:color w:val="000000"/>
                <w:sz w:val="14"/>
                <w:szCs w:val="14"/>
                <w:lang w:val="sq-AL"/>
              </w:rPr>
              <w:t> </w:t>
            </w:r>
          </w:p>
        </w:tc>
        <w:tc>
          <w:tcPr>
            <w:tcW w:w="377" w:type="pct"/>
            <w:tcBorders>
              <w:top w:val="nil"/>
              <w:left w:val="nil"/>
              <w:bottom w:val="single" w:sz="4" w:space="0" w:color="auto"/>
              <w:right w:val="single" w:sz="4" w:space="0" w:color="auto"/>
            </w:tcBorders>
            <w:shd w:val="clear" w:color="auto" w:fill="auto"/>
            <w:noWrap/>
            <w:vAlign w:val="bottom"/>
            <w:hideMark/>
          </w:tcPr>
          <w:p w:rsidR="00F74284" w:rsidRPr="00E23331" w:rsidRDefault="00F74284" w:rsidP="00F74284">
            <w:pPr>
              <w:spacing w:after="0" w:line="240" w:lineRule="auto"/>
              <w:ind w:firstLine="0"/>
              <w:jc w:val="right"/>
              <w:rPr>
                <w:rFonts w:ascii="Garamond" w:eastAsia="Times New Roman" w:hAnsi="Garamond"/>
                <w:b/>
                <w:bCs/>
                <w:color w:val="000000"/>
                <w:sz w:val="14"/>
                <w:szCs w:val="14"/>
                <w:lang w:val="sq-AL"/>
              </w:rPr>
            </w:pPr>
            <w:r w:rsidRPr="00E23331">
              <w:rPr>
                <w:rFonts w:ascii="Garamond" w:eastAsia="Times New Roman" w:hAnsi="Garamond"/>
                <w:b/>
                <w:bCs/>
                <w:color w:val="000000"/>
                <w:sz w:val="14"/>
                <w:szCs w:val="14"/>
                <w:lang w:val="sq-AL"/>
              </w:rPr>
              <w:t>67200</w:t>
            </w:r>
          </w:p>
        </w:tc>
        <w:tc>
          <w:tcPr>
            <w:tcW w:w="480" w:type="pct"/>
            <w:tcBorders>
              <w:top w:val="nil"/>
              <w:left w:val="nil"/>
              <w:bottom w:val="single" w:sz="4" w:space="0" w:color="auto"/>
              <w:right w:val="single" w:sz="4" w:space="0" w:color="auto"/>
            </w:tcBorders>
            <w:shd w:val="clear" w:color="auto" w:fill="auto"/>
            <w:noWrap/>
            <w:vAlign w:val="bottom"/>
            <w:hideMark/>
          </w:tcPr>
          <w:p w:rsidR="00F74284" w:rsidRPr="00E23331" w:rsidRDefault="00F74284" w:rsidP="00F74284">
            <w:pPr>
              <w:spacing w:after="0" w:line="240" w:lineRule="auto"/>
              <w:ind w:firstLine="0"/>
              <w:jc w:val="left"/>
              <w:rPr>
                <w:rFonts w:ascii="Garamond" w:eastAsia="Times New Roman" w:hAnsi="Garamond"/>
                <w:color w:val="000000"/>
                <w:sz w:val="14"/>
                <w:szCs w:val="14"/>
                <w:lang w:val="sq-AL"/>
              </w:rPr>
            </w:pPr>
            <w:r w:rsidRPr="00E23331">
              <w:rPr>
                <w:rFonts w:ascii="Garamond" w:eastAsia="Times New Roman" w:hAnsi="Garamond"/>
                <w:color w:val="000000"/>
                <w:sz w:val="14"/>
                <w:szCs w:val="14"/>
                <w:lang w:val="sq-AL"/>
              </w:rPr>
              <w:t> </w:t>
            </w:r>
          </w:p>
        </w:tc>
      </w:tr>
      <w:tr w:rsidR="00F74284" w:rsidRPr="00E23331" w:rsidTr="00D26A78">
        <w:trPr>
          <w:trHeight w:val="139"/>
          <w:jc w:val="center"/>
        </w:trPr>
        <w:tc>
          <w:tcPr>
            <w:tcW w:w="645" w:type="pct"/>
            <w:gridSpan w:val="2"/>
            <w:tcBorders>
              <w:top w:val="single" w:sz="4" w:space="0" w:color="auto"/>
              <w:left w:val="single" w:sz="4" w:space="0" w:color="auto"/>
              <w:bottom w:val="single" w:sz="4" w:space="0" w:color="auto"/>
              <w:right w:val="single" w:sz="4" w:space="0" w:color="auto"/>
            </w:tcBorders>
            <w:shd w:val="clear" w:color="000000" w:fill="FFC000"/>
            <w:noWrap/>
            <w:vAlign w:val="bottom"/>
            <w:hideMark/>
          </w:tcPr>
          <w:p w:rsidR="00F74284" w:rsidRPr="00E23331" w:rsidRDefault="00F74284" w:rsidP="00F74284">
            <w:pPr>
              <w:spacing w:after="0" w:line="240" w:lineRule="auto"/>
              <w:ind w:firstLine="0"/>
              <w:jc w:val="center"/>
              <w:rPr>
                <w:rFonts w:ascii="Garamond" w:eastAsia="Times New Roman" w:hAnsi="Garamond"/>
                <w:b/>
                <w:bCs/>
                <w:color w:val="000000"/>
                <w:sz w:val="14"/>
                <w:szCs w:val="14"/>
                <w:lang w:val="sq-AL"/>
              </w:rPr>
            </w:pPr>
            <w:r w:rsidRPr="00E23331">
              <w:rPr>
                <w:rFonts w:ascii="Garamond" w:eastAsia="Times New Roman" w:hAnsi="Garamond"/>
                <w:b/>
                <w:bCs/>
                <w:color w:val="000000"/>
                <w:sz w:val="14"/>
                <w:szCs w:val="14"/>
                <w:lang w:val="sq-AL"/>
              </w:rPr>
              <w:t xml:space="preserve"> Komuna Fierze</w:t>
            </w:r>
          </w:p>
        </w:tc>
        <w:tc>
          <w:tcPr>
            <w:tcW w:w="4355" w:type="pct"/>
            <w:gridSpan w:val="13"/>
            <w:tcBorders>
              <w:top w:val="single" w:sz="4" w:space="0" w:color="auto"/>
              <w:left w:val="nil"/>
              <w:bottom w:val="single" w:sz="4" w:space="0" w:color="auto"/>
              <w:right w:val="single" w:sz="4" w:space="0" w:color="000000"/>
            </w:tcBorders>
            <w:shd w:val="clear" w:color="000000" w:fill="FFC000"/>
            <w:noWrap/>
            <w:vAlign w:val="bottom"/>
            <w:hideMark/>
          </w:tcPr>
          <w:p w:rsidR="00F74284" w:rsidRPr="00E23331" w:rsidRDefault="00F74284" w:rsidP="00F74284">
            <w:pPr>
              <w:spacing w:after="0" w:line="240" w:lineRule="auto"/>
              <w:ind w:firstLine="0"/>
              <w:jc w:val="center"/>
              <w:rPr>
                <w:rFonts w:ascii="Garamond" w:eastAsia="Times New Roman" w:hAnsi="Garamond"/>
                <w:color w:val="000000"/>
                <w:sz w:val="14"/>
                <w:szCs w:val="14"/>
                <w:lang w:val="sq-AL"/>
              </w:rPr>
            </w:pPr>
            <w:r w:rsidRPr="00E23331">
              <w:rPr>
                <w:rFonts w:ascii="Garamond" w:eastAsia="Times New Roman" w:hAnsi="Garamond"/>
                <w:color w:val="000000"/>
                <w:sz w:val="14"/>
                <w:szCs w:val="14"/>
                <w:lang w:val="sq-AL"/>
              </w:rPr>
              <w:t> </w:t>
            </w:r>
          </w:p>
        </w:tc>
      </w:tr>
      <w:tr w:rsidR="00F74284" w:rsidRPr="00E23331" w:rsidTr="00D26A78">
        <w:trPr>
          <w:trHeight w:val="139"/>
          <w:jc w:val="center"/>
        </w:trPr>
        <w:tc>
          <w:tcPr>
            <w:tcW w:w="229" w:type="pct"/>
            <w:tcBorders>
              <w:top w:val="nil"/>
              <w:left w:val="single" w:sz="4" w:space="0" w:color="auto"/>
              <w:bottom w:val="single" w:sz="4" w:space="0" w:color="auto"/>
              <w:right w:val="single" w:sz="4" w:space="0" w:color="auto"/>
            </w:tcBorders>
            <w:shd w:val="clear" w:color="auto" w:fill="auto"/>
            <w:noWrap/>
            <w:vAlign w:val="bottom"/>
            <w:hideMark/>
          </w:tcPr>
          <w:p w:rsidR="00F74284" w:rsidRPr="00E23331" w:rsidRDefault="00F74284" w:rsidP="00F74284">
            <w:pPr>
              <w:spacing w:after="0" w:line="240" w:lineRule="auto"/>
              <w:ind w:firstLine="0"/>
              <w:jc w:val="center"/>
              <w:rPr>
                <w:rFonts w:ascii="Garamond" w:eastAsia="Times New Roman" w:hAnsi="Garamond"/>
                <w:color w:val="000000"/>
                <w:sz w:val="14"/>
                <w:szCs w:val="14"/>
                <w:lang w:val="sq-AL"/>
              </w:rPr>
            </w:pPr>
            <w:r w:rsidRPr="00E23331">
              <w:rPr>
                <w:rFonts w:ascii="Garamond" w:eastAsia="Times New Roman" w:hAnsi="Garamond"/>
                <w:color w:val="000000"/>
                <w:sz w:val="14"/>
                <w:szCs w:val="14"/>
                <w:lang w:val="sq-AL"/>
              </w:rPr>
              <w:t>25</w:t>
            </w:r>
          </w:p>
        </w:tc>
        <w:tc>
          <w:tcPr>
            <w:tcW w:w="416" w:type="pct"/>
            <w:tcBorders>
              <w:top w:val="nil"/>
              <w:left w:val="nil"/>
              <w:bottom w:val="single" w:sz="4" w:space="0" w:color="auto"/>
              <w:right w:val="single" w:sz="4" w:space="0" w:color="auto"/>
            </w:tcBorders>
            <w:shd w:val="clear" w:color="auto" w:fill="auto"/>
            <w:noWrap/>
            <w:vAlign w:val="bottom"/>
            <w:hideMark/>
          </w:tcPr>
          <w:p w:rsidR="00F74284" w:rsidRPr="00E23331" w:rsidRDefault="00F74284" w:rsidP="00F74284">
            <w:pPr>
              <w:spacing w:after="0" w:line="240" w:lineRule="auto"/>
              <w:ind w:firstLine="0"/>
              <w:jc w:val="center"/>
              <w:rPr>
                <w:rFonts w:ascii="Garamond" w:eastAsia="Times New Roman" w:hAnsi="Garamond"/>
                <w:color w:val="000000"/>
                <w:sz w:val="14"/>
                <w:szCs w:val="14"/>
                <w:lang w:val="sq-AL"/>
              </w:rPr>
            </w:pPr>
            <w:r w:rsidRPr="00E23331">
              <w:rPr>
                <w:rFonts w:ascii="Garamond" w:eastAsia="Times New Roman" w:hAnsi="Garamond"/>
                <w:color w:val="000000"/>
                <w:sz w:val="14"/>
                <w:szCs w:val="14"/>
                <w:lang w:val="sq-AL"/>
              </w:rPr>
              <w:t>128</w:t>
            </w:r>
          </w:p>
        </w:tc>
        <w:tc>
          <w:tcPr>
            <w:tcW w:w="313" w:type="pct"/>
            <w:tcBorders>
              <w:top w:val="nil"/>
              <w:left w:val="nil"/>
              <w:bottom w:val="single" w:sz="4" w:space="0" w:color="auto"/>
              <w:right w:val="nil"/>
            </w:tcBorders>
            <w:shd w:val="clear" w:color="auto" w:fill="auto"/>
            <w:noWrap/>
            <w:vAlign w:val="bottom"/>
            <w:hideMark/>
          </w:tcPr>
          <w:p w:rsidR="00F74284" w:rsidRPr="00E23331" w:rsidRDefault="00F74284" w:rsidP="00F74284">
            <w:pPr>
              <w:spacing w:after="0" w:line="240" w:lineRule="auto"/>
              <w:ind w:firstLine="0"/>
              <w:jc w:val="left"/>
              <w:rPr>
                <w:rFonts w:ascii="Garamond" w:eastAsia="Times New Roman" w:hAnsi="Garamond"/>
                <w:color w:val="000000"/>
                <w:sz w:val="14"/>
                <w:szCs w:val="14"/>
                <w:lang w:val="sq-AL"/>
              </w:rPr>
            </w:pPr>
            <w:r w:rsidRPr="00E23331">
              <w:rPr>
                <w:rFonts w:ascii="Garamond" w:eastAsia="Times New Roman" w:hAnsi="Garamond"/>
                <w:color w:val="000000"/>
                <w:sz w:val="14"/>
                <w:szCs w:val="14"/>
                <w:lang w:val="sq-AL"/>
              </w:rPr>
              <w:t>Pretendues</w:t>
            </w:r>
          </w:p>
        </w:tc>
        <w:tc>
          <w:tcPr>
            <w:tcW w:w="243" w:type="pct"/>
            <w:tcBorders>
              <w:top w:val="nil"/>
              <w:left w:val="nil"/>
              <w:bottom w:val="single" w:sz="4" w:space="0" w:color="auto"/>
              <w:right w:val="nil"/>
            </w:tcBorders>
            <w:shd w:val="clear" w:color="auto" w:fill="auto"/>
            <w:noWrap/>
            <w:vAlign w:val="bottom"/>
            <w:hideMark/>
          </w:tcPr>
          <w:p w:rsidR="00F74284" w:rsidRPr="00E23331" w:rsidRDefault="00F74284" w:rsidP="00F74284">
            <w:pPr>
              <w:spacing w:after="0" w:line="240" w:lineRule="auto"/>
              <w:ind w:firstLine="0"/>
              <w:jc w:val="left"/>
              <w:rPr>
                <w:rFonts w:ascii="Garamond" w:eastAsia="Times New Roman" w:hAnsi="Garamond"/>
                <w:b/>
                <w:bCs/>
                <w:color w:val="000000"/>
                <w:sz w:val="14"/>
                <w:szCs w:val="14"/>
                <w:lang w:val="sq-AL"/>
              </w:rPr>
            </w:pPr>
            <w:r w:rsidRPr="00E23331">
              <w:rPr>
                <w:rFonts w:ascii="Garamond" w:eastAsia="Times New Roman" w:hAnsi="Garamond"/>
                <w:b/>
                <w:bCs/>
                <w:color w:val="000000"/>
                <w:sz w:val="14"/>
                <w:szCs w:val="14"/>
                <w:lang w:val="sq-AL"/>
              </w:rPr>
              <w:t> </w:t>
            </w:r>
          </w:p>
        </w:tc>
        <w:tc>
          <w:tcPr>
            <w:tcW w:w="283" w:type="pct"/>
            <w:tcBorders>
              <w:top w:val="nil"/>
              <w:left w:val="nil"/>
              <w:bottom w:val="single" w:sz="4" w:space="0" w:color="auto"/>
              <w:right w:val="single" w:sz="4" w:space="0" w:color="auto"/>
            </w:tcBorders>
            <w:shd w:val="clear" w:color="auto" w:fill="auto"/>
            <w:noWrap/>
            <w:vAlign w:val="bottom"/>
            <w:hideMark/>
          </w:tcPr>
          <w:p w:rsidR="00F74284" w:rsidRPr="00E23331" w:rsidRDefault="00F74284" w:rsidP="00F74284">
            <w:pPr>
              <w:spacing w:after="0" w:line="240" w:lineRule="auto"/>
              <w:ind w:firstLine="0"/>
              <w:jc w:val="left"/>
              <w:rPr>
                <w:rFonts w:ascii="Garamond" w:eastAsia="Times New Roman" w:hAnsi="Garamond"/>
                <w:b/>
                <w:bCs/>
                <w:color w:val="000000"/>
                <w:sz w:val="14"/>
                <w:szCs w:val="14"/>
                <w:lang w:val="sq-AL"/>
              </w:rPr>
            </w:pPr>
            <w:r w:rsidRPr="00E23331">
              <w:rPr>
                <w:rFonts w:ascii="Garamond" w:eastAsia="Times New Roman" w:hAnsi="Garamond"/>
                <w:b/>
                <w:bCs/>
                <w:color w:val="000000"/>
                <w:sz w:val="14"/>
                <w:szCs w:val="14"/>
                <w:lang w:val="sq-AL"/>
              </w:rPr>
              <w:t> </w:t>
            </w:r>
          </w:p>
        </w:tc>
        <w:tc>
          <w:tcPr>
            <w:tcW w:w="298" w:type="pct"/>
            <w:tcBorders>
              <w:top w:val="nil"/>
              <w:left w:val="nil"/>
              <w:bottom w:val="single" w:sz="4" w:space="0" w:color="auto"/>
              <w:right w:val="single" w:sz="4" w:space="0" w:color="auto"/>
            </w:tcBorders>
            <w:shd w:val="clear" w:color="auto" w:fill="auto"/>
            <w:noWrap/>
            <w:vAlign w:val="bottom"/>
            <w:hideMark/>
          </w:tcPr>
          <w:p w:rsidR="00F74284" w:rsidRPr="00E23331" w:rsidRDefault="00F74284" w:rsidP="00F74284">
            <w:pPr>
              <w:spacing w:after="0" w:line="240" w:lineRule="auto"/>
              <w:ind w:firstLine="0"/>
              <w:jc w:val="right"/>
              <w:rPr>
                <w:rFonts w:ascii="Garamond" w:eastAsia="Times New Roman" w:hAnsi="Garamond"/>
                <w:color w:val="000000"/>
                <w:sz w:val="14"/>
                <w:szCs w:val="14"/>
                <w:lang w:val="sq-AL"/>
              </w:rPr>
            </w:pPr>
            <w:r w:rsidRPr="00E23331">
              <w:rPr>
                <w:rFonts w:ascii="Garamond" w:eastAsia="Times New Roman" w:hAnsi="Garamond"/>
                <w:color w:val="000000"/>
                <w:sz w:val="14"/>
                <w:szCs w:val="14"/>
                <w:lang w:val="sq-AL"/>
              </w:rPr>
              <w:t>1619</w:t>
            </w:r>
          </w:p>
        </w:tc>
        <w:tc>
          <w:tcPr>
            <w:tcW w:w="275" w:type="pct"/>
            <w:tcBorders>
              <w:top w:val="nil"/>
              <w:left w:val="nil"/>
              <w:bottom w:val="single" w:sz="4" w:space="0" w:color="auto"/>
              <w:right w:val="single" w:sz="4" w:space="0" w:color="auto"/>
            </w:tcBorders>
            <w:shd w:val="clear" w:color="auto" w:fill="auto"/>
            <w:noWrap/>
            <w:vAlign w:val="bottom"/>
            <w:hideMark/>
          </w:tcPr>
          <w:p w:rsidR="00F74284" w:rsidRPr="00E23331" w:rsidRDefault="00F74284" w:rsidP="00F74284">
            <w:pPr>
              <w:spacing w:after="0" w:line="240" w:lineRule="auto"/>
              <w:ind w:firstLine="0"/>
              <w:jc w:val="right"/>
              <w:rPr>
                <w:rFonts w:ascii="Garamond" w:eastAsia="Times New Roman" w:hAnsi="Garamond"/>
                <w:color w:val="000000"/>
                <w:sz w:val="14"/>
                <w:szCs w:val="14"/>
                <w:lang w:val="sq-AL"/>
              </w:rPr>
            </w:pPr>
            <w:r w:rsidRPr="00E23331">
              <w:rPr>
                <w:rFonts w:ascii="Garamond" w:eastAsia="Times New Roman" w:hAnsi="Garamond"/>
                <w:color w:val="000000"/>
                <w:sz w:val="14"/>
                <w:szCs w:val="14"/>
                <w:lang w:val="sq-AL"/>
              </w:rPr>
              <w:t>526</w:t>
            </w:r>
          </w:p>
        </w:tc>
        <w:tc>
          <w:tcPr>
            <w:tcW w:w="392" w:type="pct"/>
            <w:tcBorders>
              <w:top w:val="nil"/>
              <w:left w:val="nil"/>
              <w:bottom w:val="single" w:sz="4" w:space="0" w:color="auto"/>
              <w:right w:val="single" w:sz="4" w:space="0" w:color="auto"/>
            </w:tcBorders>
            <w:shd w:val="clear" w:color="auto" w:fill="auto"/>
            <w:noWrap/>
            <w:vAlign w:val="bottom"/>
            <w:hideMark/>
          </w:tcPr>
          <w:p w:rsidR="00F74284" w:rsidRPr="00E23331" w:rsidRDefault="00F74284" w:rsidP="00BA7494">
            <w:pPr>
              <w:spacing w:after="0" w:line="240" w:lineRule="auto"/>
              <w:ind w:firstLine="0"/>
              <w:jc w:val="left"/>
              <w:rPr>
                <w:rFonts w:ascii="Garamond" w:eastAsia="Times New Roman" w:hAnsi="Garamond"/>
                <w:color w:val="000000"/>
                <w:sz w:val="14"/>
                <w:szCs w:val="14"/>
                <w:lang w:val="sq-AL"/>
              </w:rPr>
            </w:pPr>
            <w:r w:rsidRPr="00E23331">
              <w:rPr>
                <w:rFonts w:ascii="Garamond" w:eastAsia="Times New Roman" w:hAnsi="Garamond"/>
                <w:color w:val="000000"/>
                <w:sz w:val="14"/>
                <w:szCs w:val="14"/>
                <w:lang w:val="sq-AL"/>
              </w:rPr>
              <w:t>Ar</w:t>
            </w:r>
            <w:r w:rsidR="00BA7494" w:rsidRPr="00E23331">
              <w:rPr>
                <w:rFonts w:ascii="Garamond" w:eastAsia="Times New Roman" w:hAnsi="Garamond"/>
                <w:color w:val="000000"/>
                <w:sz w:val="14"/>
                <w:szCs w:val="14"/>
                <w:lang w:val="sq-AL"/>
              </w:rPr>
              <w:t>ë</w:t>
            </w:r>
          </w:p>
        </w:tc>
        <w:tc>
          <w:tcPr>
            <w:tcW w:w="244" w:type="pct"/>
            <w:tcBorders>
              <w:top w:val="nil"/>
              <w:left w:val="nil"/>
              <w:bottom w:val="single" w:sz="4" w:space="0" w:color="auto"/>
              <w:right w:val="single" w:sz="4" w:space="0" w:color="auto"/>
            </w:tcBorders>
            <w:shd w:val="clear" w:color="auto" w:fill="auto"/>
            <w:noWrap/>
            <w:vAlign w:val="bottom"/>
            <w:hideMark/>
          </w:tcPr>
          <w:p w:rsidR="00F74284" w:rsidRPr="00E23331" w:rsidRDefault="00F74284" w:rsidP="00F74284">
            <w:pPr>
              <w:spacing w:after="0" w:line="240" w:lineRule="auto"/>
              <w:ind w:firstLine="0"/>
              <w:jc w:val="right"/>
              <w:rPr>
                <w:rFonts w:ascii="Garamond" w:eastAsia="Times New Roman" w:hAnsi="Garamond"/>
                <w:color w:val="000000"/>
                <w:sz w:val="14"/>
                <w:szCs w:val="14"/>
                <w:lang w:val="sq-AL"/>
              </w:rPr>
            </w:pPr>
            <w:r w:rsidRPr="00E23331">
              <w:rPr>
                <w:rFonts w:ascii="Garamond" w:eastAsia="Times New Roman" w:hAnsi="Garamond"/>
                <w:color w:val="000000"/>
                <w:sz w:val="14"/>
                <w:szCs w:val="14"/>
                <w:lang w:val="sq-AL"/>
              </w:rPr>
              <w:t>972</w:t>
            </w:r>
          </w:p>
        </w:tc>
        <w:tc>
          <w:tcPr>
            <w:tcW w:w="348" w:type="pct"/>
            <w:tcBorders>
              <w:top w:val="nil"/>
              <w:left w:val="nil"/>
              <w:bottom w:val="single" w:sz="4" w:space="0" w:color="auto"/>
              <w:right w:val="single" w:sz="4" w:space="0" w:color="auto"/>
            </w:tcBorders>
            <w:shd w:val="clear" w:color="auto" w:fill="auto"/>
            <w:noWrap/>
            <w:vAlign w:val="bottom"/>
            <w:hideMark/>
          </w:tcPr>
          <w:p w:rsidR="00F74284" w:rsidRPr="00E23331" w:rsidRDefault="00F74284" w:rsidP="00F74284">
            <w:pPr>
              <w:spacing w:after="0" w:line="240" w:lineRule="auto"/>
              <w:ind w:firstLine="0"/>
              <w:jc w:val="left"/>
              <w:rPr>
                <w:rFonts w:ascii="Garamond" w:eastAsia="Times New Roman" w:hAnsi="Garamond"/>
                <w:color w:val="000000"/>
                <w:sz w:val="14"/>
                <w:szCs w:val="14"/>
                <w:lang w:val="sq-AL"/>
              </w:rPr>
            </w:pPr>
            <w:r w:rsidRPr="00E23331">
              <w:rPr>
                <w:rFonts w:ascii="Garamond" w:eastAsia="Times New Roman" w:hAnsi="Garamond"/>
                <w:color w:val="000000"/>
                <w:sz w:val="14"/>
                <w:szCs w:val="14"/>
                <w:lang w:val="sq-AL"/>
              </w:rPr>
              <w:t> </w:t>
            </w:r>
          </w:p>
        </w:tc>
        <w:tc>
          <w:tcPr>
            <w:tcW w:w="348" w:type="pct"/>
            <w:tcBorders>
              <w:top w:val="nil"/>
              <w:left w:val="nil"/>
              <w:bottom w:val="single" w:sz="4" w:space="0" w:color="auto"/>
              <w:right w:val="single" w:sz="4" w:space="0" w:color="auto"/>
            </w:tcBorders>
            <w:shd w:val="clear" w:color="auto" w:fill="auto"/>
            <w:noWrap/>
            <w:vAlign w:val="bottom"/>
            <w:hideMark/>
          </w:tcPr>
          <w:p w:rsidR="00F74284" w:rsidRPr="00E23331" w:rsidRDefault="00F74284" w:rsidP="00F74284">
            <w:pPr>
              <w:spacing w:after="0" w:line="240" w:lineRule="auto"/>
              <w:ind w:firstLine="0"/>
              <w:jc w:val="right"/>
              <w:rPr>
                <w:rFonts w:ascii="Garamond" w:eastAsia="Times New Roman" w:hAnsi="Garamond"/>
                <w:color w:val="000000"/>
                <w:sz w:val="14"/>
                <w:szCs w:val="14"/>
                <w:lang w:val="sq-AL"/>
              </w:rPr>
            </w:pPr>
            <w:r w:rsidRPr="00E23331">
              <w:rPr>
                <w:rFonts w:ascii="Garamond" w:eastAsia="Times New Roman" w:hAnsi="Garamond"/>
                <w:color w:val="000000"/>
                <w:sz w:val="14"/>
                <w:szCs w:val="14"/>
                <w:lang w:val="sq-AL"/>
              </w:rPr>
              <w:t>118</w:t>
            </w:r>
          </w:p>
        </w:tc>
        <w:tc>
          <w:tcPr>
            <w:tcW w:w="377" w:type="pct"/>
            <w:tcBorders>
              <w:top w:val="nil"/>
              <w:left w:val="nil"/>
              <w:bottom w:val="single" w:sz="4" w:space="0" w:color="auto"/>
              <w:right w:val="single" w:sz="4" w:space="0" w:color="auto"/>
            </w:tcBorders>
            <w:shd w:val="clear" w:color="auto" w:fill="auto"/>
            <w:noWrap/>
            <w:vAlign w:val="bottom"/>
            <w:hideMark/>
          </w:tcPr>
          <w:p w:rsidR="00F74284" w:rsidRPr="00E23331" w:rsidRDefault="00F74284" w:rsidP="00F74284">
            <w:pPr>
              <w:spacing w:after="0" w:line="240" w:lineRule="auto"/>
              <w:ind w:firstLine="0"/>
              <w:jc w:val="right"/>
              <w:rPr>
                <w:rFonts w:ascii="Garamond" w:eastAsia="Times New Roman" w:hAnsi="Garamond"/>
                <w:color w:val="000000"/>
                <w:sz w:val="14"/>
                <w:szCs w:val="14"/>
                <w:lang w:val="sq-AL"/>
              </w:rPr>
            </w:pPr>
            <w:r w:rsidRPr="00E23331">
              <w:rPr>
                <w:rFonts w:ascii="Garamond" w:eastAsia="Times New Roman" w:hAnsi="Garamond"/>
                <w:color w:val="000000"/>
                <w:sz w:val="14"/>
                <w:szCs w:val="14"/>
                <w:lang w:val="sq-AL"/>
              </w:rPr>
              <w:t>100</w:t>
            </w:r>
          </w:p>
        </w:tc>
        <w:tc>
          <w:tcPr>
            <w:tcW w:w="377" w:type="pct"/>
            <w:tcBorders>
              <w:top w:val="nil"/>
              <w:left w:val="nil"/>
              <w:bottom w:val="single" w:sz="4" w:space="0" w:color="auto"/>
              <w:right w:val="single" w:sz="4" w:space="0" w:color="auto"/>
            </w:tcBorders>
            <w:shd w:val="clear" w:color="auto" w:fill="auto"/>
            <w:noWrap/>
            <w:vAlign w:val="bottom"/>
            <w:hideMark/>
          </w:tcPr>
          <w:p w:rsidR="00F74284" w:rsidRPr="00E23331" w:rsidRDefault="00F74284" w:rsidP="00F74284">
            <w:pPr>
              <w:spacing w:after="0" w:line="240" w:lineRule="auto"/>
              <w:ind w:firstLine="0"/>
              <w:jc w:val="left"/>
              <w:rPr>
                <w:rFonts w:ascii="Garamond" w:eastAsia="Times New Roman" w:hAnsi="Garamond"/>
                <w:color w:val="000000"/>
                <w:sz w:val="14"/>
                <w:szCs w:val="14"/>
                <w:lang w:val="sq-AL"/>
              </w:rPr>
            </w:pPr>
            <w:r w:rsidRPr="00E23331">
              <w:rPr>
                <w:rFonts w:ascii="Garamond" w:eastAsia="Times New Roman" w:hAnsi="Garamond"/>
                <w:color w:val="000000"/>
                <w:sz w:val="14"/>
                <w:szCs w:val="14"/>
                <w:lang w:val="sq-AL"/>
              </w:rPr>
              <w:t> </w:t>
            </w:r>
          </w:p>
        </w:tc>
        <w:tc>
          <w:tcPr>
            <w:tcW w:w="377" w:type="pct"/>
            <w:tcBorders>
              <w:top w:val="nil"/>
              <w:left w:val="nil"/>
              <w:bottom w:val="single" w:sz="4" w:space="0" w:color="auto"/>
              <w:right w:val="single" w:sz="4" w:space="0" w:color="auto"/>
            </w:tcBorders>
            <w:shd w:val="clear" w:color="auto" w:fill="auto"/>
            <w:noWrap/>
            <w:vAlign w:val="bottom"/>
            <w:hideMark/>
          </w:tcPr>
          <w:p w:rsidR="00F74284" w:rsidRPr="00E23331" w:rsidRDefault="00F74284" w:rsidP="00F74284">
            <w:pPr>
              <w:spacing w:after="0" w:line="240" w:lineRule="auto"/>
              <w:ind w:firstLine="0"/>
              <w:jc w:val="right"/>
              <w:rPr>
                <w:rFonts w:ascii="Garamond" w:eastAsia="Times New Roman" w:hAnsi="Garamond"/>
                <w:color w:val="000000"/>
                <w:sz w:val="14"/>
                <w:szCs w:val="14"/>
                <w:lang w:val="sq-AL"/>
              </w:rPr>
            </w:pPr>
            <w:r w:rsidRPr="00E23331">
              <w:rPr>
                <w:rFonts w:ascii="Garamond" w:eastAsia="Times New Roman" w:hAnsi="Garamond"/>
                <w:color w:val="000000"/>
                <w:sz w:val="14"/>
                <w:szCs w:val="14"/>
                <w:lang w:val="sq-AL"/>
              </w:rPr>
              <w:t>11800</w:t>
            </w:r>
          </w:p>
        </w:tc>
        <w:tc>
          <w:tcPr>
            <w:tcW w:w="480" w:type="pct"/>
            <w:tcBorders>
              <w:top w:val="nil"/>
              <w:left w:val="nil"/>
              <w:bottom w:val="single" w:sz="4" w:space="0" w:color="auto"/>
              <w:right w:val="single" w:sz="4" w:space="0" w:color="auto"/>
            </w:tcBorders>
            <w:shd w:val="clear" w:color="auto" w:fill="auto"/>
            <w:noWrap/>
            <w:vAlign w:val="bottom"/>
            <w:hideMark/>
          </w:tcPr>
          <w:p w:rsidR="00F74284" w:rsidRPr="00E23331" w:rsidRDefault="00F74284" w:rsidP="00F74284">
            <w:pPr>
              <w:spacing w:after="0" w:line="240" w:lineRule="auto"/>
              <w:ind w:firstLine="0"/>
              <w:jc w:val="left"/>
              <w:rPr>
                <w:rFonts w:ascii="Garamond" w:eastAsia="Times New Roman" w:hAnsi="Garamond"/>
                <w:color w:val="000000"/>
                <w:sz w:val="14"/>
                <w:szCs w:val="14"/>
                <w:lang w:val="sq-AL"/>
              </w:rPr>
            </w:pPr>
            <w:r w:rsidRPr="00E23331">
              <w:rPr>
                <w:rFonts w:ascii="Garamond" w:eastAsia="Times New Roman" w:hAnsi="Garamond"/>
                <w:color w:val="000000"/>
                <w:sz w:val="14"/>
                <w:szCs w:val="14"/>
                <w:lang w:val="sq-AL"/>
              </w:rPr>
              <w:t> </w:t>
            </w:r>
          </w:p>
        </w:tc>
      </w:tr>
      <w:tr w:rsidR="00F74284" w:rsidRPr="00E23331" w:rsidTr="00D26A78">
        <w:trPr>
          <w:trHeight w:val="139"/>
          <w:jc w:val="center"/>
        </w:trPr>
        <w:tc>
          <w:tcPr>
            <w:tcW w:w="229" w:type="pct"/>
            <w:tcBorders>
              <w:top w:val="nil"/>
              <w:left w:val="single" w:sz="4" w:space="0" w:color="auto"/>
              <w:bottom w:val="single" w:sz="4" w:space="0" w:color="auto"/>
              <w:right w:val="single" w:sz="4" w:space="0" w:color="auto"/>
            </w:tcBorders>
            <w:shd w:val="clear" w:color="auto" w:fill="auto"/>
            <w:noWrap/>
            <w:vAlign w:val="bottom"/>
            <w:hideMark/>
          </w:tcPr>
          <w:p w:rsidR="00F74284" w:rsidRPr="00E23331" w:rsidRDefault="00F74284" w:rsidP="00F74284">
            <w:pPr>
              <w:spacing w:after="0" w:line="240" w:lineRule="auto"/>
              <w:ind w:firstLine="0"/>
              <w:jc w:val="center"/>
              <w:rPr>
                <w:rFonts w:ascii="Garamond" w:eastAsia="Times New Roman" w:hAnsi="Garamond"/>
                <w:color w:val="000000"/>
                <w:sz w:val="14"/>
                <w:szCs w:val="14"/>
                <w:lang w:val="sq-AL"/>
              </w:rPr>
            </w:pPr>
            <w:r w:rsidRPr="00E23331">
              <w:rPr>
                <w:rFonts w:ascii="Garamond" w:eastAsia="Times New Roman" w:hAnsi="Garamond"/>
                <w:color w:val="000000"/>
                <w:sz w:val="14"/>
                <w:szCs w:val="14"/>
                <w:lang w:val="sq-AL"/>
              </w:rPr>
              <w:t>26</w:t>
            </w:r>
          </w:p>
        </w:tc>
        <w:tc>
          <w:tcPr>
            <w:tcW w:w="416" w:type="pct"/>
            <w:tcBorders>
              <w:top w:val="nil"/>
              <w:left w:val="nil"/>
              <w:bottom w:val="single" w:sz="4" w:space="0" w:color="auto"/>
              <w:right w:val="single" w:sz="4" w:space="0" w:color="auto"/>
            </w:tcBorders>
            <w:shd w:val="clear" w:color="auto" w:fill="auto"/>
            <w:noWrap/>
            <w:vAlign w:val="bottom"/>
            <w:hideMark/>
          </w:tcPr>
          <w:p w:rsidR="00F74284" w:rsidRPr="00E23331" w:rsidRDefault="00F74284" w:rsidP="00F74284">
            <w:pPr>
              <w:spacing w:after="0" w:line="240" w:lineRule="auto"/>
              <w:ind w:firstLine="0"/>
              <w:jc w:val="center"/>
              <w:rPr>
                <w:rFonts w:ascii="Garamond" w:eastAsia="Times New Roman" w:hAnsi="Garamond"/>
                <w:color w:val="000000"/>
                <w:sz w:val="14"/>
                <w:szCs w:val="14"/>
                <w:lang w:val="sq-AL"/>
              </w:rPr>
            </w:pPr>
            <w:r w:rsidRPr="00E23331">
              <w:rPr>
                <w:rFonts w:ascii="Garamond" w:eastAsia="Times New Roman" w:hAnsi="Garamond"/>
                <w:color w:val="000000"/>
                <w:sz w:val="14"/>
                <w:szCs w:val="14"/>
                <w:lang w:val="sq-AL"/>
              </w:rPr>
              <w:t>129</w:t>
            </w:r>
          </w:p>
        </w:tc>
        <w:tc>
          <w:tcPr>
            <w:tcW w:w="313" w:type="pct"/>
            <w:tcBorders>
              <w:top w:val="nil"/>
              <w:left w:val="nil"/>
              <w:bottom w:val="single" w:sz="4" w:space="0" w:color="auto"/>
              <w:right w:val="nil"/>
            </w:tcBorders>
            <w:shd w:val="clear" w:color="auto" w:fill="auto"/>
            <w:noWrap/>
            <w:vAlign w:val="bottom"/>
            <w:hideMark/>
          </w:tcPr>
          <w:p w:rsidR="00F74284" w:rsidRPr="00E23331" w:rsidRDefault="00F74284" w:rsidP="00F74284">
            <w:pPr>
              <w:spacing w:after="0" w:line="240" w:lineRule="auto"/>
              <w:ind w:firstLine="0"/>
              <w:jc w:val="left"/>
              <w:rPr>
                <w:rFonts w:ascii="Garamond" w:eastAsia="Times New Roman" w:hAnsi="Garamond"/>
                <w:color w:val="000000"/>
                <w:sz w:val="14"/>
                <w:szCs w:val="14"/>
                <w:lang w:val="sq-AL"/>
              </w:rPr>
            </w:pPr>
            <w:r w:rsidRPr="00E23331">
              <w:rPr>
                <w:rFonts w:ascii="Garamond" w:eastAsia="Times New Roman" w:hAnsi="Garamond"/>
                <w:color w:val="000000"/>
                <w:sz w:val="14"/>
                <w:szCs w:val="14"/>
                <w:lang w:val="sq-AL"/>
              </w:rPr>
              <w:t>Pretendues</w:t>
            </w:r>
          </w:p>
        </w:tc>
        <w:tc>
          <w:tcPr>
            <w:tcW w:w="243" w:type="pct"/>
            <w:tcBorders>
              <w:top w:val="nil"/>
              <w:left w:val="nil"/>
              <w:bottom w:val="single" w:sz="4" w:space="0" w:color="auto"/>
              <w:right w:val="nil"/>
            </w:tcBorders>
            <w:shd w:val="clear" w:color="auto" w:fill="auto"/>
            <w:noWrap/>
            <w:vAlign w:val="bottom"/>
            <w:hideMark/>
          </w:tcPr>
          <w:p w:rsidR="00F74284" w:rsidRPr="00E23331" w:rsidRDefault="00F74284" w:rsidP="00F74284">
            <w:pPr>
              <w:spacing w:after="0" w:line="240" w:lineRule="auto"/>
              <w:ind w:firstLine="0"/>
              <w:jc w:val="left"/>
              <w:rPr>
                <w:rFonts w:ascii="Garamond" w:eastAsia="Times New Roman" w:hAnsi="Garamond"/>
                <w:b/>
                <w:bCs/>
                <w:color w:val="000000"/>
                <w:sz w:val="14"/>
                <w:szCs w:val="14"/>
                <w:lang w:val="sq-AL"/>
              </w:rPr>
            </w:pPr>
            <w:r w:rsidRPr="00E23331">
              <w:rPr>
                <w:rFonts w:ascii="Garamond" w:eastAsia="Times New Roman" w:hAnsi="Garamond"/>
                <w:b/>
                <w:bCs/>
                <w:color w:val="000000"/>
                <w:sz w:val="14"/>
                <w:szCs w:val="14"/>
                <w:lang w:val="sq-AL"/>
              </w:rPr>
              <w:t> </w:t>
            </w:r>
          </w:p>
        </w:tc>
        <w:tc>
          <w:tcPr>
            <w:tcW w:w="283" w:type="pct"/>
            <w:tcBorders>
              <w:top w:val="nil"/>
              <w:left w:val="nil"/>
              <w:bottom w:val="single" w:sz="4" w:space="0" w:color="auto"/>
              <w:right w:val="single" w:sz="4" w:space="0" w:color="auto"/>
            </w:tcBorders>
            <w:shd w:val="clear" w:color="auto" w:fill="auto"/>
            <w:noWrap/>
            <w:vAlign w:val="bottom"/>
            <w:hideMark/>
          </w:tcPr>
          <w:p w:rsidR="00F74284" w:rsidRPr="00E23331" w:rsidRDefault="00F74284" w:rsidP="00F74284">
            <w:pPr>
              <w:spacing w:after="0" w:line="240" w:lineRule="auto"/>
              <w:ind w:firstLine="0"/>
              <w:jc w:val="left"/>
              <w:rPr>
                <w:rFonts w:ascii="Garamond" w:eastAsia="Times New Roman" w:hAnsi="Garamond"/>
                <w:b/>
                <w:bCs/>
                <w:color w:val="000000"/>
                <w:sz w:val="14"/>
                <w:szCs w:val="14"/>
                <w:lang w:val="sq-AL"/>
              </w:rPr>
            </w:pPr>
            <w:r w:rsidRPr="00E23331">
              <w:rPr>
                <w:rFonts w:ascii="Garamond" w:eastAsia="Times New Roman" w:hAnsi="Garamond"/>
                <w:b/>
                <w:bCs/>
                <w:color w:val="000000"/>
                <w:sz w:val="14"/>
                <w:szCs w:val="14"/>
                <w:lang w:val="sq-AL"/>
              </w:rPr>
              <w:t> </w:t>
            </w:r>
          </w:p>
        </w:tc>
        <w:tc>
          <w:tcPr>
            <w:tcW w:w="298" w:type="pct"/>
            <w:tcBorders>
              <w:top w:val="nil"/>
              <w:left w:val="nil"/>
              <w:bottom w:val="single" w:sz="4" w:space="0" w:color="auto"/>
              <w:right w:val="single" w:sz="4" w:space="0" w:color="auto"/>
            </w:tcBorders>
            <w:shd w:val="clear" w:color="auto" w:fill="auto"/>
            <w:noWrap/>
            <w:vAlign w:val="bottom"/>
            <w:hideMark/>
          </w:tcPr>
          <w:p w:rsidR="00F74284" w:rsidRPr="00E23331" w:rsidRDefault="00F74284" w:rsidP="00F74284">
            <w:pPr>
              <w:spacing w:after="0" w:line="240" w:lineRule="auto"/>
              <w:ind w:firstLine="0"/>
              <w:jc w:val="right"/>
              <w:rPr>
                <w:rFonts w:ascii="Garamond" w:eastAsia="Times New Roman" w:hAnsi="Garamond"/>
                <w:color w:val="000000"/>
                <w:sz w:val="14"/>
                <w:szCs w:val="14"/>
                <w:lang w:val="sq-AL"/>
              </w:rPr>
            </w:pPr>
            <w:r w:rsidRPr="00E23331">
              <w:rPr>
                <w:rFonts w:ascii="Garamond" w:eastAsia="Times New Roman" w:hAnsi="Garamond"/>
                <w:color w:val="000000"/>
                <w:sz w:val="14"/>
                <w:szCs w:val="14"/>
                <w:lang w:val="sq-AL"/>
              </w:rPr>
              <w:t>1619</w:t>
            </w:r>
          </w:p>
        </w:tc>
        <w:tc>
          <w:tcPr>
            <w:tcW w:w="275" w:type="pct"/>
            <w:tcBorders>
              <w:top w:val="nil"/>
              <w:left w:val="nil"/>
              <w:bottom w:val="single" w:sz="4" w:space="0" w:color="auto"/>
              <w:right w:val="single" w:sz="4" w:space="0" w:color="auto"/>
            </w:tcBorders>
            <w:shd w:val="clear" w:color="auto" w:fill="auto"/>
            <w:noWrap/>
            <w:vAlign w:val="bottom"/>
            <w:hideMark/>
          </w:tcPr>
          <w:p w:rsidR="00F74284" w:rsidRPr="00E23331" w:rsidRDefault="00F74284" w:rsidP="00F74284">
            <w:pPr>
              <w:spacing w:after="0" w:line="240" w:lineRule="auto"/>
              <w:ind w:firstLine="0"/>
              <w:jc w:val="right"/>
              <w:rPr>
                <w:rFonts w:ascii="Garamond" w:eastAsia="Times New Roman" w:hAnsi="Garamond"/>
                <w:color w:val="000000"/>
                <w:sz w:val="14"/>
                <w:szCs w:val="14"/>
                <w:lang w:val="sq-AL"/>
              </w:rPr>
            </w:pPr>
            <w:r w:rsidRPr="00E23331">
              <w:rPr>
                <w:rFonts w:ascii="Garamond" w:eastAsia="Times New Roman" w:hAnsi="Garamond"/>
                <w:color w:val="000000"/>
                <w:sz w:val="14"/>
                <w:szCs w:val="14"/>
                <w:lang w:val="sq-AL"/>
              </w:rPr>
              <w:t>372</w:t>
            </w:r>
          </w:p>
        </w:tc>
        <w:tc>
          <w:tcPr>
            <w:tcW w:w="392" w:type="pct"/>
            <w:tcBorders>
              <w:top w:val="nil"/>
              <w:left w:val="nil"/>
              <w:bottom w:val="single" w:sz="4" w:space="0" w:color="auto"/>
              <w:right w:val="single" w:sz="4" w:space="0" w:color="auto"/>
            </w:tcBorders>
            <w:shd w:val="clear" w:color="auto" w:fill="auto"/>
            <w:noWrap/>
            <w:vAlign w:val="bottom"/>
            <w:hideMark/>
          </w:tcPr>
          <w:p w:rsidR="00F74284" w:rsidRPr="00E23331" w:rsidRDefault="00F74284" w:rsidP="00BA7494">
            <w:pPr>
              <w:spacing w:after="0" w:line="240" w:lineRule="auto"/>
              <w:ind w:firstLine="0"/>
              <w:jc w:val="left"/>
              <w:rPr>
                <w:rFonts w:ascii="Garamond" w:eastAsia="Times New Roman" w:hAnsi="Garamond"/>
                <w:color w:val="000000"/>
                <w:sz w:val="14"/>
                <w:szCs w:val="14"/>
                <w:lang w:val="sq-AL"/>
              </w:rPr>
            </w:pPr>
            <w:r w:rsidRPr="00E23331">
              <w:rPr>
                <w:rFonts w:ascii="Garamond" w:eastAsia="Times New Roman" w:hAnsi="Garamond"/>
                <w:color w:val="000000"/>
                <w:sz w:val="14"/>
                <w:szCs w:val="14"/>
                <w:lang w:val="sq-AL"/>
              </w:rPr>
              <w:t>Ar</w:t>
            </w:r>
            <w:r w:rsidR="00BA7494" w:rsidRPr="00E23331">
              <w:rPr>
                <w:rFonts w:ascii="Garamond" w:eastAsia="Times New Roman" w:hAnsi="Garamond"/>
                <w:color w:val="000000"/>
                <w:sz w:val="14"/>
                <w:szCs w:val="14"/>
                <w:lang w:val="sq-AL"/>
              </w:rPr>
              <w:t>ë</w:t>
            </w:r>
          </w:p>
        </w:tc>
        <w:tc>
          <w:tcPr>
            <w:tcW w:w="244" w:type="pct"/>
            <w:tcBorders>
              <w:top w:val="nil"/>
              <w:left w:val="nil"/>
              <w:bottom w:val="single" w:sz="4" w:space="0" w:color="auto"/>
              <w:right w:val="single" w:sz="4" w:space="0" w:color="auto"/>
            </w:tcBorders>
            <w:shd w:val="clear" w:color="auto" w:fill="auto"/>
            <w:noWrap/>
            <w:vAlign w:val="bottom"/>
            <w:hideMark/>
          </w:tcPr>
          <w:p w:rsidR="00F74284" w:rsidRPr="00E23331" w:rsidRDefault="00F74284" w:rsidP="00F74284">
            <w:pPr>
              <w:spacing w:after="0" w:line="240" w:lineRule="auto"/>
              <w:ind w:firstLine="0"/>
              <w:jc w:val="right"/>
              <w:rPr>
                <w:rFonts w:ascii="Garamond" w:eastAsia="Times New Roman" w:hAnsi="Garamond"/>
                <w:color w:val="000000"/>
                <w:sz w:val="14"/>
                <w:szCs w:val="14"/>
                <w:lang w:val="sq-AL"/>
              </w:rPr>
            </w:pPr>
            <w:r w:rsidRPr="00E23331">
              <w:rPr>
                <w:rFonts w:ascii="Garamond" w:eastAsia="Times New Roman" w:hAnsi="Garamond"/>
                <w:color w:val="000000"/>
                <w:sz w:val="14"/>
                <w:szCs w:val="14"/>
                <w:lang w:val="sq-AL"/>
              </w:rPr>
              <w:t>1446</w:t>
            </w:r>
          </w:p>
        </w:tc>
        <w:tc>
          <w:tcPr>
            <w:tcW w:w="348" w:type="pct"/>
            <w:tcBorders>
              <w:top w:val="nil"/>
              <w:left w:val="nil"/>
              <w:bottom w:val="single" w:sz="4" w:space="0" w:color="auto"/>
              <w:right w:val="single" w:sz="4" w:space="0" w:color="auto"/>
            </w:tcBorders>
            <w:shd w:val="clear" w:color="auto" w:fill="auto"/>
            <w:noWrap/>
            <w:vAlign w:val="bottom"/>
            <w:hideMark/>
          </w:tcPr>
          <w:p w:rsidR="00F74284" w:rsidRPr="00E23331" w:rsidRDefault="00F74284" w:rsidP="00F74284">
            <w:pPr>
              <w:spacing w:after="0" w:line="240" w:lineRule="auto"/>
              <w:ind w:firstLine="0"/>
              <w:jc w:val="left"/>
              <w:rPr>
                <w:rFonts w:ascii="Garamond" w:eastAsia="Times New Roman" w:hAnsi="Garamond"/>
                <w:color w:val="000000"/>
                <w:sz w:val="14"/>
                <w:szCs w:val="14"/>
                <w:lang w:val="sq-AL"/>
              </w:rPr>
            </w:pPr>
            <w:r w:rsidRPr="00E23331">
              <w:rPr>
                <w:rFonts w:ascii="Garamond" w:eastAsia="Times New Roman" w:hAnsi="Garamond"/>
                <w:color w:val="000000"/>
                <w:sz w:val="14"/>
                <w:szCs w:val="14"/>
                <w:lang w:val="sq-AL"/>
              </w:rPr>
              <w:t> </w:t>
            </w:r>
          </w:p>
        </w:tc>
        <w:tc>
          <w:tcPr>
            <w:tcW w:w="348" w:type="pct"/>
            <w:tcBorders>
              <w:top w:val="nil"/>
              <w:left w:val="nil"/>
              <w:bottom w:val="single" w:sz="4" w:space="0" w:color="auto"/>
              <w:right w:val="single" w:sz="4" w:space="0" w:color="auto"/>
            </w:tcBorders>
            <w:shd w:val="clear" w:color="auto" w:fill="auto"/>
            <w:noWrap/>
            <w:vAlign w:val="bottom"/>
            <w:hideMark/>
          </w:tcPr>
          <w:p w:rsidR="00F74284" w:rsidRPr="00E23331" w:rsidRDefault="00F74284" w:rsidP="00F74284">
            <w:pPr>
              <w:spacing w:after="0" w:line="240" w:lineRule="auto"/>
              <w:ind w:firstLine="0"/>
              <w:jc w:val="right"/>
              <w:rPr>
                <w:rFonts w:ascii="Garamond" w:eastAsia="Times New Roman" w:hAnsi="Garamond"/>
                <w:color w:val="000000"/>
                <w:sz w:val="14"/>
                <w:szCs w:val="14"/>
                <w:lang w:val="sq-AL"/>
              </w:rPr>
            </w:pPr>
            <w:r w:rsidRPr="00E23331">
              <w:rPr>
                <w:rFonts w:ascii="Garamond" w:eastAsia="Times New Roman" w:hAnsi="Garamond"/>
                <w:color w:val="000000"/>
                <w:sz w:val="14"/>
                <w:szCs w:val="14"/>
                <w:lang w:val="sq-AL"/>
              </w:rPr>
              <w:t>87</w:t>
            </w:r>
          </w:p>
        </w:tc>
        <w:tc>
          <w:tcPr>
            <w:tcW w:w="377" w:type="pct"/>
            <w:tcBorders>
              <w:top w:val="nil"/>
              <w:left w:val="nil"/>
              <w:bottom w:val="single" w:sz="4" w:space="0" w:color="auto"/>
              <w:right w:val="single" w:sz="4" w:space="0" w:color="auto"/>
            </w:tcBorders>
            <w:shd w:val="clear" w:color="auto" w:fill="auto"/>
            <w:noWrap/>
            <w:vAlign w:val="bottom"/>
            <w:hideMark/>
          </w:tcPr>
          <w:p w:rsidR="00F74284" w:rsidRPr="00E23331" w:rsidRDefault="00F74284" w:rsidP="00F74284">
            <w:pPr>
              <w:spacing w:after="0" w:line="240" w:lineRule="auto"/>
              <w:ind w:firstLine="0"/>
              <w:jc w:val="right"/>
              <w:rPr>
                <w:rFonts w:ascii="Garamond" w:eastAsia="Times New Roman" w:hAnsi="Garamond"/>
                <w:color w:val="000000"/>
                <w:sz w:val="14"/>
                <w:szCs w:val="14"/>
                <w:lang w:val="sq-AL"/>
              </w:rPr>
            </w:pPr>
            <w:r w:rsidRPr="00E23331">
              <w:rPr>
                <w:rFonts w:ascii="Garamond" w:eastAsia="Times New Roman" w:hAnsi="Garamond"/>
                <w:color w:val="000000"/>
                <w:sz w:val="14"/>
                <w:szCs w:val="14"/>
                <w:lang w:val="sq-AL"/>
              </w:rPr>
              <w:t>100</w:t>
            </w:r>
          </w:p>
        </w:tc>
        <w:tc>
          <w:tcPr>
            <w:tcW w:w="377" w:type="pct"/>
            <w:tcBorders>
              <w:top w:val="nil"/>
              <w:left w:val="nil"/>
              <w:bottom w:val="single" w:sz="4" w:space="0" w:color="auto"/>
              <w:right w:val="single" w:sz="4" w:space="0" w:color="auto"/>
            </w:tcBorders>
            <w:shd w:val="clear" w:color="auto" w:fill="auto"/>
            <w:noWrap/>
            <w:vAlign w:val="bottom"/>
            <w:hideMark/>
          </w:tcPr>
          <w:p w:rsidR="00F74284" w:rsidRPr="00E23331" w:rsidRDefault="00F74284" w:rsidP="00F74284">
            <w:pPr>
              <w:spacing w:after="0" w:line="240" w:lineRule="auto"/>
              <w:ind w:firstLine="0"/>
              <w:jc w:val="left"/>
              <w:rPr>
                <w:rFonts w:ascii="Garamond" w:eastAsia="Times New Roman" w:hAnsi="Garamond"/>
                <w:color w:val="000000"/>
                <w:sz w:val="14"/>
                <w:szCs w:val="14"/>
                <w:lang w:val="sq-AL"/>
              </w:rPr>
            </w:pPr>
            <w:r w:rsidRPr="00E23331">
              <w:rPr>
                <w:rFonts w:ascii="Garamond" w:eastAsia="Times New Roman" w:hAnsi="Garamond"/>
                <w:color w:val="000000"/>
                <w:sz w:val="14"/>
                <w:szCs w:val="14"/>
                <w:lang w:val="sq-AL"/>
              </w:rPr>
              <w:t> </w:t>
            </w:r>
          </w:p>
        </w:tc>
        <w:tc>
          <w:tcPr>
            <w:tcW w:w="377" w:type="pct"/>
            <w:tcBorders>
              <w:top w:val="nil"/>
              <w:left w:val="nil"/>
              <w:bottom w:val="single" w:sz="4" w:space="0" w:color="auto"/>
              <w:right w:val="single" w:sz="4" w:space="0" w:color="auto"/>
            </w:tcBorders>
            <w:shd w:val="clear" w:color="auto" w:fill="auto"/>
            <w:noWrap/>
            <w:vAlign w:val="bottom"/>
            <w:hideMark/>
          </w:tcPr>
          <w:p w:rsidR="00F74284" w:rsidRPr="00E23331" w:rsidRDefault="00F74284" w:rsidP="00F74284">
            <w:pPr>
              <w:spacing w:after="0" w:line="240" w:lineRule="auto"/>
              <w:ind w:firstLine="0"/>
              <w:jc w:val="right"/>
              <w:rPr>
                <w:rFonts w:ascii="Garamond" w:eastAsia="Times New Roman" w:hAnsi="Garamond"/>
                <w:color w:val="000000"/>
                <w:sz w:val="14"/>
                <w:szCs w:val="14"/>
                <w:lang w:val="sq-AL"/>
              </w:rPr>
            </w:pPr>
            <w:r w:rsidRPr="00E23331">
              <w:rPr>
                <w:rFonts w:ascii="Garamond" w:eastAsia="Times New Roman" w:hAnsi="Garamond"/>
                <w:color w:val="000000"/>
                <w:sz w:val="14"/>
                <w:szCs w:val="14"/>
                <w:lang w:val="sq-AL"/>
              </w:rPr>
              <w:t>8700</w:t>
            </w:r>
          </w:p>
        </w:tc>
        <w:tc>
          <w:tcPr>
            <w:tcW w:w="480" w:type="pct"/>
            <w:tcBorders>
              <w:top w:val="nil"/>
              <w:left w:val="nil"/>
              <w:bottom w:val="single" w:sz="4" w:space="0" w:color="auto"/>
              <w:right w:val="single" w:sz="4" w:space="0" w:color="auto"/>
            </w:tcBorders>
            <w:shd w:val="clear" w:color="auto" w:fill="auto"/>
            <w:noWrap/>
            <w:vAlign w:val="bottom"/>
            <w:hideMark/>
          </w:tcPr>
          <w:p w:rsidR="00F74284" w:rsidRPr="00E23331" w:rsidRDefault="00F74284" w:rsidP="00F74284">
            <w:pPr>
              <w:spacing w:after="0" w:line="240" w:lineRule="auto"/>
              <w:ind w:firstLine="0"/>
              <w:jc w:val="left"/>
              <w:rPr>
                <w:rFonts w:ascii="Garamond" w:eastAsia="Times New Roman" w:hAnsi="Garamond"/>
                <w:color w:val="000000"/>
                <w:sz w:val="14"/>
                <w:szCs w:val="14"/>
                <w:lang w:val="sq-AL"/>
              </w:rPr>
            </w:pPr>
            <w:r w:rsidRPr="00E23331">
              <w:rPr>
                <w:rFonts w:ascii="Garamond" w:eastAsia="Times New Roman" w:hAnsi="Garamond"/>
                <w:color w:val="000000"/>
                <w:sz w:val="14"/>
                <w:szCs w:val="14"/>
                <w:lang w:val="sq-AL"/>
              </w:rPr>
              <w:t> </w:t>
            </w:r>
          </w:p>
        </w:tc>
      </w:tr>
      <w:tr w:rsidR="00F74284" w:rsidRPr="00E23331" w:rsidTr="00D26A78">
        <w:trPr>
          <w:trHeight w:val="139"/>
          <w:jc w:val="center"/>
        </w:trPr>
        <w:tc>
          <w:tcPr>
            <w:tcW w:w="229" w:type="pct"/>
            <w:tcBorders>
              <w:top w:val="nil"/>
              <w:left w:val="single" w:sz="4" w:space="0" w:color="auto"/>
              <w:bottom w:val="single" w:sz="4" w:space="0" w:color="auto"/>
              <w:right w:val="single" w:sz="4" w:space="0" w:color="auto"/>
            </w:tcBorders>
            <w:shd w:val="clear" w:color="auto" w:fill="auto"/>
            <w:noWrap/>
            <w:vAlign w:val="bottom"/>
            <w:hideMark/>
          </w:tcPr>
          <w:p w:rsidR="00F74284" w:rsidRPr="00E23331" w:rsidRDefault="00F74284" w:rsidP="00F74284">
            <w:pPr>
              <w:spacing w:after="0" w:line="240" w:lineRule="auto"/>
              <w:ind w:firstLine="0"/>
              <w:jc w:val="center"/>
              <w:rPr>
                <w:rFonts w:ascii="Garamond" w:eastAsia="Times New Roman" w:hAnsi="Garamond"/>
                <w:color w:val="000000"/>
                <w:sz w:val="14"/>
                <w:szCs w:val="14"/>
                <w:lang w:val="sq-AL"/>
              </w:rPr>
            </w:pPr>
            <w:r w:rsidRPr="00E23331">
              <w:rPr>
                <w:rFonts w:ascii="Garamond" w:eastAsia="Times New Roman" w:hAnsi="Garamond"/>
                <w:color w:val="000000"/>
                <w:sz w:val="14"/>
                <w:szCs w:val="14"/>
                <w:lang w:val="sq-AL"/>
              </w:rPr>
              <w:t>27</w:t>
            </w:r>
          </w:p>
        </w:tc>
        <w:tc>
          <w:tcPr>
            <w:tcW w:w="416" w:type="pct"/>
            <w:tcBorders>
              <w:top w:val="nil"/>
              <w:left w:val="nil"/>
              <w:bottom w:val="single" w:sz="4" w:space="0" w:color="auto"/>
              <w:right w:val="single" w:sz="4" w:space="0" w:color="auto"/>
            </w:tcBorders>
            <w:shd w:val="clear" w:color="auto" w:fill="auto"/>
            <w:noWrap/>
            <w:vAlign w:val="bottom"/>
            <w:hideMark/>
          </w:tcPr>
          <w:p w:rsidR="00F74284" w:rsidRPr="00E23331" w:rsidRDefault="00F74284" w:rsidP="00F74284">
            <w:pPr>
              <w:spacing w:after="0" w:line="240" w:lineRule="auto"/>
              <w:ind w:firstLine="0"/>
              <w:jc w:val="center"/>
              <w:rPr>
                <w:rFonts w:ascii="Garamond" w:eastAsia="Times New Roman" w:hAnsi="Garamond"/>
                <w:color w:val="000000"/>
                <w:sz w:val="14"/>
                <w:szCs w:val="14"/>
                <w:lang w:val="sq-AL"/>
              </w:rPr>
            </w:pPr>
            <w:r w:rsidRPr="00E23331">
              <w:rPr>
                <w:rFonts w:ascii="Garamond" w:eastAsia="Times New Roman" w:hAnsi="Garamond"/>
                <w:color w:val="000000"/>
                <w:sz w:val="14"/>
                <w:szCs w:val="14"/>
                <w:lang w:val="sq-AL"/>
              </w:rPr>
              <w:t>130</w:t>
            </w:r>
          </w:p>
        </w:tc>
        <w:tc>
          <w:tcPr>
            <w:tcW w:w="313" w:type="pct"/>
            <w:tcBorders>
              <w:top w:val="nil"/>
              <w:left w:val="nil"/>
              <w:bottom w:val="single" w:sz="4" w:space="0" w:color="auto"/>
              <w:right w:val="single" w:sz="4" w:space="0" w:color="auto"/>
            </w:tcBorders>
            <w:shd w:val="clear" w:color="auto" w:fill="auto"/>
            <w:noWrap/>
            <w:vAlign w:val="bottom"/>
            <w:hideMark/>
          </w:tcPr>
          <w:p w:rsidR="00F74284" w:rsidRPr="00E23331" w:rsidRDefault="00F74284" w:rsidP="00F74284">
            <w:pPr>
              <w:spacing w:after="0" w:line="240" w:lineRule="auto"/>
              <w:ind w:firstLine="0"/>
              <w:jc w:val="left"/>
              <w:rPr>
                <w:rFonts w:ascii="Garamond" w:eastAsia="Times New Roman" w:hAnsi="Garamond"/>
                <w:color w:val="000000"/>
                <w:sz w:val="14"/>
                <w:szCs w:val="14"/>
                <w:lang w:val="sq-AL"/>
              </w:rPr>
            </w:pPr>
            <w:r w:rsidRPr="00E23331">
              <w:rPr>
                <w:rFonts w:ascii="Garamond" w:eastAsia="Times New Roman" w:hAnsi="Garamond"/>
                <w:color w:val="000000"/>
                <w:sz w:val="14"/>
                <w:szCs w:val="14"/>
                <w:lang w:val="sq-AL"/>
              </w:rPr>
              <w:t>Mhill</w:t>
            </w:r>
          </w:p>
        </w:tc>
        <w:tc>
          <w:tcPr>
            <w:tcW w:w="243" w:type="pct"/>
            <w:tcBorders>
              <w:top w:val="nil"/>
              <w:left w:val="nil"/>
              <w:bottom w:val="single" w:sz="4" w:space="0" w:color="auto"/>
              <w:right w:val="single" w:sz="4" w:space="0" w:color="auto"/>
            </w:tcBorders>
            <w:shd w:val="clear" w:color="auto" w:fill="auto"/>
            <w:noWrap/>
            <w:vAlign w:val="bottom"/>
            <w:hideMark/>
          </w:tcPr>
          <w:p w:rsidR="00F74284" w:rsidRPr="00E23331" w:rsidRDefault="00F74284" w:rsidP="00F74284">
            <w:pPr>
              <w:spacing w:after="0" w:line="240" w:lineRule="auto"/>
              <w:ind w:firstLine="0"/>
              <w:jc w:val="left"/>
              <w:rPr>
                <w:rFonts w:ascii="Garamond" w:eastAsia="Times New Roman" w:hAnsi="Garamond"/>
                <w:color w:val="000000"/>
                <w:sz w:val="14"/>
                <w:szCs w:val="14"/>
                <w:lang w:val="sq-AL"/>
              </w:rPr>
            </w:pPr>
            <w:r w:rsidRPr="00E23331">
              <w:rPr>
                <w:rFonts w:ascii="Garamond" w:eastAsia="Times New Roman" w:hAnsi="Garamond"/>
                <w:color w:val="000000"/>
                <w:sz w:val="14"/>
                <w:szCs w:val="14"/>
                <w:lang w:val="sq-AL"/>
              </w:rPr>
              <w:t>Nik</w:t>
            </w:r>
          </w:p>
        </w:tc>
        <w:tc>
          <w:tcPr>
            <w:tcW w:w="283" w:type="pct"/>
            <w:tcBorders>
              <w:top w:val="nil"/>
              <w:left w:val="nil"/>
              <w:bottom w:val="single" w:sz="4" w:space="0" w:color="auto"/>
              <w:right w:val="single" w:sz="4" w:space="0" w:color="auto"/>
            </w:tcBorders>
            <w:shd w:val="clear" w:color="auto" w:fill="auto"/>
            <w:noWrap/>
            <w:vAlign w:val="bottom"/>
            <w:hideMark/>
          </w:tcPr>
          <w:p w:rsidR="00F74284" w:rsidRPr="00E23331" w:rsidRDefault="00F74284" w:rsidP="00F74284">
            <w:pPr>
              <w:spacing w:after="0" w:line="240" w:lineRule="auto"/>
              <w:ind w:firstLine="0"/>
              <w:jc w:val="left"/>
              <w:rPr>
                <w:rFonts w:ascii="Garamond" w:eastAsia="Times New Roman" w:hAnsi="Garamond"/>
                <w:color w:val="000000"/>
                <w:sz w:val="14"/>
                <w:szCs w:val="14"/>
                <w:lang w:val="sq-AL"/>
              </w:rPr>
            </w:pPr>
            <w:r w:rsidRPr="00E23331">
              <w:rPr>
                <w:rFonts w:ascii="Garamond" w:eastAsia="Times New Roman" w:hAnsi="Garamond"/>
                <w:color w:val="000000"/>
                <w:sz w:val="14"/>
                <w:szCs w:val="14"/>
                <w:lang w:val="sq-AL"/>
              </w:rPr>
              <w:t>Bala</w:t>
            </w:r>
          </w:p>
        </w:tc>
        <w:tc>
          <w:tcPr>
            <w:tcW w:w="298" w:type="pct"/>
            <w:tcBorders>
              <w:top w:val="nil"/>
              <w:left w:val="nil"/>
              <w:bottom w:val="single" w:sz="4" w:space="0" w:color="auto"/>
              <w:right w:val="single" w:sz="4" w:space="0" w:color="auto"/>
            </w:tcBorders>
            <w:shd w:val="clear" w:color="auto" w:fill="auto"/>
            <w:noWrap/>
            <w:vAlign w:val="bottom"/>
            <w:hideMark/>
          </w:tcPr>
          <w:p w:rsidR="00F74284" w:rsidRPr="00E23331" w:rsidRDefault="00F74284" w:rsidP="00F74284">
            <w:pPr>
              <w:spacing w:after="0" w:line="240" w:lineRule="auto"/>
              <w:ind w:firstLine="0"/>
              <w:jc w:val="right"/>
              <w:rPr>
                <w:rFonts w:ascii="Garamond" w:eastAsia="Times New Roman" w:hAnsi="Garamond"/>
                <w:color w:val="000000"/>
                <w:sz w:val="14"/>
                <w:szCs w:val="14"/>
                <w:lang w:val="sq-AL"/>
              </w:rPr>
            </w:pPr>
            <w:r w:rsidRPr="00E23331">
              <w:rPr>
                <w:rFonts w:ascii="Garamond" w:eastAsia="Times New Roman" w:hAnsi="Garamond"/>
                <w:color w:val="000000"/>
                <w:sz w:val="14"/>
                <w:szCs w:val="14"/>
                <w:lang w:val="sq-AL"/>
              </w:rPr>
              <w:t>1619</w:t>
            </w:r>
          </w:p>
        </w:tc>
        <w:tc>
          <w:tcPr>
            <w:tcW w:w="275" w:type="pct"/>
            <w:tcBorders>
              <w:top w:val="nil"/>
              <w:left w:val="nil"/>
              <w:bottom w:val="single" w:sz="4" w:space="0" w:color="auto"/>
              <w:right w:val="single" w:sz="4" w:space="0" w:color="auto"/>
            </w:tcBorders>
            <w:shd w:val="clear" w:color="auto" w:fill="auto"/>
            <w:noWrap/>
            <w:vAlign w:val="bottom"/>
            <w:hideMark/>
          </w:tcPr>
          <w:p w:rsidR="00F74284" w:rsidRPr="00E23331" w:rsidRDefault="00F74284" w:rsidP="00F74284">
            <w:pPr>
              <w:spacing w:after="0" w:line="240" w:lineRule="auto"/>
              <w:ind w:firstLine="0"/>
              <w:jc w:val="right"/>
              <w:rPr>
                <w:rFonts w:ascii="Garamond" w:eastAsia="Times New Roman" w:hAnsi="Garamond"/>
                <w:color w:val="000000"/>
                <w:sz w:val="14"/>
                <w:szCs w:val="14"/>
                <w:lang w:val="sq-AL"/>
              </w:rPr>
            </w:pPr>
            <w:r w:rsidRPr="00E23331">
              <w:rPr>
                <w:rFonts w:ascii="Garamond" w:eastAsia="Times New Roman" w:hAnsi="Garamond"/>
                <w:color w:val="000000"/>
                <w:sz w:val="14"/>
                <w:szCs w:val="14"/>
                <w:lang w:val="sq-AL"/>
              </w:rPr>
              <w:t>131</w:t>
            </w:r>
          </w:p>
        </w:tc>
        <w:tc>
          <w:tcPr>
            <w:tcW w:w="392" w:type="pct"/>
            <w:tcBorders>
              <w:top w:val="nil"/>
              <w:left w:val="nil"/>
              <w:bottom w:val="single" w:sz="4" w:space="0" w:color="auto"/>
              <w:right w:val="single" w:sz="4" w:space="0" w:color="auto"/>
            </w:tcBorders>
            <w:shd w:val="clear" w:color="auto" w:fill="auto"/>
            <w:noWrap/>
            <w:vAlign w:val="bottom"/>
            <w:hideMark/>
          </w:tcPr>
          <w:p w:rsidR="00F74284" w:rsidRPr="00E23331" w:rsidRDefault="00F74284" w:rsidP="00BA7494">
            <w:pPr>
              <w:spacing w:after="0" w:line="240" w:lineRule="auto"/>
              <w:ind w:firstLine="0"/>
              <w:jc w:val="left"/>
              <w:rPr>
                <w:rFonts w:ascii="Garamond" w:eastAsia="Times New Roman" w:hAnsi="Garamond"/>
                <w:color w:val="000000"/>
                <w:sz w:val="14"/>
                <w:szCs w:val="14"/>
                <w:lang w:val="sq-AL"/>
              </w:rPr>
            </w:pPr>
            <w:r w:rsidRPr="00E23331">
              <w:rPr>
                <w:rFonts w:ascii="Garamond" w:eastAsia="Times New Roman" w:hAnsi="Garamond"/>
                <w:color w:val="000000"/>
                <w:sz w:val="14"/>
                <w:szCs w:val="14"/>
                <w:lang w:val="sq-AL"/>
              </w:rPr>
              <w:t>Ar</w:t>
            </w:r>
            <w:r w:rsidR="00BA7494" w:rsidRPr="00E23331">
              <w:rPr>
                <w:rFonts w:ascii="Garamond" w:eastAsia="Times New Roman" w:hAnsi="Garamond"/>
                <w:color w:val="000000"/>
                <w:sz w:val="14"/>
                <w:szCs w:val="14"/>
                <w:lang w:val="sq-AL"/>
              </w:rPr>
              <w:t>ë</w:t>
            </w:r>
          </w:p>
        </w:tc>
        <w:tc>
          <w:tcPr>
            <w:tcW w:w="244" w:type="pct"/>
            <w:tcBorders>
              <w:top w:val="nil"/>
              <w:left w:val="nil"/>
              <w:bottom w:val="single" w:sz="4" w:space="0" w:color="auto"/>
              <w:right w:val="single" w:sz="4" w:space="0" w:color="auto"/>
            </w:tcBorders>
            <w:shd w:val="clear" w:color="auto" w:fill="auto"/>
            <w:noWrap/>
            <w:vAlign w:val="bottom"/>
            <w:hideMark/>
          </w:tcPr>
          <w:p w:rsidR="00F74284" w:rsidRPr="00E23331" w:rsidRDefault="00F74284" w:rsidP="00F74284">
            <w:pPr>
              <w:spacing w:after="0" w:line="240" w:lineRule="auto"/>
              <w:ind w:firstLine="0"/>
              <w:jc w:val="right"/>
              <w:rPr>
                <w:rFonts w:ascii="Garamond" w:eastAsia="Times New Roman" w:hAnsi="Garamond"/>
                <w:color w:val="000000"/>
                <w:sz w:val="14"/>
                <w:szCs w:val="14"/>
                <w:lang w:val="sq-AL"/>
              </w:rPr>
            </w:pPr>
            <w:r w:rsidRPr="00E23331">
              <w:rPr>
                <w:rFonts w:ascii="Garamond" w:eastAsia="Times New Roman" w:hAnsi="Garamond"/>
                <w:color w:val="000000"/>
                <w:sz w:val="14"/>
                <w:szCs w:val="14"/>
                <w:lang w:val="sq-AL"/>
              </w:rPr>
              <w:t>3931</w:t>
            </w:r>
          </w:p>
        </w:tc>
        <w:tc>
          <w:tcPr>
            <w:tcW w:w="348" w:type="pct"/>
            <w:tcBorders>
              <w:top w:val="nil"/>
              <w:left w:val="nil"/>
              <w:bottom w:val="single" w:sz="4" w:space="0" w:color="auto"/>
              <w:right w:val="single" w:sz="4" w:space="0" w:color="auto"/>
            </w:tcBorders>
            <w:shd w:val="clear" w:color="auto" w:fill="auto"/>
            <w:noWrap/>
            <w:vAlign w:val="bottom"/>
            <w:hideMark/>
          </w:tcPr>
          <w:p w:rsidR="00F74284" w:rsidRPr="00E23331" w:rsidRDefault="00F74284" w:rsidP="00F74284">
            <w:pPr>
              <w:spacing w:after="0" w:line="240" w:lineRule="auto"/>
              <w:ind w:firstLine="0"/>
              <w:jc w:val="left"/>
              <w:rPr>
                <w:rFonts w:ascii="Garamond" w:eastAsia="Times New Roman" w:hAnsi="Garamond"/>
                <w:color w:val="000000"/>
                <w:sz w:val="14"/>
                <w:szCs w:val="14"/>
                <w:lang w:val="sq-AL"/>
              </w:rPr>
            </w:pPr>
            <w:r w:rsidRPr="00E23331">
              <w:rPr>
                <w:rFonts w:ascii="Garamond" w:eastAsia="Times New Roman" w:hAnsi="Garamond"/>
                <w:color w:val="000000"/>
                <w:sz w:val="14"/>
                <w:szCs w:val="14"/>
                <w:lang w:val="sq-AL"/>
              </w:rPr>
              <w:t> </w:t>
            </w:r>
          </w:p>
        </w:tc>
        <w:tc>
          <w:tcPr>
            <w:tcW w:w="348" w:type="pct"/>
            <w:tcBorders>
              <w:top w:val="nil"/>
              <w:left w:val="nil"/>
              <w:bottom w:val="single" w:sz="4" w:space="0" w:color="auto"/>
              <w:right w:val="single" w:sz="4" w:space="0" w:color="auto"/>
            </w:tcBorders>
            <w:shd w:val="clear" w:color="auto" w:fill="auto"/>
            <w:noWrap/>
            <w:vAlign w:val="bottom"/>
            <w:hideMark/>
          </w:tcPr>
          <w:p w:rsidR="00F74284" w:rsidRPr="00E23331" w:rsidRDefault="00F74284" w:rsidP="00F74284">
            <w:pPr>
              <w:spacing w:after="0" w:line="240" w:lineRule="auto"/>
              <w:ind w:firstLine="0"/>
              <w:jc w:val="right"/>
              <w:rPr>
                <w:rFonts w:ascii="Garamond" w:eastAsia="Times New Roman" w:hAnsi="Garamond"/>
                <w:color w:val="000000"/>
                <w:sz w:val="14"/>
                <w:szCs w:val="14"/>
                <w:lang w:val="sq-AL"/>
              </w:rPr>
            </w:pPr>
            <w:r w:rsidRPr="00E23331">
              <w:rPr>
                <w:rFonts w:ascii="Garamond" w:eastAsia="Times New Roman" w:hAnsi="Garamond"/>
                <w:color w:val="000000"/>
                <w:sz w:val="14"/>
                <w:szCs w:val="14"/>
                <w:lang w:val="sq-AL"/>
              </w:rPr>
              <w:t>133</w:t>
            </w:r>
          </w:p>
        </w:tc>
        <w:tc>
          <w:tcPr>
            <w:tcW w:w="377" w:type="pct"/>
            <w:tcBorders>
              <w:top w:val="nil"/>
              <w:left w:val="nil"/>
              <w:bottom w:val="single" w:sz="4" w:space="0" w:color="auto"/>
              <w:right w:val="single" w:sz="4" w:space="0" w:color="auto"/>
            </w:tcBorders>
            <w:shd w:val="clear" w:color="auto" w:fill="auto"/>
            <w:noWrap/>
            <w:vAlign w:val="bottom"/>
            <w:hideMark/>
          </w:tcPr>
          <w:p w:rsidR="00F74284" w:rsidRPr="00E23331" w:rsidRDefault="00F74284" w:rsidP="00F74284">
            <w:pPr>
              <w:spacing w:after="0" w:line="240" w:lineRule="auto"/>
              <w:ind w:firstLine="0"/>
              <w:jc w:val="right"/>
              <w:rPr>
                <w:rFonts w:ascii="Garamond" w:eastAsia="Times New Roman" w:hAnsi="Garamond"/>
                <w:color w:val="000000"/>
                <w:sz w:val="14"/>
                <w:szCs w:val="14"/>
                <w:lang w:val="sq-AL"/>
              </w:rPr>
            </w:pPr>
            <w:r w:rsidRPr="00E23331">
              <w:rPr>
                <w:rFonts w:ascii="Garamond" w:eastAsia="Times New Roman" w:hAnsi="Garamond"/>
                <w:color w:val="000000"/>
                <w:sz w:val="14"/>
                <w:szCs w:val="14"/>
                <w:lang w:val="sq-AL"/>
              </w:rPr>
              <w:t>100</w:t>
            </w:r>
          </w:p>
        </w:tc>
        <w:tc>
          <w:tcPr>
            <w:tcW w:w="377" w:type="pct"/>
            <w:tcBorders>
              <w:top w:val="nil"/>
              <w:left w:val="nil"/>
              <w:bottom w:val="nil"/>
              <w:right w:val="single" w:sz="4" w:space="0" w:color="auto"/>
            </w:tcBorders>
            <w:shd w:val="clear" w:color="auto" w:fill="auto"/>
            <w:noWrap/>
            <w:vAlign w:val="bottom"/>
            <w:hideMark/>
          </w:tcPr>
          <w:p w:rsidR="00F74284" w:rsidRPr="00E23331" w:rsidRDefault="00F74284" w:rsidP="00F74284">
            <w:pPr>
              <w:spacing w:after="0" w:line="240" w:lineRule="auto"/>
              <w:ind w:firstLine="0"/>
              <w:jc w:val="left"/>
              <w:rPr>
                <w:rFonts w:ascii="Garamond" w:eastAsia="Times New Roman" w:hAnsi="Garamond"/>
                <w:color w:val="000000"/>
                <w:sz w:val="14"/>
                <w:szCs w:val="14"/>
                <w:lang w:val="sq-AL"/>
              </w:rPr>
            </w:pPr>
            <w:r w:rsidRPr="00E23331">
              <w:rPr>
                <w:rFonts w:ascii="Garamond" w:eastAsia="Times New Roman" w:hAnsi="Garamond"/>
                <w:color w:val="000000"/>
                <w:sz w:val="14"/>
                <w:szCs w:val="14"/>
                <w:lang w:val="sq-AL"/>
              </w:rPr>
              <w:t> </w:t>
            </w:r>
          </w:p>
        </w:tc>
        <w:tc>
          <w:tcPr>
            <w:tcW w:w="377" w:type="pct"/>
            <w:tcBorders>
              <w:top w:val="nil"/>
              <w:left w:val="nil"/>
              <w:bottom w:val="nil"/>
              <w:right w:val="single" w:sz="4" w:space="0" w:color="auto"/>
            </w:tcBorders>
            <w:shd w:val="clear" w:color="auto" w:fill="auto"/>
            <w:noWrap/>
            <w:vAlign w:val="bottom"/>
            <w:hideMark/>
          </w:tcPr>
          <w:p w:rsidR="00F74284" w:rsidRPr="00E23331" w:rsidRDefault="00F74284" w:rsidP="00F74284">
            <w:pPr>
              <w:spacing w:after="0" w:line="240" w:lineRule="auto"/>
              <w:ind w:firstLine="0"/>
              <w:jc w:val="right"/>
              <w:rPr>
                <w:rFonts w:ascii="Garamond" w:eastAsia="Times New Roman" w:hAnsi="Garamond"/>
                <w:color w:val="000000"/>
                <w:sz w:val="14"/>
                <w:szCs w:val="14"/>
                <w:lang w:val="sq-AL"/>
              </w:rPr>
            </w:pPr>
            <w:r w:rsidRPr="00E23331">
              <w:rPr>
                <w:rFonts w:ascii="Garamond" w:eastAsia="Times New Roman" w:hAnsi="Garamond"/>
                <w:color w:val="000000"/>
                <w:sz w:val="14"/>
                <w:szCs w:val="14"/>
                <w:lang w:val="sq-AL"/>
              </w:rPr>
              <w:t>13300</w:t>
            </w:r>
          </w:p>
        </w:tc>
        <w:tc>
          <w:tcPr>
            <w:tcW w:w="480" w:type="pct"/>
            <w:tcBorders>
              <w:top w:val="nil"/>
              <w:left w:val="nil"/>
              <w:bottom w:val="single" w:sz="4" w:space="0" w:color="auto"/>
              <w:right w:val="single" w:sz="4" w:space="0" w:color="auto"/>
            </w:tcBorders>
            <w:shd w:val="clear" w:color="auto" w:fill="auto"/>
            <w:noWrap/>
            <w:vAlign w:val="bottom"/>
            <w:hideMark/>
          </w:tcPr>
          <w:p w:rsidR="00F74284" w:rsidRPr="00E23331" w:rsidRDefault="00F74284" w:rsidP="00F74284">
            <w:pPr>
              <w:spacing w:after="0" w:line="240" w:lineRule="auto"/>
              <w:ind w:firstLine="0"/>
              <w:jc w:val="left"/>
              <w:rPr>
                <w:rFonts w:ascii="Garamond" w:eastAsia="Times New Roman" w:hAnsi="Garamond"/>
                <w:color w:val="000000"/>
                <w:sz w:val="14"/>
                <w:szCs w:val="14"/>
                <w:lang w:val="sq-AL"/>
              </w:rPr>
            </w:pPr>
            <w:r w:rsidRPr="00E23331">
              <w:rPr>
                <w:rFonts w:ascii="Garamond" w:eastAsia="Times New Roman" w:hAnsi="Garamond"/>
                <w:color w:val="000000"/>
                <w:sz w:val="14"/>
                <w:szCs w:val="14"/>
                <w:lang w:val="sq-AL"/>
              </w:rPr>
              <w:t> </w:t>
            </w:r>
          </w:p>
        </w:tc>
      </w:tr>
      <w:tr w:rsidR="00F74284" w:rsidRPr="00E23331" w:rsidTr="00D26A78">
        <w:trPr>
          <w:trHeight w:val="139"/>
          <w:jc w:val="center"/>
        </w:trPr>
        <w:tc>
          <w:tcPr>
            <w:tcW w:w="229" w:type="pct"/>
            <w:tcBorders>
              <w:top w:val="nil"/>
              <w:left w:val="single" w:sz="4" w:space="0" w:color="auto"/>
              <w:bottom w:val="single" w:sz="4" w:space="0" w:color="auto"/>
              <w:right w:val="single" w:sz="4" w:space="0" w:color="auto"/>
            </w:tcBorders>
            <w:shd w:val="clear" w:color="auto" w:fill="auto"/>
            <w:noWrap/>
            <w:vAlign w:val="bottom"/>
            <w:hideMark/>
          </w:tcPr>
          <w:p w:rsidR="00F74284" w:rsidRPr="00E23331" w:rsidRDefault="00F74284" w:rsidP="00F74284">
            <w:pPr>
              <w:spacing w:after="0" w:line="240" w:lineRule="auto"/>
              <w:ind w:firstLine="0"/>
              <w:jc w:val="left"/>
              <w:rPr>
                <w:rFonts w:ascii="Garamond" w:eastAsia="Times New Roman" w:hAnsi="Garamond"/>
                <w:color w:val="000000"/>
                <w:sz w:val="14"/>
                <w:szCs w:val="14"/>
                <w:lang w:val="sq-AL"/>
              </w:rPr>
            </w:pPr>
            <w:r w:rsidRPr="00E23331">
              <w:rPr>
                <w:rFonts w:ascii="Garamond" w:eastAsia="Times New Roman" w:hAnsi="Garamond"/>
                <w:color w:val="000000"/>
                <w:sz w:val="14"/>
                <w:szCs w:val="14"/>
                <w:lang w:val="sq-AL"/>
              </w:rPr>
              <w:t> </w:t>
            </w:r>
          </w:p>
        </w:tc>
        <w:tc>
          <w:tcPr>
            <w:tcW w:w="416" w:type="pct"/>
            <w:tcBorders>
              <w:top w:val="nil"/>
              <w:left w:val="nil"/>
              <w:bottom w:val="single" w:sz="4" w:space="0" w:color="auto"/>
              <w:right w:val="single" w:sz="4" w:space="0" w:color="auto"/>
            </w:tcBorders>
            <w:shd w:val="clear" w:color="auto" w:fill="auto"/>
            <w:noWrap/>
            <w:vAlign w:val="bottom"/>
            <w:hideMark/>
          </w:tcPr>
          <w:p w:rsidR="00F74284" w:rsidRPr="00E23331" w:rsidRDefault="00F74284" w:rsidP="00F74284">
            <w:pPr>
              <w:spacing w:after="0" w:line="240" w:lineRule="auto"/>
              <w:ind w:firstLine="0"/>
              <w:jc w:val="left"/>
              <w:rPr>
                <w:rFonts w:ascii="Garamond" w:eastAsia="Times New Roman" w:hAnsi="Garamond"/>
                <w:color w:val="000000"/>
                <w:sz w:val="14"/>
                <w:szCs w:val="14"/>
                <w:lang w:val="sq-AL"/>
              </w:rPr>
            </w:pPr>
            <w:r w:rsidRPr="00E23331">
              <w:rPr>
                <w:rFonts w:ascii="Garamond" w:eastAsia="Times New Roman" w:hAnsi="Garamond"/>
                <w:color w:val="000000"/>
                <w:sz w:val="14"/>
                <w:szCs w:val="14"/>
                <w:lang w:val="sq-AL"/>
              </w:rPr>
              <w:t> </w:t>
            </w:r>
          </w:p>
        </w:tc>
        <w:tc>
          <w:tcPr>
            <w:tcW w:w="313" w:type="pct"/>
            <w:tcBorders>
              <w:top w:val="nil"/>
              <w:left w:val="nil"/>
              <w:bottom w:val="single" w:sz="4" w:space="0" w:color="auto"/>
              <w:right w:val="single" w:sz="4" w:space="0" w:color="auto"/>
            </w:tcBorders>
            <w:shd w:val="clear" w:color="auto" w:fill="auto"/>
            <w:noWrap/>
            <w:vAlign w:val="bottom"/>
            <w:hideMark/>
          </w:tcPr>
          <w:p w:rsidR="00F74284" w:rsidRPr="00E23331" w:rsidRDefault="00F74284" w:rsidP="00F74284">
            <w:pPr>
              <w:spacing w:after="0" w:line="240" w:lineRule="auto"/>
              <w:ind w:firstLine="0"/>
              <w:jc w:val="left"/>
              <w:rPr>
                <w:rFonts w:ascii="Garamond" w:eastAsia="Times New Roman" w:hAnsi="Garamond"/>
                <w:color w:val="000000"/>
                <w:sz w:val="14"/>
                <w:szCs w:val="14"/>
                <w:lang w:val="sq-AL"/>
              </w:rPr>
            </w:pPr>
            <w:r w:rsidRPr="00E23331">
              <w:rPr>
                <w:rFonts w:ascii="Garamond" w:eastAsia="Times New Roman" w:hAnsi="Garamond"/>
                <w:color w:val="000000"/>
                <w:sz w:val="14"/>
                <w:szCs w:val="14"/>
                <w:lang w:val="sq-AL"/>
              </w:rPr>
              <w:t> </w:t>
            </w:r>
          </w:p>
        </w:tc>
        <w:tc>
          <w:tcPr>
            <w:tcW w:w="243" w:type="pct"/>
            <w:tcBorders>
              <w:top w:val="nil"/>
              <w:left w:val="nil"/>
              <w:bottom w:val="single" w:sz="4" w:space="0" w:color="auto"/>
              <w:right w:val="single" w:sz="4" w:space="0" w:color="auto"/>
            </w:tcBorders>
            <w:shd w:val="clear" w:color="auto" w:fill="auto"/>
            <w:noWrap/>
            <w:vAlign w:val="bottom"/>
            <w:hideMark/>
          </w:tcPr>
          <w:p w:rsidR="00F74284" w:rsidRPr="00E23331" w:rsidRDefault="00F74284" w:rsidP="00F74284">
            <w:pPr>
              <w:spacing w:after="0" w:line="240" w:lineRule="auto"/>
              <w:ind w:firstLine="0"/>
              <w:jc w:val="left"/>
              <w:rPr>
                <w:rFonts w:ascii="Garamond" w:eastAsia="Times New Roman" w:hAnsi="Garamond"/>
                <w:color w:val="000000"/>
                <w:sz w:val="14"/>
                <w:szCs w:val="14"/>
                <w:lang w:val="sq-AL"/>
              </w:rPr>
            </w:pPr>
            <w:r w:rsidRPr="00E23331">
              <w:rPr>
                <w:rFonts w:ascii="Garamond" w:eastAsia="Times New Roman" w:hAnsi="Garamond"/>
                <w:color w:val="000000"/>
                <w:sz w:val="14"/>
                <w:szCs w:val="14"/>
                <w:lang w:val="sq-AL"/>
              </w:rPr>
              <w:t> </w:t>
            </w:r>
          </w:p>
        </w:tc>
        <w:tc>
          <w:tcPr>
            <w:tcW w:w="283" w:type="pct"/>
            <w:tcBorders>
              <w:top w:val="nil"/>
              <w:left w:val="nil"/>
              <w:bottom w:val="single" w:sz="4" w:space="0" w:color="auto"/>
              <w:right w:val="single" w:sz="4" w:space="0" w:color="auto"/>
            </w:tcBorders>
            <w:shd w:val="clear" w:color="auto" w:fill="auto"/>
            <w:noWrap/>
            <w:vAlign w:val="bottom"/>
            <w:hideMark/>
          </w:tcPr>
          <w:p w:rsidR="00F74284" w:rsidRPr="00E23331" w:rsidRDefault="00F74284" w:rsidP="00F74284">
            <w:pPr>
              <w:spacing w:after="0" w:line="240" w:lineRule="auto"/>
              <w:ind w:firstLine="0"/>
              <w:jc w:val="left"/>
              <w:rPr>
                <w:rFonts w:ascii="Garamond" w:eastAsia="Times New Roman" w:hAnsi="Garamond"/>
                <w:color w:val="000000"/>
                <w:sz w:val="14"/>
                <w:szCs w:val="14"/>
                <w:lang w:val="sq-AL"/>
              </w:rPr>
            </w:pPr>
            <w:r w:rsidRPr="00E23331">
              <w:rPr>
                <w:rFonts w:ascii="Garamond" w:eastAsia="Times New Roman" w:hAnsi="Garamond"/>
                <w:color w:val="000000"/>
                <w:sz w:val="14"/>
                <w:szCs w:val="14"/>
                <w:lang w:val="sq-AL"/>
              </w:rPr>
              <w:t> </w:t>
            </w:r>
          </w:p>
        </w:tc>
        <w:tc>
          <w:tcPr>
            <w:tcW w:w="1209" w:type="pct"/>
            <w:gridSpan w:val="4"/>
            <w:tcBorders>
              <w:top w:val="single" w:sz="4" w:space="0" w:color="auto"/>
              <w:left w:val="nil"/>
              <w:bottom w:val="single" w:sz="4" w:space="0" w:color="auto"/>
              <w:right w:val="single" w:sz="4" w:space="0" w:color="auto"/>
            </w:tcBorders>
            <w:shd w:val="clear" w:color="auto" w:fill="auto"/>
            <w:noWrap/>
            <w:vAlign w:val="bottom"/>
            <w:hideMark/>
          </w:tcPr>
          <w:p w:rsidR="00F74284" w:rsidRPr="00E23331" w:rsidRDefault="00BA7494" w:rsidP="00F74284">
            <w:pPr>
              <w:spacing w:after="0" w:line="240" w:lineRule="auto"/>
              <w:ind w:firstLine="0"/>
              <w:jc w:val="left"/>
              <w:rPr>
                <w:rFonts w:ascii="Garamond" w:eastAsia="Times New Roman" w:hAnsi="Garamond"/>
                <w:color w:val="000000"/>
                <w:sz w:val="14"/>
                <w:szCs w:val="14"/>
                <w:lang w:val="sq-AL"/>
              </w:rPr>
            </w:pPr>
            <w:r w:rsidRPr="00E23331">
              <w:rPr>
                <w:rFonts w:ascii="Garamond" w:eastAsia="Times New Roman" w:hAnsi="Garamond"/>
                <w:color w:val="000000"/>
                <w:sz w:val="14"/>
                <w:szCs w:val="14"/>
                <w:lang w:val="sq-AL"/>
              </w:rPr>
              <w:t>Sipërfaqja</w:t>
            </w:r>
            <w:r w:rsidR="00F74284" w:rsidRPr="00E23331">
              <w:rPr>
                <w:rFonts w:ascii="Garamond" w:eastAsia="Times New Roman" w:hAnsi="Garamond"/>
                <w:color w:val="000000"/>
                <w:sz w:val="14"/>
                <w:szCs w:val="14"/>
                <w:lang w:val="sq-AL"/>
              </w:rPr>
              <w:t xml:space="preserve"> totale </w:t>
            </w:r>
            <w:r w:rsidRPr="00E23331">
              <w:rPr>
                <w:rFonts w:ascii="Garamond" w:eastAsia="Times New Roman" w:hAnsi="Garamond"/>
                <w:color w:val="000000"/>
                <w:sz w:val="14"/>
                <w:szCs w:val="14"/>
                <w:lang w:val="sq-AL"/>
              </w:rPr>
              <w:t>shpronësimi</w:t>
            </w:r>
            <w:r w:rsidR="00F74284" w:rsidRPr="00E23331">
              <w:rPr>
                <w:rFonts w:ascii="Garamond" w:eastAsia="Times New Roman" w:hAnsi="Garamond"/>
                <w:color w:val="000000"/>
                <w:sz w:val="14"/>
                <w:szCs w:val="14"/>
                <w:lang w:val="sq-AL"/>
              </w:rPr>
              <w:t xml:space="preserve"> m</w:t>
            </w:r>
            <w:r w:rsidR="00F74284" w:rsidRPr="00E23331">
              <w:rPr>
                <w:rFonts w:ascii="Garamond" w:eastAsia="Times New Roman" w:hAnsi="Garamond"/>
                <w:color w:val="000000"/>
                <w:sz w:val="14"/>
                <w:szCs w:val="14"/>
                <w:vertAlign w:val="superscript"/>
                <w:lang w:val="sq-AL"/>
              </w:rPr>
              <w:t>2</w:t>
            </w:r>
          </w:p>
        </w:tc>
        <w:tc>
          <w:tcPr>
            <w:tcW w:w="348" w:type="pct"/>
            <w:tcBorders>
              <w:top w:val="nil"/>
              <w:left w:val="nil"/>
              <w:bottom w:val="single" w:sz="4" w:space="0" w:color="auto"/>
              <w:right w:val="single" w:sz="4" w:space="0" w:color="auto"/>
            </w:tcBorders>
            <w:shd w:val="clear" w:color="auto" w:fill="auto"/>
            <w:noWrap/>
            <w:vAlign w:val="bottom"/>
            <w:hideMark/>
          </w:tcPr>
          <w:p w:rsidR="00F74284" w:rsidRPr="00E23331" w:rsidRDefault="00F74284" w:rsidP="00F74284">
            <w:pPr>
              <w:spacing w:after="0" w:line="240" w:lineRule="auto"/>
              <w:ind w:firstLine="0"/>
              <w:jc w:val="left"/>
              <w:rPr>
                <w:rFonts w:ascii="Garamond" w:eastAsia="Times New Roman" w:hAnsi="Garamond"/>
                <w:color w:val="000000"/>
                <w:sz w:val="14"/>
                <w:szCs w:val="14"/>
                <w:lang w:val="sq-AL"/>
              </w:rPr>
            </w:pPr>
            <w:r w:rsidRPr="00E23331">
              <w:rPr>
                <w:rFonts w:ascii="Garamond" w:eastAsia="Times New Roman" w:hAnsi="Garamond"/>
                <w:color w:val="000000"/>
                <w:sz w:val="14"/>
                <w:szCs w:val="14"/>
                <w:lang w:val="sq-AL"/>
              </w:rPr>
              <w:t> </w:t>
            </w:r>
          </w:p>
        </w:tc>
        <w:tc>
          <w:tcPr>
            <w:tcW w:w="348" w:type="pct"/>
            <w:tcBorders>
              <w:top w:val="nil"/>
              <w:left w:val="nil"/>
              <w:bottom w:val="single" w:sz="4" w:space="0" w:color="auto"/>
              <w:right w:val="single" w:sz="4" w:space="0" w:color="auto"/>
            </w:tcBorders>
            <w:shd w:val="clear" w:color="auto" w:fill="auto"/>
            <w:noWrap/>
            <w:vAlign w:val="bottom"/>
            <w:hideMark/>
          </w:tcPr>
          <w:p w:rsidR="00F74284" w:rsidRPr="00E23331" w:rsidRDefault="00F74284" w:rsidP="00F74284">
            <w:pPr>
              <w:spacing w:after="0" w:line="240" w:lineRule="auto"/>
              <w:ind w:firstLine="0"/>
              <w:jc w:val="right"/>
              <w:rPr>
                <w:rFonts w:ascii="Garamond" w:eastAsia="Times New Roman" w:hAnsi="Garamond"/>
                <w:b/>
                <w:bCs/>
                <w:color w:val="000000"/>
                <w:sz w:val="14"/>
                <w:szCs w:val="14"/>
                <w:lang w:val="sq-AL"/>
              </w:rPr>
            </w:pPr>
            <w:r w:rsidRPr="00E23331">
              <w:rPr>
                <w:rFonts w:ascii="Garamond" w:eastAsia="Times New Roman" w:hAnsi="Garamond"/>
                <w:b/>
                <w:bCs/>
                <w:color w:val="000000"/>
                <w:sz w:val="14"/>
                <w:szCs w:val="14"/>
                <w:lang w:val="sq-AL"/>
              </w:rPr>
              <w:t>338</w:t>
            </w:r>
          </w:p>
        </w:tc>
        <w:tc>
          <w:tcPr>
            <w:tcW w:w="377" w:type="pct"/>
            <w:tcBorders>
              <w:top w:val="nil"/>
              <w:left w:val="nil"/>
              <w:bottom w:val="single" w:sz="4" w:space="0" w:color="auto"/>
              <w:right w:val="nil"/>
            </w:tcBorders>
            <w:shd w:val="clear" w:color="auto" w:fill="auto"/>
            <w:noWrap/>
            <w:vAlign w:val="bottom"/>
            <w:hideMark/>
          </w:tcPr>
          <w:p w:rsidR="00F74284" w:rsidRPr="00E23331" w:rsidRDefault="00F74284" w:rsidP="00F74284">
            <w:pPr>
              <w:spacing w:after="0" w:line="240" w:lineRule="auto"/>
              <w:ind w:firstLine="0"/>
              <w:jc w:val="left"/>
              <w:rPr>
                <w:rFonts w:ascii="Garamond" w:eastAsia="Times New Roman" w:hAnsi="Garamond"/>
                <w:b/>
                <w:bCs/>
                <w:color w:val="000000"/>
                <w:sz w:val="14"/>
                <w:szCs w:val="14"/>
                <w:lang w:val="sq-AL"/>
              </w:rPr>
            </w:pPr>
            <w:r w:rsidRPr="00E23331">
              <w:rPr>
                <w:rFonts w:ascii="Garamond" w:eastAsia="Times New Roman" w:hAnsi="Garamond"/>
                <w:b/>
                <w:bCs/>
                <w:color w:val="000000"/>
                <w:sz w:val="14"/>
                <w:szCs w:val="14"/>
                <w:lang w:val="sq-AL"/>
              </w:rPr>
              <w:t> </w:t>
            </w:r>
          </w:p>
        </w:tc>
        <w:tc>
          <w:tcPr>
            <w:tcW w:w="377"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74284" w:rsidRPr="00E23331" w:rsidRDefault="00F74284" w:rsidP="00F74284">
            <w:pPr>
              <w:spacing w:after="0" w:line="240" w:lineRule="auto"/>
              <w:ind w:firstLine="0"/>
              <w:jc w:val="left"/>
              <w:rPr>
                <w:rFonts w:ascii="Garamond" w:eastAsia="Times New Roman" w:hAnsi="Garamond"/>
                <w:color w:val="000000"/>
                <w:sz w:val="14"/>
                <w:szCs w:val="14"/>
                <w:lang w:val="sq-AL"/>
              </w:rPr>
            </w:pPr>
            <w:r w:rsidRPr="00E23331">
              <w:rPr>
                <w:rFonts w:ascii="Garamond" w:eastAsia="Times New Roman" w:hAnsi="Garamond"/>
                <w:color w:val="000000"/>
                <w:sz w:val="14"/>
                <w:szCs w:val="14"/>
                <w:lang w:val="sq-AL"/>
              </w:rPr>
              <w:t> </w:t>
            </w:r>
          </w:p>
        </w:tc>
        <w:tc>
          <w:tcPr>
            <w:tcW w:w="377" w:type="pct"/>
            <w:tcBorders>
              <w:top w:val="single" w:sz="4" w:space="0" w:color="auto"/>
              <w:left w:val="nil"/>
              <w:bottom w:val="single" w:sz="4" w:space="0" w:color="auto"/>
              <w:right w:val="single" w:sz="4" w:space="0" w:color="auto"/>
            </w:tcBorders>
            <w:shd w:val="clear" w:color="auto" w:fill="auto"/>
            <w:noWrap/>
            <w:vAlign w:val="bottom"/>
            <w:hideMark/>
          </w:tcPr>
          <w:p w:rsidR="00F74284" w:rsidRPr="00E23331" w:rsidRDefault="00F74284" w:rsidP="00F74284">
            <w:pPr>
              <w:spacing w:after="0" w:line="240" w:lineRule="auto"/>
              <w:ind w:firstLine="0"/>
              <w:jc w:val="left"/>
              <w:rPr>
                <w:rFonts w:ascii="Garamond" w:eastAsia="Times New Roman" w:hAnsi="Garamond"/>
                <w:color w:val="000000"/>
                <w:sz w:val="14"/>
                <w:szCs w:val="14"/>
                <w:lang w:val="sq-AL"/>
              </w:rPr>
            </w:pPr>
            <w:r w:rsidRPr="00E23331">
              <w:rPr>
                <w:rFonts w:ascii="Garamond" w:eastAsia="Times New Roman" w:hAnsi="Garamond"/>
                <w:color w:val="000000"/>
                <w:sz w:val="14"/>
                <w:szCs w:val="14"/>
                <w:lang w:val="sq-AL"/>
              </w:rPr>
              <w:t> </w:t>
            </w:r>
          </w:p>
        </w:tc>
        <w:tc>
          <w:tcPr>
            <w:tcW w:w="480" w:type="pct"/>
            <w:tcBorders>
              <w:top w:val="nil"/>
              <w:left w:val="nil"/>
              <w:bottom w:val="single" w:sz="4" w:space="0" w:color="auto"/>
              <w:right w:val="single" w:sz="4" w:space="0" w:color="auto"/>
            </w:tcBorders>
            <w:shd w:val="clear" w:color="auto" w:fill="auto"/>
            <w:noWrap/>
            <w:vAlign w:val="bottom"/>
            <w:hideMark/>
          </w:tcPr>
          <w:p w:rsidR="00F74284" w:rsidRPr="00E23331" w:rsidRDefault="00F74284" w:rsidP="00F74284">
            <w:pPr>
              <w:spacing w:after="0" w:line="240" w:lineRule="auto"/>
              <w:ind w:firstLine="0"/>
              <w:jc w:val="left"/>
              <w:rPr>
                <w:rFonts w:ascii="Garamond" w:eastAsia="Times New Roman" w:hAnsi="Garamond"/>
                <w:color w:val="000000"/>
                <w:sz w:val="14"/>
                <w:szCs w:val="14"/>
                <w:lang w:val="sq-AL"/>
              </w:rPr>
            </w:pPr>
            <w:r w:rsidRPr="00E23331">
              <w:rPr>
                <w:rFonts w:ascii="Garamond" w:eastAsia="Times New Roman" w:hAnsi="Garamond"/>
                <w:color w:val="000000"/>
                <w:sz w:val="14"/>
                <w:szCs w:val="14"/>
                <w:lang w:val="sq-AL"/>
              </w:rPr>
              <w:t> </w:t>
            </w:r>
          </w:p>
        </w:tc>
      </w:tr>
      <w:tr w:rsidR="00F74284" w:rsidRPr="00E23331" w:rsidTr="00D26A78">
        <w:trPr>
          <w:trHeight w:val="139"/>
          <w:jc w:val="center"/>
        </w:trPr>
        <w:tc>
          <w:tcPr>
            <w:tcW w:w="229" w:type="pct"/>
            <w:tcBorders>
              <w:top w:val="nil"/>
              <w:left w:val="single" w:sz="4" w:space="0" w:color="auto"/>
              <w:bottom w:val="single" w:sz="4" w:space="0" w:color="auto"/>
              <w:right w:val="single" w:sz="4" w:space="0" w:color="auto"/>
            </w:tcBorders>
            <w:shd w:val="clear" w:color="auto" w:fill="auto"/>
            <w:noWrap/>
            <w:vAlign w:val="bottom"/>
            <w:hideMark/>
          </w:tcPr>
          <w:p w:rsidR="00F74284" w:rsidRPr="00E23331" w:rsidRDefault="00F74284" w:rsidP="00F74284">
            <w:pPr>
              <w:spacing w:after="0" w:line="240" w:lineRule="auto"/>
              <w:ind w:firstLine="0"/>
              <w:jc w:val="left"/>
              <w:rPr>
                <w:rFonts w:ascii="Garamond" w:eastAsia="Times New Roman" w:hAnsi="Garamond"/>
                <w:color w:val="000000"/>
                <w:sz w:val="14"/>
                <w:szCs w:val="14"/>
                <w:lang w:val="sq-AL"/>
              </w:rPr>
            </w:pPr>
            <w:r w:rsidRPr="00E23331">
              <w:rPr>
                <w:rFonts w:ascii="Garamond" w:eastAsia="Times New Roman" w:hAnsi="Garamond"/>
                <w:color w:val="000000"/>
                <w:sz w:val="14"/>
                <w:szCs w:val="14"/>
                <w:lang w:val="sq-AL"/>
              </w:rPr>
              <w:t> </w:t>
            </w:r>
          </w:p>
        </w:tc>
        <w:tc>
          <w:tcPr>
            <w:tcW w:w="416" w:type="pct"/>
            <w:tcBorders>
              <w:top w:val="nil"/>
              <w:left w:val="nil"/>
              <w:bottom w:val="single" w:sz="4" w:space="0" w:color="auto"/>
              <w:right w:val="single" w:sz="4" w:space="0" w:color="auto"/>
            </w:tcBorders>
            <w:shd w:val="clear" w:color="auto" w:fill="auto"/>
            <w:noWrap/>
            <w:vAlign w:val="bottom"/>
            <w:hideMark/>
          </w:tcPr>
          <w:p w:rsidR="00F74284" w:rsidRPr="00E23331" w:rsidRDefault="00F74284" w:rsidP="00F74284">
            <w:pPr>
              <w:spacing w:after="0" w:line="240" w:lineRule="auto"/>
              <w:ind w:firstLine="0"/>
              <w:jc w:val="left"/>
              <w:rPr>
                <w:rFonts w:ascii="Garamond" w:eastAsia="Times New Roman" w:hAnsi="Garamond"/>
                <w:color w:val="000000"/>
                <w:sz w:val="14"/>
                <w:szCs w:val="14"/>
                <w:lang w:val="sq-AL"/>
              </w:rPr>
            </w:pPr>
            <w:r w:rsidRPr="00E23331">
              <w:rPr>
                <w:rFonts w:ascii="Garamond" w:eastAsia="Times New Roman" w:hAnsi="Garamond"/>
                <w:color w:val="000000"/>
                <w:sz w:val="14"/>
                <w:szCs w:val="14"/>
                <w:lang w:val="sq-AL"/>
              </w:rPr>
              <w:t> </w:t>
            </w:r>
          </w:p>
        </w:tc>
        <w:tc>
          <w:tcPr>
            <w:tcW w:w="313" w:type="pct"/>
            <w:tcBorders>
              <w:top w:val="nil"/>
              <w:left w:val="nil"/>
              <w:bottom w:val="single" w:sz="4" w:space="0" w:color="auto"/>
              <w:right w:val="single" w:sz="4" w:space="0" w:color="auto"/>
            </w:tcBorders>
            <w:shd w:val="clear" w:color="auto" w:fill="auto"/>
            <w:noWrap/>
            <w:vAlign w:val="bottom"/>
            <w:hideMark/>
          </w:tcPr>
          <w:p w:rsidR="00F74284" w:rsidRPr="00E23331" w:rsidRDefault="00F74284" w:rsidP="00F74284">
            <w:pPr>
              <w:spacing w:after="0" w:line="240" w:lineRule="auto"/>
              <w:ind w:firstLine="0"/>
              <w:jc w:val="left"/>
              <w:rPr>
                <w:rFonts w:ascii="Garamond" w:eastAsia="Times New Roman" w:hAnsi="Garamond"/>
                <w:color w:val="000000"/>
                <w:sz w:val="14"/>
                <w:szCs w:val="14"/>
                <w:lang w:val="sq-AL"/>
              </w:rPr>
            </w:pPr>
            <w:r w:rsidRPr="00E23331">
              <w:rPr>
                <w:rFonts w:ascii="Garamond" w:eastAsia="Times New Roman" w:hAnsi="Garamond"/>
                <w:color w:val="000000"/>
                <w:sz w:val="14"/>
                <w:szCs w:val="14"/>
                <w:lang w:val="sq-AL"/>
              </w:rPr>
              <w:t> </w:t>
            </w:r>
          </w:p>
        </w:tc>
        <w:tc>
          <w:tcPr>
            <w:tcW w:w="243" w:type="pct"/>
            <w:tcBorders>
              <w:top w:val="nil"/>
              <w:left w:val="nil"/>
              <w:bottom w:val="single" w:sz="4" w:space="0" w:color="auto"/>
              <w:right w:val="single" w:sz="4" w:space="0" w:color="auto"/>
            </w:tcBorders>
            <w:shd w:val="clear" w:color="auto" w:fill="auto"/>
            <w:noWrap/>
            <w:vAlign w:val="bottom"/>
            <w:hideMark/>
          </w:tcPr>
          <w:p w:rsidR="00F74284" w:rsidRPr="00E23331" w:rsidRDefault="00F74284" w:rsidP="00F74284">
            <w:pPr>
              <w:spacing w:after="0" w:line="240" w:lineRule="auto"/>
              <w:ind w:firstLine="0"/>
              <w:jc w:val="left"/>
              <w:rPr>
                <w:rFonts w:ascii="Garamond" w:eastAsia="Times New Roman" w:hAnsi="Garamond"/>
                <w:color w:val="000000"/>
                <w:sz w:val="14"/>
                <w:szCs w:val="14"/>
                <w:lang w:val="sq-AL"/>
              </w:rPr>
            </w:pPr>
            <w:r w:rsidRPr="00E23331">
              <w:rPr>
                <w:rFonts w:ascii="Garamond" w:eastAsia="Times New Roman" w:hAnsi="Garamond"/>
                <w:color w:val="000000"/>
                <w:sz w:val="14"/>
                <w:szCs w:val="14"/>
                <w:lang w:val="sq-AL"/>
              </w:rPr>
              <w:t> </w:t>
            </w:r>
          </w:p>
        </w:tc>
        <w:tc>
          <w:tcPr>
            <w:tcW w:w="283" w:type="pct"/>
            <w:tcBorders>
              <w:top w:val="nil"/>
              <w:left w:val="nil"/>
              <w:bottom w:val="single" w:sz="4" w:space="0" w:color="auto"/>
              <w:right w:val="single" w:sz="4" w:space="0" w:color="auto"/>
            </w:tcBorders>
            <w:shd w:val="clear" w:color="auto" w:fill="auto"/>
            <w:noWrap/>
            <w:vAlign w:val="bottom"/>
            <w:hideMark/>
          </w:tcPr>
          <w:p w:rsidR="00F74284" w:rsidRPr="00E23331" w:rsidRDefault="00F74284" w:rsidP="00F74284">
            <w:pPr>
              <w:spacing w:after="0" w:line="240" w:lineRule="auto"/>
              <w:ind w:firstLine="0"/>
              <w:jc w:val="left"/>
              <w:rPr>
                <w:rFonts w:ascii="Garamond" w:eastAsia="Times New Roman" w:hAnsi="Garamond"/>
                <w:color w:val="000000"/>
                <w:sz w:val="14"/>
                <w:szCs w:val="14"/>
                <w:lang w:val="sq-AL"/>
              </w:rPr>
            </w:pPr>
            <w:r w:rsidRPr="00E23331">
              <w:rPr>
                <w:rFonts w:ascii="Garamond" w:eastAsia="Times New Roman" w:hAnsi="Garamond"/>
                <w:color w:val="000000"/>
                <w:sz w:val="14"/>
                <w:szCs w:val="14"/>
                <w:lang w:val="sq-AL"/>
              </w:rPr>
              <w:t> </w:t>
            </w:r>
          </w:p>
        </w:tc>
        <w:tc>
          <w:tcPr>
            <w:tcW w:w="1209" w:type="pct"/>
            <w:gridSpan w:val="4"/>
            <w:tcBorders>
              <w:top w:val="single" w:sz="4" w:space="0" w:color="auto"/>
              <w:left w:val="nil"/>
              <w:bottom w:val="single" w:sz="4" w:space="0" w:color="auto"/>
              <w:right w:val="single" w:sz="4" w:space="0" w:color="auto"/>
            </w:tcBorders>
            <w:shd w:val="clear" w:color="auto" w:fill="auto"/>
            <w:noWrap/>
            <w:vAlign w:val="bottom"/>
            <w:hideMark/>
          </w:tcPr>
          <w:p w:rsidR="00F74284" w:rsidRPr="00E23331" w:rsidRDefault="00F74284" w:rsidP="00F74284">
            <w:pPr>
              <w:spacing w:after="0" w:line="240" w:lineRule="auto"/>
              <w:ind w:firstLine="0"/>
              <w:jc w:val="left"/>
              <w:rPr>
                <w:rFonts w:ascii="Garamond" w:eastAsia="Times New Roman" w:hAnsi="Garamond"/>
                <w:color w:val="000000"/>
                <w:sz w:val="14"/>
                <w:szCs w:val="14"/>
                <w:lang w:val="sq-AL"/>
              </w:rPr>
            </w:pPr>
            <w:r w:rsidRPr="00E23331">
              <w:rPr>
                <w:rFonts w:ascii="Garamond" w:eastAsia="Times New Roman" w:hAnsi="Garamond"/>
                <w:color w:val="000000"/>
                <w:sz w:val="14"/>
                <w:szCs w:val="14"/>
                <w:lang w:val="sq-AL"/>
              </w:rPr>
              <w:t xml:space="preserve">Vlera totale </w:t>
            </w:r>
            <w:r w:rsidR="00BA7494" w:rsidRPr="00E23331">
              <w:rPr>
                <w:rFonts w:ascii="Garamond" w:eastAsia="Times New Roman" w:hAnsi="Garamond"/>
                <w:color w:val="000000"/>
                <w:sz w:val="14"/>
                <w:szCs w:val="14"/>
                <w:lang w:val="sq-AL"/>
              </w:rPr>
              <w:t>në lekë</w:t>
            </w:r>
          </w:p>
        </w:tc>
        <w:tc>
          <w:tcPr>
            <w:tcW w:w="348" w:type="pct"/>
            <w:tcBorders>
              <w:top w:val="nil"/>
              <w:left w:val="nil"/>
              <w:bottom w:val="single" w:sz="4" w:space="0" w:color="auto"/>
              <w:right w:val="single" w:sz="4" w:space="0" w:color="auto"/>
            </w:tcBorders>
            <w:shd w:val="clear" w:color="auto" w:fill="auto"/>
            <w:noWrap/>
            <w:vAlign w:val="bottom"/>
            <w:hideMark/>
          </w:tcPr>
          <w:p w:rsidR="00F74284" w:rsidRPr="00E23331" w:rsidRDefault="00F74284" w:rsidP="00F74284">
            <w:pPr>
              <w:spacing w:after="0" w:line="240" w:lineRule="auto"/>
              <w:ind w:firstLine="0"/>
              <w:jc w:val="left"/>
              <w:rPr>
                <w:rFonts w:ascii="Garamond" w:eastAsia="Times New Roman" w:hAnsi="Garamond"/>
                <w:color w:val="000000"/>
                <w:sz w:val="14"/>
                <w:szCs w:val="14"/>
                <w:lang w:val="sq-AL"/>
              </w:rPr>
            </w:pPr>
            <w:r w:rsidRPr="00E23331">
              <w:rPr>
                <w:rFonts w:ascii="Garamond" w:eastAsia="Times New Roman" w:hAnsi="Garamond"/>
                <w:color w:val="000000"/>
                <w:sz w:val="14"/>
                <w:szCs w:val="14"/>
                <w:lang w:val="sq-AL"/>
              </w:rPr>
              <w:t> </w:t>
            </w:r>
          </w:p>
        </w:tc>
        <w:tc>
          <w:tcPr>
            <w:tcW w:w="348" w:type="pct"/>
            <w:tcBorders>
              <w:top w:val="nil"/>
              <w:left w:val="nil"/>
              <w:bottom w:val="single" w:sz="4" w:space="0" w:color="auto"/>
              <w:right w:val="single" w:sz="4" w:space="0" w:color="auto"/>
            </w:tcBorders>
            <w:shd w:val="clear" w:color="auto" w:fill="auto"/>
            <w:noWrap/>
            <w:vAlign w:val="bottom"/>
            <w:hideMark/>
          </w:tcPr>
          <w:p w:rsidR="00F74284" w:rsidRPr="00E23331" w:rsidRDefault="00F74284" w:rsidP="00F74284">
            <w:pPr>
              <w:spacing w:after="0" w:line="240" w:lineRule="auto"/>
              <w:ind w:firstLine="0"/>
              <w:jc w:val="left"/>
              <w:rPr>
                <w:rFonts w:ascii="Garamond" w:eastAsia="Times New Roman" w:hAnsi="Garamond"/>
                <w:color w:val="000000"/>
                <w:sz w:val="14"/>
                <w:szCs w:val="14"/>
                <w:lang w:val="sq-AL"/>
              </w:rPr>
            </w:pPr>
            <w:r w:rsidRPr="00E23331">
              <w:rPr>
                <w:rFonts w:ascii="Garamond" w:eastAsia="Times New Roman" w:hAnsi="Garamond"/>
                <w:color w:val="000000"/>
                <w:sz w:val="14"/>
                <w:szCs w:val="14"/>
                <w:lang w:val="sq-AL"/>
              </w:rPr>
              <w:t> </w:t>
            </w:r>
          </w:p>
        </w:tc>
        <w:tc>
          <w:tcPr>
            <w:tcW w:w="377" w:type="pct"/>
            <w:tcBorders>
              <w:top w:val="nil"/>
              <w:left w:val="nil"/>
              <w:bottom w:val="single" w:sz="4" w:space="0" w:color="auto"/>
              <w:right w:val="single" w:sz="4" w:space="0" w:color="auto"/>
            </w:tcBorders>
            <w:shd w:val="clear" w:color="auto" w:fill="auto"/>
            <w:noWrap/>
            <w:vAlign w:val="bottom"/>
            <w:hideMark/>
          </w:tcPr>
          <w:p w:rsidR="00F74284" w:rsidRPr="00E23331" w:rsidRDefault="00F74284" w:rsidP="00F74284">
            <w:pPr>
              <w:spacing w:after="0" w:line="240" w:lineRule="auto"/>
              <w:ind w:firstLine="0"/>
              <w:jc w:val="left"/>
              <w:rPr>
                <w:rFonts w:ascii="Garamond" w:eastAsia="Times New Roman" w:hAnsi="Garamond"/>
                <w:color w:val="000000"/>
                <w:sz w:val="14"/>
                <w:szCs w:val="14"/>
                <w:lang w:val="sq-AL"/>
              </w:rPr>
            </w:pPr>
            <w:r w:rsidRPr="00E23331">
              <w:rPr>
                <w:rFonts w:ascii="Garamond" w:eastAsia="Times New Roman" w:hAnsi="Garamond"/>
                <w:color w:val="000000"/>
                <w:sz w:val="14"/>
                <w:szCs w:val="14"/>
                <w:lang w:val="sq-AL"/>
              </w:rPr>
              <w:t> </w:t>
            </w:r>
          </w:p>
        </w:tc>
        <w:tc>
          <w:tcPr>
            <w:tcW w:w="377" w:type="pct"/>
            <w:tcBorders>
              <w:top w:val="nil"/>
              <w:left w:val="nil"/>
              <w:bottom w:val="single" w:sz="4" w:space="0" w:color="auto"/>
              <w:right w:val="single" w:sz="4" w:space="0" w:color="auto"/>
            </w:tcBorders>
            <w:shd w:val="clear" w:color="auto" w:fill="auto"/>
            <w:noWrap/>
            <w:vAlign w:val="bottom"/>
            <w:hideMark/>
          </w:tcPr>
          <w:p w:rsidR="00F74284" w:rsidRPr="00E23331" w:rsidRDefault="00F74284" w:rsidP="00F74284">
            <w:pPr>
              <w:spacing w:after="0" w:line="240" w:lineRule="auto"/>
              <w:ind w:firstLine="0"/>
              <w:jc w:val="left"/>
              <w:rPr>
                <w:rFonts w:ascii="Garamond" w:eastAsia="Times New Roman" w:hAnsi="Garamond"/>
                <w:b/>
                <w:bCs/>
                <w:color w:val="000000"/>
                <w:sz w:val="14"/>
                <w:szCs w:val="14"/>
                <w:lang w:val="sq-AL"/>
              </w:rPr>
            </w:pPr>
            <w:r w:rsidRPr="00E23331">
              <w:rPr>
                <w:rFonts w:ascii="Garamond" w:eastAsia="Times New Roman" w:hAnsi="Garamond"/>
                <w:b/>
                <w:bCs/>
                <w:color w:val="000000"/>
                <w:sz w:val="14"/>
                <w:szCs w:val="14"/>
                <w:lang w:val="sq-AL"/>
              </w:rPr>
              <w:t> </w:t>
            </w:r>
          </w:p>
        </w:tc>
        <w:tc>
          <w:tcPr>
            <w:tcW w:w="377" w:type="pct"/>
            <w:tcBorders>
              <w:top w:val="nil"/>
              <w:left w:val="nil"/>
              <w:bottom w:val="single" w:sz="4" w:space="0" w:color="auto"/>
              <w:right w:val="single" w:sz="4" w:space="0" w:color="auto"/>
            </w:tcBorders>
            <w:shd w:val="clear" w:color="auto" w:fill="auto"/>
            <w:noWrap/>
            <w:vAlign w:val="bottom"/>
            <w:hideMark/>
          </w:tcPr>
          <w:p w:rsidR="00F74284" w:rsidRPr="00E23331" w:rsidRDefault="00F74284" w:rsidP="00F74284">
            <w:pPr>
              <w:spacing w:after="0" w:line="240" w:lineRule="auto"/>
              <w:ind w:firstLine="0"/>
              <w:jc w:val="right"/>
              <w:rPr>
                <w:rFonts w:ascii="Garamond" w:eastAsia="Times New Roman" w:hAnsi="Garamond"/>
                <w:b/>
                <w:bCs/>
                <w:color w:val="000000"/>
                <w:sz w:val="14"/>
                <w:szCs w:val="14"/>
                <w:lang w:val="sq-AL"/>
              </w:rPr>
            </w:pPr>
            <w:r w:rsidRPr="00E23331">
              <w:rPr>
                <w:rFonts w:ascii="Garamond" w:eastAsia="Times New Roman" w:hAnsi="Garamond"/>
                <w:b/>
                <w:bCs/>
                <w:color w:val="000000"/>
                <w:sz w:val="14"/>
                <w:szCs w:val="14"/>
                <w:lang w:val="sq-AL"/>
              </w:rPr>
              <w:t>33800</w:t>
            </w:r>
          </w:p>
        </w:tc>
        <w:tc>
          <w:tcPr>
            <w:tcW w:w="480" w:type="pct"/>
            <w:tcBorders>
              <w:top w:val="nil"/>
              <w:left w:val="nil"/>
              <w:bottom w:val="single" w:sz="4" w:space="0" w:color="auto"/>
              <w:right w:val="single" w:sz="4" w:space="0" w:color="auto"/>
            </w:tcBorders>
            <w:shd w:val="clear" w:color="auto" w:fill="auto"/>
            <w:noWrap/>
            <w:vAlign w:val="bottom"/>
            <w:hideMark/>
          </w:tcPr>
          <w:p w:rsidR="00F74284" w:rsidRPr="00E23331" w:rsidRDefault="00F74284" w:rsidP="00F74284">
            <w:pPr>
              <w:spacing w:after="0" w:line="240" w:lineRule="auto"/>
              <w:ind w:firstLine="0"/>
              <w:jc w:val="left"/>
              <w:rPr>
                <w:rFonts w:ascii="Garamond" w:eastAsia="Times New Roman" w:hAnsi="Garamond"/>
                <w:color w:val="000000"/>
                <w:sz w:val="14"/>
                <w:szCs w:val="14"/>
                <w:lang w:val="sq-AL"/>
              </w:rPr>
            </w:pPr>
            <w:r w:rsidRPr="00E23331">
              <w:rPr>
                <w:rFonts w:ascii="Garamond" w:eastAsia="Times New Roman" w:hAnsi="Garamond"/>
                <w:color w:val="000000"/>
                <w:sz w:val="14"/>
                <w:szCs w:val="14"/>
                <w:lang w:val="sq-AL"/>
              </w:rPr>
              <w:t> </w:t>
            </w:r>
          </w:p>
        </w:tc>
      </w:tr>
      <w:tr w:rsidR="00F74284" w:rsidRPr="00E23331" w:rsidTr="00D26A78">
        <w:trPr>
          <w:trHeight w:val="139"/>
          <w:jc w:val="center"/>
        </w:trPr>
        <w:tc>
          <w:tcPr>
            <w:tcW w:w="229" w:type="pct"/>
            <w:tcBorders>
              <w:top w:val="nil"/>
              <w:left w:val="single" w:sz="4" w:space="0" w:color="auto"/>
              <w:bottom w:val="single" w:sz="4" w:space="0" w:color="auto"/>
              <w:right w:val="nil"/>
            </w:tcBorders>
            <w:shd w:val="clear" w:color="auto" w:fill="auto"/>
            <w:noWrap/>
            <w:vAlign w:val="bottom"/>
            <w:hideMark/>
          </w:tcPr>
          <w:p w:rsidR="00F74284" w:rsidRPr="00E23331" w:rsidRDefault="00F74284" w:rsidP="00F74284">
            <w:pPr>
              <w:spacing w:after="0" w:line="240" w:lineRule="auto"/>
              <w:ind w:firstLine="0"/>
              <w:jc w:val="left"/>
              <w:rPr>
                <w:rFonts w:ascii="Garamond" w:eastAsia="Times New Roman" w:hAnsi="Garamond"/>
                <w:color w:val="000000"/>
                <w:sz w:val="14"/>
                <w:szCs w:val="14"/>
                <w:lang w:val="sq-AL"/>
              </w:rPr>
            </w:pPr>
            <w:r w:rsidRPr="00E23331">
              <w:rPr>
                <w:rFonts w:ascii="Garamond" w:eastAsia="Times New Roman" w:hAnsi="Garamond"/>
                <w:color w:val="000000"/>
                <w:sz w:val="14"/>
                <w:szCs w:val="14"/>
                <w:lang w:val="sq-AL"/>
              </w:rPr>
              <w:t> </w:t>
            </w:r>
          </w:p>
        </w:tc>
        <w:tc>
          <w:tcPr>
            <w:tcW w:w="416" w:type="pct"/>
            <w:tcBorders>
              <w:top w:val="nil"/>
              <w:left w:val="nil"/>
              <w:bottom w:val="single" w:sz="4" w:space="0" w:color="auto"/>
              <w:right w:val="nil"/>
            </w:tcBorders>
            <w:shd w:val="clear" w:color="auto" w:fill="auto"/>
            <w:noWrap/>
            <w:vAlign w:val="bottom"/>
            <w:hideMark/>
          </w:tcPr>
          <w:p w:rsidR="00F74284" w:rsidRPr="00E23331" w:rsidRDefault="00F74284" w:rsidP="00F74284">
            <w:pPr>
              <w:spacing w:after="0" w:line="240" w:lineRule="auto"/>
              <w:ind w:firstLine="0"/>
              <w:jc w:val="left"/>
              <w:rPr>
                <w:rFonts w:ascii="Garamond" w:eastAsia="Times New Roman" w:hAnsi="Garamond"/>
                <w:color w:val="000000"/>
                <w:sz w:val="14"/>
                <w:szCs w:val="14"/>
                <w:lang w:val="sq-AL"/>
              </w:rPr>
            </w:pPr>
            <w:r w:rsidRPr="00E23331">
              <w:rPr>
                <w:rFonts w:ascii="Garamond" w:eastAsia="Times New Roman" w:hAnsi="Garamond"/>
                <w:color w:val="000000"/>
                <w:sz w:val="14"/>
                <w:szCs w:val="14"/>
                <w:lang w:val="sq-AL"/>
              </w:rPr>
              <w:t> </w:t>
            </w:r>
          </w:p>
        </w:tc>
        <w:tc>
          <w:tcPr>
            <w:tcW w:w="313" w:type="pct"/>
            <w:tcBorders>
              <w:top w:val="nil"/>
              <w:left w:val="nil"/>
              <w:bottom w:val="single" w:sz="4" w:space="0" w:color="auto"/>
              <w:right w:val="nil"/>
            </w:tcBorders>
            <w:shd w:val="clear" w:color="auto" w:fill="auto"/>
            <w:noWrap/>
            <w:vAlign w:val="bottom"/>
            <w:hideMark/>
          </w:tcPr>
          <w:p w:rsidR="00F74284" w:rsidRPr="00E23331" w:rsidRDefault="00F74284" w:rsidP="00F74284">
            <w:pPr>
              <w:spacing w:after="0" w:line="240" w:lineRule="auto"/>
              <w:ind w:firstLine="0"/>
              <w:jc w:val="left"/>
              <w:rPr>
                <w:rFonts w:ascii="Garamond" w:eastAsia="Times New Roman" w:hAnsi="Garamond"/>
                <w:color w:val="000000"/>
                <w:sz w:val="14"/>
                <w:szCs w:val="14"/>
                <w:lang w:val="sq-AL"/>
              </w:rPr>
            </w:pPr>
            <w:r w:rsidRPr="00E23331">
              <w:rPr>
                <w:rFonts w:ascii="Garamond" w:eastAsia="Times New Roman" w:hAnsi="Garamond"/>
                <w:color w:val="000000"/>
                <w:sz w:val="14"/>
                <w:szCs w:val="14"/>
                <w:lang w:val="sq-AL"/>
              </w:rPr>
              <w:t> </w:t>
            </w:r>
          </w:p>
        </w:tc>
        <w:tc>
          <w:tcPr>
            <w:tcW w:w="243" w:type="pct"/>
            <w:tcBorders>
              <w:top w:val="nil"/>
              <w:left w:val="nil"/>
              <w:bottom w:val="single" w:sz="4" w:space="0" w:color="auto"/>
              <w:right w:val="nil"/>
            </w:tcBorders>
            <w:shd w:val="clear" w:color="auto" w:fill="auto"/>
            <w:noWrap/>
            <w:vAlign w:val="bottom"/>
            <w:hideMark/>
          </w:tcPr>
          <w:p w:rsidR="00F74284" w:rsidRPr="00E23331" w:rsidRDefault="00F74284" w:rsidP="00F74284">
            <w:pPr>
              <w:spacing w:after="0" w:line="240" w:lineRule="auto"/>
              <w:ind w:firstLine="0"/>
              <w:jc w:val="left"/>
              <w:rPr>
                <w:rFonts w:ascii="Garamond" w:eastAsia="Times New Roman" w:hAnsi="Garamond"/>
                <w:color w:val="000000"/>
                <w:sz w:val="14"/>
                <w:szCs w:val="14"/>
                <w:lang w:val="sq-AL"/>
              </w:rPr>
            </w:pPr>
            <w:r w:rsidRPr="00E23331">
              <w:rPr>
                <w:rFonts w:ascii="Garamond" w:eastAsia="Times New Roman" w:hAnsi="Garamond"/>
                <w:color w:val="000000"/>
                <w:sz w:val="14"/>
                <w:szCs w:val="14"/>
                <w:lang w:val="sq-AL"/>
              </w:rPr>
              <w:t> </w:t>
            </w:r>
          </w:p>
        </w:tc>
        <w:tc>
          <w:tcPr>
            <w:tcW w:w="283" w:type="pct"/>
            <w:tcBorders>
              <w:top w:val="nil"/>
              <w:left w:val="nil"/>
              <w:bottom w:val="single" w:sz="4" w:space="0" w:color="auto"/>
              <w:right w:val="nil"/>
            </w:tcBorders>
            <w:shd w:val="clear" w:color="auto" w:fill="auto"/>
            <w:noWrap/>
            <w:vAlign w:val="bottom"/>
            <w:hideMark/>
          </w:tcPr>
          <w:p w:rsidR="00F74284" w:rsidRPr="00E23331" w:rsidRDefault="00F74284" w:rsidP="00F74284">
            <w:pPr>
              <w:spacing w:after="0" w:line="240" w:lineRule="auto"/>
              <w:ind w:firstLine="0"/>
              <w:jc w:val="left"/>
              <w:rPr>
                <w:rFonts w:ascii="Garamond" w:eastAsia="Times New Roman" w:hAnsi="Garamond"/>
                <w:color w:val="000000"/>
                <w:sz w:val="14"/>
                <w:szCs w:val="14"/>
                <w:lang w:val="sq-AL"/>
              </w:rPr>
            </w:pPr>
            <w:r w:rsidRPr="00E23331">
              <w:rPr>
                <w:rFonts w:ascii="Garamond" w:eastAsia="Times New Roman" w:hAnsi="Garamond"/>
                <w:color w:val="000000"/>
                <w:sz w:val="14"/>
                <w:szCs w:val="14"/>
                <w:lang w:val="sq-AL"/>
              </w:rPr>
              <w:t> </w:t>
            </w:r>
          </w:p>
        </w:tc>
        <w:tc>
          <w:tcPr>
            <w:tcW w:w="298" w:type="pct"/>
            <w:tcBorders>
              <w:top w:val="nil"/>
              <w:left w:val="nil"/>
              <w:bottom w:val="single" w:sz="4" w:space="0" w:color="auto"/>
              <w:right w:val="nil"/>
            </w:tcBorders>
            <w:shd w:val="clear" w:color="auto" w:fill="auto"/>
            <w:noWrap/>
            <w:vAlign w:val="bottom"/>
            <w:hideMark/>
          </w:tcPr>
          <w:p w:rsidR="00F74284" w:rsidRPr="00E23331" w:rsidRDefault="00F74284" w:rsidP="00F74284">
            <w:pPr>
              <w:spacing w:after="0" w:line="240" w:lineRule="auto"/>
              <w:ind w:firstLine="0"/>
              <w:jc w:val="left"/>
              <w:rPr>
                <w:rFonts w:ascii="Garamond" w:eastAsia="Times New Roman" w:hAnsi="Garamond"/>
                <w:color w:val="000000"/>
                <w:sz w:val="14"/>
                <w:szCs w:val="14"/>
                <w:lang w:val="sq-AL"/>
              </w:rPr>
            </w:pPr>
            <w:r w:rsidRPr="00E23331">
              <w:rPr>
                <w:rFonts w:ascii="Garamond" w:eastAsia="Times New Roman" w:hAnsi="Garamond"/>
                <w:color w:val="000000"/>
                <w:sz w:val="14"/>
                <w:szCs w:val="14"/>
                <w:lang w:val="sq-AL"/>
              </w:rPr>
              <w:t> </w:t>
            </w:r>
          </w:p>
        </w:tc>
        <w:tc>
          <w:tcPr>
            <w:tcW w:w="275" w:type="pct"/>
            <w:tcBorders>
              <w:top w:val="nil"/>
              <w:left w:val="nil"/>
              <w:bottom w:val="single" w:sz="4" w:space="0" w:color="auto"/>
              <w:right w:val="nil"/>
            </w:tcBorders>
            <w:shd w:val="clear" w:color="auto" w:fill="auto"/>
            <w:noWrap/>
            <w:vAlign w:val="bottom"/>
            <w:hideMark/>
          </w:tcPr>
          <w:p w:rsidR="00F74284" w:rsidRPr="00E23331" w:rsidRDefault="00F74284" w:rsidP="00F74284">
            <w:pPr>
              <w:spacing w:after="0" w:line="240" w:lineRule="auto"/>
              <w:ind w:firstLine="0"/>
              <w:jc w:val="left"/>
              <w:rPr>
                <w:rFonts w:ascii="Garamond" w:eastAsia="Times New Roman" w:hAnsi="Garamond"/>
                <w:color w:val="000000"/>
                <w:sz w:val="14"/>
                <w:szCs w:val="14"/>
                <w:lang w:val="sq-AL"/>
              </w:rPr>
            </w:pPr>
            <w:r w:rsidRPr="00E23331">
              <w:rPr>
                <w:rFonts w:ascii="Garamond" w:eastAsia="Times New Roman" w:hAnsi="Garamond"/>
                <w:color w:val="000000"/>
                <w:sz w:val="14"/>
                <w:szCs w:val="14"/>
                <w:lang w:val="sq-AL"/>
              </w:rPr>
              <w:t> </w:t>
            </w:r>
          </w:p>
        </w:tc>
        <w:tc>
          <w:tcPr>
            <w:tcW w:w="392" w:type="pct"/>
            <w:tcBorders>
              <w:top w:val="nil"/>
              <w:left w:val="nil"/>
              <w:bottom w:val="single" w:sz="4" w:space="0" w:color="auto"/>
              <w:right w:val="nil"/>
            </w:tcBorders>
            <w:shd w:val="clear" w:color="auto" w:fill="auto"/>
            <w:noWrap/>
            <w:vAlign w:val="bottom"/>
            <w:hideMark/>
          </w:tcPr>
          <w:p w:rsidR="00F74284" w:rsidRPr="00E23331" w:rsidRDefault="00F74284" w:rsidP="00F74284">
            <w:pPr>
              <w:spacing w:after="0" w:line="240" w:lineRule="auto"/>
              <w:ind w:firstLine="0"/>
              <w:jc w:val="left"/>
              <w:rPr>
                <w:rFonts w:ascii="Garamond" w:eastAsia="Times New Roman" w:hAnsi="Garamond"/>
                <w:color w:val="000000"/>
                <w:sz w:val="14"/>
                <w:szCs w:val="14"/>
                <w:lang w:val="sq-AL"/>
              </w:rPr>
            </w:pPr>
            <w:r w:rsidRPr="00E23331">
              <w:rPr>
                <w:rFonts w:ascii="Garamond" w:eastAsia="Times New Roman" w:hAnsi="Garamond"/>
                <w:color w:val="000000"/>
                <w:sz w:val="14"/>
                <w:szCs w:val="14"/>
                <w:lang w:val="sq-AL"/>
              </w:rPr>
              <w:t> </w:t>
            </w:r>
          </w:p>
        </w:tc>
        <w:tc>
          <w:tcPr>
            <w:tcW w:w="244" w:type="pct"/>
            <w:tcBorders>
              <w:top w:val="nil"/>
              <w:left w:val="nil"/>
              <w:bottom w:val="single" w:sz="4" w:space="0" w:color="auto"/>
              <w:right w:val="nil"/>
            </w:tcBorders>
            <w:shd w:val="clear" w:color="auto" w:fill="auto"/>
            <w:noWrap/>
            <w:vAlign w:val="bottom"/>
            <w:hideMark/>
          </w:tcPr>
          <w:p w:rsidR="00F74284" w:rsidRPr="00E23331" w:rsidRDefault="00F74284" w:rsidP="00F74284">
            <w:pPr>
              <w:spacing w:after="0" w:line="240" w:lineRule="auto"/>
              <w:ind w:firstLine="0"/>
              <w:jc w:val="left"/>
              <w:rPr>
                <w:rFonts w:ascii="Garamond" w:eastAsia="Times New Roman" w:hAnsi="Garamond"/>
                <w:color w:val="000000"/>
                <w:sz w:val="14"/>
                <w:szCs w:val="14"/>
                <w:lang w:val="sq-AL"/>
              </w:rPr>
            </w:pPr>
            <w:r w:rsidRPr="00E23331">
              <w:rPr>
                <w:rFonts w:ascii="Garamond" w:eastAsia="Times New Roman" w:hAnsi="Garamond"/>
                <w:color w:val="000000"/>
                <w:sz w:val="14"/>
                <w:szCs w:val="14"/>
                <w:lang w:val="sq-AL"/>
              </w:rPr>
              <w:t> </w:t>
            </w:r>
          </w:p>
        </w:tc>
        <w:tc>
          <w:tcPr>
            <w:tcW w:w="348" w:type="pct"/>
            <w:tcBorders>
              <w:top w:val="nil"/>
              <w:left w:val="nil"/>
              <w:bottom w:val="single" w:sz="4" w:space="0" w:color="auto"/>
              <w:right w:val="nil"/>
            </w:tcBorders>
            <w:shd w:val="clear" w:color="auto" w:fill="auto"/>
            <w:noWrap/>
            <w:vAlign w:val="bottom"/>
            <w:hideMark/>
          </w:tcPr>
          <w:p w:rsidR="00F74284" w:rsidRPr="00E23331" w:rsidRDefault="00F74284" w:rsidP="00F74284">
            <w:pPr>
              <w:spacing w:after="0" w:line="240" w:lineRule="auto"/>
              <w:ind w:firstLine="0"/>
              <w:jc w:val="left"/>
              <w:rPr>
                <w:rFonts w:ascii="Garamond" w:eastAsia="Times New Roman" w:hAnsi="Garamond"/>
                <w:color w:val="000000"/>
                <w:sz w:val="14"/>
                <w:szCs w:val="14"/>
                <w:lang w:val="sq-AL"/>
              </w:rPr>
            </w:pPr>
            <w:r w:rsidRPr="00E23331">
              <w:rPr>
                <w:rFonts w:ascii="Garamond" w:eastAsia="Times New Roman" w:hAnsi="Garamond"/>
                <w:color w:val="000000"/>
                <w:sz w:val="14"/>
                <w:szCs w:val="14"/>
                <w:lang w:val="sq-AL"/>
              </w:rPr>
              <w:t> </w:t>
            </w:r>
          </w:p>
        </w:tc>
        <w:tc>
          <w:tcPr>
            <w:tcW w:w="348" w:type="pct"/>
            <w:tcBorders>
              <w:top w:val="nil"/>
              <w:left w:val="nil"/>
              <w:bottom w:val="single" w:sz="4" w:space="0" w:color="auto"/>
              <w:right w:val="nil"/>
            </w:tcBorders>
            <w:shd w:val="clear" w:color="auto" w:fill="auto"/>
            <w:noWrap/>
            <w:vAlign w:val="bottom"/>
            <w:hideMark/>
          </w:tcPr>
          <w:p w:rsidR="00F74284" w:rsidRPr="00E23331" w:rsidRDefault="00F74284" w:rsidP="00F74284">
            <w:pPr>
              <w:spacing w:after="0" w:line="240" w:lineRule="auto"/>
              <w:ind w:firstLine="0"/>
              <w:jc w:val="left"/>
              <w:rPr>
                <w:rFonts w:ascii="Garamond" w:eastAsia="Times New Roman" w:hAnsi="Garamond"/>
                <w:color w:val="000000"/>
                <w:sz w:val="14"/>
                <w:szCs w:val="14"/>
                <w:lang w:val="sq-AL"/>
              </w:rPr>
            </w:pPr>
            <w:r w:rsidRPr="00E23331">
              <w:rPr>
                <w:rFonts w:ascii="Garamond" w:eastAsia="Times New Roman" w:hAnsi="Garamond"/>
                <w:color w:val="000000"/>
                <w:sz w:val="14"/>
                <w:szCs w:val="14"/>
                <w:lang w:val="sq-AL"/>
              </w:rPr>
              <w:t> </w:t>
            </w:r>
          </w:p>
        </w:tc>
        <w:tc>
          <w:tcPr>
            <w:tcW w:w="377" w:type="pct"/>
            <w:tcBorders>
              <w:top w:val="nil"/>
              <w:left w:val="nil"/>
              <w:bottom w:val="single" w:sz="4" w:space="0" w:color="auto"/>
              <w:right w:val="single" w:sz="4" w:space="0" w:color="auto"/>
            </w:tcBorders>
            <w:shd w:val="clear" w:color="auto" w:fill="auto"/>
            <w:noWrap/>
            <w:vAlign w:val="bottom"/>
            <w:hideMark/>
          </w:tcPr>
          <w:p w:rsidR="00F74284" w:rsidRPr="00E23331" w:rsidRDefault="00F74284" w:rsidP="00F74284">
            <w:pPr>
              <w:spacing w:after="0" w:line="240" w:lineRule="auto"/>
              <w:ind w:firstLine="0"/>
              <w:jc w:val="left"/>
              <w:rPr>
                <w:rFonts w:ascii="Garamond" w:eastAsia="Times New Roman" w:hAnsi="Garamond"/>
                <w:color w:val="000000"/>
                <w:sz w:val="14"/>
                <w:szCs w:val="14"/>
                <w:lang w:val="sq-AL"/>
              </w:rPr>
            </w:pPr>
            <w:r w:rsidRPr="00E23331">
              <w:rPr>
                <w:rFonts w:ascii="Garamond" w:eastAsia="Times New Roman" w:hAnsi="Garamond"/>
                <w:color w:val="000000"/>
                <w:sz w:val="14"/>
                <w:szCs w:val="14"/>
                <w:lang w:val="sq-AL"/>
              </w:rPr>
              <w:t> </w:t>
            </w:r>
          </w:p>
        </w:tc>
        <w:tc>
          <w:tcPr>
            <w:tcW w:w="377" w:type="pct"/>
            <w:tcBorders>
              <w:top w:val="nil"/>
              <w:left w:val="nil"/>
              <w:bottom w:val="nil"/>
              <w:right w:val="nil"/>
            </w:tcBorders>
            <w:shd w:val="clear" w:color="auto" w:fill="auto"/>
            <w:noWrap/>
            <w:vAlign w:val="bottom"/>
            <w:hideMark/>
          </w:tcPr>
          <w:p w:rsidR="00F74284" w:rsidRPr="00E23331" w:rsidRDefault="00F74284" w:rsidP="00F74284">
            <w:pPr>
              <w:spacing w:after="0" w:line="240" w:lineRule="auto"/>
              <w:ind w:firstLine="0"/>
              <w:jc w:val="right"/>
              <w:rPr>
                <w:rFonts w:ascii="Garamond" w:eastAsia="Times New Roman" w:hAnsi="Garamond"/>
                <w:b/>
                <w:bCs/>
                <w:color w:val="000000"/>
                <w:sz w:val="14"/>
                <w:szCs w:val="14"/>
                <w:lang w:val="sq-AL"/>
              </w:rPr>
            </w:pPr>
            <w:r w:rsidRPr="00E23331">
              <w:rPr>
                <w:rFonts w:ascii="Garamond" w:eastAsia="Times New Roman" w:hAnsi="Garamond"/>
                <w:b/>
                <w:bCs/>
                <w:color w:val="000000"/>
                <w:sz w:val="14"/>
                <w:szCs w:val="14"/>
                <w:lang w:val="sq-AL"/>
              </w:rPr>
              <w:t>9664025</w:t>
            </w:r>
          </w:p>
        </w:tc>
        <w:tc>
          <w:tcPr>
            <w:tcW w:w="377" w:type="pct"/>
            <w:tcBorders>
              <w:top w:val="nil"/>
              <w:left w:val="single" w:sz="4" w:space="0" w:color="auto"/>
              <w:bottom w:val="nil"/>
              <w:right w:val="single" w:sz="4" w:space="0" w:color="auto"/>
            </w:tcBorders>
            <w:shd w:val="clear" w:color="auto" w:fill="auto"/>
            <w:noWrap/>
            <w:vAlign w:val="bottom"/>
            <w:hideMark/>
          </w:tcPr>
          <w:p w:rsidR="00F74284" w:rsidRPr="00E23331" w:rsidRDefault="00F74284" w:rsidP="00F74284">
            <w:pPr>
              <w:spacing w:after="0" w:line="240" w:lineRule="auto"/>
              <w:ind w:firstLine="0"/>
              <w:jc w:val="right"/>
              <w:rPr>
                <w:rFonts w:ascii="Garamond" w:eastAsia="Times New Roman" w:hAnsi="Garamond"/>
                <w:b/>
                <w:bCs/>
                <w:color w:val="000000"/>
                <w:sz w:val="14"/>
                <w:szCs w:val="14"/>
                <w:lang w:val="sq-AL"/>
              </w:rPr>
            </w:pPr>
            <w:r w:rsidRPr="00E23331">
              <w:rPr>
                <w:rFonts w:ascii="Garamond" w:eastAsia="Times New Roman" w:hAnsi="Garamond"/>
                <w:b/>
                <w:bCs/>
                <w:color w:val="000000"/>
                <w:sz w:val="14"/>
                <w:szCs w:val="14"/>
                <w:lang w:val="sq-AL"/>
              </w:rPr>
              <w:t>431450</w:t>
            </w:r>
          </w:p>
        </w:tc>
        <w:tc>
          <w:tcPr>
            <w:tcW w:w="480" w:type="pct"/>
            <w:tcBorders>
              <w:top w:val="nil"/>
              <w:left w:val="nil"/>
              <w:bottom w:val="single" w:sz="4" w:space="0" w:color="auto"/>
              <w:right w:val="single" w:sz="4" w:space="0" w:color="auto"/>
            </w:tcBorders>
            <w:shd w:val="clear" w:color="auto" w:fill="auto"/>
            <w:noWrap/>
            <w:vAlign w:val="bottom"/>
            <w:hideMark/>
          </w:tcPr>
          <w:p w:rsidR="00F74284" w:rsidRPr="00E23331" w:rsidRDefault="00F74284" w:rsidP="00F74284">
            <w:pPr>
              <w:spacing w:after="0" w:line="240" w:lineRule="auto"/>
              <w:ind w:firstLine="0"/>
              <w:jc w:val="left"/>
              <w:rPr>
                <w:rFonts w:ascii="Garamond" w:eastAsia="Times New Roman" w:hAnsi="Garamond"/>
                <w:color w:val="000000"/>
                <w:sz w:val="14"/>
                <w:szCs w:val="14"/>
                <w:lang w:val="sq-AL"/>
              </w:rPr>
            </w:pPr>
            <w:r w:rsidRPr="00E23331">
              <w:rPr>
                <w:rFonts w:ascii="Garamond" w:eastAsia="Times New Roman" w:hAnsi="Garamond"/>
                <w:color w:val="000000"/>
                <w:sz w:val="14"/>
                <w:szCs w:val="14"/>
                <w:lang w:val="sq-AL"/>
              </w:rPr>
              <w:t> </w:t>
            </w:r>
          </w:p>
        </w:tc>
      </w:tr>
      <w:tr w:rsidR="00F74284" w:rsidRPr="00E23331" w:rsidTr="00D26A78">
        <w:trPr>
          <w:trHeight w:val="139"/>
          <w:jc w:val="center"/>
        </w:trPr>
        <w:tc>
          <w:tcPr>
            <w:tcW w:w="3766" w:type="pct"/>
            <w:gridSpan w:val="12"/>
            <w:tcBorders>
              <w:top w:val="single" w:sz="4" w:space="0" w:color="auto"/>
              <w:left w:val="single" w:sz="4" w:space="0" w:color="auto"/>
              <w:bottom w:val="single" w:sz="4" w:space="0" w:color="auto"/>
              <w:right w:val="single" w:sz="4" w:space="0" w:color="000000"/>
            </w:tcBorders>
            <w:shd w:val="clear" w:color="auto" w:fill="auto"/>
            <w:vAlign w:val="bottom"/>
            <w:hideMark/>
          </w:tcPr>
          <w:p w:rsidR="00F74284" w:rsidRPr="00E23331" w:rsidRDefault="00BA7494" w:rsidP="00BA7494">
            <w:pPr>
              <w:spacing w:after="0" w:line="240" w:lineRule="auto"/>
              <w:ind w:firstLine="0"/>
              <w:jc w:val="center"/>
              <w:rPr>
                <w:rFonts w:ascii="Garamond" w:eastAsia="Times New Roman" w:hAnsi="Garamond"/>
                <w:b/>
                <w:bCs/>
                <w:color w:val="000000"/>
                <w:sz w:val="14"/>
                <w:szCs w:val="14"/>
                <w:lang w:val="sq-AL"/>
              </w:rPr>
            </w:pPr>
            <w:r w:rsidRPr="00E23331">
              <w:rPr>
                <w:rFonts w:ascii="Garamond" w:eastAsia="Times New Roman" w:hAnsi="Garamond"/>
                <w:b/>
                <w:bCs/>
                <w:color w:val="000000"/>
                <w:sz w:val="14"/>
                <w:szCs w:val="14"/>
                <w:lang w:val="sq-AL"/>
              </w:rPr>
              <w:t>Sipërfaqja</w:t>
            </w:r>
            <w:r w:rsidR="00F74284" w:rsidRPr="00E23331">
              <w:rPr>
                <w:rFonts w:ascii="Garamond" w:eastAsia="Times New Roman" w:hAnsi="Garamond"/>
                <w:b/>
                <w:bCs/>
                <w:color w:val="000000"/>
                <w:sz w:val="14"/>
                <w:szCs w:val="14"/>
                <w:lang w:val="sq-AL"/>
              </w:rPr>
              <w:t xml:space="preserve"> total. </w:t>
            </w:r>
            <w:r w:rsidRPr="00E23331">
              <w:rPr>
                <w:rFonts w:ascii="Garamond" w:eastAsia="Times New Roman" w:hAnsi="Garamond"/>
                <w:b/>
                <w:bCs/>
                <w:color w:val="000000"/>
                <w:sz w:val="14"/>
                <w:szCs w:val="14"/>
                <w:lang w:val="sq-AL"/>
              </w:rPr>
              <w:t>shpronësimi</w:t>
            </w:r>
            <w:r w:rsidR="00F74284" w:rsidRPr="00E23331">
              <w:rPr>
                <w:rFonts w:ascii="Garamond" w:eastAsia="Times New Roman" w:hAnsi="Garamond"/>
                <w:b/>
                <w:bCs/>
                <w:color w:val="000000"/>
                <w:sz w:val="14"/>
                <w:szCs w:val="14"/>
                <w:lang w:val="sq-AL"/>
              </w:rPr>
              <w:t xml:space="preserve"> </w:t>
            </w:r>
            <w:r w:rsidRPr="00E23331">
              <w:rPr>
                <w:rFonts w:ascii="Garamond" w:eastAsia="Times New Roman" w:hAnsi="Garamond"/>
                <w:b/>
                <w:bCs/>
                <w:color w:val="000000"/>
                <w:sz w:val="14"/>
                <w:szCs w:val="14"/>
                <w:lang w:val="sq-AL"/>
              </w:rPr>
              <w:t>për</w:t>
            </w:r>
            <w:r w:rsidR="00F74284" w:rsidRPr="00E23331">
              <w:rPr>
                <w:rFonts w:ascii="Garamond" w:eastAsia="Times New Roman" w:hAnsi="Garamond"/>
                <w:b/>
                <w:bCs/>
                <w:color w:val="000000"/>
                <w:sz w:val="14"/>
                <w:szCs w:val="14"/>
                <w:lang w:val="sq-AL"/>
              </w:rPr>
              <w:t xml:space="preserve"> shtylla 3452</w:t>
            </w:r>
            <w:r w:rsidR="002B3923" w:rsidRPr="00E23331">
              <w:rPr>
                <w:rFonts w:ascii="Garamond" w:eastAsia="Times New Roman" w:hAnsi="Garamond"/>
                <w:b/>
                <w:bCs/>
                <w:color w:val="000000"/>
                <w:sz w:val="14"/>
                <w:szCs w:val="14"/>
                <w:lang w:val="sq-AL"/>
              </w:rPr>
              <w:t xml:space="preserve"> </w:t>
            </w:r>
            <w:r w:rsidR="00F74284" w:rsidRPr="00E23331">
              <w:rPr>
                <w:rFonts w:ascii="Garamond" w:eastAsia="Times New Roman" w:hAnsi="Garamond"/>
                <w:b/>
                <w:bCs/>
                <w:color w:val="000000"/>
                <w:sz w:val="14"/>
                <w:szCs w:val="14"/>
                <w:lang w:val="sq-AL"/>
              </w:rPr>
              <w:t>m</w:t>
            </w:r>
            <w:r w:rsidR="00F74284" w:rsidRPr="00E23331">
              <w:rPr>
                <w:rFonts w:ascii="Garamond" w:eastAsia="Times New Roman" w:hAnsi="Garamond"/>
                <w:b/>
                <w:bCs/>
                <w:color w:val="000000"/>
                <w:sz w:val="14"/>
                <w:szCs w:val="14"/>
                <w:vertAlign w:val="superscript"/>
                <w:lang w:val="sq-AL"/>
              </w:rPr>
              <w:t>2</w:t>
            </w:r>
            <w:r w:rsidR="00F74284" w:rsidRPr="00E23331">
              <w:rPr>
                <w:rFonts w:ascii="Garamond" w:eastAsia="Times New Roman" w:hAnsi="Garamond"/>
                <w:b/>
                <w:bCs/>
                <w:color w:val="000000"/>
                <w:sz w:val="14"/>
                <w:szCs w:val="14"/>
                <w:lang w:val="sq-AL"/>
              </w:rPr>
              <w:t xml:space="preserve"> me vler</w:t>
            </w:r>
            <w:r w:rsidRPr="00E23331">
              <w:rPr>
                <w:rFonts w:ascii="Garamond" w:eastAsia="Times New Roman" w:hAnsi="Garamond"/>
                <w:b/>
                <w:bCs/>
                <w:color w:val="000000"/>
                <w:sz w:val="14"/>
                <w:szCs w:val="14"/>
                <w:lang w:val="sq-AL"/>
              </w:rPr>
              <w:t>ë</w:t>
            </w:r>
            <w:r w:rsidR="00F74284" w:rsidRPr="00E23331">
              <w:rPr>
                <w:rFonts w:ascii="Garamond" w:eastAsia="Times New Roman" w:hAnsi="Garamond"/>
                <w:b/>
                <w:bCs/>
                <w:color w:val="000000"/>
                <w:sz w:val="14"/>
                <w:szCs w:val="14"/>
                <w:lang w:val="sq-AL"/>
              </w:rPr>
              <w:t xml:space="preserve"> totale n</w:t>
            </w:r>
            <w:r w:rsidRPr="00E23331">
              <w:rPr>
                <w:rFonts w:ascii="Garamond" w:eastAsia="Times New Roman" w:hAnsi="Garamond"/>
                <w:b/>
                <w:bCs/>
                <w:color w:val="000000"/>
                <w:sz w:val="14"/>
                <w:szCs w:val="14"/>
                <w:lang w:val="sq-AL"/>
              </w:rPr>
              <w:t>ë</w:t>
            </w:r>
            <w:r w:rsidR="00F74284" w:rsidRPr="00E23331">
              <w:rPr>
                <w:rFonts w:ascii="Garamond" w:eastAsia="Times New Roman" w:hAnsi="Garamond"/>
                <w:b/>
                <w:bCs/>
                <w:color w:val="000000"/>
                <w:sz w:val="14"/>
                <w:szCs w:val="14"/>
                <w:lang w:val="sq-AL"/>
              </w:rPr>
              <w:t xml:space="preserve"> lek</w:t>
            </w:r>
            <w:r w:rsidRPr="00E23331">
              <w:rPr>
                <w:rFonts w:ascii="Garamond" w:eastAsia="Times New Roman" w:hAnsi="Garamond"/>
                <w:b/>
                <w:bCs/>
                <w:color w:val="000000"/>
                <w:sz w:val="14"/>
                <w:szCs w:val="14"/>
                <w:lang w:val="sq-AL"/>
              </w:rPr>
              <w:t>ë</w:t>
            </w:r>
            <w:r w:rsidR="00F74284" w:rsidRPr="00E23331">
              <w:rPr>
                <w:rFonts w:ascii="Garamond" w:eastAsia="Times New Roman" w:hAnsi="Garamond"/>
                <w:b/>
                <w:bCs/>
                <w:color w:val="000000"/>
                <w:sz w:val="14"/>
                <w:szCs w:val="14"/>
                <w:lang w:val="sq-AL"/>
              </w:rPr>
              <w:t xml:space="preserve"> 431 450</w:t>
            </w:r>
          </w:p>
        </w:tc>
        <w:tc>
          <w:tcPr>
            <w:tcW w:w="377" w:type="pct"/>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F74284" w:rsidRPr="00E23331" w:rsidRDefault="00F74284" w:rsidP="00E23331">
            <w:pPr>
              <w:spacing w:after="0" w:line="240" w:lineRule="auto"/>
              <w:ind w:firstLine="0"/>
              <w:jc w:val="center"/>
              <w:rPr>
                <w:rFonts w:ascii="Garamond" w:eastAsia="Times New Roman" w:hAnsi="Garamond"/>
                <w:b/>
                <w:bCs/>
                <w:color w:val="000000"/>
                <w:sz w:val="14"/>
                <w:szCs w:val="14"/>
                <w:lang w:val="sq-AL"/>
              </w:rPr>
            </w:pPr>
            <w:r w:rsidRPr="00E23331">
              <w:rPr>
                <w:rFonts w:ascii="Garamond" w:eastAsia="Times New Roman" w:hAnsi="Garamond"/>
                <w:b/>
                <w:bCs/>
                <w:color w:val="000000"/>
                <w:sz w:val="14"/>
                <w:szCs w:val="14"/>
                <w:lang w:val="sq-AL"/>
              </w:rPr>
              <w:t xml:space="preserve">Shuma </w:t>
            </w:r>
            <w:r w:rsidR="00E23331" w:rsidRPr="00E23331">
              <w:rPr>
                <w:rFonts w:ascii="Garamond" w:eastAsia="Times New Roman" w:hAnsi="Garamond"/>
                <w:b/>
                <w:bCs/>
                <w:color w:val="000000"/>
                <w:sz w:val="14"/>
                <w:szCs w:val="14"/>
                <w:lang w:val="sq-AL"/>
              </w:rPr>
              <w:t>t</w:t>
            </w:r>
            <w:r w:rsidRPr="00E23331">
              <w:rPr>
                <w:rFonts w:ascii="Garamond" w:eastAsia="Times New Roman" w:hAnsi="Garamond"/>
                <w:b/>
                <w:bCs/>
                <w:color w:val="000000"/>
                <w:sz w:val="14"/>
                <w:szCs w:val="14"/>
                <w:lang w:val="sq-AL"/>
              </w:rPr>
              <w:t>otale</w:t>
            </w:r>
          </w:p>
        </w:tc>
        <w:tc>
          <w:tcPr>
            <w:tcW w:w="377" w:type="pct"/>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F74284" w:rsidRPr="00E23331" w:rsidRDefault="00F74284" w:rsidP="00F74284">
            <w:pPr>
              <w:spacing w:after="0" w:line="240" w:lineRule="auto"/>
              <w:ind w:firstLine="0"/>
              <w:jc w:val="right"/>
              <w:rPr>
                <w:rFonts w:ascii="Garamond" w:eastAsia="Times New Roman" w:hAnsi="Garamond"/>
                <w:b/>
                <w:bCs/>
                <w:color w:val="000000"/>
                <w:sz w:val="14"/>
                <w:szCs w:val="14"/>
                <w:lang w:val="sq-AL"/>
              </w:rPr>
            </w:pPr>
            <w:r w:rsidRPr="00E23331">
              <w:rPr>
                <w:rFonts w:ascii="Garamond" w:eastAsia="Times New Roman" w:hAnsi="Garamond"/>
                <w:b/>
                <w:bCs/>
                <w:color w:val="000000"/>
                <w:sz w:val="14"/>
                <w:szCs w:val="14"/>
                <w:lang w:val="sq-AL"/>
              </w:rPr>
              <w:t>10095475</w:t>
            </w:r>
          </w:p>
        </w:tc>
        <w:tc>
          <w:tcPr>
            <w:tcW w:w="480" w:type="pct"/>
            <w:tcBorders>
              <w:top w:val="nil"/>
              <w:left w:val="nil"/>
              <w:bottom w:val="single" w:sz="4" w:space="0" w:color="auto"/>
              <w:right w:val="single" w:sz="4" w:space="0" w:color="auto"/>
            </w:tcBorders>
            <w:shd w:val="clear" w:color="auto" w:fill="auto"/>
            <w:noWrap/>
            <w:vAlign w:val="bottom"/>
            <w:hideMark/>
          </w:tcPr>
          <w:p w:rsidR="00F74284" w:rsidRPr="00E23331" w:rsidRDefault="00F74284" w:rsidP="00F74284">
            <w:pPr>
              <w:spacing w:after="0" w:line="240" w:lineRule="auto"/>
              <w:ind w:firstLine="0"/>
              <w:jc w:val="left"/>
              <w:rPr>
                <w:rFonts w:ascii="Garamond" w:eastAsia="Times New Roman" w:hAnsi="Garamond"/>
                <w:color w:val="000000"/>
                <w:sz w:val="14"/>
                <w:szCs w:val="14"/>
                <w:lang w:val="sq-AL"/>
              </w:rPr>
            </w:pPr>
            <w:r w:rsidRPr="00E23331">
              <w:rPr>
                <w:rFonts w:ascii="Garamond" w:eastAsia="Times New Roman" w:hAnsi="Garamond"/>
                <w:color w:val="000000"/>
                <w:sz w:val="14"/>
                <w:szCs w:val="14"/>
                <w:lang w:val="sq-AL"/>
              </w:rPr>
              <w:t> </w:t>
            </w:r>
          </w:p>
        </w:tc>
      </w:tr>
      <w:tr w:rsidR="00F74284" w:rsidRPr="00E23331" w:rsidTr="00D26A78">
        <w:trPr>
          <w:trHeight w:val="139"/>
          <w:jc w:val="center"/>
        </w:trPr>
        <w:tc>
          <w:tcPr>
            <w:tcW w:w="3766" w:type="pct"/>
            <w:gridSpan w:val="12"/>
            <w:tcBorders>
              <w:top w:val="single" w:sz="4" w:space="0" w:color="auto"/>
              <w:left w:val="single" w:sz="4" w:space="0" w:color="auto"/>
              <w:bottom w:val="single" w:sz="4" w:space="0" w:color="auto"/>
              <w:right w:val="single" w:sz="4" w:space="0" w:color="000000"/>
            </w:tcBorders>
            <w:shd w:val="clear" w:color="auto" w:fill="auto"/>
            <w:vAlign w:val="bottom"/>
            <w:hideMark/>
          </w:tcPr>
          <w:p w:rsidR="00F74284" w:rsidRPr="00E23331" w:rsidRDefault="00BA7494" w:rsidP="00BA7494">
            <w:pPr>
              <w:spacing w:after="0" w:line="240" w:lineRule="auto"/>
              <w:ind w:firstLine="0"/>
              <w:jc w:val="center"/>
              <w:rPr>
                <w:rFonts w:ascii="Garamond" w:eastAsia="Times New Roman" w:hAnsi="Garamond"/>
                <w:b/>
                <w:bCs/>
                <w:color w:val="000000"/>
                <w:sz w:val="14"/>
                <w:szCs w:val="14"/>
                <w:lang w:val="sq-AL"/>
              </w:rPr>
            </w:pPr>
            <w:r w:rsidRPr="00E23331">
              <w:rPr>
                <w:rFonts w:ascii="Garamond" w:eastAsia="Times New Roman" w:hAnsi="Garamond"/>
                <w:b/>
                <w:bCs/>
                <w:color w:val="000000"/>
                <w:sz w:val="14"/>
                <w:szCs w:val="14"/>
                <w:lang w:val="sq-AL"/>
              </w:rPr>
              <w:t>Sipërfaqja</w:t>
            </w:r>
            <w:r w:rsidR="00F74284" w:rsidRPr="00E23331">
              <w:rPr>
                <w:rFonts w:ascii="Garamond" w:eastAsia="Times New Roman" w:hAnsi="Garamond"/>
                <w:b/>
                <w:bCs/>
                <w:color w:val="000000"/>
                <w:sz w:val="14"/>
                <w:szCs w:val="14"/>
                <w:lang w:val="sq-AL"/>
              </w:rPr>
              <w:t xml:space="preserve"> total. </w:t>
            </w:r>
            <w:r w:rsidRPr="00E23331">
              <w:rPr>
                <w:rFonts w:ascii="Garamond" w:eastAsia="Times New Roman" w:hAnsi="Garamond"/>
                <w:b/>
                <w:bCs/>
                <w:color w:val="000000"/>
                <w:sz w:val="14"/>
                <w:szCs w:val="14"/>
                <w:lang w:val="sq-AL"/>
              </w:rPr>
              <w:t>shpronësimi</w:t>
            </w:r>
            <w:r w:rsidR="00F74284" w:rsidRPr="00E23331">
              <w:rPr>
                <w:rFonts w:ascii="Garamond" w:eastAsia="Times New Roman" w:hAnsi="Garamond"/>
                <w:b/>
                <w:bCs/>
                <w:color w:val="000000"/>
                <w:sz w:val="14"/>
                <w:szCs w:val="14"/>
                <w:lang w:val="sq-AL"/>
              </w:rPr>
              <w:t xml:space="preserve"> </w:t>
            </w:r>
            <w:r w:rsidRPr="00E23331">
              <w:rPr>
                <w:rFonts w:ascii="Garamond" w:eastAsia="Times New Roman" w:hAnsi="Garamond"/>
                <w:b/>
                <w:bCs/>
                <w:color w:val="000000"/>
                <w:sz w:val="14"/>
                <w:szCs w:val="14"/>
                <w:lang w:val="sq-AL"/>
              </w:rPr>
              <w:t>për</w:t>
            </w:r>
            <w:r w:rsidR="00F74284" w:rsidRPr="00E23331">
              <w:rPr>
                <w:rFonts w:ascii="Garamond" w:eastAsia="Times New Roman" w:hAnsi="Garamond"/>
                <w:b/>
                <w:bCs/>
                <w:color w:val="000000"/>
                <w:sz w:val="14"/>
                <w:szCs w:val="14"/>
                <w:lang w:val="sq-AL"/>
              </w:rPr>
              <w:t xml:space="preserve"> </w:t>
            </w:r>
            <w:r w:rsidRPr="00E23331">
              <w:rPr>
                <w:rFonts w:ascii="Garamond" w:eastAsia="Times New Roman" w:hAnsi="Garamond"/>
                <w:b/>
                <w:bCs/>
                <w:color w:val="000000"/>
                <w:sz w:val="14"/>
                <w:szCs w:val="14"/>
                <w:lang w:val="sq-AL"/>
              </w:rPr>
              <w:t>ndërtim</w:t>
            </w:r>
            <w:r w:rsidR="00F74284" w:rsidRPr="00E23331">
              <w:rPr>
                <w:rFonts w:ascii="Garamond" w:eastAsia="Times New Roman" w:hAnsi="Garamond"/>
                <w:b/>
                <w:bCs/>
                <w:color w:val="000000"/>
                <w:sz w:val="14"/>
                <w:szCs w:val="14"/>
                <w:lang w:val="sq-AL"/>
              </w:rPr>
              <w:t xml:space="preserve"> 343</w:t>
            </w:r>
            <w:r w:rsidR="002B3923" w:rsidRPr="00E23331">
              <w:rPr>
                <w:rFonts w:ascii="Garamond" w:eastAsia="Times New Roman" w:hAnsi="Garamond"/>
                <w:b/>
                <w:bCs/>
                <w:color w:val="000000"/>
                <w:sz w:val="14"/>
                <w:szCs w:val="14"/>
                <w:lang w:val="sq-AL"/>
              </w:rPr>
              <w:t xml:space="preserve"> </w:t>
            </w:r>
            <w:r w:rsidR="00F74284" w:rsidRPr="00E23331">
              <w:rPr>
                <w:rFonts w:ascii="Garamond" w:eastAsia="Times New Roman" w:hAnsi="Garamond"/>
                <w:b/>
                <w:bCs/>
                <w:color w:val="000000"/>
                <w:sz w:val="14"/>
                <w:szCs w:val="14"/>
                <w:lang w:val="sq-AL"/>
              </w:rPr>
              <w:t>m</w:t>
            </w:r>
            <w:r w:rsidR="00F74284" w:rsidRPr="00E23331">
              <w:rPr>
                <w:rFonts w:ascii="Garamond" w:eastAsia="Times New Roman" w:hAnsi="Garamond"/>
                <w:b/>
                <w:bCs/>
                <w:color w:val="000000"/>
                <w:sz w:val="14"/>
                <w:szCs w:val="14"/>
                <w:vertAlign w:val="superscript"/>
                <w:lang w:val="sq-AL"/>
              </w:rPr>
              <w:t>2</w:t>
            </w:r>
            <w:r w:rsidR="00F74284" w:rsidRPr="00E23331">
              <w:rPr>
                <w:rFonts w:ascii="Garamond" w:eastAsia="Times New Roman" w:hAnsi="Garamond"/>
                <w:b/>
                <w:bCs/>
                <w:color w:val="000000"/>
                <w:sz w:val="14"/>
                <w:szCs w:val="14"/>
                <w:lang w:val="sq-AL"/>
              </w:rPr>
              <w:t xml:space="preserve"> me vler</w:t>
            </w:r>
            <w:r w:rsidRPr="00E23331">
              <w:rPr>
                <w:rFonts w:ascii="Garamond" w:eastAsia="Times New Roman" w:hAnsi="Garamond"/>
                <w:b/>
                <w:bCs/>
                <w:color w:val="000000"/>
                <w:sz w:val="14"/>
                <w:szCs w:val="14"/>
                <w:lang w:val="sq-AL"/>
              </w:rPr>
              <w:t>ë</w:t>
            </w:r>
            <w:r w:rsidR="00F74284" w:rsidRPr="00E23331">
              <w:rPr>
                <w:rFonts w:ascii="Garamond" w:eastAsia="Times New Roman" w:hAnsi="Garamond"/>
                <w:b/>
                <w:bCs/>
                <w:color w:val="000000"/>
                <w:sz w:val="14"/>
                <w:szCs w:val="14"/>
                <w:lang w:val="sq-AL"/>
              </w:rPr>
              <w:t xml:space="preserve"> totale n</w:t>
            </w:r>
            <w:r w:rsidRPr="00E23331">
              <w:rPr>
                <w:rFonts w:ascii="Garamond" w:eastAsia="Times New Roman" w:hAnsi="Garamond"/>
                <w:b/>
                <w:bCs/>
                <w:color w:val="000000"/>
                <w:sz w:val="14"/>
                <w:szCs w:val="14"/>
                <w:lang w:val="sq-AL"/>
              </w:rPr>
              <w:t>ë</w:t>
            </w:r>
            <w:r w:rsidR="00F74284" w:rsidRPr="00E23331">
              <w:rPr>
                <w:rFonts w:ascii="Garamond" w:eastAsia="Times New Roman" w:hAnsi="Garamond"/>
                <w:b/>
                <w:bCs/>
                <w:color w:val="000000"/>
                <w:sz w:val="14"/>
                <w:szCs w:val="14"/>
                <w:lang w:val="sq-AL"/>
              </w:rPr>
              <w:t xml:space="preserve"> lek</w:t>
            </w:r>
            <w:r w:rsidRPr="00E23331">
              <w:rPr>
                <w:rFonts w:ascii="Garamond" w:eastAsia="Times New Roman" w:hAnsi="Garamond"/>
                <w:b/>
                <w:bCs/>
                <w:color w:val="000000"/>
                <w:sz w:val="14"/>
                <w:szCs w:val="14"/>
                <w:lang w:val="sq-AL"/>
              </w:rPr>
              <w:t>ë</w:t>
            </w:r>
            <w:r w:rsidR="00F74284" w:rsidRPr="00E23331">
              <w:rPr>
                <w:rFonts w:ascii="Garamond" w:eastAsia="Times New Roman" w:hAnsi="Garamond"/>
                <w:b/>
                <w:bCs/>
                <w:color w:val="000000"/>
                <w:sz w:val="14"/>
                <w:szCs w:val="14"/>
                <w:lang w:val="sq-AL"/>
              </w:rPr>
              <w:t xml:space="preserve"> 9 664 025</w:t>
            </w:r>
          </w:p>
        </w:tc>
        <w:tc>
          <w:tcPr>
            <w:tcW w:w="377" w:type="pct"/>
            <w:vMerge/>
            <w:tcBorders>
              <w:top w:val="single" w:sz="4" w:space="0" w:color="auto"/>
              <w:left w:val="single" w:sz="4" w:space="0" w:color="auto"/>
              <w:bottom w:val="single" w:sz="4" w:space="0" w:color="000000"/>
              <w:right w:val="single" w:sz="4" w:space="0" w:color="auto"/>
            </w:tcBorders>
            <w:vAlign w:val="center"/>
            <w:hideMark/>
          </w:tcPr>
          <w:p w:rsidR="00F74284" w:rsidRPr="00E23331" w:rsidRDefault="00F74284" w:rsidP="00F74284">
            <w:pPr>
              <w:spacing w:after="0" w:line="240" w:lineRule="auto"/>
              <w:ind w:firstLine="0"/>
              <w:jc w:val="left"/>
              <w:rPr>
                <w:rFonts w:ascii="Garamond" w:eastAsia="Times New Roman" w:hAnsi="Garamond"/>
                <w:b/>
                <w:bCs/>
                <w:color w:val="000000"/>
                <w:sz w:val="14"/>
                <w:szCs w:val="14"/>
                <w:lang w:val="sq-AL"/>
              </w:rPr>
            </w:pPr>
          </w:p>
        </w:tc>
        <w:tc>
          <w:tcPr>
            <w:tcW w:w="377" w:type="pct"/>
            <w:vMerge/>
            <w:tcBorders>
              <w:top w:val="single" w:sz="4" w:space="0" w:color="auto"/>
              <w:left w:val="single" w:sz="4" w:space="0" w:color="auto"/>
              <w:bottom w:val="single" w:sz="4" w:space="0" w:color="000000"/>
              <w:right w:val="single" w:sz="4" w:space="0" w:color="auto"/>
            </w:tcBorders>
            <w:vAlign w:val="center"/>
            <w:hideMark/>
          </w:tcPr>
          <w:p w:rsidR="00F74284" w:rsidRPr="00E23331" w:rsidRDefault="00F74284" w:rsidP="00F74284">
            <w:pPr>
              <w:spacing w:after="0" w:line="240" w:lineRule="auto"/>
              <w:ind w:firstLine="0"/>
              <w:jc w:val="left"/>
              <w:rPr>
                <w:rFonts w:ascii="Garamond" w:eastAsia="Times New Roman" w:hAnsi="Garamond"/>
                <w:b/>
                <w:bCs/>
                <w:color w:val="000000"/>
                <w:sz w:val="14"/>
                <w:szCs w:val="14"/>
                <w:lang w:val="sq-AL"/>
              </w:rPr>
            </w:pPr>
          </w:p>
        </w:tc>
        <w:tc>
          <w:tcPr>
            <w:tcW w:w="480" w:type="pct"/>
            <w:tcBorders>
              <w:top w:val="nil"/>
              <w:left w:val="nil"/>
              <w:bottom w:val="single" w:sz="4" w:space="0" w:color="auto"/>
              <w:right w:val="single" w:sz="4" w:space="0" w:color="auto"/>
            </w:tcBorders>
            <w:shd w:val="clear" w:color="auto" w:fill="auto"/>
            <w:noWrap/>
            <w:vAlign w:val="bottom"/>
            <w:hideMark/>
          </w:tcPr>
          <w:p w:rsidR="00F74284" w:rsidRPr="00E23331" w:rsidRDefault="00F74284" w:rsidP="00F74284">
            <w:pPr>
              <w:spacing w:after="0" w:line="240" w:lineRule="auto"/>
              <w:ind w:firstLine="0"/>
              <w:jc w:val="left"/>
              <w:rPr>
                <w:rFonts w:ascii="Garamond" w:eastAsia="Times New Roman" w:hAnsi="Garamond"/>
                <w:color w:val="000000"/>
                <w:sz w:val="14"/>
                <w:szCs w:val="14"/>
                <w:lang w:val="sq-AL"/>
              </w:rPr>
            </w:pPr>
            <w:r w:rsidRPr="00E23331">
              <w:rPr>
                <w:rFonts w:ascii="Garamond" w:eastAsia="Times New Roman" w:hAnsi="Garamond"/>
                <w:color w:val="000000"/>
                <w:sz w:val="14"/>
                <w:szCs w:val="14"/>
                <w:lang w:val="sq-AL"/>
              </w:rPr>
              <w:t> </w:t>
            </w:r>
          </w:p>
        </w:tc>
      </w:tr>
    </w:tbl>
    <w:p w:rsidR="00F74284" w:rsidRPr="00E23331" w:rsidRDefault="00F74284" w:rsidP="007166B0">
      <w:pPr>
        <w:pStyle w:val="Paragrafi"/>
        <w:rPr>
          <w:lang w:val="sq-AL"/>
        </w:rPr>
      </w:pPr>
    </w:p>
    <w:p w:rsidR="00C06FD5" w:rsidRDefault="00C06FD5" w:rsidP="00C06FD5">
      <w:pPr>
        <w:pStyle w:val="Paragrafi"/>
        <w:jc w:val="left"/>
        <w:rPr>
          <w:b/>
          <w:lang w:val="sq-AL"/>
        </w:rPr>
      </w:pPr>
    </w:p>
    <w:p w:rsidR="00C06FD5" w:rsidRDefault="00C06FD5" w:rsidP="00C06FD5">
      <w:pPr>
        <w:pStyle w:val="Paragrafi"/>
        <w:jc w:val="left"/>
        <w:rPr>
          <w:b/>
          <w:lang w:val="sq-AL"/>
        </w:rPr>
      </w:pPr>
    </w:p>
    <w:p w:rsidR="00C06FD5" w:rsidRDefault="00C06FD5" w:rsidP="00C06FD5">
      <w:pPr>
        <w:pStyle w:val="Paragrafi"/>
        <w:jc w:val="left"/>
        <w:rPr>
          <w:b/>
          <w:lang w:val="sq-AL"/>
        </w:rPr>
      </w:pPr>
    </w:p>
    <w:p w:rsidR="00C06FD5" w:rsidRDefault="00C06FD5" w:rsidP="00C06FD5">
      <w:pPr>
        <w:pStyle w:val="Paragrafi"/>
        <w:jc w:val="left"/>
        <w:rPr>
          <w:b/>
          <w:lang w:val="sq-AL"/>
        </w:rPr>
      </w:pPr>
    </w:p>
    <w:p w:rsidR="00C06FD5" w:rsidRDefault="00C06FD5" w:rsidP="00C06FD5">
      <w:pPr>
        <w:pStyle w:val="Paragrafi"/>
        <w:jc w:val="left"/>
        <w:rPr>
          <w:b/>
          <w:lang w:val="sq-AL"/>
        </w:rPr>
      </w:pPr>
    </w:p>
    <w:p w:rsidR="00C06FD5" w:rsidRDefault="00C06FD5" w:rsidP="00C06FD5">
      <w:pPr>
        <w:pStyle w:val="Paragrafi"/>
        <w:jc w:val="left"/>
        <w:rPr>
          <w:b/>
          <w:lang w:val="sq-AL"/>
        </w:rPr>
      </w:pPr>
    </w:p>
    <w:p w:rsidR="00C06FD5" w:rsidRDefault="00C06FD5" w:rsidP="00C06FD5">
      <w:pPr>
        <w:pStyle w:val="Paragrafi"/>
        <w:jc w:val="left"/>
        <w:rPr>
          <w:b/>
          <w:lang w:val="sq-AL"/>
        </w:rPr>
      </w:pPr>
    </w:p>
    <w:p w:rsidR="00C06FD5" w:rsidRDefault="00C06FD5" w:rsidP="00C06FD5">
      <w:pPr>
        <w:pStyle w:val="Paragrafi"/>
        <w:jc w:val="left"/>
        <w:rPr>
          <w:b/>
          <w:lang w:val="sq-AL"/>
        </w:rPr>
      </w:pPr>
    </w:p>
    <w:p w:rsidR="00C06FD5" w:rsidRDefault="00C06FD5" w:rsidP="00C06FD5">
      <w:pPr>
        <w:pStyle w:val="Paragrafi"/>
        <w:jc w:val="left"/>
        <w:rPr>
          <w:b/>
          <w:lang w:val="sq-AL"/>
        </w:rPr>
      </w:pPr>
    </w:p>
    <w:p w:rsidR="00C06FD5" w:rsidRDefault="00C06FD5" w:rsidP="00C06FD5">
      <w:pPr>
        <w:pStyle w:val="Paragrafi"/>
        <w:jc w:val="left"/>
        <w:rPr>
          <w:b/>
          <w:lang w:val="sq-AL"/>
        </w:rPr>
      </w:pPr>
    </w:p>
    <w:p w:rsidR="00C06FD5" w:rsidRDefault="00C06FD5" w:rsidP="00C06FD5">
      <w:pPr>
        <w:pStyle w:val="Paragrafi"/>
        <w:jc w:val="left"/>
        <w:rPr>
          <w:b/>
          <w:lang w:val="sq-AL"/>
        </w:rPr>
        <w:sectPr w:rsidR="00C06FD5" w:rsidSect="00643A0D">
          <w:headerReference w:type="even" r:id="rId14"/>
          <w:headerReference w:type="default" r:id="rId15"/>
          <w:pgSz w:w="16840" w:h="11907" w:orient="landscape" w:code="9"/>
          <w:pgMar w:top="1134" w:right="720" w:bottom="1134" w:left="720" w:header="851" w:footer="851" w:gutter="0"/>
          <w:cols w:space="720"/>
          <w:docGrid w:linePitch="360"/>
        </w:sectPr>
      </w:pPr>
    </w:p>
    <w:p w:rsidR="00C873A7" w:rsidRPr="00C06FD5" w:rsidRDefault="00BA7494" w:rsidP="00C06FD5">
      <w:pPr>
        <w:pStyle w:val="Akti"/>
      </w:pPr>
      <w:r w:rsidRPr="00C06FD5">
        <w:t>KËRKESË</w:t>
      </w:r>
    </w:p>
    <w:p w:rsidR="00C873A7" w:rsidRPr="00C06FD5" w:rsidRDefault="00C873A7" w:rsidP="00C06FD5">
      <w:pPr>
        <w:pStyle w:val="NumriData"/>
      </w:pPr>
      <w:r w:rsidRPr="00C06FD5">
        <w:t>Nr. 7461/3, dat</w:t>
      </w:r>
      <w:r w:rsidR="00FA7644" w:rsidRPr="00C06FD5">
        <w:t>ë</w:t>
      </w:r>
      <w:r w:rsidRPr="00C06FD5">
        <w:t xml:space="preserve"> 18.12.2014</w:t>
      </w:r>
    </w:p>
    <w:p w:rsidR="00C873A7" w:rsidRPr="00C06FD5" w:rsidRDefault="00C873A7" w:rsidP="00C06FD5">
      <w:pPr>
        <w:pStyle w:val="Paragrafi"/>
        <w:rPr>
          <w:sz w:val="14"/>
        </w:rPr>
      </w:pPr>
    </w:p>
    <w:p w:rsidR="00C873A7" w:rsidRPr="00C06FD5" w:rsidRDefault="00C873A7" w:rsidP="00C06FD5">
      <w:pPr>
        <w:pStyle w:val="Titulli"/>
      </w:pPr>
      <w:r w:rsidRPr="00C06FD5">
        <w:t>P</w:t>
      </w:r>
      <w:r w:rsidR="00FA7644" w:rsidRPr="00C06FD5">
        <w:t>ë</w:t>
      </w:r>
      <w:r w:rsidRPr="00C06FD5">
        <w:t>r shpron</w:t>
      </w:r>
      <w:r w:rsidR="00FA7644" w:rsidRPr="00C06FD5">
        <w:t>ë</w:t>
      </w:r>
      <w:r w:rsidRPr="00C06FD5">
        <w:t>sim publik</w:t>
      </w:r>
    </w:p>
    <w:p w:rsidR="00C873A7" w:rsidRPr="00C06FD5" w:rsidRDefault="00C873A7" w:rsidP="00C06FD5">
      <w:pPr>
        <w:pStyle w:val="Paragrafi"/>
        <w:rPr>
          <w:sz w:val="14"/>
        </w:rPr>
      </w:pPr>
    </w:p>
    <w:p w:rsidR="00C873A7" w:rsidRPr="00C06FD5" w:rsidRDefault="00C873A7" w:rsidP="00C06FD5">
      <w:pPr>
        <w:pStyle w:val="Paragrafi"/>
      </w:pPr>
      <w:r w:rsidRPr="00C06FD5">
        <w:t>Ministria e Energjis</w:t>
      </w:r>
      <w:r w:rsidR="00FA7644" w:rsidRPr="00C06FD5">
        <w:t>ë</w:t>
      </w:r>
      <w:r w:rsidRPr="00C06FD5">
        <w:t xml:space="preserve"> dhe Industris</w:t>
      </w:r>
      <w:r w:rsidR="00FA7644" w:rsidRPr="00C06FD5">
        <w:t>ë</w:t>
      </w:r>
      <w:r w:rsidRPr="00C06FD5">
        <w:t xml:space="preserve"> shpall k</w:t>
      </w:r>
      <w:r w:rsidR="00FA7644" w:rsidRPr="00C06FD5">
        <w:t>ë</w:t>
      </w:r>
      <w:r w:rsidRPr="00C06FD5">
        <w:t>rkes</w:t>
      </w:r>
      <w:r w:rsidR="00FA7644" w:rsidRPr="00C06FD5">
        <w:t>ë</w:t>
      </w:r>
      <w:r w:rsidRPr="00C06FD5">
        <w:t>n p</w:t>
      </w:r>
      <w:r w:rsidR="00FA7644" w:rsidRPr="00C06FD5">
        <w:t>ë</w:t>
      </w:r>
      <w:r w:rsidRPr="00C06FD5">
        <w:t>r shpron</w:t>
      </w:r>
      <w:r w:rsidR="00FA7644" w:rsidRPr="00C06FD5">
        <w:t>ë</w:t>
      </w:r>
      <w:r w:rsidRPr="00C06FD5">
        <w:t>sim</w:t>
      </w:r>
      <w:r w:rsidR="009036BB" w:rsidRPr="00C06FD5">
        <w:t>,</w:t>
      </w:r>
      <w:r w:rsidRPr="00C06FD5">
        <w:t xml:space="preserve"> p</w:t>
      </w:r>
      <w:r w:rsidR="00FA7644" w:rsidRPr="00C06FD5">
        <w:t>ë</w:t>
      </w:r>
      <w:r w:rsidRPr="00C06FD5">
        <w:t>r interes publik</w:t>
      </w:r>
      <w:r w:rsidR="009036BB" w:rsidRPr="00C06FD5">
        <w:t>,</w:t>
      </w:r>
      <w:r w:rsidRPr="00C06FD5">
        <w:t xml:space="preserve"> t</w:t>
      </w:r>
      <w:r w:rsidR="00FA7644" w:rsidRPr="00C06FD5">
        <w:t>ë</w:t>
      </w:r>
      <w:r w:rsidRPr="00C06FD5">
        <w:t xml:space="preserve"> pasurive t</w:t>
      </w:r>
      <w:r w:rsidR="00FA7644" w:rsidRPr="00C06FD5">
        <w:t>ë</w:t>
      </w:r>
      <w:r w:rsidRPr="00C06FD5">
        <w:t xml:space="preserve"> paluajtshme t</w:t>
      </w:r>
      <w:r w:rsidR="00FA7644" w:rsidRPr="00C06FD5">
        <w:t>ë</w:t>
      </w:r>
      <w:r w:rsidRPr="00C06FD5">
        <w:t xml:space="preserve"> tipit </w:t>
      </w:r>
      <w:r w:rsidR="003B179F" w:rsidRPr="00C06FD5">
        <w:t>“</w:t>
      </w:r>
      <w:r w:rsidRPr="00C06FD5">
        <w:t>tok</w:t>
      </w:r>
      <w:r w:rsidR="00FA7644" w:rsidRPr="00C06FD5">
        <w:t>ë</w:t>
      </w:r>
      <w:r w:rsidRPr="00C06FD5">
        <w:t xml:space="preserve"> bujq</w:t>
      </w:r>
      <w:r w:rsidR="00FA7644" w:rsidRPr="00C06FD5">
        <w:t>ë</w:t>
      </w:r>
      <w:r w:rsidRPr="00C06FD5">
        <w:t>sore ar</w:t>
      </w:r>
      <w:r w:rsidR="00FA7644" w:rsidRPr="00C06FD5">
        <w:t>ë</w:t>
      </w:r>
      <w:r w:rsidRPr="00C06FD5">
        <w:t>, truall</w:t>
      </w:r>
      <w:r w:rsidR="003B179F" w:rsidRPr="00C06FD5">
        <w:t>”</w:t>
      </w:r>
      <w:r w:rsidR="00841419" w:rsidRPr="00C06FD5">
        <w:t>,</w:t>
      </w:r>
      <w:r w:rsidRPr="00C06FD5">
        <w:t xml:space="preserve"> q</w:t>
      </w:r>
      <w:r w:rsidR="00FA7644" w:rsidRPr="00C06FD5">
        <w:t>ë</w:t>
      </w:r>
      <w:r w:rsidRPr="00C06FD5">
        <w:t xml:space="preserve"> preken nga nd</w:t>
      </w:r>
      <w:r w:rsidR="00FA7644" w:rsidRPr="00C06FD5">
        <w:t>ë</w:t>
      </w:r>
      <w:r w:rsidRPr="00C06FD5">
        <w:t>rtimi i linj</w:t>
      </w:r>
      <w:r w:rsidR="00FA7644" w:rsidRPr="00C06FD5">
        <w:t>ë</w:t>
      </w:r>
      <w:r w:rsidRPr="00C06FD5">
        <w:t>s 110 kV, Zemblak-Korç</w:t>
      </w:r>
      <w:r w:rsidR="00FA7644" w:rsidRPr="00C06FD5">
        <w:t>ë</w:t>
      </w:r>
      <w:r w:rsidR="003B179F" w:rsidRPr="00C06FD5">
        <w:t>”</w:t>
      </w:r>
      <w:r w:rsidR="00841419" w:rsidRPr="00C06FD5">
        <w:t>.</w:t>
      </w:r>
    </w:p>
    <w:p w:rsidR="00C873A7" w:rsidRPr="00C06FD5" w:rsidRDefault="00C873A7" w:rsidP="00C06FD5">
      <w:pPr>
        <w:pStyle w:val="Paragrafi"/>
      </w:pPr>
      <w:r w:rsidRPr="00C06FD5">
        <w:t>Subjekti k</w:t>
      </w:r>
      <w:r w:rsidR="00FA7644" w:rsidRPr="00C06FD5">
        <w:t>ë</w:t>
      </w:r>
      <w:r w:rsidRPr="00C06FD5">
        <w:t>rkues i k</w:t>
      </w:r>
      <w:r w:rsidR="00FA7644" w:rsidRPr="00C06FD5">
        <w:t>ë</w:t>
      </w:r>
      <w:r w:rsidRPr="00C06FD5">
        <w:t>tij shpron</w:t>
      </w:r>
      <w:r w:rsidR="00FA7644" w:rsidRPr="00C06FD5">
        <w:t>ë</w:t>
      </w:r>
      <w:r w:rsidRPr="00C06FD5">
        <w:t xml:space="preserve">simi </w:t>
      </w:r>
      <w:r w:rsidR="00FA7644" w:rsidRPr="00C06FD5">
        <w:t>ë</w:t>
      </w:r>
      <w:r w:rsidRPr="00C06FD5">
        <w:t>sht</w:t>
      </w:r>
      <w:r w:rsidR="00FA7644" w:rsidRPr="00C06FD5">
        <w:t>ë</w:t>
      </w:r>
      <w:r w:rsidRPr="00C06FD5">
        <w:t xml:space="preserve"> </w:t>
      </w:r>
      <w:r w:rsidR="003B179F" w:rsidRPr="00C06FD5">
        <w:t>“</w:t>
      </w:r>
      <w:r w:rsidRPr="00C06FD5">
        <w:t>OST</w:t>
      </w:r>
      <w:r w:rsidR="003B179F" w:rsidRPr="00C06FD5">
        <w:t>”</w:t>
      </w:r>
      <w:r w:rsidRPr="00C06FD5">
        <w:t xml:space="preserve"> </w:t>
      </w:r>
      <w:r w:rsidR="003E1ABA" w:rsidRPr="00C06FD5">
        <w:t>s</w:t>
      </w:r>
      <w:r w:rsidRPr="00C06FD5">
        <w:t>h.a.</w:t>
      </w:r>
      <w:r w:rsidR="00841419" w:rsidRPr="00C06FD5">
        <w:t>,</w:t>
      </w:r>
      <w:r w:rsidRPr="00C06FD5">
        <w:t xml:space="preserve"> Tiran</w:t>
      </w:r>
      <w:r w:rsidR="00FA7644" w:rsidRPr="00C06FD5">
        <w:t>ë</w:t>
      </w:r>
      <w:r w:rsidRPr="00C06FD5">
        <w:t>.</w:t>
      </w:r>
    </w:p>
    <w:p w:rsidR="00C873A7" w:rsidRPr="00C06FD5" w:rsidRDefault="00C873A7" w:rsidP="00C06FD5">
      <w:pPr>
        <w:pStyle w:val="Paragrafi"/>
      </w:pPr>
      <w:r w:rsidRPr="00C06FD5">
        <w:t>Me an</w:t>
      </w:r>
      <w:r w:rsidR="00FA7644" w:rsidRPr="00C06FD5">
        <w:t>ë</w:t>
      </w:r>
      <w:r w:rsidRPr="00C06FD5">
        <w:t>n e k</w:t>
      </w:r>
      <w:r w:rsidR="00FA7644" w:rsidRPr="00C06FD5">
        <w:t>ë</w:t>
      </w:r>
      <w:r w:rsidRPr="00C06FD5">
        <w:t>tij publikimi</w:t>
      </w:r>
      <w:r w:rsidR="00841419" w:rsidRPr="00C06FD5">
        <w:t xml:space="preserve"> në shtyp</w:t>
      </w:r>
      <w:r w:rsidRPr="00C06FD5">
        <w:t>, k</w:t>
      </w:r>
      <w:r w:rsidR="00FA7644" w:rsidRPr="00C06FD5">
        <w:t>ë</w:t>
      </w:r>
      <w:r w:rsidRPr="00C06FD5">
        <w:t>rkojm</w:t>
      </w:r>
      <w:r w:rsidR="00FA7644" w:rsidRPr="00C06FD5">
        <w:t>ë</w:t>
      </w:r>
      <w:r w:rsidRPr="00C06FD5">
        <w:t xml:space="preserve"> t</w:t>
      </w:r>
      <w:r w:rsidR="00FA7644" w:rsidRPr="00C06FD5">
        <w:t>ë</w:t>
      </w:r>
      <w:r w:rsidRPr="00C06FD5">
        <w:t xml:space="preserve"> v</w:t>
      </w:r>
      <w:r w:rsidR="003E1ABA" w:rsidRPr="00C06FD5">
        <w:t>ë</w:t>
      </w:r>
      <w:r w:rsidRPr="00C06FD5">
        <w:t>m</w:t>
      </w:r>
      <w:r w:rsidR="00FA7644" w:rsidRPr="00C06FD5">
        <w:t>ë</w:t>
      </w:r>
      <w:r w:rsidRPr="00C06FD5">
        <w:t xml:space="preserve"> n</w:t>
      </w:r>
      <w:r w:rsidR="00FA7644" w:rsidRPr="00C06FD5">
        <w:t>ë</w:t>
      </w:r>
      <w:r w:rsidRPr="00C06FD5">
        <w:t xml:space="preserve"> dijeni personat q</w:t>
      </w:r>
      <w:r w:rsidR="00FA7644" w:rsidRPr="00C06FD5">
        <w:t>ë</w:t>
      </w:r>
      <w:r w:rsidRPr="00C06FD5">
        <w:t xml:space="preserve"> preken nga ky </w:t>
      </w:r>
      <w:r w:rsidR="003E1ABA" w:rsidRPr="00C06FD5">
        <w:t>shpronësim</w:t>
      </w:r>
      <w:r w:rsidRPr="00C06FD5">
        <w:t>. V</w:t>
      </w:r>
      <w:r w:rsidR="00FA7644" w:rsidRPr="00C06FD5">
        <w:t>ë</w:t>
      </w:r>
      <w:r w:rsidRPr="00C06FD5">
        <w:t>nia n</w:t>
      </w:r>
      <w:r w:rsidR="00FA7644" w:rsidRPr="00C06FD5">
        <w:t>ë</w:t>
      </w:r>
      <w:r w:rsidRPr="00C06FD5">
        <w:t xml:space="preserve"> dijeni konsiston n</w:t>
      </w:r>
      <w:r w:rsidR="00FA7644" w:rsidRPr="00C06FD5">
        <w:t>ë</w:t>
      </w:r>
      <w:r w:rsidRPr="00C06FD5">
        <w:t xml:space="preserve"> sip</w:t>
      </w:r>
      <w:r w:rsidR="00FA7644" w:rsidRPr="00C06FD5">
        <w:t>ë</w:t>
      </w:r>
      <w:r w:rsidRPr="00C06FD5">
        <w:t>rfaqen e pasuris</w:t>
      </w:r>
      <w:r w:rsidR="00FA7644" w:rsidRPr="00C06FD5">
        <w:t>ë</w:t>
      </w:r>
      <w:r w:rsidRPr="00C06FD5">
        <w:t xml:space="preserve"> q</w:t>
      </w:r>
      <w:r w:rsidR="00FA7644" w:rsidRPr="00C06FD5">
        <w:t>ë</w:t>
      </w:r>
      <w:r w:rsidRPr="00C06FD5">
        <w:t xml:space="preserve"> shpron</w:t>
      </w:r>
      <w:r w:rsidR="00FA7644" w:rsidRPr="00C06FD5">
        <w:t>ë</w:t>
      </w:r>
      <w:r w:rsidRPr="00C06FD5">
        <w:t>sohet, pasuris</w:t>
      </w:r>
      <w:r w:rsidR="00FA7644" w:rsidRPr="00C06FD5">
        <w:t>ë</w:t>
      </w:r>
      <w:r w:rsidRPr="00C06FD5">
        <w:t xml:space="preserve"> q</w:t>
      </w:r>
      <w:r w:rsidR="00FA7644" w:rsidRPr="00C06FD5">
        <w:t>ë</w:t>
      </w:r>
      <w:r w:rsidRPr="00C06FD5">
        <w:t xml:space="preserve"> d</w:t>
      </w:r>
      <w:r w:rsidR="00FA7644" w:rsidRPr="00C06FD5">
        <w:t>ë</w:t>
      </w:r>
      <w:r w:rsidRPr="00C06FD5">
        <w:t>mtohet dhe mas</w:t>
      </w:r>
      <w:r w:rsidR="00FA7644" w:rsidRPr="00C06FD5">
        <w:t>ë</w:t>
      </w:r>
      <w:r w:rsidRPr="00C06FD5">
        <w:t>n e kompensimit p</w:t>
      </w:r>
      <w:r w:rsidR="00FA7644" w:rsidRPr="00C06FD5">
        <w:t>ë</w:t>
      </w:r>
      <w:r w:rsidRPr="00C06FD5">
        <w:t>rkat</w:t>
      </w:r>
      <w:r w:rsidR="00FA7644" w:rsidRPr="00C06FD5">
        <w:t>ë</w:t>
      </w:r>
      <w:r w:rsidRPr="00C06FD5">
        <w:t>s</w:t>
      </w:r>
      <w:r w:rsidR="00841419" w:rsidRPr="00C06FD5">
        <w:t>,</w:t>
      </w:r>
      <w:r w:rsidRPr="00C06FD5">
        <w:t xml:space="preserve"> t</w:t>
      </w:r>
      <w:r w:rsidR="00FA7644" w:rsidRPr="00C06FD5">
        <w:t>ë</w:t>
      </w:r>
      <w:r w:rsidRPr="00C06FD5">
        <w:t xml:space="preserve"> llogaritur nga </w:t>
      </w:r>
      <w:r w:rsidR="003E1ABA" w:rsidRPr="00C06FD5">
        <w:t>Komisioni</w:t>
      </w:r>
      <w:r w:rsidRPr="00C06FD5">
        <w:t xml:space="preserve"> i Posaç</w:t>
      </w:r>
      <w:r w:rsidR="00FA7644" w:rsidRPr="00C06FD5">
        <w:t>ë</w:t>
      </w:r>
      <w:r w:rsidRPr="00C06FD5">
        <w:t>m i Sh</w:t>
      </w:r>
      <w:r w:rsidR="00CE19A2" w:rsidRPr="00C06FD5">
        <w:t>p</w:t>
      </w:r>
      <w:r w:rsidRPr="00C06FD5">
        <w:t>r</w:t>
      </w:r>
      <w:r w:rsidR="00CE19A2" w:rsidRPr="00C06FD5">
        <w:t>o</w:t>
      </w:r>
      <w:r w:rsidRPr="00C06FD5">
        <w:t>n</w:t>
      </w:r>
      <w:r w:rsidR="003E1ABA" w:rsidRPr="00C06FD5">
        <w:t>ë</w:t>
      </w:r>
      <w:r w:rsidRPr="00C06FD5">
        <w:t>simit pran</w:t>
      </w:r>
      <w:r w:rsidR="00FA7644" w:rsidRPr="00C06FD5">
        <w:t>ë</w:t>
      </w:r>
      <w:r w:rsidRPr="00C06FD5">
        <w:t xml:space="preserve"> Ministris</w:t>
      </w:r>
      <w:r w:rsidR="00FA7644" w:rsidRPr="00C06FD5">
        <w:t>ë</w:t>
      </w:r>
      <w:r w:rsidRPr="00C06FD5">
        <w:t xml:space="preserve"> s</w:t>
      </w:r>
      <w:r w:rsidR="00FA7644" w:rsidRPr="00C06FD5">
        <w:t>ë</w:t>
      </w:r>
      <w:r w:rsidRPr="00C06FD5">
        <w:t xml:space="preserve"> Energjis</w:t>
      </w:r>
      <w:r w:rsidR="00FA7644" w:rsidRPr="00C06FD5">
        <w:t>ë</w:t>
      </w:r>
      <w:r w:rsidRPr="00C06FD5">
        <w:t xml:space="preserve"> dhe Industris</w:t>
      </w:r>
      <w:r w:rsidR="00FA7644" w:rsidRPr="00C06FD5">
        <w:t>ë</w:t>
      </w:r>
      <w:r w:rsidR="00841419" w:rsidRPr="00C06FD5">
        <w:t>,</w:t>
      </w:r>
      <w:r w:rsidRPr="00C06FD5">
        <w:t xml:space="preserve"> p</w:t>
      </w:r>
      <w:r w:rsidR="00FA7644" w:rsidRPr="00C06FD5">
        <w:t>ë</w:t>
      </w:r>
      <w:r w:rsidRPr="00C06FD5">
        <w:t>r secilin pronar sipas list</w:t>
      </w:r>
      <w:r w:rsidR="00FA7644" w:rsidRPr="00C06FD5">
        <w:t>ë</w:t>
      </w:r>
      <w:r w:rsidRPr="00C06FD5">
        <w:t>s em</w:t>
      </w:r>
      <w:r w:rsidR="00FA7644" w:rsidRPr="00C06FD5">
        <w:t>ë</w:t>
      </w:r>
      <w:r w:rsidRPr="00C06FD5">
        <w:t>rore t</w:t>
      </w:r>
      <w:r w:rsidR="00FA7644" w:rsidRPr="00C06FD5">
        <w:t>ë</w:t>
      </w:r>
      <w:r w:rsidRPr="00C06FD5">
        <w:t xml:space="preserve"> m</w:t>
      </w:r>
      <w:r w:rsidR="00FA7644" w:rsidRPr="00C06FD5">
        <w:t>ë</w:t>
      </w:r>
      <w:r w:rsidRPr="00C06FD5">
        <w:t>poshtme.</w:t>
      </w:r>
    </w:p>
    <w:p w:rsidR="00C873A7" w:rsidRPr="00C06FD5" w:rsidRDefault="00C873A7" w:rsidP="00C06FD5">
      <w:pPr>
        <w:pStyle w:val="Paragrafi"/>
      </w:pPr>
      <w:r w:rsidRPr="00C06FD5">
        <w:t xml:space="preserve">Brenda </w:t>
      </w:r>
      <w:r w:rsidR="00A45F5A" w:rsidRPr="00C06FD5">
        <w:t>15 dit</w:t>
      </w:r>
      <w:r w:rsidR="00096A8A" w:rsidRPr="00C06FD5">
        <w:t>ë</w:t>
      </w:r>
      <w:r w:rsidR="00E23331" w:rsidRPr="00C06FD5">
        <w:t xml:space="preserve">ve nga data e fundit e </w:t>
      </w:r>
      <w:r w:rsidR="00A45F5A" w:rsidRPr="00C06FD5">
        <w:t>publikimit, personat q</w:t>
      </w:r>
      <w:r w:rsidR="00096A8A" w:rsidRPr="00C06FD5">
        <w:t>ë</w:t>
      </w:r>
      <w:r w:rsidR="00A45F5A" w:rsidRPr="00C06FD5">
        <w:t xml:space="preserve"> kan</w:t>
      </w:r>
      <w:r w:rsidR="00096A8A" w:rsidRPr="00C06FD5">
        <w:t>ë</w:t>
      </w:r>
      <w:r w:rsidR="00A45F5A" w:rsidRPr="00C06FD5">
        <w:t xml:space="preserve"> emrin n</w:t>
      </w:r>
      <w:r w:rsidR="00096A8A" w:rsidRPr="00C06FD5">
        <w:t>ë</w:t>
      </w:r>
      <w:r w:rsidR="00A45F5A" w:rsidRPr="00C06FD5">
        <w:t xml:space="preserve"> list</w:t>
      </w:r>
      <w:r w:rsidR="00096A8A" w:rsidRPr="00C06FD5">
        <w:t>ë</w:t>
      </w:r>
      <w:r w:rsidR="00A45F5A" w:rsidRPr="00C06FD5">
        <w:t>n em</w:t>
      </w:r>
      <w:r w:rsidR="00096A8A" w:rsidRPr="00C06FD5">
        <w:t>ë</w:t>
      </w:r>
      <w:r w:rsidR="00A45F5A" w:rsidRPr="00C06FD5">
        <w:t>rore kan</w:t>
      </w:r>
      <w:r w:rsidR="00096A8A" w:rsidRPr="00C06FD5">
        <w:t>ë</w:t>
      </w:r>
      <w:r w:rsidR="00A45F5A" w:rsidRPr="00C06FD5">
        <w:t xml:space="preserve"> t</w:t>
      </w:r>
      <w:r w:rsidR="00096A8A" w:rsidRPr="00C06FD5">
        <w:t>ë drej</w:t>
      </w:r>
      <w:r w:rsidR="00A45F5A" w:rsidRPr="00C06FD5">
        <w:t>t</w:t>
      </w:r>
      <w:r w:rsidR="00096A8A" w:rsidRPr="00C06FD5">
        <w:t>ë</w:t>
      </w:r>
      <w:r w:rsidR="00A45F5A" w:rsidRPr="00C06FD5">
        <w:t>n t</w:t>
      </w:r>
      <w:r w:rsidR="00096A8A" w:rsidRPr="00C06FD5">
        <w:t>ë</w:t>
      </w:r>
      <w:r w:rsidR="00A45F5A" w:rsidRPr="00C06FD5">
        <w:t xml:space="preserve"> paraqesin pretendimet e tyre</w:t>
      </w:r>
      <w:r w:rsidR="00841419" w:rsidRPr="00C06FD5">
        <w:t>,</w:t>
      </w:r>
      <w:r w:rsidR="00A45F5A" w:rsidRPr="00C06FD5">
        <w:t xml:space="preserve"> t</w:t>
      </w:r>
      <w:r w:rsidR="00096A8A" w:rsidRPr="00C06FD5">
        <w:t>ë</w:t>
      </w:r>
      <w:r w:rsidR="00A45F5A" w:rsidRPr="00C06FD5">
        <w:t xml:space="preserve"> shoq</w:t>
      </w:r>
      <w:r w:rsidR="00096A8A" w:rsidRPr="00C06FD5">
        <w:t>ë</w:t>
      </w:r>
      <w:r w:rsidR="00A45F5A" w:rsidRPr="00C06FD5">
        <w:t>ruara me dokumentet p</w:t>
      </w:r>
      <w:r w:rsidR="00096A8A" w:rsidRPr="00C06FD5">
        <w:t>ë</w:t>
      </w:r>
      <w:r w:rsidR="00A45F5A" w:rsidRPr="00C06FD5">
        <w:t>rkat</w:t>
      </w:r>
      <w:r w:rsidR="00096A8A" w:rsidRPr="00C06FD5">
        <w:t>ë</w:t>
      </w:r>
      <w:r w:rsidR="00A45F5A" w:rsidRPr="00C06FD5">
        <w:t>se n</w:t>
      </w:r>
      <w:r w:rsidR="00096A8A" w:rsidRPr="00C06FD5">
        <w:t>ë</w:t>
      </w:r>
      <w:r w:rsidR="00A45F5A" w:rsidRPr="00C06FD5">
        <w:t xml:space="preserve"> </w:t>
      </w:r>
      <w:r w:rsidR="003E1ABA" w:rsidRPr="00C06FD5">
        <w:t xml:space="preserve">Ministrinë </w:t>
      </w:r>
      <w:r w:rsidR="00A45F5A" w:rsidRPr="00C06FD5">
        <w:t>e Energjis</w:t>
      </w:r>
      <w:r w:rsidR="00096A8A" w:rsidRPr="00C06FD5">
        <w:t>ë</w:t>
      </w:r>
      <w:r w:rsidR="00A45F5A" w:rsidRPr="00C06FD5">
        <w:t xml:space="preserve"> dhe Industris</w:t>
      </w:r>
      <w:r w:rsidR="00096A8A" w:rsidRPr="00C06FD5">
        <w:t>ë</w:t>
      </w:r>
      <w:r w:rsidR="00841419" w:rsidRPr="00C06FD5">
        <w:t>,</w:t>
      </w:r>
      <w:r w:rsidR="00A45F5A" w:rsidRPr="00C06FD5">
        <w:t xml:space="preserve"> pran</w:t>
      </w:r>
      <w:r w:rsidR="00096A8A" w:rsidRPr="00C06FD5">
        <w:t>ë</w:t>
      </w:r>
      <w:r w:rsidR="00A45F5A" w:rsidRPr="00C06FD5">
        <w:t xml:space="preserve"> </w:t>
      </w:r>
      <w:r w:rsidR="004E173E" w:rsidRPr="00C06FD5">
        <w:t xml:space="preserve">Komisionit </w:t>
      </w:r>
      <w:r w:rsidR="00A45F5A" w:rsidRPr="00C06FD5">
        <w:t>t</w:t>
      </w:r>
      <w:r w:rsidR="00096A8A" w:rsidRPr="00C06FD5">
        <w:t>ë</w:t>
      </w:r>
      <w:r w:rsidR="00A45F5A" w:rsidRPr="00C06FD5">
        <w:t xml:space="preserve"> </w:t>
      </w:r>
      <w:r w:rsidR="004E173E" w:rsidRPr="00C06FD5">
        <w:t xml:space="preserve">Posaçëm </w:t>
      </w:r>
      <w:r w:rsidR="00A45F5A" w:rsidRPr="00C06FD5">
        <w:t>t</w:t>
      </w:r>
      <w:r w:rsidR="00096A8A" w:rsidRPr="00C06FD5">
        <w:t>ë</w:t>
      </w:r>
      <w:r w:rsidR="00A45F5A" w:rsidRPr="00C06FD5">
        <w:t xml:space="preserve"> </w:t>
      </w:r>
      <w:r w:rsidR="004E173E" w:rsidRPr="00C06FD5">
        <w:t>Shpronësimit</w:t>
      </w:r>
      <w:r w:rsidR="00A45F5A" w:rsidRPr="00C06FD5">
        <w:t>.</w:t>
      </w:r>
    </w:p>
    <w:p w:rsidR="00A45F5A" w:rsidRPr="00C06FD5" w:rsidRDefault="00A45F5A" w:rsidP="00C06FD5">
      <w:pPr>
        <w:pStyle w:val="Paragrafi"/>
      </w:pPr>
    </w:p>
    <w:p w:rsidR="00E23331" w:rsidRPr="00C06FD5" w:rsidRDefault="00E23331" w:rsidP="00C06FD5">
      <w:pPr>
        <w:pStyle w:val="Autoriteti"/>
      </w:pPr>
      <w:r w:rsidRPr="00C06FD5">
        <w:t>MINISTRI I ENERGJISË DHE INDUSTRISË</w:t>
      </w:r>
    </w:p>
    <w:p w:rsidR="00643A0D" w:rsidRPr="00C06FD5" w:rsidRDefault="00E23331" w:rsidP="00C06FD5">
      <w:pPr>
        <w:pStyle w:val="AutoritetiEmer"/>
      </w:pPr>
      <w:r w:rsidRPr="00C06FD5">
        <w:t>Damian Gjiknuri</w:t>
      </w:r>
    </w:p>
    <w:p w:rsidR="00C06FD5" w:rsidRPr="00C06FD5" w:rsidRDefault="00C06FD5" w:rsidP="00C06FD5">
      <w:pPr>
        <w:pStyle w:val="Paragrafi"/>
      </w:pPr>
    </w:p>
    <w:p w:rsidR="00C06FD5" w:rsidRDefault="00C06FD5" w:rsidP="00643A0D">
      <w:pPr>
        <w:spacing w:after="0" w:line="240" w:lineRule="auto"/>
        <w:ind w:firstLine="0"/>
        <w:rPr>
          <w:rFonts w:ascii="Garamond" w:eastAsia="Times New Roman" w:hAnsi="Garamond"/>
          <w:b/>
          <w:bCs/>
          <w:sz w:val="14"/>
          <w:szCs w:val="14"/>
          <w:lang w:val="sq-AL"/>
        </w:rPr>
        <w:sectPr w:rsidR="00C06FD5" w:rsidSect="00C06FD5">
          <w:headerReference w:type="default" r:id="rId16"/>
          <w:pgSz w:w="11907" w:h="16840" w:code="9"/>
          <w:pgMar w:top="720" w:right="1134" w:bottom="720" w:left="1134" w:header="851" w:footer="851" w:gutter="0"/>
          <w:cols w:num="2" w:space="720"/>
          <w:docGrid w:linePitch="360"/>
        </w:sectPr>
      </w:pPr>
    </w:p>
    <w:p w:rsidR="00C06FD5" w:rsidRDefault="00C06FD5" w:rsidP="00643A0D">
      <w:pPr>
        <w:spacing w:after="0" w:line="240" w:lineRule="auto"/>
        <w:ind w:firstLine="0"/>
        <w:rPr>
          <w:rFonts w:ascii="Garamond" w:eastAsia="Times New Roman" w:hAnsi="Garamond"/>
          <w:b/>
          <w:bCs/>
          <w:sz w:val="14"/>
          <w:szCs w:val="14"/>
          <w:lang w:val="sq-AL"/>
        </w:rPr>
      </w:pPr>
    </w:p>
    <w:p w:rsidR="00D26A78" w:rsidRDefault="00D26A78" w:rsidP="00643A0D">
      <w:pPr>
        <w:spacing w:after="0" w:line="240" w:lineRule="auto"/>
        <w:ind w:firstLine="0"/>
        <w:rPr>
          <w:rFonts w:ascii="Garamond" w:eastAsia="Times New Roman" w:hAnsi="Garamond"/>
          <w:b/>
          <w:bCs/>
          <w:sz w:val="14"/>
          <w:szCs w:val="14"/>
          <w:lang w:val="sq-AL"/>
        </w:rPr>
      </w:pPr>
    </w:p>
    <w:p w:rsidR="00643A0D" w:rsidRPr="00D26A78" w:rsidRDefault="00643A0D" w:rsidP="00643A0D">
      <w:pPr>
        <w:spacing w:after="0" w:line="240" w:lineRule="auto"/>
        <w:ind w:firstLine="0"/>
        <w:rPr>
          <w:rFonts w:ascii="Garamond" w:eastAsia="Times New Roman" w:hAnsi="Garamond"/>
          <w:b/>
          <w:bCs/>
          <w:sz w:val="18"/>
          <w:szCs w:val="18"/>
          <w:lang w:val="sq-AL"/>
        </w:rPr>
      </w:pPr>
      <w:r w:rsidRPr="00D26A78">
        <w:rPr>
          <w:rFonts w:ascii="Garamond" w:eastAsia="Times New Roman" w:hAnsi="Garamond"/>
          <w:b/>
          <w:bCs/>
          <w:sz w:val="18"/>
          <w:szCs w:val="18"/>
          <w:lang w:val="sq-AL"/>
        </w:rPr>
        <w:t>Bashkia: Korçë</w:t>
      </w:r>
    </w:p>
    <w:p w:rsidR="00643A0D" w:rsidRPr="00D26A78" w:rsidRDefault="00643A0D" w:rsidP="00643A0D">
      <w:pPr>
        <w:spacing w:after="0" w:line="240" w:lineRule="auto"/>
        <w:ind w:firstLine="0"/>
        <w:rPr>
          <w:rFonts w:ascii="Garamond" w:eastAsia="Times New Roman" w:hAnsi="Garamond"/>
          <w:b/>
          <w:bCs/>
          <w:sz w:val="18"/>
          <w:szCs w:val="18"/>
          <w:lang w:val="sq-AL"/>
        </w:rPr>
      </w:pPr>
      <w:r w:rsidRPr="00D26A78">
        <w:rPr>
          <w:rFonts w:ascii="Garamond" w:eastAsia="Times New Roman" w:hAnsi="Garamond"/>
          <w:b/>
          <w:bCs/>
          <w:sz w:val="18"/>
          <w:szCs w:val="18"/>
          <w:lang w:val="sq-AL"/>
        </w:rPr>
        <w:t xml:space="preserve">Komuna: Pojan, </w:t>
      </w:r>
      <w:r w:rsidR="00E23331" w:rsidRPr="00D26A78">
        <w:rPr>
          <w:rFonts w:ascii="Garamond" w:eastAsia="Times New Roman" w:hAnsi="Garamond"/>
          <w:b/>
          <w:bCs/>
          <w:sz w:val="18"/>
          <w:szCs w:val="18"/>
          <w:lang w:val="sq-AL"/>
        </w:rPr>
        <w:t>k</w:t>
      </w:r>
      <w:r w:rsidRPr="00D26A78">
        <w:rPr>
          <w:rFonts w:ascii="Garamond" w:eastAsia="Times New Roman" w:hAnsi="Garamond"/>
          <w:b/>
          <w:bCs/>
          <w:sz w:val="18"/>
          <w:szCs w:val="18"/>
          <w:lang w:val="sq-AL"/>
        </w:rPr>
        <w:t>omuna Qendër</w:t>
      </w:r>
    </w:p>
    <w:p w:rsidR="00643A0D" w:rsidRDefault="00643A0D" w:rsidP="00643A0D">
      <w:pPr>
        <w:spacing w:after="0" w:line="240" w:lineRule="auto"/>
        <w:ind w:firstLine="0"/>
        <w:jc w:val="left"/>
        <w:rPr>
          <w:rFonts w:ascii="Garamond" w:eastAsia="Times New Roman" w:hAnsi="Garamond"/>
          <w:b/>
          <w:bCs/>
          <w:color w:val="000000"/>
          <w:sz w:val="18"/>
          <w:szCs w:val="18"/>
          <w:lang w:val="sq-AL"/>
        </w:rPr>
      </w:pPr>
      <w:r w:rsidRPr="00D26A78">
        <w:rPr>
          <w:rFonts w:ascii="Garamond" w:eastAsia="Times New Roman" w:hAnsi="Garamond"/>
          <w:b/>
          <w:bCs/>
          <w:color w:val="000000"/>
          <w:sz w:val="18"/>
          <w:szCs w:val="18"/>
          <w:lang w:val="sq-AL"/>
        </w:rPr>
        <w:t xml:space="preserve">Lloji i pasurisë së paluajtshme që shpronësohet: </w:t>
      </w:r>
      <w:r w:rsidR="009036BB" w:rsidRPr="00D26A78">
        <w:rPr>
          <w:rFonts w:ascii="Garamond" w:eastAsia="Times New Roman" w:hAnsi="Garamond"/>
          <w:b/>
          <w:bCs/>
          <w:color w:val="000000"/>
          <w:sz w:val="18"/>
          <w:szCs w:val="18"/>
          <w:lang w:val="sq-AL"/>
        </w:rPr>
        <w:t>t</w:t>
      </w:r>
      <w:r w:rsidRPr="00D26A78">
        <w:rPr>
          <w:rFonts w:ascii="Garamond" w:eastAsia="Times New Roman" w:hAnsi="Garamond"/>
          <w:b/>
          <w:bCs/>
          <w:color w:val="000000"/>
          <w:sz w:val="18"/>
          <w:szCs w:val="18"/>
          <w:lang w:val="sq-AL"/>
        </w:rPr>
        <w:t>okë bujqësore arë, truall</w:t>
      </w:r>
    </w:p>
    <w:p w:rsidR="00D26A78" w:rsidRPr="00D26A78" w:rsidRDefault="00D26A78" w:rsidP="00643A0D">
      <w:pPr>
        <w:spacing w:after="0" w:line="240" w:lineRule="auto"/>
        <w:ind w:firstLine="0"/>
        <w:jc w:val="left"/>
        <w:rPr>
          <w:rFonts w:ascii="Garamond" w:eastAsia="Times New Roman" w:hAnsi="Garamond"/>
          <w:b/>
          <w:bCs/>
          <w:color w:val="000000"/>
          <w:sz w:val="18"/>
          <w:szCs w:val="18"/>
          <w:lang w:val="sq-AL"/>
        </w:rPr>
      </w:pPr>
    </w:p>
    <w:tbl>
      <w:tblPr>
        <w:tblW w:w="5120" w:type="pct"/>
        <w:jc w:val="center"/>
        <w:tblLook w:val="04A0"/>
      </w:tblPr>
      <w:tblGrid>
        <w:gridCol w:w="749"/>
        <w:gridCol w:w="819"/>
        <w:gridCol w:w="679"/>
        <w:gridCol w:w="737"/>
        <w:gridCol w:w="2136"/>
        <w:gridCol w:w="756"/>
        <w:gridCol w:w="708"/>
        <w:gridCol w:w="616"/>
        <w:gridCol w:w="909"/>
        <w:gridCol w:w="708"/>
        <w:gridCol w:w="992"/>
        <w:gridCol w:w="1279"/>
      </w:tblGrid>
      <w:tr w:rsidR="00643A0D" w:rsidRPr="00D26A78" w:rsidTr="00C06FD5">
        <w:trPr>
          <w:trHeight w:val="432"/>
          <w:jc w:val="center"/>
        </w:trPr>
        <w:tc>
          <w:tcPr>
            <w:tcW w:w="332" w:type="pct"/>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643A0D" w:rsidRPr="00D26A78" w:rsidRDefault="00643A0D" w:rsidP="00643A0D">
            <w:pPr>
              <w:spacing w:after="0" w:line="240" w:lineRule="auto"/>
              <w:ind w:firstLine="0"/>
              <w:jc w:val="center"/>
              <w:rPr>
                <w:rFonts w:ascii="Garamond" w:eastAsia="Times New Roman" w:hAnsi="Garamond"/>
                <w:b/>
                <w:bCs/>
                <w:sz w:val="14"/>
                <w:szCs w:val="14"/>
                <w:lang w:val="sq-AL"/>
              </w:rPr>
            </w:pPr>
            <w:r w:rsidRPr="00D26A78">
              <w:rPr>
                <w:rFonts w:ascii="Garamond" w:eastAsia="Times New Roman" w:hAnsi="Garamond"/>
                <w:b/>
                <w:bCs/>
                <w:sz w:val="14"/>
                <w:szCs w:val="14"/>
                <w:lang w:val="sq-AL"/>
              </w:rPr>
              <w:t>Numri i shtyllës</w:t>
            </w:r>
          </w:p>
        </w:tc>
        <w:tc>
          <w:tcPr>
            <w:tcW w:w="1110" w:type="pct"/>
            <w:gridSpan w:val="3"/>
            <w:vMerge w:val="restart"/>
            <w:tcBorders>
              <w:top w:val="single" w:sz="4" w:space="0" w:color="auto"/>
              <w:left w:val="single" w:sz="4" w:space="0" w:color="auto"/>
              <w:bottom w:val="single" w:sz="4" w:space="0" w:color="000000"/>
              <w:right w:val="single" w:sz="4" w:space="0" w:color="000000"/>
            </w:tcBorders>
            <w:shd w:val="clear" w:color="auto" w:fill="auto"/>
            <w:vAlign w:val="center"/>
            <w:hideMark/>
          </w:tcPr>
          <w:p w:rsidR="00643A0D" w:rsidRPr="00D26A78" w:rsidRDefault="00643A0D" w:rsidP="00643A0D">
            <w:pPr>
              <w:spacing w:after="0" w:line="240" w:lineRule="auto"/>
              <w:ind w:firstLine="0"/>
              <w:jc w:val="center"/>
              <w:rPr>
                <w:rFonts w:ascii="Garamond" w:eastAsia="Times New Roman" w:hAnsi="Garamond"/>
                <w:b/>
                <w:bCs/>
                <w:sz w:val="14"/>
                <w:szCs w:val="14"/>
                <w:lang w:val="sq-AL"/>
              </w:rPr>
            </w:pPr>
            <w:r w:rsidRPr="00D26A78">
              <w:rPr>
                <w:rFonts w:ascii="Garamond" w:eastAsia="Times New Roman" w:hAnsi="Garamond"/>
                <w:b/>
                <w:bCs/>
                <w:sz w:val="14"/>
                <w:szCs w:val="14"/>
                <w:lang w:val="sq-AL"/>
              </w:rPr>
              <w:t>Emri, atësia, mbiemri</w:t>
            </w:r>
          </w:p>
        </w:tc>
        <w:tc>
          <w:tcPr>
            <w:tcW w:w="2249" w:type="pct"/>
            <w:gridSpan w:val="5"/>
            <w:tcBorders>
              <w:top w:val="single" w:sz="4" w:space="0" w:color="auto"/>
              <w:left w:val="nil"/>
              <w:bottom w:val="single" w:sz="4" w:space="0" w:color="auto"/>
              <w:right w:val="single" w:sz="4" w:space="0" w:color="000000"/>
            </w:tcBorders>
            <w:shd w:val="clear" w:color="auto" w:fill="auto"/>
            <w:vAlign w:val="bottom"/>
            <w:hideMark/>
          </w:tcPr>
          <w:p w:rsidR="00643A0D" w:rsidRPr="00D26A78" w:rsidRDefault="00643A0D" w:rsidP="00643A0D">
            <w:pPr>
              <w:spacing w:after="0" w:line="240" w:lineRule="auto"/>
              <w:ind w:firstLine="0"/>
              <w:jc w:val="center"/>
              <w:rPr>
                <w:rFonts w:ascii="Garamond" w:eastAsia="Times New Roman" w:hAnsi="Garamond"/>
                <w:b/>
                <w:bCs/>
                <w:sz w:val="14"/>
                <w:szCs w:val="14"/>
                <w:lang w:val="sq-AL"/>
              </w:rPr>
            </w:pPr>
            <w:r w:rsidRPr="00D26A78">
              <w:rPr>
                <w:rFonts w:ascii="Garamond" w:eastAsia="Times New Roman" w:hAnsi="Garamond"/>
                <w:b/>
                <w:bCs/>
                <w:sz w:val="14"/>
                <w:szCs w:val="14"/>
                <w:lang w:val="sq-AL"/>
              </w:rPr>
              <w:t>Të dhëna për pronësinë</w:t>
            </w:r>
          </w:p>
        </w:tc>
        <w:tc>
          <w:tcPr>
            <w:tcW w:w="316" w:type="pct"/>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643A0D" w:rsidRPr="00D26A78" w:rsidRDefault="00643A0D" w:rsidP="00643A0D">
            <w:pPr>
              <w:spacing w:after="0" w:line="240" w:lineRule="auto"/>
              <w:ind w:firstLine="0"/>
              <w:jc w:val="center"/>
              <w:rPr>
                <w:rFonts w:ascii="Garamond" w:eastAsia="Times New Roman" w:hAnsi="Garamond"/>
                <w:b/>
                <w:bCs/>
                <w:sz w:val="14"/>
                <w:szCs w:val="14"/>
                <w:lang w:val="sq-AL"/>
              </w:rPr>
            </w:pPr>
            <w:r w:rsidRPr="00D26A78">
              <w:rPr>
                <w:rFonts w:ascii="Garamond" w:eastAsia="Times New Roman" w:hAnsi="Garamond"/>
                <w:b/>
                <w:bCs/>
                <w:sz w:val="14"/>
                <w:szCs w:val="14"/>
                <w:lang w:val="sq-AL"/>
              </w:rPr>
              <w:t>Vlera ne leke/m</w:t>
            </w:r>
            <w:r w:rsidRPr="00D26A78">
              <w:rPr>
                <w:rFonts w:ascii="Garamond" w:eastAsia="Times New Roman" w:hAnsi="Garamond"/>
                <w:b/>
                <w:bCs/>
                <w:sz w:val="14"/>
                <w:szCs w:val="14"/>
                <w:vertAlign w:val="superscript"/>
                <w:lang w:val="sq-AL"/>
              </w:rPr>
              <w:t xml:space="preserve">2 </w:t>
            </w:r>
            <w:r w:rsidRPr="00D26A78">
              <w:rPr>
                <w:rFonts w:ascii="Garamond" w:eastAsia="Times New Roman" w:hAnsi="Garamond"/>
                <w:b/>
                <w:bCs/>
                <w:sz w:val="14"/>
                <w:szCs w:val="14"/>
                <w:lang w:val="sq-AL"/>
              </w:rPr>
              <w:t>sipas ll. të pasurisë</w:t>
            </w:r>
          </w:p>
        </w:tc>
        <w:tc>
          <w:tcPr>
            <w:tcW w:w="436" w:type="pct"/>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643A0D" w:rsidRPr="00D26A78" w:rsidRDefault="00643A0D" w:rsidP="00E23331">
            <w:pPr>
              <w:spacing w:after="0" w:line="240" w:lineRule="auto"/>
              <w:ind w:firstLine="0"/>
              <w:jc w:val="center"/>
              <w:rPr>
                <w:rFonts w:ascii="Garamond" w:eastAsia="Times New Roman" w:hAnsi="Garamond"/>
                <w:b/>
                <w:bCs/>
                <w:sz w:val="14"/>
                <w:szCs w:val="14"/>
                <w:lang w:val="sq-AL"/>
              </w:rPr>
            </w:pPr>
            <w:r w:rsidRPr="00D26A78">
              <w:rPr>
                <w:rFonts w:ascii="Garamond" w:eastAsia="Times New Roman" w:hAnsi="Garamond"/>
                <w:b/>
                <w:bCs/>
                <w:sz w:val="14"/>
                <w:szCs w:val="14"/>
                <w:lang w:val="sq-AL"/>
              </w:rPr>
              <w:t xml:space="preserve">Vlera </w:t>
            </w:r>
            <w:r w:rsidR="00E23331" w:rsidRPr="00D26A78">
              <w:rPr>
                <w:rFonts w:ascii="Garamond" w:eastAsia="Times New Roman" w:hAnsi="Garamond"/>
                <w:b/>
                <w:bCs/>
                <w:sz w:val="14"/>
                <w:szCs w:val="14"/>
                <w:lang w:val="sq-AL"/>
              </w:rPr>
              <w:t>s</w:t>
            </w:r>
            <w:r w:rsidRPr="00D26A78">
              <w:rPr>
                <w:rFonts w:ascii="Garamond" w:eastAsia="Times New Roman" w:hAnsi="Garamond"/>
                <w:b/>
                <w:bCs/>
                <w:sz w:val="14"/>
                <w:szCs w:val="14"/>
                <w:lang w:val="sq-AL"/>
              </w:rPr>
              <w:t>ip. e shpronësimit lekë</w:t>
            </w:r>
          </w:p>
        </w:tc>
        <w:tc>
          <w:tcPr>
            <w:tcW w:w="557" w:type="pct"/>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643A0D" w:rsidRPr="00D26A78" w:rsidRDefault="00643A0D" w:rsidP="00643A0D">
            <w:pPr>
              <w:spacing w:after="0" w:line="240" w:lineRule="auto"/>
              <w:ind w:firstLine="0"/>
              <w:jc w:val="center"/>
              <w:rPr>
                <w:rFonts w:ascii="Garamond" w:eastAsia="Times New Roman" w:hAnsi="Garamond"/>
                <w:b/>
                <w:bCs/>
                <w:sz w:val="14"/>
                <w:szCs w:val="14"/>
                <w:lang w:val="sq-AL"/>
              </w:rPr>
            </w:pPr>
            <w:r w:rsidRPr="00D26A78">
              <w:rPr>
                <w:rFonts w:ascii="Garamond" w:eastAsia="Times New Roman" w:hAnsi="Garamond"/>
                <w:b/>
                <w:bCs/>
                <w:sz w:val="14"/>
                <w:szCs w:val="14"/>
                <w:lang w:val="sq-AL"/>
              </w:rPr>
              <w:t>Shënime</w:t>
            </w:r>
          </w:p>
        </w:tc>
      </w:tr>
      <w:tr w:rsidR="00643A0D" w:rsidRPr="00D26A78" w:rsidTr="00C06FD5">
        <w:trPr>
          <w:trHeight w:val="432"/>
          <w:jc w:val="center"/>
        </w:trPr>
        <w:tc>
          <w:tcPr>
            <w:tcW w:w="332" w:type="pct"/>
            <w:vMerge/>
            <w:tcBorders>
              <w:top w:val="single" w:sz="4" w:space="0" w:color="auto"/>
              <w:left w:val="single" w:sz="4" w:space="0" w:color="auto"/>
              <w:bottom w:val="single" w:sz="4" w:space="0" w:color="000000"/>
              <w:right w:val="single" w:sz="4" w:space="0" w:color="auto"/>
            </w:tcBorders>
            <w:vAlign w:val="center"/>
            <w:hideMark/>
          </w:tcPr>
          <w:p w:rsidR="00643A0D" w:rsidRPr="00D26A78" w:rsidRDefault="00643A0D" w:rsidP="00643A0D">
            <w:pPr>
              <w:spacing w:after="0" w:line="240" w:lineRule="auto"/>
              <w:ind w:firstLine="0"/>
              <w:jc w:val="left"/>
              <w:rPr>
                <w:rFonts w:ascii="Garamond" w:eastAsia="Times New Roman" w:hAnsi="Garamond"/>
                <w:b/>
                <w:bCs/>
                <w:sz w:val="14"/>
                <w:szCs w:val="14"/>
                <w:lang w:val="sq-AL"/>
              </w:rPr>
            </w:pPr>
          </w:p>
        </w:tc>
        <w:tc>
          <w:tcPr>
            <w:tcW w:w="1110" w:type="pct"/>
            <w:gridSpan w:val="3"/>
            <w:vMerge/>
            <w:tcBorders>
              <w:top w:val="single" w:sz="4" w:space="0" w:color="auto"/>
              <w:left w:val="single" w:sz="4" w:space="0" w:color="auto"/>
              <w:bottom w:val="single" w:sz="4" w:space="0" w:color="000000"/>
              <w:right w:val="single" w:sz="4" w:space="0" w:color="000000"/>
            </w:tcBorders>
            <w:vAlign w:val="center"/>
            <w:hideMark/>
          </w:tcPr>
          <w:p w:rsidR="00643A0D" w:rsidRPr="00D26A78" w:rsidRDefault="00643A0D" w:rsidP="00643A0D">
            <w:pPr>
              <w:spacing w:after="0" w:line="240" w:lineRule="auto"/>
              <w:ind w:firstLine="0"/>
              <w:jc w:val="left"/>
              <w:rPr>
                <w:rFonts w:ascii="Garamond" w:eastAsia="Times New Roman" w:hAnsi="Garamond"/>
                <w:b/>
                <w:bCs/>
                <w:sz w:val="14"/>
                <w:szCs w:val="14"/>
                <w:lang w:val="sq-AL"/>
              </w:rPr>
            </w:pPr>
          </w:p>
        </w:tc>
        <w:tc>
          <w:tcPr>
            <w:tcW w:w="921" w:type="pct"/>
            <w:vMerge w:val="restart"/>
            <w:tcBorders>
              <w:top w:val="nil"/>
              <w:left w:val="single" w:sz="4" w:space="0" w:color="auto"/>
              <w:bottom w:val="single" w:sz="4" w:space="0" w:color="000000"/>
              <w:right w:val="single" w:sz="4" w:space="0" w:color="auto"/>
            </w:tcBorders>
            <w:shd w:val="clear" w:color="auto" w:fill="auto"/>
            <w:vAlign w:val="center"/>
            <w:hideMark/>
          </w:tcPr>
          <w:p w:rsidR="00643A0D" w:rsidRPr="00D26A78" w:rsidRDefault="00643A0D" w:rsidP="00643A0D">
            <w:pPr>
              <w:spacing w:after="0" w:line="240" w:lineRule="auto"/>
              <w:ind w:firstLine="0"/>
              <w:jc w:val="center"/>
              <w:rPr>
                <w:rFonts w:ascii="Garamond" w:eastAsia="Times New Roman" w:hAnsi="Garamond"/>
                <w:b/>
                <w:bCs/>
                <w:sz w:val="14"/>
                <w:szCs w:val="14"/>
                <w:lang w:val="sq-AL"/>
              </w:rPr>
            </w:pPr>
            <w:r w:rsidRPr="00D26A78">
              <w:rPr>
                <w:rFonts w:ascii="Garamond" w:eastAsia="Times New Roman" w:hAnsi="Garamond"/>
                <w:b/>
                <w:bCs/>
                <w:sz w:val="14"/>
                <w:szCs w:val="14"/>
                <w:lang w:val="sq-AL"/>
              </w:rPr>
              <w:t>Lloji i pasurisë</w:t>
            </w:r>
          </w:p>
        </w:tc>
        <w:tc>
          <w:tcPr>
            <w:tcW w:w="335" w:type="pct"/>
            <w:vMerge w:val="restart"/>
            <w:tcBorders>
              <w:top w:val="nil"/>
              <w:left w:val="single" w:sz="4" w:space="0" w:color="auto"/>
              <w:bottom w:val="single" w:sz="4" w:space="0" w:color="000000"/>
              <w:right w:val="single" w:sz="4" w:space="0" w:color="auto"/>
            </w:tcBorders>
            <w:shd w:val="clear" w:color="auto" w:fill="auto"/>
            <w:vAlign w:val="center"/>
            <w:hideMark/>
          </w:tcPr>
          <w:p w:rsidR="00643A0D" w:rsidRPr="00D26A78" w:rsidRDefault="00643A0D" w:rsidP="00643A0D">
            <w:pPr>
              <w:spacing w:after="0" w:line="240" w:lineRule="auto"/>
              <w:ind w:firstLine="0"/>
              <w:jc w:val="center"/>
              <w:rPr>
                <w:rFonts w:ascii="Garamond" w:eastAsia="Times New Roman" w:hAnsi="Garamond"/>
                <w:b/>
                <w:bCs/>
                <w:sz w:val="14"/>
                <w:szCs w:val="14"/>
                <w:lang w:val="sq-AL"/>
              </w:rPr>
            </w:pPr>
            <w:r w:rsidRPr="00D26A78">
              <w:rPr>
                <w:rFonts w:ascii="Garamond" w:eastAsia="Times New Roman" w:hAnsi="Garamond"/>
                <w:b/>
                <w:bCs/>
                <w:sz w:val="14"/>
                <w:szCs w:val="14"/>
                <w:lang w:val="sq-AL"/>
              </w:rPr>
              <w:t>Nr. kadastral</w:t>
            </w:r>
          </w:p>
        </w:tc>
        <w:tc>
          <w:tcPr>
            <w:tcW w:w="316" w:type="pct"/>
            <w:vMerge w:val="restart"/>
            <w:tcBorders>
              <w:top w:val="nil"/>
              <w:left w:val="single" w:sz="4" w:space="0" w:color="auto"/>
              <w:bottom w:val="single" w:sz="4" w:space="0" w:color="000000"/>
              <w:right w:val="single" w:sz="4" w:space="0" w:color="auto"/>
            </w:tcBorders>
            <w:shd w:val="clear" w:color="auto" w:fill="auto"/>
            <w:vAlign w:val="center"/>
            <w:hideMark/>
          </w:tcPr>
          <w:p w:rsidR="00643A0D" w:rsidRPr="00D26A78" w:rsidRDefault="00643A0D" w:rsidP="00643A0D">
            <w:pPr>
              <w:spacing w:after="0" w:line="240" w:lineRule="auto"/>
              <w:ind w:firstLine="0"/>
              <w:jc w:val="center"/>
              <w:rPr>
                <w:rFonts w:ascii="Garamond" w:eastAsia="Times New Roman" w:hAnsi="Garamond"/>
                <w:b/>
                <w:bCs/>
                <w:sz w:val="14"/>
                <w:szCs w:val="14"/>
                <w:lang w:val="sq-AL"/>
              </w:rPr>
            </w:pPr>
            <w:r w:rsidRPr="00D26A78">
              <w:rPr>
                <w:rFonts w:ascii="Garamond" w:eastAsia="Times New Roman" w:hAnsi="Garamond"/>
                <w:b/>
                <w:bCs/>
                <w:sz w:val="14"/>
                <w:szCs w:val="14"/>
                <w:lang w:val="sq-AL"/>
              </w:rPr>
              <w:t>Nr. i pasurisë</w:t>
            </w:r>
          </w:p>
        </w:tc>
        <w:tc>
          <w:tcPr>
            <w:tcW w:w="276" w:type="pct"/>
            <w:vMerge w:val="restart"/>
            <w:tcBorders>
              <w:top w:val="nil"/>
              <w:left w:val="single" w:sz="4" w:space="0" w:color="auto"/>
              <w:bottom w:val="single" w:sz="4" w:space="0" w:color="000000"/>
              <w:right w:val="single" w:sz="4" w:space="0" w:color="auto"/>
            </w:tcBorders>
            <w:shd w:val="clear" w:color="auto" w:fill="auto"/>
            <w:vAlign w:val="center"/>
            <w:hideMark/>
          </w:tcPr>
          <w:p w:rsidR="00643A0D" w:rsidRPr="00D26A78" w:rsidRDefault="00643A0D" w:rsidP="00643A0D">
            <w:pPr>
              <w:spacing w:after="0" w:line="240" w:lineRule="auto"/>
              <w:ind w:firstLine="0"/>
              <w:jc w:val="center"/>
              <w:rPr>
                <w:rFonts w:ascii="Garamond" w:eastAsia="Times New Roman" w:hAnsi="Garamond"/>
                <w:b/>
                <w:bCs/>
                <w:sz w:val="14"/>
                <w:szCs w:val="14"/>
                <w:lang w:val="sq-AL"/>
              </w:rPr>
            </w:pPr>
            <w:r w:rsidRPr="00D26A78">
              <w:rPr>
                <w:rFonts w:ascii="Garamond" w:eastAsia="Times New Roman" w:hAnsi="Garamond"/>
                <w:b/>
                <w:bCs/>
                <w:sz w:val="14"/>
                <w:szCs w:val="14"/>
                <w:lang w:val="sq-AL"/>
              </w:rPr>
              <w:t>Sasia e sip. pronës m</w:t>
            </w:r>
            <w:r w:rsidRPr="00D26A78">
              <w:rPr>
                <w:rFonts w:ascii="Garamond" w:eastAsia="Times New Roman" w:hAnsi="Garamond"/>
                <w:b/>
                <w:bCs/>
                <w:sz w:val="14"/>
                <w:szCs w:val="14"/>
                <w:vertAlign w:val="superscript"/>
                <w:lang w:val="sq-AL"/>
              </w:rPr>
              <w:t>2</w:t>
            </w:r>
          </w:p>
        </w:tc>
        <w:tc>
          <w:tcPr>
            <w:tcW w:w="400" w:type="pct"/>
            <w:vMerge w:val="restart"/>
            <w:tcBorders>
              <w:top w:val="nil"/>
              <w:left w:val="single" w:sz="4" w:space="0" w:color="auto"/>
              <w:bottom w:val="single" w:sz="4" w:space="0" w:color="000000"/>
              <w:right w:val="single" w:sz="4" w:space="0" w:color="auto"/>
            </w:tcBorders>
            <w:shd w:val="clear" w:color="auto" w:fill="auto"/>
            <w:vAlign w:val="center"/>
            <w:hideMark/>
          </w:tcPr>
          <w:p w:rsidR="00643A0D" w:rsidRPr="00D26A78" w:rsidRDefault="00643A0D" w:rsidP="00643A0D">
            <w:pPr>
              <w:spacing w:after="0" w:line="240" w:lineRule="auto"/>
              <w:ind w:firstLine="0"/>
              <w:jc w:val="center"/>
              <w:rPr>
                <w:rFonts w:ascii="Garamond" w:eastAsia="Times New Roman" w:hAnsi="Garamond"/>
                <w:b/>
                <w:bCs/>
                <w:sz w:val="14"/>
                <w:szCs w:val="14"/>
                <w:lang w:val="sq-AL"/>
              </w:rPr>
            </w:pPr>
            <w:r w:rsidRPr="00D26A78">
              <w:rPr>
                <w:rFonts w:ascii="Garamond" w:eastAsia="Times New Roman" w:hAnsi="Garamond"/>
                <w:b/>
                <w:bCs/>
                <w:sz w:val="14"/>
                <w:szCs w:val="14"/>
                <w:lang w:val="sq-AL"/>
              </w:rPr>
              <w:t>Sip. e shtyllës shpronësim m</w:t>
            </w:r>
            <w:r w:rsidRPr="00D26A78">
              <w:rPr>
                <w:rFonts w:ascii="Garamond" w:eastAsia="Times New Roman" w:hAnsi="Garamond"/>
                <w:b/>
                <w:bCs/>
                <w:sz w:val="14"/>
                <w:szCs w:val="14"/>
                <w:vertAlign w:val="superscript"/>
                <w:lang w:val="sq-AL"/>
              </w:rPr>
              <w:t>2</w:t>
            </w:r>
          </w:p>
        </w:tc>
        <w:tc>
          <w:tcPr>
            <w:tcW w:w="316" w:type="pct"/>
            <w:vMerge/>
            <w:tcBorders>
              <w:top w:val="single" w:sz="4" w:space="0" w:color="auto"/>
              <w:left w:val="single" w:sz="4" w:space="0" w:color="auto"/>
              <w:bottom w:val="single" w:sz="4" w:space="0" w:color="000000"/>
              <w:right w:val="single" w:sz="4" w:space="0" w:color="auto"/>
            </w:tcBorders>
            <w:vAlign w:val="center"/>
            <w:hideMark/>
          </w:tcPr>
          <w:p w:rsidR="00643A0D" w:rsidRPr="00D26A78" w:rsidRDefault="00643A0D" w:rsidP="00643A0D">
            <w:pPr>
              <w:spacing w:after="0" w:line="240" w:lineRule="auto"/>
              <w:ind w:firstLine="0"/>
              <w:jc w:val="left"/>
              <w:rPr>
                <w:rFonts w:ascii="Garamond" w:eastAsia="Times New Roman" w:hAnsi="Garamond"/>
                <w:b/>
                <w:bCs/>
                <w:sz w:val="14"/>
                <w:szCs w:val="14"/>
                <w:lang w:val="sq-AL"/>
              </w:rPr>
            </w:pPr>
          </w:p>
        </w:tc>
        <w:tc>
          <w:tcPr>
            <w:tcW w:w="436" w:type="pct"/>
            <w:vMerge/>
            <w:tcBorders>
              <w:top w:val="single" w:sz="4" w:space="0" w:color="auto"/>
              <w:left w:val="single" w:sz="4" w:space="0" w:color="auto"/>
              <w:bottom w:val="single" w:sz="4" w:space="0" w:color="000000"/>
              <w:right w:val="single" w:sz="4" w:space="0" w:color="auto"/>
            </w:tcBorders>
            <w:vAlign w:val="center"/>
            <w:hideMark/>
          </w:tcPr>
          <w:p w:rsidR="00643A0D" w:rsidRPr="00D26A78" w:rsidRDefault="00643A0D" w:rsidP="00643A0D">
            <w:pPr>
              <w:spacing w:after="0" w:line="240" w:lineRule="auto"/>
              <w:ind w:firstLine="0"/>
              <w:jc w:val="left"/>
              <w:rPr>
                <w:rFonts w:ascii="Garamond" w:eastAsia="Times New Roman" w:hAnsi="Garamond"/>
                <w:b/>
                <w:bCs/>
                <w:sz w:val="14"/>
                <w:szCs w:val="14"/>
                <w:lang w:val="sq-AL"/>
              </w:rPr>
            </w:pPr>
          </w:p>
        </w:tc>
        <w:tc>
          <w:tcPr>
            <w:tcW w:w="557" w:type="pct"/>
            <w:vMerge/>
            <w:tcBorders>
              <w:top w:val="single" w:sz="4" w:space="0" w:color="auto"/>
              <w:left w:val="single" w:sz="4" w:space="0" w:color="auto"/>
              <w:bottom w:val="single" w:sz="4" w:space="0" w:color="000000"/>
              <w:right w:val="single" w:sz="4" w:space="0" w:color="auto"/>
            </w:tcBorders>
            <w:vAlign w:val="center"/>
            <w:hideMark/>
          </w:tcPr>
          <w:p w:rsidR="00643A0D" w:rsidRPr="00D26A78" w:rsidRDefault="00643A0D" w:rsidP="00643A0D">
            <w:pPr>
              <w:spacing w:after="0" w:line="240" w:lineRule="auto"/>
              <w:ind w:firstLine="0"/>
              <w:jc w:val="left"/>
              <w:rPr>
                <w:rFonts w:ascii="Garamond" w:eastAsia="Times New Roman" w:hAnsi="Garamond"/>
                <w:b/>
                <w:bCs/>
                <w:sz w:val="14"/>
                <w:szCs w:val="14"/>
                <w:lang w:val="sq-AL"/>
              </w:rPr>
            </w:pPr>
          </w:p>
        </w:tc>
      </w:tr>
      <w:tr w:rsidR="00643A0D" w:rsidRPr="00D26A78" w:rsidTr="00C06FD5">
        <w:trPr>
          <w:trHeight w:val="158"/>
          <w:jc w:val="center"/>
        </w:trPr>
        <w:tc>
          <w:tcPr>
            <w:tcW w:w="332" w:type="pct"/>
            <w:vMerge/>
            <w:tcBorders>
              <w:top w:val="single" w:sz="4" w:space="0" w:color="auto"/>
              <w:left w:val="single" w:sz="4" w:space="0" w:color="auto"/>
              <w:bottom w:val="single" w:sz="4" w:space="0" w:color="000000"/>
              <w:right w:val="single" w:sz="4" w:space="0" w:color="auto"/>
            </w:tcBorders>
            <w:vAlign w:val="center"/>
            <w:hideMark/>
          </w:tcPr>
          <w:p w:rsidR="00643A0D" w:rsidRPr="00D26A78" w:rsidRDefault="00643A0D" w:rsidP="00643A0D">
            <w:pPr>
              <w:spacing w:after="0" w:line="240" w:lineRule="auto"/>
              <w:ind w:firstLine="0"/>
              <w:jc w:val="left"/>
              <w:rPr>
                <w:rFonts w:ascii="Garamond" w:eastAsia="Times New Roman" w:hAnsi="Garamond"/>
                <w:b/>
                <w:bCs/>
                <w:sz w:val="14"/>
                <w:szCs w:val="14"/>
                <w:lang w:val="sq-AL"/>
              </w:rPr>
            </w:pPr>
          </w:p>
        </w:tc>
        <w:tc>
          <w:tcPr>
            <w:tcW w:w="1110" w:type="pct"/>
            <w:gridSpan w:val="3"/>
            <w:vMerge/>
            <w:tcBorders>
              <w:top w:val="single" w:sz="4" w:space="0" w:color="auto"/>
              <w:left w:val="single" w:sz="4" w:space="0" w:color="auto"/>
              <w:bottom w:val="single" w:sz="4" w:space="0" w:color="000000"/>
              <w:right w:val="single" w:sz="4" w:space="0" w:color="000000"/>
            </w:tcBorders>
            <w:vAlign w:val="center"/>
            <w:hideMark/>
          </w:tcPr>
          <w:p w:rsidR="00643A0D" w:rsidRPr="00D26A78" w:rsidRDefault="00643A0D" w:rsidP="00643A0D">
            <w:pPr>
              <w:spacing w:after="0" w:line="240" w:lineRule="auto"/>
              <w:ind w:firstLine="0"/>
              <w:jc w:val="left"/>
              <w:rPr>
                <w:rFonts w:ascii="Garamond" w:eastAsia="Times New Roman" w:hAnsi="Garamond"/>
                <w:b/>
                <w:bCs/>
                <w:sz w:val="14"/>
                <w:szCs w:val="14"/>
                <w:lang w:val="sq-AL"/>
              </w:rPr>
            </w:pPr>
          </w:p>
        </w:tc>
        <w:tc>
          <w:tcPr>
            <w:tcW w:w="921" w:type="pct"/>
            <w:vMerge/>
            <w:tcBorders>
              <w:top w:val="nil"/>
              <w:left w:val="single" w:sz="4" w:space="0" w:color="auto"/>
              <w:bottom w:val="single" w:sz="4" w:space="0" w:color="000000"/>
              <w:right w:val="single" w:sz="4" w:space="0" w:color="auto"/>
            </w:tcBorders>
            <w:vAlign w:val="center"/>
            <w:hideMark/>
          </w:tcPr>
          <w:p w:rsidR="00643A0D" w:rsidRPr="00D26A78" w:rsidRDefault="00643A0D" w:rsidP="00643A0D">
            <w:pPr>
              <w:spacing w:after="0" w:line="240" w:lineRule="auto"/>
              <w:ind w:firstLine="0"/>
              <w:jc w:val="left"/>
              <w:rPr>
                <w:rFonts w:ascii="Garamond" w:eastAsia="Times New Roman" w:hAnsi="Garamond"/>
                <w:b/>
                <w:bCs/>
                <w:sz w:val="14"/>
                <w:szCs w:val="14"/>
                <w:lang w:val="sq-AL"/>
              </w:rPr>
            </w:pPr>
          </w:p>
        </w:tc>
        <w:tc>
          <w:tcPr>
            <w:tcW w:w="335" w:type="pct"/>
            <w:vMerge/>
            <w:tcBorders>
              <w:top w:val="nil"/>
              <w:left w:val="single" w:sz="4" w:space="0" w:color="auto"/>
              <w:bottom w:val="single" w:sz="4" w:space="0" w:color="000000"/>
              <w:right w:val="single" w:sz="4" w:space="0" w:color="auto"/>
            </w:tcBorders>
            <w:vAlign w:val="center"/>
            <w:hideMark/>
          </w:tcPr>
          <w:p w:rsidR="00643A0D" w:rsidRPr="00D26A78" w:rsidRDefault="00643A0D" w:rsidP="00643A0D">
            <w:pPr>
              <w:spacing w:after="0" w:line="240" w:lineRule="auto"/>
              <w:ind w:firstLine="0"/>
              <w:jc w:val="left"/>
              <w:rPr>
                <w:rFonts w:ascii="Garamond" w:eastAsia="Times New Roman" w:hAnsi="Garamond"/>
                <w:b/>
                <w:bCs/>
                <w:sz w:val="14"/>
                <w:szCs w:val="14"/>
                <w:lang w:val="sq-AL"/>
              </w:rPr>
            </w:pPr>
          </w:p>
        </w:tc>
        <w:tc>
          <w:tcPr>
            <w:tcW w:w="316" w:type="pct"/>
            <w:vMerge/>
            <w:tcBorders>
              <w:top w:val="nil"/>
              <w:left w:val="single" w:sz="4" w:space="0" w:color="auto"/>
              <w:bottom w:val="single" w:sz="4" w:space="0" w:color="000000"/>
              <w:right w:val="single" w:sz="4" w:space="0" w:color="auto"/>
            </w:tcBorders>
            <w:vAlign w:val="center"/>
            <w:hideMark/>
          </w:tcPr>
          <w:p w:rsidR="00643A0D" w:rsidRPr="00D26A78" w:rsidRDefault="00643A0D" w:rsidP="00643A0D">
            <w:pPr>
              <w:spacing w:after="0" w:line="240" w:lineRule="auto"/>
              <w:ind w:firstLine="0"/>
              <w:jc w:val="left"/>
              <w:rPr>
                <w:rFonts w:ascii="Garamond" w:eastAsia="Times New Roman" w:hAnsi="Garamond"/>
                <w:b/>
                <w:bCs/>
                <w:sz w:val="14"/>
                <w:szCs w:val="14"/>
                <w:lang w:val="sq-AL"/>
              </w:rPr>
            </w:pPr>
          </w:p>
        </w:tc>
        <w:tc>
          <w:tcPr>
            <w:tcW w:w="276" w:type="pct"/>
            <w:vMerge/>
            <w:tcBorders>
              <w:top w:val="nil"/>
              <w:left w:val="single" w:sz="4" w:space="0" w:color="auto"/>
              <w:bottom w:val="single" w:sz="4" w:space="0" w:color="000000"/>
              <w:right w:val="single" w:sz="4" w:space="0" w:color="auto"/>
            </w:tcBorders>
            <w:vAlign w:val="center"/>
            <w:hideMark/>
          </w:tcPr>
          <w:p w:rsidR="00643A0D" w:rsidRPr="00D26A78" w:rsidRDefault="00643A0D" w:rsidP="00643A0D">
            <w:pPr>
              <w:spacing w:after="0" w:line="240" w:lineRule="auto"/>
              <w:ind w:firstLine="0"/>
              <w:jc w:val="left"/>
              <w:rPr>
                <w:rFonts w:ascii="Garamond" w:eastAsia="Times New Roman" w:hAnsi="Garamond"/>
                <w:b/>
                <w:bCs/>
                <w:sz w:val="14"/>
                <w:szCs w:val="14"/>
                <w:lang w:val="sq-AL"/>
              </w:rPr>
            </w:pPr>
          </w:p>
        </w:tc>
        <w:tc>
          <w:tcPr>
            <w:tcW w:w="400" w:type="pct"/>
            <w:vMerge/>
            <w:tcBorders>
              <w:top w:val="nil"/>
              <w:left w:val="single" w:sz="4" w:space="0" w:color="auto"/>
              <w:bottom w:val="single" w:sz="4" w:space="0" w:color="000000"/>
              <w:right w:val="single" w:sz="4" w:space="0" w:color="auto"/>
            </w:tcBorders>
            <w:vAlign w:val="center"/>
            <w:hideMark/>
          </w:tcPr>
          <w:p w:rsidR="00643A0D" w:rsidRPr="00D26A78" w:rsidRDefault="00643A0D" w:rsidP="00643A0D">
            <w:pPr>
              <w:spacing w:after="0" w:line="240" w:lineRule="auto"/>
              <w:ind w:firstLine="0"/>
              <w:jc w:val="left"/>
              <w:rPr>
                <w:rFonts w:ascii="Garamond" w:eastAsia="Times New Roman" w:hAnsi="Garamond"/>
                <w:b/>
                <w:bCs/>
                <w:sz w:val="14"/>
                <w:szCs w:val="14"/>
                <w:lang w:val="sq-AL"/>
              </w:rPr>
            </w:pPr>
          </w:p>
        </w:tc>
        <w:tc>
          <w:tcPr>
            <w:tcW w:w="316" w:type="pct"/>
            <w:vMerge/>
            <w:tcBorders>
              <w:top w:val="single" w:sz="4" w:space="0" w:color="auto"/>
              <w:left w:val="single" w:sz="4" w:space="0" w:color="auto"/>
              <w:bottom w:val="single" w:sz="4" w:space="0" w:color="000000"/>
              <w:right w:val="single" w:sz="4" w:space="0" w:color="auto"/>
            </w:tcBorders>
            <w:vAlign w:val="center"/>
            <w:hideMark/>
          </w:tcPr>
          <w:p w:rsidR="00643A0D" w:rsidRPr="00D26A78" w:rsidRDefault="00643A0D" w:rsidP="00643A0D">
            <w:pPr>
              <w:spacing w:after="0" w:line="240" w:lineRule="auto"/>
              <w:ind w:firstLine="0"/>
              <w:jc w:val="left"/>
              <w:rPr>
                <w:rFonts w:ascii="Garamond" w:eastAsia="Times New Roman" w:hAnsi="Garamond"/>
                <w:b/>
                <w:bCs/>
                <w:sz w:val="14"/>
                <w:szCs w:val="14"/>
                <w:lang w:val="sq-AL"/>
              </w:rPr>
            </w:pPr>
          </w:p>
        </w:tc>
        <w:tc>
          <w:tcPr>
            <w:tcW w:w="436" w:type="pct"/>
            <w:vMerge/>
            <w:tcBorders>
              <w:top w:val="single" w:sz="4" w:space="0" w:color="auto"/>
              <w:left w:val="single" w:sz="4" w:space="0" w:color="auto"/>
              <w:bottom w:val="single" w:sz="4" w:space="0" w:color="000000"/>
              <w:right w:val="single" w:sz="4" w:space="0" w:color="auto"/>
            </w:tcBorders>
            <w:vAlign w:val="center"/>
            <w:hideMark/>
          </w:tcPr>
          <w:p w:rsidR="00643A0D" w:rsidRPr="00D26A78" w:rsidRDefault="00643A0D" w:rsidP="00643A0D">
            <w:pPr>
              <w:spacing w:after="0" w:line="240" w:lineRule="auto"/>
              <w:ind w:firstLine="0"/>
              <w:jc w:val="left"/>
              <w:rPr>
                <w:rFonts w:ascii="Garamond" w:eastAsia="Times New Roman" w:hAnsi="Garamond"/>
                <w:b/>
                <w:bCs/>
                <w:sz w:val="14"/>
                <w:szCs w:val="14"/>
                <w:lang w:val="sq-AL"/>
              </w:rPr>
            </w:pPr>
          </w:p>
        </w:tc>
        <w:tc>
          <w:tcPr>
            <w:tcW w:w="557" w:type="pct"/>
            <w:vMerge/>
            <w:tcBorders>
              <w:top w:val="single" w:sz="4" w:space="0" w:color="auto"/>
              <w:left w:val="single" w:sz="4" w:space="0" w:color="auto"/>
              <w:bottom w:val="single" w:sz="4" w:space="0" w:color="000000"/>
              <w:right w:val="single" w:sz="4" w:space="0" w:color="auto"/>
            </w:tcBorders>
            <w:vAlign w:val="center"/>
            <w:hideMark/>
          </w:tcPr>
          <w:p w:rsidR="00643A0D" w:rsidRPr="00D26A78" w:rsidRDefault="00643A0D" w:rsidP="00643A0D">
            <w:pPr>
              <w:spacing w:after="0" w:line="240" w:lineRule="auto"/>
              <w:ind w:firstLine="0"/>
              <w:jc w:val="left"/>
              <w:rPr>
                <w:rFonts w:ascii="Garamond" w:eastAsia="Times New Roman" w:hAnsi="Garamond"/>
                <w:b/>
                <w:bCs/>
                <w:sz w:val="14"/>
                <w:szCs w:val="14"/>
                <w:lang w:val="sq-AL"/>
              </w:rPr>
            </w:pPr>
          </w:p>
        </w:tc>
      </w:tr>
      <w:tr w:rsidR="00643A0D" w:rsidRPr="00D26A78" w:rsidTr="00C06FD5">
        <w:trPr>
          <w:trHeight w:val="86"/>
          <w:jc w:val="center"/>
        </w:trPr>
        <w:tc>
          <w:tcPr>
            <w:tcW w:w="332" w:type="pct"/>
            <w:tcBorders>
              <w:top w:val="nil"/>
              <w:left w:val="nil"/>
              <w:bottom w:val="nil"/>
              <w:right w:val="single" w:sz="4" w:space="0" w:color="auto"/>
            </w:tcBorders>
            <w:shd w:val="clear" w:color="auto" w:fill="auto"/>
            <w:vAlign w:val="center"/>
            <w:hideMark/>
          </w:tcPr>
          <w:p w:rsidR="00643A0D" w:rsidRPr="00D26A78" w:rsidRDefault="00643A0D" w:rsidP="00643A0D">
            <w:pPr>
              <w:spacing w:after="0" w:line="240" w:lineRule="auto"/>
              <w:ind w:firstLine="0"/>
              <w:jc w:val="center"/>
              <w:rPr>
                <w:rFonts w:ascii="Garamond" w:eastAsia="Times New Roman" w:hAnsi="Garamond"/>
                <w:b/>
                <w:bCs/>
                <w:sz w:val="14"/>
                <w:szCs w:val="14"/>
                <w:lang w:val="sq-AL"/>
              </w:rPr>
            </w:pPr>
            <w:r w:rsidRPr="00D26A78">
              <w:rPr>
                <w:rFonts w:ascii="Garamond" w:eastAsia="Times New Roman" w:hAnsi="Garamond"/>
                <w:b/>
                <w:bCs/>
                <w:sz w:val="14"/>
                <w:szCs w:val="14"/>
                <w:lang w:val="sq-AL"/>
              </w:rPr>
              <w:t>1</w:t>
            </w:r>
          </w:p>
        </w:tc>
        <w:tc>
          <w:tcPr>
            <w:tcW w:w="1110" w:type="pct"/>
            <w:gridSpan w:val="3"/>
            <w:tcBorders>
              <w:top w:val="single" w:sz="4" w:space="0" w:color="auto"/>
              <w:left w:val="nil"/>
              <w:bottom w:val="single" w:sz="4" w:space="0" w:color="auto"/>
              <w:right w:val="single" w:sz="4" w:space="0" w:color="000000"/>
            </w:tcBorders>
            <w:shd w:val="clear" w:color="auto" w:fill="auto"/>
            <w:vAlign w:val="center"/>
            <w:hideMark/>
          </w:tcPr>
          <w:p w:rsidR="00643A0D" w:rsidRPr="00D26A78" w:rsidRDefault="00643A0D" w:rsidP="00643A0D">
            <w:pPr>
              <w:spacing w:after="0" w:line="240" w:lineRule="auto"/>
              <w:ind w:firstLine="0"/>
              <w:jc w:val="center"/>
              <w:rPr>
                <w:rFonts w:ascii="Garamond" w:eastAsia="Times New Roman" w:hAnsi="Garamond"/>
                <w:b/>
                <w:bCs/>
                <w:sz w:val="14"/>
                <w:szCs w:val="14"/>
                <w:lang w:val="sq-AL"/>
              </w:rPr>
            </w:pPr>
            <w:r w:rsidRPr="00D26A78">
              <w:rPr>
                <w:rFonts w:ascii="Garamond" w:eastAsia="Times New Roman" w:hAnsi="Garamond"/>
                <w:b/>
                <w:bCs/>
                <w:sz w:val="14"/>
                <w:szCs w:val="14"/>
                <w:lang w:val="sq-AL"/>
              </w:rPr>
              <w:t>2</w:t>
            </w:r>
          </w:p>
        </w:tc>
        <w:tc>
          <w:tcPr>
            <w:tcW w:w="921" w:type="pct"/>
            <w:tcBorders>
              <w:top w:val="nil"/>
              <w:left w:val="nil"/>
              <w:bottom w:val="single" w:sz="4" w:space="0" w:color="auto"/>
              <w:right w:val="single" w:sz="4" w:space="0" w:color="auto"/>
            </w:tcBorders>
            <w:shd w:val="clear" w:color="auto" w:fill="auto"/>
            <w:vAlign w:val="center"/>
            <w:hideMark/>
          </w:tcPr>
          <w:p w:rsidR="00643A0D" w:rsidRPr="00D26A78" w:rsidRDefault="00643A0D" w:rsidP="00643A0D">
            <w:pPr>
              <w:spacing w:after="0" w:line="240" w:lineRule="auto"/>
              <w:ind w:firstLine="0"/>
              <w:jc w:val="center"/>
              <w:rPr>
                <w:rFonts w:ascii="Garamond" w:eastAsia="Times New Roman" w:hAnsi="Garamond"/>
                <w:b/>
                <w:bCs/>
                <w:sz w:val="14"/>
                <w:szCs w:val="14"/>
                <w:lang w:val="sq-AL"/>
              </w:rPr>
            </w:pPr>
            <w:r w:rsidRPr="00D26A78">
              <w:rPr>
                <w:rFonts w:ascii="Garamond" w:eastAsia="Times New Roman" w:hAnsi="Garamond"/>
                <w:b/>
                <w:bCs/>
                <w:sz w:val="14"/>
                <w:szCs w:val="14"/>
                <w:lang w:val="sq-AL"/>
              </w:rPr>
              <w:t>3</w:t>
            </w:r>
          </w:p>
        </w:tc>
        <w:tc>
          <w:tcPr>
            <w:tcW w:w="335" w:type="pct"/>
            <w:tcBorders>
              <w:top w:val="nil"/>
              <w:left w:val="nil"/>
              <w:bottom w:val="single" w:sz="4" w:space="0" w:color="auto"/>
              <w:right w:val="single" w:sz="4" w:space="0" w:color="auto"/>
            </w:tcBorders>
            <w:shd w:val="clear" w:color="auto" w:fill="auto"/>
            <w:vAlign w:val="center"/>
            <w:hideMark/>
          </w:tcPr>
          <w:p w:rsidR="00643A0D" w:rsidRPr="00D26A78" w:rsidRDefault="00643A0D" w:rsidP="00643A0D">
            <w:pPr>
              <w:spacing w:after="0" w:line="240" w:lineRule="auto"/>
              <w:ind w:firstLine="0"/>
              <w:jc w:val="center"/>
              <w:rPr>
                <w:rFonts w:ascii="Garamond" w:eastAsia="Times New Roman" w:hAnsi="Garamond"/>
                <w:b/>
                <w:bCs/>
                <w:sz w:val="14"/>
                <w:szCs w:val="14"/>
                <w:lang w:val="sq-AL"/>
              </w:rPr>
            </w:pPr>
            <w:r w:rsidRPr="00D26A78">
              <w:rPr>
                <w:rFonts w:ascii="Garamond" w:eastAsia="Times New Roman" w:hAnsi="Garamond"/>
                <w:b/>
                <w:bCs/>
                <w:sz w:val="14"/>
                <w:szCs w:val="14"/>
                <w:lang w:val="sq-AL"/>
              </w:rPr>
              <w:t>4</w:t>
            </w:r>
          </w:p>
        </w:tc>
        <w:tc>
          <w:tcPr>
            <w:tcW w:w="316" w:type="pct"/>
            <w:tcBorders>
              <w:top w:val="nil"/>
              <w:left w:val="nil"/>
              <w:bottom w:val="single" w:sz="4" w:space="0" w:color="auto"/>
              <w:right w:val="single" w:sz="4" w:space="0" w:color="auto"/>
            </w:tcBorders>
            <w:shd w:val="clear" w:color="auto" w:fill="auto"/>
            <w:vAlign w:val="center"/>
            <w:hideMark/>
          </w:tcPr>
          <w:p w:rsidR="00643A0D" w:rsidRPr="00D26A78" w:rsidRDefault="00643A0D" w:rsidP="00643A0D">
            <w:pPr>
              <w:spacing w:after="0" w:line="240" w:lineRule="auto"/>
              <w:ind w:firstLine="0"/>
              <w:jc w:val="center"/>
              <w:rPr>
                <w:rFonts w:ascii="Garamond" w:eastAsia="Times New Roman" w:hAnsi="Garamond"/>
                <w:b/>
                <w:bCs/>
                <w:sz w:val="14"/>
                <w:szCs w:val="14"/>
                <w:lang w:val="sq-AL"/>
              </w:rPr>
            </w:pPr>
            <w:r w:rsidRPr="00D26A78">
              <w:rPr>
                <w:rFonts w:ascii="Garamond" w:eastAsia="Times New Roman" w:hAnsi="Garamond"/>
                <w:b/>
                <w:bCs/>
                <w:sz w:val="14"/>
                <w:szCs w:val="14"/>
                <w:lang w:val="sq-AL"/>
              </w:rPr>
              <w:t>5</w:t>
            </w:r>
          </w:p>
        </w:tc>
        <w:tc>
          <w:tcPr>
            <w:tcW w:w="276" w:type="pct"/>
            <w:tcBorders>
              <w:top w:val="nil"/>
              <w:left w:val="nil"/>
              <w:bottom w:val="single" w:sz="4" w:space="0" w:color="auto"/>
              <w:right w:val="single" w:sz="4" w:space="0" w:color="auto"/>
            </w:tcBorders>
            <w:shd w:val="clear" w:color="auto" w:fill="auto"/>
            <w:vAlign w:val="center"/>
            <w:hideMark/>
          </w:tcPr>
          <w:p w:rsidR="00643A0D" w:rsidRPr="00D26A78" w:rsidRDefault="00643A0D" w:rsidP="00643A0D">
            <w:pPr>
              <w:spacing w:after="0" w:line="240" w:lineRule="auto"/>
              <w:ind w:firstLine="0"/>
              <w:jc w:val="center"/>
              <w:rPr>
                <w:rFonts w:ascii="Garamond" w:eastAsia="Times New Roman" w:hAnsi="Garamond"/>
                <w:b/>
                <w:bCs/>
                <w:sz w:val="14"/>
                <w:szCs w:val="14"/>
                <w:lang w:val="sq-AL"/>
              </w:rPr>
            </w:pPr>
            <w:r w:rsidRPr="00D26A78">
              <w:rPr>
                <w:rFonts w:ascii="Garamond" w:eastAsia="Times New Roman" w:hAnsi="Garamond"/>
                <w:b/>
                <w:bCs/>
                <w:sz w:val="14"/>
                <w:szCs w:val="14"/>
                <w:lang w:val="sq-AL"/>
              </w:rPr>
              <w:t>6</w:t>
            </w:r>
          </w:p>
        </w:tc>
        <w:tc>
          <w:tcPr>
            <w:tcW w:w="400" w:type="pct"/>
            <w:tcBorders>
              <w:top w:val="nil"/>
              <w:left w:val="nil"/>
              <w:bottom w:val="single" w:sz="4" w:space="0" w:color="auto"/>
              <w:right w:val="single" w:sz="4" w:space="0" w:color="auto"/>
            </w:tcBorders>
            <w:shd w:val="clear" w:color="auto" w:fill="auto"/>
            <w:vAlign w:val="center"/>
            <w:hideMark/>
          </w:tcPr>
          <w:p w:rsidR="00643A0D" w:rsidRPr="00D26A78" w:rsidRDefault="00643A0D" w:rsidP="00643A0D">
            <w:pPr>
              <w:spacing w:after="0" w:line="240" w:lineRule="auto"/>
              <w:ind w:firstLine="0"/>
              <w:jc w:val="center"/>
              <w:rPr>
                <w:rFonts w:ascii="Garamond" w:eastAsia="Times New Roman" w:hAnsi="Garamond"/>
                <w:b/>
                <w:bCs/>
                <w:sz w:val="14"/>
                <w:szCs w:val="14"/>
                <w:lang w:val="sq-AL"/>
              </w:rPr>
            </w:pPr>
            <w:r w:rsidRPr="00D26A78">
              <w:rPr>
                <w:rFonts w:ascii="Garamond" w:eastAsia="Times New Roman" w:hAnsi="Garamond"/>
                <w:b/>
                <w:bCs/>
                <w:sz w:val="14"/>
                <w:szCs w:val="14"/>
                <w:lang w:val="sq-AL"/>
              </w:rPr>
              <w:t>7</w:t>
            </w:r>
          </w:p>
        </w:tc>
        <w:tc>
          <w:tcPr>
            <w:tcW w:w="316" w:type="pct"/>
            <w:tcBorders>
              <w:top w:val="nil"/>
              <w:left w:val="nil"/>
              <w:bottom w:val="single" w:sz="4" w:space="0" w:color="auto"/>
              <w:right w:val="single" w:sz="4" w:space="0" w:color="auto"/>
            </w:tcBorders>
            <w:shd w:val="clear" w:color="auto" w:fill="auto"/>
            <w:vAlign w:val="center"/>
            <w:hideMark/>
          </w:tcPr>
          <w:p w:rsidR="00643A0D" w:rsidRPr="00D26A78" w:rsidRDefault="00643A0D" w:rsidP="00643A0D">
            <w:pPr>
              <w:spacing w:after="0" w:line="240" w:lineRule="auto"/>
              <w:ind w:firstLine="0"/>
              <w:jc w:val="center"/>
              <w:rPr>
                <w:rFonts w:ascii="Garamond" w:eastAsia="Times New Roman" w:hAnsi="Garamond"/>
                <w:b/>
                <w:bCs/>
                <w:sz w:val="14"/>
                <w:szCs w:val="14"/>
                <w:lang w:val="sq-AL"/>
              </w:rPr>
            </w:pPr>
            <w:r w:rsidRPr="00D26A78">
              <w:rPr>
                <w:rFonts w:ascii="Garamond" w:eastAsia="Times New Roman" w:hAnsi="Garamond"/>
                <w:b/>
                <w:bCs/>
                <w:sz w:val="14"/>
                <w:szCs w:val="14"/>
                <w:lang w:val="sq-AL"/>
              </w:rPr>
              <w:t>8</w:t>
            </w:r>
          </w:p>
        </w:tc>
        <w:tc>
          <w:tcPr>
            <w:tcW w:w="436" w:type="pct"/>
            <w:tcBorders>
              <w:top w:val="nil"/>
              <w:left w:val="nil"/>
              <w:bottom w:val="single" w:sz="4" w:space="0" w:color="auto"/>
              <w:right w:val="single" w:sz="4" w:space="0" w:color="auto"/>
            </w:tcBorders>
            <w:shd w:val="clear" w:color="auto" w:fill="auto"/>
            <w:vAlign w:val="center"/>
            <w:hideMark/>
          </w:tcPr>
          <w:p w:rsidR="00643A0D" w:rsidRPr="00D26A78" w:rsidRDefault="00643A0D" w:rsidP="00643A0D">
            <w:pPr>
              <w:spacing w:after="0" w:line="240" w:lineRule="auto"/>
              <w:ind w:firstLine="0"/>
              <w:jc w:val="center"/>
              <w:rPr>
                <w:rFonts w:ascii="Garamond" w:eastAsia="Times New Roman" w:hAnsi="Garamond"/>
                <w:b/>
                <w:bCs/>
                <w:sz w:val="14"/>
                <w:szCs w:val="14"/>
                <w:lang w:val="sq-AL"/>
              </w:rPr>
            </w:pPr>
            <w:r w:rsidRPr="00D26A78">
              <w:rPr>
                <w:rFonts w:ascii="Garamond" w:eastAsia="Times New Roman" w:hAnsi="Garamond"/>
                <w:b/>
                <w:bCs/>
                <w:sz w:val="14"/>
                <w:szCs w:val="14"/>
                <w:lang w:val="sq-AL"/>
              </w:rPr>
              <w:t>9</w:t>
            </w:r>
          </w:p>
        </w:tc>
        <w:tc>
          <w:tcPr>
            <w:tcW w:w="557" w:type="pct"/>
            <w:tcBorders>
              <w:top w:val="nil"/>
              <w:left w:val="nil"/>
              <w:bottom w:val="single" w:sz="4" w:space="0" w:color="auto"/>
              <w:right w:val="single" w:sz="4" w:space="0" w:color="auto"/>
            </w:tcBorders>
            <w:shd w:val="clear" w:color="auto" w:fill="auto"/>
            <w:vAlign w:val="center"/>
            <w:hideMark/>
          </w:tcPr>
          <w:p w:rsidR="00643A0D" w:rsidRPr="00D26A78" w:rsidRDefault="00643A0D" w:rsidP="00643A0D">
            <w:pPr>
              <w:spacing w:after="0" w:line="240" w:lineRule="auto"/>
              <w:ind w:firstLine="0"/>
              <w:jc w:val="center"/>
              <w:rPr>
                <w:rFonts w:ascii="Garamond" w:eastAsia="Times New Roman" w:hAnsi="Garamond"/>
                <w:b/>
                <w:bCs/>
                <w:sz w:val="14"/>
                <w:szCs w:val="14"/>
                <w:lang w:val="sq-AL"/>
              </w:rPr>
            </w:pPr>
            <w:r w:rsidRPr="00D26A78">
              <w:rPr>
                <w:rFonts w:ascii="Garamond" w:eastAsia="Times New Roman" w:hAnsi="Garamond"/>
                <w:b/>
                <w:bCs/>
                <w:sz w:val="14"/>
                <w:szCs w:val="14"/>
                <w:lang w:val="sq-AL"/>
              </w:rPr>
              <w:t>10</w:t>
            </w:r>
          </w:p>
        </w:tc>
      </w:tr>
      <w:tr w:rsidR="00643A0D" w:rsidRPr="00D26A78" w:rsidTr="00C06FD5">
        <w:trPr>
          <w:trHeight w:val="53"/>
          <w:jc w:val="center"/>
        </w:trPr>
        <w:tc>
          <w:tcPr>
            <w:tcW w:w="811" w:type="pct"/>
            <w:gridSpan w:val="2"/>
            <w:tcBorders>
              <w:top w:val="single" w:sz="4" w:space="0" w:color="auto"/>
              <w:left w:val="single" w:sz="4" w:space="0" w:color="auto"/>
              <w:bottom w:val="single" w:sz="4" w:space="0" w:color="auto"/>
              <w:right w:val="nil"/>
            </w:tcBorders>
            <w:shd w:val="clear" w:color="auto" w:fill="auto"/>
            <w:vAlign w:val="center"/>
            <w:hideMark/>
          </w:tcPr>
          <w:p w:rsidR="00643A0D" w:rsidRPr="00D26A78" w:rsidRDefault="00643A0D" w:rsidP="00643A0D">
            <w:pPr>
              <w:spacing w:after="0" w:line="240" w:lineRule="auto"/>
              <w:ind w:firstLine="0"/>
              <w:jc w:val="center"/>
              <w:rPr>
                <w:rFonts w:ascii="Garamond" w:eastAsia="Times New Roman" w:hAnsi="Garamond"/>
                <w:b/>
                <w:bCs/>
                <w:color w:val="000000"/>
                <w:sz w:val="14"/>
                <w:szCs w:val="14"/>
                <w:lang w:val="sq-AL"/>
              </w:rPr>
            </w:pPr>
            <w:r w:rsidRPr="00D26A78">
              <w:rPr>
                <w:rFonts w:ascii="Garamond" w:eastAsia="Times New Roman" w:hAnsi="Garamond"/>
                <w:b/>
                <w:bCs/>
                <w:color w:val="000000"/>
                <w:sz w:val="14"/>
                <w:szCs w:val="14"/>
                <w:lang w:val="sq-AL"/>
              </w:rPr>
              <w:t>QARKU KORÇË</w:t>
            </w:r>
          </w:p>
        </w:tc>
        <w:tc>
          <w:tcPr>
            <w:tcW w:w="303" w:type="pct"/>
            <w:tcBorders>
              <w:top w:val="nil"/>
              <w:left w:val="nil"/>
              <w:bottom w:val="single" w:sz="4" w:space="0" w:color="auto"/>
              <w:right w:val="nil"/>
            </w:tcBorders>
            <w:shd w:val="clear" w:color="auto" w:fill="auto"/>
            <w:vAlign w:val="center"/>
            <w:hideMark/>
          </w:tcPr>
          <w:p w:rsidR="00643A0D" w:rsidRPr="00D26A78" w:rsidRDefault="00643A0D" w:rsidP="00643A0D">
            <w:pPr>
              <w:spacing w:after="0" w:line="240" w:lineRule="auto"/>
              <w:ind w:firstLine="0"/>
              <w:jc w:val="center"/>
              <w:rPr>
                <w:rFonts w:ascii="Garamond" w:eastAsia="Times New Roman" w:hAnsi="Garamond"/>
                <w:b/>
                <w:bCs/>
                <w:color w:val="000000"/>
                <w:sz w:val="14"/>
                <w:szCs w:val="14"/>
                <w:lang w:val="sq-AL"/>
              </w:rPr>
            </w:pPr>
            <w:r w:rsidRPr="00D26A78">
              <w:rPr>
                <w:rFonts w:ascii="Garamond" w:eastAsia="Times New Roman" w:hAnsi="Garamond"/>
                <w:b/>
                <w:bCs/>
                <w:color w:val="000000"/>
                <w:sz w:val="14"/>
                <w:szCs w:val="14"/>
                <w:lang w:val="sq-AL"/>
              </w:rPr>
              <w:t> </w:t>
            </w:r>
          </w:p>
        </w:tc>
        <w:tc>
          <w:tcPr>
            <w:tcW w:w="328" w:type="pct"/>
            <w:tcBorders>
              <w:top w:val="nil"/>
              <w:left w:val="nil"/>
              <w:bottom w:val="single" w:sz="4" w:space="0" w:color="auto"/>
              <w:right w:val="single" w:sz="4" w:space="0" w:color="auto"/>
            </w:tcBorders>
            <w:shd w:val="clear" w:color="auto" w:fill="auto"/>
            <w:vAlign w:val="center"/>
            <w:hideMark/>
          </w:tcPr>
          <w:p w:rsidR="00643A0D" w:rsidRPr="00D26A78" w:rsidRDefault="00643A0D" w:rsidP="00643A0D">
            <w:pPr>
              <w:spacing w:after="0" w:line="240" w:lineRule="auto"/>
              <w:ind w:firstLine="0"/>
              <w:jc w:val="center"/>
              <w:rPr>
                <w:rFonts w:ascii="Garamond" w:eastAsia="Times New Roman" w:hAnsi="Garamond"/>
                <w:b/>
                <w:bCs/>
                <w:color w:val="000000"/>
                <w:sz w:val="14"/>
                <w:szCs w:val="14"/>
                <w:lang w:val="sq-AL"/>
              </w:rPr>
            </w:pPr>
            <w:r w:rsidRPr="00D26A78">
              <w:rPr>
                <w:rFonts w:ascii="Garamond" w:eastAsia="Times New Roman" w:hAnsi="Garamond"/>
                <w:b/>
                <w:bCs/>
                <w:color w:val="000000"/>
                <w:sz w:val="14"/>
                <w:szCs w:val="14"/>
                <w:lang w:val="sq-AL"/>
              </w:rPr>
              <w:t> </w:t>
            </w:r>
          </w:p>
        </w:tc>
        <w:tc>
          <w:tcPr>
            <w:tcW w:w="921" w:type="pct"/>
            <w:tcBorders>
              <w:top w:val="nil"/>
              <w:left w:val="nil"/>
              <w:bottom w:val="single" w:sz="4" w:space="0" w:color="auto"/>
              <w:right w:val="single" w:sz="4" w:space="0" w:color="auto"/>
            </w:tcBorders>
            <w:shd w:val="clear" w:color="auto" w:fill="auto"/>
            <w:noWrap/>
            <w:vAlign w:val="center"/>
            <w:hideMark/>
          </w:tcPr>
          <w:p w:rsidR="00643A0D" w:rsidRPr="00D26A78" w:rsidRDefault="00643A0D" w:rsidP="00643A0D">
            <w:pPr>
              <w:spacing w:after="0" w:line="240" w:lineRule="auto"/>
              <w:ind w:firstLine="0"/>
              <w:jc w:val="center"/>
              <w:rPr>
                <w:rFonts w:ascii="Garamond" w:eastAsia="Times New Roman" w:hAnsi="Garamond"/>
                <w:b/>
                <w:bCs/>
                <w:color w:val="000000"/>
                <w:sz w:val="14"/>
                <w:szCs w:val="14"/>
                <w:lang w:val="sq-AL"/>
              </w:rPr>
            </w:pPr>
            <w:r w:rsidRPr="00D26A78">
              <w:rPr>
                <w:rFonts w:ascii="Garamond" w:eastAsia="Times New Roman" w:hAnsi="Garamond"/>
                <w:b/>
                <w:bCs/>
                <w:color w:val="000000"/>
                <w:sz w:val="14"/>
                <w:szCs w:val="14"/>
                <w:lang w:val="sq-AL"/>
              </w:rPr>
              <w:t> </w:t>
            </w:r>
          </w:p>
        </w:tc>
        <w:tc>
          <w:tcPr>
            <w:tcW w:w="335" w:type="pct"/>
            <w:tcBorders>
              <w:top w:val="nil"/>
              <w:left w:val="nil"/>
              <w:bottom w:val="single" w:sz="4" w:space="0" w:color="auto"/>
              <w:right w:val="single" w:sz="4" w:space="0" w:color="auto"/>
            </w:tcBorders>
            <w:shd w:val="clear" w:color="auto" w:fill="auto"/>
            <w:noWrap/>
            <w:vAlign w:val="center"/>
            <w:hideMark/>
          </w:tcPr>
          <w:p w:rsidR="00643A0D" w:rsidRPr="00D26A78" w:rsidRDefault="00643A0D" w:rsidP="00643A0D">
            <w:pPr>
              <w:spacing w:after="0" w:line="240" w:lineRule="auto"/>
              <w:ind w:firstLine="0"/>
              <w:jc w:val="center"/>
              <w:rPr>
                <w:rFonts w:ascii="Garamond" w:eastAsia="Times New Roman" w:hAnsi="Garamond"/>
                <w:b/>
                <w:bCs/>
                <w:color w:val="000000"/>
                <w:sz w:val="14"/>
                <w:szCs w:val="14"/>
                <w:lang w:val="sq-AL"/>
              </w:rPr>
            </w:pPr>
            <w:r w:rsidRPr="00D26A78">
              <w:rPr>
                <w:rFonts w:ascii="Garamond" w:eastAsia="Times New Roman" w:hAnsi="Garamond"/>
                <w:b/>
                <w:bCs/>
                <w:color w:val="000000"/>
                <w:sz w:val="14"/>
                <w:szCs w:val="14"/>
                <w:lang w:val="sq-AL"/>
              </w:rPr>
              <w:t> </w:t>
            </w:r>
          </w:p>
        </w:tc>
        <w:tc>
          <w:tcPr>
            <w:tcW w:w="316" w:type="pct"/>
            <w:tcBorders>
              <w:top w:val="nil"/>
              <w:left w:val="nil"/>
              <w:bottom w:val="single" w:sz="4" w:space="0" w:color="auto"/>
              <w:right w:val="single" w:sz="4" w:space="0" w:color="auto"/>
            </w:tcBorders>
            <w:shd w:val="clear" w:color="auto" w:fill="auto"/>
            <w:noWrap/>
            <w:vAlign w:val="center"/>
            <w:hideMark/>
          </w:tcPr>
          <w:p w:rsidR="00643A0D" w:rsidRPr="00D26A78" w:rsidRDefault="00643A0D" w:rsidP="00643A0D">
            <w:pPr>
              <w:spacing w:after="0" w:line="240" w:lineRule="auto"/>
              <w:ind w:firstLine="0"/>
              <w:jc w:val="center"/>
              <w:rPr>
                <w:rFonts w:ascii="Garamond" w:eastAsia="Times New Roman" w:hAnsi="Garamond"/>
                <w:b/>
                <w:bCs/>
                <w:color w:val="000000"/>
                <w:sz w:val="14"/>
                <w:szCs w:val="14"/>
                <w:lang w:val="sq-AL"/>
              </w:rPr>
            </w:pPr>
            <w:r w:rsidRPr="00D26A78">
              <w:rPr>
                <w:rFonts w:ascii="Garamond" w:eastAsia="Times New Roman" w:hAnsi="Garamond"/>
                <w:b/>
                <w:bCs/>
                <w:color w:val="000000"/>
                <w:sz w:val="14"/>
                <w:szCs w:val="14"/>
                <w:lang w:val="sq-AL"/>
              </w:rPr>
              <w:t> </w:t>
            </w:r>
          </w:p>
        </w:tc>
        <w:tc>
          <w:tcPr>
            <w:tcW w:w="276" w:type="pct"/>
            <w:tcBorders>
              <w:top w:val="nil"/>
              <w:left w:val="nil"/>
              <w:bottom w:val="single" w:sz="4" w:space="0" w:color="auto"/>
              <w:right w:val="single" w:sz="4" w:space="0" w:color="auto"/>
            </w:tcBorders>
            <w:shd w:val="clear" w:color="auto" w:fill="auto"/>
            <w:noWrap/>
            <w:vAlign w:val="center"/>
            <w:hideMark/>
          </w:tcPr>
          <w:p w:rsidR="00643A0D" w:rsidRPr="00D26A78" w:rsidRDefault="00643A0D" w:rsidP="00643A0D">
            <w:pPr>
              <w:spacing w:after="0" w:line="240" w:lineRule="auto"/>
              <w:ind w:firstLine="0"/>
              <w:jc w:val="center"/>
              <w:rPr>
                <w:rFonts w:ascii="Garamond" w:eastAsia="Times New Roman" w:hAnsi="Garamond"/>
                <w:b/>
                <w:bCs/>
                <w:color w:val="000000"/>
                <w:sz w:val="14"/>
                <w:szCs w:val="14"/>
                <w:lang w:val="sq-AL"/>
              </w:rPr>
            </w:pPr>
            <w:r w:rsidRPr="00D26A78">
              <w:rPr>
                <w:rFonts w:ascii="Garamond" w:eastAsia="Times New Roman" w:hAnsi="Garamond"/>
                <w:b/>
                <w:bCs/>
                <w:color w:val="000000"/>
                <w:sz w:val="14"/>
                <w:szCs w:val="14"/>
                <w:lang w:val="sq-AL"/>
              </w:rPr>
              <w:t> </w:t>
            </w:r>
          </w:p>
        </w:tc>
        <w:tc>
          <w:tcPr>
            <w:tcW w:w="400" w:type="pct"/>
            <w:tcBorders>
              <w:top w:val="nil"/>
              <w:left w:val="nil"/>
              <w:bottom w:val="single" w:sz="4" w:space="0" w:color="auto"/>
              <w:right w:val="single" w:sz="4" w:space="0" w:color="auto"/>
            </w:tcBorders>
            <w:shd w:val="clear" w:color="auto" w:fill="auto"/>
            <w:noWrap/>
            <w:vAlign w:val="bottom"/>
            <w:hideMark/>
          </w:tcPr>
          <w:p w:rsidR="00643A0D" w:rsidRPr="00D26A78" w:rsidRDefault="00643A0D" w:rsidP="00643A0D">
            <w:pPr>
              <w:spacing w:after="0" w:line="240" w:lineRule="auto"/>
              <w:ind w:firstLine="0"/>
              <w:jc w:val="right"/>
              <w:rPr>
                <w:rFonts w:ascii="Garamond" w:eastAsia="Times New Roman" w:hAnsi="Garamond"/>
                <w:color w:val="000000"/>
                <w:sz w:val="14"/>
                <w:szCs w:val="14"/>
                <w:lang w:val="sq-AL"/>
              </w:rPr>
            </w:pPr>
            <w:r w:rsidRPr="00D26A78">
              <w:rPr>
                <w:rFonts w:ascii="Garamond" w:eastAsia="Times New Roman" w:hAnsi="Garamond"/>
                <w:color w:val="000000"/>
                <w:sz w:val="14"/>
                <w:szCs w:val="14"/>
                <w:lang w:val="sq-AL"/>
              </w:rPr>
              <w:t> </w:t>
            </w:r>
          </w:p>
        </w:tc>
        <w:tc>
          <w:tcPr>
            <w:tcW w:w="316" w:type="pct"/>
            <w:tcBorders>
              <w:top w:val="nil"/>
              <w:left w:val="nil"/>
              <w:bottom w:val="single" w:sz="4" w:space="0" w:color="auto"/>
              <w:right w:val="single" w:sz="4" w:space="0" w:color="auto"/>
            </w:tcBorders>
            <w:shd w:val="clear" w:color="auto" w:fill="auto"/>
            <w:noWrap/>
            <w:vAlign w:val="bottom"/>
            <w:hideMark/>
          </w:tcPr>
          <w:p w:rsidR="00643A0D" w:rsidRPr="00D26A78" w:rsidRDefault="00643A0D" w:rsidP="00643A0D">
            <w:pPr>
              <w:spacing w:after="0" w:line="240" w:lineRule="auto"/>
              <w:ind w:firstLine="0"/>
              <w:jc w:val="left"/>
              <w:rPr>
                <w:rFonts w:ascii="Garamond" w:eastAsia="Times New Roman" w:hAnsi="Garamond"/>
                <w:color w:val="000000"/>
                <w:sz w:val="14"/>
                <w:szCs w:val="14"/>
                <w:lang w:val="sq-AL"/>
              </w:rPr>
            </w:pPr>
            <w:r w:rsidRPr="00D26A78">
              <w:rPr>
                <w:rFonts w:ascii="Garamond" w:eastAsia="Times New Roman" w:hAnsi="Garamond"/>
                <w:color w:val="000000"/>
                <w:sz w:val="14"/>
                <w:szCs w:val="14"/>
                <w:lang w:val="sq-AL"/>
              </w:rPr>
              <w:t> </w:t>
            </w:r>
          </w:p>
        </w:tc>
        <w:tc>
          <w:tcPr>
            <w:tcW w:w="436" w:type="pct"/>
            <w:tcBorders>
              <w:top w:val="nil"/>
              <w:left w:val="nil"/>
              <w:bottom w:val="single" w:sz="4" w:space="0" w:color="auto"/>
              <w:right w:val="single" w:sz="4" w:space="0" w:color="auto"/>
            </w:tcBorders>
            <w:shd w:val="clear" w:color="auto" w:fill="auto"/>
            <w:noWrap/>
            <w:vAlign w:val="bottom"/>
            <w:hideMark/>
          </w:tcPr>
          <w:p w:rsidR="00643A0D" w:rsidRPr="00D26A78" w:rsidRDefault="00643A0D" w:rsidP="00643A0D">
            <w:pPr>
              <w:spacing w:after="0" w:line="240" w:lineRule="auto"/>
              <w:ind w:firstLine="0"/>
              <w:jc w:val="center"/>
              <w:rPr>
                <w:rFonts w:ascii="Garamond" w:eastAsia="Times New Roman" w:hAnsi="Garamond"/>
                <w:color w:val="000000"/>
                <w:sz w:val="14"/>
                <w:szCs w:val="14"/>
                <w:lang w:val="sq-AL"/>
              </w:rPr>
            </w:pPr>
            <w:r w:rsidRPr="00D26A78">
              <w:rPr>
                <w:rFonts w:ascii="Garamond" w:eastAsia="Times New Roman" w:hAnsi="Garamond"/>
                <w:color w:val="000000"/>
                <w:sz w:val="14"/>
                <w:szCs w:val="14"/>
                <w:lang w:val="sq-AL"/>
              </w:rPr>
              <w:t> </w:t>
            </w:r>
          </w:p>
        </w:tc>
        <w:tc>
          <w:tcPr>
            <w:tcW w:w="557" w:type="pct"/>
            <w:tcBorders>
              <w:top w:val="nil"/>
              <w:left w:val="nil"/>
              <w:bottom w:val="single" w:sz="4" w:space="0" w:color="auto"/>
              <w:right w:val="single" w:sz="4" w:space="0" w:color="auto"/>
            </w:tcBorders>
            <w:shd w:val="clear" w:color="auto" w:fill="auto"/>
            <w:noWrap/>
            <w:vAlign w:val="bottom"/>
            <w:hideMark/>
          </w:tcPr>
          <w:p w:rsidR="00643A0D" w:rsidRPr="00D26A78" w:rsidRDefault="00643A0D" w:rsidP="00643A0D">
            <w:pPr>
              <w:spacing w:after="0" w:line="240" w:lineRule="auto"/>
              <w:ind w:firstLine="0"/>
              <w:jc w:val="center"/>
              <w:rPr>
                <w:rFonts w:ascii="Garamond" w:eastAsia="Times New Roman" w:hAnsi="Garamond"/>
                <w:color w:val="000000"/>
                <w:sz w:val="14"/>
                <w:szCs w:val="14"/>
                <w:lang w:val="sq-AL"/>
              </w:rPr>
            </w:pPr>
            <w:r w:rsidRPr="00D26A78">
              <w:rPr>
                <w:rFonts w:ascii="Garamond" w:eastAsia="Times New Roman" w:hAnsi="Garamond"/>
                <w:color w:val="000000"/>
                <w:sz w:val="14"/>
                <w:szCs w:val="14"/>
                <w:lang w:val="sq-AL"/>
              </w:rPr>
              <w:t> </w:t>
            </w:r>
          </w:p>
        </w:tc>
      </w:tr>
      <w:tr w:rsidR="00643A0D" w:rsidRPr="00D26A78" w:rsidTr="00C06FD5">
        <w:trPr>
          <w:trHeight w:val="53"/>
          <w:jc w:val="center"/>
        </w:trPr>
        <w:tc>
          <w:tcPr>
            <w:tcW w:w="811" w:type="pct"/>
            <w:gridSpan w:val="2"/>
            <w:tcBorders>
              <w:top w:val="single" w:sz="4" w:space="0" w:color="auto"/>
              <w:left w:val="single" w:sz="4" w:space="0" w:color="auto"/>
              <w:bottom w:val="single" w:sz="4" w:space="0" w:color="auto"/>
              <w:right w:val="nil"/>
            </w:tcBorders>
            <w:shd w:val="clear" w:color="auto" w:fill="auto"/>
            <w:vAlign w:val="bottom"/>
            <w:hideMark/>
          </w:tcPr>
          <w:p w:rsidR="00643A0D" w:rsidRPr="00D26A78" w:rsidRDefault="00643A0D" w:rsidP="00643A0D">
            <w:pPr>
              <w:spacing w:after="0" w:line="240" w:lineRule="auto"/>
              <w:ind w:firstLine="0"/>
              <w:jc w:val="center"/>
              <w:rPr>
                <w:rFonts w:ascii="Garamond" w:eastAsia="Times New Roman" w:hAnsi="Garamond"/>
                <w:b/>
                <w:bCs/>
                <w:color w:val="000000"/>
                <w:sz w:val="14"/>
                <w:szCs w:val="14"/>
                <w:lang w:val="sq-AL"/>
              </w:rPr>
            </w:pPr>
            <w:r w:rsidRPr="00D26A78">
              <w:rPr>
                <w:rFonts w:ascii="Garamond" w:eastAsia="Times New Roman" w:hAnsi="Garamond"/>
                <w:b/>
                <w:bCs/>
                <w:color w:val="000000"/>
                <w:sz w:val="14"/>
                <w:szCs w:val="14"/>
                <w:lang w:val="sq-AL"/>
              </w:rPr>
              <w:t xml:space="preserve"> Komuna Pojan</w:t>
            </w:r>
          </w:p>
        </w:tc>
        <w:tc>
          <w:tcPr>
            <w:tcW w:w="303" w:type="pct"/>
            <w:tcBorders>
              <w:top w:val="nil"/>
              <w:left w:val="nil"/>
              <w:bottom w:val="single" w:sz="4" w:space="0" w:color="auto"/>
              <w:right w:val="nil"/>
            </w:tcBorders>
            <w:shd w:val="clear" w:color="auto" w:fill="auto"/>
            <w:vAlign w:val="bottom"/>
            <w:hideMark/>
          </w:tcPr>
          <w:p w:rsidR="00643A0D" w:rsidRPr="00D26A78" w:rsidRDefault="00643A0D" w:rsidP="00643A0D">
            <w:pPr>
              <w:spacing w:after="0" w:line="240" w:lineRule="auto"/>
              <w:ind w:firstLine="0"/>
              <w:jc w:val="center"/>
              <w:rPr>
                <w:rFonts w:ascii="Garamond" w:eastAsia="Times New Roman" w:hAnsi="Garamond"/>
                <w:b/>
                <w:bCs/>
                <w:color w:val="000000"/>
                <w:sz w:val="14"/>
                <w:szCs w:val="14"/>
                <w:lang w:val="sq-AL"/>
              </w:rPr>
            </w:pPr>
            <w:r w:rsidRPr="00D26A78">
              <w:rPr>
                <w:rFonts w:ascii="Garamond" w:eastAsia="Times New Roman" w:hAnsi="Garamond"/>
                <w:b/>
                <w:bCs/>
                <w:color w:val="000000"/>
                <w:sz w:val="14"/>
                <w:szCs w:val="14"/>
                <w:lang w:val="sq-AL"/>
              </w:rPr>
              <w:t> </w:t>
            </w:r>
          </w:p>
        </w:tc>
        <w:tc>
          <w:tcPr>
            <w:tcW w:w="328" w:type="pct"/>
            <w:tcBorders>
              <w:top w:val="nil"/>
              <w:left w:val="nil"/>
              <w:bottom w:val="single" w:sz="4" w:space="0" w:color="auto"/>
              <w:right w:val="single" w:sz="4" w:space="0" w:color="auto"/>
            </w:tcBorders>
            <w:shd w:val="clear" w:color="auto" w:fill="auto"/>
            <w:vAlign w:val="bottom"/>
            <w:hideMark/>
          </w:tcPr>
          <w:p w:rsidR="00643A0D" w:rsidRPr="00D26A78" w:rsidRDefault="00643A0D" w:rsidP="00643A0D">
            <w:pPr>
              <w:spacing w:after="0" w:line="240" w:lineRule="auto"/>
              <w:ind w:firstLine="0"/>
              <w:jc w:val="center"/>
              <w:rPr>
                <w:rFonts w:ascii="Garamond" w:eastAsia="Times New Roman" w:hAnsi="Garamond"/>
                <w:b/>
                <w:bCs/>
                <w:color w:val="000000"/>
                <w:sz w:val="14"/>
                <w:szCs w:val="14"/>
                <w:lang w:val="sq-AL"/>
              </w:rPr>
            </w:pPr>
            <w:r w:rsidRPr="00D26A78">
              <w:rPr>
                <w:rFonts w:ascii="Garamond" w:eastAsia="Times New Roman" w:hAnsi="Garamond"/>
                <w:b/>
                <w:bCs/>
                <w:color w:val="000000"/>
                <w:sz w:val="14"/>
                <w:szCs w:val="14"/>
                <w:lang w:val="sq-AL"/>
              </w:rPr>
              <w:t> </w:t>
            </w:r>
          </w:p>
        </w:tc>
        <w:tc>
          <w:tcPr>
            <w:tcW w:w="921" w:type="pct"/>
            <w:tcBorders>
              <w:top w:val="nil"/>
              <w:left w:val="nil"/>
              <w:bottom w:val="single" w:sz="4" w:space="0" w:color="auto"/>
              <w:right w:val="single" w:sz="4" w:space="0" w:color="auto"/>
            </w:tcBorders>
            <w:shd w:val="clear" w:color="auto" w:fill="auto"/>
            <w:noWrap/>
            <w:vAlign w:val="center"/>
            <w:hideMark/>
          </w:tcPr>
          <w:p w:rsidR="00643A0D" w:rsidRPr="00D26A78" w:rsidRDefault="00643A0D" w:rsidP="00643A0D">
            <w:pPr>
              <w:spacing w:after="0" w:line="240" w:lineRule="auto"/>
              <w:ind w:firstLine="0"/>
              <w:jc w:val="center"/>
              <w:rPr>
                <w:rFonts w:ascii="Garamond" w:eastAsia="Times New Roman" w:hAnsi="Garamond"/>
                <w:b/>
                <w:bCs/>
                <w:color w:val="000000"/>
                <w:sz w:val="14"/>
                <w:szCs w:val="14"/>
                <w:lang w:val="sq-AL"/>
              </w:rPr>
            </w:pPr>
            <w:r w:rsidRPr="00D26A78">
              <w:rPr>
                <w:rFonts w:ascii="Garamond" w:eastAsia="Times New Roman" w:hAnsi="Garamond"/>
                <w:b/>
                <w:bCs/>
                <w:color w:val="000000"/>
                <w:sz w:val="14"/>
                <w:szCs w:val="14"/>
                <w:lang w:val="sq-AL"/>
              </w:rPr>
              <w:t> </w:t>
            </w:r>
          </w:p>
        </w:tc>
        <w:tc>
          <w:tcPr>
            <w:tcW w:w="335" w:type="pct"/>
            <w:tcBorders>
              <w:top w:val="nil"/>
              <w:left w:val="nil"/>
              <w:bottom w:val="single" w:sz="4" w:space="0" w:color="auto"/>
              <w:right w:val="single" w:sz="4" w:space="0" w:color="auto"/>
            </w:tcBorders>
            <w:shd w:val="clear" w:color="auto" w:fill="auto"/>
            <w:noWrap/>
            <w:vAlign w:val="center"/>
            <w:hideMark/>
          </w:tcPr>
          <w:p w:rsidR="00643A0D" w:rsidRPr="00D26A78" w:rsidRDefault="00643A0D" w:rsidP="00643A0D">
            <w:pPr>
              <w:spacing w:after="0" w:line="240" w:lineRule="auto"/>
              <w:ind w:firstLine="0"/>
              <w:jc w:val="center"/>
              <w:rPr>
                <w:rFonts w:ascii="Garamond" w:eastAsia="Times New Roman" w:hAnsi="Garamond"/>
                <w:b/>
                <w:bCs/>
                <w:color w:val="000000"/>
                <w:sz w:val="14"/>
                <w:szCs w:val="14"/>
                <w:lang w:val="sq-AL"/>
              </w:rPr>
            </w:pPr>
            <w:r w:rsidRPr="00D26A78">
              <w:rPr>
                <w:rFonts w:ascii="Garamond" w:eastAsia="Times New Roman" w:hAnsi="Garamond"/>
                <w:b/>
                <w:bCs/>
                <w:color w:val="000000"/>
                <w:sz w:val="14"/>
                <w:szCs w:val="14"/>
                <w:lang w:val="sq-AL"/>
              </w:rPr>
              <w:t> </w:t>
            </w:r>
          </w:p>
        </w:tc>
        <w:tc>
          <w:tcPr>
            <w:tcW w:w="316" w:type="pct"/>
            <w:tcBorders>
              <w:top w:val="nil"/>
              <w:left w:val="nil"/>
              <w:bottom w:val="single" w:sz="4" w:space="0" w:color="auto"/>
              <w:right w:val="single" w:sz="4" w:space="0" w:color="auto"/>
            </w:tcBorders>
            <w:shd w:val="clear" w:color="auto" w:fill="auto"/>
            <w:noWrap/>
            <w:vAlign w:val="center"/>
            <w:hideMark/>
          </w:tcPr>
          <w:p w:rsidR="00643A0D" w:rsidRPr="00D26A78" w:rsidRDefault="00643A0D" w:rsidP="00643A0D">
            <w:pPr>
              <w:spacing w:after="0" w:line="240" w:lineRule="auto"/>
              <w:ind w:firstLine="0"/>
              <w:jc w:val="center"/>
              <w:rPr>
                <w:rFonts w:ascii="Garamond" w:eastAsia="Times New Roman" w:hAnsi="Garamond"/>
                <w:b/>
                <w:bCs/>
                <w:color w:val="000000"/>
                <w:sz w:val="14"/>
                <w:szCs w:val="14"/>
                <w:lang w:val="sq-AL"/>
              </w:rPr>
            </w:pPr>
            <w:r w:rsidRPr="00D26A78">
              <w:rPr>
                <w:rFonts w:ascii="Garamond" w:eastAsia="Times New Roman" w:hAnsi="Garamond"/>
                <w:b/>
                <w:bCs/>
                <w:color w:val="000000"/>
                <w:sz w:val="14"/>
                <w:szCs w:val="14"/>
                <w:lang w:val="sq-AL"/>
              </w:rPr>
              <w:t> </w:t>
            </w:r>
          </w:p>
        </w:tc>
        <w:tc>
          <w:tcPr>
            <w:tcW w:w="276" w:type="pct"/>
            <w:tcBorders>
              <w:top w:val="nil"/>
              <w:left w:val="nil"/>
              <w:bottom w:val="single" w:sz="4" w:space="0" w:color="auto"/>
              <w:right w:val="single" w:sz="4" w:space="0" w:color="auto"/>
            </w:tcBorders>
            <w:shd w:val="clear" w:color="auto" w:fill="auto"/>
            <w:noWrap/>
            <w:vAlign w:val="center"/>
            <w:hideMark/>
          </w:tcPr>
          <w:p w:rsidR="00643A0D" w:rsidRPr="00D26A78" w:rsidRDefault="00643A0D" w:rsidP="00643A0D">
            <w:pPr>
              <w:spacing w:after="0" w:line="240" w:lineRule="auto"/>
              <w:ind w:firstLine="0"/>
              <w:jc w:val="center"/>
              <w:rPr>
                <w:rFonts w:ascii="Garamond" w:eastAsia="Times New Roman" w:hAnsi="Garamond"/>
                <w:b/>
                <w:bCs/>
                <w:color w:val="000000"/>
                <w:sz w:val="14"/>
                <w:szCs w:val="14"/>
                <w:lang w:val="sq-AL"/>
              </w:rPr>
            </w:pPr>
            <w:r w:rsidRPr="00D26A78">
              <w:rPr>
                <w:rFonts w:ascii="Garamond" w:eastAsia="Times New Roman" w:hAnsi="Garamond"/>
                <w:b/>
                <w:bCs/>
                <w:color w:val="000000"/>
                <w:sz w:val="14"/>
                <w:szCs w:val="14"/>
                <w:lang w:val="sq-AL"/>
              </w:rPr>
              <w:t> </w:t>
            </w:r>
          </w:p>
        </w:tc>
        <w:tc>
          <w:tcPr>
            <w:tcW w:w="400" w:type="pct"/>
            <w:tcBorders>
              <w:top w:val="nil"/>
              <w:left w:val="nil"/>
              <w:bottom w:val="single" w:sz="4" w:space="0" w:color="auto"/>
              <w:right w:val="single" w:sz="4" w:space="0" w:color="auto"/>
            </w:tcBorders>
            <w:shd w:val="clear" w:color="auto" w:fill="auto"/>
            <w:noWrap/>
            <w:vAlign w:val="bottom"/>
            <w:hideMark/>
          </w:tcPr>
          <w:p w:rsidR="00643A0D" w:rsidRPr="00D26A78" w:rsidRDefault="00643A0D" w:rsidP="00643A0D">
            <w:pPr>
              <w:spacing w:after="0" w:line="240" w:lineRule="auto"/>
              <w:ind w:firstLine="0"/>
              <w:jc w:val="right"/>
              <w:rPr>
                <w:rFonts w:ascii="Garamond" w:eastAsia="Times New Roman" w:hAnsi="Garamond"/>
                <w:color w:val="000000"/>
                <w:sz w:val="14"/>
                <w:szCs w:val="14"/>
                <w:lang w:val="sq-AL"/>
              </w:rPr>
            </w:pPr>
            <w:r w:rsidRPr="00D26A78">
              <w:rPr>
                <w:rFonts w:ascii="Garamond" w:eastAsia="Times New Roman" w:hAnsi="Garamond"/>
                <w:color w:val="000000"/>
                <w:sz w:val="14"/>
                <w:szCs w:val="14"/>
                <w:lang w:val="sq-AL"/>
              </w:rPr>
              <w:t> </w:t>
            </w:r>
          </w:p>
        </w:tc>
        <w:tc>
          <w:tcPr>
            <w:tcW w:w="316" w:type="pct"/>
            <w:tcBorders>
              <w:top w:val="nil"/>
              <w:left w:val="nil"/>
              <w:bottom w:val="single" w:sz="4" w:space="0" w:color="auto"/>
              <w:right w:val="single" w:sz="4" w:space="0" w:color="auto"/>
            </w:tcBorders>
            <w:shd w:val="clear" w:color="auto" w:fill="auto"/>
            <w:noWrap/>
            <w:vAlign w:val="bottom"/>
            <w:hideMark/>
          </w:tcPr>
          <w:p w:rsidR="00643A0D" w:rsidRPr="00D26A78" w:rsidRDefault="00643A0D" w:rsidP="00643A0D">
            <w:pPr>
              <w:spacing w:after="0" w:line="240" w:lineRule="auto"/>
              <w:ind w:firstLine="0"/>
              <w:jc w:val="left"/>
              <w:rPr>
                <w:rFonts w:ascii="Garamond" w:eastAsia="Times New Roman" w:hAnsi="Garamond"/>
                <w:color w:val="000000"/>
                <w:sz w:val="14"/>
                <w:szCs w:val="14"/>
                <w:lang w:val="sq-AL"/>
              </w:rPr>
            </w:pPr>
            <w:r w:rsidRPr="00D26A78">
              <w:rPr>
                <w:rFonts w:ascii="Garamond" w:eastAsia="Times New Roman" w:hAnsi="Garamond"/>
                <w:color w:val="000000"/>
                <w:sz w:val="14"/>
                <w:szCs w:val="14"/>
                <w:lang w:val="sq-AL"/>
              </w:rPr>
              <w:t> </w:t>
            </w:r>
          </w:p>
        </w:tc>
        <w:tc>
          <w:tcPr>
            <w:tcW w:w="436" w:type="pct"/>
            <w:tcBorders>
              <w:top w:val="nil"/>
              <w:left w:val="nil"/>
              <w:bottom w:val="single" w:sz="4" w:space="0" w:color="auto"/>
              <w:right w:val="single" w:sz="4" w:space="0" w:color="auto"/>
            </w:tcBorders>
            <w:shd w:val="clear" w:color="auto" w:fill="auto"/>
            <w:noWrap/>
            <w:vAlign w:val="bottom"/>
            <w:hideMark/>
          </w:tcPr>
          <w:p w:rsidR="00643A0D" w:rsidRPr="00D26A78" w:rsidRDefault="00643A0D" w:rsidP="00643A0D">
            <w:pPr>
              <w:spacing w:after="0" w:line="240" w:lineRule="auto"/>
              <w:ind w:firstLine="0"/>
              <w:jc w:val="center"/>
              <w:rPr>
                <w:rFonts w:ascii="Garamond" w:eastAsia="Times New Roman" w:hAnsi="Garamond"/>
                <w:color w:val="000000"/>
                <w:sz w:val="14"/>
                <w:szCs w:val="14"/>
                <w:lang w:val="sq-AL"/>
              </w:rPr>
            </w:pPr>
            <w:r w:rsidRPr="00D26A78">
              <w:rPr>
                <w:rFonts w:ascii="Garamond" w:eastAsia="Times New Roman" w:hAnsi="Garamond"/>
                <w:color w:val="000000"/>
                <w:sz w:val="14"/>
                <w:szCs w:val="14"/>
                <w:lang w:val="sq-AL"/>
              </w:rPr>
              <w:t> </w:t>
            </w:r>
          </w:p>
        </w:tc>
        <w:tc>
          <w:tcPr>
            <w:tcW w:w="557" w:type="pct"/>
            <w:tcBorders>
              <w:top w:val="nil"/>
              <w:left w:val="nil"/>
              <w:bottom w:val="single" w:sz="4" w:space="0" w:color="auto"/>
              <w:right w:val="single" w:sz="4" w:space="0" w:color="auto"/>
            </w:tcBorders>
            <w:shd w:val="clear" w:color="auto" w:fill="auto"/>
            <w:noWrap/>
            <w:vAlign w:val="bottom"/>
            <w:hideMark/>
          </w:tcPr>
          <w:p w:rsidR="00643A0D" w:rsidRPr="00D26A78" w:rsidRDefault="00643A0D" w:rsidP="00643A0D">
            <w:pPr>
              <w:spacing w:after="0" w:line="240" w:lineRule="auto"/>
              <w:ind w:firstLine="0"/>
              <w:jc w:val="center"/>
              <w:rPr>
                <w:rFonts w:ascii="Garamond" w:eastAsia="Times New Roman" w:hAnsi="Garamond"/>
                <w:color w:val="000000"/>
                <w:sz w:val="14"/>
                <w:szCs w:val="14"/>
                <w:lang w:val="sq-AL"/>
              </w:rPr>
            </w:pPr>
            <w:r w:rsidRPr="00D26A78">
              <w:rPr>
                <w:rFonts w:ascii="Garamond" w:eastAsia="Times New Roman" w:hAnsi="Garamond"/>
                <w:color w:val="000000"/>
                <w:sz w:val="14"/>
                <w:szCs w:val="14"/>
                <w:lang w:val="sq-AL"/>
              </w:rPr>
              <w:t> </w:t>
            </w:r>
          </w:p>
        </w:tc>
      </w:tr>
      <w:tr w:rsidR="00643A0D" w:rsidRPr="00D26A78" w:rsidTr="00C06FD5">
        <w:trPr>
          <w:trHeight w:val="53"/>
          <w:jc w:val="center"/>
        </w:trPr>
        <w:tc>
          <w:tcPr>
            <w:tcW w:w="332" w:type="pct"/>
            <w:tcBorders>
              <w:top w:val="nil"/>
              <w:left w:val="single" w:sz="4" w:space="0" w:color="auto"/>
              <w:bottom w:val="single" w:sz="4" w:space="0" w:color="auto"/>
              <w:right w:val="nil"/>
            </w:tcBorders>
            <w:shd w:val="clear" w:color="auto" w:fill="auto"/>
            <w:vAlign w:val="bottom"/>
            <w:hideMark/>
          </w:tcPr>
          <w:p w:rsidR="00643A0D" w:rsidRPr="00D26A78" w:rsidRDefault="00643A0D" w:rsidP="00643A0D">
            <w:pPr>
              <w:spacing w:after="0" w:line="240" w:lineRule="auto"/>
              <w:ind w:firstLine="0"/>
              <w:jc w:val="center"/>
              <w:rPr>
                <w:rFonts w:ascii="Garamond" w:eastAsia="Times New Roman" w:hAnsi="Garamond"/>
                <w:b/>
                <w:bCs/>
                <w:color w:val="000000"/>
                <w:sz w:val="14"/>
                <w:szCs w:val="14"/>
                <w:lang w:val="sq-AL"/>
              </w:rPr>
            </w:pPr>
            <w:r w:rsidRPr="00D26A78">
              <w:rPr>
                <w:rFonts w:ascii="Garamond" w:eastAsia="Times New Roman" w:hAnsi="Garamond"/>
                <w:b/>
                <w:bCs/>
                <w:color w:val="000000"/>
                <w:sz w:val="14"/>
                <w:szCs w:val="14"/>
                <w:lang w:val="sq-AL"/>
              </w:rPr>
              <w:t>Fshati Zëmblak</w:t>
            </w:r>
          </w:p>
        </w:tc>
        <w:tc>
          <w:tcPr>
            <w:tcW w:w="479" w:type="pct"/>
            <w:tcBorders>
              <w:top w:val="nil"/>
              <w:left w:val="nil"/>
              <w:bottom w:val="single" w:sz="4" w:space="0" w:color="auto"/>
              <w:right w:val="single" w:sz="4" w:space="0" w:color="auto"/>
            </w:tcBorders>
            <w:shd w:val="clear" w:color="auto" w:fill="auto"/>
            <w:vAlign w:val="bottom"/>
            <w:hideMark/>
          </w:tcPr>
          <w:p w:rsidR="00643A0D" w:rsidRPr="00D26A78" w:rsidRDefault="00643A0D" w:rsidP="00643A0D">
            <w:pPr>
              <w:spacing w:after="0" w:line="240" w:lineRule="auto"/>
              <w:ind w:firstLine="0"/>
              <w:jc w:val="center"/>
              <w:rPr>
                <w:rFonts w:ascii="Garamond" w:eastAsia="Times New Roman" w:hAnsi="Garamond"/>
                <w:b/>
                <w:bCs/>
                <w:color w:val="000000"/>
                <w:sz w:val="14"/>
                <w:szCs w:val="14"/>
                <w:lang w:val="sq-AL"/>
              </w:rPr>
            </w:pPr>
            <w:r w:rsidRPr="00D26A78">
              <w:rPr>
                <w:rFonts w:ascii="Garamond" w:eastAsia="Times New Roman" w:hAnsi="Garamond"/>
                <w:b/>
                <w:bCs/>
                <w:color w:val="000000"/>
                <w:sz w:val="14"/>
                <w:szCs w:val="14"/>
                <w:lang w:val="sq-AL"/>
              </w:rPr>
              <w:t> </w:t>
            </w:r>
          </w:p>
        </w:tc>
        <w:tc>
          <w:tcPr>
            <w:tcW w:w="303" w:type="pct"/>
            <w:tcBorders>
              <w:top w:val="nil"/>
              <w:left w:val="nil"/>
              <w:bottom w:val="single" w:sz="4" w:space="0" w:color="auto"/>
              <w:right w:val="single" w:sz="4" w:space="0" w:color="auto"/>
            </w:tcBorders>
            <w:shd w:val="clear" w:color="auto" w:fill="auto"/>
            <w:vAlign w:val="center"/>
            <w:hideMark/>
          </w:tcPr>
          <w:p w:rsidR="00643A0D" w:rsidRPr="00D26A78" w:rsidRDefault="00643A0D" w:rsidP="00643A0D">
            <w:pPr>
              <w:spacing w:after="0" w:line="240" w:lineRule="auto"/>
              <w:ind w:firstLine="0"/>
              <w:jc w:val="center"/>
              <w:rPr>
                <w:rFonts w:ascii="Garamond" w:eastAsia="Times New Roman" w:hAnsi="Garamond"/>
                <w:sz w:val="14"/>
                <w:szCs w:val="14"/>
                <w:lang w:val="sq-AL"/>
              </w:rPr>
            </w:pPr>
            <w:r w:rsidRPr="00D26A78">
              <w:rPr>
                <w:rFonts w:ascii="Garamond" w:eastAsia="Times New Roman" w:hAnsi="Garamond"/>
                <w:sz w:val="14"/>
                <w:szCs w:val="14"/>
                <w:lang w:val="sq-AL"/>
              </w:rPr>
              <w:t> </w:t>
            </w:r>
          </w:p>
        </w:tc>
        <w:tc>
          <w:tcPr>
            <w:tcW w:w="328" w:type="pct"/>
            <w:tcBorders>
              <w:top w:val="nil"/>
              <w:left w:val="nil"/>
              <w:bottom w:val="single" w:sz="4" w:space="0" w:color="auto"/>
              <w:right w:val="single" w:sz="4" w:space="0" w:color="auto"/>
            </w:tcBorders>
            <w:shd w:val="clear" w:color="auto" w:fill="auto"/>
            <w:vAlign w:val="center"/>
            <w:hideMark/>
          </w:tcPr>
          <w:p w:rsidR="00643A0D" w:rsidRPr="00D26A78" w:rsidRDefault="00643A0D" w:rsidP="00643A0D">
            <w:pPr>
              <w:spacing w:after="0" w:line="240" w:lineRule="auto"/>
              <w:ind w:firstLine="0"/>
              <w:jc w:val="center"/>
              <w:rPr>
                <w:rFonts w:ascii="Garamond" w:eastAsia="Times New Roman" w:hAnsi="Garamond"/>
                <w:sz w:val="14"/>
                <w:szCs w:val="14"/>
                <w:lang w:val="sq-AL"/>
              </w:rPr>
            </w:pPr>
            <w:r w:rsidRPr="00D26A78">
              <w:rPr>
                <w:rFonts w:ascii="Garamond" w:eastAsia="Times New Roman" w:hAnsi="Garamond"/>
                <w:sz w:val="14"/>
                <w:szCs w:val="14"/>
                <w:lang w:val="sq-AL"/>
              </w:rPr>
              <w:t> </w:t>
            </w:r>
          </w:p>
        </w:tc>
        <w:tc>
          <w:tcPr>
            <w:tcW w:w="921" w:type="pct"/>
            <w:tcBorders>
              <w:top w:val="nil"/>
              <w:left w:val="nil"/>
              <w:bottom w:val="single" w:sz="4" w:space="0" w:color="auto"/>
              <w:right w:val="single" w:sz="4" w:space="0" w:color="auto"/>
            </w:tcBorders>
            <w:shd w:val="clear" w:color="auto" w:fill="auto"/>
            <w:noWrap/>
            <w:vAlign w:val="bottom"/>
            <w:hideMark/>
          </w:tcPr>
          <w:p w:rsidR="00643A0D" w:rsidRPr="00D26A78" w:rsidRDefault="00643A0D" w:rsidP="00643A0D">
            <w:pPr>
              <w:spacing w:after="0" w:line="240" w:lineRule="auto"/>
              <w:ind w:firstLine="0"/>
              <w:jc w:val="left"/>
              <w:rPr>
                <w:rFonts w:ascii="Garamond" w:eastAsia="Times New Roman" w:hAnsi="Garamond"/>
                <w:color w:val="000000"/>
                <w:sz w:val="14"/>
                <w:szCs w:val="14"/>
                <w:lang w:val="sq-AL"/>
              </w:rPr>
            </w:pPr>
            <w:r w:rsidRPr="00D26A78">
              <w:rPr>
                <w:rFonts w:ascii="Garamond" w:eastAsia="Times New Roman" w:hAnsi="Garamond"/>
                <w:color w:val="000000"/>
                <w:sz w:val="14"/>
                <w:szCs w:val="14"/>
                <w:lang w:val="sq-AL"/>
              </w:rPr>
              <w:t> </w:t>
            </w:r>
          </w:p>
        </w:tc>
        <w:tc>
          <w:tcPr>
            <w:tcW w:w="335" w:type="pct"/>
            <w:tcBorders>
              <w:top w:val="nil"/>
              <w:left w:val="nil"/>
              <w:bottom w:val="single" w:sz="4" w:space="0" w:color="auto"/>
              <w:right w:val="single" w:sz="4" w:space="0" w:color="auto"/>
            </w:tcBorders>
            <w:shd w:val="clear" w:color="auto" w:fill="auto"/>
            <w:noWrap/>
            <w:vAlign w:val="bottom"/>
            <w:hideMark/>
          </w:tcPr>
          <w:p w:rsidR="00643A0D" w:rsidRPr="00D26A78" w:rsidRDefault="00643A0D" w:rsidP="00643A0D">
            <w:pPr>
              <w:spacing w:after="0" w:line="240" w:lineRule="auto"/>
              <w:ind w:firstLine="0"/>
              <w:jc w:val="right"/>
              <w:rPr>
                <w:rFonts w:ascii="Garamond" w:eastAsia="Times New Roman" w:hAnsi="Garamond"/>
                <w:b/>
                <w:bCs/>
                <w:color w:val="000000"/>
                <w:sz w:val="14"/>
                <w:szCs w:val="14"/>
                <w:lang w:val="sq-AL"/>
              </w:rPr>
            </w:pPr>
            <w:r w:rsidRPr="00D26A78">
              <w:rPr>
                <w:rFonts w:ascii="Garamond" w:eastAsia="Times New Roman" w:hAnsi="Garamond"/>
                <w:b/>
                <w:bCs/>
                <w:color w:val="000000"/>
                <w:sz w:val="14"/>
                <w:szCs w:val="14"/>
                <w:lang w:val="sq-AL"/>
              </w:rPr>
              <w:t> </w:t>
            </w:r>
          </w:p>
        </w:tc>
        <w:tc>
          <w:tcPr>
            <w:tcW w:w="316" w:type="pct"/>
            <w:tcBorders>
              <w:top w:val="nil"/>
              <w:left w:val="nil"/>
              <w:bottom w:val="single" w:sz="4" w:space="0" w:color="auto"/>
              <w:right w:val="single" w:sz="4" w:space="0" w:color="auto"/>
            </w:tcBorders>
            <w:shd w:val="clear" w:color="auto" w:fill="auto"/>
            <w:noWrap/>
            <w:vAlign w:val="bottom"/>
            <w:hideMark/>
          </w:tcPr>
          <w:p w:rsidR="00643A0D" w:rsidRPr="00D26A78" w:rsidRDefault="00643A0D" w:rsidP="00643A0D">
            <w:pPr>
              <w:spacing w:after="0" w:line="240" w:lineRule="auto"/>
              <w:ind w:firstLine="0"/>
              <w:jc w:val="right"/>
              <w:rPr>
                <w:rFonts w:ascii="Garamond" w:eastAsia="Times New Roman" w:hAnsi="Garamond"/>
                <w:color w:val="000000"/>
                <w:sz w:val="14"/>
                <w:szCs w:val="14"/>
                <w:lang w:val="sq-AL"/>
              </w:rPr>
            </w:pPr>
            <w:r w:rsidRPr="00D26A78">
              <w:rPr>
                <w:rFonts w:ascii="Garamond" w:eastAsia="Times New Roman" w:hAnsi="Garamond"/>
                <w:color w:val="000000"/>
                <w:sz w:val="14"/>
                <w:szCs w:val="14"/>
                <w:lang w:val="sq-AL"/>
              </w:rPr>
              <w:t> </w:t>
            </w:r>
          </w:p>
        </w:tc>
        <w:tc>
          <w:tcPr>
            <w:tcW w:w="276" w:type="pct"/>
            <w:tcBorders>
              <w:top w:val="nil"/>
              <w:left w:val="nil"/>
              <w:bottom w:val="single" w:sz="4" w:space="0" w:color="auto"/>
              <w:right w:val="single" w:sz="4" w:space="0" w:color="auto"/>
            </w:tcBorders>
            <w:shd w:val="clear" w:color="auto" w:fill="auto"/>
            <w:noWrap/>
            <w:vAlign w:val="bottom"/>
            <w:hideMark/>
          </w:tcPr>
          <w:p w:rsidR="00643A0D" w:rsidRPr="00D26A78" w:rsidRDefault="00643A0D" w:rsidP="00643A0D">
            <w:pPr>
              <w:spacing w:after="0" w:line="240" w:lineRule="auto"/>
              <w:ind w:firstLine="0"/>
              <w:jc w:val="left"/>
              <w:rPr>
                <w:rFonts w:ascii="Garamond" w:eastAsia="Times New Roman" w:hAnsi="Garamond"/>
                <w:color w:val="000000"/>
                <w:sz w:val="14"/>
                <w:szCs w:val="14"/>
                <w:lang w:val="sq-AL"/>
              </w:rPr>
            </w:pPr>
            <w:r w:rsidRPr="00D26A78">
              <w:rPr>
                <w:rFonts w:ascii="Garamond" w:eastAsia="Times New Roman" w:hAnsi="Garamond"/>
                <w:color w:val="000000"/>
                <w:sz w:val="14"/>
                <w:szCs w:val="14"/>
                <w:lang w:val="sq-AL"/>
              </w:rPr>
              <w:t> </w:t>
            </w:r>
          </w:p>
        </w:tc>
        <w:tc>
          <w:tcPr>
            <w:tcW w:w="400" w:type="pct"/>
            <w:tcBorders>
              <w:top w:val="nil"/>
              <w:left w:val="nil"/>
              <w:bottom w:val="single" w:sz="4" w:space="0" w:color="auto"/>
              <w:right w:val="single" w:sz="4" w:space="0" w:color="auto"/>
            </w:tcBorders>
            <w:shd w:val="clear" w:color="auto" w:fill="auto"/>
            <w:noWrap/>
            <w:vAlign w:val="bottom"/>
            <w:hideMark/>
          </w:tcPr>
          <w:p w:rsidR="00643A0D" w:rsidRPr="00D26A78" w:rsidRDefault="00643A0D" w:rsidP="00643A0D">
            <w:pPr>
              <w:spacing w:after="0" w:line="240" w:lineRule="auto"/>
              <w:ind w:firstLine="0"/>
              <w:jc w:val="right"/>
              <w:rPr>
                <w:rFonts w:ascii="Garamond" w:eastAsia="Times New Roman" w:hAnsi="Garamond"/>
                <w:color w:val="000000"/>
                <w:sz w:val="14"/>
                <w:szCs w:val="14"/>
                <w:lang w:val="sq-AL"/>
              </w:rPr>
            </w:pPr>
            <w:r w:rsidRPr="00D26A78">
              <w:rPr>
                <w:rFonts w:ascii="Garamond" w:eastAsia="Times New Roman" w:hAnsi="Garamond"/>
                <w:color w:val="000000"/>
                <w:sz w:val="14"/>
                <w:szCs w:val="14"/>
                <w:lang w:val="sq-AL"/>
              </w:rPr>
              <w:t> </w:t>
            </w:r>
          </w:p>
        </w:tc>
        <w:tc>
          <w:tcPr>
            <w:tcW w:w="316" w:type="pct"/>
            <w:tcBorders>
              <w:top w:val="nil"/>
              <w:left w:val="nil"/>
              <w:bottom w:val="nil"/>
              <w:right w:val="nil"/>
            </w:tcBorders>
            <w:shd w:val="clear" w:color="auto" w:fill="auto"/>
            <w:noWrap/>
            <w:vAlign w:val="bottom"/>
            <w:hideMark/>
          </w:tcPr>
          <w:p w:rsidR="00643A0D" w:rsidRPr="00D26A78" w:rsidRDefault="00643A0D" w:rsidP="00643A0D">
            <w:pPr>
              <w:spacing w:after="0" w:line="240" w:lineRule="auto"/>
              <w:ind w:firstLine="0"/>
              <w:jc w:val="left"/>
              <w:rPr>
                <w:rFonts w:ascii="Garamond" w:eastAsia="Times New Roman" w:hAnsi="Garamond"/>
                <w:color w:val="000000"/>
                <w:sz w:val="14"/>
                <w:szCs w:val="14"/>
                <w:lang w:val="sq-AL"/>
              </w:rPr>
            </w:pPr>
          </w:p>
        </w:tc>
        <w:tc>
          <w:tcPr>
            <w:tcW w:w="436" w:type="pct"/>
            <w:tcBorders>
              <w:top w:val="nil"/>
              <w:left w:val="single" w:sz="4" w:space="0" w:color="auto"/>
              <w:bottom w:val="single" w:sz="4" w:space="0" w:color="auto"/>
              <w:right w:val="single" w:sz="4" w:space="0" w:color="auto"/>
            </w:tcBorders>
            <w:shd w:val="clear" w:color="auto" w:fill="auto"/>
            <w:vAlign w:val="bottom"/>
            <w:hideMark/>
          </w:tcPr>
          <w:p w:rsidR="00643A0D" w:rsidRPr="00D26A78" w:rsidRDefault="00643A0D" w:rsidP="00643A0D">
            <w:pPr>
              <w:spacing w:after="0" w:line="240" w:lineRule="auto"/>
              <w:ind w:firstLine="0"/>
              <w:jc w:val="left"/>
              <w:rPr>
                <w:rFonts w:ascii="Garamond" w:eastAsia="Times New Roman" w:hAnsi="Garamond"/>
                <w:color w:val="000000"/>
                <w:sz w:val="14"/>
                <w:szCs w:val="14"/>
                <w:lang w:val="sq-AL"/>
              </w:rPr>
            </w:pPr>
            <w:r w:rsidRPr="00D26A78">
              <w:rPr>
                <w:rFonts w:ascii="Garamond" w:eastAsia="Times New Roman" w:hAnsi="Garamond"/>
                <w:color w:val="000000"/>
                <w:sz w:val="14"/>
                <w:szCs w:val="14"/>
                <w:lang w:val="sq-AL"/>
              </w:rPr>
              <w:t> </w:t>
            </w:r>
          </w:p>
        </w:tc>
        <w:tc>
          <w:tcPr>
            <w:tcW w:w="557" w:type="pct"/>
            <w:tcBorders>
              <w:top w:val="nil"/>
              <w:left w:val="nil"/>
              <w:bottom w:val="single" w:sz="4" w:space="0" w:color="auto"/>
              <w:right w:val="single" w:sz="4" w:space="0" w:color="auto"/>
            </w:tcBorders>
            <w:shd w:val="clear" w:color="auto" w:fill="auto"/>
            <w:vAlign w:val="bottom"/>
            <w:hideMark/>
          </w:tcPr>
          <w:p w:rsidR="00643A0D" w:rsidRPr="00D26A78" w:rsidRDefault="00643A0D" w:rsidP="00643A0D">
            <w:pPr>
              <w:spacing w:after="0" w:line="240" w:lineRule="auto"/>
              <w:ind w:firstLine="0"/>
              <w:jc w:val="center"/>
              <w:rPr>
                <w:rFonts w:ascii="Garamond" w:eastAsia="Times New Roman" w:hAnsi="Garamond"/>
                <w:color w:val="000000"/>
                <w:sz w:val="14"/>
                <w:szCs w:val="14"/>
                <w:lang w:val="sq-AL"/>
              </w:rPr>
            </w:pPr>
            <w:r w:rsidRPr="00D26A78">
              <w:rPr>
                <w:rFonts w:ascii="Garamond" w:eastAsia="Times New Roman" w:hAnsi="Garamond"/>
                <w:color w:val="000000"/>
                <w:sz w:val="14"/>
                <w:szCs w:val="14"/>
                <w:lang w:val="sq-AL"/>
              </w:rPr>
              <w:t> </w:t>
            </w:r>
          </w:p>
        </w:tc>
      </w:tr>
      <w:tr w:rsidR="00643A0D" w:rsidRPr="00D26A78" w:rsidTr="00C06FD5">
        <w:trPr>
          <w:trHeight w:val="112"/>
          <w:jc w:val="center"/>
        </w:trPr>
        <w:tc>
          <w:tcPr>
            <w:tcW w:w="332" w:type="pct"/>
            <w:tcBorders>
              <w:top w:val="nil"/>
              <w:left w:val="single" w:sz="4" w:space="0" w:color="auto"/>
              <w:bottom w:val="single" w:sz="4" w:space="0" w:color="auto"/>
              <w:right w:val="single" w:sz="4" w:space="0" w:color="auto"/>
            </w:tcBorders>
            <w:shd w:val="clear" w:color="auto" w:fill="auto"/>
            <w:noWrap/>
            <w:vAlign w:val="bottom"/>
            <w:hideMark/>
          </w:tcPr>
          <w:p w:rsidR="00643A0D" w:rsidRPr="00D26A78" w:rsidRDefault="00643A0D" w:rsidP="00643A0D">
            <w:pPr>
              <w:spacing w:after="0" w:line="240" w:lineRule="auto"/>
              <w:ind w:firstLine="0"/>
              <w:jc w:val="center"/>
              <w:rPr>
                <w:rFonts w:ascii="Garamond" w:eastAsia="Times New Roman" w:hAnsi="Garamond"/>
                <w:b/>
                <w:bCs/>
                <w:color w:val="000000"/>
                <w:sz w:val="14"/>
                <w:szCs w:val="14"/>
                <w:lang w:val="sq-AL"/>
              </w:rPr>
            </w:pPr>
            <w:r w:rsidRPr="00D26A78">
              <w:rPr>
                <w:rFonts w:ascii="Garamond" w:eastAsia="Times New Roman" w:hAnsi="Garamond"/>
                <w:b/>
                <w:bCs/>
                <w:color w:val="000000"/>
                <w:sz w:val="14"/>
                <w:szCs w:val="14"/>
                <w:lang w:val="sq-AL"/>
              </w:rPr>
              <w:t>1</w:t>
            </w:r>
          </w:p>
        </w:tc>
        <w:tc>
          <w:tcPr>
            <w:tcW w:w="479" w:type="pct"/>
            <w:tcBorders>
              <w:top w:val="nil"/>
              <w:left w:val="nil"/>
              <w:bottom w:val="single" w:sz="4" w:space="0" w:color="auto"/>
              <w:right w:val="single" w:sz="4" w:space="0" w:color="auto"/>
            </w:tcBorders>
            <w:shd w:val="clear" w:color="auto" w:fill="auto"/>
            <w:noWrap/>
            <w:vAlign w:val="bottom"/>
            <w:hideMark/>
          </w:tcPr>
          <w:p w:rsidR="00643A0D" w:rsidRPr="00D26A78" w:rsidRDefault="00643A0D" w:rsidP="00643A0D">
            <w:pPr>
              <w:spacing w:after="0" w:line="240" w:lineRule="auto"/>
              <w:ind w:firstLine="0"/>
              <w:jc w:val="left"/>
              <w:rPr>
                <w:rFonts w:ascii="Garamond" w:eastAsia="Times New Roman" w:hAnsi="Garamond"/>
                <w:color w:val="000000"/>
                <w:sz w:val="14"/>
                <w:szCs w:val="14"/>
                <w:lang w:val="sq-AL"/>
              </w:rPr>
            </w:pPr>
            <w:r w:rsidRPr="00D26A78">
              <w:rPr>
                <w:rFonts w:ascii="Garamond" w:eastAsia="Times New Roman" w:hAnsi="Garamond"/>
                <w:color w:val="000000"/>
                <w:sz w:val="14"/>
                <w:szCs w:val="14"/>
                <w:lang w:val="sq-AL"/>
              </w:rPr>
              <w:t>Pretendues</w:t>
            </w:r>
          </w:p>
        </w:tc>
        <w:tc>
          <w:tcPr>
            <w:tcW w:w="303" w:type="pct"/>
            <w:tcBorders>
              <w:top w:val="nil"/>
              <w:left w:val="nil"/>
              <w:bottom w:val="single" w:sz="4" w:space="0" w:color="auto"/>
              <w:right w:val="single" w:sz="4" w:space="0" w:color="auto"/>
            </w:tcBorders>
            <w:shd w:val="clear" w:color="auto" w:fill="auto"/>
            <w:vAlign w:val="center"/>
            <w:hideMark/>
          </w:tcPr>
          <w:p w:rsidR="00643A0D" w:rsidRPr="00D26A78" w:rsidRDefault="00643A0D" w:rsidP="00643A0D">
            <w:pPr>
              <w:spacing w:after="0" w:line="240" w:lineRule="auto"/>
              <w:ind w:firstLine="0"/>
              <w:jc w:val="left"/>
              <w:rPr>
                <w:rFonts w:ascii="Garamond" w:eastAsia="Times New Roman" w:hAnsi="Garamond"/>
                <w:sz w:val="14"/>
                <w:szCs w:val="14"/>
                <w:lang w:val="sq-AL"/>
              </w:rPr>
            </w:pPr>
            <w:r w:rsidRPr="00D26A78">
              <w:rPr>
                <w:rFonts w:ascii="Garamond" w:eastAsia="Times New Roman" w:hAnsi="Garamond"/>
                <w:sz w:val="14"/>
                <w:szCs w:val="14"/>
                <w:lang w:val="sq-AL"/>
              </w:rPr>
              <w:t> </w:t>
            </w:r>
          </w:p>
        </w:tc>
        <w:tc>
          <w:tcPr>
            <w:tcW w:w="328" w:type="pct"/>
            <w:tcBorders>
              <w:top w:val="nil"/>
              <w:left w:val="nil"/>
              <w:bottom w:val="single" w:sz="4" w:space="0" w:color="auto"/>
              <w:right w:val="single" w:sz="4" w:space="0" w:color="auto"/>
            </w:tcBorders>
            <w:shd w:val="clear" w:color="auto" w:fill="auto"/>
            <w:vAlign w:val="center"/>
            <w:hideMark/>
          </w:tcPr>
          <w:p w:rsidR="00643A0D" w:rsidRPr="00D26A78" w:rsidRDefault="00643A0D" w:rsidP="00643A0D">
            <w:pPr>
              <w:spacing w:after="0" w:line="240" w:lineRule="auto"/>
              <w:ind w:firstLine="0"/>
              <w:jc w:val="left"/>
              <w:rPr>
                <w:rFonts w:ascii="Garamond" w:eastAsia="Times New Roman" w:hAnsi="Garamond"/>
                <w:sz w:val="14"/>
                <w:szCs w:val="14"/>
                <w:lang w:val="sq-AL"/>
              </w:rPr>
            </w:pPr>
            <w:r w:rsidRPr="00D26A78">
              <w:rPr>
                <w:rFonts w:ascii="Garamond" w:eastAsia="Times New Roman" w:hAnsi="Garamond"/>
                <w:sz w:val="14"/>
                <w:szCs w:val="14"/>
                <w:lang w:val="sq-AL"/>
              </w:rPr>
              <w:t> </w:t>
            </w:r>
          </w:p>
        </w:tc>
        <w:tc>
          <w:tcPr>
            <w:tcW w:w="921" w:type="pct"/>
            <w:tcBorders>
              <w:top w:val="nil"/>
              <w:left w:val="nil"/>
              <w:bottom w:val="single" w:sz="4" w:space="0" w:color="auto"/>
              <w:right w:val="single" w:sz="4" w:space="0" w:color="auto"/>
            </w:tcBorders>
            <w:shd w:val="clear" w:color="auto" w:fill="auto"/>
            <w:noWrap/>
            <w:vAlign w:val="bottom"/>
            <w:hideMark/>
          </w:tcPr>
          <w:p w:rsidR="00643A0D" w:rsidRPr="00D26A78" w:rsidRDefault="00643A0D" w:rsidP="00643A0D">
            <w:pPr>
              <w:spacing w:after="0" w:line="240" w:lineRule="auto"/>
              <w:ind w:firstLine="0"/>
              <w:jc w:val="left"/>
              <w:rPr>
                <w:rFonts w:ascii="Garamond" w:eastAsia="Times New Roman" w:hAnsi="Garamond"/>
                <w:color w:val="000000"/>
                <w:sz w:val="14"/>
                <w:szCs w:val="14"/>
                <w:lang w:val="sq-AL"/>
              </w:rPr>
            </w:pPr>
            <w:r w:rsidRPr="00D26A78">
              <w:rPr>
                <w:rFonts w:ascii="Garamond" w:eastAsia="Times New Roman" w:hAnsi="Garamond"/>
                <w:color w:val="000000"/>
                <w:sz w:val="14"/>
                <w:szCs w:val="14"/>
                <w:lang w:val="sq-AL"/>
              </w:rPr>
              <w:t>Arë</w:t>
            </w:r>
          </w:p>
        </w:tc>
        <w:tc>
          <w:tcPr>
            <w:tcW w:w="335" w:type="pct"/>
            <w:tcBorders>
              <w:top w:val="nil"/>
              <w:left w:val="nil"/>
              <w:bottom w:val="single" w:sz="4" w:space="0" w:color="auto"/>
              <w:right w:val="single" w:sz="4" w:space="0" w:color="auto"/>
            </w:tcBorders>
            <w:shd w:val="clear" w:color="auto" w:fill="auto"/>
            <w:noWrap/>
            <w:vAlign w:val="bottom"/>
            <w:hideMark/>
          </w:tcPr>
          <w:p w:rsidR="00643A0D" w:rsidRPr="00D26A78" w:rsidRDefault="00643A0D" w:rsidP="00643A0D">
            <w:pPr>
              <w:spacing w:after="0" w:line="240" w:lineRule="auto"/>
              <w:ind w:firstLine="0"/>
              <w:jc w:val="right"/>
              <w:rPr>
                <w:rFonts w:ascii="Garamond" w:eastAsia="Times New Roman" w:hAnsi="Garamond"/>
                <w:color w:val="000000"/>
                <w:sz w:val="14"/>
                <w:szCs w:val="14"/>
                <w:lang w:val="sq-AL"/>
              </w:rPr>
            </w:pPr>
            <w:r w:rsidRPr="00D26A78">
              <w:rPr>
                <w:rFonts w:ascii="Garamond" w:eastAsia="Times New Roman" w:hAnsi="Garamond"/>
                <w:color w:val="000000"/>
                <w:sz w:val="14"/>
                <w:szCs w:val="14"/>
                <w:lang w:val="sq-AL"/>
              </w:rPr>
              <w:t>3903</w:t>
            </w:r>
          </w:p>
        </w:tc>
        <w:tc>
          <w:tcPr>
            <w:tcW w:w="316" w:type="pct"/>
            <w:tcBorders>
              <w:top w:val="nil"/>
              <w:left w:val="nil"/>
              <w:bottom w:val="single" w:sz="4" w:space="0" w:color="auto"/>
              <w:right w:val="single" w:sz="4" w:space="0" w:color="auto"/>
            </w:tcBorders>
            <w:shd w:val="clear" w:color="auto" w:fill="auto"/>
            <w:noWrap/>
            <w:vAlign w:val="bottom"/>
            <w:hideMark/>
          </w:tcPr>
          <w:p w:rsidR="00643A0D" w:rsidRPr="00D26A78" w:rsidRDefault="00643A0D" w:rsidP="00643A0D">
            <w:pPr>
              <w:spacing w:after="0" w:line="240" w:lineRule="auto"/>
              <w:ind w:firstLine="0"/>
              <w:jc w:val="right"/>
              <w:rPr>
                <w:rFonts w:ascii="Garamond" w:eastAsia="Times New Roman" w:hAnsi="Garamond"/>
                <w:color w:val="000000"/>
                <w:sz w:val="14"/>
                <w:szCs w:val="14"/>
                <w:lang w:val="sq-AL"/>
              </w:rPr>
            </w:pPr>
            <w:r w:rsidRPr="00D26A78">
              <w:rPr>
                <w:rFonts w:ascii="Garamond" w:eastAsia="Times New Roman" w:hAnsi="Garamond"/>
                <w:color w:val="000000"/>
                <w:sz w:val="14"/>
                <w:szCs w:val="14"/>
                <w:lang w:val="sq-AL"/>
              </w:rPr>
              <w:t>112/28</w:t>
            </w:r>
          </w:p>
        </w:tc>
        <w:tc>
          <w:tcPr>
            <w:tcW w:w="276" w:type="pct"/>
            <w:tcBorders>
              <w:top w:val="nil"/>
              <w:left w:val="nil"/>
              <w:bottom w:val="single" w:sz="4" w:space="0" w:color="auto"/>
              <w:right w:val="single" w:sz="4" w:space="0" w:color="auto"/>
            </w:tcBorders>
            <w:shd w:val="clear" w:color="auto" w:fill="auto"/>
            <w:noWrap/>
            <w:vAlign w:val="bottom"/>
            <w:hideMark/>
          </w:tcPr>
          <w:p w:rsidR="00643A0D" w:rsidRPr="00D26A78" w:rsidRDefault="00643A0D" w:rsidP="00643A0D">
            <w:pPr>
              <w:spacing w:after="0" w:line="240" w:lineRule="auto"/>
              <w:ind w:firstLine="0"/>
              <w:jc w:val="left"/>
              <w:rPr>
                <w:rFonts w:ascii="Garamond" w:eastAsia="Times New Roman" w:hAnsi="Garamond"/>
                <w:color w:val="000000"/>
                <w:sz w:val="14"/>
                <w:szCs w:val="14"/>
                <w:lang w:val="sq-AL"/>
              </w:rPr>
            </w:pPr>
            <w:r w:rsidRPr="00D26A78">
              <w:rPr>
                <w:rFonts w:ascii="Garamond" w:eastAsia="Times New Roman" w:hAnsi="Garamond"/>
                <w:color w:val="000000"/>
                <w:sz w:val="14"/>
                <w:szCs w:val="14"/>
                <w:lang w:val="sq-AL"/>
              </w:rPr>
              <w:t> </w:t>
            </w:r>
          </w:p>
        </w:tc>
        <w:tc>
          <w:tcPr>
            <w:tcW w:w="400" w:type="pct"/>
            <w:tcBorders>
              <w:top w:val="nil"/>
              <w:left w:val="nil"/>
              <w:bottom w:val="nil"/>
              <w:right w:val="single" w:sz="4" w:space="0" w:color="auto"/>
            </w:tcBorders>
            <w:shd w:val="clear" w:color="auto" w:fill="auto"/>
            <w:noWrap/>
            <w:vAlign w:val="bottom"/>
            <w:hideMark/>
          </w:tcPr>
          <w:p w:rsidR="00643A0D" w:rsidRPr="00D26A78" w:rsidRDefault="00643A0D" w:rsidP="00643A0D">
            <w:pPr>
              <w:spacing w:after="0" w:line="240" w:lineRule="auto"/>
              <w:ind w:firstLine="0"/>
              <w:jc w:val="right"/>
              <w:rPr>
                <w:rFonts w:ascii="Garamond" w:eastAsia="Times New Roman" w:hAnsi="Garamond"/>
                <w:color w:val="000000"/>
                <w:sz w:val="14"/>
                <w:szCs w:val="14"/>
                <w:lang w:val="sq-AL"/>
              </w:rPr>
            </w:pPr>
            <w:r w:rsidRPr="00D26A78">
              <w:rPr>
                <w:rFonts w:ascii="Garamond" w:eastAsia="Times New Roman" w:hAnsi="Garamond"/>
                <w:color w:val="000000"/>
                <w:sz w:val="14"/>
                <w:szCs w:val="14"/>
                <w:lang w:val="sq-AL"/>
              </w:rPr>
              <w:t>152</w:t>
            </w:r>
          </w:p>
        </w:tc>
        <w:tc>
          <w:tcPr>
            <w:tcW w:w="316" w:type="pct"/>
            <w:tcBorders>
              <w:top w:val="single" w:sz="4" w:space="0" w:color="auto"/>
              <w:left w:val="nil"/>
              <w:bottom w:val="nil"/>
              <w:right w:val="single" w:sz="4" w:space="0" w:color="auto"/>
            </w:tcBorders>
            <w:shd w:val="clear" w:color="auto" w:fill="auto"/>
            <w:noWrap/>
            <w:vAlign w:val="bottom"/>
            <w:hideMark/>
          </w:tcPr>
          <w:p w:rsidR="00643A0D" w:rsidRPr="00D26A78" w:rsidRDefault="00643A0D" w:rsidP="00643A0D">
            <w:pPr>
              <w:spacing w:after="0" w:line="240" w:lineRule="auto"/>
              <w:ind w:firstLine="0"/>
              <w:jc w:val="right"/>
              <w:rPr>
                <w:rFonts w:ascii="Garamond" w:eastAsia="Times New Roman" w:hAnsi="Garamond"/>
                <w:color w:val="000000"/>
                <w:sz w:val="14"/>
                <w:szCs w:val="14"/>
                <w:lang w:val="sq-AL"/>
              </w:rPr>
            </w:pPr>
            <w:r w:rsidRPr="00D26A78">
              <w:rPr>
                <w:rFonts w:ascii="Garamond" w:eastAsia="Times New Roman" w:hAnsi="Garamond"/>
                <w:color w:val="000000"/>
                <w:sz w:val="14"/>
                <w:szCs w:val="14"/>
                <w:lang w:val="sq-AL"/>
              </w:rPr>
              <w:t>212</w:t>
            </w:r>
          </w:p>
        </w:tc>
        <w:tc>
          <w:tcPr>
            <w:tcW w:w="436" w:type="pct"/>
            <w:tcBorders>
              <w:top w:val="nil"/>
              <w:left w:val="nil"/>
              <w:bottom w:val="single" w:sz="4" w:space="0" w:color="auto"/>
              <w:right w:val="single" w:sz="4" w:space="0" w:color="auto"/>
            </w:tcBorders>
            <w:shd w:val="clear" w:color="auto" w:fill="auto"/>
            <w:vAlign w:val="bottom"/>
            <w:hideMark/>
          </w:tcPr>
          <w:p w:rsidR="00643A0D" w:rsidRPr="00D26A78" w:rsidRDefault="00643A0D" w:rsidP="00643A0D">
            <w:pPr>
              <w:spacing w:after="0" w:line="240" w:lineRule="auto"/>
              <w:ind w:firstLine="0"/>
              <w:jc w:val="right"/>
              <w:rPr>
                <w:rFonts w:ascii="Garamond" w:eastAsia="Times New Roman" w:hAnsi="Garamond"/>
                <w:color w:val="000000"/>
                <w:sz w:val="14"/>
                <w:szCs w:val="14"/>
                <w:lang w:val="sq-AL"/>
              </w:rPr>
            </w:pPr>
            <w:r w:rsidRPr="00D26A78">
              <w:rPr>
                <w:rFonts w:ascii="Garamond" w:eastAsia="Times New Roman" w:hAnsi="Garamond"/>
                <w:color w:val="000000"/>
                <w:sz w:val="14"/>
                <w:szCs w:val="14"/>
                <w:lang w:val="sq-AL"/>
              </w:rPr>
              <w:t>32224</w:t>
            </w:r>
          </w:p>
        </w:tc>
        <w:tc>
          <w:tcPr>
            <w:tcW w:w="557" w:type="pct"/>
            <w:tcBorders>
              <w:top w:val="nil"/>
              <w:left w:val="nil"/>
              <w:bottom w:val="single" w:sz="4" w:space="0" w:color="auto"/>
              <w:right w:val="single" w:sz="4" w:space="0" w:color="auto"/>
            </w:tcBorders>
            <w:shd w:val="clear" w:color="auto" w:fill="auto"/>
            <w:noWrap/>
            <w:vAlign w:val="bottom"/>
            <w:hideMark/>
          </w:tcPr>
          <w:p w:rsidR="00643A0D" w:rsidRPr="00D26A78" w:rsidRDefault="00643A0D" w:rsidP="00643A0D">
            <w:pPr>
              <w:spacing w:after="0" w:line="240" w:lineRule="auto"/>
              <w:ind w:firstLine="0"/>
              <w:jc w:val="center"/>
              <w:rPr>
                <w:rFonts w:ascii="Garamond" w:eastAsia="Times New Roman" w:hAnsi="Garamond"/>
                <w:color w:val="000000"/>
                <w:sz w:val="14"/>
                <w:szCs w:val="14"/>
                <w:lang w:val="sq-AL"/>
              </w:rPr>
            </w:pPr>
            <w:r w:rsidRPr="00D26A78">
              <w:rPr>
                <w:rFonts w:ascii="Garamond" w:eastAsia="Times New Roman" w:hAnsi="Garamond"/>
                <w:color w:val="000000"/>
                <w:sz w:val="14"/>
                <w:szCs w:val="14"/>
                <w:lang w:val="sq-AL"/>
              </w:rPr>
              <w:t>nuk ka informacion</w:t>
            </w:r>
          </w:p>
        </w:tc>
      </w:tr>
      <w:tr w:rsidR="00643A0D" w:rsidRPr="00D26A78" w:rsidTr="00C06FD5">
        <w:trPr>
          <w:trHeight w:val="53"/>
          <w:jc w:val="center"/>
        </w:trPr>
        <w:tc>
          <w:tcPr>
            <w:tcW w:w="332" w:type="pct"/>
            <w:tcBorders>
              <w:top w:val="nil"/>
              <w:left w:val="single" w:sz="4" w:space="0" w:color="auto"/>
              <w:bottom w:val="single" w:sz="4" w:space="0" w:color="auto"/>
              <w:right w:val="single" w:sz="4" w:space="0" w:color="auto"/>
            </w:tcBorders>
            <w:shd w:val="clear" w:color="auto" w:fill="auto"/>
            <w:noWrap/>
            <w:vAlign w:val="bottom"/>
            <w:hideMark/>
          </w:tcPr>
          <w:p w:rsidR="00643A0D" w:rsidRPr="00D26A78" w:rsidRDefault="00643A0D" w:rsidP="00643A0D">
            <w:pPr>
              <w:spacing w:after="0" w:line="240" w:lineRule="auto"/>
              <w:ind w:firstLine="0"/>
              <w:jc w:val="center"/>
              <w:rPr>
                <w:rFonts w:ascii="Garamond" w:eastAsia="Times New Roman" w:hAnsi="Garamond"/>
                <w:b/>
                <w:bCs/>
                <w:color w:val="000000"/>
                <w:sz w:val="14"/>
                <w:szCs w:val="14"/>
                <w:lang w:val="sq-AL"/>
              </w:rPr>
            </w:pPr>
            <w:r w:rsidRPr="00D26A78">
              <w:rPr>
                <w:rFonts w:ascii="Garamond" w:eastAsia="Times New Roman" w:hAnsi="Garamond"/>
                <w:b/>
                <w:bCs/>
                <w:color w:val="000000"/>
                <w:sz w:val="14"/>
                <w:szCs w:val="14"/>
                <w:lang w:val="sq-AL"/>
              </w:rPr>
              <w:t>1</w:t>
            </w:r>
          </w:p>
        </w:tc>
        <w:tc>
          <w:tcPr>
            <w:tcW w:w="479" w:type="pct"/>
            <w:tcBorders>
              <w:top w:val="nil"/>
              <w:left w:val="nil"/>
              <w:bottom w:val="single" w:sz="4" w:space="0" w:color="auto"/>
              <w:right w:val="single" w:sz="4" w:space="0" w:color="auto"/>
            </w:tcBorders>
            <w:shd w:val="clear" w:color="auto" w:fill="auto"/>
            <w:noWrap/>
            <w:vAlign w:val="bottom"/>
            <w:hideMark/>
          </w:tcPr>
          <w:p w:rsidR="00643A0D" w:rsidRPr="00D26A78" w:rsidRDefault="00643A0D" w:rsidP="00643A0D">
            <w:pPr>
              <w:spacing w:after="0" w:line="240" w:lineRule="auto"/>
              <w:ind w:firstLine="0"/>
              <w:jc w:val="left"/>
              <w:rPr>
                <w:rFonts w:ascii="Garamond" w:eastAsia="Times New Roman" w:hAnsi="Garamond"/>
                <w:color w:val="000000"/>
                <w:sz w:val="14"/>
                <w:szCs w:val="14"/>
                <w:lang w:val="sq-AL"/>
              </w:rPr>
            </w:pPr>
            <w:r w:rsidRPr="00D26A78">
              <w:rPr>
                <w:rFonts w:ascii="Garamond" w:eastAsia="Times New Roman" w:hAnsi="Garamond"/>
                <w:color w:val="000000"/>
                <w:sz w:val="14"/>
                <w:szCs w:val="14"/>
                <w:lang w:val="sq-AL"/>
              </w:rPr>
              <w:t>Pretendues</w:t>
            </w:r>
          </w:p>
        </w:tc>
        <w:tc>
          <w:tcPr>
            <w:tcW w:w="303" w:type="pct"/>
            <w:tcBorders>
              <w:top w:val="nil"/>
              <w:left w:val="nil"/>
              <w:bottom w:val="single" w:sz="4" w:space="0" w:color="auto"/>
              <w:right w:val="single" w:sz="4" w:space="0" w:color="auto"/>
            </w:tcBorders>
            <w:shd w:val="clear" w:color="auto" w:fill="auto"/>
            <w:vAlign w:val="center"/>
            <w:hideMark/>
          </w:tcPr>
          <w:p w:rsidR="00643A0D" w:rsidRPr="00D26A78" w:rsidRDefault="00643A0D" w:rsidP="00643A0D">
            <w:pPr>
              <w:spacing w:after="0" w:line="240" w:lineRule="auto"/>
              <w:ind w:firstLine="0"/>
              <w:jc w:val="left"/>
              <w:rPr>
                <w:rFonts w:ascii="Garamond" w:eastAsia="Times New Roman" w:hAnsi="Garamond"/>
                <w:sz w:val="14"/>
                <w:szCs w:val="14"/>
                <w:lang w:val="sq-AL"/>
              </w:rPr>
            </w:pPr>
            <w:r w:rsidRPr="00D26A78">
              <w:rPr>
                <w:rFonts w:ascii="Garamond" w:eastAsia="Times New Roman" w:hAnsi="Garamond"/>
                <w:sz w:val="14"/>
                <w:szCs w:val="14"/>
                <w:lang w:val="sq-AL"/>
              </w:rPr>
              <w:t> </w:t>
            </w:r>
          </w:p>
        </w:tc>
        <w:tc>
          <w:tcPr>
            <w:tcW w:w="328" w:type="pct"/>
            <w:tcBorders>
              <w:top w:val="nil"/>
              <w:left w:val="nil"/>
              <w:bottom w:val="single" w:sz="4" w:space="0" w:color="auto"/>
              <w:right w:val="single" w:sz="4" w:space="0" w:color="auto"/>
            </w:tcBorders>
            <w:shd w:val="clear" w:color="auto" w:fill="auto"/>
            <w:vAlign w:val="center"/>
            <w:hideMark/>
          </w:tcPr>
          <w:p w:rsidR="00643A0D" w:rsidRPr="00D26A78" w:rsidRDefault="00643A0D" w:rsidP="00643A0D">
            <w:pPr>
              <w:spacing w:after="0" w:line="240" w:lineRule="auto"/>
              <w:ind w:firstLine="0"/>
              <w:jc w:val="left"/>
              <w:rPr>
                <w:rFonts w:ascii="Garamond" w:eastAsia="Times New Roman" w:hAnsi="Garamond"/>
                <w:sz w:val="14"/>
                <w:szCs w:val="14"/>
                <w:lang w:val="sq-AL"/>
              </w:rPr>
            </w:pPr>
            <w:r w:rsidRPr="00D26A78">
              <w:rPr>
                <w:rFonts w:ascii="Garamond" w:eastAsia="Times New Roman" w:hAnsi="Garamond"/>
                <w:sz w:val="14"/>
                <w:szCs w:val="14"/>
                <w:lang w:val="sq-AL"/>
              </w:rPr>
              <w:t> </w:t>
            </w:r>
          </w:p>
        </w:tc>
        <w:tc>
          <w:tcPr>
            <w:tcW w:w="921" w:type="pct"/>
            <w:tcBorders>
              <w:top w:val="nil"/>
              <w:left w:val="nil"/>
              <w:bottom w:val="single" w:sz="4" w:space="0" w:color="auto"/>
              <w:right w:val="single" w:sz="4" w:space="0" w:color="auto"/>
            </w:tcBorders>
            <w:shd w:val="clear" w:color="auto" w:fill="auto"/>
            <w:noWrap/>
            <w:vAlign w:val="bottom"/>
            <w:hideMark/>
          </w:tcPr>
          <w:p w:rsidR="00643A0D" w:rsidRPr="00D26A78" w:rsidRDefault="00643A0D" w:rsidP="00643A0D">
            <w:pPr>
              <w:spacing w:after="0" w:line="240" w:lineRule="auto"/>
              <w:ind w:firstLine="0"/>
              <w:jc w:val="left"/>
              <w:rPr>
                <w:rFonts w:ascii="Garamond" w:eastAsia="Times New Roman" w:hAnsi="Garamond"/>
                <w:color w:val="000000"/>
                <w:sz w:val="14"/>
                <w:szCs w:val="14"/>
                <w:lang w:val="sq-AL"/>
              </w:rPr>
            </w:pPr>
            <w:r w:rsidRPr="00D26A78">
              <w:rPr>
                <w:rFonts w:ascii="Garamond" w:eastAsia="Times New Roman" w:hAnsi="Garamond"/>
                <w:color w:val="000000"/>
                <w:sz w:val="14"/>
                <w:szCs w:val="14"/>
                <w:lang w:val="sq-AL"/>
              </w:rPr>
              <w:t>Arë</w:t>
            </w:r>
          </w:p>
        </w:tc>
        <w:tc>
          <w:tcPr>
            <w:tcW w:w="335" w:type="pct"/>
            <w:tcBorders>
              <w:top w:val="nil"/>
              <w:left w:val="nil"/>
              <w:bottom w:val="single" w:sz="4" w:space="0" w:color="auto"/>
              <w:right w:val="single" w:sz="4" w:space="0" w:color="auto"/>
            </w:tcBorders>
            <w:shd w:val="clear" w:color="auto" w:fill="auto"/>
            <w:noWrap/>
            <w:vAlign w:val="bottom"/>
            <w:hideMark/>
          </w:tcPr>
          <w:p w:rsidR="00643A0D" w:rsidRPr="00D26A78" w:rsidRDefault="00643A0D" w:rsidP="00643A0D">
            <w:pPr>
              <w:spacing w:after="0" w:line="240" w:lineRule="auto"/>
              <w:ind w:firstLine="0"/>
              <w:jc w:val="right"/>
              <w:rPr>
                <w:rFonts w:ascii="Garamond" w:eastAsia="Times New Roman" w:hAnsi="Garamond"/>
                <w:color w:val="000000"/>
                <w:sz w:val="14"/>
                <w:szCs w:val="14"/>
                <w:lang w:val="sq-AL"/>
              </w:rPr>
            </w:pPr>
            <w:r w:rsidRPr="00D26A78">
              <w:rPr>
                <w:rFonts w:ascii="Garamond" w:eastAsia="Times New Roman" w:hAnsi="Garamond"/>
                <w:color w:val="000000"/>
                <w:sz w:val="14"/>
                <w:szCs w:val="14"/>
                <w:lang w:val="sq-AL"/>
              </w:rPr>
              <w:t>3903</w:t>
            </w:r>
          </w:p>
        </w:tc>
        <w:tc>
          <w:tcPr>
            <w:tcW w:w="316" w:type="pct"/>
            <w:tcBorders>
              <w:top w:val="nil"/>
              <w:left w:val="nil"/>
              <w:bottom w:val="single" w:sz="4" w:space="0" w:color="auto"/>
              <w:right w:val="single" w:sz="4" w:space="0" w:color="auto"/>
            </w:tcBorders>
            <w:shd w:val="clear" w:color="auto" w:fill="auto"/>
            <w:noWrap/>
            <w:vAlign w:val="bottom"/>
            <w:hideMark/>
          </w:tcPr>
          <w:p w:rsidR="00643A0D" w:rsidRPr="00D26A78" w:rsidRDefault="00643A0D" w:rsidP="00643A0D">
            <w:pPr>
              <w:spacing w:after="0" w:line="240" w:lineRule="auto"/>
              <w:ind w:firstLine="0"/>
              <w:jc w:val="right"/>
              <w:rPr>
                <w:rFonts w:ascii="Garamond" w:eastAsia="Times New Roman" w:hAnsi="Garamond"/>
                <w:color w:val="000000"/>
                <w:sz w:val="14"/>
                <w:szCs w:val="14"/>
                <w:lang w:val="sq-AL"/>
              </w:rPr>
            </w:pPr>
            <w:r w:rsidRPr="00D26A78">
              <w:rPr>
                <w:rFonts w:ascii="Garamond" w:eastAsia="Times New Roman" w:hAnsi="Garamond"/>
                <w:color w:val="000000"/>
                <w:sz w:val="14"/>
                <w:szCs w:val="14"/>
                <w:lang w:val="sq-AL"/>
              </w:rPr>
              <w:t>112/29</w:t>
            </w:r>
          </w:p>
        </w:tc>
        <w:tc>
          <w:tcPr>
            <w:tcW w:w="276" w:type="pct"/>
            <w:tcBorders>
              <w:top w:val="nil"/>
              <w:left w:val="nil"/>
              <w:bottom w:val="single" w:sz="4" w:space="0" w:color="auto"/>
              <w:right w:val="single" w:sz="4" w:space="0" w:color="auto"/>
            </w:tcBorders>
            <w:shd w:val="clear" w:color="auto" w:fill="auto"/>
            <w:noWrap/>
            <w:vAlign w:val="bottom"/>
            <w:hideMark/>
          </w:tcPr>
          <w:p w:rsidR="00643A0D" w:rsidRPr="00D26A78" w:rsidRDefault="00643A0D" w:rsidP="00643A0D">
            <w:pPr>
              <w:spacing w:after="0" w:line="240" w:lineRule="auto"/>
              <w:ind w:firstLine="0"/>
              <w:jc w:val="left"/>
              <w:rPr>
                <w:rFonts w:ascii="Garamond" w:eastAsia="Times New Roman" w:hAnsi="Garamond"/>
                <w:color w:val="000000"/>
                <w:sz w:val="14"/>
                <w:szCs w:val="14"/>
                <w:lang w:val="sq-AL"/>
              </w:rPr>
            </w:pPr>
            <w:r w:rsidRPr="00D26A78">
              <w:rPr>
                <w:rFonts w:ascii="Garamond" w:eastAsia="Times New Roman" w:hAnsi="Garamond"/>
                <w:color w:val="000000"/>
                <w:sz w:val="14"/>
                <w:szCs w:val="14"/>
                <w:lang w:val="sq-AL"/>
              </w:rPr>
              <w:t> </w:t>
            </w:r>
          </w:p>
        </w:tc>
        <w:tc>
          <w:tcPr>
            <w:tcW w:w="400" w:type="pct"/>
            <w:tcBorders>
              <w:top w:val="single" w:sz="4" w:space="0" w:color="auto"/>
              <w:left w:val="nil"/>
              <w:bottom w:val="nil"/>
              <w:right w:val="single" w:sz="4" w:space="0" w:color="auto"/>
            </w:tcBorders>
            <w:shd w:val="clear" w:color="auto" w:fill="auto"/>
            <w:noWrap/>
            <w:vAlign w:val="bottom"/>
            <w:hideMark/>
          </w:tcPr>
          <w:p w:rsidR="00643A0D" w:rsidRPr="00D26A78" w:rsidRDefault="00643A0D" w:rsidP="00643A0D">
            <w:pPr>
              <w:spacing w:after="0" w:line="240" w:lineRule="auto"/>
              <w:ind w:firstLine="0"/>
              <w:jc w:val="right"/>
              <w:rPr>
                <w:rFonts w:ascii="Garamond" w:eastAsia="Times New Roman" w:hAnsi="Garamond"/>
                <w:color w:val="000000"/>
                <w:sz w:val="14"/>
                <w:szCs w:val="14"/>
                <w:lang w:val="sq-AL"/>
              </w:rPr>
            </w:pPr>
            <w:r w:rsidRPr="00D26A78">
              <w:rPr>
                <w:rFonts w:ascii="Garamond" w:eastAsia="Times New Roman" w:hAnsi="Garamond"/>
                <w:color w:val="000000"/>
                <w:sz w:val="14"/>
                <w:szCs w:val="14"/>
                <w:lang w:val="sq-AL"/>
              </w:rPr>
              <w:t> </w:t>
            </w:r>
          </w:p>
        </w:tc>
        <w:tc>
          <w:tcPr>
            <w:tcW w:w="316" w:type="pct"/>
            <w:tcBorders>
              <w:top w:val="single" w:sz="4" w:space="0" w:color="auto"/>
              <w:left w:val="nil"/>
              <w:bottom w:val="nil"/>
              <w:right w:val="single" w:sz="4" w:space="0" w:color="auto"/>
            </w:tcBorders>
            <w:shd w:val="clear" w:color="auto" w:fill="auto"/>
            <w:noWrap/>
            <w:vAlign w:val="bottom"/>
            <w:hideMark/>
          </w:tcPr>
          <w:p w:rsidR="00643A0D" w:rsidRPr="00D26A78" w:rsidRDefault="00643A0D" w:rsidP="00643A0D">
            <w:pPr>
              <w:spacing w:after="0" w:line="240" w:lineRule="auto"/>
              <w:ind w:firstLine="0"/>
              <w:jc w:val="left"/>
              <w:rPr>
                <w:rFonts w:ascii="Garamond" w:eastAsia="Times New Roman" w:hAnsi="Garamond"/>
                <w:color w:val="000000"/>
                <w:sz w:val="14"/>
                <w:szCs w:val="14"/>
                <w:lang w:val="sq-AL"/>
              </w:rPr>
            </w:pPr>
            <w:r w:rsidRPr="00D26A78">
              <w:rPr>
                <w:rFonts w:ascii="Garamond" w:eastAsia="Times New Roman" w:hAnsi="Garamond"/>
                <w:color w:val="000000"/>
                <w:sz w:val="14"/>
                <w:szCs w:val="14"/>
                <w:lang w:val="sq-AL"/>
              </w:rPr>
              <w:t> </w:t>
            </w:r>
          </w:p>
        </w:tc>
        <w:tc>
          <w:tcPr>
            <w:tcW w:w="436" w:type="pct"/>
            <w:tcBorders>
              <w:top w:val="nil"/>
              <w:left w:val="nil"/>
              <w:bottom w:val="single" w:sz="4" w:space="0" w:color="auto"/>
              <w:right w:val="single" w:sz="4" w:space="0" w:color="auto"/>
            </w:tcBorders>
            <w:shd w:val="clear" w:color="auto" w:fill="auto"/>
            <w:vAlign w:val="bottom"/>
            <w:hideMark/>
          </w:tcPr>
          <w:p w:rsidR="00643A0D" w:rsidRPr="00D26A78" w:rsidRDefault="00643A0D" w:rsidP="00643A0D">
            <w:pPr>
              <w:spacing w:after="0" w:line="240" w:lineRule="auto"/>
              <w:ind w:firstLine="0"/>
              <w:jc w:val="left"/>
              <w:rPr>
                <w:rFonts w:ascii="Garamond" w:eastAsia="Times New Roman" w:hAnsi="Garamond"/>
                <w:color w:val="000000"/>
                <w:sz w:val="14"/>
                <w:szCs w:val="14"/>
                <w:lang w:val="sq-AL"/>
              </w:rPr>
            </w:pPr>
            <w:r w:rsidRPr="00D26A78">
              <w:rPr>
                <w:rFonts w:ascii="Garamond" w:eastAsia="Times New Roman" w:hAnsi="Garamond"/>
                <w:color w:val="000000"/>
                <w:sz w:val="14"/>
                <w:szCs w:val="14"/>
                <w:lang w:val="sq-AL"/>
              </w:rPr>
              <w:t> </w:t>
            </w:r>
          </w:p>
        </w:tc>
        <w:tc>
          <w:tcPr>
            <w:tcW w:w="557" w:type="pct"/>
            <w:tcBorders>
              <w:top w:val="nil"/>
              <w:left w:val="nil"/>
              <w:bottom w:val="single" w:sz="4" w:space="0" w:color="auto"/>
              <w:right w:val="single" w:sz="4" w:space="0" w:color="auto"/>
            </w:tcBorders>
            <w:shd w:val="clear" w:color="auto" w:fill="auto"/>
            <w:noWrap/>
            <w:vAlign w:val="bottom"/>
            <w:hideMark/>
          </w:tcPr>
          <w:p w:rsidR="00643A0D" w:rsidRPr="00D26A78" w:rsidRDefault="00643A0D" w:rsidP="00643A0D">
            <w:pPr>
              <w:spacing w:after="0" w:line="240" w:lineRule="auto"/>
              <w:ind w:firstLine="0"/>
              <w:jc w:val="center"/>
              <w:rPr>
                <w:rFonts w:ascii="Garamond" w:eastAsia="Times New Roman" w:hAnsi="Garamond"/>
                <w:color w:val="000000"/>
                <w:sz w:val="14"/>
                <w:szCs w:val="14"/>
                <w:lang w:val="sq-AL"/>
              </w:rPr>
            </w:pPr>
            <w:r w:rsidRPr="00D26A78">
              <w:rPr>
                <w:rFonts w:ascii="Garamond" w:eastAsia="Times New Roman" w:hAnsi="Garamond"/>
                <w:color w:val="000000"/>
                <w:sz w:val="14"/>
                <w:szCs w:val="14"/>
                <w:lang w:val="sq-AL"/>
              </w:rPr>
              <w:t> </w:t>
            </w:r>
          </w:p>
        </w:tc>
      </w:tr>
      <w:tr w:rsidR="00643A0D" w:rsidRPr="00D26A78" w:rsidTr="00C06FD5">
        <w:trPr>
          <w:trHeight w:val="53"/>
          <w:jc w:val="center"/>
        </w:trPr>
        <w:tc>
          <w:tcPr>
            <w:tcW w:w="332" w:type="pct"/>
            <w:tcBorders>
              <w:top w:val="nil"/>
              <w:left w:val="single" w:sz="4" w:space="0" w:color="auto"/>
              <w:bottom w:val="single" w:sz="4" w:space="0" w:color="auto"/>
              <w:right w:val="single" w:sz="4" w:space="0" w:color="auto"/>
            </w:tcBorders>
            <w:shd w:val="clear" w:color="auto" w:fill="auto"/>
            <w:noWrap/>
            <w:vAlign w:val="bottom"/>
            <w:hideMark/>
          </w:tcPr>
          <w:p w:rsidR="00643A0D" w:rsidRPr="00D26A78" w:rsidRDefault="00643A0D" w:rsidP="00643A0D">
            <w:pPr>
              <w:spacing w:after="0" w:line="240" w:lineRule="auto"/>
              <w:ind w:firstLine="0"/>
              <w:jc w:val="center"/>
              <w:rPr>
                <w:rFonts w:ascii="Garamond" w:eastAsia="Times New Roman" w:hAnsi="Garamond"/>
                <w:b/>
                <w:bCs/>
                <w:color w:val="000000"/>
                <w:sz w:val="14"/>
                <w:szCs w:val="14"/>
                <w:lang w:val="sq-AL"/>
              </w:rPr>
            </w:pPr>
            <w:r w:rsidRPr="00D26A78">
              <w:rPr>
                <w:rFonts w:ascii="Garamond" w:eastAsia="Times New Roman" w:hAnsi="Garamond"/>
                <w:b/>
                <w:bCs/>
                <w:color w:val="000000"/>
                <w:sz w:val="14"/>
                <w:szCs w:val="14"/>
                <w:lang w:val="sq-AL"/>
              </w:rPr>
              <w:t>2</w:t>
            </w:r>
          </w:p>
        </w:tc>
        <w:tc>
          <w:tcPr>
            <w:tcW w:w="479" w:type="pct"/>
            <w:tcBorders>
              <w:top w:val="nil"/>
              <w:left w:val="nil"/>
              <w:bottom w:val="single" w:sz="4" w:space="0" w:color="auto"/>
              <w:right w:val="single" w:sz="4" w:space="0" w:color="auto"/>
            </w:tcBorders>
            <w:shd w:val="clear" w:color="auto" w:fill="auto"/>
            <w:noWrap/>
            <w:vAlign w:val="bottom"/>
            <w:hideMark/>
          </w:tcPr>
          <w:p w:rsidR="00643A0D" w:rsidRPr="00D26A78" w:rsidRDefault="00643A0D" w:rsidP="00643A0D">
            <w:pPr>
              <w:spacing w:after="0" w:line="240" w:lineRule="auto"/>
              <w:ind w:firstLine="0"/>
              <w:jc w:val="left"/>
              <w:rPr>
                <w:rFonts w:ascii="Garamond" w:eastAsia="Times New Roman" w:hAnsi="Garamond"/>
                <w:color w:val="000000"/>
                <w:sz w:val="14"/>
                <w:szCs w:val="14"/>
                <w:lang w:val="sq-AL"/>
              </w:rPr>
            </w:pPr>
            <w:r w:rsidRPr="00D26A78">
              <w:rPr>
                <w:rFonts w:ascii="Garamond" w:eastAsia="Times New Roman" w:hAnsi="Garamond"/>
                <w:color w:val="000000"/>
                <w:sz w:val="14"/>
                <w:szCs w:val="14"/>
                <w:lang w:val="sq-AL"/>
              </w:rPr>
              <w:t>Pretendues</w:t>
            </w:r>
          </w:p>
        </w:tc>
        <w:tc>
          <w:tcPr>
            <w:tcW w:w="303" w:type="pct"/>
            <w:tcBorders>
              <w:top w:val="nil"/>
              <w:left w:val="nil"/>
              <w:bottom w:val="single" w:sz="4" w:space="0" w:color="auto"/>
              <w:right w:val="single" w:sz="4" w:space="0" w:color="auto"/>
            </w:tcBorders>
            <w:shd w:val="clear" w:color="auto" w:fill="auto"/>
            <w:noWrap/>
            <w:vAlign w:val="bottom"/>
            <w:hideMark/>
          </w:tcPr>
          <w:p w:rsidR="00643A0D" w:rsidRPr="00D26A78" w:rsidRDefault="00643A0D" w:rsidP="00643A0D">
            <w:pPr>
              <w:spacing w:after="0" w:line="240" w:lineRule="auto"/>
              <w:ind w:firstLine="0"/>
              <w:jc w:val="left"/>
              <w:rPr>
                <w:rFonts w:ascii="Garamond" w:eastAsia="Times New Roman" w:hAnsi="Garamond"/>
                <w:color w:val="000000"/>
                <w:sz w:val="14"/>
                <w:szCs w:val="14"/>
                <w:lang w:val="sq-AL"/>
              </w:rPr>
            </w:pPr>
            <w:r w:rsidRPr="00D26A78">
              <w:rPr>
                <w:rFonts w:ascii="Garamond" w:eastAsia="Times New Roman" w:hAnsi="Garamond"/>
                <w:color w:val="000000"/>
                <w:sz w:val="14"/>
                <w:szCs w:val="14"/>
                <w:lang w:val="sq-AL"/>
              </w:rPr>
              <w:t> </w:t>
            </w:r>
          </w:p>
        </w:tc>
        <w:tc>
          <w:tcPr>
            <w:tcW w:w="328" w:type="pct"/>
            <w:tcBorders>
              <w:top w:val="nil"/>
              <w:left w:val="nil"/>
              <w:bottom w:val="single" w:sz="4" w:space="0" w:color="auto"/>
              <w:right w:val="single" w:sz="4" w:space="0" w:color="auto"/>
            </w:tcBorders>
            <w:shd w:val="clear" w:color="auto" w:fill="auto"/>
            <w:noWrap/>
            <w:vAlign w:val="bottom"/>
            <w:hideMark/>
          </w:tcPr>
          <w:p w:rsidR="00643A0D" w:rsidRPr="00D26A78" w:rsidRDefault="00643A0D" w:rsidP="00643A0D">
            <w:pPr>
              <w:spacing w:after="0" w:line="240" w:lineRule="auto"/>
              <w:ind w:firstLine="0"/>
              <w:jc w:val="left"/>
              <w:rPr>
                <w:rFonts w:ascii="Garamond" w:eastAsia="Times New Roman" w:hAnsi="Garamond"/>
                <w:color w:val="000000"/>
                <w:sz w:val="14"/>
                <w:szCs w:val="14"/>
                <w:lang w:val="sq-AL"/>
              </w:rPr>
            </w:pPr>
            <w:r w:rsidRPr="00D26A78">
              <w:rPr>
                <w:rFonts w:ascii="Garamond" w:eastAsia="Times New Roman" w:hAnsi="Garamond"/>
                <w:color w:val="000000"/>
                <w:sz w:val="14"/>
                <w:szCs w:val="14"/>
                <w:lang w:val="sq-AL"/>
              </w:rPr>
              <w:t> </w:t>
            </w:r>
          </w:p>
        </w:tc>
        <w:tc>
          <w:tcPr>
            <w:tcW w:w="921" w:type="pct"/>
            <w:tcBorders>
              <w:top w:val="nil"/>
              <w:left w:val="nil"/>
              <w:bottom w:val="single" w:sz="4" w:space="0" w:color="auto"/>
              <w:right w:val="single" w:sz="4" w:space="0" w:color="auto"/>
            </w:tcBorders>
            <w:shd w:val="clear" w:color="auto" w:fill="auto"/>
            <w:noWrap/>
            <w:vAlign w:val="bottom"/>
            <w:hideMark/>
          </w:tcPr>
          <w:p w:rsidR="00643A0D" w:rsidRPr="00D26A78" w:rsidRDefault="00643A0D" w:rsidP="00643A0D">
            <w:pPr>
              <w:spacing w:after="0" w:line="240" w:lineRule="auto"/>
              <w:ind w:firstLine="0"/>
              <w:jc w:val="left"/>
              <w:rPr>
                <w:rFonts w:ascii="Garamond" w:eastAsia="Times New Roman" w:hAnsi="Garamond"/>
                <w:color w:val="000000"/>
                <w:sz w:val="14"/>
                <w:szCs w:val="14"/>
                <w:lang w:val="sq-AL"/>
              </w:rPr>
            </w:pPr>
            <w:r w:rsidRPr="00D26A78">
              <w:rPr>
                <w:rFonts w:ascii="Garamond" w:eastAsia="Times New Roman" w:hAnsi="Garamond"/>
                <w:color w:val="000000"/>
                <w:sz w:val="14"/>
                <w:szCs w:val="14"/>
                <w:lang w:val="sq-AL"/>
              </w:rPr>
              <w:t>Arë</w:t>
            </w:r>
          </w:p>
        </w:tc>
        <w:tc>
          <w:tcPr>
            <w:tcW w:w="335" w:type="pct"/>
            <w:tcBorders>
              <w:top w:val="nil"/>
              <w:left w:val="nil"/>
              <w:bottom w:val="single" w:sz="4" w:space="0" w:color="auto"/>
              <w:right w:val="single" w:sz="4" w:space="0" w:color="auto"/>
            </w:tcBorders>
            <w:shd w:val="clear" w:color="auto" w:fill="auto"/>
            <w:noWrap/>
            <w:vAlign w:val="bottom"/>
            <w:hideMark/>
          </w:tcPr>
          <w:p w:rsidR="00643A0D" w:rsidRPr="00D26A78" w:rsidRDefault="00643A0D" w:rsidP="00643A0D">
            <w:pPr>
              <w:spacing w:after="0" w:line="240" w:lineRule="auto"/>
              <w:ind w:firstLine="0"/>
              <w:jc w:val="right"/>
              <w:rPr>
                <w:rFonts w:ascii="Garamond" w:eastAsia="Times New Roman" w:hAnsi="Garamond"/>
                <w:color w:val="000000"/>
                <w:sz w:val="14"/>
                <w:szCs w:val="14"/>
                <w:lang w:val="sq-AL"/>
              </w:rPr>
            </w:pPr>
            <w:r w:rsidRPr="00D26A78">
              <w:rPr>
                <w:rFonts w:ascii="Garamond" w:eastAsia="Times New Roman" w:hAnsi="Garamond"/>
                <w:color w:val="000000"/>
                <w:sz w:val="14"/>
                <w:szCs w:val="14"/>
                <w:lang w:val="sq-AL"/>
              </w:rPr>
              <w:t>3903</w:t>
            </w:r>
          </w:p>
        </w:tc>
        <w:tc>
          <w:tcPr>
            <w:tcW w:w="316" w:type="pct"/>
            <w:tcBorders>
              <w:top w:val="nil"/>
              <w:left w:val="nil"/>
              <w:bottom w:val="single" w:sz="4" w:space="0" w:color="auto"/>
              <w:right w:val="single" w:sz="4" w:space="0" w:color="auto"/>
            </w:tcBorders>
            <w:shd w:val="clear" w:color="auto" w:fill="auto"/>
            <w:noWrap/>
            <w:vAlign w:val="bottom"/>
            <w:hideMark/>
          </w:tcPr>
          <w:p w:rsidR="00643A0D" w:rsidRPr="00D26A78" w:rsidRDefault="00643A0D" w:rsidP="00643A0D">
            <w:pPr>
              <w:spacing w:after="0" w:line="240" w:lineRule="auto"/>
              <w:ind w:firstLine="0"/>
              <w:jc w:val="right"/>
              <w:rPr>
                <w:rFonts w:ascii="Garamond" w:eastAsia="Times New Roman" w:hAnsi="Garamond"/>
                <w:color w:val="000000"/>
                <w:sz w:val="14"/>
                <w:szCs w:val="14"/>
                <w:lang w:val="sq-AL"/>
              </w:rPr>
            </w:pPr>
            <w:r w:rsidRPr="00D26A78">
              <w:rPr>
                <w:rFonts w:ascii="Garamond" w:eastAsia="Times New Roman" w:hAnsi="Garamond"/>
                <w:color w:val="000000"/>
                <w:sz w:val="14"/>
                <w:szCs w:val="14"/>
                <w:lang w:val="sq-AL"/>
              </w:rPr>
              <w:t>109/21</w:t>
            </w:r>
          </w:p>
        </w:tc>
        <w:tc>
          <w:tcPr>
            <w:tcW w:w="276" w:type="pct"/>
            <w:tcBorders>
              <w:top w:val="nil"/>
              <w:left w:val="nil"/>
              <w:bottom w:val="single" w:sz="4" w:space="0" w:color="auto"/>
              <w:right w:val="single" w:sz="4" w:space="0" w:color="auto"/>
            </w:tcBorders>
            <w:shd w:val="clear" w:color="auto" w:fill="auto"/>
            <w:noWrap/>
            <w:vAlign w:val="bottom"/>
            <w:hideMark/>
          </w:tcPr>
          <w:p w:rsidR="00643A0D" w:rsidRPr="00D26A78" w:rsidRDefault="00643A0D" w:rsidP="00643A0D">
            <w:pPr>
              <w:spacing w:after="0" w:line="240" w:lineRule="auto"/>
              <w:ind w:firstLine="0"/>
              <w:jc w:val="left"/>
              <w:rPr>
                <w:rFonts w:ascii="Garamond" w:eastAsia="Times New Roman" w:hAnsi="Garamond"/>
                <w:color w:val="000000"/>
                <w:sz w:val="14"/>
                <w:szCs w:val="14"/>
                <w:lang w:val="sq-AL"/>
              </w:rPr>
            </w:pPr>
            <w:r w:rsidRPr="00D26A78">
              <w:rPr>
                <w:rFonts w:ascii="Garamond" w:eastAsia="Times New Roman" w:hAnsi="Garamond"/>
                <w:color w:val="000000"/>
                <w:sz w:val="14"/>
                <w:szCs w:val="14"/>
                <w:lang w:val="sq-AL"/>
              </w:rPr>
              <w:t> </w:t>
            </w:r>
          </w:p>
        </w:tc>
        <w:tc>
          <w:tcPr>
            <w:tcW w:w="400" w:type="pct"/>
            <w:tcBorders>
              <w:top w:val="single" w:sz="4" w:space="0" w:color="auto"/>
              <w:left w:val="nil"/>
              <w:bottom w:val="nil"/>
              <w:right w:val="single" w:sz="4" w:space="0" w:color="auto"/>
            </w:tcBorders>
            <w:shd w:val="clear" w:color="auto" w:fill="auto"/>
            <w:noWrap/>
            <w:vAlign w:val="bottom"/>
            <w:hideMark/>
          </w:tcPr>
          <w:p w:rsidR="00643A0D" w:rsidRPr="00D26A78" w:rsidRDefault="00643A0D" w:rsidP="00643A0D">
            <w:pPr>
              <w:spacing w:after="0" w:line="240" w:lineRule="auto"/>
              <w:ind w:firstLine="0"/>
              <w:jc w:val="right"/>
              <w:rPr>
                <w:rFonts w:ascii="Garamond" w:eastAsia="Times New Roman" w:hAnsi="Garamond"/>
                <w:color w:val="000000"/>
                <w:sz w:val="14"/>
                <w:szCs w:val="14"/>
                <w:lang w:val="sq-AL"/>
              </w:rPr>
            </w:pPr>
            <w:r w:rsidRPr="00D26A78">
              <w:rPr>
                <w:rFonts w:ascii="Garamond" w:eastAsia="Times New Roman" w:hAnsi="Garamond"/>
                <w:color w:val="000000"/>
                <w:sz w:val="14"/>
                <w:szCs w:val="14"/>
                <w:lang w:val="sq-AL"/>
              </w:rPr>
              <w:t>62</w:t>
            </w:r>
          </w:p>
        </w:tc>
        <w:tc>
          <w:tcPr>
            <w:tcW w:w="316" w:type="pct"/>
            <w:tcBorders>
              <w:top w:val="single" w:sz="4" w:space="0" w:color="auto"/>
              <w:left w:val="nil"/>
              <w:bottom w:val="nil"/>
              <w:right w:val="single" w:sz="4" w:space="0" w:color="auto"/>
            </w:tcBorders>
            <w:shd w:val="clear" w:color="auto" w:fill="auto"/>
            <w:noWrap/>
            <w:vAlign w:val="bottom"/>
            <w:hideMark/>
          </w:tcPr>
          <w:p w:rsidR="00643A0D" w:rsidRPr="00D26A78" w:rsidRDefault="00643A0D" w:rsidP="00643A0D">
            <w:pPr>
              <w:spacing w:after="0" w:line="240" w:lineRule="auto"/>
              <w:ind w:firstLine="0"/>
              <w:jc w:val="right"/>
              <w:rPr>
                <w:rFonts w:ascii="Garamond" w:eastAsia="Times New Roman" w:hAnsi="Garamond"/>
                <w:color w:val="000000"/>
                <w:sz w:val="14"/>
                <w:szCs w:val="14"/>
                <w:lang w:val="sq-AL"/>
              </w:rPr>
            </w:pPr>
            <w:r w:rsidRPr="00D26A78">
              <w:rPr>
                <w:rFonts w:ascii="Garamond" w:eastAsia="Times New Roman" w:hAnsi="Garamond"/>
                <w:color w:val="000000"/>
                <w:sz w:val="14"/>
                <w:szCs w:val="14"/>
                <w:lang w:val="sq-AL"/>
              </w:rPr>
              <w:t>212</w:t>
            </w:r>
          </w:p>
        </w:tc>
        <w:tc>
          <w:tcPr>
            <w:tcW w:w="436" w:type="pct"/>
            <w:tcBorders>
              <w:top w:val="nil"/>
              <w:left w:val="nil"/>
              <w:bottom w:val="single" w:sz="4" w:space="0" w:color="auto"/>
              <w:right w:val="single" w:sz="4" w:space="0" w:color="auto"/>
            </w:tcBorders>
            <w:shd w:val="clear" w:color="auto" w:fill="auto"/>
            <w:vAlign w:val="bottom"/>
            <w:hideMark/>
          </w:tcPr>
          <w:p w:rsidR="00643A0D" w:rsidRPr="00D26A78" w:rsidRDefault="00643A0D" w:rsidP="00643A0D">
            <w:pPr>
              <w:spacing w:after="0" w:line="240" w:lineRule="auto"/>
              <w:ind w:firstLine="0"/>
              <w:jc w:val="right"/>
              <w:rPr>
                <w:rFonts w:ascii="Garamond" w:eastAsia="Times New Roman" w:hAnsi="Garamond"/>
                <w:color w:val="000000"/>
                <w:sz w:val="14"/>
                <w:szCs w:val="14"/>
                <w:lang w:val="sq-AL"/>
              </w:rPr>
            </w:pPr>
            <w:r w:rsidRPr="00D26A78">
              <w:rPr>
                <w:rFonts w:ascii="Garamond" w:eastAsia="Times New Roman" w:hAnsi="Garamond"/>
                <w:color w:val="000000"/>
                <w:sz w:val="14"/>
                <w:szCs w:val="14"/>
                <w:lang w:val="sq-AL"/>
              </w:rPr>
              <w:t>13144</w:t>
            </w:r>
          </w:p>
        </w:tc>
        <w:tc>
          <w:tcPr>
            <w:tcW w:w="557" w:type="pct"/>
            <w:tcBorders>
              <w:top w:val="nil"/>
              <w:left w:val="nil"/>
              <w:bottom w:val="single" w:sz="4" w:space="0" w:color="auto"/>
              <w:right w:val="single" w:sz="4" w:space="0" w:color="auto"/>
            </w:tcBorders>
            <w:shd w:val="clear" w:color="auto" w:fill="auto"/>
            <w:noWrap/>
            <w:vAlign w:val="bottom"/>
            <w:hideMark/>
          </w:tcPr>
          <w:p w:rsidR="00643A0D" w:rsidRPr="00D26A78" w:rsidRDefault="00643A0D" w:rsidP="00643A0D">
            <w:pPr>
              <w:spacing w:after="0" w:line="240" w:lineRule="auto"/>
              <w:ind w:firstLine="0"/>
              <w:jc w:val="center"/>
              <w:rPr>
                <w:rFonts w:ascii="Garamond" w:eastAsia="Times New Roman" w:hAnsi="Garamond"/>
                <w:color w:val="000000"/>
                <w:sz w:val="14"/>
                <w:szCs w:val="14"/>
                <w:lang w:val="sq-AL"/>
              </w:rPr>
            </w:pPr>
            <w:r w:rsidRPr="00D26A78">
              <w:rPr>
                <w:rFonts w:ascii="Garamond" w:eastAsia="Times New Roman" w:hAnsi="Garamond"/>
                <w:color w:val="000000"/>
                <w:sz w:val="14"/>
                <w:szCs w:val="14"/>
                <w:lang w:val="sq-AL"/>
              </w:rPr>
              <w:t>nuk ka informacion</w:t>
            </w:r>
          </w:p>
        </w:tc>
      </w:tr>
      <w:tr w:rsidR="00643A0D" w:rsidRPr="00D26A78" w:rsidTr="00C06FD5">
        <w:trPr>
          <w:trHeight w:val="53"/>
          <w:jc w:val="center"/>
        </w:trPr>
        <w:tc>
          <w:tcPr>
            <w:tcW w:w="332" w:type="pct"/>
            <w:tcBorders>
              <w:top w:val="nil"/>
              <w:left w:val="single" w:sz="4" w:space="0" w:color="auto"/>
              <w:bottom w:val="single" w:sz="4" w:space="0" w:color="auto"/>
              <w:right w:val="single" w:sz="4" w:space="0" w:color="auto"/>
            </w:tcBorders>
            <w:shd w:val="clear" w:color="auto" w:fill="auto"/>
            <w:noWrap/>
            <w:vAlign w:val="bottom"/>
            <w:hideMark/>
          </w:tcPr>
          <w:p w:rsidR="00643A0D" w:rsidRPr="00D26A78" w:rsidRDefault="00643A0D" w:rsidP="00643A0D">
            <w:pPr>
              <w:spacing w:after="0" w:line="240" w:lineRule="auto"/>
              <w:ind w:firstLine="0"/>
              <w:jc w:val="center"/>
              <w:rPr>
                <w:rFonts w:ascii="Garamond" w:eastAsia="Times New Roman" w:hAnsi="Garamond"/>
                <w:b/>
                <w:bCs/>
                <w:color w:val="000000"/>
                <w:sz w:val="14"/>
                <w:szCs w:val="14"/>
                <w:lang w:val="sq-AL"/>
              </w:rPr>
            </w:pPr>
            <w:r w:rsidRPr="00D26A78">
              <w:rPr>
                <w:rFonts w:ascii="Garamond" w:eastAsia="Times New Roman" w:hAnsi="Garamond"/>
                <w:b/>
                <w:bCs/>
                <w:color w:val="000000"/>
                <w:sz w:val="14"/>
                <w:szCs w:val="14"/>
                <w:lang w:val="sq-AL"/>
              </w:rPr>
              <w:t>3</w:t>
            </w:r>
          </w:p>
        </w:tc>
        <w:tc>
          <w:tcPr>
            <w:tcW w:w="479" w:type="pct"/>
            <w:tcBorders>
              <w:top w:val="nil"/>
              <w:left w:val="nil"/>
              <w:bottom w:val="single" w:sz="4" w:space="0" w:color="auto"/>
              <w:right w:val="single" w:sz="4" w:space="0" w:color="auto"/>
            </w:tcBorders>
            <w:shd w:val="clear" w:color="auto" w:fill="auto"/>
            <w:noWrap/>
            <w:vAlign w:val="bottom"/>
            <w:hideMark/>
          </w:tcPr>
          <w:p w:rsidR="00643A0D" w:rsidRPr="00D26A78" w:rsidRDefault="00643A0D" w:rsidP="00643A0D">
            <w:pPr>
              <w:spacing w:after="0" w:line="240" w:lineRule="auto"/>
              <w:ind w:firstLine="0"/>
              <w:jc w:val="left"/>
              <w:rPr>
                <w:rFonts w:ascii="Garamond" w:eastAsia="Times New Roman" w:hAnsi="Garamond"/>
                <w:color w:val="000000"/>
                <w:sz w:val="14"/>
                <w:szCs w:val="14"/>
                <w:lang w:val="sq-AL"/>
              </w:rPr>
            </w:pPr>
            <w:r w:rsidRPr="00D26A78">
              <w:rPr>
                <w:rFonts w:ascii="Garamond" w:eastAsia="Times New Roman" w:hAnsi="Garamond"/>
                <w:color w:val="000000"/>
                <w:sz w:val="14"/>
                <w:szCs w:val="14"/>
                <w:lang w:val="sq-AL"/>
              </w:rPr>
              <w:t xml:space="preserve">Kujtim </w:t>
            </w:r>
          </w:p>
        </w:tc>
        <w:tc>
          <w:tcPr>
            <w:tcW w:w="303" w:type="pct"/>
            <w:tcBorders>
              <w:top w:val="nil"/>
              <w:left w:val="nil"/>
              <w:bottom w:val="single" w:sz="4" w:space="0" w:color="auto"/>
              <w:right w:val="single" w:sz="4" w:space="0" w:color="auto"/>
            </w:tcBorders>
            <w:shd w:val="clear" w:color="auto" w:fill="auto"/>
            <w:noWrap/>
            <w:vAlign w:val="bottom"/>
            <w:hideMark/>
          </w:tcPr>
          <w:p w:rsidR="00643A0D" w:rsidRPr="00D26A78" w:rsidRDefault="00643A0D" w:rsidP="00643A0D">
            <w:pPr>
              <w:spacing w:after="0" w:line="240" w:lineRule="auto"/>
              <w:ind w:firstLine="0"/>
              <w:jc w:val="left"/>
              <w:rPr>
                <w:rFonts w:ascii="Garamond" w:eastAsia="Times New Roman" w:hAnsi="Garamond"/>
                <w:color w:val="000000"/>
                <w:sz w:val="14"/>
                <w:szCs w:val="14"/>
                <w:lang w:val="sq-AL"/>
              </w:rPr>
            </w:pPr>
            <w:r w:rsidRPr="00D26A78">
              <w:rPr>
                <w:rFonts w:ascii="Garamond" w:eastAsia="Times New Roman" w:hAnsi="Garamond"/>
                <w:color w:val="000000"/>
                <w:sz w:val="14"/>
                <w:szCs w:val="14"/>
                <w:lang w:val="sq-AL"/>
              </w:rPr>
              <w:t>Veli</w:t>
            </w:r>
          </w:p>
        </w:tc>
        <w:tc>
          <w:tcPr>
            <w:tcW w:w="328" w:type="pct"/>
            <w:tcBorders>
              <w:top w:val="nil"/>
              <w:left w:val="nil"/>
              <w:bottom w:val="single" w:sz="4" w:space="0" w:color="auto"/>
              <w:right w:val="single" w:sz="4" w:space="0" w:color="auto"/>
            </w:tcBorders>
            <w:shd w:val="clear" w:color="auto" w:fill="auto"/>
            <w:noWrap/>
            <w:vAlign w:val="bottom"/>
            <w:hideMark/>
          </w:tcPr>
          <w:p w:rsidR="00643A0D" w:rsidRPr="00D26A78" w:rsidRDefault="00643A0D" w:rsidP="00643A0D">
            <w:pPr>
              <w:spacing w:after="0" w:line="240" w:lineRule="auto"/>
              <w:ind w:firstLine="0"/>
              <w:jc w:val="left"/>
              <w:rPr>
                <w:rFonts w:ascii="Garamond" w:eastAsia="Times New Roman" w:hAnsi="Garamond"/>
                <w:color w:val="000000"/>
                <w:sz w:val="14"/>
                <w:szCs w:val="14"/>
                <w:lang w:val="sq-AL"/>
              </w:rPr>
            </w:pPr>
            <w:r w:rsidRPr="00D26A78">
              <w:rPr>
                <w:rFonts w:ascii="Garamond" w:eastAsia="Times New Roman" w:hAnsi="Garamond"/>
                <w:color w:val="000000"/>
                <w:sz w:val="14"/>
                <w:szCs w:val="14"/>
                <w:lang w:val="sq-AL"/>
              </w:rPr>
              <w:t>Bregu</w:t>
            </w:r>
          </w:p>
        </w:tc>
        <w:tc>
          <w:tcPr>
            <w:tcW w:w="921" w:type="pct"/>
            <w:tcBorders>
              <w:top w:val="nil"/>
              <w:left w:val="nil"/>
              <w:bottom w:val="single" w:sz="4" w:space="0" w:color="auto"/>
              <w:right w:val="single" w:sz="4" w:space="0" w:color="auto"/>
            </w:tcBorders>
            <w:shd w:val="clear" w:color="auto" w:fill="auto"/>
            <w:noWrap/>
            <w:vAlign w:val="bottom"/>
            <w:hideMark/>
          </w:tcPr>
          <w:p w:rsidR="00643A0D" w:rsidRPr="00D26A78" w:rsidRDefault="00643A0D" w:rsidP="00643A0D">
            <w:pPr>
              <w:spacing w:after="0" w:line="240" w:lineRule="auto"/>
              <w:ind w:firstLine="0"/>
              <w:jc w:val="left"/>
              <w:rPr>
                <w:rFonts w:ascii="Garamond" w:eastAsia="Times New Roman" w:hAnsi="Garamond"/>
                <w:color w:val="000000"/>
                <w:sz w:val="14"/>
                <w:szCs w:val="14"/>
                <w:lang w:val="sq-AL"/>
              </w:rPr>
            </w:pPr>
            <w:r w:rsidRPr="00D26A78">
              <w:rPr>
                <w:rFonts w:ascii="Garamond" w:eastAsia="Times New Roman" w:hAnsi="Garamond"/>
                <w:color w:val="000000"/>
                <w:sz w:val="14"/>
                <w:szCs w:val="14"/>
                <w:lang w:val="sq-AL"/>
              </w:rPr>
              <w:t>Arë</w:t>
            </w:r>
          </w:p>
        </w:tc>
        <w:tc>
          <w:tcPr>
            <w:tcW w:w="335" w:type="pct"/>
            <w:tcBorders>
              <w:top w:val="nil"/>
              <w:left w:val="nil"/>
              <w:bottom w:val="single" w:sz="4" w:space="0" w:color="auto"/>
              <w:right w:val="single" w:sz="4" w:space="0" w:color="auto"/>
            </w:tcBorders>
            <w:shd w:val="clear" w:color="auto" w:fill="auto"/>
            <w:noWrap/>
            <w:vAlign w:val="bottom"/>
            <w:hideMark/>
          </w:tcPr>
          <w:p w:rsidR="00643A0D" w:rsidRPr="00D26A78" w:rsidRDefault="00643A0D" w:rsidP="00643A0D">
            <w:pPr>
              <w:spacing w:after="0" w:line="240" w:lineRule="auto"/>
              <w:ind w:firstLine="0"/>
              <w:jc w:val="right"/>
              <w:rPr>
                <w:rFonts w:ascii="Garamond" w:eastAsia="Times New Roman" w:hAnsi="Garamond"/>
                <w:color w:val="000000"/>
                <w:sz w:val="14"/>
                <w:szCs w:val="14"/>
                <w:lang w:val="sq-AL"/>
              </w:rPr>
            </w:pPr>
            <w:r w:rsidRPr="00D26A78">
              <w:rPr>
                <w:rFonts w:ascii="Garamond" w:eastAsia="Times New Roman" w:hAnsi="Garamond"/>
                <w:color w:val="000000"/>
                <w:sz w:val="14"/>
                <w:szCs w:val="14"/>
                <w:lang w:val="sq-AL"/>
              </w:rPr>
              <w:t>3903</w:t>
            </w:r>
          </w:p>
        </w:tc>
        <w:tc>
          <w:tcPr>
            <w:tcW w:w="316" w:type="pct"/>
            <w:tcBorders>
              <w:top w:val="nil"/>
              <w:left w:val="nil"/>
              <w:bottom w:val="single" w:sz="4" w:space="0" w:color="auto"/>
              <w:right w:val="single" w:sz="4" w:space="0" w:color="auto"/>
            </w:tcBorders>
            <w:shd w:val="clear" w:color="auto" w:fill="auto"/>
            <w:noWrap/>
            <w:vAlign w:val="bottom"/>
            <w:hideMark/>
          </w:tcPr>
          <w:p w:rsidR="00643A0D" w:rsidRPr="00D26A78" w:rsidRDefault="00643A0D" w:rsidP="00643A0D">
            <w:pPr>
              <w:spacing w:after="0" w:line="240" w:lineRule="auto"/>
              <w:ind w:firstLine="0"/>
              <w:jc w:val="right"/>
              <w:rPr>
                <w:rFonts w:ascii="Garamond" w:eastAsia="Times New Roman" w:hAnsi="Garamond"/>
                <w:color w:val="000000"/>
                <w:sz w:val="14"/>
                <w:szCs w:val="14"/>
                <w:lang w:val="sq-AL"/>
              </w:rPr>
            </w:pPr>
            <w:r w:rsidRPr="00D26A78">
              <w:rPr>
                <w:rFonts w:ascii="Garamond" w:eastAsia="Times New Roman" w:hAnsi="Garamond"/>
                <w:color w:val="000000"/>
                <w:sz w:val="14"/>
                <w:szCs w:val="14"/>
                <w:lang w:val="sq-AL"/>
              </w:rPr>
              <w:t>117/7</w:t>
            </w:r>
          </w:p>
        </w:tc>
        <w:tc>
          <w:tcPr>
            <w:tcW w:w="276" w:type="pct"/>
            <w:tcBorders>
              <w:top w:val="nil"/>
              <w:left w:val="nil"/>
              <w:bottom w:val="single" w:sz="4" w:space="0" w:color="auto"/>
              <w:right w:val="single" w:sz="4" w:space="0" w:color="auto"/>
            </w:tcBorders>
            <w:shd w:val="clear" w:color="auto" w:fill="auto"/>
            <w:noWrap/>
            <w:vAlign w:val="bottom"/>
            <w:hideMark/>
          </w:tcPr>
          <w:p w:rsidR="00643A0D" w:rsidRPr="00D26A78" w:rsidRDefault="00643A0D" w:rsidP="00643A0D">
            <w:pPr>
              <w:spacing w:after="0" w:line="240" w:lineRule="auto"/>
              <w:ind w:firstLine="0"/>
              <w:jc w:val="right"/>
              <w:rPr>
                <w:rFonts w:ascii="Garamond" w:eastAsia="Times New Roman" w:hAnsi="Garamond"/>
                <w:color w:val="000000"/>
                <w:sz w:val="14"/>
                <w:szCs w:val="14"/>
                <w:lang w:val="sq-AL"/>
              </w:rPr>
            </w:pPr>
            <w:r w:rsidRPr="00D26A78">
              <w:rPr>
                <w:rFonts w:ascii="Garamond" w:eastAsia="Times New Roman" w:hAnsi="Garamond"/>
                <w:color w:val="000000"/>
                <w:sz w:val="14"/>
                <w:szCs w:val="14"/>
                <w:lang w:val="sq-AL"/>
              </w:rPr>
              <w:t>660</w:t>
            </w:r>
          </w:p>
        </w:tc>
        <w:tc>
          <w:tcPr>
            <w:tcW w:w="400" w:type="pct"/>
            <w:tcBorders>
              <w:top w:val="single" w:sz="4" w:space="0" w:color="auto"/>
              <w:left w:val="nil"/>
              <w:bottom w:val="nil"/>
              <w:right w:val="single" w:sz="4" w:space="0" w:color="auto"/>
            </w:tcBorders>
            <w:shd w:val="clear" w:color="auto" w:fill="auto"/>
            <w:noWrap/>
            <w:vAlign w:val="bottom"/>
            <w:hideMark/>
          </w:tcPr>
          <w:p w:rsidR="00643A0D" w:rsidRPr="00D26A78" w:rsidRDefault="00643A0D" w:rsidP="00643A0D">
            <w:pPr>
              <w:spacing w:after="0" w:line="240" w:lineRule="auto"/>
              <w:ind w:firstLine="0"/>
              <w:jc w:val="right"/>
              <w:rPr>
                <w:rFonts w:ascii="Garamond" w:eastAsia="Times New Roman" w:hAnsi="Garamond"/>
                <w:color w:val="000000"/>
                <w:sz w:val="14"/>
                <w:szCs w:val="14"/>
                <w:lang w:val="sq-AL"/>
              </w:rPr>
            </w:pPr>
            <w:r w:rsidRPr="00D26A78">
              <w:rPr>
                <w:rFonts w:ascii="Garamond" w:eastAsia="Times New Roman" w:hAnsi="Garamond"/>
                <w:color w:val="000000"/>
                <w:sz w:val="14"/>
                <w:szCs w:val="14"/>
                <w:lang w:val="sq-AL"/>
              </w:rPr>
              <w:t>62</w:t>
            </w:r>
          </w:p>
        </w:tc>
        <w:tc>
          <w:tcPr>
            <w:tcW w:w="316" w:type="pct"/>
            <w:tcBorders>
              <w:top w:val="single" w:sz="4" w:space="0" w:color="auto"/>
              <w:left w:val="nil"/>
              <w:bottom w:val="nil"/>
              <w:right w:val="single" w:sz="4" w:space="0" w:color="auto"/>
            </w:tcBorders>
            <w:shd w:val="clear" w:color="auto" w:fill="auto"/>
            <w:noWrap/>
            <w:vAlign w:val="bottom"/>
            <w:hideMark/>
          </w:tcPr>
          <w:p w:rsidR="00643A0D" w:rsidRPr="00D26A78" w:rsidRDefault="00643A0D" w:rsidP="00643A0D">
            <w:pPr>
              <w:spacing w:after="0" w:line="240" w:lineRule="auto"/>
              <w:ind w:firstLine="0"/>
              <w:jc w:val="right"/>
              <w:rPr>
                <w:rFonts w:ascii="Garamond" w:eastAsia="Times New Roman" w:hAnsi="Garamond"/>
                <w:color w:val="000000"/>
                <w:sz w:val="14"/>
                <w:szCs w:val="14"/>
                <w:lang w:val="sq-AL"/>
              </w:rPr>
            </w:pPr>
            <w:r w:rsidRPr="00D26A78">
              <w:rPr>
                <w:rFonts w:ascii="Garamond" w:eastAsia="Times New Roman" w:hAnsi="Garamond"/>
                <w:color w:val="000000"/>
                <w:sz w:val="14"/>
                <w:szCs w:val="14"/>
                <w:lang w:val="sq-AL"/>
              </w:rPr>
              <w:t>212</w:t>
            </w:r>
          </w:p>
        </w:tc>
        <w:tc>
          <w:tcPr>
            <w:tcW w:w="436" w:type="pct"/>
            <w:tcBorders>
              <w:top w:val="nil"/>
              <w:left w:val="nil"/>
              <w:bottom w:val="single" w:sz="4" w:space="0" w:color="auto"/>
              <w:right w:val="single" w:sz="4" w:space="0" w:color="auto"/>
            </w:tcBorders>
            <w:shd w:val="clear" w:color="auto" w:fill="auto"/>
            <w:vAlign w:val="bottom"/>
            <w:hideMark/>
          </w:tcPr>
          <w:p w:rsidR="00643A0D" w:rsidRPr="00D26A78" w:rsidRDefault="00643A0D" w:rsidP="00643A0D">
            <w:pPr>
              <w:spacing w:after="0" w:line="240" w:lineRule="auto"/>
              <w:ind w:firstLine="0"/>
              <w:jc w:val="right"/>
              <w:rPr>
                <w:rFonts w:ascii="Garamond" w:eastAsia="Times New Roman" w:hAnsi="Garamond"/>
                <w:color w:val="000000"/>
                <w:sz w:val="14"/>
                <w:szCs w:val="14"/>
                <w:lang w:val="sq-AL"/>
              </w:rPr>
            </w:pPr>
            <w:r w:rsidRPr="00D26A78">
              <w:rPr>
                <w:rFonts w:ascii="Garamond" w:eastAsia="Times New Roman" w:hAnsi="Garamond"/>
                <w:color w:val="000000"/>
                <w:sz w:val="14"/>
                <w:szCs w:val="14"/>
                <w:lang w:val="sq-AL"/>
              </w:rPr>
              <w:t>13144</w:t>
            </w:r>
          </w:p>
        </w:tc>
        <w:tc>
          <w:tcPr>
            <w:tcW w:w="557" w:type="pct"/>
            <w:tcBorders>
              <w:top w:val="nil"/>
              <w:left w:val="nil"/>
              <w:bottom w:val="single" w:sz="4" w:space="0" w:color="auto"/>
              <w:right w:val="single" w:sz="4" w:space="0" w:color="auto"/>
            </w:tcBorders>
            <w:shd w:val="clear" w:color="auto" w:fill="auto"/>
            <w:noWrap/>
            <w:vAlign w:val="bottom"/>
            <w:hideMark/>
          </w:tcPr>
          <w:p w:rsidR="00643A0D" w:rsidRPr="00D26A78" w:rsidRDefault="00643A0D" w:rsidP="00643A0D">
            <w:pPr>
              <w:spacing w:after="0" w:line="240" w:lineRule="auto"/>
              <w:ind w:firstLine="0"/>
              <w:jc w:val="center"/>
              <w:rPr>
                <w:rFonts w:ascii="Garamond" w:eastAsia="Times New Roman" w:hAnsi="Garamond"/>
                <w:color w:val="000000"/>
                <w:sz w:val="14"/>
                <w:szCs w:val="14"/>
                <w:lang w:val="sq-AL"/>
              </w:rPr>
            </w:pPr>
            <w:r w:rsidRPr="00D26A78">
              <w:rPr>
                <w:rFonts w:ascii="Garamond" w:eastAsia="Times New Roman" w:hAnsi="Garamond"/>
                <w:color w:val="000000"/>
                <w:sz w:val="14"/>
                <w:szCs w:val="14"/>
                <w:lang w:val="sq-AL"/>
              </w:rPr>
              <w:t> </w:t>
            </w:r>
          </w:p>
        </w:tc>
      </w:tr>
      <w:tr w:rsidR="00643A0D" w:rsidRPr="00D26A78" w:rsidTr="00C06FD5">
        <w:trPr>
          <w:trHeight w:val="53"/>
          <w:jc w:val="center"/>
        </w:trPr>
        <w:tc>
          <w:tcPr>
            <w:tcW w:w="332" w:type="pct"/>
            <w:tcBorders>
              <w:top w:val="nil"/>
              <w:left w:val="single" w:sz="4" w:space="0" w:color="auto"/>
              <w:bottom w:val="single" w:sz="4" w:space="0" w:color="auto"/>
              <w:right w:val="single" w:sz="4" w:space="0" w:color="auto"/>
            </w:tcBorders>
            <w:shd w:val="clear" w:color="auto" w:fill="auto"/>
            <w:noWrap/>
            <w:vAlign w:val="bottom"/>
            <w:hideMark/>
          </w:tcPr>
          <w:p w:rsidR="00643A0D" w:rsidRPr="00D26A78" w:rsidRDefault="00643A0D" w:rsidP="00643A0D">
            <w:pPr>
              <w:spacing w:after="0" w:line="240" w:lineRule="auto"/>
              <w:ind w:firstLine="0"/>
              <w:jc w:val="center"/>
              <w:rPr>
                <w:rFonts w:ascii="Garamond" w:eastAsia="Times New Roman" w:hAnsi="Garamond"/>
                <w:b/>
                <w:bCs/>
                <w:color w:val="000000"/>
                <w:sz w:val="14"/>
                <w:szCs w:val="14"/>
                <w:lang w:val="sq-AL"/>
              </w:rPr>
            </w:pPr>
            <w:r w:rsidRPr="00D26A78">
              <w:rPr>
                <w:rFonts w:ascii="Garamond" w:eastAsia="Times New Roman" w:hAnsi="Garamond"/>
                <w:b/>
                <w:bCs/>
                <w:color w:val="000000"/>
                <w:sz w:val="14"/>
                <w:szCs w:val="14"/>
                <w:lang w:val="sq-AL"/>
              </w:rPr>
              <w:t>4</w:t>
            </w:r>
          </w:p>
        </w:tc>
        <w:tc>
          <w:tcPr>
            <w:tcW w:w="479" w:type="pct"/>
            <w:tcBorders>
              <w:top w:val="nil"/>
              <w:left w:val="nil"/>
              <w:bottom w:val="single" w:sz="4" w:space="0" w:color="auto"/>
              <w:right w:val="single" w:sz="4" w:space="0" w:color="auto"/>
            </w:tcBorders>
            <w:shd w:val="clear" w:color="auto" w:fill="auto"/>
            <w:noWrap/>
            <w:vAlign w:val="bottom"/>
            <w:hideMark/>
          </w:tcPr>
          <w:p w:rsidR="00643A0D" w:rsidRPr="00D26A78" w:rsidRDefault="00643A0D" w:rsidP="00643A0D">
            <w:pPr>
              <w:spacing w:after="0" w:line="240" w:lineRule="auto"/>
              <w:ind w:firstLine="0"/>
              <w:jc w:val="left"/>
              <w:rPr>
                <w:rFonts w:ascii="Garamond" w:eastAsia="Times New Roman" w:hAnsi="Garamond"/>
                <w:color w:val="000000"/>
                <w:sz w:val="14"/>
                <w:szCs w:val="14"/>
                <w:lang w:val="sq-AL"/>
              </w:rPr>
            </w:pPr>
            <w:r w:rsidRPr="00D26A78">
              <w:rPr>
                <w:rFonts w:ascii="Garamond" w:eastAsia="Times New Roman" w:hAnsi="Garamond"/>
                <w:color w:val="000000"/>
                <w:sz w:val="14"/>
                <w:szCs w:val="14"/>
                <w:lang w:val="sq-AL"/>
              </w:rPr>
              <w:t>Rahmi</w:t>
            </w:r>
          </w:p>
        </w:tc>
        <w:tc>
          <w:tcPr>
            <w:tcW w:w="303" w:type="pct"/>
            <w:tcBorders>
              <w:top w:val="nil"/>
              <w:left w:val="nil"/>
              <w:bottom w:val="single" w:sz="4" w:space="0" w:color="auto"/>
              <w:right w:val="single" w:sz="4" w:space="0" w:color="auto"/>
            </w:tcBorders>
            <w:shd w:val="clear" w:color="auto" w:fill="auto"/>
            <w:noWrap/>
            <w:vAlign w:val="bottom"/>
            <w:hideMark/>
          </w:tcPr>
          <w:p w:rsidR="00643A0D" w:rsidRPr="00D26A78" w:rsidRDefault="00643A0D" w:rsidP="00643A0D">
            <w:pPr>
              <w:spacing w:after="0" w:line="240" w:lineRule="auto"/>
              <w:ind w:firstLine="0"/>
              <w:jc w:val="left"/>
              <w:rPr>
                <w:rFonts w:ascii="Garamond" w:eastAsia="Times New Roman" w:hAnsi="Garamond"/>
                <w:color w:val="000000"/>
                <w:sz w:val="14"/>
                <w:szCs w:val="14"/>
                <w:lang w:val="sq-AL"/>
              </w:rPr>
            </w:pPr>
            <w:r w:rsidRPr="00D26A78">
              <w:rPr>
                <w:rFonts w:ascii="Garamond" w:eastAsia="Times New Roman" w:hAnsi="Garamond"/>
                <w:color w:val="000000"/>
                <w:sz w:val="14"/>
                <w:szCs w:val="14"/>
                <w:lang w:val="sq-AL"/>
              </w:rPr>
              <w:t>Mahmut</w:t>
            </w:r>
          </w:p>
        </w:tc>
        <w:tc>
          <w:tcPr>
            <w:tcW w:w="328" w:type="pct"/>
            <w:tcBorders>
              <w:top w:val="nil"/>
              <w:left w:val="nil"/>
              <w:bottom w:val="single" w:sz="4" w:space="0" w:color="auto"/>
              <w:right w:val="single" w:sz="4" w:space="0" w:color="auto"/>
            </w:tcBorders>
            <w:shd w:val="clear" w:color="auto" w:fill="auto"/>
            <w:noWrap/>
            <w:vAlign w:val="bottom"/>
            <w:hideMark/>
          </w:tcPr>
          <w:p w:rsidR="00643A0D" w:rsidRPr="00D26A78" w:rsidRDefault="00643A0D" w:rsidP="00643A0D">
            <w:pPr>
              <w:spacing w:after="0" w:line="240" w:lineRule="auto"/>
              <w:ind w:firstLine="0"/>
              <w:jc w:val="left"/>
              <w:rPr>
                <w:rFonts w:ascii="Garamond" w:eastAsia="Times New Roman" w:hAnsi="Garamond"/>
                <w:color w:val="000000"/>
                <w:sz w:val="14"/>
                <w:szCs w:val="14"/>
                <w:lang w:val="sq-AL"/>
              </w:rPr>
            </w:pPr>
            <w:r w:rsidRPr="00D26A78">
              <w:rPr>
                <w:rFonts w:ascii="Garamond" w:eastAsia="Times New Roman" w:hAnsi="Garamond"/>
                <w:color w:val="000000"/>
                <w:sz w:val="14"/>
                <w:szCs w:val="14"/>
                <w:lang w:val="sq-AL"/>
              </w:rPr>
              <w:t>Myftarlli</w:t>
            </w:r>
          </w:p>
        </w:tc>
        <w:tc>
          <w:tcPr>
            <w:tcW w:w="921" w:type="pct"/>
            <w:tcBorders>
              <w:top w:val="nil"/>
              <w:left w:val="nil"/>
              <w:bottom w:val="single" w:sz="4" w:space="0" w:color="auto"/>
              <w:right w:val="single" w:sz="4" w:space="0" w:color="auto"/>
            </w:tcBorders>
            <w:shd w:val="clear" w:color="auto" w:fill="auto"/>
            <w:noWrap/>
            <w:vAlign w:val="bottom"/>
            <w:hideMark/>
          </w:tcPr>
          <w:p w:rsidR="00643A0D" w:rsidRPr="00D26A78" w:rsidRDefault="00643A0D" w:rsidP="00643A0D">
            <w:pPr>
              <w:spacing w:after="0" w:line="240" w:lineRule="auto"/>
              <w:ind w:firstLine="0"/>
              <w:jc w:val="left"/>
              <w:rPr>
                <w:rFonts w:ascii="Garamond" w:eastAsia="Times New Roman" w:hAnsi="Garamond"/>
                <w:color w:val="000000"/>
                <w:sz w:val="14"/>
                <w:szCs w:val="14"/>
                <w:lang w:val="sq-AL"/>
              </w:rPr>
            </w:pPr>
            <w:r w:rsidRPr="00D26A78">
              <w:rPr>
                <w:rFonts w:ascii="Garamond" w:eastAsia="Times New Roman" w:hAnsi="Garamond"/>
                <w:color w:val="000000"/>
                <w:sz w:val="14"/>
                <w:szCs w:val="14"/>
                <w:lang w:val="sq-AL"/>
              </w:rPr>
              <w:t>Arë</w:t>
            </w:r>
          </w:p>
        </w:tc>
        <w:tc>
          <w:tcPr>
            <w:tcW w:w="335" w:type="pct"/>
            <w:tcBorders>
              <w:top w:val="nil"/>
              <w:left w:val="nil"/>
              <w:bottom w:val="single" w:sz="4" w:space="0" w:color="auto"/>
              <w:right w:val="single" w:sz="4" w:space="0" w:color="auto"/>
            </w:tcBorders>
            <w:shd w:val="clear" w:color="auto" w:fill="auto"/>
            <w:noWrap/>
            <w:vAlign w:val="bottom"/>
            <w:hideMark/>
          </w:tcPr>
          <w:p w:rsidR="00643A0D" w:rsidRPr="00D26A78" w:rsidRDefault="00643A0D" w:rsidP="00643A0D">
            <w:pPr>
              <w:spacing w:after="0" w:line="240" w:lineRule="auto"/>
              <w:ind w:firstLine="0"/>
              <w:jc w:val="right"/>
              <w:rPr>
                <w:rFonts w:ascii="Garamond" w:eastAsia="Times New Roman" w:hAnsi="Garamond"/>
                <w:color w:val="000000"/>
                <w:sz w:val="14"/>
                <w:szCs w:val="14"/>
                <w:lang w:val="sq-AL"/>
              </w:rPr>
            </w:pPr>
            <w:r w:rsidRPr="00D26A78">
              <w:rPr>
                <w:rFonts w:ascii="Garamond" w:eastAsia="Times New Roman" w:hAnsi="Garamond"/>
                <w:color w:val="000000"/>
                <w:sz w:val="14"/>
                <w:szCs w:val="14"/>
                <w:lang w:val="sq-AL"/>
              </w:rPr>
              <w:t>3903</w:t>
            </w:r>
          </w:p>
        </w:tc>
        <w:tc>
          <w:tcPr>
            <w:tcW w:w="316" w:type="pct"/>
            <w:tcBorders>
              <w:top w:val="nil"/>
              <w:left w:val="nil"/>
              <w:bottom w:val="single" w:sz="4" w:space="0" w:color="auto"/>
              <w:right w:val="single" w:sz="4" w:space="0" w:color="auto"/>
            </w:tcBorders>
            <w:shd w:val="clear" w:color="auto" w:fill="auto"/>
            <w:noWrap/>
            <w:vAlign w:val="bottom"/>
            <w:hideMark/>
          </w:tcPr>
          <w:p w:rsidR="00643A0D" w:rsidRPr="00D26A78" w:rsidRDefault="00643A0D" w:rsidP="00643A0D">
            <w:pPr>
              <w:spacing w:after="0" w:line="240" w:lineRule="auto"/>
              <w:ind w:firstLine="0"/>
              <w:jc w:val="right"/>
              <w:rPr>
                <w:rFonts w:ascii="Garamond" w:eastAsia="Times New Roman" w:hAnsi="Garamond"/>
                <w:color w:val="000000"/>
                <w:sz w:val="14"/>
                <w:szCs w:val="14"/>
                <w:lang w:val="sq-AL"/>
              </w:rPr>
            </w:pPr>
            <w:r w:rsidRPr="00D26A78">
              <w:rPr>
                <w:rFonts w:ascii="Garamond" w:eastAsia="Times New Roman" w:hAnsi="Garamond"/>
                <w:color w:val="000000"/>
                <w:sz w:val="14"/>
                <w:szCs w:val="14"/>
                <w:lang w:val="sq-AL"/>
              </w:rPr>
              <w:t>117/75</w:t>
            </w:r>
          </w:p>
        </w:tc>
        <w:tc>
          <w:tcPr>
            <w:tcW w:w="276" w:type="pct"/>
            <w:tcBorders>
              <w:top w:val="nil"/>
              <w:left w:val="nil"/>
              <w:bottom w:val="single" w:sz="4" w:space="0" w:color="auto"/>
              <w:right w:val="single" w:sz="4" w:space="0" w:color="auto"/>
            </w:tcBorders>
            <w:shd w:val="clear" w:color="auto" w:fill="auto"/>
            <w:noWrap/>
            <w:vAlign w:val="bottom"/>
            <w:hideMark/>
          </w:tcPr>
          <w:p w:rsidR="00643A0D" w:rsidRPr="00D26A78" w:rsidRDefault="00643A0D" w:rsidP="00643A0D">
            <w:pPr>
              <w:spacing w:after="0" w:line="240" w:lineRule="auto"/>
              <w:ind w:firstLine="0"/>
              <w:jc w:val="right"/>
              <w:rPr>
                <w:rFonts w:ascii="Garamond" w:eastAsia="Times New Roman" w:hAnsi="Garamond"/>
                <w:color w:val="000000"/>
                <w:sz w:val="14"/>
                <w:szCs w:val="14"/>
                <w:lang w:val="sq-AL"/>
              </w:rPr>
            </w:pPr>
            <w:r w:rsidRPr="00D26A78">
              <w:rPr>
                <w:rFonts w:ascii="Garamond" w:eastAsia="Times New Roman" w:hAnsi="Garamond"/>
                <w:color w:val="000000"/>
                <w:sz w:val="14"/>
                <w:szCs w:val="14"/>
                <w:lang w:val="sq-AL"/>
              </w:rPr>
              <w:t>1073</w:t>
            </w:r>
          </w:p>
        </w:tc>
        <w:tc>
          <w:tcPr>
            <w:tcW w:w="400" w:type="pct"/>
            <w:tcBorders>
              <w:top w:val="single" w:sz="4" w:space="0" w:color="auto"/>
              <w:left w:val="nil"/>
              <w:bottom w:val="nil"/>
              <w:right w:val="single" w:sz="4" w:space="0" w:color="auto"/>
            </w:tcBorders>
            <w:shd w:val="clear" w:color="auto" w:fill="auto"/>
            <w:noWrap/>
            <w:vAlign w:val="bottom"/>
            <w:hideMark/>
          </w:tcPr>
          <w:p w:rsidR="00643A0D" w:rsidRPr="00D26A78" w:rsidRDefault="00643A0D" w:rsidP="00643A0D">
            <w:pPr>
              <w:spacing w:after="0" w:line="240" w:lineRule="auto"/>
              <w:ind w:firstLine="0"/>
              <w:jc w:val="right"/>
              <w:rPr>
                <w:rFonts w:ascii="Garamond" w:eastAsia="Times New Roman" w:hAnsi="Garamond"/>
                <w:color w:val="000000"/>
                <w:sz w:val="14"/>
                <w:szCs w:val="14"/>
                <w:lang w:val="sq-AL"/>
              </w:rPr>
            </w:pPr>
            <w:r w:rsidRPr="00D26A78">
              <w:rPr>
                <w:rFonts w:ascii="Garamond" w:eastAsia="Times New Roman" w:hAnsi="Garamond"/>
                <w:color w:val="000000"/>
                <w:sz w:val="14"/>
                <w:szCs w:val="14"/>
                <w:lang w:val="sq-AL"/>
              </w:rPr>
              <w:t>62</w:t>
            </w:r>
          </w:p>
        </w:tc>
        <w:tc>
          <w:tcPr>
            <w:tcW w:w="316" w:type="pct"/>
            <w:tcBorders>
              <w:top w:val="single" w:sz="4" w:space="0" w:color="auto"/>
              <w:left w:val="nil"/>
              <w:bottom w:val="nil"/>
              <w:right w:val="single" w:sz="4" w:space="0" w:color="auto"/>
            </w:tcBorders>
            <w:shd w:val="clear" w:color="auto" w:fill="auto"/>
            <w:noWrap/>
            <w:vAlign w:val="bottom"/>
            <w:hideMark/>
          </w:tcPr>
          <w:p w:rsidR="00643A0D" w:rsidRPr="00D26A78" w:rsidRDefault="00643A0D" w:rsidP="00643A0D">
            <w:pPr>
              <w:spacing w:after="0" w:line="240" w:lineRule="auto"/>
              <w:ind w:firstLine="0"/>
              <w:jc w:val="right"/>
              <w:rPr>
                <w:rFonts w:ascii="Garamond" w:eastAsia="Times New Roman" w:hAnsi="Garamond"/>
                <w:color w:val="000000"/>
                <w:sz w:val="14"/>
                <w:szCs w:val="14"/>
                <w:lang w:val="sq-AL"/>
              </w:rPr>
            </w:pPr>
            <w:r w:rsidRPr="00D26A78">
              <w:rPr>
                <w:rFonts w:ascii="Garamond" w:eastAsia="Times New Roman" w:hAnsi="Garamond"/>
                <w:color w:val="000000"/>
                <w:sz w:val="14"/>
                <w:szCs w:val="14"/>
                <w:lang w:val="sq-AL"/>
              </w:rPr>
              <w:t>212</w:t>
            </w:r>
          </w:p>
        </w:tc>
        <w:tc>
          <w:tcPr>
            <w:tcW w:w="436" w:type="pct"/>
            <w:tcBorders>
              <w:top w:val="nil"/>
              <w:left w:val="nil"/>
              <w:bottom w:val="single" w:sz="4" w:space="0" w:color="auto"/>
              <w:right w:val="single" w:sz="4" w:space="0" w:color="auto"/>
            </w:tcBorders>
            <w:shd w:val="clear" w:color="auto" w:fill="auto"/>
            <w:vAlign w:val="bottom"/>
            <w:hideMark/>
          </w:tcPr>
          <w:p w:rsidR="00643A0D" w:rsidRPr="00D26A78" w:rsidRDefault="00643A0D" w:rsidP="00643A0D">
            <w:pPr>
              <w:spacing w:after="0" w:line="240" w:lineRule="auto"/>
              <w:ind w:firstLine="0"/>
              <w:jc w:val="right"/>
              <w:rPr>
                <w:rFonts w:ascii="Garamond" w:eastAsia="Times New Roman" w:hAnsi="Garamond"/>
                <w:color w:val="000000"/>
                <w:sz w:val="14"/>
                <w:szCs w:val="14"/>
                <w:lang w:val="sq-AL"/>
              </w:rPr>
            </w:pPr>
            <w:r w:rsidRPr="00D26A78">
              <w:rPr>
                <w:rFonts w:ascii="Garamond" w:eastAsia="Times New Roman" w:hAnsi="Garamond"/>
                <w:color w:val="000000"/>
                <w:sz w:val="14"/>
                <w:szCs w:val="14"/>
                <w:lang w:val="sq-AL"/>
              </w:rPr>
              <w:t>13144</w:t>
            </w:r>
          </w:p>
        </w:tc>
        <w:tc>
          <w:tcPr>
            <w:tcW w:w="557" w:type="pct"/>
            <w:tcBorders>
              <w:top w:val="nil"/>
              <w:left w:val="nil"/>
              <w:bottom w:val="single" w:sz="4" w:space="0" w:color="auto"/>
              <w:right w:val="single" w:sz="4" w:space="0" w:color="auto"/>
            </w:tcBorders>
            <w:shd w:val="clear" w:color="auto" w:fill="auto"/>
            <w:noWrap/>
            <w:vAlign w:val="bottom"/>
            <w:hideMark/>
          </w:tcPr>
          <w:p w:rsidR="00643A0D" w:rsidRPr="00D26A78" w:rsidRDefault="00643A0D" w:rsidP="00643A0D">
            <w:pPr>
              <w:spacing w:after="0" w:line="240" w:lineRule="auto"/>
              <w:ind w:firstLine="0"/>
              <w:jc w:val="center"/>
              <w:rPr>
                <w:rFonts w:ascii="Garamond" w:eastAsia="Times New Roman" w:hAnsi="Garamond"/>
                <w:color w:val="000000"/>
                <w:sz w:val="14"/>
                <w:szCs w:val="14"/>
                <w:lang w:val="sq-AL"/>
              </w:rPr>
            </w:pPr>
            <w:r w:rsidRPr="00D26A78">
              <w:rPr>
                <w:rFonts w:ascii="Garamond" w:eastAsia="Times New Roman" w:hAnsi="Garamond"/>
                <w:color w:val="000000"/>
                <w:sz w:val="14"/>
                <w:szCs w:val="14"/>
                <w:lang w:val="sq-AL"/>
              </w:rPr>
              <w:t> </w:t>
            </w:r>
          </w:p>
        </w:tc>
      </w:tr>
      <w:tr w:rsidR="00643A0D" w:rsidRPr="00D26A78" w:rsidTr="00C06FD5">
        <w:trPr>
          <w:trHeight w:val="124"/>
          <w:jc w:val="center"/>
        </w:trPr>
        <w:tc>
          <w:tcPr>
            <w:tcW w:w="332" w:type="pct"/>
            <w:tcBorders>
              <w:top w:val="nil"/>
              <w:left w:val="single" w:sz="4" w:space="0" w:color="auto"/>
              <w:bottom w:val="single" w:sz="4" w:space="0" w:color="auto"/>
              <w:right w:val="single" w:sz="4" w:space="0" w:color="auto"/>
            </w:tcBorders>
            <w:shd w:val="clear" w:color="auto" w:fill="auto"/>
            <w:noWrap/>
            <w:vAlign w:val="bottom"/>
            <w:hideMark/>
          </w:tcPr>
          <w:p w:rsidR="00643A0D" w:rsidRPr="00D26A78" w:rsidRDefault="00643A0D" w:rsidP="00643A0D">
            <w:pPr>
              <w:spacing w:after="0" w:line="240" w:lineRule="auto"/>
              <w:ind w:firstLine="0"/>
              <w:jc w:val="center"/>
              <w:rPr>
                <w:rFonts w:ascii="Garamond" w:eastAsia="Times New Roman" w:hAnsi="Garamond"/>
                <w:b/>
                <w:bCs/>
                <w:color w:val="000000"/>
                <w:sz w:val="14"/>
                <w:szCs w:val="14"/>
                <w:lang w:val="sq-AL"/>
              </w:rPr>
            </w:pPr>
            <w:r w:rsidRPr="00D26A78">
              <w:rPr>
                <w:rFonts w:ascii="Garamond" w:eastAsia="Times New Roman" w:hAnsi="Garamond"/>
                <w:b/>
                <w:bCs/>
                <w:color w:val="000000"/>
                <w:sz w:val="14"/>
                <w:szCs w:val="14"/>
                <w:lang w:val="sq-AL"/>
              </w:rPr>
              <w:t>4</w:t>
            </w:r>
          </w:p>
        </w:tc>
        <w:tc>
          <w:tcPr>
            <w:tcW w:w="479" w:type="pct"/>
            <w:tcBorders>
              <w:top w:val="nil"/>
              <w:left w:val="nil"/>
              <w:bottom w:val="single" w:sz="4" w:space="0" w:color="auto"/>
              <w:right w:val="single" w:sz="4" w:space="0" w:color="auto"/>
            </w:tcBorders>
            <w:shd w:val="clear" w:color="auto" w:fill="auto"/>
            <w:noWrap/>
            <w:vAlign w:val="bottom"/>
            <w:hideMark/>
          </w:tcPr>
          <w:p w:rsidR="00643A0D" w:rsidRPr="00D26A78" w:rsidRDefault="00643A0D" w:rsidP="00643A0D">
            <w:pPr>
              <w:spacing w:after="0" w:line="240" w:lineRule="auto"/>
              <w:ind w:firstLine="0"/>
              <w:jc w:val="left"/>
              <w:rPr>
                <w:rFonts w:ascii="Garamond" w:eastAsia="Times New Roman" w:hAnsi="Garamond"/>
                <w:color w:val="000000"/>
                <w:sz w:val="14"/>
                <w:szCs w:val="14"/>
                <w:lang w:val="sq-AL"/>
              </w:rPr>
            </w:pPr>
            <w:r w:rsidRPr="00D26A78">
              <w:rPr>
                <w:rFonts w:ascii="Garamond" w:eastAsia="Times New Roman" w:hAnsi="Garamond"/>
                <w:color w:val="000000"/>
                <w:sz w:val="14"/>
                <w:szCs w:val="14"/>
                <w:lang w:val="sq-AL"/>
              </w:rPr>
              <w:t xml:space="preserve">Muhamet </w:t>
            </w:r>
          </w:p>
        </w:tc>
        <w:tc>
          <w:tcPr>
            <w:tcW w:w="303" w:type="pct"/>
            <w:tcBorders>
              <w:top w:val="nil"/>
              <w:left w:val="nil"/>
              <w:bottom w:val="single" w:sz="4" w:space="0" w:color="auto"/>
              <w:right w:val="single" w:sz="4" w:space="0" w:color="auto"/>
            </w:tcBorders>
            <w:shd w:val="clear" w:color="auto" w:fill="auto"/>
            <w:noWrap/>
            <w:vAlign w:val="bottom"/>
            <w:hideMark/>
          </w:tcPr>
          <w:p w:rsidR="00643A0D" w:rsidRPr="00D26A78" w:rsidRDefault="00643A0D" w:rsidP="00643A0D">
            <w:pPr>
              <w:spacing w:after="0" w:line="240" w:lineRule="auto"/>
              <w:ind w:firstLine="0"/>
              <w:jc w:val="left"/>
              <w:rPr>
                <w:rFonts w:ascii="Garamond" w:eastAsia="Times New Roman" w:hAnsi="Garamond"/>
                <w:color w:val="000000"/>
                <w:sz w:val="14"/>
                <w:szCs w:val="14"/>
                <w:lang w:val="sq-AL"/>
              </w:rPr>
            </w:pPr>
            <w:r w:rsidRPr="00D26A78">
              <w:rPr>
                <w:rFonts w:ascii="Garamond" w:eastAsia="Times New Roman" w:hAnsi="Garamond"/>
                <w:color w:val="000000"/>
                <w:sz w:val="14"/>
                <w:szCs w:val="14"/>
                <w:lang w:val="sq-AL"/>
              </w:rPr>
              <w:t>Rakip</w:t>
            </w:r>
          </w:p>
        </w:tc>
        <w:tc>
          <w:tcPr>
            <w:tcW w:w="328" w:type="pct"/>
            <w:tcBorders>
              <w:top w:val="nil"/>
              <w:left w:val="nil"/>
              <w:bottom w:val="single" w:sz="4" w:space="0" w:color="auto"/>
              <w:right w:val="single" w:sz="4" w:space="0" w:color="auto"/>
            </w:tcBorders>
            <w:shd w:val="clear" w:color="auto" w:fill="auto"/>
            <w:noWrap/>
            <w:vAlign w:val="bottom"/>
            <w:hideMark/>
          </w:tcPr>
          <w:p w:rsidR="00643A0D" w:rsidRPr="00D26A78" w:rsidRDefault="00643A0D" w:rsidP="00643A0D">
            <w:pPr>
              <w:spacing w:after="0" w:line="240" w:lineRule="auto"/>
              <w:ind w:firstLine="0"/>
              <w:jc w:val="left"/>
              <w:rPr>
                <w:rFonts w:ascii="Garamond" w:eastAsia="Times New Roman" w:hAnsi="Garamond"/>
                <w:color w:val="000000"/>
                <w:sz w:val="14"/>
                <w:szCs w:val="14"/>
                <w:lang w:val="sq-AL"/>
              </w:rPr>
            </w:pPr>
            <w:r w:rsidRPr="00D26A78">
              <w:rPr>
                <w:rFonts w:ascii="Garamond" w:eastAsia="Times New Roman" w:hAnsi="Garamond"/>
                <w:color w:val="000000"/>
                <w:sz w:val="14"/>
                <w:szCs w:val="14"/>
                <w:lang w:val="sq-AL"/>
              </w:rPr>
              <w:t>Myftarlli</w:t>
            </w:r>
          </w:p>
        </w:tc>
        <w:tc>
          <w:tcPr>
            <w:tcW w:w="921" w:type="pct"/>
            <w:tcBorders>
              <w:top w:val="nil"/>
              <w:left w:val="nil"/>
              <w:bottom w:val="single" w:sz="4" w:space="0" w:color="auto"/>
              <w:right w:val="single" w:sz="4" w:space="0" w:color="auto"/>
            </w:tcBorders>
            <w:shd w:val="clear" w:color="auto" w:fill="auto"/>
            <w:noWrap/>
            <w:vAlign w:val="bottom"/>
            <w:hideMark/>
          </w:tcPr>
          <w:p w:rsidR="00643A0D" w:rsidRPr="00D26A78" w:rsidRDefault="00643A0D" w:rsidP="00643A0D">
            <w:pPr>
              <w:spacing w:after="0" w:line="240" w:lineRule="auto"/>
              <w:ind w:firstLine="0"/>
              <w:jc w:val="left"/>
              <w:rPr>
                <w:rFonts w:ascii="Garamond" w:eastAsia="Times New Roman" w:hAnsi="Garamond"/>
                <w:color w:val="000000"/>
                <w:sz w:val="14"/>
                <w:szCs w:val="14"/>
                <w:lang w:val="sq-AL"/>
              </w:rPr>
            </w:pPr>
            <w:r w:rsidRPr="00D26A78">
              <w:rPr>
                <w:rFonts w:ascii="Garamond" w:eastAsia="Times New Roman" w:hAnsi="Garamond"/>
                <w:color w:val="000000"/>
                <w:sz w:val="14"/>
                <w:szCs w:val="14"/>
                <w:lang w:val="sq-AL"/>
              </w:rPr>
              <w:t>Arë</w:t>
            </w:r>
          </w:p>
        </w:tc>
        <w:tc>
          <w:tcPr>
            <w:tcW w:w="335" w:type="pct"/>
            <w:tcBorders>
              <w:top w:val="nil"/>
              <w:left w:val="nil"/>
              <w:bottom w:val="single" w:sz="4" w:space="0" w:color="auto"/>
              <w:right w:val="single" w:sz="4" w:space="0" w:color="auto"/>
            </w:tcBorders>
            <w:shd w:val="clear" w:color="auto" w:fill="auto"/>
            <w:noWrap/>
            <w:vAlign w:val="bottom"/>
            <w:hideMark/>
          </w:tcPr>
          <w:p w:rsidR="00643A0D" w:rsidRPr="00D26A78" w:rsidRDefault="00643A0D" w:rsidP="00643A0D">
            <w:pPr>
              <w:spacing w:after="0" w:line="240" w:lineRule="auto"/>
              <w:ind w:firstLine="0"/>
              <w:jc w:val="right"/>
              <w:rPr>
                <w:rFonts w:ascii="Garamond" w:eastAsia="Times New Roman" w:hAnsi="Garamond"/>
                <w:color w:val="000000"/>
                <w:sz w:val="14"/>
                <w:szCs w:val="14"/>
                <w:lang w:val="sq-AL"/>
              </w:rPr>
            </w:pPr>
            <w:r w:rsidRPr="00D26A78">
              <w:rPr>
                <w:rFonts w:ascii="Garamond" w:eastAsia="Times New Roman" w:hAnsi="Garamond"/>
                <w:color w:val="000000"/>
                <w:sz w:val="14"/>
                <w:szCs w:val="14"/>
                <w:lang w:val="sq-AL"/>
              </w:rPr>
              <w:t>3903</w:t>
            </w:r>
          </w:p>
        </w:tc>
        <w:tc>
          <w:tcPr>
            <w:tcW w:w="316" w:type="pct"/>
            <w:tcBorders>
              <w:top w:val="nil"/>
              <w:left w:val="nil"/>
              <w:bottom w:val="single" w:sz="4" w:space="0" w:color="auto"/>
              <w:right w:val="single" w:sz="4" w:space="0" w:color="auto"/>
            </w:tcBorders>
            <w:shd w:val="clear" w:color="auto" w:fill="auto"/>
            <w:noWrap/>
            <w:vAlign w:val="bottom"/>
            <w:hideMark/>
          </w:tcPr>
          <w:p w:rsidR="00643A0D" w:rsidRPr="00D26A78" w:rsidRDefault="00643A0D" w:rsidP="00643A0D">
            <w:pPr>
              <w:spacing w:after="0" w:line="240" w:lineRule="auto"/>
              <w:ind w:firstLine="0"/>
              <w:jc w:val="right"/>
              <w:rPr>
                <w:rFonts w:ascii="Garamond" w:eastAsia="Times New Roman" w:hAnsi="Garamond"/>
                <w:color w:val="000000"/>
                <w:sz w:val="14"/>
                <w:szCs w:val="14"/>
                <w:lang w:val="sq-AL"/>
              </w:rPr>
            </w:pPr>
            <w:r w:rsidRPr="00D26A78">
              <w:rPr>
                <w:rFonts w:ascii="Garamond" w:eastAsia="Times New Roman" w:hAnsi="Garamond"/>
                <w:color w:val="000000"/>
                <w:sz w:val="14"/>
                <w:szCs w:val="14"/>
                <w:lang w:val="sq-AL"/>
              </w:rPr>
              <w:t xml:space="preserve">117/78 </w:t>
            </w:r>
          </w:p>
        </w:tc>
        <w:tc>
          <w:tcPr>
            <w:tcW w:w="276" w:type="pct"/>
            <w:tcBorders>
              <w:top w:val="nil"/>
              <w:left w:val="nil"/>
              <w:bottom w:val="single" w:sz="4" w:space="0" w:color="auto"/>
              <w:right w:val="single" w:sz="4" w:space="0" w:color="auto"/>
            </w:tcBorders>
            <w:shd w:val="clear" w:color="auto" w:fill="auto"/>
            <w:noWrap/>
            <w:vAlign w:val="bottom"/>
            <w:hideMark/>
          </w:tcPr>
          <w:p w:rsidR="00643A0D" w:rsidRPr="00D26A78" w:rsidRDefault="00643A0D" w:rsidP="00643A0D">
            <w:pPr>
              <w:spacing w:after="0" w:line="240" w:lineRule="auto"/>
              <w:ind w:firstLine="0"/>
              <w:jc w:val="right"/>
              <w:rPr>
                <w:rFonts w:ascii="Garamond" w:eastAsia="Times New Roman" w:hAnsi="Garamond"/>
                <w:color w:val="000000"/>
                <w:sz w:val="14"/>
                <w:szCs w:val="14"/>
                <w:lang w:val="sq-AL"/>
              </w:rPr>
            </w:pPr>
            <w:r w:rsidRPr="00D26A78">
              <w:rPr>
                <w:rFonts w:ascii="Garamond" w:eastAsia="Times New Roman" w:hAnsi="Garamond"/>
                <w:color w:val="000000"/>
                <w:sz w:val="14"/>
                <w:szCs w:val="14"/>
                <w:lang w:val="sq-AL"/>
              </w:rPr>
              <w:t>1206</w:t>
            </w:r>
          </w:p>
        </w:tc>
        <w:tc>
          <w:tcPr>
            <w:tcW w:w="400" w:type="pct"/>
            <w:tcBorders>
              <w:top w:val="single" w:sz="4" w:space="0" w:color="auto"/>
              <w:left w:val="nil"/>
              <w:bottom w:val="nil"/>
              <w:right w:val="single" w:sz="4" w:space="0" w:color="auto"/>
            </w:tcBorders>
            <w:shd w:val="clear" w:color="auto" w:fill="auto"/>
            <w:noWrap/>
            <w:vAlign w:val="bottom"/>
            <w:hideMark/>
          </w:tcPr>
          <w:p w:rsidR="00643A0D" w:rsidRPr="00D26A78" w:rsidRDefault="00643A0D" w:rsidP="00643A0D">
            <w:pPr>
              <w:spacing w:after="0" w:line="240" w:lineRule="auto"/>
              <w:ind w:firstLine="0"/>
              <w:jc w:val="right"/>
              <w:rPr>
                <w:rFonts w:ascii="Garamond" w:eastAsia="Times New Roman" w:hAnsi="Garamond"/>
                <w:color w:val="000000"/>
                <w:sz w:val="14"/>
                <w:szCs w:val="14"/>
                <w:lang w:val="sq-AL"/>
              </w:rPr>
            </w:pPr>
            <w:r w:rsidRPr="00D26A78">
              <w:rPr>
                <w:rFonts w:ascii="Garamond" w:eastAsia="Times New Roman" w:hAnsi="Garamond"/>
                <w:color w:val="000000"/>
                <w:sz w:val="14"/>
                <w:szCs w:val="14"/>
                <w:lang w:val="sq-AL"/>
              </w:rPr>
              <w:t> </w:t>
            </w:r>
          </w:p>
        </w:tc>
        <w:tc>
          <w:tcPr>
            <w:tcW w:w="316" w:type="pct"/>
            <w:tcBorders>
              <w:top w:val="single" w:sz="4" w:space="0" w:color="auto"/>
              <w:left w:val="nil"/>
              <w:bottom w:val="nil"/>
              <w:right w:val="single" w:sz="4" w:space="0" w:color="auto"/>
            </w:tcBorders>
            <w:shd w:val="clear" w:color="auto" w:fill="auto"/>
            <w:noWrap/>
            <w:vAlign w:val="bottom"/>
            <w:hideMark/>
          </w:tcPr>
          <w:p w:rsidR="00643A0D" w:rsidRPr="00D26A78" w:rsidRDefault="00643A0D" w:rsidP="00643A0D">
            <w:pPr>
              <w:spacing w:after="0" w:line="240" w:lineRule="auto"/>
              <w:ind w:firstLine="0"/>
              <w:jc w:val="left"/>
              <w:rPr>
                <w:rFonts w:ascii="Garamond" w:eastAsia="Times New Roman" w:hAnsi="Garamond"/>
                <w:color w:val="000000"/>
                <w:sz w:val="14"/>
                <w:szCs w:val="14"/>
                <w:lang w:val="sq-AL"/>
              </w:rPr>
            </w:pPr>
            <w:r w:rsidRPr="00D26A78">
              <w:rPr>
                <w:rFonts w:ascii="Garamond" w:eastAsia="Times New Roman" w:hAnsi="Garamond"/>
                <w:color w:val="000000"/>
                <w:sz w:val="14"/>
                <w:szCs w:val="14"/>
                <w:lang w:val="sq-AL"/>
              </w:rPr>
              <w:t> </w:t>
            </w:r>
          </w:p>
        </w:tc>
        <w:tc>
          <w:tcPr>
            <w:tcW w:w="436" w:type="pct"/>
            <w:tcBorders>
              <w:top w:val="nil"/>
              <w:left w:val="nil"/>
              <w:bottom w:val="single" w:sz="4" w:space="0" w:color="auto"/>
              <w:right w:val="single" w:sz="4" w:space="0" w:color="auto"/>
            </w:tcBorders>
            <w:shd w:val="clear" w:color="auto" w:fill="auto"/>
            <w:vAlign w:val="bottom"/>
            <w:hideMark/>
          </w:tcPr>
          <w:p w:rsidR="00643A0D" w:rsidRPr="00D26A78" w:rsidRDefault="00643A0D" w:rsidP="00643A0D">
            <w:pPr>
              <w:spacing w:after="0" w:line="240" w:lineRule="auto"/>
              <w:ind w:firstLine="0"/>
              <w:jc w:val="left"/>
              <w:rPr>
                <w:rFonts w:ascii="Garamond" w:eastAsia="Times New Roman" w:hAnsi="Garamond"/>
                <w:color w:val="000000"/>
                <w:sz w:val="14"/>
                <w:szCs w:val="14"/>
                <w:lang w:val="sq-AL"/>
              </w:rPr>
            </w:pPr>
            <w:r w:rsidRPr="00D26A78">
              <w:rPr>
                <w:rFonts w:ascii="Garamond" w:eastAsia="Times New Roman" w:hAnsi="Garamond"/>
                <w:color w:val="000000"/>
                <w:sz w:val="14"/>
                <w:szCs w:val="14"/>
                <w:lang w:val="sq-AL"/>
              </w:rPr>
              <w:t> </w:t>
            </w:r>
          </w:p>
        </w:tc>
        <w:tc>
          <w:tcPr>
            <w:tcW w:w="557" w:type="pct"/>
            <w:tcBorders>
              <w:top w:val="nil"/>
              <w:left w:val="nil"/>
              <w:bottom w:val="single" w:sz="4" w:space="0" w:color="auto"/>
              <w:right w:val="single" w:sz="4" w:space="0" w:color="auto"/>
            </w:tcBorders>
            <w:shd w:val="clear" w:color="auto" w:fill="auto"/>
            <w:noWrap/>
            <w:vAlign w:val="bottom"/>
            <w:hideMark/>
          </w:tcPr>
          <w:p w:rsidR="00643A0D" w:rsidRPr="00D26A78" w:rsidRDefault="00643A0D" w:rsidP="00643A0D">
            <w:pPr>
              <w:spacing w:after="0" w:line="240" w:lineRule="auto"/>
              <w:ind w:firstLine="0"/>
              <w:jc w:val="center"/>
              <w:rPr>
                <w:rFonts w:ascii="Garamond" w:eastAsia="Times New Roman" w:hAnsi="Garamond"/>
                <w:color w:val="000000"/>
                <w:sz w:val="14"/>
                <w:szCs w:val="14"/>
                <w:lang w:val="sq-AL"/>
              </w:rPr>
            </w:pPr>
            <w:r w:rsidRPr="00D26A78">
              <w:rPr>
                <w:rFonts w:ascii="Garamond" w:eastAsia="Times New Roman" w:hAnsi="Garamond"/>
                <w:color w:val="000000"/>
                <w:sz w:val="14"/>
                <w:szCs w:val="14"/>
                <w:lang w:val="sq-AL"/>
              </w:rPr>
              <w:t> </w:t>
            </w:r>
          </w:p>
        </w:tc>
      </w:tr>
      <w:tr w:rsidR="00643A0D" w:rsidRPr="00D26A78" w:rsidTr="00C06FD5">
        <w:trPr>
          <w:trHeight w:val="53"/>
          <w:jc w:val="center"/>
        </w:trPr>
        <w:tc>
          <w:tcPr>
            <w:tcW w:w="332" w:type="pct"/>
            <w:tcBorders>
              <w:top w:val="nil"/>
              <w:left w:val="single" w:sz="4" w:space="0" w:color="auto"/>
              <w:bottom w:val="single" w:sz="4" w:space="0" w:color="auto"/>
              <w:right w:val="single" w:sz="4" w:space="0" w:color="auto"/>
            </w:tcBorders>
            <w:shd w:val="clear" w:color="auto" w:fill="auto"/>
            <w:noWrap/>
            <w:vAlign w:val="bottom"/>
            <w:hideMark/>
          </w:tcPr>
          <w:p w:rsidR="00643A0D" w:rsidRPr="00D26A78" w:rsidRDefault="00643A0D" w:rsidP="00643A0D">
            <w:pPr>
              <w:spacing w:after="0" w:line="240" w:lineRule="auto"/>
              <w:ind w:firstLine="0"/>
              <w:jc w:val="center"/>
              <w:rPr>
                <w:rFonts w:ascii="Garamond" w:eastAsia="Times New Roman" w:hAnsi="Garamond"/>
                <w:b/>
                <w:bCs/>
                <w:color w:val="000000"/>
                <w:sz w:val="14"/>
                <w:szCs w:val="14"/>
                <w:lang w:val="sq-AL"/>
              </w:rPr>
            </w:pPr>
            <w:r w:rsidRPr="00D26A78">
              <w:rPr>
                <w:rFonts w:ascii="Garamond" w:eastAsia="Times New Roman" w:hAnsi="Garamond"/>
                <w:b/>
                <w:bCs/>
                <w:color w:val="000000"/>
                <w:sz w:val="14"/>
                <w:szCs w:val="14"/>
                <w:lang w:val="sq-AL"/>
              </w:rPr>
              <w:t>5</w:t>
            </w:r>
          </w:p>
        </w:tc>
        <w:tc>
          <w:tcPr>
            <w:tcW w:w="479" w:type="pct"/>
            <w:tcBorders>
              <w:top w:val="nil"/>
              <w:left w:val="nil"/>
              <w:bottom w:val="single" w:sz="4" w:space="0" w:color="auto"/>
              <w:right w:val="single" w:sz="4" w:space="0" w:color="auto"/>
            </w:tcBorders>
            <w:shd w:val="clear" w:color="auto" w:fill="auto"/>
            <w:noWrap/>
            <w:vAlign w:val="bottom"/>
            <w:hideMark/>
          </w:tcPr>
          <w:p w:rsidR="00643A0D" w:rsidRPr="00D26A78" w:rsidRDefault="00643A0D" w:rsidP="00643A0D">
            <w:pPr>
              <w:spacing w:after="0" w:line="240" w:lineRule="auto"/>
              <w:ind w:firstLine="0"/>
              <w:jc w:val="left"/>
              <w:rPr>
                <w:rFonts w:ascii="Garamond" w:eastAsia="Times New Roman" w:hAnsi="Garamond"/>
                <w:color w:val="000000"/>
                <w:sz w:val="14"/>
                <w:szCs w:val="14"/>
                <w:lang w:val="sq-AL"/>
              </w:rPr>
            </w:pPr>
            <w:r w:rsidRPr="00D26A78">
              <w:rPr>
                <w:rFonts w:ascii="Garamond" w:eastAsia="Times New Roman" w:hAnsi="Garamond"/>
                <w:color w:val="000000"/>
                <w:sz w:val="14"/>
                <w:szCs w:val="14"/>
                <w:lang w:val="sq-AL"/>
              </w:rPr>
              <w:t>Sali</w:t>
            </w:r>
          </w:p>
        </w:tc>
        <w:tc>
          <w:tcPr>
            <w:tcW w:w="303" w:type="pct"/>
            <w:tcBorders>
              <w:top w:val="nil"/>
              <w:left w:val="nil"/>
              <w:bottom w:val="single" w:sz="4" w:space="0" w:color="auto"/>
              <w:right w:val="single" w:sz="4" w:space="0" w:color="auto"/>
            </w:tcBorders>
            <w:shd w:val="clear" w:color="auto" w:fill="auto"/>
            <w:vAlign w:val="center"/>
            <w:hideMark/>
          </w:tcPr>
          <w:p w:rsidR="00643A0D" w:rsidRPr="00D26A78" w:rsidRDefault="00643A0D" w:rsidP="00643A0D">
            <w:pPr>
              <w:spacing w:after="0" w:line="240" w:lineRule="auto"/>
              <w:ind w:firstLine="0"/>
              <w:jc w:val="left"/>
              <w:rPr>
                <w:rFonts w:ascii="Garamond" w:eastAsia="Times New Roman" w:hAnsi="Garamond"/>
                <w:sz w:val="14"/>
                <w:szCs w:val="14"/>
                <w:lang w:val="sq-AL"/>
              </w:rPr>
            </w:pPr>
            <w:r w:rsidRPr="00D26A78">
              <w:rPr>
                <w:rFonts w:ascii="Garamond" w:eastAsia="Times New Roman" w:hAnsi="Garamond"/>
                <w:sz w:val="14"/>
                <w:szCs w:val="14"/>
                <w:lang w:val="sq-AL"/>
              </w:rPr>
              <w:t>Abaz</w:t>
            </w:r>
          </w:p>
        </w:tc>
        <w:tc>
          <w:tcPr>
            <w:tcW w:w="328" w:type="pct"/>
            <w:tcBorders>
              <w:top w:val="nil"/>
              <w:left w:val="nil"/>
              <w:bottom w:val="single" w:sz="4" w:space="0" w:color="auto"/>
              <w:right w:val="single" w:sz="4" w:space="0" w:color="auto"/>
            </w:tcBorders>
            <w:shd w:val="clear" w:color="auto" w:fill="auto"/>
            <w:vAlign w:val="center"/>
            <w:hideMark/>
          </w:tcPr>
          <w:p w:rsidR="00643A0D" w:rsidRPr="00D26A78" w:rsidRDefault="00643A0D" w:rsidP="00643A0D">
            <w:pPr>
              <w:spacing w:after="0" w:line="240" w:lineRule="auto"/>
              <w:ind w:firstLine="0"/>
              <w:jc w:val="left"/>
              <w:rPr>
                <w:rFonts w:ascii="Garamond" w:eastAsia="Times New Roman" w:hAnsi="Garamond"/>
                <w:sz w:val="14"/>
                <w:szCs w:val="14"/>
                <w:lang w:val="sq-AL"/>
              </w:rPr>
            </w:pPr>
            <w:r w:rsidRPr="00D26A78">
              <w:rPr>
                <w:rFonts w:ascii="Garamond" w:eastAsia="Times New Roman" w:hAnsi="Garamond"/>
                <w:sz w:val="14"/>
                <w:szCs w:val="14"/>
                <w:lang w:val="sq-AL"/>
              </w:rPr>
              <w:t>Sotomeni</w:t>
            </w:r>
          </w:p>
        </w:tc>
        <w:tc>
          <w:tcPr>
            <w:tcW w:w="921" w:type="pct"/>
            <w:tcBorders>
              <w:top w:val="nil"/>
              <w:left w:val="nil"/>
              <w:bottom w:val="single" w:sz="4" w:space="0" w:color="auto"/>
              <w:right w:val="single" w:sz="4" w:space="0" w:color="auto"/>
            </w:tcBorders>
            <w:shd w:val="clear" w:color="auto" w:fill="auto"/>
            <w:noWrap/>
            <w:vAlign w:val="bottom"/>
            <w:hideMark/>
          </w:tcPr>
          <w:p w:rsidR="00643A0D" w:rsidRPr="00D26A78" w:rsidRDefault="00643A0D" w:rsidP="00643A0D">
            <w:pPr>
              <w:spacing w:after="0" w:line="240" w:lineRule="auto"/>
              <w:ind w:firstLine="0"/>
              <w:jc w:val="left"/>
              <w:rPr>
                <w:rFonts w:ascii="Garamond" w:eastAsia="Times New Roman" w:hAnsi="Garamond"/>
                <w:color w:val="000000"/>
                <w:sz w:val="14"/>
                <w:szCs w:val="14"/>
                <w:lang w:val="sq-AL"/>
              </w:rPr>
            </w:pPr>
            <w:r w:rsidRPr="00D26A78">
              <w:rPr>
                <w:rFonts w:ascii="Garamond" w:eastAsia="Times New Roman" w:hAnsi="Garamond"/>
                <w:color w:val="000000"/>
                <w:sz w:val="14"/>
                <w:szCs w:val="14"/>
                <w:lang w:val="sq-AL"/>
              </w:rPr>
              <w:t>Arë</w:t>
            </w:r>
          </w:p>
        </w:tc>
        <w:tc>
          <w:tcPr>
            <w:tcW w:w="335" w:type="pct"/>
            <w:tcBorders>
              <w:top w:val="nil"/>
              <w:left w:val="nil"/>
              <w:bottom w:val="single" w:sz="4" w:space="0" w:color="auto"/>
              <w:right w:val="single" w:sz="4" w:space="0" w:color="auto"/>
            </w:tcBorders>
            <w:shd w:val="clear" w:color="auto" w:fill="auto"/>
            <w:noWrap/>
            <w:vAlign w:val="bottom"/>
            <w:hideMark/>
          </w:tcPr>
          <w:p w:rsidR="00643A0D" w:rsidRPr="00D26A78" w:rsidRDefault="00643A0D" w:rsidP="00643A0D">
            <w:pPr>
              <w:spacing w:after="0" w:line="240" w:lineRule="auto"/>
              <w:ind w:firstLine="0"/>
              <w:jc w:val="right"/>
              <w:rPr>
                <w:rFonts w:ascii="Garamond" w:eastAsia="Times New Roman" w:hAnsi="Garamond"/>
                <w:color w:val="000000"/>
                <w:sz w:val="14"/>
                <w:szCs w:val="14"/>
                <w:lang w:val="sq-AL"/>
              </w:rPr>
            </w:pPr>
            <w:r w:rsidRPr="00D26A78">
              <w:rPr>
                <w:rFonts w:ascii="Garamond" w:eastAsia="Times New Roman" w:hAnsi="Garamond"/>
                <w:color w:val="000000"/>
                <w:sz w:val="14"/>
                <w:szCs w:val="14"/>
                <w:lang w:val="sq-AL"/>
              </w:rPr>
              <w:t>3903</w:t>
            </w:r>
          </w:p>
        </w:tc>
        <w:tc>
          <w:tcPr>
            <w:tcW w:w="316" w:type="pct"/>
            <w:tcBorders>
              <w:top w:val="nil"/>
              <w:left w:val="nil"/>
              <w:bottom w:val="single" w:sz="4" w:space="0" w:color="auto"/>
              <w:right w:val="single" w:sz="4" w:space="0" w:color="auto"/>
            </w:tcBorders>
            <w:shd w:val="clear" w:color="auto" w:fill="auto"/>
            <w:noWrap/>
            <w:vAlign w:val="bottom"/>
            <w:hideMark/>
          </w:tcPr>
          <w:p w:rsidR="00643A0D" w:rsidRPr="00D26A78" w:rsidRDefault="00643A0D" w:rsidP="00643A0D">
            <w:pPr>
              <w:spacing w:after="0" w:line="240" w:lineRule="auto"/>
              <w:ind w:firstLine="0"/>
              <w:jc w:val="right"/>
              <w:rPr>
                <w:rFonts w:ascii="Garamond" w:eastAsia="Times New Roman" w:hAnsi="Garamond"/>
                <w:color w:val="000000"/>
                <w:sz w:val="14"/>
                <w:szCs w:val="14"/>
                <w:lang w:val="sq-AL"/>
              </w:rPr>
            </w:pPr>
            <w:r w:rsidRPr="00D26A78">
              <w:rPr>
                <w:rFonts w:ascii="Garamond" w:eastAsia="Times New Roman" w:hAnsi="Garamond"/>
                <w:color w:val="000000"/>
                <w:sz w:val="14"/>
                <w:szCs w:val="14"/>
                <w:lang w:val="sq-AL"/>
              </w:rPr>
              <w:t>120/13</w:t>
            </w:r>
          </w:p>
        </w:tc>
        <w:tc>
          <w:tcPr>
            <w:tcW w:w="276" w:type="pct"/>
            <w:tcBorders>
              <w:top w:val="nil"/>
              <w:left w:val="nil"/>
              <w:bottom w:val="single" w:sz="4" w:space="0" w:color="auto"/>
              <w:right w:val="single" w:sz="4" w:space="0" w:color="auto"/>
            </w:tcBorders>
            <w:shd w:val="clear" w:color="auto" w:fill="auto"/>
            <w:noWrap/>
            <w:vAlign w:val="bottom"/>
            <w:hideMark/>
          </w:tcPr>
          <w:p w:rsidR="00643A0D" w:rsidRPr="00D26A78" w:rsidRDefault="00643A0D" w:rsidP="00643A0D">
            <w:pPr>
              <w:spacing w:after="0" w:line="240" w:lineRule="auto"/>
              <w:ind w:firstLine="0"/>
              <w:jc w:val="right"/>
              <w:rPr>
                <w:rFonts w:ascii="Garamond" w:eastAsia="Times New Roman" w:hAnsi="Garamond"/>
                <w:color w:val="000000"/>
                <w:sz w:val="14"/>
                <w:szCs w:val="14"/>
                <w:lang w:val="sq-AL"/>
              </w:rPr>
            </w:pPr>
            <w:r w:rsidRPr="00D26A78">
              <w:rPr>
                <w:rFonts w:ascii="Garamond" w:eastAsia="Times New Roman" w:hAnsi="Garamond"/>
                <w:color w:val="000000"/>
                <w:sz w:val="14"/>
                <w:szCs w:val="14"/>
                <w:lang w:val="sq-AL"/>
              </w:rPr>
              <w:t>2025</w:t>
            </w:r>
          </w:p>
        </w:tc>
        <w:tc>
          <w:tcPr>
            <w:tcW w:w="400" w:type="pct"/>
            <w:tcBorders>
              <w:top w:val="single" w:sz="4" w:space="0" w:color="auto"/>
              <w:left w:val="nil"/>
              <w:bottom w:val="nil"/>
              <w:right w:val="single" w:sz="4" w:space="0" w:color="auto"/>
            </w:tcBorders>
            <w:shd w:val="clear" w:color="auto" w:fill="auto"/>
            <w:noWrap/>
            <w:vAlign w:val="bottom"/>
            <w:hideMark/>
          </w:tcPr>
          <w:p w:rsidR="00643A0D" w:rsidRPr="00D26A78" w:rsidRDefault="00643A0D" w:rsidP="00643A0D">
            <w:pPr>
              <w:spacing w:after="0" w:line="240" w:lineRule="auto"/>
              <w:ind w:firstLine="0"/>
              <w:jc w:val="right"/>
              <w:rPr>
                <w:rFonts w:ascii="Garamond" w:eastAsia="Times New Roman" w:hAnsi="Garamond"/>
                <w:color w:val="000000"/>
                <w:sz w:val="14"/>
                <w:szCs w:val="14"/>
                <w:lang w:val="sq-AL"/>
              </w:rPr>
            </w:pPr>
            <w:r w:rsidRPr="00D26A78">
              <w:rPr>
                <w:rFonts w:ascii="Garamond" w:eastAsia="Times New Roman" w:hAnsi="Garamond"/>
                <w:color w:val="000000"/>
                <w:sz w:val="14"/>
                <w:szCs w:val="14"/>
                <w:lang w:val="sq-AL"/>
              </w:rPr>
              <w:t>62</w:t>
            </w:r>
          </w:p>
        </w:tc>
        <w:tc>
          <w:tcPr>
            <w:tcW w:w="316" w:type="pct"/>
            <w:tcBorders>
              <w:top w:val="single" w:sz="4" w:space="0" w:color="auto"/>
              <w:left w:val="nil"/>
              <w:bottom w:val="nil"/>
              <w:right w:val="single" w:sz="4" w:space="0" w:color="auto"/>
            </w:tcBorders>
            <w:shd w:val="clear" w:color="auto" w:fill="auto"/>
            <w:noWrap/>
            <w:vAlign w:val="bottom"/>
            <w:hideMark/>
          </w:tcPr>
          <w:p w:rsidR="00643A0D" w:rsidRPr="00D26A78" w:rsidRDefault="00643A0D" w:rsidP="00643A0D">
            <w:pPr>
              <w:spacing w:after="0" w:line="240" w:lineRule="auto"/>
              <w:ind w:firstLine="0"/>
              <w:jc w:val="right"/>
              <w:rPr>
                <w:rFonts w:ascii="Garamond" w:eastAsia="Times New Roman" w:hAnsi="Garamond"/>
                <w:color w:val="000000"/>
                <w:sz w:val="14"/>
                <w:szCs w:val="14"/>
                <w:lang w:val="sq-AL"/>
              </w:rPr>
            </w:pPr>
            <w:r w:rsidRPr="00D26A78">
              <w:rPr>
                <w:rFonts w:ascii="Garamond" w:eastAsia="Times New Roman" w:hAnsi="Garamond"/>
                <w:color w:val="000000"/>
                <w:sz w:val="14"/>
                <w:szCs w:val="14"/>
                <w:lang w:val="sq-AL"/>
              </w:rPr>
              <w:t>212</w:t>
            </w:r>
          </w:p>
        </w:tc>
        <w:tc>
          <w:tcPr>
            <w:tcW w:w="436" w:type="pct"/>
            <w:tcBorders>
              <w:top w:val="nil"/>
              <w:left w:val="nil"/>
              <w:bottom w:val="single" w:sz="4" w:space="0" w:color="auto"/>
              <w:right w:val="single" w:sz="4" w:space="0" w:color="auto"/>
            </w:tcBorders>
            <w:shd w:val="clear" w:color="auto" w:fill="auto"/>
            <w:vAlign w:val="bottom"/>
            <w:hideMark/>
          </w:tcPr>
          <w:p w:rsidR="00643A0D" w:rsidRPr="00D26A78" w:rsidRDefault="00643A0D" w:rsidP="00643A0D">
            <w:pPr>
              <w:spacing w:after="0" w:line="240" w:lineRule="auto"/>
              <w:ind w:firstLine="0"/>
              <w:jc w:val="right"/>
              <w:rPr>
                <w:rFonts w:ascii="Garamond" w:eastAsia="Times New Roman" w:hAnsi="Garamond"/>
                <w:color w:val="000000"/>
                <w:sz w:val="14"/>
                <w:szCs w:val="14"/>
                <w:lang w:val="sq-AL"/>
              </w:rPr>
            </w:pPr>
            <w:r w:rsidRPr="00D26A78">
              <w:rPr>
                <w:rFonts w:ascii="Garamond" w:eastAsia="Times New Roman" w:hAnsi="Garamond"/>
                <w:color w:val="000000"/>
                <w:sz w:val="14"/>
                <w:szCs w:val="14"/>
                <w:lang w:val="sq-AL"/>
              </w:rPr>
              <w:t>13144</w:t>
            </w:r>
          </w:p>
        </w:tc>
        <w:tc>
          <w:tcPr>
            <w:tcW w:w="557" w:type="pct"/>
            <w:tcBorders>
              <w:top w:val="nil"/>
              <w:left w:val="nil"/>
              <w:bottom w:val="single" w:sz="4" w:space="0" w:color="auto"/>
              <w:right w:val="single" w:sz="4" w:space="0" w:color="auto"/>
            </w:tcBorders>
            <w:shd w:val="clear" w:color="auto" w:fill="auto"/>
            <w:noWrap/>
            <w:vAlign w:val="bottom"/>
            <w:hideMark/>
          </w:tcPr>
          <w:p w:rsidR="00643A0D" w:rsidRPr="00D26A78" w:rsidRDefault="00643A0D" w:rsidP="00643A0D">
            <w:pPr>
              <w:spacing w:after="0" w:line="240" w:lineRule="auto"/>
              <w:ind w:firstLine="0"/>
              <w:jc w:val="center"/>
              <w:rPr>
                <w:rFonts w:ascii="Garamond" w:eastAsia="Times New Roman" w:hAnsi="Garamond"/>
                <w:color w:val="000000"/>
                <w:sz w:val="14"/>
                <w:szCs w:val="14"/>
                <w:lang w:val="sq-AL"/>
              </w:rPr>
            </w:pPr>
            <w:r w:rsidRPr="00D26A78">
              <w:rPr>
                <w:rFonts w:ascii="Garamond" w:eastAsia="Times New Roman" w:hAnsi="Garamond"/>
                <w:color w:val="000000"/>
                <w:sz w:val="14"/>
                <w:szCs w:val="14"/>
                <w:lang w:val="sq-AL"/>
              </w:rPr>
              <w:t> </w:t>
            </w:r>
          </w:p>
        </w:tc>
      </w:tr>
      <w:tr w:rsidR="00643A0D" w:rsidRPr="00D26A78" w:rsidTr="00C06FD5">
        <w:trPr>
          <w:trHeight w:val="72"/>
          <w:jc w:val="center"/>
        </w:trPr>
        <w:tc>
          <w:tcPr>
            <w:tcW w:w="332" w:type="pct"/>
            <w:tcBorders>
              <w:top w:val="nil"/>
              <w:left w:val="single" w:sz="4" w:space="0" w:color="auto"/>
              <w:bottom w:val="single" w:sz="4" w:space="0" w:color="auto"/>
              <w:right w:val="single" w:sz="4" w:space="0" w:color="auto"/>
            </w:tcBorders>
            <w:shd w:val="clear" w:color="auto" w:fill="auto"/>
            <w:noWrap/>
            <w:vAlign w:val="bottom"/>
            <w:hideMark/>
          </w:tcPr>
          <w:p w:rsidR="00643A0D" w:rsidRPr="00D26A78" w:rsidRDefault="00643A0D" w:rsidP="00643A0D">
            <w:pPr>
              <w:spacing w:after="0" w:line="240" w:lineRule="auto"/>
              <w:ind w:firstLine="0"/>
              <w:jc w:val="center"/>
              <w:rPr>
                <w:rFonts w:ascii="Garamond" w:eastAsia="Times New Roman" w:hAnsi="Garamond"/>
                <w:b/>
                <w:bCs/>
                <w:color w:val="000000"/>
                <w:sz w:val="14"/>
                <w:szCs w:val="14"/>
                <w:lang w:val="sq-AL"/>
              </w:rPr>
            </w:pPr>
            <w:r w:rsidRPr="00D26A78">
              <w:rPr>
                <w:rFonts w:ascii="Garamond" w:eastAsia="Times New Roman" w:hAnsi="Garamond"/>
                <w:b/>
                <w:bCs/>
                <w:color w:val="000000"/>
                <w:sz w:val="14"/>
                <w:szCs w:val="14"/>
                <w:lang w:val="sq-AL"/>
              </w:rPr>
              <w:t>5</w:t>
            </w:r>
          </w:p>
        </w:tc>
        <w:tc>
          <w:tcPr>
            <w:tcW w:w="479" w:type="pct"/>
            <w:tcBorders>
              <w:top w:val="nil"/>
              <w:left w:val="nil"/>
              <w:bottom w:val="single" w:sz="4" w:space="0" w:color="auto"/>
              <w:right w:val="single" w:sz="4" w:space="0" w:color="auto"/>
            </w:tcBorders>
            <w:shd w:val="clear" w:color="auto" w:fill="auto"/>
            <w:noWrap/>
            <w:vAlign w:val="bottom"/>
            <w:hideMark/>
          </w:tcPr>
          <w:p w:rsidR="00643A0D" w:rsidRPr="00D26A78" w:rsidRDefault="00643A0D" w:rsidP="00643A0D">
            <w:pPr>
              <w:spacing w:after="0" w:line="240" w:lineRule="auto"/>
              <w:ind w:firstLine="0"/>
              <w:jc w:val="left"/>
              <w:rPr>
                <w:rFonts w:ascii="Garamond" w:eastAsia="Times New Roman" w:hAnsi="Garamond"/>
                <w:color w:val="000000"/>
                <w:sz w:val="14"/>
                <w:szCs w:val="14"/>
                <w:lang w:val="sq-AL"/>
              </w:rPr>
            </w:pPr>
            <w:r w:rsidRPr="00D26A78">
              <w:rPr>
                <w:rFonts w:ascii="Garamond" w:eastAsia="Times New Roman" w:hAnsi="Garamond"/>
                <w:color w:val="000000"/>
                <w:sz w:val="14"/>
                <w:szCs w:val="14"/>
                <w:lang w:val="sq-AL"/>
              </w:rPr>
              <w:t>Pellumb</w:t>
            </w:r>
          </w:p>
        </w:tc>
        <w:tc>
          <w:tcPr>
            <w:tcW w:w="303" w:type="pct"/>
            <w:tcBorders>
              <w:top w:val="nil"/>
              <w:left w:val="nil"/>
              <w:bottom w:val="single" w:sz="4" w:space="0" w:color="auto"/>
              <w:right w:val="single" w:sz="4" w:space="0" w:color="auto"/>
            </w:tcBorders>
            <w:shd w:val="clear" w:color="auto" w:fill="auto"/>
            <w:vAlign w:val="center"/>
            <w:hideMark/>
          </w:tcPr>
          <w:p w:rsidR="00643A0D" w:rsidRPr="00D26A78" w:rsidRDefault="00643A0D" w:rsidP="00643A0D">
            <w:pPr>
              <w:spacing w:after="0" w:line="240" w:lineRule="auto"/>
              <w:ind w:firstLine="0"/>
              <w:jc w:val="left"/>
              <w:rPr>
                <w:rFonts w:ascii="Garamond" w:eastAsia="Times New Roman" w:hAnsi="Garamond"/>
                <w:sz w:val="14"/>
                <w:szCs w:val="14"/>
                <w:lang w:val="sq-AL"/>
              </w:rPr>
            </w:pPr>
            <w:r w:rsidRPr="00D26A78">
              <w:rPr>
                <w:rFonts w:ascii="Garamond" w:eastAsia="Times New Roman" w:hAnsi="Garamond"/>
                <w:sz w:val="14"/>
                <w:szCs w:val="14"/>
                <w:lang w:val="sq-AL"/>
              </w:rPr>
              <w:t xml:space="preserve">Ibrahim </w:t>
            </w:r>
          </w:p>
        </w:tc>
        <w:tc>
          <w:tcPr>
            <w:tcW w:w="328" w:type="pct"/>
            <w:tcBorders>
              <w:top w:val="nil"/>
              <w:left w:val="nil"/>
              <w:bottom w:val="single" w:sz="4" w:space="0" w:color="auto"/>
              <w:right w:val="single" w:sz="4" w:space="0" w:color="auto"/>
            </w:tcBorders>
            <w:shd w:val="clear" w:color="auto" w:fill="auto"/>
            <w:vAlign w:val="center"/>
            <w:hideMark/>
          </w:tcPr>
          <w:p w:rsidR="00643A0D" w:rsidRPr="00D26A78" w:rsidRDefault="00643A0D" w:rsidP="00643A0D">
            <w:pPr>
              <w:spacing w:after="0" w:line="240" w:lineRule="auto"/>
              <w:ind w:firstLine="0"/>
              <w:jc w:val="left"/>
              <w:rPr>
                <w:rFonts w:ascii="Garamond" w:eastAsia="Times New Roman" w:hAnsi="Garamond"/>
                <w:sz w:val="14"/>
                <w:szCs w:val="14"/>
                <w:lang w:val="sq-AL"/>
              </w:rPr>
            </w:pPr>
            <w:r w:rsidRPr="00D26A78">
              <w:rPr>
                <w:rFonts w:ascii="Garamond" w:eastAsia="Times New Roman" w:hAnsi="Garamond"/>
                <w:sz w:val="14"/>
                <w:szCs w:val="14"/>
                <w:lang w:val="sq-AL"/>
              </w:rPr>
              <w:t>Kulla</w:t>
            </w:r>
          </w:p>
        </w:tc>
        <w:tc>
          <w:tcPr>
            <w:tcW w:w="921" w:type="pct"/>
            <w:tcBorders>
              <w:top w:val="nil"/>
              <w:left w:val="nil"/>
              <w:bottom w:val="single" w:sz="4" w:space="0" w:color="auto"/>
              <w:right w:val="single" w:sz="4" w:space="0" w:color="auto"/>
            </w:tcBorders>
            <w:shd w:val="clear" w:color="auto" w:fill="auto"/>
            <w:noWrap/>
            <w:vAlign w:val="bottom"/>
            <w:hideMark/>
          </w:tcPr>
          <w:p w:rsidR="00643A0D" w:rsidRPr="00D26A78" w:rsidRDefault="00643A0D" w:rsidP="00643A0D">
            <w:pPr>
              <w:spacing w:after="0" w:line="240" w:lineRule="auto"/>
              <w:ind w:firstLine="0"/>
              <w:jc w:val="left"/>
              <w:rPr>
                <w:rFonts w:ascii="Garamond" w:eastAsia="Times New Roman" w:hAnsi="Garamond"/>
                <w:color w:val="000000"/>
                <w:sz w:val="14"/>
                <w:szCs w:val="14"/>
                <w:lang w:val="sq-AL"/>
              </w:rPr>
            </w:pPr>
            <w:r w:rsidRPr="00D26A78">
              <w:rPr>
                <w:rFonts w:ascii="Garamond" w:eastAsia="Times New Roman" w:hAnsi="Garamond"/>
                <w:color w:val="000000"/>
                <w:sz w:val="14"/>
                <w:szCs w:val="14"/>
                <w:lang w:val="sq-AL"/>
              </w:rPr>
              <w:t>Arë</w:t>
            </w:r>
          </w:p>
        </w:tc>
        <w:tc>
          <w:tcPr>
            <w:tcW w:w="335" w:type="pct"/>
            <w:tcBorders>
              <w:top w:val="nil"/>
              <w:left w:val="nil"/>
              <w:bottom w:val="single" w:sz="4" w:space="0" w:color="auto"/>
              <w:right w:val="single" w:sz="4" w:space="0" w:color="auto"/>
            </w:tcBorders>
            <w:shd w:val="clear" w:color="auto" w:fill="auto"/>
            <w:noWrap/>
            <w:vAlign w:val="bottom"/>
            <w:hideMark/>
          </w:tcPr>
          <w:p w:rsidR="00643A0D" w:rsidRPr="00D26A78" w:rsidRDefault="00643A0D" w:rsidP="00643A0D">
            <w:pPr>
              <w:spacing w:after="0" w:line="240" w:lineRule="auto"/>
              <w:ind w:firstLine="0"/>
              <w:jc w:val="right"/>
              <w:rPr>
                <w:rFonts w:ascii="Garamond" w:eastAsia="Times New Roman" w:hAnsi="Garamond"/>
                <w:color w:val="000000"/>
                <w:sz w:val="14"/>
                <w:szCs w:val="14"/>
                <w:lang w:val="sq-AL"/>
              </w:rPr>
            </w:pPr>
            <w:r w:rsidRPr="00D26A78">
              <w:rPr>
                <w:rFonts w:ascii="Garamond" w:eastAsia="Times New Roman" w:hAnsi="Garamond"/>
                <w:color w:val="000000"/>
                <w:sz w:val="14"/>
                <w:szCs w:val="14"/>
                <w:lang w:val="sq-AL"/>
              </w:rPr>
              <w:t>3903</w:t>
            </w:r>
          </w:p>
        </w:tc>
        <w:tc>
          <w:tcPr>
            <w:tcW w:w="316" w:type="pct"/>
            <w:tcBorders>
              <w:top w:val="nil"/>
              <w:left w:val="nil"/>
              <w:bottom w:val="single" w:sz="4" w:space="0" w:color="auto"/>
              <w:right w:val="single" w:sz="4" w:space="0" w:color="auto"/>
            </w:tcBorders>
            <w:shd w:val="clear" w:color="auto" w:fill="auto"/>
            <w:noWrap/>
            <w:vAlign w:val="bottom"/>
            <w:hideMark/>
          </w:tcPr>
          <w:p w:rsidR="00643A0D" w:rsidRPr="00D26A78" w:rsidRDefault="00643A0D" w:rsidP="00643A0D">
            <w:pPr>
              <w:spacing w:after="0" w:line="240" w:lineRule="auto"/>
              <w:ind w:firstLine="0"/>
              <w:jc w:val="right"/>
              <w:rPr>
                <w:rFonts w:ascii="Garamond" w:eastAsia="Times New Roman" w:hAnsi="Garamond"/>
                <w:color w:val="000000"/>
                <w:sz w:val="14"/>
                <w:szCs w:val="14"/>
                <w:lang w:val="sq-AL"/>
              </w:rPr>
            </w:pPr>
            <w:r w:rsidRPr="00D26A78">
              <w:rPr>
                <w:rFonts w:ascii="Garamond" w:eastAsia="Times New Roman" w:hAnsi="Garamond"/>
                <w:color w:val="000000"/>
                <w:sz w:val="14"/>
                <w:szCs w:val="14"/>
                <w:lang w:val="sq-AL"/>
              </w:rPr>
              <w:t>120/16</w:t>
            </w:r>
          </w:p>
        </w:tc>
        <w:tc>
          <w:tcPr>
            <w:tcW w:w="276" w:type="pct"/>
            <w:tcBorders>
              <w:top w:val="nil"/>
              <w:left w:val="nil"/>
              <w:bottom w:val="single" w:sz="4" w:space="0" w:color="auto"/>
              <w:right w:val="single" w:sz="4" w:space="0" w:color="auto"/>
            </w:tcBorders>
            <w:shd w:val="clear" w:color="auto" w:fill="auto"/>
            <w:noWrap/>
            <w:vAlign w:val="bottom"/>
            <w:hideMark/>
          </w:tcPr>
          <w:p w:rsidR="00643A0D" w:rsidRPr="00D26A78" w:rsidRDefault="00643A0D" w:rsidP="00643A0D">
            <w:pPr>
              <w:spacing w:after="0" w:line="240" w:lineRule="auto"/>
              <w:ind w:firstLine="0"/>
              <w:jc w:val="right"/>
              <w:rPr>
                <w:rFonts w:ascii="Garamond" w:eastAsia="Times New Roman" w:hAnsi="Garamond"/>
                <w:color w:val="000000"/>
                <w:sz w:val="14"/>
                <w:szCs w:val="14"/>
                <w:lang w:val="sq-AL"/>
              </w:rPr>
            </w:pPr>
            <w:r w:rsidRPr="00D26A78">
              <w:rPr>
                <w:rFonts w:ascii="Garamond" w:eastAsia="Times New Roman" w:hAnsi="Garamond"/>
                <w:color w:val="000000"/>
                <w:sz w:val="14"/>
                <w:szCs w:val="14"/>
                <w:lang w:val="sq-AL"/>
              </w:rPr>
              <w:t>1296</w:t>
            </w:r>
          </w:p>
        </w:tc>
        <w:tc>
          <w:tcPr>
            <w:tcW w:w="400" w:type="pct"/>
            <w:tcBorders>
              <w:top w:val="single" w:sz="4" w:space="0" w:color="auto"/>
              <w:left w:val="nil"/>
              <w:bottom w:val="nil"/>
              <w:right w:val="single" w:sz="4" w:space="0" w:color="auto"/>
            </w:tcBorders>
            <w:shd w:val="clear" w:color="auto" w:fill="auto"/>
            <w:noWrap/>
            <w:vAlign w:val="bottom"/>
            <w:hideMark/>
          </w:tcPr>
          <w:p w:rsidR="00643A0D" w:rsidRPr="00D26A78" w:rsidRDefault="00643A0D" w:rsidP="00643A0D">
            <w:pPr>
              <w:spacing w:after="0" w:line="240" w:lineRule="auto"/>
              <w:ind w:firstLine="0"/>
              <w:jc w:val="right"/>
              <w:rPr>
                <w:rFonts w:ascii="Garamond" w:eastAsia="Times New Roman" w:hAnsi="Garamond"/>
                <w:color w:val="000000"/>
                <w:sz w:val="14"/>
                <w:szCs w:val="14"/>
                <w:lang w:val="sq-AL"/>
              </w:rPr>
            </w:pPr>
            <w:r w:rsidRPr="00D26A78">
              <w:rPr>
                <w:rFonts w:ascii="Garamond" w:eastAsia="Times New Roman" w:hAnsi="Garamond"/>
                <w:color w:val="000000"/>
                <w:sz w:val="14"/>
                <w:szCs w:val="14"/>
                <w:lang w:val="sq-AL"/>
              </w:rPr>
              <w:t> </w:t>
            </w:r>
          </w:p>
        </w:tc>
        <w:tc>
          <w:tcPr>
            <w:tcW w:w="316" w:type="pct"/>
            <w:tcBorders>
              <w:top w:val="single" w:sz="4" w:space="0" w:color="auto"/>
              <w:left w:val="nil"/>
              <w:bottom w:val="nil"/>
              <w:right w:val="single" w:sz="4" w:space="0" w:color="auto"/>
            </w:tcBorders>
            <w:shd w:val="clear" w:color="auto" w:fill="auto"/>
            <w:noWrap/>
            <w:vAlign w:val="bottom"/>
            <w:hideMark/>
          </w:tcPr>
          <w:p w:rsidR="00643A0D" w:rsidRPr="00D26A78" w:rsidRDefault="00643A0D" w:rsidP="00643A0D">
            <w:pPr>
              <w:spacing w:after="0" w:line="240" w:lineRule="auto"/>
              <w:ind w:firstLine="0"/>
              <w:jc w:val="left"/>
              <w:rPr>
                <w:rFonts w:ascii="Garamond" w:eastAsia="Times New Roman" w:hAnsi="Garamond"/>
                <w:color w:val="000000"/>
                <w:sz w:val="14"/>
                <w:szCs w:val="14"/>
                <w:lang w:val="sq-AL"/>
              </w:rPr>
            </w:pPr>
            <w:r w:rsidRPr="00D26A78">
              <w:rPr>
                <w:rFonts w:ascii="Garamond" w:eastAsia="Times New Roman" w:hAnsi="Garamond"/>
                <w:color w:val="000000"/>
                <w:sz w:val="14"/>
                <w:szCs w:val="14"/>
                <w:lang w:val="sq-AL"/>
              </w:rPr>
              <w:t> </w:t>
            </w:r>
          </w:p>
        </w:tc>
        <w:tc>
          <w:tcPr>
            <w:tcW w:w="436" w:type="pct"/>
            <w:tcBorders>
              <w:top w:val="nil"/>
              <w:left w:val="nil"/>
              <w:bottom w:val="single" w:sz="4" w:space="0" w:color="auto"/>
              <w:right w:val="single" w:sz="4" w:space="0" w:color="auto"/>
            </w:tcBorders>
            <w:shd w:val="clear" w:color="auto" w:fill="auto"/>
            <w:vAlign w:val="bottom"/>
            <w:hideMark/>
          </w:tcPr>
          <w:p w:rsidR="00643A0D" w:rsidRPr="00D26A78" w:rsidRDefault="00643A0D" w:rsidP="00643A0D">
            <w:pPr>
              <w:spacing w:after="0" w:line="240" w:lineRule="auto"/>
              <w:ind w:firstLine="0"/>
              <w:jc w:val="left"/>
              <w:rPr>
                <w:rFonts w:ascii="Garamond" w:eastAsia="Times New Roman" w:hAnsi="Garamond"/>
                <w:color w:val="000000"/>
                <w:sz w:val="14"/>
                <w:szCs w:val="14"/>
                <w:lang w:val="sq-AL"/>
              </w:rPr>
            </w:pPr>
            <w:r w:rsidRPr="00D26A78">
              <w:rPr>
                <w:rFonts w:ascii="Garamond" w:eastAsia="Times New Roman" w:hAnsi="Garamond"/>
                <w:color w:val="000000"/>
                <w:sz w:val="14"/>
                <w:szCs w:val="14"/>
                <w:lang w:val="sq-AL"/>
              </w:rPr>
              <w:t> </w:t>
            </w:r>
          </w:p>
        </w:tc>
        <w:tc>
          <w:tcPr>
            <w:tcW w:w="557" w:type="pct"/>
            <w:tcBorders>
              <w:top w:val="nil"/>
              <w:left w:val="nil"/>
              <w:bottom w:val="single" w:sz="4" w:space="0" w:color="auto"/>
              <w:right w:val="single" w:sz="4" w:space="0" w:color="auto"/>
            </w:tcBorders>
            <w:shd w:val="clear" w:color="auto" w:fill="auto"/>
            <w:noWrap/>
            <w:vAlign w:val="bottom"/>
            <w:hideMark/>
          </w:tcPr>
          <w:p w:rsidR="00643A0D" w:rsidRPr="00D26A78" w:rsidRDefault="00643A0D" w:rsidP="00643A0D">
            <w:pPr>
              <w:spacing w:after="0" w:line="240" w:lineRule="auto"/>
              <w:ind w:firstLine="0"/>
              <w:jc w:val="center"/>
              <w:rPr>
                <w:rFonts w:ascii="Garamond" w:eastAsia="Times New Roman" w:hAnsi="Garamond"/>
                <w:color w:val="000000"/>
                <w:sz w:val="14"/>
                <w:szCs w:val="14"/>
                <w:lang w:val="sq-AL"/>
              </w:rPr>
            </w:pPr>
            <w:r w:rsidRPr="00D26A78">
              <w:rPr>
                <w:rFonts w:ascii="Garamond" w:eastAsia="Times New Roman" w:hAnsi="Garamond"/>
                <w:color w:val="000000"/>
                <w:sz w:val="14"/>
                <w:szCs w:val="14"/>
                <w:lang w:val="sq-AL"/>
              </w:rPr>
              <w:t> </w:t>
            </w:r>
          </w:p>
        </w:tc>
      </w:tr>
      <w:tr w:rsidR="00643A0D" w:rsidRPr="00D26A78" w:rsidTr="00C06FD5">
        <w:trPr>
          <w:trHeight w:val="53"/>
          <w:jc w:val="center"/>
        </w:trPr>
        <w:tc>
          <w:tcPr>
            <w:tcW w:w="332" w:type="pct"/>
            <w:tcBorders>
              <w:top w:val="nil"/>
              <w:left w:val="single" w:sz="4" w:space="0" w:color="auto"/>
              <w:bottom w:val="single" w:sz="4" w:space="0" w:color="auto"/>
              <w:right w:val="single" w:sz="4" w:space="0" w:color="auto"/>
            </w:tcBorders>
            <w:shd w:val="clear" w:color="auto" w:fill="auto"/>
            <w:noWrap/>
            <w:vAlign w:val="bottom"/>
            <w:hideMark/>
          </w:tcPr>
          <w:p w:rsidR="00643A0D" w:rsidRPr="00D26A78" w:rsidRDefault="00643A0D" w:rsidP="00643A0D">
            <w:pPr>
              <w:spacing w:after="0" w:line="240" w:lineRule="auto"/>
              <w:ind w:firstLine="0"/>
              <w:jc w:val="center"/>
              <w:rPr>
                <w:rFonts w:ascii="Garamond" w:eastAsia="Times New Roman" w:hAnsi="Garamond"/>
                <w:b/>
                <w:bCs/>
                <w:color w:val="000000"/>
                <w:sz w:val="14"/>
                <w:szCs w:val="14"/>
                <w:lang w:val="sq-AL"/>
              </w:rPr>
            </w:pPr>
            <w:r w:rsidRPr="00D26A78">
              <w:rPr>
                <w:rFonts w:ascii="Garamond" w:eastAsia="Times New Roman" w:hAnsi="Garamond"/>
                <w:b/>
                <w:bCs/>
                <w:color w:val="000000"/>
                <w:sz w:val="14"/>
                <w:szCs w:val="14"/>
                <w:lang w:val="sq-AL"/>
              </w:rPr>
              <w:t>6</w:t>
            </w:r>
          </w:p>
        </w:tc>
        <w:tc>
          <w:tcPr>
            <w:tcW w:w="479" w:type="pct"/>
            <w:tcBorders>
              <w:top w:val="nil"/>
              <w:left w:val="nil"/>
              <w:bottom w:val="single" w:sz="4" w:space="0" w:color="auto"/>
              <w:right w:val="single" w:sz="4" w:space="0" w:color="auto"/>
            </w:tcBorders>
            <w:shd w:val="clear" w:color="auto" w:fill="auto"/>
            <w:noWrap/>
            <w:vAlign w:val="bottom"/>
            <w:hideMark/>
          </w:tcPr>
          <w:p w:rsidR="00643A0D" w:rsidRPr="00D26A78" w:rsidRDefault="00643A0D" w:rsidP="00643A0D">
            <w:pPr>
              <w:spacing w:after="0" w:line="240" w:lineRule="auto"/>
              <w:ind w:firstLine="0"/>
              <w:jc w:val="left"/>
              <w:rPr>
                <w:rFonts w:ascii="Garamond" w:eastAsia="Times New Roman" w:hAnsi="Garamond"/>
                <w:color w:val="000000"/>
                <w:sz w:val="14"/>
                <w:szCs w:val="14"/>
                <w:lang w:val="sq-AL"/>
              </w:rPr>
            </w:pPr>
            <w:r w:rsidRPr="00D26A78">
              <w:rPr>
                <w:rFonts w:ascii="Garamond" w:eastAsia="Times New Roman" w:hAnsi="Garamond"/>
                <w:color w:val="000000"/>
                <w:sz w:val="14"/>
                <w:szCs w:val="14"/>
                <w:lang w:val="sq-AL"/>
              </w:rPr>
              <w:t>Virjon</w:t>
            </w:r>
          </w:p>
        </w:tc>
        <w:tc>
          <w:tcPr>
            <w:tcW w:w="303" w:type="pct"/>
            <w:tcBorders>
              <w:top w:val="nil"/>
              <w:left w:val="nil"/>
              <w:bottom w:val="single" w:sz="4" w:space="0" w:color="auto"/>
              <w:right w:val="single" w:sz="4" w:space="0" w:color="auto"/>
            </w:tcBorders>
            <w:shd w:val="clear" w:color="auto" w:fill="auto"/>
            <w:vAlign w:val="center"/>
            <w:hideMark/>
          </w:tcPr>
          <w:p w:rsidR="00643A0D" w:rsidRPr="00D26A78" w:rsidRDefault="00643A0D" w:rsidP="00643A0D">
            <w:pPr>
              <w:spacing w:after="0" w:line="240" w:lineRule="auto"/>
              <w:ind w:firstLine="0"/>
              <w:jc w:val="left"/>
              <w:rPr>
                <w:rFonts w:ascii="Garamond" w:eastAsia="Times New Roman" w:hAnsi="Garamond"/>
                <w:sz w:val="14"/>
                <w:szCs w:val="14"/>
                <w:lang w:val="sq-AL"/>
              </w:rPr>
            </w:pPr>
            <w:r w:rsidRPr="00D26A78">
              <w:rPr>
                <w:rFonts w:ascii="Garamond" w:eastAsia="Times New Roman" w:hAnsi="Garamond"/>
                <w:sz w:val="14"/>
                <w:szCs w:val="14"/>
                <w:lang w:val="sq-AL"/>
              </w:rPr>
              <w:t> </w:t>
            </w:r>
          </w:p>
        </w:tc>
        <w:tc>
          <w:tcPr>
            <w:tcW w:w="328" w:type="pct"/>
            <w:tcBorders>
              <w:top w:val="nil"/>
              <w:left w:val="nil"/>
              <w:bottom w:val="single" w:sz="4" w:space="0" w:color="auto"/>
              <w:right w:val="single" w:sz="4" w:space="0" w:color="auto"/>
            </w:tcBorders>
            <w:shd w:val="clear" w:color="auto" w:fill="auto"/>
            <w:vAlign w:val="center"/>
            <w:hideMark/>
          </w:tcPr>
          <w:p w:rsidR="00643A0D" w:rsidRPr="00D26A78" w:rsidRDefault="00643A0D" w:rsidP="00643A0D">
            <w:pPr>
              <w:spacing w:after="0" w:line="240" w:lineRule="auto"/>
              <w:ind w:firstLine="0"/>
              <w:jc w:val="left"/>
              <w:rPr>
                <w:rFonts w:ascii="Garamond" w:eastAsia="Times New Roman" w:hAnsi="Garamond"/>
                <w:sz w:val="14"/>
                <w:szCs w:val="14"/>
                <w:lang w:val="sq-AL"/>
              </w:rPr>
            </w:pPr>
            <w:r w:rsidRPr="00D26A78">
              <w:rPr>
                <w:rFonts w:ascii="Garamond" w:eastAsia="Times New Roman" w:hAnsi="Garamond"/>
                <w:sz w:val="14"/>
                <w:szCs w:val="14"/>
                <w:lang w:val="sq-AL"/>
              </w:rPr>
              <w:t>Lilollari</w:t>
            </w:r>
          </w:p>
        </w:tc>
        <w:tc>
          <w:tcPr>
            <w:tcW w:w="921" w:type="pct"/>
            <w:tcBorders>
              <w:top w:val="nil"/>
              <w:left w:val="nil"/>
              <w:bottom w:val="single" w:sz="4" w:space="0" w:color="auto"/>
              <w:right w:val="single" w:sz="4" w:space="0" w:color="auto"/>
            </w:tcBorders>
            <w:shd w:val="clear" w:color="auto" w:fill="auto"/>
            <w:noWrap/>
            <w:vAlign w:val="bottom"/>
            <w:hideMark/>
          </w:tcPr>
          <w:p w:rsidR="00643A0D" w:rsidRPr="00D26A78" w:rsidRDefault="00643A0D" w:rsidP="00643A0D">
            <w:pPr>
              <w:spacing w:after="0" w:line="240" w:lineRule="auto"/>
              <w:ind w:firstLine="0"/>
              <w:jc w:val="left"/>
              <w:rPr>
                <w:rFonts w:ascii="Garamond" w:eastAsia="Times New Roman" w:hAnsi="Garamond"/>
                <w:color w:val="000000"/>
                <w:sz w:val="14"/>
                <w:szCs w:val="14"/>
                <w:lang w:val="sq-AL"/>
              </w:rPr>
            </w:pPr>
            <w:r w:rsidRPr="00D26A78">
              <w:rPr>
                <w:rFonts w:ascii="Garamond" w:eastAsia="Times New Roman" w:hAnsi="Garamond"/>
                <w:color w:val="000000"/>
                <w:sz w:val="14"/>
                <w:szCs w:val="14"/>
                <w:lang w:val="sq-AL"/>
              </w:rPr>
              <w:t>Arë</w:t>
            </w:r>
          </w:p>
        </w:tc>
        <w:tc>
          <w:tcPr>
            <w:tcW w:w="335" w:type="pct"/>
            <w:tcBorders>
              <w:top w:val="nil"/>
              <w:left w:val="nil"/>
              <w:bottom w:val="single" w:sz="4" w:space="0" w:color="auto"/>
              <w:right w:val="single" w:sz="4" w:space="0" w:color="auto"/>
            </w:tcBorders>
            <w:shd w:val="clear" w:color="auto" w:fill="auto"/>
            <w:noWrap/>
            <w:vAlign w:val="bottom"/>
            <w:hideMark/>
          </w:tcPr>
          <w:p w:rsidR="00643A0D" w:rsidRPr="00D26A78" w:rsidRDefault="00643A0D" w:rsidP="00643A0D">
            <w:pPr>
              <w:spacing w:after="0" w:line="240" w:lineRule="auto"/>
              <w:ind w:firstLine="0"/>
              <w:jc w:val="right"/>
              <w:rPr>
                <w:rFonts w:ascii="Garamond" w:eastAsia="Times New Roman" w:hAnsi="Garamond"/>
                <w:color w:val="000000"/>
                <w:sz w:val="14"/>
                <w:szCs w:val="14"/>
                <w:lang w:val="sq-AL"/>
              </w:rPr>
            </w:pPr>
            <w:r w:rsidRPr="00D26A78">
              <w:rPr>
                <w:rFonts w:ascii="Garamond" w:eastAsia="Times New Roman" w:hAnsi="Garamond"/>
                <w:color w:val="000000"/>
                <w:sz w:val="14"/>
                <w:szCs w:val="14"/>
                <w:lang w:val="sq-AL"/>
              </w:rPr>
              <w:t>3903</w:t>
            </w:r>
          </w:p>
        </w:tc>
        <w:tc>
          <w:tcPr>
            <w:tcW w:w="316" w:type="pct"/>
            <w:tcBorders>
              <w:top w:val="nil"/>
              <w:left w:val="nil"/>
              <w:bottom w:val="single" w:sz="4" w:space="0" w:color="auto"/>
              <w:right w:val="single" w:sz="4" w:space="0" w:color="auto"/>
            </w:tcBorders>
            <w:shd w:val="clear" w:color="auto" w:fill="auto"/>
            <w:noWrap/>
            <w:vAlign w:val="bottom"/>
            <w:hideMark/>
          </w:tcPr>
          <w:p w:rsidR="00643A0D" w:rsidRPr="00D26A78" w:rsidRDefault="00643A0D" w:rsidP="00643A0D">
            <w:pPr>
              <w:spacing w:after="0" w:line="240" w:lineRule="auto"/>
              <w:ind w:firstLine="0"/>
              <w:jc w:val="right"/>
              <w:rPr>
                <w:rFonts w:ascii="Garamond" w:eastAsia="Times New Roman" w:hAnsi="Garamond"/>
                <w:color w:val="000000"/>
                <w:sz w:val="14"/>
                <w:szCs w:val="14"/>
                <w:lang w:val="sq-AL"/>
              </w:rPr>
            </w:pPr>
            <w:r w:rsidRPr="00D26A78">
              <w:rPr>
                <w:rFonts w:ascii="Garamond" w:eastAsia="Times New Roman" w:hAnsi="Garamond"/>
                <w:color w:val="000000"/>
                <w:sz w:val="14"/>
                <w:szCs w:val="14"/>
                <w:lang w:val="sq-AL"/>
              </w:rPr>
              <w:t>129/43</w:t>
            </w:r>
          </w:p>
        </w:tc>
        <w:tc>
          <w:tcPr>
            <w:tcW w:w="276" w:type="pct"/>
            <w:tcBorders>
              <w:top w:val="nil"/>
              <w:left w:val="nil"/>
              <w:bottom w:val="single" w:sz="4" w:space="0" w:color="auto"/>
              <w:right w:val="single" w:sz="4" w:space="0" w:color="auto"/>
            </w:tcBorders>
            <w:shd w:val="clear" w:color="auto" w:fill="auto"/>
            <w:noWrap/>
            <w:vAlign w:val="bottom"/>
            <w:hideMark/>
          </w:tcPr>
          <w:p w:rsidR="00643A0D" w:rsidRPr="00D26A78" w:rsidRDefault="00643A0D" w:rsidP="00643A0D">
            <w:pPr>
              <w:spacing w:after="0" w:line="240" w:lineRule="auto"/>
              <w:ind w:firstLine="0"/>
              <w:jc w:val="right"/>
              <w:rPr>
                <w:rFonts w:ascii="Garamond" w:eastAsia="Times New Roman" w:hAnsi="Garamond"/>
                <w:color w:val="000000"/>
                <w:sz w:val="14"/>
                <w:szCs w:val="14"/>
                <w:lang w:val="sq-AL"/>
              </w:rPr>
            </w:pPr>
            <w:r w:rsidRPr="00D26A78">
              <w:rPr>
                <w:rFonts w:ascii="Garamond" w:eastAsia="Times New Roman" w:hAnsi="Garamond"/>
                <w:color w:val="000000"/>
                <w:sz w:val="14"/>
                <w:szCs w:val="14"/>
                <w:lang w:val="sq-AL"/>
              </w:rPr>
              <w:t>568</w:t>
            </w:r>
          </w:p>
        </w:tc>
        <w:tc>
          <w:tcPr>
            <w:tcW w:w="400" w:type="pct"/>
            <w:tcBorders>
              <w:top w:val="single" w:sz="4" w:space="0" w:color="auto"/>
              <w:left w:val="nil"/>
              <w:bottom w:val="nil"/>
              <w:right w:val="single" w:sz="4" w:space="0" w:color="auto"/>
            </w:tcBorders>
            <w:shd w:val="clear" w:color="auto" w:fill="auto"/>
            <w:noWrap/>
            <w:vAlign w:val="bottom"/>
            <w:hideMark/>
          </w:tcPr>
          <w:p w:rsidR="00643A0D" w:rsidRPr="00D26A78" w:rsidRDefault="00643A0D" w:rsidP="00643A0D">
            <w:pPr>
              <w:spacing w:after="0" w:line="240" w:lineRule="auto"/>
              <w:ind w:firstLine="0"/>
              <w:jc w:val="right"/>
              <w:rPr>
                <w:rFonts w:ascii="Garamond" w:eastAsia="Times New Roman" w:hAnsi="Garamond"/>
                <w:color w:val="000000"/>
                <w:sz w:val="14"/>
                <w:szCs w:val="14"/>
                <w:lang w:val="sq-AL"/>
              </w:rPr>
            </w:pPr>
            <w:r w:rsidRPr="00D26A78">
              <w:rPr>
                <w:rFonts w:ascii="Garamond" w:eastAsia="Times New Roman" w:hAnsi="Garamond"/>
                <w:color w:val="000000"/>
                <w:sz w:val="14"/>
                <w:szCs w:val="14"/>
                <w:lang w:val="sq-AL"/>
              </w:rPr>
              <w:t>71</w:t>
            </w:r>
          </w:p>
        </w:tc>
        <w:tc>
          <w:tcPr>
            <w:tcW w:w="316" w:type="pct"/>
            <w:tcBorders>
              <w:top w:val="single" w:sz="4" w:space="0" w:color="auto"/>
              <w:left w:val="nil"/>
              <w:bottom w:val="nil"/>
              <w:right w:val="single" w:sz="4" w:space="0" w:color="auto"/>
            </w:tcBorders>
            <w:shd w:val="clear" w:color="auto" w:fill="auto"/>
            <w:noWrap/>
            <w:vAlign w:val="bottom"/>
            <w:hideMark/>
          </w:tcPr>
          <w:p w:rsidR="00643A0D" w:rsidRPr="00D26A78" w:rsidRDefault="00643A0D" w:rsidP="00643A0D">
            <w:pPr>
              <w:spacing w:after="0" w:line="240" w:lineRule="auto"/>
              <w:ind w:firstLine="0"/>
              <w:jc w:val="right"/>
              <w:rPr>
                <w:rFonts w:ascii="Garamond" w:eastAsia="Times New Roman" w:hAnsi="Garamond"/>
                <w:color w:val="000000"/>
                <w:sz w:val="14"/>
                <w:szCs w:val="14"/>
                <w:lang w:val="sq-AL"/>
              </w:rPr>
            </w:pPr>
            <w:r w:rsidRPr="00D26A78">
              <w:rPr>
                <w:rFonts w:ascii="Garamond" w:eastAsia="Times New Roman" w:hAnsi="Garamond"/>
                <w:color w:val="000000"/>
                <w:sz w:val="14"/>
                <w:szCs w:val="14"/>
                <w:lang w:val="sq-AL"/>
              </w:rPr>
              <w:t>212</w:t>
            </w:r>
          </w:p>
        </w:tc>
        <w:tc>
          <w:tcPr>
            <w:tcW w:w="436" w:type="pct"/>
            <w:tcBorders>
              <w:top w:val="nil"/>
              <w:left w:val="nil"/>
              <w:bottom w:val="single" w:sz="4" w:space="0" w:color="auto"/>
              <w:right w:val="single" w:sz="4" w:space="0" w:color="auto"/>
            </w:tcBorders>
            <w:shd w:val="clear" w:color="auto" w:fill="auto"/>
            <w:vAlign w:val="bottom"/>
            <w:hideMark/>
          </w:tcPr>
          <w:p w:rsidR="00643A0D" w:rsidRPr="00D26A78" w:rsidRDefault="00643A0D" w:rsidP="00643A0D">
            <w:pPr>
              <w:spacing w:after="0" w:line="240" w:lineRule="auto"/>
              <w:ind w:firstLine="0"/>
              <w:jc w:val="right"/>
              <w:rPr>
                <w:rFonts w:ascii="Garamond" w:eastAsia="Times New Roman" w:hAnsi="Garamond"/>
                <w:color w:val="000000"/>
                <w:sz w:val="14"/>
                <w:szCs w:val="14"/>
                <w:lang w:val="sq-AL"/>
              </w:rPr>
            </w:pPr>
            <w:r w:rsidRPr="00D26A78">
              <w:rPr>
                <w:rFonts w:ascii="Garamond" w:eastAsia="Times New Roman" w:hAnsi="Garamond"/>
                <w:color w:val="000000"/>
                <w:sz w:val="14"/>
                <w:szCs w:val="14"/>
                <w:lang w:val="sq-AL"/>
              </w:rPr>
              <w:t>15052</w:t>
            </w:r>
          </w:p>
        </w:tc>
        <w:tc>
          <w:tcPr>
            <w:tcW w:w="557" w:type="pct"/>
            <w:tcBorders>
              <w:top w:val="nil"/>
              <w:left w:val="nil"/>
              <w:bottom w:val="single" w:sz="4" w:space="0" w:color="auto"/>
              <w:right w:val="single" w:sz="4" w:space="0" w:color="auto"/>
            </w:tcBorders>
            <w:shd w:val="clear" w:color="auto" w:fill="auto"/>
            <w:noWrap/>
            <w:vAlign w:val="bottom"/>
            <w:hideMark/>
          </w:tcPr>
          <w:p w:rsidR="00643A0D" w:rsidRPr="00D26A78" w:rsidRDefault="00643A0D" w:rsidP="00643A0D">
            <w:pPr>
              <w:spacing w:after="0" w:line="240" w:lineRule="auto"/>
              <w:ind w:firstLine="0"/>
              <w:jc w:val="center"/>
              <w:rPr>
                <w:rFonts w:ascii="Garamond" w:eastAsia="Times New Roman" w:hAnsi="Garamond"/>
                <w:color w:val="000000"/>
                <w:sz w:val="14"/>
                <w:szCs w:val="14"/>
                <w:lang w:val="sq-AL"/>
              </w:rPr>
            </w:pPr>
            <w:r w:rsidRPr="00D26A78">
              <w:rPr>
                <w:rFonts w:ascii="Garamond" w:eastAsia="Times New Roman" w:hAnsi="Garamond"/>
                <w:color w:val="000000"/>
                <w:sz w:val="14"/>
                <w:szCs w:val="14"/>
                <w:lang w:val="sq-AL"/>
              </w:rPr>
              <w:t> </w:t>
            </w:r>
          </w:p>
        </w:tc>
      </w:tr>
      <w:tr w:rsidR="00643A0D" w:rsidRPr="00D26A78" w:rsidTr="00C06FD5">
        <w:trPr>
          <w:trHeight w:val="53"/>
          <w:jc w:val="center"/>
        </w:trPr>
        <w:tc>
          <w:tcPr>
            <w:tcW w:w="332" w:type="pct"/>
            <w:tcBorders>
              <w:top w:val="nil"/>
              <w:left w:val="single" w:sz="4" w:space="0" w:color="auto"/>
              <w:bottom w:val="single" w:sz="4" w:space="0" w:color="auto"/>
              <w:right w:val="single" w:sz="4" w:space="0" w:color="auto"/>
            </w:tcBorders>
            <w:shd w:val="clear" w:color="auto" w:fill="auto"/>
            <w:noWrap/>
            <w:vAlign w:val="bottom"/>
            <w:hideMark/>
          </w:tcPr>
          <w:p w:rsidR="00643A0D" w:rsidRPr="00D26A78" w:rsidRDefault="00643A0D" w:rsidP="00643A0D">
            <w:pPr>
              <w:spacing w:after="0" w:line="240" w:lineRule="auto"/>
              <w:ind w:firstLine="0"/>
              <w:jc w:val="center"/>
              <w:rPr>
                <w:rFonts w:ascii="Garamond" w:eastAsia="Times New Roman" w:hAnsi="Garamond"/>
                <w:b/>
                <w:bCs/>
                <w:color w:val="000000"/>
                <w:sz w:val="14"/>
                <w:szCs w:val="14"/>
                <w:lang w:val="sq-AL"/>
              </w:rPr>
            </w:pPr>
            <w:r w:rsidRPr="00D26A78">
              <w:rPr>
                <w:rFonts w:ascii="Garamond" w:eastAsia="Times New Roman" w:hAnsi="Garamond"/>
                <w:b/>
                <w:bCs/>
                <w:color w:val="000000"/>
                <w:sz w:val="14"/>
                <w:szCs w:val="14"/>
                <w:lang w:val="sq-AL"/>
              </w:rPr>
              <w:t>6</w:t>
            </w:r>
          </w:p>
        </w:tc>
        <w:tc>
          <w:tcPr>
            <w:tcW w:w="479" w:type="pct"/>
            <w:tcBorders>
              <w:top w:val="nil"/>
              <w:left w:val="nil"/>
              <w:bottom w:val="single" w:sz="4" w:space="0" w:color="auto"/>
              <w:right w:val="single" w:sz="4" w:space="0" w:color="auto"/>
            </w:tcBorders>
            <w:shd w:val="clear" w:color="auto" w:fill="auto"/>
            <w:noWrap/>
            <w:vAlign w:val="bottom"/>
            <w:hideMark/>
          </w:tcPr>
          <w:p w:rsidR="00643A0D" w:rsidRPr="00D26A78" w:rsidRDefault="00643A0D" w:rsidP="00643A0D">
            <w:pPr>
              <w:spacing w:after="0" w:line="240" w:lineRule="auto"/>
              <w:ind w:firstLine="0"/>
              <w:jc w:val="left"/>
              <w:rPr>
                <w:rFonts w:ascii="Garamond" w:eastAsia="Times New Roman" w:hAnsi="Garamond"/>
                <w:color w:val="000000"/>
                <w:sz w:val="14"/>
                <w:szCs w:val="14"/>
                <w:lang w:val="sq-AL"/>
              </w:rPr>
            </w:pPr>
            <w:r w:rsidRPr="00D26A78">
              <w:rPr>
                <w:rFonts w:ascii="Garamond" w:eastAsia="Times New Roman" w:hAnsi="Garamond"/>
                <w:color w:val="000000"/>
                <w:sz w:val="14"/>
                <w:szCs w:val="14"/>
                <w:lang w:val="sq-AL"/>
              </w:rPr>
              <w:t>Guradem</w:t>
            </w:r>
          </w:p>
        </w:tc>
        <w:tc>
          <w:tcPr>
            <w:tcW w:w="303" w:type="pct"/>
            <w:tcBorders>
              <w:top w:val="nil"/>
              <w:left w:val="nil"/>
              <w:bottom w:val="single" w:sz="4" w:space="0" w:color="auto"/>
              <w:right w:val="single" w:sz="4" w:space="0" w:color="auto"/>
            </w:tcBorders>
            <w:shd w:val="clear" w:color="auto" w:fill="auto"/>
            <w:vAlign w:val="center"/>
            <w:hideMark/>
          </w:tcPr>
          <w:p w:rsidR="00643A0D" w:rsidRPr="00D26A78" w:rsidRDefault="00643A0D" w:rsidP="00643A0D">
            <w:pPr>
              <w:spacing w:after="0" w:line="240" w:lineRule="auto"/>
              <w:ind w:firstLine="0"/>
              <w:jc w:val="left"/>
              <w:rPr>
                <w:rFonts w:ascii="Garamond" w:eastAsia="Times New Roman" w:hAnsi="Garamond"/>
                <w:sz w:val="14"/>
                <w:szCs w:val="14"/>
                <w:lang w:val="sq-AL"/>
              </w:rPr>
            </w:pPr>
            <w:r w:rsidRPr="00D26A78">
              <w:rPr>
                <w:rFonts w:ascii="Garamond" w:eastAsia="Times New Roman" w:hAnsi="Garamond"/>
                <w:sz w:val="14"/>
                <w:szCs w:val="14"/>
                <w:lang w:val="sq-AL"/>
              </w:rPr>
              <w:t>Selfo</w:t>
            </w:r>
          </w:p>
        </w:tc>
        <w:tc>
          <w:tcPr>
            <w:tcW w:w="328" w:type="pct"/>
            <w:tcBorders>
              <w:top w:val="nil"/>
              <w:left w:val="nil"/>
              <w:bottom w:val="single" w:sz="4" w:space="0" w:color="auto"/>
              <w:right w:val="single" w:sz="4" w:space="0" w:color="auto"/>
            </w:tcBorders>
            <w:shd w:val="clear" w:color="auto" w:fill="auto"/>
            <w:vAlign w:val="center"/>
            <w:hideMark/>
          </w:tcPr>
          <w:p w:rsidR="00643A0D" w:rsidRPr="00D26A78" w:rsidRDefault="00643A0D" w:rsidP="00643A0D">
            <w:pPr>
              <w:spacing w:after="0" w:line="240" w:lineRule="auto"/>
              <w:ind w:firstLine="0"/>
              <w:jc w:val="left"/>
              <w:rPr>
                <w:rFonts w:ascii="Garamond" w:eastAsia="Times New Roman" w:hAnsi="Garamond"/>
                <w:sz w:val="14"/>
                <w:szCs w:val="14"/>
                <w:lang w:val="sq-AL"/>
              </w:rPr>
            </w:pPr>
            <w:r w:rsidRPr="00D26A78">
              <w:rPr>
                <w:rFonts w:ascii="Garamond" w:eastAsia="Times New Roman" w:hAnsi="Garamond"/>
                <w:sz w:val="14"/>
                <w:szCs w:val="14"/>
                <w:lang w:val="sq-AL"/>
              </w:rPr>
              <w:t>Bregu</w:t>
            </w:r>
          </w:p>
        </w:tc>
        <w:tc>
          <w:tcPr>
            <w:tcW w:w="921" w:type="pct"/>
            <w:tcBorders>
              <w:top w:val="nil"/>
              <w:left w:val="nil"/>
              <w:bottom w:val="single" w:sz="4" w:space="0" w:color="auto"/>
              <w:right w:val="single" w:sz="4" w:space="0" w:color="auto"/>
            </w:tcBorders>
            <w:shd w:val="clear" w:color="auto" w:fill="auto"/>
            <w:noWrap/>
            <w:vAlign w:val="bottom"/>
            <w:hideMark/>
          </w:tcPr>
          <w:p w:rsidR="00643A0D" w:rsidRPr="00D26A78" w:rsidRDefault="00643A0D" w:rsidP="00643A0D">
            <w:pPr>
              <w:spacing w:after="0" w:line="240" w:lineRule="auto"/>
              <w:ind w:firstLine="0"/>
              <w:jc w:val="left"/>
              <w:rPr>
                <w:rFonts w:ascii="Garamond" w:eastAsia="Times New Roman" w:hAnsi="Garamond"/>
                <w:color w:val="000000"/>
                <w:sz w:val="14"/>
                <w:szCs w:val="14"/>
                <w:lang w:val="sq-AL"/>
              </w:rPr>
            </w:pPr>
            <w:r w:rsidRPr="00D26A78">
              <w:rPr>
                <w:rFonts w:ascii="Garamond" w:eastAsia="Times New Roman" w:hAnsi="Garamond"/>
                <w:color w:val="000000"/>
                <w:sz w:val="14"/>
                <w:szCs w:val="14"/>
                <w:lang w:val="sq-AL"/>
              </w:rPr>
              <w:t>Arë</w:t>
            </w:r>
          </w:p>
        </w:tc>
        <w:tc>
          <w:tcPr>
            <w:tcW w:w="335" w:type="pct"/>
            <w:tcBorders>
              <w:top w:val="nil"/>
              <w:left w:val="nil"/>
              <w:bottom w:val="single" w:sz="4" w:space="0" w:color="auto"/>
              <w:right w:val="single" w:sz="4" w:space="0" w:color="auto"/>
            </w:tcBorders>
            <w:shd w:val="clear" w:color="auto" w:fill="auto"/>
            <w:noWrap/>
            <w:vAlign w:val="bottom"/>
            <w:hideMark/>
          </w:tcPr>
          <w:p w:rsidR="00643A0D" w:rsidRPr="00D26A78" w:rsidRDefault="00643A0D" w:rsidP="00643A0D">
            <w:pPr>
              <w:spacing w:after="0" w:line="240" w:lineRule="auto"/>
              <w:ind w:firstLine="0"/>
              <w:jc w:val="right"/>
              <w:rPr>
                <w:rFonts w:ascii="Garamond" w:eastAsia="Times New Roman" w:hAnsi="Garamond"/>
                <w:color w:val="000000"/>
                <w:sz w:val="14"/>
                <w:szCs w:val="14"/>
                <w:lang w:val="sq-AL"/>
              </w:rPr>
            </w:pPr>
            <w:r w:rsidRPr="00D26A78">
              <w:rPr>
                <w:rFonts w:ascii="Garamond" w:eastAsia="Times New Roman" w:hAnsi="Garamond"/>
                <w:color w:val="000000"/>
                <w:sz w:val="14"/>
                <w:szCs w:val="14"/>
                <w:lang w:val="sq-AL"/>
              </w:rPr>
              <w:t>3903</w:t>
            </w:r>
          </w:p>
        </w:tc>
        <w:tc>
          <w:tcPr>
            <w:tcW w:w="316" w:type="pct"/>
            <w:tcBorders>
              <w:top w:val="nil"/>
              <w:left w:val="nil"/>
              <w:bottom w:val="single" w:sz="4" w:space="0" w:color="auto"/>
              <w:right w:val="single" w:sz="4" w:space="0" w:color="auto"/>
            </w:tcBorders>
            <w:shd w:val="clear" w:color="auto" w:fill="auto"/>
            <w:noWrap/>
            <w:vAlign w:val="bottom"/>
            <w:hideMark/>
          </w:tcPr>
          <w:p w:rsidR="00643A0D" w:rsidRPr="00D26A78" w:rsidRDefault="00643A0D" w:rsidP="00643A0D">
            <w:pPr>
              <w:spacing w:after="0" w:line="240" w:lineRule="auto"/>
              <w:ind w:firstLine="0"/>
              <w:jc w:val="right"/>
              <w:rPr>
                <w:rFonts w:ascii="Garamond" w:eastAsia="Times New Roman" w:hAnsi="Garamond"/>
                <w:color w:val="000000"/>
                <w:sz w:val="14"/>
                <w:szCs w:val="14"/>
                <w:lang w:val="sq-AL"/>
              </w:rPr>
            </w:pPr>
            <w:r w:rsidRPr="00D26A78">
              <w:rPr>
                <w:rFonts w:ascii="Garamond" w:eastAsia="Times New Roman" w:hAnsi="Garamond"/>
                <w:color w:val="000000"/>
                <w:sz w:val="14"/>
                <w:szCs w:val="14"/>
                <w:lang w:val="sq-AL"/>
              </w:rPr>
              <w:t>129/44</w:t>
            </w:r>
          </w:p>
        </w:tc>
        <w:tc>
          <w:tcPr>
            <w:tcW w:w="276" w:type="pct"/>
            <w:tcBorders>
              <w:top w:val="nil"/>
              <w:left w:val="nil"/>
              <w:bottom w:val="single" w:sz="4" w:space="0" w:color="auto"/>
              <w:right w:val="single" w:sz="4" w:space="0" w:color="auto"/>
            </w:tcBorders>
            <w:shd w:val="clear" w:color="auto" w:fill="auto"/>
            <w:noWrap/>
            <w:vAlign w:val="bottom"/>
            <w:hideMark/>
          </w:tcPr>
          <w:p w:rsidR="00643A0D" w:rsidRPr="00D26A78" w:rsidRDefault="00643A0D" w:rsidP="00643A0D">
            <w:pPr>
              <w:spacing w:after="0" w:line="240" w:lineRule="auto"/>
              <w:ind w:firstLine="0"/>
              <w:jc w:val="right"/>
              <w:rPr>
                <w:rFonts w:ascii="Garamond" w:eastAsia="Times New Roman" w:hAnsi="Garamond"/>
                <w:color w:val="000000"/>
                <w:sz w:val="14"/>
                <w:szCs w:val="14"/>
                <w:lang w:val="sq-AL"/>
              </w:rPr>
            </w:pPr>
            <w:r w:rsidRPr="00D26A78">
              <w:rPr>
                <w:rFonts w:ascii="Garamond" w:eastAsia="Times New Roman" w:hAnsi="Garamond"/>
                <w:color w:val="000000"/>
                <w:sz w:val="14"/>
                <w:szCs w:val="14"/>
                <w:lang w:val="sq-AL"/>
              </w:rPr>
              <w:t>1211</w:t>
            </w:r>
          </w:p>
        </w:tc>
        <w:tc>
          <w:tcPr>
            <w:tcW w:w="400" w:type="pct"/>
            <w:tcBorders>
              <w:top w:val="single" w:sz="4" w:space="0" w:color="auto"/>
              <w:left w:val="nil"/>
              <w:bottom w:val="nil"/>
              <w:right w:val="single" w:sz="4" w:space="0" w:color="auto"/>
            </w:tcBorders>
            <w:shd w:val="clear" w:color="auto" w:fill="auto"/>
            <w:noWrap/>
            <w:vAlign w:val="bottom"/>
            <w:hideMark/>
          </w:tcPr>
          <w:p w:rsidR="00643A0D" w:rsidRPr="00D26A78" w:rsidRDefault="00643A0D" w:rsidP="00643A0D">
            <w:pPr>
              <w:spacing w:after="0" w:line="240" w:lineRule="auto"/>
              <w:ind w:firstLine="0"/>
              <w:jc w:val="right"/>
              <w:rPr>
                <w:rFonts w:ascii="Garamond" w:eastAsia="Times New Roman" w:hAnsi="Garamond"/>
                <w:color w:val="000000"/>
                <w:sz w:val="14"/>
                <w:szCs w:val="14"/>
                <w:lang w:val="sq-AL"/>
              </w:rPr>
            </w:pPr>
            <w:r w:rsidRPr="00D26A78">
              <w:rPr>
                <w:rFonts w:ascii="Garamond" w:eastAsia="Times New Roman" w:hAnsi="Garamond"/>
                <w:color w:val="000000"/>
                <w:sz w:val="14"/>
                <w:szCs w:val="14"/>
                <w:lang w:val="sq-AL"/>
              </w:rPr>
              <w:t> </w:t>
            </w:r>
          </w:p>
        </w:tc>
        <w:tc>
          <w:tcPr>
            <w:tcW w:w="316" w:type="pct"/>
            <w:tcBorders>
              <w:top w:val="single" w:sz="4" w:space="0" w:color="auto"/>
              <w:left w:val="nil"/>
              <w:bottom w:val="nil"/>
              <w:right w:val="single" w:sz="4" w:space="0" w:color="auto"/>
            </w:tcBorders>
            <w:shd w:val="clear" w:color="auto" w:fill="auto"/>
            <w:noWrap/>
            <w:vAlign w:val="bottom"/>
            <w:hideMark/>
          </w:tcPr>
          <w:p w:rsidR="00643A0D" w:rsidRPr="00D26A78" w:rsidRDefault="00643A0D" w:rsidP="00643A0D">
            <w:pPr>
              <w:spacing w:after="0" w:line="240" w:lineRule="auto"/>
              <w:ind w:firstLine="0"/>
              <w:jc w:val="left"/>
              <w:rPr>
                <w:rFonts w:ascii="Garamond" w:eastAsia="Times New Roman" w:hAnsi="Garamond"/>
                <w:color w:val="000000"/>
                <w:sz w:val="14"/>
                <w:szCs w:val="14"/>
                <w:lang w:val="sq-AL"/>
              </w:rPr>
            </w:pPr>
            <w:r w:rsidRPr="00D26A78">
              <w:rPr>
                <w:rFonts w:ascii="Garamond" w:eastAsia="Times New Roman" w:hAnsi="Garamond"/>
                <w:color w:val="000000"/>
                <w:sz w:val="14"/>
                <w:szCs w:val="14"/>
                <w:lang w:val="sq-AL"/>
              </w:rPr>
              <w:t> </w:t>
            </w:r>
          </w:p>
        </w:tc>
        <w:tc>
          <w:tcPr>
            <w:tcW w:w="436" w:type="pct"/>
            <w:tcBorders>
              <w:top w:val="nil"/>
              <w:left w:val="nil"/>
              <w:bottom w:val="single" w:sz="4" w:space="0" w:color="auto"/>
              <w:right w:val="single" w:sz="4" w:space="0" w:color="auto"/>
            </w:tcBorders>
            <w:shd w:val="clear" w:color="auto" w:fill="auto"/>
            <w:vAlign w:val="bottom"/>
            <w:hideMark/>
          </w:tcPr>
          <w:p w:rsidR="00643A0D" w:rsidRPr="00D26A78" w:rsidRDefault="00643A0D" w:rsidP="00643A0D">
            <w:pPr>
              <w:spacing w:after="0" w:line="240" w:lineRule="auto"/>
              <w:ind w:firstLine="0"/>
              <w:jc w:val="left"/>
              <w:rPr>
                <w:rFonts w:ascii="Garamond" w:eastAsia="Times New Roman" w:hAnsi="Garamond"/>
                <w:color w:val="000000"/>
                <w:sz w:val="14"/>
                <w:szCs w:val="14"/>
                <w:lang w:val="sq-AL"/>
              </w:rPr>
            </w:pPr>
            <w:r w:rsidRPr="00D26A78">
              <w:rPr>
                <w:rFonts w:ascii="Garamond" w:eastAsia="Times New Roman" w:hAnsi="Garamond"/>
                <w:color w:val="000000"/>
                <w:sz w:val="14"/>
                <w:szCs w:val="14"/>
                <w:lang w:val="sq-AL"/>
              </w:rPr>
              <w:t> </w:t>
            </w:r>
          </w:p>
        </w:tc>
        <w:tc>
          <w:tcPr>
            <w:tcW w:w="557" w:type="pct"/>
            <w:tcBorders>
              <w:top w:val="nil"/>
              <w:left w:val="nil"/>
              <w:bottom w:val="single" w:sz="4" w:space="0" w:color="auto"/>
              <w:right w:val="single" w:sz="4" w:space="0" w:color="auto"/>
            </w:tcBorders>
            <w:shd w:val="clear" w:color="auto" w:fill="auto"/>
            <w:noWrap/>
            <w:vAlign w:val="bottom"/>
            <w:hideMark/>
          </w:tcPr>
          <w:p w:rsidR="00643A0D" w:rsidRPr="00D26A78" w:rsidRDefault="00643A0D" w:rsidP="00643A0D">
            <w:pPr>
              <w:spacing w:after="0" w:line="240" w:lineRule="auto"/>
              <w:ind w:firstLine="0"/>
              <w:jc w:val="center"/>
              <w:rPr>
                <w:rFonts w:ascii="Garamond" w:eastAsia="Times New Roman" w:hAnsi="Garamond"/>
                <w:color w:val="000000"/>
                <w:sz w:val="14"/>
                <w:szCs w:val="14"/>
                <w:lang w:val="sq-AL"/>
              </w:rPr>
            </w:pPr>
            <w:r w:rsidRPr="00D26A78">
              <w:rPr>
                <w:rFonts w:ascii="Garamond" w:eastAsia="Times New Roman" w:hAnsi="Garamond"/>
                <w:color w:val="000000"/>
                <w:sz w:val="14"/>
                <w:szCs w:val="14"/>
                <w:lang w:val="sq-AL"/>
              </w:rPr>
              <w:t> </w:t>
            </w:r>
          </w:p>
        </w:tc>
      </w:tr>
      <w:tr w:rsidR="00643A0D" w:rsidRPr="00D26A78" w:rsidTr="00C06FD5">
        <w:trPr>
          <w:trHeight w:val="53"/>
          <w:jc w:val="center"/>
        </w:trPr>
        <w:tc>
          <w:tcPr>
            <w:tcW w:w="332" w:type="pct"/>
            <w:tcBorders>
              <w:top w:val="nil"/>
              <w:left w:val="single" w:sz="4" w:space="0" w:color="auto"/>
              <w:bottom w:val="single" w:sz="4" w:space="0" w:color="auto"/>
              <w:right w:val="single" w:sz="4" w:space="0" w:color="auto"/>
            </w:tcBorders>
            <w:shd w:val="clear" w:color="auto" w:fill="auto"/>
            <w:noWrap/>
            <w:vAlign w:val="bottom"/>
            <w:hideMark/>
          </w:tcPr>
          <w:p w:rsidR="00643A0D" w:rsidRPr="00D26A78" w:rsidRDefault="00643A0D" w:rsidP="00643A0D">
            <w:pPr>
              <w:spacing w:after="0" w:line="240" w:lineRule="auto"/>
              <w:ind w:firstLine="0"/>
              <w:jc w:val="center"/>
              <w:rPr>
                <w:rFonts w:ascii="Garamond" w:eastAsia="Times New Roman" w:hAnsi="Garamond"/>
                <w:b/>
                <w:bCs/>
                <w:color w:val="000000"/>
                <w:sz w:val="14"/>
                <w:szCs w:val="14"/>
                <w:lang w:val="sq-AL"/>
              </w:rPr>
            </w:pPr>
            <w:r w:rsidRPr="00D26A78">
              <w:rPr>
                <w:rFonts w:ascii="Garamond" w:eastAsia="Times New Roman" w:hAnsi="Garamond"/>
                <w:b/>
                <w:bCs/>
                <w:color w:val="000000"/>
                <w:sz w:val="14"/>
                <w:szCs w:val="14"/>
                <w:lang w:val="sq-AL"/>
              </w:rPr>
              <w:t>7</w:t>
            </w:r>
          </w:p>
        </w:tc>
        <w:tc>
          <w:tcPr>
            <w:tcW w:w="479" w:type="pct"/>
            <w:tcBorders>
              <w:top w:val="nil"/>
              <w:left w:val="nil"/>
              <w:bottom w:val="single" w:sz="4" w:space="0" w:color="auto"/>
              <w:right w:val="single" w:sz="4" w:space="0" w:color="auto"/>
            </w:tcBorders>
            <w:shd w:val="clear" w:color="auto" w:fill="auto"/>
            <w:noWrap/>
            <w:vAlign w:val="bottom"/>
            <w:hideMark/>
          </w:tcPr>
          <w:p w:rsidR="00643A0D" w:rsidRPr="00D26A78" w:rsidRDefault="00643A0D" w:rsidP="00643A0D">
            <w:pPr>
              <w:spacing w:after="0" w:line="240" w:lineRule="auto"/>
              <w:ind w:firstLine="0"/>
              <w:jc w:val="left"/>
              <w:rPr>
                <w:rFonts w:ascii="Garamond" w:eastAsia="Times New Roman" w:hAnsi="Garamond"/>
                <w:color w:val="000000"/>
                <w:sz w:val="14"/>
                <w:szCs w:val="14"/>
                <w:lang w:val="sq-AL"/>
              </w:rPr>
            </w:pPr>
            <w:r w:rsidRPr="00D26A78">
              <w:rPr>
                <w:rFonts w:ascii="Garamond" w:eastAsia="Times New Roman" w:hAnsi="Garamond"/>
                <w:color w:val="000000"/>
                <w:sz w:val="14"/>
                <w:szCs w:val="14"/>
                <w:lang w:val="sq-AL"/>
              </w:rPr>
              <w:t xml:space="preserve">Pellumb </w:t>
            </w:r>
          </w:p>
        </w:tc>
        <w:tc>
          <w:tcPr>
            <w:tcW w:w="303" w:type="pct"/>
            <w:tcBorders>
              <w:top w:val="nil"/>
              <w:left w:val="nil"/>
              <w:bottom w:val="single" w:sz="4" w:space="0" w:color="auto"/>
              <w:right w:val="single" w:sz="4" w:space="0" w:color="auto"/>
            </w:tcBorders>
            <w:shd w:val="clear" w:color="auto" w:fill="auto"/>
            <w:noWrap/>
            <w:vAlign w:val="bottom"/>
            <w:hideMark/>
          </w:tcPr>
          <w:p w:rsidR="00643A0D" w:rsidRPr="00D26A78" w:rsidRDefault="00643A0D" w:rsidP="00643A0D">
            <w:pPr>
              <w:spacing w:after="0" w:line="240" w:lineRule="auto"/>
              <w:ind w:firstLine="0"/>
              <w:jc w:val="left"/>
              <w:rPr>
                <w:rFonts w:ascii="Garamond" w:eastAsia="Times New Roman" w:hAnsi="Garamond"/>
                <w:color w:val="000000"/>
                <w:sz w:val="14"/>
                <w:szCs w:val="14"/>
                <w:lang w:val="sq-AL"/>
              </w:rPr>
            </w:pPr>
            <w:r w:rsidRPr="00D26A78">
              <w:rPr>
                <w:rFonts w:ascii="Garamond" w:eastAsia="Times New Roman" w:hAnsi="Garamond"/>
                <w:color w:val="000000"/>
                <w:sz w:val="14"/>
                <w:szCs w:val="14"/>
                <w:lang w:val="sq-AL"/>
              </w:rPr>
              <w:t xml:space="preserve">Ilmi </w:t>
            </w:r>
          </w:p>
        </w:tc>
        <w:tc>
          <w:tcPr>
            <w:tcW w:w="328" w:type="pct"/>
            <w:tcBorders>
              <w:top w:val="nil"/>
              <w:left w:val="nil"/>
              <w:bottom w:val="single" w:sz="4" w:space="0" w:color="auto"/>
              <w:right w:val="single" w:sz="4" w:space="0" w:color="auto"/>
            </w:tcBorders>
            <w:shd w:val="clear" w:color="auto" w:fill="auto"/>
            <w:noWrap/>
            <w:vAlign w:val="bottom"/>
            <w:hideMark/>
          </w:tcPr>
          <w:p w:rsidR="00643A0D" w:rsidRPr="00D26A78" w:rsidRDefault="00643A0D" w:rsidP="00643A0D">
            <w:pPr>
              <w:spacing w:after="0" w:line="240" w:lineRule="auto"/>
              <w:ind w:firstLine="0"/>
              <w:jc w:val="left"/>
              <w:rPr>
                <w:rFonts w:ascii="Garamond" w:eastAsia="Times New Roman" w:hAnsi="Garamond"/>
                <w:color w:val="000000"/>
                <w:sz w:val="14"/>
                <w:szCs w:val="14"/>
                <w:lang w:val="sq-AL"/>
              </w:rPr>
            </w:pPr>
            <w:r w:rsidRPr="00D26A78">
              <w:rPr>
                <w:rFonts w:ascii="Garamond" w:eastAsia="Times New Roman" w:hAnsi="Garamond"/>
                <w:color w:val="000000"/>
                <w:sz w:val="14"/>
                <w:szCs w:val="14"/>
                <w:lang w:val="sq-AL"/>
              </w:rPr>
              <w:t>Shpata</w:t>
            </w:r>
          </w:p>
        </w:tc>
        <w:tc>
          <w:tcPr>
            <w:tcW w:w="921" w:type="pct"/>
            <w:tcBorders>
              <w:top w:val="nil"/>
              <w:left w:val="nil"/>
              <w:bottom w:val="single" w:sz="4" w:space="0" w:color="auto"/>
              <w:right w:val="single" w:sz="4" w:space="0" w:color="auto"/>
            </w:tcBorders>
            <w:shd w:val="clear" w:color="auto" w:fill="auto"/>
            <w:noWrap/>
            <w:vAlign w:val="bottom"/>
            <w:hideMark/>
          </w:tcPr>
          <w:p w:rsidR="00643A0D" w:rsidRPr="00D26A78" w:rsidRDefault="00643A0D" w:rsidP="00643A0D">
            <w:pPr>
              <w:spacing w:after="0" w:line="240" w:lineRule="auto"/>
              <w:ind w:firstLine="0"/>
              <w:jc w:val="left"/>
              <w:rPr>
                <w:rFonts w:ascii="Garamond" w:eastAsia="Times New Roman" w:hAnsi="Garamond"/>
                <w:color w:val="000000"/>
                <w:sz w:val="14"/>
                <w:szCs w:val="14"/>
                <w:lang w:val="sq-AL"/>
              </w:rPr>
            </w:pPr>
            <w:r w:rsidRPr="00D26A78">
              <w:rPr>
                <w:rFonts w:ascii="Garamond" w:eastAsia="Times New Roman" w:hAnsi="Garamond"/>
                <w:color w:val="000000"/>
                <w:sz w:val="14"/>
                <w:szCs w:val="14"/>
                <w:lang w:val="sq-AL"/>
              </w:rPr>
              <w:t>Arë</w:t>
            </w:r>
          </w:p>
        </w:tc>
        <w:tc>
          <w:tcPr>
            <w:tcW w:w="335" w:type="pct"/>
            <w:tcBorders>
              <w:top w:val="nil"/>
              <w:left w:val="nil"/>
              <w:bottom w:val="single" w:sz="4" w:space="0" w:color="auto"/>
              <w:right w:val="single" w:sz="4" w:space="0" w:color="auto"/>
            </w:tcBorders>
            <w:shd w:val="clear" w:color="auto" w:fill="auto"/>
            <w:noWrap/>
            <w:vAlign w:val="bottom"/>
            <w:hideMark/>
          </w:tcPr>
          <w:p w:rsidR="00643A0D" w:rsidRPr="00D26A78" w:rsidRDefault="00643A0D" w:rsidP="00643A0D">
            <w:pPr>
              <w:spacing w:after="0" w:line="240" w:lineRule="auto"/>
              <w:ind w:firstLine="0"/>
              <w:jc w:val="right"/>
              <w:rPr>
                <w:rFonts w:ascii="Garamond" w:eastAsia="Times New Roman" w:hAnsi="Garamond"/>
                <w:color w:val="000000"/>
                <w:sz w:val="14"/>
                <w:szCs w:val="14"/>
                <w:lang w:val="sq-AL"/>
              </w:rPr>
            </w:pPr>
            <w:r w:rsidRPr="00D26A78">
              <w:rPr>
                <w:rFonts w:ascii="Garamond" w:eastAsia="Times New Roman" w:hAnsi="Garamond"/>
                <w:color w:val="000000"/>
                <w:sz w:val="14"/>
                <w:szCs w:val="14"/>
                <w:lang w:val="sq-AL"/>
              </w:rPr>
              <w:t>3903</w:t>
            </w:r>
          </w:p>
        </w:tc>
        <w:tc>
          <w:tcPr>
            <w:tcW w:w="316" w:type="pct"/>
            <w:tcBorders>
              <w:top w:val="nil"/>
              <w:left w:val="nil"/>
              <w:bottom w:val="single" w:sz="4" w:space="0" w:color="auto"/>
              <w:right w:val="single" w:sz="4" w:space="0" w:color="auto"/>
            </w:tcBorders>
            <w:shd w:val="clear" w:color="auto" w:fill="auto"/>
            <w:noWrap/>
            <w:vAlign w:val="bottom"/>
            <w:hideMark/>
          </w:tcPr>
          <w:p w:rsidR="00643A0D" w:rsidRPr="00D26A78" w:rsidRDefault="00643A0D" w:rsidP="00643A0D">
            <w:pPr>
              <w:spacing w:after="0" w:line="240" w:lineRule="auto"/>
              <w:ind w:firstLine="0"/>
              <w:jc w:val="right"/>
              <w:rPr>
                <w:rFonts w:ascii="Garamond" w:eastAsia="Times New Roman" w:hAnsi="Garamond"/>
                <w:color w:val="000000"/>
                <w:sz w:val="14"/>
                <w:szCs w:val="14"/>
                <w:lang w:val="sq-AL"/>
              </w:rPr>
            </w:pPr>
            <w:r w:rsidRPr="00D26A78">
              <w:rPr>
                <w:rFonts w:ascii="Garamond" w:eastAsia="Times New Roman" w:hAnsi="Garamond"/>
                <w:color w:val="000000"/>
                <w:sz w:val="14"/>
                <w:szCs w:val="14"/>
                <w:lang w:val="sq-AL"/>
              </w:rPr>
              <w:t xml:space="preserve">129/72 </w:t>
            </w:r>
          </w:p>
        </w:tc>
        <w:tc>
          <w:tcPr>
            <w:tcW w:w="276" w:type="pct"/>
            <w:tcBorders>
              <w:top w:val="nil"/>
              <w:left w:val="nil"/>
              <w:bottom w:val="single" w:sz="4" w:space="0" w:color="auto"/>
              <w:right w:val="single" w:sz="4" w:space="0" w:color="auto"/>
            </w:tcBorders>
            <w:shd w:val="clear" w:color="auto" w:fill="auto"/>
            <w:noWrap/>
            <w:vAlign w:val="bottom"/>
            <w:hideMark/>
          </w:tcPr>
          <w:p w:rsidR="00643A0D" w:rsidRPr="00D26A78" w:rsidRDefault="00643A0D" w:rsidP="00643A0D">
            <w:pPr>
              <w:spacing w:after="0" w:line="240" w:lineRule="auto"/>
              <w:ind w:firstLine="0"/>
              <w:jc w:val="right"/>
              <w:rPr>
                <w:rFonts w:ascii="Garamond" w:eastAsia="Times New Roman" w:hAnsi="Garamond"/>
                <w:color w:val="000000"/>
                <w:sz w:val="14"/>
                <w:szCs w:val="14"/>
                <w:lang w:val="sq-AL"/>
              </w:rPr>
            </w:pPr>
            <w:r w:rsidRPr="00D26A78">
              <w:rPr>
                <w:rFonts w:ascii="Garamond" w:eastAsia="Times New Roman" w:hAnsi="Garamond"/>
                <w:color w:val="000000"/>
                <w:sz w:val="14"/>
                <w:szCs w:val="14"/>
                <w:lang w:val="sq-AL"/>
              </w:rPr>
              <w:t>5930</w:t>
            </w:r>
          </w:p>
        </w:tc>
        <w:tc>
          <w:tcPr>
            <w:tcW w:w="400" w:type="pct"/>
            <w:tcBorders>
              <w:top w:val="single" w:sz="4" w:space="0" w:color="auto"/>
              <w:left w:val="nil"/>
              <w:bottom w:val="nil"/>
              <w:right w:val="single" w:sz="4" w:space="0" w:color="auto"/>
            </w:tcBorders>
            <w:shd w:val="clear" w:color="auto" w:fill="auto"/>
            <w:noWrap/>
            <w:vAlign w:val="bottom"/>
            <w:hideMark/>
          </w:tcPr>
          <w:p w:rsidR="00643A0D" w:rsidRPr="00D26A78" w:rsidRDefault="00643A0D" w:rsidP="00643A0D">
            <w:pPr>
              <w:spacing w:after="0" w:line="240" w:lineRule="auto"/>
              <w:ind w:firstLine="0"/>
              <w:jc w:val="right"/>
              <w:rPr>
                <w:rFonts w:ascii="Garamond" w:eastAsia="Times New Roman" w:hAnsi="Garamond"/>
                <w:color w:val="000000"/>
                <w:sz w:val="14"/>
                <w:szCs w:val="14"/>
                <w:lang w:val="sq-AL"/>
              </w:rPr>
            </w:pPr>
            <w:r w:rsidRPr="00D26A78">
              <w:rPr>
                <w:rFonts w:ascii="Garamond" w:eastAsia="Times New Roman" w:hAnsi="Garamond"/>
                <w:color w:val="000000"/>
                <w:sz w:val="14"/>
                <w:szCs w:val="14"/>
                <w:lang w:val="sq-AL"/>
              </w:rPr>
              <w:t>62</w:t>
            </w:r>
          </w:p>
        </w:tc>
        <w:tc>
          <w:tcPr>
            <w:tcW w:w="316" w:type="pct"/>
            <w:tcBorders>
              <w:top w:val="single" w:sz="4" w:space="0" w:color="auto"/>
              <w:left w:val="nil"/>
              <w:bottom w:val="nil"/>
              <w:right w:val="single" w:sz="4" w:space="0" w:color="auto"/>
            </w:tcBorders>
            <w:shd w:val="clear" w:color="auto" w:fill="auto"/>
            <w:noWrap/>
            <w:vAlign w:val="bottom"/>
            <w:hideMark/>
          </w:tcPr>
          <w:p w:rsidR="00643A0D" w:rsidRPr="00D26A78" w:rsidRDefault="00643A0D" w:rsidP="00643A0D">
            <w:pPr>
              <w:spacing w:after="0" w:line="240" w:lineRule="auto"/>
              <w:ind w:firstLine="0"/>
              <w:jc w:val="right"/>
              <w:rPr>
                <w:rFonts w:ascii="Garamond" w:eastAsia="Times New Roman" w:hAnsi="Garamond"/>
                <w:color w:val="000000"/>
                <w:sz w:val="14"/>
                <w:szCs w:val="14"/>
                <w:lang w:val="sq-AL"/>
              </w:rPr>
            </w:pPr>
            <w:r w:rsidRPr="00D26A78">
              <w:rPr>
                <w:rFonts w:ascii="Garamond" w:eastAsia="Times New Roman" w:hAnsi="Garamond"/>
                <w:color w:val="000000"/>
                <w:sz w:val="14"/>
                <w:szCs w:val="14"/>
                <w:lang w:val="sq-AL"/>
              </w:rPr>
              <w:t>212</w:t>
            </w:r>
          </w:p>
        </w:tc>
        <w:tc>
          <w:tcPr>
            <w:tcW w:w="436" w:type="pct"/>
            <w:tcBorders>
              <w:top w:val="nil"/>
              <w:left w:val="nil"/>
              <w:bottom w:val="single" w:sz="4" w:space="0" w:color="auto"/>
              <w:right w:val="single" w:sz="4" w:space="0" w:color="auto"/>
            </w:tcBorders>
            <w:shd w:val="clear" w:color="auto" w:fill="auto"/>
            <w:vAlign w:val="bottom"/>
            <w:hideMark/>
          </w:tcPr>
          <w:p w:rsidR="00643A0D" w:rsidRPr="00D26A78" w:rsidRDefault="00643A0D" w:rsidP="00643A0D">
            <w:pPr>
              <w:spacing w:after="0" w:line="240" w:lineRule="auto"/>
              <w:ind w:firstLine="0"/>
              <w:jc w:val="right"/>
              <w:rPr>
                <w:rFonts w:ascii="Garamond" w:eastAsia="Times New Roman" w:hAnsi="Garamond"/>
                <w:color w:val="000000"/>
                <w:sz w:val="14"/>
                <w:szCs w:val="14"/>
                <w:lang w:val="sq-AL"/>
              </w:rPr>
            </w:pPr>
            <w:r w:rsidRPr="00D26A78">
              <w:rPr>
                <w:rFonts w:ascii="Garamond" w:eastAsia="Times New Roman" w:hAnsi="Garamond"/>
                <w:color w:val="000000"/>
                <w:sz w:val="14"/>
                <w:szCs w:val="14"/>
                <w:lang w:val="sq-AL"/>
              </w:rPr>
              <w:t>13144</w:t>
            </w:r>
          </w:p>
        </w:tc>
        <w:tc>
          <w:tcPr>
            <w:tcW w:w="557" w:type="pct"/>
            <w:tcBorders>
              <w:top w:val="nil"/>
              <w:left w:val="nil"/>
              <w:bottom w:val="single" w:sz="4" w:space="0" w:color="auto"/>
              <w:right w:val="single" w:sz="4" w:space="0" w:color="auto"/>
            </w:tcBorders>
            <w:shd w:val="clear" w:color="auto" w:fill="auto"/>
            <w:noWrap/>
            <w:vAlign w:val="bottom"/>
            <w:hideMark/>
          </w:tcPr>
          <w:p w:rsidR="00643A0D" w:rsidRPr="00D26A78" w:rsidRDefault="00643A0D" w:rsidP="00643A0D">
            <w:pPr>
              <w:spacing w:after="0" w:line="240" w:lineRule="auto"/>
              <w:ind w:firstLine="0"/>
              <w:jc w:val="center"/>
              <w:rPr>
                <w:rFonts w:ascii="Garamond" w:eastAsia="Times New Roman" w:hAnsi="Garamond"/>
                <w:color w:val="000000"/>
                <w:sz w:val="14"/>
                <w:szCs w:val="14"/>
                <w:lang w:val="sq-AL"/>
              </w:rPr>
            </w:pPr>
            <w:r w:rsidRPr="00D26A78">
              <w:rPr>
                <w:rFonts w:ascii="Garamond" w:eastAsia="Times New Roman" w:hAnsi="Garamond"/>
                <w:color w:val="000000"/>
                <w:sz w:val="14"/>
                <w:szCs w:val="14"/>
                <w:lang w:val="sq-AL"/>
              </w:rPr>
              <w:t> </w:t>
            </w:r>
          </w:p>
        </w:tc>
      </w:tr>
      <w:tr w:rsidR="00643A0D" w:rsidRPr="00D26A78" w:rsidTr="00C06FD5">
        <w:trPr>
          <w:trHeight w:val="53"/>
          <w:jc w:val="center"/>
        </w:trPr>
        <w:tc>
          <w:tcPr>
            <w:tcW w:w="332" w:type="pct"/>
            <w:tcBorders>
              <w:top w:val="nil"/>
              <w:left w:val="single" w:sz="4" w:space="0" w:color="auto"/>
              <w:bottom w:val="single" w:sz="4" w:space="0" w:color="auto"/>
              <w:right w:val="single" w:sz="4" w:space="0" w:color="auto"/>
            </w:tcBorders>
            <w:shd w:val="clear" w:color="auto" w:fill="auto"/>
            <w:noWrap/>
            <w:vAlign w:val="bottom"/>
            <w:hideMark/>
          </w:tcPr>
          <w:p w:rsidR="00643A0D" w:rsidRPr="00D26A78" w:rsidRDefault="00643A0D" w:rsidP="00643A0D">
            <w:pPr>
              <w:spacing w:after="0" w:line="240" w:lineRule="auto"/>
              <w:ind w:firstLine="0"/>
              <w:jc w:val="center"/>
              <w:rPr>
                <w:rFonts w:ascii="Garamond" w:eastAsia="Times New Roman" w:hAnsi="Garamond"/>
                <w:b/>
                <w:bCs/>
                <w:color w:val="000000"/>
                <w:sz w:val="14"/>
                <w:szCs w:val="14"/>
                <w:lang w:val="sq-AL"/>
              </w:rPr>
            </w:pPr>
            <w:r w:rsidRPr="00D26A78">
              <w:rPr>
                <w:rFonts w:ascii="Garamond" w:eastAsia="Times New Roman" w:hAnsi="Garamond"/>
                <w:b/>
                <w:bCs/>
                <w:color w:val="000000"/>
                <w:sz w:val="14"/>
                <w:szCs w:val="14"/>
                <w:lang w:val="sq-AL"/>
              </w:rPr>
              <w:t>7</w:t>
            </w:r>
          </w:p>
        </w:tc>
        <w:tc>
          <w:tcPr>
            <w:tcW w:w="479" w:type="pct"/>
            <w:tcBorders>
              <w:top w:val="nil"/>
              <w:left w:val="nil"/>
              <w:bottom w:val="single" w:sz="4" w:space="0" w:color="auto"/>
              <w:right w:val="single" w:sz="4" w:space="0" w:color="auto"/>
            </w:tcBorders>
            <w:shd w:val="clear" w:color="auto" w:fill="auto"/>
            <w:noWrap/>
            <w:vAlign w:val="bottom"/>
            <w:hideMark/>
          </w:tcPr>
          <w:p w:rsidR="00643A0D" w:rsidRPr="00D26A78" w:rsidRDefault="00643A0D" w:rsidP="00643A0D">
            <w:pPr>
              <w:spacing w:after="0" w:line="240" w:lineRule="auto"/>
              <w:ind w:firstLine="0"/>
              <w:jc w:val="left"/>
              <w:rPr>
                <w:rFonts w:ascii="Garamond" w:eastAsia="Times New Roman" w:hAnsi="Garamond"/>
                <w:color w:val="000000"/>
                <w:sz w:val="14"/>
                <w:szCs w:val="14"/>
                <w:lang w:val="sq-AL"/>
              </w:rPr>
            </w:pPr>
            <w:r w:rsidRPr="00D26A78">
              <w:rPr>
                <w:rFonts w:ascii="Garamond" w:eastAsia="Times New Roman" w:hAnsi="Garamond"/>
                <w:color w:val="000000"/>
                <w:sz w:val="14"/>
                <w:szCs w:val="14"/>
                <w:lang w:val="sq-AL"/>
              </w:rPr>
              <w:t>Agim</w:t>
            </w:r>
          </w:p>
        </w:tc>
        <w:tc>
          <w:tcPr>
            <w:tcW w:w="303" w:type="pct"/>
            <w:tcBorders>
              <w:top w:val="nil"/>
              <w:left w:val="nil"/>
              <w:bottom w:val="single" w:sz="4" w:space="0" w:color="auto"/>
              <w:right w:val="single" w:sz="4" w:space="0" w:color="auto"/>
            </w:tcBorders>
            <w:shd w:val="clear" w:color="auto" w:fill="auto"/>
            <w:noWrap/>
            <w:vAlign w:val="bottom"/>
            <w:hideMark/>
          </w:tcPr>
          <w:p w:rsidR="00643A0D" w:rsidRPr="00D26A78" w:rsidRDefault="00643A0D" w:rsidP="00643A0D">
            <w:pPr>
              <w:spacing w:after="0" w:line="240" w:lineRule="auto"/>
              <w:ind w:firstLine="0"/>
              <w:jc w:val="left"/>
              <w:rPr>
                <w:rFonts w:ascii="Garamond" w:eastAsia="Times New Roman" w:hAnsi="Garamond"/>
                <w:color w:val="000000"/>
                <w:sz w:val="14"/>
                <w:szCs w:val="14"/>
                <w:lang w:val="sq-AL"/>
              </w:rPr>
            </w:pPr>
            <w:r w:rsidRPr="00D26A78">
              <w:rPr>
                <w:rFonts w:ascii="Garamond" w:eastAsia="Times New Roman" w:hAnsi="Garamond"/>
                <w:color w:val="000000"/>
                <w:sz w:val="14"/>
                <w:szCs w:val="14"/>
                <w:lang w:val="sq-AL"/>
              </w:rPr>
              <w:t xml:space="preserve">Ilmi </w:t>
            </w:r>
          </w:p>
        </w:tc>
        <w:tc>
          <w:tcPr>
            <w:tcW w:w="328" w:type="pct"/>
            <w:tcBorders>
              <w:top w:val="nil"/>
              <w:left w:val="nil"/>
              <w:bottom w:val="single" w:sz="4" w:space="0" w:color="auto"/>
              <w:right w:val="single" w:sz="4" w:space="0" w:color="auto"/>
            </w:tcBorders>
            <w:shd w:val="clear" w:color="auto" w:fill="auto"/>
            <w:noWrap/>
            <w:vAlign w:val="bottom"/>
            <w:hideMark/>
          </w:tcPr>
          <w:p w:rsidR="00643A0D" w:rsidRPr="00D26A78" w:rsidRDefault="00643A0D" w:rsidP="00643A0D">
            <w:pPr>
              <w:spacing w:after="0" w:line="240" w:lineRule="auto"/>
              <w:ind w:firstLine="0"/>
              <w:jc w:val="left"/>
              <w:rPr>
                <w:rFonts w:ascii="Garamond" w:eastAsia="Times New Roman" w:hAnsi="Garamond"/>
                <w:color w:val="000000"/>
                <w:sz w:val="14"/>
                <w:szCs w:val="14"/>
                <w:lang w:val="sq-AL"/>
              </w:rPr>
            </w:pPr>
            <w:r w:rsidRPr="00D26A78">
              <w:rPr>
                <w:rFonts w:ascii="Garamond" w:eastAsia="Times New Roman" w:hAnsi="Garamond"/>
                <w:color w:val="000000"/>
                <w:sz w:val="14"/>
                <w:szCs w:val="14"/>
                <w:lang w:val="sq-AL"/>
              </w:rPr>
              <w:t>Shpata</w:t>
            </w:r>
          </w:p>
        </w:tc>
        <w:tc>
          <w:tcPr>
            <w:tcW w:w="921" w:type="pct"/>
            <w:tcBorders>
              <w:top w:val="nil"/>
              <w:left w:val="nil"/>
              <w:bottom w:val="single" w:sz="4" w:space="0" w:color="auto"/>
              <w:right w:val="single" w:sz="4" w:space="0" w:color="auto"/>
            </w:tcBorders>
            <w:shd w:val="clear" w:color="auto" w:fill="auto"/>
            <w:noWrap/>
            <w:vAlign w:val="bottom"/>
            <w:hideMark/>
          </w:tcPr>
          <w:p w:rsidR="00643A0D" w:rsidRPr="00D26A78" w:rsidRDefault="00643A0D" w:rsidP="00643A0D">
            <w:pPr>
              <w:spacing w:after="0" w:line="240" w:lineRule="auto"/>
              <w:ind w:firstLine="0"/>
              <w:jc w:val="left"/>
              <w:rPr>
                <w:rFonts w:ascii="Garamond" w:eastAsia="Times New Roman" w:hAnsi="Garamond"/>
                <w:color w:val="000000"/>
                <w:sz w:val="14"/>
                <w:szCs w:val="14"/>
                <w:lang w:val="sq-AL"/>
              </w:rPr>
            </w:pPr>
            <w:r w:rsidRPr="00D26A78">
              <w:rPr>
                <w:rFonts w:ascii="Garamond" w:eastAsia="Times New Roman" w:hAnsi="Garamond"/>
                <w:color w:val="000000"/>
                <w:sz w:val="14"/>
                <w:szCs w:val="14"/>
                <w:lang w:val="sq-AL"/>
              </w:rPr>
              <w:t>Arë</w:t>
            </w:r>
          </w:p>
        </w:tc>
        <w:tc>
          <w:tcPr>
            <w:tcW w:w="335" w:type="pct"/>
            <w:tcBorders>
              <w:top w:val="nil"/>
              <w:left w:val="nil"/>
              <w:bottom w:val="single" w:sz="4" w:space="0" w:color="auto"/>
              <w:right w:val="single" w:sz="4" w:space="0" w:color="auto"/>
            </w:tcBorders>
            <w:shd w:val="clear" w:color="auto" w:fill="auto"/>
            <w:noWrap/>
            <w:vAlign w:val="bottom"/>
            <w:hideMark/>
          </w:tcPr>
          <w:p w:rsidR="00643A0D" w:rsidRPr="00D26A78" w:rsidRDefault="00643A0D" w:rsidP="00643A0D">
            <w:pPr>
              <w:spacing w:after="0" w:line="240" w:lineRule="auto"/>
              <w:ind w:firstLine="0"/>
              <w:jc w:val="right"/>
              <w:rPr>
                <w:rFonts w:ascii="Garamond" w:eastAsia="Times New Roman" w:hAnsi="Garamond"/>
                <w:color w:val="000000"/>
                <w:sz w:val="14"/>
                <w:szCs w:val="14"/>
                <w:lang w:val="sq-AL"/>
              </w:rPr>
            </w:pPr>
            <w:r w:rsidRPr="00D26A78">
              <w:rPr>
                <w:rFonts w:ascii="Garamond" w:eastAsia="Times New Roman" w:hAnsi="Garamond"/>
                <w:color w:val="000000"/>
                <w:sz w:val="14"/>
                <w:szCs w:val="14"/>
                <w:lang w:val="sq-AL"/>
              </w:rPr>
              <w:t>3903</w:t>
            </w:r>
          </w:p>
        </w:tc>
        <w:tc>
          <w:tcPr>
            <w:tcW w:w="316" w:type="pct"/>
            <w:tcBorders>
              <w:top w:val="nil"/>
              <w:left w:val="nil"/>
              <w:bottom w:val="single" w:sz="4" w:space="0" w:color="auto"/>
              <w:right w:val="single" w:sz="4" w:space="0" w:color="auto"/>
            </w:tcBorders>
            <w:shd w:val="clear" w:color="auto" w:fill="auto"/>
            <w:noWrap/>
            <w:vAlign w:val="bottom"/>
            <w:hideMark/>
          </w:tcPr>
          <w:p w:rsidR="00643A0D" w:rsidRPr="00D26A78" w:rsidRDefault="00643A0D" w:rsidP="00643A0D">
            <w:pPr>
              <w:spacing w:after="0" w:line="240" w:lineRule="auto"/>
              <w:ind w:firstLine="0"/>
              <w:jc w:val="right"/>
              <w:rPr>
                <w:rFonts w:ascii="Garamond" w:eastAsia="Times New Roman" w:hAnsi="Garamond"/>
                <w:color w:val="000000"/>
                <w:sz w:val="14"/>
                <w:szCs w:val="14"/>
                <w:lang w:val="sq-AL"/>
              </w:rPr>
            </w:pPr>
            <w:r w:rsidRPr="00D26A78">
              <w:rPr>
                <w:rFonts w:ascii="Garamond" w:eastAsia="Times New Roman" w:hAnsi="Garamond"/>
                <w:color w:val="000000"/>
                <w:sz w:val="14"/>
                <w:szCs w:val="14"/>
                <w:lang w:val="sq-AL"/>
              </w:rPr>
              <w:t>129/73</w:t>
            </w:r>
          </w:p>
        </w:tc>
        <w:tc>
          <w:tcPr>
            <w:tcW w:w="276" w:type="pct"/>
            <w:tcBorders>
              <w:top w:val="nil"/>
              <w:left w:val="nil"/>
              <w:bottom w:val="single" w:sz="4" w:space="0" w:color="auto"/>
              <w:right w:val="single" w:sz="4" w:space="0" w:color="auto"/>
            </w:tcBorders>
            <w:shd w:val="clear" w:color="auto" w:fill="auto"/>
            <w:noWrap/>
            <w:vAlign w:val="bottom"/>
            <w:hideMark/>
          </w:tcPr>
          <w:p w:rsidR="00643A0D" w:rsidRPr="00D26A78" w:rsidRDefault="00643A0D" w:rsidP="00643A0D">
            <w:pPr>
              <w:spacing w:after="0" w:line="240" w:lineRule="auto"/>
              <w:ind w:firstLine="0"/>
              <w:jc w:val="right"/>
              <w:rPr>
                <w:rFonts w:ascii="Garamond" w:eastAsia="Times New Roman" w:hAnsi="Garamond"/>
                <w:color w:val="000000"/>
                <w:sz w:val="14"/>
                <w:szCs w:val="14"/>
                <w:lang w:val="sq-AL"/>
              </w:rPr>
            </w:pPr>
            <w:r w:rsidRPr="00D26A78">
              <w:rPr>
                <w:rFonts w:ascii="Garamond" w:eastAsia="Times New Roman" w:hAnsi="Garamond"/>
                <w:color w:val="000000"/>
                <w:sz w:val="14"/>
                <w:szCs w:val="14"/>
                <w:lang w:val="sq-AL"/>
              </w:rPr>
              <w:t>6972</w:t>
            </w:r>
          </w:p>
        </w:tc>
        <w:tc>
          <w:tcPr>
            <w:tcW w:w="400" w:type="pct"/>
            <w:tcBorders>
              <w:top w:val="single" w:sz="4" w:space="0" w:color="auto"/>
              <w:left w:val="nil"/>
              <w:bottom w:val="nil"/>
              <w:right w:val="single" w:sz="4" w:space="0" w:color="auto"/>
            </w:tcBorders>
            <w:shd w:val="clear" w:color="auto" w:fill="auto"/>
            <w:noWrap/>
            <w:vAlign w:val="bottom"/>
            <w:hideMark/>
          </w:tcPr>
          <w:p w:rsidR="00643A0D" w:rsidRPr="00D26A78" w:rsidRDefault="00643A0D" w:rsidP="00643A0D">
            <w:pPr>
              <w:spacing w:after="0" w:line="240" w:lineRule="auto"/>
              <w:ind w:firstLine="0"/>
              <w:jc w:val="right"/>
              <w:rPr>
                <w:rFonts w:ascii="Garamond" w:eastAsia="Times New Roman" w:hAnsi="Garamond"/>
                <w:color w:val="000000"/>
                <w:sz w:val="14"/>
                <w:szCs w:val="14"/>
                <w:lang w:val="sq-AL"/>
              </w:rPr>
            </w:pPr>
            <w:r w:rsidRPr="00D26A78">
              <w:rPr>
                <w:rFonts w:ascii="Garamond" w:eastAsia="Times New Roman" w:hAnsi="Garamond"/>
                <w:color w:val="000000"/>
                <w:sz w:val="14"/>
                <w:szCs w:val="14"/>
                <w:lang w:val="sq-AL"/>
              </w:rPr>
              <w:t> </w:t>
            </w:r>
          </w:p>
        </w:tc>
        <w:tc>
          <w:tcPr>
            <w:tcW w:w="316" w:type="pct"/>
            <w:tcBorders>
              <w:top w:val="single" w:sz="4" w:space="0" w:color="auto"/>
              <w:left w:val="nil"/>
              <w:bottom w:val="nil"/>
              <w:right w:val="single" w:sz="4" w:space="0" w:color="auto"/>
            </w:tcBorders>
            <w:shd w:val="clear" w:color="auto" w:fill="auto"/>
            <w:noWrap/>
            <w:vAlign w:val="bottom"/>
            <w:hideMark/>
          </w:tcPr>
          <w:p w:rsidR="00643A0D" w:rsidRPr="00D26A78" w:rsidRDefault="00643A0D" w:rsidP="00643A0D">
            <w:pPr>
              <w:spacing w:after="0" w:line="240" w:lineRule="auto"/>
              <w:ind w:firstLine="0"/>
              <w:jc w:val="right"/>
              <w:rPr>
                <w:rFonts w:ascii="Garamond" w:eastAsia="Times New Roman" w:hAnsi="Garamond"/>
                <w:color w:val="000000"/>
                <w:sz w:val="14"/>
                <w:szCs w:val="14"/>
                <w:lang w:val="sq-AL"/>
              </w:rPr>
            </w:pPr>
            <w:r w:rsidRPr="00D26A78">
              <w:rPr>
                <w:rFonts w:ascii="Garamond" w:eastAsia="Times New Roman" w:hAnsi="Garamond"/>
                <w:color w:val="000000"/>
                <w:sz w:val="14"/>
                <w:szCs w:val="14"/>
                <w:lang w:val="sq-AL"/>
              </w:rPr>
              <w:t>212</w:t>
            </w:r>
          </w:p>
        </w:tc>
        <w:tc>
          <w:tcPr>
            <w:tcW w:w="436" w:type="pct"/>
            <w:tcBorders>
              <w:top w:val="nil"/>
              <w:left w:val="nil"/>
              <w:bottom w:val="single" w:sz="4" w:space="0" w:color="auto"/>
              <w:right w:val="single" w:sz="4" w:space="0" w:color="auto"/>
            </w:tcBorders>
            <w:shd w:val="clear" w:color="auto" w:fill="auto"/>
            <w:vAlign w:val="bottom"/>
            <w:hideMark/>
          </w:tcPr>
          <w:p w:rsidR="00643A0D" w:rsidRPr="00D26A78" w:rsidRDefault="00643A0D" w:rsidP="00643A0D">
            <w:pPr>
              <w:spacing w:after="0" w:line="240" w:lineRule="auto"/>
              <w:ind w:firstLine="0"/>
              <w:jc w:val="right"/>
              <w:rPr>
                <w:rFonts w:ascii="Garamond" w:eastAsia="Times New Roman" w:hAnsi="Garamond"/>
                <w:color w:val="000000"/>
                <w:sz w:val="14"/>
                <w:szCs w:val="14"/>
                <w:lang w:val="sq-AL"/>
              </w:rPr>
            </w:pPr>
            <w:r w:rsidRPr="00D26A78">
              <w:rPr>
                <w:rFonts w:ascii="Garamond" w:eastAsia="Times New Roman" w:hAnsi="Garamond"/>
                <w:color w:val="000000"/>
                <w:sz w:val="14"/>
                <w:szCs w:val="14"/>
                <w:lang w:val="sq-AL"/>
              </w:rPr>
              <w:t>212</w:t>
            </w:r>
          </w:p>
        </w:tc>
        <w:tc>
          <w:tcPr>
            <w:tcW w:w="557" w:type="pct"/>
            <w:tcBorders>
              <w:top w:val="nil"/>
              <w:left w:val="nil"/>
              <w:bottom w:val="single" w:sz="4" w:space="0" w:color="auto"/>
              <w:right w:val="single" w:sz="4" w:space="0" w:color="auto"/>
            </w:tcBorders>
            <w:shd w:val="clear" w:color="auto" w:fill="auto"/>
            <w:noWrap/>
            <w:vAlign w:val="bottom"/>
            <w:hideMark/>
          </w:tcPr>
          <w:p w:rsidR="00643A0D" w:rsidRPr="00D26A78" w:rsidRDefault="00643A0D" w:rsidP="00643A0D">
            <w:pPr>
              <w:spacing w:after="0" w:line="240" w:lineRule="auto"/>
              <w:ind w:firstLine="0"/>
              <w:jc w:val="center"/>
              <w:rPr>
                <w:rFonts w:ascii="Garamond" w:eastAsia="Times New Roman" w:hAnsi="Garamond"/>
                <w:color w:val="000000"/>
                <w:sz w:val="14"/>
                <w:szCs w:val="14"/>
                <w:lang w:val="sq-AL"/>
              </w:rPr>
            </w:pPr>
            <w:r w:rsidRPr="00D26A78">
              <w:rPr>
                <w:rFonts w:ascii="Garamond" w:eastAsia="Times New Roman" w:hAnsi="Garamond"/>
                <w:color w:val="000000"/>
                <w:sz w:val="14"/>
                <w:szCs w:val="14"/>
                <w:lang w:val="sq-AL"/>
              </w:rPr>
              <w:t> </w:t>
            </w:r>
          </w:p>
        </w:tc>
      </w:tr>
      <w:tr w:rsidR="00643A0D" w:rsidRPr="00D26A78" w:rsidTr="00C06FD5">
        <w:trPr>
          <w:trHeight w:val="53"/>
          <w:jc w:val="center"/>
        </w:trPr>
        <w:tc>
          <w:tcPr>
            <w:tcW w:w="332" w:type="pct"/>
            <w:tcBorders>
              <w:top w:val="nil"/>
              <w:left w:val="single" w:sz="4" w:space="0" w:color="auto"/>
              <w:bottom w:val="single" w:sz="4" w:space="0" w:color="auto"/>
              <w:right w:val="single" w:sz="4" w:space="0" w:color="auto"/>
            </w:tcBorders>
            <w:shd w:val="clear" w:color="auto" w:fill="auto"/>
            <w:noWrap/>
            <w:vAlign w:val="bottom"/>
            <w:hideMark/>
          </w:tcPr>
          <w:p w:rsidR="00643A0D" w:rsidRPr="00D26A78" w:rsidRDefault="00643A0D" w:rsidP="00643A0D">
            <w:pPr>
              <w:spacing w:after="0" w:line="240" w:lineRule="auto"/>
              <w:ind w:firstLine="0"/>
              <w:jc w:val="center"/>
              <w:rPr>
                <w:rFonts w:ascii="Garamond" w:eastAsia="Times New Roman" w:hAnsi="Garamond"/>
                <w:b/>
                <w:bCs/>
                <w:color w:val="000000"/>
                <w:sz w:val="14"/>
                <w:szCs w:val="14"/>
                <w:lang w:val="sq-AL"/>
              </w:rPr>
            </w:pPr>
            <w:r w:rsidRPr="00D26A78">
              <w:rPr>
                <w:rFonts w:ascii="Garamond" w:eastAsia="Times New Roman" w:hAnsi="Garamond"/>
                <w:b/>
                <w:bCs/>
                <w:color w:val="000000"/>
                <w:sz w:val="14"/>
                <w:szCs w:val="14"/>
                <w:lang w:val="sq-AL"/>
              </w:rPr>
              <w:t>8</w:t>
            </w:r>
          </w:p>
        </w:tc>
        <w:tc>
          <w:tcPr>
            <w:tcW w:w="479" w:type="pct"/>
            <w:tcBorders>
              <w:top w:val="nil"/>
              <w:left w:val="nil"/>
              <w:bottom w:val="single" w:sz="4" w:space="0" w:color="auto"/>
              <w:right w:val="single" w:sz="4" w:space="0" w:color="auto"/>
            </w:tcBorders>
            <w:shd w:val="clear" w:color="auto" w:fill="auto"/>
            <w:noWrap/>
            <w:vAlign w:val="bottom"/>
            <w:hideMark/>
          </w:tcPr>
          <w:p w:rsidR="00643A0D" w:rsidRPr="00D26A78" w:rsidRDefault="00643A0D" w:rsidP="00643A0D">
            <w:pPr>
              <w:spacing w:after="0" w:line="240" w:lineRule="auto"/>
              <w:ind w:firstLine="0"/>
              <w:jc w:val="left"/>
              <w:rPr>
                <w:rFonts w:ascii="Garamond" w:eastAsia="Times New Roman" w:hAnsi="Garamond"/>
                <w:color w:val="000000"/>
                <w:sz w:val="14"/>
                <w:szCs w:val="14"/>
                <w:lang w:val="sq-AL"/>
              </w:rPr>
            </w:pPr>
            <w:r w:rsidRPr="00D26A78">
              <w:rPr>
                <w:rFonts w:ascii="Garamond" w:eastAsia="Times New Roman" w:hAnsi="Garamond"/>
                <w:color w:val="000000"/>
                <w:sz w:val="14"/>
                <w:szCs w:val="14"/>
                <w:lang w:val="sq-AL"/>
              </w:rPr>
              <w:t>Seit</w:t>
            </w:r>
          </w:p>
        </w:tc>
        <w:tc>
          <w:tcPr>
            <w:tcW w:w="303" w:type="pct"/>
            <w:tcBorders>
              <w:top w:val="nil"/>
              <w:left w:val="nil"/>
              <w:bottom w:val="single" w:sz="4" w:space="0" w:color="auto"/>
              <w:right w:val="single" w:sz="4" w:space="0" w:color="auto"/>
            </w:tcBorders>
            <w:shd w:val="clear" w:color="auto" w:fill="auto"/>
            <w:noWrap/>
            <w:vAlign w:val="bottom"/>
            <w:hideMark/>
          </w:tcPr>
          <w:p w:rsidR="00643A0D" w:rsidRPr="00D26A78" w:rsidRDefault="00643A0D" w:rsidP="00643A0D">
            <w:pPr>
              <w:spacing w:after="0" w:line="240" w:lineRule="auto"/>
              <w:ind w:firstLine="0"/>
              <w:jc w:val="left"/>
              <w:rPr>
                <w:rFonts w:ascii="Garamond" w:eastAsia="Times New Roman" w:hAnsi="Garamond"/>
                <w:color w:val="000000"/>
                <w:sz w:val="14"/>
                <w:szCs w:val="14"/>
                <w:lang w:val="sq-AL"/>
              </w:rPr>
            </w:pPr>
            <w:r w:rsidRPr="00D26A78">
              <w:rPr>
                <w:rFonts w:ascii="Garamond" w:eastAsia="Times New Roman" w:hAnsi="Garamond"/>
                <w:color w:val="000000"/>
                <w:sz w:val="14"/>
                <w:szCs w:val="14"/>
                <w:lang w:val="sq-AL"/>
              </w:rPr>
              <w:t>Islam</w:t>
            </w:r>
          </w:p>
        </w:tc>
        <w:tc>
          <w:tcPr>
            <w:tcW w:w="328" w:type="pct"/>
            <w:tcBorders>
              <w:top w:val="nil"/>
              <w:left w:val="nil"/>
              <w:bottom w:val="single" w:sz="4" w:space="0" w:color="auto"/>
              <w:right w:val="single" w:sz="4" w:space="0" w:color="auto"/>
            </w:tcBorders>
            <w:shd w:val="clear" w:color="auto" w:fill="auto"/>
            <w:noWrap/>
            <w:vAlign w:val="bottom"/>
            <w:hideMark/>
          </w:tcPr>
          <w:p w:rsidR="00643A0D" w:rsidRPr="00D26A78" w:rsidRDefault="00643A0D" w:rsidP="00643A0D">
            <w:pPr>
              <w:spacing w:after="0" w:line="240" w:lineRule="auto"/>
              <w:ind w:firstLine="0"/>
              <w:jc w:val="left"/>
              <w:rPr>
                <w:rFonts w:ascii="Garamond" w:eastAsia="Times New Roman" w:hAnsi="Garamond"/>
                <w:color w:val="000000"/>
                <w:sz w:val="14"/>
                <w:szCs w:val="14"/>
                <w:lang w:val="sq-AL"/>
              </w:rPr>
            </w:pPr>
            <w:r w:rsidRPr="00D26A78">
              <w:rPr>
                <w:rFonts w:ascii="Garamond" w:eastAsia="Times New Roman" w:hAnsi="Garamond"/>
                <w:color w:val="000000"/>
                <w:sz w:val="14"/>
                <w:szCs w:val="14"/>
                <w:lang w:val="sq-AL"/>
              </w:rPr>
              <w:t>Dido</w:t>
            </w:r>
          </w:p>
        </w:tc>
        <w:tc>
          <w:tcPr>
            <w:tcW w:w="921" w:type="pct"/>
            <w:tcBorders>
              <w:top w:val="nil"/>
              <w:left w:val="nil"/>
              <w:bottom w:val="single" w:sz="4" w:space="0" w:color="auto"/>
              <w:right w:val="single" w:sz="4" w:space="0" w:color="auto"/>
            </w:tcBorders>
            <w:shd w:val="clear" w:color="auto" w:fill="auto"/>
            <w:noWrap/>
            <w:vAlign w:val="bottom"/>
            <w:hideMark/>
          </w:tcPr>
          <w:p w:rsidR="00643A0D" w:rsidRPr="00D26A78" w:rsidRDefault="00643A0D" w:rsidP="00643A0D">
            <w:pPr>
              <w:spacing w:after="0" w:line="240" w:lineRule="auto"/>
              <w:ind w:firstLine="0"/>
              <w:jc w:val="left"/>
              <w:rPr>
                <w:rFonts w:ascii="Garamond" w:eastAsia="Times New Roman" w:hAnsi="Garamond"/>
                <w:color w:val="000000"/>
                <w:sz w:val="14"/>
                <w:szCs w:val="14"/>
                <w:lang w:val="sq-AL"/>
              </w:rPr>
            </w:pPr>
            <w:r w:rsidRPr="00D26A78">
              <w:rPr>
                <w:rFonts w:ascii="Garamond" w:eastAsia="Times New Roman" w:hAnsi="Garamond"/>
                <w:color w:val="000000"/>
                <w:sz w:val="14"/>
                <w:szCs w:val="14"/>
                <w:lang w:val="sq-AL"/>
              </w:rPr>
              <w:t>Arë</w:t>
            </w:r>
          </w:p>
        </w:tc>
        <w:tc>
          <w:tcPr>
            <w:tcW w:w="335" w:type="pct"/>
            <w:tcBorders>
              <w:top w:val="nil"/>
              <w:left w:val="nil"/>
              <w:bottom w:val="single" w:sz="4" w:space="0" w:color="auto"/>
              <w:right w:val="single" w:sz="4" w:space="0" w:color="auto"/>
            </w:tcBorders>
            <w:shd w:val="clear" w:color="auto" w:fill="auto"/>
            <w:noWrap/>
            <w:vAlign w:val="bottom"/>
            <w:hideMark/>
          </w:tcPr>
          <w:p w:rsidR="00643A0D" w:rsidRPr="00D26A78" w:rsidRDefault="00643A0D" w:rsidP="00643A0D">
            <w:pPr>
              <w:spacing w:after="0" w:line="240" w:lineRule="auto"/>
              <w:ind w:firstLine="0"/>
              <w:jc w:val="right"/>
              <w:rPr>
                <w:rFonts w:ascii="Garamond" w:eastAsia="Times New Roman" w:hAnsi="Garamond"/>
                <w:color w:val="000000"/>
                <w:sz w:val="14"/>
                <w:szCs w:val="14"/>
                <w:lang w:val="sq-AL"/>
              </w:rPr>
            </w:pPr>
            <w:r w:rsidRPr="00D26A78">
              <w:rPr>
                <w:rFonts w:ascii="Garamond" w:eastAsia="Times New Roman" w:hAnsi="Garamond"/>
                <w:color w:val="000000"/>
                <w:sz w:val="14"/>
                <w:szCs w:val="14"/>
                <w:lang w:val="sq-AL"/>
              </w:rPr>
              <w:t>3903</w:t>
            </w:r>
          </w:p>
        </w:tc>
        <w:tc>
          <w:tcPr>
            <w:tcW w:w="316" w:type="pct"/>
            <w:tcBorders>
              <w:top w:val="nil"/>
              <w:left w:val="nil"/>
              <w:bottom w:val="single" w:sz="4" w:space="0" w:color="auto"/>
              <w:right w:val="single" w:sz="4" w:space="0" w:color="auto"/>
            </w:tcBorders>
            <w:shd w:val="clear" w:color="auto" w:fill="auto"/>
            <w:noWrap/>
            <w:vAlign w:val="bottom"/>
            <w:hideMark/>
          </w:tcPr>
          <w:p w:rsidR="00643A0D" w:rsidRPr="00D26A78" w:rsidRDefault="00643A0D" w:rsidP="00643A0D">
            <w:pPr>
              <w:spacing w:after="0" w:line="240" w:lineRule="auto"/>
              <w:ind w:firstLine="0"/>
              <w:jc w:val="right"/>
              <w:rPr>
                <w:rFonts w:ascii="Garamond" w:eastAsia="Times New Roman" w:hAnsi="Garamond"/>
                <w:color w:val="000000"/>
                <w:sz w:val="14"/>
                <w:szCs w:val="14"/>
                <w:lang w:val="sq-AL"/>
              </w:rPr>
            </w:pPr>
            <w:r w:rsidRPr="00D26A78">
              <w:rPr>
                <w:rFonts w:ascii="Garamond" w:eastAsia="Times New Roman" w:hAnsi="Garamond"/>
                <w:color w:val="000000"/>
                <w:sz w:val="14"/>
                <w:szCs w:val="14"/>
                <w:lang w:val="sq-AL"/>
              </w:rPr>
              <w:t>76/1/17</w:t>
            </w:r>
          </w:p>
        </w:tc>
        <w:tc>
          <w:tcPr>
            <w:tcW w:w="276" w:type="pct"/>
            <w:tcBorders>
              <w:top w:val="nil"/>
              <w:left w:val="nil"/>
              <w:bottom w:val="single" w:sz="4" w:space="0" w:color="auto"/>
              <w:right w:val="single" w:sz="4" w:space="0" w:color="auto"/>
            </w:tcBorders>
            <w:shd w:val="clear" w:color="auto" w:fill="auto"/>
            <w:noWrap/>
            <w:vAlign w:val="bottom"/>
            <w:hideMark/>
          </w:tcPr>
          <w:p w:rsidR="00643A0D" w:rsidRPr="00D26A78" w:rsidRDefault="00643A0D" w:rsidP="00643A0D">
            <w:pPr>
              <w:spacing w:after="0" w:line="240" w:lineRule="auto"/>
              <w:ind w:firstLine="0"/>
              <w:jc w:val="right"/>
              <w:rPr>
                <w:rFonts w:ascii="Garamond" w:eastAsia="Times New Roman" w:hAnsi="Garamond"/>
                <w:color w:val="000000"/>
                <w:sz w:val="14"/>
                <w:szCs w:val="14"/>
                <w:lang w:val="sq-AL"/>
              </w:rPr>
            </w:pPr>
            <w:r w:rsidRPr="00D26A78">
              <w:rPr>
                <w:rFonts w:ascii="Garamond" w:eastAsia="Times New Roman" w:hAnsi="Garamond"/>
                <w:color w:val="000000"/>
                <w:sz w:val="14"/>
                <w:szCs w:val="14"/>
                <w:lang w:val="sq-AL"/>
              </w:rPr>
              <w:t>890</w:t>
            </w:r>
          </w:p>
        </w:tc>
        <w:tc>
          <w:tcPr>
            <w:tcW w:w="400" w:type="pct"/>
            <w:tcBorders>
              <w:top w:val="single" w:sz="4" w:space="0" w:color="auto"/>
              <w:left w:val="nil"/>
              <w:bottom w:val="nil"/>
              <w:right w:val="single" w:sz="4" w:space="0" w:color="auto"/>
            </w:tcBorders>
            <w:shd w:val="clear" w:color="auto" w:fill="auto"/>
            <w:noWrap/>
            <w:vAlign w:val="bottom"/>
            <w:hideMark/>
          </w:tcPr>
          <w:p w:rsidR="00643A0D" w:rsidRPr="00D26A78" w:rsidRDefault="00643A0D" w:rsidP="00643A0D">
            <w:pPr>
              <w:spacing w:after="0" w:line="240" w:lineRule="auto"/>
              <w:ind w:firstLine="0"/>
              <w:jc w:val="right"/>
              <w:rPr>
                <w:rFonts w:ascii="Garamond" w:eastAsia="Times New Roman" w:hAnsi="Garamond"/>
                <w:color w:val="000000"/>
                <w:sz w:val="14"/>
                <w:szCs w:val="14"/>
                <w:lang w:val="sq-AL"/>
              </w:rPr>
            </w:pPr>
            <w:r w:rsidRPr="00D26A78">
              <w:rPr>
                <w:rFonts w:ascii="Garamond" w:eastAsia="Times New Roman" w:hAnsi="Garamond"/>
                <w:color w:val="000000"/>
                <w:sz w:val="14"/>
                <w:szCs w:val="14"/>
                <w:lang w:val="sq-AL"/>
              </w:rPr>
              <w:t>152</w:t>
            </w:r>
          </w:p>
        </w:tc>
        <w:tc>
          <w:tcPr>
            <w:tcW w:w="316" w:type="pct"/>
            <w:tcBorders>
              <w:top w:val="single" w:sz="4" w:space="0" w:color="auto"/>
              <w:left w:val="nil"/>
              <w:bottom w:val="nil"/>
              <w:right w:val="single" w:sz="4" w:space="0" w:color="auto"/>
            </w:tcBorders>
            <w:shd w:val="clear" w:color="auto" w:fill="auto"/>
            <w:noWrap/>
            <w:vAlign w:val="bottom"/>
            <w:hideMark/>
          </w:tcPr>
          <w:p w:rsidR="00643A0D" w:rsidRPr="00D26A78" w:rsidRDefault="00643A0D" w:rsidP="00643A0D">
            <w:pPr>
              <w:spacing w:after="0" w:line="240" w:lineRule="auto"/>
              <w:ind w:firstLine="0"/>
              <w:jc w:val="right"/>
              <w:rPr>
                <w:rFonts w:ascii="Garamond" w:eastAsia="Times New Roman" w:hAnsi="Garamond"/>
                <w:color w:val="000000"/>
                <w:sz w:val="14"/>
                <w:szCs w:val="14"/>
                <w:lang w:val="sq-AL"/>
              </w:rPr>
            </w:pPr>
            <w:r w:rsidRPr="00D26A78">
              <w:rPr>
                <w:rFonts w:ascii="Garamond" w:eastAsia="Times New Roman" w:hAnsi="Garamond"/>
                <w:color w:val="000000"/>
                <w:sz w:val="14"/>
                <w:szCs w:val="14"/>
                <w:lang w:val="sq-AL"/>
              </w:rPr>
              <w:t>212</w:t>
            </w:r>
          </w:p>
        </w:tc>
        <w:tc>
          <w:tcPr>
            <w:tcW w:w="436" w:type="pct"/>
            <w:tcBorders>
              <w:top w:val="nil"/>
              <w:left w:val="nil"/>
              <w:bottom w:val="single" w:sz="4" w:space="0" w:color="auto"/>
              <w:right w:val="single" w:sz="4" w:space="0" w:color="auto"/>
            </w:tcBorders>
            <w:shd w:val="clear" w:color="auto" w:fill="auto"/>
            <w:vAlign w:val="bottom"/>
            <w:hideMark/>
          </w:tcPr>
          <w:p w:rsidR="00643A0D" w:rsidRPr="00D26A78" w:rsidRDefault="00643A0D" w:rsidP="00643A0D">
            <w:pPr>
              <w:spacing w:after="0" w:line="240" w:lineRule="auto"/>
              <w:ind w:firstLine="0"/>
              <w:jc w:val="right"/>
              <w:rPr>
                <w:rFonts w:ascii="Garamond" w:eastAsia="Times New Roman" w:hAnsi="Garamond"/>
                <w:color w:val="000000"/>
                <w:sz w:val="14"/>
                <w:szCs w:val="14"/>
                <w:lang w:val="sq-AL"/>
              </w:rPr>
            </w:pPr>
            <w:r w:rsidRPr="00D26A78">
              <w:rPr>
                <w:rFonts w:ascii="Garamond" w:eastAsia="Times New Roman" w:hAnsi="Garamond"/>
                <w:color w:val="000000"/>
                <w:sz w:val="14"/>
                <w:szCs w:val="14"/>
                <w:lang w:val="sq-AL"/>
              </w:rPr>
              <w:t>32224</w:t>
            </w:r>
          </w:p>
        </w:tc>
        <w:tc>
          <w:tcPr>
            <w:tcW w:w="557" w:type="pct"/>
            <w:tcBorders>
              <w:top w:val="nil"/>
              <w:left w:val="nil"/>
              <w:bottom w:val="single" w:sz="4" w:space="0" w:color="auto"/>
              <w:right w:val="single" w:sz="4" w:space="0" w:color="auto"/>
            </w:tcBorders>
            <w:shd w:val="clear" w:color="auto" w:fill="auto"/>
            <w:noWrap/>
            <w:vAlign w:val="bottom"/>
            <w:hideMark/>
          </w:tcPr>
          <w:p w:rsidR="00643A0D" w:rsidRPr="00D26A78" w:rsidRDefault="00643A0D" w:rsidP="00643A0D">
            <w:pPr>
              <w:spacing w:after="0" w:line="240" w:lineRule="auto"/>
              <w:ind w:firstLine="0"/>
              <w:jc w:val="center"/>
              <w:rPr>
                <w:rFonts w:ascii="Garamond" w:eastAsia="Times New Roman" w:hAnsi="Garamond"/>
                <w:color w:val="000000"/>
                <w:sz w:val="14"/>
                <w:szCs w:val="14"/>
                <w:lang w:val="sq-AL"/>
              </w:rPr>
            </w:pPr>
            <w:r w:rsidRPr="00D26A78">
              <w:rPr>
                <w:rFonts w:ascii="Garamond" w:eastAsia="Times New Roman" w:hAnsi="Garamond"/>
                <w:color w:val="000000"/>
                <w:sz w:val="14"/>
                <w:szCs w:val="14"/>
                <w:lang w:val="sq-AL"/>
              </w:rPr>
              <w:t> </w:t>
            </w:r>
          </w:p>
        </w:tc>
      </w:tr>
      <w:tr w:rsidR="00643A0D" w:rsidRPr="00D26A78" w:rsidTr="00C06FD5">
        <w:trPr>
          <w:trHeight w:val="58"/>
          <w:jc w:val="center"/>
        </w:trPr>
        <w:tc>
          <w:tcPr>
            <w:tcW w:w="332" w:type="pct"/>
            <w:tcBorders>
              <w:top w:val="nil"/>
              <w:left w:val="single" w:sz="4" w:space="0" w:color="auto"/>
              <w:bottom w:val="single" w:sz="4" w:space="0" w:color="auto"/>
              <w:right w:val="single" w:sz="4" w:space="0" w:color="auto"/>
            </w:tcBorders>
            <w:shd w:val="clear" w:color="auto" w:fill="auto"/>
            <w:noWrap/>
            <w:vAlign w:val="bottom"/>
            <w:hideMark/>
          </w:tcPr>
          <w:p w:rsidR="00643A0D" w:rsidRPr="00D26A78" w:rsidRDefault="00643A0D" w:rsidP="00643A0D">
            <w:pPr>
              <w:spacing w:after="0" w:line="240" w:lineRule="auto"/>
              <w:ind w:firstLine="0"/>
              <w:jc w:val="center"/>
              <w:rPr>
                <w:rFonts w:ascii="Garamond" w:eastAsia="Times New Roman" w:hAnsi="Garamond"/>
                <w:b/>
                <w:bCs/>
                <w:color w:val="000000"/>
                <w:sz w:val="14"/>
                <w:szCs w:val="14"/>
                <w:lang w:val="sq-AL"/>
              </w:rPr>
            </w:pPr>
            <w:r w:rsidRPr="00D26A78">
              <w:rPr>
                <w:rFonts w:ascii="Garamond" w:eastAsia="Times New Roman" w:hAnsi="Garamond"/>
                <w:b/>
                <w:bCs/>
                <w:color w:val="000000"/>
                <w:sz w:val="14"/>
                <w:szCs w:val="14"/>
                <w:lang w:val="sq-AL"/>
              </w:rPr>
              <w:t>9</w:t>
            </w:r>
          </w:p>
        </w:tc>
        <w:tc>
          <w:tcPr>
            <w:tcW w:w="479" w:type="pct"/>
            <w:tcBorders>
              <w:top w:val="nil"/>
              <w:left w:val="nil"/>
              <w:bottom w:val="single" w:sz="4" w:space="0" w:color="auto"/>
              <w:right w:val="single" w:sz="4" w:space="0" w:color="auto"/>
            </w:tcBorders>
            <w:shd w:val="clear" w:color="auto" w:fill="auto"/>
            <w:noWrap/>
            <w:vAlign w:val="bottom"/>
            <w:hideMark/>
          </w:tcPr>
          <w:p w:rsidR="00643A0D" w:rsidRPr="00D26A78" w:rsidRDefault="00643A0D" w:rsidP="00643A0D">
            <w:pPr>
              <w:spacing w:after="0" w:line="240" w:lineRule="auto"/>
              <w:ind w:firstLine="0"/>
              <w:jc w:val="left"/>
              <w:rPr>
                <w:rFonts w:ascii="Garamond" w:eastAsia="Times New Roman" w:hAnsi="Garamond"/>
                <w:color w:val="000000"/>
                <w:sz w:val="14"/>
                <w:szCs w:val="14"/>
                <w:lang w:val="sq-AL"/>
              </w:rPr>
            </w:pPr>
            <w:r w:rsidRPr="00D26A78">
              <w:rPr>
                <w:rFonts w:ascii="Garamond" w:eastAsia="Times New Roman" w:hAnsi="Garamond"/>
                <w:color w:val="000000"/>
                <w:sz w:val="14"/>
                <w:szCs w:val="14"/>
                <w:lang w:val="sq-AL"/>
              </w:rPr>
              <w:t>Nuri</w:t>
            </w:r>
          </w:p>
        </w:tc>
        <w:tc>
          <w:tcPr>
            <w:tcW w:w="303" w:type="pct"/>
            <w:tcBorders>
              <w:top w:val="nil"/>
              <w:left w:val="nil"/>
              <w:bottom w:val="single" w:sz="4" w:space="0" w:color="auto"/>
              <w:right w:val="single" w:sz="4" w:space="0" w:color="auto"/>
            </w:tcBorders>
            <w:shd w:val="clear" w:color="auto" w:fill="auto"/>
            <w:noWrap/>
            <w:vAlign w:val="bottom"/>
            <w:hideMark/>
          </w:tcPr>
          <w:p w:rsidR="00643A0D" w:rsidRPr="00D26A78" w:rsidRDefault="00643A0D" w:rsidP="00643A0D">
            <w:pPr>
              <w:spacing w:after="0" w:line="240" w:lineRule="auto"/>
              <w:ind w:firstLine="0"/>
              <w:jc w:val="left"/>
              <w:rPr>
                <w:rFonts w:ascii="Garamond" w:eastAsia="Times New Roman" w:hAnsi="Garamond"/>
                <w:color w:val="000000"/>
                <w:sz w:val="14"/>
                <w:szCs w:val="14"/>
                <w:lang w:val="sq-AL"/>
              </w:rPr>
            </w:pPr>
            <w:r w:rsidRPr="00D26A78">
              <w:rPr>
                <w:rFonts w:ascii="Garamond" w:eastAsia="Times New Roman" w:hAnsi="Garamond"/>
                <w:color w:val="000000"/>
                <w:sz w:val="14"/>
                <w:szCs w:val="14"/>
                <w:lang w:val="sq-AL"/>
              </w:rPr>
              <w:t> </w:t>
            </w:r>
          </w:p>
        </w:tc>
        <w:tc>
          <w:tcPr>
            <w:tcW w:w="328" w:type="pct"/>
            <w:tcBorders>
              <w:top w:val="nil"/>
              <w:left w:val="nil"/>
              <w:bottom w:val="single" w:sz="4" w:space="0" w:color="auto"/>
              <w:right w:val="single" w:sz="4" w:space="0" w:color="auto"/>
            </w:tcBorders>
            <w:shd w:val="clear" w:color="auto" w:fill="auto"/>
            <w:noWrap/>
            <w:vAlign w:val="bottom"/>
            <w:hideMark/>
          </w:tcPr>
          <w:p w:rsidR="00643A0D" w:rsidRPr="00D26A78" w:rsidRDefault="00643A0D" w:rsidP="00643A0D">
            <w:pPr>
              <w:spacing w:after="0" w:line="240" w:lineRule="auto"/>
              <w:ind w:firstLine="0"/>
              <w:jc w:val="left"/>
              <w:rPr>
                <w:rFonts w:ascii="Garamond" w:eastAsia="Times New Roman" w:hAnsi="Garamond"/>
                <w:color w:val="000000"/>
                <w:sz w:val="14"/>
                <w:szCs w:val="14"/>
                <w:lang w:val="sq-AL"/>
              </w:rPr>
            </w:pPr>
            <w:r w:rsidRPr="00D26A78">
              <w:rPr>
                <w:rFonts w:ascii="Garamond" w:eastAsia="Times New Roman" w:hAnsi="Garamond"/>
                <w:color w:val="000000"/>
                <w:sz w:val="14"/>
                <w:szCs w:val="14"/>
                <w:lang w:val="sq-AL"/>
              </w:rPr>
              <w:t>Muca</w:t>
            </w:r>
          </w:p>
        </w:tc>
        <w:tc>
          <w:tcPr>
            <w:tcW w:w="921" w:type="pct"/>
            <w:tcBorders>
              <w:top w:val="nil"/>
              <w:left w:val="nil"/>
              <w:bottom w:val="single" w:sz="4" w:space="0" w:color="auto"/>
              <w:right w:val="single" w:sz="4" w:space="0" w:color="auto"/>
            </w:tcBorders>
            <w:shd w:val="clear" w:color="auto" w:fill="auto"/>
            <w:noWrap/>
            <w:vAlign w:val="bottom"/>
            <w:hideMark/>
          </w:tcPr>
          <w:p w:rsidR="00643A0D" w:rsidRPr="00D26A78" w:rsidRDefault="00643A0D" w:rsidP="00643A0D">
            <w:pPr>
              <w:spacing w:after="0" w:line="240" w:lineRule="auto"/>
              <w:ind w:firstLine="0"/>
              <w:jc w:val="left"/>
              <w:rPr>
                <w:rFonts w:ascii="Garamond" w:eastAsia="Times New Roman" w:hAnsi="Garamond"/>
                <w:color w:val="000000"/>
                <w:sz w:val="14"/>
                <w:szCs w:val="14"/>
                <w:lang w:val="sq-AL"/>
              </w:rPr>
            </w:pPr>
            <w:r w:rsidRPr="00D26A78">
              <w:rPr>
                <w:rFonts w:ascii="Garamond" w:eastAsia="Times New Roman" w:hAnsi="Garamond"/>
                <w:color w:val="000000"/>
                <w:sz w:val="14"/>
                <w:szCs w:val="14"/>
                <w:lang w:val="sq-AL"/>
              </w:rPr>
              <w:t>Arë</w:t>
            </w:r>
          </w:p>
        </w:tc>
        <w:tc>
          <w:tcPr>
            <w:tcW w:w="335" w:type="pct"/>
            <w:tcBorders>
              <w:top w:val="nil"/>
              <w:left w:val="nil"/>
              <w:bottom w:val="single" w:sz="4" w:space="0" w:color="auto"/>
              <w:right w:val="single" w:sz="4" w:space="0" w:color="auto"/>
            </w:tcBorders>
            <w:shd w:val="clear" w:color="auto" w:fill="auto"/>
            <w:noWrap/>
            <w:vAlign w:val="bottom"/>
            <w:hideMark/>
          </w:tcPr>
          <w:p w:rsidR="00643A0D" w:rsidRPr="00D26A78" w:rsidRDefault="00643A0D" w:rsidP="00643A0D">
            <w:pPr>
              <w:spacing w:after="0" w:line="240" w:lineRule="auto"/>
              <w:ind w:firstLine="0"/>
              <w:jc w:val="right"/>
              <w:rPr>
                <w:rFonts w:ascii="Garamond" w:eastAsia="Times New Roman" w:hAnsi="Garamond"/>
                <w:color w:val="000000"/>
                <w:sz w:val="14"/>
                <w:szCs w:val="14"/>
                <w:lang w:val="sq-AL"/>
              </w:rPr>
            </w:pPr>
            <w:r w:rsidRPr="00D26A78">
              <w:rPr>
                <w:rFonts w:ascii="Garamond" w:eastAsia="Times New Roman" w:hAnsi="Garamond"/>
                <w:color w:val="000000"/>
                <w:sz w:val="14"/>
                <w:szCs w:val="14"/>
                <w:lang w:val="sq-AL"/>
              </w:rPr>
              <w:t>3903</w:t>
            </w:r>
          </w:p>
        </w:tc>
        <w:tc>
          <w:tcPr>
            <w:tcW w:w="316" w:type="pct"/>
            <w:tcBorders>
              <w:top w:val="nil"/>
              <w:left w:val="nil"/>
              <w:bottom w:val="nil"/>
              <w:right w:val="single" w:sz="4" w:space="0" w:color="auto"/>
            </w:tcBorders>
            <w:shd w:val="clear" w:color="auto" w:fill="auto"/>
            <w:noWrap/>
            <w:vAlign w:val="bottom"/>
            <w:hideMark/>
          </w:tcPr>
          <w:p w:rsidR="00643A0D" w:rsidRPr="00D26A78" w:rsidRDefault="00643A0D" w:rsidP="00643A0D">
            <w:pPr>
              <w:spacing w:after="0" w:line="240" w:lineRule="auto"/>
              <w:ind w:firstLine="0"/>
              <w:jc w:val="right"/>
              <w:rPr>
                <w:rFonts w:ascii="Garamond" w:eastAsia="Times New Roman" w:hAnsi="Garamond"/>
                <w:color w:val="000000"/>
                <w:sz w:val="14"/>
                <w:szCs w:val="14"/>
                <w:lang w:val="sq-AL"/>
              </w:rPr>
            </w:pPr>
            <w:r w:rsidRPr="00D26A78">
              <w:rPr>
                <w:rFonts w:ascii="Garamond" w:eastAsia="Times New Roman" w:hAnsi="Garamond"/>
                <w:color w:val="000000"/>
                <w:sz w:val="14"/>
                <w:szCs w:val="14"/>
                <w:lang w:val="sq-AL"/>
              </w:rPr>
              <w:t>75/1/10</w:t>
            </w:r>
          </w:p>
        </w:tc>
        <w:tc>
          <w:tcPr>
            <w:tcW w:w="276" w:type="pct"/>
            <w:tcBorders>
              <w:top w:val="nil"/>
              <w:left w:val="nil"/>
              <w:bottom w:val="single" w:sz="4" w:space="0" w:color="auto"/>
              <w:right w:val="single" w:sz="4" w:space="0" w:color="auto"/>
            </w:tcBorders>
            <w:shd w:val="clear" w:color="auto" w:fill="auto"/>
            <w:noWrap/>
            <w:vAlign w:val="bottom"/>
            <w:hideMark/>
          </w:tcPr>
          <w:p w:rsidR="00643A0D" w:rsidRPr="00D26A78" w:rsidRDefault="00643A0D" w:rsidP="00643A0D">
            <w:pPr>
              <w:spacing w:after="0" w:line="240" w:lineRule="auto"/>
              <w:ind w:firstLine="0"/>
              <w:jc w:val="right"/>
              <w:rPr>
                <w:rFonts w:ascii="Garamond" w:eastAsia="Times New Roman" w:hAnsi="Garamond"/>
                <w:color w:val="000000"/>
                <w:sz w:val="14"/>
                <w:szCs w:val="14"/>
                <w:lang w:val="sq-AL"/>
              </w:rPr>
            </w:pPr>
            <w:r w:rsidRPr="00D26A78">
              <w:rPr>
                <w:rFonts w:ascii="Garamond" w:eastAsia="Times New Roman" w:hAnsi="Garamond"/>
                <w:color w:val="000000"/>
                <w:sz w:val="14"/>
                <w:szCs w:val="14"/>
                <w:lang w:val="sq-AL"/>
              </w:rPr>
              <w:t>6750</w:t>
            </w:r>
          </w:p>
        </w:tc>
        <w:tc>
          <w:tcPr>
            <w:tcW w:w="400" w:type="pct"/>
            <w:tcBorders>
              <w:top w:val="single" w:sz="4" w:space="0" w:color="auto"/>
              <w:left w:val="nil"/>
              <w:bottom w:val="nil"/>
              <w:right w:val="single" w:sz="4" w:space="0" w:color="auto"/>
            </w:tcBorders>
            <w:shd w:val="clear" w:color="auto" w:fill="auto"/>
            <w:noWrap/>
            <w:vAlign w:val="bottom"/>
            <w:hideMark/>
          </w:tcPr>
          <w:p w:rsidR="00643A0D" w:rsidRPr="00D26A78" w:rsidRDefault="00643A0D" w:rsidP="00643A0D">
            <w:pPr>
              <w:spacing w:after="0" w:line="240" w:lineRule="auto"/>
              <w:ind w:firstLine="0"/>
              <w:jc w:val="right"/>
              <w:rPr>
                <w:rFonts w:ascii="Garamond" w:eastAsia="Times New Roman" w:hAnsi="Garamond"/>
                <w:color w:val="000000"/>
                <w:sz w:val="14"/>
                <w:szCs w:val="14"/>
                <w:lang w:val="sq-AL"/>
              </w:rPr>
            </w:pPr>
            <w:r w:rsidRPr="00D26A78">
              <w:rPr>
                <w:rFonts w:ascii="Garamond" w:eastAsia="Times New Roman" w:hAnsi="Garamond"/>
                <w:color w:val="000000"/>
                <w:sz w:val="14"/>
                <w:szCs w:val="14"/>
                <w:lang w:val="sq-AL"/>
              </w:rPr>
              <w:t>62</w:t>
            </w:r>
          </w:p>
        </w:tc>
        <w:tc>
          <w:tcPr>
            <w:tcW w:w="316" w:type="pct"/>
            <w:tcBorders>
              <w:top w:val="single" w:sz="4" w:space="0" w:color="auto"/>
              <w:left w:val="nil"/>
              <w:bottom w:val="nil"/>
              <w:right w:val="single" w:sz="4" w:space="0" w:color="auto"/>
            </w:tcBorders>
            <w:shd w:val="clear" w:color="auto" w:fill="auto"/>
            <w:noWrap/>
            <w:vAlign w:val="bottom"/>
            <w:hideMark/>
          </w:tcPr>
          <w:p w:rsidR="00643A0D" w:rsidRPr="00D26A78" w:rsidRDefault="00643A0D" w:rsidP="00643A0D">
            <w:pPr>
              <w:spacing w:after="0" w:line="240" w:lineRule="auto"/>
              <w:ind w:firstLine="0"/>
              <w:jc w:val="right"/>
              <w:rPr>
                <w:rFonts w:ascii="Garamond" w:eastAsia="Times New Roman" w:hAnsi="Garamond"/>
                <w:color w:val="000000"/>
                <w:sz w:val="14"/>
                <w:szCs w:val="14"/>
                <w:lang w:val="sq-AL"/>
              </w:rPr>
            </w:pPr>
            <w:r w:rsidRPr="00D26A78">
              <w:rPr>
                <w:rFonts w:ascii="Garamond" w:eastAsia="Times New Roman" w:hAnsi="Garamond"/>
                <w:color w:val="000000"/>
                <w:sz w:val="14"/>
                <w:szCs w:val="14"/>
                <w:lang w:val="sq-AL"/>
              </w:rPr>
              <w:t>212</w:t>
            </w:r>
          </w:p>
        </w:tc>
        <w:tc>
          <w:tcPr>
            <w:tcW w:w="436" w:type="pct"/>
            <w:tcBorders>
              <w:top w:val="nil"/>
              <w:left w:val="nil"/>
              <w:bottom w:val="single" w:sz="4" w:space="0" w:color="auto"/>
              <w:right w:val="single" w:sz="4" w:space="0" w:color="auto"/>
            </w:tcBorders>
            <w:shd w:val="clear" w:color="auto" w:fill="auto"/>
            <w:vAlign w:val="bottom"/>
            <w:hideMark/>
          </w:tcPr>
          <w:p w:rsidR="00643A0D" w:rsidRPr="00D26A78" w:rsidRDefault="00643A0D" w:rsidP="00643A0D">
            <w:pPr>
              <w:spacing w:after="0" w:line="240" w:lineRule="auto"/>
              <w:ind w:firstLine="0"/>
              <w:jc w:val="right"/>
              <w:rPr>
                <w:rFonts w:ascii="Garamond" w:eastAsia="Times New Roman" w:hAnsi="Garamond"/>
                <w:color w:val="000000"/>
                <w:sz w:val="14"/>
                <w:szCs w:val="14"/>
                <w:lang w:val="sq-AL"/>
              </w:rPr>
            </w:pPr>
            <w:r w:rsidRPr="00D26A78">
              <w:rPr>
                <w:rFonts w:ascii="Garamond" w:eastAsia="Times New Roman" w:hAnsi="Garamond"/>
                <w:color w:val="000000"/>
                <w:sz w:val="14"/>
                <w:szCs w:val="14"/>
                <w:lang w:val="sq-AL"/>
              </w:rPr>
              <w:t>13144</w:t>
            </w:r>
          </w:p>
        </w:tc>
        <w:tc>
          <w:tcPr>
            <w:tcW w:w="557" w:type="pct"/>
            <w:tcBorders>
              <w:top w:val="nil"/>
              <w:left w:val="nil"/>
              <w:bottom w:val="nil"/>
              <w:right w:val="single" w:sz="4" w:space="0" w:color="auto"/>
            </w:tcBorders>
            <w:shd w:val="clear" w:color="auto" w:fill="auto"/>
            <w:noWrap/>
            <w:vAlign w:val="bottom"/>
            <w:hideMark/>
          </w:tcPr>
          <w:p w:rsidR="00643A0D" w:rsidRPr="00D26A78" w:rsidRDefault="00643A0D" w:rsidP="00643A0D">
            <w:pPr>
              <w:spacing w:after="0" w:line="240" w:lineRule="auto"/>
              <w:ind w:firstLine="0"/>
              <w:jc w:val="center"/>
              <w:rPr>
                <w:rFonts w:ascii="Garamond" w:eastAsia="Times New Roman" w:hAnsi="Garamond"/>
                <w:color w:val="000000"/>
                <w:sz w:val="14"/>
                <w:szCs w:val="14"/>
                <w:lang w:val="sq-AL"/>
              </w:rPr>
            </w:pPr>
            <w:r w:rsidRPr="00D26A78">
              <w:rPr>
                <w:rFonts w:ascii="Garamond" w:eastAsia="Times New Roman" w:hAnsi="Garamond"/>
                <w:color w:val="000000"/>
                <w:sz w:val="14"/>
                <w:szCs w:val="14"/>
                <w:lang w:val="sq-AL"/>
              </w:rPr>
              <w:t> </w:t>
            </w:r>
          </w:p>
        </w:tc>
      </w:tr>
      <w:tr w:rsidR="00643A0D" w:rsidRPr="00D26A78" w:rsidTr="00C06FD5">
        <w:trPr>
          <w:trHeight w:val="53"/>
          <w:jc w:val="center"/>
        </w:trPr>
        <w:tc>
          <w:tcPr>
            <w:tcW w:w="332" w:type="pct"/>
            <w:tcBorders>
              <w:top w:val="nil"/>
              <w:left w:val="single" w:sz="4" w:space="0" w:color="auto"/>
              <w:bottom w:val="single" w:sz="4" w:space="0" w:color="auto"/>
              <w:right w:val="single" w:sz="4" w:space="0" w:color="auto"/>
            </w:tcBorders>
            <w:shd w:val="clear" w:color="auto" w:fill="auto"/>
            <w:noWrap/>
            <w:vAlign w:val="bottom"/>
            <w:hideMark/>
          </w:tcPr>
          <w:p w:rsidR="00643A0D" w:rsidRPr="00D26A78" w:rsidRDefault="00643A0D" w:rsidP="00643A0D">
            <w:pPr>
              <w:spacing w:after="0" w:line="240" w:lineRule="auto"/>
              <w:ind w:firstLine="0"/>
              <w:jc w:val="center"/>
              <w:rPr>
                <w:rFonts w:ascii="Garamond" w:eastAsia="Times New Roman" w:hAnsi="Garamond"/>
                <w:b/>
                <w:bCs/>
                <w:color w:val="000000"/>
                <w:sz w:val="14"/>
                <w:szCs w:val="14"/>
                <w:lang w:val="sq-AL"/>
              </w:rPr>
            </w:pPr>
            <w:r w:rsidRPr="00D26A78">
              <w:rPr>
                <w:rFonts w:ascii="Garamond" w:eastAsia="Times New Roman" w:hAnsi="Garamond"/>
                <w:b/>
                <w:bCs/>
                <w:color w:val="000000"/>
                <w:sz w:val="14"/>
                <w:szCs w:val="14"/>
                <w:lang w:val="sq-AL"/>
              </w:rPr>
              <w:t>9</w:t>
            </w:r>
          </w:p>
        </w:tc>
        <w:tc>
          <w:tcPr>
            <w:tcW w:w="479" w:type="pct"/>
            <w:tcBorders>
              <w:top w:val="nil"/>
              <w:left w:val="nil"/>
              <w:bottom w:val="nil"/>
              <w:right w:val="single" w:sz="4" w:space="0" w:color="auto"/>
            </w:tcBorders>
            <w:shd w:val="clear" w:color="auto" w:fill="auto"/>
            <w:noWrap/>
            <w:vAlign w:val="bottom"/>
            <w:hideMark/>
          </w:tcPr>
          <w:p w:rsidR="00643A0D" w:rsidRPr="00D26A78" w:rsidRDefault="00643A0D" w:rsidP="00643A0D">
            <w:pPr>
              <w:spacing w:after="0" w:line="240" w:lineRule="auto"/>
              <w:ind w:firstLine="0"/>
              <w:jc w:val="left"/>
              <w:rPr>
                <w:rFonts w:ascii="Garamond" w:eastAsia="Times New Roman" w:hAnsi="Garamond"/>
                <w:color w:val="000000"/>
                <w:sz w:val="14"/>
                <w:szCs w:val="14"/>
                <w:lang w:val="sq-AL"/>
              </w:rPr>
            </w:pPr>
            <w:r w:rsidRPr="00D26A78">
              <w:rPr>
                <w:rFonts w:ascii="Garamond" w:eastAsia="Times New Roman" w:hAnsi="Garamond"/>
                <w:color w:val="000000"/>
                <w:sz w:val="14"/>
                <w:szCs w:val="14"/>
                <w:lang w:val="sq-AL"/>
              </w:rPr>
              <w:t>Medat</w:t>
            </w:r>
          </w:p>
        </w:tc>
        <w:tc>
          <w:tcPr>
            <w:tcW w:w="303" w:type="pct"/>
            <w:tcBorders>
              <w:top w:val="nil"/>
              <w:left w:val="nil"/>
              <w:bottom w:val="nil"/>
              <w:right w:val="single" w:sz="4" w:space="0" w:color="auto"/>
            </w:tcBorders>
            <w:shd w:val="clear" w:color="auto" w:fill="auto"/>
            <w:noWrap/>
            <w:vAlign w:val="bottom"/>
            <w:hideMark/>
          </w:tcPr>
          <w:p w:rsidR="00643A0D" w:rsidRPr="00D26A78" w:rsidRDefault="00643A0D" w:rsidP="00643A0D">
            <w:pPr>
              <w:spacing w:after="0" w:line="240" w:lineRule="auto"/>
              <w:ind w:firstLine="0"/>
              <w:jc w:val="left"/>
              <w:rPr>
                <w:rFonts w:ascii="Garamond" w:eastAsia="Times New Roman" w:hAnsi="Garamond"/>
                <w:color w:val="000000"/>
                <w:sz w:val="14"/>
                <w:szCs w:val="14"/>
                <w:lang w:val="sq-AL"/>
              </w:rPr>
            </w:pPr>
            <w:r w:rsidRPr="00D26A78">
              <w:rPr>
                <w:rFonts w:ascii="Garamond" w:eastAsia="Times New Roman" w:hAnsi="Garamond"/>
                <w:color w:val="000000"/>
                <w:sz w:val="14"/>
                <w:szCs w:val="14"/>
                <w:lang w:val="sq-AL"/>
              </w:rPr>
              <w:t>Dilaver</w:t>
            </w:r>
          </w:p>
        </w:tc>
        <w:tc>
          <w:tcPr>
            <w:tcW w:w="328" w:type="pct"/>
            <w:tcBorders>
              <w:top w:val="nil"/>
              <w:left w:val="nil"/>
              <w:bottom w:val="nil"/>
              <w:right w:val="single" w:sz="4" w:space="0" w:color="auto"/>
            </w:tcBorders>
            <w:shd w:val="clear" w:color="auto" w:fill="auto"/>
            <w:noWrap/>
            <w:vAlign w:val="bottom"/>
            <w:hideMark/>
          </w:tcPr>
          <w:p w:rsidR="00643A0D" w:rsidRPr="00D26A78" w:rsidRDefault="00643A0D" w:rsidP="00643A0D">
            <w:pPr>
              <w:spacing w:after="0" w:line="240" w:lineRule="auto"/>
              <w:ind w:firstLine="0"/>
              <w:jc w:val="left"/>
              <w:rPr>
                <w:rFonts w:ascii="Garamond" w:eastAsia="Times New Roman" w:hAnsi="Garamond"/>
                <w:color w:val="000000"/>
                <w:sz w:val="14"/>
                <w:szCs w:val="14"/>
                <w:lang w:val="sq-AL"/>
              </w:rPr>
            </w:pPr>
            <w:r w:rsidRPr="00D26A78">
              <w:rPr>
                <w:rFonts w:ascii="Garamond" w:eastAsia="Times New Roman" w:hAnsi="Garamond"/>
                <w:color w:val="000000"/>
                <w:sz w:val="14"/>
                <w:szCs w:val="14"/>
                <w:lang w:val="sq-AL"/>
              </w:rPr>
              <w:t>Burnazi</w:t>
            </w:r>
          </w:p>
        </w:tc>
        <w:tc>
          <w:tcPr>
            <w:tcW w:w="921" w:type="pct"/>
            <w:tcBorders>
              <w:top w:val="nil"/>
              <w:left w:val="nil"/>
              <w:bottom w:val="single" w:sz="4" w:space="0" w:color="auto"/>
              <w:right w:val="single" w:sz="4" w:space="0" w:color="auto"/>
            </w:tcBorders>
            <w:shd w:val="clear" w:color="auto" w:fill="auto"/>
            <w:noWrap/>
            <w:vAlign w:val="bottom"/>
            <w:hideMark/>
          </w:tcPr>
          <w:p w:rsidR="00643A0D" w:rsidRPr="00D26A78" w:rsidRDefault="00643A0D" w:rsidP="00643A0D">
            <w:pPr>
              <w:spacing w:after="0" w:line="240" w:lineRule="auto"/>
              <w:ind w:firstLine="0"/>
              <w:jc w:val="left"/>
              <w:rPr>
                <w:rFonts w:ascii="Garamond" w:eastAsia="Times New Roman" w:hAnsi="Garamond"/>
                <w:color w:val="000000"/>
                <w:sz w:val="14"/>
                <w:szCs w:val="14"/>
                <w:lang w:val="sq-AL"/>
              </w:rPr>
            </w:pPr>
            <w:r w:rsidRPr="00D26A78">
              <w:rPr>
                <w:rFonts w:ascii="Garamond" w:eastAsia="Times New Roman" w:hAnsi="Garamond"/>
                <w:color w:val="000000"/>
                <w:sz w:val="14"/>
                <w:szCs w:val="14"/>
                <w:lang w:val="sq-AL"/>
              </w:rPr>
              <w:t>Arë</w:t>
            </w:r>
          </w:p>
        </w:tc>
        <w:tc>
          <w:tcPr>
            <w:tcW w:w="335" w:type="pct"/>
            <w:tcBorders>
              <w:top w:val="nil"/>
              <w:left w:val="nil"/>
              <w:bottom w:val="single" w:sz="4" w:space="0" w:color="auto"/>
              <w:right w:val="single" w:sz="4" w:space="0" w:color="auto"/>
            </w:tcBorders>
            <w:shd w:val="clear" w:color="auto" w:fill="auto"/>
            <w:noWrap/>
            <w:vAlign w:val="bottom"/>
            <w:hideMark/>
          </w:tcPr>
          <w:p w:rsidR="00643A0D" w:rsidRPr="00D26A78" w:rsidRDefault="00643A0D" w:rsidP="00643A0D">
            <w:pPr>
              <w:spacing w:after="0" w:line="240" w:lineRule="auto"/>
              <w:ind w:firstLine="0"/>
              <w:jc w:val="right"/>
              <w:rPr>
                <w:rFonts w:ascii="Garamond" w:eastAsia="Times New Roman" w:hAnsi="Garamond"/>
                <w:color w:val="000000"/>
                <w:sz w:val="14"/>
                <w:szCs w:val="14"/>
                <w:lang w:val="sq-AL"/>
              </w:rPr>
            </w:pPr>
            <w:r w:rsidRPr="00D26A78">
              <w:rPr>
                <w:rFonts w:ascii="Garamond" w:eastAsia="Times New Roman" w:hAnsi="Garamond"/>
                <w:color w:val="000000"/>
                <w:sz w:val="14"/>
                <w:szCs w:val="14"/>
                <w:lang w:val="sq-AL"/>
              </w:rPr>
              <w:t>3903</w:t>
            </w:r>
          </w:p>
        </w:tc>
        <w:tc>
          <w:tcPr>
            <w:tcW w:w="316" w:type="pct"/>
            <w:tcBorders>
              <w:top w:val="single" w:sz="4" w:space="0" w:color="auto"/>
              <w:left w:val="nil"/>
              <w:bottom w:val="nil"/>
              <w:right w:val="single" w:sz="4" w:space="0" w:color="auto"/>
            </w:tcBorders>
            <w:shd w:val="clear" w:color="auto" w:fill="auto"/>
            <w:noWrap/>
            <w:vAlign w:val="bottom"/>
            <w:hideMark/>
          </w:tcPr>
          <w:p w:rsidR="00643A0D" w:rsidRPr="00D26A78" w:rsidRDefault="00643A0D" w:rsidP="00643A0D">
            <w:pPr>
              <w:spacing w:after="0" w:line="240" w:lineRule="auto"/>
              <w:ind w:firstLine="0"/>
              <w:jc w:val="right"/>
              <w:rPr>
                <w:rFonts w:ascii="Garamond" w:eastAsia="Times New Roman" w:hAnsi="Garamond"/>
                <w:color w:val="000000"/>
                <w:sz w:val="14"/>
                <w:szCs w:val="14"/>
                <w:lang w:val="sq-AL"/>
              </w:rPr>
            </w:pPr>
            <w:r w:rsidRPr="00D26A78">
              <w:rPr>
                <w:rFonts w:ascii="Garamond" w:eastAsia="Times New Roman" w:hAnsi="Garamond"/>
                <w:color w:val="000000"/>
                <w:sz w:val="14"/>
                <w:szCs w:val="14"/>
                <w:lang w:val="sq-AL"/>
              </w:rPr>
              <w:t>75/1/11</w:t>
            </w:r>
          </w:p>
        </w:tc>
        <w:tc>
          <w:tcPr>
            <w:tcW w:w="276" w:type="pct"/>
            <w:tcBorders>
              <w:top w:val="nil"/>
              <w:left w:val="nil"/>
              <w:bottom w:val="single" w:sz="4" w:space="0" w:color="auto"/>
              <w:right w:val="single" w:sz="4" w:space="0" w:color="auto"/>
            </w:tcBorders>
            <w:shd w:val="clear" w:color="auto" w:fill="auto"/>
            <w:noWrap/>
            <w:vAlign w:val="bottom"/>
            <w:hideMark/>
          </w:tcPr>
          <w:p w:rsidR="00643A0D" w:rsidRPr="00D26A78" w:rsidRDefault="00643A0D" w:rsidP="00643A0D">
            <w:pPr>
              <w:spacing w:after="0" w:line="240" w:lineRule="auto"/>
              <w:ind w:firstLine="0"/>
              <w:jc w:val="right"/>
              <w:rPr>
                <w:rFonts w:ascii="Garamond" w:eastAsia="Times New Roman" w:hAnsi="Garamond"/>
                <w:color w:val="000000"/>
                <w:sz w:val="14"/>
                <w:szCs w:val="14"/>
                <w:lang w:val="sq-AL"/>
              </w:rPr>
            </w:pPr>
            <w:r w:rsidRPr="00D26A78">
              <w:rPr>
                <w:rFonts w:ascii="Garamond" w:eastAsia="Times New Roman" w:hAnsi="Garamond"/>
                <w:color w:val="000000"/>
                <w:sz w:val="14"/>
                <w:szCs w:val="14"/>
                <w:lang w:val="sq-AL"/>
              </w:rPr>
              <w:t>7787</w:t>
            </w:r>
          </w:p>
        </w:tc>
        <w:tc>
          <w:tcPr>
            <w:tcW w:w="400" w:type="pct"/>
            <w:tcBorders>
              <w:top w:val="single" w:sz="4" w:space="0" w:color="auto"/>
              <w:left w:val="nil"/>
              <w:bottom w:val="nil"/>
              <w:right w:val="single" w:sz="4" w:space="0" w:color="auto"/>
            </w:tcBorders>
            <w:shd w:val="clear" w:color="auto" w:fill="auto"/>
            <w:noWrap/>
            <w:vAlign w:val="bottom"/>
            <w:hideMark/>
          </w:tcPr>
          <w:p w:rsidR="00643A0D" w:rsidRPr="00D26A78" w:rsidRDefault="00643A0D" w:rsidP="00643A0D">
            <w:pPr>
              <w:spacing w:after="0" w:line="240" w:lineRule="auto"/>
              <w:ind w:firstLine="0"/>
              <w:jc w:val="right"/>
              <w:rPr>
                <w:rFonts w:ascii="Garamond" w:eastAsia="Times New Roman" w:hAnsi="Garamond"/>
                <w:color w:val="000000"/>
                <w:sz w:val="14"/>
                <w:szCs w:val="14"/>
                <w:lang w:val="sq-AL"/>
              </w:rPr>
            </w:pPr>
            <w:r w:rsidRPr="00D26A78">
              <w:rPr>
                <w:rFonts w:ascii="Garamond" w:eastAsia="Times New Roman" w:hAnsi="Garamond"/>
                <w:color w:val="000000"/>
                <w:sz w:val="14"/>
                <w:szCs w:val="14"/>
                <w:lang w:val="sq-AL"/>
              </w:rPr>
              <w:t> </w:t>
            </w:r>
          </w:p>
        </w:tc>
        <w:tc>
          <w:tcPr>
            <w:tcW w:w="316" w:type="pct"/>
            <w:tcBorders>
              <w:top w:val="single" w:sz="4" w:space="0" w:color="auto"/>
              <w:left w:val="nil"/>
              <w:bottom w:val="nil"/>
              <w:right w:val="single" w:sz="4" w:space="0" w:color="auto"/>
            </w:tcBorders>
            <w:shd w:val="clear" w:color="auto" w:fill="auto"/>
            <w:noWrap/>
            <w:vAlign w:val="bottom"/>
            <w:hideMark/>
          </w:tcPr>
          <w:p w:rsidR="00643A0D" w:rsidRPr="00D26A78" w:rsidRDefault="00643A0D" w:rsidP="00643A0D">
            <w:pPr>
              <w:spacing w:after="0" w:line="240" w:lineRule="auto"/>
              <w:ind w:firstLine="0"/>
              <w:jc w:val="left"/>
              <w:rPr>
                <w:rFonts w:ascii="Garamond" w:eastAsia="Times New Roman" w:hAnsi="Garamond"/>
                <w:color w:val="000000"/>
                <w:sz w:val="14"/>
                <w:szCs w:val="14"/>
                <w:lang w:val="sq-AL"/>
              </w:rPr>
            </w:pPr>
            <w:r w:rsidRPr="00D26A78">
              <w:rPr>
                <w:rFonts w:ascii="Garamond" w:eastAsia="Times New Roman" w:hAnsi="Garamond"/>
                <w:color w:val="000000"/>
                <w:sz w:val="14"/>
                <w:szCs w:val="14"/>
                <w:lang w:val="sq-AL"/>
              </w:rPr>
              <w:t> </w:t>
            </w:r>
          </w:p>
        </w:tc>
        <w:tc>
          <w:tcPr>
            <w:tcW w:w="436" w:type="pct"/>
            <w:tcBorders>
              <w:top w:val="nil"/>
              <w:left w:val="nil"/>
              <w:bottom w:val="single" w:sz="4" w:space="0" w:color="auto"/>
              <w:right w:val="single" w:sz="4" w:space="0" w:color="auto"/>
            </w:tcBorders>
            <w:shd w:val="clear" w:color="auto" w:fill="auto"/>
            <w:vAlign w:val="bottom"/>
            <w:hideMark/>
          </w:tcPr>
          <w:p w:rsidR="00643A0D" w:rsidRPr="00D26A78" w:rsidRDefault="00643A0D" w:rsidP="00643A0D">
            <w:pPr>
              <w:spacing w:after="0" w:line="240" w:lineRule="auto"/>
              <w:ind w:firstLine="0"/>
              <w:jc w:val="left"/>
              <w:rPr>
                <w:rFonts w:ascii="Garamond" w:eastAsia="Times New Roman" w:hAnsi="Garamond"/>
                <w:color w:val="000000"/>
                <w:sz w:val="14"/>
                <w:szCs w:val="14"/>
                <w:lang w:val="sq-AL"/>
              </w:rPr>
            </w:pPr>
            <w:r w:rsidRPr="00D26A78">
              <w:rPr>
                <w:rFonts w:ascii="Garamond" w:eastAsia="Times New Roman" w:hAnsi="Garamond"/>
                <w:color w:val="000000"/>
                <w:sz w:val="14"/>
                <w:szCs w:val="14"/>
                <w:lang w:val="sq-AL"/>
              </w:rPr>
              <w:t> </w:t>
            </w:r>
          </w:p>
        </w:tc>
        <w:tc>
          <w:tcPr>
            <w:tcW w:w="557" w:type="pct"/>
            <w:tcBorders>
              <w:top w:val="single" w:sz="4" w:space="0" w:color="auto"/>
              <w:left w:val="nil"/>
              <w:bottom w:val="nil"/>
              <w:right w:val="single" w:sz="4" w:space="0" w:color="auto"/>
            </w:tcBorders>
            <w:shd w:val="clear" w:color="auto" w:fill="auto"/>
            <w:noWrap/>
            <w:vAlign w:val="bottom"/>
            <w:hideMark/>
          </w:tcPr>
          <w:p w:rsidR="00643A0D" w:rsidRPr="00D26A78" w:rsidRDefault="00643A0D" w:rsidP="00643A0D">
            <w:pPr>
              <w:spacing w:after="0" w:line="240" w:lineRule="auto"/>
              <w:ind w:firstLine="0"/>
              <w:jc w:val="center"/>
              <w:rPr>
                <w:rFonts w:ascii="Garamond" w:eastAsia="Times New Roman" w:hAnsi="Garamond"/>
                <w:color w:val="000000"/>
                <w:sz w:val="14"/>
                <w:szCs w:val="14"/>
                <w:lang w:val="sq-AL"/>
              </w:rPr>
            </w:pPr>
            <w:r w:rsidRPr="00D26A78">
              <w:rPr>
                <w:rFonts w:ascii="Garamond" w:eastAsia="Times New Roman" w:hAnsi="Garamond"/>
                <w:color w:val="000000"/>
                <w:sz w:val="14"/>
                <w:szCs w:val="14"/>
                <w:lang w:val="sq-AL"/>
              </w:rPr>
              <w:t> </w:t>
            </w:r>
          </w:p>
        </w:tc>
      </w:tr>
      <w:tr w:rsidR="00643A0D" w:rsidRPr="00D26A78" w:rsidTr="00C06FD5">
        <w:trPr>
          <w:trHeight w:val="53"/>
          <w:jc w:val="center"/>
        </w:trPr>
        <w:tc>
          <w:tcPr>
            <w:tcW w:w="332" w:type="pct"/>
            <w:tcBorders>
              <w:top w:val="nil"/>
              <w:left w:val="single" w:sz="4" w:space="0" w:color="auto"/>
              <w:bottom w:val="single" w:sz="4" w:space="0" w:color="auto"/>
              <w:right w:val="nil"/>
            </w:tcBorders>
            <w:shd w:val="clear" w:color="auto" w:fill="auto"/>
            <w:vAlign w:val="bottom"/>
            <w:hideMark/>
          </w:tcPr>
          <w:p w:rsidR="00643A0D" w:rsidRPr="00D26A78" w:rsidRDefault="00643A0D" w:rsidP="00643A0D">
            <w:pPr>
              <w:spacing w:after="0" w:line="240" w:lineRule="auto"/>
              <w:ind w:firstLine="0"/>
              <w:jc w:val="center"/>
              <w:rPr>
                <w:rFonts w:ascii="Garamond" w:eastAsia="Times New Roman" w:hAnsi="Garamond"/>
                <w:b/>
                <w:bCs/>
                <w:color w:val="000000"/>
                <w:sz w:val="14"/>
                <w:szCs w:val="14"/>
                <w:lang w:val="sq-AL"/>
              </w:rPr>
            </w:pPr>
            <w:r w:rsidRPr="00D26A78">
              <w:rPr>
                <w:rFonts w:ascii="Garamond" w:eastAsia="Times New Roman" w:hAnsi="Garamond"/>
                <w:b/>
                <w:bCs/>
                <w:color w:val="000000"/>
                <w:sz w:val="14"/>
                <w:szCs w:val="14"/>
                <w:lang w:val="sq-AL"/>
              </w:rPr>
              <w:t>Fshati Plasë</w:t>
            </w:r>
          </w:p>
        </w:tc>
        <w:tc>
          <w:tcPr>
            <w:tcW w:w="479" w:type="pct"/>
            <w:tcBorders>
              <w:top w:val="single" w:sz="4" w:space="0" w:color="auto"/>
              <w:left w:val="nil"/>
              <w:bottom w:val="single" w:sz="4" w:space="0" w:color="auto"/>
              <w:right w:val="single" w:sz="4" w:space="0" w:color="auto"/>
            </w:tcBorders>
            <w:shd w:val="clear" w:color="auto" w:fill="auto"/>
            <w:vAlign w:val="bottom"/>
            <w:hideMark/>
          </w:tcPr>
          <w:p w:rsidR="00643A0D" w:rsidRPr="00D26A78" w:rsidRDefault="00643A0D" w:rsidP="00643A0D">
            <w:pPr>
              <w:spacing w:after="0" w:line="240" w:lineRule="auto"/>
              <w:ind w:firstLine="0"/>
              <w:jc w:val="center"/>
              <w:rPr>
                <w:rFonts w:ascii="Garamond" w:eastAsia="Times New Roman" w:hAnsi="Garamond"/>
                <w:b/>
                <w:bCs/>
                <w:color w:val="000000"/>
                <w:sz w:val="14"/>
                <w:szCs w:val="14"/>
                <w:lang w:val="sq-AL"/>
              </w:rPr>
            </w:pPr>
            <w:r w:rsidRPr="00D26A78">
              <w:rPr>
                <w:rFonts w:ascii="Garamond" w:eastAsia="Times New Roman" w:hAnsi="Garamond"/>
                <w:b/>
                <w:bCs/>
                <w:color w:val="000000"/>
                <w:sz w:val="14"/>
                <w:szCs w:val="14"/>
                <w:lang w:val="sq-AL"/>
              </w:rPr>
              <w:t> </w:t>
            </w:r>
          </w:p>
        </w:tc>
        <w:tc>
          <w:tcPr>
            <w:tcW w:w="303" w:type="pct"/>
            <w:tcBorders>
              <w:top w:val="single" w:sz="4" w:space="0" w:color="auto"/>
              <w:left w:val="nil"/>
              <w:bottom w:val="single" w:sz="4" w:space="0" w:color="auto"/>
              <w:right w:val="single" w:sz="4" w:space="0" w:color="auto"/>
            </w:tcBorders>
            <w:shd w:val="clear" w:color="auto" w:fill="auto"/>
            <w:noWrap/>
            <w:vAlign w:val="bottom"/>
            <w:hideMark/>
          </w:tcPr>
          <w:p w:rsidR="00643A0D" w:rsidRPr="00D26A78" w:rsidRDefault="00643A0D" w:rsidP="00643A0D">
            <w:pPr>
              <w:spacing w:after="0" w:line="240" w:lineRule="auto"/>
              <w:ind w:firstLine="0"/>
              <w:jc w:val="left"/>
              <w:rPr>
                <w:rFonts w:ascii="Garamond" w:eastAsia="Times New Roman" w:hAnsi="Garamond"/>
                <w:color w:val="000000"/>
                <w:sz w:val="14"/>
                <w:szCs w:val="14"/>
                <w:lang w:val="sq-AL"/>
              </w:rPr>
            </w:pPr>
            <w:r w:rsidRPr="00D26A78">
              <w:rPr>
                <w:rFonts w:ascii="Garamond" w:eastAsia="Times New Roman" w:hAnsi="Garamond"/>
                <w:color w:val="000000"/>
                <w:sz w:val="14"/>
                <w:szCs w:val="14"/>
                <w:lang w:val="sq-AL"/>
              </w:rPr>
              <w:t> </w:t>
            </w:r>
          </w:p>
        </w:tc>
        <w:tc>
          <w:tcPr>
            <w:tcW w:w="328" w:type="pct"/>
            <w:tcBorders>
              <w:top w:val="single" w:sz="4" w:space="0" w:color="auto"/>
              <w:left w:val="nil"/>
              <w:bottom w:val="single" w:sz="4" w:space="0" w:color="auto"/>
              <w:right w:val="single" w:sz="4" w:space="0" w:color="auto"/>
            </w:tcBorders>
            <w:shd w:val="clear" w:color="auto" w:fill="auto"/>
            <w:noWrap/>
            <w:vAlign w:val="bottom"/>
            <w:hideMark/>
          </w:tcPr>
          <w:p w:rsidR="00643A0D" w:rsidRPr="00D26A78" w:rsidRDefault="00643A0D" w:rsidP="00643A0D">
            <w:pPr>
              <w:spacing w:after="0" w:line="240" w:lineRule="auto"/>
              <w:ind w:firstLine="0"/>
              <w:jc w:val="left"/>
              <w:rPr>
                <w:rFonts w:ascii="Garamond" w:eastAsia="Times New Roman" w:hAnsi="Garamond"/>
                <w:color w:val="000000"/>
                <w:sz w:val="14"/>
                <w:szCs w:val="14"/>
                <w:lang w:val="sq-AL"/>
              </w:rPr>
            </w:pPr>
            <w:r w:rsidRPr="00D26A78">
              <w:rPr>
                <w:rFonts w:ascii="Garamond" w:eastAsia="Times New Roman" w:hAnsi="Garamond"/>
                <w:color w:val="000000"/>
                <w:sz w:val="14"/>
                <w:szCs w:val="14"/>
                <w:lang w:val="sq-AL"/>
              </w:rPr>
              <w:t> </w:t>
            </w:r>
          </w:p>
        </w:tc>
        <w:tc>
          <w:tcPr>
            <w:tcW w:w="921" w:type="pct"/>
            <w:tcBorders>
              <w:top w:val="nil"/>
              <w:left w:val="nil"/>
              <w:bottom w:val="single" w:sz="4" w:space="0" w:color="auto"/>
              <w:right w:val="single" w:sz="4" w:space="0" w:color="auto"/>
            </w:tcBorders>
            <w:shd w:val="clear" w:color="auto" w:fill="auto"/>
            <w:noWrap/>
            <w:vAlign w:val="bottom"/>
            <w:hideMark/>
          </w:tcPr>
          <w:p w:rsidR="00643A0D" w:rsidRPr="00D26A78" w:rsidRDefault="00643A0D" w:rsidP="00643A0D">
            <w:pPr>
              <w:spacing w:after="0" w:line="240" w:lineRule="auto"/>
              <w:ind w:firstLine="0"/>
              <w:jc w:val="left"/>
              <w:rPr>
                <w:rFonts w:ascii="Garamond" w:eastAsia="Times New Roman" w:hAnsi="Garamond"/>
                <w:color w:val="000000"/>
                <w:sz w:val="14"/>
                <w:szCs w:val="14"/>
                <w:lang w:val="sq-AL"/>
              </w:rPr>
            </w:pPr>
            <w:r w:rsidRPr="00D26A78">
              <w:rPr>
                <w:rFonts w:ascii="Garamond" w:eastAsia="Times New Roman" w:hAnsi="Garamond"/>
                <w:color w:val="000000"/>
                <w:sz w:val="14"/>
                <w:szCs w:val="14"/>
                <w:lang w:val="sq-AL"/>
              </w:rPr>
              <w:t> </w:t>
            </w:r>
          </w:p>
        </w:tc>
        <w:tc>
          <w:tcPr>
            <w:tcW w:w="335" w:type="pct"/>
            <w:tcBorders>
              <w:top w:val="nil"/>
              <w:left w:val="nil"/>
              <w:bottom w:val="single" w:sz="4" w:space="0" w:color="auto"/>
              <w:right w:val="single" w:sz="4" w:space="0" w:color="auto"/>
            </w:tcBorders>
            <w:shd w:val="clear" w:color="auto" w:fill="auto"/>
            <w:noWrap/>
            <w:vAlign w:val="bottom"/>
            <w:hideMark/>
          </w:tcPr>
          <w:p w:rsidR="00643A0D" w:rsidRPr="00D26A78" w:rsidRDefault="00643A0D" w:rsidP="00643A0D">
            <w:pPr>
              <w:spacing w:after="0" w:line="240" w:lineRule="auto"/>
              <w:ind w:firstLine="0"/>
              <w:jc w:val="right"/>
              <w:rPr>
                <w:rFonts w:ascii="Garamond" w:eastAsia="Times New Roman" w:hAnsi="Garamond"/>
                <w:color w:val="000000"/>
                <w:sz w:val="14"/>
                <w:szCs w:val="14"/>
                <w:lang w:val="sq-AL"/>
              </w:rPr>
            </w:pPr>
            <w:r w:rsidRPr="00D26A78">
              <w:rPr>
                <w:rFonts w:ascii="Garamond" w:eastAsia="Times New Roman" w:hAnsi="Garamond"/>
                <w:color w:val="000000"/>
                <w:sz w:val="14"/>
                <w:szCs w:val="14"/>
                <w:lang w:val="sq-AL"/>
              </w:rPr>
              <w:t> </w:t>
            </w:r>
          </w:p>
        </w:tc>
        <w:tc>
          <w:tcPr>
            <w:tcW w:w="316" w:type="pct"/>
            <w:tcBorders>
              <w:top w:val="single" w:sz="4" w:space="0" w:color="auto"/>
              <w:left w:val="nil"/>
              <w:bottom w:val="single" w:sz="4" w:space="0" w:color="auto"/>
              <w:right w:val="single" w:sz="4" w:space="0" w:color="auto"/>
            </w:tcBorders>
            <w:shd w:val="clear" w:color="auto" w:fill="auto"/>
            <w:noWrap/>
            <w:vAlign w:val="bottom"/>
            <w:hideMark/>
          </w:tcPr>
          <w:p w:rsidR="00643A0D" w:rsidRPr="00D26A78" w:rsidRDefault="00643A0D" w:rsidP="00643A0D">
            <w:pPr>
              <w:spacing w:after="0" w:line="240" w:lineRule="auto"/>
              <w:ind w:firstLine="0"/>
              <w:jc w:val="right"/>
              <w:rPr>
                <w:rFonts w:ascii="Garamond" w:eastAsia="Times New Roman" w:hAnsi="Garamond"/>
                <w:color w:val="000000"/>
                <w:sz w:val="14"/>
                <w:szCs w:val="14"/>
                <w:lang w:val="sq-AL"/>
              </w:rPr>
            </w:pPr>
            <w:r w:rsidRPr="00D26A78">
              <w:rPr>
                <w:rFonts w:ascii="Garamond" w:eastAsia="Times New Roman" w:hAnsi="Garamond"/>
                <w:color w:val="000000"/>
                <w:sz w:val="14"/>
                <w:szCs w:val="14"/>
                <w:lang w:val="sq-AL"/>
              </w:rPr>
              <w:t> </w:t>
            </w:r>
          </w:p>
        </w:tc>
        <w:tc>
          <w:tcPr>
            <w:tcW w:w="276" w:type="pct"/>
            <w:tcBorders>
              <w:top w:val="nil"/>
              <w:left w:val="nil"/>
              <w:bottom w:val="single" w:sz="4" w:space="0" w:color="auto"/>
              <w:right w:val="single" w:sz="4" w:space="0" w:color="auto"/>
            </w:tcBorders>
            <w:shd w:val="clear" w:color="auto" w:fill="auto"/>
            <w:noWrap/>
            <w:vAlign w:val="bottom"/>
            <w:hideMark/>
          </w:tcPr>
          <w:p w:rsidR="00643A0D" w:rsidRPr="00D26A78" w:rsidRDefault="00643A0D" w:rsidP="00643A0D">
            <w:pPr>
              <w:spacing w:after="0" w:line="240" w:lineRule="auto"/>
              <w:ind w:firstLine="0"/>
              <w:jc w:val="left"/>
              <w:rPr>
                <w:rFonts w:ascii="Garamond" w:eastAsia="Times New Roman" w:hAnsi="Garamond"/>
                <w:color w:val="000000"/>
                <w:sz w:val="14"/>
                <w:szCs w:val="14"/>
                <w:lang w:val="sq-AL"/>
              </w:rPr>
            </w:pPr>
            <w:r w:rsidRPr="00D26A78">
              <w:rPr>
                <w:rFonts w:ascii="Garamond" w:eastAsia="Times New Roman" w:hAnsi="Garamond"/>
                <w:color w:val="000000"/>
                <w:sz w:val="14"/>
                <w:szCs w:val="14"/>
                <w:lang w:val="sq-AL"/>
              </w:rPr>
              <w:t> </w:t>
            </w:r>
          </w:p>
        </w:tc>
        <w:tc>
          <w:tcPr>
            <w:tcW w:w="400" w:type="pct"/>
            <w:tcBorders>
              <w:top w:val="single" w:sz="4" w:space="0" w:color="auto"/>
              <w:left w:val="nil"/>
              <w:bottom w:val="nil"/>
              <w:right w:val="single" w:sz="4" w:space="0" w:color="auto"/>
            </w:tcBorders>
            <w:shd w:val="clear" w:color="auto" w:fill="auto"/>
            <w:noWrap/>
            <w:vAlign w:val="bottom"/>
            <w:hideMark/>
          </w:tcPr>
          <w:p w:rsidR="00643A0D" w:rsidRPr="00D26A78" w:rsidRDefault="00643A0D" w:rsidP="00643A0D">
            <w:pPr>
              <w:spacing w:after="0" w:line="240" w:lineRule="auto"/>
              <w:ind w:firstLine="0"/>
              <w:jc w:val="right"/>
              <w:rPr>
                <w:rFonts w:ascii="Garamond" w:eastAsia="Times New Roman" w:hAnsi="Garamond"/>
                <w:color w:val="000000"/>
                <w:sz w:val="14"/>
                <w:szCs w:val="14"/>
                <w:lang w:val="sq-AL"/>
              </w:rPr>
            </w:pPr>
            <w:r w:rsidRPr="00D26A78">
              <w:rPr>
                <w:rFonts w:ascii="Garamond" w:eastAsia="Times New Roman" w:hAnsi="Garamond"/>
                <w:color w:val="000000"/>
                <w:sz w:val="14"/>
                <w:szCs w:val="14"/>
                <w:lang w:val="sq-AL"/>
              </w:rPr>
              <w:t> </w:t>
            </w:r>
          </w:p>
        </w:tc>
        <w:tc>
          <w:tcPr>
            <w:tcW w:w="316" w:type="pct"/>
            <w:tcBorders>
              <w:top w:val="single" w:sz="4" w:space="0" w:color="auto"/>
              <w:left w:val="nil"/>
              <w:bottom w:val="nil"/>
              <w:right w:val="single" w:sz="4" w:space="0" w:color="auto"/>
            </w:tcBorders>
            <w:shd w:val="clear" w:color="auto" w:fill="auto"/>
            <w:noWrap/>
            <w:vAlign w:val="bottom"/>
            <w:hideMark/>
          </w:tcPr>
          <w:p w:rsidR="00643A0D" w:rsidRPr="00D26A78" w:rsidRDefault="00643A0D" w:rsidP="00643A0D">
            <w:pPr>
              <w:spacing w:after="0" w:line="240" w:lineRule="auto"/>
              <w:ind w:firstLine="0"/>
              <w:jc w:val="left"/>
              <w:rPr>
                <w:rFonts w:ascii="Garamond" w:eastAsia="Times New Roman" w:hAnsi="Garamond"/>
                <w:color w:val="000000"/>
                <w:sz w:val="14"/>
                <w:szCs w:val="14"/>
                <w:lang w:val="sq-AL"/>
              </w:rPr>
            </w:pPr>
            <w:r w:rsidRPr="00D26A78">
              <w:rPr>
                <w:rFonts w:ascii="Garamond" w:eastAsia="Times New Roman" w:hAnsi="Garamond"/>
                <w:color w:val="000000"/>
                <w:sz w:val="14"/>
                <w:szCs w:val="14"/>
                <w:lang w:val="sq-AL"/>
              </w:rPr>
              <w:t> </w:t>
            </w:r>
          </w:p>
        </w:tc>
        <w:tc>
          <w:tcPr>
            <w:tcW w:w="436" w:type="pct"/>
            <w:tcBorders>
              <w:top w:val="nil"/>
              <w:left w:val="nil"/>
              <w:bottom w:val="single" w:sz="4" w:space="0" w:color="auto"/>
              <w:right w:val="single" w:sz="4" w:space="0" w:color="auto"/>
            </w:tcBorders>
            <w:shd w:val="clear" w:color="auto" w:fill="auto"/>
            <w:vAlign w:val="bottom"/>
            <w:hideMark/>
          </w:tcPr>
          <w:p w:rsidR="00643A0D" w:rsidRPr="00D26A78" w:rsidRDefault="00643A0D" w:rsidP="00643A0D">
            <w:pPr>
              <w:spacing w:after="0" w:line="240" w:lineRule="auto"/>
              <w:ind w:firstLine="0"/>
              <w:jc w:val="left"/>
              <w:rPr>
                <w:rFonts w:ascii="Garamond" w:eastAsia="Times New Roman" w:hAnsi="Garamond"/>
                <w:color w:val="000000"/>
                <w:sz w:val="14"/>
                <w:szCs w:val="14"/>
                <w:lang w:val="sq-AL"/>
              </w:rPr>
            </w:pPr>
            <w:r w:rsidRPr="00D26A78">
              <w:rPr>
                <w:rFonts w:ascii="Garamond" w:eastAsia="Times New Roman" w:hAnsi="Garamond"/>
                <w:color w:val="000000"/>
                <w:sz w:val="14"/>
                <w:szCs w:val="14"/>
                <w:lang w:val="sq-AL"/>
              </w:rPr>
              <w:t> </w:t>
            </w:r>
          </w:p>
        </w:tc>
        <w:tc>
          <w:tcPr>
            <w:tcW w:w="557" w:type="pct"/>
            <w:tcBorders>
              <w:top w:val="single" w:sz="4" w:space="0" w:color="auto"/>
              <w:left w:val="nil"/>
              <w:bottom w:val="single" w:sz="4" w:space="0" w:color="auto"/>
              <w:right w:val="single" w:sz="4" w:space="0" w:color="auto"/>
            </w:tcBorders>
            <w:shd w:val="clear" w:color="auto" w:fill="auto"/>
            <w:vAlign w:val="bottom"/>
            <w:hideMark/>
          </w:tcPr>
          <w:p w:rsidR="00643A0D" w:rsidRPr="00D26A78" w:rsidRDefault="00643A0D" w:rsidP="00643A0D">
            <w:pPr>
              <w:spacing w:after="0" w:line="240" w:lineRule="auto"/>
              <w:ind w:firstLine="0"/>
              <w:jc w:val="center"/>
              <w:rPr>
                <w:rFonts w:ascii="Garamond" w:eastAsia="Times New Roman" w:hAnsi="Garamond"/>
                <w:color w:val="000000"/>
                <w:sz w:val="14"/>
                <w:szCs w:val="14"/>
                <w:lang w:val="sq-AL"/>
              </w:rPr>
            </w:pPr>
            <w:r w:rsidRPr="00D26A78">
              <w:rPr>
                <w:rFonts w:ascii="Garamond" w:eastAsia="Times New Roman" w:hAnsi="Garamond"/>
                <w:color w:val="000000"/>
                <w:sz w:val="14"/>
                <w:szCs w:val="14"/>
                <w:lang w:val="sq-AL"/>
              </w:rPr>
              <w:t> </w:t>
            </w:r>
          </w:p>
        </w:tc>
      </w:tr>
      <w:tr w:rsidR="00643A0D" w:rsidRPr="00D26A78" w:rsidTr="00C06FD5">
        <w:trPr>
          <w:trHeight w:val="53"/>
          <w:jc w:val="center"/>
        </w:trPr>
        <w:tc>
          <w:tcPr>
            <w:tcW w:w="332" w:type="pct"/>
            <w:tcBorders>
              <w:top w:val="nil"/>
              <w:left w:val="single" w:sz="4" w:space="0" w:color="auto"/>
              <w:bottom w:val="single" w:sz="4" w:space="0" w:color="auto"/>
              <w:right w:val="single" w:sz="4" w:space="0" w:color="auto"/>
            </w:tcBorders>
            <w:shd w:val="clear" w:color="auto" w:fill="auto"/>
            <w:noWrap/>
            <w:vAlign w:val="bottom"/>
            <w:hideMark/>
          </w:tcPr>
          <w:p w:rsidR="00643A0D" w:rsidRPr="00D26A78" w:rsidRDefault="00643A0D" w:rsidP="00643A0D">
            <w:pPr>
              <w:spacing w:after="0" w:line="240" w:lineRule="auto"/>
              <w:ind w:firstLine="0"/>
              <w:jc w:val="center"/>
              <w:rPr>
                <w:rFonts w:ascii="Garamond" w:eastAsia="Times New Roman" w:hAnsi="Garamond"/>
                <w:b/>
                <w:bCs/>
                <w:color w:val="000000"/>
                <w:sz w:val="14"/>
                <w:szCs w:val="14"/>
                <w:lang w:val="sq-AL"/>
              </w:rPr>
            </w:pPr>
            <w:r w:rsidRPr="00D26A78">
              <w:rPr>
                <w:rFonts w:ascii="Garamond" w:eastAsia="Times New Roman" w:hAnsi="Garamond"/>
                <w:b/>
                <w:bCs/>
                <w:color w:val="000000"/>
                <w:sz w:val="14"/>
                <w:szCs w:val="14"/>
                <w:lang w:val="sq-AL"/>
              </w:rPr>
              <w:t>10</w:t>
            </w:r>
          </w:p>
        </w:tc>
        <w:tc>
          <w:tcPr>
            <w:tcW w:w="479" w:type="pct"/>
            <w:tcBorders>
              <w:top w:val="nil"/>
              <w:left w:val="nil"/>
              <w:bottom w:val="single" w:sz="4" w:space="0" w:color="auto"/>
              <w:right w:val="single" w:sz="4" w:space="0" w:color="auto"/>
            </w:tcBorders>
            <w:shd w:val="clear" w:color="auto" w:fill="auto"/>
            <w:noWrap/>
            <w:vAlign w:val="bottom"/>
            <w:hideMark/>
          </w:tcPr>
          <w:p w:rsidR="00643A0D" w:rsidRPr="00D26A78" w:rsidRDefault="00643A0D" w:rsidP="00643A0D">
            <w:pPr>
              <w:spacing w:after="0" w:line="240" w:lineRule="auto"/>
              <w:ind w:firstLine="0"/>
              <w:jc w:val="left"/>
              <w:rPr>
                <w:rFonts w:ascii="Garamond" w:eastAsia="Times New Roman" w:hAnsi="Garamond"/>
                <w:color w:val="000000"/>
                <w:sz w:val="14"/>
                <w:szCs w:val="14"/>
                <w:lang w:val="sq-AL"/>
              </w:rPr>
            </w:pPr>
            <w:r w:rsidRPr="00D26A78">
              <w:rPr>
                <w:rFonts w:ascii="Garamond" w:eastAsia="Times New Roman" w:hAnsi="Garamond"/>
                <w:color w:val="000000"/>
                <w:sz w:val="14"/>
                <w:szCs w:val="14"/>
                <w:lang w:val="sq-AL"/>
              </w:rPr>
              <w:t xml:space="preserve">Shaban </w:t>
            </w:r>
          </w:p>
        </w:tc>
        <w:tc>
          <w:tcPr>
            <w:tcW w:w="303" w:type="pct"/>
            <w:tcBorders>
              <w:top w:val="nil"/>
              <w:left w:val="nil"/>
              <w:bottom w:val="single" w:sz="4" w:space="0" w:color="auto"/>
              <w:right w:val="single" w:sz="4" w:space="0" w:color="auto"/>
            </w:tcBorders>
            <w:shd w:val="clear" w:color="auto" w:fill="auto"/>
            <w:noWrap/>
            <w:vAlign w:val="bottom"/>
            <w:hideMark/>
          </w:tcPr>
          <w:p w:rsidR="00643A0D" w:rsidRPr="00D26A78" w:rsidRDefault="00643A0D" w:rsidP="00643A0D">
            <w:pPr>
              <w:spacing w:after="0" w:line="240" w:lineRule="auto"/>
              <w:ind w:firstLine="0"/>
              <w:jc w:val="left"/>
              <w:rPr>
                <w:rFonts w:ascii="Garamond" w:eastAsia="Times New Roman" w:hAnsi="Garamond"/>
                <w:color w:val="000000"/>
                <w:sz w:val="14"/>
                <w:szCs w:val="14"/>
                <w:lang w:val="sq-AL"/>
              </w:rPr>
            </w:pPr>
            <w:r w:rsidRPr="00D26A78">
              <w:rPr>
                <w:rFonts w:ascii="Garamond" w:eastAsia="Times New Roman" w:hAnsi="Garamond"/>
                <w:color w:val="000000"/>
                <w:sz w:val="14"/>
                <w:szCs w:val="14"/>
                <w:lang w:val="sq-AL"/>
              </w:rPr>
              <w:t xml:space="preserve">Kasem </w:t>
            </w:r>
          </w:p>
        </w:tc>
        <w:tc>
          <w:tcPr>
            <w:tcW w:w="328" w:type="pct"/>
            <w:tcBorders>
              <w:top w:val="nil"/>
              <w:left w:val="nil"/>
              <w:bottom w:val="single" w:sz="4" w:space="0" w:color="auto"/>
              <w:right w:val="single" w:sz="4" w:space="0" w:color="auto"/>
            </w:tcBorders>
            <w:shd w:val="clear" w:color="auto" w:fill="auto"/>
            <w:noWrap/>
            <w:vAlign w:val="bottom"/>
            <w:hideMark/>
          </w:tcPr>
          <w:p w:rsidR="00643A0D" w:rsidRPr="00D26A78" w:rsidRDefault="00643A0D" w:rsidP="00643A0D">
            <w:pPr>
              <w:spacing w:after="0" w:line="240" w:lineRule="auto"/>
              <w:ind w:firstLine="0"/>
              <w:jc w:val="left"/>
              <w:rPr>
                <w:rFonts w:ascii="Garamond" w:eastAsia="Times New Roman" w:hAnsi="Garamond"/>
                <w:color w:val="000000"/>
                <w:sz w:val="14"/>
                <w:szCs w:val="14"/>
                <w:lang w:val="sq-AL"/>
              </w:rPr>
            </w:pPr>
            <w:r w:rsidRPr="00D26A78">
              <w:rPr>
                <w:rFonts w:ascii="Garamond" w:eastAsia="Times New Roman" w:hAnsi="Garamond"/>
                <w:color w:val="000000"/>
                <w:sz w:val="14"/>
                <w:szCs w:val="14"/>
                <w:lang w:val="sq-AL"/>
              </w:rPr>
              <w:t>Arapi</w:t>
            </w:r>
          </w:p>
        </w:tc>
        <w:tc>
          <w:tcPr>
            <w:tcW w:w="921" w:type="pct"/>
            <w:tcBorders>
              <w:top w:val="nil"/>
              <w:left w:val="nil"/>
              <w:bottom w:val="single" w:sz="4" w:space="0" w:color="auto"/>
              <w:right w:val="single" w:sz="4" w:space="0" w:color="auto"/>
            </w:tcBorders>
            <w:shd w:val="clear" w:color="auto" w:fill="auto"/>
            <w:noWrap/>
            <w:vAlign w:val="bottom"/>
            <w:hideMark/>
          </w:tcPr>
          <w:p w:rsidR="00643A0D" w:rsidRPr="00D26A78" w:rsidRDefault="00643A0D" w:rsidP="00643A0D">
            <w:pPr>
              <w:spacing w:after="0" w:line="240" w:lineRule="auto"/>
              <w:ind w:firstLine="0"/>
              <w:jc w:val="left"/>
              <w:rPr>
                <w:rFonts w:ascii="Garamond" w:eastAsia="Times New Roman" w:hAnsi="Garamond"/>
                <w:color w:val="000000"/>
                <w:sz w:val="14"/>
                <w:szCs w:val="14"/>
                <w:lang w:val="sq-AL"/>
              </w:rPr>
            </w:pPr>
            <w:r w:rsidRPr="00D26A78">
              <w:rPr>
                <w:rFonts w:ascii="Garamond" w:eastAsia="Times New Roman" w:hAnsi="Garamond"/>
                <w:color w:val="000000"/>
                <w:sz w:val="14"/>
                <w:szCs w:val="14"/>
                <w:lang w:val="sq-AL"/>
              </w:rPr>
              <w:t>Arë</w:t>
            </w:r>
          </w:p>
        </w:tc>
        <w:tc>
          <w:tcPr>
            <w:tcW w:w="335" w:type="pct"/>
            <w:tcBorders>
              <w:top w:val="nil"/>
              <w:left w:val="nil"/>
              <w:bottom w:val="single" w:sz="4" w:space="0" w:color="auto"/>
              <w:right w:val="single" w:sz="4" w:space="0" w:color="auto"/>
            </w:tcBorders>
            <w:shd w:val="clear" w:color="auto" w:fill="auto"/>
            <w:noWrap/>
            <w:vAlign w:val="bottom"/>
            <w:hideMark/>
          </w:tcPr>
          <w:p w:rsidR="00643A0D" w:rsidRPr="00D26A78" w:rsidRDefault="00643A0D" w:rsidP="00643A0D">
            <w:pPr>
              <w:spacing w:after="0" w:line="240" w:lineRule="auto"/>
              <w:ind w:firstLine="0"/>
              <w:jc w:val="right"/>
              <w:rPr>
                <w:rFonts w:ascii="Garamond" w:eastAsia="Times New Roman" w:hAnsi="Garamond"/>
                <w:color w:val="000000"/>
                <w:sz w:val="14"/>
                <w:szCs w:val="14"/>
                <w:lang w:val="sq-AL"/>
              </w:rPr>
            </w:pPr>
            <w:r w:rsidRPr="00D26A78">
              <w:rPr>
                <w:rFonts w:ascii="Garamond" w:eastAsia="Times New Roman" w:hAnsi="Garamond"/>
                <w:color w:val="000000"/>
                <w:sz w:val="14"/>
                <w:szCs w:val="14"/>
                <w:lang w:val="sq-AL"/>
              </w:rPr>
              <w:t>2984</w:t>
            </w:r>
          </w:p>
        </w:tc>
        <w:tc>
          <w:tcPr>
            <w:tcW w:w="316" w:type="pct"/>
            <w:tcBorders>
              <w:top w:val="nil"/>
              <w:left w:val="nil"/>
              <w:bottom w:val="single" w:sz="4" w:space="0" w:color="auto"/>
              <w:right w:val="single" w:sz="4" w:space="0" w:color="auto"/>
            </w:tcBorders>
            <w:shd w:val="clear" w:color="auto" w:fill="auto"/>
            <w:noWrap/>
            <w:vAlign w:val="bottom"/>
            <w:hideMark/>
          </w:tcPr>
          <w:p w:rsidR="00643A0D" w:rsidRPr="00D26A78" w:rsidRDefault="00643A0D" w:rsidP="00643A0D">
            <w:pPr>
              <w:spacing w:after="0" w:line="240" w:lineRule="auto"/>
              <w:ind w:firstLine="0"/>
              <w:jc w:val="right"/>
              <w:rPr>
                <w:rFonts w:ascii="Garamond" w:eastAsia="Times New Roman" w:hAnsi="Garamond"/>
                <w:color w:val="000000"/>
                <w:sz w:val="14"/>
                <w:szCs w:val="14"/>
                <w:lang w:val="sq-AL"/>
              </w:rPr>
            </w:pPr>
            <w:r w:rsidRPr="00D26A78">
              <w:rPr>
                <w:rFonts w:ascii="Garamond" w:eastAsia="Times New Roman" w:hAnsi="Garamond"/>
                <w:color w:val="000000"/>
                <w:sz w:val="14"/>
                <w:szCs w:val="14"/>
                <w:lang w:val="sq-AL"/>
              </w:rPr>
              <w:t xml:space="preserve">73/47 </w:t>
            </w:r>
          </w:p>
        </w:tc>
        <w:tc>
          <w:tcPr>
            <w:tcW w:w="276" w:type="pct"/>
            <w:tcBorders>
              <w:top w:val="nil"/>
              <w:left w:val="nil"/>
              <w:bottom w:val="single" w:sz="4" w:space="0" w:color="auto"/>
              <w:right w:val="single" w:sz="4" w:space="0" w:color="auto"/>
            </w:tcBorders>
            <w:shd w:val="clear" w:color="auto" w:fill="auto"/>
            <w:noWrap/>
            <w:vAlign w:val="bottom"/>
            <w:hideMark/>
          </w:tcPr>
          <w:p w:rsidR="00643A0D" w:rsidRPr="00D26A78" w:rsidRDefault="00643A0D" w:rsidP="00643A0D">
            <w:pPr>
              <w:spacing w:after="0" w:line="240" w:lineRule="auto"/>
              <w:ind w:firstLine="0"/>
              <w:jc w:val="right"/>
              <w:rPr>
                <w:rFonts w:ascii="Garamond" w:eastAsia="Times New Roman" w:hAnsi="Garamond"/>
                <w:color w:val="000000"/>
                <w:sz w:val="14"/>
                <w:szCs w:val="14"/>
                <w:lang w:val="sq-AL"/>
              </w:rPr>
            </w:pPr>
            <w:r w:rsidRPr="00D26A78">
              <w:rPr>
                <w:rFonts w:ascii="Garamond" w:eastAsia="Times New Roman" w:hAnsi="Garamond"/>
                <w:color w:val="000000"/>
                <w:sz w:val="14"/>
                <w:szCs w:val="14"/>
                <w:lang w:val="sq-AL"/>
              </w:rPr>
              <w:t>2430</w:t>
            </w:r>
          </w:p>
        </w:tc>
        <w:tc>
          <w:tcPr>
            <w:tcW w:w="400" w:type="pct"/>
            <w:tcBorders>
              <w:top w:val="single" w:sz="4" w:space="0" w:color="auto"/>
              <w:left w:val="nil"/>
              <w:bottom w:val="nil"/>
              <w:right w:val="single" w:sz="4" w:space="0" w:color="auto"/>
            </w:tcBorders>
            <w:shd w:val="clear" w:color="auto" w:fill="auto"/>
            <w:noWrap/>
            <w:vAlign w:val="bottom"/>
            <w:hideMark/>
          </w:tcPr>
          <w:p w:rsidR="00643A0D" w:rsidRPr="00D26A78" w:rsidRDefault="00643A0D" w:rsidP="00643A0D">
            <w:pPr>
              <w:spacing w:after="0" w:line="240" w:lineRule="auto"/>
              <w:ind w:firstLine="0"/>
              <w:jc w:val="right"/>
              <w:rPr>
                <w:rFonts w:ascii="Garamond" w:eastAsia="Times New Roman" w:hAnsi="Garamond"/>
                <w:color w:val="000000"/>
                <w:sz w:val="14"/>
                <w:szCs w:val="14"/>
                <w:lang w:val="sq-AL"/>
              </w:rPr>
            </w:pPr>
            <w:r w:rsidRPr="00D26A78">
              <w:rPr>
                <w:rFonts w:ascii="Garamond" w:eastAsia="Times New Roman" w:hAnsi="Garamond"/>
                <w:color w:val="000000"/>
                <w:sz w:val="14"/>
                <w:szCs w:val="14"/>
                <w:lang w:val="sq-AL"/>
              </w:rPr>
              <w:t>62</w:t>
            </w:r>
          </w:p>
        </w:tc>
        <w:tc>
          <w:tcPr>
            <w:tcW w:w="316" w:type="pct"/>
            <w:tcBorders>
              <w:top w:val="single" w:sz="4" w:space="0" w:color="auto"/>
              <w:left w:val="nil"/>
              <w:bottom w:val="nil"/>
              <w:right w:val="single" w:sz="4" w:space="0" w:color="auto"/>
            </w:tcBorders>
            <w:shd w:val="clear" w:color="auto" w:fill="auto"/>
            <w:noWrap/>
            <w:vAlign w:val="bottom"/>
            <w:hideMark/>
          </w:tcPr>
          <w:p w:rsidR="00643A0D" w:rsidRPr="00D26A78" w:rsidRDefault="00643A0D" w:rsidP="00643A0D">
            <w:pPr>
              <w:spacing w:after="0" w:line="240" w:lineRule="auto"/>
              <w:ind w:firstLine="0"/>
              <w:jc w:val="right"/>
              <w:rPr>
                <w:rFonts w:ascii="Garamond" w:eastAsia="Times New Roman" w:hAnsi="Garamond"/>
                <w:color w:val="000000"/>
                <w:sz w:val="14"/>
                <w:szCs w:val="14"/>
                <w:lang w:val="sq-AL"/>
              </w:rPr>
            </w:pPr>
            <w:r w:rsidRPr="00D26A78">
              <w:rPr>
                <w:rFonts w:ascii="Garamond" w:eastAsia="Times New Roman" w:hAnsi="Garamond"/>
                <w:color w:val="000000"/>
                <w:sz w:val="14"/>
                <w:szCs w:val="14"/>
                <w:lang w:val="sq-AL"/>
              </w:rPr>
              <w:t>212</w:t>
            </w:r>
          </w:p>
        </w:tc>
        <w:tc>
          <w:tcPr>
            <w:tcW w:w="436" w:type="pct"/>
            <w:tcBorders>
              <w:top w:val="nil"/>
              <w:left w:val="nil"/>
              <w:bottom w:val="single" w:sz="4" w:space="0" w:color="auto"/>
              <w:right w:val="single" w:sz="4" w:space="0" w:color="auto"/>
            </w:tcBorders>
            <w:shd w:val="clear" w:color="auto" w:fill="auto"/>
            <w:vAlign w:val="bottom"/>
            <w:hideMark/>
          </w:tcPr>
          <w:p w:rsidR="00643A0D" w:rsidRPr="00D26A78" w:rsidRDefault="00643A0D" w:rsidP="00643A0D">
            <w:pPr>
              <w:spacing w:after="0" w:line="240" w:lineRule="auto"/>
              <w:ind w:firstLine="0"/>
              <w:jc w:val="right"/>
              <w:rPr>
                <w:rFonts w:ascii="Garamond" w:eastAsia="Times New Roman" w:hAnsi="Garamond"/>
                <w:color w:val="000000"/>
                <w:sz w:val="14"/>
                <w:szCs w:val="14"/>
                <w:lang w:val="sq-AL"/>
              </w:rPr>
            </w:pPr>
            <w:r w:rsidRPr="00D26A78">
              <w:rPr>
                <w:rFonts w:ascii="Garamond" w:eastAsia="Times New Roman" w:hAnsi="Garamond"/>
                <w:color w:val="000000"/>
                <w:sz w:val="14"/>
                <w:szCs w:val="14"/>
                <w:lang w:val="sq-AL"/>
              </w:rPr>
              <w:t>13144</w:t>
            </w:r>
          </w:p>
        </w:tc>
        <w:tc>
          <w:tcPr>
            <w:tcW w:w="557" w:type="pct"/>
            <w:tcBorders>
              <w:top w:val="nil"/>
              <w:left w:val="nil"/>
              <w:bottom w:val="single" w:sz="4" w:space="0" w:color="auto"/>
              <w:right w:val="single" w:sz="4" w:space="0" w:color="auto"/>
            </w:tcBorders>
            <w:shd w:val="clear" w:color="auto" w:fill="auto"/>
            <w:vAlign w:val="bottom"/>
            <w:hideMark/>
          </w:tcPr>
          <w:p w:rsidR="00643A0D" w:rsidRPr="00D26A78" w:rsidRDefault="00643A0D" w:rsidP="00643A0D">
            <w:pPr>
              <w:spacing w:after="0" w:line="240" w:lineRule="auto"/>
              <w:ind w:firstLine="0"/>
              <w:jc w:val="center"/>
              <w:rPr>
                <w:rFonts w:ascii="Garamond" w:eastAsia="Times New Roman" w:hAnsi="Garamond"/>
                <w:color w:val="000000"/>
                <w:sz w:val="14"/>
                <w:szCs w:val="14"/>
                <w:lang w:val="sq-AL"/>
              </w:rPr>
            </w:pPr>
            <w:r w:rsidRPr="00D26A78">
              <w:rPr>
                <w:rFonts w:ascii="Garamond" w:eastAsia="Times New Roman" w:hAnsi="Garamond"/>
                <w:color w:val="000000"/>
                <w:sz w:val="14"/>
                <w:szCs w:val="14"/>
                <w:lang w:val="sq-AL"/>
              </w:rPr>
              <w:t> </w:t>
            </w:r>
          </w:p>
        </w:tc>
      </w:tr>
      <w:tr w:rsidR="00643A0D" w:rsidRPr="00D26A78" w:rsidTr="00C06FD5">
        <w:trPr>
          <w:trHeight w:val="53"/>
          <w:jc w:val="center"/>
        </w:trPr>
        <w:tc>
          <w:tcPr>
            <w:tcW w:w="332" w:type="pct"/>
            <w:tcBorders>
              <w:top w:val="nil"/>
              <w:left w:val="single" w:sz="4" w:space="0" w:color="auto"/>
              <w:bottom w:val="single" w:sz="4" w:space="0" w:color="auto"/>
              <w:right w:val="single" w:sz="4" w:space="0" w:color="auto"/>
            </w:tcBorders>
            <w:shd w:val="clear" w:color="auto" w:fill="auto"/>
            <w:noWrap/>
            <w:vAlign w:val="bottom"/>
            <w:hideMark/>
          </w:tcPr>
          <w:p w:rsidR="00643A0D" w:rsidRPr="00D26A78" w:rsidRDefault="00643A0D" w:rsidP="00643A0D">
            <w:pPr>
              <w:spacing w:after="0" w:line="240" w:lineRule="auto"/>
              <w:ind w:firstLine="0"/>
              <w:jc w:val="center"/>
              <w:rPr>
                <w:rFonts w:ascii="Garamond" w:eastAsia="Times New Roman" w:hAnsi="Garamond"/>
                <w:b/>
                <w:bCs/>
                <w:color w:val="000000"/>
                <w:sz w:val="14"/>
                <w:szCs w:val="14"/>
                <w:lang w:val="sq-AL"/>
              </w:rPr>
            </w:pPr>
            <w:r w:rsidRPr="00D26A78">
              <w:rPr>
                <w:rFonts w:ascii="Garamond" w:eastAsia="Times New Roman" w:hAnsi="Garamond"/>
                <w:b/>
                <w:bCs/>
                <w:color w:val="000000"/>
                <w:sz w:val="14"/>
                <w:szCs w:val="14"/>
                <w:lang w:val="sq-AL"/>
              </w:rPr>
              <w:t>11</w:t>
            </w:r>
          </w:p>
        </w:tc>
        <w:tc>
          <w:tcPr>
            <w:tcW w:w="479" w:type="pct"/>
            <w:tcBorders>
              <w:top w:val="nil"/>
              <w:left w:val="nil"/>
              <w:bottom w:val="single" w:sz="4" w:space="0" w:color="auto"/>
              <w:right w:val="single" w:sz="4" w:space="0" w:color="auto"/>
            </w:tcBorders>
            <w:shd w:val="clear" w:color="auto" w:fill="auto"/>
            <w:noWrap/>
            <w:vAlign w:val="bottom"/>
            <w:hideMark/>
          </w:tcPr>
          <w:p w:rsidR="00643A0D" w:rsidRPr="00D26A78" w:rsidRDefault="00643A0D" w:rsidP="00643A0D">
            <w:pPr>
              <w:spacing w:after="0" w:line="240" w:lineRule="auto"/>
              <w:ind w:firstLine="0"/>
              <w:jc w:val="left"/>
              <w:rPr>
                <w:rFonts w:ascii="Garamond" w:eastAsia="Times New Roman" w:hAnsi="Garamond"/>
                <w:color w:val="000000"/>
                <w:sz w:val="14"/>
                <w:szCs w:val="14"/>
                <w:lang w:val="sq-AL"/>
              </w:rPr>
            </w:pPr>
            <w:r w:rsidRPr="00D26A78">
              <w:rPr>
                <w:rFonts w:ascii="Garamond" w:eastAsia="Times New Roman" w:hAnsi="Garamond"/>
                <w:color w:val="000000"/>
                <w:sz w:val="14"/>
                <w:szCs w:val="14"/>
                <w:lang w:val="sq-AL"/>
              </w:rPr>
              <w:t>Tafil</w:t>
            </w:r>
          </w:p>
        </w:tc>
        <w:tc>
          <w:tcPr>
            <w:tcW w:w="303" w:type="pct"/>
            <w:tcBorders>
              <w:top w:val="nil"/>
              <w:left w:val="nil"/>
              <w:bottom w:val="single" w:sz="4" w:space="0" w:color="auto"/>
              <w:right w:val="single" w:sz="4" w:space="0" w:color="auto"/>
            </w:tcBorders>
            <w:shd w:val="clear" w:color="auto" w:fill="auto"/>
            <w:noWrap/>
            <w:vAlign w:val="bottom"/>
            <w:hideMark/>
          </w:tcPr>
          <w:p w:rsidR="00643A0D" w:rsidRPr="00D26A78" w:rsidRDefault="00643A0D" w:rsidP="00643A0D">
            <w:pPr>
              <w:spacing w:after="0" w:line="240" w:lineRule="auto"/>
              <w:ind w:firstLine="0"/>
              <w:jc w:val="left"/>
              <w:rPr>
                <w:rFonts w:ascii="Garamond" w:eastAsia="Times New Roman" w:hAnsi="Garamond"/>
                <w:color w:val="000000"/>
                <w:sz w:val="14"/>
                <w:szCs w:val="14"/>
                <w:lang w:val="sq-AL"/>
              </w:rPr>
            </w:pPr>
            <w:r w:rsidRPr="00D26A78">
              <w:rPr>
                <w:rFonts w:ascii="Garamond" w:eastAsia="Times New Roman" w:hAnsi="Garamond"/>
                <w:color w:val="000000"/>
                <w:sz w:val="14"/>
                <w:szCs w:val="14"/>
                <w:lang w:val="sq-AL"/>
              </w:rPr>
              <w:t>Ismail</w:t>
            </w:r>
          </w:p>
        </w:tc>
        <w:tc>
          <w:tcPr>
            <w:tcW w:w="328" w:type="pct"/>
            <w:tcBorders>
              <w:top w:val="nil"/>
              <w:left w:val="nil"/>
              <w:bottom w:val="single" w:sz="4" w:space="0" w:color="auto"/>
              <w:right w:val="single" w:sz="4" w:space="0" w:color="auto"/>
            </w:tcBorders>
            <w:shd w:val="clear" w:color="auto" w:fill="auto"/>
            <w:noWrap/>
            <w:vAlign w:val="bottom"/>
            <w:hideMark/>
          </w:tcPr>
          <w:p w:rsidR="00643A0D" w:rsidRPr="00D26A78" w:rsidRDefault="00643A0D" w:rsidP="00643A0D">
            <w:pPr>
              <w:spacing w:after="0" w:line="240" w:lineRule="auto"/>
              <w:ind w:firstLine="0"/>
              <w:jc w:val="left"/>
              <w:rPr>
                <w:rFonts w:ascii="Garamond" w:eastAsia="Times New Roman" w:hAnsi="Garamond"/>
                <w:color w:val="000000"/>
                <w:sz w:val="14"/>
                <w:szCs w:val="14"/>
                <w:lang w:val="sq-AL"/>
              </w:rPr>
            </w:pPr>
            <w:r w:rsidRPr="00D26A78">
              <w:rPr>
                <w:rFonts w:ascii="Garamond" w:eastAsia="Times New Roman" w:hAnsi="Garamond"/>
                <w:color w:val="000000"/>
                <w:sz w:val="14"/>
                <w:szCs w:val="14"/>
                <w:lang w:val="sq-AL"/>
              </w:rPr>
              <w:t>Korkuti</w:t>
            </w:r>
          </w:p>
        </w:tc>
        <w:tc>
          <w:tcPr>
            <w:tcW w:w="921" w:type="pct"/>
            <w:tcBorders>
              <w:top w:val="nil"/>
              <w:left w:val="nil"/>
              <w:bottom w:val="single" w:sz="4" w:space="0" w:color="auto"/>
              <w:right w:val="single" w:sz="4" w:space="0" w:color="auto"/>
            </w:tcBorders>
            <w:shd w:val="clear" w:color="auto" w:fill="auto"/>
            <w:noWrap/>
            <w:vAlign w:val="bottom"/>
            <w:hideMark/>
          </w:tcPr>
          <w:p w:rsidR="00643A0D" w:rsidRPr="00D26A78" w:rsidRDefault="00643A0D" w:rsidP="00643A0D">
            <w:pPr>
              <w:spacing w:after="0" w:line="240" w:lineRule="auto"/>
              <w:ind w:firstLine="0"/>
              <w:jc w:val="left"/>
              <w:rPr>
                <w:rFonts w:ascii="Garamond" w:eastAsia="Times New Roman" w:hAnsi="Garamond"/>
                <w:color w:val="000000"/>
                <w:sz w:val="14"/>
                <w:szCs w:val="14"/>
                <w:lang w:val="sq-AL"/>
              </w:rPr>
            </w:pPr>
            <w:r w:rsidRPr="00D26A78">
              <w:rPr>
                <w:rFonts w:ascii="Garamond" w:eastAsia="Times New Roman" w:hAnsi="Garamond"/>
                <w:color w:val="000000"/>
                <w:sz w:val="14"/>
                <w:szCs w:val="14"/>
                <w:lang w:val="sq-AL"/>
              </w:rPr>
              <w:t>Arë</w:t>
            </w:r>
          </w:p>
        </w:tc>
        <w:tc>
          <w:tcPr>
            <w:tcW w:w="335" w:type="pct"/>
            <w:tcBorders>
              <w:top w:val="nil"/>
              <w:left w:val="nil"/>
              <w:bottom w:val="single" w:sz="4" w:space="0" w:color="auto"/>
              <w:right w:val="single" w:sz="4" w:space="0" w:color="auto"/>
            </w:tcBorders>
            <w:shd w:val="clear" w:color="auto" w:fill="auto"/>
            <w:noWrap/>
            <w:vAlign w:val="bottom"/>
            <w:hideMark/>
          </w:tcPr>
          <w:p w:rsidR="00643A0D" w:rsidRPr="00D26A78" w:rsidRDefault="00643A0D" w:rsidP="00643A0D">
            <w:pPr>
              <w:spacing w:after="0" w:line="240" w:lineRule="auto"/>
              <w:ind w:firstLine="0"/>
              <w:jc w:val="right"/>
              <w:rPr>
                <w:rFonts w:ascii="Garamond" w:eastAsia="Times New Roman" w:hAnsi="Garamond"/>
                <w:color w:val="000000"/>
                <w:sz w:val="14"/>
                <w:szCs w:val="14"/>
                <w:lang w:val="sq-AL"/>
              </w:rPr>
            </w:pPr>
            <w:r w:rsidRPr="00D26A78">
              <w:rPr>
                <w:rFonts w:ascii="Garamond" w:eastAsia="Times New Roman" w:hAnsi="Garamond"/>
                <w:color w:val="000000"/>
                <w:sz w:val="14"/>
                <w:szCs w:val="14"/>
                <w:lang w:val="sq-AL"/>
              </w:rPr>
              <w:t>2984</w:t>
            </w:r>
          </w:p>
        </w:tc>
        <w:tc>
          <w:tcPr>
            <w:tcW w:w="316" w:type="pct"/>
            <w:tcBorders>
              <w:top w:val="nil"/>
              <w:left w:val="nil"/>
              <w:bottom w:val="single" w:sz="4" w:space="0" w:color="auto"/>
              <w:right w:val="single" w:sz="4" w:space="0" w:color="auto"/>
            </w:tcBorders>
            <w:shd w:val="clear" w:color="auto" w:fill="auto"/>
            <w:noWrap/>
            <w:vAlign w:val="bottom"/>
            <w:hideMark/>
          </w:tcPr>
          <w:p w:rsidR="00643A0D" w:rsidRPr="00D26A78" w:rsidRDefault="00643A0D" w:rsidP="00643A0D">
            <w:pPr>
              <w:spacing w:after="0" w:line="240" w:lineRule="auto"/>
              <w:ind w:firstLine="0"/>
              <w:jc w:val="right"/>
              <w:rPr>
                <w:rFonts w:ascii="Garamond" w:eastAsia="Times New Roman" w:hAnsi="Garamond"/>
                <w:color w:val="000000"/>
                <w:sz w:val="14"/>
                <w:szCs w:val="14"/>
                <w:lang w:val="sq-AL"/>
              </w:rPr>
            </w:pPr>
            <w:r w:rsidRPr="00D26A78">
              <w:rPr>
                <w:rFonts w:ascii="Garamond" w:eastAsia="Times New Roman" w:hAnsi="Garamond"/>
                <w:color w:val="000000"/>
                <w:sz w:val="14"/>
                <w:szCs w:val="14"/>
                <w:lang w:val="sq-AL"/>
              </w:rPr>
              <w:t>73/17</w:t>
            </w:r>
          </w:p>
        </w:tc>
        <w:tc>
          <w:tcPr>
            <w:tcW w:w="276" w:type="pct"/>
            <w:tcBorders>
              <w:top w:val="nil"/>
              <w:left w:val="nil"/>
              <w:bottom w:val="single" w:sz="4" w:space="0" w:color="auto"/>
              <w:right w:val="single" w:sz="4" w:space="0" w:color="auto"/>
            </w:tcBorders>
            <w:shd w:val="clear" w:color="auto" w:fill="auto"/>
            <w:noWrap/>
            <w:vAlign w:val="bottom"/>
            <w:hideMark/>
          </w:tcPr>
          <w:p w:rsidR="00643A0D" w:rsidRPr="00D26A78" w:rsidRDefault="00643A0D" w:rsidP="00643A0D">
            <w:pPr>
              <w:spacing w:after="0" w:line="240" w:lineRule="auto"/>
              <w:ind w:firstLine="0"/>
              <w:jc w:val="right"/>
              <w:rPr>
                <w:rFonts w:ascii="Garamond" w:eastAsia="Times New Roman" w:hAnsi="Garamond"/>
                <w:color w:val="000000"/>
                <w:sz w:val="14"/>
                <w:szCs w:val="14"/>
                <w:lang w:val="sq-AL"/>
              </w:rPr>
            </w:pPr>
            <w:r w:rsidRPr="00D26A78">
              <w:rPr>
                <w:rFonts w:ascii="Garamond" w:eastAsia="Times New Roman" w:hAnsi="Garamond"/>
                <w:color w:val="000000"/>
                <w:sz w:val="14"/>
                <w:szCs w:val="14"/>
                <w:lang w:val="sq-AL"/>
              </w:rPr>
              <w:t>2940</w:t>
            </w:r>
          </w:p>
        </w:tc>
        <w:tc>
          <w:tcPr>
            <w:tcW w:w="400" w:type="pct"/>
            <w:tcBorders>
              <w:top w:val="single" w:sz="4" w:space="0" w:color="auto"/>
              <w:left w:val="nil"/>
              <w:bottom w:val="nil"/>
              <w:right w:val="single" w:sz="4" w:space="0" w:color="auto"/>
            </w:tcBorders>
            <w:shd w:val="clear" w:color="auto" w:fill="auto"/>
            <w:noWrap/>
            <w:vAlign w:val="bottom"/>
            <w:hideMark/>
          </w:tcPr>
          <w:p w:rsidR="00643A0D" w:rsidRPr="00D26A78" w:rsidRDefault="00643A0D" w:rsidP="00643A0D">
            <w:pPr>
              <w:spacing w:after="0" w:line="240" w:lineRule="auto"/>
              <w:ind w:firstLine="0"/>
              <w:jc w:val="right"/>
              <w:rPr>
                <w:rFonts w:ascii="Garamond" w:eastAsia="Times New Roman" w:hAnsi="Garamond"/>
                <w:color w:val="000000"/>
                <w:sz w:val="14"/>
                <w:szCs w:val="14"/>
                <w:lang w:val="sq-AL"/>
              </w:rPr>
            </w:pPr>
            <w:r w:rsidRPr="00D26A78">
              <w:rPr>
                <w:rFonts w:ascii="Garamond" w:eastAsia="Times New Roman" w:hAnsi="Garamond"/>
                <w:color w:val="000000"/>
                <w:sz w:val="14"/>
                <w:szCs w:val="14"/>
                <w:lang w:val="sq-AL"/>
              </w:rPr>
              <w:t>75</w:t>
            </w:r>
          </w:p>
        </w:tc>
        <w:tc>
          <w:tcPr>
            <w:tcW w:w="316" w:type="pct"/>
            <w:tcBorders>
              <w:top w:val="single" w:sz="4" w:space="0" w:color="auto"/>
              <w:left w:val="nil"/>
              <w:bottom w:val="nil"/>
              <w:right w:val="single" w:sz="4" w:space="0" w:color="auto"/>
            </w:tcBorders>
            <w:shd w:val="clear" w:color="auto" w:fill="auto"/>
            <w:noWrap/>
            <w:vAlign w:val="bottom"/>
            <w:hideMark/>
          </w:tcPr>
          <w:p w:rsidR="00643A0D" w:rsidRPr="00D26A78" w:rsidRDefault="00643A0D" w:rsidP="00643A0D">
            <w:pPr>
              <w:spacing w:after="0" w:line="240" w:lineRule="auto"/>
              <w:ind w:firstLine="0"/>
              <w:jc w:val="right"/>
              <w:rPr>
                <w:rFonts w:ascii="Garamond" w:eastAsia="Times New Roman" w:hAnsi="Garamond"/>
                <w:color w:val="000000"/>
                <w:sz w:val="14"/>
                <w:szCs w:val="14"/>
                <w:lang w:val="sq-AL"/>
              </w:rPr>
            </w:pPr>
            <w:r w:rsidRPr="00D26A78">
              <w:rPr>
                <w:rFonts w:ascii="Garamond" w:eastAsia="Times New Roman" w:hAnsi="Garamond"/>
                <w:color w:val="000000"/>
                <w:sz w:val="14"/>
                <w:szCs w:val="14"/>
                <w:lang w:val="sq-AL"/>
              </w:rPr>
              <w:t>212</w:t>
            </w:r>
          </w:p>
        </w:tc>
        <w:tc>
          <w:tcPr>
            <w:tcW w:w="436" w:type="pct"/>
            <w:tcBorders>
              <w:top w:val="nil"/>
              <w:left w:val="nil"/>
              <w:bottom w:val="single" w:sz="4" w:space="0" w:color="auto"/>
              <w:right w:val="single" w:sz="4" w:space="0" w:color="auto"/>
            </w:tcBorders>
            <w:shd w:val="clear" w:color="auto" w:fill="auto"/>
            <w:vAlign w:val="bottom"/>
            <w:hideMark/>
          </w:tcPr>
          <w:p w:rsidR="00643A0D" w:rsidRPr="00D26A78" w:rsidRDefault="00643A0D" w:rsidP="00643A0D">
            <w:pPr>
              <w:spacing w:after="0" w:line="240" w:lineRule="auto"/>
              <w:ind w:firstLine="0"/>
              <w:jc w:val="right"/>
              <w:rPr>
                <w:rFonts w:ascii="Garamond" w:eastAsia="Times New Roman" w:hAnsi="Garamond"/>
                <w:color w:val="000000"/>
                <w:sz w:val="14"/>
                <w:szCs w:val="14"/>
                <w:lang w:val="sq-AL"/>
              </w:rPr>
            </w:pPr>
            <w:r w:rsidRPr="00D26A78">
              <w:rPr>
                <w:rFonts w:ascii="Garamond" w:eastAsia="Times New Roman" w:hAnsi="Garamond"/>
                <w:color w:val="000000"/>
                <w:sz w:val="14"/>
                <w:szCs w:val="14"/>
                <w:lang w:val="sq-AL"/>
              </w:rPr>
              <w:t>15900</w:t>
            </w:r>
          </w:p>
        </w:tc>
        <w:tc>
          <w:tcPr>
            <w:tcW w:w="557" w:type="pct"/>
            <w:tcBorders>
              <w:top w:val="nil"/>
              <w:left w:val="nil"/>
              <w:bottom w:val="single" w:sz="4" w:space="0" w:color="auto"/>
              <w:right w:val="single" w:sz="4" w:space="0" w:color="auto"/>
            </w:tcBorders>
            <w:shd w:val="clear" w:color="auto" w:fill="auto"/>
            <w:vAlign w:val="bottom"/>
            <w:hideMark/>
          </w:tcPr>
          <w:p w:rsidR="00643A0D" w:rsidRPr="00D26A78" w:rsidRDefault="00643A0D" w:rsidP="00643A0D">
            <w:pPr>
              <w:spacing w:after="0" w:line="240" w:lineRule="auto"/>
              <w:ind w:firstLine="0"/>
              <w:jc w:val="center"/>
              <w:rPr>
                <w:rFonts w:ascii="Garamond" w:eastAsia="Times New Roman" w:hAnsi="Garamond"/>
                <w:color w:val="000000"/>
                <w:sz w:val="14"/>
                <w:szCs w:val="14"/>
                <w:lang w:val="sq-AL"/>
              </w:rPr>
            </w:pPr>
            <w:r w:rsidRPr="00D26A78">
              <w:rPr>
                <w:rFonts w:ascii="Garamond" w:eastAsia="Times New Roman" w:hAnsi="Garamond"/>
                <w:color w:val="000000"/>
                <w:sz w:val="14"/>
                <w:szCs w:val="14"/>
                <w:lang w:val="sq-AL"/>
              </w:rPr>
              <w:t> </w:t>
            </w:r>
          </w:p>
        </w:tc>
      </w:tr>
      <w:tr w:rsidR="00643A0D" w:rsidRPr="00D26A78" w:rsidTr="00C06FD5">
        <w:trPr>
          <w:trHeight w:val="53"/>
          <w:jc w:val="center"/>
        </w:trPr>
        <w:tc>
          <w:tcPr>
            <w:tcW w:w="332" w:type="pct"/>
            <w:tcBorders>
              <w:top w:val="nil"/>
              <w:left w:val="single" w:sz="4" w:space="0" w:color="auto"/>
              <w:bottom w:val="single" w:sz="4" w:space="0" w:color="auto"/>
              <w:right w:val="single" w:sz="4" w:space="0" w:color="auto"/>
            </w:tcBorders>
            <w:shd w:val="clear" w:color="auto" w:fill="auto"/>
            <w:noWrap/>
            <w:vAlign w:val="bottom"/>
            <w:hideMark/>
          </w:tcPr>
          <w:p w:rsidR="00643A0D" w:rsidRPr="00D26A78" w:rsidRDefault="00643A0D" w:rsidP="00643A0D">
            <w:pPr>
              <w:spacing w:after="0" w:line="240" w:lineRule="auto"/>
              <w:ind w:firstLine="0"/>
              <w:jc w:val="center"/>
              <w:rPr>
                <w:rFonts w:ascii="Garamond" w:eastAsia="Times New Roman" w:hAnsi="Garamond"/>
                <w:b/>
                <w:bCs/>
                <w:color w:val="000000"/>
                <w:sz w:val="14"/>
                <w:szCs w:val="14"/>
                <w:lang w:val="sq-AL"/>
              </w:rPr>
            </w:pPr>
            <w:r w:rsidRPr="00D26A78">
              <w:rPr>
                <w:rFonts w:ascii="Garamond" w:eastAsia="Times New Roman" w:hAnsi="Garamond"/>
                <w:b/>
                <w:bCs/>
                <w:color w:val="000000"/>
                <w:sz w:val="14"/>
                <w:szCs w:val="14"/>
                <w:lang w:val="sq-AL"/>
              </w:rPr>
              <w:t>12</w:t>
            </w:r>
          </w:p>
        </w:tc>
        <w:tc>
          <w:tcPr>
            <w:tcW w:w="479" w:type="pct"/>
            <w:tcBorders>
              <w:top w:val="nil"/>
              <w:left w:val="nil"/>
              <w:bottom w:val="single" w:sz="4" w:space="0" w:color="auto"/>
              <w:right w:val="single" w:sz="4" w:space="0" w:color="auto"/>
            </w:tcBorders>
            <w:shd w:val="clear" w:color="auto" w:fill="auto"/>
            <w:noWrap/>
            <w:vAlign w:val="bottom"/>
            <w:hideMark/>
          </w:tcPr>
          <w:p w:rsidR="00643A0D" w:rsidRPr="00D26A78" w:rsidRDefault="00643A0D" w:rsidP="00643A0D">
            <w:pPr>
              <w:spacing w:after="0" w:line="240" w:lineRule="auto"/>
              <w:ind w:firstLine="0"/>
              <w:jc w:val="left"/>
              <w:rPr>
                <w:rFonts w:ascii="Garamond" w:eastAsia="Times New Roman" w:hAnsi="Garamond"/>
                <w:color w:val="000000"/>
                <w:sz w:val="14"/>
                <w:szCs w:val="14"/>
                <w:lang w:val="sq-AL"/>
              </w:rPr>
            </w:pPr>
            <w:r w:rsidRPr="00D26A78">
              <w:rPr>
                <w:rFonts w:ascii="Garamond" w:eastAsia="Times New Roman" w:hAnsi="Garamond"/>
                <w:color w:val="000000"/>
                <w:sz w:val="14"/>
                <w:szCs w:val="14"/>
                <w:lang w:val="sq-AL"/>
              </w:rPr>
              <w:t>Jani</w:t>
            </w:r>
          </w:p>
        </w:tc>
        <w:tc>
          <w:tcPr>
            <w:tcW w:w="303" w:type="pct"/>
            <w:tcBorders>
              <w:top w:val="nil"/>
              <w:left w:val="nil"/>
              <w:bottom w:val="single" w:sz="4" w:space="0" w:color="auto"/>
              <w:right w:val="single" w:sz="4" w:space="0" w:color="auto"/>
            </w:tcBorders>
            <w:shd w:val="clear" w:color="auto" w:fill="auto"/>
            <w:noWrap/>
            <w:vAlign w:val="bottom"/>
            <w:hideMark/>
          </w:tcPr>
          <w:p w:rsidR="00643A0D" w:rsidRPr="00D26A78" w:rsidRDefault="00643A0D" w:rsidP="00643A0D">
            <w:pPr>
              <w:spacing w:after="0" w:line="240" w:lineRule="auto"/>
              <w:ind w:firstLine="0"/>
              <w:jc w:val="left"/>
              <w:rPr>
                <w:rFonts w:ascii="Garamond" w:eastAsia="Times New Roman" w:hAnsi="Garamond"/>
                <w:color w:val="000000"/>
                <w:sz w:val="14"/>
                <w:szCs w:val="14"/>
                <w:lang w:val="sq-AL"/>
              </w:rPr>
            </w:pPr>
            <w:r w:rsidRPr="00D26A78">
              <w:rPr>
                <w:rFonts w:ascii="Garamond" w:eastAsia="Times New Roman" w:hAnsi="Garamond"/>
                <w:color w:val="000000"/>
                <w:sz w:val="14"/>
                <w:szCs w:val="14"/>
                <w:lang w:val="sq-AL"/>
              </w:rPr>
              <w:t>Avdyl</w:t>
            </w:r>
          </w:p>
        </w:tc>
        <w:tc>
          <w:tcPr>
            <w:tcW w:w="328" w:type="pct"/>
            <w:tcBorders>
              <w:top w:val="nil"/>
              <w:left w:val="nil"/>
              <w:bottom w:val="single" w:sz="4" w:space="0" w:color="auto"/>
              <w:right w:val="single" w:sz="4" w:space="0" w:color="auto"/>
            </w:tcBorders>
            <w:shd w:val="clear" w:color="auto" w:fill="auto"/>
            <w:noWrap/>
            <w:vAlign w:val="bottom"/>
            <w:hideMark/>
          </w:tcPr>
          <w:p w:rsidR="00643A0D" w:rsidRPr="00D26A78" w:rsidRDefault="00643A0D" w:rsidP="00643A0D">
            <w:pPr>
              <w:spacing w:after="0" w:line="240" w:lineRule="auto"/>
              <w:ind w:firstLine="0"/>
              <w:jc w:val="left"/>
              <w:rPr>
                <w:rFonts w:ascii="Garamond" w:eastAsia="Times New Roman" w:hAnsi="Garamond"/>
                <w:color w:val="000000"/>
                <w:sz w:val="14"/>
                <w:szCs w:val="14"/>
                <w:lang w:val="sq-AL"/>
              </w:rPr>
            </w:pPr>
            <w:r w:rsidRPr="00D26A78">
              <w:rPr>
                <w:rFonts w:ascii="Garamond" w:eastAsia="Times New Roman" w:hAnsi="Garamond"/>
                <w:color w:val="000000"/>
                <w:sz w:val="14"/>
                <w:szCs w:val="14"/>
                <w:lang w:val="sq-AL"/>
              </w:rPr>
              <w:t>Mele</w:t>
            </w:r>
          </w:p>
        </w:tc>
        <w:tc>
          <w:tcPr>
            <w:tcW w:w="921" w:type="pct"/>
            <w:tcBorders>
              <w:top w:val="nil"/>
              <w:left w:val="nil"/>
              <w:bottom w:val="single" w:sz="4" w:space="0" w:color="auto"/>
              <w:right w:val="single" w:sz="4" w:space="0" w:color="auto"/>
            </w:tcBorders>
            <w:shd w:val="clear" w:color="auto" w:fill="auto"/>
            <w:noWrap/>
            <w:vAlign w:val="bottom"/>
            <w:hideMark/>
          </w:tcPr>
          <w:p w:rsidR="00643A0D" w:rsidRPr="00D26A78" w:rsidRDefault="00643A0D" w:rsidP="00643A0D">
            <w:pPr>
              <w:spacing w:after="0" w:line="240" w:lineRule="auto"/>
              <w:ind w:firstLine="0"/>
              <w:jc w:val="left"/>
              <w:rPr>
                <w:rFonts w:ascii="Garamond" w:eastAsia="Times New Roman" w:hAnsi="Garamond"/>
                <w:color w:val="000000"/>
                <w:sz w:val="14"/>
                <w:szCs w:val="14"/>
                <w:lang w:val="sq-AL"/>
              </w:rPr>
            </w:pPr>
            <w:r w:rsidRPr="00D26A78">
              <w:rPr>
                <w:rFonts w:ascii="Garamond" w:eastAsia="Times New Roman" w:hAnsi="Garamond"/>
                <w:color w:val="000000"/>
                <w:sz w:val="14"/>
                <w:szCs w:val="14"/>
                <w:lang w:val="sq-AL"/>
              </w:rPr>
              <w:t>Arë</w:t>
            </w:r>
          </w:p>
        </w:tc>
        <w:tc>
          <w:tcPr>
            <w:tcW w:w="335" w:type="pct"/>
            <w:tcBorders>
              <w:top w:val="nil"/>
              <w:left w:val="nil"/>
              <w:bottom w:val="single" w:sz="4" w:space="0" w:color="auto"/>
              <w:right w:val="single" w:sz="4" w:space="0" w:color="auto"/>
            </w:tcBorders>
            <w:shd w:val="clear" w:color="auto" w:fill="auto"/>
            <w:noWrap/>
            <w:vAlign w:val="bottom"/>
            <w:hideMark/>
          </w:tcPr>
          <w:p w:rsidR="00643A0D" w:rsidRPr="00D26A78" w:rsidRDefault="00643A0D" w:rsidP="00643A0D">
            <w:pPr>
              <w:spacing w:after="0" w:line="240" w:lineRule="auto"/>
              <w:ind w:firstLine="0"/>
              <w:jc w:val="right"/>
              <w:rPr>
                <w:rFonts w:ascii="Garamond" w:eastAsia="Times New Roman" w:hAnsi="Garamond"/>
                <w:color w:val="000000"/>
                <w:sz w:val="14"/>
                <w:szCs w:val="14"/>
                <w:lang w:val="sq-AL"/>
              </w:rPr>
            </w:pPr>
            <w:r w:rsidRPr="00D26A78">
              <w:rPr>
                <w:rFonts w:ascii="Garamond" w:eastAsia="Times New Roman" w:hAnsi="Garamond"/>
                <w:color w:val="000000"/>
                <w:sz w:val="14"/>
                <w:szCs w:val="14"/>
                <w:lang w:val="sq-AL"/>
              </w:rPr>
              <w:t>2984</w:t>
            </w:r>
          </w:p>
        </w:tc>
        <w:tc>
          <w:tcPr>
            <w:tcW w:w="316" w:type="pct"/>
            <w:tcBorders>
              <w:top w:val="nil"/>
              <w:left w:val="nil"/>
              <w:bottom w:val="single" w:sz="4" w:space="0" w:color="auto"/>
              <w:right w:val="single" w:sz="4" w:space="0" w:color="auto"/>
            </w:tcBorders>
            <w:shd w:val="clear" w:color="auto" w:fill="auto"/>
            <w:noWrap/>
            <w:vAlign w:val="bottom"/>
            <w:hideMark/>
          </w:tcPr>
          <w:p w:rsidR="00643A0D" w:rsidRPr="00D26A78" w:rsidRDefault="00643A0D" w:rsidP="00643A0D">
            <w:pPr>
              <w:spacing w:after="0" w:line="240" w:lineRule="auto"/>
              <w:ind w:firstLine="0"/>
              <w:jc w:val="right"/>
              <w:rPr>
                <w:rFonts w:ascii="Garamond" w:eastAsia="Times New Roman" w:hAnsi="Garamond"/>
                <w:color w:val="000000"/>
                <w:sz w:val="14"/>
                <w:szCs w:val="14"/>
                <w:lang w:val="sq-AL"/>
              </w:rPr>
            </w:pPr>
            <w:r w:rsidRPr="00D26A78">
              <w:rPr>
                <w:rFonts w:ascii="Garamond" w:eastAsia="Times New Roman" w:hAnsi="Garamond"/>
                <w:color w:val="000000"/>
                <w:sz w:val="14"/>
                <w:szCs w:val="14"/>
                <w:lang w:val="sq-AL"/>
              </w:rPr>
              <w:t xml:space="preserve">70/68 </w:t>
            </w:r>
          </w:p>
        </w:tc>
        <w:tc>
          <w:tcPr>
            <w:tcW w:w="276" w:type="pct"/>
            <w:tcBorders>
              <w:top w:val="nil"/>
              <w:left w:val="nil"/>
              <w:bottom w:val="single" w:sz="4" w:space="0" w:color="auto"/>
              <w:right w:val="single" w:sz="4" w:space="0" w:color="auto"/>
            </w:tcBorders>
            <w:shd w:val="clear" w:color="auto" w:fill="auto"/>
            <w:noWrap/>
            <w:vAlign w:val="bottom"/>
            <w:hideMark/>
          </w:tcPr>
          <w:p w:rsidR="00643A0D" w:rsidRPr="00D26A78" w:rsidRDefault="00643A0D" w:rsidP="00643A0D">
            <w:pPr>
              <w:spacing w:after="0" w:line="240" w:lineRule="auto"/>
              <w:ind w:firstLine="0"/>
              <w:jc w:val="right"/>
              <w:rPr>
                <w:rFonts w:ascii="Garamond" w:eastAsia="Times New Roman" w:hAnsi="Garamond"/>
                <w:color w:val="000000"/>
                <w:sz w:val="14"/>
                <w:szCs w:val="14"/>
                <w:lang w:val="sq-AL"/>
              </w:rPr>
            </w:pPr>
            <w:r w:rsidRPr="00D26A78">
              <w:rPr>
                <w:rFonts w:ascii="Garamond" w:eastAsia="Times New Roman" w:hAnsi="Garamond"/>
                <w:color w:val="000000"/>
                <w:sz w:val="14"/>
                <w:szCs w:val="14"/>
                <w:lang w:val="sq-AL"/>
              </w:rPr>
              <w:t>1592</w:t>
            </w:r>
          </w:p>
        </w:tc>
        <w:tc>
          <w:tcPr>
            <w:tcW w:w="400" w:type="pct"/>
            <w:tcBorders>
              <w:top w:val="single" w:sz="4" w:space="0" w:color="auto"/>
              <w:left w:val="nil"/>
              <w:bottom w:val="nil"/>
              <w:right w:val="single" w:sz="4" w:space="0" w:color="auto"/>
            </w:tcBorders>
            <w:shd w:val="clear" w:color="auto" w:fill="auto"/>
            <w:noWrap/>
            <w:vAlign w:val="bottom"/>
            <w:hideMark/>
          </w:tcPr>
          <w:p w:rsidR="00643A0D" w:rsidRPr="00D26A78" w:rsidRDefault="00643A0D" w:rsidP="00643A0D">
            <w:pPr>
              <w:spacing w:after="0" w:line="240" w:lineRule="auto"/>
              <w:ind w:firstLine="0"/>
              <w:jc w:val="right"/>
              <w:rPr>
                <w:rFonts w:ascii="Garamond" w:eastAsia="Times New Roman" w:hAnsi="Garamond"/>
                <w:color w:val="000000"/>
                <w:sz w:val="14"/>
                <w:szCs w:val="14"/>
                <w:lang w:val="sq-AL"/>
              </w:rPr>
            </w:pPr>
            <w:r w:rsidRPr="00D26A78">
              <w:rPr>
                <w:rFonts w:ascii="Garamond" w:eastAsia="Times New Roman" w:hAnsi="Garamond"/>
                <w:color w:val="000000"/>
                <w:sz w:val="14"/>
                <w:szCs w:val="14"/>
                <w:lang w:val="sq-AL"/>
              </w:rPr>
              <w:t>62</w:t>
            </w:r>
          </w:p>
        </w:tc>
        <w:tc>
          <w:tcPr>
            <w:tcW w:w="316" w:type="pct"/>
            <w:tcBorders>
              <w:top w:val="single" w:sz="4" w:space="0" w:color="auto"/>
              <w:left w:val="nil"/>
              <w:bottom w:val="nil"/>
              <w:right w:val="single" w:sz="4" w:space="0" w:color="auto"/>
            </w:tcBorders>
            <w:shd w:val="clear" w:color="auto" w:fill="auto"/>
            <w:noWrap/>
            <w:vAlign w:val="bottom"/>
            <w:hideMark/>
          </w:tcPr>
          <w:p w:rsidR="00643A0D" w:rsidRPr="00D26A78" w:rsidRDefault="00643A0D" w:rsidP="00643A0D">
            <w:pPr>
              <w:spacing w:after="0" w:line="240" w:lineRule="auto"/>
              <w:ind w:firstLine="0"/>
              <w:jc w:val="right"/>
              <w:rPr>
                <w:rFonts w:ascii="Garamond" w:eastAsia="Times New Roman" w:hAnsi="Garamond"/>
                <w:color w:val="000000"/>
                <w:sz w:val="14"/>
                <w:szCs w:val="14"/>
                <w:lang w:val="sq-AL"/>
              </w:rPr>
            </w:pPr>
            <w:r w:rsidRPr="00D26A78">
              <w:rPr>
                <w:rFonts w:ascii="Garamond" w:eastAsia="Times New Roman" w:hAnsi="Garamond"/>
                <w:color w:val="000000"/>
                <w:sz w:val="14"/>
                <w:szCs w:val="14"/>
                <w:lang w:val="sq-AL"/>
              </w:rPr>
              <w:t>212</w:t>
            </w:r>
          </w:p>
        </w:tc>
        <w:tc>
          <w:tcPr>
            <w:tcW w:w="436" w:type="pct"/>
            <w:tcBorders>
              <w:top w:val="nil"/>
              <w:left w:val="nil"/>
              <w:bottom w:val="single" w:sz="4" w:space="0" w:color="auto"/>
              <w:right w:val="single" w:sz="4" w:space="0" w:color="auto"/>
            </w:tcBorders>
            <w:shd w:val="clear" w:color="auto" w:fill="auto"/>
            <w:vAlign w:val="bottom"/>
            <w:hideMark/>
          </w:tcPr>
          <w:p w:rsidR="00643A0D" w:rsidRPr="00D26A78" w:rsidRDefault="00643A0D" w:rsidP="00643A0D">
            <w:pPr>
              <w:spacing w:after="0" w:line="240" w:lineRule="auto"/>
              <w:ind w:firstLine="0"/>
              <w:jc w:val="right"/>
              <w:rPr>
                <w:rFonts w:ascii="Garamond" w:eastAsia="Times New Roman" w:hAnsi="Garamond"/>
                <w:color w:val="000000"/>
                <w:sz w:val="14"/>
                <w:szCs w:val="14"/>
                <w:lang w:val="sq-AL"/>
              </w:rPr>
            </w:pPr>
            <w:r w:rsidRPr="00D26A78">
              <w:rPr>
                <w:rFonts w:ascii="Garamond" w:eastAsia="Times New Roman" w:hAnsi="Garamond"/>
                <w:color w:val="000000"/>
                <w:sz w:val="14"/>
                <w:szCs w:val="14"/>
                <w:lang w:val="sq-AL"/>
              </w:rPr>
              <w:t>13144</w:t>
            </w:r>
          </w:p>
        </w:tc>
        <w:tc>
          <w:tcPr>
            <w:tcW w:w="557" w:type="pct"/>
            <w:tcBorders>
              <w:top w:val="nil"/>
              <w:left w:val="nil"/>
              <w:bottom w:val="single" w:sz="4" w:space="0" w:color="auto"/>
              <w:right w:val="single" w:sz="4" w:space="0" w:color="auto"/>
            </w:tcBorders>
            <w:shd w:val="clear" w:color="auto" w:fill="auto"/>
            <w:vAlign w:val="bottom"/>
            <w:hideMark/>
          </w:tcPr>
          <w:p w:rsidR="00643A0D" w:rsidRPr="00D26A78" w:rsidRDefault="00643A0D" w:rsidP="00643A0D">
            <w:pPr>
              <w:spacing w:after="0" w:line="240" w:lineRule="auto"/>
              <w:ind w:firstLine="0"/>
              <w:jc w:val="center"/>
              <w:rPr>
                <w:rFonts w:ascii="Garamond" w:eastAsia="Times New Roman" w:hAnsi="Garamond"/>
                <w:color w:val="000000"/>
                <w:sz w:val="14"/>
                <w:szCs w:val="14"/>
                <w:lang w:val="sq-AL"/>
              </w:rPr>
            </w:pPr>
            <w:r w:rsidRPr="00D26A78">
              <w:rPr>
                <w:rFonts w:ascii="Garamond" w:eastAsia="Times New Roman" w:hAnsi="Garamond"/>
                <w:color w:val="000000"/>
                <w:sz w:val="14"/>
                <w:szCs w:val="14"/>
                <w:lang w:val="sq-AL"/>
              </w:rPr>
              <w:t> </w:t>
            </w:r>
          </w:p>
        </w:tc>
      </w:tr>
      <w:tr w:rsidR="00643A0D" w:rsidRPr="00D26A78" w:rsidTr="00C06FD5">
        <w:trPr>
          <w:trHeight w:val="53"/>
          <w:jc w:val="center"/>
        </w:trPr>
        <w:tc>
          <w:tcPr>
            <w:tcW w:w="332" w:type="pct"/>
            <w:tcBorders>
              <w:top w:val="nil"/>
              <w:left w:val="single" w:sz="4" w:space="0" w:color="auto"/>
              <w:bottom w:val="single" w:sz="4" w:space="0" w:color="auto"/>
              <w:right w:val="single" w:sz="4" w:space="0" w:color="auto"/>
            </w:tcBorders>
            <w:shd w:val="clear" w:color="auto" w:fill="auto"/>
            <w:noWrap/>
            <w:vAlign w:val="bottom"/>
            <w:hideMark/>
          </w:tcPr>
          <w:p w:rsidR="00643A0D" w:rsidRPr="00D26A78" w:rsidRDefault="00643A0D" w:rsidP="00643A0D">
            <w:pPr>
              <w:spacing w:after="0" w:line="240" w:lineRule="auto"/>
              <w:ind w:firstLine="0"/>
              <w:jc w:val="center"/>
              <w:rPr>
                <w:rFonts w:ascii="Garamond" w:eastAsia="Times New Roman" w:hAnsi="Garamond"/>
                <w:b/>
                <w:bCs/>
                <w:color w:val="000000"/>
                <w:sz w:val="14"/>
                <w:szCs w:val="14"/>
                <w:lang w:val="sq-AL"/>
              </w:rPr>
            </w:pPr>
            <w:r w:rsidRPr="00D26A78">
              <w:rPr>
                <w:rFonts w:ascii="Garamond" w:eastAsia="Times New Roman" w:hAnsi="Garamond"/>
                <w:b/>
                <w:bCs/>
                <w:color w:val="000000"/>
                <w:sz w:val="14"/>
                <w:szCs w:val="14"/>
                <w:lang w:val="sq-AL"/>
              </w:rPr>
              <w:t>12</w:t>
            </w:r>
          </w:p>
        </w:tc>
        <w:tc>
          <w:tcPr>
            <w:tcW w:w="479" w:type="pct"/>
            <w:tcBorders>
              <w:top w:val="nil"/>
              <w:left w:val="nil"/>
              <w:bottom w:val="single" w:sz="4" w:space="0" w:color="auto"/>
              <w:right w:val="single" w:sz="4" w:space="0" w:color="auto"/>
            </w:tcBorders>
            <w:shd w:val="clear" w:color="auto" w:fill="auto"/>
            <w:noWrap/>
            <w:vAlign w:val="bottom"/>
            <w:hideMark/>
          </w:tcPr>
          <w:p w:rsidR="00643A0D" w:rsidRPr="00D26A78" w:rsidRDefault="00643A0D" w:rsidP="00643A0D">
            <w:pPr>
              <w:spacing w:after="0" w:line="240" w:lineRule="auto"/>
              <w:ind w:firstLine="0"/>
              <w:jc w:val="left"/>
              <w:rPr>
                <w:rFonts w:ascii="Garamond" w:eastAsia="Times New Roman" w:hAnsi="Garamond"/>
                <w:color w:val="000000"/>
                <w:sz w:val="14"/>
                <w:szCs w:val="14"/>
                <w:lang w:val="sq-AL"/>
              </w:rPr>
            </w:pPr>
            <w:r w:rsidRPr="00D26A78">
              <w:rPr>
                <w:rFonts w:ascii="Garamond" w:eastAsia="Times New Roman" w:hAnsi="Garamond"/>
                <w:color w:val="000000"/>
                <w:sz w:val="14"/>
                <w:szCs w:val="14"/>
                <w:lang w:val="sq-AL"/>
              </w:rPr>
              <w:t>Urim</w:t>
            </w:r>
          </w:p>
        </w:tc>
        <w:tc>
          <w:tcPr>
            <w:tcW w:w="303" w:type="pct"/>
            <w:tcBorders>
              <w:top w:val="nil"/>
              <w:left w:val="nil"/>
              <w:bottom w:val="single" w:sz="4" w:space="0" w:color="auto"/>
              <w:right w:val="single" w:sz="4" w:space="0" w:color="auto"/>
            </w:tcBorders>
            <w:shd w:val="clear" w:color="auto" w:fill="auto"/>
            <w:noWrap/>
            <w:vAlign w:val="bottom"/>
            <w:hideMark/>
          </w:tcPr>
          <w:p w:rsidR="00643A0D" w:rsidRPr="00D26A78" w:rsidRDefault="00643A0D" w:rsidP="00643A0D">
            <w:pPr>
              <w:spacing w:after="0" w:line="240" w:lineRule="auto"/>
              <w:ind w:firstLine="0"/>
              <w:jc w:val="left"/>
              <w:rPr>
                <w:rFonts w:ascii="Garamond" w:eastAsia="Times New Roman" w:hAnsi="Garamond"/>
                <w:color w:val="000000"/>
                <w:sz w:val="14"/>
                <w:szCs w:val="14"/>
                <w:lang w:val="sq-AL"/>
              </w:rPr>
            </w:pPr>
            <w:r w:rsidRPr="00D26A78">
              <w:rPr>
                <w:rFonts w:ascii="Garamond" w:eastAsia="Times New Roman" w:hAnsi="Garamond"/>
                <w:color w:val="000000"/>
                <w:sz w:val="14"/>
                <w:szCs w:val="14"/>
                <w:lang w:val="sq-AL"/>
              </w:rPr>
              <w:t>Avdyl</w:t>
            </w:r>
          </w:p>
        </w:tc>
        <w:tc>
          <w:tcPr>
            <w:tcW w:w="328" w:type="pct"/>
            <w:tcBorders>
              <w:top w:val="nil"/>
              <w:left w:val="nil"/>
              <w:bottom w:val="single" w:sz="4" w:space="0" w:color="auto"/>
              <w:right w:val="single" w:sz="4" w:space="0" w:color="auto"/>
            </w:tcBorders>
            <w:shd w:val="clear" w:color="auto" w:fill="auto"/>
            <w:noWrap/>
            <w:vAlign w:val="bottom"/>
            <w:hideMark/>
          </w:tcPr>
          <w:p w:rsidR="00643A0D" w:rsidRPr="00D26A78" w:rsidRDefault="00643A0D" w:rsidP="00643A0D">
            <w:pPr>
              <w:spacing w:after="0" w:line="240" w:lineRule="auto"/>
              <w:ind w:firstLine="0"/>
              <w:jc w:val="left"/>
              <w:rPr>
                <w:rFonts w:ascii="Garamond" w:eastAsia="Times New Roman" w:hAnsi="Garamond"/>
                <w:color w:val="000000"/>
                <w:sz w:val="14"/>
                <w:szCs w:val="14"/>
                <w:lang w:val="sq-AL"/>
              </w:rPr>
            </w:pPr>
            <w:r w:rsidRPr="00D26A78">
              <w:rPr>
                <w:rFonts w:ascii="Garamond" w:eastAsia="Times New Roman" w:hAnsi="Garamond"/>
                <w:color w:val="000000"/>
                <w:sz w:val="14"/>
                <w:szCs w:val="14"/>
                <w:lang w:val="sq-AL"/>
              </w:rPr>
              <w:t>Fezolli</w:t>
            </w:r>
          </w:p>
        </w:tc>
        <w:tc>
          <w:tcPr>
            <w:tcW w:w="921" w:type="pct"/>
            <w:tcBorders>
              <w:top w:val="nil"/>
              <w:left w:val="nil"/>
              <w:bottom w:val="single" w:sz="4" w:space="0" w:color="auto"/>
              <w:right w:val="single" w:sz="4" w:space="0" w:color="auto"/>
            </w:tcBorders>
            <w:shd w:val="clear" w:color="auto" w:fill="auto"/>
            <w:noWrap/>
            <w:vAlign w:val="bottom"/>
            <w:hideMark/>
          </w:tcPr>
          <w:p w:rsidR="00643A0D" w:rsidRPr="00D26A78" w:rsidRDefault="00643A0D" w:rsidP="00643A0D">
            <w:pPr>
              <w:spacing w:after="0" w:line="240" w:lineRule="auto"/>
              <w:ind w:firstLine="0"/>
              <w:jc w:val="left"/>
              <w:rPr>
                <w:rFonts w:ascii="Garamond" w:eastAsia="Times New Roman" w:hAnsi="Garamond"/>
                <w:color w:val="000000"/>
                <w:sz w:val="14"/>
                <w:szCs w:val="14"/>
                <w:lang w:val="sq-AL"/>
              </w:rPr>
            </w:pPr>
            <w:r w:rsidRPr="00D26A78">
              <w:rPr>
                <w:rFonts w:ascii="Garamond" w:eastAsia="Times New Roman" w:hAnsi="Garamond"/>
                <w:color w:val="000000"/>
                <w:sz w:val="14"/>
                <w:szCs w:val="14"/>
                <w:lang w:val="sq-AL"/>
              </w:rPr>
              <w:t>Arë</w:t>
            </w:r>
          </w:p>
        </w:tc>
        <w:tc>
          <w:tcPr>
            <w:tcW w:w="335" w:type="pct"/>
            <w:tcBorders>
              <w:top w:val="nil"/>
              <w:left w:val="nil"/>
              <w:bottom w:val="single" w:sz="4" w:space="0" w:color="auto"/>
              <w:right w:val="single" w:sz="4" w:space="0" w:color="auto"/>
            </w:tcBorders>
            <w:shd w:val="clear" w:color="auto" w:fill="auto"/>
            <w:noWrap/>
            <w:vAlign w:val="bottom"/>
            <w:hideMark/>
          </w:tcPr>
          <w:p w:rsidR="00643A0D" w:rsidRPr="00D26A78" w:rsidRDefault="00643A0D" w:rsidP="00643A0D">
            <w:pPr>
              <w:spacing w:after="0" w:line="240" w:lineRule="auto"/>
              <w:ind w:firstLine="0"/>
              <w:jc w:val="right"/>
              <w:rPr>
                <w:rFonts w:ascii="Garamond" w:eastAsia="Times New Roman" w:hAnsi="Garamond"/>
                <w:color w:val="000000"/>
                <w:sz w:val="14"/>
                <w:szCs w:val="14"/>
                <w:lang w:val="sq-AL"/>
              </w:rPr>
            </w:pPr>
            <w:r w:rsidRPr="00D26A78">
              <w:rPr>
                <w:rFonts w:ascii="Garamond" w:eastAsia="Times New Roman" w:hAnsi="Garamond"/>
                <w:color w:val="000000"/>
                <w:sz w:val="14"/>
                <w:szCs w:val="14"/>
                <w:lang w:val="sq-AL"/>
              </w:rPr>
              <w:t>2984</w:t>
            </w:r>
          </w:p>
        </w:tc>
        <w:tc>
          <w:tcPr>
            <w:tcW w:w="316" w:type="pct"/>
            <w:tcBorders>
              <w:top w:val="nil"/>
              <w:left w:val="nil"/>
              <w:bottom w:val="single" w:sz="4" w:space="0" w:color="auto"/>
              <w:right w:val="single" w:sz="4" w:space="0" w:color="auto"/>
            </w:tcBorders>
            <w:shd w:val="clear" w:color="auto" w:fill="auto"/>
            <w:noWrap/>
            <w:vAlign w:val="bottom"/>
            <w:hideMark/>
          </w:tcPr>
          <w:p w:rsidR="00643A0D" w:rsidRPr="00D26A78" w:rsidRDefault="00643A0D" w:rsidP="00643A0D">
            <w:pPr>
              <w:spacing w:after="0" w:line="240" w:lineRule="auto"/>
              <w:ind w:firstLine="0"/>
              <w:jc w:val="right"/>
              <w:rPr>
                <w:rFonts w:ascii="Garamond" w:eastAsia="Times New Roman" w:hAnsi="Garamond"/>
                <w:color w:val="000000"/>
                <w:sz w:val="14"/>
                <w:szCs w:val="14"/>
                <w:lang w:val="sq-AL"/>
              </w:rPr>
            </w:pPr>
            <w:r w:rsidRPr="00D26A78">
              <w:rPr>
                <w:rFonts w:ascii="Garamond" w:eastAsia="Times New Roman" w:hAnsi="Garamond"/>
                <w:color w:val="000000"/>
                <w:sz w:val="14"/>
                <w:szCs w:val="14"/>
                <w:lang w:val="sq-AL"/>
              </w:rPr>
              <w:t>70/69</w:t>
            </w:r>
          </w:p>
        </w:tc>
        <w:tc>
          <w:tcPr>
            <w:tcW w:w="276" w:type="pct"/>
            <w:tcBorders>
              <w:top w:val="nil"/>
              <w:left w:val="nil"/>
              <w:bottom w:val="single" w:sz="4" w:space="0" w:color="auto"/>
              <w:right w:val="single" w:sz="4" w:space="0" w:color="auto"/>
            </w:tcBorders>
            <w:shd w:val="clear" w:color="auto" w:fill="auto"/>
            <w:noWrap/>
            <w:vAlign w:val="bottom"/>
            <w:hideMark/>
          </w:tcPr>
          <w:p w:rsidR="00643A0D" w:rsidRPr="00D26A78" w:rsidRDefault="00643A0D" w:rsidP="00643A0D">
            <w:pPr>
              <w:spacing w:after="0" w:line="240" w:lineRule="auto"/>
              <w:ind w:firstLine="0"/>
              <w:jc w:val="right"/>
              <w:rPr>
                <w:rFonts w:ascii="Garamond" w:eastAsia="Times New Roman" w:hAnsi="Garamond"/>
                <w:color w:val="000000"/>
                <w:sz w:val="14"/>
                <w:szCs w:val="14"/>
                <w:lang w:val="sq-AL"/>
              </w:rPr>
            </w:pPr>
            <w:r w:rsidRPr="00D26A78">
              <w:rPr>
                <w:rFonts w:ascii="Garamond" w:eastAsia="Times New Roman" w:hAnsi="Garamond"/>
                <w:color w:val="000000"/>
                <w:sz w:val="14"/>
                <w:szCs w:val="14"/>
                <w:lang w:val="sq-AL"/>
              </w:rPr>
              <w:t>1500</w:t>
            </w:r>
          </w:p>
        </w:tc>
        <w:tc>
          <w:tcPr>
            <w:tcW w:w="400" w:type="pct"/>
            <w:tcBorders>
              <w:top w:val="single" w:sz="4" w:space="0" w:color="auto"/>
              <w:left w:val="nil"/>
              <w:bottom w:val="nil"/>
              <w:right w:val="single" w:sz="4" w:space="0" w:color="auto"/>
            </w:tcBorders>
            <w:shd w:val="clear" w:color="auto" w:fill="auto"/>
            <w:noWrap/>
            <w:vAlign w:val="bottom"/>
            <w:hideMark/>
          </w:tcPr>
          <w:p w:rsidR="00643A0D" w:rsidRPr="00D26A78" w:rsidRDefault="00643A0D" w:rsidP="00643A0D">
            <w:pPr>
              <w:spacing w:after="0" w:line="240" w:lineRule="auto"/>
              <w:ind w:firstLine="0"/>
              <w:jc w:val="right"/>
              <w:rPr>
                <w:rFonts w:ascii="Garamond" w:eastAsia="Times New Roman" w:hAnsi="Garamond"/>
                <w:color w:val="000000"/>
                <w:sz w:val="14"/>
                <w:szCs w:val="14"/>
                <w:lang w:val="sq-AL"/>
              </w:rPr>
            </w:pPr>
            <w:r w:rsidRPr="00D26A78">
              <w:rPr>
                <w:rFonts w:ascii="Garamond" w:eastAsia="Times New Roman" w:hAnsi="Garamond"/>
                <w:color w:val="000000"/>
                <w:sz w:val="14"/>
                <w:szCs w:val="14"/>
                <w:lang w:val="sq-AL"/>
              </w:rPr>
              <w:t> </w:t>
            </w:r>
          </w:p>
        </w:tc>
        <w:tc>
          <w:tcPr>
            <w:tcW w:w="316" w:type="pct"/>
            <w:tcBorders>
              <w:top w:val="single" w:sz="4" w:space="0" w:color="auto"/>
              <w:left w:val="nil"/>
              <w:bottom w:val="nil"/>
              <w:right w:val="single" w:sz="4" w:space="0" w:color="auto"/>
            </w:tcBorders>
            <w:shd w:val="clear" w:color="auto" w:fill="auto"/>
            <w:noWrap/>
            <w:vAlign w:val="bottom"/>
            <w:hideMark/>
          </w:tcPr>
          <w:p w:rsidR="00643A0D" w:rsidRPr="00D26A78" w:rsidRDefault="00643A0D" w:rsidP="00643A0D">
            <w:pPr>
              <w:spacing w:after="0" w:line="240" w:lineRule="auto"/>
              <w:ind w:firstLine="0"/>
              <w:jc w:val="left"/>
              <w:rPr>
                <w:rFonts w:ascii="Garamond" w:eastAsia="Times New Roman" w:hAnsi="Garamond"/>
                <w:color w:val="000000"/>
                <w:sz w:val="14"/>
                <w:szCs w:val="14"/>
                <w:lang w:val="sq-AL"/>
              </w:rPr>
            </w:pPr>
            <w:r w:rsidRPr="00D26A78">
              <w:rPr>
                <w:rFonts w:ascii="Garamond" w:eastAsia="Times New Roman" w:hAnsi="Garamond"/>
                <w:color w:val="000000"/>
                <w:sz w:val="14"/>
                <w:szCs w:val="14"/>
                <w:lang w:val="sq-AL"/>
              </w:rPr>
              <w:t> </w:t>
            </w:r>
          </w:p>
        </w:tc>
        <w:tc>
          <w:tcPr>
            <w:tcW w:w="436" w:type="pct"/>
            <w:tcBorders>
              <w:top w:val="nil"/>
              <w:left w:val="nil"/>
              <w:bottom w:val="single" w:sz="4" w:space="0" w:color="auto"/>
              <w:right w:val="single" w:sz="4" w:space="0" w:color="auto"/>
            </w:tcBorders>
            <w:shd w:val="clear" w:color="auto" w:fill="auto"/>
            <w:vAlign w:val="bottom"/>
            <w:hideMark/>
          </w:tcPr>
          <w:p w:rsidR="00643A0D" w:rsidRPr="00D26A78" w:rsidRDefault="00643A0D" w:rsidP="00643A0D">
            <w:pPr>
              <w:spacing w:after="0" w:line="240" w:lineRule="auto"/>
              <w:ind w:firstLine="0"/>
              <w:jc w:val="left"/>
              <w:rPr>
                <w:rFonts w:ascii="Garamond" w:eastAsia="Times New Roman" w:hAnsi="Garamond"/>
                <w:color w:val="000000"/>
                <w:sz w:val="14"/>
                <w:szCs w:val="14"/>
                <w:lang w:val="sq-AL"/>
              </w:rPr>
            </w:pPr>
            <w:r w:rsidRPr="00D26A78">
              <w:rPr>
                <w:rFonts w:ascii="Garamond" w:eastAsia="Times New Roman" w:hAnsi="Garamond"/>
                <w:color w:val="000000"/>
                <w:sz w:val="14"/>
                <w:szCs w:val="14"/>
                <w:lang w:val="sq-AL"/>
              </w:rPr>
              <w:t> </w:t>
            </w:r>
          </w:p>
        </w:tc>
        <w:tc>
          <w:tcPr>
            <w:tcW w:w="557" w:type="pct"/>
            <w:tcBorders>
              <w:top w:val="nil"/>
              <w:left w:val="nil"/>
              <w:bottom w:val="single" w:sz="4" w:space="0" w:color="auto"/>
              <w:right w:val="single" w:sz="4" w:space="0" w:color="auto"/>
            </w:tcBorders>
            <w:shd w:val="clear" w:color="auto" w:fill="auto"/>
            <w:vAlign w:val="bottom"/>
            <w:hideMark/>
          </w:tcPr>
          <w:p w:rsidR="00643A0D" w:rsidRPr="00D26A78" w:rsidRDefault="00643A0D" w:rsidP="00643A0D">
            <w:pPr>
              <w:spacing w:after="0" w:line="240" w:lineRule="auto"/>
              <w:ind w:firstLine="0"/>
              <w:jc w:val="center"/>
              <w:rPr>
                <w:rFonts w:ascii="Garamond" w:eastAsia="Times New Roman" w:hAnsi="Garamond"/>
                <w:color w:val="000000"/>
                <w:sz w:val="14"/>
                <w:szCs w:val="14"/>
                <w:lang w:val="sq-AL"/>
              </w:rPr>
            </w:pPr>
            <w:r w:rsidRPr="00D26A78">
              <w:rPr>
                <w:rFonts w:ascii="Garamond" w:eastAsia="Times New Roman" w:hAnsi="Garamond"/>
                <w:color w:val="000000"/>
                <w:sz w:val="14"/>
                <w:szCs w:val="14"/>
                <w:lang w:val="sq-AL"/>
              </w:rPr>
              <w:t> </w:t>
            </w:r>
          </w:p>
        </w:tc>
      </w:tr>
      <w:tr w:rsidR="00643A0D" w:rsidRPr="00D26A78" w:rsidTr="00C06FD5">
        <w:trPr>
          <w:trHeight w:val="53"/>
          <w:jc w:val="center"/>
        </w:trPr>
        <w:tc>
          <w:tcPr>
            <w:tcW w:w="332" w:type="pct"/>
            <w:tcBorders>
              <w:top w:val="nil"/>
              <w:left w:val="single" w:sz="4" w:space="0" w:color="auto"/>
              <w:bottom w:val="single" w:sz="4" w:space="0" w:color="auto"/>
              <w:right w:val="single" w:sz="4" w:space="0" w:color="auto"/>
            </w:tcBorders>
            <w:shd w:val="clear" w:color="auto" w:fill="auto"/>
            <w:noWrap/>
            <w:vAlign w:val="bottom"/>
            <w:hideMark/>
          </w:tcPr>
          <w:p w:rsidR="00643A0D" w:rsidRPr="00D26A78" w:rsidRDefault="00643A0D" w:rsidP="00643A0D">
            <w:pPr>
              <w:spacing w:after="0" w:line="240" w:lineRule="auto"/>
              <w:ind w:firstLine="0"/>
              <w:jc w:val="center"/>
              <w:rPr>
                <w:rFonts w:ascii="Garamond" w:eastAsia="Times New Roman" w:hAnsi="Garamond"/>
                <w:b/>
                <w:bCs/>
                <w:color w:val="000000"/>
                <w:sz w:val="14"/>
                <w:szCs w:val="14"/>
                <w:lang w:val="sq-AL"/>
              </w:rPr>
            </w:pPr>
            <w:r w:rsidRPr="00D26A78">
              <w:rPr>
                <w:rFonts w:ascii="Garamond" w:eastAsia="Times New Roman" w:hAnsi="Garamond"/>
                <w:b/>
                <w:bCs/>
                <w:color w:val="000000"/>
                <w:sz w:val="14"/>
                <w:szCs w:val="14"/>
                <w:lang w:val="sq-AL"/>
              </w:rPr>
              <w:t>13</w:t>
            </w:r>
          </w:p>
        </w:tc>
        <w:tc>
          <w:tcPr>
            <w:tcW w:w="479" w:type="pct"/>
            <w:tcBorders>
              <w:top w:val="nil"/>
              <w:left w:val="nil"/>
              <w:bottom w:val="single" w:sz="4" w:space="0" w:color="auto"/>
              <w:right w:val="single" w:sz="4" w:space="0" w:color="auto"/>
            </w:tcBorders>
            <w:shd w:val="clear" w:color="auto" w:fill="auto"/>
            <w:noWrap/>
            <w:vAlign w:val="bottom"/>
            <w:hideMark/>
          </w:tcPr>
          <w:p w:rsidR="00643A0D" w:rsidRPr="00D26A78" w:rsidRDefault="00643A0D" w:rsidP="00643A0D">
            <w:pPr>
              <w:spacing w:after="0" w:line="240" w:lineRule="auto"/>
              <w:ind w:firstLine="0"/>
              <w:jc w:val="left"/>
              <w:rPr>
                <w:rFonts w:ascii="Garamond" w:eastAsia="Times New Roman" w:hAnsi="Garamond"/>
                <w:color w:val="000000"/>
                <w:sz w:val="14"/>
                <w:szCs w:val="14"/>
                <w:lang w:val="sq-AL"/>
              </w:rPr>
            </w:pPr>
            <w:r w:rsidRPr="00D26A78">
              <w:rPr>
                <w:rFonts w:ascii="Garamond" w:eastAsia="Times New Roman" w:hAnsi="Garamond"/>
                <w:color w:val="000000"/>
                <w:sz w:val="14"/>
                <w:szCs w:val="14"/>
                <w:lang w:val="sq-AL"/>
              </w:rPr>
              <w:t>Sali</w:t>
            </w:r>
          </w:p>
        </w:tc>
        <w:tc>
          <w:tcPr>
            <w:tcW w:w="303" w:type="pct"/>
            <w:tcBorders>
              <w:top w:val="nil"/>
              <w:left w:val="nil"/>
              <w:bottom w:val="single" w:sz="4" w:space="0" w:color="auto"/>
              <w:right w:val="single" w:sz="4" w:space="0" w:color="auto"/>
            </w:tcBorders>
            <w:shd w:val="clear" w:color="auto" w:fill="auto"/>
            <w:noWrap/>
            <w:vAlign w:val="bottom"/>
            <w:hideMark/>
          </w:tcPr>
          <w:p w:rsidR="00643A0D" w:rsidRPr="00D26A78" w:rsidRDefault="00643A0D" w:rsidP="00643A0D">
            <w:pPr>
              <w:spacing w:after="0" w:line="240" w:lineRule="auto"/>
              <w:ind w:firstLine="0"/>
              <w:jc w:val="left"/>
              <w:rPr>
                <w:rFonts w:ascii="Garamond" w:eastAsia="Times New Roman" w:hAnsi="Garamond"/>
                <w:color w:val="000000"/>
                <w:sz w:val="14"/>
                <w:szCs w:val="14"/>
                <w:lang w:val="sq-AL"/>
              </w:rPr>
            </w:pPr>
            <w:r w:rsidRPr="00D26A78">
              <w:rPr>
                <w:rFonts w:ascii="Garamond" w:eastAsia="Times New Roman" w:hAnsi="Garamond"/>
                <w:color w:val="000000"/>
                <w:sz w:val="14"/>
                <w:szCs w:val="14"/>
                <w:lang w:val="sq-AL"/>
              </w:rPr>
              <w:t>Mustafa</w:t>
            </w:r>
          </w:p>
        </w:tc>
        <w:tc>
          <w:tcPr>
            <w:tcW w:w="328" w:type="pct"/>
            <w:tcBorders>
              <w:top w:val="nil"/>
              <w:left w:val="nil"/>
              <w:bottom w:val="single" w:sz="4" w:space="0" w:color="auto"/>
              <w:right w:val="single" w:sz="4" w:space="0" w:color="auto"/>
            </w:tcBorders>
            <w:shd w:val="clear" w:color="auto" w:fill="auto"/>
            <w:noWrap/>
            <w:vAlign w:val="bottom"/>
            <w:hideMark/>
          </w:tcPr>
          <w:p w:rsidR="00643A0D" w:rsidRPr="00D26A78" w:rsidRDefault="00643A0D" w:rsidP="00643A0D">
            <w:pPr>
              <w:spacing w:after="0" w:line="240" w:lineRule="auto"/>
              <w:ind w:firstLine="0"/>
              <w:jc w:val="left"/>
              <w:rPr>
                <w:rFonts w:ascii="Garamond" w:eastAsia="Times New Roman" w:hAnsi="Garamond"/>
                <w:color w:val="000000"/>
                <w:sz w:val="14"/>
                <w:szCs w:val="14"/>
                <w:lang w:val="sq-AL"/>
              </w:rPr>
            </w:pPr>
            <w:r w:rsidRPr="00D26A78">
              <w:rPr>
                <w:rFonts w:ascii="Garamond" w:eastAsia="Times New Roman" w:hAnsi="Garamond"/>
                <w:color w:val="000000"/>
                <w:sz w:val="14"/>
                <w:szCs w:val="14"/>
                <w:lang w:val="sq-AL"/>
              </w:rPr>
              <w:t>Agolli</w:t>
            </w:r>
          </w:p>
        </w:tc>
        <w:tc>
          <w:tcPr>
            <w:tcW w:w="921" w:type="pct"/>
            <w:tcBorders>
              <w:top w:val="nil"/>
              <w:left w:val="nil"/>
              <w:bottom w:val="single" w:sz="4" w:space="0" w:color="auto"/>
              <w:right w:val="single" w:sz="4" w:space="0" w:color="auto"/>
            </w:tcBorders>
            <w:shd w:val="clear" w:color="auto" w:fill="auto"/>
            <w:noWrap/>
            <w:vAlign w:val="bottom"/>
            <w:hideMark/>
          </w:tcPr>
          <w:p w:rsidR="00643A0D" w:rsidRPr="00D26A78" w:rsidRDefault="00643A0D" w:rsidP="00643A0D">
            <w:pPr>
              <w:spacing w:after="0" w:line="240" w:lineRule="auto"/>
              <w:ind w:firstLine="0"/>
              <w:jc w:val="left"/>
              <w:rPr>
                <w:rFonts w:ascii="Garamond" w:eastAsia="Times New Roman" w:hAnsi="Garamond"/>
                <w:color w:val="000000"/>
                <w:sz w:val="14"/>
                <w:szCs w:val="14"/>
                <w:lang w:val="sq-AL"/>
              </w:rPr>
            </w:pPr>
            <w:r w:rsidRPr="00D26A78">
              <w:rPr>
                <w:rFonts w:ascii="Garamond" w:eastAsia="Times New Roman" w:hAnsi="Garamond"/>
                <w:color w:val="000000"/>
                <w:sz w:val="14"/>
                <w:szCs w:val="14"/>
                <w:lang w:val="sq-AL"/>
              </w:rPr>
              <w:t>Arë</w:t>
            </w:r>
          </w:p>
        </w:tc>
        <w:tc>
          <w:tcPr>
            <w:tcW w:w="335" w:type="pct"/>
            <w:tcBorders>
              <w:top w:val="nil"/>
              <w:left w:val="nil"/>
              <w:bottom w:val="single" w:sz="4" w:space="0" w:color="auto"/>
              <w:right w:val="single" w:sz="4" w:space="0" w:color="auto"/>
            </w:tcBorders>
            <w:shd w:val="clear" w:color="auto" w:fill="auto"/>
            <w:noWrap/>
            <w:vAlign w:val="bottom"/>
            <w:hideMark/>
          </w:tcPr>
          <w:p w:rsidR="00643A0D" w:rsidRPr="00D26A78" w:rsidRDefault="00643A0D" w:rsidP="00643A0D">
            <w:pPr>
              <w:spacing w:after="0" w:line="240" w:lineRule="auto"/>
              <w:ind w:firstLine="0"/>
              <w:jc w:val="right"/>
              <w:rPr>
                <w:rFonts w:ascii="Garamond" w:eastAsia="Times New Roman" w:hAnsi="Garamond"/>
                <w:color w:val="000000"/>
                <w:sz w:val="14"/>
                <w:szCs w:val="14"/>
                <w:lang w:val="sq-AL"/>
              </w:rPr>
            </w:pPr>
            <w:r w:rsidRPr="00D26A78">
              <w:rPr>
                <w:rFonts w:ascii="Garamond" w:eastAsia="Times New Roman" w:hAnsi="Garamond"/>
                <w:color w:val="000000"/>
                <w:sz w:val="14"/>
                <w:szCs w:val="14"/>
                <w:lang w:val="sq-AL"/>
              </w:rPr>
              <w:t>2984</w:t>
            </w:r>
          </w:p>
        </w:tc>
        <w:tc>
          <w:tcPr>
            <w:tcW w:w="316" w:type="pct"/>
            <w:tcBorders>
              <w:top w:val="nil"/>
              <w:left w:val="nil"/>
              <w:bottom w:val="single" w:sz="4" w:space="0" w:color="auto"/>
              <w:right w:val="single" w:sz="4" w:space="0" w:color="auto"/>
            </w:tcBorders>
            <w:shd w:val="clear" w:color="auto" w:fill="auto"/>
            <w:noWrap/>
            <w:vAlign w:val="bottom"/>
            <w:hideMark/>
          </w:tcPr>
          <w:p w:rsidR="00643A0D" w:rsidRPr="00D26A78" w:rsidRDefault="00643A0D" w:rsidP="00643A0D">
            <w:pPr>
              <w:spacing w:after="0" w:line="240" w:lineRule="auto"/>
              <w:ind w:firstLine="0"/>
              <w:jc w:val="right"/>
              <w:rPr>
                <w:rFonts w:ascii="Garamond" w:eastAsia="Times New Roman" w:hAnsi="Garamond"/>
                <w:color w:val="000000"/>
                <w:sz w:val="14"/>
                <w:szCs w:val="14"/>
                <w:lang w:val="sq-AL"/>
              </w:rPr>
            </w:pPr>
            <w:r w:rsidRPr="00D26A78">
              <w:rPr>
                <w:rFonts w:ascii="Garamond" w:eastAsia="Times New Roman" w:hAnsi="Garamond"/>
                <w:color w:val="000000"/>
                <w:sz w:val="14"/>
                <w:szCs w:val="14"/>
                <w:lang w:val="sq-AL"/>
              </w:rPr>
              <w:t xml:space="preserve">65/17 </w:t>
            </w:r>
          </w:p>
        </w:tc>
        <w:tc>
          <w:tcPr>
            <w:tcW w:w="276" w:type="pct"/>
            <w:tcBorders>
              <w:top w:val="nil"/>
              <w:left w:val="nil"/>
              <w:bottom w:val="single" w:sz="4" w:space="0" w:color="auto"/>
              <w:right w:val="single" w:sz="4" w:space="0" w:color="auto"/>
            </w:tcBorders>
            <w:shd w:val="clear" w:color="auto" w:fill="auto"/>
            <w:noWrap/>
            <w:vAlign w:val="bottom"/>
            <w:hideMark/>
          </w:tcPr>
          <w:p w:rsidR="00643A0D" w:rsidRPr="00D26A78" w:rsidRDefault="00643A0D" w:rsidP="00643A0D">
            <w:pPr>
              <w:spacing w:after="0" w:line="240" w:lineRule="auto"/>
              <w:ind w:firstLine="0"/>
              <w:jc w:val="right"/>
              <w:rPr>
                <w:rFonts w:ascii="Garamond" w:eastAsia="Times New Roman" w:hAnsi="Garamond"/>
                <w:color w:val="000000"/>
                <w:sz w:val="14"/>
                <w:szCs w:val="14"/>
                <w:lang w:val="sq-AL"/>
              </w:rPr>
            </w:pPr>
            <w:r w:rsidRPr="00D26A78">
              <w:rPr>
                <w:rFonts w:ascii="Garamond" w:eastAsia="Times New Roman" w:hAnsi="Garamond"/>
                <w:color w:val="000000"/>
                <w:sz w:val="14"/>
                <w:szCs w:val="14"/>
                <w:lang w:val="sq-AL"/>
              </w:rPr>
              <w:t>960</w:t>
            </w:r>
          </w:p>
        </w:tc>
        <w:tc>
          <w:tcPr>
            <w:tcW w:w="400" w:type="pct"/>
            <w:tcBorders>
              <w:top w:val="single" w:sz="4" w:space="0" w:color="auto"/>
              <w:left w:val="nil"/>
              <w:bottom w:val="nil"/>
              <w:right w:val="single" w:sz="4" w:space="0" w:color="auto"/>
            </w:tcBorders>
            <w:shd w:val="clear" w:color="auto" w:fill="auto"/>
            <w:noWrap/>
            <w:vAlign w:val="bottom"/>
            <w:hideMark/>
          </w:tcPr>
          <w:p w:rsidR="00643A0D" w:rsidRPr="00D26A78" w:rsidRDefault="00643A0D" w:rsidP="00643A0D">
            <w:pPr>
              <w:spacing w:after="0" w:line="240" w:lineRule="auto"/>
              <w:ind w:firstLine="0"/>
              <w:jc w:val="right"/>
              <w:rPr>
                <w:rFonts w:ascii="Garamond" w:eastAsia="Times New Roman" w:hAnsi="Garamond"/>
                <w:color w:val="000000"/>
                <w:sz w:val="14"/>
                <w:szCs w:val="14"/>
                <w:lang w:val="sq-AL"/>
              </w:rPr>
            </w:pPr>
            <w:r w:rsidRPr="00D26A78">
              <w:rPr>
                <w:rFonts w:ascii="Garamond" w:eastAsia="Times New Roman" w:hAnsi="Garamond"/>
                <w:color w:val="000000"/>
                <w:sz w:val="14"/>
                <w:szCs w:val="14"/>
                <w:lang w:val="sq-AL"/>
              </w:rPr>
              <w:t>62</w:t>
            </w:r>
          </w:p>
        </w:tc>
        <w:tc>
          <w:tcPr>
            <w:tcW w:w="316" w:type="pct"/>
            <w:tcBorders>
              <w:top w:val="single" w:sz="4" w:space="0" w:color="auto"/>
              <w:left w:val="nil"/>
              <w:bottom w:val="nil"/>
              <w:right w:val="single" w:sz="4" w:space="0" w:color="auto"/>
            </w:tcBorders>
            <w:shd w:val="clear" w:color="auto" w:fill="auto"/>
            <w:noWrap/>
            <w:vAlign w:val="bottom"/>
            <w:hideMark/>
          </w:tcPr>
          <w:p w:rsidR="00643A0D" w:rsidRPr="00D26A78" w:rsidRDefault="00643A0D" w:rsidP="00643A0D">
            <w:pPr>
              <w:spacing w:after="0" w:line="240" w:lineRule="auto"/>
              <w:ind w:firstLine="0"/>
              <w:jc w:val="right"/>
              <w:rPr>
                <w:rFonts w:ascii="Garamond" w:eastAsia="Times New Roman" w:hAnsi="Garamond"/>
                <w:color w:val="000000"/>
                <w:sz w:val="14"/>
                <w:szCs w:val="14"/>
                <w:lang w:val="sq-AL"/>
              </w:rPr>
            </w:pPr>
            <w:r w:rsidRPr="00D26A78">
              <w:rPr>
                <w:rFonts w:ascii="Garamond" w:eastAsia="Times New Roman" w:hAnsi="Garamond"/>
                <w:color w:val="000000"/>
                <w:sz w:val="14"/>
                <w:szCs w:val="14"/>
                <w:lang w:val="sq-AL"/>
              </w:rPr>
              <w:t>212</w:t>
            </w:r>
          </w:p>
        </w:tc>
        <w:tc>
          <w:tcPr>
            <w:tcW w:w="436" w:type="pct"/>
            <w:tcBorders>
              <w:top w:val="nil"/>
              <w:left w:val="nil"/>
              <w:bottom w:val="single" w:sz="4" w:space="0" w:color="auto"/>
              <w:right w:val="single" w:sz="4" w:space="0" w:color="auto"/>
            </w:tcBorders>
            <w:shd w:val="clear" w:color="auto" w:fill="auto"/>
            <w:vAlign w:val="bottom"/>
            <w:hideMark/>
          </w:tcPr>
          <w:p w:rsidR="00643A0D" w:rsidRPr="00D26A78" w:rsidRDefault="00643A0D" w:rsidP="00643A0D">
            <w:pPr>
              <w:spacing w:after="0" w:line="240" w:lineRule="auto"/>
              <w:ind w:firstLine="0"/>
              <w:jc w:val="right"/>
              <w:rPr>
                <w:rFonts w:ascii="Garamond" w:eastAsia="Times New Roman" w:hAnsi="Garamond"/>
                <w:color w:val="000000"/>
                <w:sz w:val="14"/>
                <w:szCs w:val="14"/>
                <w:lang w:val="sq-AL"/>
              </w:rPr>
            </w:pPr>
            <w:r w:rsidRPr="00D26A78">
              <w:rPr>
                <w:rFonts w:ascii="Garamond" w:eastAsia="Times New Roman" w:hAnsi="Garamond"/>
                <w:color w:val="000000"/>
                <w:sz w:val="14"/>
                <w:szCs w:val="14"/>
                <w:lang w:val="sq-AL"/>
              </w:rPr>
              <w:t>13144</w:t>
            </w:r>
          </w:p>
        </w:tc>
        <w:tc>
          <w:tcPr>
            <w:tcW w:w="557" w:type="pct"/>
            <w:tcBorders>
              <w:top w:val="nil"/>
              <w:left w:val="nil"/>
              <w:bottom w:val="single" w:sz="4" w:space="0" w:color="auto"/>
              <w:right w:val="single" w:sz="4" w:space="0" w:color="auto"/>
            </w:tcBorders>
            <w:shd w:val="clear" w:color="auto" w:fill="auto"/>
            <w:vAlign w:val="bottom"/>
            <w:hideMark/>
          </w:tcPr>
          <w:p w:rsidR="00643A0D" w:rsidRPr="00D26A78" w:rsidRDefault="00643A0D" w:rsidP="00643A0D">
            <w:pPr>
              <w:spacing w:after="0" w:line="240" w:lineRule="auto"/>
              <w:ind w:firstLine="0"/>
              <w:jc w:val="center"/>
              <w:rPr>
                <w:rFonts w:ascii="Garamond" w:eastAsia="Times New Roman" w:hAnsi="Garamond"/>
                <w:color w:val="000000"/>
                <w:sz w:val="14"/>
                <w:szCs w:val="14"/>
                <w:lang w:val="sq-AL"/>
              </w:rPr>
            </w:pPr>
            <w:r w:rsidRPr="00D26A78">
              <w:rPr>
                <w:rFonts w:ascii="Garamond" w:eastAsia="Times New Roman" w:hAnsi="Garamond"/>
                <w:color w:val="000000"/>
                <w:sz w:val="14"/>
                <w:szCs w:val="14"/>
                <w:lang w:val="sq-AL"/>
              </w:rPr>
              <w:t> </w:t>
            </w:r>
          </w:p>
        </w:tc>
      </w:tr>
      <w:tr w:rsidR="00643A0D" w:rsidRPr="00D26A78" w:rsidTr="00C06FD5">
        <w:trPr>
          <w:trHeight w:val="53"/>
          <w:jc w:val="center"/>
        </w:trPr>
        <w:tc>
          <w:tcPr>
            <w:tcW w:w="332" w:type="pct"/>
            <w:tcBorders>
              <w:top w:val="nil"/>
              <w:left w:val="single" w:sz="4" w:space="0" w:color="auto"/>
              <w:bottom w:val="single" w:sz="4" w:space="0" w:color="auto"/>
              <w:right w:val="nil"/>
            </w:tcBorders>
            <w:shd w:val="clear" w:color="auto" w:fill="auto"/>
            <w:noWrap/>
            <w:vAlign w:val="bottom"/>
            <w:hideMark/>
          </w:tcPr>
          <w:p w:rsidR="00643A0D" w:rsidRPr="00D26A78" w:rsidRDefault="00643A0D" w:rsidP="00643A0D">
            <w:pPr>
              <w:spacing w:after="0" w:line="240" w:lineRule="auto"/>
              <w:ind w:firstLine="0"/>
              <w:jc w:val="center"/>
              <w:rPr>
                <w:rFonts w:ascii="Garamond" w:eastAsia="Times New Roman" w:hAnsi="Garamond"/>
                <w:b/>
                <w:bCs/>
                <w:color w:val="000000"/>
                <w:sz w:val="14"/>
                <w:szCs w:val="14"/>
                <w:lang w:val="sq-AL"/>
              </w:rPr>
            </w:pPr>
            <w:r w:rsidRPr="00D26A78">
              <w:rPr>
                <w:rFonts w:ascii="Garamond" w:eastAsia="Times New Roman" w:hAnsi="Garamond"/>
                <w:b/>
                <w:bCs/>
                <w:color w:val="000000"/>
                <w:sz w:val="14"/>
                <w:szCs w:val="14"/>
                <w:lang w:val="sq-AL"/>
              </w:rPr>
              <w:t>13</w:t>
            </w:r>
          </w:p>
        </w:tc>
        <w:tc>
          <w:tcPr>
            <w:tcW w:w="479" w:type="pct"/>
            <w:tcBorders>
              <w:top w:val="nil"/>
              <w:left w:val="single" w:sz="4" w:space="0" w:color="auto"/>
              <w:bottom w:val="single" w:sz="4" w:space="0" w:color="auto"/>
              <w:right w:val="single" w:sz="4" w:space="0" w:color="auto"/>
            </w:tcBorders>
            <w:shd w:val="clear" w:color="auto" w:fill="auto"/>
            <w:noWrap/>
            <w:vAlign w:val="bottom"/>
            <w:hideMark/>
          </w:tcPr>
          <w:p w:rsidR="00643A0D" w:rsidRPr="00D26A78" w:rsidRDefault="00643A0D" w:rsidP="00643A0D">
            <w:pPr>
              <w:spacing w:after="0" w:line="240" w:lineRule="auto"/>
              <w:ind w:firstLine="0"/>
              <w:jc w:val="left"/>
              <w:rPr>
                <w:rFonts w:ascii="Garamond" w:eastAsia="Times New Roman" w:hAnsi="Garamond"/>
                <w:color w:val="000000"/>
                <w:sz w:val="14"/>
                <w:szCs w:val="14"/>
                <w:lang w:val="sq-AL"/>
              </w:rPr>
            </w:pPr>
            <w:r w:rsidRPr="00D26A78">
              <w:rPr>
                <w:rFonts w:ascii="Garamond" w:eastAsia="Times New Roman" w:hAnsi="Garamond"/>
                <w:color w:val="000000"/>
                <w:sz w:val="14"/>
                <w:szCs w:val="14"/>
                <w:lang w:val="sq-AL"/>
              </w:rPr>
              <w:t>Ramadan</w:t>
            </w:r>
          </w:p>
        </w:tc>
        <w:tc>
          <w:tcPr>
            <w:tcW w:w="303" w:type="pct"/>
            <w:tcBorders>
              <w:top w:val="nil"/>
              <w:left w:val="nil"/>
              <w:bottom w:val="single" w:sz="4" w:space="0" w:color="auto"/>
              <w:right w:val="nil"/>
            </w:tcBorders>
            <w:shd w:val="clear" w:color="auto" w:fill="auto"/>
            <w:noWrap/>
            <w:vAlign w:val="bottom"/>
            <w:hideMark/>
          </w:tcPr>
          <w:p w:rsidR="00643A0D" w:rsidRPr="00D26A78" w:rsidRDefault="00643A0D" w:rsidP="00643A0D">
            <w:pPr>
              <w:spacing w:after="0" w:line="240" w:lineRule="auto"/>
              <w:ind w:firstLine="0"/>
              <w:jc w:val="left"/>
              <w:rPr>
                <w:rFonts w:ascii="Garamond" w:eastAsia="Times New Roman" w:hAnsi="Garamond"/>
                <w:color w:val="000000"/>
                <w:sz w:val="14"/>
                <w:szCs w:val="14"/>
                <w:lang w:val="sq-AL"/>
              </w:rPr>
            </w:pPr>
            <w:r w:rsidRPr="00D26A78">
              <w:rPr>
                <w:rFonts w:ascii="Garamond" w:eastAsia="Times New Roman" w:hAnsi="Garamond"/>
                <w:color w:val="000000"/>
                <w:sz w:val="14"/>
                <w:szCs w:val="14"/>
                <w:lang w:val="sq-AL"/>
              </w:rPr>
              <w:t>Gurali</w:t>
            </w:r>
          </w:p>
        </w:tc>
        <w:tc>
          <w:tcPr>
            <w:tcW w:w="328" w:type="pct"/>
            <w:tcBorders>
              <w:top w:val="nil"/>
              <w:left w:val="single" w:sz="4" w:space="0" w:color="auto"/>
              <w:bottom w:val="single" w:sz="4" w:space="0" w:color="auto"/>
              <w:right w:val="single" w:sz="4" w:space="0" w:color="auto"/>
            </w:tcBorders>
            <w:shd w:val="clear" w:color="auto" w:fill="auto"/>
            <w:noWrap/>
            <w:vAlign w:val="bottom"/>
            <w:hideMark/>
          </w:tcPr>
          <w:p w:rsidR="00643A0D" w:rsidRPr="00D26A78" w:rsidRDefault="00643A0D" w:rsidP="00643A0D">
            <w:pPr>
              <w:spacing w:after="0" w:line="240" w:lineRule="auto"/>
              <w:ind w:firstLine="0"/>
              <w:jc w:val="left"/>
              <w:rPr>
                <w:rFonts w:ascii="Garamond" w:eastAsia="Times New Roman" w:hAnsi="Garamond"/>
                <w:color w:val="000000"/>
                <w:sz w:val="14"/>
                <w:szCs w:val="14"/>
                <w:lang w:val="sq-AL"/>
              </w:rPr>
            </w:pPr>
            <w:r w:rsidRPr="00D26A78">
              <w:rPr>
                <w:rFonts w:ascii="Garamond" w:eastAsia="Times New Roman" w:hAnsi="Garamond"/>
                <w:color w:val="000000"/>
                <w:sz w:val="14"/>
                <w:szCs w:val="14"/>
                <w:lang w:val="sq-AL"/>
              </w:rPr>
              <w:t>Uci</w:t>
            </w:r>
          </w:p>
        </w:tc>
        <w:tc>
          <w:tcPr>
            <w:tcW w:w="921" w:type="pct"/>
            <w:tcBorders>
              <w:top w:val="nil"/>
              <w:left w:val="nil"/>
              <w:bottom w:val="single" w:sz="4" w:space="0" w:color="auto"/>
              <w:right w:val="single" w:sz="4" w:space="0" w:color="auto"/>
            </w:tcBorders>
            <w:shd w:val="clear" w:color="auto" w:fill="auto"/>
            <w:noWrap/>
            <w:vAlign w:val="bottom"/>
            <w:hideMark/>
          </w:tcPr>
          <w:p w:rsidR="00643A0D" w:rsidRPr="00D26A78" w:rsidRDefault="00643A0D" w:rsidP="00643A0D">
            <w:pPr>
              <w:spacing w:after="0" w:line="240" w:lineRule="auto"/>
              <w:ind w:firstLine="0"/>
              <w:jc w:val="left"/>
              <w:rPr>
                <w:rFonts w:ascii="Garamond" w:eastAsia="Times New Roman" w:hAnsi="Garamond"/>
                <w:color w:val="000000"/>
                <w:sz w:val="14"/>
                <w:szCs w:val="14"/>
                <w:lang w:val="sq-AL"/>
              </w:rPr>
            </w:pPr>
            <w:r w:rsidRPr="00D26A78">
              <w:rPr>
                <w:rFonts w:ascii="Garamond" w:eastAsia="Times New Roman" w:hAnsi="Garamond"/>
                <w:color w:val="000000"/>
                <w:sz w:val="14"/>
                <w:szCs w:val="14"/>
                <w:lang w:val="sq-AL"/>
              </w:rPr>
              <w:t>Arë</w:t>
            </w:r>
          </w:p>
        </w:tc>
        <w:tc>
          <w:tcPr>
            <w:tcW w:w="335" w:type="pct"/>
            <w:tcBorders>
              <w:top w:val="nil"/>
              <w:left w:val="nil"/>
              <w:bottom w:val="single" w:sz="4" w:space="0" w:color="auto"/>
              <w:right w:val="single" w:sz="4" w:space="0" w:color="auto"/>
            </w:tcBorders>
            <w:shd w:val="clear" w:color="auto" w:fill="auto"/>
            <w:noWrap/>
            <w:vAlign w:val="bottom"/>
            <w:hideMark/>
          </w:tcPr>
          <w:p w:rsidR="00643A0D" w:rsidRPr="00D26A78" w:rsidRDefault="00643A0D" w:rsidP="00643A0D">
            <w:pPr>
              <w:spacing w:after="0" w:line="240" w:lineRule="auto"/>
              <w:ind w:firstLine="0"/>
              <w:jc w:val="right"/>
              <w:rPr>
                <w:rFonts w:ascii="Garamond" w:eastAsia="Times New Roman" w:hAnsi="Garamond"/>
                <w:color w:val="000000"/>
                <w:sz w:val="14"/>
                <w:szCs w:val="14"/>
                <w:lang w:val="sq-AL"/>
              </w:rPr>
            </w:pPr>
            <w:r w:rsidRPr="00D26A78">
              <w:rPr>
                <w:rFonts w:ascii="Garamond" w:eastAsia="Times New Roman" w:hAnsi="Garamond"/>
                <w:color w:val="000000"/>
                <w:sz w:val="14"/>
                <w:szCs w:val="14"/>
                <w:lang w:val="sq-AL"/>
              </w:rPr>
              <w:t>2984</w:t>
            </w:r>
          </w:p>
        </w:tc>
        <w:tc>
          <w:tcPr>
            <w:tcW w:w="316" w:type="pct"/>
            <w:tcBorders>
              <w:top w:val="nil"/>
              <w:left w:val="nil"/>
              <w:bottom w:val="single" w:sz="4" w:space="0" w:color="auto"/>
              <w:right w:val="single" w:sz="4" w:space="0" w:color="auto"/>
            </w:tcBorders>
            <w:shd w:val="clear" w:color="auto" w:fill="auto"/>
            <w:noWrap/>
            <w:vAlign w:val="bottom"/>
            <w:hideMark/>
          </w:tcPr>
          <w:p w:rsidR="00643A0D" w:rsidRPr="00D26A78" w:rsidRDefault="00643A0D" w:rsidP="00643A0D">
            <w:pPr>
              <w:spacing w:after="0" w:line="240" w:lineRule="auto"/>
              <w:ind w:firstLine="0"/>
              <w:jc w:val="right"/>
              <w:rPr>
                <w:rFonts w:ascii="Garamond" w:eastAsia="Times New Roman" w:hAnsi="Garamond"/>
                <w:color w:val="000000"/>
                <w:sz w:val="14"/>
                <w:szCs w:val="14"/>
                <w:lang w:val="sq-AL"/>
              </w:rPr>
            </w:pPr>
            <w:r w:rsidRPr="00D26A78">
              <w:rPr>
                <w:rFonts w:ascii="Garamond" w:eastAsia="Times New Roman" w:hAnsi="Garamond"/>
                <w:color w:val="000000"/>
                <w:sz w:val="14"/>
                <w:szCs w:val="14"/>
                <w:lang w:val="sq-AL"/>
              </w:rPr>
              <w:t>65/18</w:t>
            </w:r>
          </w:p>
        </w:tc>
        <w:tc>
          <w:tcPr>
            <w:tcW w:w="276" w:type="pct"/>
            <w:tcBorders>
              <w:top w:val="nil"/>
              <w:left w:val="nil"/>
              <w:bottom w:val="single" w:sz="4" w:space="0" w:color="auto"/>
              <w:right w:val="single" w:sz="4" w:space="0" w:color="auto"/>
            </w:tcBorders>
            <w:shd w:val="clear" w:color="auto" w:fill="auto"/>
            <w:noWrap/>
            <w:vAlign w:val="bottom"/>
            <w:hideMark/>
          </w:tcPr>
          <w:p w:rsidR="00643A0D" w:rsidRPr="00D26A78" w:rsidRDefault="00643A0D" w:rsidP="00643A0D">
            <w:pPr>
              <w:spacing w:after="0" w:line="240" w:lineRule="auto"/>
              <w:ind w:firstLine="0"/>
              <w:jc w:val="right"/>
              <w:rPr>
                <w:rFonts w:ascii="Garamond" w:eastAsia="Times New Roman" w:hAnsi="Garamond"/>
                <w:color w:val="000000"/>
                <w:sz w:val="14"/>
                <w:szCs w:val="14"/>
                <w:lang w:val="sq-AL"/>
              </w:rPr>
            </w:pPr>
            <w:r w:rsidRPr="00D26A78">
              <w:rPr>
                <w:rFonts w:ascii="Garamond" w:eastAsia="Times New Roman" w:hAnsi="Garamond"/>
                <w:color w:val="000000"/>
                <w:sz w:val="14"/>
                <w:szCs w:val="14"/>
                <w:lang w:val="sq-AL"/>
              </w:rPr>
              <w:t>1050</w:t>
            </w:r>
          </w:p>
        </w:tc>
        <w:tc>
          <w:tcPr>
            <w:tcW w:w="400" w:type="pct"/>
            <w:tcBorders>
              <w:top w:val="single" w:sz="4" w:space="0" w:color="auto"/>
              <w:left w:val="nil"/>
              <w:bottom w:val="nil"/>
              <w:right w:val="single" w:sz="4" w:space="0" w:color="auto"/>
            </w:tcBorders>
            <w:shd w:val="clear" w:color="auto" w:fill="auto"/>
            <w:noWrap/>
            <w:vAlign w:val="bottom"/>
            <w:hideMark/>
          </w:tcPr>
          <w:p w:rsidR="00643A0D" w:rsidRPr="00D26A78" w:rsidRDefault="00643A0D" w:rsidP="00643A0D">
            <w:pPr>
              <w:spacing w:after="0" w:line="240" w:lineRule="auto"/>
              <w:ind w:firstLine="0"/>
              <w:jc w:val="right"/>
              <w:rPr>
                <w:rFonts w:ascii="Garamond" w:eastAsia="Times New Roman" w:hAnsi="Garamond"/>
                <w:color w:val="000000"/>
                <w:sz w:val="14"/>
                <w:szCs w:val="14"/>
                <w:lang w:val="sq-AL"/>
              </w:rPr>
            </w:pPr>
            <w:r w:rsidRPr="00D26A78">
              <w:rPr>
                <w:rFonts w:ascii="Garamond" w:eastAsia="Times New Roman" w:hAnsi="Garamond"/>
                <w:color w:val="000000"/>
                <w:sz w:val="14"/>
                <w:szCs w:val="14"/>
                <w:lang w:val="sq-AL"/>
              </w:rPr>
              <w:t> </w:t>
            </w:r>
          </w:p>
        </w:tc>
        <w:tc>
          <w:tcPr>
            <w:tcW w:w="316" w:type="pct"/>
            <w:tcBorders>
              <w:top w:val="single" w:sz="4" w:space="0" w:color="auto"/>
              <w:left w:val="nil"/>
              <w:bottom w:val="nil"/>
              <w:right w:val="single" w:sz="4" w:space="0" w:color="auto"/>
            </w:tcBorders>
            <w:shd w:val="clear" w:color="auto" w:fill="auto"/>
            <w:noWrap/>
            <w:vAlign w:val="bottom"/>
            <w:hideMark/>
          </w:tcPr>
          <w:p w:rsidR="00643A0D" w:rsidRPr="00D26A78" w:rsidRDefault="00643A0D" w:rsidP="00643A0D">
            <w:pPr>
              <w:spacing w:after="0" w:line="240" w:lineRule="auto"/>
              <w:ind w:firstLine="0"/>
              <w:jc w:val="left"/>
              <w:rPr>
                <w:rFonts w:ascii="Garamond" w:eastAsia="Times New Roman" w:hAnsi="Garamond"/>
                <w:color w:val="000000"/>
                <w:sz w:val="14"/>
                <w:szCs w:val="14"/>
                <w:lang w:val="sq-AL"/>
              </w:rPr>
            </w:pPr>
            <w:r w:rsidRPr="00D26A78">
              <w:rPr>
                <w:rFonts w:ascii="Garamond" w:eastAsia="Times New Roman" w:hAnsi="Garamond"/>
                <w:color w:val="000000"/>
                <w:sz w:val="14"/>
                <w:szCs w:val="14"/>
                <w:lang w:val="sq-AL"/>
              </w:rPr>
              <w:t> </w:t>
            </w:r>
          </w:p>
        </w:tc>
        <w:tc>
          <w:tcPr>
            <w:tcW w:w="436" w:type="pct"/>
            <w:tcBorders>
              <w:top w:val="nil"/>
              <w:left w:val="nil"/>
              <w:bottom w:val="single" w:sz="4" w:space="0" w:color="auto"/>
              <w:right w:val="single" w:sz="4" w:space="0" w:color="auto"/>
            </w:tcBorders>
            <w:shd w:val="clear" w:color="auto" w:fill="auto"/>
            <w:vAlign w:val="bottom"/>
            <w:hideMark/>
          </w:tcPr>
          <w:p w:rsidR="00643A0D" w:rsidRPr="00D26A78" w:rsidRDefault="00643A0D" w:rsidP="00643A0D">
            <w:pPr>
              <w:spacing w:after="0" w:line="240" w:lineRule="auto"/>
              <w:ind w:firstLine="0"/>
              <w:jc w:val="left"/>
              <w:rPr>
                <w:rFonts w:ascii="Garamond" w:eastAsia="Times New Roman" w:hAnsi="Garamond"/>
                <w:color w:val="000000"/>
                <w:sz w:val="14"/>
                <w:szCs w:val="14"/>
                <w:lang w:val="sq-AL"/>
              </w:rPr>
            </w:pPr>
            <w:r w:rsidRPr="00D26A78">
              <w:rPr>
                <w:rFonts w:ascii="Garamond" w:eastAsia="Times New Roman" w:hAnsi="Garamond"/>
                <w:color w:val="000000"/>
                <w:sz w:val="14"/>
                <w:szCs w:val="14"/>
                <w:lang w:val="sq-AL"/>
              </w:rPr>
              <w:t> </w:t>
            </w:r>
          </w:p>
        </w:tc>
        <w:tc>
          <w:tcPr>
            <w:tcW w:w="557" w:type="pct"/>
            <w:tcBorders>
              <w:top w:val="nil"/>
              <w:left w:val="nil"/>
              <w:bottom w:val="single" w:sz="4" w:space="0" w:color="auto"/>
              <w:right w:val="single" w:sz="4" w:space="0" w:color="auto"/>
            </w:tcBorders>
            <w:shd w:val="clear" w:color="auto" w:fill="auto"/>
            <w:vAlign w:val="bottom"/>
            <w:hideMark/>
          </w:tcPr>
          <w:p w:rsidR="00643A0D" w:rsidRPr="00D26A78" w:rsidRDefault="00643A0D" w:rsidP="00643A0D">
            <w:pPr>
              <w:spacing w:after="0" w:line="240" w:lineRule="auto"/>
              <w:ind w:firstLine="0"/>
              <w:jc w:val="center"/>
              <w:rPr>
                <w:rFonts w:ascii="Garamond" w:eastAsia="Times New Roman" w:hAnsi="Garamond"/>
                <w:color w:val="000000"/>
                <w:sz w:val="14"/>
                <w:szCs w:val="14"/>
                <w:lang w:val="sq-AL"/>
              </w:rPr>
            </w:pPr>
            <w:r w:rsidRPr="00D26A78">
              <w:rPr>
                <w:rFonts w:ascii="Garamond" w:eastAsia="Times New Roman" w:hAnsi="Garamond"/>
                <w:color w:val="000000"/>
                <w:sz w:val="14"/>
                <w:szCs w:val="14"/>
                <w:lang w:val="sq-AL"/>
              </w:rPr>
              <w:t> </w:t>
            </w:r>
          </w:p>
        </w:tc>
      </w:tr>
      <w:tr w:rsidR="00643A0D" w:rsidRPr="00D26A78" w:rsidTr="00C06FD5">
        <w:trPr>
          <w:trHeight w:val="108"/>
          <w:jc w:val="center"/>
        </w:trPr>
        <w:tc>
          <w:tcPr>
            <w:tcW w:w="332" w:type="pct"/>
            <w:tcBorders>
              <w:top w:val="nil"/>
              <w:left w:val="single" w:sz="4" w:space="0" w:color="auto"/>
              <w:bottom w:val="nil"/>
              <w:right w:val="nil"/>
            </w:tcBorders>
            <w:shd w:val="clear" w:color="auto" w:fill="auto"/>
            <w:vAlign w:val="bottom"/>
            <w:hideMark/>
          </w:tcPr>
          <w:p w:rsidR="00643A0D" w:rsidRPr="00D26A78" w:rsidRDefault="00643A0D" w:rsidP="00643A0D">
            <w:pPr>
              <w:spacing w:after="0" w:line="240" w:lineRule="auto"/>
              <w:ind w:firstLine="0"/>
              <w:jc w:val="center"/>
              <w:rPr>
                <w:rFonts w:ascii="Garamond" w:eastAsia="Times New Roman" w:hAnsi="Garamond"/>
                <w:b/>
                <w:bCs/>
                <w:color w:val="000000"/>
                <w:sz w:val="14"/>
                <w:szCs w:val="14"/>
                <w:lang w:val="sq-AL"/>
              </w:rPr>
            </w:pPr>
            <w:r w:rsidRPr="00D26A78">
              <w:rPr>
                <w:rFonts w:ascii="Garamond" w:eastAsia="Times New Roman" w:hAnsi="Garamond"/>
                <w:b/>
                <w:bCs/>
                <w:color w:val="000000"/>
                <w:sz w:val="14"/>
                <w:szCs w:val="14"/>
                <w:lang w:val="sq-AL"/>
              </w:rPr>
              <w:t> </w:t>
            </w:r>
          </w:p>
        </w:tc>
        <w:tc>
          <w:tcPr>
            <w:tcW w:w="479" w:type="pct"/>
            <w:tcBorders>
              <w:top w:val="nil"/>
              <w:left w:val="nil"/>
              <w:bottom w:val="nil"/>
              <w:right w:val="nil"/>
            </w:tcBorders>
            <w:shd w:val="clear" w:color="auto" w:fill="auto"/>
            <w:vAlign w:val="bottom"/>
            <w:hideMark/>
          </w:tcPr>
          <w:p w:rsidR="00643A0D" w:rsidRPr="00D26A78" w:rsidRDefault="00643A0D" w:rsidP="00643A0D">
            <w:pPr>
              <w:spacing w:after="0" w:line="240" w:lineRule="auto"/>
              <w:ind w:firstLine="0"/>
              <w:jc w:val="center"/>
              <w:rPr>
                <w:rFonts w:ascii="Garamond" w:eastAsia="Times New Roman" w:hAnsi="Garamond"/>
                <w:b/>
                <w:bCs/>
                <w:color w:val="000000"/>
                <w:sz w:val="14"/>
                <w:szCs w:val="14"/>
                <w:lang w:val="sq-AL"/>
              </w:rPr>
            </w:pPr>
            <w:r w:rsidRPr="00D26A78">
              <w:rPr>
                <w:rFonts w:ascii="Garamond" w:eastAsia="Times New Roman" w:hAnsi="Garamond"/>
                <w:b/>
                <w:bCs/>
                <w:color w:val="000000"/>
                <w:sz w:val="14"/>
                <w:szCs w:val="14"/>
                <w:lang w:val="sq-AL"/>
              </w:rPr>
              <w:t> </w:t>
            </w:r>
          </w:p>
        </w:tc>
        <w:tc>
          <w:tcPr>
            <w:tcW w:w="303" w:type="pct"/>
            <w:tcBorders>
              <w:top w:val="nil"/>
              <w:left w:val="nil"/>
              <w:bottom w:val="nil"/>
              <w:right w:val="nil"/>
            </w:tcBorders>
            <w:shd w:val="clear" w:color="auto" w:fill="auto"/>
            <w:vAlign w:val="bottom"/>
            <w:hideMark/>
          </w:tcPr>
          <w:p w:rsidR="00643A0D" w:rsidRPr="00D26A78" w:rsidRDefault="00643A0D" w:rsidP="00643A0D">
            <w:pPr>
              <w:spacing w:after="0" w:line="240" w:lineRule="auto"/>
              <w:ind w:firstLine="0"/>
              <w:jc w:val="center"/>
              <w:rPr>
                <w:rFonts w:ascii="Garamond" w:eastAsia="Times New Roman" w:hAnsi="Garamond"/>
                <w:b/>
                <w:bCs/>
                <w:color w:val="000000"/>
                <w:sz w:val="14"/>
                <w:szCs w:val="14"/>
                <w:lang w:val="sq-AL"/>
              </w:rPr>
            </w:pPr>
            <w:r w:rsidRPr="00D26A78">
              <w:rPr>
                <w:rFonts w:ascii="Garamond" w:eastAsia="Times New Roman" w:hAnsi="Garamond"/>
                <w:b/>
                <w:bCs/>
                <w:color w:val="000000"/>
                <w:sz w:val="14"/>
                <w:szCs w:val="14"/>
                <w:lang w:val="sq-AL"/>
              </w:rPr>
              <w:t> </w:t>
            </w:r>
          </w:p>
        </w:tc>
        <w:tc>
          <w:tcPr>
            <w:tcW w:w="328" w:type="pct"/>
            <w:tcBorders>
              <w:top w:val="nil"/>
              <w:left w:val="nil"/>
              <w:bottom w:val="nil"/>
              <w:right w:val="single" w:sz="4" w:space="0" w:color="auto"/>
            </w:tcBorders>
            <w:shd w:val="clear" w:color="auto" w:fill="auto"/>
            <w:vAlign w:val="bottom"/>
            <w:hideMark/>
          </w:tcPr>
          <w:p w:rsidR="00643A0D" w:rsidRPr="00D26A78" w:rsidRDefault="00643A0D" w:rsidP="00643A0D">
            <w:pPr>
              <w:spacing w:after="0" w:line="240" w:lineRule="auto"/>
              <w:ind w:firstLine="0"/>
              <w:jc w:val="center"/>
              <w:rPr>
                <w:rFonts w:ascii="Garamond" w:eastAsia="Times New Roman" w:hAnsi="Garamond"/>
                <w:b/>
                <w:bCs/>
                <w:color w:val="000000"/>
                <w:sz w:val="14"/>
                <w:szCs w:val="14"/>
                <w:lang w:val="sq-AL"/>
              </w:rPr>
            </w:pPr>
            <w:r w:rsidRPr="00D26A78">
              <w:rPr>
                <w:rFonts w:ascii="Garamond" w:eastAsia="Times New Roman" w:hAnsi="Garamond"/>
                <w:b/>
                <w:bCs/>
                <w:color w:val="000000"/>
                <w:sz w:val="14"/>
                <w:szCs w:val="14"/>
                <w:lang w:val="sq-AL"/>
              </w:rPr>
              <w:t> </w:t>
            </w:r>
          </w:p>
        </w:tc>
        <w:tc>
          <w:tcPr>
            <w:tcW w:w="921" w:type="pct"/>
            <w:tcBorders>
              <w:top w:val="nil"/>
              <w:left w:val="nil"/>
              <w:bottom w:val="single" w:sz="4" w:space="0" w:color="auto"/>
              <w:right w:val="single" w:sz="4" w:space="0" w:color="auto"/>
            </w:tcBorders>
            <w:shd w:val="clear" w:color="auto" w:fill="auto"/>
            <w:noWrap/>
            <w:vAlign w:val="bottom"/>
            <w:hideMark/>
          </w:tcPr>
          <w:p w:rsidR="00643A0D" w:rsidRPr="00D26A78" w:rsidRDefault="00643A0D" w:rsidP="00643A0D">
            <w:pPr>
              <w:spacing w:after="0" w:line="240" w:lineRule="auto"/>
              <w:ind w:firstLine="0"/>
              <w:jc w:val="left"/>
              <w:rPr>
                <w:rFonts w:ascii="Garamond" w:eastAsia="Times New Roman" w:hAnsi="Garamond"/>
                <w:b/>
                <w:bCs/>
                <w:color w:val="000000"/>
                <w:sz w:val="14"/>
                <w:szCs w:val="14"/>
                <w:lang w:val="sq-AL"/>
              </w:rPr>
            </w:pPr>
            <w:r w:rsidRPr="00D26A78">
              <w:rPr>
                <w:rFonts w:ascii="Garamond" w:eastAsia="Times New Roman" w:hAnsi="Garamond"/>
                <w:b/>
                <w:bCs/>
                <w:color w:val="000000"/>
                <w:sz w:val="14"/>
                <w:szCs w:val="14"/>
                <w:lang w:val="sq-AL"/>
              </w:rPr>
              <w:t>Sipërfaqja totale shpronësimi m</w:t>
            </w:r>
            <w:r w:rsidRPr="00D26A78">
              <w:rPr>
                <w:rFonts w:ascii="Garamond" w:eastAsia="Times New Roman" w:hAnsi="Garamond"/>
                <w:b/>
                <w:bCs/>
                <w:color w:val="000000"/>
                <w:sz w:val="14"/>
                <w:szCs w:val="14"/>
                <w:vertAlign w:val="superscript"/>
                <w:lang w:val="sq-AL"/>
              </w:rPr>
              <w:t>2</w:t>
            </w:r>
          </w:p>
        </w:tc>
        <w:tc>
          <w:tcPr>
            <w:tcW w:w="335" w:type="pct"/>
            <w:tcBorders>
              <w:top w:val="nil"/>
              <w:left w:val="nil"/>
              <w:bottom w:val="single" w:sz="4" w:space="0" w:color="auto"/>
              <w:right w:val="single" w:sz="4" w:space="0" w:color="auto"/>
            </w:tcBorders>
            <w:shd w:val="clear" w:color="auto" w:fill="auto"/>
            <w:noWrap/>
            <w:vAlign w:val="bottom"/>
            <w:hideMark/>
          </w:tcPr>
          <w:p w:rsidR="00643A0D" w:rsidRPr="00D26A78" w:rsidRDefault="00643A0D" w:rsidP="00643A0D">
            <w:pPr>
              <w:spacing w:after="0" w:line="240" w:lineRule="auto"/>
              <w:ind w:firstLine="0"/>
              <w:jc w:val="left"/>
              <w:rPr>
                <w:rFonts w:ascii="Garamond" w:eastAsia="Times New Roman" w:hAnsi="Garamond"/>
                <w:b/>
                <w:bCs/>
                <w:color w:val="000000"/>
                <w:sz w:val="14"/>
                <w:szCs w:val="14"/>
                <w:lang w:val="sq-AL"/>
              </w:rPr>
            </w:pPr>
            <w:r w:rsidRPr="00D26A78">
              <w:rPr>
                <w:rFonts w:ascii="Garamond" w:eastAsia="Times New Roman" w:hAnsi="Garamond"/>
                <w:b/>
                <w:bCs/>
                <w:color w:val="000000"/>
                <w:sz w:val="14"/>
                <w:szCs w:val="14"/>
                <w:lang w:val="sq-AL"/>
              </w:rPr>
              <w:t> </w:t>
            </w:r>
          </w:p>
        </w:tc>
        <w:tc>
          <w:tcPr>
            <w:tcW w:w="316" w:type="pct"/>
            <w:tcBorders>
              <w:top w:val="nil"/>
              <w:left w:val="nil"/>
              <w:bottom w:val="single" w:sz="4" w:space="0" w:color="auto"/>
              <w:right w:val="single" w:sz="4" w:space="0" w:color="auto"/>
            </w:tcBorders>
            <w:shd w:val="clear" w:color="auto" w:fill="auto"/>
            <w:noWrap/>
            <w:vAlign w:val="bottom"/>
            <w:hideMark/>
          </w:tcPr>
          <w:p w:rsidR="00643A0D" w:rsidRPr="00D26A78" w:rsidRDefault="00643A0D" w:rsidP="00643A0D">
            <w:pPr>
              <w:spacing w:after="0" w:line="240" w:lineRule="auto"/>
              <w:ind w:firstLine="0"/>
              <w:jc w:val="left"/>
              <w:rPr>
                <w:rFonts w:ascii="Garamond" w:eastAsia="Times New Roman" w:hAnsi="Garamond"/>
                <w:b/>
                <w:bCs/>
                <w:color w:val="000000"/>
                <w:sz w:val="14"/>
                <w:szCs w:val="14"/>
                <w:lang w:val="sq-AL"/>
              </w:rPr>
            </w:pPr>
            <w:r w:rsidRPr="00D26A78">
              <w:rPr>
                <w:rFonts w:ascii="Garamond" w:eastAsia="Times New Roman" w:hAnsi="Garamond"/>
                <w:b/>
                <w:bCs/>
                <w:color w:val="000000"/>
                <w:sz w:val="14"/>
                <w:szCs w:val="14"/>
                <w:lang w:val="sq-AL"/>
              </w:rPr>
              <w:t> </w:t>
            </w:r>
          </w:p>
        </w:tc>
        <w:tc>
          <w:tcPr>
            <w:tcW w:w="276" w:type="pct"/>
            <w:tcBorders>
              <w:top w:val="nil"/>
              <w:left w:val="nil"/>
              <w:bottom w:val="single" w:sz="4" w:space="0" w:color="auto"/>
              <w:right w:val="single" w:sz="4" w:space="0" w:color="auto"/>
            </w:tcBorders>
            <w:shd w:val="clear" w:color="auto" w:fill="auto"/>
            <w:noWrap/>
            <w:vAlign w:val="bottom"/>
            <w:hideMark/>
          </w:tcPr>
          <w:p w:rsidR="00643A0D" w:rsidRPr="00D26A78" w:rsidRDefault="00643A0D" w:rsidP="00643A0D">
            <w:pPr>
              <w:spacing w:after="0" w:line="240" w:lineRule="auto"/>
              <w:ind w:firstLine="0"/>
              <w:jc w:val="left"/>
              <w:rPr>
                <w:rFonts w:ascii="Garamond" w:eastAsia="Times New Roman" w:hAnsi="Garamond"/>
                <w:b/>
                <w:bCs/>
                <w:color w:val="000000"/>
                <w:sz w:val="14"/>
                <w:szCs w:val="14"/>
                <w:lang w:val="sq-AL"/>
              </w:rPr>
            </w:pPr>
            <w:r w:rsidRPr="00D26A78">
              <w:rPr>
                <w:rFonts w:ascii="Garamond" w:eastAsia="Times New Roman" w:hAnsi="Garamond"/>
                <w:b/>
                <w:bCs/>
                <w:color w:val="000000"/>
                <w:sz w:val="14"/>
                <w:szCs w:val="14"/>
                <w:lang w:val="sq-AL"/>
              </w:rPr>
              <w:t> </w:t>
            </w:r>
          </w:p>
        </w:tc>
        <w:tc>
          <w:tcPr>
            <w:tcW w:w="400" w:type="pct"/>
            <w:tcBorders>
              <w:top w:val="single" w:sz="4" w:space="0" w:color="auto"/>
              <w:left w:val="nil"/>
              <w:bottom w:val="single" w:sz="4" w:space="0" w:color="auto"/>
              <w:right w:val="single" w:sz="4" w:space="0" w:color="auto"/>
            </w:tcBorders>
            <w:shd w:val="clear" w:color="auto" w:fill="auto"/>
            <w:noWrap/>
            <w:vAlign w:val="bottom"/>
            <w:hideMark/>
          </w:tcPr>
          <w:p w:rsidR="00643A0D" w:rsidRPr="00D26A78" w:rsidRDefault="00643A0D" w:rsidP="00643A0D">
            <w:pPr>
              <w:spacing w:after="0" w:line="240" w:lineRule="auto"/>
              <w:ind w:firstLine="0"/>
              <w:jc w:val="right"/>
              <w:rPr>
                <w:rFonts w:ascii="Garamond" w:eastAsia="Times New Roman" w:hAnsi="Garamond"/>
                <w:b/>
                <w:bCs/>
                <w:color w:val="000000"/>
                <w:sz w:val="14"/>
                <w:szCs w:val="14"/>
                <w:lang w:val="sq-AL"/>
              </w:rPr>
            </w:pPr>
            <w:r w:rsidRPr="00D26A78">
              <w:rPr>
                <w:rFonts w:ascii="Garamond" w:eastAsia="Times New Roman" w:hAnsi="Garamond"/>
                <w:b/>
                <w:bCs/>
                <w:color w:val="000000"/>
                <w:sz w:val="14"/>
                <w:szCs w:val="14"/>
                <w:lang w:val="sq-AL"/>
              </w:rPr>
              <w:t>1008</w:t>
            </w:r>
          </w:p>
        </w:tc>
        <w:tc>
          <w:tcPr>
            <w:tcW w:w="316" w:type="pct"/>
            <w:tcBorders>
              <w:top w:val="single" w:sz="4" w:space="0" w:color="auto"/>
              <w:left w:val="nil"/>
              <w:bottom w:val="single" w:sz="4" w:space="0" w:color="auto"/>
              <w:right w:val="single" w:sz="4" w:space="0" w:color="auto"/>
            </w:tcBorders>
            <w:shd w:val="clear" w:color="auto" w:fill="auto"/>
            <w:noWrap/>
            <w:vAlign w:val="bottom"/>
            <w:hideMark/>
          </w:tcPr>
          <w:p w:rsidR="00643A0D" w:rsidRPr="00D26A78" w:rsidRDefault="00643A0D" w:rsidP="00643A0D">
            <w:pPr>
              <w:spacing w:after="0" w:line="240" w:lineRule="auto"/>
              <w:ind w:firstLine="0"/>
              <w:jc w:val="left"/>
              <w:rPr>
                <w:rFonts w:ascii="Garamond" w:eastAsia="Times New Roman" w:hAnsi="Garamond"/>
                <w:b/>
                <w:bCs/>
                <w:color w:val="000000"/>
                <w:sz w:val="14"/>
                <w:szCs w:val="14"/>
                <w:lang w:val="sq-AL"/>
              </w:rPr>
            </w:pPr>
            <w:r w:rsidRPr="00D26A78">
              <w:rPr>
                <w:rFonts w:ascii="Garamond" w:eastAsia="Times New Roman" w:hAnsi="Garamond"/>
                <w:b/>
                <w:bCs/>
                <w:color w:val="000000"/>
                <w:sz w:val="14"/>
                <w:szCs w:val="14"/>
                <w:lang w:val="sq-AL"/>
              </w:rPr>
              <w:t> </w:t>
            </w:r>
          </w:p>
        </w:tc>
        <w:tc>
          <w:tcPr>
            <w:tcW w:w="436" w:type="pct"/>
            <w:tcBorders>
              <w:top w:val="nil"/>
              <w:left w:val="nil"/>
              <w:bottom w:val="single" w:sz="4" w:space="0" w:color="auto"/>
              <w:right w:val="single" w:sz="4" w:space="0" w:color="auto"/>
            </w:tcBorders>
            <w:shd w:val="clear" w:color="auto" w:fill="auto"/>
            <w:vAlign w:val="bottom"/>
            <w:hideMark/>
          </w:tcPr>
          <w:p w:rsidR="00643A0D" w:rsidRPr="00D26A78" w:rsidRDefault="00643A0D" w:rsidP="00643A0D">
            <w:pPr>
              <w:spacing w:after="0" w:line="240" w:lineRule="auto"/>
              <w:ind w:firstLine="0"/>
              <w:jc w:val="left"/>
              <w:rPr>
                <w:rFonts w:ascii="Garamond" w:eastAsia="Times New Roman" w:hAnsi="Garamond"/>
                <w:b/>
                <w:bCs/>
                <w:color w:val="000000"/>
                <w:sz w:val="14"/>
                <w:szCs w:val="14"/>
                <w:lang w:val="sq-AL"/>
              </w:rPr>
            </w:pPr>
            <w:r w:rsidRPr="00D26A78">
              <w:rPr>
                <w:rFonts w:ascii="Garamond" w:eastAsia="Times New Roman" w:hAnsi="Garamond"/>
                <w:b/>
                <w:bCs/>
                <w:color w:val="000000"/>
                <w:sz w:val="14"/>
                <w:szCs w:val="14"/>
                <w:lang w:val="sq-AL"/>
              </w:rPr>
              <w:t> </w:t>
            </w:r>
          </w:p>
        </w:tc>
        <w:tc>
          <w:tcPr>
            <w:tcW w:w="557" w:type="pct"/>
            <w:tcBorders>
              <w:top w:val="nil"/>
              <w:left w:val="nil"/>
              <w:bottom w:val="single" w:sz="4" w:space="0" w:color="auto"/>
              <w:right w:val="single" w:sz="4" w:space="0" w:color="auto"/>
            </w:tcBorders>
            <w:shd w:val="clear" w:color="auto" w:fill="auto"/>
            <w:noWrap/>
            <w:vAlign w:val="bottom"/>
            <w:hideMark/>
          </w:tcPr>
          <w:p w:rsidR="00643A0D" w:rsidRPr="00D26A78" w:rsidRDefault="00643A0D" w:rsidP="00643A0D">
            <w:pPr>
              <w:spacing w:after="0" w:line="240" w:lineRule="auto"/>
              <w:ind w:firstLine="0"/>
              <w:jc w:val="center"/>
              <w:rPr>
                <w:rFonts w:ascii="Garamond" w:eastAsia="Times New Roman" w:hAnsi="Garamond"/>
                <w:color w:val="000000"/>
                <w:sz w:val="14"/>
                <w:szCs w:val="14"/>
                <w:lang w:val="sq-AL"/>
              </w:rPr>
            </w:pPr>
            <w:r w:rsidRPr="00D26A78">
              <w:rPr>
                <w:rFonts w:ascii="Garamond" w:eastAsia="Times New Roman" w:hAnsi="Garamond"/>
                <w:color w:val="000000"/>
                <w:sz w:val="14"/>
                <w:szCs w:val="14"/>
                <w:lang w:val="sq-AL"/>
              </w:rPr>
              <w:t> </w:t>
            </w:r>
          </w:p>
        </w:tc>
      </w:tr>
      <w:tr w:rsidR="00643A0D" w:rsidRPr="00D26A78" w:rsidTr="00D26A78">
        <w:trPr>
          <w:trHeight w:val="82"/>
          <w:jc w:val="center"/>
        </w:trPr>
        <w:tc>
          <w:tcPr>
            <w:tcW w:w="332" w:type="pct"/>
            <w:tcBorders>
              <w:top w:val="nil"/>
              <w:left w:val="single" w:sz="4" w:space="0" w:color="auto"/>
              <w:bottom w:val="single" w:sz="4" w:space="0" w:color="auto"/>
              <w:right w:val="nil"/>
            </w:tcBorders>
            <w:shd w:val="clear" w:color="auto" w:fill="auto"/>
            <w:vAlign w:val="bottom"/>
            <w:hideMark/>
          </w:tcPr>
          <w:p w:rsidR="00643A0D" w:rsidRPr="00D26A78" w:rsidRDefault="00643A0D" w:rsidP="00643A0D">
            <w:pPr>
              <w:spacing w:after="0" w:line="240" w:lineRule="auto"/>
              <w:ind w:firstLine="0"/>
              <w:jc w:val="center"/>
              <w:rPr>
                <w:rFonts w:ascii="Garamond" w:eastAsia="Times New Roman" w:hAnsi="Garamond"/>
                <w:b/>
                <w:bCs/>
                <w:color w:val="000000"/>
                <w:sz w:val="14"/>
                <w:szCs w:val="14"/>
                <w:lang w:val="sq-AL"/>
              </w:rPr>
            </w:pPr>
            <w:r w:rsidRPr="00D26A78">
              <w:rPr>
                <w:rFonts w:ascii="Garamond" w:eastAsia="Times New Roman" w:hAnsi="Garamond"/>
                <w:b/>
                <w:bCs/>
                <w:color w:val="000000"/>
                <w:sz w:val="14"/>
                <w:szCs w:val="14"/>
                <w:lang w:val="sq-AL"/>
              </w:rPr>
              <w:t> </w:t>
            </w:r>
          </w:p>
        </w:tc>
        <w:tc>
          <w:tcPr>
            <w:tcW w:w="479" w:type="pct"/>
            <w:tcBorders>
              <w:top w:val="nil"/>
              <w:left w:val="nil"/>
              <w:bottom w:val="single" w:sz="4" w:space="0" w:color="auto"/>
              <w:right w:val="nil"/>
            </w:tcBorders>
            <w:shd w:val="clear" w:color="auto" w:fill="auto"/>
            <w:vAlign w:val="bottom"/>
            <w:hideMark/>
          </w:tcPr>
          <w:p w:rsidR="00643A0D" w:rsidRPr="00D26A78" w:rsidRDefault="00643A0D" w:rsidP="00643A0D">
            <w:pPr>
              <w:spacing w:after="0" w:line="240" w:lineRule="auto"/>
              <w:ind w:firstLine="0"/>
              <w:jc w:val="center"/>
              <w:rPr>
                <w:rFonts w:ascii="Garamond" w:eastAsia="Times New Roman" w:hAnsi="Garamond"/>
                <w:b/>
                <w:bCs/>
                <w:color w:val="000000"/>
                <w:sz w:val="14"/>
                <w:szCs w:val="14"/>
                <w:lang w:val="sq-AL"/>
              </w:rPr>
            </w:pPr>
            <w:r w:rsidRPr="00D26A78">
              <w:rPr>
                <w:rFonts w:ascii="Garamond" w:eastAsia="Times New Roman" w:hAnsi="Garamond"/>
                <w:b/>
                <w:bCs/>
                <w:color w:val="000000"/>
                <w:sz w:val="14"/>
                <w:szCs w:val="14"/>
                <w:lang w:val="sq-AL"/>
              </w:rPr>
              <w:t> </w:t>
            </w:r>
          </w:p>
        </w:tc>
        <w:tc>
          <w:tcPr>
            <w:tcW w:w="303" w:type="pct"/>
            <w:tcBorders>
              <w:top w:val="nil"/>
              <w:left w:val="nil"/>
              <w:bottom w:val="single" w:sz="4" w:space="0" w:color="auto"/>
              <w:right w:val="nil"/>
            </w:tcBorders>
            <w:shd w:val="clear" w:color="auto" w:fill="auto"/>
            <w:vAlign w:val="bottom"/>
            <w:hideMark/>
          </w:tcPr>
          <w:p w:rsidR="00643A0D" w:rsidRPr="00D26A78" w:rsidRDefault="00643A0D" w:rsidP="00643A0D">
            <w:pPr>
              <w:spacing w:after="0" w:line="240" w:lineRule="auto"/>
              <w:ind w:firstLine="0"/>
              <w:jc w:val="center"/>
              <w:rPr>
                <w:rFonts w:ascii="Garamond" w:eastAsia="Times New Roman" w:hAnsi="Garamond"/>
                <w:b/>
                <w:bCs/>
                <w:color w:val="000000"/>
                <w:sz w:val="14"/>
                <w:szCs w:val="14"/>
                <w:lang w:val="sq-AL"/>
              </w:rPr>
            </w:pPr>
            <w:r w:rsidRPr="00D26A78">
              <w:rPr>
                <w:rFonts w:ascii="Garamond" w:eastAsia="Times New Roman" w:hAnsi="Garamond"/>
                <w:b/>
                <w:bCs/>
                <w:color w:val="000000"/>
                <w:sz w:val="14"/>
                <w:szCs w:val="14"/>
                <w:lang w:val="sq-AL"/>
              </w:rPr>
              <w:t> </w:t>
            </w:r>
          </w:p>
        </w:tc>
        <w:tc>
          <w:tcPr>
            <w:tcW w:w="328" w:type="pct"/>
            <w:tcBorders>
              <w:top w:val="nil"/>
              <w:left w:val="nil"/>
              <w:bottom w:val="single" w:sz="4" w:space="0" w:color="auto"/>
              <w:right w:val="single" w:sz="4" w:space="0" w:color="auto"/>
            </w:tcBorders>
            <w:shd w:val="clear" w:color="auto" w:fill="auto"/>
            <w:vAlign w:val="bottom"/>
            <w:hideMark/>
          </w:tcPr>
          <w:p w:rsidR="00643A0D" w:rsidRPr="00D26A78" w:rsidRDefault="00643A0D" w:rsidP="00643A0D">
            <w:pPr>
              <w:spacing w:after="0" w:line="240" w:lineRule="auto"/>
              <w:ind w:firstLine="0"/>
              <w:jc w:val="center"/>
              <w:rPr>
                <w:rFonts w:ascii="Garamond" w:eastAsia="Times New Roman" w:hAnsi="Garamond"/>
                <w:b/>
                <w:bCs/>
                <w:color w:val="000000"/>
                <w:sz w:val="14"/>
                <w:szCs w:val="14"/>
                <w:lang w:val="sq-AL"/>
              </w:rPr>
            </w:pPr>
            <w:r w:rsidRPr="00D26A78">
              <w:rPr>
                <w:rFonts w:ascii="Garamond" w:eastAsia="Times New Roman" w:hAnsi="Garamond"/>
                <w:b/>
                <w:bCs/>
                <w:color w:val="000000"/>
                <w:sz w:val="14"/>
                <w:szCs w:val="14"/>
                <w:lang w:val="sq-AL"/>
              </w:rPr>
              <w:t> </w:t>
            </w:r>
          </w:p>
        </w:tc>
        <w:tc>
          <w:tcPr>
            <w:tcW w:w="2564" w:type="pct"/>
            <w:gridSpan w:val="6"/>
            <w:tcBorders>
              <w:top w:val="single" w:sz="4" w:space="0" w:color="auto"/>
              <w:left w:val="nil"/>
              <w:bottom w:val="single" w:sz="4" w:space="0" w:color="auto"/>
              <w:right w:val="single" w:sz="4" w:space="0" w:color="auto"/>
            </w:tcBorders>
            <w:shd w:val="clear" w:color="auto" w:fill="auto"/>
            <w:vAlign w:val="bottom"/>
            <w:hideMark/>
          </w:tcPr>
          <w:p w:rsidR="00643A0D" w:rsidRPr="00D26A78" w:rsidRDefault="00643A0D" w:rsidP="00E23331">
            <w:pPr>
              <w:spacing w:after="0" w:line="240" w:lineRule="auto"/>
              <w:ind w:firstLine="0"/>
              <w:jc w:val="left"/>
              <w:rPr>
                <w:rFonts w:ascii="Garamond" w:eastAsia="Times New Roman" w:hAnsi="Garamond"/>
                <w:b/>
                <w:bCs/>
                <w:color w:val="000000"/>
                <w:sz w:val="14"/>
                <w:szCs w:val="14"/>
                <w:lang w:val="sq-AL"/>
              </w:rPr>
            </w:pPr>
            <w:r w:rsidRPr="00D26A78">
              <w:rPr>
                <w:rFonts w:ascii="Garamond" w:eastAsia="Times New Roman" w:hAnsi="Garamond"/>
                <w:b/>
                <w:bCs/>
                <w:color w:val="000000"/>
                <w:sz w:val="14"/>
                <w:szCs w:val="14"/>
                <w:lang w:val="sq-AL"/>
              </w:rPr>
              <w:t xml:space="preserve">Vlera totale në lekë për </w:t>
            </w:r>
            <w:r w:rsidR="00E23331" w:rsidRPr="00D26A78">
              <w:rPr>
                <w:rFonts w:ascii="Garamond" w:eastAsia="Times New Roman" w:hAnsi="Garamond"/>
                <w:b/>
                <w:bCs/>
                <w:color w:val="000000"/>
                <w:sz w:val="14"/>
                <w:szCs w:val="14"/>
                <w:lang w:val="sq-AL"/>
              </w:rPr>
              <w:t>k</w:t>
            </w:r>
            <w:r w:rsidRPr="00D26A78">
              <w:rPr>
                <w:rFonts w:ascii="Garamond" w:eastAsia="Times New Roman" w:hAnsi="Garamond"/>
                <w:b/>
                <w:bCs/>
                <w:color w:val="000000"/>
                <w:sz w:val="14"/>
                <w:szCs w:val="14"/>
                <w:lang w:val="sq-AL"/>
              </w:rPr>
              <w:t>omunën Pojan</w:t>
            </w:r>
          </w:p>
        </w:tc>
        <w:tc>
          <w:tcPr>
            <w:tcW w:w="436" w:type="pct"/>
            <w:tcBorders>
              <w:top w:val="nil"/>
              <w:left w:val="nil"/>
              <w:bottom w:val="single" w:sz="4" w:space="0" w:color="auto"/>
              <w:right w:val="single" w:sz="4" w:space="0" w:color="auto"/>
            </w:tcBorders>
            <w:shd w:val="clear" w:color="auto" w:fill="auto"/>
            <w:vAlign w:val="bottom"/>
            <w:hideMark/>
          </w:tcPr>
          <w:p w:rsidR="00643A0D" w:rsidRPr="00D26A78" w:rsidRDefault="00643A0D" w:rsidP="00643A0D">
            <w:pPr>
              <w:spacing w:after="0" w:line="240" w:lineRule="auto"/>
              <w:ind w:firstLine="0"/>
              <w:jc w:val="right"/>
              <w:rPr>
                <w:rFonts w:ascii="Garamond" w:eastAsia="Times New Roman" w:hAnsi="Garamond"/>
                <w:b/>
                <w:bCs/>
                <w:color w:val="000000"/>
                <w:sz w:val="14"/>
                <w:szCs w:val="14"/>
                <w:lang w:val="sq-AL"/>
              </w:rPr>
            </w:pPr>
            <w:r w:rsidRPr="00D26A78">
              <w:rPr>
                <w:rFonts w:ascii="Garamond" w:eastAsia="Times New Roman" w:hAnsi="Garamond"/>
                <w:b/>
                <w:bCs/>
                <w:color w:val="000000"/>
                <w:sz w:val="14"/>
                <w:szCs w:val="14"/>
                <w:lang w:val="sq-AL"/>
              </w:rPr>
              <w:t>213908</w:t>
            </w:r>
          </w:p>
        </w:tc>
        <w:tc>
          <w:tcPr>
            <w:tcW w:w="557" w:type="pct"/>
            <w:tcBorders>
              <w:top w:val="nil"/>
              <w:left w:val="nil"/>
              <w:bottom w:val="single" w:sz="4" w:space="0" w:color="auto"/>
              <w:right w:val="single" w:sz="4" w:space="0" w:color="auto"/>
            </w:tcBorders>
            <w:shd w:val="clear" w:color="auto" w:fill="auto"/>
            <w:noWrap/>
            <w:vAlign w:val="bottom"/>
            <w:hideMark/>
          </w:tcPr>
          <w:p w:rsidR="00643A0D" w:rsidRPr="00D26A78" w:rsidRDefault="00643A0D" w:rsidP="00643A0D">
            <w:pPr>
              <w:spacing w:after="0" w:line="240" w:lineRule="auto"/>
              <w:ind w:firstLine="0"/>
              <w:jc w:val="center"/>
              <w:rPr>
                <w:rFonts w:ascii="Garamond" w:eastAsia="Times New Roman" w:hAnsi="Garamond"/>
                <w:color w:val="000000"/>
                <w:sz w:val="14"/>
                <w:szCs w:val="14"/>
                <w:lang w:val="sq-AL"/>
              </w:rPr>
            </w:pPr>
            <w:r w:rsidRPr="00D26A78">
              <w:rPr>
                <w:rFonts w:ascii="Garamond" w:eastAsia="Times New Roman" w:hAnsi="Garamond"/>
                <w:color w:val="000000"/>
                <w:sz w:val="14"/>
                <w:szCs w:val="14"/>
                <w:lang w:val="sq-AL"/>
              </w:rPr>
              <w:t> </w:t>
            </w:r>
          </w:p>
        </w:tc>
      </w:tr>
      <w:tr w:rsidR="00643A0D" w:rsidRPr="00D26A78" w:rsidTr="00D26A78">
        <w:trPr>
          <w:trHeight w:val="56"/>
          <w:jc w:val="center"/>
        </w:trPr>
        <w:tc>
          <w:tcPr>
            <w:tcW w:w="811" w:type="pct"/>
            <w:gridSpan w:val="2"/>
            <w:tcBorders>
              <w:top w:val="single" w:sz="4" w:space="0" w:color="auto"/>
              <w:left w:val="single" w:sz="4" w:space="0" w:color="auto"/>
              <w:bottom w:val="single" w:sz="4" w:space="0" w:color="auto"/>
              <w:right w:val="single" w:sz="4" w:space="0" w:color="auto"/>
            </w:tcBorders>
            <w:shd w:val="clear" w:color="auto" w:fill="auto"/>
            <w:vAlign w:val="bottom"/>
            <w:hideMark/>
          </w:tcPr>
          <w:p w:rsidR="00643A0D" w:rsidRPr="00D26A78" w:rsidRDefault="00643A0D" w:rsidP="00643A0D">
            <w:pPr>
              <w:spacing w:after="0" w:line="240" w:lineRule="auto"/>
              <w:ind w:firstLine="0"/>
              <w:jc w:val="center"/>
              <w:rPr>
                <w:rFonts w:ascii="Garamond" w:eastAsia="Times New Roman" w:hAnsi="Garamond"/>
                <w:b/>
                <w:bCs/>
                <w:color w:val="000000"/>
                <w:sz w:val="14"/>
                <w:szCs w:val="14"/>
                <w:lang w:val="sq-AL"/>
              </w:rPr>
            </w:pPr>
            <w:r w:rsidRPr="00D26A78">
              <w:rPr>
                <w:rFonts w:ascii="Garamond" w:eastAsia="Times New Roman" w:hAnsi="Garamond"/>
                <w:b/>
                <w:bCs/>
                <w:color w:val="000000"/>
                <w:sz w:val="14"/>
                <w:szCs w:val="14"/>
                <w:lang w:val="sq-AL"/>
              </w:rPr>
              <w:t>Komuna Qendër (Bulgarec)</w:t>
            </w:r>
          </w:p>
        </w:tc>
        <w:tc>
          <w:tcPr>
            <w:tcW w:w="303" w:type="pct"/>
            <w:tcBorders>
              <w:top w:val="single" w:sz="4" w:space="0" w:color="auto"/>
              <w:left w:val="single" w:sz="4" w:space="0" w:color="auto"/>
              <w:bottom w:val="single" w:sz="4" w:space="0" w:color="auto"/>
              <w:right w:val="single" w:sz="4" w:space="0" w:color="auto"/>
            </w:tcBorders>
            <w:shd w:val="clear" w:color="auto" w:fill="auto"/>
            <w:vAlign w:val="bottom"/>
            <w:hideMark/>
          </w:tcPr>
          <w:p w:rsidR="00643A0D" w:rsidRPr="00D26A78" w:rsidRDefault="00643A0D" w:rsidP="00643A0D">
            <w:pPr>
              <w:spacing w:after="0" w:line="240" w:lineRule="auto"/>
              <w:ind w:firstLine="0"/>
              <w:jc w:val="center"/>
              <w:rPr>
                <w:rFonts w:ascii="Garamond" w:eastAsia="Times New Roman" w:hAnsi="Garamond"/>
                <w:b/>
                <w:bCs/>
                <w:color w:val="000000"/>
                <w:sz w:val="14"/>
                <w:szCs w:val="14"/>
                <w:lang w:val="sq-AL"/>
              </w:rPr>
            </w:pPr>
            <w:r w:rsidRPr="00D26A78">
              <w:rPr>
                <w:rFonts w:ascii="Garamond" w:eastAsia="Times New Roman" w:hAnsi="Garamond"/>
                <w:b/>
                <w:bCs/>
                <w:color w:val="000000"/>
                <w:sz w:val="14"/>
                <w:szCs w:val="14"/>
                <w:lang w:val="sq-AL"/>
              </w:rPr>
              <w:t> </w:t>
            </w:r>
          </w:p>
        </w:tc>
        <w:tc>
          <w:tcPr>
            <w:tcW w:w="328" w:type="pct"/>
            <w:tcBorders>
              <w:top w:val="single" w:sz="4" w:space="0" w:color="auto"/>
              <w:left w:val="single" w:sz="4" w:space="0" w:color="auto"/>
              <w:bottom w:val="single" w:sz="4" w:space="0" w:color="auto"/>
              <w:right w:val="single" w:sz="4" w:space="0" w:color="auto"/>
            </w:tcBorders>
            <w:shd w:val="clear" w:color="auto" w:fill="auto"/>
            <w:vAlign w:val="bottom"/>
            <w:hideMark/>
          </w:tcPr>
          <w:p w:rsidR="00643A0D" w:rsidRPr="00D26A78" w:rsidRDefault="00643A0D" w:rsidP="00643A0D">
            <w:pPr>
              <w:spacing w:after="0" w:line="240" w:lineRule="auto"/>
              <w:ind w:firstLine="0"/>
              <w:jc w:val="center"/>
              <w:rPr>
                <w:rFonts w:ascii="Garamond" w:eastAsia="Times New Roman" w:hAnsi="Garamond"/>
                <w:b/>
                <w:bCs/>
                <w:color w:val="000000"/>
                <w:sz w:val="14"/>
                <w:szCs w:val="14"/>
                <w:lang w:val="sq-AL"/>
              </w:rPr>
            </w:pPr>
            <w:r w:rsidRPr="00D26A78">
              <w:rPr>
                <w:rFonts w:ascii="Garamond" w:eastAsia="Times New Roman" w:hAnsi="Garamond"/>
                <w:b/>
                <w:bCs/>
                <w:color w:val="000000"/>
                <w:sz w:val="14"/>
                <w:szCs w:val="14"/>
                <w:lang w:val="sq-AL"/>
              </w:rPr>
              <w:t> </w:t>
            </w:r>
          </w:p>
        </w:tc>
        <w:tc>
          <w:tcPr>
            <w:tcW w:w="921"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43A0D" w:rsidRPr="00D26A78" w:rsidRDefault="00643A0D" w:rsidP="00643A0D">
            <w:pPr>
              <w:spacing w:after="0" w:line="240" w:lineRule="auto"/>
              <w:ind w:firstLine="0"/>
              <w:jc w:val="left"/>
              <w:rPr>
                <w:rFonts w:ascii="Garamond" w:eastAsia="Times New Roman" w:hAnsi="Garamond"/>
                <w:color w:val="000000"/>
                <w:sz w:val="14"/>
                <w:szCs w:val="14"/>
                <w:lang w:val="sq-AL"/>
              </w:rPr>
            </w:pPr>
            <w:r w:rsidRPr="00D26A78">
              <w:rPr>
                <w:rFonts w:ascii="Garamond" w:eastAsia="Times New Roman" w:hAnsi="Garamond"/>
                <w:color w:val="000000"/>
                <w:sz w:val="14"/>
                <w:szCs w:val="14"/>
                <w:lang w:val="sq-AL"/>
              </w:rPr>
              <w:t> </w:t>
            </w:r>
          </w:p>
        </w:tc>
        <w:tc>
          <w:tcPr>
            <w:tcW w:w="335"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43A0D" w:rsidRPr="00D26A78" w:rsidRDefault="00643A0D" w:rsidP="00643A0D">
            <w:pPr>
              <w:spacing w:after="0" w:line="240" w:lineRule="auto"/>
              <w:ind w:firstLine="0"/>
              <w:jc w:val="right"/>
              <w:rPr>
                <w:rFonts w:ascii="Garamond" w:eastAsia="Times New Roman" w:hAnsi="Garamond"/>
                <w:color w:val="000000"/>
                <w:sz w:val="14"/>
                <w:szCs w:val="14"/>
                <w:lang w:val="sq-AL"/>
              </w:rPr>
            </w:pPr>
            <w:r w:rsidRPr="00D26A78">
              <w:rPr>
                <w:rFonts w:ascii="Garamond" w:eastAsia="Times New Roman" w:hAnsi="Garamond"/>
                <w:color w:val="000000"/>
                <w:sz w:val="14"/>
                <w:szCs w:val="14"/>
                <w:lang w:val="sq-AL"/>
              </w:rPr>
              <w:t> </w:t>
            </w:r>
          </w:p>
        </w:tc>
        <w:tc>
          <w:tcPr>
            <w:tcW w:w="316"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43A0D" w:rsidRPr="00D26A78" w:rsidRDefault="00643A0D" w:rsidP="00643A0D">
            <w:pPr>
              <w:spacing w:after="0" w:line="240" w:lineRule="auto"/>
              <w:ind w:firstLine="0"/>
              <w:jc w:val="right"/>
              <w:rPr>
                <w:rFonts w:ascii="Garamond" w:eastAsia="Times New Roman" w:hAnsi="Garamond"/>
                <w:color w:val="000000"/>
                <w:sz w:val="14"/>
                <w:szCs w:val="14"/>
                <w:lang w:val="sq-AL"/>
              </w:rPr>
            </w:pPr>
            <w:r w:rsidRPr="00D26A78">
              <w:rPr>
                <w:rFonts w:ascii="Garamond" w:eastAsia="Times New Roman" w:hAnsi="Garamond"/>
                <w:color w:val="000000"/>
                <w:sz w:val="14"/>
                <w:szCs w:val="14"/>
                <w:lang w:val="sq-AL"/>
              </w:rPr>
              <w:t> </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43A0D" w:rsidRPr="00D26A78" w:rsidRDefault="00643A0D" w:rsidP="00643A0D">
            <w:pPr>
              <w:spacing w:after="0" w:line="240" w:lineRule="auto"/>
              <w:ind w:firstLine="0"/>
              <w:jc w:val="left"/>
              <w:rPr>
                <w:rFonts w:ascii="Garamond" w:eastAsia="Times New Roman" w:hAnsi="Garamond"/>
                <w:color w:val="000000"/>
                <w:sz w:val="14"/>
                <w:szCs w:val="14"/>
                <w:lang w:val="sq-AL"/>
              </w:rPr>
            </w:pPr>
            <w:r w:rsidRPr="00D26A78">
              <w:rPr>
                <w:rFonts w:ascii="Garamond" w:eastAsia="Times New Roman" w:hAnsi="Garamond"/>
                <w:color w:val="000000"/>
                <w:sz w:val="14"/>
                <w:szCs w:val="14"/>
                <w:lang w:val="sq-AL"/>
              </w:rPr>
              <w:t> </w:t>
            </w:r>
          </w:p>
        </w:tc>
        <w:tc>
          <w:tcPr>
            <w:tcW w:w="40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43A0D" w:rsidRPr="00D26A78" w:rsidRDefault="00643A0D" w:rsidP="00643A0D">
            <w:pPr>
              <w:spacing w:after="0" w:line="240" w:lineRule="auto"/>
              <w:ind w:firstLine="0"/>
              <w:jc w:val="right"/>
              <w:rPr>
                <w:rFonts w:ascii="Garamond" w:eastAsia="Times New Roman" w:hAnsi="Garamond"/>
                <w:color w:val="000000"/>
                <w:sz w:val="14"/>
                <w:szCs w:val="14"/>
                <w:lang w:val="sq-AL"/>
              </w:rPr>
            </w:pPr>
            <w:r w:rsidRPr="00D26A78">
              <w:rPr>
                <w:rFonts w:ascii="Garamond" w:eastAsia="Times New Roman" w:hAnsi="Garamond"/>
                <w:color w:val="000000"/>
                <w:sz w:val="14"/>
                <w:szCs w:val="14"/>
                <w:lang w:val="sq-AL"/>
              </w:rPr>
              <w:t> </w:t>
            </w:r>
          </w:p>
        </w:tc>
        <w:tc>
          <w:tcPr>
            <w:tcW w:w="316"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43A0D" w:rsidRPr="00D26A78" w:rsidRDefault="00643A0D" w:rsidP="00643A0D">
            <w:pPr>
              <w:spacing w:after="0" w:line="240" w:lineRule="auto"/>
              <w:ind w:firstLine="0"/>
              <w:jc w:val="left"/>
              <w:rPr>
                <w:rFonts w:ascii="Garamond" w:eastAsia="Times New Roman" w:hAnsi="Garamond"/>
                <w:color w:val="000000"/>
                <w:sz w:val="14"/>
                <w:szCs w:val="14"/>
                <w:lang w:val="sq-AL"/>
              </w:rPr>
            </w:pPr>
            <w:r w:rsidRPr="00D26A78">
              <w:rPr>
                <w:rFonts w:ascii="Garamond" w:eastAsia="Times New Roman" w:hAnsi="Garamond"/>
                <w:color w:val="000000"/>
                <w:sz w:val="14"/>
                <w:szCs w:val="14"/>
                <w:lang w:val="sq-AL"/>
              </w:rPr>
              <w:t> </w:t>
            </w:r>
          </w:p>
        </w:tc>
        <w:tc>
          <w:tcPr>
            <w:tcW w:w="436" w:type="pct"/>
            <w:tcBorders>
              <w:top w:val="single" w:sz="4" w:space="0" w:color="auto"/>
              <w:left w:val="single" w:sz="4" w:space="0" w:color="auto"/>
              <w:bottom w:val="single" w:sz="4" w:space="0" w:color="auto"/>
              <w:right w:val="single" w:sz="4" w:space="0" w:color="auto"/>
            </w:tcBorders>
            <w:shd w:val="clear" w:color="auto" w:fill="auto"/>
            <w:vAlign w:val="bottom"/>
            <w:hideMark/>
          </w:tcPr>
          <w:p w:rsidR="00643A0D" w:rsidRPr="00D26A78" w:rsidRDefault="00643A0D" w:rsidP="00643A0D">
            <w:pPr>
              <w:spacing w:after="0" w:line="240" w:lineRule="auto"/>
              <w:ind w:firstLine="0"/>
              <w:jc w:val="left"/>
              <w:rPr>
                <w:rFonts w:ascii="Garamond" w:eastAsia="Times New Roman" w:hAnsi="Garamond"/>
                <w:color w:val="000000"/>
                <w:sz w:val="14"/>
                <w:szCs w:val="14"/>
                <w:lang w:val="sq-AL"/>
              </w:rPr>
            </w:pPr>
            <w:r w:rsidRPr="00D26A78">
              <w:rPr>
                <w:rFonts w:ascii="Garamond" w:eastAsia="Times New Roman" w:hAnsi="Garamond"/>
                <w:color w:val="000000"/>
                <w:sz w:val="14"/>
                <w:szCs w:val="14"/>
                <w:lang w:val="sq-AL"/>
              </w:rPr>
              <w:t> </w:t>
            </w:r>
          </w:p>
        </w:tc>
        <w:tc>
          <w:tcPr>
            <w:tcW w:w="557" w:type="pct"/>
            <w:tcBorders>
              <w:top w:val="single" w:sz="4" w:space="0" w:color="auto"/>
              <w:left w:val="single" w:sz="4" w:space="0" w:color="auto"/>
              <w:bottom w:val="single" w:sz="4" w:space="0" w:color="auto"/>
              <w:right w:val="single" w:sz="4" w:space="0" w:color="auto"/>
            </w:tcBorders>
            <w:shd w:val="clear" w:color="auto" w:fill="auto"/>
            <w:vAlign w:val="bottom"/>
            <w:hideMark/>
          </w:tcPr>
          <w:p w:rsidR="00643A0D" w:rsidRPr="00D26A78" w:rsidRDefault="00643A0D" w:rsidP="00643A0D">
            <w:pPr>
              <w:spacing w:after="0" w:line="240" w:lineRule="auto"/>
              <w:ind w:firstLine="0"/>
              <w:jc w:val="center"/>
              <w:rPr>
                <w:rFonts w:ascii="Garamond" w:eastAsia="Times New Roman" w:hAnsi="Garamond"/>
                <w:color w:val="000000"/>
                <w:sz w:val="14"/>
                <w:szCs w:val="14"/>
                <w:lang w:val="sq-AL"/>
              </w:rPr>
            </w:pPr>
            <w:r w:rsidRPr="00D26A78">
              <w:rPr>
                <w:rFonts w:ascii="Garamond" w:eastAsia="Times New Roman" w:hAnsi="Garamond"/>
                <w:color w:val="000000"/>
                <w:sz w:val="14"/>
                <w:szCs w:val="14"/>
                <w:lang w:val="sq-AL"/>
              </w:rPr>
              <w:t> </w:t>
            </w:r>
          </w:p>
        </w:tc>
      </w:tr>
    </w:tbl>
    <w:p w:rsidR="00C06FD5" w:rsidRDefault="00C06FD5" w:rsidP="00643A0D">
      <w:pPr>
        <w:spacing w:after="0" w:line="240" w:lineRule="auto"/>
        <w:ind w:firstLine="0"/>
        <w:jc w:val="left"/>
        <w:rPr>
          <w:rFonts w:ascii="Garamond" w:eastAsia="Times New Roman" w:hAnsi="Garamond"/>
          <w:b/>
          <w:bCs/>
          <w:color w:val="000000"/>
          <w:sz w:val="14"/>
          <w:szCs w:val="14"/>
          <w:lang w:val="sq-AL"/>
        </w:rPr>
        <w:sectPr w:rsidR="00C06FD5" w:rsidSect="00C06FD5">
          <w:type w:val="continuous"/>
          <w:pgSz w:w="11907" w:h="16840" w:code="9"/>
          <w:pgMar w:top="720" w:right="1134" w:bottom="720" w:left="1134" w:header="851" w:footer="851" w:gutter="0"/>
          <w:cols w:space="720"/>
          <w:docGrid w:linePitch="360"/>
        </w:sectPr>
      </w:pPr>
    </w:p>
    <w:p w:rsidR="00643A0D" w:rsidRPr="00E23331" w:rsidRDefault="00643A0D" w:rsidP="00643A0D">
      <w:pPr>
        <w:spacing w:after="0" w:line="240" w:lineRule="auto"/>
        <w:ind w:firstLine="0"/>
        <w:jc w:val="left"/>
        <w:rPr>
          <w:rFonts w:ascii="Garamond" w:eastAsia="Times New Roman" w:hAnsi="Garamond"/>
          <w:b/>
          <w:bCs/>
          <w:color w:val="000000"/>
          <w:sz w:val="14"/>
          <w:szCs w:val="14"/>
          <w:lang w:val="sq-AL"/>
        </w:rPr>
      </w:pPr>
    </w:p>
    <w:p w:rsidR="00643A0D" w:rsidRPr="00E23331" w:rsidRDefault="00643A0D" w:rsidP="006E5212">
      <w:pPr>
        <w:pStyle w:val="Paragrafi"/>
        <w:jc w:val="center"/>
        <w:rPr>
          <w:b/>
          <w:lang w:val="sq-AL"/>
        </w:rPr>
        <w:sectPr w:rsidR="00643A0D" w:rsidRPr="00E23331" w:rsidSect="00C06FD5">
          <w:type w:val="continuous"/>
          <w:pgSz w:w="11907" w:h="16840" w:code="9"/>
          <w:pgMar w:top="720" w:right="1134" w:bottom="720" w:left="1134" w:header="851" w:footer="851" w:gutter="0"/>
          <w:cols w:space="720"/>
          <w:docGrid w:linePitch="360"/>
        </w:sectPr>
      </w:pPr>
    </w:p>
    <w:p w:rsidR="001A24ED" w:rsidRPr="00C06FD5" w:rsidRDefault="00E23331" w:rsidP="00C06FD5">
      <w:pPr>
        <w:pStyle w:val="Akti"/>
      </w:pPr>
      <w:r w:rsidRPr="00C06FD5">
        <w:t>KËRKESË</w:t>
      </w:r>
    </w:p>
    <w:p w:rsidR="001A24ED" w:rsidRPr="00C06FD5" w:rsidRDefault="001A24ED" w:rsidP="00C06FD5">
      <w:pPr>
        <w:pStyle w:val="NumriData"/>
      </w:pPr>
      <w:r w:rsidRPr="00C06FD5">
        <w:t>Nr. 7462/3, datë 18.12.2014</w:t>
      </w:r>
    </w:p>
    <w:p w:rsidR="001A24ED" w:rsidRPr="00C06FD5" w:rsidRDefault="001A24ED" w:rsidP="00C06FD5">
      <w:pPr>
        <w:pStyle w:val="Paragrafi"/>
        <w:rPr>
          <w:sz w:val="14"/>
        </w:rPr>
      </w:pPr>
    </w:p>
    <w:p w:rsidR="001A24ED" w:rsidRPr="00C06FD5" w:rsidRDefault="0078754F" w:rsidP="00C06FD5">
      <w:pPr>
        <w:pStyle w:val="Titulli"/>
      </w:pPr>
      <w:r w:rsidRPr="00C06FD5">
        <w:t>Për shpronësim publik</w:t>
      </w:r>
    </w:p>
    <w:p w:rsidR="001A24ED" w:rsidRPr="00C06FD5" w:rsidRDefault="001A24ED" w:rsidP="00C06FD5">
      <w:pPr>
        <w:pStyle w:val="Paragrafi"/>
        <w:rPr>
          <w:sz w:val="14"/>
        </w:rPr>
      </w:pPr>
    </w:p>
    <w:p w:rsidR="001A24ED" w:rsidRPr="00C06FD5" w:rsidRDefault="001A24ED" w:rsidP="00C06FD5">
      <w:pPr>
        <w:pStyle w:val="Paragrafi"/>
      </w:pPr>
      <w:r w:rsidRPr="00C06FD5">
        <w:t>Ministria e Energjisë dhe Industrisë shpall kërkesën për shpronësim</w:t>
      </w:r>
      <w:r w:rsidR="00F31C98" w:rsidRPr="00C06FD5">
        <w:t>,</w:t>
      </w:r>
      <w:r w:rsidRPr="00C06FD5">
        <w:t xml:space="preserve"> me interes publik</w:t>
      </w:r>
      <w:r w:rsidR="00F31C98" w:rsidRPr="00C06FD5">
        <w:t>,</w:t>
      </w:r>
      <w:r w:rsidRPr="00C06FD5">
        <w:t xml:space="preserve"> të pasurive të paluajtshme të tipit </w:t>
      </w:r>
      <w:r w:rsidR="006E5212" w:rsidRPr="00C06FD5">
        <w:t>“</w:t>
      </w:r>
      <w:r w:rsidRPr="00C06FD5">
        <w:t>tokë bujqësore-arë, truall</w:t>
      </w:r>
      <w:r w:rsidR="0078754F" w:rsidRPr="00C06FD5">
        <w:t>”</w:t>
      </w:r>
      <w:r w:rsidR="00F31C98" w:rsidRPr="00C06FD5">
        <w:t>,</w:t>
      </w:r>
      <w:r w:rsidRPr="00C06FD5">
        <w:t xml:space="preserve"> që preken nga </w:t>
      </w:r>
      <w:r w:rsidR="006E5212" w:rsidRPr="00C06FD5">
        <w:t>“</w:t>
      </w:r>
      <w:r w:rsidRPr="00C06FD5">
        <w:t>Ndërtimi i linjës 110</w:t>
      </w:r>
      <w:r w:rsidR="006E5212" w:rsidRPr="00C06FD5">
        <w:t xml:space="preserve"> </w:t>
      </w:r>
      <w:r w:rsidRPr="00C06FD5">
        <w:t>kV, Ersekë-Korçë</w:t>
      </w:r>
      <w:r w:rsidR="0078754F" w:rsidRPr="00C06FD5">
        <w:t>”</w:t>
      </w:r>
      <w:r w:rsidRPr="00C06FD5">
        <w:t>.</w:t>
      </w:r>
    </w:p>
    <w:p w:rsidR="001A24ED" w:rsidRPr="00C06FD5" w:rsidRDefault="001A24ED" w:rsidP="00C06FD5">
      <w:pPr>
        <w:pStyle w:val="Paragrafi"/>
      </w:pPr>
      <w:r w:rsidRPr="00C06FD5">
        <w:t xml:space="preserve">Subjekti kërkues i këtij shpronësimi është </w:t>
      </w:r>
      <w:r w:rsidR="006E5212" w:rsidRPr="00C06FD5">
        <w:t>“</w:t>
      </w:r>
      <w:r w:rsidRPr="00C06FD5">
        <w:t>OST</w:t>
      </w:r>
      <w:r w:rsidR="0078754F" w:rsidRPr="00C06FD5">
        <w:t>”</w:t>
      </w:r>
      <w:r w:rsidRPr="00C06FD5">
        <w:t xml:space="preserve"> </w:t>
      </w:r>
      <w:r w:rsidR="006E5212" w:rsidRPr="00C06FD5">
        <w:t>s</w:t>
      </w:r>
      <w:r w:rsidRPr="00C06FD5">
        <w:t>h.a</w:t>
      </w:r>
      <w:r w:rsidR="006E5212" w:rsidRPr="00C06FD5">
        <w:t>.,</w:t>
      </w:r>
      <w:r w:rsidRPr="00C06FD5">
        <w:t xml:space="preserve"> Tiranë.</w:t>
      </w:r>
    </w:p>
    <w:p w:rsidR="001A24ED" w:rsidRPr="00C06FD5" w:rsidRDefault="001A24ED" w:rsidP="00C06FD5">
      <w:pPr>
        <w:pStyle w:val="Paragrafi"/>
      </w:pPr>
      <w:r w:rsidRPr="00C06FD5">
        <w:t>Me anën e këtij publikimi në shtyp kërkojmë të vëmë në dijeni personat që preken nga ky shpronësim. Vënia në dijeni konsiston</w:t>
      </w:r>
      <w:r w:rsidR="00E74F2D" w:rsidRPr="00C06FD5">
        <w:t xml:space="preserve"> në sipërfaqen e pasurisë që shp</w:t>
      </w:r>
      <w:r w:rsidRPr="00C06FD5">
        <w:t xml:space="preserve">ronësohet, pasurisë që dëmtohet dhe masën e kompensimit përkatës të llogaritur nga </w:t>
      </w:r>
      <w:r w:rsidR="006E5212" w:rsidRPr="00C06FD5">
        <w:t>Ko</w:t>
      </w:r>
      <w:r w:rsidRPr="00C06FD5">
        <w:t>misioni i Posa</w:t>
      </w:r>
      <w:r w:rsidR="006B2CCC" w:rsidRPr="00C06FD5">
        <w:t>ç</w:t>
      </w:r>
      <w:r w:rsidRPr="00C06FD5">
        <w:t xml:space="preserve">ëm i </w:t>
      </w:r>
      <w:r w:rsidR="006B2CCC" w:rsidRPr="00C06FD5">
        <w:t>S</w:t>
      </w:r>
      <w:r w:rsidRPr="00C06FD5">
        <w:t>h</w:t>
      </w:r>
      <w:r w:rsidR="006B2CCC" w:rsidRPr="00C06FD5">
        <w:t>p</w:t>
      </w:r>
      <w:r w:rsidR="00362A84" w:rsidRPr="00C06FD5">
        <w:t>ronësimit pranë Ministrisë së E</w:t>
      </w:r>
      <w:r w:rsidRPr="00C06FD5">
        <w:t>nergjisë dhe Industrisë për secilin pronar sipas listës emërore të mëposhtme.</w:t>
      </w:r>
    </w:p>
    <w:p w:rsidR="001A24ED" w:rsidRPr="00C06FD5" w:rsidRDefault="001A24ED" w:rsidP="00C06FD5">
      <w:pPr>
        <w:pStyle w:val="Paragrafi"/>
      </w:pPr>
      <w:r w:rsidRPr="00C06FD5">
        <w:t>Brenda 15 ditëve nga data e fundit e publikimit, personat që kanë emrin në listën emërore</w:t>
      </w:r>
      <w:r w:rsidR="00F31C98" w:rsidRPr="00C06FD5">
        <w:t xml:space="preserve">, </w:t>
      </w:r>
      <w:r w:rsidRPr="00C06FD5">
        <w:t>kanë të drejtën të paraqesin pretendimet e tyre</w:t>
      </w:r>
      <w:r w:rsidR="00F31C98" w:rsidRPr="00C06FD5">
        <w:t>,</w:t>
      </w:r>
      <w:r w:rsidRPr="00C06FD5">
        <w:t xml:space="preserve"> të shoqëruara me dokumentet përkatëse në </w:t>
      </w:r>
      <w:r w:rsidR="00E23331" w:rsidRPr="00C06FD5">
        <w:t>Ministrinë</w:t>
      </w:r>
      <w:r w:rsidRPr="00C06FD5">
        <w:t xml:space="preserve"> e Energjisë dhe Industrisë pranë </w:t>
      </w:r>
      <w:r w:rsidR="006B2CCC" w:rsidRPr="00C06FD5">
        <w:t xml:space="preserve">Komisionit </w:t>
      </w:r>
      <w:r w:rsidRPr="00C06FD5">
        <w:t xml:space="preserve">të </w:t>
      </w:r>
      <w:r w:rsidR="006B2CCC" w:rsidRPr="00C06FD5">
        <w:t xml:space="preserve">Posaçëm </w:t>
      </w:r>
      <w:r w:rsidRPr="00C06FD5">
        <w:t xml:space="preserve">të </w:t>
      </w:r>
      <w:r w:rsidR="006B2CCC" w:rsidRPr="00C06FD5">
        <w:t>Shpronësimit</w:t>
      </w:r>
      <w:r w:rsidRPr="00C06FD5">
        <w:t>.</w:t>
      </w:r>
    </w:p>
    <w:p w:rsidR="001A24ED" w:rsidRPr="00C06FD5" w:rsidRDefault="001A24ED" w:rsidP="00C06FD5">
      <w:pPr>
        <w:pStyle w:val="Paragrafi"/>
      </w:pPr>
    </w:p>
    <w:p w:rsidR="00C06FD5" w:rsidRDefault="00E23331" w:rsidP="00C06FD5">
      <w:pPr>
        <w:pStyle w:val="Autoriteti"/>
      </w:pPr>
      <w:r w:rsidRPr="00C06FD5">
        <w:t xml:space="preserve">MINISTRI I ENERGJISË </w:t>
      </w:r>
    </w:p>
    <w:p w:rsidR="00E23331" w:rsidRPr="00C06FD5" w:rsidRDefault="00E23331" w:rsidP="00C06FD5">
      <w:pPr>
        <w:pStyle w:val="Autoriteti"/>
      </w:pPr>
      <w:r w:rsidRPr="00C06FD5">
        <w:t>DHE INDUSTRISË</w:t>
      </w:r>
    </w:p>
    <w:p w:rsidR="00E23331" w:rsidRDefault="00E23331" w:rsidP="00C06FD5">
      <w:pPr>
        <w:pStyle w:val="AutoritetiEmer"/>
      </w:pPr>
      <w:r w:rsidRPr="00C06FD5">
        <w:t>Damian Gjiknuri</w:t>
      </w:r>
    </w:p>
    <w:p w:rsidR="003E7313" w:rsidRPr="003E7313" w:rsidRDefault="003E7313" w:rsidP="003E7313">
      <w:pPr>
        <w:rPr>
          <w:lang w:val="en-GB"/>
        </w:rPr>
      </w:pPr>
    </w:p>
    <w:p w:rsidR="003E7313" w:rsidRDefault="003E7313" w:rsidP="003E7313">
      <w:pPr>
        <w:rPr>
          <w:lang w:val="en-GB"/>
        </w:rPr>
        <w:sectPr w:rsidR="003E7313" w:rsidSect="003E7313">
          <w:headerReference w:type="even" r:id="rId17"/>
          <w:headerReference w:type="default" r:id="rId18"/>
          <w:pgSz w:w="11907" w:h="16840" w:code="9"/>
          <w:pgMar w:top="720" w:right="1134" w:bottom="720" w:left="1134" w:header="851" w:footer="851" w:gutter="0"/>
          <w:cols w:num="2" w:space="454"/>
          <w:docGrid w:linePitch="360"/>
        </w:sectPr>
      </w:pPr>
    </w:p>
    <w:p w:rsidR="001A24ED" w:rsidRPr="00E23331" w:rsidRDefault="001A24ED" w:rsidP="00643A0D">
      <w:pPr>
        <w:spacing w:after="0" w:line="240" w:lineRule="auto"/>
        <w:ind w:firstLine="0"/>
        <w:jc w:val="center"/>
        <w:rPr>
          <w:rFonts w:ascii="Garamond" w:hAnsi="Garamond"/>
          <w:sz w:val="18"/>
          <w:szCs w:val="18"/>
          <w:lang w:val="sq-AL"/>
        </w:rPr>
      </w:pPr>
      <w:r w:rsidRPr="00E23331">
        <w:rPr>
          <w:rFonts w:ascii="Garamond" w:hAnsi="Garamond"/>
          <w:sz w:val="18"/>
          <w:szCs w:val="18"/>
          <w:lang w:val="sq-AL"/>
        </w:rPr>
        <w:t>LISTA E PRONAR</w:t>
      </w:r>
      <w:r w:rsidR="00D60B32" w:rsidRPr="00E23331">
        <w:rPr>
          <w:rFonts w:ascii="Garamond" w:hAnsi="Garamond"/>
          <w:sz w:val="18"/>
          <w:szCs w:val="18"/>
          <w:lang w:val="sq-AL"/>
        </w:rPr>
        <w:t>Ë</w:t>
      </w:r>
      <w:r w:rsidRPr="00E23331">
        <w:rPr>
          <w:rFonts w:ascii="Garamond" w:hAnsi="Garamond"/>
          <w:sz w:val="18"/>
          <w:szCs w:val="18"/>
          <w:lang w:val="sq-AL"/>
        </w:rPr>
        <w:t>VE Q</w:t>
      </w:r>
      <w:r w:rsidR="00D60B32" w:rsidRPr="00E23331">
        <w:rPr>
          <w:rFonts w:ascii="Garamond" w:hAnsi="Garamond"/>
          <w:sz w:val="18"/>
          <w:szCs w:val="18"/>
          <w:lang w:val="sq-AL"/>
        </w:rPr>
        <w:t>Ë</w:t>
      </w:r>
      <w:r w:rsidRPr="00E23331">
        <w:rPr>
          <w:rFonts w:ascii="Garamond" w:hAnsi="Garamond"/>
          <w:sz w:val="18"/>
          <w:szCs w:val="18"/>
          <w:lang w:val="sq-AL"/>
        </w:rPr>
        <w:t xml:space="preserve"> SHPRON</w:t>
      </w:r>
      <w:r w:rsidR="00D60B32" w:rsidRPr="00E23331">
        <w:rPr>
          <w:rFonts w:ascii="Garamond" w:hAnsi="Garamond"/>
          <w:sz w:val="18"/>
          <w:szCs w:val="18"/>
          <w:lang w:val="sq-AL"/>
        </w:rPr>
        <w:t>Ë</w:t>
      </w:r>
      <w:r w:rsidRPr="00E23331">
        <w:rPr>
          <w:rFonts w:ascii="Garamond" w:hAnsi="Garamond"/>
          <w:sz w:val="18"/>
          <w:szCs w:val="18"/>
          <w:lang w:val="sq-AL"/>
        </w:rPr>
        <w:t>SOHEN P</w:t>
      </w:r>
      <w:r w:rsidR="00D60B32" w:rsidRPr="00E23331">
        <w:rPr>
          <w:rFonts w:ascii="Garamond" w:hAnsi="Garamond"/>
          <w:sz w:val="18"/>
          <w:szCs w:val="18"/>
          <w:lang w:val="sq-AL"/>
        </w:rPr>
        <w:t>Ë</w:t>
      </w:r>
      <w:r w:rsidRPr="00E23331">
        <w:rPr>
          <w:rFonts w:ascii="Garamond" w:hAnsi="Garamond"/>
          <w:sz w:val="18"/>
          <w:szCs w:val="18"/>
          <w:lang w:val="sq-AL"/>
        </w:rPr>
        <w:t>R EFEKT T</w:t>
      </w:r>
      <w:r w:rsidR="00D60B32" w:rsidRPr="00E23331">
        <w:rPr>
          <w:rFonts w:ascii="Garamond" w:hAnsi="Garamond"/>
          <w:sz w:val="18"/>
          <w:szCs w:val="18"/>
          <w:lang w:val="sq-AL"/>
        </w:rPr>
        <w:t>Ë</w:t>
      </w:r>
      <w:r w:rsidRPr="00E23331">
        <w:rPr>
          <w:rFonts w:ascii="Garamond" w:hAnsi="Garamond"/>
          <w:sz w:val="18"/>
          <w:szCs w:val="18"/>
          <w:lang w:val="sq-AL"/>
        </w:rPr>
        <w:t xml:space="preserve"> ND</w:t>
      </w:r>
      <w:r w:rsidR="00D60B32" w:rsidRPr="00E23331">
        <w:rPr>
          <w:rFonts w:ascii="Garamond" w:hAnsi="Garamond"/>
          <w:sz w:val="18"/>
          <w:szCs w:val="18"/>
          <w:lang w:val="sq-AL"/>
        </w:rPr>
        <w:t>Ë</w:t>
      </w:r>
      <w:r w:rsidRPr="00E23331">
        <w:rPr>
          <w:rFonts w:ascii="Garamond" w:hAnsi="Garamond"/>
          <w:sz w:val="18"/>
          <w:szCs w:val="18"/>
          <w:lang w:val="sq-AL"/>
        </w:rPr>
        <w:t>RTIMIT T</w:t>
      </w:r>
      <w:r w:rsidR="00D60B32" w:rsidRPr="00E23331">
        <w:rPr>
          <w:rFonts w:ascii="Garamond" w:hAnsi="Garamond"/>
          <w:sz w:val="18"/>
          <w:szCs w:val="18"/>
          <w:lang w:val="sq-AL"/>
        </w:rPr>
        <w:t>Ë</w:t>
      </w:r>
      <w:r w:rsidRPr="00E23331">
        <w:rPr>
          <w:rFonts w:ascii="Garamond" w:hAnsi="Garamond"/>
          <w:sz w:val="18"/>
          <w:szCs w:val="18"/>
          <w:lang w:val="sq-AL"/>
        </w:rPr>
        <w:t xml:space="preserve"> LINJ</w:t>
      </w:r>
      <w:r w:rsidR="00D60B32" w:rsidRPr="00E23331">
        <w:rPr>
          <w:rFonts w:ascii="Garamond" w:hAnsi="Garamond"/>
          <w:sz w:val="18"/>
          <w:szCs w:val="18"/>
          <w:lang w:val="sq-AL"/>
        </w:rPr>
        <w:t xml:space="preserve">ËS 110 </w:t>
      </w:r>
      <w:r w:rsidR="0058624B" w:rsidRPr="00E23331">
        <w:rPr>
          <w:rFonts w:ascii="Garamond" w:hAnsi="Garamond"/>
          <w:sz w:val="18"/>
          <w:szCs w:val="18"/>
          <w:lang w:val="sq-AL"/>
        </w:rPr>
        <w:t>k</w:t>
      </w:r>
      <w:r w:rsidR="00D60B32" w:rsidRPr="00E23331">
        <w:rPr>
          <w:rFonts w:ascii="Garamond" w:hAnsi="Garamond"/>
          <w:sz w:val="18"/>
          <w:szCs w:val="18"/>
          <w:lang w:val="sq-AL"/>
        </w:rPr>
        <w:t>V  "Korçë-Ersekë</w:t>
      </w:r>
      <w:r w:rsidRPr="00E23331">
        <w:rPr>
          <w:rFonts w:ascii="Garamond" w:hAnsi="Garamond"/>
          <w:sz w:val="18"/>
          <w:szCs w:val="18"/>
          <w:lang w:val="sq-AL"/>
        </w:rPr>
        <w:t>"</w:t>
      </w:r>
    </w:p>
    <w:p w:rsidR="001A24ED" w:rsidRPr="00E23331" w:rsidRDefault="00D60B32" w:rsidP="00643A0D">
      <w:pPr>
        <w:spacing w:after="0" w:line="240" w:lineRule="auto"/>
        <w:ind w:firstLine="0"/>
        <w:rPr>
          <w:rFonts w:ascii="Garamond" w:hAnsi="Garamond"/>
          <w:sz w:val="18"/>
          <w:szCs w:val="18"/>
          <w:lang w:val="sq-AL"/>
        </w:rPr>
      </w:pPr>
      <w:r w:rsidRPr="00E23331">
        <w:rPr>
          <w:rFonts w:ascii="Garamond" w:hAnsi="Garamond"/>
          <w:sz w:val="18"/>
          <w:szCs w:val="18"/>
          <w:lang w:val="sq-AL"/>
        </w:rPr>
        <w:t>Qarku:   Kor</w:t>
      </w:r>
      <w:r w:rsidRPr="00E23331">
        <w:rPr>
          <w:rFonts w:ascii="Garamond" w:hAnsi="Garamond" w:cs="Arial"/>
          <w:sz w:val="18"/>
          <w:szCs w:val="18"/>
          <w:lang w:val="sq-AL" w:eastAsia="ja-JP"/>
        </w:rPr>
        <w:t>çë</w:t>
      </w:r>
      <w:r w:rsidR="001A24ED" w:rsidRPr="00E23331">
        <w:rPr>
          <w:rFonts w:ascii="Garamond" w:hAnsi="Garamond"/>
          <w:sz w:val="18"/>
          <w:szCs w:val="18"/>
          <w:lang w:val="sq-AL"/>
        </w:rPr>
        <w:t xml:space="preserve">, </w:t>
      </w:r>
      <w:r w:rsidRPr="00E23331">
        <w:rPr>
          <w:rFonts w:ascii="Garamond" w:hAnsi="Garamond"/>
          <w:sz w:val="18"/>
          <w:szCs w:val="18"/>
          <w:lang w:val="sq-AL"/>
        </w:rPr>
        <w:t>r</w:t>
      </w:r>
      <w:r w:rsidR="001A24ED" w:rsidRPr="00E23331">
        <w:rPr>
          <w:rFonts w:ascii="Garamond" w:hAnsi="Garamond"/>
          <w:sz w:val="18"/>
          <w:szCs w:val="18"/>
          <w:lang w:val="sq-AL"/>
        </w:rPr>
        <w:t>rethi Kolonj</w:t>
      </w:r>
      <w:r w:rsidRPr="00E23331">
        <w:rPr>
          <w:rFonts w:ascii="Garamond" w:hAnsi="Garamond"/>
          <w:sz w:val="18"/>
          <w:szCs w:val="18"/>
          <w:lang w:val="sq-AL"/>
        </w:rPr>
        <w:t>ë</w:t>
      </w:r>
    </w:p>
    <w:p w:rsidR="001A24ED" w:rsidRPr="00E23331" w:rsidRDefault="001A24ED" w:rsidP="00643A0D">
      <w:pPr>
        <w:spacing w:after="0" w:line="240" w:lineRule="auto"/>
        <w:ind w:firstLine="0"/>
        <w:rPr>
          <w:rFonts w:ascii="Garamond" w:hAnsi="Garamond"/>
          <w:sz w:val="18"/>
          <w:szCs w:val="18"/>
          <w:lang w:val="sq-AL"/>
        </w:rPr>
      </w:pPr>
      <w:r w:rsidRPr="00E23331">
        <w:rPr>
          <w:rFonts w:ascii="Garamond" w:hAnsi="Garamond"/>
          <w:sz w:val="18"/>
          <w:szCs w:val="18"/>
          <w:lang w:val="sq-AL"/>
        </w:rPr>
        <w:t xml:space="preserve">Bashkia: </w:t>
      </w:r>
      <w:r w:rsidR="00D60B32" w:rsidRPr="00E23331">
        <w:rPr>
          <w:rFonts w:ascii="Garamond" w:hAnsi="Garamond"/>
          <w:sz w:val="18"/>
          <w:szCs w:val="18"/>
          <w:lang w:val="sq-AL"/>
        </w:rPr>
        <w:t>Kor</w:t>
      </w:r>
      <w:r w:rsidR="00D60B32" w:rsidRPr="00E23331">
        <w:rPr>
          <w:rFonts w:ascii="Garamond" w:hAnsi="Garamond" w:cs="Arial"/>
          <w:sz w:val="18"/>
          <w:szCs w:val="18"/>
          <w:lang w:val="sq-AL" w:eastAsia="ja-JP"/>
        </w:rPr>
        <w:t>çë</w:t>
      </w:r>
      <w:r w:rsidRPr="00E23331">
        <w:rPr>
          <w:rFonts w:ascii="Garamond" w:hAnsi="Garamond"/>
          <w:sz w:val="18"/>
          <w:szCs w:val="18"/>
          <w:lang w:val="sq-AL"/>
        </w:rPr>
        <w:t>, Ersek</w:t>
      </w:r>
      <w:r w:rsidR="00D60B32" w:rsidRPr="00E23331">
        <w:rPr>
          <w:rFonts w:ascii="Garamond" w:hAnsi="Garamond"/>
          <w:sz w:val="18"/>
          <w:szCs w:val="18"/>
          <w:lang w:val="sq-AL"/>
        </w:rPr>
        <w:t>ë</w:t>
      </w:r>
    </w:p>
    <w:p w:rsidR="001A24ED" w:rsidRPr="00E23331" w:rsidRDefault="001A24ED" w:rsidP="00643A0D">
      <w:pPr>
        <w:spacing w:after="0" w:line="240" w:lineRule="auto"/>
        <w:ind w:firstLine="0"/>
        <w:rPr>
          <w:rFonts w:ascii="Garamond" w:hAnsi="Garamond"/>
          <w:sz w:val="18"/>
          <w:szCs w:val="18"/>
          <w:lang w:val="sq-AL"/>
        </w:rPr>
      </w:pPr>
      <w:r w:rsidRPr="00E23331">
        <w:rPr>
          <w:rFonts w:ascii="Garamond" w:hAnsi="Garamond"/>
          <w:sz w:val="18"/>
          <w:szCs w:val="18"/>
          <w:lang w:val="sq-AL"/>
        </w:rPr>
        <w:t>Komuna:  Drenov</w:t>
      </w:r>
      <w:r w:rsidR="00D60B32" w:rsidRPr="00E23331">
        <w:rPr>
          <w:rFonts w:ascii="Garamond" w:hAnsi="Garamond"/>
          <w:sz w:val="18"/>
          <w:szCs w:val="18"/>
          <w:lang w:val="sq-AL"/>
        </w:rPr>
        <w:t>ë</w:t>
      </w:r>
      <w:r w:rsidRPr="00E23331">
        <w:rPr>
          <w:rFonts w:ascii="Garamond" w:hAnsi="Garamond"/>
          <w:sz w:val="18"/>
          <w:szCs w:val="18"/>
          <w:lang w:val="sq-AL"/>
        </w:rPr>
        <w:t>, Mollaj, Mollas, Komuna Qend</w:t>
      </w:r>
      <w:r w:rsidR="00D60B32" w:rsidRPr="00E23331">
        <w:rPr>
          <w:rFonts w:ascii="Garamond" w:hAnsi="Garamond"/>
          <w:sz w:val="18"/>
          <w:szCs w:val="18"/>
          <w:lang w:val="sq-AL"/>
        </w:rPr>
        <w:t>ë</w:t>
      </w:r>
      <w:r w:rsidRPr="00E23331">
        <w:rPr>
          <w:rFonts w:ascii="Garamond" w:hAnsi="Garamond"/>
          <w:sz w:val="18"/>
          <w:szCs w:val="18"/>
          <w:lang w:val="sq-AL"/>
        </w:rPr>
        <w:t>r Ersek</w:t>
      </w:r>
      <w:r w:rsidR="00D60B32" w:rsidRPr="00E23331">
        <w:rPr>
          <w:rFonts w:ascii="Garamond" w:hAnsi="Garamond"/>
          <w:sz w:val="18"/>
          <w:szCs w:val="18"/>
          <w:lang w:val="sq-AL"/>
        </w:rPr>
        <w:t>ë</w:t>
      </w:r>
    </w:p>
    <w:p w:rsidR="001A24ED" w:rsidRPr="00E23331" w:rsidRDefault="001A24ED" w:rsidP="00643A0D">
      <w:pPr>
        <w:spacing w:after="0" w:line="240" w:lineRule="auto"/>
        <w:ind w:firstLine="0"/>
        <w:rPr>
          <w:rFonts w:ascii="Garamond" w:hAnsi="Garamond"/>
          <w:sz w:val="18"/>
          <w:szCs w:val="18"/>
          <w:lang w:val="sq-AL"/>
        </w:rPr>
      </w:pPr>
      <w:r w:rsidRPr="00E23331">
        <w:rPr>
          <w:rFonts w:ascii="Garamond" w:hAnsi="Garamond"/>
          <w:sz w:val="18"/>
          <w:szCs w:val="18"/>
          <w:lang w:val="sq-AL"/>
        </w:rPr>
        <w:t>Lloji i pasuris</w:t>
      </w:r>
      <w:r w:rsidR="00D60B32" w:rsidRPr="00E23331">
        <w:rPr>
          <w:rFonts w:ascii="Garamond" w:hAnsi="Garamond"/>
          <w:sz w:val="18"/>
          <w:szCs w:val="18"/>
          <w:lang w:val="sq-AL"/>
        </w:rPr>
        <w:t>ë</w:t>
      </w:r>
      <w:r w:rsidRPr="00E23331">
        <w:rPr>
          <w:rFonts w:ascii="Garamond" w:hAnsi="Garamond"/>
          <w:sz w:val="18"/>
          <w:szCs w:val="18"/>
          <w:lang w:val="sq-AL"/>
        </w:rPr>
        <w:t xml:space="preserve"> s</w:t>
      </w:r>
      <w:r w:rsidR="00D60B32" w:rsidRPr="00E23331">
        <w:rPr>
          <w:rFonts w:ascii="Garamond" w:hAnsi="Garamond"/>
          <w:sz w:val="18"/>
          <w:szCs w:val="18"/>
          <w:lang w:val="sq-AL"/>
        </w:rPr>
        <w:t>ë</w:t>
      </w:r>
      <w:r w:rsidRPr="00E23331">
        <w:rPr>
          <w:rFonts w:ascii="Garamond" w:hAnsi="Garamond"/>
          <w:sz w:val="18"/>
          <w:szCs w:val="18"/>
          <w:lang w:val="sq-AL"/>
        </w:rPr>
        <w:t xml:space="preserve"> </w:t>
      </w:r>
      <w:r w:rsidR="00241E71" w:rsidRPr="00E23331">
        <w:rPr>
          <w:rFonts w:ascii="Garamond" w:hAnsi="Garamond"/>
          <w:sz w:val="18"/>
          <w:szCs w:val="18"/>
          <w:lang w:val="sq-AL"/>
        </w:rPr>
        <w:t>paluajtshme</w:t>
      </w:r>
      <w:r w:rsidRPr="00E23331">
        <w:rPr>
          <w:rFonts w:ascii="Garamond" w:hAnsi="Garamond"/>
          <w:sz w:val="18"/>
          <w:szCs w:val="18"/>
          <w:lang w:val="sq-AL"/>
        </w:rPr>
        <w:t xml:space="preserve"> që shpron</w:t>
      </w:r>
      <w:r w:rsidR="00D60B32" w:rsidRPr="00E23331">
        <w:rPr>
          <w:rFonts w:ascii="Garamond" w:hAnsi="Garamond"/>
          <w:sz w:val="18"/>
          <w:szCs w:val="18"/>
          <w:lang w:val="sq-AL"/>
        </w:rPr>
        <w:t>ë</w:t>
      </w:r>
      <w:r w:rsidRPr="00E23331">
        <w:rPr>
          <w:rFonts w:ascii="Garamond" w:hAnsi="Garamond"/>
          <w:sz w:val="18"/>
          <w:szCs w:val="18"/>
          <w:lang w:val="sq-AL"/>
        </w:rPr>
        <w:t>sohet: Tok</w:t>
      </w:r>
      <w:r w:rsidR="00D60B32" w:rsidRPr="00E23331">
        <w:rPr>
          <w:rFonts w:ascii="Garamond" w:hAnsi="Garamond"/>
          <w:sz w:val="18"/>
          <w:szCs w:val="18"/>
          <w:lang w:val="sq-AL"/>
        </w:rPr>
        <w:t>ë</w:t>
      </w:r>
      <w:r w:rsidRPr="00E23331">
        <w:rPr>
          <w:rFonts w:ascii="Garamond" w:hAnsi="Garamond"/>
          <w:sz w:val="18"/>
          <w:szCs w:val="18"/>
          <w:lang w:val="sq-AL"/>
        </w:rPr>
        <w:t xml:space="preserve"> </w:t>
      </w:r>
      <w:r w:rsidR="00E23331" w:rsidRPr="00E23331">
        <w:rPr>
          <w:rFonts w:ascii="Garamond" w:hAnsi="Garamond"/>
          <w:sz w:val="18"/>
          <w:szCs w:val="18"/>
          <w:lang w:val="sq-AL"/>
        </w:rPr>
        <w:t>bujqësore</w:t>
      </w:r>
      <w:r w:rsidRPr="00E23331">
        <w:rPr>
          <w:rFonts w:ascii="Garamond" w:hAnsi="Garamond"/>
          <w:sz w:val="18"/>
          <w:szCs w:val="18"/>
          <w:lang w:val="sq-AL"/>
        </w:rPr>
        <w:t xml:space="preserve"> </w:t>
      </w:r>
      <w:r w:rsidR="00D60B32" w:rsidRPr="00E23331">
        <w:rPr>
          <w:rFonts w:ascii="Garamond" w:hAnsi="Garamond"/>
          <w:sz w:val="18"/>
          <w:szCs w:val="18"/>
          <w:lang w:val="sq-AL"/>
        </w:rPr>
        <w:t>a</w:t>
      </w:r>
      <w:r w:rsidRPr="00E23331">
        <w:rPr>
          <w:rFonts w:ascii="Garamond" w:hAnsi="Garamond"/>
          <w:sz w:val="18"/>
          <w:szCs w:val="18"/>
          <w:lang w:val="sq-AL"/>
        </w:rPr>
        <w:t>r</w:t>
      </w:r>
      <w:r w:rsidR="00D60B32" w:rsidRPr="00E23331">
        <w:rPr>
          <w:rFonts w:ascii="Garamond" w:hAnsi="Garamond"/>
          <w:sz w:val="18"/>
          <w:szCs w:val="18"/>
          <w:lang w:val="sq-AL"/>
        </w:rPr>
        <w:t>ë</w:t>
      </w:r>
      <w:r w:rsidRPr="00E23331">
        <w:rPr>
          <w:rFonts w:ascii="Garamond" w:hAnsi="Garamond"/>
          <w:sz w:val="18"/>
          <w:szCs w:val="18"/>
          <w:lang w:val="sq-AL"/>
        </w:rPr>
        <w:t xml:space="preserve">, </w:t>
      </w:r>
      <w:r w:rsidR="00D60B32" w:rsidRPr="00E23331">
        <w:rPr>
          <w:rFonts w:ascii="Garamond" w:hAnsi="Garamond"/>
          <w:sz w:val="18"/>
          <w:szCs w:val="18"/>
          <w:lang w:val="sq-AL"/>
        </w:rPr>
        <w:t>truall</w:t>
      </w:r>
    </w:p>
    <w:tbl>
      <w:tblPr>
        <w:tblW w:w="5000" w:type="pct"/>
        <w:jc w:val="center"/>
        <w:tblLook w:val="04A0"/>
      </w:tblPr>
      <w:tblGrid>
        <w:gridCol w:w="632"/>
        <w:gridCol w:w="925"/>
        <w:gridCol w:w="204"/>
        <w:gridCol w:w="668"/>
        <w:gridCol w:w="760"/>
        <w:gridCol w:w="707"/>
        <w:gridCol w:w="725"/>
        <w:gridCol w:w="910"/>
        <w:gridCol w:w="589"/>
        <w:gridCol w:w="873"/>
        <w:gridCol w:w="680"/>
        <w:gridCol w:w="954"/>
        <w:gridCol w:w="1228"/>
      </w:tblGrid>
      <w:tr w:rsidR="001A24ED" w:rsidRPr="003E7313" w:rsidTr="003E7313">
        <w:trPr>
          <w:trHeight w:val="116"/>
          <w:jc w:val="center"/>
        </w:trPr>
        <w:tc>
          <w:tcPr>
            <w:tcW w:w="327"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1A24ED" w:rsidRPr="003E7313" w:rsidRDefault="001A24ED" w:rsidP="00643A0D">
            <w:pPr>
              <w:spacing w:after="0" w:line="240" w:lineRule="auto"/>
              <w:ind w:firstLine="0"/>
              <w:jc w:val="center"/>
              <w:rPr>
                <w:rFonts w:ascii="Garamond" w:hAnsi="Garamond"/>
                <w:b/>
                <w:sz w:val="12"/>
                <w:szCs w:val="12"/>
                <w:lang w:val="sq-AL"/>
              </w:rPr>
            </w:pPr>
            <w:r w:rsidRPr="003E7313">
              <w:rPr>
                <w:rFonts w:ascii="Garamond" w:hAnsi="Garamond"/>
                <w:b/>
                <w:sz w:val="12"/>
                <w:szCs w:val="12"/>
                <w:lang w:val="sq-AL"/>
              </w:rPr>
              <w:t xml:space="preserve">Numri </w:t>
            </w:r>
            <w:r w:rsidR="00D60B32" w:rsidRPr="003E7313">
              <w:rPr>
                <w:rFonts w:ascii="Garamond" w:hAnsi="Garamond"/>
                <w:b/>
                <w:sz w:val="12"/>
                <w:szCs w:val="12"/>
                <w:lang w:val="sq-AL"/>
              </w:rPr>
              <w:t>i shtyllë</w:t>
            </w:r>
            <w:r w:rsidRPr="003E7313">
              <w:rPr>
                <w:rFonts w:ascii="Garamond" w:hAnsi="Garamond"/>
                <w:b/>
                <w:sz w:val="12"/>
                <w:szCs w:val="12"/>
                <w:lang w:val="sq-AL"/>
              </w:rPr>
              <w:t>s</w:t>
            </w:r>
          </w:p>
        </w:tc>
        <w:tc>
          <w:tcPr>
            <w:tcW w:w="1242" w:type="pct"/>
            <w:gridSpan w:val="4"/>
            <w:vMerge w:val="restart"/>
            <w:tcBorders>
              <w:top w:val="single" w:sz="4" w:space="0" w:color="auto"/>
              <w:left w:val="single" w:sz="4" w:space="0" w:color="auto"/>
              <w:bottom w:val="nil"/>
              <w:right w:val="single" w:sz="4" w:space="0" w:color="000000"/>
            </w:tcBorders>
            <w:shd w:val="clear" w:color="auto" w:fill="auto"/>
            <w:vAlign w:val="center"/>
            <w:hideMark/>
          </w:tcPr>
          <w:p w:rsidR="001A24ED" w:rsidRPr="003E7313" w:rsidRDefault="001A24ED" w:rsidP="00643A0D">
            <w:pPr>
              <w:spacing w:after="0" w:line="240" w:lineRule="auto"/>
              <w:ind w:firstLine="0"/>
              <w:jc w:val="center"/>
              <w:rPr>
                <w:rFonts w:ascii="Garamond" w:hAnsi="Garamond"/>
                <w:b/>
                <w:sz w:val="12"/>
                <w:szCs w:val="12"/>
                <w:lang w:val="sq-AL"/>
              </w:rPr>
            </w:pPr>
            <w:r w:rsidRPr="003E7313">
              <w:rPr>
                <w:rFonts w:ascii="Garamond" w:hAnsi="Garamond"/>
                <w:b/>
                <w:sz w:val="12"/>
                <w:szCs w:val="12"/>
                <w:lang w:val="sq-AL"/>
              </w:rPr>
              <w:t>Emri</w:t>
            </w:r>
            <w:r w:rsidR="00D60B32" w:rsidRPr="003E7313">
              <w:rPr>
                <w:rFonts w:ascii="Garamond" w:hAnsi="Garamond"/>
                <w:b/>
                <w:sz w:val="12"/>
                <w:szCs w:val="12"/>
                <w:lang w:val="sq-AL"/>
              </w:rPr>
              <w:t>, atë</w:t>
            </w:r>
            <w:r w:rsidRPr="003E7313">
              <w:rPr>
                <w:rFonts w:ascii="Garamond" w:hAnsi="Garamond"/>
                <w:b/>
                <w:sz w:val="12"/>
                <w:szCs w:val="12"/>
                <w:lang w:val="sq-AL"/>
              </w:rPr>
              <w:t>sia, mbiemri</w:t>
            </w:r>
          </w:p>
        </w:tc>
        <w:tc>
          <w:tcPr>
            <w:tcW w:w="1961" w:type="pct"/>
            <w:gridSpan w:val="5"/>
            <w:tcBorders>
              <w:top w:val="single" w:sz="4" w:space="0" w:color="auto"/>
              <w:left w:val="nil"/>
              <w:bottom w:val="single" w:sz="4" w:space="0" w:color="auto"/>
              <w:right w:val="single" w:sz="4" w:space="0" w:color="000000"/>
            </w:tcBorders>
            <w:shd w:val="clear" w:color="auto" w:fill="auto"/>
            <w:vAlign w:val="bottom"/>
            <w:hideMark/>
          </w:tcPr>
          <w:p w:rsidR="001A24ED" w:rsidRPr="003E7313" w:rsidRDefault="001A24ED" w:rsidP="00643A0D">
            <w:pPr>
              <w:spacing w:after="0" w:line="240" w:lineRule="auto"/>
              <w:ind w:firstLine="0"/>
              <w:jc w:val="center"/>
              <w:rPr>
                <w:rFonts w:ascii="Garamond" w:hAnsi="Garamond"/>
                <w:b/>
                <w:sz w:val="12"/>
                <w:szCs w:val="12"/>
                <w:lang w:val="sq-AL"/>
              </w:rPr>
            </w:pPr>
            <w:r w:rsidRPr="003E7313">
              <w:rPr>
                <w:rFonts w:ascii="Garamond" w:hAnsi="Garamond"/>
                <w:b/>
                <w:sz w:val="12"/>
                <w:szCs w:val="12"/>
                <w:lang w:val="sq-AL"/>
              </w:rPr>
              <w:t>T</w:t>
            </w:r>
            <w:r w:rsidR="00D60B32" w:rsidRPr="003E7313">
              <w:rPr>
                <w:rFonts w:ascii="Garamond" w:hAnsi="Garamond"/>
                <w:b/>
                <w:sz w:val="12"/>
                <w:szCs w:val="12"/>
                <w:lang w:val="sq-AL"/>
              </w:rPr>
              <w:t>ë</w:t>
            </w:r>
            <w:r w:rsidRPr="003E7313">
              <w:rPr>
                <w:rFonts w:ascii="Garamond" w:hAnsi="Garamond"/>
                <w:b/>
                <w:sz w:val="12"/>
                <w:szCs w:val="12"/>
                <w:lang w:val="sq-AL"/>
              </w:rPr>
              <w:t xml:space="preserve"> dh</w:t>
            </w:r>
            <w:r w:rsidR="00D60B32" w:rsidRPr="003E7313">
              <w:rPr>
                <w:rFonts w:ascii="Garamond" w:hAnsi="Garamond"/>
                <w:b/>
                <w:sz w:val="12"/>
                <w:szCs w:val="12"/>
                <w:lang w:val="sq-AL"/>
              </w:rPr>
              <w:t>ë</w:t>
            </w:r>
            <w:r w:rsidRPr="003E7313">
              <w:rPr>
                <w:rFonts w:ascii="Garamond" w:hAnsi="Garamond"/>
                <w:b/>
                <w:sz w:val="12"/>
                <w:szCs w:val="12"/>
                <w:lang w:val="sq-AL"/>
              </w:rPr>
              <w:t>na p</w:t>
            </w:r>
            <w:r w:rsidR="00D60B32" w:rsidRPr="003E7313">
              <w:rPr>
                <w:rFonts w:ascii="Garamond" w:hAnsi="Garamond"/>
                <w:b/>
                <w:sz w:val="12"/>
                <w:szCs w:val="12"/>
                <w:lang w:val="sq-AL"/>
              </w:rPr>
              <w:t>ë</w:t>
            </w:r>
            <w:r w:rsidRPr="003E7313">
              <w:rPr>
                <w:rFonts w:ascii="Garamond" w:hAnsi="Garamond"/>
                <w:b/>
                <w:sz w:val="12"/>
                <w:szCs w:val="12"/>
                <w:lang w:val="sq-AL"/>
              </w:rPr>
              <w:t>r pron</w:t>
            </w:r>
            <w:r w:rsidR="00D60B32" w:rsidRPr="003E7313">
              <w:rPr>
                <w:rFonts w:ascii="Garamond" w:hAnsi="Garamond"/>
                <w:b/>
                <w:sz w:val="12"/>
                <w:szCs w:val="12"/>
                <w:lang w:val="sq-AL"/>
              </w:rPr>
              <w:t>ë</w:t>
            </w:r>
            <w:r w:rsidRPr="003E7313">
              <w:rPr>
                <w:rFonts w:ascii="Garamond" w:hAnsi="Garamond"/>
                <w:b/>
                <w:sz w:val="12"/>
                <w:szCs w:val="12"/>
                <w:lang w:val="sq-AL"/>
              </w:rPr>
              <w:t>sin</w:t>
            </w:r>
            <w:r w:rsidR="00D60B32" w:rsidRPr="003E7313">
              <w:rPr>
                <w:rFonts w:ascii="Garamond" w:hAnsi="Garamond"/>
                <w:b/>
                <w:sz w:val="12"/>
                <w:szCs w:val="12"/>
                <w:lang w:val="sq-AL"/>
              </w:rPr>
              <w:t>ë</w:t>
            </w:r>
          </w:p>
        </w:tc>
        <w:tc>
          <w:tcPr>
            <w:tcW w:w="351" w:type="pct"/>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1A24ED" w:rsidRPr="003E7313" w:rsidRDefault="001A24ED" w:rsidP="00643A0D">
            <w:pPr>
              <w:spacing w:after="0" w:line="240" w:lineRule="auto"/>
              <w:ind w:firstLine="0"/>
              <w:jc w:val="center"/>
              <w:rPr>
                <w:rFonts w:ascii="Garamond" w:hAnsi="Garamond"/>
                <w:b/>
                <w:sz w:val="12"/>
                <w:szCs w:val="12"/>
                <w:lang w:val="sq-AL"/>
              </w:rPr>
            </w:pPr>
            <w:r w:rsidRPr="003E7313">
              <w:rPr>
                <w:rFonts w:ascii="Garamond" w:hAnsi="Garamond"/>
                <w:b/>
                <w:sz w:val="12"/>
                <w:szCs w:val="12"/>
                <w:lang w:val="sq-AL"/>
              </w:rPr>
              <w:t>Vlera në lekë/m</w:t>
            </w:r>
            <w:r w:rsidRPr="003E7313">
              <w:rPr>
                <w:rFonts w:ascii="Garamond" w:hAnsi="Garamond"/>
                <w:b/>
                <w:sz w:val="12"/>
                <w:szCs w:val="12"/>
                <w:vertAlign w:val="superscript"/>
                <w:lang w:val="sq-AL"/>
              </w:rPr>
              <w:t>2</w:t>
            </w:r>
            <w:r w:rsidRPr="003E7313">
              <w:rPr>
                <w:rFonts w:ascii="Garamond" w:hAnsi="Garamond"/>
                <w:b/>
                <w:sz w:val="12"/>
                <w:szCs w:val="12"/>
                <w:lang w:val="sq-AL"/>
              </w:rPr>
              <w:t xml:space="preserve"> sipas ll.</w:t>
            </w:r>
            <w:r w:rsidR="00D60B32" w:rsidRPr="003E7313">
              <w:rPr>
                <w:rFonts w:ascii="Garamond" w:hAnsi="Garamond"/>
                <w:b/>
                <w:sz w:val="12"/>
                <w:szCs w:val="12"/>
                <w:lang w:val="sq-AL"/>
              </w:rPr>
              <w:t xml:space="preserve"> </w:t>
            </w:r>
            <w:r w:rsidRPr="003E7313">
              <w:rPr>
                <w:rFonts w:ascii="Garamond" w:hAnsi="Garamond"/>
                <w:b/>
                <w:sz w:val="12"/>
                <w:szCs w:val="12"/>
                <w:lang w:val="sq-AL"/>
              </w:rPr>
              <w:t>të pasurisë</w:t>
            </w:r>
          </w:p>
        </w:tc>
        <w:tc>
          <w:tcPr>
            <w:tcW w:w="490" w:type="pct"/>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1A24ED" w:rsidRPr="003E7313" w:rsidRDefault="001A24ED" w:rsidP="00643A0D">
            <w:pPr>
              <w:spacing w:after="0" w:line="240" w:lineRule="auto"/>
              <w:ind w:firstLine="0"/>
              <w:jc w:val="center"/>
              <w:rPr>
                <w:rFonts w:ascii="Garamond" w:hAnsi="Garamond"/>
                <w:b/>
                <w:sz w:val="12"/>
                <w:szCs w:val="12"/>
                <w:lang w:val="sq-AL"/>
              </w:rPr>
            </w:pPr>
            <w:r w:rsidRPr="003E7313">
              <w:rPr>
                <w:rFonts w:ascii="Garamond" w:hAnsi="Garamond"/>
                <w:b/>
                <w:sz w:val="12"/>
                <w:szCs w:val="12"/>
                <w:lang w:val="sq-AL"/>
              </w:rPr>
              <w:t>Vlera e shpronësimit lek</w:t>
            </w:r>
            <w:r w:rsidR="00D60B32" w:rsidRPr="003E7313">
              <w:rPr>
                <w:rFonts w:ascii="Garamond" w:hAnsi="Garamond"/>
                <w:b/>
                <w:sz w:val="12"/>
                <w:szCs w:val="12"/>
                <w:lang w:val="sq-AL"/>
              </w:rPr>
              <w:t>ë</w:t>
            </w:r>
          </w:p>
        </w:tc>
        <w:tc>
          <w:tcPr>
            <w:tcW w:w="630" w:type="pct"/>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1A24ED" w:rsidRPr="003E7313" w:rsidRDefault="00E23331" w:rsidP="00643A0D">
            <w:pPr>
              <w:spacing w:after="0" w:line="240" w:lineRule="auto"/>
              <w:ind w:firstLine="0"/>
              <w:jc w:val="center"/>
              <w:rPr>
                <w:rFonts w:ascii="Garamond" w:hAnsi="Garamond"/>
                <w:b/>
                <w:sz w:val="12"/>
                <w:szCs w:val="12"/>
                <w:lang w:val="sq-AL"/>
              </w:rPr>
            </w:pPr>
            <w:r w:rsidRPr="003E7313">
              <w:rPr>
                <w:rFonts w:ascii="Garamond" w:hAnsi="Garamond"/>
                <w:b/>
                <w:sz w:val="12"/>
                <w:szCs w:val="12"/>
                <w:lang w:val="sq-AL"/>
              </w:rPr>
              <w:t>Shënime</w:t>
            </w:r>
          </w:p>
        </w:tc>
      </w:tr>
      <w:tr w:rsidR="001A24ED" w:rsidRPr="003E7313" w:rsidTr="003E7313">
        <w:trPr>
          <w:trHeight w:val="509"/>
          <w:jc w:val="center"/>
        </w:trPr>
        <w:tc>
          <w:tcPr>
            <w:tcW w:w="327" w:type="pct"/>
            <w:vMerge/>
            <w:tcBorders>
              <w:top w:val="single" w:sz="4" w:space="0" w:color="auto"/>
              <w:left w:val="single" w:sz="4" w:space="0" w:color="auto"/>
              <w:bottom w:val="single" w:sz="4" w:space="0" w:color="auto"/>
              <w:right w:val="single" w:sz="4" w:space="0" w:color="auto"/>
            </w:tcBorders>
            <w:vAlign w:val="center"/>
            <w:hideMark/>
          </w:tcPr>
          <w:p w:rsidR="001A24ED" w:rsidRPr="003E7313" w:rsidRDefault="001A24ED" w:rsidP="00643A0D">
            <w:pPr>
              <w:spacing w:after="0" w:line="240" w:lineRule="auto"/>
              <w:ind w:firstLine="0"/>
              <w:rPr>
                <w:rFonts w:ascii="Garamond" w:hAnsi="Garamond"/>
                <w:sz w:val="12"/>
                <w:szCs w:val="12"/>
                <w:lang w:val="sq-AL"/>
              </w:rPr>
            </w:pPr>
          </w:p>
        </w:tc>
        <w:tc>
          <w:tcPr>
            <w:tcW w:w="1242" w:type="pct"/>
            <w:gridSpan w:val="4"/>
            <w:vMerge/>
            <w:tcBorders>
              <w:top w:val="single" w:sz="4" w:space="0" w:color="auto"/>
              <w:left w:val="single" w:sz="4" w:space="0" w:color="auto"/>
              <w:bottom w:val="nil"/>
              <w:right w:val="single" w:sz="4" w:space="0" w:color="000000"/>
            </w:tcBorders>
            <w:vAlign w:val="center"/>
            <w:hideMark/>
          </w:tcPr>
          <w:p w:rsidR="001A24ED" w:rsidRPr="003E7313" w:rsidRDefault="001A24ED" w:rsidP="00643A0D">
            <w:pPr>
              <w:spacing w:after="0" w:line="240" w:lineRule="auto"/>
              <w:ind w:firstLine="0"/>
              <w:rPr>
                <w:rFonts w:ascii="Garamond" w:hAnsi="Garamond"/>
                <w:sz w:val="12"/>
                <w:szCs w:val="12"/>
                <w:lang w:val="sq-AL"/>
              </w:rPr>
            </w:pPr>
          </w:p>
        </w:tc>
        <w:tc>
          <w:tcPr>
            <w:tcW w:w="365" w:type="pct"/>
            <w:vMerge w:val="restart"/>
            <w:tcBorders>
              <w:top w:val="nil"/>
              <w:left w:val="single" w:sz="4" w:space="0" w:color="auto"/>
              <w:bottom w:val="nil"/>
              <w:right w:val="single" w:sz="4" w:space="0" w:color="auto"/>
            </w:tcBorders>
            <w:shd w:val="clear" w:color="auto" w:fill="auto"/>
            <w:vAlign w:val="center"/>
            <w:hideMark/>
          </w:tcPr>
          <w:p w:rsidR="001A24ED" w:rsidRPr="003E7313" w:rsidRDefault="001A24ED" w:rsidP="00643A0D">
            <w:pPr>
              <w:spacing w:after="0" w:line="240" w:lineRule="auto"/>
              <w:ind w:firstLine="0"/>
              <w:jc w:val="center"/>
              <w:rPr>
                <w:rFonts w:ascii="Sylfaen" w:hAnsi="Sylfaen"/>
                <w:b/>
                <w:sz w:val="12"/>
                <w:szCs w:val="12"/>
                <w:lang w:val="sq-AL"/>
              </w:rPr>
            </w:pPr>
            <w:r w:rsidRPr="003E7313">
              <w:rPr>
                <w:rFonts w:ascii="Garamond" w:hAnsi="Garamond"/>
                <w:b/>
                <w:sz w:val="12"/>
                <w:szCs w:val="12"/>
                <w:lang w:val="sq-AL"/>
              </w:rPr>
              <w:t xml:space="preserve">Lloji </w:t>
            </w:r>
            <w:r w:rsidR="00D60B32" w:rsidRPr="003E7313">
              <w:rPr>
                <w:rFonts w:ascii="Garamond" w:hAnsi="Garamond"/>
                <w:b/>
                <w:sz w:val="12"/>
                <w:szCs w:val="12"/>
                <w:lang w:val="sq-AL"/>
              </w:rPr>
              <w:t>i</w:t>
            </w:r>
            <w:r w:rsidRPr="003E7313">
              <w:rPr>
                <w:rFonts w:ascii="Garamond" w:hAnsi="Garamond"/>
                <w:b/>
                <w:sz w:val="12"/>
                <w:szCs w:val="12"/>
                <w:lang w:val="sq-AL"/>
              </w:rPr>
              <w:t xml:space="preserve"> pasuri</w:t>
            </w:r>
            <w:r w:rsidR="00D60B32" w:rsidRPr="003E7313">
              <w:rPr>
                <w:rFonts w:ascii="Garamond" w:hAnsi="Garamond"/>
                <w:b/>
                <w:sz w:val="12"/>
                <w:szCs w:val="12"/>
                <w:lang w:val="sq-AL"/>
              </w:rPr>
              <w:t>së</w:t>
            </w:r>
          </w:p>
        </w:tc>
        <w:tc>
          <w:tcPr>
            <w:tcW w:w="374" w:type="pct"/>
            <w:vMerge w:val="restart"/>
            <w:tcBorders>
              <w:top w:val="nil"/>
              <w:left w:val="single" w:sz="4" w:space="0" w:color="auto"/>
              <w:bottom w:val="nil"/>
              <w:right w:val="single" w:sz="4" w:space="0" w:color="auto"/>
            </w:tcBorders>
            <w:shd w:val="clear" w:color="auto" w:fill="auto"/>
            <w:vAlign w:val="center"/>
            <w:hideMark/>
          </w:tcPr>
          <w:p w:rsidR="001A24ED" w:rsidRPr="003E7313" w:rsidRDefault="001A24ED" w:rsidP="00643A0D">
            <w:pPr>
              <w:spacing w:after="0" w:line="240" w:lineRule="auto"/>
              <w:ind w:firstLine="0"/>
              <w:jc w:val="center"/>
              <w:rPr>
                <w:rFonts w:ascii="Garamond" w:hAnsi="Garamond"/>
                <w:b/>
                <w:sz w:val="12"/>
                <w:szCs w:val="12"/>
                <w:lang w:val="sq-AL"/>
              </w:rPr>
            </w:pPr>
            <w:r w:rsidRPr="003E7313">
              <w:rPr>
                <w:rFonts w:ascii="Garamond" w:hAnsi="Garamond"/>
                <w:b/>
                <w:sz w:val="12"/>
                <w:szCs w:val="12"/>
                <w:lang w:val="sq-AL"/>
              </w:rPr>
              <w:t xml:space="preserve">Nr. </w:t>
            </w:r>
            <w:r w:rsidR="00D60B32" w:rsidRPr="003E7313">
              <w:rPr>
                <w:rFonts w:ascii="Garamond" w:hAnsi="Garamond"/>
                <w:b/>
                <w:sz w:val="12"/>
                <w:szCs w:val="12"/>
                <w:lang w:val="sq-AL"/>
              </w:rPr>
              <w:t>k</w:t>
            </w:r>
            <w:r w:rsidRPr="003E7313">
              <w:rPr>
                <w:rFonts w:ascii="Garamond" w:hAnsi="Garamond"/>
                <w:b/>
                <w:sz w:val="12"/>
                <w:szCs w:val="12"/>
                <w:lang w:val="sq-AL"/>
              </w:rPr>
              <w:t>adastral</w:t>
            </w:r>
          </w:p>
        </w:tc>
        <w:tc>
          <w:tcPr>
            <w:tcW w:w="468" w:type="pct"/>
            <w:vMerge w:val="restart"/>
            <w:tcBorders>
              <w:top w:val="nil"/>
              <w:left w:val="single" w:sz="4" w:space="0" w:color="auto"/>
              <w:bottom w:val="nil"/>
              <w:right w:val="single" w:sz="4" w:space="0" w:color="auto"/>
            </w:tcBorders>
            <w:shd w:val="clear" w:color="auto" w:fill="auto"/>
            <w:vAlign w:val="center"/>
            <w:hideMark/>
          </w:tcPr>
          <w:p w:rsidR="001A24ED" w:rsidRPr="003E7313" w:rsidRDefault="001A24ED" w:rsidP="00643A0D">
            <w:pPr>
              <w:spacing w:after="0" w:line="240" w:lineRule="auto"/>
              <w:ind w:firstLine="0"/>
              <w:jc w:val="center"/>
              <w:rPr>
                <w:rFonts w:ascii="Garamond" w:hAnsi="Garamond"/>
                <w:b/>
                <w:sz w:val="12"/>
                <w:szCs w:val="12"/>
                <w:lang w:val="sq-AL"/>
              </w:rPr>
            </w:pPr>
            <w:r w:rsidRPr="003E7313">
              <w:rPr>
                <w:rFonts w:ascii="Garamond" w:hAnsi="Garamond"/>
                <w:b/>
                <w:sz w:val="12"/>
                <w:szCs w:val="12"/>
                <w:lang w:val="sq-AL"/>
              </w:rPr>
              <w:t xml:space="preserve">Nr. </w:t>
            </w:r>
            <w:r w:rsidR="00D60B32" w:rsidRPr="003E7313">
              <w:rPr>
                <w:rFonts w:ascii="Garamond" w:hAnsi="Garamond"/>
                <w:b/>
                <w:sz w:val="12"/>
                <w:szCs w:val="12"/>
                <w:lang w:val="sq-AL"/>
              </w:rPr>
              <w:t xml:space="preserve">i </w:t>
            </w:r>
            <w:r w:rsidRPr="003E7313">
              <w:rPr>
                <w:rFonts w:ascii="Garamond" w:hAnsi="Garamond"/>
                <w:b/>
                <w:sz w:val="12"/>
                <w:szCs w:val="12"/>
                <w:lang w:val="sq-AL"/>
              </w:rPr>
              <w:t>pasuris</w:t>
            </w:r>
            <w:r w:rsidR="00D60B32" w:rsidRPr="003E7313">
              <w:rPr>
                <w:rFonts w:ascii="Garamond" w:hAnsi="Garamond"/>
                <w:b/>
                <w:sz w:val="12"/>
                <w:szCs w:val="12"/>
                <w:lang w:val="sq-AL"/>
              </w:rPr>
              <w:t>ë</w:t>
            </w:r>
          </w:p>
        </w:tc>
        <w:tc>
          <w:tcPr>
            <w:tcW w:w="305" w:type="pct"/>
            <w:vMerge w:val="restart"/>
            <w:tcBorders>
              <w:top w:val="nil"/>
              <w:left w:val="single" w:sz="4" w:space="0" w:color="auto"/>
              <w:bottom w:val="nil"/>
              <w:right w:val="single" w:sz="4" w:space="0" w:color="auto"/>
            </w:tcBorders>
            <w:shd w:val="clear" w:color="auto" w:fill="auto"/>
            <w:vAlign w:val="center"/>
            <w:hideMark/>
          </w:tcPr>
          <w:p w:rsidR="001A24ED" w:rsidRPr="003E7313" w:rsidRDefault="001A24ED" w:rsidP="00643A0D">
            <w:pPr>
              <w:spacing w:after="0" w:line="240" w:lineRule="auto"/>
              <w:ind w:firstLine="0"/>
              <w:jc w:val="center"/>
              <w:rPr>
                <w:rFonts w:ascii="Garamond" w:hAnsi="Garamond"/>
                <w:b/>
                <w:sz w:val="12"/>
                <w:szCs w:val="12"/>
                <w:lang w:val="sq-AL"/>
              </w:rPr>
            </w:pPr>
            <w:r w:rsidRPr="003E7313">
              <w:rPr>
                <w:rFonts w:ascii="Garamond" w:hAnsi="Garamond"/>
                <w:b/>
                <w:sz w:val="12"/>
                <w:szCs w:val="12"/>
                <w:lang w:val="sq-AL"/>
              </w:rPr>
              <w:t>Sasia e pron</w:t>
            </w:r>
            <w:r w:rsidR="00D60B32" w:rsidRPr="003E7313">
              <w:rPr>
                <w:rFonts w:ascii="Garamond" w:hAnsi="Garamond"/>
                <w:b/>
                <w:sz w:val="12"/>
                <w:szCs w:val="12"/>
                <w:lang w:val="sq-AL"/>
              </w:rPr>
              <w:t>ë</w:t>
            </w:r>
            <w:r w:rsidRPr="003E7313">
              <w:rPr>
                <w:rFonts w:ascii="Garamond" w:hAnsi="Garamond"/>
                <w:b/>
                <w:sz w:val="12"/>
                <w:szCs w:val="12"/>
                <w:lang w:val="sq-AL"/>
              </w:rPr>
              <w:t>s m</w:t>
            </w:r>
            <w:r w:rsidRPr="003E7313">
              <w:rPr>
                <w:rFonts w:ascii="Garamond" w:hAnsi="Garamond"/>
                <w:b/>
                <w:sz w:val="12"/>
                <w:szCs w:val="12"/>
                <w:vertAlign w:val="superscript"/>
                <w:lang w:val="sq-AL"/>
              </w:rPr>
              <w:t>2</w:t>
            </w:r>
          </w:p>
        </w:tc>
        <w:tc>
          <w:tcPr>
            <w:tcW w:w="449" w:type="pct"/>
            <w:vMerge w:val="restart"/>
            <w:tcBorders>
              <w:top w:val="nil"/>
              <w:left w:val="single" w:sz="4" w:space="0" w:color="auto"/>
              <w:bottom w:val="nil"/>
              <w:right w:val="single" w:sz="4" w:space="0" w:color="auto"/>
            </w:tcBorders>
            <w:shd w:val="clear" w:color="auto" w:fill="auto"/>
            <w:vAlign w:val="center"/>
            <w:hideMark/>
          </w:tcPr>
          <w:p w:rsidR="001A24ED" w:rsidRPr="003E7313" w:rsidRDefault="00D60B32" w:rsidP="00643A0D">
            <w:pPr>
              <w:spacing w:after="0" w:line="240" w:lineRule="auto"/>
              <w:ind w:firstLine="0"/>
              <w:jc w:val="center"/>
              <w:rPr>
                <w:rFonts w:ascii="Garamond" w:hAnsi="Garamond"/>
                <w:b/>
                <w:sz w:val="12"/>
                <w:szCs w:val="12"/>
                <w:lang w:val="sq-AL"/>
              </w:rPr>
            </w:pPr>
            <w:r w:rsidRPr="003E7313">
              <w:rPr>
                <w:rFonts w:ascii="Garamond" w:hAnsi="Garamond"/>
                <w:b/>
                <w:sz w:val="12"/>
                <w:szCs w:val="12"/>
                <w:lang w:val="sq-AL"/>
              </w:rPr>
              <w:t>S</w:t>
            </w:r>
            <w:r w:rsidR="001A24ED" w:rsidRPr="003E7313">
              <w:rPr>
                <w:rFonts w:ascii="Garamond" w:hAnsi="Garamond"/>
                <w:b/>
                <w:sz w:val="12"/>
                <w:szCs w:val="12"/>
                <w:lang w:val="sq-AL"/>
              </w:rPr>
              <w:t>ip</w:t>
            </w:r>
            <w:r w:rsidRPr="003E7313">
              <w:rPr>
                <w:rFonts w:ascii="Garamond" w:hAnsi="Garamond"/>
                <w:b/>
                <w:sz w:val="12"/>
                <w:szCs w:val="12"/>
                <w:lang w:val="sq-AL"/>
              </w:rPr>
              <w:t>. e</w:t>
            </w:r>
            <w:r w:rsidR="001A24ED" w:rsidRPr="003E7313">
              <w:rPr>
                <w:rFonts w:ascii="Garamond" w:hAnsi="Garamond"/>
                <w:b/>
                <w:sz w:val="12"/>
                <w:szCs w:val="12"/>
                <w:lang w:val="sq-AL"/>
              </w:rPr>
              <w:t xml:space="preserve"> shtyll</w:t>
            </w:r>
            <w:r w:rsidRPr="003E7313">
              <w:rPr>
                <w:rFonts w:ascii="Garamond" w:hAnsi="Garamond"/>
                <w:b/>
                <w:sz w:val="12"/>
                <w:szCs w:val="12"/>
                <w:lang w:val="sq-AL"/>
              </w:rPr>
              <w:t>ë</w:t>
            </w:r>
            <w:r w:rsidR="001A24ED" w:rsidRPr="003E7313">
              <w:rPr>
                <w:rFonts w:ascii="Garamond" w:hAnsi="Garamond"/>
                <w:b/>
                <w:sz w:val="12"/>
                <w:szCs w:val="12"/>
                <w:lang w:val="sq-AL"/>
              </w:rPr>
              <w:t>s, shpron</w:t>
            </w:r>
            <w:r w:rsidRPr="003E7313">
              <w:rPr>
                <w:rFonts w:ascii="Garamond" w:hAnsi="Garamond"/>
                <w:b/>
                <w:sz w:val="12"/>
                <w:szCs w:val="12"/>
                <w:lang w:val="sq-AL"/>
              </w:rPr>
              <w:t>ë</w:t>
            </w:r>
            <w:r w:rsidR="001A24ED" w:rsidRPr="003E7313">
              <w:rPr>
                <w:rFonts w:ascii="Garamond" w:hAnsi="Garamond"/>
                <w:b/>
                <w:sz w:val="12"/>
                <w:szCs w:val="12"/>
                <w:lang w:val="sq-AL"/>
              </w:rPr>
              <w:t>sim m</w:t>
            </w:r>
            <w:r w:rsidR="001A24ED" w:rsidRPr="003E7313">
              <w:rPr>
                <w:rFonts w:ascii="Garamond" w:hAnsi="Garamond"/>
                <w:b/>
                <w:sz w:val="12"/>
                <w:szCs w:val="12"/>
                <w:vertAlign w:val="superscript"/>
                <w:lang w:val="sq-AL"/>
              </w:rPr>
              <w:t>2</w:t>
            </w:r>
          </w:p>
        </w:tc>
        <w:tc>
          <w:tcPr>
            <w:tcW w:w="351" w:type="pct"/>
            <w:vMerge/>
            <w:tcBorders>
              <w:top w:val="single" w:sz="4" w:space="0" w:color="auto"/>
              <w:left w:val="single" w:sz="4" w:space="0" w:color="auto"/>
              <w:bottom w:val="single" w:sz="4" w:space="0" w:color="000000"/>
              <w:right w:val="single" w:sz="4" w:space="0" w:color="auto"/>
            </w:tcBorders>
            <w:vAlign w:val="center"/>
            <w:hideMark/>
          </w:tcPr>
          <w:p w:rsidR="001A24ED" w:rsidRPr="003E7313" w:rsidRDefault="001A24ED" w:rsidP="00643A0D">
            <w:pPr>
              <w:spacing w:after="0" w:line="240" w:lineRule="auto"/>
              <w:ind w:firstLine="0"/>
              <w:jc w:val="center"/>
              <w:rPr>
                <w:rFonts w:ascii="Garamond" w:hAnsi="Garamond"/>
                <w:b/>
                <w:sz w:val="12"/>
                <w:szCs w:val="12"/>
                <w:lang w:val="sq-AL"/>
              </w:rPr>
            </w:pPr>
          </w:p>
        </w:tc>
        <w:tc>
          <w:tcPr>
            <w:tcW w:w="490" w:type="pct"/>
            <w:vMerge/>
            <w:tcBorders>
              <w:top w:val="single" w:sz="4" w:space="0" w:color="auto"/>
              <w:left w:val="single" w:sz="4" w:space="0" w:color="auto"/>
              <w:bottom w:val="single" w:sz="4" w:space="0" w:color="000000"/>
              <w:right w:val="single" w:sz="4" w:space="0" w:color="auto"/>
            </w:tcBorders>
            <w:vAlign w:val="center"/>
            <w:hideMark/>
          </w:tcPr>
          <w:p w:rsidR="001A24ED" w:rsidRPr="003E7313" w:rsidRDefault="001A24ED" w:rsidP="00643A0D">
            <w:pPr>
              <w:spacing w:after="0" w:line="240" w:lineRule="auto"/>
              <w:ind w:firstLine="0"/>
              <w:jc w:val="center"/>
              <w:rPr>
                <w:rFonts w:ascii="Garamond" w:hAnsi="Garamond"/>
                <w:b/>
                <w:sz w:val="12"/>
                <w:szCs w:val="12"/>
                <w:lang w:val="sq-AL"/>
              </w:rPr>
            </w:pPr>
          </w:p>
        </w:tc>
        <w:tc>
          <w:tcPr>
            <w:tcW w:w="630" w:type="pct"/>
            <w:vMerge/>
            <w:tcBorders>
              <w:top w:val="single" w:sz="4" w:space="0" w:color="auto"/>
              <w:left w:val="single" w:sz="4" w:space="0" w:color="auto"/>
              <w:bottom w:val="single" w:sz="4" w:space="0" w:color="000000"/>
              <w:right w:val="single" w:sz="4" w:space="0" w:color="auto"/>
            </w:tcBorders>
            <w:vAlign w:val="center"/>
            <w:hideMark/>
          </w:tcPr>
          <w:p w:rsidR="001A24ED" w:rsidRPr="003E7313" w:rsidRDefault="001A24ED" w:rsidP="00643A0D">
            <w:pPr>
              <w:spacing w:after="0" w:line="240" w:lineRule="auto"/>
              <w:ind w:firstLine="0"/>
              <w:jc w:val="center"/>
              <w:rPr>
                <w:rFonts w:ascii="Garamond" w:hAnsi="Garamond"/>
                <w:b/>
                <w:sz w:val="12"/>
                <w:szCs w:val="12"/>
                <w:lang w:val="sq-AL"/>
              </w:rPr>
            </w:pPr>
          </w:p>
        </w:tc>
      </w:tr>
      <w:tr w:rsidR="001A24ED" w:rsidRPr="003E7313" w:rsidTr="003E7313">
        <w:trPr>
          <w:trHeight w:val="135"/>
          <w:jc w:val="center"/>
        </w:trPr>
        <w:tc>
          <w:tcPr>
            <w:tcW w:w="327" w:type="pct"/>
            <w:vMerge/>
            <w:tcBorders>
              <w:top w:val="single" w:sz="4" w:space="0" w:color="auto"/>
              <w:left w:val="single" w:sz="4" w:space="0" w:color="auto"/>
              <w:bottom w:val="single" w:sz="4" w:space="0" w:color="auto"/>
              <w:right w:val="single" w:sz="4" w:space="0" w:color="auto"/>
            </w:tcBorders>
            <w:vAlign w:val="center"/>
            <w:hideMark/>
          </w:tcPr>
          <w:p w:rsidR="001A24ED" w:rsidRPr="003E7313" w:rsidRDefault="001A24ED" w:rsidP="00643A0D">
            <w:pPr>
              <w:spacing w:after="0" w:line="240" w:lineRule="auto"/>
              <w:ind w:firstLine="0"/>
              <w:rPr>
                <w:rFonts w:ascii="Garamond" w:hAnsi="Garamond"/>
                <w:sz w:val="12"/>
                <w:szCs w:val="12"/>
                <w:lang w:val="sq-AL"/>
              </w:rPr>
            </w:pPr>
          </w:p>
        </w:tc>
        <w:tc>
          <w:tcPr>
            <w:tcW w:w="1242" w:type="pct"/>
            <w:gridSpan w:val="4"/>
            <w:vMerge/>
            <w:tcBorders>
              <w:top w:val="single" w:sz="4" w:space="0" w:color="auto"/>
              <w:left w:val="single" w:sz="4" w:space="0" w:color="auto"/>
              <w:bottom w:val="nil"/>
              <w:right w:val="single" w:sz="4" w:space="0" w:color="000000"/>
            </w:tcBorders>
            <w:vAlign w:val="center"/>
            <w:hideMark/>
          </w:tcPr>
          <w:p w:rsidR="001A24ED" w:rsidRPr="003E7313" w:rsidRDefault="001A24ED" w:rsidP="00643A0D">
            <w:pPr>
              <w:spacing w:after="0" w:line="240" w:lineRule="auto"/>
              <w:ind w:firstLine="0"/>
              <w:rPr>
                <w:rFonts w:ascii="Garamond" w:hAnsi="Garamond"/>
                <w:sz w:val="12"/>
                <w:szCs w:val="12"/>
                <w:lang w:val="sq-AL"/>
              </w:rPr>
            </w:pPr>
          </w:p>
        </w:tc>
        <w:tc>
          <w:tcPr>
            <w:tcW w:w="365" w:type="pct"/>
            <w:vMerge/>
            <w:tcBorders>
              <w:top w:val="nil"/>
              <w:left w:val="single" w:sz="4" w:space="0" w:color="auto"/>
              <w:bottom w:val="nil"/>
              <w:right w:val="single" w:sz="4" w:space="0" w:color="auto"/>
            </w:tcBorders>
            <w:vAlign w:val="center"/>
            <w:hideMark/>
          </w:tcPr>
          <w:p w:rsidR="001A24ED" w:rsidRPr="003E7313" w:rsidRDefault="001A24ED" w:rsidP="00643A0D">
            <w:pPr>
              <w:spacing w:after="0" w:line="240" w:lineRule="auto"/>
              <w:ind w:firstLine="0"/>
              <w:jc w:val="center"/>
              <w:rPr>
                <w:rFonts w:ascii="Garamond" w:hAnsi="Garamond"/>
                <w:b/>
                <w:sz w:val="12"/>
                <w:szCs w:val="12"/>
                <w:lang w:val="sq-AL"/>
              </w:rPr>
            </w:pPr>
          </w:p>
        </w:tc>
        <w:tc>
          <w:tcPr>
            <w:tcW w:w="374" w:type="pct"/>
            <w:vMerge/>
            <w:tcBorders>
              <w:top w:val="nil"/>
              <w:left w:val="single" w:sz="4" w:space="0" w:color="auto"/>
              <w:bottom w:val="nil"/>
              <w:right w:val="single" w:sz="4" w:space="0" w:color="auto"/>
            </w:tcBorders>
            <w:vAlign w:val="center"/>
            <w:hideMark/>
          </w:tcPr>
          <w:p w:rsidR="001A24ED" w:rsidRPr="003E7313" w:rsidRDefault="001A24ED" w:rsidP="00643A0D">
            <w:pPr>
              <w:spacing w:after="0" w:line="240" w:lineRule="auto"/>
              <w:ind w:firstLine="0"/>
              <w:jc w:val="center"/>
              <w:rPr>
                <w:rFonts w:ascii="Garamond" w:hAnsi="Garamond"/>
                <w:b/>
                <w:sz w:val="12"/>
                <w:szCs w:val="12"/>
                <w:lang w:val="sq-AL"/>
              </w:rPr>
            </w:pPr>
          </w:p>
        </w:tc>
        <w:tc>
          <w:tcPr>
            <w:tcW w:w="468" w:type="pct"/>
            <w:vMerge/>
            <w:tcBorders>
              <w:top w:val="nil"/>
              <w:left w:val="single" w:sz="4" w:space="0" w:color="auto"/>
              <w:bottom w:val="nil"/>
              <w:right w:val="single" w:sz="4" w:space="0" w:color="auto"/>
            </w:tcBorders>
            <w:vAlign w:val="center"/>
            <w:hideMark/>
          </w:tcPr>
          <w:p w:rsidR="001A24ED" w:rsidRPr="003E7313" w:rsidRDefault="001A24ED" w:rsidP="00643A0D">
            <w:pPr>
              <w:spacing w:after="0" w:line="240" w:lineRule="auto"/>
              <w:ind w:firstLine="0"/>
              <w:jc w:val="center"/>
              <w:rPr>
                <w:rFonts w:ascii="Garamond" w:hAnsi="Garamond"/>
                <w:b/>
                <w:sz w:val="12"/>
                <w:szCs w:val="12"/>
                <w:lang w:val="sq-AL"/>
              </w:rPr>
            </w:pPr>
          </w:p>
        </w:tc>
        <w:tc>
          <w:tcPr>
            <w:tcW w:w="305" w:type="pct"/>
            <w:vMerge/>
            <w:tcBorders>
              <w:top w:val="nil"/>
              <w:left w:val="single" w:sz="4" w:space="0" w:color="auto"/>
              <w:bottom w:val="nil"/>
              <w:right w:val="single" w:sz="4" w:space="0" w:color="auto"/>
            </w:tcBorders>
            <w:vAlign w:val="center"/>
            <w:hideMark/>
          </w:tcPr>
          <w:p w:rsidR="001A24ED" w:rsidRPr="003E7313" w:rsidRDefault="001A24ED" w:rsidP="00643A0D">
            <w:pPr>
              <w:spacing w:after="0" w:line="240" w:lineRule="auto"/>
              <w:ind w:firstLine="0"/>
              <w:jc w:val="center"/>
              <w:rPr>
                <w:rFonts w:ascii="Garamond" w:hAnsi="Garamond"/>
                <w:b/>
                <w:sz w:val="12"/>
                <w:szCs w:val="12"/>
                <w:lang w:val="sq-AL"/>
              </w:rPr>
            </w:pPr>
          </w:p>
        </w:tc>
        <w:tc>
          <w:tcPr>
            <w:tcW w:w="449" w:type="pct"/>
            <w:vMerge/>
            <w:tcBorders>
              <w:top w:val="nil"/>
              <w:left w:val="single" w:sz="4" w:space="0" w:color="auto"/>
              <w:bottom w:val="nil"/>
              <w:right w:val="single" w:sz="4" w:space="0" w:color="auto"/>
            </w:tcBorders>
            <w:vAlign w:val="center"/>
            <w:hideMark/>
          </w:tcPr>
          <w:p w:rsidR="001A24ED" w:rsidRPr="003E7313" w:rsidRDefault="001A24ED" w:rsidP="00643A0D">
            <w:pPr>
              <w:spacing w:after="0" w:line="240" w:lineRule="auto"/>
              <w:ind w:firstLine="0"/>
              <w:jc w:val="center"/>
              <w:rPr>
                <w:rFonts w:ascii="Garamond" w:hAnsi="Garamond"/>
                <w:b/>
                <w:sz w:val="12"/>
                <w:szCs w:val="12"/>
                <w:lang w:val="sq-AL"/>
              </w:rPr>
            </w:pPr>
          </w:p>
        </w:tc>
        <w:tc>
          <w:tcPr>
            <w:tcW w:w="351" w:type="pct"/>
            <w:vMerge/>
            <w:tcBorders>
              <w:top w:val="single" w:sz="4" w:space="0" w:color="auto"/>
              <w:left w:val="single" w:sz="4" w:space="0" w:color="auto"/>
              <w:bottom w:val="single" w:sz="4" w:space="0" w:color="000000"/>
              <w:right w:val="single" w:sz="4" w:space="0" w:color="auto"/>
            </w:tcBorders>
            <w:vAlign w:val="center"/>
            <w:hideMark/>
          </w:tcPr>
          <w:p w:rsidR="001A24ED" w:rsidRPr="003E7313" w:rsidRDefault="001A24ED" w:rsidP="00643A0D">
            <w:pPr>
              <w:spacing w:after="0" w:line="240" w:lineRule="auto"/>
              <w:ind w:firstLine="0"/>
              <w:jc w:val="center"/>
              <w:rPr>
                <w:rFonts w:ascii="Garamond" w:hAnsi="Garamond"/>
                <w:b/>
                <w:sz w:val="12"/>
                <w:szCs w:val="12"/>
                <w:lang w:val="sq-AL"/>
              </w:rPr>
            </w:pPr>
          </w:p>
        </w:tc>
        <w:tc>
          <w:tcPr>
            <w:tcW w:w="490" w:type="pct"/>
            <w:vMerge/>
            <w:tcBorders>
              <w:top w:val="single" w:sz="4" w:space="0" w:color="auto"/>
              <w:left w:val="single" w:sz="4" w:space="0" w:color="auto"/>
              <w:bottom w:val="single" w:sz="4" w:space="0" w:color="000000"/>
              <w:right w:val="single" w:sz="4" w:space="0" w:color="auto"/>
            </w:tcBorders>
            <w:vAlign w:val="center"/>
            <w:hideMark/>
          </w:tcPr>
          <w:p w:rsidR="001A24ED" w:rsidRPr="003E7313" w:rsidRDefault="001A24ED" w:rsidP="00643A0D">
            <w:pPr>
              <w:spacing w:after="0" w:line="240" w:lineRule="auto"/>
              <w:ind w:firstLine="0"/>
              <w:jc w:val="center"/>
              <w:rPr>
                <w:rFonts w:ascii="Garamond" w:hAnsi="Garamond"/>
                <w:b/>
                <w:sz w:val="12"/>
                <w:szCs w:val="12"/>
                <w:lang w:val="sq-AL"/>
              </w:rPr>
            </w:pPr>
          </w:p>
        </w:tc>
        <w:tc>
          <w:tcPr>
            <w:tcW w:w="630" w:type="pct"/>
            <w:vMerge/>
            <w:tcBorders>
              <w:top w:val="single" w:sz="4" w:space="0" w:color="auto"/>
              <w:left w:val="single" w:sz="4" w:space="0" w:color="auto"/>
              <w:bottom w:val="single" w:sz="4" w:space="0" w:color="000000"/>
              <w:right w:val="single" w:sz="4" w:space="0" w:color="auto"/>
            </w:tcBorders>
            <w:vAlign w:val="center"/>
            <w:hideMark/>
          </w:tcPr>
          <w:p w:rsidR="001A24ED" w:rsidRPr="003E7313" w:rsidRDefault="001A24ED" w:rsidP="00643A0D">
            <w:pPr>
              <w:spacing w:after="0" w:line="240" w:lineRule="auto"/>
              <w:ind w:firstLine="0"/>
              <w:jc w:val="center"/>
              <w:rPr>
                <w:rFonts w:ascii="Garamond" w:hAnsi="Garamond"/>
                <w:b/>
                <w:sz w:val="12"/>
                <w:szCs w:val="12"/>
                <w:lang w:val="sq-AL"/>
              </w:rPr>
            </w:pPr>
          </w:p>
        </w:tc>
      </w:tr>
      <w:tr w:rsidR="001A24ED" w:rsidRPr="003E7313" w:rsidTr="003E7313">
        <w:trPr>
          <w:trHeight w:val="53"/>
          <w:jc w:val="center"/>
        </w:trPr>
        <w:tc>
          <w:tcPr>
            <w:tcW w:w="1569" w:type="pct"/>
            <w:gridSpan w:val="5"/>
            <w:tcBorders>
              <w:top w:val="single" w:sz="4" w:space="0" w:color="auto"/>
              <w:left w:val="single" w:sz="4" w:space="0" w:color="auto"/>
              <w:bottom w:val="single" w:sz="4" w:space="0" w:color="auto"/>
              <w:right w:val="single" w:sz="4" w:space="0" w:color="000000"/>
            </w:tcBorders>
            <w:shd w:val="clear" w:color="auto" w:fill="auto"/>
            <w:vAlign w:val="center"/>
            <w:hideMark/>
          </w:tcPr>
          <w:p w:rsidR="001A24ED" w:rsidRPr="003E7313" w:rsidRDefault="00D60B32" w:rsidP="00643A0D">
            <w:pPr>
              <w:spacing w:after="0" w:line="240" w:lineRule="auto"/>
              <w:ind w:firstLine="0"/>
              <w:rPr>
                <w:rFonts w:ascii="Garamond" w:hAnsi="Garamond"/>
                <w:sz w:val="12"/>
                <w:szCs w:val="12"/>
                <w:lang w:val="sq-AL"/>
              </w:rPr>
            </w:pPr>
            <w:r w:rsidRPr="003E7313">
              <w:rPr>
                <w:rFonts w:ascii="Garamond" w:hAnsi="Garamond"/>
                <w:sz w:val="12"/>
                <w:szCs w:val="12"/>
                <w:lang w:val="sq-AL"/>
              </w:rPr>
              <w:t>Qarku:   Korçë</w:t>
            </w:r>
            <w:r w:rsidR="001A24ED" w:rsidRPr="003E7313">
              <w:rPr>
                <w:rFonts w:ascii="Garamond" w:hAnsi="Garamond"/>
                <w:sz w:val="12"/>
                <w:szCs w:val="12"/>
                <w:lang w:val="sq-AL"/>
              </w:rPr>
              <w:t xml:space="preserve">,  </w:t>
            </w:r>
            <w:r w:rsidRPr="003E7313">
              <w:rPr>
                <w:rFonts w:ascii="Garamond" w:hAnsi="Garamond"/>
                <w:sz w:val="12"/>
                <w:szCs w:val="12"/>
                <w:lang w:val="sq-AL"/>
              </w:rPr>
              <w:t>r</w:t>
            </w:r>
            <w:r w:rsidR="001A24ED" w:rsidRPr="003E7313">
              <w:rPr>
                <w:rFonts w:ascii="Garamond" w:hAnsi="Garamond"/>
                <w:sz w:val="12"/>
                <w:szCs w:val="12"/>
                <w:lang w:val="sq-AL"/>
              </w:rPr>
              <w:t xml:space="preserve">rethi </w:t>
            </w:r>
            <w:r w:rsidRPr="003E7313">
              <w:rPr>
                <w:rFonts w:ascii="Garamond" w:hAnsi="Garamond"/>
                <w:sz w:val="12"/>
                <w:szCs w:val="12"/>
                <w:lang w:val="sq-AL"/>
              </w:rPr>
              <w:t>Korçë</w:t>
            </w:r>
          </w:p>
        </w:tc>
        <w:tc>
          <w:tcPr>
            <w:tcW w:w="365" w:type="pct"/>
            <w:tcBorders>
              <w:top w:val="single" w:sz="4" w:space="0" w:color="auto"/>
              <w:left w:val="nil"/>
              <w:bottom w:val="single" w:sz="4" w:space="0" w:color="auto"/>
              <w:right w:val="nil"/>
            </w:tcBorders>
            <w:shd w:val="clear" w:color="auto" w:fill="auto"/>
            <w:vAlign w:val="center"/>
            <w:hideMark/>
          </w:tcPr>
          <w:p w:rsidR="001A24ED" w:rsidRPr="003E7313" w:rsidRDefault="001A24ED" w:rsidP="00643A0D">
            <w:pPr>
              <w:spacing w:after="0" w:line="240" w:lineRule="auto"/>
              <w:ind w:firstLine="0"/>
              <w:rPr>
                <w:rFonts w:ascii="Garamond" w:hAnsi="Garamond"/>
                <w:sz w:val="12"/>
                <w:szCs w:val="12"/>
                <w:lang w:val="sq-AL"/>
              </w:rPr>
            </w:pPr>
            <w:r w:rsidRPr="003E7313">
              <w:rPr>
                <w:rFonts w:ascii="Garamond" w:hAnsi="Garamond"/>
                <w:sz w:val="12"/>
                <w:szCs w:val="12"/>
                <w:lang w:val="sq-AL"/>
              </w:rPr>
              <w:t> </w:t>
            </w:r>
          </w:p>
        </w:tc>
        <w:tc>
          <w:tcPr>
            <w:tcW w:w="37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1A24ED" w:rsidRPr="003E7313" w:rsidRDefault="001A24ED" w:rsidP="00643A0D">
            <w:pPr>
              <w:spacing w:after="0" w:line="240" w:lineRule="auto"/>
              <w:ind w:firstLine="0"/>
              <w:rPr>
                <w:rFonts w:ascii="Garamond" w:hAnsi="Garamond"/>
                <w:sz w:val="12"/>
                <w:szCs w:val="12"/>
                <w:lang w:val="sq-AL"/>
              </w:rPr>
            </w:pPr>
            <w:r w:rsidRPr="003E7313">
              <w:rPr>
                <w:rFonts w:ascii="Garamond" w:hAnsi="Garamond"/>
                <w:sz w:val="12"/>
                <w:szCs w:val="12"/>
                <w:lang w:val="sq-AL"/>
              </w:rPr>
              <w:t> </w:t>
            </w:r>
          </w:p>
        </w:tc>
        <w:tc>
          <w:tcPr>
            <w:tcW w:w="468" w:type="pct"/>
            <w:tcBorders>
              <w:top w:val="single" w:sz="4" w:space="0" w:color="auto"/>
              <w:left w:val="nil"/>
              <w:bottom w:val="single" w:sz="4" w:space="0" w:color="auto"/>
              <w:right w:val="nil"/>
            </w:tcBorders>
            <w:shd w:val="clear" w:color="auto" w:fill="auto"/>
            <w:vAlign w:val="center"/>
            <w:hideMark/>
          </w:tcPr>
          <w:p w:rsidR="001A24ED" w:rsidRPr="003E7313" w:rsidRDefault="001A24ED" w:rsidP="00643A0D">
            <w:pPr>
              <w:spacing w:after="0" w:line="240" w:lineRule="auto"/>
              <w:ind w:firstLine="0"/>
              <w:rPr>
                <w:rFonts w:ascii="Garamond" w:hAnsi="Garamond"/>
                <w:sz w:val="12"/>
                <w:szCs w:val="12"/>
                <w:lang w:val="sq-AL"/>
              </w:rPr>
            </w:pPr>
            <w:r w:rsidRPr="003E7313">
              <w:rPr>
                <w:rFonts w:ascii="Garamond" w:hAnsi="Garamond"/>
                <w:sz w:val="12"/>
                <w:szCs w:val="12"/>
                <w:lang w:val="sq-AL"/>
              </w:rPr>
              <w:t> </w:t>
            </w:r>
          </w:p>
        </w:tc>
        <w:tc>
          <w:tcPr>
            <w:tcW w:w="30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1A24ED" w:rsidRPr="003E7313" w:rsidRDefault="001A24ED" w:rsidP="00643A0D">
            <w:pPr>
              <w:spacing w:after="0" w:line="240" w:lineRule="auto"/>
              <w:ind w:firstLine="0"/>
              <w:rPr>
                <w:rFonts w:ascii="Garamond" w:hAnsi="Garamond"/>
                <w:sz w:val="12"/>
                <w:szCs w:val="12"/>
                <w:lang w:val="sq-AL"/>
              </w:rPr>
            </w:pPr>
            <w:r w:rsidRPr="003E7313">
              <w:rPr>
                <w:rFonts w:ascii="Garamond" w:hAnsi="Garamond"/>
                <w:sz w:val="12"/>
                <w:szCs w:val="12"/>
                <w:lang w:val="sq-AL"/>
              </w:rPr>
              <w:t> </w:t>
            </w:r>
          </w:p>
        </w:tc>
        <w:tc>
          <w:tcPr>
            <w:tcW w:w="449" w:type="pct"/>
            <w:tcBorders>
              <w:top w:val="single" w:sz="4" w:space="0" w:color="auto"/>
              <w:left w:val="nil"/>
              <w:bottom w:val="single" w:sz="4" w:space="0" w:color="auto"/>
              <w:right w:val="nil"/>
            </w:tcBorders>
            <w:shd w:val="clear" w:color="auto" w:fill="auto"/>
            <w:vAlign w:val="center"/>
            <w:hideMark/>
          </w:tcPr>
          <w:p w:rsidR="001A24ED" w:rsidRPr="003E7313" w:rsidRDefault="001A24ED" w:rsidP="00643A0D">
            <w:pPr>
              <w:spacing w:after="0" w:line="240" w:lineRule="auto"/>
              <w:ind w:firstLine="0"/>
              <w:rPr>
                <w:rFonts w:ascii="Garamond" w:hAnsi="Garamond"/>
                <w:sz w:val="12"/>
                <w:szCs w:val="12"/>
                <w:lang w:val="sq-AL"/>
              </w:rPr>
            </w:pPr>
            <w:r w:rsidRPr="003E7313">
              <w:rPr>
                <w:rFonts w:ascii="Garamond" w:hAnsi="Garamond"/>
                <w:sz w:val="12"/>
                <w:szCs w:val="12"/>
                <w:lang w:val="sq-AL"/>
              </w:rPr>
              <w:t> </w:t>
            </w:r>
          </w:p>
        </w:tc>
        <w:tc>
          <w:tcPr>
            <w:tcW w:w="351" w:type="pct"/>
            <w:tcBorders>
              <w:top w:val="nil"/>
              <w:left w:val="single" w:sz="4" w:space="0" w:color="auto"/>
              <w:bottom w:val="single" w:sz="4" w:space="0" w:color="auto"/>
              <w:right w:val="single" w:sz="4" w:space="0" w:color="auto"/>
            </w:tcBorders>
            <w:shd w:val="clear" w:color="auto" w:fill="auto"/>
            <w:vAlign w:val="center"/>
            <w:hideMark/>
          </w:tcPr>
          <w:p w:rsidR="001A24ED" w:rsidRPr="003E7313" w:rsidRDefault="001A24ED" w:rsidP="00643A0D">
            <w:pPr>
              <w:spacing w:after="0" w:line="240" w:lineRule="auto"/>
              <w:ind w:firstLine="0"/>
              <w:rPr>
                <w:rFonts w:ascii="Garamond" w:hAnsi="Garamond"/>
                <w:sz w:val="12"/>
                <w:szCs w:val="12"/>
                <w:lang w:val="sq-AL"/>
              </w:rPr>
            </w:pPr>
            <w:r w:rsidRPr="003E7313">
              <w:rPr>
                <w:rFonts w:ascii="Garamond" w:hAnsi="Garamond"/>
                <w:sz w:val="12"/>
                <w:szCs w:val="12"/>
                <w:lang w:val="sq-AL"/>
              </w:rPr>
              <w:t> </w:t>
            </w:r>
          </w:p>
        </w:tc>
        <w:tc>
          <w:tcPr>
            <w:tcW w:w="490" w:type="pct"/>
            <w:tcBorders>
              <w:top w:val="nil"/>
              <w:left w:val="nil"/>
              <w:bottom w:val="single" w:sz="4" w:space="0" w:color="auto"/>
              <w:right w:val="nil"/>
            </w:tcBorders>
            <w:shd w:val="clear" w:color="auto" w:fill="auto"/>
            <w:vAlign w:val="center"/>
            <w:hideMark/>
          </w:tcPr>
          <w:p w:rsidR="001A24ED" w:rsidRPr="003E7313" w:rsidRDefault="001A24ED" w:rsidP="00643A0D">
            <w:pPr>
              <w:spacing w:after="0" w:line="240" w:lineRule="auto"/>
              <w:ind w:firstLine="0"/>
              <w:rPr>
                <w:rFonts w:ascii="Garamond" w:hAnsi="Garamond"/>
                <w:sz w:val="12"/>
                <w:szCs w:val="12"/>
                <w:lang w:val="sq-AL"/>
              </w:rPr>
            </w:pPr>
            <w:r w:rsidRPr="003E7313">
              <w:rPr>
                <w:rFonts w:ascii="Garamond" w:hAnsi="Garamond"/>
                <w:sz w:val="12"/>
                <w:szCs w:val="12"/>
                <w:lang w:val="sq-AL"/>
              </w:rPr>
              <w:t> </w:t>
            </w:r>
          </w:p>
        </w:tc>
        <w:tc>
          <w:tcPr>
            <w:tcW w:w="630" w:type="pct"/>
            <w:tcBorders>
              <w:top w:val="nil"/>
              <w:left w:val="single" w:sz="4" w:space="0" w:color="auto"/>
              <w:bottom w:val="single" w:sz="4" w:space="0" w:color="auto"/>
              <w:right w:val="single" w:sz="4" w:space="0" w:color="auto"/>
            </w:tcBorders>
            <w:shd w:val="clear" w:color="auto" w:fill="auto"/>
            <w:noWrap/>
            <w:vAlign w:val="bottom"/>
            <w:hideMark/>
          </w:tcPr>
          <w:p w:rsidR="001A24ED" w:rsidRPr="003E7313" w:rsidRDefault="001A24ED" w:rsidP="00643A0D">
            <w:pPr>
              <w:spacing w:after="0" w:line="240" w:lineRule="auto"/>
              <w:ind w:firstLine="0"/>
              <w:rPr>
                <w:rFonts w:ascii="Garamond" w:hAnsi="Garamond"/>
                <w:sz w:val="12"/>
                <w:szCs w:val="12"/>
                <w:lang w:val="sq-AL"/>
              </w:rPr>
            </w:pPr>
            <w:r w:rsidRPr="003E7313">
              <w:rPr>
                <w:rFonts w:ascii="Garamond" w:hAnsi="Garamond"/>
                <w:sz w:val="12"/>
                <w:szCs w:val="12"/>
                <w:lang w:val="sq-AL"/>
              </w:rPr>
              <w:t> </w:t>
            </w:r>
          </w:p>
        </w:tc>
      </w:tr>
      <w:tr w:rsidR="001A24ED" w:rsidRPr="003E7313" w:rsidTr="003E7313">
        <w:trPr>
          <w:trHeight w:val="98"/>
          <w:jc w:val="center"/>
        </w:trPr>
        <w:tc>
          <w:tcPr>
            <w:tcW w:w="1569" w:type="pct"/>
            <w:gridSpan w:val="5"/>
            <w:tcBorders>
              <w:top w:val="single" w:sz="4" w:space="0" w:color="auto"/>
              <w:left w:val="single" w:sz="4" w:space="0" w:color="auto"/>
              <w:bottom w:val="single" w:sz="4" w:space="0" w:color="auto"/>
              <w:right w:val="single" w:sz="4" w:space="0" w:color="000000"/>
            </w:tcBorders>
            <w:shd w:val="clear" w:color="auto" w:fill="auto"/>
            <w:vAlign w:val="bottom"/>
            <w:hideMark/>
          </w:tcPr>
          <w:p w:rsidR="001A24ED" w:rsidRPr="003E7313" w:rsidRDefault="001A24ED" w:rsidP="00643A0D">
            <w:pPr>
              <w:spacing w:after="0" w:line="240" w:lineRule="auto"/>
              <w:ind w:firstLine="0"/>
              <w:rPr>
                <w:rFonts w:ascii="Garamond" w:hAnsi="Garamond"/>
                <w:sz w:val="12"/>
                <w:szCs w:val="12"/>
                <w:lang w:val="sq-AL"/>
              </w:rPr>
            </w:pPr>
            <w:r w:rsidRPr="003E7313">
              <w:rPr>
                <w:rFonts w:ascii="Garamond" w:hAnsi="Garamond"/>
                <w:sz w:val="12"/>
                <w:szCs w:val="12"/>
                <w:lang w:val="sq-AL"/>
              </w:rPr>
              <w:t xml:space="preserve">Bashkia </w:t>
            </w:r>
            <w:r w:rsidR="00D60B32" w:rsidRPr="003E7313">
              <w:rPr>
                <w:rFonts w:ascii="Garamond" w:hAnsi="Garamond"/>
                <w:sz w:val="12"/>
                <w:szCs w:val="12"/>
                <w:lang w:val="sq-AL"/>
              </w:rPr>
              <w:t>Korçë</w:t>
            </w:r>
          </w:p>
        </w:tc>
        <w:tc>
          <w:tcPr>
            <w:tcW w:w="365" w:type="pct"/>
            <w:tcBorders>
              <w:top w:val="nil"/>
              <w:left w:val="nil"/>
              <w:bottom w:val="single" w:sz="4" w:space="0" w:color="auto"/>
              <w:right w:val="single" w:sz="4" w:space="0" w:color="auto"/>
            </w:tcBorders>
            <w:shd w:val="clear" w:color="auto" w:fill="auto"/>
            <w:noWrap/>
            <w:vAlign w:val="bottom"/>
            <w:hideMark/>
          </w:tcPr>
          <w:p w:rsidR="001A24ED" w:rsidRPr="003E7313" w:rsidRDefault="001A24ED" w:rsidP="00643A0D">
            <w:pPr>
              <w:spacing w:after="0" w:line="240" w:lineRule="auto"/>
              <w:ind w:firstLine="0"/>
              <w:rPr>
                <w:rFonts w:ascii="Garamond" w:hAnsi="Garamond"/>
                <w:sz w:val="12"/>
                <w:szCs w:val="12"/>
                <w:lang w:val="sq-AL"/>
              </w:rPr>
            </w:pPr>
            <w:r w:rsidRPr="003E7313">
              <w:rPr>
                <w:rFonts w:ascii="Garamond" w:hAnsi="Garamond"/>
                <w:sz w:val="12"/>
                <w:szCs w:val="12"/>
                <w:lang w:val="sq-AL"/>
              </w:rPr>
              <w:t> </w:t>
            </w:r>
          </w:p>
        </w:tc>
        <w:tc>
          <w:tcPr>
            <w:tcW w:w="374" w:type="pct"/>
            <w:tcBorders>
              <w:top w:val="nil"/>
              <w:left w:val="nil"/>
              <w:bottom w:val="single" w:sz="4" w:space="0" w:color="auto"/>
              <w:right w:val="single" w:sz="4" w:space="0" w:color="auto"/>
            </w:tcBorders>
            <w:shd w:val="clear" w:color="auto" w:fill="auto"/>
            <w:noWrap/>
            <w:vAlign w:val="bottom"/>
            <w:hideMark/>
          </w:tcPr>
          <w:p w:rsidR="001A24ED" w:rsidRPr="003E7313" w:rsidRDefault="001A24ED" w:rsidP="00643A0D">
            <w:pPr>
              <w:spacing w:after="0" w:line="240" w:lineRule="auto"/>
              <w:ind w:firstLine="0"/>
              <w:rPr>
                <w:rFonts w:ascii="Garamond" w:hAnsi="Garamond"/>
                <w:sz w:val="12"/>
                <w:szCs w:val="12"/>
                <w:lang w:val="sq-AL"/>
              </w:rPr>
            </w:pPr>
            <w:r w:rsidRPr="003E7313">
              <w:rPr>
                <w:rFonts w:ascii="Garamond" w:hAnsi="Garamond"/>
                <w:sz w:val="12"/>
                <w:szCs w:val="12"/>
                <w:lang w:val="sq-AL"/>
              </w:rPr>
              <w:t> </w:t>
            </w:r>
          </w:p>
        </w:tc>
        <w:tc>
          <w:tcPr>
            <w:tcW w:w="468" w:type="pct"/>
            <w:tcBorders>
              <w:top w:val="nil"/>
              <w:left w:val="nil"/>
              <w:bottom w:val="single" w:sz="4" w:space="0" w:color="auto"/>
              <w:right w:val="nil"/>
            </w:tcBorders>
            <w:shd w:val="clear" w:color="auto" w:fill="auto"/>
            <w:noWrap/>
            <w:vAlign w:val="bottom"/>
            <w:hideMark/>
          </w:tcPr>
          <w:p w:rsidR="001A24ED" w:rsidRPr="003E7313" w:rsidRDefault="001A24ED" w:rsidP="00643A0D">
            <w:pPr>
              <w:spacing w:after="0" w:line="240" w:lineRule="auto"/>
              <w:ind w:firstLine="0"/>
              <w:rPr>
                <w:rFonts w:ascii="Garamond" w:hAnsi="Garamond"/>
                <w:sz w:val="12"/>
                <w:szCs w:val="12"/>
                <w:lang w:val="sq-AL"/>
              </w:rPr>
            </w:pPr>
            <w:r w:rsidRPr="003E7313">
              <w:rPr>
                <w:rFonts w:ascii="Garamond" w:hAnsi="Garamond"/>
                <w:sz w:val="12"/>
                <w:szCs w:val="12"/>
                <w:lang w:val="sq-AL"/>
              </w:rPr>
              <w:t> </w:t>
            </w:r>
          </w:p>
        </w:tc>
        <w:tc>
          <w:tcPr>
            <w:tcW w:w="305" w:type="pct"/>
            <w:tcBorders>
              <w:top w:val="nil"/>
              <w:left w:val="single" w:sz="4" w:space="0" w:color="auto"/>
              <w:bottom w:val="single" w:sz="4" w:space="0" w:color="auto"/>
              <w:right w:val="single" w:sz="4" w:space="0" w:color="auto"/>
            </w:tcBorders>
            <w:shd w:val="clear" w:color="auto" w:fill="auto"/>
            <w:vAlign w:val="center"/>
            <w:hideMark/>
          </w:tcPr>
          <w:p w:rsidR="001A24ED" w:rsidRPr="003E7313" w:rsidRDefault="001A24ED" w:rsidP="00643A0D">
            <w:pPr>
              <w:spacing w:after="0" w:line="240" w:lineRule="auto"/>
              <w:ind w:firstLine="0"/>
              <w:rPr>
                <w:rFonts w:ascii="Garamond" w:hAnsi="Garamond"/>
                <w:sz w:val="12"/>
                <w:szCs w:val="12"/>
                <w:lang w:val="sq-AL"/>
              </w:rPr>
            </w:pPr>
            <w:r w:rsidRPr="003E7313">
              <w:rPr>
                <w:rFonts w:ascii="Garamond" w:hAnsi="Garamond"/>
                <w:sz w:val="12"/>
                <w:szCs w:val="12"/>
                <w:lang w:val="sq-AL"/>
              </w:rPr>
              <w:t> </w:t>
            </w:r>
          </w:p>
        </w:tc>
        <w:tc>
          <w:tcPr>
            <w:tcW w:w="449" w:type="pct"/>
            <w:tcBorders>
              <w:top w:val="nil"/>
              <w:left w:val="nil"/>
              <w:bottom w:val="single" w:sz="4" w:space="0" w:color="auto"/>
              <w:right w:val="single" w:sz="4" w:space="0" w:color="auto"/>
            </w:tcBorders>
            <w:shd w:val="clear" w:color="auto" w:fill="auto"/>
            <w:vAlign w:val="center"/>
            <w:hideMark/>
          </w:tcPr>
          <w:p w:rsidR="001A24ED" w:rsidRPr="003E7313" w:rsidRDefault="001A24ED" w:rsidP="00643A0D">
            <w:pPr>
              <w:spacing w:after="0" w:line="240" w:lineRule="auto"/>
              <w:ind w:firstLine="0"/>
              <w:rPr>
                <w:rFonts w:ascii="Garamond" w:hAnsi="Garamond"/>
                <w:sz w:val="12"/>
                <w:szCs w:val="12"/>
                <w:lang w:val="sq-AL"/>
              </w:rPr>
            </w:pPr>
            <w:r w:rsidRPr="003E7313">
              <w:rPr>
                <w:rFonts w:ascii="Garamond" w:hAnsi="Garamond"/>
                <w:sz w:val="12"/>
                <w:szCs w:val="12"/>
                <w:lang w:val="sq-AL"/>
              </w:rPr>
              <w:t> </w:t>
            </w:r>
          </w:p>
        </w:tc>
        <w:tc>
          <w:tcPr>
            <w:tcW w:w="351" w:type="pct"/>
            <w:tcBorders>
              <w:top w:val="nil"/>
              <w:left w:val="nil"/>
              <w:bottom w:val="single" w:sz="4" w:space="0" w:color="auto"/>
              <w:right w:val="single" w:sz="4" w:space="0" w:color="auto"/>
            </w:tcBorders>
            <w:shd w:val="clear" w:color="auto" w:fill="auto"/>
            <w:vAlign w:val="center"/>
            <w:hideMark/>
          </w:tcPr>
          <w:p w:rsidR="001A24ED" w:rsidRPr="003E7313" w:rsidRDefault="001A24ED" w:rsidP="00643A0D">
            <w:pPr>
              <w:spacing w:after="0" w:line="240" w:lineRule="auto"/>
              <w:ind w:firstLine="0"/>
              <w:rPr>
                <w:rFonts w:ascii="Garamond" w:hAnsi="Garamond"/>
                <w:sz w:val="12"/>
                <w:szCs w:val="12"/>
                <w:lang w:val="sq-AL"/>
              </w:rPr>
            </w:pPr>
            <w:r w:rsidRPr="003E7313">
              <w:rPr>
                <w:rFonts w:ascii="Garamond" w:hAnsi="Garamond"/>
                <w:sz w:val="12"/>
                <w:szCs w:val="12"/>
                <w:lang w:val="sq-AL"/>
              </w:rPr>
              <w:t> </w:t>
            </w:r>
          </w:p>
        </w:tc>
        <w:tc>
          <w:tcPr>
            <w:tcW w:w="490" w:type="pct"/>
            <w:tcBorders>
              <w:top w:val="nil"/>
              <w:left w:val="nil"/>
              <w:bottom w:val="single" w:sz="4" w:space="0" w:color="auto"/>
              <w:right w:val="single" w:sz="4" w:space="0" w:color="auto"/>
            </w:tcBorders>
            <w:shd w:val="clear" w:color="auto" w:fill="auto"/>
            <w:vAlign w:val="center"/>
            <w:hideMark/>
          </w:tcPr>
          <w:p w:rsidR="001A24ED" w:rsidRPr="003E7313" w:rsidRDefault="001A24ED" w:rsidP="00643A0D">
            <w:pPr>
              <w:spacing w:after="0" w:line="240" w:lineRule="auto"/>
              <w:ind w:firstLine="0"/>
              <w:rPr>
                <w:rFonts w:ascii="Garamond" w:hAnsi="Garamond"/>
                <w:sz w:val="12"/>
                <w:szCs w:val="12"/>
                <w:lang w:val="sq-AL"/>
              </w:rPr>
            </w:pPr>
            <w:r w:rsidRPr="003E7313">
              <w:rPr>
                <w:rFonts w:ascii="Garamond" w:hAnsi="Garamond"/>
                <w:sz w:val="12"/>
                <w:szCs w:val="12"/>
                <w:lang w:val="sq-AL"/>
              </w:rPr>
              <w:t> </w:t>
            </w:r>
          </w:p>
        </w:tc>
        <w:tc>
          <w:tcPr>
            <w:tcW w:w="630" w:type="pct"/>
            <w:tcBorders>
              <w:top w:val="nil"/>
              <w:left w:val="nil"/>
              <w:bottom w:val="single" w:sz="4" w:space="0" w:color="auto"/>
              <w:right w:val="single" w:sz="4" w:space="0" w:color="auto"/>
            </w:tcBorders>
            <w:shd w:val="clear" w:color="auto" w:fill="auto"/>
            <w:noWrap/>
            <w:vAlign w:val="bottom"/>
            <w:hideMark/>
          </w:tcPr>
          <w:p w:rsidR="001A24ED" w:rsidRPr="003E7313" w:rsidRDefault="001A24ED" w:rsidP="00643A0D">
            <w:pPr>
              <w:spacing w:after="0" w:line="240" w:lineRule="auto"/>
              <w:ind w:firstLine="0"/>
              <w:rPr>
                <w:rFonts w:ascii="Garamond" w:hAnsi="Garamond"/>
                <w:sz w:val="12"/>
                <w:szCs w:val="12"/>
                <w:lang w:val="sq-AL"/>
              </w:rPr>
            </w:pPr>
            <w:r w:rsidRPr="003E7313">
              <w:rPr>
                <w:rFonts w:ascii="Garamond" w:hAnsi="Garamond"/>
                <w:sz w:val="12"/>
                <w:szCs w:val="12"/>
                <w:lang w:val="sq-AL"/>
              </w:rPr>
              <w:t> </w:t>
            </w:r>
          </w:p>
        </w:tc>
      </w:tr>
      <w:tr w:rsidR="001A24ED" w:rsidRPr="003E7313" w:rsidTr="003E7313">
        <w:trPr>
          <w:trHeight w:val="53"/>
          <w:jc w:val="center"/>
        </w:trPr>
        <w:tc>
          <w:tcPr>
            <w:tcW w:w="327" w:type="pct"/>
            <w:tcBorders>
              <w:top w:val="nil"/>
              <w:left w:val="single" w:sz="4" w:space="0" w:color="auto"/>
              <w:bottom w:val="single" w:sz="4" w:space="0" w:color="auto"/>
              <w:right w:val="single" w:sz="4" w:space="0" w:color="auto"/>
            </w:tcBorders>
            <w:shd w:val="clear" w:color="auto" w:fill="auto"/>
            <w:noWrap/>
            <w:vAlign w:val="bottom"/>
            <w:hideMark/>
          </w:tcPr>
          <w:p w:rsidR="001A24ED" w:rsidRPr="003E7313" w:rsidRDefault="001A24ED" w:rsidP="00643A0D">
            <w:pPr>
              <w:spacing w:after="0" w:line="240" w:lineRule="auto"/>
              <w:ind w:firstLine="0"/>
              <w:rPr>
                <w:rFonts w:ascii="Garamond" w:hAnsi="Garamond"/>
                <w:sz w:val="12"/>
                <w:szCs w:val="12"/>
                <w:lang w:val="sq-AL"/>
              </w:rPr>
            </w:pPr>
            <w:r w:rsidRPr="003E7313">
              <w:rPr>
                <w:rFonts w:ascii="Garamond" w:hAnsi="Garamond"/>
                <w:sz w:val="12"/>
                <w:szCs w:val="12"/>
                <w:lang w:val="sq-AL"/>
              </w:rPr>
              <w:t>1</w:t>
            </w:r>
          </w:p>
        </w:tc>
        <w:tc>
          <w:tcPr>
            <w:tcW w:w="850" w:type="pct"/>
            <w:gridSpan w:val="3"/>
            <w:tcBorders>
              <w:top w:val="single" w:sz="4" w:space="0" w:color="auto"/>
              <w:left w:val="nil"/>
              <w:bottom w:val="single" w:sz="4" w:space="0" w:color="auto"/>
              <w:right w:val="single" w:sz="4" w:space="0" w:color="000000"/>
            </w:tcBorders>
            <w:shd w:val="clear" w:color="auto" w:fill="auto"/>
            <w:vAlign w:val="bottom"/>
            <w:hideMark/>
          </w:tcPr>
          <w:p w:rsidR="001A24ED" w:rsidRPr="003E7313" w:rsidRDefault="001A24ED" w:rsidP="00643A0D">
            <w:pPr>
              <w:spacing w:after="0" w:line="240" w:lineRule="auto"/>
              <w:ind w:firstLine="0"/>
              <w:rPr>
                <w:rFonts w:ascii="Garamond" w:hAnsi="Garamond"/>
                <w:sz w:val="12"/>
                <w:szCs w:val="12"/>
                <w:lang w:val="sq-AL"/>
              </w:rPr>
            </w:pPr>
            <w:r w:rsidRPr="003E7313">
              <w:rPr>
                <w:rFonts w:ascii="Garamond" w:hAnsi="Garamond"/>
                <w:sz w:val="12"/>
                <w:szCs w:val="12"/>
                <w:lang w:val="sq-AL"/>
              </w:rPr>
              <w:t xml:space="preserve">Flora </w:t>
            </w:r>
          </w:p>
        </w:tc>
        <w:tc>
          <w:tcPr>
            <w:tcW w:w="392" w:type="pct"/>
            <w:tcBorders>
              <w:top w:val="nil"/>
              <w:left w:val="nil"/>
              <w:bottom w:val="single" w:sz="4" w:space="0" w:color="auto"/>
              <w:right w:val="single" w:sz="4" w:space="0" w:color="auto"/>
            </w:tcBorders>
            <w:shd w:val="clear" w:color="auto" w:fill="auto"/>
            <w:noWrap/>
            <w:vAlign w:val="bottom"/>
            <w:hideMark/>
          </w:tcPr>
          <w:p w:rsidR="001A24ED" w:rsidRPr="003E7313" w:rsidRDefault="001A24ED" w:rsidP="00643A0D">
            <w:pPr>
              <w:spacing w:after="0" w:line="240" w:lineRule="auto"/>
              <w:ind w:firstLine="0"/>
              <w:rPr>
                <w:rFonts w:ascii="Garamond" w:hAnsi="Garamond"/>
                <w:sz w:val="12"/>
                <w:szCs w:val="12"/>
                <w:lang w:val="sq-AL"/>
              </w:rPr>
            </w:pPr>
            <w:r w:rsidRPr="003E7313">
              <w:rPr>
                <w:rFonts w:ascii="Garamond" w:hAnsi="Garamond"/>
                <w:sz w:val="12"/>
                <w:szCs w:val="12"/>
                <w:lang w:val="sq-AL"/>
              </w:rPr>
              <w:t>Lavdari</w:t>
            </w:r>
          </w:p>
        </w:tc>
        <w:tc>
          <w:tcPr>
            <w:tcW w:w="365" w:type="pct"/>
            <w:tcBorders>
              <w:top w:val="nil"/>
              <w:left w:val="nil"/>
              <w:bottom w:val="single" w:sz="4" w:space="0" w:color="auto"/>
              <w:right w:val="single" w:sz="4" w:space="0" w:color="auto"/>
            </w:tcBorders>
            <w:shd w:val="clear" w:color="auto" w:fill="auto"/>
            <w:noWrap/>
            <w:vAlign w:val="bottom"/>
            <w:hideMark/>
          </w:tcPr>
          <w:p w:rsidR="001A24ED" w:rsidRPr="003E7313" w:rsidRDefault="001A24ED" w:rsidP="00643A0D">
            <w:pPr>
              <w:spacing w:after="0" w:line="240" w:lineRule="auto"/>
              <w:ind w:firstLine="0"/>
              <w:rPr>
                <w:rFonts w:ascii="Garamond" w:hAnsi="Garamond"/>
                <w:sz w:val="12"/>
                <w:szCs w:val="12"/>
                <w:lang w:val="sq-AL"/>
              </w:rPr>
            </w:pPr>
            <w:r w:rsidRPr="003E7313">
              <w:rPr>
                <w:rFonts w:ascii="Garamond" w:hAnsi="Garamond"/>
                <w:sz w:val="12"/>
                <w:szCs w:val="12"/>
                <w:lang w:val="sq-AL"/>
              </w:rPr>
              <w:t> </w:t>
            </w:r>
          </w:p>
        </w:tc>
        <w:tc>
          <w:tcPr>
            <w:tcW w:w="374" w:type="pct"/>
            <w:tcBorders>
              <w:top w:val="nil"/>
              <w:left w:val="nil"/>
              <w:bottom w:val="single" w:sz="4" w:space="0" w:color="auto"/>
              <w:right w:val="single" w:sz="4" w:space="0" w:color="auto"/>
            </w:tcBorders>
            <w:shd w:val="clear" w:color="auto" w:fill="auto"/>
            <w:noWrap/>
            <w:vAlign w:val="bottom"/>
            <w:hideMark/>
          </w:tcPr>
          <w:p w:rsidR="001A24ED" w:rsidRPr="003E7313" w:rsidRDefault="001A24ED" w:rsidP="00643A0D">
            <w:pPr>
              <w:spacing w:after="0" w:line="240" w:lineRule="auto"/>
              <w:ind w:firstLine="0"/>
              <w:rPr>
                <w:rFonts w:ascii="Garamond" w:hAnsi="Garamond"/>
                <w:sz w:val="12"/>
                <w:szCs w:val="12"/>
                <w:lang w:val="sq-AL"/>
              </w:rPr>
            </w:pPr>
            <w:r w:rsidRPr="003E7313">
              <w:rPr>
                <w:rFonts w:ascii="Garamond" w:hAnsi="Garamond"/>
                <w:sz w:val="12"/>
                <w:szCs w:val="12"/>
                <w:lang w:val="sq-AL"/>
              </w:rPr>
              <w:t>8561</w:t>
            </w:r>
          </w:p>
        </w:tc>
        <w:tc>
          <w:tcPr>
            <w:tcW w:w="468" w:type="pct"/>
            <w:tcBorders>
              <w:top w:val="nil"/>
              <w:left w:val="nil"/>
              <w:bottom w:val="single" w:sz="4" w:space="0" w:color="auto"/>
              <w:right w:val="nil"/>
            </w:tcBorders>
            <w:shd w:val="clear" w:color="auto" w:fill="auto"/>
            <w:noWrap/>
            <w:vAlign w:val="bottom"/>
            <w:hideMark/>
          </w:tcPr>
          <w:p w:rsidR="001A24ED" w:rsidRPr="003E7313" w:rsidRDefault="001A24ED" w:rsidP="00643A0D">
            <w:pPr>
              <w:spacing w:after="0" w:line="240" w:lineRule="auto"/>
              <w:ind w:firstLine="0"/>
              <w:rPr>
                <w:rFonts w:ascii="Garamond" w:hAnsi="Garamond"/>
                <w:sz w:val="12"/>
                <w:szCs w:val="12"/>
                <w:lang w:val="sq-AL"/>
              </w:rPr>
            </w:pPr>
            <w:r w:rsidRPr="003E7313">
              <w:rPr>
                <w:rFonts w:ascii="Garamond" w:hAnsi="Garamond"/>
                <w:sz w:val="12"/>
                <w:szCs w:val="12"/>
                <w:lang w:val="sq-AL"/>
              </w:rPr>
              <w:t>9/96</w:t>
            </w:r>
          </w:p>
        </w:tc>
        <w:tc>
          <w:tcPr>
            <w:tcW w:w="305" w:type="pct"/>
            <w:tcBorders>
              <w:top w:val="nil"/>
              <w:left w:val="single" w:sz="4" w:space="0" w:color="auto"/>
              <w:bottom w:val="single" w:sz="4" w:space="0" w:color="auto"/>
              <w:right w:val="single" w:sz="4" w:space="0" w:color="auto"/>
            </w:tcBorders>
            <w:shd w:val="clear" w:color="auto" w:fill="auto"/>
            <w:noWrap/>
            <w:vAlign w:val="bottom"/>
            <w:hideMark/>
          </w:tcPr>
          <w:p w:rsidR="001A24ED" w:rsidRPr="003E7313" w:rsidRDefault="001A24ED" w:rsidP="00643A0D">
            <w:pPr>
              <w:spacing w:after="0" w:line="240" w:lineRule="auto"/>
              <w:ind w:firstLine="0"/>
              <w:rPr>
                <w:rFonts w:ascii="Garamond" w:hAnsi="Garamond"/>
                <w:sz w:val="12"/>
                <w:szCs w:val="12"/>
                <w:lang w:val="sq-AL"/>
              </w:rPr>
            </w:pPr>
            <w:r w:rsidRPr="003E7313">
              <w:rPr>
                <w:rFonts w:ascii="Garamond" w:hAnsi="Garamond"/>
                <w:sz w:val="12"/>
                <w:szCs w:val="12"/>
                <w:lang w:val="sq-AL"/>
              </w:rPr>
              <w:t>1650</w:t>
            </w:r>
          </w:p>
        </w:tc>
        <w:tc>
          <w:tcPr>
            <w:tcW w:w="449" w:type="pct"/>
            <w:tcBorders>
              <w:top w:val="nil"/>
              <w:left w:val="nil"/>
              <w:bottom w:val="single" w:sz="4" w:space="0" w:color="auto"/>
              <w:right w:val="single" w:sz="4" w:space="0" w:color="auto"/>
            </w:tcBorders>
            <w:shd w:val="clear" w:color="auto" w:fill="auto"/>
            <w:noWrap/>
            <w:vAlign w:val="bottom"/>
            <w:hideMark/>
          </w:tcPr>
          <w:p w:rsidR="001A24ED" w:rsidRPr="003E7313" w:rsidRDefault="001A24ED" w:rsidP="00643A0D">
            <w:pPr>
              <w:spacing w:after="0" w:line="240" w:lineRule="auto"/>
              <w:ind w:firstLine="0"/>
              <w:rPr>
                <w:rFonts w:ascii="Garamond" w:hAnsi="Garamond"/>
                <w:sz w:val="12"/>
                <w:szCs w:val="12"/>
                <w:lang w:val="sq-AL"/>
              </w:rPr>
            </w:pPr>
            <w:r w:rsidRPr="003E7313">
              <w:rPr>
                <w:rFonts w:ascii="Garamond" w:hAnsi="Garamond"/>
                <w:sz w:val="12"/>
                <w:szCs w:val="12"/>
                <w:lang w:val="sq-AL"/>
              </w:rPr>
              <w:t>23.2</w:t>
            </w:r>
          </w:p>
        </w:tc>
        <w:tc>
          <w:tcPr>
            <w:tcW w:w="351" w:type="pct"/>
            <w:tcBorders>
              <w:top w:val="nil"/>
              <w:left w:val="nil"/>
              <w:bottom w:val="single" w:sz="4" w:space="0" w:color="auto"/>
              <w:right w:val="single" w:sz="4" w:space="0" w:color="auto"/>
            </w:tcBorders>
            <w:shd w:val="clear" w:color="auto" w:fill="auto"/>
            <w:noWrap/>
            <w:vAlign w:val="bottom"/>
            <w:hideMark/>
          </w:tcPr>
          <w:p w:rsidR="001A24ED" w:rsidRPr="003E7313" w:rsidRDefault="001A24ED" w:rsidP="00643A0D">
            <w:pPr>
              <w:spacing w:after="0" w:line="240" w:lineRule="auto"/>
              <w:ind w:firstLine="0"/>
              <w:rPr>
                <w:rFonts w:ascii="Garamond" w:hAnsi="Garamond"/>
                <w:sz w:val="12"/>
                <w:szCs w:val="12"/>
                <w:lang w:val="sq-AL"/>
              </w:rPr>
            </w:pPr>
            <w:r w:rsidRPr="003E7313">
              <w:rPr>
                <w:rFonts w:ascii="Garamond" w:hAnsi="Garamond"/>
                <w:sz w:val="12"/>
                <w:szCs w:val="12"/>
                <w:lang w:val="sq-AL"/>
              </w:rPr>
              <w:t> </w:t>
            </w:r>
          </w:p>
        </w:tc>
        <w:tc>
          <w:tcPr>
            <w:tcW w:w="490" w:type="pct"/>
            <w:tcBorders>
              <w:top w:val="nil"/>
              <w:left w:val="nil"/>
              <w:bottom w:val="single" w:sz="4" w:space="0" w:color="auto"/>
              <w:right w:val="single" w:sz="4" w:space="0" w:color="auto"/>
            </w:tcBorders>
            <w:shd w:val="clear" w:color="auto" w:fill="auto"/>
            <w:noWrap/>
            <w:vAlign w:val="bottom"/>
            <w:hideMark/>
          </w:tcPr>
          <w:p w:rsidR="001A24ED" w:rsidRPr="003E7313" w:rsidRDefault="001A24ED" w:rsidP="00643A0D">
            <w:pPr>
              <w:spacing w:after="0" w:line="240" w:lineRule="auto"/>
              <w:ind w:firstLine="0"/>
              <w:rPr>
                <w:rFonts w:ascii="Garamond" w:hAnsi="Garamond"/>
                <w:sz w:val="12"/>
                <w:szCs w:val="12"/>
                <w:lang w:val="sq-AL"/>
              </w:rPr>
            </w:pPr>
            <w:r w:rsidRPr="003E7313">
              <w:rPr>
                <w:rFonts w:ascii="Garamond" w:hAnsi="Garamond"/>
                <w:sz w:val="12"/>
                <w:szCs w:val="12"/>
                <w:lang w:val="sq-AL"/>
              </w:rPr>
              <w:t> </w:t>
            </w:r>
          </w:p>
        </w:tc>
        <w:tc>
          <w:tcPr>
            <w:tcW w:w="630" w:type="pct"/>
            <w:tcBorders>
              <w:top w:val="nil"/>
              <w:left w:val="nil"/>
              <w:bottom w:val="single" w:sz="4" w:space="0" w:color="auto"/>
              <w:right w:val="single" w:sz="4" w:space="0" w:color="auto"/>
            </w:tcBorders>
            <w:shd w:val="clear" w:color="auto" w:fill="auto"/>
            <w:noWrap/>
            <w:vAlign w:val="bottom"/>
            <w:hideMark/>
          </w:tcPr>
          <w:p w:rsidR="001A24ED" w:rsidRPr="003E7313" w:rsidRDefault="001A24ED" w:rsidP="00643A0D">
            <w:pPr>
              <w:spacing w:after="0" w:line="240" w:lineRule="auto"/>
              <w:ind w:firstLine="0"/>
              <w:rPr>
                <w:rFonts w:ascii="Garamond" w:hAnsi="Garamond"/>
                <w:sz w:val="12"/>
                <w:szCs w:val="12"/>
                <w:lang w:val="sq-AL"/>
              </w:rPr>
            </w:pPr>
            <w:r w:rsidRPr="003E7313">
              <w:rPr>
                <w:rFonts w:ascii="Garamond" w:hAnsi="Garamond"/>
                <w:sz w:val="12"/>
                <w:szCs w:val="12"/>
                <w:lang w:val="sq-AL"/>
              </w:rPr>
              <w:t> </w:t>
            </w:r>
          </w:p>
        </w:tc>
      </w:tr>
      <w:tr w:rsidR="001A24ED" w:rsidRPr="003E7313" w:rsidTr="003E7313">
        <w:trPr>
          <w:trHeight w:val="60"/>
          <w:jc w:val="center"/>
        </w:trPr>
        <w:tc>
          <w:tcPr>
            <w:tcW w:w="327" w:type="pct"/>
            <w:tcBorders>
              <w:top w:val="nil"/>
              <w:left w:val="single" w:sz="4" w:space="0" w:color="auto"/>
              <w:bottom w:val="single" w:sz="4" w:space="0" w:color="auto"/>
              <w:right w:val="single" w:sz="4" w:space="0" w:color="auto"/>
            </w:tcBorders>
            <w:shd w:val="clear" w:color="auto" w:fill="auto"/>
            <w:noWrap/>
            <w:vAlign w:val="bottom"/>
            <w:hideMark/>
          </w:tcPr>
          <w:p w:rsidR="001A24ED" w:rsidRPr="003E7313" w:rsidRDefault="001A24ED" w:rsidP="00643A0D">
            <w:pPr>
              <w:spacing w:after="0" w:line="240" w:lineRule="auto"/>
              <w:ind w:firstLine="0"/>
              <w:rPr>
                <w:rFonts w:ascii="Garamond" w:hAnsi="Garamond"/>
                <w:sz w:val="12"/>
                <w:szCs w:val="12"/>
                <w:lang w:val="sq-AL"/>
              </w:rPr>
            </w:pPr>
            <w:r w:rsidRPr="003E7313">
              <w:rPr>
                <w:rFonts w:ascii="Garamond" w:hAnsi="Garamond"/>
                <w:sz w:val="12"/>
                <w:szCs w:val="12"/>
                <w:lang w:val="sq-AL"/>
              </w:rPr>
              <w:t>2</w:t>
            </w:r>
          </w:p>
        </w:tc>
        <w:tc>
          <w:tcPr>
            <w:tcW w:w="476" w:type="pct"/>
            <w:tcBorders>
              <w:top w:val="nil"/>
              <w:left w:val="nil"/>
              <w:bottom w:val="single" w:sz="4" w:space="0" w:color="auto"/>
              <w:right w:val="single" w:sz="4" w:space="0" w:color="auto"/>
            </w:tcBorders>
            <w:shd w:val="clear" w:color="auto" w:fill="auto"/>
            <w:noWrap/>
            <w:vAlign w:val="bottom"/>
            <w:hideMark/>
          </w:tcPr>
          <w:p w:rsidR="001A24ED" w:rsidRPr="003E7313" w:rsidRDefault="001A24ED" w:rsidP="00643A0D">
            <w:pPr>
              <w:spacing w:after="0" w:line="240" w:lineRule="auto"/>
              <w:ind w:firstLine="0"/>
              <w:rPr>
                <w:rFonts w:ascii="Garamond" w:hAnsi="Garamond"/>
                <w:sz w:val="12"/>
                <w:szCs w:val="12"/>
                <w:lang w:val="sq-AL"/>
              </w:rPr>
            </w:pPr>
            <w:r w:rsidRPr="003E7313">
              <w:rPr>
                <w:rFonts w:ascii="Garamond" w:hAnsi="Garamond"/>
                <w:sz w:val="12"/>
                <w:szCs w:val="12"/>
                <w:lang w:val="sq-AL"/>
              </w:rPr>
              <w:t>Pretendues</w:t>
            </w:r>
          </w:p>
        </w:tc>
        <w:tc>
          <w:tcPr>
            <w:tcW w:w="374" w:type="pct"/>
            <w:gridSpan w:val="2"/>
            <w:tcBorders>
              <w:top w:val="nil"/>
              <w:left w:val="nil"/>
              <w:bottom w:val="single" w:sz="4" w:space="0" w:color="auto"/>
              <w:right w:val="single" w:sz="4" w:space="0" w:color="auto"/>
            </w:tcBorders>
            <w:shd w:val="clear" w:color="auto" w:fill="auto"/>
            <w:noWrap/>
            <w:vAlign w:val="bottom"/>
            <w:hideMark/>
          </w:tcPr>
          <w:p w:rsidR="001A24ED" w:rsidRPr="003E7313" w:rsidRDefault="001A24ED" w:rsidP="00643A0D">
            <w:pPr>
              <w:spacing w:after="0" w:line="240" w:lineRule="auto"/>
              <w:ind w:firstLine="0"/>
              <w:rPr>
                <w:rFonts w:ascii="Garamond" w:hAnsi="Garamond"/>
                <w:sz w:val="12"/>
                <w:szCs w:val="12"/>
                <w:lang w:val="sq-AL"/>
              </w:rPr>
            </w:pPr>
            <w:r w:rsidRPr="003E7313">
              <w:rPr>
                <w:rFonts w:ascii="Garamond" w:hAnsi="Garamond"/>
                <w:sz w:val="12"/>
                <w:szCs w:val="12"/>
                <w:lang w:val="sq-AL"/>
              </w:rPr>
              <w:t> </w:t>
            </w:r>
          </w:p>
        </w:tc>
        <w:tc>
          <w:tcPr>
            <w:tcW w:w="392" w:type="pct"/>
            <w:tcBorders>
              <w:top w:val="nil"/>
              <w:left w:val="nil"/>
              <w:bottom w:val="single" w:sz="4" w:space="0" w:color="auto"/>
              <w:right w:val="single" w:sz="4" w:space="0" w:color="auto"/>
            </w:tcBorders>
            <w:shd w:val="clear" w:color="auto" w:fill="auto"/>
            <w:noWrap/>
            <w:vAlign w:val="bottom"/>
            <w:hideMark/>
          </w:tcPr>
          <w:p w:rsidR="001A24ED" w:rsidRPr="003E7313" w:rsidRDefault="001A24ED" w:rsidP="00643A0D">
            <w:pPr>
              <w:spacing w:after="0" w:line="240" w:lineRule="auto"/>
              <w:ind w:firstLine="0"/>
              <w:rPr>
                <w:rFonts w:ascii="Garamond" w:hAnsi="Garamond"/>
                <w:sz w:val="12"/>
                <w:szCs w:val="12"/>
                <w:lang w:val="sq-AL"/>
              </w:rPr>
            </w:pPr>
            <w:r w:rsidRPr="003E7313">
              <w:rPr>
                <w:rFonts w:ascii="Garamond" w:hAnsi="Garamond"/>
                <w:sz w:val="12"/>
                <w:szCs w:val="12"/>
                <w:lang w:val="sq-AL"/>
              </w:rPr>
              <w:t> </w:t>
            </w:r>
          </w:p>
        </w:tc>
        <w:tc>
          <w:tcPr>
            <w:tcW w:w="365" w:type="pct"/>
            <w:tcBorders>
              <w:top w:val="nil"/>
              <w:left w:val="nil"/>
              <w:bottom w:val="single" w:sz="4" w:space="0" w:color="auto"/>
              <w:right w:val="single" w:sz="4" w:space="0" w:color="auto"/>
            </w:tcBorders>
            <w:shd w:val="clear" w:color="auto" w:fill="auto"/>
            <w:noWrap/>
            <w:vAlign w:val="bottom"/>
            <w:hideMark/>
          </w:tcPr>
          <w:p w:rsidR="001A24ED" w:rsidRPr="003E7313" w:rsidRDefault="001A24ED" w:rsidP="00643A0D">
            <w:pPr>
              <w:spacing w:after="0" w:line="240" w:lineRule="auto"/>
              <w:ind w:firstLine="0"/>
              <w:rPr>
                <w:rFonts w:ascii="Garamond" w:hAnsi="Garamond"/>
                <w:sz w:val="12"/>
                <w:szCs w:val="12"/>
                <w:lang w:val="sq-AL"/>
              </w:rPr>
            </w:pPr>
            <w:r w:rsidRPr="003E7313">
              <w:rPr>
                <w:rFonts w:ascii="Garamond" w:hAnsi="Garamond"/>
                <w:sz w:val="12"/>
                <w:szCs w:val="12"/>
                <w:lang w:val="sq-AL"/>
              </w:rPr>
              <w:t> </w:t>
            </w:r>
          </w:p>
        </w:tc>
        <w:tc>
          <w:tcPr>
            <w:tcW w:w="374" w:type="pct"/>
            <w:tcBorders>
              <w:top w:val="nil"/>
              <w:left w:val="nil"/>
              <w:bottom w:val="single" w:sz="4" w:space="0" w:color="auto"/>
              <w:right w:val="single" w:sz="4" w:space="0" w:color="auto"/>
            </w:tcBorders>
            <w:shd w:val="clear" w:color="auto" w:fill="auto"/>
            <w:noWrap/>
            <w:vAlign w:val="bottom"/>
            <w:hideMark/>
          </w:tcPr>
          <w:p w:rsidR="001A24ED" w:rsidRPr="003E7313" w:rsidRDefault="001A24ED" w:rsidP="00643A0D">
            <w:pPr>
              <w:spacing w:after="0" w:line="240" w:lineRule="auto"/>
              <w:ind w:firstLine="0"/>
              <w:rPr>
                <w:rFonts w:ascii="Garamond" w:hAnsi="Garamond"/>
                <w:sz w:val="12"/>
                <w:szCs w:val="12"/>
                <w:lang w:val="sq-AL"/>
              </w:rPr>
            </w:pPr>
            <w:r w:rsidRPr="003E7313">
              <w:rPr>
                <w:rFonts w:ascii="Garamond" w:hAnsi="Garamond"/>
                <w:sz w:val="12"/>
                <w:szCs w:val="12"/>
                <w:lang w:val="sq-AL"/>
              </w:rPr>
              <w:t>8561</w:t>
            </w:r>
          </w:p>
        </w:tc>
        <w:tc>
          <w:tcPr>
            <w:tcW w:w="468" w:type="pct"/>
            <w:tcBorders>
              <w:top w:val="nil"/>
              <w:left w:val="nil"/>
              <w:bottom w:val="single" w:sz="4" w:space="0" w:color="auto"/>
              <w:right w:val="nil"/>
            </w:tcBorders>
            <w:shd w:val="clear" w:color="auto" w:fill="auto"/>
            <w:noWrap/>
            <w:vAlign w:val="bottom"/>
            <w:hideMark/>
          </w:tcPr>
          <w:p w:rsidR="001A24ED" w:rsidRPr="003E7313" w:rsidRDefault="001A24ED" w:rsidP="00643A0D">
            <w:pPr>
              <w:spacing w:after="0" w:line="240" w:lineRule="auto"/>
              <w:ind w:firstLine="0"/>
              <w:rPr>
                <w:rFonts w:ascii="Garamond" w:hAnsi="Garamond"/>
                <w:sz w:val="12"/>
                <w:szCs w:val="12"/>
                <w:lang w:val="sq-AL"/>
              </w:rPr>
            </w:pPr>
            <w:r w:rsidRPr="003E7313">
              <w:rPr>
                <w:rFonts w:ascii="Garamond" w:hAnsi="Garamond"/>
                <w:sz w:val="12"/>
                <w:szCs w:val="12"/>
                <w:lang w:val="sq-AL"/>
              </w:rPr>
              <w:t> </w:t>
            </w:r>
          </w:p>
        </w:tc>
        <w:tc>
          <w:tcPr>
            <w:tcW w:w="305" w:type="pct"/>
            <w:tcBorders>
              <w:top w:val="nil"/>
              <w:left w:val="single" w:sz="4" w:space="0" w:color="auto"/>
              <w:bottom w:val="single" w:sz="4" w:space="0" w:color="auto"/>
              <w:right w:val="single" w:sz="4" w:space="0" w:color="auto"/>
            </w:tcBorders>
            <w:shd w:val="clear" w:color="auto" w:fill="auto"/>
            <w:noWrap/>
            <w:vAlign w:val="bottom"/>
            <w:hideMark/>
          </w:tcPr>
          <w:p w:rsidR="001A24ED" w:rsidRPr="003E7313" w:rsidRDefault="001A24ED" w:rsidP="00643A0D">
            <w:pPr>
              <w:spacing w:after="0" w:line="240" w:lineRule="auto"/>
              <w:ind w:firstLine="0"/>
              <w:rPr>
                <w:rFonts w:ascii="Garamond" w:hAnsi="Garamond"/>
                <w:sz w:val="12"/>
                <w:szCs w:val="12"/>
                <w:lang w:val="sq-AL"/>
              </w:rPr>
            </w:pPr>
            <w:r w:rsidRPr="003E7313">
              <w:rPr>
                <w:rFonts w:ascii="Garamond" w:hAnsi="Garamond"/>
                <w:sz w:val="12"/>
                <w:szCs w:val="12"/>
                <w:lang w:val="sq-AL"/>
              </w:rPr>
              <w:t> </w:t>
            </w:r>
          </w:p>
        </w:tc>
        <w:tc>
          <w:tcPr>
            <w:tcW w:w="449" w:type="pct"/>
            <w:tcBorders>
              <w:top w:val="nil"/>
              <w:left w:val="nil"/>
              <w:bottom w:val="single" w:sz="4" w:space="0" w:color="auto"/>
              <w:right w:val="single" w:sz="4" w:space="0" w:color="auto"/>
            </w:tcBorders>
            <w:shd w:val="clear" w:color="auto" w:fill="auto"/>
            <w:noWrap/>
            <w:vAlign w:val="bottom"/>
            <w:hideMark/>
          </w:tcPr>
          <w:p w:rsidR="001A24ED" w:rsidRPr="003E7313" w:rsidRDefault="001A24ED" w:rsidP="00643A0D">
            <w:pPr>
              <w:spacing w:after="0" w:line="240" w:lineRule="auto"/>
              <w:ind w:firstLine="0"/>
              <w:rPr>
                <w:rFonts w:ascii="Garamond" w:hAnsi="Garamond"/>
                <w:sz w:val="12"/>
                <w:szCs w:val="12"/>
                <w:lang w:val="sq-AL"/>
              </w:rPr>
            </w:pPr>
            <w:r w:rsidRPr="003E7313">
              <w:rPr>
                <w:rFonts w:ascii="Garamond" w:hAnsi="Garamond"/>
                <w:sz w:val="12"/>
                <w:szCs w:val="12"/>
                <w:lang w:val="sq-AL"/>
              </w:rPr>
              <w:t>18.1</w:t>
            </w:r>
          </w:p>
        </w:tc>
        <w:tc>
          <w:tcPr>
            <w:tcW w:w="351" w:type="pct"/>
            <w:tcBorders>
              <w:top w:val="nil"/>
              <w:left w:val="nil"/>
              <w:bottom w:val="single" w:sz="4" w:space="0" w:color="auto"/>
              <w:right w:val="single" w:sz="4" w:space="0" w:color="auto"/>
            </w:tcBorders>
            <w:shd w:val="clear" w:color="auto" w:fill="auto"/>
            <w:noWrap/>
            <w:vAlign w:val="bottom"/>
            <w:hideMark/>
          </w:tcPr>
          <w:p w:rsidR="001A24ED" w:rsidRPr="003E7313" w:rsidRDefault="001A24ED" w:rsidP="00643A0D">
            <w:pPr>
              <w:spacing w:after="0" w:line="240" w:lineRule="auto"/>
              <w:ind w:firstLine="0"/>
              <w:rPr>
                <w:rFonts w:ascii="Garamond" w:hAnsi="Garamond"/>
                <w:sz w:val="12"/>
                <w:szCs w:val="12"/>
                <w:lang w:val="sq-AL"/>
              </w:rPr>
            </w:pPr>
            <w:r w:rsidRPr="003E7313">
              <w:rPr>
                <w:rFonts w:ascii="Garamond" w:hAnsi="Garamond"/>
                <w:sz w:val="12"/>
                <w:szCs w:val="12"/>
                <w:lang w:val="sq-AL"/>
              </w:rPr>
              <w:t> </w:t>
            </w:r>
          </w:p>
        </w:tc>
        <w:tc>
          <w:tcPr>
            <w:tcW w:w="490" w:type="pct"/>
            <w:tcBorders>
              <w:top w:val="nil"/>
              <w:left w:val="nil"/>
              <w:bottom w:val="single" w:sz="4" w:space="0" w:color="auto"/>
              <w:right w:val="single" w:sz="4" w:space="0" w:color="auto"/>
            </w:tcBorders>
            <w:shd w:val="clear" w:color="auto" w:fill="auto"/>
            <w:noWrap/>
            <w:vAlign w:val="bottom"/>
            <w:hideMark/>
          </w:tcPr>
          <w:p w:rsidR="001A24ED" w:rsidRPr="003E7313" w:rsidRDefault="001A24ED" w:rsidP="00643A0D">
            <w:pPr>
              <w:spacing w:after="0" w:line="240" w:lineRule="auto"/>
              <w:ind w:firstLine="0"/>
              <w:rPr>
                <w:rFonts w:ascii="Garamond" w:hAnsi="Garamond"/>
                <w:sz w:val="12"/>
                <w:szCs w:val="12"/>
                <w:lang w:val="sq-AL"/>
              </w:rPr>
            </w:pPr>
            <w:r w:rsidRPr="003E7313">
              <w:rPr>
                <w:rFonts w:ascii="Garamond" w:hAnsi="Garamond"/>
                <w:sz w:val="12"/>
                <w:szCs w:val="12"/>
                <w:lang w:val="sq-AL"/>
              </w:rPr>
              <w:t> </w:t>
            </w:r>
          </w:p>
        </w:tc>
        <w:tc>
          <w:tcPr>
            <w:tcW w:w="630" w:type="pct"/>
            <w:tcBorders>
              <w:top w:val="nil"/>
              <w:left w:val="nil"/>
              <w:bottom w:val="single" w:sz="4" w:space="0" w:color="auto"/>
              <w:right w:val="single" w:sz="4" w:space="0" w:color="auto"/>
            </w:tcBorders>
            <w:shd w:val="clear" w:color="auto" w:fill="auto"/>
            <w:noWrap/>
            <w:vAlign w:val="bottom"/>
            <w:hideMark/>
          </w:tcPr>
          <w:p w:rsidR="001A24ED" w:rsidRPr="003E7313" w:rsidRDefault="001A24ED" w:rsidP="00643A0D">
            <w:pPr>
              <w:spacing w:after="0" w:line="240" w:lineRule="auto"/>
              <w:ind w:firstLine="0"/>
              <w:rPr>
                <w:rFonts w:ascii="Garamond" w:hAnsi="Garamond"/>
                <w:sz w:val="12"/>
                <w:szCs w:val="12"/>
                <w:lang w:val="sq-AL"/>
              </w:rPr>
            </w:pPr>
            <w:r w:rsidRPr="003E7313">
              <w:rPr>
                <w:rFonts w:ascii="Garamond" w:hAnsi="Garamond"/>
                <w:sz w:val="12"/>
                <w:szCs w:val="12"/>
                <w:lang w:val="sq-AL"/>
              </w:rPr>
              <w:t>nuk ka informacion</w:t>
            </w:r>
          </w:p>
        </w:tc>
      </w:tr>
      <w:tr w:rsidR="001A24ED" w:rsidRPr="003E7313" w:rsidTr="003E7313">
        <w:trPr>
          <w:trHeight w:val="53"/>
          <w:jc w:val="center"/>
        </w:trPr>
        <w:tc>
          <w:tcPr>
            <w:tcW w:w="327" w:type="pct"/>
            <w:tcBorders>
              <w:top w:val="nil"/>
              <w:left w:val="single" w:sz="4" w:space="0" w:color="auto"/>
              <w:bottom w:val="single" w:sz="4" w:space="0" w:color="auto"/>
              <w:right w:val="single" w:sz="4" w:space="0" w:color="auto"/>
            </w:tcBorders>
            <w:shd w:val="clear" w:color="auto" w:fill="auto"/>
            <w:noWrap/>
            <w:vAlign w:val="bottom"/>
            <w:hideMark/>
          </w:tcPr>
          <w:p w:rsidR="001A24ED" w:rsidRPr="003E7313" w:rsidRDefault="001A24ED" w:rsidP="00643A0D">
            <w:pPr>
              <w:spacing w:after="0" w:line="240" w:lineRule="auto"/>
              <w:ind w:firstLine="0"/>
              <w:rPr>
                <w:rFonts w:ascii="Garamond" w:hAnsi="Garamond"/>
                <w:sz w:val="12"/>
                <w:szCs w:val="12"/>
                <w:lang w:val="sq-AL"/>
              </w:rPr>
            </w:pPr>
            <w:r w:rsidRPr="003E7313">
              <w:rPr>
                <w:rFonts w:ascii="Garamond" w:hAnsi="Garamond"/>
                <w:sz w:val="12"/>
                <w:szCs w:val="12"/>
                <w:lang w:val="sq-AL"/>
              </w:rPr>
              <w:t>3</w:t>
            </w:r>
          </w:p>
        </w:tc>
        <w:tc>
          <w:tcPr>
            <w:tcW w:w="476" w:type="pct"/>
            <w:tcBorders>
              <w:top w:val="nil"/>
              <w:left w:val="nil"/>
              <w:bottom w:val="single" w:sz="4" w:space="0" w:color="auto"/>
              <w:right w:val="single" w:sz="4" w:space="0" w:color="auto"/>
            </w:tcBorders>
            <w:shd w:val="clear" w:color="auto" w:fill="auto"/>
            <w:noWrap/>
            <w:vAlign w:val="bottom"/>
            <w:hideMark/>
          </w:tcPr>
          <w:p w:rsidR="001A24ED" w:rsidRPr="003E7313" w:rsidRDefault="001A24ED" w:rsidP="00643A0D">
            <w:pPr>
              <w:spacing w:after="0" w:line="240" w:lineRule="auto"/>
              <w:ind w:firstLine="0"/>
              <w:rPr>
                <w:rFonts w:ascii="Garamond" w:hAnsi="Garamond"/>
                <w:sz w:val="12"/>
                <w:szCs w:val="12"/>
                <w:lang w:val="sq-AL"/>
              </w:rPr>
            </w:pPr>
            <w:r w:rsidRPr="003E7313">
              <w:rPr>
                <w:rFonts w:ascii="Garamond" w:hAnsi="Garamond"/>
                <w:sz w:val="12"/>
                <w:szCs w:val="12"/>
                <w:lang w:val="sq-AL"/>
              </w:rPr>
              <w:t>Pretendues</w:t>
            </w:r>
          </w:p>
        </w:tc>
        <w:tc>
          <w:tcPr>
            <w:tcW w:w="374" w:type="pct"/>
            <w:gridSpan w:val="2"/>
            <w:tcBorders>
              <w:top w:val="nil"/>
              <w:left w:val="nil"/>
              <w:bottom w:val="nil"/>
              <w:right w:val="single" w:sz="4" w:space="0" w:color="auto"/>
            </w:tcBorders>
            <w:shd w:val="clear" w:color="auto" w:fill="auto"/>
            <w:noWrap/>
            <w:vAlign w:val="bottom"/>
            <w:hideMark/>
          </w:tcPr>
          <w:p w:rsidR="001A24ED" w:rsidRPr="003E7313" w:rsidRDefault="001A24ED" w:rsidP="00643A0D">
            <w:pPr>
              <w:spacing w:after="0" w:line="240" w:lineRule="auto"/>
              <w:ind w:firstLine="0"/>
              <w:rPr>
                <w:rFonts w:ascii="Garamond" w:hAnsi="Garamond"/>
                <w:sz w:val="12"/>
                <w:szCs w:val="12"/>
                <w:lang w:val="sq-AL"/>
              </w:rPr>
            </w:pPr>
            <w:r w:rsidRPr="003E7313">
              <w:rPr>
                <w:rFonts w:ascii="Garamond" w:hAnsi="Garamond"/>
                <w:sz w:val="12"/>
                <w:szCs w:val="12"/>
                <w:lang w:val="sq-AL"/>
              </w:rPr>
              <w:t> </w:t>
            </w:r>
          </w:p>
        </w:tc>
        <w:tc>
          <w:tcPr>
            <w:tcW w:w="392" w:type="pct"/>
            <w:tcBorders>
              <w:top w:val="nil"/>
              <w:left w:val="nil"/>
              <w:bottom w:val="nil"/>
              <w:right w:val="single" w:sz="4" w:space="0" w:color="auto"/>
            </w:tcBorders>
            <w:shd w:val="clear" w:color="auto" w:fill="auto"/>
            <w:noWrap/>
            <w:vAlign w:val="bottom"/>
            <w:hideMark/>
          </w:tcPr>
          <w:p w:rsidR="001A24ED" w:rsidRPr="003E7313" w:rsidRDefault="001A24ED" w:rsidP="00643A0D">
            <w:pPr>
              <w:spacing w:after="0" w:line="240" w:lineRule="auto"/>
              <w:ind w:firstLine="0"/>
              <w:rPr>
                <w:rFonts w:ascii="Garamond" w:hAnsi="Garamond"/>
                <w:sz w:val="12"/>
                <w:szCs w:val="12"/>
                <w:lang w:val="sq-AL"/>
              </w:rPr>
            </w:pPr>
            <w:r w:rsidRPr="003E7313">
              <w:rPr>
                <w:rFonts w:ascii="Garamond" w:hAnsi="Garamond"/>
                <w:sz w:val="12"/>
                <w:szCs w:val="12"/>
                <w:lang w:val="sq-AL"/>
              </w:rPr>
              <w:t> </w:t>
            </w:r>
          </w:p>
        </w:tc>
        <w:tc>
          <w:tcPr>
            <w:tcW w:w="365" w:type="pct"/>
            <w:tcBorders>
              <w:top w:val="nil"/>
              <w:left w:val="nil"/>
              <w:bottom w:val="single" w:sz="4" w:space="0" w:color="auto"/>
              <w:right w:val="single" w:sz="4" w:space="0" w:color="auto"/>
            </w:tcBorders>
            <w:shd w:val="clear" w:color="auto" w:fill="auto"/>
            <w:noWrap/>
            <w:vAlign w:val="bottom"/>
            <w:hideMark/>
          </w:tcPr>
          <w:p w:rsidR="001A24ED" w:rsidRPr="003E7313" w:rsidRDefault="001A24ED" w:rsidP="00643A0D">
            <w:pPr>
              <w:spacing w:after="0" w:line="240" w:lineRule="auto"/>
              <w:ind w:firstLine="0"/>
              <w:rPr>
                <w:rFonts w:ascii="Garamond" w:hAnsi="Garamond"/>
                <w:sz w:val="12"/>
                <w:szCs w:val="12"/>
                <w:lang w:val="sq-AL"/>
              </w:rPr>
            </w:pPr>
            <w:r w:rsidRPr="003E7313">
              <w:rPr>
                <w:rFonts w:ascii="Garamond" w:hAnsi="Garamond"/>
                <w:sz w:val="12"/>
                <w:szCs w:val="12"/>
                <w:lang w:val="sq-AL"/>
              </w:rPr>
              <w:t> </w:t>
            </w:r>
          </w:p>
        </w:tc>
        <w:tc>
          <w:tcPr>
            <w:tcW w:w="374" w:type="pct"/>
            <w:tcBorders>
              <w:top w:val="nil"/>
              <w:left w:val="nil"/>
              <w:bottom w:val="single" w:sz="4" w:space="0" w:color="auto"/>
              <w:right w:val="single" w:sz="4" w:space="0" w:color="auto"/>
            </w:tcBorders>
            <w:shd w:val="clear" w:color="auto" w:fill="auto"/>
            <w:noWrap/>
            <w:vAlign w:val="bottom"/>
            <w:hideMark/>
          </w:tcPr>
          <w:p w:rsidR="001A24ED" w:rsidRPr="003E7313" w:rsidRDefault="001A24ED" w:rsidP="00643A0D">
            <w:pPr>
              <w:spacing w:after="0" w:line="240" w:lineRule="auto"/>
              <w:ind w:firstLine="0"/>
              <w:rPr>
                <w:rFonts w:ascii="Garamond" w:hAnsi="Garamond"/>
                <w:sz w:val="12"/>
                <w:szCs w:val="12"/>
                <w:lang w:val="sq-AL"/>
              </w:rPr>
            </w:pPr>
            <w:r w:rsidRPr="003E7313">
              <w:rPr>
                <w:rFonts w:ascii="Garamond" w:hAnsi="Garamond"/>
                <w:sz w:val="12"/>
                <w:szCs w:val="12"/>
                <w:lang w:val="sq-AL"/>
              </w:rPr>
              <w:t>8561</w:t>
            </w:r>
          </w:p>
        </w:tc>
        <w:tc>
          <w:tcPr>
            <w:tcW w:w="468" w:type="pct"/>
            <w:tcBorders>
              <w:top w:val="nil"/>
              <w:left w:val="nil"/>
              <w:bottom w:val="nil"/>
              <w:right w:val="nil"/>
            </w:tcBorders>
            <w:shd w:val="clear" w:color="auto" w:fill="auto"/>
            <w:noWrap/>
            <w:vAlign w:val="bottom"/>
            <w:hideMark/>
          </w:tcPr>
          <w:p w:rsidR="001A24ED" w:rsidRPr="003E7313" w:rsidRDefault="001A24ED" w:rsidP="00643A0D">
            <w:pPr>
              <w:spacing w:after="0" w:line="240" w:lineRule="auto"/>
              <w:ind w:firstLine="0"/>
              <w:rPr>
                <w:rFonts w:ascii="Garamond" w:hAnsi="Garamond"/>
                <w:sz w:val="12"/>
                <w:szCs w:val="12"/>
                <w:lang w:val="sq-AL"/>
              </w:rPr>
            </w:pPr>
            <w:r w:rsidRPr="003E7313">
              <w:rPr>
                <w:rFonts w:ascii="Garamond" w:hAnsi="Garamond"/>
                <w:sz w:val="12"/>
                <w:szCs w:val="12"/>
                <w:lang w:val="sq-AL"/>
              </w:rPr>
              <w:t> </w:t>
            </w:r>
          </w:p>
        </w:tc>
        <w:tc>
          <w:tcPr>
            <w:tcW w:w="305" w:type="pct"/>
            <w:tcBorders>
              <w:top w:val="nil"/>
              <w:left w:val="single" w:sz="4" w:space="0" w:color="auto"/>
              <w:bottom w:val="single" w:sz="4" w:space="0" w:color="auto"/>
              <w:right w:val="single" w:sz="4" w:space="0" w:color="auto"/>
            </w:tcBorders>
            <w:shd w:val="clear" w:color="auto" w:fill="auto"/>
            <w:noWrap/>
            <w:vAlign w:val="bottom"/>
            <w:hideMark/>
          </w:tcPr>
          <w:p w:rsidR="001A24ED" w:rsidRPr="003E7313" w:rsidRDefault="001A24ED" w:rsidP="00643A0D">
            <w:pPr>
              <w:spacing w:after="0" w:line="240" w:lineRule="auto"/>
              <w:ind w:firstLine="0"/>
              <w:rPr>
                <w:rFonts w:ascii="Garamond" w:hAnsi="Garamond"/>
                <w:sz w:val="12"/>
                <w:szCs w:val="12"/>
                <w:lang w:val="sq-AL"/>
              </w:rPr>
            </w:pPr>
            <w:r w:rsidRPr="003E7313">
              <w:rPr>
                <w:rFonts w:ascii="Garamond" w:hAnsi="Garamond"/>
                <w:sz w:val="12"/>
                <w:szCs w:val="12"/>
                <w:lang w:val="sq-AL"/>
              </w:rPr>
              <w:t> </w:t>
            </w:r>
          </w:p>
        </w:tc>
        <w:tc>
          <w:tcPr>
            <w:tcW w:w="449" w:type="pct"/>
            <w:tcBorders>
              <w:top w:val="nil"/>
              <w:left w:val="nil"/>
              <w:bottom w:val="single" w:sz="4" w:space="0" w:color="auto"/>
              <w:right w:val="single" w:sz="4" w:space="0" w:color="auto"/>
            </w:tcBorders>
            <w:shd w:val="clear" w:color="auto" w:fill="auto"/>
            <w:noWrap/>
            <w:vAlign w:val="bottom"/>
            <w:hideMark/>
          </w:tcPr>
          <w:p w:rsidR="001A24ED" w:rsidRPr="003E7313" w:rsidRDefault="001A24ED" w:rsidP="00643A0D">
            <w:pPr>
              <w:spacing w:after="0" w:line="240" w:lineRule="auto"/>
              <w:ind w:firstLine="0"/>
              <w:rPr>
                <w:rFonts w:ascii="Garamond" w:hAnsi="Garamond"/>
                <w:sz w:val="12"/>
                <w:szCs w:val="12"/>
                <w:lang w:val="sq-AL"/>
              </w:rPr>
            </w:pPr>
            <w:r w:rsidRPr="003E7313">
              <w:rPr>
                <w:rFonts w:ascii="Garamond" w:hAnsi="Garamond"/>
                <w:sz w:val="12"/>
                <w:szCs w:val="12"/>
                <w:lang w:val="sq-AL"/>
              </w:rPr>
              <w:t>15.15</w:t>
            </w:r>
          </w:p>
        </w:tc>
        <w:tc>
          <w:tcPr>
            <w:tcW w:w="351" w:type="pct"/>
            <w:tcBorders>
              <w:top w:val="nil"/>
              <w:left w:val="nil"/>
              <w:bottom w:val="single" w:sz="4" w:space="0" w:color="auto"/>
              <w:right w:val="single" w:sz="4" w:space="0" w:color="auto"/>
            </w:tcBorders>
            <w:shd w:val="clear" w:color="auto" w:fill="auto"/>
            <w:noWrap/>
            <w:vAlign w:val="bottom"/>
            <w:hideMark/>
          </w:tcPr>
          <w:p w:rsidR="001A24ED" w:rsidRPr="003E7313" w:rsidRDefault="001A24ED" w:rsidP="00643A0D">
            <w:pPr>
              <w:spacing w:after="0" w:line="240" w:lineRule="auto"/>
              <w:ind w:firstLine="0"/>
              <w:rPr>
                <w:rFonts w:ascii="Garamond" w:hAnsi="Garamond"/>
                <w:sz w:val="12"/>
                <w:szCs w:val="12"/>
                <w:lang w:val="sq-AL"/>
              </w:rPr>
            </w:pPr>
            <w:r w:rsidRPr="003E7313">
              <w:rPr>
                <w:rFonts w:ascii="Garamond" w:hAnsi="Garamond"/>
                <w:sz w:val="12"/>
                <w:szCs w:val="12"/>
                <w:lang w:val="sq-AL"/>
              </w:rPr>
              <w:t> </w:t>
            </w:r>
          </w:p>
        </w:tc>
        <w:tc>
          <w:tcPr>
            <w:tcW w:w="490" w:type="pct"/>
            <w:tcBorders>
              <w:top w:val="nil"/>
              <w:left w:val="nil"/>
              <w:bottom w:val="single" w:sz="4" w:space="0" w:color="auto"/>
              <w:right w:val="single" w:sz="4" w:space="0" w:color="auto"/>
            </w:tcBorders>
            <w:shd w:val="clear" w:color="auto" w:fill="auto"/>
            <w:noWrap/>
            <w:vAlign w:val="bottom"/>
            <w:hideMark/>
          </w:tcPr>
          <w:p w:rsidR="001A24ED" w:rsidRPr="003E7313" w:rsidRDefault="001A24ED" w:rsidP="00643A0D">
            <w:pPr>
              <w:spacing w:after="0" w:line="240" w:lineRule="auto"/>
              <w:ind w:firstLine="0"/>
              <w:rPr>
                <w:rFonts w:ascii="Garamond" w:hAnsi="Garamond"/>
                <w:sz w:val="12"/>
                <w:szCs w:val="12"/>
                <w:lang w:val="sq-AL"/>
              </w:rPr>
            </w:pPr>
            <w:r w:rsidRPr="003E7313">
              <w:rPr>
                <w:rFonts w:ascii="Garamond" w:hAnsi="Garamond"/>
                <w:sz w:val="12"/>
                <w:szCs w:val="12"/>
                <w:lang w:val="sq-AL"/>
              </w:rPr>
              <w:t> </w:t>
            </w:r>
          </w:p>
        </w:tc>
        <w:tc>
          <w:tcPr>
            <w:tcW w:w="630" w:type="pct"/>
            <w:tcBorders>
              <w:top w:val="nil"/>
              <w:left w:val="nil"/>
              <w:bottom w:val="single" w:sz="4" w:space="0" w:color="auto"/>
              <w:right w:val="single" w:sz="4" w:space="0" w:color="auto"/>
            </w:tcBorders>
            <w:shd w:val="clear" w:color="auto" w:fill="auto"/>
            <w:noWrap/>
            <w:vAlign w:val="bottom"/>
            <w:hideMark/>
          </w:tcPr>
          <w:p w:rsidR="001A24ED" w:rsidRPr="003E7313" w:rsidRDefault="001A24ED" w:rsidP="00643A0D">
            <w:pPr>
              <w:spacing w:after="0" w:line="240" w:lineRule="auto"/>
              <w:ind w:firstLine="0"/>
              <w:rPr>
                <w:rFonts w:ascii="Garamond" w:hAnsi="Garamond"/>
                <w:sz w:val="12"/>
                <w:szCs w:val="12"/>
                <w:lang w:val="sq-AL"/>
              </w:rPr>
            </w:pPr>
            <w:r w:rsidRPr="003E7313">
              <w:rPr>
                <w:rFonts w:ascii="Garamond" w:hAnsi="Garamond"/>
                <w:sz w:val="12"/>
                <w:szCs w:val="12"/>
                <w:lang w:val="sq-AL"/>
              </w:rPr>
              <w:t>nuk ka informacion</w:t>
            </w:r>
          </w:p>
        </w:tc>
      </w:tr>
      <w:tr w:rsidR="001A24ED" w:rsidRPr="003E7313" w:rsidTr="003E7313">
        <w:trPr>
          <w:trHeight w:val="53"/>
          <w:jc w:val="center"/>
        </w:trPr>
        <w:tc>
          <w:tcPr>
            <w:tcW w:w="327" w:type="pct"/>
            <w:tcBorders>
              <w:top w:val="nil"/>
              <w:left w:val="single" w:sz="4" w:space="0" w:color="auto"/>
              <w:bottom w:val="single" w:sz="4" w:space="0" w:color="auto"/>
              <w:right w:val="single" w:sz="4" w:space="0" w:color="auto"/>
            </w:tcBorders>
            <w:shd w:val="clear" w:color="auto" w:fill="auto"/>
            <w:noWrap/>
            <w:vAlign w:val="center"/>
            <w:hideMark/>
          </w:tcPr>
          <w:p w:rsidR="001A24ED" w:rsidRPr="003E7313" w:rsidRDefault="001A24ED" w:rsidP="00643A0D">
            <w:pPr>
              <w:spacing w:after="0" w:line="240" w:lineRule="auto"/>
              <w:ind w:firstLine="0"/>
              <w:rPr>
                <w:rFonts w:ascii="Garamond" w:hAnsi="Garamond"/>
                <w:sz w:val="12"/>
                <w:szCs w:val="12"/>
                <w:lang w:val="sq-AL"/>
              </w:rPr>
            </w:pPr>
            <w:r w:rsidRPr="003E7313">
              <w:rPr>
                <w:rFonts w:ascii="Garamond" w:hAnsi="Garamond"/>
                <w:sz w:val="12"/>
                <w:szCs w:val="12"/>
                <w:lang w:val="sq-AL"/>
              </w:rPr>
              <w:t>4</w:t>
            </w:r>
          </w:p>
        </w:tc>
        <w:tc>
          <w:tcPr>
            <w:tcW w:w="476" w:type="pct"/>
            <w:tcBorders>
              <w:top w:val="nil"/>
              <w:left w:val="nil"/>
              <w:bottom w:val="single" w:sz="4" w:space="0" w:color="auto"/>
              <w:right w:val="single" w:sz="4" w:space="0" w:color="auto"/>
            </w:tcBorders>
            <w:shd w:val="clear" w:color="auto" w:fill="auto"/>
            <w:noWrap/>
            <w:vAlign w:val="bottom"/>
            <w:hideMark/>
          </w:tcPr>
          <w:p w:rsidR="001A24ED" w:rsidRPr="003E7313" w:rsidRDefault="001A24ED" w:rsidP="00643A0D">
            <w:pPr>
              <w:spacing w:after="0" w:line="240" w:lineRule="auto"/>
              <w:ind w:firstLine="0"/>
              <w:rPr>
                <w:rFonts w:ascii="Garamond" w:hAnsi="Garamond"/>
                <w:sz w:val="12"/>
                <w:szCs w:val="12"/>
                <w:lang w:val="sq-AL"/>
              </w:rPr>
            </w:pPr>
            <w:r w:rsidRPr="003E7313">
              <w:rPr>
                <w:rFonts w:ascii="Garamond" w:hAnsi="Garamond"/>
                <w:sz w:val="12"/>
                <w:szCs w:val="12"/>
                <w:lang w:val="sq-AL"/>
              </w:rPr>
              <w:t>Pretendues</w:t>
            </w:r>
          </w:p>
        </w:tc>
        <w:tc>
          <w:tcPr>
            <w:tcW w:w="374" w:type="pct"/>
            <w:gridSpan w:val="2"/>
            <w:tcBorders>
              <w:top w:val="single" w:sz="4" w:space="0" w:color="auto"/>
              <w:left w:val="nil"/>
              <w:bottom w:val="single" w:sz="4" w:space="0" w:color="auto"/>
              <w:right w:val="single" w:sz="4" w:space="0" w:color="auto"/>
            </w:tcBorders>
            <w:shd w:val="clear" w:color="auto" w:fill="auto"/>
            <w:vAlign w:val="center"/>
            <w:hideMark/>
          </w:tcPr>
          <w:p w:rsidR="001A24ED" w:rsidRPr="003E7313" w:rsidRDefault="001A24ED" w:rsidP="00643A0D">
            <w:pPr>
              <w:spacing w:after="0" w:line="240" w:lineRule="auto"/>
              <w:ind w:firstLine="0"/>
              <w:rPr>
                <w:rFonts w:ascii="Garamond" w:hAnsi="Garamond"/>
                <w:sz w:val="12"/>
                <w:szCs w:val="12"/>
                <w:lang w:val="sq-AL"/>
              </w:rPr>
            </w:pPr>
            <w:r w:rsidRPr="003E7313">
              <w:rPr>
                <w:rFonts w:ascii="Garamond" w:hAnsi="Garamond"/>
                <w:sz w:val="12"/>
                <w:szCs w:val="12"/>
                <w:lang w:val="sq-AL"/>
              </w:rPr>
              <w:t> </w:t>
            </w:r>
          </w:p>
        </w:tc>
        <w:tc>
          <w:tcPr>
            <w:tcW w:w="392" w:type="pct"/>
            <w:tcBorders>
              <w:top w:val="single" w:sz="4" w:space="0" w:color="auto"/>
              <w:left w:val="nil"/>
              <w:bottom w:val="single" w:sz="4" w:space="0" w:color="auto"/>
              <w:right w:val="single" w:sz="4" w:space="0" w:color="auto"/>
            </w:tcBorders>
            <w:shd w:val="clear" w:color="auto" w:fill="auto"/>
            <w:vAlign w:val="center"/>
            <w:hideMark/>
          </w:tcPr>
          <w:p w:rsidR="001A24ED" w:rsidRPr="003E7313" w:rsidRDefault="001A24ED" w:rsidP="00643A0D">
            <w:pPr>
              <w:spacing w:after="0" w:line="240" w:lineRule="auto"/>
              <w:ind w:firstLine="0"/>
              <w:rPr>
                <w:rFonts w:ascii="Garamond" w:hAnsi="Garamond"/>
                <w:sz w:val="12"/>
                <w:szCs w:val="12"/>
                <w:lang w:val="sq-AL"/>
              </w:rPr>
            </w:pPr>
            <w:r w:rsidRPr="003E7313">
              <w:rPr>
                <w:rFonts w:ascii="Garamond" w:hAnsi="Garamond"/>
                <w:sz w:val="12"/>
                <w:szCs w:val="12"/>
                <w:lang w:val="sq-AL"/>
              </w:rPr>
              <w:t> </w:t>
            </w:r>
          </w:p>
        </w:tc>
        <w:tc>
          <w:tcPr>
            <w:tcW w:w="365" w:type="pct"/>
            <w:tcBorders>
              <w:top w:val="nil"/>
              <w:left w:val="nil"/>
              <w:bottom w:val="single" w:sz="4" w:space="0" w:color="auto"/>
              <w:right w:val="single" w:sz="4" w:space="0" w:color="auto"/>
            </w:tcBorders>
            <w:shd w:val="clear" w:color="auto" w:fill="auto"/>
            <w:noWrap/>
            <w:vAlign w:val="bottom"/>
            <w:hideMark/>
          </w:tcPr>
          <w:p w:rsidR="001A24ED" w:rsidRPr="003E7313" w:rsidRDefault="001A24ED" w:rsidP="00643A0D">
            <w:pPr>
              <w:spacing w:after="0" w:line="240" w:lineRule="auto"/>
              <w:ind w:firstLine="0"/>
              <w:rPr>
                <w:rFonts w:ascii="Garamond" w:hAnsi="Garamond"/>
                <w:sz w:val="12"/>
                <w:szCs w:val="12"/>
                <w:lang w:val="sq-AL"/>
              </w:rPr>
            </w:pPr>
            <w:r w:rsidRPr="003E7313">
              <w:rPr>
                <w:rFonts w:ascii="Garamond" w:hAnsi="Garamond"/>
                <w:sz w:val="12"/>
                <w:szCs w:val="12"/>
                <w:lang w:val="sq-AL"/>
              </w:rPr>
              <w:t> </w:t>
            </w:r>
          </w:p>
        </w:tc>
        <w:tc>
          <w:tcPr>
            <w:tcW w:w="374" w:type="pct"/>
            <w:tcBorders>
              <w:top w:val="nil"/>
              <w:left w:val="nil"/>
              <w:bottom w:val="single" w:sz="4" w:space="0" w:color="auto"/>
              <w:right w:val="single" w:sz="4" w:space="0" w:color="auto"/>
            </w:tcBorders>
            <w:shd w:val="clear" w:color="auto" w:fill="auto"/>
            <w:noWrap/>
            <w:vAlign w:val="bottom"/>
            <w:hideMark/>
          </w:tcPr>
          <w:p w:rsidR="001A24ED" w:rsidRPr="003E7313" w:rsidRDefault="001A24ED" w:rsidP="00643A0D">
            <w:pPr>
              <w:spacing w:after="0" w:line="240" w:lineRule="auto"/>
              <w:ind w:firstLine="0"/>
              <w:rPr>
                <w:rFonts w:ascii="Garamond" w:hAnsi="Garamond"/>
                <w:sz w:val="12"/>
                <w:szCs w:val="12"/>
                <w:lang w:val="sq-AL"/>
              </w:rPr>
            </w:pPr>
            <w:r w:rsidRPr="003E7313">
              <w:rPr>
                <w:rFonts w:ascii="Garamond" w:hAnsi="Garamond"/>
                <w:sz w:val="12"/>
                <w:szCs w:val="12"/>
                <w:lang w:val="sq-AL"/>
              </w:rPr>
              <w:t>8561</w:t>
            </w:r>
          </w:p>
        </w:tc>
        <w:tc>
          <w:tcPr>
            <w:tcW w:w="468" w:type="pct"/>
            <w:tcBorders>
              <w:top w:val="single" w:sz="4" w:space="0" w:color="auto"/>
              <w:left w:val="nil"/>
              <w:bottom w:val="single" w:sz="4" w:space="0" w:color="auto"/>
              <w:right w:val="nil"/>
            </w:tcBorders>
            <w:shd w:val="clear" w:color="auto" w:fill="auto"/>
            <w:noWrap/>
            <w:vAlign w:val="bottom"/>
            <w:hideMark/>
          </w:tcPr>
          <w:p w:rsidR="001A24ED" w:rsidRPr="003E7313" w:rsidRDefault="001A24ED" w:rsidP="00643A0D">
            <w:pPr>
              <w:spacing w:after="0" w:line="240" w:lineRule="auto"/>
              <w:ind w:firstLine="0"/>
              <w:rPr>
                <w:rFonts w:ascii="Garamond" w:hAnsi="Garamond"/>
                <w:sz w:val="12"/>
                <w:szCs w:val="12"/>
                <w:lang w:val="sq-AL"/>
              </w:rPr>
            </w:pPr>
            <w:r w:rsidRPr="003E7313">
              <w:rPr>
                <w:rFonts w:ascii="Garamond" w:hAnsi="Garamond"/>
                <w:sz w:val="12"/>
                <w:szCs w:val="12"/>
                <w:lang w:val="sq-AL"/>
              </w:rPr>
              <w:t> </w:t>
            </w:r>
          </w:p>
        </w:tc>
        <w:tc>
          <w:tcPr>
            <w:tcW w:w="305" w:type="pct"/>
            <w:tcBorders>
              <w:top w:val="nil"/>
              <w:left w:val="single" w:sz="4" w:space="0" w:color="auto"/>
              <w:bottom w:val="single" w:sz="4" w:space="0" w:color="auto"/>
              <w:right w:val="single" w:sz="4" w:space="0" w:color="auto"/>
            </w:tcBorders>
            <w:shd w:val="clear" w:color="auto" w:fill="auto"/>
            <w:vAlign w:val="center"/>
            <w:hideMark/>
          </w:tcPr>
          <w:p w:rsidR="001A24ED" w:rsidRPr="003E7313" w:rsidRDefault="001A24ED" w:rsidP="00643A0D">
            <w:pPr>
              <w:spacing w:after="0" w:line="240" w:lineRule="auto"/>
              <w:ind w:firstLine="0"/>
              <w:rPr>
                <w:rFonts w:ascii="Garamond" w:hAnsi="Garamond"/>
                <w:sz w:val="12"/>
                <w:szCs w:val="12"/>
                <w:lang w:val="sq-AL"/>
              </w:rPr>
            </w:pPr>
            <w:r w:rsidRPr="003E7313">
              <w:rPr>
                <w:rFonts w:ascii="Garamond" w:hAnsi="Garamond"/>
                <w:sz w:val="12"/>
                <w:szCs w:val="12"/>
                <w:lang w:val="sq-AL"/>
              </w:rPr>
              <w:t> </w:t>
            </w:r>
          </w:p>
        </w:tc>
        <w:tc>
          <w:tcPr>
            <w:tcW w:w="449" w:type="pct"/>
            <w:tcBorders>
              <w:top w:val="nil"/>
              <w:left w:val="nil"/>
              <w:bottom w:val="single" w:sz="4" w:space="0" w:color="auto"/>
              <w:right w:val="single" w:sz="4" w:space="0" w:color="auto"/>
            </w:tcBorders>
            <w:shd w:val="clear" w:color="auto" w:fill="auto"/>
            <w:vAlign w:val="center"/>
            <w:hideMark/>
          </w:tcPr>
          <w:p w:rsidR="001A24ED" w:rsidRPr="003E7313" w:rsidRDefault="001A24ED" w:rsidP="00643A0D">
            <w:pPr>
              <w:spacing w:after="0" w:line="240" w:lineRule="auto"/>
              <w:ind w:firstLine="0"/>
              <w:rPr>
                <w:rFonts w:ascii="Garamond" w:hAnsi="Garamond"/>
                <w:sz w:val="12"/>
                <w:szCs w:val="12"/>
                <w:lang w:val="sq-AL"/>
              </w:rPr>
            </w:pPr>
            <w:r w:rsidRPr="003E7313">
              <w:rPr>
                <w:rFonts w:ascii="Garamond" w:hAnsi="Garamond"/>
                <w:sz w:val="12"/>
                <w:szCs w:val="12"/>
                <w:lang w:val="sq-AL"/>
              </w:rPr>
              <w:t>23.2</w:t>
            </w:r>
          </w:p>
        </w:tc>
        <w:tc>
          <w:tcPr>
            <w:tcW w:w="351" w:type="pct"/>
            <w:tcBorders>
              <w:top w:val="nil"/>
              <w:left w:val="nil"/>
              <w:bottom w:val="single" w:sz="4" w:space="0" w:color="auto"/>
              <w:right w:val="single" w:sz="4" w:space="0" w:color="auto"/>
            </w:tcBorders>
            <w:shd w:val="clear" w:color="auto" w:fill="auto"/>
            <w:noWrap/>
            <w:vAlign w:val="bottom"/>
            <w:hideMark/>
          </w:tcPr>
          <w:p w:rsidR="001A24ED" w:rsidRPr="003E7313" w:rsidRDefault="001A24ED" w:rsidP="00643A0D">
            <w:pPr>
              <w:spacing w:after="0" w:line="240" w:lineRule="auto"/>
              <w:ind w:firstLine="0"/>
              <w:rPr>
                <w:rFonts w:ascii="Garamond" w:hAnsi="Garamond"/>
                <w:sz w:val="12"/>
                <w:szCs w:val="12"/>
                <w:lang w:val="sq-AL"/>
              </w:rPr>
            </w:pPr>
            <w:r w:rsidRPr="003E7313">
              <w:rPr>
                <w:rFonts w:ascii="Garamond" w:hAnsi="Garamond"/>
                <w:sz w:val="12"/>
                <w:szCs w:val="12"/>
                <w:lang w:val="sq-AL"/>
              </w:rPr>
              <w:t> </w:t>
            </w:r>
          </w:p>
        </w:tc>
        <w:tc>
          <w:tcPr>
            <w:tcW w:w="490" w:type="pct"/>
            <w:tcBorders>
              <w:top w:val="nil"/>
              <w:left w:val="nil"/>
              <w:bottom w:val="single" w:sz="4" w:space="0" w:color="auto"/>
              <w:right w:val="single" w:sz="4" w:space="0" w:color="auto"/>
            </w:tcBorders>
            <w:shd w:val="clear" w:color="auto" w:fill="auto"/>
            <w:noWrap/>
            <w:vAlign w:val="bottom"/>
            <w:hideMark/>
          </w:tcPr>
          <w:p w:rsidR="001A24ED" w:rsidRPr="003E7313" w:rsidRDefault="001A24ED" w:rsidP="00643A0D">
            <w:pPr>
              <w:spacing w:after="0" w:line="240" w:lineRule="auto"/>
              <w:ind w:firstLine="0"/>
              <w:rPr>
                <w:rFonts w:ascii="Garamond" w:hAnsi="Garamond"/>
                <w:sz w:val="12"/>
                <w:szCs w:val="12"/>
                <w:lang w:val="sq-AL"/>
              </w:rPr>
            </w:pPr>
            <w:r w:rsidRPr="003E7313">
              <w:rPr>
                <w:rFonts w:ascii="Garamond" w:hAnsi="Garamond"/>
                <w:sz w:val="12"/>
                <w:szCs w:val="12"/>
                <w:lang w:val="sq-AL"/>
              </w:rPr>
              <w:t> </w:t>
            </w:r>
          </w:p>
        </w:tc>
        <w:tc>
          <w:tcPr>
            <w:tcW w:w="630" w:type="pct"/>
            <w:tcBorders>
              <w:top w:val="nil"/>
              <w:left w:val="nil"/>
              <w:bottom w:val="single" w:sz="4" w:space="0" w:color="auto"/>
              <w:right w:val="single" w:sz="4" w:space="0" w:color="auto"/>
            </w:tcBorders>
            <w:shd w:val="clear" w:color="auto" w:fill="auto"/>
            <w:noWrap/>
            <w:vAlign w:val="bottom"/>
            <w:hideMark/>
          </w:tcPr>
          <w:p w:rsidR="001A24ED" w:rsidRPr="003E7313" w:rsidRDefault="001A24ED" w:rsidP="00643A0D">
            <w:pPr>
              <w:spacing w:after="0" w:line="240" w:lineRule="auto"/>
              <w:ind w:firstLine="0"/>
              <w:rPr>
                <w:rFonts w:ascii="Garamond" w:hAnsi="Garamond"/>
                <w:sz w:val="12"/>
                <w:szCs w:val="12"/>
                <w:lang w:val="sq-AL"/>
              </w:rPr>
            </w:pPr>
            <w:r w:rsidRPr="003E7313">
              <w:rPr>
                <w:rFonts w:ascii="Garamond" w:hAnsi="Garamond"/>
                <w:sz w:val="12"/>
                <w:szCs w:val="12"/>
                <w:lang w:val="sq-AL"/>
              </w:rPr>
              <w:t>nuk ka informacion</w:t>
            </w:r>
          </w:p>
        </w:tc>
      </w:tr>
      <w:tr w:rsidR="001A24ED" w:rsidRPr="003E7313" w:rsidTr="003E7313">
        <w:trPr>
          <w:trHeight w:val="53"/>
          <w:jc w:val="center"/>
        </w:trPr>
        <w:tc>
          <w:tcPr>
            <w:tcW w:w="327" w:type="pct"/>
            <w:tcBorders>
              <w:top w:val="nil"/>
              <w:left w:val="single" w:sz="4" w:space="0" w:color="auto"/>
              <w:bottom w:val="single" w:sz="4" w:space="0" w:color="auto"/>
              <w:right w:val="single" w:sz="4" w:space="0" w:color="auto"/>
            </w:tcBorders>
            <w:shd w:val="clear" w:color="auto" w:fill="auto"/>
            <w:noWrap/>
            <w:vAlign w:val="center"/>
            <w:hideMark/>
          </w:tcPr>
          <w:p w:rsidR="001A24ED" w:rsidRPr="003E7313" w:rsidRDefault="001A24ED" w:rsidP="00643A0D">
            <w:pPr>
              <w:spacing w:after="0" w:line="240" w:lineRule="auto"/>
              <w:ind w:firstLine="0"/>
              <w:rPr>
                <w:rFonts w:ascii="Garamond" w:hAnsi="Garamond"/>
                <w:sz w:val="12"/>
                <w:szCs w:val="12"/>
                <w:lang w:val="sq-AL"/>
              </w:rPr>
            </w:pPr>
            <w:r w:rsidRPr="003E7313">
              <w:rPr>
                <w:rFonts w:ascii="Garamond" w:hAnsi="Garamond"/>
                <w:sz w:val="12"/>
                <w:szCs w:val="12"/>
                <w:lang w:val="sq-AL"/>
              </w:rPr>
              <w:t>5</w:t>
            </w:r>
          </w:p>
        </w:tc>
        <w:tc>
          <w:tcPr>
            <w:tcW w:w="476" w:type="pct"/>
            <w:tcBorders>
              <w:top w:val="nil"/>
              <w:left w:val="nil"/>
              <w:bottom w:val="single" w:sz="4" w:space="0" w:color="auto"/>
              <w:right w:val="single" w:sz="4" w:space="0" w:color="auto"/>
            </w:tcBorders>
            <w:shd w:val="clear" w:color="auto" w:fill="auto"/>
            <w:noWrap/>
            <w:vAlign w:val="bottom"/>
            <w:hideMark/>
          </w:tcPr>
          <w:p w:rsidR="001A24ED" w:rsidRPr="003E7313" w:rsidRDefault="001A24ED" w:rsidP="00643A0D">
            <w:pPr>
              <w:spacing w:after="0" w:line="240" w:lineRule="auto"/>
              <w:ind w:firstLine="0"/>
              <w:rPr>
                <w:rFonts w:ascii="Garamond" w:hAnsi="Garamond"/>
                <w:sz w:val="12"/>
                <w:szCs w:val="12"/>
                <w:lang w:val="sq-AL"/>
              </w:rPr>
            </w:pPr>
            <w:r w:rsidRPr="003E7313">
              <w:rPr>
                <w:rFonts w:ascii="Garamond" w:hAnsi="Garamond"/>
                <w:sz w:val="12"/>
                <w:szCs w:val="12"/>
                <w:lang w:val="sq-AL"/>
              </w:rPr>
              <w:t>Pretendues</w:t>
            </w:r>
          </w:p>
        </w:tc>
        <w:tc>
          <w:tcPr>
            <w:tcW w:w="374" w:type="pct"/>
            <w:gridSpan w:val="2"/>
            <w:tcBorders>
              <w:top w:val="nil"/>
              <w:left w:val="nil"/>
              <w:bottom w:val="nil"/>
              <w:right w:val="single" w:sz="4" w:space="0" w:color="auto"/>
            </w:tcBorders>
            <w:shd w:val="clear" w:color="auto" w:fill="auto"/>
            <w:vAlign w:val="center"/>
            <w:hideMark/>
          </w:tcPr>
          <w:p w:rsidR="001A24ED" w:rsidRPr="003E7313" w:rsidRDefault="001A24ED" w:rsidP="00643A0D">
            <w:pPr>
              <w:spacing w:after="0" w:line="240" w:lineRule="auto"/>
              <w:ind w:firstLine="0"/>
              <w:rPr>
                <w:rFonts w:ascii="Garamond" w:hAnsi="Garamond"/>
                <w:sz w:val="12"/>
                <w:szCs w:val="12"/>
                <w:lang w:val="sq-AL"/>
              </w:rPr>
            </w:pPr>
            <w:r w:rsidRPr="003E7313">
              <w:rPr>
                <w:rFonts w:ascii="Garamond" w:hAnsi="Garamond"/>
                <w:sz w:val="12"/>
                <w:szCs w:val="12"/>
                <w:lang w:val="sq-AL"/>
              </w:rPr>
              <w:t> </w:t>
            </w:r>
          </w:p>
        </w:tc>
        <w:tc>
          <w:tcPr>
            <w:tcW w:w="392" w:type="pct"/>
            <w:tcBorders>
              <w:top w:val="nil"/>
              <w:left w:val="nil"/>
              <w:bottom w:val="nil"/>
              <w:right w:val="single" w:sz="4" w:space="0" w:color="auto"/>
            </w:tcBorders>
            <w:shd w:val="clear" w:color="auto" w:fill="auto"/>
            <w:vAlign w:val="center"/>
            <w:hideMark/>
          </w:tcPr>
          <w:p w:rsidR="001A24ED" w:rsidRPr="003E7313" w:rsidRDefault="001A24ED" w:rsidP="00643A0D">
            <w:pPr>
              <w:spacing w:after="0" w:line="240" w:lineRule="auto"/>
              <w:ind w:firstLine="0"/>
              <w:rPr>
                <w:rFonts w:ascii="Garamond" w:hAnsi="Garamond"/>
                <w:sz w:val="12"/>
                <w:szCs w:val="12"/>
                <w:lang w:val="sq-AL"/>
              </w:rPr>
            </w:pPr>
            <w:r w:rsidRPr="003E7313">
              <w:rPr>
                <w:rFonts w:ascii="Garamond" w:hAnsi="Garamond"/>
                <w:sz w:val="12"/>
                <w:szCs w:val="12"/>
                <w:lang w:val="sq-AL"/>
              </w:rPr>
              <w:t> </w:t>
            </w:r>
          </w:p>
        </w:tc>
        <w:tc>
          <w:tcPr>
            <w:tcW w:w="365" w:type="pct"/>
            <w:tcBorders>
              <w:top w:val="nil"/>
              <w:left w:val="nil"/>
              <w:bottom w:val="single" w:sz="4" w:space="0" w:color="auto"/>
              <w:right w:val="single" w:sz="4" w:space="0" w:color="auto"/>
            </w:tcBorders>
            <w:shd w:val="clear" w:color="auto" w:fill="auto"/>
            <w:noWrap/>
            <w:vAlign w:val="bottom"/>
            <w:hideMark/>
          </w:tcPr>
          <w:p w:rsidR="001A24ED" w:rsidRPr="003E7313" w:rsidRDefault="001A24ED" w:rsidP="00643A0D">
            <w:pPr>
              <w:spacing w:after="0" w:line="240" w:lineRule="auto"/>
              <w:ind w:firstLine="0"/>
              <w:rPr>
                <w:rFonts w:ascii="Garamond" w:hAnsi="Garamond"/>
                <w:sz w:val="12"/>
                <w:szCs w:val="12"/>
                <w:lang w:val="sq-AL"/>
              </w:rPr>
            </w:pPr>
            <w:r w:rsidRPr="003E7313">
              <w:rPr>
                <w:rFonts w:ascii="Garamond" w:hAnsi="Garamond"/>
                <w:sz w:val="12"/>
                <w:szCs w:val="12"/>
                <w:lang w:val="sq-AL"/>
              </w:rPr>
              <w:t> </w:t>
            </w:r>
          </w:p>
        </w:tc>
        <w:tc>
          <w:tcPr>
            <w:tcW w:w="374" w:type="pct"/>
            <w:tcBorders>
              <w:top w:val="nil"/>
              <w:left w:val="nil"/>
              <w:bottom w:val="single" w:sz="4" w:space="0" w:color="auto"/>
              <w:right w:val="single" w:sz="4" w:space="0" w:color="auto"/>
            </w:tcBorders>
            <w:shd w:val="clear" w:color="auto" w:fill="auto"/>
            <w:noWrap/>
            <w:vAlign w:val="bottom"/>
            <w:hideMark/>
          </w:tcPr>
          <w:p w:rsidR="001A24ED" w:rsidRPr="003E7313" w:rsidRDefault="001A24ED" w:rsidP="00643A0D">
            <w:pPr>
              <w:spacing w:after="0" w:line="240" w:lineRule="auto"/>
              <w:ind w:firstLine="0"/>
              <w:rPr>
                <w:rFonts w:ascii="Garamond" w:hAnsi="Garamond"/>
                <w:sz w:val="12"/>
                <w:szCs w:val="12"/>
                <w:lang w:val="sq-AL"/>
              </w:rPr>
            </w:pPr>
            <w:r w:rsidRPr="003E7313">
              <w:rPr>
                <w:rFonts w:ascii="Garamond" w:hAnsi="Garamond"/>
                <w:sz w:val="12"/>
                <w:szCs w:val="12"/>
                <w:lang w:val="sq-AL"/>
              </w:rPr>
              <w:t>8561</w:t>
            </w:r>
          </w:p>
        </w:tc>
        <w:tc>
          <w:tcPr>
            <w:tcW w:w="468" w:type="pct"/>
            <w:tcBorders>
              <w:top w:val="nil"/>
              <w:left w:val="nil"/>
              <w:bottom w:val="nil"/>
              <w:right w:val="nil"/>
            </w:tcBorders>
            <w:shd w:val="clear" w:color="auto" w:fill="auto"/>
            <w:noWrap/>
            <w:vAlign w:val="bottom"/>
            <w:hideMark/>
          </w:tcPr>
          <w:p w:rsidR="001A24ED" w:rsidRPr="003E7313" w:rsidRDefault="001A24ED" w:rsidP="00643A0D">
            <w:pPr>
              <w:spacing w:after="0" w:line="240" w:lineRule="auto"/>
              <w:ind w:firstLine="0"/>
              <w:rPr>
                <w:rFonts w:ascii="Garamond" w:hAnsi="Garamond"/>
                <w:sz w:val="12"/>
                <w:szCs w:val="12"/>
                <w:lang w:val="sq-AL"/>
              </w:rPr>
            </w:pPr>
            <w:r w:rsidRPr="003E7313">
              <w:rPr>
                <w:rFonts w:ascii="Garamond" w:hAnsi="Garamond"/>
                <w:sz w:val="12"/>
                <w:szCs w:val="12"/>
                <w:lang w:val="sq-AL"/>
              </w:rPr>
              <w:t> </w:t>
            </w:r>
          </w:p>
        </w:tc>
        <w:tc>
          <w:tcPr>
            <w:tcW w:w="305" w:type="pct"/>
            <w:tcBorders>
              <w:top w:val="nil"/>
              <w:left w:val="single" w:sz="4" w:space="0" w:color="auto"/>
              <w:bottom w:val="nil"/>
              <w:right w:val="single" w:sz="4" w:space="0" w:color="auto"/>
            </w:tcBorders>
            <w:shd w:val="clear" w:color="auto" w:fill="auto"/>
            <w:vAlign w:val="center"/>
            <w:hideMark/>
          </w:tcPr>
          <w:p w:rsidR="001A24ED" w:rsidRPr="003E7313" w:rsidRDefault="001A24ED" w:rsidP="00643A0D">
            <w:pPr>
              <w:spacing w:after="0" w:line="240" w:lineRule="auto"/>
              <w:ind w:firstLine="0"/>
              <w:rPr>
                <w:rFonts w:ascii="Garamond" w:hAnsi="Garamond"/>
                <w:sz w:val="12"/>
                <w:szCs w:val="12"/>
                <w:lang w:val="sq-AL"/>
              </w:rPr>
            </w:pPr>
            <w:r w:rsidRPr="003E7313">
              <w:rPr>
                <w:rFonts w:ascii="Garamond" w:hAnsi="Garamond"/>
                <w:sz w:val="12"/>
                <w:szCs w:val="12"/>
                <w:lang w:val="sq-AL"/>
              </w:rPr>
              <w:t> </w:t>
            </w:r>
          </w:p>
        </w:tc>
        <w:tc>
          <w:tcPr>
            <w:tcW w:w="449" w:type="pct"/>
            <w:tcBorders>
              <w:top w:val="nil"/>
              <w:left w:val="nil"/>
              <w:bottom w:val="nil"/>
              <w:right w:val="single" w:sz="4" w:space="0" w:color="auto"/>
            </w:tcBorders>
            <w:shd w:val="clear" w:color="auto" w:fill="auto"/>
            <w:vAlign w:val="center"/>
            <w:hideMark/>
          </w:tcPr>
          <w:p w:rsidR="001A24ED" w:rsidRPr="003E7313" w:rsidRDefault="001A24ED" w:rsidP="00643A0D">
            <w:pPr>
              <w:spacing w:after="0" w:line="240" w:lineRule="auto"/>
              <w:ind w:firstLine="0"/>
              <w:rPr>
                <w:rFonts w:ascii="Garamond" w:hAnsi="Garamond"/>
                <w:sz w:val="12"/>
                <w:szCs w:val="12"/>
                <w:lang w:val="sq-AL"/>
              </w:rPr>
            </w:pPr>
            <w:r w:rsidRPr="003E7313">
              <w:rPr>
                <w:rFonts w:ascii="Garamond" w:hAnsi="Garamond"/>
                <w:sz w:val="12"/>
                <w:szCs w:val="12"/>
                <w:lang w:val="sq-AL"/>
              </w:rPr>
              <w:t>16.6</w:t>
            </w:r>
          </w:p>
        </w:tc>
        <w:tc>
          <w:tcPr>
            <w:tcW w:w="351" w:type="pct"/>
            <w:tcBorders>
              <w:top w:val="nil"/>
              <w:left w:val="nil"/>
              <w:bottom w:val="single" w:sz="4" w:space="0" w:color="auto"/>
              <w:right w:val="single" w:sz="4" w:space="0" w:color="auto"/>
            </w:tcBorders>
            <w:shd w:val="clear" w:color="auto" w:fill="auto"/>
            <w:noWrap/>
            <w:vAlign w:val="bottom"/>
            <w:hideMark/>
          </w:tcPr>
          <w:p w:rsidR="001A24ED" w:rsidRPr="003E7313" w:rsidRDefault="001A24ED" w:rsidP="00643A0D">
            <w:pPr>
              <w:spacing w:after="0" w:line="240" w:lineRule="auto"/>
              <w:ind w:firstLine="0"/>
              <w:rPr>
                <w:rFonts w:ascii="Garamond" w:hAnsi="Garamond"/>
                <w:sz w:val="12"/>
                <w:szCs w:val="12"/>
                <w:lang w:val="sq-AL"/>
              </w:rPr>
            </w:pPr>
            <w:r w:rsidRPr="003E7313">
              <w:rPr>
                <w:rFonts w:ascii="Garamond" w:hAnsi="Garamond"/>
                <w:sz w:val="12"/>
                <w:szCs w:val="12"/>
                <w:lang w:val="sq-AL"/>
              </w:rPr>
              <w:t> </w:t>
            </w:r>
          </w:p>
        </w:tc>
        <w:tc>
          <w:tcPr>
            <w:tcW w:w="490" w:type="pct"/>
            <w:tcBorders>
              <w:top w:val="nil"/>
              <w:left w:val="nil"/>
              <w:bottom w:val="single" w:sz="4" w:space="0" w:color="auto"/>
              <w:right w:val="single" w:sz="4" w:space="0" w:color="auto"/>
            </w:tcBorders>
            <w:shd w:val="clear" w:color="auto" w:fill="auto"/>
            <w:noWrap/>
            <w:vAlign w:val="bottom"/>
            <w:hideMark/>
          </w:tcPr>
          <w:p w:rsidR="001A24ED" w:rsidRPr="003E7313" w:rsidRDefault="001A24ED" w:rsidP="00643A0D">
            <w:pPr>
              <w:spacing w:after="0" w:line="240" w:lineRule="auto"/>
              <w:ind w:firstLine="0"/>
              <w:rPr>
                <w:rFonts w:ascii="Garamond" w:hAnsi="Garamond"/>
                <w:sz w:val="12"/>
                <w:szCs w:val="12"/>
                <w:lang w:val="sq-AL"/>
              </w:rPr>
            </w:pPr>
            <w:r w:rsidRPr="003E7313">
              <w:rPr>
                <w:rFonts w:ascii="Garamond" w:hAnsi="Garamond"/>
                <w:sz w:val="12"/>
                <w:szCs w:val="12"/>
                <w:lang w:val="sq-AL"/>
              </w:rPr>
              <w:t> </w:t>
            </w:r>
          </w:p>
        </w:tc>
        <w:tc>
          <w:tcPr>
            <w:tcW w:w="630" w:type="pct"/>
            <w:tcBorders>
              <w:top w:val="nil"/>
              <w:left w:val="nil"/>
              <w:bottom w:val="single" w:sz="4" w:space="0" w:color="auto"/>
              <w:right w:val="single" w:sz="4" w:space="0" w:color="auto"/>
            </w:tcBorders>
            <w:shd w:val="clear" w:color="auto" w:fill="auto"/>
            <w:noWrap/>
            <w:vAlign w:val="bottom"/>
            <w:hideMark/>
          </w:tcPr>
          <w:p w:rsidR="001A24ED" w:rsidRPr="003E7313" w:rsidRDefault="001A24ED" w:rsidP="00643A0D">
            <w:pPr>
              <w:spacing w:after="0" w:line="240" w:lineRule="auto"/>
              <w:ind w:firstLine="0"/>
              <w:rPr>
                <w:rFonts w:ascii="Garamond" w:hAnsi="Garamond"/>
                <w:sz w:val="12"/>
                <w:szCs w:val="12"/>
                <w:lang w:val="sq-AL"/>
              </w:rPr>
            </w:pPr>
            <w:r w:rsidRPr="003E7313">
              <w:rPr>
                <w:rFonts w:ascii="Garamond" w:hAnsi="Garamond"/>
                <w:sz w:val="12"/>
                <w:szCs w:val="12"/>
                <w:lang w:val="sq-AL"/>
              </w:rPr>
              <w:t>nuk ka informacion</w:t>
            </w:r>
          </w:p>
        </w:tc>
      </w:tr>
      <w:tr w:rsidR="001A24ED" w:rsidRPr="003E7313" w:rsidTr="003E7313">
        <w:trPr>
          <w:trHeight w:val="84"/>
          <w:jc w:val="center"/>
        </w:trPr>
        <w:tc>
          <w:tcPr>
            <w:tcW w:w="327" w:type="pct"/>
            <w:tcBorders>
              <w:top w:val="nil"/>
              <w:left w:val="single" w:sz="4" w:space="0" w:color="auto"/>
              <w:bottom w:val="single" w:sz="4" w:space="0" w:color="auto"/>
              <w:right w:val="single" w:sz="4" w:space="0" w:color="auto"/>
            </w:tcBorders>
            <w:shd w:val="clear" w:color="auto" w:fill="auto"/>
            <w:noWrap/>
            <w:vAlign w:val="bottom"/>
            <w:hideMark/>
          </w:tcPr>
          <w:p w:rsidR="001A24ED" w:rsidRPr="003E7313" w:rsidRDefault="001A24ED" w:rsidP="00643A0D">
            <w:pPr>
              <w:spacing w:after="0" w:line="240" w:lineRule="auto"/>
              <w:ind w:firstLine="0"/>
              <w:rPr>
                <w:rFonts w:ascii="Garamond" w:hAnsi="Garamond"/>
                <w:sz w:val="12"/>
                <w:szCs w:val="12"/>
                <w:lang w:val="sq-AL"/>
              </w:rPr>
            </w:pPr>
            <w:r w:rsidRPr="003E7313">
              <w:rPr>
                <w:rFonts w:ascii="Garamond" w:hAnsi="Garamond"/>
                <w:sz w:val="12"/>
                <w:szCs w:val="12"/>
                <w:lang w:val="sq-AL"/>
              </w:rPr>
              <w:t>6</w:t>
            </w:r>
          </w:p>
        </w:tc>
        <w:tc>
          <w:tcPr>
            <w:tcW w:w="476" w:type="pct"/>
            <w:tcBorders>
              <w:top w:val="nil"/>
              <w:left w:val="nil"/>
              <w:bottom w:val="single" w:sz="4" w:space="0" w:color="auto"/>
              <w:right w:val="single" w:sz="4" w:space="0" w:color="auto"/>
            </w:tcBorders>
            <w:shd w:val="clear" w:color="auto" w:fill="auto"/>
            <w:noWrap/>
            <w:vAlign w:val="bottom"/>
            <w:hideMark/>
          </w:tcPr>
          <w:p w:rsidR="001A24ED" w:rsidRPr="003E7313" w:rsidRDefault="001A24ED" w:rsidP="00643A0D">
            <w:pPr>
              <w:spacing w:after="0" w:line="240" w:lineRule="auto"/>
              <w:ind w:firstLine="0"/>
              <w:rPr>
                <w:rFonts w:ascii="Garamond" w:hAnsi="Garamond"/>
                <w:sz w:val="12"/>
                <w:szCs w:val="12"/>
                <w:lang w:val="sq-AL"/>
              </w:rPr>
            </w:pPr>
            <w:r w:rsidRPr="003E7313">
              <w:rPr>
                <w:rFonts w:ascii="Garamond" w:hAnsi="Garamond"/>
                <w:sz w:val="12"/>
                <w:szCs w:val="12"/>
                <w:lang w:val="sq-AL"/>
              </w:rPr>
              <w:t>Estref</w:t>
            </w:r>
          </w:p>
        </w:tc>
        <w:tc>
          <w:tcPr>
            <w:tcW w:w="374" w:type="pct"/>
            <w:gridSpan w:val="2"/>
            <w:tcBorders>
              <w:top w:val="single" w:sz="4" w:space="0" w:color="auto"/>
              <w:left w:val="nil"/>
              <w:bottom w:val="single" w:sz="4" w:space="0" w:color="auto"/>
              <w:right w:val="single" w:sz="4" w:space="0" w:color="auto"/>
            </w:tcBorders>
            <w:shd w:val="clear" w:color="auto" w:fill="auto"/>
            <w:noWrap/>
            <w:vAlign w:val="bottom"/>
            <w:hideMark/>
          </w:tcPr>
          <w:p w:rsidR="001A24ED" w:rsidRPr="003E7313" w:rsidRDefault="001A24ED" w:rsidP="00643A0D">
            <w:pPr>
              <w:spacing w:after="0" w:line="240" w:lineRule="auto"/>
              <w:ind w:firstLine="0"/>
              <w:rPr>
                <w:rFonts w:ascii="Garamond" w:hAnsi="Garamond"/>
                <w:sz w:val="12"/>
                <w:szCs w:val="12"/>
                <w:lang w:val="sq-AL"/>
              </w:rPr>
            </w:pPr>
            <w:r w:rsidRPr="003E7313">
              <w:rPr>
                <w:rFonts w:ascii="Garamond" w:hAnsi="Garamond"/>
                <w:sz w:val="12"/>
                <w:szCs w:val="12"/>
                <w:lang w:val="sq-AL"/>
              </w:rPr>
              <w:t> </w:t>
            </w:r>
          </w:p>
        </w:tc>
        <w:tc>
          <w:tcPr>
            <w:tcW w:w="392" w:type="pct"/>
            <w:tcBorders>
              <w:top w:val="single" w:sz="4" w:space="0" w:color="auto"/>
              <w:left w:val="nil"/>
              <w:bottom w:val="single" w:sz="4" w:space="0" w:color="auto"/>
              <w:right w:val="single" w:sz="4" w:space="0" w:color="auto"/>
            </w:tcBorders>
            <w:shd w:val="clear" w:color="auto" w:fill="auto"/>
            <w:noWrap/>
            <w:vAlign w:val="bottom"/>
            <w:hideMark/>
          </w:tcPr>
          <w:p w:rsidR="001A24ED" w:rsidRPr="003E7313" w:rsidRDefault="001A24ED" w:rsidP="00643A0D">
            <w:pPr>
              <w:spacing w:after="0" w:line="240" w:lineRule="auto"/>
              <w:ind w:firstLine="0"/>
              <w:rPr>
                <w:rFonts w:ascii="Garamond" w:hAnsi="Garamond"/>
                <w:sz w:val="12"/>
                <w:szCs w:val="12"/>
                <w:lang w:val="sq-AL"/>
              </w:rPr>
            </w:pPr>
            <w:r w:rsidRPr="003E7313">
              <w:rPr>
                <w:rFonts w:ascii="Garamond" w:hAnsi="Garamond"/>
                <w:sz w:val="12"/>
                <w:szCs w:val="12"/>
                <w:lang w:val="sq-AL"/>
              </w:rPr>
              <w:t>Fidani</w:t>
            </w:r>
          </w:p>
        </w:tc>
        <w:tc>
          <w:tcPr>
            <w:tcW w:w="365" w:type="pct"/>
            <w:tcBorders>
              <w:top w:val="nil"/>
              <w:left w:val="nil"/>
              <w:bottom w:val="single" w:sz="4" w:space="0" w:color="auto"/>
              <w:right w:val="single" w:sz="4" w:space="0" w:color="auto"/>
            </w:tcBorders>
            <w:shd w:val="clear" w:color="auto" w:fill="auto"/>
            <w:noWrap/>
            <w:vAlign w:val="bottom"/>
            <w:hideMark/>
          </w:tcPr>
          <w:p w:rsidR="001A24ED" w:rsidRPr="003E7313" w:rsidRDefault="001A24ED" w:rsidP="00643A0D">
            <w:pPr>
              <w:spacing w:after="0" w:line="240" w:lineRule="auto"/>
              <w:ind w:firstLine="0"/>
              <w:rPr>
                <w:rFonts w:ascii="Garamond" w:hAnsi="Garamond"/>
                <w:sz w:val="12"/>
                <w:szCs w:val="12"/>
                <w:lang w:val="sq-AL"/>
              </w:rPr>
            </w:pPr>
            <w:r w:rsidRPr="003E7313">
              <w:rPr>
                <w:rFonts w:ascii="Garamond" w:hAnsi="Garamond"/>
                <w:sz w:val="12"/>
                <w:szCs w:val="12"/>
                <w:lang w:val="sq-AL"/>
              </w:rPr>
              <w:t> </w:t>
            </w:r>
          </w:p>
        </w:tc>
        <w:tc>
          <w:tcPr>
            <w:tcW w:w="374" w:type="pct"/>
            <w:tcBorders>
              <w:top w:val="nil"/>
              <w:left w:val="nil"/>
              <w:bottom w:val="single" w:sz="4" w:space="0" w:color="auto"/>
              <w:right w:val="single" w:sz="4" w:space="0" w:color="auto"/>
            </w:tcBorders>
            <w:shd w:val="clear" w:color="auto" w:fill="auto"/>
            <w:noWrap/>
            <w:vAlign w:val="bottom"/>
            <w:hideMark/>
          </w:tcPr>
          <w:p w:rsidR="001A24ED" w:rsidRPr="003E7313" w:rsidRDefault="001A24ED" w:rsidP="00643A0D">
            <w:pPr>
              <w:spacing w:after="0" w:line="240" w:lineRule="auto"/>
              <w:ind w:firstLine="0"/>
              <w:rPr>
                <w:rFonts w:ascii="Garamond" w:hAnsi="Garamond"/>
                <w:sz w:val="12"/>
                <w:szCs w:val="12"/>
                <w:lang w:val="sq-AL"/>
              </w:rPr>
            </w:pPr>
            <w:r w:rsidRPr="003E7313">
              <w:rPr>
                <w:rFonts w:ascii="Garamond" w:hAnsi="Garamond"/>
                <w:sz w:val="12"/>
                <w:szCs w:val="12"/>
                <w:lang w:val="sq-AL"/>
              </w:rPr>
              <w:t>8561</w:t>
            </w:r>
          </w:p>
        </w:tc>
        <w:tc>
          <w:tcPr>
            <w:tcW w:w="468" w:type="pct"/>
            <w:tcBorders>
              <w:top w:val="single" w:sz="4" w:space="0" w:color="auto"/>
              <w:left w:val="nil"/>
              <w:bottom w:val="single" w:sz="4" w:space="0" w:color="auto"/>
              <w:right w:val="single" w:sz="4" w:space="0" w:color="auto"/>
            </w:tcBorders>
            <w:shd w:val="clear" w:color="auto" w:fill="auto"/>
            <w:noWrap/>
            <w:vAlign w:val="bottom"/>
            <w:hideMark/>
          </w:tcPr>
          <w:p w:rsidR="001A24ED" w:rsidRPr="003E7313" w:rsidRDefault="001A24ED" w:rsidP="00643A0D">
            <w:pPr>
              <w:spacing w:after="0" w:line="240" w:lineRule="auto"/>
              <w:ind w:firstLine="0"/>
              <w:rPr>
                <w:rFonts w:ascii="Garamond" w:hAnsi="Garamond"/>
                <w:sz w:val="12"/>
                <w:szCs w:val="12"/>
                <w:lang w:val="sq-AL"/>
              </w:rPr>
            </w:pPr>
            <w:r w:rsidRPr="003E7313">
              <w:rPr>
                <w:rFonts w:ascii="Garamond" w:hAnsi="Garamond"/>
                <w:sz w:val="12"/>
                <w:szCs w:val="12"/>
                <w:lang w:val="sq-AL"/>
              </w:rPr>
              <w:t>9/45</w:t>
            </w:r>
          </w:p>
        </w:tc>
        <w:tc>
          <w:tcPr>
            <w:tcW w:w="305" w:type="pct"/>
            <w:tcBorders>
              <w:top w:val="single" w:sz="4" w:space="0" w:color="auto"/>
              <w:left w:val="nil"/>
              <w:bottom w:val="single" w:sz="4" w:space="0" w:color="auto"/>
              <w:right w:val="single" w:sz="4" w:space="0" w:color="auto"/>
            </w:tcBorders>
            <w:shd w:val="clear" w:color="auto" w:fill="auto"/>
            <w:noWrap/>
            <w:vAlign w:val="center"/>
            <w:hideMark/>
          </w:tcPr>
          <w:p w:rsidR="001A24ED" w:rsidRPr="003E7313" w:rsidRDefault="001A24ED" w:rsidP="00643A0D">
            <w:pPr>
              <w:spacing w:after="0" w:line="240" w:lineRule="auto"/>
              <w:ind w:firstLine="0"/>
              <w:rPr>
                <w:rFonts w:ascii="Garamond" w:hAnsi="Garamond"/>
                <w:sz w:val="12"/>
                <w:szCs w:val="12"/>
                <w:lang w:val="sq-AL"/>
              </w:rPr>
            </w:pPr>
            <w:r w:rsidRPr="003E7313">
              <w:rPr>
                <w:rFonts w:ascii="Garamond" w:hAnsi="Garamond"/>
                <w:sz w:val="12"/>
                <w:szCs w:val="12"/>
                <w:lang w:val="sq-AL"/>
              </w:rPr>
              <w:t>250</w:t>
            </w:r>
          </w:p>
        </w:tc>
        <w:tc>
          <w:tcPr>
            <w:tcW w:w="449" w:type="pct"/>
            <w:tcBorders>
              <w:top w:val="single" w:sz="4" w:space="0" w:color="auto"/>
              <w:left w:val="nil"/>
              <w:bottom w:val="single" w:sz="4" w:space="0" w:color="auto"/>
              <w:right w:val="single" w:sz="4" w:space="0" w:color="auto"/>
            </w:tcBorders>
            <w:shd w:val="clear" w:color="auto" w:fill="auto"/>
            <w:noWrap/>
            <w:vAlign w:val="center"/>
            <w:hideMark/>
          </w:tcPr>
          <w:p w:rsidR="001A24ED" w:rsidRPr="003E7313" w:rsidRDefault="001A24ED" w:rsidP="00643A0D">
            <w:pPr>
              <w:spacing w:after="0" w:line="240" w:lineRule="auto"/>
              <w:ind w:firstLine="0"/>
              <w:rPr>
                <w:rFonts w:ascii="Garamond" w:hAnsi="Garamond"/>
                <w:sz w:val="12"/>
                <w:szCs w:val="12"/>
                <w:lang w:val="sq-AL"/>
              </w:rPr>
            </w:pPr>
            <w:r w:rsidRPr="003E7313">
              <w:rPr>
                <w:rFonts w:ascii="Garamond" w:hAnsi="Garamond"/>
                <w:sz w:val="12"/>
                <w:szCs w:val="12"/>
                <w:lang w:val="sq-AL"/>
              </w:rPr>
              <w:t>28.1</w:t>
            </w:r>
          </w:p>
        </w:tc>
        <w:tc>
          <w:tcPr>
            <w:tcW w:w="351" w:type="pct"/>
            <w:tcBorders>
              <w:top w:val="nil"/>
              <w:left w:val="nil"/>
              <w:bottom w:val="single" w:sz="4" w:space="0" w:color="auto"/>
              <w:right w:val="single" w:sz="4" w:space="0" w:color="auto"/>
            </w:tcBorders>
            <w:shd w:val="clear" w:color="auto" w:fill="auto"/>
            <w:noWrap/>
            <w:vAlign w:val="bottom"/>
            <w:hideMark/>
          </w:tcPr>
          <w:p w:rsidR="001A24ED" w:rsidRPr="003E7313" w:rsidRDefault="001A24ED" w:rsidP="00643A0D">
            <w:pPr>
              <w:spacing w:after="0" w:line="240" w:lineRule="auto"/>
              <w:ind w:firstLine="0"/>
              <w:rPr>
                <w:rFonts w:ascii="Garamond" w:hAnsi="Garamond"/>
                <w:sz w:val="12"/>
                <w:szCs w:val="12"/>
                <w:lang w:val="sq-AL"/>
              </w:rPr>
            </w:pPr>
            <w:r w:rsidRPr="003E7313">
              <w:rPr>
                <w:rFonts w:ascii="Garamond" w:hAnsi="Garamond"/>
                <w:sz w:val="12"/>
                <w:szCs w:val="12"/>
                <w:lang w:val="sq-AL"/>
              </w:rPr>
              <w:t> </w:t>
            </w:r>
          </w:p>
        </w:tc>
        <w:tc>
          <w:tcPr>
            <w:tcW w:w="490" w:type="pct"/>
            <w:tcBorders>
              <w:top w:val="nil"/>
              <w:left w:val="nil"/>
              <w:bottom w:val="single" w:sz="4" w:space="0" w:color="auto"/>
              <w:right w:val="single" w:sz="4" w:space="0" w:color="auto"/>
            </w:tcBorders>
            <w:shd w:val="clear" w:color="auto" w:fill="auto"/>
            <w:noWrap/>
            <w:vAlign w:val="bottom"/>
            <w:hideMark/>
          </w:tcPr>
          <w:p w:rsidR="001A24ED" w:rsidRPr="003E7313" w:rsidRDefault="001A24ED" w:rsidP="00643A0D">
            <w:pPr>
              <w:spacing w:after="0" w:line="240" w:lineRule="auto"/>
              <w:ind w:firstLine="0"/>
              <w:rPr>
                <w:rFonts w:ascii="Garamond" w:hAnsi="Garamond"/>
                <w:sz w:val="12"/>
                <w:szCs w:val="12"/>
                <w:lang w:val="sq-AL"/>
              </w:rPr>
            </w:pPr>
            <w:r w:rsidRPr="003E7313">
              <w:rPr>
                <w:rFonts w:ascii="Garamond" w:hAnsi="Garamond"/>
                <w:sz w:val="12"/>
                <w:szCs w:val="12"/>
                <w:lang w:val="sq-AL"/>
              </w:rPr>
              <w:t> </w:t>
            </w:r>
          </w:p>
        </w:tc>
        <w:tc>
          <w:tcPr>
            <w:tcW w:w="630" w:type="pct"/>
            <w:tcBorders>
              <w:top w:val="nil"/>
              <w:left w:val="nil"/>
              <w:bottom w:val="single" w:sz="4" w:space="0" w:color="auto"/>
              <w:right w:val="single" w:sz="4" w:space="0" w:color="auto"/>
            </w:tcBorders>
            <w:shd w:val="clear" w:color="auto" w:fill="auto"/>
            <w:vAlign w:val="bottom"/>
            <w:hideMark/>
          </w:tcPr>
          <w:p w:rsidR="001A24ED" w:rsidRPr="003E7313" w:rsidRDefault="001A24ED" w:rsidP="00643A0D">
            <w:pPr>
              <w:spacing w:after="0" w:line="240" w:lineRule="auto"/>
              <w:ind w:firstLine="0"/>
              <w:rPr>
                <w:rFonts w:ascii="Garamond" w:hAnsi="Garamond"/>
                <w:sz w:val="12"/>
                <w:szCs w:val="12"/>
                <w:lang w:val="sq-AL"/>
              </w:rPr>
            </w:pPr>
            <w:r w:rsidRPr="003E7313">
              <w:rPr>
                <w:rFonts w:ascii="Garamond" w:hAnsi="Garamond"/>
                <w:sz w:val="12"/>
                <w:szCs w:val="12"/>
                <w:lang w:val="sq-AL"/>
              </w:rPr>
              <w:t> </w:t>
            </w:r>
          </w:p>
        </w:tc>
      </w:tr>
      <w:tr w:rsidR="001A24ED" w:rsidRPr="003E7313" w:rsidTr="003E7313">
        <w:trPr>
          <w:trHeight w:val="53"/>
          <w:jc w:val="center"/>
        </w:trPr>
        <w:tc>
          <w:tcPr>
            <w:tcW w:w="327" w:type="pct"/>
            <w:tcBorders>
              <w:top w:val="nil"/>
              <w:left w:val="single" w:sz="4" w:space="0" w:color="auto"/>
              <w:bottom w:val="single" w:sz="4" w:space="0" w:color="auto"/>
              <w:right w:val="single" w:sz="4" w:space="0" w:color="auto"/>
            </w:tcBorders>
            <w:shd w:val="clear" w:color="auto" w:fill="auto"/>
            <w:noWrap/>
            <w:vAlign w:val="bottom"/>
            <w:hideMark/>
          </w:tcPr>
          <w:p w:rsidR="001A24ED" w:rsidRPr="003E7313" w:rsidRDefault="001A24ED" w:rsidP="00643A0D">
            <w:pPr>
              <w:spacing w:after="0" w:line="240" w:lineRule="auto"/>
              <w:ind w:firstLine="0"/>
              <w:rPr>
                <w:rFonts w:ascii="Garamond" w:hAnsi="Garamond"/>
                <w:sz w:val="12"/>
                <w:szCs w:val="12"/>
                <w:lang w:val="sq-AL"/>
              </w:rPr>
            </w:pPr>
            <w:r w:rsidRPr="003E7313">
              <w:rPr>
                <w:rFonts w:ascii="Garamond" w:hAnsi="Garamond"/>
                <w:sz w:val="12"/>
                <w:szCs w:val="12"/>
                <w:lang w:val="sq-AL"/>
              </w:rPr>
              <w:t>7</w:t>
            </w:r>
          </w:p>
        </w:tc>
        <w:tc>
          <w:tcPr>
            <w:tcW w:w="476" w:type="pct"/>
            <w:tcBorders>
              <w:top w:val="nil"/>
              <w:left w:val="nil"/>
              <w:bottom w:val="single" w:sz="4" w:space="0" w:color="auto"/>
              <w:right w:val="single" w:sz="4" w:space="0" w:color="auto"/>
            </w:tcBorders>
            <w:shd w:val="clear" w:color="auto" w:fill="auto"/>
            <w:noWrap/>
            <w:vAlign w:val="bottom"/>
            <w:hideMark/>
          </w:tcPr>
          <w:p w:rsidR="001A24ED" w:rsidRPr="003E7313" w:rsidRDefault="001A24ED" w:rsidP="00643A0D">
            <w:pPr>
              <w:spacing w:after="0" w:line="240" w:lineRule="auto"/>
              <w:ind w:firstLine="0"/>
              <w:rPr>
                <w:rFonts w:ascii="Garamond" w:hAnsi="Garamond"/>
                <w:sz w:val="12"/>
                <w:szCs w:val="12"/>
                <w:lang w:val="sq-AL"/>
              </w:rPr>
            </w:pPr>
            <w:r w:rsidRPr="003E7313">
              <w:rPr>
                <w:rFonts w:ascii="Garamond" w:hAnsi="Garamond"/>
                <w:sz w:val="12"/>
                <w:szCs w:val="12"/>
                <w:lang w:val="sq-AL"/>
              </w:rPr>
              <w:t xml:space="preserve">Familja </w:t>
            </w:r>
          </w:p>
        </w:tc>
        <w:tc>
          <w:tcPr>
            <w:tcW w:w="374" w:type="pct"/>
            <w:gridSpan w:val="2"/>
            <w:tcBorders>
              <w:top w:val="nil"/>
              <w:left w:val="nil"/>
              <w:bottom w:val="single" w:sz="4" w:space="0" w:color="auto"/>
              <w:right w:val="single" w:sz="4" w:space="0" w:color="auto"/>
            </w:tcBorders>
            <w:shd w:val="clear" w:color="auto" w:fill="auto"/>
            <w:noWrap/>
            <w:vAlign w:val="bottom"/>
            <w:hideMark/>
          </w:tcPr>
          <w:p w:rsidR="001A24ED" w:rsidRPr="003E7313" w:rsidRDefault="001A24ED" w:rsidP="00643A0D">
            <w:pPr>
              <w:spacing w:after="0" w:line="240" w:lineRule="auto"/>
              <w:ind w:firstLine="0"/>
              <w:rPr>
                <w:rFonts w:ascii="Garamond" w:hAnsi="Garamond"/>
                <w:sz w:val="12"/>
                <w:szCs w:val="12"/>
                <w:lang w:val="sq-AL"/>
              </w:rPr>
            </w:pPr>
            <w:r w:rsidRPr="003E7313">
              <w:rPr>
                <w:rFonts w:ascii="Garamond" w:hAnsi="Garamond"/>
                <w:sz w:val="12"/>
                <w:szCs w:val="12"/>
                <w:lang w:val="sq-AL"/>
              </w:rPr>
              <w:t> </w:t>
            </w:r>
          </w:p>
        </w:tc>
        <w:tc>
          <w:tcPr>
            <w:tcW w:w="392" w:type="pct"/>
            <w:tcBorders>
              <w:top w:val="nil"/>
              <w:left w:val="nil"/>
              <w:bottom w:val="single" w:sz="4" w:space="0" w:color="auto"/>
              <w:right w:val="single" w:sz="4" w:space="0" w:color="auto"/>
            </w:tcBorders>
            <w:shd w:val="clear" w:color="auto" w:fill="auto"/>
            <w:noWrap/>
            <w:vAlign w:val="bottom"/>
            <w:hideMark/>
          </w:tcPr>
          <w:p w:rsidR="001A24ED" w:rsidRPr="003E7313" w:rsidRDefault="001A24ED" w:rsidP="00643A0D">
            <w:pPr>
              <w:spacing w:after="0" w:line="240" w:lineRule="auto"/>
              <w:ind w:firstLine="0"/>
              <w:rPr>
                <w:rFonts w:ascii="Garamond" w:hAnsi="Garamond"/>
                <w:sz w:val="12"/>
                <w:szCs w:val="12"/>
                <w:lang w:val="sq-AL"/>
              </w:rPr>
            </w:pPr>
            <w:r w:rsidRPr="003E7313">
              <w:rPr>
                <w:rFonts w:ascii="Garamond" w:hAnsi="Garamond"/>
                <w:sz w:val="12"/>
                <w:szCs w:val="12"/>
                <w:lang w:val="sq-AL"/>
              </w:rPr>
              <w:t>Mano</w:t>
            </w:r>
          </w:p>
        </w:tc>
        <w:tc>
          <w:tcPr>
            <w:tcW w:w="365" w:type="pct"/>
            <w:tcBorders>
              <w:top w:val="nil"/>
              <w:left w:val="nil"/>
              <w:bottom w:val="single" w:sz="4" w:space="0" w:color="auto"/>
              <w:right w:val="single" w:sz="4" w:space="0" w:color="auto"/>
            </w:tcBorders>
            <w:shd w:val="clear" w:color="auto" w:fill="auto"/>
            <w:noWrap/>
            <w:vAlign w:val="bottom"/>
            <w:hideMark/>
          </w:tcPr>
          <w:p w:rsidR="001A24ED" w:rsidRPr="003E7313" w:rsidRDefault="001A24ED" w:rsidP="00643A0D">
            <w:pPr>
              <w:spacing w:after="0" w:line="240" w:lineRule="auto"/>
              <w:ind w:firstLine="0"/>
              <w:rPr>
                <w:rFonts w:ascii="Garamond" w:hAnsi="Garamond"/>
                <w:sz w:val="12"/>
                <w:szCs w:val="12"/>
                <w:lang w:val="sq-AL"/>
              </w:rPr>
            </w:pPr>
            <w:r w:rsidRPr="003E7313">
              <w:rPr>
                <w:rFonts w:ascii="Garamond" w:hAnsi="Garamond"/>
                <w:sz w:val="12"/>
                <w:szCs w:val="12"/>
                <w:lang w:val="sq-AL"/>
              </w:rPr>
              <w:t> </w:t>
            </w:r>
          </w:p>
        </w:tc>
        <w:tc>
          <w:tcPr>
            <w:tcW w:w="374" w:type="pct"/>
            <w:tcBorders>
              <w:top w:val="nil"/>
              <w:left w:val="nil"/>
              <w:bottom w:val="single" w:sz="4" w:space="0" w:color="auto"/>
              <w:right w:val="single" w:sz="4" w:space="0" w:color="auto"/>
            </w:tcBorders>
            <w:shd w:val="clear" w:color="auto" w:fill="auto"/>
            <w:noWrap/>
            <w:vAlign w:val="bottom"/>
            <w:hideMark/>
          </w:tcPr>
          <w:p w:rsidR="001A24ED" w:rsidRPr="003E7313" w:rsidRDefault="001A24ED" w:rsidP="00643A0D">
            <w:pPr>
              <w:spacing w:after="0" w:line="240" w:lineRule="auto"/>
              <w:ind w:firstLine="0"/>
              <w:rPr>
                <w:rFonts w:ascii="Garamond" w:hAnsi="Garamond"/>
                <w:sz w:val="12"/>
                <w:szCs w:val="12"/>
                <w:lang w:val="sq-AL"/>
              </w:rPr>
            </w:pPr>
            <w:r w:rsidRPr="003E7313">
              <w:rPr>
                <w:rFonts w:ascii="Garamond" w:hAnsi="Garamond"/>
                <w:sz w:val="12"/>
                <w:szCs w:val="12"/>
                <w:lang w:val="sq-AL"/>
              </w:rPr>
              <w:t>8561</w:t>
            </w:r>
          </w:p>
        </w:tc>
        <w:tc>
          <w:tcPr>
            <w:tcW w:w="468" w:type="pct"/>
            <w:tcBorders>
              <w:top w:val="nil"/>
              <w:left w:val="nil"/>
              <w:bottom w:val="single" w:sz="4" w:space="0" w:color="auto"/>
              <w:right w:val="nil"/>
            </w:tcBorders>
            <w:shd w:val="clear" w:color="auto" w:fill="auto"/>
            <w:noWrap/>
            <w:vAlign w:val="bottom"/>
            <w:hideMark/>
          </w:tcPr>
          <w:p w:rsidR="001A24ED" w:rsidRPr="003E7313" w:rsidRDefault="001A24ED" w:rsidP="00643A0D">
            <w:pPr>
              <w:spacing w:after="0" w:line="240" w:lineRule="auto"/>
              <w:ind w:firstLine="0"/>
              <w:rPr>
                <w:rFonts w:ascii="Garamond" w:hAnsi="Garamond"/>
                <w:sz w:val="12"/>
                <w:szCs w:val="12"/>
                <w:lang w:val="sq-AL"/>
              </w:rPr>
            </w:pPr>
            <w:r w:rsidRPr="003E7313">
              <w:rPr>
                <w:rFonts w:ascii="Garamond" w:hAnsi="Garamond"/>
                <w:sz w:val="12"/>
                <w:szCs w:val="12"/>
                <w:lang w:val="sq-AL"/>
              </w:rPr>
              <w:t>9/65</w:t>
            </w:r>
          </w:p>
        </w:tc>
        <w:tc>
          <w:tcPr>
            <w:tcW w:w="305" w:type="pct"/>
            <w:tcBorders>
              <w:top w:val="nil"/>
              <w:left w:val="single" w:sz="4" w:space="0" w:color="auto"/>
              <w:bottom w:val="single" w:sz="4" w:space="0" w:color="auto"/>
              <w:right w:val="single" w:sz="4" w:space="0" w:color="auto"/>
            </w:tcBorders>
            <w:shd w:val="clear" w:color="auto" w:fill="auto"/>
            <w:vAlign w:val="center"/>
            <w:hideMark/>
          </w:tcPr>
          <w:p w:rsidR="001A24ED" w:rsidRPr="003E7313" w:rsidRDefault="001A24ED" w:rsidP="00643A0D">
            <w:pPr>
              <w:spacing w:after="0" w:line="240" w:lineRule="auto"/>
              <w:ind w:firstLine="0"/>
              <w:rPr>
                <w:rFonts w:ascii="Garamond" w:hAnsi="Garamond"/>
                <w:sz w:val="12"/>
                <w:szCs w:val="12"/>
                <w:lang w:val="sq-AL"/>
              </w:rPr>
            </w:pPr>
            <w:r w:rsidRPr="003E7313">
              <w:rPr>
                <w:rFonts w:ascii="Garamond" w:hAnsi="Garamond"/>
                <w:sz w:val="12"/>
                <w:szCs w:val="12"/>
                <w:lang w:val="sq-AL"/>
              </w:rPr>
              <w:t>500</w:t>
            </w:r>
          </w:p>
        </w:tc>
        <w:tc>
          <w:tcPr>
            <w:tcW w:w="449" w:type="pct"/>
            <w:tcBorders>
              <w:top w:val="nil"/>
              <w:left w:val="nil"/>
              <w:bottom w:val="single" w:sz="4" w:space="0" w:color="auto"/>
              <w:right w:val="single" w:sz="4" w:space="0" w:color="auto"/>
            </w:tcBorders>
            <w:shd w:val="clear" w:color="auto" w:fill="auto"/>
            <w:vAlign w:val="center"/>
            <w:hideMark/>
          </w:tcPr>
          <w:p w:rsidR="001A24ED" w:rsidRPr="003E7313" w:rsidRDefault="001A24ED" w:rsidP="00643A0D">
            <w:pPr>
              <w:spacing w:after="0" w:line="240" w:lineRule="auto"/>
              <w:ind w:firstLine="0"/>
              <w:rPr>
                <w:rFonts w:ascii="Garamond" w:hAnsi="Garamond"/>
                <w:sz w:val="12"/>
                <w:szCs w:val="12"/>
                <w:lang w:val="sq-AL"/>
              </w:rPr>
            </w:pPr>
            <w:r w:rsidRPr="003E7313">
              <w:rPr>
                <w:rFonts w:ascii="Garamond" w:hAnsi="Garamond"/>
                <w:sz w:val="12"/>
                <w:szCs w:val="12"/>
                <w:lang w:val="sq-AL"/>
              </w:rPr>
              <w:t>28.1</w:t>
            </w:r>
          </w:p>
        </w:tc>
        <w:tc>
          <w:tcPr>
            <w:tcW w:w="351" w:type="pct"/>
            <w:tcBorders>
              <w:top w:val="nil"/>
              <w:left w:val="nil"/>
              <w:bottom w:val="single" w:sz="4" w:space="0" w:color="auto"/>
              <w:right w:val="single" w:sz="4" w:space="0" w:color="auto"/>
            </w:tcBorders>
            <w:shd w:val="clear" w:color="auto" w:fill="auto"/>
            <w:noWrap/>
            <w:vAlign w:val="bottom"/>
            <w:hideMark/>
          </w:tcPr>
          <w:p w:rsidR="001A24ED" w:rsidRPr="003E7313" w:rsidRDefault="001A24ED" w:rsidP="00643A0D">
            <w:pPr>
              <w:spacing w:after="0" w:line="240" w:lineRule="auto"/>
              <w:ind w:firstLine="0"/>
              <w:rPr>
                <w:rFonts w:ascii="Garamond" w:hAnsi="Garamond"/>
                <w:sz w:val="12"/>
                <w:szCs w:val="12"/>
                <w:lang w:val="sq-AL"/>
              </w:rPr>
            </w:pPr>
            <w:r w:rsidRPr="003E7313">
              <w:rPr>
                <w:rFonts w:ascii="Garamond" w:hAnsi="Garamond"/>
                <w:sz w:val="12"/>
                <w:szCs w:val="12"/>
                <w:lang w:val="sq-AL"/>
              </w:rPr>
              <w:t> </w:t>
            </w:r>
          </w:p>
        </w:tc>
        <w:tc>
          <w:tcPr>
            <w:tcW w:w="490" w:type="pct"/>
            <w:tcBorders>
              <w:top w:val="nil"/>
              <w:left w:val="nil"/>
              <w:bottom w:val="single" w:sz="4" w:space="0" w:color="auto"/>
              <w:right w:val="single" w:sz="4" w:space="0" w:color="auto"/>
            </w:tcBorders>
            <w:shd w:val="clear" w:color="auto" w:fill="auto"/>
            <w:noWrap/>
            <w:vAlign w:val="bottom"/>
            <w:hideMark/>
          </w:tcPr>
          <w:p w:rsidR="001A24ED" w:rsidRPr="003E7313" w:rsidRDefault="001A24ED" w:rsidP="00643A0D">
            <w:pPr>
              <w:spacing w:after="0" w:line="240" w:lineRule="auto"/>
              <w:ind w:firstLine="0"/>
              <w:rPr>
                <w:rFonts w:ascii="Garamond" w:hAnsi="Garamond"/>
                <w:sz w:val="12"/>
                <w:szCs w:val="12"/>
                <w:lang w:val="sq-AL"/>
              </w:rPr>
            </w:pPr>
            <w:r w:rsidRPr="003E7313">
              <w:rPr>
                <w:rFonts w:ascii="Garamond" w:hAnsi="Garamond"/>
                <w:sz w:val="12"/>
                <w:szCs w:val="12"/>
                <w:lang w:val="sq-AL"/>
              </w:rPr>
              <w:t> </w:t>
            </w:r>
          </w:p>
        </w:tc>
        <w:tc>
          <w:tcPr>
            <w:tcW w:w="630" w:type="pct"/>
            <w:tcBorders>
              <w:top w:val="nil"/>
              <w:left w:val="nil"/>
              <w:bottom w:val="single" w:sz="4" w:space="0" w:color="auto"/>
              <w:right w:val="single" w:sz="4" w:space="0" w:color="auto"/>
            </w:tcBorders>
            <w:shd w:val="clear" w:color="auto" w:fill="auto"/>
            <w:vAlign w:val="center"/>
            <w:hideMark/>
          </w:tcPr>
          <w:p w:rsidR="001A24ED" w:rsidRPr="003E7313" w:rsidRDefault="00E23331" w:rsidP="00643A0D">
            <w:pPr>
              <w:spacing w:after="0" w:line="240" w:lineRule="auto"/>
              <w:ind w:firstLine="0"/>
              <w:rPr>
                <w:rFonts w:ascii="Garamond" w:hAnsi="Garamond"/>
                <w:sz w:val="12"/>
                <w:szCs w:val="12"/>
                <w:lang w:val="sq-AL"/>
              </w:rPr>
            </w:pPr>
            <w:r w:rsidRPr="003E7313">
              <w:rPr>
                <w:rFonts w:ascii="Garamond" w:hAnsi="Garamond"/>
                <w:sz w:val="12"/>
                <w:szCs w:val="12"/>
                <w:lang w:val="sq-AL"/>
              </w:rPr>
              <w:t>b</w:t>
            </w:r>
            <w:r w:rsidR="001A24ED" w:rsidRPr="003E7313">
              <w:rPr>
                <w:rFonts w:ascii="Garamond" w:hAnsi="Garamond"/>
                <w:sz w:val="12"/>
                <w:szCs w:val="12"/>
                <w:lang w:val="sq-AL"/>
              </w:rPr>
              <w:t>ashk</w:t>
            </w:r>
            <w:r w:rsidR="00D2417D" w:rsidRPr="003E7313">
              <w:rPr>
                <w:rFonts w:ascii="Garamond" w:hAnsi="Garamond"/>
                <w:sz w:val="12"/>
                <w:szCs w:val="12"/>
                <w:lang w:val="sq-AL"/>
              </w:rPr>
              <w:t>ë</w:t>
            </w:r>
            <w:r w:rsidR="001A24ED" w:rsidRPr="003E7313">
              <w:rPr>
                <w:rFonts w:ascii="Garamond" w:hAnsi="Garamond"/>
                <w:sz w:val="12"/>
                <w:szCs w:val="12"/>
                <w:lang w:val="sq-AL"/>
              </w:rPr>
              <w:t>pron</w:t>
            </w:r>
            <w:r w:rsidR="00D2417D" w:rsidRPr="003E7313">
              <w:rPr>
                <w:rFonts w:ascii="Garamond" w:hAnsi="Garamond"/>
                <w:sz w:val="12"/>
                <w:szCs w:val="12"/>
                <w:lang w:val="sq-AL"/>
              </w:rPr>
              <w:t>ë</w:t>
            </w:r>
            <w:r w:rsidR="001A24ED" w:rsidRPr="003E7313">
              <w:rPr>
                <w:rFonts w:ascii="Garamond" w:hAnsi="Garamond"/>
                <w:sz w:val="12"/>
                <w:szCs w:val="12"/>
                <w:lang w:val="sq-AL"/>
              </w:rPr>
              <w:t>si</w:t>
            </w:r>
          </w:p>
        </w:tc>
      </w:tr>
      <w:tr w:rsidR="001A24ED" w:rsidRPr="003E7313" w:rsidTr="003E7313">
        <w:trPr>
          <w:trHeight w:val="53"/>
          <w:jc w:val="center"/>
        </w:trPr>
        <w:tc>
          <w:tcPr>
            <w:tcW w:w="327" w:type="pct"/>
            <w:tcBorders>
              <w:top w:val="nil"/>
              <w:left w:val="single" w:sz="4" w:space="0" w:color="auto"/>
              <w:bottom w:val="single" w:sz="4" w:space="0" w:color="auto"/>
              <w:right w:val="single" w:sz="4" w:space="0" w:color="auto"/>
            </w:tcBorders>
            <w:shd w:val="clear" w:color="auto" w:fill="auto"/>
            <w:noWrap/>
            <w:vAlign w:val="bottom"/>
            <w:hideMark/>
          </w:tcPr>
          <w:p w:rsidR="001A24ED" w:rsidRPr="003E7313" w:rsidRDefault="001A24ED" w:rsidP="00643A0D">
            <w:pPr>
              <w:spacing w:after="0" w:line="240" w:lineRule="auto"/>
              <w:ind w:firstLine="0"/>
              <w:rPr>
                <w:rFonts w:ascii="Garamond" w:hAnsi="Garamond"/>
                <w:sz w:val="12"/>
                <w:szCs w:val="12"/>
                <w:lang w:val="sq-AL"/>
              </w:rPr>
            </w:pPr>
            <w:r w:rsidRPr="003E7313">
              <w:rPr>
                <w:rFonts w:ascii="Garamond" w:hAnsi="Garamond"/>
                <w:sz w:val="12"/>
                <w:szCs w:val="12"/>
                <w:lang w:val="sq-AL"/>
              </w:rPr>
              <w:t>8</w:t>
            </w:r>
          </w:p>
        </w:tc>
        <w:tc>
          <w:tcPr>
            <w:tcW w:w="476" w:type="pct"/>
            <w:tcBorders>
              <w:top w:val="nil"/>
              <w:left w:val="nil"/>
              <w:bottom w:val="single" w:sz="4" w:space="0" w:color="auto"/>
              <w:right w:val="single" w:sz="4" w:space="0" w:color="auto"/>
            </w:tcBorders>
            <w:shd w:val="clear" w:color="auto" w:fill="auto"/>
            <w:noWrap/>
            <w:vAlign w:val="bottom"/>
            <w:hideMark/>
          </w:tcPr>
          <w:p w:rsidR="001A24ED" w:rsidRPr="003E7313" w:rsidRDefault="001A24ED" w:rsidP="00643A0D">
            <w:pPr>
              <w:spacing w:after="0" w:line="240" w:lineRule="auto"/>
              <w:ind w:firstLine="0"/>
              <w:rPr>
                <w:rFonts w:ascii="Garamond" w:hAnsi="Garamond"/>
                <w:sz w:val="12"/>
                <w:szCs w:val="12"/>
                <w:lang w:val="sq-AL"/>
              </w:rPr>
            </w:pPr>
            <w:r w:rsidRPr="003E7313">
              <w:rPr>
                <w:rFonts w:ascii="Garamond" w:hAnsi="Garamond"/>
                <w:sz w:val="12"/>
                <w:szCs w:val="12"/>
                <w:lang w:val="sq-AL"/>
              </w:rPr>
              <w:t>Pretendues</w:t>
            </w:r>
          </w:p>
        </w:tc>
        <w:tc>
          <w:tcPr>
            <w:tcW w:w="374" w:type="pct"/>
            <w:gridSpan w:val="2"/>
            <w:tcBorders>
              <w:top w:val="nil"/>
              <w:left w:val="nil"/>
              <w:bottom w:val="single" w:sz="4" w:space="0" w:color="auto"/>
              <w:right w:val="single" w:sz="4" w:space="0" w:color="auto"/>
            </w:tcBorders>
            <w:shd w:val="clear" w:color="auto" w:fill="auto"/>
            <w:vAlign w:val="center"/>
            <w:hideMark/>
          </w:tcPr>
          <w:p w:rsidR="001A24ED" w:rsidRPr="003E7313" w:rsidRDefault="001A24ED" w:rsidP="00643A0D">
            <w:pPr>
              <w:spacing w:after="0" w:line="240" w:lineRule="auto"/>
              <w:ind w:firstLine="0"/>
              <w:rPr>
                <w:rFonts w:ascii="Garamond" w:hAnsi="Garamond"/>
                <w:sz w:val="12"/>
                <w:szCs w:val="12"/>
                <w:lang w:val="sq-AL"/>
              </w:rPr>
            </w:pPr>
            <w:r w:rsidRPr="003E7313">
              <w:rPr>
                <w:rFonts w:ascii="Garamond" w:hAnsi="Garamond"/>
                <w:sz w:val="12"/>
                <w:szCs w:val="12"/>
                <w:lang w:val="sq-AL"/>
              </w:rPr>
              <w:t> </w:t>
            </w:r>
          </w:p>
        </w:tc>
        <w:tc>
          <w:tcPr>
            <w:tcW w:w="392" w:type="pct"/>
            <w:tcBorders>
              <w:top w:val="nil"/>
              <w:left w:val="nil"/>
              <w:bottom w:val="single" w:sz="4" w:space="0" w:color="auto"/>
              <w:right w:val="single" w:sz="4" w:space="0" w:color="auto"/>
            </w:tcBorders>
            <w:shd w:val="clear" w:color="auto" w:fill="auto"/>
            <w:vAlign w:val="center"/>
            <w:hideMark/>
          </w:tcPr>
          <w:p w:rsidR="001A24ED" w:rsidRPr="003E7313" w:rsidRDefault="001A24ED" w:rsidP="00643A0D">
            <w:pPr>
              <w:spacing w:after="0" w:line="240" w:lineRule="auto"/>
              <w:ind w:firstLine="0"/>
              <w:rPr>
                <w:rFonts w:ascii="Garamond" w:hAnsi="Garamond"/>
                <w:sz w:val="12"/>
                <w:szCs w:val="12"/>
                <w:lang w:val="sq-AL"/>
              </w:rPr>
            </w:pPr>
            <w:r w:rsidRPr="003E7313">
              <w:rPr>
                <w:rFonts w:ascii="Garamond" w:hAnsi="Garamond"/>
                <w:sz w:val="12"/>
                <w:szCs w:val="12"/>
                <w:lang w:val="sq-AL"/>
              </w:rPr>
              <w:t> </w:t>
            </w:r>
          </w:p>
        </w:tc>
        <w:tc>
          <w:tcPr>
            <w:tcW w:w="365" w:type="pct"/>
            <w:tcBorders>
              <w:top w:val="nil"/>
              <w:left w:val="nil"/>
              <w:bottom w:val="single" w:sz="4" w:space="0" w:color="auto"/>
              <w:right w:val="single" w:sz="4" w:space="0" w:color="auto"/>
            </w:tcBorders>
            <w:shd w:val="clear" w:color="auto" w:fill="auto"/>
            <w:noWrap/>
            <w:vAlign w:val="bottom"/>
            <w:hideMark/>
          </w:tcPr>
          <w:p w:rsidR="001A24ED" w:rsidRPr="003E7313" w:rsidRDefault="001A24ED" w:rsidP="00643A0D">
            <w:pPr>
              <w:spacing w:after="0" w:line="240" w:lineRule="auto"/>
              <w:ind w:firstLine="0"/>
              <w:rPr>
                <w:rFonts w:ascii="Garamond" w:hAnsi="Garamond"/>
                <w:sz w:val="12"/>
                <w:szCs w:val="12"/>
                <w:lang w:val="sq-AL"/>
              </w:rPr>
            </w:pPr>
            <w:r w:rsidRPr="003E7313">
              <w:rPr>
                <w:rFonts w:ascii="Garamond" w:hAnsi="Garamond"/>
                <w:sz w:val="12"/>
                <w:szCs w:val="12"/>
                <w:lang w:val="sq-AL"/>
              </w:rPr>
              <w:t> </w:t>
            </w:r>
          </w:p>
        </w:tc>
        <w:tc>
          <w:tcPr>
            <w:tcW w:w="374" w:type="pct"/>
            <w:tcBorders>
              <w:top w:val="nil"/>
              <w:left w:val="nil"/>
              <w:bottom w:val="single" w:sz="4" w:space="0" w:color="auto"/>
              <w:right w:val="single" w:sz="4" w:space="0" w:color="auto"/>
            </w:tcBorders>
            <w:shd w:val="clear" w:color="auto" w:fill="auto"/>
            <w:noWrap/>
            <w:vAlign w:val="bottom"/>
            <w:hideMark/>
          </w:tcPr>
          <w:p w:rsidR="001A24ED" w:rsidRPr="003E7313" w:rsidRDefault="001A24ED" w:rsidP="00643A0D">
            <w:pPr>
              <w:spacing w:after="0" w:line="240" w:lineRule="auto"/>
              <w:ind w:firstLine="0"/>
              <w:rPr>
                <w:rFonts w:ascii="Garamond" w:hAnsi="Garamond"/>
                <w:sz w:val="12"/>
                <w:szCs w:val="12"/>
                <w:lang w:val="sq-AL"/>
              </w:rPr>
            </w:pPr>
            <w:r w:rsidRPr="003E7313">
              <w:rPr>
                <w:rFonts w:ascii="Garamond" w:hAnsi="Garamond"/>
                <w:sz w:val="12"/>
                <w:szCs w:val="12"/>
                <w:lang w:val="sq-AL"/>
              </w:rPr>
              <w:t>8561</w:t>
            </w:r>
          </w:p>
        </w:tc>
        <w:tc>
          <w:tcPr>
            <w:tcW w:w="468" w:type="pct"/>
            <w:tcBorders>
              <w:top w:val="nil"/>
              <w:left w:val="nil"/>
              <w:bottom w:val="single" w:sz="4" w:space="0" w:color="auto"/>
              <w:right w:val="nil"/>
            </w:tcBorders>
            <w:shd w:val="clear" w:color="auto" w:fill="auto"/>
            <w:noWrap/>
            <w:vAlign w:val="bottom"/>
            <w:hideMark/>
          </w:tcPr>
          <w:p w:rsidR="001A24ED" w:rsidRPr="003E7313" w:rsidRDefault="001A24ED" w:rsidP="00643A0D">
            <w:pPr>
              <w:spacing w:after="0" w:line="240" w:lineRule="auto"/>
              <w:ind w:firstLine="0"/>
              <w:rPr>
                <w:rFonts w:ascii="Garamond" w:hAnsi="Garamond"/>
                <w:sz w:val="12"/>
                <w:szCs w:val="12"/>
                <w:lang w:val="sq-AL"/>
              </w:rPr>
            </w:pPr>
            <w:r w:rsidRPr="003E7313">
              <w:rPr>
                <w:rFonts w:ascii="Garamond" w:hAnsi="Garamond"/>
                <w:sz w:val="12"/>
                <w:szCs w:val="12"/>
                <w:lang w:val="sq-AL"/>
              </w:rPr>
              <w:t>8/178</w:t>
            </w:r>
          </w:p>
        </w:tc>
        <w:tc>
          <w:tcPr>
            <w:tcW w:w="305" w:type="pct"/>
            <w:tcBorders>
              <w:top w:val="nil"/>
              <w:left w:val="single" w:sz="4" w:space="0" w:color="auto"/>
              <w:bottom w:val="single" w:sz="4" w:space="0" w:color="auto"/>
              <w:right w:val="single" w:sz="4" w:space="0" w:color="auto"/>
            </w:tcBorders>
            <w:shd w:val="clear" w:color="auto" w:fill="auto"/>
            <w:noWrap/>
            <w:vAlign w:val="bottom"/>
            <w:hideMark/>
          </w:tcPr>
          <w:p w:rsidR="001A24ED" w:rsidRPr="003E7313" w:rsidRDefault="001A24ED" w:rsidP="00643A0D">
            <w:pPr>
              <w:spacing w:after="0" w:line="240" w:lineRule="auto"/>
              <w:ind w:firstLine="0"/>
              <w:rPr>
                <w:rFonts w:ascii="Garamond" w:hAnsi="Garamond"/>
                <w:sz w:val="12"/>
                <w:szCs w:val="12"/>
                <w:lang w:val="sq-AL"/>
              </w:rPr>
            </w:pPr>
            <w:r w:rsidRPr="003E7313">
              <w:rPr>
                <w:rFonts w:ascii="Garamond" w:hAnsi="Garamond"/>
                <w:sz w:val="12"/>
                <w:szCs w:val="12"/>
                <w:lang w:val="sq-AL"/>
              </w:rPr>
              <w:t> </w:t>
            </w:r>
          </w:p>
        </w:tc>
        <w:tc>
          <w:tcPr>
            <w:tcW w:w="449" w:type="pct"/>
            <w:tcBorders>
              <w:top w:val="nil"/>
              <w:left w:val="nil"/>
              <w:bottom w:val="single" w:sz="4" w:space="0" w:color="auto"/>
              <w:right w:val="single" w:sz="4" w:space="0" w:color="auto"/>
            </w:tcBorders>
            <w:shd w:val="clear" w:color="auto" w:fill="auto"/>
            <w:noWrap/>
            <w:vAlign w:val="bottom"/>
            <w:hideMark/>
          </w:tcPr>
          <w:p w:rsidR="001A24ED" w:rsidRPr="003E7313" w:rsidRDefault="001A24ED" w:rsidP="00643A0D">
            <w:pPr>
              <w:spacing w:after="0" w:line="240" w:lineRule="auto"/>
              <w:ind w:firstLine="0"/>
              <w:rPr>
                <w:rFonts w:ascii="Garamond" w:hAnsi="Garamond"/>
                <w:sz w:val="12"/>
                <w:szCs w:val="12"/>
                <w:lang w:val="sq-AL"/>
              </w:rPr>
            </w:pPr>
            <w:r w:rsidRPr="003E7313">
              <w:rPr>
                <w:rFonts w:ascii="Garamond" w:hAnsi="Garamond"/>
                <w:sz w:val="12"/>
                <w:szCs w:val="12"/>
                <w:lang w:val="sq-AL"/>
              </w:rPr>
              <w:t>19.7</w:t>
            </w:r>
          </w:p>
        </w:tc>
        <w:tc>
          <w:tcPr>
            <w:tcW w:w="351" w:type="pct"/>
            <w:tcBorders>
              <w:top w:val="nil"/>
              <w:left w:val="nil"/>
              <w:bottom w:val="single" w:sz="4" w:space="0" w:color="auto"/>
              <w:right w:val="single" w:sz="4" w:space="0" w:color="auto"/>
            </w:tcBorders>
            <w:shd w:val="clear" w:color="auto" w:fill="auto"/>
            <w:noWrap/>
            <w:vAlign w:val="bottom"/>
            <w:hideMark/>
          </w:tcPr>
          <w:p w:rsidR="001A24ED" w:rsidRPr="003E7313" w:rsidRDefault="001A24ED" w:rsidP="00643A0D">
            <w:pPr>
              <w:spacing w:after="0" w:line="240" w:lineRule="auto"/>
              <w:ind w:firstLine="0"/>
              <w:rPr>
                <w:rFonts w:ascii="Garamond" w:hAnsi="Garamond"/>
                <w:sz w:val="12"/>
                <w:szCs w:val="12"/>
                <w:lang w:val="sq-AL"/>
              </w:rPr>
            </w:pPr>
            <w:r w:rsidRPr="003E7313">
              <w:rPr>
                <w:rFonts w:ascii="Garamond" w:hAnsi="Garamond"/>
                <w:sz w:val="12"/>
                <w:szCs w:val="12"/>
                <w:lang w:val="sq-AL"/>
              </w:rPr>
              <w:t> </w:t>
            </w:r>
          </w:p>
        </w:tc>
        <w:tc>
          <w:tcPr>
            <w:tcW w:w="490" w:type="pct"/>
            <w:tcBorders>
              <w:top w:val="nil"/>
              <w:left w:val="nil"/>
              <w:bottom w:val="single" w:sz="4" w:space="0" w:color="auto"/>
              <w:right w:val="single" w:sz="4" w:space="0" w:color="auto"/>
            </w:tcBorders>
            <w:shd w:val="clear" w:color="auto" w:fill="auto"/>
            <w:noWrap/>
            <w:vAlign w:val="bottom"/>
            <w:hideMark/>
          </w:tcPr>
          <w:p w:rsidR="001A24ED" w:rsidRPr="003E7313" w:rsidRDefault="001A24ED" w:rsidP="00643A0D">
            <w:pPr>
              <w:spacing w:after="0" w:line="240" w:lineRule="auto"/>
              <w:ind w:firstLine="0"/>
              <w:rPr>
                <w:rFonts w:ascii="Garamond" w:hAnsi="Garamond"/>
                <w:sz w:val="12"/>
                <w:szCs w:val="12"/>
                <w:lang w:val="sq-AL"/>
              </w:rPr>
            </w:pPr>
            <w:r w:rsidRPr="003E7313">
              <w:rPr>
                <w:rFonts w:ascii="Garamond" w:hAnsi="Garamond"/>
                <w:sz w:val="12"/>
                <w:szCs w:val="12"/>
                <w:lang w:val="sq-AL"/>
              </w:rPr>
              <w:t> </w:t>
            </w:r>
          </w:p>
        </w:tc>
        <w:tc>
          <w:tcPr>
            <w:tcW w:w="630" w:type="pct"/>
            <w:tcBorders>
              <w:top w:val="nil"/>
              <w:left w:val="nil"/>
              <w:bottom w:val="single" w:sz="4" w:space="0" w:color="auto"/>
              <w:right w:val="single" w:sz="4" w:space="0" w:color="auto"/>
            </w:tcBorders>
            <w:shd w:val="clear" w:color="auto" w:fill="auto"/>
            <w:noWrap/>
            <w:vAlign w:val="bottom"/>
            <w:hideMark/>
          </w:tcPr>
          <w:p w:rsidR="001A24ED" w:rsidRPr="003E7313" w:rsidRDefault="001A24ED" w:rsidP="00643A0D">
            <w:pPr>
              <w:spacing w:after="0" w:line="240" w:lineRule="auto"/>
              <w:ind w:firstLine="0"/>
              <w:rPr>
                <w:rFonts w:ascii="Garamond" w:hAnsi="Garamond"/>
                <w:sz w:val="12"/>
                <w:szCs w:val="12"/>
                <w:lang w:val="sq-AL"/>
              </w:rPr>
            </w:pPr>
            <w:r w:rsidRPr="003E7313">
              <w:rPr>
                <w:rFonts w:ascii="Garamond" w:hAnsi="Garamond"/>
                <w:sz w:val="12"/>
                <w:szCs w:val="12"/>
                <w:lang w:val="sq-AL"/>
              </w:rPr>
              <w:t>nuk ka informacion</w:t>
            </w:r>
          </w:p>
        </w:tc>
      </w:tr>
      <w:tr w:rsidR="001A24ED" w:rsidRPr="003E7313" w:rsidTr="003E7313">
        <w:trPr>
          <w:trHeight w:val="53"/>
          <w:jc w:val="center"/>
        </w:trPr>
        <w:tc>
          <w:tcPr>
            <w:tcW w:w="327" w:type="pct"/>
            <w:tcBorders>
              <w:top w:val="nil"/>
              <w:left w:val="single" w:sz="4" w:space="0" w:color="auto"/>
              <w:bottom w:val="single" w:sz="4" w:space="0" w:color="auto"/>
              <w:right w:val="single" w:sz="4" w:space="0" w:color="auto"/>
            </w:tcBorders>
            <w:shd w:val="clear" w:color="auto" w:fill="auto"/>
            <w:noWrap/>
            <w:vAlign w:val="center"/>
            <w:hideMark/>
          </w:tcPr>
          <w:p w:rsidR="001A24ED" w:rsidRPr="003E7313" w:rsidRDefault="001A24ED" w:rsidP="00643A0D">
            <w:pPr>
              <w:spacing w:after="0" w:line="240" w:lineRule="auto"/>
              <w:ind w:firstLine="0"/>
              <w:rPr>
                <w:rFonts w:ascii="Garamond" w:hAnsi="Garamond"/>
                <w:sz w:val="12"/>
                <w:szCs w:val="12"/>
                <w:lang w:val="sq-AL"/>
              </w:rPr>
            </w:pPr>
            <w:r w:rsidRPr="003E7313">
              <w:rPr>
                <w:rFonts w:ascii="Garamond" w:hAnsi="Garamond"/>
                <w:sz w:val="12"/>
                <w:szCs w:val="12"/>
                <w:lang w:val="sq-AL"/>
              </w:rPr>
              <w:t>9</w:t>
            </w:r>
          </w:p>
        </w:tc>
        <w:tc>
          <w:tcPr>
            <w:tcW w:w="476" w:type="pct"/>
            <w:tcBorders>
              <w:top w:val="nil"/>
              <w:left w:val="nil"/>
              <w:bottom w:val="single" w:sz="4" w:space="0" w:color="auto"/>
              <w:right w:val="single" w:sz="4" w:space="0" w:color="auto"/>
            </w:tcBorders>
            <w:shd w:val="clear" w:color="auto" w:fill="auto"/>
            <w:noWrap/>
            <w:vAlign w:val="bottom"/>
            <w:hideMark/>
          </w:tcPr>
          <w:p w:rsidR="001A24ED" w:rsidRPr="003E7313" w:rsidRDefault="001A24ED" w:rsidP="00643A0D">
            <w:pPr>
              <w:spacing w:after="0" w:line="240" w:lineRule="auto"/>
              <w:ind w:firstLine="0"/>
              <w:rPr>
                <w:rFonts w:ascii="Garamond" w:hAnsi="Garamond"/>
                <w:sz w:val="12"/>
                <w:szCs w:val="12"/>
                <w:lang w:val="sq-AL"/>
              </w:rPr>
            </w:pPr>
            <w:r w:rsidRPr="003E7313">
              <w:rPr>
                <w:rFonts w:ascii="Garamond" w:hAnsi="Garamond"/>
                <w:sz w:val="12"/>
                <w:szCs w:val="12"/>
                <w:lang w:val="sq-AL"/>
              </w:rPr>
              <w:t>Pretendues</w:t>
            </w:r>
          </w:p>
        </w:tc>
        <w:tc>
          <w:tcPr>
            <w:tcW w:w="374" w:type="pct"/>
            <w:gridSpan w:val="2"/>
            <w:tcBorders>
              <w:top w:val="nil"/>
              <w:left w:val="nil"/>
              <w:bottom w:val="single" w:sz="4" w:space="0" w:color="auto"/>
              <w:right w:val="single" w:sz="4" w:space="0" w:color="auto"/>
            </w:tcBorders>
            <w:shd w:val="clear" w:color="auto" w:fill="auto"/>
            <w:noWrap/>
            <w:vAlign w:val="bottom"/>
            <w:hideMark/>
          </w:tcPr>
          <w:p w:rsidR="001A24ED" w:rsidRPr="003E7313" w:rsidRDefault="001A24ED" w:rsidP="00643A0D">
            <w:pPr>
              <w:spacing w:after="0" w:line="240" w:lineRule="auto"/>
              <w:ind w:firstLine="0"/>
              <w:rPr>
                <w:rFonts w:ascii="Garamond" w:hAnsi="Garamond"/>
                <w:sz w:val="12"/>
                <w:szCs w:val="12"/>
                <w:lang w:val="sq-AL"/>
              </w:rPr>
            </w:pPr>
            <w:r w:rsidRPr="003E7313">
              <w:rPr>
                <w:rFonts w:ascii="Garamond" w:hAnsi="Garamond"/>
                <w:sz w:val="12"/>
                <w:szCs w:val="12"/>
                <w:lang w:val="sq-AL"/>
              </w:rPr>
              <w:t> </w:t>
            </w:r>
          </w:p>
        </w:tc>
        <w:tc>
          <w:tcPr>
            <w:tcW w:w="392" w:type="pct"/>
            <w:tcBorders>
              <w:top w:val="nil"/>
              <w:left w:val="nil"/>
              <w:bottom w:val="single" w:sz="4" w:space="0" w:color="auto"/>
              <w:right w:val="single" w:sz="4" w:space="0" w:color="auto"/>
            </w:tcBorders>
            <w:shd w:val="clear" w:color="auto" w:fill="auto"/>
            <w:noWrap/>
            <w:vAlign w:val="bottom"/>
            <w:hideMark/>
          </w:tcPr>
          <w:p w:rsidR="001A24ED" w:rsidRPr="003E7313" w:rsidRDefault="001A24ED" w:rsidP="00643A0D">
            <w:pPr>
              <w:spacing w:after="0" w:line="240" w:lineRule="auto"/>
              <w:ind w:firstLine="0"/>
              <w:rPr>
                <w:rFonts w:ascii="Garamond" w:hAnsi="Garamond"/>
                <w:sz w:val="12"/>
                <w:szCs w:val="12"/>
                <w:lang w:val="sq-AL"/>
              </w:rPr>
            </w:pPr>
            <w:r w:rsidRPr="003E7313">
              <w:rPr>
                <w:rFonts w:ascii="Garamond" w:hAnsi="Garamond"/>
                <w:sz w:val="12"/>
                <w:szCs w:val="12"/>
                <w:lang w:val="sq-AL"/>
              </w:rPr>
              <w:t> </w:t>
            </w:r>
          </w:p>
        </w:tc>
        <w:tc>
          <w:tcPr>
            <w:tcW w:w="365" w:type="pct"/>
            <w:tcBorders>
              <w:top w:val="nil"/>
              <w:left w:val="nil"/>
              <w:bottom w:val="single" w:sz="4" w:space="0" w:color="auto"/>
              <w:right w:val="single" w:sz="4" w:space="0" w:color="auto"/>
            </w:tcBorders>
            <w:shd w:val="clear" w:color="auto" w:fill="auto"/>
            <w:noWrap/>
            <w:vAlign w:val="bottom"/>
            <w:hideMark/>
          </w:tcPr>
          <w:p w:rsidR="001A24ED" w:rsidRPr="003E7313" w:rsidRDefault="001A24ED" w:rsidP="00643A0D">
            <w:pPr>
              <w:spacing w:after="0" w:line="240" w:lineRule="auto"/>
              <w:ind w:firstLine="0"/>
              <w:rPr>
                <w:rFonts w:ascii="Garamond" w:hAnsi="Garamond"/>
                <w:sz w:val="12"/>
                <w:szCs w:val="12"/>
                <w:lang w:val="sq-AL"/>
              </w:rPr>
            </w:pPr>
            <w:r w:rsidRPr="003E7313">
              <w:rPr>
                <w:rFonts w:ascii="Garamond" w:hAnsi="Garamond"/>
                <w:sz w:val="12"/>
                <w:szCs w:val="12"/>
                <w:lang w:val="sq-AL"/>
              </w:rPr>
              <w:t> </w:t>
            </w:r>
          </w:p>
        </w:tc>
        <w:tc>
          <w:tcPr>
            <w:tcW w:w="374" w:type="pct"/>
            <w:tcBorders>
              <w:top w:val="nil"/>
              <w:left w:val="nil"/>
              <w:bottom w:val="single" w:sz="4" w:space="0" w:color="auto"/>
              <w:right w:val="single" w:sz="4" w:space="0" w:color="auto"/>
            </w:tcBorders>
            <w:shd w:val="clear" w:color="auto" w:fill="auto"/>
            <w:noWrap/>
            <w:vAlign w:val="bottom"/>
            <w:hideMark/>
          </w:tcPr>
          <w:p w:rsidR="001A24ED" w:rsidRPr="003E7313" w:rsidRDefault="001A24ED" w:rsidP="00643A0D">
            <w:pPr>
              <w:spacing w:after="0" w:line="240" w:lineRule="auto"/>
              <w:ind w:firstLine="0"/>
              <w:rPr>
                <w:rFonts w:ascii="Garamond" w:hAnsi="Garamond"/>
                <w:sz w:val="12"/>
                <w:szCs w:val="12"/>
                <w:lang w:val="sq-AL"/>
              </w:rPr>
            </w:pPr>
            <w:r w:rsidRPr="003E7313">
              <w:rPr>
                <w:rFonts w:ascii="Garamond" w:hAnsi="Garamond"/>
                <w:sz w:val="12"/>
                <w:szCs w:val="12"/>
                <w:lang w:val="sq-AL"/>
              </w:rPr>
              <w:t>8561</w:t>
            </w:r>
          </w:p>
        </w:tc>
        <w:tc>
          <w:tcPr>
            <w:tcW w:w="468" w:type="pct"/>
            <w:tcBorders>
              <w:top w:val="nil"/>
              <w:left w:val="nil"/>
              <w:bottom w:val="single" w:sz="4" w:space="0" w:color="auto"/>
              <w:right w:val="nil"/>
            </w:tcBorders>
            <w:shd w:val="clear" w:color="auto" w:fill="auto"/>
            <w:vAlign w:val="center"/>
            <w:hideMark/>
          </w:tcPr>
          <w:p w:rsidR="001A24ED" w:rsidRPr="003E7313" w:rsidRDefault="001A24ED" w:rsidP="00643A0D">
            <w:pPr>
              <w:spacing w:after="0" w:line="240" w:lineRule="auto"/>
              <w:ind w:firstLine="0"/>
              <w:rPr>
                <w:rFonts w:ascii="Garamond" w:hAnsi="Garamond"/>
                <w:sz w:val="12"/>
                <w:szCs w:val="12"/>
                <w:lang w:val="sq-AL"/>
              </w:rPr>
            </w:pPr>
            <w:r w:rsidRPr="003E7313">
              <w:rPr>
                <w:rFonts w:ascii="Garamond" w:hAnsi="Garamond"/>
                <w:sz w:val="12"/>
                <w:szCs w:val="12"/>
                <w:lang w:val="sq-AL"/>
              </w:rPr>
              <w:t>88</w:t>
            </w:r>
          </w:p>
        </w:tc>
        <w:tc>
          <w:tcPr>
            <w:tcW w:w="305" w:type="pct"/>
            <w:tcBorders>
              <w:top w:val="nil"/>
              <w:left w:val="single" w:sz="4" w:space="0" w:color="auto"/>
              <w:bottom w:val="single" w:sz="4" w:space="0" w:color="auto"/>
              <w:right w:val="single" w:sz="4" w:space="0" w:color="auto"/>
            </w:tcBorders>
            <w:shd w:val="clear" w:color="auto" w:fill="auto"/>
            <w:vAlign w:val="center"/>
            <w:hideMark/>
          </w:tcPr>
          <w:p w:rsidR="001A24ED" w:rsidRPr="003E7313" w:rsidRDefault="001A24ED" w:rsidP="00643A0D">
            <w:pPr>
              <w:spacing w:after="0" w:line="240" w:lineRule="auto"/>
              <w:ind w:firstLine="0"/>
              <w:rPr>
                <w:rFonts w:ascii="Garamond" w:hAnsi="Garamond"/>
                <w:sz w:val="12"/>
                <w:szCs w:val="12"/>
                <w:lang w:val="sq-AL"/>
              </w:rPr>
            </w:pPr>
            <w:r w:rsidRPr="003E7313">
              <w:rPr>
                <w:rFonts w:ascii="Garamond" w:hAnsi="Garamond"/>
                <w:sz w:val="12"/>
                <w:szCs w:val="12"/>
                <w:lang w:val="sq-AL"/>
              </w:rPr>
              <w:t> </w:t>
            </w:r>
          </w:p>
        </w:tc>
        <w:tc>
          <w:tcPr>
            <w:tcW w:w="449" w:type="pct"/>
            <w:tcBorders>
              <w:top w:val="nil"/>
              <w:left w:val="nil"/>
              <w:bottom w:val="single" w:sz="4" w:space="0" w:color="auto"/>
              <w:right w:val="single" w:sz="4" w:space="0" w:color="auto"/>
            </w:tcBorders>
            <w:shd w:val="clear" w:color="auto" w:fill="auto"/>
            <w:vAlign w:val="center"/>
            <w:hideMark/>
          </w:tcPr>
          <w:p w:rsidR="001A24ED" w:rsidRPr="003E7313" w:rsidRDefault="001A24ED" w:rsidP="00643A0D">
            <w:pPr>
              <w:spacing w:after="0" w:line="240" w:lineRule="auto"/>
              <w:ind w:firstLine="0"/>
              <w:rPr>
                <w:rFonts w:ascii="Garamond" w:hAnsi="Garamond"/>
                <w:sz w:val="12"/>
                <w:szCs w:val="12"/>
                <w:lang w:val="sq-AL"/>
              </w:rPr>
            </w:pPr>
            <w:r w:rsidRPr="003E7313">
              <w:rPr>
                <w:rFonts w:ascii="Garamond" w:hAnsi="Garamond"/>
                <w:sz w:val="12"/>
                <w:szCs w:val="12"/>
                <w:lang w:val="sq-AL"/>
              </w:rPr>
              <w:t>19.2</w:t>
            </w:r>
          </w:p>
        </w:tc>
        <w:tc>
          <w:tcPr>
            <w:tcW w:w="351" w:type="pct"/>
            <w:tcBorders>
              <w:top w:val="nil"/>
              <w:left w:val="nil"/>
              <w:bottom w:val="single" w:sz="4" w:space="0" w:color="auto"/>
              <w:right w:val="single" w:sz="4" w:space="0" w:color="auto"/>
            </w:tcBorders>
            <w:shd w:val="clear" w:color="auto" w:fill="auto"/>
            <w:noWrap/>
            <w:vAlign w:val="bottom"/>
            <w:hideMark/>
          </w:tcPr>
          <w:p w:rsidR="001A24ED" w:rsidRPr="003E7313" w:rsidRDefault="001A24ED" w:rsidP="00643A0D">
            <w:pPr>
              <w:spacing w:after="0" w:line="240" w:lineRule="auto"/>
              <w:ind w:firstLine="0"/>
              <w:rPr>
                <w:rFonts w:ascii="Garamond" w:hAnsi="Garamond"/>
                <w:sz w:val="12"/>
                <w:szCs w:val="12"/>
                <w:lang w:val="sq-AL"/>
              </w:rPr>
            </w:pPr>
            <w:r w:rsidRPr="003E7313">
              <w:rPr>
                <w:rFonts w:ascii="Garamond" w:hAnsi="Garamond"/>
                <w:sz w:val="12"/>
                <w:szCs w:val="12"/>
                <w:lang w:val="sq-AL"/>
              </w:rPr>
              <w:t> </w:t>
            </w:r>
          </w:p>
        </w:tc>
        <w:tc>
          <w:tcPr>
            <w:tcW w:w="490" w:type="pct"/>
            <w:tcBorders>
              <w:top w:val="nil"/>
              <w:left w:val="nil"/>
              <w:bottom w:val="single" w:sz="4" w:space="0" w:color="auto"/>
              <w:right w:val="single" w:sz="4" w:space="0" w:color="auto"/>
            </w:tcBorders>
            <w:shd w:val="clear" w:color="auto" w:fill="auto"/>
            <w:noWrap/>
            <w:vAlign w:val="bottom"/>
            <w:hideMark/>
          </w:tcPr>
          <w:p w:rsidR="001A24ED" w:rsidRPr="003E7313" w:rsidRDefault="001A24ED" w:rsidP="00643A0D">
            <w:pPr>
              <w:spacing w:after="0" w:line="240" w:lineRule="auto"/>
              <w:ind w:firstLine="0"/>
              <w:rPr>
                <w:rFonts w:ascii="Garamond" w:hAnsi="Garamond"/>
                <w:sz w:val="12"/>
                <w:szCs w:val="12"/>
                <w:lang w:val="sq-AL"/>
              </w:rPr>
            </w:pPr>
            <w:r w:rsidRPr="003E7313">
              <w:rPr>
                <w:rFonts w:ascii="Garamond" w:hAnsi="Garamond"/>
                <w:sz w:val="12"/>
                <w:szCs w:val="12"/>
                <w:lang w:val="sq-AL"/>
              </w:rPr>
              <w:t> </w:t>
            </w:r>
          </w:p>
        </w:tc>
        <w:tc>
          <w:tcPr>
            <w:tcW w:w="630" w:type="pct"/>
            <w:tcBorders>
              <w:top w:val="nil"/>
              <w:left w:val="nil"/>
              <w:bottom w:val="single" w:sz="4" w:space="0" w:color="auto"/>
              <w:right w:val="single" w:sz="4" w:space="0" w:color="auto"/>
            </w:tcBorders>
            <w:shd w:val="clear" w:color="auto" w:fill="auto"/>
            <w:noWrap/>
            <w:vAlign w:val="bottom"/>
            <w:hideMark/>
          </w:tcPr>
          <w:p w:rsidR="001A24ED" w:rsidRPr="003E7313" w:rsidRDefault="001A24ED" w:rsidP="00643A0D">
            <w:pPr>
              <w:spacing w:after="0" w:line="240" w:lineRule="auto"/>
              <w:ind w:firstLine="0"/>
              <w:rPr>
                <w:rFonts w:ascii="Garamond" w:hAnsi="Garamond"/>
                <w:sz w:val="12"/>
                <w:szCs w:val="12"/>
                <w:lang w:val="sq-AL"/>
              </w:rPr>
            </w:pPr>
            <w:r w:rsidRPr="003E7313">
              <w:rPr>
                <w:rFonts w:ascii="Garamond" w:hAnsi="Garamond"/>
                <w:sz w:val="12"/>
                <w:szCs w:val="12"/>
                <w:lang w:val="sq-AL"/>
              </w:rPr>
              <w:t>nuk ka informacion</w:t>
            </w:r>
          </w:p>
        </w:tc>
      </w:tr>
      <w:tr w:rsidR="001A24ED" w:rsidRPr="003E7313" w:rsidTr="003E7313">
        <w:trPr>
          <w:trHeight w:val="53"/>
          <w:jc w:val="center"/>
        </w:trPr>
        <w:tc>
          <w:tcPr>
            <w:tcW w:w="327" w:type="pct"/>
            <w:tcBorders>
              <w:top w:val="nil"/>
              <w:left w:val="single" w:sz="4" w:space="0" w:color="auto"/>
              <w:bottom w:val="nil"/>
              <w:right w:val="single" w:sz="4" w:space="0" w:color="auto"/>
            </w:tcBorders>
            <w:shd w:val="clear" w:color="auto" w:fill="auto"/>
            <w:noWrap/>
            <w:vAlign w:val="center"/>
            <w:hideMark/>
          </w:tcPr>
          <w:p w:rsidR="001A24ED" w:rsidRPr="003E7313" w:rsidRDefault="001A24ED" w:rsidP="00643A0D">
            <w:pPr>
              <w:spacing w:after="0" w:line="240" w:lineRule="auto"/>
              <w:ind w:firstLine="0"/>
              <w:rPr>
                <w:rFonts w:ascii="Garamond" w:hAnsi="Garamond"/>
                <w:sz w:val="12"/>
                <w:szCs w:val="12"/>
                <w:lang w:val="sq-AL"/>
              </w:rPr>
            </w:pPr>
            <w:r w:rsidRPr="003E7313">
              <w:rPr>
                <w:rFonts w:ascii="Garamond" w:hAnsi="Garamond"/>
                <w:sz w:val="12"/>
                <w:szCs w:val="12"/>
                <w:lang w:val="sq-AL"/>
              </w:rPr>
              <w:t>10</w:t>
            </w:r>
          </w:p>
        </w:tc>
        <w:tc>
          <w:tcPr>
            <w:tcW w:w="476" w:type="pct"/>
            <w:tcBorders>
              <w:top w:val="nil"/>
              <w:left w:val="nil"/>
              <w:bottom w:val="single" w:sz="4" w:space="0" w:color="auto"/>
              <w:right w:val="single" w:sz="4" w:space="0" w:color="auto"/>
            </w:tcBorders>
            <w:shd w:val="clear" w:color="auto" w:fill="auto"/>
            <w:noWrap/>
            <w:vAlign w:val="bottom"/>
            <w:hideMark/>
          </w:tcPr>
          <w:p w:rsidR="001A24ED" w:rsidRPr="003E7313" w:rsidRDefault="001A24ED" w:rsidP="00643A0D">
            <w:pPr>
              <w:spacing w:after="0" w:line="240" w:lineRule="auto"/>
              <w:ind w:firstLine="0"/>
              <w:rPr>
                <w:rFonts w:ascii="Garamond" w:hAnsi="Garamond"/>
                <w:sz w:val="12"/>
                <w:szCs w:val="12"/>
                <w:lang w:val="sq-AL"/>
              </w:rPr>
            </w:pPr>
            <w:r w:rsidRPr="003E7313">
              <w:rPr>
                <w:rFonts w:ascii="Garamond" w:hAnsi="Garamond"/>
                <w:sz w:val="12"/>
                <w:szCs w:val="12"/>
                <w:lang w:val="sq-AL"/>
              </w:rPr>
              <w:t>Pretendues</w:t>
            </w:r>
          </w:p>
        </w:tc>
        <w:tc>
          <w:tcPr>
            <w:tcW w:w="374" w:type="pct"/>
            <w:gridSpan w:val="2"/>
            <w:tcBorders>
              <w:top w:val="nil"/>
              <w:left w:val="nil"/>
              <w:bottom w:val="nil"/>
              <w:right w:val="single" w:sz="4" w:space="0" w:color="auto"/>
            </w:tcBorders>
            <w:shd w:val="clear" w:color="auto" w:fill="auto"/>
            <w:noWrap/>
            <w:vAlign w:val="bottom"/>
            <w:hideMark/>
          </w:tcPr>
          <w:p w:rsidR="001A24ED" w:rsidRPr="003E7313" w:rsidRDefault="001A24ED" w:rsidP="00643A0D">
            <w:pPr>
              <w:spacing w:after="0" w:line="240" w:lineRule="auto"/>
              <w:ind w:firstLine="0"/>
              <w:rPr>
                <w:rFonts w:ascii="Garamond" w:hAnsi="Garamond"/>
                <w:sz w:val="12"/>
                <w:szCs w:val="12"/>
                <w:lang w:val="sq-AL"/>
              </w:rPr>
            </w:pPr>
            <w:r w:rsidRPr="003E7313">
              <w:rPr>
                <w:rFonts w:ascii="Garamond" w:hAnsi="Garamond"/>
                <w:sz w:val="12"/>
                <w:szCs w:val="12"/>
                <w:lang w:val="sq-AL"/>
              </w:rPr>
              <w:t> </w:t>
            </w:r>
          </w:p>
        </w:tc>
        <w:tc>
          <w:tcPr>
            <w:tcW w:w="392" w:type="pct"/>
            <w:tcBorders>
              <w:top w:val="nil"/>
              <w:left w:val="nil"/>
              <w:bottom w:val="nil"/>
              <w:right w:val="single" w:sz="4" w:space="0" w:color="auto"/>
            </w:tcBorders>
            <w:shd w:val="clear" w:color="auto" w:fill="auto"/>
            <w:noWrap/>
            <w:vAlign w:val="bottom"/>
            <w:hideMark/>
          </w:tcPr>
          <w:p w:rsidR="001A24ED" w:rsidRPr="003E7313" w:rsidRDefault="001A24ED" w:rsidP="00643A0D">
            <w:pPr>
              <w:spacing w:after="0" w:line="240" w:lineRule="auto"/>
              <w:ind w:firstLine="0"/>
              <w:rPr>
                <w:rFonts w:ascii="Garamond" w:hAnsi="Garamond"/>
                <w:sz w:val="12"/>
                <w:szCs w:val="12"/>
                <w:lang w:val="sq-AL"/>
              </w:rPr>
            </w:pPr>
            <w:r w:rsidRPr="003E7313">
              <w:rPr>
                <w:rFonts w:ascii="Garamond" w:hAnsi="Garamond"/>
                <w:sz w:val="12"/>
                <w:szCs w:val="12"/>
                <w:lang w:val="sq-AL"/>
              </w:rPr>
              <w:t> </w:t>
            </w:r>
          </w:p>
        </w:tc>
        <w:tc>
          <w:tcPr>
            <w:tcW w:w="365" w:type="pct"/>
            <w:tcBorders>
              <w:top w:val="nil"/>
              <w:left w:val="nil"/>
              <w:bottom w:val="single" w:sz="4" w:space="0" w:color="auto"/>
              <w:right w:val="single" w:sz="4" w:space="0" w:color="auto"/>
            </w:tcBorders>
            <w:shd w:val="clear" w:color="auto" w:fill="auto"/>
            <w:noWrap/>
            <w:vAlign w:val="bottom"/>
            <w:hideMark/>
          </w:tcPr>
          <w:p w:rsidR="001A24ED" w:rsidRPr="003E7313" w:rsidRDefault="001A24ED" w:rsidP="00643A0D">
            <w:pPr>
              <w:spacing w:after="0" w:line="240" w:lineRule="auto"/>
              <w:ind w:firstLine="0"/>
              <w:rPr>
                <w:rFonts w:ascii="Garamond" w:hAnsi="Garamond"/>
                <w:sz w:val="12"/>
                <w:szCs w:val="12"/>
                <w:lang w:val="sq-AL"/>
              </w:rPr>
            </w:pPr>
            <w:r w:rsidRPr="003E7313">
              <w:rPr>
                <w:rFonts w:ascii="Garamond" w:hAnsi="Garamond"/>
                <w:sz w:val="12"/>
                <w:szCs w:val="12"/>
                <w:lang w:val="sq-AL"/>
              </w:rPr>
              <w:t> </w:t>
            </w:r>
          </w:p>
        </w:tc>
        <w:tc>
          <w:tcPr>
            <w:tcW w:w="374" w:type="pct"/>
            <w:tcBorders>
              <w:top w:val="nil"/>
              <w:left w:val="nil"/>
              <w:bottom w:val="nil"/>
              <w:right w:val="single" w:sz="4" w:space="0" w:color="auto"/>
            </w:tcBorders>
            <w:shd w:val="clear" w:color="auto" w:fill="auto"/>
            <w:noWrap/>
            <w:vAlign w:val="bottom"/>
            <w:hideMark/>
          </w:tcPr>
          <w:p w:rsidR="001A24ED" w:rsidRPr="003E7313" w:rsidRDefault="001A24ED" w:rsidP="00643A0D">
            <w:pPr>
              <w:spacing w:after="0" w:line="240" w:lineRule="auto"/>
              <w:ind w:firstLine="0"/>
              <w:rPr>
                <w:rFonts w:ascii="Garamond" w:hAnsi="Garamond"/>
                <w:sz w:val="12"/>
                <w:szCs w:val="12"/>
                <w:lang w:val="sq-AL"/>
              </w:rPr>
            </w:pPr>
            <w:r w:rsidRPr="003E7313">
              <w:rPr>
                <w:rFonts w:ascii="Garamond" w:hAnsi="Garamond"/>
                <w:sz w:val="12"/>
                <w:szCs w:val="12"/>
                <w:lang w:val="sq-AL"/>
              </w:rPr>
              <w:t>8561</w:t>
            </w:r>
          </w:p>
        </w:tc>
        <w:tc>
          <w:tcPr>
            <w:tcW w:w="468" w:type="pct"/>
            <w:tcBorders>
              <w:top w:val="nil"/>
              <w:left w:val="nil"/>
              <w:bottom w:val="nil"/>
              <w:right w:val="nil"/>
            </w:tcBorders>
            <w:shd w:val="clear" w:color="auto" w:fill="auto"/>
            <w:vAlign w:val="center"/>
            <w:hideMark/>
          </w:tcPr>
          <w:p w:rsidR="001A24ED" w:rsidRPr="003E7313" w:rsidRDefault="001A24ED" w:rsidP="00643A0D">
            <w:pPr>
              <w:spacing w:after="0" w:line="240" w:lineRule="auto"/>
              <w:ind w:firstLine="0"/>
              <w:rPr>
                <w:rFonts w:ascii="Garamond" w:hAnsi="Garamond"/>
                <w:sz w:val="12"/>
                <w:szCs w:val="12"/>
                <w:lang w:val="sq-AL"/>
              </w:rPr>
            </w:pPr>
            <w:r w:rsidRPr="003E7313">
              <w:rPr>
                <w:rFonts w:ascii="Garamond" w:hAnsi="Garamond"/>
                <w:sz w:val="12"/>
                <w:szCs w:val="12"/>
                <w:lang w:val="sq-AL"/>
              </w:rPr>
              <w:t>102</w:t>
            </w:r>
          </w:p>
        </w:tc>
        <w:tc>
          <w:tcPr>
            <w:tcW w:w="305" w:type="pct"/>
            <w:tcBorders>
              <w:top w:val="nil"/>
              <w:left w:val="single" w:sz="4" w:space="0" w:color="auto"/>
              <w:bottom w:val="nil"/>
              <w:right w:val="single" w:sz="4" w:space="0" w:color="auto"/>
            </w:tcBorders>
            <w:shd w:val="clear" w:color="auto" w:fill="auto"/>
            <w:noWrap/>
            <w:vAlign w:val="bottom"/>
            <w:hideMark/>
          </w:tcPr>
          <w:p w:rsidR="001A24ED" w:rsidRPr="003E7313" w:rsidRDefault="001A24ED" w:rsidP="00643A0D">
            <w:pPr>
              <w:spacing w:after="0" w:line="240" w:lineRule="auto"/>
              <w:ind w:firstLine="0"/>
              <w:rPr>
                <w:rFonts w:ascii="Garamond" w:hAnsi="Garamond"/>
                <w:sz w:val="12"/>
                <w:szCs w:val="12"/>
                <w:lang w:val="sq-AL"/>
              </w:rPr>
            </w:pPr>
            <w:r w:rsidRPr="003E7313">
              <w:rPr>
                <w:rFonts w:ascii="Garamond" w:hAnsi="Garamond"/>
                <w:sz w:val="12"/>
                <w:szCs w:val="12"/>
                <w:lang w:val="sq-AL"/>
              </w:rPr>
              <w:t> </w:t>
            </w:r>
          </w:p>
        </w:tc>
        <w:tc>
          <w:tcPr>
            <w:tcW w:w="449" w:type="pct"/>
            <w:tcBorders>
              <w:top w:val="nil"/>
              <w:left w:val="nil"/>
              <w:bottom w:val="nil"/>
              <w:right w:val="single" w:sz="4" w:space="0" w:color="auto"/>
            </w:tcBorders>
            <w:shd w:val="clear" w:color="auto" w:fill="auto"/>
            <w:noWrap/>
            <w:vAlign w:val="bottom"/>
            <w:hideMark/>
          </w:tcPr>
          <w:p w:rsidR="001A24ED" w:rsidRPr="003E7313" w:rsidRDefault="001A24ED" w:rsidP="00643A0D">
            <w:pPr>
              <w:spacing w:after="0" w:line="240" w:lineRule="auto"/>
              <w:ind w:firstLine="0"/>
              <w:rPr>
                <w:rFonts w:ascii="Garamond" w:hAnsi="Garamond"/>
                <w:sz w:val="12"/>
                <w:szCs w:val="12"/>
                <w:lang w:val="sq-AL"/>
              </w:rPr>
            </w:pPr>
            <w:r w:rsidRPr="003E7313">
              <w:rPr>
                <w:rFonts w:ascii="Garamond" w:hAnsi="Garamond"/>
                <w:sz w:val="12"/>
                <w:szCs w:val="12"/>
                <w:lang w:val="sq-AL"/>
              </w:rPr>
              <w:t>16.6</w:t>
            </w:r>
          </w:p>
        </w:tc>
        <w:tc>
          <w:tcPr>
            <w:tcW w:w="351" w:type="pct"/>
            <w:tcBorders>
              <w:top w:val="nil"/>
              <w:left w:val="nil"/>
              <w:bottom w:val="single" w:sz="4" w:space="0" w:color="auto"/>
              <w:right w:val="single" w:sz="4" w:space="0" w:color="auto"/>
            </w:tcBorders>
            <w:shd w:val="clear" w:color="auto" w:fill="auto"/>
            <w:noWrap/>
            <w:vAlign w:val="bottom"/>
            <w:hideMark/>
          </w:tcPr>
          <w:p w:rsidR="001A24ED" w:rsidRPr="003E7313" w:rsidRDefault="001A24ED" w:rsidP="00643A0D">
            <w:pPr>
              <w:spacing w:after="0" w:line="240" w:lineRule="auto"/>
              <w:ind w:firstLine="0"/>
              <w:rPr>
                <w:rFonts w:ascii="Garamond" w:hAnsi="Garamond"/>
                <w:sz w:val="12"/>
                <w:szCs w:val="12"/>
                <w:lang w:val="sq-AL"/>
              </w:rPr>
            </w:pPr>
            <w:r w:rsidRPr="003E7313">
              <w:rPr>
                <w:rFonts w:ascii="Garamond" w:hAnsi="Garamond"/>
                <w:sz w:val="12"/>
                <w:szCs w:val="12"/>
                <w:lang w:val="sq-AL"/>
              </w:rPr>
              <w:t> </w:t>
            </w:r>
          </w:p>
        </w:tc>
        <w:tc>
          <w:tcPr>
            <w:tcW w:w="490" w:type="pct"/>
            <w:tcBorders>
              <w:top w:val="nil"/>
              <w:left w:val="nil"/>
              <w:bottom w:val="single" w:sz="4" w:space="0" w:color="auto"/>
              <w:right w:val="single" w:sz="4" w:space="0" w:color="auto"/>
            </w:tcBorders>
            <w:shd w:val="clear" w:color="auto" w:fill="auto"/>
            <w:noWrap/>
            <w:vAlign w:val="bottom"/>
            <w:hideMark/>
          </w:tcPr>
          <w:p w:rsidR="001A24ED" w:rsidRPr="003E7313" w:rsidRDefault="001A24ED" w:rsidP="00643A0D">
            <w:pPr>
              <w:spacing w:after="0" w:line="240" w:lineRule="auto"/>
              <w:ind w:firstLine="0"/>
              <w:rPr>
                <w:rFonts w:ascii="Garamond" w:hAnsi="Garamond"/>
                <w:sz w:val="12"/>
                <w:szCs w:val="12"/>
                <w:lang w:val="sq-AL"/>
              </w:rPr>
            </w:pPr>
            <w:r w:rsidRPr="003E7313">
              <w:rPr>
                <w:rFonts w:ascii="Garamond" w:hAnsi="Garamond"/>
                <w:sz w:val="12"/>
                <w:szCs w:val="12"/>
                <w:lang w:val="sq-AL"/>
              </w:rPr>
              <w:t> </w:t>
            </w:r>
          </w:p>
        </w:tc>
        <w:tc>
          <w:tcPr>
            <w:tcW w:w="630" w:type="pct"/>
            <w:tcBorders>
              <w:top w:val="nil"/>
              <w:left w:val="nil"/>
              <w:bottom w:val="single" w:sz="4" w:space="0" w:color="auto"/>
              <w:right w:val="single" w:sz="4" w:space="0" w:color="auto"/>
            </w:tcBorders>
            <w:shd w:val="clear" w:color="auto" w:fill="auto"/>
            <w:noWrap/>
            <w:vAlign w:val="bottom"/>
            <w:hideMark/>
          </w:tcPr>
          <w:p w:rsidR="001A24ED" w:rsidRPr="003E7313" w:rsidRDefault="001A24ED" w:rsidP="00643A0D">
            <w:pPr>
              <w:spacing w:after="0" w:line="240" w:lineRule="auto"/>
              <w:ind w:firstLine="0"/>
              <w:rPr>
                <w:rFonts w:ascii="Garamond" w:hAnsi="Garamond"/>
                <w:sz w:val="12"/>
                <w:szCs w:val="12"/>
                <w:lang w:val="sq-AL"/>
              </w:rPr>
            </w:pPr>
            <w:r w:rsidRPr="003E7313">
              <w:rPr>
                <w:rFonts w:ascii="Garamond" w:hAnsi="Garamond"/>
                <w:sz w:val="12"/>
                <w:szCs w:val="12"/>
                <w:lang w:val="sq-AL"/>
              </w:rPr>
              <w:t>nuk ka informacion</w:t>
            </w:r>
          </w:p>
        </w:tc>
      </w:tr>
      <w:tr w:rsidR="001A24ED" w:rsidRPr="003E7313" w:rsidTr="003E7313">
        <w:trPr>
          <w:trHeight w:val="95"/>
          <w:jc w:val="center"/>
        </w:trPr>
        <w:tc>
          <w:tcPr>
            <w:tcW w:w="1569" w:type="pct"/>
            <w:gridSpan w:val="5"/>
            <w:vMerge w:val="restart"/>
            <w:tcBorders>
              <w:top w:val="single" w:sz="4" w:space="0" w:color="auto"/>
              <w:left w:val="single" w:sz="4" w:space="0" w:color="auto"/>
              <w:bottom w:val="single" w:sz="4" w:space="0" w:color="000000"/>
              <w:right w:val="single" w:sz="4" w:space="0" w:color="000000"/>
            </w:tcBorders>
            <w:shd w:val="clear" w:color="auto" w:fill="auto"/>
            <w:vAlign w:val="bottom"/>
            <w:hideMark/>
          </w:tcPr>
          <w:p w:rsidR="001A24ED" w:rsidRPr="003E7313" w:rsidRDefault="001A24ED" w:rsidP="00643A0D">
            <w:pPr>
              <w:spacing w:after="0" w:line="240" w:lineRule="auto"/>
              <w:ind w:firstLine="0"/>
              <w:rPr>
                <w:rFonts w:ascii="Garamond" w:hAnsi="Garamond"/>
                <w:sz w:val="12"/>
                <w:szCs w:val="12"/>
                <w:lang w:val="sq-AL"/>
              </w:rPr>
            </w:pPr>
            <w:r w:rsidRPr="003E7313">
              <w:rPr>
                <w:rFonts w:ascii="Garamond" w:hAnsi="Garamond"/>
                <w:sz w:val="12"/>
                <w:szCs w:val="12"/>
                <w:lang w:val="sq-AL"/>
              </w:rPr>
              <w:t> </w:t>
            </w:r>
          </w:p>
        </w:tc>
        <w:tc>
          <w:tcPr>
            <w:tcW w:w="1206" w:type="pct"/>
            <w:gridSpan w:val="3"/>
            <w:tcBorders>
              <w:top w:val="single" w:sz="4" w:space="0" w:color="auto"/>
              <w:left w:val="single" w:sz="4" w:space="0" w:color="auto"/>
              <w:bottom w:val="single" w:sz="4" w:space="0" w:color="auto"/>
              <w:right w:val="nil"/>
            </w:tcBorders>
            <w:shd w:val="clear" w:color="auto" w:fill="auto"/>
            <w:noWrap/>
            <w:vAlign w:val="bottom"/>
            <w:hideMark/>
          </w:tcPr>
          <w:p w:rsidR="001A24ED" w:rsidRPr="003E7313" w:rsidRDefault="00241E71" w:rsidP="00643A0D">
            <w:pPr>
              <w:spacing w:after="0" w:line="240" w:lineRule="auto"/>
              <w:ind w:firstLine="0"/>
              <w:rPr>
                <w:rFonts w:ascii="Garamond" w:hAnsi="Garamond"/>
                <w:sz w:val="12"/>
                <w:szCs w:val="12"/>
                <w:lang w:val="sq-AL"/>
              </w:rPr>
            </w:pPr>
            <w:r w:rsidRPr="003E7313">
              <w:rPr>
                <w:rFonts w:ascii="Garamond" w:hAnsi="Garamond"/>
                <w:sz w:val="12"/>
                <w:szCs w:val="12"/>
                <w:lang w:val="sq-AL"/>
              </w:rPr>
              <w:t>Sipërfaqja</w:t>
            </w:r>
            <w:r w:rsidR="001A24ED" w:rsidRPr="003E7313">
              <w:rPr>
                <w:rFonts w:ascii="Garamond" w:hAnsi="Garamond"/>
                <w:sz w:val="12"/>
                <w:szCs w:val="12"/>
                <w:lang w:val="sq-AL"/>
              </w:rPr>
              <w:t xml:space="preserve"> totale </w:t>
            </w:r>
            <w:r w:rsidRPr="003E7313">
              <w:rPr>
                <w:rFonts w:ascii="Garamond" w:hAnsi="Garamond"/>
                <w:sz w:val="12"/>
                <w:szCs w:val="12"/>
                <w:lang w:val="sq-AL"/>
              </w:rPr>
              <w:t>shpronësimi</w:t>
            </w:r>
            <w:r w:rsidR="001A24ED" w:rsidRPr="003E7313">
              <w:rPr>
                <w:rFonts w:ascii="Garamond" w:hAnsi="Garamond"/>
                <w:sz w:val="12"/>
                <w:szCs w:val="12"/>
                <w:lang w:val="sq-AL"/>
              </w:rPr>
              <w:t xml:space="preserve">  m</w:t>
            </w:r>
            <w:r w:rsidR="001A24ED" w:rsidRPr="003E7313">
              <w:rPr>
                <w:rFonts w:ascii="Garamond" w:hAnsi="Garamond"/>
                <w:sz w:val="12"/>
                <w:szCs w:val="12"/>
                <w:vertAlign w:val="superscript"/>
                <w:lang w:val="sq-AL"/>
              </w:rPr>
              <w:t>2</w:t>
            </w:r>
          </w:p>
        </w:tc>
        <w:tc>
          <w:tcPr>
            <w:tcW w:w="305" w:type="pct"/>
            <w:tcBorders>
              <w:top w:val="single" w:sz="4" w:space="0" w:color="auto"/>
              <w:left w:val="nil"/>
              <w:bottom w:val="single" w:sz="4" w:space="0" w:color="auto"/>
              <w:right w:val="single" w:sz="4" w:space="0" w:color="auto"/>
            </w:tcBorders>
            <w:shd w:val="clear" w:color="auto" w:fill="auto"/>
            <w:noWrap/>
            <w:vAlign w:val="bottom"/>
            <w:hideMark/>
          </w:tcPr>
          <w:p w:rsidR="001A24ED" w:rsidRPr="003E7313" w:rsidRDefault="001A24ED" w:rsidP="00643A0D">
            <w:pPr>
              <w:spacing w:after="0" w:line="240" w:lineRule="auto"/>
              <w:ind w:firstLine="0"/>
              <w:rPr>
                <w:rFonts w:ascii="Garamond" w:hAnsi="Garamond"/>
                <w:sz w:val="12"/>
                <w:szCs w:val="12"/>
                <w:lang w:val="sq-AL"/>
              </w:rPr>
            </w:pPr>
            <w:r w:rsidRPr="003E7313">
              <w:rPr>
                <w:rFonts w:ascii="Garamond" w:hAnsi="Garamond"/>
                <w:sz w:val="12"/>
                <w:szCs w:val="12"/>
                <w:lang w:val="sq-AL"/>
              </w:rPr>
              <w:t> </w:t>
            </w:r>
          </w:p>
        </w:tc>
        <w:tc>
          <w:tcPr>
            <w:tcW w:w="449" w:type="pct"/>
            <w:tcBorders>
              <w:top w:val="single" w:sz="4" w:space="0" w:color="auto"/>
              <w:left w:val="nil"/>
              <w:bottom w:val="single" w:sz="4" w:space="0" w:color="auto"/>
              <w:right w:val="single" w:sz="4" w:space="0" w:color="auto"/>
            </w:tcBorders>
            <w:shd w:val="clear" w:color="auto" w:fill="auto"/>
            <w:noWrap/>
            <w:vAlign w:val="bottom"/>
            <w:hideMark/>
          </w:tcPr>
          <w:p w:rsidR="001A24ED" w:rsidRPr="003E7313" w:rsidRDefault="001A24ED" w:rsidP="00643A0D">
            <w:pPr>
              <w:spacing w:after="0" w:line="240" w:lineRule="auto"/>
              <w:ind w:firstLine="0"/>
              <w:rPr>
                <w:rFonts w:ascii="Garamond" w:hAnsi="Garamond"/>
                <w:sz w:val="12"/>
                <w:szCs w:val="12"/>
                <w:lang w:val="sq-AL"/>
              </w:rPr>
            </w:pPr>
            <w:r w:rsidRPr="003E7313">
              <w:rPr>
                <w:rFonts w:ascii="Garamond" w:hAnsi="Garamond"/>
                <w:sz w:val="12"/>
                <w:szCs w:val="12"/>
                <w:lang w:val="sq-AL"/>
              </w:rPr>
              <w:t>207.95</w:t>
            </w:r>
          </w:p>
        </w:tc>
        <w:tc>
          <w:tcPr>
            <w:tcW w:w="351" w:type="pct"/>
            <w:tcBorders>
              <w:top w:val="nil"/>
              <w:left w:val="nil"/>
              <w:bottom w:val="single" w:sz="4" w:space="0" w:color="auto"/>
              <w:right w:val="single" w:sz="4" w:space="0" w:color="auto"/>
            </w:tcBorders>
            <w:shd w:val="clear" w:color="auto" w:fill="auto"/>
            <w:noWrap/>
            <w:vAlign w:val="bottom"/>
            <w:hideMark/>
          </w:tcPr>
          <w:p w:rsidR="001A24ED" w:rsidRPr="003E7313" w:rsidRDefault="001A24ED" w:rsidP="00643A0D">
            <w:pPr>
              <w:spacing w:after="0" w:line="240" w:lineRule="auto"/>
              <w:ind w:firstLine="0"/>
              <w:rPr>
                <w:rFonts w:ascii="Garamond" w:hAnsi="Garamond"/>
                <w:sz w:val="12"/>
                <w:szCs w:val="12"/>
                <w:lang w:val="sq-AL"/>
              </w:rPr>
            </w:pPr>
            <w:r w:rsidRPr="003E7313">
              <w:rPr>
                <w:rFonts w:ascii="Garamond" w:hAnsi="Garamond"/>
                <w:sz w:val="12"/>
                <w:szCs w:val="12"/>
                <w:lang w:val="sq-AL"/>
              </w:rPr>
              <w:t> </w:t>
            </w:r>
          </w:p>
        </w:tc>
        <w:tc>
          <w:tcPr>
            <w:tcW w:w="490" w:type="pct"/>
            <w:tcBorders>
              <w:top w:val="nil"/>
              <w:left w:val="nil"/>
              <w:bottom w:val="single" w:sz="4" w:space="0" w:color="auto"/>
              <w:right w:val="single" w:sz="4" w:space="0" w:color="auto"/>
            </w:tcBorders>
            <w:shd w:val="clear" w:color="auto" w:fill="auto"/>
            <w:noWrap/>
            <w:vAlign w:val="bottom"/>
            <w:hideMark/>
          </w:tcPr>
          <w:p w:rsidR="001A24ED" w:rsidRPr="003E7313" w:rsidRDefault="001A24ED" w:rsidP="00643A0D">
            <w:pPr>
              <w:spacing w:after="0" w:line="240" w:lineRule="auto"/>
              <w:ind w:firstLine="0"/>
              <w:rPr>
                <w:rFonts w:ascii="Garamond" w:hAnsi="Garamond"/>
                <w:sz w:val="12"/>
                <w:szCs w:val="12"/>
                <w:lang w:val="sq-AL"/>
              </w:rPr>
            </w:pPr>
            <w:r w:rsidRPr="003E7313">
              <w:rPr>
                <w:rFonts w:ascii="Garamond" w:hAnsi="Garamond"/>
                <w:sz w:val="12"/>
                <w:szCs w:val="12"/>
                <w:lang w:val="sq-AL"/>
              </w:rPr>
              <w:t> </w:t>
            </w:r>
          </w:p>
        </w:tc>
        <w:tc>
          <w:tcPr>
            <w:tcW w:w="630" w:type="pct"/>
            <w:tcBorders>
              <w:top w:val="nil"/>
              <w:left w:val="nil"/>
              <w:bottom w:val="single" w:sz="4" w:space="0" w:color="auto"/>
              <w:right w:val="single" w:sz="4" w:space="0" w:color="auto"/>
            </w:tcBorders>
            <w:shd w:val="clear" w:color="auto" w:fill="auto"/>
            <w:noWrap/>
            <w:vAlign w:val="bottom"/>
            <w:hideMark/>
          </w:tcPr>
          <w:p w:rsidR="001A24ED" w:rsidRPr="003E7313" w:rsidRDefault="001A24ED" w:rsidP="00643A0D">
            <w:pPr>
              <w:spacing w:after="0" w:line="240" w:lineRule="auto"/>
              <w:ind w:firstLine="0"/>
              <w:rPr>
                <w:rFonts w:ascii="Garamond" w:hAnsi="Garamond"/>
                <w:sz w:val="12"/>
                <w:szCs w:val="12"/>
                <w:lang w:val="sq-AL"/>
              </w:rPr>
            </w:pPr>
            <w:r w:rsidRPr="003E7313">
              <w:rPr>
                <w:rFonts w:ascii="Garamond" w:hAnsi="Garamond"/>
                <w:sz w:val="12"/>
                <w:szCs w:val="12"/>
                <w:lang w:val="sq-AL"/>
              </w:rPr>
              <w:t> </w:t>
            </w:r>
          </w:p>
        </w:tc>
      </w:tr>
      <w:tr w:rsidR="001A24ED" w:rsidRPr="003E7313" w:rsidTr="003E7313">
        <w:trPr>
          <w:trHeight w:val="84"/>
          <w:jc w:val="center"/>
        </w:trPr>
        <w:tc>
          <w:tcPr>
            <w:tcW w:w="1569" w:type="pct"/>
            <w:gridSpan w:val="5"/>
            <w:vMerge/>
            <w:tcBorders>
              <w:top w:val="single" w:sz="4" w:space="0" w:color="auto"/>
              <w:left w:val="single" w:sz="4" w:space="0" w:color="auto"/>
              <w:bottom w:val="single" w:sz="4" w:space="0" w:color="000000"/>
              <w:right w:val="single" w:sz="4" w:space="0" w:color="000000"/>
            </w:tcBorders>
            <w:vAlign w:val="center"/>
            <w:hideMark/>
          </w:tcPr>
          <w:p w:rsidR="001A24ED" w:rsidRPr="003E7313" w:rsidRDefault="001A24ED" w:rsidP="00643A0D">
            <w:pPr>
              <w:spacing w:after="0" w:line="240" w:lineRule="auto"/>
              <w:ind w:firstLine="0"/>
              <w:rPr>
                <w:rFonts w:ascii="Garamond" w:hAnsi="Garamond"/>
                <w:sz w:val="12"/>
                <w:szCs w:val="12"/>
                <w:lang w:val="sq-AL"/>
              </w:rPr>
            </w:pPr>
          </w:p>
        </w:tc>
        <w:tc>
          <w:tcPr>
            <w:tcW w:w="2312" w:type="pct"/>
            <w:gridSpan w:val="6"/>
            <w:tcBorders>
              <w:top w:val="single" w:sz="4" w:space="0" w:color="auto"/>
              <w:left w:val="nil"/>
              <w:bottom w:val="single" w:sz="4" w:space="0" w:color="auto"/>
              <w:right w:val="single" w:sz="4" w:space="0" w:color="000000"/>
            </w:tcBorders>
            <w:shd w:val="clear" w:color="auto" w:fill="auto"/>
            <w:vAlign w:val="bottom"/>
            <w:hideMark/>
          </w:tcPr>
          <w:p w:rsidR="001A24ED" w:rsidRPr="003E7313" w:rsidRDefault="001A24ED" w:rsidP="00643A0D">
            <w:pPr>
              <w:spacing w:after="0" w:line="240" w:lineRule="auto"/>
              <w:ind w:firstLine="0"/>
              <w:rPr>
                <w:rFonts w:ascii="Garamond" w:hAnsi="Garamond"/>
                <w:sz w:val="12"/>
                <w:szCs w:val="12"/>
                <w:lang w:val="sq-AL"/>
              </w:rPr>
            </w:pPr>
            <w:r w:rsidRPr="003E7313">
              <w:rPr>
                <w:rFonts w:ascii="Garamond" w:hAnsi="Garamond"/>
                <w:sz w:val="12"/>
                <w:szCs w:val="12"/>
                <w:lang w:val="sq-AL"/>
              </w:rPr>
              <w:t>Vlera totale n</w:t>
            </w:r>
            <w:r w:rsidR="00D2417D" w:rsidRPr="003E7313">
              <w:rPr>
                <w:rFonts w:ascii="Garamond" w:hAnsi="Garamond"/>
                <w:sz w:val="12"/>
                <w:szCs w:val="12"/>
                <w:lang w:val="sq-AL"/>
              </w:rPr>
              <w:t>ë</w:t>
            </w:r>
            <w:r w:rsidRPr="003E7313">
              <w:rPr>
                <w:rFonts w:ascii="Garamond" w:hAnsi="Garamond"/>
                <w:sz w:val="12"/>
                <w:szCs w:val="12"/>
                <w:lang w:val="sq-AL"/>
              </w:rPr>
              <w:t xml:space="preserve"> lek</w:t>
            </w:r>
            <w:r w:rsidR="00D2417D" w:rsidRPr="003E7313">
              <w:rPr>
                <w:rFonts w:ascii="Garamond" w:hAnsi="Garamond"/>
                <w:sz w:val="12"/>
                <w:szCs w:val="12"/>
                <w:lang w:val="sq-AL"/>
              </w:rPr>
              <w:t>ë</w:t>
            </w:r>
            <w:r w:rsidRPr="003E7313">
              <w:rPr>
                <w:rFonts w:ascii="Garamond" w:hAnsi="Garamond"/>
                <w:sz w:val="12"/>
                <w:szCs w:val="12"/>
                <w:lang w:val="sq-AL"/>
              </w:rPr>
              <w:t xml:space="preserve"> </w:t>
            </w:r>
          </w:p>
        </w:tc>
        <w:tc>
          <w:tcPr>
            <w:tcW w:w="490" w:type="pct"/>
            <w:tcBorders>
              <w:top w:val="nil"/>
              <w:left w:val="nil"/>
              <w:bottom w:val="single" w:sz="4" w:space="0" w:color="auto"/>
              <w:right w:val="single" w:sz="4" w:space="0" w:color="auto"/>
            </w:tcBorders>
            <w:shd w:val="clear" w:color="auto" w:fill="auto"/>
            <w:noWrap/>
            <w:vAlign w:val="bottom"/>
            <w:hideMark/>
          </w:tcPr>
          <w:p w:rsidR="001A24ED" w:rsidRPr="003E7313" w:rsidRDefault="001A24ED" w:rsidP="00643A0D">
            <w:pPr>
              <w:spacing w:after="0" w:line="240" w:lineRule="auto"/>
              <w:ind w:firstLine="0"/>
              <w:rPr>
                <w:rFonts w:ascii="Garamond" w:hAnsi="Garamond"/>
                <w:sz w:val="12"/>
                <w:szCs w:val="12"/>
                <w:lang w:val="sq-AL"/>
              </w:rPr>
            </w:pPr>
            <w:r w:rsidRPr="003E7313">
              <w:rPr>
                <w:rFonts w:ascii="Garamond" w:hAnsi="Garamond"/>
                <w:sz w:val="12"/>
                <w:szCs w:val="12"/>
                <w:lang w:val="sq-AL"/>
              </w:rPr>
              <w:t> </w:t>
            </w:r>
          </w:p>
        </w:tc>
        <w:tc>
          <w:tcPr>
            <w:tcW w:w="630" w:type="pct"/>
            <w:tcBorders>
              <w:top w:val="nil"/>
              <w:left w:val="nil"/>
              <w:bottom w:val="single" w:sz="4" w:space="0" w:color="auto"/>
              <w:right w:val="single" w:sz="4" w:space="0" w:color="auto"/>
            </w:tcBorders>
            <w:shd w:val="clear" w:color="auto" w:fill="auto"/>
            <w:noWrap/>
            <w:vAlign w:val="bottom"/>
            <w:hideMark/>
          </w:tcPr>
          <w:p w:rsidR="001A24ED" w:rsidRPr="003E7313" w:rsidRDefault="001A24ED" w:rsidP="00643A0D">
            <w:pPr>
              <w:spacing w:after="0" w:line="240" w:lineRule="auto"/>
              <w:ind w:firstLine="0"/>
              <w:rPr>
                <w:rFonts w:ascii="Garamond" w:hAnsi="Garamond"/>
                <w:sz w:val="12"/>
                <w:szCs w:val="12"/>
                <w:lang w:val="sq-AL"/>
              </w:rPr>
            </w:pPr>
            <w:r w:rsidRPr="003E7313">
              <w:rPr>
                <w:rFonts w:ascii="Garamond" w:hAnsi="Garamond"/>
                <w:sz w:val="12"/>
                <w:szCs w:val="12"/>
                <w:lang w:val="sq-AL"/>
              </w:rPr>
              <w:t> </w:t>
            </w:r>
          </w:p>
        </w:tc>
      </w:tr>
      <w:tr w:rsidR="001A24ED" w:rsidRPr="003E7313" w:rsidTr="003E7313">
        <w:trPr>
          <w:trHeight w:val="53"/>
          <w:jc w:val="center"/>
        </w:trPr>
        <w:tc>
          <w:tcPr>
            <w:tcW w:w="1569" w:type="pct"/>
            <w:gridSpan w:val="5"/>
            <w:tcBorders>
              <w:top w:val="single" w:sz="4" w:space="0" w:color="auto"/>
              <w:left w:val="single" w:sz="4" w:space="0" w:color="auto"/>
              <w:bottom w:val="single" w:sz="4" w:space="0" w:color="auto"/>
              <w:right w:val="single" w:sz="4" w:space="0" w:color="000000"/>
            </w:tcBorders>
            <w:shd w:val="clear" w:color="auto" w:fill="auto"/>
            <w:vAlign w:val="center"/>
            <w:hideMark/>
          </w:tcPr>
          <w:p w:rsidR="001A24ED" w:rsidRPr="003E7313" w:rsidRDefault="001A24ED" w:rsidP="00643A0D">
            <w:pPr>
              <w:spacing w:after="0" w:line="240" w:lineRule="auto"/>
              <w:ind w:firstLine="0"/>
              <w:rPr>
                <w:rFonts w:ascii="Garamond" w:hAnsi="Garamond"/>
                <w:sz w:val="12"/>
                <w:szCs w:val="12"/>
                <w:lang w:val="sq-AL"/>
              </w:rPr>
            </w:pPr>
            <w:r w:rsidRPr="003E7313">
              <w:rPr>
                <w:rFonts w:ascii="Garamond" w:hAnsi="Garamond"/>
                <w:sz w:val="12"/>
                <w:szCs w:val="12"/>
                <w:lang w:val="sq-AL"/>
              </w:rPr>
              <w:t>Komuna Drenov</w:t>
            </w:r>
            <w:r w:rsidR="00D2417D" w:rsidRPr="003E7313">
              <w:rPr>
                <w:rFonts w:ascii="Garamond" w:hAnsi="Garamond"/>
                <w:sz w:val="12"/>
                <w:szCs w:val="12"/>
                <w:lang w:val="sq-AL"/>
              </w:rPr>
              <w:t>ë</w:t>
            </w:r>
          </w:p>
        </w:tc>
        <w:tc>
          <w:tcPr>
            <w:tcW w:w="365" w:type="pct"/>
            <w:tcBorders>
              <w:top w:val="nil"/>
              <w:left w:val="nil"/>
              <w:bottom w:val="single" w:sz="4" w:space="0" w:color="auto"/>
              <w:right w:val="single" w:sz="4" w:space="0" w:color="auto"/>
            </w:tcBorders>
            <w:shd w:val="clear" w:color="auto" w:fill="auto"/>
            <w:noWrap/>
            <w:vAlign w:val="bottom"/>
            <w:hideMark/>
          </w:tcPr>
          <w:p w:rsidR="001A24ED" w:rsidRPr="003E7313" w:rsidRDefault="001A24ED" w:rsidP="00643A0D">
            <w:pPr>
              <w:spacing w:after="0" w:line="240" w:lineRule="auto"/>
              <w:ind w:firstLine="0"/>
              <w:rPr>
                <w:rFonts w:ascii="Garamond" w:hAnsi="Garamond"/>
                <w:sz w:val="12"/>
                <w:szCs w:val="12"/>
                <w:lang w:val="sq-AL"/>
              </w:rPr>
            </w:pPr>
            <w:r w:rsidRPr="003E7313">
              <w:rPr>
                <w:rFonts w:ascii="Garamond" w:hAnsi="Garamond"/>
                <w:sz w:val="12"/>
                <w:szCs w:val="12"/>
                <w:lang w:val="sq-AL"/>
              </w:rPr>
              <w:t> </w:t>
            </w:r>
          </w:p>
        </w:tc>
        <w:tc>
          <w:tcPr>
            <w:tcW w:w="374" w:type="pct"/>
            <w:tcBorders>
              <w:top w:val="nil"/>
              <w:left w:val="nil"/>
              <w:bottom w:val="single" w:sz="4" w:space="0" w:color="auto"/>
              <w:right w:val="single" w:sz="4" w:space="0" w:color="auto"/>
            </w:tcBorders>
            <w:shd w:val="clear" w:color="auto" w:fill="auto"/>
            <w:noWrap/>
            <w:vAlign w:val="bottom"/>
            <w:hideMark/>
          </w:tcPr>
          <w:p w:rsidR="001A24ED" w:rsidRPr="003E7313" w:rsidRDefault="001A24ED" w:rsidP="00643A0D">
            <w:pPr>
              <w:spacing w:after="0" w:line="240" w:lineRule="auto"/>
              <w:ind w:firstLine="0"/>
              <w:rPr>
                <w:rFonts w:ascii="Garamond" w:hAnsi="Garamond"/>
                <w:sz w:val="12"/>
                <w:szCs w:val="12"/>
                <w:lang w:val="sq-AL"/>
              </w:rPr>
            </w:pPr>
            <w:r w:rsidRPr="003E7313">
              <w:rPr>
                <w:rFonts w:ascii="Garamond" w:hAnsi="Garamond"/>
                <w:sz w:val="12"/>
                <w:szCs w:val="12"/>
                <w:lang w:val="sq-AL"/>
              </w:rPr>
              <w:t> </w:t>
            </w:r>
          </w:p>
        </w:tc>
        <w:tc>
          <w:tcPr>
            <w:tcW w:w="468" w:type="pct"/>
            <w:tcBorders>
              <w:top w:val="nil"/>
              <w:left w:val="nil"/>
              <w:bottom w:val="single" w:sz="4" w:space="0" w:color="auto"/>
              <w:right w:val="nil"/>
            </w:tcBorders>
            <w:shd w:val="clear" w:color="auto" w:fill="auto"/>
            <w:vAlign w:val="center"/>
            <w:hideMark/>
          </w:tcPr>
          <w:p w:rsidR="001A24ED" w:rsidRPr="003E7313" w:rsidRDefault="001A24ED" w:rsidP="00643A0D">
            <w:pPr>
              <w:spacing w:after="0" w:line="240" w:lineRule="auto"/>
              <w:ind w:firstLine="0"/>
              <w:rPr>
                <w:rFonts w:ascii="Garamond" w:hAnsi="Garamond"/>
                <w:sz w:val="12"/>
                <w:szCs w:val="12"/>
                <w:lang w:val="sq-AL"/>
              </w:rPr>
            </w:pPr>
            <w:r w:rsidRPr="003E7313">
              <w:rPr>
                <w:rFonts w:ascii="Garamond" w:hAnsi="Garamond"/>
                <w:sz w:val="12"/>
                <w:szCs w:val="12"/>
                <w:lang w:val="sq-AL"/>
              </w:rPr>
              <w:t> </w:t>
            </w:r>
          </w:p>
        </w:tc>
        <w:tc>
          <w:tcPr>
            <w:tcW w:w="305" w:type="pct"/>
            <w:tcBorders>
              <w:top w:val="nil"/>
              <w:left w:val="single" w:sz="4" w:space="0" w:color="auto"/>
              <w:bottom w:val="single" w:sz="4" w:space="0" w:color="auto"/>
              <w:right w:val="single" w:sz="4" w:space="0" w:color="auto"/>
            </w:tcBorders>
            <w:shd w:val="clear" w:color="auto" w:fill="auto"/>
            <w:noWrap/>
            <w:vAlign w:val="bottom"/>
            <w:hideMark/>
          </w:tcPr>
          <w:p w:rsidR="001A24ED" w:rsidRPr="003E7313" w:rsidRDefault="001A24ED" w:rsidP="00643A0D">
            <w:pPr>
              <w:spacing w:after="0" w:line="240" w:lineRule="auto"/>
              <w:ind w:firstLine="0"/>
              <w:rPr>
                <w:rFonts w:ascii="Garamond" w:hAnsi="Garamond"/>
                <w:sz w:val="12"/>
                <w:szCs w:val="12"/>
                <w:lang w:val="sq-AL"/>
              </w:rPr>
            </w:pPr>
            <w:r w:rsidRPr="003E7313">
              <w:rPr>
                <w:rFonts w:ascii="Garamond" w:hAnsi="Garamond"/>
                <w:sz w:val="12"/>
                <w:szCs w:val="12"/>
                <w:lang w:val="sq-AL"/>
              </w:rPr>
              <w:t> </w:t>
            </w:r>
          </w:p>
        </w:tc>
        <w:tc>
          <w:tcPr>
            <w:tcW w:w="449" w:type="pct"/>
            <w:tcBorders>
              <w:top w:val="nil"/>
              <w:left w:val="nil"/>
              <w:bottom w:val="single" w:sz="4" w:space="0" w:color="auto"/>
              <w:right w:val="single" w:sz="4" w:space="0" w:color="auto"/>
            </w:tcBorders>
            <w:shd w:val="clear" w:color="auto" w:fill="auto"/>
            <w:noWrap/>
            <w:vAlign w:val="bottom"/>
            <w:hideMark/>
          </w:tcPr>
          <w:p w:rsidR="001A24ED" w:rsidRPr="003E7313" w:rsidRDefault="001A24ED" w:rsidP="00643A0D">
            <w:pPr>
              <w:spacing w:after="0" w:line="240" w:lineRule="auto"/>
              <w:ind w:firstLine="0"/>
              <w:rPr>
                <w:rFonts w:ascii="Garamond" w:hAnsi="Garamond"/>
                <w:sz w:val="12"/>
                <w:szCs w:val="12"/>
                <w:lang w:val="sq-AL"/>
              </w:rPr>
            </w:pPr>
            <w:r w:rsidRPr="003E7313">
              <w:rPr>
                <w:rFonts w:ascii="Garamond" w:hAnsi="Garamond"/>
                <w:sz w:val="12"/>
                <w:szCs w:val="12"/>
                <w:lang w:val="sq-AL"/>
              </w:rPr>
              <w:t> </w:t>
            </w:r>
          </w:p>
        </w:tc>
        <w:tc>
          <w:tcPr>
            <w:tcW w:w="351" w:type="pct"/>
            <w:tcBorders>
              <w:top w:val="nil"/>
              <w:left w:val="nil"/>
              <w:bottom w:val="single" w:sz="4" w:space="0" w:color="auto"/>
              <w:right w:val="single" w:sz="4" w:space="0" w:color="auto"/>
            </w:tcBorders>
            <w:shd w:val="clear" w:color="auto" w:fill="auto"/>
            <w:vAlign w:val="center"/>
            <w:hideMark/>
          </w:tcPr>
          <w:p w:rsidR="001A24ED" w:rsidRPr="003E7313" w:rsidRDefault="001A24ED" w:rsidP="00643A0D">
            <w:pPr>
              <w:spacing w:after="0" w:line="240" w:lineRule="auto"/>
              <w:ind w:firstLine="0"/>
              <w:rPr>
                <w:rFonts w:ascii="Garamond" w:hAnsi="Garamond"/>
                <w:sz w:val="12"/>
                <w:szCs w:val="12"/>
                <w:lang w:val="sq-AL"/>
              </w:rPr>
            </w:pPr>
            <w:r w:rsidRPr="003E7313">
              <w:rPr>
                <w:rFonts w:ascii="Garamond" w:hAnsi="Garamond"/>
                <w:sz w:val="12"/>
                <w:szCs w:val="12"/>
                <w:lang w:val="sq-AL"/>
              </w:rPr>
              <w:t> </w:t>
            </w:r>
          </w:p>
        </w:tc>
        <w:tc>
          <w:tcPr>
            <w:tcW w:w="490" w:type="pct"/>
            <w:tcBorders>
              <w:top w:val="nil"/>
              <w:left w:val="nil"/>
              <w:bottom w:val="single" w:sz="4" w:space="0" w:color="auto"/>
              <w:right w:val="single" w:sz="4" w:space="0" w:color="auto"/>
            </w:tcBorders>
            <w:shd w:val="clear" w:color="auto" w:fill="auto"/>
            <w:noWrap/>
            <w:vAlign w:val="bottom"/>
            <w:hideMark/>
          </w:tcPr>
          <w:p w:rsidR="001A24ED" w:rsidRPr="003E7313" w:rsidRDefault="001A24ED" w:rsidP="00643A0D">
            <w:pPr>
              <w:spacing w:after="0" w:line="240" w:lineRule="auto"/>
              <w:ind w:firstLine="0"/>
              <w:rPr>
                <w:rFonts w:ascii="Garamond" w:hAnsi="Garamond"/>
                <w:sz w:val="12"/>
                <w:szCs w:val="12"/>
                <w:lang w:val="sq-AL"/>
              </w:rPr>
            </w:pPr>
            <w:r w:rsidRPr="003E7313">
              <w:rPr>
                <w:rFonts w:ascii="Garamond" w:hAnsi="Garamond"/>
                <w:sz w:val="12"/>
                <w:szCs w:val="12"/>
                <w:lang w:val="sq-AL"/>
              </w:rPr>
              <w:t> </w:t>
            </w:r>
          </w:p>
        </w:tc>
        <w:tc>
          <w:tcPr>
            <w:tcW w:w="630" w:type="pct"/>
            <w:tcBorders>
              <w:top w:val="nil"/>
              <w:left w:val="nil"/>
              <w:bottom w:val="single" w:sz="4" w:space="0" w:color="auto"/>
              <w:right w:val="single" w:sz="4" w:space="0" w:color="auto"/>
            </w:tcBorders>
            <w:shd w:val="clear" w:color="auto" w:fill="auto"/>
            <w:vAlign w:val="bottom"/>
            <w:hideMark/>
          </w:tcPr>
          <w:p w:rsidR="001A24ED" w:rsidRPr="003E7313" w:rsidRDefault="001A24ED" w:rsidP="00643A0D">
            <w:pPr>
              <w:spacing w:after="0" w:line="240" w:lineRule="auto"/>
              <w:ind w:firstLine="0"/>
              <w:rPr>
                <w:rFonts w:ascii="Garamond" w:hAnsi="Garamond"/>
                <w:sz w:val="12"/>
                <w:szCs w:val="12"/>
                <w:lang w:val="sq-AL"/>
              </w:rPr>
            </w:pPr>
            <w:r w:rsidRPr="003E7313">
              <w:rPr>
                <w:rFonts w:ascii="Garamond" w:hAnsi="Garamond"/>
                <w:sz w:val="12"/>
                <w:szCs w:val="12"/>
                <w:lang w:val="sq-AL"/>
              </w:rPr>
              <w:t> </w:t>
            </w:r>
          </w:p>
        </w:tc>
      </w:tr>
      <w:tr w:rsidR="001A24ED" w:rsidRPr="003E7313" w:rsidTr="003E7313">
        <w:trPr>
          <w:trHeight w:val="53"/>
          <w:jc w:val="center"/>
        </w:trPr>
        <w:tc>
          <w:tcPr>
            <w:tcW w:w="803" w:type="pct"/>
            <w:gridSpan w:val="2"/>
            <w:tcBorders>
              <w:top w:val="single" w:sz="4" w:space="0" w:color="auto"/>
              <w:left w:val="single" w:sz="4" w:space="0" w:color="auto"/>
              <w:bottom w:val="single" w:sz="4" w:space="0" w:color="auto"/>
              <w:right w:val="single" w:sz="4" w:space="0" w:color="000000"/>
            </w:tcBorders>
            <w:shd w:val="clear" w:color="auto" w:fill="auto"/>
            <w:vAlign w:val="center"/>
            <w:hideMark/>
          </w:tcPr>
          <w:p w:rsidR="001A24ED" w:rsidRPr="003E7313" w:rsidRDefault="001A24ED" w:rsidP="00643A0D">
            <w:pPr>
              <w:spacing w:after="0" w:line="240" w:lineRule="auto"/>
              <w:ind w:firstLine="0"/>
              <w:rPr>
                <w:rFonts w:ascii="Garamond" w:hAnsi="Garamond"/>
                <w:sz w:val="12"/>
                <w:szCs w:val="12"/>
                <w:lang w:val="sq-AL"/>
              </w:rPr>
            </w:pPr>
            <w:r w:rsidRPr="003E7313">
              <w:rPr>
                <w:rFonts w:ascii="Garamond" w:hAnsi="Garamond"/>
                <w:sz w:val="12"/>
                <w:szCs w:val="12"/>
                <w:lang w:val="sq-AL"/>
              </w:rPr>
              <w:t>Fshati Turan</w:t>
            </w:r>
          </w:p>
        </w:tc>
        <w:tc>
          <w:tcPr>
            <w:tcW w:w="374" w:type="pct"/>
            <w:gridSpan w:val="2"/>
            <w:tcBorders>
              <w:top w:val="nil"/>
              <w:left w:val="nil"/>
              <w:bottom w:val="single" w:sz="4" w:space="0" w:color="auto"/>
              <w:right w:val="single" w:sz="4" w:space="0" w:color="auto"/>
            </w:tcBorders>
            <w:shd w:val="clear" w:color="auto" w:fill="auto"/>
            <w:noWrap/>
            <w:vAlign w:val="bottom"/>
            <w:hideMark/>
          </w:tcPr>
          <w:p w:rsidR="001A24ED" w:rsidRPr="003E7313" w:rsidRDefault="001A24ED" w:rsidP="00643A0D">
            <w:pPr>
              <w:spacing w:after="0" w:line="240" w:lineRule="auto"/>
              <w:ind w:firstLine="0"/>
              <w:rPr>
                <w:rFonts w:ascii="Garamond" w:hAnsi="Garamond"/>
                <w:sz w:val="12"/>
                <w:szCs w:val="12"/>
                <w:lang w:val="sq-AL"/>
              </w:rPr>
            </w:pPr>
            <w:r w:rsidRPr="003E7313">
              <w:rPr>
                <w:rFonts w:ascii="Garamond" w:hAnsi="Garamond"/>
                <w:sz w:val="12"/>
                <w:szCs w:val="12"/>
                <w:lang w:val="sq-AL"/>
              </w:rPr>
              <w:t> </w:t>
            </w:r>
          </w:p>
        </w:tc>
        <w:tc>
          <w:tcPr>
            <w:tcW w:w="392" w:type="pct"/>
            <w:tcBorders>
              <w:top w:val="nil"/>
              <w:left w:val="nil"/>
              <w:bottom w:val="single" w:sz="4" w:space="0" w:color="auto"/>
              <w:right w:val="single" w:sz="4" w:space="0" w:color="auto"/>
            </w:tcBorders>
            <w:shd w:val="clear" w:color="auto" w:fill="auto"/>
            <w:noWrap/>
            <w:vAlign w:val="bottom"/>
            <w:hideMark/>
          </w:tcPr>
          <w:p w:rsidR="001A24ED" w:rsidRPr="003E7313" w:rsidRDefault="001A24ED" w:rsidP="00643A0D">
            <w:pPr>
              <w:spacing w:after="0" w:line="240" w:lineRule="auto"/>
              <w:ind w:firstLine="0"/>
              <w:rPr>
                <w:rFonts w:ascii="Garamond" w:hAnsi="Garamond"/>
                <w:sz w:val="12"/>
                <w:szCs w:val="12"/>
                <w:lang w:val="sq-AL"/>
              </w:rPr>
            </w:pPr>
            <w:r w:rsidRPr="003E7313">
              <w:rPr>
                <w:rFonts w:ascii="Garamond" w:hAnsi="Garamond"/>
                <w:sz w:val="12"/>
                <w:szCs w:val="12"/>
                <w:lang w:val="sq-AL"/>
              </w:rPr>
              <w:t> </w:t>
            </w:r>
          </w:p>
        </w:tc>
        <w:tc>
          <w:tcPr>
            <w:tcW w:w="365" w:type="pct"/>
            <w:tcBorders>
              <w:top w:val="nil"/>
              <w:left w:val="nil"/>
              <w:bottom w:val="single" w:sz="4" w:space="0" w:color="auto"/>
              <w:right w:val="single" w:sz="4" w:space="0" w:color="auto"/>
            </w:tcBorders>
            <w:shd w:val="clear" w:color="auto" w:fill="auto"/>
            <w:noWrap/>
            <w:vAlign w:val="bottom"/>
            <w:hideMark/>
          </w:tcPr>
          <w:p w:rsidR="001A24ED" w:rsidRPr="003E7313" w:rsidRDefault="001A24ED" w:rsidP="00643A0D">
            <w:pPr>
              <w:spacing w:after="0" w:line="240" w:lineRule="auto"/>
              <w:ind w:firstLine="0"/>
              <w:rPr>
                <w:rFonts w:ascii="Garamond" w:hAnsi="Garamond"/>
                <w:sz w:val="12"/>
                <w:szCs w:val="12"/>
                <w:lang w:val="sq-AL"/>
              </w:rPr>
            </w:pPr>
            <w:r w:rsidRPr="003E7313">
              <w:rPr>
                <w:rFonts w:ascii="Garamond" w:hAnsi="Garamond"/>
                <w:sz w:val="12"/>
                <w:szCs w:val="12"/>
                <w:lang w:val="sq-AL"/>
              </w:rPr>
              <w:t> </w:t>
            </w:r>
          </w:p>
        </w:tc>
        <w:tc>
          <w:tcPr>
            <w:tcW w:w="374" w:type="pct"/>
            <w:tcBorders>
              <w:top w:val="nil"/>
              <w:left w:val="nil"/>
              <w:bottom w:val="single" w:sz="4" w:space="0" w:color="auto"/>
              <w:right w:val="single" w:sz="4" w:space="0" w:color="auto"/>
            </w:tcBorders>
            <w:shd w:val="clear" w:color="auto" w:fill="auto"/>
            <w:noWrap/>
            <w:vAlign w:val="bottom"/>
            <w:hideMark/>
          </w:tcPr>
          <w:p w:rsidR="001A24ED" w:rsidRPr="003E7313" w:rsidRDefault="001A24ED" w:rsidP="00643A0D">
            <w:pPr>
              <w:spacing w:after="0" w:line="240" w:lineRule="auto"/>
              <w:ind w:firstLine="0"/>
              <w:rPr>
                <w:rFonts w:ascii="Garamond" w:hAnsi="Garamond"/>
                <w:sz w:val="12"/>
                <w:szCs w:val="12"/>
                <w:lang w:val="sq-AL"/>
              </w:rPr>
            </w:pPr>
            <w:r w:rsidRPr="003E7313">
              <w:rPr>
                <w:rFonts w:ascii="Garamond" w:hAnsi="Garamond"/>
                <w:sz w:val="12"/>
                <w:szCs w:val="12"/>
                <w:lang w:val="sq-AL"/>
              </w:rPr>
              <w:t> </w:t>
            </w:r>
          </w:p>
        </w:tc>
        <w:tc>
          <w:tcPr>
            <w:tcW w:w="468" w:type="pct"/>
            <w:tcBorders>
              <w:top w:val="nil"/>
              <w:left w:val="nil"/>
              <w:bottom w:val="single" w:sz="4" w:space="0" w:color="auto"/>
              <w:right w:val="nil"/>
            </w:tcBorders>
            <w:shd w:val="clear" w:color="auto" w:fill="auto"/>
            <w:vAlign w:val="center"/>
            <w:hideMark/>
          </w:tcPr>
          <w:p w:rsidR="001A24ED" w:rsidRPr="003E7313" w:rsidRDefault="001A24ED" w:rsidP="00643A0D">
            <w:pPr>
              <w:spacing w:after="0" w:line="240" w:lineRule="auto"/>
              <w:ind w:firstLine="0"/>
              <w:rPr>
                <w:rFonts w:ascii="Garamond" w:hAnsi="Garamond"/>
                <w:sz w:val="12"/>
                <w:szCs w:val="12"/>
                <w:lang w:val="sq-AL"/>
              </w:rPr>
            </w:pPr>
            <w:r w:rsidRPr="003E7313">
              <w:rPr>
                <w:rFonts w:ascii="Garamond" w:hAnsi="Garamond"/>
                <w:sz w:val="12"/>
                <w:szCs w:val="12"/>
                <w:lang w:val="sq-AL"/>
              </w:rPr>
              <w:t> </w:t>
            </w:r>
          </w:p>
        </w:tc>
        <w:tc>
          <w:tcPr>
            <w:tcW w:w="305" w:type="pct"/>
            <w:tcBorders>
              <w:top w:val="nil"/>
              <w:left w:val="single" w:sz="4" w:space="0" w:color="auto"/>
              <w:bottom w:val="single" w:sz="4" w:space="0" w:color="auto"/>
              <w:right w:val="single" w:sz="4" w:space="0" w:color="auto"/>
            </w:tcBorders>
            <w:shd w:val="clear" w:color="auto" w:fill="auto"/>
            <w:noWrap/>
            <w:vAlign w:val="bottom"/>
            <w:hideMark/>
          </w:tcPr>
          <w:p w:rsidR="001A24ED" w:rsidRPr="003E7313" w:rsidRDefault="001A24ED" w:rsidP="00643A0D">
            <w:pPr>
              <w:spacing w:after="0" w:line="240" w:lineRule="auto"/>
              <w:ind w:firstLine="0"/>
              <w:rPr>
                <w:rFonts w:ascii="Garamond" w:hAnsi="Garamond"/>
                <w:sz w:val="12"/>
                <w:szCs w:val="12"/>
                <w:lang w:val="sq-AL"/>
              </w:rPr>
            </w:pPr>
            <w:r w:rsidRPr="003E7313">
              <w:rPr>
                <w:rFonts w:ascii="Garamond" w:hAnsi="Garamond"/>
                <w:sz w:val="12"/>
                <w:szCs w:val="12"/>
                <w:lang w:val="sq-AL"/>
              </w:rPr>
              <w:t> </w:t>
            </w:r>
          </w:p>
        </w:tc>
        <w:tc>
          <w:tcPr>
            <w:tcW w:w="449" w:type="pct"/>
            <w:tcBorders>
              <w:top w:val="nil"/>
              <w:left w:val="nil"/>
              <w:bottom w:val="single" w:sz="4" w:space="0" w:color="auto"/>
              <w:right w:val="single" w:sz="4" w:space="0" w:color="auto"/>
            </w:tcBorders>
            <w:shd w:val="clear" w:color="auto" w:fill="auto"/>
            <w:noWrap/>
            <w:vAlign w:val="bottom"/>
            <w:hideMark/>
          </w:tcPr>
          <w:p w:rsidR="001A24ED" w:rsidRPr="003E7313" w:rsidRDefault="001A24ED" w:rsidP="00643A0D">
            <w:pPr>
              <w:spacing w:after="0" w:line="240" w:lineRule="auto"/>
              <w:ind w:firstLine="0"/>
              <w:rPr>
                <w:rFonts w:ascii="Garamond" w:hAnsi="Garamond"/>
                <w:sz w:val="12"/>
                <w:szCs w:val="12"/>
                <w:lang w:val="sq-AL"/>
              </w:rPr>
            </w:pPr>
            <w:r w:rsidRPr="003E7313">
              <w:rPr>
                <w:rFonts w:ascii="Garamond" w:hAnsi="Garamond"/>
                <w:sz w:val="12"/>
                <w:szCs w:val="12"/>
                <w:lang w:val="sq-AL"/>
              </w:rPr>
              <w:t> </w:t>
            </w:r>
          </w:p>
        </w:tc>
        <w:tc>
          <w:tcPr>
            <w:tcW w:w="351" w:type="pct"/>
            <w:tcBorders>
              <w:top w:val="nil"/>
              <w:left w:val="nil"/>
              <w:bottom w:val="single" w:sz="4" w:space="0" w:color="auto"/>
              <w:right w:val="single" w:sz="4" w:space="0" w:color="auto"/>
            </w:tcBorders>
            <w:shd w:val="clear" w:color="auto" w:fill="auto"/>
            <w:noWrap/>
            <w:vAlign w:val="bottom"/>
            <w:hideMark/>
          </w:tcPr>
          <w:p w:rsidR="001A24ED" w:rsidRPr="003E7313" w:rsidRDefault="001A24ED" w:rsidP="00643A0D">
            <w:pPr>
              <w:spacing w:after="0" w:line="240" w:lineRule="auto"/>
              <w:ind w:firstLine="0"/>
              <w:rPr>
                <w:rFonts w:ascii="Garamond" w:hAnsi="Garamond"/>
                <w:sz w:val="12"/>
                <w:szCs w:val="12"/>
                <w:lang w:val="sq-AL"/>
              </w:rPr>
            </w:pPr>
            <w:r w:rsidRPr="003E7313">
              <w:rPr>
                <w:rFonts w:ascii="Garamond" w:hAnsi="Garamond"/>
                <w:sz w:val="12"/>
                <w:szCs w:val="12"/>
                <w:lang w:val="sq-AL"/>
              </w:rPr>
              <w:t> </w:t>
            </w:r>
          </w:p>
        </w:tc>
        <w:tc>
          <w:tcPr>
            <w:tcW w:w="490" w:type="pct"/>
            <w:tcBorders>
              <w:top w:val="nil"/>
              <w:left w:val="nil"/>
              <w:bottom w:val="single" w:sz="4" w:space="0" w:color="auto"/>
              <w:right w:val="single" w:sz="4" w:space="0" w:color="auto"/>
            </w:tcBorders>
            <w:shd w:val="clear" w:color="auto" w:fill="auto"/>
            <w:noWrap/>
            <w:vAlign w:val="bottom"/>
            <w:hideMark/>
          </w:tcPr>
          <w:p w:rsidR="001A24ED" w:rsidRPr="003E7313" w:rsidRDefault="001A24ED" w:rsidP="00643A0D">
            <w:pPr>
              <w:spacing w:after="0" w:line="240" w:lineRule="auto"/>
              <w:ind w:firstLine="0"/>
              <w:rPr>
                <w:rFonts w:ascii="Garamond" w:hAnsi="Garamond"/>
                <w:sz w:val="12"/>
                <w:szCs w:val="12"/>
                <w:lang w:val="sq-AL"/>
              </w:rPr>
            </w:pPr>
            <w:r w:rsidRPr="003E7313">
              <w:rPr>
                <w:rFonts w:ascii="Garamond" w:hAnsi="Garamond"/>
                <w:sz w:val="12"/>
                <w:szCs w:val="12"/>
                <w:lang w:val="sq-AL"/>
              </w:rPr>
              <w:t> </w:t>
            </w:r>
          </w:p>
        </w:tc>
        <w:tc>
          <w:tcPr>
            <w:tcW w:w="630" w:type="pct"/>
            <w:tcBorders>
              <w:top w:val="nil"/>
              <w:left w:val="nil"/>
              <w:bottom w:val="single" w:sz="4" w:space="0" w:color="auto"/>
              <w:right w:val="single" w:sz="4" w:space="0" w:color="auto"/>
            </w:tcBorders>
            <w:shd w:val="clear" w:color="auto" w:fill="auto"/>
            <w:noWrap/>
            <w:vAlign w:val="bottom"/>
            <w:hideMark/>
          </w:tcPr>
          <w:p w:rsidR="001A24ED" w:rsidRPr="003E7313" w:rsidRDefault="001A24ED" w:rsidP="00643A0D">
            <w:pPr>
              <w:spacing w:after="0" w:line="240" w:lineRule="auto"/>
              <w:ind w:firstLine="0"/>
              <w:rPr>
                <w:rFonts w:ascii="Garamond" w:hAnsi="Garamond"/>
                <w:sz w:val="12"/>
                <w:szCs w:val="12"/>
                <w:lang w:val="sq-AL"/>
              </w:rPr>
            </w:pPr>
            <w:r w:rsidRPr="003E7313">
              <w:rPr>
                <w:rFonts w:ascii="Garamond" w:hAnsi="Garamond"/>
                <w:sz w:val="12"/>
                <w:szCs w:val="12"/>
                <w:lang w:val="sq-AL"/>
              </w:rPr>
              <w:t> </w:t>
            </w:r>
          </w:p>
        </w:tc>
      </w:tr>
      <w:tr w:rsidR="001A24ED" w:rsidRPr="003E7313" w:rsidTr="003E7313">
        <w:trPr>
          <w:trHeight w:val="53"/>
          <w:jc w:val="center"/>
        </w:trPr>
        <w:tc>
          <w:tcPr>
            <w:tcW w:w="327" w:type="pct"/>
            <w:tcBorders>
              <w:top w:val="nil"/>
              <w:left w:val="single" w:sz="4" w:space="0" w:color="auto"/>
              <w:bottom w:val="single" w:sz="4" w:space="0" w:color="auto"/>
              <w:right w:val="single" w:sz="4" w:space="0" w:color="auto"/>
            </w:tcBorders>
            <w:shd w:val="clear" w:color="auto" w:fill="auto"/>
            <w:noWrap/>
            <w:vAlign w:val="bottom"/>
            <w:hideMark/>
          </w:tcPr>
          <w:p w:rsidR="001A24ED" w:rsidRPr="003E7313" w:rsidRDefault="001A24ED" w:rsidP="00643A0D">
            <w:pPr>
              <w:spacing w:after="0" w:line="240" w:lineRule="auto"/>
              <w:ind w:firstLine="0"/>
              <w:rPr>
                <w:rFonts w:ascii="Garamond" w:hAnsi="Garamond"/>
                <w:sz w:val="12"/>
                <w:szCs w:val="12"/>
                <w:lang w:val="sq-AL"/>
              </w:rPr>
            </w:pPr>
            <w:r w:rsidRPr="003E7313">
              <w:rPr>
                <w:rFonts w:ascii="Garamond" w:hAnsi="Garamond"/>
                <w:sz w:val="12"/>
                <w:szCs w:val="12"/>
                <w:lang w:val="sq-AL"/>
              </w:rPr>
              <w:t>11</w:t>
            </w:r>
          </w:p>
        </w:tc>
        <w:tc>
          <w:tcPr>
            <w:tcW w:w="476" w:type="pct"/>
            <w:tcBorders>
              <w:top w:val="nil"/>
              <w:left w:val="nil"/>
              <w:bottom w:val="single" w:sz="4" w:space="0" w:color="auto"/>
              <w:right w:val="single" w:sz="4" w:space="0" w:color="auto"/>
            </w:tcBorders>
            <w:shd w:val="clear" w:color="auto" w:fill="auto"/>
            <w:noWrap/>
            <w:vAlign w:val="bottom"/>
            <w:hideMark/>
          </w:tcPr>
          <w:p w:rsidR="001A24ED" w:rsidRPr="003E7313" w:rsidRDefault="001A24ED" w:rsidP="00643A0D">
            <w:pPr>
              <w:spacing w:after="0" w:line="240" w:lineRule="auto"/>
              <w:ind w:firstLine="0"/>
              <w:rPr>
                <w:rFonts w:ascii="Garamond" w:hAnsi="Garamond"/>
                <w:sz w:val="12"/>
                <w:szCs w:val="12"/>
                <w:lang w:val="sq-AL"/>
              </w:rPr>
            </w:pPr>
            <w:r w:rsidRPr="003E7313">
              <w:rPr>
                <w:rFonts w:ascii="Garamond" w:hAnsi="Garamond"/>
                <w:sz w:val="12"/>
                <w:szCs w:val="12"/>
                <w:lang w:val="sq-AL"/>
              </w:rPr>
              <w:t>Meleq</w:t>
            </w:r>
          </w:p>
        </w:tc>
        <w:tc>
          <w:tcPr>
            <w:tcW w:w="374" w:type="pct"/>
            <w:gridSpan w:val="2"/>
            <w:tcBorders>
              <w:top w:val="nil"/>
              <w:left w:val="nil"/>
              <w:bottom w:val="single" w:sz="4" w:space="0" w:color="auto"/>
              <w:right w:val="single" w:sz="4" w:space="0" w:color="auto"/>
            </w:tcBorders>
            <w:shd w:val="clear" w:color="auto" w:fill="auto"/>
            <w:noWrap/>
            <w:vAlign w:val="bottom"/>
            <w:hideMark/>
          </w:tcPr>
          <w:p w:rsidR="001A24ED" w:rsidRPr="003E7313" w:rsidRDefault="001A24ED" w:rsidP="00643A0D">
            <w:pPr>
              <w:spacing w:after="0" w:line="240" w:lineRule="auto"/>
              <w:ind w:firstLine="0"/>
              <w:rPr>
                <w:rFonts w:ascii="Garamond" w:hAnsi="Garamond"/>
                <w:sz w:val="12"/>
                <w:szCs w:val="12"/>
                <w:lang w:val="sq-AL"/>
              </w:rPr>
            </w:pPr>
            <w:r w:rsidRPr="003E7313">
              <w:rPr>
                <w:rFonts w:ascii="Garamond" w:hAnsi="Garamond"/>
                <w:sz w:val="12"/>
                <w:szCs w:val="12"/>
                <w:lang w:val="sq-AL"/>
              </w:rPr>
              <w:t> </w:t>
            </w:r>
          </w:p>
        </w:tc>
        <w:tc>
          <w:tcPr>
            <w:tcW w:w="392" w:type="pct"/>
            <w:tcBorders>
              <w:top w:val="nil"/>
              <w:left w:val="nil"/>
              <w:bottom w:val="single" w:sz="4" w:space="0" w:color="auto"/>
              <w:right w:val="single" w:sz="4" w:space="0" w:color="auto"/>
            </w:tcBorders>
            <w:shd w:val="clear" w:color="auto" w:fill="auto"/>
            <w:noWrap/>
            <w:vAlign w:val="bottom"/>
            <w:hideMark/>
          </w:tcPr>
          <w:p w:rsidR="001A24ED" w:rsidRPr="003E7313" w:rsidRDefault="001A24ED" w:rsidP="00643A0D">
            <w:pPr>
              <w:spacing w:after="0" w:line="240" w:lineRule="auto"/>
              <w:ind w:firstLine="0"/>
              <w:rPr>
                <w:rFonts w:ascii="Garamond" w:hAnsi="Garamond"/>
                <w:sz w:val="12"/>
                <w:szCs w:val="12"/>
                <w:lang w:val="sq-AL"/>
              </w:rPr>
            </w:pPr>
            <w:r w:rsidRPr="003E7313">
              <w:rPr>
                <w:rFonts w:ascii="Garamond" w:hAnsi="Garamond"/>
                <w:sz w:val="12"/>
                <w:szCs w:val="12"/>
                <w:lang w:val="sq-AL"/>
              </w:rPr>
              <w:t>Beshiri</w:t>
            </w:r>
          </w:p>
        </w:tc>
        <w:tc>
          <w:tcPr>
            <w:tcW w:w="365" w:type="pct"/>
            <w:tcBorders>
              <w:top w:val="nil"/>
              <w:left w:val="nil"/>
              <w:bottom w:val="single" w:sz="4" w:space="0" w:color="auto"/>
              <w:right w:val="single" w:sz="4" w:space="0" w:color="auto"/>
            </w:tcBorders>
            <w:shd w:val="clear" w:color="auto" w:fill="auto"/>
            <w:noWrap/>
            <w:vAlign w:val="bottom"/>
            <w:hideMark/>
          </w:tcPr>
          <w:p w:rsidR="001A24ED" w:rsidRPr="003E7313" w:rsidRDefault="00D2417D" w:rsidP="00643A0D">
            <w:pPr>
              <w:spacing w:after="0" w:line="240" w:lineRule="auto"/>
              <w:ind w:firstLine="0"/>
              <w:rPr>
                <w:rFonts w:ascii="Garamond" w:hAnsi="Garamond"/>
                <w:sz w:val="12"/>
                <w:szCs w:val="12"/>
                <w:lang w:val="sq-AL"/>
              </w:rPr>
            </w:pPr>
            <w:r w:rsidRPr="003E7313">
              <w:rPr>
                <w:rFonts w:ascii="Garamond" w:hAnsi="Garamond"/>
                <w:sz w:val="12"/>
                <w:szCs w:val="12"/>
                <w:lang w:val="sq-AL"/>
              </w:rPr>
              <w:t>A</w:t>
            </w:r>
            <w:r w:rsidR="001A24ED" w:rsidRPr="003E7313">
              <w:rPr>
                <w:rFonts w:ascii="Garamond" w:hAnsi="Garamond"/>
                <w:sz w:val="12"/>
                <w:szCs w:val="12"/>
                <w:lang w:val="sq-AL"/>
              </w:rPr>
              <w:t>r</w:t>
            </w:r>
            <w:r w:rsidRPr="003E7313">
              <w:rPr>
                <w:rFonts w:ascii="Garamond" w:hAnsi="Garamond"/>
                <w:sz w:val="12"/>
                <w:szCs w:val="12"/>
                <w:lang w:val="sq-AL"/>
              </w:rPr>
              <w:t xml:space="preserve">ë </w:t>
            </w:r>
          </w:p>
        </w:tc>
        <w:tc>
          <w:tcPr>
            <w:tcW w:w="374" w:type="pct"/>
            <w:tcBorders>
              <w:top w:val="nil"/>
              <w:left w:val="nil"/>
              <w:bottom w:val="single" w:sz="4" w:space="0" w:color="auto"/>
              <w:right w:val="single" w:sz="4" w:space="0" w:color="auto"/>
            </w:tcBorders>
            <w:shd w:val="clear" w:color="auto" w:fill="auto"/>
            <w:noWrap/>
            <w:vAlign w:val="bottom"/>
            <w:hideMark/>
          </w:tcPr>
          <w:p w:rsidR="001A24ED" w:rsidRPr="003E7313" w:rsidRDefault="001A24ED" w:rsidP="00643A0D">
            <w:pPr>
              <w:spacing w:after="0" w:line="240" w:lineRule="auto"/>
              <w:ind w:firstLine="0"/>
              <w:rPr>
                <w:rFonts w:ascii="Garamond" w:hAnsi="Garamond"/>
                <w:sz w:val="12"/>
                <w:szCs w:val="12"/>
                <w:lang w:val="sq-AL"/>
              </w:rPr>
            </w:pPr>
            <w:r w:rsidRPr="003E7313">
              <w:rPr>
                <w:rFonts w:ascii="Garamond" w:hAnsi="Garamond"/>
                <w:sz w:val="12"/>
                <w:szCs w:val="12"/>
                <w:lang w:val="sq-AL"/>
              </w:rPr>
              <w:t>3660</w:t>
            </w:r>
          </w:p>
        </w:tc>
        <w:tc>
          <w:tcPr>
            <w:tcW w:w="468" w:type="pct"/>
            <w:tcBorders>
              <w:top w:val="nil"/>
              <w:left w:val="nil"/>
              <w:bottom w:val="single" w:sz="4" w:space="0" w:color="auto"/>
              <w:right w:val="single" w:sz="4" w:space="0" w:color="auto"/>
            </w:tcBorders>
            <w:shd w:val="clear" w:color="auto" w:fill="auto"/>
            <w:vAlign w:val="center"/>
            <w:hideMark/>
          </w:tcPr>
          <w:p w:rsidR="001A24ED" w:rsidRPr="003E7313" w:rsidRDefault="001A24ED" w:rsidP="00643A0D">
            <w:pPr>
              <w:spacing w:after="0" w:line="240" w:lineRule="auto"/>
              <w:ind w:firstLine="0"/>
              <w:rPr>
                <w:rFonts w:ascii="Garamond" w:hAnsi="Garamond"/>
                <w:sz w:val="12"/>
                <w:szCs w:val="12"/>
                <w:lang w:val="sq-AL"/>
              </w:rPr>
            </w:pPr>
            <w:r w:rsidRPr="003E7313">
              <w:rPr>
                <w:rFonts w:ascii="Garamond" w:hAnsi="Garamond"/>
                <w:sz w:val="12"/>
                <w:szCs w:val="12"/>
                <w:lang w:val="sq-AL"/>
              </w:rPr>
              <w:t>103/23</w:t>
            </w:r>
          </w:p>
        </w:tc>
        <w:tc>
          <w:tcPr>
            <w:tcW w:w="305" w:type="pct"/>
            <w:tcBorders>
              <w:top w:val="nil"/>
              <w:left w:val="nil"/>
              <w:bottom w:val="single" w:sz="4" w:space="0" w:color="auto"/>
              <w:right w:val="single" w:sz="4" w:space="0" w:color="auto"/>
            </w:tcBorders>
            <w:shd w:val="clear" w:color="auto" w:fill="auto"/>
            <w:noWrap/>
            <w:vAlign w:val="center"/>
            <w:hideMark/>
          </w:tcPr>
          <w:p w:rsidR="001A24ED" w:rsidRPr="003E7313" w:rsidRDefault="001A24ED" w:rsidP="00643A0D">
            <w:pPr>
              <w:spacing w:after="0" w:line="240" w:lineRule="auto"/>
              <w:ind w:firstLine="0"/>
              <w:rPr>
                <w:rFonts w:ascii="Garamond" w:hAnsi="Garamond"/>
                <w:sz w:val="12"/>
                <w:szCs w:val="12"/>
                <w:lang w:val="sq-AL"/>
              </w:rPr>
            </w:pPr>
            <w:r w:rsidRPr="003E7313">
              <w:rPr>
                <w:rFonts w:ascii="Garamond" w:hAnsi="Garamond"/>
                <w:sz w:val="12"/>
                <w:szCs w:val="12"/>
                <w:lang w:val="sq-AL"/>
              </w:rPr>
              <w:t>3320</w:t>
            </w:r>
          </w:p>
        </w:tc>
        <w:tc>
          <w:tcPr>
            <w:tcW w:w="449" w:type="pct"/>
            <w:tcBorders>
              <w:top w:val="nil"/>
              <w:left w:val="nil"/>
              <w:bottom w:val="single" w:sz="4" w:space="0" w:color="auto"/>
              <w:right w:val="single" w:sz="4" w:space="0" w:color="auto"/>
            </w:tcBorders>
            <w:shd w:val="clear" w:color="auto" w:fill="auto"/>
            <w:noWrap/>
            <w:vAlign w:val="center"/>
            <w:hideMark/>
          </w:tcPr>
          <w:p w:rsidR="001A24ED" w:rsidRPr="003E7313" w:rsidRDefault="001A24ED" w:rsidP="00643A0D">
            <w:pPr>
              <w:spacing w:after="0" w:line="240" w:lineRule="auto"/>
              <w:ind w:firstLine="0"/>
              <w:rPr>
                <w:rFonts w:ascii="Garamond" w:hAnsi="Garamond"/>
                <w:sz w:val="12"/>
                <w:szCs w:val="12"/>
                <w:lang w:val="sq-AL"/>
              </w:rPr>
            </w:pPr>
            <w:r w:rsidRPr="003E7313">
              <w:rPr>
                <w:rFonts w:ascii="Garamond" w:hAnsi="Garamond"/>
                <w:sz w:val="12"/>
                <w:szCs w:val="12"/>
                <w:lang w:val="sq-AL"/>
              </w:rPr>
              <w:t>18.1</w:t>
            </w:r>
          </w:p>
        </w:tc>
        <w:tc>
          <w:tcPr>
            <w:tcW w:w="351" w:type="pct"/>
            <w:tcBorders>
              <w:top w:val="nil"/>
              <w:left w:val="nil"/>
              <w:bottom w:val="single" w:sz="4" w:space="0" w:color="auto"/>
              <w:right w:val="single" w:sz="4" w:space="0" w:color="auto"/>
            </w:tcBorders>
            <w:shd w:val="clear" w:color="auto" w:fill="auto"/>
            <w:noWrap/>
            <w:vAlign w:val="center"/>
            <w:hideMark/>
          </w:tcPr>
          <w:p w:rsidR="001A24ED" w:rsidRPr="003E7313" w:rsidRDefault="001A24ED" w:rsidP="00643A0D">
            <w:pPr>
              <w:spacing w:after="0" w:line="240" w:lineRule="auto"/>
              <w:ind w:firstLine="0"/>
              <w:rPr>
                <w:rFonts w:ascii="Garamond" w:hAnsi="Garamond"/>
                <w:sz w:val="12"/>
                <w:szCs w:val="12"/>
                <w:lang w:val="sq-AL"/>
              </w:rPr>
            </w:pPr>
            <w:r w:rsidRPr="003E7313">
              <w:rPr>
                <w:rFonts w:ascii="Garamond" w:hAnsi="Garamond"/>
                <w:sz w:val="12"/>
                <w:szCs w:val="12"/>
                <w:lang w:val="sq-AL"/>
              </w:rPr>
              <w:t>212</w:t>
            </w:r>
          </w:p>
        </w:tc>
        <w:tc>
          <w:tcPr>
            <w:tcW w:w="490" w:type="pct"/>
            <w:tcBorders>
              <w:top w:val="nil"/>
              <w:left w:val="nil"/>
              <w:bottom w:val="single" w:sz="4" w:space="0" w:color="auto"/>
              <w:right w:val="single" w:sz="4" w:space="0" w:color="auto"/>
            </w:tcBorders>
            <w:shd w:val="clear" w:color="auto" w:fill="auto"/>
            <w:noWrap/>
            <w:vAlign w:val="bottom"/>
            <w:hideMark/>
          </w:tcPr>
          <w:p w:rsidR="001A24ED" w:rsidRPr="003E7313" w:rsidRDefault="001A24ED" w:rsidP="00643A0D">
            <w:pPr>
              <w:spacing w:after="0" w:line="240" w:lineRule="auto"/>
              <w:ind w:firstLine="0"/>
              <w:rPr>
                <w:rFonts w:ascii="Garamond" w:hAnsi="Garamond"/>
                <w:sz w:val="12"/>
                <w:szCs w:val="12"/>
                <w:lang w:val="sq-AL"/>
              </w:rPr>
            </w:pPr>
            <w:r w:rsidRPr="003E7313">
              <w:rPr>
                <w:rFonts w:ascii="Garamond" w:hAnsi="Garamond"/>
                <w:sz w:val="12"/>
                <w:szCs w:val="12"/>
                <w:lang w:val="sq-AL"/>
              </w:rPr>
              <w:t>3837.2</w:t>
            </w:r>
          </w:p>
        </w:tc>
        <w:tc>
          <w:tcPr>
            <w:tcW w:w="630" w:type="pct"/>
            <w:tcBorders>
              <w:top w:val="nil"/>
              <w:left w:val="nil"/>
              <w:bottom w:val="single" w:sz="4" w:space="0" w:color="auto"/>
              <w:right w:val="single" w:sz="4" w:space="0" w:color="auto"/>
            </w:tcBorders>
            <w:shd w:val="clear" w:color="auto" w:fill="auto"/>
            <w:noWrap/>
            <w:vAlign w:val="bottom"/>
            <w:hideMark/>
          </w:tcPr>
          <w:p w:rsidR="001A24ED" w:rsidRPr="003E7313" w:rsidRDefault="001A24ED" w:rsidP="00643A0D">
            <w:pPr>
              <w:spacing w:after="0" w:line="240" w:lineRule="auto"/>
              <w:ind w:firstLine="0"/>
              <w:rPr>
                <w:rFonts w:ascii="Garamond" w:hAnsi="Garamond"/>
                <w:sz w:val="12"/>
                <w:szCs w:val="12"/>
                <w:lang w:val="sq-AL"/>
              </w:rPr>
            </w:pPr>
            <w:r w:rsidRPr="003E7313">
              <w:rPr>
                <w:rFonts w:ascii="Garamond" w:hAnsi="Garamond"/>
                <w:sz w:val="12"/>
                <w:szCs w:val="12"/>
                <w:lang w:val="sq-AL"/>
              </w:rPr>
              <w:t> </w:t>
            </w:r>
          </w:p>
        </w:tc>
      </w:tr>
      <w:tr w:rsidR="001A24ED" w:rsidRPr="003E7313" w:rsidTr="003E7313">
        <w:trPr>
          <w:trHeight w:val="53"/>
          <w:jc w:val="center"/>
        </w:trPr>
        <w:tc>
          <w:tcPr>
            <w:tcW w:w="327" w:type="pct"/>
            <w:tcBorders>
              <w:top w:val="nil"/>
              <w:left w:val="single" w:sz="4" w:space="0" w:color="auto"/>
              <w:bottom w:val="single" w:sz="4" w:space="0" w:color="auto"/>
              <w:right w:val="single" w:sz="4" w:space="0" w:color="auto"/>
            </w:tcBorders>
            <w:shd w:val="clear" w:color="auto" w:fill="auto"/>
            <w:noWrap/>
            <w:vAlign w:val="bottom"/>
            <w:hideMark/>
          </w:tcPr>
          <w:p w:rsidR="001A24ED" w:rsidRPr="003E7313" w:rsidRDefault="001A24ED" w:rsidP="00643A0D">
            <w:pPr>
              <w:spacing w:after="0" w:line="240" w:lineRule="auto"/>
              <w:ind w:firstLine="0"/>
              <w:rPr>
                <w:rFonts w:ascii="Garamond" w:hAnsi="Garamond"/>
                <w:sz w:val="12"/>
                <w:szCs w:val="12"/>
                <w:lang w:val="sq-AL"/>
              </w:rPr>
            </w:pPr>
            <w:r w:rsidRPr="003E7313">
              <w:rPr>
                <w:rFonts w:ascii="Garamond" w:hAnsi="Garamond"/>
                <w:sz w:val="12"/>
                <w:szCs w:val="12"/>
                <w:lang w:val="sq-AL"/>
              </w:rPr>
              <w:t>12</w:t>
            </w:r>
          </w:p>
        </w:tc>
        <w:tc>
          <w:tcPr>
            <w:tcW w:w="476" w:type="pct"/>
            <w:tcBorders>
              <w:top w:val="nil"/>
              <w:left w:val="nil"/>
              <w:bottom w:val="single" w:sz="4" w:space="0" w:color="auto"/>
              <w:right w:val="single" w:sz="4" w:space="0" w:color="auto"/>
            </w:tcBorders>
            <w:shd w:val="clear" w:color="auto" w:fill="auto"/>
            <w:noWrap/>
            <w:vAlign w:val="bottom"/>
            <w:hideMark/>
          </w:tcPr>
          <w:p w:rsidR="001A24ED" w:rsidRPr="003E7313" w:rsidRDefault="001A24ED" w:rsidP="00643A0D">
            <w:pPr>
              <w:spacing w:after="0" w:line="240" w:lineRule="auto"/>
              <w:ind w:firstLine="0"/>
              <w:rPr>
                <w:rFonts w:ascii="Garamond" w:hAnsi="Garamond"/>
                <w:sz w:val="12"/>
                <w:szCs w:val="12"/>
                <w:lang w:val="sq-AL"/>
              </w:rPr>
            </w:pPr>
            <w:r w:rsidRPr="003E7313">
              <w:rPr>
                <w:rFonts w:ascii="Garamond" w:hAnsi="Garamond"/>
                <w:sz w:val="12"/>
                <w:szCs w:val="12"/>
                <w:lang w:val="sq-AL"/>
              </w:rPr>
              <w:t>Afroviti</w:t>
            </w:r>
          </w:p>
        </w:tc>
        <w:tc>
          <w:tcPr>
            <w:tcW w:w="374" w:type="pct"/>
            <w:gridSpan w:val="2"/>
            <w:tcBorders>
              <w:top w:val="nil"/>
              <w:left w:val="nil"/>
              <w:bottom w:val="single" w:sz="4" w:space="0" w:color="auto"/>
              <w:right w:val="single" w:sz="4" w:space="0" w:color="auto"/>
            </w:tcBorders>
            <w:shd w:val="clear" w:color="auto" w:fill="auto"/>
            <w:vAlign w:val="center"/>
            <w:hideMark/>
          </w:tcPr>
          <w:p w:rsidR="001A24ED" w:rsidRPr="003E7313" w:rsidRDefault="001A24ED" w:rsidP="00643A0D">
            <w:pPr>
              <w:spacing w:after="0" w:line="240" w:lineRule="auto"/>
              <w:ind w:firstLine="0"/>
              <w:rPr>
                <w:rFonts w:ascii="Garamond" w:hAnsi="Garamond"/>
                <w:sz w:val="12"/>
                <w:szCs w:val="12"/>
                <w:lang w:val="sq-AL"/>
              </w:rPr>
            </w:pPr>
            <w:r w:rsidRPr="003E7313">
              <w:rPr>
                <w:rFonts w:ascii="Garamond" w:hAnsi="Garamond"/>
                <w:sz w:val="12"/>
                <w:szCs w:val="12"/>
                <w:lang w:val="sq-AL"/>
              </w:rPr>
              <w:t> </w:t>
            </w:r>
          </w:p>
        </w:tc>
        <w:tc>
          <w:tcPr>
            <w:tcW w:w="392" w:type="pct"/>
            <w:tcBorders>
              <w:top w:val="nil"/>
              <w:left w:val="nil"/>
              <w:bottom w:val="single" w:sz="4" w:space="0" w:color="auto"/>
              <w:right w:val="single" w:sz="4" w:space="0" w:color="auto"/>
            </w:tcBorders>
            <w:shd w:val="clear" w:color="auto" w:fill="auto"/>
            <w:vAlign w:val="center"/>
            <w:hideMark/>
          </w:tcPr>
          <w:p w:rsidR="001A24ED" w:rsidRPr="003E7313" w:rsidRDefault="001A24ED" w:rsidP="00643A0D">
            <w:pPr>
              <w:spacing w:after="0" w:line="240" w:lineRule="auto"/>
              <w:ind w:firstLine="0"/>
              <w:rPr>
                <w:rFonts w:ascii="Garamond" w:hAnsi="Garamond"/>
                <w:sz w:val="12"/>
                <w:szCs w:val="12"/>
                <w:lang w:val="sq-AL"/>
              </w:rPr>
            </w:pPr>
            <w:r w:rsidRPr="003E7313">
              <w:rPr>
                <w:rFonts w:ascii="Garamond" w:hAnsi="Garamond"/>
                <w:sz w:val="12"/>
                <w:szCs w:val="12"/>
                <w:lang w:val="sq-AL"/>
              </w:rPr>
              <w:t>Kosta</w:t>
            </w:r>
          </w:p>
        </w:tc>
        <w:tc>
          <w:tcPr>
            <w:tcW w:w="365" w:type="pct"/>
            <w:tcBorders>
              <w:top w:val="nil"/>
              <w:left w:val="nil"/>
              <w:bottom w:val="single" w:sz="4" w:space="0" w:color="auto"/>
              <w:right w:val="single" w:sz="4" w:space="0" w:color="auto"/>
            </w:tcBorders>
            <w:shd w:val="clear" w:color="auto" w:fill="auto"/>
            <w:noWrap/>
            <w:vAlign w:val="bottom"/>
            <w:hideMark/>
          </w:tcPr>
          <w:p w:rsidR="001A24ED" w:rsidRPr="003E7313" w:rsidRDefault="00D2417D" w:rsidP="00643A0D">
            <w:pPr>
              <w:spacing w:after="0" w:line="240" w:lineRule="auto"/>
              <w:ind w:firstLine="0"/>
              <w:rPr>
                <w:rFonts w:ascii="Garamond" w:hAnsi="Garamond"/>
                <w:sz w:val="12"/>
                <w:szCs w:val="12"/>
                <w:lang w:val="sq-AL"/>
              </w:rPr>
            </w:pPr>
            <w:r w:rsidRPr="003E7313">
              <w:rPr>
                <w:rFonts w:ascii="Garamond" w:hAnsi="Garamond"/>
                <w:sz w:val="12"/>
                <w:szCs w:val="12"/>
                <w:lang w:val="sq-AL"/>
              </w:rPr>
              <w:t>Arë</w:t>
            </w:r>
          </w:p>
        </w:tc>
        <w:tc>
          <w:tcPr>
            <w:tcW w:w="374" w:type="pct"/>
            <w:tcBorders>
              <w:top w:val="nil"/>
              <w:left w:val="nil"/>
              <w:bottom w:val="single" w:sz="4" w:space="0" w:color="auto"/>
              <w:right w:val="single" w:sz="4" w:space="0" w:color="auto"/>
            </w:tcBorders>
            <w:shd w:val="clear" w:color="auto" w:fill="auto"/>
            <w:noWrap/>
            <w:vAlign w:val="bottom"/>
            <w:hideMark/>
          </w:tcPr>
          <w:p w:rsidR="001A24ED" w:rsidRPr="003E7313" w:rsidRDefault="001A24ED" w:rsidP="00643A0D">
            <w:pPr>
              <w:spacing w:after="0" w:line="240" w:lineRule="auto"/>
              <w:ind w:firstLine="0"/>
              <w:rPr>
                <w:rFonts w:ascii="Garamond" w:hAnsi="Garamond"/>
                <w:sz w:val="12"/>
                <w:szCs w:val="12"/>
                <w:lang w:val="sq-AL"/>
              </w:rPr>
            </w:pPr>
            <w:r w:rsidRPr="003E7313">
              <w:rPr>
                <w:rFonts w:ascii="Garamond" w:hAnsi="Garamond"/>
                <w:sz w:val="12"/>
                <w:szCs w:val="12"/>
                <w:lang w:val="sq-AL"/>
              </w:rPr>
              <w:t>3660</w:t>
            </w:r>
          </w:p>
        </w:tc>
        <w:tc>
          <w:tcPr>
            <w:tcW w:w="468" w:type="pct"/>
            <w:tcBorders>
              <w:top w:val="nil"/>
              <w:left w:val="nil"/>
              <w:bottom w:val="single" w:sz="4" w:space="0" w:color="auto"/>
              <w:right w:val="nil"/>
            </w:tcBorders>
            <w:shd w:val="clear" w:color="auto" w:fill="auto"/>
            <w:noWrap/>
            <w:vAlign w:val="bottom"/>
            <w:hideMark/>
          </w:tcPr>
          <w:p w:rsidR="001A24ED" w:rsidRPr="003E7313" w:rsidRDefault="001A24ED" w:rsidP="00643A0D">
            <w:pPr>
              <w:spacing w:after="0" w:line="240" w:lineRule="auto"/>
              <w:ind w:firstLine="0"/>
              <w:rPr>
                <w:rFonts w:ascii="Garamond" w:hAnsi="Garamond"/>
                <w:sz w:val="12"/>
                <w:szCs w:val="12"/>
                <w:lang w:val="sq-AL"/>
              </w:rPr>
            </w:pPr>
            <w:r w:rsidRPr="003E7313">
              <w:rPr>
                <w:rFonts w:ascii="Garamond" w:hAnsi="Garamond"/>
                <w:sz w:val="12"/>
                <w:szCs w:val="12"/>
                <w:lang w:val="sq-AL"/>
              </w:rPr>
              <w:t>132/15</w:t>
            </w:r>
          </w:p>
        </w:tc>
        <w:tc>
          <w:tcPr>
            <w:tcW w:w="305" w:type="pct"/>
            <w:tcBorders>
              <w:top w:val="nil"/>
              <w:left w:val="single" w:sz="4" w:space="0" w:color="auto"/>
              <w:bottom w:val="single" w:sz="4" w:space="0" w:color="auto"/>
              <w:right w:val="single" w:sz="4" w:space="0" w:color="auto"/>
            </w:tcBorders>
            <w:shd w:val="clear" w:color="auto" w:fill="auto"/>
            <w:noWrap/>
            <w:vAlign w:val="center"/>
            <w:hideMark/>
          </w:tcPr>
          <w:p w:rsidR="001A24ED" w:rsidRPr="003E7313" w:rsidRDefault="001A24ED" w:rsidP="00643A0D">
            <w:pPr>
              <w:spacing w:after="0" w:line="240" w:lineRule="auto"/>
              <w:ind w:firstLine="0"/>
              <w:rPr>
                <w:rFonts w:ascii="Garamond" w:hAnsi="Garamond"/>
                <w:sz w:val="12"/>
                <w:szCs w:val="12"/>
                <w:lang w:val="sq-AL"/>
              </w:rPr>
            </w:pPr>
            <w:r w:rsidRPr="003E7313">
              <w:rPr>
                <w:rFonts w:ascii="Garamond" w:hAnsi="Garamond"/>
                <w:sz w:val="12"/>
                <w:szCs w:val="12"/>
                <w:lang w:val="sq-AL"/>
              </w:rPr>
              <w:t>3000</w:t>
            </w:r>
          </w:p>
        </w:tc>
        <w:tc>
          <w:tcPr>
            <w:tcW w:w="449" w:type="pct"/>
            <w:tcBorders>
              <w:top w:val="nil"/>
              <w:left w:val="nil"/>
              <w:bottom w:val="single" w:sz="4" w:space="0" w:color="auto"/>
              <w:right w:val="single" w:sz="4" w:space="0" w:color="auto"/>
            </w:tcBorders>
            <w:shd w:val="clear" w:color="auto" w:fill="auto"/>
            <w:noWrap/>
            <w:vAlign w:val="center"/>
            <w:hideMark/>
          </w:tcPr>
          <w:p w:rsidR="001A24ED" w:rsidRPr="003E7313" w:rsidRDefault="001A24ED" w:rsidP="00643A0D">
            <w:pPr>
              <w:spacing w:after="0" w:line="240" w:lineRule="auto"/>
              <w:ind w:firstLine="0"/>
              <w:rPr>
                <w:rFonts w:ascii="Garamond" w:hAnsi="Garamond"/>
                <w:sz w:val="12"/>
                <w:szCs w:val="12"/>
                <w:lang w:val="sq-AL"/>
              </w:rPr>
            </w:pPr>
            <w:r w:rsidRPr="003E7313">
              <w:rPr>
                <w:rFonts w:ascii="Garamond" w:hAnsi="Garamond"/>
                <w:sz w:val="12"/>
                <w:szCs w:val="12"/>
                <w:lang w:val="sq-AL"/>
              </w:rPr>
              <w:t>23.2</w:t>
            </w:r>
          </w:p>
        </w:tc>
        <w:tc>
          <w:tcPr>
            <w:tcW w:w="351" w:type="pct"/>
            <w:tcBorders>
              <w:top w:val="nil"/>
              <w:left w:val="nil"/>
              <w:bottom w:val="single" w:sz="4" w:space="0" w:color="auto"/>
              <w:right w:val="single" w:sz="4" w:space="0" w:color="auto"/>
            </w:tcBorders>
            <w:shd w:val="clear" w:color="auto" w:fill="auto"/>
            <w:noWrap/>
            <w:vAlign w:val="center"/>
            <w:hideMark/>
          </w:tcPr>
          <w:p w:rsidR="001A24ED" w:rsidRPr="003E7313" w:rsidRDefault="001A24ED" w:rsidP="00643A0D">
            <w:pPr>
              <w:spacing w:after="0" w:line="240" w:lineRule="auto"/>
              <w:ind w:firstLine="0"/>
              <w:rPr>
                <w:rFonts w:ascii="Garamond" w:hAnsi="Garamond"/>
                <w:sz w:val="12"/>
                <w:szCs w:val="12"/>
                <w:lang w:val="sq-AL"/>
              </w:rPr>
            </w:pPr>
            <w:r w:rsidRPr="003E7313">
              <w:rPr>
                <w:rFonts w:ascii="Garamond" w:hAnsi="Garamond"/>
                <w:sz w:val="12"/>
                <w:szCs w:val="12"/>
                <w:lang w:val="sq-AL"/>
              </w:rPr>
              <w:t>212</w:t>
            </w:r>
          </w:p>
        </w:tc>
        <w:tc>
          <w:tcPr>
            <w:tcW w:w="490" w:type="pct"/>
            <w:tcBorders>
              <w:top w:val="nil"/>
              <w:left w:val="nil"/>
              <w:bottom w:val="single" w:sz="4" w:space="0" w:color="auto"/>
              <w:right w:val="single" w:sz="4" w:space="0" w:color="auto"/>
            </w:tcBorders>
            <w:shd w:val="clear" w:color="auto" w:fill="auto"/>
            <w:noWrap/>
            <w:vAlign w:val="bottom"/>
            <w:hideMark/>
          </w:tcPr>
          <w:p w:rsidR="001A24ED" w:rsidRPr="003E7313" w:rsidRDefault="001A24ED" w:rsidP="00643A0D">
            <w:pPr>
              <w:spacing w:after="0" w:line="240" w:lineRule="auto"/>
              <w:ind w:firstLine="0"/>
              <w:rPr>
                <w:rFonts w:ascii="Garamond" w:hAnsi="Garamond"/>
                <w:sz w:val="12"/>
                <w:szCs w:val="12"/>
                <w:lang w:val="sq-AL"/>
              </w:rPr>
            </w:pPr>
            <w:r w:rsidRPr="003E7313">
              <w:rPr>
                <w:rFonts w:ascii="Garamond" w:hAnsi="Garamond"/>
                <w:sz w:val="12"/>
                <w:szCs w:val="12"/>
                <w:lang w:val="sq-AL"/>
              </w:rPr>
              <w:t>4918.4</w:t>
            </w:r>
          </w:p>
        </w:tc>
        <w:tc>
          <w:tcPr>
            <w:tcW w:w="630" w:type="pct"/>
            <w:tcBorders>
              <w:top w:val="nil"/>
              <w:left w:val="nil"/>
              <w:bottom w:val="single" w:sz="4" w:space="0" w:color="auto"/>
              <w:right w:val="single" w:sz="4" w:space="0" w:color="auto"/>
            </w:tcBorders>
            <w:shd w:val="clear" w:color="auto" w:fill="auto"/>
            <w:vAlign w:val="bottom"/>
            <w:hideMark/>
          </w:tcPr>
          <w:p w:rsidR="001A24ED" w:rsidRPr="003E7313" w:rsidRDefault="001A24ED" w:rsidP="00643A0D">
            <w:pPr>
              <w:spacing w:after="0" w:line="240" w:lineRule="auto"/>
              <w:ind w:firstLine="0"/>
              <w:rPr>
                <w:rFonts w:ascii="Garamond" w:hAnsi="Garamond"/>
                <w:sz w:val="12"/>
                <w:szCs w:val="12"/>
                <w:lang w:val="sq-AL"/>
              </w:rPr>
            </w:pPr>
            <w:r w:rsidRPr="003E7313">
              <w:rPr>
                <w:rFonts w:ascii="Garamond" w:hAnsi="Garamond"/>
                <w:sz w:val="12"/>
                <w:szCs w:val="12"/>
                <w:lang w:val="sq-AL"/>
              </w:rPr>
              <w:t> </w:t>
            </w:r>
          </w:p>
        </w:tc>
      </w:tr>
      <w:tr w:rsidR="001A24ED" w:rsidRPr="003E7313" w:rsidTr="003E7313">
        <w:trPr>
          <w:trHeight w:val="53"/>
          <w:jc w:val="center"/>
        </w:trPr>
        <w:tc>
          <w:tcPr>
            <w:tcW w:w="327" w:type="pct"/>
            <w:tcBorders>
              <w:top w:val="nil"/>
              <w:left w:val="single" w:sz="4" w:space="0" w:color="auto"/>
              <w:bottom w:val="single" w:sz="4" w:space="0" w:color="auto"/>
              <w:right w:val="single" w:sz="4" w:space="0" w:color="auto"/>
            </w:tcBorders>
            <w:shd w:val="clear" w:color="auto" w:fill="auto"/>
            <w:noWrap/>
            <w:vAlign w:val="bottom"/>
            <w:hideMark/>
          </w:tcPr>
          <w:p w:rsidR="001A24ED" w:rsidRPr="003E7313" w:rsidRDefault="001A24ED" w:rsidP="00643A0D">
            <w:pPr>
              <w:spacing w:after="0" w:line="240" w:lineRule="auto"/>
              <w:ind w:firstLine="0"/>
              <w:rPr>
                <w:rFonts w:ascii="Garamond" w:hAnsi="Garamond"/>
                <w:sz w:val="12"/>
                <w:szCs w:val="12"/>
                <w:lang w:val="sq-AL"/>
              </w:rPr>
            </w:pPr>
            <w:r w:rsidRPr="003E7313">
              <w:rPr>
                <w:rFonts w:ascii="Garamond" w:hAnsi="Garamond"/>
                <w:sz w:val="12"/>
                <w:szCs w:val="12"/>
                <w:lang w:val="sq-AL"/>
              </w:rPr>
              <w:t>13</w:t>
            </w:r>
          </w:p>
        </w:tc>
        <w:tc>
          <w:tcPr>
            <w:tcW w:w="476" w:type="pct"/>
            <w:tcBorders>
              <w:top w:val="nil"/>
              <w:left w:val="nil"/>
              <w:bottom w:val="single" w:sz="4" w:space="0" w:color="auto"/>
              <w:right w:val="single" w:sz="4" w:space="0" w:color="auto"/>
            </w:tcBorders>
            <w:shd w:val="clear" w:color="auto" w:fill="auto"/>
            <w:noWrap/>
            <w:vAlign w:val="bottom"/>
            <w:hideMark/>
          </w:tcPr>
          <w:p w:rsidR="001A24ED" w:rsidRPr="003E7313" w:rsidRDefault="001A24ED" w:rsidP="00643A0D">
            <w:pPr>
              <w:spacing w:after="0" w:line="240" w:lineRule="auto"/>
              <w:ind w:firstLine="0"/>
              <w:rPr>
                <w:rFonts w:ascii="Garamond" w:hAnsi="Garamond"/>
                <w:sz w:val="12"/>
                <w:szCs w:val="12"/>
                <w:lang w:val="sq-AL"/>
              </w:rPr>
            </w:pPr>
            <w:r w:rsidRPr="003E7313">
              <w:rPr>
                <w:rFonts w:ascii="Garamond" w:hAnsi="Garamond"/>
                <w:sz w:val="12"/>
                <w:szCs w:val="12"/>
                <w:lang w:val="sq-AL"/>
              </w:rPr>
              <w:t>Donika, Feim</w:t>
            </w:r>
          </w:p>
        </w:tc>
        <w:tc>
          <w:tcPr>
            <w:tcW w:w="374" w:type="pct"/>
            <w:gridSpan w:val="2"/>
            <w:tcBorders>
              <w:top w:val="nil"/>
              <w:left w:val="nil"/>
              <w:bottom w:val="single" w:sz="4" w:space="0" w:color="auto"/>
              <w:right w:val="single" w:sz="4" w:space="0" w:color="auto"/>
            </w:tcBorders>
            <w:shd w:val="clear" w:color="auto" w:fill="auto"/>
            <w:noWrap/>
            <w:vAlign w:val="bottom"/>
            <w:hideMark/>
          </w:tcPr>
          <w:p w:rsidR="001A24ED" w:rsidRPr="003E7313" w:rsidRDefault="001A24ED" w:rsidP="00643A0D">
            <w:pPr>
              <w:spacing w:after="0" w:line="240" w:lineRule="auto"/>
              <w:ind w:firstLine="0"/>
              <w:rPr>
                <w:rFonts w:ascii="Garamond" w:hAnsi="Garamond"/>
                <w:sz w:val="12"/>
                <w:szCs w:val="12"/>
                <w:lang w:val="sq-AL"/>
              </w:rPr>
            </w:pPr>
            <w:r w:rsidRPr="003E7313">
              <w:rPr>
                <w:rFonts w:ascii="Garamond" w:hAnsi="Garamond"/>
                <w:sz w:val="12"/>
                <w:szCs w:val="12"/>
                <w:lang w:val="sq-AL"/>
              </w:rPr>
              <w:t> </w:t>
            </w:r>
          </w:p>
        </w:tc>
        <w:tc>
          <w:tcPr>
            <w:tcW w:w="392" w:type="pct"/>
            <w:tcBorders>
              <w:top w:val="nil"/>
              <w:left w:val="nil"/>
              <w:bottom w:val="single" w:sz="4" w:space="0" w:color="auto"/>
              <w:right w:val="single" w:sz="4" w:space="0" w:color="auto"/>
            </w:tcBorders>
            <w:shd w:val="clear" w:color="auto" w:fill="auto"/>
            <w:noWrap/>
            <w:vAlign w:val="bottom"/>
            <w:hideMark/>
          </w:tcPr>
          <w:p w:rsidR="001A24ED" w:rsidRPr="003E7313" w:rsidRDefault="001A24ED" w:rsidP="00643A0D">
            <w:pPr>
              <w:spacing w:after="0" w:line="240" w:lineRule="auto"/>
              <w:ind w:firstLine="0"/>
              <w:rPr>
                <w:rFonts w:ascii="Garamond" w:hAnsi="Garamond"/>
                <w:sz w:val="12"/>
                <w:szCs w:val="12"/>
                <w:lang w:val="sq-AL"/>
              </w:rPr>
            </w:pPr>
            <w:r w:rsidRPr="003E7313">
              <w:rPr>
                <w:rFonts w:ascii="Garamond" w:hAnsi="Garamond"/>
                <w:sz w:val="12"/>
                <w:szCs w:val="12"/>
                <w:lang w:val="sq-AL"/>
              </w:rPr>
              <w:t>Pasho</w:t>
            </w:r>
          </w:p>
        </w:tc>
        <w:tc>
          <w:tcPr>
            <w:tcW w:w="365" w:type="pct"/>
            <w:tcBorders>
              <w:top w:val="nil"/>
              <w:left w:val="nil"/>
              <w:bottom w:val="single" w:sz="4" w:space="0" w:color="auto"/>
              <w:right w:val="single" w:sz="4" w:space="0" w:color="auto"/>
            </w:tcBorders>
            <w:shd w:val="clear" w:color="auto" w:fill="auto"/>
            <w:noWrap/>
            <w:vAlign w:val="bottom"/>
            <w:hideMark/>
          </w:tcPr>
          <w:p w:rsidR="001A24ED" w:rsidRPr="003E7313" w:rsidRDefault="00D2417D" w:rsidP="00643A0D">
            <w:pPr>
              <w:spacing w:after="0" w:line="240" w:lineRule="auto"/>
              <w:ind w:firstLine="0"/>
              <w:rPr>
                <w:rFonts w:ascii="Garamond" w:hAnsi="Garamond"/>
                <w:sz w:val="12"/>
                <w:szCs w:val="12"/>
                <w:lang w:val="sq-AL"/>
              </w:rPr>
            </w:pPr>
            <w:r w:rsidRPr="003E7313">
              <w:rPr>
                <w:rFonts w:ascii="Garamond" w:hAnsi="Garamond"/>
                <w:sz w:val="12"/>
                <w:szCs w:val="12"/>
                <w:lang w:val="sq-AL"/>
              </w:rPr>
              <w:t>Arë</w:t>
            </w:r>
          </w:p>
        </w:tc>
        <w:tc>
          <w:tcPr>
            <w:tcW w:w="374" w:type="pct"/>
            <w:tcBorders>
              <w:top w:val="nil"/>
              <w:left w:val="nil"/>
              <w:bottom w:val="single" w:sz="4" w:space="0" w:color="auto"/>
              <w:right w:val="single" w:sz="4" w:space="0" w:color="auto"/>
            </w:tcBorders>
            <w:shd w:val="clear" w:color="auto" w:fill="auto"/>
            <w:noWrap/>
            <w:vAlign w:val="bottom"/>
            <w:hideMark/>
          </w:tcPr>
          <w:p w:rsidR="001A24ED" w:rsidRPr="003E7313" w:rsidRDefault="001A24ED" w:rsidP="00643A0D">
            <w:pPr>
              <w:spacing w:after="0" w:line="240" w:lineRule="auto"/>
              <w:ind w:firstLine="0"/>
              <w:rPr>
                <w:rFonts w:ascii="Garamond" w:hAnsi="Garamond"/>
                <w:sz w:val="12"/>
                <w:szCs w:val="12"/>
                <w:lang w:val="sq-AL"/>
              </w:rPr>
            </w:pPr>
            <w:r w:rsidRPr="003E7313">
              <w:rPr>
                <w:rFonts w:ascii="Garamond" w:hAnsi="Garamond"/>
                <w:sz w:val="12"/>
                <w:szCs w:val="12"/>
                <w:lang w:val="sq-AL"/>
              </w:rPr>
              <w:t>3660</w:t>
            </w:r>
          </w:p>
        </w:tc>
        <w:tc>
          <w:tcPr>
            <w:tcW w:w="468" w:type="pct"/>
            <w:tcBorders>
              <w:top w:val="nil"/>
              <w:left w:val="nil"/>
              <w:bottom w:val="single" w:sz="4" w:space="0" w:color="auto"/>
              <w:right w:val="nil"/>
            </w:tcBorders>
            <w:shd w:val="clear" w:color="auto" w:fill="auto"/>
            <w:noWrap/>
            <w:vAlign w:val="bottom"/>
            <w:hideMark/>
          </w:tcPr>
          <w:p w:rsidR="001A24ED" w:rsidRPr="003E7313" w:rsidRDefault="001A24ED" w:rsidP="00643A0D">
            <w:pPr>
              <w:spacing w:after="0" w:line="240" w:lineRule="auto"/>
              <w:ind w:firstLine="0"/>
              <w:rPr>
                <w:rFonts w:ascii="Garamond" w:hAnsi="Garamond"/>
                <w:sz w:val="12"/>
                <w:szCs w:val="12"/>
                <w:lang w:val="sq-AL"/>
              </w:rPr>
            </w:pPr>
            <w:r w:rsidRPr="003E7313">
              <w:rPr>
                <w:rFonts w:ascii="Garamond" w:hAnsi="Garamond"/>
                <w:sz w:val="12"/>
                <w:szCs w:val="12"/>
                <w:lang w:val="sq-AL"/>
              </w:rPr>
              <w:t>137/3</w:t>
            </w:r>
          </w:p>
        </w:tc>
        <w:tc>
          <w:tcPr>
            <w:tcW w:w="305" w:type="pct"/>
            <w:tcBorders>
              <w:top w:val="nil"/>
              <w:left w:val="single" w:sz="4" w:space="0" w:color="auto"/>
              <w:bottom w:val="single" w:sz="4" w:space="0" w:color="auto"/>
              <w:right w:val="single" w:sz="4" w:space="0" w:color="auto"/>
            </w:tcBorders>
            <w:shd w:val="clear" w:color="auto" w:fill="auto"/>
            <w:vAlign w:val="center"/>
            <w:hideMark/>
          </w:tcPr>
          <w:p w:rsidR="001A24ED" w:rsidRPr="003E7313" w:rsidRDefault="001A24ED" w:rsidP="00643A0D">
            <w:pPr>
              <w:spacing w:after="0" w:line="240" w:lineRule="auto"/>
              <w:ind w:firstLine="0"/>
              <w:rPr>
                <w:rFonts w:ascii="Garamond" w:hAnsi="Garamond"/>
                <w:sz w:val="12"/>
                <w:szCs w:val="12"/>
                <w:lang w:val="sq-AL"/>
              </w:rPr>
            </w:pPr>
            <w:r w:rsidRPr="003E7313">
              <w:rPr>
                <w:rFonts w:ascii="Garamond" w:hAnsi="Garamond"/>
                <w:sz w:val="12"/>
                <w:szCs w:val="12"/>
                <w:lang w:val="sq-AL"/>
              </w:rPr>
              <w:t>2750</w:t>
            </w:r>
          </w:p>
        </w:tc>
        <w:tc>
          <w:tcPr>
            <w:tcW w:w="449" w:type="pct"/>
            <w:tcBorders>
              <w:top w:val="nil"/>
              <w:left w:val="nil"/>
              <w:bottom w:val="single" w:sz="4" w:space="0" w:color="auto"/>
              <w:right w:val="single" w:sz="4" w:space="0" w:color="auto"/>
            </w:tcBorders>
            <w:shd w:val="clear" w:color="auto" w:fill="auto"/>
            <w:vAlign w:val="center"/>
            <w:hideMark/>
          </w:tcPr>
          <w:p w:rsidR="001A24ED" w:rsidRPr="003E7313" w:rsidRDefault="001A24ED" w:rsidP="00643A0D">
            <w:pPr>
              <w:spacing w:after="0" w:line="240" w:lineRule="auto"/>
              <w:ind w:firstLine="0"/>
              <w:rPr>
                <w:rFonts w:ascii="Garamond" w:hAnsi="Garamond"/>
                <w:sz w:val="12"/>
                <w:szCs w:val="12"/>
                <w:lang w:val="sq-AL"/>
              </w:rPr>
            </w:pPr>
            <w:r w:rsidRPr="003E7313">
              <w:rPr>
                <w:rFonts w:ascii="Garamond" w:hAnsi="Garamond"/>
                <w:sz w:val="12"/>
                <w:szCs w:val="12"/>
                <w:lang w:val="sq-AL"/>
              </w:rPr>
              <w:t>16.6</w:t>
            </w:r>
          </w:p>
        </w:tc>
        <w:tc>
          <w:tcPr>
            <w:tcW w:w="351" w:type="pct"/>
            <w:tcBorders>
              <w:top w:val="nil"/>
              <w:left w:val="nil"/>
              <w:bottom w:val="single" w:sz="4" w:space="0" w:color="auto"/>
              <w:right w:val="single" w:sz="4" w:space="0" w:color="auto"/>
            </w:tcBorders>
            <w:shd w:val="clear" w:color="auto" w:fill="auto"/>
            <w:noWrap/>
            <w:vAlign w:val="center"/>
            <w:hideMark/>
          </w:tcPr>
          <w:p w:rsidR="001A24ED" w:rsidRPr="003E7313" w:rsidRDefault="001A24ED" w:rsidP="00643A0D">
            <w:pPr>
              <w:spacing w:after="0" w:line="240" w:lineRule="auto"/>
              <w:ind w:firstLine="0"/>
              <w:rPr>
                <w:rFonts w:ascii="Garamond" w:hAnsi="Garamond"/>
                <w:sz w:val="12"/>
                <w:szCs w:val="12"/>
                <w:lang w:val="sq-AL"/>
              </w:rPr>
            </w:pPr>
            <w:r w:rsidRPr="003E7313">
              <w:rPr>
                <w:rFonts w:ascii="Garamond" w:hAnsi="Garamond"/>
                <w:sz w:val="12"/>
                <w:szCs w:val="12"/>
                <w:lang w:val="sq-AL"/>
              </w:rPr>
              <w:t>212</w:t>
            </w:r>
          </w:p>
        </w:tc>
        <w:tc>
          <w:tcPr>
            <w:tcW w:w="490" w:type="pct"/>
            <w:tcBorders>
              <w:top w:val="nil"/>
              <w:left w:val="nil"/>
              <w:bottom w:val="single" w:sz="4" w:space="0" w:color="auto"/>
              <w:right w:val="single" w:sz="4" w:space="0" w:color="auto"/>
            </w:tcBorders>
            <w:shd w:val="clear" w:color="auto" w:fill="auto"/>
            <w:noWrap/>
            <w:vAlign w:val="bottom"/>
            <w:hideMark/>
          </w:tcPr>
          <w:p w:rsidR="001A24ED" w:rsidRPr="003E7313" w:rsidRDefault="001A24ED" w:rsidP="00643A0D">
            <w:pPr>
              <w:spacing w:after="0" w:line="240" w:lineRule="auto"/>
              <w:ind w:firstLine="0"/>
              <w:rPr>
                <w:rFonts w:ascii="Garamond" w:hAnsi="Garamond"/>
                <w:sz w:val="12"/>
                <w:szCs w:val="12"/>
                <w:lang w:val="sq-AL"/>
              </w:rPr>
            </w:pPr>
            <w:r w:rsidRPr="003E7313">
              <w:rPr>
                <w:rFonts w:ascii="Garamond" w:hAnsi="Garamond"/>
                <w:sz w:val="12"/>
                <w:szCs w:val="12"/>
                <w:lang w:val="sq-AL"/>
              </w:rPr>
              <w:t>3519.2</w:t>
            </w:r>
          </w:p>
        </w:tc>
        <w:tc>
          <w:tcPr>
            <w:tcW w:w="630" w:type="pct"/>
            <w:tcBorders>
              <w:top w:val="nil"/>
              <w:left w:val="nil"/>
              <w:bottom w:val="single" w:sz="4" w:space="0" w:color="auto"/>
              <w:right w:val="single" w:sz="4" w:space="0" w:color="auto"/>
            </w:tcBorders>
            <w:shd w:val="clear" w:color="auto" w:fill="auto"/>
            <w:vAlign w:val="bottom"/>
            <w:hideMark/>
          </w:tcPr>
          <w:p w:rsidR="001A24ED" w:rsidRPr="003E7313" w:rsidRDefault="001A24ED" w:rsidP="00643A0D">
            <w:pPr>
              <w:spacing w:after="0" w:line="240" w:lineRule="auto"/>
              <w:ind w:firstLine="0"/>
              <w:rPr>
                <w:rFonts w:ascii="Garamond" w:hAnsi="Garamond"/>
                <w:sz w:val="12"/>
                <w:szCs w:val="12"/>
                <w:lang w:val="sq-AL"/>
              </w:rPr>
            </w:pPr>
            <w:r w:rsidRPr="003E7313">
              <w:rPr>
                <w:rFonts w:ascii="Garamond" w:hAnsi="Garamond"/>
                <w:sz w:val="12"/>
                <w:szCs w:val="12"/>
                <w:lang w:val="sq-AL"/>
              </w:rPr>
              <w:t> </w:t>
            </w:r>
          </w:p>
        </w:tc>
      </w:tr>
      <w:tr w:rsidR="001A24ED" w:rsidRPr="003E7313" w:rsidTr="003E7313">
        <w:trPr>
          <w:trHeight w:val="53"/>
          <w:jc w:val="center"/>
        </w:trPr>
        <w:tc>
          <w:tcPr>
            <w:tcW w:w="327" w:type="pct"/>
            <w:tcBorders>
              <w:top w:val="nil"/>
              <w:left w:val="single" w:sz="4" w:space="0" w:color="auto"/>
              <w:bottom w:val="nil"/>
              <w:right w:val="single" w:sz="4" w:space="0" w:color="auto"/>
            </w:tcBorders>
            <w:shd w:val="clear" w:color="auto" w:fill="auto"/>
            <w:noWrap/>
            <w:vAlign w:val="center"/>
            <w:hideMark/>
          </w:tcPr>
          <w:p w:rsidR="001A24ED" w:rsidRPr="003E7313" w:rsidRDefault="001A24ED" w:rsidP="00643A0D">
            <w:pPr>
              <w:spacing w:after="0" w:line="240" w:lineRule="auto"/>
              <w:ind w:firstLine="0"/>
              <w:rPr>
                <w:rFonts w:ascii="Garamond" w:hAnsi="Garamond"/>
                <w:sz w:val="12"/>
                <w:szCs w:val="12"/>
                <w:lang w:val="sq-AL"/>
              </w:rPr>
            </w:pPr>
            <w:r w:rsidRPr="003E7313">
              <w:rPr>
                <w:rFonts w:ascii="Garamond" w:hAnsi="Garamond"/>
                <w:sz w:val="12"/>
                <w:szCs w:val="12"/>
                <w:lang w:val="sq-AL"/>
              </w:rPr>
              <w:t>14</w:t>
            </w:r>
          </w:p>
        </w:tc>
        <w:tc>
          <w:tcPr>
            <w:tcW w:w="476" w:type="pct"/>
            <w:tcBorders>
              <w:top w:val="nil"/>
              <w:left w:val="nil"/>
              <w:bottom w:val="nil"/>
              <w:right w:val="single" w:sz="4" w:space="0" w:color="auto"/>
            </w:tcBorders>
            <w:shd w:val="clear" w:color="auto" w:fill="auto"/>
            <w:noWrap/>
            <w:vAlign w:val="bottom"/>
            <w:hideMark/>
          </w:tcPr>
          <w:p w:rsidR="001A24ED" w:rsidRPr="003E7313" w:rsidRDefault="001A24ED" w:rsidP="00643A0D">
            <w:pPr>
              <w:spacing w:after="0" w:line="240" w:lineRule="auto"/>
              <w:ind w:firstLine="0"/>
              <w:rPr>
                <w:rFonts w:ascii="Garamond" w:hAnsi="Garamond"/>
                <w:sz w:val="12"/>
                <w:szCs w:val="12"/>
                <w:lang w:val="sq-AL"/>
              </w:rPr>
            </w:pPr>
            <w:r w:rsidRPr="003E7313">
              <w:rPr>
                <w:rFonts w:ascii="Garamond" w:hAnsi="Garamond"/>
                <w:sz w:val="12"/>
                <w:szCs w:val="12"/>
                <w:lang w:val="sq-AL"/>
              </w:rPr>
              <w:t xml:space="preserve">Muharem </w:t>
            </w:r>
          </w:p>
        </w:tc>
        <w:tc>
          <w:tcPr>
            <w:tcW w:w="374" w:type="pct"/>
            <w:gridSpan w:val="2"/>
            <w:tcBorders>
              <w:top w:val="nil"/>
              <w:left w:val="nil"/>
              <w:bottom w:val="nil"/>
              <w:right w:val="single" w:sz="4" w:space="0" w:color="auto"/>
            </w:tcBorders>
            <w:shd w:val="clear" w:color="auto" w:fill="auto"/>
            <w:noWrap/>
            <w:vAlign w:val="bottom"/>
            <w:hideMark/>
          </w:tcPr>
          <w:p w:rsidR="001A24ED" w:rsidRPr="003E7313" w:rsidRDefault="001A24ED" w:rsidP="00643A0D">
            <w:pPr>
              <w:spacing w:after="0" w:line="240" w:lineRule="auto"/>
              <w:ind w:firstLine="0"/>
              <w:rPr>
                <w:rFonts w:ascii="Garamond" w:hAnsi="Garamond"/>
                <w:sz w:val="12"/>
                <w:szCs w:val="12"/>
                <w:lang w:val="sq-AL"/>
              </w:rPr>
            </w:pPr>
            <w:r w:rsidRPr="003E7313">
              <w:rPr>
                <w:rFonts w:ascii="Garamond" w:hAnsi="Garamond"/>
                <w:sz w:val="12"/>
                <w:szCs w:val="12"/>
                <w:lang w:val="sq-AL"/>
              </w:rPr>
              <w:t> </w:t>
            </w:r>
          </w:p>
        </w:tc>
        <w:tc>
          <w:tcPr>
            <w:tcW w:w="392" w:type="pct"/>
            <w:tcBorders>
              <w:top w:val="nil"/>
              <w:left w:val="nil"/>
              <w:bottom w:val="nil"/>
              <w:right w:val="single" w:sz="4" w:space="0" w:color="auto"/>
            </w:tcBorders>
            <w:shd w:val="clear" w:color="auto" w:fill="auto"/>
            <w:noWrap/>
            <w:vAlign w:val="bottom"/>
            <w:hideMark/>
          </w:tcPr>
          <w:p w:rsidR="001A24ED" w:rsidRPr="003E7313" w:rsidRDefault="001A24ED" w:rsidP="00643A0D">
            <w:pPr>
              <w:spacing w:after="0" w:line="240" w:lineRule="auto"/>
              <w:ind w:firstLine="0"/>
              <w:rPr>
                <w:rFonts w:ascii="Garamond" w:hAnsi="Garamond"/>
                <w:sz w:val="12"/>
                <w:szCs w:val="12"/>
                <w:lang w:val="sq-AL"/>
              </w:rPr>
            </w:pPr>
            <w:r w:rsidRPr="003E7313">
              <w:rPr>
                <w:rFonts w:ascii="Garamond" w:hAnsi="Garamond"/>
                <w:sz w:val="12"/>
                <w:szCs w:val="12"/>
                <w:lang w:val="sq-AL"/>
              </w:rPr>
              <w:t>Micani</w:t>
            </w:r>
          </w:p>
        </w:tc>
        <w:tc>
          <w:tcPr>
            <w:tcW w:w="365" w:type="pct"/>
            <w:tcBorders>
              <w:top w:val="nil"/>
              <w:left w:val="nil"/>
              <w:bottom w:val="single" w:sz="4" w:space="0" w:color="auto"/>
              <w:right w:val="single" w:sz="4" w:space="0" w:color="auto"/>
            </w:tcBorders>
            <w:shd w:val="clear" w:color="auto" w:fill="auto"/>
            <w:noWrap/>
            <w:vAlign w:val="bottom"/>
            <w:hideMark/>
          </w:tcPr>
          <w:p w:rsidR="001A24ED" w:rsidRPr="003E7313" w:rsidRDefault="00D2417D" w:rsidP="00643A0D">
            <w:pPr>
              <w:spacing w:after="0" w:line="240" w:lineRule="auto"/>
              <w:ind w:firstLine="0"/>
              <w:rPr>
                <w:rFonts w:ascii="Garamond" w:hAnsi="Garamond"/>
                <w:sz w:val="12"/>
                <w:szCs w:val="12"/>
                <w:lang w:val="sq-AL"/>
              </w:rPr>
            </w:pPr>
            <w:r w:rsidRPr="003E7313">
              <w:rPr>
                <w:rFonts w:ascii="Garamond" w:hAnsi="Garamond"/>
                <w:sz w:val="12"/>
                <w:szCs w:val="12"/>
                <w:lang w:val="sq-AL"/>
              </w:rPr>
              <w:t>Arë</w:t>
            </w:r>
          </w:p>
        </w:tc>
        <w:tc>
          <w:tcPr>
            <w:tcW w:w="374" w:type="pct"/>
            <w:tcBorders>
              <w:top w:val="nil"/>
              <w:left w:val="nil"/>
              <w:bottom w:val="nil"/>
              <w:right w:val="single" w:sz="4" w:space="0" w:color="auto"/>
            </w:tcBorders>
            <w:shd w:val="clear" w:color="auto" w:fill="auto"/>
            <w:noWrap/>
            <w:vAlign w:val="bottom"/>
            <w:hideMark/>
          </w:tcPr>
          <w:p w:rsidR="001A24ED" w:rsidRPr="003E7313" w:rsidRDefault="001A24ED" w:rsidP="00643A0D">
            <w:pPr>
              <w:spacing w:after="0" w:line="240" w:lineRule="auto"/>
              <w:ind w:firstLine="0"/>
              <w:rPr>
                <w:rFonts w:ascii="Garamond" w:hAnsi="Garamond"/>
                <w:sz w:val="12"/>
                <w:szCs w:val="12"/>
                <w:lang w:val="sq-AL"/>
              </w:rPr>
            </w:pPr>
            <w:r w:rsidRPr="003E7313">
              <w:rPr>
                <w:rFonts w:ascii="Garamond" w:hAnsi="Garamond"/>
                <w:sz w:val="12"/>
                <w:szCs w:val="12"/>
                <w:lang w:val="sq-AL"/>
              </w:rPr>
              <w:t>3660</w:t>
            </w:r>
          </w:p>
        </w:tc>
        <w:tc>
          <w:tcPr>
            <w:tcW w:w="468" w:type="pct"/>
            <w:tcBorders>
              <w:top w:val="nil"/>
              <w:left w:val="nil"/>
              <w:bottom w:val="nil"/>
              <w:right w:val="nil"/>
            </w:tcBorders>
            <w:shd w:val="clear" w:color="auto" w:fill="auto"/>
            <w:noWrap/>
            <w:vAlign w:val="bottom"/>
            <w:hideMark/>
          </w:tcPr>
          <w:p w:rsidR="001A24ED" w:rsidRPr="003E7313" w:rsidRDefault="001A24ED" w:rsidP="00643A0D">
            <w:pPr>
              <w:spacing w:after="0" w:line="240" w:lineRule="auto"/>
              <w:ind w:firstLine="0"/>
              <w:rPr>
                <w:rFonts w:ascii="Garamond" w:hAnsi="Garamond"/>
                <w:sz w:val="12"/>
                <w:szCs w:val="12"/>
                <w:lang w:val="sq-AL"/>
              </w:rPr>
            </w:pPr>
            <w:r w:rsidRPr="003E7313">
              <w:rPr>
                <w:rFonts w:ascii="Garamond" w:hAnsi="Garamond"/>
                <w:sz w:val="12"/>
                <w:szCs w:val="12"/>
                <w:lang w:val="sq-AL"/>
              </w:rPr>
              <w:t>137/17</w:t>
            </w:r>
          </w:p>
        </w:tc>
        <w:tc>
          <w:tcPr>
            <w:tcW w:w="305" w:type="pct"/>
            <w:tcBorders>
              <w:top w:val="nil"/>
              <w:left w:val="single" w:sz="4" w:space="0" w:color="auto"/>
              <w:bottom w:val="nil"/>
              <w:right w:val="single" w:sz="4" w:space="0" w:color="auto"/>
            </w:tcBorders>
            <w:shd w:val="clear" w:color="auto" w:fill="auto"/>
            <w:noWrap/>
            <w:vAlign w:val="center"/>
            <w:hideMark/>
          </w:tcPr>
          <w:p w:rsidR="001A24ED" w:rsidRPr="003E7313" w:rsidRDefault="001A24ED" w:rsidP="00643A0D">
            <w:pPr>
              <w:spacing w:after="0" w:line="240" w:lineRule="auto"/>
              <w:ind w:firstLine="0"/>
              <w:rPr>
                <w:rFonts w:ascii="Garamond" w:hAnsi="Garamond"/>
                <w:sz w:val="12"/>
                <w:szCs w:val="12"/>
                <w:lang w:val="sq-AL"/>
              </w:rPr>
            </w:pPr>
            <w:r w:rsidRPr="003E7313">
              <w:rPr>
                <w:rFonts w:ascii="Garamond" w:hAnsi="Garamond"/>
                <w:sz w:val="12"/>
                <w:szCs w:val="12"/>
                <w:lang w:val="sq-AL"/>
              </w:rPr>
              <w:t>9000</w:t>
            </w:r>
          </w:p>
        </w:tc>
        <w:tc>
          <w:tcPr>
            <w:tcW w:w="449" w:type="pct"/>
            <w:tcBorders>
              <w:top w:val="nil"/>
              <w:left w:val="nil"/>
              <w:bottom w:val="nil"/>
              <w:right w:val="single" w:sz="4" w:space="0" w:color="auto"/>
            </w:tcBorders>
            <w:shd w:val="clear" w:color="auto" w:fill="auto"/>
            <w:noWrap/>
            <w:vAlign w:val="center"/>
            <w:hideMark/>
          </w:tcPr>
          <w:p w:rsidR="001A24ED" w:rsidRPr="003E7313" w:rsidRDefault="001A24ED" w:rsidP="00643A0D">
            <w:pPr>
              <w:spacing w:after="0" w:line="240" w:lineRule="auto"/>
              <w:ind w:firstLine="0"/>
              <w:rPr>
                <w:rFonts w:ascii="Garamond" w:hAnsi="Garamond"/>
                <w:sz w:val="12"/>
                <w:szCs w:val="12"/>
                <w:lang w:val="sq-AL"/>
              </w:rPr>
            </w:pPr>
            <w:r w:rsidRPr="003E7313">
              <w:rPr>
                <w:rFonts w:ascii="Garamond" w:hAnsi="Garamond"/>
                <w:sz w:val="12"/>
                <w:szCs w:val="12"/>
                <w:lang w:val="sq-AL"/>
              </w:rPr>
              <w:t>16.6</w:t>
            </w:r>
          </w:p>
        </w:tc>
        <w:tc>
          <w:tcPr>
            <w:tcW w:w="351" w:type="pct"/>
            <w:tcBorders>
              <w:top w:val="nil"/>
              <w:left w:val="nil"/>
              <w:bottom w:val="single" w:sz="4" w:space="0" w:color="auto"/>
              <w:right w:val="single" w:sz="4" w:space="0" w:color="auto"/>
            </w:tcBorders>
            <w:shd w:val="clear" w:color="auto" w:fill="auto"/>
            <w:noWrap/>
            <w:vAlign w:val="center"/>
            <w:hideMark/>
          </w:tcPr>
          <w:p w:rsidR="001A24ED" w:rsidRPr="003E7313" w:rsidRDefault="001A24ED" w:rsidP="00643A0D">
            <w:pPr>
              <w:spacing w:after="0" w:line="240" w:lineRule="auto"/>
              <w:ind w:firstLine="0"/>
              <w:rPr>
                <w:rFonts w:ascii="Garamond" w:hAnsi="Garamond"/>
                <w:sz w:val="12"/>
                <w:szCs w:val="12"/>
                <w:lang w:val="sq-AL"/>
              </w:rPr>
            </w:pPr>
            <w:r w:rsidRPr="003E7313">
              <w:rPr>
                <w:rFonts w:ascii="Garamond" w:hAnsi="Garamond"/>
                <w:sz w:val="12"/>
                <w:szCs w:val="12"/>
                <w:lang w:val="sq-AL"/>
              </w:rPr>
              <w:t>212</w:t>
            </w:r>
          </w:p>
        </w:tc>
        <w:tc>
          <w:tcPr>
            <w:tcW w:w="490" w:type="pct"/>
            <w:tcBorders>
              <w:top w:val="nil"/>
              <w:left w:val="nil"/>
              <w:bottom w:val="single" w:sz="4" w:space="0" w:color="auto"/>
              <w:right w:val="single" w:sz="4" w:space="0" w:color="auto"/>
            </w:tcBorders>
            <w:shd w:val="clear" w:color="auto" w:fill="auto"/>
            <w:noWrap/>
            <w:vAlign w:val="bottom"/>
            <w:hideMark/>
          </w:tcPr>
          <w:p w:rsidR="001A24ED" w:rsidRPr="003E7313" w:rsidRDefault="001A24ED" w:rsidP="00643A0D">
            <w:pPr>
              <w:spacing w:after="0" w:line="240" w:lineRule="auto"/>
              <w:ind w:firstLine="0"/>
              <w:rPr>
                <w:rFonts w:ascii="Garamond" w:hAnsi="Garamond"/>
                <w:sz w:val="12"/>
                <w:szCs w:val="12"/>
                <w:lang w:val="sq-AL"/>
              </w:rPr>
            </w:pPr>
            <w:r w:rsidRPr="003E7313">
              <w:rPr>
                <w:rFonts w:ascii="Garamond" w:hAnsi="Garamond"/>
                <w:sz w:val="12"/>
                <w:szCs w:val="12"/>
                <w:lang w:val="sq-AL"/>
              </w:rPr>
              <w:t>3519.2</w:t>
            </w:r>
          </w:p>
        </w:tc>
        <w:tc>
          <w:tcPr>
            <w:tcW w:w="630" w:type="pct"/>
            <w:tcBorders>
              <w:top w:val="nil"/>
              <w:left w:val="nil"/>
              <w:bottom w:val="single" w:sz="4" w:space="0" w:color="auto"/>
              <w:right w:val="single" w:sz="4" w:space="0" w:color="auto"/>
            </w:tcBorders>
            <w:shd w:val="clear" w:color="auto" w:fill="auto"/>
            <w:noWrap/>
            <w:vAlign w:val="bottom"/>
            <w:hideMark/>
          </w:tcPr>
          <w:p w:rsidR="001A24ED" w:rsidRPr="003E7313" w:rsidRDefault="001A24ED" w:rsidP="00643A0D">
            <w:pPr>
              <w:spacing w:after="0" w:line="240" w:lineRule="auto"/>
              <w:ind w:firstLine="0"/>
              <w:rPr>
                <w:rFonts w:ascii="Garamond" w:hAnsi="Garamond"/>
                <w:sz w:val="12"/>
                <w:szCs w:val="12"/>
                <w:lang w:val="sq-AL"/>
              </w:rPr>
            </w:pPr>
            <w:r w:rsidRPr="003E7313">
              <w:rPr>
                <w:rFonts w:ascii="Garamond" w:hAnsi="Garamond"/>
                <w:sz w:val="12"/>
                <w:szCs w:val="12"/>
                <w:lang w:val="sq-AL"/>
              </w:rPr>
              <w:t> </w:t>
            </w:r>
          </w:p>
        </w:tc>
      </w:tr>
      <w:tr w:rsidR="001A24ED" w:rsidRPr="003E7313" w:rsidTr="003E7313">
        <w:trPr>
          <w:trHeight w:val="53"/>
          <w:jc w:val="center"/>
        </w:trPr>
        <w:tc>
          <w:tcPr>
            <w:tcW w:w="803" w:type="pct"/>
            <w:gridSpan w:val="2"/>
            <w:tcBorders>
              <w:top w:val="single" w:sz="4" w:space="0" w:color="auto"/>
              <w:left w:val="single" w:sz="4" w:space="0" w:color="auto"/>
              <w:bottom w:val="single" w:sz="4" w:space="0" w:color="auto"/>
              <w:right w:val="single" w:sz="4" w:space="0" w:color="000000"/>
            </w:tcBorders>
            <w:shd w:val="clear" w:color="auto" w:fill="auto"/>
            <w:vAlign w:val="bottom"/>
            <w:hideMark/>
          </w:tcPr>
          <w:p w:rsidR="001A24ED" w:rsidRPr="003E7313" w:rsidRDefault="001A24ED" w:rsidP="00643A0D">
            <w:pPr>
              <w:spacing w:after="0" w:line="240" w:lineRule="auto"/>
              <w:ind w:firstLine="0"/>
              <w:rPr>
                <w:rFonts w:ascii="Garamond" w:hAnsi="Garamond"/>
                <w:sz w:val="12"/>
                <w:szCs w:val="12"/>
                <w:lang w:val="sq-AL"/>
              </w:rPr>
            </w:pPr>
            <w:r w:rsidRPr="003E7313">
              <w:rPr>
                <w:rFonts w:ascii="Garamond" w:hAnsi="Garamond"/>
                <w:sz w:val="12"/>
                <w:szCs w:val="12"/>
                <w:lang w:val="sq-AL"/>
              </w:rPr>
              <w:t>Fshati Drenov</w:t>
            </w:r>
            <w:r w:rsidR="00FC413C" w:rsidRPr="003E7313">
              <w:rPr>
                <w:rFonts w:ascii="Garamond" w:hAnsi="Garamond"/>
                <w:sz w:val="12"/>
                <w:szCs w:val="12"/>
                <w:lang w:val="sq-AL"/>
              </w:rPr>
              <w:t>ë</w:t>
            </w:r>
          </w:p>
        </w:tc>
        <w:tc>
          <w:tcPr>
            <w:tcW w:w="374" w:type="pct"/>
            <w:gridSpan w:val="2"/>
            <w:tcBorders>
              <w:top w:val="single" w:sz="4" w:space="0" w:color="auto"/>
              <w:left w:val="nil"/>
              <w:bottom w:val="single" w:sz="4" w:space="0" w:color="auto"/>
              <w:right w:val="single" w:sz="4" w:space="0" w:color="auto"/>
            </w:tcBorders>
            <w:shd w:val="clear" w:color="auto" w:fill="auto"/>
            <w:noWrap/>
            <w:vAlign w:val="bottom"/>
            <w:hideMark/>
          </w:tcPr>
          <w:p w:rsidR="001A24ED" w:rsidRPr="003E7313" w:rsidRDefault="001A24ED" w:rsidP="00643A0D">
            <w:pPr>
              <w:spacing w:after="0" w:line="240" w:lineRule="auto"/>
              <w:ind w:firstLine="0"/>
              <w:rPr>
                <w:rFonts w:ascii="Garamond" w:hAnsi="Garamond"/>
                <w:sz w:val="12"/>
                <w:szCs w:val="12"/>
                <w:lang w:val="sq-AL"/>
              </w:rPr>
            </w:pPr>
            <w:r w:rsidRPr="003E7313">
              <w:rPr>
                <w:rFonts w:ascii="Garamond" w:hAnsi="Garamond"/>
                <w:sz w:val="12"/>
                <w:szCs w:val="12"/>
                <w:lang w:val="sq-AL"/>
              </w:rPr>
              <w:t> </w:t>
            </w:r>
          </w:p>
        </w:tc>
        <w:tc>
          <w:tcPr>
            <w:tcW w:w="392" w:type="pct"/>
            <w:tcBorders>
              <w:top w:val="single" w:sz="4" w:space="0" w:color="auto"/>
              <w:left w:val="nil"/>
              <w:bottom w:val="single" w:sz="4" w:space="0" w:color="auto"/>
              <w:right w:val="single" w:sz="4" w:space="0" w:color="auto"/>
            </w:tcBorders>
            <w:shd w:val="clear" w:color="auto" w:fill="auto"/>
            <w:noWrap/>
            <w:vAlign w:val="bottom"/>
            <w:hideMark/>
          </w:tcPr>
          <w:p w:rsidR="001A24ED" w:rsidRPr="003E7313" w:rsidRDefault="001A24ED" w:rsidP="00643A0D">
            <w:pPr>
              <w:spacing w:after="0" w:line="240" w:lineRule="auto"/>
              <w:ind w:firstLine="0"/>
              <w:rPr>
                <w:rFonts w:ascii="Garamond" w:hAnsi="Garamond"/>
                <w:sz w:val="12"/>
                <w:szCs w:val="12"/>
                <w:lang w:val="sq-AL"/>
              </w:rPr>
            </w:pPr>
            <w:r w:rsidRPr="003E7313">
              <w:rPr>
                <w:rFonts w:ascii="Garamond" w:hAnsi="Garamond"/>
                <w:sz w:val="12"/>
                <w:szCs w:val="12"/>
                <w:lang w:val="sq-AL"/>
              </w:rPr>
              <w:t> </w:t>
            </w:r>
          </w:p>
        </w:tc>
        <w:tc>
          <w:tcPr>
            <w:tcW w:w="365" w:type="pct"/>
            <w:tcBorders>
              <w:top w:val="nil"/>
              <w:left w:val="nil"/>
              <w:bottom w:val="single" w:sz="4" w:space="0" w:color="auto"/>
              <w:right w:val="single" w:sz="4" w:space="0" w:color="auto"/>
            </w:tcBorders>
            <w:shd w:val="clear" w:color="auto" w:fill="auto"/>
            <w:noWrap/>
            <w:vAlign w:val="bottom"/>
            <w:hideMark/>
          </w:tcPr>
          <w:p w:rsidR="001A24ED" w:rsidRPr="003E7313" w:rsidRDefault="001A24ED" w:rsidP="00643A0D">
            <w:pPr>
              <w:spacing w:after="0" w:line="240" w:lineRule="auto"/>
              <w:ind w:firstLine="0"/>
              <w:rPr>
                <w:rFonts w:ascii="Garamond" w:hAnsi="Garamond"/>
                <w:sz w:val="12"/>
                <w:szCs w:val="12"/>
                <w:lang w:val="sq-AL"/>
              </w:rPr>
            </w:pPr>
            <w:r w:rsidRPr="003E7313">
              <w:rPr>
                <w:rFonts w:ascii="Garamond" w:hAnsi="Garamond"/>
                <w:sz w:val="12"/>
                <w:szCs w:val="12"/>
                <w:lang w:val="sq-AL"/>
              </w:rPr>
              <w:t> </w:t>
            </w:r>
          </w:p>
        </w:tc>
        <w:tc>
          <w:tcPr>
            <w:tcW w:w="374" w:type="pct"/>
            <w:tcBorders>
              <w:top w:val="single" w:sz="4" w:space="0" w:color="auto"/>
              <w:left w:val="nil"/>
              <w:bottom w:val="single" w:sz="4" w:space="0" w:color="auto"/>
              <w:right w:val="single" w:sz="4" w:space="0" w:color="auto"/>
            </w:tcBorders>
            <w:shd w:val="clear" w:color="auto" w:fill="auto"/>
            <w:noWrap/>
            <w:vAlign w:val="bottom"/>
            <w:hideMark/>
          </w:tcPr>
          <w:p w:rsidR="001A24ED" w:rsidRPr="003E7313" w:rsidRDefault="001A24ED" w:rsidP="00643A0D">
            <w:pPr>
              <w:spacing w:after="0" w:line="240" w:lineRule="auto"/>
              <w:ind w:firstLine="0"/>
              <w:rPr>
                <w:rFonts w:ascii="Garamond" w:hAnsi="Garamond"/>
                <w:sz w:val="12"/>
                <w:szCs w:val="12"/>
                <w:lang w:val="sq-AL"/>
              </w:rPr>
            </w:pPr>
            <w:r w:rsidRPr="003E7313">
              <w:rPr>
                <w:rFonts w:ascii="Garamond" w:hAnsi="Garamond"/>
                <w:sz w:val="12"/>
                <w:szCs w:val="12"/>
                <w:lang w:val="sq-AL"/>
              </w:rPr>
              <w:t> </w:t>
            </w:r>
          </w:p>
        </w:tc>
        <w:tc>
          <w:tcPr>
            <w:tcW w:w="468" w:type="pct"/>
            <w:tcBorders>
              <w:top w:val="single" w:sz="4" w:space="0" w:color="auto"/>
              <w:left w:val="nil"/>
              <w:bottom w:val="single" w:sz="4" w:space="0" w:color="auto"/>
              <w:right w:val="nil"/>
            </w:tcBorders>
            <w:shd w:val="clear" w:color="auto" w:fill="auto"/>
            <w:noWrap/>
            <w:vAlign w:val="bottom"/>
            <w:hideMark/>
          </w:tcPr>
          <w:p w:rsidR="001A24ED" w:rsidRPr="003E7313" w:rsidRDefault="001A24ED" w:rsidP="00643A0D">
            <w:pPr>
              <w:spacing w:after="0" w:line="240" w:lineRule="auto"/>
              <w:ind w:firstLine="0"/>
              <w:rPr>
                <w:rFonts w:ascii="Garamond" w:hAnsi="Garamond"/>
                <w:sz w:val="12"/>
                <w:szCs w:val="12"/>
                <w:lang w:val="sq-AL"/>
              </w:rPr>
            </w:pPr>
            <w:r w:rsidRPr="003E7313">
              <w:rPr>
                <w:rFonts w:ascii="Garamond" w:hAnsi="Garamond"/>
                <w:sz w:val="12"/>
                <w:szCs w:val="12"/>
                <w:lang w:val="sq-AL"/>
              </w:rPr>
              <w:t> </w:t>
            </w:r>
          </w:p>
        </w:tc>
        <w:tc>
          <w:tcPr>
            <w:tcW w:w="305"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A24ED" w:rsidRPr="003E7313" w:rsidRDefault="001A24ED" w:rsidP="00643A0D">
            <w:pPr>
              <w:spacing w:after="0" w:line="240" w:lineRule="auto"/>
              <w:ind w:firstLine="0"/>
              <w:rPr>
                <w:rFonts w:ascii="Garamond" w:hAnsi="Garamond"/>
                <w:sz w:val="12"/>
                <w:szCs w:val="12"/>
                <w:lang w:val="sq-AL"/>
              </w:rPr>
            </w:pPr>
            <w:r w:rsidRPr="003E7313">
              <w:rPr>
                <w:rFonts w:ascii="Garamond" w:hAnsi="Garamond"/>
                <w:sz w:val="12"/>
                <w:szCs w:val="12"/>
                <w:lang w:val="sq-AL"/>
              </w:rPr>
              <w:t> </w:t>
            </w:r>
          </w:p>
        </w:tc>
        <w:tc>
          <w:tcPr>
            <w:tcW w:w="449" w:type="pct"/>
            <w:tcBorders>
              <w:top w:val="single" w:sz="4" w:space="0" w:color="auto"/>
              <w:left w:val="nil"/>
              <w:bottom w:val="single" w:sz="4" w:space="0" w:color="auto"/>
              <w:right w:val="single" w:sz="4" w:space="0" w:color="auto"/>
            </w:tcBorders>
            <w:shd w:val="clear" w:color="auto" w:fill="auto"/>
            <w:noWrap/>
            <w:vAlign w:val="center"/>
            <w:hideMark/>
          </w:tcPr>
          <w:p w:rsidR="001A24ED" w:rsidRPr="003E7313" w:rsidRDefault="001A24ED" w:rsidP="00643A0D">
            <w:pPr>
              <w:spacing w:after="0" w:line="240" w:lineRule="auto"/>
              <w:ind w:firstLine="0"/>
              <w:rPr>
                <w:rFonts w:ascii="Garamond" w:hAnsi="Garamond"/>
                <w:sz w:val="12"/>
                <w:szCs w:val="12"/>
                <w:lang w:val="sq-AL"/>
              </w:rPr>
            </w:pPr>
            <w:r w:rsidRPr="003E7313">
              <w:rPr>
                <w:rFonts w:ascii="Garamond" w:hAnsi="Garamond"/>
                <w:sz w:val="12"/>
                <w:szCs w:val="12"/>
                <w:lang w:val="sq-AL"/>
              </w:rPr>
              <w:t> </w:t>
            </w:r>
          </w:p>
        </w:tc>
        <w:tc>
          <w:tcPr>
            <w:tcW w:w="351" w:type="pct"/>
            <w:tcBorders>
              <w:top w:val="nil"/>
              <w:left w:val="nil"/>
              <w:bottom w:val="single" w:sz="4" w:space="0" w:color="auto"/>
              <w:right w:val="single" w:sz="4" w:space="0" w:color="auto"/>
            </w:tcBorders>
            <w:shd w:val="clear" w:color="auto" w:fill="auto"/>
            <w:noWrap/>
            <w:vAlign w:val="center"/>
            <w:hideMark/>
          </w:tcPr>
          <w:p w:rsidR="001A24ED" w:rsidRPr="003E7313" w:rsidRDefault="001A24ED" w:rsidP="00643A0D">
            <w:pPr>
              <w:spacing w:after="0" w:line="240" w:lineRule="auto"/>
              <w:ind w:firstLine="0"/>
              <w:rPr>
                <w:rFonts w:ascii="Garamond" w:hAnsi="Garamond"/>
                <w:sz w:val="12"/>
                <w:szCs w:val="12"/>
                <w:lang w:val="sq-AL"/>
              </w:rPr>
            </w:pPr>
            <w:r w:rsidRPr="003E7313">
              <w:rPr>
                <w:rFonts w:ascii="Garamond" w:hAnsi="Garamond"/>
                <w:sz w:val="12"/>
                <w:szCs w:val="12"/>
                <w:lang w:val="sq-AL"/>
              </w:rPr>
              <w:t> </w:t>
            </w:r>
          </w:p>
        </w:tc>
        <w:tc>
          <w:tcPr>
            <w:tcW w:w="490" w:type="pct"/>
            <w:tcBorders>
              <w:top w:val="nil"/>
              <w:left w:val="nil"/>
              <w:bottom w:val="single" w:sz="4" w:space="0" w:color="auto"/>
              <w:right w:val="single" w:sz="4" w:space="0" w:color="auto"/>
            </w:tcBorders>
            <w:shd w:val="clear" w:color="auto" w:fill="auto"/>
            <w:noWrap/>
            <w:vAlign w:val="bottom"/>
            <w:hideMark/>
          </w:tcPr>
          <w:p w:rsidR="001A24ED" w:rsidRPr="003E7313" w:rsidRDefault="001A24ED" w:rsidP="00643A0D">
            <w:pPr>
              <w:spacing w:after="0" w:line="240" w:lineRule="auto"/>
              <w:ind w:firstLine="0"/>
              <w:rPr>
                <w:rFonts w:ascii="Garamond" w:hAnsi="Garamond"/>
                <w:sz w:val="12"/>
                <w:szCs w:val="12"/>
                <w:lang w:val="sq-AL"/>
              </w:rPr>
            </w:pPr>
            <w:r w:rsidRPr="003E7313">
              <w:rPr>
                <w:rFonts w:ascii="Garamond" w:hAnsi="Garamond"/>
                <w:sz w:val="12"/>
                <w:szCs w:val="12"/>
                <w:lang w:val="sq-AL"/>
              </w:rPr>
              <w:t> </w:t>
            </w:r>
          </w:p>
        </w:tc>
        <w:tc>
          <w:tcPr>
            <w:tcW w:w="630" w:type="pct"/>
            <w:tcBorders>
              <w:top w:val="nil"/>
              <w:left w:val="nil"/>
              <w:bottom w:val="nil"/>
              <w:right w:val="single" w:sz="4" w:space="0" w:color="auto"/>
            </w:tcBorders>
            <w:shd w:val="clear" w:color="auto" w:fill="auto"/>
            <w:vAlign w:val="bottom"/>
            <w:hideMark/>
          </w:tcPr>
          <w:p w:rsidR="001A24ED" w:rsidRPr="003E7313" w:rsidRDefault="001A24ED" w:rsidP="00643A0D">
            <w:pPr>
              <w:spacing w:after="0" w:line="240" w:lineRule="auto"/>
              <w:ind w:firstLine="0"/>
              <w:rPr>
                <w:rFonts w:ascii="Garamond" w:hAnsi="Garamond"/>
                <w:sz w:val="12"/>
                <w:szCs w:val="12"/>
                <w:lang w:val="sq-AL"/>
              </w:rPr>
            </w:pPr>
            <w:r w:rsidRPr="003E7313">
              <w:rPr>
                <w:rFonts w:ascii="Garamond" w:hAnsi="Garamond"/>
                <w:sz w:val="12"/>
                <w:szCs w:val="12"/>
                <w:lang w:val="sq-AL"/>
              </w:rPr>
              <w:t> </w:t>
            </w:r>
          </w:p>
        </w:tc>
      </w:tr>
      <w:tr w:rsidR="001A24ED" w:rsidRPr="003E7313" w:rsidTr="003E7313">
        <w:trPr>
          <w:trHeight w:val="53"/>
          <w:jc w:val="center"/>
        </w:trPr>
        <w:tc>
          <w:tcPr>
            <w:tcW w:w="327" w:type="pct"/>
            <w:tcBorders>
              <w:top w:val="nil"/>
              <w:left w:val="single" w:sz="4" w:space="0" w:color="auto"/>
              <w:bottom w:val="single" w:sz="4" w:space="0" w:color="auto"/>
              <w:right w:val="single" w:sz="4" w:space="0" w:color="auto"/>
            </w:tcBorders>
            <w:shd w:val="clear" w:color="auto" w:fill="auto"/>
            <w:noWrap/>
            <w:vAlign w:val="bottom"/>
            <w:hideMark/>
          </w:tcPr>
          <w:p w:rsidR="001A24ED" w:rsidRPr="003E7313" w:rsidRDefault="001A24ED" w:rsidP="00643A0D">
            <w:pPr>
              <w:spacing w:after="0" w:line="240" w:lineRule="auto"/>
              <w:ind w:firstLine="0"/>
              <w:rPr>
                <w:rFonts w:ascii="Garamond" w:hAnsi="Garamond"/>
                <w:sz w:val="12"/>
                <w:szCs w:val="12"/>
                <w:lang w:val="sq-AL"/>
              </w:rPr>
            </w:pPr>
            <w:r w:rsidRPr="003E7313">
              <w:rPr>
                <w:rFonts w:ascii="Garamond" w:hAnsi="Garamond"/>
                <w:sz w:val="12"/>
                <w:szCs w:val="12"/>
                <w:lang w:val="sq-AL"/>
              </w:rPr>
              <w:t>15</w:t>
            </w:r>
          </w:p>
        </w:tc>
        <w:tc>
          <w:tcPr>
            <w:tcW w:w="476" w:type="pct"/>
            <w:tcBorders>
              <w:top w:val="nil"/>
              <w:left w:val="nil"/>
              <w:bottom w:val="single" w:sz="4" w:space="0" w:color="auto"/>
              <w:right w:val="single" w:sz="4" w:space="0" w:color="auto"/>
            </w:tcBorders>
            <w:shd w:val="clear" w:color="auto" w:fill="auto"/>
            <w:noWrap/>
            <w:vAlign w:val="bottom"/>
            <w:hideMark/>
          </w:tcPr>
          <w:p w:rsidR="001A24ED" w:rsidRPr="003E7313" w:rsidRDefault="001A24ED" w:rsidP="00643A0D">
            <w:pPr>
              <w:spacing w:after="0" w:line="240" w:lineRule="auto"/>
              <w:ind w:firstLine="0"/>
              <w:rPr>
                <w:rFonts w:ascii="Garamond" w:hAnsi="Garamond"/>
                <w:sz w:val="12"/>
                <w:szCs w:val="12"/>
                <w:lang w:val="sq-AL"/>
              </w:rPr>
            </w:pPr>
            <w:r w:rsidRPr="003E7313">
              <w:rPr>
                <w:rFonts w:ascii="Garamond" w:hAnsi="Garamond"/>
                <w:sz w:val="12"/>
                <w:szCs w:val="12"/>
                <w:lang w:val="sq-AL"/>
              </w:rPr>
              <w:t>Ilia</w:t>
            </w:r>
          </w:p>
        </w:tc>
        <w:tc>
          <w:tcPr>
            <w:tcW w:w="374" w:type="pct"/>
            <w:gridSpan w:val="2"/>
            <w:tcBorders>
              <w:top w:val="nil"/>
              <w:left w:val="nil"/>
              <w:bottom w:val="single" w:sz="4" w:space="0" w:color="auto"/>
              <w:right w:val="single" w:sz="4" w:space="0" w:color="auto"/>
            </w:tcBorders>
            <w:shd w:val="clear" w:color="auto" w:fill="auto"/>
            <w:noWrap/>
            <w:vAlign w:val="bottom"/>
            <w:hideMark/>
          </w:tcPr>
          <w:p w:rsidR="001A24ED" w:rsidRPr="003E7313" w:rsidRDefault="001A24ED" w:rsidP="00643A0D">
            <w:pPr>
              <w:spacing w:after="0" w:line="240" w:lineRule="auto"/>
              <w:ind w:firstLine="0"/>
              <w:rPr>
                <w:rFonts w:ascii="Garamond" w:hAnsi="Garamond"/>
                <w:sz w:val="12"/>
                <w:szCs w:val="12"/>
                <w:lang w:val="sq-AL"/>
              </w:rPr>
            </w:pPr>
            <w:r w:rsidRPr="003E7313">
              <w:rPr>
                <w:rFonts w:ascii="Garamond" w:hAnsi="Garamond"/>
                <w:sz w:val="12"/>
                <w:szCs w:val="12"/>
                <w:lang w:val="sq-AL"/>
              </w:rPr>
              <w:t>Bari</w:t>
            </w:r>
          </w:p>
        </w:tc>
        <w:tc>
          <w:tcPr>
            <w:tcW w:w="392" w:type="pct"/>
            <w:tcBorders>
              <w:top w:val="nil"/>
              <w:left w:val="nil"/>
              <w:bottom w:val="single" w:sz="4" w:space="0" w:color="auto"/>
              <w:right w:val="single" w:sz="4" w:space="0" w:color="auto"/>
            </w:tcBorders>
            <w:shd w:val="clear" w:color="auto" w:fill="auto"/>
            <w:noWrap/>
            <w:vAlign w:val="bottom"/>
            <w:hideMark/>
          </w:tcPr>
          <w:p w:rsidR="001A24ED" w:rsidRPr="003E7313" w:rsidRDefault="001A24ED" w:rsidP="00643A0D">
            <w:pPr>
              <w:spacing w:after="0" w:line="240" w:lineRule="auto"/>
              <w:ind w:firstLine="0"/>
              <w:rPr>
                <w:rFonts w:ascii="Garamond" w:hAnsi="Garamond"/>
                <w:sz w:val="12"/>
                <w:szCs w:val="12"/>
                <w:lang w:val="sq-AL"/>
              </w:rPr>
            </w:pPr>
            <w:r w:rsidRPr="003E7313">
              <w:rPr>
                <w:rFonts w:ascii="Garamond" w:hAnsi="Garamond"/>
                <w:sz w:val="12"/>
                <w:szCs w:val="12"/>
                <w:lang w:val="sq-AL"/>
              </w:rPr>
              <w:t>Miska</w:t>
            </w:r>
          </w:p>
        </w:tc>
        <w:tc>
          <w:tcPr>
            <w:tcW w:w="365" w:type="pct"/>
            <w:tcBorders>
              <w:top w:val="nil"/>
              <w:left w:val="nil"/>
              <w:bottom w:val="single" w:sz="4" w:space="0" w:color="auto"/>
              <w:right w:val="single" w:sz="4" w:space="0" w:color="auto"/>
            </w:tcBorders>
            <w:shd w:val="clear" w:color="auto" w:fill="auto"/>
            <w:noWrap/>
            <w:vAlign w:val="bottom"/>
            <w:hideMark/>
          </w:tcPr>
          <w:p w:rsidR="001A24ED" w:rsidRPr="003E7313" w:rsidRDefault="00D2417D" w:rsidP="00643A0D">
            <w:pPr>
              <w:spacing w:after="0" w:line="240" w:lineRule="auto"/>
              <w:ind w:firstLine="0"/>
              <w:rPr>
                <w:rFonts w:ascii="Garamond" w:hAnsi="Garamond"/>
                <w:sz w:val="12"/>
                <w:szCs w:val="12"/>
                <w:lang w:val="sq-AL"/>
              </w:rPr>
            </w:pPr>
            <w:r w:rsidRPr="003E7313">
              <w:rPr>
                <w:rFonts w:ascii="Garamond" w:hAnsi="Garamond"/>
                <w:sz w:val="12"/>
                <w:szCs w:val="12"/>
                <w:lang w:val="sq-AL"/>
              </w:rPr>
              <w:t>Arë</w:t>
            </w:r>
          </w:p>
        </w:tc>
        <w:tc>
          <w:tcPr>
            <w:tcW w:w="374" w:type="pct"/>
            <w:tcBorders>
              <w:top w:val="nil"/>
              <w:left w:val="nil"/>
              <w:bottom w:val="single" w:sz="4" w:space="0" w:color="auto"/>
              <w:right w:val="single" w:sz="4" w:space="0" w:color="auto"/>
            </w:tcBorders>
            <w:shd w:val="clear" w:color="auto" w:fill="auto"/>
            <w:noWrap/>
            <w:vAlign w:val="bottom"/>
            <w:hideMark/>
          </w:tcPr>
          <w:p w:rsidR="001A24ED" w:rsidRPr="003E7313" w:rsidRDefault="001A24ED" w:rsidP="00643A0D">
            <w:pPr>
              <w:spacing w:after="0" w:line="240" w:lineRule="auto"/>
              <w:ind w:firstLine="0"/>
              <w:rPr>
                <w:rFonts w:ascii="Garamond" w:hAnsi="Garamond"/>
                <w:sz w:val="12"/>
                <w:szCs w:val="12"/>
                <w:lang w:val="sq-AL"/>
              </w:rPr>
            </w:pPr>
            <w:r w:rsidRPr="003E7313">
              <w:rPr>
                <w:rFonts w:ascii="Garamond" w:hAnsi="Garamond"/>
                <w:sz w:val="12"/>
                <w:szCs w:val="12"/>
                <w:lang w:val="sq-AL"/>
              </w:rPr>
              <w:t>1538</w:t>
            </w:r>
          </w:p>
        </w:tc>
        <w:tc>
          <w:tcPr>
            <w:tcW w:w="468" w:type="pct"/>
            <w:tcBorders>
              <w:top w:val="nil"/>
              <w:left w:val="nil"/>
              <w:bottom w:val="single" w:sz="4" w:space="0" w:color="auto"/>
              <w:right w:val="nil"/>
            </w:tcBorders>
            <w:shd w:val="clear" w:color="auto" w:fill="auto"/>
            <w:noWrap/>
            <w:vAlign w:val="bottom"/>
            <w:hideMark/>
          </w:tcPr>
          <w:p w:rsidR="001A24ED" w:rsidRPr="003E7313" w:rsidRDefault="001A24ED" w:rsidP="00643A0D">
            <w:pPr>
              <w:spacing w:after="0" w:line="240" w:lineRule="auto"/>
              <w:ind w:firstLine="0"/>
              <w:rPr>
                <w:rFonts w:ascii="Garamond" w:hAnsi="Garamond"/>
                <w:sz w:val="12"/>
                <w:szCs w:val="12"/>
                <w:lang w:val="sq-AL"/>
              </w:rPr>
            </w:pPr>
            <w:r w:rsidRPr="003E7313">
              <w:rPr>
                <w:rFonts w:ascii="Garamond" w:hAnsi="Garamond"/>
                <w:sz w:val="12"/>
                <w:szCs w:val="12"/>
                <w:lang w:val="sq-AL"/>
              </w:rPr>
              <w:t>100/104/121</w:t>
            </w:r>
          </w:p>
        </w:tc>
        <w:tc>
          <w:tcPr>
            <w:tcW w:w="305" w:type="pct"/>
            <w:tcBorders>
              <w:top w:val="nil"/>
              <w:left w:val="single" w:sz="4" w:space="0" w:color="auto"/>
              <w:bottom w:val="single" w:sz="4" w:space="0" w:color="auto"/>
              <w:right w:val="single" w:sz="4" w:space="0" w:color="auto"/>
            </w:tcBorders>
            <w:shd w:val="clear" w:color="auto" w:fill="auto"/>
            <w:noWrap/>
            <w:vAlign w:val="bottom"/>
            <w:hideMark/>
          </w:tcPr>
          <w:p w:rsidR="001A24ED" w:rsidRPr="003E7313" w:rsidRDefault="001A24ED" w:rsidP="00643A0D">
            <w:pPr>
              <w:spacing w:after="0" w:line="240" w:lineRule="auto"/>
              <w:ind w:firstLine="0"/>
              <w:rPr>
                <w:rFonts w:ascii="Garamond" w:hAnsi="Garamond"/>
                <w:sz w:val="12"/>
                <w:szCs w:val="12"/>
                <w:lang w:val="sq-AL"/>
              </w:rPr>
            </w:pPr>
            <w:r w:rsidRPr="003E7313">
              <w:rPr>
                <w:rFonts w:ascii="Garamond" w:hAnsi="Garamond"/>
                <w:sz w:val="12"/>
                <w:szCs w:val="12"/>
                <w:lang w:val="sq-AL"/>
              </w:rPr>
              <w:t>3000</w:t>
            </w:r>
          </w:p>
        </w:tc>
        <w:tc>
          <w:tcPr>
            <w:tcW w:w="449" w:type="pct"/>
            <w:tcBorders>
              <w:top w:val="nil"/>
              <w:left w:val="nil"/>
              <w:bottom w:val="single" w:sz="4" w:space="0" w:color="auto"/>
              <w:right w:val="single" w:sz="4" w:space="0" w:color="auto"/>
            </w:tcBorders>
            <w:shd w:val="clear" w:color="auto" w:fill="auto"/>
            <w:noWrap/>
            <w:vAlign w:val="bottom"/>
            <w:hideMark/>
          </w:tcPr>
          <w:p w:rsidR="001A24ED" w:rsidRPr="003E7313" w:rsidRDefault="001A24ED" w:rsidP="00643A0D">
            <w:pPr>
              <w:spacing w:after="0" w:line="240" w:lineRule="auto"/>
              <w:ind w:firstLine="0"/>
              <w:rPr>
                <w:rFonts w:ascii="Garamond" w:hAnsi="Garamond"/>
                <w:sz w:val="12"/>
                <w:szCs w:val="12"/>
                <w:lang w:val="sq-AL"/>
              </w:rPr>
            </w:pPr>
            <w:r w:rsidRPr="003E7313">
              <w:rPr>
                <w:rFonts w:ascii="Garamond" w:hAnsi="Garamond"/>
                <w:sz w:val="12"/>
                <w:szCs w:val="12"/>
                <w:lang w:val="sq-AL"/>
              </w:rPr>
              <w:t>18.1</w:t>
            </w:r>
          </w:p>
        </w:tc>
        <w:tc>
          <w:tcPr>
            <w:tcW w:w="351" w:type="pct"/>
            <w:tcBorders>
              <w:top w:val="nil"/>
              <w:left w:val="nil"/>
              <w:bottom w:val="single" w:sz="4" w:space="0" w:color="auto"/>
              <w:right w:val="single" w:sz="4" w:space="0" w:color="auto"/>
            </w:tcBorders>
            <w:shd w:val="clear" w:color="auto" w:fill="auto"/>
            <w:noWrap/>
            <w:vAlign w:val="center"/>
            <w:hideMark/>
          </w:tcPr>
          <w:p w:rsidR="001A24ED" w:rsidRPr="003E7313" w:rsidRDefault="001A24ED" w:rsidP="00643A0D">
            <w:pPr>
              <w:spacing w:after="0" w:line="240" w:lineRule="auto"/>
              <w:ind w:firstLine="0"/>
              <w:rPr>
                <w:rFonts w:ascii="Garamond" w:hAnsi="Garamond"/>
                <w:sz w:val="12"/>
                <w:szCs w:val="12"/>
                <w:lang w:val="sq-AL"/>
              </w:rPr>
            </w:pPr>
            <w:r w:rsidRPr="003E7313">
              <w:rPr>
                <w:rFonts w:ascii="Garamond" w:hAnsi="Garamond"/>
                <w:sz w:val="12"/>
                <w:szCs w:val="12"/>
                <w:lang w:val="sq-AL"/>
              </w:rPr>
              <w:t>212</w:t>
            </w:r>
          </w:p>
        </w:tc>
        <w:tc>
          <w:tcPr>
            <w:tcW w:w="490" w:type="pct"/>
            <w:tcBorders>
              <w:top w:val="nil"/>
              <w:left w:val="nil"/>
              <w:bottom w:val="single" w:sz="4" w:space="0" w:color="auto"/>
              <w:right w:val="single" w:sz="4" w:space="0" w:color="auto"/>
            </w:tcBorders>
            <w:shd w:val="clear" w:color="auto" w:fill="auto"/>
            <w:noWrap/>
            <w:vAlign w:val="bottom"/>
            <w:hideMark/>
          </w:tcPr>
          <w:p w:rsidR="001A24ED" w:rsidRPr="003E7313" w:rsidRDefault="001A24ED" w:rsidP="00643A0D">
            <w:pPr>
              <w:spacing w:after="0" w:line="240" w:lineRule="auto"/>
              <w:ind w:firstLine="0"/>
              <w:rPr>
                <w:rFonts w:ascii="Garamond" w:hAnsi="Garamond"/>
                <w:sz w:val="12"/>
                <w:szCs w:val="12"/>
                <w:lang w:val="sq-AL"/>
              </w:rPr>
            </w:pPr>
            <w:r w:rsidRPr="003E7313">
              <w:rPr>
                <w:rFonts w:ascii="Garamond" w:hAnsi="Garamond"/>
                <w:sz w:val="12"/>
                <w:szCs w:val="12"/>
                <w:lang w:val="sq-AL"/>
              </w:rPr>
              <w:t>3837.2</w:t>
            </w:r>
          </w:p>
        </w:tc>
        <w:tc>
          <w:tcPr>
            <w:tcW w:w="630" w:type="pct"/>
            <w:tcBorders>
              <w:top w:val="single" w:sz="4" w:space="0" w:color="auto"/>
              <w:left w:val="nil"/>
              <w:bottom w:val="single" w:sz="4" w:space="0" w:color="auto"/>
              <w:right w:val="single" w:sz="4" w:space="0" w:color="auto"/>
            </w:tcBorders>
            <w:shd w:val="clear" w:color="auto" w:fill="auto"/>
            <w:vAlign w:val="bottom"/>
            <w:hideMark/>
          </w:tcPr>
          <w:p w:rsidR="001A24ED" w:rsidRPr="003E7313" w:rsidRDefault="001A24ED" w:rsidP="00643A0D">
            <w:pPr>
              <w:spacing w:after="0" w:line="240" w:lineRule="auto"/>
              <w:ind w:firstLine="0"/>
              <w:rPr>
                <w:rFonts w:ascii="Garamond" w:hAnsi="Garamond"/>
                <w:sz w:val="12"/>
                <w:szCs w:val="12"/>
                <w:lang w:val="sq-AL"/>
              </w:rPr>
            </w:pPr>
            <w:r w:rsidRPr="003E7313">
              <w:rPr>
                <w:rFonts w:ascii="Garamond" w:hAnsi="Garamond"/>
                <w:sz w:val="12"/>
                <w:szCs w:val="12"/>
                <w:lang w:val="sq-AL"/>
              </w:rPr>
              <w:t> </w:t>
            </w:r>
          </w:p>
        </w:tc>
      </w:tr>
      <w:tr w:rsidR="001A24ED" w:rsidRPr="003E7313" w:rsidTr="003E7313">
        <w:trPr>
          <w:trHeight w:val="53"/>
          <w:jc w:val="center"/>
        </w:trPr>
        <w:tc>
          <w:tcPr>
            <w:tcW w:w="327" w:type="pct"/>
            <w:tcBorders>
              <w:top w:val="nil"/>
              <w:left w:val="single" w:sz="4" w:space="0" w:color="auto"/>
              <w:bottom w:val="nil"/>
              <w:right w:val="single" w:sz="4" w:space="0" w:color="auto"/>
            </w:tcBorders>
            <w:shd w:val="clear" w:color="auto" w:fill="auto"/>
            <w:noWrap/>
            <w:vAlign w:val="center"/>
            <w:hideMark/>
          </w:tcPr>
          <w:p w:rsidR="001A24ED" w:rsidRPr="003E7313" w:rsidRDefault="001A24ED" w:rsidP="00643A0D">
            <w:pPr>
              <w:spacing w:after="0" w:line="240" w:lineRule="auto"/>
              <w:ind w:firstLine="0"/>
              <w:rPr>
                <w:rFonts w:ascii="Garamond" w:hAnsi="Garamond"/>
                <w:sz w:val="12"/>
                <w:szCs w:val="12"/>
                <w:lang w:val="sq-AL"/>
              </w:rPr>
            </w:pPr>
            <w:r w:rsidRPr="003E7313">
              <w:rPr>
                <w:rFonts w:ascii="Garamond" w:hAnsi="Garamond"/>
                <w:sz w:val="12"/>
                <w:szCs w:val="12"/>
                <w:lang w:val="sq-AL"/>
              </w:rPr>
              <w:t>16</w:t>
            </w:r>
          </w:p>
        </w:tc>
        <w:tc>
          <w:tcPr>
            <w:tcW w:w="476" w:type="pct"/>
            <w:tcBorders>
              <w:top w:val="nil"/>
              <w:left w:val="nil"/>
              <w:bottom w:val="nil"/>
              <w:right w:val="single" w:sz="4" w:space="0" w:color="auto"/>
            </w:tcBorders>
            <w:shd w:val="clear" w:color="auto" w:fill="auto"/>
            <w:noWrap/>
            <w:vAlign w:val="bottom"/>
            <w:hideMark/>
          </w:tcPr>
          <w:p w:rsidR="001A24ED" w:rsidRPr="003E7313" w:rsidRDefault="001A24ED" w:rsidP="00643A0D">
            <w:pPr>
              <w:spacing w:after="0" w:line="240" w:lineRule="auto"/>
              <w:ind w:firstLine="0"/>
              <w:rPr>
                <w:rFonts w:ascii="Garamond" w:hAnsi="Garamond"/>
                <w:sz w:val="12"/>
                <w:szCs w:val="12"/>
                <w:lang w:val="sq-AL"/>
              </w:rPr>
            </w:pPr>
            <w:r w:rsidRPr="003E7313">
              <w:rPr>
                <w:rFonts w:ascii="Garamond" w:hAnsi="Garamond"/>
                <w:sz w:val="12"/>
                <w:szCs w:val="12"/>
                <w:lang w:val="sq-AL"/>
              </w:rPr>
              <w:t>Petraq</w:t>
            </w:r>
          </w:p>
        </w:tc>
        <w:tc>
          <w:tcPr>
            <w:tcW w:w="374" w:type="pct"/>
            <w:gridSpan w:val="2"/>
            <w:tcBorders>
              <w:top w:val="nil"/>
              <w:left w:val="nil"/>
              <w:bottom w:val="nil"/>
              <w:right w:val="single" w:sz="4" w:space="0" w:color="auto"/>
            </w:tcBorders>
            <w:shd w:val="clear" w:color="auto" w:fill="auto"/>
            <w:noWrap/>
            <w:vAlign w:val="bottom"/>
            <w:hideMark/>
          </w:tcPr>
          <w:p w:rsidR="001A24ED" w:rsidRPr="003E7313" w:rsidRDefault="001A24ED" w:rsidP="00643A0D">
            <w:pPr>
              <w:spacing w:after="0" w:line="240" w:lineRule="auto"/>
              <w:ind w:firstLine="0"/>
              <w:rPr>
                <w:rFonts w:ascii="Garamond" w:hAnsi="Garamond"/>
                <w:sz w:val="12"/>
                <w:szCs w:val="12"/>
                <w:lang w:val="sq-AL"/>
              </w:rPr>
            </w:pPr>
            <w:r w:rsidRPr="003E7313">
              <w:rPr>
                <w:rFonts w:ascii="Garamond" w:hAnsi="Garamond"/>
                <w:sz w:val="12"/>
                <w:szCs w:val="12"/>
                <w:lang w:val="sq-AL"/>
              </w:rPr>
              <w:t>Kristo</w:t>
            </w:r>
          </w:p>
        </w:tc>
        <w:tc>
          <w:tcPr>
            <w:tcW w:w="392" w:type="pct"/>
            <w:tcBorders>
              <w:top w:val="nil"/>
              <w:left w:val="nil"/>
              <w:bottom w:val="nil"/>
              <w:right w:val="single" w:sz="4" w:space="0" w:color="auto"/>
            </w:tcBorders>
            <w:shd w:val="clear" w:color="auto" w:fill="auto"/>
            <w:noWrap/>
            <w:vAlign w:val="bottom"/>
            <w:hideMark/>
          </w:tcPr>
          <w:p w:rsidR="001A24ED" w:rsidRPr="003E7313" w:rsidRDefault="001A24ED" w:rsidP="00643A0D">
            <w:pPr>
              <w:spacing w:after="0" w:line="240" w:lineRule="auto"/>
              <w:ind w:firstLine="0"/>
              <w:rPr>
                <w:rFonts w:ascii="Garamond" w:hAnsi="Garamond"/>
                <w:sz w:val="12"/>
                <w:szCs w:val="12"/>
                <w:lang w:val="sq-AL"/>
              </w:rPr>
            </w:pPr>
            <w:r w:rsidRPr="003E7313">
              <w:rPr>
                <w:rFonts w:ascii="Garamond" w:hAnsi="Garamond"/>
                <w:sz w:val="12"/>
                <w:szCs w:val="12"/>
                <w:lang w:val="sq-AL"/>
              </w:rPr>
              <w:t>Kapurani</w:t>
            </w:r>
          </w:p>
        </w:tc>
        <w:tc>
          <w:tcPr>
            <w:tcW w:w="365" w:type="pct"/>
            <w:tcBorders>
              <w:top w:val="nil"/>
              <w:left w:val="nil"/>
              <w:bottom w:val="single" w:sz="4" w:space="0" w:color="auto"/>
              <w:right w:val="single" w:sz="4" w:space="0" w:color="auto"/>
            </w:tcBorders>
            <w:shd w:val="clear" w:color="auto" w:fill="auto"/>
            <w:noWrap/>
            <w:vAlign w:val="bottom"/>
            <w:hideMark/>
          </w:tcPr>
          <w:p w:rsidR="001A24ED" w:rsidRPr="003E7313" w:rsidRDefault="00D2417D" w:rsidP="00643A0D">
            <w:pPr>
              <w:spacing w:after="0" w:line="240" w:lineRule="auto"/>
              <w:ind w:firstLine="0"/>
              <w:rPr>
                <w:rFonts w:ascii="Garamond" w:hAnsi="Garamond"/>
                <w:sz w:val="12"/>
                <w:szCs w:val="12"/>
                <w:lang w:val="sq-AL"/>
              </w:rPr>
            </w:pPr>
            <w:r w:rsidRPr="003E7313">
              <w:rPr>
                <w:rFonts w:ascii="Garamond" w:hAnsi="Garamond"/>
                <w:sz w:val="12"/>
                <w:szCs w:val="12"/>
                <w:lang w:val="sq-AL"/>
              </w:rPr>
              <w:t>Arë</w:t>
            </w:r>
          </w:p>
        </w:tc>
        <w:tc>
          <w:tcPr>
            <w:tcW w:w="374" w:type="pct"/>
            <w:tcBorders>
              <w:top w:val="nil"/>
              <w:left w:val="nil"/>
              <w:bottom w:val="nil"/>
              <w:right w:val="single" w:sz="4" w:space="0" w:color="auto"/>
            </w:tcBorders>
            <w:shd w:val="clear" w:color="auto" w:fill="auto"/>
            <w:noWrap/>
            <w:vAlign w:val="bottom"/>
            <w:hideMark/>
          </w:tcPr>
          <w:p w:rsidR="001A24ED" w:rsidRPr="003E7313" w:rsidRDefault="001A24ED" w:rsidP="00643A0D">
            <w:pPr>
              <w:spacing w:after="0" w:line="240" w:lineRule="auto"/>
              <w:ind w:firstLine="0"/>
              <w:rPr>
                <w:rFonts w:ascii="Garamond" w:hAnsi="Garamond"/>
                <w:sz w:val="12"/>
                <w:szCs w:val="12"/>
                <w:lang w:val="sq-AL"/>
              </w:rPr>
            </w:pPr>
            <w:r w:rsidRPr="003E7313">
              <w:rPr>
                <w:rFonts w:ascii="Garamond" w:hAnsi="Garamond"/>
                <w:sz w:val="12"/>
                <w:szCs w:val="12"/>
                <w:lang w:val="sq-AL"/>
              </w:rPr>
              <w:t>1538</w:t>
            </w:r>
          </w:p>
        </w:tc>
        <w:tc>
          <w:tcPr>
            <w:tcW w:w="468" w:type="pct"/>
            <w:tcBorders>
              <w:top w:val="nil"/>
              <w:left w:val="nil"/>
              <w:bottom w:val="nil"/>
              <w:right w:val="nil"/>
            </w:tcBorders>
            <w:shd w:val="clear" w:color="auto" w:fill="auto"/>
            <w:noWrap/>
            <w:vAlign w:val="bottom"/>
            <w:hideMark/>
          </w:tcPr>
          <w:p w:rsidR="001A24ED" w:rsidRPr="003E7313" w:rsidRDefault="001A24ED" w:rsidP="00643A0D">
            <w:pPr>
              <w:spacing w:after="0" w:line="240" w:lineRule="auto"/>
              <w:ind w:firstLine="0"/>
              <w:rPr>
                <w:rFonts w:ascii="Garamond" w:hAnsi="Garamond"/>
                <w:sz w:val="12"/>
                <w:szCs w:val="12"/>
                <w:lang w:val="sq-AL"/>
              </w:rPr>
            </w:pPr>
            <w:r w:rsidRPr="003E7313">
              <w:rPr>
                <w:rFonts w:ascii="Garamond" w:hAnsi="Garamond"/>
                <w:sz w:val="12"/>
                <w:szCs w:val="12"/>
                <w:lang w:val="sq-AL"/>
              </w:rPr>
              <w:t>103/8</w:t>
            </w:r>
          </w:p>
        </w:tc>
        <w:tc>
          <w:tcPr>
            <w:tcW w:w="305" w:type="pct"/>
            <w:tcBorders>
              <w:top w:val="nil"/>
              <w:left w:val="single" w:sz="4" w:space="0" w:color="auto"/>
              <w:bottom w:val="nil"/>
              <w:right w:val="single" w:sz="4" w:space="0" w:color="auto"/>
            </w:tcBorders>
            <w:shd w:val="clear" w:color="auto" w:fill="auto"/>
            <w:noWrap/>
            <w:vAlign w:val="bottom"/>
            <w:hideMark/>
          </w:tcPr>
          <w:p w:rsidR="001A24ED" w:rsidRPr="003E7313" w:rsidRDefault="001A24ED" w:rsidP="00643A0D">
            <w:pPr>
              <w:spacing w:after="0" w:line="240" w:lineRule="auto"/>
              <w:ind w:firstLine="0"/>
              <w:rPr>
                <w:rFonts w:ascii="Garamond" w:hAnsi="Garamond"/>
                <w:sz w:val="12"/>
                <w:szCs w:val="12"/>
                <w:lang w:val="sq-AL"/>
              </w:rPr>
            </w:pPr>
            <w:r w:rsidRPr="003E7313">
              <w:rPr>
                <w:rFonts w:ascii="Garamond" w:hAnsi="Garamond"/>
                <w:sz w:val="12"/>
                <w:szCs w:val="12"/>
                <w:lang w:val="sq-AL"/>
              </w:rPr>
              <w:t>1500</w:t>
            </w:r>
          </w:p>
        </w:tc>
        <w:tc>
          <w:tcPr>
            <w:tcW w:w="449" w:type="pct"/>
            <w:tcBorders>
              <w:top w:val="nil"/>
              <w:left w:val="nil"/>
              <w:bottom w:val="nil"/>
              <w:right w:val="single" w:sz="4" w:space="0" w:color="auto"/>
            </w:tcBorders>
            <w:shd w:val="clear" w:color="auto" w:fill="auto"/>
            <w:noWrap/>
            <w:vAlign w:val="bottom"/>
            <w:hideMark/>
          </w:tcPr>
          <w:p w:rsidR="001A24ED" w:rsidRPr="003E7313" w:rsidRDefault="001A24ED" w:rsidP="00643A0D">
            <w:pPr>
              <w:spacing w:after="0" w:line="240" w:lineRule="auto"/>
              <w:ind w:firstLine="0"/>
              <w:rPr>
                <w:rFonts w:ascii="Garamond" w:hAnsi="Garamond"/>
                <w:sz w:val="12"/>
                <w:szCs w:val="12"/>
                <w:lang w:val="sq-AL"/>
              </w:rPr>
            </w:pPr>
            <w:r w:rsidRPr="003E7313">
              <w:rPr>
                <w:rFonts w:ascii="Garamond" w:hAnsi="Garamond"/>
                <w:sz w:val="12"/>
                <w:szCs w:val="12"/>
                <w:lang w:val="sq-AL"/>
              </w:rPr>
              <w:t>19.7</w:t>
            </w:r>
          </w:p>
        </w:tc>
        <w:tc>
          <w:tcPr>
            <w:tcW w:w="351" w:type="pct"/>
            <w:tcBorders>
              <w:top w:val="nil"/>
              <w:left w:val="nil"/>
              <w:bottom w:val="single" w:sz="4" w:space="0" w:color="auto"/>
              <w:right w:val="single" w:sz="4" w:space="0" w:color="auto"/>
            </w:tcBorders>
            <w:shd w:val="clear" w:color="auto" w:fill="auto"/>
            <w:noWrap/>
            <w:vAlign w:val="center"/>
            <w:hideMark/>
          </w:tcPr>
          <w:p w:rsidR="001A24ED" w:rsidRPr="003E7313" w:rsidRDefault="001A24ED" w:rsidP="00643A0D">
            <w:pPr>
              <w:spacing w:after="0" w:line="240" w:lineRule="auto"/>
              <w:ind w:firstLine="0"/>
              <w:rPr>
                <w:rFonts w:ascii="Garamond" w:hAnsi="Garamond"/>
                <w:sz w:val="12"/>
                <w:szCs w:val="12"/>
                <w:lang w:val="sq-AL"/>
              </w:rPr>
            </w:pPr>
            <w:r w:rsidRPr="003E7313">
              <w:rPr>
                <w:rFonts w:ascii="Garamond" w:hAnsi="Garamond"/>
                <w:sz w:val="12"/>
                <w:szCs w:val="12"/>
                <w:lang w:val="sq-AL"/>
              </w:rPr>
              <w:t>212</w:t>
            </w:r>
          </w:p>
        </w:tc>
        <w:tc>
          <w:tcPr>
            <w:tcW w:w="490" w:type="pct"/>
            <w:tcBorders>
              <w:top w:val="nil"/>
              <w:left w:val="nil"/>
              <w:bottom w:val="single" w:sz="4" w:space="0" w:color="auto"/>
              <w:right w:val="single" w:sz="4" w:space="0" w:color="auto"/>
            </w:tcBorders>
            <w:shd w:val="clear" w:color="auto" w:fill="auto"/>
            <w:noWrap/>
            <w:vAlign w:val="bottom"/>
            <w:hideMark/>
          </w:tcPr>
          <w:p w:rsidR="001A24ED" w:rsidRPr="003E7313" w:rsidRDefault="001A24ED" w:rsidP="00643A0D">
            <w:pPr>
              <w:spacing w:after="0" w:line="240" w:lineRule="auto"/>
              <w:ind w:firstLine="0"/>
              <w:rPr>
                <w:rFonts w:ascii="Garamond" w:hAnsi="Garamond"/>
                <w:sz w:val="12"/>
                <w:szCs w:val="12"/>
                <w:lang w:val="sq-AL"/>
              </w:rPr>
            </w:pPr>
            <w:r w:rsidRPr="003E7313">
              <w:rPr>
                <w:rFonts w:ascii="Garamond" w:hAnsi="Garamond"/>
                <w:sz w:val="12"/>
                <w:szCs w:val="12"/>
                <w:lang w:val="sq-AL"/>
              </w:rPr>
              <w:t>4176.4</w:t>
            </w:r>
          </w:p>
        </w:tc>
        <w:tc>
          <w:tcPr>
            <w:tcW w:w="630" w:type="pct"/>
            <w:tcBorders>
              <w:top w:val="nil"/>
              <w:left w:val="nil"/>
              <w:bottom w:val="single" w:sz="4" w:space="0" w:color="auto"/>
              <w:right w:val="single" w:sz="4" w:space="0" w:color="auto"/>
            </w:tcBorders>
            <w:shd w:val="clear" w:color="auto" w:fill="auto"/>
            <w:noWrap/>
            <w:vAlign w:val="bottom"/>
            <w:hideMark/>
          </w:tcPr>
          <w:p w:rsidR="001A24ED" w:rsidRPr="003E7313" w:rsidRDefault="001A24ED" w:rsidP="00643A0D">
            <w:pPr>
              <w:spacing w:after="0" w:line="240" w:lineRule="auto"/>
              <w:ind w:firstLine="0"/>
              <w:rPr>
                <w:rFonts w:ascii="Garamond" w:hAnsi="Garamond"/>
                <w:sz w:val="12"/>
                <w:szCs w:val="12"/>
                <w:lang w:val="sq-AL"/>
              </w:rPr>
            </w:pPr>
            <w:r w:rsidRPr="003E7313">
              <w:rPr>
                <w:rFonts w:ascii="Garamond" w:hAnsi="Garamond"/>
                <w:sz w:val="12"/>
                <w:szCs w:val="12"/>
                <w:lang w:val="sq-AL"/>
              </w:rPr>
              <w:t> </w:t>
            </w:r>
          </w:p>
        </w:tc>
      </w:tr>
      <w:tr w:rsidR="001A24ED" w:rsidRPr="003E7313" w:rsidTr="003E7313">
        <w:trPr>
          <w:trHeight w:val="53"/>
          <w:jc w:val="center"/>
        </w:trPr>
        <w:tc>
          <w:tcPr>
            <w:tcW w:w="803" w:type="pct"/>
            <w:gridSpan w:val="2"/>
            <w:tcBorders>
              <w:top w:val="single" w:sz="4" w:space="0" w:color="auto"/>
              <w:left w:val="single" w:sz="4" w:space="0" w:color="auto"/>
              <w:bottom w:val="single" w:sz="4" w:space="0" w:color="auto"/>
              <w:right w:val="single" w:sz="4" w:space="0" w:color="000000"/>
            </w:tcBorders>
            <w:shd w:val="clear" w:color="auto" w:fill="auto"/>
            <w:vAlign w:val="center"/>
            <w:hideMark/>
          </w:tcPr>
          <w:p w:rsidR="001A24ED" w:rsidRPr="003E7313" w:rsidRDefault="001A24ED" w:rsidP="00643A0D">
            <w:pPr>
              <w:spacing w:after="0" w:line="240" w:lineRule="auto"/>
              <w:ind w:firstLine="0"/>
              <w:rPr>
                <w:rFonts w:ascii="Garamond" w:hAnsi="Garamond"/>
                <w:sz w:val="12"/>
                <w:szCs w:val="12"/>
                <w:lang w:val="sq-AL"/>
              </w:rPr>
            </w:pPr>
            <w:r w:rsidRPr="003E7313">
              <w:rPr>
                <w:rFonts w:ascii="Garamond" w:hAnsi="Garamond"/>
                <w:sz w:val="12"/>
                <w:szCs w:val="12"/>
                <w:lang w:val="sq-AL"/>
              </w:rPr>
              <w:t>Fshati Qatrom</w:t>
            </w:r>
          </w:p>
        </w:tc>
        <w:tc>
          <w:tcPr>
            <w:tcW w:w="374" w:type="pct"/>
            <w:gridSpan w:val="2"/>
            <w:tcBorders>
              <w:top w:val="single" w:sz="4" w:space="0" w:color="auto"/>
              <w:left w:val="nil"/>
              <w:bottom w:val="single" w:sz="4" w:space="0" w:color="auto"/>
              <w:right w:val="single" w:sz="4" w:space="0" w:color="auto"/>
            </w:tcBorders>
            <w:shd w:val="clear" w:color="auto" w:fill="auto"/>
            <w:noWrap/>
            <w:vAlign w:val="bottom"/>
            <w:hideMark/>
          </w:tcPr>
          <w:p w:rsidR="001A24ED" w:rsidRPr="003E7313" w:rsidRDefault="001A24ED" w:rsidP="00643A0D">
            <w:pPr>
              <w:spacing w:after="0" w:line="240" w:lineRule="auto"/>
              <w:ind w:firstLine="0"/>
              <w:rPr>
                <w:rFonts w:ascii="Garamond" w:hAnsi="Garamond"/>
                <w:sz w:val="12"/>
                <w:szCs w:val="12"/>
                <w:lang w:val="sq-AL"/>
              </w:rPr>
            </w:pPr>
            <w:r w:rsidRPr="003E7313">
              <w:rPr>
                <w:rFonts w:ascii="Garamond" w:hAnsi="Garamond"/>
                <w:sz w:val="12"/>
                <w:szCs w:val="12"/>
                <w:lang w:val="sq-AL"/>
              </w:rPr>
              <w:t> </w:t>
            </w:r>
          </w:p>
        </w:tc>
        <w:tc>
          <w:tcPr>
            <w:tcW w:w="392" w:type="pct"/>
            <w:tcBorders>
              <w:top w:val="single" w:sz="4" w:space="0" w:color="auto"/>
              <w:left w:val="nil"/>
              <w:bottom w:val="single" w:sz="4" w:space="0" w:color="auto"/>
              <w:right w:val="single" w:sz="4" w:space="0" w:color="auto"/>
            </w:tcBorders>
            <w:shd w:val="clear" w:color="auto" w:fill="auto"/>
            <w:noWrap/>
            <w:vAlign w:val="bottom"/>
            <w:hideMark/>
          </w:tcPr>
          <w:p w:rsidR="001A24ED" w:rsidRPr="003E7313" w:rsidRDefault="001A24ED" w:rsidP="00643A0D">
            <w:pPr>
              <w:spacing w:after="0" w:line="240" w:lineRule="auto"/>
              <w:ind w:firstLine="0"/>
              <w:rPr>
                <w:rFonts w:ascii="Garamond" w:hAnsi="Garamond"/>
                <w:sz w:val="12"/>
                <w:szCs w:val="12"/>
                <w:lang w:val="sq-AL"/>
              </w:rPr>
            </w:pPr>
            <w:r w:rsidRPr="003E7313">
              <w:rPr>
                <w:rFonts w:ascii="Garamond" w:hAnsi="Garamond"/>
                <w:sz w:val="12"/>
                <w:szCs w:val="12"/>
                <w:lang w:val="sq-AL"/>
              </w:rPr>
              <w:t> </w:t>
            </w:r>
          </w:p>
        </w:tc>
        <w:tc>
          <w:tcPr>
            <w:tcW w:w="365" w:type="pct"/>
            <w:tcBorders>
              <w:top w:val="nil"/>
              <w:left w:val="nil"/>
              <w:bottom w:val="single" w:sz="4" w:space="0" w:color="auto"/>
              <w:right w:val="single" w:sz="4" w:space="0" w:color="auto"/>
            </w:tcBorders>
            <w:shd w:val="clear" w:color="auto" w:fill="auto"/>
            <w:noWrap/>
            <w:vAlign w:val="bottom"/>
            <w:hideMark/>
          </w:tcPr>
          <w:p w:rsidR="001A24ED" w:rsidRPr="003E7313" w:rsidRDefault="001A24ED" w:rsidP="00643A0D">
            <w:pPr>
              <w:spacing w:after="0" w:line="240" w:lineRule="auto"/>
              <w:ind w:firstLine="0"/>
              <w:rPr>
                <w:rFonts w:ascii="Garamond" w:hAnsi="Garamond"/>
                <w:sz w:val="12"/>
                <w:szCs w:val="12"/>
                <w:lang w:val="sq-AL"/>
              </w:rPr>
            </w:pPr>
            <w:r w:rsidRPr="003E7313">
              <w:rPr>
                <w:rFonts w:ascii="Garamond" w:hAnsi="Garamond"/>
                <w:sz w:val="12"/>
                <w:szCs w:val="12"/>
                <w:lang w:val="sq-AL"/>
              </w:rPr>
              <w:t> </w:t>
            </w:r>
          </w:p>
        </w:tc>
        <w:tc>
          <w:tcPr>
            <w:tcW w:w="374" w:type="pct"/>
            <w:tcBorders>
              <w:top w:val="single" w:sz="4" w:space="0" w:color="auto"/>
              <w:left w:val="nil"/>
              <w:bottom w:val="single" w:sz="4" w:space="0" w:color="auto"/>
              <w:right w:val="single" w:sz="4" w:space="0" w:color="auto"/>
            </w:tcBorders>
            <w:shd w:val="clear" w:color="auto" w:fill="auto"/>
            <w:noWrap/>
            <w:vAlign w:val="bottom"/>
            <w:hideMark/>
          </w:tcPr>
          <w:p w:rsidR="001A24ED" w:rsidRPr="003E7313" w:rsidRDefault="001A24ED" w:rsidP="00643A0D">
            <w:pPr>
              <w:spacing w:after="0" w:line="240" w:lineRule="auto"/>
              <w:ind w:firstLine="0"/>
              <w:rPr>
                <w:rFonts w:ascii="Garamond" w:hAnsi="Garamond"/>
                <w:sz w:val="12"/>
                <w:szCs w:val="12"/>
                <w:lang w:val="sq-AL"/>
              </w:rPr>
            </w:pPr>
            <w:r w:rsidRPr="003E7313">
              <w:rPr>
                <w:rFonts w:ascii="Garamond" w:hAnsi="Garamond"/>
                <w:sz w:val="12"/>
                <w:szCs w:val="12"/>
                <w:lang w:val="sq-AL"/>
              </w:rPr>
              <w:t> </w:t>
            </w:r>
          </w:p>
        </w:tc>
        <w:tc>
          <w:tcPr>
            <w:tcW w:w="468" w:type="pct"/>
            <w:tcBorders>
              <w:top w:val="single" w:sz="4" w:space="0" w:color="auto"/>
              <w:left w:val="nil"/>
              <w:bottom w:val="single" w:sz="4" w:space="0" w:color="auto"/>
              <w:right w:val="nil"/>
            </w:tcBorders>
            <w:shd w:val="clear" w:color="auto" w:fill="auto"/>
            <w:noWrap/>
            <w:vAlign w:val="bottom"/>
            <w:hideMark/>
          </w:tcPr>
          <w:p w:rsidR="001A24ED" w:rsidRPr="003E7313" w:rsidRDefault="001A24ED" w:rsidP="00643A0D">
            <w:pPr>
              <w:spacing w:after="0" w:line="240" w:lineRule="auto"/>
              <w:ind w:firstLine="0"/>
              <w:rPr>
                <w:rFonts w:ascii="Garamond" w:hAnsi="Garamond"/>
                <w:sz w:val="12"/>
                <w:szCs w:val="12"/>
                <w:lang w:val="sq-AL"/>
              </w:rPr>
            </w:pPr>
            <w:r w:rsidRPr="003E7313">
              <w:rPr>
                <w:rFonts w:ascii="Garamond" w:hAnsi="Garamond"/>
                <w:sz w:val="12"/>
                <w:szCs w:val="12"/>
                <w:lang w:val="sq-AL"/>
              </w:rPr>
              <w:t> </w:t>
            </w:r>
          </w:p>
        </w:tc>
        <w:tc>
          <w:tcPr>
            <w:tcW w:w="305"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A24ED" w:rsidRPr="003E7313" w:rsidRDefault="001A24ED" w:rsidP="00643A0D">
            <w:pPr>
              <w:spacing w:after="0" w:line="240" w:lineRule="auto"/>
              <w:ind w:firstLine="0"/>
              <w:rPr>
                <w:rFonts w:ascii="Garamond" w:hAnsi="Garamond"/>
                <w:sz w:val="12"/>
                <w:szCs w:val="12"/>
                <w:lang w:val="sq-AL"/>
              </w:rPr>
            </w:pPr>
            <w:r w:rsidRPr="003E7313">
              <w:rPr>
                <w:rFonts w:ascii="Garamond" w:hAnsi="Garamond"/>
                <w:sz w:val="12"/>
                <w:szCs w:val="12"/>
                <w:lang w:val="sq-AL"/>
              </w:rPr>
              <w:t> </w:t>
            </w:r>
          </w:p>
        </w:tc>
        <w:tc>
          <w:tcPr>
            <w:tcW w:w="449" w:type="pct"/>
            <w:tcBorders>
              <w:top w:val="single" w:sz="4" w:space="0" w:color="auto"/>
              <w:left w:val="nil"/>
              <w:bottom w:val="single" w:sz="4" w:space="0" w:color="auto"/>
              <w:right w:val="single" w:sz="4" w:space="0" w:color="auto"/>
            </w:tcBorders>
            <w:shd w:val="clear" w:color="auto" w:fill="auto"/>
            <w:noWrap/>
            <w:vAlign w:val="bottom"/>
            <w:hideMark/>
          </w:tcPr>
          <w:p w:rsidR="001A24ED" w:rsidRPr="003E7313" w:rsidRDefault="001A24ED" w:rsidP="00643A0D">
            <w:pPr>
              <w:spacing w:after="0" w:line="240" w:lineRule="auto"/>
              <w:ind w:firstLine="0"/>
              <w:rPr>
                <w:rFonts w:ascii="Garamond" w:hAnsi="Garamond"/>
                <w:sz w:val="12"/>
                <w:szCs w:val="12"/>
                <w:lang w:val="sq-AL"/>
              </w:rPr>
            </w:pPr>
            <w:r w:rsidRPr="003E7313">
              <w:rPr>
                <w:rFonts w:ascii="Garamond" w:hAnsi="Garamond"/>
                <w:sz w:val="12"/>
                <w:szCs w:val="12"/>
                <w:lang w:val="sq-AL"/>
              </w:rPr>
              <w:t> </w:t>
            </w:r>
          </w:p>
        </w:tc>
        <w:tc>
          <w:tcPr>
            <w:tcW w:w="351" w:type="pct"/>
            <w:tcBorders>
              <w:top w:val="nil"/>
              <w:left w:val="nil"/>
              <w:bottom w:val="single" w:sz="4" w:space="0" w:color="auto"/>
              <w:right w:val="single" w:sz="4" w:space="0" w:color="auto"/>
            </w:tcBorders>
            <w:shd w:val="clear" w:color="auto" w:fill="auto"/>
            <w:noWrap/>
            <w:vAlign w:val="center"/>
            <w:hideMark/>
          </w:tcPr>
          <w:p w:rsidR="001A24ED" w:rsidRPr="003E7313" w:rsidRDefault="001A24ED" w:rsidP="00643A0D">
            <w:pPr>
              <w:spacing w:after="0" w:line="240" w:lineRule="auto"/>
              <w:ind w:firstLine="0"/>
              <w:rPr>
                <w:rFonts w:ascii="Garamond" w:hAnsi="Garamond"/>
                <w:sz w:val="12"/>
                <w:szCs w:val="12"/>
                <w:lang w:val="sq-AL"/>
              </w:rPr>
            </w:pPr>
            <w:r w:rsidRPr="003E7313">
              <w:rPr>
                <w:rFonts w:ascii="Garamond" w:hAnsi="Garamond"/>
                <w:sz w:val="12"/>
                <w:szCs w:val="12"/>
                <w:lang w:val="sq-AL"/>
              </w:rPr>
              <w:t> </w:t>
            </w:r>
          </w:p>
        </w:tc>
        <w:tc>
          <w:tcPr>
            <w:tcW w:w="490" w:type="pct"/>
            <w:tcBorders>
              <w:top w:val="nil"/>
              <w:left w:val="nil"/>
              <w:bottom w:val="single" w:sz="4" w:space="0" w:color="auto"/>
              <w:right w:val="single" w:sz="4" w:space="0" w:color="auto"/>
            </w:tcBorders>
            <w:shd w:val="clear" w:color="auto" w:fill="auto"/>
            <w:noWrap/>
            <w:vAlign w:val="bottom"/>
            <w:hideMark/>
          </w:tcPr>
          <w:p w:rsidR="001A24ED" w:rsidRPr="003E7313" w:rsidRDefault="001A24ED" w:rsidP="00643A0D">
            <w:pPr>
              <w:spacing w:after="0" w:line="240" w:lineRule="auto"/>
              <w:ind w:firstLine="0"/>
              <w:rPr>
                <w:rFonts w:ascii="Garamond" w:hAnsi="Garamond"/>
                <w:sz w:val="12"/>
                <w:szCs w:val="12"/>
                <w:lang w:val="sq-AL"/>
              </w:rPr>
            </w:pPr>
            <w:r w:rsidRPr="003E7313">
              <w:rPr>
                <w:rFonts w:ascii="Garamond" w:hAnsi="Garamond"/>
                <w:sz w:val="12"/>
                <w:szCs w:val="12"/>
                <w:lang w:val="sq-AL"/>
              </w:rPr>
              <w:t> </w:t>
            </w:r>
          </w:p>
        </w:tc>
        <w:tc>
          <w:tcPr>
            <w:tcW w:w="630" w:type="pct"/>
            <w:tcBorders>
              <w:top w:val="nil"/>
              <w:left w:val="nil"/>
              <w:bottom w:val="single" w:sz="4" w:space="0" w:color="auto"/>
              <w:right w:val="single" w:sz="4" w:space="0" w:color="auto"/>
            </w:tcBorders>
            <w:shd w:val="clear" w:color="auto" w:fill="auto"/>
            <w:noWrap/>
            <w:vAlign w:val="bottom"/>
            <w:hideMark/>
          </w:tcPr>
          <w:p w:rsidR="001A24ED" w:rsidRPr="003E7313" w:rsidRDefault="001A24ED" w:rsidP="00643A0D">
            <w:pPr>
              <w:spacing w:after="0" w:line="240" w:lineRule="auto"/>
              <w:ind w:firstLine="0"/>
              <w:rPr>
                <w:rFonts w:ascii="Garamond" w:hAnsi="Garamond"/>
                <w:sz w:val="12"/>
                <w:szCs w:val="12"/>
                <w:lang w:val="sq-AL"/>
              </w:rPr>
            </w:pPr>
            <w:r w:rsidRPr="003E7313">
              <w:rPr>
                <w:rFonts w:ascii="Garamond" w:hAnsi="Garamond"/>
                <w:sz w:val="12"/>
                <w:szCs w:val="12"/>
                <w:lang w:val="sq-AL"/>
              </w:rPr>
              <w:t> </w:t>
            </w:r>
          </w:p>
        </w:tc>
      </w:tr>
      <w:tr w:rsidR="001A24ED" w:rsidRPr="003E7313" w:rsidTr="003E7313">
        <w:trPr>
          <w:trHeight w:val="53"/>
          <w:jc w:val="center"/>
        </w:trPr>
        <w:tc>
          <w:tcPr>
            <w:tcW w:w="327" w:type="pct"/>
            <w:tcBorders>
              <w:top w:val="nil"/>
              <w:left w:val="single" w:sz="4" w:space="0" w:color="auto"/>
              <w:bottom w:val="single" w:sz="4" w:space="0" w:color="auto"/>
              <w:right w:val="single" w:sz="4" w:space="0" w:color="auto"/>
            </w:tcBorders>
            <w:shd w:val="clear" w:color="auto" w:fill="auto"/>
            <w:noWrap/>
            <w:vAlign w:val="bottom"/>
            <w:hideMark/>
          </w:tcPr>
          <w:p w:rsidR="001A24ED" w:rsidRPr="003E7313" w:rsidRDefault="001A24ED" w:rsidP="00643A0D">
            <w:pPr>
              <w:spacing w:after="0" w:line="240" w:lineRule="auto"/>
              <w:ind w:firstLine="0"/>
              <w:rPr>
                <w:rFonts w:ascii="Garamond" w:hAnsi="Garamond"/>
                <w:sz w:val="12"/>
                <w:szCs w:val="12"/>
                <w:lang w:val="sq-AL"/>
              </w:rPr>
            </w:pPr>
            <w:r w:rsidRPr="003E7313">
              <w:rPr>
                <w:rFonts w:ascii="Garamond" w:hAnsi="Garamond"/>
                <w:sz w:val="12"/>
                <w:szCs w:val="12"/>
                <w:lang w:val="sq-AL"/>
              </w:rPr>
              <w:t>17</w:t>
            </w:r>
          </w:p>
        </w:tc>
        <w:tc>
          <w:tcPr>
            <w:tcW w:w="476" w:type="pct"/>
            <w:tcBorders>
              <w:top w:val="nil"/>
              <w:left w:val="nil"/>
              <w:bottom w:val="single" w:sz="4" w:space="0" w:color="auto"/>
              <w:right w:val="single" w:sz="4" w:space="0" w:color="auto"/>
            </w:tcBorders>
            <w:shd w:val="clear" w:color="auto" w:fill="auto"/>
            <w:noWrap/>
            <w:vAlign w:val="bottom"/>
            <w:hideMark/>
          </w:tcPr>
          <w:p w:rsidR="001A24ED" w:rsidRPr="003E7313" w:rsidRDefault="001A24ED" w:rsidP="00643A0D">
            <w:pPr>
              <w:spacing w:after="0" w:line="240" w:lineRule="auto"/>
              <w:ind w:firstLine="0"/>
              <w:rPr>
                <w:rFonts w:ascii="Garamond" w:hAnsi="Garamond"/>
                <w:sz w:val="12"/>
                <w:szCs w:val="12"/>
                <w:lang w:val="sq-AL"/>
              </w:rPr>
            </w:pPr>
            <w:r w:rsidRPr="003E7313">
              <w:rPr>
                <w:rFonts w:ascii="Garamond" w:hAnsi="Garamond"/>
                <w:sz w:val="12"/>
                <w:szCs w:val="12"/>
                <w:lang w:val="sq-AL"/>
              </w:rPr>
              <w:t>Pretendues</w:t>
            </w:r>
          </w:p>
        </w:tc>
        <w:tc>
          <w:tcPr>
            <w:tcW w:w="374" w:type="pct"/>
            <w:gridSpan w:val="2"/>
            <w:tcBorders>
              <w:top w:val="nil"/>
              <w:left w:val="nil"/>
              <w:bottom w:val="single" w:sz="4" w:space="0" w:color="auto"/>
              <w:right w:val="single" w:sz="4" w:space="0" w:color="auto"/>
            </w:tcBorders>
            <w:shd w:val="clear" w:color="auto" w:fill="auto"/>
            <w:noWrap/>
            <w:vAlign w:val="bottom"/>
            <w:hideMark/>
          </w:tcPr>
          <w:p w:rsidR="001A24ED" w:rsidRPr="003E7313" w:rsidRDefault="001A24ED" w:rsidP="00643A0D">
            <w:pPr>
              <w:spacing w:after="0" w:line="240" w:lineRule="auto"/>
              <w:ind w:firstLine="0"/>
              <w:rPr>
                <w:rFonts w:ascii="Garamond" w:hAnsi="Garamond"/>
                <w:sz w:val="12"/>
                <w:szCs w:val="12"/>
                <w:lang w:val="sq-AL"/>
              </w:rPr>
            </w:pPr>
            <w:r w:rsidRPr="003E7313">
              <w:rPr>
                <w:rFonts w:ascii="Garamond" w:hAnsi="Garamond"/>
                <w:sz w:val="12"/>
                <w:szCs w:val="12"/>
                <w:lang w:val="sq-AL"/>
              </w:rPr>
              <w:t> </w:t>
            </w:r>
          </w:p>
        </w:tc>
        <w:tc>
          <w:tcPr>
            <w:tcW w:w="392" w:type="pct"/>
            <w:tcBorders>
              <w:top w:val="nil"/>
              <w:left w:val="nil"/>
              <w:bottom w:val="single" w:sz="4" w:space="0" w:color="auto"/>
              <w:right w:val="single" w:sz="4" w:space="0" w:color="auto"/>
            </w:tcBorders>
            <w:shd w:val="clear" w:color="auto" w:fill="auto"/>
            <w:noWrap/>
            <w:vAlign w:val="bottom"/>
            <w:hideMark/>
          </w:tcPr>
          <w:p w:rsidR="001A24ED" w:rsidRPr="003E7313" w:rsidRDefault="001A24ED" w:rsidP="00643A0D">
            <w:pPr>
              <w:spacing w:after="0" w:line="240" w:lineRule="auto"/>
              <w:ind w:firstLine="0"/>
              <w:rPr>
                <w:rFonts w:ascii="Garamond" w:hAnsi="Garamond"/>
                <w:sz w:val="12"/>
                <w:szCs w:val="12"/>
                <w:lang w:val="sq-AL"/>
              </w:rPr>
            </w:pPr>
            <w:r w:rsidRPr="003E7313">
              <w:rPr>
                <w:rFonts w:ascii="Garamond" w:hAnsi="Garamond"/>
                <w:sz w:val="12"/>
                <w:szCs w:val="12"/>
                <w:lang w:val="sq-AL"/>
              </w:rPr>
              <w:t> </w:t>
            </w:r>
          </w:p>
        </w:tc>
        <w:tc>
          <w:tcPr>
            <w:tcW w:w="365" w:type="pct"/>
            <w:tcBorders>
              <w:top w:val="nil"/>
              <w:left w:val="nil"/>
              <w:bottom w:val="single" w:sz="4" w:space="0" w:color="auto"/>
              <w:right w:val="single" w:sz="4" w:space="0" w:color="auto"/>
            </w:tcBorders>
            <w:shd w:val="clear" w:color="auto" w:fill="auto"/>
            <w:noWrap/>
            <w:vAlign w:val="bottom"/>
            <w:hideMark/>
          </w:tcPr>
          <w:p w:rsidR="001A24ED" w:rsidRPr="003E7313" w:rsidRDefault="00D2417D" w:rsidP="00643A0D">
            <w:pPr>
              <w:spacing w:after="0" w:line="240" w:lineRule="auto"/>
              <w:ind w:firstLine="0"/>
              <w:rPr>
                <w:rFonts w:ascii="Garamond" w:hAnsi="Garamond"/>
                <w:sz w:val="12"/>
                <w:szCs w:val="12"/>
                <w:lang w:val="sq-AL"/>
              </w:rPr>
            </w:pPr>
            <w:r w:rsidRPr="003E7313">
              <w:rPr>
                <w:rFonts w:ascii="Garamond" w:hAnsi="Garamond"/>
                <w:sz w:val="12"/>
                <w:szCs w:val="12"/>
                <w:lang w:val="sq-AL"/>
              </w:rPr>
              <w:t>Arë</w:t>
            </w:r>
          </w:p>
        </w:tc>
        <w:tc>
          <w:tcPr>
            <w:tcW w:w="374" w:type="pct"/>
            <w:tcBorders>
              <w:top w:val="nil"/>
              <w:left w:val="nil"/>
              <w:bottom w:val="single" w:sz="4" w:space="0" w:color="auto"/>
              <w:right w:val="single" w:sz="4" w:space="0" w:color="auto"/>
            </w:tcBorders>
            <w:shd w:val="clear" w:color="auto" w:fill="auto"/>
            <w:noWrap/>
            <w:vAlign w:val="bottom"/>
            <w:hideMark/>
          </w:tcPr>
          <w:p w:rsidR="001A24ED" w:rsidRPr="003E7313" w:rsidRDefault="001A24ED" w:rsidP="00643A0D">
            <w:pPr>
              <w:spacing w:after="0" w:line="240" w:lineRule="auto"/>
              <w:ind w:firstLine="0"/>
              <w:rPr>
                <w:rFonts w:ascii="Garamond" w:hAnsi="Garamond"/>
                <w:sz w:val="12"/>
                <w:szCs w:val="12"/>
                <w:lang w:val="sq-AL"/>
              </w:rPr>
            </w:pPr>
            <w:r w:rsidRPr="003E7313">
              <w:rPr>
                <w:rFonts w:ascii="Garamond" w:hAnsi="Garamond"/>
                <w:sz w:val="12"/>
                <w:szCs w:val="12"/>
                <w:lang w:val="sq-AL"/>
              </w:rPr>
              <w:t>3088</w:t>
            </w:r>
          </w:p>
        </w:tc>
        <w:tc>
          <w:tcPr>
            <w:tcW w:w="468" w:type="pct"/>
            <w:tcBorders>
              <w:top w:val="nil"/>
              <w:left w:val="nil"/>
              <w:bottom w:val="single" w:sz="4" w:space="0" w:color="auto"/>
              <w:right w:val="nil"/>
            </w:tcBorders>
            <w:shd w:val="clear" w:color="auto" w:fill="auto"/>
            <w:noWrap/>
            <w:vAlign w:val="bottom"/>
            <w:hideMark/>
          </w:tcPr>
          <w:p w:rsidR="001A24ED" w:rsidRPr="003E7313" w:rsidRDefault="001A24ED" w:rsidP="00643A0D">
            <w:pPr>
              <w:spacing w:after="0" w:line="240" w:lineRule="auto"/>
              <w:ind w:firstLine="0"/>
              <w:rPr>
                <w:rFonts w:ascii="Garamond" w:hAnsi="Garamond"/>
                <w:sz w:val="12"/>
                <w:szCs w:val="12"/>
                <w:lang w:val="sq-AL"/>
              </w:rPr>
            </w:pPr>
            <w:r w:rsidRPr="003E7313">
              <w:rPr>
                <w:rFonts w:ascii="Garamond" w:hAnsi="Garamond"/>
                <w:sz w:val="12"/>
                <w:szCs w:val="12"/>
                <w:lang w:val="sq-AL"/>
              </w:rPr>
              <w:t> </w:t>
            </w:r>
          </w:p>
        </w:tc>
        <w:tc>
          <w:tcPr>
            <w:tcW w:w="305" w:type="pct"/>
            <w:tcBorders>
              <w:top w:val="nil"/>
              <w:left w:val="single" w:sz="4" w:space="0" w:color="auto"/>
              <w:bottom w:val="single" w:sz="4" w:space="0" w:color="auto"/>
              <w:right w:val="single" w:sz="4" w:space="0" w:color="auto"/>
            </w:tcBorders>
            <w:shd w:val="clear" w:color="auto" w:fill="auto"/>
            <w:noWrap/>
            <w:vAlign w:val="bottom"/>
            <w:hideMark/>
          </w:tcPr>
          <w:p w:rsidR="001A24ED" w:rsidRPr="003E7313" w:rsidRDefault="001A24ED" w:rsidP="00643A0D">
            <w:pPr>
              <w:spacing w:after="0" w:line="240" w:lineRule="auto"/>
              <w:ind w:firstLine="0"/>
              <w:rPr>
                <w:rFonts w:ascii="Garamond" w:hAnsi="Garamond"/>
                <w:sz w:val="12"/>
                <w:szCs w:val="12"/>
                <w:lang w:val="sq-AL"/>
              </w:rPr>
            </w:pPr>
            <w:r w:rsidRPr="003E7313">
              <w:rPr>
                <w:rFonts w:ascii="Garamond" w:hAnsi="Garamond"/>
                <w:sz w:val="12"/>
                <w:szCs w:val="12"/>
                <w:lang w:val="sq-AL"/>
              </w:rPr>
              <w:t> </w:t>
            </w:r>
          </w:p>
        </w:tc>
        <w:tc>
          <w:tcPr>
            <w:tcW w:w="449" w:type="pct"/>
            <w:tcBorders>
              <w:top w:val="nil"/>
              <w:left w:val="nil"/>
              <w:bottom w:val="single" w:sz="4" w:space="0" w:color="auto"/>
              <w:right w:val="single" w:sz="4" w:space="0" w:color="auto"/>
            </w:tcBorders>
            <w:shd w:val="clear" w:color="auto" w:fill="auto"/>
            <w:noWrap/>
            <w:vAlign w:val="bottom"/>
            <w:hideMark/>
          </w:tcPr>
          <w:p w:rsidR="001A24ED" w:rsidRPr="003E7313" w:rsidRDefault="001A24ED" w:rsidP="00643A0D">
            <w:pPr>
              <w:spacing w:after="0" w:line="240" w:lineRule="auto"/>
              <w:ind w:firstLine="0"/>
              <w:rPr>
                <w:rFonts w:ascii="Garamond" w:hAnsi="Garamond"/>
                <w:sz w:val="12"/>
                <w:szCs w:val="12"/>
                <w:lang w:val="sq-AL"/>
              </w:rPr>
            </w:pPr>
            <w:r w:rsidRPr="003E7313">
              <w:rPr>
                <w:rFonts w:ascii="Garamond" w:hAnsi="Garamond"/>
                <w:sz w:val="12"/>
                <w:szCs w:val="12"/>
                <w:lang w:val="sq-AL"/>
              </w:rPr>
              <w:t>16.6</w:t>
            </w:r>
          </w:p>
        </w:tc>
        <w:tc>
          <w:tcPr>
            <w:tcW w:w="351" w:type="pct"/>
            <w:tcBorders>
              <w:top w:val="nil"/>
              <w:left w:val="nil"/>
              <w:bottom w:val="single" w:sz="4" w:space="0" w:color="auto"/>
              <w:right w:val="single" w:sz="4" w:space="0" w:color="auto"/>
            </w:tcBorders>
            <w:shd w:val="clear" w:color="auto" w:fill="auto"/>
            <w:noWrap/>
            <w:vAlign w:val="center"/>
            <w:hideMark/>
          </w:tcPr>
          <w:p w:rsidR="001A24ED" w:rsidRPr="003E7313" w:rsidRDefault="001A24ED" w:rsidP="00643A0D">
            <w:pPr>
              <w:spacing w:after="0" w:line="240" w:lineRule="auto"/>
              <w:ind w:firstLine="0"/>
              <w:rPr>
                <w:rFonts w:ascii="Garamond" w:hAnsi="Garamond"/>
                <w:sz w:val="12"/>
                <w:szCs w:val="12"/>
                <w:lang w:val="sq-AL"/>
              </w:rPr>
            </w:pPr>
            <w:r w:rsidRPr="003E7313">
              <w:rPr>
                <w:rFonts w:ascii="Garamond" w:hAnsi="Garamond"/>
                <w:sz w:val="12"/>
                <w:szCs w:val="12"/>
                <w:lang w:val="sq-AL"/>
              </w:rPr>
              <w:t>212</w:t>
            </w:r>
          </w:p>
        </w:tc>
        <w:tc>
          <w:tcPr>
            <w:tcW w:w="490" w:type="pct"/>
            <w:tcBorders>
              <w:top w:val="nil"/>
              <w:left w:val="nil"/>
              <w:bottom w:val="single" w:sz="4" w:space="0" w:color="auto"/>
              <w:right w:val="single" w:sz="4" w:space="0" w:color="auto"/>
            </w:tcBorders>
            <w:shd w:val="clear" w:color="auto" w:fill="auto"/>
            <w:noWrap/>
            <w:vAlign w:val="bottom"/>
            <w:hideMark/>
          </w:tcPr>
          <w:p w:rsidR="001A24ED" w:rsidRPr="003E7313" w:rsidRDefault="001A24ED" w:rsidP="00643A0D">
            <w:pPr>
              <w:spacing w:after="0" w:line="240" w:lineRule="auto"/>
              <w:ind w:firstLine="0"/>
              <w:rPr>
                <w:rFonts w:ascii="Garamond" w:hAnsi="Garamond"/>
                <w:sz w:val="12"/>
                <w:szCs w:val="12"/>
                <w:lang w:val="sq-AL"/>
              </w:rPr>
            </w:pPr>
            <w:r w:rsidRPr="003E7313">
              <w:rPr>
                <w:rFonts w:ascii="Garamond" w:hAnsi="Garamond"/>
                <w:sz w:val="12"/>
                <w:szCs w:val="12"/>
                <w:lang w:val="sq-AL"/>
              </w:rPr>
              <w:t>3519.2</w:t>
            </w:r>
          </w:p>
        </w:tc>
        <w:tc>
          <w:tcPr>
            <w:tcW w:w="630" w:type="pct"/>
            <w:tcBorders>
              <w:top w:val="nil"/>
              <w:left w:val="nil"/>
              <w:bottom w:val="single" w:sz="4" w:space="0" w:color="auto"/>
              <w:right w:val="single" w:sz="4" w:space="0" w:color="auto"/>
            </w:tcBorders>
            <w:shd w:val="clear" w:color="auto" w:fill="auto"/>
            <w:noWrap/>
            <w:vAlign w:val="bottom"/>
            <w:hideMark/>
          </w:tcPr>
          <w:p w:rsidR="001A24ED" w:rsidRPr="003E7313" w:rsidRDefault="001A24ED" w:rsidP="00643A0D">
            <w:pPr>
              <w:spacing w:after="0" w:line="240" w:lineRule="auto"/>
              <w:ind w:firstLine="0"/>
              <w:rPr>
                <w:rFonts w:ascii="Garamond" w:hAnsi="Garamond"/>
                <w:sz w:val="12"/>
                <w:szCs w:val="12"/>
                <w:lang w:val="sq-AL"/>
              </w:rPr>
            </w:pPr>
            <w:r w:rsidRPr="003E7313">
              <w:rPr>
                <w:rFonts w:ascii="Garamond" w:hAnsi="Garamond"/>
                <w:sz w:val="12"/>
                <w:szCs w:val="12"/>
                <w:lang w:val="sq-AL"/>
              </w:rPr>
              <w:t>nuk ka informacion</w:t>
            </w:r>
          </w:p>
        </w:tc>
      </w:tr>
      <w:tr w:rsidR="00FC413C" w:rsidRPr="003E7313" w:rsidTr="003E7313">
        <w:trPr>
          <w:trHeight w:val="92"/>
          <w:jc w:val="center"/>
        </w:trPr>
        <w:tc>
          <w:tcPr>
            <w:tcW w:w="327" w:type="pct"/>
            <w:tcBorders>
              <w:top w:val="nil"/>
              <w:left w:val="single" w:sz="4" w:space="0" w:color="auto"/>
              <w:bottom w:val="single" w:sz="4" w:space="0" w:color="auto"/>
              <w:right w:val="single" w:sz="4" w:space="0" w:color="auto"/>
            </w:tcBorders>
            <w:shd w:val="clear" w:color="auto" w:fill="auto"/>
            <w:noWrap/>
            <w:vAlign w:val="center"/>
            <w:hideMark/>
          </w:tcPr>
          <w:p w:rsidR="00FC413C" w:rsidRPr="003E7313" w:rsidRDefault="00FC413C" w:rsidP="00643A0D">
            <w:pPr>
              <w:spacing w:after="0" w:line="240" w:lineRule="auto"/>
              <w:ind w:firstLine="0"/>
              <w:rPr>
                <w:rFonts w:ascii="Garamond" w:hAnsi="Garamond"/>
                <w:sz w:val="12"/>
                <w:szCs w:val="12"/>
                <w:lang w:val="sq-AL"/>
              </w:rPr>
            </w:pPr>
            <w:r w:rsidRPr="003E7313">
              <w:rPr>
                <w:rFonts w:ascii="Garamond" w:hAnsi="Garamond"/>
                <w:sz w:val="12"/>
                <w:szCs w:val="12"/>
                <w:lang w:val="sq-AL"/>
              </w:rPr>
              <w:t>18</w:t>
            </w:r>
          </w:p>
        </w:tc>
        <w:tc>
          <w:tcPr>
            <w:tcW w:w="476" w:type="pct"/>
            <w:tcBorders>
              <w:top w:val="nil"/>
              <w:left w:val="nil"/>
              <w:bottom w:val="single" w:sz="4" w:space="0" w:color="auto"/>
              <w:right w:val="single" w:sz="4" w:space="0" w:color="auto"/>
            </w:tcBorders>
            <w:shd w:val="clear" w:color="auto" w:fill="auto"/>
            <w:noWrap/>
            <w:vAlign w:val="bottom"/>
            <w:hideMark/>
          </w:tcPr>
          <w:p w:rsidR="00FC413C" w:rsidRPr="003E7313" w:rsidRDefault="00FC413C" w:rsidP="00643A0D">
            <w:pPr>
              <w:spacing w:after="0" w:line="240" w:lineRule="auto"/>
              <w:ind w:firstLine="0"/>
              <w:rPr>
                <w:rFonts w:ascii="Garamond" w:hAnsi="Garamond"/>
                <w:sz w:val="12"/>
                <w:szCs w:val="12"/>
                <w:lang w:val="sq-AL"/>
              </w:rPr>
            </w:pPr>
            <w:r w:rsidRPr="003E7313">
              <w:rPr>
                <w:rFonts w:ascii="Garamond" w:hAnsi="Garamond"/>
                <w:sz w:val="12"/>
                <w:szCs w:val="12"/>
                <w:lang w:val="sq-AL"/>
              </w:rPr>
              <w:t>Pretendues</w:t>
            </w:r>
          </w:p>
        </w:tc>
        <w:tc>
          <w:tcPr>
            <w:tcW w:w="374" w:type="pct"/>
            <w:gridSpan w:val="2"/>
            <w:tcBorders>
              <w:top w:val="nil"/>
              <w:left w:val="nil"/>
              <w:bottom w:val="single" w:sz="4" w:space="0" w:color="auto"/>
              <w:right w:val="single" w:sz="4" w:space="0" w:color="auto"/>
            </w:tcBorders>
            <w:shd w:val="clear" w:color="auto" w:fill="auto"/>
            <w:noWrap/>
            <w:vAlign w:val="bottom"/>
            <w:hideMark/>
          </w:tcPr>
          <w:p w:rsidR="00FC413C" w:rsidRPr="003E7313" w:rsidRDefault="00FC413C" w:rsidP="00643A0D">
            <w:pPr>
              <w:spacing w:after="0" w:line="240" w:lineRule="auto"/>
              <w:ind w:firstLine="0"/>
              <w:rPr>
                <w:rFonts w:ascii="Garamond" w:hAnsi="Garamond"/>
                <w:sz w:val="12"/>
                <w:szCs w:val="12"/>
                <w:lang w:val="sq-AL"/>
              </w:rPr>
            </w:pPr>
            <w:r w:rsidRPr="003E7313">
              <w:rPr>
                <w:rFonts w:ascii="Garamond" w:hAnsi="Garamond"/>
                <w:sz w:val="12"/>
                <w:szCs w:val="12"/>
                <w:lang w:val="sq-AL"/>
              </w:rPr>
              <w:t> </w:t>
            </w:r>
          </w:p>
        </w:tc>
        <w:tc>
          <w:tcPr>
            <w:tcW w:w="392" w:type="pct"/>
            <w:tcBorders>
              <w:top w:val="nil"/>
              <w:left w:val="nil"/>
              <w:bottom w:val="single" w:sz="4" w:space="0" w:color="auto"/>
              <w:right w:val="single" w:sz="4" w:space="0" w:color="auto"/>
            </w:tcBorders>
            <w:shd w:val="clear" w:color="auto" w:fill="auto"/>
            <w:noWrap/>
            <w:vAlign w:val="bottom"/>
            <w:hideMark/>
          </w:tcPr>
          <w:p w:rsidR="00FC413C" w:rsidRPr="003E7313" w:rsidRDefault="00FC413C" w:rsidP="00643A0D">
            <w:pPr>
              <w:spacing w:after="0" w:line="240" w:lineRule="auto"/>
              <w:ind w:firstLine="0"/>
              <w:rPr>
                <w:rFonts w:ascii="Garamond" w:hAnsi="Garamond"/>
                <w:sz w:val="12"/>
                <w:szCs w:val="12"/>
                <w:lang w:val="sq-AL"/>
              </w:rPr>
            </w:pPr>
            <w:r w:rsidRPr="003E7313">
              <w:rPr>
                <w:rFonts w:ascii="Garamond" w:hAnsi="Garamond"/>
                <w:sz w:val="12"/>
                <w:szCs w:val="12"/>
                <w:lang w:val="sq-AL"/>
              </w:rPr>
              <w:t> </w:t>
            </w:r>
          </w:p>
        </w:tc>
        <w:tc>
          <w:tcPr>
            <w:tcW w:w="365" w:type="pct"/>
            <w:tcBorders>
              <w:top w:val="nil"/>
              <w:left w:val="nil"/>
              <w:bottom w:val="single" w:sz="4" w:space="0" w:color="auto"/>
              <w:right w:val="single" w:sz="4" w:space="0" w:color="auto"/>
            </w:tcBorders>
            <w:shd w:val="clear" w:color="auto" w:fill="auto"/>
            <w:noWrap/>
            <w:hideMark/>
          </w:tcPr>
          <w:p w:rsidR="00FC413C" w:rsidRPr="003E7313" w:rsidRDefault="00FC413C" w:rsidP="00643A0D">
            <w:pPr>
              <w:spacing w:after="0" w:line="240" w:lineRule="auto"/>
              <w:ind w:firstLine="0"/>
              <w:rPr>
                <w:sz w:val="12"/>
                <w:szCs w:val="12"/>
                <w:lang w:val="sq-AL"/>
              </w:rPr>
            </w:pPr>
            <w:r w:rsidRPr="003E7313">
              <w:rPr>
                <w:rFonts w:ascii="Garamond" w:hAnsi="Garamond"/>
                <w:sz w:val="12"/>
                <w:szCs w:val="12"/>
                <w:lang w:val="sq-AL"/>
              </w:rPr>
              <w:t>Arë</w:t>
            </w:r>
          </w:p>
        </w:tc>
        <w:tc>
          <w:tcPr>
            <w:tcW w:w="374" w:type="pct"/>
            <w:tcBorders>
              <w:top w:val="nil"/>
              <w:left w:val="nil"/>
              <w:bottom w:val="single" w:sz="4" w:space="0" w:color="auto"/>
              <w:right w:val="single" w:sz="4" w:space="0" w:color="auto"/>
            </w:tcBorders>
            <w:shd w:val="clear" w:color="auto" w:fill="auto"/>
            <w:noWrap/>
            <w:vAlign w:val="bottom"/>
            <w:hideMark/>
          </w:tcPr>
          <w:p w:rsidR="00FC413C" w:rsidRPr="003E7313" w:rsidRDefault="00FC413C" w:rsidP="00643A0D">
            <w:pPr>
              <w:spacing w:after="0" w:line="240" w:lineRule="auto"/>
              <w:ind w:firstLine="0"/>
              <w:rPr>
                <w:rFonts w:ascii="Garamond" w:hAnsi="Garamond"/>
                <w:sz w:val="12"/>
                <w:szCs w:val="12"/>
                <w:lang w:val="sq-AL"/>
              </w:rPr>
            </w:pPr>
            <w:r w:rsidRPr="003E7313">
              <w:rPr>
                <w:rFonts w:ascii="Garamond" w:hAnsi="Garamond"/>
                <w:sz w:val="12"/>
                <w:szCs w:val="12"/>
                <w:lang w:val="sq-AL"/>
              </w:rPr>
              <w:t>3088</w:t>
            </w:r>
          </w:p>
        </w:tc>
        <w:tc>
          <w:tcPr>
            <w:tcW w:w="468" w:type="pct"/>
            <w:tcBorders>
              <w:top w:val="nil"/>
              <w:left w:val="nil"/>
              <w:bottom w:val="single" w:sz="4" w:space="0" w:color="auto"/>
              <w:right w:val="nil"/>
            </w:tcBorders>
            <w:shd w:val="clear" w:color="auto" w:fill="auto"/>
            <w:vAlign w:val="bottom"/>
            <w:hideMark/>
          </w:tcPr>
          <w:p w:rsidR="00FC413C" w:rsidRPr="003E7313" w:rsidRDefault="00FC413C" w:rsidP="00643A0D">
            <w:pPr>
              <w:spacing w:after="0" w:line="240" w:lineRule="auto"/>
              <w:ind w:firstLine="0"/>
              <w:rPr>
                <w:rFonts w:ascii="Garamond" w:hAnsi="Garamond"/>
                <w:sz w:val="12"/>
                <w:szCs w:val="12"/>
                <w:lang w:val="sq-AL"/>
              </w:rPr>
            </w:pPr>
            <w:r w:rsidRPr="003E7313">
              <w:rPr>
                <w:rFonts w:ascii="Garamond" w:hAnsi="Garamond"/>
                <w:sz w:val="12"/>
                <w:szCs w:val="12"/>
                <w:lang w:val="sq-AL"/>
              </w:rPr>
              <w:t> </w:t>
            </w:r>
          </w:p>
        </w:tc>
        <w:tc>
          <w:tcPr>
            <w:tcW w:w="305" w:type="pct"/>
            <w:tcBorders>
              <w:top w:val="nil"/>
              <w:left w:val="single" w:sz="4" w:space="0" w:color="auto"/>
              <w:bottom w:val="single" w:sz="4" w:space="0" w:color="auto"/>
              <w:right w:val="single" w:sz="4" w:space="0" w:color="auto"/>
            </w:tcBorders>
            <w:shd w:val="clear" w:color="auto" w:fill="auto"/>
            <w:noWrap/>
            <w:vAlign w:val="center"/>
            <w:hideMark/>
          </w:tcPr>
          <w:p w:rsidR="00FC413C" w:rsidRPr="003E7313" w:rsidRDefault="00FC413C" w:rsidP="00643A0D">
            <w:pPr>
              <w:spacing w:after="0" w:line="240" w:lineRule="auto"/>
              <w:ind w:firstLine="0"/>
              <w:rPr>
                <w:rFonts w:ascii="Garamond" w:hAnsi="Garamond"/>
                <w:sz w:val="12"/>
                <w:szCs w:val="12"/>
                <w:lang w:val="sq-AL"/>
              </w:rPr>
            </w:pPr>
            <w:r w:rsidRPr="003E7313">
              <w:rPr>
                <w:rFonts w:ascii="Garamond" w:hAnsi="Garamond"/>
                <w:sz w:val="12"/>
                <w:szCs w:val="12"/>
                <w:lang w:val="sq-AL"/>
              </w:rPr>
              <w:t> </w:t>
            </w:r>
          </w:p>
        </w:tc>
        <w:tc>
          <w:tcPr>
            <w:tcW w:w="449" w:type="pct"/>
            <w:tcBorders>
              <w:top w:val="nil"/>
              <w:left w:val="nil"/>
              <w:bottom w:val="single" w:sz="4" w:space="0" w:color="auto"/>
              <w:right w:val="single" w:sz="4" w:space="0" w:color="auto"/>
            </w:tcBorders>
            <w:shd w:val="clear" w:color="auto" w:fill="auto"/>
            <w:noWrap/>
            <w:vAlign w:val="center"/>
            <w:hideMark/>
          </w:tcPr>
          <w:p w:rsidR="00FC413C" w:rsidRPr="003E7313" w:rsidRDefault="00FC413C" w:rsidP="00643A0D">
            <w:pPr>
              <w:spacing w:after="0" w:line="240" w:lineRule="auto"/>
              <w:ind w:firstLine="0"/>
              <w:rPr>
                <w:rFonts w:ascii="Garamond" w:hAnsi="Garamond"/>
                <w:sz w:val="12"/>
                <w:szCs w:val="12"/>
                <w:lang w:val="sq-AL"/>
              </w:rPr>
            </w:pPr>
            <w:r w:rsidRPr="003E7313">
              <w:rPr>
                <w:rFonts w:ascii="Garamond" w:hAnsi="Garamond"/>
                <w:sz w:val="12"/>
                <w:szCs w:val="12"/>
                <w:lang w:val="sq-AL"/>
              </w:rPr>
              <w:t>18.1</w:t>
            </w:r>
          </w:p>
        </w:tc>
        <w:tc>
          <w:tcPr>
            <w:tcW w:w="351" w:type="pct"/>
            <w:tcBorders>
              <w:top w:val="nil"/>
              <w:left w:val="nil"/>
              <w:bottom w:val="single" w:sz="4" w:space="0" w:color="auto"/>
              <w:right w:val="single" w:sz="4" w:space="0" w:color="auto"/>
            </w:tcBorders>
            <w:shd w:val="clear" w:color="auto" w:fill="auto"/>
            <w:noWrap/>
            <w:vAlign w:val="center"/>
            <w:hideMark/>
          </w:tcPr>
          <w:p w:rsidR="00FC413C" w:rsidRPr="003E7313" w:rsidRDefault="00FC413C" w:rsidP="00643A0D">
            <w:pPr>
              <w:spacing w:after="0" w:line="240" w:lineRule="auto"/>
              <w:ind w:firstLine="0"/>
              <w:rPr>
                <w:rFonts w:ascii="Garamond" w:hAnsi="Garamond"/>
                <w:sz w:val="12"/>
                <w:szCs w:val="12"/>
                <w:lang w:val="sq-AL"/>
              </w:rPr>
            </w:pPr>
            <w:r w:rsidRPr="003E7313">
              <w:rPr>
                <w:rFonts w:ascii="Garamond" w:hAnsi="Garamond"/>
                <w:sz w:val="12"/>
                <w:szCs w:val="12"/>
                <w:lang w:val="sq-AL"/>
              </w:rPr>
              <w:t>212</w:t>
            </w:r>
          </w:p>
        </w:tc>
        <w:tc>
          <w:tcPr>
            <w:tcW w:w="490" w:type="pct"/>
            <w:tcBorders>
              <w:top w:val="nil"/>
              <w:left w:val="nil"/>
              <w:bottom w:val="single" w:sz="4" w:space="0" w:color="auto"/>
              <w:right w:val="single" w:sz="4" w:space="0" w:color="auto"/>
            </w:tcBorders>
            <w:shd w:val="clear" w:color="auto" w:fill="auto"/>
            <w:noWrap/>
            <w:vAlign w:val="bottom"/>
            <w:hideMark/>
          </w:tcPr>
          <w:p w:rsidR="00FC413C" w:rsidRPr="003E7313" w:rsidRDefault="00FC413C" w:rsidP="00643A0D">
            <w:pPr>
              <w:spacing w:after="0" w:line="240" w:lineRule="auto"/>
              <w:ind w:firstLine="0"/>
              <w:rPr>
                <w:rFonts w:ascii="Garamond" w:hAnsi="Garamond"/>
                <w:sz w:val="12"/>
                <w:szCs w:val="12"/>
                <w:lang w:val="sq-AL"/>
              </w:rPr>
            </w:pPr>
            <w:r w:rsidRPr="003E7313">
              <w:rPr>
                <w:rFonts w:ascii="Garamond" w:hAnsi="Garamond"/>
                <w:sz w:val="12"/>
                <w:szCs w:val="12"/>
                <w:lang w:val="sq-AL"/>
              </w:rPr>
              <w:t>3837.2</w:t>
            </w:r>
          </w:p>
        </w:tc>
        <w:tc>
          <w:tcPr>
            <w:tcW w:w="630" w:type="pct"/>
            <w:tcBorders>
              <w:top w:val="nil"/>
              <w:left w:val="nil"/>
              <w:bottom w:val="single" w:sz="4" w:space="0" w:color="auto"/>
              <w:right w:val="single" w:sz="4" w:space="0" w:color="auto"/>
            </w:tcBorders>
            <w:shd w:val="clear" w:color="auto" w:fill="auto"/>
            <w:noWrap/>
            <w:vAlign w:val="bottom"/>
            <w:hideMark/>
          </w:tcPr>
          <w:p w:rsidR="00FC413C" w:rsidRPr="003E7313" w:rsidRDefault="00FC413C" w:rsidP="00643A0D">
            <w:pPr>
              <w:spacing w:after="0" w:line="240" w:lineRule="auto"/>
              <w:ind w:firstLine="0"/>
              <w:rPr>
                <w:rFonts w:ascii="Garamond" w:hAnsi="Garamond"/>
                <w:sz w:val="12"/>
                <w:szCs w:val="12"/>
                <w:lang w:val="sq-AL"/>
              </w:rPr>
            </w:pPr>
            <w:r w:rsidRPr="003E7313">
              <w:rPr>
                <w:rFonts w:ascii="Garamond" w:hAnsi="Garamond"/>
                <w:sz w:val="12"/>
                <w:szCs w:val="12"/>
                <w:lang w:val="sq-AL"/>
              </w:rPr>
              <w:t>nuk ka informacion</w:t>
            </w:r>
          </w:p>
        </w:tc>
      </w:tr>
      <w:tr w:rsidR="00FC413C" w:rsidRPr="003E7313" w:rsidTr="003E7313">
        <w:trPr>
          <w:trHeight w:val="53"/>
          <w:jc w:val="center"/>
        </w:trPr>
        <w:tc>
          <w:tcPr>
            <w:tcW w:w="327" w:type="pct"/>
            <w:tcBorders>
              <w:top w:val="nil"/>
              <w:left w:val="single" w:sz="4" w:space="0" w:color="auto"/>
              <w:bottom w:val="single" w:sz="4" w:space="0" w:color="auto"/>
              <w:right w:val="single" w:sz="4" w:space="0" w:color="auto"/>
            </w:tcBorders>
            <w:shd w:val="clear" w:color="auto" w:fill="auto"/>
            <w:noWrap/>
            <w:vAlign w:val="bottom"/>
            <w:hideMark/>
          </w:tcPr>
          <w:p w:rsidR="00FC413C" w:rsidRPr="003E7313" w:rsidRDefault="00FC413C" w:rsidP="00643A0D">
            <w:pPr>
              <w:spacing w:after="0" w:line="240" w:lineRule="auto"/>
              <w:ind w:firstLine="0"/>
              <w:rPr>
                <w:rFonts w:ascii="Garamond" w:hAnsi="Garamond"/>
                <w:sz w:val="12"/>
                <w:szCs w:val="12"/>
                <w:lang w:val="sq-AL"/>
              </w:rPr>
            </w:pPr>
            <w:r w:rsidRPr="003E7313">
              <w:rPr>
                <w:rFonts w:ascii="Garamond" w:hAnsi="Garamond"/>
                <w:sz w:val="12"/>
                <w:szCs w:val="12"/>
                <w:lang w:val="sq-AL"/>
              </w:rPr>
              <w:t>19</w:t>
            </w:r>
          </w:p>
        </w:tc>
        <w:tc>
          <w:tcPr>
            <w:tcW w:w="476" w:type="pct"/>
            <w:tcBorders>
              <w:top w:val="nil"/>
              <w:left w:val="nil"/>
              <w:bottom w:val="single" w:sz="4" w:space="0" w:color="auto"/>
              <w:right w:val="single" w:sz="4" w:space="0" w:color="auto"/>
            </w:tcBorders>
            <w:shd w:val="clear" w:color="auto" w:fill="auto"/>
            <w:noWrap/>
            <w:vAlign w:val="bottom"/>
            <w:hideMark/>
          </w:tcPr>
          <w:p w:rsidR="00FC413C" w:rsidRPr="003E7313" w:rsidRDefault="00FC413C" w:rsidP="00643A0D">
            <w:pPr>
              <w:spacing w:after="0" w:line="240" w:lineRule="auto"/>
              <w:ind w:firstLine="0"/>
              <w:rPr>
                <w:rFonts w:ascii="Garamond" w:hAnsi="Garamond"/>
                <w:sz w:val="12"/>
                <w:szCs w:val="12"/>
                <w:lang w:val="sq-AL"/>
              </w:rPr>
            </w:pPr>
            <w:r w:rsidRPr="003E7313">
              <w:rPr>
                <w:rFonts w:ascii="Garamond" w:hAnsi="Garamond"/>
                <w:sz w:val="12"/>
                <w:szCs w:val="12"/>
                <w:lang w:val="sq-AL"/>
              </w:rPr>
              <w:t>Pretendues</w:t>
            </w:r>
          </w:p>
        </w:tc>
        <w:tc>
          <w:tcPr>
            <w:tcW w:w="374" w:type="pct"/>
            <w:gridSpan w:val="2"/>
            <w:tcBorders>
              <w:top w:val="nil"/>
              <w:left w:val="nil"/>
              <w:bottom w:val="single" w:sz="4" w:space="0" w:color="auto"/>
              <w:right w:val="single" w:sz="4" w:space="0" w:color="auto"/>
            </w:tcBorders>
            <w:shd w:val="clear" w:color="auto" w:fill="auto"/>
            <w:noWrap/>
            <w:vAlign w:val="bottom"/>
            <w:hideMark/>
          </w:tcPr>
          <w:p w:rsidR="00FC413C" w:rsidRPr="003E7313" w:rsidRDefault="00FC413C" w:rsidP="00643A0D">
            <w:pPr>
              <w:spacing w:after="0" w:line="240" w:lineRule="auto"/>
              <w:ind w:firstLine="0"/>
              <w:rPr>
                <w:rFonts w:ascii="Garamond" w:hAnsi="Garamond"/>
                <w:sz w:val="12"/>
                <w:szCs w:val="12"/>
                <w:lang w:val="sq-AL"/>
              </w:rPr>
            </w:pPr>
            <w:r w:rsidRPr="003E7313">
              <w:rPr>
                <w:rFonts w:ascii="Garamond" w:hAnsi="Garamond"/>
                <w:sz w:val="12"/>
                <w:szCs w:val="12"/>
                <w:lang w:val="sq-AL"/>
              </w:rPr>
              <w:t> </w:t>
            </w:r>
          </w:p>
        </w:tc>
        <w:tc>
          <w:tcPr>
            <w:tcW w:w="392" w:type="pct"/>
            <w:tcBorders>
              <w:top w:val="nil"/>
              <w:left w:val="nil"/>
              <w:bottom w:val="single" w:sz="4" w:space="0" w:color="auto"/>
              <w:right w:val="single" w:sz="4" w:space="0" w:color="auto"/>
            </w:tcBorders>
            <w:shd w:val="clear" w:color="auto" w:fill="auto"/>
            <w:noWrap/>
            <w:vAlign w:val="bottom"/>
            <w:hideMark/>
          </w:tcPr>
          <w:p w:rsidR="00FC413C" w:rsidRPr="003E7313" w:rsidRDefault="00FC413C" w:rsidP="00643A0D">
            <w:pPr>
              <w:spacing w:after="0" w:line="240" w:lineRule="auto"/>
              <w:ind w:firstLine="0"/>
              <w:rPr>
                <w:rFonts w:ascii="Garamond" w:hAnsi="Garamond"/>
                <w:sz w:val="12"/>
                <w:szCs w:val="12"/>
                <w:lang w:val="sq-AL"/>
              </w:rPr>
            </w:pPr>
            <w:r w:rsidRPr="003E7313">
              <w:rPr>
                <w:rFonts w:ascii="Garamond" w:hAnsi="Garamond"/>
                <w:sz w:val="12"/>
                <w:szCs w:val="12"/>
                <w:lang w:val="sq-AL"/>
              </w:rPr>
              <w:t> </w:t>
            </w:r>
          </w:p>
        </w:tc>
        <w:tc>
          <w:tcPr>
            <w:tcW w:w="365" w:type="pct"/>
            <w:tcBorders>
              <w:top w:val="nil"/>
              <w:left w:val="nil"/>
              <w:bottom w:val="single" w:sz="4" w:space="0" w:color="auto"/>
              <w:right w:val="single" w:sz="4" w:space="0" w:color="auto"/>
            </w:tcBorders>
            <w:shd w:val="clear" w:color="auto" w:fill="auto"/>
            <w:noWrap/>
            <w:hideMark/>
          </w:tcPr>
          <w:p w:rsidR="00FC413C" w:rsidRPr="003E7313" w:rsidRDefault="00FC413C" w:rsidP="00643A0D">
            <w:pPr>
              <w:spacing w:after="0" w:line="240" w:lineRule="auto"/>
              <w:ind w:firstLine="0"/>
              <w:rPr>
                <w:sz w:val="12"/>
                <w:szCs w:val="12"/>
                <w:lang w:val="sq-AL"/>
              </w:rPr>
            </w:pPr>
            <w:r w:rsidRPr="003E7313">
              <w:rPr>
                <w:rFonts w:ascii="Garamond" w:hAnsi="Garamond"/>
                <w:sz w:val="12"/>
                <w:szCs w:val="12"/>
                <w:lang w:val="sq-AL"/>
              </w:rPr>
              <w:t>Arë</w:t>
            </w:r>
          </w:p>
        </w:tc>
        <w:tc>
          <w:tcPr>
            <w:tcW w:w="374" w:type="pct"/>
            <w:tcBorders>
              <w:top w:val="nil"/>
              <w:left w:val="nil"/>
              <w:bottom w:val="single" w:sz="4" w:space="0" w:color="auto"/>
              <w:right w:val="single" w:sz="4" w:space="0" w:color="auto"/>
            </w:tcBorders>
            <w:shd w:val="clear" w:color="auto" w:fill="auto"/>
            <w:noWrap/>
            <w:vAlign w:val="bottom"/>
            <w:hideMark/>
          </w:tcPr>
          <w:p w:rsidR="00FC413C" w:rsidRPr="003E7313" w:rsidRDefault="00FC413C" w:rsidP="00643A0D">
            <w:pPr>
              <w:spacing w:after="0" w:line="240" w:lineRule="auto"/>
              <w:ind w:firstLine="0"/>
              <w:rPr>
                <w:rFonts w:ascii="Garamond" w:hAnsi="Garamond"/>
                <w:sz w:val="12"/>
                <w:szCs w:val="12"/>
                <w:lang w:val="sq-AL"/>
              </w:rPr>
            </w:pPr>
            <w:r w:rsidRPr="003E7313">
              <w:rPr>
                <w:rFonts w:ascii="Garamond" w:hAnsi="Garamond"/>
                <w:sz w:val="12"/>
                <w:szCs w:val="12"/>
                <w:lang w:val="sq-AL"/>
              </w:rPr>
              <w:t>3088</w:t>
            </w:r>
          </w:p>
        </w:tc>
        <w:tc>
          <w:tcPr>
            <w:tcW w:w="468" w:type="pct"/>
            <w:tcBorders>
              <w:top w:val="nil"/>
              <w:left w:val="nil"/>
              <w:bottom w:val="single" w:sz="4" w:space="0" w:color="auto"/>
              <w:right w:val="nil"/>
            </w:tcBorders>
            <w:shd w:val="clear" w:color="auto" w:fill="auto"/>
            <w:noWrap/>
            <w:vAlign w:val="bottom"/>
            <w:hideMark/>
          </w:tcPr>
          <w:p w:rsidR="00FC413C" w:rsidRPr="003E7313" w:rsidRDefault="00FC413C" w:rsidP="00643A0D">
            <w:pPr>
              <w:spacing w:after="0" w:line="240" w:lineRule="auto"/>
              <w:ind w:firstLine="0"/>
              <w:rPr>
                <w:rFonts w:ascii="Garamond" w:hAnsi="Garamond"/>
                <w:sz w:val="12"/>
                <w:szCs w:val="12"/>
                <w:lang w:val="sq-AL"/>
              </w:rPr>
            </w:pPr>
            <w:r w:rsidRPr="003E7313">
              <w:rPr>
                <w:rFonts w:ascii="Garamond" w:hAnsi="Garamond"/>
                <w:sz w:val="12"/>
                <w:szCs w:val="12"/>
                <w:lang w:val="sq-AL"/>
              </w:rPr>
              <w:t> </w:t>
            </w:r>
          </w:p>
        </w:tc>
        <w:tc>
          <w:tcPr>
            <w:tcW w:w="305" w:type="pct"/>
            <w:tcBorders>
              <w:top w:val="nil"/>
              <w:left w:val="single" w:sz="4" w:space="0" w:color="auto"/>
              <w:bottom w:val="single" w:sz="4" w:space="0" w:color="auto"/>
              <w:right w:val="single" w:sz="4" w:space="0" w:color="auto"/>
            </w:tcBorders>
            <w:shd w:val="clear" w:color="auto" w:fill="auto"/>
            <w:noWrap/>
            <w:vAlign w:val="bottom"/>
            <w:hideMark/>
          </w:tcPr>
          <w:p w:rsidR="00FC413C" w:rsidRPr="003E7313" w:rsidRDefault="00FC413C" w:rsidP="00643A0D">
            <w:pPr>
              <w:spacing w:after="0" w:line="240" w:lineRule="auto"/>
              <w:ind w:firstLine="0"/>
              <w:rPr>
                <w:rFonts w:ascii="Garamond" w:hAnsi="Garamond"/>
                <w:sz w:val="12"/>
                <w:szCs w:val="12"/>
                <w:lang w:val="sq-AL"/>
              </w:rPr>
            </w:pPr>
            <w:r w:rsidRPr="003E7313">
              <w:rPr>
                <w:rFonts w:ascii="Garamond" w:hAnsi="Garamond"/>
                <w:sz w:val="12"/>
                <w:szCs w:val="12"/>
                <w:lang w:val="sq-AL"/>
              </w:rPr>
              <w:t> </w:t>
            </w:r>
          </w:p>
        </w:tc>
        <w:tc>
          <w:tcPr>
            <w:tcW w:w="449" w:type="pct"/>
            <w:tcBorders>
              <w:top w:val="nil"/>
              <w:left w:val="nil"/>
              <w:bottom w:val="single" w:sz="4" w:space="0" w:color="auto"/>
              <w:right w:val="single" w:sz="4" w:space="0" w:color="auto"/>
            </w:tcBorders>
            <w:shd w:val="clear" w:color="auto" w:fill="auto"/>
            <w:noWrap/>
            <w:vAlign w:val="bottom"/>
            <w:hideMark/>
          </w:tcPr>
          <w:p w:rsidR="00FC413C" w:rsidRPr="003E7313" w:rsidRDefault="00FC413C" w:rsidP="00643A0D">
            <w:pPr>
              <w:spacing w:after="0" w:line="240" w:lineRule="auto"/>
              <w:ind w:firstLine="0"/>
              <w:rPr>
                <w:rFonts w:ascii="Garamond" w:hAnsi="Garamond"/>
                <w:sz w:val="12"/>
                <w:szCs w:val="12"/>
                <w:lang w:val="sq-AL"/>
              </w:rPr>
            </w:pPr>
            <w:r w:rsidRPr="003E7313">
              <w:rPr>
                <w:rFonts w:ascii="Garamond" w:hAnsi="Garamond"/>
                <w:sz w:val="12"/>
                <w:szCs w:val="12"/>
                <w:lang w:val="sq-AL"/>
              </w:rPr>
              <w:t>19.7</w:t>
            </w:r>
          </w:p>
        </w:tc>
        <w:tc>
          <w:tcPr>
            <w:tcW w:w="351" w:type="pct"/>
            <w:tcBorders>
              <w:top w:val="nil"/>
              <w:left w:val="nil"/>
              <w:bottom w:val="single" w:sz="4" w:space="0" w:color="auto"/>
              <w:right w:val="single" w:sz="4" w:space="0" w:color="auto"/>
            </w:tcBorders>
            <w:shd w:val="clear" w:color="auto" w:fill="auto"/>
            <w:noWrap/>
            <w:vAlign w:val="center"/>
            <w:hideMark/>
          </w:tcPr>
          <w:p w:rsidR="00FC413C" w:rsidRPr="003E7313" w:rsidRDefault="00FC413C" w:rsidP="00643A0D">
            <w:pPr>
              <w:spacing w:after="0" w:line="240" w:lineRule="auto"/>
              <w:ind w:firstLine="0"/>
              <w:rPr>
                <w:rFonts w:ascii="Garamond" w:hAnsi="Garamond"/>
                <w:sz w:val="12"/>
                <w:szCs w:val="12"/>
                <w:lang w:val="sq-AL"/>
              </w:rPr>
            </w:pPr>
            <w:r w:rsidRPr="003E7313">
              <w:rPr>
                <w:rFonts w:ascii="Garamond" w:hAnsi="Garamond"/>
                <w:sz w:val="12"/>
                <w:szCs w:val="12"/>
                <w:lang w:val="sq-AL"/>
              </w:rPr>
              <w:t>212</w:t>
            </w:r>
          </w:p>
        </w:tc>
        <w:tc>
          <w:tcPr>
            <w:tcW w:w="490" w:type="pct"/>
            <w:tcBorders>
              <w:top w:val="nil"/>
              <w:left w:val="nil"/>
              <w:bottom w:val="single" w:sz="4" w:space="0" w:color="auto"/>
              <w:right w:val="single" w:sz="4" w:space="0" w:color="auto"/>
            </w:tcBorders>
            <w:shd w:val="clear" w:color="auto" w:fill="auto"/>
            <w:noWrap/>
            <w:vAlign w:val="bottom"/>
            <w:hideMark/>
          </w:tcPr>
          <w:p w:rsidR="00FC413C" w:rsidRPr="003E7313" w:rsidRDefault="00FC413C" w:rsidP="00643A0D">
            <w:pPr>
              <w:spacing w:after="0" w:line="240" w:lineRule="auto"/>
              <w:ind w:firstLine="0"/>
              <w:rPr>
                <w:rFonts w:ascii="Garamond" w:hAnsi="Garamond"/>
                <w:sz w:val="12"/>
                <w:szCs w:val="12"/>
                <w:lang w:val="sq-AL"/>
              </w:rPr>
            </w:pPr>
            <w:r w:rsidRPr="003E7313">
              <w:rPr>
                <w:rFonts w:ascii="Garamond" w:hAnsi="Garamond"/>
                <w:sz w:val="12"/>
                <w:szCs w:val="12"/>
                <w:lang w:val="sq-AL"/>
              </w:rPr>
              <w:t>4176.4</w:t>
            </w:r>
          </w:p>
        </w:tc>
        <w:tc>
          <w:tcPr>
            <w:tcW w:w="630" w:type="pct"/>
            <w:tcBorders>
              <w:top w:val="nil"/>
              <w:left w:val="nil"/>
              <w:bottom w:val="single" w:sz="4" w:space="0" w:color="auto"/>
              <w:right w:val="single" w:sz="4" w:space="0" w:color="auto"/>
            </w:tcBorders>
            <w:shd w:val="clear" w:color="auto" w:fill="auto"/>
            <w:noWrap/>
            <w:vAlign w:val="bottom"/>
            <w:hideMark/>
          </w:tcPr>
          <w:p w:rsidR="00FC413C" w:rsidRPr="003E7313" w:rsidRDefault="00FC413C" w:rsidP="00643A0D">
            <w:pPr>
              <w:spacing w:after="0" w:line="240" w:lineRule="auto"/>
              <w:ind w:firstLine="0"/>
              <w:rPr>
                <w:rFonts w:ascii="Garamond" w:hAnsi="Garamond"/>
                <w:sz w:val="12"/>
                <w:szCs w:val="12"/>
                <w:lang w:val="sq-AL"/>
              </w:rPr>
            </w:pPr>
            <w:r w:rsidRPr="003E7313">
              <w:rPr>
                <w:rFonts w:ascii="Garamond" w:hAnsi="Garamond"/>
                <w:sz w:val="12"/>
                <w:szCs w:val="12"/>
                <w:lang w:val="sq-AL"/>
              </w:rPr>
              <w:t>nuk ka informacion</w:t>
            </w:r>
          </w:p>
        </w:tc>
      </w:tr>
      <w:tr w:rsidR="00FC413C" w:rsidRPr="003E7313" w:rsidTr="003E7313">
        <w:trPr>
          <w:trHeight w:val="53"/>
          <w:jc w:val="center"/>
        </w:trPr>
        <w:tc>
          <w:tcPr>
            <w:tcW w:w="327" w:type="pct"/>
            <w:tcBorders>
              <w:top w:val="nil"/>
              <w:left w:val="single" w:sz="4" w:space="0" w:color="auto"/>
              <w:bottom w:val="single" w:sz="4" w:space="0" w:color="auto"/>
              <w:right w:val="single" w:sz="4" w:space="0" w:color="auto"/>
            </w:tcBorders>
            <w:shd w:val="clear" w:color="auto" w:fill="auto"/>
            <w:noWrap/>
            <w:vAlign w:val="center"/>
            <w:hideMark/>
          </w:tcPr>
          <w:p w:rsidR="00FC413C" w:rsidRPr="003E7313" w:rsidRDefault="00FC413C" w:rsidP="00643A0D">
            <w:pPr>
              <w:spacing w:after="0" w:line="240" w:lineRule="auto"/>
              <w:ind w:firstLine="0"/>
              <w:rPr>
                <w:rFonts w:ascii="Garamond" w:hAnsi="Garamond"/>
                <w:sz w:val="12"/>
                <w:szCs w:val="12"/>
                <w:lang w:val="sq-AL"/>
              </w:rPr>
            </w:pPr>
            <w:r w:rsidRPr="003E7313">
              <w:rPr>
                <w:rFonts w:ascii="Garamond" w:hAnsi="Garamond"/>
                <w:sz w:val="12"/>
                <w:szCs w:val="12"/>
                <w:lang w:val="sq-AL"/>
              </w:rPr>
              <w:t>20</w:t>
            </w:r>
          </w:p>
        </w:tc>
        <w:tc>
          <w:tcPr>
            <w:tcW w:w="476" w:type="pct"/>
            <w:tcBorders>
              <w:top w:val="nil"/>
              <w:left w:val="nil"/>
              <w:bottom w:val="single" w:sz="4" w:space="0" w:color="auto"/>
              <w:right w:val="single" w:sz="4" w:space="0" w:color="auto"/>
            </w:tcBorders>
            <w:shd w:val="clear" w:color="auto" w:fill="auto"/>
            <w:noWrap/>
            <w:vAlign w:val="bottom"/>
            <w:hideMark/>
          </w:tcPr>
          <w:p w:rsidR="00FC413C" w:rsidRPr="003E7313" w:rsidRDefault="00FC413C" w:rsidP="00643A0D">
            <w:pPr>
              <w:spacing w:after="0" w:line="240" w:lineRule="auto"/>
              <w:ind w:firstLine="0"/>
              <w:rPr>
                <w:rFonts w:ascii="Garamond" w:hAnsi="Garamond"/>
                <w:sz w:val="12"/>
                <w:szCs w:val="12"/>
                <w:lang w:val="sq-AL"/>
              </w:rPr>
            </w:pPr>
            <w:r w:rsidRPr="003E7313">
              <w:rPr>
                <w:rFonts w:ascii="Garamond" w:hAnsi="Garamond"/>
                <w:sz w:val="12"/>
                <w:szCs w:val="12"/>
                <w:lang w:val="sq-AL"/>
              </w:rPr>
              <w:t>Pretendues</w:t>
            </w:r>
          </w:p>
        </w:tc>
        <w:tc>
          <w:tcPr>
            <w:tcW w:w="374" w:type="pct"/>
            <w:gridSpan w:val="2"/>
            <w:tcBorders>
              <w:top w:val="nil"/>
              <w:left w:val="nil"/>
              <w:bottom w:val="single" w:sz="4" w:space="0" w:color="auto"/>
              <w:right w:val="single" w:sz="4" w:space="0" w:color="auto"/>
            </w:tcBorders>
            <w:shd w:val="clear" w:color="auto" w:fill="auto"/>
            <w:noWrap/>
            <w:vAlign w:val="bottom"/>
            <w:hideMark/>
          </w:tcPr>
          <w:p w:rsidR="00FC413C" w:rsidRPr="003E7313" w:rsidRDefault="00FC413C" w:rsidP="00643A0D">
            <w:pPr>
              <w:spacing w:after="0" w:line="240" w:lineRule="auto"/>
              <w:ind w:firstLine="0"/>
              <w:rPr>
                <w:rFonts w:ascii="Garamond" w:hAnsi="Garamond"/>
                <w:sz w:val="12"/>
                <w:szCs w:val="12"/>
                <w:lang w:val="sq-AL"/>
              </w:rPr>
            </w:pPr>
            <w:r w:rsidRPr="003E7313">
              <w:rPr>
                <w:rFonts w:ascii="Garamond" w:hAnsi="Garamond"/>
                <w:sz w:val="12"/>
                <w:szCs w:val="12"/>
                <w:lang w:val="sq-AL"/>
              </w:rPr>
              <w:t> </w:t>
            </w:r>
          </w:p>
        </w:tc>
        <w:tc>
          <w:tcPr>
            <w:tcW w:w="392" w:type="pct"/>
            <w:tcBorders>
              <w:top w:val="nil"/>
              <w:left w:val="nil"/>
              <w:bottom w:val="single" w:sz="4" w:space="0" w:color="auto"/>
              <w:right w:val="single" w:sz="4" w:space="0" w:color="auto"/>
            </w:tcBorders>
            <w:shd w:val="clear" w:color="auto" w:fill="auto"/>
            <w:noWrap/>
            <w:vAlign w:val="bottom"/>
            <w:hideMark/>
          </w:tcPr>
          <w:p w:rsidR="00FC413C" w:rsidRPr="003E7313" w:rsidRDefault="00FC413C" w:rsidP="00643A0D">
            <w:pPr>
              <w:spacing w:after="0" w:line="240" w:lineRule="auto"/>
              <w:ind w:firstLine="0"/>
              <w:rPr>
                <w:rFonts w:ascii="Garamond" w:hAnsi="Garamond"/>
                <w:sz w:val="12"/>
                <w:szCs w:val="12"/>
                <w:lang w:val="sq-AL"/>
              </w:rPr>
            </w:pPr>
            <w:r w:rsidRPr="003E7313">
              <w:rPr>
                <w:rFonts w:ascii="Garamond" w:hAnsi="Garamond"/>
                <w:sz w:val="12"/>
                <w:szCs w:val="12"/>
                <w:lang w:val="sq-AL"/>
              </w:rPr>
              <w:t> </w:t>
            </w:r>
          </w:p>
        </w:tc>
        <w:tc>
          <w:tcPr>
            <w:tcW w:w="365" w:type="pct"/>
            <w:tcBorders>
              <w:top w:val="nil"/>
              <w:left w:val="nil"/>
              <w:bottom w:val="single" w:sz="4" w:space="0" w:color="auto"/>
              <w:right w:val="single" w:sz="4" w:space="0" w:color="auto"/>
            </w:tcBorders>
            <w:shd w:val="clear" w:color="auto" w:fill="auto"/>
            <w:noWrap/>
            <w:hideMark/>
          </w:tcPr>
          <w:p w:rsidR="00FC413C" w:rsidRPr="003E7313" w:rsidRDefault="00FC413C" w:rsidP="00643A0D">
            <w:pPr>
              <w:spacing w:after="0" w:line="240" w:lineRule="auto"/>
              <w:ind w:firstLine="0"/>
              <w:rPr>
                <w:sz w:val="12"/>
                <w:szCs w:val="12"/>
                <w:lang w:val="sq-AL"/>
              </w:rPr>
            </w:pPr>
            <w:r w:rsidRPr="003E7313">
              <w:rPr>
                <w:rFonts w:ascii="Garamond" w:hAnsi="Garamond"/>
                <w:sz w:val="12"/>
                <w:szCs w:val="12"/>
                <w:lang w:val="sq-AL"/>
              </w:rPr>
              <w:t>Arë</w:t>
            </w:r>
          </w:p>
        </w:tc>
        <w:tc>
          <w:tcPr>
            <w:tcW w:w="374" w:type="pct"/>
            <w:tcBorders>
              <w:top w:val="nil"/>
              <w:left w:val="nil"/>
              <w:bottom w:val="single" w:sz="4" w:space="0" w:color="auto"/>
              <w:right w:val="single" w:sz="4" w:space="0" w:color="auto"/>
            </w:tcBorders>
            <w:shd w:val="clear" w:color="auto" w:fill="auto"/>
            <w:noWrap/>
            <w:vAlign w:val="bottom"/>
            <w:hideMark/>
          </w:tcPr>
          <w:p w:rsidR="00FC413C" w:rsidRPr="003E7313" w:rsidRDefault="00FC413C" w:rsidP="00643A0D">
            <w:pPr>
              <w:spacing w:after="0" w:line="240" w:lineRule="auto"/>
              <w:ind w:firstLine="0"/>
              <w:rPr>
                <w:rFonts w:ascii="Garamond" w:hAnsi="Garamond"/>
                <w:sz w:val="12"/>
                <w:szCs w:val="12"/>
                <w:lang w:val="sq-AL"/>
              </w:rPr>
            </w:pPr>
            <w:r w:rsidRPr="003E7313">
              <w:rPr>
                <w:rFonts w:ascii="Garamond" w:hAnsi="Garamond"/>
                <w:sz w:val="12"/>
                <w:szCs w:val="12"/>
                <w:lang w:val="sq-AL"/>
              </w:rPr>
              <w:t>3088</w:t>
            </w:r>
          </w:p>
        </w:tc>
        <w:tc>
          <w:tcPr>
            <w:tcW w:w="468" w:type="pct"/>
            <w:tcBorders>
              <w:top w:val="nil"/>
              <w:left w:val="nil"/>
              <w:bottom w:val="single" w:sz="4" w:space="0" w:color="auto"/>
              <w:right w:val="nil"/>
            </w:tcBorders>
            <w:shd w:val="clear" w:color="auto" w:fill="auto"/>
            <w:noWrap/>
            <w:vAlign w:val="bottom"/>
            <w:hideMark/>
          </w:tcPr>
          <w:p w:rsidR="00FC413C" w:rsidRPr="003E7313" w:rsidRDefault="00FC413C" w:rsidP="00643A0D">
            <w:pPr>
              <w:spacing w:after="0" w:line="240" w:lineRule="auto"/>
              <w:ind w:firstLine="0"/>
              <w:rPr>
                <w:rFonts w:ascii="Garamond" w:hAnsi="Garamond"/>
                <w:sz w:val="12"/>
                <w:szCs w:val="12"/>
                <w:lang w:val="sq-AL"/>
              </w:rPr>
            </w:pPr>
            <w:r w:rsidRPr="003E7313">
              <w:rPr>
                <w:rFonts w:ascii="Garamond" w:hAnsi="Garamond"/>
                <w:sz w:val="12"/>
                <w:szCs w:val="12"/>
                <w:lang w:val="sq-AL"/>
              </w:rPr>
              <w:t>171</w:t>
            </w:r>
          </w:p>
        </w:tc>
        <w:tc>
          <w:tcPr>
            <w:tcW w:w="305" w:type="pct"/>
            <w:tcBorders>
              <w:top w:val="nil"/>
              <w:left w:val="single" w:sz="4" w:space="0" w:color="auto"/>
              <w:bottom w:val="single" w:sz="4" w:space="0" w:color="auto"/>
              <w:right w:val="single" w:sz="4" w:space="0" w:color="auto"/>
            </w:tcBorders>
            <w:shd w:val="clear" w:color="auto" w:fill="auto"/>
            <w:noWrap/>
            <w:vAlign w:val="bottom"/>
            <w:hideMark/>
          </w:tcPr>
          <w:p w:rsidR="00FC413C" w:rsidRPr="003E7313" w:rsidRDefault="00FC413C" w:rsidP="00643A0D">
            <w:pPr>
              <w:spacing w:after="0" w:line="240" w:lineRule="auto"/>
              <w:ind w:firstLine="0"/>
              <w:rPr>
                <w:rFonts w:ascii="Garamond" w:hAnsi="Garamond"/>
                <w:sz w:val="12"/>
                <w:szCs w:val="12"/>
                <w:lang w:val="sq-AL"/>
              </w:rPr>
            </w:pPr>
            <w:r w:rsidRPr="003E7313">
              <w:rPr>
                <w:rFonts w:ascii="Garamond" w:hAnsi="Garamond"/>
                <w:sz w:val="12"/>
                <w:szCs w:val="12"/>
                <w:lang w:val="sq-AL"/>
              </w:rPr>
              <w:t> </w:t>
            </w:r>
          </w:p>
        </w:tc>
        <w:tc>
          <w:tcPr>
            <w:tcW w:w="449" w:type="pct"/>
            <w:tcBorders>
              <w:top w:val="nil"/>
              <w:left w:val="nil"/>
              <w:bottom w:val="single" w:sz="4" w:space="0" w:color="auto"/>
              <w:right w:val="single" w:sz="4" w:space="0" w:color="auto"/>
            </w:tcBorders>
            <w:shd w:val="clear" w:color="auto" w:fill="auto"/>
            <w:noWrap/>
            <w:vAlign w:val="bottom"/>
            <w:hideMark/>
          </w:tcPr>
          <w:p w:rsidR="00FC413C" w:rsidRPr="003E7313" w:rsidRDefault="00FC413C" w:rsidP="00643A0D">
            <w:pPr>
              <w:spacing w:after="0" w:line="240" w:lineRule="auto"/>
              <w:ind w:firstLine="0"/>
              <w:rPr>
                <w:rFonts w:ascii="Garamond" w:hAnsi="Garamond"/>
                <w:sz w:val="12"/>
                <w:szCs w:val="12"/>
                <w:lang w:val="sq-AL"/>
              </w:rPr>
            </w:pPr>
            <w:r w:rsidRPr="003E7313">
              <w:rPr>
                <w:rFonts w:ascii="Garamond" w:hAnsi="Garamond"/>
                <w:sz w:val="12"/>
                <w:szCs w:val="12"/>
                <w:lang w:val="sq-AL"/>
              </w:rPr>
              <w:t>16.6</w:t>
            </w:r>
          </w:p>
        </w:tc>
        <w:tc>
          <w:tcPr>
            <w:tcW w:w="351" w:type="pct"/>
            <w:tcBorders>
              <w:top w:val="nil"/>
              <w:left w:val="nil"/>
              <w:bottom w:val="single" w:sz="4" w:space="0" w:color="auto"/>
              <w:right w:val="single" w:sz="4" w:space="0" w:color="auto"/>
            </w:tcBorders>
            <w:shd w:val="clear" w:color="auto" w:fill="auto"/>
            <w:noWrap/>
            <w:vAlign w:val="center"/>
            <w:hideMark/>
          </w:tcPr>
          <w:p w:rsidR="00FC413C" w:rsidRPr="003E7313" w:rsidRDefault="00FC413C" w:rsidP="00643A0D">
            <w:pPr>
              <w:spacing w:after="0" w:line="240" w:lineRule="auto"/>
              <w:ind w:firstLine="0"/>
              <w:rPr>
                <w:rFonts w:ascii="Garamond" w:hAnsi="Garamond"/>
                <w:sz w:val="12"/>
                <w:szCs w:val="12"/>
                <w:lang w:val="sq-AL"/>
              </w:rPr>
            </w:pPr>
            <w:r w:rsidRPr="003E7313">
              <w:rPr>
                <w:rFonts w:ascii="Garamond" w:hAnsi="Garamond"/>
                <w:sz w:val="12"/>
                <w:szCs w:val="12"/>
                <w:lang w:val="sq-AL"/>
              </w:rPr>
              <w:t>212</w:t>
            </w:r>
          </w:p>
        </w:tc>
        <w:tc>
          <w:tcPr>
            <w:tcW w:w="490" w:type="pct"/>
            <w:tcBorders>
              <w:top w:val="nil"/>
              <w:left w:val="nil"/>
              <w:bottom w:val="single" w:sz="4" w:space="0" w:color="auto"/>
              <w:right w:val="single" w:sz="4" w:space="0" w:color="auto"/>
            </w:tcBorders>
            <w:shd w:val="clear" w:color="auto" w:fill="auto"/>
            <w:noWrap/>
            <w:vAlign w:val="bottom"/>
            <w:hideMark/>
          </w:tcPr>
          <w:p w:rsidR="00FC413C" w:rsidRPr="003E7313" w:rsidRDefault="00FC413C" w:rsidP="00643A0D">
            <w:pPr>
              <w:spacing w:after="0" w:line="240" w:lineRule="auto"/>
              <w:ind w:firstLine="0"/>
              <w:rPr>
                <w:rFonts w:ascii="Garamond" w:hAnsi="Garamond"/>
                <w:sz w:val="12"/>
                <w:szCs w:val="12"/>
                <w:lang w:val="sq-AL"/>
              </w:rPr>
            </w:pPr>
            <w:r w:rsidRPr="003E7313">
              <w:rPr>
                <w:rFonts w:ascii="Garamond" w:hAnsi="Garamond"/>
                <w:sz w:val="12"/>
                <w:szCs w:val="12"/>
                <w:lang w:val="sq-AL"/>
              </w:rPr>
              <w:t>3519.2</w:t>
            </w:r>
          </w:p>
        </w:tc>
        <w:tc>
          <w:tcPr>
            <w:tcW w:w="630" w:type="pct"/>
            <w:tcBorders>
              <w:top w:val="nil"/>
              <w:left w:val="nil"/>
              <w:bottom w:val="single" w:sz="4" w:space="0" w:color="auto"/>
              <w:right w:val="single" w:sz="4" w:space="0" w:color="auto"/>
            </w:tcBorders>
            <w:shd w:val="clear" w:color="auto" w:fill="auto"/>
            <w:noWrap/>
            <w:vAlign w:val="bottom"/>
            <w:hideMark/>
          </w:tcPr>
          <w:p w:rsidR="00FC413C" w:rsidRPr="003E7313" w:rsidRDefault="00FC413C" w:rsidP="00643A0D">
            <w:pPr>
              <w:spacing w:after="0" w:line="240" w:lineRule="auto"/>
              <w:ind w:firstLine="0"/>
              <w:rPr>
                <w:rFonts w:ascii="Garamond" w:hAnsi="Garamond"/>
                <w:sz w:val="12"/>
                <w:szCs w:val="12"/>
                <w:lang w:val="sq-AL"/>
              </w:rPr>
            </w:pPr>
            <w:r w:rsidRPr="003E7313">
              <w:rPr>
                <w:rFonts w:ascii="Garamond" w:hAnsi="Garamond"/>
                <w:sz w:val="12"/>
                <w:szCs w:val="12"/>
                <w:lang w:val="sq-AL"/>
              </w:rPr>
              <w:t>nuk ka informacion</w:t>
            </w:r>
          </w:p>
        </w:tc>
      </w:tr>
      <w:tr w:rsidR="00FC413C" w:rsidRPr="003E7313" w:rsidTr="003E7313">
        <w:trPr>
          <w:trHeight w:val="53"/>
          <w:jc w:val="center"/>
        </w:trPr>
        <w:tc>
          <w:tcPr>
            <w:tcW w:w="327" w:type="pct"/>
            <w:tcBorders>
              <w:top w:val="nil"/>
              <w:left w:val="single" w:sz="4" w:space="0" w:color="auto"/>
              <w:bottom w:val="single" w:sz="4" w:space="0" w:color="auto"/>
              <w:right w:val="single" w:sz="4" w:space="0" w:color="auto"/>
            </w:tcBorders>
            <w:shd w:val="clear" w:color="auto" w:fill="auto"/>
            <w:noWrap/>
            <w:vAlign w:val="bottom"/>
            <w:hideMark/>
          </w:tcPr>
          <w:p w:rsidR="00FC413C" w:rsidRPr="003E7313" w:rsidRDefault="00FC413C" w:rsidP="00643A0D">
            <w:pPr>
              <w:spacing w:after="0" w:line="240" w:lineRule="auto"/>
              <w:ind w:firstLine="0"/>
              <w:rPr>
                <w:rFonts w:ascii="Garamond" w:hAnsi="Garamond"/>
                <w:sz w:val="12"/>
                <w:szCs w:val="12"/>
                <w:lang w:val="sq-AL"/>
              </w:rPr>
            </w:pPr>
            <w:r w:rsidRPr="003E7313">
              <w:rPr>
                <w:rFonts w:ascii="Garamond" w:hAnsi="Garamond"/>
                <w:sz w:val="12"/>
                <w:szCs w:val="12"/>
                <w:lang w:val="sq-AL"/>
              </w:rPr>
              <w:t>21</w:t>
            </w:r>
          </w:p>
        </w:tc>
        <w:tc>
          <w:tcPr>
            <w:tcW w:w="476" w:type="pct"/>
            <w:tcBorders>
              <w:top w:val="nil"/>
              <w:left w:val="nil"/>
              <w:bottom w:val="single" w:sz="4" w:space="0" w:color="auto"/>
              <w:right w:val="single" w:sz="4" w:space="0" w:color="auto"/>
            </w:tcBorders>
            <w:shd w:val="clear" w:color="auto" w:fill="auto"/>
            <w:noWrap/>
            <w:vAlign w:val="bottom"/>
            <w:hideMark/>
          </w:tcPr>
          <w:p w:rsidR="00FC413C" w:rsidRPr="003E7313" w:rsidRDefault="00FC413C" w:rsidP="00643A0D">
            <w:pPr>
              <w:spacing w:after="0" w:line="240" w:lineRule="auto"/>
              <w:ind w:firstLine="0"/>
              <w:rPr>
                <w:rFonts w:ascii="Garamond" w:hAnsi="Garamond"/>
                <w:sz w:val="12"/>
                <w:szCs w:val="12"/>
                <w:lang w:val="sq-AL"/>
              </w:rPr>
            </w:pPr>
            <w:r w:rsidRPr="003E7313">
              <w:rPr>
                <w:rFonts w:ascii="Garamond" w:hAnsi="Garamond"/>
                <w:sz w:val="12"/>
                <w:szCs w:val="12"/>
                <w:lang w:val="sq-AL"/>
              </w:rPr>
              <w:t>Pretendues</w:t>
            </w:r>
          </w:p>
        </w:tc>
        <w:tc>
          <w:tcPr>
            <w:tcW w:w="374" w:type="pct"/>
            <w:gridSpan w:val="2"/>
            <w:tcBorders>
              <w:top w:val="nil"/>
              <w:left w:val="nil"/>
              <w:bottom w:val="single" w:sz="4" w:space="0" w:color="auto"/>
              <w:right w:val="single" w:sz="4" w:space="0" w:color="auto"/>
            </w:tcBorders>
            <w:shd w:val="clear" w:color="auto" w:fill="auto"/>
            <w:noWrap/>
            <w:vAlign w:val="bottom"/>
            <w:hideMark/>
          </w:tcPr>
          <w:p w:rsidR="00FC413C" w:rsidRPr="003E7313" w:rsidRDefault="00FC413C" w:rsidP="00643A0D">
            <w:pPr>
              <w:spacing w:after="0" w:line="240" w:lineRule="auto"/>
              <w:ind w:firstLine="0"/>
              <w:rPr>
                <w:rFonts w:ascii="Garamond" w:hAnsi="Garamond"/>
                <w:sz w:val="12"/>
                <w:szCs w:val="12"/>
                <w:lang w:val="sq-AL"/>
              </w:rPr>
            </w:pPr>
            <w:r w:rsidRPr="003E7313">
              <w:rPr>
                <w:rFonts w:ascii="Garamond" w:hAnsi="Garamond"/>
                <w:sz w:val="12"/>
                <w:szCs w:val="12"/>
                <w:lang w:val="sq-AL"/>
              </w:rPr>
              <w:t> </w:t>
            </w:r>
          </w:p>
        </w:tc>
        <w:tc>
          <w:tcPr>
            <w:tcW w:w="392" w:type="pct"/>
            <w:tcBorders>
              <w:top w:val="nil"/>
              <w:left w:val="nil"/>
              <w:bottom w:val="single" w:sz="4" w:space="0" w:color="auto"/>
              <w:right w:val="single" w:sz="4" w:space="0" w:color="auto"/>
            </w:tcBorders>
            <w:shd w:val="clear" w:color="auto" w:fill="auto"/>
            <w:noWrap/>
            <w:vAlign w:val="bottom"/>
            <w:hideMark/>
          </w:tcPr>
          <w:p w:rsidR="00FC413C" w:rsidRPr="003E7313" w:rsidRDefault="00FC413C" w:rsidP="00643A0D">
            <w:pPr>
              <w:spacing w:after="0" w:line="240" w:lineRule="auto"/>
              <w:ind w:firstLine="0"/>
              <w:rPr>
                <w:rFonts w:ascii="Garamond" w:hAnsi="Garamond"/>
                <w:sz w:val="12"/>
                <w:szCs w:val="12"/>
                <w:lang w:val="sq-AL"/>
              </w:rPr>
            </w:pPr>
            <w:r w:rsidRPr="003E7313">
              <w:rPr>
                <w:rFonts w:ascii="Garamond" w:hAnsi="Garamond"/>
                <w:sz w:val="12"/>
                <w:szCs w:val="12"/>
                <w:lang w:val="sq-AL"/>
              </w:rPr>
              <w:t> </w:t>
            </w:r>
          </w:p>
        </w:tc>
        <w:tc>
          <w:tcPr>
            <w:tcW w:w="365" w:type="pct"/>
            <w:tcBorders>
              <w:top w:val="nil"/>
              <w:left w:val="nil"/>
              <w:bottom w:val="single" w:sz="4" w:space="0" w:color="auto"/>
              <w:right w:val="single" w:sz="4" w:space="0" w:color="auto"/>
            </w:tcBorders>
            <w:shd w:val="clear" w:color="auto" w:fill="auto"/>
            <w:noWrap/>
            <w:hideMark/>
          </w:tcPr>
          <w:p w:rsidR="00FC413C" w:rsidRPr="003E7313" w:rsidRDefault="00FC413C" w:rsidP="00643A0D">
            <w:pPr>
              <w:spacing w:after="0" w:line="240" w:lineRule="auto"/>
              <w:ind w:firstLine="0"/>
              <w:rPr>
                <w:sz w:val="12"/>
                <w:szCs w:val="12"/>
                <w:lang w:val="sq-AL"/>
              </w:rPr>
            </w:pPr>
            <w:r w:rsidRPr="003E7313">
              <w:rPr>
                <w:rFonts w:ascii="Garamond" w:hAnsi="Garamond"/>
                <w:sz w:val="12"/>
                <w:szCs w:val="12"/>
                <w:lang w:val="sq-AL"/>
              </w:rPr>
              <w:t>Arë</w:t>
            </w:r>
          </w:p>
        </w:tc>
        <w:tc>
          <w:tcPr>
            <w:tcW w:w="374" w:type="pct"/>
            <w:tcBorders>
              <w:top w:val="nil"/>
              <w:left w:val="nil"/>
              <w:bottom w:val="single" w:sz="4" w:space="0" w:color="auto"/>
              <w:right w:val="single" w:sz="4" w:space="0" w:color="auto"/>
            </w:tcBorders>
            <w:shd w:val="clear" w:color="auto" w:fill="auto"/>
            <w:noWrap/>
            <w:vAlign w:val="bottom"/>
            <w:hideMark/>
          </w:tcPr>
          <w:p w:rsidR="00FC413C" w:rsidRPr="003E7313" w:rsidRDefault="00FC413C" w:rsidP="00643A0D">
            <w:pPr>
              <w:spacing w:after="0" w:line="240" w:lineRule="auto"/>
              <w:ind w:firstLine="0"/>
              <w:rPr>
                <w:rFonts w:ascii="Garamond" w:hAnsi="Garamond"/>
                <w:sz w:val="12"/>
                <w:szCs w:val="12"/>
                <w:lang w:val="sq-AL"/>
              </w:rPr>
            </w:pPr>
            <w:r w:rsidRPr="003E7313">
              <w:rPr>
                <w:rFonts w:ascii="Garamond" w:hAnsi="Garamond"/>
                <w:sz w:val="12"/>
                <w:szCs w:val="12"/>
                <w:lang w:val="sq-AL"/>
              </w:rPr>
              <w:t>3088</w:t>
            </w:r>
          </w:p>
        </w:tc>
        <w:tc>
          <w:tcPr>
            <w:tcW w:w="468" w:type="pct"/>
            <w:tcBorders>
              <w:top w:val="nil"/>
              <w:left w:val="nil"/>
              <w:bottom w:val="single" w:sz="4" w:space="0" w:color="auto"/>
              <w:right w:val="nil"/>
            </w:tcBorders>
            <w:shd w:val="clear" w:color="auto" w:fill="auto"/>
            <w:noWrap/>
            <w:vAlign w:val="bottom"/>
            <w:hideMark/>
          </w:tcPr>
          <w:p w:rsidR="00FC413C" w:rsidRPr="003E7313" w:rsidRDefault="00FC413C" w:rsidP="00643A0D">
            <w:pPr>
              <w:spacing w:after="0" w:line="240" w:lineRule="auto"/>
              <w:ind w:firstLine="0"/>
              <w:rPr>
                <w:rFonts w:ascii="Garamond" w:hAnsi="Garamond"/>
                <w:sz w:val="12"/>
                <w:szCs w:val="12"/>
                <w:lang w:val="sq-AL"/>
              </w:rPr>
            </w:pPr>
            <w:r w:rsidRPr="003E7313">
              <w:rPr>
                <w:rFonts w:ascii="Garamond" w:hAnsi="Garamond"/>
                <w:sz w:val="12"/>
                <w:szCs w:val="12"/>
                <w:lang w:val="sq-AL"/>
              </w:rPr>
              <w:t>171</w:t>
            </w:r>
          </w:p>
        </w:tc>
        <w:tc>
          <w:tcPr>
            <w:tcW w:w="305" w:type="pct"/>
            <w:tcBorders>
              <w:top w:val="nil"/>
              <w:left w:val="single" w:sz="4" w:space="0" w:color="auto"/>
              <w:bottom w:val="single" w:sz="4" w:space="0" w:color="auto"/>
              <w:right w:val="single" w:sz="4" w:space="0" w:color="auto"/>
            </w:tcBorders>
            <w:shd w:val="clear" w:color="auto" w:fill="auto"/>
            <w:noWrap/>
            <w:vAlign w:val="bottom"/>
            <w:hideMark/>
          </w:tcPr>
          <w:p w:rsidR="00FC413C" w:rsidRPr="003E7313" w:rsidRDefault="00FC413C" w:rsidP="00643A0D">
            <w:pPr>
              <w:spacing w:after="0" w:line="240" w:lineRule="auto"/>
              <w:ind w:firstLine="0"/>
              <w:rPr>
                <w:rFonts w:ascii="Garamond" w:hAnsi="Garamond"/>
                <w:sz w:val="12"/>
                <w:szCs w:val="12"/>
                <w:lang w:val="sq-AL"/>
              </w:rPr>
            </w:pPr>
            <w:r w:rsidRPr="003E7313">
              <w:rPr>
                <w:rFonts w:ascii="Garamond" w:hAnsi="Garamond"/>
                <w:sz w:val="12"/>
                <w:szCs w:val="12"/>
                <w:lang w:val="sq-AL"/>
              </w:rPr>
              <w:t> </w:t>
            </w:r>
          </w:p>
        </w:tc>
        <w:tc>
          <w:tcPr>
            <w:tcW w:w="449" w:type="pct"/>
            <w:tcBorders>
              <w:top w:val="nil"/>
              <w:left w:val="nil"/>
              <w:bottom w:val="single" w:sz="4" w:space="0" w:color="auto"/>
              <w:right w:val="single" w:sz="4" w:space="0" w:color="auto"/>
            </w:tcBorders>
            <w:shd w:val="clear" w:color="auto" w:fill="auto"/>
            <w:noWrap/>
            <w:vAlign w:val="bottom"/>
            <w:hideMark/>
          </w:tcPr>
          <w:p w:rsidR="00FC413C" w:rsidRPr="003E7313" w:rsidRDefault="00FC413C" w:rsidP="00643A0D">
            <w:pPr>
              <w:spacing w:after="0" w:line="240" w:lineRule="auto"/>
              <w:ind w:firstLine="0"/>
              <w:rPr>
                <w:rFonts w:ascii="Garamond" w:hAnsi="Garamond"/>
                <w:sz w:val="12"/>
                <w:szCs w:val="12"/>
                <w:lang w:val="sq-AL"/>
              </w:rPr>
            </w:pPr>
            <w:r w:rsidRPr="003E7313">
              <w:rPr>
                <w:rFonts w:ascii="Garamond" w:hAnsi="Garamond"/>
                <w:sz w:val="12"/>
                <w:szCs w:val="12"/>
                <w:lang w:val="sq-AL"/>
              </w:rPr>
              <w:t>18.1</w:t>
            </w:r>
          </w:p>
        </w:tc>
        <w:tc>
          <w:tcPr>
            <w:tcW w:w="351" w:type="pct"/>
            <w:tcBorders>
              <w:top w:val="nil"/>
              <w:left w:val="nil"/>
              <w:bottom w:val="single" w:sz="4" w:space="0" w:color="auto"/>
              <w:right w:val="single" w:sz="4" w:space="0" w:color="auto"/>
            </w:tcBorders>
            <w:shd w:val="clear" w:color="auto" w:fill="auto"/>
            <w:noWrap/>
            <w:vAlign w:val="center"/>
            <w:hideMark/>
          </w:tcPr>
          <w:p w:rsidR="00FC413C" w:rsidRPr="003E7313" w:rsidRDefault="00FC413C" w:rsidP="00643A0D">
            <w:pPr>
              <w:spacing w:after="0" w:line="240" w:lineRule="auto"/>
              <w:ind w:firstLine="0"/>
              <w:rPr>
                <w:rFonts w:ascii="Garamond" w:hAnsi="Garamond"/>
                <w:sz w:val="12"/>
                <w:szCs w:val="12"/>
                <w:lang w:val="sq-AL"/>
              </w:rPr>
            </w:pPr>
            <w:r w:rsidRPr="003E7313">
              <w:rPr>
                <w:rFonts w:ascii="Garamond" w:hAnsi="Garamond"/>
                <w:sz w:val="12"/>
                <w:szCs w:val="12"/>
                <w:lang w:val="sq-AL"/>
              </w:rPr>
              <w:t>212</w:t>
            </w:r>
          </w:p>
        </w:tc>
        <w:tc>
          <w:tcPr>
            <w:tcW w:w="490" w:type="pct"/>
            <w:tcBorders>
              <w:top w:val="nil"/>
              <w:left w:val="nil"/>
              <w:bottom w:val="single" w:sz="4" w:space="0" w:color="auto"/>
              <w:right w:val="single" w:sz="4" w:space="0" w:color="auto"/>
            </w:tcBorders>
            <w:shd w:val="clear" w:color="auto" w:fill="auto"/>
            <w:noWrap/>
            <w:vAlign w:val="bottom"/>
            <w:hideMark/>
          </w:tcPr>
          <w:p w:rsidR="00FC413C" w:rsidRPr="003E7313" w:rsidRDefault="00FC413C" w:rsidP="00643A0D">
            <w:pPr>
              <w:spacing w:after="0" w:line="240" w:lineRule="auto"/>
              <w:ind w:firstLine="0"/>
              <w:rPr>
                <w:rFonts w:ascii="Garamond" w:hAnsi="Garamond"/>
                <w:sz w:val="12"/>
                <w:szCs w:val="12"/>
                <w:lang w:val="sq-AL"/>
              </w:rPr>
            </w:pPr>
            <w:r w:rsidRPr="003E7313">
              <w:rPr>
                <w:rFonts w:ascii="Garamond" w:hAnsi="Garamond"/>
                <w:sz w:val="12"/>
                <w:szCs w:val="12"/>
                <w:lang w:val="sq-AL"/>
              </w:rPr>
              <w:t>3837.2</w:t>
            </w:r>
          </w:p>
        </w:tc>
        <w:tc>
          <w:tcPr>
            <w:tcW w:w="630" w:type="pct"/>
            <w:tcBorders>
              <w:top w:val="nil"/>
              <w:left w:val="nil"/>
              <w:bottom w:val="single" w:sz="4" w:space="0" w:color="auto"/>
              <w:right w:val="single" w:sz="4" w:space="0" w:color="auto"/>
            </w:tcBorders>
            <w:shd w:val="clear" w:color="auto" w:fill="auto"/>
            <w:noWrap/>
            <w:vAlign w:val="bottom"/>
            <w:hideMark/>
          </w:tcPr>
          <w:p w:rsidR="00FC413C" w:rsidRPr="003E7313" w:rsidRDefault="00FC413C" w:rsidP="00643A0D">
            <w:pPr>
              <w:spacing w:after="0" w:line="240" w:lineRule="auto"/>
              <w:ind w:firstLine="0"/>
              <w:rPr>
                <w:rFonts w:ascii="Garamond" w:hAnsi="Garamond"/>
                <w:sz w:val="12"/>
                <w:szCs w:val="12"/>
                <w:lang w:val="sq-AL"/>
              </w:rPr>
            </w:pPr>
            <w:r w:rsidRPr="003E7313">
              <w:rPr>
                <w:rFonts w:ascii="Garamond" w:hAnsi="Garamond"/>
                <w:sz w:val="12"/>
                <w:szCs w:val="12"/>
                <w:lang w:val="sq-AL"/>
              </w:rPr>
              <w:t>nuk ka informacion</w:t>
            </w:r>
          </w:p>
        </w:tc>
      </w:tr>
      <w:tr w:rsidR="00FC413C" w:rsidRPr="003E7313" w:rsidTr="003E7313">
        <w:trPr>
          <w:trHeight w:val="80"/>
          <w:jc w:val="center"/>
        </w:trPr>
        <w:tc>
          <w:tcPr>
            <w:tcW w:w="327" w:type="pct"/>
            <w:tcBorders>
              <w:top w:val="nil"/>
              <w:left w:val="single" w:sz="4" w:space="0" w:color="auto"/>
              <w:bottom w:val="single" w:sz="4" w:space="0" w:color="auto"/>
              <w:right w:val="single" w:sz="4" w:space="0" w:color="auto"/>
            </w:tcBorders>
            <w:shd w:val="clear" w:color="auto" w:fill="auto"/>
            <w:noWrap/>
            <w:vAlign w:val="center"/>
            <w:hideMark/>
          </w:tcPr>
          <w:p w:rsidR="00FC413C" w:rsidRPr="003E7313" w:rsidRDefault="00FC413C" w:rsidP="00643A0D">
            <w:pPr>
              <w:spacing w:after="0" w:line="240" w:lineRule="auto"/>
              <w:ind w:firstLine="0"/>
              <w:rPr>
                <w:rFonts w:ascii="Garamond" w:hAnsi="Garamond"/>
                <w:sz w:val="12"/>
                <w:szCs w:val="12"/>
                <w:lang w:val="sq-AL"/>
              </w:rPr>
            </w:pPr>
            <w:r w:rsidRPr="003E7313">
              <w:rPr>
                <w:rFonts w:ascii="Garamond" w:hAnsi="Garamond"/>
                <w:sz w:val="12"/>
                <w:szCs w:val="12"/>
                <w:lang w:val="sq-AL"/>
              </w:rPr>
              <w:t>22</w:t>
            </w:r>
          </w:p>
        </w:tc>
        <w:tc>
          <w:tcPr>
            <w:tcW w:w="476" w:type="pct"/>
            <w:tcBorders>
              <w:top w:val="nil"/>
              <w:left w:val="nil"/>
              <w:bottom w:val="single" w:sz="4" w:space="0" w:color="auto"/>
              <w:right w:val="single" w:sz="4" w:space="0" w:color="auto"/>
            </w:tcBorders>
            <w:shd w:val="clear" w:color="auto" w:fill="auto"/>
            <w:noWrap/>
            <w:vAlign w:val="bottom"/>
            <w:hideMark/>
          </w:tcPr>
          <w:p w:rsidR="00FC413C" w:rsidRPr="003E7313" w:rsidRDefault="00FC413C" w:rsidP="00643A0D">
            <w:pPr>
              <w:spacing w:after="0" w:line="240" w:lineRule="auto"/>
              <w:ind w:firstLine="0"/>
              <w:rPr>
                <w:rFonts w:ascii="Garamond" w:hAnsi="Garamond"/>
                <w:sz w:val="12"/>
                <w:szCs w:val="12"/>
                <w:lang w:val="sq-AL"/>
              </w:rPr>
            </w:pPr>
            <w:r w:rsidRPr="003E7313">
              <w:rPr>
                <w:rFonts w:ascii="Garamond" w:hAnsi="Garamond"/>
                <w:sz w:val="12"/>
                <w:szCs w:val="12"/>
                <w:lang w:val="sq-AL"/>
              </w:rPr>
              <w:t>Pretendues</w:t>
            </w:r>
          </w:p>
        </w:tc>
        <w:tc>
          <w:tcPr>
            <w:tcW w:w="374" w:type="pct"/>
            <w:gridSpan w:val="2"/>
            <w:tcBorders>
              <w:top w:val="nil"/>
              <w:left w:val="nil"/>
              <w:bottom w:val="single" w:sz="4" w:space="0" w:color="auto"/>
              <w:right w:val="single" w:sz="4" w:space="0" w:color="auto"/>
            </w:tcBorders>
            <w:shd w:val="clear" w:color="auto" w:fill="auto"/>
            <w:noWrap/>
            <w:vAlign w:val="bottom"/>
            <w:hideMark/>
          </w:tcPr>
          <w:p w:rsidR="00FC413C" w:rsidRPr="003E7313" w:rsidRDefault="00FC413C" w:rsidP="00643A0D">
            <w:pPr>
              <w:spacing w:after="0" w:line="240" w:lineRule="auto"/>
              <w:ind w:firstLine="0"/>
              <w:rPr>
                <w:rFonts w:ascii="Garamond" w:hAnsi="Garamond"/>
                <w:sz w:val="12"/>
                <w:szCs w:val="12"/>
                <w:lang w:val="sq-AL"/>
              </w:rPr>
            </w:pPr>
            <w:r w:rsidRPr="003E7313">
              <w:rPr>
                <w:rFonts w:ascii="Garamond" w:hAnsi="Garamond"/>
                <w:sz w:val="12"/>
                <w:szCs w:val="12"/>
                <w:lang w:val="sq-AL"/>
              </w:rPr>
              <w:t> </w:t>
            </w:r>
          </w:p>
        </w:tc>
        <w:tc>
          <w:tcPr>
            <w:tcW w:w="392" w:type="pct"/>
            <w:tcBorders>
              <w:top w:val="nil"/>
              <w:left w:val="nil"/>
              <w:bottom w:val="single" w:sz="4" w:space="0" w:color="auto"/>
              <w:right w:val="single" w:sz="4" w:space="0" w:color="auto"/>
            </w:tcBorders>
            <w:shd w:val="clear" w:color="auto" w:fill="auto"/>
            <w:noWrap/>
            <w:vAlign w:val="bottom"/>
            <w:hideMark/>
          </w:tcPr>
          <w:p w:rsidR="00FC413C" w:rsidRPr="003E7313" w:rsidRDefault="00FC413C" w:rsidP="00643A0D">
            <w:pPr>
              <w:spacing w:after="0" w:line="240" w:lineRule="auto"/>
              <w:ind w:firstLine="0"/>
              <w:rPr>
                <w:rFonts w:ascii="Garamond" w:hAnsi="Garamond"/>
                <w:sz w:val="12"/>
                <w:szCs w:val="12"/>
                <w:lang w:val="sq-AL"/>
              </w:rPr>
            </w:pPr>
            <w:r w:rsidRPr="003E7313">
              <w:rPr>
                <w:rFonts w:ascii="Garamond" w:hAnsi="Garamond"/>
                <w:sz w:val="12"/>
                <w:szCs w:val="12"/>
                <w:lang w:val="sq-AL"/>
              </w:rPr>
              <w:t> </w:t>
            </w:r>
          </w:p>
        </w:tc>
        <w:tc>
          <w:tcPr>
            <w:tcW w:w="365" w:type="pct"/>
            <w:tcBorders>
              <w:top w:val="nil"/>
              <w:left w:val="nil"/>
              <w:bottom w:val="single" w:sz="4" w:space="0" w:color="auto"/>
              <w:right w:val="single" w:sz="4" w:space="0" w:color="auto"/>
            </w:tcBorders>
            <w:shd w:val="clear" w:color="auto" w:fill="auto"/>
            <w:noWrap/>
            <w:hideMark/>
          </w:tcPr>
          <w:p w:rsidR="00FC413C" w:rsidRPr="003E7313" w:rsidRDefault="00FC413C" w:rsidP="00643A0D">
            <w:pPr>
              <w:spacing w:after="0" w:line="240" w:lineRule="auto"/>
              <w:ind w:firstLine="0"/>
              <w:rPr>
                <w:sz w:val="12"/>
                <w:szCs w:val="12"/>
                <w:lang w:val="sq-AL"/>
              </w:rPr>
            </w:pPr>
            <w:r w:rsidRPr="003E7313">
              <w:rPr>
                <w:rFonts w:ascii="Garamond" w:hAnsi="Garamond"/>
                <w:sz w:val="12"/>
                <w:szCs w:val="12"/>
                <w:lang w:val="sq-AL"/>
              </w:rPr>
              <w:t>Arë</w:t>
            </w:r>
          </w:p>
        </w:tc>
        <w:tc>
          <w:tcPr>
            <w:tcW w:w="374" w:type="pct"/>
            <w:tcBorders>
              <w:top w:val="nil"/>
              <w:left w:val="nil"/>
              <w:bottom w:val="single" w:sz="4" w:space="0" w:color="auto"/>
              <w:right w:val="single" w:sz="4" w:space="0" w:color="auto"/>
            </w:tcBorders>
            <w:shd w:val="clear" w:color="auto" w:fill="auto"/>
            <w:noWrap/>
            <w:vAlign w:val="bottom"/>
            <w:hideMark/>
          </w:tcPr>
          <w:p w:rsidR="00FC413C" w:rsidRPr="003E7313" w:rsidRDefault="00FC413C" w:rsidP="00643A0D">
            <w:pPr>
              <w:spacing w:after="0" w:line="240" w:lineRule="auto"/>
              <w:ind w:firstLine="0"/>
              <w:rPr>
                <w:rFonts w:ascii="Garamond" w:hAnsi="Garamond"/>
                <w:sz w:val="12"/>
                <w:szCs w:val="12"/>
                <w:lang w:val="sq-AL"/>
              </w:rPr>
            </w:pPr>
            <w:r w:rsidRPr="003E7313">
              <w:rPr>
                <w:rFonts w:ascii="Garamond" w:hAnsi="Garamond"/>
                <w:sz w:val="12"/>
                <w:szCs w:val="12"/>
                <w:lang w:val="sq-AL"/>
              </w:rPr>
              <w:t>3088</w:t>
            </w:r>
          </w:p>
        </w:tc>
        <w:tc>
          <w:tcPr>
            <w:tcW w:w="468" w:type="pct"/>
            <w:tcBorders>
              <w:top w:val="nil"/>
              <w:left w:val="nil"/>
              <w:bottom w:val="single" w:sz="4" w:space="0" w:color="auto"/>
              <w:right w:val="nil"/>
            </w:tcBorders>
            <w:shd w:val="clear" w:color="auto" w:fill="auto"/>
            <w:noWrap/>
            <w:vAlign w:val="bottom"/>
            <w:hideMark/>
          </w:tcPr>
          <w:p w:rsidR="00FC413C" w:rsidRPr="003E7313" w:rsidRDefault="00FC413C" w:rsidP="00643A0D">
            <w:pPr>
              <w:spacing w:after="0" w:line="240" w:lineRule="auto"/>
              <w:ind w:firstLine="0"/>
              <w:rPr>
                <w:rFonts w:ascii="Garamond" w:hAnsi="Garamond"/>
                <w:sz w:val="12"/>
                <w:szCs w:val="12"/>
                <w:lang w:val="sq-AL"/>
              </w:rPr>
            </w:pPr>
            <w:r w:rsidRPr="003E7313">
              <w:rPr>
                <w:rFonts w:ascii="Garamond" w:hAnsi="Garamond"/>
                <w:sz w:val="12"/>
                <w:szCs w:val="12"/>
                <w:lang w:val="sq-AL"/>
              </w:rPr>
              <w:t>91</w:t>
            </w:r>
          </w:p>
        </w:tc>
        <w:tc>
          <w:tcPr>
            <w:tcW w:w="305" w:type="pct"/>
            <w:tcBorders>
              <w:top w:val="nil"/>
              <w:left w:val="single" w:sz="4" w:space="0" w:color="auto"/>
              <w:bottom w:val="single" w:sz="4" w:space="0" w:color="auto"/>
              <w:right w:val="single" w:sz="4" w:space="0" w:color="auto"/>
            </w:tcBorders>
            <w:shd w:val="clear" w:color="auto" w:fill="auto"/>
            <w:noWrap/>
            <w:vAlign w:val="bottom"/>
            <w:hideMark/>
          </w:tcPr>
          <w:p w:rsidR="00FC413C" w:rsidRPr="003E7313" w:rsidRDefault="00FC413C" w:rsidP="00643A0D">
            <w:pPr>
              <w:spacing w:after="0" w:line="240" w:lineRule="auto"/>
              <w:ind w:firstLine="0"/>
              <w:rPr>
                <w:rFonts w:ascii="Garamond" w:hAnsi="Garamond"/>
                <w:sz w:val="12"/>
                <w:szCs w:val="12"/>
                <w:lang w:val="sq-AL"/>
              </w:rPr>
            </w:pPr>
            <w:r w:rsidRPr="003E7313">
              <w:rPr>
                <w:rFonts w:ascii="Garamond" w:hAnsi="Garamond"/>
                <w:sz w:val="12"/>
                <w:szCs w:val="12"/>
                <w:lang w:val="sq-AL"/>
              </w:rPr>
              <w:t> </w:t>
            </w:r>
          </w:p>
        </w:tc>
        <w:tc>
          <w:tcPr>
            <w:tcW w:w="449" w:type="pct"/>
            <w:tcBorders>
              <w:top w:val="nil"/>
              <w:left w:val="nil"/>
              <w:bottom w:val="single" w:sz="4" w:space="0" w:color="auto"/>
              <w:right w:val="single" w:sz="4" w:space="0" w:color="auto"/>
            </w:tcBorders>
            <w:shd w:val="clear" w:color="auto" w:fill="auto"/>
            <w:noWrap/>
            <w:vAlign w:val="bottom"/>
            <w:hideMark/>
          </w:tcPr>
          <w:p w:rsidR="00FC413C" w:rsidRPr="003E7313" w:rsidRDefault="00FC413C" w:rsidP="00643A0D">
            <w:pPr>
              <w:spacing w:after="0" w:line="240" w:lineRule="auto"/>
              <w:ind w:firstLine="0"/>
              <w:rPr>
                <w:rFonts w:ascii="Garamond" w:hAnsi="Garamond"/>
                <w:sz w:val="12"/>
                <w:szCs w:val="12"/>
                <w:lang w:val="sq-AL"/>
              </w:rPr>
            </w:pPr>
            <w:r w:rsidRPr="003E7313">
              <w:rPr>
                <w:rFonts w:ascii="Garamond" w:hAnsi="Garamond"/>
                <w:sz w:val="12"/>
                <w:szCs w:val="12"/>
                <w:lang w:val="sq-AL"/>
              </w:rPr>
              <w:t>23.2</w:t>
            </w:r>
          </w:p>
        </w:tc>
        <w:tc>
          <w:tcPr>
            <w:tcW w:w="351" w:type="pct"/>
            <w:tcBorders>
              <w:top w:val="nil"/>
              <w:left w:val="nil"/>
              <w:bottom w:val="single" w:sz="4" w:space="0" w:color="auto"/>
              <w:right w:val="single" w:sz="4" w:space="0" w:color="auto"/>
            </w:tcBorders>
            <w:shd w:val="clear" w:color="auto" w:fill="auto"/>
            <w:noWrap/>
            <w:vAlign w:val="center"/>
            <w:hideMark/>
          </w:tcPr>
          <w:p w:rsidR="00FC413C" w:rsidRPr="003E7313" w:rsidRDefault="00FC413C" w:rsidP="00643A0D">
            <w:pPr>
              <w:spacing w:after="0" w:line="240" w:lineRule="auto"/>
              <w:ind w:firstLine="0"/>
              <w:rPr>
                <w:rFonts w:ascii="Garamond" w:hAnsi="Garamond"/>
                <w:sz w:val="12"/>
                <w:szCs w:val="12"/>
                <w:lang w:val="sq-AL"/>
              </w:rPr>
            </w:pPr>
            <w:r w:rsidRPr="003E7313">
              <w:rPr>
                <w:rFonts w:ascii="Garamond" w:hAnsi="Garamond"/>
                <w:sz w:val="12"/>
                <w:szCs w:val="12"/>
                <w:lang w:val="sq-AL"/>
              </w:rPr>
              <w:t>212</w:t>
            </w:r>
          </w:p>
        </w:tc>
        <w:tc>
          <w:tcPr>
            <w:tcW w:w="490" w:type="pct"/>
            <w:tcBorders>
              <w:top w:val="nil"/>
              <w:left w:val="nil"/>
              <w:bottom w:val="single" w:sz="4" w:space="0" w:color="auto"/>
              <w:right w:val="single" w:sz="4" w:space="0" w:color="auto"/>
            </w:tcBorders>
            <w:shd w:val="clear" w:color="auto" w:fill="auto"/>
            <w:noWrap/>
            <w:vAlign w:val="bottom"/>
            <w:hideMark/>
          </w:tcPr>
          <w:p w:rsidR="00FC413C" w:rsidRPr="003E7313" w:rsidRDefault="00FC413C" w:rsidP="00643A0D">
            <w:pPr>
              <w:spacing w:after="0" w:line="240" w:lineRule="auto"/>
              <w:ind w:firstLine="0"/>
              <w:rPr>
                <w:rFonts w:ascii="Garamond" w:hAnsi="Garamond"/>
                <w:sz w:val="12"/>
                <w:szCs w:val="12"/>
                <w:lang w:val="sq-AL"/>
              </w:rPr>
            </w:pPr>
            <w:r w:rsidRPr="003E7313">
              <w:rPr>
                <w:rFonts w:ascii="Garamond" w:hAnsi="Garamond"/>
                <w:sz w:val="12"/>
                <w:szCs w:val="12"/>
                <w:lang w:val="sq-AL"/>
              </w:rPr>
              <w:t>4918.4</w:t>
            </w:r>
          </w:p>
        </w:tc>
        <w:tc>
          <w:tcPr>
            <w:tcW w:w="630" w:type="pct"/>
            <w:tcBorders>
              <w:top w:val="nil"/>
              <w:left w:val="nil"/>
              <w:bottom w:val="single" w:sz="4" w:space="0" w:color="auto"/>
              <w:right w:val="single" w:sz="4" w:space="0" w:color="auto"/>
            </w:tcBorders>
            <w:shd w:val="clear" w:color="auto" w:fill="auto"/>
            <w:noWrap/>
            <w:vAlign w:val="bottom"/>
            <w:hideMark/>
          </w:tcPr>
          <w:p w:rsidR="00FC413C" w:rsidRPr="003E7313" w:rsidRDefault="00FC413C" w:rsidP="00643A0D">
            <w:pPr>
              <w:spacing w:after="0" w:line="240" w:lineRule="auto"/>
              <w:ind w:firstLine="0"/>
              <w:rPr>
                <w:rFonts w:ascii="Garamond" w:hAnsi="Garamond"/>
                <w:sz w:val="12"/>
                <w:szCs w:val="12"/>
                <w:lang w:val="sq-AL"/>
              </w:rPr>
            </w:pPr>
            <w:r w:rsidRPr="003E7313">
              <w:rPr>
                <w:rFonts w:ascii="Garamond" w:hAnsi="Garamond"/>
                <w:sz w:val="12"/>
                <w:szCs w:val="12"/>
                <w:lang w:val="sq-AL"/>
              </w:rPr>
              <w:t>nuk ka informacion</w:t>
            </w:r>
          </w:p>
        </w:tc>
      </w:tr>
      <w:tr w:rsidR="00FC413C" w:rsidRPr="003E7313" w:rsidTr="003E7313">
        <w:trPr>
          <w:trHeight w:val="68"/>
          <w:jc w:val="center"/>
        </w:trPr>
        <w:tc>
          <w:tcPr>
            <w:tcW w:w="327" w:type="pct"/>
            <w:tcBorders>
              <w:top w:val="nil"/>
              <w:left w:val="single" w:sz="4" w:space="0" w:color="auto"/>
              <w:bottom w:val="single" w:sz="4" w:space="0" w:color="auto"/>
              <w:right w:val="single" w:sz="4" w:space="0" w:color="auto"/>
            </w:tcBorders>
            <w:shd w:val="clear" w:color="auto" w:fill="auto"/>
            <w:noWrap/>
            <w:vAlign w:val="bottom"/>
            <w:hideMark/>
          </w:tcPr>
          <w:p w:rsidR="00FC413C" w:rsidRPr="003E7313" w:rsidRDefault="00FC413C" w:rsidP="00643A0D">
            <w:pPr>
              <w:spacing w:after="0" w:line="240" w:lineRule="auto"/>
              <w:ind w:firstLine="0"/>
              <w:rPr>
                <w:rFonts w:ascii="Garamond" w:hAnsi="Garamond"/>
                <w:sz w:val="12"/>
                <w:szCs w:val="12"/>
                <w:lang w:val="sq-AL"/>
              </w:rPr>
            </w:pPr>
            <w:r w:rsidRPr="003E7313">
              <w:rPr>
                <w:rFonts w:ascii="Garamond" w:hAnsi="Garamond"/>
                <w:sz w:val="12"/>
                <w:szCs w:val="12"/>
                <w:lang w:val="sq-AL"/>
              </w:rPr>
              <w:t>23</w:t>
            </w:r>
          </w:p>
        </w:tc>
        <w:tc>
          <w:tcPr>
            <w:tcW w:w="476" w:type="pct"/>
            <w:tcBorders>
              <w:top w:val="nil"/>
              <w:left w:val="nil"/>
              <w:bottom w:val="single" w:sz="4" w:space="0" w:color="auto"/>
              <w:right w:val="single" w:sz="4" w:space="0" w:color="auto"/>
            </w:tcBorders>
            <w:shd w:val="clear" w:color="auto" w:fill="auto"/>
            <w:noWrap/>
            <w:vAlign w:val="bottom"/>
            <w:hideMark/>
          </w:tcPr>
          <w:p w:rsidR="00FC413C" w:rsidRPr="003E7313" w:rsidRDefault="00FC413C" w:rsidP="00643A0D">
            <w:pPr>
              <w:spacing w:after="0" w:line="240" w:lineRule="auto"/>
              <w:ind w:firstLine="0"/>
              <w:rPr>
                <w:rFonts w:ascii="Garamond" w:hAnsi="Garamond"/>
                <w:sz w:val="12"/>
                <w:szCs w:val="12"/>
                <w:lang w:val="sq-AL"/>
              </w:rPr>
            </w:pPr>
            <w:r w:rsidRPr="003E7313">
              <w:rPr>
                <w:rFonts w:ascii="Garamond" w:hAnsi="Garamond"/>
                <w:sz w:val="12"/>
                <w:szCs w:val="12"/>
                <w:lang w:val="sq-AL"/>
              </w:rPr>
              <w:t>Pretendues</w:t>
            </w:r>
          </w:p>
        </w:tc>
        <w:tc>
          <w:tcPr>
            <w:tcW w:w="374" w:type="pct"/>
            <w:gridSpan w:val="2"/>
            <w:tcBorders>
              <w:top w:val="nil"/>
              <w:left w:val="nil"/>
              <w:bottom w:val="single" w:sz="4" w:space="0" w:color="auto"/>
              <w:right w:val="single" w:sz="4" w:space="0" w:color="auto"/>
            </w:tcBorders>
            <w:shd w:val="clear" w:color="auto" w:fill="auto"/>
            <w:noWrap/>
            <w:vAlign w:val="bottom"/>
            <w:hideMark/>
          </w:tcPr>
          <w:p w:rsidR="00FC413C" w:rsidRPr="003E7313" w:rsidRDefault="00FC413C" w:rsidP="00643A0D">
            <w:pPr>
              <w:spacing w:after="0" w:line="240" w:lineRule="auto"/>
              <w:ind w:firstLine="0"/>
              <w:rPr>
                <w:rFonts w:ascii="Garamond" w:hAnsi="Garamond"/>
                <w:sz w:val="12"/>
                <w:szCs w:val="12"/>
                <w:lang w:val="sq-AL"/>
              </w:rPr>
            </w:pPr>
            <w:r w:rsidRPr="003E7313">
              <w:rPr>
                <w:rFonts w:ascii="Garamond" w:hAnsi="Garamond"/>
                <w:sz w:val="12"/>
                <w:szCs w:val="12"/>
                <w:lang w:val="sq-AL"/>
              </w:rPr>
              <w:t> </w:t>
            </w:r>
          </w:p>
        </w:tc>
        <w:tc>
          <w:tcPr>
            <w:tcW w:w="392" w:type="pct"/>
            <w:tcBorders>
              <w:top w:val="nil"/>
              <w:left w:val="nil"/>
              <w:bottom w:val="single" w:sz="4" w:space="0" w:color="auto"/>
              <w:right w:val="single" w:sz="4" w:space="0" w:color="auto"/>
            </w:tcBorders>
            <w:shd w:val="clear" w:color="auto" w:fill="auto"/>
            <w:noWrap/>
            <w:vAlign w:val="bottom"/>
            <w:hideMark/>
          </w:tcPr>
          <w:p w:rsidR="00FC413C" w:rsidRPr="003E7313" w:rsidRDefault="00FC413C" w:rsidP="00643A0D">
            <w:pPr>
              <w:spacing w:after="0" w:line="240" w:lineRule="auto"/>
              <w:ind w:firstLine="0"/>
              <w:rPr>
                <w:rFonts w:ascii="Garamond" w:hAnsi="Garamond"/>
                <w:sz w:val="12"/>
                <w:szCs w:val="12"/>
                <w:lang w:val="sq-AL"/>
              </w:rPr>
            </w:pPr>
            <w:r w:rsidRPr="003E7313">
              <w:rPr>
                <w:rFonts w:ascii="Garamond" w:hAnsi="Garamond"/>
                <w:sz w:val="12"/>
                <w:szCs w:val="12"/>
                <w:lang w:val="sq-AL"/>
              </w:rPr>
              <w:t> </w:t>
            </w:r>
          </w:p>
        </w:tc>
        <w:tc>
          <w:tcPr>
            <w:tcW w:w="365" w:type="pct"/>
            <w:tcBorders>
              <w:top w:val="nil"/>
              <w:left w:val="nil"/>
              <w:bottom w:val="single" w:sz="4" w:space="0" w:color="auto"/>
              <w:right w:val="single" w:sz="4" w:space="0" w:color="auto"/>
            </w:tcBorders>
            <w:shd w:val="clear" w:color="auto" w:fill="auto"/>
            <w:noWrap/>
            <w:hideMark/>
          </w:tcPr>
          <w:p w:rsidR="00FC413C" w:rsidRPr="003E7313" w:rsidRDefault="00FC413C" w:rsidP="00643A0D">
            <w:pPr>
              <w:spacing w:after="0" w:line="240" w:lineRule="auto"/>
              <w:ind w:firstLine="0"/>
              <w:rPr>
                <w:sz w:val="12"/>
                <w:szCs w:val="12"/>
                <w:lang w:val="sq-AL"/>
              </w:rPr>
            </w:pPr>
            <w:r w:rsidRPr="003E7313">
              <w:rPr>
                <w:rFonts w:ascii="Garamond" w:hAnsi="Garamond"/>
                <w:sz w:val="12"/>
                <w:szCs w:val="12"/>
                <w:lang w:val="sq-AL"/>
              </w:rPr>
              <w:t>Arë</w:t>
            </w:r>
          </w:p>
        </w:tc>
        <w:tc>
          <w:tcPr>
            <w:tcW w:w="374" w:type="pct"/>
            <w:tcBorders>
              <w:top w:val="nil"/>
              <w:left w:val="nil"/>
              <w:bottom w:val="single" w:sz="4" w:space="0" w:color="auto"/>
              <w:right w:val="single" w:sz="4" w:space="0" w:color="auto"/>
            </w:tcBorders>
            <w:shd w:val="clear" w:color="auto" w:fill="auto"/>
            <w:noWrap/>
            <w:vAlign w:val="bottom"/>
            <w:hideMark/>
          </w:tcPr>
          <w:p w:rsidR="00FC413C" w:rsidRPr="003E7313" w:rsidRDefault="00FC413C" w:rsidP="00643A0D">
            <w:pPr>
              <w:spacing w:after="0" w:line="240" w:lineRule="auto"/>
              <w:ind w:firstLine="0"/>
              <w:rPr>
                <w:rFonts w:ascii="Garamond" w:hAnsi="Garamond"/>
                <w:sz w:val="12"/>
                <w:szCs w:val="12"/>
                <w:lang w:val="sq-AL"/>
              </w:rPr>
            </w:pPr>
            <w:r w:rsidRPr="003E7313">
              <w:rPr>
                <w:rFonts w:ascii="Garamond" w:hAnsi="Garamond"/>
                <w:sz w:val="12"/>
                <w:szCs w:val="12"/>
                <w:lang w:val="sq-AL"/>
              </w:rPr>
              <w:t>3088</w:t>
            </w:r>
          </w:p>
        </w:tc>
        <w:tc>
          <w:tcPr>
            <w:tcW w:w="468" w:type="pct"/>
            <w:tcBorders>
              <w:top w:val="nil"/>
              <w:left w:val="nil"/>
              <w:bottom w:val="single" w:sz="4" w:space="0" w:color="auto"/>
              <w:right w:val="nil"/>
            </w:tcBorders>
            <w:shd w:val="clear" w:color="auto" w:fill="auto"/>
            <w:noWrap/>
            <w:vAlign w:val="bottom"/>
            <w:hideMark/>
          </w:tcPr>
          <w:p w:rsidR="00FC413C" w:rsidRPr="003E7313" w:rsidRDefault="00FC413C" w:rsidP="00643A0D">
            <w:pPr>
              <w:spacing w:after="0" w:line="240" w:lineRule="auto"/>
              <w:ind w:firstLine="0"/>
              <w:rPr>
                <w:rFonts w:ascii="Garamond" w:hAnsi="Garamond"/>
                <w:sz w:val="12"/>
                <w:szCs w:val="12"/>
                <w:lang w:val="sq-AL"/>
              </w:rPr>
            </w:pPr>
            <w:r w:rsidRPr="003E7313">
              <w:rPr>
                <w:rFonts w:ascii="Garamond" w:hAnsi="Garamond"/>
                <w:sz w:val="12"/>
                <w:szCs w:val="12"/>
                <w:lang w:val="sq-AL"/>
              </w:rPr>
              <w:t>91</w:t>
            </w:r>
          </w:p>
        </w:tc>
        <w:tc>
          <w:tcPr>
            <w:tcW w:w="305" w:type="pct"/>
            <w:tcBorders>
              <w:top w:val="nil"/>
              <w:left w:val="single" w:sz="4" w:space="0" w:color="auto"/>
              <w:bottom w:val="single" w:sz="4" w:space="0" w:color="auto"/>
              <w:right w:val="single" w:sz="4" w:space="0" w:color="auto"/>
            </w:tcBorders>
            <w:shd w:val="clear" w:color="auto" w:fill="auto"/>
            <w:noWrap/>
            <w:vAlign w:val="bottom"/>
            <w:hideMark/>
          </w:tcPr>
          <w:p w:rsidR="00FC413C" w:rsidRPr="003E7313" w:rsidRDefault="00FC413C" w:rsidP="00643A0D">
            <w:pPr>
              <w:spacing w:after="0" w:line="240" w:lineRule="auto"/>
              <w:ind w:firstLine="0"/>
              <w:rPr>
                <w:rFonts w:ascii="Garamond" w:hAnsi="Garamond"/>
                <w:sz w:val="12"/>
                <w:szCs w:val="12"/>
                <w:lang w:val="sq-AL"/>
              </w:rPr>
            </w:pPr>
            <w:r w:rsidRPr="003E7313">
              <w:rPr>
                <w:rFonts w:ascii="Garamond" w:hAnsi="Garamond"/>
                <w:sz w:val="12"/>
                <w:szCs w:val="12"/>
                <w:lang w:val="sq-AL"/>
              </w:rPr>
              <w:t> </w:t>
            </w:r>
          </w:p>
        </w:tc>
        <w:tc>
          <w:tcPr>
            <w:tcW w:w="449" w:type="pct"/>
            <w:tcBorders>
              <w:top w:val="nil"/>
              <w:left w:val="nil"/>
              <w:bottom w:val="single" w:sz="4" w:space="0" w:color="auto"/>
              <w:right w:val="single" w:sz="4" w:space="0" w:color="auto"/>
            </w:tcBorders>
            <w:shd w:val="clear" w:color="auto" w:fill="auto"/>
            <w:noWrap/>
            <w:vAlign w:val="bottom"/>
            <w:hideMark/>
          </w:tcPr>
          <w:p w:rsidR="00FC413C" w:rsidRPr="003E7313" w:rsidRDefault="00FC413C" w:rsidP="00643A0D">
            <w:pPr>
              <w:spacing w:after="0" w:line="240" w:lineRule="auto"/>
              <w:ind w:firstLine="0"/>
              <w:rPr>
                <w:rFonts w:ascii="Garamond" w:hAnsi="Garamond"/>
                <w:sz w:val="12"/>
                <w:szCs w:val="12"/>
                <w:lang w:val="sq-AL"/>
              </w:rPr>
            </w:pPr>
            <w:r w:rsidRPr="003E7313">
              <w:rPr>
                <w:rFonts w:ascii="Garamond" w:hAnsi="Garamond"/>
                <w:sz w:val="12"/>
                <w:szCs w:val="12"/>
                <w:lang w:val="sq-AL"/>
              </w:rPr>
              <w:t>47.8</w:t>
            </w:r>
          </w:p>
        </w:tc>
        <w:tc>
          <w:tcPr>
            <w:tcW w:w="351" w:type="pct"/>
            <w:tcBorders>
              <w:top w:val="nil"/>
              <w:left w:val="nil"/>
              <w:bottom w:val="single" w:sz="4" w:space="0" w:color="auto"/>
              <w:right w:val="single" w:sz="4" w:space="0" w:color="auto"/>
            </w:tcBorders>
            <w:shd w:val="clear" w:color="auto" w:fill="auto"/>
            <w:noWrap/>
            <w:vAlign w:val="center"/>
            <w:hideMark/>
          </w:tcPr>
          <w:p w:rsidR="00FC413C" w:rsidRPr="003E7313" w:rsidRDefault="00FC413C" w:rsidP="00643A0D">
            <w:pPr>
              <w:spacing w:after="0" w:line="240" w:lineRule="auto"/>
              <w:ind w:firstLine="0"/>
              <w:rPr>
                <w:rFonts w:ascii="Garamond" w:hAnsi="Garamond"/>
                <w:sz w:val="12"/>
                <w:szCs w:val="12"/>
                <w:lang w:val="sq-AL"/>
              </w:rPr>
            </w:pPr>
            <w:r w:rsidRPr="003E7313">
              <w:rPr>
                <w:rFonts w:ascii="Garamond" w:hAnsi="Garamond"/>
                <w:sz w:val="12"/>
                <w:szCs w:val="12"/>
                <w:lang w:val="sq-AL"/>
              </w:rPr>
              <w:t>212</w:t>
            </w:r>
          </w:p>
        </w:tc>
        <w:tc>
          <w:tcPr>
            <w:tcW w:w="490" w:type="pct"/>
            <w:tcBorders>
              <w:top w:val="nil"/>
              <w:left w:val="nil"/>
              <w:bottom w:val="single" w:sz="4" w:space="0" w:color="auto"/>
              <w:right w:val="single" w:sz="4" w:space="0" w:color="auto"/>
            </w:tcBorders>
            <w:shd w:val="clear" w:color="auto" w:fill="auto"/>
            <w:noWrap/>
            <w:vAlign w:val="bottom"/>
            <w:hideMark/>
          </w:tcPr>
          <w:p w:rsidR="00FC413C" w:rsidRPr="003E7313" w:rsidRDefault="00FC413C" w:rsidP="00643A0D">
            <w:pPr>
              <w:spacing w:after="0" w:line="240" w:lineRule="auto"/>
              <w:ind w:firstLine="0"/>
              <w:rPr>
                <w:rFonts w:ascii="Garamond" w:hAnsi="Garamond"/>
                <w:sz w:val="12"/>
                <w:szCs w:val="12"/>
                <w:lang w:val="sq-AL"/>
              </w:rPr>
            </w:pPr>
            <w:r w:rsidRPr="003E7313">
              <w:rPr>
                <w:rFonts w:ascii="Garamond" w:hAnsi="Garamond"/>
                <w:sz w:val="12"/>
                <w:szCs w:val="12"/>
                <w:lang w:val="sq-AL"/>
              </w:rPr>
              <w:t>10133.6</w:t>
            </w:r>
          </w:p>
        </w:tc>
        <w:tc>
          <w:tcPr>
            <w:tcW w:w="630" w:type="pct"/>
            <w:tcBorders>
              <w:top w:val="nil"/>
              <w:left w:val="nil"/>
              <w:bottom w:val="single" w:sz="4" w:space="0" w:color="auto"/>
              <w:right w:val="single" w:sz="4" w:space="0" w:color="auto"/>
            </w:tcBorders>
            <w:shd w:val="clear" w:color="auto" w:fill="auto"/>
            <w:noWrap/>
            <w:vAlign w:val="bottom"/>
            <w:hideMark/>
          </w:tcPr>
          <w:p w:rsidR="00FC413C" w:rsidRPr="003E7313" w:rsidRDefault="00FC413C" w:rsidP="00643A0D">
            <w:pPr>
              <w:spacing w:after="0" w:line="240" w:lineRule="auto"/>
              <w:ind w:firstLine="0"/>
              <w:rPr>
                <w:rFonts w:ascii="Garamond" w:hAnsi="Garamond"/>
                <w:sz w:val="12"/>
                <w:szCs w:val="12"/>
                <w:lang w:val="sq-AL"/>
              </w:rPr>
            </w:pPr>
            <w:r w:rsidRPr="003E7313">
              <w:rPr>
                <w:rFonts w:ascii="Garamond" w:hAnsi="Garamond"/>
                <w:sz w:val="12"/>
                <w:szCs w:val="12"/>
                <w:lang w:val="sq-AL"/>
              </w:rPr>
              <w:t>nuk ka informacion</w:t>
            </w:r>
          </w:p>
        </w:tc>
      </w:tr>
      <w:tr w:rsidR="00FC413C" w:rsidRPr="003E7313" w:rsidTr="003E7313">
        <w:trPr>
          <w:trHeight w:val="53"/>
          <w:jc w:val="center"/>
        </w:trPr>
        <w:tc>
          <w:tcPr>
            <w:tcW w:w="327" w:type="pct"/>
            <w:tcBorders>
              <w:top w:val="nil"/>
              <w:left w:val="single" w:sz="4" w:space="0" w:color="auto"/>
              <w:bottom w:val="nil"/>
              <w:right w:val="single" w:sz="4" w:space="0" w:color="auto"/>
            </w:tcBorders>
            <w:shd w:val="clear" w:color="auto" w:fill="auto"/>
            <w:noWrap/>
            <w:vAlign w:val="center"/>
            <w:hideMark/>
          </w:tcPr>
          <w:p w:rsidR="00FC413C" w:rsidRPr="003E7313" w:rsidRDefault="00FC413C" w:rsidP="00643A0D">
            <w:pPr>
              <w:spacing w:after="0" w:line="240" w:lineRule="auto"/>
              <w:ind w:firstLine="0"/>
              <w:rPr>
                <w:rFonts w:ascii="Garamond" w:hAnsi="Garamond"/>
                <w:sz w:val="12"/>
                <w:szCs w:val="12"/>
                <w:lang w:val="sq-AL"/>
              </w:rPr>
            </w:pPr>
            <w:r w:rsidRPr="003E7313">
              <w:rPr>
                <w:rFonts w:ascii="Garamond" w:hAnsi="Garamond"/>
                <w:sz w:val="12"/>
                <w:szCs w:val="12"/>
                <w:lang w:val="sq-AL"/>
              </w:rPr>
              <w:t>24</w:t>
            </w:r>
          </w:p>
        </w:tc>
        <w:tc>
          <w:tcPr>
            <w:tcW w:w="476" w:type="pct"/>
            <w:tcBorders>
              <w:top w:val="nil"/>
              <w:left w:val="nil"/>
              <w:bottom w:val="nil"/>
              <w:right w:val="single" w:sz="4" w:space="0" w:color="auto"/>
            </w:tcBorders>
            <w:shd w:val="clear" w:color="auto" w:fill="auto"/>
            <w:noWrap/>
            <w:vAlign w:val="bottom"/>
            <w:hideMark/>
          </w:tcPr>
          <w:p w:rsidR="00FC413C" w:rsidRPr="003E7313" w:rsidRDefault="00FC413C" w:rsidP="00643A0D">
            <w:pPr>
              <w:spacing w:after="0" w:line="240" w:lineRule="auto"/>
              <w:ind w:firstLine="0"/>
              <w:rPr>
                <w:rFonts w:ascii="Garamond" w:hAnsi="Garamond"/>
                <w:sz w:val="12"/>
                <w:szCs w:val="12"/>
                <w:lang w:val="sq-AL"/>
              </w:rPr>
            </w:pPr>
            <w:r w:rsidRPr="003E7313">
              <w:rPr>
                <w:rFonts w:ascii="Garamond" w:hAnsi="Garamond"/>
                <w:sz w:val="12"/>
                <w:szCs w:val="12"/>
                <w:lang w:val="sq-AL"/>
              </w:rPr>
              <w:t>Dashamir</w:t>
            </w:r>
          </w:p>
        </w:tc>
        <w:tc>
          <w:tcPr>
            <w:tcW w:w="374" w:type="pct"/>
            <w:gridSpan w:val="2"/>
            <w:tcBorders>
              <w:top w:val="nil"/>
              <w:left w:val="nil"/>
              <w:bottom w:val="nil"/>
              <w:right w:val="single" w:sz="4" w:space="0" w:color="auto"/>
            </w:tcBorders>
            <w:shd w:val="clear" w:color="auto" w:fill="auto"/>
            <w:noWrap/>
            <w:vAlign w:val="bottom"/>
            <w:hideMark/>
          </w:tcPr>
          <w:p w:rsidR="00FC413C" w:rsidRPr="003E7313" w:rsidRDefault="00FC413C" w:rsidP="00643A0D">
            <w:pPr>
              <w:spacing w:after="0" w:line="240" w:lineRule="auto"/>
              <w:ind w:firstLine="0"/>
              <w:rPr>
                <w:rFonts w:ascii="Garamond" w:hAnsi="Garamond"/>
                <w:sz w:val="12"/>
                <w:szCs w:val="12"/>
                <w:lang w:val="sq-AL"/>
              </w:rPr>
            </w:pPr>
            <w:r w:rsidRPr="003E7313">
              <w:rPr>
                <w:rFonts w:ascii="Garamond" w:hAnsi="Garamond"/>
                <w:sz w:val="12"/>
                <w:szCs w:val="12"/>
                <w:lang w:val="sq-AL"/>
              </w:rPr>
              <w:t>Xhemal</w:t>
            </w:r>
          </w:p>
        </w:tc>
        <w:tc>
          <w:tcPr>
            <w:tcW w:w="392" w:type="pct"/>
            <w:tcBorders>
              <w:top w:val="nil"/>
              <w:left w:val="nil"/>
              <w:bottom w:val="nil"/>
              <w:right w:val="single" w:sz="4" w:space="0" w:color="auto"/>
            </w:tcBorders>
            <w:shd w:val="clear" w:color="auto" w:fill="auto"/>
            <w:noWrap/>
            <w:vAlign w:val="bottom"/>
            <w:hideMark/>
          </w:tcPr>
          <w:p w:rsidR="00FC413C" w:rsidRPr="003E7313" w:rsidRDefault="00FC413C" w:rsidP="00643A0D">
            <w:pPr>
              <w:spacing w:after="0" w:line="240" w:lineRule="auto"/>
              <w:ind w:firstLine="0"/>
              <w:rPr>
                <w:rFonts w:ascii="Garamond" w:hAnsi="Garamond"/>
                <w:sz w:val="12"/>
                <w:szCs w:val="12"/>
                <w:lang w:val="sq-AL"/>
              </w:rPr>
            </w:pPr>
            <w:r w:rsidRPr="003E7313">
              <w:rPr>
                <w:rFonts w:ascii="Garamond" w:hAnsi="Garamond"/>
                <w:sz w:val="12"/>
                <w:szCs w:val="12"/>
                <w:lang w:val="sq-AL"/>
              </w:rPr>
              <w:t>Ustalli</w:t>
            </w:r>
          </w:p>
        </w:tc>
        <w:tc>
          <w:tcPr>
            <w:tcW w:w="365" w:type="pct"/>
            <w:tcBorders>
              <w:top w:val="nil"/>
              <w:left w:val="nil"/>
              <w:bottom w:val="single" w:sz="4" w:space="0" w:color="auto"/>
              <w:right w:val="single" w:sz="4" w:space="0" w:color="auto"/>
            </w:tcBorders>
            <w:shd w:val="clear" w:color="auto" w:fill="auto"/>
            <w:noWrap/>
            <w:hideMark/>
          </w:tcPr>
          <w:p w:rsidR="00FC413C" w:rsidRPr="003E7313" w:rsidRDefault="00FC413C" w:rsidP="00643A0D">
            <w:pPr>
              <w:spacing w:after="0" w:line="240" w:lineRule="auto"/>
              <w:ind w:firstLine="0"/>
              <w:rPr>
                <w:sz w:val="12"/>
                <w:szCs w:val="12"/>
                <w:lang w:val="sq-AL"/>
              </w:rPr>
            </w:pPr>
            <w:r w:rsidRPr="003E7313">
              <w:rPr>
                <w:rFonts w:ascii="Garamond" w:hAnsi="Garamond"/>
                <w:sz w:val="12"/>
                <w:szCs w:val="12"/>
                <w:lang w:val="sq-AL"/>
              </w:rPr>
              <w:t>Arë</w:t>
            </w:r>
          </w:p>
        </w:tc>
        <w:tc>
          <w:tcPr>
            <w:tcW w:w="374" w:type="pct"/>
            <w:tcBorders>
              <w:top w:val="nil"/>
              <w:left w:val="nil"/>
              <w:bottom w:val="nil"/>
              <w:right w:val="single" w:sz="4" w:space="0" w:color="auto"/>
            </w:tcBorders>
            <w:shd w:val="clear" w:color="auto" w:fill="auto"/>
            <w:noWrap/>
            <w:vAlign w:val="bottom"/>
            <w:hideMark/>
          </w:tcPr>
          <w:p w:rsidR="00FC413C" w:rsidRPr="003E7313" w:rsidRDefault="00FC413C" w:rsidP="00643A0D">
            <w:pPr>
              <w:spacing w:after="0" w:line="240" w:lineRule="auto"/>
              <w:ind w:firstLine="0"/>
              <w:rPr>
                <w:rFonts w:ascii="Garamond" w:hAnsi="Garamond"/>
                <w:sz w:val="12"/>
                <w:szCs w:val="12"/>
                <w:lang w:val="sq-AL"/>
              </w:rPr>
            </w:pPr>
            <w:r w:rsidRPr="003E7313">
              <w:rPr>
                <w:rFonts w:ascii="Garamond" w:hAnsi="Garamond"/>
                <w:sz w:val="12"/>
                <w:szCs w:val="12"/>
                <w:lang w:val="sq-AL"/>
              </w:rPr>
              <w:t>3088</w:t>
            </w:r>
          </w:p>
        </w:tc>
        <w:tc>
          <w:tcPr>
            <w:tcW w:w="468" w:type="pct"/>
            <w:tcBorders>
              <w:top w:val="nil"/>
              <w:left w:val="nil"/>
              <w:bottom w:val="nil"/>
              <w:right w:val="nil"/>
            </w:tcBorders>
            <w:shd w:val="clear" w:color="auto" w:fill="auto"/>
            <w:noWrap/>
            <w:vAlign w:val="bottom"/>
            <w:hideMark/>
          </w:tcPr>
          <w:p w:rsidR="00FC413C" w:rsidRPr="003E7313" w:rsidRDefault="00FC413C" w:rsidP="00643A0D">
            <w:pPr>
              <w:spacing w:after="0" w:line="240" w:lineRule="auto"/>
              <w:ind w:firstLine="0"/>
              <w:rPr>
                <w:rFonts w:ascii="Garamond" w:hAnsi="Garamond"/>
                <w:sz w:val="12"/>
                <w:szCs w:val="12"/>
                <w:lang w:val="sq-AL"/>
              </w:rPr>
            </w:pPr>
            <w:r w:rsidRPr="003E7313">
              <w:rPr>
                <w:rFonts w:ascii="Garamond" w:hAnsi="Garamond"/>
                <w:sz w:val="12"/>
                <w:szCs w:val="12"/>
                <w:lang w:val="sq-AL"/>
              </w:rPr>
              <w:t>78/3</w:t>
            </w:r>
          </w:p>
        </w:tc>
        <w:tc>
          <w:tcPr>
            <w:tcW w:w="305" w:type="pct"/>
            <w:tcBorders>
              <w:top w:val="nil"/>
              <w:left w:val="single" w:sz="4" w:space="0" w:color="auto"/>
              <w:bottom w:val="nil"/>
              <w:right w:val="single" w:sz="4" w:space="0" w:color="auto"/>
            </w:tcBorders>
            <w:shd w:val="clear" w:color="auto" w:fill="auto"/>
            <w:noWrap/>
            <w:vAlign w:val="bottom"/>
            <w:hideMark/>
          </w:tcPr>
          <w:p w:rsidR="00FC413C" w:rsidRPr="003E7313" w:rsidRDefault="00FC413C" w:rsidP="00643A0D">
            <w:pPr>
              <w:spacing w:after="0" w:line="240" w:lineRule="auto"/>
              <w:ind w:firstLine="0"/>
              <w:rPr>
                <w:rFonts w:ascii="Garamond" w:hAnsi="Garamond"/>
                <w:sz w:val="12"/>
                <w:szCs w:val="12"/>
                <w:lang w:val="sq-AL"/>
              </w:rPr>
            </w:pPr>
            <w:r w:rsidRPr="003E7313">
              <w:rPr>
                <w:rFonts w:ascii="Garamond" w:hAnsi="Garamond"/>
                <w:sz w:val="12"/>
                <w:szCs w:val="12"/>
                <w:lang w:val="sq-AL"/>
              </w:rPr>
              <w:t> </w:t>
            </w:r>
          </w:p>
        </w:tc>
        <w:tc>
          <w:tcPr>
            <w:tcW w:w="449" w:type="pct"/>
            <w:tcBorders>
              <w:top w:val="nil"/>
              <w:left w:val="nil"/>
              <w:bottom w:val="nil"/>
              <w:right w:val="single" w:sz="4" w:space="0" w:color="auto"/>
            </w:tcBorders>
            <w:shd w:val="clear" w:color="auto" w:fill="auto"/>
            <w:noWrap/>
            <w:vAlign w:val="bottom"/>
            <w:hideMark/>
          </w:tcPr>
          <w:p w:rsidR="00FC413C" w:rsidRPr="003E7313" w:rsidRDefault="00FC413C" w:rsidP="00643A0D">
            <w:pPr>
              <w:spacing w:after="0" w:line="240" w:lineRule="auto"/>
              <w:ind w:firstLine="0"/>
              <w:rPr>
                <w:rFonts w:ascii="Garamond" w:hAnsi="Garamond"/>
                <w:sz w:val="12"/>
                <w:szCs w:val="12"/>
                <w:lang w:val="sq-AL"/>
              </w:rPr>
            </w:pPr>
            <w:r w:rsidRPr="003E7313">
              <w:rPr>
                <w:rFonts w:ascii="Garamond" w:hAnsi="Garamond"/>
                <w:sz w:val="12"/>
                <w:szCs w:val="12"/>
                <w:lang w:val="sq-AL"/>
              </w:rPr>
              <w:t>19.7</w:t>
            </w:r>
          </w:p>
        </w:tc>
        <w:tc>
          <w:tcPr>
            <w:tcW w:w="351" w:type="pct"/>
            <w:tcBorders>
              <w:top w:val="nil"/>
              <w:left w:val="nil"/>
              <w:bottom w:val="single" w:sz="4" w:space="0" w:color="auto"/>
              <w:right w:val="single" w:sz="4" w:space="0" w:color="auto"/>
            </w:tcBorders>
            <w:shd w:val="clear" w:color="auto" w:fill="auto"/>
            <w:noWrap/>
            <w:vAlign w:val="center"/>
            <w:hideMark/>
          </w:tcPr>
          <w:p w:rsidR="00FC413C" w:rsidRPr="003E7313" w:rsidRDefault="00FC413C" w:rsidP="00643A0D">
            <w:pPr>
              <w:spacing w:after="0" w:line="240" w:lineRule="auto"/>
              <w:ind w:firstLine="0"/>
              <w:rPr>
                <w:rFonts w:ascii="Garamond" w:hAnsi="Garamond"/>
                <w:sz w:val="12"/>
                <w:szCs w:val="12"/>
                <w:lang w:val="sq-AL"/>
              </w:rPr>
            </w:pPr>
            <w:r w:rsidRPr="003E7313">
              <w:rPr>
                <w:rFonts w:ascii="Garamond" w:hAnsi="Garamond"/>
                <w:sz w:val="12"/>
                <w:szCs w:val="12"/>
                <w:lang w:val="sq-AL"/>
              </w:rPr>
              <w:t>212</w:t>
            </w:r>
          </w:p>
        </w:tc>
        <w:tc>
          <w:tcPr>
            <w:tcW w:w="490" w:type="pct"/>
            <w:tcBorders>
              <w:top w:val="nil"/>
              <w:left w:val="nil"/>
              <w:bottom w:val="single" w:sz="4" w:space="0" w:color="auto"/>
              <w:right w:val="single" w:sz="4" w:space="0" w:color="auto"/>
            </w:tcBorders>
            <w:shd w:val="clear" w:color="auto" w:fill="auto"/>
            <w:noWrap/>
            <w:vAlign w:val="bottom"/>
            <w:hideMark/>
          </w:tcPr>
          <w:p w:rsidR="00FC413C" w:rsidRPr="003E7313" w:rsidRDefault="00FC413C" w:rsidP="00643A0D">
            <w:pPr>
              <w:spacing w:after="0" w:line="240" w:lineRule="auto"/>
              <w:ind w:firstLine="0"/>
              <w:rPr>
                <w:rFonts w:ascii="Garamond" w:hAnsi="Garamond"/>
                <w:sz w:val="12"/>
                <w:szCs w:val="12"/>
                <w:lang w:val="sq-AL"/>
              </w:rPr>
            </w:pPr>
            <w:r w:rsidRPr="003E7313">
              <w:rPr>
                <w:rFonts w:ascii="Garamond" w:hAnsi="Garamond"/>
                <w:sz w:val="12"/>
                <w:szCs w:val="12"/>
                <w:lang w:val="sq-AL"/>
              </w:rPr>
              <w:t>4176.4</w:t>
            </w:r>
          </w:p>
        </w:tc>
        <w:tc>
          <w:tcPr>
            <w:tcW w:w="630" w:type="pct"/>
            <w:tcBorders>
              <w:top w:val="nil"/>
              <w:left w:val="nil"/>
              <w:bottom w:val="single" w:sz="4" w:space="0" w:color="auto"/>
              <w:right w:val="single" w:sz="4" w:space="0" w:color="auto"/>
            </w:tcBorders>
            <w:shd w:val="clear" w:color="auto" w:fill="auto"/>
            <w:noWrap/>
            <w:vAlign w:val="bottom"/>
            <w:hideMark/>
          </w:tcPr>
          <w:p w:rsidR="00FC413C" w:rsidRPr="003E7313" w:rsidRDefault="00FC413C" w:rsidP="00643A0D">
            <w:pPr>
              <w:spacing w:after="0" w:line="240" w:lineRule="auto"/>
              <w:ind w:firstLine="0"/>
              <w:rPr>
                <w:rFonts w:ascii="Garamond" w:hAnsi="Garamond"/>
                <w:sz w:val="12"/>
                <w:szCs w:val="12"/>
                <w:lang w:val="sq-AL"/>
              </w:rPr>
            </w:pPr>
            <w:r w:rsidRPr="003E7313">
              <w:rPr>
                <w:rFonts w:ascii="Garamond" w:hAnsi="Garamond"/>
                <w:sz w:val="12"/>
                <w:szCs w:val="12"/>
                <w:lang w:val="sq-AL"/>
              </w:rPr>
              <w:t> </w:t>
            </w:r>
          </w:p>
        </w:tc>
      </w:tr>
      <w:tr w:rsidR="001A24ED" w:rsidRPr="003E7313" w:rsidTr="003E7313">
        <w:trPr>
          <w:trHeight w:val="53"/>
          <w:jc w:val="center"/>
        </w:trPr>
        <w:tc>
          <w:tcPr>
            <w:tcW w:w="1569" w:type="pct"/>
            <w:gridSpan w:val="5"/>
            <w:vMerge w:val="restart"/>
            <w:tcBorders>
              <w:top w:val="single" w:sz="4" w:space="0" w:color="auto"/>
              <w:left w:val="single" w:sz="4" w:space="0" w:color="auto"/>
              <w:bottom w:val="single" w:sz="4" w:space="0" w:color="000000"/>
              <w:right w:val="single" w:sz="4" w:space="0" w:color="000000"/>
            </w:tcBorders>
            <w:shd w:val="clear" w:color="auto" w:fill="auto"/>
            <w:vAlign w:val="bottom"/>
            <w:hideMark/>
          </w:tcPr>
          <w:p w:rsidR="001A24ED" w:rsidRPr="003E7313" w:rsidRDefault="001A24ED" w:rsidP="00643A0D">
            <w:pPr>
              <w:spacing w:after="0" w:line="240" w:lineRule="auto"/>
              <w:ind w:firstLine="0"/>
              <w:rPr>
                <w:rFonts w:ascii="Garamond" w:hAnsi="Garamond"/>
                <w:sz w:val="12"/>
                <w:szCs w:val="12"/>
                <w:lang w:val="sq-AL"/>
              </w:rPr>
            </w:pPr>
            <w:r w:rsidRPr="003E7313">
              <w:rPr>
                <w:rFonts w:ascii="Garamond" w:hAnsi="Garamond"/>
                <w:sz w:val="12"/>
                <w:szCs w:val="12"/>
                <w:lang w:val="sq-AL"/>
              </w:rPr>
              <w:t> </w:t>
            </w:r>
          </w:p>
        </w:tc>
        <w:tc>
          <w:tcPr>
            <w:tcW w:w="1206" w:type="pct"/>
            <w:gridSpan w:val="3"/>
            <w:tcBorders>
              <w:top w:val="single" w:sz="4" w:space="0" w:color="auto"/>
              <w:left w:val="single" w:sz="4" w:space="0" w:color="auto"/>
              <w:bottom w:val="single" w:sz="4" w:space="0" w:color="auto"/>
              <w:right w:val="nil"/>
            </w:tcBorders>
            <w:shd w:val="clear" w:color="auto" w:fill="auto"/>
            <w:noWrap/>
            <w:vAlign w:val="bottom"/>
            <w:hideMark/>
          </w:tcPr>
          <w:p w:rsidR="001A24ED" w:rsidRPr="003E7313" w:rsidRDefault="00241E71" w:rsidP="00643A0D">
            <w:pPr>
              <w:spacing w:after="0" w:line="240" w:lineRule="auto"/>
              <w:ind w:firstLine="0"/>
              <w:rPr>
                <w:rFonts w:ascii="Garamond" w:hAnsi="Garamond"/>
                <w:sz w:val="12"/>
                <w:szCs w:val="12"/>
                <w:lang w:val="sq-AL"/>
              </w:rPr>
            </w:pPr>
            <w:r w:rsidRPr="003E7313">
              <w:rPr>
                <w:rFonts w:ascii="Garamond" w:hAnsi="Garamond"/>
                <w:sz w:val="12"/>
                <w:szCs w:val="12"/>
                <w:lang w:val="sq-AL"/>
              </w:rPr>
              <w:t>Sipërfaqja</w:t>
            </w:r>
            <w:r w:rsidR="001A24ED" w:rsidRPr="003E7313">
              <w:rPr>
                <w:rFonts w:ascii="Garamond" w:hAnsi="Garamond"/>
                <w:sz w:val="12"/>
                <w:szCs w:val="12"/>
                <w:lang w:val="sq-AL"/>
              </w:rPr>
              <w:t xml:space="preserve"> totale </w:t>
            </w:r>
            <w:r w:rsidRPr="003E7313">
              <w:rPr>
                <w:rFonts w:ascii="Garamond" w:hAnsi="Garamond"/>
                <w:sz w:val="12"/>
                <w:szCs w:val="12"/>
                <w:lang w:val="sq-AL"/>
              </w:rPr>
              <w:t>shpronësimi</w:t>
            </w:r>
            <w:r w:rsidR="001A24ED" w:rsidRPr="003E7313">
              <w:rPr>
                <w:rFonts w:ascii="Garamond" w:hAnsi="Garamond"/>
                <w:sz w:val="12"/>
                <w:szCs w:val="12"/>
                <w:lang w:val="sq-AL"/>
              </w:rPr>
              <w:t xml:space="preserve">  m</w:t>
            </w:r>
            <w:r w:rsidR="001A24ED" w:rsidRPr="003E7313">
              <w:rPr>
                <w:rFonts w:ascii="Garamond" w:hAnsi="Garamond"/>
                <w:sz w:val="12"/>
                <w:szCs w:val="12"/>
                <w:vertAlign w:val="superscript"/>
                <w:lang w:val="sq-AL"/>
              </w:rPr>
              <w:t>2</w:t>
            </w:r>
          </w:p>
        </w:tc>
        <w:tc>
          <w:tcPr>
            <w:tcW w:w="305" w:type="pct"/>
            <w:tcBorders>
              <w:top w:val="single" w:sz="4" w:space="0" w:color="auto"/>
              <w:left w:val="nil"/>
              <w:bottom w:val="single" w:sz="4" w:space="0" w:color="auto"/>
              <w:right w:val="single" w:sz="4" w:space="0" w:color="auto"/>
            </w:tcBorders>
            <w:shd w:val="clear" w:color="auto" w:fill="auto"/>
            <w:noWrap/>
            <w:vAlign w:val="bottom"/>
            <w:hideMark/>
          </w:tcPr>
          <w:p w:rsidR="001A24ED" w:rsidRPr="003E7313" w:rsidRDefault="001A24ED" w:rsidP="00643A0D">
            <w:pPr>
              <w:spacing w:after="0" w:line="240" w:lineRule="auto"/>
              <w:ind w:firstLine="0"/>
              <w:rPr>
                <w:rFonts w:ascii="Garamond" w:hAnsi="Garamond"/>
                <w:sz w:val="12"/>
                <w:szCs w:val="12"/>
                <w:lang w:val="sq-AL"/>
              </w:rPr>
            </w:pPr>
            <w:r w:rsidRPr="003E7313">
              <w:rPr>
                <w:rFonts w:ascii="Garamond" w:hAnsi="Garamond"/>
                <w:sz w:val="12"/>
                <w:szCs w:val="12"/>
                <w:lang w:val="sq-AL"/>
              </w:rPr>
              <w:t> </w:t>
            </w:r>
          </w:p>
        </w:tc>
        <w:tc>
          <w:tcPr>
            <w:tcW w:w="449" w:type="pct"/>
            <w:tcBorders>
              <w:top w:val="single" w:sz="4" w:space="0" w:color="auto"/>
              <w:left w:val="nil"/>
              <w:bottom w:val="single" w:sz="4" w:space="0" w:color="auto"/>
              <w:right w:val="single" w:sz="4" w:space="0" w:color="auto"/>
            </w:tcBorders>
            <w:shd w:val="clear" w:color="auto" w:fill="auto"/>
            <w:noWrap/>
            <w:vAlign w:val="bottom"/>
            <w:hideMark/>
          </w:tcPr>
          <w:p w:rsidR="001A24ED" w:rsidRPr="003E7313" w:rsidRDefault="001A24ED" w:rsidP="00643A0D">
            <w:pPr>
              <w:spacing w:after="0" w:line="240" w:lineRule="auto"/>
              <w:ind w:firstLine="0"/>
              <w:rPr>
                <w:rFonts w:ascii="Garamond" w:hAnsi="Garamond"/>
                <w:sz w:val="12"/>
                <w:szCs w:val="12"/>
                <w:lang w:val="sq-AL"/>
              </w:rPr>
            </w:pPr>
            <w:r w:rsidRPr="003E7313">
              <w:rPr>
                <w:rFonts w:ascii="Garamond" w:hAnsi="Garamond"/>
                <w:sz w:val="12"/>
                <w:szCs w:val="12"/>
                <w:lang w:val="sq-AL"/>
              </w:rPr>
              <w:t>292.1</w:t>
            </w:r>
          </w:p>
        </w:tc>
        <w:tc>
          <w:tcPr>
            <w:tcW w:w="351" w:type="pct"/>
            <w:tcBorders>
              <w:top w:val="nil"/>
              <w:left w:val="nil"/>
              <w:bottom w:val="single" w:sz="4" w:space="0" w:color="auto"/>
              <w:right w:val="single" w:sz="4" w:space="0" w:color="auto"/>
            </w:tcBorders>
            <w:shd w:val="clear" w:color="auto" w:fill="auto"/>
            <w:noWrap/>
            <w:vAlign w:val="bottom"/>
            <w:hideMark/>
          </w:tcPr>
          <w:p w:rsidR="001A24ED" w:rsidRPr="003E7313" w:rsidRDefault="001A24ED" w:rsidP="00643A0D">
            <w:pPr>
              <w:spacing w:after="0" w:line="240" w:lineRule="auto"/>
              <w:ind w:firstLine="0"/>
              <w:rPr>
                <w:rFonts w:ascii="Garamond" w:hAnsi="Garamond"/>
                <w:sz w:val="12"/>
                <w:szCs w:val="12"/>
                <w:lang w:val="sq-AL"/>
              </w:rPr>
            </w:pPr>
            <w:r w:rsidRPr="003E7313">
              <w:rPr>
                <w:rFonts w:ascii="Garamond" w:hAnsi="Garamond"/>
                <w:sz w:val="12"/>
                <w:szCs w:val="12"/>
                <w:lang w:val="sq-AL"/>
              </w:rPr>
              <w:t> </w:t>
            </w:r>
          </w:p>
        </w:tc>
        <w:tc>
          <w:tcPr>
            <w:tcW w:w="490" w:type="pct"/>
            <w:tcBorders>
              <w:top w:val="nil"/>
              <w:left w:val="nil"/>
              <w:bottom w:val="single" w:sz="4" w:space="0" w:color="auto"/>
              <w:right w:val="single" w:sz="4" w:space="0" w:color="auto"/>
            </w:tcBorders>
            <w:shd w:val="clear" w:color="auto" w:fill="auto"/>
            <w:noWrap/>
            <w:vAlign w:val="bottom"/>
            <w:hideMark/>
          </w:tcPr>
          <w:p w:rsidR="001A24ED" w:rsidRPr="003E7313" w:rsidRDefault="001A24ED" w:rsidP="00643A0D">
            <w:pPr>
              <w:spacing w:after="0" w:line="240" w:lineRule="auto"/>
              <w:ind w:firstLine="0"/>
              <w:rPr>
                <w:rFonts w:ascii="Garamond" w:hAnsi="Garamond"/>
                <w:sz w:val="12"/>
                <w:szCs w:val="12"/>
                <w:lang w:val="sq-AL"/>
              </w:rPr>
            </w:pPr>
            <w:r w:rsidRPr="003E7313">
              <w:rPr>
                <w:rFonts w:ascii="Garamond" w:hAnsi="Garamond"/>
                <w:sz w:val="12"/>
                <w:szCs w:val="12"/>
                <w:lang w:val="sq-AL"/>
              </w:rPr>
              <w:t> </w:t>
            </w:r>
          </w:p>
        </w:tc>
        <w:tc>
          <w:tcPr>
            <w:tcW w:w="630" w:type="pct"/>
            <w:tcBorders>
              <w:top w:val="nil"/>
              <w:left w:val="nil"/>
              <w:bottom w:val="single" w:sz="4" w:space="0" w:color="auto"/>
              <w:right w:val="single" w:sz="4" w:space="0" w:color="auto"/>
            </w:tcBorders>
            <w:shd w:val="clear" w:color="auto" w:fill="auto"/>
            <w:noWrap/>
            <w:vAlign w:val="bottom"/>
            <w:hideMark/>
          </w:tcPr>
          <w:p w:rsidR="001A24ED" w:rsidRPr="003E7313" w:rsidRDefault="001A24ED" w:rsidP="00643A0D">
            <w:pPr>
              <w:spacing w:after="0" w:line="240" w:lineRule="auto"/>
              <w:ind w:firstLine="0"/>
              <w:rPr>
                <w:rFonts w:ascii="Garamond" w:hAnsi="Garamond"/>
                <w:sz w:val="12"/>
                <w:szCs w:val="12"/>
                <w:lang w:val="sq-AL"/>
              </w:rPr>
            </w:pPr>
            <w:r w:rsidRPr="003E7313">
              <w:rPr>
                <w:rFonts w:ascii="Garamond" w:hAnsi="Garamond"/>
                <w:sz w:val="12"/>
                <w:szCs w:val="12"/>
                <w:lang w:val="sq-AL"/>
              </w:rPr>
              <w:t> </w:t>
            </w:r>
          </w:p>
        </w:tc>
      </w:tr>
      <w:tr w:rsidR="001A24ED" w:rsidRPr="003E7313" w:rsidTr="003E7313">
        <w:trPr>
          <w:trHeight w:val="53"/>
          <w:jc w:val="center"/>
        </w:trPr>
        <w:tc>
          <w:tcPr>
            <w:tcW w:w="1569" w:type="pct"/>
            <w:gridSpan w:val="5"/>
            <w:vMerge/>
            <w:tcBorders>
              <w:top w:val="single" w:sz="4" w:space="0" w:color="auto"/>
              <w:left w:val="single" w:sz="4" w:space="0" w:color="auto"/>
              <w:bottom w:val="single" w:sz="4" w:space="0" w:color="000000"/>
              <w:right w:val="single" w:sz="4" w:space="0" w:color="000000"/>
            </w:tcBorders>
            <w:vAlign w:val="center"/>
            <w:hideMark/>
          </w:tcPr>
          <w:p w:rsidR="001A24ED" w:rsidRPr="003E7313" w:rsidRDefault="001A24ED" w:rsidP="00643A0D">
            <w:pPr>
              <w:spacing w:after="0" w:line="240" w:lineRule="auto"/>
              <w:ind w:firstLine="0"/>
              <w:rPr>
                <w:rFonts w:ascii="Garamond" w:hAnsi="Garamond"/>
                <w:sz w:val="12"/>
                <w:szCs w:val="12"/>
                <w:lang w:val="sq-AL"/>
              </w:rPr>
            </w:pPr>
          </w:p>
        </w:tc>
        <w:tc>
          <w:tcPr>
            <w:tcW w:w="2312" w:type="pct"/>
            <w:gridSpan w:val="6"/>
            <w:tcBorders>
              <w:top w:val="single" w:sz="4" w:space="0" w:color="auto"/>
              <w:left w:val="nil"/>
              <w:bottom w:val="single" w:sz="4" w:space="0" w:color="auto"/>
              <w:right w:val="single" w:sz="4" w:space="0" w:color="000000"/>
            </w:tcBorders>
            <w:shd w:val="clear" w:color="auto" w:fill="auto"/>
            <w:vAlign w:val="bottom"/>
            <w:hideMark/>
          </w:tcPr>
          <w:p w:rsidR="001A24ED" w:rsidRPr="003E7313" w:rsidRDefault="001A24ED" w:rsidP="00643A0D">
            <w:pPr>
              <w:spacing w:after="0" w:line="240" w:lineRule="auto"/>
              <w:ind w:firstLine="0"/>
              <w:rPr>
                <w:rFonts w:ascii="Garamond" w:hAnsi="Garamond"/>
                <w:sz w:val="12"/>
                <w:szCs w:val="12"/>
                <w:lang w:val="sq-AL"/>
              </w:rPr>
            </w:pPr>
            <w:r w:rsidRPr="003E7313">
              <w:rPr>
                <w:rFonts w:ascii="Garamond" w:hAnsi="Garamond"/>
                <w:sz w:val="12"/>
                <w:szCs w:val="12"/>
                <w:lang w:val="sq-AL"/>
              </w:rPr>
              <w:t>Vlera totale n</w:t>
            </w:r>
            <w:r w:rsidR="00FC413C" w:rsidRPr="003E7313">
              <w:rPr>
                <w:rFonts w:ascii="Garamond" w:hAnsi="Garamond"/>
                <w:sz w:val="12"/>
                <w:szCs w:val="12"/>
                <w:lang w:val="sq-AL"/>
              </w:rPr>
              <w:t>ë</w:t>
            </w:r>
            <w:r w:rsidRPr="003E7313">
              <w:rPr>
                <w:rFonts w:ascii="Garamond" w:hAnsi="Garamond"/>
                <w:sz w:val="12"/>
                <w:szCs w:val="12"/>
                <w:lang w:val="sq-AL"/>
              </w:rPr>
              <w:t xml:space="preserve"> lek</w:t>
            </w:r>
            <w:r w:rsidR="00FC413C" w:rsidRPr="003E7313">
              <w:rPr>
                <w:rFonts w:ascii="Garamond" w:hAnsi="Garamond"/>
                <w:sz w:val="12"/>
                <w:szCs w:val="12"/>
                <w:lang w:val="sq-AL"/>
              </w:rPr>
              <w:t>ë</w:t>
            </w:r>
          </w:p>
        </w:tc>
        <w:tc>
          <w:tcPr>
            <w:tcW w:w="490" w:type="pct"/>
            <w:tcBorders>
              <w:top w:val="nil"/>
              <w:left w:val="nil"/>
              <w:bottom w:val="single" w:sz="4" w:space="0" w:color="auto"/>
              <w:right w:val="single" w:sz="4" w:space="0" w:color="auto"/>
            </w:tcBorders>
            <w:shd w:val="clear" w:color="auto" w:fill="auto"/>
            <w:noWrap/>
            <w:vAlign w:val="bottom"/>
            <w:hideMark/>
          </w:tcPr>
          <w:p w:rsidR="001A24ED" w:rsidRPr="003E7313" w:rsidRDefault="001A24ED" w:rsidP="00643A0D">
            <w:pPr>
              <w:spacing w:after="0" w:line="240" w:lineRule="auto"/>
              <w:ind w:firstLine="0"/>
              <w:rPr>
                <w:rFonts w:ascii="Garamond" w:hAnsi="Garamond"/>
                <w:sz w:val="12"/>
                <w:szCs w:val="12"/>
                <w:lang w:val="sq-AL"/>
              </w:rPr>
            </w:pPr>
            <w:r w:rsidRPr="003E7313">
              <w:rPr>
                <w:rFonts w:ascii="Garamond" w:hAnsi="Garamond"/>
                <w:sz w:val="12"/>
                <w:szCs w:val="12"/>
                <w:lang w:val="sq-AL"/>
              </w:rPr>
              <w:t>61925.2</w:t>
            </w:r>
          </w:p>
        </w:tc>
        <w:tc>
          <w:tcPr>
            <w:tcW w:w="630" w:type="pct"/>
            <w:tcBorders>
              <w:top w:val="nil"/>
              <w:left w:val="nil"/>
              <w:bottom w:val="single" w:sz="4" w:space="0" w:color="auto"/>
              <w:right w:val="single" w:sz="4" w:space="0" w:color="auto"/>
            </w:tcBorders>
            <w:shd w:val="clear" w:color="auto" w:fill="auto"/>
            <w:noWrap/>
            <w:vAlign w:val="bottom"/>
            <w:hideMark/>
          </w:tcPr>
          <w:p w:rsidR="001A24ED" w:rsidRPr="003E7313" w:rsidRDefault="001A24ED" w:rsidP="00643A0D">
            <w:pPr>
              <w:spacing w:after="0" w:line="240" w:lineRule="auto"/>
              <w:ind w:firstLine="0"/>
              <w:rPr>
                <w:rFonts w:ascii="Garamond" w:hAnsi="Garamond"/>
                <w:sz w:val="12"/>
                <w:szCs w:val="12"/>
                <w:lang w:val="sq-AL"/>
              </w:rPr>
            </w:pPr>
            <w:r w:rsidRPr="003E7313">
              <w:rPr>
                <w:rFonts w:ascii="Garamond" w:hAnsi="Garamond"/>
                <w:sz w:val="12"/>
                <w:szCs w:val="12"/>
                <w:lang w:val="sq-AL"/>
              </w:rPr>
              <w:t> </w:t>
            </w:r>
          </w:p>
        </w:tc>
      </w:tr>
      <w:tr w:rsidR="001A24ED" w:rsidRPr="003E7313" w:rsidTr="003E7313">
        <w:trPr>
          <w:trHeight w:val="42"/>
          <w:jc w:val="center"/>
        </w:trPr>
        <w:tc>
          <w:tcPr>
            <w:tcW w:w="1569" w:type="pct"/>
            <w:gridSpan w:val="5"/>
            <w:tcBorders>
              <w:top w:val="single" w:sz="4" w:space="0" w:color="auto"/>
              <w:left w:val="single" w:sz="4" w:space="0" w:color="auto"/>
              <w:bottom w:val="single" w:sz="4" w:space="0" w:color="auto"/>
              <w:right w:val="single" w:sz="4" w:space="0" w:color="000000"/>
            </w:tcBorders>
            <w:shd w:val="clear" w:color="auto" w:fill="auto"/>
            <w:vAlign w:val="bottom"/>
            <w:hideMark/>
          </w:tcPr>
          <w:p w:rsidR="001A24ED" w:rsidRPr="003E7313" w:rsidRDefault="001A24ED" w:rsidP="00643A0D">
            <w:pPr>
              <w:spacing w:after="0" w:line="240" w:lineRule="auto"/>
              <w:ind w:firstLine="0"/>
              <w:rPr>
                <w:rFonts w:ascii="Garamond" w:hAnsi="Garamond"/>
                <w:sz w:val="12"/>
                <w:szCs w:val="12"/>
                <w:lang w:val="sq-AL"/>
              </w:rPr>
            </w:pPr>
            <w:r w:rsidRPr="003E7313">
              <w:rPr>
                <w:rFonts w:ascii="Garamond" w:hAnsi="Garamond"/>
                <w:sz w:val="12"/>
                <w:szCs w:val="12"/>
                <w:lang w:val="sq-AL"/>
              </w:rPr>
              <w:t>Komuna Mollaj</w:t>
            </w:r>
          </w:p>
        </w:tc>
        <w:tc>
          <w:tcPr>
            <w:tcW w:w="365" w:type="pct"/>
            <w:tcBorders>
              <w:top w:val="nil"/>
              <w:left w:val="nil"/>
              <w:bottom w:val="single" w:sz="4" w:space="0" w:color="auto"/>
              <w:right w:val="single" w:sz="4" w:space="0" w:color="auto"/>
            </w:tcBorders>
            <w:shd w:val="clear" w:color="auto" w:fill="auto"/>
            <w:noWrap/>
            <w:vAlign w:val="bottom"/>
            <w:hideMark/>
          </w:tcPr>
          <w:p w:rsidR="001A24ED" w:rsidRPr="003E7313" w:rsidRDefault="001A24ED" w:rsidP="00643A0D">
            <w:pPr>
              <w:spacing w:after="0" w:line="240" w:lineRule="auto"/>
              <w:ind w:firstLine="0"/>
              <w:rPr>
                <w:rFonts w:ascii="Garamond" w:hAnsi="Garamond"/>
                <w:sz w:val="12"/>
                <w:szCs w:val="12"/>
                <w:lang w:val="sq-AL"/>
              </w:rPr>
            </w:pPr>
            <w:r w:rsidRPr="003E7313">
              <w:rPr>
                <w:rFonts w:ascii="Garamond" w:hAnsi="Garamond"/>
                <w:sz w:val="12"/>
                <w:szCs w:val="12"/>
                <w:lang w:val="sq-AL"/>
              </w:rPr>
              <w:t> </w:t>
            </w:r>
          </w:p>
        </w:tc>
        <w:tc>
          <w:tcPr>
            <w:tcW w:w="374" w:type="pct"/>
            <w:tcBorders>
              <w:top w:val="nil"/>
              <w:left w:val="nil"/>
              <w:bottom w:val="single" w:sz="4" w:space="0" w:color="auto"/>
              <w:right w:val="single" w:sz="4" w:space="0" w:color="auto"/>
            </w:tcBorders>
            <w:shd w:val="clear" w:color="auto" w:fill="auto"/>
            <w:noWrap/>
            <w:vAlign w:val="bottom"/>
            <w:hideMark/>
          </w:tcPr>
          <w:p w:rsidR="001A24ED" w:rsidRPr="003E7313" w:rsidRDefault="001A24ED" w:rsidP="00643A0D">
            <w:pPr>
              <w:spacing w:after="0" w:line="240" w:lineRule="auto"/>
              <w:ind w:firstLine="0"/>
              <w:rPr>
                <w:rFonts w:ascii="Garamond" w:hAnsi="Garamond"/>
                <w:sz w:val="12"/>
                <w:szCs w:val="12"/>
                <w:lang w:val="sq-AL"/>
              </w:rPr>
            </w:pPr>
            <w:r w:rsidRPr="003E7313">
              <w:rPr>
                <w:rFonts w:ascii="Garamond" w:hAnsi="Garamond"/>
                <w:sz w:val="12"/>
                <w:szCs w:val="12"/>
                <w:lang w:val="sq-AL"/>
              </w:rPr>
              <w:t> </w:t>
            </w:r>
          </w:p>
        </w:tc>
        <w:tc>
          <w:tcPr>
            <w:tcW w:w="468" w:type="pct"/>
            <w:tcBorders>
              <w:top w:val="nil"/>
              <w:left w:val="nil"/>
              <w:bottom w:val="single" w:sz="4" w:space="0" w:color="auto"/>
              <w:right w:val="nil"/>
            </w:tcBorders>
            <w:shd w:val="clear" w:color="auto" w:fill="auto"/>
            <w:noWrap/>
            <w:vAlign w:val="bottom"/>
            <w:hideMark/>
          </w:tcPr>
          <w:p w:rsidR="001A24ED" w:rsidRPr="003E7313" w:rsidRDefault="001A24ED" w:rsidP="00643A0D">
            <w:pPr>
              <w:spacing w:after="0" w:line="240" w:lineRule="auto"/>
              <w:ind w:firstLine="0"/>
              <w:rPr>
                <w:rFonts w:ascii="Garamond" w:hAnsi="Garamond"/>
                <w:sz w:val="12"/>
                <w:szCs w:val="12"/>
                <w:lang w:val="sq-AL"/>
              </w:rPr>
            </w:pPr>
            <w:r w:rsidRPr="003E7313">
              <w:rPr>
                <w:rFonts w:ascii="Garamond" w:hAnsi="Garamond"/>
                <w:sz w:val="12"/>
                <w:szCs w:val="12"/>
                <w:lang w:val="sq-AL"/>
              </w:rPr>
              <w:t> </w:t>
            </w:r>
          </w:p>
        </w:tc>
        <w:tc>
          <w:tcPr>
            <w:tcW w:w="305" w:type="pct"/>
            <w:tcBorders>
              <w:top w:val="nil"/>
              <w:left w:val="single" w:sz="4" w:space="0" w:color="auto"/>
              <w:bottom w:val="single" w:sz="4" w:space="0" w:color="auto"/>
              <w:right w:val="single" w:sz="4" w:space="0" w:color="auto"/>
            </w:tcBorders>
            <w:shd w:val="clear" w:color="auto" w:fill="auto"/>
            <w:noWrap/>
            <w:vAlign w:val="bottom"/>
            <w:hideMark/>
          </w:tcPr>
          <w:p w:rsidR="001A24ED" w:rsidRPr="003E7313" w:rsidRDefault="001A24ED" w:rsidP="00643A0D">
            <w:pPr>
              <w:spacing w:after="0" w:line="240" w:lineRule="auto"/>
              <w:ind w:firstLine="0"/>
              <w:rPr>
                <w:rFonts w:ascii="Garamond" w:hAnsi="Garamond"/>
                <w:sz w:val="12"/>
                <w:szCs w:val="12"/>
                <w:lang w:val="sq-AL"/>
              </w:rPr>
            </w:pPr>
            <w:r w:rsidRPr="003E7313">
              <w:rPr>
                <w:rFonts w:ascii="Garamond" w:hAnsi="Garamond"/>
                <w:sz w:val="12"/>
                <w:szCs w:val="12"/>
                <w:lang w:val="sq-AL"/>
              </w:rPr>
              <w:t> </w:t>
            </w:r>
          </w:p>
        </w:tc>
        <w:tc>
          <w:tcPr>
            <w:tcW w:w="449" w:type="pct"/>
            <w:tcBorders>
              <w:top w:val="nil"/>
              <w:left w:val="nil"/>
              <w:bottom w:val="single" w:sz="4" w:space="0" w:color="auto"/>
              <w:right w:val="single" w:sz="4" w:space="0" w:color="auto"/>
            </w:tcBorders>
            <w:shd w:val="clear" w:color="auto" w:fill="auto"/>
            <w:noWrap/>
            <w:vAlign w:val="bottom"/>
            <w:hideMark/>
          </w:tcPr>
          <w:p w:rsidR="001A24ED" w:rsidRPr="003E7313" w:rsidRDefault="001A24ED" w:rsidP="00643A0D">
            <w:pPr>
              <w:spacing w:after="0" w:line="240" w:lineRule="auto"/>
              <w:ind w:firstLine="0"/>
              <w:rPr>
                <w:rFonts w:ascii="Garamond" w:hAnsi="Garamond"/>
                <w:sz w:val="12"/>
                <w:szCs w:val="12"/>
                <w:lang w:val="sq-AL"/>
              </w:rPr>
            </w:pPr>
            <w:r w:rsidRPr="003E7313">
              <w:rPr>
                <w:rFonts w:ascii="Garamond" w:hAnsi="Garamond"/>
                <w:sz w:val="12"/>
                <w:szCs w:val="12"/>
                <w:lang w:val="sq-AL"/>
              </w:rPr>
              <w:t> </w:t>
            </w:r>
          </w:p>
        </w:tc>
        <w:tc>
          <w:tcPr>
            <w:tcW w:w="351" w:type="pct"/>
            <w:tcBorders>
              <w:top w:val="nil"/>
              <w:left w:val="nil"/>
              <w:bottom w:val="single" w:sz="4" w:space="0" w:color="auto"/>
              <w:right w:val="single" w:sz="4" w:space="0" w:color="auto"/>
            </w:tcBorders>
            <w:shd w:val="clear" w:color="auto" w:fill="auto"/>
            <w:noWrap/>
            <w:vAlign w:val="bottom"/>
            <w:hideMark/>
          </w:tcPr>
          <w:p w:rsidR="001A24ED" w:rsidRPr="003E7313" w:rsidRDefault="001A24ED" w:rsidP="00643A0D">
            <w:pPr>
              <w:spacing w:after="0" w:line="240" w:lineRule="auto"/>
              <w:ind w:firstLine="0"/>
              <w:rPr>
                <w:rFonts w:ascii="Garamond" w:hAnsi="Garamond"/>
                <w:sz w:val="12"/>
                <w:szCs w:val="12"/>
                <w:lang w:val="sq-AL"/>
              </w:rPr>
            </w:pPr>
            <w:r w:rsidRPr="003E7313">
              <w:rPr>
                <w:rFonts w:ascii="Garamond" w:hAnsi="Garamond"/>
                <w:sz w:val="12"/>
                <w:szCs w:val="12"/>
                <w:lang w:val="sq-AL"/>
              </w:rPr>
              <w:t> </w:t>
            </w:r>
          </w:p>
        </w:tc>
        <w:tc>
          <w:tcPr>
            <w:tcW w:w="490" w:type="pct"/>
            <w:tcBorders>
              <w:top w:val="nil"/>
              <w:left w:val="nil"/>
              <w:bottom w:val="single" w:sz="4" w:space="0" w:color="auto"/>
              <w:right w:val="single" w:sz="4" w:space="0" w:color="auto"/>
            </w:tcBorders>
            <w:shd w:val="clear" w:color="auto" w:fill="auto"/>
            <w:noWrap/>
            <w:vAlign w:val="bottom"/>
            <w:hideMark/>
          </w:tcPr>
          <w:p w:rsidR="001A24ED" w:rsidRPr="003E7313" w:rsidRDefault="001A24ED" w:rsidP="00643A0D">
            <w:pPr>
              <w:spacing w:after="0" w:line="240" w:lineRule="auto"/>
              <w:ind w:firstLine="0"/>
              <w:rPr>
                <w:rFonts w:ascii="Garamond" w:hAnsi="Garamond"/>
                <w:sz w:val="12"/>
                <w:szCs w:val="12"/>
                <w:lang w:val="sq-AL"/>
              </w:rPr>
            </w:pPr>
            <w:r w:rsidRPr="003E7313">
              <w:rPr>
                <w:rFonts w:ascii="Garamond" w:hAnsi="Garamond"/>
                <w:sz w:val="12"/>
                <w:szCs w:val="12"/>
                <w:lang w:val="sq-AL"/>
              </w:rPr>
              <w:t> </w:t>
            </w:r>
          </w:p>
        </w:tc>
        <w:tc>
          <w:tcPr>
            <w:tcW w:w="630" w:type="pct"/>
            <w:tcBorders>
              <w:top w:val="nil"/>
              <w:left w:val="nil"/>
              <w:bottom w:val="single" w:sz="4" w:space="0" w:color="auto"/>
              <w:right w:val="single" w:sz="4" w:space="0" w:color="auto"/>
            </w:tcBorders>
            <w:shd w:val="clear" w:color="auto" w:fill="auto"/>
            <w:noWrap/>
            <w:vAlign w:val="bottom"/>
            <w:hideMark/>
          </w:tcPr>
          <w:p w:rsidR="001A24ED" w:rsidRPr="003E7313" w:rsidRDefault="001A24ED" w:rsidP="00643A0D">
            <w:pPr>
              <w:spacing w:after="0" w:line="240" w:lineRule="auto"/>
              <w:ind w:firstLine="0"/>
              <w:rPr>
                <w:rFonts w:ascii="Garamond" w:hAnsi="Garamond"/>
                <w:sz w:val="12"/>
                <w:szCs w:val="12"/>
                <w:lang w:val="sq-AL"/>
              </w:rPr>
            </w:pPr>
            <w:r w:rsidRPr="003E7313">
              <w:rPr>
                <w:rFonts w:ascii="Garamond" w:hAnsi="Garamond"/>
                <w:sz w:val="12"/>
                <w:szCs w:val="12"/>
                <w:lang w:val="sq-AL"/>
              </w:rPr>
              <w:t> </w:t>
            </w:r>
          </w:p>
        </w:tc>
      </w:tr>
      <w:tr w:rsidR="001A24ED" w:rsidRPr="003E7313" w:rsidTr="003E7313">
        <w:trPr>
          <w:trHeight w:val="92"/>
          <w:jc w:val="center"/>
        </w:trPr>
        <w:tc>
          <w:tcPr>
            <w:tcW w:w="913" w:type="pct"/>
            <w:gridSpan w:val="3"/>
            <w:tcBorders>
              <w:top w:val="single" w:sz="4" w:space="0" w:color="auto"/>
              <w:left w:val="single" w:sz="4" w:space="0" w:color="auto"/>
              <w:bottom w:val="single" w:sz="4" w:space="0" w:color="auto"/>
              <w:right w:val="nil"/>
            </w:tcBorders>
            <w:shd w:val="clear" w:color="auto" w:fill="auto"/>
            <w:vAlign w:val="bottom"/>
            <w:hideMark/>
          </w:tcPr>
          <w:p w:rsidR="001A24ED" w:rsidRPr="003E7313" w:rsidRDefault="001A24ED" w:rsidP="00643A0D">
            <w:pPr>
              <w:spacing w:after="0" w:line="240" w:lineRule="auto"/>
              <w:ind w:firstLine="0"/>
              <w:rPr>
                <w:rFonts w:ascii="Garamond" w:hAnsi="Garamond"/>
                <w:sz w:val="12"/>
                <w:szCs w:val="12"/>
                <w:lang w:val="sq-AL"/>
              </w:rPr>
            </w:pPr>
            <w:r w:rsidRPr="003E7313">
              <w:rPr>
                <w:rFonts w:ascii="Garamond" w:hAnsi="Garamond"/>
                <w:sz w:val="12"/>
                <w:szCs w:val="12"/>
                <w:lang w:val="sq-AL"/>
              </w:rPr>
              <w:t>Fshati Mollaj</w:t>
            </w:r>
          </w:p>
        </w:tc>
        <w:tc>
          <w:tcPr>
            <w:tcW w:w="264" w:type="pct"/>
            <w:tcBorders>
              <w:top w:val="nil"/>
              <w:left w:val="single" w:sz="4" w:space="0" w:color="auto"/>
              <w:bottom w:val="single" w:sz="4" w:space="0" w:color="auto"/>
              <w:right w:val="single" w:sz="4" w:space="0" w:color="auto"/>
            </w:tcBorders>
            <w:shd w:val="clear" w:color="auto" w:fill="auto"/>
            <w:vAlign w:val="bottom"/>
            <w:hideMark/>
          </w:tcPr>
          <w:p w:rsidR="001A24ED" w:rsidRPr="003E7313" w:rsidRDefault="001A24ED" w:rsidP="00643A0D">
            <w:pPr>
              <w:spacing w:after="0" w:line="240" w:lineRule="auto"/>
              <w:ind w:firstLine="0"/>
              <w:rPr>
                <w:rFonts w:ascii="Garamond" w:hAnsi="Garamond"/>
                <w:sz w:val="12"/>
                <w:szCs w:val="12"/>
                <w:lang w:val="sq-AL"/>
              </w:rPr>
            </w:pPr>
            <w:r w:rsidRPr="003E7313">
              <w:rPr>
                <w:rFonts w:ascii="Garamond" w:hAnsi="Garamond"/>
                <w:sz w:val="12"/>
                <w:szCs w:val="12"/>
                <w:lang w:val="sq-AL"/>
              </w:rPr>
              <w:t> </w:t>
            </w:r>
          </w:p>
        </w:tc>
        <w:tc>
          <w:tcPr>
            <w:tcW w:w="392" w:type="pct"/>
            <w:tcBorders>
              <w:top w:val="nil"/>
              <w:left w:val="nil"/>
              <w:bottom w:val="single" w:sz="4" w:space="0" w:color="auto"/>
              <w:right w:val="nil"/>
            </w:tcBorders>
            <w:shd w:val="clear" w:color="auto" w:fill="auto"/>
            <w:vAlign w:val="bottom"/>
            <w:hideMark/>
          </w:tcPr>
          <w:p w:rsidR="001A24ED" w:rsidRPr="003E7313" w:rsidRDefault="001A24ED" w:rsidP="00643A0D">
            <w:pPr>
              <w:spacing w:after="0" w:line="240" w:lineRule="auto"/>
              <w:ind w:firstLine="0"/>
              <w:rPr>
                <w:rFonts w:ascii="Garamond" w:hAnsi="Garamond"/>
                <w:sz w:val="12"/>
                <w:szCs w:val="12"/>
                <w:lang w:val="sq-AL"/>
              </w:rPr>
            </w:pPr>
            <w:r w:rsidRPr="003E7313">
              <w:rPr>
                <w:rFonts w:ascii="Garamond" w:hAnsi="Garamond"/>
                <w:sz w:val="12"/>
                <w:szCs w:val="12"/>
                <w:lang w:val="sq-AL"/>
              </w:rPr>
              <w:t> </w:t>
            </w:r>
          </w:p>
        </w:tc>
        <w:tc>
          <w:tcPr>
            <w:tcW w:w="365" w:type="pct"/>
            <w:tcBorders>
              <w:top w:val="nil"/>
              <w:left w:val="single" w:sz="4" w:space="0" w:color="auto"/>
              <w:bottom w:val="single" w:sz="4" w:space="0" w:color="auto"/>
              <w:right w:val="single" w:sz="4" w:space="0" w:color="auto"/>
            </w:tcBorders>
            <w:shd w:val="clear" w:color="auto" w:fill="auto"/>
            <w:noWrap/>
            <w:vAlign w:val="bottom"/>
            <w:hideMark/>
          </w:tcPr>
          <w:p w:rsidR="001A24ED" w:rsidRPr="003E7313" w:rsidRDefault="001A24ED" w:rsidP="00643A0D">
            <w:pPr>
              <w:spacing w:after="0" w:line="240" w:lineRule="auto"/>
              <w:ind w:firstLine="0"/>
              <w:rPr>
                <w:rFonts w:ascii="Garamond" w:hAnsi="Garamond"/>
                <w:sz w:val="12"/>
                <w:szCs w:val="12"/>
                <w:lang w:val="sq-AL"/>
              </w:rPr>
            </w:pPr>
            <w:r w:rsidRPr="003E7313">
              <w:rPr>
                <w:rFonts w:ascii="Garamond" w:hAnsi="Garamond"/>
                <w:sz w:val="12"/>
                <w:szCs w:val="12"/>
                <w:lang w:val="sq-AL"/>
              </w:rPr>
              <w:t> </w:t>
            </w:r>
          </w:p>
        </w:tc>
        <w:tc>
          <w:tcPr>
            <w:tcW w:w="374" w:type="pct"/>
            <w:tcBorders>
              <w:top w:val="nil"/>
              <w:left w:val="nil"/>
              <w:bottom w:val="single" w:sz="4" w:space="0" w:color="auto"/>
              <w:right w:val="single" w:sz="4" w:space="0" w:color="auto"/>
            </w:tcBorders>
            <w:shd w:val="clear" w:color="auto" w:fill="auto"/>
            <w:noWrap/>
            <w:vAlign w:val="bottom"/>
            <w:hideMark/>
          </w:tcPr>
          <w:p w:rsidR="001A24ED" w:rsidRPr="003E7313" w:rsidRDefault="001A24ED" w:rsidP="00643A0D">
            <w:pPr>
              <w:spacing w:after="0" w:line="240" w:lineRule="auto"/>
              <w:ind w:firstLine="0"/>
              <w:rPr>
                <w:rFonts w:ascii="Garamond" w:hAnsi="Garamond"/>
                <w:sz w:val="12"/>
                <w:szCs w:val="12"/>
                <w:lang w:val="sq-AL"/>
              </w:rPr>
            </w:pPr>
            <w:r w:rsidRPr="003E7313">
              <w:rPr>
                <w:rFonts w:ascii="Garamond" w:hAnsi="Garamond"/>
                <w:sz w:val="12"/>
                <w:szCs w:val="12"/>
                <w:lang w:val="sq-AL"/>
              </w:rPr>
              <w:t> </w:t>
            </w:r>
          </w:p>
        </w:tc>
        <w:tc>
          <w:tcPr>
            <w:tcW w:w="468" w:type="pct"/>
            <w:tcBorders>
              <w:top w:val="nil"/>
              <w:left w:val="nil"/>
              <w:bottom w:val="single" w:sz="4" w:space="0" w:color="auto"/>
              <w:right w:val="nil"/>
            </w:tcBorders>
            <w:shd w:val="clear" w:color="auto" w:fill="auto"/>
            <w:noWrap/>
            <w:vAlign w:val="bottom"/>
            <w:hideMark/>
          </w:tcPr>
          <w:p w:rsidR="001A24ED" w:rsidRPr="003E7313" w:rsidRDefault="001A24ED" w:rsidP="00643A0D">
            <w:pPr>
              <w:spacing w:after="0" w:line="240" w:lineRule="auto"/>
              <w:ind w:firstLine="0"/>
              <w:rPr>
                <w:rFonts w:ascii="Garamond" w:hAnsi="Garamond"/>
                <w:sz w:val="12"/>
                <w:szCs w:val="12"/>
                <w:lang w:val="sq-AL"/>
              </w:rPr>
            </w:pPr>
            <w:r w:rsidRPr="003E7313">
              <w:rPr>
                <w:rFonts w:ascii="Garamond" w:hAnsi="Garamond"/>
                <w:sz w:val="12"/>
                <w:szCs w:val="12"/>
                <w:lang w:val="sq-AL"/>
              </w:rPr>
              <w:t> </w:t>
            </w:r>
          </w:p>
        </w:tc>
        <w:tc>
          <w:tcPr>
            <w:tcW w:w="305" w:type="pct"/>
            <w:tcBorders>
              <w:top w:val="nil"/>
              <w:left w:val="single" w:sz="4" w:space="0" w:color="auto"/>
              <w:bottom w:val="single" w:sz="4" w:space="0" w:color="auto"/>
              <w:right w:val="single" w:sz="4" w:space="0" w:color="auto"/>
            </w:tcBorders>
            <w:shd w:val="clear" w:color="auto" w:fill="auto"/>
            <w:noWrap/>
            <w:vAlign w:val="bottom"/>
            <w:hideMark/>
          </w:tcPr>
          <w:p w:rsidR="001A24ED" w:rsidRPr="003E7313" w:rsidRDefault="001A24ED" w:rsidP="00643A0D">
            <w:pPr>
              <w:spacing w:after="0" w:line="240" w:lineRule="auto"/>
              <w:ind w:firstLine="0"/>
              <w:rPr>
                <w:rFonts w:ascii="Garamond" w:hAnsi="Garamond"/>
                <w:sz w:val="12"/>
                <w:szCs w:val="12"/>
                <w:lang w:val="sq-AL"/>
              </w:rPr>
            </w:pPr>
            <w:r w:rsidRPr="003E7313">
              <w:rPr>
                <w:rFonts w:ascii="Garamond" w:hAnsi="Garamond"/>
                <w:sz w:val="12"/>
                <w:szCs w:val="12"/>
                <w:lang w:val="sq-AL"/>
              </w:rPr>
              <w:t> </w:t>
            </w:r>
          </w:p>
        </w:tc>
        <w:tc>
          <w:tcPr>
            <w:tcW w:w="449" w:type="pct"/>
            <w:tcBorders>
              <w:top w:val="nil"/>
              <w:left w:val="nil"/>
              <w:bottom w:val="single" w:sz="4" w:space="0" w:color="auto"/>
              <w:right w:val="single" w:sz="4" w:space="0" w:color="auto"/>
            </w:tcBorders>
            <w:shd w:val="clear" w:color="auto" w:fill="auto"/>
            <w:noWrap/>
            <w:vAlign w:val="bottom"/>
            <w:hideMark/>
          </w:tcPr>
          <w:p w:rsidR="001A24ED" w:rsidRPr="003E7313" w:rsidRDefault="001A24ED" w:rsidP="00643A0D">
            <w:pPr>
              <w:spacing w:after="0" w:line="240" w:lineRule="auto"/>
              <w:ind w:firstLine="0"/>
              <w:rPr>
                <w:rFonts w:ascii="Garamond" w:hAnsi="Garamond"/>
                <w:sz w:val="12"/>
                <w:szCs w:val="12"/>
                <w:lang w:val="sq-AL"/>
              </w:rPr>
            </w:pPr>
            <w:r w:rsidRPr="003E7313">
              <w:rPr>
                <w:rFonts w:ascii="Garamond" w:hAnsi="Garamond"/>
                <w:sz w:val="12"/>
                <w:szCs w:val="12"/>
                <w:lang w:val="sq-AL"/>
              </w:rPr>
              <w:t> </w:t>
            </w:r>
          </w:p>
        </w:tc>
        <w:tc>
          <w:tcPr>
            <w:tcW w:w="351" w:type="pct"/>
            <w:tcBorders>
              <w:top w:val="nil"/>
              <w:left w:val="nil"/>
              <w:bottom w:val="single" w:sz="4" w:space="0" w:color="auto"/>
              <w:right w:val="single" w:sz="4" w:space="0" w:color="auto"/>
            </w:tcBorders>
            <w:shd w:val="clear" w:color="auto" w:fill="auto"/>
            <w:noWrap/>
            <w:vAlign w:val="bottom"/>
            <w:hideMark/>
          </w:tcPr>
          <w:p w:rsidR="001A24ED" w:rsidRPr="003E7313" w:rsidRDefault="001A24ED" w:rsidP="00643A0D">
            <w:pPr>
              <w:spacing w:after="0" w:line="240" w:lineRule="auto"/>
              <w:ind w:firstLine="0"/>
              <w:rPr>
                <w:rFonts w:ascii="Garamond" w:hAnsi="Garamond"/>
                <w:sz w:val="12"/>
                <w:szCs w:val="12"/>
                <w:lang w:val="sq-AL"/>
              </w:rPr>
            </w:pPr>
            <w:r w:rsidRPr="003E7313">
              <w:rPr>
                <w:rFonts w:ascii="Garamond" w:hAnsi="Garamond"/>
                <w:sz w:val="12"/>
                <w:szCs w:val="12"/>
                <w:lang w:val="sq-AL"/>
              </w:rPr>
              <w:t> </w:t>
            </w:r>
          </w:p>
        </w:tc>
        <w:tc>
          <w:tcPr>
            <w:tcW w:w="490" w:type="pct"/>
            <w:tcBorders>
              <w:top w:val="nil"/>
              <w:left w:val="nil"/>
              <w:bottom w:val="single" w:sz="4" w:space="0" w:color="auto"/>
              <w:right w:val="single" w:sz="4" w:space="0" w:color="auto"/>
            </w:tcBorders>
            <w:shd w:val="clear" w:color="auto" w:fill="auto"/>
            <w:noWrap/>
            <w:vAlign w:val="bottom"/>
            <w:hideMark/>
          </w:tcPr>
          <w:p w:rsidR="001A24ED" w:rsidRPr="003E7313" w:rsidRDefault="001A24ED" w:rsidP="00643A0D">
            <w:pPr>
              <w:spacing w:after="0" w:line="240" w:lineRule="auto"/>
              <w:ind w:firstLine="0"/>
              <w:rPr>
                <w:rFonts w:ascii="Garamond" w:hAnsi="Garamond"/>
                <w:sz w:val="12"/>
                <w:szCs w:val="12"/>
                <w:lang w:val="sq-AL"/>
              </w:rPr>
            </w:pPr>
            <w:r w:rsidRPr="003E7313">
              <w:rPr>
                <w:rFonts w:ascii="Garamond" w:hAnsi="Garamond"/>
                <w:sz w:val="12"/>
                <w:szCs w:val="12"/>
                <w:lang w:val="sq-AL"/>
              </w:rPr>
              <w:t> </w:t>
            </w:r>
          </w:p>
        </w:tc>
        <w:tc>
          <w:tcPr>
            <w:tcW w:w="630" w:type="pct"/>
            <w:tcBorders>
              <w:top w:val="nil"/>
              <w:left w:val="nil"/>
              <w:bottom w:val="single" w:sz="4" w:space="0" w:color="auto"/>
              <w:right w:val="single" w:sz="4" w:space="0" w:color="auto"/>
            </w:tcBorders>
            <w:shd w:val="clear" w:color="auto" w:fill="auto"/>
            <w:noWrap/>
            <w:vAlign w:val="bottom"/>
            <w:hideMark/>
          </w:tcPr>
          <w:p w:rsidR="001A24ED" w:rsidRPr="003E7313" w:rsidRDefault="001A24ED" w:rsidP="00643A0D">
            <w:pPr>
              <w:spacing w:after="0" w:line="240" w:lineRule="auto"/>
              <w:ind w:firstLine="0"/>
              <w:rPr>
                <w:rFonts w:ascii="Garamond" w:hAnsi="Garamond"/>
                <w:sz w:val="12"/>
                <w:szCs w:val="12"/>
                <w:lang w:val="sq-AL"/>
              </w:rPr>
            </w:pPr>
            <w:r w:rsidRPr="003E7313">
              <w:rPr>
                <w:rFonts w:ascii="Garamond" w:hAnsi="Garamond"/>
                <w:sz w:val="12"/>
                <w:szCs w:val="12"/>
                <w:lang w:val="sq-AL"/>
              </w:rPr>
              <w:t> </w:t>
            </w:r>
          </w:p>
        </w:tc>
      </w:tr>
      <w:tr w:rsidR="00FC413C" w:rsidRPr="003E7313" w:rsidTr="003E7313">
        <w:trPr>
          <w:trHeight w:val="66"/>
          <w:jc w:val="center"/>
        </w:trPr>
        <w:tc>
          <w:tcPr>
            <w:tcW w:w="327" w:type="pct"/>
            <w:tcBorders>
              <w:top w:val="nil"/>
              <w:left w:val="single" w:sz="4" w:space="0" w:color="auto"/>
              <w:bottom w:val="single" w:sz="4" w:space="0" w:color="auto"/>
              <w:right w:val="single" w:sz="4" w:space="0" w:color="auto"/>
            </w:tcBorders>
            <w:shd w:val="clear" w:color="auto" w:fill="auto"/>
            <w:noWrap/>
            <w:vAlign w:val="bottom"/>
            <w:hideMark/>
          </w:tcPr>
          <w:p w:rsidR="00FC413C" w:rsidRPr="003E7313" w:rsidRDefault="00FC413C" w:rsidP="00643A0D">
            <w:pPr>
              <w:spacing w:after="0" w:line="240" w:lineRule="auto"/>
              <w:ind w:firstLine="0"/>
              <w:rPr>
                <w:rFonts w:ascii="Garamond" w:hAnsi="Garamond"/>
                <w:sz w:val="12"/>
                <w:szCs w:val="12"/>
                <w:lang w:val="sq-AL"/>
              </w:rPr>
            </w:pPr>
            <w:r w:rsidRPr="003E7313">
              <w:rPr>
                <w:rFonts w:ascii="Garamond" w:hAnsi="Garamond"/>
                <w:sz w:val="12"/>
                <w:szCs w:val="12"/>
                <w:lang w:val="sq-AL"/>
              </w:rPr>
              <w:t>25</w:t>
            </w:r>
          </w:p>
        </w:tc>
        <w:tc>
          <w:tcPr>
            <w:tcW w:w="586" w:type="pct"/>
            <w:gridSpan w:val="2"/>
            <w:tcBorders>
              <w:top w:val="nil"/>
              <w:left w:val="nil"/>
              <w:bottom w:val="single" w:sz="4" w:space="0" w:color="auto"/>
              <w:right w:val="single" w:sz="4" w:space="0" w:color="auto"/>
            </w:tcBorders>
            <w:shd w:val="clear" w:color="auto" w:fill="auto"/>
            <w:noWrap/>
            <w:vAlign w:val="bottom"/>
            <w:hideMark/>
          </w:tcPr>
          <w:p w:rsidR="00FC413C" w:rsidRPr="003E7313" w:rsidRDefault="00FC413C" w:rsidP="00643A0D">
            <w:pPr>
              <w:spacing w:after="0" w:line="240" w:lineRule="auto"/>
              <w:ind w:firstLine="0"/>
              <w:rPr>
                <w:rFonts w:ascii="Garamond" w:hAnsi="Garamond"/>
                <w:sz w:val="12"/>
                <w:szCs w:val="12"/>
                <w:lang w:val="sq-AL"/>
              </w:rPr>
            </w:pPr>
            <w:r w:rsidRPr="003E7313">
              <w:rPr>
                <w:rFonts w:ascii="Garamond" w:hAnsi="Garamond"/>
                <w:sz w:val="12"/>
                <w:szCs w:val="12"/>
                <w:lang w:val="sq-AL"/>
              </w:rPr>
              <w:t>Bashkim</w:t>
            </w:r>
          </w:p>
        </w:tc>
        <w:tc>
          <w:tcPr>
            <w:tcW w:w="264" w:type="pct"/>
            <w:tcBorders>
              <w:top w:val="nil"/>
              <w:left w:val="nil"/>
              <w:bottom w:val="single" w:sz="4" w:space="0" w:color="auto"/>
              <w:right w:val="single" w:sz="4" w:space="0" w:color="auto"/>
            </w:tcBorders>
            <w:shd w:val="clear" w:color="auto" w:fill="auto"/>
            <w:noWrap/>
            <w:vAlign w:val="bottom"/>
            <w:hideMark/>
          </w:tcPr>
          <w:p w:rsidR="00FC413C" w:rsidRPr="003E7313" w:rsidRDefault="00FC413C" w:rsidP="00643A0D">
            <w:pPr>
              <w:spacing w:after="0" w:line="240" w:lineRule="auto"/>
              <w:ind w:firstLine="0"/>
              <w:rPr>
                <w:rFonts w:ascii="Garamond" w:hAnsi="Garamond"/>
                <w:sz w:val="12"/>
                <w:szCs w:val="12"/>
                <w:lang w:val="sq-AL"/>
              </w:rPr>
            </w:pPr>
            <w:r w:rsidRPr="003E7313">
              <w:rPr>
                <w:rFonts w:ascii="Garamond" w:hAnsi="Garamond"/>
                <w:sz w:val="12"/>
                <w:szCs w:val="12"/>
                <w:lang w:val="sq-AL"/>
              </w:rPr>
              <w:t> </w:t>
            </w:r>
          </w:p>
        </w:tc>
        <w:tc>
          <w:tcPr>
            <w:tcW w:w="392" w:type="pct"/>
            <w:tcBorders>
              <w:top w:val="nil"/>
              <w:left w:val="nil"/>
              <w:bottom w:val="single" w:sz="4" w:space="0" w:color="auto"/>
              <w:right w:val="single" w:sz="4" w:space="0" w:color="auto"/>
            </w:tcBorders>
            <w:shd w:val="clear" w:color="auto" w:fill="auto"/>
            <w:noWrap/>
            <w:vAlign w:val="bottom"/>
            <w:hideMark/>
          </w:tcPr>
          <w:p w:rsidR="00FC413C" w:rsidRPr="003E7313" w:rsidRDefault="00FC413C" w:rsidP="00643A0D">
            <w:pPr>
              <w:spacing w:after="0" w:line="240" w:lineRule="auto"/>
              <w:ind w:firstLine="0"/>
              <w:rPr>
                <w:rFonts w:ascii="Garamond" w:hAnsi="Garamond"/>
                <w:sz w:val="12"/>
                <w:szCs w:val="12"/>
                <w:lang w:val="sq-AL"/>
              </w:rPr>
            </w:pPr>
            <w:r w:rsidRPr="003E7313">
              <w:rPr>
                <w:rFonts w:ascii="Garamond" w:hAnsi="Garamond"/>
                <w:sz w:val="12"/>
                <w:szCs w:val="12"/>
                <w:lang w:val="sq-AL"/>
              </w:rPr>
              <w:t>Muke</w:t>
            </w:r>
          </w:p>
        </w:tc>
        <w:tc>
          <w:tcPr>
            <w:tcW w:w="365" w:type="pct"/>
            <w:tcBorders>
              <w:top w:val="nil"/>
              <w:left w:val="nil"/>
              <w:bottom w:val="single" w:sz="4" w:space="0" w:color="auto"/>
              <w:right w:val="single" w:sz="4" w:space="0" w:color="auto"/>
            </w:tcBorders>
            <w:shd w:val="clear" w:color="auto" w:fill="auto"/>
            <w:noWrap/>
            <w:hideMark/>
          </w:tcPr>
          <w:p w:rsidR="00FC413C" w:rsidRPr="003E7313" w:rsidRDefault="00FC413C" w:rsidP="00643A0D">
            <w:pPr>
              <w:spacing w:after="0" w:line="240" w:lineRule="auto"/>
              <w:ind w:firstLine="0"/>
              <w:rPr>
                <w:sz w:val="12"/>
                <w:szCs w:val="12"/>
                <w:lang w:val="sq-AL"/>
              </w:rPr>
            </w:pPr>
            <w:r w:rsidRPr="003E7313">
              <w:rPr>
                <w:rFonts w:ascii="Garamond" w:hAnsi="Garamond"/>
                <w:sz w:val="12"/>
                <w:szCs w:val="12"/>
                <w:lang w:val="sq-AL"/>
              </w:rPr>
              <w:t>Arë</w:t>
            </w:r>
          </w:p>
        </w:tc>
        <w:tc>
          <w:tcPr>
            <w:tcW w:w="374" w:type="pct"/>
            <w:tcBorders>
              <w:top w:val="nil"/>
              <w:left w:val="nil"/>
              <w:bottom w:val="single" w:sz="4" w:space="0" w:color="auto"/>
              <w:right w:val="single" w:sz="4" w:space="0" w:color="auto"/>
            </w:tcBorders>
            <w:shd w:val="clear" w:color="auto" w:fill="auto"/>
            <w:noWrap/>
            <w:vAlign w:val="bottom"/>
            <w:hideMark/>
          </w:tcPr>
          <w:p w:rsidR="00FC413C" w:rsidRPr="003E7313" w:rsidRDefault="00FC413C" w:rsidP="00643A0D">
            <w:pPr>
              <w:spacing w:after="0" w:line="240" w:lineRule="auto"/>
              <w:ind w:firstLine="0"/>
              <w:rPr>
                <w:rFonts w:ascii="Garamond" w:hAnsi="Garamond"/>
                <w:sz w:val="12"/>
                <w:szCs w:val="12"/>
                <w:lang w:val="sq-AL"/>
              </w:rPr>
            </w:pPr>
            <w:r w:rsidRPr="003E7313">
              <w:rPr>
                <w:rFonts w:ascii="Garamond" w:hAnsi="Garamond"/>
                <w:sz w:val="12"/>
                <w:szCs w:val="12"/>
                <w:lang w:val="sq-AL"/>
              </w:rPr>
              <w:t>2716</w:t>
            </w:r>
          </w:p>
        </w:tc>
        <w:tc>
          <w:tcPr>
            <w:tcW w:w="468" w:type="pct"/>
            <w:tcBorders>
              <w:top w:val="nil"/>
              <w:left w:val="nil"/>
              <w:bottom w:val="single" w:sz="4" w:space="0" w:color="auto"/>
              <w:right w:val="nil"/>
            </w:tcBorders>
            <w:shd w:val="clear" w:color="auto" w:fill="auto"/>
            <w:noWrap/>
            <w:vAlign w:val="bottom"/>
            <w:hideMark/>
          </w:tcPr>
          <w:p w:rsidR="00FC413C" w:rsidRPr="003E7313" w:rsidRDefault="00FC413C" w:rsidP="00643A0D">
            <w:pPr>
              <w:spacing w:after="0" w:line="240" w:lineRule="auto"/>
              <w:ind w:firstLine="0"/>
              <w:rPr>
                <w:rFonts w:ascii="Garamond" w:hAnsi="Garamond"/>
                <w:sz w:val="12"/>
                <w:szCs w:val="12"/>
                <w:lang w:val="sq-AL"/>
              </w:rPr>
            </w:pPr>
            <w:r w:rsidRPr="003E7313">
              <w:rPr>
                <w:rFonts w:ascii="Garamond" w:hAnsi="Garamond"/>
                <w:sz w:val="12"/>
                <w:szCs w:val="12"/>
                <w:lang w:val="sq-AL"/>
              </w:rPr>
              <w:t>4000</w:t>
            </w:r>
          </w:p>
        </w:tc>
        <w:tc>
          <w:tcPr>
            <w:tcW w:w="305" w:type="pct"/>
            <w:tcBorders>
              <w:top w:val="nil"/>
              <w:left w:val="single" w:sz="4" w:space="0" w:color="auto"/>
              <w:bottom w:val="single" w:sz="4" w:space="0" w:color="auto"/>
              <w:right w:val="single" w:sz="4" w:space="0" w:color="auto"/>
            </w:tcBorders>
            <w:shd w:val="clear" w:color="auto" w:fill="auto"/>
            <w:noWrap/>
            <w:vAlign w:val="bottom"/>
            <w:hideMark/>
          </w:tcPr>
          <w:p w:rsidR="00FC413C" w:rsidRPr="003E7313" w:rsidRDefault="00FC413C" w:rsidP="00643A0D">
            <w:pPr>
              <w:spacing w:after="0" w:line="240" w:lineRule="auto"/>
              <w:ind w:firstLine="0"/>
              <w:rPr>
                <w:rFonts w:ascii="Garamond" w:hAnsi="Garamond"/>
                <w:sz w:val="12"/>
                <w:szCs w:val="12"/>
                <w:lang w:val="sq-AL"/>
              </w:rPr>
            </w:pPr>
            <w:r w:rsidRPr="003E7313">
              <w:rPr>
                <w:rFonts w:ascii="Garamond" w:hAnsi="Garamond"/>
                <w:sz w:val="12"/>
                <w:szCs w:val="12"/>
                <w:lang w:val="sq-AL"/>
              </w:rPr>
              <w:t> </w:t>
            </w:r>
          </w:p>
        </w:tc>
        <w:tc>
          <w:tcPr>
            <w:tcW w:w="449" w:type="pct"/>
            <w:tcBorders>
              <w:top w:val="nil"/>
              <w:left w:val="nil"/>
              <w:bottom w:val="single" w:sz="4" w:space="0" w:color="auto"/>
              <w:right w:val="single" w:sz="4" w:space="0" w:color="auto"/>
            </w:tcBorders>
            <w:shd w:val="clear" w:color="auto" w:fill="auto"/>
            <w:noWrap/>
            <w:vAlign w:val="bottom"/>
            <w:hideMark/>
          </w:tcPr>
          <w:p w:rsidR="00FC413C" w:rsidRPr="003E7313" w:rsidRDefault="00FC413C" w:rsidP="00643A0D">
            <w:pPr>
              <w:spacing w:after="0" w:line="240" w:lineRule="auto"/>
              <w:ind w:firstLine="0"/>
              <w:rPr>
                <w:rFonts w:ascii="Garamond" w:hAnsi="Garamond"/>
                <w:sz w:val="12"/>
                <w:szCs w:val="12"/>
                <w:lang w:val="sq-AL"/>
              </w:rPr>
            </w:pPr>
            <w:r w:rsidRPr="003E7313">
              <w:rPr>
                <w:rFonts w:ascii="Garamond" w:hAnsi="Garamond"/>
                <w:sz w:val="12"/>
                <w:szCs w:val="12"/>
                <w:lang w:val="sq-AL"/>
              </w:rPr>
              <w:t>15.2</w:t>
            </w:r>
          </w:p>
        </w:tc>
        <w:tc>
          <w:tcPr>
            <w:tcW w:w="351" w:type="pct"/>
            <w:tcBorders>
              <w:top w:val="nil"/>
              <w:left w:val="nil"/>
              <w:bottom w:val="single" w:sz="4" w:space="0" w:color="auto"/>
              <w:right w:val="single" w:sz="4" w:space="0" w:color="auto"/>
            </w:tcBorders>
            <w:shd w:val="clear" w:color="auto" w:fill="auto"/>
            <w:noWrap/>
            <w:vAlign w:val="bottom"/>
            <w:hideMark/>
          </w:tcPr>
          <w:p w:rsidR="00FC413C" w:rsidRPr="003E7313" w:rsidRDefault="00FC413C" w:rsidP="00643A0D">
            <w:pPr>
              <w:spacing w:after="0" w:line="240" w:lineRule="auto"/>
              <w:ind w:firstLine="0"/>
              <w:rPr>
                <w:rFonts w:ascii="Garamond" w:hAnsi="Garamond"/>
                <w:sz w:val="12"/>
                <w:szCs w:val="12"/>
                <w:lang w:val="sq-AL"/>
              </w:rPr>
            </w:pPr>
            <w:r w:rsidRPr="003E7313">
              <w:rPr>
                <w:rFonts w:ascii="Garamond" w:hAnsi="Garamond"/>
                <w:sz w:val="12"/>
                <w:szCs w:val="12"/>
                <w:lang w:val="sq-AL"/>
              </w:rPr>
              <w:t>212</w:t>
            </w:r>
          </w:p>
        </w:tc>
        <w:tc>
          <w:tcPr>
            <w:tcW w:w="490" w:type="pct"/>
            <w:tcBorders>
              <w:top w:val="nil"/>
              <w:left w:val="nil"/>
              <w:bottom w:val="single" w:sz="4" w:space="0" w:color="auto"/>
              <w:right w:val="single" w:sz="4" w:space="0" w:color="auto"/>
            </w:tcBorders>
            <w:shd w:val="clear" w:color="auto" w:fill="auto"/>
            <w:noWrap/>
            <w:vAlign w:val="bottom"/>
            <w:hideMark/>
          </w:tcPr>
          <w:p w:rsidR="00FC413C" w:rsidRPr="003E7313" w:rsidRDefault="00FC413C" w:rsidP="00643A0D">
            <w:pPr>
              <w:spacing w:after="0" w:line="240" w:lineRule="auto"/>
              <w:ind w:firstLine="0"/>
              <w:rPr>
                <w:rFonts w:ascii="Garamond" w:hAnsi="Garamond"/>
                <w:sz w:val="12"/>
                <w:szCs w:val="12"/>
                <w:lang w:val="sq-AL"/>
              </w:rPr>
            </w:pPr>
            <w:r w:rsidRPr="003E7313">
              <w:rPr>
                <w:rFonts w:ascii="Garamond" w:hAnsi="Garamond"/>
                <w:sz w:val="12"/>
                <w:szCs w:val="12"/>
                <w:lang w:val="sq-AL"/>
              </w:rPr>
              <w:t>3222.4</w:t>
            </w:r>
          </w:p>
        </w:tc>
        <w:tc>
          <w:tcPr>
            <w:tcW w:w="630" w:type="pct"/>
            <w:tcBorders>
              <w:top w:val="nil"/>
              <w:left w:val="nil"/>
              <w:bottom w:val="single" w:sz="4" w:space="0" w:color="auto"/>
              <w:right w:val="single" w:sz="4" w:space="0" w:color="auto"/>
            </w:tcBorders>
            <w:shd w:val="clear" w:color="auto" w:fill="auto"/>
            <w:noWrap/>
            <w:vAlign w:val="bottom"/>
            <w:hideMark/>
          </w:tcPr>
          <w:p w:rsidR="00FC413C" w:rsidRPr="003E7313" w:rsidRDefault="00FC413C" w:rsidP="00643A0D">
            <w:pPr>
              <w:spacing w:after="0" w:line="240" w:lineRule="auto"/>
              <w:ind w:firstLine="0"/>
              <w:rPr>
                <w:rFonts w:ascii="Garamond" w:hAnsi="Garamond"/>
                <w:sz w:val="12"/>
                <w:szCs w:val="12"/>
                <w:lang w:val="sq-AL"/>
              </w:rPr>
            </w:pPr>
            <w:r w:rsidRPr="003E7313">
              <w:rPr>
                <w:rFonts w:ascii="Garamond" w:hAnsi="Garamond"/>
                <w:sz w:val="12"/>
                <w:szCs w:val="12"/>
                <w:lang w:val="sq-AL"/>
              </w:rPr>
              <w:t> </w:t>
            </w:r>
          </w:p>
        </w:tc>
      </w:tr>
      <w:tr w:rsidR="00FC413C" w:rsidRPr="003E7313" w:rsidTr="003E7313">
        <w:trPr>
          <w:trHeight w:val="56"/>
          <w:jc w:val="center"/>
        </w:trPr>
        <w:tc>
          <w:tcPr>
            <w:tcW w:w="327" w:type="pct"/>
            <w:tcBorders>
              <w:top w:val="nil"/>
              <w:left w:val="single" w:sz="4" w:space="0" w:color="auto"/>
              <w:bottom w:val="single" w:sz="4" w:space="0" w:color="auto"/>
              <w:right w:val="single" w:sz="4" w:space="0" w:color="auto"/>
            </w:tcBorders>
            <w:shd w:val="clear" w:color="auto" w:fill="auto"/>
            <w:noWrap/>
            <w:vAlign w:val="center"/>
            <w:hideMark/>
          </w:tcPr>
          <w:p w:rsidR="00FC413C" w:rsidRPr="003E7313" w:rsidRDefault="00FC413C" w:rsidP="00643A0D">
            <w:pPr>
              <w:spacing w:after="0" w:line="240" w:lineRule="auto"/>
              <w:ind w:firstLine="0"/>
              <w:rPr>
                <w:rFonts w:ascii="Garamond" w:hAnsi="Garamond"/>
                <w:sz w:val="12"/>
                <w:szCs w:val="12"/>
                <w:lang w:val="sq-AL"/>
              </w:rPr>
            </w:pPr>
            <w:r w:rsidRPr="003E7313">
              <w:rPr>
                <w:rFonts w:ascii="Garamond" w:hAnsi="Garamond"/>
                <w:sz w:val="12"/>
                <w:szCs w:val="12"/>
                <w:lang w:val="sq-AL"/>
              </w:rPr>
              <w:t>26</w:t>
            </w:r>
          </w:p>
        </w:tc>
        <w:tc>
          <w:tcPr>
            <w:tcW w:w="586" w:type="pct"/>
            <w:gridSpan w:val="2"/>
            <w:tcBorders>
              <w:top w:val="nil"/>
              <w:left w:val="nil"/>
              <w:bottom w:val="single" w:sz="4" w:space="0" w:color="auto"/>
              <w:right w:val="single" w:sz="4" w:space="0" w:color="auto"/>
            </w:tcBorders>
            <w:shd w:val="clear" w:color="auto" w:fill="auto"/>
            <w:noWrap/>
            <w:vAlign w:val="bottom"/>
            <w:hideMark/>
          </w:tcPr>
          <w:p w:rsidR="00FC413C" w:rsidRPr="003E7313" w:rsidRDefault="00FC413C" w:rsidP="00643A0D">
            <w:pPr>
              <w:spacing w:after="0" w:line="240" w:lineRule="auto"/>
              <w:ind w:firstLine="0"/>
              <w:rPr>
                <w:rFonts w:ascii="Garamond" w:hAnsi="Garamond"/>
                <w:sz w:val="12"/>
                <w:szCs w:val="12"/>
                <w:lang w:val="sq-AL"/>
              </w:rPr>
            </w:pPr>
            <w:r w:rsidRPr="003E7313">
              <w:rPr>
                <w:rFonts w:ascii="Garamond" w:hAnsi="Garamond"/>
                <w:sz w:val="12"/>
                <w:szCs w:val="12"/>
                <w:lang w:val="sq-AL"/>
              </w:rPr>
              <w:t>Esat</w:t>
            </w:r>
          </w:p>
        </w:tc>
        <w:tc>
          <w:tcPr>
            <w:tcW w:w="264" w:type="pct"/>
            <w:tcBorders>
              <w:top w:val="nil"/>
              <w:left w:val="nil"/>
              <w:bottom w:val="single" w:sz="4" w:space="0" w:color="auto"/>
              <w:right w:val="single" w:sz="4" w:space="0" w:color="auto"/>
            </w:tcBorders>
            <w:shd w:val="clear" w:color="auto" w:fill="auto"/>
            <w:noWrap/>
            <w:vAlign w:val="bottom"/>
            <w:hideMark/>
          </w:tcPr>
          <w:p w:rsidR="00FC413C" w:rsidRPr="003E7313" w:rsidRDefault="00FC413C" w:rsidP="00643A0D">
            <w:pPr>
              <w:spacing w:after="0" w:line="240" w:lineRule="auto"/>
              <w:ind w:firstLine="0"/>
              <w:rPr>
                <w:rFonts w:ascii="Garamond" w:hAnsi="Garamond"/>
                <w:sz w:val="12"/>
                <w:szCs w:val="12"/>
                <w:lang w:val="sq-AL"/>
              </w:rPr>
            </w:pPr>
            <w:r w:rsidRPr="003E7313">
              <w:rPr>
                <w:rFonts w:ascii="Garamond" w:hAnsi="Garamond"/>
                <w:sz w:val="12"/>
                <w:szCs w:val="12"/>
                <w:lang w:val="sq-AL"/>
              </w:rPr>
              <w:t> </w:t>
            </w:r>
          </w:p>
        </w:tc>
        <w:tc>
          <w:tcPr>
            <w:tcW w:w="392" w:type="pct"/>
            <w:tcBorders>
              <w:top w:val="nil"/>
              <w:left w:val="nil"/>
              <w:bottom w:val="single" w:sz="4" w:space="0" w:color="auto"/>
              <w:right w:val="single" w:sz="4" w:space="0" w:color="auto"/>
            </w:tcBorders>
            <w:shd w:val="clear" w:color="auto" w:fill="auto"/>
            <w:noWrap/>
            <w:vAlign w:val="bottom"/>
            <w:hideMark/>
          </w:tcPr>
          <w:p w:rsidR="00FC413C" w:rsidRPr="003E7313" w:rsidRDefault="00FC413C" w:rsidP="00643A0D">
            <w:pPr>
              <w:spacing w:after="0" w:line="240" w:lineRule="auto"/>
              <w:ind w:firstLine="0"/>
              <w:rPr>
                <w:rFonts w:ascii="Garamond" w:hAnsi="Garamond"/>
                <w:sz w:val="12"/>
                <w:szCs w:val="12"/>
                <w:lang w:val="sq-AL"/>
              </w:rPr>
            </w:pPr>
            <w:r w:rsidRPr="003E7313">
              <w:rPr>
                <w:rFonts w:ascii="Garamond" w:hAnsi="Garamond"/>
                <w:sz w:val="12"/>
                <w:szCs w:val="12"/>
                <w:lang w:val="sq-AL"/>
              </w:rPr>
              <w:t>Lushi</w:t>
            </w:r>
          </w:p>
        </w:tc>
        <w:tc>
          <w:tcPr>
            <w:tcW w:w="365" w:type="pct"/>
            <w:tcBorders>
              <w:top w:val="nil"/>
              <w:left w:val="nil"/>
              <w:bottom w:val="single" w:sz="4" w:space="0" w:color="auto"/>
              <w:right w:val="single" w:sz="4" w:space="0" w:color="auto"/>
            </w:tcBorders>
            <w:shd w:val="clear" w:color="auto" w:fill="auto"/>
            <w:noWrap/>
            <w:hideMark/>
          </w:tcPr>
          <w:p w:rsidR="00FC413C" w:rsidRPr="003E7313" w:rsidRDefault="00FC413C" w:rsidP="00643A0D">
            <w:pPr>
              <w:spacing w:after="0" w:line="240" w:lineRule="auto"/>
              <w:ind w:firstLine="0"/>
              <w:rPr>
                <w:sz w:val="12"/>
                <w:szCs w:val="12"/>
                <w:lang w:val="sq-AL"/>
              </w:rPr>
            </w:pPr>
            <w:r w:rsidRPr="003E7313">
              <w:rPr>
                <w:rFonts w:ascii="Garamond" w:hAnsi="Garamond"/>
                <w:sz w:val="12"/>
                <w:szCs w:val="12"/>
                <w:lang w:val="sq-AL"/>
              </w:rPr>
              <w:t>Arë</w:t>
            </w:r>
          </w:p>
        </w:tc>
        <w:tc>
          <w:tcPr>
            <w:tcW w:w="374" w:type="pct"/>
            <w:tcBorders>
              <w:top w:val="nil"/>
              <w:left w:val="nil"/>
              <w:bottom w:val="single" w:sz="4" w:space="0" w:color="auto"/>
              <w:right w:val="single" w:sz="4" w:space="0" w:color="auto"/>
            </w:tcBorders>
            <w:shd w:val="clear" w:color="auto" w:fill="auto"/>
            <w:noWrap/>
            <w:vAlign w:val="bottom"/>
            <w:hideMark/>
          </w:tcPr>
          <w:p w:rsidR="00FC413C" w:rsidRPr="003E7313" w:rsidRDefault="00FC413C" w:rsidP="00643A0D">
            <w:pPr>
              <w:spacing w:after="0" w:line="240" w:lineRule="auto"/>
              <w:ind w:firstLine="0"/>
              <w:rPr>
                <w:rFonts w:ascii="Garamond" w:hAnsi="Garamond"/>
                <w:sz w:val="12"/>
                <w:szCs w:val="12"/>
                <w:lang w:val="sq-AL"/>
              </w:rPr>
            </w:pPr>
            <w:r w:rsidRPr="003E7313">
              <w:rPr>
                <w:rFonts w:ascii="Garamond" w:hAnsi="Garamond"/>
                <w:sz w:val="12"/>
                <w:szCs w:val="12"/>
                <w:lang w:val="sq-AL"/>
              </w:rPr>
              <w:t>2716</w:t>
            </w:r>
          </w:p>
        </w:tc>
        <w:tc>
          <w:tcPr>
            <w:tcW w:w="468" w:type="pct"/>
            <w:tcBorders>
              <w:top w:val="nil"/>
              <w:left w:val="nil"/>
              <w:bottom w:val="single" w:sz="4" w:space="0" w:color="auto"/>
              <w:right w:val="nil"/>
            </w:tcBorders>
            <w:shd w:val="clear" w:color="auto" w:fill="auto"/>
            <w:noWrap/>
            <w:vAlign w:val="bottom"/>
            <w:hideMark/>
          </w:tcPr>
          <w:p w:rsidR="00FC413C" w:rsidRPr="003E7313" w:rsidRDefault="00FC413C" w:rsidP="00643A0D">
            <w:pPr>
              <w:spacing w:after="0" w:line="240" w:lineRule="auto"/>
              <w:ind w:firstLine="0"/>
              <w:rPr>
                <w:rFonts w:ascii="Garamond" w:hAnsi="Garamond"/>
                <w:sz w:val="12"/>
                <w:szCs w:val="12"/>
                <w:lang w:val="sq-AL"/>
              </w:rPr>
            </w:pPr>
            <w:r w:rsidRPr="003E7313">
              <w:rPr>
                <w:rFonts w:ascii="Garamond" w:hAnsi="Garamond"/>
                <w:sz w:val="12"/>
                <w:szCs w:val="12"/>
                <w:lang w:val="sq-AL"/>
              </w:rPr>
              <w:t>2200</w:t>
            </w:r>
          </w:p>
        </w:tc>
        <w:tc>
          <w:tcPr>
            <w:tcW w:w="305" w:type="pct"/>
            <w:tcBorders>
              <w:top w:val="nil"/>
              <w:left w:val="single" w:sz="4" w:space="0" w:color="auto"/>
              <w:bottom w:val="single" w:sz="4" w:space="0" w:color="auto"/>
              <w:right w:val="single" w:sz="4" w:space="0" w:color="auto"/>
            </w:tcBorders>
            <w:shd w:val="clear" w:color="auto" w:fill="auto"/>
            <w:noWrap/>
            <w:vAlign w:val="bottom"/>
            <w:hideMark/>
          </w:tcPr>
          <w:p w:rsidR="00FC413C" w:rsidRPr="003E7313" w:rsidRDefault="00FC413C" w:rsidP="00643A0D">
            <w:pPr>
              <w:spacing w:after="0" w:line="240" w:lineRule="auto"/>
              <w:ind w:firstLine="0"/>
              <w:rPr>
                <w:rFonts w:ascii="Garamond" w:hAnsi="Garamond"/>
                <w:sz w:val="12"/>
                <w:szCs w:val="12"/>
                <w:lang w:val="sq-AL"/>
              </w:rPr>
            </w:pPr>
            <w:r w:rsidRPr="003E7313">
              <w:rPr>
                <w:rFonts w:ascii="Garamond" w:hAnsi="Garamond"/>
                <w:sz w:val="12"/>
                <w:szCs w:val="12"/>
                <w:lang w:val="sq-AL"/>
              </w:rPr>
              <w:t> </w:t>
            </w:r>
          </w:p>
        </w:tc>
        <w:tc>
          <w:tcPr>
            <w:tcW w:w="449" w:type="pct"/>
            <w:tcBorders>
              <w:top w:val="nil"/>
              <w:left w:val="nil"/>
              <w:bottom w:val="single" w:sz="4" w:space="0" w:color="auto"/>
              <w:right w:val="single" w:sz="4" w:space="0" w:color="auto"/>
            </w:tcBorders>
            <w:shd w:val="clear" w:color="auto" w:fill="auto"/>
            <w:noWrap/>
            <w:vAlign w:val="bottom"/>
            <w:hideMark/>
          </w:tcPr>
          <w:p w:rsidR="00FC413C" w:rsidRPr="003E7313" w:rsidRDefault="00FC413C" w:rsidP="00643A0D">
            <w:pPr>
              <w:spacing w:after="0" w:line="240" w:lineRule="auto"/>
              <w:ind w:firstLine="0"/>
              <w:rPr>
                <w:rFonts w:ascii="Garamond" w:hAnsi="Garamond"/>
                <w:sz w:val="12"/>
                <w:szCs w:val="12"/>
                <w:lang w:val="sq-AL"/>
              </w:rPr>
            </w:pPr>
            <w:r w:rsidRPr="003E7313">
              <w:rPr>
                <w:rFonts w:ascii="Garamond" w:hAnsi="Garamond"/>
                <w:sz w:val="12"/>
                <w:szCs w:val="12"/>
                <w:lang w:val="sq-AL"/>
              </w:rPr>
              <w:t>19.7</w:t>
            </w:r>
          </w:p>
        </w:tc>
        <w:tc>
          <w:tcPr>
            <w:tcW w:w="351" w:type="pct"/>
            <w:tcBorders>
              <w:top w:val="nil"/>
              <w:left w:val="nil"/>
              <w:bottom w:val="single" w:sz="4" w:space="0" w:color="auto"/>
              <w:right w:val="single" w:sz="4" w:space="0" w:color="auto"/>
            </w:tcBorders>
            <w:shd w:val="clear" w:color="auto" w:fill="auto"/>
            <w:noWrap/>
            <w:vAlign w:val="bottom"/>
            <w:hideMark/>
          </w:tcPr>
          <w:p w:rsidR="00FC413C" w:rsidRPr="003E7313" w:rsidRDefault="00FC413C" w:rsidP="00643A0D">
            <w:pPr>
              <w:spacing w:after="0" w:line="240" w:lineRule="auto"/>
              <w:ind w:firstLine="0"/>
              <w:rPr>
                <w:rFonts w:ascii="Garamond" w:hAnsi="Garamond"/>
                <w:sz w:val="12"/>
                <w:szCs w:val="12"/>
                <w:lang w:val="sq-AL"/>
              </w:rPr>
            </w:pPr>
            <w:r w:rsidRPr="003E7313">
              <w:rPr>
                <w:rFonts w:ascii="Garamond" w:hAnsi="Garamond"/>
                <w:sz w:val="12"/>
                <w:szCs w:val="12"/>
                <w:lang w:val="sq-AL"/>
              </w:rPr>
              <w:t>212</w:t>
            </w:r>
          </w:p>
        </w:tc>
        <w:tc>
          <w:tcPr>
            <w:tcW w:w="490" w:type="pct"/>
            <w:tcBorders>
              <w:top w:val="nil"/>
              <w:left w:val="nil"/>
              <w:bottom w:val="single" w:sz="4" w:space="0" w:color="auto"/>
              <w:right w:val="single" w:sz="4" w:space="0" w:color="auto"/>
            </w:tcBorders>
            <w:shd w:val="clear" w:color="auto" w:fill="auto"/>
            <w:noWrap/>
            <w:vAlign w:val="bottom"/>
            <w:hideMark/>
          </w:tcPr>
          <w:p w:rsidR="00FC413C" w:rsidRPr="003E7313" w:rsidRDefault="00FC413C" w:rsidP="00643A0D">
            <w:pPr>
              <w:spacing w:after="0" w:line="240" w:lineRule="auto"/>
              <w:ind w:firstLine="0"/>
              <w:rPr>
                <w:rFonts w:ascii="Garamond" w:hAnsi="Garamond"/>
                <w:sz w:val="12"/>
                <w:szCs w:val="12"/>
                <w:lang w:val="sq-AL"/>
              </w:rPr>
            </w:pPr>
            <w:r w:rsidRPr="003E7313">
              <w:rPr>
                <w:rFonts w:ascii="Garamond" w:hAnsi="Garamond"/>
                <w:sz w:val="12"/>
                <w:szCs w:val="12"/>
                <w:lang w:val="sq-AL"/>
              </w:rPr>
              <w:t>4176.4</w:t>
            </w:r>
          </w:p>
        </w:tc>
        <w:tc>
          <w:tcPr>
            <w:tcW w:w="630" w:type="pct"/>
            <w:tcBorders>
              <w:top w:val="nil"/>
              <w:left w:val="nil"/>
              <w:bottom w:val="single" w:sz="4" w:space="0" w:color="auto"/>
              <w:right w:val="single" w:sz="4" w:space="0" w:color="auto"/>
            </w:tcBorders>
            <w:shd w:val="clear" w:color="auto" w:fill="auto"/>
            <w:noWrap/>
            <w:vAlign w:val="bottom"/>
            <w:hideMark/>
          </w:tcPr>
          <w:p w:rsidR="00FC413C" w:rsidRPr="003E7313" w:rsidRDefault="00FC413C" w:rsidP="00643A0D">
            <w:pPr>
              <w:spacing w:after="0" w:line="240" w:lineRule="auto"/>
              <w:ind w:firstLine="0"/>
              <w:rPr>
                <w:rFonts w:ascii="Garamond" w:hAnsi="Garamond"/>
                <w:sz w:val="12"/>
                <w:szCs w:val="12"/>
                <w:lang w:val="sq-AL"/>
              </w:rPr>
            </w:pPr>
            <w:r w:rsidRPr="003E7313">
              <w:rPr>
                <w:rFonts w:ascii="Garamond" w:hAnsi="Garamond"/>
                <w:sz w:val="12"/>
                <w:szCs w:val="12"/>
                <w:lang w:val="sq-AL"/>
              </w:rPr>
              <w:t> </w:t>
            </w:r>
          </w:p>
        </w:tc>
      </w:tr>
      <w:tr w:rsidR="00FC413C" w:rsidRPr="003E7313" w:rsidTr="003E7313">
        <w:trPr>
          <w:trHeight w:val="56"/>
          <w:jc w:val="center"/>
        </w:trPr>
        <w:tc>
          <w:tcPr>
            <w:tcW w:w="327" w:type="pct"/>
            <w:tcBorders>
              <w:top w:val="nil"/>
              <w:left w:val="single" w:sz="4" w:space="0" w:color="auto"/>
              <w:bottom w:val="single" w:sz="4" w:space="0" w:color="auto"/>
              <w:right w:val="single" w:sz="4" w:space="0" w:color="auto"/>
            </w:tcBorders>
            <w:shd w:val="clear" w:color="auto" w:fill="auto"/>
            <w:noWrap/>
            <w:vAlign w:val="bottom"/>
            <w:hideMark/>
          </w:tcPr>
          <w:p w:rsidR="00FC413C" w:rsidRPr="003E7313" w:rsidRDefault="00FC413C" w:rsidP="00643A0D">
            <w:pPr>
              <w:spacing w:after="0" w:line="240" w:lineRule="auto"/>
              <w:ind w:firstLine="0"/>
              <w:rPr>
                <w:rFonts w:ascii="Garamond" w:hAnsi="Garamond"/>
                <w:sz w:val="12"/>
                <w:szCs w:val="12"/>
                <w:lang w:val="sq-AL"/>
              </w:rPr>
            </w:pPr>
            <w:r w:rsidRPr="003E7313">
              <w:rPr>
                <w:rFonts w:ascii="Garamond" w:hAnsi="Garamond"/>
                <w:sz w:val="12"/>
                <w:szCs w:val="12"/>
                <w:lang w:val="sq-AL"/>
              </w:rPr>
              <w:t>27</w:t>
            </w:r>
          </w:p>
        </w:tc>
        <w:tc>
          <w:tcPr>
            <w:tcW w:w="586" w:type="pct"/>
            <w:gridSpan w:val="2"/>
            <w:tcBorders>
              <w:top w:val="nil"/>
              <w:left w:val="nil"/>
              <w:bottom w:val="single" w:sz="4" w:space="0" w:color="auto"/>
              <w:right w:val="single" w:sz="4" w:space="0" w:color="auto"/>
            </w:tcBorders>
            <w:shd w:val="clear" w:color="auto" w:fill="auto"/>
            <w:noWrap/>
            <w:vAlign w:val="bottom"/>
            <w:hideMark/>
          </w:tcPr>
          <w:p w:rsidR="00FC413C" w:rsidRPr="003E7313" w:rsidRDefault="00FC413C" w:rsidP="00643A0D">
            <w:pPr>
              <w:spacing w:after="0" w:line="240" w:lineRule="auto"/>
              <w:ind w:firstLine="0"/>
              <w:rPr>
                <w:rFonts w:ascii="Garamond" w:hAnsi="Garamond"/>
                <w:sz w:val="12"/>
                <w:szCs w:val="12"/>
                <w:lang w:val="sq-AL"/>
              </w:rPr>
            </w:pPr>
            <w:r w:rsidRPr="003E7313">
              <w:rPr>
                <w:rFonts w:ascii="Garamond" w:hAnsi="Garamond"/>
                <w:sz w:val="12"/>
                <w:szCs w:val="12"/>
                <w:lang w:val="sq-AL"/>
              </w:rPr>
              <w:t>Robert</w:t>
            </w:r>
          </w:p>
        </w:tc>
        <w:tc>
          <w:tcPr>
            <w:tcW w:w="264" w:type="pct"/>
            <w:tcBorders>
              <w:top w:val="nil"/>
              <w:left w:val="nil"/>
              <w:bottom w:val="single" w:sz="4" w:space="0" w:color="auto"/>
              <w:right w:val="single" w:sz="4" w:space="0" w:color="auto"/>
            </w:tcBorders>
            <w:shd w:val="clear" w:color="auto" w:fill="auto"/>
            <w:noWrap/>
            <w:vAlign w:val="bottom"/>
            <w:hideMark/>
          </w:tcPr>
          <w:p w:rsidR="00FC413C" w:rsidRPr="003E7313" w:rsidRDefault="00FC413C" w:rsidP="00643A0D">
            <w:pPr>
              <w:spacing w:after="0" w:line="240" w:lineRule="auto"/>
              <w:ind w:firstLine="0"/>
              <w:rPr>
                <w:rFonts w:ascii="Garamond" w:hAnsi="Garamond"/>
                <w:sz w:val="12"/>
                <w:szCs w:val="12"/>
                <w:lang w:val="sq-AL"/>
              </w:rPr>
            </w:pPr>
            <w:r w:rsidRPr="003E7313">
              <w:rPr>
                <w:rFonts w:ascii="Garamond" w:hAnsi="Garamond"/>
                <w:sz w:val="12"/>
                <w:szCs w:val="12"/>
                <w:lang w:val="sq-AL"/>
              </w:rPr>
              <w:t> </w:t>
            </w:r>
          </w:p>
        </w:tc>
        <w:tc>
          <w:tcPr>
            <w:tcW w:w="392" w:type="pct"/>
            <w:tcBorders>
              <w:top w:val="nil"/>
              <w:left w:val="nil"/>
              <w:bottom w:val="single" w:sz="4" w:space="0" w:color="auto"/>
              <w:right w:val="single" w:sz="4" w:space="0" w:color="auto"/>
            </w:tcBorders>
            <w:shd w:val="clear" w:color="auto" w:fill="auto"/>
            <w:noWrap/>
            <w:vAlign w:val="bottom"/>
            <w:hideMark/>
          </w:tcPr>
          <w:p w:rsidR="00FC413C" w:rsidRPr="003E7313" w:rsidRDefault="00FC413C" w:rsidP="00643A0D">
            <w:pPr>
              <w:spacing w:after="0" w:line="240" w:lineRule="auto"/>
              <w:ind w:firstLine="0"/>
              <w:rPr>
                <w:rFonts w:ascii="Garamond" w:hAnsi="Garamond"/>
                <w:sz w:val="12"/>
                <w:szCs w:val="12"/>
                <w:lang w:val="sq-AL"/>
              </w:rPr>
            </w:pPr>
            <w:r w:rsidRPr="003E7313">
              <w:rPr>
                <w:rFonts w:ascii="Garamond" w:hAnsi="Garamond"/>
                <w:sz w:val="12"/>
                <w:szCs w:val="12"/>
                <w:lang w:val="sq-AL"/>
              </w:rPr>
              <w:t>Bacelli</w:t>
            </w:r>
          </w:p>
        </w:tc>
        <w:tc>
          <w:tcPr>
            <w:tcW w:w="365" w:type="pct"/>
            <w:tcBorders>
              <w:top w:val="nil"/>
              <w:left w:val="nil"/>
              <w:bottom w:val="single" w:sz="4" w:space="0" w:color="auto"/>
              <w:right w:val="single" w:sz="4" w:space="0" w:color="auto"/>
            </w:tcBorders>
            <w:shd w:val="clear" w:color="auto" w:fill="auto"/>
            <w:noWrap/>
            <w:hideMark/>
          </w:tcPr>
          <w:p w:rsidR="00FC413C" w:rsidRPr="003E7313" w:rsidRDefault="00FC413C" w:rsidP="00643A0D">
            <w:pPr>
              <w:spacing w:after="0" w:line="240" w:lineRule="auto"/>
              <w:ind w:firstLine="0"/>
              <w:rPr>
                <w:sz w:val="12"/>
                <w:szCs w:val="12"/>
                <w:lang w:val="sq-AL"/>
              </w:rPr>
            </w:pPr>
            <w:r w:rsidRPr="003E7313">
              <w:rPr>
                <w:rFonts w:ascii="Garamond" w:hAnsi="Garamond"/>
                <w:sz w:val="12"/>
                <w:szCs w:val="12"/>
                <w:lang w:val="sq-AL"/>
              </w:rPr>
              <w:t>Arë</w:t>
            </w:r>
          </w:p>
        </w:tc>
        <w:tc>
          <w:tcPr>
            <w:tcW w:w="374" w:type="pct"/>
            <w:tcBorders>
              <w:top w:val="nil"/>
              <w:left w:val="nil"/>
              <w:bottom w:val="single" w:sz="4" w:space="0" w:color="auto"/>
              <w:right w:val="single" w:sz="4" w:space="0" w:color="auto"/>
            </w:tcBorders>
            <w:shd w:val="clear" w:color="auto" w:fill="auto"/>
            <w:noWrap/>
            <w:vAlign w:val="bottom"/>
            <w:hideMark/>
          </w:tcPr>
          <w:p w:rsidR="00FC413C" w:rsidRPr="003E7313" w:rsidRDefault="00FC413C" w:rsidP="00643A0D">
            <w:pPr>
              <w:spacing w:after="0" w:line="240" w:lineRule="auto"/>
              <w:ind w:firstLine="0"/>
              <w:rPr>
                <w:rFonts w:ascii="Garamond" w:hAnsi="Garamond"/>
                <w:sz w:val="12"/>
                <w:szCs w:val="12"/>
                <w:lang w:val="sq-AL"/>
              </w:rPr>
            </w:pPr>
            <w:r w:rsidRPr="003E7313">
              <w:rPr>
                <w:rFonts w:ascii="Garamond" w:hAnsi="Garamond"/>
                <w:sz w:val="12"/>
                <w:szCs w:val="12"/>
                <w:lang w:val="sq-AL"/>
              </w:rPr>
              <w:t>2716</w:t>
            </w:r>
          </w:p>
        </w:tc>
        <w:tc>
          <w:tcPr>
            <w:tcW w:w="468" w:type="pct"/>
            <w:tcBorders>
              <w:top w:val="nil"/>
              <w:left w:val="nil"/>
              <w:bottom w:val="single" w:sz="4" w:space="0" w:color="auto"/>
              <w:right w:val="nil"/>
            </w:tcBorders>
            <w:shd w:val="clear" w:color="auto" w:fill="auto"/>
            <w:noWrap/>
            <w:vAlign w:val="bottom"/>
            <w:hideMark/>
          </w:tcPr>
          <w:p w:rsidR="00FC413C" w:rsidRPr="003E7313" w:rsidRDefault="00FC413C" w:rsidP="00643A0D">
            <w:pPr>
              <w:spacing w:after="0" w:line="240" w:lineRule="auto"/>
              <w:ind w:firstLine="0"/>
              <w:rPr>
                <w:rFonts w:ascii="Garamond" w:hAnsi="Garamond"/>
                <w:sz w:val="12"/>
                <w:szCs w:val="12"/>
                <w:lang w:val="sq-AL"/>
              </w:rPr>
            </w:pPr>
            <w:r w:rsidRPr="003E7313">
              <w:rPr>
                <w:rFonts w:ascii="Garamond" w:hAnsi="Garamond"/>
                <w:sz w:val="12"/>
                <w:szCs w:val="12"/>
                <w:lang w:val="sq-AL"/>
              </w:rPr>
              <w:t>2650</w:t>
            </w:r>
          </w:p>
        </w:tc>
        <w:tc>
          <w:tcPr>
            <w:tcW w:w="305" w:type="pct"/>
            <w:tcBorders>
              <w:top w:val="nil"/>
              <w:left w:val="single" w:sz="4" w:space="0" w:color="auto"/>
              <w:bottom w:val="single" w:sz="4" w:space="0" w:color="auto"/>
              <w:right w:val="single" w:sz="4" w:space="0" w:color="auto"/>
            </w:tcBorders>
            <w:shd w:val="clear" w:color="auto" w:fill="auto"/>
            <w:noWrap/>
            <w:vAlign w:val="bottom"/>
            <w:hideMark/>
          </w:tcPr>
          <w:p w:rsidR="00FC413C" w:rsidRPr="003E7313" w:rsidRDefault="00FC413C" w:rsidP="00643A0D">
            <w:pPr>
              <w:spacing w:after="0" w:line="240" w:lineRule="auto"/>
              <w:ind w:firstLine="0"/>
              <w:rPr>
                <w:rFonts w:ascii="Garamond" w:hAnsi="Garamond"/>
                <w:sz w:val="12"/>
                <w:szCs w:val="12"/>
                <w:lang w:val="sq-AL"/>
              </w:rPr>
            </w:pPr>
            <w:r w:rsidRPr="003E7313">
              <w:rPr>
                <w:rFonts w:ascii="Garamond" w:hAnsi="Garamond"/>
                <w:sz w:val="12"/>
                <w:szCs w:val="12"/>
                <w:lang w:val="sq-AL"/>
              </w:rPr>
              <w:t> </w:t>
            </w:r>
          </w:p>
        </w:tc>
        <w:tc>
          <w:tcPr>
            <w:tcW w:w="449" w:type="pct"/>
            <w:tcBorders>
              <w:top w:val="nil"/>
              <w:left w:val="nil"/>
              <w:bottom w:val="single" w:sz="4" w:space="0" w:color="auto"/>
              <w:right w:val="single" w:sz="4" w:space="0" w:color="auto"/>
            </w:tcBorders>
            <w:shd w:val="clear" w:color="auto" w:fill="auto"/>
            <w:noWrap/>
            <w:vAlign w:val="bottom"/>
            <w:hideMark/>
          </w:tcPr>
          <w:p w:rsidR="00FC413C" w:rsidRPr="003E7313" w:rsidRDefault="00FC413C" w:rsidP="00643A0D">
            <w:pPr>
              <w:spacing w:after="0" w:line="240" w:lineRule="auto"/>
              <w:ind w:firstLine="0"/>
              <w:rPr>
                <w:rFonts w:ascii="Garamond" w:hAnsi="Garamond"/>
                <w:sz w:val="12"/>
                <w:szCs w:val="12"/>
                <w:lang w:val="sq-AL"/>
              </w:rPr>
            </w:pPr>
            <w:r w:rsidRPr="003E7313">
              <w:rPr>
                <w:rFonts w:ascii="Garamond" w:hAnsi="Garamond"/>
                <w:sz w:val="12"/>
                <w:szCs w:val="12"/>
                <w:lang w:val="sq-AL"/>
              </w:rPr>
              <w:t>21.3</w:t>
            </w:r>
          </w:p>
        </w:tc>
        <w:tc>
          <w:tcPr>
            <w:tcW w:w="351" w:type="pct"/>
            <w:tcBorders>
              <w:top w:val="nil"/>
              <w:left w:val="nil"/>
              <w:bottom w:val="single" w:sz="4" w:space="0" w:color="auto"/>
              <w:right w:val="single" w:sz="4" w:space="0" w:color="auto"/>
            </w:tcBorders>
            <w:shd w:val="clear" w:color="auto" w:fill="auto"/>
            <w:noWrap/>
            <w:vAlign w:val="bottom"/>
            <w:hideMark/>
          </w:tcPr>
          <w:p w:rsidR="00FC413C" w:rsidRPr="003E7313" w:rsidRDefault="00FC413C" w:rsidP="00643A0D">
            <w:pPr>
              <w:spacing w:after="0" w:line="240" w:lineRule="auto"/>
              <w:ind w:firstLine="0"/>
              <w:rPr>
                <w:rFonts w:ascii="Garamond" w:hAnsi="Garamond"/>
                <w:sz w:val="12"/>
                <w:szCs w:val="12"/>
                <w:lang w:val="sq-AL"/>
              </w:rPr>
            </w:pPr>
            <w:r w:rsidRPr="003E7313">
              <w:rPr>
                <w:rFonts w:ascii="Garamond" w:hAnsi="Garamond"/>
                <w:sz w:val="12"/>
                <w:szCs w:val="12"/>
                <w:lang w:val="sq-AL"/>
              </w:rPr>
              <w:t>212</w:t>
            </w:r>
          </w:p>
        </w:tc>
        <w:tc>
          <w:tcPr>
            <w:tcW w:w="490" w:type="pct"/>
            <w:tcBorders>
              <w:top w:val="nil"/>
              <w:left w:val="nil"/>
              <w:bottom w:val="single" w:sz="4" w:space="0" w:color="auto"/>
              <w:right w:val="single" w:sz="4" w:space="0" w:color="auto"/>
            </w:tcBorders>
            <w:shd w:val="clear" w:color="auto" w:fill="auto"/>
            <w:noWrap/>
            <w:vAlign w:val="bottom"/>
            <w:hideMark/>
          </w:tcPr>
          <w:p w:rsidR="00FC413C" w:rsidRPr="003E7313" w:rsidRDefault="00FC413C" w:rsidP="00643A0D">
            <w:pPr>
              <w:spacing w:after="0" w:line="240" w:lineRule="auto"/>
              <w:ind w:firstLine="0"/>
              <w:rPr>
                <w:rFonts w:ascii="Garamond" w:hAnsi="Garamond"/>
                <w:sz w:val="12"/>
                <w:szCs w:val="12"/>
                <w:lang w:val="sq-AL"/>
              </w:rPr>
            </w:pPr>
            <w:r w:rsidRPr="003E7313">
              <w:rPr>
                <w:rFonts w:ascii="Garamond" w:hAnsi="Garamond"/>
                <w:sz w:val="12"/>
                <w:szCs w:val="12"/>
                <w:lang w:val="sq-AL"/>
              </w:rPr>
              <w:t>4515.6</w:t>
            </w:r>
          </w:p>
        </w:tc>
        <w:tc>
          <w:tcPr>
            <w:tcW w:w="630" w:type="pct"/>
            <w:tcBorders>
              <w:top w:val="nil"/>
              <w:left w:val="nil"/>
              <w:bottom w:val="single" w:sz="4" w:space="0" w:color="auto"/>
              <w:right w:val="single" w:sz="4" w:space="0" w:color="auto"/>
            </w:tcBorders>
            <w:shd w:val="clear" w:color="auto" w:fill="auto"/>
            <w:noWrap/>
            <w:vAlign w:val="bottom"/>
            <w:hideMark/>
          </w:tcPr>
          <w:p w:rsidR="00FC413C" w:rsidRPr="003E7313" w:rsidRDefault="00FC413C" w:rsidP="00643A0D">
            <w:pPr>
              <w:spacing w:after="0" w:line="240" w:lineRule="auto"/>
              <w:ind w:firstLine="0"/>
              <w:rPr>
                <w:rFonts w:ascii="Garamond" w:hAnsi="Garamond"/>
                <w:sz w:val="12"/>
                <w:szCs w:val="12"/>
                <w:lang w:val="sq-AL"/>
              </w:rPr>
            </w:pPr>
            <w:r w:rsidRPr="003E7313">
              <w:rPr>
                <w:rFonts w:ascii="Garamond" w:hAnsi="Garamond"/>
                <w:sz w:val="12"/>
                <w:szCs w:val="12"/>
                <w:lang w:val="sq-AL"/>
              </w:rPr>
              <w:t> </w:t>
            </w:r>
          </w:p>
        </w:tc>
      </w:tr>
      <w:tr w:rsidR="00FC413C" w:rsidRPr="003E7313" w:rsidTr="003E7313">
        <w:trPr>
          <w:trHeight w:val="56"/>
          <w:jc w:val="center"/>
        </w:trPr>
        <w:tc>
          <w:tcPr>
            <w:tcW w:w="327" w:type="pct"/>
            <w:tcBorders>
              <w:top w:val="nil"/>
              <w:left w:val="single" w:sz="4" w:space="0" w:color="auto"/>
              <w:bottom w:val="single" w:sz="4" w:space="0" w:color="auto"/>
              <w:right w:val="single" w:sz="4" w:space="0" w:color="auto"/>
            </w:tcBorders>
            <w:shd w:val="clear" w:color="auto" w:fill="auto"/>
            <w:noWrap/>
            <w:vAlign w:val="bottom"/>
            <w:hideMark/>
          </w:tcPr>
          <w:p w:rsidR="00FC413C" w:rsidRPr="003E7313" w:rsidRDefault="00FC413C" w:rsidP="00643A0D">
            <w:pPr>
              <w:spacing w:after="0" w:line="240" w:lineRule="auto"/>
              <w:ind w:firstLine="0"/>
              <w:rPr>
                <w:rFonts w:ascii="Garamond" w:hAnsi="Garamond"/>
                <w:sz w:val="12"/>
                <w:szCs w:val="12"/>
                <w:lang w:val="sq-AL"/>
              </w:rPr>
            </w:pPr>
            <w:r w:rsidRPr="003E7313">
              <w:rPr>
                <w:rFonts w:ascii="Garamond" w:hAnsi="Garamond"/>
                <w:sz w:val="12"/>
                <w:szCs w:val="12"/>
                <w:lang w:val="sq-AL"/>
              </w:rPr>
              <w:t>28</w:t>
            </w:r>
          </w:p>
        </w:tc>
        <w:tc>
          <w:tcPr>
            <w:tcW w:w="586" w:type="pct"/>
            <w:gridSpan w:val="2"/>
            <w:tcBorders>
              <w:top w:val="nil"/>
              <w:left w:val="nil"/>
              <w:bottom w:val="single" w:sz="4" w:space="0" w:color="auto"/>
              <w:right w:val="single" w:sz="4" w:space="0" w:color="auto"/>
            </w:tcBorders>
            <w:shd w:val="clear" w:color="auto" w:fill="auto"/>
            <w:noWrap/>
            <w:vAlign w:val="bottom"/>
            <w:hideMark/>
          </w:tcPr>
          <w:p w:rsidR="00FC413C" w:rsidRPr="003E7313" w:rsidRDefault="00FC413C" w:rsidP="00643A0D">
            <w:pPr>
              <w:spacing w:after="0" w:line="240" w:lineRule="auto"/>
              <w:ind w:firstLine="0"/>
              <w:rPr>
                <w:rFonts w:ascii="Garamond" w:hAnsi="Garamond"/>
                <w:sz w:val="12"/>
                <w:szCs w:val="12"/>
                <w:lang w:val="sq-AL"/>
              </w:rPr>
            </w:pPr>
            <w:r w:rsidRPr="003E7313">
              <w:rPr>
                <w:rFonts w:ascii="Garamond" w:hAnsi="Garamond"/>
                <w:sz w:val="12"/>
                <w:szCs w:val="12"/>
                <w:lang w:val="sq-AL"/>
              </w:rPr>
              <w:t>Kasem</w:t>
            </w:r>
          </w:p>
        </w:tc>
        <w:tc>
          <w:tcPr>
            <w:tcW w:w="264" w:type="pct"/>
            <w:tcBorders>
              <w:top w:val="nil"/>
              <w:left w:val="nil"/>
              <w:bottom w:val="single" w:sz="4" w:space="0" w:color="auto"/>
              <w:right w:val="single" w:sz="4" w:space="0" w:color="auto"/>
            </w:tcBorders>
            <w:shd w:val="clear" w:color="auto" w:fill="auto"/>
            <w:noWrap/>
            <w:vAlign w:val="bottom"/>
            <w:hideMark/>
          </w:tcPr>
          <w:p w:rsidR="00FC413C" w:rsidRPr="003E7313" w:rsidRDefault="00FC413C" w:rsidP="00643A0D">
            <w:pPr>
              <w:spacing w:after="0" w:line="240" w:lineRule="auto"/>
              <w:ind w:firstLine="0"/>
              <w:rPr>
                <w:rFonts w:ascii="Garamond" w:hAnsi="Garamond"/>
                <w:sz w:val="12"/>
                <w:szCs w:val="12"/>
                <w:lang w:val="sq-AL"/>
              </w:rPr>
            </w:pPr>
            <w:r w:rsidRPr="003E7313">
              <w:rPr>
                <w:rFonts w:ascii="Garamond" w:hAnsi="Garamond"/>
                <w:sz w:val="12"/>
                <w:szCs w:val="12"/>
                <w:lang w:val="sq-AL"/>
              </w:rPr>
              <w:t> </w:t>
            </w:r>
          </w:p>
        </w:tc>
        <w:tc>
          <w:tcPr>
            <w:tcW w:w="392" w:type="pct"/>
            <w:tcBorders>
              <w:top w:val="nil"/>
              <w:left w:val="nil"/>
              <w:bottom w:val="single" w:sz="4" w:space="0" w:color="auto"/>
              <w:right w:val="single" w:sz="4" w:space="0" w:color="auto"/>
            </w:tcBorders>
            <w:shd w:val="clear" w:color="auto" w:fill="auto"/>
            <w:noWrap/>
            <w:vAlign w:val="bottom"/>
            <w:hideMark/>
          </w:tcPr>
          <w:p w:rsidR="00FC413C" w:rsidRPr="003E7313" w:rsidRDefault="00FC413C" w:rsidP="00643A0D">
            <w:pPr>
              <w:spacing w:after="0" w:line="240" w:lineRule="auto"/>
              <w:ind w:firstLine="0"/>
              <w:rPr>
                <w:rFonts w:ascii="Garamond" w:hAnsi="Garamond"/>
                <w:sz w:val="12"/>
                <w:szCs w:val="12"/>
                <w:lang w:val="sq-AL"/>
              </w:rPr>
            </w:pPr>
            <w:r w:rsidRPr="003E7313">
              <w:rPr>
                <w:rFonts w:ascii="Garamond" w:hAnsi="Garamond"/>
                <w:sz w:val="12"/>
                <w:szCs w:val="12"/>
                <w:lang w:val="sq-AL"/>
              </w:rPr>
              <w:t>Shametaj</w:t>
            </w:r>
          </w:p>
        </w:tc>
        <w:tc>
          <w:tcPr>
            <w:tcW w:w="365" w:type="pct"/>
            <w:tcBorders>
              <w:top w:val="nil"/>
              <w:left w:val="nil"/>
              <w:bottom w:val="single" w:sz="4" w:space="0" w:color="auto"/>
              <w:right w:val="single" w:sz="4" w:space="0" w:color="auto"/>
            </w:tcBorders>
            <w:shd w:val="clear" w:color="auto" w:fill="auto"/>
            <w:noWrap/>
            <w:hideMark/>
          </w:tcPr>
          <w:p w:rsidR="00FC413C" w:rsidRPr="003E7313" w:rsidRDefault="00FC413C" w:rsidP="00643A0D">
            <w:pPr>
              <w:spacing w:after="0" w:line="240" w:lineRule="auto"/>
              <w:ind w:firstLine="0"/>
              <w:rPr>
                <w:sz w:val="12"/>
                <w:szCs w:val="12"/>
                <w:lang w:val="sq-AL"/>
              </w:rPr>
            </w:pPr>
            <w:r w:rsidRPr="003E7313">
              <w:rPr>
                <w:rFonts w:ascii="Garamond" w:hAnsi="Garamond"/>
                <w:sz w:val="12"/>
                <w:szCs w:val="12"/>
                <w:lang w:val="sq-AL"/>
              </w:rPr>
              <w:t>Arë</w:t>
            </w:r>
          </w:p>
        </w:tc>
        <w:tc>
          <w:tcPr>
            <w:tcW w:w="374" w:type="pct"/>
            <w:tcBorders>
              <w:top w:val="nil"/>
              <w:left w:val="nil"/>
              <w:bottom w:val="single" w:sz="4" w:space="0" w:color="auto"/>
              <w:right w:val="single" w:sz="4" w:space="0" w:color="auto"/>
            </w:tcBorders>
            <w:shd w:val="clear" w:color="auto" w:fill="auto"/>
            <w:noWrap/>
            <w:vAlign w:val="bottom"/>
            <w:hideMark/>
          </w:tcPr>
          <w:p w:rsidR="00FC413C" w:rsidRPr="003E7313" w:rsidRDefault="00FC413C" w:rsidP="00643A0D">
            <w:pPr>
              <w:spacing w:after="0" w:line="240" w:lineRule="auto"/>
              <w:ind w:firstLine="0"/>
              <w:rPr>
                <w:rFonts w:ascii="Garamond" w:hAnsi="Garamond"/>
                <w:sz w:val="12"/>
                <w:szCs w:val="12"/>
                <w:lang w:val="sq-AL"/>
              </w:rPr>
            </w:pPr>
            <w:r w:rsidRPr="003E7313">
              <w:rPr>
                <w:rFonts w:ascii="Garamond" w:hAnsi="Garamond"/>
                <w:sz w:val="12"/>
                <w:szCs w:val="12"/>
                <w:lang w:val="sq-AL"/>
              </w:rPr>
              <w:t>2716</w:t>
            </w:r>
          </w:p>
        </w:tc>
        <w:tc>
          <w:tcPr>
            <w:tcW w:w="468" w:type="pct"/>
            <w:tcBorders>
              <w:top w:val="nil"/>
              <w:left w:val="nil"/>
              <w:bottom w:val="single" w:sz="4" w:space="0" w:color="auto"/>
              <w:right w:val="nil"/>
            </w:tcBorders>
            <w:shd w:val="clear" w:color="auto" w:fill="auto"/>
            <w:noWrap/>
            <w:vAlign w:val="bottom"/>
            <w:hideMark/>
          </w:tcPr>
          <w:p w:rsidR="00FC413C" w:rsidRPr="003E7313" w:rsidRDefault="00FC413C" w:rsidP="00643A0D">
            <w:pPr>
              <w:spacing w:after="0" w:line="240" w:lineRule="auto"/>
              <w:ind w:firstLine="0"/>
              <w:rPr>
                <w:rFonts w:ascii="Garamond" w:hAnsi="Garamond"/>
                <w:sz w:val="12"/>
                <w:szCs w:val="12"/>
                <w:lang w:val="sq-AL"/>
              </w:rPr>
            </w:pPr>
            <w:r w:rsidRPr="003E7313">
              <w:rPr>
                <w:rFonts w:ascii="Garamond" w:hAnsi="Garamond"/>
                <w:sz w:val="12"/>
                <w:szCs w:val="12"/>
                <w:lang w:val="sq-AL"/>
              </w:rPr>
              <w:t>3000</w:t>
            </w:r>
          </w:p>
        </w:tc>
        <w:tc>
          <w:tcPr>
            <w:tcW w:w="305" w:type="pct"/>
            <w:tcBorders>
              <w:top w:val="nil"/>
              <w:left w:val="single" w:sz="4" w:space="0" w:color="auto"/>
              <w:bottom w:val="single" w:sz="4" w:space="0" w:color="auto"/>
              <w:right w:val="single" w:sz="4" w:space="0" w:color="auto"/>
            </w:tcBorders>
            <w:shd w:val="clear" w:color="auto" w:fill="auto"/>
            <w:noWrap/>
            <w:vAlign w:val="bottom"/>
            <w:hideMark/>
          </w:tcPr>
          <w:p w:rsidR="00FC413C" w:rsidRPr="003E7313" w:rsidRDefault="00FC413C" w:rsidP="00643A0D">
            <w:pPr>
              <w:spacing w:after="0" w:line="240" w:lineRule="auto"/>
              <w:ind w:firstLine="0"/>
              <w:rPr>
                <w:rFonts w:ascii="Garamond" w:hAnsi="Garamond"/>
                <w:sz w:val="12"/>
                <w:szCs w:val="12"/>
                <w:lang w:val="sq-AL"/>
              </w:rPr>
            </w:pPr>
            <w:r w:rsidRPr="003E7313">
              <w:rPr>
                <w:rFonts w:ascii="Garamond" w:hAnsi="Garamond"/>
                <w:sz w:val="12"/>
                <w:szCs w:val="12"/>
                <w:lang w:val="sq-AL"/>
              </w:rPr>
              <w:t> </w:t>
            </w:r>
          </w:p>
        </w:tc>
        <w:tc>
          <w:tcPr>
            <w:tcW w:w="449" w:type="pct"/>
            <w:tcBorders>
              <w:top w:val="nil"/>
              <w:left w:val="nil"/>
              <w:bottom w:val="single" w:sz="4" w:space="0" w:color="auto"/>
              <w:right w:val="single" w:sz="4" w:space="0" w:color="auto"/>
            </w:tcBorders>
            <w:shd w:val="clear" w:color="auto" w:fill="auto"/>
            <w:noWrap/>
            <w:vAlign w:val="bottom"/>
            <w:hideMark/>
          </w:tcPr>
          <w:p w:rsidR="00FC413C" w:rsidRPr="003E7313" w:rsidRDefault="00FC413C" w:rsidP="00643A0D">
            <w:pPr>
              <w:spacing w:after="0" w:line="240" w:lineRule="auto"/>
              <w:ind w:firstLine="0"/>
              <w:rPr>
                <w:rFonts w:ascii="Garamond" w:hAnsi="Garamond"/>
                <w:sz w:val="12"/>
                <w:szCs w:val="12"/>
                <w:lang w:val="sq-AL"/>
              </w:rPr>
            </w:pPr>
            <w:r w:rsidRPr="003E7313">
              <w:rPr>
                <w:rFonts w:ascii="Garamond" w:hAnsi="Garamond"/>
                <w:sz w:val="12"/>
                <w:szCs w:val="12"/>
                <w:lang w:val="sq-AL"/>
              </w:rPr>
              <w:t>28.02</w:t>
            </w:r>
          </w:p>
        </w:tc>
        <w:tc>
          <w:tcPr>
            <w:tcW w:w="351" w:type="pct"/>
            <w:tcBorders>
              <w:top w:val="nil"/>
              <w:left w:val="nil"/>
              <w:bottom w:val="single" w:sz="4" w:space="0" w:color="auto"/>
              <w:right w:val="single" w:sz="4" w:space="0" w:color="auto"/>
            </w:tcBorders>
            <w:shd w:val="clear" w:color="auto" w:fill="auto"/>
            <w:noWrap/>
            <w:vAlign w:val="bottom"/>
            <w:hideMark/>
          </w:tcPr>
          <w:p w:rsidR="00FC413C" w:rsidRPr="003E7313" w:rsidRDefault="00FC413C" w:rsidP="00643A0D">
            <w:pPr>
              <w:spacing w:after="0" w:line="240" w:lineRule="auto"/>
              <w:ind w:firstLine="0"/>
              <w:rPr>
                <w:rFonts w:ascii="Garamond" w:hAnsi="Garamond"/>
                <w:sz w:val="12"/>
                <w:szCs w:val="12"/>
                <w:lang w:val="sq-AL"/>
              </w:rPr>
            </w:pPr>
            <w:r w:rsidRPr="003E7313">
              <w:rPr>
                <w:rFonts w:ascii="Garamond" w:hAnsi="Garamond"/>
                <w:sz w:val="12"/>
                <w:szCs w:val="12"/>
                <w:lang w:val="sq-AL"/>
              </w:rPr>
              <w:t>212</w:t>
            </w:r>
          </w:p>
        </w:tc>
        <w:tc>
          <w:tcPr>
            <w:tcW w:w="490" w:type="pct"/>
            <w:tcBorders>
              <w:top w:val="nil"/>
              <w:left w:val="nil"/>
              <w:bottom w:val="single" w:sz="4" w:space="0" w:color="auto"/>
              <w:right w:val="single" w:sz="4" w:space="0" w:color="auto"/>
            </w:tcBorders>
            <w:shd w:val="clear" w:color="auto" w:fill="auto"/>
            <w:noWrap/>
            <w:vAlign w:val="bottom"/>
            <w:hideMark/>
          </w:tcPr>
          <w:p w:rsidR="00FC413C" w:rsidRPr="003E7313" w:rsidRDefault="00FC413C" w:rsidP="00643A0D">
            <w:pPr>
              <w:spacing w:after="0" w:line="240" w:lineRule="auto"/>
              <w:ind w:firstLine="0"/>
              <w:rPr>
                <w:rFonts w:ascii="Garamond" w:hAnsi="Garamond"/>
                <w:sz w:val="12"/>
                <w:szCs w:val="12"/>
                <w:lang w:val="sq-AL"/>
              </w:rPr>
            </w:pPr>
            <w:r w:rsidRPr="003E7313">
              <w:rPr>
                <w:rFonts w:ascii="Garamond" w:hAnsi="Garamond"/>
                <w:sz w:val="12"/>
                <w:szCs w:val="12"/>
                <w:lang w:val="sq-AL"/>
              </w:rPr>
              <w:t>5940.24</w:t>
            </w:r>
          </w:p>
        </w:tc>
        <w:tc>
          <w:tcPr>
            <w:tcW w:w="630" w:type="pct"/>
            <w:tcBorders>
              <w:top w:val="nil"/>
              <w:left w:val="nil"/>
              <w:bottom w:val="single" w:sz="4" w:space="0" w:color="auto"/>
              <w:right w:val="single" w:sz="4" w:space="0" w:color="auto"/>
            </w:tcBorders>
            <w:shd w:val="clear" w:color="auto" w:fill="auto"/>
            <w:noWrap/>
            <w:vAlign w:val="bottom"/>
            <w:hideMark/>
          </w:tcPr>
          <w:p w:rsidR="00FC413C" w:rsidRPr="003E7313" w:rsidRDefault="00FC413C" w:rsidP="00643A0D">
            <w:pPr>
              <w:spacing w:after="0" w:line="240" w:lineRule="auto"/>
              <w:ind w:firstLine="0"/>
              <w:rPr>
                <w:rFonts w:ascii="Garamond" w:hAnsi="Garamond"/>
                <w:sz w:val="12"/>
                <w:szCs w:val="12"/>
                <w:lang w:val="sq-AL"/>
              </w:rPr>
            </w:pPr>
            <w:r w:rsidRPr="003E7313">
              <w:rPr>
                <w:rFonts w:ascii="Garamond" w:hAnsi="Garamond"/>
                <w:sz w:val="12"/>
                <w:szCs w:val="12"/>
                <w:lang w:val="sq-AL"/>
              </w:rPr>
              <w:t> </w:t>
            </w:r>
          </w:p>
        </w:tc>
      </w:tr>
      <w:tr w:rsidR="00FC413C" w:rsidRPr="003E7313" w:rsidTr="003E7313">
        <w:trPr>
          <w:trHeight w:val="104"/>
          <w:jc w:val="center"/>
        </w:trPr>
        <w:tc>
          <w:tcPr>
            <w:tcW w:w="327" w:type="pct"/>
            <w:tcBorders>
              <w:top w:val="nil"/>
              <w:left w:val="single" w:sz="4" w:space="0" w:color="auto"/>
              <w:bottom w:val="single" w:sz="4" w:space="0" w:color="auto"/>
              <w:right w:val="single" w:sz="4" w:space="0" w:color="auto"/>
            </w:tcBorders>
            <w:shd w:val="clear" w:color="auto" w:fill="auto"/>
            <w:noWrap/>
            <w:vAlign w:val="center"/>
            <w:hideMark/>
          </w:tcPr>
          <w:p w:rsidR="00FC413C" w:rsidRPr="003E7313" w:rsidRDefault="00FC413C" w:rsidP="00643A0D">
            <w:pPr>
              <w:spacing w:after="0" w:line="240" w:lineRule="auto"/>
              <w:ind w:firstLine="0"/>
              <w:rPr>
                <w:rFonts w:ascii="Garamond" w:hAnsi="Garamond"/>
                <w:sz w:val="12"/>
                <w:szCs w:val="12"/>
                <w:lang w:val="sq-AL"/>
              </w:rPr>
            </w:pPr>
            <w:r w:rsidRPr="003E7313">
              <w:rPr>
                <w:rFonts w:ascii="Garamond" w:hAnsi="Garamond"/>
                <w:sz w:val="12"/>
                <w:szCs w:val="12"/>
                <w:lang w:val="sq-AL"/>
              </w:rPr>
              <w:t>29</w:t>
            </w:r>
          </w:p>
        </w:tc>
        <w:tc>
          <w:tcPr>
            <w:tcW w:w="586" w:type="pct"/>
            <w:gridSpan w:val="2"/>
            <w:tcBorders>
              <w:top w:val="nil"/>
              <w:left w:val="nil"/>
              <w:bottom w:val="single" w:sz="4" w:space="0" w:color="auto"/>
              <w:right w:val="single" w:sz="4" w:space="0" w:color="auto"/>
            </w:tcBorders>
            <w:shd w:val="clear" w:color="auto" w:fill="auto"/>
            <w:noWrap/>
            <w:vAlign w:val="bottom"/>
            <w:hideMark/>
          </w:tcPr>
          <w:p w:rsidR="00FC413C" w:rsidRPr="003E7313" w:rsidRDefault="00FC413C" w:rsidP="00643A0D">
            <w:pPr>
              <w:spacing w:after="0" w:line="240" w:lineRule="auto"/>
              <w:ind w:firstLine="0"/>
              <w:rPr>
                <w:rFonts w:ascii="Garamond" w:hAnsi="Garamond"/>
                <w:sz w:val="12"/>
                <w:szCs w:val="12"/>
                <w:lang w:val="sq-AL"/>
              </w:rPr>
            </w:pPr>
            <w:r w:rsidRPr="003E7313">
              <w:rPr>
                <w:rFonts w:ascii="Garamond" w:hAnsi="Garamond"/>
                <w:sz w:val="12"/>
                <w:szCs w:val="12"/>
                <w:lang w:val="sq-AL"/>
              </w:rPr>
              <w:t>Sazan</w:t>
            </w:r>
          </w:p>
        </w:tc>
        <w:tc>
          <w:tcPr>
            <w:tcW w:w="264" w:type="pct"/>
            <w:tcBorders>
              <w:top w:val="nil"/>
              <w:left w:val="nil"/>
              <w:bottom w:val="single" w:sz="4" w:space="0" w:color="auto"/>
              <w:right w:val="single" w:sz="4" w:space="0" w:color="auto"/>
            </w:tcBorders>
            <w:shd w:val="clear" w:color="auto" w:fill="auto"/>
            <w:noWrap/>
            <w:vAlign w:val="bottom"/>
            <w:hideMark/>
          </w:tcPr>
          <w:p w:rsidR="00FC413C" w:rsidRPr="003E7313" w:rsidRDefault="00FC413C" w:rsidP="00643A0D">
            <w:pPr>
              <w:spacing w:after="0" w:line="240" w:lineRule="auto"/>
              <w:ind w:firstLine="0"/>
              <w:rPr>
                <w:rFonts w:ascii="Garamond" w:hAnsi="Garamond"/>
                <w:sz w:val="12"/>
                <w:szCs w:val="12"/>
                <w:lang w:val="sq-AL"/>
              </w:rPr>
            </w:pPr>
            <w:r w:rsidRPr="003E7313">
              <w:rPr>
                <w:rFonts w:ascii="Garamond" w:hAnsi="Garamond"/>
                <w:sz w:val="12"/>
                <w:szCs w:val="12"/>
                <w:lang w:val="sq-AL"/>
              </w:rPr>
              <w:t> </w:t>
            </w:r>
          </w:p>
        </w:tc>
        <w:tc>
          <w:tcPr>
            <w:tcW w:w="392" w:type="pct"/>
            <w:tcBorders>
              <w:top w:val="nil"/>
              <w:left w:val="nil"/>
              <w:bottom w:val="single" w:sz="4" w:space="0" w:color="auto"/>
              <w:right w:val="single" w:sz="4" w:space="0" w:color="auto"/>
            </w:tcBorders>
            <w:shd w:val="clear" w:color="auto" w:fill="auto"/>
            <w:noWrap/>
            <w:vAlign w:val="bottom"/>
            <w:hideMark/>
          </w:tcPr>
          <w:p w:rsidR="00FC413C" w:rsidRPr="003E7313" w:rsidRDefault="00FC413C" w:rsidP="00643A0D">
            <w:pPr>
              <w:spacing w:after="0" w:line="240" w:lineRule="auto"/>
              <w:ind w:firstLine="0"/>
              <w:rPr>
                <w:rFonts w:ascii="Garamond" w:hAnsi="Garamond"/>
                <w:sz w:val="12"/>
                <w:szCs w:val="12"/>
                <w:lang w:val="sq-AL"/>
              </w:rPr>
            </w:pPr>
            <w:r w:rsidRPr="003E7313">
              <w:rPr>
                <w:rFonts w:ascii="Garamond" w:hAnsi="Garamond"/>
                <w:sz w:val="12"/>
                <w:szCs w:val="12"/>
                <w:lang w:val="sq-AL"/>
              </w:rPr>
              <w:t>Shkembi</w:t>
            </w:r>
          </w:p>
        </w:tc>
        <w:tc>
          <w:tcPr>
            <w:tcW w:w="365" w:type="pct"/>
            <w:tcBorders>
              <w:top w:val="nil"/>
              <w:left w:val="nil"/>
              <w:bottom w:val="single" w:sz="4" w:space="0" w:color="auto"/>
              <w:right w:val="single" w:sz="4" w:space="0" w:color="auto"/>
            </w:tcBorders>
            <w:shd w:val="clear" w:color="auto" w:fill="auto"/>
            <w:noWrap/>
            <w:hideMark/>
          </w:tcPr>
          <w:p w:rsidR="00FC413C" w:rsidRPr="003E7313" w:rsidRDefault="00FC413C" w:rsidP="00643A0D">
            <w:pPr>
              <w:spacing w:after="0" w:line="240" w:lineRule="auto"/>
              <w:ind w:firstLine="0"/>
              <w:rPr>
                <w:sz w:val="12"/>
                <w:szCs w:val="12"/>
                <w:lang w:val="sq-AL"/>
              </w:rPr>
            </w:pPr>
            <w:r w:rsidRPr="003E7313">
              <w:rPr>
                <w:rFonts w:ascii="Garamond" w:hAnsi="Garamond"/>
                <w:sz w:val="12"/>
                <w:szCs w:val="12"/>
                <w:lang w:val="sq-AL"/>
              </w:rPr>
              <w:t>Arë</w:t>
            </w:r>
          </w:p>
        </w:tc>
        <w:tc>
          <w:tcPr>
            <w:tcW w:w="374" w:type="pct"/>
            <w:tcBorders>
              <w:top w:val="nil"/>
              <w:left w:val="nil"/>
              <w:bottom w:val="single" w:sz="4" w:space="0" w:color="auto"/>
              <w:right w:val="single" w:sz="4" w:space="0" w:color="auto"/>
            </w:tcBorders>
            <w:shd w:val="clear" w:color="auto" w:fill="auto"/>
            <w:noWrap/>
            <w:vAlign w:val="bottom"/>
            <w:hideMark/>
          </w:tcPr>
          <w:p w:rsidR="00FC413C" w:rsidRPr="003E7313" w:rsidRDefault="00FC413C" w:rsidP="00643A0D">
            <w:pPr>
              <w:spacing w:after="0" w:line="240" w:lineRule="auto"/>
              <w:ind w:firstLine="0"/>
              <w:rPr>
                <w:rFonts w:ascii="Garamond" w:hAnsi="Garamond"/>
                <w:sz w:val="12"/>
                <w:szCs w:val="12"/>
                <w:lang w:val="sq-AL"/>
              </w:rPr>
            </w:pPr>
            <w:r w:rsidRPr="003E7313">
              <w:rPr>
                <w:rFonts w:ascii="Garamond" w:hAnsi="Garamond"/>
                <w:sz w:val="12"/>
                <w:szCs w:val="12"/>
                <w:lang w:val="sq-AL"/>
              </w:rPr>
              <w:t>2716</w:t>
            </w:r>
          </w:p>
        </w:tc>
        <w:tc>
          <w:tcPr>
            <w:tcW w:w="468" w:type="pct"/>
            <w:tcBorders>
              <w:top w:val="nil"/>
              <w:left w:val="nil"/>
              <w:bottom w:val="single" w:sz="4" w:space="0" w:color="auto"/>
              <w:right w:val="nil"/>
            </w:tcBorders>
            <w:shd w:val="clear" w:color="auto" w:fill="auto"/>
            <w:noWrap/>
            <w:vAlign w:val="bottom"/>
            <w:hideMark/>
          </w:tcPr>
          <w:p w:rsidR="00FC413C" w:rsidRPr="003E7313" w:rsidRDefault="00FC413C" w:rsidP="00643A0D">
            <w:pPr>
              <w:spacing w:after="0" w:line="240" w:lineRule="auto"/>
              <w:ind w:firstLine="0"/>
              <w:rPr>
                <w:rFonts w:ascii="Garamond" w:hAnsi="Garamond"/>
                <w:sz w:val="12"/>
                <w:szCs w:val="12"/>
                <w:lang w:val="sq-AL"/>
              </w:rPr>
            </w:pPr>
            <w:r w:rsidRPr="003E7313">
              <w:rPr>
                <w:rFonts w:ascii="Garamond" w:hAnsi="Garamond"/>
                <w:sz w:val="12"/>
                <w:szCs w:val="12"/>
                <w:lang w:val="sq-AL"/>
              </w:rPr>
              <w:t>2500</w:t>
            </w:r>
          </w:p>
        </w:tc>
        <w:tc>
          <w:tcPr>
            <w:tcW w:w="305" w:type="pct"/>
            <w:tcBorders>
              <w:top w:val="nil"/>
              <w:left w:val="single" w:sz="4" w:space="0" w:color="auto"/>
              <w:bottom w:val="single" w:sz="4" w:space="0" w:color="auto"/>
              <w:right w:val="single" w:sz="4" w:space="0" w:color="auto"/>
            </w:tcBorders>
            <w:shd w:val="clear" w:color="auto" w:fill="auto"/>
            <w:noWrap/>
            <w:vAlign w:val="bottom"/>
            <w:hideMark/>
          </w:tcPr>
          <w:p w:rsidR="00FC413C" w:rsidRPr="003E7313" w:rsidRDefault="00FC413C" w:rsidP="00643A0D">
            <w:pPr>
              <w:spacing w:after="0" w:line="240" w:lineRule="auto"/>
              <w:ind w:firstLine="0"/>
              <w:rPr>
                <w:rFonts w:ascii="Garamond" w:hAnsi="Garamond"/>
                <w:sz w:val="12"/>
                <w:szCs w:val="12"/>
                <w:lang w:val="sq-AL"/>
              </w:rPr>
            </w:pPr>
            <w:r w:rsidRPr="003E7313">
              <w:rPr>
                <w:rFonts w:ascii="Garamond" w:hAnsi="Garamond"/>
                <w:sz w:val="12"/>
                <w:szCs w:val="12"/>
                <w:lang w:val="sq-AL"/>
              </w:rPr>
              <w:t> </w:t>
            </w:r>
          </w:p>
        </w:tc>
        <w:tc>
          <w:tcPr>
            <w:tcW w:w="449" w:type="pct"/>
            <w:tcBorders>
              <w:top w:val="nil"/>
              <w:left w:val="nil"/>
              <w:bottom w:val="single" w:sz="4" w:space="0" w:color="auto"/>
              <w:right w:val="single" w:sz="4" w:space="0" w:color="auto"/>
            </w:tcBorders>
            <w:shd w:val="clear" w:color="auto" w:fill="auto"/>
            <w:noWrap/>
            <w:vAlign w:val="bottom"/>
            <w:hideMark/>
          </w:tcPr>
          <w:p w:rsidR="00FC413C" w:rsidRPr="003E7313" w:rsidRDefault="00FC413C" w:rsidP="00643A0D">
            <w:pPr>
              <w:spacing w:after="0" w:line="240" w:lineRule="auto"/>
              <w:ind w:firstLine="0"/>
              <w:rPr>
                <w:rFonts w:ascii="Garamond" w:hAnsi="Garamond"/>
                <w:sz w:val="12"/>
                <w:szCs w:val="12"/>
                <w:lang w:val="sq-AL"/>
              </w:rPr>
            </w:pPr>
            <w:r w:rsidRPr="003E7313">
              <w:rPr>
                <w:rFonts w:ascii="Garamond" w:hAnsi="Garamond"/>
                <w:sz w:val="12"/>
                <w:szCs w:val="12"/>
                <w:lang w:val="sq-AL"/>
              </w:rPr>
              <w:t>18.1</w:t>
            </w:r>
          </w:p>
        </w:tc>
        <w:tc>
          <w:tcPr>
            <w:tcW w:w="351" w:type="pct"/>
            <w:tcBorders>
              <w:top w:val="nil"/>
              <w:left w:val="nil"/>
              <w:bottom w:val="single" w:sz="4" w:space="0" w:color="auto"/>
              <w:right w:val="single" w:sz="4" w:space="0" w:color="auto"/>
            </w:tcBorders>
            <w:shd w:val="clear" w:color="auto" w:fill="auto"/>
            <w:noWrap/>
            <w:vAlign w:val="bottom"/>
            <w:hideMark/>
          </w:tcPr>
          <w:p w:rsidR="00FC413C" w:rsidRPr="003E7313" w:rsidRDefault="00FC413C" w:rsidP="00643A0D">
            <w:pPr>
              <w:spacing w:after="0" w:line="240" w:lineRule="auto"/>
              <w:ind w:firstLine="0"/>
              <w:rPr>
                <w:rFonts w:ascii="Garamond" w:hAnsi="Garamond"/>
                <w:sz w:val="12"/>
                <w:szCs w:val="12"/>
                <w:lang w:val="sq-AL"/>
              </w:rPr>
            </w:pPr>
            <w:r w:rsidRPr="003E7313">
              <w:rPr>
                <w:rFonts w:ascii="Garamond" w:hAnsi="Garamond"/>
                <w:sz w:val="12"/>
                <w:szCs w:val="12"/>
                <w:lang w:val="sq-AL"/>
              </w:rPr>
              <w:t>212</w:t>
            </w:r>
          </w:p>
        </w:tc>
        <w:tc>
          <w:tcPr>
            <w:tcW w:w="490" w:type="pct"/>
            <w:tcBorders>
              <w:top w:val="nil"/>
              <w:left w:val="nil"/>
              <w:bottom w:val="single" w:sz="4" w:space="0" w:color="auto"/>
              <w:right w:val="single" w:sz="4" w:space="0" w:color="auto"/>
            </w:tcBorders>
            <w:shd w:val="clear" w:color="auto" w:fill="auto"/>
            <w:noWrap/>
            <w:vAlign w:val="bottom"/>
            <w:hideMark/>
          </w:tcPr>
          <w:p w:rsidR="00FC413C" w:rsidRPr="003E7313" w:rsidRDefault="00FC413C" w:rsidP="00643A0D">
            <w:pPr>
              <w:spacing w:after="0" w:line="240" w:lineRule="auto"/>
              <w:ind w:firstLine="0"/>
              <w:rPr>
                <w:rFonts w:ascii="Garamond" w:hAnsi="Garamond"/>
                <w:sz w:val="12"/>
                <w:szCs w:val="12"/>
                <w:lang w:val="sq-AL"/>
              </w:rPr>
            </w:pPr>
            <w:r w:rsidRPr="003E7313">
              <w:rPr>
                <w:rFonts w:ascii="Garamond" w:hAnsi="Garamond"/>
                <w:sz w:val="12"/>
                <w:szCs w:val="12"/>
                <w:lang w:val="sq-AL"/>
              </w:rPr>
              <w:t>3837.2</w:t>
            </w:r>
          </w:p>
        </w:tc>
        <w:tc>
          <w:tcPr>
            <w:tcW w:w="630" w:type="pct"/>
            <w:tcBorders>
              <w:top w:val="nil"/>
              <w:left w:val="nil"/>
              <w:bottom w:val="single" w:sz="4" w:space="0" w:color="auto"/>
              <w:right w:val="single" w:sz="4" w:space="0" w:color="auto"/>
            </w:tcBorders>
            <w:shd w:val="clear" w:color="auto" w:fill="auto"/>
            <w:noWrap/>
            <w:vAlign w:val="bottom"/>
            <w:hideMark/>
          </w:tcPr>
          <w:p w:rsidR="00FC413C" w:rsidRPr="003E7313" w:rsidRDefault="00FC413C" w:rsidP="00643A0D">
            <w:pPr>
              <w:spacing w:after="0" w:line="240" w:lineRule="auto"/>
              <w:ind w:firstLine="0"/>
              <w:rPr>
                <w:rFonts w:ascii="Garamond" w:hAnsi="Garamond"/>
                <w:sz w:val="12"/>
                <w:szCs w:val="12"/>
                <w:lang w:val="sq-AL"/>
              </w:rPr>
            </w:pPr>
            <w:r w:rsidRPr="003E7313">
              <w:rPr>
                <w:rFonts w:ascii="Garamond" w:hAnsi="Garamond"/>
                <w:sz w:val="12"/>
                <w:szCs w:val="12"/>
                <w:lang w:val="sq-AL"/>
              </w:rPr>
              <w:t> </w:t>
            </w:r>
          </w:p>
        </w:tc>
      </w:tr>
      <w:tr w:rsidR="00FC413C" w:rsidRPr="003E7313" w:rsidTr="003E7313">
        <w:trPr>
          <w:trHeight w:val="78"/>
          <w:jc w:val="center"/>
        </w:trPr>
        <w:tc>
          <w:tcPr>
            <w:tcW w:w="327" w:type="pct"/>
            <w:tcBorders>
              <w:top w:val="nil"/>
              <w:left w:val="single" w:sz="4" w:space="0" w:color="auto"/>
              <w:bottom w:val="single" w:sz="4" w:space="0" w:color="auto"/>
              <w:right w:val="single" w:sz="4" w:space="0" w:color="auto"/>
            </w:tcBorders>
            <w:shd w:val="clear" w:color="auto" w:fill="auto"/>
            <w:noWrap/>
            <w:vAlign w:val="bottom"/>
            <w:hideMark/>
          </w:tcPr>
          <w:p w:rsidR="00FC413C" w:rsidRPr="003E7313" w:rsidRDefault="00FC413C" w:rsidP="00643A0D">
            <w:pPr>
              <w:spacing w:after="0" w:line="240" w:lineRule="auto"/>
              <w:ind w:firstLine="0"/>
              <w:rPr>
                <w:rFonts w:ascii="Garamond" w:hAnsi="Garamond"/>
                <w:sz w:val="12"/>
                <w:szCs w:val="12"/>
                <w:lang w:val="sq-AL"/>
              </w:rPr>
            </w:pPr>
            <w:r w:rsidRPr="003E7313">
              <w:rPr>
                <w:rFonts w:ascii="Garamond" w:hAnsi="Garamond"/>
                <w:sz w:val="12"/>
                <w:szCs w:val="12"/>
                <w:lang w:val="sq-AL"/>
              </w:rPr>
              <w:t>30</w:t>
            </w:r>
          </w:p>
        </w:tc>
        <w:tc>
          <w:tcPr>
            <w:tcW w:w="586" w:type="pct"/>
            <w:gridSpan w:val="2"/>
            <w:tcBorders>
              <w:top w:val="nil"/>
              <w:left w:val="nil"/>
              <w:bottom w:val="single" w:sz="4" w:space="0" w:color="auto"/>
              <w:right w:val="single" w:sz="4" w:space="0" w:color="auto"/>
            </w:tcBorders>
            <w:shd w:val="clear" w:color="auto" w:fill="auto"/>
            <w:noWrap/>
            <w:vAlign w:val="bottom"/>
            <w:hideMark/>
          </w:tcPr>
          <w:p w:rsidR="00FC413C" w:rsidRPr="003E7313" w:rsidRDefault="00FC413C" w:rsidP="00643A0D">
            <w:pPr>
              <w:spacing w:after="0" w:line="240" w:lineRule="auto"/>
              <w:ind w:firstLine="0"/>
              <w:rPr>
                <w:rFonts w:ascii="Garamond" w:hAnsi="Garamond"/>
                <w:sz w:val="12"/>
                <w:szCs w:val="12"/>
                <w:lang w:val="sq-AL"/>
              </w:rPr>
            </w:pPr>
            <w:r w:rsidRPr="003E7313">
              <w:rPr>
                <w:rFonts w:ascii="Garamond" w:hAnsi="Garamond"/>
                <w:sz w:val="12"/>
                <w:szCs w:val="12"/>
                <w:lang w:val="sq-AL"/>
              </w:rPr>
              <w:t>Rami</w:t>
            </w:r>
          </w:p>
        </w:tc>
        <w:tc>
          <w:tcPr>
            <w:tcW w:w="264" w:type="pct"/>
            <w:tcBorders>
              <w:top w:val="nil"/>
              <w:left w:val="nil"/>
              <w:bottom w:val="single" w:sz="4" w:space="0" w:color="auto"/>
              <w:right w:val="single" w:sz="4" w:space="0" w:color="auto"/>
            </w:tcBorders>
            <w:shd w:val="clear" w:color="auto" w:fill="auto"/>
            <w:noWrap/>
            <w:vAlign w:val="bottom"/>
            <w:hideMark/>
          </w:tcPr>
          <w:p w:rsidR="00FC413C" w:rsidRPr="003E7313" w:rsidRDefault="00FC413C" w:rsidP="00643A0D">
            <w:pPr>
              <w:spacing w:after="0" w:line="240" w:lineRule="auto"/>
              <w:ind w:firstLine="0"/>
              <w:rPr>
                <w:rFonts w:ascii="Garamond" w:hAnsi="Garamond"/>
                <w:sz w:val="12"/>
                <w:szCs w:val="12"/>
                <w:lang w:val="sq-AL"/>
              </w:rPr>
            </w:pPr>
            <w:r w:rsidRPr="003E7313">
              <w:rPr>
                <w:rFonts w:ascii="Garamond" w:hAnsi="Garamond"/>
                <w:sz w:val="12"/>
                <w:szCs w:val="12"/>
                <w:lang w:val="sq-AL"/>
              </w:rPr>
              <w:t> </w:t>
            </w:r>
          </w:p>
        </w:tc>
        <w:tc>
          <w:tcPr>
            <w:tcW w:w="392" w:type="pct"/>
            <w:tcBorders>
              <w:top w:val="nil"/>
              <w:left w:val="nil"/>
              <w:bottom w:val="single" w:sz="4" w:space="0" w:color="auto"/>
              <w:right w:val="single" w:sz="4" w:space="0" w:color="auto"/>
            </w:tcBorders>
            <w:shd w:val="clear" w:color="auto" w:fill="auto"/>
            <w:noWrap/>
            <w:vAlign w:val="bottom"/>
            <w:hideMark/>
          </w:tcPr>
          <w:p w:rsidR="00FC413C" w:rsidRPr="003E7313" w:rsidRDefault="00FC413C" w:rsidP="00643A0D">
            <w:pPr>
              <w:spacing w:after="0" w:line="240" w:lineRule="auto"/>
              <w:ind w:firstLine="0"/>
              <w:rPr>
                <w:rFonts w:ascii="Garamond" w:hAnsi="Garamond"/>
                <w:sz w:val="12"/>
                <w:szCs w:val="12"/>
                <w:lang w:val="sq-AL"/>
              </w:rPr>
            </w:pPr>
            <w:r w:rsidRPr="003E7313">
              <w:rPr>
                <w:rFonts w:ascii="Garamond" w:hAnsi="Garamond"/>
                <w:sz w:val="12"/>
                <w:szCs w:val="12"/>
                <w:lang w:val="sq-AL"/>
              </w:rPr>
              <w:t>Shkembi</w:t>
            </w:r>
          </w:p>
        </w:tc>
        <w:tc>
          <w:tcPr>
            <w:tcW w:w="365" w:type="pct"/>
            <w:tcBorders>
              <w:top w:val="nil"/>
              <w:left w:val="nil"/>
              <w:bottom w:val="single" w:sz="4" w:space="0" w:color="auto"/>
              <w:right w:val="single" w:sz="4" w:space="0" w:color="auto"/>
            </w:tcBorders>
            <w:shd w:val="clear" w:color="auto" w:fill="auto"/>
            <w:noWrap/>
            <w:hideMark/>
          </w:tcPr>
          <w:p w:rsidR="00FC413C" w:rsidRPr="003E7313" w:rsidRDefault="00FC413C" w:rsidP="00643A0D">
            <w:pPr>
              <w:spacing w:after="0" w:line="240" w:lineRule="auto"/>
              <w:ind w:firstLine="0"/>
              <w:rPr>
                <w:sz w:val="12"/>
                <w:szCs w:val="12"/>
                <w:lang w:val="sq-AL"/>
              </w:rPr>
            </w:pPr>
            <w:r w:rsidRPr="003E7313">
              <w:rPr>
                <w:rFonts w:ascii="Garamond" w:hAnsi="Garamond"/>
                <w:sz w:val="12"/>
                <w:szCs w:val="12"/>
                <w:lang w:val="sq-AL"/>
              </w:rPr>
              <w:t>Arë</w:t>
            </w:r>
          </w:p>
        </w:tc>
        <w:tc>
          <w:tcPr>
            <w:tcW w:w="374" w:type="pct"/>
            <w:tcBorders>
              <w:top w:val="nil"/>
              <w:left w:val="nil"/>
              <w:bottom w:val="single" w:sz="4" w:space="0" w:color="auto"/>
              <w:right w:val="single" w:sz="4" w:space="0" w:color="auto"/>
            </w:tcBorders>
            <w:shd w:val="clear" w:color="auto" w:fill="auto"/>
            <w:noWrap/>
            <w:vAlign w:val="bottom"/>
            <w:hideMark/>
          </w:tcPr>
          <w:p w:rsidR="00FC413C" w:rsidRPr="003E7313" w:rsidRDefault="00FC413C" w:rsidP="00643A0D">
            <w:pPr>
              <w:spacing w:after="0" w:line="240" w:lineRule="auto"/>
              <w:ind w:firstLine="0"/>
              <w:rPr>
                <w:rFonts w:ascii="Garamond" w:hAnsi="Garamond"/>
                <w:sz w:val="12"/>
                <w:szCs w:val="12"/>
                <w:lang w:val="sq-AL"/>
              </w:rPr>
            </w:pPr>
            <w:r w:rsidRPr="003E7313">
              <w:rPr>
                <w:rFonts w:ascii="Garamond" w:hAnsi="Garamond"/>
                <w:sz w:val="12"/>
                <w:szCs w:val="12"/>
                <w:lang w:val="sq-AL"/>
              </w:rPr>
              <w:t>2716</w:t>
            </w:r>
          </w:p>
        </w:tc>
        <w:tc>
          <w:tcPr>
            <w:tcW w:w="468" w:type="pct"/>
            <w:tcBorders>
              <w:top w:val="nil"/>
              <w:left w:val="nil"/>
              <w:bottom w:val="single" w:sz="4" w:space="0" w:color="auto"/>
              <w:right w:val="nil"/>
            </w:tcBorders>
            <w:shd w:val="clear" w:color="auto" w:fill="auto"/>
            <w:noWrap/>
            <w:vAlign w:val="bottom"/>
            <w:hideMark/>
          </w:tcPr>
          <w:p w:rsidR="00FC413C" w:rsidRPr="003E7313" w:rsidRDefault="00FC413C" w:rsidP="00643A0D">
            <w:pPr>
              <w:spacing w:after="0" w:line="240" w:lineRule="auto"/>
              <w:ind w:firstLine="0"/>
              <w:rPr>
                <w:rFonts w:ascii="Garamond" w:hAnsi="Garamond"/>
                <w:sz w:val="12"/>
                <w:szCs w:val="12"/>
                <w:lang w:val="sq-AL"/>
              </w:rPr>
            </w:pPr>
            <w:r w:rsidRPr="003E7313">
              <w:rPr>
                <w:rFonts w:ascii="Garamond" w:hAnsi="Garamond"/>
                <w:sz w:val="12"/>
                <w:szCs w:val="12"/>
                <w:lang w:val="sq-AL"/>
              </w:rPr>
              <w:t>5000</w:t>
            </w:r>
          </w:p>
        </w:tc>
        <w:tc>
          <w:tcPr>
            <w:tcW w:w="305" w:type="pct"/>
            <w:tcBorders>
              <w:top w:val="nil"/>
              <w:left w:val="single" w:sz="4" w:space="0" w:color="auto"/>
              <w:bottom w:val="single" w:sz="4" w:space="0" w:color="auto"/>
              <w:right w:val="single" w:sz="4" w:space="0" w:color="auto"/>
            </w:tcBorders>
            <w:shd w:val="clear" w:color="auto" w:fill="auto"/>
            <w:noWrap/>
            <w:vAlign w:val="bottom"/>
            <w:hideMark/>
          </w:tcPr>
          <w:p w:rsidR="00FC413C" w:rsidRPr="003E7313" w:rsidRDefault="00FC413C" w:rsidP="00643A0D">
            <w:pPr>
              <w:spacing w:after="0" w:line="240" w:lineRule="auto"/>
              <w:ind w:firstLine="0"/>
              <w:rPr>
                <w:rFonts w:ascii="Garamond" w:hAnsi="Garamond"/>
                <w:sz w:val="12"/>
                <w:szCs w:val="12"/>
                <w:lang w:val="sq-AL"/>
              </w:rPr>
            </w:pPr>
            <w:r w:rsidRPr="003E7313">
              <w:rPr>
                <w:rFonts w:ascii="Garamond" w:hAnsi="Garamond"/>
                <w:sz w:val="12"/>
                <w:szCs w:val="12"/>
                <w:lang w:val="sq-AL"/>
              </w:rPr>
              <w:t> </w:t>
            </w:r>
          </w:p>
        </w:tc>
        <w:tc>
          <w:tcPr>
            <w:tcW w:w="449" w:type="pct"/>
            <w:tcBorders>
              <w:top w:val="nil"/>
              <w:left w:val="nil"/>
              <w:bottom w:val="single" w:sz="4" w:space="0" w:color="auto"/>
              <w:right w:val="single" w:sz="4" w:space="0" w:color="auto"/>
            </w:tcBorders>
            <w:shd w:val="clear" w:color="auto" w:fill="auto"/>
            <w:noWrap/>
            <w:vAlign w:val="bottom"/>
            <w:hideMark/>
          </w:tcPr>
          <w:p w:rsidR="00FC413C" w:rsidRPr="003E7313" w:rsidRDefault="00FC413C" w:rsidP="00643A0D">
            <w:pPr>
              <w:spacing w:after="0" w:line="240" w:lineRule="auto"/>
              <w:ind w:firstLine="0"/>
              <w:rPr>
                <w:rFonts w:ascii="Garamond" w:hAnsi="Garamond"/>
                <w:sz w:val="12"/>
                <w:szCs w:val="12"/>
                <w:lang w:val="sq-AL"/>
              </w:rPr>
            </w:pPr>
            <w:r w:rsidRPr="003E7313">
              <w:rPr>
                <w:rFonts w:ascii="Garamond" w:hAnsi="Garamond"/>
                <w:sz w:val="12"/>
                <w:szCs w:val="12"/>
                <w:lang w:val="sq-AL"/>
              </w:rPr>
              <w:t>23.2</w:t>
            </w:r>
          </w:p>
        </w:tc>
        <w:tc>
          <w:tcPr>
            <w:tcW w:w="351" w:type="pct"/>
            <w:tcBorders>
              <w:top w:val="nil"/>
              <w:left w:val="nil"/>
              <w:bottom w:val="single" w:sz="4" w:space="0" w:color="auto"/>
              <w:right w:val="single" w:sz="4" w:space="0" w:color="auto"/>
            </w:tcBorders>
            <w:shd w:val="clear" w:color="auto" w:fill="auto"/>
            <w:noWrap/>
            <w:vAlign w:val="bottom"/>
            <w:hideMark/>
          </w:tcPr>
          <w:p w:rsidR="00FC413C" w:rsidRPr="003E7313" w:rsidRDefault="00FC413C" w:rsidP="00643A0D">
            <w:pPr>
              <w:spacing w:after="0" w:line="240" w:lineRule="auto"/>
              <w:ind w:firstLine="0"/>
              <w:rPr>
                <w:rFonts w:ascii="Garamond" w:hAnsi="Garamond"/>
                <w:sz w:val="12"/>
                <w:szCs w:val="12"/>
                <w:lang w:val="sq-AL"/>
              </w:rPr>
            </w:pPr>
            <w:r w:rsidRPr="003E7313">
              <w:rPr>
                <w:rFonts w:ascii="Garamond" w:hAnsi="Garamond"/>
                <w:sz w:val="12"/>
                <w:szCs w:val="12"/>
                <w:lang w:val="sq-AL"/>
              </w:rPr>
              <w:t>212</w:t>
            </w:r>
          </w:p>
        </w:tc>
        <w:tc>
          <w:tcPr>
            <w:tcW w:w="490" w:type="pct"/>
            <w:tcBorders>
              <w:top w:val="nil"/>
              <w:left w:val="nil"/>
              <w:bottom w:val="single" w:sz="4" w:space="0" w:color="auto"/>
              <w:right w:val="single" w:sz="4" w:space="0" w:color="auto"/>
            </w:tcBorders>
            <w:shd w:val="clear" w:color="auto" w:fill="auto"/>
            <w:noWrap/>
            <w:vAlign w:val="bottom"/>
            <w:hideMark/>
          </w:tcPr>
          <w:p w:rsidR="00FC413C" w:rsidRPr="003E7313" w:rsidRDefault="00FC413C" w:rsidP="00643A0D">
            <w:pPr>
              <w:spacing w:after="0" w:line="240" w:lineRule="auto"/>
              <w:ind w:firstLine="0"/>
              <w:rPr>
                <w:rFonts w:ascii="Garamond" w:hAnsi="Garamond"/>
                <w:sz w:val="12"/>
                <w:szCs w:val="12"/>
                <w:lang w:val="sq-AL"/>
              </w:rPr>
            </w:pPr>
            <w:r w:rsidRPr="003E7313">
              <w:rPr>
                <w:rFonts w:ascii="Garamond" w:hAnsi="Garamond"/>
                <w:sz w:val="12"/>
                <w:szCs w:val="12"/>
                <w:lang w:val="sq-AL"/>
              </w:rPr>
              <w:t>4918.4</w:t>
            </w:r>
          </w:p>
        </w:tc>
        <w:tc>
          <w:tcPr>
            <w:tcW w:w="630" w:type="pct"/>
            <w:tcBorders>
              <w:top w:val="nil"/>
              <w:left w:val="nil"/>
              <w:bottom w:val="single" w:sz="4" w:space="0" w:color="auto"/>
              <w:right w:val="single" w:sz="4" w:space="0" w:color="auto"/>
            </w:tcBorders>
            <w:shd w:val="clear" w:color="auto" w:fill="auto"/>
            <w:noWrap/>
            <w:vAlign w:val="bottom"/>
            <w:hideMark/>
          </w:tcPr>
          <w:p w:rsidR="00FC413C" w:rsidRPr="003E7313" w:rsidRDefault="00FC413C" w:rsidP="00643A0D">
            <w:pPr>
              <w:spacing w:after="0" w:line="240" w:lineRule="auto"/>
              <w:ind w:firstLine="0"/>
              <w:rPr>
                <w:rFonts w:ascii="Garamond" w:hAnsi="Garamond"/>
                <w:sz w:val="12"/>
                <w:szCs w:val="12"/>
                <w:lang w:val="sq-AL"/>
              </w:rPr>
            </w:pPr>
            <w:r w:rsidRPr="003E7313">
              <w:rPr>
                <w:rFonts w:ascii="Garamond" w:hAnsi="Garamond"/>
                <w:sz w:val="12"/>
                <w:szCs w:val="12"/>
                <w:lang w:val="sq-AL"/>
              </w:rPr>
              <w:t> </w:t>
            </w:r>
          </w:p>
        </w:tc>
      </w:tr>
      <w:tr w:rsidR="00FC413C" w:rsidRPr="003E7313" w:rsidTr="003E7313">
        <w:trPr>
          <w:trHeight w:val="56"/>
          <w:jc w:val="center"/>
        </w:trPr>
        <w:tc>
          <w:tcPr>
            <w:tcW w:w="327" w:type="pct"/>
            <w:tcBorders>
              <w:top w:val="nil"/>
              <w:left w:val="single" w:sz="4" w:space="0" w:color="auto"/>
              <w:bottom w:val="single" w:sz="4" w:space="0" w:color="auto"/>
              <w:right w:val="single" w:sz="4" w:space="0" w:color="auto"/>
            </w:tcBorders>
            <w:shd w:val="clear" w:color="auto" w:fill="auto"/>
            <w:noWrap/>
            <w:vAlign w:val="bottom"/>
            <w:hideMark/>
          </w:tcPr>
          <w:p w:rsidR="00FC413C" w:rsidRPr="003E7313" w:rsidRDefault="00FC413C" w:rsidP="00643A0D">
            <w:pPr>
              <w:spacing w:after="0" w:line="240" w:lineRule="auto"/>
              <w:ind w:firstLine="0"/>
              <w:rPr>
                <w:rFonts w:ascii="Garamond" w:hAnsi="Garamond"/>
                <w:sz w:val="12"/>
                <w:szCs w:val="12"/>
                <w:lang w:val="sq-AL"/>
              </w:rPr>
            </w:pPr>
            <w:r w:rsidRPr="003E7313">
              <w:rPr>
                <w:rFonts w:ascii="Garamond" w:hAnsi="Garamond"/>
                <w:sz w:val="12"/>
                <w:szCs w:val="12"/>
                <w:lang w:val="sq-AL"/>
              </w:rPr>
              <w:t>31</w:t>
            </w:r>
          </w:p>
        </w:tc>
        <w:tc>
          <w:tcPr>
            <w:tcW w:w="586" w:type="pct"/>
            <w:gridSpan w:val="2"/>
            <w:tcBorders>
              <w:top w:val="nil"/>
              <w:left w:val="nil"/>
              <w:bottom w:val="single" w:sz="4" w:space="0" w:color="auto"/>
              <w:right w:val="single" w:sz="4" w:space="0" w:color="auto"/>
            </w:tcBorders>
            <w:shd w:val="clear" w:color="auto" w:fill="auto"/>
            <w:noWrap/>
            <w:vAlign w:val="bottom"/>
            <w:hideMark/>
          </w:tcPr>
          <w:p w:rsidR="00FC413C" w:rsidRPr="003E7313" w:rsidRDefault="00FC413C" w:rsidP="00643A0D">
            <w:pPr>
              <w:spacing w:after="0" w:line="240" w:lineRule="auto"/>
              <w:ind w:firstLine="0"/>
              <w:rPr>
                <w:rFonts w:ascii="Garamond" w:hAnsi="Garamond"/>
                <w:sz w:val="12"/>
                <w:szCs w:val="12"/>
                <w:lang w:val="sq-AL"/>
              </w:rPr>
            </w:pPr>
            <w:r w:rsidRPr="003E7313">
              <w:rPr>
                <w:rFonts w:ascii="Garamond" w:hAnsi="Garamond"/>
                <w:sz w:val="12"/>
                <w:szCs w:val="12"/>
                <w:lang w:val="sq-AL"/>
              </w:rPr>
              <w:t>Refik</w:t>
            </w:r>
          </w:p>
        </w:tc>
        <w:tc>
          <w:tcPr>
            <w:tcW w:w="264" w:type="pct"/>
            <w:tcBorders>
              <w:top w:val="nil"/>
              <w:left w:val="nil"/>
              <w:bottom w:val="single" w:sz="4" w:space="0" w:color="auto"/>
              <w:right w:val="single" w:sz="4" w:space="0" w:color="auto"/>
            </w:tcBorders>
            <w:shd w:val="clear" w:color="auto" w:fill="auto"/>
            <w:noWrap/>
            <w:vAlign w:val="bottom"/>
            <w:hideMark/>
          </w:tcPr>
          <w:p w:rsidR="00FC413C" w:rsidRPr="003E7313" w:rsidRDefault="00FC413C" w:rsidP="00643A0D">
            <w:pPr>
              <w:spacing w:after="0" w:line="240" w:lineRule="auto"/>
              <w:ind w:firstLine="0"/>
              <w:rPr>
                <w:rFonts w:ascii="Garamond" w:hAnsi="Garamond"/>
                <w:sz w:val="12"/>
                <w:szCs w:val="12"/>
                <w:lang w:val="sq-AL"/>
              </w:rPr>
            </w:pPr>
            <w:r w:rsidRPr="003E7313">
              <w:rPr>
                <w:rFonts w:ascii="Garamond" w:hAnsi="Garamond"/>
                <w:sz w:val="12"/>
                <w:szCs w:val="12"/>
                <w:lang w:val="sq-AL"/>
              </w:rPr>
              <w:t> </w:t>
            </w:r>
          </w:p>
        </w:tc>
        <w:tc>
          <w:tcPr>
            <w:tcW w:w="392" w:type="pct"/>
            <w:tcBorders>
              <w:top w:val="nil"/>
              <w:left w:val="nil"/>
              <w:bottom w:val="single" w:sz="4" w:space="0" w:color="auto"/>
              <w:right w:val="single" w:sz="4" w:space="0" w:color="auto"/>
            </w:tcBorders>
            <w:shd w:val="clear" w:color="auto" w:fill="auto"/>
            <w:noWrap/>
            <w:vAlign w:val="bottom"/>
            <w:hideMark/>
          </w:tcPr>
          <w:p w:rsidR="00FC413C" w:rsidRPr="003E7313" w:rsidRDefault="00FC413C" w:rsidP="00643A0D">
            <w:pPr>
              <w:spacing w:after="0" w:line="240" w:lineRule="auto"/>
              <w:ind w:firstLine="0"/>
              <w:rPr>
                <w:rFonts w:ascii="Garamond" w:hAnsi="Garamond"/>
                <w:sz w:val="12"/>
                <w:szCs w:val="12"/>
                <w:lang w:val="sq-AL"/>
              </w:rPr>
            </w:pPr>
            <w:r w:rsidRPr="003E7313">
              <w:rPr>
                <w:rFonts w:ascii="Garamond" w:hAnsi="Garamond"/>
                <w:sz w:val="12"/>
                <w:szCs w:val="12"/>
                <w:lang w:val="sq-AL"/>
              </w:rPr>
              <w:t>Burimi</w:t>
            </w:r>
          </w:p>
        </w:tc>
        <w:tc>
          <w:tcPr>
            <w:tcW w:w="365" w:type="pct"/>
            <w:tcBorders>
              <w:top w:val="nil"/>
              <w:left w:val="nil"/>
              <w:bottom w:val="single" w:sz="4" w:space="0" w:color="auto"/>
              <w:right w:val="single" w:sz="4" w:space="0" w:color="auto"/>
            </w:tcBorders>
            <w:shd w:val="clear" w:color="auto" w:fill="auto"/>
            <w:noWrap/>
            <w:hideMark/>
          </w:tcPr>
          <w:p w:rsidR="00FC413C" w:rsidRPr="003E7313" w:rsidRDefault="00FC413C" w:rsidP="00643A0D">
            <w:pPr>
              <w:spacing w:after="0" w:line="240" w:lineRule="auto"/>
              <w:ind w:firstLine="0"/>
              <w:rPr>
                <w:sz w:val="12"/>
                <w:szCs w:val="12"/>
                <w:lang w:val="sq-AL"/>
              </w:rPr>
            </w:pPr>
            <w:r w:rsidRPr="003E7313">
              <w:rPr>
                <w:rFonts w:ascii="Garamond" w:hAnsi="Garamond"/>
                <w:sz w:val="12"/>
                <w:szCs w:val="12"/>
                <w:lang w:val="sq-AL"/>
              </w:rPr>
              <w:t>Arë</w:t>
            </w:r>
          </w:p>
        </w:tc>
        <w:tc>
          <w:tcPr>
            <w:tcW w:w="374" w:type="pct"/>
            <w:tcBorders>
              <w:top w:val="nil"/>
              <w:left w:val="nil"/>
              <w:bottom w:val="single" w:sz="4" w:space="0" w:color="auto"/>
              <w:right w:val="single" w:sz="4" w:space="0" w:color="auto"/>
            </w:tcBorders>
            <w:shd w:val="clear" w:color="auto" w:fill="auto"/>
            <w:noWrap/>
            <w:vAlign w:val="bottom"/>
            <w:hideMark/>
          </w:tcPr>
          <w:p w:rsidR="00FC413C" w:rsidRPr="003E7313" w:rsidRDefault="00FC413C" w:rsidP="00643A0D">
            <w:pPr>
              <w:spacing w:after="0" w:line="240" w:lineRule="auto"/>
              <w:ind w:firstLine="0"/>
              <w:rPr>
                <w:rFonts w:ascii="Garamond" w:hAnsi="Garamond"/>
                <w:sz w:val="12"/>
                <w:szCs w:val="12"/>
                <w:lang w:val="sq-AL"/>
              </w:rPr>
            </w:pPr>
            <w:r w:rsidRPr="003E7313">
              <w:rPr>
                <w:rFonts w:ascii="Garamond" w:hAnsi="Garamond"/>
                <w:sz w:val="12"/>
                <w:szCs w:val="12"/>
                <w:lang w:val="sq-AL"/>
              </w:rPr>
              <w:t>2716</w:t>
            </w:r>
          </w:p>
        </w:tc>
        <w:tc>
          <w:tcPr>
            <w:tcW w:w="468" w:type="pct"/>
            <w:tcBorders>
              <w:top w:val="nil"/>
              <w:left w:val="nil"/>
              <w:bottom w:val="single" w:sz="4" w:space="0" w:color="auto"/>
              <w:right w:val="nil"/>
            </w:tcBorders>
            <w:shd w:val="clear" w:color="auto" w:fill="auto"/>
            <w:noWrap/>
            <w:vAlign w:val="bottom"/>
            <w:hideMark/>
          </w:tcPr>
          <w:p w:rsidR="00FC413C" w:rsidRPr="003E7313" w:rsidRDefault="00FC413C" w:rsidP="00643A0D">
            <w:pPr>
              <w:spacing w:after="0" w:line="240" w:lineRule="auto"/>
              <w:ind w:firstLine="0"/>
              <w:rPr>
                <w:rFonts w:ascii="Garamond" w:hAnsi="Garamond"/>
                <w:sz w:val="12"/>
                <w:szCs w:val="12"/>
                <w:lang w:val="sq-AL"/>
              </w:rPr>
            </w:pPr>
            <w:r w:rsidRPr="003E7313">
              <w:rPr>
                <w:rFonts w:ascii="Garamond" w:hAnsi="Garamond"/>
                <w:sz w:val="12"/>
                <w:szCs w:val="12"/>
                <w:lang w:val="sq-AL"/>
              </w:rPr>
              <w:t>4000</w:t>
            </w:r>
          </w:p>
        </w:tc>
        <w:tc>
          <w:tcPr>
            <w:tcW w:w="305" w:type="pct"/>
            <w:tcBorders>
              <w:top w:val="nil"/>
              <w:left w:val="single" w:sz="4" w:space="0" w:color="auto"/>
              <w:bottom w:val="single" w:sz="4" w:space="0" w:color="auto"/>
              <w:right w:val="single" w:sz="4" w:space="0" w:color="auto"/>
            </w:tcBorders>
            <w:shd w:val="clear" w:color="auto" w:fill="auto"/>
            <w:noWrap/>
            <w:vAlign w:val="bottom"/>
            <w:hideMark/>
          </w:tcPr>
          <w:p w:rsidR="00FC413C" w:rsidRPr="003E7313" w:rsidRDefault="00FC413C" w:rsidP="00643A0D">
            <w:pPr>
              <w:spacing w:after="0" w:line="240" w:lineRule="auto"/>
              <w:ind w:firstLine="0"/>
              <w:rPr>
                <w:rFonts w:ascii="Garamond" w:hAnsi="Garamond"/>
                <w:sz w:val="12"/>
                <w:szCs w:val="12"/>
                <w:lang w:val="sq-AL"/>
              </w:rPr>
            </w:pPr>
            <w:r w:rsidRPr="003E7313">
              <w:rPr>
                <w:rFonts w:ascii="Garamond" w:hAnsi="Garamond"/>
                <w:sz w:val="12"/>
                <w:szCs w:val="12"/>
                <w:lang w:val="sq-AL"/>
              </w:rPr>
              <w:t> </w:t>
            </w:r>
          </w:p>
        </w:tc>
        <w:tc>
          <w:tcPr>
            <w:tcW w:w="449" w:type="pct"/>
            <w:tcBorders>
              <w:top w:val="nil"/>
              <w:left w:val="nil"/>
              <w:bottom w:val="single" w:sz="4" w:space="0" w:color="auto"/>
              <w:right w:val="single" w:sz="4" w:space="0" w:color="auto"/>
            </w:tcBorders>
            <w:shd w:val="clear" w:color="auto" w:fill="auto"/>
            <w:noWrap/>
            <w:vAlign w:val="bottom"/>
            <w:hideMark/>
          </w:tcPr>
          <w:p w:rsidR="00FC413C" w:rsidRPr="003E7313" w:rsidRDefault="00FC413C" w:rsidP="00643A0D">
            <w:pPr>
              <w:spacing w:after="0" w:line="240" w:lineRule="auto"/>
              <w:ind w:firstLine="0"/>
              <w:rPr>
                <w:rFonts w:ascii="Garamond" w:hAnsi="Garamond"/>
                <w:sz w:val="12"/>
                <w:szCs w:val="12"/>
                <w:lang w:val="sq-AL"/>
              </w:rPr>
            </w:pPr>
            <w:r w:rsidRPr="003E7313">
              <w:rPr>
                <w:rFonts w:ascii="Garamond" w:hAnsi="Garamond"/>
                <w:sz w:val="12"/>
                <w:szCs w:val="12"/>
                <w:lang w:val="sq-AL"/>
              </w:rPr>
              <w:t>15.2</w:t>
            </w:r>
          </w:p>
        </w:tc>
        <w:tc>
          <w:tcPr>
            <w:tcW w:w="351" w:type="pct"/>
            <w:tcBorders>
              <w:top w:val="nil"/>
              <w:left w:val="nil"/>
              <w:bottom w:val="single" w:sz="4" w:space="0" w:color="auto"/>
              <w:right w:val="single" w:sz="4" w:space="0" w:color="auto"/>
            </w:tcBorders>
            <w:shd w:val="clear" w:color="auto" w:fill="auto"/>
            <w:noWrap/>
            <w:vAlign w:val="bottom"/>
            <w:hideMark/>
          </w:tcPr>
          <w:p w:rsidR="00FC413C" w:rsidRPr="003E7313" w:rsidRDefault="00FC413C" w:rsidP="00643A0D">
            <w:pPr>
              <w:spacing w:after="0" w:line="240" w:lineRule="auto"/>
              <w:ind w:firstLine="0"/>
              <w:rPr>
                <w:rFonts w:ascii="Garamond" w:hAnsi="Garamond"/>
                <w:sz w:val="12"/>
                <w:szCs w:val="12"/>
                <w:lang w:val="sq-AL"/>
              </w:rPr>
            </w:pPr>
            <w:r w:rsidRPr="003E7313">
              <w:rPr>
                <w:rFonts w:ascii="Garamond" w:hAnsi="Garamond"/>
                <w:sz w:val="12"/>
                <w:szCs w:val="12"/>
                <w:lang w:val="sq-AL"/>
              </w:rPr>
              <w:t>212</w:t>
            </w:r>
          </w:p>
        </w:tc>
        <w:tc>
          <w:tcPr>
            <w:tcW w:w="490" w:type="pct"/>
            <w:tcBorders>
              <w:top w:val="nil"/>
              <w:left w:val="nil"/>
              <w:bottom w:val="single" w:sz="4" w:space="0" w:color="auto"/>
              <w:right w:val="single" w:sz="4" w:space="0" w:color="auto"/>
            </w:tcBorders>
            <w:shd w:val="clear" w:color="auto" w:fill="auto"/>
            <w:noWrap/>
            <w:vAlign w:val="bottom"/>
            <w:hideMark/>
          </w:tcPr>
          <w:p w:rsidR="00FC413C" w:rsidRPr="003E7313" w:rsidRDefault="00FC413C" w:rsidP="00643A0D">
            <w:pPr>
              <w:spacing w:after="0" w:line="240" w:lineRule="auto"/>
              <w:ind w:firstLine="0"/>
              <w:rPr>
                <w:rFonts w:ascii="Garamond" w:hAnsi="Garamond"/>
                <w:sz w:val="12"/>
                <w:szCs w:val="12"/>
                <w:lang w:val="sq-AL"/>
              </w:rPr>
            </w:pPr>
            <w:r w:rsidRPr="003E7313">
              <w:rPr>
                <w:rFonts w:ascii="Garamond" w:hAnsi="Garamond"/>
                <w:sz w:val="12"/>
                <w:szCs w:val="12"/>
                <w:lang w:val="sq-AL"/>
              </w:rPr>
              <w:t>3222.4</w:t>
            </w:r>
          </w:p>
        </w:tc>
        <w:tc>
          <w:tcPr>
            <w:tcW w:w="630" w:type="pct"/>
            <w:tcBorders>
              <w:top w:val="nil"/>
              <w:left w:val="nil"/>
              <w:bottom w:val="single" w:sz="4" w:space="0" w:color="auto"/>
              <w:right w:val="single" w:sz="4" w:space="0" w:color="auto"/>
            </w:tcBorders>
            <w:shd w:val="clear" w:color="auto" w:fill="auto"/>
            <w:noWrap/>
            <w:vAlign w:val="bottom"/>
            <w:hideMark/>
          </w:tcPr>
          <w:p w:rsidR="00FC413C" w:rsidRPr="003E7313" w:rsidRDefault="00FC413C" w:rsidP="00643A0D">
            <w:pPr>
              <w:spacing w:after="0" w:line="240" w:lineRule="auto"/>
              <w:ind w:firstLine="0"/>
              <w:rPr>
                <w:rFonts w:ascii="Garamond" w:hAnsi="Garamond"/>
                <w:sz w:val="12"/>
                <w:szCs w:val="12"/>
                <w:lang w:val="sq-AL"/>
              </w:rPr>
            </w:pPr>
            <w:r w:rsidRPr="003E7313">
              <w:rPr>
                <w:rFonts w:ascii="Garamond" w:hAnsi="Garamond"/>
                <w:sz w:val="12"/>
                <w:szCs w:val="12"/>
                <w:lang w:val="sq-AL"/>
              </w:rPr>
              <w:t> </w:t>
            </w:r>
          </w:p>
        </w:tc>
      </w:tr>
      <w:tr w:rsidR="00FC413C" w:rsidRPr="003E7313" w:rsidTr="003E7313">
        <w:trPr>
          <w:trHeight w:val="56"/>
          <w:jc w:val="center"/>
        </w:trPr>
        <w:tc>
          <w:tcPr>
            <w:tcW w:w="327" w:type="pct"/>
            <w:tcBorders>
              <w:top w:val="nil"/>
              <w:left w:val="single" w:sz="4" w:space="0" w:color="auto"/>
              <w:bottom w:val="single" w:sz="4" w:space="0" w:color="auto"/>
              <w:right w:val="single" w:sz="4" w:space="0" w:color="auto"/>
            </w:tcBorders>
            <w:shd w:val="clear" w:color="auto" w:fill="auto"/>
            <w:noWrap/>
            <w:vAlign w:val="center"/>
            <w:hideMark/>
          </w:tcPr>
          <w:p w:rsidR="00FC413C" w:rsidRPr="003E7313" w:rsidRDefault="00FC413C" w:rsidP="00643A0D">
            <w:pPr>
              <w:spacing w:after="0" w:line="240" w:lineRule="auto"/>
              <w:ind w:firstLine="0"/>
              <w:rPr>
                <w:rFonts w:ascii="Garamond" w:hAnsi="Garamond"/>
                <w:sz w:val="12"/>
                <w:szCs w:val="12"/>
                <w:lang w:val="sq-AL"/>
              </w:rPr>
            </w:pPr>
            <w:r w:rsidRPr="003E7313">
              <w:rPr>
                <w:rFonts w:ascii="Garamond" w:hAnsi="Garamond"/>
                <w:sz w:val="12"/>
                <w:szCs w:val="12"/>
                <w:lang w:val="sq-AL"/>
              </w:rPr>
              <w:t>32</w:t>
            </w:r>
          </w:p>
        </w:tc>
        <w:tc>
          <w:tcPr>
            <w:tcW w:w="586" w:type="pct"/>
            <w:gridSpan w:val="2"/>
            <w:tcBorders>
              <w:top w:val="nil"/>
              <w:left w:val="nil"/>
              <w:bottom w:val="single" w:sz="4" w:space="0" w:color="auto"/>
              <w:right w:val="single" w:sz="4" w:space="0" w:color="auto"/>
            </w:tcBorders>
            <w:shd w:val="clear" w:color="auto" w:fill="auto"/>
            <w:noWrap/>
            <w:vAlign w:val="bottom"/>
            <w:hideMark/>
          </w:tcPr>
          <w:p w:rsidR="00FC413C" w:rsidRPr="003E7313" w:rsidRDefault="00FC413C" w:rsidP="00643A0D">
            <w:pPr>
              <w:spacing w:after="0" w:line="240" w:lineRule="auto"/>
              <w:ind w:firstLine="0"/>
              <w:rPr>
                <w:rFonts w:ascii="Garamond" w:hAnsi="Garamond"/>
                <w:sz w:val="12"/>
                <w:szCs w:val="12"/>
                <w:lang w:val="sq-AL"/>
              </w:rPr>
            </w:pPr>
            <w:r w:rsidRPr="003E7313">
              <w:rPr>
                <w:rFonts w:ascii="Garamond" w:hAnsi="Garamond"/>
                <w:sz w:val="12"/>
                <w:szCs w:val="12"/>
                <w:lang w:val="sq-AL"/>
              </w:rPr>
              <w:t>Hysni</w:t>
            </w:r>
          </w:p>
        </w:tc>
        <w:tc>
          <w:tcPr>
            <w:tcW w:w="264" w:type="pct"/>
            <w:tcBorders>
              <w:top w:val="nil"/>
              <w:left w:val="nil"/>
              <w:bottom w:val="single" w:sz="4" w:space="0" w:color="auto"/>
              <w:right w:val="single" w:sz="4" w:space="0" w:color="auto"/>
            </w:tcBorders>
            <w:shd w:val="clear" w:color="auto" w:fill="auto"/>
            <w:noWrap/>
            <w:vAlign w:val="bottom"/>
            <w:hideMark/>
          </w:tcPr>
          <w:p w:rsidR="00FC413C" w:rsidRPr="003E7313" w:rsidRDefault="00FC413C" w:rsidP="00643A0D">
            <w:pPr>
              <w:spacing w:after="0" w:line="240" w:lineRule="auto"/>
              <w:ind w:firstLine="0"/>
              <w:rPr>
                <w:rFonts w:ascii="Garamond" w:hAnsi="Garamond"/>
                <w:sz w:val="12"/>
                <w:szCs w:val="12"/>
                <w:lang w:val="sq-AL"/>
              </w:rPr>
            </w:pPr>
            <w:r w:rsidRPr="003E7313">
              <w:rPr>
                <w:rFonts w:ascii="Garamond" w:hAnsi="Garamond"/>
                <w:sz w:val="12"/>
                <w:szCs w:val="12"/>
                <w:lang w:val="sq-AL"/>
              </w:rPr>
              <w:t> </w:t>
            </w:r>
          </w:p>
        </w:tc>
        <w:tc>
          <w:tcPr>
            <w:tcW w:w="392" w:type="pct"/>
            <w:tcBorders>
              <w:top w:val="nil"/>
              <w:left w:val="nil"/>
              <w:bottom w:val="single" w:sz="4" w:space="0" w:color="auto"/>
              <w:right w:val="single" w:sz="4" w:space="0" w:color="auto"/>
            </w:tcBorders>
            <w:shd w:val="clear" w:color="auto" w:fill="auto"/>
            <w:noWrap/>
            <w:vAlign w:val="bottom"/>
            <w:hideMark/>
          </w:tcPr>
          <w:p w:rsidR="00FC413C" w:rsidRPr="003E7313" w:rsidRDefault="00FC413C" w:rsidP="00643A0D">
            <w:pPr>
              <w:spacing w:after="0" w:line="240" w:lineRule="auto"/>
              <w:ind w:firstLine="0"/>
              <w:rPr>
                <w:rFonts w:ascii="Garamond" w:hAnsi="Garamond"/>
                <w:sz w:val="12"/>
                <w:szCs w:val="12"/>
                <w:lang w:val="sq-AL"/>
              </w:rPr>
            </w:pPr>
            <w:r w:rsidRPr="003E7313">
              <w:rPr>
                <w:rFonts w:ascii="Garamond" w:hAnsi="Garamond"/>
                <w:sz w:val="12"/>
                <w:szCs w:val="12"/>
                <w:lang w:val="sq-AL"/>
              </w:rPr>
              <w:t>Mustafa</w:t>
            </w:r>
          </w:p>
        </w:tc>
        <w:tc>
          <w:tcPr>
            <w:tcW w:w="365" w:type="pct"/>
            <w:tcBorders>
              <w:top w:val="nil"/>
              <w:left w:val="nil"/>
              <w:bottom w:val="single" w:sz="4" w:space="0" w:color="auto"/>
              <w:right w:val="single" w:sz="4" w:space="0" w:color="auto"/>
            </w:tcBorders>
            <w:shd w:val="clear" w:color="auto" w:fill="auto"/>
            <w:noWrap/>
            <w:hideMark/>
          </w:tcPr>
          <w:p w:rsidR="00FC413C" w:rsidRPr="003E7313" w:rsidRDefault="00FC413C" w:rsidP="00643A0D">
            <w:pPr>
              <w:spacing w:after="0" w:line="240" w:lineRule="auto"/>
              <w:ind w:firstLine="0"/>
              <w:rPr>
                <w:sz w:val="12"/>
                <w:szCs w:val="12"/>
                <w:lang w:val="sq-AL"/>
              </w:rPr>
            </w:pPr>
            <w:r w:rsidRPr="003E7313">
              <w:rPr>
                <w:rFonts w:ascii="Garamond" w:hAnsi="Garamond"/>
                <w:sz w:val="12"/>
                <w:szCs w:val="12"/>
                <w:lang w:val="sq-AL"/>
              </w:rPr>
              <w:t>Arë</w:t>
            </w:r>
          </w:p>
        </w:tc>
        <w:tc>
          <w:tcPr>
            <w:tcW w:w="374" w:type="pct"/>
            <w:tcBorders>
              <w:top w:val="nil"/>
              <w:left w:val="nil"/>
              <w:bottom w:val="single" w:sz="4" w:space="0" w:color="auto"/>
              <w:right w:val="single" w:sz="4" w:space="0" w:color="auto"/>
            </w:tcBorders>
            <w:shd w:val="clear" w:color="auto" w:fill="auto"/>
            <w:noWrap/>
            <w:vAlign w:val="bottom"/>
            <w:hideMark/>
          </w:tcPr>
          <w:p w:rsidR="00FC413C" w:rsidRPr="003E7313" w:rsidRDefault="00FC413C" w:rsidP="00643A0D">
            <w:pPr>
              <w:spacing w:after="0" w:line="240" w:lineRule="auto"/>
              <w:ind w:firstLine="0"/>
              <w:rPr>
                <w:rFonts w:ascii="Garamond" w:hAnsi="Garamond"/>
                <w:sz w:val="12"/>
                <w:szCs w:val="12"/>
                <w:lang w:val="sq-AL"/>
              </w:rPr>
            </w:pPr>
            <w:r w:rsidRPr="003E7313">
              <w:rPr>
                <w:rFonts w:ascii="Garamond" w:hAnsi="Garamond"/>
                <w:sz w:val="12"/>
                <w:szCs w:val="12"/>
                <w:lang w:val="sq-AL"/>
              </w:rPr>
              <w:t>2716</w:t>
            </w:r>
          </w:p>
        </w:tc>
        <w:tc>
          <w:tcPr>
            <w:tcW w:w="468" w:type="pct"/>
            <w:tcBorders>
              <w:top w:val="nil"/>
              <w:left w:val="nil"/>
              <w:bottom w:val="single" w:sz="4" w:space="0" w:color="auto"/>
              <w:right w:val="nil"/>
            </w:tcBorders>
            <w:shd w:val="clear" w:color="auto" w:fill="auto"/>
            <w:noWrap/>
            <w:vAlign w:val="bottom"/>
            <w:hideMark/>
          </w:tcPr>
          <w:p w:rsidR="00FC413C" w:rsidRPr="003E7313" w:rsidRDefault="00FC413C" w:rsidP="00643A0D">
            <w:pPr>
              <w:spacing w:after="0" w:line="240" w:lineRule="auto"/>
              <w:ind w:firstLine="0"/>
              <w:rPr>
                <w:rFonts w:ascii="Garamond" w:hAnsi="Garamond"/>
                <w:sz w:val="12"/>
                <w:szCs w:val="12"/>
                <w:lang w:val="sq-AL"/>
              </w:rPr>
            </w:pPr>
            <w:r w:rsidRPr="003E7313">
              <w:rPr>
                <w:rFonts w:ascii="Garamond" w:hAnsi="Garamond"/>
                <w:sz w:val="12"/>
                <w:szCs w:val="12"/>
                <w:lang w:val="sq-AL"/>
              </w:rPr>
              <w:t>3500</w:t>
            </w:r>
          </w:p>
        </w:tc>
        <w:tc>
          <w:tcPr>
            <w:tcW w:w="305" w:type="pct"/>
            <w:tcBorders>
              <w:top w:val="nil"/>
              <w:left w:val="single" w:sz="4" w:space="0" w:color="auto"/>
              <w:bottom w:val="single" w:sz="4" w:space="0" w:color="auto"/>
              <w:right w:val="single" w:sz="4" w:space="0" w:color="auto"/>
            </w:tcBorders>
            <w:shd w:val="clear" w:color="auto" w:fill="auto"/>
            <w:noWrap/>
            <w:vAlign w:val="bottom"/>
            <w:hideMark/>
          </w:tcPr>
          <w:p w:rsidR="00FC413C" w:rsidRPr="003E7313" w:rsidRDefault="00FC413C" w:rsidP="00643A0D">
            <w:pPr>
              <w:spacing w:after="0" w:line="240" w:lineRule="auto"/>
              <w:ind w:firstLine="0"/>
              <w:rPr>
                <w:rFonts w:ascii="Garamond" w:hAnsi="Garamond"/>
                <w:sz w:val="12"/>
                <w:szCs w:val="12"/>
                <w:lang w:val="sq-AL"/>
              </w:rPr>
            </w:pPr>
            <w:r w:rsidRPr="003E7313">
              <w:rPr>
                <w:rFonts w:ascii="Garamond" w:hAnsi="Garamond"/>
                <w:sz w:val="12"/>
                <w:szCs w:val="12"/>
                <w:lang w:val="sq-AL"/>
              </w:rPr>
              <w:t> </w:t>
            </w:r>
          </w:p>
        </w:tc>
        <w:tc>
          <w:tcPr>
            <w:tcW w:w="449" w:type="pct"/>
            <w:tcBorders>
              <w:top w:val="nil"/>
              <w:left w:val="nil"/>
              <w:bottom w:val="single" w:sz="4" w:space="0" w:color="auto"/>
              <w:right w:val="single" w:sz="4" w:space="0" w:color="auto"/>
            </w:tcBorders>
            <w:shd w:val="clear" w:color="auto" w:fill="auto"/>
            <w:noWrap/>
            <w:vAlign w:val="bottom"/>
            <w:hideMark/>
          </w:tcPr>
          <w:p w:rsidR="00FC413C" w:rsidRPr="003E7313" w:rsidRDefault="00FC413C" w:rsidP="00643A0D">
            <w:pPr>
              <w:spacing w:after="0" w:line="240" w:lineRule="auto"/>
              <w:ind w:firstLine="0"/>
              <w:rPr>
                <w:rFonts w:ascii="Garamond" w:hAnsi="Garamond"/>
                <w:sz w:val="12"/>
                <w:szCs w:val="12"/>
                <w:lang w:val="sq-AL"/>
              </w:rPr>
            </w:pPr>
            <w:r w:rsidRPr="003E7313">
              <w:rPr>
                <w:rFonts w:ascii="Garamond" w:hAnsi="Garamond"/>
                <w:sz w:val="12"/>
                <w:szCs w:val="12"/>
                <w:lang w:val="sq-AL"/>
              </w:rPr>
              <w:t>15.2</w:t>
            </w:r>
          </w:p>
        </w:tc>
        <w:tc>
          <w:tcPr>
            <w:tcW w:w="351" w:type="pct"/>
            <w:tcBorders>
              <w:top w:val="nil"/>
              <w:left w:val="nil"/>
              <w:bottom w:val="single" w:sz="4" w:space="0" w:color="auto"/>
              <w:right w:val="single" w:sz="4" w:space="0" w:color="auto"/>
            </w:tcBorders>
            <w:shd w:val="clear" w:color="auto" w:fill="auto"/>
            <w:noWrap/>
            <w:vAlign w:val="bottom"/>
            <w:hideMark/>
          </w:tcPr>
          <w:p w:rsidR="00FC413C" w:rsidRPr="003E7313" w:rsidRDefault="00FC413C" w:rsidP="00643A0D">
            <w:pPr>
              <w:spacing w:after="0" w:line="240" w:lineRule="auto"/>
              <w:ind w:firstLine="0"/>
              <w:rPr>
                <w:rFonts w:ascii="Garamond" w:hAnsi="Garamond"/>
                <w:sz w:val="12"/>
                <w:szCs w:val="12"/>
                <w:lang w:val="sq-AL"/>
              </w:rPr>
            </w:pPr>
            <w:r w:rsidRPr="003E7313">
              <w:rPr>
                <w:rFonts w:ascii="Garamond" w:hAnsi="Garamond"/>
                <w:sz w:val="12"/>
                <w:szCs w:val="12"/>
                <w:lang w:val="sq-AL"/>
              </w:rPr>
              <w:t>212</w:t>
            </w:r>
          </w:p>
        </w:tc>
        <w:tc>
          <w:tcPr>
            <w:tcW w:w="490" w:type="pct"/>
            <w:tcBorders>
              <w:top w:val="nil"/>
              <w:left w:val="nil"/>
              <w:bottom w:val="single" w:sz="4" w:space="0" w:color="auto"/>
              <w:right w:val="single" w:sz="4" w:space="0" w:color="auto"/>
            </w:tcBorders>
            <w:shd w:val="clear" w:color="auto" w:fill="auto"/>
            <w:noWrap/>
            <w:vAlign w:val="bottom"/>
            <w:hideMark/>
          </w:tcPr>
          <w:p w:rsidR="00FC413C" w:rsidRPr="003E7313" w:rsidRDefault="00FC413C" w:rsidP="00643A0D">
            <w:pPr>
              <w:spacing w:after="0" w:line="240" w:lineRule="auto"/>
              <w:ind w:firstLine="0"/>
              <w:rPr>
                <w:rFonts w:ascii="Garamond" w:hAnsi="Garamond"/>
                <w:sz w:val="12"/>
                <w:szCs w:val="12"/>
                <w:lang w:val="sq-AL"/>
              </w:rPr>
            </w:pPr>
            <w:r w:rsidRPr="003E7313">
              <w:rPr>
                <w:rFonts w:ascii="Garamond" w:hAnsi="Garamond"/>
                <w:sz w:val="12"/>
                <w:szCs w:val="12"/>
                <w:lang w:val="sq-AL"/>
              </w:rPr>
              <w:t>3222.4</w:t>
            </w:r>
          </w:p>
        </w:tc>
        <w:tc>
          <w:tcPr>
            <w:tcW w:w="630" w:type="pct"/>
            <w:tcBorders>
              <w:top w:val="nil"/>
              <w:left w:val="nil"/>
              <w:bottom w:val="single" w:sz="4" w:space="0" w:color="auto"/>
              <w:right w:val="single" w:sz="4" w:space="0" w:color="auto"/>
            </w:tcBorders>
            <w:shd w:val="clear" w:color="auto" w:fill="auto"/>
            <w:noWrap/>
            <w:vAlign w:val="bottom"/>
            <w:hideMark/>
          </w:tcPr>
          <w:p w:rsidR="00FC413C" w:rsidRPr="003E7313" w:rsidRDefault="00FC413C" w:rsidP="00643A0D">
            <w:pPr>
              <w:spacing w:after="0" w:line="240" w:lineRule="auto"/>
              <w:ind w:firstLine="0"/>
              <w:rPr>
                <w:rFonts w:ascii="Garamond" w:hAnsi="Garamond"/>
                <w:sz w:val="12"/>
                <w:szCs w:val="12"/>
                <w:lang w:val="sq-AL"/>
              </w:rPr>
            </w:pPr>
            <w:r w:rsidRPr="003E7313">
              <w:rPr>
                <w:rFonts w:ascii="Garamond" w:hAnsi="Garamond"/>
                <w:sz w:val="12"/>
                <w:szCs w:val="12"/>
                <w:lang w:val="sq-AL"/>
              </w:rPr>
              <w:t> </w:t>
            </w:r>
          </w:p>
        </w:tc>
      </w:tr>
      <w:tr w:rsidR="00FC413C" w:rsidRPr="003E7313" w:rsidTr="003E7313">
        <w:trPr>
          <w:trHeight w:val="56"/>
          <w:jc w:val="center"/>
        </w:trPr>
        <w:tc>
          <w:tcPr>
            <w:tcW w:w="327" w:type="pct"/>
            <w:tcBorders>
              <w:top w:val="nil"/>
              <w:left w:val="single" w:sz="4" w:space="0" w:color="auto"/>
              <w:bottom w:val="single" w:sz="4" w:space="0" w:color="auto"/>
              <w:right w:val="single" w:sz="4" w:space="0" w:color="auto"/>
            </w:tcBorders>
            <w:shd w:val="clear" w:color="auto" w:fill="auto"/>
            <w:noWrap/>
            <w:vAlign w:val="bottom"/>
            <w:hideMark/>
          </w:tcPr>
          <w:p w:rsidR="00FC413C" w:rsidRPr="003E7313" w:rsidRDefault="00FC413C" w:rsidP="00643A0D">
            <w:pPr>
              <w:spacing w:after="0" w:line="240" w:lineRule="auto"/>
              <w:ind w:firstLine="0"/>
              <w:rPr>
                <w:rFonts w:ascii="Garamond" w:hAnsi="Garamond"/>
                <w:sz w:val="12"/>
                <w:szCs w:val="12"/>
                <w:lang w:val="sq-AL"/>
              </w:rPr>
            </w:pPr>
            <w:r w:rsidRPr="003E7313">
              <w:rPr>
                <w:rFonts w:ascii="Garamond" w:hAnsi="Garamond"/>
                <w:sz w:val="12"/>
                <w:szCs w:val="12"/>
                <w:lang w:val="sq-AL"/>
              </w:rPr>
              <w:t>33</w:t>
            </w:r>
          </w:p>
        </w:tc>
        <w:tc>
          <w:tcPr>
            <w:tcW w:w="586" w:type="pct"/>
            <w:gridSpan w:val="2"/>
            <w:tcBorders>
              <w:top w:val="nil"/>
              <w:left w:val="nil"/>
              <w:bottom w:val="single" w:sz="4" w:space="0" w:color="auto"/>
              <w:right w:val="single" w:sz="4" w:space="0" w:color="auto"/>
            </w:tcBorders>
            <w:shd w:val="clear" w:color="auto" w:fill="auto"/>
            <w:noWrap/>
            <w:vAlign w:val="bottom"/>
            <w:hideMark/>
          </w:tcPr>
          <w:p w:rsidR="00FC413C" w:rsidRPr="003E7313" w:rsidRDefault="00FC413C" w:rsidP="00643A0D">
            <w:pPr>
              <w:spacing w:after="0" w:line="240" w:lineRule="auto"/>
              <w:ind w:firstLine="0"/>
              <w:rPr>
                <w:rFonts w:ascii="Garamond" w:hAnsi="Garamond"/>
                <w:sz w:val="12"/>
                <w:szCs w:val="12"/>
                <w:lang w:val="sq-AL"/>
              </w:rPr>
            </w:pPr>
            <w:r w:rsidRPr="003E7313">
              <w:rPr>
                <w:rFonts w:ascii="Garamond" w:hAnsi="Garamond"/>
                <w:sz w:val="12"/>
                <w:szCs w:val="12"/>
                <w:lang w:val="sq-AL"/>
              </w:rPr>
              <w:t>Xhevit</w:t>
            </w:r>
          </w:p>
        </w:tc>
        <w:tc>
          <w:tcPr>
            <w:tcW w:w="264" w:type="pct"/>
            <w:tcBorders>
              <w:top w:val="nil"/>
              <w:left w:val="nil"/>
              <w:bottom w:val="single" w:sz="4" w:space="0" w:color="auto"/>
              <w:right w:val="single" w:sz="4" w:space="0" w:color="auto"/>
            </w:tcBorders>
            <w:shd w:val="clear" w:color="auto" w:fill="auto"/>
            <w:noWrap/>
            <w:vAlign w:val="bottom"/>
            <w:hideMark/>
          </w:tcPr>
          <w:p w:rsidR="00FC413C" w:rsidRPr="003E7313" w:rsidRDefault="00FC413C" w:rsidP="00643A0D">
            <w:pPr>
              <w:spacing w:after="0" w:line="240" w:lineRule="auto"/>
              <w:ind w:firstLine="0"/>
              <w:rPr>
                <w:rFonts w:ascii="Garamond" w:hAnsi="Garamond"/>
                <w:sz w:val="12"/>
                <w:szCs w:val="12"/>
                <w:lang w:val="sq-AL"/>
              </w:rPr>
            </w:pPr>
            <w:r w:rsidRPr="003E7313">
              <w:rPr>
                <w:rFonts w:ascii="Garamond" w:hAnsi="Garamond"/>
                <w:sz w:val="12"/>
                <w:szCs w:val="12"/>
                <w:lang w:val="sq-AL"/>
              </w:rPr>
              <w:t> </w:t>
            </w:r>
          </w:p>
        </w:tc>
        <w:tc>
          <w:tcPr>
            <w:tcW w:w="392" w:type="pct"/>
            <w:tcBorders>
              <w:top w:val="nil"/>
              <w:left w:val="nil"/>
              <w:bottom w:val="single" w:sz="4" w:space="0" w:color="auto"/>
              <w:right w:val="single" w:sz="4" w:space="0" w:color="auto"/>
            </w:tcBorders>
            <w:shd w:val="clear" w:color="auto" w:fill="auto"/>
            <w:noWrap/>
            <w:vAlign w:val="bottom"/>
            <w:hideMark/>
          </w:tcPr>
          <w:p w:rsidR="00FC413C" w:rsidRPr="003E7313" w:rsidRDefault="00FC413C" w:rsidP="00643A0D">
            <w:pPr>
              <w:spacing w:after="0" w:line="240" w:lineRule="auto"/>
              <w:ind w:firstLine="0"/>
              <w:rPr>
                <w:rFonts w:ascii="Garamond" w:hAnsi="Garamond"/>
                <w:sz w:val="12"/>
                <w:szCs w:val="12"/>
                <w:lang w:val="sq-AL"/>
              </w:rPr>
            </w:pPr>
            <w:r w:rsidRPr="003E7313">
              <w:rPr>
                <w:rFonts w:ascii="Garamond" w:hAnsi="Garamond"/>
                <w:sz w:val="12"/>
                <w:szCs w:val="12"/>
                <w:lang w:val="sq-AL"/>
              </w:rPr>
              <w:t>Feimi</w:t>
            </w:r>
          </w:p>
        </w:tc>
        <w:tc>
          <w:tcPr>
            <w:tcW w:w="365" w:type="pct"/>
            <w:tcBorders>
              <w:top w:val="nil"/>
              <w:left w:val="nil"/>
              <w:bottom w:val="single" w:sz="4" w:space="0" w:color="auto"/>
              <w:right w:val="single" w:sz="4" w:space="0" w:color="auto"/>
            </w:tcBorders>
            <w:shd w:val="clear" w:color="auto" w:fill="auto"/>
            <w:noWrap/>
            <w:hideMark/>
          </w:tcPr>
          <w:p w:rsidR="00FC413C" w:rsidRPr="003E7313" w:rsidRDefault="00FC413C" w:rsidP="00643A0D">
            <w:pPr>
              <w:spacing w:after="0" w:line="240" w:lineRule="auto"/>
              <w:ind w:firstLine="0"/>
              <w:rPr>
                <w:sz w:val="12"/>
                <w:szCs w:val="12"/>
                <w:lang w:val="sq-AL"/>
              </w:rPr>
            </w:pPr>
            <w:r w:rsidRPr="003E7313">
              <w:rPr>
                <w:rFonts w:ascii="Garamond" w:hAnsi="Garamond"/>
                <w:sz w:val="12"/>
                <w:szCs w:val="12"/>
                <w:lang w:val="sq-AL"/>
              </w:rPr>
              <w:t>Arë</w:t>
            </w:r>
          </w:p>
        </w:tc>
        <w:tc>
          <w:tcPr>
            <w:tcW w:w="374" w:type="pct"/>
            <w:tcBorders>
              <w:top w:val="nil"/>
              <w:left w:val="nil"/>
              <w:bottom w:val="single" w:sz="4" w:space="0" w:color="auto"/>
              <w:right w:val="single" w:sz="4" w:space="0" w:color="auto"/>
            </w:tcBorders>
            <w:shd w:val="clear" w:color="auto" w:fill="auto"/>
            <w:noWrap/>
            <w:vAlign w:val="bottom"/>
            <w:hideMark/>
          </w:tcPr>
          <w:p w:rsidR="00FC413C" w:rsidRPr="003E7313" w:rsidRDefault="00FC413C" w:rsidP="00643A0D">
            <w:pPr>
              <w:spacing w:after="0" w:line="240" w:lineRule="auto"/>
              <w:ind w:firstLine="0"/>
              <w:rPr>
                <w:rFonts w:ascii="Garamond" w:hAnsi="Garamond"/>
                <w:sz w:val="12"/>
                <w:szCs w:val="12"/>
                <w:lang w:val="sq-AL"/>
              </w:rPr>
            </w:pPr>
            <w:r w:rsidRPr="003E7313">
              <w:rPr>
                <w:rFonts w:ascii="Garamond" w:hAnsi="Garamond"/>
                <w:sz w:val="12"/>
                <w:szCs w:val="12"/>
                <w:lang w:val="sq-AL"/>
              </w:rPr>
              <w:t>2716</w:t>
            </w:r>
          </w:p>
        </w:tc>
        <w:tc>
          <w:tcPr>
            <w:tcW w:w="468" w:type="pct"/>
            <w:tcBorders>
              <w:top w:val="nil"/>
              <w:left w:val="nil"/>
              <w:bottom w:val="single" w:sz="4" w:space="0" w:color="auto"/>
              <w:right w:val="nil"/>
            </w:tcBorders>
            <w:shd w:val="clear" w:color="auto" w:fill="auto"/>
            <w:noWrap/>
            <w:vAlign w:val="bottom"/>
            <w:hideMark/>
          </w:tcPr>
          <w:p w:rsidR="00FC413C" w:rsidRPr="003E7313" w:rsidRDefault="00FC413C" w:rsidP="00643A0D">
            <w:pPr>
              <w:spacing w:after="0" w:line="240" w:lineRule="auto"/>
              <w:ind w:firstLine="0"/>
              <w:rPr>
                <w:rFonts w:ascii="Garamond" w:hAnsi="Garamond"/>
                <w:sz w:val="12"/>
                <w:szCs w:val="12"/>
                <w:lang w:val="sq-AL"/>
              </w:rPr>
            </w:pPr>
            <w:r w:rsidRPr="003E7313">
              <w:rPr>
                <w:rFonts w:ascii="Garamond" w:hAnsi="Garamond"/>
                <w:sz w:val="12"/>
                <w:szCs w:val="12"/>
                <w:lang w:val="sq-AL"/>
              </w:rPr>
              <w:t>2500</w:t>
            </w:r>
          </w:p>
        </w:tc>
        <w:tc>
          <w:tcPr>
            <w:tcW w:w="305" w:type="pct"/>
            <w:tcBorders>
              <w:top w:val="nil"/>
              <w:left w:val="single" w:sz="4" w:space="0" w:color="auto"/>
              <w:bottom w:val="single" w:sz="4" w:space="0" w:color="auto"/>
              <w:right w:val="single" w:sz="4" w:space="0" w:color="auto"/>
            </w:tcBorders>
            <w:shd w:val="clear" w:color="auto" w:fill="auto"/>
            <w:noWrap/>
            <w:vAlign w:val="bottom"/>
            <w:hideMark/>
          </w:tcPr>
          <w:p w:rsidR="00FC413C" w:rsidRPr="003E7313" w:rsidRDefault="00FC413C" w:rsidP="00643A0D">
            <w:pPr>
              <w:spacing w:after="0" w:line="240" w:lineRule="auto"/>
              <w:ind w:firstLine="0"/>
              <w:rPr>
                <w:rFonts w:ascii="Garamond" w:hAnsi="Garamond"/>
                <w:sz w:val="12"/>
                <w:szCs w:val="12"/>
                <w:lang w:val="sq-AL"/>
              </w:rPr>
            </w:pPr>
            <w:r w:rsidRPr="003E7313">
              <w:rPr>
                <w:rFonts w:ascii="Garamond" w:hAnsi="Garamond"/>
                <w:sz w:val="12"/>
                <w:szCs w:val="12"/>
                <w:lang w:val="sq-AL"/>
              </w:rPr>
              <w:t> </w:t>
            </w:r>
          </w:p>
        </w:tc>
        <w:tc>
          <w:tcPr>
            <w:tcW w:w="449" w:type="pct"/>
            <w:tcBorders>
              <w:top w:val="nil"/>
              <w:left w:val="nil"/>
              <w:bottom w:val="single" w:sz="4" w:space="0" w:color="auto"/>
              <w:right w:val="single" w:sz="4" w:space="0" w:color="auto"/>
            </w:tcBorders>
            <w:shd w:val="clear" w:color="auto" w:fill="auto"/>
            <w:noWrap/>
            <w:vAlign w:val="bottom"/>
            <w:hideMark/>
          </w:tcPr>
          <w:p w:rsidR="00FC413C" w:rsidRPr="003E7313" w:rsidRDefault="00FC413C" w:rsidP="00643A0D">
            <w:pPr>
              <w:spacing w:after="0" w:line="240" w:lineRule="auto"/>
              <w:ind w:firstLine="0"/>
              <w:rPr>
                <w:rFonts w:ascii="Garamond" w:hAnsi="Garamond"/>
                <w:sz w:val="12"/>
                <w:szCs w:val="12"/>
                <w:lang w:val="sq-AL"/>
              </w:rPr>
            </w:pPr>
            <w:r w:rsidRPr="003E7313">
              <w:rPr>
                <w:rFonts w:ascii="Garamond" w:hAnsi="Garamond"/>
                <w:sz w:val="12"/>
                <w:szCs w:val="12"/>
                <w:lang w:val="sq-AL"/>
              </w:rPr>
              <w:t>15.2</w:t>
            </w:r>
          </w:p>
        </w:tc>
        <w:tc>
          <w:tcPr>
            <w:tcW w:w="351" w:type="pct"/>
            <w:tcBorders>
              <w:top w:val="nil"/>
              <w:left w:val="nil"/>
              <w:bottom w:val="single" w:sz="4" w:space="0" w:color="auto"/>
              <w:right w:val="single" w:sz="4" w:space="0" w:color="auto"/>
            </w:tcBorders>
            <w:shd w:val="clear" w:color="auto" w:fill="auto"/>
            <w:noWrap/>
            <w:vAlign w:val="bottom"/>
            <w:hideMark/>
          </w:tcPr>
          <w:p w:rsidR="00FC413C" w:rsidRPr="003E7313" w:rsidRDefault="00FC413C" w:rsidP="00643A0D">
            <w:pPr>
              <w:spacing w:after="0" w:line="240" w:lineRule="auto"/>
              <w:ind w:firstLine="0"/>
              <w:rPr>
                <w:rFonts w:ascii="Garamond" w:hAnsi="Garamond"/>
                <w:sz w:val="12"/>
                <w:szCs w:val="12"/>
                <w:lang w:val="sq-AL"/>
              </w:rPr>
            </w:pPr>
            <w:r w:rsidRPr="003E7313">
              <w:rPr>
                <w:rFonts w:ascii="Garamond" w:hAnsi="Garamond"/>
                <w:sz w:val="12"/>
                <w:szCs w:val="12"/>
                <w:lang w:val="sq-AL"/>
              </w:rPr>
              <w:t>212</w:t>
            </w:r>
          </w:p>
        </w:tc>
        <w:tc>
          <w:tcPr>
            <w:tcW w:w="490" w:type="pct"/>
            <w:tcBorders>
              <w:top w:val="nil"/>
              <w:left w:val="nil"/>
              <w:bottom w:val="single" w:sz="4" w:space="0" w:color="auto"/>
              <w:right w:val="single" w:sz="4" w:space="0" w:color="auto"/>
            </w:tcBorders>
            <w:shd w:val="clear" w:color="auto" w:fill="auto"/>
            <w:noWrap/>
            <w:vAlign w:val="bottom"/>
            <w:hideMark/>
          </w:tcPr>
          <w:p w:rsidR="00FC413C" w:rsidRPr="003E7313" w:rsidRDefault="00FC413C" w:rsidP="00643A0D">
            <w:pPr>
              <w:spacing w:after="0" w:line="240" w:lineRule="auto"/>
              <w:ind w:firstLine="0"/>
              <w:rPr>
                <w:rFonts w:ascii="Garamond" w:hAnsi="Garamond"/>
                <w:sz w:val="12"/>
                <w:szCs w:val="12"/>
                <w:lang w:val="sq-AL"/>
              </w:rPr>
            </w:pPr>
            <w:r w:rsidRPr="003E7313">
              <w:rPr>
                <w:rFonts w:ascii="Garamond" w:hAnsi="Garamond"/>
                <w:sz w:val="12"/>
                <w:szCs w:val="12"/>
                <w:lang w:val="sq-AL"/>
              </w:rPr>
              <w:t>3222.4</w:t>
            </w:r>
          </w:p>
        </w:tc>
        <w:tc>
          <w:tcPr>
            <w:tcW w:w="630" w:type="pct"/>
            <w:tcBorders>
              <w:top w:val="nil"/>
              <w:left w:val="nil"/>
              <w:bottom w:val="single" w:sz="4" w:space="0" w:color="auto"/>
              <w:right w:val="single" w:sz="4" w:space="0" w:color="auto"/>
            </w:tcBorders>
            <w:shd w:val="clear" w:color="auto" w:fill="auto"/>
            <w:noWrap/>
            <w:vAlign w:val="bottom"/>
            <w:hideMark/>
          </w:tcPr>
          <w:p w:rsidR="00FC413C" w:rsidRPr="003E7313" w:rsidRDefault="00FC413C" w:rsidP="00643A0D">
            <w:pPr>
              <w:spacing w:after="0" w:line="240" w:lineRule="auto"/>
              <w:ind w:firstLine="0"/>
              <w:rPr>
                <w:rFonts w:ascii="Garamond" w:hAnsi="Garamond"/>
                <w:sz w:val="12"/>
                <w:szCs w:val="12"/>
                <w:lang w:val="sq-AL"/>
              </w:rPr>
            </w:pPr>
            <w:r w:rsidRPr="003E7313">
              <w:rPr>
                <w:rFonts w:ascii="Garamond" w:hAnsi="Garamond"/>
                <w:sz w:val="12"/>
                <w:szCs w:val="12"/>
                <w:lang w:val="sq-AL"/>
              </w:rPr>
              <w:t> </w:t>
            </w:r>
          </w:p>
        </w:tc>
      </w:tr>
      <w:tr w:rsidR="00FC413C" w:rsidRPr="003E7313" w:rsidTr="003E7313">
        <w:trPr>
          <w:trHeight w:val="116"/>
          <w:jc w:val="center"/>
        </w:trPr>
        <w:tc>
          <w:tcPr>
            <w:tcW w:w="327" w:type="pct"/>
            <w:tcBorders>
              <w:top w:val="nil"/>
              <w:left w:val="single" w:sz="4" w:space="0" w:color="auto"/>
              <w:bottom w:val="single" w:sz="4" w:space="0" w:color="auto"/>
              <w:right w:val="single" w:sz="4" w:space="0" w:color="auto"/>
            </w:tcBorders>
            <w:shd w:val="clear" w:color="auto" w:fill="auto"/>
            <w:noWrap/>
            <w:vAlign w:val="bottom"/>
            <w:hideMark/>
          </w:tcPr>
          <w:p w:rsidR="00FC413C" w:rsidRPr="003E7313" w:rsidRDefault="00FC413C" w:rsidP="00643A0D">
            <w:pPr>
              <w:spacing w:after="0" w:line="240" w:lineRule="auto"/>
              <w:ind w:firstLine="0"/>
              <w:rPr>
                <w:rFonts w:ascii="Garamond" w:hAnsi="Garamond"/>
                <w:sz w:val="12"/>
                <w:szCs w:val="12"/>
                <w:lang w:val="sq-AL"/>
              </w:rPr>
            </w:pPr>
            <w:r w:rsidRPr="003E7313">
              <w:rPr>
                <w:rFonts w:ascii="Garamond" w:hAnsi="Garamond"/>
                <w:sz w:val="12"/>
                <w:szCs w:val="12"/>
                <w:lang w:val="sq-AL"/>
              </w:rPr>
              <w:t>34</w:t>
            </w:r>
          </w:p>
        </w:tc>
        <w:tc>
          <w:tcPr>
            <w:tcW w:w="586" w:type="pct"/>
            <w:gridSpan w:val="2"/>
            <w:tcBorders>
              <w:top w:val="nil"/>
              <w:left w:val="nil"/>
              <w:bottom w:val="single" w:sz="4" w:space="0" w:color="auto"/>
              <w:right w:val="single" w:sz="4" w:space="0" w:color="auto"/>
            </w:tcBorders>
            <w:shd w:val="clear" w:color="auto" w:fill="auto"/>
            <w:noWrap/>
            <w:vAlign w:val="bottom"/>
            <w:hideMark/>
          </w:tcPr>
          <w:p w:rsidR="00FC413C" w:rsidRPr="003E7313" w:rsidRDefault="00FC413C" w:rsidP="00643A0D">
            <w:pPr>
              <w:spacing w:after="0" w:line="240" w:lineRule="auto"/>
              <w:ind w:firstLine="0"/>
              <w:rPr>
                <w:rFonts w:ascii="Garamond" w:hAnsi="Garamond"/>
                <w:sz w:val="12"/>
                <w:szCs w:val="12"/>
                <w:lang w:val="sq-AL"/>
              </w:rPr>
            </w:pPr>
            <w:r w:rsidRPr="003E7313">
              <w:rPr>
                <w:rFonts w:ascii="Garamond" w:hAnsi="Garamond"/>
                <w:sz w:val="12"/>
                <w:szCs w:val="12"/>
                <w:lang w:val="sq-AL"/>
              </w:rPr>
              <w:t>Nevruz</w:t>
            </w:r>
          </w:p>
        </w:tc>
        <w:tc>
          <w:tcPr>
            <w:tcW w:w="264" w:type="pct"/>
            <w:tcBorders>
              <w:top w:val="nil"/>
              <w:left w:val="nil"/>
              <w:bottom w:val="single" w:sz="4" w:space="0" w:color="auto"/>
              <w:right w:val="single" w:sz="4" w:space="0" w:color="auto"/>
            </w:tcBorders>
            <w:shd w:val="clear" w:color="auto" w:fill="auto"/>
            <w:noWrap/>
            <w:vAlign w:val="bottom"/>
            <w:hideMark/>
          </w:tcPr>
          <w:p w:rsidR="00FC413C" w:rsidRPr="003E7313" w:rsidRDefault="00FC413C" w:rsidP="00643A0D">
            <w:pPr>
              <w:spacing w:after="0" w:line="240" w:lineRule="auto"/>
              <w:ind w:firstLine="0"/>
              <w:rPr>
                <w:rFonts w:ascii="Garamond" w:hAnsi="Garamond"/>
                <w:sz w:val="12"/>
                <w:szCs w:val="12"/>
                <w:lang w:val="sq-AL"/>
              </w:rPr>
            </w:pPr>
            <w:r w:rsidRPr="003E7313">
              <w:rPr>
                <w:rFonts w:ascii="Garamond" w:hAnsi="Garamond"/>
                <w:sz w:val="12"/>
                <w:szCs w:val="12"/>
                <w:lang w:val="sq-AL"/>
              </w:rPr>
              <w:t> </w:t>
            </w:r>
          </w:p>
        </w:tc>
        <w:tc>
          <w:tcPr>
            <w:tcW w:w="392" w:type="pct"/>
            <w:tcBorders>
              <w:top w:val="nil"/>
              <w:left w:val="nil"/>
              <w:bottom w:val="single" w:sz="4" w:space="0" w:color="auto"/>
              <w:right w:val="single" w:sz="4" w:space="0" w:color="auto"/>
            </w:tcBorders>
            <w:shd w:val="clear" w:color="auto" w:fill="auto"/>
            <w:noWrap/>
            <w:vAlign w:val="bottom"/>
            <w:hideMark/>
          </w:tcPr>
          <w:p w:rsidR="00FC413C" w:rsidRPr="003E7313" w:rsidRDefault="00FC413C" w:rsidP="00643A0D">
            <w:pPr>
              <w:spacing w:after="0" w:line="240" w:lineRule="auto"/>
              <w:ind w:firstLine="0"/>
              <w:rPr>
                <w:rFonts w:ascii="Garamond" w:hAnsi="Garamond"/>
                <w:sz w:val="12"/>
                <w:szCs w:val="12"/>
                <w:lang w:val="sq-AL"/>
              </w:rPr>
            </w:pPr>
            <w:r w:rsidRPr="003E7313">
              <w:rPr>
                <w:rFonts w:ascii="Garamond" w:hAnsi="Garamond"/>
                <w:sz w:val="12"/>
                <w:szCs w:val="12"/>
                <w:lang w:val="sq-AL"/>
              </w:rPr>
              <w:t>Shkembi</w:t>
            </w:r>
          </w:p>
        </w:tc>
        <w:tc>
          <w:tcPr>
            <w:tcW w:w="365" w:type="pct"/>
            <w:tcBorders>
              <w:top w:val="nil"/>
              <w:left w:val="nil"/>
              <w:bottom w:val="single" w:sz="4" w:space="0" w:color="auto"/>
              <w:right w:val="single" w:sz="4" w:space="0" w:color="auto"/>
            </w:tcBorders>
            <w:shd w:val="clear" w:color="auto" w:fill="auto"/>
            <w:noWrap/>
            <w:hideMark/>
          </w:tcPr>
          <w:p w:rsidR="00FC413C" w:rsidRPr="003E7313" w:rsidRDefault="00FC413C" w:rsidP="00643A0D">
            <w:pPr>
              <w:spacing w:after="0" w:line="240" w:lineRule="auto"/>
              <w:ind w:firstLine="0"/>
              <w:rPr>
                <w:sz w:val="12"/>
                <w:szCs w:val="12"/>
                <w:lang w:val="sq-AL"/>
              </w:rPr>
            </w:pPr>
            <w:r w:rsidRPr="003E7313">
              <w:rPr>
                <w:rFonts w:ascii="Garamond" w:hAnsi="Garamond"/>
                <w:sz w:val="12"/>
                <w:szCs w:val="12"/>
                <w:lang w:val="sq-AL"/>
              </w:rPr>
              <w:t>Arë</w:t>
            </w:r>
          </w:p>
        </w:tc>
        <w:tc>
          <w:tcPr>
            <w:tcW w:w="374" w:type="pct"/>
            <w:tcBorders>
              <w:top w:val="nil"/>
              <w:left w:val="nil"/>
              <w:bottom w:val="single" w:sz="4" w:space="0" w:color="auto"/>
              <w:right w:val="single" w:sz="4" w:space="0" w:color="auto"/>
            </w:tcBorders>
            <w:shd w:val="clear" w:color="auto" w:fill="auto"/>
            <w:noWrap/>
            <w:vAlign w:val="bottom"/>
            <w:hideMark/>
          </w:tcPr>
          <w:p w:rsidR="00FC413C" w:rsidRPr="003E7313" w:rsidRDefault="00FC413C" w:rsidP="00643A0D">
            <w:pPr>
              <w:spacing w:after="0" w:line="240" w:lineRule="auto"/>
              <w:ind w:firstLine="0"/>
              <w:rPr>
                <w:rFonts w:ascii="Garamond" w:hAnsi="Garamond"/>
                <w:sz w:val="12"/>
                <w:szCs w:val="12"/>
                <w:lang w:val="sq-AL"/>
              </w:rPr>
            </w:pPr>
            <w:r w:rsidRPr="003E7313">
              <w:rPr>
                <w:rFonts w:ascii="Garamond" w:hAnsi="Garamond"/>
                <w:sz w:val="12"/>
                <w:szCs w:val="12"/>
                <w:lang w:val="sq-AL"/>
              </w:rPr>
              <w:t>2716</w:t>
            </w:r>
          </w:p>
        </w:tc>
        <w:tc>
          <w:tcPr>
            <w:tcW w:w="468" w:type="pct"/>
            <w:tcBorders>
              <w:top w:val="nil"/>
              <w:left w:val="nil"/>
              <w:bottom w:val="single" w:sz="4" w:space="0" w:color="auto"/>
              <w:right w:val="nil"/>
            </w:tcBorders>
            <w:shd w:val="clear" w:color="auto" w:fill="auto"/>
            <w:noWrap/>
            <w:vAlign w:val="bottom"/>
            <w:hideMark/>
          </w:tcPr>
          <w:p w:rsidR="00FC413C" w:rsidRPr="003E7313" w:rsidRDefault="00FC413C" w:rsidP="00643A0D">
            <w:pPr>
              <w:spacing w:after="0" w:line="240" w:lineRule="auto"/>
              <w:ind w:firstLine="0"/>
              <w:rPr>
                <w:rFonts w:ascii="Garamond" w:hAnsi="Garamond"/>
                <w:sz w:val="12"/>
                <w:szCs w:val="12"/>
                <w:lang w:val="sq-AL"/>
              </w:rPr>
            </w:pPr>
            <w:r w:rsidRPr="003E7313">
              <w:rPr>
                <w:rFonts w:ascii="Garamond" w:hAnsi="Garamond"/>
                <w:sz w:val="12"/>
                <w:szCs w:val="12"/>
                <w:lang w:val="sq-AL"/>
              </w:rPr>
              <w:t>3000</w:t>
            </w:r>
          </w:p>
        </w:tc>
        <w:tc>
          <w:tcPr>
            <w:tcW w:w="305" w:type="pct"/>
            <w:tcBorders>
              <w:top w:val="nil"/>
              <w:left w:val="single" w:sz="4" w:space="0" w:color="auto"/>
              <w:bottom w:val="single" w:sz="4" w:space="0" w:color="auto"/>
              <w:right w:val="single" w:sz="4" w:space="0" w:color="auto"/>
            </w:tcBorders>
            <w:shd w:val="clear" w:color="auto" w:fill="auto"/>
            <w:noWrap/>
            <w:vAlign w:val="bottom"/>
            <w:hideMark/>
          </w:tcPr>
          <w:p w:rsidR="00FC413C" w:rsidRPr="003E7313" w:rsidRDefault="00FC413C" w:rsidP="00643A0D">
            <w:pPr>
              <w:spacing w:after="0" w:line="240" w:lineRule="auto"/>
              <w:ind w:firstLine="0"/>
              <w:rPr>
                <w:rFonts w:ascii="Garamond" w:hAnsi="Garamond"/>
                <w:sz w:val="12"/>
                <w:szCs w:val="12"/>
                <w:lang w:val="sq-AL"/>
              </w:rPr>
            </w:pPr>
            <w:r w:rsidRPr="003E7313">
              <w:rPr>
                <w:rFonts w:ascii="Garamond" w:hAnsi="Garamond"/>
                <w:sz w:val="12"/>
                <w:szCs w:val="12"/>
                <w:lang w:val="sq-AL"/>
              </w:rPr>
              <w:t> </w:t>
            </w:r>
          </w:p>
        </w:tc>
        <w:tc>
          <w:tcPr>
            <w:tcW w:w="449" w:type="pct"/>
            <w:tcBorders>
              <w:top w:val="nil"/>
              <w:left w:val="nil"/>
              <w:bottom w:val="single" w:sz="4" w:space="0" w:color="auto"/>
              <w:right w:val="single" w:sz="4" w:space="0" w:color="auto"/>
            </w:tcBorders>
            <w:shd w:val="clear" w:color="auto" w:fill="auto"/>
            <w:noWrap/>
            <w:vAlign w:val="bottom"/>
            <w:hideMark/>
          </w:tcPr>
          <w:p w:rsidR="00FC413C" w:rsidRPr="003E7313" w:rsidRDefault="00FC413C" w:rsidP="00643A0D">
            <w:pPr>
              <w:spacing w:after="0" w:line="240" w:lineRule="auto"/>
              <w:ind w:firstLine="0"/>
              <w:rPr>
                <w:rFonts w:ascii="Garamond" w:hAnsi="Garamond"/>
                <w:sz w:val="12"/>
                <w:szCs w:val="12"/>
                <w:lang w:val="sq-AL"/>
              </w:rPr>
            </w:pPr>
            <w:r w:rsidRPr="003E7313">
              <w:rPr>
                <w:rFonts w:ascii="Garamond" w:hAnsi="Garamond"/>
                <w:sz w:val="12"/>
                <w:szCs w:val="12"/>
                <w:lang w:val="sq-AL"/>
              </w:rPr>
              <w:t>16.6</w:t>
            </w:r>
          </w:p>
        </w:tc>
        <w:tc>
          <w:tcPr>
            <w:tcW w:w="351" w:type="pct"/>
            <w:tcBorders>
              <w:top w:val="nil"/>
              <w:left w:val="nil"/>
              <w:bottom w:val="single" w:sz="4" w:space="0" w:color="auto"/>
              <w:right w:val="single" w:sz="4" w:space="0" w:color="auto"/>
            </w:tcBorders>
            <w:shd w:val="clear" w:color="auto" w:fill="auto"/>
            <w:noWrap/>
            <w:vAlign w:val="bottom"/>
            <w:hideMark/>
          </w:tcPr>
          <w:p w:rsidR="00FC413C" w:rsidRPr="003E7313" w:rsidRDefault="00FC413C" w:rsidP="00643A0D">
            <w:pPr>
              <w:spacing w:after="0" w:line="240" w:lineRule="auto"/>
              <w:ind w:firstLine="0"/>
              <w:rPr>
                <w:rFonts w:ascii="Garamond" w:hAnsi="Garamond"/>
                <w:sz w:val="12"/>
                <w:szCs w:val="12"/>
                <w:lang w:val="sq-AL"/>
              </w:rPr>
            </w:pPr>
            <w:r w:rsidRPr="003E7313">
              <w:rPr>
                <w:rFonts w:ascii="Garamond" w:hAnsi="Garamond"/>
                <w:sz w:val="12"/>
                <w:szCs w:val="12"/>
                <w:lang w:val="sq-AL"/>
              </w:rPr>
              <w:t>212</w:t>
            </w:r>
          </w:p>
        </w:tc>
        <w:tc>
          <w:tcPr>
            <w:tcW w:w="490" w:type="pct"/>
            <w:tcBorders>
              <w:top w:val="nil"/>
              <w:left w:val="nil"/>
              <w:bottom w:val="single" w:sz="4" w:space="0" w:color="auto"/>
              <w:right w:val="single" w:sz="4" w:space="0" w:color="auto"/>
            </w:tcBorders>
            <w:shd w:val="clear" w:color="auto" w:fill="auto"/>
            <w:noWrap/>
            <w:vAlign w:val="bottom"/>
            <w:hideMark/>
          </w:tcPr>
          <w:p w:rsidR="00FC413C" w:rsidRPr="003E7313" w:rsidRDefault="00FC413C" w:rsidP="00643A0D">
            <w:pPr>
              <w:spacing w:after="0" w:line="240" w:lineRule="auto"/>
              <w:ind w:firstLine="0"/>
              <w:rPr>
                <w:rFonts w:ascii="Garamond" w:hAnsi="Garamond"/>
                <w:sz w:val="12"/>
                <w:szCs w:val="12"/>
                <w:lang w:val="sq-AL"/>
              </w:rPr>
            </w:pPr>
            <w:r w:rsidRPr="003E7313">
              <w:rPr>
                <w:rFonts w:ascii="Garamond" w:hAnsi="Garamond"/>
                <w:sz w:val="12"/>
                <w:szCs w:val="12"/>
                <w:lang w:val="sq-AL"/>
              </w:rPr>
              <w:t>3519.2</w:t>
            </w:r>
          </w:p>
        </w:tc>
        <w:tc>
          <w:tcPr>
            <w:tcW w:w="630" w:type="pct"/>
            <w:tcBorders>
              <w:top w:val="nil"/>
              <w:left w:val="nil"/>
              <w:bottom w:val="nil"/>
              <w:right w:val="single" w:sz="4" w:space="0" w:color="auto"/>
            </w:tcBorders>
            <w:shd w:val="clear" w:color="auto" w:fill="auto"/>
            <w:noWrap/>
            <w:vAlign w:val="bottom"/>
            <w:hideMark/>
          </w:tcPr>
          <w:p w:rsidR="00FC413C" w:rsidRPr="003E7313" w:rsidRDefault="00FC413C" w:rsidP="00643A0D">
            <w:pPr>
              <w:spacing w:after="0" w:line="240" w:lineRule="auto"/>
              <w:ind w:firstLine="0"/>
              <w:rPr>
                <w:rFonts w:ascii="Garamond" w:hAnsi="Garamond"/>
                <w:sz w:val="12"/>
                <w:szCs w:val="12"/>
                <w:lang w:val="sq-AL"/>
              </w:rPr>
            </w:pPr>
            <w:r w:rsidRPr="003E7313">
              <w:rPr>
                <w:rFonts w:ascii="Garamond" w:hAnsi="Garamond"/>
                <w:sz w:val="12"/>
                <w:szCs w:val="12"/>
                <w:lang w:val="sq-AL"/>
              </w:rPr>
              <w:t> </w:t>
            </w:r>
          </w:p>
        </w:tc>
      </w:tr>
      <w:tr w:rsidR="00FC413C" w:rsidRPr="003E7313" w:rsidTr="003E7313">
        <w:trPr>
          <w:trHeight w:val="90"/>
          <w:jc w:val="center"/>
        </w:trPr>
        <w:tc>
          <w:tcPr>
            <w:tcW w:w="327" w:type="pct"/>
            <w:tcBorders>
              <w:top w:val="nil"/>
              <w:left w:val="single" w:sz="4" w:space="0" w:color="auto"/>
              <w:bottom w:val="single" w:sz="4" w:space="0" w:color="auto"/>
              <w:right w:val="single" w:sz="4" w:space="0" w:color="auto"/>
            </w:tcBorders>
            <w:shd w:val="clear" w:color="auto" w:fill="auto"/>
            <w:noWrap/>
            <w:vAlign w:val="center"/>
            <w:hideMark/>
          </w:tcPr>
          <w:p w:rsidR="00FC413C" w:rsidRPr="003E7313" w:rsidRDefault="00FC413C" w:rsidP="00643A0D">
            <w:pPr>
              <w:spacing w:after="0" w:line="240" w:lineRule="auto"/>
              <w:ind w:firstLine="0"/>
              <w:rPr>
                <w:rFonts w:ascii="Garamond" w:hAnsi="Garamond"/>
                <w:sz w:val="12"/>
                <w:szCs w:val="12"/>
                <w:lang w:val="sq-AL"/>
              </w:rPr>
            </w:pPr>
            <w:r w:rsidRPr="003E7313">
              <w:rPr>
                <w:rFonts w:ascii="Garamond" w:hAnsi="Garamond"/>
                <w:sz w:val="12"/>
                <w:szCs w:val="12"/>
                <w:lang w:val="sq-AL"/>
              </w:rPr>
              <w:t>35</w:t>
            </w:r>
          </w:p>
        </w:tc>
        <w:tc>
          <w:tcPr>
            <w:tcW w:w="586" w:type="pct"/>
            <w:gridSpan w:val="2"/>
            <w:tcBorders>
              <w:top w:val="nil"/>
              <w:left w:val="nil"/>
              <w:bottom w:val="single" w:sz="4" w:space="0" w:color="auto"/>
              <w:right w:val="single" w:sz="4" w:space="0" w:color="auto"/>
            </w:tcBorders>
            <w:shd w:val="clear" w:color="auto" w:fill="auto"/>
            <w:noWrap/>
            <w:vAlign w:val="bottom"/>
            <w:hideMark/>
          </w:tcPr>
          <w:p w:rsidR="00FC413C" w:rsidRPr="003E7313" w:rsidRDefault="00FC413C" w:rsidP="00643A0D">
            <w:pPr>
              <w:spacing w:after="0" w:line="240" w:lineRule="auto"/>
              <w:ind w:firstLine="0"/>
              <w:rPr>
                <w:rFonts w:ascii="Garamond" w:hAnsi="Garamond"/>
                <w:sz w:val="12"/>
                <w:szCs w:val="12"/>
                <w:lang w:val="sq-AL"/>
              </w:rPr>
            </w:pPr>
            <w:r w:rsidRPr="003E7313">
              <w:rPr>
                <w:rFonts w:ascii="Garamond" w:hAnsi="Garamond"/>
                <w:sz w:val="12"/>
                <w:szCs w:val="12"/>
                <w:lang w:val="sq-AL"/>
              </w:rPr>
              <w:t>Tajar</w:t>
            </w:r>
          </w:p>
        </w:tc>
        <w:tc>
          <w:tcPr>
            <w:tcW w:w="264" w:type="pct"/>
            <w:tcBorders>
              <w:top w:val="nil"/>
              <w:left w:val="nil"/>
              <w:bottom w:val="single" w:sz="4" w:space="0" w:color="auto"/>
              <w:right w:val="single" w:sz="4" w:space="0" w:color="auto"/>
            </w:tcBorders>
            <w:shd w:val="clear" w:color="auto" w:fill="auto"/>
            <w:noWrap/>
            <w:vAlign w:val="bottom"/>
            <w:hideMark/>
          </w:tcPr>
          <w:p w:rsidR="00FC413C" w:rsidRPr="003E7313" w:rsidRDefault="00FC413C" w:rsidP="00643A0D">
            <w:pPr>
              <w:spacing w:after="0" w:line="240" w:lineRule="auto"/>
              <w:ind w:firstLine="0"/>
              <w:rPr>
                <w:rFonts w:ascii="Garamond" w:hAnsi="Garamond"/>
                <w:sz w:val="12"/>
                <w:szCs w:val="12"/>
                <w:lang w:val="sq-AL"/>
              </w:rPr>
            </w:pPr>
            <w:r w:rsidRPr="003E7313">
              <w:rPr>
                <w:rFonts w:ascii="Garamond" w:hAnsi="Garamond"/>
                <w:sz w:val="12"/>
                <w:szCs w:val="12"/>
                <w:lang w:val="sq-AL"/>
              </w:rPr>
              <w:t> </w:t>
            </w:r>
          </w:p>
        </w:tc>
        <w:tc>
          <w:tcPr>
            <w:tcW w:w="392" w:type="pct"/>
            <w:tcBorders>
              <w:top w:val="nil"/>
              <w:left w:val="nil"/>
              <w:bottom w:val="single" w:sz="4" w:space="0" w:color="auto"/>
              <w:right w:val="single" w:sz="4" w:space="0" w:color="auto"/>
            </w:tcBorders>
            <w:shd w:val="clear" w:color="auto" w:fill="auto"/>
            <w:noWrap/>
            <w:vAlign w:val="bottom"/>
            <w:hideMark/>
          </w:tcPr>
          <w:p w:rsidR="00FC413C" w:rsidRPr="003E7313" w:rsidRDefault="00FC413C" w:rsidP="00643A0D">
            <w:pPr>
              <w:spacing w:after="0" w:line="240" w:lineRule="auto"/>
              <w:ind w:firstLine="0"/>
              <w:rPr>
                <w:rFonts w:ascii="Garamond" w:hAnsi="Garamond"/>
                <w:sz w:val="12"/>
                <w:szCs w:val="12"/>
                <w:lang w:val="sq-AL"/>
              </w:rPr>
            </w:pPr>
            <w:r w:rsidRPr="003E7313">
              <w:rPr>
                <w:rFonts w:ascii="Garamond" w:hAnsi="Garamond"/>
                <w:sz w:val="12"/>
                <w:szCs w:val="12"/>
                <w:lang w:val="sq-AL"/>
              </w:rPr>
              <w:t>Selimi</w:t>
            </w:r>
          </w:p>
        </w:tc>
        <w:tc>
          <w:tcPr>
            <w:tcW w:w="365" w:type="pct"/>
            <w:tcBorders>
              <w:top w:val="nil"/>
              <w:left w:val="nil"/>
              <w:bottom w:val="single" w:sz="4" w:space="0" w:color="auto"/>
              <w:right w:val="single" w:sz="4" w:space="0" w:color="auto"/>
            </w:tcBorders>
            <w:shd w:val="clear" w:color="auto" w:fill="auto"/>
            <w:noWrap/>
            <w:hideMark/>
          </w:tcPr>
          <w:p w:rsidR="00FC413C" w:rsidRPr="003E7313" w:rsidRDefault="00FC413C" w:rsidP="00643A0D">
            <w:pPr>
              <w:spacing w:after="0" w:line="240" w:lineRule="auto"/>
              <w:ind w:firstLine="0"/>
              <w:rPr>
                <w:sz w:val="12"/>
                <w:szCs w:val="12"/>
                <w:lang w:val="sq-AL"/>
              </w:rPr>
            </w:pPr>
            <w:r w:rsidRPr="003E7313">
              <w:rPr>
                <w:rFonts w:ascii="Garamond" w:hAnsi="Garamond"/>
                <w:sz w:val="12"/>
                <w:szCs w:val="12"/>
                <w:lang w:val="sq-AL"/>
              </w:rPr>
              <w:t>Arë</w:t>
            </w:r>
          </w:p>
        </w:tc>
        <w:tc>
          <w:tcPr>
            <w:tcW w:w="374" w:type="pct"/>
            <w:tcBorders>
              <w:top w:val="nil"/>
              <w:left w:val="nil"/>
              <w:bottom w:val="single" w:sz="4" w:space="0" w:color="auto"/>
              <w:right w:val="single" w:sz="4" w:space="0" w:color="auto"/>
            </w:tcBorders>
            <w:shd w:val="clear" w:color="auto" w:fill="auto"/>
            <w:noWrap/>
            <w:vAlign w:val="bottom"/>
            <w:hideMark/>
          </w:tcPr>
          <w:p w:rsidR="00FC413C" w:rsidRPr="003E7313" w:rsidRDefault="00FC413C" w:rsidP="00643A0D">
            <w:pPr>
              <w:spacing w:after="0" w:line="240" w:lineRule="auto"/>
              <w:ind w:firstLine="0"/>
              <w:rPr>
                <w:rFonts w:ascii="Garamond" w:hAnsi="Garamond"/>
                <w:sz w:val="12"/>
                <w:szCs w:val="12"/>
                <w:lang w:val="sq-AL"/>
              </w:rPr>
            </w:pPr>
            <w:r w:rsidRPr="003E7313">
              <w:rPr>
                <w:rFonts w:ascii="Garamond" w:hAnsi="Garamond"/>
                <w:sz w:val="12"/>
                <w:szCs w:val="12"/>
                <w:lang w:val="sq-AL"/>
              </w:rPr>
              <w:t>2716</w:t>
            </w:r>
          </w:p>
        </w:tc>
        <w:tc>
          <w:tcPr>
            <w:tcW w:w="468" w:type="pct"/>
            <w:tcBorders>
              <w:top w:val="nil"/>
              <w:left w:val="nil"/>
              <w:bottom w:val="single" w:sz="4" w:space="0" w:color="auto"/>
              <w:right w:val="nil"/>
            </w:tcBorders>
            <w:shd w:val="clear" w:color="auto" w:fill="auto"/>
            <w:noWrap/>
            <w:vAlign w:val="bottom"/>
            <w:hideMark/>
          </w:tcPr>
          <w:p w:rsidR="00FC413C" w:rsidRPr="003E7313" w:rsidRDefault="00FC413C" w:rsidP="00643A0D">
            <w:pPr>
              <w:spacing w:after="0" w:line="240" w:lineRule="auto"/>
              <w:ind w:firstLine="0"/>
              <w:rPr>
                <w:rFonts w:ascii="Garamond" w:hAnsi="Garamond"/>
                <w:sz w:val="12"/>
                <w:szCs w:val="12"/>
                <w:lang w:val="sq-AL"/>
              </w:rPr>
            </w:pPr>
            <w:r w:rsidRPr="003E7313">
              <w:rPr>
                <w:rFonts w:ascii="Garamond" w:hAnsi="Garamond"/>
                <w:sz w:val="12"/>
                <w:szCs w:val="12"/>
                <w:lang w:val="sq-AL"/>
              </w:rPr>
              <w:t>1800</w:t>
            </w:r>
          </w:p>
        </w:tc>
        <w:tc>
          <w:tcPr>
            <w:tcW w:w="305" w:type="pct"/>
            <w:tcBorders>
              <w:top w:val="nil"/>
              <w:left w:val="single" w:sz="4" w:space="0" w:color="auto"/>
              <w:bottom w:val="single" w:sz="4" w:space="0" w:color="auto"/>
              <w:right w:val="single" w:sz="4" w:space="0" w:color="auto"/>
            </w:tcBorders>
            <w:shd w:val="clear" w:color="auto" w:fill="auto"/>
            <w:noWrap/>
            <w:vAlign w:val="bottom"/>
            <w:hideMark/>
          </w:tcPr>
          <w:p w:rsidR="00FC413C" w:rsidRPr="003E7313" w:rsidRDefault="00FC413C" w:rsidP="00643A0D">
            <w:pPr>
              <w:spacing w:after="0" w:line="240" w:lineRule="auto"/>
              <w:ind w:firstLine="0"/>
              <w:rPr>
                <w:rFonts w:ascii="Garamond" w:hAnsi="Garamond"/>
                <w:sz w:val="12"/>
                <w:szCs w:val="12"/>
                <w:lang w:val="sq-AL"/>
              </w:rPr>
            </w:pPr>
            <w:r w:rsidRPr="003E7313">
              <w:rPr>
                <w:rFonts w:ascii="Garamond" w:hAnsi="Garamond"/>
                <w:sz w:val="12"/>
                <w:szCs w:val="12"/>
                <w:lang w:val="sq-AL"/>
              </w:rPr>
              <w:t> </w:t>
            </w:r>
          </w:p>
        </w:tc>
        <w:tc>
          <w:tcPr>
            <w:tcW w:w="449" w:type="pct"/>
            <w:tcBorders>
              <w:top w:val="nil"/>
              <w:left w:val="nil"/>
              <w:bottom w:val="single" w:sz="4" w:space="0" w:color="auto"/>
              <w:right w:val="single" w:sz="4" w:space="0" w:color="auto"/>
            </w:tcBorders>
            <w:shd w:val="clear" w:color="auto" w:fill="auto"/>
            <w:noWrap/>
            <w:vAlign w:val="bottom"/>
            <w:hideMark/>
          </w:tcPr>
          <w:p w:rsidR="00FC413C" w:rsidRPr="003E7313" w:rsidRDefault="00FC413C" w:rsidP="00643A0D">
            <w:pPr>
              <w:spacing w:after="0" w:line="240" w:lineRule="auto"/>
              <w:ind w:firstLine="0"/>
              <w:rPr>
                <w:rFonts w:ascii="Garamond" w:hAnsi="Garamond"/>
                <w:sz w:val="12"/>
                <w:szCs w:val="12"/>
                <w:lang w:val="sq-AL"/>
              </w:rPr>
            </w:pPr>
            <w:r w:rsidRPr="003E7313">
              <w:rPr>
                <w:rFonts w:ascii="Garamond" w:hAnsi="Garamond"/>
                <w:sz w:val="12"/>
                <w:szCs w:val="12"/>
                <w:lang w:val="sq-AL"/>
              </w:rPr>
              <w:t>16.6</w:t>
            </w:r>
          </w:p>
        </w:tc>
        <w:tc>
          <w:tcPr>
            <w:tcW w:w="351" w:type="pct"/>
            <w:tcBorders>
              <w:top w:val="nil"/>
              <w:left w:val="nil"/>
              <w:bottom w:val="single" w:sz="4" w:space="0" w:color="auto"/>
              <w:right w:val="single" w:sz="4" w:space="0" w:color="auto"/>
            </w:tcBorders>
            <w:shd w:val="clear" w:color="auto" w:fill="auto"/>
            <w:noWrap/>
            <w:vAlign w:val="bottom"/>
            <w:hideMark/>
          </w:tcPr>
          <w:p w:rsidR="00FC413C" w:rsidRPr="003E7313" w:rsidRDefault="00FC413C" w:rsidP="00643A0D">
            <w:pPr>
              <w:spacing w:after="0" w:line="240" w:lineRule="auto"/>
              <w:ind w:firstLine="0"/>
              <w:rPr>
                <w:rFonts w:ascii="Garamond" w:hAnsi="Garamond"/>
                <w:sz w:val="12"/>
                <w:szCs w:val="12"/>
                <w:lang w:val="sq-AL"/>
              </w:rPr>
            </w:pPr>
            <w:r w:rsidRPr="003E7313">
              <w:rPr>
                <w:rFonts w:ascii="Garamond" w:hAnsi="Garamond"/>
                <w:sz w:val="12"/>
                <w:szCs w:val="12"/>
                <w:lang w:val="sq-AL"/>
              </w:rPr>
              <w:t>212</w:t>
            </w:r>
          </w:p>
        </w:tc>
        <w:tc>
          <w:tcPr>
            <w:tcW w:w="490" w:type="pct"/>
            <w:tcBorders>
              <w:top w:val="nil"/>
              <w:left w:val="nil"/>
              <w:bottom w:val="single" w:sz="4" w:space="0" w:color="auto"/>
              <w:right w:val="single" w:sz="4" w:space="0" w:color="auto"/>
            </w:tcBorders>
            <w:shd w:val="clear" w:color="auto" w:fill="auto"/>
            <w:noWrap/>
            <w:vAlign w:val="bottom"/>
            <w:hideMark/>
          </w:tcPr>
          <w:p w:rsidR="00FC413C" w:rsidRPr="003E7313" w:rsidRDefault="00FC413C" w:rsidP="00643A0D">
            <w:pPr>
              <w:spacing w:after="0" w:line="240" w:lineRule="auto"/>
              <w:ind w:firstLine="0"/>
              <w:rPr>
                <w:rFonts w:ascii="Garamond" w:hAnsi="Garamond"/>
                <w:sz w:val="12"/>
                <w:szCs w:val="12"/>
                <w:lang w:val="sq-AL"/>
              </w:rPr>
            </w:pPr>
            <w:r w:rsidRPr="003E7313">
              <w:rPr>
                <w:rFonts w:ascii="Garamond" w:hAnsi="Garamond"/>
                <w:sz w:val="12"/>
                <w:szCs w:val="12"/>
                <w:lang w:val="sq-AL"/>
              </w:rPr>
              <w:t>3519.2</w:t>
            </w:r>
          </w:p>
        </w:tc>
        <w:tc>
          <w:tcPr>
            <w:tcW w:w="630" w:type="pct"/>
            <w:tcBorders>
              <w:top w:val="single" w:sz="4" w:space="0" w:color="auto"/>
              <w:left w:val="nil"/>
              <w:bottom w:val="single" w:sz="4" w:space="0" w:color="auto"/>
              <w:right w:val="single" w:sz="4" w:space="0" w:color="auto"/>
            </w:tcBorders>
            <w:shd w:val="clear" w:color="auto" w:fill="auto"/>
            <w:noWrap/>
            <w:vAlign w:val="bottom"/>
            <w:hideMark/>
          </w:tcPr>
          <w:p w:rsidR="00FC413C" w:rsidRPr="003E7313" w:rsidRDefault="00FC413C" w:rsidP="00643A0D">
            <w:pPr>
              <w:spacing w:after="0" w:line="240" w:lineRule="auto"/>
              <w:ind w:firstLine="0"/>
              <w:rPr>
                <w:rFonts w:ascii="Garamond" w:hAnsi="Garamond"/>
                <w:sz w:val="12"/>
                <w:szCs w:val="12"/>
                <w:lang w:val="sq-AL"/>
              </w:rPr>
            </w:pPr>
            <w:r w:rsidRPr="003E7313">
              <w:rPr>
                <w:rFonts w:ascii="Garamond" w:hAnsi="Garamond"/>
                <w:sz w:val="12"/>
                <w:szCs w:val="12"/>
                <w:lang w:val="sq-AL"/>
              </w:rPr>
              <w:t> </w:t>
            </w:r>
          </w:p>
        </w:tc>
      </w:tr>
      <w:tr w:rsidR="00FC413C" w:rsidRPr="003E7313" w:rsidTr="003E7313">
        <w:trPr>
          <w:trHeight w:val="63"/>
          <w:jc w:val="center"/>
        </w:trPr>
        <w:tc>
          <w:tcPr>
            <w:tcW w:w="327" w:type="pct"/>
            <w:tcBorders>
              <w:top w:val="nil"/>
              <w:left w:val="single" w:sz="4" w:space="0" w:color="auto"/>
              <w:bottom w:val="single" w:sz="4" w:space="0" w:color="auto"/>
              <w:right w:val="single" w:sz="4" w:space="0" w:color="auto"/>
            </w:tcBorders>
            <w:shd w:val="clear" w:color="auto" w:fill="auto"/>
            <w:noWrap/>
            <w:vAlign w:val="bottom"/>
            <w:hideMark/>
          </w:tcPr>
          <w:p w:rsidR="00FC413C" w:rsidRPr="003E7313" w:rsidRDefault="00FC413C" w:rsidP="00643A0D">
            <w:pPr>
              <w:spacing w:after="0" w:line="240" w:lineRule="auto"/>
              <w:ind w:firstLine="0"/>
              <w:rPr>
                <w:rFonts w:ascii="Garamond" w:hAnsi="Garamond"/>
                <w:sz w:val="12"/>
                <w:szCs w:val="12"/>
                <w:lang w:val="sq-AL"/>
              </w:rPr>
            </w:pPr>
            <w:r w:rsidRPr="003E7313">
              <w:rPr>
                <w:rFonts w:ascii="Garamond" w:hAnsi="Garamond"/>
                <w:sz w:val="12"/>
                <w:szCs w:val="12"/>
                <w:lang w:val="sq-AL"/>
              </w:rPr>
              <w:t>36</w:t>
            </w:r>
          </w:p>
        </w:tc>
        <w:tc>
          <w:tcPr>
            <w:tcW w:w="586" w:type="pct"/>
            <w:gridSpan w:val="2"/>
            <w:tcBorders>
              <w:top w:val="nil"/>
              <w:left w:val="nil"/>
              <w:bottom w:val="single" w:sz="4" w:space="0" w:color="auto"/>
              <w:right w:val="single" w:sz="4" w:space="0" w:color="auto"/>
            </w:tcBorders>
            <w:shd w:val="clear" w:color="auto" w:fill="auto"/>
            <w:noWrap/>
            <w:vAlign w:val="bottom"/>
            <w:hideMark/>
          </w:tcPr>
          <w:p w:rsidR="00FC413C" w:rsidRPr="003E7313" w:rsidRDefault="00FC413C" w:rsidP="00643A0D">
            <w:pPr>
              <w:spacing w:after="0" w:line="240" w:lineRule="auto"/>
              <w:ind w:firstLine="0"/>
              <w:rPr>
                <w:rFonts w:ascii="Garamond" w:hAnsi="Garamond"/>
                <w:sz w:val="12"/>
                <w:szCs w:val="12"/>
                <w:lang w:val="sq-AL"/>
              </w:rPr>
            </w:pPr>
            <w:r w:rsidRPr="003E7313">
              <w:rPr>
                <w:rFonts w:ascii="Garamond" w:hAnsi="Garamond"/>
                <w:sz w:val="12"/>
                <w:szCs w:val="12"/>
                <w:lang w:val="sq-AL"/>
              </w:rPr>
              <w:t>Pretendues</w:t>
            </w:r>
          </w:p>
        </w:tc>
        <w:tc>
          <w:tcPr>
            <w:tcW w:w="264" w:type="pct"/>
            <w:tcBorders>
              <w:top w:val="nil"/>
              <w:left w:val="nil"/>
              <w:bottom w:val="single" w:sz="4" w:space="0" w:color="auto"/>
              <w:right w:val="single" w:sz="4" w:space="0" w:color="auto"/>
            </w:tcBorders>
            <w:shd w:val="clear" w:color="auto" w:fill="auto"/>
            <w:noWrap/>
            <w:vAlign w:val="bottom"/>
            <w:hideMark/>
          </w:tcPr>
          <w:p w:rsidR="00FC413C" w:rsidRPr="003E7313" w:rsidRDefault="00FC413C" w:rsidP="00643A0D">
            <w:pPr>
              <w:spacing w:after="0" w:line="240" w:lineRule="auto"/>
              <w:ind w:firstLine="0"/>
              <w:rPr>
                <w:rFonts w:ascii="Garamond" w:hAnsi="Garamond"/>
                <w:sz w:val="12"/>
                <w:szCs w:val="12"/>
                <w:lang w:val="sq-AL"/>
              </w:rPr>
            </w:pPr>
            <w:r w:rsidRPr="003E7313">
              <w:rPr>
                <w:rFonts w:ascii="Garamond" w:hAnsi="Garamond"/>
                <w:sz w:val="12"/>
                <w:szCs w:val="12"/>
                <w:lang w:val="sq-AL"/>
              </w:rPr>
              <w:t> </w:t>
            </w:r>
          </w:p>
        </w:tc>
        <w:tc>
          <w:tcPr>
            <w:tcW w:w="392" w:type="pct"/>
            <w:tcBorders>
              <w:top w:val="nil"/>
              <w:left w:val="nil"/>
              <w:bottom w:val="single" w:sz="4" w:space="0" w:color="auto"/>
              <w:right w:val="single" w:sz="4" w:space="0" w:color="auto"/>
            </w:tcBorders>
            <w:shd w:val="clear" w:color="auto" w:fill="auto"/>
            <w:noWrap/>
            <w:vAlign w:val="bottom"/>
            <w:hideMark/>
          </w:tcPr>
          <w:p w:rsidR="00FC413C" w:rsidRPr="003E7313" w:rsidRDefault="00FC413C" w:rsidP="00643A0D">
            <w:pPr>
              <w:spacing w:after="0" w:line="240" w:lineRule="auto"/>
              <w:ind w:firstLine="0"/>
              <w:rPr>
                <w:rFonts w:ascii="Garamond" w:hAnsi="Garamond"/>
                <w:sz w:val="12"/>
                <w:szCs w:val="12"/>
                <w:lang w:val="sq-AL"/>
              </w:rPr>
            </w:pPr>
            <w:r w:rsidRPr="003E7313">
              <w:rPr>
                <w:rFonts w:ascii="Garamond" w:hAnsi="Garamond"/>
                <w:sz w:val="12"/>
                <w:szCs w:val="12"/>
                <w:lang w:val="sq-AL"/>
              </w:rPr>
              <w:t> </w:t>
            </w:r>
          </w:p>
        </w:tc>
        <w:tc>
          <w:tcPr>
            <w:tcW w:w="365" w:type="pct"/>
            <w:tcBorders>
              <w:top w:val="nil"/>
              <w:left w:val="nil"/>
              <w:bottom w:val="single" w:sz="4" w:space="0" w:color="auto"/>
              <w:right w:val="single" w:sz="4" w:space="0" w:color="auto"/>
            </w:tcBorders>
            <w:shd w:val="clear" w:color="auto" w:fill="auto"/>
            <w:noWrap/>
            <w:hideMark/>
          </w:tcPr>
          <w:p w:rsidR="00FC413C" w:rsidRPr="003E7313" w:rsidRDefault="00FC413C" w:rsidP="00643A0D">
            <w:pPr>
              <w:spacing w:after="0" w:line="240" w:lineRule="auto"/>
              <w:ind w:firstLine="0"/>
              <w:rPr>
                <w:sz w:val="12"/>
                <w:szCs w:val="12"/>
                <w:lang w:val="sq-AL"/>
              </w:rPr>
            </w:pPr>
            <w:r w:rsidRPr="003E7313">
              <w:rPr>
                <w:rFonts w:ascii="Garamond" w:hAnsi="Garamond"/>
                <w:sz w:val="12"/>
                <w:szCs w:val="12"/>
                <w:lang w:val="sq-AL"/>
              </w:rPr>
              <w:t>Arë</w:t>
            </w:r>
          </w:p>
        </w:tc>
        <w:tc>
          <w:tcPr>
            <w:tcW w:w="374" w:type="pct"/>
            <w:tcBorders>
              <w:top w:val="nil"/>
              <w:left w:val="nil"/>
              <w:bottom w:val="single" w:sz="4" w:space="0" w:color="auto"/>
              <w:right w:val="single" w:sz="4" w:space="0" w:color="auto"/>
            </w:tcBorders>
            <w:shd w:val="clear" w:color="auto" w:fill="auto"/>
            <w:noWrap/>
            <w:vAlign w:val="bottom"/>
            <w:hideMark/>
          </w:tcPr>
          <w:p w:rsidR="00FC413C" w:rsidRPr="003E7313" w:rsidRDefault="00FC413C" w:rsidP="00643A0D">
            <w:pPr>
              <w:spacing w:after="0" w:line="240" w:lineRule="auto"/>
              <w:ind w:firstLine="0"/>
              <w:rPr>
                <w:rFonts w:ascii="Garamond" w:hAnsi="Garamond"/>
                <w:sz w:val="12"/>
                <w:szCs w:val="12"/>
                <w:lang w:val="sq-AL"/>
              </w:rPr>
            </w:pPr>
            <w:r w:rsidRPr="003E7313">
              <w:rPr>
                <w:rFonts w:ascii="Garamond" w:hAnsi="Garamond"/>
                <w:sz w:val="12"/>
                <w:szCs w:val="12"/>
                <w:lang w:val="sq-AL"/>
              </w:rPr>
              <w:t>2716</w:t>
            </w:r>
          </w:p>
        </w:tc>
        <w:tc>
          <w:tcPr>
            <w:tcW w:w="468" w:type="pct"/>
            <w:tcBorders>
              <w:top w:val="nil"/>
              <w:left w:val="nil"/>
              <w:bottom w:val="single" w:sz="4" w:space="0" w:color="auto"/>
              <w:right w:val="nil"/>
            </w:tcBorders>
            <w:shd w:val="clear" w:color="auto" w:fill="auto"/>
            <w:noWrap/>
            <w:vAlign w:val="bottom"/>
            <w:hideMark/>
          </w:tcPr>
          <w:p w:rsidR="00FC413C" w:rsidRPr="003E7313" w:rsidRDefault="00FC413C" w:rsidP="00643A0D">
            <w:pPr>
              <w:spacing w:after="0" w:line="240" w:lineRule="auto"/>
              <w:ind w:firstLine="0"/>
              <w:rPr>
                <w:rFonts w:ascii="Garamond" w:hAnsi="Garamond"/>
                <w:sz w:val="12"/>
                <w:szCs w:val="12"/>
                <w:lang w:val="sq-AL"/>
              </w:rPr>
            </w:pPr>
            <w:r w:rsidRPr="003E7313">
              <w:rPr>
                <w:rFonts w:ascii="Garamond" w:hAnsi="Garamond"/>
                <w:sz w:val="12"/>
                <w:szCs w:val="12"/>
                <w:lang w:val="sq-AL"/>
              </w:rPr>
              <w:t>1000</w:t>
            </w:r>
          </w:p>
        </w:tc>
        <w:tc>
          <w:tcPr>
            <w:tcW w:w="305" w:type="pct"/>
            <w:tcBorders>
              <w:top w:val="nil"/>
              <w:left w:val="single" w:sz="4" w:space="0" w:color="auto"/>
              <w:bottom w:val="single" w:sz="4" w:space="0" w:color="auto"/>
              <w:right w:val="single" w:sz="4" w:space="0" w:color="auto"/>
            </w:tcBorders>
            <w:shd w:val="clear" w:color="auto" w:fill="auto"/>
            <w:noWrap/>
            <w:vAlign w:val="bottom"/>
            <w:hideMark/>
          </w:tcPr>
          <w:p w:rsidR="00FC413C" w:rsidRPr="003E7313" w:rsidRDefault="00FC413C" w:rsidP="00643A0D">
            <w:pPr>
              <w:spacing w:after="0" w:line="240" w:lineRule="auto"/>
              <w:ind w:firstLine="0"/>
              <w:rPr>
                <w:rFonts w:ascii="Garamond" w:hAnsi="Garamond"/>
                <w:sz w:val="12"/>
                <w:szCs w:val="12"/>
                <w:lang w:val="sq-AL"/>
              </w:rPr>
            </w:pPr>
            <w:r w:rsidRPr="003E7313">
              <w:rPr>
                <w:rFonts w:ascii="Garamond" w:hAnsi="Garamond"/>
                <w:sz w:val="12"/>
                <w:szCs w:val="12"/>
                <w:lang w:val="sq-AL"/>
              </w:rPr>
              <w:t> </w:t>
            </w:r>
          </w:p>
        </w:tc>
        <w:tc>
          <w:tcPr>
            <w:tcW w:w="449" w:type="pct"/>
            <w:tcBorders>
              <w:top w:val="nil"/>
              <w:left w:val="nil"/>
              <w:bottom w:val="single" w:sz="4" w:space="0" w:color="auto"/>
              <w:right w:val="single" w:sz="4" w:space="0" w:color="auto"/>
            </w:tcBorders>
            <w:shd w:val="clear" w:color="auto" w:fill="auto"/>
            <w:noWrap/>
            <w:vAlign w:val="bottom"/>
            <w:hideMark/>
          </w:tcPr>
          <w:p w:rsidR="00FC413C" w:rsidRPr="003E7313" w:rsidRDefault="00FC413C" w:rsidP="00643A0D">
            <w:pPr>
              <w:spacing w:after="0" w:line="240" w:lineRule="auto"/>
              <w:ind w:firstLine="0"/>
              <w:rPr>
                <w:rFonts w:ascii="Garamond" w:hAnsi="Garamond"/>
                <w:sz w:val="12"/>
                <w:szCs w:val="12"/>
                <w:lang w:val="sq-AL"/>
              </w:rPr>
            </w:pPr>
            <w:r w:rsidRPr="003E7313">
              <w:rPr>
                <w:rFonts w:ascii="Garamond" w:hAnsi="Garamond"/>
                <w:sz w:val="12"/>
                <w:szCs w:val="12"/>
                <w:lang w:val="sq-AL"/>
              </w:rPr>
              <w:t>15.2</w:t>
            </w:r>
          </w:p>
        </w:tc>
        <w:tc>
          <w:tcPr>
            <w:tcW w:w="351" w:type="pct"/>
            <w:tcBorders>
              <w:top w:val="nil"/>
              <w:left w:val="nil"/>
              <w:bottom w:val="single" w:sz="4" w:space="0" w:color="auto"/>
              <w:right w:val="single" w:sz="4" w:space="0" w:color="auto"/>
            </w:tcBorders>
            <w:shd w:val="clear" w:color="auto" w:fill="auto"/>
            <w:noWrap/>
            <w:vAlign w:val="bottom"/>
            <w:hideMark/>
          </w:tcPr>
          <w:p w:rsidR="00FC413C" w:rsidRPr="003E7313" w:rsidRDefault="00FC413C" w:rsidP="00643A0D">
            <w:pPr>
              <w:spacing w:after="0" w:line="240" w:lineRule="auto"/>
              <w:ind w:firstLine="0"/>
              <w:rPr>
                <w:rFonts w:ascii="Garamond" w:hAnsi="Garamond"/>
                <w:sz w:val="12"/>
                <w:szCs w:val="12"/>
                <w:lang w:val="sq-AL"/>
              </w:rPr>
            </w:pPr>
            <w:r w:rsidRPr="003E7313">
              <w:rPr>
                <w:rFonts w:ascii="Garamond" w:hAnsi="Garamond"/>
                <w:sz w:val="12"/>
                <w:szCs w:val="12"/>
                <w:lang w:val="sq-AL"/>
              </w:rPr>
              <w:t>212</w:t>
            </w:r>
          </w:p>
        </w:tc>
        <w:tc>
          <w:tcPr>
            <w:tcW w:w="490" w:type="pct"/>
            <w:tcBorders>
              <w:top w:val="nil"/>
              <w:left w:val="nil"/>
              <w:bottom w:val="single" w:sz="4" w:space="0" w:color="auto"/>
              <w:right w:val="single" w:sz="4" w:space="0" w:color="auto"/>
            </w:tcBorders>
            <w:shd w:val="clear" w:color="auto" w:fill="auto"/>
            <w:noWrap/>
            <w:vAlign w:val="bottom"/>
            <w:hideMark/>
          </w:tcPr>
          <w:p w:rsidR="00FC413C" w:rsidRPr="003E7313" w:rsidRDefault="00FC413C" w:rsidP="00643A0D">
            <w:pPr>
              <w:spacing w:after="0" w:line="240" w:lineRule="auto"/>
              <w:ind w:firstLine="0"/>
              <w:rPr>
                <w:rFonts w:ascii="Garamond" w:hAnsi="Garamond"/>
                <w:sz w:val="12"/>
                <w:szCs w:val="12"/>
                <w:lang w:val="sq-AL"/>
              </w:rPr>
            </w:pPr>
            <w:r w:rsidRPr="003E7313">
              <w:rPr>
                <w:rFonts w:ascii="Garamond" w:hAnsi="Garamond"/>
                <w:sz w:val="12"/>
                <w:szCs w:val="12"/>
                <w:lang w:val="sq-AL"/>
              </w:rPr>
              <w:t>3222.4</w:t>
            </w:r>
          </w:p>
        </w:tc>
        <w:tc>
          <w:tcPr>
            <w:tcW w:w="630" w:type="pct"/>
            <w:tcBorders>
              <w:top w:val="nil"/>
              <w:left w:val="nil"/>
              <w:bottom w:val="single" w:sz="4" w:space="0" w:color="auto"/>
              <w:right w:val="single" w:sz="4" w:space="0" w:color="auto"/>
            </w:tcBorders>
            <w:shd w:val="clear" w:color="auto" w:fill="auto"/>
            <w:noWrap/>
            <w:vAlign w:val="bottom"/>
            <w:hideMark/>
          </w:tcPr>
          <w:p w:rsidR="00FC413C" w:rsidRPr="003E7313" w:rsidRDefault="00FC413C" w:rsidP="00643A0D">
            <w:pPr>
              <w:spacing w:after="0" w:line="240" w:lineRule="auto"/>
              <w:ind w:firstLine="0"/>
              <w:rPr>
                <w:rFonts w:ascii="Garamond" w:hAnsi="Garamond"/>
                <w:sz w:val="12"/>
                <w:szCs w:val="12"/>
                <w:lang w:val="sq-AL"/>
              </w:rPr>
            </w:pPr>
            <w:r w:rsidRPr="003E7313">
              <w:rPr>
                <w:rFonts w:ascii="Garamond" w:hAnsi="Garamond"/>
                <w:sz w:val="12"/>
                <w:szCs w:val="12"/>
                <w:lang w:val="sq-AL"/>
              </w:rPr>
              <w:t>nuk ka informacion</w:t>
            </w:r>
          </w:p>
        </w:tc>
      </w:tr>
      <w:tr w:rsidR="001A24ED" w:rsidRPr="003E7313" w:rsidTr="003E7313">
        <w:trPr>
          <w:trHeight w:val="56"/>
          <w:jc w:val="center"/>
        </w:trPr>
        <w:tc>
          <w:tcPr>
            <w:tcW w:w="913" w:type="pct"/>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1A24ED" w:rsidRPr="003E7313" w:rsidRDefault="001A24ED" w:rsidP="00643A0D">
            <w:pPr>
              <w:spacing w:after="0" w:line="240" w:lineRule="auto"/>
              <w:ind w:firstLine="0"/>
              <w:rPr>
                <w:rFonts w:ascii="Garamond" w:hAnsi="Garamond"/>
                <w:sz w:val="12"/>
                <w:szCs w:val="12"/>
                <w:lang w:val="sq-AL"/>
              </w:rPr>
            </w:pPr>
            <w:r w:rsidRPr="003E7313">
              <w:rPr>
                <w:rFonts w:ascii="Garamond" w:hAnsi="Garamond"/>
                <w:sz w:val="12"/>
                <w:szCs w:val="12"/>
                <w:lang w:val="sq-AL"/>
              </w:rPr>
              <w:t>Fshati Kamenice</w:t>
            </w:r>
          </w:p>
        </w:tc>
        <w:tc>
          <w:tcPr>
            <w:tcW w:w="264"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A24ED" w:rsidRPr="003E7313" w:rsidRDefault="001A24ED" w:rsidP="00643A0D">
            <w:pPr>
              <w:spacing w:after="0" w:line="240" w:lineRule="auto"/>
              <w:ind w:firstLine="0"/>
              <w:rPr>
                <w:rFonts w:ascii="Garamond" w:hAnsi="Garamond"/>
                <w:sz w:val="12"/>
                <w:szCs w:val="12"/>
                <w:lang w:val="sq-AL"/>
              </w:rPr>
            </w:pPr>
            <w:r w:rsidRPr="003E7313">
              <w:rPr>
                <w:rFonts w:ascii="Garamond" w:hAnsi="Garamond"/>
                <w:sz w:val="12"/>
                <w:szCs w:val="12"/>
                <w:lang w:val="sq-AL"/>
              </w:rPr>
              <w:t> </w:t>
            </w:r>
          </w:p>
        </w:tc>
        <w:tc>
          <w:tcPr>
            <w:tcW w:w="392"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A24ED" w:rsidRPr="003E7313" w:rsidRDefault="001A24ED" w:rsidP="00643A0D">
            <w:pPr>
              <w:spacing w:after="0" w:line="240" w:lineRule="auto"/>
              <w:ind w:firstLine="0"/>
              <w:rPr>
                <w:rFonts w:ascii="Garamond" w:hAnsi="Garamond"/>
                <w:sz w:val="12"/>
                <w:szCs w:val="12"/>
                <w:lang w:val="sq-AL"/>
              </w:rPr>
            </w:pPr>
            <w:r w:rsidRPr="003E7313">
              <w:rPr>
                <w:rFonts w:ascii="Garamond" w:hAnsi="Garamond"/>
                <w:sz w:val="12"/>
                <w:szCs w:val="12"/>
                <w:lang w:val="sq-AL"/>
              </w:rPr>
              <w:t> </w:t>
            </w:r>
          </w:p>
        </w:tc>
        <w:tc>
          <w:tcPr>
            <w:tcW w:w="365"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A24ED" w:rsidRPr="003E7313" w:rsidRDefault="001A24ED" w:rsidP="00643A0D">
            <w:pPr>
              <w:spacing w:after="0" w:line="240" w:lineRule="auto"/>
              <w:ind w:firstLine="0"/>
              <w:rPr>
                <w:rFonts w:ascii="Garamond" w:hAnsi="Garamond"/>
                <w:sz w:val="12"/>
                <w:szCs w:val="12"/>
                <w:lang w:val="sq-AL"/>
              </w:rPr>
            </w:pPr>
            <w:r w:rsidRPr="003E7313">
              <w:rPr>
                <w:rFonts w:ascii="Garamond" w:hAnsi="Garamond"/>
                <w:sz w:val="12"/>
                <w:szCs w:val="12"/>
                <w:lang w:val="sq-AL"/>
              </w:rPr>
              <w:t> </w:t>
            </w:r>
          </w:p>
        </w:tc>
        <w:tc>
          <w:tcPr>
            <w:tcW w:w="374"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A24ED" w:rsidRPr="003E7313" w:rsidRDefault="001A24ED" w:rsidP="00643A0D">
            <w:pPr>
              <w:spacing w:after="0" w:line="240" w:lineRule="auto"/>
              <w:ind w:firstLine="0"/>
              <w:rPr>
                <w:rFonts w:ascii="Garamond" w:hAnsi="Garamond"/>
                <w:sz w:val="12"/>
                <w:szCs w:val="12"/>
                <w:lang w:val="sq-AL"/>
              </w:rPr>
            </w:pPr>
            <w:r w:rsidRPr="003E7313">
              <w:rPr>
                <w:rFonts w:ascii="Garamond" w:hAnsi="Garamond"/>
                <w:sz w:val="12"/>
                <w:szCs w:val="12"/>
                <w:lang w:val="sq-AL"/>
              </w:rPr>
              <w:t> </w:t>
            </w:r>
          </w:p>
        </w:tc>
        <w:tc>
          <w:tcPr>
            <w:tcW w:w="468"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A24ED" w:rsidRPr="003E7313" w:rsidRDefault="001A24ED" w:rsidP="00643A0D">
            <w:pPr>
              <w:spacing w:after="0" w:line="240" w:lineRule="auto"/>
              <w:ind w:firstLine="0"/>
              <w:rPr>
                <w:rFonts w:ascii="Garamond" w:hAnsi="Garamond"/>
                <w:sz w:val="12"/>
                <w:szCs w:val="12"/>
                <w:lang w:val="sq-AL"/>
              </w:rPr>
            </w:pPr>
            <w:r w:rsidRPr="003E7313">
              <w:rPr>
                <w:rFonts w:ascii="Garamond" w:hAnsi="Garamond"/>
                <w:sz w:val="12"/>
                <w:szCs w:val="12"/>
                <w:lang w:val="sq-AL"/>
              </w:rPr>
              <w:t> </w:t>
            </w:r>
          </w:p>
        </w:tc>
        <w:tc>
          <w:tcPr>
            <w:tcW w:w="305"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A24ED" w:rsidRPr="003E7313" w:rsidRDefault="001A24ED" w:rsidP="00643A0D">
            <w:pPr>
              <w:spacing w:after="0" w:line="240" w:lineRule="auto"/>
              <w:ind w:firstLine="0"/>
              <w:rPr>
                <w:rFonts w:ascii="Garamond" w:hAnsi="Garamond"/>
                <w:sz w:val="12"/>
                <w:szCs w:val="12"/>
                <w:lang w:val="sq-AL"/>
              </w:rPr>
            </w:pPr>
            <w:r w:rsidRPr="003E7313">
              <w:rPr>
                <w:rFonts w:ascii="Garamond" w:hAnsi="Garamond"/>
                <w:sz w:val="12"/>
                <w:szCs w:val="12"/>
                <w:lang w:val="sq-AL"/>
              </w:rPr>
              <w:t> </w:t>
            </w:r>
          </w:p>
        </w:tc>
        <w:tc>
          <w:tcPr>
            <w:tcW w:w="449"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A24ED" w:rsidRPr="003E7313" w:rsidRDefault="001A24ED" w:rsidP="00643A0D">
            <w:pPr>
              <w:spacing w:after="0" w:line="240" w:lineRule="auto"/>
              <w:ind w:firstLine="0"/>
              <w:rPr>
                <w:rFonts w:ascii="Garamond" w:hAnsi="Garamond"/>
                <w:sz w:val="12"/>
                <w:szCs w:val="12"/>
                <w:lang w:val="sq-AL"/>
              </w:rPr>
            </w:pPr>
            <w:r w:rsidRPr="003E7313">
              <w:rPr>
                <w:rFonts w:ascii="Garamond" w:hAnsi="Garamond"/>
                <w:sz w:val="12"/>
                <w:szCs w:val="12"/>
                <w:lang w:val="sq-AL"/>
              </w:rPr>
              <w:t> </w:t>
            </w:r>
          </w:p>
        </w:tc>
        <w:tc>
          <w:tcPr>
            <w:tcW w:w="351"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A24ED" w:rsidRPr="003E7313" w:rsidRDefault="001A24ED" w:rsidP="00643A0D">
            <w:pPr>
              <w:spacing w:after="0" w:line="240" w:lineRule="auto"/>
              <w:ind w:firstLine="0"/>
              <w:rPr>
                <w:rFonts w:ascii="Garamond" w:hAnsi="Garamond"/>
                <w:sz w:val="12"/>
                <w:szCs w:val="12"/>
                <w:lang w:val="sq-AL"/>
              </w:rPr>
            </w:pPr>
            <w:r w:rsidRPr="003E7313">
              <w:rPr>
                <w:rFonts w:ascii="Garamond" w:hAnsi="Garamond"/>
                <w:sz w:val="12"/>
                <w:szCs w:val="12"/>
                <w:lang w:val="sq-AL"/>
              </w:rPr>
              <w:t> </w:t>
            </w:r>
          </w:p>
        </w:tc>
        <w:tc>
          <w:tcPr>
            <w:tcW w:w="49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A24ED" w:rsidRPr="003E7313" w:rsidRDefault="001A24ED" w:rsidP="00643A0D">
            <w:pPr>
              <w:spacing w:after="0" w:line="240" w:lineRule="auto"/>
              <w:ind w:firstLine="0"/>
              <w:rPr>
                <w:rFonts w:ascii="Garamond" w:hAnsi="Garamond"/>
                <w:sz w:val="12"/>
                <w:szCs w:val="12"/>
                <w:lang w:val="sq-AL"/>
              </w:rPr>
            </w:pPr>
            <w:r w:rsidRPr="003E7313">
              <w:rPr>
                <w:rFonts w:ascii="Garamond" w:hAnsi="Garamond"/>
                <w:sz w:val="12"/>
                <w:szCs w:val="12"/>
                <w:lang w:val="sq-AL"/>
              </w:rPr>
              <w:t> </w:t>
            </w:r>
          </w:p>
        </w:tc>
        <w:tc>
          <w:tcPr>
            <w:tcW w:w="63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A24ED" w:rsidRPr="003E7313" w:rsidRDefault="001A24ED" w:rsidP="00643A0D">
            <w:pPr>
              <w:spacing w:after="0" w:line="240" w:lineRule="auto"/>
              <w:ind w:firstLine="0"/>
              <w:rPr>
                <w:rFonts w:ascii="Garamond" w:hAnsi="Garamond"/>
                <w:sz w:val="12"/>
                <w:szCs w:val="12"/>
                <w:lang w:val="sq-AL"/>
              </w:rPr>
            </w:pPr>
            <w:r w:rsidRPr="003E7313">
              <w:rPr>
                <w:rFonts w:ascii="Garamond" w:hAnsi="Garamond"/>
                <w:sz w:val="12"/>
                <w:szCs w:val="12"/>
                <w:lang w:val="sq-AL"/>
              </w:rPr>
              <w:t> </w:t>
            </w:r>
          </w:p>
        </w:tc>
      </w:tr>
      <w:tr w:rsidR="00FC413C" w:rsidRPr="003E7313" w:rsidTr="003E7313">
        <w:trPr>
          <w:trHeight w:val="154"/>
          <w:jc w:val="center"/>
        </w:trPr>
        <w:tc>
          <w:tcPr>
            <w:tcW w:w="327"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C413C" w:rsidRPr="003E7313" w:rsidRDefault="00FC413C" w:rsidP="00643A0D">
            <w:pPr>
              <w:spacing w:after="0" w:line="240" w:lineRule="auto"/>
              <w:ind w:firstLine="0"/>
              <w:rPr>
                <w:rFonts w:ascii="Garamond" w:hAnsi="Garamond"/>
                <w:sz w:val="12"/>
                <w:szCs w:val="12"/>
                <w:lang w:val="sq-AL"/>
              </w:rPr>
            </w:pPr>
            <w:r w:rsidRPr="003E7313">
              <w:rPr>
                <w:rFonts w:ascii="Garamond" w:hAnsi="Garamond"/>
                <w:sz w:val="12"/>
                <w:szCs w:val="12"/>
                <w:lang w:val="sq-AL"/>
              </w:rPr>
              <w:t>37</w:t>
            </w:r>
          </w:p>
        </w:tc>
        <w:tc>
          <w:tcPr>
            <w:tcW w:w="586" w:type="pct"/>
            <w:gridSpan w:val="2"/>
            <w:tcBorders>
              <w:top w:val="single" w:sz="4" w:space="0" w:color="auto"/>
              <w:left w:val="nil"/>
              <w:bottom w:val="single" w:sz="4" w:space="0" w:color="auto"/>
              <w:right w:val="single" w:sz="4" w:space="0" w:color="auto"/>
            </w:tcBorders>
            <w:shd w:val="clear" w:color="auto" w:fill="auto"/>
            <w:noWrap/>
            <w:vAlign w:val="bottom"/>
            <w:hideMark/>
          </w:tcPr>
          <w:p w:rsidR="00FC413C" w:rsidRPr="003E7313" w:rsidRDefault="00FC413C" w:rsidP="00643A0D">
            <w:pPr>
              <w:spacing w:after="0" w:line="240" w:lineRule="auto"/>
              <w:ind w:firstLine="0"/>
              <w:rPr>
                <w:rFonts w:ascii="Garamond" w:hAnsi="Garamond"/>
                <w:sz w:val="12"/>
                <w:szCs w:val="12"/>
                <w:lang w:val="sq-AL"/>
              </w:rPr>
            </w:pPr>
            <w:r w:rsidRPr="003E7313">
              <w:rPr>
                <w:rFonts w:ascii="Garamond" w:hAnsi="Garamond"/>
                <w:sz w:val="12"/>
                <w:szCs w:val="12"/>
                <w:lang w:val="sq-AL"/>
              </w:rPr>
              <w:t>Hava</w:t>
            </w:r>
          </w:p>
        </w:tc>
        <w:tc>
          <w:tcPr>
            <w:tcW w:w="264" w:type="pct"/>
            <w:tcBorders>
              <w:top w:val="single" w:sz="4" w:space="0" w:color="auto"/>
              <w:left w:val="nil"/>
              <w:bottom w:val="single" w:sz="4" w:space="0" w:color="auto"/>
              <w:right w:val="single" w:sz="4" w:space="0" w:color="auto"/>
            </w:tcBorders>
            <w:shd w:val="clear" w:color="auto" w:fill="auto"/>
            <w:noWrap/>
            <w:vAlign w:val="bottom"/>
            <w:hideMark/>
          </w:tcPr>
          <w:p w:rsidR="00FC413C" w:rsidRPr="003E7313" w:rsidRDefault="00FC413C" w:rsidP="00643A0D">
            <w:pPr>
              <w:spacing w:after="0" w:line="240" w:lineRule="auto"/>
              <w:ind w:firstLine="0"/>
              <w:rPr>
                <w:rFonts w:ascii="Garamond" w:hAnsi="Garamond"/>
                <w:sz w:val="12"/>
                <w:szCs w:val="12"/>
                <w:lang w:val="sq-AL"/>
              </w:rPr>
            </w:pPr>
            <w:r w:rsidRPr="003E7313">
              <w:rPr>
                <w:rFonts w:ascii="Garamond" w:hAnsi="Garamond"/>
                <w:sz w:val="12"/>
                <w:szCs w:val="12"/>
                <w:lang w:val="sq-AL"/>
              </w:rPr>
              <w:t>Abdulla</w:t>
            </w:r>
          </w:p>
        </w:tc>
        <w:tc>
          <w:tcPr>
            <w:tcW w:w="392" w:type="pct"/>
            <w:tcBorders>
              <w:top w:val="single" w:sz="4" w:space="0" w:color="auto"/>
              <w:left w:val="nil"/>
              <w:bottom w:val="single" w:sz="4" w:space="0" w:color="auto"/>
              <w:right w:val="single" w:sz="4" w:space="0" w:color="auto"/>
            </w:tcBorders>
            <w:shd w:val="clear" w:color="auto" w:fill="auto"/>
            <w:noWrap/>
            <w:vAlign w:val="bottom"/>
            <w:hideMark/>
          </w:tcPr>
          <w:p w:rsidR="00FC413C" w:rsidRPr="003E7313" w:rsidRDefault="00FC413C" w:rsidP="00643A0D">
            <w:pPr>
              <w:spacing w:after="0" w:line="240" w:lineRule="auto"/>
              <w:ind w:firstLine="0"/>
              <w:rPr>
                <w:rFonts w:ascii="Garamond" w:hAnsi="Garamond"/>
                <w:sz w:val="12"/>
                <w:szCs w:val="12"/>
                <w:lang w:val="sq-AL"/>
              </w:rPr>
            </w:pPr>
            <w:r w:rsidRPr="003E7313">
              <w:rPr>
                <w:rFonts w:ascii="Garamond" w:hAnsi="Garamond"/>
                <w:sz w:val="12"/>
                <w:szCs w:val="12"/>
                <w:lang w:val="sq-AL"/>
              </w:rPr>
              <w:t>Jahja</w:t>
            </w:r>
          </w:p>
        </w:tc>
        <w:tc>
          <w:tcPr>
            <w:tcW w:w="365" w:type="pct"/>
            <w:tcBorders>
              <w:top w:val="single" w:sz="4" w:space="0" w:color="auto"/>
              <w:left w:val="nil"/>
              <w:bottom w:val="single" w:sz="4" w:space="0" w:color="auto"/>
              <w:right w:val="single" w:sz="4" w:space="0" w:color="auto"/>
            </w:tcBorders>
            <w:shd w:val="clear" w:color="auto" w:fill="auto"/>
            <w:noWrap/>
            <w:hideMark/>
          </w:tcPr>
          <w:p w:rsidR="00FC413C" w:rsidRPr="003E7313" w:rsidRDefault="00FC413C" w:rsidP="00643A0D">
            <w:pPr>
              <w:spacing w:after="0" w:line="240" w:lineRule="auto"/>
              <w:ind w:firstLine="0"/>
              <w:rPr>
                <w:sz w:val="12"/>
                <w:szCs w:val="12"/>
                <w:lang w:val="sq-AL"/>
              </w:rPr>
            </w:pPr>
            <w:r w:rsidRPr="003E7313">
              <w:rPr>
                <w:rFonts w:ascii="Garamond" w:hAnsi="Garamond"/>
                <w:sz w:val="12"/>
                <w:szCs w:val="12"/>
                <w:lang w:val="sq-AL"/>
              </w:rPr>
              <w:t>Arë</w:t>
            </w:r>
          </w:p>
        </w:tc>
        <w:tc>
          <w:tcPr>
            <w:tcW w:w="374" w:type="pct"/>
            <w:tcBorders>
              <w:top w:val="single" w:sz="4" w:space="0" w:color="auto"/>
              <w:left w:val="nil"/>
              <w:bottom w:val="single" w:sz="4" w:space="0" w:color="auto"/>
              <w:right w:val="single" w:sz="4" w:space="0" w:color="auto"/>
            </w:tcBorders>
            <w:shd w:val="clear" w:color="auto" w:fill="auto"/>
            <w:noWrap/>
            <w:vAlign w:val="bottom"/>
            <w:hideMark/>
          </w:tcPr>
          <w:p w:rsidR="00FC413C" w:rsidRPr="003E7313" w:rsidRDefault="00FC413C" w:rsidP="00643A0D">
            <w:pPr>
              <w:spacing w:after="0" w:line="240" w:lineRule="auto"/>
              <w:ind w:firstLine="0"/>
              <w:rPr>
                <w:rFonts w:ascii="Garamond" w:hAnsi="Garamond"/>
                <w:sz w:val="12"/>
                <w:szCs w:val="12"/>
                <w:lang w:val="sq-AL"/>
              </w:rPr>
            </w:pPr>
            <w:r w:rsidRPr="003E7313">
              <w:rPr>
                <w:rFonts w:ascii="Garamond" w:hAnsi="Garamond"/>
                <w:sz w:val="12"/>
                <w:szCs w:val="12"/>
                <w:lang w:val="sq-AL"/>
              </w:rPr>
              <w:t>2063</w:t>
            </w:r>
          </w:p>
        </w:tc>
        <w:tc>
          <w:tcPr>
            <w:tcW w:w="468" w:type="pct"/>
            <w:tcBorders>
              <w:top w:val="single" w:sz="4" w:space="0" w:color="auto"/>
              <w:left w:val="nil"/>
              <w:bottom w:val="single" w:sz="4" w:space="0" w:color="auto"/>
              <w:right w:val="nil"/>
            </w:tcBorders>
            <w:shd w:val="clear" w:color="auto" w:fill="auto"/>
            <w:noWrap/>
            <w:vAlign w:val="bottom"/>
            <w:hideMark/>
          </w:tcPr>
          <w:p w:rsidR="00FC413C" w:rsidRPr="003E7313" w:rsidRDefault="00FC413C" w:rsidP="00643A0D">
            <w:pPr>
              <w:spacing w:after="0" w:line="240" w:lineRule="auto"/>
              <w:ind w:firstLine="0"/>
              <w:rPr>
                <w:rFonts w:ascii="Garamond" w:hAnsi="Garamond"/>
                <w:sz w:val="12"/>
                <w:szCs w:val="12"/>
                <w:lang w:val="sq-AL"/>
              </w:rPr>
            </w:pPr>
            <w:r w:rsidRPr="003E7313">
              <w:rPr>
                <w:rFonts w:ascii="Garamond" w:hAnsi="Garamond"/>
                <w:sz w:val="12"/>
                <w:szCs w:val="12"/>
                <w:lang w:val="sq-AL"/>
              </w:rPr>
              <w:t>21/36,21/21</w:t>
            </w:r>
          </w:p>
        </w:tc>
        <w:tc>
          <w:tcPr>
            <w:tcW w:w="305"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C413C" w:rsidRPr="003E7313" w:rsidRDefault="00FC413C" w:rsidP="00643A0D">
            <w:pPr>
              <w:spacing w:after="0" w:line="240" w:lineRule="auto"/>
              <w:ind w:firstLine="0"/>
              <w:rPr>
                <w:rFonts w:ascii="Garamond" w:hAnsi="Garamond"/>
                <w:sz w:val="12"/>
                <w:szCs w:val="12"/>
                <w:lang w:val="sq-AL"/>
              </w:rPr>
            </w:pPr>
            <w:r w:rsidRPr="003E7313">
              <w:rPr>
                <w:rFonts w:ascii="Garamond" w:hAnsi="Garamond"/>
                <w:sz w:val="12"/>
                <w:szCs w:val="12"/>
                <w:lang w:val="sq-AL"/>
              </w:rPr>
              <w:t>8500</w:t>
            </w:r>
          </w:p>
        </w:tc>
        <w:tc>
          <w:tcPr>
            <w:tcW w:w="449" w:type="pct"/>
            <w:tcBorders>
              <w:top w:val="single" w:sz="4" w:space="0" w:color="auto"/>
              <w:left w:val="nil"/>
              <w:bottom w:val="single" w:sz="4" w:space="0" w:color="auto"/>
              <w:right w:val="single" w:sz="4" w:space="0" w:color="auto"/>
            </w:tcBorders>
            <w:shd w:val="clear" w:color="auto" w:fill="auto"/>
            <w:noWrap/>
            <w:vAlign w:val="bottom"/>
            <w:hideMark/>
          </w:tcPr>
          <w:p w:rsidR="00FC413C" w:rsidRPr="003E7313" w:rsidRDefault="00FC413C" w:rsidP="00643A0D">
            <w:pPr>
              <w:spacing w:after="0" w:line="240" w:lineRule="auto"/>
              <w:ind w:firstLine="0"/>
              <w:rPr>
                <w:rFonts w:ascii="Garamond" w:hAnsi="Garamond"/>
                <w:sz w:val="12"/>
                <w:szCs w:val="12"/>
                <w:lang w:val="sq-AL"/>
              </w:rPr>
            </w:pPr>
            <w:r w:rsidRPr="003E7313">
              <w:rPr>
                <w:rFonts w:ascii="Garamond" w:hAnsi="Garamond"/>
                <w:sz w:val="12"/>
                <w:szCs w:val="12"/>
                <w:lang w:val="sq-AL"/>
              </w:rPr>
              <w:t>15.2</w:t>
            </w:r>
          </w:p>
        </w:tc>
        <w:tc>
          <w:tcPr>
            <w:tcW w:w="351" w:type="pct"/>
            <w:tcBorders>
              <w:top w:val="single" w:sz="4" w:space="0" w:color="auto"/>
              <w:left w:val="nil"/>
              <w:bottom w:val="single" w:sz="4" w:space="0" w:color="auto"/>
              <w:right w:val="single" w:sz="4" w:space="0" w:color="auto"/>
            </w:tcBorders>
            <w:shd w:val="clear" w:color="auto" w:fill="auto"/>
            <w:noWrap/>
            <w:vAlign w:val="bottom"/>
            <w:hideMark/>
          </w:tcPr>
          <w:p w:rsidR="00FC413C" w:rsidRPr="003E7313" w:rsidRDefault="00FC413C" w:rsidP="00643A0D">
            <w:pPr>
              <w:spacing w:after="0" w:line="240" w:lineRule="auto"/>
              <w:ind w:firstLine="0"/>
              <w:rPr>
                <w:rFonts w:ascii="Garamond" w:hAnsi="Garamond"/>
                <w:sz w:val="12"/>
                <w:szCs w:val="12"/>
                <w:lang w:val="sq-AL"/>
              </w:rPr>
            </w:pPr>
            <w:r w:rsidRPr="003E7313">
              <w:rPr>
                <w:rFonts w:ascii="Garamond" w:hAnsi="Garamond"/>
                <w:sz w:val="12"/>
                <w:szCs w:val="12"/>
                <w:lang w:val="sq-AL"/>
              </w:rPr>
              <w:t>212</w:t>
            </w:r>
          </w:p>
        </w:tc>
        <w:tc>
          <w:tcPr>
            <w:tcW w:w="490" w:type="pct"/>
            <w:tcBorders>
              <w:top w:val="single" w:sz="4" w:space="0" w:color="auto"/>
              <w:left w:val="nil"/>
              <w:bottom w:val="single" w:sz="4" w:space="0" w:color="auto"/>
              <w:right w:val="single" w:sz="4" w:space="0" w:color="auto"/>
            </w:tcBorders>
            <w:shd w:val="clear" w:color="auto" w:fill="auto"/>
            <w:noWrap/>
            <w:vAlign w:val="bottom"/>
            <w:hideMark/>
          </w:tcPr>
          <w:p w:rsidR="00FC413C" w:rsidRPr="003E7313" w:rsidRDefault="00FC413C" w:rsidP="00643A0D">
            <w:pPr>
              <w:spacing w:after="0" w:line="240" w:lineRule="auto"/>
              <w:ind w:firstLine="0"/>
              <w:rPr>
                <w:rFonts w:ascii="Garamond" w:hAnsi="Garamond"/>
                <w:sz w:val="12"/>
                <w:szCs w:val="12"/>
                <w:lang w:val="sq-AL"/>
              </w:rPr>
            </w:pPr>
            <w:r w:rsidRPr="003E7313">
              <w:rPr>
                <w:rFonts w:ascii="Garamond" w:hAnsi="Garamond"/>
                <w:sz w:val="12"/>
                <w:szCs w:val="12"/>
                <w:lang w:val="sq-AL"/>
              </w:rPr>
              <w:t>3222.4</w:t>
            </w:r>
          </w:p>
        </w:tc>
        <w:tc>
          <w:tcPr>
            <w:tcW w:w="630" w:type="pct"/>
            <w:tcBorders>
              <w:top w:val="single" w:sz="4" w:space="0" w:color="auto"/>
              <w:left w:val="nil"/>
              <w:bottom w:val="single" w:sz="4" w:space="0" w:color="auto"/>
              <w:right w:val="single" w:sz="4" w:space="0" w:color="auto"/>
            </w:tcBorders>
            <w:shd w:val="clear" w:color="auto" w:fill="auto"/>
            <w:noWrap/>
            <w:vAlign w:val="bottom"/>
            <w:hideMark/>
          </w:tcPr>
          <w:p w:rsidR="00FC413C" w:rsidRPr="003E7313" w:rsidRDefault="00FC413C" w:rsidP="00643A0D">
            <w:pPr>
              <w:spacing w:after="0" w:line="240" w:lineRule="auto"/>
              <w:ind w:firstLine="0"/>
              <w:rPr>
                <w:rFonts w:ascii="Garamond" w:hAnsi="Garamond"/>
                <w:sz w:val="12"/>
                <w:szCs w:val="12"/>
                <w:lang w:val="sq-AL"/>
              </w:rPr>
            </w:pPr>
            <w:r w:rsidRPr="003E7313">
              <w:rPr>
                <w:rFonts w:ascii="Garamond" w:hAnsi="Garamond"/>
                <w:sz w:val="12"/>
                <w:szCs w:val="12"/>
                <w:lang w:val="sq-AL"/>
              </w:rPr>
              <w:t> </w:t>
            </w:r>
          </w:p>
        </w:tc>
      </w:tr>
      <w:tr w:rsidR="00FC413C" w:rsidRPr="003E7313" w:rsidTr="003E7313">
        <w:trPr>
          <w:trHeight w:val="128"/>
          <w:jc w:val="center"/>
        </w:trPr>
        <w:tc>
          <w:tcPr>
            <w:tcW w:w="327"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C413C" w:rsidRPr="003E7313" w:rsidRDefault="00FC413C" w:rsidP="00643A0D">
            <w:pPr>
              <w:spacing w:after="0" w:line="240" w:lineRule="auto"/>
              <w:ind w:firstLine="0"/>
              <w:rPr>
                <w:rFonts w:ascii="Garamond" w:hAnsi="Garamond"/>
                <w:sz w:val="12"/>
                <w:szCs w:val="12"/>
                <w:lang w:val="sq-AL"/>
              </w:rPr>
            </w:pPr>
            <w:r w:rsidRPr="003E7313">
              <w:rPr>
                <w:rFonts w:ascii="Garamond" w:hAnsi="Garamond"/>
                <w:sz w:val="12"/>
                <w:szCs w:val="12"/>
                <w:lang w:val="sq-AL"/>
              </w:rPr>
              <w:t>37</w:t>
            </w:r>
          </w:p>
        </w:tc>
        <w:tc>
          <w:tcPr>
            <w:tcW w:w="586" w:type="pct"/>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C413C" w:rsidRPr="003E7313" w:rsidRDefault="00FC413C" w:rsidP="00643A0D">
            <w:pPr>
              <w:spacing w:after="0" w:line="240" w:lineRule="auto"/>
              <w:ind w:firstLine="0"/>
              <w:rPr>
                <w:rFonts w:ascii="Garamond" w:hAnsi="Garamond"/>
                <w:sz w:val="12"/>
                <w:szCs w:val="12"/>
                <w:lang w:val="sq-AL"/>
              </w:rPr>
            </w:pPr>
            <w:r w:rsidRPr="003E7313">
              <w:rPr>
                <w:rFonts w:ascii="Garamond" w:hAnsi="Garamond"/>
                <w:sz w:val="12"/>
                <w:szCs w:val="12"/>
                <w:lang w:val="sq-AL"/>
              </w:rPr>
              <w:t>Pranvera</w:t>
            </w:r>
          </w:p>
        </w:tc>
        <w:tc>
          <w:tcPr>
            <w:tcW w:w="264"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C413C" w:rsidRPr="003E7313" w:rsidRDefault="00FC413C" w:rsidP="00643A0D">
            <w:pPr>
              <w:spacing w:after="0" w:line="240" w:lineRule="auto"/>
              <w:ind w:firstLine="0"/>
              <w:rPr>
                <w:rFonts w:ascii="Garamond" w:hAnsi="Garamond"/>
                <w:sz w:val="12"/>
                <w:szCs w:val="12"/>
                <w:lang w:val="sq-AL"/>
              </w:rPr>
            </w:pPr>
            <w:r w:rsidRPr="003E7313">
              <w:rPr>
                <w:rFonts w:ascii="Garamond" w:hAnsi="Garamond"/>
                <w:sz w:val="12"/>
                <w:szCs w:val="12"/>
                <w:lang w:val="sq-AL"/>
              </w:rPr>
              <w:t>Bajram</w:t>
            </w:r>
          </w:p>
        </w:tc>
        <w:tc>
          <w:tcPr>
            <w:tcW w:w="392"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C413C" w:rsidRPr="003E7313" w:rsidRDefault="00FC413C" w:rsidP="00643A0D">
            <w:pPr>
              <w:spacing w:after="0" w:line="240" w:lineRule="auto"/>
              <w:ind w:firstLine="0"/>
              <w:rPr>
                <w:rFonts w:ascii="Garamond" w:hAnsi="Garamond"/>
                <w:sz w:val="12"/>
                <w:szCs w:val="12"/>
                <w:lang w:val="sq-AL"/>
              </w:rPr>
            </w:pPr>
            <w:r w:rsidRPr="003E7313">
              <w:rPr>
                <w:rFonts w:ascii="Garamond" w:hAnsi="Garamond"/>
                <w:sz w:val="12"/>
                <w:szCs w:val="12"/>
                <w:lang w:val="sq-AL"/>
              </w:rPr>
              <w:t>Hysolli</w:t>
            </w:r>
          </w:p>
        </w:tc>
        <w:tc>
          <w:tcPr>
            <w:tcW w:w="365" w:type="pct"/>
            <w:tcBorders>
              <w:top w:val="single" w:sz="4" w:space="0" w:color="auto"/>
              <w:left w:val="single" w:sz="4" w:space="0" w:color="auto"/>
              <w:bottom w:val="single" w:sz="4" w:space="0" w:color="auto"/>
              <w:right w:val="single" w:sz="4" w:space="0" w:color="auto"/>
            </w:tcBorders>
            <w:shd w:val="clear" w:color="auto" w:fill="auto"/>
            <w:noWrap/>
            <w:hideMark/>
          </w:tcPr>
          <w:p w:rsidR="00FC413C" w:rsidRPr="003E7313" w:rsidRDefault="00FC413C" w:rsidP="00643A0D">
            <w:pPr>
              <w:spacing w:after="0" w:line="240" w:lineRule="auto"/>
              <w:ind w:firstLine="0"/>
              <w:rPr>
                <w:sz w:val="12"/>
                <w:szCs w:val="12"/>
                <w:lang w:val="sq-AL"/>
              </w:rPr>
            </w:pPr>
            <w:r w:rsidRPr="003E7313">
              <w:rPr>
                <w:rFonts w:ascii="Garamond" w:hAnsi="Garamond"/>
                <w:sz w:val="12"/>
                <w:szCs w:val="12"/>
                <w:lang w:val="sq-AL"/>
              </w:rPr>
              <w:t>Arë</w:t>
            </w:r>
          </w:p>
        </w:tc>
        <w:tc>
          <w:tcPr>
            <w:tcW w:w="374"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C413C" w:rsidRPr="003E7313" w:rsidRDefault="00FC413C" w:rsidP="00643A0D">
            <w:pPr>
              <w:spacing w:after="0" w:line="240" w:lineRule="auto"/>
              <w:ind w:firstLine="0"/>
              <w:rPr>
                <w:rFonts w:ascii="Garamond" w:hAnsi="Garamond"/>
                <w:sz w:val="12"/>
                <w:szCs w:val="12"/>
                <w:lang w:val="sq-AL"/>
              </w:rPr>
            </w:pPr>
            <w:r w:rsidRPr="003E7313">
              <w:rPr>
                <w:rFonts w:ascii="Garamond" w:hAnsi="Garamond"/>
                <w:sz w:val="12"/>
                <w:szCs w:val="12"/>
                <w:lang w:val="sq-AL"/>
              </w:rPr>
              <w:t>2063</w:t>
            </w:r>
          </w:p>
        </w:tc>
        <w:tc>
          <w:tcPr>
            <w:tcW w:w="468"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C413C" w:rsidRPr="003E7313" w:rsidRDefault="00FC413C" w:rsidP="00643A0D">
            <w:pPr>
              <w:spacing w:after="0" w:line="240" w:lineRule="auto"/>
              <w:ind w:firstLine="0"/>
              <w:rPr>
                <w:rFonts w:ascii="Garamond" w:hAnsi="Garamond"/>
                <w:sz w:val="12"/>
                <w:szCs w:val="12"/>
                <w:lang w:val="sq-AL"/>
              </w:rPr>
            </w:pPr>
            <w:r w:rsidRPr="003E7313">
              <w:rPr>
                <w:rFonts w:ascii="Garamond" w:hAnsi="Garamond"/>
                <w:sz w:val="12"/>
                <w:szCs w:val="12"/>
                <w:lang w:val="sq-AL"/>
              </w:rPr>
              <w:t>21/37</w:t>
            </w:r>
          </w:p>
        </w:tc>
        <w:tc>
          <w:tcPr>
            <w:tcW w:w="305"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C413C" w:rsidRPr="003E7313" w:rsidRDefault="00FC413C" w:rsidP="00643A0D">
            <w:pPr>
              <w:spacing w:after="0" w:line="240" w:lineRule="auto"/>
              <w:ind w:firstLine="0"/>
              <w:rPr>
                <w:rFonts w:ascii="Garamond" w:hAnsi="Garamond"/>
                <w:sz w:val="12"/>
                <w:szCs w:val="12"/>
                <w:lang w:val="sq-AL"/>
              </w:rPr>
            </w:pPr>
            <w:r w:rsidRPr="003E7313">
              <w:rPr>
                <w:rFonts w:ascii="Garamond" w:hAnsi="Garamond"/>
                <w:sz w:val="12"/>
                <w:szCs w:val="12"/>
                <w:lang w:val="sq-AL"/>
              </w:rPr>
              <w:t>490</w:t>
            </w:r>
          </w:p>
        </w:tc>
        <w:tc>
          <w:tcPr>
            <w:tcW w:w="449"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C413C" w:rsidRPr="003E7313" w:rsidRDefault="00FC413C" w:rsidP="00643A0D">
            <w:pPr>
              <w:spacing w:after="0" w:line="240" w:lineRule="auto"/>
              <w:ind w:firstLine="0"/>
              <w:rPr>
                <w:rFonts w:ascii="Garamond" w:hAnsi="Garamond"/>
                <w:sz w:val="12"/>
                <w:szCs w:val="12"/>
                <w:lang w:val="sq-AL"/>
              </w:rPr>
            </w:pPr>
            <w:r w:rsidRPr="003E7313">
              <w:rPr>
                <w:rFonts w:ascii="Garamond" w:hAnsi="Garamond"/>
                <w:sz w:val="12"/>
                <w:szCs w:val="12"/>
                <w:lang w:val="sq-AL"/>
              </w:rPr>
              <w:t> </w:t>
            </w:r>
          </w:p>
        </w:tc>
        <w:tc>
          <w:tcPr>
            <w:tcW w:w="351"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C413C" w:rsidRPr="003E7313" w:rsidRDefault="00FC413C" w:rsidP="00643A0D">
            <w:pPr>
              <w:spacing w:after="0" w:line="240" w:lineRule="auto"/>
              <w:ind w:firstLine="0"/>
              <w:rPr>
                <w:rFonts w:ascii="Garamond" w:hAnsi="Garamond"/>
                <w:sz w:val="12"/>
                <w:szCs w:val="12"/>
                <w:lang w:val="sq-AL"/>
              </w:rPr>
            </w:pPr>
            <w:r w:rsidRPr="003E7313">
              <w:rPr>
                <w:rFonts w:ascii="Garamond" w:hAnsi="Garamond"/>
                <w:sz w:val="12"/>
                <w:szCs w:val="12"/>
                <w:lang w:val="sq-AL"/>
              </w:rPr>
              <w:t> </w:t>
            </w:r>
          </w:p>
        </w:tc>
        <w:tc>
          <w:tcPr>
            <w:tcW w:w="49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C413C" w:rsidRPr="003E7313" w:rsidRDefault="00FC413C" w:rsidP="00643A0D">
            <w:pPr>
              <w:spacing w:after="0" w:line="240" w:lineRule="auto"/>
              <w:ind w:firstLine="0"/>
              <w:rPr>
                <w:rFonts w:ascii="Garamond" w:hAnsi="Garamond"/>
                <w:sz w:val="12"/>
                <w:szCs w:val="12"/>
                <w:lang w:val="sq-AL"/>
              </w:rPr>
            </w:pPr>
            <w:r w:rsidRPr="003E7313">
              <w:rPr>
                <w:rFonts w:ascii="Garamond" w:hAnsi="Garamond"/>
                <w:sz w:val="12"/>
                <w:szCs w:val="12"/>
                <w:lang w:val="sq-AL"/>
              </w:rPr>
              <w:t> </w:t>
            </w:r>
          </w:p>
        </w:tc>
        <w:tc>
          <w:tcPr>
            <w:tcW w:w="63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C413C" w:rsidRPr="003E7313" w:rsidRDefault="00FC413C" w:rsidP="00643A0D">
            <w:pPr>
              <w:spacing w:after="0" w:line="240" w:lineRule="auto"/>
              <w:ind w:firstLine="0"/>
              <w:rPr>
                <w:rFonts w:ascii="Garamond" w:hAnsi="Garamond"/>
                <w:sz w:val="12"/>
                <w:szCs w:val="12"/>
                <w:lang w:val="sq-AL"/>
              </w:rPr>
            </w:pPr>
            <w:r w:rsidRPr="003E7313">
              <w:rPr>
                <w:rFonts w:ascii="Garamond" w:hAnsi="Garamond"/>
                <w:sz w:val="12"/>
                <w:szCs w:val="12"/>
                <w:lang w:val="sq-AL"/>
              </w:rPr>
              <w:t> </w:t>
            </w:r>
          </w:p>
        </w:tc>
      </w:tr>
      <w:tr w:rsidR="00FC413C" w:rsidRPr="003E7313" w:rsidTr="003E7313">
        <w:trPr>
          <w:trHeight w:val="56"/>
          <w:jc w:val="center"/>
        </w:trPr>
        <w:tc>
          <w:tcPr>
            <w:tcW w:w="32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C413C" w:rsidRPr="003E7313" w:rsidRDefault="00FC413C" w:rsidP="00643A0D">
            <w:pPr>
              <w:spacing w:after="0" w:line="240" w:lineRule="auto"/>
              <w:ind w:firstLine="0"/>
              <w:rPr>
                <w:rFonts w:ascii="Garamond" w:hAnsi="Garamond"/>
                <w:sz w:val="12"/>
                <w:szCs w:val="12"/>
                <w:lang w:val="sq-AL"/>
              </w:rPr>
            </w:pPr>
            <w:r w:rsidRPr="003E7313">
              <w:rPr>
                <w:rFonts w:ascii="Garamond" w:hAnsi="Garamond"/>
                <w:sz w:val="12"/>
                <w:szCs w:val="12"/>
                <w:lang w:val="sq-AL"/>
              </w:rPr>
              <w:t>38</w:t>
            </w:r>
          </w:p>
        </w:tc>
        <w:tc>
          <w:tcPr>
            <w:tcW w:w="586" w:type="pct"/>
            <w:gridSpan w:val="2"/>
            <w:tcBorders>
              <w:top w:val="single" w:sz="4" w:space="0" w:color="auto"/>
              <w:left w:val="nil"/>
              <w:bottom w:val="single" w:sz="4" w:space="0" w:color="auto"/>
              <w:right w:val="single" w:sz="4" w:space="0" w:color="auto"/>
            </w:tcBorders>
            <w:shd w:val="clear" w:color="auto" w:fill="auto"/>
            <w:noWrap/>
            <w:vAlign w:val="bottom"/>
            <w:hideMark/>
          </w:tcPr>
          <w:p w:rsidR="00FC413C" w:rsidRPr="003E7313" w:rsidRDefault="00FC413C" w:rsidP="00643A0D">
            <w:pPr>
              <w:spacing w:after="0" w:line="240" w:lineRule="auto"/>
              <w:ind w:firstLine="0"/>
              <w:rPr>
                <w:rFonts w:ascii="Garamond" w:hAnsi="Garamond"/>
                <w:sz w:val="12"/>
                <w:szCs w:val="12"/>
                <w:lang w:val="sq-AL"/>
              </w:rPr>
            </w:pPr>
            <w:r w:rsidRPr="003E7313">
              <w:rPr>
                <w:rFonts w:ascii="Garamond" w:hAnsi="Garamond"/>
                <w:sz w:val="12"/>
                <w:szCs w:val="12"/>
                <w:lang w:val="sq-AL"/>
              </w:rPr>
              <w:t>Xhevdet</w:t>
            </w:r>
          </w:p>
        </w:tc>
        <w:tc>
          <w:tcPr>
            <w:tcW w:w="264" w:type="pct"/>
            <w:tcBorders>
              <w:top w:val="single" w:sz="4" w:space="0" w:color="auto"/>
              <w:left w:val="nil"/>
              <w:bottom w:val="single" w:sz="4" w:space="0" w:color="auto"/>
              <w:right w:val="single" w:sz="4" w:space="0" w:color="auto"/>
            </w:tcBorders>
            <w:shd w:val="clear" w:color="auto" w:fill="auto"/>
            <w:noWrap/>
            <w:vAlign w:val="bottom"/>
            <w:hideMark/>
          </w:tcPr>
          <w:p w:rsidR="00FC413C" w:rsidRPr="003E7313" w:rsidRDefault="00FC413C" w:rsidP="00643A0D">
            <w:pPr>
              <w:spacing w:after="0" w:line="240" w:lineRule="auto"/>
              <w:ind w:firstLine="0"/>
              <w:rPr>
                <w:rFonts w:ascii="Garamond" w:hAnsi="Garamond"/>
                <w:sz w:val="12"/>
                <w:szCs w:val="12"/>
                <w:lang w:val="sq-AL"/>
              </w:rPr>
            </w:pPr>
            <w:r w:rsidRPr="003E7313">
              <w:rPr>
                <w:rFonts w:ascii="Garamond" w:hAnsi="Garamond"/>
                <w:sz w:val="12"/>
                <w:szCs w:val="12"/>
                <w:lang w:val="sq-AL"/>
              </w:rPr>
              <w:t xml:space="preserve">Riza </w:t>
            </w:r>
          </w:p>
        </w:tc>
        <w:tc>
          <w:tcPr>
            <w:tcW w:w="392" w:type="pct"/>
            <w:tcBorders>
              <w:top w:val="single" w:sz="4" w:space="0" w:color="auto"/>
              <w:left w:val="nil"/>
              <w:bottom w:val="single" w:sz="4" w:space="0" w:color="auto"/>
              <w:right w:val="single" w:sz="4" w:space="0" w:color="auto"/>
            </w:tcBorders>
            <w:shd w:val="clear" w:color="auto" w:fill="auto"/>
            <w:noWrap/>
            <w:vAlign w:val="bottom"/>
            <w:hideMark/>
          </w:tcPr>
          <w:p w:rsidR="00FC413C" w:rsidRPr="003E7313" w:rsidRDefault="00FC413C" w:rsidP="00643A0D">
            <w:pPr>
              <w:spacing w:after="0" w:line="240" w:lineRule="auto"/>
              <w:ind w:firstLine="0"/>
              <w:rPr>
                <w:rFonts w:ascii="Garamond" w:hAnsi="Garamond"/>
                <w:sz w:val="12"/>
                <w:szCs w:val="12"/>
                <w:lang w:val="sq-AL"/>
              </w:rPr>
            </w:pPr>
            <w:r w:rsidRPr="003E7313">
              <w:rPr>
                <w:rFonts w:ascii="Garamond" w:hAnsi="Garamond"/>
                <w:sz w:val="12"/>
                <w:szCs w:val="12"/>
                <w:lang w:val="sq-AL"/>
              </w:rPr>
              <w:t>Sali</w:t>
            </w:r>
          </w:p>
        </w:tc>
        <w:tc>
          <w:tcPr>
            <w:tcW w:w="365" w:type="pct"/>
            <w:tcBorders>
              <w:top w:val="single" w:sz="4" w:space="0" w:color="auto"/>
              <w:left w:val="nil"/>
              <w:bottom w:val="single" w:sz="4" w:space="0" w:color="auto"/>
              <w:right w:val="single" w:sz="4" w:space="0" w:color="auto"/>
            </w:tcBorders>
            <w:shd w:val="clear" w:color="auto" w:fill="auto"/>
            <w:noWrap/>
            <w:hideMark/>
          </w:tcPr>
          <w:p w:rsidR="00FC413C" w:rsidRPr="003E7313" w:rsidRDefault="00FC413C" w:rsidP="00643A0D">
            <w:pPr>
              <w:spacing w:after="0" w:line="240" w:lineRule="auto"/>
              <w:ind w:firstLine="0"/>
              <w:rPr>
                <w:sz w:val="12"/>
                <w:szCs w:val="12"/>
                <w:lang w:val="sq-AL"/>
              </w:rPr>
            </w:pPr>
            <w:r w:rsidRPr="003E7313">
              <w:rPr>
                <w:rFonts w:ascii="Garamond" w:hAnsi="Garamond"/>
                <w:sz w:val="12"/>
                <w:szCs w:val="12"/>
                <w:lang w:val="sq-AL"/>
              </w:rPr>
              <w:t>Arë</w:t>
            </w:r>
          </w:p>
        </w:tc>
        <w:tc>
          <w:tcPr>
            <w:tcW w:w="374" w:type="pct"/>
            <w:tcBorders>
              <w:top w:val="single" w:sz="4" w:space="0" w:color="auto"/>
              <w:left w:val="nil"/>
              <w:bottom w:val="single" w:sz="4" w:space="0" w:color="auto"/>
              <w:right w:val="single" w:sz="4" w:space="0" w:color="auto"/>
            </w:tcBorders>
            <w:shd w:val="clear" w:color="auto" w:fill="auto"/>
            <w:noWrap/>
            <w:vAlign w:val="bottom"/>
            <w:hideMark/>
          </w:tcPr>
          <w:p w:rsidR="00FC413C" w:rsidRPr="003E7313" w:rsidRDefault="00FC413C" w:rsidP="00643A0D">
            <w:pPr>
              <w:spacing w:after="0" w:line="240" w:lineRule="auto"/>
              <w:ind w:firstLine="0"/>
              <w:rPr>
                <w:rFonts w:ascii="Garamond" w:hAnsi="Garamond"/>
                <w:sz w:val="12"/>
                <w:szCs w:val="12"/>
                <w:lang w:val="sq-AL"/>
              </w:rPr>
            </w:pPr>
            <w:r w:rsidRPr="003E7313">
              <w:rPr>
                <w:rFonts w:ascii="Garamond" w:hAnsi="Garamond"/>
                <w:sz w:val="12"/>
                <w:szCs w:val="12"/>
                <w:lang w:val="sq-AL"/>
              </w:rPr>
              <w:t>2063</w:t>
            </w:r>
          </w:p>
        </w:tc>
        <w:tc>
          <w:tcPr>
            <w:tcW w:w="468" w:type="pct"/>
            <w:tcBorders>
              <w:top w:val="single" w:sz="4" w:space="0" w:color="auto"/>
              <w:left w:val="nil"/>
              <w:bottom w:val="single" w:sz="4" w:space="0" w:color="auto"/>
              <w:right w:val="nil"/>
            </w:tcBorders>
            <w:shd w:val="clear" w:color="auto" w:fill="auto"/>
            <w:noWrap/>
            <w:vAlign w:val="bottom"/>
            <w:hideMark/>
          </w:tcPr>
          <w:p w:rsidR="00FC413C" w:rsidRPr="003E7313" w:rsidRDefault="00FC413C" w:rsidP="00643A0D">
            <w:pPr>
              <w:spacing w:after="0" w:line="240" w:lineRule="auto"/>
              <w:ind w:firstLine="0"/>
              <w:rPr>
                <w:rFonts w:ascii="Garamond" w:hAnsi="Garamond"/>
                <w:sz w:val="12"/>
                <w:szCs w:val="12"/>
                <w:lang w:val="sq-AL"/>
              </w:rPr>
            </w:pPr>
            <w:r w:rsidRPr="003E7313">
              <w:rPr>
                <w:rFonts w:ascii="Garamond" w:hAnsi="Garamond"/>
                <w:sz w:val="12"/>
                <w:szCs w:val="12"/>
                <w:lang w:val="sq-AL"/>
              </w:rPr>
              <w:t>21/8</w:t>
            </w:r>
          </w:p>
        </w:tc>
        <w:tc>
          <w:tcPr>
            <w:tcW w:w="305"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C413C" w:rsidRPr="003E7313" w:rsidRDefault="00FC413C" w:rsidP="00643A0D">
            <w:pPr>
              <w:spacing w:after="0" w:line="240" w:lineRule="auto"/>
              <w:ind w:firstLine="0"/>
              <w:rPr>
                <w:rFonts w:ascii="Garamond" w:hAnsi="Garamond"/>
                <w:sz w:val="12"/>
                <w:szCs w:val="12"/>
                <w:lang w:val="sq-AL"/>
              </w:rPr>
            </w:pPr>
            <w:r w:rsidRPr="003E7313">
              <w:rPr>
                <w:rFonts w:ascii="Garamond" w:hAnsi="Garamond"/>
                <w:sz w:val="12"/>
                <w:szCs w:val="12"/>
                <w:lang w:val="sq-AL"/>
              </w:rPr>
              <w:t>6910</w:t>
            </w:r>
          </w:p>
        </w:tc>
        <w:tc>
          <w:tcPr>
            <w:tcW w:w="449" w:type="pct"/>
            <w:tcBorders>
              <w:top w:val="single" w:sz="4" w:space="0" w:color="auto"/>
              <w:left w:val="nil"/>
              <w:bottom w:val="single" w:sz="4" w:space="0" w:color="auto"/>
              <w:right w:val="single" w:sz="4" w:space="0" w:color="auto"/>
            </w:tcBorders>
            <w:shd w:val="clear" w:color="auto" w:fill="auto"/>
            <w:noWrap/>
            <w:vAlign w:val="bottom"/>
            <w:hideMark/>
          </w:tcPr>
          <w:p w:rsidR="00FC413C" w:rsidRPr="003E7313" w:rsidRDefault="00FC413C" w:rsidP="00643A0D">
            <w:pPr>
              <w:spacing w:after="0" w:line="240" w:lineRule="auto"/>
              <w:ind w:firstLine="0"/>
              <w:rPr>
                <w:rFonts w:ascii="Garamond" w:hAnsi="Garamond"/>
                <w:sz w:val="12"/>
                <w:szCs w:val="12"/>
                <w:lang w:val="sq-AL"/>
              </w:rPr>
            </w:pPr>
            <w:r w:rsidRPr="003E7313">
              <w:rPr>
                <w:rFonts w:ascii="Garamond" w:hAnsi="Garamond"/>
                <w:sz w:val="12"/>
                <w:szCs w:val="12"/>
                <w:lang w:val="sq-AL"/>
              </w:rPr>
              <w:t>15.2</w:t>
            </w:r>
          </w:p>
        </w:tc>
        <w:tc>
          <w:tcPr>
            <w:tcW w:w="351" w:type="pct"/>
            <w:tcBorders>
              <w:top w:val="single" w:sz="4" w:space="0" w:color="auto"/>
              <w:left w:val="nil"/>
              <w:bottom w:val="single" w:sz="4" w:space="0" w:color="auto"/>
              <w:right w:val="single" w:sz="4" w:space="0" w:color="auto"/>
            </w:tcBorders>
            <w:shd w:val="clear" w:color="auto" w:fill="auto"/>
            <w:noWrap/>
            <w:vAlign w:val="bottom"/>
            <w:hideMark/>
          </w:tcPr>
          <w:p w:rsidR="00FC413C" w:rsidRPr="003E7313" w:rsidRDefault="00FC413C" w:rsidP="00643A0D">
            <w:pPr>
              <w:spacing w:after="0" w:line="240" w:lineRule="auto"/>
              <w:ind w:firstLine="0"/>
              <w:rPr>
                <w:rFonts w:ascii="Garamond" w:hAnsi="Garamond"/>
                <w:sz w:val="12"/>
                <w:szCs w:val="12"/>
                <w:lang w:val="sq-AL"/>
              </w:rPr>
            </w:pPr>
            <w:r w:rsidRPr="003E7313">
              <w:rPr>
                <w:rFonts w:ascii="Garamond" w:hAnsi="Garamond"/>
                <w:sz w:val="12"/>
                <w:szCs w:val="12"/>
                <w:lang w:val="sq-AL"/>
              </w:rPr>
              <w:t>212</w:t>
            </w:r>
          </w:p>
        </w:tc>
        <w:tc>
          <w:tcPr>
            <w:tcW w:w="490" w:type="pct"/>
            <w:tcBorders>
              <w:top w:val="single" w:sz="4" w:space="0" w:color="auto"/>
              <w:left w:val="nil"/>
              <w:bottom w:val="single" w:sz="4" w:space="0" w:color="auto"/>
              <w:right w:val="single" w:sz="4" w:space="0" w:color="auto"/>
            </w:tcBorders>
            <w:shd w:val="clear" w:color="auto" w:fill="auto"/>
            <w:noWrap/>
            <w:vAlign w:val="bottom"/>
            <w:hideMark/>
          </w:tcPr>
          <w:p w:rsidR="00FC413C" w:rsidRPr="003E7313" w:rsidRDefault="00FC413C" w:rsidP="00643A0D">
            <w:pPr>
              <w:spacing w:after="0" w:line="240" w:lineRule="auto"/>
              <w:ind w:firstLine="0"/>
              <w:rPr>
                <w:rFonts w:ascii="Garamond" w:hAnsi="Garamond"/>
                <w:sz w:val="12"/>
                <w:szCs w:val="12"/>
                <w:lang w:val="sq-AL"/>
              </w:rPr>
            </w:pPr>
            <w:r w:rsidRPr="003E7313">
              <w:rPr>
                <w:rFonts w:ascii="Garamond" w:hAnsi="Garamond"/>
                <w:sz w:val="12"/>
                <w:szCs w:val="12"/>
                <w:lang w:val="sq-AL"/>
              </w:rPr>
              <w:t>3222.4</w:t>
            </w:r>
          </w:p>
        </w:tc>
        <w:tc>
          <w:tcPr>
            <w:tcW w:w="630" w:type="pct"/>
            <w:tcBorders>
              <w:top w:val="single" w:sz="4" w:space="0" w:color="auto"/>
              <w:left w:val="nil"/>
              <w:bottom w:val="single" w:sz="4" w:space="0" w:color="auto"/>
              <w:right w:val="single" w:sz="4" w:space="0" w:color="auto"/>
            </w:tcBorders>
            <w:shd w:val="clear" w:color="auto" w:fill="auto"/>
            <w:noWrap/>
            <w:vAlign w:val="bottom"/>
            <w:hideMark/>
          </w:tcPr>
          <w:p w:rsidR="00FC413C" w:rsidRPr="003E7313" w:rsidRDefault="00FC413C" w:rsidP="00643A0D">
            <w:pPr>
              <w:spacing w:after="0" w:line="240" w:lineRule="auto"/>
              <w:ind w:firstLine="0"/>
              <w:rPr>
                <w:rFonts w:ascii="Garamond" w:hAnsi="Garamond"/>
                <w:sz w:val="12"/>
                <w:szCs w:val="12"/>
                <w:lang w:val="sq-AL"/>
              </w:rPr>
            </w:pPr>
            <w:r w:rsidRPr="003E7313">
              <w:rPr>
                <w:rFonts w:ascii="Garamond" w:hAnsi="Garamond"/>
                <w:sz w:val="12"/>
                <w:szCs w:val="12"/>
                <w:lang w:val="sq-AL"/>
              </w:rPr>
              <w:t> </w:t>
            </w:r>
          </w:p>
        </w:tc>
      </w:tr>
      <w:tr w:rsidR="00FC413C" w:rsidRPr="003E7313" w:rsidTr="003E7313">
        <w:trPr>
          <w:trHeight w:val="76"/>
          <w:jc w:val="center"/>
        </w:trPr>
        <w:tc>
          <w:tcPr>
            <w:tcW w:w="327" w:type="pct"/>
            <w:tcBorders>
              <w:top w:val="nil"/>
              <w:left w:val="single" w:sz="4" w:space="0" w:color="auto"/>
              <w:bottom w:val="single" w:sz="4" w:space="0" w:color="auto"/>
              <w:right w:val="single" w:sz="4" w:space="0" w:color="auto"/>
            </w:tcBorders>
            <w:shd w:val="clear" w:color="auto" w:fill="auto"/>
            <w:noWrap/>
            <w:vAlign w:val="bottom"/>
            <w:hideMark/>
          </w:tcPr>
          <w:p w:rsidR="00FC413C" w:rsidRPr="003E7313" w:rsidRDefault="00FC413C" w:rsidP="00643A0D">
            <w:pPr>
              <w:spacing w:after="0" w:line="240" w:lineRule="auto"/>
              <w:ind w:firstLine="0"/>
              <w:rPr>
                <w:rFonts w:ascii="Garamond" w:hAnsi="Garamond"/>
                <w:sz w:val="12"/>
                <w:szCs w:val="12"/>
                <w:lang w:val="sq-AL"/>
              </w:rPr>
            </w:pPr>
            <w:r w:rsidRPr="003E7313">
              <w:rPr>
                <w:rFonts w:ascii="Garamond" w:hAnsi="Garamond"/>
                <w:sz w:val="12"/>
                <w:szCs w:val="12"/>
                <w:lang w:val="sq-AL"/>
              </w:rPr>
              <w:t>39</w:t>
            </w:r>
          </w:p>
        </w:tc>
        <w:tc>
          <w:tcPr>
            <w:tcW w:w="586" w:type="pct"/>
            <w:gridSpan w:val="2"/>
            <w:tcBorders>
              <w:top w:val="nil"/>
              <w:left w:val="nil"/>
              <w:bottom w:val="single" w:sz="4" w:space="0" w:color="auto"/>
              <w:right w:val="single" w:sz="4" w:space="0" w:color="auto"/>
            </w:tcBorders>
            <w:shd w:val="clear" w:color="auto" w:fill="auto"/>
            <w:noWrap/>
            <w:vAlign w:val="bottom"/>
            <w:hideMark/>
          </w:tcPr>
          <w:p w:rsidR="00FC413C" w:rsidRPr="003E7313" w:rsidRDefault="00FC413C" w:rsidP="00643A0D">
            <w:pPr>
              <w:spacing w:after="0" w:line="240" w:lineRule="auto"/>
              <w:ind w:firstLine="0"/>
              <w:rPr>
                <w:rFonts w:ascii="Garamond" w:hAnsi="Garamond"/>
                <w:sz w:val="12"/>
                <w:szCs w:val="12"/>
                <w:lang w:val="sq-AL"/>
              </w:rPr>
            </w:pPr>
            <w:r w:rsidRPr="003E7313">
              <w:rPr>
                <w:rFonts w:ascii="Garamond" w:hAnsi="Garamond"/>
                <w:sz w:val="12"/>
                <w:szCs w:val="12"/>
                <w:lang w:val="sq-AL"/>
              </w:rPr>
              <w:t>Pretendues</w:t>
            </w:r>
          </w:p>
        </w:tc>
        <w:tc>
          <w:tcPr>
            <w:tcW w:w="264" w:type="pct"/>
            <w:tcBorders>
              <w:top w:val="nil"/>
              <w:left w:val="nil"/>
              <w:bottom w:val="single" w:sz="4" w:space="0" w:color="auto"/>
              <w:right w:val="single" w:sz="4" w:space="0" w:color="auto"/>
            </w:tcBorders>
            <w:shd w:val="clear" w:color="auto" w:fill="auto"/>
            <w:noWrap/>
            <w:vAlign w:val="bottom"/>
            <w:hideMark/>
          </w:tcPr>
          <w:p w:rsidR="00FC413C" w:rsidRPr="003E7313" w:rsidRDefault="00FC413C" w:rsidP="00643A0D">
            <w:pPr>
              <w:spacing w:after="0" w:line="240" w:lineRule="auto"/>
              <w:ind w:firstLine="0"/>
              <w:rPr>
                <w:rFonts w:ascii="Garamond" w:hAnsi="Garamond"/>
                <w:sz w:val="12"/>
                <w:szCs w:val="12"/>
                <w:lang w:val="sq-AL"/>
              </w:rPr>
            </w:pPr>
            <w:r w:rsidRPr="003E7313">
              <w:rPr>
                <w:rFonts w:ascii="Garamond" w:hAnsi="Garamond"/>
                <w:sz w:val="12"/>
                <w:szCs w:val="12"/>
                <w:lang w:val="sq-AL"/>
              </w:rPr>
              <w:t> </w:t>
            </w:r>
          </w:p>
        </w:tc>
        <w:tc>
          <w:tcPr>
            <w:tcW w:w="392" w:type="pct"/>
            <w:tcBorders>
              <w:top w:val="nil"/>
              <w:left w:val="nil"/>
              <w:bottom w:val="single" w:sz="4" w:space="0" w:color="auto"/>
              <w:right w:val="single" w:sz="4" w:space="0" w:color="auto"/>
            </w:tcBorders>
            <w:shd w:val="clear" w:color="auto" w:fill="auto"/>
            <w:noWrap/>
            <w:vAlign w:val="bottom"/>
            <w:hideMark/>
          </w:tcPr>
          <w:p w:rsidR="00FC413C" w:rsidRPr="003E7313" w:rsidRDefault="00FC413C" w:rsidP="00643A0D">
            <w:pPr>
              <w:spacing w:after="0" w:line="240" w:lineRule="auto"/>
              <w:ind w:firstLine="0"/>
              <w:rPr>
                <w:rFonts w:ascii="Garamond" w:hAnsi="Garamond"/>
                <w:sz w:val="12"/>
                <w:szCs w:val="12"/>
                <w:lang w:val="sq-AL"/>
              </w:rPr>
            </w:pPr>
            <w:r w:rsidRPr="003E7313">
              <w:rPr>
                <w:rFonts w:ascii="Garamond" w:hAnsi="Garamond"/>
                <w:sz w:val="12"/>
                <w:szCs w:val="12"/>
                <w:lang w:val="sq-AL"/>
              </w:rPr>
              <w:t> </w:t>
            </w:r>
          </w:p>
        </w:tc>
        <w:tc>
          <w:tcPr>
            <w:tcW w:w="365" w:type="pct"/>
            <w:tcBorders>
              <w:top w:val="nil"/>
              <w:left w:val="nil"/>
              <w:bottom w:val="single" w:sz="4" w:space="0" w:color="auto"/>
              <w:right w:val="single" w:sz="4" w:space="0" w:color="auto"/>
            </w:tcBorders>
            <w:shd w:val="clear" w:color="auto" w:fill="auto"/>
            <w:noWrap/>
            <w:hideMark/>
          </w:tcPr>
          <w:p w:rsidR="00FC413C" w:rsidRPr="003E7313" w:rsidRDefault="00FC413C" w:rsidP="00643A0D">
            <w:pPr>
              <w:spacing w:after="0" w:line="240" w:lineRule="auto"/>
              <w:ind w:firstLine="0"/>
              <w:rPr>
                <w:sz w:val="12"/>
                <w:szCs w:val="12"/>
                <w:lang w:val="sq-AL"/>
              </w:rPr>
            </w:pPr>
            <w:r w:rsidRPr="003E7313">
              <w:rPr>
                <w:rFonts w:ascii="Garamond" w:hAnsi="Garamond"/>
                <w:sz w:val="12"/>
                <w:szCs w:val="12"/>
                <w:lang w:val="sq-AL"/>
              </w:rPr>
              <w:t>Arë</w:t>
            </w:r>
          </w:p>
        </w:tc>
        <w:tc>
          <w:tcPr>
            <w:tcW w:w="374" w:type="pct"/>
            <w:tcBorders>
              <w:top w:val="nil"/>
              <w:left w:val="nil"/>
              <w:bottom w:val="single" w:sz="4" w:space="0" w:color="auto"/>
              <w:right w:val="single" w:sz="4" w:space="0" w:color="auto"/>
            </w:tcBorders>
            <w:shd w:val="clear" w:color="auto" w:fill="auto"/>
            <w:noWrap/>
            <w:vAlign w:val="bottom"/>
            <w:hideMark/>
          </w:tcPr>
          <w:p w:rsidR="00FC413C" w:rsidRPr="003E7313" w:rsidRDefault="00FC413C" w:rsidP="00643A0D">
            <w:pPr>
              <w:spacing w:after="0" w:line="240" w:lineRule="auto"/>
              <w:ind w:firstLine="0"/>
              <w:rPr>
                <w:rFonts w:ascii="Garamond" w:hAnsi="Garamond"/>
                <w:sz w:val="12"/>
                <w:szCs w:val="12"/>
                <w:lang w:val="sq-AL"/>
              </w:rPr>
            </w:pPr>
            <w:r w:rsidRPr="003E7313">
              <w:rPr>
                <w:rFonts w:ascii="Garamond" w:hAnsi="Garamond"/>
                <w:sz w:val="12"/>
                <w:szCs w:val="12"/>
                <w:lang w:val="sq-AL"/>
              </w:rPr>
              <w:t>2063</w:t>
            </w:r>
          </w:p>
        </w:tc>
        <w:tc>
          <w:tcPr>
            <w:tcW w:w="468" w:type="pct"/>
            <w:tcBorders>
              <w:top w:val="nil"/>
              <w:left w:val="nil"/>
              <w:bottom w:val="single" w:sz="4" w:space="0" w:color="auto"/>
              <w:right w:val="nil"/>
            </w:tcBorders>
            <w:shd w:val="clear" w:color="auto" w:fill="auto"/>
            <w:noWrap/>
            <w:vAlign w:val="bottom"/>
            <w:hideMark/>
          </w:tcPr>
          <w:p w:rsidR="00FC413C" w:rsidRPr="003E7313" w:rsidRDefault="00FC413C" w:rsidP="00643A0D">
            <w:pPr>
              <w:spacing w:after="0" w:line="240" w:lineRule="auto"/>
              <w:ind w:firstLine="0"/>
              <w:rPr>
                <w:rFonts w:ascii="Garamond" w:hAnsi="Garamond"/>
                <w:sz w:val="12"/>
                <w:szCs w:val="12"/>
                <w:lang w:val="sq-AL"/>
              </w:rPr>
            </w:pPr>
            <w:r w:rsidRPr="003E7313">
              <w:rPr>
                <w:rFonts w:ascii="Garamond" w:hAnsi="Garamond"/>
                <w:sz w:val="12"/>
                <w:szCs w:val="12"/>
                <w:lang w:val="sq-AL"/>
              </w:rPr>
              <w:t>35/8</w:t>
            </w:r>
          </w:p>
        </w:tc>
        <w:tc>
          <w:tcPr>
            <w:tcW w:w="305" w:type="pct"/>
            <w:tcBorders>
              <w:top w:val="nil"/>
              <w:left w:val="single" w:sz="4" w:space="0" w:color="auto"/>
              <w:bottom w:val="single" w:sz="4" w:space="0" w:color="auto"/>
              <w:right w:val="single" w:sz="4" w:space="0" w:color="auto"/>
            </w:tcBorders>
            <w:shd w:val="clear" w:color="auto" w:fill="auto"/>
            <w:noWrap/>
            <w:vAlign w:val="bottom"/>
            <w:hideMark/>
          </w:tcPr>
          <w:p w:rsidR="00FC413C" w:rsidRPr="003E7313" w:rsidRDefault="00FC413C" w:rsidP="00643A0D">
            <w:pPr>
              <w:spacing w:after="0" w:line="240" w:lineRule="auto"/>
              <w:ind w:firstLine="0"/>
              <w:rPr>
                <w:rFonts w:ascii="Garamond" w:hAnsi="Garamond"/>
                <w:sz w:val="12"/>
                <w:szCs w:val="12"/>
                <w:lang w:val="sq-AL"/>
              </w:rPr>
            </w:pPr>
            <w:r w:rsidRPr="003E7313">
              <w:rPr>
                <w:rFonts w:ascii="Garamond" w:hAnsi="Garamond"/>
                <w:sz w:val="12"/>
                <w:szCs w:val="12"/>
                <w:lang w:val="sq-AL"/>
              </w:rPr>
              <w:t> </w:t>
            </w:r>
          </w:p>
        </w:tc>
        <w:tc>
          <w:tcPr>
            <w:tcW w:w="449" w:type="pct"/>
            <w:tcBorders>
              <w:top w:val="nil"/>
              <w:left w:val="nil"/>
              <w:bottom w:val="single" w:sz="4" w:space="0" w:color="auto"/>
              <w:right w:val="single" w:sz="4" w:space="0" w:color="auto"/>
            </w:tcBorders>
            <w:shd w:val="clear" w:color="auto" w:fill="auto"/>
            <w:noWrap/>
            <w:vAlign w:val="bottom"/>
            <w:hideMark/>
          </w:tcPr>
          <w:p w:rsidR="00FC413C" w:rsidRPr="003E7313" w:rsidRDefault="00FC413C" w:rsidP="00643A0D">
            <w:pPr>
              <w:spacing w:after="0" w:line="240" w:lineRule="auto"/>
              <w:ind w:firstLine="0"/>
              <w:rPr>
                <w:rFonts w:ascii="Garamond" w:hAnsi="Garamond"/>
                <w:sz w:val="12"/>
                <w:szCs w:val="12"/>
                <w:lang w:val="sq-AL"/>
              </w:rPr>
            </w:pPr>
            <w:r w:rsidRPr="003E7313">
              <w:rPr>
                <w:rFonts w:ascii="Garamond" w:hAnsi="Garamond"/>
                <w:sz w:val="12"/>
                <w:szCs w:val="12"/>
                <w:lang w:val="sq-AL"/>
              </w:rPr>
              <w:t>15.2</w:t>
            </w:r>
          </w:p>
        </w:tc>
        <w:tc>
          <w:tcPr>
            <w:tcW w:w="351" w:type="pct"/>
            <w:tcBorders>
              <w:top w:val="nil"/>
              <w:left w:val="nil"/>
              <w:bottom w:val="single" w:sz="4" w:space="0" w:color="auto"/>
              <w:right w:val="single" w:sz="4" w:space="0" w:color="auto"/>
            </w:tcBorders>
            <w:shd w:val="clear" w:color="auto" w:fill="auto"/>
            <w:noWrap/>
            <w:vAlign w:val="bottom"/>
            <w:hideMark/>
          </w:tcPr>
          <w:p w:rsidR="00FC413C" w:rsidRPr="003E7313" w:rsidRDefault="00FC413C" w:rsidP="00643A0D">
            <w:pPr>
              <w:spacing w:after="0" w:line="240" w:lineRule="auto"/>
              <w:ind w:firstLine="0"/>
              <w:rPr>
                <w:rFonts w:ascii="Garamond" w:hAnsi="Garamond"/>
                <w:sz w:val="12"/>
                <w:szCs w:val="12"/>
                <w:lang w:val="sq-AL"/>
              </w:rPr>
            </w:pPr>
            <w:r w:rsidRPr="003E7313">
              <w:rPr>
                <w:rFonts w:ascii="Garamond" w:hAnsi="Garamond"/>
                <w:sz w:val="12"/>
                <w:szCs w:val="12"/>
                <w:lang w:val="sq-AL"/>
              </w:rPr>
              <w:t>212</w:t>
            </w:r>
          </w:p>
        </w:tc>
        <w:tc>
          <w:tcPr>
            <w:tcW w:w="490" w:type="pct"/>
            <w:tcBorders>
              <w:top w:val="nil"/>
              <w:left w:val="nil"/>
              <w:bottom w:val="single" w:sz="4" w:space="0" w:color="auto"/>
              <w:right w:val="single" w:sz="4" w:space="0" w:color="auto"/>
            </w:tcBorders>
            <w:shd w:val="clear" w:color="auto" w:fill="auto"/>
            <w:noWrap/>
            <w:vAlign w:val="bottom"/>
            <w:hideMark/>
          </w:tcPr>
          <w:p w:rsidR="00FC413C" w:rsidRPr="003E7313" w:rsidRDefault="00FC413C" w:rsidP="00643A0D">
            <w:pPr>
              <w:spacing w:after="0" w:line="240" w:lineRule="auto"/>
              <w:ind w:firstLine="0"/>
              <w:rPr>
                <w:rFonts w:ascii="Garamond" w:hAnsi="Garamond"/>
                <w:sz w:val="12"/>
                <w:szCs w:val="12"/>
                <w:lang w:val="sq-AL"/>
              </w:rPr>
            </w:pPr>
            <w:r w:rsidRPr="003E7313">
              <w:rPr>
                <w:rFonts w:ascii="Garamond" w:hAnsi="Garamond"/>
                <w:sz w:val="12"/>
                <w:szCs w:val="12"/>
                <w:lang w:val="sq-AL"/>
              </w:rPr>
              <w:t>3222.4</w:t>
            </w:r>
          </w:p>
        </w:tc>
        <w:tc>
          <w:tcPr>
            <w:tcW w:w="630" w:type="pct"/>
            <w:tcBorders>
              <w:top w:val="nil"/>
              <w:left w:val="nil"/>
              <w:bottom w:val="single" w:sz="4" w:space="0" w:color="auto"/>
              <w:right w:val="single" w:sz="4" w:space="0" w:color="auto"/>
            </w:tcBorders>
            <w:shd w:val="clear" w:color="auto" w:fill="auto"/>
            <w:noWrap/>
            <w:vAlign w:val="bottom"/>
            <w:hideMark/>
          </w:tcPr>
          <w:p w:rsidR="00FC413C" w:rsidRPr="003E7313" w:rsidRDefault="00FC413C" w:rsidP="00643A0D">
            <w:pPr>
              <w:spacing w:after="0" w:line="240" w:lineRule="auto"/>
              <w:ind w:firstLine="0"/>
              <w:rPr>
                <w:rFonts w:ascii="Garamond" w:hAnsi="Garamond"/>
                <w:sz w:val="12"/>
                <w:szCs w:val="12"/>
                <w:lang w:val="sq-AL"/>
              </w:rPr>
            </w:pPr>
            <w:r w:rsidRPr="003E7313">
              <w:rPr>
                <w:rFonts w:ascii="Garamond" w:hAnsi="Garamond"/>
                <w:sz w:val="12"/>
                <w:szCs w:val="12"/>
                <w:lang w:val="sq-AL"/>
              </w:rPr>
              <w:t>nuk ka informacion</w:t>
            </w:r>
          </w:p>
        </w:tc>
      </w:tr>
      <w:tr w:rsidR="00FC413C" w:rsidRPr="003E7313" w:rsidTr="003E7313">
        <w:trPr>
          <w:trHeight w:val="64"/>
          <w:jc w:val="center"/>
        </w:trPr>
        <w:tc>
          <w:tcPr>
            <w:tcW w:w="327" w:type="pct"/>
            <w:tcBorders>
              <w:top w:val="nil"/>
              <w:left w:val="single" w:sz="4" w:space="0" w:color="auto"/>
              <w:bottom w:val="single" w:sz="4" w:space="0" w:color="auto"/>
              <w:right w:val="single" w:sz="4" w:space="0" w:color="auto"/>
            </w:tcBorders>
            <w:shd w:val="clear" w:color="auto" w:fill="auto"/>
            <w:noWrap/>
            <w:vAlign w:val="bottom"/>
            <w:hideMark/>
          </w:tcPr>
          <w:p w:rsidR="00FC413C" w:rsidRPr="003E7313" w:rsidRDefault="00FC413C" w:rsidP="00643A0D">
            <w:pPr>
              <w:spacing w:after="0" w:line="240" w:lineRule="auto"/>
              <w:ind w:firstLine="0"/>
              <w:rPr>
                <w:rFonts w:ascii="Garamond" w:hAnsi="Garamond"/>
                <w:sz w:val="12"/>
                <w:szCs w:val="12"/>
                <w:lang w:val="sq-AL"/>
              </w:rPr>
            </w:pPr>
            <w:r w:rsidRPr="003E7313">
              <w:rPr>
                <w:rFonts w:ascii="Garamond" w:hAnsi="Garamond"/>
                <w:sz w:val="12"/>
                <w:szCs w:val="12"/>
                <w:lang w:val="sq-AL"/>
              </w:rPr>
              <w:t>40</w:t>
            </w:r>
          </w:p>
        </w:tc>
        <w:tc>
          <w:tcPr>
            <w:tcW w:w="586" w:type="pct"/>
            <w:gridSpan w:val="2"/>
            <w:tcBorders>
              <w:top w:val="nil"/>
              <w:left w:val="nil"/>
              <w:bottom w:val="single" w:sz="4" w:space="0" w:color="auto"/>
              <w:right w:val="single" w:sz="4" w:space="0" w:color="auto"/>
            </w:tcBorders>
            <w:shd w:val="clear" w:color="auto" w:fill="auto"/>
            <w:noWrap/>
            <w:vAlign w:val="bottom"/>
            <w:hideMark/>
          </w:tcPr>
          <w:p w:rsidR="00FC413C" w:rsidRPr="003E7313" w:rsidRDefault="00FC413C" w:rsidP="00643A0D">
            <w:pPr>
              <w:spacing w:after="0" w:line="240" w:lineRule="auto"/>
              <w:ind w:firstLine="0"/>
              <w:rPr>
                <w:rFonts w:ascii="Garamond" w:hAnsi="Garamond"/>
                <w:sz w:val="12"/>
                <w:szCs w:val="12"/>
                <w:lang w:val="sq-AL"/>
              </w:rPr>
            </w:pPr>
            <w:r w:rsidRPr="003E7313">
              <w:rPr>
                <w:rFonts w:ascii="Garamond" w:hAnsi="Garamond"/>
                <w:sz w:val="12"/>
                <w:szCs w:val="12"/>
                <w:lang w:val="sq-AL"/>
              </w:rPr>
              <w:t>Arqilea</w:t>
            </w:r>
          </w:p>
        </w:tc>
        <w:tc>
          <w:tcPr>
            <w:tcW w:w="264" w:type="pct"/>
            <w:tcBorders>
              <w:top w:val="nil"/>
              <w:left w:val="nil"/>
              <w:bottom w:val="single" w:sz="4" w:space="0" w:color="auto"/>
              <w:right w:val="single" w:sz="4" w:space="0" w:color="auto"/>
            </w:tcBorders>
            <w:shd w:val="clear" w:color="auto" w:fill="auto"/>
            <w:noWrap/>
            <w:vAlign w:val="bottom"/>
            <w:hideMark/>
          </w:tcPr>
          <w:p w:rsidR="00FC413C" w:rsidRPr="003E7313" w:rsidRDefault="00FC413C" w:rsidP="00643A0D">
            <w:pPr>
              <w:spacing w:after="0" w:line="240" w:lineRule="auto"/>
              <w:ind w:firstLine="0"/>
              <w:rPr>
                <w:rFonts w:ascii="Garamond" w:hAnsi="Garamond"/>
                <w:sz w:val="12"/>
                <w:szCs w:val="12"/>
                <w:lang w:val="sq-AL"/>
              </w:rPr>
            </w:pPr>
            <w:r w:rsidRPr="003E7313">
              <w:rPr>
                <w:rFonts w:ascii="Garamond" w:hAnsi="Garamond"/>
                <w:sz w:val="12"/>
                <w:szCs w:val="12"/>
                <w:lang w:val="sq-AL"/>
              </w:rPr>
              <w:t>Ali</w:t>
            </w:r>
          </w:p>
        </w:tc>
        <w:tc>
          <w:tcPr>
            <w:tcW w:w="392" w:type="pct"/>
            <w:tcBorders>
              <w:top w:val="nil"/>
              <w:left w:val="nil"/>
              <w:bottom w:val="single" w:sz="4" w:space="0" w:color="auto"/>
              <w:right w:val="single" w:sz="4" w:space="0" w:color="auto"/>
            </w:tcBorders>
            <w:shd w:val="clear" w:color="auto" w:fill="auto"/>
            <w:noWrap/>
            <w:vAlign w:val="bottom"/>
            <w:hideMark/>
          </w:tcPr>
          <w:p w:rsidR="00FC413C" w:rsidRPr="003E7313" w:rsidRDefault="00FC413C" w:rsidP="00643A0D">
            <w:pPr>
              <w:spacing w:after="0" w:line="240" w:lineRule="auto"/>
              <w:ind w:firstLine="0"/>
              <w:rPr>
                <w:rFonts w:ascii="Garamond" w:hAnsi="Garamond"/>
                <w:sz w:val="12"/>
                <w:szCs w:val="12"/>
                <w:lang w:val="sq-AL"/>
              </w:rPr>
            </w:pPr>
            <w:r w:rsidRPr="003E7313">
              <w:rPr>
                <w:rFonts w:ascii="Garamond" w:hAnsi="Garamond"/>
                <w:sz w:val="12"/>
                <w:szCs w:val="12"/>
                <w:lang w:val="sq-AL"/>
              </w:rPr>
              <w:t>Qerim</w:t>
            </w:r>
          </w:p>
        </w:tc>
        <w:tc>
          <w:tcPr>
            <w:tcW w:w="365" w:type="pct"/>
            <w:tcBorders>
              <w:top w:val="nil"/>
              <w:left w:val="nil"/>
              <w:bottom w:val="single" w:sz="4" w:space="0" w:color="auto"/>
              <w:right w:val="single" w:sz="4" w:space="0" w:color="auto"/>
            </w:tcBorders>
            <w:shd w:val="clear" w:color="auto" w:fill="auto"/>
            <w:noWrap/>
            <w:hideMark/>
          </w:tcPr>
          <w:p w:rsidR="00FC413C" w:rsidRPr="003E7313" w:rsidRDefault="00FC413C" w:rsidP="00643A0D">
            <w:pPr>
              <w:spacing w:after="0" w:line="240" w:lineRule="auto"/>
              <w:ind w:firstLine="0"/>
              <w:rPr>
                <w:sz w:val="12"/>
                <w:szCs w:val="12"/>
                <w:lang w:val="sq-AL"/>
              </w:rPr>
            </w:pPr>
            <w:r w:rsidRPr="003E7313">
              <w:rPr>
                <w:rFonts w:ascii="Garamond" w:hAnsi="Garamond"/>
                <w:sz w:val="12"/>
                <w:szCs w:val="12"/>
                <w:lang w:val="sq-AL"/>
              </w:rPr>
              <w:t>Arë</w:t>
            </w:r>
          </w:p>
        </w:tc>
        <w:tc>
          <w:tcPr>
            <w:tcW w:w="374" w:type="pct"/>
            <w:tcBorders>
              <w:top w:val="nil"/>
              <w:left w:val="nil"/>
              <w:bottom w:val="single" w:sz="4" w:space="0" w:color="auto"/>
              <w:right w:val="single" w:sz="4" w:space="0" w:color="auto"/>
            </w:tcBorders>
            <w:shd w:val="clear" w:color="auto" w:fill="auto"/>
            <w:noWrap/>
            <w:vAlign w:val="bottom"/>
            <w:hideMark/>
          </w:tcPr>
          <w:p w:rsidR="00FC413C" w:rsidRPr="003E7313" w:rsidRDefault="00FC413C" w:rsidP="00643A0D">
            <w:pPr>
              <w:spacing w:after="0" w:line="240" w:lineRule="auto"/>
              <w:ind w:firstLine="0"/>
              <w:rPr>
                <w:rFonts w:ascii="Garamond" w:hAnsi="Garamond"/>
                <w:sz w:val="12"/>
                <w:szCs w:val="12"/>
                <w:lang w:val="sq-AL"/>
              </w:rPr>
            </w:pPr>
            <w:r w:rsidRPr="003E7313">
              <w:rPr>
                <w:rFonts w:ascii="Garamond" w:hAnsi="Garamond"/>
                <w:sz w:val="12"/>
                <w:szCs w:val="12"/>
                <w:lang w:val="sq-AL"/>
              </w:rPr>
              <w:t>2063</w:t>
            </w:r>
          </w:p>
        </w:tc>
        <w:tc>
          <w:tcPr>
            <w:tcW w:w="468" w:type="pct"/>
            <w:tcBorders>
              <w:top w:val="nil"/>
              <w:left w:val="nil"/>
              <w:bottom w:val="single" w:sz="4" w:space="0" w:color="auto"/>
              <w:right w:val="nil"/>
            </w:tcBorders>
            <w:shd w:val="clear" w:color="auto" w:fill="auto"/>
            <w:noWrap/>
            <w:vAlign w:val="bottom"/>
            <w:hideMark/>
          </w:tcPr>
          <w:p w:rsidR="00FC413C" w:rsidRPr="003E7313" w:rsidRDefault="00FC413C" w:rsidP="00643A0D">
            <w:pPr>
              <w:spacing w:after="0" w:line="240" w:lineRule="auto"/>
              <w:ind w:firstLine="0"/>
              <w:rPr>
                <w:rFonts w:ascii="Garamond" w:hAnsi="Garamond"/>
                <w:sz w:val="12"/>
                <w:szCs w:val="12"/>
                <w:lang w:val="sq-AL"/>
              </w:rPr>
            </w:pPr>
            <w:r w:rsidRPr="003E7313">
              <w:rPr>
                <w:rFonts w:ascii="Garamond" w:hAnsi="Garamond"/>
                <w:sz w:val="12"/>
                <w:szCs w:val="12"/>
                <w:lang w:val="sq-AL"/>
              </w:rPr>
              <w:t>36/11</w:t>
            </w:r>
          </w:p>
        </w:tc>
        <w:tc>
          <w:tcPr>
            <w:tcW w:w="305" w:type="pct"/>
            <w:tcBorders>
              <w:top w:val="nil"/>
              <w:left w:val="single" w:sz="4" w:space="0" w:color="auto"/>
              <w:bottom w:val="single" w:sz="4" w:space="0" w:color="auto"/>
              <w:right w:val="single" w:sz="4" w:space="0" w:color="auto"/>
            </w:tcBorders>
            <w:shd w:val="clear" w:color="auto" w:fill="auto"/>
            <w:noWrap/>
            <w:vAlign w:val="bottom"/>
            <w:hideMark/>
          </w:tcPr>
          <w:p w:rsidR="00FC413C" w:rsidRPr="003E7313" w:rsidRDefault="00FC413C" w:rsidP="00643A0D">
            <w:pPr>
              <w:spacing w:after="0" w:line="240" w:lineRule="auto"/>
              <w:ind w:firstLine="0"/>
              <w:rPr>
                <w:rFonts w:ascii="Garamond" w:hAnsi="Garamond"/>
                <w:sz w:val="12"/>
                <w:szCs w:val="12"/>
                <w:lang w:val="sq-AL"/>
              </w:rPr>
            </w:pPr>
            <w:r w:rsidRPr="003E7313">
              <w:rPr>
                <w:rFonts w:ascii="Garamond" w:hAnsi="Garamond"/>
                <w:sz w:val="12"/>
                <w:szCs w:val="12"/>
                <w:lang w:val="sq-AL"/>
              </w:rPr>
              <w:t>7000</w:t>
            </w:r>
          </w:p>
        </w:tc>
        <w:tc>
          <w:tcPr>
            <w:tcW w:w="449" w:type="pct"/>
            <w:tcBorders>
              <w:top w:val="nil"/>
              <w:left w:val="nil"/>
              <w:bottom w:val="single" w:sz="4" w:space="0" w:color="auto"/>
              <w:right w:val="single" w:sz="4" w:space="0" w:color="auto"/>
            </w:tcBorders>
            <w:shd w:val="clear" w:color="auto" w:fill="auto"/>
            <w:noWrap/>
            <w:vAlign w:val="bottom"/>
            <w:hideMark/>
          </w:tcPr>
          <w:p w:rsidR="00FC413C" w:rsidRPr="003E7313" w:rsidRDefault="00FC413C" w:rsidP="00643A0D">
            <w:pPr>
              <w:spacing w:after="0" w:line="240" w:lineRule="auto"/>
              <w:ind w:firstLine="0"/>
              <w:rPr>
                <w:rFonts w:ascii="Garamond" w:hAnsi="Garamond"/>
                <w:sz w:val="12"/>
                <w:szCs w:val="12"/>
                <w:lang w:val="sq-AL"/>
              </w:rPr>
            </w:pPr>
            <w:r w:rsidRPr="003E7313">
              <w:rPr>
                <w:rFonts w:ascii="Garamond" w:hAnsi="Garamond"/>
                <w:sz w:val="12"/>
                <w:szCs w:val="12"/>
                <w:lang w:val="sq-AL"/>
              </w:rPr>
              <w:t>16.6</w:t>
            </w:r>
          </w:p>
        </w:tc>
        <w:tc>
          <w:tcPr>
            <w:tcW w:w="351" w:type="pct"/>
            <w:tcBorders>
              <w:top w:val="nil"/>
              <w:left w:val="nil"/>
              <w:bottom w:val="single" w:sz="4" w:space="0" w:color="auto"/>
              <w:right w:val="single" w:sz="4" w:space="0" w:color="auto"/>
            </w:tcBorders>
            <w:shd w:val="clear" w:color="auto" w:fill="auto"/>
            <w:noWrap/>
            <w:vAlign w:val="bottom"/>
            <w:hideMark/>
          </w:tcPr>
          <w:p w:rsidR="00FC413C" w:rsidRPr="003E7313" w:rsidRDefault="00FC413C" w:rsidP="00643A0D">
            <w:pPr>
              <w:spacing w:after="0" w:line="240" w:lineRule="auto"/>
              <w:ind w:firstLine="0"/>
              <w:rPr>
                <w:rFonts w:ascii="Garamond" w:hAnsi="Garamond"/>
                <w:sz w:val="12"/>
                <w:szCs w:val="12"/>
                <w:lang w:val="sq-AL"/>
              </w:rPr>
            </w:pPr>
            <w:r w:rsidRPr="003E7313">
              <w:rPr>
                <w:rFonts w:ascii="Garamond" w:hAnsi="Garamond"/>
                <w:sz w:val="12"/>
                <w:szCs w:val="12"/>
                <w:lang w:val="sq-AL"/>
              </w:rPr>
              <w:t>212</w:t>
            </w:r>
          </w:p>
        </w:tc>
        <w:tc>
          <w:tcPr>
            <w:tcW w:w="490" w:type="pct"/>
            <w:tcBorders>
              <w:top w:val="nil"/>
              <w:left w:val="nil"/>
              <w:bottom w:val="single" w:sz="4" w:space="0" w:color="auto"/>
              <w:right w:val="single" w:sz="4" w:space="0" w:color="auto"/>
            </w:tcBorders>
            <w:shd w:val="clear" w:color="auto" w:fill="auto"/>
            <w:noWrap/>
            <w:vAlign w:val="bottom"/>
            <w:hideMark/>
          </w:tcPr>
          <w:p w:rsidR="00FC413C" w:rsidRPr="003E7313" w:rsidRDefault="00FC413C" w:rsidP="00643A0D">
            <w:pPr>
              <w:spacing w:after="0" w:line="240" w:lineRule="auto"/>
              <w:ind w:firstLine="0"/>
              <w:rPr>
                <w:rFonts w:ascii="Garamond" w:hAnsi="Garamond"/>
                <w:sz w:val="12"/>
                <w:szCs w:val="12"/>
                <w:lang w:val="sq-AL"/>
              </w:rPr>
            </w:pPr>
            <w:r w:rsidRPr="003E7313">
              <w:rPr>
                <w:rFonts w:ascii="Garamond" w:hAnsi="Garamond"/>
                <w:sz w:val="12"/>
                <w:szCs w:val="12"/>
                <w:lang w:val="sq-AL"/>
              </w:rPr>
              <w:t>3519.2</w:t>
            </w:r>
          </w:p>
        </w:tc>
        <w:tc>
          <w:tcPr>
            <w:tcW w:w="630" w:type="pct"/>
            <w:tcBorders>
              <w:top w:val="nil"/>
              <w:left w:val="nil"/>
              <w:bottom w:val="single" w:sz="4" w:space="0" w:color="auto"/>
              <w:right w:val="single" w:sz="4" w:space="0" w:color="auto"/>
            </w:tcBorders>
            <w:shd w:val="clear" w:color="auto" w:fill="auto"/>
            <w:noWrap/>
            <w:vAlign w:val="bottom"/>
            <w:hideMark/>
          </w:tcPr>
          <w:p w:rsidR="00FC413C" w:rsidRPr="003E7313" w:rsidRDefault="00FC413C" w:rsidP="00643A0D">
            <w:pPr>
              <w:spacing w:after="0" w:line="240" w:lineRule="auto"/>
              <w:ind w:firstLine="0"/>
              <w:rPr>
                <w:rFonts w:ascii="Garamond" w:hAnsi="Garamond"/>
                <w:sz w:val="12"/>
                <w:szCs w:val="12"/>
                <w:lang w:val="sq-AL"/>
              </w:rPr>
            </w:pPr>
            <w:r w:rsidRPr="003E7313">
              <w:rPr>
                <w:rFonts w:ascii="Garamond" w:hAnsi="Garamond"/>
                <w:sz w:val="12"/>
                <w:szCs w:val="12"/>
                <w:lang w:val="sq-AL"/>
              </w:rPr>
              <w:t> </w:t>
            </w:r>
          </w:p>
        </w:tc>
      </w:tr>
      <w:tr w:rsidR="00FC413C" w:rsidRPr="003E7313" w:rsidTr="003E7313">
        <w:trPr>
          <w:trHeight w:val="56"/>
          <w:jc w:val="center"/>
        </w:trPr>
        <w:tc>
          <w:tcPr>
            <w:tcW w:w="327" w:type="pct"/>
            <w:tcBorders>
              <w:top w:val="nil"/>
              <w:left w:val="single" w:sz="4" w:space="0" w:color="auto"/>
              <w:bottom w:val="single" w:sz="4" w:space="0" w:color="auto"/>
              <w:right w:val="single" w:sz="4" w:space="0" w:color="auto"/>
            </w:tcBorders>
            <w:shd w:val="clear" w:color="auto" w:fill="auto"/>
            <w:noWrap/>
            <w:vAlign w:val="center"/>
            <w:hideMark/>
          </w:tcPr>
          <w:p w:rsidR="00FC413C" w:rsidRPr="003E7313" w:rsidRDefault="00FC413C" w:rsidP="00643A0D">
            <w:pPr>
              <w:spacing w:after="0" w:line="240" w:lineRule="auto"/>
              <w:ind w:firstLine="0"/>
              <w:rPr>
                <w:rFonts w:ascii="Garamond" w:hAnsi="Garamond"/>
                <w:sz w:val="12"/>
                <w:szCs w:val="12"/>
                <w:lang w:val="sq-AL"/>
              </w:rPr>
            </w:pPr>
            <w:r w:rsidRPr="003E7313">
              <w:rPr>
                <w:rFonts w:ascii="Garamond" w:hAnsi="Garamond"/>
                <w:sz w:val="12"/>
                <w:szCs w:val="12"/>
                <w:lang w:val="sq-AL"/>
              </w:rPr>
              <w:t>41</w:t>
            </w:r>
          </w:p>
        </w:tc>
        <w:tc>
          <w:tcPr>
            <w:tcW w:w="586" w:type="pct"/>
            <w:gridSpan w:val="2"/>
            <w:tcBorders>
              <w:top w:val="nil"/>
              <w:left w:val="nil"/>
              <w:bottom w:val="single" w:sz="4" w:space="0" w:color="auto"/>
              <w:right w:val="single" w:sz="4" w:space="0" w:color="auto"/>
            </w:tcBorders>
            <w:shd w:val="clear" w:color="auto" w:fill="auto"/>
            <w:noWrap/>
            <w:vAlign w:val="bottom"/>
            <w:hideMark/>
          </w:tcPr>
          <w:p w:rsidR="00FC413C" w:rsidRPr="003E7313" w:rsidRDefault="00FC413C" w:rsidP="00643A0D">
            <w:pPr>
              <w:spacing w:after="0" w:line="240" w:lineRule="auto"/>
              <w:ind w:firstLine="0"/>
              <w:rPr>
                <w:rFonts w:ascii="Garamond" w:hAnsi="Garamond"/>
                <w:sz w:val="12"/>
                <w:szCs w:val="12"/>
                <w:lang w:val="sq-AL"/>
              </w:rPr>
            </w:pPr>
            <w:r w:rsidRPr="003E7313">
              <w:rPr>
                <w:rFonts w:ascii="Garamond" w:hAnsi="Garamond"/>
                <w:sz w:val="12"/>
                <w:szCs w:val="12"/>
                <w:lang w:val="sq-AL"/>
              </w:rPr>
              <w:t xml:space="preserve">Familja </w:t>
            </w:r>
          </w:p>
        </w:tc>
        <w:tc>
          <w:tcPr>
            <w:tcW w:w="264" w:type="pct"/>
            <w:tcBorders>
              <w:top w:val="nil"/>
              <w:left w:val="nil"/>
              <w:bottom w:val="single" w:sz="4" w:space="0" w:color="auto"/>
              <w:right w:val="single" w:sz="4" w:space="0" w:color="auto"/>
            </w:tcBorders>
            <w:shd w:val="clear" w:color="auto" w:fill="auto"/>
            <w:noWrap/>
            <w:vAlign w:val="bottom"/>
            <w:hideMark/>
          </w:tcPr>
          <w:p w:rsidR="00FC413C" w:rsidRPr="003E7313" w:rsidRDefault="00FC413C" w:rsidP="00643A0D">
            <w:pPr>
              <w:spacing w:after="0" w:line="240" w:lineRule="auto"/>
              <w:ind w:firstLine="0"/>
              <w:rPr>
                <w:rFonts w:ascii="Garamond" w:hAnsi="Garamond"/>
                <w:sz w:val="12"/>
                <w:szCs w:val="12"/>
                <w:lang w:val="sq-AL"/>
              </w:rPr>
            </w:pPr>
            <w:r w:rsidRPr="003E7313">
              <w:rPr>
                <w:rFonts w:ascii="Garamond" w:hAnsi="Garamond"/>
                <w:sz w:val="12"/>
                <w:szCs w:val="12"/>
                <w:lang w:val="sq-AL"/>
              </w:rPr>
              <w:t> </w:t>
            </w:r>
          </w:p>
        </w:tc>
        <w:tc>
          <w:tcPr>
            <w:tcW w:w="392" w:type="pct"/>
            <w:tcBorders>
              <w:top w:val="nil"/>
              <w:left w:val="nil"/>
              <w:bottom w:val="single" w:sz="4" w:space="0" w:color="auto"/>
              <w:right w:val="single" w:sz="4" w:space="0" w:color="auto"/>
            </w:tcBorders>
            <w:shd w:val="clear" w:color="auto" w:fill="auto"/>
            <w:noWrap/>
            <w:vAlign w:val="bottom"/>
            <w:hideMark/>
          </w:tcPr>
          <w:p w:rsidR="00FC413C" w:rsidRPr="003E7313" w:rsidRDefault="00FC413C" w:rsidP="00643A0D">
            <w:pPr>
              <w:spacing w:after="0" w:line="240" w:lineRule="auto"/>
              <w:ind w:firstLine="0"/>
              <w:rPr>
                <w:rFonts w:ascii="Garamond" w:hAnsi="Garamond"/>
                <w:sz w:val="12"/>
                <w:szCs w:val="12"/>
                <w:lang w:val="sq-AL"/>
              </w:rPr>
            </w:pPr>
            <w:r w:rsidRPr="003E7313">
              <w:rPr>
                <w:rFonts w:ascii="Garamond" w:hAnsi="Garamond"/>
                <w:sz w:val="12"/>
                <w:szCs w:val="12"/>
                <w:lang w:val="sq-AL"/>
              </w:rPr>
              <w:t>Veizi</w:t>
            </w:r>
          </w:p>
        </w:tc>
        <w:tc>
          <w:tcPr>
            <w:tcW w:w="365" w:type="pct"/>
            <w:tcBorders>
              <w:top w:val="nil"/>
              <w:left w:val="nil"/>
              <w:bottom w:val="single" w:sz="4" w:space="0" w:color="auto"/>
              <w:right w:val="single" w:sz="4" w:space="0" w:color="auto"/>
            </w:tcBorders>
            <w:shd w:val="clear" w:color="auto" w:fill="auto"/>
            <w:noWrap/>
            <w:hideMark/>
          </w:tcPr>
          <w:p w:rsidR="00FC413C" w:rsidRPr="003E7313" w:rsidRDefault="00FC413C" w:rsidP="00643A0D">
            <w:pPr>
              <w:spacing w:after="0" w:line="240" w:lineRule="auto"/>
              <w:ind w:firstLine="0"/>
              <w:rPr>
                <w:sz w:val="12"/>
                <w:szCs w:val="12"/>
                <w:lang w:val="sq-AL"/>
              </w:rPr>
            </w:pPr>
            <w:r w:rsidRPr="003E7313">
              <w:rPr>
                <w:rFonts w:ascii="Garamond" w:hAnsi="Garamond"/>
                <w:sz w:val="12"/>
                <w:szCs w:val="12"/>
                <w:lang w:val="sq-AL"/>
              </w:rPr>
              <w:t>Arë</w:t>
            </w:r>
          </w:p>
        </w:tc>
        <w:tc>
          <w:tcPr>
            <w:tcW w:w="374" w:type="pct"/>
            <w:tcBorders>
              <w:top w:val="nil"/>
              <w:left w:val="nil"/>
              <w:bottom w:val="single" w:sz="4" w:space="0" w:color="auto"/>
              <w:right w:val="single" w:sz="4" w:space="0" w:color="auto"/>
            </w:tcBorders>
            <w:shd w:val="clear" w:color="auto" w:fill="auto"/>
            <w:noWrap/>
            <w:vAlign w:val="bottom"/>
            <w:hideMark/>
          </w:tcPr>
          <w:p w:rsidR="00FC413C" w:rsidRPr="003E7313" w:rsidRDefault="00FC413C" w:rsidP="00643A0D">
            <w:pPr>
              <w:spacing w:after="0" w:line="240" w:lineRule="auto"/>
              <w:ind w:firstLine="0"/>
              <w:rPr>
                <w:rFonts w:ascii="Garamond" w:hAnsi="Garamond"/>
                <w:sz w:val="12"/>
                <w:szCs w:val="12"/>
                <w:lang w:val="sq-AL"/>
              </w:rPr>
            </w:pPr>
            <w:r w:rsidRPr="003E7313">
              <w:rPr>
                <w:rFonts w:ascii="Garamond" w:hAnsi="Garamond"/>
                <w:sz w:val="12"/>
                <w:szCs w:val="12"/>
                <w:lang w:val="sq-AL"/>
              </w:rPr>
              <w:t>2063</w:t>
            </w:r>
          </w:p>
        </w:tc>
        <w:tc>
          <w:tcPr>
            <w:tcW w:w="468" w:type="pct"/>
            <w:tcBorders>
              <w:top w:val="nil"/>
              <w:left w:val="nil"/>
              <w:bottom w:val="single" w:sz="4" w:space="0" w:color="auto"/>
              <w:right w:val="nil"/>
            </w:tcBorders>
            <w:shd w:val="clear" w:color="auto" w:fill="auto"/>
            <w:noWrap/>
            <w:vAlign w:val="bottom"/>
            <w:hideMark/>
          </w:tcPr>
          <w:p w:rsidR="00FC413C" w:rsidRPr="003E7313" w:rsidRDefault="00FC413C" w:rsidP="00643A0D">
            <w:pPr>
              <w:spacing w:after="0" w:line="240" w:lineRule="auto"/>
              <w:ind w:firstLine="0"/>
              <w:rPr>
                <w:rFonts w:ascii="Garamond" w:hAnsi="Garamond"/>
                <w:sz w:val="12"/>
                <w:szCs w:val="12"/>
                <w:lang w:val="sq-AL"/>
              </w:rPr>
            </w:pPr>
            <w:r w:rsidRPr="003E7313">
              <w:rPr>
                <w:rFonts w:ascii="Garamond" w:hAnsi="Garamond"/>
                <w:sz w:val="12"/>
                <w:szCs w:val="12"/>
                <w:lang w:val="sq-AL"/>
              </w:rPr>
              <w:t>43/10</w:t>
            </w:r>
          </w:p>
        </w:tc>
        <w:tc>
          <w:tcPr>
            <w:tcW w:w="305" w:type="pct"/>
            <w:tcBorders>
              <w:top w:val="nil"/>
              <w:left w:val="single" w:sz="4" w:space="0" w:color="auto"/>
              <w:bottom w:val="single" w:sz="4" w:space="0" w:color="auto"/>
              <w:right w:val="single" w:sz="4" w:space="0" w:color="auto"/>
            </w:tcBorders>
            <w:shd w:val="clear" w:color="auto" w:fill="auto"/>
            <w:noWrap/>
            <w:vAlign w:val="bottom"/>
            <w:hideMark/>
          </w:tcPr>
          <w:p w:rsidR="00FC413C" w:rsidRPr="003E7313" w:rsidRDefault="00FC413C" w:rsidP="00643A0D">
            <w:pPr>
              <w:spacing w:after="0" w:line="240" w:lineRule="auto"/>
              <w:ind w:firstLine="0"/>
              <w:rPr>
                <w:rFonts w:ascii="Garamond" w:hAnsi="Garamond"/>
                <w:sz w:val="12"/>
                <w:szCs w:val="12"/>
                <w:lang w:val="sq-AL"/>
              </w:rPr>
            </w:pPr>
            <w:r w:rsidRPr="003E7313">
              <w:rPr>
                <w:rFonts w:ascii="Garamond" w:hAnsi="Garamond"/>
                <w:sz w:val="12"/>
                <w:szCs w:val="12"/>
                <w:lang w:val="sq-AL"/>
              </w:rPr>
              <w:t> </w:t>
            </w:r>
          </w:p>
        </w:tc>
        <w:tc>
          <w:tcPr>
            <w:tcW w:w="449" w:type="pct"/>
            <w:tcBorders>
              <w:top w:val="nil"/>
              <w:left w:val="nil"/>
              <w:bottom w:val="single" w:sz="4" w:space="0" w:color="auto"/>
              <w:right w:val="single" w:sz="4" w:space="0" w:color="auto"/>
            </w:tcBorders>
            <w:shd w:val="clear" w:color="auto" w:fill="auto"/>
            <w:noWrap/>
            <w:vAlign w:val="bottom"/>
            <w:hideMark/>
          </w:tcPr>
          <w:p w:rsidR="00FC413C" w:rsidRPr="003E7313" w:rsidRDefault="00FC413C" w:rsidP="00643A0D">
            <w:pPr>
              <w:spacing w:after="0" w:line="240" w:lineRule="auto"/>
              <w:ind w:firstLine="0"/>
              <w:rPr>
                <w:rFonts w:ascii="Garamond" w:hAnsi="Garamond"/>
                <w:sz w:val="12"/>
                <w:szCs w:val="12"/>
                <w:lang w:val="sq-AL"/>
              </w:rPr>
            </w:pPr>
            <w:r w:rsidRPr="003E7313">
              <w:rPr>
                <w:rFonts w:ascii="Garamond" w:hAnsi="Garamond"/>
                <w:sz w:val="12"/>
                <w:szCs w:val="12"/>
                <w:lang w:val="sq-AL"/>
              </w:rPr>
              <w:t>18.1</w:t>
            </w:r>
          </w:p>
        </w:tc>
        <w:tc>
          <w:tcPr>
            <w:tcW w:w="351" w:type="pct"/>
            <w:tcBorders>
              <w:top w:val="nil"/>
              <w:left w:val="nil"/>
              <w:bottom w:val="single" w:sz="4" w:space="0" w:color="auto"/>
              <w:right w:val="single" w:sz="4" w:space="0" w:color="auto"/>
            </w:tcBorders>
            <w:shd w:val="clear" w:color="auto" w:fill="auto"/>
            <w:noWrap/>
            <w:vAlign w:val="bottom"/>
            <w:hideMark/>
          </w:tcPr>
          <w:p w:rsidR="00FC413C" w:rsidRPr="003E7313" w:rsidRDefault="00FC413C" w:rsidP="00643A0D">
            <w:pPr>
              <w:spacing w:after="0" w:line="240" w:lineRule="auto"/>
              <w:ind w:firstLine="0"/>
              <w:rPr>
                <w:rFonts w:ascii="Garamond" w:hAnsi="Garamond"/>
                <w:sz w:val="12"/>
                <w:szCs w:val="12"/>
                <w:lang w:val="sq-AL"/>
              </w:rPr>
            </w:pPr>
            <w:r w:rsidRPr="003E7313">
              <w:rPr>
                <w:rFonts w:ascii="Garamond" w:hAnsi="Garamond"/>
                <w:sz w:val="12"/>
                <w:szCs w:val="12"/>
                <w:lang w:val="sq-AL"/>
              </w:rPr>
              <w:t>212</w:t>
            </w:r>
          </w:p>
        </w:tc>
        <w:tc>
          <w:tcPr>
            <w:tcW w:w="490" w:type="pct"/>
            <w:tcBorders>
              <w:top w:val="nil"/>
              <w:left w:val="nil"/>
              <w:bottom w:val="single" w:sz="4" w:space="0" w:color="auto"/>
              <w:right w:val="single" w:sz="4" w:space="0" w:color="auto"/>
            </w:tcBorders>
            <w:shd w:val="clear" w:color="auto" w:fill="auto"/>
            <w:noWrap/>
            <w:vAlign w:val="bottom"/>
            <w:hideMark/>
          </w:tcPr>
          <w:p w:rsidR="00FC413C" w:rsidRPr="003E7313" w:rsidRDefault="00FC413C" w:rsidP="00643A0D">
            <w:pPr>
              <w:spacing w:after="0" w:line="240" w:lineRule="auto"/>
              <w:ind w:firstLine="0"/>
              <w:rPr>
                <w:rFonts w:ascii="Garamond" w:hAnsi="Garamond"/>
                <w:sz w:val="12"/>
                <w:szCs w:val="12"/>
                <w:lang w:val="sq-AL"/>
              </w:rPr>
            </w:pPr>
            <w:r w:rsidRPr="003E7313">
              <w:rPr>
                <w:rFonts w:ascii="Garamond" w:hAnsi="Garamond"/>
                <w:sz w:val="12"/>
                <w:szCs w:val="12"/>
                <w:lang w:val="sq-AL"/>
              </w:rPr>
              <w:t>3837.2</w:t>
            </w:r>
          </w:p>
        </w:tc>
        <w:tc>
          <w:tcPr>
            <w:tcW w:w="630" w:type="pct"/>
            <w:tcBorders>
              <w:top w:val="nil"/>
              <w:left w:val="nil"/>
              <w:bottom w:val="single" w:sz="4" w:space="0" w:color="auto"/>
              <w:right w:val="single" w:sz="4" w:space="0" w:color="auto"/>
            </w:tcBorders>
            <w:shd w:val="clear" w:color="auto" w:fill="auto"/>
            <w:noWrap/>
            <w:vAlign w:val="bottom"/>
            <w:hideMark/>
          </w:tcPr>
          <w:p w:rsidR="00FC413C" w:rsidRPr="003E7313" w:rsidRDefault="00FC413C" w:rsidP="00643A0D">
            <w:pPr>
              <w:spacing w:after="0" w:line="240" w:lineRule="auto"/>
              <w:ind w:firstLine="0"/>
              <w:rPr>
                <w:rFonts w:ascii="Garamond" w:hAnsi="Garamond"/>
                <w:sz w:val="12"/>
                <w:szCs w:val="12"/>
                <w:lang w:val="sq-AL"/>
              </w:rPr>
            </w:pPr>
            <w:r w:rsidRPr="003E7313">
              <w:rPr>
                <w:rFonts w:ascii="Garamond" w:hAnsi="Garamond"/>
                <w:sz w:val="12"/>
                <w:szCs w:val="12"/>
                <w:lang w:val="sq-AL"/>
              </w:rPr>
              <w:t> </w:t>
            </w:r>
          </w:p>
        </w:tc>
      </w:tr>
      <w:tr w:rsidR="00FC413C" w:rsidRPr="003E7313" w:rsidTr="003E7313">
        <w:trPr>
          <w:trHeight w:val="56"/>
          <w:jc w:val="center"/>
        </w:trPr>
        <w:tc>
          <w:tcPr>
            <w:tcW w:w="327" w:type="pct"/>
            <w:tcBorders>
              <w:top w:val="nil"/>
              <w:left w:val="single" w:sz="4" w:space="0" w:color="auto"/>
              <w:bottom w:val="single" w:sz="4" w:space="0" w:color="auto"/>
              <w:right w:val="single" w:sz="4" w:space="0" w:color="auto"/>
            </w:tcBorders>
            <w:shd w:val="clear" w:color="auto" w:fill="auto"/>
            <w:noWrap/>
            <w:vAlign w:val="bottom"/>
            <w:hideMark/>
          </w:tcPr>
          <w:p w:rsidR="00FC413C" w:rsidRPr="003E7313" w:rsidRDefault="00FC413C" w:rsidP="00643A0D">
            <w:pPr>
              <w:spacing w:after="0" w:line="240" w:lineRule="auto"/>
              <w:ind w:firstLine="0"/>
              <w:rPr>
                <w:rFonts w:ascii="Garamond" w:hAnsi="Garamond"/>
                <w:sz w:val="12"/>
                <w:szCs w:val="12"/>
                <w:lang w:val="sq-AL"/>
              </w:rPr>
            </w:pPr>
            <w:r w:rsidRPr="003E7313">
              <w:rPr>
                <w:rFonts w:ascii="Garamond" w:hAnsi="Garamond"/>
                <w:sz w:val="12"/>
                <w:szCs w:val="12"/>
                <w:lang w:val="sq-AL"/>
              </w:rPr>
              <w:t>42</w:t>
            </w:r>
          </w:p>
        </w:tc>
        <w:tc>
          <w:tcPr>
            <w:tcW w:w="586" w:type="pct"/>
            <w:gridSpan w:val="2"/>
            <w:tcBorders>
              <w:top w:val="nil"/>
              <w:left w:val="nil"/>
              <w:bottom w:val="single" w:sz="4" w:space="0" w:color="auto"/>
              <w:right w:val="single" w:sz="4" w:space="0" w:color="auto"/>
            </w:tcBorders>
            <w:shd w:val="clear" w:color="auto" w:fill="auto"/>
            <w:noWrap/>
            <w:vAlign w:val="bottom"/>
            <w:hideMark/>
          </w:tcPr>
          <w:p w:rsidR="00FC413C" w:rsidRPr="003E7313" w:rsidRDefault="00FC413C" w:rsidP="00643A0D">
            <w:pPr>
              <w:spacing w:after="0" w:line="240" w:lineRule="auto"/>
              <w:ind w:firstLine="0"/>
              <w:rPr>
                <w:rFonts w:ascii="Garamond" w:hAnsi="Garamond"/>
                <w:sz w:val="12"/>
                <w:szCs w:val="12"/>
                <w:lang w:val="sq-AL"/>
              </w:rPr>
            </w:pPr>
            <w:r w:rsidRPr="003E7313">
              <w:rPr>
                <w:rFonts w:ascii="Garamond" w:hAnsi="Garamond"/>
                <w:sz w:val="12"/>
                <w:szCs w:val="12"/>
                <w:lang w:val="sq-AL"/>
              </w:rPr>
              <w:t xml:space="preserve">Familja </w:t>
            </w:r>
          </w:p>
        </w:tc>
        <w:tc>
          <w:tcPr>
            <w:tcW w:w="264" w:type="pct"/>
            <w:tcBorders>
              <w:top w:val="nil"/>
              <w:left w:val="nil"/>
              <w:bottom w:val="single" w:sz="4" w:space="0" w:color="auto"/>
              <w:right w:val="single" w:sz="4" w:space="0" w:color="auto"/>
            </w:tcBorders>
            <w:shd w:val="clear" w:color="auto" w:fill="auto"/>
            <w:noWrap/>
            <w:vAlign w:val="bottom"/>
            <w:hideMark/>
          </w:tcPr>
          <w:p w:rsidR="00FC413C" w:rsidRPr="003E7313" w:rsidRDefault="00FC413C" w:rsidP="00643A0D">
            <w:pPr>
              <w:spacing w:after="0" w:line="240" w:lineRule="auto"/>
              <w:ind w:firstLine="0"/>
              <w:rPr>
                <w:rFonts w:ascii="Garamond" w:hAnsi="Garamond"/>
                <w:sz w:val="12"/>
                <w:szCs w:val="12"/>
                <w:lang w:val="sq-AL"/>
              </w:rPr>
            </w:pPr>
            <w:r w:rsidRPr="003E7313">
              <w:rPr>
                <w:rFonts w:ascii="Garamond" w:hAnsi="Garamond"/>
                <w:sz w:val="12"/>
                <w:szCs w:val="12"/>
                <w:lang w:val="sq-AL"/>
              </w:rPr>
              <w:t> </w:t>
            </w:r>
          </w:p>
        </w:tc>
        <w:tc>
          <w:tcPr>
            <w:tcW w:w="392" w:type="pct"/>
            <w:tcBorders>
              <w:top w:val="nil"/>
              <w:left w:val="nil"/>
              <w:bottom w:val="single" w:sz="4" w:space="0" w:color="auto"/>
              <w:right w:val="single" w:sz="4" w:space="0" w:color="auto"/>
            </w:tcBorders>
            <w:shd w:val="clear" w:color="auto" w:fill="auto"/>
            <w:noWrap/>
            <w:vAlign w:val="bottom"/>
            <w:hideMark/>
          </w:tcPr>
          <w:p w:rsidR="00FC413C" w:rsidRPr="003E7313" w:rsidRDefault="00FC413C" w:rsidP="00643A0D">
            <w:pPr>
              <w:spacing w:after="0" w:line="240" w:lineRule="auto"/>
              <w:ind w:firstLine="0"/>
              <w:rPr>
                <w:rFonts w:ascii="Garamond" w:hAnsi="Garamond"/>
                <w:sz w:val="12"/>
                <w:szCs w:val="12"/>
                <w:lang w:val="sq-AL"/>
              </w:rPr>
            </w:pPr>
            <w:r w:rsidRPr="003E7313">
              <w:rPr>
                <w:rFonts w:ascii="Garamond" w:hAnsi="Garamond"/>
                <w:sz w:val="12"/>
                <w:szCs w:val="12"/>
                <w:lang w:val="sq-AL"/>
              </w:rPr>
              <w:t>Ismaili</w:t>
            </w:r>
          </w:p>
        </w:tc>
        <w:tc>
          <w:tcPr>
            <w:tcW w:w="365" w:type="pct"/>
            <w:tcBorders>
              <w:top w:val="nil"/>
              <w:left w:val="nil"/>
              <w:bottom w:val="single" w:sz="4" w:space="0" w:color="auto"/>
              <w:right w:val="single" w:sz="4" w:space="0" w:color="auto"/>
            </w:tcBorders>
            <w:shd w:val="clear" w:color="auto" w:fill="auto"/>
            <w:noWrap/>
            <w:hideMark/>
          </w:tcPr>
          <w:p w:rsidR="00FC413C" w:rsidRPr="003E7313" w:rsidRDefault="00FC413C" w:rsidP="00643A0D">
            <w:pPr>
              <w:spacing w:after="0" w:line="240" w:lineRule="auto"/>
              <w:ind w:firstLine="0"/>
              <w:rPr>
                <w:sz w:val="12"/>
                <w:szCs w:val="12"/>
                <w:lang w:val="sq-AL"/>
              </w:rPr>
            </w:pPr>
            <w:r w:rsidRPr="003E7313">
              <w:rPr>
                <w:rFonts w:ascii="Garamond" w:hAnsi="Garamond"/>
                <w:sz w:val="12"/>
                <w:szCs w:val="12"/>
                <w:lang w:val="sq-AL"/>
              </w:rPr>
              <w:t>Arë</w:t>
            </w:r>
          </w:p>
        </w:tc>
        <w:tc>
          <w:tcPr>
            <w:tcW w:w="374" w:type="pct"/>
            <w:tcBorders>
              <w:top w:val="nil"/>
              <w:left w:val="nil"/>
              <w:bottom w:val="single" w:sz="4" w:space="0" w:color="auto"/>
              <w:right w:val="single" w:sz="4" w:space="0" w:color="auto"/>
            </w:tcBorders>
            <w:shd w:val="clear" w:color="auto" w:fill="auto"/>
            <w:noWrap/>
            <w:vAlign w:val="bottom"/>
            <w:hideMark/>
          </w:tcPr>
          <w:p w:rsidR="00FC413C" w:rsidRPr="003E7313" w:rsidRDefault="00FC413C" w:rsidP="00643A0D">
            <w:pPr>
              <w:spacing w:after="0" w:line="240" w:lineRule="auto"/>
              <w:ind w:firstLine="0"/>
              <w:rPr>
                <w:rFonts w:ascii="Garamond" w:hAnsi="Garamond"/>
                <w:sz w:val="12"/>
                <w:szCs w:val="12"/>
                <w:lang w:val="sq-AL"/>
              </w:rPr>
            </w:pPr>
            <w:r w:rsidRPr="003E7313">
              <w:rPr>
                <w:rFonts w:ascii="Garamond" w:hAnsi="Garamond"/>
                <w:sz w:val="12"/>
                <w:szCs w:val="12"/>
                <w:lang w:val="sq-AL"/>
              </w:rPr>
              <w:t>2063</w:t>
            </w:r>
          </w:p>
        </w:tc>
        <w:tc>
          <w:tcPr>
            <w:tcW w:w="468" w:type="pct"/>
            <w:tcBorders>
              <w:top w:val="nil"/>
              <w:left w:val="nil"/>
              <w:bottom w:val="single" w:sz="4" w:space="0" w:color="auto"/>
              <w:right w:val="nil"/>
            </w:tcBorders>
            <w:shd w:val="clear" w:color="auto" w:fill="auto"/>
            <w:noWrap/>
            <w:vAlign w:val="bottom"/>
            <w:hideMark/>
          </w:tcPr>
          <w:p w:rsidR="00FC413C" w:rsidRPr="003E7313" w:rsidRDefault="00FC413C" w:rsidP="00643A0D">
            <w:pPr>
              <w:spacing w:after="0" w:line="240" w:lineRule="auto"/>
              <w:ind w:firstLine="0"/>
              <w:rPr>
                <w:rFonts w:ascii="Garamond" w:hAnsi="Garamond"/>
                <w:sz w:val="12"/>
                <w:szCs w:val="12"/>
                <w:lang w:val="sq-AL"/>
              </w:rPr>
            </w:pPr>
            <w:r w:rsidRPr="003E7313">
              <w:rPr>
                <w:rFonts w:ascii="Garamond" w:hAnsi="Garamond"/>
                <w:sz w:val="12"/>
                <w:szCs w:val="12"/>
                <w:lang w:val="sq-AL"/>
              </w:rPr>
              <w:t>67/17</w:t>
            </w:r>
          </w:p>
        </w:tc>
        <w:tc>
          <w:tcPr>
            <w:tcW w:w="305" w:type="pct"/>
            <w:tcBorders>
              <w:top w:val="nil"/>
              <w:left w:val="single" w:sz="4" w:space="0" w:color="auto"/>
              <w:bottom w:val="single" w:sz="4" w:space="0" w:color="auto"/>
              <w:right w:val="single" w:sz="4" w:space="0" w:color="auto"/>
            </w:tcBorders>
            <w:shd w:val="clear" w:color="auto" w:fill="auto"/>
            <w:noWrap/>
            <w:vAlign w:val="bottom"/>
            <w:hideMark/>
          </w:tcPr>
          <w:p w:rsidR="00FC413C" w:rsidRPr="003E7313" w:rsidRDefault="00FC413C" w:rsidP="00643A0D">
            <w:pPr>
              <w:spacing w:after="0" w:line="240" w:lineRule="auto"/>
              <w:ind w:firstLine="0"/>
              <w:rPr>
                <w:rFonts w:ascii="Garamond" w:hAnsi="Garamond"/>
                <w:sz w:val="12"/>
                <w:szCs w:val="12"/>
                <w:lang w:val="sq-AL"/>
              </w:rPr>
            </w:pPr>
            <w:r w:rsidRPr="003E7313">
              <w:rPr>
                <w:rFonts w:ascii="Garamond" w:hAnsi="Garamond"/>
                <w:sz w:val="12"/>
                <w:szCs w:val="12"/>
                <w:lang w:val="sq-AL"/>
              </w:rPr>
              <w:t> </w:t>
            </w:r>
          </w:p>
        </w:tc>
        <w:tc>
          <w:tcPr>
            <w:tcW w:w="449" w:type="pct"/>
            <w:tcBorders>
              <w:top w:val="nil"/>
              <w:left w:val="nil"/>
              <w:bottom w:val="single" w:sz="4" w:space="0" w:color="auto"/>
              <w:right w:val="single" w:sz="4" w:space="0" w:color="auto"/>
            </w:tcBorders>
            <w:shd w:val="clear" w:color="auto" w:fill="auto"/>
            <w:noWrap/>
            <w:vAlign w:val="bottom"/>
            <w:hideMark/>
          </w:tcPr>
          <w:p w:rsidR="00FC413C" w:rsidRPr="003E7313" w:rsidRDefault="00FC413C" w:rsidP="00643A0D">
            <w:pPr>
              <w:spacing w:after="0" w:line="240" w:lineRule="auto"/>
              <w:ind w:firstLine="0"/>
              <w:rPr>
                <w:rFonts w:ascii="Garamond" w:hAnsi="Garamond"/>
                <w:sz w:val="12"/>
                <w:szCs w:val="12"/>
                <w:lang w:val="sq-AL"/>
              </w:rPr>
            </w:pPr>
            <w:r w:rsidRPr="003E7313">
              <w:rPr>
                <w:rFonts w:ascii="Garamond" w:hAnsi="Garamond"/>
                <w:sz w:val="12"/>
                <w:szCs w:val="12"/>
                <w:lang w:val="sq-AL"/>
              </w:rPr>
              <w:t>15.2</w:t>
            </w:r>
          </w:p>
        </w:tc>
        <w:tc>
          <w:tcPr>
            <w:tcW w:w="351" w:type="pct"/>
            <w:tcBorders>
              <w:top w:val="nil"/>
              <w:left w:val="nil"/>
              <w:bottom w:val="single" w:sz="4" w:space="0" w:color="auto"/>
              <w:right w:val="single" w:sz="4" w:space="0" w:color="auto"/>
            </w:tcBorders>
            <w:shd w:val="clear" w:color="auto" w:fill="auto"/>
            <w:noWrap/>
            <w:vAlign w:val="bottom"/>
            <w:hideMark/>
          </w:tcPr>
          <w:p w:rsidR="00FC413C" w:rsidRPr="003E7313" w:rsidRDefault="00FC413C" w:rsidP="00643A0D">
            <w:pPr>
              <w:spacing w:after="0" w:line="240" w:lineRule="auto"/>
              <w:ind w:firstLine="0"/>
              <w:rPr>
                <w:rFonts w:ascii="Garamond" w:hAnsi="Garamond"/>
                <w:sz w:val="12"/>
                <w:szCs w:val="12"/>
                <w:lang w:val="sq-AL"/>
              </w:rPr>
            </w:pPr>
            <w:r w:rsidRPr="003E7313">
              <w:rPr>
                <w:rFonts w:ascii="Garamond" w:hAnsi="Garamond"/>
                <w:sz w:val="12"/>
                <w:szCs w:val="12"/>
                <w:lang w:val="sq-AL"/>
              </w:rPr>
              <w:t>212</w:t>
            </w:r>
          </w:p>
        </w:tc>
        <w:tc>
          <w:tcPr>
            <w:tcW w:w="490" w:type="pct"/>
            <w:tcBorders>
              <w:top w:val="nil"/>
              <w:left w:val="nil"/>
              <w:bottom w:val="single" w:sz="4" w:space="0" w:color="auto"/>
              <w:right w:val="single" w:sz="4" w:space="0" w:color="auto"/>
            </w:tcBorders>
            <w:shd w:val="clear" w:color="auto" w:fill="auto"/>
            <w:noWrap/>
            <w:vAlign w:val="bottom"/>
            <w:hideMark/>
          </w:tcPr>
          <w:p w:rsidR="00FC413C" w:rsidRPr="003E7313" w:rsidRDefault="00FC413C" w:rsidP="00643A0D">
            <w:pPr>
              <w:spacing w:after="0" w:line="240" w:lineRule="auto"/>
              <w:ind w:firstLine="0"/>
              <w:rPr>
                <w:rFonts w:ascii="Garamond" w:hAnsi="Garamond"/>
                <w:sz w:val="12"/>
                <w:szCs w:val="12"/>
                <w:lang w:val="sq-AL"/>
              </w:rPr>
            </w:pPr>
            <w:r w:rsidRPr="003E7313">
              <w:rPr>
                <w:rFonts w:ascii="Garamond" w:hAnsi="Garamond"/>
                <w:sz w:val="12"/>
                <w:szCs w:val="12"/>
                <w:lang w:val="sq-AL"/>
              </w:rPr>
              <w:t>3222.4</w:t>
            </w:r>
          </w:p>
        </w:tc>
        <w:tc>
          <w:tcPr>
            <w:tcW w:w="630" w:type="pct"/>
            <w:tcBorders>
              <w:top w:val="nil"/>
              <w:left w:val="nil"/>
              <w:bottom w:val="single" w:sz="4" w:space="0" w:color="auto"/>
              <w:right w:val="single" w:sz="4" w:space="0" w:color="auto"/>
            </w:tcBorders>
            <w:shd w:val="clear" w:color="auto" w:fill="auto"/>
            <w:noWrap/>
            <w:vAlign w:val="bottom"/>
            <w:hideMark/>
          </w:tcPr>
          <w:p w:rsidR="00FC413C" w:rsidRPr="003E7313" w:rsidRDefault="00E23331" w:rsidP="00643A0D">
            <w:pPr>
              <w:spacing w:after="0" w:line="240" w:lineRule="auto"/>
              <w:ind w:firstLine="0"/>
              <w:rPr>
                <w:rFonts w:ascii="Garamond" w:hAnsi="Garamond"/>
                <w:sz w:val="12"/>
                <w:szCs w:val="12"/>
                <w:lang w:val="sq-AL"/>
              </w:rPr>
            </w:pPr>
            <w:r w:rsidRPr="003E7313">
              <w:rPr>
                <w:rFonts w:ascii="Garamond" w:hAnsi="Garamond"/>
                <w:sz w:val="12"/>
                <w:szCs w:val="12"/>
                <w:lang w:val="sq-AL"/>
              </w:rPr>
              <w:t>bashkëpronësi</w:t>
            </w:r>
          </w:p>
        </w:tc>
      </w:tr>
      <w:tr w:rsidR="00FC413C" w:rsidRPr="003E7313" w:rsidTr="003E7313">
        <w:trPr>
          <w:trHeight w:val="56"/>
          <w:jc w:val="center"/>
        </w:trPr>
        <w:tc>
          <w:tcPr>
            <w:tcW w:w="327" w:type="pct"/>
            <w:tcBorders>
              <w:top w:val="nil"/>
              <w:left w:val="single" w:sz="4" w:space="0" w:color="auto"/>
              <w:bottom w:val="single" w:sz="4" w:space="0" w:color="auto"/>
              <w:right w:val="single" w:sz="4" w:space="0" w:color="auto"/>
            </w:tcBorders>
            <w:shd w:val="clear" w:color="auto" w:fill="auto"/>
            <w:noWrap/>
            <w:vAlign w:val="bottom"/>
            <w:hideMark/>
          </w:tcPr>
          <w:p w:rsidR="00FC413C" w:rsidRPr="003E7313" w:rsidRDefault="00FC413C" w:rsidP="00643A0D">
            <w:pPr>
              <w:spacing w:after="0" w:line="240" w:lineRule="auto"/>
              <w:ind w:firstLine="0"/>
              <w:rPr>
                <w:rFonts w:ascii="Garamond" w:hAnsi="Garamond"/>
                <w:sz w:val="12"/>
                <w:szCs w:val="12"/>
                <w:lang w:val="sq-AL"/>
              </w:rPr>
            </w:pPr>
            <w:r w:rsidRPr="003E7313">
              <w:rPr>
                <w:rFonts w:ascii="Garamond" w:hAnsi="Garamond"/>
                <w:sz w:val="12"/>
                <w:szCs w:val="12"/>
                <w:lang w:val="sq-AL"/>
              </w:rPr>
              <w:t>43</w:t>
            </w:r>
          </w:p>
        </w:tc>
        <w:tc>
          <w:tcPr>
            <w:tcW w:w="586" w:type="pct"/>
            <w:gridSpan w:val="2"/>
            <w:tcBorders>
              <w:top w:val="nil"/>
              <w:left w:val="nil"/>
              <w:bottom w:val="single" w:sz="4" w:space="0" w:color="auto"/>
              <w:right w:val="single" w:sz="4" w:space="0" w:color="auto"/>
            </w:tcBorders>
            <w:shd w:val="clear" w:color="auto" w:fill="auto"/>
            <w:noWrap/>
            <w:vAlign w:val="bottom"/>
            <w:hideMark/>
          </w:tcPr>
          <w:p w:rsidR="00FC413C" w:rsidRPr="003E7313" w:rsidRDefault="00FC413C" w:rsidP="00643A0D">
            <w:pPr>
              <w:spacing w:after="0" w:line="240" w:lineRule="auto"/>
              <w:ind w:firstLine="0"/>
              <w:rPr>
                <w:rFonts w:ascii="Garamond" w:hAnsi="Garamond"/>
                <w:sz w:val="12"/>
                <w:szCs w:val="12"/>
                <w:lang w:val="sq-AL"/>
              </w:rPr>
            </w:pPr>
            <w:r w:rsidRPr="003E7313">
              <w:rPr>
                <w:rFonts w:ascii="Garamond" w:hAnsi="Garamond"/>
                <w:sz w:val="12"/>
                <w:szCs w:val="12"/>
                <w:lang w:val="sq-AL"/>
              </w:rPr>
              <w:t>Gani</w:t>
            </w:r>
          </w:p>
        </w:tc>
        <w:tc>
          <w:tcPr>
            <w:tcW w:w="264" w:type="pct"/>
            <w:tcBorders>
              <w:top w:val="nil"/>
              <w:left w:val="nil"/>
              <w:bottom w:val="single" w:sz="4" w:space="0" w:color="auto"/>
              <w:right w:val="single" w:sz="4" w:space="0" w:color="auto"/>
            </w:tcBorders>
            <w:shd w:val="clear" w:color="auto" w:fill="auto"/>
            <w:noWrap/>
            <w:vAlign w:val="bottom"/>
            <w:hideMark/>
          </w:tcPr>
          <w:p w:rsidR="00FC413C" w:rsidRPr="003E7313" w:rsidRDefault="00FC413C" w:rsidP="00643A0D">
            <w:pPr>
              <w:spacing w:after="0" w:line="240" w:lineRule="auto"/>
              <w:ind w:firstLine="0"/>
              <w:rPr>
                <w:rFonts w:ascii="Garamond" w:hAnsi="Garamond"/>
                <w:sz w:val="12"/>
                <w:szCs w:val="12"/>
                <w:lang w:val="sq-AL"/>
              </w:rPr>
            </w:pPr>
            <w:r w:rsidRPr="003E7313">
              <w:rPr>
                <w:rFonts w:ascii="Garamond" w:hAnsi="Garamond"/>
                <w:sz w:val="12"/>
                <w:szCs w:val="12"/>
                <w:lang w:val="sq-AL"/>
              </w:rPr>
              <w:t>Rifat</w:t>
            </w:r>
          </w:p>
        </w:tc>
        <w:tc>
          <w:tcPr>
            <w:tcW w:w="392" w:type="pct"/>
            <w:tcBorders>
              <w:top w:val="nil"/>
              <w:left w:val="nil"/>
              <w:bottom w:val="single" w:sz="4" w:space="0" w:color="auto"/>
              <w:right w:val="single" w:sz="4" w:space="0" w:color="auto"/>
            </w:tcBorders>
            <w:shd w:val="clear" w:color="auto" w:fill="auto"/>
            <w:noWrap/>
            <w:vAlign w:val="bottom"/>
            <w:hideMark/>
          </w:tcPr>
          <w:p w:rsidR="00FC413C" w:rsidRPr="003E7313" w:rsidRDefault="00FC413C" w:rsidP="00643A0D">
            <w:pPr>
              <w:spacing w:after="0" w:line="240" w:lineRule="auto"/>
              <w:ind w:firstLine="0"/>
              <w:rPr>
                <w:rFonts w:ascii="Garamond" w:hAnsi="Garamond"/>
                <w:sz w:val="12"/>
                <w:szCs w:val="12"/>
                <w:lang w:val="sq-AL"/>
              </w:rPr>
            </w:pPr>
            <w:r w:rsidRPr="003E7313">
              <w:rPr>
                <w:rFonts w:ascii="Garamond" w:hAnsi="Garamond"/>
                <w:sz w:val="12"/>
                <w:szCs w:val="12"/>
                <w:lang w:val="sq-AL"/>
              </w:rPr>
              <w:t>Hyska</w:t>
            </w:r>
          </w:p>
        </w:tc>
        <w:tc>
          <w:tcPr>
            <w:tcW w:w="365" w:type="pct"/>
            <w:tcBorders>
              <w:top w:val="nil"/>
              <w:left w:val="nil"/>
              <w:bottom w:val="single" w:sz="4" w:space="0" w:color="auto"/>
              <w:right w:val="single" w:sz="4" w:space="0" w:color="auto"/>
            </w:tcBorders>
            <w:shd w:val="clear" w:color="auto" w:fill="auto"/>
            <w:noWrap/>
            <w:hideMark/>
          </w:tcPr>
          <w:p w:rsidR="00FC413C" w:rsidRPr="003E7313" w:rsidRDefault="00FC413C" w:rsidP="00643A0D">
            <w:pPr>
              <w:spacing w:after="0" w:line="240" w:lineRule="auto"/>
              <w:ind w:firstLine="0"/>
              <w:rPr>
                <w:sz w:val="12"/>
                <w:szCs w:val="12"/>
                <w:lang w:val="sq-AL"/>
              </w:rPr>
            </w:pPr>
            <w:r w:rsidRPr="003E7313">
              <w:rPr>
                <w:rFonts w:ascii="Garamond" w:hAnsi="Garamond"/>
                <w:sz w:val="12"/>
                <w:szCs w:val="12"/>
                <w:lang w:val="sq-AL"/>
              </w:rPr>
              <w:t>Arë</w:t>
            </w:r>
          </w:p>
        </w:tc>
        <w:tc>
          <w:tcPr>
            <w:tcW w:w="374" w:type="pct"/>
            <w:tcBorders>
              <w:top w:val="nil"/>
              <w:left w:val="nil"/>
              <w:bottom w:val="single" w:sz="4" w:space="0" w:color="auto"/>
              <w:right w:val="single" w:sz="4" w:space="0" w:color="auto"/>
            </w:tcBorders>
            <w:shd w:val="clear" w:color="auto" w:fill="auto"/>
            <w:noWrap/>
            <w:vAlign w:val="bottom"/>
            <w:hideMark/>
          </w:tcPr>
          <w:p w:rsidR="00FC413C" w:rsidRPr="003E7313" w:rsidRDefault="00FC413C" w:rsidP="00643A0D">
            <w:pPr>
              <w:spacing w:after="0" w:line="240" w:lineRule="auto"/>
              <w:ind w:firstLine="0"/>
              <w:rPr>
                <w:rFonts w:ascii="Garamond" w:hAnsi="Garamond"/>
                <w:sz w:val="12"/>
                <w:szCs w:val="12"/>
                <w:lang w:val="sq-AL"/>
              </w:rPr>
            </w:pPr>
            <w:r w:rsidRPr="003E7313">
              <w:rPr>
                <w:rFonts w:ascii="Garamond" w:hAnsi="Garamond"/>
                <w:sz w:val="12"/>
                <w:szCs w:val="12"/>
                <w:lang w:val="sq-AL"/>
              </w:rPr>
              <w:t>2063</w:t>
            </w:r>
          </w:p>
        </w:tc>
        <w:tc>
          <w:tcPr>
            <w:tcW w:w="468" w:type="pct"/>
            <w:tcBorders>
              <w:top w:val="nil"/>
              <w:left w:val="nil"/>
              <w:bottom w:val="single" w:sz="4" w:space="0" w:color="auto"/>
              <w:right w:val="nil"/>
            </w:tcBorders>
            <w:shd w:val="clear" w:color="auto" w:fill="auto"/>
            <w:noWrap/>
            <w:vAlign w:val="bottom"/>
            <w:hideMark/>
          </w:tcPr>
          <w:p w:rsidR="00FC413C" w:rsidRPr="003E7313" w:rsidRDefault="00FC413C" w:rsidP="00643A0D">
            <w:pPr>
              <w:spacing w:after="0" w:line="240" w:lineRule="auto"/>
              <w:ind w:firstLine="0"/>
              <w:rPr>
                <w:rFonts w:ascii="Garamond" w:hAnsi="Garamond"/>
                <w:sz w:val="12"/>
                <w:szCs w:val="12"/>
                <w:lang w:val="sq-AL"/>
              </w:rPr>
            </w:pPr>
            <w:r w:rsidRPr="003E7313">
              <w:rPr>
                <w:rFonts w:ascii="Garamond" w:hAnsi="Garamond"/>
                <w:sz w:val="12"/>
                <w:szCs w:val="12"/>
                <w:lang w:val="sq-AL"/>
              </w:rPr>
              <w:t>105/1</w:t>
            </w:r>
          </w:p>
        </w:tc>
        <w:tc>
          <w:tcPr>
            <w:tcW w:w="305" w:type="pct"/>
            <w:tcBorders>
              <w:top w:val="nil"/>
              <w:left w:val="single" w:sz="4" w:space="0" w:color="auto"/>
              <w:bottom w:val="single" w:sz="4" w:space="0" w:color="auto"/>
              <w:right w:val="single" w:sz="4" w:space="0" w:color="auto"/>
            </w:tcBorders>
            <w:shd w:val="clear" w:color="auto" w:fill="auto"/>
            <w:noWrap/>
            <w:vAlign w:val="bottom"/>
            <w:hideMark/>
          </w:tcPr>
          <w:p w:rsidR="00FC413C" w:rsidRPr="003E7313" w:rsidRDefault="00FC413C" w:rsidP="00643A0D">
            <w:pPr>
              <w:spacing w:after="0" w:line="240" w:lineRule="auto"/>
              <w:ind w:firstLine="0"/>
              <w:rPr>
                <w:rFonts w:ascii="Garamond" w:hAnsi="Garamond"/>
                <w:sz w:val="12"/>
                <w:szCs w:val="12"/>
                <w:lang w:val="sq-AL"/>
              </w:rPr>
            </w:pPr>
            <w:r w:rsidRPr="003E7313">
              <w:rPr>
                <w:rFonts w:ascii="Garamond" w:hAnsi="Garamond"/>
                <w:sz w:val="12"/>
                <w:szCs w:val="12"/>
                <w:lang w:val="sq-AL"/>
              </w:rPr>
              <w:t>4380</w:t>
            </w:r>
          </w:p>
        </w:tc>
        <w:tc>
          <w:tcPr>
            <w:tcW w:w="449" w:type="pct"/>
            <w:tcBorders>
              <w:top w:val="nil"/>
              <w:left w:val="nil"/>
              <w:bottom w:val="single" w:sz="4" w:space="0" w:color="auto"/>
              <w:right w:val="single" w:sz="4" w:space="0" w:color="auto"/>
            </w:tcBorders>
            <w:shd w:val="clear" w:color="auto" w:fill="auto"/>
            <w:noWrap/>
            <w:vAlign w:val="bottom"/>
            <w:hideMark/>
          </w:tcPr>
          <w:p w:rsidR="00FC413C" w:rsidRPr="003E7313" w:rsidRDefault="00FC413C" w:rsidP="00643A0D">
            <w:pPr>
              <w:spacing w:after="0" w:line="240" w:lineRule="auto"/>
              <w:ind w:firstLine="0"/>
              <w:rPr>
                <w:rFonts w:ascii="Garamond" w:hAnsi="Garamond"/>
                <w:sz w:val="12"/>
                <w:szCs w:val="12"/>
                <w:lang w:val="sq-AL"/>
              </w:rPr>
            </w:pPr>
            <w:r w:rsidRPr="003E7313">
              <w:rPr>
                <w:rFonts w:ascii="Garamond" w:hAnsi="Garamond"/>
                <w:sz w:val="12"/>
                <w:szCs w:val="12"/>
                <w:lang w:val="sq-AL"/>
              </w:rPr>
              <w:t>15.2</w:t>
            </w:r>
          </w:p>
        </w:tc>
        <w:tc>
          <w:tcPr>
            <w:tcW w:w="351" w:type="pct"/>
            <w:tcBorders>
              <w:top w:val="nil"/>
              <w:left w:val="nil"/>
              <w:bottom w:val="single" w:sz="4" w:space="0" w:color="auto"/>
              <w:right w:val="single" w:sz="4" w:space="0" w:color="auto"/>
            </w:tcBorders>
            <w:shd w:val="clear" w:color="auto" w:fill="auto"/>
            <w:noWrap/>
            <w:vAlign w:val="bottom"/>
            <w:hideMark/>
          </w:tcPr>
          <w:p w:rsidR="00FC413C" w:rsidRPr="003E7313" w:rsidRDefault="00FC413C" w:rsidP="00643A0D">
            <w:pPr>
              <w:spacing w:after="0" w:line="240" w:lineRule="auto"/>
              <w:ind w:firstLine="0"/>
              <w:rPr>
                <w:rFonts w:ascii="Garamond" w:hAnsi="Garamond"/>
                <w:sz w:val="12"/>
                <w:szCs w:val="12"/>
                <w:lang w:val="sq-AL"/>
              </w:rPr>
            </w:pPr>
            <w:r w:rsidRPr="003E7313">
              <w:rPr>
                <w:rFonts w:ascii="Garamond" w:hAnsi="Garamond"/>
                <w:sz w:val="12"/>
                <w:szCs w:val="12"/>
                <w:lang w:val="sq-AL"/>
              </w:rPr>
              <w:t>212</w:t>
            </w:r>
          </w:p>
        </w:tc>
        <w:tc>
          <w:tcPr>
            <w:tcW w:w="490" w:type="pct"/>
            <w:tcBorders>
              <w:top w:val="nil"/>
              <w:left w:val="nil"/>
              <w:bottom w:val="single" w:sz="4" w:space="0" w:color="auto"/>
              <w:right w:val="single" w:sz="4" w:space="0" w:color="auto"/>
            </w:tcBorders>
            <w:shd w:val="clear" w:color="auto" w:fill="auto"/>
            <w:noWrap/>
            <w:vAlign w:val="bottom"/>
            <w:hideMark/>
          </w:tcPr>
          <w:p w:rsidR="00FC413C" w:rsidRPr="003E7313" w:rsidRDefault="00FC413C" w:rsidP="00643A0D">
            <w:pPr>
              <w:spacing w:after="0" w:line="240" w:lineRule="auto"/>
              <w:ind w:firstLine="0"/>
              <w:rPr>
                <w:rFonts w:ascii="Garamond" w:hAnsi="Garamond"/>
                <w:sz w:val="12"/>
                <w:szCs w:val="12"/>
                <w:lang w:val="sq-AL"/>
              </w:rPr>
            </w:pPr>
            <w:r w:rsidRPr="003E7313">
              <w:rPr>
                <w:rFonts w:ascii="Garamond" w:hAnsi="Garamond"/>
                <w:sz w:val="12"/>
                <w:szCs w:val="12"/>
                <w:lang w:val="sq-AL"/>
              </w:rPr>
              <w:t>3222.4</w:t>
            </w:r>
          </w:p>
        </w:tc>
        <w:tc>
          <w:tcPr>
            <w:tcW w:w="630" w:type="pct"/>
            <w:tcBorders>
              <w:top w:val="nil"/>
              <w:left w:val="nil"/>
              <w:bottom w:val="single" w:sz="4" w:space="0" w:color="auto"/>
              <w:right w:val="single" w:sz="4" w:space="0" w:color="auto"/>
            </w:tcBorders>
            <w:shd w:val="clear" w:color="auto" w:fill="auto"/>
            <w:noWrap/>
            <w:vAlign w:val="bottom"/>
            <w:hideMark/>
          </w:tcPr>
          <w:p w:rsidR="00FC413C" w:rsidRPr="003E7313" w:rsidRDefault="00FC413C" w:rsidP="00643A0D">
            <w:pPr>
              <w:spacing w:after="0" w:line="240" w:lineRule="auto"/>
              <w:ind w:firstLine="0"/>
              <w:rPr>
                <w:rFonts w:ascii="Garamond" w:hAnsi="Garamond"/>
                <w:sz w:val="12"/>
                <w:szCs w:val="12"/>
                <w:lang w:val="sq-AL"/>
              </w:rPr>
            </w:pPr>
            <w:r w:rsidRPr="003E7313">
              <w:rPr>
                <w:rFonts w:ascii="Garamond" w:hAnsi="Garamond"/>
                <w:sz w:val="12"/>
                <w:szCs w:val="12"/>
                <w:lang w:val="sq-AL"/>
              </w:rPr>
              <w:t> </w:t>
            </w:r>
          </w:p>
        </w:tc>
      </w:tr>
      <w:tr w:rsidR="00FC413C" w:rsidRPr="003E7313" w:rsidTr="003E7313">
        <w:trPr>
          <w:trHeight w:val="76"/>
          <w:jc w:val="center"/>
        </w:trPr>
        <w:tc>
          <w:tcPr>
            <w:tcW w:w="327" w:type="pct"/>
            <w:tcBorders>
              <w:top w:val="nil"/>
              <w:left w:val="single" w:sz="4" w:space="0" w:color="auto"/>
              <w:bottom w:val="single" w:sz="4" w:space="0" w:color="auto"/>
              <w:right w:val="single" w:sz="4" w:space="0" w:color="auto"/>
            </w:tcBorders>
            <w:shd w:val="clear" w:color="auto" w:fill="auto"/>
            <w:noWrap/>
            <w:vAlign w:val="center"/>
            <w:hideMark/>
          </w:tcPr>
          <w:p w:rsidR="00FC413C" w:rsidRPr="003E7313" w:rsidRDefault="00FC413C" w:rsidP="00643A0D">
            <w:pPr>
              <w:spacing w:after="0" w:line="240" w:lineRule="auto"/>
              <w:ind w:firstLine="0"/>
              <w:rPr>
                <w:rFonts w:ascii="Garamond" w:hAnsi="Garamond"/>
                <w:sz w:val="12"/>
                <w:szCs w:val="12"/>
                <w:lang w:val="sq-AL"/>
              </w:rPr>
            </w:pPr>
            <w:r w:rsidRPr="003E7313">
              <w:rPr>
                <w:rFonts w:ascii="Garamond" w:hAnsi="Garamond"/>
                <w:sz w:val="12"/>
                <w:szCs w:val="12"/>
                <w:lang w:val="sq-AL"/>
              </w:rPr>
              <w:t>44</w:t>
            </w:r>
          </w:p>
        </w:tc>
        <w:tc>
          <w:tcPr>
            <w:tcW w:w="586" w:type="pct"/>
            <w:gridSpan w:val="2"/>
            <w:tcBorders>
              <w:top w:val="nil"/>
              <w:left w:val="nil"/>
              <w:bottom w:val="single" w:sz="4" w:space="0" w:color="auto"/>
              <w:right w:val="single" w:sz="4" w:space="0" w:color="auto"/>
            </w:tcBorders>
            <w:shd w:val="clear" w:color="auto" w:fill="auto"/>
            <w:noWrap/>
            <w:vAlign w:val="bottom"/>
            <w:hideMark/>
          </w:tcPr>
          <w:p w:rsidR="00FC413C" w:rsidRPr="003E7313" w:rsidRDefault="00FC413C" w:rsidP="00643A0D">
            <w:pPr>
              <w:spacing w:after="0" w:line="240" w:lineRule="auto"/>
              <w:ind w:firstLine="0"/>
              <w:rPr>
                <w:rFonts w:ascii="Garamond" w:hAnsi="Garamond"/>
                <w:sz w:val="12"/>
                <w:szCs w:val="12"/>
                <w:lang w:val="sq-AL"/>
              </w:rPr>
            </w:pPr>
            <w:r w:rsidRPr="003E7313">
              <w:rPr>
                <w:rFonts w:ascii="Garamond" w:hAnsi="Garamond"/>
                <w:sz w:val="12"/>
                <w:szCs w:val="12"/>
                <w:lang w:val="sq-AL"/>
              </w:rPr>
              <w:t xml:space="preserve">Kamber </w:t>
            </w:r>
          </w:p>
        </w:tc>
        <w:tc>
          <w:tcPr>
            <w:tcW w:w="264" w:type="pct"/>
            <w:tcBorders>
              <w:top w:val="nil"/>
              <w:left w:val="nil"/>
              <w:bottom w:val="single" w:sz="4" w:space="0" w:color="auto"/>
              <w:right w:val="single" w:sz="4" w:space="0" w:color="auto"/>
            </w:tcBorders>
            <w:shd w:val="clear" w:color="auto" w:fill="auto"/>
            <w:noWrap/>
            <w:vAlign w:val="bottom"/>
            <w:hideMark/>
          </w:tcPr>
          <w:p w:rsidR="00FC413C" w:rsidRPr="003E7313" w:rsidRDefault="00FC413C" w:rsidP="00643A0D">
            <w:pPr>
              <w:spacing w:after="0" w:line="240" w:lineRule="auto"/>
              <w:ind w:firstLine="0"/>
              <w:rPr>
                <w:rFonts w:ascii="Garamond" w:hAnsi="Garamond"/>
                <w:sz w:val="12"/>
                <w:szCs w:val="12"/>
                <w:lang w:val="sq-AL"/>
              </w:rPr>
            </w:pPr>
            <w:r w:rsidRPr="003E7313">
              <w:rPr>
                <w:rFonts w:ascii="Garamond" w:hAnsi="Garamond"/>
                <w:sz w:val="12"/>
                <w:szCs w:val="12"/>
                <w:lang w:val="sq-AL"/>
              </w:rPr>
              <w:t>Qamil</w:t>
            </w:r>
          </w:p>
        </w:tc>
        <w:tc>
          <w:tcPr>
            <w:tcW w:w="392" w:type="pct"/>
            <w:tcBorders>
              <w:top w:val="nil"/>
              <w:left w:val="nil"/>
              <w:bottom w:val="single" w:sz="4" w:space="0" w:color="auto"/>
              <w:right w:val="single" w:sz="4" w:space="0" w:color="auto"/>
            </w:tcBorders>
            <w:shd w:val="clear" w:color="auto" w:fill="auto"/>
            <w:noWrap/>
            <w:vAlign w:val="bottom"/>
            <w:hideMark/>
          </w:tcPr>
          <w:p w:rsidR="00FC413C" w:rsidRPr="003E7313" w:rsidRDefault="00FC413C" w:rsidP="00643A0D">
            <w:pPr>
              <w:spacing w:after="0" w:line="240" w:lineRule="auto"/>
              <w:ind w:firstLine="0"/>
              <w:rPr>
                <w:rFonts w:ascii="Garamond" w:hAnsi="Garamond"/>
                <w:sz w:val="12"/>
                <w:szCs w:val="12"/>
                <w:lang w:val="sq-AL"/>
              </w:rPr>
            </w:pPr>
            <w:r w:rsidRPr="003E7313">
              <w:rPr>
                <w:rFonts w:ascii="Garamond" w:hAnsi="Garamond"/>
                <w:sz w:val="12"/>
                <w:szCs w:val="12"/>
                <w:lang w:val="sq-AL"/>
              </w:rPr>
              <w:t>Aska</w:t>
            </w:r>
          </w:p>
        </w:tc>
        <w:tc>
          <w:tcPr>
            <w:tcW w:w="365" w:type="pct"/>
            <w:tcBorders>
              <w:top w:val="nil"/>
              <w:left w:val="nil"/>
              <w:bottom w:val="single" w:sz="4" w:space="0" w:color="auto"/>
              <w:right w:val="single" w:sz="4" w:space="0" w:color="auto"/>
            </w:tcBorders>
            <w:shd w:val="clear" w:color="auto" w:fill="auto"/>
            <w:noWrap/>
            <w:hideMark/>
          </w:tcPr>
          <w:p w:rsidR="00FC413C" w:rsidRPr="003E7313" w:rsidRDefault="00FC413C" w:rsidP="00643A0D">
            <w:pPr>
              <w:spacing w:after="0" w:line="240" w:lineRule="auto"/>
              <w:ind w:firstLine="0"/>
              <w:rPr>
                <w:sz w:val="12"/>
                <w:szCs w:val="12"/>
                <w:lang w:val="sq-AL"/>
              </w:rPr>
            </w:pPr>
            <w:r w:rsidRPr="003E7313">
              <w:rPr>
                <w:rFonts w:ascii="Garamond" w:hAnsi="Garamond"/>
                <w:sz w:val="12"/>
                <w:szCs w:val="12"/>
                <w:lang w:val="sq-AL"/>
              </w:rPr>
              <w:t>Arë</w:t>
            </w:r>
          </w:p>
        </w:tc>
        <w:tc>
          <w:tcPr>
            <w:tcW w:w="374" w:type="pct"/>
            <w:tcBorders>
              <w:top w:val="nil"/>
              <w:left w:val="nil"/>
              <w:bottom w:val="single" w:sz="4" w:space="0" w:color="auto"/>
              <w:right w:val="single" w:sz="4" w:space="0" w:color="auto"/>
            </w:tcBorders>
            <w:shd w:val="clear" w:color="auto" w:fill="auto"/>
            <w:noWrap/>
            <w:vAlign w:val="bottom"/>
            <w:hideMark/>
          </w:tcPr>
          <w:p w:rsidR="00FC413C" w:rsidRPr="003E7313" w:rsidRDefault="00FC413C" w:rsidP="00643A0D">
            <w:pPr>
              <w:spacing w:after="0" w:line="240" w:lineRule="auto"/>
              <w:ind w:firstLine="0"/>
              <w:rPr>
                <w:rFonts w:ascii="Garamond" w:hAnsi="Garamond"/>
                <w:sz w:val="12"/>
                <w:szCs w:val="12"/>
                <w:lang w:val="sq-AL"/>
              </w:rPr>
            </w:pPr>
            <w:r w:rsidRPr="003E7313">
              <w:rPr>
                <w:rFonts w:ascii="Garamond" w:hAnsi="Garamond"/>
                <w:sz w:val="12"/>
                <w:szCs w:val="12"/>
                <w:lang w:val="sq-AL"/>
              </w:rPr>
              <w:t>2063</w:t>
            </w:r>
          </w:p>
        </w:tc>
        <w:tc>
          <w:tcPr>
            <w:tcW w:w="468" w:type="pct"/>
            <w:tcBorders>
              <w:top w:val="nil"/>
              <w:left w:val="nil"/>
              <w:bottom w:val="single" w:sz="4" w:space="0" w:color="auto"/>
              <w:right w:val="nil"/>
            </w:tcBorders>
            <w:shd w:val="clear" w:color="auto" w:fill="auto"/>
            <w:noWrap/>
            <w:vAlign w:val="bottom"/>
            <w:hideMark/>
          </w:tcPr>
          <w:p w:rsidR="00FC413C" w:rsidRPr="003E7313" w:rsidRDefault="00FC413C" w:rsidP="00643A0D">
            <w:pPr>
              <w:spacing w:after="0" w:line="240" w:lineRule="auto"/>
              <w:ind w:firstLine="0"/>
              <w:rPr>
                <w:rFonts w:ascii="Garamond" w:hAnsi="Garamond"/>
                <w:sz w:val="12"/>
                <w:szCs w:val="12"/>
                <w:lang w:val="sq-AL"/>
              </w:rPr>
            </w:pPr>
            <w:r w:rsidRPr="003E7313">
              <w:rPr>
                <w:rFonts w:ascii="Garamond" w:hAnsi="Garamond"/>
                <w:sz w:val="12"/>
                <w:szCs w:val="12"/>
                <w:lang w:val="sq-AL"/>
              </w:rPr>
              <w:t>163/14</w:t>
            </w:r>
          </w:p>
        </w:tc>
        <w:tc>
          <w:tcPr>
            <w:tcW w:w="305" w:type="pct"/>
            <w:tcBorders>
              <w:top w:val="nil"/>
              <w:left w:val="single" w:sz="4" w:space="0" w:color="auto"/>
              <w:bottom w:val="single" w:sz="4" w:space="0" w:color="auto"/>
              <w:right w:val="single" w:sz="4" w:space="0" w:color="auto"/>
            </w:tcBorders>
            <w:shd w:val="clear" w:color="auto" w:fill="auto"/>
            <w:noWrap/>
            <w:vAlign w:val="bottom"/>
            <w:hideMark/>
          </w:tcPr>
          <w:p w:rsidR="00FC413C" w:rsidRPr="003E7313" w:rsidRDefault="00FC413C" w:rsidP="00643A0D">
            <w:pPr>
              <w:spacing w:after="0" w:line="240" w:lineRule="auto"/>
              <w:ind w:firstLine="0"/>
              <w:rPr>
                <w:rFonts w:ascii="Garamond" w:hAnsi="Garamond"/>
                <w:sz w:val="12"/>
                <w:szCs w:val="12"/>
                <w:lang w:val="sq-AL"/>
              </w:rPr>
            </w:pPr>
            <w:r w:rsidRPr="003E7313">
              <w:rPr>
                <w:rFonts w:ascii="Garamond" w:hAnsi="Garamond"/>
                <w:sz w:val="12"/>
                <w:szCs w:val="12"/>
                <w:lang w:val="sq-AL"/>
              </w:rPr>
              <w:t>10630</w:t>
            </w:r>
          </w:p>
        </w:tc>
        <w:tc>
          <w:tcPr>
            <w:tcW w:w="449" w:type="pct"/>
            <w:tcBorders>
              <w:top w:val="nil"/>
              <w:left w:val="nil"/>
              <w:bottom w:val="single" w:sz="4" w:space="0" w:color="auto"/>
              <w:right w:val="single" w:sz="4" w:space="0" w:color="auto"/>
            </w:tcBorders>
            <w:shd w:val="clear" w:color="auto" w:fill="auto"/>
            <w:noWrap/>
            <w:vAlign w:val="bottom"/>
            <w:hideMark/>
          </w:tcPr>
          <w:p w:rsidR="00FC413C" w:rsidRPr="003E7313" w:rsidRDefault="00FC413C" w:rsidP="00643A0D">
            <w:pPr>
              <w:spacing w:after="0" w:line="240" w:lineRule="auto"/>
              <w:ind w:firstLine="0"/>
              <w:rPr>
                <w:rFonts w:ascii="Garamond" w:hAnsi="Garamond"/>
                <w:sz w:val="12"/>
                <w:szCs w:val="12"/>
                <w:lang w:val="sq-AL"/>
              </w:rPr>
            </w:pPr>
            <w:r w:rsidRPr="003E7313">
              <w:rPr>
                <w:rFonts w:ascii="Garamond" w:hAnsi="Garamond"/>
                <w:sz w:val="12"/>
                <w:szCs w:val="12"/>
                <w:lang w:val="sq-AL"/>
              </w:rPr>
              <w:t>15.2</w:t>
            </w:r>
          </w:p>
        </w:tc>
        <w:tc>
          <w:tcPr>
            <w:tcW w:w="351" w:type="pct"/>
            <w:tcBorders>
              <w:top w:val="nil"/>
              <w:left w:val="nil"/>
              <w:bottom w:val="single" w:sz="4" w:space="0" w:color="auto"/>
              <w:right w:val="single" w:sz="4" w:space="0" w:color="auto"/>
            </w:tcBorders>
            <w:shd w:val="clear" w:color="auto" w:fill="auto"/>
            <w:noWrap/>
            <w:vAlign w:val="bottom"/>
            <w:hideMark/>
          </w:tcPr>
          <w:p w:rsidR="00FC413C" w:rsidRPr="003E7313" w:rsidRDefault="00FC413C" w:rsidP="00643A0D">
            <w:pPr>
              <w:spacing w:after="0" w:line="240" w:lineRule="auto"/>
              <w:ind w:firstLine="0"/>
              <w:rPr>
                <w:rFonts w:ascii="Garamond" w:hAnsi="Garamond"/>
                <w:sz w:val="12"/>
                <w:szCs w:val="12"/>
                <w:lang w:val="sq-AL"/>
              </w:rPr>
            </w:pPr>
            <w:r w:rsidRPr="003E7313">
              <w:rPr>
                <w:rFonts w:ascii="Garamond" w:hAnsi="Garamond"/>
                <w:sz w:val="12"/>
                <w:szCs w:val="12"/>
                <w:lang w:val="sq-AL"/>
              </w:rPr>
              <w:t>212</w:t>
            </w:r>
          </w:p>
        </w:tc>
        <w:tc>
          <w:tcPr>
            <w:tcW w:w="490" w:type="pct"/>
            <w:tcBorders>
              <w:top w:val="nil"/>
              <w:left w:val="nil"/>
              <w:bottom w:val="single" w:sz="4" w:space="0" w:color="auto"/>
              <w:right w:val="single" w:sz="4" w:space="0" w:color="auto"/>
            </w:tcBorders>
            <w:shd w:val="clear" w:color="auto" w:fill="auto"/>
            <w:noWrap/>
            <w:vAlign w:val="bottom"/>
            <w:hideMark/>
          </w:tcPr>
          <w:p w:rsidR="00FC413C" w:rsidRPr="003E7313" w:rsidRDefault="00FC413C" w:rsidP="00643A0D">
            <w:pPr>
              <w:spacing w:after="0" w:line="240" w:lineRule="auto"/>
              <w:ind w:firstLine="0"/>
              <w:rPr>
                <w:rFonts w:ascii="Garamond" w:hAnsi="Garamond"/>
                <w:sz w:val="12"/>
                <w:szCs w:val="12"/>
                <w:lang w:val="sq-AL"/>
              </w:rPr>
            </w:pPr>
            <w:r w:rsidRPr="003E7313">
              <w:rPr>
                <w:rFonts w:ascii="Garamond" w:hAnsi="Garamond"/>
                <w:sz w:val="12"/>
                <w:szCs w:val="12"/>
                <w:lang w:val="sq-AL"/>
              </w:rPr>
              <w:t>3222.4</w:t>
            </w:r>
          </w:p>
        </w:tc>
        <w:tc>
          <w:tcPr>
            <w:tcW w:w="630" w:type="pct"/>
            <w:tcBorders>
              <w:top w:val="nil"/>
              <w:left w:val="nil"/>
              <w:bottom w:val="nil"/>
              <w:right w:val="single" w:sz="4" w:space="0" w:color="auto"/>
            </w:tcBorders>
            <w:shd w:val="clear" w:color="auto" w:fill="auto"/>
            <w:noWrap/>
            <w:vAlign w:val="bottom"/>
            <w:hideMark/>
          </w:tcPr>
          <w:p w:rsidR="00FC413C" w:rsidRPr="003E7313" w:rsidRDefault="00FC413C" w:rsidP="00643A0D">
            <w:pPr>
              <w:spacing w:after="0" w:line="240" w:lineRule="auto"/>
              <w:ind w:firstLine="0"/>
              <w:rPr>
                <w:rFonts w:ascii="Garamond" w:hAnsi="Garamond"/>
                <w:sz w:val="12"/>
                <w:szCs w:val="12"/>
                <w:lang w:val="sq-AL"/>
              </w:rPr>
            </w:pPr>
            <w:r w:rsidRPr="003E7313">
              <w:rPr>
                <w:rFonts w:ascii="Garamond" w:hAnsi="Garamond"/>
                <w:sz w:val="12"/>
                <w:szCs w:val="12"/>
                <w:lang w:val="sq-AL"/>
              </w:rPr>
              <w:t> </w:t>
            </w:r>
          </w:p>
        </w:tc>
      </w:tr>
      <w:tr w:rsidR="00FC413C" w:rsidRPr="003E7313" w:rsidTr="003E7313">
        <w:trPr>
          <w:trHeight w:val="56"/>
          <w:jc w:val="center"/>
        </w:trPr>
        <w:tc>
          <w:tcPr>
            <w:tcW w:w="327" w:type="pct"/>
            <w:tcBorders>
              <w:top w:val="nil"/>
              <w:left w:val="single" w:sz="4" w:space="0" w:color="auto"/>
              <w:bottom w:val="single" w:sz="4" w:space="0" w:color="auto"/>
              <w:right w:val="single" w:sz="4" w:space="0" w:color="auto"/>
            </w:tcBorders>
            <w:shd w:val="clear" w:color="auto" w:fill="auto"/>
            <w:noWrap/>
            <w:vAlign w:val="bottom"/>
            <w:hideMark/>
          </w:tcPr>
          <w:p w:rsidR="00FC413C" w:rsidRPr="003E7313" w:rsidRDefault="00FC413C" w:rsidP="00643A0D">
            <w:pPr>
              <w:spacing w:after="0" w:line="240" w:lineRule="auto"/>
              <w:ind w:firstLine="0"/>
              <w:rPr>
                <w:rFonts w:ascii="Garamond" w:hAnsi="Garamond"/>
                <w:sz w:val="12"/>
                <w:szCs w:val="12"/>
                <w:lang w:val="sq-AL"/>
              </w:rPr>
            </w:pPr>
            <w:r w:rsidRPr="003E7313">
              <w:rPr>
                <w:rFonts w:ascii="Garamond" w:hAnsi="Garamond"/>
                <w:sz w:val="12"/>
                <w:szCs w:val="12"/>
                <w:lang w:val="sq-AL"/>
              </w:rPr>
              <w:t>45</w:t>
            </w:r>
          </w:p>
        </w:tc>
        <w:tc>
          <w:tcPr>
            <w:tcW w:w="586" w:type="pct"/>
            <w:gridSpan w:val="2"/>
            <w:tcBorders>
              <w:top w:val="nil"/>
              <w:left w:val="nil"/>
              <w:bottom w:val="single" w:sz="4" w:space="0" w:color="auto"/>
              <w:right w:val="single" w:sz="4" w:space="0" w:color="auto"/>
            </w:tcBorders>
            <w:shd w:val="clear" w:color="auto" w:fill="auto"/>
            <w:noWrap/>
            <w:vAlign w:val="bottom"/>
            <w:hideMark/>
          </w:tcPr>
          <w:p w:rsidR="00FC413C" w:rsidRPr="003E7313" w:rsidRDefault="00FC413C" w:rsidP="00643A0D">
            <w:pPr>
              <w:spacing w:after="0" w:line="240" w:lineRule="auto"/>
              <w:ind w:firstLine="0"/>
              <w:rPr>
                <w:rFonts w:ascii="Garamond" w:hAnsi="Garamond"/>
                <w:sz w:val="12"/>
                <w:szCs w:val="12"/>
                <w:lang w:val="sq-AL"/>
              </w:rPr>
            </w:pPr>
            <w:r w:rsidRPr="003E7313">
              <w:rPr>
                <w:rFonts w:ascii="Garamond" w:hAnsi="Garamond"/>
                <w:sz w:val="12"/>
                <w:szCs w:val="12"/>
                <w:lang w:val="sq-AL"/>
              </w:rPr>
              <w:t>Esat</w:t>
            </w:r>
          </w:p>
        </w:tc>
        <w:tc>
          <w:tcPr>
            <w:tcW w:w="264" w:type="pct"/>
            <w:tcBorders>
              <w:top w:val="nil"/>
              <w:left w:val="nil"/>
              <w:bottom w:val="single" w:sz="4" w:space="0" w:color="auto"/>
              <w:right w:val="single" w:sz="4" w:space="0" w:color="auto"/>
            </w:tcBorders>
            <w:shd w:val="clear" w:color="auto" w:fill="auto"/>
            <w:noWrap/>
            <w:vAlign w:val="bottom"/>
            <w:hideMark/>
          </w:tcPr>
          <w:p w:rsidR="00FC413C" w:rsidRPr="003E7313" w:rsidRDefault="00FC413C" w:rsidP="00643A0D">
            <w:pPr>
              <w:spacing w:after="0" w:line="240" w:lineRule="auto"/>
              <w:ind w:firstLine="0"/>
              <w:rPr>
                <w:rFonts w:ascii="Garamond" w:hAnsi="Garamond"/>
                <w:sz w:val="12"/>
                <w:szCs w:val="12"/>
                <w:lang w:val="sq-AL"/>
              </w:rPr>
            </w:pPr>
            <w:r w:rsidRPr="003E7313">
              <w:rPr>
                <w:rFonts w:ascii="Garamond" w:hAnsi="Garamond"/>
                <w:sz w:val="12"/>
                <w:szCs w:val="12"/>
                <w:lang w:val="sq-AL"/>
              </w:rPr>
              <w:t>Shaban</w:t>
            </w:r>
          </w:p>
        </w:tc>
        <w:tc>
          <w:tcPr>
            <w:tcW w:w="392" w:type="pct"/>
            <w:tcBorders>
              <w:top w:val="nil"/>
              <w:left w:val="nil"/>
              <w:bottom w:val="single" w:sz="4" w:space="0" w:color="auto"/>
              <w:right w:val="single" w:sz="4" w:space="0" w:color="auto"/>
            </w:tcBorders>
            <w:shd w:val="clear" w:color="auto" w:fill="auto"/>
            <w:noWrap/>
            <w:vAlign w:val="bottom"/>
            <w:hideMark/>
          </w:tcPr>
          <w:p w:rsidR="00FC413C" w:rsidRPr="003E7313" w:rsidRDefault="00FC413C" w:rsidP="00643A0D">
            <w:pPr>
              <w:spacing w:after="0" w:line="240" w:lineRule="auto"/>
              <w:ind w:firstLine="0"/>
              <w:rPr>
                <w:rFonts w:ascii="Garamond" w:hAnsi="Garamond"/>
                <w:sz w:val="12"/>
                <w:szCs w:val="12"/>
                <w:lang w:val="sq-AL"/>
              </w:rPr>
            </w:pPr>
            <w:r w:rsidRPr="003E7313">
              <w:rPr>
                <w:rFonts w:ascii="Garamond" w:hAnsi="Garamond"/>
                <w:sz w:val="12"/>
                <w:szCs w:val="12"/>
                <w:lang w:val="sq-AL"/>
              </w:rPr>
              <w:t>Bezolli</w:t>
            </w:r>
          </w:p>
        </w:tc>
        <w:tc>
          <w:tcPr>
            <w:tcW w:w="365" w:type="pct"/>
            <w:tcBorders>
              <w:top w:val="nil"/>
              <w:left w:val="nil"/>
              <w:bottom w:val="single" w:sz="4" w:space="0" w:color="auto"/>
              <w:right w:val="single" w:sz="4" w:space="0" w:color="auto"/>
            </w:tcBorders>
            <w:shd w:val="clear" w:color="auto" w:fill="auto"/>
            <w:noWrap/>
            <w:hideMark/>
          </w:tcPr>
          <w:p w:rsidR="00FC413C" w:rsidRPr="003E7313" w:rsidRDefault="00FC413C" w:rsidP="00643A0D">
            <w:pPr>
              <w:spacing w:after="0" w:line="240" w:lineRule="auto"/>
              <w:ind w:firstLine="0"/>
              <w:rPr>
                <w:sz w:val="12"/>
                <w:szCs w:val="12"/>
                <w:lang w:val="sq-AL"/>
              </w:rPr>
            </w:pPr>
            <w:r w:rsidRPr="003E7313">
              <w:rPr>
                <w:rFonts w:ascii="Garamond" w:hAnsi="Garamond"/>
                <w:sz w:val="12"/>
                <w:szCs w:val="12"/>
                <w:lang w:val="sq-AL"/>
              </w:rPr>
              <w:t>Arë</w:t>
            </w:r>
          </w:p>
        </w:tc>
        <w:tc>
          <w:tcPr>
            <w:tcW w:w="374" w:type="pct"/>
            <w:tcBorders>
              <w:top w:val="nil"/>
              <w:left w:val="nil"/>
              <w:bottom w:val="single" w:sz="4" w:space="0" w:color="auto"/>
              <w:right w:val="single" w:sz="4" w:space="0" w:color="auto"/>
            </w:tcBorders>
            <w:shd w:val="clear" w:color="auto" w:fill="auto"/>
            <w:noWrap/>
            <w:vAlign w:val="bottom"/>
            <w:hideMark/>
          </w:tcPr>
          <w:p w:rsidR="00FC413C" w:rsidRPr="003E7313" w:rsidRDefault="00FC413C" w:rsidP="00643A0D">
            <w:pPr>
              <w:spacing w:after="0" w:line="240" w:lineRule="auto"/>
              <w:ind w:firstLine="0"/>
              <w:rPr>
                <w:rFonts w:ascii="Garamond" w:hAnsi="Garamond"/>
                <w:sz w:val="12"/>
                <w:szCs w:val="12"/>
                <w:lang w:val="sq-AL"/>
              </w:rPr>
            </w:pPr>
            <w:r w:rsidRPr="003E7313">
              <w:rPr>
                <w:rFonts w:ascii="Garamond" w:hAnsi="Garamond"/>
                <w:sz w:val="12"/>
                <w:szCs w:val="12"/>
                <w:lang w:val="sq-AL"/>
              </w:rPr>
              <w:t>2063</w:t>
            </w:r>
          </w:p>
        </w:tc>
        <w:tc>
          <w:tcPr>
            <w:tcW w:w="468" w:type="pct"/>
            <w:tcBorders>
              <w:top w:val="nil"/>
              <w:left w:val="nil"/>
              <w:bottom w:val="single" w:sz="4" w:space="0" w:color="auto"/>
              <w:right w:val="nil"/>
            </w:tcBorders>
            <w:shd w:val="clear" w:color="auto" w:fill="auto"/>
            <w:noWrap/>
            <w:vAlign w:val="bottom"/>
            <w:hideMark/>
          </w:tcPr>
          <w:p w:rsidR="00FC413C" w:rsidRPr="003E7313" w:rsidRDefault="00FC413C" w:rsidP="00643A0D">
            <w:pPr>
              <w:spacing w:after="0" w:line="240" w:lineRule="auto"/>
              <w:ind w:firstLine="0"/>
              <w:rPr>
                <w:rFonts w:ascii="Garamond" w:hAnsi="Garamond"/>
                <w:sz w:val="12"/>
                <w:szCs w:val="12"/>
                <w:lang w:val="sq-AL"/>
              </w:rPr>
            </w:pPr>
            <w:r w:rsidRPr="003E7313">
              <w:rPr>
                <w:rFonts w:ascii="Garamond" w:hAnsi="Garamond"/>
                <w:sz w:val="12"/>
                <w:szCs w:val="12"/>
                <w:lang w:val="sq-AL"/>
              </w:rPr>
              <w:t>164/14</w:t>
            </w:r>
          </w:p>
        </w:tc>
        <w:tc>
          <w:tcPr>
            <w:tcW w:w="305" w:type="pct"/>
            <w:tcBorders>
              <w:top w:val="nil"/>
              <w:left w:val="single" w:sz="4" w:space="0" w:color="auto"/>
              <w:bottom w:val="single" w:sz="4" w:space="0" w:color="auto"/>
              <w:right w:val="single" w:sz="4" w:space="0" w:color="auto"/>
            </w:tcBorders>
            <w:shd w:val="clear" w:color="auto" w:fill="auto"/>
            <w:noWrap/>
            <w:vAlign w:val="bottom"/>
            <w:hideMark/>
          </w:tcPr>
          <w:p w:rsidR="00FC413C" w:rsidRPr="003E7313" w:rsidRDefault="00FC413C" w:rsidP="00643A0D">
            <w:pPr>
              <w:spacing w:after="0" w:line="240" w:lineRule="auto"/>
              <w:ind w:firstLine="0"/>
              <w:rPr>
                <w:rFonts w:ascii="Garamond" w:hAnsi="Garamond"/>
                <w:sz w:val="12"/>
                <w:szCs w:val="12"/>
                <w:lang w:val="sq-AL"/>
              </w:rPr>
            </w:pPr>
            <w:r w:rsidRPr="003E7313">
              <w:rPr>
                <w:rFonts w:ascii="Garamond" w:hAnsi="Garamond"/>
                <w:sz w:val="12"/>
                <w:szCs w:val="12"/>
                <w:lang w:val="sq-AL"/>
              </w:rPr>
              <w:t>5000</w:t>
            </w:r>
          </w:p>
        </w:tc>
        <w:tc>
          <w:tcPr>
            <w:tcW w:w="449" w:type="pct"/>
            <w:tcBorders>
              <w:top w:val="nil"/>
              <w:left w:val="nil"/>
              <w:bottom w:val="single" w:sz="4" w:space="0" w:color="auto"/>
              <w:right w:val="single" w:sz="4" w:space="0" w:color="auto"/>
            </w:tcBorders>
            <w:shd w:val="clear" w:color="auto" w:fill="auto"/>
            <w:noWrap/>
            <w:vAlign w:val="bottom"/>
            <w:hideMark/>
          </w:tcPr>
          <w:p w:rsidR="00FC413C" w:rsidRPr="003E7313" w:rsidRDefault="00FC413C" w:rsidP="00643A0D">
            <w:pPr>
              <w:spacing w:after="0" w:line="240" w:lineRule="auto"/>
              <w:ind w:firstLine="0"/>
              <w:rPr>
                <w:rFonts w:ascii="Garamond" w:hAnsi="Garamond"/>
                <w:sz w:val="12"/>
                <w:szCs w:val="12"/>
                <w:lang w:val="sq-AL"/>
              </w:rPr>
            </w:pPr>
            <w:r w:rsidRPr="003E7313">
              <w:rPr>
                <w:rFonts w:ascii="Garamond" w:hAnsi="Garamond"/>
                <w:sz w:val="12"/>
                <w:szCs w:val="12"/>
                <w:lang w:val="sq-AL"/>
              </w:rPr>
              <w:t>15.2</w:t>
            </w:r>
          </w:p>
        </w:tc>
        <w:tc>
          <w:tcPr>
            <w:tcW w:w="351" w:type="pct"/>
            <w:tcBorders>
              <w:top w:val="nil"/>
              <w:left w:val="nil"/>
              <w:bottom w:val="single" w:sz="4" w:space="0" w:color="auto"/>
              <w:right w:val="single" w:sz="4" w:space="0" w:color="auto"/>
            </w:tcBorders>
            <w:shd w:val="clear" w:color="auto" w:fill="auto"/>
            <w:noWrap/>
            <w:vAlign w:val="bottom"/>
            <w:hideMark/>
          </w:tcPr>
          <w:p w:rsidR="00FC413C" w:rsidRPr="003E7313" w:rsidRDefault="00FC413C" w:rsidP="00643A0D">
            <w:pPr>
              <w:spacing w:after="0" w:line="240" w:lineRule="auto"/>
              <w:ind w:firstLine="0"/>
              <w:rPr>
                <w:rFonts w:ascii="Garamond" w:hAnsi="Garamond"/>
                <w:sz w:val="12"/>
                <w:szCs w:val="12"/>
                <w:lang w:val="sq-AL"/>
              </w:rPr>
            </w:pPr>
            <w:r w:rsidRPr="003E7313">
              <w:rPr>
                <w:rFonts w:ascii="Garamond" w:hAnsi="Garamond"/>
                <w:sz w:val="12"/>
                <w:szCs w:val="12"/>
                <w:lang w:val="sq-AL"/>
              </w:rPr>
              <w:t>212</w:t>
            </w:r>
          </w:p>
        </w:tc>
        <w:tc>
          <w:tcPr>
            <w:tcW w:w="490" w:type="pct"/>
            <w:tcBorders>
              <w:top w:val="nil"/>
              <w:left w:val="nil"/>
              <w:bottom w:val="single" w:sz="4" w:space="0" w:color="auto"/>
              <w:right w:val="single" w:sz="4" w:space="0" w:color="auto"/>
            </w:tcBorders>
            <w:shd w:val="clear" w:color="auto" w:fill="auto"/>
            <w:noWrap/>
            <w:vAlign w:val="bottom"/>
            <w:hideMark/>
          </w:tcPr>
          <w:p w:rsidR="00FC413C" w:rsidRPr="003E7313" w:rsidRDefault="00FC413C" w:rsidP="00643A0D">
            <w:pPr>
              <w:spacing w:after="0" w:line="240" w:lineRule="auto"/>
              <w:ind w:firstLine="0"/>
              <w:rPr>
                <w:rFonts w:ascii="Garamond" w:hAnsi="Garamond"/>
                <w:sz w:val="12"/>
                <w:szCs w:val="12"/>
                <w:lang w:val="sq-AL"/>
              </w:rPr>
            </w:pPr>
            <w:r w:rsidRPr="003E7313">
              <w:rPr>
                <w:rFonts w:ascii="Garamond" w:hAnsi="Garamond"/>
                <w:sz w:val="12"/>
                <w:szCs w:val="12"/>
                <w:lang w:val="sq-AL"/>
              </w:rPr>
              <w:t>3222.4</w:t>
            </w:r>
          </w:p>
        </w:tc>
        <w:tc>
          <w:tcPr>
            <w:tcW w:w="630" w:type="pct"/>
            <w:tcBorders>
              <w:top w:val="single" w:sz="4" w:space="0" w:color="auto"/>
              <w:left w:val="nil"/>
              <w:bottom w:val="single" w:sz="4" w:space="0" w:color="auto"/>
              <w:right w:val="single" w:sz="4" w:space="0" w:color="auto"/>
            </w:tcBorders>
            <w:shd w:val="clear" w:color="auto" w:fill="auto"/>
            <w:noWrap/>
            <w:vAlign w:val="bottom"/>
            <w:hideMark/>
          </w:tcPr>
          <w:p w:rsidR="00FC413C" w:rsidRPr="003E7313" w:rsidRDefault="00FC413C" w:rsidP="00643A0D">
            <w:pPr>
              <w:spacing w:after="0" w:line="240" w:lineRule="auto"/>
              <w:ind w:firstLine="0"/>
              <w:rPr>
                <w:rFonts w:ascii="Garamond" w:hAnsi="Garamond"/>
                <w:sz w:val="12"/>
                <w:szCs w:val="12"/>
                <w:lang w:val="sq-AL"/>
              </w:rPr>
            </w:pPr>
            <w:r w:rsidRPr="003E7313">
              <w:rPr>
                <w:rFonts w:ascii="Garamond" w:hAnsi="Garamond"/>
                <w:sz w:val="12"/>
                <w:szCs w:val="12"/>
                <w:lang w:val="sq-AL"/>
              </w:rPr>
              <w:t> </w:t>
            </w:r>
          </w:p>
        </w:tc>
      </w:tr>
      <w:tr w:rsidR="001A24ED" w:rsidRPr="003E7313" w:rsidTr="003E7313">
        <w:trPr>
          <w:trHeight w:val="156"/>
          <w:jc w:val="center"/>
        </w:trPr>
        <w:tc>
          <w:tcPr>
            <w:tcW w:w="913" w:type="pct"/>
            <w:gridSpan w:val="3"/>
            <w:tcBorders>
              <w:top w:val="single" w:sz="4" w:space="0" w:color="auto"/>
              <w:left w:val="single" w:sz="4" w:space="0" w:color="auto"/>
              <w:bottom w:val="single" w:sz="4" w:space="0" w:color="auto"/>
              <w:right w:val="single" w:sz="4" w:space="0" w:color="000000"/>
            </w:tcBorders>
            <w:shd w:val="clear" w:color="auto" w:fill="auto"/>
            <w:vAlign w:val="bottom"/>
            <w:hideMark/>
          </w:tcPr>
          <w:p w:rsidR="001A24ED" w:rsidRPr="003E7313" w:rsidRDefault="001A24ED" w:rsidP="00643A0D">
            <w:pPr>
              <w:spacing w:after="0" w:line="240" w:lineRule="auto"/>
              <w:ind w:firstLine="0"/>
              <w:rPr>
                <w:rFonts w:ascii="Garamond" w:hAnsi="Garamond"/>
                <w:sz w:val="12"/>
                <w:szCs w:val="12"/>
                <w:lang w:val="sq-AL"/>
              </w:rPr>
            </w:pPr>
            <w:r w:rsidRPr="003E7313">
              <w:rPr>
                <w:rFonts w:ascii="Garamond" w:hAnsi="Garamond"/>
                <w:sz w:val="12"/>
                <w:szCs w:val="12"/>
                <w:lang w:val="sq-AL"/>
              </w:rPr>
              <w:t>Fshati Floq</w:t>
            </w:r>
          </w:p>
        </w:tc>
        <w:tc>
          <w:tcPr>
            <w:tcW w:w="264" w:type="pct"/>
            <w:tcBorders>
              <w:top w:val="nil"/>
              <w:left w:val="nil"/>
              <w:bottom w:val="single" w:sz="4" w:space="0" w:color="auto"/>
              <w:right w:val="single" w:sz="4" w:space="0" w:color="auto"/>
            </w:tcBorders>
            <w:shd w:val="clear" w:color="auto" w:fill="auto"/>
            <w:noWrap/>
            <w:vAlign w:val="bottom"/>
            <w:hideMark/>
          </w:tcPr>
          <w:p w:rsidR="001A24ED" w:rsidRPr="003E7313" w:rsidRDefault="001A24ED" w:rsidP="00643A0D">
            <w:pPr>
              <w:spacing w:after="0" w:line="240" w:lineRule="auto"/>
              <w:ind w:firstLine="0"/>
              <w:rPr>
                <w:rFonts w:ascii="Garamond" w:hAnsi="Garamond"/>
                <w:sz w:val="12"/>
                <w:szCs w:val="12"/>
                <w:lang w:val="sq-AL"/>
              </w:rPr>
            </w:pPr>
            <w:r w:rsidRPr="003E7313">
              <w:rPr>
                <w:rFonts w:ascii="Garamond" w:hAnsi="Garamond"/>
                <w:sz w:val="12"/>
                <w:szCs w:val="12"/>
                <w:lang w:val="sq-AL"/>
              </w:rPr>
              <w:t> </w:t>
            </w:r>
          </w:p>
        </w:tc>
        <w:tc>
          <w:tcPr>
            <w:tcW w:w="392" w:type="pct"/>
            <w:tcBorders>
              <w:top w:val="nil"/>
              <w:left w:val="nil"/>
              <w:bottom w:val="single" w:sz="4" w:space="0" w:color="auto"/>
              <w:right w:val="single" w:sz="4" w:space="0" w:color="auto"/>
            </w:tcBorders>
            <w:shd w:val="clear" w:color="auto" w:fill="auto"/>
            <w:noWrap/>
            <w:vAlign w:val="bottom"/>
            <w:hideMark/>
          </w:tcPr>
          <w:p w:rsidR="001A24ED" w:rsidRPr="003E7313" w:rsidRDefault="001A24ED" w:rsidP="00643A0D">
            <w:pPr>
              <w:spacing w:after="0" w:line="240" w:lineRule="auto"/>
              <w:ind w:firstLine="0"/>
              <w:rPr>
                <w:rFonts w:ascii="Garamond" w:hAnsi="Garamond"/>
                <w:sz w:val="12"/>
                <w:szCs w:val="12"/>
                <w:lang w:val="sq-AL"/>
              </w:rPr>
            </w:pPr>
            <w:r w:rsidRPr="003E7313">
              <w:rPr>
                <w:rFonts w:ascii="Garamond" w:hAnsi="Garamond"/>
                <w:sz w:val="12"/>
                <w:szCs w:val="12"/>
                <w:lang w:val="sq-AL"/>
              </w:rPr>
              <w:t> </w:t>
            </w:r>
          </w:p>
        </w:tc>
        <w:tc>
          <w:tcPr>
            <w:tcW w:w="365" w:type="pct"/>
            <w:tcBorders>
              <w:top w:val="nil"/>
              <w:left w:val="nil"/>
              <w:bottom w:val="single" w:sz="4" w:space="0" w:color="auto"/>
              <w:right w:val="single" w:sz="4" w:space="0" w:color="auto"/>
            </w:tcBorders>
            <w:shd w:val="clear" w:color="auto" w:fill="auto"/>
            <w:noWrap/>
            <w:vAlign w:val="bottom"/>
            <w:hideMark/>
          </w:tcPr>
          <w:p w:rsidR="001A24ED" w:rsidRPr="003E7313" w:rsidRDefault="001A24ED" w:rsidP="00643A0D">
            <w:pPr>
              <w:spacing w:after="0" w:line="240" w:lineRule="auto"/>
              <w:ind w:firstLine="0"/>
              <w:rPr>
                <w:rFonts w:ascii="Garamond" w:hAnsi="Garamond"/>
                <w:sz w:val="12"/>
                <w:szCs w:val="12"/>
                <w:lang w:val="sq-AL"/>
              </w:rPr>
            </w:pPr>
            <w:r w:rsidRPr="003E7313">
              <w:rPr>
                <w:rFonts w:ascii="Garamond" w:hAnsi="Garamond"/>
                <w:sz w:val="12"/>
                <w:szCs w:val="12"/>
                <w:lang w:val="sq-AL"/>
              </w:rPr>
              <w:t> </w:t>
            </w:r>
          </w:p>
        </w:tc>
        <w:tc>
          <w:tcPr>
            <w:tcW w:w="374" w:type="pct"/>
            <w:tcBorders>
              <w:top w:val="nil"/>
              <w:left w:val="nil"/>
              <w:bottom w:val="single" w:sz="4" w:space="0" w:color="auto"/>
              <w:right w:val="single" w:sz="4" w:space="0" w:color="auto"/>
            </w:tcBorders>
            <w:shd w:val="clear" w:color="auto" w:fill="auto"/>
            <w:noWrap/>
            <w:vAlign w:val="bottom"/>
            <w:hideMark/>
          </w:tcPr>
          <w:p w:rsidR="001A24ED" w:rsidRPr="003E7313" w:rsidRDefault="001A24ED" w:rsidP="00643A0D">
            <w:pPr>
              <w:spacing w:after="0" w:line="240" w:lineRule="auto"/>
              <w:ind w:firstLine="0"/>
              <w:rPr>
                <w:rFonts w:ascii="Garamond" w:hAnsi="Garamond"/>
                <w:sz w:val="12"/>
                <w:szCs w:val="12"/>
                <w:lang w:val="sq-AL"/>
              </w:rPr>
            </w:pPr>
            <w:r w:rsidRPr="003E7313">
              <w:rPr>
                <w:rFonts w:ascii="Garamond" w:hAnsi="Garamond"/>
                <w:sz w:val="12"/>
                <w:szCs w:val="12"/>
                <w:lang w:val="sq-AL"/>
              </w:rPr>
              <w:t> </w:t>
            </w:r>
          </w:p>
        </w:tc>
        <w:tc>
          <w:tcPr>
            <w:tcW w:w="468" w:type="pct"/>
            <w:tcBorders>
              <w:top w:val="nil"/>
              <w:left w:val="nil"/>
              <w:bottom w:val="single" w:sz="4" w:space="0" w:color="auto"/>
              <w:right w:val="nil"/>
            </w:tcBorders>
            <w:shd w:val="clear" w:color="auto" w:fill="auto"/>
            <w:noWrap/>
            <w:vAlign w:val="bottom"/>
            <w:hideMark/>
          </w:tcPr>
          <w:p w:rsidR="001A24ED" w:rsidRPr="003E7313" w:rsidRDefault="001A24ED" w:rsidP="00643A0D">
            <w:pPr>
              <w:spacing w:after="0" w:line="240" w:lineRule="auto"/>
              <w:ind w:firstLine="0"/>
              <w:rPr>
                <w:rFonts w:ascii="Garamond" w:hAnsi="Garamond"/>
                <w:sz w:val="12"/>
                <w:szCs w:val="12"/>
                <w:lang w:val="sq-AL"/>
              </w:rPr>
            </w:pPr>
            <w:r w:rsidRPr="003E7313">
              <w:rPr>
                <w:rFonts w:ascii="Garamond" w:hAnsi="Garamond"/>
                <w:sz w:val="12"/>
                <w:szCs w:val="12"/>
                <w:lang w:val="sq-AL"/>
              </w:rPr>
              <w:t> </w:t>
            </w:r>
          </w:p>
        </w:tc>
        <w:tc>
          <w:tcPr>
            <w:tcW w:w="305" w:type="pct"/>
            <w:tcBorders>
              <w:top w:val="nil"/>
              <w:left w:val="single" w:sz="4" w:space="0" w:color="auto"/>
              <w:bottom w:val="single" w:sz="4" w:space="0" w:color="auto"/>
              <w:right w:val="single" w:sz="4" w:space="0" w:color="auto"/>
            </w:tcBorders>
            <w:shd w:val="clear" w:color="auto" w:fill="auto"/>
            <w:noWrap/>
            <w:vAlign w:val="bottom"/>
            <w:hideMark/>
          </w:tcPr>
          <w:p w:rsidR="001A24ED" w:rsidRPr="003E7313" w:rsidRDefault="001A24ED" w:rsidP="00643A0D">
            <w:pPr>
              <w:spacing w:after="0" w:line="240" w:lineRule="auto"/>
              <w:ind w:firstLine="0"/>
              <w:rPr>
                <w:rFonts w:ascii="Garamond" w:hAnsi="Garamond"/>
                <w:sz w:val="12"/>
                <w:szCs w:val="12"/>
                <w:lang w:val="sq-AL"/>
              </w:rPr>
            </w:pPr>
            <w:r w:rsidRPr="003E7313">
              <w:rPr>
                <w:rFonts w:ascii="Garamond" w:hAnsi="Garamond"/>
                <w:sz w:val="12"/>
                <w:szCs w:val="12"/>
                <w:lang w:val="sq-AL"/>
              </w:rPr>
              <w:t> </w:t>
            </w:r>
          </w:p>
        </w:tc>
        <w:tc>
          <w:tcPr>
            <w:tcW w:w="449" w:type="pct"/>
            <w:tcBorders>
              <w:top w:val="nil"/>
              <w:left w:val="nil"/>
              <w:bottom w:val="single" w:sz="4" w:space="0" w:color="auto"/>
              <w:right w:val="single" w:sz="4" w:space="0" w:color="auto"/>
            </w:tcBorders>
            <w:shd w:val="clear" w:color="auto" w:fill="auto"/>
            <w:noWrap/>
            <w:vAlign w:val="bottom"/>
            <w:hideMark/>
          </w:tcPr>
          <w:p w:rsidR="001A24ED" w:rsidRPr="003E7313" w:rsidRDefault="001A24ED" w:rsidP="00643A0D">
            <w:pPr>
              <w:spacing w:after="0" w:line="240" w:lineRule="auto"/>
              <w:ind w:firstLine="0"/>
              <w:rPr>
                <w:rFonts w:ascii="Garamond" w:hAnsi="Garamond"/>
                <w:sz w:val="12"/>
                <w:szCs w:val="12"/>
                <w:lang w:val="sq-AL"/>
              </w:rPr>
            </w:pPr>
            <w:r w:rsidRPr="003E7313">
              <w:rPr>
                <w:rFonts w:ascii="Garamond" w:hAnsi="Garamond"/>
                <w:sz w:val="12"/>
                <w:szCs w:val="12"/>
                <w:lang w:val="sq-AL"/>
              </w:rPr>
              <w:t> </w:t>
            </w:r>
          </w:p>
        </w:tc>
        <w:tc>
          <w:tcPr>
            <w:tcW w:w="351" w:type="pct"/>
            <w:tcBorders>
              <w:top w:val="nil"/>
              <w:left w:val="nil"/>
              <w:bottom w:val="single" w:sz="4" w:space="0" w:color="auto"/>
              <w:right w:val="single" w:sz="4" w:space="0" w:color="auto"/>
            </w:tcBorders>
            <w:shd w:val="clear" w:color="auto" w:fill="auto"/>
            <w:noWrap/>
            <w:vAlign w:val="bottom"/>
            <w:hideMark/>
          </w:tcPr>
          <w:p w:rsidR="001A24ED" w:rsidRPr="003E7313" w:rsidRDefault="001A24ED" w:rsidP="00643A0D">
            <w:pPr>
              <w:spacing w:after="0" w:line="240" w:lineRule="auto"/>
              <w:ind w:firstLine="0"/>
              <w:rPr>
                <w:rFonts w:ascii="Garamond" w:hAnsi="Garamond"/>
                <w:sz w:val="12"/>
                <w:szCs w:val="12"/>
                <w:lang w:val="sq-AL"/>
              </w:rPr>
            </w:pPr>
            <w:r w:rsidRPr="003E7313">
              <w:rPr>
                <w:rFonts w:ascii="Garamond" w:hAnsi="Garamond"/>
                <w:sz w:val="12"/>
                <w:szCs w:val="12"/>
                <w:lang w:val="sq-AL"/>
              </w:rPr>
              <w:t> </w:t>
            </w:r>
          </w:p>
        </w:tc>
        <w:tc>
          <w:tcPr>
            <w:tcW w:w="490" w:type="pct"/>
            <w:tcBorders>
              <w:top w:val="nil"/>
              <w:left w:val="nil"/>
              <w:bottom w:val="single" w:sz="4" w:space="0" w:color="auto"/>
              <w:right w:val="single" w:sz="4" w:space="0" w:color="auto"/>
            </w:tcBorders>
            <w:shd w:val="clear" w:color="auto" w:fill="auto"/>
            <w:noWrap/>
            <w:vAlign w:val="bottom"/>
            <w:hideMark/>
          </w:tcPr>
          <w:p w:rsidR="001A24ED" w:rsidRPr="003E7313" w:rsidRDefault="001A24ED" w:rsidP="00643A0D">
            <w:pPr>
              <w:spacing w:after="0" w:line="240" w:lineRule="auto"/>
              <w:ind w:firstLine="0"/>
              <w:rPr>
                <w:rFonts w:ascii="Garamond" w:hAnsi="Garamond"/>
                <w:sz w:val="12"/>
                <w:szCs w:val="12"/>
                <w:lang w:val="sq-AL"/>
              </w:rPr>
            </w:pPr>
            <w:r w:rsidRPr="003E7313">
              <w:rPr>
                <w:rFonts w:ascii="Garamond" w:hAnsi="Garamond"/>
                <w:sz w:val="12"/>
                <w:szCs w:val="12"/>
                <w:lang w:val="sq-AL"/>
              </w:rPr>
              <w:t> </w:t>
            </w:r>
          </w:p>
        </w:tc>
        <w:tc>
          <w:tcPr>
            <w:tcW w:w="630" w:type="pct"/>
            <w:tcBorders>
              <w:top w:val="nil"/>
              <w:left w:val="nil"/>
              <w:bottom w:val="single" w:sz="4" w:space="0" w:color="auto"/>
              <w:right w:val="single" w:sz="4" w:space="0" w:color="auto"/>
            </w:tcBorders>
            <w:shd w:val="clear" w:color="auto" w:fill="auto"/>
            <w:noWrap/>
            <w:vAlign w:val="bottom"/>
            <w:hideMark/>
          </w:tcPr>
          <w:p w:rsidR="001A24ED" w:rsidRPr="003E7313" w:rsidRDefault="001A24ED" w:rsidP="00643A0D">
            <w:pPr>
              <w:spacing w:after="0" w:line="240" w:lineRule="auto"/>
              <w:ind w:firstLine="0"/>
              <w:rPr>
                <w:rFonts w:ascii="Garamond" w:hAnsi="Garamond"/>
                <w:sz w:val="12"/>
                <w:szCs w:val="12"/>
                <w:lang w:val="sq-AL"/>
              </w:rPr>
            </w:pPr>
            <w:r w:rsidRPr="003E7313">
              <w:rPr>
                <w:rFonts w:ascii="Garamond" w:hAnsi="Garamond"/>
                <w:sz w:val="12"/>
                <w:szCs w:val="12"/>
                <w:lang w:val="sq-AL"/>
              </w:rPr>
              <w:t> </w:t>
            </w:r>
          </w:p>
        </w:tc>
      </w:tr>
      <w:tr w:rsidR="00FC413C" w:rsidRPr="003E7313" w:rsidTr="003E7313">
        <w:trPr>
          <w:trHeight w:val="56"/>
          <w:jc w:val="center"/>
        </w:trPr>
        <w:tc>
          <w:tcPr>
            <w:tcW w:w="327" w:type="pct"/>
            <w:tcBorders>
              <w:top w:val="nil"/>
              <w:left w:val="single" w:sz="4" w:space="0" w:color="auto"/>
              <w:bottom w:val="single" w:sz="4" w:space="0" w:color="auto"/>
              <w:right w:val="single" w:sz="4" w:space="0" w:color="auto"/>
            </w:tcBorders>
            <w:shd w:val="clear" w:color="auto" w:fill="auto"/>
            <w:noWrap/>
            <w:vAlign w:val="bottom"/>
            <w:hideMark/>
          </w:tcPr>
          <w:p w:rsidR="00FC413C" w:rsidRPr="003E7313" w:rsidRDefault="00FC413C" w:rsidP="00643A0D">
            <w:pPr>
              <w:spacing w:after="0" w:line="240" w:lineRule="auto"/>
              <w:ind w:firstLine="0"/>
              <w:rPr>
                <w:rFonts w:ascii="Garamond" w:hAnsi="Garamond"/>
                <w:sz w:val="12"/>
                <w:szCs w:val="12"/>
                <w:lang w:val="sq-AL"/>
              </w:rPr>
            </w:pPr>
            <w:r w:rsidRPr="003E7313">
              <w:rPr>
                <w:rFonts w:ascii="Garamond" w:hAnsi="Garamond"/>
                <w:sz w:val="12"/>
                <w:szCs w:val="12"/>
                <w:lang w:val="sq-AL"/>
              </w:rPr>
              <w:t>47</w:t>
            </w:r>
          </w:p>
        </w:tc>
        <w:tc>
          <w:tcPr>
            <w:tcW w:w="586" w:type="pct"/>
            <w:gridSpan w:val="2"/>
            <w:tcBorders>
              <w:top w:val="nil"/>
              <w:left w:val="nil"/>
              <w:bottom w:val="single" w:sz="4" w:space="0" w:color="auto"/>
              <w:right w:val="single" w:sz="4" w:space="0" w:color="auto"/>
            </w:tcBorders>
            <w:shd w:val="clear" w:color="auto" w:fill="auto"/>
            <w:noWrap/>
            <w:vAlign w:val="bottom"/>
            <w:hideMark/>
          </w:tcPr>
          <w:p w:rsidR="00FC413C" w:rsidRPr="003E7313" w:rsidRDefault="00FC413C" w:rsidP="00643A0D">
            <w:pPr>
              <w:spacing w:after="0" w:line="240" w:lineRule="auto"/>
              <w:ind w:firstLine="0"/>
              <w:rPr>
                <w:rFonts w:ascii="Garamond" w:hAnsi="Garamond"/>
                <w:sz w:val="12"/>
                <w:szCs w:val="12"/>
                <w:lang w:val="sq-AL"/>
              </w:rPr>
            </w:pPr>
            <w:r w:rsidRPr="003E7313">
              <w:rPr>
                <w:rFonts w:ascii="Garamond" w:hAnsi="Garamond"/>
                <w:sz w:val="12"/>
                <w:szCs w:val="12"/>
                <w:lang w:val="sq-AL"/>
              </w:rPr>
              <w:t>Bilbil</w:t>
            </w:r>
          </w:p>
        </w:tc>
        <w:tc>
          <w:tcPr>
            <w:tcW w:w="264" w:type="pct"/>
            <w:tcBorders>
              <w:top w:val="nil"/>
              <w:left w:val="nil"/>
              <w:bottom w:val="single" w:sz="4" w:space="0" w:color="auto"/>
              <w:right w:val="single" w:sz="4" w:space="0" w:color="auto"/>
            </w:tcBorders>
            <w:shd w:val="clear" w:color="auto" w:fill="auto"/>
            <w:noWrap/>
            <w:vAlign w:val="bottom"/>
            <w:hideMark/>
          </w:tcPr>
          <w:p w:rsidR="00FC413C" w:rsidRPr="003E7313" w:rsidRDefault="00FC413C" w:rsidP="00643A0D">
            <w:pPr>
              <w:spacing w:after="0" w:line="240" w:lineRule="auto"/>
              <w:ind w:firstLine="0"/>
              <w:rPr>
                <w:rFonts w:ascii="Garamond" w:hAnsi="Garamond"/>
                <w:sz w:val="12"/>
                <w:szCs w:val="12"/>
                <w:lang w:val="sq-AL"/>
              </w:rPr>
            </w:pPr>
            <w:r w:rsidRPr="003E7313">
              <w:rPr>
                <w:rFonts w:ascii="Garamond" w:hAnsi="Garamond"/>
                <w:sz w:val="12"/>
                <w:szCs w:val="12"/>
                <w:lang w:val="sq-AL"/>
              </w:rPr>
              <w:t>Resul</w:t>
            </w:r>
          </w:p>
        </w:tc>
        <w:tc>
          <w:tcPr>
            <w:tcW w:w="392" w:type="pct"/>
            <w:tcBorders>
              <w:top w:val="nil"/>
              <w:left w:val="nil"/>
              <w:bottom w:val="single" w:sz="4" w:space="0" w:color="auto"/>
              <w:right w:val="single" w:sz="4" w:space="0" w:color="auto"/>
            </w:tcBorders>
            <w:shd w:val="clear" w:color="auto" w:fill="auto"/>
            <w:noWrap/>
            <w:vAlign w:val="bottom"/>
            <w:hideMark/>
          </w:tcPr>
          <w:p w:rsidR="00FC413C" w:rsidRPr="003E7313" w:rsidRDefault="00FC413C" w:rsidP="00643A0D">
            <w:pPr>
              <w:spacing w:after="0" w:line="240" w:lineRule="auto"/>
              <w:ind w:firstLine="0"/>
              <w:rPr>
                <w:rFonts w:ascii="Garamond" w:hAnsi="Garamond"/>
                <w:sz w:val="12"/>
                <w:szCs w:val="12"/>
                <w:lang w:val="sq-AL"/>
              </w:rPr>
            </w:pPr>
            <w:r w:rsidRPr="003E7313">
              <w:rPr>
                <w:rFonts w:ascii="Garamond" w:hAnsi="Garamond"/>
                <w:sz w:val="12"/>
                <w:szCs w:val="12"/>
                <w:lang w:val="sq-AL"/>
              </w:rPr>
              <w:t>Elezi</w:t>
            </w:r>
          </w:p>
        </w:tc>
        <w:tc>
          <w:tcPr>
            <w:tcW w:w="365" w:type="pct"/>
            <w:tcBorders>
              <w:top w:val="nil"/>
              <w:left w:val="nil"/>
              <w:bottom w:val="single" w:sz="4" w:space="0" w:color="auto"/>
              <w:right w:val="single" w:sz="4" w:space="0" w:color="auto"/>
            </w:tcBorders>
            <w:shd w:val="clear" w:color="auto" w:fill="auto"/>
            <w:noWrap/>
            <w:hideMark/>
          </w:tcPr>
          <w:p w:rsidR="00FC413C" w:rsidRPr="003E7313" w:rsidRDefault="00FC413C" w:rsidP="00643A0D">
            <w:pPr>
              <w:spacing w:after="0" w:line="240" w:lineRule="auto"/>
              <w:ind w:firstLine="0"/>
              <w:rPr>
                <w:sz w:val="12"/>
                <w:szCs w:val="12"/>
                <w:lang w:val="sq-AL"/>
              </w:rPr>
            </w:pPr>
            <w:r w:rsidRPr="003E7313">
              <w:rPr>
                <w:rFonts w:ascii="Garamond" w:hAnsi="Garamond"/>
                <w:sz w:val="12"/>
                <w:szCs w:val="12"/>
                <w:lang w:val="sq-AL"/>
              </w:rPr>
              <w:t>Arë</w:t>
            </w:r>
          </w:p>
        </w:tc>
        <w:tc>
          <w:tcPr>
            <w:tcW w:w="374" w:type="pct"/>
            <w:tcBorders>
              <w:top w:val="nil"/>
              <w:left w:val="nil"/>
              <w:bottom w:val="single" w:sz="4" w:space="0" w:color="auto"/>
              <w:right w:val="single" w:sz="4" w:space="0" w:color="auto"/>
            </w:tcBorders>
            <w:shd w:val="clear" w:color="auto" w:fill="auto"/>
            <w:noWrap/>
            <w:vAlign w:val="bottom"/>
            <w:hideMark/>
          </w:tcPr>
          <w:p w:rsidR="00FC413C" w:rsidRPr="003E7313" w:rsidRDefault="00FC413C" w:rsidP="00643A0D">
            <w:pPr>
              <w:spacing w:after="0" w:line="240" w:lineRule="auto"/>
              <w:ind w:firstLine="0"/>
              <w:rPr>
                <w:rFonts w:ascii="Garamond" w:hAnsi="Garamond"/>
                <w:sz w:val="12"/>
                <w:szCs w:val="12"/>
                <w:lang w:val="sq-AL"/>
              </w:rPr>
            </w:pPr>
            <w:r w:rsidRPr="003E7313">
              <w:rPr>
                <w:rFonts w:ascii="Garamond" w:hAnsi="Garamond"/>
                <w:sz w:val="12"/>
                <w:szCs w:val="12"/>
                <w:lang w:val="sq-AL"/>
              </w:rPr>
              <w:t>1631</w:t>
            </w:r>
          </w:p>
        </w:tc>
        <w:tc>
          <w:tcPr>
            <w:tcW w:w="468" w:type="pct"/>
            <w:tcBorders>
              <w:top w:val="nil"/>
              <w:left w:val="nil"/>
              <w:bottom w:val="single" w:sz="4" w:space="0" w:color="auto"/>
              <w:right w:val="nil"/>
            </w:tcBorders>
            <w:shd w:val="clear" w:color="auto" w:fill="auto"/>
            <w:noWrap/>
            <w:vAlign w:val="bottom"/>
            <w:hideMark/>
          </w:tcPr>
          <w:p w:rsidR="00FC413C" w:rsidRPr="003E7313" w:rsidRDefault="00FC413C" w:rsidP="00643A0D">
            <w:pPr>
              <w:spacing w:after="0" w:line="240" w:lineRule="auto"/>
              <w:ind w:firstLine="0"/>
              <w:rPr>
                <w:rFonts w:ascii="Garamond" w:hAnsi="Garamond"/>
                <w:sz w:val="12"/>
                <w:szCs w:val="12"/>
                <w:lang w:val="sq-AL"/>
              </w:rPr>
            </w:pPr>
            <w:r w:rsidRPr="003E7313">
              <w:rPr>
                <w:rFonts w:ascii="Garamond" w:hAnsi="Garamond"/>
                <w:sz w:val="12"/>
                <w:szCs w:val="12"/>
                <w:lang w:val="sq-AL"/>
              </w:rPr>
              <w:t>21/30</w:t>
            </w:r>
          </w:p>
        </w:tc>
        <w:tc>
          <w:tcPr>
            <w:tcW w:w="305" w:type="pct"/>
            <w:tcBorders>
              <w:top w:val="nil"/>
              <w:left w:val="single" w:sz="4" w:space="0" w:color="auto"/>
              <w:bottom w:val="single" w:sz="4" w:space="0" w:color="auto"/>
              <w:right w:val="single" w:sz="4" w:space="0" w:color="auto"/>
            </w:tcBorders>
            <w:shd w:val="clear" w:color="auto" w:fill="auto"/>
            <w:noWrap/>
            <w:vAlign w:val="bottom"/>
            <w:hideMark/>
          </w:tcPr>
          <w:p w:rsidR="00FC413C" w:rsidRPr="003E7313" w:rsidRDefault="00FC413C" w:rsidP="00643A0D">
            <w:pPr>
              <w:spacing w:after="0" w:line="240" w:lineRule="auto"/>
              <w:ind w:firstLine="0"/>
              <w:rPr>
                <w:rFonts w:ascii="Garamond" w:hAnsi="Garamond"/>
                <w:sz w:val="12"/>
                <w:szCs w:val="12"/>
                <w:lang w:val="sq-AL"/>
              </w:rPr>
            </w:pPr>
            <w:r w:rsidRPr="003E7313">
              <w:rPr>
                <w:rFonts w:ascii="Garamond" w:hAnsi="Garamond"/>
                <w:sz w:val="12"/>
                <w:szCs w:val="12"/>
                <w:lang w:val="sq-AL"/>
              </w:rPr>
              <w:t>9020</w:t>
            </w:r>
          </w:p>
        </w:tc>
        <w:tc>
          <w:tcPr>
            <w:tcW w:w="449" w:type="pct"/>
            <w:tcBorders>
              <w:top w:val="nil"/>
              <w:left w:val="nil"/>
              <w:bottom w:val="single" w:sz="4" w:space="0" w:color="auto"/>
              <w:right w:val="single" w:sz="4" w:space="0" w:color="auto"/>
            </w:tcBorders>
            <w:shd w:val="clear" w:color="auto" w:fill="auto"/>
            <w:noWrap/>
            <w:vAlign w:val="bottom"/>
            <w:hideMark/>
          </w:tcPr>
          <w:p w:rsidR="00FC413C" w:rsidRPr="003E7313" w:rsidRDefault="00FC413C" w:rsidP="00643A0D">
            <w:pPr>
              <w:spacing w:after="0" w:line="240" w:lineRule="auto"/>
              <w:ind w:firstLine="0"/>
              <w:rPr>
                <w:rFonts w:ascii="Garamond" w:hAnsi="Garamond"/>
                <w:sz w:val="12"/>
                <w:szCs w:val="12"/>
                <w:lang w:val="sq-AL"/>
              </w:rPr>
            </w:pPr>
            <w:r w:rsidRPr="003E7313">
              <w:rPr>
                <w:rFonts w:ascii="Garamond" w:hAnsi="Garamond"/>
                <w:sz w:val="12"/>
                <w:szCs w:val="12"/>
                <w:lang w:val="sq-AL"/>
              </w:rPr>
              <w:t>15.2</w:t>
            </w:r>
          </w:p>
        </w:tc>
        <w:tc>
          <w:tcPr>
            <w:tcW w:w="351" w:type="pct"/>
            <w:tcBorders>
              <w:top w:val="nil"/>
              <w:left w:val="nil"/>
              <w:bottom w:val="single" w:sz="4" w:space="0" w:color="auto"/>
              <w:right w:val="single" w:sz="4" w:space="0" w:color="auto"/>
            </w:tcBorders>
            <w:shd w:val="clear" w:color="auto" w:fill="auto"/>
            <w:noWrap/>
            <w:vAlign w:val="bottom"/>
            <w:hideMark/>
          </w:tcPr>
          <w:p w:rsidR="00FC413C" w:rsidRPr="003E7313" w:rsidRDefault="00FC413C" w:rsidP="00643A0D">
            <w:pPr>
              <w:spacing w:after="0" w:line="240" w:lineRule="auto"/>
              <w:ind w:firstLine="0"/>
              <w:rPr>
                <w:rFonts w:ascii="Garamond" w:hAnsi="Garamond"/>
                <w:sz w:val="12"/>
                <w:szCs w:val="12"/>
                <w:lang w:val="sq-AL"/>
              </w:rPr>
            </w:pPr>
            <w:r w:rsidRPr="003E7313">
              <w:rPr>
                <w:rFonts w:ascii="Garamond" w:hAnsi="Garamond"/>
                <w:sz w:val="12"/>
                <w:szCs w:val="12"/>
                <w:lang w:val="sq-AL"/>
              </w:rPr>
              <w:t>115</w:t>
            </w:r>
          </w:p>
        </w:tc>
        <w:tc>
          <w:tcPr>
            <w:tcW w:w="490" w:type="pct"/>
            <w:tcBorders>
              <w:top w:val="nil"/>
              <w:left w:val="nil"/>
              <w:bottom w:val="single" w:sz="4" w:space="0" w:color="auto"/>
              <w:right w:val="single" w:sz="4" w:space="0" w:color="auto"/>
            </w:tcBorders>
            <w:shd w:val="clear" w:color="auto" w:fill="auto"/>
            <w:noWrap/>
            <w:vAlign w:val="bottom"/>
            <w:hideMark/>
          </w:tcPr>
          <w:p w:rsidR="00FC413C" w:rsidRPr="003E7313" w:rsidRDefault="00FC413C" w:rsidP="00643A0D">
            <w:pPr>
              <w:spacing w:after="0" w:line="240" w:lineRule="auto"/>
              <w:ind w:firstLine="0"/>
              <w:rPr>
                <w:rFonts w:ascii="Garamond" w:hAnsi="Garamond"/>
                <w:sz w:val="12"/>
                <w:szCs w:val="12"/>
                <w:lang w:val="sq-AL"/>
              </w:rPr>
            </w:pPr>
            <w:r w:rsidRPr="003E7313">
              <w:rPr>
                <w:rFonts w:ascii="Garamond" w:hAnsi="Garamond"/>
                <w:sz w:val="12"/>
                <w:szCs w:val="12"/>
                <w:lang w:val="sq-AL"/>
              </w:rPr>
              <w:t>1748</w:t>
            </w:r>
          </w:p>
        </w:tc>
        <w:tc>
          <w:tcPr>
            <w:tcW w:w="630" w:type="pct"/>
            <w:tcBorders>
              <w:top w:val="nil"/>
              <w:left w:val="nil"/>
              <w:bottom w:val="single" w:sz="4" w:space="0" w:color="auto"/>
              <w:right w:val="single" w:sz="4" w:space="0" w:color="auto"/>
            </w:tcBorders>
            <w:shd w:val="clear" w:color="auto" w:fill="auto"/>
            <w:noWrap/>
            <w:vAlign w:val="bottom"/>
            <w:hideMark/>
          </w:tcPr>
          <w:p w:rsidR="00FC413C" w:rsidRPr="003E7313" w:rsidRDefault="00FC413C" w:rsidP="00643A0D">
            <w:pPr>
              <w:spacing w:after="0" w:line="240" w:lineRule="auto"/>
              <w:ind w:firstLine="0"/>
              <w:rPr>
                <w:rFonts w:ascii="Garamond" w:hAnsi="Garamond"/>
                <w:sz w:val="12"/>
                <w:szCs w:val="12"/>
                <w:lang w:val="sq-AL"/>
              </w:rPr>
            </w:pPr>
            <w:r w:rsidRPr="003E7313">
              <w:rPr>
                <w:rFonts w:ascii="Garamond" w:hAnsi="Garamond"/>
                <w:sz w:val="12"/>
                <w:szCs w:val="12"/>
                <w:lang w:val="sq-AL"/>
              </w:rPr>
              <w:t> </w:t>
            </w:r>
          </w:p>
        </w:tc>
      </w:tr>
      <w:tr w:rsidR="00FC413C" w:rsidRPr="003E7313" w:rsidTr="003E7313">
        <w:trPr>
          <w:trHeight w:val="56"/>
          <w:jc w:val="center"/>
        </w:trPr>
        <w:tc>
          <w:tcPr>
            <w:tcW w:w="327" w:type="pct"/>
            <w:tcBorders>
              <w:top w:val="nil"/>
              <w:left w:val="single" w:sz="4" w:space="0" w:color="auto"/>
              <w:bottom w:val="single" w:sz="4" w:space="0" w:color="auto"/>
              <w:right w:val="single" w:sz="4" w:space="0" w:color="auto"/>
            </w:tcBorders>
            <w:shd w:val="clear" w:color="auto" w:fill="auto"/>
            <w:noWrap/>
            <w:vAlign w:val="center"/>
            <w:hideMark/>
          </w:tcPr>
          <w:p w:rsidR="00FC413C" w:rsidRPr="003E7313" w:rsidRDefault="00FC413C" w:rsidP="00643A0D">
            <w:pPr>
              <w:spacing w:after="0" w:line="240" w:lineRule="auto"/>
              <w:ind w:firstLine="0"/>
              <w:rPr>
                <w:rFonts w:ascii="Garamond" w:hAnsi="Garamond"/>
                <w:sz w:val="12"/>
                <w:szCs w:val="12"/>
                <w:lang w:val="sq-AL"/>
              </w:rPr>
            </w:pPr>
            <w:r w:rsidRPr="003E7313">
              <w:rPr>
                <w:rFonts w:ascii="Garamond" w:hAnsi="Garamond"/>
                <w:sz w:val="12"/>
                <w:szCs w:val="12"/>
                <w:lang w:val="sq-AL"/>
              </w:rPr>
              <w:t>48</w:t>
            </w:r>
          </w:p>
        </w:tc>
        <w:tc>
          <w:tcPr>
            <w:tcW w:w="586" w:type="pct"/>
            <w:gridSpan w:val="2"/>
            <w:tcBorders>
              <w:top w:val="nil"/>
              <w:left w:val="nil"/>
              <w:bottom w:val="single" w:sz="4" w:space="0" w:color="auto"/>
              <w:right w:val="single" w:sz="4" w:space="0" w:color="auto"/>
            </w:tcBorders>
            <w:shd w:val="clear" w:color="auto" w:fill="auto"/>
            <w:noWrap/>
            <w:vAlign w:val="bottom"/>
            <w:hideMark/>
          </w:tcPr>
          <w:p w:rsidR="00FC413C" w:rsidRPr="003E7313" w:rsidRDefault="00FC413C" w:rsidP="00643A0D">
            <w:pPr>
              <w:spacing w:after="0" w:line="240" w:lineRule="auto"/>
              <w:ind w:firstLine="0"/>
              <w:rPr>
                <w:rFonts w:ascii="Garamond" w:hAnsi="Garamond"/>
                <w:sz w:val="12"/>
                <w:szCs w:val="12"/>
                <w:lang w:val="sq-AL"/>
              </w:rPr>
            </w:pPr>
            <w:r w:rsidRPr="003E7313">
              <w:rPr>
                <w:rFonts w:ascii="Garamond" w:hAnsi="Garamond"/>
                <w:sz w:val="12"/>
                <w:szCs w:val="12"/>
                <w:lang w:val="sq-AL"/>
              </w:rPr>
              <w:t xml:space="preserve">Shyqyri </w:t>
            </w:r>
          </w:p>
        </w:tc>
        <w:tc>
          <w:tcPr>
            <w:tcW w:w="264" w:type="pct"/>
            <w:tcBorders>
              <w:top w:val="nil"/>
              <w:left w:val="nil"/>
              <w:bottom w:val="single" w:sz="4" w:space="0" w:color="auto"/>
              <w:right w:val="single" w:sz="4" w:space="0" w:color="auto"/>
            </w:tcBorders>
            <w:shd w:val="clear" w:color="auto" w:fill="auto"/>
            <w:noWrap/>
            <w:vAlign w:val="bottom"/>
            <w:hideMark/>
          </w:tcPr>
          <w:p w:rsidR="00FC413C" w:rsidRPr="003E7313" w:rsidRDefault="00FC413C" w:rsidP="00643A0D">
            <w:pPr>
              <w:spacing w:after="0" w:line="240" w:lineRule="auto"/>
              <w:ind w:firstLine="0"/>
              <w:rPr>
                <w:rFonts w:ascii="Garamond" w:hAnsi="Garamond"/>
                <w:sz w:val="12"/>
                <w:szCs w:val="12"/>
                <w:lang w:val="sq-AL"/>
              </w:rPr>
            </w:pPr>
            <w:r w:rsidRPr="003E7313">
              <w:rPr>
                <w:rFonts w:ascii="Garamond" w:hAnsi="Garamond"/>
                <w:sz w:val="12"/>
                <w:szCs w:val="12"/>
                <w:lang w:val="sq-AL"/>
              </w:rPr>
              <w:t> </w:t>
            </w:r>
          </w:p>
        </w:tc>
        <w:tc>
          <w:tcPr>
            <w:tcW w:w="392" w:type="pct"/>
            <w:tcBorders>
              <w:top w:val="nil"/>
              <w:left w:val="nil"/>
              <w:bottom w:val="single" w:sz="4" w:space="0" w:color="auto"/>
              <w:right w:val="single" w:sz="4" w:space="0" w:color="auto"/>
            </w:tcBorders>
            <w:shd w:val="clear" w:color="auto" w:fill="auto"/>
            <w:noWrap/>
            <w:vAlign w:val="bottom"/>
            <w:hideMark/>
          </w:tcPr>
          <w:p w:rsidR="00FC413C" w:rsidRPr="003E7313" w:rsidRDefault="00FC413C" w:rsidP="00643A0D">
            <w:pPr>
              <w:spacing w:after="0" w:line="240" w:lineRule="auto"/>
              <w:ind w:firstLine="0"/>
              <w:rPr>
                <w:rFonts w:ascii="Garamond" w:hAnsi="Garamond"/>
                <w:sz w:val="12"/>
                <w:szCs w:val="12"/>
                <w:lang w:val="sq-AL"/>
              </w:rPr>
            </w:pPr>
            <w:r w:rsidRPr="003E7313">
              <w:rPr>
                <w:rFonts w:ascii="Garamond" w:hAnsi="Garamond"/>
                <w:sz w:val="12"/>
                <w:szCs w:val="12"/>
                <w:lang w:val="sq-AL"/>
              </w:rPr>
              <w:t>Mullaj</w:t>
            </w:r>
          </w:p>
        </w:tc>
        <w:tc>
          <w:tcPr>
            <w:tcW w:w="365" w:type="pct"/>
            <w:tcBorders>
              <w:top w:val="nil"/>
              <w:left w:val="nil"/>
              <w:bottom w:val="single" w:sz="4" w:space="0" w:color="auto"/>
              <w:right w:val="single" w:sz="4" w:space="0" w:color="auto"/>
            </w:tcBorders>
            <w:shd w:val="clear" w:color="auto" w:fill="auto"/>
            <w:noWrap/>
            <w:hideMark/>
          </w:tcPr>
          <w:p w:rsidR="00FC413C" w:rsidRPr="003E7313" w:rsidRDefault="00FC413C" w:rsidP="00643A0D">
            <w:pPr>
              <w:spacing w:after="0" w:line="240" w:lineRule="auto"/>
              <w:ind w:firstLine="0"/>
              <w:rPr>
                <w:sz w:val="12"/>
                <w:szCs w:val="12"/>
                <w:lang w:val="sq-AL"/>
              </w:rPr>
            </w:pPr>
            <w:r w:rsidRPr="003E7313">
              <w:rPr>
                <w:rFonts w:ascii="Garamond" w:hAnsi="Garamond"/>
                <w:sz w:val="12"/>
                <w:szCs w:val="12"/>
                <w:lang w:val="sq-AL"/>
              </w:rPr>
              <w:t>Arë</w:t>
            </w:r>
          </w:p>
        </w:tc>
        <w:tc>
          <w:tcPr>
            <w:tcW w:w="374" w:type="pct"/>
            <w:tcBorders>
              <w:top w:val="nil"/>
              <w:left w:val="nil"/>
              <w:bottom w:val="single" w:sz="4" w:space="0" w:color="auto"/>
              <w:right w:val="single" w:sz="4" w:space="0" w:color="auto"/>
            </w:tcBorders>
            <w:shd w:val="clear" w:color="auto" w:fill="auto"/>
            <w:noWrap/>
            <w:vAlign w:val="bottom"/>
            <w:hideMark/>
          </w:tcPr>
          <w:p w:rsidR="00FC413C" w:rsidRPr="003E7313" w:rsidRDefault="00FC413C" w:rsidP="00643A0D">
            <w:pPr>
              <w:spacing w:after="0" w:line="240" w:lineRule="auto"/>
              <w:ind w:firstLine="0"/>
              <w:rPr>
                <w:rFonts w:ascii="Garamond" w:hAnsi="Garamond"/>
                <w:sz w:val="12"/>
                <w:szCs w:val="12"/>
                <w:lang w:val="sq-AL"/>
              </w:rPr>
            </w:pPr>
            <w:r w:rsidRPr="003E7313">
              <w:rPr>
                <w:rFonts w:ascii="Garamond" w:hAnsi="Garamond"/>
                <w:sz w:val="12"/>
                <w:szCs w:val="12"/>
                <w:lang w:val="sq-AL"/>
              </w:rPr>
              <w:t>1631</w:t>
            </w:r>
          </w:p>
        </w:tc>
        <w:tc>
          <w:tcPr>
            <w:tcW w:w="468" w:type="pct"/>
            <w:tcBorders>
              <w:top w:val="nil"/>
              <w:left w:val="nil"/>
              <w:bottom w:val="single" w:sz="4" w:space="0" w:color="auto"/>
              <w:right w:val="nil"/>
            </w:tcBorders>
            <w:shd w:val="clear" w:color="auto" w:fill="auto"/>
            <w:noWrap/>
            <w:vAlign w:val="bottom"/>
            <w:hideMark/>
          </w:tcPr>
          <w:p w:rsidR="00FC413C" w:rsidRPr="003E7313" w:rsidRDefault="00FC413C" w:rsidP="00643A0D">
            <w:pPr>
              <w:spacing w:after="0" w:line="240" w:lineRule="auto"/>
              <w:ind w:firstLine="0"/>
              <w:rPr>
                <w:rFonts w:ascii="Garamond" w:hAnsi="Garamond"/>
                <w:sz w:val="12"/>
                <w:szCs w:val="12"/>
                <w:lang w:val="sq-AL"/>
              </w:rPr>
            </w:pPr>
            <w:r w:rsidRPr="003E7313">
              <w:rPr>
                <w:rFonts w:ascii="Garamond" w:hAnsi="Garamond"/>
                <w:sz w:val="12"/>
                <w:szCs w:val="12"/>
                <w:lang w:val="sq-AL"/>
              </w:rPr>
              <w:t>21/9</w:t>
            </w:r>
          </w:p>
        </w:tc>
        <w:tc>
          <w:tcPr>
            <w:tcW w:w="305" w:type="pct"/>
            <w:tcBorders>
              <w:top w:val="nil"/>
              <w:left w:val="single" w:sz="4" w:space="0" w:color="auto"/>
              <w:bottom w:val="single" w:sz="4" w:space="0" w:color="auto"/>
              <w:right w:val="single" w:sz="4" w:space="0" w:color="auto"/>
            </w:tcBorders>
            <w:shd w:val="clear" w:color="auto" w:fill="auto"/>
            <w:noWrap/>
            <w:vAlign w:val="bottom"/>
            <w:hideMark/>
          </w:tcPr>
          <w:p w:rsidR="00FC413C" w:rsidRPr="003E7313" w:rsidRDefault="00FC413C" w:rsidP="00643A0D">
            <w:pPr>
              <w:spacing w:after="0" w:line="240" w:lineRule="auto"/>
              <w:ind w:firstLine="0"/>
              <w:rPr>
                <w:rFonts w:ascii="Garamond" w:hAnsi="Garamond"/>
                <w:sz w:val="12"/>
                <w:szCs w:val="12"/>
                <w:lang w:val="sq-AL"/>
              </w:rPr>
            </w:pPr>
            <w:r w:rsidRPr="003E7313">
              <w:rPr>
                <w:rFonts w:ascii="Garamond" w:hAnsi="Garamond"/>
                <w:sz w:val="12"/>
                <w:szCs w:val="12"/>
                <w:lang w:val="sq-AL"/>
              </w:rPr>
              <w:t>2480</w:t>
            </w:r>
          </w:p>
        </w:tc>
        <w:tc>
          <w:tcPr>
            <w:tcW w:w="449" w:type="pct"/>
            <w:tcBorders>
              <w:top w:val="nil"/>
              <w:left w:val="nil"/>
              <w:bottom w:val="single" w:sz="4" w:space="0" w:color="auto"/>
              <w:right w:val="single" w:sz="4" w:space="0" w:color="auto"/>
            </w:tcBorders>
            <w:shd w:val="clear" w:color="auto" w:fill="auto"/>
            <w:noWrap/>
            <w:vAlign w:val="bottom"/>
            <w:hideMark/>
          </w:tcPr>
          <w:p w:rsidR="00FC413C" w:rsidRPr="003E7313" w:rsidRDefault="00FC413C" w:rsidP="00643A0D">
            <w:pPr>
              <w:spacing w:after="0" w:line="240" w:lineRule="auto"/>
              <w:ind w:firstLine="0"/>
              <w:rPr>
                <w:rFonts w:ascii="Garamond" w:hAnsi="Garamond"/>
                <w:sz w:val="12"/>
                <w:szCs w:val="12"/>
                <w:lang w:val="sq-AL"/>
              </w:rPr>
            </w:pPr>
            <w:r w:rsidRPr="003E7313">
              <w:rPr>
                <w:rFonts w:ascii="Garamond" w:hAnsi="Garamond"/>
                <w:sz w:val="12"/>
                <w:szCs w:val="12"/>
                <w:lang w:val="sq-AL"/>
              </w:rPr>
              <w:t>23.2</w:t>
            </w:r>
          </w:p>
        </w:tc>
        <w:tc>
          <w:tcPr>
            <w:tcW w:w="351" w:type="pct"/>
            <w:tcBorders>
              <w:top w:val="nil"/>
              <w:left w:val="nil"/>
              <w:bottom w:val="single" w:sz="4" w:space="0" w:color="auto"/>
              <w:right w:val="single" w:sz="4" w:space="0" w:color="auto"/>
            </w:tcBorders>
            <w:shd w:val="clear" w:color="auto" w:fill="auto"/>
            <w:noWrap/>
            <w:vAlign w:val="bottom"/>
            <w:hideMark/>
          </w:tcPr>
          <w:p w:rsidR="00FC413C" w:rsidRPr="003E7313" w:rsidRDefault="00FC413C" w:rsidP="00643A0D">
            <w:pPr>
              <w:spacing w:after="0" w:line="240" w:lineRule="auto"/>
              <w:ind w:firstLine="0"/>
              <w:rPr>
                <w:rFonts w:ascii="Garamond" w:hAnsi="Garamond"/>
                <w:sz w:val="12"/>
                <w:szCs w:val="12"/>
                <w:lang w:val="sq-AL"/>
              </w:rPr>
            </w:pPr>
            <w:r w:rsidRPr="003E7313">
              <w:rPr>
                <w:rFonts w:ascii="Garamond" w:hAnsi="Garamond"/>
                <w:sz w:val="12"/>
                <w:szCs w:val="12"/>
                <w:lang w:val="sq-AL"/>
              </w:rPr>
              <w:t>115</w:t>
            </w:r>
          </w:p>
        </w:tc>
        <w:tc>
          <w:tcPr>
            <w:tcW w:w="490" w:type="pct"/>
            <w:tcBorders>
              <w:top w:val="nil"/>
              <w:left w:val="nil"/>
              <w:bottom w:val="single" w:sz="4" w:space="0" w:color="auto"/>
              <w:right w:val="single" w:sz="4" w:space="0" w:color="auto"/>
            </w:tcBorders>
            <w:shd w:val="clear" w:color="auto" w:fill="auto"/>
            <w:noWrap/>
            <w:vAlign w:val="bottom"/>
            <w:hideMark/>
          </w:tcPr>
          <w:p w:rsidR="00FC413C" w:rsidRPr="003E7313" w:rsidRDefault="00FC413C" w:rsidP="00643A0D">
            <w:pPr>
              <w:spacing w:after="0" w:line="240" w:lineRule="auto"/>
              <w:ind w:firstLine="0"/>
              <w:rPr>
                <w:rFonts w:ascii="Garamond" w:hAnsi="Garamond"/>
                <w:sz w:val="12"/>
                <w:szCs w:val="12"/>
                <w:lang w:val="sq-AL"/>
              </w:rPr>
            </w:pPr>
            <w:r w:rsidRPr="003E7313">
              <w:rPr>
                <w:rFonts w:ascii="Garamond" w:hAnsi="Garamond"/>
                <w:sz w:val="12"/>
                <w:szCs w:val="12"/>
                <w:lang w:val="sq-AL"/>
              </w:rPr>
              <w:t>2668</w:t>
            </w:r>
          </w:p>
        </w:tc>
        <w:tc>
          <w:tcPr>
            <w:tcW w:w="630" w:type="pct"/>
            <w:tcBorders>
              <w:top w:val="nil"/>
              <w:left w:val="nil"/>
              <w:bottom w:val="nil"/>
              <w:right w:val="single" w:sz="4" w:space="0" w:color="auto"/>
            </w:tcBorders>
            <w:shd w:val="clear" w:color="auto" w:fill="auto"/>
            <w:noWrap/>
            <w:vAlign w:val="bottom"/>
            <w:hideMark/>
          </w:tcPr>
          <w:p w:rsidR="00FC413C" w:rsidRPr="003E7313" w:rsidRDefault="00FC413C" w:rsidP="00643A0D">
            <w:pPr>
              <w:spacing w:after="0" w:line="240" w:lineRule="auto"/>
              <w:ind w:firstLine="0"/>
              <w:rPr>
                <w:rFonts w:ascii="Garamond" w:hAnsi="Garamond"/>
                <w:sz w:val="12"/>
                <w:szCs w:val="12"/>
                <w:lang w:val="sq-AL"/>
              </w:rPr>
            </w:pPr>
            <w:r w:rsidRPr="003E7313">
              <w:rPr>
                <w:rFonts w:ascii="Garamond" w:hAnsi="Garamond"/>
                <w:sz w:val="12"/>
                <w:szCs w:val="12"/>
                <w:lang w:val="sq-AL"/>
              </w:rPr>
              <w:t> </w:t>
            </w:r>
          </w:p>
        </w:tc>
      </w:tr>
      <w:tr w:rsidR="00FC413C" w:rsidRPr="003E7313" w:rsidTr="003E7313">
        <w:trPr>
          <w:trHeight w:val="120"/>
          <w:jc w:val="center"/>
        </w:trPr>
        <w:tc>
          <w:tcPr>
            <w:tcW w:w="327" w:type="pct"/>
            <w:tcBorders>
              <w:top w:val="nil"/>
              <w:left w:val="single" w:sz="4" w:space="0" w:color="auto"/>
              <w:bottom w:val="single" w:sz="4" w:space="0" w:color="auto"/>
              <w:right w:val="single" w:sz="4" w:space="0" w:color="auto"/>
            </w:tcBorders>
            <w:shd w:val="clear" w:color="auto" w:fill="auto"/>
            <w:noWrap/>
            <w:vAlign w:val="bottom"/>
            <w:hideMark/>
          </w:tcPr>
          <w:p w:rsidR="00FC413C" w:rsidRPr="003E7313" w:rsidRDefault="00FC413C" w:rsidP="00643A0D">
            <w:pPr>
              <w:spacing w:after="0" w:line="240" w:lineRule="auto"/>
              <w:ind w:firstLine="0"/>
              <w:rPr>
                <w:rFonts w:ascii="Garamond" w:hAnsi="Garamond"/>
                <w:sz w:val="12"/>
                <w:szCs w:val="12"/>
                <w:lang w:val="sq-AL"/>
              </w:rPr>
            </w:pPr>
            <w:r w:rsidRPr="003E7313">
              <w:rPr>
                <w:rFonts w:ascii="Garamond" w:hAnsi="Garamond"/>
                <w:sz w:val="12"/>
                <w:szCs w:val="12"/>
                <w:lang w:val="sq-AL"/>
              </w:rPr>
              <w:t>49</w:t>
            </w:r>
          </w:p>
        </w:tc>
        <w:tc>
          <w:tcPr>
            <w:tcW w:w="586" w:type="pct"/>
            <w:gridSpan w:val="2"/>
            <w:tcBorders>
              <w:top w:val="nil"/>
              <w:left w:val="nil"/>
              <w:bottom w:val="single" w:sz="4" w:space="0" w:color="auto"/>
              <w:right w:val="single" w:sz="4" w:space="0" w:color="auto"/>
            </w:tcBorders>
            <w:shd w:val="clear" w:color="auto" w:fill="auto"/>
            <w:noWrap/>
            <w:vAlign w:val="bottom"/>
            <w:hideMark/>
          </w:tcPr>
          <w:p w:rsidR="00FC413C" w:rsidRPr="003E7313" w:rsidRDefault="00FC413C" w:rsidP="00643A0D">
            <w:pPr>
              <w:spacing w:after="0" w:line="240" w:lineRule="auto"/>
              <w:ind w:firstLine="0"/>
              <w:rPr>
                <w:rFonts w:ascii="Garamond" w:hAnsi="Garamond"/>
                <w:sz w:val="12"/>
                <w:szCs w:val="12"/>
                <w:lang w:val="sq-AL"/>
              </w:rPr>
            </w:pPr>
            <w:r w:rsidRPr="003E7313">
              <w:rPr>
                <w:rFonts w:ascii="Garamond" w:hAnsi="Garamond"/>
                <w:sz w:val="12"/>
                <w:szCs w:val="12"/>
                <w:lang w:val="sq-AL"/>
              </w:rPr>
              <w:t>Myrteza</w:t>
            </w:r>
          </w:p>
        </w:tc>
        <w:tc>
          <w:tcPr>
            <w:tcW w:w="264" w:type="pct"/>
            <w:tcBorders>
              <w:top w:val="nil"/>
              <w:left w:val="nil"/>
              <w:bottom w:val="single" w:sz="4" w:space="0" w:color="auto"/>
              <w:right w:val="single" w:sz="4" w:space="0" w:color="auto"/>
            </w:tcBorders>
            <w:shd w:val="clear" w:color="auto" w:fill="auto"/>
            <w:noWrap/>
            <w:vAlign w:val="bottom"/>
            <w:hideMark/>
          </w:tcPr>
          <w:p w:rsidR="00FC413C" w:rsidRPr="003E7313" w:rsidRDefault="00FC413C" w:rsidP="00643A0D">
            <w:pPr>
              <w:spacing w:after="0" w:line="240" w:lineRule="auto"/>
              <w:ind w:firstLine="0"/>
              <w:rPr>
                <w:rFonts w:ascii="Garamond" w:hAnsi="Garamond"/>
                <w:sz w:val="12"/>
                <w:szCs w:val="12"/>
                <w:lang w:val="sq-AL"/>
              </w:rPr>
            </w:pPr>
            <w:r w:rsidRPr="003E7313">
              <w:rPr>
                <w:rFonts w:ascii="Garamond" w:hAnsi="Garamond"/>
                <w:sz w:val="12"/>
                <w:szCs w:val="12"/>
                <w:lang w:val="sq-AL"/>
              </w:rPr>
              <w:t>Shefqet</w:t>
            </w:r>
          </w:p>
        </w:tc>
        <w:tc>
          <w:tcPr>
            <w:tcW w:w="392" w:type="pct"/>
            <w:tcBorders>
              <w:top w:val="nil"/>
              <w:left w:val="nil"/>
              <w:bottom w:val="single" w:sz="4" w:space="0" w:color="auto"/>
              <w:right w:val="single" w:sz="4" w:space="0" w:color="auto"/>
            </w:tcBorders>
            <w:shd w:val="clear" w:color="auto" w:fill="auto"/>
            <w:noWrap/>
            <w:vAlign w:val="bottom"/>
            <w:hideMark/>
          </w:tcPr>
          <w:p w:rsidR="00FC413C" w:rsidRPr="003E7313" w:rsidRDefault="00FC413C" w:rsidP="00643A0D">
            <w:pPr>
              <w:spacing w:after="0" w:line="240" w:lineRule="auto"/>
              <w:ind w:firstLine="0"/>
              <w:rPr>
                <w:rFonts w:ascii="Garamond" w:hAnsi="Garamond"/>
                <w:sz w:val="12"/>
                <w:szCs w:val="12"/>
                <w:lang w:val="sq-AL"/>
              </w:rPr>
            </w:pPr>
            <w:r w:rsidRPr="003E7313">
              <w:rPr>
                <w:rFonts w:ascii="Garamond" w:hAnsi="Garamond"/>
                <w:sz w:val="12"/>
                <w:szCs w:val="12"/>
                <w:lang w:val="sq-AL"/>
              </w:rPr>
              <w:t>Dikolli</w:t>
            </w:r>
          </w:p>
        </w:tc>
        <w:tc>
          <w:tcPr>
            <w:tcW w:w="365" w:type="pct"/>
            <w:tcBorders>
              <w:top w:val="nil"/>
              <w:left w:val="nil"/>
              <w:bottom w:val="single" w:sz="4" w:space="0" w:color="auto"/>
              <w:right w:val="single" w:sz="4" w:space="0" w:color="auto"/>
            </w:tcBorders>
            <w:shd w:val="clear" w:color="auto" w:fill="auto"/>
            <w:noWrap/>
            <w:hideMark/>
          </w:tcPr>
          <w:p w:rsidR="00FC413C" w:rsidRPr="003E7313" w:rsidRDefault="00FC413C" w:rsidP="00643A0D">
            <w:pPr>
              <w:spacing w:after="0" w:line="240" w:lineRule="auto"/>
              <w:ind w:firstLine="0"/>
              <w:rPr>
                <w:sz w:val="12"/>
                <w:szCs w:val="12"/>
                <w:lang w:val="sq-AL"/>
              </w:rPr>
            </w:pPr>
            <w:r w:rsidRPr="003E7313">
              <w:rPr>
                <w:rFonts w:ascii="Garamond" w:hAnsi="Garamond"/>
                <w:sz w:val="12"/>
                <w:szCs w:val="12"/>
                <w:lang w:val="sq-AL"/>
              </w:rPr>
              <w:t>Arë</w:t>
            </w:r>
          </w:p>
        </w:tc>
        <w:tc>
          <w:tcPr>
            <w:tcW w:w="374" w:type="pct"/>
            <w:tcBorders>
              <w:top w:val="nil"/>
              <w:left w:val="nil"/>
              <w:bottom w:val="single" w:sz="4" w:space="0" w:color="auto"/>
              <w:right w:val="single" w:sz="4" w:space="0" w:color="auto"/>
            </w:tcBorders>
            <w:shd w:val="clear" w:color="auto" w:fill="auto"/>
            <w:noWrap/>
            <w:vAlign w:val="bottom"/>
            <w:hideMark/>
          </w:tcPr>
          <w:p w:rsidR="00FC413C" w:rsidRPr="003E7313" w:rsidRDefault="00FC413C" w:rsidP="00643A0D">
            <w:pPr>
              <w:spacing w:after="0" w:line="240" w:lineRule="auto"/>
              <w:ind w:firstLine="0"/>
              <w:rPr>
                <w:rFonts w:ascii="Garamond" w:hAnsi="Garamond"/>
                <w:sz w:val="12"/>
                <w:szCs w:val="12"/>
                <w:lang w:val="sq-AL"/>
              </w:rPr>
            </w:pPr>
            <w:r w:rsidRPr="003E7313">
              <w:rPr>
                <w:rFonts w:ascii="Garamond" w:hAnsi="Garamond"/>
                <w:sz w:val="12"/>
                <w:szCs w:val="12"/>
                <w:lang w:val="sq-AL"/>
              </w:rPr>
              <w:t>1631</w:t>
            </w:r>
          </w:p>
        </w:tc>
        <w:tc>
          <w:tcPr>
            <w:tcW w:w="468" w:type="pct"/>
            <w:tcBorders>
              <w:top w:val="nil"/>
              <w:left w:val="nil"/>
              <w:bottom w:val="single" w:sz="4" w:space="0" w:color="auto"/>
              <w:right w:val="nil"/>
            </w:tcBorders>
            <w:shd w:val="clear" w:color="auto" w:fill="auto"/>
            <w:noWrap/>
            <w:vAlign w:val="bottom"/>
            <w:hideMark/>
          </w:tcPr>
          <w:p w:rsidR="00FC413C" w:rsidRPr="003E7313" w:rsidRDefault="00FC413C" w:rsidP="00643A0D">
            <w:pPr>
              <w:spacing w:after="0" w:line="240" w:lineRule="auto"/>
              <w:ind w:firstLine="0"/>
              <w:rPr>
                <w:rFonts w:ascii="Garamond" w:hAnsi="Garamond"/>
                <w:sz w:val="12"/>
                <w:szCs w:val="12"/>
                <w:lang w:val="sq-AL"/>
              </w:rPr>
            </w:pPr>
            <w:r w:rsidRPr="003E7313">
              <w:rPr>
                <w:rFonts w:ascii="Garamond" w:hAnsi="Garamond"/>
                <w:sz w:val="12"/>
                <w:szCs w:val="12"/>
                <w:lang w:val="sq-AL"/>
              </w:rPr>
              <w:t>30/2</w:t>
            </w:r>
          </w:p>
        </w:tc>
        <w:tc>
          <w:tcPr>
            <w:tcW w:w="305" w:type="pct"/>
            <w:tcBorders>
              <w:top w:val="nil"/>
              <w:left w:val="single" w:sz="4" w:space="0" w:color="auto"/>
              <w:bottom w:val="single" w:sz="4" w:space="0" w:color="auto"/>
              <w:right w:val="single" w:sz="4" w:space="0" w:color="auto"/>
            </w:tcBorders>
            <w:shd w:val="clear" w:color="auto" w:fill="auto"/>
            <w:noWrap/>
            <w:vAlign w:val="bottom"/>
            <w:hideMark/>
          </w:tcPr>
          <w:p w:rsidR="00FC413C" w:rsidRPr="003E7313" w:rsidRDefault="00FC413C" w:rsidP="00643A0D">
            <w:pPr>
              <w:spacing w:after="0" w:line="240" w:lineRule="auto"/>
              <w:ind w:firstLine="0"/>
              <w:rPr>
                <w:rFonts w:ascii="Garamond" w:hAnsi="Garamond"/>
                <w:sz w:val="12"/>
                <w:szCs w:val="12"/>
                <w:lang w:val="sq-AL"/>
              </w:rPr>
            </w:pPr>
            <w:r w:rsidRPr="003E7313">
              <w:rPr>
                <w:rFonts w:ascii="Garamond" w:hAnsi="Garamond"/>
                <w:sz w:val="12"/>
                <w:szCs w:val="12"/>
                <w:lang w:val="sq-AL"/>
              </w:rPr>
              <w:t>1528</w:t>
            </w:r>
          </w:p>
        </w:tc>
        <w:tc>
          <w:tcPr>
            <w:tcW w:w="449" w:type="pct"/>
            <w:tcBorders>
              <w:top w:val="nil"/>
              <w:left w:val="nil"/>
              <w:bottom w:val="single" w:sz="4" w:space="0" w:color="auto"/>
              <w:right w:val="single" w:sz="4" w:space="0" w:color="auto"/>
            </w:tcBorders>
            <w:shd w:val="clear" w:color="auto" w:fill="auto"/>
            <w:noWrap/>
            <w:vAlign w:val="bottom"/>
            <w:hideMark/>
          </w:tcPr>
          <w:p w:rsidR="00FC413C" w:rsidRPr="003E7313" w:rsidRDefault="00FC413C" w:rsidP="00643A0D">
            <w:pPr>
              <w:spacing w:after="0" w:line="240" w:lineRule="auto"/>
              <w:ind w:firstLine="0"/>
              <w:rPr>
                <w:rFonts w:ascii="Garamond" w:hAnsi="Garamond"/>
                <w:sz w:val="12"/>
                <w:szCs w:val="12"/>
                <w:lang w:val="sq-AL"/>
              </w:rPr>
            </w:pPr>
            <w:r w:rsidRPr="003E7313">
              <w:rPr>
                <w:rFonts w:ascii="Garamond" w:hAnsi="Garamond"/>
                <w:sz w:val="12"/>
                <w:szCs w:val="12"/>
                <w:lang w:val="sq-AL"/>
              </w:rPr>
              <w:t>15.2</w:t>
            </w:r>
          </w:p>
        </w:tc>
        <w:tc>
          <w:tcPr>
            <w:tcW w:w="351" w:type="pct"/>
            <w:tcBorders>
              <w:top w:val="nil"/>
              <w:left w:val="nil"/>
              <w:bottom w:val="single" w:sz="4" w:space="0" w:color="auto"/>
              <w:right w:val="single" w:sz="4" w:space="0" w:color="auto"/>
            </w:tcBorders>
            <w:shd w:val="clear" w:color="auto" w:fill="auto"/>
            <w:noWrap/>
            <w:vAlign w:val="bottom"/>
            <w:hideMark/>
          </w:tcPr>
          <w:p w:rsidR="00FC413C" w:rsidRPr="003E7313" w:rsidRDefault="00FC413C" w:rsidP="00643A0D">
            <w:pPr>
              <w:spacing w:after="0" w:line="240" w:lineRule="auto"/>
              <w:ind w:firstLine="0"/>
              <w:rPr>
                <w:rFonts w:ascii="Garamond" w:hAnsi="Garamond"/>
                <w:sz w:val="12"/>
                <w:szCs w:val="12"/>
                <w:lang w:val="sq-AL"/>
              </w:rPr>
            </w:pPr>
            <w:r w:rsidRPr="003E7313">
              <w:rPr>
                <w:rFonts w:ascii="Garamond" w:hAnsi="Garamond"/>
                <w:sz w:val="12"/>
                <w:szCs w:val="12"/>
                <w:lang w:val="sq-AL"/>
              </w:rPr>
              <w:t>115</w:t>
            </w:r>
          </w:p>
        </w:tc>
        <w:tc>
          <w:tcPr>
            <w:tcW w:w="490" w:type="pct"/>
            <w:tcBorders>
              <w:top w:val="nil"/>
              <w:left w:val="nil"/>
              <w:bottom w:val="single" w:sz="4" w:space="0" w:color="auto"/>
              <w:right w:val="single" w:sz="4" w:space="0" w:color="auto"/>
            </w:tcBorders>
            <w:shd w:val="clear" w:color="auto" w:fill="auto"/>
            <w:noWrap/>
            <w:vAlign w:val="bottom"/>
            <w:hideMark/>
          </w:tcPr>
          <w:p w:rsidR="00FC413C" w:rsidRPr="003E7313" w:rsidRDefault="00FC413C" w:rsidP="00643A0D">
            <w:pPr>
              <w:spacing w:after="0" w:line="240" w:lineRule="auto"/>
              <w:ind w:firstLine="0"/>
              <w:rPr>
                <w:rFonts w:ascii="Garamond" w:hAnsi="Garamond"/>
                <w:sz w:val="12"/>
                <w:szCs w:val="12"/>
                <w:lang w:val="sq-AL"/>
              </w:rPr>
            </w:pPr>
            <w:r w:rsidRPr="003E7313">
              <w:rPr>
                <w:rFonts w:ascii="Garamond" w:hAnsi="Garamond"/>
                <w:sz w:val="12"/>
                <w:szCs w:val="12"/>
                <w:lang w:val="sq-AL"/>
              </w:rPr>
              <w:t>1748</w:t>
            </w:r>
          </w:p>
        </w:tc>
        <w:tc>
          <w:tcPr>
            <w:tcW w:w="630" w:type="pct"/>
            <w:tcBorders>
              <w:top w:val="single" w:sz="4" w:space="0" w:color="auto"/>
              <w:left w:val="nil"/>
              <w:bottom w:val="single" w:sz="4" w:space="0" w:color="auto"/>
              <w:right w:val="single" w:sz="4" w:space="0" w:color="auto"/>
            </w:tcBorders>
            <w:shd w:val="clear" w:color="auto" w:fill="auto"/>
            <w:noWrap/>
            <w:vAlign w:val="bottom"/>
            <w:hideMark/>
          </w:tcPr>
          <w:p w:rsidR="00FC413C" w:rsidRPr="003E7313" w:rsidRDefault="00FC413C" w:rsidP="00643A0D">
            <w:pPr>
              <w:spacing w:after="0" w:line="240" w:lineRule="auto"/>
              <w:ind w:firstLine="0"/>
              <w:rPr>
                <w:rFonts w:ascii="Garamond" w:hAnsi="Garamond"/>
                <w:sz w:val="12"/>
                <w:szCs w:val="12"/>
                <w:lang w:val="sq-AL"/>
              </w:rPr>
            </w:pPr>
            <w:r w:rsidRPr="003E7313">
              <w:rPr>
                <w:rFonts w:ascii="Garamond" w:hAnsi="Garamond"/>
                <w:sz w:val="12"/>
                <w:szCs w:val="12"/>
                <w:lang w:val="sq-AL"/>
              </w:rPr>
              <w:t> </w:t>
            </w:r>
          </w:p>
        </w:tc>
      </w:tr>
      <w:tr w:rsidR="00FC413C" w:rsidRPr="003E7313" w:rsidTr="003E7313">
        <w:trPr>
          <w:trHeight w:val="95"/>
          <w:jc w:val="center"/>
        </w:trPr>
        <w:tc>
          <w:tcPr>
            <w:tcW w:w="327" w:type="pct"/>
            <w:tcBorders>
              <w:top w:val="nil"/>
              <w:left w:val="single" w:sz="4" w:space="0" w:color="auto"/>
              <w:bottom w:val="single" w:sz="4" w:space="0" w:color="auto"/>
              <w:right w:val="single" w:sz="4" w:space="0" w:color="auto"/>
            </w:tcBorders>
            <w:shd w:val="clear" w:color="auto" w:fill="auto"/>
            <w:noWrap/>
            <w:vAlign w:val="bottom"/>
            <w:hideMark/>
          </w:tcPr>
          <w:p w:rsidR="00FC413C" w:rsidRPr="003E7313" w:rsidRDefault="00FC413C" w:rsidP="00643A0D">
            <w:pPr>
              <w:spacing w:after="0" w:line="240" w:lineRule="auto"/>
              <w:ind w:firstLine="0"/>
              <w:rPr>
                <w:rFonts w:ascii="Garamond" w:hAnsi="Garamond"/>
                <w:sz w:val="12"/>
                <w:szCs w:val="12"/>
                <w:lang w:val="sq-AL"/>
              </w:rPr>
            </w:pPr>
            <w:r w:rsidRPr="003E7313">
              <w:rPr>
                <w:rFonts w:ascii="Garamond" w:hAnsi="Garamond"/>
                <w:sz w:val="12"/>
                <w:szCs w:val="12"/>
                <w:lang w:val="sq-AL"/>
              </w:rPr>
              <w:t>50</w:t>
            </w:r>
          </w:p>
        </w:tc>
        <w:tc>
          <w:tcPr>
            <w:tcW w:w="586" w:type="pct"/>
            <w:gridSpan w:val="2"/>
            <w:tcBorders>
              <w:top w:val="nil"/>
              <w:left w:val="nil"/>
              <w:bottom w:val="nil"/>
              <w:right w:val="single" w:sz="4" w:space="0" w:color="auto"/>
            </w:tcBorders>
            <w:shd w:val="clear" w:color="auto" w:fill="auto"/>
            <w:noWrap/>
            <w:vAlign w:val="bottom"/>
            <w:hideMark/>
          </w:tcPr>
          <w:p w:rsidR="00FC413C" w:rsidRPr="003E7313" w:rsidRDefault="00FC413C" w:rsidP="00643A0D">
            <w:pPr>
              <w:spacing w:after="0" w:line="240" w:lineRule="auto"/>
              <w:ind w:firstLine="0"/>
              <w:rPr>
                <w:rFonts w:ascii="Garamond" w:hAnsi="Garamond"/>
                <w:sz w:val="12"/>
                <w:szCs w:val="12"/>
                <w:lang w:val="sq-AL"/>
              </w:rPr>
            </w:pPr>
            <w:r w:rsidRPr="003E7313">
              <w:rPr>
                <w:rFonts w:ascii="Garamond" w:hAnsi="Garamond"/>
                <w:sz w:val="12"/>
                <w:szCs w:val="12"/>
                <w:lang w:val="sq-AL"/>
              </w:rPr>
              <w:t>Thoma</w:t>
            </w:r>
          </w:p>
        </w:tc>
        <w:tc>
          <w:tcPr>
            <w:tcW w:w="264" w:type="pct"/>
            <w:tcBorders>
              <w:top w:val="nil"/>
              <w:left w:val="nil"/>
              <w:bottom w:val="nil"/>
              <w:right w:val="single" w:sz="4" w:space="0" w:color="auto"/>
            </w:tcBorders>
            <w:shd w:val="clear" w:color="auto" w:fill="auto"/>
            <w:noWrap/>
            <w:vAlign w:val="bottom"/>
            <w:hideMark/>
          </w:tcPr>
          <w:p w:rsidR="00FC413C" w:rsidRPr="003E7313" w:rsidRDefault="00FC413C" w:rsidP="00643A0D">
            <w:pPr>
              <w:spacing w:after="0" w:line="240" w:lineRule="auto"/>
              <w:ind w:firstLine="0"/>
              <w:rPr>
                <w:rFonts w:ascii="Garamond" w:hAnsi="Garamond"/>
                <w:sz w:val="12"/>
                <w:szCs w:val="12"/>
                <w:lang w:val="sq-AL"/>
              </w:rPr>
            </w:pPr>
            <w:r w:rsidRPr="003E7313">
              <w:rPr>
                <w:rFonts w:ascii="Garamond" w:hAnsi="Garamond"/>
                <w:sz w:val="12"/>
                <w:szCs w:val="12"/>
                <w:lang w:val="sq-AL"/>
              </w:rPr>
              <w:t>Janaq</w:t>
            </w:r>
          </w:p>
        </w:tc>
        <w:tc>
          <w:tcPr>
            <w:tcW w:w="392" w:type="pct"/>
            <w:tcBorders>
              <w:top w:val="nil"/>
              <w:left w:val="nil"/>
              <w:bottom w:val="nil"/>
              <w:right w:val="single" w:sz="4" w:space="0" w:color="auto"/>
            </w:tcBorders>
            <w:shd w:val="clear" w:color="auto" w:fill="auto"/>
            <w:noWrap/>
            <w:vAlign w:val="bottom"/>
            <w:hideMark/>
          </w:tcPr>
          <w:p w:rsidR="00FC413C" w:rsidRPr="003E7313" w:rsidRDefault="00FC413C" w:rsidP="00643A0D">
            <w:pPr>
              <w:spacing w:after="0" w:line="240" w:lineRule="auto"/>
              <w:ind w:firstLine="0"/>
              <w:rPr>
                <w:rFonts w:ascii="Garamond" w:hAnsi="Garamond"/>
                <w:sz w:val="12"/>
                <w:szCs w:val="12"/>
                <w:lang w:val="sq-AL"/>
              </w:rPr>
            </w:pPr>
            <w:r w:rsidRPr="003E7313">
              <w:rPr>
                <w:rFonts w:ascii="Garamond" w:hAnsi="Garamond"/>
                <w:sz w:val="12"/>
                <w:szCs w:val="12"/>
                <w:lang w:val="sq-AL"/>
              </w:rPr>
              <w:t>Mejdi</w:t>
            </w:r>
          </w:p>
        </w:tc>
        <w:tc>
          <w:tcPr>
            <w:tcW w:w="365" w:type="pct"/>
            <w:tcBorders>
              <w:top w:val="nil"/>
              <w:left w:val="nil"/>
              <w:bottom w:val="single" w:sz="4" w:space="0" w:color="auto"/>
              <w:right w:val="single" w:sz="4" w:space="0" w:color="auto"/>
            </w:tcBorders>
            <w:shd w:val="clear" w:color="auto" w:fill="auto"/>
            <w:noWrap/>
            <w:hideMark/>
          </w:tcPr>
          <w:p w:rsidR="00FC413C" w:rsidRPr="003E7313" w:rsidRDefault="00FC413C" w:rsidP="00643A0D">
            <w:pPr>
              <w:spacing w:after="0" w:line="240" w:lineRule="auto"/>
              <w:ind w:firstLine="0"/>
              <w:rPr>
                <w:sz w:val="12"/>
                <w:szCs w:val="12"/>
                <w:lang w:val="sq-AL"/>
              </w:rPr>
            </w:pPr>
            <w:r w:rsidRPr="003E7313">
              <w:rPr>
                <w:rFonts w:ascii="Garamond" w:hAnsi="Garamond"/>
                <w:sz w:val="12"/>
                <w:szCs w:val="12"/>
                <w:lang w:val="sq-AL"/>
              </w:rPr>
              <w:t>Arë</w:t>
            </w:r>
          </w:p>
        </w:tc>
        <w:tc>
          <w:tcPr>
            <w:tcW w:w="374" w:type="pct"/>
            <w:tcBorders>
              <w:top w:val="nil"/>
              <w:left w:val="nil"/>
              <w:bottom w:val="single" w:sz="4" w:space="0" w:color="auto"/>
              <w:right w:val="single" w:sz="4" w:space="0" w:color="auto"/>
            </w:tcBorders>
            <w:shd w:val="clear" w:color="auto" w:fill="auto"/>
            <w:noWrap/>
            <w:vAlign w:val="bottom"/>
            <w:hideMark/>
          </w:tcPr>
          <w:p w:rsidR="00FC413C" w:rsidRPr="003E7313" w:rsidRDefault="00FC413C" w:rsidP="00643A0D">
            <w:pPr>
              <w:spacing w:after="0" w:line="240" w:lineRule="auto"/>
              <w:ind w:firstLine="0"/>
              <w:rPr>
                <w:rFonts w:ascii="Garamond" w:hAnsi="Garamond"/>
                <w:sz w:val="12"/>
                <w:szCs w:val="12"/>
                <w:lang w:val="sq-AL"/>
              </w:rPr>
            </w:pPr>
            <w:r w:rsidRPr="003E7313">
              <w:rPr>
                <w:rFonts w:ascii="Garamond" w:hAnsi="Garamond"/>
                <w:sz w:val="12"/>
                <w:szCs w:val="12"/>
                <w:lang w:val="sq-AL"/>
              </w:rPr>
              <w:t>1631</w:t>
            </w:r>
          </w:p>
        </w:tc>
        <w:tc>
          <w:tcPr>
            <w:tcW w:w="468" w:type="pct"/>
            <w:tcBorders>
              <w:top w:val="nil"/>
              <w:left w:val="nil"/>
              <w:bottom w:val="nil"/>
              <w:right w:val="nil"/>
            </w:tcBorders>
            <w:shd w:val="clear" w:color="auto" w:fill="auto"/>
            <w:noWrap/>
            <w:vAlign w:val="bottom"/>
            <w:hideMark/>
          </w:tcPr>
          <w:p w:rsidR="00FC413C" w:rsidRPr="003E7313" w:rsidRDefault="00FC413C" w:rsidP="00643A0D">
            <w:pPr>
              <w:spacing w:after="0" w:line="240" w:lineRule="auto"/>
              <w:ind w:firstLine="0"/>
              <w:rPr>
                <w:rFonts w:ascii="Garamond" w:hAnsi="Garamond"/>
                <w:sz w:val="12"/>
                <w:szCs w:val="12"/>
                <w:lang w:val="sq-AL"/>
              </w:rPr>
            </w:pPr>
            <w:r w:rsidRPr="003E7313">
              <w:rPr>
                <w:rFonts w:ascii="Garamond" w:hAnsi="Garamond"/>
                <w:sz w:val="12"/>
                <w:szCs w:val="12"/>
                <w:lang w:val="sq-AL"/>
              </w:rPr>
              <w:t>62/20</w:t>
            </w:r>
          </w:p>
        </w:tc>
        <w:tc>
          <w:tcPr>
            <w:tcW w:w="305" w:type="pct"/>
            <w:tcBorders>
              <w:top w:val="nil"/>
              <w:left w:val="single" w:sz="4" w:space="0" w:color="auto"/>
              <w:bottom w:val="nil"/>
              <w:right w:val="single" w:sz="4" w:space="0" w:color="auto"/>
            </w:tcBorders>
            <w:shd w:val="clear" w:color="auto" w:fill="auto"/>
            <w:noWrap/>
            <w:vAlign w:val="bottom"/>
            <w:hideMark/>
          </w:tcPr>
          <w:p w:rsidR="00FC413C" w:rsidRPr="003E7313" w:rsidRDefault="00FC413C" w:rsidP="00643A0D">
            <w:pPr>
              <w:spacing w:after="0" w:line="240" w:lineRule="auto"/>
              <w:ind w:firstLine="0"/>
              <w:rPr>
                <w:rFonts w:ascii="Garamond" w:hAnsi="Garamond"/>
                <w:sz w:val="12"/>
                <w:szCs w:val="12"/>
                <w:lang w:val="sq-AL"/>
              </w:rPr>
            </w:pPr>
            <w:r w:rsidRPr="003E7313">
              <w:rPr>
                <w:rFonts w:ascii="Garamond" w:hAnsi="Garamond"/>
                <w:sz w:val="12"/>
                <w:szCs w:val="12"/>
                <w:lang w:val="sq-AL"/>
              </w:rPr>
              <w:t>3000</w:t>
            </w:r>
          </w:p>
        </w:tc>
        <w:tc>
          <w:tcPr>
            <w:tcW w:w="449" w:type="pct"/>
            <w:tcBorders>
              <w:top w:val="nil"/>
              <w:left w:val="nil"/>
              <w:bottom w:val="nil"/>
              <w:right w:val="single" w:sz="4" w:space="0" w:color="auto"/>
            </w:tcBorders>
            <w:shd w:val="clear" w:color="auto" w:fill="auto"/>
            <w:noWrap/>
            <w:vAlign w:val="bottom"/>
            <w:hideMark/>
          </w:tcPr>
          <w:p w:rsidR="00FC413C" w:rsidRPr="003E7313" w:rsidRDefault="00FC413C" w:rsidP="00643A0D">
            <w:pPr>
              <w:spacing w:after="0" w:line="240" w:lineRule="auto"/>
              <w:ind w:firstLine="0"/>
              <w:rPr>
                <w:rFonts w:ascii="Garamond" w:hAnsi="Garamond"/>
                <w:sz w:val="12"/>
                <w:szCs w:val="12"/>
                <w:lang w:val="sq-AL"/>
              </w:rPr>
            </w:pPr>
            <w:r w:rsidRPr="003E7313">
              <w:rPr>
                <w:rFonts w:ascii="Garamond" w:hAnsi="Garamond"/>
                <w:sz w:val="12"/>
                <w:szCs w:val="12"/>
                <w:lang w:val="sq-AL"/>
              </w:rPr>
              <w:t>15.2</w:t>
            </w:r>
          </w:p>
        </w:tc>
        <w:tc>
          <w:tcPr>
            <w:tcW w:w="351" w:type="pct"/>
            <w:tcBorders>
              <w:top w:val="nil"/>
              <w:left w:val="nil"/>
              <w:bottom w:val="single" w:sz="4" w:space="0" w:color="auto"/>
              <w:right w:val="single" w:sz="4" w:space="0" w:color="auto"/>
            </w:tcBorders>
            <w:shd w:val="clear" w:color="auto" w:fill="auto"/>
            <w:noWrap/>
            <w:vAlign w:val="bottom"/>
            <w:hideMark/>
          </w:tcPr>
          <w:p w:rsidR="00FC413C" w:rsidRPr="003E7313" w:rsidRDefault="00FC413C" w:rsidP="00643A0D">
            <w:pPr>
              <w:spacing w:after="0" w:line="240" w:lineRule="auto"/>
              <w:ind w:firstLine="0"/>
              <w:rPr>
                <w:rFonts w:ascii="Garamond" w:hAnsi="Garamond"/>
                <w:sz w:val="12"/>
                <w:szCs w:val="12"/>
                <w:lang w:val="sq-AL"/>
              </w:rPr>
            </w:pPr>
            <w:r w:rsidRPr="003E7313">
              <w:rPr>
                <w:rFonts w:ascii="Garamond" w:hAnsi="Garamond"/>
                <w:sz w:val="12"/>
                <w:szCs w:val="12"/>
                <w:lang w:val="sq-AL"/>
              </w:rPr>
              <w:t>115</w:t>
            </w:r>
          </w:p>
        </w:tc>
        <w:tc>
          <w:tcPr>
            <w:tcW w:w="490" w:type="pct"/>
            <w:tcBorders>
              <w:top w:val="nil"/>
              <w:left w:val="nil"/>
              <w:bottom w:val="single" w:sz="4" w:space="0" w:color="auto"/>
              <w:right w:val="single" w:sz="4" w:space="0" w:color="auto"/>
            </w:tcBorders>
            <w:shd w:val="clear" w:color="auto" w:fill="auto"/>
            <w:noWrap/>
            <w:vAlign w:val="bottom"/>
            <w:hideMark/>
          </w:tcPr>
          <w:p w:rsidR="00FC413C" w:rsidRPr="003E7313" w:rsidRDefault="00FC413C" w:rsidP="00643A0D">
            <w:pPr>
              <w:spacing w:after="0" w:line="240" w:lineRule="auto"/>
              <w:ind w:firstLine="0"/>
              <w:rPr>
                <w:rFonts w:ascii="Garamond" w:hAnsi="Garamond"/>
                <w:sz w:val="12"/>
                <w:szCs w:val="12"/>
                <w:lang w:val="sq-AL"/>
              </w:rPr>
            </w:pPr>
            <w:r w:rsidRPr="003E7313">
              <w:rPr>
                <w:rFonts w:ascii="Garamond" w:hAnsi="Garamond"/>
                <w:sz w:val="12"/>
                <w:szCs w:val="12"/>
                <w:lang w:val="sq-AL"/>
              </w:rPr>
              <w:t>1748</w:t>
            </w:r>
          </w:p>
        </w:tc>
        <w:tc>
          <w:tcPr>
            <w:tcW w:w="630" w:type="pct"/>
            <w:tcBorders>
              <w:top w:val="nil"/>
              <w:left w:val="nil"/>
              <w:bottom w:val="single" w:sz="4" w:space="0" w:color="auto"/>
              <w:right w:val="single" w:sz="4" w:space="0" w:color="auto"/>
            </w:tcBorders>
            <w:shd w:val="clear" w:color="auto" w:fill="auto"/>
            <w:noWrap/>
            <w:vAlign w:val="bottom"/>
            <w:hideMark/>
          </w:tcPr>
          <w:p w:rsidR="00FC413C" w:rsidRPr="003E7313" w:rsidRDefault="00FC413C" w:rsidP="00643A0D">
            <w:pPr>
              <w:spacing w:after="0" w:line="240" w:lineRule="auto"/>
              <w:ind w:firstLine="0"/>
              <w:rPr>
                <w:rFonts w:ascii="Garamond" w:hAnsi="Garamond"/>
                <w:sz w:val="12"/>
                <w:szCs w:val="12"/>
                <w:lang w:val="sq-AL"/>
              </w:rPr>
            </w:pPr>
            <w:r w:rsidRPr="003E7313">
              <w:rPr>
                <w:rFonts w:ascii="Garamond" w:hAnsi="Garamond"/>
                <w:sz w:val="12"/>
                <w:szCs w:val="12"/>
                <w:lang w:val="sq-AL"/>
              </w:rPr>
              <w:t> </w:t>
            </w:r>
          </w:p>
        </w:tc>
      </w:tr>
      <w:tr w:rsidR="00FC413C" w:rsidRPr="003E7313" w:rsidTr="003E7313">
        <w:trPr>
          <w:trHeight w:val="56"/>
          <w:jc w:val="center"/>
        </w:trPr>
        <w:tc>
          <w:tcPr>
            <w:tcW w:w="327" w:type="pct"/>
            <w:tcBorders>
              <w:top w:val="nil"/>
              <w:left w:val="single" w:sz="4" w:space="0" w:color="auto"/>
              <w:bottom w:val="single" w:sz="4" w:space="0" w:color="auto"/>
              <w:right w:val="single" w:sz="4" w:space="0" w:color="auto"/>
            </w:tcBorders>
            <w:shd w:val="clear" w:color="auto" w:fill="auto"/>
            <w:noWrap/>
            <w:vAlign w:val="center"/>
            <w:hideMark/>
          </w:tcPr>
          <w:p w:rsidR="00FC413C" w:rsidRPr="003E7313" w:rsidRDefault="00FC413C" w:rsidP="00643A0D">
            <w:pPr>
              <w:spacing w:after="0" w:line="240" w:lineRule="auto"/>
              <w:ind w:firstLine="0"/>
              <w:rPr>
                <w:rFonts w:ascii="Garamond" w:hAnsi="Garamond"/>
                <w:sz w:val="12"/>
                <w:szCs w:val="12"/>
                <w:lang w:val="sq-AL"/>
              </w:rPr>
            </w:pPr>
            <w:r w:rsidRPr="003E7313">
              <w:rPr>
                <w:rFonts w:ascii="Garamond" w:hAnsi="Garamond"/>
                <w:sz w:val="12"/>
                <w:szCs w:val="12"/>
                <w:lang w:val="sq-AL"/>
              </w:rPr>
              <w:t>51</w:t>
            </w:r>
          </w:p>
        </w:tc>
        <w:tc>
          <w:tcPr>
            <w:tcW w:w="586" w:type="pct"/>
            <w:gridSpan w:val="2"/>
            <w:tcBorders>
              <w:top w:val="single" w:sz="4" w:space="0" w:color="auto"/>
              <w:left w:val="nil"/>
              <w:bottom w:val="single" w:sz="4" w:space="0" w:color="auto"/>
              <w:right w:val="single" w:sz="4" w:space="0" w:color="auto"/>
            </w:tcBorders>
            <w:shd w:val="clear" w:color="auto" w:fill="auto"/>
            <w:noWrap/>
            <w:vAlign w:val="bottom"/>
            <w:hideMark/>
          </w:tcPr>
          <w:p w:rsidR="00FC413C" w:rsidRPr="003E7313" w:rsidRDefault="00FC413C" w:rsidP="00643A0D">
            <w:pPr>
              <w:spacing w:after="0" w:line="240" w:lineRule="auto"/>
              <w:ind w:firstLine="0"/>
              <w:rPr>
                <w:rFonts w:ascii="Garamond" w:hAnsi="Garamond"/>
                <w:sz w:val="12"/>
                <w:szCs w:val="12"/>
                <w:lang w:val="sq-AL"/>
              </w:rPr>
            </w:pPr>
            <w:r w:rsidRPr="003E7313">
              <w:rPr>
                <w:rFonts w:ascii="Garamond" w:hAnsi="Garamond"/>
                <w:sz w:val="12"/>
                <w:szCs w:val="12"/>
                <w:lang w:val="sq-AL"/>
              </w:rPr>
              <w:t>Teki</w:t>
            </w:r>
          </w:p>
        </w:tc>
        <w:tc>
          <w:tcPr>
            <w:tcW w:w="264" w:type="pct"/>
            <w:tcBorders>
              <w:top w:val="single" w:sz="4" w:space="0" w:color="auto"/>
              <w:left w:val="nil"/>
              <w:bottom w:val="single" w:sz="4" w:space="0" w:color="auto"/>
              <w:right w:val="single" w:sz="4" w:space="0" w:color="auto"/>
            </w:tcBorders>
            <w:shd w:val="clear" w:color="auto" w:fill="auto"/>
            <w:noWrap/>
            <w:vAlign w:val="bottom"/>
            <w:hideMark/>
          </w:tcPr>
          <w:p w:rsidR="00FC413C" w:rsidRPr="003E7313" w:rsidRDefault="00FC413C" w:rsidP="00643A0D">
            <w:pPr>
              <w:spacing w:after="0" w:line="240" w:lineRule="auto"/>
              <w:ind w:firstLine="0"/>
              <w:rPr>
                <w:rFonts w:ascii="Garamond" w:hAnsi="Garamond"/>
                <w:sz w:val="12"/>
                <w:szCs w:val="12"/>
                <w:lang w:val="sq-AL"/>
              </w:rPr>
            </w:pPr>
            <w:r w:rsidRPr="003E7313">
              <w:rPr>
                <w:rFonts w:ascii="Garamond" w:hAnsi="Garamond"/>
                <w:sz w:val="12"/>
                <w:szCs w:val="12"/>
                <w:lang w:val="sq-AL"/>
              </w:rPr>
              <w:t> </w:t>
            </w:r>
          </w:p>
        </w:tc>
        <w:tc>
          <w:tcPr>
            <w:tcW w:w="392" w:type="pct"/>
            <w:tcBorders>
              <w:top w:val="single" w:sz="4" w:space="0" w:color="auto"/>
              <w:left w:val="nil"/>
              <w:bottom w:val="single" w:sz="4" w:space="0" w:color="auto"/>
              <w:right w:val="single" w:sz="4" w:space="0" w:color="auto"/>
            </w:tcBorders>
            <w:shd w:val="clear" w:color="auto" w:fill="auto"/>
            <w:noWrap/>
            <w:vAlign w:val="bottom"/>
            <w:hideMark/>
          </w:tcPr>
          <w:p w:rsidR="00FC413C" w:rsidRPr="003E7313" w:rsidRDefault="00FC413C" w:rsidP="00643A0D">
            <w:pPr>
              <w:spacing w:after="0" w:line="240" w:lineRule="auto"/>
              <w:ind w:firstLine="0"/>
              <w:rPr>
                <w:rFonts w:ascii="Garamond" w:hAnsi="Garamond"/>
                <w:sz w:val="12"/>
                <w:szCs w:val="12"/>
                <w:lang w:val="sq-AL"/>
              </w:rPr>
            </w:pPr>
            <w:r w:rsidRPr="003E7313">
              <w:rPr>
                <w:rFonts w:ascii="Garamond" w:hAnsi="Garamond"/>
                <w:sz w:val="12"/>
                <w:szCs w:val="12"/>
                <w:lang w:val="sq-AL"/>
              </w:rPr>
              <w:t>Hasankolli</w:t>
            </w:r>
          </w:p>
        </w:tc>
        <w:tc>
          <w:tcPr>
            <w:tcW w:w="365" w:type="pct"/>
            <w:tcBorders>
              <w:top w:val="nil"/>
              <w:left w:val="nil"/>
              <w:bottom w:val="single" w:sz="4" w:space="0" w:color="auto"/>
              <w:right w:val="single" w:sz="4" w:space="0" w:color="auto"/>
            </w:tcBorders>
            <w:shd w:val="clear" w:color="auto" w:fill="auto"/>
            <w:noWrap/>
            <w:hideMark/>
          </w:tcPr>
          <w:p w:rsidR="00FC413C" w:rsidRPr="003E7313" w:rsidRDefault="00FC413C" w:rsidP="00643A0D">
            <w:pPr>
              <w:spacing w:after="0" w:line="240" w:lineRule="auto"/>
              <w:ind w:firstLine="0"/>
              <w:rPr>
                <w:sz w:val="12"/>
                <w:szCs w:val="12"/>
                <w:lang w:val="sq-AL"/>
              </w:rPr>
            </w:pPr>
            <w:r w:rsidRPr="003E7313">
              <w:rPr>
                <w:rFonts w:ascii="Garamond" w:hAnsi="Garamond"/>
                <w:sz w:val="12"/>
                <w:szCs w:val="12"/>
                <w:lang w:val="sq-AL"/>
              </w:rPr>
              <w:t>Arë</w:t>
            </w:r>
          </w:p>
        </w:tc>
        <w:tc>
          <w:tcPr>
            <w:tcW w:w="374" w:type="pct"/>
            <w:tcBorders>
              <w:top w:val="nil"/>
              <w:left w:val="nil"/>
              <w:bottom w:val="single" w:sz="4" w:space="0" w:color="auto"/>
              <w:right w:val="single" w:sz="4" w:space="0" w:color="auto"/>
            </w:tcBorders>
            <w:shd w:val="clear" w:color="auto" w:fill="auto"/>
            <w:noWrap/>
            <w:vAlign w:val="bottom"/>
            <w:hideMark/>
          </w:tcPr>
          <w:p w:rsidR="00FC413C" w:rsidRPr="003E7313" w:rsidRDefault="00FC413C" w:rsidP="00643A0D">
            <w:pPr>
              <w:spacing w:after="0" w:line="240" w:lineRule="auto"/>
              <w:ind w:firstLine="0"/>
              <w:rPr>
                <w:rFonts w:ascii="Garamond" w:hAnsi="Garamond"/>
                <w:sz w:val="12"/>
                <w:szCs w:val="12"/>
                <w:lang w:val="sq-AL"/>
              </w:rPr>
            </w:pPr>
            <w:r w:rsidRPr="003E7313">
              <w:rPr>
                <w:rFonts w:ascii="Garamond" w:hAnsi="Garamond"/>
                <w:sz w:val="12"/>
                <w:szCs w:val="12"/>
                <w:lang w:val="sq-AL"/>
              </w:rPr>
              <w:t>1631</w:t>
            </w:r>
          </w:p>
        </w:tc>
        <w:tc>
          <w:tcPr>
            <w:tcW w:w="468" w:type="pct"/>
            <w:tcBorders>
              <w:top w:val="single" w:sz="4" w:space="0" w:color="auto"/>
              <w:left w:val="nil"/>
              <w:bottom w:val="single" w:sz="4" w:space="0" w:color="auto"/>
              <w:right w:val="single" w:sz="4" w:space="0" w:color="auto"/>
            </w:tcBorders>
            <w:shd w:val="clear" w:color="auto" w:fill="auto"/>
            <w:noWrap/>
            <w:vAlign w:val="bottom"/>
            <w:hideMark/>
          </w:tcPr>
          <w:p w:rsidR="00FC413C" w:rsidRPr="003E7313" w:rsidRDefault="00FC413C" w:rsidP="00643A0D">
            <w:pPr>
              <w:spacing w:after="0" w:line="240" w:lineRule="auto"/>
              <w:ind w:firstLine="0"/>
              <w:rPr>
                <w:rFonts w:ascii="Garamond" w:hAnsi="Garamond"/>
                <w:sz w:val="12"/>
                <w:szCs w:val="12"/>
                <w:lang w:val="sq-AL"/>
              </w:rPr>
            </w:pPr>
            <w:r w:rsidRPr="003E7313">
              <w:rPr>
                <w:rFonts w:ascii="Garamond" w:hAnsi="Garamond"/>
                <w:sz w:val="12"/>
                <w:szCs w:val="12"/>
                <w:lang w:val="sq-AL"/>
              </w:rPr>
              <w:t>67/11</w:t>
            </w:r>
          </w:p>
        </w:tc>
        <w:tc>
          <w:tcPr>
            <w:tcW w:w="305" w:type="pct"/>
            <w:tcBorders>
              <w:top w:val="single" w:sz="4" w:space="0" w:color="auto"/>
              <w:left w:val="nil"/>
              <w:bottom w:val="single" w:sz="4" w:space="0" w:color="auto"/>
              <w:right w:val="single" w:sz="4" w:space="0" w:color="auto"/>
            </w:tcBorders>
            <w:shd w:val="clear" w:color="auto" w:fill="auto"/>
            <w:noWrap/>
            <w:vAlign w:val="bottom"/>
            <w:hideMark/>
          </w:tcPr>
          <w:p w:rsidR="00FC413C" w:rsidRPr="003E7313" w:rsidRDefault="00FC413C" w:rsidP="00643A0D">
            <w:pPr>
              <w:spacing w:after="0" w:line="240" w:lineRule="auto"/>
              <w:ind w:firstLine="0"/>
              <w:rPr>
                <w:rFonts w:ascii="Garamond" w:hAnsi="Garamond"/>
                <w:sz w:val="12"/>
                <w:szCs w:val="12"/>
                <w:lang w:val="sq-AL"/>
              </w:rPr>
            </w:pPr>
            <w:r w:rsidRPr="003E7313">
              <w:rPr>
                <w:rFonts w:ascii="Garamond" w:hAnsi="Garamond"/>
                <w:sz w:val="12"/>
                <w:szCs w:val="12"/>
                <w:lang w:val="sq-AL"/>
              </w:rPr>
              <w:t>3200</w:t>
            </w:r>
          </w:p>
        </w:tc>
        <w:tc>
          <w:tcPr>
            <w:tcW w:w="449" w:type="pct"/>
            <w:tcBorders>
              <w:top w:val="single" w:sz="4" w:space="0" w:color="auto"/>
              <w:left w:val="nil"/>
              <w:bottom w:val="single" w:sz="4" w:space="0" w:color="auto"/>
              <w:right w:val="single" w:sz="4" w:space="0" w:color="auto"/>
            </w:tcBorders>
            <w:shd w:val="clear" w:color="auto" w:fill="auto"/>
            <w:noWrap/>
            <w:vAlign w:val="bottom"/>
            <w:hideMark/>
          </w:tcPr>
          <w:p w:rsidR="00FC413C" w:rsidRPr="003E7313" w:rsidRDefault="00FC413C" w:rsidP="00643A0D">
            <w:pPr>
              <w:spacing w:after="0" w:line="240" w:lineRule="auto"/>
              <w:ind w:firstLine="0"/>
              <w:rPr>
                <w:rFonts w:ascii="Garamond" w:hAnsi="Garamond"/>
                <w:sz w:val="12"/>
                <w:szCs w:val="12"/>
                <w:lang w:val="sq-AL"/>
              </w:rPr>
            </w:pPr>
            <w:r w:rsidRPr="003E7313">
              <w:rPr>
                <w:rFonts w:ascii="Garamond" w:hAnsi="Garamond"/>
                <w:sz w:val="12"/>
                <w:szCs w:val="12"/>
                <w:lang w:val="sq-AL"/>
              </w:rPr>
              <w:t>18.1</w:t>
            </w:r>
          </w:p>
        </w:tc>
        <w:tc>
          <w:tcPr>
            <w:tcW w:w="351" w:type="pct"/>
            <w:tcBorders>
              <w:top w:val="nil"/>
              <w:left w:val="nil"/>
              <w:bottom w:val="single" w:sz="4" w:space="0" w:color="auto"/>
              <w:right w:val="single" w:sz="4" w:space="0" w:color="auto"/>
            </w:tcBorders>
            <w:shd w:val="clear" w:color="auto" w:fill="auto"/>
            <w:noWrap/>
            <w:vAlign w:val="bottom"/>
            <w:hideMark/>
          </w:tcPr>
          <w:p w:rsidR="00FC413C" w:rsidRPr="003E7313" w:rsidRDefault="00FC413C" w:rsidP="00643A0D">
            <w:pPr>
              <w:spacing w:after="0" w:line="240" w:lineRule="auto"/>
              <w:ind w:firstLine="0"/>
              <w:rPr>
                <w:rFonts w:ascii="Garamond" w:hAnsi="Garamond"/>
                <w:sz w:val="12"/>
                <w:szCs w:val="12"/>
                <w:lang w:val="sq-AL"/>
              </w:rPr>
            </w:pPr>
            <w:r w:rsidRPr="003E7313">
              <w:rPr>
                <w:rFonts w:ascii="Garamond" w:hAnsi="Garamond"/>
                <w:sz w:val="12"/>
                <w:szCs w:val="12"/>
                <w:lang w:val="sq-AL"/>
              </w:rPr>
              <w:t>115</w:t>
            </w:r>
          </w:p>
        </w:tc>
        <w:tc>
          <w:tcPr>
            <w:tcW w:w="490" w:type="pct"/>
            <w:tcBorders>
              <w:top w:val="nil"/>
              <w:left w:val="nil"/>
              <w:bottom w:val="single" w:sz="4" w:space="0" w:color="auto"/>
              <w:right w:val="single" w:sz="4" w:space="0" w:color="auto"/>
            </w:tcBorders>
            <w:shd w:val="clear" w:color="auto" w:fill="auto"/>
            <w:noWrap/>
            <w:vAlign w:val="bottom"/>
            <w:hideMark/>
          </w:tcPr>
          <w:p w:rsidR="00FC413C" w:rsidRPr="003E7313" w:rsidRDefault="00FC413C" w:rsidP="00643A0D">
            <w:pPr>
              <w:spacing w:after="0" w:line="240" w:lineRule="auto"/>
              <w:ind w:firstLine="0"/>
              <w:rPr>
                <w:rFonts w:ascii="Garamond" w:hAnsi="Garamond"/>
                <w:sz w:val="12"/>
                <w:szCs w:val="12"/>
                <w:lang w:val="sq-AL"/>
              </w:rPr>
            </w:pPr>
            <w:r w:rsidRPr="003E7313">
              <w:rPr>
                <w:rFonts w:ascii="Garamond" w:hAnsi="Garamond"/>
                <w:sz w:val="12"/>
                <w:szCs w:val="12"/>
                <w:lang w:val="sq-AL"/>
              </w:rPr>
              <w:t>2081.5</w:t>
            </w:r>
          </w:p>
        </w:tc>
        <w:tc>
          <w:tcPr>
            <w:tcW w:w="630" w:type="pct"/>
            <w:tcBorders>
              <w:top w:val="nil"/>
              <w:left w:val="nil"/>
              <w:bottom w:val="nil"/>
              <w:right w:val="single" w:sz="4" w:space="0" w:color="auto"/>
            </w:tcBorders>
            <w:shd w:val="clear" w:color="auto" w:fill="auto"/>
            <w:noWrap/>
            <w:vAlign w:val="bottom"/>
            <w:hideMark/>
          </w:tcPr>
          <w:p w:rsidR="00FC413C" w:rsidRPr="003E7313" w:rsidRDefault="00FC413C" w:rsidP="00643A0D">
            <w:pPr>
              <w:spacing w:after="0" w:line="240" w:lineRule="auto"/>
              <w:ind w:firstLine="0"/>
              <w:rPr>
                <w:rFonts w:ascii="Garamond" w:hAnsi="Garamond"/>
                <w:sz w:val="12"/>
                <w:szCs w:val="12"/>
                <w:lang w:val="sq-AL"/>
              </w:rPr>
            </w:pPr>
            <w:r w:rsidRPr="003E7313">
              <w:rPr>
                <w:rFonts w:ascii="Garamond" w:hAnsi="Garamond"/>
                <w:sz w:val="12"/>
                <w:szCs w:val="12"/>
                <w:lang w:val="sq-AL"/>
              </w:rPr>
              <w:t> </w:t>
            </w:r>
          </w:p>
        </w:tc>
      </w:tr>
      <w:tr w:rsidR="00FC413C" w:rsidRPr="003E7313" w:rsidTr="003E7313">
        <w:trPr>
          <w:trHeight w:val="56"/>
          <w:jc w:val="center"/>
        </w:trPr>
        <w:tc>
          <w:tcPr>
            <w:tcW w:w="327" w:type="pct"/>
            <w:tcBorders>
              <w:top w:val="nil"/>
              <w:left w:val="single" w:sz="4" w:space="0" w:color="auto"/>
              <w:bottom w:val="single" w:sz="4" w:space="0" w:color="auto"/>
              <w:right w:val="single" w:sz="4" w:space="0" w:color="auto"/>
            </w:tcBorders>
            <w:shd w:val="clear" w:color="auto" w:fill="auto"/>
            <w:noWrap/>
            <w:vAlign w:val="bottom"/>
            <w:hideMark/>
          </w:tcPr>
          <w:p w:rsidR="00FC413C" w:rsidRPr="003E7313" w:rsidRDefault="00FC413C" w:rsidP="00643A0D">
            <w:pPr>
              <w:spacing w:after="0" w:line="240" w:lineRule="auto"/>
              <w:ind w:firstLine="0"/>
              <w:rPr>
                <w:rFonts w:ascii="Garamond" w:hAnsi="Garamond"/>
                <w:sz w:val="12"/>
                <w:szCs w:val="12"/>
                <w:lang w:val="sq-AL"/>
              </w:rPr>
            </w:pPr>
            <w:r w:rsidRPr="003E7313">
              <w:rPr>
                <w:rFonts w:ascii="Garamond" w:hAnsi="Garamond"/>
                <w:sz w:val="12"/>
                <w:szCs w:val="12"/>
                <w:lang w:val="sq-AL"/>
              </w:rPr>
              <w:t>52</w:t>
            </w:r>
          </w:p>
        </w:tc>
        <w:tc>
          <w:tcPr>
            <w:tcW w:w="586" w:type="pct"/>
            <w:gridSpan w:val="2"/>
            <w:tcBorders>
              <w:top w:val="nil"/>
              <w:left w:val="nil"/>
              <w:bottom w:val="single" w:sz="4" w:space="0" w:color="auto"/>
              <w:right w:val="single" w:sz="4" w:space="0" w:color="auto"/>
            </w:tcBorders>
            <w:shd w:val="clear" w:color="auto" w:fill="auto"/>
            <w:noWrap/>
            <w:vAlign w:val="bottom"/>
            <w:hideMark/>
          </w:tcPr>
          <w:p w:rsidR="00FC413C" w:rsidRPr="003E7313" w:rsidRDefault="00FC413C" w:rsidP="00643A0D">
            <w:pPr>
              <w:spacing w:after="0" w:line="240" w:lineRule="auto"/>
              <w:ind w:firstLine="0"/>
              <w:rPr>
                <w:rFonts w:ascii="Garamond" w:hAnsi="Garamond"/>
                <w:sz w:val="12"/>
                <w:szCs w:val="12"/>
                <w:lang w:val="sq-AL"/>
              </w:rPr>
            </w:pPr>
            <w:r w:rsidRPr="003E7313">
              <w:rPr>
                <w:rFonts w:ascii="Garamond" w:hAnsi="Garamond"/>
                <w:sz w:val="12"/>
                <w:szCs w:val="12"/>
                <w:lang w:val="sq-AL"/>
              </w:rPr>
              <w:t>Sali</w:t>
            </w:r>
          </w:p>
        </w:tc>
        <w:tc>
          <w:tcPr>
            <w:tcW w:w="264" w:type="pct"/>
            <w:tcBorders>
              <w:top w:val="nil"/>
              <w:left w:val="nil"/>
              <w:bottom w:val="single" w:sz="4" w:space="0" w:color="auto"/>
              <w:right w:val="single" w:sz="4" w:space="0" w:color="auto"/>
            </w:tcBorders>
            <w:shd w:val="clear" w:color="auto" w:fill="auto"/>
            <w:noWrap/>
            <w:vAlign w:val="bottom"/>
            <w:hideMark/>
          </w:tcPr>
          <w:p w:rsidR="00FC413C" w:rsidRPr="003E7313" w:rsidRDefault="00FC413C" w:rsidP="00643A0D">
            <w:pPr>
              <w:spacing w:after="0" w:line="240" w:lineRule="auto"/>
              <w:ind w:firstLine="0"/>
              <w:rPr>
                <w:rFonts w:ascii="Garamond" w:hAnsi="Garamond"/>
                <w:sz w:val="12"/>
                <w:szCs w:val="12"/>
                <w:lang w:val="sq-AL"/>
              </w:rPr>
            </w:pPr>
            <w:r w:rsidRPr="003E7313">
              <w:rPr>
                <w:rFonts w:ascii="Garamond" w:hAnsi="Garamond"/>
                <w:sz w:val="12"/>
                <w:szCs w:val="12"/>
                <w:lang w:val="sq-AL"/>
              </w:rPr>
              <w:t>Besim</w:t>
            </w:r>
          </w:p>
        </w:tc>
        <w:tc>
          <w:tcPr>
            <w:tcW w:w="392" w:type="pct"/>
            <w:tcBorders>
              <w:top w:val="nil"/>
              <w:left w:val="nil"/>
              <w:bottom w:val="single" w:sz="4" w:space="0" w:color="auto"/>
              <w:right w:val="single" w:sz="4" w:space="0" w:color="auto"/>
            </w:tcBorders>
            <w:shd w:val="clear" w:color="auto" w:fill="auto"/>
            <w:noWrap/>
            <w:vAlign w:val="bottom"/>
            <w:hideMark/>
          </w:tcPr>
          <w:p w:rsidR="00FC413C" w:rsidRPr="003E7313" w:rsidRDefault="00FC413C" w:rsidP="00643A0D">
            <w:pPr>
              <w:spacing w:after="0" w:line="240" w:lineRule="auto"/>
              <w:ind w:firstLine="0"/>
              <w:rPr>
                <w:rFonts w:ascii="Garamond" w:hAnsi="Garamond"/>
                <w:sz w:val="12"/>
                <w:szCs w:val="12"/>
                <w:lang w:val="sq-AL"/>
              </w:rPr>
            </w:pPr>
            <w:r w:rsidRPr="003E7313">
              <w:rPr>
                <w:rFonts w:ascii="Garamond" w:hAnsi="Garamond"/>
                <w:sz w:val="12"/>
                <w:szCs w:val="12"/>
                <w:lang w:val="sq-AL"/>
              </w:rPr>
              <w:t>Bekolli</w:t>
            </w:r>
          </w:p>
        </w:tc>
        <w:tc>
          <w:tcPr>
            <w:tcW w:w="365" w:type="pct"/>
            <w:tcBorders>
              <w:top w:val="nil"/>
              <w:left w:val="nil"/>
              <w:bottom w:val="single" w:sz="4" w:space="0" w:color="auto"/>
              <w:right w:val="single" w:sz="4" w:space="0" w:color="auto"/>
            </w:tcBorders>
            <w:shd w:val="clear" w:color="auto" w:fill="auto"/>
            <w:noWrap/>
            <w:hideMark/>
          </w:tcPr>
          <w:p w:rsidR="00FC413C" w:rsidRPr="003E7313" w:rsidRDefault="00FC413C" w:rsidP="00643A0D">
            <w:pPr>
              <w:spacing w:after="0" w:line="240" w:lineRule="auto"/>
              <w:ind w:firstLine="0"/>
              <w:rPr>
                <w:sz w:val="12"/>
                <w:szCs w:val="12"/>
                <w:lang w:val="sq-AL"/>
              </w:rPr>
            </w:pPr>
            <w:r w:rsidRPr="003E7313">
              <w:rPr>
                <w:rFonts w:ascii="Garamond" w:hAnsi="Garamond"/>
                <w:sz w:val="12"/>
                <w:szCs w:val="12"/>
                <w:lang w:val="sq-AL"/>
              </w:rPr>
              <w:t>Arë</w:t>
            </w:r>
          </w:p>
        </w:tc>
        <w:tc>
          <w:tcPr>
            <w:tcW w:w="374" w:type="pct"/>
            <w:tcBorders>
              <w:top w:val="nil"/>
              <w:left w:val="nil"/>
              <w:bottom w:val="single" w:sz="4" w:space="0" w:color="auto"/>
              <w:right w:val="single" w:sz="4" w:space="0" w:color="auto"/>
            </w:tcBorders>
            <w:shd w:val="clear" w:color="auto" w:fill="auto"/>
            <w:noWrap/>
            <w:vAlign w:val="bottom"/>
            <w:hideMark/>
          </w:tcPr>
          <w:p w:rsidR="00FC413C" w:rsidRPr="003E7313" w:rsidRDefault="00FC413C" w:rsidP="00643A0D">
            <w:pPr>
              <w:spacing w:after="0" w:line="240" w:lineRule="auto"/>
              <w:ind w:firstLine="0"/>
              <w:rPr>
                <w:rFonts w:ascii="Garamond" w:hAnsi="Garamond"/>
                <w:sz w:val="12"/>
                <w:szCs w:val="12"/>
                <w:lang w:val="sq-AL"/>
              </w:rPr>
            </w:pPr>
            <w:r w:rsidRPr="003E7313">
              <w:rPr>
                <w:rFonts w:ascii="Garamond" w:hAnsi="Garamond"/>
                <w:sz w:val="12"/>
                <w:szCs w:val="12"/>
                <w:lang w:val="sq-AL"/>
              </w:rPr>
              <w:t>1631</w:t>
            </w:r>
          </w:p>
        </w:tc>
        <w:tc>
          <w:tcPr>
            <w:tcW w:w="468" w:type="pct"/>
            <w:tcBorders>
              <w:top w:val="nil"/>
              <w:left w:val="nil"/>
              <w:bottom w:val="single" w:sz="4" w:space="0" w:color="auto"/>
              <w:right w:val="nil"/>
            </w:tcBorders>
            <w:shd w:val="clear" w:color="auto" w:fill="auto"/>
            <w:noWrap/>
            <w:vAlign w:val="bottom"/>
            <w:hideMark/>
          </w:tcPr>
          <w:p w:rsidR="00FC413C" w:rsidRPr="003E7313" w:rsidRDefault="00FC413C" w:rsidP="00643A0D">
            <w:pPr>
              <w:spacing w:after="0" w:line="240" w:lineRule="auto"/>
              <w:ind w:firstLine="0"/>
              <w:rPr>
                <w:rFonts w:ascii="Garamond" w:hAnsi="Garamond"/>
                <w:sz w:val="12"/>
                <w:szCs w:val="12"/>
                <w:lang w:val="sq-AL"/>
              </w:rPr>
            </w:pPr>
            <w:r w:rsidRPr="003E7313">
              <w:rPr>
                <w:rFonts w:ascii="Garamond" w:hAnsi="Garamond"/>
                <w:sz w:val="12"/>
                <w:szCs w:val="12"/>
                <w:lang w:val="sq-AL"/>
              </w:rPr>
              <w:t>84/3</w:t>
            </w:r>
          </w:p>
        </w:tc>
        <w:tc>
          <w:tcPr>
            <w:tcW w:w="305" w:type="pct"/>
            <w:tcBorders>
              <w:top w:val="nil"/>
              <w:left w:val="single" w:sz="4" w:space="0" w:color="auto"/>
              <w:bottom w:val="single" w:sz="4" w:space="0" w:color="auto"/>
              <w:right w:val="single" w:sz="4" w:space="0" w:color="auto"/>
            </w:tcBorders>
            <w:shd w:val="clear" w:color="auto" w:fill="auto"/>
            <w:noWrap/>
            <w:vAlign w:val="bottom"/>
            <w:hideMark/>
          </w:tcPr>
          <w:p w:rsidR="00FC413C" w:rsidRPr="003E7313" w:rsidRDefault="00FC413C" w:rsidP="00643A0D">
            <w:pPr>
              <w:spacing w:after="0" w:line="240" w:lineRule="auto"/>
              <w:ind w:firstLine="0"/>
              <w:rPr>
                <w:rFonts w:ascii="Garamond" w:hAnsi="Garamond"/>
                <w:sz w:val="12"/>
                <w:szCs w:val="12"/>
                <w:lang w:val="sq-AL"/>
              </w:rPr>
            </w:pPr>
            <w:r w:rsidRPr="003E7313">
              <w:rPr>
                <w:rFonts w:ascii="Garamond" w:hAnsi="Garamond"/>
                <w:sz w:val="12"/>
                <w:szCs w:val="12"/>
                <w:lang w:val="sq-AL"/>
              </w:rPr>
              <w:t>3400</w:t>
            </w:r>
          </w:p>
        </w:tc>
        <w:tc>
          <w:tcPr>
            <w:tcW w:w="449" w:type="pct"/>
            <w:tcBorders>
              <w:top w:val="nil"/>
              <w:left w:val="nil"/>
              <w:bottom w:val="single" w:sz="4" w:space="0" w:color="auto"/>
              <w:right w:val="single" w:sz="4" w:space="0" w:color="auto"/>
            </w:tcBorders>
            <w:shd w:val="clear" w:color="auto" w:fill="auto"/>
            <w:noWrap/>
            <w:vAlign w:val="bottom"/>
            <w:hideMark/>
          </w:tcPr>
          <w:p w:rsidR="00FC413C" w:rsidRPr="003E7313" w:rsidRDefault="00FC413C" w:rsidP="00643A0D">
            <w:pPr>
              <w:spacing w:after="0" w:line="240" w:lineRule="auto"/>
              <w:ind w:firstLine="0"/>
              <w:rPr>
                <w:rFonts w:ascii="Garamond" w:hAnsi="Garamond"/>
                <w:sz w:val="12"/>
                <w:szCs w:val="12"/>
                <w:lang w:val="sq-AL"/>
              </w:rPr>
            </w:pPr>
            <w:r w:rsidRPr="003E7313">
              <w:rPr>
                <w:rFonts w:ascii="Garamond" w:hAnsi="Garamond"/>
                <w:sz w:val="12"/>
                <w:szCs w:val="12"/>
                <w:lang w:val="sq-AL"/>
              </w:rPr>
              <w:t>15.2</w:t>
            </w:r>
          </w:p>
        </w:tc>
        <w:tc>
          <w:tcPr>
            <w:tcW w:w="351" w:type="pct"/>
            <w:tcBorders>
              <w:top w:val="nil"/>
              <w:left w:val="nil"/>
              <w:bottom w:val="single" w:sz="4" w:space="0" w:color="auto"/>
              <w:right w:val="single" w:sz="4" w:space="0" w:color="auto"/>
            </w:tcBorders>
            <w:shd w:val="clear" w:color="auto" w:fill="auto"/>
            <w:noWrap/>
            <w:vAlign w:val="bottom"/>
            <w:hideMark/>
          </w:tcPr>
          <w:p w:rsidR="00FC413C" w:rsidRPr="003E7313" w:rsidRDefault="00FC413C" w:rsidP="00643A0D">
            <w:pPr>
              <w:spacing w:after="0" w:line="240" w:lineRule="auto"/>
              <w:ind w:firstLine="0"/>
              <w:rPr>
                <w:rFonts w:ascii="Garamond" w:hAnsi="Garamond"/>
                <w:sz w:val="12"/>
                <w:szCs w:val="12"/>
                <w:lang w:val="sq-AL"/>
              </w:rPr>
            </w:pPr>
            <w:r w:rsidRPr="003E7313">
              <w:rPr>
                <w:rFonts w:ascii="Garamond" w:hAnsi="Garamond"/>
                <w:sz w:val="12"/>
                <w:szCs w:val="12"/>
                <w:lang w:val="sq-AL"/>
              </w:rPr>
              <w:t>115</w:t>
            </w:r>
          </w:p>
        </w:tc>
        <w:tc>
          <w:tcPr>
            <w:tcW w:w="490" w:type="pct"/>
            <w:tcBorders>
              <w:top w:val="nil"/>
              <w:left w:val="nil"/>
              <w:bottom w:val="single" w:sz="4" w:space="0" w:color="auto"/>
              <w:right w:val="single" w:sz="4" w:space="0" w:color="auto"/>
            </w:tcBorders>
            <w:shd w:val="clear" w:color="auto" w:fill="auto"/>
            <w:noWrap/>
            <w:vAlign w:val="bottom"/>
            <w:hideMark/>
          </w:tcPr>
          <w:p w:rsidR="00FC413C" w:rsidRPr="003E7313" w:rsidRDefault="00FC413C" w:rsidP="00643A0D">
            <w:pPr>
              <w:spacing w:after="0" w:line="240" w:lineRule="auto"/>
              <w:ind w:firstLine="0"/>
              <w:rPr>
                <w:rFonts w:ascii="Garamond" w:hAnsi="Garamond"/>
                <w:sz w:val="12"/>
                <w:szCs w:val="12"/>
                <w:lang w:val="sq-AL"/>
              </w:rPr>
            </w:pPr>
            <w:r w:rsidRPr="003E7313">
              <w:rPr>
                <w:rFonts w:ascii="Garamond" w:hAnsi="Garamond"/>
                <w:sz w:val="12"/>
                <w:szCs w:val="12"/>
                <w:lang w:val="sq-AL"/>
              </w:rPr>
              <w:t>1748</w:t>
            </w:r>
          </w:p>
        </w:tc>
        <w:tc>
          <w:tcPr>
            <w:tcW w:w="630" w:type="pct"/>
            <w:tcBorders>
              <w:top w:val="single" w:sz="4" w:space="0" w:color="auto"/>
              <w:left w:val="nil"/>
              <w:bottom w:val="single" w:sz="4" w:space="0" w:color="auto"/>
              <w:right w:val="single" w:sz="4" w:space="0" w:color="auto"/>
            </w:tcBorders>
            <w:shd w:val="clear" w:color="auto" w:fill="auto"/>
            <w:noWrap/>
            <w:vAlign w:val="bottom"/>
            <w:hideMark/>
          </w:tcPr>
          <w:p w:rsidR="00FC413C" w:rsidRPr="003E7313" w:rsidRDefault="00FC413C" w:rsidP="00643A0D">
            <w:pPr>
              <w:spacing w:after="0" w:line="240" w:lineRule="auto"/>
              <w:ind w:firstLine="0"/>
              <w:rPr>
                <w:rFonts w:ascii="Garamond" w:hAnsi="Garamond"/>
                <w:sz w:val="12"/>
                <w:szCs w:val="12"/>
                <w:lang w:val="sq-AL"/>
              </w:rPr>
            </w:pPr>
            <w:r w:rsidRPr="003E7313">
              <w:rPr>
                <w:rFonts w:ascii="Garamond" w:hAnsi="Garamond"/>
                <w:sz w:val="12"/>
                <w:szCs w:val="12"/>
                <w:lang w:val="sq-AL"/>
              </w:rPr>
              <w:t> </w:t>
            </w:r>
          </w:p>
        </w:tc>
      </w:tr>
      <w:tr w:rsidR="00FC413C" w:rsidRPr="003E7313" w:rsidTr="003E7313">
        <w:trPr>
          <w:trHeight w:val="56"/>
          <w:jc w:val="center"/>
        </w:trPr>
        <w:tc>
          <w:tcPr>
            <w:tcW w:w="327" w:type="pct"/>
            <w:tcBorders>
              <w:top w:val="nil"/>
              <w:left w:val="single" w:sz="4" w:space="0" w:color="auto"/>
              <w:bottom w:val="single" w:sz="4" w:space="0" w:color="auto"/>
              <w:right w:val="single" w:sz="4" w:space="0" w:color="auto"/>
            </w:tcBorders>
            <w:shd w:val="clear" w:color="auto" w:fill="auto"/>
            <w:noWrap/>
            <w:vAlign w:val="bottom"/>
            <w:hideMark/>
          </w:tcPr>
          <w:p w:rsidR="00FC413C" w:rsidRPr="003E7313" w:rsidRDefault="00FC413C" w:rsidP="00643A0D">
            <w:pPr>
              <w:spacing w:after="0" w:line="240" w:lineRule="auto"/>
              <w:ind w:firstLine="0"/>
              <w:rPr>
                <w:rFonts w:ascii="Garamond" w:hAnsi="Garamond"/>
                <w:sz w:val="12"/>
                <w:szCs w:val="12"/>
                <w:lang w:val="sq-AL"/>
              </w:rPr>
            </w:pPr>
            <w:r w:rsidRPr="003E7313">
              <w:rPr>
                <w:rFonts w:ascii="Garamond" w:hAnsi="Garamond"/>
                <w:sz w:val="12"/>
                <w:szCs w:val="12"/>
                <w:lang w:val="sq-AL"/>
              </w:rPr>
              <w:t>53</w:t>
            </w:r>
          </w:p>
        </w:tc>
        <w:tc>
          <w:tcPr>
            <w:tcW w:w="586" w:type="pct"/>
            <w:gridSpan w:val="2"/>
            <w:tcBorders>
              <w:top w:val="nil"/>
              <w:left w:val="nil"/>
              <w:bottom w:val="nil"/>
              <w:right w:val="single" w:sz="4" w:space="0" w:color="auto"/>
            </w:tcBorders>
            <w:shd w:val="clear" w:color="auto" w:fill="auto"/>
            <w:noWrap/>
            <w:vAlign w:val="bottom"/>
            <w:hideMark/>
          </w:tcPr>
          <w:p w:rsidR="00FC413C" w:rsidRPr="003E7313" w:rsidRDefault="00FC413C" w:rsidP="00643A0D">
            <w:pPr>
              <w:spacing w:after="0" w:line="240" w:lineRule="auto"/>
              <w:ind w:firstLine="0"/>
              <w:rPr>
                <w:rFonts w:ascii="Garamond" w:hAnsi="Garamond"/>
                <w:sz w:val="12"/>
                <w:szCs w:val="12"/>
                <w:lang w:val="sq-AL"/>
              </w:rPr>
            </w:pPr>
            <w:r w:rsidRPr="003E7313">
              <w:rPr>
                <w:rFonts w:ascii="Garamond" w:hAnsi="Garamond"/>
                <w:sz w:val="12"/>
                <w:szCs w:val="12"/>
                <w:lang w:val="sq-AL"/>
              </w:rPr>
              <w:t>Xhemal</w:t>
            </w:r>
          </w:p>
        </w:tc>
        <w:tc>
          <w:tcPr>
            <w:tcW w:w="264" w:type="pct"/>
            <w:tcBorders>
              <w:top w:val="nil"/>
              <w:left w:val="nil"/>
              <w:bottom w:val="nil"/>
              <w:right w:val="single" w:sz="4" w:space="0" w:color="auto"/>
            </w:tcBorders>
            <w:shd w:val="clear" w:color="auto" w:fill="auto"/>
            <w:noWrap/>
            <w:vAlign w:val="bottom"/>
            <w:hideMark/>
          </w:tcPr>
          <w:p w:rsidR="00FC413C" w:rsidRPr="003E7313" w:rsidRDefault="00FC413C" w:rsidP="00643A0D">
            <w:pPr>
              <w:spacing w:after="0" w:line="240" w:lineRule="auto"/>
              <w:ind w:firstLine="0"/>
              <w:rPr>
                <w:rFonts w:ascii="Garamond" w:hAnsi="Garamond"/>
                <w:sz w:val="12"/>
                <w:szCs w:val="12"/>
                <w:lang w:val="sq-AL"/>
              </w:rPr>
            </w:pPr>
            <w:r w:rsidRPr="003E7313">
              <w:rPr>
                <w:rFonts w:ascii="Garamond" w:hAnsi="Garamond"/>
                <w:sz w:val="12"/>
                <w:szCs w:val="12"/>
                <w:lang w:val="sq-AL"/>
              </w:rPr>
              <w:t>Hasan</w:t>
            </w:r>
          </w:p>
        </w:tc>
        <w:tc>
          <w:tcPr>
            <w:tcW w:w="392" w:type="pct"/>
            <w:tcBorders>
              <w:top w:val="nil"/>
              <w:left w:val="nil"/>
              <w:bottom w:val="nil"/>
              <w:right w:val="single" w:sz="4" w:space="0" w:color="auto"/>
            </w:tcBorders>
            <w:shd w:val="clear" w:color="auto" w:fill="auto"/>
            <w:noWrap/>
            <w:vAlign w:val="bottom"/>
            <w:hideMark/>
          </w:tcPr>
          <w:p w:rsidR="00FC413C" w:rsidRPr="003E7313" w:rsidRDefault="00FC413C" w:rsidP="00643A0D">
            <w:pPr>
              <w:spacing w:after="0" w:line="240" w:lineRule="auto"/>
              <w:ind w:firstLine="0"/>
              <w:rPr>
                <w:rFonts w:ascii="Garamond" w:hAnsi="Garamond"/>
                <w:sz w:val="12"/>
                <w:szCs w:val="12"/>
                <w:lang w:val="sq-AL"/>
              </w:rPr>
            </w:pPr>
            <w:r w:rsidRPr="003E7313">
              <w:rPr>
                <w:rFonts w:ascii="Garamond" w:hAnsi="Garamond"/>
                <w:sz w:val="12"/>
                <w:szCs w:val="12"/>
                <w:lang w:val="sq-AL"/>
              </w:rPr>
              <w:t>Ramolli</w:t>
            </w:r>
          </w:p>
        </w:tc>
        <w:tc>
          <w:tcPr>
            <w:tcW w:w="365" w:type="pct"/>
            <w:tcBorders>
              <w:top w:val="nil"/>
              <w:left w:val="nil"/>
              <w:bottom w:val="single" w:sz="4" w:space="0" w:color="auto"/>
              <w:right w:val="single" w:sz="4" w:space="0" w:color="auto"/>
            </w:tcBorders>
            <w:shd w:val="clear" w:color="auto" w:fill="auto"/>
            <w:noWrap/>
            <w:hideMark/>
          </w:tcPr>
          <w:p w:rsidR="00FC413C" w:rsidRPr="003E7313" w:rsidRDefault="00FC413C" w:rsidP="00643A0D">
            <w:pPr>
              <w:spacing w:after="0" w:line="240" w:lineRule="auto"/>
              <w:ind w:firstLine="0"/>
              <w:rPr>
                <w:sz w:val="12"/>
                <w:szCs w:val="12"/>
                <w:lang w:val="sq-AL"/>
              </w:rPr>
            </w:pPr>
            <w:r w:rsidRPr="003E7313">
              <w:rPr>
                <w:rFonts w:ascii="Garamond" w:hAnsi="Garamond"/>
                <w:sz w:val="12"/>
                <w:szCs w:val="12"/>
                <w:lang w:val="sq-AL"/>
              </w:rPr>
              <w:t>Arë</w:t>
            </w:r>
          </w:p>
        </w:tc>
        <w:tc>
          <w:tcPr>
            <w:tcW w:w="374" w:type="pct"/>
            <w:tcBorders>
              <w:top w:val="nil"/>
              <w:left w:val="nil"/>
              <w:bottom w:val="single" w:sz="4" w:space="0" w:color="auto"/>
              <w:right w:val="single" w:sz="4" w:space="0" w:color="auto"/>
            </w:tcBorders>
            <w:shd w:val="clear" w:color="auto" w:fill="auto"/>
            <w:noWrap/>
            <w:vAlign w:val="bottom"/>
            <w:hideMark/>
          </w:tcPr>
          <w:p w:rsidR="00FC413C" w:rsidRPr="003E7313" w:rsidRDefault="00FC413C" w:rsidP="00643A0D">
            <w:pPr>
              <w:spacing w:after="0" w:line="240" w:lineRule="auto"/>
              <w:ind w:firstLine="0"/>
              <w:rPr>
                <w:rFonts w:ascii="Garamond" w:hAnsi="Garamond"/>
                <w:sz w:val="12"/>
                <w:szCs w:val="12"/>
                <w:lang w:val="sq-AL"/>
              </w:rPr>
            </w:pPr>
            <w:r w:rsidRPr="003E7313">
              <w:rPr>
                <w:rFonts w:ascii="Garamond" w:hAnsi="Garamond"/>
                <w:sz w:val="12"/>
                <w:szCs w:val="12"/>
                <w:lang w:val="sq-AL"/>
              </w:rPr>
              <w:t>1631</w:t>
            </w:r>
          </w:p>
        </w:tc>
        <w:tc>
          <w:tcPr>
            <w:tcW w:w="468" w:type="pct"/>
            <w:tcBorders>
              <w:top w:val="nil"/>
              <w:left w:val="nil"/>
              <w:bottom w:val="nil"/>
              <w:right w:val="nil"/>
            </w:tcBorders>
            <w:shd w:val="clear" w:color="auto" w:fill="auto"/>
            <w:noWrap/>
            <w:vAlign w:val="bottom"/>
            <w:hideMark/>
          </w:tcPr>
          <w:p w:rsidR="00FC413C" w:rsidRPr="003E7313" w:rsidRDefault="00FC413C" w:rsidP="00643A0D">
            <w:pPr>
              <w:spacing w:after="0" w:line="240" w:lineRule="auto"/>
              <w:ind w:firstLine="0"/>
              <w:rPr>
                <w:rFonts w:ascii="Garamond" w:hAnsi="Garamond"/>
                <w:sz w:val="12"/>
                <w:szCs w:val="12"/>
                <w:lang w:val="sq-AL"/>
              </w:rPr>
            </w:pPr>
            <w:r w:rsidRPr="003E7313">
              <w:rPr>
                <w:rFonts w:ascii="Garamond" w:hAnsi="Garamond"/>
                <w:sz w:val="12"/>
                <w:szCs w:val="12"/>
                <w:lang w:val="sq-AL"/>
              </w:rPr>
              <w:t>81/3</w:t>
            </w:r>
          </w:p>
        </w:tc>
        <w:tc>
          <w:tcPr>
            <w:tcW w:w="305" w:type="pct"/>
            <w:tcBorders>
              <w:top w:val="nil"/>
              <w:left w:val="single" w:sz="4" w:space="0" w:color="auto"/>
              <w:bottom w:val="nil"/>
              <w:right w:val="single" w:sz="4" w:space="0" w:color="auto"/>
            </w:tcBorders>
            <w:shd w:val="clear" w:color="auto" w:fill="auto"/>
            <w:noWrap/>
            <w:vAlign w:val="bottom"/>
            <w:hideMark/>
          </w:tcPr>
          <w:p w:rsidR="00FC413C" w:rsidRPr="003E7313" w:rsidRDefault="00FC413C" w:rsidP="00643A0D">
            <w:pPr>
              <w:spacing w:after="0" w:line="240" w:lineRule="auto"/>
              <w:ind w:firstLine="0"/>
              <w:rPr>
                <w:rFonts w:ascii="Garamond" w:hAnsi="Garamond"/>
                <w:sz w:val="12"/>
                <w:szCs w:val="12"/>
                <w:lang w:val="sq-AL"/>
              </w:rPr>
            </w:pPr>
            <w:r w:rsidRPr="003E7313">
              <w:rPr>
                <w:rFonts w:ascii="Garamond" w:hAnsi="Garamond"/>
                <w:sz w:val="12"/>
                <w:szCs w:val="12"/>
                <w:lang w:val="sq-AL"/>
              </w:rPr>
              <w:t>1700</w:t>
            </w:r>
          </w:p>
        </w:tc>
        <w:tc>
          <w:tcPr>
            <w:tcW w:w="449" w:type="pct"/>
            <w:tcBorders>
              <w:top w:val="nil"/>
              <w:left w:val="nil"/>
              <w:bottom w:val="nil"/>
              <w:right w:val="single" w:sz="4" w:space="0" w:color="auto"/>
            </w:tcBorders>
            <w:shd w:val="clear" w:color="auto" w:fill="auto"/>
            <w:noWrap/>
            <w:vAlign w:val="bottom"/>
            <w:hideMark/>
          </w:tcPr>
          <w:p w:rsidR="00FC413C" w:rsidRPr="003E7313" w:rsidRDefault="00FC413C" w:rsidP="00643A0D">
            <w:pPr>
              <w:spacing w:after="0" w:line="240" w:lineRule="auto"/>
              <w:ind w:firstLine="0"/>
              <w:rPr>
                <w:rFonts w:ascii="Garamond" w:hAnsi="Garamond"/>
                <w:sz w:val="12"/>
                <w:szCs w:val="12"/>
                <w:lang w:val="sq-AL"/>
              </w:rPr>
            </w:pPr>
            <w:r w:rsidRPr="003E7313">
              <w:rPr>
                <w:rFonts w:ascii="Garamond" w:hAnsi="Garamond"/>
                <w:sz w:val="12"/>
                <w:szCs w:val="12"/>
                <w:lang w:val="sq-AL"/>
              </w:rPr>
              <w:t>15.2</w:t>
            </w:r>
          </w:p>
        </w:tc>
        <w:tc>
          <w:tcPr>
            <w:tcW w:w="351" w:type="pct"/>
            <w:tcBorders>
              <w:top w:val="nil"/>
              <w:left w:val="nil"/>
              <w:bottom w:val="single" w:sz="4" w:space="0" w:color="auto"/>
              <w:right w:val="single" w:sz="4" w:space="0" w:color="auto"/>
            </w:tcBorders>
            <w:shd w:val="clear" w:color="auto" w:fill="auto"/>
            <w:noWrap/>
            <w:vAlign w:val="bottom"/>
            <w:hideMark/>
          </w:tcPr>
          <w:p w:rsidR="00FC413C" w:rsidRPr="003E7313" w:rsidRDefault="00FC413C" w:rsidP="00643A0D">
            <w:pPr>
              <w:spacing w:after="0" w:line="240" w:lineRule="auto"/>
              <w:ind w:firstLine="0"/>
              <w:rPr>
                <w:rFonts w:ascii="Garamond" w:hAnsi="Garamond"/>
                <w:sz w:val="12"/>
                <w:szCs w:val="12"/>
                <w:lang w:val="sq-AL"/>
              </w:rPr>
            </w:pPr>
            <w:r w:rsidRPr="003E7313">
              <w:rPr>
                <w:rFonts w:ascii="Garamond" w:hAnsi="Garamond"/>
                <w:sz w:val="12"/>
                <w:szCs w:val="12"/>
                <w:lang w:val="sq-AL"/>
              </w:rPr>
              <w:t>115</w:t>
            </w:r>
          </w:p>
        </w:tc>
        <w:tc>
          <w:tcPr>
            <w:tcW w:w="490" w:type="pct"/>
            <w:tcBorders>
              <w:top w:val="nil"/>
              <w:left w:val="nil"/>
              <w:bottom w:val="single" w:sz="4" w:space="0" w:color="auto"/>
              <w:right w:val="single" w:sz="4" w:space="0" w:color="auto"/>
            </w:tcBorders>
            <w:shd w:val="clear" w:color="auto" w:fill="auto"/>
            <w:noWrap/>
            <w:vAlign w:val="bottom"/>
            <w:hideMark/>
          </w:tcPr>
          <w:p w:rsidR="00FC413C" w:rsidRPr="003E7313" w:rsidRDefault="00FC413C" w:rsidP="00643A0D">
            <w:pPr>
              <w:spacing w:after="0" w:line="240" w:lineRule="auto"/>
              <w:ind w:firstLine="0"/>
              <w:rPr>
                <w:rFonts w:ascii="Garamond" w:hAnsi="Garamond"/>
                <w:sz w:val="12"/>
                <w:szCs w:val="12"/>
                <w:lang w:val="sq-AL"/>
              </w:rPr>
            </w:pPr>
            <w:r w:rsidRPr="003E7313">
              <w:rPr>
                <w:rFonts w:ascii="Garamond" w:hAnsi="Garamond"/>
                <w:sz w:val="12"/>
                <w:szCs w:val="12"/>
                <w:lang w:val="sq-AL"/>
              </w:rPr>
              <w:t>1748</w:t>
            </w:r>
          </w:p>
        </w:tc>
        <w:tc>
          <w:tcPr>
            <w:tcW w:w="630" w:type="pct"/>
            <w:tcBorders>
              <w:top w:val="nil"/>
              <w:left w:val="nil"/>
              <w:bottom w:val="single" w:sz="4" w:space="0" w:color="auto"/>
              <w:right w:val="single" w:sz="4" w:space="0" w:color="auto"/>
            </w:tcBorders>
            <w:shd w:val="clear" w:color="auto" w:fill="auto"/>
            <w:noWrap/>
            <w:vAlign w:val="bottom"/>
            <w:hideMark/>
          </w:tcPr>
          <w:p w:rsidR="00FC413C" w:rsidRPr="003E7313" w:rsidRDefault="00FC413C" w:rsidP="00643A0D">
            <w:pPr>
              <w:spacing w:after="0" w:line="240" w:lineRule="auto"/>
              <w:ind w:firstLine="0"/>
              <w:rPr>
                <w:rFonts w:ascii="Garamond" w:hAnsi="Garamond"/>
                <w:sz w:val="12"/>
                <w:szCs w:val="12"/>
                <w:lang w:val="sq-AL"/>
              </w:rPr>
            </w:pPr>
            <w:r w:rsidRPr="003E7313">
              <w:rPr>
                <w:rFonts w:ascii="Garamond" w:hAnsi="Garamond"/>
                <w:sz w:val="12"/>
                <w:szCs w:val="12"/>
                <w:lang w:val="sq-AL"/>
              </w:rPr>
              <w:t> </w:t>
            </w:r>
          </w:p>
        </w:tc>
      </w:tr>
      <w:tr w:rsidR="00FC413C" w:rsidRPr="003E7313" w:rsidTr="003E7313">
        <w:trPr>
          <w:trHeight w:val="56"/>
          <w:jc w:val="center"/>
        </w:trPr>
        <w:tc>
          <w:tcPr>
            <w:tcW w:w="327" w:type="pct"/>
            <w:tcBorders>
              <w:top w:val="nil"/>
              <w:left w:val="single" w:sz="4" w:space="0" w:color="auto"/>
              <w:bottom w:val="single" w:sz="4" w:space="0" w:color="auto"/>
              <w:right w:val="single" w:sz="4" w:space="0" w:color="auto"/>
            </w:tcBorders>
            <w:shd w:val="clear" w:color="auto" w:fill="auto"/>
            <w:noWrap/>
            <w:vAlign w:val="center"/>
            <w:hideMark/>
          </w:tcPr>
          <w:p w:rsidR="00FC413C" w:rsidRPr="003E7313" w:rsidRDefault="00FC413C" w:rsidP="00643A0D">
            <w:pPr>
              <w:spacing w:after="0" w:line="240" w:lineRule="auto"/>
              <w:ind w:firstLine="0"/>
              <w:rPr>
                <w:rFonts w:ascii="Garamond" w:hAnsi="Garamond"/>
                <w:sz w:val="12"/>
                <w:szCs w:val="12"/>
                <w:lang w:val="sq-AL"/>
              </w:rPr>
            </w:pPr>
            <w:r w:rsidRPr="003E7313">
              <w:rPr>
                <w:rFonts w:ascii="Garamond" w:hAnsi="Garamond"/>
                <w:sz w:val="12"/>
                <w:szCs w:val="12"/>
                <w:lang w:val="sq-AL"/>
              </w:rPr>
              <w:t>54</w:t>
            </w:r>
          </w:p>
        </w:tc>
        <w:tc>
          <w:tcPr>
            <w:tcW w:w="586" w:type="pct"/>
            <w:gridSpan w:val="2"/>
            <w:tcBorders>
              <w:top w:val="single" w:sz="4" w:space="0" w:color="auto"/>
              <w:left w:val="nil"/>
              <w:bottom w:val="single" w:sz="4" w:space="0" w:color="auto"/>
              <w:right w:val="single" w:sz="4" w:space="0" w:color="auto"/>
            </w:tcBorders>
            <w:shd w:val="clear" w:color="auto" w:fill="auto"/>
            <w:noWrap/>
            <w:vAlign w:val="bottom"/>
            <w:hideMark/>
          </w:tcPr>
          <w:p w:rsidR="00FC413C" w:rsidRPr="003E7313" w:rsidRDefault="00FC413C" w:rsidP="00643A0D">
            <w:pPr>
              <w:spacing w:after="0" w:line="240" w:lineRule="auto"/>
              <w:ind w:firstLine="0"/>
              <w:rPr>
                <w:rFonts w:ascii="Garamond" w:hAnsi="Garamond"/>
                <w:sz w:val="12"/>
                <w:szCs w:val="12"/>
                <w:lang w:val="sq-AL"/>
              </w:rPr>
            </w:pPr>
            <w:r w:rsidRPr="003E7313">
              <w:rPr>
                <w:rFonts w:ascii="Garamond" w:hAnsi="Garamond"/>
                <w:sz w:val="12"/>
                <w:szCs w:val="12"/>
                <w:lang w:val="sq-AL"/>
              </w:rPr>
              <w:t>Pretendues</w:t>
            </w:r>
          </w:p>
        </w:tc>
        <w:tc>
          <w:tcPr>
            <w:tcW w:w="264" w:type="pct"/>
            <w:tcBorders>
              <w:top w:val="single" w:sz="4" w:space="0" w:color="auto"/>
              <w:left w:val="nil"/>
              <w:bottom w:val="single" w:sz="4" w:space="0" w:color="auto"/>
              <w:right w:val="single" w:sz="4" w:space="0" w:color="auto"/>
            </w:tcBorders>
            <w:shd w:val="clear" w:color="auto" w:fill="auto"/>
            <w:noWrap/>
            <w:vAlign w:val="bottom"/>
            <w:hideMark/>
          </w:tcPr>
          <w:p w:rsidR="00FC413C" w:rsidRPr="003E7313" w:rsidRDefault="00FC413C" w:rsidP="00643A0D">
            <w:pPr>
              <w:spacing w:after="0" w:line="240" w:lineRule="auto"/>
              <w:ind w:firstLine="0"/>
              <w:rPr>
                <w:rFonts w:ascii="Garamond" w:hAnsi="Garamond"/>
                <w:sz w:val="12"/>
                <w:szCs w:val="12"/>
                <w:lang w:val="sq-AL"/>
              </w:rPr>
            </w:pPr>
            <w:r w:rsidRPr="003E7313">
              <w:rPr>
                <w:rFonts w:ascii="Garamond" w:hAnsi="Garamond"/>
                <w:sz w:val="12"/>
                <w:szCs w:val="12"/>
                <w:lang w:val="sq-AL"/>
              </w:rPr>
              <w:t> </w:t>
            </w:r>
          </w:p>
        </w:tc>
        <w:tc>
          <w:tcPr>
            <w:tcW w:w="392" w:type="pct"/>
            <w:tcBorders>
              <w:top w:val="single" w:sz="4" w:space="0" w:color="auto"/>
              <w:left w:val="nil"/>
              <w:bottom w:val="single" w:sz="4" w:space="0" w:color="auto"/>
              <w:right w:val="single" w:sz="4" w:space="0" w:color="auto"/>
            </w:tcBorders>
            <w:shd w:val="clear" w:color="auto" w:fill="auto"/>
            <w:noWrap/>
            <w:vAlign w:val="bottom"/>
            <w:hideMark/>
          </w:tcPr>
          <w:p w:rsidR="00FC413C" w:rsidRPr="003E7313" w:rsidRDefault="00FC413C" w:rsidP="00643A0D">
            <w:pPr>
              <w:spacing w:after="0" w:line="240" w:lineRule="auto"/>
              <w:ind w:firstLine="0"/>
              <w:rPr>
                <w:rFonts w:ascii="Garamond" w:hAnsi="Garamond"/>
                <w:sz w:val="12"/>
                <w:szCs w:val="12"/>
                <w:lang w:val="sq-AL"/>
              </w:rPr>
            </w:pPr>
            <w:r w:rsidRPr="003E7313">
              <w:rPr>
                <w:rFonts w:ascii="Garamond" w:hAnsi="Garamond"/>
                <w:sz w:val="12"/>
                <w:szCs w:val="12"/>
                <w:lang w:val="sq-AL"/>
              </w:rPr>
              <w:t> </w:t>
            </w:r>
          </w:p>
        </w:tc>
        <w:tc>
          <w:tcPr>
            <w:tcW w:w="365" w:type="pct"/>
            <w:tcBorders>
              <w:top w:val="nil"/>
              <w:left w:val="nil"/>
              <w:bottom w:val="single" w:sz="4" w:space="0" w:color="auto"/>
              <w:right w:val="single" w:sz="4" w:space="0" w:color="auto"/>
            </w:tcBorders>
            <w:shd w:val="clear" w:color="auto" w:fill="auto"/>
            <w:noWrap/>
            <w:hideMark/>
          </w:tcPr>
          <w:p w:rsidR="00FC413C" w:rsidRPr="003E7313" w:rsidRDefault="00FC413C" w:rsidP="00643A0D">
            <w:pPr>
              <w:spacing w:after="0" w:line="240" w:lineRule="auto"/>
              <w:ind w:firstLine="0"/>
              <w:rPr>
                <w:sz w:val="12"/>
                <w:szCs w:val="12"/>
                <w:lang w:val="sq-AL"/>
              </w:rPr>
            </w:pPr>
            <w:r w:rsidRPr="003E7313">
              <w:rPr>
                <w:rFonts w:ascii="Garamond" w:hAnsi="Garamond"/>
                <w:sz w:val="12"/>
                <w:szCs w:val="12"/>
                <w:lang w:val="sq-AL"/>
              </w:rPr>
              <w:t>Arë</w:t>
            </w:r>
          </w:p>
        </w:tc>
        <w:tc>
          <w:tcPr>
            <w:tcW w:w="374" w:type="pct"/>
            <w:tcBorders>
              <w:top w:val="nil"/>
              <w:left w:val="nil"/>
              <w:bottom w:val="single" w:sz="4" w:space="0" w:color="auto"/>
              <w:right w:val="single" w:sz="4" w:space="0" w:color="auto"/>
            </w:tcBorders>
            <w:shd w:val="clear" w:color="auto" w:fill="auto"/>
            <w:noWrap/>
            <w:vAlign w:val="bottom"/>
            <w:hideMark/>
          </w:tcPr>
          <w:p w:rsidR="00FC413C" w:rsidRPr="003E7313" w:rsidRDefault="00FC413C" w:rsidP="00643A0D">
            <w:pPr>
              <w:spacing w:after="0" w:line="240" w:lineRule="auto"/>
              <w:ind w:firstLine="0"/>
              <w:rPr>
                <w:rFonts w:ascii="Garamond" w:hAnsi="Garamond"/>
                <w:sz w:val="12"/>
                <w:szCs w:val="12"/>
                <w:lang w:val="sq-AL"/>
              </w:rPr>
            </w:pPr>
            <w:r w:rsidRPr="003E7313">
              <w:rPr>
                <w:rFonts w:ascii="Garamond" w:hAnsi="Garamond"/>
                <w:sz w:val="12"/>
                <w:szCs w:val="12"/>
                <w:lang w:val="sq-AL"/>
              </w:rPr>
              <w:t>1631</w:t>
            </w:r>
          </w:p>
        </w:tc>
        <w:tc>
          <w:tcPr>
            <w:tcW w:w="468" w:type="pct"/>
            <w:tcBorders>
              <w:top w:val="single" w:sz="4" w:space="0" w:color="auto"/>
              <w:left w:val="nil"/>
              <w:bottom w:val="single" w:sz="4" w:space="0" w:color="auto"/>
              <w:right w:val="single" w:sz="4" w:space="0" w:color="auto"/>
            </w:tcBorders>
            <w:shd w:val="clear" w:color="auto" w:fill="auto"/>
            <w:noWrap/>
            <w:vAlign w:val="bottom"/>
            <w:hideMark/>
          </w:tcPr>
          <w:p w:rsidR="00FC413C" w:rsidRPr="003E7313" w:rsidRDefault="00FC413C" w:rsidP="00643A0D">
            <w:pPr>
              <w:spacing w:after="0" w:line="240" w:lineRule="auto"/>
              <w:ind w:firstLine="0"/>
              <w:rPr>
                <w:rFonts w:ascii="Garamond" w:hAnsi="Garamond"/>
                <w:sz w:val="12"/>
                <w:szCs w:val="12"/>
                <w:lang w:val="sq-AL"/>
              </w:rPr>
            </w:pPr>
            <w:r w:rsidRPr="003E7313">
              <w:rPr>
                <w:rFonts w:ascii="Garamond" w:hAnsi="Garamond"/>
                <w:sz w:val="12"/>
                <w:szCs w:val="12"/>
                <w:lang w:val="sq-AL"/>
              </w:rPr>
              <w:t>82/14</w:t>
            </w:r>
          </w:p>
        </w:tc>
        <w:tc>
          <w:tcPr>
            <w:tcW w:w="305" w:type="pct"/>
            <w:tcBorders>
              <w:top w:val="single" w:sz="4" w:space="0" w:color="auto"/>
              <w:left w:val="nil"/>
              <w:bottom w:val="single" w:sz="4" w:space="0" w:color="auto"/>
              <w:right w:val="single" w:sz="4" w:space="0" w:color="auto"/>
            </w:tcBorders>
            <w:shd w:val="clear" w:color="auto" w:fill="auto"/>
            <w:noWrap/>
            <w:vAlign w:val="bottom"/>
            <w:hideMark/>
          </w:tcPr>
          <w:p w:rsidR="00FC413C" w:rsidRPr="003E7313" w:rsidRDefault="00FC413C" w:rsidP="00643A0D">
            <w:pPr>
              <w:spacing w:after="0" w:line="240" w:lineRule="auto"/>
              <w:ind w:firstLine="0"/>
              <w:rPr>
                <w:rFonts w:ascii="Garamond" w:hAnsi="Garamond"/>
                <w:sz w:val="12"/>
                <w:szCs w:val="12"/>
                <w:lang w:val="sq-AL"/>
              </w:rPr>
            </w:pPr>
            <w:r w:rsidRPr="003E7313">
              <w:rPr>
                <w:rFonts w:ascii="Garamond" w:hAnsi="Garamond"/>
                <w:sz w:val="12"/>
                <w:szCs w:val="12"/>
                <w:lang w:val="sq-AL"/>
              </w:rPr>
              <w:t> </w:t>
            </w:r>
          </w:p>
        </w:tc>
        <w:tc>
          <w:tcPr>
            <w:tcW w:w="449" w:type="pct"/>
            <w:tcBorders>
              <w:top w:val="single" w:sz="4" w:space="0" w:color="auto"/>
              <w:left w:val="nil"/>
              <w:bottom w:val="single" w:sz="4" w:space="0" w:color="auto"/>
              <w:right w:val="single" w:sz="4" w:space="0" w:color="auto"/>
            </w:tcBorders>
            <w:shd w:val="clear" w:color="auto" w:fill="auto"/>
            <w:noWrap/>
            <w:vAlign w:val="bottom"/>
            <w:hideMark/>
          </w:tcPr>
          <w:p w:rsidR="00FC413C" w:rsidRPr="003E7313" w:rsidRDefault="00FC413C" w:rsidP="00643A0D">
            <w:pPr>
              <w:spacing w:after="0" w:line="240" w:lineRule="auto"/>
              <w:ind w:firstLine="0"/>
              <w:rPr>
                <w:rFonts w:ascii="Garamond" w:hAnsi="Garamond"/>
                <w:sz w:val="12"/>
                <w:szCs w:val="12"/>
                <w:lang w:val="sq-AL"/>
              </w:rPr>
            </w:pPr>
            <w:r w:rsidRPr="003E7313">
              <w:rPr>
                <w:rFonts w:ascii="Garamond" w:hAnsi="Garamond"/>
                <w:sz w:val="12"/>
                <w:szCs w:val="12"/>
                <w:lang w:val="sq-AL"/>
              </w:rPr>
              <w:t>15.2</w:t>
            </w:r>
          </w:p>
        </w:tc>
        <w:tc>
          <w:tcPr>
            <w:tcW w:w="351" w:type="pct"/>
            <w:tcBorders>
              <w:top w:val="nil"/>
              <w:left w:val="nil"/>
              <w:bottom w:val="single" w:sz="4" w:space="0" w:color="auto"/>
              <w:right w:val="single" w:sz="4" w:space="0" w:color="auto"/>
            </w:tcBorders>
            <w:shd w:val="clear" w:color="auto" w:fill="auto"/>
            <w:noWrap/>
            <w:vAlign w:val="bottom"/>
            <w:hideMark/>
          </w:tcPr>
          <w:p w:rsidR="00FC413C" w:rsidRPr="003E7313" w:rsidRDefault="00FC413C" w:rsidP="00643A0D">
            <w:pPr>
              <w:spacing w:after="0" w:line="240" w:lineRule="auto"/>
              <w:ind w:firstLine="0"/>
              <w:rPr>
                <w:rFonts w:ascii="Garamond" w:hAnsi="Garamond"/>
                <w:sz w:val="12"/>
                <w:szCs w:val="12"/>
                <w:lang w:val="sq-AL"/>
              </w:rPr>
            </w:pPr>
            <w:r w:rsidRPr="003E7313">
              <w:rPr>
                <w:rFonts w:ascii="Garamond" w:hAnsi="Garamond"/>
                <w:sz w:val="12"/>
                <w:szCs w:val="12"/>
                <w:lang w:val="sq-AL"/>
              </w:rPr>
              <w:t>115</w:t>
            </w:r>
          </w:p>
        </w:tc>
        <w:tc>
          <w:tcPr>
            <w:tcW w:w="490" w:type="pct"/>
            <w:tcBorders>
              <w:top w:val="nil"/>
              <w:left w:val="nil"/>
              <w:bottom w:val="single" w:sz="4" w:space="0" w:color="auto"/>
              <w:right w:val="single" w:sz="4" w:space="0" w:color="auto"/>
            </w:tcBorders>
            <w:shd w:val="clear" w:color="auto" w:fill="auto"/>
            <w:noWrap/>
            <w:vAlign w:val="bottom"/>
            <w:hideMark/>
          </w:tcPr>
          <w:p w:rsidR="00FC413C" w:rsidRPr="003E7313" w:rsidRDefault="00FC413C" w:rsidP="00643A0D">
            <w:pPr>
              <w:spacing w:after="0" w:line="240" w:lineRule="auto"/>
              <w:ind w:firstLine="0"/>
              <w:rPr>
                <w:rFonts w:ascii="Garamond" w:hAnsi="Garamond"/>
                <w:sz w:val="12"/>
                <w:szCs w:val="12"/>
                <w:lang w:val="sq-AL"/>
              </w:rPr>
            </w:pPr>
            <w:r w:rsidRPr="003E7313">
              <w:rPr>
                <w:rFonts w:ascii="Garamond" w:hAnsi="Garamond"/>
                <w:sz w:val="12"/>
                <w:szCs w:val="12"/>
                <w:lang w:val="sq-AL"/>
              </w:rPr>
              <w:t>1748</w:t>
            </w:r>
          </w:p>
        </w:tc>
        <w:tc>
          <w:tcPr>
            <w:tcW w:w="630" w:type="pct"/>
            <w:tcBorders>
              <w:top w:val="nil"/>
              <w:left w:val="nil"/>
              <w:bottom w:val="single" w:sz="4" w:space="0" w:color="auto"/>
              <w:right w:val="single" w:sz="4" w:space="0" w:color="auto"/>
            </w:tcBorders>
            <w:shd w:val="clear" w:color="auto" w:fill="auto"/>
            <w:noWrap/>
            <w:vAlign w:val="bottom"/>
            <w:hideMark/>
          </w:tcPr>
          <w:p w:rsidR="00FC413C" w:rsidRPr="003E7313" w:rsidRDefault="00FC413C" w:rsidP="00643A0D">
            <w:pPr>
              <w:spacing w:after="0" w:line="240" w:lineRule="auto"/>
              <w:ind w:firstLine="0"/>
              <w:rPr>
                <w:rFonts w:ascii="Garamond" w:hAnsi="Garamond"/>
                <w:sz w:val="12"/>
                <w:szCs w:val="12"/>
                <w:lang w:val="sq-AL"/>
              </w:rPr>
            </w:pPr>
            <w:r w:rsidRPr="003E7313">
              <w:rPr>
                <w:rFonts w:ascii="Garamond" w:hAnsi="Garamond"/>
                <w:sz w:val="12"/>
                <w:szCs w:val="12"/>
                <w:lang w:val="sq-AL"/>
              </w:rPr>
              <w:t>nuk ka informacion</w:t>
            </w:r>
          </w:p>
        </w:tc>
      </w:tr>
      <w:tr w:rsidR="001A24ED" w:rsidRPr="003E7313" w:rsidTr="003E7313">
        <w:trPr>
          <w:trHeight w:val="104"/>
          <w:jc w:val="center"/>
        </w:trPr>
        <w:tc>
          <w:tcPr>
            <w:tcW w:w="1569" w:type="pct"/>
            <w:gridSpan w:val="5"/>
            <w:vMerge w:val="restart"/>
            <w:tcBorders>
              <w:top w:val="single" w:sz="4" w:space="0" w:color="auto"/>
              <w:left w:val="single" w:sz="4" w:space="0" w:color="auto"/>
              <w:bottom w:val="single" w:sz="4" w:space="0" w:color="000000"/>
              <w:right w:val="single" w:sz="4" w:space="0" w:color="000000"/>
            </w:tcBorders>
            <w:shd w:val="clear" w:color="auto" w:fill="auto"/>
            <w:vAlign w:val="bottom"/>
            <w:hideMark/>
          </w:tcPr>
          <w:p w:rsidR="001A24ED" w:rsidRPr="003E7313" w:rsidRDefault="001A24ED" w:rsidP="00643A0D">
            <w:pPr>
              <w:spacing w:after="0" w:line="240" w:lineRule="auto"/>
              <w:ind w:firstLine="0"/>
              <w:rPr>
                <w:rFonts w:ascii="Garamond" w:hAnsi="Garamond"/>
                <w:sz w:val="12"/>
                <w:szCs w:val="12"/>
                <w:lang w:val="sq-AL"/>
              </w:rPr>
            </w:pPr>
            <w:r w:rsidRPr="003E7313">
              <w:rPr>
                <w:rFonts w:ascii="Garamond" w:hAnsi="Garamond"/>
                <w:sz w:val="12"/>
                <w:szCs w:val="12"/>
                <w:lang w:val="sq-AL"/>
              </w:rPr>
              <w:t> </w:t>
            </w:r>
          </w:p>
        </w:tc>
        <w:tc>
          <w:tcPr>
            <w:tcW w:w="1206" w:type="pct"/>
            <w:gridSpan w:val="3"/>
            <w:tcBorders>
              <w:top w:val="single" w:sz="4" w:space="0" w:color="auto"/>
              <w:left w:val="single" w:sz="4" w:space="0" w:color="auto"/>
              <w:bottom w:val="single" w:sz="4" w:space="0" w:color="auto"/>
              <w:right w:val="nil"/>
            </w:tcBorders>
            <w:shd w:val="clear" w:color="auto" w:fill="auto"/>
            <w:noWrap/>
            <w:vAlign w:val="bottom"/>
            <w:hideMark/>
          </w:tcPr>
          <w:p w:rsidR="001A24ED" w:rsidRPr="003E7313" w:rsidRDefault="00E23331" w:rsidP="00643A0D">
            <w:pPr>
              <w:spacing w:after="0" w:line="240" w:lineRule="auto"/>
              <w:ind w:firstLine="0"/>
              <w:rPr>
                <w:rFonts w:ascii="Garamond" w:hAnsi="Garamond"/>
                <w:sz w:val="12"/>
                <w:szCs w:val="12"/>
                <w:lang w:val="sq-AL"/>
              </w:rPr>
            </w:pPr>
            <w:r w:rsidRPr="003E7313">
              <w:rPr>
                <w:rFonts w:ascii="Garamond" w:hAnsi="Garamond"/>
                <w:sz w:val="12"/>
                <w:szCs w:val="12"/>
                <w:lang w:val="sq-AL"/>
              </w:rPr>
              <w:t>Sipërfaqja</w:t>
            </w:r>
            <w:r w:rsidR="001A24ED" w:rsidRPr="003E7313">
              <w:rPr>
                <w:rFonts w:ascii="Garamond" w:hAnsi="Garamond"/>
                <w:sz w:val="12"/>
                <w:szCs w:val="12"/>
                <w:lang w:val="sq-AL"/>
              </w:rPr>
              <w:t xml:space="preserve"> totale shpron</w:t>
            </w:r>
            <w:r w:rsidR="00FC413C" w:rsidRPr="003E7313">
              <w:rPr>
                <w:rFonts w:ascii="Garamond" w:hAnsi="Garamond"/>
                <w:sz w:val="12"/>
                <w:szCs w:val="12"/>
                <w:lang w:val="sq-AL"/>
              </w:rPr>
              <w:t>ë</w:t>
            </w:r>
            <w:r w:rsidR="001A24ED" w:rsidRPr="003E7313">
              <w:rPr>
                <w:rFonts w:ascii="Garamond" w:hAnsi="Garamond"/>
                <w:sz w:val="12"/>
                <w:szCs w:val="12"/>
                <w:lang w:val="sq-AL"/>
              </w:rPr>
              <w:t>simi  m</w:t>
            </w:r>
            <w:r w:rsidR="001A24ED" w:rsidRPr="003E7313">
              <w:rPr>
                <w:rFonts w:ascii="Garamond" w:hAnsi="Garamond"/>
                <w:sz w:val="12"/>
                <w:szCs w:val="12"/>
                <w:vertAlign w:val="superscript"/>
                <w:lang w:val="sq-AL"/>
              </w:rPr>
              <w:t>2</w:t>
            </w:r>
          </w:p>
        </w:tc>
        <w:tc>
          <w:tcPr>
            <w:tcW w:w="305" w:type="pct"/>
            <w:tcBorders>
              <w:top w:val="nil"/>
              <w:left w:val="nil"/>
              <w:bottom w:val="single" w:sz="4" w:space="0" w:color="auto"/>
              <w:right w:val="single" w:sz="4" w:space="0" w:color="auto"/>
            </w:tcBorders>
            <w:shd w:val="clear" w:color="auto" w:fill="auto"/>
            <w:noWrap/>
            <w:vAlign w:val="bottom"/>
            <w:hideMark/>
          </w:tcPr>
          <w:p w:rsidR="001A24ED" w:rsidRPr="003E7313" w:rsidRDefault="001A24ED" w:rsidP="00643A0D">
            <w:pPr>
              <w:spacing w:after="0" w:line="240" w:lineRule="auto"/>
              <w:ind w:firstLine="0"/>
              <w:rPr>
                <w:rFonts w:ascii="Garamond" w:hAnsi="Garamond"/>
                <w:sz w:val="12"/>
                <w:szCs w:val="12"/>
                <w:lang w:val="sq-AL"/>
              </w:rPr>
            </w:pPr>
            <w:r w:rsidRPr="003E7313">
              <w:rPr>
                <w:rFonts w:ascii="Garamond" w:hAnsi="Garamond"/>
                <w:sz w:val="12"/>
                <w:szCs w:val="12"/>
                <w:lang w:val="sq-AL"/>
              </w:rPr>
              <w:t> </w:t>
            </w:r>
          </w:p>
        </w:tc>
        <w:tc>
          <w:tcPr>
            <w:tcW w:w="449" w:type="pct"/>
            <w:tcBorders>
              <w:top w:val="nil"/>
              <w:left w:val="nil"/>
              <w:bottom w:val="single" w:sz="4" w:space="0" w:color="auto"/>
              <w:right w:val="single" w:sz="4" w:space="0" w:color="auto"/>
            </w:tcBorders>
            <w:shd w:val="clear" w:color="auto" w:fill="auto"/>
            <w:noWrap/>
            <w:vAlign w:val="bottom"/>
            <w:hideMark/>
          </w:tcPr>
          <w:p w:rsidR="001A24ED" w:rsidRPr="003E7313" w:rsidRDefault="001A24ED" w:rsidP="00643A0D">
            <w:pPr>
              <w:spacing w:after="0" w:line="240" w:lineRule="auto"/>
              <w:ind w:firstLine="0"/>
              <w:rPr>
                <w:rFonts w:ascii="Garamond" w:hAnsi="Garamond"/>
                <w:sz w:val="12"/>
                <w:szCs w:val="12"/>
                <w:lang w:val="sq-AL"/>
              </w:rPr>
            </w:pPr>
            <w:r w:rsidRPr="003E7313">
              <w:rPr>
                <w:rFonts w:ascii="Garamond" w:hAnsi="Garamond"/>
                <w:sz w:val="12"/>
                <w:szCs w:val="12"/>
                <w:lang w:val="sq-AL"/>
              </w:rPr>
              <w:t>493.12</w:t>
            </w:r>
          </w:p>
        </w:tc>
        <w:tc>
          <w:tcPr>
            <w:tcW w:w="351" w:type="pct"/>
            <w:tcBorders>
              <w:top w:val="nil"/>
              <w:left w:val="nil"/>
              <w:bottom w:val="single" w:sz="4" w:space="0" w:color="auto"/>
              <w:right w:val="single" w:sz="4" w:space="0" w:color="auto"/>
            </w:tcBorders>
            <w:shd w:val="clear" w:color="auto" w:fill="auto"/>
            <w:noWrap/>
            <w:vAlign w:val="bottom"/>
            <w:hideMark/>
          </w:tcPr>
          <w:p w:rsidR="001A24ED" w:rsidRPr="003E7313" w:rsidRDefault="001A24ED" w:rsidP="00643A0D">
            <w:pPr>
              <w:spacing w:after="0" w:line="240" w:lineRule="auto"/>
              <w:ind w:firstLine="0"/>
              <w:rPr>
                <w:rFonts w:ascii="Garamond" w:hAnsi="Garamond"/>
                <w:sz w:val="12"/>
                <w:szCs w:val="12"/>
                <w:lang w:val="sq-AL"/>
              </w:rPr>
            </w:pPr>
            <w:r w:rsidRPr="003E7313">
              <w:rPr>
                <w:rFonts w:ascii="Garamond" w:hAnsi="Garamond"/>
                <w:sz w:val="12"/>
                <w:szCs w:val="12"/>
                <w:lang w:val="sq-AL"/>
              </w:rPr>
              <w:t> </w:t>
            </w:r>
          </w:p>
        </w:tc>
        <w:tc>
          <w:tcPr>
            <w:tcW w:w="490" w:type="pct"/>
            <w:tcBorders>
              <w:top w:val="nil"/>
              <w:left w:val="nil"/>
              <w:bottom w:val="single" w:sz="4" w:space="0" w:color="auto"/>
              <w:right w:val="single" w:sz="4" w:space="0" w:color="auto"/>
            </w:tcBorders>
            <w:shd w:val="clear" w:color="auto" w:fill="auto"/>
            <w:noWrap/>
            <w:vAlign w:val="bottom"/>
            <w:hideMark/>
          </w:tcPr>
          <w:p w:rsidR="001A24ED" w:rsidRPr="003E7313" w:rsidRDefault="001A24ED" w:rsidP="00643A0D">
            <w:pPr>
              <w:spacing w:after="0" w:line="240" w:lineRule="auto"/>
              <w:ind w:firstLine="0"/>
              <w:rPr>
                <w:rFonts w:ascii="Garamond" w:hAnsi="Garamond"/>
                <w:sz w:val="12"/>
                <w:szCs w:val="12"/>
                <w:lang w:val="sq-AL"/>
              </w:rPr>
            </w:pPr>
            <w:r w:rsidRPr="003E7313">
              <w:rPr>
                <w:rFonts w:ascii="Garamond" w:hAnsi="Garamond"/>
                <w:sz w:val="12"/>
                <w:szCs w:val="12"/>
                <w:lang w:val="sq-AL"/>
              </w:rPr>
              <w:t> </w:t>
            </w:r>
          </w:p>
        </w:tc>
        <w:tc>
          <w:tcPr>
            <w:tcW w:w="630" w:type="pct"/>
            <w:tcBorders>
              <w:top w:val="nil"/>
              <w:left w:val="nil"/>
              <w:bottom w:val="single" w:sz="4" w:space="0" w:color="auto"/>
              <w:right w:val="single" w:sz="4" w:space="0" w:color="auto"/>
            </w:tcBorders>
            <w:shd w:val="clear" w:color="auto" w:fill="auto"/>
            <w:noWrap/>
            <w:vAlign w:val="bottom"/>
            <w:hideMark/>
          </w:tcPr>
          <w:p w:rsidR="001A24ED" w:rsidRPr="003E7313" w:rsidRDefault="001A24ED" w:rsidP="00643A0D">
            <w:pPr>
              <w:spacing w:after="0" w:line="240" w:lineRule="auto"/>
              <w:ind w:firstLine="0"/>
              <w:rPr>
                <w:rFonts w:ascii="Garamond" w:hAnsi="Garamond"/>
                <w:sz w:val="12"/>
                <w:szCs w:val="12"/>
                <w:lang w:val="sq-AL"/>
              </w:rPr>
            </w:pPr>
            <w:r w:rsidRPr="003E7313">
              <w:rPr>
                <w:rFonts w:ascii="Garamond" w:hAnsi="Garamond"/>
                <w:sz w:val="12"/>
                <w:szCs w:val="12"/>
                <w:lang w:val="sq-AL"/>
              </w:rPr>
              <w:t> </w:t>
            </w:r>
          </w:p>
        </w:tc>
      </w:tr>
      <w:tr w:rsidR="001A24ED" w:rsidRPr="003E7313" w:rsidTr="003E7313">
        <w:trPr>
          <w:trHeight w:val="56"/>
          <w:jc w:val="center"/>
        </w:trPr>
        <w:tc>
          <w:tcPr>
            <w:tcW w:w="1569" w:type="pct"/>
            <w:gridSpan w:val="5"/>
            <w:vMerge/>
            <w:tcBorders>
              <w:top w:val="single" w:sz="4" w:space="0" w:color="auto"/>
              <w:left w:val="single" w:sz="4" w:space="0" w:color="auto"/>
              <w:bottom w:val="single" w:sz="4" w:space="0" w:color="000000"/>
              <w:right w:val="single" w:sz="4" w:space="0" w:color="000000"/>
            </w:tcBorders>
            <w:vAlign w:val="center"/>
            <w:hideMark/>
          </w:tcPr>
          <w:p w:rsidR="001A24ED" w:rsidRPr="003E7313" w:rsidRDefault="001A24ED" w:rsidP="00643A0D">
            <w:pPr>
              <w:spacing w:after="0" w:line="240" w:lineRule="auto"/>
              <w:ind w:firstLine="0"/>
              <w:rPr>
                <w:rFonts w:ascii="Garamond" w:hAnsi="Garamond"/>
                <w:sz w:val="12"/>
                <w:szCs w:val="12"/>
                <w:lang w:val="sq-AL"/>
              </w:rPr>
            </w:pPr>
          </w:p>
        </w:tc>
        <w:tc>
          <w:tcPr>
            <w:tcW w:w="2312" w:type="pct"/>
            <w:gridSpan w:val="6"/>
            <w:tcBorders>
              <w:top w:val="single" w:sz="4" w:space="0" w:color="auto"/>
              <w:left w:val="nil"/>
              <w:bottom w:val="single" w:sz="4" w:space="0" w:color="auto"/>
              <w:right w:val="single" w:sz="4" w:space="0" w:color="000000"/>
            </w:tcBorders>
            <w:shd w:val="clear" w:color="auto" w:fill="auto"/>
            <w:vAlign w:val="bottom"/>
            <w:hideMark/>
          </w:tcPr>
          <w:p w:rsidR="001A24ED" w:rsidRPr="003E7313" w:rsidRDefault="001A24ED" w:rsidP="00643A0D">
            <w:pPr>
              <w:spacing w:after="0" w:line="240" w:lineRule="auto"/>
              <w:ind w:firstLine="0"/>
              <w:rPr>
                <w:rFonts w:ascii="Garamond" w:hAnsi="Garamond"/>
                <w:sz w:val="12"/>
                <w:szCs w:val="12"/>
                <w:lang w:val="sq-AL"/>
              </w:rPr>
            </w:pPr>
            <w:r w:rsidRPr="003E7313">
              <w:rPr>
                <w:rFonts w:ascii="Garamond" w:hAnsi="Garamond"/>
                <w:sz w:val="12"/>
                <w:szCs w:val="12"/>
                <w:lang w:val="sq-AL"/>
              </w:rPr>
              <w:t>Vlera totale n</w:t>
            </w:r>
            <w:r w:rsidR="00FC413C" w:rsidRPr="003E7313">
              <w:rPr>
                <w:rFonts w:ascii="Garamond" w:hAnsi="Garamond"/>
                <w:sz w:val="12"/>
                <w:szCs w:val="12"/>
                <w:lang w:val="sq-AL"/>
              </w:rPr>
              <w:t>ë</w:t>
            </w:r>
            <w:r w:rsidRPr="003E7313">
              <w:rPr>
                <w:rFonts w:ascii="Garamond" w:hAnsi="Garamond"/>
                <w:sz w:val="12"/>
                <w:szCs w:val="12"/>
                <w:lang w:val="sq-AL"/>
              </w:rPr>
              <w:t xml:space="preserve"> lek</w:t>
            </w:r>
            <w:r w:rsidR="00FC413C" w:rsidRPr="003E7313">
              <w:rPr>
                <w:rFonts w:ascii="Garamond" w:hAnsi="Garamond"/>
                <w:sz w:val="12"/>
                <w:szCs w:val="12"/>
                <w:lang w:val="sq-AL"/>
              </w:rPr>
              <w:t>ë</w:t>
            </w:r>
            <w:r w:rsidRPr="003E7313">
              <w:rPr>
                <w:rFonts w:ascii="Garamond" w:hAnsi="Garamond"/>
                <w:sz w:val="12"/>
                <w:szCs w:val="12"/>
                <w:lang w:val="sq-AL"/>
              </w:rPr>
              <w:t xml:space="preserve"> </w:t>
            </w:r>
          </w:p>
        </w:tc>
        <w:tc>
          <w:tcPr>
            <w:tcW w:w="490" w:type="pct"/>
            <w:tcBorders>
              <w:top w:val="nil"/>
              <w:left w:val="nil"/>
              <w:bottom w:val="single" w:sz="4" w:space="0" w:color="auto"/>
              <w:right w:val="single" w:sz="4" w:space="0" w:color="auto"/>
            </w:tcBorders>
            <w:shd w:val="clear" w:color="auto" w:fill="auto"/>
            <w:noWrap/>
            <w:vAlign w:val="bottom"/>
            <w:hideMark/>
          </w:tcPr>
          <w:p w:rsidR="001A24ED" w:rsidRPr="003E7313" w:rsidRDefault="001A24ED" w:rsidP="00643A0D">
            <w:pPr>
              <w:spacing w:after="0" w:line="240" w:lineRule="auto"/>
              <w:ind w:firstLine="0"/>
              <w:rPr>
                <w:rFonts w:ascii="Garamond" w:hAnsi="Garamond"/>
                <w:sz w:val="12"/>
                <w:szCs w:val="12"/>
                <w:lang w:val="sq-AL"/>
              </w:rPr>
            </w:pPr>
            <w:r w:rsidRPr="003E7313">
              <w:rPr>
                <w:rFonts w:ascii="Garamond" w:hAnsi="Garamond"/>
                <w:sz w:val="12"/>
                <w:szCs w:val="12"/>
                <w:lang w:val="sq-AL"/>
              </w:rPr>
              <w:t>91688.94</w:t>
            </w:r>
          </w:p>
        </w:tc>
        <w:tc>
          <w:tcPr>
            <w:tcW w:w="630" w:type="pct"/>
            <w:tcBorders>
              <w:top w:val="nil"/>
              <w:left w:val="nil"/>
              <w:bottom w:val="single" w:sz="4" w:space="0" w:color="auto"/>
              <w:right w:val="single" w:sz="4" w:space="0" w:color="auto"/>
            </w:tcBorders>
            <w:shd w:val="clear" w:color="auto" w:fill="auto"/>
            <w:noWrap/>
            <w:vAlign w:val="bottom"/>
            <w:hideMark/>
          </w:tcPr>
          <w:p w:rsidR="001A24ED" w:rsidRPr="003E7313" w:rsidRDefault="001A24ED" w:rsidP="00643A0D">
            <w:pPr>
              <w:spacing w:after="0" w:line="240" w:lineRule="auto"/>
              <w:ind w:firstLine="0"/>
              <w:rPr>
                <w:rFonts w:ascii="Garamond" w:hAnsi="Garamond"/>
                <w:sz w:val="12"/>
                <w:szCs w:val="12"/>
                <w:lang w:val="sq-AL"/>
              </w:rPr>
            </w:pPr>
            <w:r w:rsidRPr="003E7313">
              <w:rPr>
                <w:rFonts w:ascii="Garamond" w:hAnsi="Garamond"/>
                <w:sz w:val="12"/>
                <w:szCs w:val="12"/>
                <w:lang w:val="sq-AL"/>
              </w:rPr>
              <w:t> </w:t>
            </w:r>
          </w:p>
        </w:tc>
      </w:tr>
      <w:tr w:rsidR="001A24ED" w:rsidRPr="003E7313" w:rsidTr="003E7313">
        <w:trPr>
          <w:trHeight w:val="56"/>
          <w:jc w:val="center"/>
        </w:trPr>
        <w:tc>
          <w:tcPr>
            <w:tcW w:w="1569" w:type="pct"/>
            <w:gridSpan w:val="5"/>
            <w:tcBorders>
              <w:top w:val="single" w:sz="4" w:space="0" w:color="auto"/>
              <w:left w:val="single" w:sz="4" w:space="0" w:color="auto"/>
              <w:bottom w:val="single" w:sz="4" w:space="0" w:color="auto"/>
              <w:right w:val="single" w:sz="4" w:space="0" w:color="000000"/>
            </w:tcBorders>
            <w:shd w:val="clear" w:color="auto" w:fill="auto"/>
            <w:vAlign w:val="center"/>
            <w:hideMark/>
          </w:tcPr>
          <w:p w:rsidR="001A24ED" w:rsidRPr="003E7313" w:rsidRDefault="001A24ED" w:rsidP="00643A0D">
            <w:pPr>
              <w:spacing w:after="0" w:line="240" w:lineRule="auto"/>
              <w:ind w:firstLine="0"/>
              <w:rPr>
                <w:rFonts w:ascii="Garamond" w:hAnsi="Garamond"/>
                <w:sz w:val="12"/>
                <w:szCs w:val="12"/>
                <w:lang w:val="sq-AL"/>
              </w:rPr>
            </w:pPr>
            <w:r w:rsidRPr="003E7313">
              <w:rPr>
                <w:rFonts w:ascii="Garamond" w:hAnsi="Garamond"/>
                <w:sz w:val="12"/>
                <w:szCs w:val="12"/>
                <w:lang w:val="sq-AL"/>
              </w:rPr>
              <w:t>Qarku:   Kor</w:t>
            </w:r>
            <w:r w:rsidR="00FC413C" w:rsidRPr="003E7313">
              <w:rPr>
                <w:rFonts w:ascii="Garamond" w:hAnsi="Garamond"/>
                <w:sz w:val="12"/>
                <w:szCs w:val="12"/>
                <w:lang w:val="sq-AL"/>
              </w:rPr>
              <w:t>çë,</w:t>
            </w:r>
            <w:r w:rsidRPr="003E7313">
              <w:rPr>
                <w:rFonts w:ascii="Garamond" w:hAnsi="Garamond"/>
                <w:sz w:val="12"/>
                <w:szCs w:val="12"/>
                <w:lang w:val="sq-AL"/>
              </w:rPr>
              <w:t xml:space="preserve"> </w:t>
            </w:r>
            <w:r w:rsidR="00FC413C" w:rsidRPr="003E7313">
              <w:rPr>
                <w:rFonts w:ascii="Garamond" w:hAnsi="Garamond"/>
                <w:sz w:val="12"/>
                <w:szCs w:val="12"/>
                <w:lang w:val="sq-AL"/>
              </w:rPr>
              <w:t>r</w:t>
            </w:r>
            <w:r w:rsidRPr="003E7313">
              <w:rPr>
                <w:rFonts w:ascii="Garamond" w:hAnsi="Garamond"/>
                <w:sz w:val="12"/>
                <w:szCs w:val="12"/>
                <w:lang w:val="sq-AL"/>
              </w:rPr>
              <w:t>rethi Kolonj</w:t>
            </w:r>
            <w:r w:rsidR="00FC413C" w:rsidRPr="003E7313">
              <w:rPr>
                <w:rFonts w:ascii="Garamond" w:hAnsi="Garamond"/>
                <w:sz w:val="12"/>
                <w:szCs w:val="12"/>
                <w:lang w:val="sq-AL"/>
              </w:rPr>
              <w:t>ë</w:t>
            </w:r>
          </w:p>
        </w:tc>
        <w:tc>
          <w:tcPr>
            <w:tcW w:w="365" w:type="pct"/>
            <w:tcBorders>
              <w:top w:val="nil"/>
              <w:left w:val="nil"/>
              <w:bottom w:val="nil"/>
              <w:right w:val="single" w:sz="4" w:space="0" w:color="auto"/>
            </w:tcBorders>
            <w:shd w:val="clear" w:color="auto" w:fill="auto"/>
            <w:vAlign w:val="center"/>
            <w:hideMark/>
          </w:tcPr>
          <w:p w:rsidR="001A24ED" w:rsidRPr="003E7313" w:rsidRDefault="001A24ED" w:rsidP="00643A0D">
            <w:pPr>
              <w:spacing w:after="0" w:line="240" w:lineRule="auto"/>
              <w:ind w:firstLine="0"/>
              <w:rPr>
                <w:rFonts w:ascii="Garamond" w:hAnsi="Garamond"/>
                <w:sz w:val="12"/>
                <w:szCs w:val="12"/>
                <w:lang w:val="sq-AL"/>
              </w:rPr>
            </w:pPr>
            <w:r w:rsidRPr="003E7313">
              <w:rPr>
                <w:rFonts w:ascii="Garamond" w:hAnsi="Garamond"/>
                <w:sz w:val="12"/>
                <w:szCs w:val="12"/>
                <w:lang w:val="sq-AL"/>
              </w:rPr>
              <w:t> </w:t>
            </w:r>
          </w:p>
        </w:tc>
        <w:tc>
          <w:tcPr>
            <w:tcW w:w="374" w:type="pct"/>
            <w:tcBorders>
              <w:top w:val="nil"/>
              <w:left w:val="nil"/>
              <w:bottom w:val="nil"/>
              <w:right w:val="single" w:sz="4" w:space="0" w:color="auto"/>
            </w:tcBorders>
            <w:shd w:val="clear" w:color="auto" w:fill="auto"/>
            <w:vAlign w:val="center"/>
            <w:hideMark/>
          </w:tcPr>
          <w:p w:rsidR="001A24ED" w:rsidRPr="003E7313" w:rsidRDefault="001A24ED" w:rsidP="00643A0D">
            <w:pPr>
              <w:spacing w:after="0" w:line="240" w:lineRule="auto"/>
              <w:ind w:firstLine="0"/>
              <w:rPr>
                <w:rFonts w:ascii="Garamond" w:hAnsi="Garamond"/>
                <w:sz w:val="12"/>
                <w:szCs w:val="12"/>
                <w:lang w:val="sq-AL"/>
              </w:rPr>
            </w:pPr>
            <w:r w:rsidRPr="003E7313">
              <w:rPr>
                <w:rFonts w:ascii="Garamond" w:hAnsi="Garamond"/>
                <w:sz w:val="12"/>
                <w:szCs w:val="12"/>
                <w:lang w:val="sq-AL"/>
              </w:rPr>
              <w:t> </w:t>
            </w:r>
          </w:p>
        </w:tc>
        <w:tc>
          <w:tcPr>
            <w:tcW w:w="468" w:type="pct"/>
            <w:tcBorders>
              <w:top w:val="nil"/>
              <w:left w:val="nil"/>
              <w:bottom w:val="single" w:sz="4" w:space="0" w:color="auto"/>
              <w:right w:val="single" w:sz="4" w:space="0" w:color="auto"/>
            </w:tcBorders>
            <w:shd w:val="clear" w:color="auto" w:fill="auto"/>
            <w:vAlign w:val="center"/>
            <w:hideMark/>
          </w:tcPr>
          <w:p w:rsidR="001A24ED" w:rsidRPr="003E7313" w:rsidRDefault="001A24ED" w:rsidP="00643A0D">
            <w:pPr>
              <w:spacing w:after="0" w:line="240" w:lineRule="auto"/>
              <w:ind w:firstLine="0"/>
              <w:rPr>
                <w:rFonts w:ascii="Garamond" w:hAnsi="Garamond"/>
                <w:sz w:val="12"/>
                <w:szCs w:val="12"/>
                <w:lang w:val="sq-AL"/>
              </w:rPr>
            </w:pPr>
            <w:r w:rsidRPr="003E7313">
              <w:rPr>
                <w:rFonts w:ascii="Garamond" w:hAnsi="Garamond"/>
                <w:sz w:val="12"/>
                <w:szCs w:val="12"/>
                <w:lang w:val="sq-AL"/>
              </w:rPr>
              <w:t> </w:t>
            </w:r>
          </w:p>
        </w:tc>
        <w:tc>
          <w:tcPr>
            <w:tcW w:w="305" w:type="pct"/>
            <w:tcBorders>
              <w:top w:val="nil"/>
              <w:left w:val="nil"/>
              <w:bottom w:val="nil"/>
              <w:right w:val="single" w:sz="4" w:space="0" w:color="auto"/>
            </w:tcBorders>
            <w:shd w:val="clear" w:color="auto" w:fill="auto"/>
            <w:vAlign w:val="center"/>
            <w:hideMark/>
          </w:tcPr>
          <w:p w:rsidR="001A24ED" w:rsidRPr="003E7313" w:rsidRDefault="001A24ED" w:rsidP="00643A0D">
            <w:pPr>
              <w:spacing w:after="0" w:line="240" w:lineRule="auto"/>
              <w:ind w:firstLine="0"/>
              <w:rPr>
                <w:rFonts w:ascii="Garamond" w:hAnsi="Garamond"/>
                <w:sz w:val="12"/>
                <w:szCs w:val="12"/>
                <w:lang w:val="sq-AL"/>
              </w:rPr>
            </w:pPr>
            <w:r w:rsidRPr="003E7313">
              <w:rPr>
                <w:rFonts w:ascii="Garamond" w:hAnsi="Garamond"/>
                <w:sz w:val="12"/>
                <w:szCs w:val="12"/>
                <w:lang w:val="sq-AL"/>
              </w:rPr>
              <w:t> </w:t>
            </w:r>
          </w:p>
        </w:tc>
        <w:tc>
          <w:tcPr>
            <w:tcW w:w="449" w:type="pct"/>
            <w:tcBorders>
              <w:top w:val="nil"/>
              <w:left w:val="nil"/>
              <w:bottom w:val="nil"/>
              <w:right w:val="single" w:sz="4" w:space="0" w:color="auto"/>
            </w:tcBorders>
            <w:shd w:val="clear" w:color="auto" w:fill="auto"/>
            <w:vAlign w:val="center"/>
            <w:hideMark/>
          </w:tcPr>
          <w:p w:rsidR="001A24ED" w:rsidRPr="003E7313" w:rsidRDefault="001A24ED" w:rsidP="00643A0D">
            <w:pPr>
              <w:spacing w:after="0" w:line="240" w:lineRule="auto"/>
              <w:ind w:firstLine="0"/>
              <w:rPr>
                <w:rFonts w:ascii="Garamond" w:hAnsi="Garamond"/>
                <w:sz w:val="12"/>
                <w:szCs w:val="12"/>
                <w:lang w:val="sq-AL"/>
              </w:rPr>
            </w:pPr>
            <w:r w:rsidRPr="003E7313">
              <w:rPr>
                <w:rFonts w:ascii="Garamond" w:hAnsi="Garamond"/>
                <w:sz w:val="12"/>
                <w:szCs w:val="12"/>
                <w:lang w:val="sq-AL"/>
              </w:rPr>
              <w:t> </w:t>
            </w:r>
          </w:p>
        </w:tc>
        <w:tc>
          <w:tcPr>
            <w:tcW w:w="351" w:type="pct"/>
            <w:tcBorders>
              <w:top w:val="nil"/>
              <w:left w:val="nil"/>
              <w:bottom w:val="nil"/>
              <w:right w:val="single" w:sz="4" w:space="0" w:color="auto"/>
            </w:tcBorders>
            <w:shd w:val="clear" w:color="auto" w:fill="auto"/>
            <w:vAlign w:val="center"/>
            <w:hideMark/>
          </w:tcPr>
          <w:p w:rsidR="001A24ED" w:rsidRPr="003E7313" w:rsidRDefault="001A24ED" w:rsidP="00643A0D">
            <w:pPr>
              <w:spacing w:after="0" w:line="240" w:lineRule="auto"/>
              <w:ind w:firstLine="0"/>
              <w:rPr>
                <w:rFonts w:ascii="Garamond" w:hAnsi="Garamond"/>
                <w:sz w:val="12"/>
                <w:szCs w:val="12"/>
                <w:lang w:val="sq-AL"/>
              </w:rPr>
            </w:pPr>
            <w:r w:rsidRPr="003E7313">
              <w:rPr>
                <w:rFonts w:ascii="Garamond" w:hAnsi="Garamond"/>
                <w:sz w:val="12"/>
                <w:szCs w:val="12"/>
                <w:lang w:val="sq-AL"/>
              </w:rPr>
              <w:t> </w:t>
            </w:r>
          </w:p>
        </w:tc>
        <w:tc>
          <w:tcPr>
            <w:tcW w:w="490" w:type="pct"/>
            <w:tcBorders>
              <w:top w:val="nil"/>
              <w:left w:val="nil"/>
              <w:bottom w:val="single" w:sz="4" w:space="0" w:color="auto"/>
              <w:right w:val="single" w:sz="4" w:space="0" w:color="auto"/>
            </w:tcBorders>
            <w:shd w:val="clear" w:color="auto" w:fill="auto"/>
            <w:noWrap/>
            <w:vAlign w:val="bottom"/>
            <w:hideMark/>
          </w:tcPr>
          <w:p w:rsidR="001A24ED" w:rsidRPr="003E7313" w:rsidRDefault="001A24ED" w:rsidP="00643A0D">
            <w:pPr>
              <w:spacing w:after="0" w:line="240" w:lineRule="auto"/>
              <w:ind w:firstLine="0"/>
              <w:rPr>
                <w:rFonts w:ascii="Garamond" w:hAnsi="Garamond"/>
                <w:sz w:val="12"/>
                <w:szCs w:val="12"/>
                <w:lang w:val="sq-AL"/>
              </w:rPr>
            </w:pPr>
            <w:r w:rsidRPr="003E7313">
              <w:rPr>
                <w:rFonts w:ascii="Garamond" w:hAnsi="Garamond"/>
                <w:sz w:val="12"/>
                <w:szCs w:val="12"/>
                <w:lang w:val="sq-AL"/>
              </w:rPr>
              <w:t> </w:t>
            </w:r>
          </w:p>
        </w:tc>
        <w:tc>
          <w:tcPr>
            <w:tcW w:w="630" w:type="pct"/>
            <w:tcBorders>
              <w:top w:val="nil"/>
              <w:left w:val="nil"/>
              <w:bottom w:val="nil"/>
              <w:right w:val="single" w:sz="4" w:space="0" w:color="auto"/>
            </w:tcBorders>
            <w:shd w:val="clear" w:color="auto" w:fill="auto"/>
            <w:vAlign w:val="center"/>
            <w:hideMark/>
          </w:tcPr>
          <w:p w:rsidR="001A24ED" w:rsidRPr="003E7313" w:rsidRDefault="001A24ED" w:rsidP="00643A0D">
            <w:pPr>
              <w:spacing w:after="0" w:line="240" w:lineRule="auto"/>
              <w:ind w:firstLine="0"/>
              <w:rPr>
                <w:rFonts w:ascii="Garamond" w:hAnsi="Garamond"/>
                <w:sz w:val="12"/>
                <w:szCs w:val="12"/>
                <w:lang w:val="sq-AL"/>
              </w:rPr>
            </w:pPr>
            <w:r w:rsidRPr="003E7313">
              <w:rPr>
                <w:rFonts w:ascii="Garamond" w:hAnsi="Garamond"/>
                <w:sz w:val="12"/>
                <w:szCs w:val="12"/>
                <w:lang w:val="sq-AL"/>
              </w:rPr>
              <w:t> </w:t>
            </w:r>
          </w:p>
        </w:tc>
      </w:tr>
      <w:tr w:rsidR="001A24ED" w:rsidRPr="003E7313" w:rsidTr="003E7313">
        <w:trPr>
          <w:trHeight w:val="56"/>
          <w:jc w:val="center"/>
        </w:trPr>
        <w:tc>
          <w:tcPr>
            <w:tcW w:w="1569" w:type="pct"/>
            <w:gridSpan w:val="5"/>
            <w:tcBorders>
              <w:top w:val="single" w:sz="4" w:space="0" w:color="auto"/>
              <w:left w:val="single" w:sz="4" w:space="0" w:color="auto"/>
              <w:bottom w:val="single" w:sz="4" w:space="0" w:color="auto"/>
              <w:right w:val="single" w:sz="4" w:space="0" w:color="000000"/>
            </w:tcBorders>
            <w:shd w:val="clear" w:color="auto" w:fill="auto"/>
            <w:vAlign w:val="bottom"/>
            <w:hideMark/>
          </w:tcPr>
          <w:p w:rsidR="001A24ED" w:rsidRPr="003E7313" w:rsidRDefault="001A24ED" w:rsidP="00643A0D">
            <w:pPr>
              <w:spacing w:after="0" w:line="240" w:lineRule="auto"/>
              <w:ind w:firstLine="0"/>
              <w:rPr>
                <w:rFonts w:ascii="Garamond" w:hAnsi="Garamond"/>
                <w:sz w:val="12"/>
                <w:szCs w:val="12"/>
                <w:lang w:val="sq-AL"/>
              </w:rPr>
            </w:pPr>
            <w:r w:rsidRPr="003E7313">
              <w:rPr>
                <w:rFonts w:ascii="Garamond" w:hAnsi="Garamond"/>
                <w:sz w:val="12"/>
                <w:szCs w:val="12"/>
                <w:lang w:val="sq-AL"/>
              </w:rPr>
              <w:t>Komuna Mollas</w:t>
            </w:r>
          </w:p>
        </w:tc>
        <w:tc>
          <w:tcPr>
            <w:tcW w:w="365" w:type="pct"/>
            <w:tcBorders>
              <w:top w:val="single" w:sz="4" w:space="0" w:color="auto"/>
              <w:left w:val="nil"/>
              <w:bottom w:val="single" w:sz="4" w:space="0" w:color="auto"/>
              <w:right w:val="single" w:sz="4" w:space="0" w:color="auto"/>
            </w:tcBorders>
            <w:shd w:val="clear" w:color="auto" w:fill="auto"/>
            <w:noWrap/>
            <w:vAlign w:val="bottom"/>
            <w:hideMark/>
          </w:tcPr>
          <w:p w:rsidR="001A24ED" w:rsidRPr="003E7313" w:rsidRDefault="001A24ED" w:rsidP="00643A0D">
            <w:pPr>
              <w:spacing w:after="0" w:line="240" w:lineRule="auto"/>
              <w:ind w:firstLine="0"/>
              <w:rPr>
                <w:rFonts w:ascii="Garamond" w:hAnsi="Garamond"/>
                <w:sz w:val="12"/>
                <w:szCs w:val="12"/>
                <w:lang w:val="sq-AL"/>
              </w:rPr>
            </w:pPr>
            <w:r w:rsidRPr="003E7313">
              <w:rPr>
                <w:rFonts w:ascii="Garamond" w:hAnsi="Garamond"/>
                <w:sz w:val="12"/>
                <w:szCs w:val="12"/>
                <w:lang w:val="sq-AL"/>
              </w:rPr>
              <w:t> </w:t>
            </w:r>
          </w:p>
        </w:tc>
        <w:tc>
          <w:tcPr>
            <w:tcW w:w="374" w:type="pct"/>
            <w:tcBorders>
              <w:top w:val="single" w:sz="4" w:space="0" w:color="auto"/>
              <w:left w:val="nil"/>
              <w:bottom w:val="single" w:sz="4" w:space="0" w:color="auto"/>
              <w:right w:val="single" w:sz="4" w:space="0" w:color="auto"/>
            </w:tcBorders>
            <w:shd w:val="clear" w:color="auto" w:fill="auto"/>
            <w:noWrap/>
            <w:vAlign w:val="bottom"/>
            <w:hideMark/>
          </w:tcPr>
          <w:p w:rsidR="001A24ED" w:rsidRPr="003E7313" w:rsidRDefault="001A24ED" w:rsidP="00643A0D">
            <w:pPr>
              <w:spacing w:after="0" w:line="240" w:lineRule="auto"/>
              <w:ind w:firstLine="0"/>
              <w:rPr>
                <w:rFonts w:ascii="Garamond" w:hAnsi="Garamond"/>
                <w:sz w:val="12"/>
                <w:szCs w:val="12"/>
                <w:lang w:val="sq-AL"/>
              </w:rPr>
            </w:pPr>
            <w:r w:rsidRPr="003E7313">
              <w:rPr>
                <w:rFonts w:ascii="Garamond" w:hAnsi="Garamond"/>
                <w:sz w:val="12"/>
                <w:szCs w:val="12"/>
                <w:lang w:val="sq-AL"/>
              </w:rPr>
              <w:t> </w:t>
            </w:r>
          </w:p>
        </w:tc>
        <w:tc>
          <w:tcPr>
            <w:tcW w:w="468" w:type="pct"/>
            <w:tcBorders>
              <w:top w:val="nil"/>
              <w:left w:val="nil"/>
              <w:bottom w:val="single" w:sz="4" w:space="0" w:color="auto"/>
              <w:right w:val="nil"/>
            </w:tcBorders>
            <w:shd w:val="clear" w:color="auto" w:fill="auto"/>
            <w:noWrap/>
            <w:vAlign w:val="bottom"/>
            <w:hideMark/>
          </w:tcPr>
          <w:p w:rsidR="001A24ED" w:rsidRPr="003E7313" w:rsidRDefault="001A24ED" w:rsidP="00643A0D">
            <w:pPr>
              <w:spacing w:after="0" w:line="240" w:lineRule="auto"/>
              <w:ind w:firstLine="0"/>
              <w:rPr>
                <w:rFonts w:ascii="Garamond" w:hAnsi="Garamond"/>
                <w:sz w:val="12"/>
                <w:szCs w:val="12"/>
                <w:lang w:val="sq-AL"/>
              </w:rPr>
            </w:pPr>
            <w:r w:rsidRPr="003E7313">
              <w:rPr>
                <w:rFonts w:ascii="Garamond" w:hAnsi="Garamond"/>
                <w:sz w:val="12"/>
                <w:szCs w:val="12"/>
                <w:lang w:val="sq-AL"/>
              </w:rPr>
              <w:t> </w:t>
            </w:r>
          </w:p>
        </w:tc>
        <w:tc>
          <w:tcPr>
            <w:tcW w:w="305"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A24ED" w:rsidRPr="003E7313" w:rsidRDefault="001A24ED" w:rsidP="00643A0D">
            <w:pPr>
              <w:spacing w:after="0" w:line="240" w:lineRule="auto"/>
              <w:ind w:firstLine="0"/>
              <w:rPr>
                <w:rFonts w:ascii="Garamond" w:hAnsi="Garamond"/>
                <w:sz w:val="12"/>
                <w:szCs w:val="12"/>
                <w:lang w:val="sq-AL"/>
              </w:rPr>
            </w:pPr>
            <w:r w:rsidRPr="003E7313">
              <w:rPr>
                <w:rFonts w:ascii="Garamond" w:hAnsi="Garamond"/>
                <w:sz w:val="12"/>
                <w:szCs w:val="12"/>
                <w:lang w:val="sq-AL"/>
              </w:rPr>
              <w:t> </w:t>
            </w:r>
          </w:p>
        </w:tc>
        <w:tc>
          <w:tcPr>
            <w:tcW w:w="449" w:type="pct"/>
            <w:tcBorders>
              <w:top w:val="single" w:sz="4" w:space="0" w:color="auto"/>
              <w:left w:val="nil"/>
              <w:bottom w:val="single" w:sz="4" w:space="0" w:color="auto"/>
              <w:right w:val="single" w:sz="4" w:space="0" w:color="auto"/>
            </w:tcBorders>
            <w:shd w:val="clear" w:color="auto" w:fill="auto"/>
            <w:noWrap/>
            <w:vAlign w:val="bottom"/>
            <w:hideMark/>
          </w:tcPr>
          <w:p w:rsidR="001A24ED" w:rsidRPr="003E7313" w:rsidRDefault="001A24ED" w:rsidP="00643A0D">
            <w:pPr>
              <w:spacing w:after="0" w:line="240" w:lineRule="auto"/>
              <w:ind w:firstLine="0"/>
              <w:rPr>
                <w:rFonts w:ascii="Garamond" w:hAnsi="Garamond"/>
                <w:sz w:val="12"/>
                <w:szCs w:val="12"/>
                <w:lang w:val="sq-AL"/>
              </w:rPr>
            </w:pPr>
            <w:r w:rsidRPr="003E7313">
              <w:rPr>
                <w:rFonts w:ascii="Garamond" w:hAnsi="Garamond"/>
                <w:sz w:val="12"/>
                <w:szCs w:val="12"/>
                <w:lang w:val="sq-AL"/>
              </w:rPr>
              <w:t> </w:t>
            </w:r>
          </w:p>
        </w:tc>
        <w:tc>
          <w:tcPr>
            <w:tcW w:w="351" w:type="pct"/>
            <w:tcBorders>
              <w:top w:val="single" w:sz="4" w:space="0" w:color="auto"/>
              <w:left w:val="nil"/>
              <w:bottom w:val="single" w:sz="4" w:space="0" w:color="auto"/>
              <w:right w:val="single" w:sz="4" w:space="0" w:color="auto"/>
            </w:tcBorders>
            <w:shd w:val="clear" w:color="auto" w:fill="auto"/>
            <w:noWrap/>
            <w:vAlign w:val="bottom"/>
            <w:hideMark/>
          </w:tcPr>
          <w:p w:rsidR="001A24ED" w:rsidRPr="003E7313" w:rsidRDefault="001A24ED" w:rsidP="00643A0D">
            <w:pPr>
              <w:spacing w:after="0" w:line="240" w:lineRule="auto"/>
              <w:ind w:firstLine="0"/>
              <w:rPr>
                <w:rFonts w:ascii="Garamond" w:hAnsi="Garamond"/>
                <w:sz w:val="12"/>
                <w:szCs w:val="12"/>
                <w:lang w:val="sq-AL"/>
              </w:rPr>
            </w:pPr>
            <w:r w:rsidRPr="003E7313">
              <w:rPr>
                <w:rFonts w:ascii="Garamond" w:hAnsi="Garamond"/>
                <w:sz w:val="12"/>
                <w:szCs w:val="12"/>
                <w:lang w:val="sq-AL"/>
              </w:rPr>
              <w:t> </w:t>
            </w:r>
          </w:p>
        </w:tc>
        <w:tc>
          <w:tcPr>
            <w:tcW w:w="490" w:type="pct"/>
            <w:tcBorders>
              <w:top w:val="nil"/>
              <w:left w:val="nil"/>
              <w:bottom w:val="single" w:sz="4" w:space="0" w:color="auto"/>
              <w:right w:val="single" w:sz="4" w:space="0" w:color="auto"/>
            </w:tcBorders>
            <w:shd w:val="clear" w:color="auto" w:fill="auto"/>
            <w:noWrap/>
            <w:vAlign w:val="bottom"/>
            <w:hideMark/>
          </w:tcPr>
          <w:p w:rsidR="001A24ED" w:rsidRPr="003E7313" w:rsidRDefault="001A24ED" w:rsidP="00643A0D">
            <w:pPr>
              <w:spacing w:after="0" w:line="240" w:lineRule="auto"/>
              <w:ind w:firstLine="0"/>
              <w:rPr>
                <w:rFonts w:ascii="Garamond" w:hAnsi="Garamond"/>
                <w:sz w:val="12"/>
                <w:szCs w:val="12"/>
                <w:lang w:val="sq-AL"/>
              </w:rPr>
            </w:pPr>
            <w:r w:rsidRPr="003E7313">
              <w:rPr>
                <w:rFonts w:ascii="Garamond" w:hAnsi="Garamond"/>
                <w:sz w:val="12"/>
                <w:szCs w:val="12"/>
                <w:lang w:val="sq-AL"/>
              </w:rPr>
              <w:t> </w:t>
            </w:r>
          </w:p>
        </w:tc>
        <w:tc>
          <w:tcPr>
            <w:tcW w:w="630" w:type="pct"/>
            <w:tcBorders>
              <w:top w:val="single" w:sz="4" w:space="0" w:color="auto"/>
              <w:left w:val="nil"/>
              <w:bottom w:val="single" w:sz="4" w:space="0" w:color="auto"/>
              <w:right w:val="single" w:sz="4" w:space="0" w:color="auto"/>
            </w:tcBorders>
            <w:shd w:val="clear" w:color="auto" w:fill="auto"/>
            <w:noWrap/>
            <w:vAlign w:val="bottom"/>
            <w:hideMark/>
          </w:tcPr>
          <w:p w:rsidR="001A24ED" w:rsidRPr="003E7313" w:rsidRDefault="001A24ED" w:rsidP="00643A0D">
            <w:pPr>
              <w:spacing w:after="0" w:line="240" w:lineRule="auto"/>
              <w:ind w:firstLine="0"/>
              <w:rPr>
                <w:rFonts w:ascii="Garamond" w:hAnsi="Garamond"/>
                <w:sz w:val="12"/>
                <w:szCs w:val="12"/>
                <w:lang w:val="sq-AL"/>
              </w:rPr>
            </w:pPr>
            <w:r w:rsidRPr="003E7313">
              <w:rPr>
                <w:rFonts w:ascii="Garamond" w:hAnsi="Garamond"/>
                <w:sz w:val="12"/>
                <w:szCs w:val="12"/>
                <w:lang w:val="sq-AL"/>
              </w:rPr>
              <w:t> </w:t>
            </w:r>
          </w:p>
        </w:tc>
      </w:tr>
      <w:tr w:rsidR="001A24ED" w:rsidRPr="003E7313" w:rsidTr="003E7313">
        <w:trPr>
          <w:trHeight w:val="56"/>
          <w:jc w:val="center"/>
        </w:trPr>
        <w:tc>
          <w:tcPr>
            <w:tcW w:w="913" w:type="pct"/>
            <w:gridSpan w:val="3"/>
            <w:tcBorders>
              <w:top w:val="single" w:sz="4" w:space="0" w:color="auto"/>
              <w:left w:val="single" w:sz="4" w:space="0" w:color="auto"/>
              <w:bottom w:val="single" w:sz="4" w:space="0" w:color="auto"/>
              <w:right w:val="single" w:sz="4" w:space="0" w:color="000000"/>
            </w:tcBorders>
            <w:shd w:val="clear" w:color="auto" w:fill="auto"/>
            <w:vAlign w:val="center"/>
            <w:hideMark/>
          </w:tcPr>
          <w:p w:rsidR="001A24ED" w:rsidRPr="003E7313" w:rsidRDefault="001A24ED" w:rsidP="00643A0D">
            <w:pPr>
              <w:spacing w:after="0" w:line="240" w:lineRule="auto"/>
              <w:ind w:firstLine="0"/>
              <w:rPr>
                <w:rFonts w:ascii="Garamond" w:hAnsi="Garamond"/>
                <w:sz w:val="12"/>
                <w:szCs w:val="12"/>
                <w:lang w:val="sq-AL"/>
              </w:rPr>
            </w:pPr>
            <w:r w:rsidRPr="003E7313">
              <w:rPr>
                <w:rFonts w:ascii="Garamond" w:hAnsi="Garamond"/>
                <w:sz w:val="12"/>
                <w:szCs w:val="12"/>
                <w:lang w:val="sq-AL"/>
              </w:rPr>
              <w:t>Fshati Pepellash</w:t>
            </w:r>
          </w:p>
        </w:tc>
        <w:tc>
          <w:tcPr>
            <w:tcW w:w="264" w:type="pct"/>
            <w:tcBorders>
              <w:top w:val="nil"/>
              <w:left w:val="nil"/>
              <w:bottom w:val="single" w:sz="4" w:space="0" w:color="auto"/>
              <w:right w:val="single" w:sz="4" w:space="0" w:color="auto"/>
            </w:tcBorders>
            <w:shd w:val="clear" w:color="auto" w:fill="auto"/>
            <w:noWrap/>
            <w:vAlign w:val="bottom"/>
            <w:hideMark/>
          </w:tcPr>
          <w:p w:rsidR="001A24ED" w:rsidRPr="003E7313" w:rsidRDefault="001A24ED" w:rsidP="00643A0D">
            <w:pPr>
              <w:spacing w:after="0" w:line="240" w:lineRule="auto"/>
              <w:ind w:firstLine="0"/>
              <w:rPr>
                <w:rFonts w:ascii="Garamond" w:hAnsi="Garamond"/>
                <w:sz w:val="12"/>
                <w:szCs w:val="12"/>
                <w:lang w:val="sq-AL"/>
              </w:rPr>
            </w:pPr>
            <w:r w:rsidRPr="003E7313">
              <w:rPr>
                <w:rFonts w:ascii="Garamond" w:hAnsi="Garamond"/>
                <w:sz w:val="12"/>
                <w:szCs w:val="12"/>
                <w:lang w:val="sq-AL"/>
              </w:rPr>
              <w:t> </w:t>
            </w:r>
          </w:p>
        </w:tc>
        <w:tc>
          <w:tcPr>
            <w:tcW w:w="392" w:type="pct"/>
            <w:tcBorders>
              <w:top w:val="nil"/>
              <w:left w:val="nil"/>
              <w:bottom w:val="single" w:sz="4" w:space="0" w:color="auto"/>
              <w:right w:val="single" w:sz="4" w:space="0" w:color="auto"/>
            </w:tcBorders>
            <w:shd w:val="clear" w:color="auto" w:fill="auto"/>
            <w:noWrap/>
            <w:vAlign w:val="bottom"/>
            <w:hideMark/>
          </w:tcPr>
          <w:p w:rsidR="001A24ED" w:rsidRPr="003E7313" w:rsidRDefault="001A24ED" w:rsidP="00643A0D">
            <w:pPr>
              <w:spacing w:after="0" w:line="240" w:lineRule="auto"/>
              <w:ind w:firstLine="0"/>
              <w:rPr>
                <w:rFonts w:ascii="Garamond" w:hAnsi="Garamond"/>
                <w:sz w:val="12"/>
                <w:szCs w:val="12"/>
                <w:lang w:val="sq-AL"/>
              </w:rPr>
            </w:pPr>
            <w:r w:rsidRPr="003E7313">
              <w:rPr>
                <w:rFonts w:ascii="Garamond" w:hAnsi="Garamond"/>
                <w:sz w:val="12"/>
                <w:szCs w:val="12"/>
                <w:lang w:val="sq-AL"/>
              </w:rPr>
              <w:t> </w:t>
            </w:r>
          </w:p>
        </w:tc>
        <w:tc>
          <w:tcPr>
            <w:tcW w:w="365" w:type="pct"/>
            <w:tcBorders>
              <w:top w:val="nil"/>
              <w:left w:val="nil"/>
              <w:bottom w:val="single" w:sz="4" w:space="0" w:color="auto"/>
              <w:right w:val="single" w:sz="4" w:space="0" w:color="auto"/>
            </w:tcBorders>
            <w:shd w:val="clear" w:color="auto" w:fill="auto"/>
            <w:noWrap/>
            <w:vAlign w:val="bottom"/>
            <w:hideMark/>
          </w:tcPr>
          <w:p w:rsidR="001A24ED" w:rsidRPr="003E7313" w:rsidRDefault="001A24ED" w:rsidP="00643A0D">
            <w:pPr>
              <w:spacing w:after="0" w:line="240" w:lineRule="auto"/>
              <w:ind w:firstLine="0"/>
              <w:rPr>
                <w:rFonts w:ascii="Garamond" w:hAnsi="Garamond"/>
                <w:sz w:val="12"/>
                <w:szCs w:val="12"/>
                <w:lang w:val="sq-AL"/>
              </w:rPr>
            </w:pPr>
            <w:r w:rsidRPr="003E7313">
              <w:rPr>
                <w:rFonts w:ascii="Garamond" w:hAnsi="Garamond"/>
                <w:sz w:val="12"/>
                <w:szCs w:val="12"/>
                <w:lang w:val="sq-AL"/>
              </w:rPr>
              <w:t> </w:t>
            </w:r>
          </w:p>
        </w:tc>
        <w:tc>
          <w:tcPr>
            <w:tcW w:w="374" w:type="pct"/>
            <w:tcBorders>
              <w:top w:val="nil"/>
              <w:left w:val="nil"/>
              <w:bottom w:val="single" w:sz="4" w:space="0" w:color="auto"/>
              <w:right w:val="single" w:sz="4" w:space="0" w:color="auto"/>
            </w:tcBorders>
            <w:shd w:val="clear" w:color="auto" w:fill="auto"/>
            <w:noWrap/>
            <w:vAlign w:val="bottom"/>
            <w:hideMark/>
          </w:tcPr>
          <w:p w:rsidR="001A24ED" w:rsidRPr="003E7313" w:rsidRDefault="001A24ED" w:rsidP="00643A0D">
            <w:pPr>
              <w:spacing w:after="0" w:line="240" w:lineRule="auto"/>
              <w:ind w:firstLine="0"/>
              <w:rPr>
                <w:rFonts w:ascii="Garamond" w:hAnsi="Garamond"/>
                <w:sz w:val="12"/>
                <w:szCs w:val="12"/>
                <w:lang w:val="sq-AL"/>
              </w:rPr>
            </w:pPr>
            <w:r w:rsidRPr="003E7313">
              <w:rPr>
                <w:rFonts w:ascii="Garamond" w:hAnsi="Garamond"/>
                <w:sz w:val="12"/>
                <w:szCs w:val="12"/>
                <w:lang w:val="sq-AL"/>
              </w:rPr>
              <w:t> </w:t>
            </w:r>
          </w:p>
        </w:tc>
        <w:tc>
          <w:tcPr>
            <w:tcW w:w="468" w:type="pct"/>
            <w:tcBorders>
              <w:top w:val="nil"/>
              <w:left w:val="nil"/>
              <w:bottom w:val="single" w:sz="4" w:space="0" w:color="auto"/>
              <w:right w:val="nil"/>
            </w:tcBorders>
            <w:shd w:val="clear" w:color="auto" w:fill="auto"/>
            <w:noWrap/>
            <w:vAlign w:val="bottom"/>
            <w:hideMark/>
          </w:tcPr>
          <w:p w:rsidR="001A24ED" w:rsidRPr="003E7313" w:rsidRDefault="001A24ED" w:rsidP="00643A0D">
            <w:pPr>
              <w:spacing w:after="0" w:line="240" w:lineRule="auto"/>
              <w:ind w:firstLine="0"/>
              <w:rPr>
                <w:rFonts w:ascii="Garamond" w:hAnsi="Garamond"/>
                <w:sz w:val="12"/>
                <w:szCs w:val="12"/>
                <w:lang w:val="sq-AL"/>
              </w:rPr>
            </w:pPr>
            <w:r w:rsidRPr="003E7313">
              <w:rPr>
                <w:rFonts w:ascii="Garamond" w:hAnsi="Garamond"/>
                <w:sz w:val="12"/>
                <w:szCs w:val="12"/>
                <w:lang w:val="sq-AL"/>
              </w:rPr>
              <w:t> </w:t>
            </w:r>
          </w:p>
        </w:tc>
        <w:tc>
          <w:tcPr>
            <w:tcW w:w="305" w:type="pct"/>
            <w:tcBorders>
              <w:top w:val="nil"/>
              <w:left w:val="single" w:sz="4" w:space="0" w:color="auto"/>
              <w:bottom w:val="single" w:sz="4" w:space="0" w:color="auto"/>
              <w:right w:val="single" w:sz="4" w:space="0" w:color="auto"/>
            </w:tcBorders>
            <w:shd w:val="clear" w:color="auto" w:fill="auto"/>
            <w:noWrap/>
            <w:vAlign w:val="bottom"/>
            <w:hideMark/>
          </w:tcPr>
          <w:p w:rsidR="001A24ED" w:rsidRPr="003E7313" w:rsidRDefault="001A24ED" w:rsidP="00643A0D">
            <w:pPr>
              <w:spacing w:after="0" w:line="240" w:lineRule="auto"/>
              <w:ind w:firstLine="0"/>
              <w:rPr>
                <w:rFonts w:ascii="Garamond" w:hAnsi="Garamond"/>
                <w:sz w:val="12"/>
                <w:szCs w:val="12"/>
                <w:lang w:val="sq-AL"/>
              </w:rPr>
            </w:pPr>
            <w:r w:rsidRPr="003E7313">
              <w:rPr>
                <w:rFonts w:ascii="Garamond" w:hAnsi="Garamond"/>
                <w:sz w:val="12"/>
                <w:szCs w:val="12"/>
                <w:lang w:val="sq-AL"/>
              </w:rPr>
              <w:t> </w:t>
            </w:r>
          </w:p>
        </w:tc>
        <w:tc>
          <w:tcPr>
            <w:tcW w:w="449" w:type="pct"/>
            <w:tcBorders>
              <w:top w:val="nil"/>
              <w:left w:val="nil"/>
              <w:bottom w:val="single" w:sz="4" w:space="0" w:color="auto"/>
              <w:right w:val="single" w:sz="4" w:space="0" w:color="auto"/>
            </w:tcBorders>
            <w:shd w:val="clear" w:color="auto" w:fill="auto"/>
            <w:noWrap/>
            <w:vAlign w:val="bottom"/>
            <w:hideMark/>
          </w:tcPr>
          <w:p w:rsidR="001A24ED" w:rsidRPr="003E7313" w:rsidRDefault="001A24ED" w:rsidP="00643A0D">
            <w:pPr>
              <w:spacing w:after="0" w:line="240" w:lineRule="auto"/>
              <w:ind w:firstLine="0"/>
              <w:rPr>
                <w:rFonts w:ascii="Garamond" w:hAnsi="Garamond"/>
                <w:sz w:val="12"/>
                <w:szCs w:val="12"/>
                <w:lang w:val="sq-AL"/>
              </w:rPr>
            </w:pPr>
            <w:r w:rsidRPr="003E7313">
              <w:rPr>
                <w:rFonts w:ascii="Garamond" w:hAnsi="Garamond"/>
                <w:sz w:val="12"/>
                <w:szCs w:val="12"/>
                <w:lang w:val="sq-AL"/>
              </w:rPr>
              <w:t> </w:t>
            </w:r>
          </w:p>
        </w:tc>
        <w:tc>
          <w:tcPr>
            <w:tcW w:w="351" w:type="pct"/>
            <w:tcBorders>
              <w:top w:val="nil"/>
              <w:left w:val="nil"/>
              <w:bottom w:val="single" w:sz="4" w:space="0" w:color="auto"/>
              <w:right w:val="single" w:sz="4" w:space="0" w:color="auto"/>
            </w:tcBorders>
            <w:shd w:val="clear" w:color="auto" w:fill="auto"/>
            <w:noWrap/>
            <w:vAlign w:val="bottom"/>
            <w:hideMark/>
          </w:tcPr>
          <w:p w:rsidR="001A24ED" w:rsidRPr="003E7313" w:rsidRDefault="001A24ED" w:rsidP="00643A0D">
            <w:pPr>
              <w:spacing w:after="0" w:line="240" w:lineRule="auto"/>
              <w:ind w:firstLine="0"/>
              <w:rPr>
                <w:rFonts w:ascii="Garamond" w:hAnsi="Garamond"/>
                <w:sz w:val="12"/>
                <w:szCs w:val="12"/>
                <w:lang w:val="sq-AL"/>
              </w:rPr>
            </w:pPr>
            <w:r w:rsidRPr="003E7313">
              <w:rPr>
                <w:rFonts w:ascii="Garamond" w:hAnsi="Garamond"/>
                <w:sz w:val="12"/>
                <w:szCs w:val="12"/>
                <w:lang w:val="sq-AL"/>
              </w:rPr>
              <w:t> </w:t>
            </w:r>
          </w:p>
        </w:tc>
        <w:tc>
          <w:tcPr>
            <w:tcW w:w="490" w:type="pct"/>
            <w:tcBorders>
              <w:top w:val="nil"/>
              <w:left w:val="nil"/>
              <w:bottom w:val="single" w:sz="4" w:space="0" w:color="auto"/>
              <w:right w:val="single" w:sz="4" w:space="0" w:color="auto"/>
            </w:tcBorders>
            <w:shd w:val="clear" w:color="auto" w:fill="auto"/>
            <w:noWrap/>
            <w:vAlign w:val="bottom"/>
            <w:hideMark/>
          </w:tcPr>
          <w:p w:rsidR="001A24ED" w:rsidRPr="003E7313" w:rsidRDefault="001A24ED" w:rsidP="00643A0D">
            <w:pPr>
              <w:spacing w:after="0" w:line="240" w:lineRule="auto"/>
              <w:ind w:firstLine="0"/>
              <w:rPr>
                <w:rFonts w:ascii="Garamond" w:hAnsi="Garamond"/>
                <w:sz w:val="12"/>
                <w:szCs w:val="12"/>
                <w:lang w:val="sq-AL"/>
              </w:rPr>
            </w:pPr>
            <w:r w:rsidRPr="003E7313">
              <w:rPr>
                <w:rFonts w:ascii="Garamond" w:hAnsi="Garamond"/>
                <w:sz w:val="12"/>
                <w:szCs w:val="12"/>
                <w:lang w:val="sq-AL"/>
              </w:rPr>
              <w:t> </w:t>
            </w:r>
          </w:p>
        </w:tc>
        <w:tc>
          <w:tcPr>
            <w:tcW w:w="630" w:type="pct"/>
            <w:tcBorders>
              <w:top w:val="nil"/>
              <w:left w:val="nil"/>
              <w:bottom w:val="single" w:sz="4" w:space="0" w:color="auto"/>
              <w:right w:val="single" w:sz="4" w:space="0" w:color="auto"/>
            </w:tcBorders>
            <w:shd w:val="clear" w:color="auto" w:fill="auto"/>
            <w:noWrap/>
            <w:vAlign w:val="bottom"/>
            <w:hideMark/>
          </w:tcPr>
          <w:p w:rsidR="001A24ED" w:rsidRPr="003E7313" w:rsidRDefault="001A24ED" w:rsidP="00643A0D">
            <w:pPr>
              <w:spacing w:after="0" w:line="240" w:lineRule="auto"/>
              <w:ind w:firstLine="0"/>
              <w:rPr>
                <w:rFonts w:ascii="Garamond" w:hAnsi="Garamond"/>
                <w:sz w:val="12"/>
                <w:szCs w:val="12"/>
                <w:lang w:val="sq-AL"/>
              </w:rPr>
            </w:pPr>
            <w:r w:rsidRPr="003E7313">
              <w:rPr>
                <w:rFonts w:ascii="Garamond" w:hAnsi="Garamond"/>
                <w:sz w:val="12"/>
                <w:szCs w:val="12"/>
                <w:lang w:val="sq-AL"/>
              </w:rPr>
              <w:t> </w:t>
            </w:r>
          </w:p>
        </w:tc>
      </w:tr>
      <w:tr w:rsidR="00FC413C" w:rsidRPr="003E7313" w:rsidTr="003E7313">
        <w:trPr>
          <w:trHeight w:val="112"/>
          <w:jc w:val="center"/>
        </w:trPr>
        <w:tc>
          <w:tcPr>
            <w:tcW w:w="327" w:type="pct"/>
            <w:tcBorders>
              <w:top w:val="nil"/>
              <w:left w:val="single" w:sz="4" w:space="0" w:color="auto"/>
              <w:bottom w:val="single" w:sz="4" w:space="0" w:color="auto"/>
              <w:right w:val="single" w:sz="4" w:space="0" w:color="auto"/>
            </w:tcBorders>
            <w:shd w:val="clear" w:color="auto" w:fill="auto"/>
            <w:noWrap/>
            <w:vAlign w:val="center"/>
            <w:hideMark/>
          </w:tcPr>
          <w:p w:rsidR="00FC413C" w:rsidRPr="003E7313" w:rsidRDefault="00FC413C" w:rsidP="00643A0D">
            <w:pPr>
              <w:spacing w:after="0" w:line="240" w:lineRule="auto"/>
              <w:ind w:firstLine="0"/>
              <w:rPr>
                <w:rFonts w:ascii="Garamond" w:hAnsi="Garamond"/>
                <w:sz w:val="12"/>
                <w:szCs w:val="12"/>
                <w:lang w:val="sq-AL"/>
              </w:rPr>
            </w:pPr>
            <w:r w:rsidRPr="003E7313">
              <w:rPr>
                <w:rFonts w:ascii="Garamond" w:hAnsi="Garamond"/>
                <w:sz w:val="12"/>
                <w:szCs w:val="12"/>
                <w:lang w:val="sq-AL"/>
              </w:rPr>
              <w:t>67</w:t>
            </w:r>
          </w:p>
        </w:tc>
        <w:tc>
          <w:tcPr>
            <w:tcW w:w="586" w:type="pct"/>
            <w:gridSpan w:val="2"/>
            <w:tcBorders>
              <w:top w:val="nil"/>
              <w:left w:val="nil"/>
              <w:bottom w:val="single" w:sz="4" w:space="0" w:color="auto"/>
              <w:right w:val="single" w:sz="4" w:space="0" w:color="auto"/>
            </w:tcBorders>
            <w:shd w:val="clear" w:color="auto" w:fill="auto"/>
            <w:noWrap/>
            <w:vAlign w:val="bottom"/>
            <w:hideMark/>
          </w:tcPr>
          <w:p w:rsidR="00FC413C" w:rsidRPr="003E7313" w:rsidRDefault="00FC413C" w:rsidP="00643A0D">
            <w:pPr>
              <w:spacing w:after="0" w:line="240" w:lineRule="auto"/>
              <w:ind w:firstLine="0"/>
              <w:rPr>
                <w:rFonts w:ascii="Garamond" w:hAnsi="Garamond"/>
                <w:sz w:val="12"/>
                <w:szCs w:val="12"/>
                <w:lang w:val="sq-AL"/>
              </w:rPr>
            </w:pPr>
            <w:r w:rsidRPr="003E7313">
              <w:rPr>
                <w:rFonts w:ascii="Garamond" w:hAnsi="Garamond"/>
                <w:sz w:val="12"/>
                <w:szCs w:val="12"/>
                <w:lang w:val="sq-AL"/>
              </w:rPr>
              <w:t>Rakip</w:t>
            </w:r>
          </w:p>
        </w:tc>
        <w:tc>
          <w:tcPr>
            <w:tcW w:w="264" w:type="pct"/>
            <w:tcBorders>
              <w:top w:val="nil"/>
              <w:left w:val="nil"/>
              <w:bottom w:val="single" w:sz="4" w:space="0" w:color="auto"/>
              <w:right w:val="single" w:sz="4" w:space="0" w:color="auto"/>
            </w:tcBorders>
            <w:shd w:val="clear" w:color="auto" w:fill="auto"/>
            <w:noWrap/>
            <w:vAlign w:val="bottom"/>
            <w:hideMark/>
          </w:tcPr>
          <w:p w:rsidR="00FC413C" w:rsidRPr="003E7313" w:rsidRDefault="00FC413C" w:rsidP="00643A0D">
            <w:pPr>
              <w:spacing w:after="0" w:line="240" w:lineRule="auto"/>
              <w:ind w:firstLine="0"/>
              <w:rPr>
                <w:rFonts w:ascii="Garamond" w:hAnsi="Garamond"/>
                <w:sz w:val="12"/>
                <w:szCs w:val="12"/>
                <w:lang w:val="sq-AL"/>
              </w:rPr>
            </w:pPr>
            <w:r w:rsidRPr="003E7313">
              <w:rPr>
                <w:rFonts w:ascii="Garamond" w:hAnsi="Garamond"/>
                <w:sz w:val="12"/>
                <w:szCs w:val="12"/>
                <w:lang w:val="sq-AL"/>
              </w:rPr>
              <w:t>Bektash</w:t>
            </w:r>
          </w:p>
        </w:tc>
        <w:tc>
          <w:tcPr>
            <w:tcW w:w="392" w:type="pct"/>
            <w:tcBorders>
              <w:top w:val="nil"/>
              <w:left w:val="nil"/>
              <w:bottom w:val="single" w:sz="4" w:space="0" w:color="auto"/>
              <w:right w:val="single" w:sz="4" w:space="0" w:color="auto"/>
            </w:tcBorders>
            <w:shd w:val="clear" w:color="auto" w:fill="auto"/>
            <w:noWrap/>
            <w:vAlign w:val="bottom"/>
            <w:hideMark/>
          </w:tcPr>
          <w:p w:rsidR="00FC413C" w:rsidRPr="003E7313" w:rsidRDefault="00FC413C" w:rsidP="00643A0D">
            <w:pPr>
              <w:spacing w:after="0" w:line="240" w:lineRule="auto"/>
              <w:ind w:firstLine="0"/>
              <w:rPr>
                <w:rFonts w:ascii="Garamond" w:hAnsi="Garamond"/>
                <w:sz w:val="12"/>
                <w:szCs w:val="12"/>
                <w:lang w:val="sq-AL"/>
              </w:rPr>
            </w:pPr>
            <w:r w:rsidRPr="003E7313">
              <w:rPr>
                <w:rFonts w:ascii="Garamond" w:hAnsi="Garamond"/>
                <w:sz w:val="12"/>
                <w:szCs w:val="12"/>
                <w:lang w:val="sq-AL"/>
              </w:rPr>
              <w:t>Rakipi</w:t>
            </w:r>
          </w:p>
        </w:tc>
        <w:tc>
          <w:tcPr>
            <w:tcW w:w="365" w:type="pct"/>
            <w:tcBorders>
              <w:top w:val="nil"/>
              <w:left w:val="nil"/>
              <w:bottom w:val="single" w:sz="4" w:space="0" w:color="auto"/>
              <w:right w:val="single" w:sz="4" w:space="0" w:color="auto"/>
            </w:tcBorders>
            <w:shd w:val="clear" w:color="auto" w:fill="auto"/>
            <w:noWrap/>
            <w:hideMark/>
          </w:tcPr>
          <w:p w:rsidR="00FC413C" w:rsidRPr="003E7313" w:rsidRDefault="00FC413C" w:rsidP="00643A0D">
            <w:pPr>
              <w:spacing w:after="0" w:line="240" w:lineRule="auto"/>
              <w:ind w:firstLine="0"/>
              <w:rPr>
                <w:sz w:val="12"/>
                <w:szCs w:val="12"/>
                <w:lang w:val="sq-AL"/>
              </w:rPr>
            </w:pPr>
            <w:r w:rsidRPr="003E7313">
              <w:rPr>
                <w:rFonts w:ascii="Garamond" w:hAnsi="Garamond"/>
                <w:sz w:val="12"/>
                <w:szCs w:val="12"/>
                <w:lang w:val="sq-AL"/>
              </w:rPr>
              <w:t>Arë</w:t>
            </w:r>
          </w:p>
        </w:tc>
        <w:tc>
          <w:tcPr>
            <w:tcW w:w="374" w:type="pct"/>
            <w:tcBorders>
              <w:top w:val="nil"/>
              <w:left w:val="nil"/>
              <w:bottom w:val="single" w:sz="4" w:space="0" w:color="auto"/>
              <w:right w:val="single" w:sz="4" w:space="0" w:color="auto"/>
            </w:tcBorders>
            <w:shd w:val="clear" w:color="auto" w:fill="auto"/>
            <w:noWrap/>
            <w:vAlign w:val="bottom"/>
            <w:hideMark/>
          </w:tcPr>
          <w:p w:rsidR="00FC413C" w:rsidRPr="003E7313" w:rsidRDefault="00FC413C" w:rsidP="00643A0D">
            <w:pPr>
              <w:spacing w:after="0" w:line="240" w:lineRule="auto"/>
              <w:ind w:firstLine="0"/>
              <w:rPr>
                <w:rFonts w:ascii="Garamond" w:hAnsi="Garamond"/>
                <w:sz w:val="12"/>
                <w:szCs w:val="12"/>
                <w:lang w:val="sq-AL"/>
              </w:rPr>
            </w:pPr>
            <w:r w:rsidRPr="003E7313">
              <w:rPr>
                <w:rFonts w:ascii="Garamond" w:hAnsi="Garamond"/>
                <w:sz w:val="12"/>
                <w:szCs w:val="12"/>
                <w:lang w:val="sq-AL"/>
              </w:rPr>
              <w:t>2906</w:t>
            </w:r>
          </w:p>
        </w:tc>
        <w:tc>
          <w:tcPr>
            <w:tcW w:w="468" w:type="pct"/>
            <w:tcBorders>
              <w:top w:val="nil"/>
              <w:left w:val="nil"/>
              <w:bottom w:val="single" w:sz="4" w:space="0" w:color="auto"/>
              <w:right w:val="nil"/>
            </w:tcBorders>
            <w:shd w:val="clear" w:color="auto" w:fill="auto"/>
            <w:noWrap/>
            <w:vAlign w:val="bottom"/>
            <w:hideMark/>
          </w:tcPr>
          <w:p w:rsidR="00FC413C" w:rsidRPr="003E7313" w:rsidRDefault="00FC413C" w:rsidP="00643A0D">
            <w:pPr>
              <w:spacing w:after="0" w:line="240" w:lineRule="auto"/>
              <w:ind w:firstLine="0"/>
              <w:rPr>
                <w:rFonts w:ascii="Garamond" w:hAnsi="Garamond"/>
                <w:sz w:val="12"/>
                <w:szCs w:val="12"/>
                <w:lang w:val="sq-AL"/>
              </w:rPr>
            </w:pPr>
            <w:r w:rsidRPr="003E7313">
              <w:rPr>
                <w:rFonts w:ascii="Garamond" w:hAnsi="Garamond"/>
                <w:sz w:val="12"/>
                <w:szCs w:val="12"/>
                <w:lang w:val="sq-AL"/>
              </w:rPr>
              <w:t>24/1</w:t>
            </w:r>
          </w:p>
        </w:tc>
        <w:tc>
          <w:tcPr>
            <w:tcW w:w="305" w:type="pct"/>
            <w:tcBorders>
              <w:top w:val="nil"/>
              <w:left w:val="single" w:sz="4" w:space="0" w:color="auto"/>
              <w:bottom w:val="single" w:sz="4" w:space="0" w:color="auto"/>
              <w:right w:val="single" w:sz="4" w:space="0" w:color="auto"/>
            </w:tcBorders>
            <w:shd w:val="clear" w:color="auto" w:fill="auto"/>
            <w:noWrap/>
            <w:vAlign w:val="bottom"/>
            <w:hideMark/>
          </w:tcPr>
          <w:p w:rsidR="00FC413C" w:rsidRPr="003E7313" w:rsidRDefault="00FC413C" w:rsidP="00643A0D">
            <w:pPr>
              <w:spacing w:after="0" w:line="240" w:lineRule="auto"/>
              <w:ind w:firstLine="0"/>
              <w:rPr>
                <w:rFonts w:ascii="Garamond" w:hAnsi="Garamond"/>
                <w:sz w:val="12"/>
                <w:szCs w:val="12"/>
                <w:lang w:val="sq-AL"/>
              </w:rPr>
            </w:pPr>
            <w:r w:rsidRPr="003E7313">
              <w:rPr>
                <w:rFonts w:ascii="Garamond" w:hAnsi="Garamond"/>
                <w:sz w:val="12"/>
                <w:szCs w:val="12"/>
                <w:lang w:val="sq-AL"/>
              </w:rPr>
              <w:t>9699</w:t>
            </w:r>
          </w:p>
        </w:tc>
        <w:tc>
          <w:tcPr>
            <w:tcW w:w="449" w:type="pct"/>
            <w:tcBorders>
              <w:top w:val="nil"/>
              <w:left w:val="nil"/>
              <w:bottom w:val="single" w:sz="4" w:space="0" w:color="auto"/>
              <w:right w:val="single" w:sz="4" w:space="0" w:color="auto"/>
            </w:tcBorders>
            <w:shd w:val="clear" w:color="auto" w:fill="auto"/>
            <w:noWrap/>
            <w:vAlign w:val="bottom"/>
            <w:hideMark/>
          </w:tcPr>
          <w:p w:rsidR="00FC413C" w:rsidRPr="003E7313" w:rsidRDefault="00FC413C" w:rsidP="00643A0D">
            <w:pPr>
              <w:spacing w:after="0" w:line="240" w:lineRule="auto"/>
              <w:ind w:firstLine="0"/>
              <w:rPr>
                <w:rFonts w:ascii="Garamond" w:hAnsi="Garamond"/>
                <w:sz w:val="12"/>
                <w:szCs w:val="12"/>
                <w:lang w:val="sq-AL"/>
              </w:rPr>
            </w:pPr>
            <w:r w:rsidRPr="003E7313">
              <w:rPr>
                <w:rFonts w:ascii="Garamond" w:hAnsi="Garamond"/>
                <w:sz w:val="12"/>
                <w:szCs w:val="12"/>
                <w:lang w:val="sq-AL"/>
              </w:rPr>
              <w:t>15.2</w:t>
            </w:r>
          </w:p>
        </w:tc>
        <w:tc>
          <w:tcPr>
            <w:tcW w:w="351" w:type="pct"/>
            <w:tcBorders>
              <w:top w:val="nil"/>
              <w:left w:val="nil"/>
              <w:bottom w:val="single" w:sz="4" w:space="0" w:color="auto"/>
              <w:right w:val="single" w:sz="4" w:space="0" w:color="auto"/>
            </w:tcBorders>
            <w:shd w:val="clear" w:color="auto" w:fill="auto"/>
            <w:noWrap/>
            <w:vAlign w:val="bottom"/>
            <w:hideMark/>
          </w:tcPr>
          <w:p w:rsidR="00FC413C" w:rsidRPr="003E7313" w:rsidRDefault="00FC413C" w:rsidP="00643A0D">
            <w:pPr>
              <w:spacing w:after="0" w:line="240" w:lineRule="auto"/>
              <w:ind w:firstLine="0"/>
              <w:rPr>
                <w:rFonts w:ascii="Garamond" w:hAnsi="Garamond"/>
                <w:sz w:val="12"/>
                <w:szCs w:val="12"/>
                <w:lang w:val="sq-AL"/>
              </w:rPr>
            </w:pPr>
            <w:r w:rsidRPr="003E7313">
              <w:rPr>
                <w:rFonts w:ascii="Garamond" w:hAnsi="Garamond"/>
                <w:sz w:val="12"/>
                <w:szCs w:val="12"/>
                <w:lang w:val="sq-AL"/>
              </w:rPr>
              <w:t>135</w:t>
            </w:r>
          </w:p>
        </w:tc>
        <w:tc>
          <w:tcPr>
            <w:tcW w:w="490" w:type="pct"/>
            <w:tcBorders>
              <w:top w:val="nil"/>
              <w:left w:val="nil"/>
              <w:bottom w:val="single" w:sz="4" w:space="0" w:color="auto"/>
              <w:right w:val="single" w:sz="4" w:space="0" w:color="auto"/>
            </w:tcBorders>
            <w:shd w:val="clear" w:color="auto" w:fill="auto"/>
            <w:noWrap/>
            <w:vAlign w:val="bottom"/>
            <w:hideMark/>
          </w:tcPr>
          <w:p w:rsidR="00FC413C" w:rsidRPr="003E7313" w:rsidRDefault="00FC413C" w:rsidP="00643A0D">
            <w:pPr>
              <w:spacing w:after="0" w:line="240" w:lineRule="auto"/>
              <w:ind w:firstLine="0"/>
              <w:rPr>
                <w:rFonts w:ascii="Garamond" w:hAnsi="Garamond"/>
                <w:sz w:val="12"/>
                <w:szCs w:val="12"/>
                <w:lang w:val="sq-AL"/>
              </w:rPr>
            </w:pPr>
            <w:r w:rsidRPr="003E7313">
              <w:rPr>
                <w:rFonts w:ascii="Garamond" w:hAnsi="Garamond"/>
                <w:sz w:val="12"/>
                <w:szCs w:val="12"/>
                <w:lang w:val="sq-AL"/>
              </w:rPr>
              <w:t>2052</w:t>
            </w:r>
          </w:p>
        </w:tc>
        <w:tc>
          <w:tcPr>
            <w:tcW w:w="630" w:type="pct"/>
            <w:tcBorders>
              <w:top w:val="nil"/>
              <w:left w:val="nil"/>
              <w:bottom w:val="single" w:sz="4" w:space="0" w:color="auto"/>
              <w:right w:val="single" w:sz="4" w:space="0" w:color="auto"/>
            </w:tcBorders>
            <w:shd w:val="clear" w:color="auto" w:fill="auto"/>
            <w:noWrap/>
            <w:vAlign w:val="bottom"/>
            <w:hideMark/>
          </w:tcPr>
          <w:p w:rsidR="00FC413C" w:rsidRPr="003E7313" w:rsidRDefault="00FC413C" w:rsidP="00643A0D">
            <w:pPr>
              <w:spacing w:after="0" w:line="240" w:lineRule="auto"/>
              <w:ind w:firstLine="0"/>
              <w:rPr>
                <w:rFonts w:ascii="Garamond" w:hAnsi="Garamond"/>
                <w:sz w:val="12"/>
                <w:szCs w:val="12"/>
                <w:lang w:val="sq-AL"/>
              </w:rPr>
            </w:pPr>
            <w:r w:rsidRPr="003E7313">
              <w:rPr>
                <w:rFonts w:ascii="Garamond" w:hAnsi="Garamond"/>
                <w:sz w:val="12"/>
                <w:szCs w:val="12"/>
                <w:lang w:val="sq-AL"/>
              </w:rPr>
              <w:t> </w:t>
            </w:r>
          </w:p>
        </w:tc>
      </w:tr>
      <w:tr w:rsidR="00FC413C" w:rsidRPr="003E7313" w:rsidTr="003E7313">
        <w:trPr>
          <w:trHeight w:val="87"/>
          <w:jc w:val="center"/>
        </w:trPr>
        <w:tc>
          <w:tcPr>
            <w:tcW w:w="327" w:type="pct"/>
            <w:tcBorders>
              <w:top w:val="nil"/>
              <w:left w:val="single" w:sz="4" w:space="0" w:color="auto"/>
              <w:bottom w:val="single" w:sz="4" w:space="0" w:color="auto"/>
              <w:right w:val="single" w:sz="4" w:space="0" w:color="auto"/>
            </w:tcBorders>
            <w:shd w:val="clear" w:color="auto" w:fill="auto"/>
            <w:noWrap/>
            <w:vAlign w:val="bottom"/>
            <w:hideMark/>
          </w:tcPr>
          <w:p w:rsidR="00FC413C" w:rsidRPr="003E7313" w:rsidRDefault="00FC413C" w:rsidP="00643A0D">
            <w:pPr>
              <w:spacing w:after="0" w:line="240" w:lineRule="auto"/>
              <w:ind w:firstLine="0"/>
              <w:rPr>
                <w:rFonts w:ascii="Garamond" w:hAnsi="Garamond"/>
                <w:sz w:val="12"/>
                <w:szCs w:val="12"/>
                <w:lang w:val="sq-AL"/>
              </w:rPr>
            </w:pPr>
            <w:r w:rsidRPr="003E7313">
              <w:rPr>
                <w:rFonts w:ascii="Garamond" w:hAnsi="Garamond"/>
                <w:sz w:val="12"/>
                <w:szCs w:val="12"/>
                <w:lang w:val="sq-AL"/>
              </w:rPr>
              <w:t>72</w:t>
            </w:r>
          </w:p>
        </w:tc>
        <w:tc>
          <w:tcPr>
            <w:tcW w:w="586" w:type="pct"/>
            <w:gridSpan w:val="2"/>
            <w:tcBorders>
              <w:top w:val="nil"/>
              <w:left w:val="nil"/>
              <w:bottom w:val="single" w:sz="4" w:space="0" w:color="auto"/>
              <w:right w:val="single" w:sz="4" w:space="0" w:color="auto"/>
            </w:tcBorders>
            <w:shd w:val="clear" w:color="auto" w:fill="auto"/>
            <w:noWrap/>
            <w:vAlign w:val="bottom"/>
            <w:hideMark/>
          </w:tcPr>
          <w:p w:rsidR="00FC413C" w:rsidRPr="003E7313" w:rsidRDefault="00FC413C" w:rsidP="00643A0D">
            <w:pPr>
              <w:spacing w:after="0" w:line="240" w:lineRule="auto"/>
              <w:ind w:firstLine="0"/>
              <w:rPr>
                <w:rFonts w:ascii="Garamond" w:hAnsi="Garamond"/>
                <w:sz w:val="12"/>
                <w:szCs w:val="12"/>
                <w:lang w:val="sq-AL"/>
              </w:rPr>
            </w:pPr>
            <w:r w:rsidRPr="003E7313">
              <w:rPr>
                <w:rFonts w:ascii="Garamond" w:hAnsi="Garamond"/>
                <w:sz w:val="12"/>
                <w:szCs w:val="12"/>
                <w:lang w:val="sq-AL"/>
              </w:rPr>
              <w:t>Pretendues</w:t>
            </w:r>
          </w:p>
        </w:tc>
        <w:tc>
          <w:tcPr>
            <w:tcW w:w="264" w:type="pct"/>
            <w:tcBorders>
              <w:top w:val="nil"/>
              <w:left w:val="nil"/>
              <w:bottom w:val="single" w:sz="4" w:space="0" w:color="auto"/>
              <w:right w:val="single" w:sz="4" w:space="0" w:color="auto"/>
            </w:tcBorders>
            <w:shd w:val="clear" w:color="auto" w:fill="auto"/>
            <w:noWrap/>
            <w:vAlign w:val="bottom"/>
            <w:hideMark/>
          </w:tcPr>
          <w:p w:rsidR="00FC413C" w:rsidRPr="003E7313" w:rsidRDefault="00FC413C" w:rsidP="00643A0D">
            <w:pPr>
              <w:spacing w:after="0" w:line="240" w:lineRule="auto"/>
              <w:ind w:firstLine="0"/>
              <w:rPr>
                <w:rFonts w:ascii="Garamond" w:hAnsi="Garamond"/>
                <w:sz w:val="12"/>
                <w:szCs w:val="12"/>
                <w:lang w:val="sq-AL"/>
              </w:rPr>
            </w:pPr>
            <w:r w:rsidRPr="003E7313">
              <w:rPr>
                <w:rFonts w:ascii="Garamond" w:hAnsi="Garamond"/>
                <w:sz w:val="12"/>
                <w:szCs w:val="12"/>
                <w:lang w:val="sq-AL"/>
              </w:rPr>
              <w:t> </w:t>
            </w:r>
          </w:p>
        </w:tc>
        <w:tc>
          <w:tcPr>
            <w:tcW w:w="392" w:type="pct"/>
            <w:tcBorders>
              <w:top w:val="nil"/>
              <w:left w:val="nil"/>
              <w:bottom w:val="single" w:sz="4" w:space="0" w:color="auto"/>
              <w:right w:val="single" w:sz="4" w:space="0" w:color="auto"/>
            </w:tcBorders>
            <w:shd w:val="clear" w:color="auto" w:fill="auto"/>
            <w:noWrap/>
            <w:vAlign w:val="bottom"/>
            <w:hideMark/>
          </w:tcPr>
          <w:p w:rsidR="00FC413C" w:rsidRPr="003E7313" w:rsidRDefault="00FC413C" w:rsidP="00643A0D">
            <w:pPr>
              <w:spacing w:after="0" w:line="240" w:lineRule="auto"/>
              <w:ind w:firstLine="0"/>
              <w:rPr>
                <w:rFonts w:ascii="Garamond" w:hAnsi="Garamond"/>
                <w:sz w:val="12"/>
                <w:szCs w:val="12"/>
                <w:lang w:val="sq-AL"/>
              </w:rPr>
            </w:pPr>
            <w:r w:rsidRPr="003E7313">
              <w:rPr>
                <w:rFonts w:ascii="Garamond" w:hAnsi="Garamond"/>
                <w:sz w:val="12"/>
                <w:szCs w:val="12"/>
                <w:lang w:val="sq-AL"/>
              </w:rPr>
              <w:t> </w:t>
            </w:r>
          </w:p>
        </w:tc>
        <w:tc>
          <w:tcPr>
            <w:tcW w:w="365" w:type="pct"/>
            <w:tcBorders>
              <w:top w:val="nil"/>
              <w:left w:val="nil"/>
              <w:bottom w:val="single" w:sz="4" w:space="0" w:color="auto"/>
              <w:right w:val="single" w:sz="4" w:space="0" w:color="auto"/>
            </w:tcBorders>
            <w:shd w:val="clear" w:color="auto" w:fill="auto"/>
            <w:noWrap/>
            <w:hideMark/>
          </w:tcPr>
          <w:p w:rsidR="00FC413C" w:rsidRPr="003E7313" w:rsidRDefault="00FC413C" w:rsidP="00643A0D">
            <w:pPr>
              <w:spacing w:after="0" w:line="240" w:lineRule="auto"/>
              <w:ind w:firstLine="0"/>
              <w:rPr>
                <w:sz w:val="12"/>
                <w:szCs w:val="12"/>
                <w:lang w:val="sq-AL"/>
              </w:rPr>
            </w:pPr>
            <w:r w:rsidRPr="003E7313">
              <w:rPr>
                <w:rFonts w:ascii="Garamond" w:hAnsi="Garamond"/>
                <w:sz w:val="12"/>
                <w:szCs w:val="12"/>
                <w:lang w:val="sq-AL"/>
              </w:rPr>
              <w:t>Arë</w:t>
            </w:r>
          </w:p>
        </w:tc>
        <w:tc>
          <w:tcPr>
            <w:tcW w:w="374" w:type="pct"/>
            <w:tcBorders>
              <w:top w:val="nil"/>
              <w:left w:val="nil"/>
              <w:bottom w:val="single" w:sz="4" w:space="0" w:color="auto"/>
              <w:right w:val="single" w:sz="4" w:space="0" w:color="auto"/>
            </w:tcBorders>
            <w:shd w:val="clear" w:color="auto" w:fill="auto"/>
            <w:noWrap/>
            <w:vAlign w:val="bottom"/>
            <w:hideMark/>
          </w:tcPr>
          <w:p w:rsidR="00FC413C" w:rsidRPr="003E7313" w:rsidRDefault="00FC413C" w:rsidP="00643A0D">
            <w:pPr>
              <w:spacing w:after="0" w:line="240" w:lineRule="auto"/>
              <w:ind w:firstLine="0"/>
              <w:rPr>
                <w:rFonts w:ascii="Garamond" w:hAnsi="Garamond"/>
                <w:sz w:val="12"/>
                <w:szCs w:val="12"/>
                <w:lang w:val="sq-AL"/>
              </w:rPr>
            </w:pPr>
            <w:r w:rsidRPr="003E7313">
              <w:rPr>
                <w:rFonts w:ascii="Garamond" w:hAnsi="Garamond"/>
                <w:sz w:val="12"/>
                <w:szCs w:val="12"/>
                <w:lang w:val="sq-AL"/>
              </w:rPr>
              <w:t>2906</w:t>
            </w:r>
          </w:p>
        </w:tc>
        <w:tc>
          <w:tcPr>
            <w:tcW w:w="468" w:type="pct"/>
            <w:tcBorders>
              <w:top w:val="nil"/>
              <w:left w:val="nil"/>
              <w:bottom w:val="single" w:sz="4" w:space="0" w:color="auto"/>
              <w:right w:val="nil"/>
            </w:tcBorders>
            <w:shd w:val="clear" w:color="auto" w:fill="auto"/>
            <w:noWrap/>
            <w:vAlign w:val="bottom"/>
            <w:hideMark/>
          </w:tcPr>
          <w:p w:rsidR="00FC413C" w:rsidRPr="003E7313" w:rsidRDefault="00FC413C" w:rsidP="00643A0D">
            <w:pPr>
              <w:spacing w:after="0" w:line="240" w:lineRule="auto"/>
              <w:ind w:firstLine="0"/>
              <w:rPr>
                <w:rFonts w:ascii="Garamond" w:hAnsi="Garamond"/>
                <w:sz w:val="12"/>
                <w:szCs w:val="12"/>
                <w:lang w:val="sq-AL"/>
              </w:rPr>
            </w:pPr>
            <w:r w:rsidRPr="003E7313">
              <w:rPr>
                <w:rFonts w:ascii="Garamond" w:hAnsi="Garamond"/>
                <w:sz w:val="12"/>
                <w:szCs w:val="12"/>
                <w:lang w:val="sq-AL"/>
              </w:rPr>
              <w:t>79</w:t>
            </w:r>
          </w:p>
        </w:tc>
        <w:tc>
          <w:tcPr>
            <w:tcW w:w="305" w:type="pct"/>
            <w:tcBorders>
              <w:top w:val="nil"/>
              <w:left w:val="single" w:sz="4" w:space="0" w:color="auto"/>
              <w:bottom w:val="single" w:sz="4" w:space="0" w:color="auto"/>
              <w:right w:val="single" w:sz="4" w:space="0" w:color="auto"/>
            </w:tcBorders>
            <w:shd w:val="clear" w:color="auto" w:fill="auto"/>
            <w:noWrap/>
            <w:vAlign w:val="bottom"/>
            <w:hideMark/>
          </w:tcPr>
          <w:p w:rsidR="00FC413C" w:rsidRPr="003E7313" w:rsidRDefault="00FC413C" w:rsidP="00643A0D">
            <w:pPr>
              <w:spacing w:after="0" w:line="240" w:lineRule="auto"/>
              <w:ind w:firstLine="0"/>
              <w:rPr>
                <w:rFonts w:ascii="Garamond" w:hAnsi="Garamond"/>
                <w:sz w:val="12"/>
                <w:szCs w:val="12"/>
                <w:lang w:val="sq-AL"/>
              </w:rPr>
            </w:pPr>
            <w:r w:rsidRPr="003E7313">
              <w:rPr>
                <w:rFonts w:ascii="Garamond" w:hAnsi="Garamond"/>
                <w:sz w:val="12"/>
                <w:szCs w:val="12"/>
                <w:lang w:val="sq-AL"/>
              </w:rPr>
              <w:t>4848</w:t>
            </w:r>
          </w:p>
        </w:tc>
        <w:tc>
          <w:tcPr>
            <w:tcW w:w="449" w:type="pct"/>
            <w:tcBorders>
              <w:top w:val="nil"/>
              <w:left w:val="nil"/>
              <w:bottom w:val="single" w:sz="4" w:space="0" w:color="auto"/>
              <w:right w:val="single" w:sz="4" w:space="0" w:color="auto"/>
            </w:tcBorders>
            <w:shd w:val="clear" w:color="auto" w:fill="auto"/>
            <w:noWrap/>
            <w:vAlign w:val="bottom"/>
            <w:hideMark/>
          </w:tcPr>
          <w:p w:rsidR="00FC413C" w:rsidRPr="003E7313" w:rsidRDefault="00FC413C" w:rsidP="00643A0D">
            <w:pPr>
              <w:spacing w:after="0" w:line="240" w:lineRule="auto"/>
              <w:ind w:firstLine="0"/>
              <w:rPr>
                <w:rFonts w:ascii="Garamond" w:hAnsi="Garamond"/>
                <w:sz w:val="12"/>
                <w:szCs w:val="12"/>
                <w:lang w:val="sq-AL"/>
              </w:rPr>
            </w:pPr>
            <w:r w:rsidRPr="003E7313">
              <w:rPr>
                <w:rFonts w:ascii="Garamond" w:hAnsi="Garamond"/>
                <w:sz w:val="12"/>
                <w:szCs w:val="12"/>
                <w:lang w:val="sq-AL"/>
              </w:rPr>
              <w:t>21.3</w:t>
            </w:r>
          </w:p>
        </w:tc>
        <w:tc>
          <w:tcPr>
            <w:tcW w:w="351" w:type="pct"/>
            <w:tcBorders>
              <w:top w:val="nil"/>
              <w:left w:val="nil"/>
              <w:bottom w:val="single" w:sz="4" w:space="0" w:color="auto"/>
              <w:right w:val="single" w:sz="4" w:space="0" w:color="auto"/>
            </w:tcBorders>
            <w:shd w:val="clear" w:color="auto" w:fill="auto"/>
            <w:noWrap/>
            <w:vAlign w:val="bottom"/>
            <w:hideMark/>
          </w:tcPr>
          <w:p w:rsidR="00FC413C" w:rsidRPr="003E7313" w:rsidRDefault="00FC413C" w:rsidP="00643A0D">
            <w:pPr>
              <w:spacing w:after="0" w:line="240" w:lineRule="auto"/>
              <w:ind w:firstLine="0"/>
              <w:rPr>
                <w:rFonts w:ascii="Garamond" w:hAnsi="Garamond"/>
                <w:sz w:val="12"/>
                <w:szCs w:val="12"/>
                <w:lang w:val="sq-AL"/>
              </w:rPr>
            </w:pPr>
            <w:r w:rsidRPr="003E7313">
              <w:rPr>
                <w:rFonts w:ascii="Garamond" w:hAnsi="Garamond"/>
                <w:sz w:val="12"/>
                <w:szCs w:val="12"/>
                <w:lang w:val="sq-AL"/>
              </w:rPr>
              <w:t>135</w:t>
            </w:r>
          </w:p>
        </w:tc>
        <w:tc>
          <w:tcPr>
            <w:tcW w:w="490" w:type="pct"/>
            <w:tcBorders>
              <w:top w:val="nil"/>
              <w:left w:val="nil"/>
              <w:bottom w:val="single" w:sz="4" w:space="0" w:color="auto"/>
              <w:right w:val="single" w:sz="4" w:space="0" w:color="auto"/>
            </w:tcBorders>
            <w:shd w:val="clear" w:color="auto" w:fill="auto"/>
            <w:noWrap/>
            <w:vAlign w:val="bottom"/>
            <w:hideMark/>
          </w:tcPr>
          <w:p w:rsidR="00FC413C" w:rsidRPr="003E7313" w:rsidRDefault="00FC413C" w:rsidP="00643A0D">
            <w:pPr>
              <w:spacing w:after="0" w:line="240" w:lineRule="auto"/>
              <w:ind w:firstLine="0"/>
              <w:rPr>
                <w:rFonts w:ascii="Garamond" w:hAnsi="Garamond"/>
                <w:sz w:val="12"/>
                <w:szCs w:val="12"/>
                <w:lang w:val="sq-AL"/>
              </w:rPr>
            </w:pPr>
            <w:r w:rsidRPr="003E7313">
              <w:rPr>
                <w:rFonts w:ascii="Garamond" w:hAnsi="Garamond"/>
                <w:sz w:val="12"/>
                <w:szCs w:val="12"/>
                <w:lang w:val="sq-AL"/>
              </w:rPr>
              <w:t>2875.5</w:t>
            </w:r>
          </w:p>
        </w:tc>
        <w:tc>
          <w:tcPr>
            <w:tcW w:w="630" w:type="pct"/>
            <w:tcBorders>
              <w:top w:val="nil"/>
              <w:left w:val="nil"/>
              <w:bottom w:val="single" w:sz="4" w:space="0" w:color="auto"/>
              <w:right w:val="single" w:sz="4" w:space="0" w:color="auto"/>
            </w:tcBorders>
            <w:shd w:val="clear" w:color="auto" w:fill="auto"/>
            <w:noWrap/>
            <w:vAlign w:val="bottom"/>
            <w:hideMark/>
          </w:tcPr>
          <w:p w:rsidR="00FC413C" w:rsidRPr="003E7313" w:rsidRDefault="00FC413C" w:rsidP="00643A0D">
            <w:pPr>
              <w:spacing w:after="0" w:line="240" w:lineRule="auto"/>
              <w:ind w:firstLine="0"/>
              <w:rPr>
                <w:rFonts w:ascii="Garamond" w:hAnsi="Garamond"/>
                <w:sz w:val="12"/>
                <w:szCs w:val="12"/>
                <w:lang w:val="sq-AL"/>
              </w:rPr>
            </w:pPr>
            <w:r w:rsidRPr="003E7313">
              <w:rPr>
                <w:rFonts w:ascii="Garamond" w:hAnsi="Garamond"/>
                <w:sz w:val="12"/>
                <w:szCs w:val="12"/>
                <w:lang w:val="sq-AL"/>
              </w:rPr>
              <w:t>nuk ka informacion</w:t>
            </w:r>
          </w:p>
        </w:tc>
      </w:tr>
      <w:tr w:rsidR="00FC413C" w:rsidRPr="003E7313" w:rsidTr="003E7313">
        <w:trPr>
          <w:trHeight w:val="64"/>
          <w:jc w:val="center"/>
        </w:trPr>
        <w:tc>
          <w:tcPr>
            <w:tcW w:w="327" w:type="pct"/>
            <w:tcBorders>
              <w:top w:val="nil"/>
              <w:left w:val="single" w:sz="4" w:space="0" w:color="auto"/>
              <w:bottom w:val="single" w:sz="4" w:space="0" w:color="auto"/>
              <w:right w:val="single" w:sz="4" w:space="0" w:color="auto"/>
            </w:tcBorders>
            <w:shd w:val="clear" w:color="auto" w:fill="auto"/>
            <w:noWrap/>
            <w:vAlign w:val="bottom"/>
            <w:hideMark/>
          </w:tcPr>
          <w:p w:rsidR="00FC413C" w:rsidRPr="003E7313" w:rsidRDefault="00FC413C" w:rsidP="00643A0D">
            <w:pPr>
              <w:spacing w:after="0" w:line="240" w:lineRule="auto"/>
              <w:ind w:firstLine="0"/>
              <w:rPr>
                <w:rFonts w:ascii="Garamond" w:hAnsi="Garamond"/>
                <w:sz w:val="12"/>
                <w:szCs w:val="12"/>
                <w:lang w:val="sq-AL"/>
              </w:rPr>
            </w:pPr>
            <w:r w:rsidRPr="003E7313">
              <w:rPr>
                <w:rFonts w:ascii="Garamond" w:hAnsi="Garamond"/>
                <w:sz w:val="12"/>
                <w:szCs w:val="12"/>
                <w:lang w:val="sq-AL"/>
              </w:rPr>
              <w:t>74</w:t>
            </w:r>
          </w:p>
        </w:tc>
        <w:tc>
          <w:tcPr>
            <w:tcW w:w="586" w:type="pct"/>
            <w:gridSpan w:val="2"/>
            <w:tcBorders>
              <w:top w:val="nil"/>
              <w:left w:val="nil"/>
              <w:bottom w:val="single" w:sz="4" w:space="0" w:color="auto"/>
              <w:right w:val="single" w:sz="4" w:space="0" w:color="auto"/>
            </w:tcBorders>
            <w:shd w:val="clear" w:color="auto" w:fill="auto"/>
            <w:noWrap/>
            <w:vAlign w:val="bottom"/>
            <w:hideMark/>
          </w:tcPr>
          <w:p w:rsidR="00FC413C" w:rsidRPr="003E7313" w:rsidRDefault="00FC413C" w:rsidP="00643A0D">
            <w:pPr>
              <w:spacing w:after="0" w:line="240" w:lineRule="auto"/>
              <w:ind w:firstLine="0"/>
              <w:rPr>
                <w:rFonts w:ascii="Garamond" w:hAnsi="Garamond"/>
                <w:sz w:val="12"/>
                <w:szCs w:val="12"/>
                <w:lang w:val="sq-AL"/>
              </w:rPr>
            </w:pPr>
            <w:r w:rsidRPr="003E7313">
              <w:rPr>
                <w:rFonts w:ascii="Garamond" w:hAnsi="Garamond"/>
                <w:sz w:val="12"/>
                <w:szCs w:val="12"/>
                <w:lang w:val="sq-AL"/>
              </w:rPr>
              <w:t>Pretendues</w:t>
            </w:r>
          </w:p>
        </w:tc>
        <w:tc>
          <w:tcPr>
            <w:tcW w:w="264" w:type="pct"/>
            <w:tcBorders>
              <w:top w:val="nil"/>
              <w:left w:val="nil"/>
              <w:bottom w:val="single" w:sz="4" w:space="0" w:color="auto"/>
              <w:right w:val="single" w:sz="4" w:space="0" w:color="auto"/>
            </w:tcBorders>
            <w:shd w:val="clear" w:color="auto" w:fill="auto"/>
            <w:noWrap/>
            <w:vAlign w:val="bottom"/>
            <w:hideMark/>
          </w:tcPr>
          <w:p w:rsidR="00FC413C" w:rsidRPr="003E7313" w:rsidRDefault="00FC413C" w:rsidP="00643A0D">
            <w:pPr>
              <w:spacing w:after="0" w:line="240" w:lineRule="auto"/>
              <w:ind w:firstLine="0"/>
              <w:rPr>
                <w:rFonts w:ascii="Garamond" w:hAnsi="Garamond"/>
                <w:sz w:val="12"/>
                <w:szCs w:val="12"/>
                <w:lang w:val="sq-AL"/>
              </w:rPr>
            </w:pPr>
            <w:r w:rsidRPr="003E7313">
              <w:rPr>
                <w:rFonts w:ascii="Garamond" w:hAnsi="Garamond"/>
                <w:sz w:val="12"/>
                <w:szCs w:val="12"/>
                <w:lang w:val="sq-AL"/>
              </w:rPr>
              <w:t> </w:t>
            </w:r>
          </w:p>
        </w:tc>
        <w:tc>
          <w:tcPr>
            <w:tcW w:w="392" w:type="pct"/>
            <w:tcBorders>
              <w:top w:val="nil"/>
              <w:left w:val="nil"/>
              <w:bottom w:val="single" w:sz="4" w:space="0" w:color="auto"/>
              <w:right w:val="single" w:sz="4" w:space="0" w:color="auto"/>
            </w:tcBorders>
            <w:shd w:val="clear" w:color="auto" w:fill="auto"/>
            <w:noWrap/>
            <w:vAlign w:val="bottom"/>
            <w:hideMark/>
          </w:tcPr>
          <w:p w:rsidR="00FC413C" w:rsidRPr="003E7313" w:rsidRDefault="00FC413C" w:rsidP="00643A0D">
            <w:pPr>
              <w:spacing w:after="0" w:line="240" w:lineRule="auto"/>
              <w:ind w:firstLine="0"/>
              <w:rPr>
                <w:rFonts w:ascii="Garamond" w:hAnsi="Garamond"/>
                <w:sz w:val="12"/>
                <w:szCs w:val="12"/>
                <w:lang w:val="sq-AL"/>
              </w:rPr>
            </w:pPr>
            <w:r w:rsidRPr="003E7313">
              <w:rPr>
                <w:rFonts w:ascii="Garamond" w:hAnsi="Garamond"/>
                <w:sz w:val="12"/>
                <w:szCs w:val="12"/>
                <w:lang w:val="sq-AL"/>
              </w:rPr>
              <w:t> </w:t>
            </w:r>
          </w:p>
        </w:tc>
        <w:tc>
          <w:tcPr>
            <w:tcW w:w="365" w:type="pct"/>
            <w:tcBorders>
              <w:top w:val="nil"/>
              <w:left w:val="nil"/>
              <w:bottom w:val="single" w:sz="4" w:space="0" w:color="auto"/>
              <w:right w:val="single" w:sz="4" w:space="0" w:color="auto"/>
            </w:tcBorders>
            <w:shd w:val="clear" w:color="auto" w:fill="auto"/>
            <w:noWrap/>
            <w:hideMark/>
          </w:tcPr>
          <w:p w:rsidR="00FC413C" w:rsidRPr="003E7313" w:rsidRDefault="00FC413C" w:rsidP="00643A0D">
            <w:pPr>
              <w:spacing w:after="0" w:line="240" w:lineRule="auto"/>
              <w:ind w:firstLine="0"/>
              <w:rPr>
                <w:sz w:val="12"/>
                <w:szCs w:val="12"/>
                <w:lang w:val="sq-AL"/>
              </w:rPr>
            </w:pPr>
            <w:r w:rsidRPr="003E7313">
              <w:rPr>
                <w:rFonts w:ascii="Garamond" w:hAnsi="Garamond"/>
                <w:sz w:val="12"/>
                <w:szCs w:val="12"/>
                <w:lang w:val="sq-AL"/>
              </w:rPr>
              <w:t>Arë</w:t>
            </w:r>
          </w:p>
        </w:tc>
        <w:tc>
          <w:tcPr>
            <w:tcW w:w="374" w:type="pct"/>
            <w:tcBorders>
              <w:top w:val="nil"/>
              <w:left w:val="nil"/>
              <w:bottom w:val="single" w:sz="4" w:space="0" w:color="auto"/>
              <w:right w:val="single" w:sz="4" w:space="0" w:color="auto"/>
            </w:tcBorders>
            <w:shd w:val="clear" w:color="auto" w:fill="auto"/>
            <w:noWrap/>
            <w:vAlign w:val="bottom"/>
            <w:hideMark/>
          </w:tcPr>
          <w:p w:rsidR="00FC413C" w:rsidRPr="003E7313" w:rsidRDefault="00FC413C" w:rsidP="00643A0D">
            <w:pPr>
              <w:spacing w:after="0" w:line="240" w:lineRule="auto"/>
              <w:ind w:firstLine="0"/>
              <w:rPr>
                <w:rFonts w:ascii="Garamond" w:hAnsi="Garamond"/>
                <w:sz w:val="12"/>
                <w:szCs w:val="12"/>
                <w:lang w:val="sq-AL"/>
              </w:rPr>
            </w:pPr>
            <w:r w:rsidRPr="003E7313">
              <w:rPr>
                <w:rFonts w:ascii="Garamond" w:hAnsi="Garamond"/>
                <w:sz w:val="12"/>
                <w:szCs w:val="12"/>
                <w:lang w:val="sq-AL"/>
              </w:rPr>
              <w:t>2906</w:t>
            </w:r>
          </w:p>
        </w:tc>
        <w:tc>
          <w:tcPr>
            <w:tcW w:w="468" w:type="pct"/>
            <w:tcBorders>
              <w:top w:val="nil"/>
              <w:left w:val="nil"/>
              <w:bottom w:val="single" w:sz="4" w:space="0" w:color="auto"/>
              <w:right w:val="single" w:sz="4" w:space="0" w:color="auto"/>
            </w:tcBorders>
            <w:shd w:val="clear" w:color="auto" w:fill="auto"/>
            <w:noWrap/>
            <w:vAlign w:val="bottom"/>
            <w:hideMark/>
          </w:tcPr>
          <w:p w:rsidR="00FC413C" w:rsidRPr="003E7313" w:rsidRDefault="00FC413C" w:rsidP="00643A0D">
            <w:pPr>
              <w:spacing w:after="0" w:line="240" w:lineRule="auto"/>
              <w:ind w:firstLine="0"/>
              <w:rPr>
                <w:rFonts w:ascii="Garamond" w:hAnsi="Garamond"/>
                <w:sz w:val="12"/>
                <w:szCs w:val="12"/>
                <w:lang w:val="sq-AL"/>
              </w:rPr>
            </w:pPr>
            <w:r w:rsidRPr="003E7313">
              <w:rPr>
                <w:rFonts w:ascii="Garamond" w:hAnsi="Garamond"/>
                <w:sz w:val="12"/>
                <w:szCs w:val="12"/>
                <w:lang w:val="sq-AL"/>
              </w:rPr>
              <w:t> </w:t>
            </w:r>
          </w:p>
        </w:tc>
        <w:tc>
          <w:tcPr>
            <w:tcW w:w="305" w:type="pct"/>
            <w:tcBorders>
              <w:top w:val="nil"/>
              <w:left w:val="nil"/>
              <w:bottom w:val="single" w:sz="4" w:space="0" w:color="auto"/>
              <w:right w:val="single" w:sz="4" w:space="0" w:color="auto"/>
            </w:tcBorders>
            <w:shd w:val="clear" w:color="auto" w:fill="auto"/>
            <w:noWrap/>
            <w:vAlign w:val="bottom"/>
            <w:hideMark/>
          </w:tcPr>
          <w:p w:rsidR="00FC413C" w:rsidRPr="003E7313" w:rsidRDefault="00FC413C" w:rsidP="00643A0D">
            <w:pPr>
              <w:spacing w:after="0" w:line="240" w:lineRule="auto"/>
              <w:ind w:firstLine="0"/>
              <w:rPr>
                <w:rFonts w:ascii="Garamond" w:hAnsi="Garamond"/>
                <w:sz w:val="12"/>
                <w:szCs w:val="12"/>
                <w:lang w:val="sq-AL"/>
              </w:rPr>
            </w:pPr>
            <w:r w:rsidRPr="003E7313">
              <w:rPr>
                <w:rFonts w:ascii="Garamond" w:hAnsi="Garamond"/>
                <w:sz w:val="12"/>
                <w:szCs w:val="12"/>
                <w:lang w:val="sq-AL"/>
              </w:rPr>
              <w:t> </w:t>
            </w:r>
          </w:p>
        </w:tc>
        <w:tc>
          <w:tcPr>
            <w:tcW w:w="449" w:type="pct"/>
            <w:tcBorders>
              <w:top w:val="nil"/>
              <w:left w:val="nil"/>
              <w:bottom w:val="single" w:sz="4" w:space="0" w:color="auto"/>
              <w:right w:val="single" w:sz="4" w:space="0" w:color="auto"/>
            </w:tcBorders>
            <w:shd w:val="clear" w:color="auto" w:fill="auto"/>
            <w:noWrap/>
            <w:vAlign w:val="bottom"/>
            <w:hideMark/>
          </w:tcPr>
          <w:p w:rsidR="00FC413C" w:rsidRPr="003E7313" w:rsidRDefault="00FC413C" w:rsidP="00643A0D">
            <w:pPr>
              <w:spacing w:after="0" w:line="240" w:lineRule="auto"/>
              <w:ind w:firstLine="0"/>
              <w:rPr>
                <w:rFonts w:ascii="Garamond" w:hAnsi="Garamond"/>
                <w:sz w:val="12"/>
                <w:szCs w:val="12"/>
                <w:lang w:val="sq-AL"/>
              </w:rPr>
            </w:pPr>
            <w:r w:rsidRPr="003E7313">
              <w:rPr>
                <w:rFonts w:ascii="Garamond" w:hAnsi="Garamond"/>
                <w:sz w:val="12"/>
                <w:szCs w:val="12"/>
                <w:lang w:val="sq-AL"/>
              </w:rPr>
              <w:t>76</w:t>
            </w:r>
          </w:p>
        </w:tc>
        <w:tc>
          <w:tcPr>
            <w:tcW w:w="351" w:type="pct"/>
            <w:tcBorders>
              <w:top w:val="nil"/>
              <w:left w:val="nil"/>
              <w:bottom w:val="single" w:sz="4" w:space="0" w:color="auto"/>
              <w:right w:val="single" w:sz="4" w:space="0" w:color="auto"/>
            </w:tcBorders>
            <w:shd w:val="clear" w:color="auto" w:fill="auto"/>
            <w:noWrap/>
            <w:vAlign w:val="bottom"/>
            <w:hideMark/>
          </w:tcPr>
          <w:p w:rsidR="00FC413C" w:rsidRPr="003E7313" w:rsidRDefault="00FC413C" w:rsidP="00643A0D">
            <w:pPr>
              <w:spacing w:after="0" w:line="240" w:lineRule="auto"/>
              <w:ind w:firstLine="0"/>
              <w:rPr>
                <w:rFonts w:ascii="Garamond" w:hAnsi="Garamond"/>
                <w:sz w:val="12"/>
                <w:szCs w:val="12"/>
                <w:lang w:val="sq-AL"/>
              </w:rPr>
            </w:pPr>
            <w:r w:rsidRPr="003E7313">
              <w:rPr>
                <w:rFonts w:ascii="Garamond" w:hAnsi="Garamond"/>
                <w:sz w:val="12"/>
                <w:szCs w:val="12"/>
                <w:lang w:val="sq-AL"/>
              </w:rPr>
              <w:t>135</w:t>
            </w:r>
          </w:p>
        </w:tc>
        <w:tc>
          <w:tcPr>
            <w:tcW w:w="490" w:type="pct"/>
            <w:tcBorders>
              <w:top w:val="nil"/>
              <w:left w:val="nil"/>
              <w:bottom w:val="single" w:sz="4" w:space="0" w:color="auto"/>
              <w:right w:val="single" w:sz="4" w:space="0" w:color="auto"/>
            </w:tcBorders>
            <w:shd w:val="clear" w:color="auto" w:fill="auto"/>
            <w:noWrap/>
            <w:vAlign w:val="bottom"/>
            <w:hideMark/>
          </w:tcPr>
          <w:p w:rsidR="00FC413C" w:rsidRPr="003E7313" w:rsidRDefault="00FC413C" w:rsidP="00643A0D">
            <w:pPr>
              <w:spacing w:after="0" w:line="240" w:lineRule="auto"/>
              <w:ind w:firstLine="0"/>
              <w:rPr>
                <w:rFonts w:ascii="Garamond" w:hAnsi="Garamond"/>
                <w:sz w:val="12"/>
                <w:szCs w:val="12"/>
                <w:lang w:val="sq-AL"/>
              </w:rPr>
            </w:pPr>
            <w:r w:rsidRPr="003E7313">
              <w:rPr>
                <w:rFonts w:ascii="Garamond" w:hAnsi="Garamond"/>
                <w:sz w:val="12"/>
                <w:szCs w:val="12"/>
                <w:lang w:val="sq-AL"/>
              </w:rPr>
              <w:t>10260</w:t>
            </w:r>
          </w:p>
        </w:tc>
        <w:tc>
          <w:tcPr>
            <w:tcW w:w="630" w:type="pct"/>
            <w:tcBorders>
              <w:top w:val="nil"/>
              <w:left w:val="nil"/>
              <w:bottom w:val="single" w:sz="4" w:space="0" w:color="auto"/>
              <w:right w:val="single" w:sz="4" w:space="0" w:color="auto"/>
            </w:tcBorders>
            <w:shd w:val="clear" w:color="auto" w:fill="auto"/>
            <w:noWrap/>
            <w:vAlign w:val="bottom"/>
            <w:hideMark/>
          </w:tcPr>
          <w:p w:rsidR="00FC413C" w:rsidRPr="003E7313" w:rsidRDefault="00FC413C" w:rsidP="00643A0D">
            <w:pPr>
              <w:spacing w:after="0" w:line="240" w:lineRule="auto"/>
              <w:ind w:firstLine="0"/>
              <w:rPr>
                <w:rFonts w:ascii="Garamond" w:hAnsi="Garamond"/>
                <w:sz w:val="12"/>
                <w:szCs w:val="12"/>
                <w:lang w:val="sq-AL"/>
              </w:rPr>
            </w:pPr>
            <w:r w:rsidRPr="003E7313">
              <w:rPr>
                <w:rFonts w:ascii="Garamond" w:hAnsi="Garamond"/>
                <w:sz w:val="12"/>
                <w:szCs w:val="12"/>
                <w:lang w:val="sq-AL"/>
              </w:rPr>
              <w:t>nuk ka informacion</w:t>
            </w:r>
          </w:p>
        </w:tc>
      </w:tr>
      <w:tr w:rsidR="00FC413C" w:rsidRPr="003E7313" w:rsidTr="003E7313">
        <w:trPr>
          <w:trHeight w:val="181"/>
          <w:jc w:val="center"/>
        </w:trPr>
        <w:tc>
          <w:tcPr>
            <w:tcW w:w="327" w:type="pct"/>
            <w:tcBorders>
              <w:top w:val="nil"/>
              <w:left w:val="single" w:sz="4" w:space="0" w:color="auto"/>
              <w:bottom w:val="nil"/>
              <w:right w:val="single" w:sz="4" w:space="0" w:color="auto"/>
            </w:tcBorders>
            <w:shd w:val="clear" w:color="auto" w:fill="auto"/>
            <w:noWrap/>
            <w:vAlign w:val="center"/>
            <w:hideMark/>
          </w:tcPr>
          <w:p w:rsidR="00FC413C" w:rsidRPr="003E7313" w:rsidRDefault="00FC413C" w:rsidP="00643A0D">
            <w:pPr>
              <w:spacing w:after="0" w:line="240" w:lineRule="auto"/>
              <w:ind w:firstLine="0"/>
              <w:rPr>
                <w:rFonts w:ascii="Garamond" w:hAnsi="Garamond"/>
                <w:sz w:val="12"/>
                <w:szCs w:val="12"/>
                <w:lang w:val="sq-AL"/>
              </w:rPr>
            </w:pPr>
            <w:r w:rsidRPr="003E7313">
              <w:rPr>
                <w:rFonts w:ascii="Garamond" w:hAnsi="Garamond"/>
                <w:sz w:val="12"/>
                <w:szCs w:val="12"/>
                <w:lang w:val="sq-AL"/>
              </w:rPr>
              <w:t>75</w:t>
            </w:r>
          </w:p>
        </w:tc>
        <w:tc>
          <w:tcPr>
            <w:tcW w:w="586" w:type="pct"/>
            <w:gridSpan w:val="2"/>
            <w:tcBorders>
              <w:top w:val="nil"/>
              <w:left w:val="nil"/>
              <w:bottom w:val="single" w:sz="4" w:space="0" w:color="auto"/>
              <w:right w:val="single" w:sz="4" w:space="0" w:color="auto"/>
            </w:tcBorders>
            <w:shd w:val="clear" w:color="auto" w:fill="auto"/>
            <w:noWrap/>
            <w:vAlign w:val="bottom"/>
            <w:hideMark/>
          </w:tcPr>
          <w:p w:rsidR="00FC413C" w:rsidRPr="003E7313" w:rsidRDefault="00FC413C" w:rsidP="00643A0D">
            <w:pPr>
              <w:spacing w:after="0" w:line="240" w:lineRule="auto"/>
              <w:ind w:firstLine="0"/>
              <w:rPr>
                <w:rFonts w:ascii="Garamond" w:hAnsi="Garamond"/>
                <w:sz w:val="12"/>
                <w:szCs w:val="12"/>
                <w:lang w:val="sq-AL"/>
              </w:rPr>
            </w:pPr>
            <w:r w:rsidRPr="003E7313">
              <w:rPr>
                <w:rFonts w:ascii="Garamond" w:hAnsi="Garamond"/>
                <w:sz w:val="12"/>
                <w:szCs w:val="12"/>
                <w:lang w:val="sq-AL"/>
              </w:rPr>
              <w:t>Pretendues</w:t>
            </w:r>
          </w:p>
        </w:tc>
        <w:tc>
          <w:tcPr>
            <w:tcW w:w="264" w:type="pct"/>
            <w:tcBorders>
              <w:top w:val="nil"/>
              <w:left w:val="nil"/>
              <w:bottom w:val="nil"/>
              <w:right w:val="single" w:sz="4" w:space="0" w:color="auto"/>
            </w:tcBorders>
            <w:shd w:val="clear" w:color="auto" w:fill="auto"/>
            <w:noWrap/>
            <w:vAlign w:val="bottom"/>
            <w:hideMark/>
          </w:tcPr>
          <w:p w:rsidR="00FC413C" w:rsidRPr="003E7313" w:rsidRDefault="00FC413C" w:rsidP="00643A0D">
            <w:pPr>
              <w:spacing w:after="0" w:line="240" w:lineRule="auto"/>
              <w:ind w:firstLine="0"/>
              <w:rPr>
                <w:rFonts w:ascii="Garamond" w:hAnsi="Garamond"/>
                <w:sz w:val="12"/>
                <w:szCs w:val="12"/>
                <w:lang w:val="sq-AL"/>
              </w:rPr>
            </w:pPr>
            <w:r w:rsidRPr="003E7313">
              <w:rPr>
                <w:rFonts w:ascii="Garamond" w:hAnsi="Garamond"/>
                <w:sz w:val="12"/>
                <w:szCs w:val="12"/>
                <w:lang w:val="sq-AL"/>
              </w:rPr>
              <w:t> </w:t>
            </w:r>
          </w:p>
        </w:tc>
        <w:tc>
          <w:tcPr>
            <w:tcW w:w="392" w:type="pct"/>
            <w:tcBorders>
              <w:top w:val="nil"/>
              <w:left w:val="nil"/>
              <w:bottom w:val="nil"/>
              <w:right w:val="single" w:sz="4" w:space="0" w:color="auto"/>
            </w:tcBorders>
            <w:shd w:val="clear" w:color="auto" w:fill="auto"/>
            <w:noWrap/>
            <w:vAlign w:val="bottom"/>
            <w:hideMark/>
          </w:tcPr>
          <w:p w:rsidR="00FC413C" w:rsidRPr="003E7313" w:rsidRDefault="00FC413C" w:rsidP="00643A0D">
            <w:pPr>
              <w:spacing w:after="0" w:line="240" w:lineRule="auto"/>
              <w:ind w:firstLine="0"/>
              <w:rPr>
                <w:rFonts w:ascii="Garamond" w:hAnsi="Garamond"/>
                <w:sz w:val="12"/>
                <w:szCs w:val="12"/>
                <w:lang w:val="sq-AL"/>
              </w:rPr>
            </w:pPr>
            <w:r w:rsidRPr="003E7313">
              <w:rPr>
                <w:rFonts w:ascii="Garamond" w:hAnsi="Garamond"/>
                <w:sz w:val="12"/>
                <w:szCs w:val="12"/>
                <w:lang w:val="sq-AL"/>
              </w:rPr>
              <w:t> </w:t>
            </w:r>
          </w:p>
        </w:tc>
        <w:tc>
          <w:tcPr>
            <w:tcW w:w="365" w:type="pct"/>
            <w:tcBorders>
              <w:top w:val="nil"/>
              <w:left w:val="nil"/>
              <w:bottom w:val="single" w:sz="4" w:space="0" w:color="auto"/>
              <w:right w:val="single" w:sz="4" w:space="0" w:color="auto"/>
            </w:tcBorders>
            <w:shd w:val="clear" w:color="auto" w:fill="auto"/>
            <w:noWrap/>
            <w:hideMark/>
          </w:tcPr>
          <w:p w:rsidR="00FC413C" w:rsidRPr="003E7313" w:rsidRDefault="00FC413C" w:rsidP="00643A0D">
            <w:pPr>
              <w:spacing w:after="0" w:line="240" w:lineRule="auto"/>
              <w:ind w:firstLine="0"/>
              <w:rPr>
                <w:sz w:val="12"/>
                <w:szCs w:val="12"/>
                <w:lang w:val="sq-AL"/>
              </w:rPr>
            </w:pPr>
            <w:r w:rsidRPr="003E7313">
              <w:rPr>
                <w:rFonts w:ascii="Garamond" w:hAnsi="Garamond"/>
                <w:sz w:val="12"/>
                <w:szCs w:val="12"/>
                <w:lang w:val="sq-AL"/>
              </w:rPr>
              <w:t>Arë</w:t>
            </w:r>
          </w:p>
        </w:tc>
        <w:tc>
          <w:tcPr>
            <w:tcW w:w="374" w:type="pct"/>
            <w:tcBorders>
              <w:top w:val="nil"/>
              <w:left w:val="nil"/>
              <w:bottom w:val="single" w:sz="4" w:space="0" w:color="auto"/>
              <w:right w:val="single" w:sz="4" w:space="0" w:color="auto"/>
            </w:tcBorders>
            <w:shd w:val="clear" w:color="auto" w:fill="auto"/>
            <w:noWrap/>
            <w:vAlign w:val="bottom"/>
            <w:hideMark/>
          </w:tcPr>
          <w:p w:rsidR="00FC413C" w:rsidRPr="003E7313" w:rsidRDefault="00FC413C" w:rsidP="00643A0D">
            <w:pPr>
              <w:spacing w:after="0" w:line="240" w:lineRule="auto"/>
              <w:ind w:firstLine="0"/>
              <w:rPr>
                <w:rFonts w:ascii="Garamond" w:hAnsi="Garamond"/>
                <w:sz w:val="12"/>
                <w:szCs w:val="12"/>
                <w:lang w:val="sq-AL"/>
              </w:rPr>
            </w:pPr>
            <w:r w:rsidRPr="003E7313">
              <w:rPr>
                <w:rFonts w:ascii="Garamond" w:hAnsi="Garamond"/>
                <w:sz w:val="12"/>
                <w:szCs w:val="12"/>
                <w:lang w:val="sq-AL"/>
              </w:rPr>
              <w:t>2906</w:t>
            </w:r>
          </w:p>
        </w:tc>
        <w:tc>
          <w:tcPr>
            <w:tcW w:w="468" w:type="pct"/>
            <w:tcBorders>
              <w:top w:val="nil"/>
              <w:left w:val="nil"/>
              <w:bottom w:val="nil"/>
              <w:right w:val="nil"/>
            </w:tcBorders>
            <w:shd w:val="clear" w:color="auto" w:fill="auto"/>
            <w:noWrap/>
            <w:vAlign w:val="bottom"/>
            <w:hideMark/>
          </w:tcPr>
          <w:p w:rsidR="00FC413C" w:rsidRPr="003E7313" w:rsidRDefault="00FC413C" w:rsidP="00643A0D">
            <w:pPr>
              <w:spacing w:after="0" w:line="240" w:lineRule="auto"/>
              <w:ind w:firstLine="0"/>
              <w:rPr>
                <w:rFonts w:ascii="Garamond" w:hAnsi="Garamond"/>
                <w:sz w:val="12"/>
                <w:szCs w:val="12"/>
                <w:lang w:val="sq-AL"/>
              </w:rPr>
            </w:pPr>
            <w:r w:rsidRPr="003E7313">
              <w:rPr>
                <w:rFonts w:ascii="Garamond" w:hAnsi="Garamond"/>
                <w:sz w:val="12"/>
                <w:szCs w:val="12"/>
                <w:lang w:val="sq-AL"/>
              </w:rPr>
              <w:t> </w:t>
            </w:r>
          </w:p>
        </w:tc>
        <w:tc>
          <w:tcPr>
            <w:tcW w:w="305" w:type="pct"/>
            <w:tcBorders>
              <w:top w:val="nil"/>
              <w:left w:val="single" w:sz="4" w:space="0" w:color="auto"/>
              <w:bottom w:val="nil"/>
              <w:right w:val="single" w:sz="4" w:space="0" w:color="auto"/>
            </w:tcBorders>
            <w:shd w:val="clear" w:color="auto" w:fill="auto"/>
            <w:noWrap/>
            <w:vAlign w:val="bottom"/>
            <w:hideMark/>
          </w:tcPr>
          <w:p w:rsidR="00FC413C" w:rsidRPr="003E7313" w:rsidRDefault="00FC413C" w:rsidP="00643A0D">
            <w:pPr>
              <w:spacing w:after="0" w:line="240" w:lineRule="auto"/>
              <w:ind w:firstLine="0"/>
              <w:rPr>
                <w:rFonts w:ascii="Garamond" w:hAnsi="Garamond"/>
                <w:sz w:val="12"/>
                <w:szCs w:val="12"/>
                <w:lang w:val="sq-AL"/>
              </w:rPr>
            </w:pPr>
            <w:r w:rsidRPr="003E7313">
              <w:rPr>
                <w:rFonts w:ascii="Garamond" w:hAnsi="Garamond"/>
                <w:sz w:val="12"/>
                <w:szCs w:val="12"/>
                <w:lang w:val="sq-AL"/>
              </w:rPr>
              <w:t> </w:t>
            </w:r>
          </w:p>
        </w:tc>
        <w:tc>
          <w:tcPr>
            <w:tcW w:w="449" w:type="pct"/>
            <w:tcBorders>
              <w:top w:val="nil"/>
              <w:left w:val="nil"/>
              <w:bottom w:val="single" w:sz="4" w:space="0" w:color="auto"/>
              <w:right w:val="single" w:sz="4" w:space="0" w:color="auto"/>
            </w:tcBorders>
            <w:shd w:val="clear" w:color="auto" w:fill="auto"/>
            <w:noWrap/>
            <w:vAlign w:val="bottom"/>
            <w:hideMark/>
          </w:tcPr>
          <w:p w:rsidR="00FC413C" w:rsidRPr="003E7313" w:rsidRDefault="00FC413C" w:rsidP="00643A0D">
            <w:pPr>
              <w:spacing w:after="0" w:line="240" w:lineRule="auto"/>
              <w:ind w:firstLine="0"/>
              <w:rPr>
                <w:rFonts w:ascii="Garamond" w:hAnsi="Garamond"/>
                <w:sz w:val="12"/>
                <w:szCs w:val="12"/>
                <w:lang w:val="sq-AL"/>
              </w:rPr>
            </w:pPr>
            <w:r w:rsidRPr="003E7313">
              <w:rPr>
                <w:rFonts w:ascii="Garamond" w:hAnsi="Garamond"/>
                <w:sz w:val="12"/>
                <w:szCs w:val="12"/>
                <w:lang w:val="sq-AL"/>
              </w:rPr>
              <w:t>34.5</w:t>
            </w:r>
          </w:p>
        </w:tc>
        <w:tc>
          <w:tcPr>
            <w:tcW w:w="351" w:type="pct"/>
            <w:tcBorders>
              <w:top w:val="nil"/>
              <w:left w:val="nil"/>
              <w:bottom w:val="single" w:sz="4" w:space="0" w:color="auto"/>
              <w:right w:val="single" w:sz="4" w:space="0" w:color="auto"/>
            </w:tcBorders>
            <w:shd w:val="clear" w:color="auto" w:fill="auto"/>
            <w:noWrap/>
            <w:vAlign w:val="bottom"/>
            <w:hideMark/>
          </w:tcPr>
          <w:p w:rsidR="00FC413C" w:rsidRPr="003E7313" w:rsidRDefault="00FC413C" w:rsidP="00643A0D">
            <w:pPr>
              <w:spacing w:after="0" w:line="240" w:lineRule="auto"/>
              <w:ind w:firstLine="0"/>
              <w:rPr>
                <w:rFonts w:ascii="Garamond" w:hAnsi="Garamond"/>
                <w:sz w:val="12"/>
                <w:szCs w:val="12"/>
                <w:lang w:val="sq-AL"/>
              </w:rPr>
            </w:pPr>
            <w:r w:rsidRPr="003E7313">
              <w:rPr>
                <w:rFonts w:ascii="Garamond" w:hAnsi="Garamond"/>
                <w:sz w:val="12"/>
                <w:szCs w:val="12"/>
                <w:lang w:val="sq-AL"/>
              </w:rPr>
              <w:t>135</w:t>
            </w:r>
          </w:p>
        </w:tc>
        <w:tc>
          <w:tcPr>
            <w:tcW w:w="490" w:type="pct"/>
            <w:tcBorders>
              <w:top w:val="nil"/>
              <w:left w:val="nil"/>
              <w:bottom w:val="single" w:sz="4" w:space="0" w:color="auto"/>
              <w:right w:val="single" w:sz="4" w:space="0" w:color="auto"/>
            </w:tcBorders>
            <w:shd w:val="clear" w:color="auto" w:fill="auto"/>
            <w:noWrap/>
            <w:vAlign w:val="bottom"/>
            <w:hideMark/>
          </w:tcPr>
          <w:p w:rsidR="00FC413C" w:rsidRPr="003E7313" w:rsidRDefault="00FC413C" w:rsidP="00643A0D">
            <w:pPr>
              <w:spacing w:after="0" w:line="240" w:lineRule="auto"/>
              <w:ind w:firstLine="0"/>
              <w:rPr>
                <w:rFonts w:ascii="Garamond" w:hAnsi="Garamond"/>
                <w:sz w:val="12"/>
                <w:szCs w:val="12"/>
                <w:lang w:val="sq-AL"/>
              </w:rPr>
            </w:pPr>
            <w:r w:rsidRPr="003E7313">
              <w:rPr>
                <w:rFonts w:ascii="Garamond" w:hAnsi="Garamond"/>
                <w:sz w:val="12"/>
                <w:szCs w:val="12"/>
                <w:lang w:val="sq-AL"/>
              </w:rPr>
              <w:t>4657.5</w:t>
            </w:r>
          </w:p>
        </w:tc>
        <w:tc>
          <w:tcPr>
            <w:tcW w:w="630" w:type="pct"/>
            <w:tcBorders>
              <w:top w:val="nil"/>
              <w:left w:val="nil"/>
              <w:bottom w:val="single" w:sz="4" w:space="0" w:color="auto"/>
              <w:right w:val="single" w:sz="4" w:space="0" w:color="auto"/>
            </w:tcBorders>
            <w:shd w:val="clear" w:color="auto" w:fill="auto"/>
            <w:noWrap/>
            <w:vAlign w:val="bottom"/>
            <w:hideMark/>
          </w:tcPr>
          <w:p w:rsidR="00FC413C" w:rsidRPr="003E7313" w:rsidRDefault="00FC413C" w:rsidP="00643A0D">
            <w:pPr>
              <w:spacing w:after="0" w:line="240" w:lineRule="auto"/>
              <w:ind w:firstLine="0"/>
              <w:rPr>
                <w:rFonts w:ascii="Garamond" w:hAnsi="Garamond"/>
                <w:sz w:val="12"/>
                <w:szCs w:val="12"/>
                <w:lang w:val="sq-AL"/>
              </w:rPr>
            </w:pPr>
            <w:r w:rsidRPr="003E7313">
              <w:rPr>
                <w:rFonts w:ascii="Garamond" w:hAnsi="Garamond"/>
                <w:sz w:val="12"/>
                <w:szCs w:val="12"/>
                <w:lang w:val="sq-AL"/>
              </w:rPr>
              <w:t>nuk ka informacion</w:t>
            </w:r>
          </w:p>
        </w:tc>
      </w:tr>
      <w:tr w:rsidR="00FC413C" w:rsidRPr="003E7313" w:rsidTr="003E7313">
        <w:trPr>
          <w:trHeight w:val="158"/>
          <w:jc w:val="center"/>
        </w:trPr>
        <w:tc>
          <w:tcPr>
            <w:tcW w:w="327" w:type="pct"/>
            <w:tcBorders>
              <w:top w:val="single" w:sz="4" w:space="0" w:color="auto"/>
              <w:left w:val="single" w:sz="4" w:space="0" w:color="auto"/>
              <w:bottom w:val="nil"/>
              <w:right w:val="single" w:sz="4" w:space="0" w:color="auto"/>
            </w:tcBorders>
            <w:shd w:val="clear" w:color="auto" w:fill="auto"/>
            <w:noWrap/>
            <w:vAlign w:val="center"/>
            <w:hideMark/>
          </w:tcPr>
          <w:p w:rsidR="00FC413C" w:rsidRPr="003E7313" w:rsidRDefault="00FC413C" w:rsidP="00643A0D">
            <w:pPr>
              <w:spacing w:after="0" w:line="240" w:lineRule="auto"/>
              <w:ind w:firstLine="0"/>
              <w:rPr>
                <w:rFonts w:ascii="Garamond" w:hAnsi="Garamond"/>
                <w:sz w:val="12"/>
                <w:szCs w:val="12"/>
                <w:lang w:val="sq-AL"/>
              </w:rPr>
            </w:pPr>
            <w:r w:rsidRPr="003E7313">
              <w:rPr>
                <w:rFonts w:ascii="Garamond" w:hAnsi="Garamond"/>
                <w:sz w:val="12"/>
                <w:szCs w:val="12"/>
                <w:lang w:val="sq-AL"/>
              </w:rPr>
              <w:t>76</w:t>
            </w:r>
          </w:p>
        </w:tc>
        <w:tc>
          <w:tcPr>
            <w:tcW w:w="586" w:type="pct"/>
            <w:gridSpan w:val="2"/>
            <w:tcBorders>
              <w:top w:val="nil"/>
              <w:left w:val="nil"/>
              <w:bottom w:val="single" w:sz="4" w:space="0" w:color="auto"/>
              <w:right w:val="single" w:sz="4" w:space="0" w:color="auto"/>
            </w:tcBorders>
            <w:shd w:val="clear" w:color="auto" w:fill="auto"/>
            <w:noWrap/>
            <w:vAlign w:val="bottom"/>
            <w:hideMark/>
          </w:tcPr>
          <w:p w:rsidR="00FC413C" w:rsidRPr="003E7313" w:rsidRDefault="00FC413C" w:rsidP="00643A0D">
            <w:pPr>
              <w:spacing w:after="0" w:line="240" w:lineRule="auto"/>
              <w:ind w:firstLine="0"/>
              <w:rPr>
                <w:rFonts w:ascii="Garamond" w:hAnsi="Garamond"/>
                <w:sz w:val="12"/>
                <w:szCs w:val="12"/>
                <w:lang w:val="sq-AL"/>
              </w:rPr>
            </w:pPr>
            <w:r w:rsidRPr="003E7313">
              <w:rPr>
                <w:rFonts w:ascii="Garamond" w:hAnsi="Garamond"/>
                <w:sz w:val="12"/>
                <w:szCs w:val="12"/>
                <w:lang w:val="sq-AL"/>
              </w:rPr>
              <w:t>Pretendues</w:t>
            </w:r>
          </w:p>
        </w:tc>
        <w:tc>
          <w:tcPr>
            <w:tcW w:w="264" w:type="pct"/>
            <w:tcBorders>
              <w:top w:val="single" w:sz="4" w:space="0" w:color="auto"/>
              <w:left w:val="nil"/>
              <w:bottom w:val="nil"/>
              <w:right w:val="single" w:sz="4" w:space="0" w:color="auto"/>
            </w:tcBorders>
            <w:shd w:val="clear" w:color="auto" w:fill="auto"/>
            <w:noWrap/>
            <w:vAlign w:val="bottom"/>
            <w:hideMark/>
          </w:tcPr>
          <w:p w:rsidR="00FC413C" w:rsidRPr="003E7313" w:rsidRDefault="00FC413C" w:rsidP="00643A0D">
            <w:pPr>
              <w:spacing w:after="0" w:line="240" w:lineRule="auto"/>
              <w:ind w:firstLine="0"/>
              <w:rPr>
                <w:rFonts w:ascii="Garamond" w:hAnsi="Garamond"/>
                <w:sz w:val="12"/>
                <w:szCs w:val="12"/>
                <w:lang w:val="sq-AL"/>
              </w:rPr>
            </w:pPr>
            <w:r w:rsidRPr="003E7313">
              <w:rPr>
                <w:rFonts w:ascii="Garamond" w:hAnsi="Garamond"/>
                <w:sz w:val="12"/>
                <w:szCs w:val="12"/>
                <w:lang w:val="sq-AL"/>
              </w:rPr>
              <w:t> </w:t>
            </w:r>
          </w:p>
        </w:tc>
        <w:tc>
          <w:tcPr>
            <w:tcW w:w="392" w:type="pct"/>
            <w:tcBorders>
              <w:top w:val="single" w:sz="4" w:space="0" w:color="auto"/>
              <w:left w:val="nil"/>
              <w:bottom w:val="nil"/>
              <w:right w:val="single" w:sz="4" w:space="0" w:color="auto"/>
            </w:tcBorders>
            <w:shd w:val="clear" w:color="auto" w:fill="auto"/>
            <w:noWrap/>
            <w:vAlign w:val="bottom"/>
            <w:hideMark/>
          </w:tcPr>
          <w:p w:rsidR="00FC413C" w:rsidRPr="003E7313" w:rsidRDefault="00FC413C" w:rsidP="00643A0D">
            <w:pPr>
              <w:spacing w:after="0" w:line="240" w:lineRule="auto"/>
              <w:ind w:firstLine="0"/>
              <w:rPr>
                <w:rFonts w:ascii="Garamond" w:hAnsi="Garamond"/>
                <w:sz w:val="12"/>
                <w:szCs w:val="12"/>
                <w:lang w:val="sq-AL"/>
              </w:rPr>
            </w:pPr>
            <w:r w:rsidRPr="003E7313">
              <w:rPr>
                <w:rFonts w:ascii="Garamond" w:hAnsi="Garamond"/>
                <w:sz w:val="12"/>
                <w:szCs w:val="12"/>
                <w:lang w:val="sq-AL"/>
              </w:rPr>
              <w:t> </w:t>
            </w:r>
          </w:p>
        </w:tc>
        <w:tc>
          <w:tcPr>
            <w:tcW w:w="365" w:type="pct"/>
            <w:tcBorders>
              <w:top w:val="nil"/>
              <w:left w:val="nil"/>
              <w:bottom w:val="single" w:sz="4" w:space="0" w:color="auto"/>
              <w:right w:val="single" w:sz="4" w:space="0" w:color="auto"/>
            </w:tcBorders>
            <w:shd w:val="clear" w:color="auto" w:fill="auto"/>
            <w:noWrap/>
            <w:hideMark/>
          </w:tcPr>
          <w:p w:rsidR="00FC413C" w:rsidRPr="003E7313" w:rsidRDefault="00FC413C" w:rsidP="00643A0D">
            <w:pPr>
              <w:spacing w:after="0" w:line="240" w:lineRule="auto"/>
              <w:ind w:firstLine="0"/>
              <w:rPr>
                <w:sz w:val="12"/>
                <w:szCs w:val="12"/>
                <w:lang w:val="sq-AL"/>
              </w:rPr>
            </w:pPr>
            <w:r w:rsidRPr="003E7313">
              <w:rPr>
                <w:rFonts w:ascii="Garamond" w:hAnsi="Garamond"/>
                <w:sz w:val="12"/>
                <w:szCs w:val="12"/>
                <w:lang w:val="sq-AL"/>
              </w:rPr>
              <w:t>Arë</w:t>
            </w:r>
          </w:p>
        </w:tc>
        <w:tc>
          <w:tcPr>
            <w:tcW w:w="374" w:type="pct"/>
            <w:tcBorders>
              <w:top w:val="nil"/>
              <w:left w:val="nil"/>
              <w:bottom w:val="single" w:sz="4" w:space="0" w:color="auto"/>
              <w:right w:val="single" w:sz="4" w:space="0" w:color="auto"/>
            </w:tcBorders>
            <w:shd w:val="clear" w:color="auto" w:fill="auto"/>
            <w:noWrap/>
            <w:vAlign w:val="bottom"/>
            <w:hideMark/>
          </w:tcPr>
          <w:p w:rsidR="00FC413C" w:rsidRPr="003E7313" w:rsidRDefault="00FC413C" w:rsidP="00643A0D">
            <w:pPr>
              <w:spacing w:after="0" w:line="240" w:lineRule="auto"/>
              <w:ind w:firstLine="0"/>
              <w:rPr>
                <w:rFonts w:ascii="Garamond" w:hAnsi="Garamond"/>
                <w:sz w:val="12"/>
                <w:szCs w:val="12"/>
                <w:lang w:val="sq-AL"/>
              </w:rPr>
            </w:pPr>
            <w:r w:rsidRPr="003E7313">
              <w:rPr>
                <w:rFonts w:ascii="Garamond" w:hAnsi="Garamond"/>
                <w:sz w:val="12"/>
                <w:szCs w:val="12"/>
                <w:lang w:val="sq-AL"/>
              </w:rPr>
              <w:t>2906</w:t>
            </w:r>
          </w:p>
        </w:tc>
        <w:tc>
          <w:tcPr>
            <w:tcW w:w="468" w:type="pct"/>
            <w:tcBorders>
              <w:top w:val="single" w:sz="4" w:space="0" w:color="auto"/>
              <w:left w:val="nil"/>
              <w:bottom w:val="nil"/>
              <w:right w:val="single" w:sz="4" w:space="0" w:color="auto"/>
            </w:tcBorders>
            <w:shd w:val="clear" w:color="auto" w:fill="auto"/>
            <w:noWrap/>
            <w:vAlign w:val="bottom"/>
            <w:hideMark/>
          </w:tcPr>
          <w:p w:rsidR="00FC413C" w:rsidRPr="003E7313" w:rsidRDefault="00FC413C" w:rsidP="00643A0D">
            <w:pPr>
              <w:spacing w:after="0" w:line="240" w:lineRule="auto"/>
              <w:ind w:firstLine="0"/>
              <w:rPr>
                <w:rFonts w:ascii="Garamond" w:hAnsi="Garamond"/>
                <w:sz w:val="12"/>
                <w:szCs w:val="12"/>
                <w:lang w:val="sq-AL"/>
              </w:rPr>
            </w:pPr>
            <w:r w:rsidRPr="003E7313">
              <w:rPr>
                <w:rFonts w:ascii="Garamond" w:hAnsi="Garamond"/>
                <w:sz w:val="12"/>
                <w:szCs w:val="12"/>
                <w:lang w:val="sq-AL"/>
              </w:rPr>
              <w:t> </w:t>
            </w:r>
          </w:p>
        </w:tc>
        <w:tc>
          <w:tcPr>
            <w:tcW w:w="305" w:type="pct"/>
            <w:tcBorders>
              <w:top w:val="single" w:sz="4" w:space="0" w:color="auto"/>
              <w:left w:val="nil"/>
              <w:bottom w:val="nil"/>
              <w:right w:val="single" w:sz="4" w:space="0" w:color="auto"/>
            </w:tcBorders>
            <w:shd w:val="clear" w:color="auto" w:fill="auto"/>
            <w:noWrap/>
            <w:vAlign w:val="bottom"/>
            <w:hideMark/>
          </w:tcPr>
          <w:p w:rsidR="00FC413C" w:rsidRPr="003E7313" w:rsidRDefault="00FC413C" w:rsidP="00643A0D">
            <w:pPr>
              <w:spacing w:after="0" w:line="240" w:lineRule="auto"/>
              <w:ind w:firstLine="0"/>
              <w:rPr>
                <w:rFonts w:ascii="Garamond" w:hAnsi="Garamond"/>
                <w:sz w:val="12"/>
                <w:szCs w:val="12"/>
                <w:lang w:val="sq-AL"/>
              </w:rPr>
            </w:pPr>
            <w:r w:rsidRPr="003E7313">
              <w:rPr>
                <w:rFonts w:ascii="Garamond" w:hAnsi="Garamond"/>
                <w:sz w:val="12"/>
                <w:szCs w:val="12"/>
                <w:lang w:val="sq-AL"/>
              </w:rPr>
              <w:t> </w:t>
            </w:r>
          </w:p>
        </w:tc>
        <w:tc>
          <w:tcPr>
            <w:tcW w:w="449" w:type="pct"/>
            <w:tcBorders>
              <w:top w:val="nil"/>
              <w:left w:val="nil"/>
              <w:bottom w:val="nil"/>
              <w:right w:val="single" w:sz="4" w:space="0" w:color="auto"/>
            </w:tcBorders>
            <w:shd w:val="clear" w:color="auto" w:fill="auto"/>
            <w:noWrap/>
            <w:vAlign w:val="bottom"/>
            <w:hideMark/>
          </w:tcPr>
          <w:p w:rsidR="00FC413C" w:rsidRPr="003E7313" w:rsidRDefault="00FC413C" w:rsidP="00643A0D">
            <w:pPr>
              <w:spacing w:after="0" w:line="240" w:lineRule="auto"/>
              <w:ind w:firstLine="0"/>
              <w:rPr>
                <w:rFonts w:ascii="Garamond" w:hAnsi="Garamond"/>
                <w:sz w:val="12"/>
                <w:szCs w:val="12"/>
                <w:lang w:val="sq-AL"/>
              </w:rPr>
            </w:pPr>
            <w:r w:rsidRPr="003E7313">
              <w:rPr>
                <w:rFonts w:ascii="Garamond" w:hAnsi="Garamond"/>
                <w:sz w:val="12"/>
                <w:szCs w:val="12"/>
                <w:lang w:val="sq-AL"/>
              </w:rPr>
              <w:t>15.2</w:t>
            </w:r>
          </w:p>
        </w:tc>
        <w:tc>
          <w:tcPr>
            <w:tcW w:w="351" w:type="pct"/>
            <w:tcBorders>
              <w:top w:val="nil"/>
              <w:left w:val="nil"/>
              <w:bottom w:val="single" w:sz="4" w:space="0" w:color="auto"/>
              <w:right w:val="single" w:sz="4" w:space="0" w:color="auto"/>
            </w:tcBorders>
            <w:shd w:val="clear" w:color="auto" w:fill="auto"/>
            <w:noWrap/>
            <w:vAlign w:val="bottom"/>
            <w:hideMark/>
          </w:tcPr>
          <w:p w:rsidR="00FC413C" w:rsidRPr="003E7313" w:rsidRDefault="00FC413C" w:rsidP="00643A0D">
            <w:pPr>
              <w:spacing w:after="0" w:line="240" w:lineRule="auto"/>
              <w:ind w:firstLine="0"/>
              <w:rPr>
                <w:rFonts w:ascii="Garamond" w:hAnsi="Garamond"/>
                <w:sz w:val="12"/>
                <w:szCs w:val="12"/>
                <w:lang w:val="sq-AL"/>
              </w:rPr>
            </w:pPr>
            <w:r w:rsidRPr="003E7313">
              <w:rPr>
                <w:rFonts w:ascii="Garamond" w:hAnsi="Garamond"/>
                <w:sz w:val="12"/>
                <w:szCs w:val="12"/>
                <w:lang w:val="sq-AL"/>
              </w:rPr>
              <w:t>135</w:t>
            </w:r>
          </w:p>
        </w:tc>
        <w:tc>
          <w:tcPr>
            <w:tcW w:w="490" w:type="pct"/>
            <w:tcBorders>
              <w:top w:val="nil"/>
              <w:left w:val="nil"/>
              <w:bottom w:val="single" w:sz="4" w:space="0" w:color="auto"/>
              <w:right w:val="single" w:sz="4" w:space="0" w:color="auto"/>
            </w:tcBorders>
            <w:shd w:val="clear" w:color="auto" w:fill="auto"/>
            <w:noWrap/>
            <w:vAlign w:val="bottom"/>
            <w:hideMark/>
          </w:tcPr>
          <w:p w:rsidR="00FC413C" w:rsidRPr="003E7313" w:rsidRDefault="00FC413C" w:rsidP="00643A0D">
            <w:pPr>
              <w:spacing w:after="0" w:line="240" w:lineRule="auto"/>
              <w:ind w:firstLine="0"/>
              <w:rPr>
                <w:rFonts w:ascii="Garamond" w:hAnsi="Garamond"/>
                <w:sz w:val="12"/>
                <w:szCs w:val="12"/>
                <w:lang w:val="sq-AL"/>
              </w:rPr>
            </w:pPr>
            <w:r w:rsidRPr="003E7313">
              <w:rPr>
                <w:rFonts w:ascii="Garamond" w:hAnsi="Garamond"/>
                <w:sz w:val="12"/>
                <w:szCs w:val="12"/>
                <w:lang w:val="sq-AL"/>
              </w:rPr>
              <w:t>2052</w:t>
            </w:r>
          </w:p>
        </w:tc>
        <w:tc>
          <w:tcPr>
            <w:tcW w:w="630" w:type="pct"/>
            <w:tcBorders>
              <w:top w:val="nil"/>
              <w:left w:val="nil"/>
              <w:bottom w:val="single" w:sz="4" w:space="0" w:color="auto"/>
              <w:right w:val="single" w:sz="4" w:space="0" w:color="auto"/>
            </w:tcBorders>
            <w:shd w:val="clear" w:color="auto" w:fill="auto"/>
            <w:noWrap/>
            <w:vAlign w:val="bottom"/>
            <w:hideMark/>
          </w:tcPr>
          <w:p w:rsidR="00FC413C" w:rsidRPr="003E7313" w:rsidRDefault="00FC413C" w:rsidP="00643A0D">
            <w:pPr>
              <w:spacing w:after="0" w:line="240" w:lineRule="auto"/>
              <w:ind w:firstLine="0"/>
              <w:rPr>
                <w:rFonts w:ascii="Garamond" w:hAnsi="Garamond"/>
                <w:sz w:val="12"/>
                <w:szCs w:val="12"/>
                <w:lang w:val="sq-AL"/>
              </w:rPr>
            </w:pPr>
            <w:r w:rsidRPr="003E7313">
              <w:rPr>
                <w:rFonts w:ascii="Garamond" w:hAnsi="Garamond"/>
                <w:sz w:val="12"/>
                <w:szCs w:val="12"/>
                <w:lang w:val="sq-AL"/>
              </w:rPr>
              <w:t>nuk ka informacion</w:t>
            </w:r>
          </w:p>
        </w:tc>
      </w:tr>
      <w:tr w:rsidR="001A24ED" w:rsidRPr="003E7313" w:rsidTr="003E7313">
        <w:trPr>
          <w:trHeight w:val="56"/>
          <w:jc w:val="center"/>
        </w:trPr>
        <w:tc>
          <w:tcPr>
            <w:tcW w:w="913" w:type="pct"/>
            <w:gridSpan w:val="3"/>
            <w:tcBorders>
              <w:top w:val="single" w:sz="4" w:space="0" w:color="auto"/>
              <w:left w:val="single" w:sz="4" w:space="0" w:color="auto"/>
              <w:bottom w:val="single" w:sz="4" w:space="0" w:color="auto"/>
              <w:right w:val="single" w:sz="4" w:space="0" w:color="000000"/>
            </w:tcBorders>
            <w:shd w:val="clear" w:color="auto" w:fill="auto"/>
            <w:vAlign w:val="bottom"/>
            <w:hideMark/>
          </w:tcPr>
          <w:p w:rsidR="001A24ED" w:rsidRPr="003E7313" w:rsidRDefault="001A24ED" w:rsidP="00643A0D">
            <w:pPr>
              <w:spacing w:after="0" w:line="240" w:lineRule="auto"/>
              <w:ind w:firstLine="0"/>
              <w:rPr>
                <w:rFonts w:ascii="Garamond" w:hAnsi="Garamond"/>
                <w:sz w:val="12"/>
                <w:szCs w:val="12"/>
                <w:lang w:val="sq-AL"/>
              </w:rPr>
            </w:pPr>
            <w:r w:rsidRPr="003E7313">
              <w:rPr>
                <w:rFonts w:ascii="Garamond" w:hAnsi="Garamond"/>
                <w:sz w:val="12"/>
                <w:szCs w:val="12"/>
                <w:lang w:val="sq-AL"/>
              </w:rPr>
              <w:t>Fshati Helmes</w:t>
            </w:r>
          </w:p>
        </w:tc>
        <w:tc>
          <w:tcPr>
            <w:tcW w:w="264" w:type="pct"/>
            <w:tcBorders>
              <w:top w:val="single" w:sz="4" w:space="0" w:color="auto"/>
              <w:left w:val="nil"/>
              <w:bottom w:val="single" w:sz="4" w:space="0" w:color="auto"/>
              <w:right w:val="single" w:sz="4" w:space="0" w:color="auto"/>
            </w:tcBorders>
            <w:shd w:val="clear" w:color="auto" w:fill="auto"/>
            <w:noWrap/>
            <w:vAlign w:val="bottom"/>
            <w:hideMark/>
          </w:tcPr>
          <w:p w:rsidR="001A24ED" w:rsidRPr="003E7313" w:rsidRDefault="001A24ED" w:rsidP="00643A0D">
            <w:pPr>
              <w:spacing w:after="0" w:line="240" w:lineRule="auto"/>
              <w:ind w:firstLine="0"/>
              <w:rPr>
                <w:rFonts w:ascii="Garamond" w:hAnsi="Garamond"/>
                <w:sz w:val="12"/>
                <w:szCs w:val="12"/>
                <w:lang w:val="sq-AL"/>
              </w:rPr>
            </w:pPr>
            <w:r w:rsidRPr="003E7313">
              <w:rPr>
                <w:rFonts w:ascii="Garamond" w:hAnsi="Garamond"/>
                <w:sz w:val="12"/>
                <w:szCs w:val="12"/>
                <w:lang w:val="sq-AL"/>
              </w:rPr>
              <w:t> </w:t>
            </w:r>
          </w:p>
        </w:tc>
        <w:tc>
          <w:tcPr>
            <w:tcW w:w="392" w:type="pct"/>
            <w:tcBorders>
              <w:top w:val="single" w:sz="4" w:space="0" w:color="auto"/>
              <w:left w:val="nil"/>
              <w:bottom w:val="single" w:sz="4" w:space="0" w:color="auto"/>
              <w:right w:val="single" w:sz="4" w:space="0" w:color="auto"/>
            </w:tcBorders>
            <w:shd w:val="clear" w:color="auto" w:fill="auto"/>
            <w:noWrap/>
            <w:vAlign w:val="bottom"/>
            <w:hideMark/>
          </w:tcPr>
          <w:p w:rsidR="001A24ED" w:rsidRPr="003E7313" w:rsidRDefault="001A24ED" w:rsidP="00643A0D">
            <w:pPr>
              <w:spacing w:after="0" w:line="240" w:lineRule="auto"/>
              <w:ind w:firstLine="0"/>
              <w:rPr>
                <w:rFonts w:ascii="Garamond" w:hAnsi="Garamond"/>
                <w:sz w:val="12"/>
                <w:szCs w:val="12"/>
                <w:lang w:val="sq-AL"/>
              </w:rPr>
            </w:pPr>
            <w:r w:rsidRPr="003E7313">
              <w:rPr>
                <w:rFonts w:ascii="Garamond" w:hAnsi="Garamond"/>
                <w:sz w:val="12"/>
                <w:szCs w:val="12"/>
                <w:lang w:val="sq-AL"/>
              </w:rPr>
              <w:t> </w:t>
            </w:r>
          </w:p>
        </w:tc>
        <w:tc>
          <w:tcPr>
            <w:tcW w:w="365" w:type="pct"/>
            <w:tcBorders>
              <w:top w:val="nil"/>
              <w:left w:val="nil"/>
              <w:bottom w:val="single" w:sz="4" w:space="0" w:color="auto"/>
              <w:right w:val="single" w:sz="4" w:space="0" w:color="auto"/>
            </w:tcBorders>
            <w:shd w:val="clear" w:color="auto" w:fill="auto"/>
            <w:noWrap/>
            <w:vAlign w:val="bottom"/>
            <w:hideMark/>
          </w:tcPr>
          <w:p w:rsidR="001A24ED" w:rsidRPr="003E7313" w:rsidRDefault="001A24ED" w:rsidP="00643A0D">
            <w:pPr>
              <w:spacing w:after="0" w:line="240" w:lineRule="auto"/>
              <w:ind w:firstLine="0"/>
              <w:rPr>
                <w:rFonts w:ascii="Garamond" w:hAnsi="Garamond"/>
                <w:sz w:val="12"/>
                <w:szCs w:val="12"/>
                <w:lang w:val="sq-AL"/>
              </w:rPr>
            </w:pPr>
            <w:r w:rsidRPr="003E7313">
              <w:rPr>
                <w:rFonts w:ascii="Garamond" w:hAnsi="Garamond"/>
                <w:sz w:val="12"/>
                <w:szCs w:val="12"/>
                <w:lang w:val="sq-AL"/>
              </w:rPr>
              <w:t> </w:t>
            </w:r>
          </w:p>
        </w:tc>
        <w:tc>
          <w:tcPr>
            <w:tcW w:w="374" w:type="pct"/>
            <w:tcBorders>
              <w:top w:val="nil"/>
              <w:left w:val="nil"/>
              <w:bottom w:val="single" w:sz="4" w:space="0" w:color="auto"/>
              <w:right w:val="single" w:sz="4" w:space="0" w:color="auto"/>
            </w:tcBorders>
            <w:shd w:val="clear" w:color="auto" w:fill="auto"/>
            <w:noWrap/>
            <w:vAlign w:val="bottom"/>
            <w:hideMark/>
          </w:tcPr>
          <w:p w:rsidR="001A24ED" w:rsidRPr="003E7313" w:rsidRDefault="001A24ED" w:rsidP="00643A0D">
            <w:pPr>
              <w:spacing w:after="0" w:line="240" w:lineRule="auto"/>
              <w:ind w:firstLine="0"/>
              <w:rPr>
                <w:rFonts w:ascii="Garamond" w:hAnsi="Garamond"/>
                <w:sz w:val="12"/>
                <w:szCs w:val="12"/>
                <w:lang w:val="sq-AL"/>
              </w:rPr>
            </w:pPr>
            <w:r w:rsidRPr="003E7313">
              <w:rPr>
                <w:rFonts w:ascii="Garamond" w:hAnsi="Garamond"/>
                <w:sz w:val="12"/>
                <w:szCs w:val="12"/>
                <w:lang w:val="sq-AL"/>
              </w:rPr>
              <w:t> </w:t>
            </w:r>
          </w:p>
        </w:tc>
        <w:tc>
          <w:tcPr>
            <w:tcW w:w="468" w:type="pct"/>
            <w:tcBorders>
              <w:top w:val="single" w:sz="4" w:space="0" w:color="auto"/>
              <w:left w:val="nil"/>
              <w:bottom w:val="single" w:sz="4" w:space="0" w:color="auto"/>
              <w:right w:val="nil"/>
            </w:tcBorders>
            <w:shd w:val="clear" w:color="auto" w:fill="auto"/>
            <w:noWrap/>
            <w:vAlign w:val="bottom"/>
            <w:hideMark/>
          </w:tcPr>
          <w:p w:rsidR="001A24ED" w:rsidRPr="003E7313" w:rsidRDefault="001A24ED" w:rsidP="00643A0D">
            <w:pPr>
              <w:spacing w:after="0" w:line="240" w:lineRule="auto"/>
              <w:ind w:firstLine="0"/>
              <w:rPr>
                <w:rFonts w:ascii="Garamond" w:hAnsi="Garamond"/>
                <w:sz w:val="12"/>
                <w:szCs w:val="12"/>
                <w:lang w:val="sq-AL"/>
              </w:rPr>
            </w:pPr>
            <w:r w:rsidRPr="003E7313">
              <w:rPr>
                <w:rFonts w:ascii="Garamond" w:hAnsi="Garamond"/>
                <w:sz w:val="12"/>
                <w:szCs w:val="12"/>
                <w:lang w:val="sq-AL"/>
              </w:rPr>
              <w:t> </w:t>
            </w:r>
          </w:p>
        </w:tc>
        <w:tc>
          <w:tcPr>
            <w:tcW w:w="305"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A24ED" w:rsidRPr="003E7313" w:rsidRDefault="001A24ED" w:rsidP="00643A0D">
            <w:pPr>
              <w:spacing w:after="0" w:line="240" w:lineRule="auto"/>
              <w:ind w:firstLine="0"/>
              <w:rPr>
                <w:rFonts w:ascii="Garamond" w:hAnsi="Garamond"/>
                <w:sz w:val="12"/>
                <w:szCs w:val="12"/>
                <w:lang w:val="sq-AL"/>
              </w:rPr>
            </w:pPr>
            <w:r w:rsidRPr="003E7313">
              <w:rPr>
                <w:rFonts w:ascii="Garamond" w:hAnsi="Garamond"/>
                <w:sz w:val="12"/>
                <w:szCs w:val="12"/>
                <w:lang w:val="sq-AL"/>
              </w:rPr>
              <w:t> </w:t>
            </w:r>
          </w:p>
        </w:tc>
        <w:tc>
          <w:tcPr>
            <w:tcW w:w="449" w:type="pct"/>
            <w:tcBorders>
              <w:top w:val="single" w:sz="4" w:space="0" w:color="auto"/>
              <w:left w:val="nil"/>
              <w:bottom w:val="single" w:sz="4" w:space="0" w:color="auto"/>
              <w:right w:val="single" w:sz="4" w:space="0" w:color="auto"/>
            </w:tcBorders>
            <w:shd w:val="clear" w:color="auto" w:fill="auto"/>
            <w:noWrap/>
            <w:vAlign w:val="bottom"/>
            <w:hideMark/>
          </w:tcPr>
          <w:p w:rsidR="001A24ED" w:rsidRPr="003E7313" w:rsidRDefault="001A24ED" w:rsidP="00643A0D">
            <w:pPr>
              <w:spacing w:after="0" w:line="240" w:lineRule="auto"/>
              <w:ind w:firstLine="0"/>
              <w:rPr>
                <w:rFonts w:ascii="Garamond" w:hAnsi="Garamond"/>
                <w:sz w:val="12"/>
                <w:szCs w:val="12"/>
                <w:lang w:val="sq-AL"/>
              </w:rPr>
            </w:pPr>
            <w:r w:rsidRPr="003E7313">
              <w:rPr>
                <w:rFonts w:ascii="Garamond" w:hAnsi="Garamond"/>
                <w:sz w:val="12"/>
                <w:szCs w:val="12"/>
                <w:lang w:val="sq-AL"/>
              </w:rPr>
              <w:t> </w:t>
            </w:r>
          </w:p>
        </w:tc>
        <w:tc>
          <w:tcPr>
            <w:tcW w:w="351" w:type="pct"/>
            <w:tcBorders>
              <w:top w:val="nil"/>
              <w:left w:val="nil"/>
              <w:bottom w:val="single" w:sz="4" w:space="0" w:color="auto"/>
              <w:right w:val="single" w:sz="4" w:space="0" w:color="auto"/>
            </w:tcBorders>
            <w:shd w:val="clear" w:color="auto" w:fill="auto"/>
            <w:noWrap/>
            <w:vAlign w:val="bottom"/>
            <w:hideMark/>
          </w:tcPr>
          <w:p w:rsidR="001A24ED" w:rsidRPr="003E7313" w:rsidRDefault="001A24ED" w:rsidP="00643A0D">
            <w:pPr>
              <w:spacing w:after="0" w:line="240" w:lineRule="auto"/>
              <w:ind w:firstLine="0"/>
              <w:rPr>
                <w:rFonts w:ascii="Garamond" w:hAnsi="Garamond"/>
                <w:sz w:val="12"/>
                <w:szCs w:val="12"/>
                <w:lang w:val="sq-AL"/>
              </w:rPr>
            </w:pPr>
            <w:r w:rsidRPr="003E7313">
              <w:rPr>
                <w:rFonts w:ascii="Garamond" w:hAnsi="Garamond"/>
                <w:sz w:val="12"/>
                <w:szCs w:val="12"/>
                <w:lang w:val="sq-AL"/>
              </w:rPr>
              <w:t> </w:t>
            </w:r>
          </w:p>
        </w:tc>
        <w:tc>
          <w:tcPr>
            <w:tcW w:w="490" w:type="pct"/>
            <w:tcBorders>
              <w:top w:val="nil"/>
              <w:left w:val="nil"/>
              <w:bottom w:val="single" w:sz="4" w:space="0" w:color="auto"/>
              <w:right w:val="single" w:sz="4" w:space="0" w:color="auto"/>
            </w:tcBorders>
            <w:shd w:val="clear" w:color="auto" w:fill="auto"/>
            <w:noWrap/>
            <w:vAlign w:val="bottom"/>
            <w:hideMark/>
          </w:tcPr>
          <w:p w:rsidR="001A24ED" w:rsidRPr="003E7313" w:rsidRDefault="001A24ED" w:rsidP="00643A0D">
            <w:pPr>
              <w:spacing w:after="0" w:line="240" w:lineRule="auto"/>
              <w:ind w:firstLine="0"/>
              <w:rPr>
                <w:rFonts w:ascii="Garamond" w:hAnsi="Garamond"/>
                <w:sz w:val="12"/>
                <w:szCs w:val="12"/>
                <w:lang w:val="sq-AL"/>
              </w:rPr>
            </w:pPr>
            <w:r w:rsidRPr="003E7313">
              <w:rPr>
                <w:rFonts w:ascii="Garamond" w:hAnsi="Garamond"/>
                <w:sz w:val="12"/>
                <w:szCs w:val="12"/>
                <w:lang w:val="sq-AL"/>
              </w:rPr>
              <w:t>0</w:t>
            </w:r>
          </w:p>
        </w:tc>
        <w:tc>
          <w:tcPr>
            <w:tcW w:w="630" w:type="pct"/>
            <w:tcBorders>
              <w:top w:val="nil"/>
              <w:left w:val="nil"/>
              <w:bottom w:val="single" w:sz="4" w:space="0" w:color="auto"/>
              <w:right w:val="single" w:sz="4" w:space="0" w:color="auto"/>
            </w:tcBorders>
            <w:shd w:val="clear" w:color="auto" w:fill="auto"/>
            <w:noWrap/>
            <w:vAlign w:val="bottom"/>
            <w:hideMark/>
          </w:tcPr>
          <w:p w:rsidR="001A24ED" w:rsidRPr="003E7313" w:rsidRDefault="001A24ED" w:rsidP="00643A0D">
            <w:pPr>
              <w:spacing w:after="0" w:line="240" w:lineRule="auto"/>
              <w:ind w:firstLine="0"/>
              <w:rPr>
                <w:rFonts w:ascii="Garamond" w:hAnsi="Garamond"/>
                <w:sz w:val="12"/>
                <w:szCs w:val="12"/>
                <w:lang w:val="sq-AL"/>
              </w:rPr>
            </w:pPr>
            <w:r w:rsidRPr="003E7313">
              <w:rPr>
                <w:rFonts w:ascii="Garamond" w:hAnsi="Garamond"/>
                <w:sz w:val="12"/>
                <w:szCs w:val="12"/>
                <w:lang w:val="sq-AL"/>
              </w:rPr>
              <w:t> </w:t>
            </w:r>
          </w:p>
        </w:tc>
      </w:tr>
      <w:tr w:rsidR="001A24ED" w:rsidRPr="003E7313" w:rsidTr="003E7313">
        <w:trPr>
          <w:trHeight w:val="96"/>
          <w:jc w:val="center"/>
        </w:trPr>
        <w:tc>
          <w:tcPr>
            <w:tcW w:w="327" w:type="pct"/>
            <w:tcBorders>
              <w:top w:val="nil"/>
              <w:left w:val="single" w:sz="4" w:space="0" w:color="auto"/>
              <w:bottom w:val="single" w:sz="4" w:space="0" w:color="auto"/>
              <w:right w:val="single" w:sz="4" w:space="0" w:color="auto"/>
            </w:tcBorders>
            <w:shd w:val="clear" w:color="auto" w:fill="auto"/>
            <w:noWrap/>
            <w:vAlign w:val="bottom"/>
            <w:hideMark/>
          </w:tcPr>
          <w:p w:rsidR="001A24ED" w:rsidRPr="003E7313" w:rsidRDefault="001A24ED" w:rsidP="00643A0D">
            <w:pPr>
              <w:spacing w:after="0" w:line="240" w:lineRule="auto"/>
              <w:ind w:firstLine="0"/>
              <w:rPr>
                <w:rFonts w:ascii="Garamond" w:hAnsi="Garamond"/>
                <w:sz w:val="12"/>
                <w:szCs w:val="12"/>
                <w:lang w:val="sq-AL"/>
              </w:rPr>
            </w:pPr>
            <w:r w:rsidRPr="003E7313">
              <w:rPr>
                <w:rFonts w:ascii="Garamond" w:hAnsi="Garamond"/>
                <w:sz w:val="12"/>
                <w:szCs w:val="12"/>
                <w:lang w:val="sq-AL"/>
              </w:rPr>
              <w:t>77</w:t>
            </w:r>
          </w:p>
        </w:tc>
        <w:tc>
          <w:tcPr>
            <w:tcW w:w="586" w:type="pct"/>
            <w:gridSpan w:val="2"/>
            <w:tcBorders>
              <w:top w:val="nil"/>
              <w:left w:val="nil"/>
              <w:bottom w:val="single" w:sz="4" w:space="0" w:color="auto"/>
              <w:right w:val="single" w:sz="4" w:space="0" w:color="auto"/>
            </w:tcBorders>
            <w:shd w:val="clear" w:color="auto" w:fill="auto"/>
            <w:noWrap/>
            <w:vAlign w:val="bottom"/>
            <w:hideMark/>
          </w:tcPr>
          <w:p w:rsidR="001A24ED" w:rsidRPr="003E7313" w:rsidRDefault="001A24ED" w:rsidP="00643A0D">
            <w:pPr>
              <w:spacing w:after="0" w:line="240" w:lineRule="auto"/>
              <w:ind w:firstLine="0"/>
              <w:rPr>
                <w:rFonts w:ascii="Garamond" w:hAnsi="Garamond"/>
                <w:sz w:val="12"/>
                <w:szCs w:val="12"/>
                <w:lang w:val="sq-AL"/>
              </w:rPr>
            </w:pPr>
            <w:r w:rsidRPr="003E7313">
              <w:rPr>
                <w:rFonts w:ascii="Garamond" w:hAnsi="Garamond"/>
                <w:sz w:val="12"/>
                <w:szCs w:val="12"/>
                <w:lang w:val="sq-AL"/>
              </w:rPr>
              <w:t>Pretendues</w:t>
            </w:r>
          </w:p>
        </w:tc>
        <w:tc>
          <w:tcPr>
            <w:tcW w:w="264" w:type="pct"/>
            <w:tcBorders>
              <w:top w:val="nil"/>
              <w:left w:val="nil"/>
              <w:bottom w:val="single" w:sz="4" w:space="0" w:color="auto"/>
              <w:right w:val="single" w:sz="4" w:space="0" w:color="auto"/>
            </w:tcBorders>
            <w:shd w:val="clear" w:color="auto" w:fill="auto"/>
            <w:noWrap/>
            <w:vAlign w:val="bottom"/>
            <w:hideMark/>
          </w:tcPr>
          <w:p w:rsidR="001A24ED" w:rsidRPr="003E7313" w:rsidRDefault="001A24ED" w:rsidP="00643A0D">
            <w:pPr>
              <w:spacing w:after="0" w:line="240" w:lineRule="auto"/>
              <w:ind w:firstLine="0"/>
              <w:rPr>
                <w:rFonts w:ascii="Garamond" w:hAnsi="Garamond"/>
                <w:sz w:val="12"/>
                <w:szCs w:val="12"/>
                <w:lang w:val="sq-AL"/>
              </w:rPr>
            </w:pPr>
            <w:r w:rsidRPr="003E7313">
              <w:rPr>
                <w:rFonts w:ascii="Garamond" w:hAnsi="Garamond"/>
                <w:sz w:val="12"/>
                <w:szCs w:val="12"/>
                <w:lang w:val="sq-AL"/>
              </w:rPr>
              <w:t> </w:t>
            </w:r>
          </w:p>
        </w:tc>
        <w:tc>
          <w:tcPr>
            <w:tcW w:w="392" w:type="pct"/>
            <w:tcBorders>
              <w:top w:val="nil"/>
              <w:left w:val="nil"/>
              <w:bottom w:val="single" w:sz="4" w:space="0" w:color="auto"/>
              <w:right w:val="single" w:sz="4" w:space="0" w:color="auto"/>
            </w:tcBorders>
            <w:shd w:val="clear" w:color="auto" w:fill="auto"/>
            <w:noWrap/>
            <w:vAlign w:val="bottom"/>
            <w:hideMark/>
          </w:tcPr>
          <w:p w:rsidR="001A24ED" w:rsidRPr="003E7313" w:rsidRDefault="001A24ED" w:rsidP="00643A0D">
            <w:pPr>
              <w:spacing w:after="0" w:line="240" w:lineRule="auto"/>
              <w:ind w:firstLine="0"/>
              <w:rPr>
                <w:rFonts w:ascii="Garamond" w:hAnsi="Garamond"/>
                <w:sz w:val="12"/>
                <w:szCs w:val="12"/>
                <w:lang w:val="sq-AL"/>
              </w:rPr>
            </w:pPr>
            <w:r w:rsidRPr="003E7313">
              <w:rPr>
                <w:rFonts w:ascii="Garamond" w:hAnsi="Garamond"/>
                <w:sz w:val="12"/>
                <w:szCs w:val="12"/>
                <w:lang w:val="sq-AL"/>
              </w:rPr>
              <w:t> </w:t>
            </w:r>
          </w:p>
        </w:tc>
        <w:tc>
          <w:tcPr>
            <w:tcW w:w="365" w:type="pct"/>
            <w:tcBorders>
              <w:top w:val="nil"/>
              <w:left w:val="nil"/>
              <w:bottom w:val="single" w:sz="4" w:space="0" w:color="auto"/>
              <w:right w:val="single" w:sz="4" w:space="0" w:color="auto"/>
            </w:tcBorders>
            <w:shd w:val="clear" w:color="auto" w:fill="auto"/>
            <w:noWrap/>
            <w:vAlign w:val="bottom"/>
            <w:hideMark/>
          </w:tcPr>
          <w:p w:rsidR="001A24ED" w:rsidRPr="003E7313" w:rsidRDefault="001A24ED" w:rsidP="00643A0D">
            <w:pPr>
              <w:spacing w:after="0" w:line="240" w:lineRule="auto"/>
              <w:ind w:firstLine="0"/>
              <w:rPr>
                <w:rFonts w:ascii="Garamond" w:hAnsi="Garamond"/>
                <w:sz w:val="12"/>
                <w:szCs w:val="12"/>
                <w:lang w:val="sq-AL"/>
              </w:rPr>
            </w:pPr>
            <w:r w:rsidRPr="003E7313">
              <w:rPr>
                <w:rFonts w:ascii="Garamond" w:hAnsi="Garamond"/>
                <w:sz w:val="12"/>
                <w:szCs w:val="12"/>
                <w:lang w:val="sq-AL"/>
              </w:rPr>
              <w:t> </w:t>
            </w:r>
          </w:p>
        </w:tc>
        <w:tc>
          <w:tcPr>
            <w:tcW w:w="374" w:type="pct"/>
            <w:tcBorders>
              <w:top w:val="nil"/>
              <w:left w:val="nil"/>
              <w:bottom w:val="single" w:sz="4" w:space="0" w:color="auto"/>
              <w:right w:val="single" w:sz="4" w:space="0" w:color="auto"/>
            </w:tcBorders>
            <w:shd w:val="clear" w:color="auto" w:fill="auto"/>
            <w:noWrap/>
            <w:vAlign w:val="bottom"/>
            <w:hideMark/>
          </w:tcPr>
          <w:p w:rsidR="001A24ED" w:rsidRPr="003E7313" w:rsidRDefault="001A24ED" w:rsidP="00643A0D">
            <w:pPr>
              <w:spacing w:after="0" w:line="240" w:lineRule="auto"/>
              <w:ind w:firstLine="0"/>
              <w:rPr>
                <w:rFonts w:ascii="Garamond" w:hAnsi="Garamond"/>
                <w:sz w:val="12"/>
                <w:szCs w:val="12"/>
                <w:lang w:val="sq-AL"/>
              </w:rPr>
            </w:pPr>
            <w:r w:rsidRPr="003E7313">
              <w:rPr>
                <w:rFonts w:ascii="Garamond" w:hAnsi="Garamond"/>
                <w:sz w:val="12"/>
                <w:szCs w:val="12"/>
                <w:lang w:val="sq-AL"/>
              </w:rPr>
              <w:t>1948</w:t>
            </w:r>
          </w:p>
        </w:tc>
        <w:tc>
          <w:tcPr>
            <w:tcW w:w="468" w:type="pct"/>
            <w:tcBorders>
              <w:top w:val="nil"/>
              <w:left w:val="nil"/>
              <w:bottom w:val="single" w:sz="4" w:space="0" w:color="auto"/>
              <w:right w:val="nil"/>
            </w:tcBorders>
            <w:shd w:val="clear" w:color="auto" w:fill="auto"/>
            <w:noWrap/>
            <w:vAlign w:val="bottom"/>
            <w:hideMark/>
          </w:tcPr>
          <w:p w:rsidR="001A24ED" w:rsidRPr="003E7313" w:rsidRDefault="001A24ED" w:rsidP="00643A0D">
            <w:pPr>
              <w:spacing w:after="0" w:line="240" w:lineRule="auto"/>
              <w:ind w:firstLine="0"/>
              <w:rPr>
                <w:rFonts w:ascii="Garamond" w:hAnsi="Garamond"/>
                <w:sz w:val="12"/>
                <w:szCs w:val="12"/>
                <w:lang w:val="sq-AL"/>
              </w:rPr>
            </w:pPr>
            <w:r w:rsidRPr="003E7313">
              <w:rPr>
                <w:rFonts w:ascii="Garamond" w:hAnsi="Garamond"/>
                <w:sz w:val="12"/>
                <w:szCs w:val="12"/>
                <w:lang w:val="sq-AL"/>
              </w:rPr>
              <w:t>133</w:t>
            </w:r>
          </w:p>
        </w:tc>
        <w:tc>
          <w:tcPr>
            <w:tcW w:w="305" w:type="pct"/>
            <w:tcBorders>
              <w:top w:val="nil"/>
              <w:left w:val="single" w:sz="4" w:space="0" w:color="auto"/>
              <w:bottom w:val="single" w:sz="4" w:space="0" w:color="auto"/>
              <w:right w:val="single" w:sz="4" w:space="0" w:color="auto"/>
            </w:tcBorders>
            <w:shd w:val="clear" w:color="auto" w:fill="auto"/>
            <w:noWrap/>
            <w:vAlign w:val="bottom"/>
            <w:hideMark/>
          </w:tcPr>
          <w:p w:rsidR="001A24ED" w:rsidRPr="003E7313" w:rsidRDefault="001A24ED" w:rsidP="00643A0D">
            <w:pPr>
              <w:spacing w:after="0" w:line="240" w:lineRule="auto"/>
              <w:ind w:firstLine="0"/>
              <w:rPr>
                <w:rFonts w:ascii="Garamond" w:hAnsi="Garamond"/>
                <w:sz w:val="12"/>
                <w:szCs w:val="12"/>
                <w:lang w:val="sq-AL"/>
              </w:rPr>
            </w:pPr>
            <w:r w:rsidRPr="003E7313">
              <w:rPr>
                <w:rFonts w:ascii="Garamond" w:hAnsi="Garamond"/>
                <w:sz w:val="12"/>
                <w:szCs w:val="12"/>
                <w:lang w:val="sq-AL"/>
              </w:rPr>
              <w:t> </w:t>
            </w:r>
          </w:p>
        </w:tc>
        <w:tc>
          <w:tcPr>
            <w:tcW w:w="449" w:type="pct"/>
            <w:tcBorders>
              <w:top w:val="nil"/>
              <w:left w:val="nil"/>
              <w:bottom w:val="single" w:sz="4" w:space="0" w:color="auto"/>
              <w:right w:val="single" w:sz="4" w:space="0" w:color="auto"/>
            </w:tcBorders>
            <w:shd w:val="clear" w:color="auto" w:fill="auto"/>
            <w:noWrap/>
            <w:vAlign w:val="bottom"/>
            <w:hideMark/>
          </w:tcPr>
          <w:p w:rsidR="001A24ED" w:rsidRPr="003E7313" w:rsidRDefault="001A24ED" w:rsidP="00643A0D">
            <w:pPr>
              <w:spacing w:after="0" w:line="240" w:lineRule="auto"/>
              <w:ind w:firstLine="0"/>
              <w:rPr>
                <w:rFonts w:ascii="Garamond" w:hAnsi="Garamond"/>
                <w:sz w:val="12"/>
                <w:szCs w:val="12"/>
                <w:lang w:val="sq-AL"/>
              </w:rPr>
            </w:pPr>
            <w:r w:rsidRPr="003E7313">
              <w:rPr>
                <w:rFonts w:ascii="Garamond" w:hAnsi="Garamond"/>
                <w:sz w:val="12"/>
                <w:szCs w:val="12"/>
                <w:lang w:val="sq-AL"/>
              </w:rPr>
              <w:t>15.2</w:t>
            </w:r>
          </w:p>
        </w:tc>
        <w:tc>
          <w:tcPr>
            <w:tcW w:w="351" w:type="pct"/>
            <w:tcBorders>
              <w:top w:val="nil"/>
              <w:left w:val="nil"/>
              <w:bottom w:val="single" w:sz="4" w:space="0" w:color="auto"/>
              <w:right w:val="single" w:sz="4" w:space="0" w:color="auto"/>
            </w:tcBorders>
            <w:shd w:val="clear" w:color="auto" w:fill="auto"/>
            <w:noWrap/>
            <w:vAlign w:val="bottom"/>
            <w:hideMark/>
          </w:tcPr>
          <w:p w:rsidR="001A24ED" w:rsidRPr="003E7313" w:rsidRDefault="001A24ED" w:rsidP="00643A0D">
            <w:pPr>
              <w:spacing w:after="0" w:line="240" w:lineRule="auto"/>
              <w:ind w:firstLine="0"/>
              <w:rPr>
                <w:rFonts w:ascii="Garamond" w:hAnsi="Garamond"/>
                <w:sz w:val="12"/>
                <w:szCs w:val="12"/>
                <w:lang w:val="sq-AL"/>
              </w:rPr>
            </w:pPr>
            <w:r w:rsidRPr="003E7313">
              <w:rPr>
                <w:rFonts w:ascii="Garamond" w:hAnsi="Garamond"/>
                <w:sz w:val="12"/>
                <w:szCs w:val="12"/>
                <w:lang w:val="sq-AL"/>
              </w:rPr>
              <w:t>135</w:t>
            </w:r>
          </w:p>
        </w:tc>
        <w:tc>
          <w:tcPr>
            <w:tcW w:w="490" w:type="pct"/>
            <w:tcBorders>
              <w:top w:val="nil"/>
              <w:left w:val="nil"/>
              <w:bottom w:val="single" w:sz="4" w:space="0" w:color="auto"/>
              <w:right w:val="single" w:sz="4" w:space="0" w:color="auto"/>
            </w:tcBorders>
            <w:shd w:val="clear" w:color="auto" w:fill="auto"/>
            <w:noWrap/>
            <w:vAlign w:val="bottom"/>
            <w:hideMark/>
          </w:tcPr>
          <w:p w:rsidR="001A24ED" w:rsidRPr="003E7313" w:rsidRDefault="001A24ED" w:rsidP="00643A0D">
            <w:pPr>
              <w:spacing w:after="0" w:line="240" w:lineRule="auto"/>
              <w:ind w:firstLine="0"/>
              <w:rPr>
                <w:rFonts w:ascii="Garamond" w:hAnsi="Garamond"/>
                <w:sz w:val="12"/>
                <w:szCs w:val="12"/>
                <w:lang w:val="sq-AL"/>
              </w:rPr>
            </w:pPr>
            <w:r w:rsidRPr="003E7313">
              <w:rPr>
                <w:rFonts w:ascii="Garamond" w:hAnsi="Garamond"/>
                <w:sz w:val="12"/>
                <w:szCs w:val="12"/>
                <w:lang w:val="sq-AL"/>
              </w:rPr>
              <w:t>2052</w:t>
            </w:r>
          </w:p>
        </w:tc>
        <w:tc>
          <w:tcPr>
            <w:tcW w:w="630" w:type="pct"/>
            <w:tcBorders>
              <w:top w:val="nil"/>
              <w:left w:val="nil"/>
              <w:bottom w:val="single" w:sz="4" w:space="0" w:color="auto"/>
              <w:right w:val="single" w:sz="4" w:space="0" w:color="auto"/>
            </w:tcBorders>
            <w:shd w:val="clear" w:color="auto" w:fill="auto"/>
            <w:noWrap/>
            <w:vAlign w:val="bottom"/>
            <w:hideMark/>
          </w:tcPr>
          <w:p w:rsidR="001A24ED" w:rsidRPr="003E7313" w:rsidRDefault="001A24ED" w:rsidP="00643A0D">
            <w:pPr>
              <w:spacing w:after="0" w:line="240" w:lineRule="auto"/>
              <w:ind w:firstLine="0"/>
              <w:rPr>
                <w:rFonts w:ascii="Garamond" w:hAnsi="Garamond"/>
                <w:sz w:val="12"/>
                <w:szCs w:val="12"/>
                <w:lang w:val="sq-AL"/>
              </w:rPr>
            </w:pPr>
            <w:r w:rsidRPr="003E7313">
              <w:rPr>
                <w:rFonts w:ascii="Garamond" w:hAnsi="Garamond"/>
                <w:sz w:val="12"/>
                <w:szCs w:val="12"/>
                <w:lang w:val="sq-AL"/>
              </w:rPr>
              <w:t>nuk ka informacion</w:t>
            </w:r>
          </w:p>
        </w:tc>
      </w:tr>
      <w:tr w:rsidR="001A24ED" w:rsidRPr="003E7313" w:rsidTr="003E7313">
        <w:trPr>
          <w:trHeight w:val="72"/>
          <w:jc w:val="center"/>
        </w:trPr>
        <w:tc>
          <w:tcPr>
            <w:tcW w:w="327" w:type="pct"/>
            <w:tcBorders>
              <w:top w:val="nil"/>
              <w:left w:val="single" w:sz="4" w:space="0" w:color="auto"/>
              <w:bottom w:val="single" w:sz="4" w:space="0" w:color="auto"/>
              <w:right w:val="single" w:sz="4" w:space="0" w:color="auto"/>
            </w:tcBorders>
            <w:shd w:val="clear" w:color="auto" w:fill="auto"/>
            <w:noWrap/>
            <w:vAlign w:val="center"/>
            <w:hideMark/>
          </w:tcPr>
          <w:p w:rsidR="001A24ED" w:rsidRPr="003E7313" w:rsidRDefault="001A24ED" w:rsidP="00643A0D">
            <w:pPr>
              <w:spacing w:after="0" w:line="240" w:lineRule="auto"/>
              <w:ind w:firstLine="0"/>
              <w:rPr>
                <w:rFonts w:ascii="Garamond" w:hAnsi="Garamond"/>
                <w:sz w:val="12"/>
                <w:szCs w:val="12"/>
                <w:lang w:val="sq-AL"/>
              </w:rPr>
            </w:pPr>
            <w:r w:rsidRPr="003E7313">
              <w:rPr>
                <w:rFonts w:ascii="Garamond" w:hAnsi="Garamond"/>
                <w:sz w:val="12"/>
                <w:szCs w:val="12"/>
                <w:lang w:val="sq-AL"/>
              </w:rPr>
              <w:t>78</w:t>
            </w:r>
          </w:p>
        </w:tc>
        <w:tc>
          <w:tcPr>
            <w:tcW w:w="586" w:type="pct"/>
            <w:gridSpan w:val="2"/>
            <w:tcBorders>
              <w:top w:val="nil"/>
              <w:left w:val="nil"/>
              <w:bottom w:val="single" w:sz="4" w:space="0" w:color="auto"/>
              <w:right w:val="single" w:sz="4" w:space="0" w:color="auto"/>
            </w:tcBorders>
            <w:shd w:val="clear" w:color="auto" w:fill="auto"/>
            <w:noWrap/>
            <w:vAlign w:val="bottom"/>
            <w:hideMark/>
          </w:tcPr>
          <w:p w:rsidR="001A24ED" w:rsidRPr="003E7313" w:rsidRDefault="001A24ED" w:rsidP="00643A0D">
            <w:pPr>
              <w:spacing w:after="0" w:line="240" w:lineRule="auto"/>
              <w:ind w:firstLine="0"/>
              <w:rPr>
                <w:rFonts w:ascii="Garamond" w:hAnsi="Garamond"/>
                <w:sz w:val="12"/>
                <w:szCs w:val="12"/>
                <w:lang w:val="sq-AL"/>
              </w:rPr>
            </w:pPr>
            <w:r w:rsidRPr="003E7313">
              <w:rPr>
                <w:rFonts w:ascii="Garamond" w:hAnsi="Garamond"/>
                <w:sz w:val="12"/>
                <w:szCs w:val="12"/>
                <w:lang w:val="sq-AL"/>
              </w:rPr>
              <w:t>Pretendues</w:t>
            </w:r>
          </w:p>
        </w:tc>
        <w:tc>
          <w:tcPr>
            <w:tcW w:w="264" w:type="pct"/>
            <w:tcBorders>
              <w:top w:val="nil"/>
              <w:left w:val="nil"/>
              <w:bottom w:val="single" w:sz="4" w:space="0" w:color="auto"/>
              <w:right w:val="single" w:sz="4" w:space="0" w:color="auto"/>
            </w:tcBorders>
            <w:shd w:val="clear" w:color="auto" w:fill="auto"/>
            <w:noWrap/>
            <w:vAlign w:val="bottom"/>
            <w:hideMark/>
          </w:tcPr>
          <w:p w:rsidR="001A24ED" w:rsidRPr="003E7313" w:rsidRDefault="001A24ED" w:rsidP="00643A0D">
            <w:pPr>
              <w:spacing w:after="0" w:line="240" w:lineRule="auto"/>
              <w:ind w:firstLine="0"/>
              <w:rPr>
                <w:rFonts w:ascii="Garamond" w:hAnsi="Garamond"/>
                <w:sz w:val="12"/>
                <w:szCs w:val="12"/>
                <w:lang w:val="sq-AL"/>
              </w:rPr>
            </w:pPr>
            <w:r w:rsidRPr="003E7313">
              <w:rPr>
                <w:rFonts w:ascii="Garamond" w:hAnsi="Garamond"/>
                <w:sz w:val="12"/>
                <w:szCs w:val="12"/>
                <w:lang w:val="sq-AL"/>
              </w:rPr>
              <w:t> </w:t>
            </w:r>
          </w:p>
        </w:tc>
        <w:tc>
          <w:tcPr>
            <w:tcW w:w="392" w:type="pct"/>
            <w:tcBorders>
              <w:top w:val="nil"/>
              <w:left w:val="nil"/>
              <w:bottom w:val="single" w:sz="4" w:space="0" w:color="auto"/>
              <w:right w:val="single" w:sz="4" w:space="0" w:color="auto"/>
            </w:tcBorders>
            <w:shd w:val="clear" w:color="auto" w:fill="auto"/>
            <w:noWrap/>
            <w:vAlign w:val="bottom"/>
            <w:hideMark/>
          </w:tcPr>
          <w:p w:rsidR="001A24ED" w:rsidRPr="003E7313" w:rsidRDefault="001A24ED" w:rsidP="00643A0D">
            <w:pPr>
              <w:spacing w:after="0" w:line="240" w:lineRule="auto"/>
              <w:ind w:firstLine="0"/>
              <w:rPr>
                <w:rFonts w:ascii="Garamond" w:hAnsi="Garamond"/>
                <w:sz w:val="12"/>
                <w:szCs w:val="12"/>
                <w:lang w:val="sq-AL"/>
              </w:rPr>
            </w:pPr>
            <w:r w:rsidRPr="003E7313">
              <w:rPr>
                <w:rFonts w:ascii="Garamond" w:hAnsi="Garamond"/>
                <w:sz w:val="12"/>
                <w:szCs w:val="12"/>
                <w:lang w:val="sq-AL"/>
              </w:rPr>
              <w:t> </w:t>
            </w:r>
          </w:p>
        </w:tc>
        <w:tc>
          <w:tcPr>
            <w:tcW w:w="365" w:type="pct"/>
            <w:tcBorders>
              <w:top w:val="nil"/>
              <w:left w:val="nil"/>
              <w:bottom w:val="single" w:sz="4" w:space="0" w:color="auto"/>
              <w:right w:val="single" w:sz="4" w:space="0" w:color="auto"/>
            </w:tcBorders>
            <w:shd w:val="clear" w:color="auto" w:fill="auto"/>
            <w:noWrap/>
            <w:vAlign w:val="bottom"/>
            <w:hideMark/>
          </w:tcPr>
          <w:p w:rsidR="001A24ED" w:rsidRPr="003E7313" w:rsidRDefault="001A24ED" w:rsidP="00643A0D">
            <w:pPr>
              <w:spacing w:after="0" w:line="240" w:lineRule="auto"/>
              <w:ind w:firstLine="0"/>
              <w:rPr>
                <w:rFonts w:ascii="Garamond" w:hAnsi="Garamond"/>
                <w:sz w:val="12"/>
                <w:szCs w:val="12"/>
                <w:lang w:val="sq-AL"/>
              </w:rPr>
            </w:pPr>
            <w:r w:rsidRPr="003E7313">
              <w:rPr>
                <w:rFonts w:ascii="Garamond" w:hAnsi="Garamond"/>
                <w:sz w:val="12"/>
                <w:szCs w:val="12"/>
                <w:lang w:val="sq-AL"/>
              </w:rPr>
              <w:t> </w:t>
            </w:r>
          </w:p>
        </w:tc>
        <w:tc>
          <w:tcPr>
            <w:tcW w:w="374" w:type="pct"/>
            <w:tcBorders>
              <w:top w:val="nil"/>
              <w:left w:val="nil"/>
              <w:bottom w:val="single" w:sz="4" w:space="0" w:color="auto"/>
              <w:right w:val="single" w:sz="4" w:space="0" w:color="auto"/>
            </w:tcBorders>
            <w:shd w:val="clear" w:color="auto" w:fill="auto"/>
            <w:noWrap/>
            <w:vAlign w:val="bottom"/>
            <w:hideMark/>
          </w:tcPr>
          <w:p w:rsidR="001A24ED" w:rsidRPr="003E7313" w:rsidRDefault="001A24ED" w:rsidP="00643A0D">
            <w:pPr>
              <w:spacing w:after="0" w:line="240" w:lineRule="auto"/>
              <w:ind w:firstLine="0"/>
              <w:rPr>
                <w:rFonts w:ascii="Garamond" w:hAnsi="Garamond"/>
                <w:sz w:val="12"/>
                <w:szCs w:val="12"/>
                <w:lang w:val="sq-AL"/>
              </w:rPr>
            </w:pPr>
            <w:r w:rsidRPr="003E7313">
              <w:rPr>
                <w:rFonts w:ascii="Garamond" w:hAnsi="Garamond"/>
                <w:sz w:val="12"/>
                <w:szCs w:val="12"/>
                <w:lang w:val="sq-AL"/>
              </w:rPr>
              <w:t>1948</w:t>
            </w:r>
          </w:p>
        </w:tc>
        <w:tc>
          <w:tcPr>
            <w:tcW w:w="468" w:type="pct"/>
            <w:tcBorders>
              <w:top w:val="nil"/>
              <w:left w:val="nil"/>
              <w:bottom w:val="single" w:sz="4" w:space="0" w:color="auto"/>
              <w:right w:val="nil"/>
            </w:tcBorders>
            <w:shd w:val="clear" w:color="auto" w:fill="auto"/>
            <w:noWrap/>
            <w:vAlign w:val="bottom"/>
            <w:hideMark/>
          </w:tcPr>
          <w:p w:rsidR="001A24ED" w:rsidRPr="003E7313" w:rsidRDefault="001A24ED" w:rsidP="00643A0D">
            <w:pPr>
              <w:spacing w:after="0" w:line="240" w:lineRule="auto"/>
              <w:ind w:firstLine="0"/>
              <w:rPr>
                <w:rFonts w:ascii="Garamond" w:hAnsi="Garamond"/>
                <w:sz w:val="12"/>
                <w:szCs w:val="12"/>
                <w:lang w:val="sq-AL"/>
              </w:rPr>
            </w:pPr>
            <w:r w:rsidRPr="003E7313">
              <w:rPr>
                <w:rFonts w:ascii="Garamond" w:hAnsi="Garamond"/>
                <w:sz w:val="12"/>
                <w:szCs w:val="12"/>
                <w:lang w:val="sq-AL"/>
              </w:rPr>
              <w:t>292/2</w:t>
            </w:r>
          </w:p>
        </w:tc>
        <w:tc>
          <w:tcPr>
            <w:tcW w:w="305" w:type="pct"/>
            <w:tcBorders>
              <w:top w:val="nil"/>
              <w:left w:val="single" w:sz="4" w:space="0" w:color="auto"/>
              <w:bottom w:val="single" w:sz="4" w:space="0" w:color="auto"/>
              <w:right w:val="single" w:sz="4" w:space="0" w:color="auto"/>
            </w:tcBorders>
            <w:shd w:val="clear" w:color="auto" w:fill="auto"/>
            <w:noWrap/>
            <w:vAlign w:val="bottom"/>
            <w:hideMark/>
          </w:tcPr>
          <w:p w:rsidR="001A24ED" w:rsidRPr="003E7313" w:rsidRDefault="001A24ED" w:rsidP="00643A0D">
            <w:pPr>
              <w:spacing w:after="0" w:line="240" w:lineRule="auto"/>
              <w:ind w:firstLine="0"/>
              <w:rPr>
                <w:rFonts w:ascii="Garamond" w:hAnsi="Garamond"/>
                <w:sz w:val="12"/>
                <w:szCs w:val="12"/>
                <w:lang w:val="sq-AL"/>
              </w:rPr>
            </w:pPr>
            <w:r w:rsidRPr="003E7313">
              <w:rPr>
                <w:rFonts w:ascii="Garamond" w:hAnsi="Garamond"/>
                <w:sz w:val="12"/>
                <w:szCs w:val="12"/>
                <w:lang w:val="sq-AL"/>
              </w:rPr>
              <w:t> </w:t>
            </w:r>
          </w:p>
        </w:tc>
        <w:tc>
          <w:tcPr>
            <w:tcW w:w="449" w:type="pct"/>
            <w:tcBorders>
              <w:top w:val="nil"/>
              <w:left w:val="nil"/>
              <w:bottom w:val="single" w:sz="4" w:space="0" w:color="auto"/>
              <w:right w:val="single" w:sz="4" w:space="0" w:color="auto"/>
            </w:tcBorders>
            <w:shd w:val="clear" w:color="auto" w:fill="auto"/>
            <w:noWrap/>
            <w:vAlign w:val="bottom"/>
            <w:hideMark/>
          </w:tcPr>
          <w:p w:rsidR="001A24ED" w:rsidRPr="003E7313" w:rsidRDefault="001A24ED" w:rsidP="00643A0D">
            <w:pPr>
              <w:spacing w:after="0" w:line="240" w:lineRule="auto"/>
              <w:ind w:firstLine="0"/>
              <w:rPr>
                <w:rFonts w:ascii="Garamond" w:hAnsi="Garamond"/>
                <w:sz w:val="12"/>
                <w:szCs w:val="12"/>
                <w:lang w:val="sq-AL"/>
              </w:rPr>
            </w:pPr>
            <w:r w:rsidRPr="003E7313">
              <w:rPr>
                <w:rFonts w:ascii="Garamond" w:hAnsi="Garamond"/>
                <w:sz w:val="12"/>
                <w:szCs w:val="12"/>
                <w:lang w:val="sq-AL"/>
              </w:rPr>
              <w:t>16.6</w:t>
            </w:r>
          </w:p>
        </w:tc>
        <w:tc>
          <w:tcPr>
            <w:tcW w:w="351" w:type="pct"/>
            <w:tcBorders>
              <w:top w:val="nil"/>
              <w:left w:val="nil"/>
              <w:bottom w:val="single" w:sz="4" w:space="0" w:color="auto"/>
              <w:right w:val="single" w:sz="4" w:space="0" w:color="auto"/>
            </w:tcBorders>
            <w:shd w:val="clear" w:color="auto" w:fill="auto"/>
            <w:noWrap/>
            <w:vAlign w:val="bottom"/>
            <w:hideMark/>
          </w:tcPr>
          <w:p w:rsidR="001A24ED" w:rsidRPr="003E7313" w:rsidRDefault="001A24ED" w:rsidP="00643A0D">
            <w:pPr>
              <w:spacing w:after="0" w:line="240" w:lineRule="auto"/>
              <w:ind w:firstLine="0"/>
              <w:rPr>
                <w:rFonts w:ascii="Garamond" w:hAnsi="Garamond"/>
                <w:sz w:val="12"/>
                <w:szCs w:val="12"/>
                <w:lang w:val="sq-AL"/>
              </w:rPr>
            </w:pPr>
            <w:r w:rsidRPr="003E7313">
              <w:rPr>
                <w:rFonts w:ascii="Garamond" w:hAnsi="Garamond"/>
                <w:sz w:val="12"/>
                <w:szCs w:val="12"/>
                <w:lang w:val="sq-AL"/>
              </w:rPr>
              <w:t>135</w:t>
            </w:r>
          </w:p>
        </w:tc>
        <w:tc>
          <w:tcPr>
            <w:tcW w:w="490" w:type="pct"/>
            <w:tcBorders>
              <w:top w:val="nil"/>
              <w:left w:val="nil"/>
              <w:bottom w:val="single" w:sz="4" w:space="0" w:color="auto"/>
              <w:right w:val="single" w:sz="4" w:space="0" w:color="auto"/>
            </w:tcBorders>
            <w:shd w:val="clear" w:color="auto" w:fill="auto"/>
            <w:noWrap/>
            <w:vAlign w:val="bottom"/>
            <w:hideMark/>
          </w:tcPr>
          <w:p w:rsidR="001A24ED" w:rsidRPr="003E7313" w:rsidRDefault="001A24ED" w:rsidP="00643A0D">
            <w:pPr>
              <w:spacing w:after="0" w:line="240" w:lineRule="auto"/>
              <w:ind w:firstLine="0"/>
              <w:rPr>
                <w:rFonts w:ascii="Garamond" w:hAnsi="Garamond"/>
                <w:sz w:val="12"/>
                <w:szCs w:val="12"/>
                <w:lang w:val="sq-AL"/>
              </w:rPr>
            </w:pPr>
            <w:r w:rsidRPr="003E7313">
              <w:rPr>
                <w:rFonts w:ascii="Garamond" w:hAnsi="Garamond"/>
                <w:sz w:val="12"/>
                <w:szCs w:val="12"/>
                <w:lang w:val="sq-AL"/>
              </w:rPr>
              <w:t>2241</w:t>
            </w:r>
          </w:p>
        </w:tc>
        <w:tc>
          <w:tcPr>
            <w:tcW w:w="630" w:type="pct"/>
            <w:tcBorders>
              <w:top w:val="nil"/>
              <w:left w:val="nil"/>
              <w:bottom w:val="single" w:sz="4" w:space="0" w:color="auto"/>
              <w:right w:val="single" w:sz="4" w:space="0" w:color="auto"/>
            </w:tcBorders>
            <w:shd w:val="clear" w:color="auto" w:fill="auto"/>
            <w:noWrap/>
            <w:vAlign w:val="bottom"/>
            <w:hideMark/>
          </w:tcPr>
          <w:p w:rsidR="001A24ED" w:rsidRPr="003E7313" w:rsidRDefault="001A24ED" w:rsidP="00643A0D">
            <w:pPr>
              <w:spacing w:after="0" w:line="240" w:lineRule="auto"/>
              <w:ind w:firstLine="0"/>
              <w:rPr>
                <w:rFonts w:ascii="Garamond" w:hAnsi="Garamond"/>
                <w:sz w:val="12"/>
                <w:szCs w:val="12"/>
                <w:lang w:val="sq-AL"/>
              </w:rPr>
            </w:pPr>
            <w:r w:rsidRPr="003E7313">
              <w:rPr>
                <w:rFonts w:ascii="Garamond" w:hAnsi="Garamond"/>
                <w:sz w:val="12"/>
                <w:szCs w:val="12"/>
                <w:lang w:val="sq-AL"/>
              </w:rPr>
              <w:t>nuk ka informacion</w:t>
            </w:r>
          </w:p>
        </w:tc>
      </w:tr>
      <w:tr w:rsidR="00FC413C" w:rsidRPr="003E7313" w:rsidTr="003E7313">
        <w:trPr>
          <w:trHeight w:val="56"/>
          <w:jc w:val="center"/>
        </w:trPr>
        <w:tc>
          <w:tcPr>
            <w:tcW w:w="327" w:type="pct"/>
            <w:tcBorders>
              <w:top w:val="nil"/>
              <w:left w:val="single" w:sz="4" w:space="0" w:color="auto"/>
              <w:bottom w:val="single" w:sz="4" w:space="0" w:color="auto"/>
              <w:right w:val="single" w:sz="4" w:space="0" w:color="auto"/>
            </w:tcBorders>
            <w:shd w:val="clear" w:color="auto" w:fill="auto"/>
            <w:noWrap/>
            <w:vAlign w:val="bottom"/>
            <w:hideMark/>
          </w:tcPr>
          <w:p w:rsidR="00FC413C" w:rsidRPr="003E7313" w:rsidRDefault="00FC413C" w:rsidP="00643A0D">
            <w:pPr>
              <w:spacing w:after="0" w:line="240" w:lineRule="auto"/>
              <w:ind w:firstLine="0"/>
              <w:rPr>
                <w:rFonts w:ascii="Garamond" w:hAnsi="Garamond"/>
                <w:sz w:val="12"/>
                <w:szCs w:val="12"/>
                <w:lang w:val="sq-AL"/>
              </w:rPr>
            </w:pPr>
            <w:r w:rsidRPr="003E7313">
              <w:rPr>
                <w:rFonts w:ascii="Garamond" w:hAnsi="Garamond"/>
                <w:sz w:val="12"/>
                <w:szCs w:val="12"/>
                <w:lang w:val="sq-AL"/>
              </w:rPr>
              <w:t>79</w:t>
            </w:r>
          </w:p>
        </w:tc>
        <w:tc>
          <w:tcPr>
            <w:tcW w:w="586" w:type="pct"/>
            <w:gridSpan w:val="2"/>
            <w:tcBorders>
              <w:top w:val="nil"/>
              <w:left w:val="nil"/>
              <w:bottom w:val="single" w:sz="4" w:space="0" w:color="auto"/>
              <w:right w:val="single" w:sz="4" w:space="0" w:color="auto"/>
            </w:tcBorders>
            <w:shd w:val="clear" w:color="auto" w:fill="auto"/>
            <w:noWrap/>
            <w:vAlign w:val="bottom"/>
            <w:hideMark/>
          </w:tcPr>
          <w:p w:rsidR="00FC413C" w:rsidRPr="003E7313" w:rsidRDefault="00FC413C" w:rsidP="00643A0D">
            <w:pPr>
              <w:spacing w:after="0" w:line="240" w:lineRule="auto"/>
              <w:ind w:firstLine="0"/>
              <w:rPr>
                <w:rFonts w:ascii="Garamond" w:hAnsi="Garamond"/>
                <w:sz w:val="12"/>
                <w:szCs w:val="12"/>
                <w:lang w:val="sq-AL"/>
              </w:rPr>
            </w:pPr>
            <w:r w:rsidRPr="003E7313">
              <w:rPr>
                <w:rFonts w:ascii="Garamond" w:hAnsi="Garamond"/>
                <w:sz w:val="12"/>
                <w:szCs w:val="12"/>
                <w:lang w:val="sq-AL"/>
              </w:rPr>
              <w:t>Pretendues</w:t>
            </w:r>
          </w:p>
        </w:tc>
        <w:tc>
          <w:tcPr>
            <w:tcW w:w="264" w:type="pct"/>
            <w:tcBorders>
              <w:top w:val="nil"/>
              <w:left w:val="nil"/>
              <w:bottom w:val="single" w:sz="4" w:space="0" w:color="auto"/>
              <w:right w:val="single" w:sz="4" w:space="0" w:color="auto"/>
            </w:tcBorders>
            <w:shd w:val="clear" w:color="auto" w:fill="auto"/>
            <w:noWrap/>
            <w:vAlign w:val="bottom"/>
            <w:hideMark/>
          </w:tcPr>
          <w:p w:rsidR="00FC413C" w:rsidRPr="003E7313" w:rsidRDefault="00FC413C" w:rsidP="00643A0D">
            <w:pPr>
              <w:spacing w:after="0" w:line="240" w:lineRule="auto"/>
              <w:ind w:firstLine="0"/>
              <w:rPr>
                <w:rFonts w:ascii="Garamond" w:hAnsi="Garamond"/>
                <w:sz w:val="12"/>
                <w:szCs w:val="12"/>
                <w:lang w:val="sq-AL"/>
              </w:rPr>
            </w:pPr>
            <w:r w:rsidRPr="003E7313">
              <w:rPr>
                <w:rFonts w:ascii="Garamond" w:hAnsi="Garamond"/>
                <w:sz w:val="12"/>
                <w:szCs w:val="12"/>
                <w:lang w:val="sq-AL"/>
              </w:rPr>
              <w:t> </w:t>
            </w:r>
          </w:p>
        </w:tc>
        <w:tc>
          <w:tcPr>
            <w:tcW w:w="392" w:type="pct"/>
            <w:tcBorders>
              <w:top w:val="nil"/>
              <w:left w:val="nil"/>
              <w:bottom w:val="single" w:sz="4" w:space="0" w:color="auto"/>
              <w:right w:val="single" w:sz="4" w:space="0" w:color="auto"/>
            </w:tcBorders>
            <w:shd w:val="clear" w:color="auto" w:fill="auto"/>
            <w:noWrap/>
            <w:vAlign w:val="bottom"/>
            <w:hideMark/>
          </w:tcPr>
          <w:p w:rsidR="00FC413C" w:rsidRPr="003E7313" w:rsidRDefault="00FC413C" w:rsidP="00643A0D">
            <w:pPr>
              <w:spacing w:after="0" w:line="240" w:lineRule="auto"/>
              <w:ind w:firstLine="0"/>
              <w:rPr>
                <w:rFonts w:ascii="Garamond" w:hAnsi="Garamond"/>
                <w:sz w:val="12"/>
                <w:szCs w:val="12"/>
                <w:lang w:val="sq-AL"/>
              </w:rPr>
            </w:pPr>
            <w:r w:rsidRPr="003E7313">
              <w:rPr>
                <w:rFonts w:ascii="Garamond" w:hAnsi="Garamond"/>
                <w:sz w:val="12"/>
                <w:szCs w:val="12"/>
                <w:lang w:val="sq-AL"/>
              </w:rPr>
              <w:t> </w:t>
            </w:r>
          </w:p>
        </w:tc>
        <w:tc>
          <w:tcPr>
            <w:tcW w:w="365" w:type="pct"/>
            <w:tcBorders>
              <w:top w:val="nil"/>
              <w:left w:val="nil"/>
              <w:bottom w:val="single" w:sz="4" w:space="0" w:color="auto"/>
              <w:right w:val="single" w:sz="4" w:space="0" w:color="auto"/>
            </w:tcBorders>
            <w:shd w:val="clear" w:color="auto" w:fill="auto"/>
            <w:noWrap/>
            <w:hideMark/>
          </w:tcPr>
          <w:p w:rsidR="00FC413C" w:rsidRPr="003E7313" w:rsidRDefault="00FC413C" w:rsidP="00643A0D">
            <w:pPr>
              <w:spacing w:after="0" w:line="240" w:lineRule="auto"/>
              <w:ind w:firstLine="0"/>
              <w:rPr>
                <w:sz w:val="12"/>
                <w:szCs w:val="12"/>
                <w:lang w:val="sq-AL"/>
              </w:rPr>
            </w:pPr>
            <w:r w:rsidRPr="003E7313">
              <w:rPr>
                <w:rFonts w:ascii="Garamond" w:hAnsi="Garamond"/>
                <w:sz w:val="12"/>
                <w:szCs w:val="12"/>
                <w:lang w:val="sq-AL"/>
              </w:rPr>
              <w:t>Arë</w:t>
            </w:r>
          </w:p>
        </w:tc>
        <w:tc>
          <w:tcPr>
            <w:tcW w:w="374" w:type="pct"/>
            <w:tcBorders>
              <w:top w:val="nil"/>
              <w:left w:val="nil"/>
              <w:bottom w:val="single" w:sz="4" w:space="0" w:color="auto"/>
              <w:right w:val="single" w:sz="4" w:space="0" w:color="auto"/>
            </w:tcBorders>
            <w:shd w:val="clear" w:color="auto" w:fill="auto"/>
            <w:noWrap/>
            <w:vAlign w:val="bottom"/>
            <w:hideMark/>
          </w:tcPr>
          <w:p w:rsidR="00FC413C" w:rsidRPr="003E7313" w:rsidRDefault="00FC413C" w:rsidP="00643A0D">
            <w:pPr>
              <w:spacing w:after="0" w:line="240" w:lineRule="auto"/>
              <w:ind w:firstLine="0"/>
              <w:rPr>
                <w:rFonts w:ascii="Garamond" w:hAnsi="Garamond"/>
                <w:sz w:val="12"/>
                <w:szCs w:val="12"/>
                <w:lang w:val="sq-AL"/>
              </w:rPr>
            </w:pPr>
            <w:r w:rsidRPr="003E7313">
              <w:rPr>
                <w:rFonts w:ascii="Garamond" w:hAnsi="Garamond"/>
                <w:sz w:val="12"/>
                <w:szCs w:val="12"/>
                <w:lang w:val="sq-AL"/>
              </w:rPr>
              <w:t>1948</w:t>
            </w:r>
          </w:p>
        </w:tc>
        <w:tc>
          <w:tcPr>
            <w:tcW w:w="468" w:type="pct"/>
            <w:tcBorders>
              <w:top w:val="nil"/>
              <w:left w:val="nil"/>
              <w:bottom w:val="single" w:sz="4" w:space="0" w:color="auto"/>
              <w:right w:val="nil"/>
            </w:tcBorders>
            <w:shd w:val="clear" w:color="auto" w:fill="auto"/>
            <w:noWrap/>
            <w:vAlign w:val="bottom"/>
            <w:hideMark/>
          </w:tcPr>
          <w:p w:rsidR="00FC413C" w:rsidRPr="003E7313" w:rsidRDefault="00FC413C" w:rsidP="00643A0D">
            <w:pPr>
              <w:spacing w:after="0" w:line="240" w:lineRule="auto"/>
              <w:ind w:firstLine="0"/>
              <w:rPr>
                <w:rFonts w:ascii="Garamond" w:hAnsi="Garamond"/>
                <w:sz w:val="12"/>
                <w:szCs w:val="12"/>
                <w:lang w:val="sq-AL"/>
              </w:rPr>
            </w:pPr>
            <w:r w:rsidRPr="003E7313">
              <w:rPr>
                <w:rFonts w:ascii="Garamond" w:hAnsi="Garamond"/>
                <w:sz w:val="12"/>
                <w:szCs w:val="12"/>
                <w:lang w:val="sq-AL"/>
              </w:rPr>
              <w:t>296/2</w:t>
            </w:r>
          </w:p>
        </w:tc>
        <w:tc>
          <w:tcPr>
            <w:tcW w:w="305" w:type="pct"/>
            <w:tcBorders>
              <w:top w:val="nil"/>
              <w:left w:val="single" w:sz="4" w:space="0" w:color="auto"/>
              <w:bottom w:val="single" w:sz="4" w:space="0" w:color="auto"/>
              <w:right w:val="single" w:sz="4" w:space="0" w:color="auto"/>
            </w:tcBorders>
            <w:shd w:val="clear" w:color="auto" w:fill="auto"/>
            <w:noWrap/>
            <w:vAlign w:val="bottom"/>
            <w:hideMark/>
          </w:tcPr>
          <w:p w:rsidR="00FC413C" w:rsidRPr="003E7313" w:rsidRDefault="00FC413C" w:rsidP="00643A0D">
            <w:pPr>
              <w:spacing w:after="0" w:line="240" w:lineRule="auto"/>
              <w:ind w:firstLine="0"/>
              <w:rPr>
                <w:rFonts w:ascii="Garamond" w:hAnsi="Garamond"/>
                <w:sz w:val="12"/>
                <w:szCs w:val="12"/>
                <w:lang w:val="sq-AL"/>
              </w:rPr>
            </w:pPr>
            <w:r w:rsidRPr="003E7313">
              <w:rPr>
                <w:rFonts w:ascii="Garamond" w:hAnsi="Garamond"/>
                <w:sz w:val="12"/>
                <w:szCs w:val="12"/>
                <w:lang w:val="sq-AL"/>
              </w:rPr>
              <w:t>7722</w:t>
            </w:r>
          </w:p>
        </w:tc>
        <w:tc>
          <w:tcPr>
            <w:tcW w:w="449" w:type="pct"/>
            <w:tcBorders>
              <w:top w:val="nil"/>
              <w:left w:val="nil"/>
              <w:bottom w:val="single" w:sz="4" w:space="0" w:color="auto"/>
              <w:right w:val="single" w:sz="4" w:space="0" w:color="auto"/>
            </w:tcBorders>
            <w:shd w:val="clear" w:color="auto" w:fill="auto"/>
            <w:noWrap/>
            <w:vAlign w:val="bottom"/>
            <w:hideMark/>
          </w:tcPr>
          <w:p w:rsidR="00FC413C" w:rsidRPr="003E7313" w:rsidRDefault="00FC413C" w:rsidP="00643A0D">
            <w:pPr>
              <w:spacing w:after="0" w:line="240" w:lineRule="auto"/>
              <w:ind w:firstLine="0"/>
              <w:rPr>
                <w:rFonts w:ascii="Garamond" w:hAnsi="Garamond"/>
                <w:sz w:val="12"/>
                <w:szCs w:val="12"/>
                <w:lang w:val="sq-AL"/>
              </w:rPr>
            </w:pPr>
            <w:r w:rsidRPr="003E7313">
              <w:rPr>
                <w:rFonts w:ascii="Garamond" w:hAnsi="Garamond"/>
                <w:sz w:val="12"/>
                <w:szCs w:val="12"/>
                <w:lang w:val="sq-AL"/>
              </w:rPr>
              <w:t>23.2</w:t>
            </w:r>
          </w:p>
        </w:tc>
        <w:tc>
          <w:tcPr>
            <w:tcW w:w="351" w:type="pct"/>
            <w:tcBorders>
              <w:top w:val="nil"/>
              <w:left w:val="nil"/>
              <w:bottom w:val="single" w:sz="4" w:space="0" w:color="auto"/>
              <w:right w:val="single" w:sz="4" w:space="0" w:color="auto"/>
            </w:tcBorders>
            <w:shd w:val="clear" w:color="auto" w:fill="auto"/>
            <w:noWrap/>
            <w:vAlign w:val="bottom"/>
            <w:hideMark/>
          </w:tcPr>
          <w:p w:rsidR="00FC413C" w:rsidRPr="003E7313" w:rsidRDefault="00FC413C" w:rsidP="00643A0D">
            <w:pPr>
              <w:spacing w:after="0" w:line="240" w:lineRule="auto"/>
              <w:ind w:firstLine="0"/>
              <w:rPr>
                <w:rFonts w:ascii="Garamond" w:hAnsi="Garamond"/>
                <w:sz w:val="12"/>
                <w:szCs w:val="12"/>
                <w:lang w:val="sq-AL"/>
              </w:rPr>
            </w:pPr>
            <w:r w:rsidRPr="003E7313">
              <w:rPr>
                <w:rFonts w:ascii="Garamond" w:hAnsi="Garamond"/>
                <w:sz w:val="12"/>
                <w:szCs w:val="12"/>
                <w:lang w:val="sq-AL"/>
              </w:rPr>
              <w:t>135</w:t>
            </w:r>
          </w:p>
        </w:tc>
        <w:tc>
          <w:tcPr>
            <w:tcW w:w="490" w:type="pct"/>
            <w:tcBorders>
              <w:top w:val="nil"/>
              <w:left w:val="nil"/>
              <w:bottom w:val="single" w:sz="4" w:space="0" w:color="auto"/>
              <w:right w:val="single" w:sz="4" w:space="0" w:color="auto"/>
            </w:tcBorders>
            <w:shd w:val="clear" w:color="auto" w:fill="auto"/>
            <w:noWrap/>
            <w:vAlign w:val="bottom"/>
            <w:hideMark/>
          </w:tcPr>
          <w:p w:rsidR="00FC413C" w:rsidRPr="003E7313" w:rsidRDefault="00FC413C" w:rsidP="00643A0D">
            <w:pPr>
              <w:spacing w:after="0" w:line="240" w:lineRule="auto"/>
              <w:ind w:firstLine="0"/>
              <w:rPr>
                <w:rFonts w:ascii="Garamond" w:hAnsi="Garamond"/>
                <w:sz w:val="12"/>
                <w:szCs w:val="12"/>
                <w:lang w:val="sq-AL"/>
              </w:rPr>
            </w:pPr>
            <w:r w:rsidRPr="003E7313">
              <w:rPr>
                <w:rFonts w:ascii="Garamond" w:hAnsi="Garamond"/>
                <w:sz w:val="12"/>
                <w:szCs w:val="12"/>
                <w:lang w:val="sq-AL"/>
              </w:rPr>
              <w:t>3132</w:t>
            </w:r>
          </w:p>
        </w:tc>
        <w:tc>
          <w:tcPr>
            <w:tcW w:w="630" w:type="pct"/>
            <w:tcBorders>
              <w:top w:val="nil"/>
              <w:left w:val="nil"/>
              <w:bottom w:val="single" w:sz="4" w:space="0" w:color="auto"/>
              <w:right w:val="single" w:sz="4" w:space="0" w:color="auto"/>
            </w:tcBorders>
            <w:shd w:val="clear" w:color="auto" w:fill="auto"/>
            <w:noWrap/>
            <w:vAlign w:val="bottom"/>
            <w:hideMark/>
          </w:tcPr>
          <w:p w:rsidR="00FC413C" w:rsidRPr="003E7313" w:rsidRDefault="00FC413C" w:rsidP="00643A0D">
            <w:pPr>
              <w:spacing w:after="0" w:line="240" w:lineRule="auto"/>
              <w:ind w:firstLine="0"/>
              <w:rPr>
                <w:rFonts w:ascii="Garamond" w:hAnsi="Garamond"/>
                <w:sz w:val="12"/>
                <w:szCs w:val="12"/>
                <w:lang w:val="sq-AL"/>
              </w:rPr>
            </w:pPr>
            <w:r w:rsidRPr="003E7313">
              <w:rPr>
                <w:rFonts w:ascii="Garamond" w:hAnsi="Garamond"/>
                <w:sz w:val="12"/>
                <w:szCs w:val="12"/>
                <w:lang w:val="sq-AL"/>
              </w:rPr>
              <w:t>nuk ka informacion</w:t>
            </w:r>
          </w:p>
        </w:tc>
      </w:tr>
      <w:tr w:rsidR="00FC413C" w:rsidRPr="003E7313" w:rsidTr="003E7313">
        <w:trPr>
          <w:trHeight w:val="56"/>
          <w:jc w:val="center"/>
        </w:trPr>
        <w:tc>
          <w:tcPr>
            <w:tcW w:w="327" w:type="pct"/>
            <w:tcBorders>
              <w:top w:val="nil"/>
              <w:left w:val="single" w:sz="4" w:space="0" w:color="auto"/>
              <w:bottom w:val="single" w:sz="4" w:space="0" w:color="auto"/>
              <w:right w:val="single" w:sz="4" w:space="0" w:color="auto"/>
            </w:tcBorders>
            <w:shd w:val="clear" w:color="auto" w:fill="auto"/>
            <w:noWrap/>
            <w:vAlign w:val="center"/>
            <w:hideMark/>
          </w:tcPr>
          <w:p w:rsidR="00FC413C" w:rsidRPr="003E7313" w:rsidRDefault="00FC413C" w:rsidP="00643A0D">
            <w:pPr>
              <w:spacing w:after="0" w:line="240" w:lineRule="auto"/>
              <w:ind w:firstLine="0"/>
              <w:rPr>
                <w:rFonts w:ascii="Garamond" w:hAnsi="Garamond"/>
                <w:sz w:val="12"/>
                <w:szCs w:val="12"/>
                <w:lang w:val="sq-AL"/>
              </w:rPr>
            </w:pPr>
            <w:r w:rsidRPr="003E7313">
              <w:rPr>
                <w:rFonts w:ascii="Garamond" w:hAnsi="Garamond"/>
                <w:sz w:val="12"/>
                <w:szCs w:val="12"/>
                <w:lang w:val="sq-AL"/>
              </w:rPr>
              <w:t>81</w:t>
            </w:r>
          </w:p>
        </w:tc>
        <w:tc>
          <w:tcPr>
            <w:tcW w:w="586" w:type="pct"/>
            <w:gridSpan w:val="2"/>
            <w:tcBorders>
              <w:top w:val="nil"/>
              <w:left w:val="nil"/>
              <w:bottom w:val="single" w:sz="4" w:space="0" w:color="auto"/>
              <w:right w:val="single" w:sz="4" w:space="0" w:color="auto"/>
            </w:tcBorders>
            <w:shd w:val="clear" w:color="auto" w:fill="auto"/>
            <w:noWrap/>
            <w:vAlign w:val="bottom"/>
            <w:hideMark/>
          </w:tcPr>
          <w:p w:rsidR="00FC413C" w:rsidRPr="003E7313" w:rsidRDefault="00FC413C" w:rsidP="00643A0D">
            <w:pPr>
              <w:spacing w:after="0" w:line="240" w:lineRule="auto"/>
              <w:ind w:firstLine="0"/>
              <w:rPr>
                <w:rFonts w:ascii="Garamond" w:hAnsi="Garamond"/>
                <w:sz w:val="12"/>
                <w:szCs w:val="12"/>
                <w:lang w:val="sq-AL"/>
              </w:rPr>
            </w:pPr>
            <w:r w:rsidRPr="003E7313">
              <w:rPr>
                <w:rFonts w:ascii="Garamond" w:hAnsi="Garamond"/>
                <w:sz w:val="12"/>
                <w:szCs w:val="12"/>
                <w:lang w:val="sq-AL"/>
              </w:rPr>
              <w:t>Pretendues</w:t>
            </w:r>
          </w:p>
        </w:tc>
        <w:tc>
          <w:tcPr>
            <w:tcW w:w="264" w:type="pct"/>
            <w:tcBorders>
              <w:top w:val="nil"/>
              <w:left w:val="nil"/>
              <w:bottom w:val="nil"/>
              <w:right w:val="single" w:sz="4" w:space="0" w:color="auto"/>
            </w:tcBorders>
            <w:shd w:val="clear" w:color="auto" w:fill="auto"/>
            <w:noWrap/>
            <w:vAlign w:val="bottom"/>
            <w:hideMark/>
          </w:tcPr>
          <w:p w:rsidR="00FC413C" w:rsidRPr="003E7313" w:rsidRDefault="00FC413C" w:rsidP="00643A0D">
            <w:pPr>
              <w:spacing w:after="0" w:line="240" w:lineRule="auto"/>
              <w:ind w:firstLine="0"/>
              <w:rPr>
                <w:rFonts w:ascii="Garamond" w:hAnsi="Garamond"/>
                <w:sz w:val="12"/>
                <w:szCs w:val="12"/>
                <w:lang w:val="sq-AL"/>
              </w:rPr>
            </w:pPr>
            <w:r w:rsidRPr="003E7313">
              <w:rPr>
                <w:rFonts w:ascii="Garamond" w:hAnsi="Garamond"/>
                <w:sz w:val="12"/>
                <w:szCs w:val="12"/>
                <w:lang w:val="sq-AL"/>
              </w:rPr>
              <w:t> </w:t>
            </w:r>
          </w:p>
        </w:tc>
        <w:tc>
          <w:tcPr>
            <w:tcW w:w="392" w:type="pct"/>
            <w:tcBorders>
              <w:top w:val="nil"/>
              <w:left w:val="nil"/>
              <w:bottom w:val="nil"/>
              <w:right w:val="single" w:sz="4" w:space="0" w:color="auto"/>
            </w:tcBorders>
            <w:shd w:val="clear" w:color="auto" w:fill="auto"/>
            <w:noWrap/>
            <w:vAlign w:val="bottom"/>
            <w:hideMark/>
          </w:tcPr>
          <w:p w:rsidR="00FC413C" w:rsidRPr="003E7313" w:rsidRDefault="00FC413C" w:rsidP="00643A0D">
            <w:pPr>
              <w:spacing w:after="0" w:line="240" w:lineRule="auto"/>
              <w:ind w:firstLine="0"/>
              <w:rPr>
                <w:rFonts w:ascii="Garamond" w:hAnsi="Garamond"/>
                <w:sz w:val="12"/>
                <w:szCs w:val="12"/>
                <w:lang w:val="sq-AL"/>
              </w:rPr>
            </w:pPr>
            <w:r w:rsidRPr="003E7313">
              <w:rPr>
                <w:rFonts w:ascii="Garamond" w:hAnsi="Garamond"/>
                <w:sz w:val="12"/>
                <w:szCs w:val="12"/>
                <w:lang w:val="sq-AL"/>
              </w:rPr>
              <w:t> </w:t>
            </w:r>
          </w:p>
        </w:tc>
        <w:tc>
          <w:tcPr>
            <w:tcW w:w="365" w:type="pct"/>
            <w:tcBorders>
              <w:top w:val="nil"/>
              <w:left w:val="nil"/>
              <w:bottom w:val="nil"/>
              <w:right w:val="single" w:sz="4" w:space="0" w:color="auto"/>
            </w:tcBorders>
            <w:shd w:val="clear" w:color="auto" w:fill="auto"/>
            <w:noWrap/>
            <w:hideMark/>
          </w:tcPr>
          <w:p w:rsidR="00FC413C" w:rsidRPr="003E7313" w:rsidRDefault="00FC413C" w:rsidP="00643A0D">
            <w:pPr>
              <w:spacing w:after="0" w:line="240" w:lineRule="auto"/>
              <w:ind w:firstLine="0"/>
              <w:rPr>
                <w:sz w:val="12"/>
                <w:szCs w:val="12"/>
                <w:lang w:val="sq-AL"/>
              </w:rPr>
            </w:pPr>
            <w:r w:rsidRPr="003E7313">
              <w:rPr>
                <w:rFonts w:ascii="Garamond" w:hAnsi="Garamond"/>
                <w:sz w:val="12"/>
                <w:szCs w:val="12"/>
                <w:lang w:val="sq-AL"/>
              </w:rPr>
              <w:t>Arë</w:t>
            </w:r>
          </w:p>
        </w:tc>
        <w:tc>
          <w:tcPr>
            <w:tcW w:w="374" w:type="pct"/>
            <w:tcBorders>
              <w:top w:val="nil"/>
              <w:left w:val="nil"/>
              <w:bottom w:val="single" w:sz="4" w:space="0" w:color="auto"/>
              <w:right w:val="single" w:sz="4" w:space="0" w:color="auto"/>
            </w:tcBorders>
            <w:shd w:val="clear" w:color="auto" w:fill="auto"/>
            <w:noWrap/>
            <w:vAlign w:val="bottom"/>
            <w:hideMark/>
          </w:tcPr>
          <w:p w:rsidR="00FC413C" w:rsidRPr="003E7313" w:rsidRDefault="00FC413C" w:rsidP="00643A0D">
            <w:pPr>
              <w:spacing w:after="0" w:line="240" w:lineRule="auto"/>
              <w:ind w:firstLine="0"/>
              <w:rPr>
                <w:rFonts w:ascii="Garamond" w:hAnsi="Garamond"/>
                <w:sz w:val="12"/>
                <w:szCs w:val="12"/>
                <w:lang w:val="sq-AL"/>
              </w:rPr>
            </w:pPr>
            <w:r w:rsidRPr="003E7313">
              <w:rPr>
                <w:rFonts w:ascii="Garamond" w:hAnsi="Garamond"/>
                <w:sz w:val="12"/>
                <w:szCs w:val="12"/>
                <w:lang w:val="sq-AL"/>
              </w:rPr>
              <w:t>1948</w:t>
            </w:r>
          </w:p>
        </w:tc>
        <w:tc>
          <w:tcPr>
            <w:tcW w:w="468" w:type="pct"/>
            <w:tcBorders>
              <w:top w:val="nil"/>
              <w:left w:val="nil"/>
              <w:bottom w:val="nil"/>
              <w:right w:val="nil"/>
            </w:tcBorders>
            <w:shd w:val="clear" w:color="auto" w:fill="auto"/>
            <w:noWrap/>
            <w:vAlign w:val="bottom"/>
            <w:hideMark/>
          </w:tcPr>
          <w:p w:rsidR="00FC413C" w:rsidRPr="003E7313" w:rsidRDefault="00FC413C" w:rsidP="00643A0D">
            <w:pPr>
              <w:spacing w:after="0" w:line="240" w:lineRule="auto"/>
              <w:ind w:firstLine="0"/>
              <w:rPr>
                <w:rFonts w:ascii="Garamond" w:hAnsi="Garamond"/>
                <w:sz w:val="12"/>
                <w:szCs w:val="12"/>
                <w:lang w:val="sq-AL"/>
              </w:rPr>
            </w:pPr>
            <w:r w:rsidRPr="003E7313">
              <w:rPr>
                <w:rFonts w:ascii="Garamond" w:hAnsi="Garamond"/>
                <w:sz w:val="12"/>
                <w:szCs w:val="12"/>
                <w:lang w:val="sq-AL"/>
              </w:rPr>
              <w:t>771/2/30</w:t>
            </w:r>
          </w:p>
        </w:tc>
        <w:tc>
          <w:tcPr>
            <w:tcW w:w="305" w:type="pct"/>
            <w:tcBorders>
              <w:top w:val="nil"/>
              <w:left w:val="single" w:sz="4" w:space="0" w:color="auto"/>
              <w:bottom w:val="single" w:sz="4" w:space="0" w:color="auto"/>
              <w:right w:val="single" w:sz="4" w:space="0" w:color="auto"/>
            </w:tcBorders>
            <w:shd w:val="clear" w:color="auto" w:fill="auto"/>
            <w:noWrap/>
            <w:vAlign w:val="bottom"/>
            <w:hideMark/>
          </w:tcPr>
          <w:p w:rsidR="00FC413C" w:rsidRPr="003E7313" w:rsidRDefault="00FC413C" w:rsidP="00643A0D">
            <w:pPr>
              <w:spacing w:after="0" w:line="240" w:lineRule="auto"/>
              <w:ind w:firstLine="0"/>
              <w:rPr>
                <w:rFonts w:ascii="Garamond" w:hAnsi="Garamond"/>
                <w:sz w:val="12"/>
                <w:szCs w:val="12"/>
                <w:lang w:val="sq-AL"/>
              </w:rPr>
            </w:pPr>
            <w:r w:rsidRPr="003E7313">
              <w:rPr>
                <w:rFonts w:ascii="Garamond" w:hAnsi="Garamond"/>
                <w:sz w:val="12"/>
                <w:szCs w:val="12"/>
                <w:lang w:val="sq-AL"/>
              </w:rPr>
              <w:t>3450</w:t>
            </w:r>
          </w:p>
        </w:tc>
        <w:tc>
          <w:tcPr>
            <w:tcW w:w="449" w:type="pct"/>
            <w:tcBorders>
              <w:top w:val="nil"/>
              <w:left w:val="nil"/>
              <w:bottom w:val="single" w:sz="4" w:space="0" w:color="auto"/>
              <w:right w:val="single" w:sz="4" w:space="0" w:color="auto"/>
            </w:tcBorders>
            <w:shd w:val="clear" w:color="auto" w:fill="auto"/>
            <w:noWrap/>
            <w:vAlign w:val="bottom"/>
            <w:hideMark/>
          </w:tcPr>
          <w:p w:rsidR="00FC413C" w:rsidRPr="003E7313" w:rsidRDefault="00FC413C" w:rsidP="00643A0D">
            <w:pPr>
              <w:spacing w:after="0" w:line="240" w:lineRule="auto"/>
              <w:ind w:firstLine="0"/>
              <w:rPr>
                <w:rFonts w:ascii="Garamond" w:hAnsi="Garamond"/>
                <w:sz w:val="12"/>
                <w:szCs w:val="12"/>
                <w:lang w:val="sq-AL"/>
              </w:rPr>
            </w:pPr>
            <w:r w:rsidRPr="003E7313">
              <w:rPr>
                <w:rFonts w:ascii="Garamond" w:hAnsi="Garamond"/>
                <w:sz w:val="12"/>
                <w:szCs w:val="12"/>
                <w:lang w:val="sq-AL"/>
              </w:rPr>
              <w:t>21.3</w:t>
            </w:r>
          </w:p>
        </w:tc>
        <w:tc>
          <w:tcPr>
            <w:tcW w:w="351" w:type="pct"/>
            <w:tcBorders>
              <w:top w:val="nil"/>
              <w:left w:val="nil"/>
              <w:bottom w:val="single" w:sz="4" w:space="0" w:color="auto"/>
              <w:right w:val="single" w:sz="4" w:space="0" w:color="auto"/>
            </w:tcBorders>
            <w:shd w:val="clear" w:color="auto" w:fill="auto"/>
            <w:noWrap/>
            <w:vAlign w:val="bottom"/>
            <w:hideMark/>
          </w:tcPr>
          <w:p w:rsidR="00FC413C" w:rsidRPr="003E7313" w:rsidRDefault="00FC413C" w:rsidP="00643A0D">
            <w:pPr>
              <w:spacing w:after="0" w:line="240" w:lineRule="auto"/>
              <w:ind w:firstLine="0"/>
              <w:rPr>
                <w:rFonts w:ascii="Garamond" w:hAnsi="Garamond"/>
                <w:sz w:val="12"/>
                <w:szCs w:val="12"/>
                <w:lang w:val="sq-AL"/>
              </w:rPr>
            </w:pPr>
            <w:r w:rsidRPr="003E7313">
              <w:rPr>
                <w:rFonts w:ascii="Garamond" w:hAnsi="Garamond"/>
                <w:sz w:val="12"/>
                <w:szCs w:val="12"/>
                <w:lang w:val="sq-AL"/>
              </w:rPr>
              <w:t>135</w:t>
            </w:r>
          </w:p>
        </w:tc>
        <w:tc>
          <w:tcPr>
            <w:tcW w:w="490" w:type="pct"/>
            <w:tcBorders>
              <w:top w:val="nil"/>
              <w:left w:val="nil"/>
              <w:bottom w:val="single" w:sz="4" w:space="0" w:color="auto"/>
              <w:right w:val="single" w:sz="4" w:space="0" w:color="auto"/>
            </w:tcBorders>
            <w:shd w:val="clear" w:color="auto" w:fill="auto"/>
            <w:noWrap/>
            <w:vAlign w:val="bottom"/>
            <w:hideMark/>
          </w:tcPr>
          <w:p w:rsidR="00FC413C" w:rsidRPr="003E7313" w:rsidRDefault="00FC413C" w:rsidP="00643A0D">
            <w:pPr>
              <w:spacing w:after="0" w:line="240" w:lineRule="auto"/>
              <w:ind w:firstLine="0"/>
              <w:rPr>
                <w:rFonts w:ascii="Garamond" w:hAnsi="Garamond"/>
                <w:sz w:val="12"/>
                <w:szCs w:val="12"/>
                <w:lang w:val="sq-AL"/>
              </w:rPr>
            </w:pPr>
            <w:r w:rsidRPr="003E7313">
              <w:rPr>
                <w:rFonts w:ascii="Garamond" w:hAnsi="Garamond"/>
                <w:sz w:val="12"/>
                <w:szCs w:val="12"/>
                <w:lang w:val="sq-AL"/>
              </w:rPr>
              <w:t>2875.5</w:t>
            </w:r>
          </w:p>
        </w:tc>
        <w:tc>
          <w:tcPr>
            <w:tcW w:w="630" w:type="pct"/>
            <w:tcBorders>
              <w:top w:val="nil"/>
              <w:left w:val="nil"/>
              <w:bottom w:val="single" w:sz="4" w:space="0" w:color="auto"/>
              <w:right w:val="single" w:sz="4" w:space="0" w:color="auto"/>
            </w:tcBorders>
            <w:shd w:val="clear" w:color="auto" w:fill="auto"/>
            <w:noWrap/>
            <w:vAlign w:val="bottom"/>
            <w:hideMark/>
          </w:tcPr>
          <w:p w:rsidR="00FC413C" w:rsidRPr="003E7313" w:rsidRDefault="00FC413C" w:rsidP="00643A0D">
            <w:pPr>
              <w:spacing w:after="0" w:line="240" w:lineRule="auto"/>
              <w:ind w:firstLine="0"/>
              <w:rPr>
                <w:rFonts w:ascii="Garamond" w:hAnsi="Garamond"/>
                <w:sz w:val="12"/>
                <w:szCs w:val="12"/>
                <w:lang w:val="sq-AL"/>
              </w:rPr>
            </w:pPr>
            <w:r w:rsidRPr="003E7313">
              <w:rPr>
                <w:rFonts w:ascii="Garamond" w:hAnsi="Garamond"/>
                <w:sz w:val="12"/>
                <w:szCs w:val="12"/>
                <w:lang w:val="sq-AL"/>
              </w:rPr>
              <w:t> </w:t>
            </w:r>
          </w:p>
        </w:tc>
      </w:tr>
      <w:tr w:rsidR="001A24ED" w:rsidRPr="003E7313" w:rsidTr="003E7313">
        <w:trPr>
          <w:trHeight w:val="128"/>
          <w:jc w:val="center"/>
        </w:trPr>
        <w:tc>
          <w:tcPr>
            <w:tcW w:w="327" w:type="pct"/>
            <w:tcBorders>
              <w:top w:val="nil"/>
              <w:left w:val="single" w:sz="4" w:space="0" w:color="auto"/>
              <w:bottom w:val="single" w:sz="4" w:space="0" w:color="auto"/>
              <w:right w:val="single" w:sz="4" w:space="0" w:color="auto"/>
            </w:tcBorders>
            <w:shd w:val="clear" w:color="auto" w:fill="auto"/>
            <w:noWrap/>
            <w:vAlign w:val="bottom"/>
            <w:hideMark/>
          </w:tcPr>
          <w:p w:rsidR="001A24ED" w:rsidRPr="003E7313" w:rsidRDefault="001A24ED" w:rsidP="00643A0D">
            <w:pPr>
              <w:spacing w:after="0" w:line="240" w:lineRule="auto"/>
              <w:ind w:firstLine="0"/>
              <w:rPr>
                <w:rFonts w:ascii="Garamond" w:hAnsi="Garamond"/>
                <w:sz w:val="12"/>
                <w:szCs w:val="12"/>
                <w:lang w:val="sq-AL"/>
              </w:rPr>
            </w:pPr>
            <w:r w:rsidRPr="003E7313">
              <w:rPr>
                <w:rFonts w:ascii="Garamond" w:hAnsi="Garamond"/>
                <w:sz w:val="12"/>
                <w:szCs w:val="12"/>
                <w:lang w:val="sq-AL"/>
              </w:rPr>
              <w:t>82</w:t>
            </w:r>
          </w:p>
        </w:tc>
        <w:tc>
          <w:tcPr>
            <w:tcW w:w="586" w:type="pct"/>
            <w:gridSpan w:val="2"/>
            <w:tcBorders>
              <w:top w:val="nil"/>
              <w:left w:val="nil"/>
              <w:bottom w:val="single" w:sz="4" w:space="0" w:color="auto"/>
              <w:right w:val="single" w:sz="4" w:space="0" w:color="auto"/>
            </w:tcBorders>
            <w:shd w:val="clear" w:color="auto" w:fill="auto"/>
            <w:noWrap/>
            <w:vAlign w:val="bottom"/>
            <w:hideMark/>
          </w:tcPr>
          <w:p w:rsidR="001A24ED" w:rsidRPr="003E7313" w:rsidRDefault="001A24ED" w:rsidP="00643A0D">
            <w:pPr>
              <w:spacing w:after="0" w:line="240" w:lineRule="auto"/>
              <w:ind w:firstLine="0"/>
              <w:rPr>
                <w:rFonts w:ascii="Garamond" w:hAnsi="Garamond"/>
                <w:sz w:val="12"/>
                <w:szCs w:val="12"/>
                <w:lang w:val="sq-AL"/>
              </w:rPr>
            </w:pPr>
            <w:r w:rsidRPr="003E7313">
              <w:rPr>
                <w:rFonts w:ascii="Garamond" w:hAnsi="Garamond"/>
                <w:sz w:val="12"/>
                <w:szCs w:val="12"/>
                <w:lang w:val="sq-AL"/>
              </w:rPr>
              <w:t>Veip</w:t>
            </w:r>
          </w:p>
        </w:tc>
        <w:tc>
          <w:tcPr>
            <w:tcW w:w="264" w:type="pct"/>
            <w:tcBorders>
              <w:top w:val="single" w:sz="4" w:space="0" w:color="auto"/>
              <w:left w:val="nil"/>
              <w:bottom w:val="single" w:sz="4" w:space="0" w:color="auto"/>
              <w:right w:val="single" w:sz="4" w:space="0" w:color="auto"/>
            </w:tcBorders>
            <w:shd w:val="clear" w:color="auto" w:fill="auto"/>
            <w:noWrap/>
            <w:vAlign w:val="bottom"/>
            <w:hideMark/>
          </w:tcPr>
          <w:p w:rsidR="001A24ED" w:rsidRPr="003E7313" w:rsidRDefault="001A24ED" w:rsidP="00643A0D">
            <w:pPr>
              <w:spacing w:after="0" w:line="240" w:lineRule="auto"/>
              <w:ind w:firstLine="0"/>
              <w:rPr>
                <w:rFonts w:ascii="Garamond" w:hAnsi="Garamond"/>
                <w:sz w:val="12"/>
                <w:szCs w:val="12"/>
                <w:lang w:val="sq-AL"/>
              </w:rPr>
            </w:pPr>
            <w:r w:rsidRPr="003E7313">
              <w:rPr>
                <w:rFonts w:ascii="Garamond" w:hAnsi="Garamond"/>
                <w:sz w:val="12"/>
                <w:szCs w:val="12"/>
                <w:lang w:val="sq-AL"/>
              </w:rPr>
              <w:t>Haki</w:t>
            </w:r>
          </w:p>
        </w:tc>
        <w:tc>
          <w:tcPr>
            <w:tcW w:w="392" w:type="pct"/>
            <w:tcBorders>
              <w:top w:val="single" w:sz="4" w:space="0" w:color="auto"/>
              <w:left w:val="nil"/>
              <w:bottom w:val="single" w:sz="4" w:space="0" w:color="auto"/>
              <w:right w:val="single" w:sz="4" w:space="0" w:color="auto"/>
            </w:tcBorders>
            <w:shd w:val="clear" w:color="auto" w:fill="auto"/>
            <w:noWrap/>
            <w:vAlign w:val="bottom"/>
            <w:hideMark/>
          </w:tcPr>
          <w:p w:rsidR="001A24ED" w:rsidRPr="003E7313" w:rsidRDefault="001A24ED" w:rsidP="00643A0D">
            <w:pPr>
              <w:spacing w:after="0" w:line="240" w:lineRule="auto"/>
              <w:ind w:firstLine="0"/>
              <w:rPr>
                <w:rFonts w:ascii="Garamond" w:hAnsi="Garamond"/>
                <w:sz w:val="12"/>
                <w:szCs w:val="12"/>
                <w:lang w:val="sq-AL"/>
              </w:rPr>
            </w:pPr>
            <w:r w:rsidRPr="003E7313">
              <w:rPr>
                <w:rFonts w:ascii="Garamond" w:hAnsi="Garamond"/>
                <w:sz w:val="12"/>
                <w:szCs w:val="12"/>
                <w:lang w:val="sq-AL"/>
              </w:rPr>
              <w:t>Nazarko</w:t>
            </w:r>
          </w:p>
        </w:tc>
        <w:tc>
          <w:tcPr>
            <w:tcW w:w="365" w:type="pct"/>
            <w:tcBorders>
              <w:top w:val="single" w:sz="4" w:space="0" w:color="auto"/>
              <w:left w:val="nil"/>
              <w:bottom w:val="single" w:sz="4" w:space="0" w:color="auto"/>
              <w:right w:val="single" w:sz="4" w:space="0" w:color="auto"/>
            </w:tcBorders>
            <w:shd w:val="clear" w:color="auto" w:fill="auto"/>
            <w:noWrap/>
            <w:vAlign w:val="bottom"/>
            <w:hideMark/>
          </w:tcPr>
          <w:p w:rsidR="001A24ED" w:rsidRPr="003E7313" w:rsidRDefault="00FC413C" w:rsidP="00643A0D">
            <w:pPr>
              <w:spacing w:after="0" w:line="240" w:lineRule="auto"/>
              <w:ind w:firstLine="0"/>
              <w:rPr>
                <w:rFonts w:ascii="Garamond" w:hAnsi="Garamond"/>
                <w:sz w:val="12"/>
                <w:szCs w:val="12"/>
                <w:lang w:val="sq-AL"/>
              </w:rPr>
            </w:pPr>
            <w:r w:rsidRPr="003E7313">
              <w:rPr>
                <w:rFonts w:ascii="Garamond" w:hAnsi="Garamond"/>
                <w:sz w:val="12"/>
                <w:szCs w:val="12"/>
                <w:lang w:val="sq-AL"/>
              </w:rPr>
              <w:t>pemë</w:t>
            </w:r>
            <w:r w:rsidR="001A24ED" w:rsidRPr="003E7313">
              <w:rPr>
                <w:rFonts w:ascii="Garamond" w:hAnsi="Garamond"/>
                <w:sz w:val="12"/>
                <w:szCs w:val="12"/>
                <w:lang w:val="sq-AL"/>
              </w:rPr>
              <w:t>tore</w:t>
            </w:r>
          </w:p>
        </w:tc>
        <w:tc>
          <w:tcPr>
            <w:tcW w:w="374" w:type="pct"/>
            <w:tcBorders>
              <w:top w:val="nil"/>
              <w:left w:val="nil"/>
              <w:bottom w:val="single" w:sz="4" w:space="0" w:color="auto"/>
              <w:right w:val="single" w:sz="4" w:space="0" w:color="auto"/>
            </w:tcBorders>
            <w:shd w:val="clear" w:color="auto" w:fill="auto"/>
            <w:noWrap/>
            <w:vAlign w:val="bottom"/>
            <w:hideMark/>
          </w:tcPr>
          <w:p w:rsidR="001A24ED" w:rsidRPr="003E7313" w:rsidRDefault="001A24ED" w:rsidP="00643A0D">
            <w:pPr>
              <w:spacing w:after="0" w:line="240" w:lineRule="auto"/>
              <w:ind w:firstLine="0"/>
              <w:rPr>
                <w:rFonts w:ascii="Garamond" w:hAnsi="Garamond"/>
                <w:sz w:val="12"/>
                <w:szCs w:val="12"/>
                <w:lang w:val="sq-AL"/>
              </w:rPr>
            </w:pPr>
            <w:r w:rsidRPr="003E7313">
              <w:rPr>
                <w:rFonts w:ascii="Garamond" w:hAnsi="Garamond"/>
                <w:sz w:val="12"/>
                <w:szCs w:val="12"/>
                <w:lang w:val="sq-AL"/>
              </w:rPr>
              <w:t>1948</w:t>
            </w:r>
          </w:p>
        </w:tc>
        <w:tc>
          <w:tcPr>
            <w:tcW w:w="468" w:type="pct"/>
            <w:tcBorders>
              <w:top w:val="single" w:sz="4" w:space="0" w:color="auto"/>
              <w:left w:val="nil"/>
              <w:bottom w:val="single" w:sz="4" w:space="0" w:color="auto"/>
              <w:right w:val="nil"/>
            </w:tcBorders>
            <w:shd w:val="clear" w:color="auto" w:fill="auto"/>
            <w:noWrap/>
            <w:vAlign w:val="bottom"/>
            <w:hideMark/>
          </w:tcPr>
          <w:p w:rsidR="001A24ED" w:rsidRPr="003E7313" w:rsidRDefault="001A24ED" w:rsidP="00643A0D">
            <w:pPr>
              <w:spacing w:after="0" w:line="240" w:lineRule="auto"/>
              <w:ind w:firstLine="0"/>
              <w:rPr>
                <w:rFonts w:ascii="Garamond" w:hAnsi="Garamond"/>
                <w:sz w:val="12"/>
                <w:szCs w:val="12"/>
                <w:lang w:val="sq-AL"/>
              </w:rPr>
            </w:pPr>
            <w:r w:rsidRPr="003E7313">
              <w:rPr>
                <w:rFonts w:ascii="Garamond" w:hAnsi="Garamond"/>
                <w:sz w:val="12"/>
                <w:szCs w:val="12"/>
                <w:lang w:val="sq-AL"/>
              </w:rPr>
              <w:t>303/3</w:t>
            </w:r>
          </w:p>
        </w:tc>
        <w:tc>
          <w:tcPr>
            <w:tcW w:w="305" w:type="pct"/>
            <w:tcBorders>
              <w:top w:val="nil"/>
              <w:left w:val="single" w:sz="4" w:space="0" w:color="auto"/>
              <w:bottom w:val="single" w:sz="4" w:space="0" w:color="auto"/>
              <w:right w:val="single" w:sz="4" w:space="0" w:color="auto"/>
            </w:tcBorders>
            <w:shd w:val="clear" w:color="auto" w:fill="auto"/>
            <w:noWrap/>
            <w:vAlign w:val="bottom"/>
            <w:hideMark/>
          </w:tcPr>
          <w:p w:rsidR="001A24ED" w:rsidRPr="003E7313" w:rsidRDefault="001A24ED" w:rsidP="00643A0D">
            <w:pPr>
              <w:spacing w:after="0" w:line="240" w:lineRule="auto"/>
              <w:ind w:firstLine="0"/>
              <w:rPr>
                <w:rFonts w:ascii="Garamond" w:hAnsi="Garamond"/>
                <w:sz w:val="12"/>
                <w:szCs w:val="12"/>
                <w:lang w:val="sq-AL"/>
              </w:rPr>
            </w:pPr>
            <w:r w:rsidRPr="003E7313">
              <w:rPr>
                <w:rFonts w:ascii="Garamond" w:hAnsi="Garamond"/>
                <w:sz w:val="12"/>
                <w:szCs w:val="12"/>
                <w:lang w:val="sq-AL"/>
              </w:rPr>
              <w:t>1776</w:t>
            </w:r>
          </w:p>
        </w:tc>
        <w:tc>
          <w:tcPr>
            <w:tcW w:w="449" w:type="pct"/>
            <w:tcBorders>
              <w:top w:val="nil"/>
              <w:left w:val="nil"/>
              <w:bottom w:val="single" w:sz="4" w:space="0" w:color="auto"/>
              <w:right w:val="single" w:sz="4" w:space="0" w:color="auto"/>
            </w:tcBorders>
            <w:shd w:val="clear" w:color="auto" w:fill="auto"/>
            <w:noWrap/>
            <w:vAlign w:val="bottom"/>
            <w:hideMark/>
          </w:tcPr>
          <w:p w:rsidR="001A24ED" w:rsidRPr="003E7313" w:rsidRDefault="001A24ED" w:rsidP="00643A0D">
            <w:pPr>
              <w:spacing w:after="0" w:line="240" w:lineRule="auto"/>
              <w:ind w:firstLine="0"/>
              <w:rPr>
                <w:rFonts w:ascii="Garamond" w:hAnsi="Garamond"/>
                <w:sz w:val="12"/>
                <w:szCs w:val="12"/>
                <w:lang w:val="sq-AL"/>
              </w:rPr>
            </w:pPr>
            <w:r w:rsidRPr="003E7313">
              <w:rPr>
                <w:rFonts w:ascii="Garamond" w:hAnsi="Garamond"/>
                <w:sz w:val="12"/>
                <w:szCs w:val="12"/>
                <w:lang w:val="sq-AL"/>
              </w:rPr>
              <w:t>15.2</w:t>
            </w:r>
          </w:p>
        </w:tc>
        <w:tc>
          <w:tcPr>
            <w:tcW w:w="351" w:type="pct"/>
            <w:tcBorders>
              <w:top w:val="nil"/>
              <w:left w:val="nil"/>
              <w:bottom w:val="single" w:sz="4" w:space="0" w:color="auto"/>
              <w:right w:val="single" w:sz="4" w:space="0" w:color="auto"/>
            </w:tcBorders>
            <w:shd w:val="clear" w:color="auto" w:fill="auto"/>
            <w:noWrap/>
            <w:vAlign w:val="bottom"/>
            <w:hideMark/>
          </w:tcPr>
          <w:p w:rsidR="001A24ED" w:rsidRPr="003E7313" w:rsidRDefault="001A24ED" w:rsidP="00643A0D">
            <w:pPr>
              <w:spacing w:after="0" w:line="240" w:lineRule="auto"/>
              <w:ind w:firstLine="0"/>
              <w:rPr>
                <w:rFonts w:ascii="Garamond" w:hAnsi="Garamond"/>
                <w:sz w:val="12"/>
                <w:szCs w:val="12"/>
                <w:lang w:val="sq-AL"/>
              </w:rPr>
            </w:pPr>
            <w:r w:rsidRPr="003E7313">
              <w:rPr>
                <w:rFonts w:ascii="Garamond" w:hAnsi="Garamond"/>
                <w:sz w:val="12"/>
                <w:szCs w:val="12"/>
                <w:lang w:val="sq-AL"/>
              </w:rPr>
              <w:t>135</w:t>
            </w:r>
          </w:p>
        </w:tc>
        <w:tc>
          <w:tcPr>
            <w:tcW w:w="490" w:type="pct"/>
            <w:tcBorders>
              <w:top w:val="nil"/>
              <w:left w:val="nil"/>
              <w:bottom w:val="single" w:sz="4" w:space="0" w:color="auto"/>
              <w:right w:val="single" w:sz="4" w:space="0" w:color="auto"/>
            </w:tcBorders>
            <w:shd w:val="clear" w:color="auto" w:fill="auto"/>
            <w:noWrap/>
            <w:vAlign w:val="bottom"/>
            <w:hideMark/>
          </w:tcPr>
          <w:p w:rsidR="001A24ED" w:rsidRPr="003E7313" w:rsidRDefault="001A24ED" w:rsidP="00643A0D">
            <w:pPr>
              <w:spacing w:after="0" w:line="240" w:lineRule="auto"/>
              <w:ind w:firstLine="0"/>
              <w:rPr>
                <w:rFonts w:ascii="Garamond" w:hAnsi="Garamond"/>
                <w:sz w:val="12"/>
                <w:szCs w:val="12"/>
                <w:lang w:val="sq-AL"/>
              </w:rPr>
            </w:pPr>
            <w:r w:rsidRPr="003E7313">
              <w:rPr>
                <w:rFonts w:ascii="Garamond" w:hAnsi="Garamond"/>
                <w:sz w:val="12"/>
                <w:szCs w:val="12"/>
                <w:lang w:val="sq-AL"/>
              </w:rPr>
              <w:t>2052</w:t>
            </w:r>
          </w:p>
        </w:tc>
        <w:tc>
          <w:tcPr>
            <w:tcW w:w="630" w:type="pct"/>
            <w:tcBorders>
              <w:top w:val="nil"/>
              <w:left w:val="nil"/>
              <w:bottom w:val="single" w:sz="4" w:space="0" w:color="auto"/>
              <w:right w:val="single" w:sz="4" w:space="0" w:color="auto"/>
            </w:tcBorders>
            <w:shd w:val="clear" w:color="auto" w:fill="auto"/>
            <w:noWrap/>
            <w:vAlign w:val="bottom"/>
            <w:hideMark/>
          </w:tcPr>
          <w:p w:rsidR="001A24ED" w:rsidRPr="003E7313" w:rsidRDefault="001A24ED" w:rsidP="00643A0D">
            <w:pPr>
              <w:spacing w:after="0" w:line="240" w:lineRule="auto"/>
              <w:ind w:firstLine="0"/>
              <w:rPr>
                <w:rFonts w:ascii="Garamond" w:hAnsi="Garamond"/>
                <w:sz w:val="12"/>
                <w:szCs w:val="12"/>
                <w:lang w:val="sq-AL"/>
              </w:rPr>
            </w:pPr>
            <w:r w:rsidRPr="003E7313">
              <w:rPr>
                <w:rFonts w:ascii="Garamond" w:hAnsi="Garamond"/>
                <w:sz w:val="12"/>
                <w:szCs w:val="12"/>
                <w:lang w:val="sq-AL"/>
              </w:rPr>
              <w:t> </w:t>
            </w:r>
          </w:p>
        </w:tc>
      </w:tr>
      <w:tr w:rsidR="001A24ED" w:rsidRPr="003E7313" w:rsidTr="003E7313">
        <w:trPr>
          <w:trHeight w:val="104"/>
          <w:jc w:val="center"/>
        </w:trPr>
        <w:tc>
          <w:tcPr>
            <w:tcW w:w="327" w:type="pct"/>
            <w:tcBorders>
              <w:top w:val="nil"/>
              <w:left w:val="single" w:sz="4" w:space="0" w:color="auto"/>
              <w:bottom w:val="single" w:sz="4" w:space="0" w:color="auto"/>
              <w:right w:val="single" w:sz="4" w:space="0" w:color="auto"/>
            </w:tcBorders>
            <w:shd w:val="clear" w:color="auto" w:fill="auto"/>
            <w:noWrap/>
            <w:vAlign w:val="bottom"/>
            <w:hideMark/>
          </w:tcPr>
          <w:p w:rsidR="001A24ED" w:rsidRPr="003E7313" w:rsidRDefault="001A24ED" w:rsidP="00643A0D">
            <w:pPr>
              <w:spacing w:after="0" w:line="240" w:lineRule="auto"/>
              <w:ind w:firstLine="0"/>
              <w:rPr>
                <w:rFonts w:ascii="Garamond" w:hAnsi="Garamond"/>
                <w:sz w:val="12"/>
                <w:szCs w:val="12"/>
                <w:lang w:val="sq-AL"/>
              </w:rPr>
            </w:pPr>
            <w:r w:rsidRPr="003E7313">
              <w:rPr>
                <w:rFonts w:ascii="Garamond" w:hAnsi="Garamond"/>
                <w:sz w:val="12"/>
                <w:szCs w:val="12"/>
                <w:lang w:val="sq-AL"/>
              </w:rPr>
              <w:t>83</w:t>
            </w:r>
          </w:p>
        </w:tc>
        <w:tc>
          <w:tcPr>
            <w:tcW w:w="586" w:type="pct"/>
            <w:gridSpan w:val="2"/>
            <w:tcBorders>
              <w:top w:val="nil"/>
              <w:left w:val="nil"/>
              <w:bottom w:val="single" w:sz="4" w:space="0" w:color="auto"/>
              <w:right w:val="single" w:sz="4" w:space="0" w:color="auto"/>
            </w:tcBorders>
            <w:shd w:val="clear" w:color="auto" w:fill="auto"/>
            <w:noWrap/>
            <w:vAlign w:val="bottom"/>
            <w:hideMark/>
          </w:tcPr>
          <w:p w:rsidR="001A24ED" w:rsidRPr="003E7313" w:rsidRDefault="001A24ED" w:rsidP="00643A0D">
            <w:pPr>
              <w:spacing w:after="0" w:line="240" w:lineRule="auto"/>
              <w:ind w:firstLine="0"/>
              <w:rPr>
                <w:rFonts w:ascii="Garamond" w:hAnsi="Garamond"/>
                <w:sz w:val="12"/>
                <w:szCs w:val="12"/>
                <w:lang w:val="sq-AL"/>
              </w:rPr>
            </w:pPr>
            <w:r w:rsidRPr="003E7313">
              <w:rPr>
                <w:rFonts w:ascii="Garamond" w:hAnsi="Garamond"/>
                <w:sz w:val="12"/>
                <w:szCs w:val="12"/>
                <w:lang w:val="sq-AL"/>
              </w:rPr>
              <w:t>Pretendues</w:t>
            </w:r>
          </w:p>
        </w:tc>
        <w:tc>
          <w:tcPr>
            <w:tcW w:w="264" w:type="pct"/>
            <w:tcBorders>
              <w:top w:val="nil"/>
              <w:left w:val="nil"/>
              <w:bottom w:val="single" w:sz="4" w:space="0" w:color="auto"/>
              <w:right w:val="single" w:sz="4" w:space="0" w:color="auto"/>
            </w:tcBorders>
            <w:shd w:val="clear" w:color="auto" w:fill="auto"/>
            <w:noWrap/>
            <w:vAlign w:val="bottom"/>
            <w:hideMark/>
          </w:tcPr>
          <w:p w:rsidR="001A24ED" w:rsidRPr="003E7313" w:rsidRDefault="001A24ED" w:rsidP="00643A0D">
            <w:pPr>
              <w:spacing w:after="0" w:line="240" w:lineRule="auto"/>
              <w:ind w:firstLine="0"/>
              <w:rPr>
                <w:rFonts w:ascii="Garamond" w:hAnsi="Garamond"/>
                <w:sz w:val="12"/>
                <w:szCs w:val="12"/>
                <w:lang w:val="sq-AL"/>
              </w:rPr>
            </w:pPr>
            <w:r w:rsidRPr="003E7313">
              <w:rPr>
                <w:rFonts w:ascii="Garamond" w:hAnsi="Garamond"/>
                <w:sz w:val="12"/>
                <w:szCs w:val="12"/>
                <w:lang w:val="sq-AL"/>
              </w:rPr>
              <w:t> </w:t>
            </w:r>
          </w:p>
        </w:tc>
        <w:tc>
          <w:tcPr>
            <w:tcW w:w="392" w:type="pct"/>
            <w:tcBorders>
              <w:top w:val="nil"/>
              <w:left w:val="nil"/>
              <w:bottom w:val="single" w:sz="4" w:space="0" w:color="auto"/>
              <w:right w:val="single" w:sz="4" w:space="0" w:color="auto"/>
            </w:tcBorders>
            <w:shd w:val="clear" w:color="auto" w:fill="auto"/>
            <w:noWrap/>
            <w:vAlign w:val="bottom"/>
            <w:hideMark/>
          </w:tcPr>
          <w:p w:rsidR="001A24ED" w:rsidRPr="003E7313" w:rsidRDefault="001A24ED" w:rsidP="00643A0D">
            <w:pPr>
              <w:spacing w:after="0" w:line="240" w:lineRule="auto"/>
              <w:ind w:firstLine="0"/>
              <w:rPr>
                <w:rFonts w:ascii="Garamond" w:hAnsi="Garamond"/>
                <w:sz w:val="12"/>
                <w:szCs w:val="12"/>
                <w:lang w:val="sq-AL"/>
              </w:rPr>
            </w:pPr>
            <w:r w:rsidRPr="003E7313">
              <w:rPr>
                <w:rFonts w:ascii="Garamond" w:hAnsi="Garamond"/>
                <w:sz w:val="12"/>
                <w:szCs w:val="12"/>
                <w:lang w:val="sq-AL"/>
              </w:rPr>
              <w:t> </w:t>
            </w:r>
          </w:p>
        </w:tc>
        <w:tc>
          <w:tcPr>
            <w:tcW w:w="365" w:type="pct"/>
            <w:tcBorders>
              <w:top w:val="nil"/>
              <w:left w:val="nil"/>
              <w:bottom w:val="single" w:sz="4" w:space="0" w:color="auto"/>
              <w:right w:val="single" w:sz="4" w:space="0" w:color="auto"/>
            </w:tcBorders>
            <w:shd w:val="clear" w:color="auto" w:fill="auto"/>
            <w:noWrap/>
            <w:vAlign w:val="bottom"/>
            <w:hideMark/>
          </w:tcPr>
          <w:p w:rsidR="001A24ED" w:rsidRPr="003E7313" w:rsidRDefault="001A24ED" w:rsidP="00643A0D">
            <w:pPr>
              <w:spacing w:after="0" w:line="240" w:lineRule="auto"/>
              <w:ind w:firstLine="0"/>
              <w:rPr>
                <w:rFonts w:ascii="Garamond" w:hAnsi="Garamond"/>
                <w:sz w:val="12"/>
                <w:szCs w:val="12"/>
                <w:lang w:val="sq-AL"/>
              </w:rPr>
            </w:pPr>
            <w:r w:rsidRPr="003E7313">
              <w:rPr>
                <w:rFonts w:ascii="Garamond" w:hAnsi="Garamond"/>
                <w:sz w:val="12"/>
                <w:szCs w:val="12"/>
                <w:lang w:val="sq-AL"/>
              </w:rPr>
              <w:t> </w:t>
            </w:r>
          </w:p>
        </w:tc>
        <w:tc>
          <w:tcPr>
            <w:tcW w:w="374" w:type="pct"/>
            <w:tcBorders>
              <w:top w:val="nil"/>
              <w:left w:val="nil"/>
              <w:bottom w:val="single" w:sz="4" w:space="0" w:color="auto"/>
              <w:right w:val="single" w:sz="4" w:space="0" w:color="auto"/>
            </w:tcBorders>
            <w:shd w:val="clear" w:color="auto" w:fill="auto"/>
            <w:noWrap/>
            <w:vAlign w:val="bottom"/>
            <w:hideMark/>
          </w:tcPr>
          <w:p w:rsidR="001A24ED" w:rsidRPr="003E7313" w:rsidRDefault="001A24ED" w:rsidP="00643A0D">
            <w:pPr>
              <w:spacing w:after="0" w:line="240" w:lineRule="auto"/>
              <w:ind w:firstLine="0"/>
              <w:rPr>
                <w:rFonts w:ascii="Garamond" w:hAnsi="Garamond"/>
                <w:sz w:val="12"/>
                <w:szCs w:val="12"/>
                <w:lang w:val="sq-AL"/>
              </w:rPr>
            </w:pPr>
            <w:r w:rsidRPr="003E7313">
              <w:rPr>
                <w:rFonts w:ascii="Garamond" w:hAnsi="Garamond"/>
                <w:sz w:val="12"/>
                <w:szCs w:val="12"/>
                <w:lang w:val="sq-AL"/>
              </w:rPr>
              <w:t>1948</w:t>
            </w:r>
          </w:p>
        </w:tc>
        <w:tc>
          <w:tcPr>
            <w:tcW w:w="468" w:type="pct"/>
            <w:tcBorders>
              <w:top w:val="nil"/>
              <w:left w:val="nil"/>
              <w:bottom w:val="single" w:sz="4" w:space="0" w:color="auto"/>
              <w:right w:val="nil"/>
            </w:tcBorders>
            <w:shd w:val="clear" w:color="auto" w:fill="auto"/>
            <w:noWrap/>
            <w:vAlign w:val="bottom"/>
            <w:hideMark/>
          </w:tcPr>
          <w:p w:rsidR="001A24ED" w:rsidRPr="003E7313" w:rsidRDefault="001A24ED" w:rsidP="00643A0D">
            <w:pPr>
              <w:spacing w:after="0" w:line="240" w:lineRule="auto"/>
              <w:ind w:firstLine="0"/>
              <w:rPr>
                <w:rFonts w:ascii="Garamond" w:hAnsi="Garamond"/>
                <w:sz w:val="12"/>
                <w:szCs w:val="12"/>
                <w:lang w:val="sq-AL"/>
              </w:rPr>
            </w:pPr>
            <w:r w:rsidRPr="003E7313">
              <w:rPr>
                <w:rFonts w:ascii="Garamond" w:hAnsi="Garamond"/>
                <w:sz w:val="12"/>
                <w:szCs w:val="12"/>
                <w:lang w:val="sq-AL"/>
              </w:rPr>
              <w:t> </w:t>
            </w:r>
          </w:p>
        </w:tc>
        <w:tc>
          <w:tcPr>
            <w:tcW w:w="305" w:type="pct"/>
            <w:tcBorders>
              <w:top w:val="nil"/>
              <w:left w:val="single" w:sz="4" w:space="0" w:color="auto"/>
              <w:bottom w:val="single" w:sz="4" w:space="0" w:color="auto"/>
              <w:right w:val="single" w:sz="4" w:space="0" w:color="auto"/>
            </w:tcBorders>
            <w:shd w:val="clear" w:color="auto" w:fill="auto"/>
            <w:noWrap/>
            <w:vAlign w:val="bottom"/>
            <w:hideMark/>
          </w:tcPr>
          <w:p w:rsidR="001A24ED" w:rsidRPr="003E7313" w:rsidRDefault="001A24ED" w:rsidP="00643A0D">
            <w:pPr>
              <w:spacing w:after="0" w:line="240" w:lineRule="auto"/>
              <w:ind w:firstLine="0"/>
              <w:rPr>
                <w:rFonts w:ascii="Garamond" w:hAnsi="Garamond"/>
                <w:sz w:val="12"/>
                <w:szCs w:val="12"/>
                <w:lang w:val="sq-AL"/>
              </w:rPr>
            </w:pPr>
            <w:r w:rsidRPr="003E7313">
              <w:rPr>
                <w:rFonts w:ascii="Garamond" w:hAnsi="Garamond"/>
                <w:sz w:val="12"/>
                <w:szCs w:val="12"/>
                <w:lang w:val="sq-AL"/>
              </w:rPr>
              <w:t> </w:t>
            </w:r>
          </w:p>
        </w:tc>
        <w:tc>
          <w:tcPr>
            <w:tcW w:w="449" w:type="pct"/>
            <w:tcBorders>
              <w:top w:val="nil"/>
              <w:left w:val="nil"/>
              <w:bottom w:val="single" w:sz="4" w:space="0" w:color="auto"/>
              <w:right w:val="single" w:sz="4" w:space="0" w:color="auto"/>
            </w:tcBorders>
            <w:shd w:val="clear" w:color="auto" w:fill="auto"/>
            <w:noWrap/>
            <w:vAlign w:val="bottom"/>
            <w:hideMark/>
          </w:tcPr>
          <w:p w:rsidR="001A24ED" w:rsidRPr="003E7313" w:rsidRDefault="001A24ED" w:rsidP="00643A0D">
            <w:pPr>
              <w:spacing w:after="0" w:line="240" w:lineRule="auto"/>
              <w:ind w:firstLine="0"/>
              <w:rPr>
                <w:rFonts w:ascii="Garamond" w:hAnsi="Garamond"/>
                <w:sz w:val="12"/>
                <w:szCs w:val="12"/>
                <w:lang w:val="sq-AL"/>
              </w:rPr>
            </w:pPr>
            <w:r w:rsidRPr="003E7313">
              <w:rPr>
                <w:rFonts w:ascii="Garamond" w:hAnsi="Garamond"/>
                <w:sz w:val="12"/>
                <w:szCs w:val="12"/>
                <w:lang w:val="sq-AL"/>
              </w:rPr>
              <w:t>16.3</w:t>
            </w:r>
          </w:p>
        </w:tc>
        <w:tc>
          <w:tcPr>
            <w:tcW w:w="351" w:type="pct"/>
            <w:tcBorders>
              <w:top w:val="nil"/>
              <w:left w:val="nil"/>
              <w:bottom w:val="single" w:sz="4" w:space="0" w:color="auto"/>
              <w:right w:val="single" w:sz="4" w:space="0" w:color="auto"/>
            </w:tcBorders>
            <w:shd w:val="clear" w:color="auto" w:fill="auto"/>
            <w:noWrap/>
            <w:vAlign w:val="bottom"/>
            <w:hideMark/>
          </w:tcPr>
          <w:p w:rsidR="001A24ED" w:rsidRPr="003E7313" w:rsidRDefault="001A24ED" w:rsidP="00643A0D">
            <w:pPr>
              <w:spacing w:after="0" w:line="240" w:lineRule="auto"/>
              <w:ind w:firstLine="0"/>
              <w:rPr>
                <w:rFonts w:ascii="Garamond" w:hAnsi="Garamond"/>
                <w:sz w:val="12"/>
                <w:szCs w:val="12"/>
                <w:lang w:val="sq-AL"/>
              </w:rPr>
            </w:pPr>
            <w:r w:rsidRPr="003E7313">
              <w:rPr>
                <w:rFonts w:ascii="Garamond" w:hAnsi="Garamond"/>
                <w:sz w:val="12"/>
                <w:szCs w:val="12"/>
                <w:lang w:val="sq-AL"/>
              </w:rPr>
              <w:t>135</w:t>
            </w:r>
          </w:p>
        </w:tc>
        <w:tc>
          <w:tcPr>
            <w:tcW w:w="490" w:type="pct"/>
            <w:tcBorders>
              <w:top w:val="nil"/>
              <w:left w:val="nil"/>
              <w:bottom w:val="single" w:sz="4" w:space="0" w:color="auto"/>
              <w:right w:val="single" w:sz="4" w:space="0" w:color="auto"/>
            </w:tcBorders>
            <w:shd w:val="clear" w:color="auto" w:fill="auto"/>
            <w:noWrap/>
            <w:vAlign w:val="bottom"/>
            <w:hideMark/>
          </w:tcPr>
          <w:p w:rsidR="001A24ED" w:rsidRPr="003E7313" w:rsidRDefault="001A24ED" w:rsidP="00643A0D">
            <w:pPr>
              <w:spacing w:after="0" w:line="240" w:lineRule="auto"/>
              <w:ind w:firstLine="0"/>
              <w:rPr>
                <w:rFonts w:ascii="Garamond" w:hAnsi="Garamond"/>
                <w:sz w:val="12"/>
                <w:szCs w:val="12"/>
                <w:lang w:val="sq-AL"/>
              </w:rPr>
            </w:pPr>
            <w:r w:rsidRPr="003E7313">
              <w:rPr>
                <w:rFonts w:ascii="Garamond" w:hAnsi="Garamond"/>
                <w:sz w:val="12"/>
                <w:szCs w:val="12"/>
                <w:lang w:val="sq-AL"/>
              </w:rPr>
              <w:t>2200.5</w:t>
            </w:r>
          </w:p>
        </w:tc>
        <w:tc>
          <w:tcPr>
            <w:tcW w:w="630" w:type="pct"/>
            <w:tcBorders>
              <w:top w:val="nil"/>
              <w:left w:val="nil"/>
              <w:bottom w:val="single" w:sz="4" w:space="0" w:color="auto"/>
              <w:right w:val="single" w:sz="4" w:space="0" w:color="auto"/>
            </w:tcBorders>
            <w:shd w:val="clear" w:color="auto" w:fill="auto"/>
            <w:noWrap/>
            <w:vAlign w:val="bottom"/>
            <w:hideMark/>
          </w:tcPr>
          <w:p w:rsidR="001A24ED" w:rsidRPr="003E7313" w:rsidRDefault="001A24ED" w:rsidP="00643A0D">
            <w:pPr>
              <w:spacing w:after="0" w:line="240" w:lineRule="auto"/>
              <w:ind w:firstLine="0"/>
              <w:rPr>
                <w:rFonts w:ascii="Garamond" w:hAnsi="Garamond"/>
                <w:sz w:val="12"/>
                <w:szCs w:val="12"/>
                <w:lang w:val="sq-AL"/>
              </w:rPr>
            </w:pPr>
            <w:r w:rsidRPr="003E7313">
              <w:rPr>
                <w:rFonts w:ascii="Garamond" w:hAnsi="Garamond"/>
                <w:sz w:val="12"/>
                <w:szCs w:val="12"/>
                <w:lang w:val="sq-AL"/>
              </w:rPr>
              <w:t>nuk ka informacion</w:t>
            </w:r>
          </w:p>
        </w:tc>
      </w:tr>
      <w:tr w:rsidR="001A24ED" w:rsidRPr="003E7313" w:rsidTr="003E7313">
        <w:trPr>
          <w:trHeight w:val="56"/>
          <w:jc w:val="center"/>
        </w:trPr>
        <w:tc>
          <w:tcPr>
            <w:tcW w:w="327" w:type="pct"/>
            <w:tcBorders>
              <w:top w:val="nil"/>
              <w:left w:val="single" w:sz="4" w:space="0" w:color="auto"/>
              <w:bottom w:val="nil"/>
              <w:right w:val="single" w:sz="4" w:space="0" w:color="auto"/>
            </w:tcBorders>
            <w:shd w:val="clear" w:color="auto" w:fill="auto"/>
            <w:noWrap/>
            <w:vAlign w:val="center"/>
            <w:hideMark/>
          </w:tcPr>
          <w:p w:rsidR="001A24ED" w:rsidRPr="003E7313" w:rsidRDefault="001A24ED" w:rsidP="00643A0D">
            <w:pPr>
              <w:spacing w:after="0" w:line="240" w:lineRule="auto"/>
              <w:ind w:firstLine="0"/>
              <w:rPr>
                <w:rFonts w:ascii="Garamond" w:hAnsi="Garamond"/>
                <w:sz w:val="12"/>
                <w:szCs w:val="12"/>
                <w:lang w:val="sq-AL"/>
              </w:rPr>
            </w:pPr>
            <w:r w:rsidRPr="003E7313">
              <w:rPr>
                <w:rFonts w:ascii="Garamond" w:hAnsi="Garamond"/>
                <w:sz w:val="12"/>
                <w:szCs w:val="12"/>
                <w:lang w:val="sq-AL"/>
              </w:rPr>
              <w:t>84</w:t>
            </w:r>
          </w:p>
        </w:tc>
        <w:tc>
          <w:tcPr>
            <w:tcW w:w="586" w:type="pct"/>
            <w:gridSpan w:val="2"/>
            <w:tcBorders>
              <w:top w:val="nil"/>
              <w:left w:val="nil"/>
              <w:bottom w:val="single" w:sz="4" w:space="0" w:color="auto"/>
              <w:right w:val="single" w:sz="4" w:space="0" w:color="auto"/>
            </w:tcBorders>
            <w:shd w:val="clear" w:color="auto" w:fill="auto"/>
            <w:noWrap/>
            <w:vAlign w:val="bottom"/>
            <w:hideMark/>
          </w:tcPr>
          <w:p w:rsidR="001A24ED" w:rsidRPr="003E7313" w:rsidRDefault="001A24ED" w:rsidP="00643A0D">
            <w:pPr>
              <w:spacing w:after="0" w:line="240" w:lineRule="auto"/>
              <w:ind w:firstLine="0"/>
              <w:rPr>
                <w:rFonts w:ascii="Garamond" w:hAnsi="Garamond"/>
                <w:sz w:val="12"/>
                <w:szCs w:val="12"/>
                <w:lang w:val="sq-AL"/>
              </w:rPr>
            </w:pPr>
            <w:r w:rsidRPr="003E7313">
              <w:rPr>
                <w:rFonts w:ascii="Garamond" w:hAnsi="Garamond"/>
                <w:sz w:val="12"/>
                <w:szCs w:val="12"/>
                <w:lang w:val="sq-AL"/>
              </w:rPr>
              <w:t>Pretendues</w:t>
            </w:r>
          </w:p>
        </w:tc>
        <w:tc>
          <w:tcPr>
            <w:tcW w:w="264" w:type="pct"/>
            <w:tcBorders>
              <w:top w:val="nil"/>
              <w:left w:val="nil"/>
              <w:bottom w:val="nil"/>
              <w:right w:val="single" w:sz="4" w:space="0" w:color="auto"/>
            </w:tcBorders>
            <w:shd w:val="clear" w:color="auto" w:fill="auto"/>
            <w:noWrap/>
            <w:vAlign w:val="bottom"/>
            <w:hideMark/>
          </w:tcPr>
          <w:p w:rsidR="001A24ED" w:rsidRPr="003E7313" w:rsidRDefault="001A24ED" w:rsidP="00643A0D">
            <w:pPr>
              <w:spacing w:after="0" w:line="240" w:lineRule="auto"/>
              <w:ind w:firstLine="0"/>
              <w:rPr>
                <w:rFonts w:ascii="Garamond" w:hAnsi="Garamond"/>
                <w:sz w:val="12"/>
                <w:szCs w:val="12"/>
                <w:lang w:val="sq-AL"/>
              </w:rPr>
            </w:pPr>
            <w:r w:rsidRPr="003E7313">
              <w:rPr>
                <w:rFonts w:ascii="Garamond" w:hAnsi="Garamond"/>
                <w:sz w:val="12"/>
                <w:szCs w:val="12"/>
                <w:lang w:val="sq-AL"/>
              </w:rPr>
              <w:t> </w:t>
            </w:r>
          </w:p>
        </w:tc>
        <w:tc>
          <w:tcPr>
            <w:tcW w:w="392" w:type="pct"/>
            <w:tcBorders>
              <w:top w:val="nil"/>
              <w:left w:val="nil"/>
              <w:bottom w:val="nil"/>
              <w:right w:val="single" w:sz="4" w:space="0" w:color="auto"/>
            </w:tcBorders>
            <w:shd w:val="clear" w:color="auto" w:fill="auto"/>
            <w:noWrap/>
            <w:vAlign w:val="bottom"/>
            <w:hideMark/>
          </w:tcPr>
          <w:p w:rsidR="001A24ED" w:rsidRPr="003E7313" w:rsidRDefault="001A24ED" w:rsidP="00643A0D">
            <w:pPr>
              <w:spacing w:after="0" w:line="240" w:lineRule="auto"/>
              <w:ind w:firstLine="0"/>
              <w:rPr>
                <w:rFonts w:ascii="Garamond" w:hAnsi="Garamond"/>
                <w:sz w:val="12"/>
                <w:szCs w:val="12"/>
                <w:lang w:val="sq-AL"/>
              </w:rPr>
            </w:pPr>
            <w:r w:rsidRPr="003E7313">
              <w:rPr>
                <w:rFonts w:ascii="Garamond" w:hAnsi="Garamond"/>
                <w:sz w:val="12"/>
                <w:szCs w:val="12"/>
                <w:lang w:val="sq-AL"/>
              </w:rPr>
              <w:t> </w:t>
            </w:r>
          </w:p>
        </w:tc>
        <w:tc>
          <w:tcPr>
            <w:tcW w:w="365" w:type="pct"/>
            <w:tcBorders>
              <w:top w:val="nil"/>
              <w:left w:val="nil"/>
              <w:bottom w:val="nil"/>
              <w:right w:val="single" w:sz="4" w:space="0" w:color="auto"/>
            </w:tcBorders>
            <w:shd w:val="clear" w:color="auto" w:fill="auto"/>
            <w:noWrap/>
            <w:vAlign w:val="bottom"/>
            <w:hideMark/>
          </w:tcPr>
          <w:p w:rsidR="001A24ED" w:rsidRPr="003E7313" w:rsidRDefault="001A24ED" w:rsidP="00643A0D">
            <w:pPr>
              <w:spacing w:after="0" w:line="240" w:lineRule="auto"/>
              <w:ind w:firstLine="0"/>
              <w:rPr>
                <w:rFonts w:ascii="Garamond" w:hAnsi="Garamond"/>
                <w:sz w:val="12"/>
                <w:szCs w:val="12"/>
                <w:lang w:val="sq-AL"/>
              </w:rPr>
            </w:pPr>
            <w:r w:rsidRPr="003E7313">
              <w:rPr>
                <w:rFonts w:ascii="Garamond" w:hAnsi="Garamond"/>
                <w:sz w:val="12"/>
                <w:szCs w:val="12"/>
                <w:lang w:val="sq-AL"/>
              </w:rPr>
              <w:t> </w:t>
            </w:r>
          </w:p>
        </w:tc>
        <w:tc>
          <w:tcPr>
            <w:tcW w:w="374" w:type="pct"/>
            <w:tcBorders>
              <w:top w:val="nil"/>
              <w:left w:val="nil"/>
              <w:bottom w:val="nil"/>
              <w:right w:val="single" w:sz="4" w:space="0" w:color="auto"/>
            </w:tcBorders>
            <w:shd w:val="clear" w:color="auto" w:fill="auto"/>
            <w:noWrap/>
            <w:vAlign w:val="bottom"/>
            <w:hideMark/>
          </w:tcPr>
          <w:p w:rsidR="001A24ED" w:rsidRPr="003E7313" w:rsidRDefault="001A24ED" w:rsidP="00643A0D">
            <w:pPr>
              <w:spacing w:after="0" w:line="240" w:lineRule="auto"/>
              <w:ind w:firstLine="0"/>
              <w:rPr>
                <w:rFonts w:ascii="Garamond" w:hAnsi="Garamond"/>
                <w:sz w:val="12"/>
                <w:szCs w:val="12"/>
                <w:lang w:val="sq-AL"/>
              </w:rPr>
            </w:pPr>
            <w:r w:rsidRPr="003E7313">
              <w:rPr>
                <w:rFonts w:ascii="Garamond" w:hAnsi="Garamond"/>
                <w:sz w:val="12"/>
                <w:szCs w:val="12"/>
                <w:lang w:val="sq-AL"/>
              </w:rPr>
              <w:t>1948</w:t>
            </w:r>
          </w:p>
        </w:tc>
        <w:tc>
          <w:tcPr>
            <w:tcW w:w="468" w:type="pct"/>
            <w:tcBorders>
              <w:top w:val="nil"/>
              <w:left w:val="nil"/>
              <w:bottom w:val="nil"/>
              <w:right w:val="nil"/>
            </w:tcBorders>
            <w:shd w:val="clear" w:color="auto" w:fill="auto"/>
            <w:noWrap/>
            <w:vAlign w:val="bottom"/>
            <w:hideMark/>
          </w:tcPr>
          <w:p w:rsidR="001A24ED" w:rsidRPr="003E7313" w:rsidRDefault="001A24ED" w:rsidP="00643A0D">
            <w:pPr>
              <w:spacing w:after="0" w:line="240" w:lineRule="auto"/>
              <w:ind w:firstLine="0"/>
              <w:rPr>
                <w:rFonts w:ascii="Garamond" w:hAnsi="Garamond"/>
                <w:sz w:val="12"/>
                <w:szCs w:val="12"/>
                <w:lang w:val="sq-AL"/>
              </w:rPr>
            </w:pPr>
            <w:r w:rsidRPr="003E7313">
              <w:rPr>
                <w:rFonts w:ascii="Garamond" w:hAnsi="Garamond"/>
                <w:sz w:val="12"/>
                <w:szCs w:val="12"/>
                <w:lang w:val="sq-AL"/>
              </w:rPr>
              <w:t> </w:t>
            </w:r>
          </w:p>
        </w:tc>
        <w:tc>
          <w:tcPr>
            <w:tcW w:w="305" w:type="pct"/>
            <w:tcBorders>
              <w:top w:val="nil"/>
              <w:left w:val="single" w:sz="4" w:space="0" w:color="auto"/>
              <w:bottom w:val="nil"/>
              <w:right w:val="single" w:sz="4" w:space="0" w:color="auto"/>
            </w:tcBorders>
            <w:shd w:val="clear" w:color="auto" w:fill="auto"/>
            <w:noWrap/>
            <w:vAlign w:val="bottom"/>
            <w:hideMark/>
          </w:tcPr>
          <w:p w:rsidR="001A24ED" w:rsidRPr="003E7313" w:rsidRDefault="001A24ED" w:rsidP="00643A0D">
            <w:pPr>
              <w:spacing w:after="0" w:line="240" w:lineRule="auto"/>
              <w:ind w:firstLine="0"/>
              <w:rPr>
                <w:rFonts w:ascii="Garamond" w:hAnsi="Garamond"/>
                <w:sz w:val="12"/>
                <w:szCs w:val="12"/>
                <w:lang w:val="sq-AL"/>
              </w:rPr>
            </w:pPr>
            <w:r w:rsidRPr="003E7313">
              <w:rPr>
                <w:rFonts w:ascii="Garamond" w:hAnsi="Garamond"/>
                <w:sz w:val="12"/>
                <w:szCs w:val="12"/>
                <w:lang w:val="sq-AL"/>
              </w:rPr>
              <w:t> </w:t>
            </w:r>
          </w:p>
        </w:tc>
        <w:tc>
          <w:tcPr>
            <w:tcW w:w="449" w:type="pct"/>
            <w:tcBorders>
              <w:top w:val="nil"/>
              <w:left w:val="nil"/>
              <w:bottom w:val="single" w:sz="4" w:space="0" w:color="auto"/>
              <w:right w:val="single" w:sz="4" w:space="0" w:color="auto"/>
            </w:tcBorders>
            <w:shd w:val="clear" w:color="auto" w:fill="auto"/>
            <w:noWrap/>
            <w:vAlign w:val="bottom"/>
            <w:hideMark/>
          </w:tcPr>
          <w:p w:rsidR="001A24ED" w:rsidRPr="003E7313" w:rsidRDefault="001A24ED" w:rsidP="00643A0D">
            <w:pPr>
              <w:spacing w:after="0" w:line="240" w:lineRule="auto"/>
              <w:ind w:firstLine="0"/>
              <w:rPr>
                <w:rFonts w:ascii="Garamond" w:hAnsi="Garamond"/>
                <w:sz w:val="12"/>
                <w:szCs w:val="12"/>
                <w:lang w:val="sq-AL"/>
              </w:rPr>
            </w:pPr>
            <w:r w:rsidRPr="003E7313">
              <w:rPr>
                <w:rFonts w:ascii="Garamond" w:hAnsi="Garamond"/>
                <w:sz w:val="12"/>
                <w:szCs w:val="12"/>
                <w:lang w:val="sq-AL"/>
              </w:rPr>
              <w:t>15.2</w:t>
            </w:r>
          </w:p>
        </w:tc>
        <w:tc>
          <w:tcPr>
            <w:tcW w:w="351" w:type="pct"/>
            <w:tcBorders>
              <w:top w:val="nil"/>
              <w:left w:val="nil"/>
              <w:bottom w:val="single" w:sz="4" w:space="0" w:color="auto"/>
              <w:right w:val="single" w:sz="4" w:space="0" w:color="auto"/>
            </w:tcBorders>
            <w:shd w:val="clear" w:color="auto" w:fill="auto"/>
            <w:noWrap/>
            <w:vAlign w:val="bottom"/>
            <w:hideMark/>
          </w:tcPr>
          <w:p w:rsidR="001A24ED" w:rsidRPr="003E7313" w:rsidRDefault="001A24ED" w:rsidP="00643A0D">
            <w:pPr>
              <w:spacing w:after="0" w:line="240" w:lineRule="auto"/>
              <w:ind w:firstLine="0"/>
              <w:rPr>
                <w:rFonts w:ascii="Garamond" w:hAnsi="Garamond"/>
                <w:sz w:val="12"/>
                <w:szCs w:val="12"/>
                <w:lang w:val="sq-AL"/>
              </w:rPr>
            </w:pPr>
            <w:r w:rsidRPr="003E7313">
              <w:rPr>
                <w:rFonts w:ascii="Garamond" w:hAnsi="Garamond"/>
                <w:sz w:val="12"/>
                <w:szCs w:val="12"/>
                <w:lang w:val="sq-AL"/>
              </w:rPr>
              <w:t>135</w:t>
            </w:r>
          </w:p>
        </w:tc>
        <w:tc>
          <w:tcPr>
            <w:tcW w:w="490" w:type="pct"/>
            <w:tcBorders>
              <w:top w:val="nil"/>
              <w:left w:val="nil"/>
              <w:bottom w:val="single" w:sz="4" w:space="0" w:color="auto"/>
              <w:right w:val="single" w:sz="4" w:space="0" w:color="auto"/>
            </w:tcBorders>
            <w:shd w:val="clear" w:color="auto" w:fill="auto"/>
            <w:noWrap/>
            <w:vAlign w:val="bottom"/>
            <w:hideMark/>
          </w:tcPr>
          <w:p w:rsidR="001A24ED" w:rsidRPr="003E7313" w:rsidRDefault="001A24ED" w:rsidP="00643A0D">
            <w:pPr>
              <w:spacing w:after="0" w:line="240" w:lineRule="auto"/>
              <w:ind w:firstLine="0"/>
              <w:rPr>
                <w:rFonts w:ascii="Garamond" w:hAnsi="Garamond"/>
                <w:sz w:val="12"/>
                <w:szCs w:val="12"/>
                <w:lang w:val="sq-AL"/>
              </w:rPr>
            </w:pPr>
            <w:r w:rsidRPr="003E7313">
              <w:rPr>
                <w:rFonts w:ascii="Garamond" w:hAnsi="Garamond"/>
                <w:sz w:val="12"/>
                <w:szCs w:val="12"/>
                <w:lang w:val="sq-AL"/>
              </w:rPr>
              <w:t>2052</w:t>
            </w:r>
          </w:p>
        </w:tc>
        <w:tc>
          <w:tcPr>
            <w:tcW w:w="630" w:type="pct"/>
            <w:tcBorders>
              <w:top w:val="nil"/>
              <w:left w:val="nil"/>
              <w:bottom w:val="single" w:sz="4" w:space="0" w:color="auto"/>
              <w:right w:val="single" w:sz="4" w:space="0" w:color="auto"/>
            </w:tcBorders>
            <w:shd w:val="clear" w:color="auto" w:fill="auto"/>
            <w:noWrap/>
            <w:vAlign w:val="bottom"/>
            <w:hideMark/>
          </w:tcPr>
          <w:p w:rsidR="001A24ED" w:rsidRPr="003E7313" w:rsidRDefault="001A24ED" w:rsidP="00643A0D">
            <w:pPr>
              <w:spacing w:after="0" w:line="240" w:lineRule="auto"/>
              <w:ind w:firstLine="0"/>
              <w:rPr>
                <w:rFonts w:ascii="Garamond" w:hAnsi="Garamond"/>
                <w:sz w:val="12"/>
                <w:szCs w:val="12"/>
                <w:lang w:val="sq-AL"/>
              </w:rPr>
            </w:pPr>
            <w:r w:rsidRPr="003E7313">
              <w:rPr>
                <w:rFonts w:ascii="Garamond" w:hAnsi="Garamond"/>
                <w:sz w:val="12"/>
                <w:szCs w:val="12"/>
                <w:lang w:val="sq-AL"/>
              </w:rPr>
              <w:t>nuk ka informacion</w:t>
            </w:r>
          </w:p>
        </w:tc>
      </w:tr>
      <w:tr w:rsidR="001A24ED" w:rsidRPr="003E7313" w:rsidTr="003E7313">
        <w:trPr>
          <w:trHeight w:val="56"/>
          <w:jc w:val="center"/>
        </w:trPr>
        <w:tc>
          <w:tcPr>
            <w:tcW w:w="913" w:type="pct"/>
            <w:gridSpan w:val="3"/>
            <w:tcBorders>
              <w:top w:val="single" w:sz="4" w:space="0" w:color="auto"/>
              <w:left w:val="single" w:sz="4" w:space="0" w:color="auto"/>
              <w:bottom w:val="single" w:sz="4" w:space="0" w:color="auto"/>
              <w:right w:val="single" w:sz="4" w:space="0" w:color="000000"/>
            </w:tcBorders>
            <w:shd w:val="clear" w:color="auto" w:fill="auto"/>
            <w:vAlign w:val="bottom"/>
            <w:hideMark/>
          </w:tcPr>
          <w:p w:rsidR="001A24ED" w:rsidRPr="003E7313" w:rsidRDefault="001A24ED" w:rsidP="00643A0D">
            <w:pPr>
              <w:spacing w:after="0" w:line="240" w:lineRule="auto"/>
              <w:ind w:firstLine="0"/>
              <w:rPr>
                <w:rFonts w:ascii="Garamond" w:hAnsi="Garamond"/>
                <w:sz w:val="12"/>
                <w:szCs w:val="12"/>
                <w:lang w:val="sq-AL"/>
              </w:rPr>
            </w:pPr>
            <w:r w:rsidRPr="003E7313">
              <w:rPr>
                <w:rFonts w:ascii="Garamond" w:hAnsi="Garamond"/>
                <w:sz w:val="12"/>
                <w:szCs w:val="12"/>
                <w:lang w:val="sq-AL"/>
              </w:rPr>
              <w:t>Fshati  Mollas</w:t>
            </w:r>
          </w:p>
        </w:tc>
        <w:tc>
          <w:tcPr>
            <w:tcW w:w="264" w:type="pct"/>
            <w:tcBorders>
              <w:top w:val="single" w:sz="4" w:space="0" w:color="auto"/>
              <w:left w:val="nil"/>
              <w:bottom w:val="single" w:sz="4" w:space="0" w:color="auto"/>
              <w:right w:val="single" w:sz="4" w:space="0" w:color="auto"/>
            </w:tcBorders>
            <w:shd w:val="clear" w:color="auto" w:fill="auto"/>
            <w:noWrap/>
            <w:vAlign w:val="bottom"/>
            <w:hideMark/>
          </w:tcPr>
          <w:p w:rsidR="001A24ED" w:rsidRPr="003E7313" w:rsidRDefault="001A24ED" w:rsidP="00643A0D">
            <w:pPr>
              <w:spacing w:after="0" w:line="240" w:lineRule="auto"/>
              <w:ind w:firstLine="0"/>
              <w:rPr>
                <w:rFonts w:ascii="Garamond" w:hAnsi="Garamond"/>
                <w:sz w:val="12"/>
                <w:szCs w:val="12"/>
                <w:lang w:val="sq-AL"/>
              </w:rPr>
            </w:pPr>
            <w:r w:rsidRPr="003E7313">
              <w:rPr>
                <w:rFonts w:ascii="Garamond" w:hAnsi="Garamond"/>
                <w:sz w:val="12"/>
                <w:szCs w:val="12"/>
                <w:lang w:val="sq-AL"/>
              </w:rPr>
              <w:t> </w:t>
            </w:r>
          </w:p>
        </w:tc>
        <w:tc>
          <w:tcPr>
            <w:tcW w:w="392" w:type="pct"/>
            <w:tcBorders>
              <w:top w:val="single" w:sz="4" w:space="0" w:color="auto"/>
              <w:left w:val="nil"/>
              <w:bottom w:val="single" w:sz="4" w:space="0" w:color="auto"/>
              <w:right w:val="single" w:sz="4" w:space="0" w:color="auto"/>
            </w:tcBorders>
            <w:shd w:val="clear" w:color="auto" w:fill="auto"/>
            <w:noWrap/>
            <w:vAlign w:val="bottom"/>
            <w:hideMark/>
          </w:tcPr>
          <w:p w:rsidR="001A24ED" w:rsidRPr="003E7313" w:rsidRDefault="001A24ED" w:rsidP="00643A0D">
            <w:pPr>
              <w:spacing w:after="0" w:line="240" w:lineRule="auto"/>
              <w:ind w:firstLine="0"/>
              <w:rPr>
                <w:rFonts w:ascii="Garamond" w:hAnsi="Garamond"/>
                <w:sz w:val="12"/>
                <w:szCs w:val="12"/>
                <w:lang w:val="sq-AL"/>
              </w:rPr>
            </w:pPr>
            <w:r w:rsidRPr="003E7313">
              <w:rPr>
                <w:rFonts w:ascii="Garamond" w:hAnsi="Garamond"/>
                <w:sz w:val="12"/>
                <w:szCs w:val="12"/>
                <w:lang w:val="sq-AL"/>
              </w:rPr>
              <w:t> </w:t>
            </w:r>
          </w:p>
        </w:tc>
        <w:tc>
          <w:tcPr>
            <w:tcW w:w="365" w:type="pct"/>
            <w:tcBorders>
              <w:top w:val="single" w:sz="4" w:space="0" w:color="auto"/>
              <w:left w:val="nil"/>
              <w:bottom w:val="single" w:sz="4" w:space="0" w:color="auto"/>
              <w:right w:val="single" w:sz="4" w:space="0" w:color="auto"/>
            </w:tcBorders>
            <w:shd w:val="clear" w:color="auto" w:fill="auto"/>
            <w:noWrap/>
            <w:vAlign w:val="bottom"/>
            <w:hideMark/>
          </w:tcPr>
          <w:p w:rsidR="001A24ED" w:rsidRPr="003E7313" w:rsidRDefault="001A24ED" w:rsidP="00643A0D">
            <w:pPr>
              <w:spacing w:after="0" w:line="240" w:lineRule="auto"/>
              <w:ind w:firstLine="0"/>
              <w:rPr>
                <w:rFonts w:ascii="Garamond" w:hAnsi="Garamond"/>
                <w:sz w:val="12"/>
                <w:szCs w:val="12"/>
                <w:lang w:val="sq-AL"/>
              </w:rPr>
            </w:pPr>
            <w:r w:rsidRPr="003E7313">
              <w:rPr>
                <w:rFonts w:ascii="Garamond" w:hAnsi="Garamond"/>
                <w:sz w:val="12"/>
                <w:szCs w:val="12"/>
                <w:lang w:val="sq-AL"/>
              </w:rPr>
              <w:t> </w:t>
            </w:r>
          </w:p>
        </w:tc>
        <w:tc>
          <w:tcPr>
            <w:tcW w:w="374" w:type="pct"/>
            <w:tcBorders>
              <w:top w:val="single" w:sz="4" w:space="0" w:color="auto"/>
              <w:left w:val="nil"/>
              <w:bottom w:val="single" w:sz="4" w:space="0" w:color="auto"/>
              <w:right w:val="single" w:sz="4" w:space="0" w:color="auto"/>
            </w:tcBorders>
            <w:shd w:val="clear" w:color="auto" w:fill="auto"/>
            <w:noWrap/>
            <w:vAlign w:val="bottom"/>
            <w:hideMark/>
          </w:tcPr>
          <w:p w:rsidR="001A24ED" w:rsidRPr="003E7313" w:rsidRDefault="001A24ED" w:rsidP="00643A0D">
            <w:pPr>
              <w:spacing w:after="0" w:line="240" w:lineRule="auto"/>
              <w:ind w:firstLine="0"/>
              <w:rPr>
                <w:rFonts w:ascii="Garamond" w:hAnsi="Garamond"/>
                <w:sz w:val="12"/>
                <w:szCs w:val="12"/>
                <w:lang w:val="sq-AL"/>
              </w:rPr>
            </w:pPr>
            <w:r w:rsidRPr="003E7313">
              <w:rPr>
                <w:rFonts w:ascii="Garamond" w:hAnsi="Garamond"/>
                <w:sz w:val="12"/>
                <w:szCs w:val="12"/>
                <w:lang w:val="sq-AL"/>
              </w:rPr>
              <w:t> </w:t>
            </w:r>
          </w:p>
        </w:tc>
        <w:tc>
          <w:tcPr>
            <w:tcW w:w="468" w:type="pct"/>
            <w:tcBorders>
              <w:top w:val="single" w:sz="4" w:space="0" w:color="auto"/>
              <w:left w:val="nil"/>
              <w:bottom w:val="single" w:sz="4" w:space="0" w:color="auto"/>
              <w:right w:val="nil"/>
            </w:tcBorders>
            <w:shd w:val="clear" w:color="auto" w:fill="auto"/>
            <w:noWrap/>
            <w:vAlign w:val="bottom"/>
            <w:hideMark/>
          </w:tcPr>
          <w:p w:rsidR="001A24ED" w:rsidRPr="003E7313" w:rsidRDefault="001A24ED" w:rsidP="00643A0D">
            <w:pPr>
              <w:spacing w:after="0" w:line="240" w:lineRule="auto"/>
              <w:ind w:firstLine="0"/>
              <w:rPr>
                <w:rFonts w:ascii="Garamond" w:hAnsi="Garamond"/>
                <w:sz w:val="12"/>
                <w:szCs w:val="12"/>
                <w:lang w:val="sq-AL"/>
              </w:rPr>
            </w:pPr>
            <w:r w:rsidRPr="003E7313">
              <w:rPr>
                <w:rFonts w:ascii="Garamond" w:hAnsi="Garamond"/>
                <w:sz w:val="12"/>
                <w:szCs w:val="12"/>
                <w:lang w:val="sq-AL"/>
              </w:rPr>
              <w:t> </w:t>
            </w:r>
          </w:p>
        </w:tc>
        <w:tc>
          <w:tcPr>
            <w:tcW w:w="305"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A24ED" w:rsidRPr="003E7313" w:rsidRDefault="001A24ED" w:rsidP="00643A0D">
            <w:pPr>
              <w:spacing w:after="0" w:line="240" w:lineRule="auto"/>
              <w:ind w:firstLine="0"/>
              <w:rPr>
                <w:rFonts w:ascii="Garamond" w:hAnsi="Garamond"/>
                <w:sz w:val="12"/>
                <w:szCs w:val="12"/>
                <w:lang w:val="sq-AL"/>
              </w:rPr>
            </w:pPr>
            <w:r w:rsidRPr="003E7313">
              <w:rPr>
                <w:rFonts w:ascii="Garamond" w:hAnsi="Garamond"/>
                <w:sz w:val="12"/>
                <w:szCs w:val="12"/>
                <w:lang w:val="sq-AL"/>
              </w:rPr>
              <w:t> </w:t>
            </w:r>
          </w:p>
        </w:tc>
        <w:tc>
          <w:tcPr>
            <w:tcW w:w="449" w:type="pct"/>
            <w:tcBorders>
              <w:top w:val="nil"/>
              <w:left w:val="nil"/>
              <w:bottom w:val="single" w:sz="4" w:space="0" w:color="auto"/>
              <w:right w:val="single" w:sz="4" w:space="0" w:color="auto"/>
            </w:tcBorders>
            <w:shd w:val="clear" w:color="auto" w:fill="auto"/>
            <w:noWrap/>
            <w:vAlign w:val="bottom"/>
            <w:hideMark/>
          </w:tcPr>
          <w:p w:rsidR="001A24ED" w:rsidRPr="003E7313" w:rsidRDefault="001A24ED" w:rsidP="00643A0D">
            <w:pPr>
              <w:spacing w:after="0" w:line="240" w:lineRule="auto"/>
              <w:ind w:firstLine="0"/>
              <w:rPr>
                <w:rFonts w:ascii="Garamond" w:hAnsi="Garamond"/>
                <w:sz w:val="12"/>
                <w:szCs w:val="12"/>
                <w:lang w:val="sq-AL"/>
              </w:rPr>
            </w:pPr>
            <w:r w:rsidRPr="003E7313">
              <w:rPr>
                <w:rFonts w:ascii="Garamond" w:hAnsi="Garamond"/>
                <w:sz w:val="12"/>
                <w:szCs w:val="12"/>
                <w:lang w:val="sq-AL"/>
              </w:rPr>
              <w:t> </w:t>
            </w:r>
          </w:p>
        </w:tc>
        <w:tc>
          <w:tcPr>
            <w:tcW w:w="351" w:type="pct"/>
            <w:tcBorders>
              <w:top w:val="nil"/>
              <w:left w:val="nil"/>
              <w:bottom w:val="single" w:sz="4" w:space="0" w:color="auto"/>
              <w:right w:val="single" w:sz="4" w:space="0" w:color="auto"/>
            </w:tcBorders>
            <w:shd w:val="clear" w:color="auto" w:fill="auto"/>
            <w:noWrap/>
            <w:vAlign w:val="bottom"/>
            <w:hideMark/>
          </w:tcPr>
          <w:p w:rsidR="001A24ED" w:rsidRPr="003E7313" w:rsidRDefault="001A24ED" w:rsidP="00643A0D">
            <w:pPr>
              <w:spacing w:after="0" w:line="240" w:lineRule="auto"/>
              <w:ind w:firstLine="0"/>
              <w:rPr>
                <w:rFonts w:ascii="Garamond" w:hAnsi="Garamond"/>
                <w:sz w:val="12"/>
                <w:szCs w:val="12"/>
                <w:lang w:val="sq-AL"/>
              </w:rPr>
            </w:pPr>
            <w:r w:rsidRPr="003E7313">
              <w:rPr>
                <w:rFonts w:ascii="Garamond" w:hAnsi="Garamond"/>
                <w:sz w:val="12"/>
                <w:szCs w:val="12"/>
                <w:lang w:val="sq-AL"/>
              </w:rPr>
              <w:t> </w:t>
            </w:r>
          </w:p>
        </w:tc>
        <w:tc>
          <w:tcPr>
            <w:tcW w:w="490" w:type="pct"/>
            <w:tcBorders>
              <w:top w:val="nil"/>
              <w:left w:val="nil"/>
              <w:bottom w:val="single" w:sz="4" w:space="0" w:color="auto"/>
              <w:right w:val="single" w:sz="4" w:space="0" w:color="auto"/>
            </w:tcBorders>
            <w:shd w:val="clear" w:color="auto" w:fill="auto"/>
            <w:noWrap/>
            <w:vAlign w:val="bottom"/>
            <w:hideMark/>
          </w:tcPr>
          <w:p w:rsidR="001A24ED" w:rsidRPr="003E7313" w:rsidRDefault="001A24ED" w:rsidP="00643A0D">
            <w:pPr>
              <w:spacing w:after="0" w:line="240" w:lineRule="auto"/>
              <w:ind w:firstLine="0"/>
              <w:rPr>
                <w:rFonts w:ascii="Garamond" w:hAnsi="Garamond"/>
                <w:sz w:val="12"/>
                <w:szCs w:val="12"/>
                <w:lang w:val="sq-AL"/>
              </w:rPr>
            </w:pPr>
            <w:r w:rsidRPr="003E7313">
              <w:rPr>
                <w:rFonts w:ascii="Garamond" w:hAnsi="Garamond"/>
                <w:sz w:val="12"/>
                <w:szCs w:val="12"/>
                <w:lang w:val="sq-AL"/>
              </w:rPr>
              <w:t> </w:t>
            </w:r>
          </w:p>
        </w:tc>
        <w:tc>
          <w:tcPr>
            <w:tcW w:w="630" w:type="pct"/>
            <w:tcBorders>
              <w:top w:val="nil"/>
              <w:left w:val="nil"/>
              <w:bottom w:val="single" w:sz="4" w:space="0" w:color="auto"/>
              <w:right w:val="single" w:sz="4" w:space="0" w:color="auto"/>
            </w:tcBorders>
            <w:shd w:val="clear" w:color="auto" w:fill="auto"/>
            <w:noWrap/>
            <w:vAlign w:val="bottom"/>
            <w:hideMark/>
          </w:tcPr>
          <w:p w:rsidR="001A24ED" w:rsidRPr="003E7313" w:rsidRDefault="001A24ED" w:rsidP="00643A0D">
            <w:pPr>
              <w:spacing w:after="0" w:line="240" w:lineRule="auto"/>
              <w:ind w:firstLine="0"/>
              <w:rPr>
                <w:rFonts w:ascii="Garamond" w:hAnsi="Garamond"/>
                <w:sz w:val="12"/>
                <w:szCs w:val="12"/>
                <w:lang w:val="sq-AL"/>
              </w:rPr>
            </w:pPr>
            <w:r w:rsidRPr="003E7313">
              <w:rPr>
                <w:rFonts w:ascii="Garamond" w:hAnsi="Garamond"/>
                <w:sz w:val="12"/>
                <w:szCs w:val="12"/>
                <w:lang w:val="sq-AL"/>
              </w:rPr>
              <w:t> </w:t>
            </w:r>
          </w:p>
        </w:tc>
      </w:tr>
      <w:tr w:rsidR="00FC413C" w:rsidRPr="003E7313" w:rsidTr="003E7313">
        <w:trPr>
          <w:trHeight w:val="56"/>
          <w:jc w:val="center"/>
        </w:trPr>
        <w:tc>
          <w:tcPr>
            <w:tcW w:w="327" w:type="pct"/>
            <w:tcBorders>
              <w:top w:val="nil"/>
              <w:left w:val="single" w:sz="4" w:space="0" w:color="auto"/>
              <w:bottom w:val="single" w:sz="4" w:space="0" w:color="auto"/>
              <w:right w:val="single" w:sz="4" w:space="0" w:color="auto"/>
            </w:tcBorders>
            <w:shd w:val="clear" w:color="auto" w:fill="auto"/>
            <w:noWrap/>
            <w:vAlign w:val="bottom"/>
            <w:hideMark/>
          </w:tcPr>
          <w:p w:rsidR="00FC413C" w:rsidRPr="003E7313" w:rsidRDefault="00FC413C" w:rsidP="00643A0D">
            <w:pPr>
              <w:spacing w:after="0" w:line="240" w:lineRule="auto"/>
              <w:ind w:firstLine="0"/>
              <w:rPr>
                <w:rFonts w:ascii="Garamond" w:hAnsi="Garamond"/>
                <w:sz w:val="12"/>
                <w:szCs w:val="12"/>
                <w:lang w:val="sq-AL"/>
              </w:rPr>
            </w:pPr>
            <w:r w:rsidRPr="003E7313">
              <w:rPr>
                <w:rFonts w:ascii="Garamond" w:hAnsi="Garamond"/>
                <w:sz w:val="12"/>
                <w:szCs w:val="12"/>
                <w:lang w:val="sq-AL"/>
              </w:rPr>
              <w:t>85</w:t>
            </w:r>
          </w:p>
        </w:tc>
        <w:tc>
          <w:tcPr>
            <w:tcW w:w="586" w:type="pct"/>
            <w:gridSpan w:val="2"/>
            <w:tcBorders>
              <w:top w:val="nil"/>
              <w:left w:val="nil"/>
              <w:bottom w:val="single" w:sz="4" w:space="0" w:color="auto"/>
              <w:right w:val="single" w:sz="4" w:space="0" w:color="auto"/>
            </w:tcBorders>
            <w:shd w:val="clear" w:color="auto" w:fill="auto"/>
            <w:noWrap/>
            <w:vAlign w:val="bottom"/>
            <w:hideMark/>
          </w:tcPr>
          <w:p w:rsidR="00FC413C" w:rsidRPr="003E7313" w:rsidRDefault="00FC413C" w:rsidP="00643A0D">
            <w:pPr>
              <w:spacing w:after="0" w:line="240" w:lineRule="auto"/>
              <w:ind w:firstLine="0"/>
              <w:rPr>
                <w:rFonts w:ascii="Garamond" w:hAnsi="Garamond"/>
                <w:sz w:val="12"/>
                <w:szCs w:val="12"/>
                <w:lang w:val="sq-AL"/>
              </w:rPr>
            </w:pPr>
            <w:r w:rsidRPr="003E7313">
              <w:rPr>
                <w:rFonts w:ascii="Garamond" w:hAnsi="Garamond"/>
                <w:sz w:val="12"/>
                <w:szCs w:val="12"/>
                <w:lang w:val="sq-AL"/>
              </w:rPr>
              <w:t>Malush</w:t>
            </w:r>
          </w:p>
        </w:tc>
        <w:tc>
          <w:tcPr>
            <w:tcW w:w="264" w:type="pct"/>
            <w:tcBorders>
              <w:top w:val="nil"/>
              <w:left w:val="nil"/>
              <w:bottom w:val="single" w:sz="4" w:space="0" w:color="auto"/>
              <w:right w:val="single" w:sz="4" w:space="0" w:color="auto"/>
            </w:tcBorders>
            <w:shd w:val="clear" w:color="auto" w:fill="auto"/>
            <w:noWrap/>
            <w:vAlign w:val="bottom"/>
            <w:hideMark/>
          </w:tcPr>
          <w:p w:rsidR="00FC413C" w:rsidRPr="003E7313" w:rsidRDefault="00FC413C" w:rsidP="00643A0D">
            <w:pPr>
              <w:spacing w:after="0" w:line="240" w:lineRule="auto"/>
              <w:ind w:firstLine="0"/>
              <w:rPr>
                <w:rFonts w:ascii="Garamond" w:hAnsi="Garamond"/>
                <w:sz w:val="12"/>
                <w:szCs w:val="12"/>
                <w:lang w:val="sq-AL"/>
              </w:rPr>
            </w:pPr>
            <w:r w:rsidRPr="003E7313">
              <w:rPr>
                <w:rFonts w:ascii="Garamond" w:hAnsi="Garamond"/>
                <w:sz w:val="12"/>
                <w:szCs w:val="12"/>
                <w:lang w:val="sq-AL"/>
              </w:rPr>
              <w:t>Iljaz</w:t>
            </w:r>
          </w:p>
        </w:tc>
        <w:tc>
          <w:tcPr>
            <w:tcW w:w="392" w:type="pct"/>
            <w:tcBorders>
              <w:top w:val="nil"/>
              <w:left w:val="nil"/>
              <w:bottom w:val="single" w:sz="4" w:space="0" w:color="auto"/>
              <w:right w:val="single" w:sz="4" w:space="0" w:color="auto"/>
            </w:tcBorders>
            <w:shd w:val="clear" w:color="auto" w:fill="auto"/>
            <w:noWrap/>
            <w:vAlign w:val="bottom"/>
            <w:hideMark/>
          </w:tcPr>
          <w:p w:rsidR="00FC413C" w:rsidRPr="003E7313" w:rsidRDefault="00FC413C" w:rsidP="00643A0D">
            <w:pPr>
              <w:spacing w:after="0" w:line="240" w:lineRule="auto"/>
              <w:ind w:firstLine="0"/>
              <w:rPr>
                <w:rFonts w:ascii="Garamond" w:hAnsi="Garamond"/>
                <w:sz w:val="12"/>
                <w:szCs w:val="12"/>
                <w:lang w:val="sq-AL"/>
              </w:rPr>
            </w:pPr>
            <w:r w:rsidRPr="003E7313">
              <w:rPr>
                <w:rFonts w:ascii="Garamond" w:hAnsi="Garamond"/>
                <w:sz w:val="12"/>
                <w:szCs w:val="12"/>
                <w:lang w:val="sq-AL"/>
              </w:rPr>
              <w:t>Malushi</w:t>
            </w:r>
          </w:p>
        </w:tc>
        <w:tc>
          <w:tcPr>
            <w:tcW w:w="365" w:type="pct"/>
            <w:tcBorders>
              <w:top w:val="nil"/>
              <w:left w:val="nil"/>
              <w:bottom w:val="single" w:sz="4" w:space="0" w:color="auto"/>
              <w:right w:val="single" w:sz="4" w:space="0" w:color="auto"/>
            </w:tcBorders>
            <w:shd w:val="clear" w:color="auto" w:fill="auto"/>
            <w:noWrap/>
            <w:hideMark/>
          </w:tcPr>
          <w:p w:rsidR="00FC413C" w:rsidRPr="003E7313" w:rsidRDefault="00FC413C" w:rsidP="00643A0D">
            <w:pPr>
              <w:spacing w:after="0" w:line="240" w:lineRule="auto"/>
              <w:ind w:firstLine="0"/>
              <w:rPr>
                <w:sz w:val="12"/>
                <w:szCs w:val="12"/>
                <w:lang w:val="sq-AL"/>
              </w:rPr>
            </w:pPr>
            <w:r w:rsidRPr="003E7313">
              <w:rPr>
                <w:rFonts w:ascii="Garamond" w:hAnsi="Garamond"/>
                <w:sz w:val="12"/>
                <w:szCs w:val="12"/>
                <w:lang w:val="sq-AL"/>
              </w:rPr>
              <w:t>Arë</w:t>
            </w:r>
          </w:p>
        </w:tc>
        <w:tc>
          <w:tcPr>
            <w:tcW w:w="374" w:type="pct"/>
            <w:tcBorders>
              <w:top w:val="nil"/>
              <w:left w:val="nil"/>
              <w:bottom w:val="single" w:sz="4" w:space="0" w:color="auto"/>
              <w:right w:val="single" w:sz="4" w:space="0" w:color="auto"/>
            </w:tcBorders>
            <w:shd w:val="clear" w:color="auto" w:fill="auto"/>
            <w:noWrap/>
            <w:vAlign w:val="bottom"/>
            <w:hideMark/>
          </w:tcPr>
          <w:p w:rsidR="00FC413C" w:rsidRPr="003E7313" w:rsidRDefault="00FC413C" w:rsidP="00643A0D">
            <w:pPr>
              <w:spacing w:after="0" w:line="240" w:lineRule="auto"/>
              <w:ind w:firstLine="0"/>
              <w:rPr>
                <w:rFonts w:ascii="Garamond" w:hAnsi="Garamond"/>
                <w:sz w:val="12"/>
                <w:szCs w:val="12"/>
                <w:lang w:val="sq-AL"/>
              </w:rPr>
            </w:pPr>
            <w:r w:rsidRPr="003E7313">
              <w:rPr>
                <w:rFonts w:ascii="Garamond" w:hAnsi="Garamond"/>
                <w:sz w:val="12"/>
                <w:szCs w:val="12"/>
                <w:lang w:val="sq-AL"/>
              </w:rPr>
              <w:t>2719</w:t>
            </w:r>
          </w:p>
        </w:tc>
        <w:tc>
          <w:tcPr>
            <w:tcW w:w="468" w:type="pct"/>
            <w:tcBorders>
              <w:top w:val="nil"/>
              <w:left w:val="nil"/>
              <w:bottom w:val="single" w:sz="4" w:space="0" w:color="auto"/>
              <w:right w:val="nil"/>
            </w:tcBorders>
            <w:shd w:val="clear" w:color="auto" w:fill="auto"/>
            <w:noWrap/>
            <w:vAlign w:val="bottom"/>
            <w:hideMark/>
          </w:tcPr>
          <w:p w:rsidR="00FC413C" w:rsidRPr="003E7313" w:rsidRDefault="00FC413C" w:rsidP="00643A0D">
            <w:pPr>
              <w:spacing w:after="0" w:line="240" w:lineRule="auto"/>
              <w:ind w:firstLine="0"/>
              <w:rPr>
                <w:rFonts w:ascii="Garamond" w:hAnsi="Garamond"/>
                <w:sz w:val="12"/>
                <w:szCs w:val="12"/>
                <w:lang w:val="sq-AL"/>
              </w:rPr>
            </w:pPr>
            <w:r w:rsidRPr="003E7313">
              <w:rPr>
                <w:rFonts w:ascii="Garamond" w:hAnsi="Garamond"/>
                <w:sz w:val="12"/>
                <w:szCs w:val="12"/>
                <w:lang w:val="sq-AL"/>
              </w:rPr>
              <w:t>1/38</w:t>
            </w:r>
          </w:p>
        </w:tc>
        <w:tc>
          <w:tcPr>
            <w:tcW w:w="305" w:type="pct"/>
            <w:tcBorders>
              <w:top w:val="nil"/>
              <w:left w:val="single" w:sz="4" w:space="0" w:color="auto"/>
              <w:bottom w:val="single" w:sz="4" w:space="0" w:color="auto"/>
              <w:right w:val="single" w:sz="4" w:space="0" w:color="auto"/>
            </w:tcBorders>
            <w:shd w:val="clear" w:color="auto" w:fill="auto"/>
            <w:noWrap/>
            <w:vAlign w:val="bottom"/>
            <w:hideMark/>
          </w:tcPr>
          <w:p w:rsidR="00FC413C" w:rsidRPr="003E7313" w:rsidRDefault="00FC413C" w:rsidP="00643A0D">
            <w:pPr>
              <w:spacing w:after="0" w:line="240" w:lineRule="auto"/>
              <w:ind w:firstLine="0"/>
              <w:rPr>
                <w:rFonts w:ascii="Garamond" w:hAnsi="Garamond"/>
                <w:sz w:val="12"/>
                <w:szCs w:val="12"/>
                <w:lang w:val="sq-AL"/>
              </w:rPr>
            </w:pPr>
            <w:r w:rsidRPr="003E7313">
              <w:rPr>
                <w:rFonts w:ascii="Garamond" w:hAnsi="Garamond"/>
                <w:sz w:val="12"/>
                <w:szCs w:val="12"/>
                <w:lang w:val="sq-AL"/>
              </w:rPr>
              <w:t>1848</w:t>
            </w:r>
          </w:p>
        </w:tc>
        <w:tc>
          <w:tcPr>
            <w:tcW w:w="449" w:type="pct"/>
            <w:tcBorders>
              <w:top w:val="nil"/>
              <w:left w:val="nil"/>
              <w:bottom w:val="single" w:sz="4" w:space="0" w:color="auto"/>
              <w:right w:val="single" w:sz="4" w:space="0" w:color="auto"/>
            </w:tcBorders>
            <w:shd w:val="clear" w:color="auto" w:fill="auto"/>
            <w:noWrap/>
            <w:vAlign w:val="bottom"/>
            <w:hideMark/>
          </w:tcPr>
          <w:p w:rsidR="00FC413C" w:rsidRPr="003E7313" w:rsidRDefault="00FC413C" w:rsidP="00643A0D">
            <w:pPr>
              <w:spacing w:after="0" w:line="240" w:lineRule="auto"/>
              <w:ind w:firstLine="0"/>
              <w:rPr>
                <w:rFonts w:ascii="Garamond" w:hAnsi="Garamond"/>
                <w:sz w:val="12"/>
                <w:szCs w:val="12"/>
                <w:lang w:val="sq-AL"/>
              </w:rPr>
            </w:pPr>
            <w:r w:rsidRPr="003E7313">
              <w:rPr>
                <w:rFonts w:ascii="Garamond" w:hAnsi="Garamond"/>
                <w:sz w:val="12"/>
                <w:szCs w:val="12"/>
                <w:lang w:val="sq-AL"/>
              </w:rPr>
              <w:t>15.2</w:t>
            </w:r>
          </w:p>
        </w:tc>
        <w:tc>
          <w:tcPr>
            <w:tcW w:w="351" w:type="pct"/>
            <w:tcBorders>
              <w:top w:val="nil"/>
              <w:left w:val="nil"/>
              <w:bottom w:val="single" w:sz="4" w:space="0" w:color="auto"/>
              <w:right w:val="single" w:sz="4" w:space="0" w:color="auto"/>
            </w:tcBorders>
            <w:shd w:val="clear" w:color="auto" w:fill="auto"/>
            <w:noWrap/>
            <w:vAlign w:val="bottom"/>
            <w:hideMark/>
          </w:tcPr>
          <w:p w:rsidR="00FC413C" w:rsidRPr="003E7313" w:rsidRDefault="00FC413C" w:rsidP="00643A0D">
            <w:pPr>
              <w:spacing w:after="0" w:line="240" w:lineRule="auto"/>
              <w:ind w:firstLine="0"/>
              <w:rPr>
                <w:rFonts w:ascii="Garamond" w:hAnsi="Garamond"/>
                <w:sz w:val="12"/>
                <w:szCs w:val="12"/>
                <w:lang w:val="sq-AL"/>
              </w:rPr>
            </w:pPr>
            <w:r w:rsidRPr="003E7313">
              <w:rPr>
                <w:rFonts w:ascii="Garamond" w:hAnsi="Garamond"/>
                <w:sz w:val="12"/>
                <w:szCs w:val="12"/>
                <w:lang w:val="sq-AL"/>
              </w:rPr>
              <w:t>135</w:t>
            </w:r>
          </w:p>
        </w:tc>
        <w:tc>
          <w:tcPr>
            <w:tcW w:w="490" w:type="pct"/>
            <w:tcBorders>
              <w:top w:val="nil"/>
              <w:left w:val="nil"/>
              <w:bottom w:val="single" w:sz="4" w:space="0" w:color="auto"/>
              <w:right w:val="single" w:sz="4" w:space="0" w:color="auto"/>
            </w:tcBorders>
            <w:shd w:val="clear" w:color="auto" w:fill="auto"/>
            <w:noWrap/>
            <w:vAlign w:val="bottom"/>
            <w:hideMark/>
          </w:tcPr>
          <w:p w:rsidR="00FC413C" w:rsidRPr="003E7313" w:rsidRDefault="00FC413C" w:rsidP="00643A0D">
            <w:pPr>
              <w:spacing w:after="0" w:line="240" w:lineRule="auto"/>
              <w:ind w:firstLine="0"/>
              <w:rPr>
                <w:rFonts w:ascii="Garamond" w:hAnsi="Garamond"/>
                <w:sz w:val="12"/>
                <w:szCs w:val="12"/>
                <w:lang w:val="sq-AL"/>
              </w:rPr>
            </w:pPr>
            <w:r w:rsidRPr="003E7313">
              <w:rPr>
                <w:rFonts w:ascii="Garamond" w:hAnsi="Garamond"/>
                <w:sz w:val="12"/>
                <w:szCs w:val="12"/>
                <w:lang w:val="sq-AL"/>
              </w:rPr>
              <w:t>2052</w:t>
            </w:r>
          </w:p>
        </w:tc>
        <w:tc>
          <w:tcPr>
            <w:tcW w:w="630" w:type="pct"/>
            <w:tcBorders>
              <w:top w:val="nil"/>
              <w:left w:val="nil"/>
              <w:bottom w:val="single" w:sz="4" w:space="0" w:color="auto"/>
              <w:right w:val="single" w:sz="4" w:space="0" w:color="auto"/>
            </w:tcBorders>
            <w:shd w:val="clear" w:color="auto" w:fill="auto"/>
            <w:noWrap/>
            <w:vAlign w:val="bottom"/>
            <w:hideMark/>
          </w:tcPr>
          <w:p w:rsidR="00FC413C" w:rsidRPr="003E7313" w:rsidRDefault="00FC413C" w:rsidP="00643A0D">
            <w:pPr>
              <w:spacing w:after="0" w:line="240" w:lineRule="auto"/>
              <w:ind w:firstLine="0"/>
              <w:rPr>
                <w:rFonts w:ascii="Garamond" w:hAnsi="Garamond"/>
                <w:sz w:val="12"/>
                <w:szCs w:val="12"/>
                <w:lang w:val="sq-AL"/>
              </w:rPr>
            </w:pPr>
            <w:r w:rsidRPr="003E7313">
              <w:rPr>
                <w:rFonts w:ascii="Garamond" w:hAnsi="Garamond"/>
                <w:sz w:val="12"/>
                <w:szCs w:val="12"/>
                <w:lang w:val="sq-AL"/>
              </w:rPr>
              <w:t> </w:t>
            </w:r>
          </w:p>
        </w:tc>
      </w:tr>
      <w:tr w:rsidR="00FC413C" w:rsidRPr="003E7313" w:rsidTr="003E7313">
        <w:trPr>
          <w:trHeight w:val="56"/>
          <w:jc w:val="center"/>
        </w:trPr>
        <w:tc>
          <w:tcPr>
            <w:tcW w:w="327" w:type="pct"/>
            <w:tcBorders>
              <w:top w:val="nil"/>
              <w:left w:val="single" w:sz="4" w:space="0" w:color="auto"/>
              <w:bottom w:val="single" w:sz="4" w:space="0" w:color="auto"/>
              <w:right w:val="single" w:sz="4" w:space="0" w:color="auto"/>
            </w:tcBorders>
            <w:shd w:val="clear" w:color="auto" w:fill="auto"/>
            <w:noWrap/>
            <w:vAlign w:val="center"/>
            <w:hideMark/>
          </w:tcPr>
          <w:p w:rsidR="00FC413C" w:rsidRPr="003E7313" w:rsidRDefault="00FC413C" w:rsidP="00643A0D">
            <w:pPr>
              <w:spacing w:after="0" w:line="240" w:lineRule="auto"/>
              <w:ind w:firstLine="0"/>
              <w:rPr>
                <w:rFonts w:ascii="Garamond" w:hAnsi="Garamond"/>
                <w:sz w:val="12"/>
                <w:szCs w:val="12"/>
                <w:lang w:val="sq-AL"/>
              </w:rPr>
            </w:pPr>
            <w:r w:rsidRPr="003E7313">
              <w:rPr>
                <w:rFonts w:ascii="Garamond" w:hAnsi="Garamond"/>
                <w:sz w:val="12"/>
                <w:szCs w:val="12"/>
                <w:lang w:val="sq-AL"/>
              </w:rPr>
              <w:t>86</w:t>
            </w:r>
          </w:p>
        </w:tc>
        <w:tc>
          <w:tcPr>
            <w:tcW w:w="586" w:type="pct"/>
            <w:gridSpan w:val="2"/>
            <w:tcBorders>
              <w:top w:val="nil"/>
              <w:left w:val="nil"/>
              <w:bottom w:val="single" w:sz="4" w:space="0" w:color="auto"/>
              <w:right w:val="single" w:sz="4" w:space="0" w:color="auto"/>
            </w:tcBorders>
            <w:shd w:val="clear" w:color="auto" w:fill="auto"/>
            <w:noWrap/>
            <w:vAlign w:val="bottom"/>
            <w:hideMark/>
          </w:tcPr>
          <w:p w:rsidR="00FC413C" w:rsidRPr="003E7313" w:rsidRDefault="00FC413C" w:rsidP="00643A0D">
            <w:pPr>
              <w:spacing w:after="0" w:line="240" w:lineRule="auto"/>
              <w:ind w:firstLine="0"/>
              <w:rPr>
                <w:rFonts w:ascii="Garamond" w:hAnsi="Garamond"/>
                <w:sz w:val="12"/>
                <w:szCs w:val="12"/>
                <w:lang w:val="sq-AL"/>
              </w:rPr>
            </w:pPr>
            <w:r w:rsidRPr="003E7313">
              <w:rPr>
                <w:rFonts w:ascii="Garamond" w:hAnsi="Garamond"/>
                <w:sz w:val="12"/>
                <w:szCs w:val="12"/>
                <w:lang w:val="sq-AL"/>
              </w:rPr>
              <w:t>Barjam</w:t>
            </w:r>
          </w:p>
        </w:tc>
        <w:tc>
          <w:tcPr>
            <w:tcW w:w="264" w:type="pct"/>
            <w:tcBorders>
              <w:top w:val="nil"/>
              <w:left w:val="nil"/>
              <w:bottom w:val="single" w:sz="4" w:space="0" w:color="auto"/>
              <w:right w:val="single" w:sz="4" w:space="0" w:color="auto"/>
            </w:tcBorders>
            <w:shd w:val="clear" w:color="auto" w:fill="auto"/>
            <w:noWrap/>
            <w:vAlign w:val="bottom"/>
            <w:hideMark/>
          </w:tcPr>
          <w:p w:rsidR="00FC413C" w:rsidRPr="003E7313" w:rsidRDefault="00FC413C" w:rsidP="00643A0D">
            <w:pPr>
              <w:spacing w:after="0" w:line="240" w:lineRule="auto"/>
              <w:ind w:firstLine="0"/>
              <w:rPr>
                <w:rFonts w:ascii="Garamond" w:hAnsi="Garamond"/>
                <w:sz w:val="12"/>
                <w:szCs w:val="12"/>
                <w:lang w:val="sq-AL"/>
              </w:rPr>
            </w:pPr>
            <w:r w:rsidRPr="003E7313">
              <w:rPr>
                <w:rFonts w:ascii="Garamond" w:hAnsi="Garamond"/>
                <w:sz w:val="12"/>
                <w:szCs w:val="12"/>
                <w:lang w:val="sq-AL"/>
              </w:rPr>
              <w:t>Ibraim</w:t>
            </w:r>
          </w:p>
        </w:tc>
        <w:tc>
          <w:tcPr>
            <w:tcW w:w="392" w:type="pct"/>
            <w:tcBorders>
              <w:top w:val="nil"/>
              <w:left w:val="nil"/>
              <w:bottom w:val="single" w:sz="4" w:space="0" w:color="auto"/>
              <w:right w:val="single" w:sz="4" w:space="0" w:color="auto"/>
            </w:tcBorders>
            <w:shd w:val="clear" w:color="auto" w:fill="auto"/>
            <w:noWrap/>
            <w:vAlign w:val="bottom"/>
            <w:hideMark/>
          </w:tcPr>
          <w:p w:rsidR="00FC413C" w:rsidRPr="003E7313" w:rsidRDefault="00FC413C" w:rsidP="00643A0D">
            <w:pPr>
              <w:spacing w:after="0" w:line="240" w:lineRule="auto"/>
              <w:ind w:firstLine="0"/>
              <w:rPr>
                <w:rFonts w:ascii="Garamond" w:hAnsi="Garamond"/>
                <w:sz w:val="12"/>
                <w:szCs w:val="12"/>
                <w:lang w:val="sq-AL"/>
              </w:rPr>
            </w:pPr>
            <w:r w:rsidRPr="003E7313">
              <w:rPr>
                <w:rFonts w:ascii="Garamond" w:hAnsi="Garamond"/>
                <w:sz w:val="12"/>
                <w:szCs w:val="12"/>
                <w:lang w:val="sq-AL"/>
              </w:rPr>
              <w:t>Aliko</w:t>
            </w:r>
          </w:p>
        </w:tc>
        <w:tc>
          <w:tcPr>
            <w:tcW w:w="365" w:type="pct"/>
            <w:tcBorders>
              <w:top w:val="nil"/>
              <w:left w:val="nil"/>
              <w:bottom w:val="single" w:sz="4" w:space="0" w:color="auto"/>
              <w:right w:val="single" w:sz="4" w:space="0" w:color="auto"/>
            </w:tcBorders>
            <w:shd w:val="clear" w:color="auto" w:fill="auto"/>
            <w:noWrap/>
            <w:hideMark/>
          </w:tcPr>
          <w:p w:rsidR="00FC413C" w:rsidRPr="003E7313" w:rsidRDefault="00FC413C" w:rsidP="00643A0D">
            <w:pPr>
              <w:spacing w:after="0" w:line="240" w:lineRule="auto"/>
              <w:ind w:firstLine="0"/>
              <w:rPr>
                <w:sz w:val="12"/>
                <w:szCs w:val="12"/>
                <w:lang w:val="sq-AL"/>
              </w:rPr>
            </w:pPr>
            <w:r w:rsidRPr="003E7313">
              <w:rPr>
                <w:rFonts w:ascii="Garamond" w:hAnsi="Garamond"/>
                <w:sz w:val="12"/>
                <w:szCs w:val="12"/>
                <w:lang w:val="sq-AL"/>
              </w:rPr>
              <w:t>Arë</w:t>
            </w:r>
          </w:p>
        </w:tc>
        <w:tc>
          <w:tcPr>
            <w:tcW w:w="374" w:type="pct"/>
            <w:tcBorders>
              <w:top w:val="nil"/>
              <w:left w:val="nil"/>
              <w:bottom w:val="single" w:sz="4" w:space="0" w:color="auto"/>
              <w:right w:val="single" w:sz="4" w:space="0" w:color="auto"/>
            </w:tcBorders>
            <w:shd w:val="clear" w:color="auto" w:fill="auto"/>
            <w:noWrap/>
            <w:vAlign w:val="bottom"/>
            <w:hideMark/>
          </w:tcPr>
          <w:p w:rsidR="00FC413C" w:rsidRPr="003E7313" w:rsidRDefault="00FC413C" w:rsidP="00643A0D">
            <w:pPr>
              <w:spacing w:after="0" w:line="240" w:lineRule="auto"/>
              <w:ind w:firstLine="0"/>
              <w:rPr>
                <w:rFonts w:ascii="Garamond" w:hAnsi="Garamond"/>
                <w:sz w:val="12"/>
                <w:szCs w:val="12"/>
                <w:lang w:val="sq-AL"/>
              </w:rPr>
            </w:pPr>
            <w:r w:rsidRPr="003E7313">
              <w:rPr>
                <w:rFonts w:ascii="Garamond" w:hAnsi="Garamond"/>
                <w:sz w:val="12"/>
                <w:szCs w:val="12"/>
                <w:lang w:val="sq-AL"/>
              </w:rPr>
              <w:t>2719</w:t>
            </w:r>
          </w:p>
        </w:tc>
        <w:tc>
          <w:tcPr>
            <w:tcW w:w="468" w:type="pct"/>
            <w:tcBorders>
              <w:top w:val="nil"/>
              <w:left w:val="nil"/>
              <w:bottom w:val="single" w:sz="4" w:space="0" w:color="auto"/>
              <w:right w:val="nil"/>
            </w:tcBorders>
            <w:shd w:val="clear" w:color="auto" w:fill="auto"/>
            <w:noWrap/>
            <w:vAlign w:val="bottom"/>
            <w:hideMark/>
          </w:tcPr>
          <w:p w:rsidR="00FC413C" w:rsidRPr="003E7313" w:rsidRDefault="00FC413C" w:rsidP="00643A0D">
            <w:pPr>
              <w:spacing w:after="0" w:line="240" w:lineRule="auto"/>
              <w:ind w:firstLine="0"/>
              <w:rPr>
                <w:rFonts w:ascii="Garamond" w:hAnsi="Garamond"/>
                <w:sz w:val="12"/>
                <w:szCs w:val="12"/>
                <w:lang w:val="sq-AL"/>
              </w:rPr>
            </w:pPr>
            <w:r w:rsidRPr="003E7313">
              <w:rPr>
                <w:rFonts w:ascii="Garamond" w:hAnsi="Garamond"/>
                <w:sz w:val="12"/>
                <w:szCs w:val="12"/>
                <w:lang w:val="sq-AL"/>
              </w:rPr>
              <w:t>1/78</w:t>
            </w:r>
          </w:p>
        </w:tc>
        <w:tc>
          <w:tcPr>
            <w:tcW w:w="305" w:type="pct"/>
            <w:tcBorders>
              <w:top w:val="nil"/>
              <w:left w:val="single" w:sz="4" w:space="0" w:color="auto"/>
              <w:bottom w:val="single" w:sz="4" w:space="0" w:color="auto"/>
              <w:right w:val="single" w:sz="4" w:space="0" w:color="auto"/>
            </w:tcBorders>
            <w:shd w:val="clear" w:color="auto" w:fill="auto"/>
            <w:noWrap/>
            <w:vAlign w:val="bottom"/>
            <w:hideMark/>
          </w:tcPr>
          <w:p w:rsidR="00FC413C" w:rsidRPr="003E7313" w:rsidRDefault="00FC413C" w:rsidP="00643A0D">
            <w:pPr>
              <w:spacing w:after="0" w:line="240" w:lineRule="auto"/>
              <w:ind w:firstLine="0"/>
              <w:rPr>
                <w:rFonts w:ascii="Garamond" w:hAnsi="Garamond"/>
                <w:sz w:val="12"/>
                <w:szCs w:val="12"/>
                <w:lang w:val="sq-AL"/>
              </w:rPr>
            </w:pPr>
            <w:r w:rsidRPr="003E7313">
              <w:rPr>
                <w:rFonts w:ascii="Garamond" w:hAnsi="Garamond"/>
                <w:sz w:val="12"/>
                <w:szCs w:val="12"/>
                <w:lang w:val="sq-AL"/>
              </w:rPr>
              <w:t>3605</w:t>
            </w:r>
          </w:p>
        </w:tc>
        <w:tc>
          <w:tcPr>
            <w:tcW w:w="449" w:type="pct"/>
            <w:tcBorders>
              <w:top w:val="nil"/>
              <w:left w:val="nil"/>
              <w:bottom w:val="single" w:sz="4" w:space="0" w:color="auto"/>
              <w:right w:val="single" w:sz="4" w:space="0" w:color="auto"/>
            </w:tcBorders>
            <w:shd w:val="clear" w:color="auto" w:fill="auto"/>
            <w:noWrap/>
            <w:vAlign w:val="bottom"/>
            <w:hideMark/>
          </w:tcPr>
          <w:p w:rsidR="00FC413C" w:rsidRPr="003E7313" w:rsidRDefault="00FC413C" w:rsidP="00643A0D">
            <w:pPr>
              <w:spacing w:after="0" w:line="240" w:lineRule="auto"/>
              <w:ind w:firstLine="0"/>
              <w:rPr>
                <w:rFonts w:ascii="Garamond" w:hAnsi="Garamond"/>
                <w:sz w:val="12"/>
                <w:szCs w:val="12"/>
                <w:lang w:val="sq-AL"/>
              </w:rPr>
            </w:pPr>
            <w:r w:rsidRPr="003E7313">
              <w:rPr>
                <w:rFonts w:ascii="Garamond" w:hAnsi="Garamond"/>
                <w:sz w:val="12"/>
                <w:szCs w:val="12"/>
                <w:lang w:val="sq-AL"/>
              </w:rPr>
              <w:t>15.2</w:t>
            </w:r>
          </w:p>
        </w:tc>
        <w:tc>
          <w:tcPr>
            <w:tcW w:w="351" w:type="pct"/>
            <w:tcBorders>
              <w:top w:val="nil"/>
              <w:left w:val="nil"/>
              <w:bottom w:val="single" w:sz="4" w:space="0" w:color="auto"/>
              <w:right w:val="single" w:sz="4" w:space="0" w:color="auto"/>
            </w:tcBorders>
            <w:shd w:val="clear" w:color="auto" w:fill="auto"/>
            <w:noWrap/>
            <w:vAlign w:val="bottom"/>
            <w:hideMark/>
          </w:tcPr>
          <w:p w:rsidR="00FC413C" w:rsidRPr="003E7313" w:rsidRDefault="00FC413C" w:rsidP="00643A0D">
            <w:pPr>
              <w:spacing w:after="0" w:line="240" w:lineRule="auto"/>
              <w:ind w:firstLine="0"/>
              <w:rPr>
                <w:rFonts w:ascii="Garamond" w:hAnsi="Garamond"/>
                <w:sz w:val="12"/>
                <w:szCs w:val="12"/>
                <w:lang w:val="sq-AL"/>
              </w:rPr>
            </w:pPr>
            <w:r w:rsidRPr="003E7313">
              <w:rPr>
                <w:rFonts w:ascii="Garamond" w:hAnsi="Garamond"/>
                <w:sz w:val="12"/>
                <w:szCs w:val="12"/>
                <w:lang w:val="sq-AL"/>
              </w:rPr>
              <w:t>135</w:t>
            </w:r>
          </w:p>
        </w:tc>
        <w:tc>
          <w:tcPr>
            <w:tcW w:w="490" w:type="pct"/>
            <w:tcBorders>
              <w:top w:val="nil"/>
              <w:left w:val="nil"/>
              <w:bottom w:val="single" w:sz="4" w:space="0" w:color="auto"/>
              <w:right w:val="single" w:sz="4" w:space="0" w:color="auto"/>
            </w:tcBorders>
            <w:shd w:val="clear" w:color="auto" w:fill="auto"/>
            <w:noWrap/>
            <w:vAlign w:val="bottom"/>
            <w:hideMark/>
          </w:tcPr>
          <w:p w:rsidR="00FC413C" w:rsidRPr="003E7313" w:rsidRDefault="00FC413C" w:rsidP="00643A0D">
            <w:pPr>
              <w:spacing w:after="0" w:line="240" w:lineRule="auto"/>
              <w:ind w:firstLine="0"/>
              <w:rPr>
                <w:rFonts w:ascii="Garamond" w:hAnsi="Garamond"/>
                <w:sz w:val="12"/>
                <w:szCs w:val="12"/>
                <w:lang w:val="sq-AL"/>
              </w:rPr>
            </w:pPr>
            <w:r w:rsidRPr="003E7313">
              <w:rPr>
                <w:rFonts w:ascii="Garamond" w:hAnsi="Garamond"/>
                <w:sz w:val="12"/>
                <w:szCs w:val="12"/>
                <w:lang w:val="sq-AL"/>
              </w:rPr>
              <w:t>2052</w:t>
            </w:r>
          </w:p>
        </w:tc>
        <w:tc>
          <w:tcPr>
            <w:tcW w:w="630" w:type="pct"/>
            <w:tcBorders>
              <w:top w:val="nil"/>
              <w:left w:val="nil"/>
              <w:bottom w:val="single" w:sz="4" w:space="0" w:color="auto"/>
              <w:right w:val="single" w:sz="4" w:space="0" w:color="auto"/>
            </w:tcBorders>
            <w:shd w:val="clear" w:color="auto" w:fill="auto"/>
            <w:noWrap/>
            <w:vAlign w:val="bottom"/>
            <w:hideMark/>
          </w:tcPr>
          <w:p w:rsidR="00FC413C" w:rsidRPr="003E7313" w:rsidRDefault="00FC413C" w:rsidP="00643A0D">
            <w:pPr>
              <w:spacing w:after="0" w:line="240" w:lineRule="auto"/>
              <w:ind w:firstLine="0"/>
              <w:rPr>
                <w:rFonts w:ascii="Garamond" w:hAnsi="Garamond"/>
                <w:sz w:val="12"/>
                <w:szCs w:val="12"/>
                <w:lang w:val="sq-AL"/>
              </w:rPr>
            </w:pPr>
            <w:r w:rsidRPr="003E7313">
              <w:rPr>
                <w:rFonts w:ascii="Garamond" w:hAnsi="Garamond"/>
                <w:sz w:val="12"/>
                <w:szCs w:val="12"/>
                <w:lang w:val="sq-AL"/>
              </w:rPr>
              <w:t> </w:t>
            </w:r>
          </w:p>
        </w:tc>
      </w:tr>
      <w:tr w:rsidR="00FC413C" w:rsidRPr="003E7313" w:rsidTr="003E7313">
        <w:trPr>
          <w:trHeight w:val="120"/>
          <w:jc w:val="center"/>
        </w:trPr>
        <w:tc>
          <w:tcPr>
            <w:tcW w:w="327" w:type="pct"/>
            <w:tcBorders>
              <w:top w:val="nil"/>
              <w:left w:val="single" w:sz="4" w:space="0" w:color="auto"/>
              <w:bottom w:val="single" w:sz="4" w:space="0" w:color="auto"/>
              <w:right w:val="single" w:sz="4" w:space="0" w:color="auto"/>
            </w:tcBorders>
            <w:shd w:val="clear" w:color="auto" w:fill="auto"/>
            <w:noWrap/>
            <w:vAlign w:val="bottom"/>
            <w:hideMark/>
          </w:tcPr>
          <w:p w:rsidR="00FC413C" w:rsidRPr="003E7313" w:rsidRDefault="00FC413C" w:rsidP="00643A0D">
            <w:pPr>
              <w:spacing w:after="0" w:line="240" w:lineRule="auto"/>
              <w:ind w:firstLine="0"/>
              <w:rPr>
                <w:rFonts w:ascii="Garamond" w:hAnsi="Garamond"/>
                <w:sz w:val="12"/>
                <w:szCs w:val="12"/>
                <w:lang w:val="sq-AL"/>
              </w:rPr>
            </w:pPr>
            <w:r w:rsidRPr="003E7313">
              <w:rPr>
                <w:rFonts w:ascii="Garamond" w:hAnsi="Garamond"/>
                <w:sz w:val="12"/>
                <w:szCs w:val="12"/>
                <w:lang w:val="sq-AL"/>
              </w:rPr>
              <w:t>87</w:t>
            </w:r>
          </w:p>
        </w:tc>
        <w:tc>
          <w:tcPr>
            <w:tcW w:w="586" w:type="pct"/>
            <w:gridSpan w:val="2"/>
            <w:tcBorders>
              <w:top w:val="nil"/>
              <w:left w:val="nil"/>
              <w:bottom w:val="single" w:sz="4" w:space="0" w:color="auto"/>
              <w:right w:val="single" w:sz="4" w:space="0" w:color="auto"/>
            </w:tcBorders>
            <w:shd w:val="clear" w:color="auto" w:fill="auto"/>
            <w:noWrap/>
            <w:vAlign w:val="bottom"/>
            <w:hideMark/>
          </w:tcPr>
          <w:p w:rsidR="00FC413C" w:rsidRPr="003E7313" w:rsidRDefault="00FC413C" w:rsidP="00643A0D">
            <w:pPr>
              <w:spacing w:after="0" w:line="240" w:lineRule="auto"/>
              <w:ind w:firstLine="0"/>
              <w:rPr>
                <w:rFonts w:ascii="Garamond" w:hAnsi="Garamond"/>
                <w:sz w:val="12"/>
                <w:szCs w:val="12"/>
                <w:lang w:val="sq-AL"/>
              </w:rPr>
            </w:pPr>
            <w:r w:rsidRPr="003E7313">
              <w:rPr>
                <w:rFonts w:ascii="Garamond" w:hAnsi="Garamond"/>
                <w:sz w:val="12"/>
                <w:szCs w:val="12"/>
                <w:lang w:val="sq-AL"/>
              </w:rPr>
              <w:t>Pretendues</w:t>
            </w:r>
          </w:p>
        </w:tc>
        <w:tc>
          <w:tcPr>
            <w:tcW w:w="264" w:type="pct"/>
            <w:tcBorders>
              <w:top w:val="nil"/>
              <w:left w:val="nil"/>
              <w:bottom w:val="single" w:sz="4" w:space="0" w:color="auto"/>
              <w:right w:val="single" w:sz="4" w:space="0" w:color="auto"/>
            </w:tcBorders>
            <w:shd w:val="clear" w:color="auto" w:fill="auto"/>
            <w:noWrap/>
            <w:vAlign w:val="bottom"/>
            <w:hideMark/>
          </w:tcPr>
          <w:p w:rsidR="00FC413C" w:rsidRPr="003E7313" w:rsidRDefault="00FC413C" w:rsidP="00643A0D">
            <w:pPr>
              <w:spacing w:after="0" w:line="240" w:lineRule="auto"/>
              <w:ind w:firstLine="0"/>
              <w:rPr>
                <w:rFonts w:ascii="Garamond" w:hAnsi="Garamond"/>
                <w:sz w:val="12"/>
                <w:szCs w:val="12"/>
                <w:lang w:val="sq-AL"/>
              </w:rPr>
            </w:pPr>
            <w:r w:rsidRPr="003E7313">
              <w:rPr>
                <w:rFonts w:ascii="Garamond" w:hAnsi="Garamond"/>
                <w:sz w:val="12"/>
                <w:szCs w:val="12"/>
                <w:lang w:val="sq-AL"/>
              </w:rPr>
              <w:t> </w:t>
            </w:r>
          </w:p>
        </w:tc>
        <w:tc>
          <w:tcPr>
            <w:tcW w:w="392" w:type="pct"/>
            <w:tcBorders>
              <w:top w:val="nil"/>
              <w:left w:val="nil"/>
              <w:bottom w:val="single" w:sz="4" w:space="0" w:color="auto"/>
              <w:right w:val="single" w:sz="4" w:space="0" w:color="auto"/>
            </w:tcBorders>
            <w:shd w:val="clear" w:color="auto" w:fill="auto"/>
            <w:noWrap/>
            <w:vAlign w:val="bottom"/>
            <w:hideMark/>
          </w:tcPr>
          <w:p w:rsidR="00FC413C" w:rsidRPr="003E7313" w:rsidRDefault="00FC413C" w:rsidP="00643A0D">
            <w:pPr>
              <w:spacing w:after="0" w:line="240" w:lineRule="auto"/>
              <w:ind w:firstLine="0"/>
              <w:rPr>
                <w:rFonts w:ascii="Garamond" w:hAnsi="Garamond"/>
                <w:sz w:val="12"/>
                <w:szCs w:val="12"/>
                <w:lang w:val="sq-AL"/>
              </w:rPr>
            </w:pPr>
            <w:r w:rsidRPr="003E7313">
              <w:rPr>
                <w:rFonts w:ascii="Garamond" w:hAnsi="Garamond"/>
                <w:sz w:val="12"/>
                <w:szCs w:val="12"/>
                <w:lang w:val="sq-AL"/>
              </w:rPr>
              <w:t> </w:t>
            </w:r>
          </w:p>
        </w:tc>
        <w:tc>
          <w:tcPr>
            <w:tcW w:w="365" w:type="pct"/>
            <w:tcBorders>
              <w:top w:val="nil"/>
              <w:left w:val="nil"/>
              <w:bottom w:val="single" w:sz="4" w:space="0" w:color="auto"/>
              <w:right w:val="single" w:sz="4" w:space="0" w:color="auto"/>
            </w:tcBorders>
            <w:shd w:val="clear" w:color="auto" w:fill="auto"/>
            <w:noWrap/>
            <w:hideMark/>
          </w:tcPr>
          <w:p w:rsidR="00FC413C" w:rsidRPr="003E7313" w:rsidRDefault="00FC413C" w:rsidP="00643A0D">
            <w:pPr>
              <w:spacing w:after="0" w:line="240" w:lineRule="auto"/>
              <w:ind w:firstLine="0"/>
              <w:rPr>
                <w:sz w:val="12"/>
                <w:szCs w:val="12"/>
                <w:lang w:val="sq-AL"/>
              </w:rPr>
            </w:pPr>
            <w:r w:rsidRPr="003E7313">
              <w:rPr>
                <w:rFonts w:ascii="Garamond" w:hAnsi="Garamond"/>
                <w:sz w:val="12"/>
                <w:szCs w:val="12"/>
                <w:lang w:val="sq-AL"/>
              </w:rPr>
              <w:t>Arë</w:t>
            </w:r>
          </w:p>
        </w:tc>
        <w:tc>
          <w:tcPr>
            <w:tcW w:w="374" w:type="pct"/>
            <w:tcBorders>
              <w:top w:val="nil"/>
              <w:left w:val="nil"/>
              <w:bottom w:val="single" w:sz="4" w:space="0" w:color="auto"/>
              <w:right w:val="single" w:sz="4" w:space="0" w:color="auto"/>
            </w:tcBorders>
            <w:shd w:val="clear" w:color="auto" w:fill="auto"/>
            <w:noWrap/>
            <w:vAlign w:val="bottom"/>
            <w:hideMark/>
          </w:tcPr>
          <w:p w:rsidR="00FC413C" w:rsidRPr="003E7313" w:rsidRDefault="00FC413C" w:rsidP="00643A0D">
            <w:pPr>
              <w:spacing w:after="0" w:line="240" w:lineRule="auto"/>
              <w:ind w:firstLine="0"/>
              <w:rPr>
                <w:rFonts w:ascii="Garamond" w:hAnsi="Garamond"/>
                <w:sz w:val="12"/>
                <w:szCs w:val="12"/>
                <w:lang w:val="sq-AL"/>
              </w:rPr>
            </w:pPr>
            <w:r w:rsidRPr="003E7313">
              <w:rPr>
                <w:rFonts w:ascii="Garamond" w:hAnsi="Garamond"/>
                <w:sz w:val="12"/>
                <w:szCs w:val="12"/>
                <w:lang w:val="sq-AL"/>
              </w:rPr>
              <w:t>2719</w:t>
            </w:r>
          </w:p>
        </w:tc>
        <w:tc>
          <w:tcPr>
            <w:tcW w:w="468" w:type="pct"/>
            <w:tcBorders>
              <w:top w:val="nil"/>
              <w:left w:val="nil"/>
              <w:bottom w:val="single" w:sz="4" w:space="0" w:color="auto"/>
              <w:right w:val="nil"/>
            </w:tcBorders>
            <w:shd w:val="clear" w:color="auto" w:fill="auto"/>
            <w:noWrap/>
            <w:vAlign w:val="bottom"/>
            <w:hideMark/>
          </w:tcPr>
          <w:p w:rsidR="00FC413C" w:rsidRPr="003E7313" w:rsidRDefault="00FC413C" w:rsidP="00643A0D">
            <w:pPr>
              <w:spacing w:after="0" w:line="240" w:lineRule="auto"/>
              <w:ind w:firstLine="0"/>
              <w:rPr>
                <w:rFonts w:ascii="Garamond" w:hAnsi="Garamond"/>
                <w:sz w:val="12"/>
                <w:szCs w:val="12"/>
                <w:lang w:val="sq-AL"/>
              </w:rPr>
            </w:pPr>
            <w:r w:rsidRPr="003E7313">
              <w:rPr>
                <w:rFonts w:ascii="Garamond" w:hAnsi="Garamond"/>
                <w:sz w:val="12"/>
                <w:szCs w:val="12"/>
                <w:lang w:val="sq-AL"/>
              </w:rPr>
              <w:t> </w:t>
            </w:r>
          </w:p>
        </w:tc>
        <w:tc>
          <w:tcPr>
            <w:tcW w:w="305" w:type="pct"/>
            <w:tcBorders>
              <w:top w:val="nil"/>
              <w:left w:val="single" w:sz="4" w:space="0" w:color="auto"/>
              <w:bottom w:val="single" w:sz="4" w:space="0" w:color="auto"/>
              <w:right w:val="single" w:sz="4" w:space="0" w:color="auto"/>
            </w:tcBorders>
            <w:shd w:val="clear" w:color="auto" w:fill="auto"/>
            <w:noWrap/>
            <w:vAlign w:val="bottom"/>
            <w:hideMark/>
          </w:tcPr>
          <w:p w:rsidR="00FC413C" w:rsidRPr="003E7313" w:rsidRDefault="00FC413C" w:rsidP="00643A0D">
            <w:pPr>
              <w:spacing w:after="0" w:line="240" w:lineRule="auto"/>
              <w:ind w:firstLine="0"/>
              <w:rPr>
                <w:rFonts w:ascii="Garamond" w:hAnsi="Garamond"/>
                <w:sz w:val="12"/>
                <w:szCs w:val="12"/>
                <w:lang w:val="sq-AL"/>
              </w:rPr>
            </w:pPr>
            <w:r w:rsidRPr="003E7313">
              <w:rPr>
                <w:rFonts w:ascii="Garamond" w:hAnsi="Garamond"/>
                <w:sz w:val="12"/>
                <w:szCs w:val="12"/>
                <w:lang w:val="sq-AL"/>
              </w:rPr>
              <w:t> </w:t>
            </w:r>
          </w:p>
        </w:tc>
        <w:tc>
          <w:tcPr>
            <w:tcW w:w="449" w:type="pct"/>
            <w:tcBorders>
              <w:top w:val="nil"/>
              <w:left w:val="nil"/>
              <w:bottom w:val="single" w:sz="4" w:space="0" w:color="auto"/>
              <w:right w:val="single" w:sz="4" w:space="0" w:color="auto"/>
            </w:tcBorders>
            <w:shd w:val="clear" w:color="auto" w:fill="auto"/>
            <w:noWrap/>
            <w:vAlign w:val="bottom"/>
            <w:hideMark/>
          </w:tcPr>
          <w:p w:rsidR="00FC413C" w:rsidRPr="003E7313" w:rsidRDefault="00FC413C" w:rsidP="00643A0D">
            <w:pPr>
              <w:spacing w:after="0" w:line="240" w:lineRule="auto"/>
              <w:ind w:firstLine="0"/>
              <w:rPr>
                <w:rFonts w:ascii="Garamond" w:hAnsi="Garamond"/>
                <w:sz w:val="12"/>
                <w:szCs w:val="12"/>
                <w:lang w:val="sq-AL"/>
              </w:rPr>
            </w:pPr>
            <w:r w:rsidRPr="003E7313">
              <w:rPr>
                <w:rFonts w:ascii="Garamond" w:hAnsi="Garamond"/>
                <w:sz w:val="12"/>
                <w:szCs w:val="12"/>
                <w:lang w:val="sq-AL"/>
              </w:rPr>
              <w:t>15.2</w:t>
            </w:r>
          </w:p>
        </w:tc>
        <w:tc>
          <w:tcPr>
            <w:tcW w:w="351" w:type="pct"/>
            <w:tcBorders>
              <w:top w:val="nil"/>
              <w:left w:val="nil"/>
              <w:bottom w:val="single" w:sz="4" w:space="0" w:color="auto"/>
              <w:right w:val="single" w:sz="4" w:space="0" w:color="auto"/>
            </w:tcBorders>
            <w:shd w:val="clear" w:color="auto" w:fill="auto"/>
            <w:noWrap/>
            <w:vAlign w:val="bottom"/>
            <w:hideMark/>
          </w:tcPr>
          <w:p w:rsidR="00FC413C" w:rsidRPr="003E7313" w:rsidRDefault="00FC413C" w:rsidP="00643A0D">
            <w:pPr>
              <w:spacing w:after="0" w:line="240" w:lineRule="auto"/>
              <w:ind w:firstLine="0"/>
              <w:rPr>
                <w:rFonts w:ascii="Garamond" w:hAnsi="Garamond"/>
                <w:sz w:val="12"/>
                <w:szCs w:val="12"/>
                <w:lang w:val="sq-AL"/>
              </w:rPr>
            </w:pPr>
            <w:r w:rsidRPr="003E7313">
              <w:rPr>
                <w:rFonts w:ascii="Garamond" w:hAnsi="Garamond"/>
                <w:sz w:val="12"/>
                <w:szCs w:val="12"/>
                <w:lang w:val="sq-AL"/>
              </w:rPr>
              <w:t>135</w:t>
            </w:r>
          </w:p>
        </w:tc>
        <w:tc>
          <w:tcPr>
            <w:tcW w:w="490" w:type="pct"/>
            <w:tcBorders>
              <w:top w:val="nil"/>
              <w:left w:val="nil"/>
              <w:bottom w:val="single" w:sz="4" w:space="0" w:color="auto"/>
              <w:right w:val="single" w:sz="4" w:space="0" w:color="auto"/>
            </w:tcBorders>
            <w:shd w:val="clear" w:color="auto" w:fill="auto"/>
            <w:noWrap/>
            <w:vAlign w:val="bottom"/>
            <w:hideMark/>
          </w:tcPr>
          <w:p w:rsidR="00FC413C" w:rsidRPr="003E7313" w:rsidRDefault="00FC413C" w:rsidP="00643A0D">
            <w:pPr>
              <w:spacing w:after="0" w:line="240" w:lineRule="auto"/>
              <w:ind w:firstLine="0"/>
              <w:rPr>
                <w:rFonts w:ascii="Garamond" w:hAnsi="Garamond"/>
                <w:sz w:val="12"/>
                <w:szCs w:val="12"/>
                <w:lang w:val="sq-AL"/>
              </w:rPr>
            </w:pPr>
            <w:r w:rsidRPr="003E7313">
              <w:rPr>
                <w:rFonts w:ascii="Garamond" w:hAnsi="Garamond"/>
                <w:sz w:val="12"/>
                <w:szCs w:val="12"/>
                <w:lang w:val="sq-AL"/>
              </w:rPr>
              <w:t>2052</w:t>
            </w:r>
          </w:p>
        </w:tc>
        <w:tc>
          <w:tcPr>
            <w:tcW w:w="630" w:type="pct"/>
            <w:tcBorders>
              <w:top w:val="nil"/>
              <w:left w:val="nil"/>
              <w:bottom w:val="single" w:sz="4" w:space="0" w:color="auto"/>
              <w:right w:val="single" w:sz="4" w:space="0" w:color="auto"/>
            </w:tcBorders>
            <w:shd w:val="clear" w:color="auto" w:fill="auto"/>
            <w:noWrap/>
            <w:vAlign w:val="bottom"/>
            <w:hideMark/>
          </w:tcPr>
          <w:p w:rsidR="00FC413C" w:rsidRPr="003E7313" w:rsidRDefault="00FC413C" w:rsidP="00643A0D">
            <w:pPr>
              <w:spacing w:after="0" w:line="240" w:lineRule="auto"/>
              <w:ind w:firstLine="0"/>
              <w:rPr>
                <w:rFonts w:ascii="Garamond" w:hAnsi="Garamond"/>
                <w:sz w:val="12"/>
                <w:szCs w:val="12"/>
                <w:lang w:val="sq-AL"/>
              </w:rPr>
            </w:pPr>
            <w:r w:rsidRPr="003E7313">
              <w:rPr>
                <w:rFonts w:ascii="Garamond" w:hAnsi="Garamond"/>
                <w:sz w:val="12"/>
                <w:szCs w:val="12"/>
                <w:lang w:val="sq-AL"/>
              </w:rPr>
              <w:t>nuk ka informacion</w:t>
            </w:r>
          </w:p>
        </w:tc>
      </w:tr>
      <w:tr w:rsidR="00FC413C" w:rsidRPr="003E7313" w:rsidTr="003E7313">
        <w:trPr>
          <w:trHeight w:val="96"/>
          <w:jc w:val="center"/>
        </w:trPr>
        <w:tc>
          <w:tcPr>
            <w:tcW w:w="327" w:type="pct"/>
            <w:tcBorders>
              <w:top w:val="nil"/>
              <w:left w:val="single" w:sz="4" w:space="0" w:color="auto"/>
              <w:bottom w:val="single" w:sz="4" w:space="0" w:color="auto"/>
              <w:right w:val="single" w:sz="4" w:space="0" w:color="auto"/>
            </w:tcBorders>
            <w:shd w:val="clear" w:color="auto" w:fill="auto"/>
            <w:noWrap/>
            <w:vAlign w:val="bottom"/>
            <w:hideMark/>
          </w:tcPr>
          <w:p w:rsidR="00FC413C" w:rsidRPr="003E7313" w:rsidRDefault="00FC413C" w:rsidP="00643A0D">
            <w:pPr>
              <w:spacing w:after="0" w:line="240" w:lineRule="auto"/>
              <w:ind w:firstLine="0"/>
              <w:rPr>
                <w:rFonts w:ascii="Garamond" w:hAnsi="Garamond"/>
                <w:sz w:val="12"/>
                <w:szCs w:val="12"/>
                <w:lang w:val="sq-AL"/>
              </w:rPr>
            </w:pPr>
            <w:r w:rsidRPr="003E7313">
              <w:rPr>
                <w:rFonts w:ascii="Garamond" w:hAnsi="Garamond"/>
                <w:sz w:val="12"/>
                <w:szCs w:val="12"/>
                <w:lang w:val="sq-AL"/>
              </w:rPr>
              <w:t>88</w:t>
            </w:r>
          </w:p>
        </w:tc>
        <w:tc>
          <w:tcPr>
            <w:tcW w:w="586" w:type="pct"/>
            <w:gridSpan w:val="2"/>
            <w:tcBorders>
              <w:top w:val="nil"/>
              <w:left w:val="nil"/>
              <w:bottom w:val="single" w:sz="4" w:space="0" w:color="auto"/>
              <w:right w:val="single" w:sz="4" w:space="0" w:color="auto"/>
            </w:tcBorders>
            <w:shd w:val="clear" w:color="auto" w:fill="auto"/>
            <w:noWrap/>
            <w:vAlign w:val="bottom"/>
            <w:hideMark/>
          </w:tcPr>
          <w:p w:rsidR="00FC413C" w:rsidRPr="003E7313" w:rsidRDefault="00FC413C" w:rsidP="00643A0D">
            <w:pPr>
              <w:spacing w:after="0" w:line="240" w:lineRule="auto"/>
              <w:ind w:firstLine="0"/>
              <w:rPr>
                <w:rFonts w:ascii="Garamond" w:hAnsi="Garamond"/>
                <w:sz w:val="12"/>
                <w:szCs w:val="12"/>
                <w:lang w:val="sq-AL"/>
              </w:rPr>
            </w:pPr>
            <w:r w:rsidRPr="003E7313">
              <w:rPr>
                <w:rFonts w:ascii="Garamond" w:hAnsi="Garamond"/>
                <w:sz w:val="12"/>
                <w:szCs w:val="12"/>
                <w:lang w:val="sq-AL"/>
              </w:rPr>
              <w:t>Pretendues</w:t>
            </w:r>
          </w:p>
        </w:tc>
        <w:tc>
          <w:tcPr>
            <w:tcW w:w="264" w:type="pct"/>
            <w:tcBorders>
              <w:top w:val="nil"/>
              <w:left w:val="nil"/>
              <w:bottom w:val="single" w:sz="4" w:space="0" w:color="auto"/>
              <w:right w:val="single" w:sz="4" w:space="0" w:color="auto"/>
            </w:tcBorders>
            <w:shd w:val="clear" w:color="auto" w:fill="auto"/>
            <w:noWrap/>
            <w:vAlign w:val="bottom"/>
            <w:hideMark/>
          </w:tcPr>
          <w:p w:rsidR="00FC413C" w:rsidRPr="003E7313" w:rsidRDefault="00FC413C" w:rsidP="00643A0D">
            <w:pPr>
              <w:spacing w:after="0" w:line="240" w:lineRule="auto"/>
              <w:ind w:firstLine="0"/>
              <w:rPr>
                <w:rFonts w:ascii="Garamond" w:hAnsi="Garamond"/>
                <w:sz w:val="12"/>
                <w:szCs w:val="12"/>
                <w:lang w:val="sq-AL"/>
              </w:rPr>
            </w:pPr>
            <w:r w:rsidRPr="003E7313">
              <w:rPr>
                <w:rFonts w:ascii="Garamond" w:hAnsi="Garamond"/>
                <w:sz w:val="12"/>
                <w:szCs w:val="12"/>
                <w:lang w:val="sq-AL"/>
              </w:rPr>
              <w:t> </w:t>
            </w:r>
          </w:p>
        </w:tc>
        <w:tc>
          <w:tcPr>
            <w:tcW w:w="392" w:type="pct"/>
            <w:tcBorders>
              <w:top w:val="nil"/>
              <w:left w:val="nil"/>
              <w:bottom w:val="single" w:sz="4" w:space="0" w:color="auto"/>
              <w:right w:val="single" w:sz="4" w:space="0" w:color="auto"/>
            </w:tcBorders>
            <w:shd w:val="clear" w:color="auto" w:fill="auto"/>
            <w:noWrap/>
            <w:vAlign w:val="bottom"/>
            <w:hideMark/>
          </w:tcPr>
          <w:p w:rsidR="00FC413C" w:rsidRPr="003E7313" w:rsidRDefault="00FC413C" w:rsidP="00643A0D">
            <w:pPr>
              <w:spacing w:after="0" w:line="240" w:lineRule="auto"/>
              <w:ind w:firstLine="0"/>
              <w:rPr>
                <w:rFonts w:ascii="Garamond" w:hAnsi="Garamond"/>
                <w:sz w:val="12"/>
                <w:szCs w:val="12"/>
                <w:lang w:val="sq-AL"/>
              </w:rPr>
            </w:pPr>
            <w:r w:rsidRPr="003E7313">
              <w:rPr>
                <w:rFonts w:ascii="Garamond" w:hAnsi="Garamond"/>
                <w:sz w:val="12"/>
                <w:szCs w:val="12"/>
                <w:lang w:val="sq-AL"/>
              </w:rPr>
              <w:t> </w:t>
            </w:r>
          </w:p>
        </w:tc>
        <w:tc>
          <w:tcPr>
            <w:tcW w:w="365" w:type="pct"/>
            <w:tcBorders>
              <w:top w:val="nil"/>
              <w:left w:val="nil"/>
              <w:bottom w:val="single" w:sz="4" w:space="0" w:color="auto"/>
              <w:right w:val="single" w:sz="4" w:space="0" w:color="auto"/>
            </w:tcBorders>
            <w:shd w:val="clear" w:color="auto" w:fill="auto"/>
            <w:noWrap/>
            <w:hideMark/>
          </w:tcPr>
          <w:p w:rsidR="00FC413C" w:rsidRPr="003E7313" w:rsidRDefault="00FC413C" w:rsidP="00643A0D">
            <w:pPr>
              <w:spacing w:after="0" w:line="240" w:lineRule="auto"/>
              <w:ind w:firstLine="0"/>
              <w:rPr>
                <w:sz w:val="12"/>
                <w:szCs w:val="12"/>
                <w:lang w:val="sq-AL"/>
              </w:rPr>
            </w:pPr>
            <w:r w:rsidRPr="003E7313">
              <w:rPr>
                <w:rFonts w:ascii="Garamond" w:hAnsi="Garamond"/>
                <w:sz w:val="12"/>
                <w:szCs w:val="12"/>
                <w:lang w:val="sq-AL"/>
              </w:rPr>
              <w:t>Arë</w:t>
            </w:r>
          </w:p>
        </w:tc>
        <w:tc>
          <w:tcPr>
            <w:tcW w:w="374" w:type="pct"/>
            <w:tcBorders>
              <w:top w:val="nil"/>
              <w:left w:val="nil"/>
              <w:bottom w:val="single" w:sz="4" w:space="0" w:color="auto"/>
              <w:right w:val="single" w:sz="4" w:space="0" w:color="auto"/>
            </w:tcBorders>
            <w:shd w:val="clear" w:color="auto" w:fill="auto"/>
            <w:noWrap/>
            <w:vAlign w:val="bottom"/>
            <w:hideMark/>
          </w:tcPr>
          <w:p w:rsidR="00FC413C" w:rsidRPr="003E7313" w:rsidRDefault="00FC413C" w:rsidP="00643A0D">
            <w:pPr>
              <w:spacing w:after="0" w:line="240" w:lineRule="auto"/>
              <w:ind w:firstLine="0"/>
              <w:rPr>
                <w:rFonts w:ascii="Garamond" w:hAnsi="Garamond"/>
                <w:sz w:val="12"/>
                <w:szCs w:val="12"/>
                <w:lang w:val="sq-AL"/>
              </w:rPr>
            </w:pPr>
            <w:r w:rsidRPr="003E7313">
              <w:rPr>
                <w:rFonts w:ascii="Garamond" w:hAnsi="Garamond"/>
                <w:sz w:val="12"/>
                <w:szCs w:val="12"/>
                <w:lang w:val="sq-AL"/>
              </w:rPr>
              <w:t>2719</w:t>
            </w:r>
          </w:p>
        </w:tc>
        <w:tc>
          <w:tcPr>
            <w:tcW w:w="468" w:type="pct"/>
            <w:tcBorders>
              <w:top w:val="nil"/>
              <w:left w:val="nil"/>
              <w:bottom w:val="single" w:sz="4" w:space="0" w:color="auto"/>
              <w:right w:val="nil"/>
            </w:tcBorders>
            <w:shd w:val="clear" w:color="auto" w:fill="auto"/>
            <w:noWrap/>
            <w:vAlign w:val="bottom"/>
            <w:hideMark/>
          </w:tcPr>
          <w:p w:rsidR="00FC413C" w:rsidRPr="003E7313" w:rsidRDefault="00FC413C" w:rsidP="00643A0D">
            <w:pPr>
              <w:spacing w:after="0" w:line="240" w:lineRule="auto"/>
              <w:ind w:firstLine="0"/>
              <w:rPr>
                <w:rFonts w:ascii="Garamond" w:hAnsi="Garamond"/>
                <w:sz w:val="12"/>
                <w:szCs w:val="12"/>
                <w:lang w:val="sq-AL"/>
              </w:rPr>
            </w:pPr>
            <w:r w:rsidRPr="003E7313">
              <w:rPr>
                <w:rFonts w:ascii="Garamond" w:hAnsi="Garamond"/>
                <w:sz w:val="12"/>
                <w:szCs w:val="12"/>
                <w:lang w:val="sq-AL"/>
              </w:rPr>
              <w:t> </w:t>
            </w:r>
          </w:p>
        </w:tc>
        <w:tc>
          <w:tcPr>
            <w:tcW w:w="305" w:type="pct"/>
            <w:tcBorders>
              <w:top w:val="nil"/>
              <w:left w:val="single" w:sz="4" w:space="0" w:color="auto"/>
              <w:bottom w:val="single" w:sz="4" w:space="0" w:color="auto"/>
              <w:right w:val="single" w:sz="4" w:space="0" w:color="auto"/>
            </w:tcBorders>
            <w:shd w:val="clear" w:color="auto" w:fill="auto"/>
            <w:noWrap/>
            <w:vAlign w:val="bottom"/>
            <w:hideMark/>
          </w:tcPr>
          <w:p w:rsidR="00FC413C" w:rsidRPr="003E7313" w:rsidRDefault="00FC413C" w:rsidP="00643A0D">
            <w:pPr>
              <w:spacing w:after="0" w:line="240" w:lineRule="auto"/>
              <w:ind w:firstLine="0"/>
              <w:rPr>
                <w:rFonts w:ascii="Garamond" w:hAnsi="Garamond"/>
                <w:sz w:val="12"/>
                <w:szCs w:val="12"/>
                <w:lang w:val="sq-AL"/>
              </w:rPr>
            </w:pPr>
            <w:r w:rsidRPr="003E7313">
              <w:rPr>
                <w:rFonts w:ascii="Garamond" w:hAnsi="Garamond"/>
                <w:sz w:val="12"/>
                <w:szCs w:val="12"/>
                <w:lang w:val="sq-AL"/>
              </w:rPr>
              <w:t> </w:t>
            </w:r>
          </w:p>
        </w:tc>
        <w:tc>
          <w:tcPr>
            <w:tcW w:w="449" w:type="pct"/>
            <w:tcBorders>
              <w:top w:val="nil"/>
              <w:left w:val="nil"/>
              <w:bottom w:val="single" w:sz="4" w:space="0" w:color="auto"/>
              <w:right w:val="single" w:sz="4" w:space="0" w:color="auto"/>
            </w:tcBorders>
            <w:shd w:val="clear" w:color="auto" w:fill="auto"/>
            <w:noWrap/>
            <w:vAlign w:val="bottom"/>
            <w:hideMark/>
          </w:tcPr>
          <w:p w:rsidR="00FC413C" w:rsidRPr="003E7313" w:rsidRDefault="00FC413C" w:rsidP="00643A0D">
            <w:pPr>
              <w:spacing w:after="0" w:line="240" w:lineRule="auto"/>
              <w:ind w:firstLine="0"/>
              <w:rPr>
                <w:rFonts w:ascii="Garamond" w:hAnsi="Garamond"/>
                <w:sz w:val="12"/>
                <w:szCs w:val="12"/>
                <w:lang w:val="sq-AL"/>
              </w:rPr>
            </w:pPr>
            <w:r w:rsidRPr="003E7313">
              <w:rPr>
                <w:rFonts w:ascii="Garamond" w:hAnsi="Garamond"/>
                <w:sz w:val="12"/>
                <w:szCs w:val="12"/>
                <w:lang w:val="sq-AL"/>
              </w:rPr>
              <w:t>23.2</w:t>
            </w:r>
          </w:p>
        </w:tc>
        <w:tc>
          <w:tcPr>
            <w:tcW w:w="351" w:type="pct"/>
            <w:tcBorders>
              <w:top w:val="nil"/>
              <w:left w:val="nil"/>
              <w:bottom w:val="single" w:sz="4" w:space="0" w:color="auto"/>
              <w:right w:val="single" w:sz="4" w:space="0" w:color="auto"/>
            </w:tcBorders>
            <w:shd w:val="clear" w:color="auto" w:fill="auto"/>
            <w:noWrap/>
            <w:vAlign w:val="bottom"/>
            <w:hideMark/>
          </w:tcPr>
          <w:p w:rsidR="00FC413C" w:rsidRPr="003E7313" w:rsidRDefault="00FC413C" w:rsidP="00643A0D">
            <w:pPr>
              <w:spacing w:after="0" w:line="240" w:lineRule="auto"/>
              <w:ind w:firstLine="0"/>
              <w:rPr>
                <w:rFonts w:ascii="Garamond" w:hAnsi="Garamond"/>
                <w:sz w:val="12"/>
                <w:szCs w:val="12"/>
                <w:lang w:val="sq-AL"/>
              </w:rPr>
            </w:pPr>
            <w:r w:rsidRPr="003E7313">
              <w:rPr>
                <w:rFonts w:ascii="Garamond" w:hAnsi="Garamond"/>
                <w:sz w:val="12"/>
                <w:szCs w:val="12"/>
                <w:lang w:val="sq-AL"/>
              </w:rPr>
              <w:t>135</w:t>
            </w:r>
          </w:p>
        </w:tc>
        <w:tc>
          <w:tcPr>
            <w:tcW w:w="490" w:type="pct"/>
            <w:tcBorders>
              <w:top w:val="nil"/>
              <w:left w:val="nil"/>
              <w:bottom w:val="single" w:sz="4" w:space="0" w:color="auto"/>
              <w:right w:val="single" w:sz="4" w:space="0" w:color="auto"/>
            </w:tcBorders>
            <w:shd w:val="clear" w:color="auto" w:fill="auto"/>
            <w:noWrap/>
            <w:vAlign w:val="bottom"/>
            <w:hideMark/>
          </w:tcPr>
          <w:p w:rsidR="00FC413C" w:rsidRPr="003E7313" w:rsidRDefault="00FC413C" w:rsidP="00643A0D">
            <w:pPr>
              <w:spacing w:after="0" w:line="240" w:lineRule="auto"/>
              <w:ind w:firstLine="0"/>
              <w:rPr>
                <w:rFonts w:ascii="Garamond" w:hAnsi="Garamond"/>
                <w:sz w:val="12"/>
                <w:szCs w:val="12"/>
                <w:lang w:val="sq-AL"/>
              </w:rPr>
            </w:pPr>
            <w:r w:rsidRPr="003E7313">
              <w:rPr>
                <w:rFonts w:ascii="Garamond" w:hAnsi="Garamond"/>
                <w:sz w:val="12"/>
                <w:szCs w:val="12"/>
                <w:lang w:val="sq-AL"/>
              </w:rPr>
              <w:t>3132</w:t>
            </w:r>
          </w:p>
        </w:tc>
        <w:tc>
          <w:tcPr>
            <w:tcW w:w="630" w:type="pct"/>
            <w:tcBorders>
              <w:top w:val="nil"/>
              <w:left w:val="nil"/>
              <w:bottom w:val="single" w:sz="4" w:space="0" w:color="auto"/>
              <w:right w:val="single" w:sz="4" w:space="0" w:color="auto"/>
            </w:tcBorders>
            <w:shd w:val="clear" w:color="auto" w:fill="auto"/>
            <w:noWrap/>
            <w:vAlign w:val="bottom"/>
            <w:hideMark/>
          </w:tcPr>
          <w:p w:rsidR="00FC413C" w:rsidRPr="003E7313" w:rsidRDefault="00FC413C" w:rsidP="00643A0D">
            <w:pPr>
              <w:spacing w:after="0" w:line="240" w:lineRule="auto"/>
              <w:ind w:firstLine="0"/>
              <w:rPr>
                <w:rFonts w:ascii="Garamond" w:hAnsi="Garamond"/>
                <w:sz w:val="12"/>
                <w:szCs w:val="12"/>
                <w:lang w:val="sq-AL"/>
              </w:rPr>
            </w:pPr>
            <w:r w:rsidRPr="003E7313">
              <w:rPr>
                <w:rFonts w:ascii="Garamond" w:hAnsi="Garamond"/>
                <w:sz w:val="12"/>
                <w:szCs w:val="12"/>
                <w:lang w:val="sq-AL"/>
              </w:rPr>
              <w:t>nuk ka informacion</w:t>
            </w:r>
          </w:p>
        </w:tc>
      </w:tr>
      <w:tr w:rsidR="00FC413C" w:rsidRPr="003E7313" w:rsidTr="003E7313">
        <w:trPr>
          <w:trHeight w:val="72"/>
          <w:jc w:val="center"/>
        </w:trPr>
        <w:tc>
          <w:tcPr>
            <w:tcW w:w="327" w:type="pct"/>
            <w:tcBorders>
              <w:top w:val="nil"/>
              <w:left w:val="single" w:sz="4" w:space="0" w:color="auto"/>
              <w:bottom w:val="single" w:sz="4" w:space="0" w:color="auto"/>
              <w:right w:val="single" w:sz="4" w:space="0" w:color="auto"/>
            </w:tcBorders>
            <w:shd w:val="clear" w:color="auto" w:fill="auto"/>
            <w:noWrap/>
            <w:vAlign w:val="center"/>
            <w:hideMark/>
          </w:tcPr>
          <w:p w:rsidR="00FC413C" w:rsidRPr="003E7313" w:rsidRDefault="00FC413C" w:rsidP="00643A0D">
            <w:pPr>
              <w:spacing w:after="0" w:line="240" w:lineRule="auto"/>
              <w:ind w:firstLine="0"/>
              <w:rPr>
                <w:rFonts w:ascii="Garamond" w:hAnsi="Garamond"/>
                <w:sz w:val="12"/>
                <w:szCs w:val="12"/>
                <w:lang w:val="sq-AL"/>
              </w:rPr>
            </w:pPr>
            <w:r w:rsidRPr="003E7313">
              <w:rPr>
                <w:rFonts w:ascii="Garamond" w:hAnsi="Garamond"/>
                <w:sz w:val="12"/>
                <w:szCs w:val="12"/>
                <w:lang w:val="sq-AL"/>
              </w:rPr>
              <w:t>89</w:t>
            </w:r>
          </w:p>
        </w:tc>
        <w:tc>
          <w:tcPr>
            <w:tcW w:w="586" w:type="pct"/>
            <w:gridSpan w:val="2"/>
            <w:tcBorders>
              <w:top w:val="nil"/>
              <w:left w:val="nil"/>
              <w:bottom w:val="single" w:sz="4" w:space="0" w:color="auto"/>
              <w:right w:val="single" w:sz="4" w:space="0" w:color="auto"/>
            </w:tcBorders>
            <w:shd w:val="clear" w:color="auto" w:fill="auto"/>
            <w:noWrap/>
            <w:vAlign w:val="bottom"/>
            <w:hideMark/>
          </w:tcPr>
          <w:p w:rsidR="00FC413C" w:rsidRPr="003E7313" w:rsidRDefault="00FC413C" w:rsidP="00643A0D">
            <w:pPr>
              <w:spacing w:after="0" w:line="240" w:lineRule="auto"/>
              <w:ind w:firstLine="0"/>
              <w:rPr>
                <w:rFonts w:ascii="Garamond" w:hAnsi="Garamond"/>
                <w:sz w:val="12"/>
                <w:szCs w:val="12"/>
                <w:lang w:val="sq-AL"/>
              </w:rPr>
            </w:pPr>
            <w:r w:rsidRPr="003E7313">
              <w:rPr>
                <w:rFonts w:ascii="Garamond" w:hAnsi="Garamond"/>
                <w:sz w:val="12"/>
                <w:szCs w:val="12"/>
                <w:lang w:val="sq-AL"/>
              </w:rPr>
              <w:t>Murat</w:t>
            </w:r>
          </w:p>
        </w:tc>
        <w:tc>
          <w:tcPr>
            <w:tcW w:w="264" w:type="pct"/>
            <w:tcBorders>
              <w:top w:val="nil"/>
              <w:left w:val="nil"/>
              <w:bottom w:val="single" w:sz="4" w:space="0" w:color="auto"/>
              <w:right w:val="single" w:sz="4" w:space="0" w:color="auto"/>
            </w:tcBorders>
            <w:shd w:val="clear" w:color="auto" w:fill="auto"/>
            <w:noWrap/>
            <w:vAlign w:val="bottom"/>
            <w:hideMark/>
          </w:tcPr>
          <w:p w:rsidR="00FC413C" w:rsidRPr="003E7313" w:rsidRDefault="00FC413C" w:rsidP="00643A0D">
            <w:pPr>
              <w:spacing w:after="0" w:line="240" w:lineRule="auto"/>
              <w:ind w:firstLine="0"/>
              <w:rPr>
                <w:rFonts w:ascii="Garamond" w:hAnsi="Garamond"/>
                <w:sz w:val="12"/>
                <w:szCs w:val="12"/>
                <w:lang w:val="sq-AL"/>
              </w:rPr>
            </w:pPr>
            <w:r w:rsidRPr="003E7313">
              <w:rPr>
                <w:rFonts w:ascii="Garamond" w:hAnsi="Garamond"/>
                <w:sz w:val="12"/>
                <w:szCs w:val="12"/>
                <w:lang w:val="sq-AL"/>
              </w:rPr>
              <w:t>Nevruz</w:t>
            </w:r>
          </w:p>
        </w:tc>
        <w:tc>
          <w:tcPr>
            <w:tcW w:w="392" w:type="pct"/>
            <w:tcBorders>
              <w:top w:val="nil"/>
              <w:left w:val="nil"/>
              <w:bottom w:val="single" w:sz="4" w:space="0" w:color="auto"/>
              <w:right w:val="single" w:sz="4" w:space="0" w:color="auto"/>
            </w:tcBorders>
            <w:shd w:val="clear" w:color="auto" w:fill="auto"/>
            <w:noWrap/>
            <w:vAlign w:val="bottom"/>
            <w:hideMark/>
          </w:tcPr>
          <w:p w:rsidR="00FC413C" w:rsidRPr="003E7313" w:rsidRDefault="00FC413C" w:rsidP="00643A0D">
            <w:pPr>
              <w:spacing w:after="0" w:line="240" w:lineRule="auto"/>
              <w:ind w:firstLine="0"/>
              <w:rPr>
                <w:rFonts w:ascii="Garamond" w:hAnsi="Garamond"/>
                <w:sz w:val="12"/>
                <w:szCs w:val="12"/>
                <w:lang w:val="sq-AL"/>
              </w:rPr>
            </w:pPr>
            <w:r w:rsidRPr="003E7313">
              <w:rPr>
                <w:rFonts w:ascii="Garamond" w:hAnsi="Garamond"/>
                <w:sz w:val="12"/>
                <w:szCs w:val="12"/>
                <w:lang w:val="sq-AL"/>
              </w:rPr>
              <w:t>Fataj</w:t>
            </w:r>
          </w:p>
        </w:tc>
        <w:tc>
          <w:tcPr>
            <w:tcW w:w="365" w:type="pct"/>
            <w:tcBorders>
              <w:top w:val="nil"/>
              <w:left w:val="nil"/>
              <w:bottom w:val="single" w:sz="4" w:space="0" w:color="auto"/>
              <w:right w:val="single" w:sz="4" w:space="0" w:color="auto"/>
            </w:tcBorders>
            <w:shd w:val="clear" w:color="auto" w:fill="auto"/>
            <w:noWrap/>
            <w:hideMark/>
          </w:tcPr>
          <w:p w:rsidR="00FC413C" w:rsidRPr="003E7313" w:rsidRDefault="00FC413C" w:rsidP="00643A0D">
            <w:pPr>
              <w:spacing w:after="0" w:line="240" w:lineRule="auto"/>
              <w:ind w:firstLine="0"/>
              <w:rPr>
                <w:sz w:val="12"/>
                <w:szCs w:val="12"/>
                <w:lang w:val="sq-AL"/>
              </w:rPr>
            </w:pPr>
            <w:r w:rsidRPr="003E7313">
              <w:rPr>
                <w:rFonts w:ascii="Garamond" w:hAnsi="Garamond"/>
                <w:sz w:val="12"/>
                <w:szCs w:val="12"/>
                <w:lang w:val="sq-AL"/>
              </w:rPr>
              <w:t>Arë</w:t>
            </w:r>
          </w:p>
        </w:tc>
        <w:tc>
          <w:tcPr>
            <w:tcW w:w="374" w:type="pct"/>
            <w:tcBorders>
              <w:top w:val="nil"/>
              <w:left w:val="nil"/>
              <w:bottom w:val="single" w:sz="4" w:space="0" w:color="auto"/>
              <w:right w:val="single" w:sz="4" w:space="0" w:color="auto"/>
            </w:tcBorders>
            <w:shd w:val="clear" w:color="auto" w:fill="auto"/>
            <w:noWrap/>
            <w:vAlign w:val="bottom"/>
            <w:hideMark/>
          </w:tcPr>
          <w:p w:rsidR="00FC413C" w:rsidRPr="003E7313" w:rsidRDefault="00FC413C" w:rsidP="00643A0D">
            <w:pPr>
              <w:spacing w:after="0" w:line="240" w:lineRule="auto"/>
              <w:ind w:firstLine="0"/>
              <w:rPr>
                <w:rFonts w:ascii="Garamond" w:hAnsi="Garamond"/>
                <w:sz w:val="12"/>
                <w:szCs w:val="12"/>
                <w:lang w:val="sq-AL"/>
              </w:rPr>
            </w:pPr>
            <w:r w:rsidRPr="003E7313">
              <w:rPr>
                <w:rFonts w:ascii="Garamond" w:hAnsi="Garamond"/>
                <w:sz w:val="12"/>
                <w:szCs w:val="12"/>
                <w:lang w:val="sq-AL"/>
              </w:rPr>
              <w:t>2719</w:t>
            </w:r>
          </w:p>
        </w:tc>
        <w:tc>
          <w:tcPr>
            <w:tcW w:w="468" w:type="pct"/>
            <w:tcBorders>
              <w:top w:val="nil"/>
              <w:left w:val="nil"/>
              <w:bottom w:val="single" w:sz="4" w:space="0" w:color="auto"/>
              <w:right w:val="nil"/>
            </w:tcBorders>
            <w:shd w:val="clear" w:color="auto" w:fill="auto"/>
            <w:noWrap/>
            <w:vAlign w:val="bottom"/>
            <w:hideMark/>
          </w:tcPr>
          <w:p w:rsidR="00FC413C" w:rsidRPr="003E7313" w:rsidRDefault="00FC413C" w:rsidP="00643A0D">
            <w:pPr>
              <w:spacing w:after="0" w:line="240" w:lineRule="auto"/>
              <w:ind w:firstLine="0"/>
              <w:rPr>
                <w:rFonts w:ascii="Garamond" w:hAnsi="Garamond"/>
                <w:sz w:val="12"/>
                <w:szCs w:val="12"/>
                <w:lang w:val="sq-AL"/>
              </w:rPr>
            </w:pPr>
            <w:r w:rsidRPr="003E7313">
              <w:rPr>
                <w:rFonts w:ascii="Garamond" w:hAnsi="Garamond"/>
                <w:sz w:val="12"/>
                <w:szCs w:val="12"/>
                <w:lang w:val="sq-AL"/>
              </w:rPr>
              <w:t>4/4</w:t>
            </w:r>
          </w:p>
        </w:tc>
        <w:tc>
          <w:tcPr>
            <w:tcW w:w="305" w:type="pct"/>
            <w:tcBorders>
              <w:top w:val="nil"/>
              <w:left w:val="single" w:sz="4" w:space="0" w:color="auto"/>
              <w:bottom w:val="single" w:sz="4" w:space="0" w:color="auto"/>
              <w:right w:val="single" w:sz="4" w:space="0" w:color="auto"/>
            </w:tcBorders>
            <w:shd w:val="clear" w:color="auto" w:fill="auto"/>
            <w:noWrap/>
            <w:vAlign w:val="bottom"/>
            <w:hideMark/>
          </w:tcPr>
          <w:p w:rsidR="00FC413C" w:rsidRPr="003E7313" w:rsidRDefault="00FC413C" w:rsidP="00643A0D">
            <w:pPr>
              <w:spacing w:after="0" w:line="240" w:lineRule="auto"/>
              <w:ind w:firstLine="0"/>
              <w:rPr>
                <w:rFonts w:ascii="Garamond" w:hAnsi="Garamond"/>
                <w:sz w:val="12"/>
                <w:szCs w:val="12"/>
                <w:lang w:val="sq-AL"/>
              </w:rPr>
            </w:pPr>
            <w:r w:rsidRPr="003E7313">
              <w:rPr>
                <w:rFonts w:ascii="Garamond" w:hAnsi="Garamond"/>
                <w:sz w:val="12"/>
                <w:szCs w:val="12"/>
                <w:lang w:val="sq-AL"/>
              </w:rPr>
              <w:t>2520</w:t>
            </w:r>
          </w:p>
        </w:tc>
        <w:tc>
          <w:tcPr>
            <w:tcW w:w="449" w:type="pct"/>
            <w:tcBorders>
              <w:top w:val="nil"/>
              <w:left w:val="nil"/>
              <w:bottom w:val="single" w:sz="4" w:space="0" w:color="auto"/>
              <w:right w:val="single" w:sz="4" w:space="0" w:color="auto"/>
            </w:tcBorders>
            <w:shd w:val="clear" w:color="auto" w:fill="auto"/>
            <w:noWrap/>
            <w:vAlign w:val="bottom"/>
            <w:hideMark/>
          </w:tcPr>
          <w:p w:rsidR="00FC413C" w:rsidRPr="003E7313" w:rsidRDefault="00FC413C" w:rsidP="00643A0D">
            <w:pPr>
              <w:spacing w:after="0" w:line="240" w:lineRule="auto"/>
              <w:ind w:firstLine="0"/>
              <w:rPr>
                <w:rFonts w:ascii="Garamond" w:hAnsi="Garamond"/>
                <w:sz w:val="12"/>
                <w:szCs w:val="12"/>
                <w:lang w:val="sq-AL"/>
              </w:rPr>
            </w:pPr>
            <w:r w:rsidRPr="003E7313">
              <w:rPr>
                <w:rFonts w:ascii="Garamond" w:hAnsi="Garamond"/>
                <w:sz w:val="12"/>
                <w:szCs w:val="12"/>
                <w:lang w:val="sq-AL"/>
              </w:rPr>
              <w:t>15.2</w:t>
            </w:r>
          </w:p>
        </w:tc>
        <w:tc>
          <w:tcPr>
            <w:tcW w:w="351" w:type="pct"/>
            <w:tcBorders>
              <w:top w:val="nil"/>
              <w:left w:val="nil"/>
              <w:bottom w:val="single" w:sz="4" w:space="0" w:color="auto"/>
              <w:right w:val="single" w:sz="4" w:space="0" w:color="auto"/>
            </w:tcBorders>
            <w:shd w:val="clear" w:color="auto" w:fill="auto"/>
            <w:noWrap/>
            <w:vAlign w:val="bottom"/>
            <w:hideMark/>
          </w:tcPr>
          <w:p w:rsidR="00FC413C" w:rsidRPr="003E7313" w:rsidRDefault="00FC413C" w:rsidP="00643A0D">
            <w:pPr>
              <w:spacing w:after="0" w:line="240" w:lineRule="auto"/>
              <w:ind w:firstLine="0"/>
              <w:rPr>
                <w:rFonts w:ascii="Garamond" w:hAnsi="Garamond"/>
                <w:sz w:val="12"/>
                <w:szCs w:val="12"/>
                <w:lang w:val="sq-AL"/>
              </w:rPr>
            </w:pPr>
            <w:r w:rsidRPr="003E7313">
              <w:rPr>
                <w:rFonts w:ascii="Garamond" w:hAnsi="Garamond"/>
                <w:sz w:val="12"/>
                <w:szCs w:val="12"/>
                <w:lang w:val="sq-AL"/>
              </w:rPr>
              <w:t>135</w:t>
            </w:r>
          </w:p>
        </w:tc>
        <w:tc>
          <w:tcPr>
            <w:tcW w:w="490" w:type="pct"/>
            <w:tcBorders>
              <w:top w:val="nil"/>
              <w:left w:val="nil"/>
              <w:bottom w:val="single" w:sz="4" w:space="0" w:color="auto"/>
              <w:right w:val="single" w:sz="4" w:space="0" w:color="auto"/>
            </w:tcBorders>
            <w:shd w:val="clear" w:color="auto" w:fill="auto"/>
            <w:noWrap/>
            <w:vAlign w:val="bottom"/>
            <w:hideMark/>
          </w:tcPr>
          <w:p w:rsidR="00FC413C" w:rsidRPr="003E7313" w:rsidRDefault="00FC413C" w:rsidP="00643A0D">
            <w:pPr>
              <w:spacing w:after="0" w:line="240" w:lineRule="auto"/>
              <w:ind w:firstLine="0"/>
              <w:rPr>
                <w:rFonts w:ascii="Garamond" w:hAnsi="Garamond"/>
                <w:sz w:val="12"/>
                <w:szCs w:val="12"/>
                <w:lang w:val="sq-AL"/>
              </w:rPr>
            </w:pPr>
            <w:r w:rsidRPr="003E7313">
              <w:rPr>
                <w:rFonts w:ascii="Garamond" w:hAnsi="Garamond"/>
                <w:sz w:val="12"/>
                <w:szCs w:val="12"/>
                <w:lang w:val="sq-AL"/>
              </w:rPr>
              <w:t>2052</w:t>
            </w:r>
          </w:p>
        </w:tc>
        <w:tc>
          <w:tcPr>
            <w:tcW w:w="630" w:type="pct"/>
            <w:tcBorders>
              <w:top w:val="nil"/>
              <w:left w:val="nil"/>
              <w:bottom w:val="single" w:sz="4" w:space="0" w:color="auto"/>
              <w:right w:val="single" w:sz="4" w:space="0" w:color="auto"/>
            </w:tcBorders>
            <w:shd w:val="clear" w:color="auto" w:fill="auto"/>
            <w:noWrap/>
            <w:vAlign w:val="bottom"/>
            <w:hideMark/>
          </w:tcPr>
          <w:p w:rsidR="00FC413C" w:rsidRPr="003E7313" w:rsidRDefault="00FC413C" w:rsidP="00643A0D">
            <w:pPr>
              <w:spacing w:after="0" w:line="240" w:lineRule="auto"/>
              <w:ind w:firstLine="0"/>
              <w:rPr>
                <w:rFonts w:ascii="Garamond" w:hAnsi="Garamond"/>
                <w:sz w:val="12"/>
                <w:szCs w:val="12"/>
                <w:lang w:val="sq-AL"/>
              </w:rPr>
            </w:pPr>
            <w:r w:rsidRPr="003E7313">
              <w:rPr>
                <w:rFonts w:ascii="Garamond" w:hAnsi="Garamond"/>
                <w:sz w:val="12"/>
                <w:szCs w:val="12"/>
                <w:lang w:val="sq-AL"/>
              </w:rPr>
              <w:t> </w:t>
            </w:r>
          </w:p>
        </w:tc>
      </w:tr>
      <w:tr w:rsidR="00FC413C" w:rsidRPr="003E7313" w:rsidTr="003E7313">
        <w:trPr>
          <w:trHeight w:val="56"/>
          <w:jc w:val="center"/>
        </w:trPr>
        <w:tc>
          <w:tcPr>
            <w:tcW w:w="327" w:type="pct"/>
            <w:tcBorders>
              <w:top w:val="nil"/>
              <w:left w:val="single" w:sz="4" w:space="0" w:color="auto"/>
              <w:bottom w:val="single" w:sz="4" w:space="0" w:color="auto"/>
              <w:right w:val="single" w:sz="4" w:space="0" w:color="auto"/>
            </w:tcBorders>
            <w:shd w:val="clear" w:color="auto" w:fill="auto"/>
            <w:noWrap/>
            <w:vAlign w:val="bottom"/>
            <w:hideMark/>
          </w:tcPr>
          <w:p w:rsidR="00FC413C" w:rsidRPr="003E7313" w:rsidRDefault="00FC413C" w:rsidP="00643A0D">
            <w:pPr>
              <w:spacing w:after="0" w:line="240" w:lineRule="auto"/>
              <w:ind w:firstLine="0"/>
              <w:rPr>
                <w:rFonts w:ascii="Garamond" w:hAnsi="Garamond"/>
                <w:sz w:val="12"/>
                <w:szCs w:val="12"/>
                <w:lang w:val="sq-AL"/>
              </w:rPr>
            </w:pPr>
            <w:r w:rsidRPr="003E7313">
              <w:rPr>
                <w:rFonts w:ascii="Garamond" w:hAnsi="Garamond"/>
                <w:sz w:val="12"/>
                <w:szCs w:val="12"/>
                <w:lang w:val="sq-AL"/>
              </w:rPr>
              <w:t>90</w:t>
            </w:r>
          </w:p>
        </w:tc>
        <w:tc>
          <w:tcPr>
            <w:tcW w:w="586" w:type="pct"/>
            <w:gridSpan w:val="2"/>
            <w:tcBorders>
              <w:top w:val="nil"/>
              <w:left w:val="nil"/>
              <w:bottom w:val="single" w:sz="4" w:space="0" w:color="auto"/>
              <w:right w:val="single" w:sz="4" w:space="0" w:color="auto"/>
            </w:tcBorders>
            <w:shd w:val="clear" w:color="auto" w:fill="auto"/>
            <w:noWrap/>
            <w:vAlign w:val="bottom"/>
            <w:hideMark/>
          </w:tcPr>
          <w:p w:rsidR="00FC413C" w:rsidRPr="003E7313" w:rsidRDefault="00FC413C" w:rsidP="00643A0D">
            <w:pPr>
              <w:spacing w:after="0" w:line="240" w:lineRule="auto"/>
              <w:ind w:firstLine="0"/>
              <w:rPr>
                <w:rFonts w:ascii="Garamond" w:hAnsi="Garamond"/>
                <w:sz w:val="12"/>
                <w:szCs w:val="12"/>
                <w:lang w:val="sq-AL"/>
              </w:rPr>
            </w:pPr>
            <w:r w:rsidRPr="003E7313">
              <w:rPr>
                <w:rFonts w:ascii="Garamond" w:hAnsi="Garamond"/>
                <w:sz w:val="12"/>
                <w:szCs w:val="12"/>
                <w:lang w:val="sq-AL"/>
              </w:rPr>
              <w:t>Gentian</w:t>
            </w:r>
          </w:p>
        </w:tc>
        <w:tc>
          <w:tcPr>
            <w:tcW w:w="264" w:type="pct"/>
            <w:tcBorders>
              <w:top w:val="nil"/>
              <w:left w:val="nil"/>
              <w:bottom w:val="single" w:sz="4" w:space="0" w:color="auto"/>
              <w:right w:val="single" w:sz="4" w:space="0" w:color="auto"/>
            </w:tcBorders>
            <w:shd w:val="clear" w:color="auto" w:fill="auto"/>
            <w:noWrap/>
            <w:vAlign w:val="bottom"/>
            <w:hideMark/>
          </w:tcPr>
          <w:p w:rsidR="00FC413C" w:rsidRPr="003E7313" w:rsidRDefault="00FC413C" w:rsidP="00643A0D">
            <w:pPr>
              <w:spacing w:after="0" w:line="240" w:lineRule="auto"/>
              <w:ind w:firstLine="0"/>
              <w:rPr>
                <w:rFonts w:ascii="Garamond" w:hAnsi="Garamond"/>
                <w:sz w:val="12"/>
                <w:szCs w:val="12"/>
                <w:lang w:val="sq-AL"/>
              </w:rPr>
            </w:pPr>
            <w:r w:rsidRPr="003E7313">
              <w:rPr>
                <w:rFonts w:ascii="Garamond" w:hAnsi="Garamond"/>
                <w:sz w:val="12"/>
                <w:szCs w:val="12"/>
                <w:lang w:val="sq-AL"/>
              </w:rPr>
              <w:t>Ibraim</w:t>
            </w:r>
          </w:p>
        </w:tc>
        <w:tc>
          <w:tcPr>
            <w:tcW w:w="392" w:type="pct"/>
            <w:tcBorders>
              <w:top w:val="nil"/>
              <w:left w:val="nil"/>
              <w:bottom w:val="single" w:sz="4" w:space="0" w:color="auto"/>
              <w:right w:val="single" w:sz="4" w:space="0" w:color="auto"/>
            </w:tcBorders>
            <w:shd w:val="clear" w:color="auto" w:fill="auto"/>
            <w:noWrap/>
            <w:vAlign w:val="bottom"/>
            <w:hideMark/>
          </w:tcPr>
          <w:p w:rsidR="00FC413C" w:rsidRPr="003E7313" w:rsidRDefault="00FC413C" w:rsidP="00643A0D">
            <w:pPr>
              <w:spacing w:after="0" w:line="240" w:lineRule="auto"/>
              <w:ind w:firstLine="0"/>
              <w:rPr>
                <w:rFonts w:ascii="Garamond" w:hAnsi="Garamond"/>
                <w:sz w:val="12"/>
                <w:szCs w:val="12"/>
                <w:lang w:val="sq-AL"/>
              </w:rPr>
            </w:pPr>
            <w:r w:rsidRPr="003E7313">
              <w:rPr>
                <w:rFonts w:ascii="Garamond" w:hAnsi="Garamond"/>
                <w:sz w:val="12"/>
                <w:szCs w:val="12"/>
                <w:lang w:val="sq-AL"/>
              </w:rPr>
              <w:t>Xake</w:t>
            </w:r>
          </w:p>
        </w:tc>
        <w:tc>
          <w:tcPr>
            <w:tcW w:w="365" w:type="pct"/>
            <w:tcBorders>
              <w:top w:val="nil"/>
              <w:left w:val="nil"/>
              <w:bottom w:val="single" w:sz="4" w:space="0" w:color="auto"/>
              <w:right w:val="single" w:sz="4" w:space="0" w:color="auto"/>
            </w:tcBorders>
            <w:shd w:val="clear" w:color="auto" w:fill="auto"/>
            <w:noWrap/>
            <w:hideMark/>
          </w:tcPr>
          <w:p w:rsidR="00FC413C" w:rsidRPr="003E7313" w:rsidRDefault="00FC413C" w:rsidP="00643A0D">
            <w:pPr>
              <w:spacing w:after="0" w:line="240" w:lineRule="auto"/>
              <w:ind w:firstLine="0"/>
              <w:rPr>
                <w:sz w:val="12"/>
                <w:szCs w:val="12"/>
                <w:lang w:val="sq-AL"/>
              </w:rPr>
            </w:pPr>
            <w:r w:rsidRPr="003E7313">
              <w:rPr>
                <w:rFonts w:ascii="Garamond" w:hAnsi="Garamond"/>
                <w:sz w:val="12"/>
                <w:szCs w:val="12"/>
                <w:lang w:val="sq-AL"/>
              </w:rPr>
              <w:t>Arë</w:t>
            </w:r>
          </w:p>
        </w:tc>
        <w:tc>
          <w:tcPr>
            <w:tcW w:w="374" w:type="pct"/>
            <w:tcBorders>
              <w:top w:val="nil"/>
              <w:left w:val="nil"/>
              <w:bottom w:val="single" w:sz="4" w:space="0" w:color="auto"/>
              <w:right w:val="single" w:sz="4" w:space="0" w:color="auto"/>
            </w:tcBorders>
            <w:shd w:val="clear" w:color="auto" w:fill="auto"/>
            <w:noWrap/>
            <w:vAlign w:val="bottom"/>
            <w:hideMark/>
          </w:tcPr>
          <w:p w:rsidR="00FC413C" w:rsidRPr="003E7313" w:rsidRDefault="00FC413C" w:rsidP="00643A0D">
            <w:pPr>
              <w:spacing w:after="0" w:line="240" w:lineRule="auto"/>
              <w:ind w:firstLine="0"/>
              <w:rPr>
                <w:rFonts w:ascii="Garamond" w:hAnsi="Garamond"/>
                <w:sz w:val="12"/>
                <w:szCs w:val="12"/>
                <w:lang w:val="sq-AL"/>
              </w:rPr>
            </w:pPr>
            <w:r w:rsidRPr="003E7313">
              <w:rPr>
                <w:rFonts w:ascii="Garamond" w:hAnsi="Garamond"/>
                <w:sz w:val="12"/>
                <w:szCs w:val="12"/>
                <w:lang w:val="sq-AL"/>
              </w:rPr>
              <w:t>2719</w:t>
            </w:r>
          </w:p>
        </w:tc>
        <w:tc>
          <w:tcPr>
            <w:tcW w:w="468" w:type="pct"/>
            <w:tcBorders>
              <w:top w:val="nil"/>
              <w:left w:val="nil"/>
              <w:bottom w:val="single" w:sz="4" w:space="0" w:color="auto"/>
              <w:right w:val="nil"/>
            </w:tcBorders>
            <w:shd w:val="clear" w:color="auto" w:fill="auto"/>
            <w:noWrap/>
            <w:vAlign w:val="bottom"/>
            <w:hideMark/>
          </w:tcPr>
          <w:p w:rsidR="00FC413C" w:rsidRPr="003E7313" w:rsidRDefault="00FC413C" w:rsidP="00643A0D">
            <w:pPr>
              <w:spacing w:after="0" w:line="240" w:lineRule="auto"/>
              <w:ind w:firstLine="0"/>
              <w:rPr>
                <w:rFonts w:ascii="Garamond" w:hAnsi="Garamond"/>
                <w:sz w:val="12"/>
                <w:szCs w:val="12"/>
                <w:lang w:val="sq-AL"/>
              </w:rPr>
            </w:pPr>
            <w:r w:rsidRPr="003E7313">
              <w:rPr>
                <w:rFonts w:ascii="Garamond" w:hAnsi="Garamond"/>
                <w:sz w:val="12"/>
                <w:szCs w:val="12"/>
                <w:lang w:val="sq-AL"/>
              </w:rPr>
              <w:t>30/94</w:t>
            </w:r>
          </w:p>
        </w:tc>
        <w:tc>
          <w:tcPr>
            <w:tcW w:w="305" w:type="pct"/>
            <w:tcBorders>
              <w:top w:val="nil"/>
              <w:left w:val="single" w:sz="4" w:space="0" w:color="auto"/>
              <w:bottom w:val="single" w:sz="4" w:space="0" w:color="auto"/>
              <w:right w:val="single" w:sz="4" w:space="0" w:color="auto"/>
            </w:tcBorders>
            <w:shd w:val="clear" w:color="auto" w:fill="auto"/>
            <w:noWrap/>
            <w:vAlign w:val="bottom"/>
            <w:hideMark/>
          </w:tcPr>
          <w:p w:rsidR="00FC413C" w:rsidRPr="003E7313" w:rsidRDefault="00FC413C" w:rsidP="00643A0D">
            <w:pPr>
              <w:spacing w:after="0" w:line="240" w:lineRule="auto"/>
              <w:ind w:firstLine="0"/>
              <w:rPr>
                <w:rFonts w:ascii="Garamond" w:hAnsi="Garamond"/>
                <w:sz w:val="12"/>
                <w:szCs w:val="12"/>
                <w:lang w:val="sq-AL"/>
              </w:rPr>
            </w:pPr>
            <w:r w:rsidRPr="003E7313">
              <w:rPr>
                <w:rFonts w:ascii="Garamond" w:hAnsi="Garamond"/>
                <w:sz w:val="12"/>
                <w:szCs w:val="12"/>
                <w:lang w:val="sq-AL"/>
              </w:rPr>
              <w:t>3900</w:t>
            </w:r>
          </w:p>
        </w:tc>
        <w:tc>
          <w:tcPr>
            <w:tcW w:w="449" w:type="pct"/>
            <w:tcBorders>
              <w:top w:val="nil"/>
              <w:left w:val="nil"/>
              <w:bottom w:val="single" w:sz="4" w:space="0" w:color="auto"/>
              <w:right w:val="single" w:sz="4" w:space="0" w:color="auto"/>
            </w:tcBorders>
            <w:shd w:val="clear" w:color="auto" w:fill="auto"/>
            <w:noWrap/>
            <w:vAlign w:val="bottom"/>
            <w:hideMark/>
          </w:tcPr>
          <w:p w:rsidR="00FC413C" w:rsidRPr="003E7313" w:rsidRDefault="00FC413C" w:rsidP="00643A0D">
            <w:pPr>
              <w:spacing w:after="0" w:line="240" w:lineRule="auto"/>
              <w:ind w:firstLine="0"/>
              <w:rPr>
                <w:rFonts w:ascii="Garamond" w:hAnsi="Garamond"/>
                <w:sz w:val="12"/>
                <w:szCs w:val="12"/>
                <w:lang w:val="sq-AL"/>
              </w:rPr>
            </w:pPr>
            <w:r w:rsidRPr="003E7313">
              <w:rPr>
                <w:rFonts w:ascii="Garamond" w:hAnsi="Garamond"/>
                <w:sz w:val="12"/>
                <w:szCs w:val="12"/>
                <w:lang w:val="sq-AL"/>
              </w:rPr>
              <w:t>15.2</w:t>
            </w:r>
          </w:p>
        </w:tc>
        <w:tc>
          <w:tcPr>
            <w:tcW w:w="351" w:type="pct"/>
            <w:tcBorders>
              <w:top w:val="nil"/>
              <w:left w:val="nil"/>
              <w:bottom w:val="single" w:sz="4" w:space="0" w:color="auto"/>
              <w:right w:val="single" w:sz="4" w:space="0" w:color="auto"/>
            </w:tcBorders>
            <w:shd w:val="clear" w:color="auto" w:fill="auto"/>
            <w:noWrap/>
            <w:vAlign w:val="bottom"/>
            <w:hideMark/>
          </w:tcPr>
          <w:p w:rsidR="00FC413C" w:rsidRPr="003E7313" w:rsidRDefault="00FC413C" w:rsidP="00643A0D">
            <w:pPr>
              <w:spacing w:after="0" w:line="240" w:lineRule="auto"/>
              <w:ind w:firstLine="0"/>
              <w:rPr>
                <w:rFonts w:ascii="Garamond" w:hAnsi="Garamond"/>
                <w:sz w:val="12"/>
                <w:szCs w:val="12"/>
                <w:lang w:val="sq-AL"/>
              </w:rPr>
            </w:pPr>
            <w:r w:rsidRPr="003E7313">
              <w:rPr>
                <w:rFonts w:ascii="Garamond" w:hAnsi="Garamond"/>
                <w:sz w:val="12"/>
                <w:szCs w:val="12"/>
                <w:lang w:val="sq-AL"/>
              </w:rPr>
              <w:t>135</w:t>
            </w:r>
          </w:p>
        </w:tc>
        <w:tc>
          <w:tcPr>
            <w:tcW w:w="490" w:type="pct"/>
            <w:tcBorders>
              <w:top w:val="nil"/>
              <w:left w:val="nil"/>
              <w:bottom w:val="single" w:sz="4" w:space="0" w:color="auto"/>
              <w:right w:val="single" w:sz="4" w:space="0" w:color="auto"/>
            </w:tcBorders>
            <w:shd w:val="clear" w:color="auto" w:fill="auto"/>
            <w:noWrap/>
            <w:vAlign w:val="bottom"/>
            <w:hideMark/>
          </w:tcPr>
          <w:p w:rsidR="00FC413C" w:rsidRPr="003E7313" w:rsidRDefault="00FC413C" w:rsidP="00643A0D">
            <w:pPr>
              <w:spacing w:after="0" w:line="240" w:lineRule="auto"/>
              <w:ind w:firstLine="0"/>
              <w:rPr>
                <w:rFonts w:ascii="Garamond" w:hAnsi="Garamond"/>
                <w:sz w:val="12"/>
                <w:szCs w:val="12"/>
                <w:lang w:val="sq-AL"/>
              </w:rPr>
            </w:pPr>
            <w:r w:rsidRPr="003E7313">
              <w:rPr>
                <w:rFonts w:ascii="Garamond" w:hAnsi="Garamond"/>
                <w:sz w:val="12"/>
                <w:szCs w:val="12"/>
                <w:lang w:val="sq-AL"/>
              </w:rPr>
              <w:t>2052</w:t>
            </w:r>
          </w:p>
        </w:tc>
        <w:tc>
          <w:tcPr>
            <w:tcW w:w="630" w:type="pct"/>
            <w:tcBorders>
              <w:top w:val="nil"/>
              <w:left w:val="nil"/>
              <w:bottom w:val="single" w:sz="4" w:space="0" w:color="auto"/>
              <w:right w:val="single" w:sz="4" w:space="0" w:color="auto"/>
            </w:tcBorders>
            <w:shd w:val="clear" w:color="auto" w:fill="auto"/>
            <w:noWrap/>
            <w:vAlign w:val="bottom"/>
            <w:hideMark/>
          </w:tcPr>
          <w:p w:rsidR="00FC413C" w:rsidRPr="003E7313" w:rsidRDefault="00FC413C" w:rsidP="00643A0D">
            <w:pPr>
              <w:spacing w:after="0" w:line="240" w:lineRule="auto"/>
              <w:ind w:firstLine="0"/>
              <w:rPr>
                <w:rFonts w:ascii="Garamond" w:hAnsi="Garamond"/>
                <w:sz w:val="12"/>
                <w:szCs w:val="12"/>
                <w:lang w:val="sq-AL"/>
              </w:rPr>
            </w:pPr>
            <w:r w:rsidRPr="003E7313">
              <w:rPr>
                <w:rFonts w:ascii="Garamond" w:hAnsi="Garamond"/>
                <w:sz w:val="12"/>
                <w:szCs w:val="12"/>
                <w:lang w:val="sq-AL"/>
              </w:rPr>
              <w:t> </w:t>
            </w:r>
          </w:p>
        </w:tc>
      </w:tr>
      <w:tr w:rsidR="00FC413C" w:rsidRPr="003E7313" w:rsidTr="003E7313">
        <w:trPr>
          <w:trHeight w:val="56"/>
          <w:jc w:val="center"/>
        </w:trPr>
        <w:tc>
          <w:tcPr>
            <w:tcW w:w="327" w:type="pct"/>
            <w:tcBorders>
              <w:top w:val="nil"/>
              <w:left w:val="single" w:sz="4" w:space="0" w:color="auto"/>
              <w:bottom w:val="single" w:sz="4" w:space="0" w:color="auto"/>
              <w:right w:val="single" w:sz="4" w:space="0" w:color="auto"/>
            </w:tcBorders>
            <w:shd w:val="clear" w:color="auto" w:fill="auto"/>
            <w:noWrap/>
            <w:vAlign w:val="bottom"/>
            <w:hideMark/>
          </w:tcPr>
          <w:p w:rsidR="00FC413C" w:rsidRPr="003E7313" w:rsidRDefault="00FC413C" w:rsidP="00643A0D">
            <w:pPr>
              <w:spacing w:after="0" w:line="240" w:lineRule="auto"/>
              <w:ind w:firstLine="0"/>
              <w:rPr>
                <w:rFonts w:ascii="Garamond" w:hAnsi="Garamond"/>
                <w:sz w:val="12"/>
                <w:szCs w:val="12"/>
                <w:lang w:val="sq-AL"/>
              </w:rPr>
            </w:pPr>
            <w:r w:rsidRPr="003E7313">
              <w:rPr>
                <w:rFonts w:ascii="Garamond" w:hAnsi="Garamond"/>
                <w:sz w:val="12"/>
                <w:szCs w:val="12"/>
                <w:lang w:val="sq-AL"/>
              </w:rPr>
              <w:t>91</w:t>
            </w:r>
          </w:p>
        </w:tc>
        <w:tc>
          <w:tcPr>
            <w:tcW w:w="586" w:type="pct"/>
            <w:gridSpan w:val="2"/>
            <w:tcBorders>
              <w:top w:val="nil"/>
              <w:left w:val="nil"/>
              <w:bottom w:val="single" w:sz="4" w:space="0" w:color="auto"/>
              <w:right w:val="single" w:sz="4" w:space="0" w:color="auto"/>
            </w:tcBorders>
            <w:shd w:val="clear" w:color="auto" w:fill="auto"/>
            <w:noWrap/>
            <w:vAlign w:val="bottom"/>
            <w:hideMark/>
          </w:tcPr>
          <w:p w:rsidR="00FC413C" w:rsidRPr="003E7313" w:rsidRDefault="00FC413C" w:rsidP="00643A0D">
            <w:pPr>
              <w:spacing w:after="0" w:line="240" w:lineRule="auto"/>
              <w:ind w:firstLine="0"/>
              <w:rPr>
                <w:rFonts w:ascii="Garamond" w:hAnsi="Garamond"/>
                <w:sz w:val="12"/>
                <w:szCs w:val="12"/>
                <w:lang w:val="sq-AL"/>
              </w:rPr>
            </w:pPr>
            <w:r w:rsidRPr="003E7313">
              <w:rPr>
                <w:rFonts w:ascii="Garamond" w:hAnsi="Garamond"/>
                <w:sz w:val="12"/>
                <w:szCs w:val="12"/>
                <w:lang w:val="sq-AL"/>
              </w:rPr>
              <w:t>Seit</w:t>
            </w:r>
          </w:p>
        </w:tc>
        <w:tc>
          <w:tcPr>
            <w:tcW w:w="264" w:type="pct"/>
            <w:tcBorders>
              <w:top w:val="nil"/>
              <w:left w:val="nil"/>
              <w:bottom w:val="single" w:sz="4" w:space="0" w:color="auto"/>
              <w:right w:val="single" w:sz="4" w:space="0" w:color="auto"/>
            </w:tcBorders>
            <w:shd w:val="clear" w:color="auto" w:fill="auto"/>
            <w:noWrap/>
            <w:vAlign w:val="bottom"/>
            <w:hideMark/>
          </w:tcPr>
          <w:p w:rsidR="00FC413C" w:rsidRPr="003E7313" w:rsidRDefault="00FC413C" w:rsidP="00643A0D">
            <w:pPr>
              <w:spacing w:after="0" w:line="240" w:lineRule="auto"/>
              <w:ind w:firstLine="0"/>
              <w:rPr>
                <w:rFonts w:ascii="Garamond" w:hAnsi="Garamond"/>
                <w:sz w:val="12"/>
                <w:szCs w:val="12"/>
                <w:lang w:val="sq-AL"/>
              </w:rPr>
            </w:pPr>
            <w:r w:rsidRPr="003E7313">
              <w:rPr>
                <w:rFonts w:ascii="Garamond" w:hAnsi="Garamond"/>
                <w:sz w:val="12"/>
                <w:szCs w:val="12"/>
                <w:lang w:val="sq-AL"/>
              </w:rPr>
              <w:t>Feti</w:t>
            </w:r>
          </w:p>
        </w:tc>
        <w:tc>
          <w:tcPr>
            <w:tcW w:w="392" w:type="pct"/>
            <w:tcBorders>
              <w:top w:val="nil"/>
              <w:left w:val="nil"/>
              <w:bottom w:val="single" w:sz="4" w:space="0" w:color="auto"/>
              <w:right w:val="single" w:sz="4" w:space="0" w:color="auto"/>
            </w:tcBorders>
            <w:shd w:val="clear" w:color="auto" w:fill="auto"/>
            <w:noWrap/>
            <w:vAlign w:val="bottom"/>
            <w:hideMark/>
          </w:tcPr>
          <w:p w:rsidR="00FC413C" w:rsidRPr="003E7313" w:rsidRDefault="00FC413C" w:rsidP="00643A0D">
            <w:pPr>
              <w:spacing w:after="0" w:line="240" w:lineRule="auto"/>
              <w:ind w:firstLine="0"/>
              <w:rPr>
                <w:rFonts w:ascii="Garamond" w:hAnsi="Garamond"/>
                <w:sz w:val="12"/>
                <w:szCs w:val="12"/>
                <w:lang w:val="sq-AL"/>
              </w:rPr>
            </w:pPr>
            <w:r w:rsidRPr="003E7313">
              <w:rPr>
                <w:rFonts w:ascii="Garamond" w:hAnsi="Garamond"/>
                <w:sz w:val="12"/>
                <w:szCs w:val="12"/>
                <w:lang w:val="sq-AL"/>
              </w:rPr>
              <w:t>Munellari</w:t>
            </w:r>
          </w:p>
        </w:tc>
        <w:tc>
          <w:tcPr>
            <w:tcW w:w="365" w:type="pct"/>
            <w:tcBorders>
              <w:top w:val="nil"/>
              <w:left w:val="nil"/>
              <w:bottom w:val="single" w:sz="4" w:space="0" w:color="auto"/>
              <w:right w:val="single" w:sz="4" w:space="0" w:color="auto"/>
            </w:tcBorders>
            <w:shd w:val="clear" w:color="auto" w:fill="auto"/>
            <w:noWrap/>
            <w:hideMark/>
          </w:tcPr>
          <w:p w:rsidR="00FC413C" w:rsidRPr="003E7313" w:rsidRDefault="00FC413C" w:rsidP="00643A0D">
            <w:pPr>
              <w:spacing w:after="0" w:line="240" w:lineRule="auto"/>
              <w:ind w:firstLine="0"/>
              <w:rPr>
                <w:sz w:val="12"/>
                <w:szCs w:val="12"/>
                <w:lang w:val="sq-AL"/>
              </w:rPr>
            </w:pPr>
            <w:r w:rsidRPr="003E7313">
              <w:rPr>
                <w:rFonts w:ascii="Garamond" w:hAnsi="Garamond"/>
                <w:sz w:val="12"/>
                <w:szCs w:val="12"/>
                <w:lang w:val="sq-AL"/>
              </w:rPr>
              <w:t>Arë</w:t>
            </w:r>
          </w:p>
        </w:tc>
        <w:tc>
          <w:tcPr>
            <w:tcW w:w="374" w:type="pct"/>
            <w:tcBorders>
              <w:top w:val="nil"/>
              <w:left w:val="nil"/>
              <w:bottom w:val="single" w:sz="4" w:space="0" w:color="auto"/>
              <w:right w:val="single" w:sz="4" w:space="0" w:color="auto"/>
            </w:tcBorders>
            <w:shd w:val="clear" w:color="auto" w:fill="auto"/>
            <w:noWrap/>
            <w:vAlign w:val="bottom"/>
            <w:hideMark/>
          </w:tcPr>
          <w:p w:rsidR="00FC413C" w:rsidRPr="003E7313" w:rsidRDefault="00FC413C" w:rsidP="00643A0D">
            <w:pPr>
              <w:spacing w:after="0" w:line="240" w:lineRule="auto"/>
              <w:ind w:firstLine="0"/>
              <w:rPr>
                <w:rFonts w:ascii="Garamond" w:hAnsi="Garamond"/>
                <w:sz w:val="12"/>
                <w:szCs w:val="12"/>
                <w:lang w:val="sq-AL"/>
              </w:rPr>
            </w:pPr>
            <w:r w:rsidRPr="003E7313">
              <w:rPr>
                <w:rFonts w:ascii="Garamond" w:hAnsi="Garamond"/>
                <w:sz w:val="12"/>
                <w:szCs w:val="12"/>
                <w:lang w:val="sq-AL"/>
              </w:rPr>
              <w:t>2719</w:t>
            </w:r>
          </w:p>
        </w:tc>
        <w:tc>
          <w:tcPr>
            <w:tcW w:w="468" w:type="pct"/>
            <w:tcBorders>
              <w:top w:val="nil"/>
              <w:left w:val="nil"/>
              <w:bottom w:val="single" w:sz="4" w:space="0" w:color="auto"/>
              <w:right w:val="nil"/>
            </w:tcBorders>
            <w:shd w:val="clear" w:color="auto" w:fill="auto"/>
            <w:noWrap/>
            <w:vAlign w:val="bottom"/>
            <w:hideMark/>
          </w:tcPr>
          <w:p w:rsidR="00FC413C" w:rsidRPr="003E7313" w:rsidRDefault="00FC413C" w:rsidP="00643A0D">
            <w:pPr>
              <w:spacing w:after="0" w:line="240" w:lineRule="auto"/>
              <w:ind w:firstLine="0"/>
              <w:rPr>
                <w:rFonts w:ascii="Garamond" w:hAnsi="Garamond"/>
                <w:sz w:val="12"/>
                <w:szCs w:val="12"/>
                <w:lang w:val="sq-AL"/>
              </w:rPr>
            </w:pPr>
            <w:r w:rsidRPr="003E7313">
              <w:rPr>
                <w:rFonts w:ascii="Garamond" w:hAnsi="Garamond"/>
                <w:sz w:val="12"/>
                <w:szCs w:val="12"/>
                <w:lang w:val="sq-AL"/>
              </w:rPr>
              <w:t>30/319</w:t>
            </w:r>
          </w:p>
        </w:tc>
        <w:tc>
          <w:tcPr>
            <w:tcW w:w="305" w:type="pct"/>
            <w:tcBorders>
              <w:top w:val="nil"/>
              <w:left w:val="single" w:sz="4" w:space="0" w:color="auto"/>
              <w:bottom w:val="single" w:sz="4" w:space="0" w:color="auto"/>
              <w:right w:val="single" w:sz="4" w:space="0" w:color="auto"/>
            </w:tcBorders>
            <w:shd w:val="clear" w:color="auto" w:fill="auto"/>
            <w:noWrap/>
            <w:vAlign w:val="bottom"/>
            <w:hideMark/>
          </w:tcPr>
          <w:p w:rsidR="00FC413C" w:rsidRPr="003E7313" w:rsidRDefault="00FC413C" w:rsidP="00643A0D">
            <w:pPr>
              <w:spacing w:after="0" w:line="240" w:lineRule="auto"/>
              <w:ind w:firstLine="0"/>
              <w:rPr>
                <w:rFonts w:ascii="Garamond" w:hAnsi="Garamond"/>
                <w:sz w:val="12"/>
                <w:szCs w:val="12"/>
                <w:lang w:val="sq-AL"/>
              </w:rPr>
            </w:pPr>
            <w:r w:rsidRPr="003E7313">
              <w:rPr>
                <w:rFonts w:ascii="Garamond" w:hAnsi="Garamond"/>
                <w:sz w:val="12"/>
                <w:szCs w:val="12"/>
                <w:lang w:val="sq-AL"/>
              </w:rPr>
              <w:t>4230</w:t>
            </w:r>
          </w:p>
        </w:tc>
        <w:tc>
          <w:tcPr>
            <w:tcW w:w="449" w:type="pct"/>
            <w:tcBorders>
              <w:top w:val="nil"/>
              <w:left w:val="nil"/>
              <w:bottom w:val="single" w:sz="4" w:space="0" w:color="auto"/>
              <w:right w:val="single" w:sz="4" w:space="0" w:color="auto"/>
            </w:tcBorders>
            <w:shd w:val="clear" w:color="auto" w:fill="auto"/>
            <w:noWrap/>
            <w:vAlign w:val="bottom"/>
            <w:hideMark/>
          </w:tcPr>
          <w:p w:rsidR="00FC413C" w:rsidRPr="003E7313" w:rsidRDefault="00FC413C" w:rsidP="00643A0D">
            <w:pPr>
              <w:spacing w:after="0" w:line="240" w:lineRule="auto"/>
              <w:ind w:firstLine="0"/>
              <w:rPr>
                <w:rFonts w:ascii="Garamond" w:hAnsi="Garamond"/>
                <w:sz w:val="12"/>
                <w:szCs w:val="12"/>
                <w:lang w:val="sq-AL"/>
              </w:rPr>
            </w:pPr>
            <w:r w:rsidRPr="003E7313">
              <w:rPr>
                <w:rFonts w:ascii="Garamond" w:hAnsi="Garamond"/>
                <w:sz w:val="12"/>
                <w:szCs w:val="12"/>
                <w:lang w:val="sq-AL"/>
              </w:rPr>
              <w:t>15.2</w:t>
            </w:r>
          </w:p>
        </w:tc>
        <w:tc>
          <w:tcPr>
            <w:tcW w:w="351" w:type="pct"/>
            <w:tcBorders>
              <w:top w:val="nil"/>
              <w:left w:val="nil"/>
              <w:bottom w:val="single" w:sz="4" w:space="0" w:color="auto"/>
              <w:right w:val="single" w:sz="4" w:space="0" w:color="auto"/>
            </w:tcBorders>
            <w:shd w:val="clear" w:color="auto" w:fill="auto"/>
            <w:noWrap/>
            <w:vAlign w:val="bottom"/>
            <w:hideMark/>
          </w:tcPr>
          <w:p w:rsidR="00FC413C" w:rsidRPr="003E7313" w:rsidRDefault="00FC413C" w:rsidP="00643A0D">
            <w:pPr>
              <w:spacing w:after="0" w:line="240" w:lineRule="auto"/>
              <w:ind w:firstLine="0"/>
              <w:rPr>
                <w:rFonts w:ascii="Garamond" w:hAnsi="Garamond"/>
                <w:sz w:val="12"/>
                <w:szCs w:val="12"/>
                <w:lang w:val="sq-AL"/>
              </w:rPr>
            </w:pPr>
            <w:r w:rsidRPr="003E7313">
              <w:rPr>
                <w:rFonts w:ascii="Garamond" w:hAnsi="Garamond"/>
                <w:sz w:val="12"/>
                <w:szCs w:val="12"/>
                <w:lang w:val="sq-AL"/>
              </w:rPr>
              <w:t>135</w:t>
            </w:r>
          </w:p>
        </w:tc>
        <w:tc>
          <w:tcPr>
            <w:tcW w:w="490" w:type="pct"/>
            <w:tcBorders>
              <w:top w:val="nil"/>
              <w:left w:val="nil"/>
              <w:bottom w:val="single" w:sz="4" w:space="0" w:color="auto"/>
              <w:right w:val="single" w:sz="4" w:space="0" w:color="auto"/>
            </w:tcBorders>
            <w:shd w:val="clear" w:color="auto" w:fill="auto"/>
            <w:noWrap/>
            <w:vAlign w:val="bottom"/>
            <w:hideMark/>
          </w:tcPr>
          <w:p w:rsidR="00FC413C" w:rsidRPr="003E7313" w:rsidRDefault="00FC413C" w:rsidP="00643A0D">
            <w:pPr>
              <w:spacing w:after="0" w:line="240" w:lineRule="auto"/>
              <w:ind w:firstLine="0"/>
              <w:rPr>
                <w:rFonts w:ascii="Garamond" w:hAnsi="Garamond"/>
                <w:sz w:val="12"/>
                <w:szCs w:val="12"/>
                <w:lang w:val="sq-AL"/>
              </w:rPr>
            </w:pPr>
            <w:r w:rsidRPr="003E7313">
              <w:rPr>
                <w:rFonts w:ascii="Garamond" w:hAnsi="Garamond"/>
                <w:sz w:val="12"/>
                <w:szCs w:val="12"/>
                <w:lang w:val="sq-AL"/>
              </w:rPr>
              <w:t>2052</w:t>
            </w:r>
          </w:p>
        </w:tc>
        <w:tc>
          <w:tcPr>
            <w:tcW w:w="630" w:type="pct"/>
            <w:tcBorders>
              <w:top w:val="nil"/>
              <w:left w:val="nil"/>
              <w:bottom w:val="single" w:sz="4" w:space="0" w:color="auto"/>
              <w:right w:val="single" w:sz="4" w:space="0" w:color="auto"/>
            </w:tcBorders>
            <w:shd w:val="clear" w:color="auto" w:fill="auto"/>
            <w:noWrap/>
            <w:vAlign w:val="bottom"/>
            <w:hideMark/>
          </w:tcPr>
          <w:p w:rsidR="00FC413C" w:rsidRPr="003E7313" w:rsidRDefault="00FC413C" w:rsidP="00643A0D">
            <w:pPr>
              <w:spacing w:after="0" w:line="240" w:lineRule="auto"/>
              <w:ind w:firstLine="0"/>
              <w:rPr>
                <w:rFonts w:ascii="Garamond" w:hAnsi="Garamond"/>
                <w:sz w:val="12"/>
                <w:szCs w:val="12"/>
                <w:lang w:val="sq-AL"/>
              </w:rPr>
            </w:pPr>
            <w:r w:rsidRPr="003E7313">
              <w:rPr>
                <w:rFonts w:ascii="Garamond" w:hAnsi="Garamond"/>
                <w:sz w:val="12"/>
                <w:szCs w:val="12"/>
                <w:lang w:val="sq-AL"/>
              </w:rPr>
              <w:t> </w:t>
            </w:r>
          </w:p>
        </w:tc>
      </w:tr>
      <w:tr w:rsidR="00FC413C" w:rsidRPr="003E7313" w:rsidTr="003E7313">
        <w:trPr>
          <w:trHeight w:val="56"/>
          <w:jc w:val="center"/>
        </w:trPr>
        <w:tc>
          <w:tcPr>
            <w:tcW w:w="327" w:type="pct"/>
            <w:tcBorders>
              <w:top w:val="nil"/>
              <w:left w:val="single" w:sz="4" w:space="0" w:color="auto"/>
              <w:bottom w:val="single" w:sz="4" w:space="0" w:color="auto"/>
              <w:right w:val="single" w:sz="4" w:space="0" w:color="auto"/>
            </w:tcBorders>
            <w:shd w:val="clear" w:color="auto" w:fill="auto"/>
            <w:noWrap/>
            <w:vAlign w:val="center"/>
            <w:hideMark/>
          </w:tcPr>
          <w:p w:rsidR="00FC413C" w:rsidRPr="003E7313" w:rsidRDefault="00FC413C" w:rsidP="00643A0D">
            <w:pPr>
              <w:spacing w:after="0" w:line="240" w:lineRule="auto"/>
              <w:ind w:firstLine="0"/>
              <w:rPr>
                <w:rFonts w:ascii="Garamond" w:hAnsi="Garamond"/>
                <w:sz w:val="12"/>
                <w:szCs w:val="12"/>
                <w:lang w:val="sq-AL"/>
              </w:rPr>
            </w:pPr>
            <w:r w:rsidRPr="003E7313">
              <w:rPr>
                <w:rFonts w:ascii="Garamond" w:hAnsi="Garamond"/>
                <w:sz w:val="12"/>
                <w:szCs w:val="12"/>
                <w:lang w:val="sq-AL"/>
              </w:rPr>
              <w:t>92</w:t>
            </w:r>
          </w:p>
        </w:tc>
        <w:tc>
          <w:tcPr>
            <w:tcW w:w="586" w:type="pct"/>
            <w:gridSpan w:val="2"/>
            <w:tcBorders>
              <w:top w:val="nil"/>
              <w:left w:val="nil"/>
              <w:bottom w:val="single" w:sz="4" w:space="0" w:color="auto"/>
              <w:right w:val="single" w:sz="4" w:space="0" w:color="auto"/>
            </w:tcBorders>
            <w:shd w:val="clear" w:color="auto" w:fill="auto"/>
            <w:noWrap/>
            <w:vAlign w:val="bottom"/>
            <w:hideMark/>
          </w:tcPr>
          <w:p w:rsidR="00FC413C" w:rsidRPr="003E7313" w:rsidRDefault="00FC413C" w:rsidP="00643A0D">
            <w:pPr>
              <w:spacing w:after="0" w:line="240" w:lineRule="auto"/>
              <w:ind w:firstLine="0"/>
              <w:rPr>
                <w:rFonts w:ascii="Garamond" w:hAnsi="Garamond"/>
                <w:sz w:val="12"/>
                <w:szCs w:val="12"/>
                <w:lang w:val="sq-AL"/>
              </w:rPr>
            </w:pPr>
            <w:r w:rsidRPr="003E7313">
              <w:rPr>
                <w:rFonts w:ascii="Garamond" w:hAnsi="Garamond"/>
                <w:sz w:val="12"/>
                <w:szCs w:val="12"/>
                <w:lang w:val="sq-AL"/>
              </w:rPr>
              <w:t>Resmi</w:t>
            </w:r>
          </w:p>
        </w:tc>
        <w:tc>
          <w:tcPr>
            <w:tcW w:w="264" w:type="pct"/>
            <w:tcBorders>
              <w:top w:val="nil"/>
              <w:left w:val="nil"/>
              <w:bottom w:val="single" w:sz="4" w:space="0" w:color="auto"/>
              <w:right w:val="single" w:sz="4" w:space="0" w:color="auto"/>
            </w:tcBorders>
            <w:shd w:val="clear" w:color="auto" w:fill="auto"/>
            <w:noWrap/>
            <w:vAlign w:val="bottom"/>
            <w:hideMark/>
          </w:tcPr>
          <w:p w:rsidR="00FC413C" w:rsidRPr="003E7313" w:rsidRDefault="00FC413C" w:rsidP="00643A0D">
            <w:pPr>
              <w:spacing w:after="0" w:line="240" w:lineRule="auto"/>
              <w:ind w:firstLine="0"/>
              <w:rPr>
                <w:rFonts w:ascii="Garamond" w:hAnsi="Garamond"/>
                <w:sz w:val="12"/>
                <w:szCs w:val="12"/>
                <w:lang w:val="sq-AL"/>
              </w:rPr>
            </w:pPr>
            <w:r w:rsidRPr="003E7313">
              <w:rPr>
                <w:rFonts w:ascii="Garamond" w:hAnsi="Garamond"/>
                <w:sz w:val="12"/>
                <w:szCs w:val="12"/>
                <w:lang w:val="sq-AL"/>
              </w:rPr>
              <w:t>Islam</w:t>
            </w:r>
          </w:p>
        </w:tc>
        <w:tc>
          <w:tcPr>
            <w:tcW w:w="392" w:type="pct"/>
            <w:tcBorders>
              <w:top w:val="nil"/>
              <w:left w:val="nil"/>
              <w:bottom w:val="single" w:sz="4" w:space="0" w:color="auto"/>
              <w:right w:val="single" w:sz="4" w:space="0" w:color="auto"/>
            </w:tcBorders>
            <w:shd w:val="clear" w:color="auto" w:fill="auto"/>
            <w:noWrap/>
            <w:vAlign w:val="bottom"/>
            <w:hideMark/>
          </w:tcPr>
          <w:p w:rsidR="00FC413C" w:rsidRPr="003E7313" w:rsidRDefault="00FC413C" w:rsidP="00643A0D">
            <w:pPr>
              <w:spacing w:after="0" w:line="240" w:lineRule="auto"/>
              <w:ind w:firstLine="0"/>
              <w:rPr>
                <w:rFonts w:ascii="Garamond" w:hAnsi="Garamond"/>
                <w:sz w:val="12"/>
                <w:szCs w:val="12"/>
                <w:lang w:val="sq-AL"/>
              </w:rPr>
            </w:pPr>
            <w:r w:rsidRPr="003E7313">
              <w:rPr>
                <w:rFonts w:ascii="Garamond" w:hAnsi="Garamond"/>
                <w:sz w:val="12"/>
                <w:szCs w:val="12"/>
                <w:lang w:val="sq-AL"/>
              </w:rPr>
              <w:t>Elmazllari</w:t>
            </w:r>
          </w:p>
        </w:tc>
        <w:tc>
          <w:tcPr>
            <w:tcW w:w="365" w:type="pct"/>
            <w:tcBorders>
              <w:top w:val="nil"/>
              <w:left w:val="nil"/>
              <w:bottom w:val="single" w:sz="4" w:space="0" w:color="auto"/>
              <w:right w:val="single" w:sz="4" w:space="0" w:color="auto"/>
            </w:tcBorders>
            <w:shd w:val="clear" w:color="auto" w:fill="auto"/>
            <w:noWrap/>
            <w:hideMark/>
          </w:tcPr>
          <w:p w:rsidR="00FC413C" w:rsidRPr="003E7313" w:rsidRDefault="00FC413C" w:rsidP="00643A0D">
            <w:pPr>
              <w:spacing w:after="0" w:line="240" w:lineRule="auto"/>
              <w:ind w:firstLine="0"/>
              <w:rPr>
                <w:sz w:val="12"/>
                <w:szCs w:val="12"/>
                <w:lang w:val="sq-AL"/>
              </w:rPr>
            </w:pPr>
            <w:r w:rsidRPr="003E7313">
              <w:rPr>
                <w:rFonts w:ascii="Garamond" w:hAnsi="Garamond"/>
                <w:sz w:val="12"/>
                <w:szCs w:val="12"/>
                <w:lang w:val="sq-AL"/>
              </w:rPr>
              <w:t>Arë</w:t>
            </w:r>
          </w:p>
        </w:tc>
        <w:tc>
          <w:tcPr>
            <w:tcW w:w="374" w:type="pct"/>
            <w:tcBorders>
              <w:top w:val="nil"/>
              <w:left w:val="nil"/>
              <w:bottom w:val="single" w:sz="4" w:space="0" w:color="auto"/>
              <w:right w:val="single" w:sz="4" w:space="0" w:color="auto"/>
            </w:tcBorders>
            <w:shd w:val="clear" w:color="auto" w:fill="auto"/>
            <w:noWrap/>
            <w:vAlign w:val="bottom"/>
            <w:hideMark/>
          </w:tcPr>
          <w:p w:rsidR="00FC413C" w:rsidRPr="003E7313" w:rsidRDefault="00FC413C" w:rsidP="00643A0D">
            <w:pPr>
              <w:spacing w:after="0" w:line="240" w:lineRule="auto"/>
              <w:ind w:firstLine="0"/>
              <w:rPr>
                <w:rFonts w:ascii="Garamond" w:hAnsi="Garamond"/>
                <w:sz w:val="12"/>
                <w:szCs w:val="12"/>
                <w:lang w:val="sq-AL"/>
              </w:rPr>
            </w:pPr>
            <w:r w:rsidRPr="003E7313">
              <w:rPr>
                <w:rFonts w:ascii="Garamond" w:hAnsi="Garamond"/>
                <w:sz w:val="12"/>
                <w:szCs w:val="12"/>
                <w:lang w:val="sq-AL"/>
              </w:rPr>
              <w:t>2719</w:t>
            </w:r>
          </w:p>
        </w:tc>
        <w:tc>
          <w:tcPr>
            <w:tcW w:w="468" w:type="pct"/>
            <w:tcBorders>
              <w:top w:val="nil"/>
              <w:left w:val="nil"/>
              <w:bottom w:val="single" w:sz="4" w:space="0" w:color="auto"/>
              <w:right w:val="nil"/>
            </w:tcBorders>
            <w:shd w:val="clear" w:color="auto" w:fill="auto"/>
            <w:noWrap/>
            <w:vAlign w:val="bottom"/>
            <w:hideMark/>
          </w:tcPr>
          <w:p w:rsidR="00FC413C" w:rsidRPr="003E7313" w:rsidRDefault="00FC413C" w:rsidP="00643A0D">
            <w:pPr>
              <w:spacing w:after="0" w:line="240" w:lineRule="auto"/>
              <w:ind w:firstLine="0"/>
              <w:rPr>
                <w:rFonts w:ascii="Garamond" w:hAnsi="Garamond"/>
                <w:sz w:val="12"/>
                <w:szCs w:val="12"/>
                <w:lang w:val="sq-AL"/>
              </w:rPr>
            </w:pPr>
            <w:r w:rsidRPr="003E7313">
              <w:rPr>
                <w:rFonts w:ascii="Garamond" w:hAnsi="Garamond"/>
                <w:sz w:val="12"/>
                <w:szCs w:val="12"/>
                <w:lang w:val="sq-AL"/>
              </w:rPr>
              <w:t>35/61</w:t>
            </w:r>
          </w:p>
        </w:tc>
        <w:tc>
          <w:tcPr>
            <w:tcW w:w="305" w:type="pct"/>
            <w:tcBorders>
              <w:top w:val="nil"/>
              <w:left w:val="single" w:sz="4" w:space="0" w:color="auto"/>
              <w:bottom w:val="single" w:sz="4" w:space="0" w:color="auto"/>
              <w:right w:val="single" w:sz="4" w:space="0" w:color="auto"/>
            </w:tcBorders>
            <w:shd w:val="clear" w:color="auto" w:fill="auto"/>
            <w:noWrap/>
            <w:vAlign w:val="bottom"/>
            <w:hideMark/>
          </w:tcPr>
          <w:p w:rsidR="00FC413C" w:rsidRPr="003E7313" w:rsidRDefault="00FC413C" w:rsidP="00643A0D">
            <w:pPr>
              <w:spacing w:after="0" w:line="240" w:lineRule="auto"/>
              <w:ind w:firstLine="0"/>
              <w:rPr>
                <w:rFonts w:ascii="Garamond" w:hAnsi="Garamond"/>
                <w:sz w:val="12"/>
                <w:szCs w:val="12"/>
                <w:lang w:val="sq-AL"/>
              </w:rPr>
            </w:pPr>
            <w:r w:rsidRPr="003E7313">
              <w:rPr>
                <w:rFonts w:ascii="Garamond" w:hAnsi="Garamond"/>
                <w:sz w:val="12"/>
                <w:szCs w:val="12"/>
                <w:lang w:val="sq-AL"/>
              </w:rPr>
              <w:t>3780</w:t>
            </w:r>
          </w:p>
        </w:tc>
        <w:tc>
          <w:tcPr>
            <w:tcW w:w="449" w:type="pct"/>
            <w:tcBorders>
              <w:top w:val="nil"/>
              <w:left w:val="nil"/>
              <w:bottom w:val="single" w:sz="4" w:space="0" w:color="auto"/>
              <w:right w:val="single" w:sz="4" w:space="0" w:color="auto"/>
            </w:tcBorders>
            <w:shd w:val="clear" w:color="auto" w:fill="auto"/>
            <w:noWrap/>
            <w:vAlign w:val="bottom"/>
            <w:hideMark/>
          </w:tcPr>
          <w:p w:rsidR="00FC413C" w:rsidRPr="003E7313" w:rsidRDefault="00FC413C" w:rsidP="00643A0D">
            <w:pPr>
              <w:spacing w:after="0" w:line="240" w:lineRule="auto"/>
              <w:ind w:firstLine="0"/>
              <w:rPr>
                <w:rFonts w:ascii="Garamond" w:hAnsi="Garamond"/>
                <w:sz w:val="12"/>
                <w:szCs w:val="12"/>
                <w:lang w:val="sq-AL"/>
              </w:rPr>
            </w:pPr>
            <w:r w:rsidRPr="003E7313">
              <w:rPr>
                <w:rFonts w:ascii="Garamond" w:hAnsi="Garamond"/>
                <w:sz w:val="12"/>
                <w:szCs w:val="12"/>
                <w:lang w:val="sq-AL"/>
              </w:rPr>
              <w:t>15.2</w:t>
            </w:r>
          </w:p>
        </w:tc>
        <w:tc>
          <w:tcPr>
            <w:tcW w:w="351" w:type="pct"/>
            <w:tcBorders>
              <w:top w:val="nil"/>
              <w:left w:val="nil"/>
              <w:bottom w:val="single" w:sz="4" w:space="0" w:color="auto"/>
              <w:right w:val="single" w:sz="4" w:space="0" w:color="auto"/>
            </w:tcBorders>
            <w:shd w:val="clear" w:color="auto" w:fill="auto"/>
            <w:noWrap/>
            <w:vAlign w:val="bottom"/>
            <w:hideMark/>
          </w:tcPr>
          <w:p w:rsidR="00FC413C" w:rsidRPr="003E7313" w:rsidRDefault="00FC413C" w:rsidP="00643A0D">
            <w:pPr>
              <w:spacing w:after="0" w:line="240" w:lineRule="auto"/>
              <w:ind w:firstLine="0"/>
              <w:rPr>
                <w:rFonts w:ascii="Garamond" w:hAnsi="Garamond"/>
                <w:sz w:val="12"/>
                <w:szCs w:val="12"/>
                <w:lang w:val="sq-AL"/>
              </w:rPr>
            </w:pPr>
            <w:r w:rsidRPr="003E7313">
              <w:rPr>
                <w:rFonts w:ascii="Garamond" w:hAnsi="Garamond"/>
                <w:sz w:val="12"/>
                <w:szCs w:val="12"/>
                <w:lang w:val="sq-AL"/>
              </w:rPr>
              <w:t>135</w:t>
            </w:r>
          </w:p>
        </w:tc>
        <w:tc>
          <w:tcPr>
            <w:tcW w:w="490" w:type="pct"/>
            <w:tcBorders>
              <w:top w:val="nil"/>
              <w:left w:val="nil"/>
              <w:bottom w:val="single" w:sz="4" w:space="0" w:color="auto"/>
              <w:right w:val="single" w:sz="4" w:space="0" w:color="auto"/>
            </w:tcBorders>
            <w:shd w:val="clear" w:color="auto" w:fill="auto"/>
            <w:noWrap/>
            <w:vAlign w:val="bottom"/>
            <w:hideMark/>
          </w:tcPr>
          <w:p w:rsidR="00FC413C" w:rsidRPr="003E7313" w:rsidRDefault="00FC413C" w:rsidP="00643A0D">
            <w:pPr>
              <w:spacing w:after="0" w:line="240" w:lineRule="auto"/>
              <w:ind w:firstLine="0"/>
              <w:rPr>
                <w:rFonts w:ascii="Garamond" w:hAnsi="Garamond"/>
                <w:sz w:val="12"/>
                <w:szCs w:val="12"/>
                <w:lang w:val="sq-AL"/>
              </w:rPr>
            </w:pPr>
            <w:r w:rsidRPr="003E7313">
              <w:rPr>
                <w:rFonts w:ascii="Garamond" w:hAnsi="Garamond"/>
                <w:sz w:val="12"/>
                <w:szCs w:val="12"/>
                <w:lang w:val="sq-AL"/>
              </w:rPr>
              <w:t>2052</w:t>
            </w:r>
          </w:p>
        </w:tc>
        <w:tc>
          <w:tcPr>
            <w:tcW w:w="630" w:type="pct"/>
            <w:tcBorders>
              <w:top w:val="nil"/>
              <w:left w:val="nil"/>
              <w:bottom w:val="single" w:sz="4" w:space="0" w:color="auto"/>
              <w:right w:val="single" w:sz="4" w:space="0" w:color="auto"/>
            </w:tcBorders>
            <w:shd w:val="clear" w:color="auto" w:fill="auto"/>
            <w:noWrap/>
            <w:vAlign w:val="bottom"/>
            <w:hideMark/>
          </w:tcPr>
          <w:p w:rsidR="00FC413C" w:rsidRPr="003E7313" w:rsidRDefault="00FC413C" w:rsidP="00643A0D">
            <w:pPr>
              <w:spacing w:after="0" w:line="240" w:lineRule="auto"/>
              <w:ind w:firstLine="0"/>
              <w:rPr>
                <w:rFonts w:ascii="Garamond" w:hAnsi="Garamond"/>
                <w:sz w:val="12"/>
                <w:szCs w:val="12"/>
                <w:lang w:val="sq-AL"/>
              </w:rPr>
            </w:pPr>
            <w:r w:rsidRPr="003E7313">
              <w:rPr>
                <w:rFonts w:ascii="Garamond" w:hAnsi="Garamond"/>
                <w:sz w:val="12"/>
                <w:szCs w:val="12"/>
                <w:lang w:val="sq-AL"/>
              </w:rPr>
              <w:t> </w:t>
            </w:r>
          </w:p>
        </w:tc>
      </w:tr>
      <w:tr w:rsidR="00FC413C" w:rsidRPr="003E7313" w:rsidTr="003E7313">
        <w:trPr>
          <w:trHeight w:val="104"/>
          <w:jc w:val="center"/>
        </w:trPr>
        <w:tc>
          <w:tcPr>
            <w:tcW w:w="327" w:type="pct"/>
            <w:tcBorders>
              <w:top w:val="nil"/>
              <w:left w:val="single" w:sz="4" w:space="0" w:color="auto"/>
              <w:bottom w:val="single" w:sz="4" w:space="0" w:color="auto"/>
              <w:right w:val="single" w:sz="4" w:space="0" w:color="auto"/>
            </w:tcBorders>
            <w:shd w:val="clear" w:color="auto" w:fill="auto"/>
            <w:noWrap/>
            <w:vAlign w:val="bottom"/>
            <w:hideMark/>
          </w:tcPr>
          <w:p w:rsidR="00FC413C" w:rsidRPr="003E7313" w:rsidRDefault="00FC413C" w:rsidP="00643A0D">
            <w:pPr>
              <w:spacing w:after="0" w:line="240" w:lineRule="auto"/>
              <w:ind w:firstLine="0"/>
              <w:rPr>
                <w:rFonts w:ascii="Garamond" w:hAnsi="Garamond"/>
                <w:sz w:val="12"/>
                <w:szCs w:val="12"/>
                <w:lang w:val="sq-AL"/>
              </w:rPr>
            </w:pPr>
            <w:r w:rsidRPr="003E7313">
              <w:rPr>
                <w:rFonts w:ascii="Garamond" w:hAnsi="Garamond"/>
                <w:sz w:val="12"/>
                <w:szCs w:val="12"/>
                <w:lang w:val="sq-AL"/>
              </w:rPr>
              <w:t>93</w:t>
            </w:r>
          </w:p>
        </w:tc>
        <w:tc>
          <w:tcPr>
            <w:tcW w:w="586" w:type="pct"/>
            <w:gridSpan w:val="2"/>
            <w:tcBorders>
              <w:top w:val="nil"/>
              <w:left w:val="nil"/>
              <w:bottom w:val="single" w:sz="4" w:space="0" w:color="auto"/>
              <w:right w:val="single" w:sz="4" w:space="0" w:color="auto"/>
            </w:tcBorders>
            <w:shd w:val="clear" w:color="auto" w:fill="auto"/>
            <w:noWrap/>
            <w:vAlign w:val="bottom"/>
            <w:hideMark/>
          </w:tcPr>
          <w:p w:rsidR="00FC413C" w:rsidRPr="003E7313" w:rsidRDefault="00FC413C" w:rsidP="00643A0D">
            <w:pPr>
              <w:spacing w:after="0" w:line="240" w:lineRule="auto"/>
              <w:ind w:firstLine="0"/>
              <w:rPr>
                <w:rFonts w:ascii="Garamond" w:hAnsi="Garamond"/>
                <w:sz w:val="12"/>
                <w:szCs w:val="12"/>
                <w:lang w:val="sq-AL"/>
              </w:rPr>
            </w:pPr>
            <w:r w:rsidRPr="003E7313">
              <w:rPr>
                <w:rFonts w:ascii="Garamond" w:hAnsi="Garamond"/>
                <w:sz w:val="12"/>
                <w:szCs w:val="12"/>
                <w:lang w:val="sq-AL"/>
              </w:rPr>
              <w:t>Estref</w:t>
            </w:r>
          </w:p>
        </w:tc>
        <w:tc>
          <w:tcPr>
            <w:tcW w:w="264" w:type="pct"/>
            <w:tcBorders>
              <w:top w:val="nil"/>
              <w:left w:val="nil"/>
              <w:bottom w:val="single" w:sz="4" w:space="0" w:color="auto"/>
              <w:right w:val="single" w:sz="4" w:space="0" w:color="auto"/>
            </w:tcBorders>
            <w:shd w:val="clear" w:color="auto" w:fill="auto"/>
            <w:noWrap/>
            <w:vAlign w:val="bottom"/>
            <w:hideMark/>
          </w:tcPr>
          <w:p w:rsidR="00FC413C" w:rsidRPr="003E7313" w:rsidRDefault="00FC413C" w:rsidP="00643A0D">
            <w:pPr>
              <w:spacing w:after="0" w:line="240" w:lineRule="auto"/>
              <w:ind w:firstLine="0"/>
              <w:rPr>
                <w:rFonts w:ascii="Garamond" w:hAnsi="Garamond"/>
                <w:sz w:val="12"/>
                <w:szCs w:val="12"/>
                <w:lang w:val="sq-AL"/>
              </w:rPr>
            </w:pPr>
            <w:r w:rsidRPr="003E7313">
              <w:rPr>
                <w:rFonts w:ascii="Garamond" w:hAnsi="Garamond"/>
                <w:sz w:val="12"/>
                <w:szCs w:val="12"/>
                <w:lang w:val="sq-AL"/>
              </w:rPr>
              <w:t>Refat</w:t>
            </w:r>
          </w:p>
        </w:tc>
        <w:tc>
          <w:tcPr>
            <w:tcW w:w="392" w:type="pct"/>
            <w:tcBorders>
              <w:top w:val="nil"/>
              <w:left w:val="nil"/>
              <w:bottom w:val="single" w:sz="4" w:space="0" w:color="auto"/>
              <w:right w:val="single" w:sz="4" w:space="0" w:color="auto"/>
            </w:tcBorders>
            <w:shd w:val="clear" w:color="auto" w:fill="auto"/>
            <w:noWrap/>
            <w:vAlign w:val="bottom"/>
            <w:hideMark/>
          </w:tcPr>
          <w:p w:rsidR="00FC413C" w:rsidRPr="003E7313" w:rsidRDefault="00FC413C" w:rsidP="00643A0D">
            <w:pPr>
              <w:spacing w:after="0" w:line="240" w:lineRule="auto"/>
              <w:ind w:firstLine="0"/>
              <w:rPr>
                <w:rFonts w:ascii="Garamond" w:hAnsi="Garamond"/>
                <w:sz w:val="12"/>
                <w:szCs w:val="12"/>
                <w:lang w:val="sq-AL"/>
              </w:rPr>
            </w:pPr>
            <w:r w:rsidRPr="003E7313">
              <w:rPr>
                <w:rFonts w:ascii="Garamond" w:hAnsi="Garamond"/>
                <w:sz w:val="12"/>
                <w:szCs w:val="12"/>
                <w:lang w:val="sq-AL"/>
              </w:rPr>
              <w:t>Jaupi</w:t>
            </w:r>
          </w:p>
        </w:tc>
        <w:tc>
          <w:tcPr>
            <w:tcW w:w="365" w:type="pct"/>
            <w:tcBorders>
              <w:top w:val="nil"/>
              <w:left w:val="nil"/>
              <w:bottom w:val="single" w:sz="4" w:space="0" w:color="auto"/>
              <w:right w:val="single" w:sz="4" w:space="0" w:color="auto"/>
            </w:tcBorders>
            <w:shd w:val="clear" w:color="auto" w:fill="auto"/>
            <w:noWrap/>
            <w:hideMark/>
          </w:tcPr>
          <w:p w:rsidR="00FC413C" w:rsidRPr="003E7313" w:rsidRDefault="00FC413C" w:rsidP="00643A0D">
            <w:pPr>
              <w:spacing w:after="0" w:line="240" w:lineRule="auto"/>
              <w:ind w:firstLine="0"/>
              <w:rPr>
                <w:sz w:val="12"/>
                <w:szCs w:val="12"/>
                <w:lang w:val="sq-AL"/>
              </w:rPr>
            </w:pPr>
            <w:r w:rsidRPr="003E7313">
              <w:rPr>
                <w:rFonts w:ascii="Garamond" w:hAnsi="Garamond"/>
                <w:sz w:val="12"/>
                <w:szCs w:val="12"/>
                <w:lang w:val="sq-AL"/>
              </w:rPr>
              <w:t>Arë</w:t>
            </w:r>
          </w:p>
        </w:tc>
        <w:tc>
          <w:tcPr>
            <w:tcW w:w="374" w:type="pct"/>
            <w:tcBorders>
              <w:top w:val="nil"/>
              <w:left w:val="nil"/>
              <w:bottom w:val="single" w:sz="4" w:space="0" w:color="auto"/>
              <w:right w:val="single" w:sz="4" w:space="0" w:color="auto"/>
            </w:tcBorders>
            <w:shd w:val="clear" w:color="auto" w:fill="auto"/>
            <w:noWrap/>
            <w:vAlign w:val="bottom"/>
            <w:hideMark/>
          </w:tcPr>
          <w:p w:rsidR="00FC413C" w:rsidRPr="003E7313" w:rsidRDefault="00FC413C" w:rsidP="00643A0D">
            <w:pPr>
              <w:spacing w:after="0" w:line="240" w:lineRule="auto"/>
              <w:ind w:firstLine="0"/>
              <w:rPr>
                <w:rFonts w:ascii="Garamond" w:hAnsi="Garamond"/>
                <w:sz w:val="12"/>
                <w:szCs w:val="12"/>
                <w:lang w:val="sq-AL"/>
              </w:rPr>
            </w:pPr>
            <w:r w:rsidRPr="003E7313">
              <w:rPr>
                <w:rFonts w:ascii="Garamond" w:hAnsi="Garamond"/>
                <w:sz w:val="12"/>
                <w:szCs w:val="12"/>
                <w:lang w:val="sq-AL"/>
              </w:rPr>
              <w:t>2719</w:t>
            </w:r>
          </w:p>
        </w:tc>
        <w:tc>
          <w:tcPr>
            <w:tcW w:w="468" w:type="pct"/>
            <w:tcBorders>
              <w:top w:val="nil"/>
              <w:left w:val="nil"/>
              <w:bottom w:val="single" w:sz="4" w:space="0" w:color="auto"/>
              <w:right w:val="nil"/>
            </w:tcBorders>
            <w:shd w:val="clear" w:color="auto" w:fill="auto"/>
            <w:noWrap/>
            <w:vAlign w:val="bottom"/>
            <w:hideMark/>
          </w:tcPr>
          <w:p w:rsidR="00FC413C" w:rsidRPr="003E7313" w:rsidRDefault="00FC413C" w:rsidP="00643A0D">
            <w:pPr>
              <w:spacing w:after="0" w:line="240" w:lineRule="auto"/>
              <w:ind w:firstLine="0"/>
              <w:rPr>
                <w:rFonts w:ascii="Garamond" w:hAnsi="Garamond"/>
                <w:sz w:val="12"/>
                <w:szCs w:val="12"/>
                <w:lang w:val="sq-AL"/>
              </w:rPr>
            </w:pPr>
            <w:r w:rsidRPr="003E7313">
              <w:rPr>
                <w:rFonts w:ascii="Garamond" w:hAnsi="Garamond"/>
                <w:sz w:val="12"/>
                <w:szCs w:val="12"/>
                <w:lang w:val="sq-AL"/>
              </w:rPr>
              <w:t>35/43</w:t>
            </w:r>
          </w:p>
        </w:tc>
        <w:tc>
          <w:tcPr>
            <w:tcW w:w="305" w:type="pct"/>
            <w:tcBorders>
              <w:top w:val="nil"/>
              <w:left w:val="single" w:sz="4" w:space="0" w:color="auto"/>
              <w:bottom w:val="single" w:sz="4" w:space="0" w:color="auto"/>
              <w:right w:val="single" w:sz="4" w:space="0" w:color="auto"/>
            </w:tcBorders>
            <w:shd w:val="clear" w:color="auto" w:fill="auto"/>
            <w:noWrap/>
            <w:vAlign w:val="bottom"/>
            <w:hideMark/>
          </w:tcPr>
          <w:p w:rsidR="00FC413C" w:rsidRPr="003E7313" w:rsidRDefault="00FC413C" w:rsidP="00643A0D">
            <w:pPr>
              <w:spacing w:after="0" w:line="240" w:lineRule="auto"/>
              <w:ind w:firstLine="0"/>
              <w:rPr>
                <w:rFonts w:ascii="Garamond" w:hAnsi="Garamond"/>
                <w:sz w:val="12"/>
                <w:szCs w:val="12"/>
                <w:lang w:val="sq-AL"/>
              </w:rPr>
            </w:pPr>
            <w:r w:rsidRPr="003E7313">
              <w:rPr>
                <w:rFonts w:ascii="Garamond" w:hAnsi="Garamond"/>
                <w:sz w:val="12"/>
                <w:szCs w:val="12"/>
                <w:lang w:val="sq-AL"/>
              </w:rPr>
              <w:t>3798</w:t>
            </w:r>
          </w:p>
        </w:tc>
        <w:tc>
          <w:tcPr>
            <w:tcW w:w="449" w:type="pct"/>
            <w:tcBorders>
              <w:top w:val="nil"/>
              <w:left w:val="nil"/>
              <w:bottom w:val="single" w:sz="4" w:space="0" w:color="auto"/>
              <w:right w:val="single" w:sz="4" w:space="0" w:color="auto"/>
            </w:tcBorders>
            <w:shd w:val="clear" w:color="auto" w:fill="auto"/>
            <w:noWrap/>
            <w:vAlign w:val="bottom"/>
            <w:hideMark/>
          </w:tcPr>
          <w:p w:rsidR="00FC413C" w:rsidRPr="003E7313" w:rsidRDefault="00FC413C" w:rsidP="00643A0D">
            <w:pPr>
              <w:spacing w:after="0" w:line="240" w:lineRule="auto"/>
              <w:ind w:firstLine="0"/>
              <w:rPr>
                <w:rFonts w:ascii="Garamond" w:hAnsi="Garamond"/>
                <w:sz w:val="12"/>
                <w:szCs w:val="12"/>
                <w:lang w:val="sq-AL"/>
              </w:rPr>
            </w:pPr>
            <w:r w:rsidRPr="003E7313">
              <w:rPr>
                <w:rFonts w:ascii="Garamond" w:hAnsi="Garamond"/>
                <w:sz w:val="12"/>
                <w:szCs w:val="12"/>
                <w:lang w:val="sq-AL"/>
              </w:rPr>
              <w:t>15.2</w:t>
            </w:r>
          </w:p>
        </w:tc>
        <w:tc>
          <w:tcPr>
            <w:tcW w:w="351" w:type="pct"/>
            <w:tcBorders>
              <w:top w:val="nil"/>
              <w:left w:val="nil"/>
              <w:bottom w:val="single" w:sz="4" w:space="0" w:color="auto"/>
              <w:right w:val="single" w:sz="4" w:space="0" w:color="auto"/>
            </w:tcBorders>
            <w:shd w:val="clear" w:color="auto" w:fill="auto"/>
            <w:noWrap/>
            <w:vAlign w:val="bottom"/>
            <w:hideMark/>
          </w:tcPr>
          <w:p w:rsidR="00FC413C" w:rsidRPr="003E7313" w:rsidRDefault="00FC413C" w:rsidP="00643A0D">
            <w:pPr>
              <w:spacing w:after="0" w:line="240" w:lineRule="auto"/>
              <w:ind w:firstLine="0"/>
              <w:rPr>
                <w:rFonts w:ascii="Garamond" w:hAnsi="Garamond"/>
                <w:sz w:val="12"/>
                <w:szCs w:val="12"/>
                <w:lang w:val="sq-AL"/>
              </w:rPr>
            </w:pPr>
            <w:r w:rsidRPr="003E7313">
              <w:rPr>
                <w:rFonts w:ascii="Garamond" w:hAnsi="Garamond"/>
                <w:sz w:val="12"/>
                <w:szCs w:val="12"/>
                <w:lang w:val="sq-AL"/>
              </w:rPr>
              <w:t>135</w:t>
            </w:r>
          </w:p>
        </w:tc>
        <w:tc>
          <w:tcPr>
            <w:tcW w:w="490" w:type="pct"/>
            <w:tcBorders>
              <w:top w:val="nil"/>
              <w:left w:val="nil"/>
              <w:bottom w:val="single" w:sz="4" w:space="0" w:color="auto"/>
              <w:right w:val="single" w:sz="4" w:space="0" w:color="auto"/>
            </w:tcBorders>
            <w:shd w:val="clear" w:color="auto" w:fill="auto"/>
            <w:noWrap/>
            <w:vAlign w:val="bottom"/>
            <w:hideMark/>
          </w:tcPr>
          <w:p w:rsidR="00FC413C" w:rsidRPr="003E7313" w:rsidRDefault="00FC413C" w:rsidP="00643A0D">
            <w:pPr>
              <w:spacing w:after="0" w:line="240" w:lineRule="auto"/>
              <w:ind w:firstLine="0"/>
              <w:rPr>
                <w:rFonts w:ascii="Garamond" w:hAnsi="Garamond"/>
                <w:sz w:val="12"/>
                <w:szCs w:val="12"/>
                <w:lang w:val="sq-AL"/>
              </w:rPr>
            </w:pPr>
            <w:r w:rsidRPr="003E7313">
              <w:rPr>
                <w:rFonts w:ascii="Garamond" w:hAnsi="Garamond"/>
                <w:sz w:val="12"/>
                <w:szCs w:val="12"/>
                <w:lang w:val="sq-AL"/>
              </w:rPr>
              <w:t>2052</w:t>
            </w:r>
          </w:p>
        </w:tc>
        <w:tc>
          <w:tcPr>
            <w:tcW w:w="630" w:type="pct"/>
            <w:tcBorders>
              <w:top w:val="nil"/>
              <w:left w:val="nil"/>
              <w:bottom w:val="single" w:sz="4" w:space="0" w:color="auto"/>
              <w:right w:val="single" w:sz="4" w:space="0" w:color="auto"/>
            </w:tcBorders>
            <w:shd w:val="clear" w:color="auto" w:fill="auto"/>
            <w:noWrap/>
            <w:vAlign w:val="bottom"/>
            <w:hideMark/>
          </w:tcPr>
          <w:p w:rsidR="00FC413C" w:rsidRPr="003E7313" w:rsidRDefault="00FC413C" w:rsidP="00643A0D">
            <w:pPr>
              <w:spacing w:after="0" w:line="240" w:lineRule="auto"/>
              <w:ind w:firstLine="0"/>
              <w:rPr>
                <w:rFonts w:ascii="Garamond" w:hAnsi="Garamond"/>
                <w:sz w:val="12"/>
                <w:szCs w:val="12"/>
                <w:lang w:val="sq-AL"/>
              </w:rPr>
            </w:pPr>
            <w:r w:rsidRPr="003E7313">
              <w:rPr>
                <w:rFonts w:ascii="Garamond" w:hAnsi="Garamond"/>
                <w:sz w:val="12"/>
                <w:szCs w:val="12"/>
                <w:lang w:val="sq-AL"/>
              </w:rPr>
              <w:t> </w:t>
            </w:r>
          </w:p>
        </w:tc>
      </w:tr>
      <w:tr w:rsidR="00FC413C" w:rsidRPr="003E7313" w:rsidTr="003E7313">
        <w:trPr>
          <w:trHeight w:val="80"/>
          <w:jc w:val="center"/>
        </w:trPr>
        <w:tc>
          <w:tcPr>
            <w:tcW w:w="327" w:type="pct"/>
            <w:tcBorders>
              <w:top w:val="nil"/>
              <w:left w:val="single" w:sz="4" w:space="0" w:color="auto"/>
              <w:bottom w:val="nil"/>
              <w:right w:val="single" w:sz="4" w:space="0" w:color="auto"/>
            </w:tcBorders>
            <w:shd w:val="clear" w:color="auto" w:fill="auto"/>
            <w:noWrap/>
            <w:vAlign w:val="bottom"/>
            <w:hideMark/>
          </w:tcPr>
          <w:p w:rsidR="00FC413C" w:rsidRPr="003E7313" w:rsidRDefault="00FC413C" w:rsidP="00643A0D">
            <w:pPr>
              <w:spacing w:after="0" w:line="240" w:lineRule="auto"/>
              <w:ind w:firstLine="0"/>
              <w:rPr>
                <w:rFonts w:ascii="Garamond" w:hAnsi="Garamond"/>
                <w:sz w:val="12"/>
                <w:szCs w:val="12"/>
                <w:lang w:val="sq-AL"/>
              </w:rPr>
            </w:pPr>
            <w:r w:rsidRPr="003E7313">
              <w:rPr>
                <w:rFonts w:ascii="Garamond" w:hAnsi="Garamond"/>
                <w:sz w:val="12"/>
                <w:szCs w:val="12"/>
                <w:lang w:val="sq-AL"/>
              </w:rPr>
              <w:t>94</w:t>
            </w:r>
          </w:p>
        </w:tc>
        <w:tc>
          <w:tcPr>
            <w:tcW w:w="586" w:type="pct"/>
            <w:gridSpan w:val="2"/>
            <w:tcBorders>
              <w:top w:val="nil"/>
              <w:left w:val="nil"/>
              <w:bottom w:val="nil"/>
              <w:right w:val="single" w:sz="4" w:space="0" w:color="auto"/>
            </w:tcBorders>
            <w:shd w:val="clear" w:color="auto" w:fill="auto"/>
            <w:noWrap/>
            <w:vAlign w:val="bottom"/>
            <w:hideMark/>
          </w:tcPr>
          <w:p w:rsidR="00FC413C" w:rsidRPr="003E7313" w:rsidRDefault="00FC413C" w:rsidP="00643A0D">
            <w:pPr>
              <w:spacing w:after="0" w:line="240" w:lineRule="auto"/>
              <w:ind w:firstLine="0"/>
              <w:rPr>
                <w:rFonts w:ascii="Garamond" w:hAnsi="Garamond"/>
                <w:sz w:val="12"/>
                <w:szCs w:val="12"/>
                <w:lang w:val="sq-AL"/>
              </w:rPr>
            </w:pPr>
            <w:r w:rsidRPr="003E7313">
              <w:rPr>
                <w:rFonts w:ascii="Garamond" w:hAnsi="Garamond"/>
                <w:sz w:val="12"/>
                <w:szCs w:val="12"/>
                <w:lang w:val="sq-AL"/>
              </w:rPr>
              <w:t>Dhionis</w:t>
            </w:r>
          </w:p>
        </w:tc>
        <w:tc>
          <w:tcPr>
            <w:tcW w:w="264" w:type="pct"/>
            <w:tcBorders>
              <w:top w:val="nil"/>
              <w:left w:val="nil"/>
              <w:bottom w:val="nil"/>
              <w:right w:val="single" w:sz="4" w:space="0" w:color="auto"/>
            </w:tcBorders>
            <w:shd w:val="clear" w:color="auto" w:fill="auto"/>
            <w:noWrap/>
            <w:vAlign w:val="bottom"/>
            <w:hideMark/>
          </w:tcPr>
          <w:p w:rsidR="00FC413C" w:rsidRPr="003E7313" w:rsidRDefault="00FC413C" w:rsidP="00643A0D">
            <w:pPr>
              <w:spacing w:after="0" w:line="240" w:lineRule="auto"/>
              <w:ind w:firstLine="0"/>
              <w:rPr>
                <w:rFonts w:ascii="Garamond" w:hAnsi="Garamond"/>
                <w:sz w:val="12"/>
                <w:szCs w:val="12"/>
                <w:lang w:val="sq-AL"/>
              </w:rPr>
            </w:pPr>
            <w:r w:rsidRPr="003E7313">
              <w:rPr>
                <w:rFonts w:ascii="Garamond" w:hAnsi="Garamond"/>
                <w:sz w:val="12"/>
                <w:szCs w:val="12"/>
                <w:lang w:val="sq-AL"/>
              </w:rPr>
              <w:t>Kole</w:t>
            </w:r>
          </w:p>
        </w:tc>
        <w:tc>
          <w:tcPr>
            <w:tcW w:w="392" w:type="pct"/>
            <w:tcBorders>
              <w:top w:val="nil"/>
              <w:left w:val="nil"/>
              <w:bottom w:val="nil"/>
              <w:right w:val="single" w:sz="4" w:space="0" w:color="auto"/>
            </w:tcBorders>
            <w:shd w:val="clear" w:color="auto" w:fill="auto"/>
            <w:noWrap/>
            <w:vAlign w:val="bottom"/>
            <w:hideMark/>
          </w:tcPr>
          <w:p w:rsidR="00FC413C" w:rsidRPr="003E7313" w:rsidRDefault="00FC413C" w:rsidP="00643A0D">
            <w:pPr>
              <w:spacing w:after="0" w:line="240" w:lineRule="auto"/>
              <w:ind w:firstLine="0"/>
              <w:rPr>
                <w:rFonts w:ascii="Garamond" w:hAnsi="Garamond"/>
                <w:sz w:val="12"/>
                <w:szCs w:val="12"/>
                <w:lang w:val="sq-AL"/>
              </w:rPr>
            </w:pPr>
            <w:r w:rsidRPr="003E7313">
              <w:rPr>
                <w:rFonts w:ascii="Garamond" w:hAnsi="Garamond"/>
                <w:sz w:val="12"/>
                <w:szCs w:val="12"/>
                <w:lang w:val="sq-AL"/>
              </w:rPr>
              <w:t>Kapurani</w:t>
            </w:r>
          </w:p>
        </w:tc>
        <w:tc>
          <w:tcPr>
            <w:tcW w:w="365" w:type="pct"/>
            <w:tcBorders>
              <w:top w:val="nil"/>
              <w:left w:val="nil"/>
              <w:bottom w:val="single" w:sz="4" w:space="0" w:color="auto"/>
              <w:right w:val="single" w:sz="4" w:space="0" w:color="auto"/>
            </w:tcBorders>
            <w:shd w:val="clear" w:color="auto" w:fill="auto"/>
            <w:noWrap/>
            <w:hideMark/>
          </w:tcPr>
          <w:p w:rsidR="00FC413C" w:rsidRPr="003E7313" w:rsidRDefault="00FC413C" w:rsidP="00643A0D">
            <w:pPr>
              <w:spacing w:after="0" w:line="240" w:lineRule="auto"/>
              <w:ind w:firstLine="0"/>
              <w:rPr>
                <w:sz w:val="12"/>
                <w:szCs w:val="12"/>
                <w:lang w:val="sq-AL"/>
              </w:rPr>
            </w:pPr>
            <w:r w:rsidRPr="003E7313">
              <w:rPr>
                <w:rFonts w:ascii="Garamond" w:hAnsi="Garamond"/>
                <w:sz w:val="12"/>
                <w:szCs w:val="12"/>
                <w:lang w:val="sq-AL"/>
              </w:rPr>
              <w:t>Arë</w:t>
            </w:r>
          </w:p>
        </w:tc>
        <w:tc>
          <w:tcPr>
            <w:tcW w:w="374" w:type="pct"/>
            <w:tcBorders>
              <w:top w:val="nil"/>
              <w:left w:val="nil"/>
              <w:bottom w:val="nil"/>
              <w:right w:val="single" w:sz="4" w:space="0" w:color="auto"/>
            </w:tcBorders>
            <w:shd w:val="clear" w:color="auto" w:fill="auto"/>
            <w:noWrap/>
            <w:vAlign w:val="bottom"/>
            <w:hideMark/>
          </w:tcPr>
          <w:p w:rsidR="00FC413C" w:rsidRPr="003E7313" w:rsidRDefault="00FC413C" w:rsidP="00643A0D">
            <w:pPr>
              <w:spacing w:after="0" w:line="240" w:lineRule="auto"/>
              <w:ind w:firstLine="0"/>
              <w:rPr>
                <w:rFonts w:ascii="Garamond" w:hAnsi="Garamond"/>
                <w:sz w:val="12"/>
                <w:szCs w:val="12"/>
                <w:lang w:val="sq-AL"/>
              </w:rPr>
            </w:pPr>
            <w:r w:rsidRPr="003E7313">
              <w:rPr>
                <w:rFonts w:ascii="Garamond" w:hAnsi="Garamond"/>
                <w:sz w:val="12"/>
                <w:szCs w:val="12"/>
                <w:lang w:val="sq-AL"/>
              </w:rPr>
              <w:t>2719</w:t>
            </w:r>
          </w:p>
        </w:tc>
        <w:tc>
          <w:tcPr>
            <w:tcW w:w="468" w:type="pct"/>
            <w:tcBorders>
              <w:top w:val="nil"/>
              <w:left w:val="nil"/>
              <w:bottom w:val="nil"/>
              <w:right w:val="nil"/>
            </w:tcBorders>
            <w:shd w:val="clear" w:color="auto" w:fill="auto"/>
            <w:noWrap/>
            <w:vAlign w:val="bottom"/>
            <w:hideMark/>
          </w:tcPr>
          <w:p w:rsidR="00FC413C" w:rsidRPr="003E7313" w:rsidRDefault="00FC413C" w:rsidP="00643A0D">
            <w:pPr>
              <w:spacing w:after="0" w:line="240" w:lineRule="auto"/>
              <w:ind w:firstLine="0"/>
              <w:rPr>
                <w:rFonts w:ascii="Garamond" w:hAnsi="Garamond"/>
                <w:sz w:val="12"/>
                <w:szCs w:val="12"/>
                <w:lang w:val="sq-AL"/>
              </w:rPr>
            </w:pPr>
            <w:r w:rsidRPr="003E7313">
              <w:rPr>
                <w:rFonts w:ascii="Garamond" w:hAnsi="Garamond"/>
                <w:sz w:val="12"/>
                <w:szCs w:val="12"/>
                <w:lang w:val="sq-AL"/>
              </w:rPr>
              <w:t>59/10</w:t>
            </w:r>
          </w:p>
        </w:tc>
        <w:tc>
          <w:tcPr>
            <w:tcW w:w="305" w:type="pct"/>
            <w:tcBorders>
              <w:top w:val="nil"/>
              <w:left w:val="single" w:sz="4" w:space="0" w:color="auto"/>
              <w:bottom w:val="nil"/>
              <w:right w:val="single" w:sz="4" w:space="0" w:color="auto"/>
            </w:tcBorders>
            <w:shd w:val="clear" w:color="auto" w:fill="auto"/>
            <w:noWrap/>
            <w:vAlign w:val="bottom"/>
            <w:hideMark/>
          </w:tcPr>
          <w:p w:rsidR="00FC413C" w:rsidRPr="003E7313" w:rsidRDefault="00FC413C" w:rsidP="00643A0D">
            <w:pPr>
              <w:spacing w:after="0" w:line="240" w:lineRule="auto"/>
              <w:ind w:firstLine="0"/>
              <w:rPr>
                <w:rFonts w:ascii="Garamond" w:hAnsi="Garamond"/>
                <w:sz w:val="12"/>
                <w:szCs w:val="12"/>
                <w:lang w:val="sq-AL"/>
              </w:rPr>
            </w:pPr>
            <w:r w:rsidRPr="003E7313">
              <w:rPr>
                <w:rFonts w:ascii="Garamond" w:hAnsi="Garamond"/>
                <w:sz w:val="12"/>
                <w:szCs w:val="12"/>
                <w:lang w:val="sq-AL"/>
              </w:rPr>
              <w:t>4810</w:t>
            </w:r>
          </w:p>
        </w:tc>
        <w:tc>
          <w:tcPr>
            <w:tcW w:w="449" w:type="pct"/>
            <w:tcBorders>
              <w:top w:val="nil"/>
              <w:left w:val="nil"/>
              <w:bottom w:val="single" w:sz="4" w:space="0" w:color="auto"/>
              <w:right w:val="single" w:sz="4" w:space="0" w:color="auto"/>
            </w:tcBorders>
            <w:shd w:val="clear" w:color="auto" w:fill="auto"/>
            <w:noWrap/>
            <w:vAlign w:val="bottom"/>
            <w:hideMark/>
          </w:tcPr>
          <w:p w:rsidR="00FC413C" w:rsidRPr="003E7313" w:rsidRDefault="00FC413C" w:rsidP="00643A0D">
            <w:pPr>
              <w:spacing w:after="0" w:line="240" w:lineRule="auto"/>
              <w:ind w:firstLine="0"/>
              <w:rPr>
                <w:rFonts w:ascii="Garamond" w:hAnsi="Garamond"/>
                <w:sz w:val="12"/>
                <w:szCs w:val="12"/>
                <w:lang w:val="sq-AL"/>
              </w:rPr>
            </w:pPr>
            <w:r w:rsidRPr="003E7313">
              <w:rPr>
                <w:rFonts w:ascii="Garamond" w:hAnsi="Garamond"/>
                <w:sz w:val="12"/>
                <w:szCs w:val="12"/>
                <w:lang w:val="sq-AL"/>
              </w:rPr>
              <w:t>15.2</w:t>
            </w:r>
          </w:p>
        </w:tc>
        <w:tc>
          <w:tcPr>
            <w:tcW w:w="351" w:type="pct"/>
            <w:tcBorders>
              <w:top w:val="nil"/>
              <w:left w:val="nil"/>
              <w:bottom w:val="single" w:sz="4" w:space="0" w:color="auto"/>
              <w:right w:val="single" w:sz="4" w:space="0" w:color="auto"/>
            </w:tcBorders>
            <w:shd w:val="clear" w:color="auto" w:fill="auto"/>
            <w:noWrap/>
            <w:vAlign w:val="bottom"/>
            <w:hideMark/>
          </w:tcPr>
          <w:p w:rsidR="00FC413C" w:rsidRPr="003E7313" w:rsidRDefault="00FC413C" w:rsidP="00643A0D">
            <w:pPr>
              <w:spacing w:after="0" w:line="240" w:lineRule="auto"/>
              <w:ind w:firstLine="0"/>
              <w:rPr>
                <w:rFonts w:ascii="Garamond" w:hAnsi="Garamond"/>
                <w:sz w:val="12"/>
                <w:szCs w:val="12"/>
                <w:lang w:val="sq-AL"/>
              </w:rPr>
            </w:pPr>
            <w:r w:rsidRPr="003E7313">
              <w:rPr>
                <w:rFonts w:ascii="Garamond" w:hAnsi="Garamond"/>
                <w:sz w:val="12"/>
                <w:szCs w:val="12"/>
                <w:lang w:val="sq-AL"/>
              </w:rPr>
              <w:t>135</w:t>
            </w:r>
          </w:p>
        </w:tc>
        <w:tc>
          <w:tcPr>
            <w:tcW w:w="490" w:type="pct"/>
            <w:tcBorders>
              <w:top w:val="nil"/>
              <w:left w:val="nil"/>
              <w:bottom w:val="single" w:sz="4" w:space="0" w:color="auto"/>
              <w:right w:val="single" w:sz="4" w:space="0" w:color="auto"/>
            </w:tcBorders>
            <w:shd w:val="clear" w:color="auto" w:fill="auto"/>
            <w:noWrap/>
            <w:vAlign w:val="bottom"/>
            <w:hideMark/>
          </w:tcPr>
          <w:p w:rsidR="00FC413C" w:rsidRPr="003E7313" w:rsidRDefault="00FC413C" w:rsidP="00643A0D">
            <w:pPr>
              <w:spacing w:after="0" w:line="240" w:lineRule="auto"/>
              <w:ind w:firstLine="0"/>
              <w:rPr>
                <w:rFonts w:ascii="Garamond" w:hAnsi="Garamond"/>
                <w:sz w:val="12"/>
                <w:szCs w:val="12"/>
                <w:lang w:val="sq-AL"/>
              </w:rPr>
            </w:pPr>
            <w:r w:rsidRPr="003E7313">
              <w:rPr>
                <w:rFonts w:ascii="Garamond" w:hAnsi="Garamond"/>
                <w:sz w:val="12"/>
                <w:szCs w:val="12"/>
                <w:lang w:val="sq-AL"/>
              </w:rPr>
              <w:t>2052</w:t>
            </w:r>
          </w:p>
        </w:tc>
        <w:tc>
          <w:tcPr>
            <w:tcW w:w="630" w:type="pct"/>
            <w:tcBorders>
              <w:top w:val="nil"/>
              <w:left w:val="nil"/>
              <w:bottom w:val="single" w:sz="4" w:space="0" w:color="auto"/>
              <w:right w:val="single" w:sz="4" w:space="0" w:color="auto"/>
            </w:tcBorders>
            <w:shd w:val="clear" w:color="auto" w:fill="auto"/>
            <w:noWrap/>
            <w:vAlign w:val="bottom"/>
            <w:hideMark/>
          </w:tcPr>
          <w:p w:rsidR="00FC413C" w:rsidRPr="003E7313" w:rsidRDefault="00FC413C" w:rsidP="00643A0D">
            <w:pPr>
              <w:spacing w:after="0" w:line="240" w:lineRule="auto"/>
              <w:ind w:firstLine="0"/>
              <w:rPr>
                <w:rFonts w:ascii="Garamond" w:hAnsi="Garamond"/>
                <w:sz w:val="12"/>
                <w:szCs w:val="12"/>
                <w:lang w:val="sq-AL"/>
              </w:rPr>
            </w:pPr>
            <w:r w:rsidRPr="003E7313">
              <w:rPr>
                <w:rFonts w:ascii="Garamond" w:hAnsi="Garamond"/>
                <w:sz w:val="12"/>
                <w:szCs w:val="12"/>
                <w:lang w:val="sq-AL"/>
              </w:rPr>
              <w:t> </w:t>
            </w:r>
          </w:p>
        </w:tc>
      </w:tr>
      <w:tr w:rsidR="001A24ED" w:rsidRPr="003E7313" w:rsidTr="003E7313">
        <w:trPr>
          <w:trHeight w:val="56"/>
          <w:jc w:val="center"/>
        </w:trPr>
        <w:tc>
          <w:tcPr>
            <w:tcW w:w="913" w:type="pct"/>
            <w:gridSpan w:val="3"/>
            <w:tcBorders>
              <w:top w:val="single" w:sz="4" w:space="0" w:color="auto"/>
              <w:left w:val="single" w:sz="4" w:space="0" w:color="auto"/>
              <w:bottom w:val="single" w:sz="4" w:space="0" w:color="auto"/>
              <w:right w:val="single" w:sz="4" w:space="0" w:color="000000"/>
            </w:tcBorders>
            <w:shd w:val="clear" w:color="auto" w:fill="auto"/>
            <w:vAlign w:val="bottom"/>
            <w:hideMark/>
          </w:tcPr>
          <w:p w:rsidR="001A24ED" w:rsidRPr="003E7313" w:rsidRDefault="001A24ED" w:rsidP="00643A0D">
            <w:pPr>
              <w:spacing w:after="0" w:line="240" w:lineRule="auto"/>
              <w:ind w:firstLine="0"/>
              <w:rPr>
                <w:rFonts w:ascii="Garamond" w:hAnsi="Garamond"/>
                <w:sz w:val="12"/>
                <w:szCs w:val="12"/>
                <w:lang w:val="sq-AL"/>
              </w:rPr>
            </w:pPr>
            <w:r w:rsidRPr="003E7313">
              <w:rPr>
                <w:rFonts w:ascii="Garamond" w:hAnsi="Garamond"/>
                <w:sz w:val="12"/>
                <w:szCs w:val="12"/>
                <w:lang w:val="sq-AL"/>
              </w:rPr>
              <w:t>Fshati Qinam</w:t>
            </w:r>
          </w:p>
        </w:tc>
        <w:tc>
          <w:tcPr>
            <w:tcW w:w="264" w:type="pct"/>
            <w:tcBorders>
              <w:top w:val="single" w:sz="4" w:space="0" w:color="auto"/>
              <w:left w:val="nil"/>
              <w:bottom w:val="single" w:sz="4" w:space="0" w:color="auto"/>
              <w:right w:val="single" w:sz="4" w:space="0" w:color="auto"/>
            </w:tcBorders>
            <w:shd w:val="clear" w:color="auto" w:fill="auto"/>
            <w:noWrap/>
            <w:vAlign w:val="bottom"/>
            <w:hideMark/>
          </w:tcPr>
          <w:p w:rsidR="001A24ED" w:rsidRPr="003E7313" w:rsidRDefault="001A24ED" w:rsidP="00643A0D">
            <w:pPr>
              <w:spacing w:after="0" w:line="240" w:lineRule="auto"/>
              <w:ind w:firstLine="0"/>
              <w:rPr>
                <w:rFonts w:ascii="Garamond" w:hAnsi="Garamond"/>
                <w:sz w:val="12"/>
                <w:szCs w:val="12"/>
                <w:lang w:val="sq-AL"/>
              </w:rPr>
            </w:pPr>
            <w:r w:rsidRPr="003E7313">
              <w:rPr>
                <w:rFonts w:ascii="Garamond" w:hAnsi="Garamond"/>
                <w:sz w:val="12"/>
                <w:szCs w:val="12"/>
                <w:lang w:val="sq-AL"/>
              </w:rPr>
              <w:t> </w:t>
            </w:r>
          </w:p>
        </w:tc>
        <w:tc>
          <w:tcPr>
            <w:tcW w:w="392" w:type="pct"/>
            <w:tcBorders>
              <w:top w:val="single" w:sz="4" w:space="0" w:color="auto"/>
              <w:left w:val="nil"/>
              <w:bottom w:val="single" w:sz="4" w:space="0" w:color="auto"/>
              <w:right w:val="single" w:sz="4" w:space="0" w:color="auto"/>
            </w:tcBorders>
            <w:shd w:val="clear" w:color="auto" w:fill="auto"/>
            <w:noWrap/>
            <w:vAlign w:val="bottom"/>
            <w:hideMark/>
          </w:tcPr>
          <w:p w:rsidR="001A24ED" w:rsidRPr="003E7313" w:rsidRDefault="001A24ED" w:rsidP="00643A0D">
            <w:pPr>
              <w:spacing w:after="0" w:line="240" w:lineRule="auto"/>
              <w:ind w:firstLine="0"/>
              <w:rPr>
                <w:rFonts w:ascii="Garamond" w:hAnsi="Garamond"/>
                <w:sz w:val="12"/>
                <w:szCs w:val="12"/>
                <w:lang w:val="sq-AL"/>
              </w:rPr>
            </w:pPr>
            <w:r w:rsidRPr="003E7313">
              <w:rPr>
                <w:rFonts w:ascii="Garamond" w:hAnsi="Garamond"/>
                <w:sz w:val="12"/>
                <w:szCs w:val="12"/>
                <w:lang w:val="sq-AL"/>
              </w:rPr>
              <w:t> </w:t>
            </w:r>
          </w:p>
        </w:tc>
        <w:tc>
          <w:tcPr>
            <w:tcW w:w="365" w:type="pct"/>
            <w:tcBorders>
              <w:top w:val="nil"/>
              <w:left w:val="nil"/>
              <w:bottom w:val="single" w:sz="4" w:space="0" w:color="auto"/>
              <w:right w:val="single" w:sz="4" w:space="0" w:color="auto"/>
            </w:tcBorders>
            <w:shd w:val="clear" w:color="auto" w:fill="auto"/>
            <w:noWrap/>
            <w:vAlign w:val="bottom"/>
            <w:hideMark/>
          </w:tcPr>
          <w:p w:rsidR="001A24ED" w:rsidRPr="003E7313" w:rsidRDefault="001A24ED" w:rsidP="00643A0D">
            <w:pPr>
              <w:spacing w:after="0" w:line="240" w:lineRule="auto"/>
              <w:ind w:firstLine="0"/>
              <w:rPr>
                <w:rFonts w:ascii="Garamond" w:hAnsi="Garamond"/>
                <w:sz w:val="12"/>
                <w:szCs w:val="12"/>
                <w:lang w:val="sq-AL"/>
              </w:rPr>
            </w:pPr>
            <w:r w:rsidRPr="003E7313">
              <w:rPr>
                <w:rFonts w:ascii="Garamond" w:hAnsi="Garamond"/>
                <w:sz w:val="12"/>
                <w:szCs w:val="12"/>
                <w:lang w:val="sq-AL"/>
              </w:rPr>
              <w:t> </w:t>
            </w:r>
          </w:p>
        </w:tc>
        <w:tc>
          <w:tcPr>
            <w:tcW w:w="374" w:type="pct"/>
            <w:tcBorders>
              <w:top w:val="single" w:sz="4" w:space="0" w:color="auto"/>
              <w:left w:val="nil"/>
              <w:bottom w:val="single" w:sz="4" w:space="0" w:color="auto"/>
              <w:right w:val="single" w:sz="4" w:space="0" w:color="auto"/>
            </w:tcBorders>
            <w:shd w:val="clear" w:color="auto" w:fill="auto"/>
            <w:noWrap/>
            <w:vAlign w:val="bottom"/>
            <w:hideMark/>
          </w:tcPr>
          <w:p w:rsidR="001A24ED" w:rsidRPr="003E7313" w:rsidRDefault="001A24ED" w:rsidP="00643A0D">
            <w:pPr>
              <w:spacing w:after="0" w:line="240" w:lineRule="auto"/>
              <w:ind w:firstLine="0"/>
              <w:rPr>
                <w:rFonts w:ascii="Garamond" w:hAnsi="Garamond"/>
                <w:sz w:val="12"/>
                <w:szCs w:val="12"/>
                <w:lang w:val="sq-AL"/>
              </w:rPr>
            </w:pPr>
            <w:r w:rsidRPr="003E7313">
              <w:rPr>
                <w:rFonts w:ascii="Garamond" w:hAnsi="Garamond"/>
                <w:sz w:val="12"/>
                <w:szCs w:val="12"/>
                <w:lang w:val="sq-AL"/>
              </w:rPr>
              <w:t> </w:t>
            </w:r>
          </w:p>
        </w:tc>
        <w:tc>
          <w:tcPr>
            <w:tcW w:w="468" w:type="pct"/>
            <w:tcBorders>
              <w:top w:val="single" w:sz="4" w:space="0" w:color="auto"/>
              <w:left w:val="nil"/>
              <w:bottom w:val="single" w:sz="4" w:space="0" w:color="auto"/>
              <w:right w:val="single" w:sz="4" w:space="0" w:color="auto"/>
            </w:tcBorders>
            <w:shd w:val="clear" w:color="auto" w:fill="auto"/>
            <w:noWrap/>
            <w:vAlign w:val="bottom"/>
            <w:hideMark/>
          </w:tcPr>
          <w:p w:rsidR="001A24ED" w:rsidRPr="003E7313" w:rsidRDefault="001A24ED" w:rsidP="00643A0D">
            <w:pPr>
              <w:spacing w:after="0" w:line="240" w:lineRule="auto"/>
              <w:ind w:firstLine="0"/>
              <w:rPr>
                <w:rFonts w:ascii="Garamond" w:hAnsi="Garamond"/>
                <w:sz w:val="12"/>
                <w:szCs w:val="12"/>
                <w:lang w:val="sq-AL"/>
              </w:rPr>
            </w:pPr>
            <w:r w:rsidRPr="003E7313">
              <w:rPr>
                <w:rFonts w:ascii="Garamond" w:hAnsi="Garamond"/>
                <w:sz w:val="12"/>
                <w:szCs w:val="12"/>
                <w:lang w:val="sq-AL"/>
              </w:rPr>
              <w:t> </w:t>
            </w:r>
          </w:p>
        </w:tc>
        <w:tc>
          <w:tcPr>
            <w:tcW w:w="305" w:type="pct"/>
            <w:tcBorders>
              <w:top w:val="single" w:sz="4" w:space="0" w:color="auto"/>
              <w:left w:val="nil"/>
              <w:bottom w:val="single" w:sz="4" w:space="0" w:color="auto"/>
              <w:right w:val="single" w:sz="4" w:space="0" w:color="auto"/>
            </w:tcBorders>
            <w:shd w:val="clear" w:color="auto" w:fill="auto"/>
            <w:noWrap/>
            <w:vAlign w:val="bottom"/>
            <w:hideMark/>
          </w:tcPr>
          <w:p w:rsidR="001A24ED" w:rsidRPr="003E7313" w:rsidRDefault="001A24ED" w:rsidP="00643A0D">
            <w:pPr>
              <w:spacing w:after="0" w:line="240" w:lineRule="auto"/>
              <w:ind w:firstLine="0"/>
              <w:rPr>
                <w:rFonts w:ascii="Garamond" w:hAnsi="Garamond"/>
                <w:sz w:val="12"/>
                <w:szCs w:val="12"/>
                <w:lang w:val="sq-AL"/>
              </w:rPr>
            </w:pPr>
            <w:r w:rsidRPr="003E7313">
              <w:rPr>
                <w:rFonts w:ascii="Garamond" w:hAnsi="Garamond"/>
                <w:sz w:val="12"/>
                <w:szCs w:val="12"/>
                <w:lang w:val="sq-AL"/>
              </w:rPr>
              <w:t> </w:t>
            </w:r>
          </w:p>
        </w:tc>
        <w:tc>
          <w:tcPr>
            <w:tcW w:w="449" w:type="pct"/>
            <w:tcBorders>
              <w:top w:val="nil"/>
              <w:left w:val="nil"/>
              <w:bottom w:val="single" w:sz="4" w:space="0" w:color="auto"/>
              <w:right w:val="single" w:sz="4" w:space="0" w:color="auto"/>
            </w:tcBorders>
            <w:shd w:val="clear" w:color="auto" w:fill="auto"/>
            <w:noWrap/>
            <w:vAlign w:val="bottom"/>
            <w:hideMark/>
          </w:tcPr>
          <w:p w:rsidR="001A24ED" w:rsidRPr="003E7313" w:rsidRDefault="001A24ED" w:rsidP="00643A0D">
            <w:pPr>
              <w:spacing w:after="0" w:line="240" w:lineRule="auto"/>
              <w:ind w:firstLine="0"/>
              <w:rPr>
                <w:rFonts w:ascii="Garamond" w:hAnsi="Garamond"/>
                <w:sz w:val="12"/>
                <w:szCs w:val="12"/>
                <w:lang w:val="sq-AL"/>
              </w:rPr>
            </w:pPr>
            <w:r w:rsidRPr="003E7313">
              <w:rPr>
                <w:rFonts w:ascii="Garamond" w:hAnsi="Garamond"/>
                <w:sz w:val="12"/>
                <w:szCs w:val="12"/>
                <w:lang w:val="sq-AL"/>
              </w:rPr>
              <w:t> </w:t>
            </w:r>
          </w:p>
        </w:tc>
        <w:tc>
          <w:tcPr>
            <w:tcW w:w="351" w:type="pct"/>
            <w:tcBorders>
              <w:top w:val="nil"/>
              <w:left w:val="nil"/>
              <w:bottom w:val="single" w:sz="4" w:space="0" w:color="auto"/>
              <w:right w:val="single" w:sz="4" w:space="0" w:color="auto"/>
            </w:tcBorders>
            <w:shd w:val="clear" w:color="auto" w:fill="auto"/>
            <w:noWrap/>
            <w:vAlign w:val="bottom"/>
            <w:hideMark/>
          </w:tcPr>
          <w:p w:rsidR="001A24ED" w:rsidRPr="003E7313" w:rsidRDefault="001A24ED" w:rsidP="00643A0D">
            <w:pPr>
              <w:spacing w:after="0" w:line="240" w:lineRule="auto"/>
              <w:ind w:firstLine="0"/>
              <w:rPr>
                <w:rFonts w:ascii="Garamond" w:hAnsi="Garamond"/>
                <w:sz w:val="12"/>
                <w:szCs w:val="12"/>
                <w:lang w:val="sq-AL"/>
              </w:rPr>
            </w:pPr>
            <w:r w:rsidRPr="003E7313">
              <w:rPr>
                <w:rFonts w:ascii="Garamond" w:hAnsi="Garamond"/>
                <w:sz w:val="12"/>
                <w:szCs w:val="12"/>
                <w:lang w:val="sq-AL"/>
              </w:rPr>
              <w:t> </w:t>
            </w:r>
          </w:p>
        </w:tc>
        <w:tc>
          <w:tcPr>
            <w:tcW w:w="490" w:type="pct"/>
            <w:tcBorders>
              <w:top w:val="nil"/>
              <w:left w:val="nil"/>
              <w:bottom w:val="single" w:sz="4" w:space="0" w:color="auto"/>
              <w:right w:val="single" w:sz="4" w:space="0" w:color="auto"/>
            </w:tcBorders>
            <w:shd w:val="clear" w:color="auto" w:fill="auto"/>
            <w:noWrap/>
            <w:vAlign w:val="bottom"/>
            <w:hideMark/>
          </w:tcPr>
          <w:p w:rsidR="001A24ED" w:rsidRPr="003E7313" w:rsidRDefault="001A24ED" w:rsidP="00643A0D">
            <w:pPr>
              <w:spacing w:after="0" w:line="240" w:lineRule="auto"/>
              <w:ind w:firstLine="0"/>
              <w:rPr>
                <w:rFonts w:ascii="Garamond" w:hAnsi="Garamond"/>
                <w:sz w:val="12"/>
                <w:szCs w:val="12"/>
                <w:lang w:val="sq-AL"/>
              </w:rPr>
            </w:pPr>
            <w:r w:rsidRPr="003E7313">
              <w:rPr>
                <w:rFonts w:ascii="Garamond" w:hAnsi="Garamond"/>
                <w:sz w:val="12"/>
                <w:szCs w:val="12"/>
                <w:lang w:val="sq-AL"/>
              </w:rPr>
              <w:t> </w:t>
            </w:r>
          </w:p>
        </w:tc>
        <w:tc>
          <w:tcPr>
            <w:tcW w:w="630" w:type="pct"/>
            <w:tcBorders>
              <w:top w:val="nil"/>
              <w:left w:val="nil"/>
              <w:bottom w:val="single" w:sz="4" w:space="0" w:color="auto"/>
              <w:right w:val="single" w:sz="4" w:space="0" w:color="auto"/>
            </w:tcBorders>
            <w:shd w:val="clear" w:color="auto" w:fill="auto"/>
            <w:noWrap/>
            <w:vAlign w:val="bottom"/>
            <w:hideMark/>
          </w:tcPr>
          <w:p w:rsidR="001A24ED" w:rsidRPr="003E7313" w:rsidRDefault="001A24ED" w:rsidP="00643A0D">
            <w:pPr>
              <w:spacing w:after="0" w:line="240" w:lineRule="auto"/>
              <w:ind w:firstLine="0"/>
              <w:rPr>
                <w:rFonts w:ascii="Garamond" w:hAnsi="Garamond"/>
                <w:sz w:val="12"/>
                <w:szCs w:val="12"/>
                <w:lang w:val="sq-AL"/>
              </w:rPr>
            </w:pPr>
            <w:r w:rsidRPr="003E7313">
              <w:rPr>
                <w:rFonts w:ascii="Garamond" w:hAnsi="Garamond"/>
                <w:sz w:val="12"/>
                <w:szCs w:val="12"/>
                <w:lang w:val="sq-AL"/>
              </w:rPr>
              <w:t> </w:t>
            </w:r>
          </w:p>
        </w:tc>
      </w:tr>
      <w:tr w:rsidR="00FC413C" w:rsidRPr="003E7313" w:rsidTr="003E7313">
        <w:trPr>
          <w:trHeight w:val="56"/>
          <w:jc w:val="center"/>
        </w:trPr>
        <w:tc>
          <w:tcPr>
            <w:tcW w:w="327" w:type="pct"/>
            <w:tcBorders>
              <w:top w:val="nil"/>
              <w:left w:val="single" w:sz="4" w:space="0" w:color="auto"/>
              <w:bottom w:val="single" w:sz="4" w:space="0" w:color="auto"/>
              <w:right w:val="single" w:sz="4" w:space="0" w:color="auto"/>
            </w:tcBorders>
            <w:shd w:val="clear" w:color="auto" w:fill="auto"/>
            <w:noWrap/>
            <w:vAlign w:val="center"/>
            <w:hideMark/>
          </w:tcPr>
          <w:p w:rsidR="00FC413C" w:rsidRPr="003E7313" w:rsidRDefault="00FC413C" w:rsidP="00643A0D">
            <w:pPr>
              <w:spacing w:after="0" w:line="240" w:lineRule="auto"/>
              <w:ind w:firstLine="0"/>
              <w:rPr>
                <w:rFonts w:ascii="Garamond" w:hAnsi="Garamond"/>
                <w:sz w:val="12"/>
                <w:szCs w:val="12"/>
                <w:lang w:val="sq-AL"/>
              </w:rPr>
            </w:pPr>
            <w:r w:rsidRPr="003E7313">
              <w:rPr>
                <w:rFonts w:ascii="Garamond" w:hAnsi="Garamond"/>
                <w:sz w:val="12"/>
                <w:szCs w:val="12"/>
                <w:lang w:val="sq-AL"/>
              </w:rPr>
              <w:t>95</w:t>
            </w:r>
          </w:p>
        </w:tc>
        <w:tc>
          <w:tcPr>
            <w:tcW w:w="586" w:type="pct"/>
            <w:gridSpan w:val="2"/>
            <w:tcBorders>
              <w:top w:val="nil"/>
              <w:left w:val="nil"/>
              <w:bottom w:val="single" w:sz="4" w:space="0" w:color="auto"/>
              <w:right w:val="single" w:sz="4" w:space="0" w:color="auto"/>
            </w:tcBorders>
            <w:shd w:val="clear" w:color="auto" w:fill="auto"/>
            <w:noWrap/>
            <w:vAlign w:val="bottom"/>
            <w:hideMark/>
          </w:tcPr>
          <w:p w:rsidR="00FC413C" w:rsidRPr="003E7313" w:rsidRDefault="00FC413C" w:rsidP="00643A0D">
            <w:pPr>
              <w:spacing w:after="0" w:line="240" w:lineRule="auto"/>
              <w:ind w:firstLine="0"/>
              <w:rPr>
                <w:rFonts w:ascii="Garamond" w:hAnsi="Garamond"/>
                <w:sz w:val="12"/>
                <w:szCs w:val="12"/>
                <w:lang w:val="sq-AL"/>
              </w:rPr>
            </w:pPr>
            <w:r w:rsidRPr="003E7313">
              <w:rPr>
                <w:rFonts w:ascii="Garamond" w:hAnsi="Garamond"/>
                <w:sz w:val="12"/>
                <w:szCs w:val="12"/>
                <w:lang w:val="sq-AL"/>
              </w:rPr>
              <w:t>Pretendues</w:t>
            </w:r>
          </w:p>
        </w:tc>
        <w:tc>
          <w:tcPr>
            <w:tcW w:w="264" w:type="pct"/>
            <w:tcBorders>
              <w:top w:val="nil"/>
              <w:left w:val="nil"/>
              <w:bottom w:val="single" w:sz="4" w:space="0" w:color="auto"/>
              <w:right w:val="single" w:sz="4" w:space="0" w:color="auto"/>
            </w:tcBorders>
            <w:shd w:val="clear" w:color="auto" w:fill="auto"/>
            <w:noWrap/>
            <w:vAlign w:val="bottom"/>
            <w:hideMark/>
          </w:tcPr>
          <w:p w:rsidR="00FC413C" w:rsidRPr="003E7313" w:rsidRDefault="00FC413C" w:rsidP="00643A0D">
            <w:pPr>
              <w:spacing w:after="0" w:line="240" w:lineRule="auto"/>
              <w:ind w:firstLine="0"/>
              <w:rPr>
                <w:rFonts w:ascii="Garamond" w:hAnsi="Garamond"/>
                <w:sz w:val="12"/>
                <w:szCs w:val="12"/>
                <w:lang w:val="sq-AL"/>
              </w:rPr>
            </w:pPr>
            <w:r w:rsidRPr="003E7313">
              <w:rPr>
                <w:rFonts w:ascii="Garamond" w:hAnsi="Garamond"/>
                <w:sz w:val="12"/>
                <w:szCs w:val="12"/>
                <w:lang w:val="sq-AL"/>
              </w:rPr>
              <w:t> </w:t>
            </w:r>
          </w:p>
        </w:tc>
        <w:tc>
          <w:tcPr>
            <w:tcW w:w="392" w:type="pct"/>
            <w:tcBorders>
              <w:top w:val="nil"/>
              <w:left w:val="nil"/>
              <w:bottom w:val="single" w:sz="4" w:space="0" w:color="auto"/>
              <w:right w:val="single" w:sz="4" w:space="0" w:color="auto"/>
            </w:tcBorders>
            <w:shd w:val="clear" w:color="auto" w:fill="auto"/>
            <w:noWrap/>
            <w:vAlign w:val="bottom"/>
            <w:hideMark/>
          </w:tcPr>
          <w:p w:rsidR="00FC413C" w:rsidRPr="003E7313" w:rsidRDefault="00FC413C" w:rsidP="00643A0D">
            <w:pPr>
              <w:spacing w:after="0" w:line="240" w:lineRule="auto"/>
              <w:ind w:firstLine="0"/>
              <w:rPr>
                <w:rFonts w:ascii="Garamond" w:hAnsi="Garamond"/>
                <w:sz w:val="12"/>
                <w:szCs w:val="12"/>
                <w:lang w:val="sq-AL"/>
              </w:rPr>
            </w:pPr>
            <w:r w:rsidRPr="003E7313">
              <w:rPr>
                <w:rFonts w:ascii="Garamond" w:hAnsi="Garamond"/>
                <w:sz w:val="12"/>
                <w:szCs w:val="12"/>
                <w:lang w:val="sq-AL"/>
              </w:rPr>
              <w:t> </w:t>
            </w:r>
          </w:p>
        </w:tc>
        <w:tc>
          <w:tcPr>
            <w:tcW w:w="365" w:type="pct"/>
            <w:tcBorders>
              <w:top w:val="nil"/>
              <w:left w:val="nil"/>
              <w:bottom w:val="single" w:sz="4" w:space="0" w:color="auto"/>
              <w:right w:val="single" w:sz="4" w:space="0" w:color="auto"/>
            </w:tcBorders>
            <w:shd w:val="clear" w:color="auto" w:fill="auto"/>
            <w:noWrap/>
            <w:hideMark/>
          </w:tcPr>
          <w:p w:rsidR="00FC413C" w:rsidRPr="003E7313" w:rsidRDefault="00FC413C" w:rsidP="00643A0D">
            <w:pPr>
              <w:spacing w:after="0" w:line="240" w:lineRule="auto"/>
              <w:ind w:firstLine="0"/>
              <w:rPr>
                <w:sz w:val="12"/>
                <w:szCs w:val="12"/>
                <w:lang w:val="sq-AL"/>
              </w:rPr>
            </w:pPr>
            <w:r w:rsidRPr="003E7313">
              <w:rPr>
                <w:rFonts w:ascii="Garamond" w:hAnsi="Garamond"/>
                <w:sz w:val="12"/>
                <w:szCs w:val="12"/>
                <w:lang w:val="sq-AL"/>
              </w:rPr>
              <w:t>Arë</w:t>
            </w:r>
          </w:p>
        </w:tc>
        <w:tc>
          <w:tcPr>
            <w:tcW w:w="374" w:type="pct"/>
            <w:tcBorders>
              <w:top w:val="nil"/>
              <w:left w:val="nil"/>
              <w:bottom w:val="single" w:sz="4" w:space="0" w:color="auto"/>
              <w:right w:val="single" w:sz="4" w:space="0" w:color="auto"/>
            </w:tcBorders>
            <w:shd w:val="clear" w:color="auto" w:fill="auto"/>
            <w:noWrap/>
            <w:vAlign w:val="bottom"/>
            <w:hideMark/>
          </w:tcPr>
          <w:p w:rsidR="00FC413C" w:rsidRPr="003E7313" w:rsidRDefault="00FC413C" w:rsidP="00643A0D">
            <w:pPr>
              <w:spacing w:after="0" w:line="240" w:lineRule="auto"/>
              <w:ind w:firstLine="0"/>
              <w:rPr>
                <w:rFonts w:ascii="Garamond" w:hAnsi="Garamond"/>
                <w:sz w:val="12"/>
                <w:szCs w:val="12"/>
                <w:lang w:val="sq-AL"/>
              </w:rPr>
            </w:pPr>
            <w:r w:rsidRPr="003E7313">
              <w:rPr>
                <w:rFonts w:ascii="Garamond" w:hAnsi="Garamond"/>
                <w:sz w:val="12"/>
                <w:szCs w:val="12"/>
                <w:lang w:val="sq-AL"/>
              </w:rPr>
              <w:t>3117</w:t>
            </w:r>
          </w:p>
        </w:tc>
        <w:tc>
          <w:tcPr>
            <w:tcW w:w="468" w:type="pct"/>
            <w:tcBorders>
              <w:top w:val="nil"/>
              <w:left w:val="nil"/>
              <w:bottom w:val="single" w:sz="4" w:space="0" w:color="auto"/>
              <w:right w:val="nil"/>
            </w:tcBorders>
            <w:shd w:val="clear" w:color="auto" w:fill="auto"/>
            <w:noWrap/>
            <w:vAlign w:val="bottom"/>
            <w:hideMark/>
          </w:tcPr>
          <w:p w:rsidR="00FC413C" w:rsidRPr="003E7313" w:rsidRDefault="00FC413C" w:rsidP="00643A0D">
            <w:pPr>
              <w:spacing w:after="0" w:line="240" w:lineRule="auto"/>
              <w:ind w:firstLine="0"/>
              <w:rPr>
                <w:rFonts w:ascii="Garamond" w:hAnsi="Garamond"/>
                <w:sz w:val="12"/>
                <w:szCs w:val="12"/>
                <w:lang w:val="sq-AL"/>
              </w:rPr>
            </w:pPr>
            <w:r w:rsidRPr="003E7313">
              <w:rPr>
                <w:rFonts w:ascii="Garamond" w:hAnsi="Garamond"/>
                <w:sz w:val="12"/>
                <w:szCs w:val="12"/>
                <w:lang w:val="sq-AL"/>
              </w:rPr>
              <w:t> </w:t>
            </w:r>
          </w:p>
        </w:tc>
        <w:tc>
          <w:tcPr>
            <w:tcW w:w="305" w:type="pct"/>
            <w:tcBorders>
              <w:top w:val="nil"/>
              <w:left w:val="single" w:sz="4" w:space="0" w:color="auto"/>
              <w:bottom w:val="single" w:sz="4" w:space="0" w:color="auto"/>
              <w:right w:val="single" w:sz="4" w:space="0" w:color="auto"/>
            </w:tcBorders>
            <w:shd w:val="clear" w:color="auto" w:fill="auto"/>
            <w:noWrap/>
            <w:vAlign w:val="bottom"/>
            <w:hideMark/>
          </w:tcPr>
          <w:p w:rsidR="00FC413C" w:rsidRPr="003E7313" w:rsidRDefault="00FC413C" w:rsidP="00643A0D">
            <w:pPr>
              <w:spacing w:after="0" w:line="240" w:lineRule="auto"/>
              <w:ind w:firstLine="0"/>
              <w:rPr>
                <w:rFonts w:ascii="Garamond" w:hAnsi="Garamond"/>
                <w:sz w:val="12"/>
                <w:szCs w:val="12"/>
                <w:lang w:val="sq-AL"/>
              </w:rPr>
            </w:pPr>
            <w:r w:rsidRPr="003E7313">
              <w:rPr>
                <w:rFonts w:ascii="Garamond" w:hAnsi="Garamond"/>
                <w:sz w:val="12"/>
                <w:szCs w:val="12"/>
                <w:lang w:val="sq-AL"/>
              </w:rPr>
              <w:t> </w:t>
            </w:r>
          </w:p>
        </w:tc>
        <w:tc>
          <w:tcPr>
            <w:tcW w:w="449" w:type="pct"/>
            <w:tcBorders>
              <w:top w:val="nil"/>
              <w:left w:val="nil"/>
              <w:bottom w:val="single" w:sz="4" w:space="0" w:color="auto"/>
              <w:right w:val="single" w:sz="4" w:space="0" w:color="auto"/>
            </w:tcBorders>
            <w:shd w:val="clear" w:color="auto" w:fill="auto"/>
            <w:noWrap/>
            <w:vAlign w:val="bottom"/>
            <w:hideMark/>
          </w:tcPr>
          <w:p w:rsidR="00FC413C" w:rsidRPr="003E7313" w:rsidRDefault="00FC413C" w:rsidP="00643A0D">
            <w:pPr>
              <w:spacing w:after="0" w:line="240" w:lineRule="auto"/>
              <w:ind w:firstLine="0"/>
              <w:rPr>
                <w:rFonts w:ascii="Garamond" w:hAnsi="Garamond"/>
                <w:sz w:val="12"/>
                <w:szCs w:val="12"/>
                <w:lang w:val="sq-AL"/>
              </w:rPr>
            </w:pPr>
            <w:r w:rsidRPr="003E7313">
              <w:rPr>
                <w:rFonts w:ascii="Garamond" w:hAnsi="Garamond"/>
                <w:sz w:val="12"/>
                <w:szCs w:val="12"/>
                <w:lang w:val="sq-AL"/>
              </w:rPr>
              <w:t>16.6</w:t>
            </w:r>
          </w:p>
        </w:tc>
        <w:tc>
          <w:tcPr>
            <w:tcW w:w="351" w:type="pct"/>
            <w:tcBorders>
              <w:top w:val="nil"/>
              <w:left w:val="nil"/>
              <w:bottom w:val="single" w:sz="4" w:space="0" w:color="auto"/>
              <w:right w:val="single" w:sz="4" w:space="0" w:color="auto"/>
            </w:tcBorders>
            <w:shd w:val="clear" w:color="auto" w:fill="auto"/>
            <w:noWrap/>
            <w:vAlign w:val="bottom"/>
            <w:hideMark/>
          </w:tcPr>
          <w:p w:rsidR="00FC413C" w:rsidRPr="003E7313" w:rsidRDefault="00FC413C" w:rsidP="00643A0D">
            <w:pPr>
              <w:spacing w:after="0" w:line="240" w:lineRule="auto"/>
              <w:ind w:firstLine="0"/>
              <w:rPr>
                <w:rFonts w:ascii="Garamond" w:hAnsi="Garamond"/>
                <w:sz w:val="12"/>
                <w:szCs w:val="12"/>
                <w:lang w:val="sq-AL"/>
              </w:rPr>
            </w:pPr>
            <w:r w:rsidRPr="003E7313">
              <w:rPr>
                <w:rFonts w:ascii="Garamond" w:hAnsi="Garamond"/>
                <w:sz w:val="12"/>
                <w:szCs w:val="12"/>
                <w:lang w:val="sq-AL"/>
              </w:rPr>
              <w:t>135</w:t>
            </w:r>
          </w:p>
        </w:tc>
        <w:tc>
          <w:tcPr>
            <w:tcW w:w="490" w:type="pct"/>
            <w:tcBorders>
              <w:top w:val="nil"/>
              <w:left w:val="nil"/>
              <w:bottom w:val="single" w:sz="4" w:space="0" w:color="auto"/>
              <w:right w:val="single" w:sz="4" w:space="0" w:color="auto"/>
            </w:tcBorders>
            <w:shd w:val="clear" w:color="auto" w:fill="auto"/>
            <w:noWrap/>
            <w:vAlign w:val="bottom"/>
            <w:hideMark/>
          </w:tcPr>
          <w:p w:rsidR="00FC413C" w:rsidRPr="003E7313" w:rsidRDefault="00FC413C" w:rsidP="00643A0D">
            <w:pPr>
              <w:spacing w:after="0" w:line="240" w:lineRule="auto"/>
              <w:ind w:firstLine="0"/>
              <w:rPr>
                <w:rFonts w:ascii="Garamond" w:hAnsi="Garamond"/>
                <w:sz w:val="12"/>
                <w:szCs w:val="12"/>
                <w:lang w:val="sq-AL"/>
              </w:rPr>
            </w:pPr>
            <w:r w:rsidRPr="003E7313">
              <w:rPr>
                <w:rFonts w:ascii="Garamond" w:hAnsi="Garamond"/>
                <w:sz w:val="12"/>
                <w:szCs w:val="12"/>
                <w:lang w:val="sq-AL"/>
              </w:rPr>
              <w:t>2241</w:t>
            </w:r>
          </w:p>
        </w:tc>
        <w:tc>
          <w:tcPr>
            <w:tcW w:w="630" w:type="pct"/>
            <w:tcBorders>
              <w:top w:val="nil"/>
              <w:left w:val="nil"/>
              <w:bottom w:val="single" w:sz="4" w:space="0" w:color="auto"/>
              <w:right w:val="single" w:sz="4" w:space="0" w:color="auto"/>
            </w:tcBorders>
            <w:shd w:val="clear" w:color="auto" w:fill="auto"/>
            <w:noWrap/>
            <w:vAlign w:val="bottom"/>
            <w:hideMark/>
          </w:tcPr>
          <w:p w:rsidR="00FC413C" w:rsidRPr="003E7313" w:rsidRDefault="00FC413C" w:rsidP="00643A0D">
            <w:pPr>
              <w:spacing w:after="0" w:line="240" w:lineRule="auto"/>
              <w:ind w:firstLine="0"/>
              <w:rPr>
                <w:rFonts w:ascii="Garamond" w:hAnsi="Garamond"/>
                <w:sz w:val="12"/>
                <w:szCs w:val="12"/>
                <w:lang w:val="sq-AL"/>
              </w:rPr>
            </w:pPr>
            <w:r w:rsidRPr="003E7313">
              <w:rPr>
                <w:rFonts w:ascii="Garamond" w:hAnsi="Garamond"/>
                <w:sz w:val="12"/>
                <w:szCs w:val="12"/>
                <w:lang w:val="sq-AL"/>
              </w:rPr>
              <w:t>nuk ka informacion</w:t>
            </w:r>
          </w:p>
        </w:tc>
      </w:tr>
      <w:tr w:rsidR="00FC413C" w:rsidRPr="003E7313" w:rsidTr="003E7313">
        <w:trPr>
          <w:trHeight w:val="56"/>
          <w:jc w:val="center"/>
        </w:trPr>
        <w:tc>
          <w:tcPr>
            <w:tcW w:w="327" w:type="pct"/>
            <w:tcBorders>
              <w:top w:val="nil"/>
              <w:left w:val="single" w:sz="4" w:space="0" w:color="auto"/>
              <w:bottom w:val="single" w:sz="4" w:space="0" w:color="auto"/>
              <w:right w:val="single" w:sz="4" w:space="0" w:color="auto"/>
            </w:tcBorders>
            <w:shd w:val="clear" w:color="auto" w:fill="auto"/>
            <w:noWrap/>
            <w:vAlign w:val="bottom"/>
            <w:hideMark/>
          </w:tcPr>
          <w:p w:rsidR="00FC413C" w:rsidRPr="003E7313" w:rsidRDefault="00FC413C" w:rsidP="00643A0D">
            <w:pPr>
              <w:spacing w:after="0" w:line="240" w:lineRule="auto"/>
              <w:ind w:firstLine="0"/>
              <w:rPr>
                <w:rFonts w:ascii="Garamond" w:hAnsi="Garamond"/>
                <w:sz w:val="12"/>
                <w:szCs w:val="12"/>
                <w:lang w:val="sq-AL"/>
              </w:rPr>
            </w:pPr>
            <w:r w:rsidRPr="003E7313">
              <w:rPr>
                <w:rFonts w:ascii="Garamond" w:hAnsi="Garamond"/>
                <w:sz w:val="12"/>
                <w:szCs w:val="12"/>
                <w:lang w:val="sq-AL"/>
              </w:rPr>
              <w:t>96</w:t>
            </w:r>
          </w:p>
        </w:tc>
        <w:tc>
          <w:tcPr>
            <w:tcW w:w="586" w:type="pct"/>
            <w:gridSpan w:val="2"/>
            <w:tcBorders>
              <w:top w:val="nil"/>
              <w:left w:val="nil"/>
              <w:bottom w:val="single" w:sz="4" w:space="0" w:color="auto"/>
              <w:right w:val="single" w:sz="4" w:space="0" w:color="auto"/>
            </w:tcBorders>
            <w:shd w:val="clear" w:color="auto" w:fill="auto"/>
            <w:noWrap/>
            <w:vAlign w:val="bottom"/>
            <w:hideMark/>
          </w:tcPr>
          <w:p w:rsidR="00FC413C" w:rsidRPr="003E7313" w:rsidRDefault="00FC413C" w:rsidP="00643A0D">
            <w:pPr>
              <w:spacing w:after="0" w:line="240" w:lineRule="auto"/>
              <w:ind w:firstLine="0"/>
              <w:rPr>
                <w:rFonts w:ascii="Garamond" w:hAnsi="Garamond"/>
                <w:sz w:val="12"/>
                <w:szCs w:val="12"/>
                <w:lang w:val="sq-AL"/>
              </w:rPr>
            </w:pPr>
            <w:r w:rsidRPr="003E7313">
              <w:rPr>
                <w:rFonts w:ascii="Garamond" w:hAnsi="Garamond"/>
                <w:sz w:val="12"/>
                <w:szCs w:val="12"/>
                <w:lang w:val="sq-AL"/>
              </w:rPr>
              <w:t>Pretendues</w:t>
            </w:r>
          </w:p>
        </w:tc>
        <w:tc>
          <w:tcPr>
            <w:tcW w:w="264" w:type="pct"/>
            <w:tcBorders>
              <w:top w:val="nil"/>
              <w:left w:val="nil"/>
              <w:bottom w:val="single" w:sz="4" w:space="0" w:color="auto"/>
              <w:right w:val="single" w:sz="4" w:space="0" w:color="auto"/>
            </w:tcBorders>
            <w:shd w:val="clear" w:color="auto" w:fill="auto"/>
            <w:noWrap/>
            <w:vAlign w:val="bottom"/>
            <w:hideMark/>
          </w:tcPr>
          <w:p w:rsidR="00FC413C" w:rsidRPr="003E7313" w:rsidRDefault="00FC413C" w:rsidP="00643A0D">
            <w:pPr>
              <w:spacing w:after="0" w:line="240" w:lineRule="auto"/>
              <w:ind w:firstLine="0"/>
              <w:rPr>
                <w:rFonts w:ascii="Garamond" w:hAnsi="Garamond"/>
                <w:sz w:val="12"/>
                <w:szCs w:val="12"/>
                <w:lang w:val="sq-AL"/>
              </w:rPr>
            </w:pPr>
            <w:r w:rsidRPr="003E7313">
              <w:rPr>
                <w:rFonts w:ascii="Garamond" w:hAnsi="Garamond"/>
                <w:sz w:val="12"/>
                <w:szCs w:val="12"/>
                <w:lang w:val="sq-AL"/>
              </w:rPr>
              <w:t> </w:t>
            </w:r>
          </w:p>
        </w:tc>
        <w:tc>
          <w:tcPr>
            <w:tcW w:w="392" w:type="pct"/>
            <w:tcBorders>
              <w:top w:val="nil"/>
              <w:left w:val="nil"/>
              <w:bottom w:val="single" w:sz="4" w:space="0" w:color="auto"/>
              <w:right w:val="single" w:sz="4" w:space="0" w:color="auto"/>
            </w:tcBorders>
            <w:shd w:val="clear" w:color="auto" w:fill="auto"/>
            <w:noWrap/>
            <w:vAlign w:val="bottom"/>
            <w:hideMark/>
          </w:tcPr>
          <w:p w:rsidR="00FC413C" w:rsidRPr="003E7313" w:rsidRDefault="00FC413C" w:rsidP="00643A0D">
            <w:pPr>
              <w:spacing w:after="0" w:line="240" w:lineRule="auto"/>
              <w:ind w:firstLine="0"/>
              <w:rPr>
                <w:rFonts w:ascii="Garamond" w:hAnsi="Garamond"/>
                <w:sz w:val="12"/>
                <w:szCs w:val="12"/>
                <w:lang w:val="sq-AL"/>
              </w:rPr>
            </w:pPr>
            <w:r w:rsidRPr="003E7313">
              <w:rPr>
                <w:rFonts w:ascii="Garamond" w:hAnsi="Garamond"/>
                <w:sz w:val="12"/>
                <w:szCs w:val="12"/>
                <w:lang w:val="sq-AL"/>
              </w:rPr>
              <w:t> </w:t>
            </w:r>
          </w:p>
        </w:tc>
        <w:tc>
          <w:tcPr>
            <w:tcW w:w="365" w:type="pct"/>
            <w:tcBorders>
              <w:top w:val="nil"/>
              <w:left w:val="nil"/>
              <w:bottom w:val="single" w:sz="4" w:space="0" w:color="auto"/>
              <w:right w:val="single" w:sz="4" w:space="0" w:color="auto"/>
            </w:tcBorders>
            <w:shd w:val="clear" w:color="auto" w:fill="auto"/>
            <w:noWrap/>
            <w:hideMark/>
          </w:tcPr>
          <w:p w:rsidR="00FC413C" w:rsidRPr="003E7313" w:rsidRDefault="00FC413C" w:rsidP="00643A0D">
            <w:pPr>
              <w:spacing w:after="0" w:line="240" w:lineRule="auto"/>
              <w:ind w:firstLine="0"/>
              <w:rPr>
                <w:sz w:val="12"/>
                <w:szCs w:val="12"/>
                <w:lang w:val="sq-AL"/>
              </w:rPr>
            </w:pPr>
            <w:r w:rsidRPr="003E7313">
              <w:rPr>
                <w:rFonts w:ascii="Garamond" w:hAnsi="Garamond"/>
                <w:sz w:val="12"/>
                <w:szCs w:val="12"/>
                <w:lang w:val="sq-AL"/>
              </w:rPr>
              <w:t>Arë</w:t>
            </w:r>
          </w:p>
        </w:tc>
        <w:tc>
          <w:tcPr>
            <w:tcW w:w="374" w:type="pct"/>
            <w:tcBorders>
              <w:top w:val="nil"/>
              <w:left w:val="nil"/>
              <w:bottom w:val="single" w:sz="4" w:space="0" w:color="auto"/>
              <w:right w:val="single" w:sz="4" w:space="0" w:color="auto"/>
            </w:tcBorders>
            <w:shd w:val="clear" w:color="auto" w:fill="auto"/>
            <w:noWrap/>
            <w:vAlign w:val="bottom"/>
            <w:hideMark/>
          </w:tcPr>
          <w:p w:rsidR="00FC413C" w:rsidRPr="003E7313" w:rsidRDefault="00FC413C" w:rsidP="00643A0D">
            <w:pPr>
              <w:spacing w:after="0" w:line="240" w:lineRule="auto"/>
              <w:ind w:firstLine="0"/>
              <w:rPr>
                <w:rFonts w:ascii="Garamond" w:hAnsi="Garamond"/>
                <w:sz w:val="12"/>
                <w:szCs w:val="12"/>
                <w:lang w:val="sq-AL"/>
              </w:rPr>
            </w:pPr>
            <w:r w:rsidRPr="003E7313">
              <w:rPr>
                <w:rFonts w:ascii="Garamond" w:hAnsi="Garamond"/>
                <w:sz w:val="12"/>
                <w:szCs w:val="12"/>
                <w:lang w:val="sq-AL"/>
              </w:rPr>
              <w:t>3117</w:t>
            </w:r>
          </w:p>
        </w:tc>
        <w:tc>
          <w:tcPr>
            <w:tcW w:w="468" w:type="pct"/>
            <w:tcBorders>
              <w:top w:val="nil"/>
              <w:left w:val="nil"/>
              <w:bottom w:val="single" w:sz="4" w:space="0" w:color="auto"/>
              <w:right w:val="nil"/>
            </w:tcBorders>
            <w:shd w:val="clear" w:color="auto" w:fill="auto"/>
            <w:noWrap/>
            <w:vAlign w:val="bottom"/>
            <w:hideMark/>
          </w:tcPr>
          <w:p w:rsidR="00FC413C" w:rsidRPr="003E7313" w:rsidRDefault="00FC413C" w:rsidP="00643A0D">
            <w:pPr>
              <w:spacing w:after="0" w:line="240" w:lineRule="auto"/>
              <w:ind w:firstLine="0"/>
              <w:rPr>
                <w:rFonts w:ascii="Garamond" w:hAnsi="Garamond"/>
                <w:sz w:val="12"/>
                <w:szCs w:val="12"/>
                <w:lang w:val="sq-AL"/>
              </w:rPr>
            </w:pPr>
            <w:r w:rsidRPr="003E7313">
              <w:rPr>
                <w:rFonts w:ascii="Garamond" w:hAnsi="Garamond"/>
                <w:sz w:val="12"/>
                <w:szCs w:val="12"/>
                <w:lang w:val="sq-AL"/>
              </w:rPr>
              <w:t> </w:t>
            </w:r>
          </w:p>
        </w:tc>
        <w:tc>
          <w:tcPr>
            <w:tcW w:w="305" w:type="pct"/>
            <w:tcBorders>
              <w:top w:val="nil"/>
              <w:left w:val="single" w:sz="4" w:space="0" w:color="auto"/>
              <w:bottom w:val="single" w:sz="4" w:space="0" w:color="auto"/>
              <w:right w:val="single" w:sz="4" w:space="0" w:color="auto"/>
            </w:tcBorders>
            <w:shd w:val="clear" w:color="auto" w:fill="auto"/>
            <w:noWrap/>
            <w:vAlign w:val="bottom"/>
            <w:hideMark/>
          </w:tcPr>
          <w:p w:rsidR="00FC413C" w:rsidRPr="003E7313" w:rsidRDefault="00FC413C" w:rsidP="00643A0D">
            <w:pPr>
              <w:spacing w:after="0" w:line="240" w:lineRule="auto"/>
              <w:ind w:firstLine="0"/>
              <w:rPr>
                <w:rFonts w:ascii="Garamond" w:hAnsi="Garamond"/>
                <w:sz w:val="12"/>
                <w:szCs w:val="12"/>
                <w:lang w:val="sq-AL"/>
              </w:rPr>
            </w:pPr>
            <w:r w:rsidRPr="003E7313">
              <w:rPr>
                <w:rFonts w:ascii="Garamond" w:hAnsi="Garamond"/>
                <w:sz w:val="12"/>
                <w:szCs w:val="12"/>
                <w:lang w:val="sq-AL"/>
              </w:rPr>
              <w:t> </w:t>
            </w:r>
          </w:p>
        </w:tc>
        <w:tc>
          <w:tcPr>
            <w:tcW w:w="449" w:type="pct"/>
            <w:tcBorders>
              <w:top w:val="nil"/>
              <w:left w:val="nil"/>
              <w:bottom w:val="single" w:sz="4" w:space="0" w:color="auto"/>
              <w:right w:val="single" w:sz="4" w:space="0" w:color="auto"/>
            </w:tcBorders>
            <w:shd w:val="clear" w:color="auto" w:fill="auto"/>
            <w:noWrap/>
            <w:vAlign w:val="bottom"/>
            <w:hideMark/>
          </w:tcPr>
          <w:p w:rsidR="00FC413C" w:rsidRPr="003E7313" w:rsidRDefault="00FC413C" w:rsidP="00643A0D">
            <w:pPr>
              <w:spacing w:after="0" w:line="240" w:lineRule="auto"/>
              <w:ind w:firstLine="0"/>
              <w:rPr>
                <w:rFonts w:ascii="Garamond" w:hAnsi="Garamond"/>
                <w:sz w:val="12"/>
                <w:szCs w:val="12"/>
                <w:lang w:val="sq-AL"/>
              </w:rPr>
            </w:pPr>
            <w:r w:rsidRPr="003E7313">
              <w:rPr>
                <w:rFonts w:ascii="Garamond" w:hAnsi="Garamond"/>
                <w:sz w:val="12"/>
                <w:szCs w:val="12"/>
                <w:lang w:val="sq-AL"/>
              </w:rPr>
              <w:t>15.2</w:t>
            </w:r>
          </w:p>
        </w:tc>
        <w:tc>
          <w:tcPr>
            <w:tcW w:w="351" w:type="pct"/>
            <w:tcBorders>
              <w:top w:val="nil"/>
              <w:left w:val="nil"/>
              <w:bottom w:val="single" w:sz="4" w:space="0" w:color="auto"/>
              <w:right w:val="single" w:sz="4" w:space="0" w:color="auto"/>
            </w:tcBorders>
            <w:shd w:val="clear" w:color="auto" w:fill="auto"/>
            <w:noWrap/>
            <w:vAlign w:val="bottom"/>
            <w:hideMark/>
          </w:tcPr>
          <w:p w:rsidR="00FC413C" w:rsidRPr="003E7313" w:rsidRDefault="00FC413C" w:rsidP="00643A0D">
            <w:pPr>
              <w:spacing w:after="0" w:line="240" w:lineRule="auto"/>
              <w:ind w:firstLine="0"/>
              <w:rPr>
                <w:rFonts w:ascii="Garamond" w:hAnsi="Garamond"/>
                <w:sz w:val="12"/>
                <w:szCs w:val="12"/>
                <w:lang w:val="sq-AL"/>
              </w:rPr>
            </w:pPr>
            <w:r w:rsidRPr="003E7313">
              <w:rPr>
                <w:rFonts w:ascii="Garamond" w:hAnsi="Garamond"/>
                <w:sz w:val="12"/>
                <w:szCs w:val="12"/>
                <w:lang w:val="sq-AL"/>
              </w:rPr>
              <w:t>135</w:t>
            </w:r>
          </w:p>
        </w:tc>
        <w:tc>
          <w:tcPr>
            <w:tcW w:w="490" w:type="pct"/>
            <w:tcBorders>
              <w:top w:val="nil"/>
              <w:left w:val="nil"/>
              <w:bottom w:val="single" w:sz="4" w:space="0" w:color="auto"/>
              <w:right w:val="single" w:sz="4" w:space="0" w:color="auto"/>
            </w:tcBorders>
            <w:shd w:val="clear" w:color="auto" w:fill="auto"/>
            <w:noWrap/>
            <w:vAlign w:val="bottom"/>
            <w:hideMark/>
          </w:tcPr>
          <w:p w:rsidR="00FC413C" w:rsidRPr="003E7313" w:rsidRDefault="00FC413C" w:rsidP="00643A0D">
            <w:pPr>
              <w:spacing w:after="0" w:line="240" w:lineRule="auto"/>
              <w:ind w:firstLine="0"/>
              <w:rPr>
                <w:rFonts w:ascii="Garamond" w:hAnsi="Garamond"/>
                <w:sz w:val="12"/>
                <w:szCs w:val="12"/>
                <w:lang w:val="sq-AL"/>
              </w:rPr>
            </w:pPr>
            <w:r w:rsidRPr="003E7313">
              <w:rPr>
                <w:rFonts w:ascii="Garamond" w:hAnsi="Garamond"/>
                <w:sz w:val="12"/>
                <w:szCs w:val="12"/>
                <w:lang w:val="sq-AL"/>
              </w:rPr>
              <w:t>2052</w:t>
            </w:r>
          </w:p>
        </w:tc>
        <w:tc>
          <w:tcPr>
            <w:tcW w:w="630" w:type="pct"/>
            <w:tcBorders>
              <w:top w:val="nil"/>
              <w:left w:val="nil"/>
              <w:bottom w:val="single" w:sz="4" w:space="0" w:color="auto"/>
              <w:right w:val="single" w:sz="4" w:space="0" w:color="auto"/>
            </w:tcBorders>
            <w:shd w:val="clear" w:color="auto" w:fill="auto"/>
            <w:noWrap/>
            <w:vAlign w:val="bottom"/>
            <w:hideMark/>
          </w:tcPr>
          <w:p w:rsidR="00FC413C" w:rsidRPr="003E7313" w:rsidRDefault="00FC413C" w:rsidP="00643A0D">
            <w:pPr>
              <w:spacing w:after="0" w:line="240" w:lineRule="auto"/>
              <w:ind w:firstLine="0"/>
              <w:rPr>
                <w:rFonts w:ascii="Garamond" w:hAnsi="Garamond"/>
                <w:sz w:val="12"/>
                <w:szCs w:val="12"/>
                <w:lang w:val="sq-AL"/>
              </w:rPr>
            </w:pPr>
            <w:r w:rsidRPr="003E7313">
              <w:rPr>
                <w:rFonts w:ascii="Garamond" w:hAnsi="Garamond"/>
                <w:sz w:val="12"/>
                <w:szCs w:val="12"/>
                <w:lang w:val="sq-AL"/>
              </w:rPr>
              <w:t>nuk ka informacion</w:t>
            </w:r>
          </w:p>
        </w:tc>
      </w:tr>
      <w:tr w:rsidR="00FC413C" w:rsidRPr="003E7313" w:rsidTr="003E7313">
        <w:trPr>
          <w:trHeight w:val="112"/>
          <w:jc w:val="center"/>
        </w:trPr>
        <w:tc>
          <w:tcPr>
            <w:tcW w:w="327" w:type="pct"/>
            <w:tcBorders>
              <w:top w:val="nil"/>
              <w:left w:val="single" w:sz="4" w:space="0" w:color="auto"/>
              <w:bottom w:val="single" w:sz="4" w:space="0" w:color="auto"/>
              <w:right w:val="single" w:sz="4" w:space="0" w:color="auto"/>
            </w:tcBorders>
            <w:shd w:val="clear" w:color="auto" w:fill="auto"/>
            <w:noWrap/>
            <w:vAlign w:val="bottom"/>
            <w:hideMark/>
          </w:tcPr>
          <w:p w:rsidR="00FC413C" w:rsidRPr="003E7313" w:rsidRDefault="00FC413C" w:rsidP="00643A0D">
            <w:pPr>
              <w:spacing w:after="0" w:line="240" w:lineRule="auto"/>
              <w:ind w:firstLine="0"/>
              <w:rPr>
                <w:rFonts w:ascii="Garamond" w:hAnsi="Garamond"/>
                <w:sz w:val="12"/>
                <w:szCs w:val="12"/>
                <w:lang w:val="sq-AL"/>
              </w:rPr>
            </w:pPr>
            <w:r w:rsidRPr="003E7313">
              <w:rPr>
                <w:rFonts w:ascii="Garamond" w:hAnsi="Garamond"/>
                <w:sz w:val="12"/>
                <w:szCs w:val="12"/>
                <w:lang w:val="sq-AL"/>
              </w:rPr>
              <w:t>97</w:t>
            </w:r>
          </w:p>
        </w:tc>
        <w:tc>
          <w:tcPr>
            <w:tcW w:w="586" w:type="pct"/>
            <w:gridSpan w:val="2"/>
            <w:tcBorders>
              <w:top w:val="nil"/>
              <w:left w:val="nil"/>
              <w:bottom w:val="single" w:sz="4" w:space="0" w:color="auto"/>
              <w:right w:val="single" w:sz="4" w:space="0" w:color="auto"/>
            </w:tcBorders>
            <w:shd w:val="clear" w:color="auto" w:fill="auto"/>
            <w:noWrap/>
            <w:vAlign w:val="bottom"/>
            <w:hideMark/>
          </w:tcPr>
          <w:p w:rsidR="00FC413C" w:rsidRPr="003E7313" w:rsidRDefault="00FC413C" w:rsidP="00643A0D">
            <w:pPr>
              <w:spacing w:after="0" w:line="240" w:lineRule="auto"/>
              <w:ind w:firstLine="0"/>
              <w:rPr>
                <w:rFonts w:ascii="Garamond" w:hAnsi="Garamond"/>
                <w:sz w:val="12"/>
                <w:szCs w:val="12"/>
                <w:lang w:val="sq-AL"/>
              </w:rPr>
            </w:pPr>
            <w:r w:rsidRPr="003E7313">
              <w:rPr>
                <w:rFonts w:ascii="Garamond" w:hAnsi="Garamond"/>
                <w:sz w:val="12"/>
                <w:szCs w:val="12"/>
                <w:lang w:val="sq-AL"/>
              </w:rPr>
              <w:t>Pretendues</w:t>
            </w:r>
          </w:p>
        </w:tc>
        <w:tc>
          <w:tcPr>
            <w:tcW w:w="264" w:type="pct"/>
            <w:tcBorders>
              <w:top w:val="nil"/>
              <w:left w:val="nil"/>
              <w:bottom w:val="single" w:sz="4" w:space="0" w:color="auto"/>
              <w:right w:val="single" w:sz="4" w:space="0" w:color="auto"/>
            </w:tcBorders>
            <w:shd w:val="clear" w:color="auto" w:fill="auto"/>
            <w:noWrap/>
            <w:vAlign w:val="bottom"/>
            <w:hideMark/>
          </w:tcPr>
          <w:p w:rsidR="00FC413C" w:rsidRPr="003E7313" w:rsidRDefault="00FC413C" w:rsidP="00643A0D">
            <w:pPr>
              <w:spacing w:after="0" w:line="240" w:lineRule="auto"/>
              <w:ind w:firstLine="0"/>
              <w:rPr>
                <w:rFonts w:ascii="Garamond" w:hAnsi="Garamond"/>
                <w:sz w:val="12"/>
                <w:szCs w:val="12"/>
                <w:lang w:val="sq-AL"/>
              </w:rPr>
            </w:pPr>
            <w:r w:rsidRPr="003E7313">
              <w:rPr>
                <w:rFonts w:ascii="Garamond" w:hAnsi="Garamond"/>
                <w:sz w:val="12"/>
                <w:szCs w:val="12"/>
                <w:lang w:val="sq-AL"/>
              </w:rPr>
              <w:t> </w:t>
            </w:r>
          </w:p>
        </w:tc>
        <w:tc>
          <w:tcPr>
            <w:tcW w:w="392" w:type="pct"/>
            <w:tcBorders>
              <w:top w:val="nil"/>
              <w:left w:val="nil"/>
              <w:bottom w:val="single" w:sz="4" w:space="0" w:color="auto"/>
              <w:right w:val="single" w:sz="4" w:space="0" w:color="auto"/>
            </w:tcBorders>
            <w:shd w:val="clear" w:color="auto" w:fill="auto"/>
            <w:noWrap/>
            <w:vAlign w:val="bottom"/>
            <w:hideMark/>
          </w:tcPr>
          <w:p w:rsidR="00FC413C" w:rsidRPr="003E7313" w:rsidRDefault="00FC413C" w:rsidP="00643A0D">
            <w:pPr>
              <w:spacing w:after="0" w:line="240" w:lineRule="auto"/>
              <w:ind w:firstLine="0"/>
              <w:rPr>
                <w:rFonts w:ascii="Garamond" w:hAnsi="Garamond"/>
                <w:sz w:val="12"/>
                <w:szCs w:val="12"/>
                <w:lang w:val="sq-AL"/>
              </w:rPr>
            </w:pPr>
            <w:r w:rsidRPr="003E7313">
              <w:rPr>
                <w:rFonts w:ascii="Garamond" w:hAnsi="Garamond"/>
                <w:sz w:val="12"/>
                <w:szCs w:val="12"/>
                <w:lang w:val="sq-AL"/>
              </w:rPr>
              <w:t> </w:t>
            </w:r>
          </w:p>
        </w:tc>
        <w:tc>
          <w:tcPr>
            <w:tcW w:w="365" w:type="pct"/>
            <w:tcBorders>
              <w:top w:val="nil"/>
              <w:left w:val="nil"/>
              <w:bottom w:val="single" w:sz="4" w:space="0" w:color="auto"/>
              <w:right w:val="single" w:sz="4" w:space="0" w:color="auto"/>
            </w:tcBorders>
            <w:shd w:val="clear" w:color="auto" w:fill="auto"/>
            <w:noWrap/>
            <w:hideMark/>
          </w:tcPr>
          <w:p w:rsidR="00FC413C" w:rsidRPr="003E7313" w:rsidRDefault="00FC413C" w:rsidP="00643A0D">
            <w:pPr>
              <w:spacing w:after="0" w:line="240" w:lineRule="auto"/>
              <w:ind w:firstLine="0"/>
              <w:rPr>
                <w:sz w:val="12"/>
                <w:szCs w:val="12"/>
                <w:lang w:val="sq-AL"/>
              </w:rPr>
            </w:pPr>
            <w:r w:rsidRPr="003E7313">
              <w:rPr>
                <w:rFonts w:ascii="Garamond" w:hAnsi="Garamond"/>
                <w:sz w:val="12"/>
                <w:szCs w:val="12"/>
                <w:lang w:val="sq-AL"/>
              </w:rPr>
              <w:t>Arë</w:t>
            </w:r>
          </w:p>
        </w:tc>
        <w:tc>
          <w:tcPr>
            <w:tcW w:w="374" w:type="pct"/>
            <w:tcBorders>
              <w:top w:val="nil"/>
              <w:left w:val="nil"/>
              <w:bottom w:val="single" w:sz="4" w:space="0" w:color="auto"/>
              <w:right w:val="single" w:sz="4" w:space="0" w:color="auto"/>
            </w:tcBorders>
            <w:shd w:val="clear" w:color="auto" w:fill="auto"/>
            <w:noWrap/>
            <w:vAlign w:val="bottom"/>
            <w:hideMark/>
          </w:tcPr>
          <w:p w:rsidR="00FC413C" w:rsidRPr="003E7313" w:rsidRDefault="00FC413C" w:rsidP="00643A0D">
            <w:pPr>
              <w:spacing w:after="0" w:line="240" w:lineRule="auto"/>
              <w:ind w:firstLine="0"/>
              <w:rPr>
                <w:rFonts w:ascii="Garamond" w:hAnsi="Garamond"/>
                <w:sz w:val="12"/>
                <w:szCs w:val="12"/>
                <w:lang w:val="sq-AL"/>
              </w:rPr>
            </w:pPr>
            <w:r w:rsidRPr="003E7313">
              <w:rPr>
                <w:rFonts w:ascii="Garamond" w:hAnsi="Garamond"/>
                <w:sz w:val="12"/>
                <w:szCs w:val="12"/>
                <w:lang w:val="sq-AL"/>
              </w:rPr>
              <w:t>3117</w:t>
            </w:r>
          </w:p>
        </w:tc>
        <w:tc>
          <w:tcPr>
            <w:tcW w:w="468" w:type="pct"/>
            <w:tcBorders>
              <w:top w:val="nil"/>
              <w:left w:val="nil"/>
              <w:bottom w:val="single" w:sz="4" w:space="0" w:color="auto"/>
              <w:right w:val="nil"/>
            </w:tcBorders>
            <w:shd w:val="clear" w:color="auto" w:fill="auto"/>
            <w:noWrap/>
            <w:vAlign w:val="bottom"/>
            <w:hideMark/>
          </w:tcPr>
          <w:p w:rsidR="00FC413C" w:rsidRPr="003E7313" w:rsidRDefault="00FC413C" w:rsidP="00643A0D">
            <w:pPr>
              <w:spacing w:after="0" w:line="240" w:lineRule="auto"/>
              <w:ind w:firstLine="0"/>
              <w:rPr>
                <w:rFonts w:ascii="Garamond" w:hAnsi="Garamond"/>
                <w:sz w:val="12"/>
                <w:szCs w:val="12"/>
                <w:lang w:val="sq-AL"/>
              </w:rPr>
            </w:pPr>
            <w:r w:rsidRPr="003E7313">
              <w:rPr>
                <w:rFonts w:ascii="Garamond" w:hAnsi="Garamond"/>
                <w:sz w:val="12"/>
                <w:szCs w:val="12"/>
                <w:lang w:val="sq-AL"/>
              </w:rPr>
              <w:t> </w:t>
            </w:r>
          </w:p>
        </w:tc>
        <w:tc>
          <w:tcPr>
            <w:tcW w:w="305" w:type="pct"/>
            <w:tcBorders>
              <w:top w:val="nil"/>
              <w:left w:val="single" w:sz="4" w:space="0" w:color="auto"/>
              <w:bottom w:val="single" w:sz="4" w:space="0" w:color="auto"/>
              <w:right w:val="single" w:sz="4" w:space="0" w:color="auto"/>
            </w:tcBorders>
            <w:shd w:val="clear" w:color="auto" w:fill="auto"/>
            <w:noWrap/>
            <w:vAlign w:val="bottom"/>
            <w:hideMark/>
          </w:tcPr>
          <w:p w:rsidR="00FC413C" w:rsidRPr="003E7313" w:rsidRDefault="00FC413C" w:rsidP="00643A0D">
            <w:pPr>
              <w:spacing w:after="0" w:line="240" w:lineRule="auto"/>
              <w:ind w:firstLine="0"/>
              <w:rPr>
                <w:rFonts w:ascii="Garamond" w:hAnsi="Garamond"/>
                <w:sz w:val="12"/>
                <w:szCs w:val="12"/>
                <w:lang w:val="sq-AL"/>
              </w:rPr>
            </w:pPr>
            <w:r w:rsidRPr="003E7313">
              <w:rPr>
                <w:rFonts w:ascii="Garamond" w:hAnsi="Garamond"/>
                <w:sz w:val="12"/>
                <w:szCs w:val="12"/>
                <w:lang w:val="sq-AL"/>
              </w:rPr>
              <w:t> </w:t>
            </w:r>
          </w:p>
        </w:tc>
        <w:tc>
          <w:tcPr>
            <w:tcW w:w="449" w:type="pct"/>
            <w:tcBorders>
              <w:top w:val="nil"/>
              <w:left w:val="nil"/>
              <w:bottom w:val="single" w:sz="4" w:space="0" w:color="auto"/>
              <w:right w:val="single" w:sz="4" w:space="0" w:color="auto"/>
            </w:tcBorders>
            <w:shd w:val="clear" w:color="auto" w:fill="auto"/>
            <w:noWrap/>
            <w:vAlign w:val="bottom"/>
            <w:hideMark/>
          </w:tcPr>
          <w:p w:rsidR="00FC413C" w:rsidRPr="003E7313" w:rsidRDefault="00FC413C" w:rsidP="00643A0D">
            <w:pPr>
              <w:spacing w:after="0" w:line="240" w:lineRule="auto"/>
              <w:ind w:firstLine="0"/>
              <w:rPr>
                <w:rFonts w:ascii="Garamond" w:hAnsi="Garamond"/>
                <w:sz w:val="12"/>
                <w:szCs w:val="12"/>
                <w:lang w:val="sq-AL"/>
              </w:rPr>
            </w:pPr>
            <w:r w:rsidRPr="003E7313">
              <w:rPr>
                <w:rFonts w:ascii="Garamond" w:hAnsi="Garamond"/>
                <w:sz w:val="12"/>
                <w:szCs w:val="12"/>
                <w:lang w:val="sq-AL"/>
              </w:rPr>
              <w:t>15.2</w:t>
            </w:r>
          </w:p>
        </w:tc>
        <w:tc>
          <w:tcPr>
            <w:tcW w:w="351" w:type="pct"/>
            <w:tcBorders>
              <w:top w:val="nil"/>
              <w:left w:val="nil"/>
              <w:bottom w:val="single" w:sz="4" w:space="0" w:color="auto"/>
              <w:right w:val="single" w:sz="4" w:space="0" w:color="auto"/>
            </w:tcBorders>
            <w:shd w:val="clear" w:color="auto" w:fill="auto"/>
            <w:noWrap/>
            <w:vAlign w:val="bottom"/>
            <w:hideMark/>
          </w:tcPr>
          <w:p w:rsidR="00FC413C" w:rsidRPr="003E7313" w:rsidRDefault="00FC413C" w:rsidP="00643A0D">
            <w:pPr>
              <w:spacing w:after="0" w:line="240" w:lineRule="auto"/>
              <w:ind w:firstLine="0"/>
              <w:rPr>
                <w:rFonts w:ascii="Garamond" w:hAnsi="Garamond"/>
                <w:sz w:val="12"/>
                <w:szCs w:val="12"/>
                <w:lang w:val="sq-AL"/>
              </w:rPr>
            </w:pPr>
            <w:r w:rsidRPr="003E7313">
              <w:rPr>
                <w:rFonts w:ascii="Garamond" w:hAnsi="Garamond"/>
                <w:sz w:val="12"/>
                <w:szCs w:val="12"/>
                <w:lang w:val="sq-AL"/>
              </w:rPr>
              <w:t>135</w:t>
            </w:r>
          </w:p>
        </w:tc>
        <w:tc>
          <w:tcPr>
            <w:tcW w:w="490" w:type="pct"/>
            <w:tcBorders>
              <w:top w:val="nil"/>
              <w:left w:val="nil"/>
              <w:bottom w:val="single" w:sz="4" w:space="0" w:color="auto"/>
              <w:right w:val="single" w:sz="4" w:space="0" w:color="auto"/>
            </w:tcBorders>
            <w:shd w:val="clear" w:color="auto" w:fill="auto"/>
            <w:noWrap/>
            <w:vAlign w:val="bottom"/>
            <w:hideMark/>
          </w:tcPr>
          <w:p w:rsidR="00FC413C" w:rsidRPr="003E7313" w:rsidRDefault="00FC413C" w:rsidP="00643A0D">
            <w:pPr>
              <w:spacing w:after="0" w:line="240" w:lineRule="auto"/>
              <w:ind w:firstLine="0"/>
              <w:rPr>
                <w:rFonts w:ascii="Garamond" w:hAnsi="Garamond"/>
                <w:sz w:val="12"/>
                <w:szCs w:val="12"/>
                <w:lang w:val="sq-AL"/>
              </w:rPr>
            </w:pPr>
            <w:r w:rsidRPr="003E7313">
              <w:rPr>
                <w:rFonts w:ascii="Garamond" w:hAnsi="Garamond"/>
                <w:sz w:val="12"/>
                <w:szCs w:val="12"/>
                <w:lang w:val="sq-AL"/>
              </w:rPr>
              <w:t>2052</w:t>
            </w:r>
          </w:p>
        </w:tc>
        <w:tc>
          <w:tcPr>
            <w:tcW w:w="630" w:type="pct"/>
            <w:tcBorders>
              <w:top w:val="nil"/>
              <w:left w:val="nil"/>
              <w:bottom w:val="single" w:sz="4" w:space="0" w:color="auto"/>
              <w:right w:val="single" w:sz="4" w:space="0" w:color="auto"/>
            </w:tcBorders>
            <w:shd w:val="clear" w:color="auto" w:fill="auto"/>
            <w:noWrap/>
            <w:vAlign w:val="bottom"/>
            <w:hideMark/>
          </w:tcPr>
          <w:p w:rsidR="00FC413C" w:rsidRPr="003E7313" w:rsidRDefault="00FC413C" w:rsidP="00643A0D">
            <w:pPr>
              <w:spacing w:after="0" w:line="240" w:lineRule="auto"/>
              <w:ind w:firstLine="0"/>
              <w:rPr>
                <w:rFonts w:ascii="Garamond" w:hAnsi="Garamond"/>
                <w:sz w:val="12"/>
                <w:szCs w:val="12"/>
                <w:lang w:val="sq-AL"/>
              </w:rPr>
            </w:pPr>
            <w:r w:rsidRPr="003E7313">
              <w:rPr>
                <w:rFonts w:ascii="Garamond" w:hAnsi="Garamond"/>
                <w:sz w:val="12"/>
                <w:szCs w:val="12"/>
                <w:lang w:val="sq-AL"/>
              </w:rPr>
              <w:t>nuk ka informacion</w:t>
            </w:r>
          </w:p>
        </w:tc>
      </w:tr>
      <w:tr w:rsidR="00FC413C" w:rsidRPr="003E7313" w:rsidTr="003E7313">
        <w:trPr>
          <w:trHeight w:val="88"/>
          <w:jc w:val="center"/>
        </w:trPr>
        <w:tc>
          <w:tcPr>
            <w:tcW w:w="327" w:type="pct"/>
            <w:tcBorders>
              <w:top w:val="nil"/>
              <w:left w:val="single" w:sz="4" w:space="0" w:color="auto"/>
              <w:bottom w:val="single" w:sz="4" w:space="0" w:color="auto"/>
              <w:right w:val="single" w:sz="4" w:space="0" w:color="auto"/>
            </w:tcBorders>
            <w:shd w:val="clear" w:color="auto" w:fill="auto"/>
            <w:noWrap/>
            <w:vAlign w:val="center"/>
            <w:hideMark/>
          </w:tcPr>
          <w:p w:rsidR="00FC413C" w:rsidRPr="003E7313" w:rsidRDefault="00FC413C" w:rsidP="00643A0D">
            <w:pPr>
              <w:spacing w:after="0" w:line="240" w:lineRule="auto"/>
              <w:ind w:firstLine="0"/>
              <w:rPr>
                <w:rFonts w:ascii="Garamond" w:hAnsi="Garamond"/>
                <w:sz w:val="12"/>
                <w:szCs w:val="12"/>
                <w:lang w:val="sq-AL"/>
              </w:rPr>
            </w:pPr>
            <w:r w:rsidRPr="003E7313">
              <w:rPr>
                <w:rFonts w:ascii="Garamond" w:hAnsi="Garamond"/>
                <w:sz w:val="12"/>
                <w:szCs w:val="12"/>
                <w:lang w:val="sq-AL"/>
              </w:rPr>
              <w:t>98</w:t>
            </w:r>
          </w:p>
        </w:tc>
        <w:tc>
          <w:tcPr>
            <w:tcW w:w="586" w:type="pct"/>
            <w:gridSpan w:val="2"/>
            <w:tcBorders>
              <w:top w:val="nil"/>
              <w:left w:val="nil"/>
              <w:bottom w:val="single" w:sz="4" w:space="0" w:color="auto"/>
              <w:right w:val="single" w:sz="4" w:space="0" w:color="auto"/>
            </w:tcBorders>
            <w:shd w:val="clear" w:color="auto" w:fill="auto"/>
            <w:noWrap/>
            <w:vAlign w:val="bottom"/>
            <w:hideMark/>
          </w:tcPr>
          <w:p w:rsidR="00FC413C" w:rsidRPr="003E7313" w:rsidRDefault="00FC413C" w:rsidP="00643A0D">
            <w:pPr>
              <w:spacing w:after="0" w:line="240" w:lineRule="auto"/>
              <w:ind w:firstLine="0"/>
              <w:rPr>
                <w:rFonts w:ascii="Garamond" w:hAnsi="Garamond"/>
                <w:sz w:val="12"/>
                <w:szCs w:val="12"/>
                <w:lang w:val="sq-AL"/>
              </w:rPr>
            </w:pPr>
            <w:r w:rsidRPr="003E7313">
              <w:rPr>
                <w:rFonts w:ascii="Garamond" w:hAnsi="Garamond"/>
                <w:sz w:val="12"/>
                <w:szCs w:val="12"/>
                <w:lang w:val="sq-AL"/>
              </w:rPr>
              <w:t>Pretendues</w:t>
            </w:r>
          </w:p>
        </w:tc>
        <w:tc>
          <w:tcPr>
            <w:tcW w:w="264" w:type="pct"/>
            <w:tcBorders>
              <w:top w:val="nil"/>
              <w:left w:val="nil"/>
              <w:bottom w:val="single" w:sz="4" w:space="0" w:color="auto"/>
              <w:right w:val="single" w:sz="4" w:space="0" w:color="auto"/>
            </w:tcBorders>
            <w:shd w:val="clear" w:color="auto" w:fill="auto"/>
            <w:noWrap/>
            <w:vAlign w:val="bottom"/>
            <w:hideMark/>
          </w:tcPr>
          <w:p w:rsidR="00FC413C" w:rsidRPr="003E7313" w:rsidRDefault="00FC413C" w:rsidP="00643A0D">
            <w:pPr>
              <w:spacing w:after="0" w:line="240" w:lineRule="auto"/>
              <w:ind w:firstLine="0"/>
              <w:rPr>
                <w:rFonts w:ascii="Garamond" w:hAnsi="Garamond"/>
                <w:sz w:val="12"/>
                <w:szCs w:val="12"/>
                <w:lang w:val="sq-AL"/>
              </w:rPr>
            </w:pPr>
            <w:r w:rsidRPr="003E7313">
              <w:rPr>
                <w:rFonts w:ascii="Garamond" w:hAnsi="Garamond"/>
                <w:sz w:val="12"/>
                <w:szCs w:val="12"/>
                <w:lang w:val="sq-AL"/>
              </w:rPr>
              <w:t> </w:t>
            </w:r>
          </w:p>
        </w:tc>
        <w:tc>
          <w:tcPr>
            <w:tcW w:w="392" w:type="pct"/>
            <w:tcBorders>
              <w:top w:val="nil"/>
              <w:left w:val="nil"/>
              <w:bottom w:val="single" w:sz="4" w:space="0" w:color="auto"/>
              <w:right w:val="single" w:sz="4" w:space="0" w:color="auto"/>
            </w:tcBorders>
            <w:shd w:val="clear" w:color="auto" w:fill="auto"/>
            <w:noWrap/>
            <w:vAlign w:val="bottom"/>
            <w:hideMark/>
          </w:tcPr>
          <w:p w:rsidR="00FC413C" w:rsidRPr="003E7313" w:rsidRDefault="00FC413C" w:rsidP="00643A0D">
            <w:pPr>
              <w:spacing w:after="0" w:line="240" w:lineRule="auto"/>
              <w:ind w:firstLine="0"/>
              <w:rPr>
                <w:rFonts w:ascii="Garamond" w:hAnsi="Garamond"/>
                <w:sz w:val="12"/>
                <w:szCs w:val="12"/>
                <w:lang w:val="sq-AL"/>
              </w:rPr>
            </w:pPr>
            <w:r w:rsidRPr="003E7313">
              <w:rPr>
                <w:rFonts w:ascii="Garamond" w:hAnsi="Garamond"/>
                <w:sz w:val="12"/>
                <w:szCs w:val="12"/>
                <w:lang w:val="sq-AL"/>
              </w:rPr>
              <w:t> </w:t>
            </w:r>
          </w:p>
        </w:tc>
        <w:tc>
          <w:tcPr>
            <w:tcW w:w="365" w:type="pct"/>
            <w:tcBorders>
              <w:top w:val="nil"/>
              <w:left w:val="nil"/>
              <w:bottom w:val="single" w:sz="4" w:space="0" w:color="auto"/>
              <w:right w:val="single" w:sz="4" w:space="0" w:color="auto"/>
            </w:tcBorders>
            <w:shd w:val="clear" w:color="auto" w:fill="auto"/>
            <w:noWrap/>
            <w:hideMark/>
          </w:tcPr>
          <w:p w:rsidR="00FC413C" w:rsidRPr="003E7313" w:rsidRDefault="00FC413C" w:rsidP="00643A0D">
            <w:pPr>
              <w:spacing w:after="0" w:line="240" w:lineRule="auto"/>
              <w:ind w:firstLine="0"/>
              <w:rPr>
                <w:sz w:val="12"/>
                <w:szCs w:val="12"/>
                <w:lang w:val="sq-AL"/>
              </w:rPr>
            </w:pPr>
            <w:r w:rsidRPr="003E7313">
              <w:rPr>
                <w:rFonts w:ascii="Garamond" w:hAnsi="Garamond"/>
                <w:sz w:val="12"/>
                <w:szCs w:val="12"/>
                <w:lang w:val="sq-AL"/>
              </w:rPr>
              <w:t>Arë</w:t>
            </w:r>
          </w:p>
        </w:tc>
        <w:tc>
          <w:tcPr>
            <w:tcW w:w="374" w:type="pct"/>
            <w:tcBorders>
              <w:top w:val="nil"/>
              <w:left w:val="nil"/>
              <w:bottom w:val="single" w:sz="4" w:space="0" w:color="auto"/>
              <w:right w:val="single" w:sz="4" w:space="0" w:color="auto"/>
            </w:tcBorders>
            <w:shd w:val="clear" w:color="auto" w:fill="auto"/>
            <w:noWrap/>
            <w:vAlign w:val="bottom"/>
            <w:hideMark/>
          </w:tcPr>
          <w:p w:rsidR="00FC413C" w:rsidRPr="003E7313" w:rsidRDefault="00FC413C" w:rsidP="00643A0D">
            <w:pPr>
              <w:spacing w:after="0" w:line="240" w:lineRule="auto"/>
              <w:ind w:firstLine="0"/>
              <w:rPr>
                <w:rFonts w:ascii="Garamond" w:hAnsi="Garamond"/>
                <w:sz w:val="12"/>
                <w:szCs w:val="12"/>
                <w:lang w:val="sq-AL"/>
              </w:rPr>
            </w:pPr>
            <w:r w:rsidRPr="003E7313">
              <w:rPr>
                <w:rFonts w:ascii="Garamond" w:hAnsi="Garamond"/>
                <w:sz w:val="12"/>
                <w:szCs w:val="12"/>
                <w:lang w:val="sq-AL"/>
              </w:rPr>
              <w:t>3117</w:t>
            </w:r>
          </w:p>
        </w:tc>
        <w:tc>
          <w:tcPr>
            <w:tcW w:w="468" w:type="pct"/>
            <w:tcBorders>
              <w:top w:val="nil"/>
              <w:left w:val="nil"/>
              <w:bottom w:val="single" w:sz="4" w:space="0" w:color="auto"/>
              <w:right w:val="nil"/>
            </w:tcBorders>
            <w:shd w:val="clear" w:color="auto" w:fill="auto"/>
            <w:noWrap/>
            <w:vAlign w:val="bottom"/>
            <w:hideMark/>
          </w:tcPr>
          <w:p w:rsidR="00FC413C" w:rsidRPr="003E7313" w:rsidRDefault="00FC413C" w:rsidP="00643A0D">
            <w:pPr>
              <w:spacing w:after="0" w:line="240" w:lineRule="auto"/>
              <w:ind w:firstLine="0"/>
              <w:rPr>
                <w:rFonts w:ascii="Garamond" w:hAnsi="Garamond"/>
                <w:sz w:val="12"/>
                <w:szCs w:val="12"/>
                <w:lang w:val="sq-AL"/>
              </w:rPr>
            </w:pPr>
            <w:r w:rsidRPr="003E7313">
              <w:rPr>
                <w:rFonts w:ascii="Garamond" w:hAnsi="Garamond"/>
                <w:sz w:val="12"/>
                <w:szCs w:val="12"/>
                <w:lang w:val="sq-AL"/>
              </w:rPr>
              <w:t> </w:t>
            </w:r>
          </w:p>
        </w:tc>
        <w:tc>
          <w:tcPr>
            <w:tcW w:w="305" w:type="pct"/>
            <w:tcBorders>
              <w:top w:val="nil"/>
              <w:left w:val="single" w:sz="4" w:space="0" w:color="auto"/>
              <w:bottom w:val="single" w:sz="4" w:space="0" w:color="auto"/>
              <w:right w:val="single" w:sz="4" w:space="0" w:color="auto"/>
            </w:tcBorders>
            <w:shd w:val="clear" w:color="auto" w:fill="auto"/>
            <w:noWrap/>
            <w:vAlign w:val="bottom"/>
            <w:hideMark/>
          </w:tcPr>
          <w:p w:rsidR="00FC413C" w:rsidRPr="003E7313" w:rsidRDefault="00FC413C" w:rsidP="00643A0D">
            <w:pPr>
              <w:spacing w:after="0" w:line="240" w:lineRule="auto"/>
              <w:ind w:firstLine="0"/>
              <w:rPr>
                <w:rFonts w:ascii="Garamond" w:hAnsi="Garamond"/>
                <w:sz w:val="12"/>
                <w:szCs w:val="12"/>
                <w:lang w:val="sq-AL"/>
              </w:rPr>
            </w:pPr>
            <w:r w:rsidRPr="003E7313">
              <w:rPr>
                <w:rFonts w:ascii="Garamond" w:hAnsi="Garamond"/>
                <w:sz w:val="12"/>
                <w:szCs w:val="12"/>
                <w:lang w:val="sq-AL"/>
              </w:rPr>
              <w:t> </w:t>
            </w:r>
          </w:p>
        </w:tc>
        <w:tc>
          <w:tcPr>
            <w:tcW w:w="449" w:type="pct"/>
            <w:tcBorders>
              <w:top w:val="nil"/>
              <w:left w:val="nil"/>
              <w:bottom w:val="single" w:sz="4" w:space="0" w:color="auto"/>
              <w:right w:val="single" w:sz="4" w:space="0" w:color="auto"/>
            </w:tcBorders>
            <w:shd w:val="clear" w:color="auto" w:fill="auto"/>
            <w:noWrap/>
            <w:vAlign w:val="bottom"/>
            <w:hideMark/>
          </w:tcPr>
          <w:p w:rsidR="00FC413C" w:rsidRPr="003E7313" w:rsidRDefault="00FC413C" w:rsidP="00643A0D">
            <w:pPr>
              <w:spacing w:after="0" w:line="240" w:lineRule="auto"/>
              <w:ind w:firstLine="0"/>
              <w:rPr>
                <w:rFonts w:ascii="Garamond" w:hAnsi="Garamond"/>
                <w:sz w:val="12"/>
                <w:szCs w:val="12"/>
                <w:lang w:val="sq-AL"/>
              </w:rPr>
            </w:pPr>
            <w:r w:rsidRPr="003E7313">
              <w:rPr>
                <w:rFonts w:ascii="Garamond" w:hAnsi="Garamond"/>
                <w:sz w:val="12"/>
                <w:szCs w:val="12"/>
                <w:lang w:val="sq-AL"/>
              </w:rPr>
              <w:t>15.2</w:t>
            </w:r>
          </w:p>
        </w:tc>
        <w:tc>
          <w:tcPr>
            <w:tcW w:w="351" w:type="pct"/>
            <w:tcBorders>
              <w:top w:val="nil"/>
              <w:left w:val="nil"/>
              <w:bottom w:val="single" w:sz="4" w:space="0" w:color="auto"/>
              <w:right w:val="single" w:sz="4" w:space="0" w:color="auto"/>
            </w:tcBorders>
            <w:shd w:val="clear" w:color="auto" w:fill="auto"/>
            <w:noWrap/>
            <w:vAlign w:val="bottom"/>
            <w:hideMark/>
          </w:tcPr>
          <w:p w:rsidR="00FC413C" w:rsidRPr="003E7313" w:rsidRDefault="00FC413C" w:rsidP="00643A0D">
            <w:pPr>
              <w:spacing w:after="0" w:line="240" w:lineRule="auto"/>
              <w:ind w:firstLine="0"/>
              <w:rPr>
                <w:rFonts w:ascii="Garamond" w:hAnsi="Garamond"/>
                <w:sz w:val="12"/>
                <w:szCs w:val="12"/>
                <w:lang w:val="sq-AL"/>
              </w:rPr>
            </w:pPr>
            <w:r w:rsidRPr="003E7313">
              <w:rPr>
                <w:rFonts w:ascii="Garamond" w:hAnsi="Garamond"/>
                <w:sz w:val="12"/>
                <w:szCs w:val="12"/>
                <w:lang w:val="sq-AL"/>
              </w:rPr>
              <w:t>135</w:t>
            </w:r>
          </w:p>
        </w:tc>
        <w:tc>
          <w:tcPr>
            <w:tcW w:w="490" w:type="pct"/>
            <w:tcBorders>
              <w:top w:val="nil"/>
              <w:left w:val="nil"/>
              <w:bottom w:val="single" w:sz="4" w:space="0" w:color="auto"/>
              <w:right w:val="single" w:sz="4" w:space="0" w:color="auto"/>
            </w:tcBorders>
            <w:shd w:val="clear" w:color="auto" w:fill="auto"/>
            <w:noWrap/>
            <w:vAlign w:val="bottom"/>
            <w:hideMark/>
          </w:tcPr>
          <w:p w:rsidR="00FC413C" w:rsidRPr="003E7313" w:rsidRDefault="00FC413C" w:rsidP="00643A0D">
            <w:pPr>
              <w:spacing w:after="0" w:line="240" w:lineRule="auto"/>
              <w:ind w:firstLine="0"/>
              <w:rPr>
                <w:rFonts w:ascii="Garamond" w:hAnsi="Garamond"/>
                <w:sz w:val="12"/>
                <w:szCs w:val="12"/>
                <w:lang w:val="sq-AL"/>
              </w:rPr>
            </w:pPr>
            <w:r w:rsidRPr="003E7313">
              <w:rPr>
                <w:rFonts w:ascii="Garamond" w:hAnsi="Garamond"/>
                <w:sz w:val="12"/>
                <w:szCs w:val="12"/>
                <w:lang w:val="sq-AL"/>
              </w:rPr>
              <w:t>2052</w:t>
            </w:r>
          </w:p>
        </w:tc>
        <w:tc>
          <w:tcPr>
            <w:tcW w:w="630" w:type="pct"/>
            <w:tcBorders>
              <w:top w:val="nil"/>
              <w:left w:val="nil"/>
              <w:bottom w:val="single" w:sz="4" w:space="0" w:color="auto"/>
              <w:right w:val="single" w:sz="4" w:space="0" w:color="auto"/>
            </w:tcBorders>
            <w:shd w:val="clear" w:color="auto" w:fill="auto"/>
            <w:noWrap/>
            <w:vAlign w:val="bottom"/>
            <w:hideMark/>
          </w:tcPr>
          <w:p w:rsidR="00FC413C" w:rsidRPr="003E7313" w:rsidRDefault="00FC413C" w:rsidP="00643A0D">
            <w:pPr>
              <w:spacing w:after="0" w:line="240" w:lineRule="auto"/>
              <w:ind w:firstLine="0"/>
              <w:rPr>
                <w:rFonts w:ascii="Garamond" w:hAnsi="Garamond"/>
                <w:sz w:val="12"/>
                <w:szCs w:val="12"/>
                <w:lang w:val="sq-AL"/>
              </w:rPr>
            </w:pPr>
            <w:r w:rsidRPr="003E7313">
              <w:rPr>
                <w:rFonts w:ascii="Garamond" w:hAnsi="Garamond"/>
                <w:sz w:val="12"/>
                <w:szCs w:val="12"/>
                <w:lang w:val="sq-AL"/>
              </w:rPr>
              <w:t>nuk ka informacion</w:t>
            </w:r>
          </w:p>
        </w:tc>
      </w:tr>
      <w:tr w:rsidR="00FC413C" w:rsidRPr="003E7313" w:rsidTr="003E7313">
        <w:trPr>
          <w:trHeight w:val="64"/>
          <w:jc w:val="center"/>
        </w:trPr>
        <w:tc>
          <w:tcPr>
            <w:tcW w:w="327" w:type="pct"/>
            <w:tcBorders>
              <w:top w:val="nil"/>
              <w:left w:val="single" w:sz="4" w:space="0" w:color="auto"/>
              <w:bottom w:val="single" w:sz="4" w:space="0" w:color="auto"/>
              <w:right w:val="single" w:sz="4" w:space="0" w:color="auto"/>
            </w:tcBorders>
            <w:shd w:val="clear" w:color="auto" w:fill="auto"/>
            <w:noWrap/>
            <w:vAlign w:val="bottom"/>
            <w:hideMark/>
          </w:tcPr>
          <w:p w:rsidR="00FC413C" w:rsidRPr="003E7313" w:rsidRDefault="00FC413C" w:rsidP="00643A0D">
            <w:pPr>
              <w:spacing w:after="0" w:line="240" w:lineRule="auto"/>
              <w:ind w:firstLine="0"/>
              <w:rPr>
                <w:rFonts w:ascii="Garamond" w:hAnsi="Garamond"/>
                <w:sz w:val="12"/>
                <w:szCs w:val="12"/>
                <w:lang w:val="sq-AL"/>
              </w:rPr>
            </w:pPr>
            <w:r w:rsidRPr="003E7313">
              <w:rPr>
                <w:rFonts w:ascii="Garamond" w:hAnsi="Garamond"/>
                <w:sz w:val="12"/>
                <w:szCs w:val="12"/>
                <w:lang w:val="sq-AL"/>
              </w:rPr>
              <w:t>99</w:t>
            </w:r>
          </w:p>
        </w:tc>
        <w:tc>
          <w:tcPr>
            <w:tcW w:w="586" w:type="pct"/>
            <w:gridSpan w:val="2"/>
            <w:tcBorders>
              <w:top w:val="nil"/>
              <w:left w:val="nil"/>
              <w:bottom w:val="single" w:sz="4" w:space="0" w:color="auto"/>
              <w:right w:val="single" w:sz="4" w:space="0" w:color="auto"/>
            </w:tcBorders>
            <w:shd w:val="clear" w:color="auto" w:fill="auto"/>
            <w:noWrap/>
            <w:vAlign w:val="bottom"/>
            <w:hideMark/>
          </w:tcPr>
          <w:p w:rsidR="00FC413C" w:rsidRPr="003E7313" w:rsidRDefault="00FC413C" w:rsidP="00643A0D">
            <w:pPr>
              <w:spacing w:after="0" w:line="240" w:lineRule="auto"/>
              <w:ind w:firstLine="0"/>
              <w:rPr>
                <w:rFonts w:ascii="Garamond" w:hAnsi="Garamond"/>
                <w:sz w:val="12"/>
                <w:szCs w:val="12"/>
                <w:lang w:val="sq-AL"/>
              </w:rPr>
            </w:pPr>
            <w:r w:rsidRPr="003E7313">
              <w:rPr>
                <w:rFonts w:ascii="Garamond" w:hAnsi="Garamond"/>
                <w:sz w:val="12"/>
                <w:szCs w:val="12"/>
                <w:lang w:val="sq-AL"/>
              </w:rPr>
              <w:t>Pretendues</w:t>
            </w:r>
          </w:p>
        </w:tc>
        <w:tc>
          <w:tcPr>
            <w:tcW w:w="264" w:type="pct"/>
            <w:tcBorders>
              <w:top w:val="nil"/>
              <w:left w:val="nil"/>
              <w:bottom w:val="single" w:sz="4" w:space="0" w:color="auto"/>
              <w:right w:val="single" w:sz="4" w:space="0" w:color="auto"/>
            </w:tcBorders>
            <w:shd w:val="clear" w:color="auto" w:fill="auto"/>
            <w:noWrap/>
            <w:vAlign w:val="bottom"/>
            <w:hideMark/>
          </w:tcPr>
          <w:p w:rsidR="00FC413C" w:rsidRPr="003E7313" w:rsidRDefault="00FC413C" w:rsidP="00643A0D">
            <w:pPr>
              <w:spacing w:after="0" w:line="240" w:lineRule="auto"/>
              <w:ind w:firstLine="0"/>
              <w:rPr>
                <w:rFonts w:ascii="Garamond" w:hAnsi="Garamond"/>
                <w:sz w:val="12"/>
                <w:szCs w:val="12"/>
                <w:lang w:val="sq-AL"/>
              </w:rPr>
            </w:pPr>
            <w:r w:rsidRPr="003E7313">
              <w:rPr>
                <w:rFonts w:ascii="Garamond" w:hAnsi="Garamond"/>
                <w:sz w:val="12"/>
                <w:szCs w:val="12"/>
                <w:lang w:val="sq-AL"/>
              </w:rPr>
              <w:t> </w:t>
            </w:r>
          </w:p>
        </w:tc>
        <w:tc>
          <w:tcPr>
            <w:tcW w:w="392" w:type="pct"/>
            <w:tcBorders>
              <w:top w:val="nil"/>
              <w:left w:val="nil"/>
              <w:bottom w:val="single" w:sz="4" w:space="0" w:color="auto"/>
              <w:right w:val="single" w:sz="4" w:space="0" w:color="auto"/>
            </w:tcBorders>
            <w:shd w:val="clear" w:color="auto" w:fill="auto"/>
            <w:noWrap/>
            <w:vAlign w:val="bottom"/>
            <w:hideMark/>
          </w:tcPr>
          <w:p w:rsidR="00FC413C" w:rsidRPr="003E7313" w:rsidRDefault="00FC413C" w:rsidP="00643A0D">
            <w:pPr>
              <w:spacing w:after="0" w:line="240" w:lineRule="auto"/>
              <w:ind w:firstLine="0"/>
              <w:rPr>
                <w:rFonts w:ascii="Garamond" w:hAnsi="Garamond"/>
                <w:sz w:val="12"/>
                <w:szCs w:val="12"/>
                <w:lang w:val="sq-AL"/>
              </w:rPr>
            </w:pPr>
            <w:r w:rsidRPr="003E7313">
              <w:rPr>
                <w:rFonts w:ascii="Garamond" w:hAnsi="Garamond"/>
                <w:sz w:val="12"/>
                <w:szCs w:val="12"/>
                <w:lang w:val="sq-AL"/>
              </w:rPr>
              <w:t> </w:t>
            </w:r>
          </w:p>
        </w:tc>
        <w:tc>
          <w:tcPr>
            <w:tcW w:w="365" w:type="pct"/>
            <w:tcBorders>
              <w:top w:val="nil"/>
              <w:left w:val="nil"/>
              <w:bottom w:val="single" w:sz="4" w:space="0" w:color="auto"/>
              <w:right w:val="single" w:sz="4" w:space="0" w:color="auto"/>
            </w:tcBorders>
            <w:shd w:val="clear" w:color="auto" w:fill="auto"/>
            <w:noWrap/>
            <w:hideMark/>
          </w:tcPr>
          <w:p w:rsidR="00FC413C" w:rsidRPr="003E7313" w:rsidRDefault="00FC413C" w:rsidP="00643A0D">
            <w:pPr>
              <w:spacing w:after="0" w:line="240" w:lineRule="auto"/>
              <w:ind w:firstLine="0"/>
              <w:rPr>
                <w:sz w:val="12"/>
                <w:szCs w:val="12"/>
                <w:lang w:val="sq-AL"/>
              </w:rPr>
            </w:pPr>
            <w:r w:rsidRPr="003E7313">
              <w:rPr>
                <w:rFonts w:ascii="Garamond" w:hAnsi="Garamond"/>
                <w:sz w:val="12"/>
                <w:szCs w:val="12"/>
                <w:lang w:val="sq-AL"/>
              </w:rPr>
              <w:t>Arë</w:t>
            </w:r>
          </w:p>
        </w:tc>
        <w:tc>
          <w:tcPr>
            <w:tcW w:w="374" w:type="pct"/>
            <w:tcBorders>
              <w:top w:val="nil"/>
              <w:left w:val="nil"/>
              <w:bottom w:val="single" w:sz="4" w:space="0" w:color="auto"/>
              <w:right w:val="single" w:sz="4" w:space="0" w:color="auto"/>
            </w:tcBorders>
            <w:shd w:val="clear" w:color="auto" w:fill="auto"/>
            <w:noWrap/>
            <w:vAlign w:val="bottom"/>
            <w:hideMark/>
          </w:tcPr>
          <w:p w:rsidR="00FC413C" w:rsidRPr="003E7313" w:rsidRDefault="00FC413C" w:rsidP="00643A0D">
            <w:pPr>
              <w:spacing w:after="0" w:line="240" w:lineRule="auto"/>
              <w:ind w:firstLine="0"/>
              <w:rPr>
                <w:rFonts w:ascii="Garamond" w:hAnsi="Garamond"/>
                <w:sz w:val="12"/>
                <w:szCs w:val="12"/>
                <w:lang w:val="sq-AL"/>
              </w:rPr>
            </w:pPr>
            <w:r w:rsidRPr="003E7313">
              <w:rPr>
                <w:rFonts w:ascii="Garamond" w:hAnsi="Garamond"/>
                <w:sz w:val="12"/>
                <w:szCs w:val="12"/>
                <w:lang w:val="sq-AL"/>
              </w:rPr>
              <w:t>3117</w:t>
            </w:r>
          </w:p>
        </w:tc>
        <w:tc>
          <w:tcPr>
            <w:tcW w:w="468" w:type="pct"/>
            <w:tcBorders>
              <w:top w:val="nil"/>
              <w:left w:val="nil"/>
              <w:bottom w:val="single" w:sz="4" w:space="0" w:color="auto"/>
              <w:right w:val="nil"/>
            </w:tcBorders>
            <w:shd w:val="clear" w:color="auto" w:fill="auto"/>
            <w:noWrap/>
            <w:vAlign w:val="bottom"/>
            <w:hideMark/>
          </w:tcPr>
          <w:p w:rsidR="00FC413C" w:rsidRPr="003E7313" w:rsidRDefault="00FC413C" w:rsidP="00643A0D">
            <w:pPr>
              <w:spacing w:after="0" w:line="240" w:lineRule="auto"/>
              <w:ind w:firstLine="0"/>
              <w:rPr>
                <w:rFonts w:ascii="Garamond" w:hAnsi="Garamond"/>
                <w:sz w:val="12"/>
                <w:szCs w:val="12"/>
                <w:lang w:val="sq-AL"/>
              </w:rPr>
            </w:pPr>
            <w:r w:rsidRPr="003E7313">
              <w:rPr>
                <w:rFonts w:ascii="Garamond" w:hAnsi="Garamond"/>
                <w:sz w:val="12"/>
                <w:szCs w:val="12"/>
                <w:lang w:val="sq-AL"/>
              </w:rPr>
              <w:t> </w:t>
            </w:r>
          </w:p>
        </w:tc>
        <w:tc>
          <w:tcPr>
            <w:tcW w:w="305" w:type="pct"/>
            <w:tcBorders>
              <w:top w:val="nil"/>
              <w:left w:val="single" w:sz="4" w:space="0" w:color="auto"/>
              <w:bottom w:val="single" w:sz="4" w:space="0" w:color="auto"/>
              <w:right w:val="single" w:sz="4" w:space="0" w:color="auto"/>
            </w:tcBorders>
            <w:shd w:val="clear" w:color="auto" w:fill="auto"/>
            <w:noWrap/>
            <w:vAlign w:val="bottom"/>
            <w:hideMark/>
          </w:tcPr>
          <w:p w:rsidR="00FC413C" w:rsidRPr="003E7313" w:rsidRDefault="00FC413C" w:rsidP="00643A0D">
            <w:pPr>
              <w:spacing w:after="0" w:line="240" w:lineRule="auto"/>
              <w:ind w:firstLine="0"/>
              <w:rPr>
                <w:rFonts w:ascii="Garamond" w:hAnsi="Garamond"/>
                <w:sz w:val="12"/>
                <w:szCs w:val="12"/>
                <w:lang w:val="sq-AL"/>
              </w:rPr>
            </w:pPr>
            <w:r w:rsidRPr="003E7313">
              <w:rPr>
                <w:rFonts w:ascii="Garamond" w:hAnsi="Garamond"/>
                <w:sz w:val="12"/>
                <w:szCs w:val="12"/>
                <w:lang w:val="sq-AL"/>
              </w:rPr>
              <w:t> </w:t>
            </w:r>
          </w:p>
        </w:tc>
        <w:tc>
          <w:tcPr>
            <w:tcW w:w="449" w:type="pct"/>
            <w:tcBorders>
              <w:top w:val="nil"/>
              <w:left w:val="nil"/>
              <w:bottom w:val="single" w:sz="4" w:space="0" w:color="auto"/>
              <w:right w:val="single" w:sz="4" w:space="0" w:color="auto"/>
            </w:tcBorders>
            <w:shd w:val="clear" w:color="auto" w:fill="auto"/>
            <w:noWrap/>
            <w:vAlign w:val="bottom"/>
            <w:hideMark/>
          </w:tcPr>
          <w:p w:rsidR="00FC413C" w:rsidRPr="003E7313" w:rsidRDefault="00FC413C" w:rsidP="00643A0D">
            <w:pPr>
              <w:spacing w:after="0" w:line="240" w:lineRule="auto"/>
              <w:ind w:firstLine="0"/>
              <w:rPr>
                <w:rFonts w:ascii="Garamond" w:hAnsi="Garamond"/>
                <w:sz w:val="12"/>
                <w:szCs w:val="12"/>
                <w:lang w:val="sq-AL"/>
              </w:rPr>
            </w:pPr>
            <w:r w:rsidRPr="003E7313">
              <w:rPr>
                <w:rFonts w:ascii="Garamond" w:hAnsi="Garamond"/>
                <w:sz w:val="12"/>
                <w:szCs w:val="12"/>
                <w:lang w:val="sq-AL"/>
              </w:rPr>
              <w:t>16.6</w:t>
            </w:r>
          </w:p>
        </w:tc>
        <w:tc>
          <w:tcPr>
            <w:tcW w:w="351" w:type="pct"/>
            <w:tcBorders>
              <w:top w:val="nil"/>
              <w:left w:val="nil"/>
              <w:bottom w:val="single" w:sz="4" w:space="0" w:color="auto"/>
              <w:right w:val="single" w:sz="4" w:space="0" w:color="auto"/>
            </w:tcBorders>
            <w:shd w:val="clear" w:color="auto" w:fill="auto"/>
            <w:noWrap/>
            <w:vAlign w:val="bottom"/>
            <w:hideMark/>
          </w:tcPr>
          <w:p w:rsidR="00FC413C" w:rsidRPr="003E7313" w:rsidRDefault="00FC413C" w:rsidP="00643A0D">
            <w:pPr>
              <w:spacing w:after="0" w:line="240" w:lineRule="auto"/>
              <w:ind w:firstLine="0"/>
              <w:rPr>
                <w:rFonts w:ascii="Garamond" w:hAnsi="Garamond"/>
                <w:sz w:val="12"/>
                <w:szCs w:val="12"/>
                <w:lang w:val="sq-AL"/>
              </w:rPr>
            </w:pPr>
            <w:r w:rsidRPr="003E7313">
              <w:rPr>
                <w:rFonts w:ascii="Garamond" w:hAnsi="Garamond"/>
                <w:sz w:val="12"/>
                <w:szCs w:val="12"/>
                <w:lang w:val="sq-AL"/>
              </w:rPr>
              <w:t>135</w:t>
            </w:r>
          </w:p>
        </w:tc>
        <w:tc>
          <w:tcPr>
            <w:tcW w:w="490" w:type="pct"/>
            <w:tcBorders>
              <w:top w:val="nil"/>
              <w:left w:val="nil"/>
              <w:bottom w:val="single" w:sz="4" w:space="0" w:color="auto"/>
              <w:right w:val="single" w:sz="4" w:space="0" w:color="auto"/>
            </w:tcBorders>
            <w:shd w:val="clear" w:color="auto" w:fill="auto"/>
            <w:noWrap/>
            <w:vAlign w:val="bottom"/>
            <w:hideMark/>
          </w:tcPr>
          <w:p w:rsidR="00FC413C" w:rsidRPr="003E7313" w:rsidRDefault="00FC413C" w:rsidP="00643A0D">
            <w:pPr>
              <w:spacing w:after="0" w:line="240" w:lineRule="auto"/>
              <w:ind w:firstLine="0"/>
              <w:rPr>
                <w:rFonts w:ascii="Garamond" w:hAnsi="Garamond"/>
                <w:sz w:val="12"/>
                <w:szCs w:val="12"/>
                <w:lang w:val="sq-AL"/>
              </w:rPr>
            </w:pPr>
            <w:r w:rsidRPr="003E7313">
              <w:rPr>
                <w:rFonts w:ascii="Garamond" w:hAnsi="Garamond"/>
                <w:sz w:val="12"/>
                <w:szCs w:val="12"/>
                <w:lang w:val="sq-AL"/>
              </w:rPr>
              <w:t>2241</w:t>
            </w:r>
          </w:p>
        </w:tc>
        <w:tc>
          <w:tcPr>
            <w:tcW w:w="630" w:type="pct"/>
            <w:tcBorders>
              <w:top w:val="nil"/>
              <w:left w:val="nil"/>
              <w:bottom w:val="single" w:sz="4" w:space="0" w:color="auto"/>
              <w:right w:val="single" w:sz="4" w:space="0" w:color="auto"/>
            </w:tcBorders>
            <w:shd w:val="clear" w:color="auto" w:fill="auto"/>
            <w:noWrap/>
            <w:vAlign w:val="bottom"/>
            <w:hideMark/>
          </w:tcPr>
          <w:p w:rsidR="00FC413C" w:rsidRPr="003E7313" w:rsidRDefault="00FC413C" w:rsidP="00643A0D">
            <w:pPr>
              <w:spacing w:after="0" w:line="240" w:lineRule="auto"/>
              <w:ind w:firstLine="0"/>
              <w:rPr>
                <w:rFonts w:ascii="Garamond" w:hAnsi="Garamond"/>
                <w:sz w:val="12"/>
                <w:szCs w:val="12"/>
                <w:lang w:val="sq-AL"/>
              </w:rPr>
            </w:pPr>
            <w:r w:rsidRPr="003E7313">
              <w:rPr>
                <w:rFonts w:ascii="Garamond" w:hAnsi="Garamond"/>
                <w:sz w:val="12"/>
                <w:szCs w:val="12"/>
                <w:lang w:val="sq-AL"/>
              </w:rPr>
              <w:t>nuk ka informacion</w:t>
            </w:r>
          </w:p>
        </w:tc>
      </w:tr>
      <w:tr w:rsidR="00FC413C" w:rsidRPr="003E7313" w:rsidTr="003E7313">
        <w:trPr>
          <w:trHeight w:val="56"/>
          <w:jc w:val="center"/>
        </w:trPr>
        <w:tc>
          <w:tcPr>
            <w:tcW w:w="327" w:type="pct"/>
            <w:tcBorders>
              <w:top w:val="nil"/>
              <w:left w:val="single" w:sz="4" w:space="0" w:color="auto"/>
              <w:bottom w:val="single" w:sz="4" w:space="0" w:color="auto"/>
              <w:right w:val="single" w:sz="4" w:space="0" w:color="auto"/>
            </w:tcBorders>
            <w:shd w:val="clear" w:color="auto" w:fill="auto"/>
            <w:noWrap/>
            <w:vAlign w:val="bottom"/>
            <w:hideMark/>
          </w:tcPr>
          <w:p w:rsidR="00FC413C" w:rsidRPr="003E7313" w:rsidRDefault="00FC413C" w:rsidP="00643A0D">
            <w:pPr>
              <w:spacing w:after="0" w:line="240" w:lineRule="auto"/>
              <w:ind w:firstLine="0"/>
              <w:rPr>
                <w:rFonts w:ascii="Garamond" w:hAnsi="Garamond"/>
                <w:sz w:val="12"/>
                <w:szCs w:val="12"/>
                <w:lang w:val="sq-AL"/>
              </w:rPr>
            </w:pPr>
            <w:r w:rsidRPr="003E7313">
              <w:rPr>
                <w:rFonts w:ascii="Garamond" w:hAnsi="Garamond"/>
                <w:sz w:val="12"/>
                <w:szCs w:val="12"/>
                <w:lang w:val="sq-AL"/>
              </w:rPr>
              <w:t>100</w:t>
            </w:r>
          </w:p>
        </w:tc>
        <w:tc>
          <w:tcPr>
            <w:tcW w:w="586" w:type="pct"/>
            <w:gridSpan w:val="2"/>
            <w:tcBorders>
              <w:top w:val="nil"/>
              <w:left w:val="nil"/>
              <w:bottom w:val="single" w:sz="4" w:space="0" w:color="auto"/>
              <w:right w:val="single" w:sz="4" w:space="0" w:color="auto"/>
            </w:tcBorders>
            <w:shd w:val="clear" w:color="auto" w:fill="auto"/>
            <w:noWrap/>
            <w:vAlign w:val="bottom"/>
            <w:hideMark/>
          </w:tcPr>
          <w:p w:rsidR="00FC413C" w:rsidRPr="003E7313" w:rsidRDefault="00FC413C" w:rsidP="00643A0D">
            <w:pPr>
              <w:spacing w:after="0" w:line="240" w:lineRule="auto"/>
              <w:ind w:firstLine="0"/>
              <w:rPr>
                <w:rFonts w:ascii="Garamond" w:hAnsi="Garamond"/>
                <w:sz w:val="12"/>
                <w:szCs w:val="12"/>
                <w:lang w:val="sq-AL"/>
              </w:rPr>
            </w:pPr>
            <w:r w:rsidRPr="003E7313">
              <w:rPr>
                <w:rFonts w:ascii="Garamond" w:hAnsi="Garamond"/>
                <w:sz w:val="12"/>
                <w:szCs w:val="12"/>
                <w:lang w:val="sq-AL"/>
              </w:rPr>
              <w:t>Pretendues</w:t>
            </w:r>
          </w:p>
        </w:tc>
        <w:tc>
          <w:tcPr>
            <w:tcW w:w="264" w:type="pct"/>
            <w:tcBorders>
              <w:top w:val="nil"/>
              <w:left w:val="nil"/>
              <w:bottom w:val="single" w:sz="4" w:space="0" w:color="auto"/>
              <w:right w:val="single" w:sz="4" w:space="0" w:color="auto"/>
            </w:tcBorders>
            <w:shd w:val="clear" w:color="auto" w:fill="auto"/>
            <w:noWrap/>
            <w:vAlign w:val="bottom"/>
            <w:hideMark/>
          </w:tcPr>
          <w:p w:rsidR="00FC413C" w:rsidRPr="003E7313" w:rsidRDefault="00FC413C" w:rsidP="00643A0D">
            <w:pPr>
              <w:spacing w:after="0" w:line="240" w:lineRule="auto"/>
              <w:ind w:firstLine="0"/>
              <w:rPr>
                <w:rFonts w:ascii="Garamond" w:hAnsi="Garamond"/>
                <w:sz w:val="12"/>
                <w:szCs w:val="12"/>
                <w:lang w:val="sq-AL"/>
              </w:rPr>
            </w:pPr>
            <w:r w:rsidRPr="003E7313">
              <w:rPr>
                <w:rFonts w:ascii="Garamond" w:hAnsi="Garamond"/>
                <w:sz w:val="12"/>
                <w:szCs w:val="12"/>
                <w:lang w:val="sq-AL"/>
              </w:rPr>
              <w:t> </w:t>
            </w:r>
          </w:p>
        </w:tc>
        <w:tc>
          <w:tcPr>
            <w:tcW w:w="392" w:type="pct"/>
            <w:tcBorders>
              <w:top w:val="nil"/>
              <w:left w:val="nil"/>
              <w:bottom w:val="single" w:sz="4" w:space="0" w:color="auto"/>
              <w:right w:val="single" w:sz="4" w:space="0" w:color="auto"/>
            </w:tcBorders>
            <w:shd w:val="clear" w:color="auto" w:fill="auto"/>
            <w:noWrap/>
            <w:vAlign w:val="bottom"/>
            <w:hideMark/>
          </w:tcPr>
          <w:p w:rsidR="00FC413C" w:rsidRPr="003E7313" w:rsidRDefault="00FC413C" w:rsidP="00643A0D">
            <w:pPr>
              <w:spacing w:after="0" w:line="240" w:lineRule="auto"/>
              <w:ind w:firstLine="0"/>
              <w:rPr>
                <w:rFonts w:ascii="Garamond" w:hAnsi="Garamond"/>
                <w:sz w:val="12"/>
                <w:szCs w:val="12"/>
                <w:lang w:val="sq-AL"/>
              </w:rPr>
            </w:pPr>
            <w:r w:rsidRPr="003E7313">
              <w:rPr>
                <w:rFonts w:ascii="Garamond" w:hAnsi="Garamond"/>
                <w:sz w:val="12"/>
                <w:szCs w:val="12"/>
                <w:lang w:val="sq-AL"/>
              </w:rPr>
              <w:t> </w:t>
            </w:r>
          </w:p>
        </w:tc>
        <w:tc>
          <w:tcPr>
            <w:tcW w:w="365" w:type="pct"/>
            <w:tcBorders>
              <w:top w:val="nil"/>
              <w:left w:val="nil"/>
              <w:bottom w:val="single" w:sz="4" w:space="0" w:color="auto"/>
              <w:right w:val="single" w:sz="4" w:space="0" w:color="auto"/>
            </w:tcBorders>
            <w:shd w:val="clear" w:color="auto" w:fill="auto"/>
            <w:noWrap/>
            <w:hideMark/>
          </w:tcPr>
          <w:p w:rsidR="00FC413C" w:rsidRPr="003E7313" w:rsidRDefault="00FC413C" w:rsidP="00643A0D">
            <w:pPr>
              <w:spacing w:after="0" w:line="240" w:lineRule="auto"/>
              <w:ind w:firstLine="0"/>
              <w:rPr>
                <w:sz w:val="12"/>
                <w:szCs w:val="12"/>
                <w:lang w:val="sq-AL"/>
              </w:rPr>
            </w:pPr>
            <w:r w:rsidRPr="003E7313">
              <w:rPr>
                <w:rFonts w:ascii="Garamond" w:hAnsi="Garamond"/>
                <w:sz w:val="12"/>
                <w:szCs w:val="12"/>
                <w:lang w:val="sq-AL"/>
              </w:rPr>
              <w:t>Arë</w:t>
            </w:r>
          </w:p>
        </w:tc>
        <w:tc>
          <w:tcPr>
            <w:tcW w:w="374" w:type="pct"/>
            <w:tcBorders>
              <w:top w:val="nil"/>
              <w:left w:val="nil"/>
              <w:bottom w:val="single" w:sz="4" w:space="0" w:color="auto"/>
              <w:right w:val="single" w:sz="4" w:space="0" w:color="auto"/>
            </w:tcBorders>
            <w:shd w:val="clear" w:color="auto" w:fill="auto"/>
            <w:noWrap/>
            <w:vAlign w:val="bottom"/>
            <w:hideMark/>
          </w:tcPr>
          <w:p w:rsidR="00FC413C" w:rsidRPr="003E7313" w:rsidRDefault="00FC413C" w:rsidP="00643A0D">
            <w:pPr>
              <w:spacing w:after="0" w:line="240" w:lineRule="auto"/>
              <w:ind w:firstLine="0"/>
              <w:rPr>
                <w:rFonts w:ascii="Garamond" w:hAnsi="Garamond"/>
                <w:sz w:val="12"/>
                <w:szCs w:val="12"/>
                <w:lang w:val="sq-AL"/>
              </w:rPr>
            </w:pPr>
            <w:r w:rsidRPr="003E7313">
              <w:rPr>
                <w:rFonts w:ascii="Garamond" w:hAnsi="Garamond"/>
                <w:sz w:val="12"/>
                <w:szCs w:val="12"/>
                <w:lang w:val="sq-AL"/>
              </w:rPr>
              <w:t>3117</w:t>
            </w:r>
          </w:p>
        </w:tc>
        <w:tc>
          <w:tcPr>
            <w:tcW w:w="468" w:type="pct"/>
            <w:tcBorders>
              <w:top w:val="nil"/>
              <w:left w:val="nil"/>
              <w:bottom w:val="single" w:sz="4" w:space="0" w:color="auto"/>
              <w:right w:val="nil"/>
            </w:tcBorders>
            <w:shd w:val="clear" w:color="auto" w:fill="auto"/>
            <w:noWrap/>
            <w:vAlign w:val="bottom"/>
            <w:hideMark/>
          </w:tcPr>
          <w:p w:rsidR="00FC413C" w:rsidRPr="003E7313" w:rsidRDefault="00FC413C" w:rsidP="00643A0D">
            <w:pPr>
              <w:spacing w:after="0" w:line="240" w:lineRule="auto"/>
              <w:ind w:firstLine="0"/>
              <w:rPr>
                <w:rFonts w:ascii="Garamond" w:hAnsi="Garamond"/>
                <w:sz w:val="12"/>
                <w:szCs w:val="12"/>
                <w:lang w:val="sq-AL"/>
              </w:rPr>
            </w:pPr>
            <w:r w:rsidRPr="003E7313">
              <w:rPr>
                <w:rFonts w:ascii="Garamond" w:hAnsi="Garamond"/>
                <w:sz w:val="12"/>
                <w:szCs w:val="12"/>
                <w:lang w:val="sq-AL"/>
              </w:rPr>
              <w:t> </w:t>
            </w:r>
          </w:p>
        </w:tc>
        <w:tc>
          <w:tcPr>
            <w:tcW w:w="305" w:type="pct"/>
            <w:tcBorders>
              <w:top w:val="nil"/>
              <w:left w:val="single" w:sz="4" w:space="0" w:color="auto"/>
              <w:bottom w:val="single" w:sz="4" w:space="0" w:color="auto"/>
              <w:right w:val="single" w:sz="4" w:space="0" w:color="auto"/>
            </w:tcBorders>
            <w:shd w:val="clear" w:color="auto" w:fill="auto"/>
            <w:noWrap/>
            <w:vAlign w:val="bottom"/>
            <w:hideMark/>
          </w:tcPr>
          <w:p w:rsidR="00FC413C" w:rsidRPr="003E7313" w:rsidRDefault="00FC413C" w:rsidP="00643A0D">
            <w:pPr>
              <w:spacing w:after="0" w:line="240" w:lineRule="auto"/>
              <w:ind w:firstLine="0"/>
              <w:rPr>
                <w:rFonts w:ascii="Garamond" w:hAnsi="Garamond"/>
                <w:sz w:val="12"/>
                <w:szCs w:val="12"/>
                <w:lang w:val="sq-AL"/>
              </w:rPr>
            </w:pPr>
            <w:r w:rsidRPr="003E7313">
              <w:rPr>
                <w:rFonts w:ascii="Garamond" w:hAnsi="Garamond"/>
                <w:sz w:val="12"/>
                <w:szCs w:val="12"/>
                <w:lang w:val="sq-AL"/>
              </w:rPr>
              <w:t> </w:t>
            </w:r>
          </w:p>
        </w:tc>
        <w:tc>
          <w:tcPr>
            <w:tcW w:w="449" w:type="pct"/>
            <w:tcBorders>
              <w:top w:val="nil"/>
              <w:left w:val="nil"/>
              <w:bottom w:val="single" w:sz="4" w:space="0" w:color="auto"/>
              <w:right w:val="single" w:sz="4" w:space="0" w:color="auto"/>
            </w:tcBorders>
            <w:shd w:val="clear" w:color="auto" w:fill="auto"/>
            <w:noWrap/>
            <w:vAlign w:val="bottom"/>
            <w:hideMark/>
          </w:tcPr>
          <w:p w:rsidR="00FC413C" w:rsidRPr="003E7313" w:rsidRDefault="00FC413C" w:rsidP="00643A0D">
            <w:pPr>
              <w:spacing w:after="0" w:line="240" w:lineRule="auto"/>
              <w:ind w:firstLine="0"/>
              <w:rPr>
                <w:rFonts w:ascii="Garamond" w:hAnsi="Garamond"/>
                <w:sz w:val="12"/>
                <w:szCs w:val="12"/>
                <w:lang w:val="sq-AL"/>
              </w:rPr>
            </w:pPr>
            <w:r w:rsidRPr="003E7313">
              <w:rPr>
                <w:rFonts w:ascii="Garamond" w:hAnsi="Garamond"/>
                <w:sz w:val="12"/>
                <w:szCs w:val="12"/>
                <w:lang w:val="sq-AL"/>
              </w:rPr>
              <w:t>15.2</w:t>
            </w:r>
          </w:p>
        </w:tc>
        <w:tc>
          <w:tcPr>
            <w:tcW w:w="351" w:type="pct"/>
            <w:tcBorders>
              <w:top w:val="nil"/>
              <w:left w:val="nil"/>
              <w:bottom w:val="single" w:sz="4" w:space="0" w:color="auto"/>
              <w:right w:val="single" w:sz="4" w:space="0" w:color="auto"/>
            </w:tcBorders>
            <w:shd w:val="clear" w:color="auto" w:fill="auto"/>
            <w:noWrap/>
            <w:vAlign w:val="bottom"/>
            <w:hideMark/>
          </w:tcPr>
          <w:p w:rsidR="00FC413C" w:rsidRPr="003E7313" w:rsidRDefault="00FC413C" w:rsidP="00643A0D">
            <w:pPr>
              <w:spacing w:after="0" w:line="240" w:lineRule="auto"/>
              <w:ind w:firstLine="0"/>
              <w:rPr>
                <w:rFonts w:ascii="Garamond" w:hAnsi="Garamond"/>
                <w:sz w:val="12"/>
                <w:szCs w:val="12"/>
                <w:lang w:val="sq-AL"/>
              </w:rPr>
            </w:pPr>
            <w:r w:rsidRPr="003E7313">
              <w:rPr>
                <w:rFonts w:ascii="Garamond" w:hAnsi="Garamond"/>
                <w:sz w:val="12"/>
                <w:szCs w:val="12"/>
                <w:lang w:val="sq-AL"/>
              </w:rPr>
              <w:t>135</w:t>
            </w:r>
          </w:p>
        </w:tc>
        <w:tc>
          <w:tcPr>
            <w:tcW w:w="490" w:type="pct"/>
            <w:tcBorders>
              <w:top w:val="nil"/>
              <w:left w:val="nil"/>
              <w:bottom w:val="single" w:sz="4" w:space="0" w:color="auto"/>
              <w:right w:val="single" w:sz="4" w:space="0" w:color="auto"/>
            </w:tcBorders>
            <w:shd w:val="clear" w:color="auto" w:fill="auto"/>
            <w:noWrap/>
            <w:vAlign w:val="bottom"/>
            <w:hideMark/>
          </w:tcPr>
          <w:p w:rsidR="00FC413C" w:rsidRPr="003E7313" w:rsidRDefault="00FC413C" w:rsidP="00643A0D">
            <w:pPr>
              <w:spacing w:after="0" w:line="240" w:lineRule="auto"/>
              <w:ind w:firstLine="0"/>
              <w:rPr>
                <w:rFonts w:ascii="Garamond" w:hAnsi="Garamond"/>
                <w:sz w:val="12"/>
                <w:szCs w:val="12"/>
                <w:lang w:val="sq-AL"/>
              </w:rPr>
            </w:pPr>
            <w:r w:rsidRPr="003E7313">
              <w:rPr>
                <w:rFonts w:ascii="Garamond" w:hAnsi="Garamond"/>
                <w:sz w:val="12"/>
                <w:szCs w:val="12"/>
                <w:lang w:val="sq-AL"/>
              </w:rPr>
              <w:t>2052</w:t>
            </w:r>
          </w:p>
        </w:tc>
        <w:tc>
          <w:tcPr>
            <w:tcW w:w="630" w:type="pct"/>
            <w:tcBorders>
              <w:top w:val="nil"/>
              <w:left w:val="nil"/>
              <w:bottom w:val="single" w:sz="4" w:space="0" w:color="auto"/>
              <w:right w:val="single" w:sz="4" w:space="0" w:color="auto"/>
            </w:tcBorders>
            <w:shd w:val="clear" w:color="auto" w:fill="auto"/>
            <w:noWrap/>
            <w:vAlign w:val="bottom"/>
            <w:hideMark/>
          </w:tcPr>
          <w:p w:rsidR="00FC413C" w:rsidRPr="003E7313" w:rsidRDefault="00FC413C" w:rsidP="00643A0D">
            <w:pPr>
              <w:spacing w:after="0" w:line="240" w:lineRule="auto"/>
              <w:ind w:firstLine="0"/>
              <w:rPr>
                <w:rFonts w:ascii="Garamond" w:hAnsi="Garamond"/>
                <w:sz w:val="12"/>
                <w:szCs w:val="12"/>
                <w:lang w:val="sq-AL"/>
              </w:rPr>
            </w:pPr>
            <w:r w:rsidRPr="003E7313">
              <w:rPr>
                <w:rFonts w:ascii="Garamond" w:hAnsi="Garamond"/>
                <w:sz w:val="12"/>
                <w:szCs w:val="12"/>
                <w:lang w:val="sq-AL"/>
              </w:rPr>
              <w:t>nuk ka informacion</w:t>
            </w:r>
          </w:p>
        </w:tc>
      </w:tr>
      <w:tr w:rsidR="00FC413C" w:rsidRPr="003E7313" w:rsidTr="003E7313">
        <w:trPr>
          <w:trHeight w:val="158"/>
          <w:jc w:val="center"/>
        </w:trPr>
        <w:tc>
          <w:tcPr>
            <w:tcW w:w="327" w:type="pct"/>
            <w:tcBorders>
              <w:top w:val="nil"/>
              <w:left w:val="single" w:sz="4" w:space="0" w:color="auto"/>
              <w:bottom w:val="single" w:sz="4" w:space="0" w:color="auto"/>
              <w:right w:val="single" w:sz="4" w:space="0" w:color="auto"/>
            </w:tcBorders>
            <w:shd w:val="clear" w:color="auto" w:fill="auto"/>
            <w:noWrap/>
            <w:vAlign w:val="center"/>
            <w:hideMark/>
          </w:tcPr>
          <w:p w:rsidR="00FC413C" w:rsidRPr="003E7313" w:rsidRDefault="00FC413C" w:rsidP="00643A0D">
            <w:pPr>
              <w:spacing w:after="0" w:line="240" w:lineRule="auto"/>
              <w:ind w:firstLine="0"/>
              <w:rPr>
                <w:rFonts w:ascii="Garamond" w:hAnsi="Garamond"/>
                <w:sz w:val="12"/>
                <w:szCs w:val="12"/>
                <w:lang w:val="sq-AL"/>
              </w:rPr>
            </w:pPr>
            <w:r w:rsidRPr="003E7313">
              <w:rPr>
                <w:rFonts w:ascii="Garamond" w:hAnsi="Garamond"/>
                <w:sz w:val="12"/>
                <w:szCs w:val="12"/>
                <w:lang w:val="sq-AL"/>
              </w:rPr>
              <w:t>101</w:t>
            </w:r>
          </w:p>
        </w:tc>
        <w:tc>
          <w:tcPr>
            <w:tcW w:w="586" w:type="pct"/>
            <w:gridSpan w:val="2"/>
            <w:tcBorders>
              <w:top w:val="nil"/>
              <w:left w:val="nil"/>
              <w:bottom w:val="single" w:sz="4" w:space="0" w:color="auto"/>
              <w:right w:val="single" w:sz="4" w:space="0" w:color="auto"/>
            </w:tcBorders>
            <w:shd w:val="clear" w:color="auto" w:fill="auto"/>
            <w:noWrap/>
            <w:vAlign w:val="bottom"/>
            <w:hideMark/>
          </w:tcPr>
          <w:p w:rsidR="00FC413C" w:rsidRPr="003E7313" w:rsidRDefault="00FC413C" w:rsidP="00643A0D">
            <w:pPr>
              <w:spacing w:after="0" w:line="240" w:lineRule="auto"/>
              <w:ind w:firstLine="0"/>
              <w:rPr>
                <w:rFonts w:ascii="Garamond" w:hAnsi="Garamond"/>
                <w:sz w:val="12"/>
                <w:szCs w:val="12"/>
                <w:lang w:val="sq-AL"/>
              </w:rPr>
            </w:pPr>
            <w:r w:rsidRPr="003E7313">
              <w:rPr>
                <w:rFonts w:ascii="Garamond" w:hAnsi="Garamond"/>
                <w:sz w:val="12"/>
                <w:szCs w:val="12"/>
                <w:lang w:val="sq-AL"/>
              </w:rPr>
              <w:t>Pretendues</w:t>
            </w:r>
          </w:p>
        </w:tc>
        <w:tc>
          <w:tcPr>
            <w:tcW w:w="264" w:type="pct"/>
            <w:tcBorders>
              <w:top w:val="nil"/>
              <w:left w:val="nil"/>
              <w:bottom w:val="single" w:sz="4" w:space="0" w:color="auto"/>
              <w:right w:val="single" w:sz="4" w:space="0" w:color="auto"/>
            </w:tcBorders>
            <w:shd w:val="clear" w:color="auto" w:fill="auto"/>
            <w:noWrap/>
            <w:vAlign w:val="bottom"/>
            <w:hideMark/>
          </w:tcPr>
          <w:p w:rsidR="00FC413C" w:rsidRPr="003E7313" w:rsidRDefault="00FC413C" w:rsidP="00643A0D">
            <w:pPr>
              <w:spacing w:after="0" w:line="240" w:lineRule="auto"/>
              <w:ind w:firstLine="0"/>
              <w:rPr>
                <w:rFonts w:ascii="Garamond" w:hAnsi="Garamond"/>
                <w:sz w:val="12"/>
                <w:szCs w:val="12"/>
                <w:lang w:val="sq-AL"/>
              </w:rPr>
            </w:pPr>
            <w:r w:rsidRPr="003E7313">
              <w:rPr>
                <w:rFonts w:ascii="Garamond" w:hAnsi="Garamond"/>
                <w:sz w:val="12"/>
                <w:szCs w:val="12"/>
                <w:lang w:val="sq-AL"/>
              </w:rPr>
              <w:t> </w:t>
            </w:r>
          </w:p>
        </w:tc>
        <w:tc>
          <w:tcPr>
            <w:tcW w:w="392" w:type="pct"/>
            <w:tcBorders>
              <w:top w:val="nil"/>
              <w:left w:val="nil"/>
              <w:bottom w:val="single" w:sz="4" w:space="0" w:color="auto"/>
              <w:right w:val="single" w:sz="4" w:space="0" w:color="auto"/>
            </w:tcBorders>
            <w:shd w:val="clear" w:color="auto" w:fill="auto"/>
            <w:noWrap/>
            <w:vAlign w:val="bottom"/>
            <w:hideMark/>
          </w:tcPr>
          <w:p w:rsidR="00FC413C" w:rsidRPr="003E7313" w:rsidRDefault="00FC413C" w:rsidP="00643A0D">
            <w:pPr>
              <w:spacing w:after="0" w:line="240" w:lineRule="auto"/>
              <w:ind w:firstLine="0"/>
              <w:rPr>
                <w:rFonts w:ascii="Garamond" w:hAnsi="Garamond"/>
                <w:sz w:val="12"/>
                <w:szCs w:val="12"/>
                <w:lang w:val="sq-AL"/>
              </w:rPr>
            </w:pPr>
            <w:r w:rsidRPr="003E7313">
              <w:rPr>
                <w:rFonts w:ascii="Garamond" w:hAnsi="Garamond"/>
                <w:sz w:val="12"/>
                <w:szCs w:val="12"/>
                <w:lang w:val="sq-AL"/>
              </w:rPr>
              <w:t> </w:t>
            </w:r>
          </w:p>
        </w:tc>
        <w:tc>
          <w:tcPr>
            <w:tcW w:w="365" w:type="pct"/>
            <w:tcBorders>
              <w:top w:val="nil"/>
              <w:left w:val="nil"/>
              <w:bottom w:val="single" w:sz="4" w:space="0" w:color="auto"/>
              <w:right w:val="single" w:sz="4" w:space="0" w:color="auto"/>
            </w:tcBorders>
            <w:shd w:val="clear" w:color="auto" w:fill="auto"/>
            <w:noWrap/>
            <w:hideMark/>
          </w:tcPr>
          <w:p w:rsidR="00FC413C" w:rsidRPr="003E7313" w:rsidRDefault="00FC413C" w:rsidP="00643A0D">
            <w:pPr>
              <w:spacing w:after="0" w:line="240" w:lineRule="auto"/>
              <w:ind w:firstLine="0"/>
              <w:rPr>
                <w:sz w:val="12"/>
                <w:szCs w:val="12"/>
                <w:lang w:val="sq-AL"/>
              </w:rPr>
            </w:pPr>
            <w:r w:rsidRPr="003E7313">
              <w:rPr>
                <w:rFonts w:ascii="Garamond" w:hAnsi="Garamond"/>
                <w:sz w:val="12"/>
                <w:szCs w:val="12"/>
                <w:lang w:val="sq-AL"/>
              </w:rPr>
              <w:t>Arë</w:t>
            </w:r>
          </w:p>
        </w:tc>
        <w:tc>
          <w:tcPr>
            <w:tcW w:w="374" w:type="pct"/>
            <w:tcBorders>
              <w:top w:val="nil"/>
              <w:left w:val="nil"/>
              <w:bottom w:val="single" w:sz="4" w:space="0" w:color="auto"/>
              <w:right w:val="single" w:sz="4" w:space="0" w:color="auto"/>
            </w:tcBorders>
            <w:shd w:val="clear" w:color="auto" w:fill="auto"/>
            <w:noWrap/>
            <w:vAlign w:val="bottom"/>
            <w:hideMark/>
          </w:tcPr>
          <w:p w:rsidR="00FC413C" w:rsidRPr="003E7313" w:rsidRDefault="00FC413C" w:rsidP="00643A0D">
            <w:pPr>
              <w:spacing w:after="0" w:line="240" w:lineRule="auto"/>
              <w:ind w:firstLine="0"/>
              <w:rPr>
                <w:rFonts w:ascii="Garamond" w:hAnsi="Garamond"/>
                <w:sz w:val="12"/>
                <w:szCs w:val="12"/>
                <w:lang w:val="sq-AL"/>
              </w:rPr>
            </w:pPr>
            <w:r w:rsidRPr="003E7313">
              <w:rPr>
                <w:rFonts w:ascii="Garamond" w:hAnsi="Garamond"/>
                <w:sz w:val="12"/>
                <w:szCs w:val="12"/>
                <w:lang w:val="sq-AL"/>
              </w:rPr>
              <w:t>3117</w:t>
            </w:r>
          </w:p>
        </w:tc>
        <w:tc>
          <w:tcPr>
            <w:tcW w:w="468" w:type="pct"/>
            <w:tcBorders>
              <w:top w:val="nil"/>
              <w:left w:val="nil"/>
              <w:bottom w:val="single" w:sz="4" w:space="0" w:color="auto"/>
              <w:right w:val="nil"/>
            </w:tcBorders>
            <w:shd w:val="clear" w:color="auto" w:fill="auto"/>
            <w:noWrap/>
            <w:vAlign w:val="bottom"/>
            <w:hideMark/>
          </w:tcPr>
          <w:p w:rsidR="00FC413C" w:rsidRPr="003E7313" w:rsidRDefault="00FC413C" w:rsidP="00643A0D">
            <w:pPr>
              <w:spacing w:after="0" w:line="240" w:lineRule="auto"/>
              <w:ind w:firstLine="0"/>
              <w:rPr>
                <w:rFonts w:ascii="Garamond" w:hAnsi="Garamond"/>
                <w:sz w:val="12"/>
                <w:szCs w:val="12"/>
                <w:lang w:val="sq-AL"/>
              </w:rPr>
            </w:pPr>
            <w:r w:rsidRPr="003E7313">
              <w:rPr>
                <w:rFonts w:ascii="Garamond" w:hAnsi="Garamond"/>
                <w:sz w:val="12"/>
                <w:szCs w:val="12"/>
                <w:lang w:val="sq-AL"/>
              </w:rPr>
              <w:t> </w:t>
            </w:r>
          </w:p>
        </w:tc>
        <w:tc>
          <w:tcPr>
            <w:tcW w:w="305" w:type="pct"/>
            <w:tcBorders>
              <w:top w:val="nil"/>
              <w:left w:val="single" w:sz="4" w:space="0" w:color="auto"/>
              <w:bottom w:val="single" w:sz="4" w:space="0" w:color="auto"/>
              <w:right w:val="single" w:sz="4" w:space="0" w:color="auto"/>
            </w:tcBorders>
            <w:shd w:val="clear" w:color="auto" w:fill="auto"/>
            <w:noWrap/>
            <w:vAlign w:val="bottom"/>
            <w:hideMark/>
          </w:tcPr>
          <w:p w:rsidR="00FC413C" w:rsidRPr="003E7313" w:rsidRDefault="00FC413C" w:rsidP="00643A0D">
            <w:pPr>
              <w:spacing w:after="0" w:line="240" w:lineRule="auto"/>
              <w:ind w:firstLine="0"/>
              <w:rPr>
                <w:rFonts w:ascii="Garamond" w:hAnsi="Garamond"/>
                <w:sz w:val="12"/>
                <w:szCs w:val="12"/>
                <w:lang w:val="sq-AL"/>
              </w:rPr>
            </w:pPr>
            <w:r w:rsidRPr="003E7313">
              <w:rPr>
                <w:rFonts w:ascii="Garamond" w:hAnsi="Garamond"/>
                <w:sz w:val="12"/>
                <w:szCs w:val="12"/>
                <w:lang w:val="sq-AL"/>
              </w:rPr>
              <w:t> </w:t>
            </w:r>
          </w:p>
        </w:tc>
        <w:tc>
          <w:tcPr>
            <w:tcW w:w="449" w:type="pct"/>
            <w:tcBorders>
              <w:top w:val="nil"/>
              <w:left w:val="nil"/>
              <w:bottom w:val="single" w:sz="4" w:space="0" w:color="auto"/>
              <w:right w:val="single" w:sz="4" w:space="0" w:color="auto"/>
            </w:tcBorders>
            <w:shd w:val="clear" w:color="auto" w:fill="auto"/>
            <w:noWrap/>
            <w:vAlign w:val="bottom"/>
            <w:hideMark/>
          </w:tcPr>
          <w:p w:rsidR="00FC413C" w:rsidRPr="003E7313" w:rsidRDefault="00FC413C" w:rsidP="00643A0D">
            <w:pPr>
              <w:spacing w:after="0" w:line="240" w:lineRule="auto"/>
              <w:ind w:firstLine="0"/>
              <w:rPr>
                <w:rFonts w:ascii="Garamond" w:hAnsi="Garamond"/>
                <w:sz w:val="12"/>
                <w:szCs w:val="12"/>
                <w:lang w:val="sq-AL"/>
              </w:rPr>
            </w:pPr>
            <w:r w:rsidRPr="003E7313">
              <w:rPr>
                <w:rFonts w:ascii="Garamond" w:hAnsi="Garamond"/>
                <w:sz w:val="12"/>
                <w:szCs w:val="12"/>
                <w:lang w:val="sq-AL"/>
              </w:rPr>
              <w:t>15.2</w:t>
            </w:r>
          </w:p>
        </w:tc>
        <w:tc>
          <w:tcPr>
            <w:tcW w:w="351" w:type="pct"/>
            <w:tcBorders>
              <w:top w:val="nil"/>
              <w:left w:val="nil"/>
              <w:bottom w:val="single" w:sz="4" w:space="0" w:color="auto"/>
              <w:right w:val="single" w:sz="4" w:space="0" w:color="auto"/>
            </w:tcBorders>
            <w:shd w:val="clear" w:color="auto" w:fill="auto"/>
            <w:noWrap/>
            <w:vAlign w:val="bottom"/>
            <w:hideMark/>
          </w:tcPr>
          <w:p w:rsidR="00FC413C" w:rsidRPr="003E7313" w:rsidRDefault="00FC413C" w:rsidP="00643A0D">
            <w:pPr>
              <w:spacing w:after="0" w:line="240" w:lineRule="auto"/>
              <w:ind w:firstLine="0"/>
              <w:rPr>
                <w:rFonts w:ascii="Garamond" w:hAnsi="Garamond"/>
                <w:sz w:val="12"/>
                <w:szCs w:val="12"/>
                <w:lang w:val="sq-AL"/>
              </w:rPr>
            </w:pPr>
            <w:r w:rsidRPr="003E7313">
              <w:rPr>
                <w:rFonts w:ascii="Garamond" w:hAnsi="Garamond"/>
                <w:sz w:val="12"/>
                <w:szCs w:val="12"/>
                <w:lang w:val="sq-AL"/>
              </w:rPr>
              <w:t>135</w:t>
            </w:r>
          </w:p>
        </w:tc>
        <w:tc>
          <w:tcPr>
            <w:tcW w:w="490" w:type="pct"/>
            <w:tcBorders>
              <w:top w:val="nil"/>
              <w:left w:val="nil"/>
              <w:bottom w:val="single" w:sz="4" w:space="0" w:color="auto"/>
              <w:right w:val="single" w:sz="4" w:space="0" w:color="auto"/>
            </w:tcBorders>
            <w:shd w:val="clear" w:color="auto" w:fill="auto"/>
            <w:noWrap/>
            <w:vAlign w:val="bottom"/>
            <w:hideMark/>
          </w:tcPr>
          <w:p w:rsidR="00FC413C" w:rsidRPr="003E7313" w:rsidRDefault="00FC413C" w:rsidP="00643A0D">
            <w:pPr>
              <w:spacing w:after="0" w:line="240" w:lineRule="auto"/>
              <w:ind w:firstLine="0"/>
              <w:rPr>
                <w:rFonts w:ascii="Garamond" w:hAnsi="Garamond"/>
                <w:sz w:val="12"/>
                <w:szCs w:val="12"/>
                <w:lang w:val="sq-AL"/>
              </w:rPr>
            </w:pPr>
            <w:r w:rsidRPr="003E7313">
              <w:rPr>
                <w:rFonts w:ascii="Garamond" w:hAnsi="Garamond"/>
                <w:sz w:val="12"/>
                <w:szCs w:val="12"/>
                <w:lang w:val="sq-AL"/>
              </w:rPr>
              <w:t>2052</w:t>
            </w:r>
          </w:p>
        </w:tc>
        <w:tc>
          <w:tcPr>
            <w:tcW w:w="630" w:type="pct"/>
            <w:tcBorders>
              <w:top w:val="nil"/>
              <w:left w:val="nil"/>
              <w:bottom w:val="single" w:sz="4" w:space="0" w:color="auto"/>
              <w:right w:val="single" w:sz="4" w:space="0" w:color="auto"/>
            </w:tcBorders>
            <w:shd w:val="clear" w:color="auto" w:fill="auto"/>
            <w:noWrap/>
            <w:vAlign w:val="bottom"/>
            <w:hideMark/>
          </w:tcPr>
          <w:p w:rsidR="00FC413C" w:rsidRPr="003E7313" w:rsidRDefault="00FC413C" w:rsidP="00643A0D">
            <w:pPr>
              <w:spacing w:after="0" w:line="240" w:lineRule="auto"/>
              <w:ind w:firstLine="0"/>
              <w:rPr>
                <w:rFonts w:ascii="Garamond" w:hAnsi="Garamond"/>
                <w:sz w:val="12"/>
                <w:szCs w:val="12"/>
                <w:lang w:val="sq-AL"/>
              </w:rPr>
            </w:pPr>
            <w:r w:rsidRPr="003E7313">
              <w:rPr>
                <w:rFonts w:ascii="Garamond" w:hAnsi="Garamond"/>
                <w:sz w:val="12"/>
                <w:szCs w:val="12"/>
                <w:lang w:val="sq-AL"/>
              </w:rPr>
              <w:t>nuk ka informacion</w:t>
            </w:r>
          </w:p>
        </w:tc>
      </w:tr>
      <w:tr w:rsidR="00FC413C" w:rsidRPr="003E7313" w:rsidTr="003E7313">
        <w:trPr>
          <w:trHeight w:val="134"/>
          <w:jc w:val="center"/>
        </w:trPr>
        <w:tc>
          <w:tcPr>
            <w:tcW w:w="327" w:type="pct"/>
            <w:tcBorders>
              <w:top w:val="nil"/>
              <w:left w:val="single" w:sz="4" w:space="0" w:color="auto"/>
              <w:bottom w:val="single" w:sz="4" w:space="0" w:color="auto"/>
              <w:right w:val="single" w:sz="4" w:space="0" w:color="auto"/>
            </w:tcBorders>
            <w:shd w:val="clear" w:color="auto" w:fill="auto"/>
            <w:noWrap/>
            <w:vAlign w:val="bottom"/>
            <w:hideMark/>
          </w:tcPr>
          <w:p w:rsidR="00FC413C" w:rsidRPr="003E7313" w:rsidRDefault="00FC413C" w:rsidP="00643A0D">
            <w:pPr>
              <w:spacing w:after="0" w:line="240" w:lineRule="auto"/>
              <w:ind w:firstLine="0"/>
              <w:rPr>
                <w:rFonts w:ascii="Garamond" w:hAnsi="Garamond"/>
                <w:sz w:val="12"/>
                <w:szCs w:val="12"/>
                <w:lang w:val="sq-AL"/>
              </w:rPr>
            </w:pPr>
            <w:r w:rsidRPr="003E7313">
              <w:rPr>
                <w:rFonts w:ascii="Garamond" w:hAnsi="Garamond"/>
                <w:sz w:val="12"/>
                <w:szCs w:val="12"/>
                <w:lang w:val="sq-AL"/>
              </w:rPr>
              <w:t>102</w:t>
            </w:r>
          </w:p>
        </w:tc>
        <w:tc>
          <w:tcPr>
            <w:tcW w:w="586" w:type="pct"/>
            <w:gridSpan w:val="2"/>
            <w:tcBorders>
              <w:top w:val="nil"/>
              <w:left w:val="nil"/>
              <w:bottom w:val="single" w:sz="4" w:space="0" w:color="auto"/>
              <w:right w:val="single" w:sz="4" w:space="0" w:color="auto"/>
            </w:tcBorders>
            <w:shd w:val="clear" w:color="auto" w:fill="auto"/>
            <w:noWrap/>
            <w:vAlign w:val="bottom"/>
            <w:hideMark/>
          </w:tcPr>
          <w:p w:rsidR="00FC413C" w:rsidRPr="003E7313" w:rsidRDefault="00FC413C" w:rsidP="00643A0D">
            <w:pPr>
              <w:spacing w:after="0" w:line="240" w:lineRule="auto"/>
              <w:ind w:firstLine="0"/>
              <w:rPr>
                <w:rFonts w:ascii="Garamond" w:hAnsi="Garamond"/>
                <w:sz w:val="12"/>
                <w:szCs w:val="12"/>
                <w:lang w:val="sq-AL"/>
              </w:rPr>
            </w:pPr>
            <w:r w:rsidRPr="003E7313">
              <w:rPr>
                <w:rFonts w:ascii="Garamond" w:hAnsi="Garamond"/>
                <w:sz w:val="12"/>
                <w:szCs w:val="12"/>
                <w:lang w:val="sq-AL"/>
              </w:rPr>
              <w:t>Pretendues</w:t>
            </w:r>
          </w:p>
        </w:tc>
        <w:tc>
          <w:tcPr>
            <w:tcW w:w="264" w:type="pct"/>
            <w:tcBorders>
              <w:top w:val="nil"/>
              <w:left w:val="nil"/>
              <w:bottom w:val="single" w:sz="4" w:space="0" w:color="auto"/>
              <w:right w:val="single" w:sz="4" w:space="0" w:color="auto"/>
            </w:tcBorders>
            <w:shd w:val="clear" w:color="auto" w:fill="auto"/>
            <w:noWrap/>
            <w:vAlign w:val="bottom"/>
            <w:hideMark/>
          </w:tcPr>
          <w:p w:rsidR="00FC413C" w:rsidRPr="003E7313" w:rsidRDefault="00FC413C" w:rsidP="00643A0D">
            <w:pPr>
              <w:spacing w:after="0" w:line="240" w:lineRule="auto"/>
              <w:ind w:firstLine="0"/>
              <w:rPr>
                <w:rFonts w:ascii="Garamond" w:hAnsi="Garamond"/>
                <w:sz w:val="12"/>
                <w:szCs w:val="12"/>
                <w:lang w:val="sq-AL"/>
              </w:rPr>
            </w:pPr>
            <w:r w:rsidRPr="003E7313">
              <w:rPr>
                <w:rFonts w:ascii="Garamond" w:hAnsi="Garamond"/>
                <w:sz w:val="12"/>
                <w:szCs w:val="12"/>
                <w:lang w:val="sq-AL"/>
              </w:rPr>
              <w:t> </w:t>
            </w:r>
          </w:p>
        </w:tc>
        <w:tc>
          <w:tcPr>
            <w:tcW w:w="392" w:type="pct"/>
            <w:tcBorders>
              <w:top w:val="nil"/>
              <w:left w:val="nil"/>
              <w:bottom w:val="single" w:sz="4" w:space="0" w:color="auto"/>
              <w:right w:val="single" w:sz="4" w:space="0" w:color="auto"/>
            </w:tcBorders>
            <w:shd w:val="clear" w:color="auto" w:fill="auto"/>
            <w:noWrap/>
            <w:vAlign w:val="bottom"/>
            <w:hideMark/>
          </w:tcPr>
          <w:p w:rsidR="00FC413C" w:rsidRPr="003E7313" w:rsidRDefault="00FC413C" w:rsidP="00643A0D">
            <w:pPr>
              <w:spacing w:after="0" w:line="240" w:lineRule="auto"/>
              <w:ind w:firstLine="0"/>
              <w:rPr>
                <w:rFonts w:ascii="Garamond" w:hAnsi="Garamond"/>
                <w:sz w:val="12"/>
                <w:szCs w:val="12"/>
                <w:lang w:val="sq-AL"/>
              </w:rPr>
            </w:pPr>
            <w:r w:rsidRPr="003E7313">
              <w:rPr>
                <w:rFonts w:ascii="Garamond" w:hAnsi="Garamond"/>
                <w:sz w:val="12"/>
                <w:szCs w:val="12"/>
                <w:lang w:val="sq-AL"/>
              </w:rPr>
              <w:t> </w:t>
            </w:r>
          </w:p>
        </w:tc>
        <w:tc>
          <w:tcPr>
            <w:tcW w:w="365" w:type="pct"/>
            <w:tcBorders>
              <w:top w:val="nil"/>
              <w:left w:val="nil"/>
              <w:bottom w:val="single" w:sz="4" w:space="0" w:color="auto"/>
              <w:right w:val="single" w:sz="4" w:space="0" w:color="auto"/>
            </w:tcBorders>
            <w:shd w:val="clear" w:color="auto" w:fill="auto"/>
            <w:noWrap/>
            <w:hideMark/>
          </w:tcPr>
          <w:p w:rsidR="00FC413C" w:rsidRPr="003E7313" w:rsidRDefault="00FC413C" w:rsidP="00643A0D">
            <w:pPr>
              <w:spacing w:after="0" w:line="240" w:lineRule="auto"/>
              <w:ind w:firstLine="0"/>
              <w:rPr>
                <w:sz w:val="12"/>
                <w:szCs w:val="12"/>
                <w:lang w:val="sq-AL"/>
              </w:rPr>
            </w:pPr>
            <w:r w:rsidRPr="003E7313">
              <w:rPr>
                <w:rFonts w:ascii="Garamond" w:hAnsi="Garamond"/>
                <w:sz w:val="12"/>
                <w:szCs w:val="12"/>
                <w:lang w:val="sq-AL"/>
              </w:rPr>
              <w:t>Arë</w:t>
            </w:r>
          </w:p>
        </w:tc>
        <w:tc>
          <w:tcPr>
            <w:tcW w:w="374" w:type="pct"/>
            <w:tcBorders>
              <w:top w:val="nil"/>
              <w:left w:val="nil"/>
              <w:bottom w:val="single" w:sz="4" w:space="0" w:color="auto"/>
              <w:right w:val="single" w:sz="4" w:space="0" w:color="auto"/>
            </w:tcBorders>
            <w:shd w:val="clear" w:color="auto" w:fill="auto"/>
            <w:noWrap/>
            <w:vAlign w:val="bottom"/>
            <w:hideMark/>
          </w:tcPr>
          <w:p w:rsidR="00FC413C" w:rsidRPr="003E7313" w:rsidRDefault="00FC413C" w:rsidP="00643A0D">
            <w:pPr>
              <w:spacing w:after="0" w:line="240" w:lineRule="auto"/>
              <w:ind w:firstLine="0"/>
              <w:rPr>
                <w:rFonts w:ascii="Garamond" w:hAnsi="Garamond"/>
                <w:sz w:val="12"/>
                <w:szCs w:val="12"/>
                <w:lang w:val="sq-AL"/>
              </w:rPr>
            </w:pPr>
            <w:r w:rsidRPr="003E7313">
              <w:rPr>
                <w:rFonts w:ascii="Garamond" w:hAnsi="Garamond"/>
                <w:sz w:val="12"/>
                <w:szCs w:val="12"/>
                <w:lang w:val="sq-AL"/>
              </w:rPr>
              <w:t>3117</w:t>
            </w:r>
          </w:p>
        </w:tc>
        <w:tc>
          <w:tcPr>
            <w:tcW w:w="468" w:type="pct"/>
            <w:tcBorders>
              <w:top w:val="nil"/>
              <w:left w:val="nil"/>
              <w:bottom w:val="single" w:sz="4" w:space="0" w:color="auto"/>
              <w:right w:val="nil"/>
            </w:tcBorders>
            <w:shd w:val="clear" w:color="auto" w:fill="auto"/>
            <w:noWrap/>
            <w:vAlign w:val="bottom"/>
            <w:hideMark/>
          </w:tcPr>
          <w:p w:rsidR="00FC413C" w:rsidRPr="003E7313" w:rsidRDefault="00FC413C" w:rsidP="00643A0D">
            <w:pPr>
              <w:spacing w:after="0" w:line="240" w:lineRule="auto"/>
              <w:ind w:firstLine="0"/>
              <w:rPr>
                <w:rFonts w:ascii="Garamond" w:hAnsi="Garamond"/>
                <w:sz w:val="12"/>
                <w:szCs w:val="12"/>
                <w:lang w:val="sq-AL"/>
              </w:rPr>
            </w:pPr>
            <w:r w:rsidRPr="003E7313">
              <w:rPr>
                <w:rFonts w:ascii="Garamond" w:hAnsi="Garamond"/>
                <w:sz w:val="12"/>
                <w:szCs w:val="12"/>
                <w:lang w:val="sq-AL"/>
              </w:rPr>
              <w:t> </w:t>
            </w:r>
          </w:p>
        </w:tc>
        <w:tc>
          <w:tcPr>
            <w:tcW w:w="305" w:type="pct"/>
            <w:tcBorders>
              <w:top w:val="nil"/>
              <w:left w:val="single" w:sz="4" w:space="0" w:color="auto"/>
              <w:bottom w:val="single" w:sz="4" w:space="0" w:color="auto"/>
              <w:right w:val="single" w:sz="4" w:space="0" w:color="auto"/>
            </w:tcBorders>
            <w:shd w:val="clear" w:color="auto" w:fill="auto"/>
            <w:noWrap/>
            <w:vAlign w:val="bottom"/>
            <w:hideMark/>
          </w:tcPr>
          <w:p w:rsidR="00FC413C" w:rsidRPr="003E7313" w:rsidRDefault="00FC413C" w:rsidP="00643A0D">
            <w:pPr>
              <w:spacing w:after="0" w:line="240" w:lineRule="auto"/>
              <w:ind w:firstLine="0"/>
              <w:rPr>
                <w:rFonts w:ascii="Garamond" w:hAnsi="Garamond"/>
                <w:sz w:val="12"/>
                <w:szCs w:val="12"/>
                <w:lang w:val="sq-AL"/>
              </w:rPr>
            </w:pPr>
            <w:r w:rsidRPr="003E7313">
              <w:rPr>
                <w:rFonts w:ascii="Garamond" w:hAnsi="Garamond"/>
                <w:sz w:val="12"/>
                <w:szCs w:val="12"/>
                <w:lang w:val="sq-AL"/>
              </w:rPr>
              <w:t> </w:t>
            </w:r>
          </w:p>
        </w:tc>
        <w:tc>
          <w:tcPr>
            <w:tcW w:w="449" w:type="pct"/>
            <w:tcBorders>
              <w:top w:val="nil"/>
              <w:left w:val="nil"/>
              <w:bottom w:val="single" w:sz="4" w:space="0" w:color="auto"/>
              <w:right w:val="single" w:sz="4" w:space="0" w:color="auto"/>
            </w:tcBorders>
            <w:shd w:val="clear" w:color="auto" w:fill="auto"/>
            <w:noWrap/>
            <w:vAlign w:val="bottom"/>
            <w:hideMark/>
          </w:tcPr>
          <w:p w:rsidR="00FC413C" w:rsidRPr="003E7313" w:rsidRDefault="00FC413C" w:rsidP="00643A0D">
            <w:pPr>
              <w:spacing w:after="0" w:line="240" w:lineRule="auto"/>
              <w:ind w:firstLine="0"/>
              <w:rPr>
                <w:rFonts w:ascii="Garamond" w:hAnsi="Garamond"/>
                <w:sz w:val="12"/>
                <w:szCs w:val="12"/>
                <w:lang w:val="sq-AL"/>
              </w:rPr>
            </w:pPr>
            <w:r w:rsidRPr="003E7313">
              <w:rPr>
                <w:rFonts w:ascii="Garamond" w:hAnsi="Garamond"/>
                <w:sz w:val="12"/>
                <w:szCs w:val="12"/>
                <w:lang w:val="sq-AL"/>
              </w:rPr>
              <w:t>19.7</w:t>
            </w:r>
          </w:p>
        </w:tc>
        <w:tc>
          <w:tcPr>
            <w:tcW w:w="351" w:type="pct"/>
            <w:tcBorders>
              <w:top w:val="nil"/>
              <w:left w:val="nil"/>
              <w:bottom w:val="single" w:sz="4" w:space="0" w:color="auto"/>
              <w:right w:val="single" w:sz="4" w:space="0" w:color="auto"/>
            </w:tcBorders>
            <w:shd w:val="clear" w:color="auto" w:fill="auto"/>
            <w:noWrap/>
            <w:vAlign w:val="bottom"/>
            <w:hideMark/>
          </w:tcPr>
          <w:p w:rsidR="00FC413C" w:rsidRPr="003E7313" w:rsidRDefault="00FC413C" w:rsidP="00643A0D">
            <w:pPr>
              <w:spacing w:after="0" w:line="240" w:lineRule="auto"/>
              <w:ind w:firstLine="0"/>
              <w:rPr>
                <w:rFonts w:ascii="Garamond" w:hAnsi="Garamond"/>
                <w:sz w:val="12"/>
                <w:szCs w:val="12"/>
                <w:lang w:val="sq-AL"/>
              </w:rPr>
            </w:pPr>
            <w:r w:rsidRPr="003E7313">
              <w:rPr>
                <w:rFonts w:ascii="Garamond" w:hAnsi="Garamond"/>
                <w:sz w:val="12"/>
                <w:szCs w:val="12"/>
                <w:lang w:val="sq-AL"/>
              </w:rPr>
              <w:t>135</w:t>
            </w:r>
          </w:p>
        </w:tc>
        <w:tc>
          <w:tcPr>
            <w:tcW w:w="490" w:type="pct"/>
            <w:tcBorders>
              <w:top w:val="nil"/>
              <w:left w:val="nil"/>
              <w:bottom w:val="single" w:sz="4" w:space="0" w:color="auto"/>
              <w:right w:val="single" w:sz="4" w:space="0" w:color="auto"/>
            </w:tcBorders>
            <w:shd w:val="clear" w:color="auto" w:fill="auto"/>
            <w:noWrap/>
            <w:vAlign w:val="bottom"/>
            <w:hideMark/>
          </w:tcPr>
          <w:p w:rsidR="00FC413C" w:rsidRPr="003E7313" w:rsidRDefault="00FC413C" w:rsidP="00643A0D">
            <w:pPr>
              <w:spacing w:after="0" w:line="240" w:lineRule="auto"/>
              <w:ind w:firstLine="0"/>
              <w:rPr>
                <w:rFonts w:ascii="Garamond" w:hAnsi="Garamond"/>
                <w:sz w:val="12"/>
                <w:szCs w:val="12"/>
                <w:lang w:val="sq-AL"/>
              </w:rPr>
            </w:pPr>
            <w:r w:rsidRPr="003E7313">
              <w:rPr>
                <w:rFonts w:ascii="Garamond" w:hAnsi="Garamond"/>
                <w:sz w:val="12"/>
                <w:szCs w:val="12"/>
                <w:lang w:val="sq-AL"/>
              </w:rPr>
              <w:t>2659.5</w:t>
            </w:r>
          </w:p>
        </w:tc>
        <w:tc>
          <w:tcPr>
            <w:tcW w:w="630" w:type="pct"/>
            <w:tcBorders>
              <w:top w:val="nil"/>
              <w:left w:val="nil"/>
              <w:bottom w:val="single" w:sz="4" w:space="0" w:color="auto"/>
              <w:right w:val="single" w:sz="4" w:space="0" w:color="auto"/>
            </w:tcBorders>
            <w:shd w:val="clear" w:color="auto" w:fill="auto"/>
            <w:noWrap/>
            <w:vAlign w:val="bottom"/>
            <w:hideMark/>
          </w:tcPr>
          <w:p w:rsidR="00FC413C" w:rsidRPr="003E7313" w:rsidRDefault="00FC413C" w:rsidP="00643A0D">
            <w:pPr>
              <w:spacing w:after="0" w:line="240" w:lineRule="auto"/>
              <w:ind w:firstLine="0"/>
              <w:rPr>
                <w:rFonts w:ascii="Garamond" w:hAnsi="Garamond"/>
                <w:sz w:val="12"/>
                <w:szCs w:val="12"/>
                <w:lang w:val="sq-AL"/>
              </w:rPr>
            </w:pPr>
            <w:r w:rsidRPr="003E7313">
              <w:rPr>
                <w:rFonts w:ascii="Garamond" w:hAnsi="Garamond"/>
                <w:sz w:val="12"/>
                <w:szCs w:val="12"/>
                <w:lang w:val="sq-AL"/>
              </w:rPr>
              <w:t>nuk ka informacion</w:t>
            </w:r>
          </w:p>
        </w:tc>
      </w:tr>
      <w:tr w:rsidR="00FC413C" w:rsidRPr="003E7313" w:rsidTr="003E7313">
        <w:trPr>
          <w:trHeight w:val="96"/>
          <w:jc w:val="center"/>
        </w:trPr>
        <w:tc>
          <w:tcPr>
            <w:tcW w:w="327" w:type="pct"/>
            <w:tcBorders>
              <w:top w:val="nil"/>
              <w:left w:val="single" w:sz="4" w:space="0" w:color="auto"/>
              <w:bottom w:val="single" w:sz="4" w:space="0" w:color="auto"/>
              <w:right w:val="single" w:sz="4" w:space="0" w:color="auto"/>
            </w:tcBorders>
            <w:shd w:val="clear" w:color="auto" w:fill="auto"/>
            <w:noWrap/>
            <w:vAlign w:val="bottom"/>
            <w:hideMark/>
          </w:tcPr>
          <w:p w:rsidR="00FC413C" w:rsidRPr="003E7313" w:rsidRDefault="00FC413C" w:rsidP="00643A0D">
            <w:pPr>
              <w:spacing w:after="0" w:line="240" w:lineRule="auto"/>
              <w:ind w:firstLine="0"/>
              <w:rPr>
                <w:rFonts w:ascii="Garamond" w:hAnsi="Garamond"/>
                <w:sz w:val="12"/>
                <w:szCs w:val="12"/>
                <w:lang w:val="sq-AL"/>
              </w:rPr>
            </w:pPr>
            <w:r w:rsidRPr="003E7313">
              <w:rPr>
                <w:rFonts w:ascii="Garamond" w:hAnsi="Garamond"/>
                <w:sz w:val="12"/>
                <w:szCs w:val="12"/>
                <w:lang w:val="sq-AL"/>
              </w:rPr>
              <w:t>103</w:t>
            </w:r>
          </w:p>
        </w:tc>
        <w:tc>
          <w:tcPr>
            <w:tcW w:w="586" w:type="pct"/>
            <w:gridSpan w:val="2"/>
            <w:tcBorders>
              <w:top w:val="nil"/>
              <w:left w:val="nil"/>
              <w:bottom w:val="single" w:sz="4" w:space="0" w:color="auto"/>
              <w:right w:val="single" w:sz="4" w:space="0" w:color="auto"/>
            </w:tcBorders>
            <w:shd w:val="clear" w:color="auto" w:fill="auto"/>
            <w:noWrap/>
            <w:vAlign w:val="bottom"/>
            <w:hideMark/>
          </w:tcPr>
          <w:p w:rsidR="00FC413C" w:rsidRPr="003E7313" w:rsidRDefault="00FC413C" w:rsidP="00643A0D">
            <w:pPr>
              <w:spacing w:after="0" w:line="240" w:lineRule="auto"/>
              <w:ind w:firstLine="0"/>
              <w:rPr>
                <w:rFonts w:ascii="Garamond" w:hAnsi="Garamond"/>
                <w:sz w:val="12"/>
                <w:szCs w:val="12"/>
                <w:lang w:val="sq-AL"/>
              </w:rPr>
            </w:pPr>
            <w:r w:rsidRPr="003E7313">
              <w:rPr>
                <w:rFonts w:ascii="Garamond" w:hAnsi="Garamond"/>
                <w:sz w:val="12"/>
                <w:szCs w:val="12"/>
                <w:lang w:val="sq-AL"/>
              </w:rPr>
              <w:t>Pretendues</w:t>
            </w:r>
          </w:p>
        </w:tc>
        <w:tc>
          <w:tcPr>
            <w:tcW w:w="264" w:type="pct"/>
            <w:tcBorders>
              <w:top w:val="nil"/>
              <w:left w:val="nil"/>
              <w:bottom w:val="single" w:sz="4" w:space="0" w:color="auto"/>
              <w:right w:val="single" w:sz="4" w:space="0" w:color="auto"/>
            </w:tcBorders>
            <w:shd w:val="clear" w:color="auto" w:fill="auto"/>
            <w:noWrap/>
            <w:vAlign w:val="bottom"/>
            <w:hideMark/>
          </w:tcPr>
          <w:p w:rsidR="00FC413C" w:rsidRPr="003E7313" w:rsidRDefault="00FC413C" w:rsidP="00643A0D">
            <w:pPr>
              <w:spacing w:after="0" w:line="240" w:lineRule="auto"/>
              <w:ind w:firstLine="0"/>
              <w:rPr>
                <w:rFonts w:ascii="Garamond" w:hAnsi="Garamond"/>
                <w:sz w:val="12"/>
                <w:szCs w:val="12"/>
                <w:lang w:val="sq-AL"/>
              </w:rPr>
            </w:pPr>
            <w:r w:rsidRPr="003E7313">
              <w:rPr>
                <w:rFonts w:ascii="Garamond" w:hAnsi="Garamond"/>
                <w:sz w:val="12"/>
                <w:szCs w:val="12"/>
                <w:lang w:val="sq-AL"/>
              </w:rPr>
              <w:t> </w:t>
            </w:r>
          </w:p>
        </w:tc>
        <w:tc>
          <w:tcPr>
            <w:tcW w:w="392" w:type="pct"/>
            <w:tcBorders>
              <w:top w:val="nil"/>
              <w:left w:val="nil"/>
              <w:bottom w:val="single" w:sz="4" w:space="0" w:color="auto"/>
              <w:right w:val="single" w:sz="4" w:space="0" w:color="auto"/>
            </w:tcBorders>
            <w:shd w:val="clear" w:color="auto" w:fill="auto"/>
            <w:noWrap/>
            <w:vAlign w:val="bottom"/>
            <w:hideMark/>
          </w:tcPr>
          <w:p w:rsidR="00FC413C" w:rsidRPr="003E7313" w:rsidRDefault="00FC413C" w:rsidP="00643A0D">
            <w:pPr>
              <w:spacing w:after="0" w:line="240" w:lineRule="auto"/>
              <w:ind w:firstLine="0"/>
              <w:rPr>
                <w:rFonts w:ascii="Garamond" w:hAnsi="Garamond"/>
                <w:sz w:val="12"/>
                <w:szCs w:val="12"/>
                <w:lang w:val="sq-AL"/>
              </w:rPr>
            </w:pPr>
            <w:r w:rsidRPr="003E7313">
              <w:rPr>
                <w:rFonts w:ascii="Garamond" w:hAnsi="Garamond"/>
                <w:sz w:val="12"/>
                <w:szCs w:val="12"/>
                <w:lang w:val="sq-AL"/>
              </w:rPr>
              <w:t> </w:t>
            </w:r>
          </w:p>
        </w:tc>
        <w:tc>
          <w:tcPr>
            <w:tcW w:w="365" w:type="pct"/>
            <w:tcBorders>
              <w:top w:val="nil"/>
              <w:left w:val="nil"/>
              <w:bottom w:val="single" w:sz="4" w:space="0" w:color="auto"/>
              <w:right w:val="single" w:sz="4" w:space="0" w:color="auto"/>
            </w:tcBorders>
            <w:shd w:val="clear" w:color="auto" w:fill="auto"/>
            <w:noWrap/>
            <w:hideMark/>
          </w:tcPr>
          <w:p w:rsidR="00FC413C" w:rsidRPr="003E7313" w:rsidRDefault="00FC413C" w:rsidP="00643A0D">
            <w:pPr>
              <w:spacing w:after="0" w:line="240" w:lineRule="auto"/>
              <w:ind w:firstLine="0"/>
              <w:rPr>
                <w:sz w:val="12"/>
                <w:szCs w:val="12"/>
                <w:lang w:val="sq-AL"/>
              </w:rPr>
            </w:pPr>
            <w:r w:rsidRPr="003E7313">
              <w:rPr>
                <w:rFonts w:ascii="Garamond" w:hAnsi="Garamond"/>
                <w:sz w:val="12"/>
                <w:szCs w:val="12"/>
                <w:lang w:val="sq-AL"/>
              </w:rPr>
              <w:t>Arë</w:t>
            </w:r>
          </w:p>
        </w:tc>
        <w:tc>
          <w:tcPr>
            <w:tcW w:w="374" w:type="pct"/>
            <w:tcBorders>
              <w:top w:val="nil"/>
              <w:left w:val="nil"/>
              <w:bottom w:val="single" w:sz="4" w:space="0" w:color="auto"/>
              <w:right w:val="single" w:sz="4" w:space="0" w:color="auto"/>
            </w:tcBorders>
            <w:shd w:val="clear" w:color="auto" w:fill="auto"/>
            <w:noWrap/>
            <w:vAlign w:val="bottom"/>
            <w:hideMark/>
          </w:tcPr>
          <w:p w:rsidR="00FC413C" w:rsidRPr="003E7313" w:rsidRDefault="00FC413C" w:rsidP="00643A0D">
            <w:pPr>
              <w:spacing w:after="0" w:line="240" w:lineRule="auto"/>
              <w:ind w:firstLine="0"/>
              <w:rPr>
                <w:rFonts w:ascii="Garamond" w:hAnsi="Garamond"/>
                <w:sz w:val="12"/>
                <w:szCs w:val="12"/>
                <w:lang w:val="sq-AL"/>
              </w:rPr>
            </w:pPr>
            <w:r w:rsidRPr="003E7313">
              <w:rPr>
                <w:rFonts w:ascii="Garamond" w:hAnsi="Garamond"/>
                <w:sz w:val="12"/>
                <w:szCs w:val="12"/>
                <w:lang w:val="sq-AL"/>
              </w:rPr>
              <w:t>3117</w:t>
            </w:r>
          </w:p>
        </w:tc>
        <w:tc>
          <w:tcPr>
            <w:tcW w:w="468" w:type="pct"/>
            <w:tcBorders>
              <w:top w:val="nil"/>
              <w:left w:val="nil"/>
              <w:bottom w:val="single" w:sz="4" w:space="0" w:color="auto"/>
              <w:right w:val="single" w:sz="4" w:space="0" w:color="auto"/>
            </w:tcBorders>
            <w:shd w:val="clear" w:color="auto" w:fill="auto"/>
            <w:noWrap/>
            <w:vAlign w:val="bottom"/>
            <w:hideMark/>
          </w:tcPr>
          <w:p w:rsidR="00FC413C" w:rsidRPr="003E7313" w:rsidRDefault="00FC413C" w:rsidP="00643A0D">
            <w:pPr>
              <w:spacing w:after="0" w:line="240" w:lineRule="auto"/>
              <w:ind w:firstLine="0"/>
              <w:rPr>
                <w:rFonts w:ascii="Garamond" w:hAnsi="Garamond"/>
                <w:sz w:val="12"/>
                <w:szCs w:val="12"/>
                <w:lang w:val="sq-AL"/>
              </w:rPr>
            </w:pPr>
            <w:r w:rsidRPr="003E7313">
              <w:rPr>
                <w:rFonts w:ascii="Garamond" w:hAnsi="Garamond"/>
                <w:sz w:val="12"/>
                <w:szCs w:val="12"/>
                <w:lang w:val="sq-AL"/>
              </w:rPr>
              <w:t> </w:t>
            </w:r>
          </w:p>
        </w:tc>
        <w:tc>
          <w:tcPr>
            <w:tcW w:w="305" w:type="pct"/>
            <w:tcBorders>
              <w:top w:val="nil"/>
              <w:left w:val="nil"/>
              <w:bottom w:val="single" w:sz="4" w:space="0" w:color="auto"/>
              <w:right w:val="single" w:sz="4" w:space="0" w:color="auto"/>
            </w:tcBorders>
            <w:shd w:val="clear" w:color="auto" w:fill="auto"/>
            <w:noWrap/>
            <w:vAlign w:val="bottom"/>
            <w:hideMark/>
          </w:tcPr>
          <w:p w:rsidR="00FC413C" w:rsidRPr="003E7313" w:rsidRDefault="00FC413C" w:rsidP="00643A0D">
            <w:pPr>
              <w:spacing w:after="0" w:line="240" w:lineRule="auto"/>
              <w:ind w:firstLine="0"/>
              <w:rPr>
                <w:rFonts w:ascii="Garamond" w:hAnsi="Garamond"/>
                <w:sz w:val="12"/>
                <w:szCs w:val="12"/>
                <w:lang w:val="sq-AL"/>
              </w:rPr>
            </w:pPr>
            <w:r w:rsidRPr="003E7313">
              <w:rPr>
                <w:rFonts w:ascii="Garamond" w:hAnsi="Garamond"/>
                <w:sz w:val="12"/>
                <w:szCs w:val="12"/>
                <w:lang w:val="sq-AL"/>
              </w:rPr>
              <w:t> </w:t>
            </w:r>
          </w:p>
        </w:tc>
        <w:tc>
          <w:tcPr>
            <w:tcW w:w="449" w:type="pct"/>
            <w:tcBorders>
              <w:top w:val="nil"/>
              <w:left w:val="nil"/>
              <w:bottom w:val="single" w:sz="4" w:space="0" w:color="auto"/>
              <w:right w:val="single" w:sz="4" w:space="0" w:color="auto"/>
            </w:tcBorders>
            <w:shd w:val="clear" w:color="auto" w:fill="auto"/>
            <w:noWrap/>
            <w:vAlign w:val="bottom"/>
            <w:hideMark/>
          </w:tcPr>
          <w:p w:rsidR="00FC413C" w:rsidRPr="003E7313" w:rsidRDefault="00FC413C" w:rsidP="00643A0D">
            <w:pPr>
              <w:spacing w:after="0" w:line="240" w:lineRule="auto"/>
              <w:ind w:firstLine="0"/>
              <w:rPr>
                <w:rFonts w:ascii="Garamond" w:hAnsi="Garamond"/>
                <w:sz w:val="12"/>
                <w:szCs w:val="12"/>
                <w:lang w:val="sq-AL"/>
              </w:rPr>
            </w:pPr>
            <w:r w:rsidRPr="003E7313">
              <w:rPr>
                <w:rFonts w:ascii="Garamond" w:hAnsi="Garamond"/>
                <w:sz w:val="12"/>
                <w:szCs w:val="12"/>
                <w:lang w:val="sq-AL"/>
              </w:rPr>
              <w:t>18.1</w:t>
            </w:r>
          </w:p>
        </w:tc>
        <w:tc>
          <w:tcPr>
            <w:tcW w:w="351" w:type="pct"/>
            <w:tcBorders>
              <w:top w:val="nil"/>
              <w:left w:val="nil"/>
              <w:bottom w:val="single" w:sz="4" w:space="0" w:color="auto"/>
              <w:right w:val="single" w:sz="4" w:space="0" w:color="auto"/>
            </w:tcBorders>
            <w:shd w:val="clear" w:color="auto" w:fill="auto"/>
            <w:noWrap/>
            <w:vAlign w:val="bottom"/>
            <w:hideMark/>
          </w:tcPr>
          <w:p w:rsidR="00FC413C" w:rsidRPr="003E7313" w:rsidRDefault="00FC413C" w:rsidP="00643A0D">
            <w:pPr>
              <w:spacing w:after="0" w:line="240" w:lineRule="auto"/>
              <w:ind w:firstLine="0"/>
              <w:rPr>
                <w:rFonts w:ascii="Garamond" w:hAnsi="Garamond"/>
                <w:sz w:val="12"/>
                <w:szCs w:val="12"/>
                <w:lang w:val="sq-AL"/>
              </w:rPr>
            </w:pPr>
            <w:r w:rsidRPr="003E7313">
              <w:rPr>
                <w:rFonts w:ascii="Garamond" w:hAnsi="Garamond"/>
                <w:sz w:val="12"/>
                <w:szCs w:val="12"/>
                <w:lang w:val="sq-AL"/>
              </w:rPr>
              <w:t>135</w:t>
            </w:r>
          </w:p>
        </w:tc>
        <w:tc>
          <w:tcPr>
            <w:tcW w:w="490" w:type="pct"/>
            <w:tcBorders>
              <w:top w:val="nil"/>
              <w:left w:val="nil"/>
              <w:bottom w:val="single" w:sz="4" w:space="0" w:color="auto"/>
              <w:right w:val="single" w:sz="4" w:space="0" w:color="auto"/>
            </w:tcBorders>
            <w:shd w:val="clear" w:color="auto" w:fill="auto"/>
            <w:noWrap/>
            <w:vAlign w:val="bottom"/>
            <w:hideMark/>
          </w:tcPr>
          <w:p w:rsidR="00FC413C" w:rsidRPr="003E7313" w:rsidRDefault="00FC413C" w:rsidP="00643A0D">
            <w:pPr>
              <w:spacing w:after="0" w:line="240" w:lineRule="auto"/>
              <w:ind w:firstLine="0"/>
              <w:rPr>
                <w:rFonts w:ascii="Garamond" w:hAnsi="Garamond"/>
                <w:sz w:val="12"/>
                <w:szCs w:val="12"/>
                <w:lang w:val="sq-AL"/>
              </w:rPr>
            </w:pPr>
            <w:r w:rsidRPr="003E7313">
              <w:rPr>
                <w:rFonts w:ascii="Garamond" w:hAnsi="Garamond"/>
                <w:sz w:val="12"/>
                <w:szCs w:val="12"/>
                <w:lang w:val="sq-AL"/>
              </w:rPr>
              <w:t>2443.5</w:t>
            </w:r>
          </w:p>
        </w:tc>
        <w:tc>
          <w:tcPr>
            <w:tcW w:w="630" w:type="pct"/>
            <w:tcBorders>
              <w:top w:val="nil"/>
              <w:left w:val="nil"/>
              <w:bottom w:val="single" w:sz="4" w:space="0" w:color="auto"/>
              <w:right w:val="single" w:sz="4" w:space="0" w:color="auto"/>
            </w:tcBorders>
            <w:shd w:val="clear" w:color="auto" w:fill="auto"/>
            <w:noWrap/>
            <w:vAlign w:val="bottom"/>
            <w:hideMark/>
          </w:tcPr>
          <w:p w:rsidR="00FC413C" w:rsidRPr="003E7313" w:rsidRDefault="00FC413C" w:rsidP="00643A0D">
            <w:pPr>
              <w:spacing w:after="0" w:line="240" w:lineRule="auto"/>
              <w:ind w:firstLine="0"/>
              <w:rPr>
                <w:rFonts w:ascii="Garamond" w:hAnsi="Garamond"/>
                <w:sz w:val="12"/>
                <w:szCs w:val="12"/>
                <w:lang w:val="sq-AL"/>
              </w:rPr>
            </w:pPr>
            <w:r w:rsidRPr="003E7313">
              <w:rPr>
                <w:rFonts w:ascii="Garamond" w:hAnsi="Garamond"/>
                <w:sz w:val="12"/>
                <w:szCs w:val="12"/>
                <w:lang w:val="sq-AL"/>
              </w:rPr>
              <w:t>nuk ka informacion</w:t>
            </w:r>
          </w:p>
        </w:tc>
      </w:tr>
      <w:tr w:rsidR="00FC413C" w:rsidRPr="003E7313" w:rsidTr="003E7313">
        <w:trPr>
          <w:trHeight w:val="56"/>
          <w:jc w:val="center"/>
        </w:trPr>
        <w:tc>
          <w:tcPr>
            <w:tcW w:w="327" w:type="pct"/>
            <w:tcBorders>
              <w:top w:val="nil"/>
              <w:left w:val="single" w:sz="4" w:space="0" w:color="auto"/>
              <w:bottom w:val="single" w:sz="4" w:space="0" w:color="auto"/>
              <w:right w:val="single" w:sz="4" w:space="0" w:color="auto"/>
            </w:tcBorders>
            <w:shd w:val="clear" w:color="auto" w:fill="auto"/>
            <w:noWrap/>
            <w:vAlign w:val="bottom"/>
            <w:hideMark/>
          </w:tcPr>
          <w:p w:rsidR="00FC413C" w:rsidRPr="003E7313" w:rsidRDefault="00FC413C" w:rsidP="00643A0D">
            <w:pPr>
              <w:spacing w:after="0" w:line="240" w:lineRule="auto"/>
              <w:ind w:firstLine="0"/>
              <w:rPr>
                <w:rFonts w:ascii="Garamond" w:hAnsi="Garamond"/>
                <w:sz w:val="12"/>
                <w:szCs w:val="12"/>
                <w:lang w:val="sq-AL"/>
              </w:rPr>
            </w:pPr>
            <w:r w:rsidRPr="003E7313">
              <w:rPr>
                <w:rFonts w:ascii="Garamond" w:hAnsi="Garamond"/>
                <w:sz w:val="12"/>
                <w:szCs w:val="12"/>
                <w:lang w:val="sq-AL"/>
              </w:rPr>
              <w:t>104</w:t>
            </w:r>
          </w:p>
        </w:tc>
        <w:tc>
          <w:tcPr>
            <w:tcW w:w="586" w:type="pct"/>
            <w:gridSpan w:val="2"/>
            <w:tcBorders>
              <w:top w:val="nil"/>
              <w:left w:val="nil"/>
              <w:bottom w:val="single" w:sz="4" w:space="0" w:color="auto"/>
              <w:right w:val="single" w:sz="4" w:space="0" w:color="auto"/>
            </w:tcBorders>
            <w:shd w:val="clear" w:color="auto" w:fill="auto"/>
            <w:noWrap/>
            <w:vAlign w:val="bottom"/>
            <w:hideMark/>
          </w:tcPr>
          <w:p w:rsidR="00FC413C" w:rsidRPr="003E7313" w:rsidRDefault="00FC413C" w:rsidP="00643A0D">
            <w:pPr>
              <w:spacing w:after="0" w:line="240" w:lineRule="auto"/>
              <w:ind w:firstLine="0"/>
              <w:rPr>
                <w:rFonts w:ascii="Garamond" w:hAnsi="Garamond"/>
                <w:sz w:val="12"/>
                <w:szCs w:val="12"/>
                <w:lang w:val="sq-AL"/>
              </w:rPr>
            </w:pPr>
            <w:r w:rsidRPr="003E7313">
              <w:rPr>
                <w:rFonts w:ascii="Garamond" w:hAnsi="Garamond"/>
                <w:sz w:val="12"/>
                <w:szCs w:val="12"/>
                <w:lang w:val="sq-AL"/>
              </w:rPr>
              <w:t>Pretendues</w:t>
            </w:r>
          </w:p>
        </w:tc>
        <w:tc>
          <w:tcPr>
            <w:tcW w:w="264" w:type="pct"/>
            <w:tcBorders>
              <w:top w:val="nil"/>
              <w:left w:val="nil"/>
              <w:bottom w:val="single" w:sz="4" w:space="0" w:color="auto"/>
              <w:right w:val="single" w:sz="4" w:space="0" w:color="auto"/>
            </w:tcBorders>
            <w:shd w:val="clear" w:color="auto" w:fill="auto"/>
            <w:noWrap/>
            <w:vAlign w:val="bottom"/>
            <w:hideMark/>
          </w:tcPr>
          <w:p w:rsidR="00FC413C" w:rsidRPr="003E7313" w:rsidRDefault="00FC413C" w:rsidP="00643A0D">
            <w:pPr>
              <w:spacing w:after="0" w:line="240" w:lineRule="auto"/>
              <w:ind w:firstLine="0"/>
              <w:rPr>
                <w:rFonts w:ascii="Garamond" w:hAnsi="Garamond"/>
                <w:sz w:val="12"/>
                <w:szCs w:val="12"/>
                <w:lang w:val="sq-AL"/>
              </w:rPr>
            </w:pPr>
            <w:r w:rsidRPr="003E7313">
              <w:rPr>
                <w:rFonts w:ascii="Garamond" w:hAnsi="Garamond"/>
                <w:sz w:val="12"/>
                <w:szCs w:val="12"/>
                <w:lang w:val="sq-AL"/>
              </w:rPr>
              <w:t> </w:t>
            </w:r>
          </w:p>
        </w:tc>
        <w:tc>
          <w:tcPr>
            <w:tcW w:w="392" w:type="pct"/>
            <w:tcBorders>
              <w:top w:val="nil"/>
              <w:left w:val="nil"/>
              <w:bottom w:val="single" w:sz="4" w:space="0" w:color="auto"/>
              <w:right w:val="single" w:sz="4" w:space="0" w:color="auto"/>
            </w:tcBorders>
            <w:shd w:val="clear" w:color="auto" w:fill="auto"/>
            <w:noWrap/>
            <w:vAlign w:val="bottom"/>
            <w:hideMark/>
          </w:tcPr>
          <w:p w:rsidR="00FC413C" w:rsidRPr="003E7313" w:rsidRDefault="00FC413C" w:rsidP="00643A0D">
            <w:pPr>
              <w:spacing w:after="0" w:line="240" w:lineRule="auto"/>
              <w:ind w:firstLine="0"/>
              <w:rPr>
                <w:rFonts w:ascii="Garamond" w:hAnsi="Garamond"/>
                <w:sz w:val="12"/>
                <w:szCs w:val="12"/>
                <w:lang w:val="sq-AL"/>
              </w:rPr>
            </w:pPr>
            <w:r w:rsidRPr="003E7313">
              <w:rPr>
                <w:rFonts w:ascii="Garamond" w:hAnsi="Garamond"/>
                <w:sz w:val="12"/>
                <w:szCs w:val="12"/>
                <w:lang w:val="sq-AL"/>
              </w:rPr>
              <w:t> </w:t>
            </w:r>
          </w:p>
        </w:tc>
        <w:tc>
          <w:tcPr>
            <w:tcW w:w="365" w:type="pct"/>
            <w:tcBorders>
              <w:top w:val="nil"/>
              <w:left w:val="nil"/>
              <w:bottom w:val="single" w:sz="4" w:space="0" w:color="auto"/>
              <w:right w:val="single" w:sz="4" w:space="0" w:color="auto"/>
            </w:tcBorders>
            <w:shd w:val="clear" w:color="auto" w:fill="auto"/>
            <w:noWrap/>
            <w:hideMark/>
          </w:tcPr>
          <w:p w:rsidR="00FC413C" w:rsidRPr="003E7313" w:rsidRDefault="00FC413C" w:rsidP="00643A0D">
            <w:pPr>
              <w:spacing w:after="0" w:line="240" w:lineRule="auto"/>
              <w:ind w:firstLine="0"/>
              <w:rPr>
                <w:sz w:val="12"/>
                <w:szCs w:val="12"/>
                <w:lang w:val="sq-AL"/>
              </w:rPr>
            </w:pPr>
            <w:r w:rsidRPr="003E7313">
              <w:rPr>
                <w:rFonts w:ascii="Garamond" w:hAnsi="Garamond"/>
                <w:sz w:val="12"/>
                <w:szCs w:val="12"/>
                <w:lang w:val="sq-AL"/>
              </w:rPr>
              <w:t>Arë</w:t>
            </w:r>
          </w:p>
        </w:tc>
        <w:tc>
          <w:tcPr>
            <w:tcW w:w="374" w:type="pct"/>
            <w:tcBorders>
              <w:top w:val="nil"/>
              <w:left w:val="nil"/>
              <w:bottom w:val="single" w:sz="4" w:space="0" w:color="auto"/>
              <w:right w:val="single" w:sz="4" w:space="0" w:color="auto"/>
            </w:tcBorders>
            <w:shd w:val="clear" w:color="auto" w:fill="auto"/>
            <w:noWrap/>
            <w:vAlign w:val="bottom"/>
            <w:hideMark/>
          </w:tcPr>
          <w:p w:rsidR="00FC413C" w:rsidRPr="003E7313" w:rsidRDefault="00FC413C" w:rsidP="00643A0D">
            <w:pPr>
              <w:spacing w:after="0" w:line="240" w:lineRule="auto"/>
              <w:ind w:firstLine="0"/>
              <w:rPr>
                <w:rFonts w:ascii="Garamond" w:hAnsi="Garamond"/>
                <w:sz w:val="12"/>
                <w:szCs w:val="12"/>
                <w:lang w:val="sq-AL"/>
              </w:rPr>
            </w:pPr>
            <w:r w:rsidRPr="003E7313">
              <w:rPr>
                <w:rFonts w:ascii="Garamond" w:hAnsi="Garamond"/>
                <w:sz w:val="12"/>
                <w:szCs w:val="12"/>
                <w:lang w:val="sq-AL"/>
              </w:rPr>
              <w:t>3117</w:t>
            </w:r>
          </w:p>
        </w:tc>
        <w:tc>
          <w:tcPr>
            <w:tcW w:w="468" w:type="pct"/>
            <w:tcBorders>
              <w:top w:val="nil"/>
              <w:left w:val="nil"/>
              <w:bottom w:val="single" w:sz="4" w:space="0" w:color="auto"/>
              <w:right w:val="single" w:sz="4" w:space="0" w:color="auto"/>
            </w:tcBorders>
            <w:shd w:val="clear" w:color="auto" w:fill="auto"/>
            <w:noWrap/>
            <w:vAlign w:val="bottom"/>
            <w:hideMark/>
          </w:tcPr>
          <w:p w:rsidR="00FC413C" w:rsidRPr="003E7313" w:rsidRDefault="00FC413C" w:rsidP="00643A0D">
            <w:pPr>
              <w:spacing w:after="0" w:line="240" w:lineRule="auto"/>
              <w:ind w:firstLine="0"/>
              <w:rPr>
                <w:rFonts w:ascii="Garamond" w:hAnsi="Garamond"/>
                <w:sz w:val="12"/>
                <w:szCs w:val="12"/>
                <w:lang w:val="sq-AL"/>
              </w:rPr>
            </w:pPr>
            <w:r w:rsidRPr="003E7313">
              <w:rPr>
                <w:rFonts w:ascii="Garamond" w:hAnsi="Garamond"/>
                <w:sz w:val="12"/>
                <w:szCs w:val="12"/>
                <w:lang w:val="sq-AL"/>
              </w:rPr>
              <w:t> </w:t>
            </w:r>
          </w:p>
        </w:tc>
        <w:tc>
          <w:tcPr>
            <w:tcW w:w="305" w:type="pct"/>
            <w:tcBorders>
              <w:top w:val="nil"/>
              <w:left w:val="nil"/>
              <w:bottom w:val="single" w:sz="4" w:space="0" w:color="auto"/>
              <w:right w:val="single" w:sz="4" w:space="0" w:color="auto"/>
            </w:tcBorders>
            <w:shd w:val="clear" w:color="auto" w:fill="auto"/>
            <w:noWrap/>
            <w:vAlign w:val="bottom"/>
            <w:hideMark/>
          </w:tcPr>
          <w:p w:rsidR="00FC413C" w:rsidRPr="003E7313" w:rsidRDefault="00FC413C" w:rsidP="00643A0D">
            <w:pPr>
              <w:spacing w:after="0" w:line="240" w:lineRule="auto"/>
              <w:ind w:firstLine="0"/>
              <w:rPr>
                <w:rFonts w:ascii="Garamond" w:hAnsi="Garamond"/>
                <w:sz w:val="12"/>
                <w:szCs w:val="12"/>
                <w:lang w:val="sq-AL"/>
              </w:rPr>
            </w:pPr>
            <w:r w:rsidRPr="003E7313">
              <w:rPr>
                <w:rFonts w:ascii="Garamond" w:hAnsi="Garamond"/>
                <w:sz w:val="12"/>
                <w:szCs w:val="12"/>
                <w:lang w:val="sq-AL"/>
              </w:rPr>
              <w:t> </w:t>
            </w:r>
          </w:p>
        </w:tc>
        <w:tc>
          <w:tcPr>
            <w:tcW w:w="449" w:type="pct"/>
            <w:tcBorders>
              <w:top w:val="nil"/>
              <w:left w:val="nil"/>
              <w:bottom w:val="single" w:sz="4" w:space="0" w:color="auto"/>
              <w:right w:val="single" w:sz="4" w:space="0" w:color="auto"/>
            </w:tcBorders>
            <w:shd w:val="clear" w:color="auto" w:fill="auto"/>
            <w:noWrap/>
            <w:vAlign w:val="bottom"/>
            <w:hideMark/>
          </w:tcPr>
          <w:p w:rsidR="00FC413C" w:rsidRPr="003E7313" w:rsidRDefault="00FC413C" w:rsidP="00643A0D">
            <w:pPr>
              <w:spacing w:after="0" w:line="240" w:lineRule="auto"/>
              <w:ind w:firstLine="0"/>
              <w:rPr>
                <w:rFonts w:ascii="Garamond" w:hAnsi="Garamond"/>
                <w:sz w:val="12"/>
                <w:szCs w:val="12"/>
                <w:lang w:val="sq-AL"/>
              </w:rPr>
            </w:pPr>
            <w:r w:rsidRPr="003E7313">
              <w:rPr>
                <w:rFonts w:ascii="Garamond" w:hAnsi="Garamond"/>
                <w:sz w:val="12"/>
                <w:szCs w:val="12"/>
                <w:lang w:val="sq-AL"/>
              </w:rPr>
              <w:t>47.8</w:t>
            </w:r>
          </w:p>
        </w:tc>
        <w:tc>
          <w:tcPr>
            <w:tcW w:w="351" w:type="pct"/>
            <w:tcBorders>
              <w:top w:val="nil"/>
              <w:left w:val="nil"/>
              <w:bottom w:val="single" w:sz="4" w:space="0" w:color="auto"/>
              <w:right w:val="single" w:sz="4" w:space="0" w:color="auto"/>
            </w:tcBorders>
            <w:shd w:val="clear" w:color="auto" w:fill="auto"/>
            <w:noWrap/>
            <w:vAlign w:val="bottom"/>
            <w:hideMark/>
          </w:tcPr>
          <w:p w:rsidR="00FC413C" w:rsidRPr="003E7313" w:rsidRDefault="00FC413C" w:rsidP="00643A0D">
            <w:pPr>
              <w:spacing w:after="0" w:line="240" w:lineRule="auto"/>
              <w:ind w:firstLine="0"/>
              <w:rPr>
                <w:rFonts w:ascii="Garamond" w:hAnsi="Garamond"/>
                <w:sz w:val="12"/>
                <w:szCs w:val="12"/>
                <w:lang w:val="sq-AL"/>
              </w:rPr>
            </w:pPr>
            <w:r w:rsidRPr="003E7313">
              <w:rPr>
                <w:rFonts w:ascii="Garamond" w:hAnsi="Garamond"/>
                <w:sz w:val="12"/>
                <w:szCs w:val="12"/>
                <w:lang w:val="sq-AL"/>
              </w:rPr>
              <w:t>135</w:t>
            </w:r>
          </w:p>
        </w:tc>
        <w:tc>
          <w:tcPr>
            <w:tcW w:w="490" w:type="pct"/>
            <w:tcBorders>
              <w:top w:val="nil"/>
              <w:left w:val="nil"/>
              <w:bottom w:val="single" w:sz="4" w:space="0" w:color="auto"/>
              <w:right w:val="single" w:sz="4" w:space="0" w:color="auto"/>
            </w:tcBorders>
            <w:shd w:val="clear" w:color="auto" w:fill="auto"/>
            <w:noWrap/>
            <w:vAlign w:val="bottom"/>
            <w:hideMark/>
          </w:tcPr>
          <w:p w:rsidR="00FC413C" w:rsidRPr="003E7313" w:rsidRDefault="00FC413C" w:rsidP="00643A0D">
            <w:pPr>
              <w:spacing w:after="0" w:line="240" w:lineRule="auto"/>
              <w:ind w:firstLine="0"/>
              <w:rPr>
                <w:rFonts w:ascii="Garamond" w:hAnsi="Garamond"/>
                <w:sz w:val="12"/>
                <w:szCs w:val="12"/>
                <w:lang w:val="sq-AL"/>
              </w:rPr>
            </w:pPr>
            <w:r w:rsidRPr="003E7313">
              <w:rPr>
                <w:rFonts w:ascii="Garamond" w:hAnsi="Garamond"/>
                <w:sz w:val="12"/>
                <w:szCs w:val="12"/>
                <w:lang w:val="sq-AL"/>
              </w:rPr>
              <w:t>6453</w:t>
            </w:r>
          </w:p>
        </w:tc>
        <w:tc>
          <w:tcPr>
            <w:tcW w:w="630" w:type="pct"/>
            <w:tcBorders>
              <w:top w:val="nil"/>
              <w:left w:val="nil"/>
              <w:bottom w:val="single" w:sz="4" w:space="0" w:color="auto"/>
              <w:right w:val="single" w:sz="4" w:space="0" w:color="auto"/>
            </w:tcBorders>
            <w:shd w:val="clear" w:color="auto" w:fill="auto"/>
            <w:noWrap/>
            <w:vAlign w:val="bottom"/>
            <w:hideMark/>
          </w:tcPr>
          <w:p w:rsidR="00FC413C" w:rsidRPr="003E7313" w:rsidRDefault="00FC413C" w:rsidP="00643A0D">
            <w:pPr>
              <w:spacing w:after="0" w:line="240" w:lineRule="auto"/>
              <w:ind w:firstLine="0"/>
              <w:rPr>
                <w:rFonts w:ascii="Garamond" w:hAnsi="Garamond"/>
                <w:sz w:val="12"/>
                <w:szCs w:val="12"/>
                <w:lang w:val="sq-AL"/>
              </w:rPr>
            </w:pPr>
            <w:r w:rsidRPr="003E7313">
              <w:rPr>
                <w:rFonts w:ascii="Garamond" w:hAnsi="Garamond"/>
                <w:sz w:val="12"/>
                <w:szCs w:val="12"/>
                <w:lang w:val="sq-AL"/>
              </w:rPr>
              <w:t>nuk ka informacion</w:t>
            </w:r>
          </w:p>
        </w:tc>
      </w:tr>
      <w:tr w:rsidR="00FC413C" w:rsidRPr="003E7313" w:rsidTr="003E7313">
        <w:trPr>
          <w:trHeight w:val="56"/>
          <w:jc w:val="center"/>
        </w:trPr>
        <w:tc>
          <w:tcPr>
            <w:tcW w:w="327" w:type="pct"/>
            <w:tcBorders>
              <w:top w:val="nil"/>
              <w:left w:val="single" w:sz="4" w:space="0" w:color="auto"/>
              <w:bottom w:val="single" w:sz="4" w:space="0" w:color="auto"/>
              <w:right w:val="single" w:sz="4" w:space="0" w:color="auto"/>
            </w:tcBorders>
            <w:shd w:val="clear" w:color="auto" w:fill="auto"/>
            <w:noWrap/>
            <w:vAlign w:val="bottom"/>
            <w:hideMark/>
          </w:tcPr>
          <w:p w:rsidR="00FC413C" w:rsidRPr="003E7313" w:rsidRDefault="00FC413C" w:rsidP="00643A0D">
            <w:pPr>
              <w:spacing w:after="0" w:line="240" w:lineRule="auto"/>
              <w:ind w:firstLine="0"/>
              <w:rPr>
                <w:rFonts w:ascii="Garamond" w:hAnsi="Garamond"/>
                <w:sz w:val="12"/>
                <w:szCs w:val="12"/>
                <w:lang w:val="sq-AL"/>
              </w:rPr>
            </w:pPr>
            <w:r w:rsidRPr="003E7313">
              <w:rPr>
                <w:rFonts w:ascii="Garamond" w:hAnsi="Garamond"/>
                <w:sz w:val="12"/>
                <w:szCs w:val="12"/>
                <w:lang w:val="sq-AL"/>
              </w:rPr>
              <w:t>105</w:t>
            </w:r>
          </w:p>
        </w:tc>
        <w:tc>
          <w:tcPr>
            <w:tcW w:w="586" w:type="pct"/>
            <w:gridSpan w:val="2"/>
            <w:tcBorders>
              <w:top w:val="nil"/>
              <w:left w:val="nil"/>
              <w:bottom w:val="single" w:sz="4" w:space="0" w:color="auto"/>
              <w:right w:val="single" w:sz="4" w:space="0" w:color="auto"/>
            </w:tcBorders>
            <w:shd w:val="clear" w:color="auto" w:fill="auto"/>
            <w:noWrap/>
            <w:vAlign w:val="bottom"/>
            <w:hideMark/>
          </w:tcPr>
          <w:p w:rsidR="00FC413C" w:rsidRPr="003E7313" w:rsidRDefault="00FC413C" w:rsidP="00643A0D">
            <w:pPr>
              <w:spacing w:after="0" w:line="240" w:lineRule="auto"/>
              <w:ind w:firstLine="0"/>
              <w:rPr>
                <w:rFonts w:ascii="Garamond" w:hAnsi="Garamond"/>
                <w:sz w:val="12"/>
                <w:szCs w:val="12"/>
                <w:lang w:val="sq-AL"/>
              </w:rPr>
            </w:pPr>
            <w:r w:rsidRPr="003E7313">
              <w:rPr>
                <w:rFonts w:ascii="Garamond" w:hAnsi="Garamond"/>
                <w:sz w:val="12"/>
                <w:szCs w:val="12"/>
                <w:lang w:val="sq-AL"/>
              </w:rPr>
              <w:t>Pretendues</w:t>
            </w:r>
          </w:p>
        </w:tc>
        <w:tc>
          <w:tcPr>
            <w:tcW w:w="264" w:type="pct"/>
            <w:tcBorders>
              <w:top w:val="nil"/>
              <w:left w:val="nil"/>
              <w:bottom w:val="single" w:sz="4" w:space="0" w:color="auto"/>
              <w:right w:val="single" w:sz="4" w:space="0" w:color="auto"/>
            </w:tcBorders>
            <w:shd w:val="clear" w:color="auto" w:fill="auto"/>
            <w:noWrap/>
            <w:vAlign w:val="bottom"/>
            <w:hideMark/>
          </w:tcPr>
          <w:p w:rsidR="00FC413C" w:rsidRPr="003E7313" w:rsidRDefault="00FC413C" w:rsidP="00643A0D">
            <w:pPr>
              <w:spacing w:after="0" w:line="240" w:lineRule="auto"/>
              <w:ind w:firstLine="0"/>
              <w:rPr>
                <w:rFonts w:ascii="Garamond" w:hAnsi="Garamond"/>
                <w:sz w:val="12"/>
                <w:szCs w:val="12"/>
                <w:lang w:val="sq-AL"/>
              </w:rPr>
            </w:pPr>
            <w:r w:rsidRPr="003E7313">
              <w:rPr>
                <w:rFonts w:ascii="Garamond" w:hAnsi="Garamond"/>
                <w:sz w:val="12"/>
                <w:szCs w:val="12"/>
                <w:lang w:val="sq-AL"/>
              </w:rPr>
              <w:t> </w:t>
            </w:r>
          </w:p>
        </w:tc>
        <w:tc>
          <w:tcPr>
            <w:tcW w:w="392" w:type="pct"/>
            <w:tcBorders>
              <w:top w:val="nil"/>
              <w:left w:val="nil"/>
              <w:bottom w:val="single" w:sz="4" w:space="0" w:color="auto"/>
              <w:right w:val="single" w:sz="4" w:space="0" w:color="auto"/>
            </w:tcBorders>
            <w:shd w:val="clear" w:color="auto" w:fill="auto"/>
            <w:noWrap/>
            <w:vAlign w:val="bottom"/>
            <w:hideMark/>
          </w:tcPr>
          <w:p w:rsidR="00FC413C" w:rsidRPr="003E7313" w:rsidRDefault="00FC413C" w:rsidP="00643A0D">
            <w:pPr>
              <w:spacing w:after="0" w:line="240" w:lineRule="auto"/>
              <w:ind w:firstLine="0"/>
              <w:rPr>
                <w:rFonts w:ascii="Garamond" w:hAnsi="Garamond"/>
                <w:sz w:val="12"/>
                <w:szCs w:val="12"/>
                <w:lang w:val="sq-AL"/>
              </w:rPr>
            </w:pPr>
            <w:r w:rsidRPr="003E7313">
              <w:rPr>
                <w:rFonts w:ascii="Garamond" w:hAnsi="Garamond"/>
                <w:sz w:val="12"/>
                <w:szCs w:val="12"/>
                <w:lang w:val="sq-AL"/>
              </w:rPr>
              <w:t> </w:t>
            </w:r>
          </w:p>
        </w:tc>
        <w:tc>
          <w:tcPr>
            <w:tcW w:w="365" w:type="pct"/>
            <w:tcBorders>
              <w:top w:val="nil"/>
              <w:left w:val="nil"/>
              <w:bottom w:val="single" w:sz="4" w:space="0" w:color="auto"/>
              <w:right w:val="single" w:sz="4" w:space="0" w:color="auto"/>
            </w:tcBorders>
            <w:shd w:val="clear" w:color="auto" w:fill="auto"/>
            <w:noWrap/>
            <w:hideMark/>
          </w:tcPr>
          <w:p w:rsidR="00FC413C" w:rsidRPr="003E7313" w:rsidRDefault="00FC413C" w:rsidP="00643A0D">
            <w:pPr>
              <w:spacing w:after="0" w:line="240" w:lineRule="auto"/>
              <w:ind w:firstLine="0"/>
              <w:rPr>
                <w:sz w:val="12"/>
                <w:szCs w:val="12"/>
                <w:lang w:val="sq-AL"/>
              </w:rPr>
            </w:pPr>
            <w:r w:rsidRPr="003E7313">
              <w:rPr>
                <w:rFonts w:ascii="Garamond" w:hAnsi="Garamond"/>
                <w:sz w:val="12"/>
                <w:szCs w:val="12"/>
                <w:lang w:val="sq-AL"/>
              </w:rPr>
              <w:t>Arë</w:t>
            </w:r>
          </w:p>
        </w:tc>
        <w:tc>
          <w:tcPr>
            <w:tcW w:w="374" w:type="pct"/>
            <w:tcBorders>
              <w:top w:val="nil"/>
              <w:left w:val="nil"/>
              <w:bottom w:val="single" w:sz="4" w:space="0" w:color="auto"/>
              <w:right w:val="single" w:sz="4" w:space="0" w:color="auto"/>
            </w:tcBorders>
            <w:shd w:val="clear" w:color="auto" w:fill="auto"/>
            <w:noWrap/>
            <w:vAlign w:val="bottom"/>
            <w:hideMark/>
          </w:tcPr>
          <w:p w:rsidR="00FC413C" w:rsidRPr="003E7313" w:rsidRDefault="00FC413C" w:rsidP="00643A0D">
            <w:pPr>
              <w:spacing w:after="0" w:line="240" w:lineRule="auto"/>
              <w:ind w:firstLine="0"/>
              <w:rPr>
                <w:rFonts w:ascii="Garamond" w:hAnsi="Garamond"/>
                <w:sz w:val="12"/>
                <w:szCs w:val="12"/>
                <w:lang w:val="sq-AL"/>
              </w:rPr>
            </w:pPr>
            <w:r w:rsidRPr="003E7313">
              <w:rPr>
                <w:rFonts w:ascii="Garamond" w:hAnsi="Garamond"/>
                <w:sz w:val="12"/>
                <w:szCs w:val="12"/>
                <w:lang w:val="sq-AL"/>
              </w:rPr>
              <w:t>3117</w:t>
            </w:r>
          </w:p>
        </w:tc>
        <w:tc>
          <w:tcPr>
            <w:tcW w:w="468" w:type="pct"/>
            <w:tcBorders>
              <w:top w:val="nil"/>
              <w:left w:val="nil"/>
              <w:bottom w:val="single" w:sz="4" w:space="0" w:color="auto"/>
              <w:right w:val="nil"/>
            </w:tcBorders>
            <w:shd w:val="clear" w:color="auto" w:fill="auto"/>
            <w:noWrap/>
            <w:vAlign w:val="bottom"/>
            <w:hideMark/>
          </w:tcPr>
          <w:p w:rsidR="00FC413C" w:rsidRPr="003E7313" w:rsidRDefault="00FC413C" w:rsidP="00643A0D">
            <w:pPr>
              <w:spacing w:after="0" w:line="240" w:lineRule="auto"/>
              <w:ind w:firstLine="0"/>
              <w:rPr>
                <w:rFonts w:ascii="Garamond" w:hAnsi="Garamond"/>
                <w:sz w:val="12"/>
                <w:szCs w:val="12"/>
                <w:lang w:val="sq-AL"/>
              </w:rPr>
            </w:pPr>
            <w:r w:rsidRPr="003E7313">
              <w:rPr>
                <w:rFonts w:ascii="Garamond" w:hAnsi="Garamond"/>
                <w:sz w:val="12"/>
                <w:szCs w:val="12"/>
                <w:lang w:val="sq-AL"/>
              </w:rPr>
              <w:t> </w:t>
            </w:r>
          </w:p>
        </w:tc>
        <w:tc>
          <w:tcPr>
            <w:tcW w:w="305" w:type="pct"/>
            <w:tcBorders>
              <w:top w:val="nil"/>
              <w:left w:val="single" w:sz="4" w:space="0" w:color="auto"/>
              <w:bottom w:val="single" w:sz="4" w:space="0" w:color="auto"/>
              <w:right w:val="single" w:sz="4" w:space="0" w:color="auto"/>
            </w:tcBorders>
            <w:shd w:val="clear" w:color="auto" w:fill="auto"/>
            <w:noWrap/>
            <w:vAlign w:val="bottom"/>
            <w:hideMark/>
          </w:tcPr>
          <w:p w:rsidR="00FC413C" w:rsidRPr="003E7313" w:rsidRDefault="00FC413C" w:rsidP="00643A0D">
            <w:pPr>
              <w:spacing w:after="0" w:line="240" w:lineRule="auto"/>
              <w:ind w:firstLine="0"/>
              <w:rPr>
                <w:rFonts w:ascii="Garamond" w:hAnsi="Garamond"/>
                <w:sz w:val="12"/>
                <w:szCs w:val="12"/>
                <w:lang w:val="sq-AL"/>
              </w:rPr>
            </w:pPr>
            <w:r w:rsidRPr="003E7313">
              <w:rPr>
                <w:rFonts w:ascii="Garamond" w:hAnsi="Garamond"/>
                <w:sz w:val="12"/>
                <w:szCs w:val="12"/>
                <w:lang w:val="sq-AL"/>
              </w:rPr>
              <w:t> </w:t>
            </w:r>
          </w:p>
        </w:tc>
        <w:tc>
          <w:tcPr>
            <w:tcW w:w="449" w:type="pct"/>
            <w:tcBorders>
              <w:top w:val="nil"/>
              <w:left w:val="nil"/>
              <w:bottom w:val="single" w:sz="4" w:space="0" w:color="auto"/>
              <w:right w:val="single" w:sz="4" w:space="0" w:color="auto"/>
            </w:tcBorders>
            <w:shd w:val="clear" w:color="auto" w:fill="auto"/>
            <w:noWrap/>
            <w:vAlign w:val="bottom"/>
            <w:hideMark/>
          </w:tcPr>
          <w:p w:rsidR="00FC413C" w:rsidRPr="003E7313" w:rsidRDefault="00FC413C" w:rsidP="00643A0D">
            <w:pPr>
              <w:spacing w:after="0" w:line="240" w:lineRule="auto"/>
              <w:ind w:firstLine="0"/>
              <w:rPr>
                <w:rFonts w:ascii="Garamond" w:hAnsi="Garamond"/>
                <w:sz w:val="12"/>
                <w:szCs w:val="12"/>
                <w:lang w:val="sq-AL"/>
              </w:rPr>
            </w:pPr>
            <w:r w:rsidRPr="003E7313">
              <w:rPr>
                <w:rFonts w:ascii="Garamond" w:hAnsi="Garamond"/>
                <w:sz w:val="12"/>
                <w:szCs w:val="12"/>
                <w:lang w:val="sq-AL"/>
              </w:rPr>
              <w:t>15.2</w:t>
            </w:r>
          </w:p>
        </w:tc>
        <w:tc>
          <w:tcPr>
            <w:tcW w:w="351" w:type="pct"/>
            <w:tcBorders>
              <w:top w:val="nil"/>
              <w:left w:val="nil"/>
              <w:bottom w:val="single" w:sz="4" w:space="0" w:color="auto"/>
              <w:right w:val="single" w:sz="4" w:space="0" w:color="auto"/>
            </w:tcBorders>
            <w:shd w:val="clear" w:color="auto" w:fill="auto"/>
            <w:noWrap/>
            <w:vAlign w:val="bottom"/>
            <w:hideMark/>
          </w:tcPr>
          <w:p w:rsidR="00FC413C" w:rsidRPr="003E7313" w:rsidRDefault="00FC413C" w:rsidP="00643A0D">
            <w:pPr>
              <w:spacing w:after="0" w:line="240" w:lineRule="auto"/>
              <w:ind w:firstLine="0"/>
              <w:rPr>
                <w:rFonts w:ascii="Garamond" w:hAnsi="Garamond"/>
                <w:sz w:val="12"/>
                <w:szCs w:val="12"/>
                <w:lang w:val="sq-AL"/>
              </w:rPr>
            </w:pPr>
            <w:r w:rsidRPr="003E7313">
              <w:rPr>
                <w:rFonts w:ascii="Garamond" w:hAnsi="Garamond"/>
                <w:sz w:val="12"/>
                <w:szCs w:val="12"/>
                <w:lang w:val="sq-AL"/>
              </w:rPr>
              <w:t>135</w:t>
            </w:r>
          </w:p>
        </w:tc>
        <w:tc>
          <w:tcPr>
            <w:tcW w:w="490" w:type="pct"/>
            <w:tcBorders>
              <w:top w:val="nil"/>
              <w:left w:val="nil"/>
              <w:bottom w:val="single" w:sz="4" w:space="0" w:color="auto"/>
              <w:right w:val="single" w:sz="4" w:space="0" w:color="auto"/>
            </w:tcBorders>
            <w:shd w:val="clear" w:color="auto" w:fill="auto"/>
            <w:noWrap/>
            <w:vAlign w:val="bottom"/>
            <w:hideMark/>
          </w:tcPr>
          <w:p w:rsidR="00FC413C" w:rsidRPr="003E7313" w:rsidRDefault="00FC413C" w:rsidP="00643A0D">
            <w:pPr>
              <w:spacing w:after="0" w:line="240" w:lineRule="auto"/>
              <w:ind w:firstLine="0"/>
              <w:rPr>
                <w:rFonts w:ascii="Garamond" w:hAnsi="Garamond"/>
                <w:sz w:val="12"/>
                <w:szCs w:val="12"/>
                <w:lang w:val="sq-AL"/>
              </w:rPr>
            </w:pPr>
            <w:r w:rsidRPr="003E7313">
              <w:rPr>
                <w:rFonts w:ascii="Garamond" w:hAnsi="Garamond"/>
                <w:sz w:val="12"/>
                <w:szCs w:val="12"/>
                <w:lang w:val="sq-AL"/>
              </w:rPr>
              <w:t>2052</w:t>
            </w:r>
          </w:p>
        </w:tc>
        <w:tc>
          <w:tcPr>
            <w:tcW w:w="630" w:type="pct"/>
            <w:tcBorders>
              <w:top w:val="nil"/>
              <w:left w:val="nil"/>
              <w:bottom w:val="single" w:sz="4" w:space="0" w:color="auto"/>
              <w:right w:val="single" w:sz="4" w:space="0" w:color="auto"/>
            </w:tcBorders>
            <w:shd w:val="clear" w:color="auto" w:fill="auto"/>
            <w:noWrap/>
            <w:vAlign w:val="bottom"/>
            <w:hideMark/>
          </w:tcPr>
          <w:p w:rsidR="00FC413C" w:rsidRPr="003E7313" w:rsidRDefault="00FC413C" w:rsidP="00643A0D">
            <w:pPr>
              <w:spacing w:after="0" w:line="240" w:lineRule="auto"/>
              <w:ind w:firstLine="0"/>
              <w:rPr>
                <w:rFonts w:ascii="Garamond" w:hAnsi="Garamond"/>
                <w:sz w:val="12"/>
                <w:szCs w:val="12"/>
                <w:lang w:val="sq-AL"/>
              </w:rPr>
            </w:pPr>
            <w:r w:rsidRPr="003E7313">
              <w:rPr>
                <w:rFonts w:ascii="Garamond" w:hAnsi="Garamond"/>
                <w:sz w:val="12"/>
                <w:szCs w:val="12"/>
                <w:lang w:val="sq-AL"/>
              </w:rPr>
              <w:t>nuk ka informacion</w:t>
            </w:r>
          </w:p>
        </w:tc>
      </w:tr>
      <w:tr w:rsidR="00FC413C" w:rsidRPr="003E7313" w:rsidTr="003E7313">
        <w:trPr>
          <w:trHeight w:val="166"/>
          <w:jc w:val="center"/>
        </w:trPr>
        <w:tc>
          <w:tcPr>
            <w:tcW w:w="327" w:type="pct"/>
            <w:tcBorders>
              <w:top w:val="nil"/>
              <w:left w:val="single" w:sz="4" w:space="0" w:color="auto"/>
              <w:bottom w:val="nil"/>
              <w:right w:val="single" w:sz="4" w:space="0" w:color="auto"/>
            </w:tcBorders>
            <w:shd w:val="clear" w:color="auto" w:fill="auto"/>
            <w:noWrap/>
            <w:vAlign w:val="bottom"/>
            <w:hideMark/>
          </w:tcPr>
          <w:p w:rsidR="00FC413C" w:rsidRPr="003E7313" w:rsidRDefault="00FC413C" w:rsidP="00643A0D">
            <w:pPr>
              <w:spacing w:after="0" w:line="240" w:lineRule="auto"/>
              <w:ind w:firstLine="0"/>
              <w:rPr>
                <w:rFonts w:ascii="Garamond" w:hAnsi="Garamond"/>
                <w:sz w:val="12"/>
                <w:szCs w:val="12"/>
                <w:lang w:val="sq-AL"/>
              </w:rPr>
            </w:pPr>
            <w:r w:rsidRPr="003E7313">
              <w:rPr>
                <w:rFonts w:ascii="Garamond" w:hAnsi="Garamond"/>
                <w:sz w:val="12"/>
                <w:szCs w:val="12"/>
                <w:lang w:val="sq-AL"/>
              </w:rPr>
              <w:t>106</w:t>
            </w:r>
          </w:p>
        </w:tc>
        <w:tc>
          <w:tcPr>
            <w:tcW w:w="586" w:type="pct"/>
            <w:gridSpan w:val="2"/>
            <w:tcBorders>
              <w:top w:val="nil"/>
              <w:left w:val="nil"/>
              <w:bottom w:val="single" w:sz="4" w:space="0" w:color="auto"/>
              <w:right w:val="single" w:sz="4" w:space="0" w:color="auto"/>
            </w:tcBorders>
            <w:shd w:val="clear" w:color="auto" w:fill="auto"/>
            <w:noWrap/>
            <w:vAlign w:val="bottom"/>
            <w:hideMark/>
          </w:tcPr>
          <w:p w:rsidR="00FC413C" w:rsidRPr="003E7313" w:rsidRDefault="00FC413C" w:rsidP="00643A0D">
            <w:pPr>
              <w:spacing w:after="0" w:line="240" w:lineRule="auto"/>
              <w:ind w:firstLine="0"/>
              <w:rPr>
                <w:rFonts w:ascii="Garamond" w:hAnsi="Garamond"/>
                <w:sz w:val="12"/>
                <w:szCs w:val="12"/>
                <w:lang w:val="sq-AL"/>
              </w:rPr>
            </w:pPr>
            <w:r w:rsidRPr="003E7313">
              <w:rPr>
                <w:rFonts w:ascii="Garamond" w:hAnsi="Garamond"/>
                <w:sz w:val="12"/>
                <w:szCs w:val="12"/>
                <w:lang w:val="sq-AL"/>
              </w:rPr>
              <w:t>Pretendues</w:t>
            </w:r>
          </w:p>
        </w:tc>
        <w:tc>
          <w:tcPr>
            <w:tcW w:w="264" w:type="pct"/>
            <w:tcBorders>
              <w:top w:val="nil"/>
              <w:left w:val="nil"/>
              <w:bottom w:val="nil"/>
              <w:right w:val="single" w:sz="4" w:space="0" w:color="auto"/>
            </w:tcBorders>
            <w:shd w:val="clear" w:color="auto" w:fill="auto"/>
            <w:noWrap/>
            <w:vAlign w:val="bottom"/>
            <w:hideMark/>
          </w:tcPr>
          <w:p w:rsidR="00FC413C" w:rsidRPr="003E7313" w:rsidRDefault="00FC413C" w:rsidP="00643A0D">
            <w:pPr>
              <w:spacing w:after="0" w:line="240" w:lineRule="auto"/>
              <w:ind w:firstLine="0"/>
              <w:rPr>
                <w:rFonts w:ascii="Garamond" w:hAnsi="Garamond"/>
                <w:sz w:val="12"/>
                <w:szCs w:val="12"/>
                <w:lang w:val="sq-AL"/>
              </w:rPr>
            </w:pPr>
            <w:r w:rsidRPr="003E7313">
              <w:rPr>
                <w:rFonts w:ascii="Garamond" w:hAnsi="Garamond"/>
                <w:sz w:val="12"/>
                <w:szCs w:val="12"/>
                <w:lang w:val="sq-AL"/>
              </w:rPr>
              <w:t> </w:t>
            </w:r>
          </w:p>
        </w:tc>
        <w:tc>
          <w:tcPr>
            <w:tcW w:w="392" w:type="pct"/>
            <w:tcBorders>
              <w:top w:val="nil"/>
              <w:left w:val="nil"/>
              <w:bottom w:val="nil"/>
              <w:right w:val="single" w:sz="4" w:space="0" w:color="auto"/>
            </w:tcBorders>
            <w:shd w:val="clear" w:color="auto" w:fill="auto"/>
            <w:noWrap/>
            <w:vAlign w:val="bottom"/>
            <w:hideMark/>
          </w:tcPr>
          <w:p w:rsidR="00FC413C" w:rsidRPr="003E7313" w:rsidRDefault="00FC413C" w:rsidP="00643A0D">
            <w:pPr>
              <w:spacing w:after="0" w:line="240" w:lineRule="auto"/>
              <w:ind w:firstLine="0"/>
              <w:rPr>
                <w:rFonts w:ascii="Garamond" w:hAnsi="Garamond"/>
                <w:sz w:val="12"/>
                <w:szCs w:val="12"/>
                <w:lang w:val="sq-AL"/>
              </w:rPr>
            </w:pPr>
            <w:r w:rsidRPr="003E7313">
              <w:rPr>
                <w:rFonts w:ascii="Garamond" w:hAnsi="Garamond"/>
                <w:sz w:val="12"/>
                <w:szCs w:val="12"/>
                <w:lang w:val="sq-AL"/>
              </w:rPr>
              <w:t> </w:t>
            </w:r>
          </w:p>
        </w:tc>
        <w:tc>
          <w:tcPr>
            <w:tcW w:w="365" w:type="pct"/>
            <w:tcBorders>
              <w:top w:val="nil"/>
              <w:left w:val="nil"/>
              <w:bottom w:val="single" w:sz="4" w:space="0" w:color="auto"/>
              <w:right w:val="single" w:sz="4" w:space="0" w:color="auto"/>
            </w:tcBorders>
            <w:shd w:val="clear" w:color="auto" w:fill="auto"/>
            <w:noWrap/>
            <w:hideMark/>
          </w:tcPr>
          <w:p w:rsidR="00FC413C" w:rsidRPr="003E7313" w:rsidRDefault="00FC413C" w:rsidP="00643A0D">
            <w:pPr>
              <w:spacing w:after="0" w:line="240" w:lineRule="auto"/>
              <w:ind w:firstLine="0"/>
              <w:rPr>
                <w:sz w:val="12"/>
                <w:szCs w:val="12"/>
                <w:lang w:val="sq-AL"/>
              </w:rPr>
            </w:pPr>
            <w:r w:rsidRPr="003E7313">
              <w:rPr>
                <w:rFonts w:ascii="Garamond" w:hAnsi="Garamond"/>
                <w:sz w:val="12"/>
                <w:szCs w:val="12"/>
                <w:lang w:val="sq-AL"/>
              </w:rPr>
              <w:t>Arë</w:t>
            </w:r>
          </w:p>
        </w:tc>
        <w:tc>
          <w:tcPr>
            <w:tcW w:w="374" w:type="pct"/>
            <w:tcBorders>
              <w:top w:val="nil"/>
              <w:left w:val="nil"/>
              <w:bottom w:val="single" w:sz="4" w:space="0" w:color="auto"/>
              <w:right w:val="single" w:sz="4" w:space="0" w:color="auto"/>
            </w:tcBorders>
            <w:shd w:val="clear" w:color="auto" w:fill="auto"/>
            <w:noWrap/>
            <w:vAlign w:val="bottom"/>
            <w:hideMark/>
          </w:tcPr>
          <w:p w:rsidR="00FC413C" w:rsidRPr="003E7313" w:rsidRDefault="00FC413C" w:rsidP="00643A0D">
            <w:pPr>
              <w:spacing w:after="0" w:line="240" w:lineRule="auto"/>
              <w:ind w:firstLine="0"/>
              <w:rPr>
                <w:rFonts w:ascii="Garamond" w:hAnsi="Garamond"/>
                <w:sz w:val="12"/>
                <w:szCs w:val="12"/>
                <w:lang w:val="sq-AL"/>
              </w:rPr>
            </w:pPr>
            <w:r w:rsidRPr="003E7313">
              <w:rPr>
                <w:rFonts w:ascii="Garamond" w:hAnsi="Garamond"/>
                <w:sz w:val="12"/>
                <w:szCs w:val="12"/>
                <w:lang w:val="sq-AL"/>
              </w:rPr>
              <w:t>3117</w:t>
            </w:r>
          </w:p>
        </w:tc>
        <w:tc>
          <w:tcPr>
            <w:tcW w:w="468" w:type="pct"/>
            <w:tcBorders>
              <w:top w:val="nil"/>
              <w:left w:val="nil"/>
              <w:bottom w:val="nil"/>
              <w:right w:val="nil"/>
            </w:tcBorders>
            <w:shd w:val="clear" w:color="auto" w:fill="auto"/>
            <w:noWrap/>
            <w:vAlign w:val="bottom"/>
            <w:hideMark/>
          </w:tcPr>
          <w:p w:rsidR="00FC413C" w:rsidRPr="003E7313" w:rsidRDefault="00FC413C" w:rsidP="00643A0D">
            <w:pPr>
              <w:spacing w:after="0" w:line="240" w:lineRule="auto"/>
              <w:ind w:firstLine="0"/>
              <w:rPr>
                <w:rFonts w:ascii="Garamond" w:hAnsi="Garamond"/>
                <w:sz w:val="12"/>
                <w:szCs w:val="12"/>
                <w:lang w:val="sq-AL"/>
              </w:rPr>
            </w:pPr>
            <w:r w:rsidRPr="003E7313">
              <w:rPr>
                <w:rFonts w:ascii="Garamond" w:hAnsi="Garamond"/>
                <w:sz w:val="12"/>
                <w:szCs w:val="12"/>
                <w:lang w:val="sq-AL"/>
              </w:rPr>
              <w:t> </w:t>
            </w:r>
          </w:p>
        </w:tc>
        <w:tc>
          <w:tcPr>
            <w:tcW w:w="305" w:type="pct"/>
            <w:tcBorders>
              <w:top w:val="nil"/>
              <w:left w:val="single" w:sz="4" w:space="0" w:color="auto"/>
              <w:bottom w:val="nil"/>
              <w:right w:val="single" w:sz="4" w:space="0" w:color="auto"/>
            </w:tcBorders>
            <w:shd w:val="clear" w:color="auto" w:fill="auto"/>
            <w:noWrap/>
            <w:vAlign w:val="bottom"/>
            <w:hideMark/>
          </w:tcPr>
          <w:p w:rsidR="00FC413C" w:rsidRPr="003E7313" w:rsidRDefault="00FC413C" w:rsidP="00643A0D">
            <w:pPr>
              <w:spacing w:after="0" w:line="240" w:lineRule="auto"/>
              <w:ind w:firstLine="0"/>
              <w:rPr>
                <w:rFonts w:ascii="Garamond" w:hAnsi="Garamond"/>
                <w:sz w:val="12"/>
                <w:szCs w:val="12"/>
                <w:lang w:val="sq-AL"/>
              </w:rPr>
            </w:pPr>
            <w:r w:rsidRPr="003E7313">
              <w:rPr>
                <w:rFonts w:ascii="Garamond" w:hAnsi="Garamond"/>
                <w:sz w:val="12"/>
                <w:szCs w:val="12"/>
                <w:lang w:val="sq-AL"/>
              </w:rPr>
              <w:t> </w:t>
            </w:r>
          </w:p>
        </w:tc>
        <w:tc>
          <w:tcPr>
            <w:tcW w:w="449" w:type="pct"/>
            <w:tcBorders>
              <w:top w:val="nil"/>
              <w:left w:val="nil"/>
              <w:bottom w:val="single" w:sz="4" w:space="0" w:color="auto"/>
              <w:right w:val="single" w:sz="4" w:space="0" w:color="auto"/>
            </w:tcBorders>
            <w:shd w:val="clear" w:color="auto" w:fill="auto"/>
            <w:noWrap/>
            <w:vAlign w:val="bottom"/>
            <w:hideMark/>
          </w:tcPr>
          <w:p w:rsidR="00FC413C" w:rsidRPr="003E7313" w:rsidRDefault="00FC413C" w:rsidP="00643A0D">
            <w:pPr>
              <w:spacing w:after="0" w:line="240" w:lineRule="auto"/>
              <w:ind w:firstLine="0"/>
              <w:rPr>
                <w:rFonts w:ascii="Garamond" w:hAnsi="Garamond"/>
                <w:sz w:val="12"/>
                <w:szCs w:val="12"/>
                <w:lang w:val="sq-AL"/>
              </w:rPr>
            </w:pPr>
            <w:r w:rsidRPr="003E7313">
              <w:rPr>
                <w:rFonts w:ascii="Garamond" w:hAnsi="Garamond"/>
                <w:sz w:val="12"/>
                <w:szCs w:val="12"/>
                <w:lang w:val="sq-AL"/>
              </w:rPr>
              <w:t>19.7</w:t>
            </w:r>
          </w:p>
        </w:tc>
        <w:tc>
          <w:tcPr>
            <w:tcW w:w="351" w:type="pct"/>
            <w:tcBorders>
              <w:top w:val="nil"/>
              <w:left w:val="nil"/>
              <w:bottom w:val="single" w:sz="4" w:space="0" w:color="auto"/>
              <w:right w:val="single" w:sz="4" w:space="0" w:color="auto"/>
            </w:tcBorders>
            <w:shd w:val="clear" w:color="auto" w:fill="auto"/>
            <w:noWrap/>
            <w:vAlign w:val="bottom"/>
            <w:hideMark/>
          </w:tcPr>
          <w:p w:rsidR="00FC413C" w:rsidRPr="003E7313" w:rsidRDefault="00FC413C" w:rsidP="00643A0D">
            <w:pPr>
              <w:spacing w:after="0" w:line="240" w:lineRule="auto"/>
              <w:ind w:firstLine="0"/>
              <w:rPr>
                <w:rFonts w:ascii="Garamond" w:hAnsi="Garamond"/>
                <w:sz w:val="12"/>
                <w:szCs w:val="12"/>
                <w:lang w:val="sq-AL"/>
              </w:rPr>
            </w:pPr>
            <w:r w:rsidRPr="003E7313">
              <w:rPr>
                <w:rFonts w:ascii="Garamond" w:hAnsi="Garamond"/>
                <w:sz w:val="12"/>
                <w:szCs w:val="12"/>
                <w:lang w:val="sq-AL"/>
              </w:rPr>
              <w:t>135</w:t>
            </w:r>
          </w:p>
        </w:tc>
        <w:tc>
          <w:tcPr>
            <w:tcW w:w="490" w:type="pct"/>
            <w:tcBorders>
              <w:top w:val="nil"/>
              <w:left w:val="nil"/>
              <w:bottom w:val="single" w:sz="4" w:space="0" w:color="auto"/>
              <w:right w:val="single" w:sz="4" w:space="0" w:color="auto"/>
            </w:tcBorders>
            <w:shd w:val="clear" w:color="auto" w:fill="auto"/>
            <w:noWrap/>
            <w:vAlign w:val="bottom"/>
            <w:hideMark/>
          </w:tcPr>
          <w:p w:rsidR="00FC413C" w:rsidRPr="003E7313" w:rsidRDefault="00FC413C" w:rsidP="00643A0D">
            <w:pPr>
              <w:spacing w:after="0" w:line="240" w:lineRule="auto"/>
              <w:ind w:firstLine="0"/>
              <w:rPr>
                <w:rFonts w:ascii="Garamond" w:hAnsi="Garamond"/>
                <w:sz w:val="12"/>
                <w:szCs w:val="12"/>
                <w:lang w:val="sq-AL"/>
              </w:rPr>
            </w:pPr>
            <w:r w:rsidRPr="003E7313">
              <w:rPr>
                <w:rFonts w:ascii="Garamond" w:hAnsi="Garamond"/>
                <w:sz w:val="12"/>
                <w:szCs w:val="12"/>
                <w:lang w:val="sq-AL"/>
              </w:rPr>
              <w:t>2659.5</w:t>
            </w:r>
          </w:p>
        </w:tc>
        <w:tc>
          <w:tcPr>
            <w:tcW w:w="630" w:type="pct"/>
            <w:tcBorders>
              <w:top w:val="nil"/>
              <w:left w:val="nil"/>
              <w:bottom w:val="single" w:sz="4" w:space="0" w:color="auto"/>
              <w:right w:val="single" w:sz="4" w:space="0" w:color="auto"/>
            </w:tcBorders>
            <w:shd w:val="clear" w:color="auto" w:fill="auto"/>
            <w:noWrap/>
            <w:vAlign w:val="bottom"/>
            <w:hideMark/>
          </w:tcPr>
          <w:p w:rsidR="00FC413C" w:rsidRPr="003E7313" w:rsidRDefault="00FC413C" w:rsidP="00643A0D">
            <w:pPr>
              <w:spacing w:after="0" w:line="240" w:lineRule="auto"/>
              <w:ind w:firstLine="0"/>
              <w:rPr>
                <w:rFonts w:ascii="Garamond" w:hAnsi="Garamond"/>
                <w:sz w:val="12"/>
                <w:szCs w:val="12"/>
                <w:lang w:val="sq-AL"/>
              </w:rPr>
            </w:pPr>
            <w:r w:rsidRPr="003E7313">
              <w:rPr>
                <w:rFonts w:ascii="Garamond" w:hAnsi="Garamond"/>
                <w:sz w:val="12"/>
                <w:szCs w:val="12"/>
                <w:lang w:val="sq-AL"/>
              </w:rPr>
              <w:t>nuk ka informacion</w:t>
            </w:r>
          </w:p>
        </w:tc>
      </w:tr>
      <w:tr w:rsidR="001A24ED" w:rsidRPr="003E7313" w:rsidTr="003E7313">
        <w:trPr>
          <w:trHeight w:val="128"/>
          <w:jc w:val="center"/>
        </w:trPr>
        <w:tc>
          <w:tcPr>
            <w:tcW w:w="1569" w:type="pct"/>
            <w:gridSpan w:val="5"/>
            <w:vMerge w:val="restart"/>
            <w:tcBorders>
              <w:top w:val="single" w:sz="4" w:space="0" w:color="auto"/>
              <w:left w:val="single" w:sz="4" w:space="0" w:color="auto"/>
              <w:bottom w:val="single" w:sz="4" w:space="0" w:color="000000"/>
              <w:right w:val="single" w:sz="4" w:space="0" w:color="000000"/>
            </w:tcBorders>
            <w:shd w:val="clear" w:color="auto" w:fill="auto"/>
            <w:vAlign w:val="bottom"/>
            <w:hideMark/>
          </w:tcPr>
          <w:p w:rsidR="001A24ED" w:rsidRPr="003E7313" w:rsidRDefault="001A24ED" w:rsidP="00643A0D">
            <w:pPr>
              <w:spacing w:after="0" w:line="240" w:lineRule="auto"/>
              <w:ind w:firstLine="0"/>
              <w:rPr>
                <w:rFonts w:ascii="Garamond" w:hAnsi="Garamond"/>
                <w:sz w:val="12"/>
                <w:szCs w:val="12"/>
                <w:lang w:val="sq-AL"/>
              </w:rPr>
            </w:pPr>
            <w:r w:rsidRPr="003E7313">
              <w:rPr>
                <w:rFonts w:ascii="Garamond" w:hAnsi="Garamond"/>
                <w:sz w:val="12"/>
                <w:szCs w:val="12"/>
                <w:lang w:val="sq-AL"/>
              </w:rPr>
              <w:t> </w:t>
            </w:r>
          </w:p>
        </w:tc>
        <w:tc>
          <w:tcPr>
            <w:tcW w:w="1206" w:type="pct"/>
            <w:gridSpan w:val="3"/>
            <w:tcBorders>
              <w:top w:val="single" w:sz="4" w:space="0" w:color="auto"/>
              <w:left w:val="single" w:sz="4" w:space="0" w:color="auto"/>
              <w:bottom w:val="single" w:sz="4" w:space="0" w:color="auto"/>
              <w:right w:val="nil"/>
            </w:tcBorders>
            <w:shd w:val="clear" w:color="auto" w:fill="auto"/>
            <w:noWrap/>
            <w:vAlign w:val="bottom"/>
            <w:hideMark/>
          </w:tcPr>
          <w:p w:rsidR="001A24ED" w:rsidRPr="003E7313" w:rsidRDefault="00E23331" w:rsidP="00643A0D">
            <w:pPr>
              <w:spacing w:after="0" w:line="240" w:lineRule="auto"/>
              <w:ind w:firstLine="0"/>
              <w:rPr>
                <w:rFonts w:ascii="Garamond" w:hAnsi="Garamond"/>
                <w:sz w:val="12"/>
                <w:szCs w:val="12"/>
                <w:lang w:val="sq-AL"/>
              </w:rPr>
            </w:pPr>
            <w:r w:rsidRPr="003E7313">
              <w:rPr>
                <w:rFonts w:ascii="Garamond" w:hAnsi="Garamond"/>
                <w:sz w:val="12"/>
                <w:szCs w:val="12"/>
                <w:lang w:val="sq-AL"/>
              </w:rPr>
              <w:t>Sipërfaqja</w:t>
            </w:r>
            <w:r w:rsidR="001A24ED" w:rsidRPr="003E7313">
              <w:rPr>
                <w:rFonts w:ascii="Garamond" w:hAnsi="Garamond"/>
                <w:sz w:val="12"/>
                <w:szCs w:val="12"/>
                <w:lang w:val="sq-AL"/>
              </w:rPr>
              <w:t xml:space="preserve"> totale </w:t>
            </w:r>
            <w:r w:rsidRPr="003E7313">
              <w:rPr>
                <w:rFonts w:ascii="Garamond" w:hAnsi="Garamond"/>
                <w:sz w:val="12"/>
                <w:szCs w:val="12"/>
                <w:lang w:val="sq-AL"/>
              </w:rPr>
              <w:t>shpronësimi</w:t>
            </w:r>
            <w:r w:rsidR="001A24ED" w:rsidRPr="003E7313">
              <w:rPr>
                <w:rFonts w:ascii="Garamond" w:hAnsi="Garamond"/>
                <w:sz w:val="12"/>
                <w:szCs w:val="12"/>
                <w:lang w:val="sq-AL"/>
              </w:rPr>
              <w:t xml:space="preserve">  m</w:t>
            </w:r>
            <w:r w:rsidR="001A24ED" w:rsidRPr="003E7313">
              <w:rPr>
                <w:rFonts w:ascii="Garamond" w:hAnsi="Garamond"/>
                <w:sz w:val="12"/>
                <w:szCs w:val="12"/>
                <w:vertAlign w:val="superscript"/>
                <w:lang w:val="sq-AL"/>
              </w:rPr>
              <w:t>2</w:t>
            </w:r>
          </w:p>
        </w:tc>
        <w:tc>
          <w:tcPr>
            <w:tcW w:w="305" w:type="pct"/>
            <w:tcBorders>
              <w:top w:val="single" w:sz="4" w:space="0" w:color="auto"/>
              <w:left w:val="nil"/>
              <w:bottom w:val="single" w:sz="4" w:space="0" w:color="auto"/>
              <w:right w:val="single" w:sz="4" w:space="0" w:color="auto"/>
            </w:tcBorders>
            <w:shd w:val="clear" w:color="auto" w:fill="auto"/>
            <w:noWrap/>
            <w:vAlign w:val="bottom"/>
            <w:hideMark/>
          </w:tcPr>
          <w:p w:rsidR="001A24ED" w:rsidRPr="003E7313" w:rsidRDefault="001A24ED" w:rsidP="00643A0D">
            <w:pPr>
              <w:spacing w:after="0" w:line="240" w:lineRule="auto"/>
              <w:ind w:firstLine="0"/>
              <w:rPr>
                <w:rFonts w:ascii="Garamond" w:hAnsi="Garamond"/>
                <w:sz w:val="12"/>
                <w:szCs w:val="12"/>
                <w:lang w:val="sq-AL"/>
              </w:rPr>
            </w:pPr>
            <w:r w:rsidRPr="003E7313">
              <w:rPr>
                <w:rFonts w:ascii="Garamond" w:hAnsi="Garamond"/>
                <w:sz w:val="12"/>
                <w:szCs w:val="12"/>
                <w:lang w:val="sq-AL"/>
              </w:rPr>
              <w:t> </w:t>
            </w:r>
          </w:p>
        </w:tc>
        <w:tc>
          <w:tcPr>
            <w:tcW w:w="449" w:type="pct"/>
            <w:tcBorders>
              <w:top w:val="nil"/>
              <w:left w:val="nil"/>
              <w:bottom w:val="single" w:sz="4" w:space="0" w:color="auto"/>
              <w:right w:val="single" w:sz="4" w:space="0" w:color="auto"/>
            </w:tcBorders>
            <w:shd w:val="clear" w:color="auto" w:fill="auto"/>
            <w:noWrap/>
            <w:vAlign w:val="bottom"/>
            <w:hideMark/>
          </w:tcPr>
          <w:p w:rsidR="001A24ED" w:rsidRPr="003E7313" w:rsidRDefault="001A24ED" w:rsidP="00643A0D">
            <w:pPr>
              <w:spacing w:after="0" w:line="240" w:lineRule="auto"/>
              <w:ind w:firstLine="0"/>
              <w:rPr>
                <w:rFonts w:ascii="Garamond" w:hAnsi="Garamond"/>
                <w:sz w:val="12"/>
                <w:szCs w:val="12"/>
                <w:lang w:val="sq-AL"/>
              </w:rPr>
            </w:pPr>
            <w:r w:rsidRPr="003E7313">
              <w:rPr>
                <w:rFonts w:ascii="Garamond" w:hAnsi="Garamond"/>
                <w:sz w:val="12"/>
                <w:szCs w:val="12"/>
                <w:lang w:val="sq-AL"/>
              </w:rPr>
              <w:t>674.9</w:t>
            </w:r>
          </w:p>
        </w:tc>
        <w:tc>
          <w:tcPr>
            <w:tcW w:w="351" w:type="pct"/>
            <w:tcBorders>
              <w:top w:val="nil"/>
              <w:left w:val="nil"/>
              <w:bottom w:val="single" w:sz="4" w:space="0" w:color="auto"/>
              <w:right w:val="single" w:sz="4" w:space="0" w:color="auto"/>
            </w:tcBorders>
            <w:shd w:val="clear" w:color="auto" w:fill="auto"/>
            <w:noWrap/>
            <w:vAlign w:val="bottom"/>
            <w:hideMark/>
          </w:tcPr>
          <w:p w:rsidR="001A24ED" w:rsidRPr="003E7313" w:rsidRDefault="001A24ED" w:rsidP="00643A0D">
            <w:pPr>
              <w:spacing w:after="0" w:line="240" w:lineRule="auto"/>
              <w:ind w:firstLine="0"/>
              <w:rPr>
                <w:rFonts w:ascii="Garamond" w:hAnsi="Garamond"/>
                <w:sz w:val="12"/>
                <w:szCs w:val="12"/>
                <w:lang w:val="sq-AL"/>
              </w:rPr>
            </w:pPr>
            <w:r w:rsidRPr="003E7313">
              <w:rPr>
                <w:rFonts w:ascii="Garamond" w:hAnsi="Garamond"/>
                <w:sz w:val="12"/>
                <w:szCs w:val="12"/>
                <w:lang w:val="sq-AL"/>
              </w:rPr>
              <w:t> </w:t>
            </w:r>
          </w:p>
        </w:tc>
        <w:tc>
          <w:tcPr>
            <w:tcW w:w="490" w:type="pct"/>
            <w:tcBorders>
              <w:top w:val="nil"/>
              <w:left w:val="nil"/>
              <w:bottom w:val="single" w:sz="4" w:space="0" w:color="auto"/>
              <w:right w:val="single" w:sz="4" w:space="0" w:color="auto"/>
            </w:tcBorders>
            <w:shd w:val="clear" w:color="auto" w:fill="auto"/>
            <w:noWrap/>
            <w:vAlign w:val="bottom"/>
            <w:hideMark/>
          </w:tcPr>
          <w:p w:rsidR="001A24ED" w:rsidRPr="003E7313" w:rsidRDefault="001A24ED" w:rsidP="00643A0D">
            <w:pPr>
              <w:spacing w:after="0" w:line="240" w:lineRule="auto"/>
              <w:ind w:firstLine="0"/>
              <w:rPr>
                <w:rFonts w:ascii="Garamond" w:hAnsi="Garamond"/>
                <w:sz w:val="12"/>
                <w:szCs w:val="12"/>
                <w:lang w:val="sq-AL"/>
              </w:rPr>
            </w:pPr>
            <w:r w:rsidRPr="003E7313">
              <w:rPr>
                <w:rFonts w:ascii="Garamond" w:hAnsi="Garamond"/>
                <w:sz w:val="12"/>
                <w:szCs w:val="12"/>
                <w:lang w:val="sq-AL"/>
              </w:rPr>
              <w:t> </w:t>
            </w:r>
          </w:p>
        </w:tc>
        <w:tc>
          <w:tcPr>
            <w:tcW w:w="630" w:type="pct"/>
            <w:tcBorders>
              <w:top w:val="nil"/>
              <w:left w:val="nil"/>
              <w:bottom w:val="single" w:sz="4" w:space="0" w:color="auto"/>
              <w:right w:val="single" w:sz="4" w:space="0" w:color="auto"/>
            </w:tcBorders>
            <w:shd w:val="clear" w:color="auto" w:fill="auto"/>
            <w:noWrap/>
            <w:vAlign w:val="bottom"/>
            <w:hideMark/>
          </w:tcPr>
          <w:p w:rsidR="001A24ED" w:rsidRPr="003E7313" w:rsidRDefault="001A24ED" w:rsidP="00643A0D">
            <w:pPr>
              <w:spacing w:after="0" w:line="240" w:lineRule="auto"/>
              <w:ind w:firstLine="0"/>
              <w:rPr>
                <w:rFonts w:ascii="Garamond" w:hAnsi="Garamond"/>
                <w:sz w:val="12"/>
                <w:szCs w:val="12"/>
                <w:lang w:val="sq-AL"/>
              </w:rPr>
            </w:pPr>
            <w:r w:rsidRPr="003E7313">
              <w:rPr>
                <w:rFonts w:ascii="Garamond" w:hAnsi="Garamond"/>
                <w:sz w:val="12"/>
                <w:szCs w:val="12"/>
                <w:lang w:val="sq-AL"/>
              </w:rPr>
              <w:t> </w:t>
            </w:r>
          </w:p>
        </w:tc>
      </w:tr>
      <w:tr w:rsidR="001A24ED" w:rsidRPr="003E7313" w:rsidTr="003E7313">
        <w:trPr>
          <w:trHeight w:val="56"/>
          <w:jc w:val="center"/>
        </w:trPr>
        <w:tc>
          <w:tcPr>
            <w:tcW w:w="1569" w:type="pct"/>
            <w:gridSpan w:val="5"/>
            <w:vMerge/>
            <w:tcBorders>
              <w:top w:val="single" w:sz="4" w:space="0" w:color="auto"/>
              <w:left w:val="single" w:sz="4" w:space="0" w:color="auto"/>
              <w:bottom w:val="single" w:sz="4" w:space="0" w:color="000000"/>
              <w:right w:val="single" w:sz="4" w:space="0" w:color="000000"/>
            </w:tcBorders>
            <w:vAlign w:val="center"/>
            <w:hideMark/>
          </w:tcPr>
          <w:p w:rsidR="001A24ED" w:rsidRPr="003E7313" w:rsidRDefault="001A24ED" w:rsidP="00643A0D">
            <w:pPr>
              <w:spacing w:after="0" w:line="240" w:lineRule="auto"/>
              <w:ind w:firstLine="0"/>
              <w:rPr>
                <w:rFonts w:ascii="Garamond" w:hAnsi="Garamond"/>
                <w:sz w:val="12"/>
                <w:szCs w:val="12"/>
                <w:lang w:val="sq-AL"/>
              </w:rPr>
            </w:pPr>
          </w:p>
        </w:tc>
        <w:tc>
          <w:tcPr>
            <w:tcW w:w="2312" w:type="pct"/>
            <w:gridSpan w:val="6"/>
            <w:tcBorders>
              <w:top w:val="single" w:sz="4" w:space="0" w:color="auto"/>
              <w:left w:val="nil"/>
              <w:bottom w:val="single" w:sz="4" w:space="0" w:color="auto"/>
              <w:right w:val="single" w:sz="4" w:space="0" w:color="000000"/>
            </w:tcBorders>
            <w:shd w:val="clear" w:color="auto" w:fill="auto"/>
            <w:vAlign w:val="bottom"/>
            <w:hideMark/>
          </w:tcPr>
          <w:p w:rsidR="001A24ED" w:rsidRPr="003E7313" w:rsidRDefault="001A24ED" w:rsidP="00643A0D">
            <w:pPr>
              <w:spacing w:after="0" w:line="240" w:lineRule="auto"/>
              <w:ind w:firstLine="0"/>
              <w:rPr>
                <w:rFonts w:ascii="Garamond" w:hAnsi="Garamond"/>
                <w:sz w:val="12"/>
                <w:szCs w:val="12"/>
                <w:lang w:val="sq-AL"/>
              </w:rPr>
            </w:pPr>
            <w:r w:rsidRPr="003E7313">
              <w:rPr>
                <w:rFonts w:ascii="Garamond" w:hAnsi="Garamond"/>
                <w:sz w:val="12"/>
                <w:szCs w:val="12"/>
                <w:lang w:val="sq-AL"/>
              </w:rPr>
              <w:t>Vlera totale n</w:t>
            </w:r>
            <w:r w:rsidR="00FC413C" w:rsidRPr="003E7313">
              <w:rPr>
                <w:rFonts w:ascii="Garamond" w:hAnsi="Garamond"/>
                <w:sz w:val="12"/>
                <w:szCs w:val="12"/>
                <w:lang w:val="sq-AL"/>
              </w:rPr>
              <w:t>ë</w:t>
            </w:r>
            <w:r w:rsidRPr="003E7313">
              <w:rPr>
                <w:rFonts w:ascii="Garamond" w:hAnsi="Garamond"/>
                <w:sz w:val="12"/>
                <w:szCs w:val="12"/>
                <w:lang w:val="sq-AL"/>
              </w:rPr>
              <w:t xml:space="preserve"> lek</w:t>
            </w:r>
            <w:r w:rsidR="00FC413C" w:rsidRPr="003E7313">
              <w:rPr>
                <w:rFonts w:ascii="Garamond" w:hAnsi="Garamond"/>
                <w:sz w:val="12"/>
                <w:szCs w:val="12"/>
                <w:lang w:val="sq-AL"/>
              </w:rPr>
              <w:t>ë</w:t>
            </w:r>
          </w:p>
        </w:tc>
        <w:tc>
          <w:tcPr>
            <w:tcW w:w="490" w:type="pct"/>
            <w:tcBorders>
              <w:top w:val="nil"/>
              <w:left w:val="nil"/>
              <w:bottom w:val="single" w:sz="4" w:space="0" w:color="auto"/>
              <w:right w:val="single" w:sz="4" w:space="0" w:color="auto"/>
            </w:tcBorders>
            <w:shd w:val="clear" w:color="auto" w:fill="auto"/>
            <w:noWrap/>
            <w:vAlign w:val="bottom"/>
            <w:hideMark/>
          </w:tcPr>
          <w:p w:rsidR="001A24ED" w:rsidRPr="003E7313" w:rsidRDefault="001A24ED" w:rsidP="00643A0D">
            <w:pPr>
              <w:spacing w:after="0" w:line="240" w:lineRule="auto"/>
              <w:ind w:firstLine="0"/>
              <w:rPr>
                <w:rFonts w:ascii="Garamond" w:hAnsi="Garamond"/>
                <w:sz w:val="12"/>
                <w:szCs w:val="12"/>
                <w:lang w:val="sq-AL"/>
              </w:rPr>
            </w:pPr>
            <w:r w:rsidRPr="003E7313">
              <w:rPr>
                <w:rFonts w:ascii="Garamond" w:hAnsi="Garamond"/>
                <w:sz w:val="12"/>
                <w:szCs w:val="12"/>
                <w:lang w:val="sq-AL"/>
              </w:rPr>
              <w:t>91111.5</w:t>
            </w:r>
          </w:p>
        </w:tc>
        <w:tc>
          <w:tcPr>
            <w:tcW w:w="630" w:type="pct"/>
            <w:tcBorders>
              <w:top w:val="nil"/>
              <w:left w:val="nil"/>
              <w:bottom w:val="single" w:sz="4" w:space="0" w:color="auto"/>
              <w:right w:val="single" w:sz="4" w:space="0" w:color="auto"/>
            </w:tcBorders>
            <w:shd w:val="clear" w:color="auto" w:fill="auto"/>
            <w:noWrap/>
            <w:vAlign w:val="bottom"/>
            <w:hideMark/>
          </w:tcPr>
          <w:p w:rsidR="001A24ED" w:rsidRPr="003E7313" w:rsidRDefault="001A24ED" w:rsidP="00643A0D">
            <w:pPr>
              <w:spacing w:after="0" w:line="240" w:lineRule="auto"/>
              <w:ind w:firstLine="0"/>
              <w:rPr>
                <w:rFonts w:ascii="Garamond" w:hAnsi="Garamond"/>
                <w:sz w:val="12"/>
                <w:szCs w:val="12"/>
                <w:lang w:val="sq-AL"/>
              </w:rPr>
            </w:pPr>
            <w:r w:rsidRPr="003E7313">
              <w:rPr>
                <w:rFonts w:ascii="Garamond" w:hAnsi="Garamond"/>
                <w:sz w:val="12"/>
                <w:szCs w:val="12"/>
                <w:lang w:val="sq-AL"/>
              </w:rPr>
              <w:t> </w:t>
            </w:r>
          </w:p>
        </w:tc>
      </w:tr>
      <w:tr w:rsidR="001A24ED" w:rsidRPr="003E7313" w:rsidTr="003E7313">
        <w:trPr>
          <w:trHeight w:val="79"/>
          <w:jc w:val="center"/>
        </w:trPr>
        <w:tc>
          <w:tcPr>
            <w:tcW w:w="1569" w:type="pct"/>
            <w:gridSpan w:val="5"/>
            <w:tcBorders>
              <w:top w:val="single" w:sz="4" w:space="0" w:color="auto"/>
              <w:left w:val="single" w:sz="4" w:space="0" w:color="auto"/>
              <w:bottom w:val="single" w:sz="4" w:space="0" w:color="auto"/>
              <w:right w:val="nil"/>
            </w:tcBorders>
            <w:shd w:val="clear" w:color="auto" w:fill="auto"/>
            <w:vAlign w:val="bottom"/>
            <w:hideMark/>
          </w:tcPr>
          <w:p w:rsidR="001A24ED" w:rsidRPr="003E7313" w:rsidRDefault="00FC413C" w:rsidP="00643A0D">
            <w:pPr>
              <w:spacing w:after="0" w:line="240" w:lineRule="auto"/>
              <w:ind w:firstLine="0"/>
              <w:rPr>
                <w:rFonts w:ascii="Garamond" w:hAnsi="Garamond"/>
                <w:sz w:val="12"/>
                <w:szCs w:val="12"/>
                <w:lang w:val="sq-AL"/>
              </w:rPr>
            </w:pPr>
            <w:r w:rsidRPr="003E7313">
              <w:rPr>
                <w:rFonts w:ascii="Garamond" w:hAnsi="Garamond"/>
                <w:sz w:val="12"/>
                <w:szCs w:val="12"/>
                <w:lang w:val="sq-AL"/>
              </w:rPr>
              <w:t>Komuna  Qendë</w:t>
            </w:r>
            <w:r w:rsidR="001A24ED" w:rsidRPr="003E7313">
              <w:rPr>
                <w:rFonts w:ascii="Garamond" w:hAnsi="Garamond"/>
                <w:sz w:val="12"/>
                <w:szCs w:val="12"/>
                <w:lang w:val="sq-AL"/>
              </w:rPr>
              <w:t>r Ersek</w:t>
            </w:r>
            <w:r w:rsidRPr="003E7313">
              <w:rPr>
                <w:rFonts w:ascii="Garamond" w:hAnsi="Garamond"/>
                <w:sz w:val="12"/>
                <w:szCs w:val="12"/>
                <w:lang w:val="sq-AL"/>
              </w:rPr>
              <w:t>ë</w:t>
            </w:r>
          </w:p>
        </w:tc>
        <w:tc>
          <w:tcPr>
            <w:tcW w:w="365" w:type="pct"/>
            <w:tcBorders>
              <w:top w:val="nil"/>
              <w:left w:val="single" w:sz="4" w:space="0" w:color="auto"/>
              <w:bottom w:val="single" w:sz="4" w:space="0" w:color="auto"/>
              <w:right w:val="single" w:sz="4" w:space="0" w:color="auto"/>
            </w:tcBorders>
            <w:shd w:val="clear" w:color="auto" w:fill="auto"/>
            <w:noWrap/>
            <w:vAlign w:val="bottom"/>
            <w:hideMark/>
          </w:tcPr>
          <w:p w:rsidR="001A24ED" w:rsidRPr="003E7313" w:rsidRDefault="001A24ED" w:rsidP="00643A0D">
            <w:pPr>
              <w:spacing w:after="0" w:line="240" w:lineRule="auto"/>
              <w:ind w:firstLine="0"/>
              <w:rPr>
                <w:rFonts w:ascii="Garamond" w:hAnsi="Garamond"/>
                <w:sz w:val="12"/>
                <w:szCs w:val="12"/>
                <w:lang w:val="sq-AL"/>
              </w:rPr>
            </w:pPr>
            <w:r w:rsidRPr="003E7313">
              <w:rPr>
                <w:rFonts w:ascii="Garamond" w:hAnsi="Garamond"/>
                <w:sz w:val="12"/>
                <w:szCs w:val="12"/>
                <w:lang w:val="sq-AL"/>
              </w:rPr>
              <w:t> </w:t>
            </w:r>
          </w:p>
        </w:tc>
        <w:tc>
          <w:tcPr>
            <w:tcW w:w="374" w:type="pct"/>
            <w:tcBorders>
              <w:top w:val="nil"/>
              <w:left w:val="nil"/>
              <w:bottom w:val="nil"/>
              <w:right w:val="single" w:sz="4" w:space="0" w:color="auto"/>
            </w:tcBorders>
            <w:shd w:val="clear" w:color="auto" w:fill="auto"/>
            <w:noWrap/>
            <w:vAlign w:val="bottom"/>
            <w:hideMark/>
          </w:tcPr>
          <w:p w:rsidR="001A24ED" w:rsidRPr="003E7313" w:rsidRDefault="001A24ED" w:rsidP="00643A0D">
            <w:pPr>
              <w:spacing w:after="0" w:line="240" w:lineRule="auto"/>
              <w:ind w:firstLine="0"/>
              <w:rPr>
                <w:rFonts w:ascii="Garamond" w:hAnsi="Garamond"/>
                <w:sz w:val="12"/>
                <w:szCs w:val="12"/>
                <w:lang w:val="sq-AL"/>
              </w:rPr>
            </w:pPr>
            <w:r w:rsidRPr="003E7313">
              <w:rPr>
                <w:rFonts w:ascii="Garamond" w:hAnsi="Garamond"/>
                <w:sz w:val="12"/>
                <w:szCs w:val="12"/>
                <w:lang w:val="sq-AL"/>
              </w:rPr>
              <w:t> </w:t>
            </w:r>
          </w:p>
        </w:tc>
        <w:tc>
          <w:tcPr>
            <w:tcW w:w="468" w:type="pct"/>
            <w:tcBorders>
              <w:top w:val="nil"/>
              <w:left w:val="nil"/>
              <w:bottom w:val="nil"/>
              <w:right w:val="nil"/>
            </w:tcBorders>
            <w:shd w:val="clear" w:color="auto" w:fill="auto"/>
            <w:noWrap/>
            <w:vAlign w:val="bottom"/>
            <w:hideMark/>
          </w:tcPr>
          <w:p w:rsidR="001A24ED" w:rsidRPr="003E7313" w:rsidRDefault="001A24ED" w:rsidP="00643A0D">
            <w:pPr>
              <w:spacing w:after="0" w:line="240" w:lineRule="auto"/>
              <w:ind w:firstLine="0"/>
              <w:rPr>
                <w:rFonts w:ascii="Garamond" w:hAnsi="Garamond"/>
                <w:sz w:val="12"/>
                <w:szCs w:val="12"/>
                <w:lang w:val="sq-AL"/>
              </w:rPr>
            </w:pPr>
            <w:r w:rsidRPr="003E7313">
              <w:rPr>
                <w:rFonts w:ascii="Garamond" w:hAnsi="Garamond"/>
                <w:sz w:val="12"/>
                <w:szCs w:val="12"/>
                <w:lang w:val="sq-AL"/>
              </w:rPr>
              <w:t> </w:t>
            </w:r>
          </w:p>
        </w:tc>
        <w:tc>
          <w:tcPr>
            <w:tcW w:w="305" w:type="pct"/>
            <w:tcBorders>
              <w:top w:val="nil"/>
              <w:left w:val="single" w:sz="4" w:space="0" w:color="auto"/>
              <w:bottom w:val="nil"/>
              <w:right w:val="single" w:sz="4" w:space="0" w:color="auto"/>
            </w:tcBorders>
            <w:shd w:val="clear" w:color="auto" w:fill="auto"/>
            <w:noWrap/>
            <w:vAlign w:val="bottom"/>
            <w:hideMark/>
          </w:tcPr>
          <w:p w:rsidR="001A24ED" w:rsidRPr="003E7313" w:rsidRDefault="001A24ED" w:rsidP="00643A0D">
            <w:pPr>
              <w:spacing w:after="0" w:line="240" w:lineRule="auto"/>
              <w:ind w:firstLine="0"/>
              <w:rPr>
                <w:rFonts w:ascii="Garamond" w:hAnsi="Garamond"/>
                <w:sz w:val="12"/>
                <w:szCs w:val="12"/>
                <w:lang w:val="sq-AL"/>
              </w:rPr>
            </w:pPr>
            <w:r w:rsidRPr="003E7313">
              <w:rPr>
                <w:rFonts w:ascii="Garamond" w:hAnsi="Garamond"/>
                <w:sz w:val="12"/>
                <w:szCs w:val="12"/>
                <w:lang w:val="sq-AL"/>
              </w:rPr>
              <w:t> </w:t>
            </w:r>
          </w:p>
        </w:tc>
        <w:tc>
          <w:tcPr>
            <w:tcW w:w="449" w:type="pct"/>
            <w:tcBorders>
              <w:top w:val="nil"/>
              <w:left w:val="nil"/>
              <w:bottom w:val="single" w:sz="4" w:space="0" w:color="auto"/>
              <w:right w:val="single" w:sz="4" w:space="0" w:color="auto"/>
            </w:tcBorders>
            <w:shd w:val="clear" w:color="auto" w:fill="auto"/>
            <w:noWrap/>
            <w:vAlign w:val="bottom"/>
            <w:hideMark/>
          </w:tcPr>
          <w:p w:rsidR="001A24ED" w:rsidRPr="003E7313" w:rsidRDefault="001A24ED" w:rsidP="00643A0D">
            <w:pPr>
              <w:spacing w:after="0" w:line="240" w:lineRule="auto"/>
              <w:ind w:firstLine="0"/>
              <w:rPr>
                <w:rFonts w:ascii="Garamond" w:hAnsi="Garamond"/>
                <w:sz w:val="12"/>
                <w:szCs w:val="12"/>
                <w:lang w:val="sq-AL"/>
              </w:rPr>
            </w:pPr>
            <w:r w:rsidRPr="003E7313">
              <w:rPr>
                <w:rFonts w:ascii="Garamond" w:hAnsi="Garamond"/>
                <w:sz w:val="12"/>
                <w:szCs w:val="12"/>
                <w:lang w:val="sq-AL"/>
              </w:rPr>
              <w:t> </w:t>
            </w:r>
          </w:p>
        </w:tc>
        <w:tc>
          <w:tcPr>
            <w:tcW w:w="351" w:type="pct"/>
            <w:tcBorders>
              <w:top w:val="nil"/>
              <w:left w:val="nil"/>
              <w:bottom w:val="single" w:sz="4" w:space="0" w:color="auto"/>
              <w:right w:val="single" w:sz="4" w:space="0" w:color="auto"/>
            </w:tcBorders>
            <w:shd w:val="clear" w:color="auto" w:fill="auto"/>
            <w:noWrap/>
            <w:vAlign w:val="bottom"/>
            <w:hideMark/>
          </w:tcPr>
          <w:p w:rsidR="001A24ED" w:rsidRPr="003E7313" w:rsidRDefault="001A24ED" w:rsidP="00643A0D">
            <w:pPr>
              <w:spacing w:after="0" w:line="240" w:lineRule="auto"/>
              <w:ind w:firstLine="0"/>
              <w:rPr>
                <w:rFonts w:ascii="Garamond" w:hAnsi="Garamond"/>
                <w:sz w:val="12"/>
                <w:szCs w:val="12"/>
                <w:lang w:val="sq-AL"/>
              </w:rPr>
            </w:pPr>
            <w:r w:rsidRPr="003E7313">
              <w:rPr>
                <w:rFonts w:ascii="Garamond" w:hAnsi="Garamond"/>
                <w:sz w:val="12"/>
                <w:szCs w:val="12"/>
                <w:lang w:val="sq-AL"/>
              </w:rPr>
              <w:t> </w:t>
            </w:r>
          </w:p>
        </w:tc>
        <w:tc>
          <w:tcPr>
            <w:tcW w:w="490" w:type="pct"/>
            <w:tcBorders>
              <w:top w:val="nil"/>
              <w:left w:val="nil"/>
              <w:bottom w:val="single" w:sz="4" w:space="0" w:color="auto"/>
              <w:right w:val="single" w:sz="4" w:space="0" w:color="auto"/>
            </w:tcBorders>
            <w:shd w:val="clear" w:color="auto" w:fill="auto"/>
            <w:noWrap/>
            <w:vAlign w:val="bottom"/>
            <w:hideMark/>
          </w:tcPr>
          <w:p w:rsidR="001A24ED" w:rsidRPr="003E7313" w:rsidRDefault="001A24ED" w:rsidP="00643A0D">
            <w:pPr>
              <w:spacing w:after="0" w:line="240" w:lineRule="auto"/>
              <w:ind w:firstLine="0"/>
              <w:rPr>
                <w:rFonts w:ascii="Garamond" w:hAnsi="Garamond"/>
                <w:sz w:val="12"/>
                <w:szCs w:val="12"/>
                <w:lang w:val="sq-AL"/>
              </w:rPr>
            </w:pPr>
            <w:r w:rsidRPr="003E7313">
              <w:rPr>
                <w:rFonts w:ascii="Garamond" w:hAnsi="Garamond"/>
                <w:sz w:val="12"/>
                <w:szCs w:val="12"/>
                <w:lang w:val="sq-AL"/>
              </w:rPr>
              <w:t> </w:t>
            </w:r>
          </w:p>
        </w:tc>
        <w:tc>
          <w:tcPr>
            <w:tcW w:w="630" w:type="pct"/>
            <w:tcBorders>
              <w:top w:val="nil"/>
              <w:left w:val="nil"/>
              <w:bottom w:val="single" w:sz="4" w:space="0" w:color="auto"/>
              <w:right w:val="single" w:sz="4" w:space="0" w:color="auto"/>
            </w:tcBorders>
            <w:shd w:val="clear" w:color="auto" w:fill="auto"/>
            <w:noWrap/>
            <w:vAlign w:val="bottom"/>
            <w:hideMark/>
          </w:tcPr>
          <w:p w:rsidR="001A24ED" w:rsidRPr="003E7313" w:rsidRDefault="001A24ED" w:rsidP="00643A0D">
            <w:pPr>
              <w:spacing w:after="0" w:line="240" w:lineRule="auto"/>
              <w:ind w:firstLine="0"/>
              <w:rPr>
                <w:rFonts w:ascii="Garamond" w:hAnsi="Garamond"/>
                <w:sz w:val="12"/>
                <w:szCs w:val="12"/>
                <w:lang w:val="sq-AL"/>
              </w:rPr>
            </w:pPr>
            <w:r w:rsidRPr="003E7313">
              <w:rPr>
                <w:rFonts w:ascii="Garamond" w:hAnsi="Garamond"/>
                <w:sz w:val="12"/>
                <w:szCs w:val="12"/>
                <w:lang w:val="sq-AL"/>
              </w:rPr>
              <w:t> </w:t>
            </w:r>
          </w:p>
        </w:tc>
      </w:tr>
      <w:tr w:rsidR="001A24ED" w:rsidRPr="003E7313" w:rsidTr="003E7313">
        <w:trPr>
          <w:trHeight w:val="56"/>
          <w:jc w:val="center"/>
        </w:trPr>
        <w:tc>
          <w:tcPr>
            <w:tcW w:w="913" w:type="pct"/>
            <w:gridSpan w:val="3"/>
            <w:tcBorders>
              <w:top w:val="single" w:sz="4" w:space="0" w:color="auto"/>
              <w:left w:val="single" w:sz="4" w:space="0" w:color="auto"/>
              <w:bottom w:val="single" w:sz="4" w:space="0" w:color="auto"/>
              <w:right w:val="single" w:sz="4" w:space="0" w:color="000000"/>
            </w:tcBorders>
            <w:shd w:val="clear" w:color="auto" w:fill="auto"/>
            <w:vAlign w:val="bottom"/>
            <w:hideMark/>
          </w:tcPr>
          <w:p w:rsidR="001A24ED" w:rsidRPr="003E7313" w:rsidRDefault="001A24ED" w:rsidP="00643A0D">
            <w:pPr>
              <w:spacing w:after="0" w:line="240" w:lineRule="auto"/>
              <w:ind w:firstLine="0"/>
              <w:rPr>
                <w:rFonts w:ascii="Garamond" w:hAnsi="Garamond"/>
                <w:sz w:val="12"/>
                <w:szCs w:val="12"/>
                <w:lang w:val="sq-AL"/>
              </w:rPr>
            </w:pPr>
            <w:r w:rsidRPr="003E7313">
              <w:rPr>
                <w:rFonts w:ascii="Garamond" w:hAnsi="Garamond"/>
                <w:sz w:val="12"/>
                <w:szCs w:val="12"/>
                <w:lang w:val="sq-AL"/>
              </w:rPr>
              <w:t>Fshati Selenic</w:t>
            </w:r>
            <w:r w:rsidR="00FC413C" w:rsidRPr="003E7313">
              <w:rPr>
                <w:rFonts w:ascii="Garamond" w:hAnsi="Garamond"/>
                <w:sz w:val="12"/>
                <w:szCs w:val="12"/>
                <w:lang w:val="sq-AL"/>
              </w:rPr>
              <w:t>ë</w:t>
            </w:r>
          </w:p>
        </w:tc>
        <w:tc>
          <w:tcPr>
            <w:tcW w:w="264" w:type="pct"/>
            <w:tcBorders>
              <w:top w:val="nil"/>
              <w:left w:val="nil"/>
              <w:bottom w:val="single" w:sz="4" w:space="0" w:color="auto"/>
              <w:right w:val="single" w:sz="4" w:space="0" w:color="auto"/>
            </w:tcBorders>
            <w:shd w:val="clear" w:color="auto" w:fill="auto"/>
            <w:noWrap/>
            <w:vAlign w:val="bottom"/>
            <w:hideMark/>
          </w:tcPr>
          <w:p w:rsidR="001A24ED" w:rsidRPr="003E7313" w:rsidRDefault="001A24ED" w:rsidP="00643A0D">
            <w:pPr>
              <w:spacing w:after="0" w:line="240" w:lineRule="auto"/>
              <w:ind w:firstLine="0"/>
              <w:rPr>
                <w:rFonts w:ascii="Garamond" w:hAnsi="Garamond"/>
                <w:sz w:val="12"/>
                <w:szCs w:val="12"/>
                <w:lang w:val="sq-AL"/>
              </w:rPr>
            </w:pPr>
            <w:r w:rsidRPr="003E7313">
              <w:rPr>
                <w:rFonts w:ascii="Garamond" w:hAnsi="Garamond"/>
                <w:sz w:val="12"/>
                <w:szCs w:val="12"/>
                <w:lang w:val="sq-AL"/>
              </w:rPr>
              <w:t> </w:t>
            </w:r>
          </w:p>
        </w:tc>
        <w:tc>
          <w:tcPr>
            <w:tcW w:w="392" w:type="pct"/>
            <w:tcBorders>
              <w:top w:val="nil"/>
              <w:left w:val="nil"/>
              <w:bottom w:val="single" w:sz="4" w:space="0" w:color="auto"/>
              <w:right w:val="single" w:sz="4" w:space="0" w:color="auto"/>
            </w:tcBorders>
            <w:shd w:val="clear" w:color="auto" w:fill="auto"/>
            <w:noWrap/>
            <w:vAlign w:val="bottom"/>
            <w:hideMark/>
          </w:tcPr>
          <w:p w:rsidR="001A24ED" w:rsidRPr="003E7313" w:rsidRDefault="001A24ED" w:rsidP="00643A0D">
            <w:pPr>
              <w:spacing w:after="0" w:line="240" w:lineRule="auto"/>
              <w:ind w:firstLine="0"/>
              <w:rPr>
                <w:rFonts w:ascii="Garamond" w:hAnsi="Garamond"/>
                <w:sz w:val="12"/>
                <w:szCs w:val="12"/>
                <w:lang w:val="sq-AL"/>
              </w:rPr>
            </w:pPr>
            <w:r w:rsidRPr="003E7313">
              <w:rPr>
                <w:rFonts w:ascii="Garamond" w:hAnsi="Garamond"/>
                <w:sz w:val="12"/>
                <w:szCs w:val="12"/>
                <w:lang w:val="sq-AL"/>
              </w:rPr>
              <w:t> </w:t>
            </w:r>
          </w:p>
        </w:tc>
        <w:tc>
          <w:tcPr>
            <w:tcW w:w="365" w:type="pct"/>
            <w:tcBorders>
              <w:top w:val="nil"/>
              <w:left w:val="nil"/>
              <w:bottom w:val="single" w:sz="4" w:space="0" w:color="auto"/>
              <w:right w:val="single" w:sz="4" w:space="0" w:color="auto"/>
            </w:tcBorders>
            <w:shd w:val="clear" w:color="auto" w:fill="auto"/>
            <w:noWrap/>
            <w:vAlign w:val="bottom"/>
            <w:hideMark/>
          </w:tcPr>
          <w:p w:rsidR="001A24ED" w:rsidRPr="003E7313" w:rsidRDefault="001A24ED" w:rsidP="00643A0D">
            <w:pPr>
              <w:spacing w:after="0" w:line="240" w:lineRule="auto"/>
              <w:ind w:firstLine="0"/>
              <w:rPr>
                <w:rFonts w:ascii="Garamond" w:hAnsi="Garamond"/>
                <w:sz w:val="12"/>
                <w:szCs w:val="12"/>
                <w:lang w:val="sq-AL"/>
              </w:rPr>
            </w:pPr>
            <w:r w:rsidRPr="003E7313">
              <w:rPr>
                <w:rFonts w:ascii="Garamond" w:hAnsi="Garamond"/>
                <w:sz w:val="12"/>
                <w:szCs w:val="12"/>
                <w:lang w:val="sq-AL"/>
              </w:rPr>
              <w:t> </w:t>
            </w:r>
          </w:p>
        </w:tc>
        <w:tc>
          <w:tcPr>
            <w:tcW w:w="374" w:type="pct"/>
            <w:tcBorders>
              <w:top w:val="single" w:sz="4" w:space="0" w:color="auto"/>
              <w:left w:val="nil"/>
              <w:bottom w:val="single" w:sz="4" w:space="0" w:color="auto"/>
              <w:right w:val="single" w:sz="4" w:space="0" w:color="auto"/>
            </w:tcBorders>
            <w:shd w:val="clear" w:color="auto" w:fill="auto"/>
            <w:noWrap/>
            <w:vAlign w:val="bottom"/>
            <w:hideMark/>
          </w:tcPr>
          <w:p w:rsidR="001A24ED" w:rsidRPr="003E7313" w:rsidRDefault="001A24ED" w:rsidP="00643A0D">
            <w:pPr>
              <w:spacing w:after="0" w:line="240" w:lineRule="auto"/>
              <w:ind w:firstLine="0"/>
              <w:rPr>
                <w:rFonts w:ascii="Garamond" w:hAnsi="Garamond"/>
                <w:sz w:val="12"/>
                <w:szCs w:val="12"/>
                <w:lang w:val="sq-AL"/>
              </w:rPr>
            </w:pPr>
            <w:r w:rsidRPr="003E7313">
              <w:rPr>
                <w:rFonts w:ascii="Garamond" w:hAnsi="Garamond"/>
                <w:sz w:val="12"/>
                <w:szCs w:val="12"/>
                <w:lang w:val="sq-AL"/>
              </w:rPr>
              <w:t> </w:t>
            </w:r>
          </w:p>
        </w:tc>
        <w:tc>
          <w:tcPr>
            <w:tcW w:w="468" w:type="pct"/>
            <w:tcBorders>
              <w:top w:val="single" w:sz="4" w:space="0" w:color="auto"/>
              <w:left w:val="nil"/>
              <w:bottom w:val="single" w:sz="4" w:space="0" w:color="auto"/>
              <w:right w:val="single" w:sz="4" w:space="0" w:color="auto"/>
            </w:tcBorders>
            <w:shd w:val="clear" w:color="auto" w:fill="auto"/>
            <w:noWrap/>
            <w:vAlign w:val="bottom"/>
            <w:hideMark/>
          </w:tcPr>
          <w:p w:rsidR="001A24ED" w:rsidRPr="003E7313" w:rsidRDefault="001A24ED" w:rsidP="00643A0D">
            <w:pPr>
              <w:spacing w:after="0" w:line="240" w:lineRule="auto"/>
              <w:ind w:firstLine="0"/>
              <w:rPr>
                <w:rFonts w:ascii="Garamond" w:hAnsi="Garamond"/>
                <w:sz w:val="12"/>
                <w:szCs w:val="12"/>
                <w:lang w:val="sq-AL"/>
              </w:rPr>
            </w:pPr>
            <w:r w:rsidRPr="003E7313">
              <w:rPr>
                <w:rFonts w:ascii="Garamond" w:hAnsi="Garamond"/>
                <w:sz w:val="12"/>
                <w:szCs w:val="12"/>
                <w:lang w:val="sq-AL"/>
              </w:rPr>
              <w:t> </w:t>
            </w:r>
          </w:p>
        </w:tc>
        <w:tc>
          <w:tcPr>
            <w:tcW w:w="305" w:type="pct"/>
            <w:tcBorders>
              <w:top w:val="single" w:sz="4" w:space="0" w:color="auto"/>
              <w:left w:val="nil"/>
              <w:bottom w:val="single" w:sz="4" w:space="0" w:color="auto"/>
              <w:right w:val="single" w:sz="4" w:space="0" w:color="auto"/>
            </w:tcBorders>
            <w:shd w:val="clear" w:color="auto" w:fill="auto"/>
            <w:noWrap/>
            <w:vAlign w:val="bottom"/>
            <w:hideMark/>
          </w:tcPr>
          <w:p w:rsidR="001A24ED" w:rsidRPr="003E7313" w:rsidRDefault="001A24ED" w:rsidP="00643A0D">
            <w:pPr>
              <w:spacing w:after="0" w:line="240" w:lineRule="auto"/>
              <w:ind w:firstLine="0"/>
              <w:rPr>
                <w:rFonts w:ascii="Garamond" w:hAnsi="Garamond"/>
                <w:sz w:val="12"/>
                <w:szCs w:val="12"/>
                <w:lang w:val="sq-AL"/>
              </w:rPr>
            </w:pPr>
            <w:r w:rsidRPr="003E7313">
              <w:rPr>
                <w:rFonts w:ascii="Garamond" w:hAnsi="Garamond"/>
                <w:sz w:val="12"/>
                <w:szCs w:val="12"/>
                <w:lang w:val="sq-AL"/>
              </w:rPr>
              <w:t> </w:t>
            </w:r>
          </w:p>
        </w:tc>
        <w:tc>
          <w:tcPr>
            <w:tcW w:w="449" w:type="pct"/>
            <w:tcBorders>
              <w:top w:val="nil"/>
              <w:left w:val="nil"/>
              <w:bottom w:val="single" w:sz="4" w:space="0" w:color="auto"/>
              <w:right w:val="single" w:sz="4" w:space="0" w:color="auto"/>
            </w:tcBorders>
            <w:shd w:val="clear" w:color="auto" w:fill="auto"/>
            <w:noWrap/>
            <w:vAlign w:val="bottom"/>
            <w:hideMark/>
          </w:tcPr>
          <w:p w:rsidR="001A24ED" w:rsidRPr="003E7313" w:rsidRDefault="001A24ED" w:rsidP="00643A0D">
            <w:pPr>
              <w:spacing w:after="0" w:line="240" w:lineRule="auto"/>
              <w:ind w:firstLine="0"/>
              <w:rPr>
                <w:rFonts w:ascii="Garamond" w:hAnsi="Garamond"/>
                <w:sz w:val="12"/>
                <w:szCs w:val="12"/>
                <w:lang w:val="sq-AL"/>
              </w:rPr>
            </w:pPr>
            <w:r w:rsidRPr="003E7313">
              <w:rPr>
                <w:rFonts w:ascii="Garamond" w:hAnsi="Garamond"/>
                <w:sz w:val="12"/>
                <w:szCs w:val="12"/>
                <w:lang w:val="sq-AL"/>
              </w:rPr>
              <w:t> </w:t>
            </w:r>
          </w:p>
        </w:tc>
        <w:tc>
          <w:tcPr>
            <w:tcW w:w="351" w:type="pct"/>
            <w:tcBorders>
              <w:top w:val="nil"/>
              <w:left w:val="nil"/>
              <w:bottom w:val="single" w:sz="4" w:space="0" w:color="auto"/>
              <w:right w:val="single" w:sz="4" w:space="0" w:color="auto"/>
            </w:tcBorders>
            <w:shd w:val="clear" w:color="auto" w:fill="auto"/>
            <w:noWrap/>
            <w:vAlign w:val="bottom"/>
            <w:hideMark/>
          </w:tcPr>
          <w:p w:rsidR="001A24ED" w:rsidRPr="003E7313" w:rsidRDefault="001A24ED" w:rsidP="00643A0D">
            <w:pPr>
              <w:spacing w:after="0" w:line="240" w:lineRule="auto"/>
              <w:ind w:firstLine="0"/>
              <w:rPr>
                <w:rFonts w:ascii="Garamond" w:hAnsi="Garamond"/>
                <w:sz w:val="12"/>
                <w:szCs w:val="12"/>
                <w:lang w:val="sq-AL"/>
              </w:rPr>
            </w:pPr>
            <w:r w:rsidRPr="003E7313">
              <w:rPr>
                <w:rFonts w:ascii="Garamond" w:hAnsi="Garamond"/>
                <w:sz w:val="12"/>
                <w:szCs w:val="12"/>
                <w:lang w:val="sq-AL"/>
              </w:rPr>
              <w:t> </w:t>
            </w:r>
          </w:p>
        </w:tc>
        <w:tc>
          <w:tcPr>
            <w:tcW w:w="490" w:type="pct"/>
            <w:tcBorders>
              <w:top w:val="nil"/>
              <w:left w:val="nil"/>
              <w:bottom w:val="single" w:sz="4" w:space="0" w:color="auto"/>
              <w:right w:val="single" w:sz="4" w:space="0" w:color="auto"/>
            </w:tcBorders>
            <w:shd w:val="clear" w:color="auto" w:fill="auto"/>
            <w:noWrap/>
            <w:vAlign w:val="bottom"/>
            <w:hideMark/>
          </w:tcPr>
          <w:p w:rsidR="001A24ED" w:rsidRPr="003E7313" w:rsidRDefault="001A24ED" w:rsidP="00643A0D">
            <w:pPr>
              <w:spacing w:after="0" w:line="240" w:lineRule="auto"/>
              <w:ind w:firstLine="0"/>
              <w:rPr>
                <w:rFonts w:ascii="Garamond" w:hAnsi="Garamond"/>
                <w:sz w:val="12"/>
                <w:szCs w:val="12"/>
                <w:lang w:val="sq-AL"/>
              </w:rPr>
            </w:pPr>
            <w:r w:rsidRPr="003E7313">
              <w:rPr>
                <w:rFonts w:ascii="Garamond" w:hAnsi="Garamond"/>
                <w:sz w:val="12"/>
                <w:szCs w:val="12"/>
                <w:lang w:val="sq-AL"/>
              </w:rPr>
              <w:t> </w:t>
            </w:r>
          </w:p>
        </w:tc>
        <w:tc>
          <w:tcPr>
            <w:tcW w:w="630" w:type="pct"/>
            <w:tcBorders>
              <w:top w:val="nil"/>
              <w:left w:val="nil"/>
              <w:bottom w:val="single" w:sz="4" w:space="0" w:color="auto"/>
              <w:right w:val="single" w:sz="4" w:space="0" w:color="auto"/>
            </w:tcBorders>
            <w:shd w:val="clear" w:color="auto" w:fill="auto"/>
            <w:noWrap/>
            <w:vAlign w:val="bottom"/>
            <w:hideMark/>
          </w:tcPr>
          <w:p w:rsidR="001A24ED" w:rsidRPr="003E7313" w:rsidRDefault="001A24ED" w:rsidP="00643A0D">
            <w:pPr>
              <w:spacing w:after="0" w:line="240" w:lineRule="auto"/>
              <w:ind w:firstLine="0"/>
              <w:rPr>
                <w:rFonts w:ascii="Garamond" w:hAnsi="Garamond"/>
                <w:sz w:val="12"/>
                <w:szCs w:val="12"/>
                <w:lang w:val="sq-AL"/>
              </w:rPr>
            </w:pPr>
            <w:r w:rsidRPr="003E7313">
              <w:rPr>
                <w:rFonts w:ascii="Garamond" w:hAnsi="Garamond"/>
                <w:sz w:val="12"/>
                <w:szCs w:val="12"/>
                <w:lang w:val="sq-AL"/>
              </w:rPr>
              <w:t> </w:t>
            </w:r>
          </w:p>
        </w:tc>
      </w:tr>
      <w:tr w:rsidR="001A24ED" w:rsidRPr="003E7313" w:rsidTr="003E7313">
        <w:trPr>
          <w:trHeight w:val="56"/>
          <w:jc w:val="center"/>
        </w:trPr>
        <w:tc>
          <w:tcPr>
            <w:tcW w:w="327" w:type="pct"/>
            <w:tcBorders>
              <w:top w:val="nil"/>
              <w:left w:val="single" w:sz="4" w:space="0" w:color="auto"/>
              <w:bottom w:val="single" w:sz="4" w:space="0" w:color="auto"/>
              <w:right w:val="single" w:sz="4" w:space="0" w:color="auto"/>
            </w:tcBorders>
            <w:shd w:val="clear" w:color="auto" w:fill="auto"/>
            <w:noWrap/>
            <w:vAlign w:val="bottom"/>
            <w:hideMark/>
          </w:tcPr>
          <w:p w:rsidR="001A24ED" w:rsidRPr="003E7313" w:rsidRDefault="001A24ED" w:rsidP="00643A0D">
            <w:pPr>
              <w:spacing w:after="0" w:line="240" w:lineRule="auto"/>
              <w:ind w:firstLine="0"/>
              <w:rPr>
                <w:rFonts w:ascii="Garamond" w:hAnsi="Garamond"/>
                <w:sz w:val="12"/>
                <w:szCs w:val="12"/>
                <w:lang w:val="sq-AL"/>
              </w:rPr>
            </w:pPr>
            <w:r w:rsidRPr="003E7313">
              <w:rPr>
                <w:rFonts w:ascii="Garamond" w:hAnsi="Garamond"/>
                <w:sz w:val="12"/>
                <w:szCs w:val="12"/>
                <w:lang w:val="sq-AL"/>
              </w:rPr>
              <w:t>107</w:t>
            </w:r>
          </w:p>
        </w:tc>
        <w:tc>
          <w:tcPr>
            <w:tcW w:w="586" w:type="pct"/>
            <w:gridSpan w:val="2"/>
            <w:tcBorders>
              <w:top w:val="nil"/>
              <w:left w:val="nil"/>
              <w:bottom w:val="single" w:sz="4" w:space="0" w:color="auto"/>
              <w:right w:val="single" w:sz="4" w:space="0" w:color="auto"/>
            </w:tcBorders>
            <w:shd w:val="clear" w:color="auto" w:fill="auto"/>
            <w:noWrap/>
            <w:vAlign w:val="bottom"/>
            <w:hideMark/>
          </w:tcPr>
          <w:p w:rsidR="001A24ED" w:rsidRPr="003E7313" w:rsidRDefault="001A24ED" w:rsidP="00643A0D">
            <w:pPr>
              <w:spacing w:after="0" w:line="240" w:lineRule="auto"/>
              <w:ind w:firstLine="0"/>
              <w:rPr>
                <w:rFonts w:ascii="Garamond" w:hAnsi="Garamond"/>
                <w:sz w:val="12"/>
                <w:szCs w:val="12"/>
                <w:lang w:val="sq-AL"/>
              </w:rPr>
            </w:pPr>
            <w:r w:rsidRPr="003E7313">
              <w:rPr>
                <w:rFonts w:ascii="Garamond" w:hAnsi="Garamond"/>
                <w:sz w:val="12"/>
                <w:szCs w:val="12"/>
                <w:lang w:val="sq-AL"/>
              </w:rPr>
              <w:t>Pretendues</w:t>
            </w:r>
          </w:p>
        </w:tc>
        <w:tc>
          <w:tcPr>
            <w:tcW w:w="264" w:type="pct"/>
            <w:tcBorders>
              <w:top w:val="nil"/>
              <w:left w:val="nil"/>
              <w:bottom w:val="single" w:sz="4" w:space="0" w:color="auto"/>
              <w:right w:val="single" w:sz="4" w:space="0" w:color="auto"/>
            </w:tcBorders>
            <w:shd w:val="clear" w:color="auto" w:fill="auto"/>
            <w:noWrap/>
            <w:vAlign w:val="bottom"/>
            <w:hideMark/>
          </w:tcPr>
          <w:p w:rsidR="001A24ED" w:rsidRPr="003E7313" w:rsidRDefault="001A24ED" w:rsidP="00643A0D">
            <w:pPr>
              <w:spacing w:after="0" w:line="240" w:lineRule="auto"/>
              <w:ind w:firstLine="0"/>
              <w:rPr>
                <w:rFonts w:ascii="Garamond" w:hAnsi="Garamond"/>
                <w:sz w:val="12"/>
                <w:szCs w:val="12"/>
                <w:lang w:val="sq-AL"/>
              </w:rPr>
            </w:pPr>
            <w:r w:rsidRPr="003E7313">
              <w:rPr>
                <w:rFonts w:ascii="Garamond" w:hAnsi="Garamond"/>
                <w:sz w:val="12"/>
                <w:szCs w:val="12"/>
                <w:lang w:val="sq-AL"/>
              </w:rPr>
              <w:t> </w:t>
            </w:r>
          </w:p>
        </w:tc>
        <w:tc>
          <w:tcPr>
            <w:tcW w:w="392" w:type="pct"/>
            <w:tcBorders>
              <w:top w:val="nil"/>
              <w:left w:val="nil"/>
              <w:bottom w:val="single" w:sz="4" w:space="0" w:color="auto"/>
              <w:right w:val="single" w:sz="4" w:space="0" w:color="auto"/>
            </w:tcBorders>
            <w:shd w:val="clear" w:color="auto" w:fill="auto"/>
            <w:noWrap/>
            <w:vAlign w:val="bottom"/>
            <w:hideMark/>
          </w:tcPr>
          <w:p w:rsidR="001A24ED" w:rsidRPr="003E7313" w:rsidRDefault="001A24ED" w:rsidP="00643A0D">
            <w:pPr>
              <w:spacing w:after="0" w:line="240" w:lineRule="auto"/>
              <w:ind w:firstLine="0"/>
              <w:rPr>
                <w:rFonts w:ascii="Garamond" w:hAnsi="Garamond"/>
                <w:sz w:val="12"/>
                <w:szCs w:val="12"/>
                <w:lang w:val="sq-AL"/>
              </w:rPr>
            </w:pPr>
            <w:r w:rsidRPr="003E7313">
              <w:rPr>
                <w:rFonts w:ascii="Garamond" w:hAnsi="Garamond"/>
                <w:sz w:val="12"/>
                <w:szCs w:val="12"/>
                <w:lang w:val="sq-AL"/>
              </w:rPr>
              <w:t> </w:t>
            </w:r>
          </w:p>
        </w:tc>
        <w:tc>
          <w:tcPr>
            <w:tcW w:w="365" w:type="pct"/>
            <w:tcBorders>
              <w:top w:val="nil"/>
              <w:left w:val="nil"/>
              <w:bottom w:val="single" w:sz="4" w:space="0" w:color="auto"/>
              <w:right w:val="single" w:sz="4" w:space="0" w:color="auto"/>
            </w:tcBorders>
            <w:shd w:val="clear" w:color="auto" w:fill="auto"/>
            <w:noWrap/>
            <w:vAlign w:val="bottom"/>
            <w:hideMark/>
          </w:tcPr>
          <w:p w:rsidR="001A24ED" w:rsidRPr="003E7313" w:rsidRDefault="00FC413C" w:rsidP="00643A0D">
            <w:pPr>
              <w:spacing w:after="0" w:line="240" w:lineRule="auto"/>
              <w:ind w:firstLine="0"/>
              <w:rPr>
                <w:rFonts w:ascii="Garamond" w:hAnsi="Garamond"/>
                <w:sz w:val="12"/>
                <w:szCs w:val="12"/>
                <w:lang w:val="sq-AL"/>
              </w:rPr>
            </w:pPr>
            <w:r w:rsidRPr="003E7313">
              <w:rPr>
                <w:rFonts w:ascii="Garamond" w:hAnsi="Garamond"/>
                <w:sz w:val="12"/>
                <w:szCs w:val="12"/>
                <w:lang w:val="sq-AL"/>
              </w:rPr>
              <w:t>K</w:t>
            </w:r>
            <w:r w:rsidR="001A24ED" w:rsidRPr="003E7313">
              <w:rPr>
                <w:rFonts w:ascii="Garamond" w:hAnsi="Garamond"/>
                <w:sz w:val="12"/>
                <w:szCs w:val="12"/>
                <w:lang w:val="sq-AL"/>
              </w:rPr>
              <w:t>ullot</w:t>
            </w:r>
            <w:r w:rsidRPr="003E7313">
              <w:rPr>
                <w:rFonts w:ascii="Garamond" w:hAnsi="Garamond"/>
                <w:sz w:val="12"/>
                <w:szCs w:val="12"/>
                <w:lang w:val="sq-AL"/>
              </w:rPr>
              <w:t xml:space="preserve">ë </w:t>
            </w:r>
          </w:p>
        </w:tc>
        <w:tc>
          <w:tcPr>
            <w:tcW w:w="374" w:type="pct"/>
            <w:tcBorders>
              <w:top w:val="nil"/>
              <w:left w:val="nil"/>
              <w:bottom w:val="single" w:sz="4" w:space="0" w:color="auto"/>
              <w:right w:val="single" w:sz="4" w:space="0" w:color="auto"/>
            </w:tcBorders>
            <w:shd w:val="clear" w:color="auto" w:fill="auto"/>
            <w:noWrap/>
            <w:vAlign w:val="bottom"/>
            <w:hideMark/>
          </w:tcPr>
          <w:p w:rsidR="001A24ED" w:rsidRPr="003E7313" w:rsidRDefault="001A24ED" w:rsidP="00643A0D">
            <w:pPr>
              <w:spacing w:after="0" w:line="240" w:lineRule="auto"/>
              <w:ind w:firstLine="0"/>
              <w:rPr>
                <w:rFonts w:ascii="Garamond" w:hAnsi="Garamond"/>
                <w:sz w:val="12"/>
                <w:szCs w:val="12"/>
                <w:lang w:val="sq-AL"/>
              </w:rPr>
            </w:pPr>
            <w:r w:rsidRPr="003E7313">
              <w:rPr>
                <w:rFonts w:ascii="Garamond" w:hAnsi="Garamond"/>
                <w:sz w:val="12"/>
                <w:szCs w:val="12"/>
                <w:lang w:val="sq-AL"/>
              </w:rPr>
              <w:t>3284</w:t>
            </w:r>
          </w:p>
        </w:tc>
        <w:tc>
          <w:tcPr>
            <w:tcW w:w="468" w:type="pct"/>
            <w:tcBorders>
              <w:top w:val="nil"/>
              <w:left w:val="nil"/>
              <w:bottom w:val="single" w:sz="4" w:space="0" w:color="auto"/>
              <w:right w:val="nil"/>
            </w:tcBorders>
            <w:shd w:val="clear" w:color="auto" w:fill="auto"/>
            <w:noWrap/>
            <w:vAlign w:val="bottom"/>
            <w:hideMark/>
          </w:tcPr>
          <w:p w:rsidR="001A24ED" w:rsidRPr="003E7313" w:rsidRDefault="001A24ED" w:rsidP="00643A0D">
            <w:pPr>
              <w:spacing w:after="0" w:line="240" w:lineRule="auto"/>
              <w:ind w:firstLine="0"/>
              <w:rPr>
                <w:rFonts w:ascii="Garamond" w:hAnsi="Garamond"/>
                <w:sz w:val="12"/>
                <w:szCs w:val="12"/>
                <w:lang w:val="sq-AL"/>
              </w:rPr>
            </w:pPr>
            <w:r w:rsidRPr="003E7313">
              <w:rPr>
                <w:rFonts w:ascii="Garamond" w:hAnsi="Garamond"/>
                <w:sz w:val="12"/>
                <w:szCs w:val="12"/>
                <w:lang w:val="sq-AL"/>
              </w:rPr>
              <w:t>357/1</w:t>
            </w:r>
          </w:p>
        </w:tc>
        <w:tc>
          <w:tcPr>
            <w:tcW w:w="305" w:type="pct"/>
            <w:tcBorders>
              <w:top w:val="nil"/>
              <w:left w:val="single" w:sz="4" w:space="0" w:color="auto"/>
              <w:bottom w:val="single" w:sz="4" w:space="0" w:color="auto"/>
              <w:right w:val="single" w:sz="4" w:space="0" w:color="auto"/>
            </w:tcBorders>
            <w:shd w:val="clear" w:color="auto" w:fill="auto"/>
            <w:noWrap/>
            <w:vAlign w:val="bottom"/>
            <w:hideMark/>
          </w:tcPr>
          <w:p w:rsidR="001A24ED" w:rsidRPr="003E7313" w:rsidRDefault="001A24ED" w:rsidP="00643A0D">
            <w:pPr>
              <w:spacing w:after="0" w:line="240" w:lineRule="auto"/>
              <w:ind w:firstLine="0"/>
              <w:rPr>
                <w:rFonts w:ascii="Garamond" w:hAnsi="Garamond"/>
                <w:sz w:val="12"/>
                <w:szCs w:val="12"/>
                <w:lang w:val="sq-AL"/>
              </w:rPr>
            </w:pPr>
            <w:r w:rsidRPr="003E7313">
              <w:rPr>
                <w:rFonts w:ascii="Garamond" w:hAnsi="Garamond"/>
                <w:sz w:val="12"/>
                <w:szCs w:val="12"/>
                <w:lang w:val="sq-AL"/>
              </w:rPr>
              <w:t>6630</w:t>
            </w:r>
          </w:p>
        </w:tc>
        <w:tc>
          <w:tcPr>
            <w:tcW w:w="449" w:type="pct"/>
            <w:tcBorders>
              <w:top w:val="nil"/>
              <w:left w:val="nil"/>
              <w:bottom w:val="single" w:sz="4" w:space="0" w:color="auto"/>
              <w:right w:val="single" w:sz="4" w:space="0" w:color="auto"/>
            </w:tcBorders>
            <w:shd w:val="clear" w:color="auto" w:fill="auto"/>
            <w:noWrap/>
            <w:vAlign w:val="bottom"/>
            <w:hideMark/>
          </w:tcPr>
          <w:p w:rsidR="001A24ED" w:rsidRPr="003E7313" w:rsidRDefault="001A24ED" w:rsidP="00643A0D">
            <w:pPr>
              <w:spacing w:after="0" w:line="240" w:lineRule="auto"/>
              <w:ind w:firstLine="0"/>
              <w:rPr>
                <w:rFonts w:ascii="Garamond" w:hAnsi="Garamond"/>
                <w:sz w:val="12"/>
                <w:szCs w:val="12"/>
                <w:lang w:val="sq-AL"/>
              </w:rPr>
            </w:pPr>
            <w:r w:rsidRPr="003E7313">
              <w:rPr>
                <w:rFonts w:ascii="Garamond" w:hAnsi="Garamond"/>
                <w:sz w:val="12"/>
                <w:szCs w:val="12"/>
                <w:lang w:val="sq-AL"/>
              </w:rPr>
              <w:t>15.2</w:t>
            </w:r>
          </w:p>
        </w:tc>
        <w:tc>
          <w:tcPr>
            <w:tcW w:w="351" w:type="pct"/>
            <w:tcBorders>
              <w:top w:val="nil"/>
              <w:left w:val="nil"/>
              <w:bottom w:val="single" w:sz="4" w:space="0" w:color="auto"/>
              <w:right w:val="single" w:sz="4" w:space="0" w:color="auto"/>
            </w:tcBorders>
            <w:shd w:val="clear" w:color="auto" w:fill="auto"/>
            <w:noWrap/>
            <w:vAlign w:val="bottom"/>
            <w:hideMark/>
          </w:tcPr>
          <w:p w:rsidR="001A24ED" w:rsidRPr="003E7313" w:rsidRDefault="001A24ED" w:rsidP="00643A0D">
            <w:pPr>
              <w:spacing w:after="0" w:line="240" w:lineRule="auto"/>
              <w:ind w:firstLine="0"/>
              <w:rPr>
                <w:rFonts w:ascii="Garamond" w:hAnsi="Garamond"/>
                <w:sz w:val="12"/>
                <w:szCs w:val="12"/>
                <w:lang w:val="sq-AL"/>
              </w:rPr>
            </w:pPr>
            <w:r w:rsidRPr="003E7313">
              <w:rPr>
                <w:rFonts w:ascii="Garamond" w:hAnsi="Garamond"/>
                <w:sz w:val="12"/>
                <w:szCs w:val="12"/>
                <w:lang w:val="sq-AL"/>
              </w:rPr>
              <w:t>105</w:t>
            </w:r>
          </w:p>
        </w:tc>
        <w:tc>
          <w:tcPr>
            <w:tcW w:w="490" w:type="pct"/>
            <w:tcBorders>
              <w:top w:val="nil"/>
              <w:left w:val="nil"/>
              <w:bottom w:val="single" w:sz="4" w:space="0" w:color="auto"/>
              <w:right w:val="single" w:sz="4" w:space="0" w:color="auto"/>
            </w:tcBorders>
            <w:shd w:val="clear" w:color="auto" w:fill="auto"/>
            <w:noWrap/>
            <w:vAlign w:val="bottom"/>
            <w:hideMark/>
          </w:tcPr>
          <w:p w:rsidR="001A24ED" w:rsidRPr="003E7313" w:rsidRDefault="001A24ED" w:rsidP="00643A0D">
            <w:pPr>
              <w:spacing w:after="0" w:line="240" w:lineRule="auto"/>
              <w:ind w:firstLine="0"/>
              <w:rPr>
                <w:rFonts w:ascii="Garamond" w:hAnsi="Garamond"/>
                <w:sz w:val="12"/>
                <w:szCs w:val="12"/>
                <w:lang w:val="sq-AL"/>
              </w:rPr>
            </w:pPr>
            <w:r w:rsidRPr="003E7313">
              <w:rPr>
                <w:rFonts w:ascii="Garamond" w:hAnsi="Garamond"/>
                <w:sz w:val="12"/>
                <w:szCs w:val="12"/>
                <w:lang w:val="sq-AL"/>
              </w:rPr>
              <w:t>1596</w:t>
            </w:r>
          </w:p>
        </w:tc>
        <w:tc>
          <w:tcPr>
            <w:tcW w:w="630" w:type="pct"/>
            <w:tcBorders>
              <w:top w:val="nil"/>
              <w:left w:val="nil"/>
              <w:bottom w:val="single" w:sz="4" w:space="0" w:color="auto"/>
              <w:right w:val="single" w:sz="4" w:space="0" w:color="auto"/>
            </w:tcBorders>
            <w:shd w:val="clear" w:color="auto" w:fill="auto"/>
            <w:noWrap/>
            <w:vAlign w:val="bottom"/>
            <w:hideMark/>
          </w:tcPr>
          <w:p w:rsidR="001A24ED" w:rsidRPr="003E7313" w:rsidRDefault="001A24ED" w:rsidP="00643A0D">
            <w:pPr>
              <w:spacing w:after="0" w:line="240" w:lineRule="auto"/>
              <w:ind w:firstLine="0"/>
              <w:rPr>
                <w:rFonts w:ascii="Garamond" w:hAnsi="Garamond"/>
                <w:sz w:val="12"/>
                <w:szCs w:val="12"/>
                <w:lang w:val="sq-AL"/>
              </w:rPr>
            </w:pPr>
            <w:r w:rsidRPr="003E7313">
              <w:rPr>
                <w:rFonts w:ascii="Garamond" w:hAnsi="Garamond"/>
                <w:sz w:val="12"/>
                <w:szCs w:val="12"/>
                <w:lang w:val="sq-AL"/>
              </w:rPr>
              <w:t>nuk ka informacion</w:t>
            </w:r>
          </w:p>
        </w:tc>
      </w:tr>
      <w:tr w:rsidR="00FC413C" w:rsidRPr="003E7313" w:rsidTr="003E7313">
        <w:trPr>
          <w:trHeight w:val="56"/>
          <w:jc w:val="center"/>
        </w:trPr>
        <w:tc>
          <w:tcPr>
            <w:tcW w:w="327" w:type="pct"/>
            <w:tcBorders>
              <w:top w:val="nil"/>
              <w:left w:val="single" w:sz="4" w:space="0" w:color="auto"/>
              <w:bottom w:val="nil"/>
              <w:right w:val="single" w:sz="4" w:space="0" w:color="auto"/>
            </w:tcBorders>
            <w:shd w:val="clear" w:color="auto" w:fill="auto"/>
            <w:noWrap/>
            <w:vAlign w:val="bottom"/>
            <w:hideMark/>
          </w:tcPr>
          <w:p w:rsidR="00FC413C" w:rsidRPr="003E7313" w:rsidRDefault="00FC413C" w:rsidP="00643A0D">
            <w:pPr>
              <w:spacing w:after="0" w:line="240" w:lineRule="auto"/>
              <w:ind w:firstLine="0"/>
              <w:rPr>
                <w:rFonts w:ascii="Garamond" w:hAnsi="Garamond"/>
                <w:sz w:val="12"/>
                <w:szCs w:val="12"/>
                <w:lang w:val="sq-AL"/>
              </w:rPr>
            </w:pPr>
            <w:r w:rsidRPr="003E7313">
              <w:rPr>
                <w:rFonts w:ascii="Garamond" w:hAnsi="Garamond"/>
                <w:sz w:val="12"/>
                <w:szCs w:val="12"/>
                <w:lang w:val="sq-AL"/>
              </w:rPr>
              <w:t>108</w:t>
            </w:r>
          </w:p>
        </w:tc>
        <w:tc>
          <w:tcPr>
            <w:tcW w:w="586" w:type="pct"/>
            <w:gridSpan w:val="2"/>
            <w:tcBorders>
              <w:top w:val="nil"/>
              <w:left w:val="nil"/>
              <w:bottom w:val="single" w:sz="4" w:space="0" w:color="auto"/>
              <w:right w:val="single" w:sz="4" w:space="0" w:color="auto"/>
            </w:tcBorders>
            <w:shd w:val="clear" w:color="auto" w:fill="auto"/>
            <w:noWrap/>
            <w:vAlign w:val="bottom"/>
            <w:hideMark/>
          </w:tcPr>
          <w:p w:rsidR="00FC413C" w:rsidRPr="003E7313" w:rsidRDefault="00FC413C" w:rsidP="00643A0D">
            <w:pPr>
              <w:spacing w:after="0" w:line="240" w:lineRule="auto"/>
              <w:ind w:firstLine="0"/>
              <w:rPr>
                <w:rFonts w:ascii="Garamond" w:hAnsi="Garamond"/>
                <w:sz w:val="12"/>
                <w:szCs w:val="12"/>
                <w:lang w:val="sq-AL"/>
              </w:rPr>
            </w:pPr>
            <w:r w:rsidRPr="003E7313">
              <w:rPr>
                <w:rFonts w:ascii="Garamond" w:hAnsi="Garamond"/>
                <w:sz w:val="12"/>
                <w:szCs w:val="12"/>
                <w:lang w:val="sq-AL"/>
              </w:rPr>
              <w:t>Pretendues</w:t>
            </w:r>
          </w:p>
        </w:tc>
        <w:tc>
          <w:tcPr>
            <w:tcW w:w="264" w:type="pct"/>
            <w:tcBorders>
              <w:top w:val="nil"/>
              <w:left w:val="nil"/>
              <w:bottom w:val="nil"/>
              <w:right w:val="single" w:sz="4" w:space="0" w:color="auto"/>
            </w:tcBorders>
            <w:shd w:val="clear" w:color="auto" w:fill="auto"/>
            <w:noWrap/>
            <w:vAlign w:val="bottom"/>
            <w:hideMark/>
          </w:tcPr>
          <w:p w:rsidR="00FC413C" w:rsidRPr="003E7313" w:rsidRDefault="00FC413C" w:rsidP="00643A0D">
            <w:pPr>
              <w:spacing w:after="0" w:line="240" w:lineRule="auto"/>
              <w:ind w:firstLine="0"/>
              <w:rPr>
                <w:rFonts w:ascii="Garamond" w:hAnsi="Garamond"/>
                <w:sz w:val="12"/>
                <w:szCs w:val="12"/>
                <w:lang w:val="sq-AL"/>
              </w:rPr>
            </w:pPr>
            <w:r w:rsidRPr="003E7313">
              <w:rPr>
                <w:rFonts w:ascii="Garamond" w:hAnsi="Garamond"/>
                <w:sz w:val="12"/>
                <w:szCs w:val="12"/>
                <w:lang w:val="sq-AL"/>
              </w:rPr>
              <w:t> </w:t>
            </w:r>
          </w:p>
        </w:tc>
        <w:tc>
          <w:tcPr>
            <w:tcW w:w="392" w:type="pct"/>
            <w:tcBorders>
              <w:top w:val="nil"/>
              <w:left w:val="nil"/>
              <w:bottom w:val="nil"/>
              <w:right w:val="single" w:sz="4" w:space="0" w:color="auto"/>
            </w:tcBorders>
            <w:shd w:val="clear" w:color="auto" w:fill="auto"/>
            <w:noWrap/>
            <w:vAlign w:val="bottom"/>
            <w:hideMark/>
          </w:tcPr>
          <w:p w:rsidR="00FC413C" w:rsidRPr="003E7313" w:rsidRDefault="00FC413C" w:rsidP="00643A0D">
            <w:pPr>
              <w:spacing w:after="0" w:line="240" w:lineRule="auto"/>
              <w:ind w:firstLine="0"/>
              <w:rPr>
                <w:rFonts w:ascii="Garamond" w:hAnsi="Garamond"/>
                <w:sz w:val="12"/>
                <w:szCs w:val="12"/>
                <w:lang w:val="sq-AL"/>
              </w:rPr>
            </w:pPr>
            <w:r w:rsidRPr="003E7313">
              <w:rPr>
                <w:rFonts w:ascii="Garamond" w:hAnsi="Garamond"/>
                <w:sz w:val="12"/>
                <w:szCs w:val="12"/>
                <w:lang w:val="sq-AL"/>
              </w:rPr>
              <w:t> </w:t>
            </w:r>
          </w:p>
        </w:tc>
        <w:tc>
          <w:tcPr>
            <w:tcW w:w="365" w:type="pct"/>
            <w:tcBorders>
              <w:top w:val="nil"/>
              <w:left w:val="nil"/>
              <w:bottom w:val="nil"/>
              <w:right w:val="single" w:sz="4" w:space="0" w:color="auto"/>
            </w:tcBorders>
            <w:shd w:val="clear" w:color="auto" w:fill="auto"/>
            <w:noWrap/>
            <w:hideMark/>
          </w:tcPr>
          <w:p w:rsidR="00FC413C" w:rsidRPr="003E7313" w:rsidRDefault="00FC413C" w:rsidP="00643A0D">
            <w:pPr>
              <w:spacing w:after="0" w:line="240" w:lineRule="auto"/>
              <w:ind w:firstLine="0"/>
              <w:rPr>
                <w:sz w:val="12"/>
                <w:szCs w:val="12"/>
                <w:lang w:val="sq-AL"/>
              </w:rPr>
            </w:pPr>
            <w:r w:rsidRPr="003E7313">
              <w:rPr>
                <w:rFonts w:ascii="Garamond" w:hAnsi="Garamond"/>
                <w:sz w:val="12"/>
                <w:szCs w:val="12"/>
                <w:lang w:val="sq-AL"/>
              </w:rPr>
              <w:t>Arë</w:t>
            </w:r>
          </w:p>
        </w:tc>
        <w:tc>
          <w:tcPr>
            <w:tcW w:w="374" w:type="pct"/>
            <w:tcBorders>
              <w:top w:val="nil"/>
              <w:left w:val="nil"/>
              <w:bottom w:val="single" w:sz="4" w:space="0" w:color="auto"/>
              <w:right w:val="single" w:sz="4" w:space="0" w:color="auto"/>
            </w:tcBorders>
            <w:shd w:val="clear" w:color="auto" w:fill="auto"/>
            <w:noWrap/>
            <w:vAlign w:val="bottom"/>
            <w:hideMark/>
          </w:tcPr>
          <w:p w:rsidR="00FC413C" w:rsidRPr="003E7313" w:rsidRDefault="00FC413C" w:rsidP="00643A0D">
            <w:pPr>
              <w:spacing w:after="0" w:line="240" w:lineRule="auto"/>
              <w:ind w:firstLine="0"/>
              <w:rPr>
                <w:rFonts w:ascii="Garamond" w:hAnsi="Garamond"/>
                <w:sz w:val="12"/>
                <w:szCs w:val="12"/>
                <w:lang w:val="sq-AL"/>
              </w:rPr>
            </w:pPr>
            <w:r w:rsidRPr="003E7313">
              <w:rPr>
                <w:rFonts w:ascii="Garamond" w:hAnsi="Garamond"/>
                <w:sz w:val="12"/>
                <w:szCs w:val="12"/>
                <w:lang w:val="sq-AL"/>
              </w:rPr>
              <w:t>3284</w:t>
            </w:r>
          </w:p>
        </w:tc>
        <w:tc>
          <w:tcPr>
            <w:tcW w:w="468" w:type="pct"/>
            <w:tcBorders>
              <w:top w:val="nil"/>
              <w:left w:val="nil"/>
              <w:bottom w:val="nil"/>
              <w:right w:val="nil"/>
            </w:tcBorders>
            <w:shd w:val="clear" w:color="auto" w:fill="auto"/>
            <w:noWrap/>
            <w:vAlign w:val="bottom"/>
            <w:hideMark/>
          </w:tcPr>
          <w:p w:rsidR="00FC413C" w:rsidRPr="003E7313" w:rsidRDefault="00FC413C" w:rsidP="00643A0D">
            <w:pPr>
              <w:spacing w:after="0" w:line="240" w:lineRule="auto"/>
              <w:ind w:firstLine="0"/>
              <w:rPr>
                <w:rFonts w:ascii="Garamond" w:hAnsi="Garamond"/>
                <w:sz w:val="12"/>
                <w:szCs w:val="12"/>
                <w:lang w:val="sq-AL"/>
              </w:rPr>
            </w:pPr>
            <w:r w:rsidRPr="003E7313">
              <w:rPr>
                <w:rFonts w:ascii="Garamond" w:hAnsi="Garamond"/>
                <w:sz w:val="12"/>
                <w:szCs w:val="12"/>
                <w:lang w:val="sq-AL"/>
              </w:rPr>
              <w:t>371/30</w:t>
            </w:r>
          </w:p>
        </w:tc>
        <w:tc>
          <w:tcPr>
            <w:tcW w:w="305" w:type="pct"/>
            <w:tcBorders>
              <w:top w:val="nil"/>
              <w:left w:val="single" w:sz="4" w:space="0" w:color="auto"/>
              <w:bottom w:val="nil"/>
              <w:right w:val="single" w:sz="4" w:space="0" w:color="auto"/>
            </w:tcBorders>
            <w:shd w:val="clear" w:color="auto" w:fill="auto"/>
            <w:noWrap/>
            <w:vAlign w:val="bottom"/>
            <w:hideMark/>
          </w:tcPr>
          <w:p w:rsidR="00FC413C" w:rsidRPr="003E7313" w:rsidRDefault="00FC413C" w:rsidP="00643A0D">
            <w:pPr>
              <w:spacing w:after="0" w:line="240" w:lineRule="auto"/>
              <w:ind w:firstLine="0"/>
              <w:rPr>
                <w:rFonts w:ascii="Garamond" w:hAnsi="Garamond"/>
                <w:sz w:val="12"/>
                <w:szCs w:val="12"/>
                <w:lang w:val="sq-AL"/>
              </w:rPr>
            </w:pPr>
            <w:r w:rsidRPr="003E7313">
              <w:rPr>
                <w:rFonts w:ascii="Garamond" w:hAnsi="Garamond"/>
                <w:sz w:val="12"/>
                <w:szCs w:val="12"/>
                <w:lang w:val="sq-AL"/>
              </w:rPr>
              <w:t>73923</w:t>
            </w:r>
          </w:p>
        </w:tc>
        <w:tc>
          <w:tcPr>
            <w:tcW w:w="449" w:type="pct"/>
            <w:tcBorders>
              <w:top w:val="nil"/>
              <w:left w:val="nil"/>
              <w:bottom w:val="single" w:sz="4" w:space="0" w:color="auto"/>
              <w:right w:val="single" w:sz="4" w:space="0" w:color="auto"/>
            </w:tcBorders>
            <w:shd w:val="clear" w:color="auto" w:fill="auto"/>
            <w:noWrap/>
            <w:vAlign w:val="bottom"/>
            <w:hideMark/>
          </w:tcPr>
          <w:p w:rsidR="00FC413C" w:rsidRPr="003E7313" w:rsidRDefault="00FC413C" w:rsidP="00643A0D">
            <w:pPr>
              <w:spacing w:after="0" w:line="240" w:lineRule="auto"/>
              <w:ind w:firstLine="0"/>
              <w:rPr>
                <w:rFonts w:ascii="Garamond" w:hAnsi="Garamond"/>
                <w:sz w:val="12"/>
                <w:szCs w:val="12"/>
                <w:lang w:val="sq-AL"/>
              </w:rPr>
            </w:pPr>
            <w:r w:rsidRPr="003E7313">
              <w:rPr>
                <w:rFonts w:ascii="Garamond" w:hAnsi="Garamond"/>
                <w:sz w:val="12"/>
                <w:szCs w:val="12"/>
                <w:lang w:val="sq-AL"/>
              </w:rPr>
              <w:t>16.6</w:t>
            </w:r>
          </w:p>
        </w:tc>
        <w:tc>
          <w:tcPr>
            <w:tcW w:w="351" w:type="pct"/>
            <w:tcBorders>
              <w:top w:val="nil"/>
              <w:left w:val="nil"/>
              <w:bottom w:val="single" w:sz="4" w:space="0" w:color="auto"/>
              <w:right w:val="single" w:sz="4" w:space="0" w:color="auto"/>
            </w:tcBorders>
            <w:shd w:val="clear" w:color="auto" w:fill="auto"/>
            <w:noWrap/>
            <w:vAlign w:val="bottom"/>
            <w:hideMark/>
          </w:tcPr>
          <w:p w:rsidR="00FC413C" w:rsidRPr="003E7313" w:rsidRDefault="00FC413C" w:rsidP="00643A0D">
            <w:pPr>
              <w:spacing w:after="0" w:line="240" w:lineRule="auto"/>
              <w:ind w:firstLine="0"/>
              <w:rPr>
                <w:rFonts w:ascii="Garamond" w:hAnsi="Garamond"/>
                <w:sz w:val="12"/>
                <w:szCs w:val="12"/>
                <w:lang w:val="sq-AL"/>
              </w:rPr>
            </w:pPr>
            <w:r w:rsidRPr="003E7313">
              <w:rPr>
                <w:rFonts w:ascii="Garamond" w:hAnsi="Garamond"/>
                <w:sz w:val="12"/>
                <w:szCs w:val="12"/>
                <w:lang w:val="sq-AL"/>
              </w:rPr>
              <w:t>142</w:t>
            </w:r>
          </w:p>
        </w:tc>
        <w:tc>
          <w:tcPr>
            <w:tcW w:w="490" w:type="pct"/>
            <w:tcBorders>
              <w:top w:val="nil"/>
              <w:left w:val="nil"/>
              <w:bottom w:val="single" w:sz="4" w:space="0" w:color="auto"/>
              <w:right w:val="single" w:sz="4" w:space="0" w:color="auto"/>
            </w:tcBorders>
            <w:shd w:val="clear" w:color="auto" w:fill="auto"/>
            <w:noWrap/>
            <w:vAlign w:val="bottom"/>
            <w:hideMark/>
          </w:tcPr>
          <w:p w:rsidR="00FC413C" w:rsidRPr="003E7313" w:rsidRDefault="00FC413C" w:rsidP="00643A0D">
            <w:pPr>
              <w:spacing w:after="0" w:line="240" w:lineRule="auto"/>
              <w:ind w:firstLine="0"/>
              <w:rPr>
                <w:rFonts w:ascii="Garamond" w:hAnsi="Garamond"/>
                <w:sz w:val="12"/>
                <w:szCs w:val="12"/>
                <w:lang w:val="sq-AL"/>
              </w:rPr>
            </w:pPr>
            <w:r w:rsidRPr="003E7313">
              <w:rPr>
                <w:rFonts w:ascii="Garamond" w:hAnsi="Garamond"/>
                <w:sz w:val="12"/>
                <w:szCs w:val="12"/>
                <w:lang w:val="sq-AL"/>
              </w:rPr>
              <w:t>2357.2</w:t>
            </w:r>
          </w:p>
        </w:tc>
        <w:tc>
          <w:tcPr>
            <w:tcW w:w="630" w:type="pct"/>
            <w:tcBorders>
              <w:top w:val="nil"/>
              <w:left w:val="nil"/>
              <w:bottom w:val="single" w:sz="4" w:space="0" w:color="auto"/>
              <w:right w:val="single" w:sz="4" w:space="0" w:color="auto"/>
            </w:tcBorders>
            <w:shd w:val="clear" w:color="auto" w:fill="auto"/>
            <w:noWrap/>
            <w:vAlign w:val="bottom"/>
            <w:hideMark/>
          </w:tcPr>
          <w:p w:rsidR="00FC413C" w:rsidRPr="003E7313" w:rsidRDefault="00FC413C" w:rsidP="00643A0D">
            <w:pPr>
              <w:spacing w:after="0" w:line="240" w:lineRule="auto"/>
              <w:ind w:firstLine="0"/>
              <w:rPr>
                <w:rFonts w:ascii="Garamond" w:hAnsi="Garamond"/>
                <w:sz w:val="12"/>
                <w:szCs w:val="12"/>
                <w:lang w:val="sq-AL"/>
              </w:rPr>
            </w:pPr>
            <w:r w:rsidRPr="003E7313">
              <w:rPr>
                <w:rFonts w:ascii="Garamond" w:hAnsi="Garamond"/>
                <w:sz w:val="12"/>
                <w:szCs w:val="12"/>
                <w:lang w:val="sq-AL"/>
              </w:rPr>
              <w:t>nuk ka informacion</w:t>
            </w:r>
          </w:p>
        </w:tc>
      </w:tr>
      <w:tr w:rsidR="00FC413C" w:rsidRPr="003E7313" w:rsidTr="003E7313">
        <w:trPr>
          <w:trHeight w:val="120"/>
          <w:jc w:val="center"/>
        </w:trPr>
        <w:tc>
          <w:tcPr>
            <w:tcW w:w="327"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C413C" w:rsidRPr="003E7313" w:rsidRDefault="00FC413C" w:rsidP="00643A0D">
            <w:pPr>
              <w:spacing w:after="0" w:line="240" w:lineRule="auto"/>
              <w:ind w:firstLine="0"/>
              <w:rPr>
                <w:rFonts w:ascii="Garamond" w:hAnsi="Garamond"/>
                <w:sz w:val="12"/>
                <w:szCs w:val="12"/>
                <w:lang w:val="sq-AL"/>
              </w:rPr>
            </w:pPr>
            <w:r w:rsidRPr="003E7313">
              <w:rPr>
                <w:rFonts w:ascii="Garamond" w:hAnsi="Garamond"/>
                <w:sz w:val="12"/>
                <w:szCs w:val="12"/>
                <w:lang w:val="sq-AL"/>
              </w:rPr>
              <w:t>109</w:t>
            </w:r>
          </w:p>
        </w:tc>
        <w:tc>
          <w:tcPr>
            <w:tcW w:w="586" w:type="pct"/>
            <w:gridSpan w:val="2"/>
            <w:tcBorders>
              <w:top w:val="nil"/>
              <w:left w:val="nil"/>
              <w:bottom w:val="single" w:sz="4" w:space="0" w:color="auto"/>
              <w:right w:val="single" w:sz="4" w:space="0" w:color="auto"/>
            </w:tcBorders>
            <w:shd w:val="clear" w:color="auto" w:fill="auto"/>
            <w:noWrap/>
            <w:vAlign w:val="bottom"/>
            <w:hideMark/>
          </w:tcPr>
          <w:p w:rsidR="00FC413C" w:rsidRPr="003E7313" w:rsidRDefault="00FC413C" w:rsidP="00643A0D">
            <w:pPr>
              <w:spacing w:after="0" w:line="240" w:lineRule="auto"/>
              <w:ind w:firstLine="0"/>
              <w:rPr>
                <w:rFonts w:ascii="Garamond" w:hAnsi="Garamond"/>
                <w:sz w:val="12"/>
                <w:szCs w:val="12"/>
                <w:lang w:val="sq-AL"/>
              </w:rPr>
            </w:pPr>
            <w:r w:rsidRPr="003E7313">
              <w:rPr>
                <w:rFonts w:ascii="Garamond" w:hAnsi="Garamond"/>
                <w:sz w:val="12"/>
                <w:szCs w:val="12"/>
                <w:lang w:val="sq-AL"/>
              </w:rPr>
              <w:t>Xhezo</w:t>
            </w:r>
          </w:p>
        </w:tc>
        <w:tc>
          <w:tcPr>
            <w:tcW w:w="264" w:type="pct"/>
            <w:tcBorders>
              <w:top w:val="single" w:sz="4" w:space="0" w:color="auto"/>
              <w:left w:val="nil"/>
              <w:bottom w:val="single" w:sz="4" w:space="0" w:color="auto"/>
              <w:right w:val="single" w:sz="4" w:space="0" w:color="auto"/>
            </w:tcBorders>
            <w:shd w:val="clear" w:color="auto" w:fill="auto"/>
            <w:noWrap/>
            <w:vAlign w:val="bottom"/>
            <w:hideMark/>
          </w:tcPr>
          <w:p w:rsidR="00FC413C" w:rsidRPr="003E7313" w:rsidRDefault="00FC413C" w:rsidP="00643A0D">
            <w:pPr>
              <w:spacing w:after="0" w:line="240" w:lineRule="auto"/>
              <w:ind w:firstLine="0"/>
              <w:rPr>
                <w:rFonts w:ascii="Garamond" w:hAnsi="Garamond"/>
                <w:sz w:val="12"/>
                <w:szCs w:val="12"/>
                <w:lang w:val="sq-AL"/>
              </w:rPr>
            </w:pPr>
            <w:r w:rsidRPr="003E7313">
              <w:rPr>
                <w:rFonts w:ascii="Garamond" w:hAnsi="Garamond"/>
                <w:sz w:val="12"/>
                <w:szCs w:val="12"/>
                <w:lang w:val="sq-AL"/>
              </w:rPr>
              <w:t>Xhelal</w:t>
            </w:r>
          </w:p>
        </w:tc>
        <w:tc>
          <w:tcPr>
            <w:tcW w:w="392" w:type="pct"/>
            <w:tcBorders>
              <w:top w:val="single" w:sz="4" w:space="0" w:color="auto"/>
              <w:left w:val="nil"/>
              <w:bottom w:val="single" w:sz="4" w:space="0" w:color="auto"/>
              <w:right w:val="single" w:sz="4" w:space="0" w:color="auto"/>
            </w:tcBorders>
            <w:shd w:val="clear" w:color="auto" w:fill="auto"/>
            <w:noWrap/>
            <w:vAlign w:val="bottom"/>
            <w:hideMark/>
          </w:tcPr>
          <w:p w:rsidR="00FC413C" w:rsidRPr="003E7313" w:rsidRDefault="00FC413C" w:rsidP="00643A0D">
            <w:pPr>
              <w:spacing w:after="0" w:line="240" w:lineRule="auto"/>
              <w:ind w:firstLine="0"/>
              <w:rPr>
                <w:rFonts w:ascii="Garamond" w:hAnsi="Garamond"/>
                <w:sz w:val="12"/>
                <w:szCs w:val="12"/>
                <w:lang w:val="sq-AL"/>
              </w:rPr>
            </w:pPr>
            <w:r w:rsidRPr="003E7313">
              <w:rPr>
                <w:rFonts w:ascii="Garamond" w:hAnsi="Garamond"/>
                <w:sz w:val="12"/>
                <w:szCs w:val="12"/>
                <w:lang w:val="sq-AL"/>
              </w:rPr>
              <w:t>Asllani</w:t>
            </w:r>
          </w:p>
        </w:tc>
        <w:tc>
          <w:tcPr>
            <w:tcW w:w="365" w:type="pct"/>
            <w:tcBorders>
              <w:top w:val="single" w:sz="4" w:space="0" w:color="auto"/>
              <w:left w:val="nil"/>
              <w:bottom w:val="single" w:sz="4" w:space="0" w:color="auto"/>
              <w:right w:val="single" w:sz="4" w:space="0" w:color="auto"/>
            </w:tcBorders>
            <w:shd w:val="clear" w:color="auto" w:fill="auto"/>
            <w:noWrap/>
            <w:hideMark/>
          </w:tcPr>
          <w:p w:rsidR="00FC413C" w:rsidRPr="003E7313" w:rsidRDefault="00FC413C" w:rsidP="00643A0D">
            <w:pPr>
              <w:spacing w:after="0" w:line="240" w:lineRule="auto"/>
              <w:ind w:firstLine="0"/>
              <w:rPr>
                <w:sz w:val="12"/>
                <w:szCs w:val="12"/>
                <w:lang w:val="sq-AL"/>
              </w:rPr>
            </w:pPr>
            <w:r w:rsidRPr="003E7313">
              <w:rPr>
                <w:rFonts w:ascii="Garamond" w:hAnsi="Garamond"/>
                <w:sz w:val="12"/>
                <w:szCs w:val="12"/>
                <w:lang w:val="sq-AL"/>
              </w:rPr>
              <w:t>Arë</w:t>
            </w:r>
          </w:p>
        </w:tc>
        <w:tc>
          <w:tcPr>
            <w:tcW w:w="374" w:type="pct"/>
            <w:tcBorders>
              <w:top w:val="nil"/>
              <w:left w:val="nil"/>
              <w:bottom w:val="single" w:sz="4" w:space="0" w:color="auto"/>
              <w:right w:val="single" w:sz="4" w:space="0" w:color="auto"/>
            </w:tcBorders>
            <w:shd w:val="clear" w:color="auto" w:fill="auto"/>
            <w:noWrap/>
            <w:vAlign w:val="bottom"/>
            <w:hideMark/>
          </w:tcPr>
          <w:p w:rsidR="00FC413C" w:rsidRPr="003E7313" w:rsidRDefault="00FC413C" w:rsidP="00643A0D">
            <w:pPr>
              <w:spacing w:after="0" w:line="240" w:lineRule="auto"/>
              <w:ind w:firstLine="0"/>
              <w:rPr>
                <w:rFonts w:ascii="Garamond" w:hAnsi="Garamond"/>
                <w:sz w:val="12"/>
                <w:szCs w:val="12"/>
                <w:lang w:val="sq-AL"/>
              </w:rPr>
            </w:pPr>
            <w:r w:rsidRPr="003E7313">
              <w:rPr>
                <w:rFonts w:ascii="Garamond" w:hAnsi="Garamond"/>
                <w:sz w:val="12"/>
                <w:szCs w:val="12"/>
                <w:lang w:val="sq-AL"/>
              </w:rPr>
              <w:t>3284</w:t>
            </w:r>
          </w:p>
        </w:tc>
        <w:tc>
          <w:tcPr>
            <w:tcW w:w="468" w:type="pct"/>
            <w:tcBorders>
              <w:top w:val="single" w:sz="4" w:space="0" w:color="auto"/>
              <w:left w:val="nil"/>
              <w:bottom w:val="single" w:sz="4" w:space="0" w:color="auto"/>
              <w:right w:val="single" w:sz="4" w:space="0" w:color="auto"/>
            </w:tcBorders>
            <w:shd w:val="clear" w:color="auto" w:fill="auto"/>
            <w:noWrap/>
            <w:vAlign w:val="bottom"/>
            <w:hideMark/>
          </w:tcPr>
          <w:p w:rsidR="00FC413C" w:rsidRPr="003E7313" w:rsidRDefault="00FC413C" w:rsidP="00643A0D">
            <w:pPr>
              <w:spacing w:after="0" w:line="240" w:lineRule="auto"/>
              <w:ind w:firstLine="0"/>
              <w:rPr>
                <w:rFonts w:ascii="Garamond" w:hAnsi="Garamond"/>
                <w:sz w:val="12"/>
                <w:szCs w:val="12"/>
                <w:lang w:val="sq-AL"/>
              </w:rPr>
            </w:pPr>
            <w:r w:rsidRPr="003E7313">
              <w:rPr>
                <w:rFonts w:ascii="Garamond" w:hAnsi="Garamond"/>
                <w:sz w:val="12"/>
                <w:szCs w:val="12"/>
                <w:lang w:val="sq-AL"/>
              </w:rPr>
              <w:t>457/23</w:t>
            </w:r>
          </w:p>
        </w:tc>
        <w:tc>
          <w:tcPr>
            <w:tcW w:w="305" w:type="pct"/>
            <w:tcBorders>
              <w:top w:val="single" w:sz="4" w:space="0" w:color="auto"/>
              <w:left w:val="nil"/>
              <w:bottom w:val="single" w:sz="4" w:space="0" w:color="auto"/>
              <w:right w:val="single" w:sz="4" w:space="0" w:color="auto"/>
            </w:tcBorders>
            <w:shd w:val="clear" w:color="auto" w:fill="auto"/>
            <w:noWrap/>
            <w:vAlign w:val="bottom"/>
            <w:hideMark/>
          </w:tcPr>
          <w:p w:rsidR="00FC413C" w:rsidRPr="003E7313" w:rsidRDefault="00FC413C" w:rsidP="00643A0D">
            <w:pPr>
              <w:spacing w:after="0" w:line="240" w:lineRule="auto"/>
              <w:ind w:firstLine="0"/>
              <w:rPr>
                <w:rFonts w:ascii="Garamond" w:hAnsi="Garamond"/>
                <w:sz w:val="12"/>
                <w:szCs w:val="12"/>
                <w:lang w:val="sq-AL"/>
              </w:rPr>
            </w:pPr>
            <w:r w:rsidRPr="003E7313">
              <w:rPr>
                <w:rFonts w:ascii="Garamond" w:hAnsi="Garamond"/>
                <w:sz w:val="12"/>
                <w:szCs w:val="12"/>
                <w:lang w:val="sq-AL"/>
              </w:rPr>
              <w:t>14027</w:t>
            </w:r>
          </w:p>
        </w:tc>
        <w:tc>
          <w:tcPr>
            <w:tcW w:w="449" w:type="pct"/>
            <w:tcBorders>
              <w:top w:val="nil"/>
              <w:left w:val="nil"/>
              <w:bottom w:val="single" w:sz="4" w:space="0" w:color="auto"/>
              <w:right w:val="single" w:sz="4" w:space="0" w:color="auto"/>
            </w:tcBorders>
            <w:shd w:val="clear" w:color="auto" w:fill="auto"/>
            <w:noWrap/>
            <w:vAlign w:val="bottom"/>
            <w:hideMark/>
          </w:tcPr>
          <w:p w:rsidR="00FC413C" w:rsidRPr="003E7313" w:rsidRDefault="00FC413C" w:rsidP="00643A0D">
            <w:pPr>
              <w:spacing w:after="0" w:line="240" w:lineRule="auto"/>
              <w:ind w:firstLine="0"/>
              <w:rPr>
                <w:rFonts w:ascii="Garamond" w:hAnsi="Garamond"/>
                <w:sz w:val="12"/>
                <w:szCs w:val="12"/>
                <w:lang w:val="sq-AL"/>
              </w:rPr>
            </w:pPr>
            <w:r w:rsidRPr="003E7313">
              <w:rPr>
                <w:rFonts w:ascii="Garamond" w:hAnsi="Garamond"/>
                <w:sz w:val="12"/>
                <w:szCs w:val="12"/>
                <w:lang w:val="sq-AL"/>
              </w:rPr>
              <w:t>16.6</w:t>
            </w:r>
          </w:p>
        </w:tc>
        <w:tc>
          <w:tcPr>
            <w:tcW w:w="351" w:type="pct"/>
            <w:tcBorders>
              <w:top w:val="nil"/>
              <w:left w:val="nil"/>
              <w:bottom w:val="single" w:sz="4" w:space="0" w:color="auto"/>
              <w:right w:val="single" w:sz="4" w:space="0" w:color="auto"/>
            </w:tcBorders>
            <w:shd w:val="clear" w:color="auto" w:fill="auto"/>
            <w:noWrap/>
            <w:vAlign w:val="bottom"/>
            <w:hideMark/>
          </w:tcPr>
          <w:p w:rsidR="00FC413C" w:rsidRPr="003E7313" w:rsidRDefault="00FC413C" w:rsidP="00643A0D">
            <w:pPr>
              <w:spacing w:after="0" w:line="240" w:lineRule="auto"/>
              <w:ind w:firstLine="0"/>
              <w:rPr>
                <w:rFonts w:ascii="Garamond" w:hAnsi="Garamond"/>
                <w:sz w:val="12"/>
                <w:szCs w:val="12"/>
                <w:lang w:val="sq-AL"/>
              </w:rPr>
            </w:pPr>
            <w:r w:rsidRPr="003E7313">
              <w:rPr>
                <w:rFonts w:ascii="Garamond" w:hAnsi="Garamond"/>
                <w:sz w:val="12"/>
                <w:szCs w:val="12"/>
                <w:lang w:val="sq-AL"/>
              </w:rPr>
              <w:t>142</w:t>
            </w:r>
          </w:p>
        </w:tc>
        <w:tc>
          <w:tcPr>
            <w:tcW w:w="490" w:type="pct"/>
            <w:tcBorders>
              <w:top w:val="nil"/>
              <w:left w:val="nil"/>
              <w:bottom w:val="single" w:sz="4" w:space="0" w:color="auto"/>
              <w:right w:val="single" w:sz="4" w:space="0" w:color="auto"/>
            </w:tcBorders>
            <w:shd w:val="clear" w:color="auto" w:fill="auto"/>
            <w:noWrap/>
            <w:vAlign w:val="bottom"/>
            <w:hideMark/>
          </w:tcPr>
          <w:p w:rsidR="00FC413C" w:rsidRPr="003E7313" w:rsidRDefault="00FC413C" w:rsidP="00643A0D">
            <w:pPr>
              <w:spacing w:after="0" w:line="240" w:lineRule="auto"/>
              <w:ind w:firstLine="0"/>
              <w:rPr>
                <w:rFonts w:ascii="Garamond" w:hAnsi="Garamond"/>
                <w:sz w:val="12"/>
                <w:szCs w:val="12"/>
                <w:lang w:val="sq-AL"/>
              </w:rPr>
            </w:pPr>
            <w:r w:rsidRPr="003E7313">
              <w:rPr>
                <w:rFonts w:ascii="Garamond" w:hAnsi="Garamond"/>
                <w:sz w:val="12"/>
                <w:szCs w:val="12"/>
                <w:lang w:val="sq-AL"/>
              </w:rPr>
              <w:t>2357.2</w:t>
            </w:r>
          </w:p>
        </w:tc>
        <w:tc>
          <w:tcPr>
            <w:tcW w:w="630" w:type="pct"/>
            <w:tcBorders>
              <w:top w:val="nil"/>
              <w:left w:val="nil"/>
              <w:bottom w:val="single" w:sz="4" w:space="0" w:color="auto"/>
              <w:right w:val="single" w:sz="4" w:space="0" w:color="auto"/>
            </w:tcBorders>
            <w:shd w:val="clear" w:color="auto" w:fill="auto"/>
            <w:noWrap/>
            <w:vAlign w:val="bottom"/>
            <w:hideMark/>
          </w:tcPr>
          <w:p w:rsidR="00FC413C" w:rsidRPr="003E7313" w:rsidRDefault="00FC413C" w:rsidP="00643A0D">
            <w:pPr>
              <w:spacing w:after="0" w:line="240" w:lineRule="auto"/>
              <w:ind w:firstLine="0"/>
              <w:rPr>
                <w:rFonts w:ascii="Garamond" w:hAnsi="Garamond"/>
                <w:sz w:val="12"/>
                <w:szCs w:val="12"/>
                <w:lang w:val="sq-AL"/>
              </w:rPr>
            </w:pPr>
            <w:r w:rsidRPr="003E7313">
              <w:rPr>
                <w:rFonts w:ascii="Garamond" w:hAnsi="Garamond"/>
                <w:sz w:val="12"/>
                <w:szCs w:val="12"/>
                <w:lang w:val="sq-AL"/>
              </w:rPr>
              <w:t> </w:t>
            </w:r>
          </w:p>
        </w:tc>
      </w:tr>
      <w:tr w:rsidR="00FC413C" w:rsidRPr="003E7313" w:rsidTr="003E7313">
        <w:trPr>
          <w:trHeight w:val="96"/>
          <w:jc w:val="center"/>
        </w:trPr>
        <w:tc>
          <w:tcPr>
            <w:tcW w:w="327" w:type="pct"/>
            <w:tcBorders>
              <w:top w:val="nil"/>
              <w:left w:val="single" w:sz="4" w:space="0" w:color="auto"/>
              <w:bottom w:val="single" w:sz="4" w:space="0" w:color="auto"/>
              <w:right w:val="single" w:sz="4" w:space="0" w:color="auto"/>
            </w:tcBorders>
            <w:shd w:val="clear" w:color="auto" w:fill="auto"/>
            <w:noWrap/>
            <w:vAlign w:val="bottom"/>
            <w:hideMark/>
          </w:tcPr>
          <w:p w:rsidR="00FC413C" w:rsidRPr="003E7313" w:rsidRDefault="00FC413C" w:rsidP="00643A0D">
            <w:pPr>
              <w:spacing w:after="0" w:line="240" w:lineRule="auto"/>
              <w:ind w:firstLine="0"/>
              <w:rPr>
                <w:rFonts w:ascii="Garamond" w:hAnsi="Garamond"/>
                <w:sz w:val="12"/>
                <w:szCs w:val="12"/>
                <w:lang w:val="sq-AL"/>
              </w:rPr>
            </w:pPr>
            <w:r w:rsidRPr="003E7313">
              <w:rPr>
                <w:rFonts w:ascii="Garamond" w:hAnsi="Garamond"/>
                <w:sz w:val="12"/>
                <w:szCs w:val="12"/>
                <w:lang w:val="sq-AL"/>
              </w:rPr>
              <w:t>110</w:t>
            </w:r>
          </w:p>
        </w:tc>
        <w:tc>
          <w:tcPr>
            <w:tcW w:w="586" w:type="pct"/>
            <w:gridSpan w:val="2"/>
            <w:tcBorders>
              <w:top w:val="nil"/>
              <w:left w:val="nil"/>
              <w:bottom w:val="single" w:sz="4" w:space="0" w:color="auto"/>
              <w:right w:val="single" w:sz="4" w:space="0" w:color="auto"/>
            </w:tcBorders>
            <w:shd w:val="clear" w:color="auto" w:fill="auto"/>
            <w:noWrap/>
            <w:vAlign w:val="bottom"/>
            <w:hideMark/>
          </w:tcPr>
          <w:p w:rsidR="00FC413C" w:rsidRPr="003E7313" w:rsidRDefault="00FC413C" w:rsidP="00643A0D">
            <w:pPr>
              <w:spacing w:after="0" w:line="240" w:lineRule="auto"/>
              <w:ind w:firstLine="0"/>
              <w:rPr>
                <w:rFonts w:ascii="Garamond" w:hAnsi="Garamond"/>
                <w:sz w:val="12"/>
                <w:szCs w:val="12"/>
                <w:lang w:val="sq-AL"/>
              </w:rPr>
            </w:pPr>
            <w:r w:rsidRPr="003E7313">
              <w:rPr>
                <w:rFonts w:ascii="Garamond" w:hAnsi="Garamond"/>
                <w:sz w:val="12"/>
                <w:szCs w:val="12"/>
                <w:lang w:val="sq-AL"/>
              </w:rPr>
              <w:t>Agron</w:t>
            </w:r>
          </w:p>
        </w:tc>
        <w:tc>
          <w:tcPr>
            <w:tcW w:w="264" w:type="pct"/>
            <w:tcBorders>
              <w:top w:val="nil"/>
              <w:left w:val="nil"/>
              <w:bottom w:val="single" w:sz="4" w:space="0" w:color="auto"/>
              <w:right w:val="single" w:sz="4" w:space="0" w:color="auto"/>
            </w:tcBorders>
            <w:shd w:val="clear" w:color="auto" w:fill="auto"/>
            <w:noWrap/>
            <w:vAlign w:val="bottom"/>
            <w:hideMark/>
          </w:tcPr>
          <w:p w:rsidR="00FC413C" w:rsidRPr="003E7313" w:rsidRDefault="00FC413C" w:rsidP="00643A0D">
            <w:pPr>
              <w:spacing w:after="0" w:line="240" w:lineRule="auto"/>
              <w:ind w:firstLine="0"/>
              <w:rPr>
                <w:rFonts w:ascii="Garamond" w:hAnsi="Garamond"/>
                <w:sz w:val="12"/>
                <w:szCs w:val="12"/>
                <w:lang w:val="sq-AL"/>
              </w:rPr>
            </w:pPr>
            <w:r w:rsidRPr="003E7313">
              <w:rPr>
                <w:rFonts w:ascii="Garamond" w:hAnsi="Garamond"/>
                <w:sz w:val="12"/>
                <w:szCs w:val="12"/>
                <w:lang w:val="sq-AL"/>
              </w:rPr>
              <w:t xml:space="preserve">Mersin </w:t>
            </w:r>
          </w:p>
        </w:tc>
        <w:tc>
          <w:tcPr>
            <w:tcW w:w="392" w:type="pct"/>
            <w:tcBorders>
              <w:top w:val="nil"/>
              <w:left w:val="nil"/>
              <w:bottom w:val="single" w:sz="4" w:space="0" w:color="auto"/>
              <w:right w:val="single" w:sz="4" w:space="0" w:color="auto"/>
            </w:tcBorders>
            <w:shd w:val="clear" w:color="auto" w:fill="auto"/>
            <w:noWrap/>
            <w:vAlign w:val="bottom"/>
            <w:hideMark/>
          </w:tcPr>
          <w:p w:rsidR="00FC413C" w:rsidRPr="003E7313" w:rsidRDefault="00FC413C" w:rsidP="00643A0D">
            <w:pPr>
              <w:spacing w:after="0" w:line="240" w:lineRule="auto"/>
              <w:ind w:firstLine="0"/>
              <w:rPr>
                <w:rFonts w:ascii="Garamond" w:hAnsi="Garamond"/>
                <w:sz w:val="12"/>
                <w:szCs w:val="12"/>
                <w:lang w:val="sq-AL"/>
              </w:rPr>
            </w:pPr>
            <w:r w:rsidRPr="003E7313">
              <w:rPr>
                <w:rFonts w:ascii="Garamond" w:hAnsi="Garamond"/>
                <w:sz w:val="12"/>
                <w:szCs w:val="12"/>
                <w:lang w:val="sq-AL"/>
              </w:rPr>
              <w:t>Diko</w:t>
            </w:r>
          </w:p>
        </w:tc>
        <w:tc>
          <w:tcPr>
            <w:tcW w:w="365" w:type="pct"/>
            <w:tcBorders>
              <w:top w:val="nil"/>
              <w:left w:val="nil"/>
              <w:bottom w:val="nil"/>
              <w:right w:val="single" w:sz="4" w:space="0" w:color="auto"/>
            </w:tcBorders>
            <w:shd w:val="clear" w:color="auto" w:fill="auto"/>
            <w:noWrap/>
            <w:hideMark/>
          </w:tcPr>
          <w:p w:rsidR="00FC413C" w:rsidRPr="003E7313" w:rsidRDefault="00FC413C" w:rsidP="00643A0D">
            <w:pPr>
              <w:spacing w:after="0" w:line="240" w:lineRule="auto"/>
              <w:ind w:firstLine="0"/>
              <w:rPr>
                <w:sz w:val="12"/>
                <w:szCs w:val="12"/>
                <w:lang w:val="sq-AL"/>
              </w:rPr>
            </w:pPr>
            <w:r w:rsidRPr="003E7313">
              <w:rPr>
                <w:rFonts w:ascii="Garamond" w:hAnsi="Garamond"/>
                <w:sz w:val="12"/>
                <w:szCs w:val="12"/>
                <w:lang w:val="sq-AL"/>
              </w:rPr>
              <w:t>Arë</w:t>
            </w:r>
          </w:p>
        </w:tc>
        <w:tc>
          <w:tcPr>
            <w:tcW w:w="374" w:type="pct"/>
            <w:tcBorders>
              <w:top w:val="nil"/>
              <w:left w:val="nil"/>
              <w:bottom w:val="single" w:sz="4" w:space="0" w:color="auto"/>
              <w:right w:val="single" w:sz="4" w:space="0" w:color="auto"/>
            </w:tcBorders>
            <w:shd w:val="clear" w:color="auto" w:fill="auto"/>
            <w:noWrap/>
            <w:vAlign w:val="bottom"/>
            <w:hideMark/>
          </w:tcPr>
          <w:p w:rsidR="00FC413C" w:rsidRPr="003E7313" w:rsidRDefault="00FC413C" w:rsidP="00643A0D">
            <w:pPr>
              <w:spacing w:after="0" w:line="240" w:lineRule="auto"/>
              <w:ind w:firstLine="0"/>
              <w:rPr>
                <w:rFonts w:ascii="Garamond" w:hAnsi="Garamond"/>
                <w:sz w:val="12"/>
                <w:szCs w:val="12"/>
                <w:lang w:val="sq-AL"/>
              </w:rPr>
            </w:pPr>
            <w:r w:rsidRPr="003E7313">
              <w:rPr>
                <w:rFonts w:ascii="Garamond" w:hAnsi="Garamond"/>
                <w:sz w:val="12"/>
                <w:szCs w:val="12"/>
                <w:lang w:val="sq-AL"/>
              </w:rPr>
              <w:t>3284</w:t>
            </w:r>
          </w:p>
        </w:tc>
        <w:tc>
          <w:tcPr>
            <w:tcW w:w="468" w:type="pct"/>
            <w:tcBorders>
              <w:top w:val="nil"/>
              <w:left w:val="nil"/>
              <w:bottom w:val="single" w:sz="4" w:space="0" w:color="auto"/>
              <w:right w:val="single" w:sz="4" w:space="0" w:color="auto"/>
            </w:tcBorders>
            <w:shd w:val="clear" w:color="auto" w:fill="auto"/>
            <w:noWrap/>
            <w:vAlign w:val="bottom"/>
            <w:hideMark/>
          </w:tcPr>
          <w:p w:rsidR="00FC413C" w:rsidRPr="003E7313" w:rsidRDefault="00FC413C" w:rsidP="00643A0D">
            <w:pPr>
              <w:spacing w:after="0" w:line="240" w:lineRule="auto"/>
              <w:ind w:firstLine="0"/>
              <w:rPr>
                <w:rFonts w:ascii="Garamond" w:hAnsi="Garamond"/>
                <w:sz w:val="12"/>
                <w:szCs w:val="12"/>
                <w:lang w:val="sq-AL"/>
              </w:rPr>
            </w:pPr>
            <w:r w:rsidRPr="003E7313">
              <w:rPr>
                <w:rFonts w:ascii="Garamond" w:hAnsi="Garamond"/>
                <w:sz w:val="12"/>
                <w:szCs w:val="12"/>
                <w:lang w:val="sq-AL"/>
              </w:rPr>
              <w:t>457/30</w:t>
            </w:r>
          </w:p>
        </w:tc>
        <w:tc>
          <w:tcPr>
            <w:tcW w:w="305" w:type="pct"/>
            <w:tcBorders>
              <w:top w:val="nil"/>
              <w:left w:val="nil"/>
              <w:bottom w:val="single" w:sz="4" w:space="0" w:color="auto"/>
              <w:right w:val="single" w:sz="4" w:space="0" w:color="auto"/>
            </w:tcBorders>
            <w:shd w:val="clear" w:color="auto" w:fill="auto"/>
            <w:noWrap/>
            <w:vAlign w:val="bottom"/>
            <w:hideMark/>
          </w:tcPr>
          <w:p w:rsidR="00FC413C" w:rsidRPr="003E7313" w:rsidRDefault="00FC413C" w:rsidP="00643A0D">
            <w:pPr>
              <w:spacing w:after="0" w:line="240" w:lineRule="auto"/>
              <w:ind w:firstLine="0"/>
              <w:rPr>
                <w:rFonts w:ascii="Garamond" w:hAnsi="Garamond"/>
                <w:sz w:val="12"/>
                <w:szCs w:val="12"/>
                <w:lang w:val="sq-AL"/>
              </w:rPr>
            </w:pPr>
            <w:r w:rsidRPr="003E7313">
              <w:rPr>
                <w:rFonts w:ascii="Garamond" w:hAnsi="Garamond"/>
                <w:sz w:val="12"/>
                <w:szCs w:val="12"/>
                <w:lang w:val="sq-AL"/>
              </w:rPr>
              <w:t>6975</w:t>
            </w:r>
          </w:p>
        </w:tc>
        <w:tc>
          <w:tcPr>
            <w:tcW w:w="449" w:type="pct"/>
            <w:tcBorders>
              <w:top w:val="nil"/>
              <w:left w:val="nil"/>
              <w:bottom w:val="single" w:sz="4" w:space="0" w:color="auto"/>
              <w:right w:val="single" w:sz="4" w:space="0" w:color="auto"/>
            </w:tcBorders>
            <w:shd w:val="clear" w:color="auto" w:fill="auto"/>
            <w:noWrap/>
            <w:vAlign w:val="bottom"/>
            <w:hideMark/>
          </w:tcPr>
          <w:p w:rsidR="00FC413C" w:rsidRPr="003E7313" w:rsidRDefault="00FC413C" w:rsidP="00643A0D">
            <w:pPr>
              <w:spacing w:after="0" w:line="240" w:lineRule="auto"/>
              <w:ind w:firstLine="0"/>
              <w:rPr>
                <w:rFonts w:ascii="Garamond" w:hAnsi="Garamond"/>
                <w:sz w:val="12"/>
                <w:szCs w:val="12"/>
                <w:lang w:val="sq-AL"/>
              </w:rPr>
            </w:pPr>
            <w:r w:rsidRPr="003E7313">
              <w:rPr>
                <w:rFonts w:ascii="Garamond" w:hAnsi="Garamond"/>
                <w:sz w:val="12"/>
                <w:szCs w:val="12"/>
                <w:lang w:val="sq-AL"/>
              </w:rPr>
              <w:t>15.2</w:t>
            </w:r>
          </w:p>
        </w:tc>
        <w:tc>
          <w:tcPr>
            <w:tcW w:w="351" w:type="pct"/>
            <w:tcBorders>
              <w:top w:val="nil"/>
              <w:left w:val="nil"/>
              <w:bottom w:val="single" w:sz="4" w:space="0" w:color="auto"/>
              <w:right w:val="single" w:sz="4" w:space="0" w:color="auto"/>
            </w:tcBorders>
            <w:shd w:val="clear" w:color="auto" w:fill="auto"/>
            <w:noWrap/>
            <w:vAlign w:val="bottom"/>
            <w:hideMark/>
          </w:tcPr>
          <w:p w:rsidR="00FC413C" w:rsidRPr="003E7313" w:rsidRDefault="00FC413C" w:rsidP="00643A0D">
            <w:pPr>
              <w:spacing w:after="0" w:line="240" w:lineRule="auto"/>
              <w:ind w:firstLine="0"/>
              <w:rPr>
                <w:rFonts w:ascii="Garamond" w:hAnsi="Garamond"/>
                <w:sz w:val="12"/>
                <w:szCs w:val="12"/>
                <w:lang w:val="sq-AL"/>
              </w:rPr>
            </w:pPr>
            <w:r w:rsidRPr="003E7313">
              <w:rPr>
                <w:rFonts w:ascii="Garamond" w:hAnsi="Garamond"/>
                <w:sz w:val="12"/>
                <w:szCs w:val="12"/>
                <w:lang w:val="sq-AL"/>
              </w:rPr>
              <w:t>142</w:t>
            </w:r>
          </w:p>
        </w:tc>
        <w:tc>
          <w:tcPr>
            <w:tcW w:w="490" w:type="pct"/>
            <w:tcBorders>
              <w:top w:val="nil"/>
              <w:left w:val="nil"/>
              <w:bottom w:val="single" w:sz="4" w:space="0" w:color="auto"/>
              <w:right w:val="single" w:sz="4" w:space="0" w:color="auto"/>
            </w:tcBorders>
            <w:shd w:val="clear" w:color="auto" w:fill="auto"/>
            <w:noWrap/>
            <w:vAlign w:val="bottom"/>
            <w:hideMark/>
          </w:tcPr>
          <w:p w:rsidR="00FC413C" w:rsidRPr="003E7313" w:rsidRDefault="00FC413C" w:rsidP="00643A0D">
            <w:pPr>
              <w:spacing w:after="0" w:line="240" w:lineRule="auto"/>
              <w:ind w:firstLine="0"/>
              <w:rPr>
                <w:rFonts w:ascii="Garamond" w:hAnsi="Garamond"/>
                <w:sz w:val="12"/>
                <w:szCs w:val="12"/>
                <w:lang w:val="sq-AL"/>
              </w:rPr>
            </w:pPr>
            <w:r w:rsidRPr="003E7313">
              <w:rPr>
                <w:rFonts w:ascii="Garamond" w:hAnsi="Garamond"/>
                <w:sz w:val="12"/>
                <w:szCs w:val="12"/>
                <w:lang w:val="sq-AL"/>
              </w:rPr>
              <w:t>2158.4</w:t>
            </w:r>
          </w:p>
        </w:tc>
        <w:tc>
          <w:tcPr>
            <w:tcW w:w="630" w:type="pct"/>
            <w:tcBorders>
              <w:top w:val="nil"/>
              <w:left w:val="nil"/>
              <w:bottom w:val="single" w:sz="4" w:space="0" w:color="auto"/>
              <w:right w:val="single" w:sz="4" w:space="0" w:color="auto"/>
            </w:tcBorders>
            <w:shd w:val="clear" w:color="auto" w:fill="auto"/>
            <w:noWrap/>
            <w:vAlign w:val="bottom"/>
            <w:hideMark/>
          </w:tcPr>
          <w:p w:rsidR="00FC413C" w:rsidRPr="003E7313" w:rsidRDefault="00FC413C" w:rsidP="00643A0D">
            <w:pPr>
              <w:spacing w:after="0" w:line="240" w:lineRule="auto"/>
              <w:ind w:firstLine="0"/>
              <w:rPr>
                <w:rFonts w:ascii="Garamond" w:hAnsi="Garamond"/>
                <w:sz w:val="12"/>
                <w:szCs w:val="12"/>
                <w:lang w:val="sq-AL"/>
              </w:rPr>
            </w:pPr>
            <w:r w:rsidRPr="003E7313">
              <w:rPr>
                <w:rFonts w:ascii="Garamond" w:hAnsi="Garamond"/>
                <w:sz w:val="12"/>
                <w:szCs w:val="12"/>
                <w:lang w:val="sq-AL"/>
              </w:rPr>
              <w:t> </w:t>
            </w:r>
          </w:p>
        </w:tc>
      </w:tr>
      <w:tr w:rsidR="00FC413C" w:rsidRPr="003E7313" w:rsidTr="003E7313">
        <w:trPr>
          <w:trHeight w:val="56"/>
          <w:jc w:val="center"/>
        </w:trPr>
        <w:tc>
          <w:tcPr>
            <w:tcW w:w="327" w:type="pct"/>
            <w:tcBorders>
              <w:top w:val="nil"/>
              <w:left w:val="single" w:sz="4" w:space="0" w:color="auto"/>
              <w:bottom w:val="single" w:sz="4" w:space="0" w:color="auto"/>
              <w:right w:val="single" w:sz="4" w:space="0" w:color="auto"/>
            </w:tcBorders>
            <w:shd w:val="clear" w:color="auto" w:fill="auto"/>
            <w:noWrap/>
            <w:vAlign w:val="bottom"/>
            <w:hideMark/>
          </w:tcPr>
          <w:p w:rsidR="00FC413C" w:rsidRPr="003E7313" w:rsidRDefault="00FC413C" w:rsidP="00643A0D">
            <w:pPr>
              <w:spacing w:after="0" w:line="240" w:lineRule="auto"/>
              <w:ind w:firstLine="0"/>
              <w:rPr>
                <w:rFonts w:ascii="Garamond" w:hAnsi="Garamond"/>
                <w:sz w:val="12"/>
                <w:szCs w:val="12"/>
                <w:lang w:val="sq-AL"/>
              </w:rPr>
            </w:pPr>
            <w:r w:rsidRPr="003E7313">
              <w:rPr>
                <w:rFonts w:ascii="Garamond" w:hAnsi="Garamond"/>
                <w:sz w:val="12"/>
                <w:szCs w:val="12"/>
                <w:lang w:val="sq-AL"/>
              </w:rPr>
              <w:t>111</w:t>
            </w:r>
          </w:p>
        </w:tc>
        <w:tc>
          <w:tcPr>
            <w:tcW w:w="586" w:type="pct"/>
            <w:gridSpan w:val="2"/>
            <w:tcBorders>
              <w:top w:val="nil"/>
              <w:left w:val="nil"/>
              <w:bottom w:val="single" w:sz="4" w:space="0" w:color="auto"/>
              <w:right w:val="single" w:sz="4" w:space="0" w:color="auto"/>
            </w:tcBorders>
            <w:shd w:val="clear" w:color="auto" w:fill="auto"/>
            <w:noWrap/>
            <w:vAlign w:val="bottom"/>
            <w:hideMark/>
          </w:tcPr>
          <w:p w:rsidR="00FC413C" w:rsidRPr="003E7313" w:rsidRDefault="00FC413C" w:rsidP="00643A0D">
            <w:pPr>
              <w:spacing w:after="0" w:line="240" w:lineRule="auto"/>
              <w:ind w:firstLine="0"/>
              <w:rPr>
                <w:rFonts w:ascii="Garamond" w:hAnsi="Garamond"/>
                <w:sz w:val="12"/>
                <w:szCs w:val="12"/>
                <w:lang w:val="sq-AL"/>
              </w:rPr>
            </w:pPr>
            <w:r w:rsidRPr="003E7313">
              <w:rPr>
                <w:rFonts w:ascii="Garamond" w:hAnsi="Garamond"/>
                <w:sz w:val="12"/>
                <w:szCs w:val="12"/>
                <w:lang w:val="sq-AL"/>
              </w:rPr>
              <w:t>Pretendues</w:t>
            </w:r>
          </w:p>
        </w:tc>
        <w:tc>
          <w:tcPr>
            <w:tcW w:w="264" w:type="pct"/>
            <w:tcBorders>
              <w:top w:val="nil"/>
              <w:left w:val="nil"/>
              <w:bottom w:val="single" w:sz="4" w:space="0" w:color="auto"/>
              <w:right w:val="single" w:sz="4" w:space="0" w:color="auto"/>
            </w:tcBorders>
            <w:shd w:val="clear" w:color="auto" w:fill="auto"/>
            <w:noWrap/>
            <w:vAlign w:val="bottom"/>
            <w:hideMark/>
          </w:tcPr>
          <w:p w:rsidR="00FC413C" w:rsidRPr="003E7313" w:rsidRDefault="00FC413C" w:rsidP="00643A0D">
            <w:pPr>
              <w:spacing w:after="0" w:line="240" w:lineRule="auto"/>
              <w:ind w:firstLine="0"/>
              <w:rPr>
                <w:rFonts w:ascii="Garamond" w:hAnsi="Garamond"/>
                <w:sz w:val="12"/>
                <w:szCs w:val="12"/>
                <w:lang w:val="sq-AL"/>
              </w:rPr>
            </w:pPr>
            <w:r w:rsidRPr="003E7313">
              <w:rPr>
                <w:rFonts w:ascii="Garamond" w:hAnsi="Garamond"/>
                <w:sz w:val="12"/>
                <w:szCs w:val="12"/>
                <w:lang w:val="sq-AL"/>
              </w:rPr>
              <w:t> </w:t>
            </w:r>
          </w:p>
        </w:tc>
        <w:tc>
          <w:tcPr>
            <w:tcW w:w="392" w:type="pct"/>
            <w:tcBorders>
              <w:top w:val="nil"/>
              <w:left w:val="nil"/>
              <w:bottom w:val="single" w:sz="4" w:space="0" w:color="auto"/>
              <w:right w:val="single" w:sz="4" w:space="0" w:color="auto"/>
            </w:tcBorders>
            <w:shd w:val="clear" w:color="auto" w:fill="auto"/>
            <w:noWrap/>
            <w:vAlign w:val="bottom"/>
            <w:hideMark/>
          </w:tcPr>
          <w:p w:rsidR="00FC413C" w:rsidRPr="003E7313" w:rsidRDefault="00FC413C" w:rsidP="00643A0D">
            <w:pPr>
              <w:spacing w:after="0" w:line="240" w:lineRule="auto"/>
              <w:ind w:firstLine="0"/>
              <w:rPr>
                <w:rFonts w:ascii="Garamond" w:hAnsi="Garamond"/>
                <w:sz w:val="12"/>
                <w:szCs w:val="12"/>
                <w:lang w:val="sq-AL"/>
              </w:rPr>
            </w:pPr>
            <w:r w:rsidRPr="003E7313">
              <w:rPr>
                <w:rFonts w:ascii="Garamond" w:hAnsi="Garamond"/>
                <w:sz w:val="12"/>
                <w:szCs w:val="12"/>
                <w:lang w:val="sq-AL"/>
              </w:rPr>
              <w:t> </w:t>
            </w:r>
          </w:p>
        </w:tc>
        <w:tc>
          <w:tcPr>
            <w:tcW w:w="365" w:type="pct"/>
            <w:tcBorders>
              <w:top w:val="single" w:sz="4" w:space="0" w:color="auto"/>
              <w:left w:val="nil"/>
              <w:bottom w:val="nil"/>
              <w:right w:val="single" w:sz="4" w:space="0" w:color="auto"/>
            </w:tcBorders>
            <w:shd w:val="clear" w:color="auto" w:fill="auto"/>
            <w:noWrap/>
            <w:hideMark/>
          </w:tcPr>
          <w:p w:rsidR="00FC413C" w:rsidRPr="003E7313" w:rsidRDefault="00FC413C" w:rsidP="00643A0D">
            <w:pPr>
              <w:spacing w:after="0" w:line="240" w:lineRule="auto"/>
              <w:ind w:firstLine="0"/>
              <w:rPr>
                <w:sz w:val="12"/>
                <w:szCs w:val="12"/>
                <w:lang w:val="sq-AL"/>
              </w:rPr>
            </w:pPr>
            <w:r w:rsidRPr="003E7313">
              <w:rPr>
                <w:rFonts w:ascii="Garamond" w:hAnsi="Garamond"/>
                <w:sz w:val="12"/>
                <w:szCs w:val="12"/>
                <w:lang w:val="sq-AL"/>
              </w:rPr>
              <w:t>Arë</w:t>
            </w:r>
          </w:p>
        </w:tc>
        <w:tc>
          <w:tcPr>
            <w:tcW w:w="374" w:type="pct"/>
            <w:tcBorders>
              <w:top w:val="nil"/>
              <w:left w:val="nil"/>
              <w:bottom w:val="single" w:sz="4" w:space="0" w:color="auto"/>
              <w:right w:val="single" w:sz="4" w:space="0" w:color="auto"/>
            </w:tcBorders>
            <w:shd w:val="clear" w:color="auto" w:fill="auto"/>
            <w:noWrap/>
            <w:vAlign w:val="bottom"/>
            <w:hideMark/>
          </w:tcPr>
          <w:p w:rsidR="00FC413C" w:rsidRPr="003E7313" w:rsidRDefault="00FC413C" w:rsidP="00643A0D">
            <w:pPr>
              <w:spacing w:after="0" w:line="240" w:lineRule="auto"/>
              <w:ind w:firstLine="0"/>
              <w:rPr>
                <w:rFonts w:ascii="Garamond" w:hAnsi="Garamond"/>
                <w:sz w:val="12"/>
                <w:szCs w:val="12"/>
                <w:lang w:val="sq-AL"/>
              </w:rPr>
            </w:pPr>
            <w:r w:rsidRPr="003E7313">
              <w:rPr>
                <w:rFonts w:ascii="Garamond" w:hAnsi="Garamond"/>
                <w:sz w:val="12"/>
                <w:szCs w:val="12"/>
                <w:lang w:val="sq-AL"/>
              </w:rPr>
              <w:t>3284</w:t>
            </w:r>
          </w:p>
        </w:tc>
        <w:tc>
          <w:tcPr>
            <w:tcW w:w="468" w:type="pct"/>
            <w:tcBorders>
              <w:top w:val="nil"/>
              <w:left w:val="nil"/>
              <w:bottom w:val="single" w:sz="4" w:space="0" w:color="auto"/>
              <w:right w:val="single" w:sz="4" w:space="0" w:color="auto"/>
            </w:tcBorders>
            <w:shd w:val="clear" w:color="auto" w:fill="auto"/>
            <w:noWrap/>
            <w:vAlign w:val="bottom"/>
            <w:hideMark/>
          </w:tcPr>
          <w:p w:rsidR="00FC413C" w:rsidRPr="003E7313" w:rsidRDefault="00FC413C" w:rsidP="00643A0D">
            <w:pPr>
              <w:spacing w:after="0" w:line="240" w:lineRule="auto"/>
              <w:ind w:firstLine="0"/>
              <w:rPr>
                <w:rFonts w:ascii="Garamond" w:hAnsi="Garamond"/>
                <w:sz w:val="12"/>
                <w:szCs w:val="12"/>
                <w:lang w:val="sq-AL"/>
              </w:rPr>
            </w:pPr>
            <w:r w:rsidRPr="003E7313">
              <w:rPr>
                <w:rFonts w:ascii="Garamond" w:hAnsi="Garamond"/>
                <w:sz w:val="12"/>
                <w:szCs w:val="12"/>
                <w:lang w:val="sq-AL"/>
              </w:rPr>
              <w:t>457/10</w:t>
            </w:r>
          </w:p>
        </w:tc>
        <w:tc>
          <w:tcPr>
            <w:tcW w:w="305" w:type="pct"/>
            <w:tcBorders>
              <w:top w:val="nil"/>
              <w:left w:val="nil"/>
              <w:bottom w:val="single" w:sz="4" w:space="0" w:color="auto"/>
              <w:right w:val="single" w:sz="4" w:space="0" w:color="auto"/>
            </w:tcBorders>
            <w:shd w:val="clear" w:color="auto" w:fill="auto"/>
            <w:noWrap/>
            <w:vAlign w:val="bottom"/>
            <w:hideMark/>
          </w:tcPr>
          <w:p w:rsidR="00FC413C" w:rsidRPr="003E7313" w:rsidRDefault="00FC413C" w:rsidP="00643A0D">
            <w:pPr>
              <w:spacing w:after="0" w:line="240" w:lineRule="auto"/>
              <w:ind w:firstLine="0"/>
              <w:rPr>
                <w:rFonts w:ascii="Garamond" w:hAnsi="Garamond"/>
                <w:sz w:val="12"/>
                <w:szCs w:val="12"/>
                <w:lang w:val="sq-AL"/>
              </w:rPr>
            </w:pPr>
            <w:r w:rsidRPr="003E7313">
              <w:rPr>
                <w:rFonts w:ascii="Garamond" w:hAnsi="Garamond"/>
                <w:sz w:val="12"/>
                <w:szCs w:val="12"/>
                <w:lang w:val="sq-AL"/>
              </w:rPr>
              <w:t>23347</w:t>
            </w:r>
          </w:p>
        </w:tc>
        <w:tc>
          <w:tcPr>
            <w:tcW w:w="449" w:type="pct"/>
            <w:tcBorders>
              <w:top w:val="nil"/>
              <w:left w:val="nil"/>
              <w:bottom w:val="single" w:sz="4" w:space="0" w:color="auto"/>
              <w:right w:val="single" w:sz="4" w:space="0" w:color="auto"/>
            </w:tcBorders>
            <w:shd w:val="clear" w:color="auto" w:fill="auto"/>
            <w:noWrap/>
            <w:vAlign w:val="bottom"/>
            <w:hideMark/>
          </w:tcPr>
          <w:p w:rsidR="00FC413C" w:rsidRPr="003E7313" w:rsidRDefault="00FC413C" w:rsidP="00643A0D">
            <w:pPr>
              <w:spacing w:after="0" w:line="240" w:lineRule="auto"/>
              <w:ind w:firstLine="0"/>
              <w:rPr>
                <w:rFonts w:ascii="Garamond" w:hAnsi="Garamond"/>
                <w:sz w:val="12"/>
                <w:szCs w:val="12"/>
                <w:lang w:val="sq-AL"/>
              </w:rPr>
            </w:pPr>
            <w:r w:rsidRPr="003E7313">
              <w:rPr>
                <w:rFonts w:ascii="Garamond" w:hAnsi="Garamond"/>
                <w:sz w:val="12"/>
                <w:szCs w:val="12"/>
                <w:lang w:val="sq-AL"/>
              </w:rPr>
              <w:t>15.2</w:t>
            </w:r>
          </w:p>
        </w:tc>
        <w:tc>
          <w:tcPr>
            <w:tcW w:w="351" w:type="pct"/>
            <w:tcBorders>
              <w:top w:val="nil"/>
              <w:left w:val="nil"/>
              <w:bottom w:val="single" w:sz="4" w:space="0" w:color="auto"/>
              <w:right w:val="single" w:sz="4" w:space="0" w:color="auto"/>
            </w:tcBorders>
            <w:shd w:val="clear" w:color="auto" w:fill="auto"/>
            <w:noWrap/>
            <w:vAlign w:val="bottom"/>
            <w:hideMark/>
          </w:tcPr>
          <w:p w:rsidR="00FC413C" w:rsidRPr="003E7313" w:rsidRDefault="00FC413C" w:rsidP="00643A0D">
            <w:pPr>
              <w:spacing w:after="0" w:line="240" w:lineRule="auto"/>
              <w:ind w:firstLine="0"/>
              <w:rPr>
                <w:rFonts w:ascii="Garamond" w:hAnsi="Garamond"/>
                <w:sz w:val="12"/>
                <w:szCs w:val="12"/>
                <w:lang w:val="sq-AL"/>
              </w:rPr>
            </w:pPr>
            <w:r w:rsidRPr="003E7313">
              <w:rPr>
                <w:rFonts w:ascii="Garamond" w:hAnsi="Garamond"/>
                <w:sz w:val="12"/>
                <w:szCs w:val="12"/>
                <w:lang w:val="sq-AL"/>
              </w:rPr>
              <w:t>142</w:t>
            </w:r>
          </w:p>
        </w:tc>
        <w:tc>
          <w:tcPr>
            <w:tcW w:w="490" w:type="pct"/>
            <w:tcBorders>
              <w:top w:val="nil"/>
              <w:left w:val="nil"/>
              <w:bottom w:val="single" w:sz="4" w:space="0" w:color="auto"/>
              <w:right w:val="single" w:sz="4" w:space="0" w:color="auto"/>
            </w:tcBorders>
            <w:shd w:val="clear" w:color="auto" w:fill="auto"/>
            <w:noWrap/>
            <w:vAlign w:val="bottom"/>
            <w:hideMark/>
          </w:tcPr>
          <w:p w:rsidR="00FC413C" w:rsidRPr="003E7313" w:rsidRDefault="00FC413C" w:rsidP="00643A0D">
            <w:pPr>
              <w:spacing w:after="0" w:line="240" w:lineRule="auto"/>
              <w:ind w:firstLine="0"/>
              <w:rPr>
                <w:rFonts w:ascii="Garamond" w:hAnsi="Garamond"/>
                <w:sz w:val="12"/>
                <w:szCs w:val="12"/>
                <w:lang w:val="sq-AL"/>
              </w:rPr>
            </w:pPr>
            <w:r w:rsidRPr="003E7313">
              <w:rPr>
                <w:rFonts w:ascii="Garamond" w:hAnsi="Garamond"/>
                <w:sz w:val="12"/>
                <w:szCs w:val="12"/>
                <w:lang w:val="sq-AL"/>
              </w:rPr>
              <w:t>2158.4</w:t>
            </w:r>
          </w:p>
        </w:tc>
        <w:tc>
          <w:tcPr>
            <w:tcW w:w="630" w:type="pct"/>
            <w:tcBorders>
              <w:top w:val="nil"/>
              <w:left w:val="nil"/>
              <w:bottom w:val="single" w:sz="4" w:space="0" w:color="auto"/>
              <w:right w:val="single" w:sz="4" w:space="0" w:color="auto"/>
            </w:tcBorders>
            <w:shd w:val="clear" w:color="auto" w:fill="auto"/>
            <w:noWrap/>
            <w:vAlign w:val="bottom"/>
            <w:hideMark/>
          </w:tcPr>
          <w:p w:rsidR="00FC413C" w:rsidRPr="003E7313" w:rsidRDefault="00FC413C" w:rsidP="00643A0D">
            <w:pPr>
              <w:spacing w:after="0" w:line="240" w:lineRule="auto"/>
              <w:ind w:firstLine="0"/>
              <w:rPr>
                <w:rFonts w:ascii="Garamond" w:hAnsi="Garamond"/>
                <w:sz w:val="12"/>
                <w:szCs w:val="12"/>
                <w:lang w:val="sq-AL"/>
              </w:rPr>
            </w:pPr>
            <w:r w:rsidRPr="003E7313">
              <w:rPr>
                <w:rFonts w:ascii="Garamond" w:hAnsi="Garamond"/>
                <w:sz w:val="12"/>
                <w:szCs w:val="12"/>
                <w:lang w:val="sq-AL"/>
              </w:rPr>
              <w:t>nuk ka informacion</w:t>
            </w:r>
          </w:p>
        </w:tc>
      </w:tr>
      <w:tr w:rsidR="001A24ED" w:rsidRPr="003E7313" w:rsidTr="003E7313">
        <w:trPr>
          <w:trHeight w:val="56"/>
          <w:jc w:val="center"/>
        </w:trPr>
        <w:tc>
          <w:tcPr>
            <w:tcW w:w="327" w:type="pct"/>
            <w:tcBorders>
              <w:top w:val="nil"/>
              <w:left w:val="single" w:sz="4" w:space="0" w:color="auto"/>
              <w:bottom w:val="single" w:sz="4" w:space="0" w:color="auto"/>
              <w:right w:val="single" w:sz="4" w:space="0" w:color="auto"/>
            </w:tcBorders>
            <w:shd w:val="clear" w:color="auto" w:fill="auto"/>
            <w:noWrap/>
            <w:vAlign w:val="bottom"/>
            <w:hideMark/>
          </w:tcPr>
          <w:p w:rsidR="001A24ED" w:rsidRPr="003E7313" w:rsidRDefault="001A24ED" w:rsidP="00643A0D">
            <w:pPr>
              <w:spacing w:after="0" w:line="240" w:lineRule="auto"/>
              <w:ind w:firstLine="0"/>
              <w:rPr>
                <w:rFonts w:ascii="Garamond" w:hAnsi="Garamond"/>
                <w:sz w:val="12"/>
                <w:szCs w:val="12"/>
                <w:lang w:val="sq-AL"/>
              </w:rPr>
            </w:pPr>
            <w:r w:rsidRPr="003E7313">
              <w:rPr>
                <w:rFonts w:ascii="Garamond" w:hAnsi="Garamond"/>
                <w:sz w:val="12"/>
                <w:szCs w:val="12"/>
                <w:lang w:val="sq-AL"/>
              </w:rPr>
              <w:t>113</w:t>
            </w:r>
          </w:p>
        </w:tc>
        <w:tc>
          <w:tcPr>
            <w:tcW w:w="586" w:type="pct"/>
            <w:gridSpan w:val="2"/>
            <w:tcBorders>
              <w:top w:val="nil"/>
              <w:left w:val="nil"/>
              <w:bottom w:val="single" w:sz="4" w:space="0" w:color="auto"/>
              <w:right w:val="single" w:sz="4" w:space="0" w:color="auto"/>
            </w:tcBorders>
            <w:shd w:val="clear" w:color="auto" w:fill="auto"/>
            <w:noWrap/>
            <w:vAlign w:val="bottom"/>
            <w:hideMark/>
          </w:tcPr>
          <w:p w:rsidR="001A24ED" w:rsidRPr="003E7313" w:rsidRDefault="001A24ED" w:rsidP="00643A0D">
            <w:pPr>
              <w:spacing w:after="0" w:line="240" w:lineRule="auto"/>
              <w:ind w:firstLine="0"/>
              <w:rPr>
                <w:rFonts w:ascii="Garamond" w:hAnsi="Garamond"/>
                <w:sz w:val="12"/>
                <w:szCs w:val="12"/>
                <w:lang w:val="sq-AL"/>
              </w:rPr>
            </w:pPr>
            <w:r w:rsidRPr="003E7313">
              <w:rPr>
                <w:rFonts w:ascii="Garamond" w:hAnsi="Garamond"/>
                <w:sz w:val="12"/>
                <w:szCs w:val="12"/>
                <w:lang w:val="sq-AL"/>
              </w:rPr>
              <w:t>Ismail</w:t>
            </w:r>
          </w:p>
        </w:tc>
        <w:tc>
          <w:tcPr>
            <w:tcW w:w="264" w:type="pct"/>
            <w:tcBorders>
              <w:top w:val="nil"/>
              <w:left w:val="nil"/>
              <w:bottom w:val="single" w:sz="4" w:space="0" w:color="auto"/>
              <w:right w:val="single" w:sz="4" w:space="0" w:color="auto"/>
            </w:tcBorders>
            <w:shd w:val="clear" w:color="auto" w:fill="auto"/>
            <w:noWrap/>
            <w:vAlign w:val="bottom"/>
            <w:hideMark/>
          </w:tcPr>
          <w:p w:rsidR="001A24ED" w:rsidRPr="003E7313" w:rsidRDefault="001A24ED" w:rsidP="00643A0D">
            <w:pPr>
              <w:spacing w:after="0" w:line="240" w:lineRule="auto"/>
              <w:ind w:firstLine="0"/>
              <w:rPr>
                <w:rFonts w:ascii="Garamond" w:hAnsi="Garamond"/>
                <w:sz w:val="12"/>
                <w:szCs w:val="12"/>
                <w:lang w:val="sq-AL"/>
              </w:rPr>
            </w:pPr>
            <w:r w:rsidRPr="003E7313">
              <w:rPr>
                <w:rFonts w:ascii="Garamond" w:hAnsi="Garamond"/>
                <w:sz w:val="12"/>
                <w:szCs w:val="12"/>
                <w:lang w:val="sq-AL"/>
              </w:rPr>
              <w:t xml:space="preserve">Kamber </w:t>
            </w:r>
          </w:p>
        </w:tc>
        <w:tc>
          <w:tcPr>
            <w:tcW w:w="392" w:type="pct"/>
            <w:tcBorders>
              <w:top w:val="nil"/>
              <w:left w:val="nil"/>
              <w:bottom w:val="single" w:sz="4" w:space="0" w:color="auto"/>
              <w:right w:val="single" w:sz="4" w:space="0" w:color="auto"/>
            </w:tcBorders>
            <w:shd w:val="clear" w:color="auto" w:fill="auto"/>
            <w:noWrap/>
            <w:vAlign w:val="bottom"/>
            <w:hideMark/>
          </w:tcPr>
          <w:p w:rsidR="001A24ED" w:rsidRPr="003E7313" w:rsidRDefault="001A24ED" w:rsidP="00643A0D">
            <w:pPr>
              <w:spacing w:after="0" w:line="240" w:lineRule="auto"/>
              <w:ind w:firstLine="0"/>
              <w:rPr>
                <w:rFonts w:ascii="Garamond" w:hAnsi="Garamond"/>
                <w:sz w:val="12"/>
                <w:szCs w:val="12"/>
                <w:lang w:val="sq-AL"/>
              </w:rPr>
            </w:pPr>
            <w:r w:rsidRPr="003E7313">
              <w:rPr>
                <w:rFonts w:ascii="Garamond" w:hAnsi="Garamond"/>
                <w:sz w:val="12"/>
                <w:szCs w:val="12"/>
                <w:lang w:val="sq-AL"/>
              </w:rPr>
              <w:t>Mujo</w:t>
            </w:r>
          </w:p>
        </w:tc>
        <w:tc>
          <w:tcPr>
            <w:tcW w:w="365" w:type="pct"/>
            <w:tcBorders>
              <w:top w:val="single" w:sz="4" w:space="0" w:color="auto"/>
              <w:left w:val="nil"/>
              <w:bottom w:val="nil"/>
              <w:right w:val="single" w:sz="4" w:space="0" w:color="auto"/>
            </w:tcBorders>
            <w:shd w:val="clear" w:color="auto" w:fill="auto"/>
            <w:noWrap/>
            <w:vAlign w:val="bottom"/>
            <w:hideMark/>
          </w:tcPr>
          <w:p w:rsidR="001A24ED" w:rsidRPr="003E7313" w:rsidRDefault="00FC413C" w:rsidP="00643A0D">
            <w:pPr>
              <w:spacing w:after="0" w:line="240" w:lineRule="auto"/>
              <w:ind w:firstLine="0"/>
              <w:rPr>
                <w:rFonts w:ascii="Garamond" w:hAnsi="Garamond"/>
                <w:sz w:val="12"/>
                <w:szCs w:val="12"/>
                <w:lang w:val="sq-AL"/>
              </w:rPr>
            </w:pPr>
            <w:r w:rsidRPr="003E7313">
              <w:rPr>
                <w:rFonts w:ascii="Garamond" w:hAnsi="Garamond"/>
                <w:sz w:val="12"/>
                <w:szCs w:val="12"/>
                <w:lang w:val="sq-AL"/>
              </w:rPr>
              <w:t>Pemë</w:t>
            </w:r>
            <w:r w:rsidR="001A24ED" w:rsidRPr="003E7313">
              <w:rPr>
                <w:rFonts w:ascii="Garamond" w:hAnsi="Garamond"/>
                <w:sz w:val="12"/>
                <w:szCs w:val="12"/>
                <w:lang w:val="sq-AL"/>
              </w:rPr>
              <w:t>tore</w:t>
            </w:r>
            <w:r w:rsidRPr="003E7313">
              <w:rPr>
                <w:rFonts w:ascii="Garamond" w:hAnsi="Garamond"/>
                <w:sz w:val="12"/>
                <w:szCs w:val="12"/>
                <w:lang w:val="sq-AL"/>
              </w:rPr>
              <w:t xml:space="preserve"> </w:t>
            </w:r>
          </w:p>
        </w:tc>
        <w:tc>
          <w:tcPr>
            <w:tcW w:w="374" w:type="pct"/>
            <w:tcBorders>
              <w:top w:val="nil"/>
              <w:left w:val="nil"/>
              <w:bottom w:val="single" w:sz="4" w:space="0" w:color="auto"/>
              <w:right w:val="single" w:sz="4" w:space="0" w:color="auto"/>
            </w:tcBorders>
            <w:shd w:val="clear" w:color="auto" w:fill="auto"/>
            <w:noWrap/>
            <w:vAlign w:val="bottom"/>
            <w:hideMark/>
          </w:tcPr>
          <w:p w:rsidR="001A24ED" w:rsidRPr="003E7313" w:rsidRDefault="001A24ED" w:rsidP="00643A0D">
            <w:pPr>
              <w:spacing w:after="0" w:line="240" w:lineRule="auto"/>
              <w:ind w:firstLine="0"/>
              <w:rPr>
                <w:rFonts w:ascii="Garamond" w:hAnsi="Garamond"/>
                <w:sz w:val="12"/>
                <w:szCs w:val="12"/>
                <w:lang w:val="sq-AL"/>
              </w:rPr>
            </w:pPr>
            <w:r w:rsidRPr="003E7313">
              <w:rPr>
                <w:rFonts w:ascii="Garamond" w:hAnsi="Garamond"/>
                <w:sz w:val="12"/>
                <w:szCs w:val="12"/>
                <w:lang w:val="sq-AL"/>
              </w:rPr>
              <w:t>3284</w:t>
            </w:r>
          </w:p>
        </w:tc>
        <w:tc>
          <w:tcPr>
            <w:tcW w:w="468" w:type="pct"/>
            <w:tcBorders>
              <w:top w:val="nil"/>
              <w:left w:val="nil"/>
              <w:bottom w:val="single" w:sz="4" w:space="0" w:color="auto"/>
              <w:right w:val="nil"/>
            </w:tcBorders>
            <w:shd w:val="clear" w:color="auto" w:fill="auto"/>
            <w:noWrap/>
            <w:vAlign w:val="bottom"/>
            <w:hideMark/>
          </w:tcPr>
          <w:p w:rsidR="001A24ED" w:rsidRPr="003E7313" w:rsidRDefault="001A24ED" w:rsidP="00643A0D">
            <w:pPr>
              <w:spacing w:after="0" w:line="240" w:lineRule="auto"/>
              <w:ind w:firstLine="0"/>
              <w:rPr>
                <w:rFonts w:ascii="Garamond" w:hAnsi="Garamond"/>
                <w:sz w:val="12"/>
                <w:szCs w:val="12"/>
                <w:lang w:val="sq-AL"/>
              </w:rPr>
            </w:pPr>
            <w:r w:rsidRPr="003E7313">
              <w:rPr>
                <w:rFonts w:ascii="Garamond" w:hAnsi="Garamond"/>
                <w:sz w:val="12"/>
                <w:szCs w:val="12"/>
                <w:lang w:val="sq-AL"/>
              </w:rPr>
              <w:t>508/91</w:t>
            </w:r>
          </w:p>
        </w:tc>
        <w:tc>
          <w:tcPr>
            <w:tcW w:w="305" w:type="pct"/>
            <w:tcBorders>
              <w:top w:val="nil"/>
              <w:left w:val="single" w:sz="4" w:space="0" w:color="auto"/>
              <w:bottom w:val="single" w:sz="4" w:space="0" w:color="auto"/>
              <w:right w:val="single" w:sz="4" w:space="0" w:color="auto"/>
            </w:tcBorders>
            <w:shd w:val="clear" w:color="auto" w:fill="auto"/>
            <w:noWrap/>
            <w:vAlign w:val="bottom"/>
            <w:hideMark/>
          </w:tcPr>
          <w:p w:rsidR="001A24ED" w:rsidRPr="003E7313" w:rsidRDefault="001A24ED" w:rsidP="00643A0D">
            <w:pPr>
              <w:spacing w:after="0" w:line="240" w:lineRule="auto"/>
              <w:ind w:firstLine="0"/>
              <w:rPr>
                <w:rFonts w:ascii="Garamond" w:hAnsi="Garamond"/>
                <w:sz w:val="12"/>
                <w:szCs w:val="12"/>
                <w:lang w:val="sq-AL"/>
              </w:rPr>
            </w:pPr>
            <w:r w:rsidRPr="003E7313">
              <w:rPr>
                <w:rFonts w:ascii="Garamond" w:hAnsi="Garamond"/>
                <w:sz w:val="12"/>
                <w:szCs w:val="12"/>
                <w:lang w:val="sq-AL"/>
              </w:rPr>
              <w:t>638</w:t>
            </w:r>
          </w:p>
        </w:tc>
        <w:tc>
          <w:tcPr>
            <w:tcW w:w="449" w:type="pct"/>
            <w:tcBorders>
              <w:top w:val="nil"/>
              <w:left w:val="nil"/>
              <w:bottom w:val="single" w:sz="4" w:space="0" w:color="auto"/>
              <w:right w:val="single" w:sz="4" w:space="0" w:color="auto"/>
            </w:tcBorders>
            <w:shd w:val="clear" w:color="auto" w:fill="auto"/>
            <w:noWrap/>
            <w:vAlign w:val="bottom"/>
            <w:hideMark/>
          </w:tcPr>
          <w:p w:rsidR="001A24ED" w:rsidRPr="003E7313" w:rsidRDefault="001A24ED" w:rsidP="00643A0D">
            <w:pPr>
              <w:spacing w:after="0" w:line="240" w:lineRule="auto"/>
              <w:ind w:firstLine="0"/>
              <w:rPr>
                <w:rFonts w:ascii="Garamond" w:hAnsi="Garamond"/>
                <w:sz w:val="12"/>
                <w:szCs w:val="12"/>
                <w:lang w:val="sq-AL"/>
              </w:rPr>
            </w:pPr>
            <w:r w:rsidRPr="003E7313">
              <w:rPr>
                <w:rFonts w:ascii="Garamond" w:hAnsi="Garamond"/>
                <w:sz w:val="12"/>
                <w:szCs w:val="12"/>
                <w:lang w:val="sq-AL"/>
              </w:rPr>
              <w:t>15.2</w:t>
            </w:r>
          </w:p>
        </w:tc>
        <w:tc>
          <w:tcPr>
            <w:tcW w:w="351" w:type="pct"/>
            <w:tcBorders>
              <w:top w:val="nil"/>
              <w:left w:val="nil"/>
              <w:bottom w:val="single" w:sz="4" w:space="0" w:color="auto"/>
              <w:right w:val="single" w:sz="4" w:space="0" w:color="auto"/>
            </w:tcBorders>
            <w:shd w:val="clear" w:color="auto" w:fill="auto"/>
            <w:noWrap/>
            <w:vAlign w:val="bottom"/>
            <w:hideMark/>
          </w:tcPr>
          <w:p w:rsidR="001A24ED" w:rsidRPr="003E7313" w:rsidRDefault="001A24ED" w:rsidP="00643A0D">
            <w:pPr>
              <w:spacing w:after="0" w:line="240" w:lineRule="auto"/>
              <w:ind w:firstLine="0"/>
              <w:rPr>
                <w:rFonts w:ascii="Garamond" w:hAnsi="Garamond"/>
                <w:sz w:val="12"/>
                <w:szCs w:val="12"/>
                <w:lang w:val="sq-AL"/>
              </w:rPr>
            </w:pPr>
            <w:r w:rsidRPr="003E7313">
              <w:rPr>
                <w:rFonts w:ascii="Garamond" w:hAnsi="Garamond"/>
                <w:sz w:val="12"/>
                <w:szCs w:val="12"/>
                <w:lang w:val="sq-AL"/>
              </w:rPr>
              <w:t>142</w:t>
            </w:r>
          </w:p>
        </w:tc>
        <w:tc>
          <w:tcPr>
            <w:tcW w:w="490" w:type="pct"/>
            <w:tcBorders>
              <w:top w:val="nil"/>
              <w:left w:val="nil"/>
              <w:bottom w:val="single" w:sz="4" w:space="0" w:color="auto"/>
              <w:right w:val="single" w:sz="4" w:space="0" w:color="auto"/>
            </w:tcBorders>
            <w:shd w:val="clear" w:color="auto" w:fill="auto"/>
            <w:noWrap/>
            <w:vAlign w:val="bottom"/>
            <w:hideMark/>
          </w:tcPr>
          <w:p w:rsidR="001A24ED" w:rsidRPr="003E7313" w:rsidRDefault="001A24ED" w:rsidP="00643A0D">
            <w:pPr>
              <w:spacing w:after="0" w:line="240" w:lineRule="auto"/>
              <w:ind w:firstLine="0"/>
              <w:rPr>
                <w:rFonts w:ascii="Garamond" w:hAnsi="Garamond"/>
                <w:sz w:val="12"/>
                <w:szCs w:val="12"/>
                <w:lang w:val="sq-AL"/>
              </w:rPr>
            </w:pPr>
            <w:r w:rsidRPr="003E7313">
              <w:rPr>
                <w:rFonts w:ascii="Garamond" w:hAnsi="Garamond"/>
                <w:sz w:val="12"/>
                <w:szCs w:val="12"/>
                <w:lang w:val="sq-AL"/>
              </w:rPr>
              <w:t>2158.4</w:t>
            </w:r>
          </w:p>
        </w:tc>
        <w:tc>
          <w:tcPr>
            <w:tcW w:w="630" w:type="pct"/>
            <w:tcBorders>
              <w:top w:val="nil"/>
              <w:left w:val="nil"/>
              <w:bottom w:val="single" w:sz="4" w:space="0" w:color="auto"/>
              <w:right w:val="single" w:sz="4" w:space="0" w:color="auto"/>
            </w:tcBorders>
            <w:shd w:val="clear" w:color="auto" w:fill="auto"/>
            <w:noWrap/>
            <w:vAlign w:val="bottom"/>
            <w:hideMark/>
          </w:tcPr>
          <w:p w:rsidR="001A24ED" w:rsidRPr="003E7313" w:rsidRDefault="001A24ED" w:rsidP="00643A0D">
            <w:pPr>
              <w:spacing w:after="0" w:line="240" w:lineRule="auto"/>
              <w:ind w:firstLine="0"/>
              <w:rPr>
                <w:rFonts w:ascii="Garamond" w:hAnsi="Garamond"/>
                <w:sz w:val="12"/>
                <w:szCs w:val="12"/>
                <w:lang w:val="sq-AL"/>
              </w:rPr>
            </w:pPr>
            <w:r w:rsidRPr="003E7313">
              <w:rPr>
                <w:rFonts w:ascii="Garamond" w:hAnsi="Garamond"/>
                <w:sz w:val="12"/>
                <w:szCs w:val="12"/>
                <w:lang w:val="sq-AL"/>
              </w:rPr>
              <w:t> </w:t>
            </w:r>
          </w:p>
        </w:tc>
      </w:tr>
      <w:tr w:rsidR="001A24ED" w:rsidRPr="003E7313" w:rsidTr="003E7313">
        <w:trPr>
          <w:trHeight w:val="56"/>
          <w:jc w:val="center"/>
        </w:trPr>
        <w:tc>
          <w:tcPr>
            <w:tcW w:w="913" w:type="pct"/>
            <w:gridSpan w:val="3"/>
            <w:tcBorders>
              <w:top w:val="single" w:sz="4" w:space="0" w:color="auto"/>
              <w:left w:val="single" w:sz="4" w:space="0" w:color="auto"/>
              <w:bottom w:val="single" w:sz="4" w:space="0" w:color="auto"/>
              <w:right w:val="single" w:sz="4" w:space="0" w:color="000000"/>
            </w:tcBorders>
            <w:shd w:val="clear" w:color="auto" w:fill="auto"/>
            <w:vAlign w:val="bottom"/>
            <w:hideMark/>
          </w:tcPr>
          <w:p w:rsidR="001A24ED" w:rsidRPr="003E7313" w:rsidRDefault="001A24ED" w:rsidP="00643A0D">
            <w:pPr>
              <w:spacing w:after="0" w:line="240" w:lineRule="auto"/>
              <w:ind w:firstLine="0"/>
              <w:rPr>
                <w:rFonts w:ascii="Garamond" w:hAnsi="Garamond"/>
                <w:sz w:val="12"/>
                <w:szCs w:val="12"/>
                <w:lang w:val="sq-AL"/>
              </w:rPr>
            </w:pPr>
            <w:r w:rsidRPr="003E7313">
              <w:rPr>
                <w:rFonts w:ascii="Garamond" w:hAnsi="Garamond"/>
                <w:sz w:val="12"/>
                <w:szCs w:val="12"/>
                <w:lang w:val="sq-AL"/>
              </w:rPr>
              <w:t>Fshati Bejkov</w:t>
            </w:r>
            <w:r w:rsidR="006E5212" w:rsidRPr="003E7313">
              <w:rPr>
                <w:rFonts w:ascii="Garamond" w:hAnsi="Garamond"/>
                <w:sz w:val="12"/>
                <w:szCs w:val="12"/>
                <w:lang w:val="sq-AL"/>
              </w:rPr>
              <w:t>ë</w:t>
            </w:r>
          </w:p>
        </w:tc>
        <w:tc>
          <w:tcPr>
            <w:tcW w:w="264" w:type="pct"/>
            <w:tcBorders>
              <w:top w:val="nil"/>
              <w:left w:val="nil"/>
              <w:bottom w:val="single" w:sz="4" w:space="0" w:color="auto"/>
              <w:right w:val="single" w:sz="4" w:space="0" w:color="auto"/>
            </w:tcBorders>
            <w:shd w:val="clear" w:color="auto" w:fill="auto"/>
            <w:noWrap/>
            <w:vAlign w:val="bottom"/>
            <w:hideMark/>
          </w:tcPr>
          <w:p w:rsidR="001A24ED" w:rsidRPr="003E7313" w:rsidRDefault="001A24ED" w:rsidP="00643A0D">
            <w:pPr>
              <w:spacing w:after="0" w:line="240" w:lineRule="auto"/>
              <w:ind w:firstLine="0"/>
              <w:rPr>
                <w:rFonts w:ascii="Garamond" w:hAnsi="Garamond"/>
                <w:sz w:val="12"/>
                <w:szCs w:val="12"/>
                <w:lang w:val="sq-AL"/>
              </w:rPr>
            </w:pPr>
            <w:r w:rsidRPr="003E7313">
              <w:rPr>
                <w:rFonts w:ascii="Garamond" w:hAnsi="Garamond"/>
                <w:sz w:val="12"/>
                <w:szCs w:val="12"/>
                <w:lang w:val="sq-AL"/>
              </w:rPr>
              <w:t> </w:t>
            </w:r>
          </w:p>
        </w:tc>
        <w:tc>
          <w:tcPr>
            <w:tcW w:w="392" w:type="pct"/>
            <w:tcBorders>
              <w:top w:val="nil"/>
              <w:left w:val="nil"/>
              <w:bottom w:val="single" w:sz="4" w:space="0" w:color="auto"/>
              <w:right w:val="single" w:sz="4" w:space="0" w:color="auto"/>
            </w:tcBorders>
            <w:shd w:val="clear" w:color="auto" w:fill="auto"/>
            <w:noWrap/>
            <w:vAlign w:val="bottom"/>
            <w:hideMark/>
          </w:tcPr>
          <w:p w:rsidR="001A24ED" w:rsidRPr="003E7313" w:rsidRDefault="001A24ED" w:rsidP="00643A0D">
            <w:pPr>
              <w:spacing w:after="0" w:line="240" w:lineRule="auto"/>
              <w:ind w:firstLine="0"/>
              <w:rPr>
                <w:rFonts w:ascii="Garamond" w:hAnsi="Garamond"/>
                <w:sz w:val="12"/>
                <w:szCs w:val="12"/>
                <w:lang w:val="sq-AL"/>
              </w:rPr>
            </w:pPr>
            <w:r w:rsidRPr="003E7313">
              <w:rPr>
                <w:rFonts w:ascii="Garamond" w:hAnsi="Garamond"/>
                <w:sz w:val="12"/>
                <w:szCs w:val="12"/>
                <w:lang w:val="sq-AL"/>
              </w:rPr>
              <w:t> </w:t>
            </w:r>
          </w:p>
        </w:tc>
        <w:tc>
          <w:tcPr>
            <w:tcW w:w="365" w:type="pct"/>
            <w:tcBorders>
              <w:top w:val="single" w:sz="4" w:space="0" w:color="auto"/>
              <w:left w:val="nil"/>
              <w:bottom w:val="single" w:sz="4" w:space="0" w:color="auto"/>
              <w:right w:val="single" w:sz="4" w:space="0" w:color="auto"/>
            </w:tcBorders>
            <w:shd w:val="clear" w:color="auto" w:fill="auto"/>
            <w:noWrap/>
            <w:vAlign w:val="bottom"/>
            <w:hideMark/>
          </w:tcPr>
          <w:p w:rsidR="001A24ED" w:rsidRPr="003E7313" w:rsidRDefault="001A24ED" w:rsidP="00643A0D">
            <w:pPr>
              <w:spacing w:after="0" w:line="240" w:lineRule="auto"/>
              <w:ind w:firstLine="0"/>
              <w:rPr>
                <w:rFonts w:ascii="Garamond" w:hAnsi="Garamond"/>
                <w:sz w:val="12"/>
                <w:szCs w:val="12"/>
                <w:lang w:val="sq-AL"/>
              </w:rPr>
            </w:pPr>
            <w:r w:rsidRPr="003E7313">
              <w:rPr>
                <w:rFonts w:ascii="Garamond" w:hAnsi="Garamond"/>
                <w:sz w:val="12"/>
                <w:szCs w:val="12"/>
                <w:lang w:val="sq-AL"/>
              </w:rPr>
              <w:t> </w:t>
            </w:r>
          </w:p>
        </w:tc>
        <w:tc>
          <w:tcPr>
            <w:tcW w:w="374" w:type="pct"/>
            <w:tcBorders>
              <w:top w:val="nil"/>
              <w:left w:val="nil"/>
              <w:bottom w:val="single" w:sz="4" w:space="0" w:color="auto"/>
              <w:right w:val="single" w:sz="4" w:space="0" w:color="auto"/>
            </w:tcBorders>
            <w:shd w:val="clear" w:color="auto" w:fill="auto"/>
            <w:noWrap/>
            <w:vAlign w:val="bottom"/>
            <w:hideMark/>
          </w:tcPr>
          <w:p w:rsidR="001A24ED" w:rsidRPr="003E7313" w:rsidRDefault="001A24ED" w:rsidP="00643A0D">
            <w:pPr>
              <w:spacing w:after="0" w:line="240" w:lineRule="auto"/>
              <w:ind w:firstLine="0"/>
              <w:rPr>
                <w:rFonts w:ascii="Garamond" w:hAnsi="Garamond"/>
                <w:sz w:val="12"/>
                <w:szCs w:val="12"/>
                <w:lang w:val="sq-AL"/>
              </w:rPr>
            </w:pPr>
            <w:r w:rsidRPr="003E7313">
              <w:rPr>
                <w:rFonts w:ascii="Garamond" w:hAnsi="Garamond"/>
                <w:sz w:val="12"/>
                <w:szCs w:val="12"/>
                <w:lang w:val="sq-AL"/>
              </w:rPr>
              <w:t> </w:t>
            </w:r>
          </w:p>
        </w:tc>
        <w:tc>
          <w:tcPr>
            <w:tcW w:w="468" w:type="pct"/>
            <w:tcBorders>
              <w:top w:val="nil"/>
              <w:left w:val="nil"/>
              <w:bottom w:val="single" w:sz="4" w:space="0" w:color="auto"/>
              <w:right w:val="single" w:sz="4" w:space="0" w:color="auto"/>
            </w:tcBorders>
            <w:shd w:val="clear" w:color="auto" w:fill="auto"/>
            <w:noWrap/>
            <w:vAlign w:val="bottom"/>
            <w:hideMark/>
          </w:tcPr>
          <w:p w:rsidR="001A24ED" w:rsidRPr="003E7313" w:rsidRDefault="001A24ED" w:rsidP="00643A0D">
            <w:pPr>
              <w:spacing w:after="0" w:line="240" w:lineRule="auto"/>
              <w:ind w:firstLine="0"/>
              <w:rPr>
                <w:rFonts w:ascii="Garamond" w:hAnsi="Garamond"/>
                <w:sz w:val="12"/>
                <w:szCs w:val="12"/>
                <w:lang w:val="sq-AL"/>
              </w:rPr>
            </w:pPr>
            <w:r w:rsidRPr="003E7313">
              <w:rPr>
                <w:rFonts w:ascii="Garamond" w:hAnsi="Garamond"/>
                <w:sz w:val="12"/>
                <w:szCs w:val="12"/>
                <w:lang w:val="sq-AL"/>
              </w:rPr>
              <w:t> </w:t>
            </w:r>
          </w:p>
        </w:tc>
        <w:tc>
          <w:tcPr>
            <w:tcW w:w="305" w:type="pct"/>
            <w:tcBorders>
              <w:top w:val="nil"/>
              <w:left w:val="nil"/>
              <w:bottom w:val="single" w:sz="4" w:space="0" w:color="auto"/>
              <w:right w:val="single" w:sz="4" w:space="0" w:color="auto"/>
            </w:tcBorders>
            <w:shd w:val="clear" w:color="auto" w:fill="auto"/>
            <w:noWrap/>
            <w:vAlign w:val="bottom"/>
            <w:hideMark/>
          </w:tcPr>
          <w:p w:rsidR="001A24ED" w:rsidRPr="003E7313" w:rsidRDefault="001A24ED" w:rsidP="00643A0D">
            <w:pPr>
              <w:spacing w:after="0" w:line="240" w:lineRule="auto"/>
              <w:ind w:firstLine="0"/>
              <w:rPr>
                <w:rFonts w:ascii="Garamond" w:hAnsi="Garamond"/>
                <w:sz w:val="12"/>
                <w:szCs w:val="12"/>
                <w:lang w:val="sq-AL"/>
              </w:rPr>
            </w:pPr>
            <w:r w:rsidRPr="003E7313">
              <w:rPr>
                <w:rFonts w:ascii="Garamond" w:hAnsi="Garamond"/>
                <w:sz w:val="12"/>
                <w:szCs w:val="12"/>
                <w:lang w:val="sq-AL"/>
              </w:rPr>
              <w:t> </w:t>
            </w:r>
          </w:p>
        </w:tc>
        <w:tc>
          <w:tcPr>
            <w:tcW w:w="449" w:type="pct"/>
            <w:tcBorders>
              <w:top w:val="nil"/>
              <w:left w:val="nil"/>
              <w:bottom w:val="single" w:sz="4" w:space="0" w:color="auto"/>
              <w:right w:val="single" w:sz="4" w:space="0" w:color="auto"/>
            </w:tcBorders>
            <w:shd w:val="clear" w:color="auto" w:fill="auto"/>
            <w:noWrap/>
            <w:vAlign w:val="bottom"/>
            <w:hideMark/>
          </w:tcPr>
          <w:p w:rsidR="001A24ED" w:rsidRPr="003E7313" w:rsidRDefault="001A24ED" w:rsidP="00643A0D">
            <w:pPr>
              <w:spacing w:after="0" w:line="240" w:lineRule="auto"/>
              <w:ind w:firstLine="0"/>
              <w:rPr>
                <w:rFonts w:ascii="Garamond" w:hAnsi="Garamond"/>
                <w:sz w:val="12"/>
                <w:szCs w:val="12"/>
                <w:lang w:val="sq-AL"/>
              </w:rPr>
            </w:pPr>
            <w:r w:rsidRPr="003E7313">
              <w:rPr>
                <w:rFonts w:ascii="Garamond" w:hAnsi="Garamond"/>
                <w:sz w:val="12"/>
                <w:szCs w:val="12"/>
                <w:lang w:val="sq-AL"/>
              </w:rPr>
              <w:t> </w:t>
            </w:r>
          </w:p>
        </w:tc>
        <w:tc>
          <w:tcPr>
            <w:tcW w:w="351" w:type="pct"/>
            <w:tcBorders>
              <w:top w:val="nil"/>
              <w:left w:val="nil"/>
              <w:bottom w:val="single" w:sz="4" w:space="0" w:color="auto"/>
              <w:right w:val="single" w:sz="4" w:space="0" w:color="auto"/>
            </w:tcBorders>
            <w:shd w:val="clear" w:color="auto" w:fill="auto"/>
            <w:noWrap/>
            <w:vAlign w:val="bottom"/>
            <w:hideMark/>
          </w:tcPr>
          <w:p w:rsidR="001A24ED" w:rsidRPr="003E7313" w:rsidRDefault="001A24ED" w:rsidP="00643A0D">
            <w:pPr>
              <w:spacing w:after="0" w:line="240" w:lineRule="auto"/>
              <w:ind w:firstLine="0"/>
              <w:rPr>
                <w:rFonts w:ascii="Garamond" w:hAnsi="Garamond"/>
                <w:sz w:val="12"/>
                <w:szCs w:val="12"/>
                <w:lang w:val="sq-AL"/>
              </w:rPr>
            </w:pPr>
            <w:r w:rsidRPr="003E7313">
              <w:rPr>
                <w:rFonts w:ascii="Garamond" w:hAnsi="Garamond"/>
                <w:sz w:val="12"/>
                <w:szCs w:val="12"/>
                <w:lang w:val="sq-AL"/>
              </w:rPr>
              <w:t> </w:t>
            </w:r>
          </w:p>
        </w:tc>
        <w:tc>
          <w:tcPr>
            <w:tcW w:w="490" w:type="pct"/>
            <w:tcBorders>
              <w:top w:val="nil"/>
              <w:left w:val="nil"/>
              <w:bottom w:val="single" w:sz="4" w:space="0" w:color="auto"/>
              <w:right w:val="single" w:sz="4" w:space="0" w:color="auto"/>
            </w:tcBorders>
            <w:shd w:val="clear" w:color="auto" w:fill="auto"/>
            <w:noWrap/>
            <w:vAlign w:val="bottom"/>
            <w:hideMark/>
          </w:tcPr>
          <w:p w:rsidR="001A24ED" w:rsidRPr="003E7313" w:rsidRDefault="001A24ED" w:rsidP="00643A0D">
            <w:pPr>
              <w:spacing w:after="0" w:line="240" w:lineRule="auto"/>
              <w:ind w:firstLine="0"/>
              <w:rPr>
                <w:rFonts w:ascii="Garamond" w:hAnsi="Garamond"/>
                <w:sz w:val="12"/>
                <w:szCs w:val="12"/>
                <w:lang w:val="sq-AL"/>
              </w:rPr>
            </w:pPr>
            <w:r w:rsidRPr="003E7313">
              <w:rPr>
                <w:rFonts w:ascii="Garamond" w:hAnsi="Garamond"/>
                <w:sz w:val="12"/>
                <w:szCs w:val="12"/>
                <w:lang w:val="sq-AL"/>
              </w:rPr>
              <w:t> </w:t>
            </w:r>
          </w:p>
        </w:tc>
        <w:tc>
          <w:tcPr>
            <w:tcW w:w="630" w:type="pct"/>
            <w:tcBorders>
              <w:top w:val="nil"/>
              <w:left w:val="nil"/>
              <w:bottom w:val="single" w:sz="4" w:space="0" w:color="auto"/>
              <w:right w:val="single" w:sz="4" w:space="0" w:color="auto"/>
            </w:tcBorders>
            <w:shd w:val="clear" w:color="auto" w:fill="auto"/>
            <w:noWrap/>
            <w:vAlign w:val="bottom"/>
            <w:hideMark/>
          </w:tcPr>
          <w:p w:rsidR="001A24ED" w:rsidRPr="003E7313" w:rsidRDefault="001A24ED" w:rsidP="00643A0D">
            <w:pPr>
              <w:spacing w:after="0" w:line="240" w:lineRule="auto"/>
              <w:ind w:firstLine="0"/>
              <w:rPr>
                <w:rFonts w:ascii="Garamond" w:hAnsi="Garamond"/>
                <w:sz w:val="12"/>
                <w:szCs w:val="12"/>
                <w:lang w:val="sq-AL"/>
              </w:rPr>
            </w:pPr>
            <w:r w:rsidRPr="003E7313">
              <w:rPr>
                <w:rFonts w:ascii="Garamond" w:hAnsi="Garamond"/>
                <w:sz w:val="12"/>
                <w:szCs w:val="12"/>
                <w:lang w:val="sq-AL"/>
              </w:rPr>
              <w:t> </w:t>
            </w:r>
          </w:p>
        </w:tc>
      </w:tr>
      <w:tr w:rsidR="00FC413C" w:rsidRPr="003E7313" w:rsidTr="003E7313">
        <w:trPr>
          <w:trHeight w:val="56"/>
          <w:jc w:val="center"/>
        </w:trPr>
        <w:tc>
          <w:tcPr>
            <w:tcW w:w="327" w:type="pct"/>
            <w:tcBorders>
              <w:top w:val="nil"/>
              <w:left w:val="single" w:sz="4" w:space="0" w:color="auto"/>
              <w:bottom w:val="single" w:sz="4" w:space="0" w:color="auto"/>
              <w:right w:val="single" w:sz="4" w:space="0" w:color="auto"/>
            </w:tcBorders>
            <w:shd w:val="clear" w:color="auto" w:fill="auto"/>
            <w:noWrap/>
            <w:vAlign w:val="bottom"/>
            <w:hideMark/>
          </w:tcPr>
          <w:p w:rsidR="00FC413C" w:rsidRPr="003E7313" w:rsidRDefault="00FC413C" w:rsidP="00643A0D">
            <w:pPr>
              <w:spacing w:after="0" w:line="240" w:lineRule="auto"/>
              <w:ind w:firstLine="0"/>
              <w:rPr>
                <w:rFonts w:ascii="Garamond" w:hAnsi="Garamond"/>
                <w:sz w:val="12"/>
                <w:szCs w:val="12"/>
                <w:lang w:val="sq-AL"/>
              </w:rPr>
            </w:pPr>
            <w:r w:rsidRPr="003E7313">
              <w:rPr>
                <w:rFonts w:ascii="Garamond" w:hAnsi="Garamond"/>
                <w:sz w:val="12"/>
                <w:szCs w:val="12"/>
                <w:lang w:val="sq-AL"/>
              </w:rPr>
              <w:t>115</w:t>
            </w:r>
          </w:p>
        </w:tc>
        <w:tc>
          <w:tcPr>
            <w:tcW w:w="586" w:type="pct"/>
            <w:gridSpan w:val="2"/>
            <w:tcBorders>
              <w:top w:val="nil"/>
              <w:left w:val="nil"/>
              <w:bottom w:val="single" w:sz="4" w:space="0" w:color="auto"/>
              <w:right w:val="single" w:sz="4" w:space="0" w:color="auto"/>
            </w:tcBorders>
            <w:shd w:val="clear" w:color="auto" w:fill="auto"/>
            <w:noWrap/>
            <w:vAlign w:val="bottom"/>
            <w:hideMark/>
          </w:tcPr>
          <w:p w:rsidR="00FC413C" w:rsidRPr="003E7313" w:rsidRDefault="00FC413C" w:rsidP="00643A0D">
            <w:pPr>
              <w:spacing w:after="0" w:line="240" w:lineRule="auto"/>
              <w:ind w:firstLine="0"/>
              <w:rPr>
                <w:rFonts w:ascii="Garamond" w:hAnsi="Garamond"/>
                <w:sz w:val="12"/>
                <w:szCs w:val="12"/>
                <w:lang w:val="sq-AL"/>
              </w:rPr>
            </w:pPr>
            <w:r w:rsidRPr="003E7313">
              <w:rPr>
                <w:rFonts w:ascii="Garamond" w:hAnsi="Garamond"/>
                <w:sz w:val="12"/>
                <w:szCs w:val="12"/>
                <w:lang w:val="sq-AL"/>
              </w:rPr>
              <w:t xml:space="preserve">Ramadan </w:t>
            </w:r>
          </w:p>
        </w:tc>
        <w:tc>
          <w:tcPr>
            <w:tcW w:w="264" w:type="pct"/>
            <w:tcBorders>
              <w:top w:val="nil"/>
              <w:left w:val="nil"/>
              <w:bottom w:val="single" w:sz="4" w:space="0" w:color="auto"/>
              <w:right w:val="single" w:sz="4" w:space="0" w:color="auto"/>
            </w:tcBorders>
            <w:shd w:val="clear" w:color="auto" w:fill="auto"/>
            <w:noWrap/>
            <w:vAlign w:val="bottom"/>
            <w:hideMark/>
          </w:tcPr>
          <w:p w:rsidR="00FC413C" w:rsidRPr="003E7313" w:rsidRDefault="00FC413C" w:rsidP="00643A0D">
            <w:pPr>
              <w:spacing w:after="0" w:line="240" w:lineRule="auto"/>
              <w:ind w:firstLine="0"/>
              <w:rPr>
                <w:rFonts w:ascii="Garamond" w:hAnsi="Garamond"/>
                <w:sz w:val="12"/>
                <w:szCs w:val="12"/>
                <w:lang w:val="sq-AL"/>
              </w:rPr>
            </w:pPr>
            <w:r w:rsidRPr="003E7313">
              <w:rPr>
                <w:rFonts w:ascii="Garamond" w:hAnsi="Garamond"/>
                <w:sz w:val="12"/>
                <w:szCs w:val="12"/>
                <w:lang w:val="sq-AL"/>
              </w:rPr>
              <w:t>Rakip</w:t>
            </w:r>
          </w:p>
        </w:tc>
        <w:tc>
          <w:tcPr>
            <w:tcW w:w="392" w:type="pct"/>
            <w:tcBorders>
              <w:top w:val="nil"/>
              <w:left w:val="nil"/>
              <w:bottom w:val="single" w:sz="4" w:space="0" w:color="auto"/>
              <w:right w:val="single" w:sz="4" w:space="0" w:color="auto"/>
            </w:tcBorders>
            <w:shd w:val="clear" w:color="auto" w:fill="auto"/>
            <w:noWrap/>
            <w:vAlign w:val="bottom"/>
            <w:hideMark/>
          </w:tcPr>
          <w:p w:rsidR="00FC413C" w:rsidRPr="003E7313" w:rsidRDefault="00FC413C" w:rsidP="00643A0D">
            <w:pPr>
              <w:spacing w:after="0" w:line="240" w:lineRule="auto"/>
              <w:ind w:firstLine="0"/>
              <w:rPr>
                <w:rFonts w:ascii="Garamond" w:hAnsi="Garamond"/>
                <w:sz w:val="12"/>
                <w:szCs w:val="12"/>
                <w:lang w:val="sq-AL"/>
              </w:rPr>
            </w:pPr>
            <w:r w:rsidRPr="003E7313">
              <w:rPr>
                <w:rFonts w:ascii="Garamond" w:hAnsi="Garamond"/>
                <w:sz w:val="12"/>
                <w:szCs w:val="12"/>
                <w:lang w:val="sq-AL"/>
              </w:rPr>
              <w:t>Sheko</w:t>
            </w:r>
          </w:p>
        </w:tc>
        <w:tc>
          <w:tcPr>
            <w:tcW w:w="365" w:type="pct"/>
            <w:tcBorders>
              <w:top w:val="nil"/>
              <w:left w:val="nil"/>
              <w:bottom w:val="single" w:sz="4" w:space="0" w:color="auto"/>
              <w:right w:val="single" w:sz="4" w:space="0" w:color="auto"/>
            </w:tcBorders>
            <w:shd w:val="clear" w:color="auto" w:fill="auto"/>
            <w:noWrap/>
            <w:hideMark/>
          </w:tcPr>
          <w:p w:rsidR="00FC413C" w:rsidRPr="003E7313" w:rsidRDefault="00FC413C" w:rsidP="00643A0D">
            <w:pPr>
              <w:spacing w:after="0" w:line="240" w:lineRule="auto"/>
              <w:ind w:firstLine="0"/>
              <w:rPr>
                <w:sz w:val="12"/>
                <w:szCs w:val="12"/>
                <w:lang w:val="sq-AL"/>
              </w:rPr>
            </w:pPr>
            <w:r w:rsidRPr="003E7313">
              <w:rPr>
                <w:rFonts w:ascii="Garamond" w:hAnsi="Garamond"/>
                <w:sz w:val="12"/>
                <w:szCs w:val="12"/>
                <w:lang w:val="sq-AL"/>
              </w:rPr>
              <w:t>Arë</w:t>
            </w:r>
          </w:p>
        </w:tc>
        <w:tc>
          <w:tcPr>
            <w:tcW w:w="374" w:type="pct"/>
            <w:tcBorders>
              <w:top w:val="nil"/>
              <w:left w:val="nil"/>
              <w:bottom w:val="single" w:sz="4" w:space="0" w:color="auto"/>
              <w:right w:val="single" w:sz="4" w:space="0" w:color="auto"/>
            </w:tcBorders>
            <w:shd w:val="clear" w:color="auto" w:fill="auto"/>
            <w:noWrap/>
            <w:vAlign w:val="bottom"/>
            <w:hideMark/>
          </w:tcPr>
          <w:p w:rsidR="00FC413C" w:rsidRPr="003E7313" w:rsidRDefault="00FC413C" w:rsidP="00643A0D">
            <w:pPr>
              <w:spacing w:after="0" w:line="240" w:lineRule="auto"/>
              <w:ind w:firstLine="0"/>
              <w:rPr>
                <w:rFonts w:ascii="Garamond" w:hAnsi="Garamond"/>
                <w:sz w:val="12"/>
                <w:szCs w:val="12"/>
                <w:lang w:val="sq-AL"/>
              </w:rPr>
            </w:pPr>
            <w:r w:rsidRPr="003E7313">
              <w:rPr>
                <w:rFonts w:ascii="Garamond" w:hAnsi="Garamond"/>
                <w:sz w:val="12"/>
                <w:szCs w:val="12"/>
                <w:lang w:val="sq-AL"/>
              </w:rPr>
              <w:t>1136</w:t>
            </w:r>
          </w:p>
        </w:tc>
        <w:tc>
          <w:tcPr>
            <w:tcW w:w="468" w:type="pct"/>
            <w:tcBorders>
              <w:top w:val="nil"/>
              <w:left w:val="nil"/>
              <w:bottom w:val="single" w:sz="4" w:space="0" w:color="auto"/>
              <w:right w:val="nil"/>
            </w:tcBorders>
            <w:shd w:val="clear" w:color="auto" w:fill="auto"/>
            <w:noWrap/>
            <w:vAlign w:val="bottom"/>
            <w:hideMark/>
          </w:tcPr>
          <w:p w:rsidR="00FC413C" w:rsidRPr="003E7313" w:rsidRDefault="00FC413C" w:rsidP="00643A0D">
            <w:pPr>
              <w:spacing w:after="0" w:line="240" w:lineRule="auto"/>
              <w:ind w:firstLine="0"/>
              <w:rPr>
                <w:rFonts w:ascii="Garamond" w:hAnsi="Garamond"/>
                <w:sz w:val="12"/>
                <w:szCs w:val="12"/>
                <w:lang w:val="sq-AL"/>
              </w:rPr>
            </w:pPr>
            <w:r w:rsidRPr="003E7313">
              <w:rPr>
                <w:rFonts w:ascii="Garamond" w:hAnsi="Garamond"/>
                <w:sz w:val="12"/>
                <w:szCs w:val="12"/>
                <w:lang w:val="sq-AL"/>
              </w:rPr>
              <w:t>27/5</w:t>
            </w:r>
          </w:p>
        </w:tc>
        <w:tc>
          <w:tcPr>
            <w:tcW w:w="305" w:type="pct"/>
            <w:tcBorders>
              <w:top w:val="nil"/>
              <w:left w:val="single" w:sz="4" w:space="0" w:color="auto"/>
              <w:bottom w:val="single" w:sz="4" w:space="0" w:color="auto"/>
              <w:right w:val="single" w:sz="4" w:space="0" w:color="auto"/>
            </w:tcBorders>
            <w:shd w:val="clear" w:color="auto" w:fill="auto"/>
            <w:noWrap/>
            <w:vAlign w:val="bottom"/>
            <w:hideMark/>
          </w:tcPr>
          <w:p w:rsidR="00FC413C" w:rsidRPr="003E7313" w:rsidRDefault="00FC413C" w:rsidP="00643A0D">
            <w:pPr>
              <w:spacing w:after="0" w:line="240" w:lineRule="auto"/>
              <w:ind w:firstLine="0"/>
              <w:rPr>
                <w:rFonts w:ascii="Garamond" w:hAnsi="Garamond"/>
                <w:sz w:val="12"/>
                <w:szCs w:val="12"/>
                <w:lang w:val="sq-AL"/>
              </w:rPr>
            </w:pPr>
            <w:r w:rsidRPr="003E7313">
              <w:rPr>
                <w:rFonts w:ascii="Garamond" w:hAnsi="Garamond"/>
                <w:sz w:val="12"/>
                <w:szCs w:val="12"/>
                <w:lang w:val="sq-AL"/>
              </w:rPr>
              <w:t>7104</w:t>
            </w:r>
          </w:p>
        </w:tc>
        <w:tc>
          <w:tcPr>
            <w:tcW w:w="449" w:type="pct"/>
            <w:tcBorders>
              <w:top w:val="nil"/>
              <w:left w:val="nil"/>
              <w:bottom w:val="single" w:sz="4" w:space="0" w:color="auto"/>
              <w:right w:val="single" w:sz="4" w:space="0" w:color="auto"/>
            </w:tcBorders>
            <w:shd w:val="clear" w:color="auto" w:fill="auto"/>
            <w:noWrap/>
            <w:vAlign w:val="bottom"/>
            <w:hideMark/>
          </w:tcPr>
          <w:p w:rsidR="00FC413C" w:rsidRPr="003E7313" w:rsidRDefault="00FC413C" w:rsidP="00643A0D">
            <w:pPr>
              <w:spacing w:after="0" w:line="240" w:lineRule="auto"/>
              <w:ind w:firstLine="0"/>
              <w:rPr>
                <w:rFonts w:ascii="Garamond" w:hAnsi="Garamond"/>
                <w:sz w:val="12"/>
                <w:szCs w:val="12"/>
                <w:lang w:val="sq-AL"/>
              </w:rPr>
            </w:pPr>
            <w:r w:rsidRPr="003E7313">
              <w:rPr>
                <w:rFonts w:ascii="Garamond" w:hAnsi="Garamond"/>
                <w:sz w:val="12"/>
                <w:szCs w:val="12"/>
                <w:lang w:val="sq-AL"/>
              </w:rPr>
              <w:t>15.2</w:t>
            </w:r>
          </w:p>
        </w:tc>
        <w:tc>
          <w:tcPr>
            <w:tcW w:w="351" w:type="pct"/>
            <w:tcBorders>
              <w:top w:val="nil"/>
              <w:left w:val="nil"/>
              <w:bottom w:val="single" w:sz="4" w:space="0" w:color="auto"/>
              <w:right w:val="single" w:sz="4" w:space="0" w:color="auto"/>
            </w:tcBorders>
            <w:shd w:val="clear" w:color="auto" w:fill="auto"/>
            <w:noWrap/>
            <w:vAlign w:val="bottom"/>
            <w:hideMark/>
          </w:tcPr>
          <w:p w:rsidR="00FC413C" w:rsidRPr="003E7313" w:rsidRDefault="00FC413C" w:rsidP="00643A0D">
            <w:pPr>
              <w:spacing w:after="0" w:line="240" w:lineRule="auto"/>
              <w:ind w:firstLine="0"/>
              <w:rPr>
                <w:rFonts w:ascii="Garamond" w:hAnsi="Garamond"/>
                <w:sz w:val="12"/>
                <w:szCs w:val="12"/>
                <w:lang w:val="sq-AL"/>
              </w:rPr>
            </w:pPr>
            <w:r w:rsidRPr="003E7313">
              <w:rPr>
                <w:rFonts w:ascii="Garamond" w:hAnsi="Garamond"/>
                <w:sz w:val="12"/>
                <w:szCs w:val="12"/>
                <w:lang w:val="sq-AL"/>
              </w:rPr>
              <w:t>135</w:t>
            </w:r>
          </w:p>
        </w:tc>
        <w:tc>
          <w:tcPr>
            <w:tcW w:w="490" w:type="pct"/>
            <w:tcBorders>
              <w:top w:val="nil"/>
              <w:left w:val="nil"/>
              <w:bottom w:val="single" w:sz="4" w:space="0" w:color="auto"/>
              <w:right w:val="single" w:sz="4" w:space="0" w:color="auto"/>
            </w:tcBorders>
            <w:shd w:val="clear" w:color="auto" w:fill="auto"/>
            <w:noWrap/>
            <w:vAlign w:val="bottom"/>
            <w:hideMark/>
          </w:tcPr>
          <w:p w:rsidR="00FC413C" w:rsidRPr="003E7313" w:rsidRDefault="00FC413C" w:rsidP="00643A0D">
            <w:pPr>
              <w:spacing w:after="0" w:line="240" w:lineRule="auto"/>
              <w:ind w:firstLine="0"/>
              <w:rPr>
                <w:rFonts w:ascii="Garamond" w:hAnsi="Garamond"/>
                <w:sz w:val="12"/>
                <w:szCs w:val="12"/>
                <w:lang w:val="sq-AL"/>
              </w:rPr>
            </w:pPr>
            <w:r w:rsidRPr="003E7313">
              <w:rPr>
                <w:rFonts w:ascii="Garamond" w:hAnsi="Garamond"/>
                <w:sz w:val="12"/>
                <w:szCs w:val="12"/>
                <w:lang w:val="sq-AL"/>
              </w:rPr>
              <w:t>2052</w:t>
            </w:r>
          </w:p>
        </w:tc>
        <w:tc>
          <w:tcPr>
            <w:tcW w:w="630" w:type="pct"/>
            <w:tcBorders>
              <w:top w:val="nil"/>
              <w:left w:val="nil"/>
              <w:bottom w:val="single" w:sz="4" w:space="0" w:color="auto"/>
              <w:right w:val="single" w:sz="4" w:space="0" w:color="auto"/>
            </w:tcBorders>
            <w:shd w:val="clear" w:color="auto" w:fill="auto"/>
            <w:noWrap/>
            <w:vAlign w:val="bottom"/>
            <w:hideMark/>
          </w:tcPr>
          <w:p w:rsidR="00FC413C" w:rsidRPr="003E7313" w:rsidRDefault="00FC413C" w:rsidP="00643A0D">
            <w:pPr>
              <w:spacing w:after="0" w:line="240" w:lineRule="auto"/>
              <w:ind w:firstLine="0"/>
              <w:rPr>
                <w:rFonts w:ascii="Garamond" w:hAnsi="Garamond"/>
                <w:sz w:val="12"/>
                <w:szCs w:val="12"/>
                <w:lang w:val="sq-AL"/>
              </w:rPr>
            </w:pPr>
            <w:r w:rsidRPr="003E7313">
              <w:rPr>
                <w:rFonts w:ascii="Garamond" w:hAnsi="Garamond"/>
                <w:sz w:val="12"/>
                <w:szCs w:val="12"/>
                <w:lang w:val="sq-AL"/>
              </w:rPr>
              <w:t> </w:t>
            </w:r>
          </w:p>
        </w:tc>
      </w:tr>
      <w:tr w:rsidR="00FC413C" w:rsidRPr="003E7313" w:rsidTr="003E7313">
        <w:trPr>
          <w:trHeight w:val="104"/>
          <w:jc w:val="center"/>
        </w:trPr>
        <w:tc>
          <w:tcPr>
            <w:tcW w:w="327" w:type="pct"/>
            <w:tcBorders>
              <w:top w:val="nil"/>
              <w:left w:val="single" w:sz="4" w:space="0" w:color="auto"/>
              <w:bottom w:val="single" w:sz="4" w:space="0" w:color="auto"/>
              <w:right w:val="single" w:sz="4" w:space="0" w:color="auto"/>
            </w:tcBorders>
            <w:shd w:val="clear" w:color="auto" w:fill="auto"/>
            <w:noWrap/>
            <w:vAlign w:val="center"/>
            <w:hideMark/>
          </w:tcPr>
          <w:p w:rsidR="00FC413C" w:rsidRPr="003E7313" w:rsidRDefault="00FC413C" w:rsidP="00643A0D">
            <w:pPr>
              <w:spacing w:after="0" w:line="240" w:lineRule="auto"/>
              <w:ind w:firstLine="0"/>
              <w:rPr>
                <w:rFonts w:ascii="Garamond" w:hAnsi="Garamond"/>
                <w:sz w:val="12"/>
                <w:szCs w:val="12"/>
                <w:lang w:val="sq-AL"/>
              </w:rPr>
            </w:pPr>
            <w:r w:rsidRPr="003E7313">
              <w:rPr>
                <w:rFonts w:ascii="Garamond" w:hAnsi="Garamond"/>
                <w:sz w:val="12"/>
                <w:szCs w:val="12"/>
                <w:lang w:val="sq-AL"/>
              </w:rPr>
              <w:t>116</w:t>
            </w:r>
          </w:p>
        </w:tc>
        <w:tc>
          <w:tcPr>
            <w:tcW w:w="586" w:type="pct"/>
            <w:gridSpan w:val="2"/>
            <w:tcBorders>
              <w:top w:val="nil"/>
              <w:left w:val="nil"/>
              <w:bottom w:val="single" w:sz="4" w:space="0" w:color="auto"/>
              <w:right w:val="single" w:sz="4" w:space="0" w:color="auto"/>
            </w:tcBorders>
            <w:shd w:val="clear" w:color="auto" w:fill="auto"/>
            <w:noWrap/>
            <w:vAlign w:val="bottom"/>
            <w:hideMark/>
          </w:tcPr>
          <w:p w:rsidR="00FC413C" w:rsidRPr="003E7313" w:rsidRDefault="00FC413C" w:rsidP="00643A0D">
            <w:pPr>
              <w:spacing w:after="0" w:line="240" w:lineRule="auto"/>
              <w:ind w:firstLine="0"/>
              <w:rPr>
                <w:rFonts w:ascii="Garamond" w:hAnsi="Garamond"/>
                <w:sz w:val="12"/>
                <w:szCs w:val="12"/>
                <w:lang w:val="sq-AL"/>
              </w:rPr>
            </w:pPr>
            <w:r w:rsidRPr="003E7313">
              <w:rPr>
                <w:rFonts w:ascii="Garamond" w:hAnsi="Garamond"/>
                <w:sz w:val="12"/>
                <w:szCs w:val="12"/>
                <w:lang w:val="sq-AL"/>
              </w:rPr>
              <w:t>Eqerem</w:t>
            </w:r>
          </w:p>
        </w:tc>
        <w:tc>
          <w:tcPr>
            <w:tcW w:w="264" w:type="pct"/>
            <w:tcBorders>
              <w:top w:val="nil"/>
              <w:left w:val="nil"/>
              <w:bottom w:val="single" w:sz="4" w:space="0" w:color="auto"/>
              <w:right w:val="single" w:sz="4" w:space="0" w:color="auto"/>
            </w:tcBorders>
            <w:shd w:val="clear" w:color="auto" w:fill="auto"/>
            <w:noWrap/>
            <w:vAlign w:val="bottom"/>
            <w:hideMark/>
          </w:tcPr>
          <w:p w:rsidR="00FC413C" w:rsidRPr="003E7313" w:rsidRDefault="00FC413C" w:rsidP="00643A0D">
            <w:pPr>
              <w:spacing w:after="0" w:line="240" w:lineRule="auto"/>
              <w:ind w:firstLine="0"/>
              <w:rPr>
                <w:rFonts w:ascii="Garamond" w:hAnsi="Garamond"/>
                <w:sz w:val="12"/>
                <w:szCs w:val="12"/>
                <w:lang w:val="sq-AL"/>
              </w:rPr>
            </w:pPr>
            <w:r w:rsidRPr="003E7313">
              <w:rPr>
                <w:rFonts w:ascii="Garamond" w:hAnsi="Garamond"/>
                <w:sz w:val="12"/>
                <w:szCs w:val="12"/>
                <w:lang w:val="sq-AL"/>
              </w:rPr>
              <w:t>Xhevo</w:t>
            </w:r>
          </w:p>
        </w:tc>
        <w:tc>
          <w:tcPr>
            <w:tcW w:w="392" w:type="pct"/>
            <w:tcBorders>
              <w:top w:val="nil"/>
              <w:left w:val="nil"/>
              <w:bottom w:val="single" w:sz="4" w:space="0" w:color="auto"/>
              <w:right w:val="single" w:sz="4" w:space="0" w:color="auto"/>
            </w:tcBorders>
            <w:shd w:val="clear" w:color="auto" w:fill="auto"/>
            <w:noWrap/>
            <w:vAlign w:val="bottom"/>
            <w:hideMark/>
          </w:tcPr>
          <w:p w:rsidR="00FC413C" w:rsidRPr="003E7313" w:rsidRDefault="00FC413C" w:rsidP="00643A0D">
            <w:pPr>
              <w:spacing w:after="0" w:line="240" w:lineRule="auto"/>
              <w:ind w:firstLine="0"/>
              <w:rPr>
                <w:rFonts w:ascii="Garamond" w:hAnsi="Garamond"/>
                <w:sz w:val="12"/>
                <w:szCs w:val="12"/>
                <w:lang w:val="sq-AL"/>
              </w:rPr>
            </w:pPr>
            <w:r w:rsidRPr="003E7313">
              <w:rPr>
                <w:rFonts w:ascii="Garamond" w:hAnsi="Garamond"/>
                <w:sz w:val="12"/>
                <w:szCs w:val="12"/>
                <w:lang w:val="sq-AL"/>
              </w:rPr>
              <w:t>Shalasi</w:t>
            </w:r>
          </w:p>
        </w:tc>
        <w:tc>
          <w:tcPr>
            <w:tcW w:w="365" w:type="pct"/>
            <w:tcBorders>
              <w:top w:val="nil"/>
              <w:left w:val="nil"/>
              <w:bottom w:val="single" w:sz="4" w:space="0" w:color="auto"/>
              <w:right w:val="single" w:sz="4" w:space="0" w:color="auto"/>
            </w:tcBorders>
            <w:shd w:val="clear" w:color="auto" w:fill="auto"/>
            <w:noWrap/>
            <w:hideMark/>
          </w:tcPr>
          <w:p w:rsidR="00FC413C" w:rsidRPr="003E7313" w:rsidRDefault="00FC413C" w:rsidP="00643A0D">
            <w:pPr>
              <w:spacing w:after="0" w:line="240" w:lineRule="auto"/>
              <w:ind w:firstLine="0"/>
              <w:rPr>
                <w:sz w:val="12"/>
                <w:szCs w:val="12"/>
                <w:lang w:val="sq-AL"/>
              </w:rPr>
            </w:pPr>
            <w:r w:rsidRPr="003E7313">
              <w:rPr>
                <w:rFonts w:ascii="Garamond" w:hAnsi="Garamond"/>
                <w:sz w:val="12"/>
                <w:szCs w:val="12"/>
                <w:lang w:val="sq-AL"/>
              </w:rPr>
              <w:t>Arë</w:t>
            </w:r>
          </w:p>
        </w:tc>
        <w:tc>
          <w:tcPr>
            <w:tcW w:w="374" w:type="pct"/>
            <w:tcBorders>
              <w:top w:val="nil"/>
              <w:left w:val="nil"/>
              <w:bottom w:val="single" w:sz="4" w:space="0" w:color="auto"/>
              <w:right w:val="single" w:sz="4" w:space="0" w:color="auto"/>
            </w:tcBorders>
            <w:shd w:val="clear" w:color="auto" w:fill="auto"/>
            <w:noWrap/>
            <w:vAlign w:val="bottom"/>
            <w:hideMark/>
          </w:tcPr>
          <w:p w:rsidR="00FC413C" w:rsidRPr="003E7313" w:rsidRDefault="00FC413C" w:rsidP="00643A0D">
            <w:pPr>
              <w:spacing w:after="0" w:line="240" w:lineRule="auto"/>
              <w:ind w:firstLine="0"/>
              <w:rPr>
                <w:rFonts w:ascii="Garamond" w:hAnsi="Garamond"/>
                <w:sz w:val="12"/>
                <w:szCs w:val="12"/>
                <w:lang w:val="sq-AL"/>
              </w:rPr>
            </w:pPr>
            <w:r w:rsidRPr="003E7313">
              <w:rPr>
                <w:rFonts w:ascii="Garamond" w:hAnsi="Garamond"/>
                <w:sz w:val="12"/>
                <w:szCs w:val="12"/>
                <w:lang w:val="sq-AL"/>
              </w:rPr>
              <w:t>1136</w:t>
            </w:r>
          </w:p>
        </w:tc>
        <w:tc>
          <w:tcPr>
            <w:tcW w:w="468" w:type="pct"/>
            <w:tcBorders>
              <w:top w:val="nil"/>
              <w:left w:val="nil"/>
              <w:bottom w:val="single" w:sz="4" w:space="0" w:color="auto"/>
              <w:right w:val="nil"/>
            </w:tcBorders>
            <w:shd w:val="clear" w:color="auto" w:fill="auto"/>
            <w:noWrap/>
            <w:vAlign w:val="bottom"/>
            <w:hideMark/>
          </w:tcPr>
          <w:p w:rsidR="00FC413C" w:rsidRPr="003E7313" w:rsidRDefault="00FC413C" w:rsidP="00643A0D">
            <w:pPr>
              <w:spacing w:after="0" w:line="240" w:lineRule="auto"/>
              <w:ind w:firstLine="0"/>
              <w:rPr>
                <w:rFonts w:ascii="Garamond" w:hAnsi="Garamond"/>
                <w:sz w:val="12"/>
                <w:szCs w:val="12"/>
                <w:lang w:val="sq-AL"/>
              </w:rPr>
            </w:pPr>
            <w:r w:rsidRPr="003E7313">
              <w:rPr>
                <w:rFonts w:ascii="Garamond" w:hAnsi="Garamond"/>
                <w:sz w:val="12"/>
                <w:szCs w:val="12"/>
                <w:lang w:val="sq-AL"/>
              </w:rPr>
              <w:t>27/10</w:t>
            </w:r>
          </w:p>
        </w:tc>
        <w:tc>
          <w:tcPr>
            <w:tcW w:w="305" w:type="pct"/>
            <w:tcBorders>
              <w:top w:val="nil"/>
              <w:left w:val="single" w:sz="4" w:space="0" w:color="auto"/>
              <w:bottom w:val="single" w:sz="4" w:space="0" w:color="auto"/>
              <w:right w:val="single" w:sz="4" w:space="0" w:color="auto"/>
            </w:tcBorders>
            <w:shd w:val="clear" w:color="auto" w:fill="auto"/>
            <w:noWrap/>
            <w:vAlign w:val="bottom"/>
            <w:hideMark/>
          </w:tcPr>
          <w:p w:rsidR="00FC413C" w:rsidRPr="003E7313" w:rsidRDefault="00FC413C" w:rsidP="00643A0D">
            <w:pPr>
              <w:spacing w:after="0" w:line="240" w:lineRule="auto"/>
              <w:ind w:firstLine="0"/>
              <w:rPr>
                <w:rFonts w:ascii="Garamond" w:hAnsi="Garamond"/>
                <w:sz w:val="12"/>
                <w:szCs w:val="12"/>
                <w:lang w:val="sq-AL"/>
              </w:rPr>
            </w:pPr>
            <w:r w:rsidRPr="003E7313">
              <w:rPr>
                <w:rFonts w:ascii="Garamond" w:hAnsi="Garamond"/>
                <w:sz w:val="12"/>
                <w:szCs w:val="12"/>
                <w:lang w:val="sq-AL"/>
              </w:rPr>
              <w:t>11000</w:t>
            </w:r>
          </w:p>
        </w:tc>
        <w:tc>
          <w:tcPr>
            <w:tcW w:w="449" w:type="pct"/>
            <w:tcBorders>
              <w:top w:val="nil"/>
              <w:left w:val="nil"/>
              <w:bottom w:val="single" w:sz="4" w:space="0" w:color="auto"/>
              <w:right w:val="single" w:sz="4" w:space="0" w:color="auto"/>
            </w:tcBorders>
            <w:shd w:val="clear" w:color="auto" w:fill="auto"/>
            <w:noWrap/>
            <w:vAlign w:val="bottom"/>
            <w:hideMark/>
          </w:tcPr>
          <w:p w:rsidR="00FC413C" w:rsidRPr="003E7313" w:rsidRDefault="00FC413C" w:rsidP="00643A0D">
            <w:pPr>
              <w:spacing w:after="0" w:line="240" w:lineRule="auto"/>
              <w:ind w:firstLine="0"/>
              <w:rPr>
                <w:rFonts w:ascii="Garamond" w:hAnsi="Garamond"/>
                <w:sz w:val="12"/>
                <w:szCs w:val="12"/>
                <w:lang w:val="sq-AL"/>
              </w:rPr>
            </w:pPr>
            <w:r w:rsidRPr="003E7313">
              <w:rPr>
                <w:rFonts w:ascii="Garamond" w:hAnsi="Garamond"/>
                <w:sz w:val="12"/>
                <w:szCs w:val="12"/>
                <w:lang w:val="sq-AL"/>
              </w:rPr>
              <w:t>15.2</w:t>
            </w:r>
          </w:p>
        </w:tc>
        <w:tc>
          <w:tcPr>
            <w:tcW w:w="351" w:type="pct"/>
            <w:tcBorders>
              <w:top w:val="nil"/>
              <w:left w:val="nil"/>
              <w:bottom w:val="single" w:sz="4" w:space="0" w:color="auto"/>
              <w:right w:val="single" w:sz="4" w:space="0" w:color="auto"/>
            </w:tcBorders>
            <w:shd w:val="clear" w:color="auto" w:fill="auto"/>
            <w:noWrap/>
            <w:vAlign w:val="bottom"/>
            <w:hideMark/>
          </w:tcPr>
          <w:p w:rsidR="00FC413C" w:rsidRPr="003E7313" w:rsidRDefault="00FC413C" w:rsidP="00643A0D">
            <w:pPr>
              <w:spacing w:after="0" w:line="240" w:lineRule="auto"/>
              <w:ind w:firstLine="0"/>
              <w:rPr>
                <w:rFonts w:ascii="Garamond" w:hAnsi="Garamond"/>
                <w:sz w:val="12"/>
                <w:szCs w:val="12"/>
                <w:lang w:val="sq-AL"/>
              </w:rPr>
            </w:pPr>
            <w:r w:rsidRPr="003E7313">
              <w:rPr>
                <w:rFonts w:ascii="Garamond" w:hAnsi="Garamond"/>
                <w:sz w:val="12"/>
                <w:szCs w:val="12"/>
                <w:lang w:val="sq-AL"/>
              </w:rPr>
              <w:t>135</w:t>
            </w:r>
          </w:p>
        </w:tc>
        <w:tc>
          <w:tcPr>
            <w:tcW w:w="490" w:type="pct"/>
            <w:tcBorders>
              <w:top w:val="nil"/>
              <w:left w:val="nil"/>
              <w:bottom w:val="single" w:sz="4" w:space="0" w:color="auto"/>
              <w:right w:val="single" w:sz="4" w:space="0" w:color="auto"/>
            </w:tcBorders>
            <w:shd w:val="clear" w:color="auto" w:fill="auto"/>
            <w:noWrap/>
            <w:vAlign w:val="bottom"/>
            <w:hideMark/>
          </w:tcPr>
          <w:p w:rsidR="00FC413C" w:rsidRPr="003E7313" w:rsidRDefault="00FC413C" w:rsidP="00643A0D">
            <w:pPr>
              <w:spacing w:after="0" w:line="240" w:lineRule="auto"/>
              <w:ind w:firstLine="0"/>
              <w:rPr>
                <w:rFonts w:ascii="Garamond" w:hAnsi="Garamond"/>
                <w:sz w:val="12"/>
                <w:szCs w:val="12"/>
                <w:lang w:val="sq-AL"/>
              </w:rPr>
            </w:pPr>
            <w:r w:rsidRPr="003E7313">
              <w:rPr>
                <w:rFonts w:ascii="Garamond" w:hAnsi="Garamond"/>
                <w:sz w:val="12"/>
                <w:szCs w:val="12"/>
                <w:lang w:val="sq-AL"/>
              </w:rPr>
              <w:t>2052</w:t>
            </w:r>
          </w:p>
        </w:tc>
        <w:tc>
          <w:tcPr>
            <w:tcW w:w="630" w:type="pct"/>
            <w:tcBorders>
              <w:top w:val="nil"/>
              <w:left w:val="nil"/>
              <w:bottom w:val="single" w:sz="4" w:space="0" w:color="auto"/>
              <w:right w:val="single" w:sz="4" w:space="0" w:color="auto"/>
            </w:tcBorders>
            <w:shd w:val="clear" w:color="auto" w:fill="auto"/>
            <w:noWrap/>
            <w:vAlign w:val="bottom"/>
            <w:hideMark/>
          </w:tcPr>
          <w:p w:rsidR="00FC413C" w:rsidRPr="003E7313" w:rsidRDefault="00FC413C" w:rsidP="00643A0D">
            <w:pPr>
              <w:spacing w:after="0" w:line="240" w:lineRule="auto"/>
              <w:ind w:firstLine="0"/>
              <w:rPr>
                <w:rFonts w:ascii="Garamond" w:hAnsi="Garamond"/>
                <w:sz w:val="12"/>
                <w:szCs w:val="12"/>
                <w:lang w:val="sq-AL"/>
              </w:rPr>
            </w:pPr>
            <w:r w:rsidRPr="003E7313">
              <w:rPr>
                <w:rFonts w:ascii="Garamond" w:hAnsi="Garamond"/>
                <w:sz w:val="12"/>
                <w:szCs w:val="12"/>
                <w:lang w:val="sq-AL"/>
              </w:rPr>
              <w:t> </w:t>
            </w:r>
          </w:p>
        </w:tc>
      </w:tr>
      <w:tr w:rsidR="00FC413C" w:rsidRPr="003E7313" w:rsidTr="003E7313">
        <w:trPr>
          <w:trHeight w:val="80"/>
          <w:jc w:val="center"/>
        </w:trPr>
        <w:tc>
          <w:tcPr>
            <w:tcW w:w="327" w:type="pct"/>
            <w:tcBorders>
              <w:top w:val="nil"/>
              <w:left w:val="single" w:sz="4" w:space="0" w:color="auto"/>
              <w:bottom w:val="single" w:sz="4" w:space="0" w:color="auto"/>
              <w:right w:val="single" w:sz="4" w:space="0" w:color="auto"/>
            </w:tcBorders>
            <w:shd w:val="clear" w:color="auto" w:fill="auto"/>
            <w:noWrap/>
            <w:vAlign w:val="center"/>
            <w:hideMark/>
          </w:tcPr>
          <w:p w:rsidR="00FC413C" w:rsidRPr="003E7313" w:rsidRDefault="00FC413C" w:rsidP="00643A0D">
            <w:pPr>
              <w:spacing w:after="0" w:line="240" w:lineRule="auto"/>
              <w:ind w:firstLine="0"/>
              <w:rPr>
                <w:rFonts w:ascii="Garamond" w:hAnsi="Garamond"/>
                <w:sz w:val="12"/>
                <w:szCs w:val="12"/>
                <w:lang w:val="sq-AL"/>
              </w:rPr>
            </w:pPr>
            <w:r w:rsidRPr="003E7313">
              <w:rPr>
                <w:rFonts w:ascii="Garamond" w:hAnsi="Garamond"/>
                <w:sz w:val="12"/>
                <w:szCs w:val="12"/>
                <w:lang w:val="sq-AL"/>
              </w:rPr>
              <w:t>118</w:t>
            </w:r>
          </w:p>
        </w:tc>
        <w:tc>
          <w:tcPr>
            <w:tcW w:w="586" w:type="pct"/>
            <w:gridSpan w:val="2"/>
            <w:tcBorders>
              <w:top w:val="nil"/>
              <w:left w:val="nil"/>
              <w:bottom w:val="single" w:sz="4" w:space="0" w:color="auto"/>
              <w:right w:val="single" w:sz="4" w:space="0" w:color="auto"/>
            </w:tcBorders>
            <w:shd w:val="clear" w:color="auto" w:fill="auto"/>
            <w:noWrap/>
            <w:vAlign w:val="bottom"/>
            <w:hideMark/>
          </w:tcPr>
          <w:p w:rsidR="00FC413C" w:rsidRPr="003E7313" w:rsidRDefault="00FC413C" w:rsidP="00643A0D">
            <w:pPr>
              <w:spacing w:after="0" w:line="240" w:lineRule="auto"/>
              <w:ind w:firstLine="0"/>
              <w:rPr>
                <w:rFonts w:ascii="Garamond" w:hAnsi="Garamond"/>
                <w:sz w:val="12"/>
                <w:szCs w:val="12"/>
                <w:lang w:val="sq-AL"/>
              </w:rPr>
            </w:pPr>
            <w:r w:rsidRPr="003E7313">
              <w:rPr>
                <w:rFonts w:ascii="Garamond" w:hAnsi="Garamond"/>
                <w:sz w:val="12"/>
                <w:szCs w:val="12"/>
                <w:lang w:val="sq-AL"/>
              </w:rPr>
              <w:t>Safet</w:t>
            </w:r>
          </w:p>
        </w:tc>
        <w:tc>
          <w:tcPr>
            <w:tcW w:w="264" w:type="pct"/>
            <w:tcBorders>
              <w:top w:val="nil"/>
              <w:left w:val="nil"/>
              <w:bottom w:val="single" w:sz="4" w:space="0" w:color="auto"/>
              <w:right w:val="single" w:sz="4" w:space="0" w:color="auto"/>
            </w:tcBorders>
            <w:shd w:val="clear" w:color="auto" w:fill="auto"/>
            <w:noWrap/>
            <w:vAlign w:val="bottom"/>
            <w:hideMark/>
          </w:tcPr>
          <w:p w:rsidR="00FC413C" w:rsidRPr="003E7313" w:rsidRDefault="00FC413C" w:rsidP="00643A0D">
            <w:pPr>
              <w:spacing w:after="0" w:line="240" w:lineRule="auto"/>
              <w:ind w:firstLine="0"/>
              <w:rPr>
                <w:rFonts w:ascii="Garamond" w:hAnsi="Garamond"/>
                <w:sz w:val="12"/>
                <w:szCs w:val="12"/>
                <w:lang w:val="sq-AL"/>
              </w:rPr>
            </w:pPr>
            <w:r w:rsidRPr="003E7313">
              <w:rPr>
                <w:rFonts w:ascii="Garamond" w:hAnsi="Garamond"/>
                <w:sz w:val="12"/>
                <w:szCs w:val="12"/>
                <w:lang w:val="sq-AL"/>
              </w:rPr>
              <w:t>Abaz</w:t>
            </w:r>
          </w:p>
        </w:tc>
        <w:tc>
          <w:tcPr>
            <w:tcW w:w="392" w:type="pct"/>
            <w:tcBorders>
              <w:top w:val="nil"/>
              <w:left w:val="nil"/>
              <w:bottom w:val="single" w:sz="4" w:space="0" w:color="auto"/>
              <w:right w:val="single" w:sz="4" w:space="0" w:color="auto"/>
            </w:tcBorders>
            <w:shd w:val="clear" w:color="auto" w:fill="auto"/>
            <w:noWrap/>
            <w:vAlign w:val="bottom"/>
            <w:hideMark/>
          </w:tcPr>
          <w:p w:rsidR="00FC413C" w:rsidRPr="003E7313" w:rsidRDefault="00FC413C" w:rsidP="00643A0D">
            <w:pPr>
              <w:spacing w:after="0" w:line="240" w:lineRule="auto"/>
              <w:ind w:firstLine="0"/>
              <w:rPr>
                <w:rFonts w:ascii="Garamond" w:hAnsi="Garamond"/>
                <w:sz w:val="12"/>
                <w:szCs w:val="12"/>
                <w:lang w:val="sq-AL"/>
              </w:rPr>
            </w:pPr>
            <w:r w:rsidRPr="003E7313">
              <w:rPr>
                <w:rFonts w:ascii="Garamond" w:hAnsi="Garamond"/>
                <w:sz w:val="12"/>
                <w:szCs w:val="12"/>
                <w:lang w:val="sq-AL"/>
              </w:rPr>
              <w:t>Bregu</w:t>
            </w:r>
          </w:p>
        </w:tc>
        <w:tc>
          <w:tcPr>
            <w:tcW w:w="365" w:type="pct"/>
            <w:tcBorders>
              <w:top w:val="nil"/>
              <w:left w:val="nil"/>
              <w:bottom w:val="single" w:sz="4" w:space="0" w:color="auto"/>
              <w:right w:val="single" w:sz="4" w:space="0" w:color="auto"/>
            </w:tcBorders>
            <w:shd w:val="clear" w:color="auto" w:fill="auto"/>
            <w:noWrap/>
            <w:hideMark/>
          </w:tcPr>
          <w:p w:rsidR="00FC413C" w:rsidRPr="003E7313" w:rsidRDefault="00FC413C" w:rsidP="00643A0D">
            <w:pPr>
              <w:spacing w:after="0" w:line="240" w:lineRule="auto"/>
              <w:ind w:firstLine="0"/>
              <w:rPr>
                <w:sz w:val="12"/>
                <w:szCs w:val="12"/>
                <w:lang w:val="sq-AL"/>
              </w:rPr>
            </w:pPr>
            <w:r w:rsidRPr="003E7313">
              <w:rPr>
                <w:rFonts w:ascii="Garamond" w:hAnsi="Garamond"/>
                <w:sz w:val="12"/>
                <w:szCs w:val="12"/>
                <w:lang w:val="sq-AL"/>
              </w:rPr>
              <w:t>Arë</w:t>
            </w:r>
          </w:p>
        </w:tc>
        <w:tc>
          <w:tcPr>
            <w:tcW w:w="374" w:type="pct"/>
            <w:tcBorders>
              <w:top w:val="nil"/>
              <w:left w:val="nil"/>
              <w:bottom w:val="single" w:sz="4" w:space="0" w:color="auto"/>
              <w:right w:val="single" w:sz="4" w:space="0" w:color="auto"/>
            </w:tcBorders>
            <w:shd w:val="clear" w:color="auto" w:fill="auto"/>
            <w:noWrap/>
            <w:vAlign w:val="bottom"/>
            <w:hideMark/>
          </w:tcPr>
          <w:p w:rsidR="00FC413C" w:rsidRPr="003E7313" w:rsidRDefault="00FC413C" w:rsidP="00643A0D">
            <w:pPr>
              <w:spacing w:after="0" w:line="240" w:lineRule="auto"/>
              <w:ind w:firstLine="0"/>
              <w:rPr>
                <w:rFonts w:ascii="Garamond" w:hAnsi="Garamond"/>
                <w:sz w:val="12"/>
                <w:szCs w:val="12"/>
                <w:lang w:val="sq-AL"/>
              </w:rPr>
            </w:pPr>
            <w:r w:rsidRPr="003E7313">
              <w:rPr>
                <w:rFonts w:ascii="Garamond" w:hAnsi="Garamond"/>
                <w:sz w:val="12"/>
                <w:szCs w:val="12"/>
                <w:lang w:val="sq-AL"/>
              </w:rPr>
              <w:t>1136</w:t>
            </w:r>
          </w:p>
        </w:tc>
        <w:tc>
          <w:tcPr>
            <w:tcW w:w="468" w:type="pct"/>
            <w:tcBorders>
              <w:top w:val="nil"/>
              <w:left w:val="nil"/>
              <w:bottom w:val="single" w:sz="4" w:space="0" w:color="auto"/>
              <w:right w:val="nil"/>
            </w:tcBorders>
            <w:shd w:val="clear" w:color="auto" w:fill="auto"/>
            <w:noWrap/>
            <w:vAlign w:val="bottom"/>
            <w:hideMark/>
          </w:tcPr>
          <w:p w:rsidR="00FC413C" w:rsidRPr="003E7313" w:rsidRDefault="00FC413C" w:rsidP="00643A0D">
            <w:pPr>
              <w:spacing w:after="0" w:line="240" w:lineRule="auto"/>
              <w:ind w:firstLine="0"/>
              <w:rPr>
                <w:rFonts w:ascii="Garamond" w:hAnsi="Garamond"/>
                <w:sz w:val="12"/>
                <w:szCs w:val="12"/>
                <w:lang w:val="sq-AL"/>
              </w:rPr>
            </w:pPr>
            <w:r w:rsidRPr="003E7313">
              <w:rPr>
                <w:rFonts w:ascii="Garamond" w:hAnsi="Garamond"/>
                <w:sz w:val="12"/>
                <w:szCs w:val="12"/>
                <w:lang w:val="sq-AL"/>
              </w:rPr>
              <w:t>48/17</w:t>
            </w:r>
          </w:p>
        </w:tc>
        <w:tc>
          <w:tcPr>
            <w:tcW w:w="305" w:type="pct"/>
            <w:tcBorders>
              <w:top w:val="nil"/>
              <w:left w:val="single" w:sz="4" w:space="0" w:color="auto"/>
              <w:bottom w:val="single" w:sz="4" w:space="0" w:color="auto"/>
              <w:right w:val="single" w:sz="4" w:space="0" w:color="auto"/>
            </w:tcBorders>
            <w:shd w:val="clear" w:color="auto" w:fill="auto"/>
            <w:noWrap/>
            <w:vAlign w:val="bottom"/>
            <w:hideMark/>
          </w:tcPr>
          <w:p w:rsidR="00FC413C" w:rsidRPr="003E7313" w:rsidRDefault="00FC413C" w:rsidP="00643A0D">
            <w:pPr>
              <w:spacing w:after="0" w:line="240" w:lineRule="auto"/>
              <w:ind w:firstLine="0"/>
              <w:rPr>
                <w:rFonts w:ascii="Garamond" w:hAnsi="Garamond"/>
                <w:sz w:val="12"/>
                <w:szCs w:val="12"/>
                <w:lang w:val="sq-AL"/>
              </w:rPr>
            </w:pPr>
            <w:r w:rsidRPr="003E7313">
              <w:rPr>
                <w:rFonts w:ascii="Garamond" w:hAnsi="Garamond"/>
                <w:sz w:val="12"/>
                <w:szCs w:val="12"/>
                <w:lang w:val="sq-AL"/>
              </w:rPr>
              <w:t>18248</w:t>
            </w:r>
          </w:p>
        </w:tc>
        <w:tc>
          <w:tcPr>
            <w:tcW w:w="449" w:type="pct"/>
            <w:tcBorders>
              <w:top w:val="nil"/>
              <w:left w:val="nil"/>
              <w:bottom w:val="single" w:sz="4" w:space="0" w:color="auto"/>
              <w:right w:val="single" w:sz="4" w:space="0" w:color="auto"/>
            </w:tcBorders>
            <w:shd w:val="clear" w:color="auto" w:fill="auto"/>
            <w:noWrap/>
            <w:vAlign w:val="bottom"/>
            <w:hideMark/>
          </w:tcPr>
          <w:p w:rsidR="00FC413C" w:rsidRPr="003E7313" w:rsidRDefault="00FC413C" w:rsidP="00643A0D">
            <w:pPr>
              <w:spacing w:after="0" w:line="240" w:lineRule="auto"/>
              <w:ind w:firstLine="0"/>
              <w:rPr>
                <w:rFonts w:ascii="Garamond" w:hAnsi="Garamond"/>
                <w:sz w:val="12"/>
                <w:szCs w:val="12"/>
                <w:lang w:val="sq-AL"/>
              </w:rPr>
            </w:pPr>
            <w:r w:rsidRPr="003E7313">
              <w:rPr>
                <w:rFonts w:ascii="Garamond" w:hAnsi="Garamond"/>
                <w:sz w:val="12"/>
                <w:szCs w:val="12"/>
                <w:lang w:val="sq-AL"/>
              </w:rPr>
              <w:t>18.1</w:t>
            </w:r>
          </w:p>
        </w:tc>
        <w:tc>
          <w:tcPr>
            <w:tcW w:w="351" w:type="pct"/>
            <w:tcBorders>
              <w:top w:val="nil"/>
              <w:left w:val="nil"/>
              <w:bottom w:val="single" w:sz="4" w:space="0" w:color="auto"/>
              <w:right w:val="single" w:sz="4" w:space="0" w:color="auto"/>
            </w:tcBorders>
            <w:shd w:val="clear" w:color="auto" w:fill="auto"/>
            <w:noWrap/>
            <w:vAlign w:val="bottom"/>
            <w:hideMark/>
          </w:tcPr>
          <w:p w:rsidR="00FC413C" w:rsidRPr="003E7313" w:rsidRDefault="00FC413C" w:rsidP="00643A0D">
            <w:pPr>
              <w:spacing w:after="0" w:line="240" w:lineRule="auto"/>
              <w:ind w:firstLine="0"/>
              <w:rPr>
                <w:rFonts w:ascii="Garamond" w:hAnsi="Garamond"/>
                <w:sz w:val="12"/>
                <w:szCs w:val="12"/>
                <w:lang w:val="sq-AL"/>
              </w:rPr>
            </w:pPr>
            <w:r w:rsidRPr="003E7313">
              <w:rPr>
                <w:rFonts w:ascii="Garamond" w:hAnsi="Garamond"/>
                <w:sz w:val="12"/>
                <w:szCs w:val="12"/>
                <w:lang w:val="sq-AL"/>
              </w:rPr>
              <w:t>135</w:t>
            </w:r>
          </w:p>
        </w:tc>
        <w:tc>
          <w:tcPr>
            <w:tcW w:w="490" w:type="pct"/>
            <w:tcBorders>
              <w:top w:val="nil"/>
              <w:left w:val="nil"/>
              <w:bottom w:val="single" w:sz="4" w:space="0" w:color="auto"/>
              <w:right w:val="single" w:sz="4" w:space="0" w:color="auto"/>
            </w:tcBorders>
            <w:shd w:val="clear" w:color="auto" w:fill="auto"/>
            <w:noWrap/>
            <w:vAlign w:val="bottom"/>
            <w:hideMark/>
          </w:tcPr>
          <w:p w:rsidR="00FC413C" w:rsidRPr="003E7313" w:rsidRDefault="00FC413C" w:rsidP="00643A0D">
            <w:pPr>
              <w:spacing w:after="0" w:line="240" w:lineRule="auto"/>
              <w:ind w:firstLine="0"/>
              <w:rPr>
                <w:rFonts w:ascii="Garamond" w:hAnsi="Garamond"/>
                <w:sz w:val="12"/>
                <w:szCs w:val="12"/>
                <w:lang w:val="sq-AL"/>
              </w:rPr>
            </w:pPr>
            <w:r w:rsidRPr="003E7313">
              <w:rPr>
                <w:rFonts w:ascii="Garamond" w:hAnsi="Garamond"/>
                <w:sz w:val="12"/>
                <w:szCs w:val="12"/>
                <w:lang w:val="sq-AL"/>
              </w:rPr>
              <w:t>2443.5</w:t>
            </w:r>
          </w:p>
        </w:tc>
        <w:tc>
          <w:tcPr>
            <w:tcW w:w="630" w:type="pct"/>
            <w:tcBorders>
              <w:top w:val="nil"/>
              <w:left w:val="nil"/>
              <w:bottom w:val="single" w:sz="4" w:space="0" w:color="auto"/>
              <w:right w:val="single" w:sz="4" w:space="0" w:color="auto"/>
            </w:tcBorders>
            <w:shd w:val="clear" w:color="auto" w:fill="auto"/>
            <w:noWrap/>
            <w:vAlign w:val="bottom"/>
            <w:hideMark/>
          </w:tcPr>
          <w:p w:rsidR="00FC413C" w:rsidRPr="003E7313" w:rsidRDefault="00FC413C" w:rsidP="00643A0D">
            <w:pPr>
              <w:spacing w:after="0" w:line="240" w:lineRule="auto"/>
              <w:ind w:firstLine="0"/>
              <w:rPr>
                <w:rFonts w:ascii="Garamond" w:hAnsi="Garamond"/>
                <w:sz w:val="12"/>
                <w:szCs w:val="12"/>
                <w:lang w:val="sq-AL"/>
              </w:rPr>
            </w:pPr>
            <w:r w:rsidRPr="003E7313">
              <w:rPr>
                <w:rFonts w:ascii="Garamond" w:hAnsi="Garamond"/>
                <w:sz w:val="12"/>
                <w:szCs w:val="12"/>
                <w:lang w:val="sq-AL"/>
              </w:rPr>
              <w:t> </w:t>
            </w:r>
          </w:p>
        </w:tc>
      </w:tr>
      <w:tr w:rsidR="00FC413C" w:rsidRPr="003E7313" w:rsidTr="003E7313">
        <w:trPr>
          <w:trHeight w:val="56"/>
          <w:jc w:val="center"/>
        </w:trPr>
        <w:tc>
          <w:tcPr>
            <w:tcW w:w="327" w:type="pct"/>
            <w:tcBorders>
              <w:top w:val="nil"/>
              <w:left w:val="single" w:sz="4" w:space="0" w:color="auto"/>
              <w:bottom w:val="single" w:sz="4" w:space="0" w:color="auto"/>
              <w:right w:val="single" w:sz="4" w:space="0" w:color="auto"/>
            </w:tcBorders>
            <w:shd w:val="clear" w:color="auto" w:fill="auto"/>
            <w:noWrap/>
            <w:vAlign w:val="bottom"/>
            <w:hideMark/>
          </w:tcPr>
          <w:p w:rsidR="00FC413C" w:rsidRPr="003E7313" w:rsidRDefault="00FC413C" w:rsidP="00643A0D">
            <w:pPr>
              <w:spacing w:after="0" w:line="240" w:lineRule="auto"/>
              <w:ind w:firstLine="0"/>
              <w:rPr>
                <w:rFonts w:ascii="Garamond" w:hAnsi="Garamond"/>
                <w:sz w:val="12"/>
                <w:szCs w:val="12"/>
                <w:lang w:val="sq-AL"/>
              </w:rPr>
            </w:pPr>
            <w:r w:rsidRPr="003E7313">
              <w:rPr>
                <w:rFonts w:ascii="Garamond" w:hAnsi="Garamond"/>
                <w:sz w:val="12"/>
                <w:szCs w:val="12"/>
                <w:lang w:val="sq-AL"/>
              </w:rPr>
              <w:t>119</w:t>
            </w:r>
          </w:p>
        </w:tc>
        <w:tc>
          <w:tcPr>
            <w:tcW w:w="586" w:type="pct"/>
            <w:gridSpan w:val="2"/>
            <w:tcBorders>
              <w:top w:val="nil"/>
              <w:left w:val="nil"/>
              <w:bottom w:val="single" w:sz="4" w:space="0" w:color="auto"/>
              <w:right w:val="single" w:sz="4" w:space="0" w:color="auto"/>
            </w:tcBorders>
            <w:shd w:val="clear" w:color="auto" w:fill="auto"/>
            <w:noWrap/>
            <w:vAlign w:val="bottom"/>
            <w:hideMark/>
          </w:tcPr>
          <w:p w:rsidR="00FC413C" w:rsidRPr="003E7313" w:rsidRDefault="00FC413C" w:rsidP="00643A0D">
            <w:pPr>
              <w:spacing w:after="0" w:line="240" w:lineRule="auto"/>
              <w:ind w:firstLine="0"/>
              <w:rPr>
                <w:rFonts w:ascii="Garamond" w:hAnsi="Garamond"/>
                <w:sz w:val="12"/>
                <w:szCs w:val="12"/>
                <w:lang w:val="sq-AL"/>
              </w:rPr>
            </w:pPr>
            <w:r w:rsidRPr="003E7313">
              <w:rPr>
                <w:rFonts w:ascii="Garamond" w:hAnsi="Garamond"/>
                <w:sz w:val="12"/>
                <w:szCs w:val="12"/>
                <w:lang w:val="sq-AL"/>
              </w:rPr>
              <w:t>Petrit</w:t>
            </w:r>
          </w:p>
        </w:tc>
        <w:tc>
          <w:tcPr>
            <w:tcW w:w="264" w:type="pct"/>
            <w:tcBorders>
              <w:top w:val="nil"/>
              <w:left w:val="nil"/>
              <w:bottom w:val="single" w:sz="4" w:space="0" w:color="auto"/>
              <w:right w:val="single" w:sz="4" w:space="0" w:color="auto"/>
            </w:tcBorders>
            <w:shd w:val="clear" w:color="auto" w:fill="auto"/>
            <w:noWrap/>
            <w:vAlign w:val="bottom"/>
            <w:hideMark/>
          </w:tcPr>
          <w:p w:rsidR="00FC413C" w:rsidRPr="003E7313" w:rsidRDefault="00FC413C" w:rsidP="00643A0D">
            <w:pPr>
              <w:spacing w:after="0" w:line="240" w:lineRule="auto"/>
              <w:ind w:firstLine="0"/>
              <w:rPr>
                <w:rFonts w:ascii="Garamond" w:hAnsi="Garamond"/>
                <w:sz w:val="12"/>
                <w:szCs w:val="12"/>
                <w:lang w:val="sq-AL"/>
              </w:rPr>
            </w:pPr>
            <w:r w:rsidRPr="003E7313">
              <w:rPr>
                <w:rFonts w:ascii="Garamond" w:hAnsi="Garamond"/>
                <w:sz w:val="12"/>
                <w:szCs w:val="12"/>
                <w:lang w:val="sq-AL"/>
              </w:rPr>
              <w:t>Naki</w:t>
            </w:r>
          </w:p>
        </w:tc>
        <w:tc>
          <w:tcPr>
            <w:tcW w:w="392" w:type="pct"/>
            <w:tcBorders>
              <w:top w:val="nil"/>
              <w:left w:val="nil"/>
              <w:bottom w:val="single" w:sz="4" w:space="0" w:color="auto"/>
              <w:right w:val="single" w:sz="4" w:space="0" w:color="auto"/>
            </w:tcBorders>
            <w:shd w:val="clear" w:color="auto" w:fill="auto"/>
            <w:noWrap/>
            <w:vAlign w:val="bottom"/>
            <w:hideMark/>
          </w:tcPr>
          <w:p w:rsidR="00FC413C" w:rsidRPr="003E7313" w:rsidRDefault="00FC413C" w:rsidP="00643A0D">
            <w:pPr>
              <w:spacing w:after="0" w:line="240" w:lineRule="auto"/>
              <w:ind w:firstLine="0"/>
              <w:rPr>
                <w:rFonts w:ascii="Garamond" w:hAnsi="Garamond"/>
                <w:sz w:val="12"/>
                <w:szCs w:val="12"/>
                <w:lang w:val="sq-AL"/>
              </w:rPr>
            </w:pPr>
            <w:r w:rsidRPr="003E7313">
              <w:rPr>
                <w:rFonts w:ascii="Garamond" w:hAnsi="Garamond"/>
                <w:sz w:val="12"/>
                <w:szCs w:val="12"/>
                <w:lang w:val="sq-AL"/>
              </w:rPr>
              <w:t>Sheko</w:t>
            </w:r>
          </w:p>
        </w:tc>
        <w:tc>
          <w:tcPr>
            <w:tcW w:w="365" w:type="pct"/>
            <w:tcBorders>
              <w:top w:val="nil"/>
              <w:left w:val="nil"/>
              <w:bottom w:val="single" w:sz="4" w:space="0" w:color="auto"/>
              <w:right w:val="single" w:sz="4" w:space="0" w:color="auto"/>
            </w:tcBorders>
            <w:shd w:val="clear" w:color="auto" w:fill="auto"/>
            <w:noWrap/>
            <w:hideMark/>
          </w:tcPr>
          <w:p w:rsidR="00FC413C" w:rsidRPr="003E7313" w:rsidRDefault="00FC413C" w:rsidP="00643A0D">
            <w:pPr>
              <w:spacing w:after="0" w:line="240" w:lineRule="auto"/>
              <w:ind w:firstLine="0"/>
              <w:rPr>
                <w:sz w:val="12"/>
                <w:szCs w:val="12"/>
                <w:lang w:val="sq-AL"/>
              </w:rPr>
            </w:pPr>
            <w:r w:rsidRPr="003E7313">
              <w:rPr>
                <w:rFonts w:ascii="Garamond" w:hAnsi="Garamond"/>
                <w:sz w:val="12"/>
                <w:szCs w:val="12"/>
                <w:lang w:val="sq-AL"/>
              </w:rPr>
              <w:t>Arë</w:t>
            </w:r>
          </w:p>
        </w:tc>
        <w:tc>
          <w:tcPr>
            <w:tcW w:w="374" w:type="pct"/>
            <w:tcBorders>
              <w:top w:val="nil"/>
              <w:left w:val="nil"/>
              <w:bottom w:val="nil"/>
              <w:right w:val="single" w:sz="4" w:space="0" w:color="auto"/>
            </w:tcBorders>
            <w:shd w:val="clear" w:color="auto" w:fill="auto"/>
            <w:noWrap/>
            <w:vAlign w:val="bottom"/>
            <w:hideMark/>
          </w:tcPr>
          <w:p w:rsidR="00FC413C" w:rsidRPr="003E7313" w:rsidRDefault="00FC413C" w:rsidP="00643A0D">
            <w:pPr>
              <w:spacing w:after="0" w:line="240" w:lineRule="auto"/>
              <w:ind w:firstLine="0"/>
              <w:rPr>
                <w:rFonts w:ascii="Garamond" w:hAnsi="Garamond"/>
                <w:sz w:val="12"/>
                <w:szCs w:val="12"/>
                <w:lang w:val="sq-AL"/>
              </w:rPr>
            </w:pPr>
            <w:r w:rsidRPr="003E7313">
              <w:rPr>
                <w:rFonts w:ascii="Garamond" w:hAnsi="Garamond"/>
                <w:sz w:val="12"/>
                <w:szCs w:val="12"/>
                <w:lang w:val="sq-AL"/>
              </w:rPr>
              <w:t>1136</w:t>
            </w:r>
          </w:p>
        </w:tc>
        <w:tc>
          <w:tcPr>
            <w:tcW w:w="468" w:type="pct"/>
            <w:tcBorders>
              <w:top w:val="nil"/>
              <w:left w:val="nil"/>
              <w:bottom w:val="nil"/>
              <w:right w:val="nil"/>
            </w:tcBorders>
            <w:shd w:val="clear" w:color="auto" w:fill="auto"/>
            <w:noWrap/>
            <w:vAlign w:val="bottom"/>
            <w:hideMark/>
          </w:tcPr>
          <w:p w:rsidR="00FC413C" w:rsidRPr="003E7313" w:rsidRDefault="00FC413C" w:rsidP="00643A0D">
            <w:pPr>
              <w:spacing w:after="0" w:line="240" w:lineRule="auto"/>
              <w:ind w:firstLine="0"/>
              <w:rPr>
                <w:rFonts w:ascii="Garamond" w:hAnsi="Garamond"/>
                <w:sz w:val="12"/>
                <w:szCs w:val="12"/>
                <w:lang w:val="sq-AL"/>
              </w:rPr>
            </w:pPr>
            <w:r w:rsidRPr="003E7313">
              <w:rPr>
                <w:rFonts w:ascii="Garamond" w:hAnsi="Garamond"/>
                <w:sz w:val="12"/>
                <w:szCs w:val="12"/>
                <w:lang w:val="sq-AL"/>
              </w:rPr>
              <w:t>134/7</w:t>
            </w:r>
          </w:p>
        </w:tc>
        <w:tc>
          <w:tcPr>
            <w:tcW w:w="305" w:type="pct"/>
            <w:tcBorders>
              <w:top w:val="nil"/>
              <w:left w:val="single" w:sz="4" w:space="0" w:color="auto"/>
              <w:bottom w:val="nil"/>
              <w:right w:val="single" w:sz="4" w:space="0" w:color="auto"/>
            </w:tcBorders>
            <w:shd w:val="clear" w:color="auto" w:fill="auto"/>
            <w:noWrap/>
            <w:vAlign w:val="bottom"/>
            <w:hideMark/>
          </w:tcPr>
          <w:p w:rsidR="00FC413C" w:rsidRPr="003E7313" w:rsidRDefault="00FC413C" w:rsidP="00643A0D">
            <w:pPr>
              <w:spacing w:after="0" w:line="240" w:lineRule="auto"/>
              <w:ind w:firstLine="0"/>
              <w:rPr>
                <w:rFonts w:ascii="Garamond" w:hAnsi="Garamond"/>
                <w:sz w:val="12"/>
                <w:szCs w:val="12"/>
                <w:lang w:val="sq-AL"/>
              </w:rPr>
            </w:pPr>
            <w:r w:rsidRPr="003E7313">
              <w:rPr>
                <w:rFonts w:ascii="Garamond" w:hAnsi="Garamond"/>
                <w:sz w:val="12"/>
                <w:szCs w:val="12"/>
                <w:lang w:val="sq-AL"/>
              </w:rPr>
              <w:t>3360</w:t>
            </w:r>
          </w:p>
        </w:tc>
        <w:tc>
          <w:tcPr>
            <w:tcW w:w="449" w:type="pct"/>
            <w:tcBorders>
              <w:top w:val="nil"/>
              <w:left w:val="nil"/>
              <w:bottom w:val="single" w:sz="4" w:space="0" w:color="auto"/>
              <w:right w:val="single" w:sz="4" w:space="0" w:color="auto"/>
            </w:tcBorders>
            <w:shd w:val="clear" w:color="auto" w:fill="auto"/>
            <w:noWrap/>
            <w:vAlign w:val="bottom"/>
            <w:hideMark/>
          </w:tcPr>
          <w:p w:rsidR="00FC413C" w:rsidRPr="003E7313" w:rsidRDefault="00FC413C" w:rsidP="00643A0D">
            <w:pPr>
              <w:spacing w:after="0" w:line="240" w:lineRule="auto"/>
              <w:ind w:firstLine="0"/>
              <w:rPr>
                <w:rFonts w:ascii="Garamond" w:hAnsi="Garamond"/>
                <w:sz w:val="12"/>
                <w:szCs w:val="12"/>
                <w:lang w:val="sq-AL"/>
              </w:rPr>
            </w:pPr>
            <w:r w:rsidRPr="003E7313">
              <w:rPr>
                <w:rFonts w:ascii="Garamond" w:hAnsi="Garamond"/>
                <w:sz w:val="12"/>
                <w:szCs w:val="12"/>
                <w:lang w:val="sq-AL"/>
              </w:rPr>
              <w:t>15.2</w:t>
            </w:r>
          </w:p>
        </w:tc>
        <w:tc>
          <w:tcPr>
            <w:tcW w:w="351" w:type="pct"/>
            <w:tcBorders>
              <w:top w:val="nil"/>
              <w:left w:val="nil"/>
              <w:bottom w:val="single" w:sz="4" w:space="0" w:color="auto"/>
              <w:right w:val="single" w:sz="4" w:space="0" w:color="auto"/>
            </w:tcBorders>
            <w:shd w:val="clear" w:color="auto" w:fill="auto"/>
            <w:noWrap/>
            <w:vAlign w:val="bottom"/>
            <w:hideMark/>
          </w:tcPr>
          <w:p w:rsidR="00FC413C" w:rsidRPr="003E7313" w:rsidRDefault="00FC413C" w:rsidP="00643A0D">
            <w:pPr>
              <w:spacing w:after="0" w:line="240" w:lineRule="auto"/>
              <w:ind w:firstLine="0"/>
              <w:rPr>
                <w:rFonts w:ascii="Garamond" w:hAnsi="Garamond"/>
                <w:sz w:val="12"/>
                <w:szCs w:val="12"/>
                <w:lang w:val="sq-AL"/>
              </w:rPr>
            </w:pPr>
            <w:r w:rsidRPr="003E7313">
              <w:rPr>
                <w:rFonts w:ascii="Garamond" w:hAnsi="Garamond"/>
                <w:sz w:val="12"/>
                <w:szCs w:val="12"/>
                <w:lang w:val="sq-AL"/>
              </w:rPr>
              <w:t>135</w:t>
            </w:r>
          </w:p>
        </w:tc>
        <w:tc>
          <w:tcPr>
            <w:tcW w:w="490" w:type="pct"/>
            <w:tcBorders>
              <w:top w:val="nil"/>
              <w:left w:val="nil"/>
              <w:bottom w:val="single" w:sz="4" w:space="0" w:color="auto"/>
              <w:right w:val="single" w:sz="4" w:space="0" w:color="auto"/>
            </w:tcBorders>
            <w:shd w:val="clear" w:color="auto" w:fill="auto"/>
            <w:noWrap/>
            <w:vAlign w:val="bottom"/>
            <w:hideMark/>
          </w:tcPr>
          <w:p w:rsidR="00FC413C" w:rsidRPr="003E7313" w:rsidRDefault="00FC413C" w:rsidP="00643A0D">
            <w:pPr>
              <w:spacing w:after="0" w:line="240" w:lineRule="auto"/>
              <w:ind w:firstLine="0"/>
              <w:rPr>
                <w:rFonts w:ascii="Garamond" w:hAnsi="Garamond"/>
                <w:sz w:val="12"/>
                <w:szCs w:val="12"/>
                <w:lang w:val="sq-AL"/>
              </w:rPr>
            </w:pPr>
            <w:r w:rsidRPr="003E7313">
              <w:rPr>
                <w:rFonts w:ascii="Garamond" w:hAnsi="Garamond"/>
                <w:sz w:val="12"/>
                <w:szCs w:val="12"/>
                <w:lang w:val="sq-AL"/>
              </w:rPr>
              <w:t>2052</w:t>
            </w:r>
          </w:p>
        </w:tc>
        <w:tc>
          <w:tcPr>
            <w:tcW w:w="630" w:type="pct"/>
            <w:tcBorders>
              <w:top w:val="nil"/>
              <w:left w:val="nil"/>
              <w:bottom w:val="single" w:sz="4" w:space="0" w:color="auto"/>
              <w:right w:val="single" w:sz="4" w:space="0" w:color="auto"/>
            </w:tcBorders>
            <w:shd w:val="clear" w:color="auto" w:fill="auto"/>
            <w:noWrap/>
            <w:vAlign w:val="bottom"/>
            <w:hideMark/>
          </w:tcPr>
          <w:p w:rsidR="00FC413C" w:rsidRPr="003E7313" w:rsidRDefault="00FC413C" w:rsidP="00643A0D">
            <w:pPr>
              <w:spacing w:after="0" w:line="240" w:lineRule="auto"/>
              <w:ind w:firstLine="0"/>
              <w:rPr>
                <w:rFonts w:ascii="Garamond" w:hAnsi="Garamond"/>
                <w:sz w:val="12"/>
                <w:szCs w:val="12"/>
                <w:lang w:val="sq-AL"/>
              </w:rPr>
            </w:pPr>
            <w:r w:rsidRPr="003E7313">
              <w:rPr>
                <w:rFonts w:ascii="Garamond" w:hAnsi="Garamond"/>
                <w:sz w:val="12"/>
                <w:szCs w:val="12"/>
                <w:lang w:val="sq-AL"/>
              </w:rPr>
              <w:t> </w:t>
            </w:r>
          </w:p>
        </w:tc>
      </w:tr>
      <w:tr w:rsidR="00FC413C" w:rsidRPr="003E7313" w:rsidTr="003E7313">
        <w:trPr>
          <w:trHeight w:val="56"/>
          <w:jc w:val="center"/>
        </w:trPr>
        <w:tc>
          <w:tcPr>
            <w:tcW w:w="913" w:type="pct"/>
            <w:gridSpan w:val="3"/>
            <w:tcBorders>
              <w:top w:val="single" w:sz="4" w:space="0" w:color="auto"/>
              <w:left w:val="single" w:sz="4" w:space="0" w:color="auto"/>
              <w:bottom w:val="single" w:sz="4" w:space="0" w:color="auto"/>
              <w:right w:val="single" w:sz="4" w:space="0" w:color="000000"/>
            </w:tcBorders>
            <w:shd w:val="clear" w:color="auto" w:fill="auto"/>
            <w:noWrap/>
            <w:vAlign w:val="bottom"/>
            <w:hideMark/>
          </w:tcPr>
          <w:p w:rsidR="00FC413C" w:rsidRPr="003E7313" w:rsidRDefault="00FC413C" w:rsidP="00643A0D">
            <w:pPr>
              <w:spacing w:after="0" w:line="240" w:lineRule="auto"/>
              <w:ind w:firstLine="0"/>
              <w:rPr>
                <w:rFonts w:ascii="Garamond" w:hAnsi="Garamond"/>
                <w:sz w:val="12"/>
                <w:szCs w:val="12"/>
                <w:lang w:val="sq-AL"/>
              </w:rPr>
            </w:pPr>
            <w:r w:rsidRPr="003E7313">
              <w:rPr>
                <w:rFonts w:ascii="Garamond" w:hAnsi="Garamond"/>
                <w:sz w:val="12"/>
                <w:szCs w:val="12"/>
                <w:lang w:val="sq-AL"/>
              </w:rPr>
              <w:t>Fshati Psar</w:t>
            </w:r>
          </w:p>
        </w:tc>
        <w:tc>
          <w:tcPr>
            <w:tcW w:w="264" w:type="pct"/>
            <w:tcBorders>
              <w:top w:val="nil"/>
              <w:left w:val="nil"/>
              <w:bottom w:val="single" w:sz="4" w:space="0" w:color="auto"/>
              <w:right w:val="single" w:sz="4" w:space="0" w:color="auto"/>
            </w:tcBorders>
            <w:shd w:val="clear" w:color="auto" w:fill="auto"/>
            <w:noWrap/>
            <w:vAlign w:val="bottom"/>
            <w:hideMark/>
          </w:tcPr>
          <w:p w:rsidR="00FC413C" w:rsidRPr="003E7313" w:rsidRDefault="00FC413C" w:rsidP="00643A0D">
            <w:pPr>
              <w:spacing w:after="0" w:line="240" w:lineRule="auto"/>
              <w:ind w:firstLine="0"/>
              <w:rPr>
                <w:rFonts w:ascii="Garamond" w:hAnsi="Garamond"/>
                <w:sz w:val="12"/>
                <w:szCs w:val="12"/>
                <w:lang w:val="sq-AL"/>
              </w:rPr>
            </w:pPr>
            <w:r w:rsidRPr="003E7313">
              <w:rPr>
                <w:rFonts w:ascii="Garamond" w:hAnsi="Garamond"/>
                <w:sz w:val="12"/>
                <w:szCs w:val="12"/>
                <w:lang w:val="sq-AL"/>
              </w:rPr>
              <w:t> </w:t>
            </w:r>
          </w:p>
        </w:tc>
        <w:tc>
          <w:tcPr>
            <w:tcW w:w="392" w:type="pct"/>
            <w:tcBorders>
              <w:top w:val="nil"/>
              <w:left w:val="nil"/>
              <w:bottom w:val="single" w:sz="4" w:space="0" w:color="auto"/>
              <w:right w:val="single" w:sz="4" w:space="0" w:color="auto"/>
            </w:tcBorders>
            <w:shd w:val="clear" w:color="auto" w:fill="auto"/>
            <w:noWrap/>
            <w:vAlign w:val="bottom"/>
            <w:hideMark/>
          </w:tcPr>
          <w:p w:rsidR="00FC413C" w:rsidRPr="003E7313" w:rsidRDefault="00FC413C" w:rsidP="00643A0D">
            <w:pPr>
              <w:spacing w:after="0" w:line="240" w:lineRule="auto"/>
              <w:ind w:firstLine="0"/>
              <w:rPr>
                <w:rFonts w:ascii="Garamond" w:hAnsi="Garamond"/>
                <w:sz w:val="12"/>
                <w:szCs w:val="12"/>
                <w:lang w:val="sq-AL"/>
              </w:rPr>
            </w:pPr>
            <w:r w:rsidRPr="003E7313">
              <w:rPr>
                <w:rFonts w:ascii="Garamond" w:hAnsi="Garamond"/>
                <w:sz w:val="12"/>
                <w:szCs w:val="12"/>
                <w:lang w:val="sq-AL"/>
              </w:rPr>
              <w:t> </w:t>
            </w:r>
          </w:p>
        </w:tc>
        <w:tc>
          <w:tcPr>
            <w:tcW w:w="365" w:type="pct"/>
            <w:tcBorders>
              <w:top w:val="nil"/>
              <w:left w:val="nil"/>
              <w:bottom w:val="single" w:sz="4" w:space="0" w:color="auto"/>
              <w:right w:val="single" w:sz="4" w:space="0" w:color="auto"/>
            </w:tcBorders>
            <w:shd w:val="clear" w:color="auto" w:fill="auto"/>
            <w:noWrap/>
            <w:vAlign w:val="bottom"/>
            <w:hideMark/>
          </w:tcPr>
          <w:p w:rsidR="00FC413C" w:rsidRPr="003E7313" w:rsidRDefault="00FC413C" w:rsidP="00643A0D">
            <w:pPr>
              <w:spacing w:after="0" w:line="240" w:lineRule="auto"/>
              <w:ind w:firstLine="0"/>
              <w:rPr>
                <w:rFonts w:ascii="Garamond" w:hAnsi="Garamond"/>
                <w:sz w:val="12"/>
                <w:szCs w:val="12"/>
                <w:lang w:val="sq-AL"/>
              </w:rPr>
            </w:pPr>
            <w:r w:rsidRPr="003E7313">
              <w:rPr>
                <w:rFonts w:ascii="Garamond" w:hAnsi="Garamond"/>
                <w:sz w:val="12"/>
                <w:szCs w:val="12"/>
                <w:lang w:val="sq-AL"/>
              </w:rPr>
              <w:t>Arë</w:t>
            </w:r>
          </w:p>
        </w:tc>
        <w:tc>
          <w:tcPr>
            <w:tcW w:w="374" w:type="pct"/>
            <w:tcBorders>
              <w:top w:val="single" w:sz="4" w:space="0" w:color="auto"/>
              <w:left w:val="nil"/>
              <w:bottom w:val="single" w:sz="4" w:space="0" w:color="auto"/>
              <w:right w:val="single" w:sz="4" w:space="0" w:color="auto"/>
            </w:tcBorders>
            <w:shd w:val="clear" w:color="auto" w:fill="auto"/>
            <w:noWrap/>
            <w:hideMark/>
          </w:tcPr>
          <w:p w:rsidR="00FC413C" w:rsidRPr="003E7313" w:rsidRDefault="00FC413C" w:rsidP="00643A0D">
            <w:pPr>
              <w:spacing w:after="0" w:line="240" w:lineRule="auto"/>
              <w:ind w:firstLine="0"/>
              <w:rPr>
                <w:sz w:val="12"/>
                <w:szCs w:val="12"/>
                <w:lang w:val="sq-AL"/>
              </w:rPr>
            </w:pPr>
            <w:r w:rsidRPr="003E7313">
              <w:rPr>
                <w:rFonts w:ascii="Garamond" w:hAnsi="Garamond"/>
                <w:sz w:val="12"/>
                <w:szCs w:val="12"/>
                <w:lang w:val="sq-AL"/>
              </w:rPr>
              <w:t>Arë</w:t>
            </w:r>
          </w:p>
        </w:tc>
        <w:tc>
          <w:tcPr>
            <w:tcW w:w="468" w:type="pct"/>
            <w:tcBorders>
              <w:top w:val="single" w:sz="4" w:space="0" w:color="auto"/>
              <w:left w:val="nil"/>
              <w:bottom w:val="single" w:sz="4" w:space="0" w:color="auto"/>
              <w:right w:val="single" w:sz="4" w:space="0" w:color="auto"/>
            </w:tcBorders>
            <w:shd w:val="clear" w:color="auto" w:fill="auto"/>
            <w:noWrap/>
            <w:vAlign w:val="bottom"/>
            <w:hideMark/>
          </w:tcPr>
          <w:p w:rsidR="00FC413C" w:rsidRPr="003E7313" w:rsidRDefault="00FC413C" w:rsidP="00643A0D">
            <w:pPr>
              <w:spacing w:after="0" w:line="240" w:lineRule="auto"/>
              <w:ind w:firstLine="0"/>
              <w:rPr>
                <w:rFonts w:ascii="Garamond" w:hAnsi="Garamond"/>
                <w:sz w:val="12"/>
                <w:szCs w:val="12"/>
                <w:lang w:val="sq-AL"/>
              </w:rPr>
            </w:pPr>
            <w:r w:rsidRPr="003E7313">
              <w:rPr>
                <w:rFonts w:ascii="Garamond" w:hAnsi="Garamond"/>
                <w:sz w:val="12"/>
                <w:szCs w:val="12"/>
                <w:lang w:val="sq-AL"/>
              </w:rPr>
              <w:t> </w:t>
            </w:r>
          </w:p>
        </w:tc>
        <w:tc>
          <w:tcPr>
            <w:tcW w:w="305" w:type="pct"/>
            <w:tcBorders>
              <w:top w:val="single" w:sz="4" w:space="0" w:color="auto"/>
              <w:left w:val="nil"/>
              <w:bottom w:val="single" w:sz="4" w:space="0" w:color="auto"/>
              <w:right w:val="single" w:sz="4" w:space="0" w:color="auto"/>
            </w:tcBorders>
            <w:shd w:val="clear" w:color="auto" w:fill="auto"/>
            <w:noWrap/>
            <w:vAlign w:val="bottom"/>
            <w:hideMark/>
          </w:tcPr>
          <w:p w:rsidR="00FC413C" w:rsidRPr="003E7313" w:rsidRDefault="00FC413C" w:rsidP="00643A0D">
            <w:pPr>
              <w:spacing w:after="0" w:line="240" w:lineRule="auto"/>
              <w:ind w:firstLine="0"/>
              <w:rPr>
                <w:rFonts w:ascii="Garamond" w:hAnsi="Garamond"/>
                <w:sz w:val="12"/>
                <w:szCs w:val="12"/>
                <w:lang w:val="sq-AL"/>
              </w:rPr>
            </w:pPr>
            <w:r w:rsidRPr="003E7313">
              <w:rPr>
                <w:rFonts w:ascii="Garamond" w:hAnsi="Garamond"/>
                <w:sz w:val="12"/>
                <w:szCs w:val="12"/>
                <w:lang w:val="sq-AL"/>
              </w:rPr>
              <w:t> </w:t>
            </w:r>
          </w:p>
        </w:tc>
        <w:tc>
          <w:tcPr>
            <w:tcW w:w="449" w:type="pct"/>
            <w:tcBorders>
              <w:top w:val="nil"/>
              <w:left w:val="nil"/>
              <w:bottom w:val="single" w:sz="4" w:space="0" w:color="auto"/>
              <w:right w:val="single" w:sz="4" w:space="0" w:color="auto"/>
            </w:tcBorders>
            <w:shd w:val="clear" w:color="auto" w:fill="auto"/>
            <w:noWrap/>
            <w:vAlign w:val="bottom"/>
            <w:hideMark/>
          </w:tcPr>
          <w:p w:rsidR="00FC413C" w:rsidRPr="003E7313" w:rsidRDefault="00FC413C" w:rsidP="00643A0D">
            <w:pPr>
              <w:spacing w:after="0" w:line="240" w:lineRule="auto"/>
              <w:ind w:firstLine="0"/>
              <w:rPr>
                <w:rFonts w:ascii="Garamond" w:hAnsi="Garamond"/>
                <w:sz w:val="12"/>
                <w:szCs w:val="12"/>
                <w:lang w:val="sq-AL"/>
              </w:rPr>
            </w:pPr>
            <w:r w:rsidRPr="003E7313">
              <w:rPr>
                <w:rFonts w:ascii="Garamond" w:hAnsi="Garamond"/>
                <w:sz w:val="12"/>
                <w:szCs w:val="12"/>
                <w:lang w:val="sq-AL"/>
              </w:rPr>
              <w:t> </w:t>
            </w:r>
          </w:p>
        </w:tc>
        <w:tc>
          <w:tcPr>
            <w:tcW w:w="351" w:type="pct"/>
            <w:tcBorders>
              <w:top w:val="nil"/>
              <w:left w:val="nil"/>
              <w:bottom w:val="single" w:sz="4" w:space="0" w:color="auto"/>
              <w:right w:val="single" w:sz="4" w:space="0" w:color="auto"/>
            </w:tcBorders>
            <w:shd w:val="clear" w:color="auto" w:fill="auto"/>
            <w:noWrap/>
            <w:vAlign w:val="bottom"/>
            <w:hideMark/>
          </w:tcPr>
          <w:p w:rsidR="00FC413C" w:rsidRPr="003E7313" w:rsidRDefault="00FC413C" w:rsidP="00643A0D">
            <w:pPr>
              <w:spacing w:after="0" w:line="240" w:lineRule="auto"/>
              <w:ind w:firstLine="0"/>
              <w:rPr>
                <w:rFonts w:ascii="Garamond" w:hAnsi="Garamond"/>
                <w:sz w:val="12"/>
                <w:szCs w:val="12"/>
                <w:lang w:val="sq-AL"/>
              </w:rPr>
            </w:pPr>
            <w:r w:rsidRPr="003E7313">
              <w:rPr>
                <w:rFonts w:ascii="Garamond" w:hAnsi="Garamond"/>
                <w:sz w:val="12"/>
                <w:szCs w:val="12"/>
                <w:lang w:val="sq-AL"/>
              </w:rPr>
              <w:t> </w:t>
            </w:r>
          </w:p>
        </w:tc>
        <w:tc>
          <w:tcPr>
            <w:tcW w:w="490" w:type="pct"/>
            <w:tcBorders>
              <w:top w:val="nil"/>
              <w:left w:val="nil"/>
              <w:bottom w:val="single" w:sz="4" w:space="0" w:color="auto"/>
              <w:right w:val="single" w:sz="4" w:space="0" w:color="auto"/>
            </w:tcBorders>
            <w:shd w:val="clear" w:color="auto" w:fill="auto"/>
            <w:noWrap/>
            <w:vAlign w:val="bottom"/>
            <w:hideMark/>
          </w:tcPr>
          <w:p w:rsidR="00FC413C" w:rsidRPr="003E7313" w:rsidRDefault="00FC413C" w:rsidP="00643A0D">
            <w:pPr>
              <w:spacing w:after="0" w:line="240" w:lineRule="auto"/>
              <w:ind w:firstLine="0"/>
              <w:rPr>
                <w:rFonts w:ascii="Garamond" w:hAnsi="Garamond"/>
                <w:sz w:val="12"/>
                <w:szCs w:val="12"/>
                <w:lang w:val="sq-AL"/>
              </w:rPr>
            </w:pPr>
            <w:r w:rsidRPr="003E7313">
              <w:rPr>
                <w:rFonts w:ascii="Garamond" w:hAnsi="Garamond"/>
                <w:sz w:val="12"/>
                <w:szCs w:val="12"/>
                <w:lang w:val="sq-AL"/>
              </w:rPr>
              <w:t> </w:t>
            </w:r>
          </w:p>
        </w:tc>
        <w:tc>
          <w:tcPr>
            <w:tcW w:w="630" w:type="pct"/>
            <w:tcBorders>
              <w:top w:val="nil"/>
              <w:left w:val="nil"/>
              <w:bottom w:val="single" w:sz="4" w:space="0" w:color="auto"/>
              <w:right w:val="single" w:sz="4" w:space="0" w:color="auto"/>
            </w:tcBorders>
            <w:shd w:val="clear" w:color="auto" w:fill="auto"/>
            <w:noWrap/>
            <w:vAlign w:val="bottom"/>
            <w:hideMark/>
          </w:tcPr>
          <w:p w:rsidR="00FC413C" w:rsidRPr="003E7313" w:rsidRDefault="00FC413C" w:rsidP="00643A0D">
            <w:pPr>
              <w:spacing w:after="0" w:line="240" w:lineRule="auto"/>
              <w:ind w:firstLine="0"/>
              <w:rPr>
                <w:rFonts w:ascii="Garamond" w:hAnsi="Garamond"/>
                <w:sz w:val="12"/>
                <w:szCs w:val="12"/>
                <w:lang w:val="sq-AL"/>
              </w:rPr>
            </w:pPr>
            <w:r w:rsidRPr="003E7313">
              <w:rPr>
                <w:rFonts w:ascii="Garamond" w:hAnsi="Garamond"/>
                <w:sz w:val="12"/>
                <w:szCs w:val="12"/>
                <w:lang w:val="sq-AL"/>
              </w:rPr>
              <w:t> </w:t>
            </w:r>
          </w:p>
        </w:tc>
      </w:tr>
      <w:tr w:rsidR="00FC413C" w:rsidRPr="003E7313" w:rsidTr="003E7313">
        <w:trPr>
          <w:trHeight w:val="56"/>
          <w:jc w:val="center"/>
        </w:trPr>
        <w:tc>
          <w:tcPr>
            <w:tcW w:w="327" w:type="pct"/>
            <w:tcBorders>
              <w:top w:val="nil"/>
              <w:left w:val="single" w:sz="4" w:space="0" w:color="auto"/>
              <w:bottom w:val="single" w:sz="4" w:space="0" w:color="auto"/>
              <w:right w:val="single" w:sz="4" w:space="0" w:color="auto"/>
            </w:tcBorders>
            <w:shd w:val="clear" w:color="auto" w:fill="auto"/>
            <w:noWrap/>
            <w:vAlign w:val="bottom"/>
            <w:hideMark/>
          </w:tcPr>
          <w:p w:rsidR="00FC413C" w:rsidRPr="003E7313" w:rsidRDefault="00FC413C" w:rsidP="00643A0D">
            <w:pPr>
              <w:spacing w:after="0" w:line="240" w:lineRule="auto"/>
              <w:ind w:firstLine="0"/>
              <w:rPr>
                <w:rFonts w:ascii="Garamond" w:hAnsi="Garamond"/>
                <w:sz w:val="12"/>
                <w:szCs w:val="12"/>
                <w:lang w:val="sq-AL"/>
              </w:rPr>
            </w:pPr>
            <w:r w:rsidRPr="003E7313">
              <w:rPr>
                <w:rFonts w:ascii="Garamond" w:hAnsi="Garamond"/>
                <w:sz w:val="12"/>
                <w:szCs w:val="12"/>
                <w:lang w:val="sq-AL"/>
              </w:rPr>
              <w:t>120</w:t>
            </w:r>
          </w:p>
        </w:tc>
        <w:tc>
          <w:tcPr>
            <w:tcW w:w="586" w:type="pct"/>
            <w:gridSpan w:val="2"/>
            <w:tcBorders>
              <w:top w:val="nil"/>
              <w:left w:val="nil"/>
              <w:bottom w:val="single" w:sz="4" w:space="0" w:color="auto"/>
              <w:right w:val="single" w:sz="4" w:space="0" w:color="auto"/>
            </w:tcBorders>
            <w:shd w:val="clear" w:color="auto" w:fill="auto"/>
            <w:noWrap/>
            <w:vAlign w:val="bottom"/>
            <w:hideMark/>
          </w:tcPr>
          <w:p w:rsidR="00FC413C" w:rsidRPr="003E7313" w:rsidRDefault="00FC413C" w:rsidP="00643A0D">
            <w:pPr>
              <w:spacing w:after="0" w:line="240" w:lineRule="auto"/>
              <w:ind w:firstLine="0"/>
              <w:rPr>
                <w:rFonts w:ascii="Garamond" w:hAnsi="Garamond"/>
                <w:sz w:val="12"/>
                <w:szCs w:val="12"/>
                <w:lang w:val="sq-AL"/>
              </w:rPr>
            </w:pPr>
            <w:r w:rsidRPr="003E7313">
              <w:rPr>
                <w:rFonts w:ascii="Garamond" w:hAnsi="Garamond"/>
                <w:sz w:val="12"/>
                <w:szCs w:val="12"/>
                <w:lang w:val="sq-AL"/>
              </w:rPr>
              <w:t>Perparim</w:t>
            </w:r>
          </w:p>
        </w:tc>
        <w:tc>
          <w:tcPr>
            <w:tcW w:w="264" w:type="pct"/>
            <w:tcBorders>
              <w:top w:val="nil"/>
              <w:left w:val="nil"/>
              <w:bottom w:val="single" w:sz="4" w:space="0" w:color="auto"/>
              <w:right w:val="single" w:sz="4" w:space="0" w:color="auto"/>
            </w:tcBorders>
            <w:shd w:val="clear" w:color="auto" w:fill="auto"/>
            <w:noWrap/>
            <w:vAlign w:val="bottom"/>
            <w:hideMark/>
          </w:tcPr>
          <w:p w:rsidR="00FC413C" w:rsidRPr="003E7313" w:rsidRDefault="00FC413C" w:rsidP="00643A0D">
            <w:pPr>
              <w:spacing w:after="0" w:line="240" w:lineRule="auto"/>
              <w:ind w:firstLine="0"/>
              <w:rPr>
                <w:rFonts w:ascii="Garamond" w:hAnsi="Garamond"/>
                <w:sz w:val="12"/>
                <w:szCs w:val="12"/>
                <w:lang w:val="sq-AL"/>
              </w:rPr>
            </w:pPr>
            <w:r w:rsidRPr="003E7313">
              <w:rPr>
                <w:rFonts w:ascii="Garamond" w:hAnsi="Garamond"/>
                <w:sz w:val="12"/>
                <w:szCs w:val="12"/>
                <w:lang w:val="sq-AL"/>
              </w:rPr>
              <w:t>Sali</w:t>
            </w:r>
          </w:p>
        </w:tc>
        <w:tc>
          <w:tcPr>
            <w:tcW w:w="392" w:type="pct"/>
            <w:tcBorders>
              <w:top w:val="nil"/>
              <w:left w:val="nil"/>
              <w:bottom w:val="single" w:sz="4" w:space="0" w:color="auto"/>
              <w:right w:val="single" w:sz="4" w:space="0" w:color="auto"/>
            </w:tcBorders>
            <w:shd w:val="clear" w:color="auto" w:fill="auto"/>
            <w:noWrap/>
            <w:vAlign w:val="bottom"/>
            <w:hideMark/>
          </w:tcPr>
          <w:p w:rsidR="00FC413C" w:rsidRPr="003E7313" w:rsidRDefault="00FC413C" w:rsidP="00643A0D">
            <w:pPr>
              <w:spacing w:after="0" w:line="240" w:lineRule="auto"/>
              <w:ind w:firstLine="0"/>
              <w:rPr>
                <w:rFonts w:ascii="Garamond" w:hAnsi="Garamond"/>
                <w:sz w:val="12"/>
                <w:szCs w:val="12"/>
                <w:lang w:val="sq-AL"/>
              </w:rPr>
            </w:pPr>
            <w:r w:rsidRPr="003E7313">
              <w:rPr>
                <w:rFonts w:ascii="Garamond" w:hAnsi="Garamond"/>
                <w:sz w:val="12"/>
                <w:szCs w:val="12"/>
                <w:lang w:val="sq-AL"/>
              </w:rPr>
              <w:t>Dervishi</w:t>
            </w:r>
          </w:p>
        </w:tc>
        <w:tc>
          <w:tcPr>
            <w:tcW w:w="365" w:type="pct"/>
            <w:tcBorders>
              <w:top w:val="nil"/>
              <w:left w:val="nil"/>
              <w:bottom w:val="single" w:sz="4" w:space="0" w:color="auto"/>
              <w:right w:val="single" w:sz="4" w:space="0" w:color="auto"/>
            </w:tcBorders>
            <w:shd w:val="clear" w:color="auto" w:fill="auto"/>
            <w:noWrap/>
            <w:hideMark/>
          </w:tcPr>
          <w:p w:rsidR="00FC413C" w:rsidRPr="003E7313" w:rsidRDefault="00FC413C" w:rsidP="00643A0D">
            <w:pPr>
              <w:spacing w:after="0" w:line="240" w:lineRule="auto"/>
              <w:ind w:firstLine="0"/>
              <w:rPr>
                <w:sz w:val="12"/>
                <w:szCs w:val="12"/>
                <w:lang w:val="sq-AL"/>
              </w:rPr>
            </w:pPr>
            <w:r w:rsidRPr="003E7313">
              <w:rPr>
                <w:rFonts w:ascii="Garamond" w:hAnsi="Garamond"/>
                <w:sz w:val="12"/>
                <w:szCs w:val="12"/>
                <w:lang w:val="sq-AL"/>
              </w:rPr>
              <w:t>Arë</w:t>
            </w:r>
          </w:p>
        </w:tc>
        <w:tc>
          <w:tcPr>
            <w:tcW w:w="374" w:type="pct"/>
            <w:tcBorders>
              <w:top w:val="nil"/>
              <w:left w:val="nil"/>
              <w:bottom w:val="single" w:sz="4" w:space="0" w:color="auto"/>
              <w:right w:val="single" w:sz="4" w:space="0" w:color="auto"/>
            </w:tcBorders>
            <w:shd w:val="clear" w:color="auto" w:fill="auto"/>
            <w:noWrap/>
            <w:vAlign w:val="bottom"/>
            <w:hideMark/>
          </w:tcPr>
          <w:p w:rsidR="00FC413C" w:rsidRPr="003E7313" w:rsidRDefault="00FC413C" w:rsidP="00643A0D">
            <w:pPr>
              <w:spacing w:after="0" w:line="240" w:lineRule="auto"/>
              <w:ind w:firstLine="0"/>
              <w:rPr>
                <w:rFonts w:ascii="Garamond" w:hAnsi="Garamond"/>
                <w:sz w:val="12"/>
                <w:szCs w:val="12"/>
                <w:lang w:val="sq-AL"/>
              </w:rPr>
            </w:pPr>
            <w:r w:rsidRPr="003E7313">
              <w:rPr>
                <w:rFonts w:ascii="Garamond" w:hAnsi="Garamond"/>
                <w:sz w:val="12"/>
                <w:szCs w:val="12"/>
                <w:lang w:val="sq-AL"/>
              </w:rPr>
              <w:t>3066</w:t>
            </w:r>
          </w:p>
        </w:tc>
        <w:tc>
          <w:tcPr>
            <w:tcW w:w="468" w:type="pct"/>
            <w:tcBorders>
              <w:top w:val="nil"/>
              <w:left w:val="nil"/>
              <w:bottom w:val="single" w:sz="4" w:space="0" w:color="auto"/>
              <w:right w:val="nil"/>
            </w:tcBorders>
            <w:shd w:val="clear" w:color="auto" w:fill="auto"/>
            <w:noWrap/>
            <w:vAlign w:val="bottom"/>
            <w:hideMark/>
          </w:tcPr>
          <w:p w:rsidR="00FC413C" w:rsidRPr="003E7313" w:rsidRDefault="00FC413C" w:rsidP="00643A0D">
            <w:pPr>
              <w:spacing w:after="0" w:line="240" w:lineRule="auto"/>
              <w:ind w:firstLine="0"/>
              <w:rPr>
                <w:rFonts w:ascii="Garamond" w:hAnsi="Garamond"/>
                <w:sz w:val="12"/>
                <w:szCs w:val="12"/>
                <w:lang w:val="sq-AL"/>
              </w:rPr>
            </w:pPr>
            <w:r w:rsidRPr="003E7313">
              <w:rPr>
                <w:rFonts w:ascii="Garamond" w:hAnsi="Garamond"/>
                <w:sz w:val="12"/>
                <w:szCs w:val="12"/>
                <w:lang w:val="sq-AL"/>
              </w:rPr>
              <w:t>98/13</w:t>
            </w:r>
          </w:p>
        </w:tc>
        <w:tc>
          <w:tcPr>
            <w:tcW w:w="305" w:type="pct"/>
            <w:tcBorders>
              <w:top w:val="nil"/>
              <w:left w:val="single" w:sz="4" w:space="0" w:color="auto"/>
              <w:bottom w:val="single" w:sz="4" w:space="0" w:color="auto"/>
              <w:right w:val="single" w:sz="4" w:space="0" w:color="auto"/>
            </w:tcBorders>
            <w:shd w:val="clear" w:color="auto" w:fill="auto"/>
            <w:noWrap/>
            <w:vAlign w:val="bottom"/>
            <w:hideMark/>
          </w:tcPr>
          <w:p w:rsidR="00FC413C" w:rsidRPr="003E7313" w:rsidRDefault="00FC413C" w:rsidP="00643A0D">
            <w:pPr>
              <w:spacing w:after="0" w:line="240" w:lineRule="auto"/>
              <w:ind w:firstLine="0"/>
              <w:rPr>
                <w:rFonts w:ascii="Garamond" w:hAnsi="Garamond"/>
                <w:sz w:val="12"/>
                <w:szCs w:val="12"/>
                <w:lang w:val="sq-AL"/>
              </w:rPr>
            </w:pPr>
            <w:r w:rsidRPr="003E7313">
              <w:rPr>
                <w:rFonts w:ascii="Garamond" w:hAnsi="Garamond"/>
                <w:sz w:val="12"/>
                <w:szCs w:val="12"/>
                <w:lang w:val="sq-AL"/>
              </w:rPr>
              <w:t>7205</w:t>
            </w:r>
          </w:p>
        </w:tc>
        <w:tc>
          <w:tcPr>
            <w:tcW w:w="449" w:type="pct"/>
            <w:tcBorders>
              <w:top w:val="nil"/>
              <w:left w:val="nil"/>
              <w:bottom w:val="single" w:sz="4" w:space="0" w:color="auto"/>
              <w:right w:val="single" w:sz="4" w:space="0" w:color="auto"/>
            </w:tcBorders>
            <w:shd w:val="clear" w:color="auto" w:fill="auto"/>
            <w:noWrap/>
            <w:vAlign w:val="bottom"/>
            <w:hideMark/>
          </w:tcPr>
          <w:p w:rsidR="00FC413C" w:rsidRPr="003E7313" w:rsidRDefault="00FC413C" w:rsidP="00643A0D">
            <w:pPr>
              <w:spacing w:after="0" w:line="240" w:lineRule="auto"/>
              <w:ind w:firstLine="0"/>
              <w:rPr>
                <w:rFonts w:ascii="Garamond" w:hAnsi="Garamond"/>
                <w:sz w:val="12"/>
                <w:szCs w:val="12"/>
                <w:lang w:val="sq-AL"/>
              </w:rPr>
            </w:pPr>
            <w:r w:rsidRPr="003E7313">
              <w:rPr>
                <w:rFonts w:ascii="Garamond" w:hAnsi="Garamond"/>
                <w:sz w:val="12"/>
                <w:szCs w:val="12"/>
                <w:lang w:val="sq-AL"/>
              </w:rPr>
              <w:t>15.2</w:t>
            </w:r>
          </w:p>
        </w:tc>
        <w:tc>
          <w:tcPr>
            <w:tcW w:w="351" w:type="pct"/>
            <w:tcBorders>
              <w:top w:val="nil"/>
              <w:left w:val="nil"/>
              <w:bottom w:val="single" w:sz="4" w:space="0" w:color="auto"/>
              <w:right w:val="single" w:sz="4" w:space="0" w:color="auto"/>
            </w:tcBorders>
            <w:shd w:val="clear" w:color="auto" w:fill="auto"/>
            <w:noWrap/>
            <w:vAlign w:val="bottom"/>
            <w:hideMark/>
          </w:tcPr>
          <w:p w:rsidR="00FC413C" w:rsidRPr="003E7313" w:rsidRDefault="00FC413C" w:rsidP="00643A0D">
            <w:pPr>
              <w:spacing w:after="0" w:line="240" w:lineRule="auto"/>
              <w:ind w:firstLine="0"/>
              <w:rPr>
                <w:rFonts w:ascii="Garamond" w:hAnsi="Garamond"/>
                <w:sz w:val="12"/>
                <w:szCs w:val="12"/>
                <w:lang w:val="sq-AL"/>
              </w:rPr>
            </w:pPr>
            <w:r w:rsidRPr="003E7313">
              <w:rPr>
                <w:rFonts w:ascii="Garamond" w:hAnsi="Garamond"/>
                <w:sz w:val="12"/>
                <w:szCs w:val="12"/>
                <w:lang w:val="sq-AL"/>
              </w:rPr>
              <w:t>135</w:t>
            </w:r>
          </w:p>
        </w:tc>
        <w:tc>
          <w:tcPr>
            <w:tcW w:w="490" w:type="pct"/>
            <w:tcBorders>
              <w:top w:val="nil"/>
              <w:left w:val="nil"/>
              <w:bottom w:val="single" w:sz="4" w:space="0" w:color="auto"/>
              <w:right w:val="single" w:sz="4" w:space="0" w:color="auto"/>
            </w:tcBorders>
            <w:shd w:val="clear" w:color="auto" w:fill="auto"/>
            <w:noWrap/>
            <w:vAlign w:val="bottom"/>
            <w:hideMark/>
          </w:tcPr>
          <w:p w:rsidR="00FC413C" w:rsidRPr="003E7313" w:rsidRDefault="00FC413C" w:rsidP="00643A0D">
            <w:pPr>
              <w:spacing w:after="0" w:line="240" w:lineRule="auto"/>
              <w:ind w:firstLine="0"/>
              <w:rPr>
                <w:rFonts w:ascii="Garamond" w:hAnsi="Garamond"/>
                <w:sz w:val="12"/>
                <w:szCs w:val="12"/>
                <w:lang w:val="sq-AL"/>
              </w:rPr>
            </w:pPr>
            <w:r w:rsidRPr="003E7313">
              <w:rPr>
                <w:rFonts w:ascii="Garamond" w:hAnsi="Garamond"/>
                <w:sz w:val="12"/>
                <w:szCs w:val="12"/>
                <w:lang w:val="sq-AL"/>
              </w:rPr>
              <w:t>2052</w:t>
            </w:r>
          </w:p>
        </w:tc>
        <w:tc>
          <w:tcPr>
            <w:tcW w:w="630" w:type="pct"/>
            <w:tcBorders>
              <w:top w:val="nil"/>
              <w:left w:val="nil"/>
              <w:bottom w:val="single" w:sz="4" w:space="0" w:color="auto"/>
              <w:right w:val="single" w:sz="4" w:space="0" w:color="auto"/>
            </w:tcBorders>
            <w:shd w:val="clear" w:color="auto" w:fill="auto"/>
            <w:noWrap/>
            <w:vAlign w:val="bottom"/>
            <w:hideMark/>
          </w:tcPr>
          <w:p w:rsidR="00FC413C" w:rsidRPr="003E7313" w:rsidRDefault="00FC413C" w:rsidP="00643A0D">
            <w:pPr>
              <w:spacing w:after="0" w:line="240" w:lineRule="auto"/>
              <w:ind w:firstLine="0"/>
              <w:rPr>
                <w:rFonts w:ascii="Garamond" w:hAnsi="Garamond"/>
                <w:sz w:val="12"/>
                <w:szCs w:val="12"/>
                <w:lang w:val="sq-AL"/>
              </w:rPr>
            </w:pPr>
            <w:r w:rsidRPr="003E7313">
              <w:rPr>
                <w:rFonts w:ascii="Garamond" w:hAnsi="Garamond"/>
                <w:sz w:val="12"/>
                <w:szCs w:val="12"/>
                <w:lang w:val="sq-AL"/>
              </w:rPr>
              <w:t> </w:t>
            </w:r>
          </w:p>
        </w:tc>
      </w:tr>
      <w:tr w:rsidR="00FC413C" w:rsidRPr="003E7313" w:rsidTr="003E7313">
        <w:trPr>
          <w:trHeight w:val="56"/>
          <w:jc w:val="center"/>
        </w:trPr>
        <w:tc>
          <w:tcPr>
            <w:tcW w:w="327" w:type="pct"/>
            <w:tcBorders>
              <w:top w:val="nil"/>
              <w:left w:val="single" w:sz="4" w:space="0" w:color="auto"/>
              <w:bottom w:val="single" w:sz="4" w:space="0" w:color="auto"/>
              <w:right w:val="single" w:sz="4" w:space="0" w:color="auto"/>
            </w:tcBorders>
            <w:shd w:val="clear" w:color="auto" w:fill="auto"/>
            <w:noWrap/>
            <w:vAlign w:val="center"/>
            <w:hideMark/>
          </w:tcPr>
          <w:p w:rsidR="00FC413C" w:rsidRPr="003E7313" w:rsidRDefault="00FC413C" w:rsidP="00643A0D">
            <w:pPr>
              <w:spacing w:after="0" w:line="240" w:lineRule="auto"/>
              <w:ind w:firstLine="0"/>
              <w:rPr>
                <w:rFonts w:ascii="Garamond" w:hAnsi="Garamond"/>
                <w:sz w:val="12"/>
                <w:szCs w:val="12"/>
                <w:lang w:val="sq-AL"/>
              </w:rPr>
            </w:pPr>
            <w:r w:rsidRPr="003E7313">
              <w:rPr>
                <w:rFonts w:ascii="Garamond" w:hAnsi="Garamond"/>
                <w:sz w:val="12"/>
                <w:szCs w:val="12"/>
                <w:lang w:val="sq-AL"/>
              </w:rPr>
              <w:t>121</w:t>
            </w:r>
          </w:p>
        </w:tc>
        <w:tc>
          <w:tcPr>
            <w:tcW w:w="586" w:type="pct"/>
            <w:gridSpan w:val="2"/>
            <w:tcBorders>
              <w:top w:val="nil"/>
              <w:left w:val="nil"/>
              <w:bottom w:val="single" w:sz="4" w:space="0" w:color="auto"/>
              <w:right w:val="single" w:sz="4" w:space="0" w:color="auto"/>
            </w:tcBorders>
            <w:shd w:val="clear" w:color="auto" w:fill="auto"/>
            <w:noWrap/>
            <w:vAlign w:val="bottom"/>
            <w:hideMark/>
          </w:tcPr>
          <w:p w:rsidR="00FC413C" w:rsidRPr="003E7313" w:rsidRDefault="00FC413C" w:rsidP="00643A0D">
            <w:pPr>
              <w:spacing w:after="0" w:line="240" w:lineRule="auto"/>
              <w:ind w:firstLine="0"/>
              <w:rPr>
                <w:rFonts w:ascii="Garamond" w:hAnsi="Garamond"/>
                <w:sz w:val="12"/>
                <w:szCs w:val="12"/>
                <w:lang w:val="sq-AL"/>
              </w:rPr>
            </w:pPr>
            <w:r w:rsidRPr="003E7313">
              <w:rPr>
                <w:rFonts w:ascii="Garamond" w:hAnsi="Garamond"/>
                <w:sz w:val="12"/>
                <w:szCs w:val="12"/>
                <w:lang w:val="sq-AL"/>
              </w:rPr>
              <w:t>Rexhep</w:t>
            </w:r>
          </w:p>
        </w:tc>
        <w:tc>
          <w:tcPr>
            <w:tcW w:w="264" w:type="pct"/>
            <w:tcBorders>
              <w:top w:val="nil"/>
              <w:left w:val="nil"/>
              <w:bottom w:val="single" w:sz="4" w:space="0" w:color="auto"/>
              <w:right w:val="single" w:sz="4" w:space="0" w:color="auto"/>
            </w:tcBorders>
            <w:shd w:val="clear" w:color="auto" w:fill="auto"/>
            <w:noWrap/>
            <w:vAlign w:val="bottom"/>
            <w:hideMark/>
          </w:tcPr>
          <w:p w:rsidR="00FC413C" w:rsidRPr="003E7313" w:rsidRDefault="00FC413C" w:rsidP="00643A0D">
            <w:pPr>
              <w:spacing w:after="0" w:line="240" w:lineRule="auto"/>
              <w:ind w:firstLine="0"/>
              <w:rPr>
                <w:rFonts w:ascii="Garamond" w:hAnsi="Garamond"/>
                <w:sz w:val="12"/>
                <w:szCs w:val="12"/>
                <w:lang w:val="sq-AL"/>
              </w:rPr>
            </w:pPr>
            <w:r w:rsidRPr="003E7313">
              <w:rPr>
                <w:rFonts w:ascii="Garamond" w:hAnsi="Garamond"/>
                <w:sz w:val="12"/>
                <w:szCs w:val="12"/>
                <w:lang w:val="sq-AL"/>
              </w:rPr>
              <w:t>Irfan</w:t>
            </w:r>
          </w:p>
        </w:tc>
        <w:tc>
          <w:tcPr>
            <w:tcW w:w="392" w:type="pct"/>
            <w:tcBorders>
              <w:top w:val="nil"/>
              <w:left w:val="nil"/>
              <w:bottom w:val="single" w:sz="4" w:space="0" w:color="auto"/>
              <w:right w:val="single" w:sz="4" w:space="0" w:color="auto"/>
            </w:tcBorders>
            <w:shd w:val="clear" w:color="auto" w:fill="auto"/>
            <w:noWrap/>
            <w:vAlign w:val="bottom"/>
            <w:hideMark/>
          </w:tcPr>
          <w:p w:rsidR="00FC413C" w:rsidRPr="003E7313" w:rsidRDefault="00FC413C" w:rsidP="00643A0D">
            <w:pPr>
              <w:spacing w:after="0" w:line="240" w:lineRule="auto"/>
              <w:ind w:firstLine="0"/>
              <w:rPr>
                <w:rFonts w:ascii="Garamond" w:hAnsi="Garamond"/>
                <w:sz w:val="12"/>
                <w:szCs w:val="12"/>
                <w:lang w:val="sq-AL"/>
              </w:rPr>
            </w:pPr>
            <w:r w:rsidRPr="003E7313">
              <w:rPr>
                <w:rFonts w:ascii="Garamond" w:hAnsi="Garamond"/>
                <w:sz w:val="12"/>
                <w:szCs w:val="12"/>
                <w:lang w:val="sq-AL"/>
              </w:rPr>
              <w:t>Caco</w:t>
            </w:r>
          </w:p>
        </w:tc>
        <w:tc>
          <w:tcPr>
            <w:tcW w:w="365" w:type="pct"/>
            <w:tcBorders>
              <w:top w:val="nil"/>
              <w:left w:val="nil"/>
              <w:bottom w:val="single" w:sz="4" w:space="0" w:color="auto"/>
              <w:right w:val="single" w:sz="4" w:space="0" w:color="auto"/>
            </w:tcBorders>
            <w:shd w:val="clear" w:color="auto" w:fill="auto"/>
            <w:noWrap/>
            <w:hideMark/>
          </w:tcPr>
          <w:p w:rsidR="00FC413C" w:rsidRPr="003E7313" w:rsidRDefault="00FC413C" w:rsidP="00643A0D">
            <w:pPr>
              <w:spacing w:after="0" w:line="240" w:lineRule="auto"/>
              <w:ind w:firstLine="0"/>
              <w:rPr>
                <w:sz w:val="12"/>
                <w:szCs w:val="12"/>
                <w:lang w:val="sq-AL"/>
              </w:rPr>
            </w:pPr>
            <w:r w:rsidRPr="003E7313">
              <w:rPr>
                <w:rFonts w:ascii="Garamond" w:hAnsi="Garamond"/>
                <w:sz w:val="12"/>
                <w:szCs w:val="12"/>
                <w:lang w:val="sq-AL"/>
              </w:rPr>
              <w:t>Arë</w:t>
            </w:r>
          </w:p>
        </w:tc>
        <w:tc>
          <w:tcPr>
            <w:tcW w:w="374" w:type="pct"/>
            <w:tcBorders>
              <w:top w:val="nil"/>
              <w:left w:val="nil"/>
              <w:bottom w:val="single" w:sz="4" w:space="0" w:color="auto"/>
              <w:right w:val="single" w:sz="4" w:space="0" w:color="auto"/>
            </w:tcBorders>
            <w:shd w:val="clear" w:color="auto" w:fill="auto"/>
            <w:noWrap/>
            <w:vAlign w:val="bottom"/>
            <w:hideMark/>
          </w:tcPr>
          <w:p w:rsidR="00FC413C" w:rsidRPr="003E7313" w:rsidRDefault="00FC413C" w:rsidP="00643A0D">
            <w:pPr>
              <w:spacing w:after="0" w:line="240" w:lineRule="auto"/>
              <w:ind w:firstLine="0"/>
              <w:rPr>
                <w:rFonts w:ascii="Garamond" w:hAnsi="Garamond"/>
                <w:sz w:val="12"/>
                <w:szCs w:val="12"/>
                <w:lang w:val="sq-AL"/>
              </w:rPr>
            </w:pPr>
            <w:r w:rsidRPr="003E7313">
              <w:rPr>
                <w:rFonts w:ascii="Garamond" w:hAnsi="Garamond"/>
                <w:sz w:val="12"/>
                <w:szCs w:val="12"/>
                <w:lang w:val="sq-AL"/>
              </w:rPr>
              <w:t>3066</w:t>
            </w:r>
          </w:p>
        </w:tc>
        <w:tc>
          <w:tcPr>
            <w:tcW w:w="468" w:type="pct"/>
            <w:tcBorders>
              <w:top w:val="nil"/>
              <w:left w:val="nil"/>
              <w:bottom w:val="single" w:sz="4" w:space="0" w:color="auto"/>
              <w:right w:val="nil"/>
            </w:tcBorders>
            <w:shd w:val="clear" w:color="auto" w:fill="auto"/>
            <w:noWrap/>
            <w:vAlign w:val="bottom"/>
            <w:hideMark/>
          </w:tcPr>
          <w:p w:rsidR="00FC413C" w:rsidRPr="003E7313" w:rsidRDefault="00FC413C" w:rsidP="00643A0D">
            <w:pPr>
              <w:spacing w:after="0" w:line="240" w:lineRule="auto"/>
              <w:ind w:firstLine="0"/>
              <w:rPr>
                <w:rFonts w:ascii="Garamond" w:hAnsi="Garamond"/>
                <w:sz w:val="12"/>
                <w:szCs w:val="12"/>
                <w:lang w:val="sq-AL"/>
              </w:rPr>
            </w:pPr>
            <w:r w:rsidRPr="003E7313">
              <w:rPr>
                <w:rFonts w:ascii="Garamond" w:hAnsi="Garamond"/>
                <w:sz w:val="12"/>
                <w:szCs w:val="12"/>
                <w:lang w:val="sq-AL"/>
              </w:rPr>
              <w:t>98/2</w:t>
            </w:r>
          </w:p>
        </w:tc>
        <w:tc>
          <w:tcPr>
            <w:tcW w:w="305" w:type="pct"/>
            <w:tcBorders>
              <w:top w:val="nil"/>
              <w:left w:val="single" w:sz="4" w:space="0" w:color="auto"/>
              <w:bottom w:val="single" w:sz="4" w:space="0" w:color="auto"/>
              <w:right w:val="single" w:sz="4" w:space="0" w:color="auto"/>
            </w:tcBorders>
            <w:shd w:val="clear" w:color="auto" w:fill="auto"/>
            <w:noWrap/>
            <w:vAlign w:val="bottom"/>
            <w:hideMark/>
          </w:tcPr>
          <w:p w:rsidR="00FC413C" w:rsidRPr="003E7313" w:rsidRDefault="00FC413C" w:rsidP="00643A0D">
            <w:pPr>
              <w:spacing w:after="0" w:line="240" w:lineRule="auto"/>
              <w:ind w:firstLine="0"/>
              <w:rPr>
                <w:rFonts w:ascii="Garamond" w:hAnsi="Garamond"/>
                <w:sz w:val="12"/>
                <w:szCs w:val="12"/>
                <w:lang w:val="sq-AL"/>
              </w:rPr>
            </w:pPr>
            <w:r w:rsidRPr="003E7313">
              <w:rPr>
                <w:rFonts w:ascii="Garamond" w:hAnsi="Garamond"/>
                <w:sz w:val="12"/>
                <w:szCs w:val="12"/>
                <w:lang w:val="sq-AL"/>
              </w:rPr>
              <w:t>3369</w:t>
            </w:r>
          </w:p>
        </w:tc>
        <w:tc>
          <w:tcPr>
            <w:tcW w:w="449" w:type="pct"/>
            <w:tcBorders>
              <w:top w:val="nil"/>
              <w:left w:val="nil"/>
              <w:bottom w:val="single" w:sz="4" w:space="0" w:color="auto"/>
              <w:right w:val="single" w:sz="4" w:space="0" w:color="auto"/>
            </w:tcBorders>
            <w:shd w:val="clear" w:color="auto" w:fill="auto"/>
            <w:noWrap/>
            <w:vAlign w:val="bottom"/>
            <w:hideMark/>
          </w:tcPr>
          <w:p w:rsidR="00FC413C" w:rsidRPr="003E7313" w:rsidRDefault="00FC413C" w:rsidP="00643A0D">
            <w:pPr>
              <w:spacing w:after="0" w:line="240" w:lineRule="auto"/>
              <w:ind w:firstLine="0"/>
              <w:rPr>
                <w:rFonts w:ascii="Garamond" w:hAnsi="Garamond"/>
                <w:sz w:val="12"/>
                <w:szCs w:val="12"/>
                <w:lang w:val="sq-AL"/>
              </w:rPr>
            </w:pPr>
            <w:r w:rsidRPr="003E7313">
              <w:rPr>
                <w:rFonts w:ascii="Garamond" w:hAnsi="Garamond"/>
                <w:sz w:val="12"/>
                <w:szCs w:val="12"/>
                <w:lang w:val="sq-AL"/>
              </w:rPr>
              <w:t>23.2</w:t>
            </w:r>
          </w:p>
        </w:tc>
        <w:tc>
          <w:tcPr>
            <w:tcW w:w="351" w:type="pct"/>
            <w:tcBorders>
              <w:top w:val="nil"/>
              <w:left w:val="nil"/>
              <w:bottom w:val="single" w:sz="4" w:space="0" w:color="auto"/>
              <w:right w:val="single" w:sz="4" w:space="0" w:color="auto"/>
            </w:tcBorders>
            <w:shd w:val="clear" w:color="auto" w:fill="auto"/>
            <w:noWrap/>
            <w:vAlign w:val="bottom"/>
            <w:hideMark/>
          </w:tcPr>
          <w:p w:rsidR="00FC413C" w:rsidRPr="003E7313" w:rsidRDefault="00FC413C" w:rsidP="00643A0D">
            <w:pPr>
              <w:spacing w:after="0" w:line="240" w:lineRule="auto"/>
              <w:ind w:firstLine="0"/>
              <w:rPr>
                <w:rFonts w:ascii="Garamond" w:hAnsi="Garamond"/>
                <w:sz w:val="12"/>
                <w:szCs w:val="12"/>
                <w:lang w:val="sq-AL"/>
              </w:rPr>
            </w:pPr>
            <w:r w:rsidRPr="003E7313">
              <w:rPr>
                <w:rFonts w:ascii="Garamond" w:hAnsi="Garamond"/>
                <w:sz w:val="12"/>
                <w:szCs w:val="12"/>
                <w:lang w:val="sq-AL"/>
              </w:rPr>
              <w:t>135</w:t>
            </w:r>
          </w:p>
        </w:tc>
        <w:tc>
          <w:tcPr>
            <w:tcW w:w="490" w:type="pct"/>
            <w:tcBorders>
              <w:top w:val="nil"/>
              <w:left w:val="nil"/>
              <w:bottom w:val="single" w:sz="4" w:space="0" w:color="auto"/>
              <w:right w:val="single" w:sz="4" w:space="0" w:color="auto"/>
            </w:tcBorders>
            <w:shd w:val="clear" w:color="auto" w:fill="auto"/>
            <w:noWrap/>
            <w:vAlign w:val="bottom"/>
            <w:hideMark/>
          </w:tcPr>
          <w:p w:rsidR="00FC413C" w:rsidRPr="003E7313" w:rsidRDefault="00FC413C" w:rsidP="00643A0D">
            <w:pPr>
              <w:spacing w:after="0" w:line="240" w:lineRule="auto"/>
              <w:ind w:firstLine="0"/>
              <w:rPr>
                <w:rFonts w:ascii="Garamond" w:hAnsi="Garamond"/>
                <w:sz w:val="12"/>
                <w:szCs w:val="12"/>
                <w:lang w:val="sq-AL"/>
              </w:rPr>
            </w:pPr>
            <w:r w:rsidRPr="003E7313">
              <w:rPr>
                <w:rFonts w:ascii="Garamond" w:hAnsi="Garamond"/>
                <w:sz w:val="12"/>
                <w:szCs w:val="12"/>
                <w:lang w:val="sq-AL"/>
              </w:rPr>
              <w:t>3132</w:t>
            </w:r>
          </w:p>
        </w:tc>
        <w:tc>
          <w:tcPr>
            <w:tcW w:w="630" w:type="pct"/>
            <w:tcBorders>
              <w:top w:val="nil"/>
              <w:left w:val="nil"/>
              <w:bottom w:val="single" w:sz="4" w:space="0" w:color="auto"/>
              <w:right w:val="single" w:sz="4" w:space="0" w:color="auto"/>
            </w:tcBorders>
            <w:shd w:val="clear" w:color="auto" w:fill="auto"/>
            <w:noWrap/>
            <w:vAlign w:val="bottom"/>
            <w:hideMark/>
          </w:tcPr>
          <w:p w:rsidR="00FC413C" w:rsidRPr="003E7313" w:rsidRDefault="00FC413C" w:rsidP="00643A0D">
            <w:pPr>
              <w:spacing w:after="0" w:line="240" w:lineRule="auto"/>
              <w:ind w:firstLine="0"/>
              <w:rPr>
                <w:rFonts w:ascii="Garamond" w:hAnsi="Garamond"/>
                <w:sz w:val="12"/>
                <w:szCs w:val="12"/>
                <w:lang w:val="sq-AL"/>
              </w:rPr>
            </w:pPr>
            <w:r w:rsidRPr="003E7313">
              <w:rPr>
                <w:rFonts w:ascii="Garamond" w:hAnsi="Garamond"/>
                <w:sz w:val="12"/>
                <w:szCs w:val="12"/>
                <w:lang w:val="sq-AL"/>
              </w:rPr>
              <w:t> </w:t>
            </w:r>
          </w:p>
        </w:tc>
      </w:tr>
      <w:tr w:rsidR="00FC413C" w:rsidRPr="003E7313" w:rsidTr="003E7313">
        <w:trPr>
          <w:trHeight w:val="88"/>
          <w:jc w:val="center"/>
        </w:trPr>
        <w:tc>
          <w:tcPr>
            <w:tcW w:w="327" w:type="pct"/>
            <w:tcBorders>
              <w:top w:val="nil"/>
              <w:left w:val="single" w:sz="4" w:space="0" w:color="auto"/>
              <w:bottom w:val="single" w:sz="4" w:space="0" w:color="auto"/>
              <w:right w:val="single" w:sz="4" w:space="0" w:color="auto"/>
            </w:tcBorders>
            <w:shd w:val="clear" w:color="auto" w:fill="auto"/>
            <w:noWrap/>
            <w:vAlign w:val="bottom"/>
            <w:hideMark/>
          </w:tcPr>
          <w:p w:rsidR="00FC413C" w:rsidRPr="003E7313" w:rsidRDefault="00FC413C" w:rsidP="00643A0D">
            <w:pPr>
              <w:spacing w:after="0" w:line="240" w:lineRule="auto"/>
              <w:ind w:firstLine="0"/>
              <w:rPr>
                <w:rFonts w:ascii="Garamond" w:hAnsi="Garamond"/>
                <w:sz w:val="12"/>
                <w:szCs w:val="12"/>
                <w:lang w:val="sq-AL"/>
              </w:rPr>
            </w:pPr>
            <w:r w:rsidRPr="003E7313">
              <w:rPr>
                <w:rFonts w:ascii="Garamond" w:hAnsi="Garamond"/>
                <w:sz w:val="12"/>
                <w:szCs w:val="12"/>
                <w:lang w:val="sq-AL"/>
              </w:rPr>
              <w:t>122</w:t>
            </w:r>
          </w:p>
        </w:tc>
        <w:tc>
          <w:tcPr>
            <w:tcW w:w="586" w:type="pct"/>
            <w:gridSpan w:val="2"/>
            <w:tcBorders>
              <w:top w:val="nil"/>
              <w:left w:val="nil"/>
              <w:bottom w:val="single" w:sz="4" w:space="0" w:color="auto"/>
              <w:right w:val="single" w:sz="4" w:space="0" w:color="auto"/>
            </w:tcBorders>
            <w:shd w:val="clear" w:color="auto" w:fill="auto"/>
            <w:noWrap/>
            <w:vAlign w:val="bottom"/>
            <w:hideMark/>
          </w:tcPr>
          <w:p w:rsidR="00FC413C" w:rsidRPr="003E7313" w:rsidRDefault="00FC413C" w:rsidP="00643A0D">
            <w:pPr>
              <w:spacing w:after="0" w:line="240" w:lineRule="auto"/>
              <w:ind w:firstLine="0"/>
              <w:rPr>
                <w:rFonts w:ascii="Garamond" w:hAnsi="Garamond"/>
                <w:sz w:val="12"/>
                <w:szCs w:val="12"/>
                <w:lang w:val="sq-AL"/>
              </w:rPr>
            </w:pPr>
            <w:r w:rsidRPr="003E7313">
              <w:rPr>
                <w:rFonts w:ascii="Garamond" w:hAnsi="Garamond"/>
                <w:sz w:val="12"/>
                <w:szCs w:val="12"/>
                <w:lang w:val="sq-AL"/>
              </w:rPr>
              <w:t>Luan</w:t>
            </w:r>
          </w:p>
        </w:tc>
        <w:tc>
          <w:tcPr>
            <w:tcW w:w="264" w:type="pct"/>
            <w:tcBorders>
              <w:top w:val="nil"/>
              <w:left w:val="nil"/>
              <w:bottom w:val="single" w:sz="4" w:space="0" w:color="auto"/>
              <w:right w:val="single" w:sz="4" w:space="0" w:color="auto"/>
            </w:tcBorders>
            <w:shd w:val="clear" w:color="auto" w:fill="auto"/>
            <w:noWrap/>
            <w:vAlign w:val="bottom"/>
            <w:hideMark/>
          </w:tcPr>
          <w:p w:rsidR="00FC413C" w:rsidRPr="003E7313" w:rsidRDefault="00FC413C" w:rsidP="00643A0D">
            <w:pPr>
              <w:spacing w:after="0" w:line="240" w:lineRule="auto"/>
              <w:ind w:firstLine="0"/>
              <w:rPr>
                <w:rFonts w:ascii="Garamond" w:hAnsi="Garamond"/>
                <w:sz w:val="12"/>
                <w:szCs w:val="12"/>
                <w:lang w:val="sq-AL"/>
              </w:rPr>
            </w:pPr>
            <w:r w:rsidRPr="003E7313">
              <w:rPr>
                <w:rFonts w:ascii="Garamond" w:hAnsi="Garamond"/>
                <w:sz w:val="12"/>
                <w:szCs w:val="12"/>
                <w:lang w:val="sq-AL"/>
              </w:rPr>
              <w:t xml:space="preserve">Ethem </w:t>
            </w:r>
          </w:p>
        </w:tc>
        <w:tc>
          <w:tcPr>
            <w:tcW w:w="392" w:type="pct"/>
            <w:tcBorders>
              <w:top w:val="nil"/>
              <w:left w:val="nil"/>
              <w:bottom w:val="single" w:sz="4" w:space="0" w:color="auto"/>
              <w:right w:val="single" w:sz="4" w:space="0" w:color="auto"/>
            </w:tcBorders>
            <w:shd w:val="clear" w:color="auto" w:fill="auto"/>
            <w:noWrap/>
            <w:vAlign w:val="bottom"/>
            <w:hideMark/>
          </w:tcPr>
          <w:p w:rsidR="00FC413C" w:rsidRPr="003E7313" w:rsidRDefault="00FC413C" w:rsidP="00643A0D">
            <w:pPr>
              <w:spacing w:after="0" w:line="240" w:lineRule="auto"/>
              <w:ind w:firstLine="0"/>
              <w:rPr>
                <w:rFonts w:ascii="Garamond" w:hAnsi="Garamond"/>
                <w:sz w:val="12"/>
                <w:szCs w:val="12"/>
                <w:lang w:val="sq-AL"/>
              </w:rPr>
            </w:pPr>
            <w:r w:rsidRPr="003E7313">
              <w:rPr>
                <w:rFonts w:ascii="Garamond" w:hAnsi="Garamond"/>
                <w:sz w:val="12"/>
                <w:szCs w:val="12"/>
                <w:lang w:val="sq-AL"/>
              </w:rPr>
              <w:t>Jupe</w:t>
            </w:r>
          </w:p>
        </w:tc>
        <w:tc>
          <w:tcPr>
            <w:tcW w:w="365" w:type="pct"/>
            <w:tcBorders>
              <w:top w:val="nil"/>
              <w:left w:val="nil"/>
              <w:bottom w:val="single" w:sz="4" w:space="0" w:color="auto"/>
              <w:right w:val="single" w:sz="4" w:space="0" w:color="auto"/>
            </w:tcBorders>
            <w:shd w:val="clear" w:color="auto" w:fill="auto"/>
            <w:noWrap/>
            <w:hideMark/>
          </w:tcPr>
          <w:p w:rsidR="00FC413C" w:rsidRPr="003E7313" w:rsidRDefault="00FC413C" w:rsidP="00643A0D">
            <w:pPr>
              <w:spacing w:after="0" w:line="240" w:lineRule="auto"/>
              <w:ind w:firstLine="0"/>
              <w:rPr>
                <w:sz w:val="12"/>
                <w:szCs w:val="12"/>
                <w:lang w:val="sq-AL"/>
              </w:rPr>
            </w:pPr>
            <w:r w:rsidRPr="003E7313">
              <w:rPr>
                <w:rFonts w:ascii="Garamond" w:hAnsi="Garamond"/>
                <w:sz w:val="12"/>
                <w:szCs w:val="12"/>
                <w:lang w:val="sq-AL"/>
              </w:rPr>
              <w:t>Arë</w:t>
            </w:r>
          </w:p>
        </w:tc>
        <w:tc>
          <w:tcPr>
            <w:tcW w:w="374" w:type="pct"/>
            <w:tcBorders>
              <w:top w:val="nil"/>
              <w:left w:val="nil"/>
              <w:bottom w:val="single" w:sz="4" w:space="0" w:color="auto"/>
              <w:right w:val="single" w:sz="4" w:space="0" w:color="auto"/>
            </w:tcBorders>
            <w:shd w:val="clear" w:color="auto" w:fill="auto"/>
            <w:noWrap/>
            <w:vAlign w:val="bottom"/>
            <w:hideMark/>
          </w:tcPr>
          <w:p w:rsidR="00FC413C" w:rsidRPr="003E7313" w:rsidRDefault="00FC413C" w:rsidP="00643A0D">
            <w:pPr>
              <w:spacing w:after="0" w:line="240" w:lineRule="auto"/>
              <w:ind w:firstLine="0"/>
              <w:rPr>
                <w:rFonts w:ascii="Garamond" w:hAnsi="Garamond"/>
                <w:sz w:val="12"/>
                <w:szCs w:val="12"/>
                <w:lang w:val="sq-AL"/>
              </w:rPr>
            </w:pPr>
            <w:r w:rsidRPr="003E7313">
              <w:rPr>
                <w:rFonts w:ascii="Garamond" w:hAnsi="Garamond"/>
                <w:sz w:val="12"/>
                <w:szCs w:val="12"/>
                <w:lang w:val="sq-AL"/>
              </w:rPr>
              <w:t>3066</w:t>
            </w:r>
          </w:p>
        </w:tc>
        <w:tc>
          <w:tcPr>
            <w:tcW w:w="468" w:type="pct"/>
            <w:tcBorders>
              <w:top w:val="nil"/>
              <w:left w:val="nil"/>
              <w:bottom w:val="single" w:sz="4" w:space="0" w:color="auto"/>
              <w:right w:val="nil"/>
            </w:tcBorders>
            <w:shd w:val="clear" w:color="auto" w:fill="auto"/>
            <w:noWrap/>
            <w:vAlign w:val="bottom"/>
            <w:hideMark/>
          </w:tcPr>
          <w:p w:rsidR="00FC413C" w:rsidRPr="003E7313" w:rsidRDefault="00FC413C" w:rsidP="00643A0D">
            <w:pPr>
              <w:spacing w:after="0" w:line="240" w:lineRule="auto"/>
              <w:ind w:firstLine="0"/>
              <w:rPr>
                <w:rFonts w:ascii="Garamond" w:hAnsi="Garamond"/>
                <w:sz w:val="12"/>
                <w:szCs w:val="12"/>
                <w:lang w:val="sq-AL"/>
              </w:rPr>
            </w:pPr>
            <w:r w:rsidRPr="003E7313">
              <w:rPr>
                <w:rFonts w:ascii="Garamond" w:hAnsi="Garamond"/>
                <w:sz w:val="12"/>
                <w:szCs w:val="12"/>
                <w:lang w:val="sq-AL"/>
              </w:rPr>
              <w:t>92/4</w:t>
            </w:r>
          </w:p>
        </w:tc>
        <w:tc>
          <w:tcPr>
            <w:tcW w:w="305" w:type="pct"/>
            <w:tcBorders>
              <w:top w:val="nil"/>
              <w:left w:val="single" w:sz="4" w:space="0" w:color="auto"/>
              <w:bottom w:val="single" w:sz="4" w:space="0" w:color="auto"/>
              <w:right w:val="single" w:sz="4" w:space="0" w:color="auto"/>
            </w:tcBorders>
            <w:shd w:val="clear" w:color="auto" w:fill="auto"/>
            <w:noWrap/>
            <w:vAlign w:val="bottom"/>
            <w:hideMark/>
          </w:tcPr>
          <w:p w:rsidR="00FC413C" w:rsidRPr="003E7313" w:rsidRDefault="00FC413C" w:rsidP="00643A0D">
            <w:pPr>
              <w:spacing w:after="0" w:line="240" w:lineRule="auto"/>
              <w:ind w:firstLine="0"/>
              <w:rPr>
                <w:rFonts w:ascii="Garamond" w:hAnsi="Garamond"/>
                <w:sz w:val="12"/>
                <w:szCs w:val="12"/>
                <w:lang w:val="sq-AL"/>
              </w:rPr>
            </w:pPr>
            <w:r w:rsidRPr="003E7313">
              <w:rPr>
                <w:rFonts w:ascii="Garamond" w:hAnsi="Garamond"/>
                <w:sz w:val="12"/>
                <w:szCs w:val="12"/>
                <w:lang w:val="sq-AL"/>
              </w:rPr>
              <w:t>3951</w:t>
            </w:r>
          </w:p>
        </w:tc>
        <w:tc>
          <w:tcPr>
            <w:tcW w:w="449" w:type="pct"/>
            <w:tcBorders>
              <w:top w:val="nil"/>
              <w:left w:val="nil"/>
              <w:bottom w:val="single" w:sz="4" w:space="0" w:color="auto"/>
              <w:right w:val="single" w:sz="4" w:space="0" w:color="auto"/>
            </w:tcBorders>
            <w:shd w:val="clear" w:color="auto" w:fill="auto"/>
            <w:noWrap/>
            <w:vAlign w:val="bottom"/>
            <w:hideMark/>
          </w:tcPr>
          <w:p w:rsidR="00FC413C" w:rsidRPr="003E7313" w:rsidRDefault="00FC413C" w:rsidP="00643A0D">
            <w:pPr>
              <w:spacing w:after="0" w:line="240" w:lineRule="auto"/>
              <w:ind w:firstLine="0"/>
              <w:rPr>
                <w:rFonts w:ascii="Garamond" w:hAnsi="Garamond"/>
                <w:sz w:val="12"/>
                <w:szCs w:val="12"/>
                <w:lang w:val="sq-AL"/>
              </w:rPr>
            </w:pPr>
            <w:r w:rsidRPr="003E7313">
              <w:rPr>
                <w:rFonts w:ascii="Garamond" w:hAnsi="Garamond"/>
                <w:sz w:val="12"/>
                <w:szCs w:val="12"/>
                <w:lang w:val="sq-AL"/>
              </w:rPr>
              <w:t>15.2</w:t>
            </w:r>
          </w:p>
        </w:tc>
        <w:tc>
          <w:tcPr>
            <w:tcW w:w="351" w:type="pct"/>
            <w:tcBorders>
              <w:top w:val="nil"/>
              <w:left w:val="nil"/>
              <w:bottom w:val="single" w:sz="4" w:space="0" w:color="auto"/>
              <w:right w:val="single" w:sz="4" w:space="0" w:color="auto"/>
            </w:tcBorders>
            <w:shd w:val="clear" w:color="auto" w:fill="auto"/>
            <w:noWrap/>
            <w:vAlign w:val="bottom"/>
            <w:hideMark/>
          </w:tcPr>
          <w:p w:rsidR="00FC413C" w:rsidRPr="003E7313" w:rsidRDefault="00FC413C" w:rsidP="00643A0D">
            <w:pPr>
              <w:spacing w:after="0" w:line="240" w:lineRule="auto"/>
              <w:ind w:firstLine="0"/>
              <w:rPr>
                <w:rFonts w:ascii="Garamond" w:hAnsi="Garamond"/>
                <w:sz w:val="12"/>
                <w:szCs w:val="12"/>
                <w:lang w:val="sq-AL"/>
              </w:rPr>
            </w:pPr>
            <w:r w:rsidRPr="003E7313">
              <w:rPr>
                <w:rFonts w:ascii="Garamond" w:hAnsi="Garamond"/>
                <w:sz w:val="12"/>
                <w:szCs w:val="12"/>
                <w:lang w:val="sq-AL"/>
              </w:rPr>
              <w:t>135</w:t>
            </w:r>
          </w:p>
        </w:tc>
        <w:tc>
          <w:tcPr>
            <w:tcW w:w="490" w:type="pct"/>
            <w:tcBorders>
              <w:top w:val="nil"/>
              <w:left w:val="nil"/>
              <w:bottom w:val="single" w:sz="4" w:space="0" w:color="auto"/>
              <w:right w:val="single" w:sz="4" w:space="0" w:color="auto"/>
            </w:tcBorders>
            <w:shd w:val="clear" w:color="auto" w:fill="auto"/>
            <w:noWrap/>
            <w:vAlign w:val="bottom"/>
            <w:hideMark/>
          </w:tcPr>
          <w:p w:rsidR="00FC413C" w:rsidRPr="003E7313" w:rsidRDefault="00FC413C" w:rsidP="00643A0D">
            <w:pPr>
              <w:spacing w:after="0" w:line="240" w:lineRule="auto"/>
              <w:ind w:firstLine="0"/>
              <w:rPr>
                <w:rFonts w:ascii="Garamond" w:hAnsi="Garamond"/>
                <w:sz w:val="12"/>
                <w:szCs w:val="12"/>
                <w:lang w:val="sq-AL"/>
              </w:rPr>
            </w:pPr>
            <w:r w:rsidRPr="003E7313">
              <w:rPr>
                <w:rFonts w:ascii="Garamond" w:hAnsi="Garamond"/>
                <w:sz w:val="12"/>
                <w:szCs w:val="12"/>
                <w:lang w:val="sq-AL"/>
              </w:rPr>
              <w:t>2052</w:t>
            </w:r>
          </w:p>
        </w:tc>
        <w:tc>
          <w:tcPr>
            <w:tcW w:w="630" w:type="pct"/>
            <w:tcBorders>
              <w:top w:val="nil"/>
              <w:left w:val="nil"/>
              <w:bottom w:val="single" w:sz="4" w:space="0" w:color="auto"/>
              <w:right w:val="single" w:sz="4" w:space="0" w:color="auto"/>
            </w:tcBorders>
            <w:shd w:val="clear" w:color="auto" w:fill="auto"/>
            <w:noWrap/>
            <w:vAlign w:val="bottom"/>
            <w:hideMark/>
          </w:tcPr>
          <w:p w:rsidR="00FC413C" w:rsidRPr="003E7313" w:rsidRDefault="00FC413C" w:rsidP="00643A0D">
            <w:pPr>
              <w:spacing w:after="0" w:line="240" w:lineRule="auto"/>
              <w:ind w:firstLine="0"/>
              <w:rPr>
                <w:rFonts w:ascii="Garamond" w:hAnsi="Garamond"/>
                <w:sz w:val="12"/>
                <w:szCs w:val="12"/>
                <w:lang w:val="sq-AL"/>
              </w:rPr>
            </w:pPr>
            <w:r w:rsidRPr="003E7313">
              <w:rPr>
                <w:rFonts w:ascii="Garamond" w:hAnsi="Garamond"/>
                <w:sz w:val="12"/>
                <w:szCs w:val="12"/>
                <w:lang w:val="sq-AL"/>
              </w:rPr>
              <w:t> </w:t>
            </w:r>
          </w:p>
        </w:tc>
      </w:tr>
      <w:tr w:rsidR="00FC413C" w:rsidRPr="003E7313" w:rsidTr="003E7313">
        <w:trPr>
          <w:trHeight w:val="64"/>
          <w:jc w:val="center"/>
        </w:trPr>
        <w:tc>
          <w:tcPr>
            <w:tcW w:w="327" w:type="pct"/>
            <w:tcBorders>
              <w:top w:val="nil"/>
              <w:left w:val="single" w:sz="4" w:space="0" w:color="auto"/>
              <w:bottom w:val="single" w:sz="4" w:space="0" w:color="auto"/>
              <w:right w:val="single" w:sz="4" w:space="0" w:color="auto"/>
            </w:tcBorders>
            <w:shd w:val="clear" w:color="auto" w:fill="auto"/>
            <w:noWrap/>
            <w:vAlign w:val="center"/>
            <w:hideMark/>
          </w:tcPr>
          <w:p w:rsidR="00FC413C" w:rsidRPr="003E7313" w:rsidRDefault="00FC413C" w:rsidP="00643A0D">
            <w:pPr>
              <w:spacing w:after="0" w:line="240" w:lineRule="auto"/>
              <w:ind w:firstLine="0"/>
              <w:rPr>
                <w:rFonts w:ascii="Garamond" w:hAnsi="Garamond"/>
                <w:sz w:val="12"/>
                <w:szCs w:val="12"/>
                <w:lang w:val="sq-AL"/>
              </w:rPr>
            </w:pPr>
            <w:r w:rsidRPr="003E7313">
              <w:rPr>
                <w:rFonts w:ascii="Garamond" w:hAnsi="Garamond"/>
                <w:sz w:val="12"/>
                <w:szCs w:val="12"/>
                <w:lang w:val="sq-AL"/>
              </w:rPr>
              <w:t>123</w:t>
            </w:r>
          </w:p>
        </w:tc>
        <w:tc>
          <w:tcPr>
            <w:tcW w:w="586" w:type="pct"/>
            <w:gridSpan w:val="2"/>
            <w:tcBorders>
              <w:top w:val="nil"/>
              <w:left w:val="nil"/>
              <w:bottom w:val="single" w:sz="4" w:space="0" w:color="auto"/>
              <w:right w:val="single" w:sz="4" w:space="0" w:color="auto"/>
            </w:tcBorders>
            <w:shd w:val="clear" w:color="auto" w:fill="auto"/>
            <w:noWrap/>
            <w:vAlign w:val="bottom"/>
            <w:hideMark/>
          </w:tcPr>
          <w:p w:rsidR="00FC413C" w:rsidRPr="003E7313" w:rsidRDefault="00FC413C" w:rsidP="00643A0D">
            <w:pPr>
              <w:spacing w:after="0" w:line="240" w:lineRule="auto"/>
              <w:ind w:firstLine="0"/>
              <w:rPr>
                <w:rFonts w:ascii="Garamond" w:hAnsi="Garamond"/>
                <w:sz w:val="12"/>
                <w:szCs w:val="12"/>
                <w:lang w:val="sq-AL"/>
              </w:rPr>
            </w:pPr>
            <w:r w:rsidRPr="003E7313">
              <w:rPr>
                <w:rFonts w:ascii="Garamond" w:hAnsi="Garamond"/>
                <w:sz w:val="12"/>
                <w:szCs w:val="12"/>
                <w:lang w:val="sq-AL"/>
              </w:rPr>
              <w:t>Durim</w:t>
            </w:r>
          </w:p>
        </w:tc>
        <w:tc>
          <w:tcPr>
            <w:tcW w:w="264" w:type="pct"/>
            <w:tcBorders>
              <w:top w:val="nil"/>
              <w:left w:val="nil"/>
              <w:bottom w:val="single" w:sz="4" w:space="0" w:color="auto"/>
              <w:right w:val="single" w:sz="4" w:space="0" w:color="auto"/>
            </w:tcBorders>
            <w:shd w:val="clear" w:color="auto" w:fill="auto"/>
            <w:noWrap/>
            <w:vAlign w:val="bottom"/>
            <w:hideMark/>
          </w:tcPr>
          <w:p w:rsidR="00FC413C" w:rsidRPr="003E7313" w:rsidRDefault="00FC413C" w:rsidP="00643A0D">
            <w:pPr>
              <w:spacing w:after="0" w:line="240" w:lineRule="auto"/>
              <w:ind w:firstLine="0"/>
              <w:rPr>
                <w:rFonts w:ascii="Garamond" w:hAnsi="Garamond"/>
                <w:sz w:val="12"/>
                <w:szCs w:val="12"/>
                <w:lang w:val="sq-AL"/>
              </w:rPr>
            </w:pPr>
            <w:r w:rsidRPr="003E7313">
              <w:rPr>
                <w:rFonts w:ascii="Garamond" w:hAnsi="Garamond"/>
                <w:sz w:val="12"/>
                <w:szCs w:val="12"/>
                <w:lang w:val="sq-AL"/>
              </w:rPr>
              <w:t>Muharem</w:t>
            </w:r>
          </w:p>
        </w:tc>
        <w:tc>
          <w:tcPr>
            <w:tcW w:w="392" w:type="pct"/>
            <w:tcBorders>
              <w:top w:val="nil"/>
              <w:left w:val="nil"/>
              <w:bottom w:val="single" w:sz="4" w:space="0" w:color="auto"/>
              <w:right w:val="single" w:sz="4" w:space="0" w:color="auto"/>
            </w:tcBorders>
            <w:shd w:val="clear" w:color="auto" w:fill="auto"/>
            <w:noWrap/>
            <w:vAlign w:val="bottom"/>
            <w:hideMark/>
          </w:tcPr>
          <w:p w:rsidR="00FC413C" w:rsidRPr="003E7313" w:rsidRDefault="00FC413C" w:rsidP="00643A0D">
            <w:pPr>
              <w:spacing w:after="0" w:line="240" w:lineRule="auto"/>
              <w:ind w:firstLine="0"/>
              <w:rPr>
                <w:rFonts w:ascii="Garamond" w:hAnsi="Garamond"/>
                <w:sz w:val="12"/>
                <w:szCs w:val="12"/>
                <w:lang w:val="sq-AL"/>
              </w:rPr>
            </w:pPr>
            <w:r w:rsidRPr="003E7313">
              <w:rPr>
                <w:rFonts w:ascii="Garamond" w:hAnsi="Garamond"/>
                <w:sz w:val="12"/>
                <w:szCs w:val="12"/>
                <w:lang w:val="sq-AL"/>
              </w:rPr>
              <w:t>Gramo</w:t>
            </w:r>
          </w:p>
        </w:tc>
        <w:tc>
          <w:tcPr>
            <w:tcW w:w="365" w:type="pct"/>
            <w:tcBorders>
              <w:top w:val="nil"/>
              <w:left w:val="nil"/>
              <w:bottom w:val="single" w:sz="4" w:space="0" w:color="auto"/>
              <w:right w:val="single" w:sz="4" w:space="0" w:color="auto"/>
            </w:tcBorders>
            <w:shd w:val="clear" w:color="auto" w:fill="auto"/>
            <w:noWrap/>
            <w:hideMark/>
          </w:tcPr>
          <w:p w:rsidR="00FC413C" w:rsidRPr="003E7313" w:rsidRDefault="00FC413C" w:rsidP="00643A0D">
            <w:pPr>
              <w:spacing w:after="0" w:line="240" w:lineRule="auto"/>
              <w:ind w:firstLine="0"/>
              <w:rPr>
                <w:sz w:val="12"/>
                <w:szCs w:val="12"/>
                <w:lang w:val="sq-AL"/>
              </w:rPr>
            </w:pPr>
            <w:r w:rsidRPr="003E7313">
              <w:rPr>
                <w:rFonts w:ascii="Garamond" w:hAnsi="Garamond"/>
                <w:sz w:val="12"/>
                <w:szCs w:val="12"/>
                <w:lang w:val="sq-AL"/>
              </w:rPr>
              <w:t>Arë</w:t>
            </w:r>
          </w:p>
        </w:tc>
        <w:tc>
          <w:tcPr>
            <w:tcW w:w="374" w:type="pct"/>
            <w:tcBorders>
              <w:top w:val="nil"/>
              <w:left w:val="nil"/>
              <w:bottom w:val="single" w:sz="4" w:space="0" w:color="auto"/>
              <w:right w:val="single" w:sz="4" w:space="0" w:color="auto"/>
            </w:tcBorders>
            <w:shd w:val="clear" w:color="auto" w:fill="auto"/>
            <w:noWrap/>
            <w:vAlign w:val="bottom"/>
            <w:hideMark/>
          </w:tcPr>
          <w:p w:rsidR="00FC413C" w:rsidRPr="003E7313" w:rsidRDefault="00FC413C" w:rsidP="00643A0D">
            <w:pPr>
              <w:spacing w:after="0" w:line="240" w:lineRule="auto"/>
              <w:ind w:firstLine="0"/>
              <w:rPr>
                <w:rFonts w:ascii="Garamond" w:hAnsi="Garamond"/>
                <w:sz w:val="12"/>
                <w:szCs w:val="12"/>
                <w:lang w:val="sq-AL"/>
              </w:rPr>
            </w:pPr>
            <w:r w:rsidRPr="003E7313">
              <w:rPr>
                <w:rFonts w:ascii="Garamond" w:hAnsi="Garamond"/>
                <w:sz w:val="12"/>
                <w:szCs w:val="12"/>
                <w:lang w:val="sq-AL"/>
              </w:rPr>
              <w:t>3066</w:t>
            </w:r>
          </w:p>
        </w:tc>
        <w:tc>
          <w:tcPr>
            <w:tcW w:w="468" w:type="pct"/>
            <w:tcBorders>
              <w:top w:val="nil"/>
              <w:left w:val="nil"/>
              <w:bottom w:val="single" w:sz="4" w:space="0" w:color="auto"/>
              <w:right w:val="nil"/>
            </w:tcBorders>
            <w:shd w:val="clear" w:color="auto" w:fill="auto"/>
            <w:noWrap/>
            <w:vAlign w:val="bottom"/>
            <w:hideMark/>
          </w:tcPr>
          <w:p w:rsidR="00FC413C" w:rsidRPr="003E7313" w:rsidRDefault="00FC413C" w:rsidP="00643A0D">
            <w:pPr>
              <w:spacing w:after="0" w:line="240" w:lineRule="auto"/>
              <w:ind w:firstLine="0"/>
              <w:rPr>
                <w:rFonts w:ascii="Garamond" w:hAnsi="Garamond"/>
                <w:sz w:val="12"/>
                <w:szCs w:val="12"/>
                <w:lang w:val="sq-AL"/>
              </w:rPr>
            </w:pPr>
            <w:r w:rsidRPr="003E7313">
              <w:rPr>
                <w:rFonts w:ascii="Garamond" w:hAnsi="Garamond"/>
                <w:sz w:val="12"/>
                <w:szCs w:val="12"/>
                <w:lang w:val="sq-AL"/>
              </w:rPr>
              <w:t>453/1</w:t>
            </w:r>
          </w:p>
        </w:tc>
        <w:tc>
          <w:tcPr>
            <w:tcW w:w="305" w:type="pct"/>
            <w:tcBorders>
              <w:top w:val="nil"/>
              <w:left w:val="single" w:sz="4" w:space="0" w:color="auto"/>
              <w:bottom w:val="single" w:sz="4" w:space="0" w:color="auto"/>
              <w:right w:val="single" w:sz="4" w:space="0" w:color="auto"/>
            </w:tcBorders>
            <w:shd w:val="clear" w:color="auto" w:fill="auto"/>
            <w:noWrap/>
            <w:vAlign w:val="bottom"/>
            <w:hideMark/>
          </w:tcPr>
          <w:p w:rsidR="00FC413C" w:rsidRPr="003E7313" w:rsidRDefault="00FC413C" w:rsidP="00643A0D">
            <w:pPr>
              <w:spacing w:after="0" w:line="240" w:lineRule="auto"/>
              <w:ind w:firstLine="0"/>
              <w:rPr>
                <w:rFonts w:ascii="Garamond" w:hAnsi="Garamond"/>
                <w:sz w:val="12"/>
                <w:szCs w:val="12"/>
                <w:lang w:val="sq-AL"/>
              </w:rPr>
            </w:pPr>
            <w:r w:rsidRPr="003E7313">
              <w:rPr>
                <w:rFonts w:ascii="Garamond" w:hAnsi="Garamond"/>
                <w:sz w:val="12"/>
                <w:szCs w:val="12"/>
                <w:lang w:val="sq-AL"/>
              </w:rPr>
              <w:t>3656</w:t>
            </w:r>
          </w:p>
        </w:tc>
        <w:tc>
          <w:tcPr>
            <w:tcW w:w="449" w:type="pct"/>
            <w:tcBorders>
              <w:top w:val="nil"/>
              <w:left w:val="nil"/>
              <w:bottom w:val="single" w:sz="4" w:space="0" w:color="auto"/>
              <w:right w:val="single" w:sz="4" w:space="0" w:color="auto"/>
            </w:tcBorders>
            <w:shd w:val="clear" w:color="auto" w:fill="auto"/>
            <w:noWrap/>
            <w:vAlign w:val="bottom"/>
            <w:hideMark/>
          </w:tcPr>
          <w:p w:rsidR="00FC413C" w:rsidRPr="003E7313" w:rsidRDefault="00FC413C" w:rsidP="00643A0D">
            <w:pPr>
              <w:spacing w:after="0" w:line="240" w:lineRule="auto"/>
              <w:ind w:firstLine="0"/>
              <w:rPr>
                <w:rFonts w:ascii="Garamond" w:hAnsi="Garamond"/>
                <w:sz w:val="12"/>
                <w:szCs w:val="12"/>
                <w:lang w:val="sq-AL"/>
              </w:rPr>
            </w:pPr>
            <w:r w:rsidRPr="003E7313">
              <w:rPr>
                <w:rFonts w:ascii="Garamond" w:hAnsi="Garamond"/>
                <w:sz w:val="12"/>
                <w:szCs w:val="12"/>
                <w:lang w:val="sq-AL"/>
              </w:rPr>
              <w:t>19.7</w:t>
            </w:r>
          </w:p>
        </w:tc>
        <w:tc>
          <w:tcPr>
            <w:tcW w:w="351" w:type="pct"/>
            <w:tcBorders>
              <w:top w:val="nil"/>
              <w:left w:val="nil"/>
              <w:bottom w:val="single" w:sz="4" w:space="0" w:color="auto"/>
              <w:right w:val="single" w:sz="4" w:space="0" w:color="auto"/>
            </w:tcBorders>
            <w:shd w:val="clear" w:color="auto" w:fill="auto"/>
            <w:noWrap/>
            <w:vAlign w:val="bottom"/>
            <w:hideMark/>
          </w:tcPr>
          <w:p w:rsidR="00FC413C" w:rsidRPr="003E7313" w:rsidRDefault="00FC413C" w:rsidP="00643A0D">
            <w:pPr>
              <w:spacing w:after="0" w:line="240" w:lineRule="auto"/>
              <w:ind w:firstLine="0"/>
              <w:rPr>
                <w:rFonts w:ascii="Garamond" w:hAnsi="Garamond"/>
                <w:sz w:val="12"/>
                <w:szCs w:val="12"/>
                <w:lang w:val="sq-AL"/>
              </w:rPr>
            </w:pPr>
            <w:r w:rsidRPr="003E7313">
              <w:rPr>
                <w:rFonts w:ascii="Garamond" w:hAnsi="Garamond"/>
                <w:sz w:val="12"/>
                <w:szCs w:val="12"/>
                <w:lang w:val="sq-AL"/>
              </w:rPr>
              <w:t>135</w:t>
            </w:r>
          </w:p>
        </w:tc>
        <w:tc>
          <w:tcPr>
            <w:tcW w:w="490" w:type="pct"/>
            <w:tcBorders>
              <w:top w:val="nil"/>
              <w:left w:val="nil"/>
              <w:bottom w:val="single" w:sz="4" w:space="0" w:color="auto"/>
              <w:right w:val="single" w:sz="4" w:space="0" w:color="auto"/>
            </w:tcBorders>
            <w:shd w:val="clear" w:color="auto" w:fill="auto"/>
            <w:noWrap/>
            <w:vAlign w:val="bottom"/>
            <w:hideMark/>
          </w:tcPr>
          <w:p w:rsidR="00FC413C" w:rsidRPr="003E7313" w:rsidRDefault="00FC413C" w:rsidP="00643A0D">
            <w:pPr>
              <w:spacing w:after="0" w:line="240" w:lineRule="auto"/>
              <w:ind w:firstLine="0"/>
              <w:rPr>
                <w:rFonts w:ascii="Garamond" w:hAnsi="Garamond"/>
                <w:sz w:val="12"/>
                <w:szCs w:val="12"/>
                <w:lang w:val="sq-AL"/>
              </w:rPr>
            </w:pPr>
            <w:r w:rsidRPr="003E7313">
              <w:rPr>
                <w:rFonts w:ascii="Garamond" w:hAnsi="Garamond"/>
                <w:sz w:val="12"/>
                <w:szCs w:val="12"/>
                <w:lang w:val="sq-AL"/>
              </w:rPr>
              <w:t>2659.5</w:t>
            </w:r>
          </w:p>
        </w:tc>
        <w:tc>
          <w:tcPr>
            <w:tcW w:w="630" w:type="pct"/>
            <w:tcBorders>
              <w:top w:val="nil"/>
              <w:left w:val="nil"/>
              <w:bottom w:val="single" w:sz="4" w:space="0" w:color="auto"/>
              <w:right w:val="single" w:sz="4" w:space="0" w:color="auto"/>
            </w:tcBorders>
            <w:shd w:val="clear" w:color="auto" w:fill="auto"/>
            <w:noWrap/>
            <w:vAlign w:val="bottom"/>
            <w:hideMark/>
          </w:tcPr>
          <w:p w:rsidR="00FC413C" w:rsidRPr="003E7313" w:rsidRDefault="00FC413C" w:rsidP="00643A0D">
            <w:pPr>
              <w:spacing w:after="0" w:line="240" w:lineRule="auto"/>
              <w:ind w:firstLine="0"/>
              <w:rPr>
                <w:rFonts w:ascii="Garamond" w:hAnsi="Garamond"/>
                <w:sz w:val="12"/>
                <w:szCs w:val="12"/>
                <w:lang w:val="sq-AL"/>
              </w:rPr>
            </w:pPr>
            <w:r w:rsidRPr="003E7313">
              <w:rPr>
                <w:rFonts w:ascii="Garamond" w:hAnsi="Garamond"/>
                <w:sz w:val="12"/>
                <w:szCs w:val="12"/>
                <w:lang w:val="sq-AL"/>
              </w:rPr>
              <w:t> </w:t>
            </w:r>
          </w:p>
        </w:tc>
      </w:tr>
      <w:tr w:rsidR="001A24ED" w:rsidRPr="003E7313" w:rsidTr="003E7313">
        <w:trPr>
          <w:trHeight w:val="56"/>
          <w:jc w:val="center"/>
        </w:trPr>
        <w:tc>
          <w:tcPr>
            <w:tcW w:w="1569" w:type="pct"/>
            <w:gridSpan w:val="5"/>
            <w:vMerge w:val="restart"/>
            <w:tcBorders>
              <w:top w:val="single" w:sz="4" w:space="0" w:color="auto"/>
              <w:left w:val="single" w:sz="4" w:space="0" w:color="auto"/>
              <w:bottom w:val="single" w:sz="4" w:space="0" w:color="000000"/>
              <w:right w:val="single" w:sz="4" w:space="0" w:color="000000"/>
            </w:tcBorders>
            <w:shd w:val="clear" w:color="auto" w:fill="auto"/>
            <w:vAlign w:val="bottom"/>
            <w:hideMark/>
          </w:tcPr>
          <w:p w:rsidR="001A24ED" w:rsidRPr="003E7313" w:rsidRDefault="001A24ED" w:rsidP="00643A0D">
            <w:pPr>
              <w:spacing w:after="0" w:line="240" w:lineRule="auto"/>
              <w:ind w:firstLine="0"/>
              <w:rPr>
                <w:rFonts w:ascii="Garamond" w:hAnsi="Garamond"/>
                <w:sz w:val="12"/>
                <w:szCs w:val="12"/>
                <w:lang w:val="sq-AL"/>
              </w:rPr>
            </w:pPr>
            <w:r w:rsidRPr="003E7313">
              <w:rPr>
                <w:rFonts w:ascii="Garamond" w:hAnsi="Garamond"/>
                <w:sz w:val="12"/>
                <w:szCs w:val="12"/>
                <w:lang w:val="sq-AL"/>
              </w:rPr>
              <w:t> </w:t>
            </w:r>
          </w:p>
        </w:tc>
        <w:tc>
          <w:tcPr>
            <w:tcW w:w="1206" w:type="pct"/>
            <w:gridSpan w:val="3"/>
            <w:tcBorders>
              <w:top w:val="single" w:sz="4" w:space="0" w:color="auto"/>
              <w:left w:val="single" w:sz="4" w:space="0" w:color="auto"/>
              <w:bottom w:val="single" w:sz="4" w:space="0" w:color="auto"/>
              <w:right w:val="nil"/>
            </w:tcBorders>
            <w:shd w:val="clear" w:color="auto" w:fill="auto"/>
            <w:noWrap/>
            <w:vAlign w:val="bottom"/>
            <w:hideMark/>
          </w:tcPr>
          <w:p w:rsidR="001A24ED" w:rsidRPr="003E7313" w:rsidRDefault="00E23331" w:rsidP="00643A0D">
            <w:pPr>
              <w:spacing w:after="0" w:line="240" w:lineRule="auto"/>
              <w:ind w:firstLine="0"/>
              <w:rPr>
                <w:rFonts w:ascii="Garamond" w:hAnsi="Garamond"/>
                <w:sz w:val="12"/>
                <w:szCs w:val="12"/>
                <w:lang w:val="sq-AL"/>
              </w:rPr>
            </w:pPr>
            <w:r w:rsidRPr="003E7313">
              <w:rPr>
                <w:rFonts w:ascii="Garamond" w:hAnsi="Garamond"/>
                <w:sz w:val="12"/>
                <w:szCs w:val="12"/>
                <w:lang w:val="sq-AL"/>
              </w:rPr>
              <w:t>Sipërfaqja</w:t>
            </w:r>
            <w:r w:rsidR="001A24ED" w:rsidRPr="003E7313">
              <w:rPr>
                <w:rFonts w:ascii="Garamond" w:hAnsi="Garamond"/>
                <w:sz w:val="12"/>
                <w:szCs w:val="12"/>
                <w:lang w:val="sq-AL"/>
              </w:rPr>
              <w:t xml:space="preserve"> totale shpron</w:t>
            </w:r>
            <w:r w:rsidR="006E5212" w:rsidRPr="003E7313">
              <w:rPr>
                <w:rFonts w:ascii="Garamond" w:hAnsi="Garamond"/>
                <w:sz w:val="12"/>
                <w:szCs w:val="12"/>
                <w:lang w:val="sq-AL"/>
              </w:rPr>
              <w:t>ë</w:t>
            </w:r>
            <w:r w:rsidR="001A24ED" w:rsidRPr="003E7313">
              <w:rPr>
                <w:rFonts w:ascii="Garamond" w:hAnsi="Garamond"/>
                <w:sz w:val="12"/>
                <w:szCs w:val="12"/>
                <w:lang w:val="sq-AL"/>
              </w:rPr>
              <w:t>simi  m</w:t>
            </w:r>
            <w:r w:rsidR="001A24ED" w:rsidRPr="003E7313">
              <w:rPr>
                <w:rFonts w:ascii="Garamond" w:hAnsi="Garamond"/>
                <w:sz w:val="12"/>
                <w:szCs w:val="12"/>
                <w:vertAlign w:val="superscript"/>
                <w:lang w:val="sq-AL"/>
              </w:rPr>
              <w:t>2</w:t>
            </w:r>
          </w:p>
        </w:tc>
        <w:tc>
          <w:tcPr>
            <w:tcW w:w="305" w:type="pct"/>
            <w:tcBorders>
              <w:top w:val="nil"/>
              <w:left w:val="nil"/>
              <w:bottom w:val="single" w:sz="4" w:space="0" w:color="auto"/>
              <w:right w:val="single" w:sz="4" w:space="0" w:color="auto"/>
            </w:tcBorders>
            <w:shd w:val="clear" w:color="auto" w:fill="auto"/>
            <w:noWrap/>
            <w:vAlign w:val="bottom"/>
            <w:hideMark/>
          </w:tcPr>
          <w:p w:rsidR="001A24ED" w:rsidRPr="003E7313" w:rsidRDefault="001A24ED" w:rsidP="00643A0D">
            <w:pPr>
              <w:spacing w:after="0" w:line="240" w:lineRule="auto"/>
              <w:ind w:firstLine="0"/>
              <w:rPr>
                <w:rFonts w:ascii="Garamond" w:hAnsi="Garamond"/>
                <w:sz w:val="12"/>
                <w:szCs w:val="12"/>
                <w:lang w:val="sq-AL"/>
              </w:rPr>
            </w:pPr>
            <w:r w:rsidRPr="003E7313">
              <w:rPr>
                <w:rFonts w:ascii="Garamond" w:hAnsi="Garamond"/>
                <w:sz w:val="12"/>
                <w:szCs w:val="12"/>
                <w:lang w:val="sq-AL"/>
              </w:rPr>
              <w:t> </w:t>
            </w:r>
          </w:p>
        </w:tc>
        <w:tc>
          <w:tcPr>
            <w:tcW w:w="449" w:type="pct"/>
            <w:tcBorders>
              <w:top w:val="nil"/>
              <w:left w:val="nil"/>
              <w:bottom w:val="single" w:sz="4" w:space="0" w:color="auto"/>
              <w:right w:val="single" w:sz="4" w:space="0" w:color="auto"/>
            </w:tcBorders>
            <w:shd w:val="clear" w:color="auto" w:fill="auto"/>
            <w:noWrap/>
            <w:vAlign w:val="bottom"/>
            <w:hideMark/>
          </w:tcPr>
          <w:p w:rsidR="001A24ED" w:rsidRPr="003E7313" w:rsidRDefault="001A24ED" w:rsidP="00643A0D">
            <w:pPr>
              <w:spacing w:after="0" w:line="240" w:lineRule="auto"/>
              <w:ind w:firstLine="0"/>
              <w:rPr>
                <w:rFonts w:ascii="Garamond" w:hAnsi="Garamond"/>
                <w:sz w:val="12"/>
                <w:szCs w:val="12"/>
                <w:lang w:val="sq-AL"/>
              </w:rPr>
            </w:pPr>
            <w:r w:rsidRPr="003E7313">
              <w:rPr>
                <w:rFonts w:ascii="Garamond" w:hAnsi="Garamond"/>
                <w:sz w:val="12"/>
                <w:szCs w:val="12"/>
                <w:lang w:val="sq-AL"/>
              </w:rPr>
              <w:t>231</w:t>
            </w:r>
          </w:p>
        </w:tc>
        <w:tc>
          <w:tcPr>
            <w:tcW w:w="351" w:type="pct"/>
            <w:tcBorders>
              <w:top w:val="nil"/>
              <w:left w:val="nil"/>
              <w:bottom w:val="single" w:sz="4" w:space="0" w:color="auto"/>
              <w:right w:val="single" w:sz="4" w:space="0" w:color="auto"/>
            </w:tcBorders>
            <w:shd w:val="clear" w:color="auto" w:fill="auto"/>
            <w:noWrap/>
            <w:vAlign w:val="bottom"/>
            <w:hideMark/>
          </w:tcPr>
          <w:p w:rsidR="001A24ED" w:rsidRPr="003E7313" w:rsidRDefault="001A24ED" w:rsidP="00643A0D">
            <w:pPr>
              <w:spacing w:after="0" w:line="240" w:lineRule="auto"/>
              <w:ind w:firstLine="0"/>
              <w:rPr>
                <w:rFonts w:ascii="Garamond" w:hAnsi="Garamond"/>
                <w:sz w:val="12"/>
                <w:szCs w:val="12"/>
                <w:lang w:val="sq-AL"/>
              </w:rPr>
            </w:pPr>
            <w:r w:rsidRPr="003E7313">
              <w:rPr>
                <w:rFonts w:ascii="Garamond" w:hAnsi="Garamond"/>
                <w:sz w:val="12"/>
                <w:szCs w:val="12"/>
                <w:lang w:val="sq-AL"/>
              </w:rPr>
              <w:t> </w:t>
            </w:r>
          </w:p>
        </w:tc>
        <w:tc>
          <w:tcPr>
            <w:tcW w:w="490" w:type="pct"/>
            <w:tcBorders>
              <w:top w:val="nil"/>
              <w:left w:val="nil"/>
              <w:bottom w:val="single" w:sz="4" w:space="0" w:color="auto"/>
              <w:right w:val="single" w:sz="4" w:space="0" w:color="auto"/>
            </w:tcBorders>
            <w:shd w:val="clear" w:color="auto" w:fill="auto"/>
            <w:noWrap/>
            <w:vAlign w:val="bottom"/>
            <w:hideMark/>
          </w:tcPr>
          <w:p w:rsidR="001A24ED" w:rsidRPr="003E7313" w:rsidRDefault="001A24ED" w:rsidP="00643A0D">
            <w:pPr>
              <w:spacing w:after="0" w:line="240" w:lineRule="auto"/>
              <w:ind w:firstLine="0"/>
              <w:rPr>
                <w:rFonts w:ascii="Garamond" w:hAnsi="Garamond"/>
                <w:sz w:val="12"/>
                <w:szCs w:val="12"/>
                <w:lang w:val="sq-AL"/>
              </w:rPr>
            </w:pPr>
            <w:r w:rsidRPr="003E7313">
              <w:rPr>
                <w:rFonts w:ascii="Garamond" w:hAnsi="Garamond"/>
                <w:sz w:val="12"/>
                <w:szCs w:val="12"/>
                <w:lang w:val="sq-AL"/>
              </w:rPr>
              <w:t> </w:t>
            </w:r>
          </w:p>
        </w:tc>
        <w:tc>
          <w:tcPr>
            <w:tcW w:w="630" w:type="pct"/>
            <w:tcBorders>
              <w:top w:val="nil"/>
              <w:left w:val="nil"/>
              <w:bottom w:val="single" w:sz="4" w:space="0" w:color="auto"/>
              <w:right w:val="single" w:sz="4" w:space="0" w:color="auto"/>
            </w:tcBorders>
            <w:shd w:val="clear" w:color="auto" w:fill="auto"/>
            <w:noWrap/>
            <w:vAlign w:val="bottom"/>
            <w:hideMark/>
          </w:tcPr>
          <w:p w:rsidR="001A24ED" w:rsidRPr="003E7313" w:rsidRDefault="001A24ED" w:rsidP="00643A0D">
            <w:pPr>
              <w:spacing w:after="0" w:line="240" w:lineRule="auto"/>
              <w:ind w:firstLine="0"/>
              <w:rPr>
                <w:rFonts w:ascii="Garamond" w:hAnsi="Garamond"/>
                <w:sz w:val="12"/>
                <w:szCs w:val="12"/>
                <w:lang w:val="sq-AL"/>
              </w:rPr>
            </w:pPr>
            <w:r w:rsidRPr="003E7313">
              <w:rPr>
                <w:rFonts w:ascii="Garamond" w:hAnsi="Garamond"/>
                <w:sz w:val="12"/>
                <w:szCs w:val="12"/>
                <w:lang w:val="sq-AL"/>
              </w:rPr>
              <w:t> </w:t>
            </w:r>
          </w:p>
        </w:tc>
      </w:tr>
      <w:tr w:rsidR="001A24ED" w:rsidRPr="003E7313" w:rsidTr="003E7313">
        <w:trPr>
          <w:trHeight w:val="56"/>
          <w:jc w:val="center"/>
        </w:trPr>
        <w:tc>
          <w:tcPr>
            <w:tcW w:w="1569" w:type="pct"/>
            <w:gridSpan w:val="5"/>
            <w:vMerge/>
            <w:tcBorders>
              <w:top w:val="single" w:sz="4" w:space="0" w:color="auto"/>
              <w:left w:val="single" w:sz="4" w:space="0" w:color="auto"/>
              <w:bottom w:val="single" w:sz="4" w:space="0" w:color="000000"/>
              <w:right w:val="single" w:sz="4" w:space="0" w:color="000000"/>
            </w:tcBorders>
            <w:vAlign w:val="center"/>
            <w:hideMark/>
          </w:tcPr>
          <w:p w:rsidR="001A24ED" w:rsidRPr="003E7313" w:rsidRDefault="001A24ED" w:rsidP="00643A0D">
            <w:pPr>
              <w:spacing w:after="0" w:line="240" w:lineRule="auto"/>
              <w:ind w:firstLine="0"/>
              <w:rPr>
                <w:rFonts w:ascii="Garamond" w:hAnsi="Garamond"/>
                <w:sz w:val="12"/>
                <w:szCs w:val="12"/>
                <w:lang w:val="sq-AL"/>
              </w:rPr>
            </w:pPr>
          </w:p>
        </w:tc>
        <w:tc>
          <w:tcPr>
            <w:tcW w:w="2312" w:type="pct"/>
            <w:gridSpan w:val="6"/>
            <w:tcBorders>
              <w:top w:val="single" w:sz="4" w:space="0" w:color="auto"/>
              <w:left w:val="nil"/>
              <w:bottom w:val="single" w:sz="4" w:space="0" w:color="auto"/>
              <w:right w:val="single" w:sz="4" w:space="0" w:color="000000"/>
            </w:tcBorders>
            <w:shd w:val="clear" w:color="auto" w:fill="auto"/>
            <w:vAlign w:val="bottom"/>
            <w:hideMark/>
          </w:tcPr>
          <w:p w:rsidR="001A24ED" w:rsidRPr="003E7313" w:rsidRDefault="001A24ED" w:rsidP="00643A0D">
            <w:pPr>
              <w:spacing w:after="0" w:line="240" w:lineRule="auto"/>
              <w:ind w:firstLine="0"/>
              <w:rPr>
                <w:rFonts w:ascii="Garamond" w:hAnsi="Garamond"/>
                <w:sz w:val="12"/>
                <w:szCs w:val="12"/>
                <w:lang w:val="sq-AL"/>
              </w:rPr>
            </w:pPr>
            <w:r w:rsidRPr="003E7313">
              <w:rPr>
                <w:rFonts w:ascii="Garamond" w:hAnsi="Garamond"/>
                <w:sz w:val="12"/>
                <w:szCs w:val="12"/>
                <w:lang w:val="sq-AL"/>
              </w:rPr>
              <w:t>Vlera totale n</w:t>
            </w:r>
            <w:r w:rsidR="006E5212" w:rsidRPr="003E7313">
              <w:rPr>
                <w:rFonts w:ascii="Garamond" w:hAnsi="Garamond"/>
                <w:sz w:val="12"/>
                <w:szCs w:val="12"/>
                <w:lang w:val="sq-AL"/>
              </w:rPr>
              <w:t>ë</w:t>
            </w:r>
            <w:r w:rsidRPr="003E7313">
              <w:rPr>
                <w:rFonts w:ascii="Garamond" w:hAnsi="Garamond"/>
                <w:sz w:val="12"/>
                <w:szCs w:val="12"/>
                <w:lang w:val="sq-AL"/>
              </w:rPr>
              <w:t xml:space="preserve"> lek</w:t>
            </w:r>
            <w:r w:rsidR="006E5212" w:rsidRPr="003E7313">
              <w:rPr>
                <w:rFonts w:ascii="Garamond" w:hAnsi="Garamond"/>
                <w:sz w:val="12"/>
                <w:szCs w:val="12"/>
                <w:lang w:val="sq-AL"/>
              </w:rPr>
              <w:t>ë</w:t>
            </w:r>
            <w:r w:rsidRPr="003E7313">
              <w:rPr>
                <w:rFonts w:ascii="Garamond" w:hAnsi="Garamond"/>
                <w:sz w:val="12"/>
                <w:szCs w:val="12"/>
                <w:lang w:val="sq-AL"/>
              </w:rPr>
              <w:t xml:space="preserve"> </w:t>
            </w:r>
          </w:p>
        </w:tc>
        <w:tc>
          <w:tcPr>
            <w:tcW w:w="490" w:type="pct"/>
            <w:tcBorders>
              <w:top w:val="nil"/>
              <w:left w:val="nil"/>
              <w:bottom w:val="single" w:sz="4" w:space="0" w:color="auto"/>
              <w:right w:val="single" w:sz="4" w:space="0" w:color="auto"/>
            </w:tcBorders>
            <w:shd w:val="clear" w:color="auto" w:fill="auto"/>
            <w:noWrap/>
            <w:vAlign w:val="bottom"/>
            <w:hideMark/>
          </w:tcPr>
          <w:p w:rsidR="001A24ED" w:rsidRPr="003E7313" w:rsidRDefault="001A24ED" w:rsidP="00643A0D">
            <w:pPr>
              <w:spacing w:after="0" w:line="240" w:lineRule="auto"/>
              <w:ind w:firstLine="0"/>
              <w:rPr>
                <w:rFonts w:ascii="Garamond" w:hAnsi="Garamond"/>
                <w:sz w:val="12"/>
                <w:szCs w:val="12"/>
                <w:lang w:val="sq-AL"/>
              </w:rPr>
            </w:pPr>
            <w:r w:rsidRPr="003E7313">
              <w:rPr>
                <w:rFonts w:ascii="Garamond" w:hAnsi="Garamond"/>
                <w:sz w:val="12"/>
                <w:szCs w:val="12"/>
                <w:lang w:val="sq-AL"/>
              </w:rPr>
              <w:t>31280.6</w:t>
            </w:r>
          </w:p>
        </w:tc>
        <w:tc>
          <w:tcPr>
            <w:tcW w:w="630" w:type="pct"/>
            <w:tcBorders>
              <w:top w:val="nil"/>
              <w:left w:val="nil"/>
              <w:bottom w:val="single" w:sz="4" w:space="0" w:color="auto"/>
              <w:right w:val="single" w:sz="4" w:space="0" w:color="auto"/>
            </w:tcBorders>
            <w:shd w:val="clear" w:color="auto" w:fill="auto"/>
            <w:noWrap/>
            <w:vAlign w:val="bottom"/>
            <w:hideMark/>
          </w:tcPr>
          <w:p w:rsidR="001A24ED" w:rsidRPr="003E7313" w:rsidRDefault="001A24ED" w:rsidP="00643A0D">
            <w:pPr>
              <w:spacing w:after="0" w:line="240" w:lineRule="auto"/>
              <w:ind w:firstLine="0"/>
              <w:rPr>
                <w:rFonts w:ascii="Garamond" w:hAnsi="Garamond"/>
                <w:sz w:val="12"/>
                <w:szCs w:val="12"/>
                <w:lang w:val="sq-AL"/>
              </w:rPr>
            </w:pPr>
            <w:r w:rsidRPr="003E7313">
              <w:rPr>
                <w:rFonts w:ascii="Garamond" w:hAnsi="Garamond"/>
                <w:sz w:val="12"/>
                <w:szCs w:val="12"/>
                <w:lang w:val="sq-AL"/>
              </w:rPr>
              <w:t> </w:t>
            </w:r>
          </w:p>
        </w:tc>
      </w:tr>
      <w:tr w:rsidR="001A24ED" w:rsidRPr="003E7313" w:rsidTr="003E7313">
        <w:trPr>
          <w:trHeight w:val="134"/>
          <w:jc w:val="center"/>
        </w:trPr>
        <w:tc>
          <w:tcPr>
            <w:tcW w:w="1569" w:type="pct"/>
            <w:gridSpan w:val="5"/>
            <w:tcBorders>
              <w:top w:val="single" w:sz="4" w:space="0" w:color="auto"/>
              <w:left w:val="single" w:sz="4" w:space="0" w:color="auto"/>
              <w:bottom w:val="single" w:sz="4" w:space="0" w:color="auto"/>
              <w:right w:val="single" w:sz="4" w:space="0" w:color="000000"/>
            </w:tcBorders>
            <w:shd w:val="clear" w:color="auto" w:fill="auto"/>
            <w:vAlign w:val="center"/>
            <w:hideMark/>
          </w:tcPr>
          <w:p w:rsidR="001A24ED" w:rsidRPr="003E7313" w:rsidRDefault="001A24ED" w:rsidP="00643A0D">
            <w:pPr>
              <w:spacing w:after="0" w:line="240" w:lineRule="auto"/>
              <w:ind w:firstLine="0"/>
              <w:rPr>
                <w:rFonts w:ascii="Garamond" w:hAnsi="Garamond"/>
                <w:sz w:val="12"/>
                <w:szCs w:val="12"/>
                <w:lang w:val="sq-AL"/>
              </w:rPr>
            </w:pPr>
            <w:r w:rsidRPr="003E7313">
              <w:rPr>
                <w:rFonts w:ascii="Garamond" w:hAnsi="Garamond"/>
                <w:sz w:val="12"/>
                <w:szCs w:val="12"/>
                <w:lang w:val="sq-AL"/>
              </w:rPr>
              <w:t>Bashkia Ersek</w:t>
            </w:r>
            <w:r w:rsidR="006E5212" w:rsidRPr="003E7313">
              <w:rPr>
                <w:rFonts w:ascii="Garamond" w:hAnsi="Garamond"/>
                <w:sz w:val="12"/>
                <w:szCs w:val="12"/>
                <w:lang w:val="sq-AL"/>
              </w:rPr>
              <w:t>ë</w:t>
            </w:r>
          </w:p>
        </w:tc>
        <w:tc>
          <w:tcPr>
            <w:tcW w:w="365" w:type="pct"/>
            <w:tcBorders>
              <w:top w:val="nil"/>
              <w:left w:val="nil"/>
              <w:bottom w:val="single" w:sz="4" w:space="0" w:color="auto"/>
              <w:right w:val="single" w:sz="4" w:space="0" w:color="auto"/>
            </w:tcBorders>
            <w:shd w:val="clear" w:color="auto" w:fill="auto"/>
            <w:noWrap/>
            <w:vAlign w:val="bottom"/>
            <w:hideMark/>
          </w:tcPr>
          <w:p w:rsidR="001A24ED" w:rsidRPr="003E7313" w:rsidRDefault="001A24ED" w:rsidP="00643A0D">
            <w:pPr>
              <w:spacing w:after="0" w:line="240" w:lineRule="auto"/>
              <w:ind w:firstLine="0"/>
              <w:rPr>
                <w:rFonts w:ascii="Garamond" w:hAnsi="Garamond"/>
                <w:sz w:val="12"/>
                <w:szCs w:val="12"/>
                <w:lang w:val="sq-AL"/>
              </w:rPr>
            </w:pPr>
            <w:r w:rsidRPr="003E7313">
              <w:rPr>
                <w:rFonts w:ascii="Garamond" w:hAnsi="Garamond"/>
                <w:sz w:val="12"/>
                <w:szCs w:val="12"/>
                <w:lang w:val="sq-AL"/>
              </w:rPr>
              <w:t> </w:t>
            </w:r>
          </w:p>
        </w:tc>
        <w:tc>
          <w:tcPr>
            <w:tcW w:w="374" w:type="pct"/>
            <w:tcBorders>
              <w:top w:val="nil"/>
              <w:left w:val="nil"/>
              <w:bottom w:val="single" w:sz="4" w:space="0" w:color="auto"/>
              <w:right w:val="single" w:sz="4" w:space="0" w:color="auto"/>
            </w:tcBorders>
            <w:shd w:val="clear" w:color="auto" w:fill="auto"/>
            <w:noWrap/>
            <w:vAlign w:val="bottom"/>
            <w:hideMark/>
          </w:tcPr>
          <w:p w:rsidR="001A24ED" w:rsidRPr="003E7313" w:rsidRDefault="001A24ED" w:rsidP="00643A0D">
            <w:pPr>
              <w:spacing w:after="0" w:line="240" w:lineRule="auto"/>
              <w:ind w:firstLine="0"/>
              <w:rPr>
                <w:rFonts w:ascii="Garamond" w:hAnsi="Garamond"/>
                <w:sz w:val="12"/>
                <w:szCs w:val="12"/>
                <w:lang w:val="sq-AL"/>
              </w:rPr>
            </w:pPr>
            <w:r w:rsidRPr="003E7313">
              <w:rPr>
                <w:rFonts w:ascii="Garamond" w:hAnsi="Garamond"/>
                <w:sz w:val="12"/>
                <w:szCs w:val="12"/>
                <w:lang w:val="sq-AL"/>
              </w:rPr>
              <w:t> </w:t>
            </w:r>
          </w:p>
        </w:tc>
        <w:tc>
          <w:tcPr>
            <w:tcW w:w="468" w:type="pct"/>
            <w:tcBorders>
              <w:top w:val="nil"/>
              <w:left w:val="nil"/>
              <w:bottom w:val="single" w:sz="4" w:space="0" w:color="auto"/>
              <w:right w:val="single" w:sz="4" w:space="0" w:color="auto"/>
            </w:tcBorders>
            <w:shd w:val="clear" w:color="auto" w:fill="auto"/>
            <w:noWrap/>
            <w:vAlign w:val="bottom"/>
            <w:hideMark/>
          </w:tcPr>
          <w:p w:rsidR="001A24ED" w:rsidRPr="003E7313" w:rsidRDefault="001A24ED" w:rsidP="00643A0D">
            <w:pPr>
              <w:spacing w:after="0" w:line="240" w:lineRule="auto"/>
              <w:ind w:firstLine="0"/>
              <w:rPr>
                <w:rFonts w:ascii="Garamond" w:hAnsi="Garamond"/>
                <w:sz w:val="12"/>
                <w:szCs w:val="12"/>
                <w:lang w:val="sq-AL"/>
              </w:rPr>
            </w:pPr>
            <w:r w:rsidRPr="003E7313">
              <w:rPr>
                <w:rFonts w:ascii="Garamond" w:hAnsi="Garamond"/>
                <w:sz w:val="12"/>
                <w:szCs w:val="12"/>
                <w:lang w:val="sq-AL"/>
              </w:rPr>
              <w:t> </w:t>
            </w:r>
          </w:p>
        </w:tc>
        <w:tc>
          <w:tcPr>
            <w:tcW w:w="305" w:type="pct"/>
            <w:tcBorders>
              <w:top w:val="nil"/>
              <w:left w:val="nil"/>
              <w:bottom w:val="single" w:sz="4" w:space="0" w:color="auto"/>
              <w:right w:val="single" w:sz="4" w:space="0" w:color="auto"/>
            </w:tcBorders>
            <w:shd w:val="clear" w:color="auto" w:fill="auto"/>
            <w:noWrap/>
            <w:vAlign w:val="bottom"/>
            <w:hideMark/>
          </w:tcPr>
          <w:p w:rsidR="001A24ED" w:rsidRPr="003E7313" w:rsidRDefault="001A24ED" w:rsidP="00643A0D">
            <w:pPr>
              <w:spacing w:after="0" w:line="240" w:lineRule="auto"/>
              <w:ind w:firstLine="0"/>
              <w:rPr>
                <w:rFonts w:ascii="Garamond" w:hAnsi="Garamond"/>
                <w:sz w:val="12"/>
                <w:szCs w:val="12"/>
                <w:lang w:val="sq-AL"/>
              </w:rPr>
            </w:pPr>
            <w:r w:rsidRPr="003E7313">
              <w:rPr>
                <w:rFonts w:ascii="Garamond" w:hAnsi="Garamond"/>
                <w:sz w:val="12"/>
                <w:szCs w:val="12"/>
                <w:lang w:val="sq-AL"/>
              </w:rPr>
              <w:t> </w:t>
            </w:r>
          </w:p>
        </w:tc>
        <w:tc>
          <w:tcPr>
            <w:tcW w:w="449" w:type="pct"/>
            <w:tcBorders>
              <w:top w:val="nil"/>
              <w:left w:val="nil"/>
              <w:bottom w:val="single" w:sz="4" w:space="0" w:color="auto"/>
              <w:right w:val="single" w:sz="4" w:space="0" w:color="auto"/>
            </w:tcBorders>
            <w:shd w:val="clear" w:color="auto" w:fill="auto"/>
            <w:noWrap/>
            <w:vAlign w:val="bottom"/>
            <w:hideMark/>
          </w:tcPr>
          <w:p w:rsidR="001A24ED" w:rsidRPr="003E7313" w:rsidRDefault="001A24ED" w:rsidP="00643A0D">
            <w:pPr>
              <w:spacing w:after="0" w:line="240" w:lineRule="auto"/>
              <w:ind w:firstLine="0"/>
              <w:rPr>
                <w:rFonts w:ascii="Garamond" w:hAnsi="Garamond"/>
                <w:sz w:val="12"/>
                <w:szCs w:val="12"/>
                <w:lang w:val="sq-AL"/>
              </w:rPr>
            </w:pPr>
            <w:r w:rsidRPr="003E7313">
              <w:rPr>
                <w:rFonts w:ascii="Garamond" w:hAnsi="Garamond"/>
                <w:sz w:val="12"/>
                <w:szCs w:val="12"/>
                <w:lang w:val="sq-AL"/>
              </w:rPr>
              <w:t> </w:t>
            </w:r>
          </w:p>
        </w:tc>
        <w:tc>
          <w:tcPr>
            <w:tcW w:w="351" w:type="pct"/>
            <w:tcBorders>
              <w:top w:val="nil"/>
              <w:left w:val="nil"/>
              <w:bottom w:val="single" w:sz="4" w:space="0" w:color="auto"/>
              <w:right w:val="single" w:sz="4" w:space="0" w:color="auto"/>
            </w:tcBorders>
            <w:shd w:val="clear" w:color="auto" w:fill="auto"/>
            <w:noWrap/>
            <w:vAlign w:val="bottom"/>
            <w:hideMark/>
          </w:tcPr>
          <w:p w:rsidR="001A24ED" w:rsidRPr="003E7313" w:rsidRDefault="001A24ED" w:rsidP="00643A0D">
            <w:pPr>
              <w:spacing w:after="0" w:line="240" w:lineRule="auto"/>
              <w:ind w:firstLine="0"/>
              <w:rPr>
                <w:rFonts w:ascii="Garamond" w:hAnsi="Garamond"/>
                <w:sz w:val="12"/>
                <w:szCs w:val="12"/>
                <w:lang w:val="sq-AL"/>
              </w:rPr>
            </w:pPr>
            <w:r w:rsidRPr="003E7313">
              <w:rPr>
                <w:rFonts w:ascii="Garamond" w:hAnsi="Garamond"/>
                <w:sz w:val="12"/>
                <w:szCs w:val="12"/>
                <w:lang w:val="sq-AL"/>
              </w:rPr>
              <w:t> </w:t>
            </w:r>
          </w:p>
        </w:tc>
        <w:tc>
          <w:tcPr>
            <w:tcW w:w="490" w:type="pct"/>
            <w:tcBorders>
              <w:top w:val="nil"/>
              <w:left w:val="nil"/>
              <w:bottom w:val="single" w:sz="4" w:space="0" w:color="auto"/>
              <w:right w:val="single" w:sz="4" w:space="0" w:color="auto"/>
            </w:tcBorders>
            <w:shd w:val="clear" w:color="auto" w:fill="auto"/>
            <w:noWrap/>
            <w:vAlign w:val="bottom"/>
            <w:hideMark/>
          </w:tcPr>
          <w:p w:rsidR="001A24ED" w:rsidRPr="003E7313" w:rsidRDefault="001A24ED" w:rsidP="00643A0D">
            <w:pPr>
              <w:spacing w:after="0" w:line="240" w:lineRule="auto"/>
              <w:ind w:firstLine="0"/>
              <w:rPr>
                <w:rFonts w:ascii="Garamond" w:hAnsi="Garamond"/>
                <w:sz w:val="12"/>
                <w:szCs w:val="12"/>
                <w:lang w:val="sq-AL"/>
              </w:rPr>
            </w:pPr>
            <w:r w:rsidRPr="003E7313">
              <w:rPr>
                <w:rFonts w:ascii="Garamond" w:hAnsi="Garamond"/>
                <w:sz w:val="12"/>
                <w:szCs w:val="12"/>
                <w:lang w:val="sq-AL"/>
              </w:rPr>
              <w:t> </w:t>
            </w:r>
          </w:p>
        </w:tc>
        <w:tc>
          <w:tcPr>
            <w:tcW w:w="630" w:type="pct"/>
            <w:tcBorders>
              <w:top w:val="nil"/>
              <w:left w:val="nil"/>
              <w:bottom w:val="nil"/>
              <w:right w:val="single" w:sz="4" w:space="0" w:color="auto"/>
            </w:tcBorders>
            <w:shd w:val="clear" w:color="auto" w:fill="auto"/>
            <w:noWrap/>
            <w:vAlign w:val="bottom"/>
            <w:hideMark/>
          </w:tcPr>
          <w:p w:rsidR="001A24ED" w:rsidRPr="003E7313" w:rsidRDefault="001A24ED" w:rsidP="00643A0D">
            <w:pPr>
              <w:spacing w:after="0" w:line="240" w:lineRule="auto"/>
              <w:ind w:firstLine="0"/>
              <w:rPr>
                <w:rFonts w:ascii="Garamond" w:hAnsi="Garamond"/>
                <w:sz w:val="12"/>
                <w:szCs w:val="12"/>
                <w:lang w:val="sq-AL"/>
              </w:rPr>
            </w:pPr>
            <w:r w:rsidRPr="003E7313">
              <w:rPr>
                <w:rFonts w:ascii="Garamond" w:hAnsi="Garamond"/>
                <w:sz w:val="12"/>
                <w:szCs w:val="12"/>
                <w:lang w:val="sq-AL"/>
              </w:rPr>
              <w:t> </w:t>
            </w:r>
          </w:p>
        </w:tc>
      </w:tr>
      <w:tr w:rsidR="001A24ED" w:rsidRPr="003E7313" w:rsidTr="003E7313">
        <w:trPr>
          <w:trHeight w:val="96"/>
          <w:jc w:val="center"/>
        </w:trPr>
        <w:tc>
          <w:tcPr>
            <w:tcW w:w="327" w:type="pct"/>
            <w:tcBorders>
              <w:top w:val="nil"/>
              <w:left w:val="single" w:sz="4" w:space="0" w:color="auto"/>
              <w:bottom w:val="single" w:sz="4" w:space="0" w:color="auto"/>
              <w:right w:val="single" w:sz="4" w:space="0" w:color="auto"/>
            </w:tcBorders>
            <w:shd w:val="clear" w:color="auto" w:fill="auto"/>
            <w:noWrap/>
            <w:vAlign w:val="bottom"/>
            <w:hideMark/>
          </w:tcPr>
          <w:p w:rsidR="001A24ED" w:rsidRPr="003E7313" w:rsidRDefault="001A24ED" w:rsidP="00643A0D">
            <w:pPr>
              <w:spacing w:after="0" w:line="240" w:lineRule="auto"/>
              <w:ind w:firstLine="0"/>
              <w:rPr>
                <w:rFonts w:ascii="Garamond" w:hAnsi="Garamond"/>
                <w:sz w:val="12"/>
                <w:szCs w:val="12"/>
                <w:lang w:val="sq-AL"/>
              </w:rPr>
            </w:pPr>
            <w:r w:rsidRPr="003E7313">
              <w:rPr>
                <w:rFonts w:ascii="Garamond" w:hAnsi="Garamond"/>
                <w:sz w:val="12"/>
                <w:szCs w:val="12"/>
                <w:lang w:val="sq-AL"/>
              </w:rPr>
              <w:t>125</w:t>
            </w:r>
          </w:p>
        </w:tc>
        <w:tc>
          <w:tcPr>
            <w:tcW w:w="586" w:type="pct"/>
            <w:gridSpan w:val="2"/>
            <w:tcBorders>
              <w:top w:val="nil"/>
              <w:left w:val="nil"/>
              <w:bottom w:val="single" w:sz="4" w:space="0" w:color="auto"/>
              <w:right w:val="single" w:sz="4" w:space="0" w:color="auto"/>
            </w:tcBorders>
            <w:shd w:val="clear" w:color="auto" w:fill="auto"/>
            <w:noWrap/>
            <w:vAlign w:val="bottom"/>
            <w:hideMark/>
          </w:tcPr>
          <w:p w:rsidR="001A24ED" w:rsidRPr="003E7313" w:rsidRDefault="001A24ED" w:rsidP="00643A0D">
            <w:pPr>
              <w:spacing w:after="0" w:line="240" w:lineRule="auto"/>
              <w:ind w:firstLine="0"/>
              <w:rPr>
                <w:rFonts w:ascii="Garamond" w:hAnsi="Garamond"/>
                <w:sz w:val="12"/>
                <w:szCs w:val="12"/>
                <w:lang w:val="sq-AL"/>
              </w:rPr>
            </w:pPr>
            <w:r w:rsidRPr="003E7313">
              <w:rPr>
                <w:rFonts w:ascii="Garamond" w:hAnsi="Garamond"/>
                <w:sz w:val="12"/>
                <w:szCs w:val="12"/>
                <w:lang w:val="sq-AL"/>
              </w:rPr>
              <w:t>Pretendues</w:t>
            </w:r>
          </w:p>
        </w:tc>
        <w:tc>
          <w:tcPr>
            <w:tcW w:w="264" w:type="pct"/>
            <w:tcBorders>
              <w:top w:val="nil"/>
              <w:left w:val="nil"/>
              <w:bottom w:val="single" w:sz="4" w:space="0" w:color="auto"/>
              <w:right w:val="single" w:sz="4" w:space="0" w:color="auto"/>
            </w:tcBorders>
            <w:shd w:val="clear" w:color="auto" w:fill="auto"/>
            <w:noWrap/>
            <w:vAlign w:val="bottom"/>
            <w:hideMark/>
          </w:tcPr>
          <w:p w:rsidR="001A24ED" w:rsidRPr="003E7313" w:rsidRDefault="001A24ED" w:rsidP="00643A0D">
            <w:pPr>
              <w:spacing w:after="0" w:line="240" w:lineRule="auto"/>
              <w:ind w:firstLine="0"/>
              <w:rPr>
                <w:rFonts w:ascii="Garamond" w:hAnsi="Garamond"/>
                <w:sz w:val="12"/>
                <w:szCs w:val="12"/>
                <w:lang w:val="sq-AL"/>
              </w:rPr>
            </w:pPr>
            <w:r w:rsidRPr="003E7313">
              <w:rPr>
                <w:rFonts w:ascii="Garamond" w:hAnsi="Garamond"/>
                <w:sz w:val="12"/>
                <w:szCs w:val="12"/>
                <w:lang w:val="sq-AL"/>
              </w:rPr>
              <w:t> </w:t>
            </w:r>
          </w:p>
        </w:tc>
        <w:tc>
          <w:tcPr>
            <w:tcW w:w="392" w:type="pct"/>
            <w:tcBorders>
              <w:top w:val="nil"/>
              <w:left w:val="nil"/>
              <w:bottom w:val="single" w:sz="4" w:space="0" w:color="auto"/>
              <w:right w:val="single" w:sz="4" w:space="0" w:color="auto"/>
            </w:tcBorders>
            <w:shd w:val="clear" w:color="auto" w:fill="auto"/>
            <w:noWrap/>
            <w:vAlign w:val="bottom"/>
            <w:hideMark/>
          </w:tcPr>
          <w:p w:rsidR="001A24ED" w:rsidRPr="003E7313" w:rsidRDefault="001A24ED" w:rsidP="00643A0D">
            <w:pPr>
              <w:spacing w:after="0" w:line="240" w:lineRule="auto"/>
              <w:ind w:firstLine="0"/>
              <w:rPr>
                <w:rFonts w:ascii="Garamond" w:hAnsi="Garamond"/>
                <w:sz w:val="12"/>
                <w:szCs w:val="12"/>
                <w:lang w:val="sq-AL"/>
              </w:rPr>
            </w:pPr>
            <w:r w:rsidRPr="003E7313">
              <w:rPr>
                <w:rFonts w:ascii="Garamond" w:hAnsi="Garamond"/>
                <w:sz w:val="12"/>
                <w:szCs w:val="12"/>
                <w:lang w:val="sq-AL"/>
              </w:rPr>
              <w:t> </w:t>
            </w:r>
          </w:p>
        </w:tc>
        <w:tc>
          <w:tcPr>
            <w:tcW w:w="365" w:type="pct"/>
            <w:tcBorders>
              <w:top w:val="nil"/>
              <w:left w:val="nil"/>
              <w:bottom w:val="single" w:sz="4" w:space="0" w:color="auto"/>
              <w:right w:val="single" w:sz="4" w:space="0" w:color="auto"/>
            </w:tcBorders>
            <w:shd w:val="clear" w:color="auto" w:fill="auto"/>
            <w:noWrap/>
            <w:vAlign w:val="bottom"/>
            <w:hideMark/>
          </w:tcPr>
          <w:p w:rsidR="001A24ED" w:rsidRPr="003E7313" w:rsidRDefault="001A24ED" w:rsidP="00643A0D">
            <w:pPr>
              <w:spacing w:after="0" w:line="240" w:lineRule="auto"/>
              <w:ind w:firstLine="0"/>
              <w:rPr>
                <w:rFonts w:ascii="Garamond" w:hAnsi="Garamond"/>
                <w:sz w:val="12"/>
                <w:szCs w:val="12"/>
                <w:lang w:val="sq-AL"/>
              </w:rPr>
            </w:pPr>
            <w:r w:rsidRPr="003E7313">
              <w:rPr>
                <w:rFonts w:ascii="Garamond" w:hAnsi="Garamond"/>
                <w:sz w:val="12"/>
                <w:szCs w:val="12"/>
                <w:lang w:val="sq-AL"/>
              </w:rPr>
              <w:t> </w:t>
            </w:r>
          </w:p>
        </w:tc>
        <w:tc>
          <w:tcPr>
            <w:tcW w:w="374" w:type="pct"/>
            <w:tcBorders>
              <w:top w:val="nil"/>
              <w:left w:val="nil"/>
              <w:bottom w:val="single" w:sz="4" w:space="0" w:color="auto"/>
              <w:right w:val="single" w:sz="4" w:space="0" w:color="auto"/>
            </w:tcBorders>
            <w:shd w:val="clear" w:color="auto" w:fill="auto"/>
            <w:noWrap/>
            <w:vAlign w:val="bottom"/>
            <w:hideMark/>
          </w:tcPr>
          <w:p w:rsidR="001A24ED" w:rsidRPr="003E7313" w:rsidRDefault="001A24ED" w:rsidP="00643A0D">
            <w:pPr>
              <w:spacing w:after="0" w:line="240" w:lineRule="auto"/>
              <w:ind w:firstLine="0"/>
              <w:rPr>
                <w:rFonts w:ascii="Garamond" w:hAnsi="Garamond"/>
                <w:sz w:val="12"/>
                <w:szCs w:val="12"/>
                <w:lang w:val="sq-AL"/>
              </w:rPr>
            </w:pPr>
            <w:r w:rsidRPr="003E7313">
              <w:rPr>
                <w:rFonts w:ascii="Garamond" w:hAnsi="Garamond"/>
                <w:sz w:val="12"/>
                <w:szCs w:val="12"/>
                <w:lang w:val="sq-AL"/>
              </w:rPr>
              <w:t>1594</w:t>
            </w:r>
          </w:p>
        </w:tc>
        <w:tc>
          <w:tcPr>
            <w:tcW w:w="468" w:type="pct"/>
            <w:tcBorders>
              <w:top w:val="nil"/>
              <w:left w:val="nil"/>
              <w:bottom w:val="single" w:sz="4" w:space="0" w:color="auto"/>
              <w:right w:val="nil"/>
            </w:tcBorders>
            <w:shd w:val="clear" w:color="auto" w:fill="auto"/>
            <w:noWrap/>
            <w:vAlign w:val="bottom"/>
            <w:hideMark/>
          </w:tcPr>
          <w:p w:rsidR="001A24ED" w:rsidRPr="003E7313" w:rsidRDefault="001A24ED" w:rsidP="00643A0D">
            <w:pPr>
              <w:spacing w:after="0" w:line="240" w:lineRule="auto"/>
              <w:ind w:firstLine="0"/>
              <w:rPr>
                <w:rFonts w:ascii="Garamond" w:hAnsi="Garamond"/>
                <w:sz w:val="12"/>
                <w:szCs w:val="12"/>
                <w:lang w:val="sq-AL"/>
              </w:rPr>
            </w:pPr>
            <w:r w:rsidRPr="003E7313">
              <w:rPr>
                <w:rFonts w:ascii="Garamond" w:hAnsi="Garamond"/>
                <w:sz w:val="12"/>
                <w:szCs w:val="12"/>
                <w:lang w:val="sq-AL"/>
              </w:rPr>
              <w:t>6</w:t>
            </w:r>
          </w:p>
        </w:tc>
        <w:tc>
          <w:tcPr>
            <w:tcW w:w="305" w:type="pct"/>
            <w:tcBorders>
              <w:top w:val="nil"/>
              <w:left w:val="single" w:sz="4" w:space="0" w:color="auto"/>
              <w:bottom w:val="single" w:sz="4" w:space="0" w:color="auto"/>
              <w:right w:val="single" w:sz="4" w:space="0" w:color="auto"/>
            </w:tcBorders>
            <w:shd w:val="clear" w:color="auto" w:fill="auto"/>
            <w:noWrap/>
            <w:vAlign w:val="bottom"/>
            <w:hideMark/>
          </w:tcPr>
          <w:p w:rsidR="001A24ED" w:rsidRPr="003E7313" w:rsidRDefault="001A24ED" w:rsidP="00643A0D">
            <w:pPr>
              <w:spacing w:after="0" w:line="240" w:lineRule="auto"/>
              <w:ind w:firstLine="0"/>
              <w:rPr>
                <w:rFonts w:ascii="Garamond" w:hAnsi="Garamond"/>
                <w:sz w:val="12"/>
                <w:szCs w:val="12"/>
                <w:lang w:val="sq-AL"/>
              </w:rPr>
            </w:pPr>
            <w:r w:rsidRPr="003E7313">
              <w:rPr>
                <w:rFonts w:ascii="Garamond" w:hAnsi="Garamond"/>
                <w:sz w:val="12"/>
                <w:szCs w:val="12"/>
                <w:lang w:val="sq-AL"/>
              </w:rPr>
              <w:t>67159</w:t>
            </w:r>
          </w:p>
        </w:tc>
        <w:tc>
          <w:tcPr>
            <w:tcW w:w="449" w:type="pct"/>
            <w:tcBorders>
              <w:top w:val="nil"/>
              <w:left w:val="nil"/>
              <w:bottom w:val="single" w:sz="4" w:space="0" w:color="auto"/>
              <w:right w:val="single" w:sz="4" w:space="0" w:color="auto"/>
            </w:tcBorders>
            <w:shd w:val="clear" w:color="auto" w:fill="auto"/>
            <w:noWrap/>
            <w:vAlign w:val="bottom"/>
            <w:hideMark/>
          </w:tcPr>
          <w:p w:rsidR="001A24ED" w:rsidRPr="003E7313" w:rsidRDefault="001A24ED" w:rsidP="00643A0D">
            <w:pPr>
              <w:spacing w:after="0" w:line="240" w:lineRule="auto"/>
              <w:ind w:firstLine="0"/>
              <w:rPr>
                <w:rFonts w:ascii="Garamond" w:hAnsi="Garamond"/>
                <w:sz w:val="12"/>
                <w:szCs w:val="12"/>
                <w:lang w:val="sq-AL"/>
              </w:rPr>
            </w:pPr>
            <w:r w:rsidRPr="003E7313">
              <w:rPr>
                <w:rFonts w:ascii="Garamond" w:hAnsi="Garamond"/>
                <w:sz w:val="12"/>
                <w:szCs w:val="12"/>
                <w:lang w:val="sq-AL"/>
              </w:rPr>
              <w:t>15.2</w:t>
            </w:r>
          </w:p>
        </w:tc>
        <w:tc>
          <w:tcPr>
            <w:tcW w:w="351" w:type="pct"/>
            <w:tcBorders>
              <w:top w:val="nil"/>
              <w:left w:val="nil"/>
              <w:bottom w:val="single" w:sz="4" w:space="0" w:color="auto"/>
              <w:right w:val="single" w:sz="4" w:space="0" w:color="auto"/>
            </w:tcBorders>
            <w:shd w:val="clear" w:color="auto" w:fill="auto"/>
            <w:noWrap/>
            <w:vAlign w:val="bottom"/>
            <w:hideMark/>
          </w:tcPr>
          <w:p w:rsidR="001A24ED" w:rsidRPr="003E7313" w:rsidRDefault="001A24ED" w:rsidP="00643A0D">
            <w:pPr>
              <w:spacing w:after="0" w:line="240" w:lineRule="auto"/>
              <w:ind w:firstLine="0"/>
              <w:rPr>
                <w:rFonts w:ascii="Garamond" w:hAnsi="Garamond"/>
                <w:sz w:val="12"/>
                <w:szCs w:val="12"/>
                <w:lang w:val="sq-AL"/>
              </w:rPr>
            </w:pPr>
            <w:r w:rsidRPr="003E7313">
              <w:rPr>
                <w:rFonts w:ascii="Garamond" w:hAnsi="Garamond"/>
                <w:sz w:val="12"/>
                <w:szCs w:val="12"/>
                <w:lang w:val="sq-AL"/>
              </w:rPr>
              <w:t> </w:t>
            </w:r>
          </w:p>
        </w:tc>
        <w:tc>
          <w:tcPr>
            <w:tcW w:w="490" w:type="pct"/>
            <w:tcBorders>
              <w:top w:val="nil"/>
              <w:left w:val="nil"/>
              <w:bottom w:val="single" w:sz="4" w:space="0" w:color="auto"/>
              <w:right w:val="single" w:sz="4" w:space="0" w:color="auto"/>
            </w:tcBorders>
            <w:shd w:val="clear" w:color="auto" w:fill="auto"/>
            <w:noWrap/>
            <w:vAlign w:val="bottom"/>
            <w:hideMark/>
          </w:tcPr>
          <w:p w:rsidR="001A24ED" w:rsidRPr="003E7313" w:rsidRDefault="001A24ED" w:rsidP="00643A0D">
            <w:pPr>
              <w:spacing w:after="0" w:line="240" w:lineRule="auto"/>
              <w:ind w:firstLine="0"/>
              <w:rPr>
                <w:rFonts w:ascii="Garamond" w:hAnsi="Garamond"/>
                <w:sz w:val="12"/>
                <w:szCs w:val="12"/>
                <w:lang w:val="sq-AL"/>
              </w:rPr>
            </w:pPr>
            <w:r w:rsidRPr="003E7313">
              <w:rPr>
                <w:rFonts w:ascii="Garamond" w:hAnsi="Garamond"/>
                <w:sz w:val="12"/>
                <w:szCs w:val="12"/>
                <w:lang w:val="sq-AL"/>
              </w:rPr>
              <w:t> </w:t>
            </w:r>
          </w:p>
        </w:tc>
        <w:tc>
          <w:tcPr>
            <w:tcW w:w="630" w:type="pct"/>
            <w:tcBorders>
              <w:top w:val="single" w:sz="4" w:space="0" w:color="auto"/>
              <w:left w:val="nil"/>
              <w:bottom w:val="single" w:sz="4" w:space="0" w:color="auto"/>
              <w:right w:val="single" w:sz="4" w:space="0" w:color="auto"/>
            </w:tcBorders>
            <w:shd w:val="clear" w:color="auto" w:fill="auto"/>
            <w:noWrap/>
            <w:vAlign w:val="bottom"/>
            <w:hideMark/>
          </w:tcPr>
          <w:p w:rsidR="001A24ED" w:rsidRPr="003E7313" w:rsidRDefault="001A24ED" w:rsidP="00643A0D">
            <w:pPr>
              <w:spacing w:after="0" w:line="240" w:lineRule="auto"/>
              <w:ind w:firstLine="0"/>
              <w:rPr>
                <w:rFonts w:ascii="Garamond" w:hAnsi="Garamond"/>
                <w:sz w:val="12"/>
                <w:szCs w:val="12"/>
                <w:lang w:val="sq-AL"/>
              </w:rPr>
            </w:pPr>
            <w:r w:rsidRPr="003E7313">
              <w:rPr>
                <w:rFonts w:ascii="Garamond" w:hAnsi="Garamond"/>
                <w:sz w:val="12"/>
                <w:szCs w:val="12"/>
                <w:lang w:val="sq-AL"/>
              </w:rPr>
              <w:t>nuk ka informacion</w:t>
            </w:r>
          </w:p>
        </w:tc>
      </w:tr>
      <w:tr w:rsidR="001A24ED" w:rsidRPr="003E7313" w:rsidTr="003E7313">
        <w:trPr>
          <w:trHeight w:val="72"/>
          <w:jc w:val="center"/>
        </w:trPr>
        <w:tc>
          <w:tcPr>
            <w:tcW w:w="327" w:type="pct"/>
            <w:tcBorders>
              <w:top w:val="nil"/>
              <w:left w:val="single" w:sz="4" w:space="0" w:color="auto"/>
              <w:bottom w:val="single" w:sz="4" w:space="0" w:color="auto"/>
              <w:right w:val="single" w:sz="4" w:space="0" w:color="auto"/>
            </w:tcBorders>
            <w:shd w:val="clear" w:color="auto" w:fill="auto"/>
            <w:noWrap/>
            <w:vAlign w:val="center"/>
            <w:hideMark/>
          </w:tcPr>
          <w:p w:rsidR="001A24ED" w:rsidRPr="003E7313" w:rsidRDefault="001A24ED" w:rsidP="00643A0D">
            <w:pPr>
              <w:spacing w:after="0" w:line="240" w:lineRule="auto"/>
              <w:ind w:firstLine="0"/>
              <w:rPr>
                <w:rFonts w:ascii="Garamond" w:hAnsi="Garamond"/>
                <w:sz w:val="12"/>
                <w:szCs w:val="12"/>
                <w:lang w:val="sq-AL"/>
              </w:rPr>
            </w:pPr>
            <w:r w:rsidRPr="003E7313">
              <w:rPr>
                <w:rFonts w:ascii="Garamond" w:hAnsi="Garamond"/>
                <w:sz w:val="12"/>
                <w:szCs w:val="12"/>
                <w:lang w:val="sq-AL"/>
              </w:rPr>
              <w:t>126</w:t>
            </w:r>
          </w:p>
        </w:tc>
        <w:tc>
          <w:tcPr>
            <w:tcW w:w="586" w:type="pct"/>
            <w:gridSpan w:val="2"/>
            <w:tcBorders>
              <w:top w:val="nil"/>
              <w:left w:val="nil"/>
              <w:bottom w:val="single" w:sz="4" w:space="0" w:color="auto"/>
              <w:right w:val="single" w:sz="4" w:space="0" w:color="auto"/>
            </w:tcBorders>
            <w:shd w:val="clear" w:color="auto" w:fill="auto"/>
            <w:noWrap/>
            <w:vAlign w:val="bottom"/>
            <w:hideMark/>
          </w:tcPr>
          <w:p w:rsidR="001A24ED" w:rsidRPr="003E7313" w:rsidRDefault="001A24ED" w:rsidP="00643A0D">
            <w:pPr>
              <w:spacing w:after="0" w:line="240" w:lineRule="auto"/>
              <w:ind w:firstLine="0"/>
              <w:rPr>
                <w:rFonts w:ascii="Garamond" w:hAnsi="Garamond"/>
                <w:sz w:val="12"/>
                <w:szCs w:val="12"/>
                <w:lang w:val="sq-AL"/>
              </w:rPr>
            </w:pPr>
            <w:r w:rsidRPr="003E7313">
              <w:rPr>
                <w:rFonts w:ascii="Garamond" w:hAnsi="Garamond"/>
                <w:sz w:val="12"/>
                <w:szCs w:val="12"/>
                <w:lang w:val="sq-AL"/>
              </w:rPr>
              <w:t>Mina</w:t>
            </w:r>
          </w:p>
        </w:tc>
        <w:tc>
          <w:tcPr>
            <w:tcW w:w="264" w:type="pct"/>
            <w:tcBorders>
              <w:top w:val="nil"/>
              <w:left w:val="nil"/>
              <w:bottom w:val="single" w:sz="4" w:space="0" w:color="auto"/>
              <w:right w:val="single" w:sz="4" w:space="0" w:color="auto"/>
            </w:tcBorders>
            <w:shd w:val="clear" w:color="auto" w:fill="auto"/>
            <w:noWrap/>
            <w:vAlign w:val="bottom"/>
            <w:hideMark/>
          </w:tcPr>
          <w:p w:rsidR="001A24ED" w:rsidRPr="003E7313" w:rsidRDefault="001A24ED" w:rsidP="00643A0D">
            <w:pPr>
              <w:spacing w:after="0" w:line="240" w:lineRule="auto"/>
              <w:ind w:firstLine="0"/>
              <w:rPr>
                <w:rFonts w:ascii="Garamond" w:hAnsi="Garamond"/>
                <w:sz w:val="12"/>
                <w:szCs w:val="12"/>
                <w:lang w:val="sq-AL"/>
              </w:rPr>
            </w:pPr>
            <w:r w:rsidRPr="003E7313">
              <w:rPr>
                <w:rFonts w:ascii="Garamond" w:hAnsi="Garamond"/>
                <w:sz w:val="12"/>
                <w:szCs w:val="12"/>
                <w:lang w:val="sq-AL"/>
              </w:rPr>
              <w:t> </w:t>
            </w:r>
          </w:p>
        </w:tc>
        <w:tc>
          <w:tcPr>
            <w:tcW w:w="392" w:type="pct"/>
            <w:tcBorders>
              <w:top w:val="nil"/>
              <w:left w:val="nil"/>
              <w:bottom w:val="single" w:sz="4" w:space="0" w:color="auto"/>
              <w:right w:val="single" w:sz="4" w:space="0" w:color="auto"/>
            </w:tcBorders>
            <w:shd w:val="clear" w:color="auto" w:fill="auto"/>
            <w:noWrap/>
            <w:vAlign w:val="bottom"/>
            <w:hideMark/>
          </w:tcPr>
          <w:p w:rsidR="001A24ED" w:rsidRPr="003E7313" w:rsidRDefault="001A24ED" w:rsidP="00643A0D">
            <w:pPr>
              <w:spacing w:after="0" w:line="240" w:lineRule="auto"/>
              <w:ind w:firstLine="0"/>
              <w:rPr>
                <w:rFonts w:ascii="Garamond" w:hAnsi="Garamond"/>
                <w:sz w:val="12"/>
                <w:szCs w:val="12"/>
                <w:lang w:val="sq-AL"/>
              </w:rPr>
            </w:pPr>
            <w:r w:rsidRPr="003E7313">
              <w:rPr>
                <w:rFonts w:ascii="Garamond" w:hAnsi="Garamond"/>
                <w:sz w:val="12"/>
                <w:szCs w:val="12"/>
                <w:lang w:val="sq-AL"/>
              </w:rPr>
              <w:t>Dhimo</w:t>
            </w:r>
          </w:p>
        </w:tc>
        <w:tc>
          <w:tcPr>
            <w:tcW w:w="365" w:type="pct"/>
            <w:tcBorders>
              <w:top w:val="nil"/>
              <w:left w:val="nil"/>
              <w:bottom w:val="single" w:sz="4" w:space="0" w:color="auto"/>
              <w:right w:val="single" w:sz="4" w:space="0" w:color="auto"/>
            </w:tcBorders>
            <w:shd w:val="clear" w:color="auto" w:fill="auto"/>
            <w:noWrap/>
            <w:vAlign w:val="bottom"/>
            <w:hideMark/>
          </w:tcPr>
          <w:p w:rsidR="001A24ED" w:rsidRPr="003E7313" w:rsidRDefault="001A24ED" w:rsidP="00643A0D">
            <w:pPr>
              <w:spacing w:after="0" w:line="240" w:lineRule="auto"/>
              <w:ind w:firstLine="0"/>
              <w:rPr>
                <w:rFonts w:ascii="Garamond" w:hAnsi="Garamond"/>
                <w:sz w:val="12"/>
                <w:szCs w:val="12"/>
                <w:lang w:val="sq-AL"/>
              </w:rPr>
            </w:pPr>
            <w:r w:rsidRPr="003E7313">
              <w:rPr>
                <w:rFonts w:ascii="Garamond" w:hAnsi="Garamond"/>
                <w:sz w:val="12"/>
                <w:szCs w:val="12"/>
                <w:lang w:val="sq-AL"/>
              </w:rPr>
              <w:t> </w:t>
            </w:r>
          </w:p>
        </w:tc>
        <w:tc>
          <w:tcPr>
            <w:tcW w:w="374" w:type="pct"/>
            <w:tcBorders>
              <w:top w:val="nil"/>
              <w:left w:val="nil"/>
              <w:bottom w:val="single" w:sz="4" w:space="0" w:color="auto"/>
              <w:right w:val="single" w:sz="4" w:space="0" w:color="auto"/>
            </w:tcBorders>
            <w:shd w:val="clear" w:color="auto" w:fill="auto"/>
            <w:noWrap/>
            <w:vAlign w:val="bottom"/>
            <w:hideMark/>
          </w:tcPr>
          <w:p w:rsidR="001A24ED" w:rsidRPr="003E7313" w:rsidRDefault="001A24ED" w:rsidP="00643A0D">
            <w:pPr>
              <w:spacing w:after="0" w:line="240" w:lineRule="auto"/>
              <w:ind w:firstLine="0"/>
              <w:rPr>
                <w:rFonts w:ascii="Garamond" w:hAnsi="Garamond"/>
                <w:sz w:val="12"/>
                <w:szCs w:val="12"/>
                <w:lang w:val="sq-AL"/>
              </w:rPr>
            </w:pPr>
            <w:r w:rsidRPr="003E7313">
              <w:rPr>
                <w:rFonts w:ascii="Garamond" w:hAnsi="Garamond"/>
                <w:sz w:val="12"/>
                <w:szCs w:val="12"/>
                <w:lang w:val="sq-AL"/>
              </w:rPr>
              <w:t>1594</w:t>
            </w:r>
          </w:p>
        </w:tc>
        <w:tc>
          <w:tcPr>
            <w:tcW w:w="468" w:type="pct"/>
            <w:tcBorders>
              <w:top w:val="nil"/>
              <w:left w:val="nil"/>
              <w:bottom w:val="single" w:sz="4" w:space="0" w:color="auto"/>
              <w:right w:val="nil"/>
            </w:tcBorders>
            <w:shd w:val="clear" w:color="auto" w:fill="auto"/>
            <w:noWrap/>
            <w:vAlign w:val="bottom"/>
            <w:hideMark/>
          </w:tcPr>
          <w:p w:rsidR="001A24ED" w:rsidRPr="003E7313" w:rsidRDefault="001A24ED" w:rsidP="00643A0D">
            <w:pPr>
              <w:spacing w:after="0" w:line="240" w:lineRule="auto"/>
              <w:ind w:firstLine="0"/>
              <w:rPr>
                <w:rFonts w:ascii="Garamond" w:hAnsi="Garamond"/>
                <w:sz w:val="12"/>
                <w:szCs w:val="12"/>
                <w:lang w:val="sq-AL"/>
              </w:rPr>
            </w:pPr>
            <w:r w:rsidRPr="003E7313">
              <w:rPr>
                <w:rFonts w:ascii="Garamond" w:hAnsi="Garamond"/>
                <w:sz w:val="12"/>
                <w:szCs w:val="12"/>
                <w:lang w:val="sq-AL"/>
              </w:rPr>
              <w:t>25/7</w:t>
            </w:r>
          </w:p>
        </w:tc>
        <w:tc>
          <w:tcPr>
            <w:tcW w:w="305" w:type="pct"/>
            <w:tcBorders>
              <w:top w:val="nil"/>
              <w:left w:val="single" w:sz="4" w:space="0" w:color="auto"/>
              <w:bottom w:val="single" w:sz="4" w:space="0" w:color="auto"/>
              <w:right w:val="single" w:sz="4" w:space="0" w:color="auto"/>
            </w:tcBorders>
            <w:shd w:val="clear" w:color="auto" w:fill="auto"/>
            <w:noWrap/>
            <w:vAlign w:val="bottom"/>
            <w:hideMark/>
          </w:tcPr>
          <w:p w:rsidR="001A24ED" w:rsidRPr="003E7313" w:rsidRDefault="001A24ED" w:rsidP="00643A0D">
            <w:pPr>
              <w:spacing w:after="0" w:line="240" w:lineRule="auto"/>
              <w:ind w:firstLine="0"/>
              <w:rPr>
                <w:rFonts w:ascii="Garamond" w:hAnsi="Garamond"/>
                <w:sz w:val="12"/>
                <w:szCs w:val="12"/>
                <w:lang w:val="sq-AL"/>
              </w:rPr>
            </w:pPr>
            <w:r w:rsidRPr="003E7313">
              <w:rPr>
                <w:rFonts w:ascii="Garamond" w:hAnsi="Garamond"/>
                <w:sz w:val="12"/>
                <w:szCs w:val="12"/>
                <w:lang w:val="sq-AL"/>
              </w:rPr>
              <w:t>3616</w:t>
            </w:r>
          </w:p>
        </w:tc>
        <w:tc>
          <w:tcPr>
            <w:tcW w:w="449" w:type="pct"/>
            <w:tcBorders>
              <w:top w:val="nil"/>
              <w:left w:val="nil"/>
              <w:bottom w:val="single" w:sz="4" w:space="0" w:color="auto"/>
              <w:right w:val="single" w:sz="4" w:space="0" w:color="auto"/>
            </w:tcBorders>
            <w:shd w:val="clear" w:color="auto" w:fill="auto"/>
            <w:noWrap/>
            <w:vAlign w:val="bottom"/>
            <w:hideMark/>
          </w:tcPr>
          <w:p w:rsidR="001A24ED" w:rsidRPr="003E7313" w:rsidRDefault="001A24ED" w:rsidP="00643A0D">
            <w:pPr>
              <w:spacing w:after="0" w:line="240" w:lineRule="auto"/>
              <w:ind w:firstLine="0"/>
              <w:rPr>
                <w:rFonts w:ascii="Garamond" w:hAnsi="Garamond"/>
                <w:sz w:val="12"/>
                <w:szCs w:val="12"/>
                <w:lang w:val="sq-AL"/>
              </w:rPr>
            </w:pPr>
            <w:r w:rsidRPr="003E7313">
              <w:rPr>
                <w:rFonts w:ascii="Garamond" w:hAnsi="Garamond"/>
                <w:sz w:val="12"/>
                <w:szCs w:val="12"/>
                <w:lang w:val="sq-AL"/>
              </w:rPr>
              <w:t>15.2</w:t>
            </w:r>
          </w:p>
        </w:tc>
        <w:tc>
          <w:tcPr>
            <w:tcW w:w="351" w:type="pct"/>
            <w:tcBorders>
              <w:top w:val="nil"/>
              <w:left w:val="nil"/>
              <w:bottom w:val="single" w:sz="4" w:space="0" w:color="auto"/>
              <w:right w:val="single" w:sz="4" w:space="0" w:color="auto"/>
            </w:tcBorders>
            <w:shd w:val="clear" w:color="auto" w:fill="auto"/>
            <w:noWrap/>
            <w:vAlign w:val="bottom"/>
            <w:hideMark/>
          </w:tcPr>
          <w:p w:rsidR="001A24ED" w:rsidRPr="003E7313" w:rsidRDefault="001A24ED" w:rsidP="00643A0D">
            <w:pPr>
              <w:spacing w:after="0" w:line="240" w:lineRule="auto"/>
              <w:ind w:firstLine="0"/>
              <w:rPr>
                <w:rFonts w:ascii="Garamond" w:hAnsi="Garamond"/>
                <w:sz w:val="12"/>
                <w:szCs w:val="12"/>
                <w:lang w:val="sq-AL"/>
              </w:rPr>
            </w:pPr>
            <w:r w:rsidRPr="003E7313">
              <w:rPr>
                <w:rFonts w:ascii="Garamond" w:hAnsi="Garamond"/>
                <w:sz w:val="12"/>
                <w:szCs w:val="12"/>
                <w:lang w:val="sq-AL"/>
              </w:rPr>
              <w:t> </w:t>
            </w:r>
          </w:p>
        </w:tc>
        <w:tc>
          <w:tcPr>
            <w:tcW w:w="490" w:type="pct"/>
            <w:tcBorders>
              <w:top w:val="nil"/>
              <w:left w:val="nil"/>
              <w:bottom w:val="single" w:sz="4" w:space="0" w:color="auto"/>
              <w:right w:val="single" w:sz="4" w:space="0" w:color="auto"/>
            </w:tcBorders>
            <w:shd w:val="clear" w:color="auto" w:fill="auto"/>
            <w:noWrap/>
            <w:vAlign w:val="bottom"/>
            <w:hideMark/>
          </w:tcPr>
          <w:p w:rsidR="001A24ED" w:rsidRPr="003E7313" w:rsidRDefault="001A24ED" w:rsidP="00643A0D">
            <w:pPr>
              <w:spacing w:after="0" w:line="240" w:lineRule="auto"/>
              <w:ind w:firstLine="0"/>
              <w:rPr>
                <w:rFonts w:ascii="Garamond" w:hAnsi="Garamond"/>
                <w:sz w:val="12"/>
                <w:szCs w:val="12"/>
                <w:lang w:val="sq-AL"/>
              </w:rPr>
            </w:pPr>
            <w:r w:rsidRPr="003E7313">
              <w:rPr>
                <w:rFonts w:ascii="Garamond" w:hAnsi="Garamond"/>
                <w:sz w:val="12"/>
                <w:szCs w:val="12"/>
                <w:lang w:val="sq-AL"/>
              </w:rPr>
              <w:t> </w:t>
            </w:r>
          </w:p>
        </w:tc>
        <w:tc>
          <w:tcPr>
            <w:tcW w:w="630" w:type="pct"/>
            <w:tcBorders>
              <w:top w:val="nil"/>
              <w:left w:val="nil"/>
              <w:bottom w:val="single" w:sz="4" w:space="0" w:color="auto"/>
              <w:right w:val="single" w:sz="4" w:space="0" w:color="auto"/>
            </w:tcBorders>
            <w:shd w:val="clear" w:color="auto" w:fill="auto"/>
            <w:noWrap/>
            <w:vAlign w:val="bottom"/>
            <w:hideMark/>
          </w:tcPr>
          <w:p w:rsidR="001A24ED" w:rsidRPr="003E7313" w:rsidRDefault="001A24ED" w:rsidP="00643A0D">
            <w:pPr>
              <w:spacing w:after="0" w:line="240" w:lineRule="auto"/>
              <w:ind w:firstLine="0"/>
              <w:rPr>
                <w:rFonts w:ascii="Garamond" w:hAnsi="Garamond"/>
                <w:sz w:val="12"/>
                <w:szCs w:val="12"/>
                <w:lang w:val="sq-AL"/>
              </w:rPr>
            </w:pPr>
            <w:r w:rsidRPr="003E7313">
              <w:rPr>
                <w:rFonts w:ascii="Garamond" w:hAnsi="Garamond"/>
                <w:sz w:val="12"/>
                <w:szCs w:val="12"/>
                <w:lang w:val="sq-AL"/>
              </w:rPr>
              <w:t> </w:t>
            </w:r>
          </w:p>
        </w:tc>
      </w:tr>
      <w:tr w:rsidR="001A24ED" w:rsidRPr="003E7313" w:rsidTr="003E7313">
        <w:trPr>
          <w:trHeight w:val="56"/>
          <w:jc w:val="center"/>
        </w:trPr>
        <w:tc>
          <w:tcPr>
            <w:tcW w:w="327" w:type="pct"/>
            <w:tcBorders>
              <w:top w:val="nil"/>
              <w:left w:val="single" w:sz="4" w:space="0" w:color="auto"/>
              <w:bottom w:val="single" w:sz="4" w:space="0" w:color="auto"/>
              <w:right w:val="single" w:sz="4" w:space="0" w:color="auto"/>
            </w:tcBorders>
            <w:shd w:val="clear" w:color="auto" w:fill="auto"/>
            <w:noWrap/>
            <w:vAlign w:val="bottom"/>
            <w:hideMark/>
          </w:tcPr>
          <w:p w:rsidR="001A24ED" w:rsidRPr="003E7313" w:rsidRDefault="001A24ED" w:rsidP="00643A0D">
            <w:pPr>
              <w:spacing w:after="0" w:line="240" w:lineRule="auto"/>
              <w:ind w:firstLine="0"/>
              <w:rPr>
                <w:rFonts w:ascii="Garamond" w:hAnsi="Garamond"/>
                <w:sz w:val="12"/>
                <w:szCs w:val="12"/>
                <w:lang w:val="sq-AL"/>
              </w:rPr>
            </w:pPr>
            <w:r w:rsidRPr="003E7313">
              <w:rPr>
                <w:rFonts w:ascii="Garamond" w:hAnsi="Garamond"/>
                <w:sz w:val="12"/>
                <w:szCs w:val="12"/>
                <w:lang w:val="sq-AL"/>
              </w:rPr>
              <w:t>127</w:t>
            </w:r>
          </w:p>
        </w:tc>
        <w:tc>
          <w:tcPr>
            <w:tcW w:w="586" w:type="pct"/>
            <w:gridSpan w:val="2"/>
            <w:tcBorders>
              <w:top w:val="nil"/>
              <w:left w:val="nil"/>
              <w:bottom w:val="single" w:sz="4" w:space="0" w:color="auto"/>
              <w:right w:val="single" w:sz="4" w:space="0" w:color="auto"/>
            </w:tcBorders>
            <w:shd w:val="clear" w:color="auto" w:fill="auto"/>
            <w:noWrap/>
            <w:vAlign w:val="bottom"/>
            <w:hideMark/>
          </w:tcPr>
          <w:p w:rsidR="001A24ED" w:rsidRPr="003E7313" w:rsidRDefault="001A24ED" w:rsidP="00643A0D">
            <w:pPr>
              <w:spacing w:after="0" w:line="240" w:lineRule="auto"/>
              <w:ind w:firstLine="0"/>
              <w:rPr>
                <w:rFonts w:ascii="Garamond" w:hAnsi="Garamond"/>
                <w:sz w:val="12"/>
                <w:szCs w:val="12"/>
                <w:lang w:val="sq-AL"/>
              </w:rPr>
            </w:pPr>
            <w:r w:rsidRPr="003E7313">
              <w:rPr>
                <w:rFonts w:ascii="Garamond" w:hAnsi="Garamond"/>
                <w:sz w:val="12"/>
                <w:szCs w:val="12"/>
                <w:lang w:val="sq-AL"/>
              </w:rPr>
              <w:t xml:space="preserve">Fatime </w:t>
            </w:r>
          </w:p>
        </w:tc>
        <w:tc>
          <w:tcPr>
            <w:tcW w:w="264" w:type="pct"/>
            <w:tcBorders>
              <w:top w:val="nil"/>
              <w:left w:val="nil"/>
              <w:bottom w:val="single" w:sz="4" w:space="0" w:color="auto"/>
              <w:right w:val="single" w:sz="4" w:space="0" w:color="auto"/>
            </w:tcBorders>
            <w:shd w:val="clear" w:color="auto" w:fill="auto"/>
            <w:noWrap/>
            <w:vAlign w:val="bottom"/>
            <w:hideMark/>
          </w:tcPr>
          <w:p w:rsidR="001A24ED" w:rsidRPr="003E7313" w:rsidRDefault="001A24ED" w:rsidP="00643A0D">
            <w:pPr>
              <w:spacing w:after="0" w:line="240" w:lineRule="auto"/>
              <w:ind w:firstLine="0"/>
              <w:rPr>
                <w:rFonts w:ascii="Garamond" w:hAnsi="Garamond"/>
                <w:sz w:val="12"/>
                <w:szCs w:val="12"/>
                <w:lang w:val="sq-AL"/>
              </w:rPr>
            </w:pPr>
            <w:r w:rsidRPr="003E7313">
              <w:rPr>
                <w:rFonts w:ascii="Garamond" w:hAnsi="Garamond"/>
                <w:sz w:val="12"/>
                <w:szCs w:val="12"/>
                <w:lang w:val="sq-AL"/>
              </w:rPr>
              <w:t> </w:t>
            </w:r>
          </w:p>
        </w:tc>
        <w:tc>
          <w:tcPr>
            <w:tcW w:w="392" w:type="pct"/>
            <w:tcBorders>
              <w:top w:val="nil"/>
              <w:left w:val="nil"/>
              <w:bottom w:val="single" w:sz="4" w:space="0" w:color="auto"/>
              <w:right w:val="single" w:sz="4" w:space="0" w:color="auto"/>
            </w:tcBorders>
            <w:shd w:val="clear" w:color="auto" w:fill="auto"/>
            <w:noWrap/>
            <w:vAlign w:val="bottom"/>
            <w:hideMark/>
          </w:tcPr>
          <w:p w:rsidR="001A24ED" w:rsidRPr="003E7313" w:rsidRDefault="001A24ED" w:rsidP="00643A0D">
            <w:pPr>
              <w:spacing w:after="0" w:line="240" w:lineRule="auto"/>
              <w:ind w:firstLine="0"/>
              <w:rPr>
                <w:rFonts w:ascii="Garamond" w:hAnsi="Garamond"/>
                <w:sz w:val="12"/>
                <w:szCs w:val="12"/>
                <w:lang w:val="sq-AL"/>
              </w:rPr>
            </w:pPr>
            <w:r w:rsidRPr="003E7313">
              <w:rPr>
                <w:rFonts w:ascii="Garamond" w:hAnsi="Garamond"/>
                <w:sz w:val="12"/>
                <w:szCs w:val="12"/>
                <w:lang w:val="sq-AL"/>
              </w:rPr>
              <w:t>Caka</w:t>
            </w:r>
          </w:p>
        </w:tc>
        <w:tc>
          <w:tcPr>
            <w:tcW w:w="365" w:type="pct"/>
            <w:tcBorders>
              <w:top w:val="nil"/>
              <w:left w:val="nil"/>
              <w:bottom w:val="single" w:sz="4" w:space="0" w:color="auto"/>
              <w:right w:val="single" w:sz="4" w:space="0" w:color="auto"/>
            </w:tcBorders>
            <w:shd w:val="clear" w:color="auto" w:fill="auto"/>
            <w:noWrap/>
            <w:vAlign w:val="bottom"/>
            <w:hideMark/>
          </w:tcPr>
          <w:p w:rsidR="001A24ED" w:rsidRPr="003E7313" w:rsidRDefault="001A24ED" w:rsidP="00643A0D">
            <w:pPr>
              <w:spacing w:after="0" w:line="240" w:lineRule="auto"/>
              <w:ind w:firstLine="0"/>
              <w:rPr>
                <w:rFonts w:ascii="Garamond" w:hAnsi="Garamond"/>
                <w:sz w:val="12"/>
                <w:szCs w:val="12"/>
                <w:lang w:val="sq-AL"/>
              </w:rPr>
            </w:pPr>
            <w:r w:rsidRPr="003E7313">
              <w:rPr>
                <w:rFonts w:ascii="Garamond" w:hAnsi="Garamond"/>
                <w:sz w:val="12"/>
                <w:szCs w:val="12"/>
                <w:lang w:val="sq-AL"/>
              </w:rPr>
              <w:t> </w:t>
            </w:r>
          </w:p>
        </w:tc>
        <w:tc>
          <w:tcPr>
            <w:tcW w:w="374" w:type="pct"/>
            <w:tcBorders>
              <w:top w:val="nil"/>
              <w:left w:val="nil"/>
              <w:bottom w:val="single" w:sz="4" w:space="0" w:color="auto"/>
              <w:right w:val="single" w:sz="4" w:space="0" w:color="auto"/>
            </w:tcBorders>
            <w:shd w:val="clear" w:color="auto" w:fill="auto"/>
            <w:noWrap/>
            <w:vAlign w:val="bottom"/>
            <w:hideMark/>
          </w:tcPr>
          <w:p w:rsidR="001A24ED" w:rsidRPr="003E7313" w:rsidRDefault="001A24ED" w:rsidP="00643A0D">
            <w:pPr>
              <w:spacing w:after="0" w:line="240" w:lineRule="auto"/>
              <w:ind w:firstLine="0"/>
              <w:rPr>
                <w:rFonts w:ascii="Garamond" w:hAnsi="Garamond"/>
                <w:sz w:val="12"/>
                <w:szCs w:val="12"/>
                <w:lang w:val="sq-AL"/>
              </w:rPr>
            </w:pPr>
            <w:r w:rsidRPr="003E7313">
              <w:rPr>
                <w:rFonts w:ascii="Garamond" w:hAnsi="Garamond"/>
                <w:sz w:val="12"/>
                <w:szCs w:val="12"/>
                <w:lang w:val="sq-AL"/>
              </w:rPr>
              <w:t>1594</w:t>
            </w:r>
          </w:p>
        </w:tc>
        <w:tc>
          <w:tcPr>
            <w:tcW w:w="468" w:type="pct"/>
            <w:tcBorders>
              <w:top w:val="nil"/>
              <w:left w:val="nil"/>
              <w:bottom w:val="single" w:sz="4" w:space="0" w:color="auto"/>
              <w:right w:val="nil"/>
            </w:tcBorders>
            <w:shd w:val="clear" w:color="auto" w:fill="auto"/>
            <w:noWrap/>
            <w:vAlign w:val="bottom"/>
            <w:hideMark/>
          </w:tcPr>
          <w:p w:rsidR="001A24ED" w:rsidRPr="003E7313" w:rsidRDefault="001A24ED" w:rsidP="00643A0D">
            <w:pPr>
              <w:spacing w:after="0" w:line="240" w:lineRule="auto"/>
              <w:ind w:firstLine="0"/>
              <w:rPr>
                <w:rFonts w:ascii="Garamond" w:hAnsi="Garamond"/>
                <w:sz w:val="12"/>
                <w:szCs w:val="12"/>
                <w:lang w:val="sq-AL"/>
              </w:rPr>
            </w:pPr>
            <w:r w:rsidRPr="003E7313">
              <w:rPr>
                <w:rFonts w:ascii="Garamond" w:hAnsi="Garamond"/>
                <w:sz w:val="12"/>
                <w:szCs w:val="12"/>
                <w:lang w:val="sq-AL"/>
              </w:rPr>
              <w:t>25/19</w:t>
            </w:r>
          </w:p>
        </w:tc>
        <w:tc>
          <w:tcPr>
            <w:tcW w:w="305" w:type="pct"/>
            <w:tcBorders>
              <w:top w:val="nil"/>
              <w:left w:val="single" w:sz="4" w:space="0" w:color="auto"/>
              <w:bottom w:val="single" w:sz="4" w:space="0" w:color="auto"/>
              <w:right w:val="single" w:sz="4" w:space="0" w:color="auto"/>
            </w:tcBorders>
            <w:shd w:val="clear" w:color="auto" w:fill="auto"/>
            <w:noWrap/>
            <w:vAlign w:val="bottom"/>
            <w:hideMark/>
          </w:tcPr>
          <w:p w:rsidR="001A24ED" w:rsidRPr="003E7313" w:rsidRDefault="001A24ED" w:rsidP="00643A0D">
            <w:pPr>
              <w:spacing w:after="0" w:line="240" w:lineRule="auto"/>
              <w:ind w:firstLine="0"/>
              <w:rPr>
                <w:rFonts w:ascii="Garamond" w:hAnsi="Garamond"/>
                <w:sz w:val="12"/>
                <w:szCs w:val="12"/>
                <w:lang w:val="sq-AL"/>
              </w:rPr>
            </w:pPr>
            <w:r w:rsidRPr="003E7313">
              <w:rPr>
                <w:rFonts w:ascii="Garamond" w:hAnsi="Garamond"/>
                <w:sz w:val="12"/>
                <w:szCs w:val="12"/>
                <w:lang w:val="sq-AL"/>
              </w:rPr>
              <w:t>1652</w:t>
            </w:r>
          </w:p>
        </w:tc>
        <w:tc>
          <w:tcPr>
            <w:tcW w:w="449" w:type="pct"/>
            <w:tcBorders>
              <w:top w:val="nil"/>
              <w:left w:val="nil"/>
              <w:bottom w:val="single" w:sz="4" w:space="0" w:color="auto"/>
              <w:right w:val="single" w:sz="4" w:space="0" w:color="auto"/>
            </w:tcBorders>
            <w:shd w:val="clear" w:color="auto" w:fill="auto"/>
            <w:noWrap/>
            <w:vAlign w:val="bottom"/>
            <w:hideMark/>
          </w:tcPr>
          <w:p w:rsidR="001A24ED" w:rsidRPr="003E7313" w:rsidRDefault="001A24ED" w:rsidP="00643A0D">
            <w:pPr>
              <w:spacing w:after="0" w:line="240" w:lineRule="auto"/>
              <w:ind w:firstLine="0"/>
              <w:rPr>
                <w:rFonts w:ascii="Garamond" w:hAnsi="Garamond"/>
                <w:sz w:val="12"/>
                <w:szCs w:val="12"/>
                <w:lang w:val="sq-AL"/>
              </w:rPr>
            </w:pPr>
            <w:r w:rsidRPr="003E7313">
              <w:rPr>
                <w:rFonts w:ascii="Garamond" w:hAnsi="Garamond"/>
                <w:sz w:val="12"/>
                <w:szCs w:val="12"/>
                <w:lang w:val="sq-AL"/>
              </w:rPr>
              <w:t>23.2</w:t>
            </w:r>
          </w:p>
        </w:tc>
        <w:tc>
          <w:tcPr>
            <w:tcW w:w="351" w:type="pct"/>
            <w:tcBorders>
              <w:top w:val="nil"/>
              <w:left w:val="nil"/>
              <w:bottom w:val="single" w:sz="4" w:space="0" w:color="auto"/>
              <w:right w:val="single" w:sz="4" w:space="0" w:color="auto"/>
            </w:tcBorders>
            <w:shd w:val="clear" w:color="auto" w:fill="auto"/>
            <w:noWrap/>
            <w:vAlign w:val="bottom"/>
            <w:hideMark/>
          </w:tcPr>
          <w:p w:rsidR="001A24ED" w:rsidRPr="003E7313" w:rsidRDefault="001A24ED" w:rsidP="00643A0D">
            <w:pPr>
              <w:spacing w:after="0" w:line="240" w:lineRule="auto"/>
              <w:ind w:firstLine="0"/>
              <w:rPr>
                <w:rFonts w:ascii="Garamond" w:hAnsi="Garamond"/>
                <w:sz w:val="12"/>
                <w:szCs w:val="12"/>
                <w:lang w:val="sq-AL"/>
              </w:rPr>
            </w:pPr>
            <w:r w:rsidRPr="003E7313">
              <w:rPr>
                <w:rFonts w:ascii="Garamond" w:hAnsi="Garamond"/>
                <w:sz w:val="12"/>
                <w:szCs w:val="12"/>
                <w:lang w:val="sq-AL"/>
              </w:rPr>
              <w:t> </w:t>
            </w:r>
          </w:p>
        </w:tc>
        <w:tc>
          <w:tcPr>
            <w:tcW w:w="490" w:type="pct"/>
            <w:tcBorders>
              <w:top w:val="nil"/>
              <w:left w:val="nil"/>
              <w:bottom w:val="single" w:sz="4" w:space="0" w:color="auto"/>
              <w:right w:val="single" w:sz="4" w:space="0" w:color="auto"/>
            </w:tcBorders>
            <w:shd w:val="clear" w:color="auto" w:fill="auto"/>
            <w:noWrap/>
            <w:vAlign w:val="bottom"/>
            <w:hideMark/>
          </w:tcPr>
          <w:p w:rsidR="001A24ED" w:rsidRPr="003E7313" w:rsidRDefault="001A24ED" w:rsidP="00643A0D">
            <w:pPr>
              <w:spacing w:after="0" w:line="240" w:lineRule="auto"/>
              <w:ind w:firstLine="0"/>
              <w:rPr>
                <w:rFonts w:ascii="Garamond" w:hAnsi="Garamond"/>
                <w:sz w:val="12"/>
                <w:szCs w:val="12"/>
                <w:lang w:val="sq-AL"/>
              </w:rPr>
            </w:pPr>
            <w:r w:rsidRPr="003E7313">
              <w:rPr>
                <w:rFonts w:ascii="Garamond" w:hAnsi="Garamond"/>
                <w:sz w:val="12"/>
                <w:szCs w:val="12"/>
                <w:lang w:val="sq-AL"/>
              </w:rPr>
              <w:t> </w:t>
            </w:r>
          </w:p>
        </w:tc>
        <w:tc>
          <w:tcPr>
            <w:tcW w:w="630" w:type="pct"/>
            <w:tcBorders>
              <w:top w:val="nil"/>
              <w:left w:val="nil"/>
              <w:bottom w:val="single" w:sz="4" w:space="0" w:color="auto"/>
              <w:right w:val="single" w:sz="4" w:space="0" w:color="auto"/>
            </w:tcBorders>
            <w:shd w:val="clear" w:color="auto" w:fill="auto"/>
            <w:noWrap/>
            <w:vAlign w:val="bottom"/>
            <w:hideMark/>
          </w:tcPr>
          <w:p w:rsidR="001A24ED" w:rsidRPr="003E7313" w:rsidRDefault="001A24ED" w:rsidP="00643A0D">
            <w:pPr>
              <w:spacing w:after="0" w:line="240" w:lineRule="auto"/>
              <w:ind w:firstLine="0"/>
              <w:rPr>
                <w:rFonts w:ascii="Garamond" w:hAnsi="Garamond"/>
                <w:sz w:val="12"/>
                <w:szCs w:val="12"/>
                <w:lang w:val="sq-AL"/>
              </w:rPr>
            </w:pPr>
            <w:r w:rsidRPr="003E7313">
              <w:rPr>
                <w:rFonts w:ascii="Garamond" w:hAnsi="Garamond"/>
                <w:sz w:val="12"/>
                <w:szCs w:val="12"/>
                <w:lang w:val="sq-AL"/>
              </w:rPr>
              <w:t> </w:t>
            </w:r>
          </w:p>
        </w:tc>
      </w:tr>
      <w:tr w:rsidR="001A24ED" w:rsidRPr="003E7313" w:rsidTr="003E7313">
        <w:trPr>
          <w:trHeight w:val="56"/>
          <w:jc w:val="center"/>
        </w:trPr>
        <w:tc>
          <w:tcPr>
            <w:tcW w:w="327" w:type="pct"/>
            <w:tcBorders>
              <w:top w:val="nil"/>
              <w:left w:val="single" w:sz="4" w:space="0" w:color="auto"/>
              <w:bottom w:val="single" w:sz="4" w:space="0" w:color="auto"/>
              <w:right w:val="single" w:sz="4" w:space="0" w:color="auto"/>
            </w:tcBorders>
            <w:shd w:val="clear" w:color="auto" w:fill="auto"/>
            <w:noWrap/>
            <w:vAlign w:val="center"/>
            <w:hideMark/>
          </w:tcPr>
          <w:p w:rsidR="001A24ED" w:rsidRPr="003E7313" w:rsidRDefault="001A24ED" w:rsidP="00643A0D">
            <w:pPr>
              <w:spacing w:after="0" w:line="240" w:lineRule="auto"/>
              <w:ind w:firstLine="0"/>
              <w:rPr>
                <w:rFonts w:ascii="Garamond" w:hAnsi="Garamond"/>
                <w:sz w:val="12"/>
                <w:szCs w:val="12"/>
                <w:lang w:val="sq-AL"/>
              </w:rPr>
            </w:pPr>
            <w:r w:rsidRPr="003E7313">
              <w:rPr>
                <w:rFonts w:ascii="Garamond" w:hAnsi="Garamond"/>
                <w:sz w:val="12"/>
                <w:szCs w:val="12"/>
                <w:lang w:val="sq-AL"/>
              </w:rPr>
              <w:t>128</w:t>
            </w:r>
          </w:p>
        </w:tc>
        <w:tc>
          <w:tcPr>
            <w:tcW w:w="586" w:type="pct"/>
            <w:gridSpan w:val="2"/>
            <w:tcBorders>
              <w:top w:val="nil"/>
              <w:left w:val="nil"/>
              <w:bottom w:val="single" w:sz="4" w:space="0" w:color="auto"/>
              <w:right w:val="single" w:sz="4" w:space="0" w:color="auto"/>
            </w:tcBorders>
            <w:shd w:val="clear" w:color="auto" w:fill="auto"/>
            <w:noWrap/>
            <w:vAlign w:val="bottom"/>
            <w:hideMark/>
          </w:tcPr>
          <w:p w:rsidR="001A24ED" w:rsidRPr="003E7313" w:rsidRDefault="001A24ED" w:rsidP="00643A0D">
            <w:pPr>
              <w:spacing w:after="0" w:line="240" w:lineRule="auto"/>
              <w:ind w:firstLine="0"/>
              <w:rPr>
                <w:rFonts w:ascii="Garamond" w:hAnsi="Garamond"/>
                <w:sz w:val="12"/>
                <w:szCs w:val="12"/>
                <w:lang w:val="sq-AL"/>
              </w:rPr>
            </w:pPr>
            <w:r w:rsidRPr="003E7313">
              <w:rPr>
                <w:rFonts w:ascii="Garamond" w:hAnsi="Garamond"/>
                <w:sz w:val="12"/>
                <w:szCs w:val="12"/>
                <w:lang w:val="sq-AL"/>
              </w:rPr>
              <w:t>Sotir</w:t>
            </w:r>
          </w:p>
        </w:tc>
        <w:tc>
          <w:tcPr>
            <w:tcW w:w="264" w:type="pct"/>
            <w:tcBorders>
              <w:top w:val="nil"/>
              <w:left w:val="nil"/>
              <w:bottom w:val="single" w:sz="4" w:space="0" w:color="auto"/>
              <w:right w:val="single" w:sz="4" w:space="0" w:color="auto"/>
            </w:tcBorders>
            <w:shd w:val="clear" w:color="auto" w:fill="auto"/>
            <w:noWrap/>
            <w:vAlign w:val="bottom"/>
            <w:hideMark/>
          </w:tcPr>
          <w:p w:rsidR="001A24ED" w:rsidRPr="003E7313" w:rsidRDefault="001A24ED" w:rsidP="00643A0D">
            <w:pPr>
              <w:spacing w:after="0" w:line="240" w:lineRule="auto"/>
              <w:ind w:firstLine="0"/>
              <w:rPr>
                <w:rFonts w:ascii="Garamond" w:hAnsi="Garamond"/>
                <w:sz w:val="12"/>
                <w:szCs w:val="12"/>
                <w:lang w:val="sq-AL"/>
              </w:rPr>
            </w:pPr>
            <w:r w:rsidRPr="003E7313">
              <w:rPr>
                <w:rFonts w:ascii="Garamond" w:hAnsi="Garamond"/>
                <w:sz w:val="12"/>
                <w:szCs w:val="12"/>
                <w:lang w:val="sq-AL"/>
              </w:rPr>
              <w:t> </w:t>
            </w:r>
          </w:p>
        </w:tc>
        <w:tc>
          <w:tcPr>
            <w:tcW w:w="392" w:type="pct"/>
            <w:tcBorders>
              <w:top w:val="nil"/>
              <w:left w:val="nil"/>
              <w:bottom w:val="single" w:sz="4" w:space="0" w:color="auto"/>
              <w:right w:val="single" w:sz="4" w:space="0" w:color="auto"/>
            </w:tcBorders>
            <w:shd w:val="clear" w:color="auto" w:fill="auto"/>
            <w:noWrap/>
            <w:vAlign w:val="bottom"/>
            <w:hideMark/>
          </w:tcPr>
          <w:p w:rsidR="001A24ED" w:rsidRPr="003E7313" w:rsidRDefault="001A24ED" w:rsidP="00643A0D">
            <w:pPr>
              <w:spacing w:after="0" w:line="240" w:lineRule="auto"/>
              <w:ind w:firstLine="0"/>
              <w:rPr>
                <w:rFonts w:ascii="Garamond" w:hAnsi="Garamond"/>
                <w:sz w:val="12"/>
                <w:szCs w:val="12"/>
                <w:lang w:val="sq-AL"/>
              </w:rPr>
            </w:pPr>
            <w:r w:rsidRPr="003E7313">
              <w:rPr>
                <w:rFonts w:ascii="Garamond" w:hAnsi="Garamond"/>
                <w:sz w:val="12"/>
                <w:szCs w:val="12"/>
                <w:lang w:val="sq-AL"/>
              </w:rPr>
              <w:t>Prifti</w:t>
            </w:r>
          </w:p>
        </w:tc>
        <w:tc>
          <w:tcPr>
            <w:tcW w:w="365" w:type="pct"/>
            <w:tcBorders>
              <w:top w:val="nil"/>
              <w:left w:val="nil"/>
              <w:bottom w:val="single" w:sz="4" w:space="0" w:color="auto"/>
              <w:right w:val="single" w:sz="4" w:space="0" w:color="auto"/>
            </w:tcBorders>
            <w:shd w:val="clear" w:color="auto" w:fill="auto"/>
            <w:noWrap/>
            <w:vAlign w:val="bottom"/>
            <w:hideMark/>
          </w:tcPr>
          <w:p w:rsidR="001A24ED" w:rsidRPr="003E7313" w:rsidRDefault="001A24ED" w:rsidP="00643A0D">
            <w:pPr>
              <w:spacing w:after="0" w:line="240" w:lineRule="auto"/>
              <w:ind w:firstLine="0"/>
              <w:rPr>
                <w:rFonts w:ascii="Garamond" w:hAnsi="Garamond"/>
                <w:sz w:val="12"/>
                <w:szCs w:val="12"/>
                <w:lang w:val="sq-AL"/>
              </w:rPr>
            </w:pPr>
            <w:r w:rsidRPr="003E7313">
              <w:rPr>
                <w:rFonts w:ascii="Garamond" w:hAnsi="Garamond"/>
                <w:sz w:val="12"/>
                <w:szCs w:val="12"/>
                <w:lang w:val="sq-AL"/>
              </w:rPr>
              <w:t> </w:t>
            </w:r>
          </w:p>
        </w:tc>
        <w:tc>
          <w:tcPr>
            <w:tcW w:w="374" w:type="pct"/>
            <w:tcBorders>
              <w:top w:val="nil"/>
              <w:left w:val="nil"/>
              <w:bottom w:val="single" w:sz="4" w:space="0" w:color="auto"/>
              <w:right w:val="single" w:sz="4" w:space="0" w:color="auto"/>
            </w:tcBorders>
            <w:shd w:val="clear" w:color="auto" w:fill="auto"/>
            <w:noWrap/>
            <w:vAlign w:val="bottom"/>
            <w:hideMark/>
          </w:tcPr>
          <w:p w:rsidR="001A24ED" w:rsidRPr="003E7313" w:rsidRDefault="001A24ED" w:rsidP="00643A0D">
            <w:pPr>
              <w:spacing w:after="0" w:line="240" w:lineRule="auto"/>
              <w:ind w:firstLine="0"/>
              <w:rPr>
                <w:rFonts w:ascii="Garamond" w:hAnsi="Garamond"/>
                <w:sz w:val="12"/>
                <w:szCs w:val="12"/>
                <w:lang w:val="sq-AL"/>
              </w:rPr>
            </w:pPr>
            <w:r w:rsidRPr="003E7313">
              <w:rPr>
                <w:rFonts w:ascii="Garamond" w:hAnsi="Garamond"/>
                <w:sz w:val="12"/>
                <w:szCs w:val="12"/>
                <w:lang w:val="sq-AL"/>
              </w:rPr>
              <w:t>1594</w:t>
            </w:r>
          </w:p>
        </w:tc>
        <w:tc>
          <w:tcPr>
            <w:tcW w:w="468" w:type="pct"/>
            <w:tcBorders>
              <w:top w:val="nil"/>
              <w:left w:val="nil"/>
              <w:bottom w:val="single" w:sz="4" w:space="0" w:color="auto"/>
              <w:right w:val="nil"/>
            </w:tcBorders>
            <w:shd w:val="clear" w:color="auto" w:fill="auto"/>
            <w:noWrap/>
            <w:vAlign w:val="bottom"/>
            <w:hideMark/>
          </w:tcPr>
          <w:p w:rsidR="001A24ED" w:rsidRPr="003E7313" w:rsidRDefault="001A24ED" w:rsidP="00643A0D">
            <w:pPr>
              <w:spacing w:after="0" w:line="240" w:lineRule="auto"/>
              <w:ind w:firstLine="0"/>
              <w:rPr>
                <w:rFonts w:ascii="Garamond" w:hAnsi="Garamond"/>
                <w:sz w:val="12"/>
                <w:szCs w:val="12"/>
                <w:lang w:val="sq-AL"/>
              </w:rPr>
            </w:pPr>
            <w:r w:rsidRPr="003E7313">
              <w:rPr>
                <w:rFonts w:ascii="Garamond" w:hAnsi="Garamond"/>
                <w:sz w:val="12"/>
                <w:szCs w:val="12"/>
                <w:lang w:val="sq-AL"/>
              </w:rPr>
              <w:t>25/40</w:t>
            </w:r>
          </w:p>
        </w:tc>
        <w:tc>
          <w:tcPr>
            <w:tcW w:w="305" w:type="pct"/>
            <w:tcBorders>
              <w:top w:val="nil"/>
              <w:left w:val="single" w:sz="4" w:space="0" w:color="auto"/>
              <w:bottom w:val="single" w:sz="4" w:space="0" w:color="auto"/>
              <w:right w:val="single" w:sz="4" w:space="0" w:color="auto"/>
            </w:tcBorders>
            <w:shd w:val="clear" w:color="auto" w:fill="auto"/>
            <w:noWrap/>
            <w:vAlign w:val="bottom"/>
            <w:hideMark/>
          </w:tcPr>
          <w:p w:rsidR="001A24ED" w:rsidRPr="003E7313" w:rsidRDefault="001A24ED" w:rsidP="00643A0D">
            <w:pPr>
              <w:spacing w:after="0" w:line="240" w:lineRule="auto"/>
              <w:ind w:firstLine="0"/>
              <w:rPr>
                <w:rFonts w:ascii="Garamond" w:hAnsi="Garamond"/>
                <w:sz w:val="12"/>
                <w:szCs w:val="12"/>
                <w:lang w:val="sq-AL"/>
              </w:rPr>
            </w:pPr>
            <w:r w:rsidRPr="003E7313">
              <w:rPr>
                <w:rFonts w:ascii="Garamond" w:hAnsi="Garamond"/>
                <w:sz w:val="12"/>
                <w:szCs w:val="12"/>
                <w:lang w:val="sq-AL"/>
              </w:rPr>
              <w:t>4400</w:t>
            </w:r>
          </w:p>
        </w:tc>
        <w:tc>
          <w:tcPr>
            <w:tcW w:w="449" w:type="pct"/>
            <w:tcBorders>
              <w:top w:val="nil"/>
              <w:left w:val="nil"/>
              <w:bottom w:val="single" w:sz="4" w:space="0" w:color="auto"/>
              <w:right w:val="single" w:sz="4" w:space="0" w:color="auto"/>
            </w:tcBorders>
            <w:shd w:val="clear" w:color="auto" w:fill="auto"/>
            <w:noWrap/>
            <w:vAlign w:val="bottom"/>
            <w:hideMark/>
          </w:tcPr>
          <w:p w:rsidR="001A24ED" w:rsidRPr="003E7313" w:rsidRDefault="001A24ED" w:rsidP="00643A0D">
            <w:pPr>
              <w:spacing w:after="0" w:line="240" w:lineRule="auto"/>
              <w:ind w:firstLine="0"/>
              <w:rPr>
                <w:rFonts w:ascii="Garamond" w:hAnsi="Garamond"/>
                <w:sz w:val="12"/>
                <w:szCs w:val="12"/>
                <w:lang w:val="sq-AL"/>
              </w:rPr>
            </w:pPr>
            <w:r w:rsidRPr="003E7313">
              <w:rPr>
                <w:rFonts w:ascii="Garamond" w:hAnsi="Garamond"/>
                <w:sz w:val="12"/>
                <w:szCs w:val="12"/>
                <w:lang w:val="sq-AL"/>
              </w:rPr>
              <w:t>16.5</w:t>
            </w:r>
          </w:p>
        </w:tc>
        <w:tc>
          <w:tcPr>
            <w:tcW w:w="351" w:type="pct"/>
            <w:tcBorders>
              <w:top w:val="nil"/>
              <w:left w:val="nil"/>
              <w:bottom w:val="single" w:sz="4" w:space="0" w:color="auto"/>
              <w:right w:val="single" w:sz="4" w:space="0" w:color="auto"/>
            </w:tcBorders>
            <w:shd w:val="clear" w:color="auto" w:fill="auto"/>
            <w:noWrap/>
            <w:vAlign w:val="bottom"/>
            <w:hideMark/>
          </w:tcPr>
          <w:p w:rsidR="001A24ED" w:rsidRPr="003E7313" w:rsidRDefault="001A24ED" w:rsidP="00643A0D">
            <w:pPr>
              <w:spacing w:after="0" w:line="240" w:lineRule="auto"/>
              <w:ind w:firstLine="0"/>
              <w:rPr>
                <w:rFonts w:ascii="Garamond" w:hAnsi="Garamond"/>
                <w:sz w:val="12"/>
                <w:szCs w:val="12"/>
                <w:lang w:val="sq-AL"/>
              </w:rPr>
            </w:pPr>
            <w:r w:rsidRPr="003E7313">
              <w:rPr>
                <w:rFonts w:ascii="Garamond" w:hAnsi="Garamond"/>
                <w:sz w:val="12"/>
                <w:szCs w:val="12"/>
                <w:lang w:val="sq-AL"/>
              </w:rPr>
              <w:t> </w:t>
            </w:r>
          </w:p>
        </w:tc>
        <w:tc>
          <w:tcPr>
            <w:tcW w:w="490" w:type="pct"/>
            <w:tcBorders>
              <w:top w:val="nil"/>
              <w:left w:val="nil"/>
              <w:bottom w:val="single" w:sz="4" w:space="0" w:color="auto"/>
              <w:right w:val="single" w:sz="4" w:space="0" w:color="auto"/>
            </w:tcBorders>
            <w:shd w:val="clear" w:color="auto" w:fill="auto"/>
            <w:noWrap/>
            <w:vAlign w:val="bottom"/>
            <w:hideMark/>
          </w:tcPr>
          <w:p w:rsidR="001A24ED" w:rsidRPr="003E7313" w:rsidRDefault="001A24ED" w:rsidP="00643A0D">
            <w:pPr>
              <w:spacing w:after="0" w:line="240" w:lineRule="auto"/>
              <w:ind w:firstLine="0"/>
              <w:rPr>
                <w:rFonts w:ascii="Garamond" w:hAnsi="Garamond"/>
                <w:sz w:val="12"/>
                <w:szCs w:val="12"/>
                <w:lang w:val="sq-AL"/>
              </w:rPr>
            </w:pPr>
            <w:r w:rsidRPr="003E7313">
              <w:rPr>
                <w:rFonts w:ascii="Garamond" w:hAnsi="Garamond"/>
                <w:sz w:val="12"/>
                <w:szCs w:val="12"/>
                <w:lang w:val="sq-AL"/>
              </w:rPr>
              <w:t> </w:t>
            </w:r>
          </w:p>
        </w:tc>
        <w:tc>
          <w:tcPr>
            <w:tcW w:w="630" w:type="pct"/>
            <w:tcBorders>
              <w:top w:val="nil"/>
              <w:left w:val="nil"/>
              <w:bottom w:val="single" w:sz="4" w:space="0" w:color="auto"/>
              <w:right w:val="single" w:sz="4" w:space="0" w:color="auto"/>
            </w:tcBorders>
            <w:shd w:val="clear" w:color="auto" w:fill="auto"/>
            <w:noWrap/>
            <w:vAlign w:val="bottom"/>
            <w:hideMark/>
          </w:tcPr>
          <w:p w:rsidR="001A24ED" w:rsidRPr="003E7313" w:rsidRDefault="001A24ED" w:rsidP="00643A0D">
            <w:pPr>
              <w:spacing w:after="0" w:line="240" w:lineRule="auto"/>
              <w:ind w:firstLine="0"/>
              <w:rPr>
                <w:rFonts w:ascii="Garamond" w:hAnsi="Garamond"/>
                <w:sz w:val="12"/>
                <w:szCs w:val="12"/>
                <w:lang w:val="sq-AL"/>
              </w:rPr>
            </w:pPr>
            <w:r w:rsidRPr="003E7313">
              <w:rPr>
                <w:rFonts w:ascii="Garamond" w:hAnsi="Garamond"/>
                <w:sz w:val="12"/>
                <w:szCs w:val="12"/>
                <w:lang w:val="sq-AL"/>
              </w:rPr>
              <w:t> </w:t>
            </w:r>
          </w:p>
        </w:tc>
      </w:tr>
      <w:tr w:rsidR="001A24ED" w:rsidRPr="003E7313" w:rsidTr="003E7313">
        <w:trPr>
          <w:trHeight w:val="152"/>
          <w:jc w:val="center"/>
        </w:trPr>
        <w:tc>
          <w:tcPr>
            <w:tcW w:w="1569" w:type="pct"/>
            <w:gridSpan w:val="5"/>
            <w:vMerge w:val="restart"/>
            <w:tcBorders>
              <w:top w:val="single" w:sz="4" w:space="0" w:color="auto"/>
              <w:left w:val="single" w:sz="4" w:space="0" w:color="auto"/>
              <w:bottom w:val="single" w:sz="4" w:space="0" w:color="000000"/>
              <w:right w:val="single" w:sz="4" w:space="0" w:color="000000"/>
            </w:tcBorders>
            <w:shd w:val="clear" w:color="auto" w:fill="auto"/>
            <w:vAlign w:val="bottom"/>
            <w:hideMark/>
          </w:tcPr>
          <w:p w:rsidR="001A24ED" w:rsidRPr="003E7313" w:rsidRDefault="001A24ED" w:rsidP="00643A0D">
            <w:pPr>
              <w:spacing w:after="0" w:line="240" w:lineRule="auto"/>
              <w:ind w:firstLine="0"/>
              <w:rPr>
                <w:rFonts w:ascii="Garamond" w:hAnsi="Garamond"/>
                <w:sz w:val="12"/>
                <w:szCs w:val="12"/>
                <w:lang w:val="sq-AL"/>
              </w:rPr>
            </w:pPr>
            <w:r w:rsidRPr="003E7313">
              <w:rPr>
                <w:rFonts w:ascii="Garamond" w:hAnsi="Garamond"/>
                <w:sz w:val="12"/>
                <w:szCs w:val="12"/>
                <w:lang w:val="sq-AL"/>
              </w:rPr>
              <w:t> </w:t>
            </w:r>
          </w:p>
        </w:tc>
        <w:tc>
          <w:tcPr>
            <w:tcW w:w="1206" w:type="pct"/>
            <w:gridSpan w:val="3"/>
            <w:tcBorders>
              <w:top w:val="single" w:sz="4" w:space="0" w:color="auto"/>
              <w:left w:val="single" w:sz="4" w:space="0" w:color="auto"/>
              <w:bottom w:val="single" w:sz="4" w:space="0" w:color="auto"/>
              <w:right w:val="nil"/>
            </w:tcBorders>
            <w:shd w:val="clear" w:color="auto" w:fill="auto"/>
            <w:noWrap/>
            <w:vAlign w:val="bottom"/>
            <w:hideMark/>
          </w:tcPr>
          <w:p w:rsidR="001A24ED" w:rsidRPr="003E7313" w:rsidRDefault="00E23331" w:rsidP="00643A0D">
            <w:pPr>
              <w:spacing w:after="0" w:line="240" w:lineRule="auto"/>
              <w:ind w:firstLine="0"/>
              <w:rPr>
                <w:rFonts w:ascii="Garamond" w:hAnsi="Garamond"/>
                <w:sz w:val="12"/>
                <w:szCs w:val="12"/>
                <w:lang w:val="sq-AL"/>
              </w:rPr>
            </w:pPr>
            <w:r w:rsidRPr="003E7313">
              <w:rPr>
                <w:rFonts w:ascii="Garamond" w:hAnsi="Garamond"/>
                <w:sz w:val="12"/>
                <w:szCs w:val="12"/>
                <w:lang w:val="sq-AL"/>
              </w:rPr>
              <w:t>Sipërfaqja</w:t>
            </w:r>
            <w:r w:rsidR="001A24ED" w:rsidRPr="003E7313">
              <w:rPr>
                <w:rFonts w:ascii="Garamond" w:hAnsi="Garamond"/>
                <w:sz w:val="12"/>
                <w:szCs w:val="12"/>
                <w:lang w:val="sq-AL"/>
              </w:rPr>
              <w:t xml:space="preserve"> totale </w:t>
            </w:r>
            <w:r w:rsidRPr="003E7313">
              <w:rPr>
                <w:rFonts w:ascii="Garamond" w:hAnsi="Garamond"/>
                <w:sz w:val="12"/>
                <w:szCs w:val="12"/>
                <w:lang w:val="sq-AL"/>
              </w:rPr>
              <w:t>shpronësimi</w:t>
            </w:r>
            <w:r w:rsidR="001A24ED" w:rsidRPr="003E7313">
              <w:rPr>
                <w:rFonts w:ascii="Garamond" w:hAnsi="Garamond"/>
                <w:sz w:val="12"/>
                <w:szCs w:val="12"/>
                <w:lang w:val="sq-AL"/>
              </w:rPr>
              <w:t xml:space="preserve">  m</w:t>
            </w:r>
            <w:r w:rsidR="001A24ED" w:rsidRPr="003E7313">
              <w:rPr>
                <w:rFonts w:ascii="Garamond" w:hAnsi="Garamond"/>
                <w:sz w:val="12"/>
                <w:szCs w:val="12"/>
                <w:vertAlign w:val="superscript"/>
                <w:lang w:val="sq-AL"/>
              </w:rPr>
              <w:t>2</w:t>
            </w:r>
          </w:p>
        </w:tc>
        <w:tc>
          <w:tcPr>
            <w:tcW w:w="305" w:type="pct"/>
            <w:tcBorders>
              <w:top w:val="nil"/>
              <w:left w:val="nil"/>
              <w:bottom w:val="single" w:sz="4" w:space="0" w:color="auto"/>
              <w:right w:val="single" w:sz="4" w:space="0" w:color="auto"/>
            </w:tcBorders>
            <w:shd w:val="clear" w:color="auto" w:fill="auto"/>
            <w:noWrap/>
            <w:vAlign w:val="bottom"/>
            <w:hideMark/>
          </w:tcPr>
          <w:p w:rsidR="001A24ED" w:rsidRPr="003E7313" w:rsidRDefault="001A24ED" w:rsidP="00643A0D">
            <w:pPr>
              <w:spacing w:after="0" w:line="240" w:lineRule="auto"/>
              <w:ind w:firstLine="0"/>
              <w:rPr>
                <w:rFonts w:ascii="Garamond" w:hAnsi="Garamond"/>
                <w:sz w:val="12"/>
                <w:szCs w:val="12"/>
                <w:lang w:val="sq-AL"/>
              </w:rPr>
            </w:pPr>
            <w:r w:rsidRPr="003E7313">
              <w:rPr>
                <w:rFonts w:ascii="Garamond" w:hAnsi="Garamond"/>
                <w:sz w:val="12"/>
                <w:szCs w:val="12"/>
                <w:lang w:val="sq-AL"/>
              </w:rPr>
              <w:t> </w:t>
            </w:r>
          </w:p>
        </w:tc>
        <w:tc>
          <w:tcPr>
            <w:tcW w:w="449" w:type="pct"/>
            <w:tcBorders>
              <w:top w:val="nil"/>
              <w:left w:val="nil"/>
              <w:bottom w:val="single" w:sz="4" w:space="0" w:color="auto"/>
              <w:right w:val="single" w:sz="4" w:space="0" w:color="auto"/>
            </w:tcBorders>
            <w:shd w:val="clear" w:color="auto" w:fill="auto"/>
            <w:noWrap/>
            <w:vAlign w:val="bottom"/>
            <w:hideMark/>
          </w:tcPr>
          <w:p w:rsidR="001A24ED" w:rsidRPr="003E7313" w:rsidRDefault="001A24ED" w:rsidP="00643A0D">
            <w:pPr>
              <w:spacing w:after="0" w:line="240" w:lineRule="auto"/>
              <w:ind w:firstLine="0"/>
              <w:rPr>
                <w:rFonts w:ascii="Garamond" w:hAnsi="Garamond"/>
                <w:sz w:val="12"/>
                <w:szCs w:val="12"/>
                <w:lang w:val="sq-AL"/>
              </w:rPr>
            </w:pPr>
            <w:r w:rsidRPr="003E7313">
              <w:rPr>
                <w:rFonts w:ascii="Garamond" w:hAnsi="Garamond"/>
                <w:sz w:val="12"/>
                <w:szCs w:val="12"/>
                <w:lang w:val="sq-AL"/>
              </w:rPr>
              <w:t>70.1</w:t>
            </w:r>
          </w:p>
        </w:tc>
        <w:tc>
          <w:tcPr>
            <w:tcW w:w="351" w:type="pct"/>
            <w:tcBorders>
              <w:top w:val="nil"/>
              <w:left w:val="nil"/>
              <w:bottom w:val="single" w:sz="4" w:space="0" w:color="auto"/>
              <w:right w:val="single" w:sz="4" w:space="0" w:color="auto"/>
            </w:tcBorders>
            <w:shd w:val="clear" w:color="auto" w:fill="auto"/>
            <w:noWrap/>
            <w:vAlign w:val="bottom"/>
            <w:hideMark/>
          </w:tcPr>
          <w:p w:rsidR="001A24ED" w:rsidRPr="003E7313" w:rsidRDefault="001A24ED" w:rsidP="00643A0D">
            <w:pPr>
              <w:spacing w:after="0" w:line="240" w:lineRule="auto"/>
              <w:ind w:firstLine="0"/>
              <w:rPr>
                <w:rFonts w:ascii="Garamond" w:hAnsi="Garamond"/>
                <w:sz w:val="12"/>
                <w:szCs w:val="12"/>
                <w:lang w:val="sq-AL"/>
              </w:rPr>
            </w:pPr>
            <w:r w:rsidRPr="003E7313">
              <w:rPr>
                <w:rFonts w:ascii="Garamond" w:hAnsi="Garamond"/>
                <w:sz w:val="12"/>
                <w:szCs w:val="12"/>
                <w:lang w:val="sq-AL"/>
              </w:rPr>
              <w:t> </w:t>
            </w:r>
          </w:p>
        </w:tc>
        <w:tc>
          <w:tcPr>
            <w:tcW w:w="490" w:type="pct"/>
            <w:tcBorders>
              <w:top w:val="nil"/>
              <w:left w:val="nil"/>
              <w:bottom w:val="single" w:sz="4" w:space="0" w:color="auto"/>
              <w:right w:val="single" w:sz="4" w:space="0" w:color="auto"/>
            </w:tcBorders>
            <w:shd w:val="clear" w:color="auto" w:fill="auto"/>
            <w:noWrap/>
            <w:vAlign w:val="bottom"/>
            <w:hideMark/>
          </w:tcPr>
          <w:p w:rsidR="001A24ED" w:rsidRPr="003E7313" w:rsidRDefault="001A24ED" w:rsidP="00643A0D">
            <w:pPr>
              <w:spacing w:after="0" w:line="240" w:lineRule="auto"/>
              <w:ind w:firstLine="0"/>
              <w:rPr>
                <w:rFonts w:ascii="Garamond" w:hAnsi="Garamond"/>
                <w:sz w:val="12"/>
                <w:szCs w:val="12"/>
                <w:lang w:val="sq-AL"/>
              </w:rPr>
            </w:pPr>
            <w:r w:rsidRPr="003E7313">
              <w:rPr>
                <w:rFonts w:ascii="Garamond" w:hAnsi="Garamond"/>
                <w:sz w:val="12"/>
                <w:szCs w:val="12"/>
                <w:lang w:val="sq-AL"/>
              </w:rPr>
              <w:t> </w:t>
            </w:r>
          </w:p>
        </w:tc>
        <w:tc>
          <w:tcPr>
            <w:tcW w:w="630" w:type="pct"/>
            <w:tcBorders>
              <w:top w:val="nil"/>
              <w:left w:val="nil"/>
              <w:bottom w:val="single" w:sz="4" w:space="0" w:color="auto"/>
              <w:right w:val="single" w:sz="4" w:space="0" w:color="auto"/>
            </w:tcBorders>
            <w:shd w:val="clear" w:color="auto" w:fill="auto"/>
            <w:noWrap/>
            <w:vAlign w:val="bottom"/>
            <w:hideMark/>
          </w:tcPr>
          <w:p w:rsidR="001A24ED" w:rsidRPr="003E7313" w:rsidRDefault="001A24ED" w:rsidP="00643A0D">
            <w:pPr>
              <w:spacing w:after="0" w:line="240" w:lineRule="auto"/>
              <w:ind w:firstLine="0"/>
              <w:rPr>
                <w:rFonts w:ascii="Garamond" w:hAnsi="Garamond"/>
                <w:sz w:val="12"/>
                <w:szCs w:val="12"/>
                <w:lang w:val="sq-AL"/>
              </w:rPr>
            </w:pPr>
            <w:r w:rsidRPr="003E7313">
              <w:rPr>
                <w:rFonts w:ascii="Garamond" w:hAnsi="Garamond"/>
                <w:sz w:val="12"/>
                <w:szCs w:val="12"/>
                <w:lang w:val="sq-AL"/>
              </w:rPr>
              <w:t> </w:t>
            </w:r>
          </w:p>
        </w:tc>
      </w:tr>
      <w:tr w:rsidR="001A24ED" w:rsidRPr="003E7313" w:rsidTr="003E7313">
        <w:trPr>
          <w:trHeight w:val="128"/>
          <w:jc w:val="center"/>
        </w:trPr>
        <w:tc>
          <w:tcPr>
            <w:tcW w:w="1569" w:type="pct"/>
            <w:gridSpan w:val="5"/>
            <w:vMerge/>
            <w:tcBorders>
              <w:top w:val="single" w:sz="4" w:space="0" w:color="auto"/>
              <w:left w:val="single" w:sz="4" w:space="0" w:color="auto"/>
              <w:bottom w:val="single" w:sz="4" w:space="0" w:color="000000"/>
              <w:right w:val="single" w:sz="4" w:space="0" w:color="000000"/>
            </w:tcBorders>
            <w:vAlign w:val="center"/>
            <w:hideMark/>
          </w:tcPr>
          <w:p w:rsidR="001A24ED" w:rsidRPr="003E7313" w:rsidRDefault="001A24ED" w:rsidP="00643A0D">
            <w:pPr>
              <w:spacing w:after="0" w:line="240" w:lineRule="auto"/>
              <w:ind w:firstLine="0"/>
              <w:rPr>
                <w:rFonts w:ascii="Garamond" w:hAnsi="Garamond"/>
                <w:sz w:val="12"/>
                <w:szCs w:val="12"/>
                <w:lang w:val="sq-AL"/>
              </w:rPr>
            </w:pPr>
          </w:p>
        </w:tc>
        <w:tc>
          <w:tcPr>
            <w:tcW w:w="2312" w:type="pct"/>
            <w:gridSpan w:val="6"/>
            <w:tcBorders>
              <w:top w:val="single" w:sz="4" w:space="0" w:color="auto"/>
              <w:left w:val="nil"/>
              <w:bottom w:val="single" w:sz="4" w:space="0" w:color="auto"/>
              <w:right w:val="single" w:sz="4" w:space="0" w:color="000000"/>
            </w:tcBorders>
            <w:shd w:val="clear" w:color="auto" w:fill="auto"/>
            <w:vAlign w:val="bottom"/>
            <w:hideMark/>
          </w:tcPr>
          <w:p w:rsidR="001A24ED" w:rsidRPr="003E7313" w:rsidRDefault="00FC413C" w:rsidP="00643A0D">
            <w:pPr>
              <w:spacing w:after="0" w:line="240" w:lineRule="auto"/>
              <w:ind w:firstLine="0"/>
              <w:rPr>
                <w:rFonts w:ascii="Garamond" w:hAnsi="Garamond"/>
                <w:sz w:val="12"/>
                <w:szCs w:val="12"/>
                <w:lang w:val="sq-AL"/>
              </w:rPr>
            </w:pPr>
            <w:r w:rsidRPr="003E7313">
              <w:rPr>
                <w:rFonts w:ascii="Garamond" w:hAnsi="Garamond"/>
                <w:sz w:val="12"/>
                <w:szCs w:val="12"/>
                <w:lang w:val="sq-AL"/>
              </w:rPr>
              <w:t>Vlera totale në lekë</w:t>
            </w:r>
            <w:r w:rsidR="001A24ED" w:rsidRPr="003E7313">
              <w:rPr>
                <w:rFonts w:ascii="Garamond" w:hAnsi="Garamond"/>
                <w:sz w:val="12"/>
                <w:szCs w:val="12"/>
                <w:lang w:val="sq-AL"/>
              </w:rPr>
              <w:t xml:space="preserve"> </w:t>
            </w:r>
          </w:p>
        </w:tc>
        <w:tc>
          <w:tcPr>
            <w:tcW w:w="490" w:type="pct"/>
            <w:tcBorders>
              <w:top w:val="nil"/>
              <w:left w:val="nil"/>
              <w:bottom w:val="single" w:sz="4" w:space="0" w:color="auto"/>
              <w:right w:val="single" w:sz="4" w:space="0" w:color="auto"/>
            </w:tcBorders>
            <w:shd w:val="clear" w:color="auto" w:fill="auto"/>
            <w:vAlign w:val="bottom"/>
            <w:hideMark/>
          </w:tcPr>
          <w:p w:rsidR="001A24ED" w:rsidRPr="003E7313" w:rsidRDefault="001A24ED" w:rsidP="00643A0D">
            <w:pPr>
              <w:spacing w:after="0" w:line="240" w:lineRule="auto"/>
              <w:ind w:firstLine="0"/>
              <w:rPr>
                <w:rFonts w:ascii="Garamond" w:hAnsi="Garamond"/>
                <w:sz w:val="12"/>
                <w:szCs w:val="12"/>
                <w:lang w:val="sq-AL"/>
              </w:rPr>
            </w:pPr>
            <w:r w:rsidRPr="003E7313">
              <w:rPr>
                <w:rFonts w:ascii="Garamond" w:hAnsi="Garamond"/>
                <w:sz w:val="12"/>
                <w:szCs w:val="12"/>
                <w:lang w:val="sq-AL"/>
              </w:rPr>
              <w:t> </w:t>
            </w:r>
          </w:p>
        </w:tc>
        <w:tc>
          <w:tcPr>
            <w:tcW w:w="630" w:type="pct"/>
            <w:tcBorders>
              <w:top w:val="nil"/>
              <w:left w:val="nil"/>
              <w:bottom w:val="single" w:sz="4" w:space="0" w:color="auto"/>
              <w:right w:val="single" w:sz="4" w:space="0" w:color="auto"/>
            </w:tcBorders>
            <w:shd w:val="clear" w:color="auto" w:fill="auto"/>
            <w:noWrap/>
            <w:vAlign w:val="bottom"/>
            <w:hideMark/>
          </w:tcPr>
          <w:p w:rsidR="001A24ED" w:rsidRPr="003E7313" w:rsidRDefault="001A24ED" w:rsidP="00643A0D">
            <w:pPr>
              <w:spacing w:after="0" w:line="240" w:lineRule="auto"/>
              <w:ind w:firstLine="0"/>
              <w:rPr>
                <w:rFonts w:ascii="Garamond" w:hAnsi="Garamond"/>
                <w:sz w:val="12"/>
                <w:szCs w:val="12"/>
                <w:lang w:val="sq-AL"/>
              </w:rPr>
            </w:pPr>
            <w:r w:rsidRPr="003E7313">
              <w:rPr>
                <w:rFonts w:ascii="Garamond" w:hAnsi="Garamond"/>
                <w:sz w:val="12"/>
                <w:szCs w:val="12"/>
                <w:lang w:val="sq-AL"/>
              </w:rPr>
              <w:t> </w:t>
            </w:r>
          </w:p>
        </w:tc>
      </w:tr>
      <w:tr w:rsidR="001A24ED" w:rsidRPr="003E7313" w:rsidTr="003E7313">
        <w:trPr>
          <w:trHeight w:val="104"/>
          <w:jc w:val="center"/>
        </w:trPr>
        <w:tc>
          <w:tcPr>
            <w:tcW w:w="327" w:type="pct"/>
            <w:tcBorders>
              <w:top w:val="nil"/>
              <w:left w:val="single" w:sz="4" w:space="0" w:color="auto"/>
              <w:bottom w:val="single" w:sz="4" w:space="0" w:color="auto"/>
              <w:right w:val="nil"/>
            </w:tcBorders>
            <w:shd w:val="clear" w:color="auto" w:fill="auto"/>
            <w:vAlign w:val="bottom"/>
            <w:hideMark/>
          </w:tcPr>
          <w:p w:rsidR="001A24ED" w:rsidRPr="003E7313" w:rsidRDefault="001A24ED" w:rsidP="00643A0D">
            <w:pPr>
              <w:spacing w:after="0" w:line="240" w:lineRule="auto"/>
              <w:ind w:firstLine="0"/>
              <w:rPr>
                <w:rFonts w:ascii="Garamond" w:hAnsi="Garamond"/>
                <w:sz w:val="12"/>
                <w:szCs w:val="12"/>
                <w:lang w:val="sq-AL"/>
              </w:rPr>
            </w:pPr>
            <w:r w:rsidRPr="003E7313">
              <w:rPr>
                <w:rFonts w:ascii="Garamond" w:hAnsi="Garamond"/>
                <w:sz w:val="12"/>
                <w:szCs w:val="12"/>
                <w:lang w:val="sq-AL"/>
              </w:rPr>
              <w:t xml:space="preserve">                                                            </w:t>
            </w:r>
          </w:p>
        </w:tc>
        <w:tc>
          <w:tcPr>
            <w:tcW w:w="586" w:type="pct"/>
            <w:gridSpan w:val="2"/>
            <w:tcBorders>
              <w:top w:val="nil"/>
              <w:left w:val="nil"/>
              <w:bottom w:val="single" w:sz="4" w:space="0" w:color="auto"/>
              <w:right w:val="nil"/>
            </w:tcBorders>
            <w:shd w:val="clear" w:color="auto" w:fill="auto"/>
            <w:vAlign w:val="bottom"/>
            <w:hideMark/>
          </w:tcPr>
          <w:p w:rsidR="001A24ED" w:rsidRPr="003E7313" w:rsidRDefault="001A24ED" w:rsidP="00643A0D">
            <w:pPr>
              <w:spacing w:after="0" w:line="240" w:lineRule="auto"/>
              <w:ind w:firstLine="0"/>
              <w:rPr>
                <w:rFonts w:ascii="Garamond" w:hAnsi="Garamond"/>
                <w:sz w:val="12"/>
                <w:szCs w:val="12"/>
                <w:lang w:val="sq-AL"/>
              </w:rPr>
            </w:pPr>
            <w:r w:rsidRPr="003E7313">
              <w:rPr>
                <w:rFonts w:ascii="Garamond" w:hAnsi="Garamond"/>
                <w:sz w:val="12"/>
                <w:szCs w:val="12"/>
                <w:lang w:val="sq-AL"/>
              </w:rPr>
              <w:t> </w:t>
            </w:r>
          </w:p>
        </w:tc>
        <w:tc>
          <w:tcPr>
            <w:tcW w:w="264" w:type="pct"/>
            <w:tcBorders>
              <w:top w:val="nil"/>
              <w:left w:val="nil"/>
              <w:bottom w:val="single" w:sz="4" w:space="0" w:color="auto"/>
              <w:right w:val="nil"/>
            </w:tcBorders>
            <w:shd w:val="clear" w:color="auto" w:fill="auto"/>
            <w:vAlign w:val="bottom"/>
            <w:hideMark/>
          </w:tcPr>
          <w:p w:rsidR="001A24ED" w:rsidRPr="003E7313" w:rsidRDefault="001A24ED" w:rsidP="00643A0D">
            <w:pPr>
              <w:spacing w:after="0" w:line="240" w:lineRule="auto"/>
              <w:ind w:firstLine="0"/>
              <w:rPr>
                <w:rFonts w:ascii="Garamond" w:hAnsi="Garamond"/>
                <w:sz w:val="12"/>
                <w:szCs w:val="12"/>
                <w:lang w:val="sq-AL"/>
              </w:rPr>
            </w:pPr>
            <w:r w:rsidRPr="003E7313">
              <w:rPr>
                <w:rFonts w:ascii="Garamond" w:hAnsi="Garamond"/>
                <w:sz w:val="12"/>
                <w:szCs w:val="12"/>
                <w:lang w:val="sq-AL"/>
              </w:rPr>
              <w:t> </w:t>
            </w:r>
          </w:p>
        </w:tc>
        <w:tc>
          <w:tcPr>
            <w:tcW w:w="392" w:type="pct"/>
            <w:tcBorders>
              <w:top w:val="nil"/>
              <w:left w:val="nil"/>
              <w:bottom w:val="single" w:sz="4" w:space="0" w:color="auto"/>
              <w:right w:val="nil"/>
            </w:tcBorders>
            <w:shd w:val="clear" w:color="auto" w:fill="auto"/>
            <w:vAlign w:val="bottom"/>
            <w:hideMark/>
          </w:tcPr>
          <w:p w:rsidR="001A24ED" w:rsidRPr="003E7313" w:rsidRDefault="001A24ED" w:rsidP="00643A0D">
            <w:pPr>
              <w:spacing w:after="0" w:line="240" w:lineRule="auto"/>
              <w:ind w:firstLine="0"/>
              <w:rPr>
                <w:rFonts w:ascii="Garamond" w:hAnsi="Garamond"/>
                <w:sz w:val="12"/>
                <w:szCs w:val="12"/>
                <w:lang w:val="sq-AL"/>
              </w:rPr>
            </w:pPr>
            <w:r w:rsidRPr="003E7313">
              <w:rPr>
                <w:rFonts w:ascii="Garamond" w:hAnsi="Garamond"/>
                <w:sz w:val="12"/>
                <w:szCs w:val="12"/>
                <w:lang w:val="sq-AL"/>
              </w:rPr>
              <w:t> </w:t>
            </w:r>
          </w:p>
        </w:tc>
        <w:tc>
          <w:tcPr>
            <w:tcW w:w="1512" w:type="pct"/>
            <w:gridSpan w:val="4"/>
            <w:tcBorders>
              <w:top w:val="single" w:sz="4" w:space="0" w:color="auto"/>
              <w:left w:val="single" w:sz="4" w:space="0" w:color="auto"/>
              <w:bottom w:val="single" w:sz="4" w:space="0" w:color="auto"/>
              <w:right w:val="single" w:sz="4" w:space="0" w:color="000000"/>
            </w:tcBorders>
            <w:shd w:val="clear" w:color="auto" w:fill="auto"/>
            <w:vAlign w:val="bottom"/>
            <w:hideMark/>
          </w:tcPr>
          <w:p w:rsidR="001A24ED" w:rsidRPr="003E7313" w:rsidRDefault="00E23331" w:rsidP="00643A0D">
            <w:pPr>
              <w:spacing w:after="0" w:line="240" w:lineRule="auto"/>
              <w:ind w:firstLine="0"/>
              <w:rPr>
                <w:rFonts w:ascii="Garamond" w:hAnsi="Garamond"/>
                <w:sz w:val="12"/>
                <w:szCs w:val="12"/>
                <w:lang w:val="sq-AL"/>
              </w:rPr>
            </w:pPr>
            <w:r w:rsidRPr="003E7313">
              <w:rPr>
                <w:rFonts w:ascii="Garamond" w:hAnsi="Garamond"/>
                <w:sz w:val="12"/>
                <w:szCs w:val="12"/>
                <w:lang w:val="sq-AL"/>
              </w:rPr>
              <w:t>Sipërfaqja</w:t>
            </w:r>
            <w:r w:rsidR="001A24ED" w:rsidRPr="003E7313">
              <w:rPr>
                <w:rFonts w:ascii="Garamond" w:hAnsi="Garamond"/>
                <w:sz w:val="12"/>
                <w:szCs w:val="12"/>
                <w:lang w:val="sq-AL"/>
              </w:rPr>
              <w:t xml:space="preserve"> totale shpron</w:t>
            </w:r>
            <w:r w:rsidR="00FC413C" w:rsidRPr="003E7313">
              <w:rPr>
                <w:rFonts w:ascii="Garamond" w:hAnsi="Garamond"/>
                <w:sz w:val="12"/>
                <w:szCs w:val="12"/>
                <w:lang w:val="sq-AL"/>
              </w:rPr>
              <w:t>ë</w:t>
            </w:r>
            <w:r w:rsidR="001A24ED" w:rsidRPr="003E7313">
              <w:rPr>
                <w:rFonts w:ascii="Garamond" w:hAnsi="Garamond"/>
                <w:sz w:val="12"/>
                <w:szCs w:val="12"/>
                <w:lang w:val="sq-AL"/>
              </w:rPr>
              <w:t>simi  m</w:t>
            </w:r>
            <w:r w:rsidR="001A24ED" w:rsidRPr="003E7313">
              <w:rPr>
                <w:rFonts w:ascii="Garamond" w:hAnsi="Garamond"/>
                <w:sz w:val="12"/>
                <w:szCs w:val="12"/>
                <w:vertAlign w:val="superscript"/>
                <w:lang w:val="sq-AL"/>
              </w:rPr>
              <w:t>2</w:t>
            </w:r>
          </w:p>
        </w:tc>
        <w:tc>
          <w:tcPr>
            <w:tcW w:w="449" w:type="pct"/>
            <w:tcBorders>
              <w:top w:val="nil"/>
              <w:left w:val="nil"/>
              <w:bottom w:val="single" w:sz="4" w:space="0" w:color="auto"/>
              <w:right w:val="nil"/>
            </w:tcBorders>
            <w:shd w:val="clear" w:color="auto" w:fill="auto"/>
            <w:noWrap/>
            <w:vAlign w:val="bottom"/>
            <w:hideMark/>
          </w:tcPr>
          <w:p w:rsidR="001A24ED" w:rsidRPr="003E7313" w:rsidRDefault="001A24ED" w:rsidP="00643A0D">
            <w:pPr>
              <w:spacing w:after="0" w:line="240" w:lineRule="auto"/>
              <w:ind w:firstLine="0"/>
              <w:rPr>
                <w:rFonts w:ascii="Garamond" w:hAnsi="Garamond"/>
                <w:sz w:val="12"/>
                <w:szCs w:val="12"/>
                <w:lang w:val="sq-AL"/>
              </w:rPr>
            </w:pPr>
            <w:r w:rsidRPr="003E7313">
              <w:rPr>
                <w:rFonts w:ascii="Garamond" w:hAnsi="Garamond"/>
                <w:sz w:val="12"/>
                <w:szCs w:val="12"/>
                <w:lang w:val="sq-AL"/>
              </w:rPr>
              <w:t>1,969.17</w:t>
            </w:r>
          </w:p>
        </w:tc>
        <w:tc>
          <w:tcPr>
            <w:tcW w:w="351" w:type="pct"/>
            <w:tcBorders>
              <w:top w:val="nil"/>
              <w:left w:val="single" w:sz="4" w:space="0" w:color="auto"/>
              <w:bottom w:val="single" w:sz="4" w:space="0" w:color="auto"/>
              <w:right w:val="single" w:sz="4" w:space="0" w:color="auto"/>
            </w:tcBorders>
            <w:shd w:val="clear" w:color="auto" w:fill="auto"/>
            <w:noWrap/>
            <w:vAlign w:val="bottom"/>
            <w:hideMark/>
          </w:tcPr>
          <w:p w:rsidR="001A24ED" w:rsidRPr="003E7313" w:rsidRDefault="001A24ED" w:rsidP="00643A0D">
            <w:pPr>
              <w:spacing w:after="0" w:line="240" w:lineRule="auto"/>
              <w:ind w:firstLine="0"/>
              <w:rPr>
                <w:rFonts w:ascii="Garamond" w:hAnsi="Garamond"/>
                <w:sz w:val="12"/>
                <w:szCs w:val="12"/>
                <w:lang w:val="sq-AL"/>
              </w:rPr>
            </w:pPr>
            <w:r w:rsidRPr="003E7313">
              <w:rPr>
                <w:rFonts w:ascii="Garamond" w:hAnsi="Garamond"/>
                <w:sz w:val="12"/>
                <w:szCs w:val="12"/>
                <w:lang w:val="sq-AL"/>
              </w:rPr>
              <w:t> </w:t>
            </w:r>
          </w:p>
        </w:tc>
        <w:tc>
          <w:tcPr>
            <w:tcW w:w="490" w:type="pct"/>
            <w:tcBorders>
              <w:top w:val="nil"/>
              <w:left w:val="nil"/>
              <w:bottom w:val="single" w:sz="4" w:space="0" w:color="auto"/>
              <w:right w:val="single" w:sz="4" w:space="0" w:color="auto"/>
            </w:tcBorders>
            <w:shd w:val="clear" w:color="auto" w:fill="auto"/>
            <w:noWrap/>
            <w:vAlign w:val="bottom"/>
            <w:hideMark/>
          </w:tcPr>
          <w:p w:rsidR="001A24ED" w:rsidRPr="003E7313" w:rsidRDefault="001A24ED" w:rsidP="00643A0D">
            <w:pPr>
              <w:spacing w:after="0" w:line="240" w:lineRule="auto"/>
              <w:ind w:firstLine="0"/>
              <w:rPr>
                <w:rFonts w:ascii="Garamond" w:hAnsi="Garamond"/>
                <w:sz w:val="12"/>
                <w:szCs w:val="12"/>
                <w:lang w:val="sq-AL"/>
              </w:rPr>
            </w:pPr>
            <w:r w:rsidRPr="003E7313">
              <w:rPr>
                <w:rFonts w:ascii="Garamond" w:hAnsi="Garamond"/>
                <w:sz w:val="12"/>
                <w:szCs w:val="12"/>
                <w:lang w:val="sq-AL"/>
              </w:rPr>
              <w:t> </w:t>
            </w:r>
          </w:p>
        </w:tc>
        <w:tc>
          <w:tcPr>
            <w:tcW w:w="630" w:type="pct"/>
            <w:tcBorders>
              <w:top w:val="nil"/>
              <w:left w:val="nil"/>
              <w:bottom w:val="single" w:sz="4" w:space="0" w:color="auto"/>
              <w:right w:val="single" w:sz="4" w:space="0" w:color="auto"/>
            </w:tcBorders>
            <w:shd w:val="clear" w:color="auto" w:fill="auto"/>
            <w:vAlign w:val="bottom"/>
            <w:hideMark/>
          </w:tcPr>
          <w:p w:rsidR="001A24ED" w:rsidRPr="003E7313" w:rsidRDefault="001A24ED" w:rsidP="00643A0D">
            <w:pPr>
              <w:spacing w:after="0" w:line="240" w:lineRule="auto"/>
              <w:ind w:firstLine="0"/>
              <w:rPr>
                <w:rFonts w:ascii="Garamond" w:hAnsi="Garamond"/>
                <w:sz w:val="12"/>
                <w:szCs w:val="12"/>
                <w:lang w:val="sq-AL"/>
              </w:rPr>
            </w:pPr>
            <w:r w:rsidRPr="003E7313">
              <w:rPr>
                <w:rFonts w:ascii="Garamond" w:hAnsi="Garamond"/>
                <w:sz w:val="12"/>
                <w:szCs w:val="12"/>
                <w:lang w:val="sq-AL"/>
              </w:rPr>
              <w:t> </w:t>
            </w:r>
          </w:p>
        </w:tc>
      </w:tr>
      <w:tr w:rsidR="001A24ED" w:rsidRPr="003E7313" w:rsidTr="003E7313">
        <w:trPr>
          <w:trHeight w:val="80"/>
          <w:jc w:val="center"/>
        </w:trPr>
        <w:tc>
          <w:tcPr>
            <w:tcW w:w="1569" w:type="pct"/>
            <w:gridSpan w:val="5"/>
            <w:tcBorders>
              <w:top w:val="single" w:sz="4" w:space="0" w:color="auto"/>
              <w:left w:val="single" w:sz="4" w:space="0" w:color="auto"/>
              <w:bottom w:val="single" w:sz="4" w:space="0" w:color="auto"/>
              <w:right w:val="single" w:sz="4" w:space="0" w:color="000000"/>
            </w:tcBorders>
            <w:shd w:val="clear" w:color="auto" w:fill="auto"/>
            <w:vAlign w:val="bottom"/>
            <w:hideMark/>
          </w:tcPr>
          <w:p w:rsidR="001A24ED" w:rsidRPr="003E7313" w:rsidRDefault="001A24ED" w:rsidP="00643A0D">
            <w:pPr>
              <w:spacing w:after="0" w:line="240" w:lineRule="auto"/>
              <w:ind w:firstLine="0"/>
              <w:rPr>
                <w:rFonts w:ascii="Garamond" w:hAnsi="Garamond"/>
                <w:sz w:val="12"/>
                <w:szCs w:val="12"/>
                <w:lang w:val="sq-AL"/>
              </w:rPr>
            </w:pPr>
            <w:r w:rsidRPr="003E7313">
              <w:rPr>
                <w:rFonts w:ascii="Garamond" w:hAnsi="Garamond"/>
                <w:sz w:val="12"/>
                <w:szCs w:val="12"/>
                <w:lang w:val="sq-AL"/>
              </w:rPr>
              <w:t> </w:t>
            </w:r>
          </w:p>
        </w:tc>
        <w:tc>
          <w:tcPr>
            <w:tcW w:w="2312" w:type="pct"/>
            <w:gridSpan w:val="6"/>
            <w:tcBorders>
              <w:top w:val="single" w:sz="4" w:space="0" w:color="auto"/>
              <w:left w:val="nil"/>
              <w:bottom w:val="single" w:sz="4" w:space="0" w:color="auto"/>
              <w:right w:val="single" w:sz="4" w:space="0" w:color="000000"/>
            </w:tcBorders>
            <w:shd w:val="clear" w:color="auto" w:fill="auto"/>
            <w:vAlign w:val="bottom"/>
            <w:hideMark/>
          </w:tcPr>
          <w:p w:rsidR="001A24ED" w:rsidRPr="003E7313" w:rsidRDefault="001A24ED" w:rsidP="00643A0D">
            <w:pPr>
              <w:spacing w:after="0" w:line="240" w:lineRule="auto"/>
              <w:ind w:firstLine="0"/>
              <w:rPr>
                <w:rFonts w:ascii="Garamond" w:hAnsi="Garamond"/>
                <w:sz w:val="12"/>
                <w:szCs w:val="12"/>
                <w:lang w:val="sq-AL"/>
              </w:rPr>
            </w:pPr>
            <w:r w:rsidRPr="003E7313">
              <w:rPr>
                <w:rFonts w:ascii="Garamond" w:hAnsi="Garamond"/>
                <w:sz w:val="12"/>
                <w:szCs w:val="12"/>
                <w:lang w:val="sq-AL"/>
              </w:rPr>
              <w:t>Vlera totale n</w:t>
            </w:r>
            <w:r w:rsidR="006E5212" w:rsidRPr="003E7313">
              <w:rPr>
                <w:rFonts w:ascii="Garamond" w:hAnsi="Garamond"/>
                <w:sz w:val="12"/>
                <w:szCs w:val="12"/>
                <w:lang w:val="sq-AL"/>
              </w:rPr>
              <w:t>ë</w:t>
            </w:r>
            <w:r w:rsidRPr="003E7313">
              <w:rPr>
                <w:rFonts w:ascii="Garamond" w:hAnsi="Garamond"/>
                <w:sz w:val="12"/>
                <w:szCs w:val="12"/>
                <w:lang w:val="sq-AL"/>
              </w:rPr>
              <w:t xml:space="preserve"> lek</w:t>
            </w:r>
            <w:r w:rsidR="006E5212" w:rsidRPr="003E7313">
              <w:rPr>
                <w:rFonts w:ascii="Garamond" w:hAnsi="Garamond"/>
                <w:sz w:val="12"/>
                <w:szCs w:val="12"/>
                <w:lang w:val="sq-AL"/>
              </w:rPr>
              <w:t>ë</w:t>
            </w:r>
            <w:r w:rsidRPr="003E7313">
              <w:rPr>
                <w:rFonts w:ascii="Garamond" w:hAnsi="Garamond"/>
                <w:sz w:val="12"/>
                <w:szCs w:val="12"/>
                <w:lang w:val="sq-AL"/>
              </w:rPr>
              <w:t xml:space="preserve"> </w:t>
            </w:r>
          </w:p>
        </w:tc>
        <w:tc>
          <w:tcPr>
            <w:tcW w:w="490" w:type="pct"/>
            <w:tcBorders>
              <w:top w:val="nil"/>
              <w:left w:val="nil"/>
              <w:bottom w:val="single" w:sz="4" w:space="0" w:color="auto"/>
              <w:right w:val="single" w:sz="4" w:space="0" w:color="auto"/>
            </w:tcBorders>
            <w:shd w:val="clear" w:color="auto" w:fill="auto"/>
            <w:noWrap/>
            <w:vAlign w:val="bottom"/>
            <w:hideMark/>
          </w:tcPr>
          <w:p w:rsidR="001A24ED" w:rsidRPr="003E7313" w:rsidRDefault="001A24ED" w:rsidP="00643A0D">
            <w:pPr>
              <w:spacing w:after="0" w:line="240" w:lineRule="auto"/>
              <w:ind w:firstLine="0"/>
              <w:rPr>
                <w:rFonts w:ascii="Garamond" w:hAnsi="Garamond"/>
                <w:sz w:val="12"/>
                <w:szCs w:val="12"/>
                <w:lang w:val="sq-AL"/>
              </w:rPr>
            </w:pPr>
            <w:r w:rsidRPr="003E7313">
              <w:rPr>
                <w:rFonts w:ascii="Garamond" w:hAnsi="Garamond"/>
                <w:sz w:val="12"/>
                <w:szCs w:val="12"/>
                <w:lang w:val="sq-AL"/>
              </w:rPr>
              <w:t>276006.2</w:t>
            </w:r>
          </w:p>
        </w:tc>
        <w:tc>
          <w:tcPr>
            <w:tcW w:w="630" w:type="pct"/>
            <w:tcBorders>
              <w:top w:val="nil"/>
              <w:left w:val="nil"/>
              <w:bottom w:val="single" w:sz="4" w:space="0" w:color="auto"/>
              <w:right w:val="single" w:sz="4" w:space="0" w:color="auto"/>
            </w:tcBorders>
            <w:shd w:val="clear" w:color="auto" w:fill="auto"/>
            <w:noWrap/>
            <w:vAlign w:val="bottom"/>
            <w:hideMark/>
          </w:tcPr>
          <w:p w:rsidR="001A24ED" w:rsidRPr="003E7313" w:rsidRDefault="001A24ED" w:rsidP="00643A0D">
            <w:pPr>
              <w:spacing w:after="0" w:line="240" w:lineRule="auto"/>
              <w:ind w:firstLine="0"/>
              <w:rPr>
                <w:rFonts w:ascii="Garamond" w:hAnsi="Garamond"/>
                <w:sz w:val="12"/>
                <w:szCs w:val="12"/>
                <w:lang w:val="sq-AL"/>
              </w:rPr>
            </w:pPr>
            <w:r w:rsidRPr="003E7313">
              <w:rPr>
                <w:rFonts w:ascii="Garamond" w:hAnsi="Garamond"/>
                <w:sz w:val="12"/>
                <w:szCs w:val="12"/>
                <w:lang w:val="sq-AL"/>
              </w:rPr>
              <w:t> </w:t>
            </w:r>
          </w:p>
        </w:tc>
      </w:tr>
    </w:tbl>
    <w:p w:rsidR="003E7313" w:rsidRDefault="003E7313" w:rsidP="0035278F">
      <w:pPr>
        <w:pStyle w:val="Akti"/>
        <w:rPr>
          <w:lang w:val="sq-AL"/>
        </w:rPr>
        <w:sectPr w:rsidR="003E7313" w:rsidSect="003E7313">
          <w:headerReference w:type="default" r:id="rId19"/>
          <w:type w:val="continuous"/>
          <w:pgSz w:w="11907" w:h="16840" w:code="9"/>
          <w:pgMar w:top="720" w:right="1134" w:bottom="720" w:left="1134" w:header="851" w:footer="851" w:gutter="0"/>
          <w:cols w:space="720"/>
          <w:docGrid w:linePitch="360"/>
        </w:sectPr>
      </w:pPr>
    </w:p>
    <w:p w:rsidR="007166B0" w:rsidRPr="00E23331" w:rsidRDefault="002C5B14" w:rsidP="0035278F">
      <w:pPr>
        <w:pStyle w:val="Akti"/>
        <w:rPr>
          <w:rFonts w:ascii="Cambria Math" w:hAnsi="Cambria Math"/>
          <w:lang w:val="sq-AL"/>
        </w:rPr>
      </w:pPr>
      <w:r w:rsidRPr="00E23331">
        <w:rPr>
          <w:lang w:val="sq-AL"/>
        </w:rPr>
        <w:t>KËRKESË</w:t>
      </w:r>
    </w:p>
    <w:p w:rsidR="007166B0" w:rsidRPr="00E23331" w:rsidRDefault="007166B0" w:rsidP="0035278F">
      <w:pPr>
        <w:pStyle w:val="NumriData"/>
        <w:rPr>
          <w:lang w:val="sq-AL"/>
        </w:rPr>
      </w:pPr>
      <w:r w:rsidRPr="00E23331">
        <w:rPr>
          <w:lang w:val="sq-AL"/>
        </w:rPr>
        <w:t>Nr. 7703, datë 19.12.2014</w:t>
      </w:r>
    </w:p>
    <w:p w:rsidR="002C5B14" w:rsidRPr="00E23331" w:rsidRDefault="002C5B14" w:rsidP="002C5B14">
      <w:pPr>
        <w:pStyle w:val="Paragrafi"/>
        <w:jc w:val="center"/>
        <w:rPr>
          <w:b/>
          <w:sz w:val="14"/>
          <w:lang w:val="sq-AL"/>
        </w:rPr>
      </w:pPr>
    </w:p>
    <w:p w:rsidR="007166B0" w:rsidRPr="00E23331" w:rsidRDefault="002C5B14" w:rsidP="0035278F">
      <w:pPr>
        <w:pStyle w:val="Titulli"/>
        <w:rPr>
          <w:lang w:val="sq-AL"/>
        </w:rPr>
      </w:pPr>
      <w:r w:rsidRPr="00E23331">
        <w:rPr>
          <w:lang w:val="sq-AL"/>
        </w:rPr>
        <w:t>Për shpronësim publik</w:t>
      </w:r>
    </w:p>
    <w:p w:rsidR="007166B0" w:rsidRPr="00E23331" w:rsidRDefault="007166B0" w:rsidP="007166B0">
      <w:pPr>
        <w:pStyle w:val="Paragrafi"/>
        <w:rPr>
          <w:sz w:val="16"/>
          <w:lang w:val="sq-AL"/>
        </w:rPr>
      </w:pPr>
    </w:p>
    <w:p w:rsidR="007166B0" w:rsidRPr="00E23331" w:rsidRDefault="007166B0" w:rsidP="007166B0">
      <w:pPr>
        <w:pStyle w:val="Paragrafi"/>
        <w:rPr>
          <w:lang w:val="sq-AL"/>
        </w:rPr>
      </w:pPr>
      <w:r w:rsidRPr="00E23331">
        <w:rPr>
          <w:lang w:val="sq-AL"/>
        </w:rPr>
        <w:t>Ministria e Transportit dhe Infrastrukturës shpall kërkesën për shpronësim</w:t>
      </w:r>
      <w:r w:rsidR="00F31C98">
        <w:rPr>
          <w:lang w:val="sq-AL"/>
        </w:rPr>
        <w:t>,</w:t>
      </w:r>
      <w:r w:rsidRPr="00E23331">
        <w:rPr>
          <w:lang w:val="sq-AL"/>
        </w:rPr>
        <w:t xml:space="preserve"> për interes publik</w:t>
      </w:r>
      <w:r w:rsidR="00F31C98">
        <w:rPr>
          <w:lang w:val="sq-AL"/>
        </w:rPr>
        <w:t>,</w:t>
      </w:r>
      <w:r w:rsidRPr="00E23331">
        <w:rPr>
          <w:lang w:val="sq-AL"/>
        </w:rPr>
        <w:t xml:space="preserve"> të pasurive të paluajtshme pronë private, që preken nga ndërtimi i segmentit rrugor</w:t>
      </w:r>
      <w:r w:rsidR="002B3923" w:rsidRPr="00E23331">
        <w:rPr>
          <w:lang w:val="sq-AL"/>
        </w:rPr>
        <w:t xml:space="preserve"> </w:t>
      </w:r>
      <w:r w:rsidR="003B179F" w:rsidRPr="00E23331">
        <w:rPr>
          <w:lang w:val="sq-AL"/>
        </w:rPr>
        <w:t>“</w:t>
      </w:r>
      <w:r w:rsidRPr="00E23331">
        <w:rPr>
          <w:lang w:val="sq-AL"/>
        </w:rPr>
        <w:t xml:space="preserve">Pushimi i </w:t>
      </w:r>
      <w:r w:rsidR="00714A3B" w:rsidRPr="00E23331">
        <w:rPr>
          <w:lang w:val="sq-AL"/>
        </w:rPr>
        <w:t>S</w:t>
      </w:r>
      <w:r w:rsidRPr="00E23331">
        <w:rPr>
          <w:lang w:val="sq-AL"/>
        </w:rPr>
        <w:t>hoferit</w:t>
      </w:r>
      <w:r w:rsidR="00714A3B" w:rsidRPr="00E23331">
        <w:rPr>
          <w:lang w:val="sq-AL"/>
        </w:rPr>
        <w:t xml:space="preserve"> </w:t>
      </w:r>
      <w:r w:rsidRPr="00E23331">
        <w:rPr>
          <w:lang w:val="sq-AL"/>
        </w:rPr>
        <w:t>- Divjakë</w:t>
      </w:r>
      <w:r w:rsidR="003B179F" w:rsidRPr="00E23331">
        <w:rPr>
          <w:lang w:val="sq-AL"/>
        </w:rPr>
        <w:t>”</w:t>
      </w:r>
      <w:r w:rsidR="00F31C98">
        <w:rPr>
          <w:lang w:val="sq-AL"/>
        </w:rPr>
        <w:t>. Subjekti kërkues i këtij objekti</w:t>
      </w:r>
      <w:r w:rsidRPr="00E23331">
        <w:rPr>
          <w:lang w:val="sq-AL"/>
        </w:rPr>
        <w:t xml:space="preserve"> është Autoriteti Rrugor Shqiptar. Me anë të këtij publikimi në shtyp</w:t>
      </w:r>
      <w:r w:rsidR="007E3956" w:rsidRPr="00E23331">
        <w:rPr>
          <w:lang w:val="sq-AL"/>
        </w:rPr>
        <w:t>,</w:t>
      </w:r>
      <w:r w:rsidRPr="00E23331">
        <w:rPr>
          <w:lang w:val="sq-AL"/>
        </w:rPr>
        <w:t xml:space="preserve"> kërkojmë të vëmë në dijeni personat</w:t>
      </w:r>
      <w:r w:rsidR="00622D7C" w:rsidRPr="00E23331">
        <w:rPr>
          <w:lang w:val="sq-AL"/>
        </w:rPr>
        <w:t>,</w:t>
      </w:r>
      <w:r w:rsidRPr="00E23331">
        <w:rPr>
          <w:lang w:val="sq-AL"/>
        </w:rPr>
        <w:t xml:space="preserve"> të cilët preken nga ky shpronësim. Vënia në dijeni konsiston në masën e vlerësimit të llogaritur, në ba</w:t>
      </w:r>
      <w:r w:rsidR="00BA7EFD" w:rsidRPr="00E23331">
        <w:rPr>
          <w:lang w:val="sq-AL"/>
        </w:rPr>
        <w:t>zë të vendimit nr.</w:t>
      </w:r>
      <w:r w:rsidR="007B4468" w:rsidRPr="00E23331">
        <w:rPr>
          <w:lang w:val="sq-AL"/>
        </w:rPr>
        <w:t xml:space="preserve"> </w:t>
      </w:r>
      <w:r w:rsidR="00BA7EFD" w:rsidRPr="00E23331">
        <w:rPr>
          <w:lang w:val="sq-AL"/>
        </w:rPr>
        <w:t>138, datë 23.</w:t>
      </w:r>
      <w:r w:rsidRPr="00E23331">
        <w:rPr>
          <w:lang w:val="sq-AL"/>
        </w:rPr>
        <w:t>3.2000, të Këshillit të Ministrave,</w:t>
      </w:r>
      <w:r w:rsidR="007B4468" w:rsidRPr="00E23331">
        <w:rPr>
          <w:lang w:val="sq-AL"/>
        </w:rPr>
        <w:t xml:space="preserve"> “</w:t>
      </w:r>
      <w:r w:rsidRPr="00E23331">
        <w:rPr>
          <w:lang w:val="sq-AL"/>
        </w:rPr>
        <w:t xml:space="preserve">Për kriteret </w:t>
      </w:r>
      <w:r w:rsidR="007B4468" w:rsidRPr="00E23331">
        <w:rPr>
          <w:lang w:val="sq-AL"/>
        </w:rPr>
        <w:t>teknike</w:t>
      </w:r>
      <w:r w:rsidRPr="00E23331">
        <w:rPr>
          <w:lang w:val="sq-AL"/>
        </w:rPr>
        <w:t xml:space="preserve"> të vlerësimit dhe përllogaritjes së masës së shpërblimit për pasuritë pronë private që shpronësohen, të pasurive që zhvlerësohen dhe të të drejtave të personave të tretë, për interes publik</w:t>
      </w:r>
      <w:r w:rsidR="003B179F" w:rsidRPr="00E23331">
        <w:rPr>
          <w:lang w:val="sq-AL"/>
        </w:rPr>
        <w:t>”</w:t>
      </w:r>
      <w:r w:rsidRPr="00E23331">
        <w:rPr>
          <w:lang w:val="sq-AL"/>
        </w:rPr>
        <w:t xml:space="preserve">, </w:t>
      </w:r>
      <w:r w:rsidR="00F31C98">
        <w:rPr>
          <w:lang w:val="sq-AL"/>
        </w:rPr>
        <w:t>të</w:t>
      </w:r>
      <w:r w:rsidRPr="00E23331">
        <w:rPr>
          <w:lang w:val="sq-AL"/>
        </w:rPr>
        <w:t xml:space="preserve"> ndryshuar, për pronarët sipas listës emërore </w:t>
      </w:r>
      <w:r w:rsidR="007B4468" w:rsidRPr="00E23331">
        <w:rPr>
          <w:lang w:val="sq-AL"/>
        </w:rPr>
        <w:t>bashkëlidhur</w:t>
      </w:r>
      <w:r w:rsidRPr="00E23331">
        <w:rPr>
          <w:lang w:val="sq-AL"/>
        </w:rPr>
        <w:t>.</w:t>
      </w:r>
      <w:r w:rsidR="002B3923" w:rsidRPr="00E23331">
        <w:rPr>
          <w:lang w:val="sq-AL"/>
        </w:rPr>
        <w:t xml:space="preserve"> </w:t>
      </w:r>
    </w:p>
    <w:p w:rsidR="007166B0" w:rsidRPr="00E23331" w:rsidRDefault="007166B0" w:rsidP="007166B0">
      <w:pPr>
        <w:pStyle w:val="Paragrafi"/>
        <w:rPr>
          <w:lang w:val="sq-AL"/>
        </w:rPr>
      </w:pPr>
      <w:r w:rsidRPr="00E23331">
        <w:rPr>
          <w:lang w:val="sq-AL"/>
        </w:rPr>
        <w:t>Pronarët që kanë emrin në listën emërore dhe personat e tretë, brenda 15 ditëve nga plotësimi i këtij afati për publikim, kanë të drejtë të paraqesin pretendimet e tyre lidhur me çmimin, sipërfaqen</w:t>
      </w:r>
      <w:r w:rsidR="00763C1A" w:rsidRPr="00E23331">
        <w:rPr>
          <w:lang w:val="sq-AL"/>
        </w:rPr>
        <w:t>,</w:t>
      </w:r>
      <w:r w:rsidRPr="00E23331">
        <w:rPr>
          <w:lang w:val="sq-AL"/>
        </w:rPr>
        <w:t xml:space="preserve"> titullin e pronësisë apo llojin e pasurisë që kanë në pronësi, të shoqëruara me dokumentet përkatëse në </w:t>
      </w:r>
      <w:r w:rsidR="00763C1A" w:rsidRPr="00E23331">
        <w:rPr>
          <w:lang w:val="sq-AL"/>
        </w:rPr>
        <w:t>m</w:t>
      </w:r>
      <w:r w:rsidRPr="00E23331">
        <w:rPr>
          <w:lang w:val="sq-AL"/>
        </w:rPr>
        <w:t>inistrinë kompetente (Ministria e Transportit dhe Infrastrukturës).</w:t>
      </w:r>
    </w:p>
    <w:p w:rsidR="007166B0" w:rsidRPr="00E23331" w:rsidRDefault="007166B0" w:rsidP="007166B0">
      <w:pPr>
        <w:pStyle w:val="Paragrafi"/>
        <w:rPr>
          <w:lang w:val="sq-AL"/>
        </w:rPr>
      </w:pPr>
      <w:r w:rsidRPr="00E23331">
        <w:rPr>
          <w:lang w:val="sq-AL"/>
        </w:rPr>
        <w:t xml:space="preserve">Ky publikim bëhet për pasurinë e llojit </w:t>
      </w:r>
      <w:r w:rsidR="00785818" w:rsidRPr="00E23331">
        <w:rPr>
          <w:lang w:val="sq-AL"/>
        </w:rPr>
        <w:t>“</w:t>
      </w:r>
      <w:r w:rsidRPr="00E23331">
        <w:rPr>
          <w:lang w:val="sq-AL"/>
        </w:rPr>
        <w:t>arë</w:t>
      </w:r>
      <w:r w:rsidR="00785818" w:rsidRPr="00E23331">
        <w:rPr>
          <w:lang w:val="sq-AL"/>
        </w:rPr>
        <w:t>”</w:t>
      </w:r>
      <w:r w:rsidRPr="00E23331">
        <w:rPr>
          <w:lang w:val="sq-AL"/>
        </w:rPr>
        <w:t xml:space="preserve"> dhe </w:t>
      </w:r>
      <w:r w:rsidR="00785818" w:rsidRPr="00E23331">
        <w:rPr>
          <w:lang w:val="sq-AL"/>
        </w:rPr>
        <w:t>“</w:t>
      </w:r>
      <w:r w:rsidRPr="00E23331">
        <w:rPr>
          <w:lang w:val="sq-AL"/>
        </w:rPr>
        <w:t>truall</w:t>
      </w:r>
      <w:r w:rsidR="00785818" w:rsidRPr="00E23331">
        <w:rPr>
          <w:lang w:val="sq-AL"/>
        </w:rPr>
        <w:t>”</w:t>
      </w:r>
      <w:r w:rsidRPr="00E23331">
        <w:rPr>
          <w:lang w:val="sq-AL"/>
        </w:rPr>
        <w:t>.</w:t>
      </w:r>
    </w:p>
    <w:p w:rsidR="007166B0" w:rsidRPr="00E23331" w:rsidRDefault="007166B0" w:rsidP="007166B0">
      <w:pPr>
        <w:pStyle w:val="Paragrafi"/>
        <w:rPr>
          <w:lang w:val="sq-AL"/>
        </w:rPr>
      </w:pPr>
      <w:r w:rsidRPr="00E23331">
        <w:rPr>
          <w:lang w:val="sq-AL"/>
        </w:rPr>
        <w:t>Pronarët do të kompensohen për efekt shpronësimi pas miratimit të kërkesës për shpronësim nga Këshilli i Ministrave dhe pasi të kenë paraqitur dokumentacionin respektiv të pronësisë pranë Autoritetit Rrugor Shqiptar (subjekti kërkues në bazë të ligjit nr.</w:t>
      </w:r>
      <w:r w:rsidR="007B4468" w:rsidRPr="00E23331">
        <w:rPr>
          <w:lang w:val="sq-AL"/>
        </w:rPr>
        <w:t xml:space="preserve"> </w:t>
      </w:r>
      <w:r w:rsidRPr="00E23331">
        <w:rPr>
          <w:lang w:val="sq-AL"/>
        </w:rPr>
        <w:t>8561, datë 22.12.1999</w:t>
      </w:r>
      <w:r w:rsidR="007B4468" w:rsidRPr="00E23331">
        <w:rPr>
          <w:lang w:val="sq-AL"/>
        </w:rPr>
        <w:t>,</w:t>
      </w:r>
      <w:r w:rsidRPr="00E23331">
        <w:rPr>
          <w:lang w:val="sq-AL"/>
        </w:rPr>
        <w:t xml:space="preserve"> </w:t>
      </w:r>
      <w:r w:rsidR="003B179F" w:rsidRPr="00E23331">
        <w:rPr>
          <w:lang w:val="sq-AL"/>
        </w:rPr>
        <w:t>“</w:t>
      </w:r>
      <w:r w:rsidRPr="00E23331">
        <w:rPr>
          <w:lang w:val="sq-AL"/>
        </w:rPr>
        <w:t>Për shpronësimin dhe marrjen në përdorim të përkohshëm, të pasurisë pronë private për interes publik</w:t>
      </w:r>
      <w:r w:rsidR="003B179F" w:rsidRPr="00E23331">
        <w:rPr>
          <w:lang w:val="sq-AL"/>
        </w:rPr>
        <w:t>”</w:t>
      </w:r>
      <w:r w:rsidRPr="00E23331">
        <w:rPr>
          <w:lang w:val="sq-AL"/>
        </w:rPr>
        <w:t>).</w:t>
      </w:r>
    </w:p>
    <w:p w:rsidR="007166B0" w:rsidRPr="00E23331" w:rsidRDefault="007166B0" w:rsidP="003E7313">
      <w:pPr>
        <w:pStyle w:val="Paragrafi"/>
        <w:jc w:val="left"/>
        <w:rPr>
          <w:lang w:val="sq-AL"/>
        </w:rPr>
      </w:pPr>
      <w:r w:rsidRPr="00E23331">
        <w:rPr>
          <w:lang w:val="sq-AL"/>
        </w:rPr>
        <w:t>Vlera totale e shpronësimit është 7 258 280 (shtatë milion</w:t>
      </w:r>
      <w:r w:rsidR="007B4468" w:rsidRPr="00E23331">
        <w:rPr>
          <w:lang w:val="sq-AL"/>
        </w:rPr>
        <w:t>ë</w:t>
      </w:r>
      <w:r w:rsidRPr="00E23331">
        <w:rPr>
          <w:lang w:val="sq-AL"/>
        </w:rPr>
        <w:t xml:space="preserve"> e dyqind e pesëdhjetë e tetë mijë e dyqind e tetëdhjetë)</w:t>
      </w:r>
      <w:r w:rsidR="007B4468" w:rsidRPr="00E23331">
        <w:rPr>
          <w:lang w:val="sq-AL"/>
        </w:rPr>
        <w:t xml:space="preserve"> </w:t>
      </w:r>
      <w:r w:rsidRPr="00E23331">
        <w:rPr>
          <w:lang w:val="sq-AL"/>
        </w:rPr>
        <w:t>lekë.</w:t>
      </w:r>
    </w:p>
    <w:p w:rsidR="007166B0" w:rsidRPr="00E23331" w:rsidRDefault="007166B0" w:rsidP="003E7313">
      <w:pPr>
        <w:pStyle w:val="Paragrafi"/>
        <w:jc w:val="left"/>
        <w:rPr>
          <w:lang w:val="sq-AL"/>
        </w:rPr>
      </w:pPr>
    </w:p>
    <w:p w:rsidR="007166B0" w:rsidRDefault="00241E71" w:rsidP="003E7313">
      <w:pPr>
        <w:pStyle w:val="Autoriteti"/>
      </w:pPr>
      <w:r>
        <w:t>MINISTRI I TRANSPORTIT DHE INFRASTRUKTURËS</w:t>
      </w:r>
    </w:p>
    <w:p w:rsidR="003E7313" w:rsidRDefault="00241E71" w:rsidP="003E7313">
      <w:pPr>
        <w:pStyle w:val="Paragrafi"/>
        <w:jc w:val="right"/>
        <w:rPr>
          <w:b/>
          <w:lang w:val="sq-AL"/>
        </w:rPr>
      </w:pPr>
      <w:r w:rsidRPr="00241E71">
        <w:rPr>
          <w:b/>
          <w:lang w:val="sq-AL"/>
        </w:rPr>
        <w:t>Edmond Haxhinasto</w:t>
      </w:r>
    </w:p>
    <w:p w:rsidR="003E7313" w:rsidRDefault="003E7313" w:rsidP="003E7313">
      <w:pPr>
        <w:pStyle w:val="Paragrafi"/>
        <w:jc w:val="left"/>
        <w:rPr>
          <w:lang w:val="sq-AL"/>
        </w:rPr>
      </w:pPr>
    </w:p>
    <w:p w:rsidR="003E7313" w:rsidRDefault="003E7313" w:rsidP="00880D09">
      <w:pPr>
        <w:pStyle w:val="Paragrafi"/>
        <w:ind w:firstLine="0"/>
        <w:rPr>
          <w:lang w:val="sq-AL"/>
        </w:rPr>
        <w:sectPr w:rsidR="003E7313" w:rsidSect="003E7313">
          <w:type w:val="continuous"/>
          <w:pgSz w:w="11907" w:h="16840" w:code="9"/>
          <w:pgMar w:top="720" w:right="1134" w:bottom="720" w:left="1134" w:header="851" w:footer="851" w:gutter="0"/>
          <w:cols w:num="2" w:space="454"/>
          <w:docGrid w:linePitch="360"/>
        </w:sectPr>
      </w:pPr>
    </w:p>
    <w:p w:rsidR="003E7313" w:rsidRDefault="003E7313" w:rsidP="00880D09">
      <w:pPr>
        <w:pStyle w:val="Paragrafi"/>
        <w:ind w:firstLine="0"/>
        <w:rPr>
          <w:lang w:val="sq-AL"/>
        </w:rPr>
      </w:pPr>
    </w:p>
    <w:p w:rsidR="003E7313" w:rsidRDefault="003E7313" w:rsidP="00880D09">
      <w:pPr>
        <w:pStyle w:val="Paragrafi"/>
        <w:ind w:firstLine="0"/>
        <w:rPr>
          <w:sz w:val="18"/>
          <w:szCs w:val="18"/>
          <w:lang w:val="sq-AL"/>
        </w:rPr>
      </w:pPr>
    </w:p>
    <w:p w:rsidR="003E7313" w:rsidRDefault="003E7313" w:rsidP="00880D09">
      <w:pPr>
        <w:pStyle w:val="Paragrafi"/>
        <w:ind w:firstLine="0"/>
        <w:rPr>
          <w:sz w:val="18"/>
          <w:szCs w:val="18"/>
          <w:lang w:val="sq-AL"/>
        </w:rPr>
      </w:pPr>
    </w:p>
    <w:p w:rsidR="003E7313" w:rsidRDefault="003E7313" w:rsidP="00880D09">
      <w:pPr>
        <w:pStyle w:val="Paragrafi"/>
        <w:ind w:firstLine="0"/>
        <w:rPr>
          <w:sz w:val="18"/>
          <w:szCs w:val="18"/>
          <w:lang w:val="sq-AL"/>
        </w:rPr>
      </w:pPr>
    </w:p>
    <w:p w:rsidR="003E7313" w:rsidRDefault="003E7313" w:rsidP="00880D09">
      <w:pPr>
        <w:pStyle w:val="Paragrafi"/>
        <w:ind w:firstLine="0"/>
        <w:rPr>
          <w:sz w:val="18"/>
          <w:szCs w:val="18"/>
          <w:lang w:val="sq-AL"/>
        </w:rPr>
      </w:pPr>
    </w:p>
    <w:p w:rsidR="003E7313" w:rsidRDefault="003E7313" w:rsidP="00880D09">
      <w:pPr>
        <w:pStyle w:val="Paragrafi"/>
        <w:ind w:firstLine="0"/>
        <w:rPr>
          <w:sz w:val="18"/>
          <w:szCs w:val="18"/>
          <w:lang w:val="sq-AL"/>
        </w:rPr>
      </w:pPr>
    </w:p>
    <w:p w:rsidR="003E7313" w:rsidRDefault="003E7313" w:rsidP="00880D09">
      <w:pPr>
        <w:pStyle w:val="Paragrafi"/>
        <w:ind w:firstLine="0"/>
        <w:rPr>
          <w:sz w:val="18"/>
          <w:szCs w:val="18"/>
          <w:lang w:val="sq-AL"/>
        </w:rPr>
      </w:pPr>
    </w:p>
    <w:p w:rsidR="003E7313" w:rsidRDefault="003E7313" w:rsidP="00880D09">
      <w:pPr>
        <w:pStyle w:val="Paragrafi"/>
        <w:ind w:firstLine="0"/>
        <w:rPr>
          <w:sz w:val="18"/>
          <w:szCs w:val="18"/>
          <w:lang w:val="sq-AL"/>
        </w:rPr>
      </w:pPr>
    </w:p>
    <w:p w:rsidR="003E7313" w:rsidRDefault="003E7313" w:rsidP="00880D09">
      <w:pPr>
        <w:pStyle w:val="Paragrafi"/>
        <w:ind w:firstLine="0"/>
        <w:rPr>
          <w:sz w:val="18"/>
          <w:szCs w:val="18"/>
          <w:lang w:val="sq-AL"/>
        </w:rPr>
      </w:pPr>
    </w:p>
    <w:p w:rsidR="003E7313" w:rsidRDefault="003E7313" w:rsidP="00880D09">
      <w:pPr>
        <w:pStyle w:val="Paragrafi"/>
        <w:ind w:firstLine="0"/>
        <w:rPr>
          <w:sz w:val="18"/>
          <w:szCs w:val="18"/>
          <w:lang w:val="sq-AL"/>
        </w:rPr>
      </w:pPr>
    </w:p>
    <w:p w:rsidR="003E7313" w:rsidRDefault="003E7313" w:rsidP="00880D09">
      <w:pPr>
        <w:pStyle w:val="Paragrafi"/>
        <w:ind w:firstLine="0"/>
        <w:rPr>
          <w:sz w:val="18"/>
          <w:szCs w:val="18"/>
          <w:lang w:val="sq-AL"/>
        </w:rPr>
      </w:pPr>
    </w:p>
    <w:p w:rsidR="003E7313" w:rsidRDefault="003E7313" w:rsidP="00880D09">
      <w:pPr>
        <w:pStyle w:val="Paragrafi"/>
        <w:ind w:firstLine="0"/>
        <w:rPr>
          <w:sz w:val="18"/>
          <w:szCs w:val="18"/>
          <w:lang w:val="sq-AL"/>
        </w:rPr>
      </w:pPr>
    </w:p>
    <w:p w:rsidR="003E7313" w:rsidRDefault="003E7313" w:rsidP="00880D09">
      <w:pPr>
        <w:pStyle w:val="Paragrafi"/>
        <w:ind w:firstLine="0"/>
        <w:rPr>
          <w:sz w:val="18"/>
          <w:szCs w:val="18"/>
          <w:lang w:val="sq-AL"/>
        </w:rPr>
      </w:pPr>
    </w:p>
    <w:p w:rsidR="003E7313" w:rsidRDefault="003E7313" w:rsidP="00880D09">
      <w:pPr>
        <w:pStyle w:val="Paragrafi"/>
        <w:ind w:firstLine="0"/>
        <w:rPr>
          <w:sz w:val="18"/>
          <w:szCs w:val="18"/>
          <w:lang w:val="sq-AL"/>
        </w:rPr>
      </w:pPr>
    </w:p>
    <w:p w:rsidR="003E7313" w:rsidRDefault="003E7313" w:rsidP="00880D09">
      <w:pPr>
        <w:pStyle w:val="Paragrafi"/>
        <w:ind w:firstLine="0"/>
        <w:rPr>
          <w:sz w:val="18"/>
          <w:szCs w:val="18"/>
          <w:lang w:val="sq-AL"/>
        </w:rPr>
      </w:pPr>
    </w:p>
    <w:p w:rsidR="003E7313" w:rsidRDefault="003E7313" w:rsidP="00880D09">
      <w:pPr>
        <w:pStyle w:val="Paragrafi"/>
        <w:ind w:firstLine="0"/>
        <w:rPr>
          <w:sz w:val="18"/>
          <w:szCs w:val="18"/>
          <w:lang w:val="sq-AL"/>
        </w:rPr>
      </w:pPr>
    </w:p>
    <w:p w:rsidR="003E7313" w:rsidRDefault="003E7313" w:rsidP="00880D09">
      <w:pPr>
        <w:pStyle w:val="Paragrafi"/>
        <w:ind w:firstLine="0"/>
        <w:rPr>
          <w:sz w:val="18"/>
          <w:szCs w:val="18"/>
          <w:lang w:val="sq-AL"/>
        </w:rPr>
      </w:pPr>
    </w:p>
    <w:p w:rsidR="003E7313" w:rsidRDefault="003E7313" w:rsidP="00880D09">
      <w:pPr>
        <w:pStyle w:val="Paragrafi"/>
        <w:ind w:firstLine="0"/>
        <w:rPr>
          <w:sz w:val="18"/>
          <w:szCs w:val="18"/>
          <w:lang w:val="sq-AL"/>
        </w:rPr>
      </w:pPr>
    </w:p>
    <w:p w:rsidR="003E7313" w:rsidRDefault="003E7313" w:rsidP="00880D09">
      <w:pPr>
        <w:pStyle w:val="Paragrafi"/>
        <w:ind w:firstLine="0"/>
        <w:rPr>
          <w:sz w:val="18"/>
          <w:szCs w:val="18"/>
          <w:lang w:val="sq-AL"/>
        </w:rPr>
      </w:pPr>
    </w:p>
    <w:p w:rsidR="003E7313" w:rsidRDefault="003E7313" w:rsidP="00880D09">
      <w:pPr>
        <w:pStyle w:val="Paragrafi"/>
        <w:ind w:firstLine="0"/>
        <w:rPr>
          <w:sz w:val="18"/>
          <w:szCs w:val="18"/>
          <w:lang w:val="sq-AL"/>
        </w:rPr>
      </w:pPr>
    </w:p>
    <w:p w:rsidR="003E7313" w:rsidRDefault="003E7313" w:rsidP="00880D09">
      <w:pPr>
        <w:pStyle w:val="Paragrafi"/>
        <w:ind w:firstLine="0"/>
        <w:rPr>
          <w:sz w:val="18"/>
          <w:szCs w:val="18"/>
          <w:lang w:val="sq-AL"/>
        </w:rPr>
      </w:pPr>
    </w:p>
    <w:p w:rsidR="003E7313" w:rsidRDefault="003E7313" w:rsidP="00880D09">
      <w:pPr>
        <w:pStyle w:val="Paragrafi"/>
        <w:ind w:firstLine="0"/>
        <w:rPr>
          <w:sz w:val="18"/>
          <w:szCs w:val="18"/>
          <w:lang w:val="sq-AL"/>
        </w:rPr>
      </w:pPr>
    </w:p>
    <w:p w:rsidR="003E7313" w:rsidRDefault="003E7313" w:rsidP="00880D09">
      <w:pPr>
        <w:pStyle w:val="Paragrafi"/>
        <w:ind w:firstLine="0"/>
        <w:rPr>
          <w:sz w:val="18"/>
          <w:szCs w:val="18"/>
          <w:lang w:val="sq-AL"/>
        </w:rPr>
      </w:pPr>
    </w:p>
    <w:p w:rsidR="003E7313" w:rsidRDefault="003E7313" w:rsidP="00880D09">
      <w:pPr>
        <w:pStyle w:val="Paragrafi"/>
        <w:ind w:firstLine="0"/>
        <w:rPr>
          <w:sz w:val="18"/>
          <w:szCs w:val="18"/>
          <w:lang w:val="sq-AL"/>
        </w:rPr>
      </w:pPr>
    </w:p>
    <w:p w:rsidR="003E7313" w:rsidRDefault="003E7313" w:rsidP="00880D09">
      <w:pPr>
        <w:pStyle w:val="Paragrafi"/>
        <w:ind w:firstLine="0"/>
        <w:rPr>
          <w:sz w:val="18"/>
          <w:szCs w:val="18"/>
          <w:lang w:val="sq-AL"/>
        </w:rPr>
      </w:pPr>
    </w:p>
    <w:p w:rsidR="003E7313" w:rsidRDefault="003E7313" w:rsidP="00880D09">
      <w:pPr>
        <w:pStyle w:val="Paragrafi"/>
        <w:ind w:firstLine="0"/>
        <w:rPr>
          <w:sz w:val="18"/>
          <w:szCs w:val="18"/>
          <w:lang w:val="sq-AL"/>
        </w:rPr>
      </w:pPr>
    </w:p>
    <w:p w:rsidR="003E7313" w:rsidRDefault="003E7313" w:rsidP="00880D09">
      <w:pPr>
        <w:pStyle w:val="Paragrafi"/>
        <w:ind w:firstLine="0"/>
        <w:rPr>
          <w:sz w:val="18"/>
          <w:szCs w:val="18"/>
          <w:lang w:val="sq-AL"/>
        </w:rPr>
      </w:pPr>
    </w:p>
    <w:p w:rsidR="003E7313" w:rsidRDefault="003E7313" w:rsidP="00880D09">
      <w:pPr>
        <w:pStyle w:val="Paragrafi"/>
        <w:ind w:firstLine="0"/>
        <w:rPr>
          <w:sz w:val="18"/>
          <w:szCs w:val="18"/>
          <w:lang w:val="sq-AL"/>
        </w:rPr>
      </w:pPr>
    </w:p>
    <w:p w:rsidR="003E7313" w:rsidRDefault="003E7313" w:rsidP="00880D09">
      <w:pPr>
        <w:pStyle w:val="Paragrafi"/>
        <w:ind w:firstLine="0"/>
        <w:rPr>
          <w:sz w:val="18"/>
          <w:szCs w:val="18"/>
          <w:lang w:val="sq-AL"/>
        </w:rPr>
      </w:pPr>
    </w:p>
    <w:p w:rsidR="003E7313" w:rsidRDefault="003E7313" w:rsidP="00880D09">
      <w:pPr>
        <w:pStyle w:val="Paragrafi"/>
        <w:ind w:firstLine="0"/>
        <w:rPr>
          <w:sz w:val="18"/>
          <w:szCs w:val="18"/>
          <w:lang w:val="sq-AL"/>
        </w:rPr>
      </w:pPr>
    </w:p>
    <w:p w:rsidR="003E7313" w:rsidRDefault="003E7313" w:rsidP="00880D09">
      <w:pPr>
        <w:pStyle w:val="Paragrafi"/>
        <w:ind w:firstLine="0"/>
        <w:rPr>
          <w:sz w:val="18"/>
          <w:szCs w:val="18"/>
          <w:lang w:val="sq-AL"/>
        </w:rPr>
        <w:sectPr w:rsidR="003E7313" w:rsidSect="003E7313">
          <w:type w:val="continuous"/>
          <w:pgSz w:w="11907" w:h="16840" w:code="9"/>
          <w:pgMar w:top="720" w:right="1134" w:bottom="720" w:left="1134" w:header="851" w:footer="851" w:gutter="0"/>
          <w:cols w:space="720"/>
          <w:docGrid w:linePitch="360"/>
        </w:sectPr>
      </w:pPr>
    </w:p>
    <w:p w:rsidR="00B33B46" w:rsidRPr="003E7313" w:rsidRDefault="00880D09" w:rsidP="00880D09">
      <w:pPr>
        <w:pStyle w:val="Paragrafi"/>
        <w:ind w:firstLine="0"/>
        <w:rPr>
          <w:sz w:val="18"/>
          <w:szCs w:val="18"/>
          <w:lang w:val="sq-AL"/>
        </w:rPr>
      </w:pPr>
      <w:r w:rsidRPr="003E7313">
        <w:rPr>
          <w:sz w:val="18"/>
          <w:szCs w:val="18"/>
          <w:lang w:val="sq-AL"/>
        </w:rPr>
        <w:t>REPUBLIKA E SHQIPËRISË</w:t>
      </w:r>
    </w:p>
    <w:p w:rsidR="00880D09" w:rsidRPr="003E7313" w:rsidRDefault="00880D09" w:rsidP="00880D09">
      <w:pPr>
        <w:pStyle w:val="Paragrafi"/>
        <w:ind w:firstLine="0"/>
        <w:rPr>
          <w:sz w:val="18"/>
          <w:szCs w:val="18"/>
          <w:lang w:val="sq-AL"/>
        </w:rPr>
      </w:pPr>
      <w:r w:rsidRPr="003E7313">
        <w:rPr>
          <w:sz w:val="18"/>
          <w:szCs w:val="18"/>
          <w:lang w:val="sq-AL"/>
        </w:rPr>
        <w:t>MINISTRIA E PUNËVE PUBLIKE DHE TRANSPORTIT</w:t>
      </w:r>
    </w:p>
    <w:p w:rsidR="00880D09" w:rsidRPr="003E7313" w:rsidRDefault="00465577" w:rsidP="00880D09">
      <w:pPr>
        <w:pStyle w:val="Paragrafi"/>
        <w:ind w:firstLine="0"/>
        <w:rPr>
          <w:sz w:val="18"/>
          <w:szCs w:val="18"/>
          <w:lang w:val="sq-AL"/>
        </w:rPr>
      </w:pPr>
      <w:r w:rsidRPr="003E7313">
        <w:rPr>
          <w:sz w:val="18"/>
          <w:szCs w:val="18"/>
          <w:lang w:val="sq-AL"/>
        </w:rPr>
        <w:t xml:space="preserve">DREJTORIA E </w:t>
      </w:r>
      <w:r w:rsidR="007B4468" w:rsidRPr="003E7313">
        <w:rPr>
          <w:sz w:val="18"/>
          <w:szCs w:val="18"/>
          <w:lang w:val="sq-AL"/>
        </w:rPr>
        <w:t>PËRGJITHSHME</w:t>
      </w:r>
      <w:r w:rsidRPr="003E7313">
        <w:rPr>
          <w:sz w:val="18"/>
          <w:szCs w:val="18"/>
          <w:lang w:val="sq-AL"/>
        </w:rPr>
        <w:t xml:space="preserve"> E RRUGË</w:t>
      </w:r>
      <w:r w:rsidR="00880D09" w:rsidRPr="003E7313">
        <w:rPr>
          <w:sz w:val="18"/>
          <w:szCs w:val="18"/>
          <w:lang w:val="sq-AL"/>
        </w:rPr>
        <w:t>VE</w:t>
      </w:r>
    </w:p>
    <w:p w:rsidR="00880D09" w:rsidRPr="003E7313" w:rsidRDefault="00880D09" w:rsidP="00880D09">
      <w:pPr>
        <w:pStyle w:val="Paragrafi"/>
        <w:ind w:firstLine="0"/>
        <w:rPr>
          <w:sz w:val="18"/>
          <w:szCs w:val="18"/>
          <w:lang w:val="sq-AL"/>
        </w:rPr>
      </w:pPr>
      <w:r w:rsidRPr="003E7313">
        <w:rPr>
          <w:sz w:val="18"/>
          <w:szCs w:val="18"/>
          <w:lang w:val="sq-AL"/>
        </w:rPr>
        <w:t xml:space="preserve">DREJTORIA E </w:t>
      </w:r>
      <w:r w:rsidR="007B4468" w:rsidRPr="003E7313">
        <w:rPr>
          <w:sz w:val="18"/>
          <w:szCs w:val="18"/>
          <w:lang w:val="sq-AL"/>
        </w:rPr>
        <w:t>SHPRONËSIMEVE</w:t>
      </w:r>
    </w:p>
    <w:p w:rsidR="00E84809" w:rsidRPr="00E23331" w:rsidRDefault="00E84809" w:rsidP="00880D09">
      <w:pPr>
        <w:pStyle w:val="Paragrafi"/>
        <w:ind w:firstLine="0"/>
        <w:rPr>
          <w:rFonts w:eastAsia="Times New Roman" w:cs="Arial"/>
          <w:b/>
          <w:bCs/>
          <w:sz w:val="14"/>
          <w:szCs w:val="14"/>
          <w:lang w:val="sq-AL"/>
        </w:rPr>
      </w:pPr>
    </w:p>
    <w:p w:rsidR="00E84809" w:rsidRPr="00E23331" w:rsidRDefault="00E84809" w:rsidP="00E84809">
      <w:pPr>
        <w:pStyle w:val="Paragrafi"/>
        <w:ind w:firstLine="0"/>
        <w:jc w:val="center"/>
        <w:rPr>
          <w:sz w:val="20"/>
          <w:szCs w:val="20"/>
          <w:lang w:val="sq-AL"/>
        </w:rPr>
      </w:pPr>
      <w:r w:rsidRPr="00E23331">
        <w:rPr>
          <w:rFonts w:eastAsia="Times New Roman" w:cs="Arial"/>
          <w:b/>
          <w:bCs/>
          <w:sz w:val="20"/>
          <w:szCs w:val="20"/>
          <w:lang w:val="sq-AL"/>
        </w:rPr>
        <w:t>LISTA EMËRORE</w:t>
      </w:r>
      <w:r w:rsidR="002B3923" w:rsidRPr="00E23331">
        <w:rPr>
          <w:rFonts w:eastAsia="Times New Roman" w:cs="Arial"/>
          <w:b/>
          <w:bCs/>
          <w:sz w:val="20"/>
          <w:szCs w:val="20"/>
          <w:lang w:val="sq-AL"/>
        </w:rPr>
        <w:t xml:space="preserve"> </w:t>
      </w:r>
      <w:r w:rsidRPr="00E23331">
        <w:rPr>
          <w:rFonts w:eastAsia="Times New Roman" w:cs="Arial"/>
          <w:b/>
          <w:bCs/>
          <w:sz w:val="20"/>
          <w:szCs w:val="20"/>
          <w:lang w:val="sq-AL"/>
        </w:rPr>
        <w:t xml:space="preserve">E PRONARËVE QË SHPRONËSOHEN NË SEGMENTIN RRUGOR </w:t>
      </w:r>
      <w:r w:rsidR="003B179F" w:rsidRPr="00E23331">
        <w:rPr>
          <w:rFonts w:eastAsia="Times New Roman" w:cs="Arial"/>
          <w:b/>
          <w:bCs/>
          <w:sz w:val="20"/>
          <w:szCs w:val="20"/>
          <w:lang w:val="sq-AL"/>
        </w:rPr>
        <w:t>“</w:t>
      </w:r>
      <w:r w:rsidRPr="00E23331">
        <w:rPr>
          <w:rFonts w:eastAsia="Times New Roman" w:cs="Arial"/>
          <w:b/>
          <w:bCs/>
          <w:sz w:val="20"/>
          <w:szCs w:val="20"/>
          <w:lang w:val="sq-AL"/>
        </w:rPr>
        <w:t>PUSHIMI I SHOFERIT-DIVJAKË</w:t>
      </w:r>
      <w:r w:rsidR="003B179F" w:rsidRPr="00E23331">
        <w:rPr>
          <w:rFonts w:eastAsia="Times New Roman" w:cs="Arial"/>
          <w:b/>
          <w:bCs/>
          <w:sz w:val="20"/>
          <w:szCs w:val="20"/>
          <w:lang w:val="sq-AL"/>
        </w:rPr>
        <w:t>”</w:t>
      </w:r>
    </w:p>
    <w:p w:rsidR="00880D09" w:rsidRPr="00E23331" w:rsidRDefault="00880D09" w:rsidP="00880D09">
      <w:pPr>
        <w:pStyle w:val="Paragrafi"/>
        <w:ind w:firstLine="0"/>
        <w:rPr>
          <w:lang w:val="sq-AL"/>
        </w:rPr>
      </w:pPr>
    </w:p>
    <w:tbl>
      <w:tblPr>
        <w:tblW w:w="512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48"/>
        <w:gridCol w:w="3084"/>
        <w:gridCol w:w="1289"/>
        <w:gridCol w:w="998"/>
        <w:gridCol w:w="608"/>
        <w:gridCol w:w="972"/>
        <w:gridCol w:w="697"/>
        <w:gridCol w:w="1196"/>
        <w:gridCol w:w="771"/>
        <w:gridCol w:w="931"/>
        <w:gridCol w:w="758"/>
        <w:gridCol w:w="931"/>
        <w:gridCol w:w="758"/>
        <w:gridCol w:w="934"/>
        <w:gridCol w:w="1516"/>
      </w:tblGrid>
      <w:tr w:rsidR="003E7313" w:rsidRPr="003E7313" w:rsidTr="003E7313">
        <w:trPr>
          <w:trHeight w:val="139"/>
          <w:jc w:val="center"/>
        </w:trPr>
        <w:tc>
          <w:tcPr>
            <w:tcW w:w="171" w:type="pct"/>
            <w:shd w:val="clear" w:color="auto" w:fill="auto"/>
            <w:noWrap/>
            <w:vAlign w:val="bottom"/>
            <w:hideMark/>
          </w:tcPr>
          <w:p w:rsidR="00EC6C00" w:rsidRPr="003E7313" w:rsidRDefault="00EC6C00" w:rsidP="00880D09">
            <w:pPr>
              <w:spacing w:after="0" w:line="240" w:lineRule="auto"/>
              <w:ind w:firstLine="0"/>
              <w:jc w:val="center"/>
              <w:rPr>
                <w:rFonts w:ascii="Garamond" w:eastAsia="Times New Roman" w:hAnsi="Garamond" w:cs="Arial"/>
                <w:b/>
                <w:bCs/>
                <w:sz w:val="12"/>
                <w:szCs w:val="12"/>
                <w:lang w:val="sq-AL"/>
              </w:rPr>
            </w:pPr>
            <w:r w:rsidRPr="003E7313">
              <w:rPr>
                <w:rFonts w:ascii="Garamond" w:eastAsia="Times New Roman" w:hAnsi="Garamond" w:cs="Arial"/>
                <w:b/>
                <w:bCs/>
                <w:sz w:val="12"/>
                <w:szCs w:val="12"/>
                <w:lang w:val="sq-AL"/>
              </w:rPr>
              <w:t>Nr.</w:t>
            </w:r>
          </w:p>
        </w:tc>
        <w:tc>
          <w:tcPr>
            <w:tcW w:w="964" w:type="pct"/>
            <w:shd w:val="clear" w:color="auto" w:fill="auto"/>
            <w:noWrap/>
            <w:vAlign w:val="bottom"/>
            <w:hideMark/>
          </w:tcPr>
          <w:p w:rsidR="00EC6C00" w:rsidRPr="003E7313" w:rsidRDefault="00EC6C00" w:rsidP="00880D09">
            <w:pPr>
              <w:spacing w:after="0" w:line="240" w:lineRule="auto"/>
              <w:ind w:firstLine="0"/>
              <w:jc w:val="center"/>
              <w:rPr>
                <w:rFonts w:ascii="Garamond" w:eastAsia="Times New Roman" w:hAnsi="Garamond" w:cs="Arial"/>
                <w:b/>
                <w:bCs/>
                <w:sz w:val="12"/>
                <w:szCs w:val="12"/>
                <w:lang w:val="sq-AL"/>
              </w:rPr>
            </w:pPr>
            <w:r w:rsidRPr="003E7313">
              <w:rPr>
                <w:rFonts w:ascii="Garamond" w:eastAsia="Times New Roman" w:hAnsi="Garamond" w:cs="Arial"/>
                <w:b/>
                <w:bCs/>
                <w:sz w:val="12"/>
                <w:szCs w:val="12"/>
                <w:lang w:val="sq-AL"/>
              </w:rPr>
              <w:t>Emri</w:t>
            </w:r>
          </w:p>
        </w:tc>
        <w:tc>
          <w:tcPr>
            <w:tcW w:w="403" w:type="pct"/>
            <w:shd w:val="clear" w:color="auto" w:fill="auto"/>
            <w:noWrap/>
            <w:vAlign w:val="bottom"/>
            <w:hideMark/>
          </w:tcPr>
          <w:p w:rsidR="00EC6C00" w:rsidRPr="003E7313" w:rsidRDefault="00EC6C00" w:rsidP="00880D09">
            <w:pPr>
              <w:spacing w:after="0" w:line="240" w:lineRule="auto"/>
              <w:ind w:firstLine="0"/>
              <w:jc w:val="center"/>
              <w:rPr>
                <w:rFonts w:ascii="Garamond" w:eastAsia="Times New Roman" w:hAnsi="Garamond" w:cs="Arial"/>
                <w:b/>
                <w:bCs/>
                <w:sz w:val="12"/>
                <w:szCs w:val="12"/>
                <w:lang w:val="sq-AL"/>
              </w:rPr>
            </w:pPr>
            <w:r w:rsidRPr="003E7313">
              <w:rPr>
                <w:rFonts w:ascii="Garamond" w:eastAsia="Times New Roman" w:hAnsi="Garamond" w:cs="Arial"/>
                <w:b/>
                <w:bCs/>
                <w:sz w:val="12"/>
                <w:szCs w:val="12"/>
                <w:lang w:val="sq-AL"/>
              </w:rPr>
              <w:t>Atësia</w:t>
            </w:r>
          </w:p>
        </w:tc>
        <w:tc>
          <w:tcPr>
            <w:tcW w:w="312" w:type="pct"/>
            <w:shd w:val="clear" w:color="auto" w:fill="auto"/>
            <w:noWrap/>
            <w:vAlign w:val="bottom"/>
            <w:hideMark/>
          </w:tcPr>
          <w:p w:rsidR="00EC6C00" w:rsidRPr="003E7313" w:rsidRDefault="00EC6C00" w:rsidP="00880D09">
            <w:pPr>
              <w:spacing w:after="0" w:line="240" w:lineRule="auto"/>
              <w:ind w:firstLine="0"/>
              <w:jc w:val="center"/>
              <w:rPr>
                <w:rFonts w:ascii="Garamond" w:eastAsia="Times New Roman" w:hAnsi="Garamond" w:cs="Arial"/>
                <w:b/>
                <w:bCs/>
                <w:sz w:val="12"/>
                <w:szCs w:val="12"/>
                <w:lang w:val="sq-AL"/>
              </w:rPr>
            </w:pPr>
            <w:r w:rsidRPr="003E7313">
              <w:rPr>
                <w:rFonts w:ascii="Garamond" w:eastAsia="Times New Roman" w:hAnsi="Garamond" w:cs="Arial"/>
                <w:b/>
                <w:bCs/>
                <w:sz w:val="12"/>
                <w:szCs w:val="12"/>
                <w:lang w:val="sq-AL"/>
              </w:rPr>
              <w:t>Mbiemri</w:t>
            </w:r>
          </w:p>
        </w:tc>
        <w:tc>
          <w:tcPr>
            <w:tcW w:w="190" w:type="pct"/>
            <w:shd w:val="clear" w:color="auto" w:fill="auto"/>
            <w:noWrap/>
            <w:vAlign w:val="bottom"/>
            <w:hideMark/>
          </w:tcPr>
          <w:p w:rsidR="00EC6C00" w:rsidRPr="003E7313" w:rsidRDefault="00EC6C00" w:rsidP="00880D09">
            <w:pPr>
              <w:spacing w:after="0" w:line="240" w:lineRule="auto"/>
              <w:ind w:firstLine="0"/>
              <w:jc w:val="center"/>
              <w:rPr>
                <w:rFonts w:ascii="Garamond" w:eastAsia="Times New Roman" w:hAnsi="Garamond" w:cs="Arial"/>
                <w:b/>
                <w:bCs/>
                <w:sz w:val="12"/>
                <w:szCs w:val="12"/>
                <w:lang w:val="sq-AL"/>
              </w:rPr>
            </w:pPr>
            <w:r w:rsidRPr="003E7313">
              <w:rPr>
                <w:rFonts w:ascii="Garamond" w:eastAsia="Times New Roman" w:hAnsi="Garamond" w:cs="Arial"/>
                <w:b/>
                <w:bCs/>
                <w:sz w:val="12"/>
                <w:szCs w:val="12"/>
                <w:lang w:val="sq-AL"/>
              </w:rPr>
              <w:t>Z.K.</w:t>
            </w:r>
          </w:p>
        </w:tc>
        <w:tc>
          <w:tcPr>
            <w:tcW w:w="304" w:type="pct"/>
            <w:vMerge w:val="restart"/>
            <w:shd w:val="clear" w:color="auto" w:fill="auto"/>
            <w:noWrap/>
            <w:vAlign w:val="bottom"/>
            <w:hideMark/>
          </w:tcPr>
          <w:p w:rsidR="00EC6C00" w:rsidRPr="003E7313" w:rsidRDefault="00EC6C00" w:rsidP="00880D09">
            <w:pPr>
              <w:spacing w:after="0" w:line="240" w:lineRule="auto"/>
              <w:ind w:firstLine="0"/>
              <w:jc w:val="center"/>
              <w:rPr>
                <w:rFonts w:ascii="Garamond" w:eastAsia="Times New Roman" w:hAnsi="Garamond" w:cs="Arial"/>
                <w:b/>
                <w:bCs/>
                <w:sz w:val="12"/>
                <w:szCs w:val="12"/>
                <w:lang w:val="sq-AL"/>
              </w:rPr>
            </w:pPr>
            <w:r w:rsidRPr="003E7313">
              <w:rPr>
                <w:rFonts w:ascii="Garamond" w:eastAsia="Times New Roman" w:hAnsi="Garamond" w:cs="Arial"/>
                <w:b/>
                <w:bCs/>
                <w:sz w:val="12"/>
                <w:szCs w:val="12"/>
                <w:lang w:val="sq-AL"/>
              </w:rPr>
              <w:t xml:space="preserve">Numri i </w:t>
            </w:r>
          </w:p>
          <w:p w:rsidR="00EC6C00" w:rsidRPr="003E7313" w:rsidRDefault="00F813ED" w:rsidP="00EC6C00">
            <w:pPr>
              <w:spacing w:after="0" w:line="240" w:lineRule="auto"/>
              <w:ind w:firstLine="0"/>
              <w:rPr>
                <w:rFonts w:ascii="Garamond" w:eastAsia="Times New Roman" w:hAnsi="Garamond" w:cs="Arial"/>
                <w:b/>
                <w:bCs/>
                <w:sz w:val="12"/>
                <w:szCs w:val="12"/>
                <w:lang w:val="sq-AL"/>
              </w:rPr>
            </w:pPr>
            <w:r w:rsidRPr="003E7313">
              <w:rPr>
                <w:rFonts w:ascii="Garamond" w:eastAsia="Times New Roman" w:hAnsi="Garamond" w:cs="Arial"/>
                <w:b/>
                <w:bCs/>
                <w:sz w:val="12"/>
                <w:szCs w:val="12"/>
                <w:lang w:val="sq-AL"/>
              </w:rPr>
              <w:t>p</w:t>
            </w:r>
            <w:r w:rsidR="00EC6C00" w:rsidRPr="003E7313">
              <w:rPr>
                <w:rFonts w:ascii="Garamond" w:eastAsia="Times New Roman" w:hAnsi="Garamond" w:cs="Arial"/>
                <w:b/>
                <w:bCs/>
                <w:sz w:val="12"/>
                <w:szCs w:val="12"/>
                <w:lang w:val="sq-AL"/>
              </w:rPr>
              <w:t>asurisë</w:t>
            </w:r>
          </w:p>
        </w:tc>
        <w:tc>
          <w:tcPr>
            <w:tcW w:w="218" w:type="pct"/>
            <w:vMerge w:val="restart"/>
            <w:shd w:val="clear" w:color="auto" w:fill="auto"/>
            <w:noWrap/>
            <w:vAlign w:val="bottom"/>
            <w:hideMark/>
          </w:tcPr>
          <w:p w:rsidR="00EC6C00" w:rsidRPr="003E7313" w:rsidRDefault="00EC6C00" w:rsidP="00880D09">
            <w:pPr>
              <w:spacing w:after="0" w:line="240" w:lineRule="auto"/>
              <w:ind w:firstLine="0"/>
              <w:jc w:val="center"/>
              <w:rPr>
                <w:rFonts w:ascii="Garamond" w:eastAsia="Times New Roman" w:hAnsi="Garamond" w:cs="Arial"/>
                <w:b/>
                <w:bCs/>
                <w:sz w:val="12"/>
                <w:szCs w:val="12"/>
                <w:lang w:val="sq-AL"/>
              </w:rPr>
            </w:pPr>
            <w:r w:rsidRPr="003E7313">
              <w:rPr>
                <w:rFonts w:ascii="Garamond" w:eastAsia="Times New Roman" w:hAnsi="Garamond" w:cs="Arial"/>
                <w:b/>
                <w:bCs/>
                <w:sz w:val="12"/>
                <w:szCs w:val="12"/>
                <w:lang w:val="sq-AL"/>
              </w:rPr>
              <w:t xml:space="preserve">Lloji i </w:t>
            </w:r>
          </w:p>
          <w:p w:rsidR="00EC6C00" w:rsidRPr="003E7313" w:rsidRDefault="00F813ED" w:rsidP="00EC6C00">
            <w:pPr>
              <w:spacing w:after="0" w:line="240" w:lineRule="auto"/>
              <w:ind w:firstLine="0"/>
              <w:rPr>
                <w:rFonts w:ascii="Garamond" w:eastAsia="Times New Roman" w:hAnsi="Garamond" w:cs="Arial"/>
                <w:b/>
                <w:bCs/>
                <w:sz w:val="12"/>
                <w:szCs w:val="12"/>
                <w:lang w:val="sq-AL"/>
              </w:rPr>
            </w:pPr>
            <w:r w:rsidRPr="003E7313">
              <w:rPr>
                <w:rFonts w:ascii="Garamond" w:eastAsia="Times New Roman" w:hAnsi="Garamond" w:cs="Arial"/>
                <w:b/>
                <w:bCs/>
                <w:sz w:val="12"/>
                <w:szCs w:val="12"/>
                <w:lang w:val="sq-AL"/>
              </w:rPr>
              <w:t>p</w:t>
            </w:r>
            <w:r w:rsidR="00EC6C00" w:rsidRPr="003E7313">
              <w:rPr>
                <w:rFonts w:ascii="Garamond" w:eastAsia="Times New Roman" w:hAnsi="Garamond" w:cs="Arial"/>
                <w:b/>
                <w:bCs/>
                <w:sz w:val="12"/>
                <w:szCs w:val="12"/>
                <w:lang w:val="sq-AL"/>
              </w:rPr>
              <w:t>as.</w:t>
            </w:r>
          </w:p>
        </w:tc>
        <w:tc>
          <w:tcPr>
            <w:tcW w:w="374" w:type="pct"/>
            <w:vMerge w:val="restart"/>
            <w:shd w:val="clear" w:color="auto" w:fill="auto"/>
            <w:noWrap/>
            <w:vAlign w:val="bottom"/>
            <w:hideMark/>
          </w:tcPr>
          <w:p w:rsidR="00EC6C00" w:rsidRPr="003E7313" w:rsidRDefault="00EC6C00" w:rsidP="00EC6C00">
            <w:pPr>
              <w:spacing w:after="0" w:line="240" w:lineRule="auto"/>
              <w:ind w:firstLine="0"/>
              <w:rPr>
                <w:rFonts w:ascii="Garamond" w:eastAsia="Times New Roman" w:hAnsi="Garamond" w:cs="Arial"/>
                <w:b/>
                <w:bCs/>
                <w:sz w:val="12"/>
                <w:szCs w:val="12"/>
                <w:lang w:val="sq-AL"/>
              </w:rPr>
            </w:pPr>
            <w:r w:rsidRPr="003E7313">
              <w:rPr>
                <w:rFonts w:ascii="Garamond" w:eastAsia="Times New Roman" w:hAnsi="Garamond" w:cs="Arial"/>
                <w:b/>
                <w:bCs/>
                <w:sz w:val="12"/>
                <w:szCs w:val="12"/>
                <w:lang w:val="sq-AL"/>
              </w:rPr>
              <w:t>Sip.</w:t>
            </w:r>
          </w:p>
          <w:p w:rsidR="00EC6C00" w:rsidRPr="003E7313" w:rsidRDefault="00F813ED" w:rsidP="00EC6C00">
            <w:pPr>
              <w:spacing w:after="0" w:line="240" w:lineRule="auto"/>
              <w:ind w:firstLine="0"/>
              <w:rPr>
                <w:rFonts w:ascii="Garamond" w:eastAsia="Times New Roman" w:hAnsi="Garamond" w:cs="Arial"/>
                <w:b/>
                <w:bCs/>
                <w:sz w:val="12"/>
                <w:szCs w:val="12"/>
                <w:lang w:val="sq-AL"/>
              </w:rPr>
            </w:pPr>
            <w:r w:rsidRPr="003E7313">
              <w:rPr>
                <w:rFonts w:ascii="Garamond" w:eastAsia="Times New Roman" w:hAnsi="Garamond" w:cs="Arial"/>
                <w:b/>
                <w:bCs/>
                <w:sz w:val="12"/>
                <w:szCs w:val="12"/>
                <w:lang w:val="sq-AL"/>
              </w:rPr>
              <w:t>t</w:t>
            </w:r>
            <w:r w:rsidR="00EC6C00" w:rsidRPr="003E7313">
              <w:rPr>
                <w:rFonts w:ascii="Garamond" w:eastAsia="Times New Roman" w:hAnsi="Garamond" w:cs="Arial"/>
                <w:b/>
                <w:bCs/>
                <w:sz w:val="12"/>
                <w:szCs w:val="12"/>
                <w:lang w:val="sq-AL"/>
              </w:rPr>
              <w:t>otale</w:t>
            </w:r>
          </w:p>
        </w:tc>
        <w:tc>
          <w:tcPr>
            <w:tcW w:w="241" w:type="pct"/>
            <w:vMerge w:val="restart"/>
            <w:shd w:val="clear" w:color="auto" w:fill="auto"/>
            <w:noWrap/>
            <w:vAlign w:val="bottom"/>
            <w:hideMark/>
          </w:tcPr>
          <w:p w:rsidR="00EC6C00" w:rsidRPr="003E7313" w:rsidRDefault="00EC6C00" w:rsidP="00880D09">
            <w:pPr>
              <w:spacing w:after="0" w:line="240" w:lineRule="auto"/>
              <w:ind w:firstLine="0"/>
              <w:jc w:val="center"/>
              <w:rPr>
                <w:rFonts w:ascii="Garamond" w:eastAsia="Times New Roman" w:hAnsi="Garamond" w:cs="Arial"/>
                <w:b/>
                <w:bCs/>
                <w:sz w:val="12"/>
                <w:szCs w:val="12"/>
                <w:lang w:val="sq-AL"/>
              </w:rPr>
            </w:pPr>
            <w:r w:rsidRPr="003E7313">
              <w:rPr>
                <w:rFonts w:ascii="Garamond" w:eastAsia="Times New Roman" w:hAnsi="Garamond" w:cs="Arial"/>
                <w:b/>
                <w:bCs/>
                <w:sz w:val="12"/>
                <w:szCs w:val="12"/>
                <w:lang w:val="sq-AL"/>
              </w:rPr>
              <w:t xml:space="preserve">Sip. </w:t>
            </w:r>
          </w:p>
          <w:p w:rsidR="00EC6C00" w:rsidRPr="003E7313" w:rsidRDefault="00EC6C00" w:rsidP="00EC6C00">
            <w:pPr>
              <w:spacing w:after="0" w:line="240" w:lineRule="auto"/>
              <w:ind w:firstLine="0"/>
              <w:rPr>
                <w:rFonts w:ascii="Garamond" w:eastAsia="Times New Roman" w:hAnsi="Garamond" w:cs="Arial"/>
                <w:b/>
                <w:bCs/>
                <w:sz w:val="12"/>
                <w:szCs w:val="12"/>
                <w:lang w:val="sq-AL"/>
              </w:rPr>
            </w:pPr>
            <w:r w:rsidRPr="003E7313">
              <w:rPr>
                <w:rFonts w:ascii="Garamond" w:eastAsia="Times New Roman" w:hAnsi="Garamond" w:cs="Arial"/>
                <w:b/>
                <w:bCs/>
                <w:sz w:val="12"/>
                <w:szCs w:val="12"/>
                <w:lang w:val="sq-AL"/>
              </w:rPr>
              <w:t>Shpron</w:t>
            </w:r>
          </w:p>
        </w:tc>
        <w:tc>
          <w:tcPr>
            <w:tcW w:w="528" w:type="pct"/>
            <w:gridSpan w:val="2"/>
            <w:shd w:val="clear" w:color="auto" w:fill="auto"/>
            <w:noWrap/>
            <w:vAlign w:val="bottom"/>
            <w:hideMark/>
          </w:tcPr>
          <w:p w:rsidR="00EC6C00" w:rsidRPr="003E7313" w:rsidRDefault="00EC6C00" w:rsidP="007B4468">
            <w:pPr>
              <w:spacing w:after="0" w:line="240" w:lineRule="auto"/>
              <w:ind w:firstLine="0"/>
              <w:jc w:val="center"/>
              <w:rPr>
                <w:rFonts w:ascii="Garamond" w:eastAsia="Times New Roman" w:hAnsi="Garamond" w:cs="Arial"/>
                <w:b/>
                <w:bCs/>
                <w:sz w:val="12"/>
                <w:szCs w:val="12"/>
                <w:lang w:val="sq-AL"/>
              </w:rPr>
            </w:pPr>
            <w:r w:rsidRPr="003E7313">
              <w:rPr>
                <w:rFonts w:ascii="Garamond" w:eastAsia="Times New Roman" w:hAnsi="Garamond" w:cs="Arial"/>
                <w:b/>
                <w:bCs/>
                <w:sz w:val="12"/>
                <w:szCs w:val="12"/>
                <w:lang w:val="sq-AL"/>
              </w:rPr>
              <w:t xml:space="preserve"> Tokë arë</w:t>
            </w:r>
          </w:p>
        </w:tc>
        <w:tc>
          <w:tcPr>
            <w:tcW w:w="528" w:type="pct"/>
            <w:gridSpan w:val="2"/>
            <w:shd w:val="clear" w:color="auto" w:fill="auto"/>
            <w:noWrap/>
            <w:vAlign w:val="bottom"/>
            <w:hideMark/>
          </w:tcPr>
          <w:p w:rsidR="00EC6C00" w:rsidRPr="003E7313" w:rsidRDefault="00EC6C00" w:rsidP="00F813ED">
            <w:pPr>
              <w:spacing w:after="0" w:line="240" w:lineRule="auto"/>
              <w:ind w:firstLine="0"/>
              <w:jc w:val="center"/>
              <w:rPr>
                <w:rFonts w:ascii="Garamond" w:eastAsia="Times New Roman" w:hAnsi="Garamond" w:cs="Arial"/>
                <w:b/>
                <w:bCs/>
                <w:sz w:val="12"/>
                <w:szCs w:val="12"/>
                <w:lang w:val="sq-AL"/>
              </w:rPr>
            </w:pPr>
            <w:r w:rsidRPr="003E7313">
              <w:rPr>
                <w:rFonts w:ascii="Garamond" w:eastAsia="Times New Roman" w:hAnsi="Garamond" w:cs="Arial"/>
                <w:b/>
                <w:bCs/>
                <w:sz w:val="12"/>
                <w:szCs w:val="12"/>
                <w:lang w:val="sq-AL"/>
              </w:rPr>
              <w:t xml:space="preserve">Tokë </w:t>
            </w:r>
            <w:r w:rsidR="00F813ED" w:rsidRPr="003E7313">
              <w:rPr>
                <w:rFonts w:ascii="Garamond" w:eastAsia="Times New Roman" w:hAnsi="Garamond" w:cs="Arial"/>
                <w:b/>
                <w:bCs/>
                <w:sz w:val="12"/>
                <w:szCs w:val="12"/>
                <w:lang w:val="sq-AL"/>
              </w:rPr>
              <w:t>t</w:t>
            </w:r>
            <w:r w:rsidRPr="003E7313">
              <w:rPr>
                <w:rFonts w:ascii="Garamond" w:eastAsia="Times New Roman" w:hAnsi="Garamond" w:cs="Arial"/>
                <w:b/>
                <w:bCs/>
                <w:sz w:val="12"/>
                <w:szCs w:val="12"/>
                <w:lang w:val="sq-AL"/>
              </w:rPr>
              <w:t>ruall</w:t>
            </w:r>
          </w:p>
        </w:tc>
        <w:tc>
          <w:tcPr>
            <w:tcW w:w="292" w:type="pct"/>
            <w:vMerge w:val="restart"/>
            <w:shd w:val="clear" w:color="auto" w:fill="auto"/>
            <w:noWrap/>
            <w:vAlign w:val="bottom"/>
            <w:hideMark/>
          </w:tcPr>
          <w:p w:rsidR="00EC6C00" w:rsidRPr="003E7313" w:rsidRDefault="00EC6C00" w:rsidP="00EC6C00">
            <w:pPr>
              <w:spacing w:after="0" w:line="240" w:lineRule="auto"/>
              <w:ind w:firstLine="0"/>
              <w:jc w:val="center"/>
              <w:rPr>
                <w:rFonts w:ascii="Garamond" w:eastAsia="Times New Roman" w:hAnsi="Garamond" w:cs="Arial"/>
                <w:b/>
                <w:bCs/>
                <w:sz w:val="12"/>
                <w:szCs w:val="12"/>
                <w:lang w:val="sq-AL"/>
              </w:rPr>
            </w:pPr>
            <w:r w:rsidRPr="003E7313">
              <w:rPr>
                <w:rFonts w:ascii="Garamond" w:eastAsia="Times New Roman" w:hAnsi="Garamond" w:cs="Arial"/>
                <w:b/>
                <w:bCs/>
                <w:sz w:val="12"/>
                <w:szCs w:val="12"/>
                <w:lang w:val="sq-AL"/>
              </w:rPr>
              <w:t>SHUMA</w:t>
            </w:r>
          </w:p>
          <w:p w:rsidR="00EC6C00" w:rsidRPr="003E7313" w:rsidRDefault="00EC6C00" w:rsidP="00EC6C00">
            <w:pPr>
              <w:spacing w:after="0" w:line="240" w:lineRule="auto"/>
              <w:ind w:firstLine="0"/>
              <w:jc w:val="center"/>
              <w:rPr>
                <w:rFonts w:ascii="Garamond" w:eastAsia="Times New Roman" w:hAnsi="Garamond" w:cs="Arial"/>
                <w:b/>
                <w:bCs/>
                <w:sz w:val="12"/>
                <w:szCs w:val="12"/>
                <w:lang w:val="sq-AL"/>
              </w:rPr>
            </w:pPr>
            <w:r w:rsidRPr="003E7313">
              <w:rPr>
                <w:rFonts w:ascii="Garamond" w:eastAsia="Times New Roman" w:hAnsi="Garamond" w:cs="Arial"/>
                <w:b/>
                <w:bCs/>
                <w:sz w:val="12"/>
                <w:szCs w:val="12"/>
                <w:lang w:val="sq-AL"/>
              </w:rPr>
              <w:t>TOTALE</w:t>
            </w:r>
          </w:p>
        </w:tc>
        <w:tc>
          <w:tcPr>
            <w:tcW w:w="474" w:type="pct"/>
            <w:shd w:val="clear" w:color="auto" w:fill="auto"/>
            <w:noWrap/>
            <w:vAlign w:val="bottom"/>
            <w:hideMark/>
          </w:tcPr>
          <w:p w:rsidR="00EC6C00" w:rsidRPr="003E7313" w:rsidRDefault="00EC6C00" w:rsidP="00880D09">
            <w:pPr>
              <w:spacing w:after="0" w:line="240" w:lineRule="auto"/>
              <w:ind w:firstLine="0"/>
              <w:jc w:val="center"/>
              <w:rPr>
                <w:rFonts w:ascii="Garamond" w:eastAsia="Times New Roman" w:hAnsi="Garamond" w:cs="Arial"/>
                <w:b/>
                <w:bCs/>
                <w:sz w:val="12"/>
                <w:szCs w:val="12"/>
                <w:lang w:val="sq-AL"/>
              </w:rPr>
            </w:pPr>
            <w:r w:rsidRPr="003E7313">
              <w:rPr>
                <w:rFonts w:ascii="Garamond" w:eastAsia="Times New Roman" w:hAnsi="Garamond" w:cs="Arial"/>
                <w:b/>
                <w:bCs/>
                <w:sz w:val="12"/>
                <w:szCs w:val="12"/>
                <w:lang w:val="sq-AL"/>
              </w:rPr>
              <w:t>Shënime</w:t>
            </w:r>
          </w:p>
        </w:tc>
      </w:tr>
      <w:tr w:rsidR="003E7313" w:rsidRPr="003E7313" w:rsidTr="003E7313">
        <w:trPr>
          <w:trHeight w:val="161"/>
          <w:jc w:val="center"/>
        </w:trPr>
        <w:tc>
          <w:tcPr>
            <w:tcW w:w="171" w:type="pct"/>
            <w:shd w:val="clear" w:color="auto" w:fill="auto"/>
            <w:noWrap/>
            <w:vAlign w:val="bottom"/>
            <w:hideMark/>
          </w:tcPr>
          <w:p w:rsidR="00EC6C00" w:rsidRPr="003E7313" w:rsidRDefault="00EC6C00" w:rsidP="00880D09">
            <w:pPr>
              <w:spacing w:after="0" w:line="240" w:lineRule="auto"/>
              <w:ind w:firstLine="0"/>
              <w:jc w:val="center"/>
              <w:rPr>
                <w:rFonts w:ascii="Garamond" w:eastAsia="Times New Roman" w:hAnsi="Garamond" w:cs="Arial"/>
                <w:b/>
                <w:bCs/>
                <w:sz w:val="12"/>
                <w:szCs w:val="12"/>
                <w:lang w:val="sq-AL"/>
              </w:rPr>
            </w:pPr>
            <w:r w:rsidRPr="003E7313">
              <w:rPr>
                <w:rFonts w:ascii="Garamond" w:eastAsia="Times New Roman" w:hAnsi="Garamond" w:cs="Arial"/>
                <w:b/>
                <w:bCs/>
                <w:sz w:val="12"/>
                <w:szCs w:val="12"/>
                <w:lang w:val="sq-AL"/>
              </w:rPr>
              <w:t> </w:t>
            </w:r>
          </w:p>
        </w:tc>
        <w:tc>
          <w:tcPr>
            <w:tcW w:w="964" w:type="pct"/>
            <w:shd w:val="clear" w:color="auto" w:fill="auto"/>
            <w:noWrap/>
            <w:vAlign w:val="bottom"/>
            <w:hideMark/>
          </w:tcPr>
          <w:p w:rsidR="00EC6C00" w:rsidRPr="003E7313" w:rsidRDefault="00EC6C00" w:rsidP="00880D09">
            <w:pPr>
              <w:spacing w:after="0" w:line="240" w:lineRule="auto"/>
              <w:ind w:firstLine="0"/>
              <w:jc w:val="left"/>
              <w:rPr>
                <w:rFonts w:ascii="Garamond" w:eastAsia="Times New Roman" w:hAnsi="Garamond" w:cs="Arial"/>
                <w:b/>
                <w:bCs/>
                <w:sz w:val="12"/>
                <w:szCs w:val="12"/>
                <w:lang w:val="sq-AL"/>
              </w:rPr>
            </w:pPr>
            <w:r w:rsidRPr="003E7313">
              <w:rPr>
                <w:rFonts w:ascii="Garamond" w:eastAsia="Times New Roman" w:hAnsi="Garamond" w:cs="Arial"/>
                <w:b/>
                <w:bCs/>
                <w:sz w:val="12"/>
                <w:szCs w:val="12"/>
                <w:lang w:val="sq-AL"/>
              </w:rPr>
              <w:t> </w:t>
            </w:r>
          </w:p>
        </w:tc>
        <w:tc>
          <w:tcPr>
            <w:tcW w:w="403" w:type="pct"/>
            <w:shd w:val="clear" w:color="auto" w:fill="auto"/>
            <w:noWrap/>
            <w:vAlign w:val="bottom"/>
            <w:hideMark/>
          </w:tcPr>
          <w:p w:rsidR="00EC6C00" w:rsidRPr="003E7313" w:rsidRDefault="00EC6C00" w:rsidP="00880D09">
            <w:pPr>
              <w:spacing w:after="0" w:line="240" w:lineRule="auto"/>
              <w:ind w:firstLine="0"/>
              <w:jc w:val="left"/>
              <w:rPr>
                <w:rFonts w:ascii="Garamond" w:eastAsia="Times New Roman" w:hAnsi="Garamond" w:cs="Arial"/>
                <w:b/>
                <w:bCs/>
                <w:sz w:val="12"/>
                <w:szCs w:val="12"/>
                <w:lang w:val="sq-AL"/>
              </w:rPr>
            </w:pPr>
            <w:r w:rsidRPr="003E7313">
              <w:rPr>
                <w:rFonts w:ascii="Garamond" w:eastAsia="Times New Roman" w:hAnsi="Garamond" w:cs="Arial"/>
                <w:b/>
                <w:bCs/>
                <w:sz w:val="12"/>
                <w:szCs w:val="12"/>
                <w:lang w:val="sq-AL"/>
              </w:rPr>
              <w:t> </w:t>
            </w:r>
          </w:p>
        </w:tc>
        <w:tc>
          <w:tcPr>
            <w:tcW w:w="312" w:type="pct"/>
            <w:shd w:val="clear" w:color="auto" w:fill="auto"/>
            <w:noWrap/>
            <w:vAlign w:val="bottom"/>
            <w:hideMark/>
          </w:tcPr>
          <w:p w:rsidR="00EC6C00" w:rsidRPr="003E7313" w:rsidRDefault="00EC6C00" w:rsidP="00880D09">
            <w:pPr>
              <w:spacing w:after="0" w:line="240" w:lineRule="auto"/>
              <w:ind w:firstLine="0"/>
              <w:jc w:val="left"/>
              <w:rPr>
                <w:rFonts w:ascii="Garamond" w:eastAsia="Times New Roman" w:hAnsi="Garamond" w:cs="Arial"/>
                <w:b/>
                <w:bCs/>
                <w:sz w:val="12"/>
                <w:szCs w:val="12"/>
                <w:lang w:val="sq-AL"/>
              </w:rPr>
            </w:pPr>
            <w:r w:rsidRPr="003E7313">
              <w:rPr>
                <w:rFonts w:ascii="Garamond" w:eastAsia="Times New Roman" w:hAnsi="Garamond" w:cs="Arial"/>
                <w:b/>
                <w:bCs/>
                <w:sz w:val="12"/>
                <w:szCs w:val="12"/>
                <w:lang w:val="sq-AL"/>
              </w:rPr>
              <w:t> </w:t>
            </w:r>
          </w:p>
        </w:tc>
        <w:tc>
          <w:tcPr>
            <w:tcW w:w="190" w:type="pct"/>
            <w:shd w:val="clear" w:color="auto" w:fill="auto"/>
            <w:noWrap/>
            <w:vAlign w:val="bottom"/>
            <w:hideMark/>
          </w:tcPr>
          <w:p w:rsidR="00EC6C00" w:rsidRPr="003E7313" w:rsidRDefault="00EC6C00" w:rsidP="00880D09">
            <w:pPr>
              <w:spacing w:after="0" w:line="240" w:lineRule="auto"/>
              <w:ind w:firstLine="0"/>
              <w:jc w:val="center"/>
              <w:rPr>
                <w:rFonts w:ascii="Garamond" w:eastAsia="Times New Roman" w:hAnsi="Garamond" w:cs="Arial"/>
                <w:b/>
                <w:bCs/>
                <w:sz w:val="12"/>
                <w:szCs w:val="12"/>
                <w:lang w:val="sq-AL"/>
              </w:rPr>
            </w:pPr>
            <w:r w:rsidRPr="003E7313">
              <w:rPr>
                <w:rFonts w:ascii="Garamond" w:eastAsia="Times New Roman" w:hAnsi="Garamond" w:cs="Arial"/>
                <w:b/>
                <w:bCs/>
                <w:sz w:val="12"/>
                <w:szCs w:val="12"/>
                <w:lang w:val="sq-AL"/>
              </w:rPr>
              <w:t> </w:t>
            </w:r>
          </w:p>
        </w:tc>
        <w:tc>
          <w:tcPr>
            <w:tcW w:w="304" w:type="pct"/>
            <w:vMerge/>
            <w:shd w:val="clear" w:color="auto" w:fill="auto"/>
            <w:noWrap/>
            <w:vAlign w:val="bottom"/>
            <w:hideMark/>
          </w:tcPr>
          <w:p w:rsidR="00EC6C00" w:rsidRPr="003E7313" w:rsidRDefault="00EC6C00" w:rsidP="00880D09">
            <w:pPr>
              <w:spacing w:after="0" w:line="240" w:lineRule="auto"/>
              <w:ind w:firstLine="0"/>
              <w:jc w:val="center"/>
              <w:rPr>
                <w:rFonts w:ascii="Garamond" w:eastAsia="Times New Roman" w:hAnsi="Garamond" w:cs="Arial"/>
                <w:b/>
                <w:bCs/>
                <w:sz w:val="12"/>
                <w:szCs w:val="12"/>
                <w:lang w:val="sq-AL"/>
              </w:rPr>
            </w:pPr>
          </w:p>
        </w:tc>
        <w:tc>
          <w:tcPr>
            <w:tcW w:w="218" w:type="pct"/>
            <w:vMerge/>
            <w:shd w:val="clear" w:color="auto" w:fill="auto"/>
            <w:noWrap/>
            <w:vAlign w:val="bottom"/>
            <w:hideMark/>
          </w:tcPr>
          <w:p w:rsidR="00EC6C00" w:rsidRPr="003E7313" w:rsidRDefault="00EC6C00" w:rsidP="00880D09">
            <w:pPr>
              <w:spacing w:after="0" w:line="240" w:lineRule="auto"/>
              <w:ind w:firstLine="0"/>
              <w:jc w:val="center"/>
              <w:rPr>
                <w:rFonts w:ascii="Garamond" w:eastAsia="Times New Roman" w:hAnsi="Garamond" w:cs="Arial"/>
                <w:b/>
                <w:bCs/>
                <w:sz w:val="12"/>
                <w:szCs w:val="12"/>
                <w:lang w:val="sq-AL"/>
              </w:rPr>
            </w:pPr>
          </w:p>
        </w:tc>
        <w:tc>
          <w:tcPr>
            <w:tcW w:w="374" w:type="pct"/>
            <w:vMerge/>
            <w:shd w:val="clear" w:color="auto" w:fill="auto"/>
            <w:noWrap/>
            <w:vAlign w:val="bottom"/>
            <w:hideMark/>
          </w:tcPr>
          <w:p w:rsidR="00EC6C00" w:rsidRPr="003E7313" w:rsidRDefault="00EC6C00" w:rsidP="00880D09">
            <w:pPr>
              <w:spacing w:after="0" w:line="240" w:lineRule="auto"/>
              <w:ind w:firstLine="0"/>
              <w:jc w:val="right"/>
              <w:rPr>
                <w:rFonts w:ascii="Garamond" w:eastAsia="Times New Roman" w:hAnsi="Garamond" w:cs="Arial"/>
                <w:b/>
                <w:bCs/>
                <w:sz w:val="12"/>
                <w:szCs w:val="12"/>
                <w:lang w:val="sq-AL"/>
              </w:rPr>
            </w:pPr>
          </w:p>
        </w:tc>
        <w:tc>
          <w:tcPr>
            <w:tcW w:w="241" w:type="pct"/>
            <w:vMerge/>
            <w:shd w:val="clear" w:color="auto" w:fill="auto"/>
            <w:noWrap/>
            <w:vAlign w:val="bottom"/>
            <w:hideMark/>
          </w:tcPr>
          <w:p w:rsidR="00EC6C00" w:rsidRPr="003E7313" w:rsidRDefault="00EC6C00" w:rsidP="00880D09">
            <w:pPr>
              <w:spacing w:after="0" w:line="240" w:lineRule="auto"/>
              <w:ind w:firstLine="0"/>
              <w:jc w:val="center"/>
              <w:rPr>
                <w:rFonts w:ascii="Garamond" w:eastAsia="Times New Roman" w:hAnsi="Garamond" w:cs="Arial"/>
                <w:b/>
                <w:bCs/>
                <w:sz w:val="12"/>
                <w:szCs w:val="12"/>
                <w:lang w:val="sq-AL"/>
              </w:rPr>
            </w:pPr>
          </w:p>
        </w:tc>
        <w:tc>
          <w:tcPr>
            <w:tcW w:w="291" w:type="pct"/>
            <w:shd w:val="clear" w:color="auto" w:fill="auto"/>
            <w:noWrap/>
            <w:vAlign w:val="bottom"/>
            <w:hideMark/>
          </w:tcPr>
          <w:p w:rsidR="00EC6C00" w:rsidRPr="003E7313" w:rsidRDefault="00EC6C00" w:rsidP="00880D09">
            <w:pPr>
              <w:spacing w:after="0" w:line="240" w:lineRule="auto"/>
              <w:ind w:firstLine="0"/>
              <w:jc w:val="center"/>
              <w:rPr>
                <w:rFonts w:ascii="Garamond" w:eastAsia="Times New Roman" w:hAnsi="Garamond" w:cs="Arial"/>
                <w:b/>
                <w:bCs/>
                <w:sz w:val="12"/>
                <w:szCs w:val="12"/>
                <w:lang w:val="sq-AL"/>
              </w:rPr>
            </w:pPr>
            <w:r w:rsidRPr="003E7313">
              <w:rPr>
                <w:rFonts w:ascii="Garamond" w:eastAsia="Times New Roman" w:hAnsi="Garamond" w:cs="Arial"/>
                <w:b/>
                <w:bCs/>
                <w:sz w:val="12"/>
                <w:szCs w:val="12"/>
                <w:lang w:val="sq-AL"/>
              </w:rPr>
              <w:t>Çmimi</w:t>
            </w:r>
          </w:p>
        </w:tc>
        <w:tc>
          <w:tcPr>
            <w:tcW w:w="237" w:type="pct"/>
            <w:shd w:val="clear" w:color="auto" w:fill="auto"/>
            <w:noWrap/>
            <w:vAlign w:val="bottom"/>
            <w:hideMark/>
          </w:tcPr>
          <w:p w:rsidR="00EC6C00" w:rsidRPr="003E7313" w:rsidRDefault="00EC6C00" w:rsidP="00880D09">
            <w:pPr>
              <w:spacing w:after="0" w:line="240" w:lineRule="auto"/>
              <w:ind w:firstLine="0"/>
              <w:jc w:val="right"/>
              <w:rPr>
                <w:rFonts w:ascii="Garamond" w:eastAsia="Times New Roman" w:hAnsi="Garamond" w:cs="Arial"/>
                <w:b/>
                <w:bCs/>
                <w:sz w:val="12"/>
                <w:szCs w:val="12"/>
                <w:lang w:val="sq-AL"/>
              </w:rPr>
            </w:pPr>
            <w:r w:rsidRPr="003E7313">
              <w:rPr>
                <w:rFonts w:ascii="Garamond" w:eastAsia="Times New Roman" w:hAnsi="Garamond" w:cs="Arial"/>
                <w:b/>
                <w:bCs/>
                <w:sz w:val="12"/>
                <w:szCs w:val="12"/>
                <w:lang w:val="sq-AL"/>
              </w:rPr>
              <w:t>Shuma</w:t>
            </w:r>
          </w:p>
        </w:tc>
        <w:tc>
          <w:tcPr>
            <w:tcW w:w="291" w:type="pct"/>
            <w:shd w:val="clear" w:color="auto" w:fill="auto"/>
            <w:noWrap/>
            <w:vAlign w:val="bottom"/>
            <w:hideMark/>
          </w:tcPr>
          <w:p w:rsidR="00EC6C00" w:rsidRPr="003E7313" w:rsidRDefault="00EC6C00" w:rsidP="00880D09">
            <w:pPr>
              <w:spacing w:after="0" w:line="240" w:lineRule="auto"/>
              <w:ind w:firstLine="0"/>
              <w:jc w:val="center"/>
              <w:rPr>
                <w:rFonts w:ascii="Garamond" w:eastAsia="Times New Roman" w:hAnsi="Garamond" w:cs="Arial"/>
                <w:b/>
                <w:bCs/>
                <w:sz w:val="12"/>
                <w:szCs w:val="12"/>
                <w:lang w:val="sq-AL"/>
              </w:rPr>
            </w:pPr>
            <w:r w:rsidRPr="003E7313">
              <w:rPr>
                <w:rFonts w:ascii="Garamond" w:eastAsia="Times New Roman" w:hAnsi="Garamond" w:cs="Arial"/>
                <w:b/>
                <w:bCs/>
                <w:sz w:val="12"/>
                <w:szCs w:val="12"/>
                <w:lang w:val="sq-AL"/>
              </w:rPr>
              <w:t>Çmimi</w:t>
            </w:r>
          </w:p>
        </w:tc>
        <w:tc>
          <w:tcPr>
            <w:tcW w:w="237" w:type="pct"/>
            <w:shd w:val="clear" w:color="auto" w:fill="auto"/>
            <w:noWrap/>
            <w:vAlign w:val="bottom"/>
            <w:hideMark/>
          </w:tcPr>
          <w:p w:rsidR="00EC6C00" w:rsidRPr="003E7313" w:rsidRDefault="00EC6C00" w:rsidP="00880D09">
            <w:pPr>
              <w:spacing w:after="0" w:line="240" w:lineRule="auto"/>
              <w:ind w:firstLine="0"/>
              <w:jc w:val="right"/>
              <w:rPr>
                <w:rFonts w:ascii="Garamond" w:eastAsia="Times New Roman" w:hAnsi="Garamond" w:cs="Arial"/>
                <w:b/>
                <w:bCs/>
                <w:sz w:val="12"/>
                <w:szCs w:val="12"/>
                <w:lang w:val="sq-AL"/>
              </w:rPr>
            </w:pPr>
            <w:r w:rsidRPr="003E7313">
              <w:rPr>
                <w:rFonts w:ascii="Garamond" w:eastAsia="Times New Roman" w:hAnsi="Garamond" w:cs="Arial"/>
                <w:b/>
                <w:bCs/>
                <w:sz w:val="12"/>
                <w:szCs w:val="12"/>
                <w:lang w:val="sq-AL"/>
              </w:rPr>
              <w:t>Shuma</w:t>
            </w:r>
          </w:p>
        </w:tc>
        <w:tc>
          <w:tcPr>
            <w:tcW w:w="292" w:type="pct"/>
            <w:vMerge/>
            <w:shd w:val="clear" w:color="auto" w:fill="auto"/>
            <w:noWrap/>
            <w:vAlign w:val="bottom"/>
            <w:hideMark/>
          </w:tcPr>
          <w:p w:rsidR="00EC6C00" w:rsidRPr="003E7313" w:rsidRDefault="00EC6C00" w:rsidP="00880D09">
            <w:pPr>
              <w:spacing w:after="0" w:line="240" w:lineRule="auto"/>
              <w:ind w:firstLine="0"/>
              <w:jc w:val="right"/>
              <w:rPr>
                <w:rFonts w:ascii="Garamond" w:eastAsia="Times New Roman" w:hAnsi="Garamond" w:cs="Arial"/>
                <w:b/>
                <w:bCs/>
                <w:sz w:val="12"/>
                <w:szCs w:val="12"/>
                <w:lang w:val="sq-AL"/>
              </w:rPr>
            </w:pPr>
          </w:p>
        </w:tc>
        <w:tc>
          <w:tcPr>
            <w:tcW w:w="474" w:type="pct"/>
            <w:shd w:val="clear" w:color="auto" w:fill="auto"/>
            <w:noWrap/>
            <w:vAlign w:val="bottom"/>
            <w:hideMark/>
          </w:tcPr>
          <w:p w:rsidR="00EC6C00" w:rsidRPr="003E7313" w:rsidRDefault="00EC6C00" w:rsidP="00880D09">
            <w:pPr>
              <w:spacing w:after="0" w:line="240" w:lineRule="auto"/>
              <w:ind w:firstLine="0"/>
              <w:jc w:val="center"/>
              <w:rPr>
                <w:rFonts w:ascii="Garamond" w:eastAsia="Times New Roman" w:hAnsi="Garamond" w:cs="Arial"/>
                <w:b/>
                <w:bCs/>
                <w:sz w:val="12"/>
                <w:szCs w:val="12"/>
                <w:lang w:val="sq-AL"/>
              </w:rPr>
            </w:pPr>
            <w:r w:rsidRPr="003E7313">
              <w:rPr>
                <w:rFonts w:ascii="Garamond" w:eastAsia="Times New Roman" w:hAnsi="Garamond" w:cs="Arial"/>
                <w:b/>
                <w:bCs/>
                <w:sz w:val="12"/>
                <w:szCs w:val="12"/>
                <w:lang w:val="sq-AL"/>
              </w:rPr>
              <w:t> </w:t>
            </w:r>
          </w:p>
        </w:tc>
      </w:tr>
      <w:tr w:rsidR="003E7313" w:rsidRPr="003E7313" w:rsidTr="003E7313">
        <w:trPr>
          <w:trHeight w:val="139"/>
          <w:jc w:val="center"/>
        </w:trPr>
        <w:tc>
          <w:tcPr>
            <w:tcW w:w="171" w:type="pct"/>
            <w:shd w:val="clear" w:color="auto" w:fill="auto"/>
            <w:noWrap/>
            <w:vAlign w:val="bottom"/>
            <w:hideMark/>
          </w:tcPr>
          <w:p w:rsidR="00880D09" w:rsidRPr="003E7313" w:rsidRDefault="00880D09" w:rsidP="00880D09">
            <w:pPr>
              <w:spacing w:after="0" w:line="240" w:lineRule="auto"/>
              <w:ind w:firstLine="0"/>
              <w:jc w:val="center"/>
              <w:rPr>
                <w:rFonts w:ascii="Garamond" w:eastAsia="Times New Roman" w:hAnsi="Garamond" w:cs="Arial"/>
                <w:b/>
                <w:bCs/>
                <w:sz w:val="12"/>
                <w:szCs w:val="12"/>
                <w:lang w:val="sq-AL"/>
              </w:rPr>
            </w:pPr>
            <w:r w:rsidRPr="003E7313">
              <w:rPr>
                <w:rFonts w:ascii="Garamond" w:eastAsia="Times New Roman" w:hAnsi="Garamond" w:cs="Arial"/>
                <w:b/>
                <w:bCs/>
                <w:sz w:val="12"/>
                <w:szCs w:val="12"/>
                <w:lang w:val="sq-AL"/>
              </w:rPr>
              <w:t> </w:t>
            </w:r>
          </w:p>
        </w:tc>
        <w:tc>
          <w:tcPr>
            <w:tcW w:w="964" w:type="pct"/>
            <w:shd w:val="clear" w:color="auto" w:fill="auto"/>
            <w:noWrap/>
            <w:vAlign w:val="bottom"/>
            <w:hideMark/>
          </w:tcPr>
          <w:p w:rsidR="00880D09" w:rsidRPr="003E7313" w:rsidRDefault="00880D09" w:rsidP="00880D09">
            <w:pPr>
              <w:spacing w:after="0" w:line="240" w:lineRule="auto"/>
              <w:ind w:firstLine="0"/>
              <w:jc w:val="left"/>
              <w:rPr>
                <w:rFonts w:ascii="Garamond" w:eastAsia="Times New Roman" w:hAnsi="Garamond" w:cs="Arial"/>
                <w:b/>
                <w:bCs/>
                <w:sz w:val="12"/>
                <w:szCs w:val="12"/>
                <w:lang w:val="sq-AL"/>
              </w:rPr>
            </w:pPr>
            <w:r w:rsidRPr="003E7313">
              <w:rPr>
                <w:rFonts w:ascii="Garamond" w:eastAsia="Times New Roman" w:hAnsi="Garamond" w:cs="Arial"/>
                <w:b/>
                <w:bCs/>
                <w:sz w:val="12"/>
                <w:szCs w:val="12"/>
                <w:lang w:val="sq-AL"/>
              </w:rPr>
              <w:t> </w:t>
            </w:r>
          </w:p>
        </w:tc>
        <w:tc>
          <w:tcPr>
            <w:tcW w:w="403" w:type="pct"/>
            <w:shd w:val="clear" w:color="auto" w:fill="auto"/>
            <w:noWrap/>
            <w:vAlign w:val="bottom"/>
            <w:hideMark/>
          </w:tcPr>
          <w:p w:rsidR="00880D09" w:rsidRPr="003E7313" w:rsidRDefault="00880D09" w:rsidP="00880D09">
            <w:pPr>
              <w:spacing w:after="0" w:line="240" w:lineRule="auto"/>
              <w:ind w:firstLine="0"/>
              <w:jc w:val="left"/>
              <w:rPr>
                <w:rFonts w:ascii="Garamond" w:eastAsia="Times New Roman" w:hAnsi="Garamond" w:cs="Arial"/>
                <w:b/>
                <w:bCs/>
                <w:sz w:val="12"/>
                <w:szCs w:val="12"/>
                <w:lang w:val="sq-AL"/>
              </w:rPr>
            </w:pPr>
            <w:r w:rsidRPr="003E7313">
              <w:rPr>
                <w:rFonts w:ascii="Garamond" w:eastAsia="Times New Roman" w:hAnsi="Garamond" w:cs="Arial"/>
                <w:b/>
                <w:bCs/>
                <w:sz w:val="12"/>
                <w:szCs w:val="12"/>
                <w:lang w:val="sq-AL"/>
              </w:rPr>
              <w:t> </w:t>
            </w:r>
          </w:p>
        </w:tc>
        <w:tc>
          <w:tcPr>
            <w:tcW w:w="312" w:type="pct"/>
            <w:shd w:val="clear" w:color="auto" w:fill="auto"/>
            <w:noWrap/>
            <w:vAlign w:val="bottom"/>
            <w:hideMark/>
          </w:tcPr>
          <w:p w:rsidR="00880D09" w:rsidRPr="003E7313" w:rsidRDefault="00880D09" w:rsidP="00880D09">
            <w:pPr>
              <w:spacing w:after="0" w:line="240" w:lineRule="auto"/>
              <w:ind w:firstLine="0"/>
              <w:jc w:val="left"/>
              <w:rPr>
                <w:rFonts w:ascii="Garamond" w:eastAsia="Times New Roman" w:hAnsi="Garamond" w:cs="Arial"/>
                <w:b/>
                <w:bCs/>
                <w:sz w:val="12"/>
                <w:szCs w:val="12"/>
                <w:lang w:val="sq-AL"/>
              </w:rPr>
            </w:pPr>
            <w:r w:rsidRPr="003E7313">
              <w:rPr>
                <w:rFonts w:ascii="Garamond" w:eastAsia="Times New Roman" w:hAnsi="Garamond" w:cs="Arial"/>
                <w:b/>
                <w:bCs/>
                <w:sz w:val="12"/>
                <w:szCs w:val="12"/>
                <w:lang w:val="sq-AL"/>
              </w:rPr>
              <w:t> </w:t>
            </w:r>
          </w:p>
        </w:tc>
        <w:tc>
          <w:tcPr>
            <w:tcW w:w="190" w:type="pct"/>
            <w:shd w:val="clear" w:color="auto" w:fill="auto"/>
            <w:noWrap/>
            <w:vAlign w:val="bottom"/>
            <w:hideMark/>
          </w:tcPr>
          <w:p w:rsidR="00880D09" w:rsidRPr="003E7313" w:rsidRDefault="00880D09" w:rsidP="00880D09">
            <w:pPr>
              <w:spacing w:after="0" w:line="240" w:lineRule="auto"/>
              <w:ind w:firstLine="0"/>
              <w:jc w:val="left"/>
              <w:rPr>
                <w:rFonts w:ascii="Garamond" w:eastAsia="Times New Roman" w:hAnsi="Garamond" w:cs="Arial"/>
                <w:b/>
                <w:bCs/>
                <w:sz w:val="12"/>
                <w:szCs w:val="12"/>
                <w:lang w:val="sq-AL"/>
              </w:rPr>
            </w:pPr>
            <w:r w:rsidRPr="003E7313">
              <w:rPr>
                <w:rFonts w:ascii="Garamond" w:eastAsia="Times New Roman" w:hAnsi="Garamond" w:cs="Arial"/>
                <w:b/>
                <w:bCs/>
                <w:sz w:val="12"/>
                <w:szCs w:val="12"/>
                <w:lang w:val="sq-AL"/>
              </w:rPr>
              <w:t> </w:t>
            </w:r>
          </w:p>
        </w:tc>
        <w:tc>
          <w:tcPr>
            <w:tcW w:w="304" w:type="pct"/>
            <w:shd w:val="clear" w:color="auto" w:fill="auto"/>
            <w:noWrap/>
            <w:vAlign w:val="bottom"/>
            <w:hideMark/>
          </w:tcPr>
          <w:p w:rsidR="00880D09" w:rsidRPr="003E7313" w:rsidRDefault="00880D09" w:rsidP="00880D09">
            <w:pPr>
              <w:spacing w:after="0" w:line="240" w:lineRule="auto"/>
              <w:ind w:firstLine="0"/>
              <w:jc w:val="left"/>
              <w:rPr>
                <w:rFonts w:ascii="Garamond" w:eastAsia="Times New Roman" w:hAnsi="Garamond" w:cs="Arial"/>
                <w:b/>
                <w:bCs/>
                <w:sz w:val="12"/>
                <w:szCs w:val="12"/>
                <w:lang w:val="sq-AL"/>
              </w:rPr>
            </w:pPr>
            <w:r w:rsidRPr="003E7313">
              <w:rPr>
                <w:rFonts w:ascii="Garamond" w:eastAsia="Times New Roman" w:hAnsi="Garamond" w:cs="Arial"/>
                <w:b/>
                <w:bCs/>
                <w:sz w:val="12"/>
                <w:szCs w:val="12"/>
                <w:lang w:val="sq-AL"/>
              </w:rPr>
              <w:t> </w:t>
            </w:r>
          </w:p>
        </w:tc>
        <w:tc>
          <w:tcPr>
            <w:tcW w:w="218" w:type="pct"/>
            <w:shd w:val="clear" w:color="auto" w:fill="auto"/>
            <w:noWrap/>
            <w:vAlign w:val="bottom"/>
            <w:hideMark/>
          </w:tcPr>
          <w:p w:rsidR="00880D09" w:rsidRPr="003E7313" w:rsidRDefault="00880D09" w:rsidP="00880D09">
            <w:pPr>
              <w:spacing w:after="0" w:line="240" w:lineRule="auto"/>
              <w:ind w:firstLine="0"/>
              <w:jc w:val="left"/>
              <w:rPr>
                <w:rFonts w:ascii="Garamond" w:eastAsia="Times New Roman" w:hAnsi="Garamond" w:cs="Arial"/>
                <w:b/>
                <w:bCs/>
                <w:sz w:val="12"/>
                <w:szCs w:val="12"/>
                <w:lang w:val="sq-AL"/>
              </w:rPr>
            </w:pPr>
            <w:r w:rsidRPr="003E7313">
              <w:rPr>
                <w:rFonts w:ascii="Garamond" w:eastAsia="Times New Roman" w:hAnsi="Garamond" w:cs="Arial"/>
                <w:b/>
                <w:bCs/>
                <w:sz w:val="12"/>
                <w:szCs w:val="12"/>
                <w:lang w:val="sq-AL"/>
              </w:rPr>
              <w:t> </w:t>
            </w:r>
          </w:p>
        </w:tc>
        <w:tc>
          <w:tcPr>
            <w:tcW w:w="374" w:type="pct"/>
            <w:shd w:val="clear" w:color="auto" w:fill="auto"/>
            <w:noWrap/>
            <w:vAlign w:val="bottom"/>
            <w:hideMark/>
          </w:tcPr>
          <w:p w:rsidR="00880D09" w:rsidRPr="003E7313" w:rsidRDefault="00880D09" w:rsidP="00880D09">
            <w:pPr>
              <w:spacing w:after="0" w:line="240" w:lineRule="auto"/>
              <w:ind w:firstLine="0"/>
              <w:jc w:val="right"/>
              <w:rPr>
                <w:rFonts w:ascii="Garamond" w:eastAsia="Times New Roman" w:hAnsi="Garamond" w:cs="Arial"/>
                <w:b/>
                <w:bCs/>
                <w:sz w:val="12"/>
                <w:szCs w:val="12"/>
                <w:lang w:val="sq-AL"/>
              </w:rPr>
            </w:pPr>
            <w:r w:rsidRPr="003E7313">
              <w:rPr>
                <w:rFonts w:ascii="Garamond" w:eastAsia="Times New Roman" w:hAnsi="Garamond" w:cs="Arial"/>
                <w:b/>
                <w:bCs/>
                <w:sz w:val="12"/>
                <w:szCs w:val="12"/>
                <w:lang w:val="sq-AL"/>
              </w:rPr>
              <w:t>(m</w:t>
            </w:r>
            <w:r w:rsidRPr="003E7313">
              <w:rPr>
                <w:rFonts w:ascii="Garamond" w:eastAsia="Times New Roman" w:hAnsi="Garamond" w:cs="Arial"/>
                <w:b/>
                <w:bCs/>
                <w:sz w:val="12"/>
                <w:szCs w:val="12"/>
                <w:vertAlign w:val="superscript"/>
                <w:lang w:val="sq-AL"/>
              </w:rPr>
              <w:t>2</w:t>
            </w:r>
            <w:r w:rsidRPr="003E7313">
              <w:rPr>
                <w:rFonts w:ascii="Garamond" w:eastAsia="Times New Roman" w:hAnsi="Garamond" w:cs="Arial"/>
                <w:b/>
                <w:bCs/>
                <w:sz w:val="12"/>
                <w:szCs w:val="12"/>
                <w:lang w:val="sq-AL"/>
              </w:rPr>
              <w:t>)</w:t>
            </w:r>
          </w:p>
        </w:tc>
        <w:tc>
          <w:tcPr>
            <w:tcW w:w="241" w:type="pct"/>
            <w:shd w:val="clear" w:color="auto" w:fill="auto"/>
            <w:noWrap/>
            <w:vAlign w:val="bottom"/>
            <w:hideMark/>
          </w:tcPr>
          <w:p w:rsidR="00880D09" w:rsidRPr="003E7313" w:rsidRDefault="00880D09" w:rsidP="00880D09">
            <w:pPr>
              <w:spacing w:after="0" w:line="240" w:lineRule="auto"/>
              <w:ind w:firstLine="0"/>
              <w:jc w:val="center"/>
              <w:rPr>
                <w:rFonts w:ascii="Garamond" w:eastAsia="Times New Roman" w:hAnsi="Garamond" w:cs="Arial"/>
                <w:b/>
                <w:bCs/>
                <w:sz w:val="12"/>
                <w:szCs w:val="12"/>
                <w:lang w:val="sq-AL"/>
              </w:rPr>
            </w:pPr>
            <w:r w:rsidRPr="003E7313">
              <w:rPr>
                <w:rFonts w:ascii="Garamond" w:eastAsia="Times New Roman" w:hAnsi="Garamond" w:cs="Arial"/>
                <w:b/>
                <w:bCs/>
                <w:sz w:val="12"/>
                <w:szCs w:val="12"/>
                <w:lang w:val="sq-AL"/>
              </w:rPr>
              <w:t>(m</w:t>
            </w:r>
            <w:r w:rsidRPr="003E7313">
              <w:rPr>
                <w:rFonts w:ascii="Garamond" w:eastAsia="Times New Roman" w:hAnsi="Garamond" w:cs="Arial"/>
                <w:b/>
                <w:bCs/>
                <w:sz w:val="12"/>
                <w:szCs w:val="12"/>
                <w:vertAlign w:val="superscript"/>
                <w:lang w:val="sq-AL"/>
              </w:rPr>
              <w:t>2</w:t>
            </w:r>
            <w:r w:rsidRPr="003E7313">
              <w:rPr>
                <w:rFonts w:ascii="Garamond" w:eastAsia="Times New Roman" w:hAnsi="Garamond" w:cs="Arial"/>
                <w:b/>
                <w:bCs/>
                <w:sz w:val="12"/>
                <w:szCs w:val="12"/>
                <w:lang w:val="sq-AL"/>
              </w:rPr>
              <w:t>)</w:t>
            </w:r>
          </w:p>
        </w:tc>
        <w:tc>
          <w:tcPr>
            <w:tcW w:w="291" w:type="pct"/>
            <w:shd w:val="clear" w:color="auto" w:fill="auto"/>
            <w:noWrap/>
            <w:vAlign w:val="bottom"/>
            <w:hideMark/>
          </w:tcPr>
          <w:p w:rsidR="00880D09" w:rsidRPr="003E7313" w:rsidRDefault="00880D09" w:rsidP="00880D09">
            <w:pPr>
              <w:spacing w:after="0" w:line="240" w:lineRule="auto"/>
              <w:ind w:firstLine="0"/>
              <w:jc w:val="center"/>
              <w:rPr>
                <w:rFonts w:ascii="Garamond" w:eastAsia="Times New Roman" w:hAnsi="Garamond" w:cs="Arial"/>
                <w:b/>
                <w:bCs/>
                <w:sz w:val="12"/>
                <w:szCs w:val="12"/>
                <w:lang w:val="sq-AL"/>
              </w:rPr>
            </w:pPr>
            <w:r w:rsidRPr="003E7313">
              <w:rPr>
                <w:rFonts w:ascii="Garamond" w:eastAsia="Times New Roman" w:hAnsi="Garamond" w:cs="Arial"/>
                <w:b/>
                <w:bCs/>
                <w:sz w:val="12"/>
                <w:szCs w:val="12"/>
                <w:lang w:val="sq-AL"/>
              </w:rPr>
              <w:t>(lek</w:t>
            </w:r>
            <w:r w:rsidR="007B4468" w:rsidRPr="003E7313">
              <w:rPr>
                <w:rFonts w:ascii="Garamond" w:eastAsia="Times New Roman" w:hAnsi="Garamond" w:cs="Arial"/>
                <w:b/>
                <w:bCs/>
                <w:sz w:val="12"/>
                <w:szCs w:val="12"/>
                <w:lang w:val="sq-AL"/>
              </w:rPr>
              <w:t>ë</w:t>
            </w:r>
            <w:r w:rsidRPr="003E7313">
              <w:rPr>
                <w:rFonts w:ascii="Garamond" w:eastAsia="Times New Roman" w:hAnsi="Garamond" w:cs="Arial"/>
                <w:b/>
                <w:bCs/>
                <w:sz w:val="12"/>
                <w:szCs w:val="12"/>
                <w:lang w:val="sq-AL"/>
              </w:rPr>
              <w:t>/m</w:t>
            </w:r>
            <w:r w:rsidRPr="003E7313">
              <w:rPr>
                <w:rFonts w:ascii="Garamond" w:eastAsia="Times New Roman" w:hAnsi="Garamond" w:cs="Arial"/>
                <w:b/>
                <w:bCs/>
                <w:sz w:val="12"/>
                <w:szCs w:val="12"/>
                <w:vertAlign w:val="superscript"/>
                <w:lang w:val="sq-AL"/>
              </w:rPr>
              <w:t>2</w:t>
            </w:r>
            <w:r w:rsidRPr="003E7313">
              <w:rPr>
                <w:rFonts w:ascii="Garamond" w:eastAsia="Times New Roman" w:hAnsi="Garamond" w:cs="Arial"/>
                <w:b/>
                <w:bCs/>
                <w:sz w:val="12"/>
                <w:szCs w:val="12"/>
                <w:lang w:val="sq-AL"/>
              </w:rPr>
              <w:t>)</w:t>
            </w:r>
          </w:p>
        </w:tc>
        <w:tc>
          <w:tcPr>
            <w:tcW w:w="237" w:type="pct"/>
            <w:shd w:val="clear" w:color="auto" w:fill="auto"/>
            <w:noWrap/>
            <w:vAlign w:val="bottom"/>
            <w:hideMark/>
          </w:tcPr>
          <w:p w:rsidR="00880D09" w:rsidRPr="003E7313" w:rsidRDefault="00880D09" w:rsidP="00880D09">
            <w:pPr>
              <w:spacing w:after="0" w:line="240" w:lineRule="auto"/>
              <w:ind w:firstLine="0"/>
              <w:jc w:val="right"/>
              <w:rPr>
                <w:rFonts w:ascii="Garamond" w:eastAsia="Times New Roman" w:hAnsi="Garamond" w:cs="Arial"/>
                <w:b/>
                <w:bCs/>
                <w:sz w:val="12"/>
                <w:szCs w:val="12"/>
                <w:lang w:val="sq-AL"/>
              </w:rPr>
            </w:pPr>
            <w:r w:rsidRPr="003E7313">
              <w:rPr>
                <w:rFonts w:ascii="Garamond" w:eastAsia="Times New Roman" w:hAnsi="Garamond" w:cs="Arial"/>
                <w:b/>
                <w:bCs/>
                <w:sz w:val="12"/>
                <w:szCs w:val="12"/>
                <w:lang w:val="sq-AL"/>
              </w:rPr>
              <w:t>(</w:t>
            </w:r>
            <w:r w:rsidR="007B4468" w:rsidRPr="003E7313">
              <w:rPr>
                <w:rFonts w:ascii="Garamond" w:eastAsia="Times New Roman" w:hAnsi="Garamond" w:cs="Arial"/>
                <w:b/>
                <w:bCs/>
                <w:sz w:val="12"/>
                <w:szCs w:val="12"/>
                <w:lang w:val="sq-AL"/>
              </w:rPr>
              <w:t>lekë</w:t>
            </w:r>
            <w:r w:rsidRPr="003E7313">
              <w:rPr>
                <w:rFonts w:ascii="Garamond" w:eastAsia="Times New Roman" w:hAnsi="Garamond" w:cs="Arial"/>
                <w:b/>
                <w:bCs/>
                <w:sz w:val="12"/>
                <w:szCs w:val="12"/>
                <w:lang w:val="sq-AL"/>
              </w:rPr>
              <w:t>)</w:t>
            </w:r>
          </w:p>
        </w:tc>
        <w:tc>
          <w:tcPr>
            <w:tcW w:w="291" w:type="pct"/>
            <w:shd w:val="clear" w:color="auto" w:fill="auto"/>
            <w:noWrap/>
            <w:vAlign w:val="bottom"/>
            <w:hideMark/>
          </w:tcPr>
          <w:p w:rsidR="00880D09" w:rsidRPr="003E7313" w:rsidRDefault="00880D09" w:rsidP="00880D09">
            <w:pPr>
              <w:spacing w:after="0" w:line="240" w:lineRule="auto"/>
              <w:ind w:firstLine="0"/>
              <w:jc w:val="center"/>
              <w:rPr>
                <w:rFonts w:ascii="Garamond" w:eastAsia="Times New Roman" w:hAnsi="Garamond" w:cs="Arial"/>
                <w:b/>
                <w:bCs/>
                <w:sz w:val="12"/>
                <w:szCs w:val="12"/>
                <w:lang w:val="sq-AL"/>
              </w:rPr>
            </w:pPr>
            <w:r w:rsidRPr="003E7313">
              <w:rPr>
                <w:rFonts w:ascii="Garamond" w:eastAsia="Times New Roman" w:hAnsi="Garamond" w:cs="Arial"/>
                <w:b/>
                <w:bCs/>
                <w:sz w:val="12"/>
                <w:szCs w:val="12"/>
                <w:lang w:val="sq-AL"/>
              </w:rPr>
              <w:t>(lek</w:t>
            </w:r>
            <w:r w:rsidR="007B4468" w:rsidRPr="003E7313">
              <w:rPr>
                <w:rFonts w:ascii="Garamond" w:eastAsia="Times New Roman" w:hAnsi="Garamond" w:cs="Arial"/>
                <w:b/>
                <w:bCs/>
                <w:sz w:val="12"/>
                <w:szCs w:val="12"/>
                <w:lang w:val="sq-AL"/>
              </w:rPr>
              <w:t>ë</w:t>
            </w:r>
            <w:r w:rsidRPr="003E7313">
              <w:rPr>
                <w:rFonts w:ascii="Garamond" w:eastAsia="Times New Roman" w:hAnsi="Garamond" w:cs="Arial"/>
                <w:b/>
                <w:bCs/>
                <w:sz w:val="12"/>
                <w:szCs w:val="12"/>
                <w:lang w:val="sq-AL"/>
              </w:rPr>
              <w:t>/m</w:t>
            </w:r>
            <w:r w:rsidRPr="003E7313">
              <w:rPr>
                <w:rFonts w:ascii="Garamond" w:eastAsia="Times New Roman" w:hAnsi="Garamond" w:cs="Arial"/>
                <w:b/>
                <w:bCs/>
                <w:sz w:val="12"/>
                <w:szCs w:val="12"/>
                <w:vertAlign w:val="superscript"/>
                <w:lang w:val="sq-AL"/>
              </w:rPr>
              <w:t>2</w:t>
            </w:r>
            <w:r w:rsidRPr="003E7313">
              <w:rPr>
                <w:rFonts w:ascii="Garamond" w:eastAsia="Times New Roman" w:hAnsi="Garamond" w:cs="Arial"/>
                <w:b/>
                <w:bCs/>
                <w:sz w:val="12"/>
                <w:szCs w:val="12"/>
                <w:lang w:val="sq-AL"/>
              </w:rPr>
              <w:t>)</w:t>
            </w:r>
          </w:p>
        </w:tc>
        <w:tc>
          <w:tcPr>
            <w:tcW w:w="237" w:type="pct"/>
            <w:shd w:val="clear" w:color="auto" w:fill="auto"/>
            <w:noWrap/>
            <w:vAlign w:val="bottom"/>
            <w:hideMark/>
          </w:tcPr>
          <w:p w:rsidR="00880D09" w:rsidRPr="003E7313" w:rsidRDefault="00880D09" w:rsidP="007B4468">
            <w:pPr>
              <w:spacing w:after="0" w:line="240" w:lineRule="auto"/>
              <w:ind w:firstLine="0"/>
              <w:jc w:val="right"/>
              <w:rPr>
                <w:rFonts w:ascii="Garamond" w:eastAsia="Times New Roman" w:hAnsi="Garamond" w:cs="Arial"/>
                <w:b/>
                <w:bCs/>
                <w:sz w:val="12"/>
                <w:szCs w:val="12"/>
                <w:lang w:val="sq-AL"/>
              </w:rPr>
            </w:pPr>
            <w:r w:rsidRPr="003E7313">
              <w:rPr>
                <w:rFonts w:ascii="Garamond" w:eastAsia="Times New Roman" w:hAnsi="Garamond" w:cs="Arial"/>
                <w:b/>
                <w:bCs/>
                <w:sz w:val="12"/>
                <w:szCs w:val="12"/>
                <w:lang w:val="sq-AL"/>
              </w:rPr>
              <w:t>(</w:t>
            </w:r>
            <w:r w:rsidR="007B4468" w:rsidRPr="003E7313">
              <w:rPr>
                <w:rFonts w:ascii="Garamond" w:eastAsia="Times New Roman" w:hAnsi="Garamond" w:cs="Arial"/>
                <w:b/>
                <w:bCs/>
                <w:sz w:val="12"/>
                <w:szCs w:val="12"/>
                <w:lang w:val="sq-AL"/>
              </w:rPr>
              <w:t>l</w:t>
            </w:r>
            <w:r w:rsidRPr="003E7313">
              <w:rPr>
                <w:rFonts w:ascii="Garamond" w:eastAsia="Times New Roman" w:hAnsi="Garamond" w:cs="Arial"/>
                <w:b/>
                <w:bCs/>
                <w:sz w:val="12"/>
                <w:szCs w:val="12"/>
                <w:lang w:val="sq-AL"/>
              </w:rPr>
              <w:t>ek</w:t>
            </w:r>
            <w:r w:rsidR="007B4468" w:rsidRPr="003E7313">
              <w:rPr>
                <w:rFonts w:ascii="Garamond" w:eastAsia="Times New Roman" w:hAnsi="Garamond" w:cs="Arial"/>
                <w:b/>
                <w:bCs/>
                <w:sz w:val="12"/>
                <w:szCs w:val="12"/>
                <w:lang w:val="sq-AL"/>
              </w:rPr>
              <w:t>ë</w:t>
            </w:r>
            <w:r w:rsidRPr="003E7313">
              <w:rPr>
                <w:rFonts w:ascii="Garamond" w:eastAsia="Times New Roman" w:hAnsi="Garamond" w:cs="Arial"/>
                <w:b/>
                <w:bCs/>
                <w:sz w:val="12"/>
                <w:szCs w:val="12"/>
                <w:lang w:val="sq-AL"/>
              </w:rPr>
              <w:t>)</w:t>
            </w:r>
          </w:p>
        </w:tc>
        <w:tc>
          <w:tcPr>
            <w:tcW w:w="292" w:type="pct"/>
            <w:shd w:val="clear" w:color="auto" w:fill="auto"/>
            <w:noWrap/>
            <w:vAlign w:val="bottom"/>
            <w:hideMark/>
          </w:tcPr>
          <w:p w:rsidR="00880D09" w:rsidRPr="003E7313" w:rsidRDefault="00880D09" w:rsidP="00880D09">
            <w:pPr>
              <w:spacing w:after="0" w:line="240" w:lineRule="auto"/>
              <w:ind w:firstLine="0"/>
              <w:jc w:val="right"/>
              <w:rPr>
                <w:rFonts w:ascii="Garamond" w:eastAsia="Times New Roman" w:hAnsi="Garamond" w:cs="Arial"/>
                <w:b/>
                <w:bCs/>
                <w:sz w:val="12"/>
                <w:szCs w:val="12"/>
                <w:lang w:val="sq-AL"/>
              </w:rPr>
            </w:pPr>
            <w:r w:rsidRPr="003E7313">
              <w:rPr>
                <w:rFonts w:ascii="Garamond" w:eastAsia="Times New Roman" w:hAnsi="Garamond" w:cs="Arial"/>
                <w:b/>
                <w:bCs/>
                <w:sz w:val="12"/>
                <w:szCs w:val="12"/>
                <w:lang w:val="sq-AL"/>
              </w:rPr>
              <w:t>(</w:t>
            </w:r>
            <w:r w:rsidR="007B4468" w:rsidRPr="003E7313">
              <w:rPr>
                <w:rFonts w:ascii="Garamond" w:eastAsia="Times New Roman" w:hAnsi="Garamond" w:cs="Arial"/>
                <w:b/>
                <w:bCs/>
                <w:sz w:val="12"/>
                <w:szCs w:val="12"/>
                <w:lang w:val="sq-AL"/>
              </w:rPr>
              <w:t>lekë</w:t>
            </w:r>
            <w:r w:rsidRPr="003E7313">
              <w:rPr>
                <w:rFonts w:ascii="Garamond" w:eastAsia="Times New Roman" w:hAnsi="Garamond" w:cs="Arial"/>
                <w:b/>
                <w:bCs/>
                <w:sz w:val="12"/>
                <w:szCs w:val="12"/>
                <w:lang w:val="sq-AL"/>
              </w:rPr>
              <w:t>)</w:t>
            </w:r>
          </w:p>
        </w:tc>
        <w:tc>
          <w:tcPr>
            <w:tcW w:w="474" w:type="pct"/>
            <w:shd w:val="clear" w:color="auto" w:fill="auto"/>
            <w:noWrap/>
            <w:vAlign w:val="bottom"/>
            <w:hideMark/>
          </w:tcPr>
          <w:p w:rsidR="00880D09" w:rsidRPr="003E7313" w:rsidRDefault="00880D09" w:rsidP="00880D09">
            <w:pPr>
              <w:spacing w:after="0" w:line="240" w:lineRule="auto"/>
              <w:ind w:firstLine="0"/>
              <w:jc w:val="center"/>
              <w:rPr>
                <w:rFonts w:ascii="Garamond" w:eastAsia="Times New Roman" w:hAnsi="Garamond" w:cs="Arial"/>
                <w:b/>
                <w:bCs/>
                <w:sz w:val="12"/>
                <w:szCs w:val="12"/>
                <w:lang w:val="sq-AL"/>
              </w:rPr>
            </w:pPr>
            <w:r w:rsidRPr="003E7313">
              <w:rPr>
                <w:rFonts w:ascii="Garamond" w:eastAsia="Times New Roman" w:hAnsi="Garamond" w:cs="Arial"/>
                <w:b/>
                <w:bCs/>
                <w:sz w:val="12"/>
                <w:szCs w:val="12"/>
                <w:lang w:val="sq-AL"/>
              </w:rPr>
              <w:t> </w:t>
            </w:r>
          </w:p>
        </w:tc>
      </w:tr>
      <w:tr w:rsidR="003E7313" w:rsidRPr="003E7313" w:rsidTr="003E7313">
        <w:trPr>
          <w:trHeight w:val="139"/>
          <w:jc w:val="center"/>
        </w:trPr>
        <w:tc>
          <w:tcPr>
            <w:tcW w:w="171" w:type="pct"/>
            <w:shd w:val="clear" w:color="auto" w:fill="auto"/>
            <w:noWrap/>
            <w:vAlign w:val="bottom"/>
            <w:hideMark/>
          </w:tcPr>
          <w:p w:rsidR="00880D09" w:rsidRPr="003E7313" w:rsidRDefault="00880D09" w:rsidP="00880D09">
            <w:pPr>
              <w:spacing w:after="0" w:line="240" w:lineRule="auto"/>
              <w:ind w:firstLine="0"/>
              <w:jc w:val="center"/>
              <w:rPr>
                <w:rFonts w:ascii="Garamond" w:eastAsia="Times New Roman" w:hAnsi="Garamond" w:cs="Arial"/>
                <w:b/>
                <w:bCs/>
                <w:sz w:val="12"/>
                <w:szCs w:val="12"/>
                <w:lang w:val="sq-AL"/>
              </w:rPr>
            </w:pPr>
            <w:r w:rsidRPr="003E7313">
              <w:rPr>
                <w:rFonts w:ascii="Garamond" w:eastAsia="Times New Roman" w:hAnsi="Garamond" w:cs="Arial"/>
                <w:b/>
                <w:bCs/>
                <w:sz w:val="12"/>
                <w:szCs w:val="12"/>
                <w:lang w:val="sq-AL"/>
              </w:rPr>
              <w:t> </w:t>
            </w:r>
          </w:p>
        </w:tc>
        <w:tc>
          <w:tcPr>
            <w:tcW w:w="964" w:type="pct"/>
            <w:shd w:val="clear" w:color="auto" w:fill="auto"/>
            <w:noWrap/>
            <w:vAlign w:val="bottom"/>
            <w:hideMark/>
          </w:tcPr>
          <w:p w:rsidR="00880D09" w:rsidRPr="003E7313" w:rsidRDefault="00880D09" w:rsidP="00880D09">
            <w:pPr>
              <w:spacing w:after="0" w:line="240" w:lineRule="auto"/>
              <w:ind w:firstLine="0"/>
              <w:jc w:val="left"/>
              <w:rPr>
                <w:rFonts w:ascii="Garamond" w:eastAsia="Times New Roman" w:hAnsi="Garamond" w:cs="Arial"/>
                <w:b/>
                <w:bCs/>
                <w:sz w:val="12"/>
                <w:szCs w:val="12"/>
                <w:lang w:val="sq-AL"/>
              </w:rPr>
            </w:pPr>
            <w:r w:rsidRPr="003E7313">
              <w:rPr>
                <w:rFonts w:ascii="Garamond" w:eastAsia="Times New Roman" w:hAnsi="Garamond" w:cs="Arial"/>
                <w:b/>
                <w:bCs/>
                <w:sz w:val="12"/>
                <w:szCs w:val="12"/>
                <w:lang w:val="sq-AL"/>
              </w:rPr>
              <w:t>Komuna Gradisht, Fshati Bishqetm, ZK 1197</w:t>
            </w:r>
          </w:p>
        </w:tc>
        <w:tc>
          <w:tcPr>
            <w:tcW w:w="403" w:type="pct"/>
            <w:shd w:val="clear" w:color="auto" w:fill="auto"/>
            <w:noWrap/>
            <w:vAlign w:val="bottom"/>
            <w:hideMark/>
          </w:tcPr>
          <w:p w:rsidR="00880D09" w:rsidRPr="003E7313" w:rsidRDefault="00880D09" w:rsidP="00880D09">
            <w:pPr>
              <w:spacing w:after="0" w:line="240" w:lineRule="auto"/>
              <w:ind w:firstLine="0"/>
              <w:jc w:val="left"/>
              <w:rPr>
                <w:rFonts w:ascii="Garamond" w:eastAsia="Times New Roman" w:hAnsi="Garamond" w:cs="Arial"/>
                <w:b/>
                <w:bCs/>
                <w:sz w:val="12"/>
                <w:szCs w:val="12"/>
                <w:lang w:val="sq-AL"/>
              </w:rPr>
            </w:pPr>
            <w:r w:rsidRPr="003E7313">
              <w:rPr>
                <w:rFonts w:ascii="Garamond" w:eastAsia="Times New Roman" w:hAnsi="Garamond" w:cs="Arial"/>
                <w:b/>
                <w:bCs/>
                <w:sz w:val="12"/>
                <w:szCs w:val="12"/>
                <w:lang w:val="sq-AL"/>
              </w:rPr>
              <w:t> </w:t>
            </w:r>
          </w:p>
        </w:tc>
        <w:tc>
          <w:tcPr>
            <w:tcW w:w="312" w:type="pct"/>
            <w:shd w:val="clear" w:color="auto" w:fill="auto"/>
            <w:noWrap/>
            <w:vAlign w:val="bottom"/>
            <w:hideMark/>
          </w:tcPr>
          <w:p w:rsidR="00880D09" w:rsidRPr="003E7313" w:rsidRDefault="00880D09" w:rsidP="00880D09">
            <w:pPr>
              <w:spacing w:after="0" w:line="240" w:lineRule="auto"/>
              <w:ind w:firstLine="0"/>
              <w:jc w:val="left"/>
              <w:rPr>
                <w:rFonts w:ascii="Garamond" w:eastAsia="Times New Roman" w:hAnsi="Garamond" w:cs="Arial"/>
                <w:b/>
                <w:bCs/>
                <w:sz w:val="12"/>
                <w:szCs w:val="12"/>
                <w:lang w:val="sq-AL"/>
              </w:rPr>
            </w:pPr>
            <w:r w:rsidRPr="003E7313">
              <w:rPr>
                <w:rFonts w:ascii="Garamond" w:eastAsia="Times New Roman" w:hAnsi="Garamond" w:cs="Arial"/>
                <w:b/>
                <w:bCs/>
                <w:sz w:val="12"/>
                <w:szCs w:val="12"/>
                <w:lang w:val="sq-AL"/>
              </w:rPr>
              <w:t> </w:t>
            </w:r>
          </w:p>
        </w:tc>
        <w:tc>
          <w:tcPr>
            <w:tcW w:w="190" w:type="pct"/>
            <w:shd w:val="clear" w:color="auto" w:fill="auto"/>
            <w:noWrap/>
            <w:vAlign w:val="bottom"/>
            <w:hideMark/>
          </w:tcPr>
          <w:p w:rsidR="00880D09" w:rsidRPr="003E7313" w:rsidRDefault="00880D09" w:rsidP="00880D09">
            <w:pPr>
              <w:spacing w:after="0" w:line="240" w:lineRule="auto"/>
              <w:ind w:firstLine="0"/>
              <w:jc w:val="center"/>
              <w:rPr>
                <w:rFonts w:ascii="Garamond" w:eastAsia="Times New Roman" w:hAnsi="Garamond" w:cs="Arial"/>
                <w:color w:val="000000"/>
                <w:sz w:val="12"/>
                <w:szCs w:val="12"/>
                <w:lang w:val="sq-AL"/>
              </w:rPr>
            </w:pPr>
            <w:r w:rsidRPr="003E7313">
              <w:rPr>
                <w:rFonts w:ascii="Garamond" w:eastAsia="Times New Roman" w:hAnsi="Garamond" w:cs="Arial"/>
                <w:color w:val="000000"/>
                <w:sz w:val="12"/>
                <w:szCs w:val="12"/>
                <w:lang w:val="sq-AL"/>
              </w:rPr>
              <w:t> </w:t>
            </w:r>
          </w:p>
        </w:tc>
        <w:tc>
          <w:tcPr>
            <w:tcW w:w="304" w:type="pct"/>
            <w:shd w:val="clear" w:color="auto" w:fill="auto"/>
            <w:noWrap/>
            <w:vAlign w:val="bottom"/>
            <w:hideMark/>
          </w:tcPr>
          <w:p w:rsidR="00880D09" w:rsidRPr="003E7313" w:rsidRDefault="00880D09" w:rsidP="00880D09">
            <w:pPr>
              <w:spacing w:after="0" w:line="240" w:lineRule="auto"/>
              <w:ind w:firstLine="0"/>
              <w:jc w:val="center"/>
              <w:rPr>
                <w:rFonts w:ascii="Garamond" w:eastAsia="Times New Roman" w:hAnsi="Garamond" w:cs="Arial"/>
                <w:color w:val="000000"/>
                <w:sz w:val="12"/>
                <w:szCs w:val="12"/>
                <w:lang w:val="sq-AL"/>
              </w:rPr>
            </w:pPr>
            <w:r w:rsidRPr="003E7313">
              <w:rPr>
                <w:rFonts w:ascii="Garamond" w:eastAsia="Times New Roman" w:hAnsi="Garamond" w:cs="Arial"/>
                <w:color w:val="000000"/>
                <w:sz w:val="12"/>
                <w:szCs w:val="12"/>
                <w:lang w:val="sq-AL"/>
              </w:rPr>
              <w:t> </w:t>
            </w:r>
          </w:p>
        </w:tc>
        <w:tc>
          <w:tcPr>
            <w:tcW w:w="218" w:type="pct"/>
            <w:shd w:val="clear" w:color="auto" w:fill="auto"/>
            <w:noWrap/>
            <w:vAlign w:val="bottom"/>
            <w:hideMark/>
          </w:tcPr>
          <w:p w:rsidR="00880D09" w:rsidRPr="003E7313" w:rsidRDefault="00880D09" w:rsidP="00880D09">
            <w:pPr>
              <w:spacing w:after="0" w:line="240" w:lineRule="auto"/>
              <w:ind w:firstLine="0"/>
              <w:jc w:val="center"/>
              <w:rPr>
                <w:rFonts w:ascii="Garamond" w:eastAsia="Times New Roman" w:hAnsi="Garamond" w:cs="Arial"/>
                <w:sz w:val="12"/>
                <w:szCs w:val="12"/>
                <w:lang w:val="sq-AL"/>
              </w:rPr>
            </w:pPr>
            <w:r w:rsidRPr="003E7313">
              <w:rPr>
                <w:rFonts w:ascii="Garamond" w:eastAsia="Times New Roman" w:hAnsi="Garamond" w:cs="Arial"/>
                <w:sz w:val="12"/>
                <w:szCs w:val="12"/>
                <w:lang w:val="sq-AL"/>
              </w:rPr>
              <w:t> </w:t>
            </w:r>
          </w:p>
        </w:tc>
        <w:tc>
          <w:tcPr>
            <w:tcW w:w="374" w:type="pct"/>
            <w:shd w:val="clear" w:color="auto" w:fill="auto"/>
            <w:noWrap/>
            <w:vAlign w:val="bottom"/>
            <w:hideMark/>
          </w:tcPr>
          <w:p w:rsidR="00880D09" w:rsidRPr="003E7313" w:rsidRDefault="00880D09" w:rsidP="00880D09">
            <w:pPr>
              <w:spacing w:after="0" w:line="240" w:lineRule="auto"/>
              <w:ind w:firstLine="0"/>
              <w:jc w:val="right"/>
              <w:rPr>
                <w:rFonts w:ascii="Garamond" w:eastAsia="Times New Roman" w:hAnsi="Garamond" w:cs="Arial"/>
                <w:sz w:val="12"/>
                <w:szCs w:val="12"/>
                <w:lang w:val="sq-AL"/>
              </w:rPr>
            </w:pPr>
            <w:r w:rsidRPr="003E7313">
              <w:rPr>
                <w:rFonts w:ascii="Garamond" w:eastAsia="Times New Roman" w:hAnsi="Garamond" w:cs="Arial"/>
                <w:sz w:val="12"/>
                <w:szCs w:val="12"/>
                <w:lang w:val="sq-AL"/>
              </w:rPr>
              <w:t> </w:t>
            </w:r>
          </w:p>
        </w:tc>
        <w:tc>
          <w:tcPr>
            <w:tcW w:w="241" w:type="pct"/>
            <w:shd w:val="clear" w:color="auto" w:fill="auto"/>
            <w:noWrap/>
            <w:vAlign w:val="bottom"/>
            <w:hideMark/>
          </w:tcPr>
          <w:p w:rsidR="00880D09" w:rsidRPr="003E7313" w:rsidRDefault="00880D09" w:rsidP="00880D09">
            <w:pPr>
              <w:spacing w:after="0" w:line="240" w:lineRule="auto"/>
              <w:ind w:firstLine="0"/>
              <w:jc w:val="center"/>
              <w:rPr>
                <w:rFonts w:ascii="Garamond" w:eastAsia="Times New Roman" w:hAnsi="Garamond" w:cs="Arial"/>
                <w:sz w:val="12"/>
                <w:szCs w:val="12"/>
                <w:lang w:val="sq-AL"/>
              </w:rPr>
            </w:pPr>
            <w:r w:rsidRPr="003E7313">
              <w:rPr>
                <w:rFonts w:ascii="Garamond" w:eastAsia="Times New Roman" w:hAnsi="Garamond" w:cs="Arial"/>
                <w:sz w:val="12"/>
                <w:szCs w:val="12"/>
                <w:lang w:val="sq-AL"/>
              </w:rPr>
              <w:t> </w:t>
            </w:r>
          </w:p>
        </w:tc>
        <w:tc>
          <w:tcPr>
            <w:tcW w:w="291" w:type="pct"/>
            <w:shd w:val="clear" w:color="auto" w:fill="auto"/>
            <w:noWrap/>
            <w:vAlign w:val="bottom"/>
            <w:hideMark/>
          </w:tcPr>
          <w:p w:rsidR="00880D09" w:rsidRPr="003E7313" w:rsidRDefault="00880D09" w:rsidP="00880D09">
            <w:pPr>
              <w:spacing w:after="0" w:line="240" w:lineRule="auto"/>
              <w:ind w:firstLine="0"/>
              <w:jc w:val="center"/>
              <w:rPr>
                <w:rFonts w:ascii="Garamond" w:eastAsia="Times New Roman" w:hAnsi="Garamond" w:cs="Arial"/>
                <w:b/>
                <w:bCs/>
                <w:sz w:val="12"/>
                <w:szCs w:val="12"/>
                <w:lang w:val="sq-AL"/>
              </w:rPr>
            </w:pPr>
            <w:r w:rsidRPr="003E7313">
              <w:rPr>
                <w:rFonts w:ascii="Garamond" w:eastAsia="Times New Roman" w:hAnsi="Garamond" w:cs="Arial"/>
                <w:b/>
                <w:bCs/>
                <w:sz w:val="12"/>
                <w:szCs w:val="12"/>
                <w:lang w:val="sq-AL"/>
              </w:rPr>
              <w:t> </w:t>
            </w:r>
          </w:p>
        </w:tc>
        <w:tc>
          <w:tcPr>
            <w:tcW w:w="237" w:type="pct"/>
            <w:shd w:val="clear" w:color="auto" w:fill="auto"/>
            <w:noWrap/>
            <w:vAlign w:val="bottom"/>
            <w:hideMark/>
          </w:tcPr>
          <w:p w:rsidR="00880D09" w:rsidRPr="003E7313" w:rsidRDefault="00880D09" w:rsidP="00880D09">
            <w:pPr>
              <w:spacing w:after="0" w:line="240" w:lineRule="auto"/>
              <w:ind w:firstLine="0"/>
              <w:jc w:val="right"/>
              <w:rPr>
                <w:rFonts w:ascii="Garamond" w:eastAsia="Times New Roman" w:hAnsi="Garamond" w:cs="Arial"/>
                <w:b/>
                <w:bCs/>
                <w:sz w:val="12"/>
                <w:szCs w:val="12"/>
                <w:lang w:val="sq-AL"/>
              </w:rPr>
            </w:pPr>
            <w:r w:rsidRPr="003E7313">
              <w:rPr>
                <w:rFonts w:ascii="Garamond" w:eastAsia="Times New Roman" w:hAnsi="Garamond" w:cs="Arial"/>
                <w:b/>
                <w:bCs/>
                <w:sz w:val="12"/>
                <w:szCs w:val="12"/>
                <w:lang w:val="sq-AL"/>
              </w:rPr>
              <w:t> </w:t>
            </w:r>
          </w:p>
        </w:tc>
        <w:tc>
          <w:tcPr>
            <w:tcW w:w="291" w:type="pct"/>
            <w:shd w:val="clear" w:color="auto" w:fill="auto"/>
            <w:noWrap/>
            <w:vAlign w:val="bottom"/>
            <w:hideMark/>
          </w:tcPr>
          <w:p w:rsidR="00880D09" w:rsidRPr="003E7313" w:rsidRDefault="00880D09" w:rsidP="00880D09">
            <w:pPr>
              <w:spacing w:after="0" w:line="240" w:lineRule="auto"/>
              <w:ind w:firstLine="0"/>
              <w:jc w:val="center"/>
              <w:rPr>
                <w:rFonts w:ascii="Garamond" w:eastAsia="Times New Roman" w:hAnsi="Garamond" w:cs="Arial"/>
                <w:b/>
                <w:bCs/>
                <w:sz w:val="12"/>
                <w:szCs w:val="12"/>
                <w:lang w:val="sq-AL"/>
              </w:rPr>
            </w:pPr>
            <w:r w:rsidRPr="003E7313">
              <w:rPr>
                <w:rFonts w:ascii="Garamond" w:eastAsia="Times New Roman" w:hAnsi="Garamond" w:cs="Arial"/>
                <w:b/>
                <w:bCs/>
                <w:sz w:val="12"/>
                <w:szCs w:val="12"/>
                <w:lang w:val="sq-AL"/>
              </w:rPr>
              <w:t> </w:t>
            </w:r>
          </w:p>
        </w:tc>
        <w:tc>
          <w:tcPr>
            <w:tcW w:w="237" w:type="pct"/>
            <w:shd w:val="clear" w:color="auto" w:fill="auto"/>
            <w:noWrap/>
            <w:vAlign w:val="bottom"/>
            <w:hideMark/>
          </w:tcPr>
          <w:p w:rsidR="00880D09" w:rsidRPr="003E7313" w:rsidRDefault="00880D09" w:rsidP="00880D09">
            <w:pPr>
              <w:spacing w:after="0" w:line="240" w:lineRule="auto"/>
              <w:ind w:firstLine="0"/>
              <w:jc w:val="right"/>
              <w:rPr>
                <w:rFonts w:ascii="Garamond" w:eastAsia="Times New Roman" w:hAnsi="Garamond" w:cs="Arial"/>
                <w:b/>
                <w:bCs/>
                <w:sz w:val="12"/>
                <w:szCs w:val="12"/>
                <w:lang w:val="sq-AL"/>
              </w:rPr>
            </w:pPr>
            <w:r w:rsidRPr="003E7313">
              <w:rPr>
                <w:rFonts w:ascii="Garamond" w:eastAsia="Times New Roman" w:hAnsi="Garamond" w:cs="Arial"/>
                <w:b/>
                <w:bCs/>
                <w:sz w:val="12"/>
                <w:szCs w:val="12"/>
                <w:lang w:val="sq-AL"/>
              </w:rPr>
              <w:t> </w:t>
            </w:r>
          </w:p>
        </w:tc>
        <w:tc>
          <w:tcPr>
            <w:tcW w:w="292" w:type="pct"/>
            <w:shd w:val="clear" w:color="auto" w:fill="auto"/>
            <w:noWrap/>
            <w:vAlign w:val="bottom"/>
            <w:hideMark/>
          </w:tcPr>
          <w:p w:rsidR="00880D09" w:rsidRPr="003E7313" w:rsidRDefault="00880D09" w:rsidP="00880D09">
            <w:pPr>
              <w:spacing w:after="0" w:line="240" w:lineRule="auto"/>
              <w:ind w:firstLine="0"/>
              <w:jc w:val="right"/>
              <w:rPr>
                <w:rFonts w:ascii="Garamond" w:eastAsia="Times New Roman" w:hAnsi="Garamond" w:cs="Arial"/>
                <w:b/>
                <w:bCs/>
                <w:sz w:val="12"/>
                <w:szCs w:val="12"/>
                <w:lang w:val="sq-AL"/>
              </w:rPr>
            </w:pPr>
            <w:r w:rsidRPr="003E7313">
              <w:rPr>
                <w:rFonts w:ascii="Garamond" w:eastAsia="Times New Roman" w:hAnsi="Garamond" w:cs="Arial"/>
                <w:b/>
                <w:bCs/>
                <w:sz w:val="12"/>
                <w:szCs w:val="12"/>
                <w:lang w:val="sq-AL"/>
              </w:rPr>
              <w:t> </w:t>
            </w:r>
          </w:p>
        </w:tc>
        <w:tc>
          <w:tcPr>
            <w:tcW w:w="474" w:type="pct"/>
            <w:shd w:val="clear" w:color="auto" w:fill="auto"/>
            <w:noWrap/>
            <w:vAlign w:val="bottom"/>
            <w:hideMark/>
          </w:tcPr>
          <w:p w:rsidR="00880D09" w:rsidRPr="003E7313" w:rsidRDefault="00880D09" w:rsidP="00880D09">
            <w:pPr>
              <w:spacing w:after="0" w:line="240" w:lineRule="auto"/>
              <w:ind w:firstLine="0"/>
              <w:jc w:val="center"/>
              <w:rPr>
                <w:rFonts w:ascii="Garamond" w:eastAsia="Times New Roman" w:hAnsi="Garamond" w:cs="Arial"/>
                <w:sz w:val="12"/>
                <w:szCs w:val="12"/>
                <w:lang w:val="sq-AL"/>
              </w:rPr>
            </w:pPr>
            <w:r w:rsidRPr="003E7313">
              <w:rPr>
                <w:rFonts w:ascii="Garamond" w:eastAsia="Times New Roman" w:hAnsi="Garamond" w:cs="Arial"/>
                <w:sz w:val="12"/>
                <w:szCs w:val="12"/>
                <w:lang w:val="sq-AL"/>
              </w:rPr>
              <w:t>Konf. ZVRPP</w:t>
            </w:r>
          </w:p>
        </w:tc>
      </w:tr>
      <w:tr w:rsidR="003E7313" w:rsidRPr="003E7313" w:rsidTr="003E7313">
        <w:trPr>
          <w:trHeight w:val="139"/>
          <w:jc w:val="center"/>
        </w:trPr>
        <w:tc>
          <w:tcPr>
            <w:tcW w:w="171" w:type="pct"/>
            <w:shd w:val="clear" w:color="auto" w:fill="auto"/>
            <w:noWrap/>
            <w:vAlign w:val="bottom"/>
            <w:hideMark/>
          </w:tcPr>
          <w:p w:rsidR="00880D09" w:rsidRPr="003E7313" w:rsidRDefault="00880D09" w:rsidP="00880D09">
            <w:pPr>
              <w:spacing w:after="0" w:line="240" w:lineRule="auto"/>
              <w:ind w:firstLine="0"/>
              <w:jc w:val="center"/>
              <w:rPr>
                <w:rFonts w:ascii="Garamond" w:eastAsia="Times New Roman" w:hAnsi="Garamond" w:cs="Arial"/>
                <w:b/>
                <w:bCs/>
                <w:sz w:val="12"/>
                <w:szCs w:val="12"/>
                <w:lang w:val="sq-AL"/>
              </w:rPr>
            </w:pPr>
            <w:r w:rsidRPr="003E7313">
              <w:rPr>
                <w:rFonts w:ascii="Garamond" w:eastAsia="Times New Roman" w:hAnsi="Garamond" w:cs="Arial"/>
                <w:b/>
                <w:bCs/>
                <w:sz w:val="12"/>
                <w:szCs w:val="12"/>
                <w:lang w:val="sq-AL"/>
              </w:rPr>
              <w:t>1</w:t>
            </w:r>
          </w:p>
        </w:tc>
        <w:tc>
          <w:tcPr>
            <w:tcW w:w="964" w:type="pct"/>
            <w:shd w:val="clear" w:color="auto" w:fill="auto"/>
            <w:noWrap/>
            <w:vAlign w:val="bottom"/>
            <w:hideMark/>
          </w:tcPr>
          <w:p w:rsidR="00880D09" w:rsidRPr="003E7313" w:rsidRDefault="00880D09" w:rsidP="00880D09">
            <w:pPr>
              <w:spacing w:after="0" w:line="240" w:lineRule="auto"/>
              <w:ind w:firstLine="0"/>
              <w:jc w:val="left"/>
              <w:rPr>
                <w:rFonts w:ascii="Garamond" w:eastAsia="Times New Roman" w:hAnsi="Garamond" w:cs="Arial"/>
                <w:sz w:val="12"/>
                <w:szCs w:val="12"/>
                <w:lang w:val="sq-AL"/>
              </w:rPr>
            </w:pPr>
            <w:r w:rsidRPr="003E7313">
              <w:rPr>
                <w:rFonts w:ascii="Garamond" w:eastAsia="Times New Roman" w:hAnsi="Garamond" w:cs="Arial"/>
                <w:sz w:val="12"/>
                <w:szCs w:val="12"/>
                <w:lang w:val="sq-AL"/>
              </w:rPr>
              <w:t>Gentian</w:t>
            </w:r>
          </w:p>
        </w:tc>
        <w:tc>
          <w:tcPr>
            <w:tcW w:w="403" w:type="pct"/>
            <w:shd w:val="clear" w:color="auto" w:fill="auto"/>
            <w:noWrap/>
            <w:vAlign w:val="bottom"/>
            <w:hideMark/>
          </w:tcPr>
          <w:p w:rsidR="00880D09" w:rsidRPr="003E7313" w:rsidRDefault="00880D09" w:rsidP="00880D09">
            <w:pPr>
              <w:spacing w:after="0" w:line="240" w:lineRule="auto"/>
              <w:ind w:firstLine="0"/>
              <w:jc w:val="left"/>
              <w:rPr>
                <w:rFonts w:ascii="Garamond" w:eastAsia="Times New Roman" w:hAnsi="Garamond" w:cs="Arial"/>
                <w:sz w:val="12"/>
                <w:szCs w:val="12"/>
                <w:lang w:val="sq-AL"/>
              </w:rPr>
            </w:pPr>
            <w:r w:rsidRPr="003E7313">
              <w:rPr>
                <w:rFonts w:ascii="Garamond" w:eastAsia="Times New Roman" w:hAnsi="Garamond" w:cs="Arial"/>
                <w:sz w:val="12"/>
                <w:szCs w:val="12"/>
                <w:lang w:val="sq-AL"/>
              </w:rPr>
              <w:t>Spiro</w:t>
            </w:r>
          </w:p>
        </w:tc>
        <w:tc>
          <w:tcPr>
            <w:tcW w:w="312" w:type="pct"/>
            <w:shd w:val="clear" w:color="auto" w:fill="auto"/>
            <w:noWrap/>
            <w:vAlign w:val="bottom"/>
            <w:hideMark/>
          </w:tcPr>
          <w:p w:rsidR="00880D09" w:rsidRPr="003E7313" w:rsidRDefault="00880D09" w:rsidP="00880D09">
            <w:pPr>
              <w:spacing w:after="0" w:line="240" w:lineRule="auto"/>
              <w:ind w:firstLine="0"/>
              <w:jc w:val="left"/>
              <w:rPr>
                <w:rFonts w:ascii="Garamond" w:eastAsia="Times New Roman" w:hAnsi="Garamond" w:cs="Arial"/>
                <w:sz w:val="12"/>
                <w:szCs w:val="12"/>
                <w:lang w:val="sq-AL"/>
              </w:rPr>
            </w:pPr>
            <w:r w:rsidRPr="003E7313">
              <w:rPr>
                <w:rFonts w:ascii="Garamond" w:eastAsia="Times New Roman" w:hAnsi="Garamond" w:cs="Arial"/>
                <w:sz w:val="12"/>
                <w:szCs w:val="12"/>
                <w:lang w:val="sq-AL"/>
              </w:rPr>
              <w:t>Bame</w:t>
            </w:r>
          </w:p>
        </w:tc>
        <w:tc>
          <w:tcPr>
            <w:tcW w:w="190" w:type="pct"/>
            <w:shd w:val="clear" w:color="auto" w:fill="auto"/>
            <w:noWrap/>
            <w:vAlign w:val="bottom"/>
            <w:hideMark/>
          </w:tcPr>
          <w:p w:rsidR="00880D09" w:rsidRPr="003E7313" w:rsidRDefault="00880D09" w:rsidP="00880D09">
            <w:pPr>
              <w:spacing w:after="0" w:line="240" w:lineRule="auto"/>
              <w:ind w:firstLine="0"/>
              <w:jc w:val="center"/>
              <w:rPr>
                <w:rFonts w:ascii="Garamond" w:eastAsia="Times New Roman" w:hAnsi="Garamond" w:cs="Arial"/>
                <w:color w:val="000000"/>
                <w:sz w:val="12"/>
                <w:szCs w:val="12"/>
                <w:lang w:val="sq-AL"/>
              </w:rPr>
            </w:pPr>
            <w:r w:rsidRPr="003E7313">
              <w:rPr>
                <w:rFonts w:ascii="Garamond" w:eastAsia="Times New Roman" w:hAnsi="Garamond" w:cs="Arial"/>
                <w:color w:val="000000"/>
                <w:sz w:val="12"/>
                <w:szCs w:val="12"/>
                <w:lang w:val="sq-AL"/>
              </w:rPr>
              <w:t>1197</w:t>
            </w:r>
          </w:p>
        </w:tc>
        <w:tc>
          <w:tcPr>
            <w:tcW w:w="304" w:type="pct"/>
            <w:shd w:val="clear" w:color="auto" w:fill="auto"/>
            <w:noWrap/>
            <w:vAlign w:val="bottom"/>
            <w:hideMark/>
          </w:tcPr>
          <w:p w:rsidR="00880D09" w:rsidRPr="003E7313" w:rsidRDefault="00880D09" w:rsidP="00880D09">
            <w:pPr>
              <w:spacing w:after="0" w:line="240" w:lineRule="auto"/>
              <w:ind w:firstLine="0"/>
              <w:jc w:val="center"/>
              <w:rPr>
                <w:rFonts w:ascii="Garamond" w:eastAsia="Times New Roman" w:hAnsi="Garamond" w:cs="Arial"/>
                <w:color w:val="000000"/>
                <w:sz w:val="12"/>
                <w:szCs w:val="12"/>
                <w:lang w:val="sq-AL"/>
              </w:rPr>
            </w:pPr>
            <w:r w:rsidRPr="003E7313">
              <w:rPr>
                <w:rFonts w:ascii="Garamond" w:eastAsia="Times New Roman" w:hAnsi="Garamond" w:cs="Arial"/>
                <w:color w:val="000000"/>
                <w:sz w:val="12"/>
                <w:szCs w:val="12"/>
                <w:lang w:val="sq-AL"/>
              </w:rPr>
              <w:t xml:space="preserve"> 1\5</w:t>
            </w:r>
          </w:p>
        </w:tc>
        <w:tc>
          <w:tcPr>
            <w:tcW w:w="218" w:type="pct"/>
            <w:shd w:val="clear" w:color="auto" w:fill="auto"/>
            <w:noWrap/>
            <w:vAlign w:val="bottom"/>
            <w:hideMark/>
          </w:tcPr>
          <w:p w:rsidR="00880D09" w:rsidRPr="003E7313" w:rsidRDefault="00880D09" w:rsidP="007B4468">
            <w:pPr>
              <w:spacing w:after="0" w:line="240" w:lineRule="auto"/>
              <w:ind w:firstLine="0"/>
              <w:jc w:val="center"/>
              <w:rPr>
                <w:rFonts w:ascii="Garamond" w:eastAsia="Times New Roman" w:hAnsi="Garamond" w:cs="Arial"/>
                <w:sz w:val="12"/>
                <w:szCs w:val="12"/>
                <w:lang w:val="sq-AL"/>
              </w:rPr>
            </w:pPr>
            <w:r w:rsidRPr="003E7313">
              <w:rPr>
                <w:rFonts w:ascii="Garamond" w:eastAsia="Times New Roman" w:hAnsi="Garamond" w:cs="Arial"/>
                <w:sz w:val="12"/>
                <w:szCs w:val="12"/>
                <w:lang w:val="sq-AL"/>
              </w:rPr>
              <w:t>Ar</w:t>
            </w:r>
            <w:r w:rsidR="007B4468" w:rsidRPr="003E7313">
              <w:rPr>
                <w:rFonts w:ascii="Garamond" w:eastAsia="Times New Roman" w:hAnsi="Garamond" w:cs="Arial"/>
                <w:sz w:val="12"/>
                <w:szCs w:val="12"/>
                <w:lang w:val="sq-AL"/>
              </w:rPr>
              <w:t>ë</w:t>
            </w:r>
          </w:p>
        </w:tc>
        <w:tc>
          <w:tcPr>
            <w:tcW w:w="374" w:type="pct"/>
            <w:shd w:val="clear" w:color="auto" w:fill="auto"/>
            <w:noWrap/>
            <w:vAlign w:val="bottom"/>
            <w:hideMark/>
          </w:tcPr>
          <w:p w:rsidR="00880D09" w:rsidRPr="003E7313" w:rsidRDefault="00880D09" w:rsidP="00880D09">
            <w:pPr>
              <w:spacing w:after="0" w:line="240" w:lineRule="auto"/>
              <w:ind w:firstLine="0"/>
              <w:jc w:val="right"/>
              <w:rPr>
                <w:rFonts w:ascii="Garamond" w:eastAsia="Times New Roman" w:hAnsi="Garamond" w:cs="Arial"/>
                <w:sz w:val="12"/>
                <w:szCs w:val="12"/>
                <w:lang w:val="sq-AL"/>
              </w:rPr>
            </w:pPr>
            <w:r w:rsidRPr="003E7313">
              <w:rPr>
                <w:rFonts w:ascii="Garamond" w:eastAsia="Times New Roman" w:hAnsi="Garamond" w:cs="Arial"/>
                <w:sz w:val="12"/>
                <w:szCs w:val="12"/>
                <w:lang w:val="sq-AL"/>
              </w:rPr>
              <w:t>1136</w:t>
            </w:r>
          </w:p>
        </w:tc>
        <w:tc>
          <w:tcPr>
            <w:tcW w:w="241" w:type="pct"/>
            <w:shd w:val="clear" w:color="auto" w:fill="auto"/>
            <w:noWrap/>
            <w:vAlign w:val="bottom"/>
            <w:hideMark/>
          </w:tcPr>
          <w:p w:rsidR="00880D09" w:rsidRPr="003E7313" w:rsidRDefault="00880D09" w:rsidP="00880D09">
            <w:pPr>
              <w:spacing w:after="0" w:line="240" w:lineRule="auto"/>
              <w:ind w:firstLine="0"/>
              <w:jc w:val="center"/>
              <w:rPr>
                <w:rFonts w:ascii="Garamond" w:eastAsia="Times New Roman" w:hAnsi="Garamond" w:cs="Arial"/>
                <w:sz w:val="12"/>
                <w:szCs w:val="12"/>
                <w:lang w:val="sq-AL"/>
              </w:rPr>
            </w:pPr>
            <w:r w:rsidRPr="003E7313">
              <w:rPr>
                <w:rFonts w:ascii="Garamond" w:eastAsia="Times New Roman" w:hAnsi="Garamond" w:cs="Arial"/>
                <w:sz w:val="12"/>
                <w:szCs w:val="12"/>
                <w:lang w:val="sq-AL"/>
              </w:rPr>
              <w:t>56</w:t>
            </w:r>
          </w:p>
        </w:tc>
        <w:tc>
          <w:tcPr>
            <w:tcW w:w="291" w:type="pct"/>
            <w:shd w:val="clear" w:color="auto" w:fill="auto"/>
            <w:noWrap/>
            <w:vAlign w:val="bottom"/>
            <w:hideMark/>
          </w:tcPr>
          <w:p w:rsidR="00880D09" w:rsidRPr="003E7313" w:rsidRDefault="00880D09" w:rsidP="00880D09">
            <w:pPr>
              <w:spacing w:after="0" w:line="240" w:lineRule="auto"/>
              <w:ind w:firstLine="0"/>
              <w:jc w:val="center"/>
              <w:rPr>
                <w:rFonts w:ascii="Garamond" w:eastAsia="Times New Roman" w:hAnsi="Garamond" w:cs="Arial"/>
                <w:sz w:val="12"/>
                <w:szCs w:val="12"/>
                <w:lang w:val="sq-AL"/>
              </w:rPr>
            </w:pPr>
            <w:r w:rsidRPr="003E7313">
              <w:rPr>
                <w:rFonts w:ascii="Garamond" w:eastAsia="Times New Roman" w:hAnsi="Garamond" w:cs="Arial"/>
                <w:sz w:val="12"/>
                <w:szCs w:val="12"/>
                <w:lang w:val="sq-AL"/>
              </w:rPr>
              <w:t>502</w:t>
            </w:r>
          </w:p>
        </w:tc>
        <w:tc>
          <w:tcPr>
            <w:tcW w:w="237" w:type="pct"/>
            <w:shd w:val="clear" w:color="auto" w:fill="auto"/>
            <w:noWrap/>
            <w:vAlign w:val="bottom"/>
            <w:hideMark/>
          </w:tcPr>
          <w:p w:rsidR="00880D09" w:rsidRPr="003E7313" w:rsidRDefault="00880D09" w:rsidP="00880D09">
            <w:pPr>
              <w:spacing w:after="0" w:line="240" w:lineRule="auto"/>
              <w:ind w:firstLine="0"/>
              <w:jc w:val="right"/>
              <w:rPr>
                <w:rFonts w:ascii="Garamond" w:eastAsia="Times New Roman" w:hAnsi="Garamond" w:cs="Arial"/>
                <w:sz w:val="12"/>
                <w:szCs w:val="12"/>
                <w:lang w:val="sq-AL"/>
              </w:rPr>
            </w:pPr>
            <w:r w:rsidRPr="003E7313">
              <w:rPr>
                <w:rFonts w:ascii="Garamond" w:eastAsia="Times New Roman" w:hAnsi="Garamond" w:cs="Arial"/>
                <w:sz w:val="12"/>
                <w:szCs w:val="12"/>
                <w:lang w:val="sq-AL"/>
              </w:rPr>
              <w:t>28112</w:t>
            </w:r>
          </w:p>
        </w:tc>
        <w:tc>
          <w:tcPr>
            <w:tcW w:w="291" w:type="pct"/>
            <w:shd w:val="clear" w:color="auto" w:fill="auto"/>
            <w:noWrap/>
            <w:vAlign w:val="bottom"/>
            <w:hideMark/>
          </w:tcPr>
          <w:p w:rsidR="00880D09" w:rsidRPr="003E7313" w:rsidRDefault="00880D09" w:rsidP="00880D09">
            <w:pPr>
              <w:spacing w:after="0" w:line="240" w:lineRule="auto"/>
              <w:ind w:firstLine="0"/>
              <w:jc w:val="center"/>
              <w:rPr>
                <w:rFonts w:ascii="Garamond" w:eastAsia="Times New Roman" w:hAnsi="Garamond" w:cs="Arial"/>
                <w:sz w:val="12"/>
                <w:szCs w:val="12"/>
                <w:lang w:val="sq-AL"/>
              </w:rPr>
            </w:pPr>
            <w:r w:rsidRPr="003E7313">
              <w:rPr>
                <w:rFonts w:ascii="Garamond" w:eastAsia="Times New Roman" w:hAnsi="Garamond" w:cs="Arial"/>
                <w:sz w:val="12"/>
                <w:szCs w:val="12"/>
                <w:lang w:val="sq-AL"/>
              </w:rPr>
              <w:t> </w:t>
            </w:r>
          </w:p>
        </w:tc>
        <w:tc>
          <w:tcPr>
            <w:tcW w:w="237" w:type="pct"/>
            <w:shd w:val="clear" w:color="auto" w:fill="auto"/>
            <w:noWrap/>
            <w:vAlign w:val="bottom"/>
            <w:hideMark/>
          </w:tcPr>
          <w:p w:rsidR="00880D09" w:rsidRPr="003E7313" w:rsidRDefault="00880D09" w:rsidP="00880D09">
            <w:pPr>
              <w:spacing w:after="0" w:line="240" w:lineRule="auto"/>
              <w:ind w:firstLine="0"/>
              <w:jc w:val="right"/>
              <w:rPr>
                <w:rFonts w:ascii="Garamond" w:eastAsia="Times New Roman" w:hAnsi="Garamond" w:cs="Arial"/>
                <w:sz w:val="12"/>
                <w:szCs w:val="12"/>
                <w:lang w:val="sq-AL"/>
              </w:rPr>
            </w:pPr>
            <w:r w:rsidRPr="003E7313">
              <w:rPr>
                <w:rFonts w:ascii="Garamond" w:eastAsia="Times New Roman" w:hAnsi="Garamond" w:cs="Arial"/>
                <w:sz w:val="12"/>
                <w:szCs w:val="12"/>
                <w:lang w:val="sq-AL"/>
              </w:rPr>
              <w:t> </w:t>
            </w:r>
          </w:p>
        </w:tc>
        <w:tc>
          <w:tcPr>
            <w:tcW w:w="292" w:type="pct"/>
            <w:shd w:val="clear" w:color="auto" w:fill="auto"/>
            <w:noWrap/>
            <w:vAlign w:val="bottom"/>
            <w:hideMark/>
          </w:tcPr>
          <w:p w:rsidR="00880D09" w:rsidRPr="003E7313" w:rsidRDefault="00880D09" w:rsidP="00880D09">
            <w:pPr>
              <w:spacing w:after="0" w:line="240" w:lineRule="auto"/>
              <w:ind w:firstLine="0"/>
              <w:jc w:val="right"/>
              <w:rPr>
                <w:rFonts w:ascii="Garamond" w:eastAsia="Times New Roman" w:hAnsi="Garamond" w:cs="Arial"/>
                <w:sz w:val="12"/>
                <w:szCs w:val="12"/>
                <w:lang w:val="sq-AL"/>
              </w:rPr>
            </w:pPr>
            <w:r w:rsidRPr="003E7313">
              <w:rPr>
                <w:rFonts w:ascii="Garamond" w:eastAsia="Times New Roman" w:hAnsi="Garamond" w:cs="Arial"/>
                <w:sz w:val="12"/>
                <w:szCs w:val="12"/>
                <w:lang w:val="sq-AL"/>
              </w:rPr>
              <w:t>28112</w:t>
            </w:r>
          </w:p>
        </w:tc>
        <w:tc>
          <w:tcPr>
            <w:tcW w:w="474" w:type="pct"/>
            <w:shd w:val="clear" w:color="auto" w:fill="auto"/>
            <w:noWrap/>
            <w:vAlign w:val="bottom"/>
            <w:hideMark/>
          </w:tcPr>
          <w:p w:rsidR="00880D09" w:rsidRPr="003E7313" w:rsidRDefault="00880D09" w:rsidP="00880D09">
            <w:pPr>
              <w:spacing w:after="0" w:line="240" w:lineRule="auto"/>
              <w:ind w:firstLine="0"/>
              <w:jc w:val="center"/>
              <w:rPr>
                <w:rFonts w:ascii="Garamond" w:eastAsia="Times New Roman" w:hAnsi="Garamond" w:cs="Arial"/>
                <w:sz w:val="12"/>
                <w:szCs w:val="12"/>
                <w:lang w:val="sq-AL"/>
              </w:rPr>
            </w:pPr>
            <w:r w:rsidRPr="003E7313">
              <w:rPr>
                <w:rFonts w:ascii="Garamond" w:eastAsia="Times New Roman" w:hAnsi="Garamond" w:cs="Arial"/>
                <w:sz w:val="12"/>
                <w:szCs w:val="12"/>
                <w:lang w:val="sq-AL"/>
              </w:rPr>
              <w:t>Konf. ZVRPP</w:t>
            </w:r>
          </w:p>
        </w:tc>
      </w:tr>
      <w:tr w:rsidR="003E7313" w:rsidRPr="003E7313" w:rsidTr="003E7313">
        <w:trPr>
          <w:trHeight w:val="139"/>
          <w:jc w:val="center"/>
        </w:trPr>
        <w:tc>
          <w:tcPr>
            <w:tcW w:w="171" w:type="pct"/>
            <w:shd w:val="clear" w:color="auto" w:fill="auto"/>
            <w:noWrap/>
            <w:vAlign w:val="bottom"/>
            <w:hideMark/>
          </w:tcPr>
          <w:p w:rsidR="00880D09" w:rsidRPr="003E7313" w:rsidRDefault="00880D09" w:rsidP="00880D09">
            <w:pPr>
              <w:spacing w:after="0" w:line="240" w:lineRule="auto"/>
              <w:ind w:firstLine="0"/>
              <w:jc w:val="center"/>
              <w:rPr>
                <w:rFonts w:ascii="Garamond" w:eastAsia="Times New Roman" w:hAnsi="Garamond" w:cs="Arial"/>
                <w:b/>
                <w:bCs/>
                <w:sz w:val="12"/>
                <w:szCs w:val="12"/>
                <w:lang w:val="sq-AL"/>
              </w:rPr>
            </w:pPr>
            <w:r w:rsidRPr="003E7313">
              <w:rPr>
                <w:rFonts w:ascii="Garamond" w:eastAsia="Times New Roman" w:hAnsi="Garamond" w:cs="Arial"/>
                <w:b/>
                <w:bCs/>
                <w:sz w:val="12"/>
                <w:szCs w:val="12"/>
                <w:lang w:val="sq-AL"/>
              </w:rPr>
              <w:t>2</w:t>
            </w:r>
          </w:p>
        </w:tc>
        <w:tc>
          <w:tcPr>
            <w:tcW w:w="964" w:type="pct"/>
            <w:shd w:val="clear" w:color="auto" w:fill="auto"/>
            <w:noWrap/>
            <w:vAlign w:val="bottom"/>
            <w:hideMark/>
          </w:tcPr>
          <w:p w:rsidR="00880D09" w:rsidRPr="003E7313" w:rsidRDefault="00880D09" w:rsidP="00880D09">
            <w:pPr>
              <w:spacing w:after="0" w:line="240" w:lineRule="auto"/>
              <w:ind w:firstLine="0"/>
              <w:jc w:val="left"/>
              <w:rPr>
                <w:rFonts w:ascii="Garamond" w:eastAsia="Times New Roman" w:hAnsi="Garamond" w:cs="Arial"/>
                <w:sz w:val="12"/>
                <w:szCs w:val="12"/>
                <w:lang w:val="sq-AL"/>
              </w:rPr>
            </w:pPr>
            <w:r w:rsidRPr="003E7313">
              <w:rPr>
                <w:rFonts w:ascii="Garamond" w:eastAsia="Times New Roman" w:hAnsi="Garamond" w:cs="Arial"/>
                <w:sz w:val="12"/>
                <w:szCs w:val="12"/>
                <w:lang w:val="sq-AL"/>
              </w:rPr>
              <w:t>Kozma</w:t>
            </w:r>
          </w:p>
        </w:tc>
        <w:tc>
          <w:tcPr>
            <w:tcW w:w="403" w:type="pct"/>
            <w:shd w:val="clear" w:color="auto" w:fill="auto"/>
            <w:noWrap/>
            <w:vAlign w:val="bottom"/>
            <w:hideMark/>
          </w:tcPr>
          <w:p w:rsidR="00880D09" w:rsidRPr="003E7313" w:rsidRDefault="00880D09" w:rsidP="00880D09">
            <w:pPr>
              <w:spacing w:after="0" w:line="240" w:lineRule="auto"/>
              <w:ind w:firstLine="0"/>
              <w:jc w:val="left"/>
              <w:rPr>
                <w:rFonts w:ascii="Garamond" w:eastAsia="Times New Roman" w:hAnsi="Garamond" w:cs="Arial"/>
                <w:sz w:val="12"/>
                <w:szCs w:val="12"/>
                <w:lang w:val="sq-AL"/>
              </w:rPr>
            </w:pPr>
            <w:r w:rsidRPr="003E7313">
              <w:rPr>
                <w:rFonts w:ascii="Garamond" w:eastAsia="Times New Roman" w:hAnsi="Garamond" w:cs="Arial"/>
                <w:sz w:val="12"/>
                <w:szCs w:val="12"/>
                <w:lang w:val="sq-AL"/>
              </w:rPr>
              <w:t>Kici</w:t>
            </w:r>
          </w:p>
        </w:tc>
        <w:tc>
          <w:tcPr>
            <w:tcW w:w="312" w:type="pct"/>
            <w:shd w:val="clear" w:color="auto" w:fill="auto"/>
            <w:noWrap/>
            <w:vAlign w:val="bottom"/>
            <w:hideMark/>
          </w:tcPr>
          <w:p w:rsidR="00880D09" w:rsidRPr="003E7313" w:rsidRDefault="00880D09" w:rsidP="00880D09">
            <w:pPr>
              <w:spacing w:after="0" w:line="240" w:lineRule="auto"/>
              <w:ind w:firstLine="0"/>
              <w:jc w:val="left"/>
              <w:rPr>
                <w:rFonts w:ascii="Garamond" w:eastAsia="Times New Roman" w:hAnsi="Garamond" w:cs="Arial"/>
                <w:sz w:val="12"/>
                <w:szCs w:val="12"/>
                <w:lang w:val="sq-AL"/>
              </w:rPr>
            </w:pPr>
            <w:r w:rsidRPr="003E7313">
              <w:rPr>
                <w:rFonts w:ascii="Garamond" w:eastAsia="Times New Roman" w:hAnsi="Garamond" w:cs="Arial"/>
                <w:sz w:val="12"/>
                <w:szCs w:val="12"/>
                <w:lang w:val="sq-AL"/>
              </w:rPr>
              <w:t>Llupo</w:t>
            </w:r>
          </w:p>
        </w:tc>
        <w:tc>
          <w:tcPr>
            <w:tcW w:w="190" w:type="pct"/>
            <w:shd w:val="clear" w:color="auto" w:fill="auto"/>
            <w:noWrap/>
            <w:vAlign w:val="bottom"/>
            <w:hideMark/>
          </w:tcPr>
          <w:p w:rsidR="00880D09" w:rsidRPr="003E7313" w:rsidRDefault="00880D09" w:rsidP="00880D09">
            <w:pPr>
              <w:spacing w:after="0" w:line="240" w:lineRule="auto"/>
              <w:ind w:firstLine="0"/>
              <w:jc w:val="center"/>
              <w:rPr>
                <w:rFonts w:ascii="Garamond" w:eastAsia="Times New Roman" w:hAnsi="Garamond" w:cs="Arial"/>
                <w:color w:val="000000"/>
                <w:sz w:val="12"/>
                <w:szCs w:val="12"/>
                <w:lang w:val="sq-AL"/>
              </w:rPr>
            </w:pPr>
            <w:r w:rsidRPr="003E7313">
              <w:rPr>
                <w:rFonts w:ascii="Garamond" w:eastAsia="Times New Roman" w:hAnsi="Garamond" w:cs="Arial"/>
                <w:color w:val="000000"/>
                <w:sz w:val="12"/>
                <w:szCs w:val="12"/>
                <w:lang w:val="sq-AL"/>
              </w:rPr>
              <w:t>1197</w:t>
            </w:r>
          </w:p>
        </w:tc>
        <w:tc>
          <w:tcPr>
            <w:tcW w:w="304" w:type="pct"/>
            <w:shd w:val="clear" w:color="auto" w:fill="auto"/>
            <w:noWrap/>
            <w:vAlign w:val="bottom"/>
            <w:hideMark/>
          </w:tcPr>
          <w:p w:rsidR="00880D09" w:rsidRPr="003E7313" w:rsidRDefault="00880D09" w:rsidP="00880D09">
            <w:pPr>
              <w:spacing w:after="0" w:line="240" w:lineRule="auto"/>
              <w:ind w:firstLine="0"/>
              <w:jc w:val="center"/>
              <w:rPr>
                <w:rFonts w:ascii="Garamond" w:eastAsia="Times New Roman" w:hAnsi="Garamond" w:cs="Arial"/>
                <w:color w:val="000000"/>
                <w:sz w:val="12"/>
                <w:szCs w:val="12"/>
                <w:lang w:val="sq-AL"/>
              </w:rPr>
            </w:pPr>
            <w:r w:rsidRPr="003E7313">
              <w:rPr>
                <w:rFonts w:ascii="Garamond" w:eastAsia="Times New Roman" w:hAnsi="Garamond" w:cs="Arial"/>
                <w:color w:val="000000"/>
                <w:sz w:val="12"/>
                <w:szCs w:val="12"/>
                <w:lang w:val="sq-AL"/>
              </w:rPr>
              <w:t xml:space="preserve"> 1\4</w:t>
            </w:r>
          </w:p>
        </w:tc>
        <w:tc>
          <w:tcPr>
            <w:tcW w:w="218" w:type="pct"/>
            <w:shd w:val="clear" w:color="auto" w:fill="auto"/>
            <w:noWrap/>
            <w:vAlign w:val="bottom"/>
            <w:hideMark/>
          </w:tcPr>
          <w:p w:rsidR="00880D09" w:rsidRPr="003E7313" w:rsidRDefault="00880D09" w:rsidP="007B4468">
            <w:pPr>
              <w:spacing w:after="0" w:line="240" w:lineRule="auto"/>
              <w:ind w:firstLine="0"/>
              <w:jc w:val="center"/>
              <w:rPr>
                <w:rFonts w:ascii="Garamond" w:eastAsia="Times New Roman" w:hAnsi="Garamond" w:cs="Arial"/>
                <w:sz w:val="12"/>
                <w:szCs w:val="12"/>
                <w:lang w:val="sq-AL"/>
              </w:rPr>
            </w:pPr>
            <w:r w:rsidRPr="003E7313">
              <w:rPr>
                <w:rFonts w:ascii="Garamond" w:eastAsia="Times New Roman" w:hAnsi="Garamond" w:cs="Arial"/>
                <w:sz w:val="12"/>
                <w:szCs w:val="12"/>
                <w:lang w:val="sq-AL"/>
              </w:rPr>
              <w:t>Ar</w:t>
            </w:r>
            <w:r w:rsidR="007B4468" w:rsidRPr="003E7313">
              <w:rPr>
                <w:rFonts w:ascii="Garamond" w:eastAsia="Times New Roman" w:hAnsi="Garamond" w:cs="Arial"/>
                <w:sz w:val="12"/>
                <w:szCs w:val="12"/>
                <w:lang w:val="sq-AL"/>
              </w:rPr>
              <w:t>ë</w:t>
            </w:r>
          </w:p>
        </w:tc>
        <w:tc>
          <w:tcPr>
            <w:tcW w:w="374" w:type="pct"/>
            <w:shd w:val="clear" w:color="auto" w:fill="auto"/>
            <w:noWrap/>
            <w:vAlign w:val="bottom"/>
            <w:hideMark/>
          </w:tcPr>
          <w:p w:rsidR="00880D09" w:rsidRPr="003E7313" w:rsidRDefault="00880D09" w:rsidP="00880D09">
            <w:pPr>
              <w:spacing w:after="0" w:line="240" w:lineRule="auto"/>
              <w:ind w:firstLine="0"/>
              <w:jc w:val="right"/>
              <w:rPr>
                <w:rFonts w:ascii="Garamond" w:eastAsia="Times New Roman" w:hAnsi="Garamond" w:cs="Arial"/>
                <w:sz w:val="12"/>
                <w:szCs w:val="12"/>
                <w:lang w:val="sq-AL"/>
              </w:rPr>
            </w:pPr>
            <w:r w:rsidRPr="003E7313">
              <w:rPr>
                <w:rFonts w:ascii="Garamond" w:eastAsia="Times New Roman" w:hAnsi="Garamond" w:cs="Arial"/>
                <w:sz w:val="12"/>
                <w:szCs w:val="12"/>
                <w:lang w:val="sq-AL"/>
              </w:rPr>
              <w:t>16578</w:t>
            </w:r>
          </w:p>
        </w:tc>
        <w:tc>
          <w:tcPr>
            <w:tcW w:w="241" w:type="pct"/>
            <w:shd w:val="clear" w:color="auto" w:fill="auto"/>
            <w:noWrap/>
            <w:vAlign w:val="bottom"/>
            <w:hideMark/>
          </w:tcPr>
          <w:p w:rsidR="00880D09" w:rsidRPr="003E7313" w:rsidRDefault="00880D09" w:rsidP="00880D09">
            <w:pPr>
              <w:spacing w:after="0" w:line="240" w:lineRule="auto"/>
              <w:ind w:firstLine="0"/>
              <w:jc w:val="center"/>
              <w:rPr>
                <w:rFonts w:ascii="Garamond" w:eastAsia="Times New Roman" w:hAnsi="Garamond" w:cs="Arial"/>
                <w:sz w:val="12"/>
                <w:szCs w:val="12"/>
                <w:lang w:val="sq-AL"/>
              </w:rPr>
            </w:pPr>
            <w:r w:rsidRPr="003E7313">
              <w:rPr>
                <w:rFonts w:ascii="Garamond" w:eastAsia="Times New Roman" w:hAnsi="Garamond" w:cs="Arial"/>
                <w:sz w:val="12"/>
                <w:szCs w:val="12"/>
                <w:lang w:val="sq-AL"/>
              </w:rPr>
              <w:t>130</w:t>
            </w:r>
          </w:p>
        </w:tc>
        <w:tc>
          <w:tcPr>
            <w:tcW w:w="291" w:type="pct"/>
            <w:shd w:val="clear" w:color="auto" w:fill="auto"/>
            <w:noWrap/>
            <w:vAlign w:val="bottom"/>
            <w:hideMark/>
          </w:tcPr>
          <w:p w:rsidR="00880D09" w:rsidRPr="003E7313" w:rsidRDefault="00880D09" w:rsidP="00880D09">
            <w:pPr>
              <w:spacing w:after="0" w:line="240" w:lineRule="auto"/>
              <w:ind w:firstLine="0"/>
              <w:jc w:val="center"/>
              <w:rPr>
                <w:rFonts w:ascii="Garamond" w:eastAsia="Times New Roman" w:hAnsi="Garamond" w:cs="Arial"/>
                <w:sz w:val="12"/>
                <w:szCs w:val="12"/>
                <w:lang w:val="sq-AL"/>
              </w:rPr>
            </w:pPr>
            <w:r w:rsidRPr="003E7313">
              <w:rPr>
                <w:rFonts w:ascii="Garamond" w:eastAsia="Times New Roman" w:hAnsi="Garamond" w:cs="Arial"/>
                <w:sz w:val="12"/>
                <w:szCs w:val="12"/>
                <w:lang w:val="sq-AL"/>
              </w:rPr>
              <w:t>502</w:t>
            </w:r>
          </w:p>
        </w:tc>
        <w:tc>
          <w:tcPr>
            <w:tcW w:w="237" w:type="pct"/>
            <w:shd w:val="clear" w:color="auto" w:fill="auto"/>
            <w:noWrap/>
            <w:vAlign w:val="bottom"/>
            <w:hideMark/>
          </w:tcPr>
          <w:p w:rsidR="00880D09" w:rsidRPr="003E7313" w:rsidRDefault="00880D09" w:rsidP="00880D09">
            <w:pPr>
              <w:spacing w:after="0" w:line="240" w:lineRule="auto"/>
              <w:ind w:firstLine="0"/>
              <w:jc w:val="right"/>
              <w:rPr>
                <w:rFonts w:ascii="Garamond" w:eastAsia="Times New Roman" w:hAnsi="Garamond" w:cs="Arial"/>
                <w:sz w:val="12"/>
                <w:szCs w:val="12"/>
                <w:lang w:val="sq-AL"/>
              </w:rPr>
            </w:pPr>
            <w:r w:rsidRPr="003E7313">
              <w:rPr>
                <w:rFonts w:ascii="Garamond" w:eastAsia="Times New Roman" w:hAnsi="Garamond" w:cs="Arial"/>
                <w:sz w:val="12"/>
                <w:szCs w:val="12"/>
                <w:lang w:val="sq-AL"/>
              </w:rPr>
              <w:t>65260</w:t>
            </w:r>
          </w:p>
        </w:tc>
        <w:tc>
          <w:tcPr>
            <w:tcW w:w="291" w:type="pct"/>
            <w:shd w:val="clear" w:color="auto" w:fill="auto"/>
            <w:noWrap/>
            <w:vAlign w:val="bottom"/>
            <w:hideMark/>
          </w:tcPr>
          <w:p w:rsidR="00880D09" w:rsidRPr="003E7313" w:rsidRDefault="00880D09" w:rsidP="00880D09">
            <w:pPr>
              <w:spacing w:after="0" w:line="240" w:lineRule="auto"/>
              <w:ind w:firstLine="0"/>
              <w:jc w:val="center"/>
              <w:rPr>
                <w:rFonts w:ascii="Garamond" w:eastAsia="Times New Roman" w:hAnsi="Garamond" w:cs="Arial"/>
                <w:sz w:val="12"/>
                <w:szCs w:val="12"/>
                <w:lang w:val="sq-AL"/>
              </w:rPr>
            </w:pPr>
            <w:r w:rsidRPr="003E7313">
              <w:rPr>
                <w:rFonts w:ascii="Garamond" w:eastAsia="Times New Roman" w:hAnsi="Garamond" w:cs="Arial"/>
                <w:sz w:val="12"/>
                <w:szCs w:val="12"/>
                <w:lang w:val="sq-AL"/>
              </w:rPr>
              <w:t> </w:t>
            </w:r>
          </w:p>
        </w:tc>
        <w:tc>
          <w:tcPr>
            <w:tcW w:w="237" w:type="pct"/>
            <w:shd w:val="clear" w:color="auto" w:fill="auto"/>
            <w:noWrap/>
            <w:vAlign w:val="bottom"/>
            <w:hideMark/>
          </w:tcPr>
          <w:p w:rsidR="00880D09" w:rsidRPr="003E7313" w:rsidRDefault="00880D09" w:rsidP="00880D09">
            <w:pPr>
              <w:spacing w:after="0" w:line="240" w:lineRule="auto"/>
              <w:ind w:firstLine="0"/>
              <w:jc w:val="right"/>
              <w:rPr>
                <w:rFonts w:ascii="Garamond" w:eastAsia="Times New Roman" w:hAnsi="Garamond" w:cs="Arial"/>
                <w:sz w:val="12"/>
                <w:szCs w:val="12"/>
                <w:lang w:val="sq-AL"/>
              </w:rPr>
            </w:pPr>
            <w:r w:rsidRPr="003E7313">
              <w:rPr>
                <w:rFonts w:ascii="Garamond" w:eastAsia="Times New Roman" w:hAnsi="Garamond" w:cs="Arial"/>
                <w:sz w:val="12"/>
                <w:szCs w:val="12"/>
                <w:lang w:val="sq-AL"/>
              </w:rPr>
              <w:t> </w:t>
            </w:r>
          </w:p>
        </w:tc>
        <w:tc>
          <w:tcPr>
            <w:tcW w:w="292" w:type="pct"/>
            <w:shd w:val="clear" w:color="auto" w:fill="auto"/>
            <w:noWrap/>
            <w:vAlign w:val="bottom"/>
            <w:hideMark/>
          </w:tcPr>
          <w:p w:rsidR="00880D09" w:rsidRPr="003E7313" w:rsidRDefault="00880D09" w:rsidP="00880D09">
            <w:pPr>
              <w:spacing w:after="0" w:line="240" w:lineRule="auto"/>
              <w:ind w:firstLine="0"/>
              <w:jc w:val="right"/>
              <w:rPr>
                <w:rFonts w:ascii="Garamond" w:eastAsia="Times New Roman" w:hAnsi="Garamond" w:cs="Arial"/>
                <w:sz w:val="12"/>
                <w:szCs w:val="12"/>
                <w:lang w:val="sq-AL"/>
              </w:rPr>
            </w:pPr>
            <w:r w:rsidRPr="003E7313">
              <w:rPr>
                <w:rFonts w:ascii="Garamond" w:eastAsia="Times New Roman" w:hAnsi="Garamond" w:cs="Arial"/>
                <w:sz w:val="12"/>
                <w:szCs w:val="12"/>
                <w:lang w:val="sq-AL"/>
              </w:rPr>
              <w:t>65260</w:t>
            </w:r>
          </w:p>
        </w:tc>
        <w:tc>
          <w:tcPr>
            <w:tcW w:w="474" w:type="pct"/>
            <w:shd w:val="clear" w:color="auto" w:fill="auto"/>
            <w:noWrap/>
            <w:vAlign w:val="bottom"/>
            <w:hideMark/>
          </w:tcPr>
          <w:p w:rsidR="00880D09" w:rsidRPr="003E7313" w:rsidRDefault="00880D09" w:rsidP="00880D09">
            <w:pPr>
              <w:spacing w:after="0" w:line="240" w:lineRule="auto"/>
              <w:ind w:firstLine="0"/>
              <w:jc w:val="center"/>
              <w:rPr>
                <w:rFonts w:ascii="Garamond" w:eastAsia="Times New Roman" w:hAnsi="Garamond" w:cs="Arial"/>
                <w:sz w:val="12"/>
                <w:szCs w:val="12"/>
                <w:lang w:val="sq-AL"/>
              </w:rPr>
            </w:pPr>
            <w:r w:rsidRPr="003E7313">
              <w:rPr>
                <w:rFonts w:ascii="Garamond" w:eastAsia="Times New Roman" w:hAnsi="Garamond" w:cs="Arial"/>
                <w:sz w:val="12"/>
                <w:szCs w:val="12"/>
                <w:lang w:val="sq-AL"/>
              </w:rPr>
              <w:t>Konf. ZVRPP</w:t>
            </w:r>
          </w:p>
        </w:tc>
      </w:tr>
      <w:tr w:rsidR="003E7313" w:rsidRPr="003E7313" w:rsidTr="003E7313">
        <w:trPr>
          <w:trHeight w:val="139"/>
          <w:jc w:val="center"/>
        </w:trPr>
        <w:tc>
          <w:tcPr>
            <w:tcW w:w="171" w:type="pct"/>
            <w:shd w:val="clear" w:color="auto" w:fill="auto"/>
            <w:noWrap/>
            <w:vAlign w:val="bottom"/>
            <w:hideMark/>
          </w:tcPr>
          <w:p w:rsidR="00880D09" w:rsidRPr="003E7313" w:rsidRDefault="00880D09" w:rsidP="00880D09">
            <w:pPr>
              <w:spacing w:after="0" w:line="240" w:lineRule="auto"/>
              <w:ind w:firstLine="0"/>
              <w:jc w:val="center"/>
              <w:rPr>
                <w:rFonts w:ascii="Garamond" w:eastAsia="Times New Roman" w:hAnsi="Garamond" w:cs="Arial"/>
                <w:b/>
                <w:bCs/>
                <w:sz w:val="12"/>
                <w:szCs w:val="12"/>
                <w:lang w:val="sq-AL"/>
              </w:rPr>
            </w:pPr>
            <w:r w:rsidRPr="003E7313">
              <w:rPr>
                <w:rFonts w:ascii="Garamond" w:eastAsia="Times New Roman" w:hAnsi="Garamond" w:cs="Arial"/>
                <w:b/>
                <w:bCs/>
                <w:sz w:val="12"/>
                <w:szCs w:val="12"/>
                <w:lang w:val="sq-AL"/>
              </w:rPr>
              <w:t>3</w:t>
            </w:r>
          </w:p>
        </w:tc>
        <w:tc>
          <w:tcPr>
            <w:tcW w:w="964" w:type="pct"/>
            <w:shd w:val="clear" w:color="auto" w:fill="auto"/>
            <w:noWrap/>
            <w:vAlign w:val="bottom"/>
            <w:hideMark/>
          </w:tcPr>
          <w:p w:rsidR="00880D09" w:rsidRPr="003E7313" w:rsidRDefault="00880D09" w:rsidP="00880D09">
            <w:pPr>
              <w:spacing w:after="0" w:line="240" w:lineRule="auto"/>
              <w:ind w:firstLine="0"/>
              <w:jc w:val="left"/>
              <w:rPr>
                <w:rFonts w:ascii="Garamond" w:eastAsia="Times New Roman" w:hAnsi="Garamond" w:cs="Arial"/>
                <w:sz w:val="12"/>
                <w:szCs w:val="12"/>
                <w:lang w:val="sq-AL"/>
              </w:rPr>
            </w:pPr>
            <w:r w:rsidRPr="003E7313">
              <w:rPr>
                <w:rFonts w:ascii="Garamond" w:eastAsia="Times New Roman" w:hAnsi="Garamond" w:cs="Arial"/>
                <w:sz w:val="12"/>
                <w:szCs w:val="12"/>
                <w:lang w:val="sq-AL"/>
              </w:rPr>
              <w:t>Themi</w:t>
            </w:r>
          </w:p>
        </w:tc>
        <w:tc>
          <w:tcPr>
            <w:tcW w:w="403" w:type="pct"/>
            <w:shd w:val="clear" w:color="auto" w:fill="auto"/>
            <w:noWrap/>
            <w:vAlign w:val="bottom"/>
            <w:hideMark/>
          </w:tcPr>
          <w:p w:rsidR="00880D09" w:rsidRPr="003E7313" w:rsidRDefault="00880D09" w:rsidP="00880D09">
            <w:pPr>
              <w:spacing w:after="0" w:line="240" w:lineRule="auto"/>
              <w:ind w:firstLine="0"/>
              <w:jc w:val="left"/>
              <w:rPr>
                <w:rFonts w:ascii="Garamond" w:eastAsia="Times New Roman" w:hAnsi="Garamond" w:cs="Arial"/>
                <w:sz w:val="12"/>
                <w:szCs w:val="12"/>
                <w:lang w:val="sq-AL"/>
              </w:rPr>
            </w:pPr>
            <w:r w:rsidRPr="003E7313">
              <w:rPr>
                <w:rFonts w:ascii="Garamond" w:eastAsia="Times New Roman" w:hAnsi="Garamond" w:cs="Arial"/>
                <w:sz w:val="12"/>
                <w:szCs w:val="12"/>
                <w:lang w:val="sq-AL"/>
              </w:rPr>
              <w:t>Kici</w:t>
            </w:r>
          </w:p>
        </w:tc>
        <w:tc>
          <w:tcPr>
            <w:tcW w:w="312" w:type="pct"/>
            <w:shd w:val="clear" w:color="auto" w:fill="auto"/>
            <w:noWrap/>
            <w:vAlign w:val="bottom"/>
            <w:hideMark/>
          </w:tcPr>
          <w:p w:rsidR="00880D09" w:rsidRPr="003E7313" w:rsidRDefault="00880D09" w:rsidP="00880D09">
            <w:pPr>
              <w:spacing w:after="0" w:line="240" w:lineRule="auto"/>
              <w:ind w:firstLine="0"/>
              <w:jc w:val="left"/>
              <w:rPr>
                <w:rFonts w:ascii="Garamond" w:eastAsia="Times New Roman" w:hAnsi="Garamond" w:cs="Arial"/>
                <w:sz w:val="12"/>
                <w:szCs w:val="12"/>
                <w:lang w:val="sq-AL"/>
              </w:rPr>
            </w:pPr>
            <w:r w:rsidRPr="003E7313">
              <w:rPr>
                <w:rFonts w:ascii="Garamond" w:eastAsia="Times New Roman" w:hAnsi="Garamond" w:cs="Arial"/>
                <w:sz w:val="12"/>
                <w:szCs w:val="12"/>
                <w:lang w:val="sq-AL"/>
              </w:rPr>
              <w:t>Llupo</w:t>
            </w:r>
          </w:p>
        </w:tc>
        <w:tc>
          <w:tcPr>
            <w:tcW w:w="190" w:type="pct"/>
            <w:shd w:val="clear" w:color="auto" w:fill="auto"/>
            <w:noWrap/>
            <w:vAlign w:val="bottom"/>
            <w:hideMark/>
          </w:tcPr>
          <w:p w:rsidR="00880D09" w:rsidRPr="003E7313" w:rsidRDefault="00880D09" w:rsidP="00880D09">
            <w:pPr>
              <w:spacing w:after="0" w:line="240" w:lineRule="auto"/>
              <w:ind w:firstLine="0"/>
              <w:jc w:val="center"/>
              <w:rPr>
                <w:rFonts w:ascii="Garamond" w:eastAsia="Times New Roman" w:hAnsi="Garamond" w:cs="Arial"/>
                <w:color w:val="000000"/>
                <w:sz w:val="12"/>
                <w:szCs w:val="12"/>
                <w:lang w:val="sq-AL"/>
              </w:rPr>
            </w:pPr>
            <w:r w:rsidRPr="003E7313">
              <w:rPr>
                <w:rFonts w:ascii="Garamond" w:eastAsia="Times New Roman" w:hAnsi="Garamond" w:cs="Arial"/>
                <w:color w:val="000000"/>
                <w:sz w:val="12"/>
                <w:szCs w:val="12"/>
                <w:lang w:val="sq-AL"/>
              </w:rPr>
              <w:t>1197</w:t>
            </w:r>
          </w:p>
        </w:tc>
        <w:tc>
          <w:tcPr>
            <w:tcW w:w="304" w:type="pct"/>
            <w:shd w:val="clear" w:color="auto" w:fill="auto"/>
            <w:noWrap/>
            <w:vAlign w:val="bottom"/>
            <w:hideMark/>
          </w:tcPr>
          <w:p w:rsidR="00880D09" w:rsidRPr="003E7313" w:rsidRDefault="00880D09" w:rsidP="00880D09">
            <w:pPr>
              <w:spacing w:after="0" w:line="240" w:lineRule="auto"/>
              <w:ind w:firstLine="0"/>
              <w:jc w:val="center"/>
              <w:rPr>
                <w:rFonts w:ascii="Garamond" w:eastAsia="Times New Roman" w:hAnsi="Garamond" w:cs="Arial"/>
                <w:color w:val="000000"/>
                <w:sz w:val="12"/>
                <w:szCs w:val="12"/>
                <w:lang w:val="sq-AL"/>
              </w:rPr>
            </w:pPr>
            <w:r w:rsidRPr="003E7313">
              <w:rPr>
                <w:rFonts w:ascii="Garamond" w:eastAsia="Times New Roman" w:hAnsi="Garamond" w:cs="Arial"/>
                <w:color w:val="000000"/>
                <w:sz w:val="12"/>
                <w:szCs w:val="12"/>
                <w:lang w:val="sq-AL"/>
              </w:rPr>
              <w:t xml:space="preserve"> 1\3</w:t>
            </w:r>
          </w:p>
        </w:tc>
        <w:tc>
          <w:tcPr>
            <w:tcW w:w="218" w:type="pct"/>
            <w:shd w:val="clear" w:color="auto" w:fill="auto"/>
            <w:noWrap/>
            <w:vAlign w:val="bottom"/>
            <w:hideMark/>
          </w:tcPr>
          <w:p w:rsidR="00880D09" w:rsidRPr="003E7313" w:rsidRDefault="00880D09" w:rsidP="007B4468">
            <w:pPr>
              <w:spacing w:after="0" w:line="240" w:lineRule="auto"/>
              <w:ind w:firstLine="0"/>
              <w:jc w:val="center"/>
              <w:rPr>
                <w:rFonts w:ascii="Garamond" w:eastAsia="Times New Roman" w:hAnsi="Garamond" w:cs="Arial"/>
                <w:sz w:val="12"/>
                <w:szCs w:val="12"/>
                <w:lang w:val="sq-AL"/>
              </w:rPr>
            </w:pPr>
            <w:r w:rsidRPr="003E7313">
              <w:rPr>
                <w:rFonts w:ascii="Garamond" w:eastAsia="Times New Roman" w:hAnsi="Garamond" w:cs="Arial"/>
                <w:sz w:val="12"/>
                <w:szCs w:val="12"/>
                <w:lang w:val="sq-AL"/>
              </w:rPr>
              <w:t>Ar</w:t>
            </w:r>
            <w:r w:rsidR="007B4468" w:rsidRPr="003E7313">
              <w:rPr>
                <w:rFonts w:ascii="Garamond" w:eastAsia="Times New Roman" w:hAnsi="Garamond" w:cs="Arial"/>
                <w:sz w:val="12"/>
                <w:szCs w:val="12"/>
                <w:lang w:val="sq-AL"/>
              </w:rPr>
              <w:t>ë</w:t>
            </w:r>
          </w:p>
        </w:tc>
        <w:tc>
          <w:tcPr>
            <w:tcW w:w="374" w:type="pct"/>
            <w:shd w:val="clear" w:color="auto" w:fill="auto"/>
            <w:noWrap/>
            <w:vAlign w:val="bottom"/>
            <w:hideMark/>
          </w:tcPr>
          <w:p w:rsidR="00880D09" w:rsidRPr="003E7313" w:rsidRDefault="00880D09" w:rsidP="00880D09">
            <w:pPr>
              <w:spacing w:after="0" w:line="240" w:lineRule="auto"/>
              <w:ind w:firstLine="0"/>
              <w:jc w:val="right"/>
              <w:rPr>
                <w:rFonts w:ascii="Garamond" w:eastAsia="Times New Roman" w:hAnsi="Garamond" w:cs="Arial"/>
                <w:sz w:val="12"/>
                <w:szCs w:val="12"/>
                <w:lang w:val="sq-AL"/>
              </w:rPr>
            </w:pPr>
            <w:r w:rsidRPr="003E7313">
              <w:rPr>
                <w:rFonts w:ascii="Garamond" w:eastAsia="Times New Roman" w:hAnsi="Garamond" w:cs="Arial"/>
                <w:sz w:val="12"/>
                <w:szCs w:val="12"/>
                <w:lang w:val="sq-AL"/>
              </w:rPr>
              <w:t>16524</w:t>
            </w:r>
          </w:p>
        </w:tc>
        <w:tc>
          <w:tcPr>
            <w:tcW w:w="241" w:type="pct"/>
            <w:shd w:val="clear" w:color="auto" w:fill="auto"/>
            <w:noWrap/>
            <w:vAlign w:val="bottom"/>
            <w:hideMark/>
          </w:tcPr>
          <w:p w:rsidR="00880D09" w:rsidRPr="003E7313" w:rsidRDefault="00880D09" w:rsidP="00880D09">
            <w:pPr>
              <w:spacing w:after="0" w:line="240" w:lineRule="auto"/>
              <w:ind w:firstLine="0"/>
              <w:jc w:val="center"/>
              <w:rPr>
                <w:rFonts w:ascii="Garamond" w:eastAsia="Times New Roman" w:hAnsi="Garamond" w:cs="Arial"/>
                <w:sz w:val="12"/>
                <w:szCs w:val="12"/>
                <w:lang w:val="sq-AL"/>
              </w:rPr>
            </w:pPr>
            <w:r w:rsidRPr="003E7313">
              <w:rPr>
                <w:rFonts w:ascii="Garamond" w:eastAsia="Times New Roman" w:hAnsi="Garamond" w:cs="Arial"/>
                <w:sz w:val="12"/>
                <w:szCs w:val="12"/>
                <w:lang w:val="sq-AL"/>
              </w:rPr>
              <w:t>194</w:t>
            </w:r>
          </w:p>
        </w:tc>
        <w:tc>
          <w:tcPr>
            <w:tcW w:w="291" w:type="pct"/>
            <w:shd w:val="clear" w:color="auto" w:fill="auto"/>
            <w:noWrap/>
            <w:vAlign w:val="bottom"/>
            <w:hideMark/>
          </w:tcPr>
          <w:p w:rsidR="00880D09" w:rsidRPr="003E7313" w:rsidRDefault="00880D09" w:rsidP="00880D09">
            <w:pPr>
              <w:spacing w:after="0" w:line="240" w:lineRule="auto"/>
              <w:ind w:firstLine="0"/>
              <w:jc w:val="center"/>
              <w:rPr>
                <w:rFonts w:ascii="Garamond" w:eastAsia="Times New Roman" w:hAnsi="Garamond" w:cs="Arial"/>
                <w:sz w:val="12"/>
                <w:szCs w:val="12"/>
                <w:lang w:val="sq-AL"/>
              </w:rPr>
            </w:pPr>
            <w:r w:rsidRPr="003E7313">
              <w:rPr>
                <w:rFonts w:ascii="Garamond" w:eastAsia="Times New Roman" w:hAnsi="Garamond" w:cs="Arial"/>
                <w:sz w:val="12"/>
                <w:szCs w:val="12"/>
                <w:lang w:val="sq-AL"/>
              </w:rPr>
              <w:t>502</w:t>
            </w:r>
          </w:p>
        </w:tc>
        <w:tc>
          <w:tcPr>
            <w:tcW w:w="237" w:type="pct"/>
            <w:shd w:val="clear" w:color="auto" w:fill="auto"/>
            <w:noWrap/>
            <w:vAlign w:val="bottom"/>
            <w:hideMark/>
          </w:tcPr>
          <w:p w:rsidR="00880D09" w:rsidRPr="003E7313" w:rsidRDefault="00880D09" w:rsidP="00880D09">
            <w:pPr>
              <w:spacing w:after="0" w:line="240" w:lineRule="auto"/>
              <w:ind w:firstLine="0"/>
              <w:jc w:val="right"/>
              <w:rPr>
                <w:rFonts w:ascii="Garamond" w:eastAsia="Times New Roman" w:hAnsi="Garamond" w:cs="Arial"/>
                <w:sz w:val="12"/>
                <w:szCs w:val="12"/>
                <w:lang w:val="sq-AL"/>
              </w:rPr>
            </w:pPr>
            <w:r w:rsidRPr="003E7313">
              <w:rPr>
                <w:rFonts w:ascii="Garamond" w:eastAsia="Times New Roman" w:hAnsi="Garamond" w:cs="Arial"/>
                <w:sz w:val="12"/>
                <w:szCs w:val="12"/>
                <w:lang w:val="sq-AL"/>
              </w:rPr>
              <w:t>97388</w:t>
            </w:r>
          </w:p>
        </w:tc>
        <w:tc>
          <w:tcPr>
            <w:tcW w:w="291" w:type="pct"/>
            <w:shd w:val="clear" w:color="auto" w:fill="auto"/>
            <w:noWrap/>
            <w:vAlign w:val="bottom"/>
            <w:hideMark/>
          </w:tcPr>
          <w:p w:rsidR="00880D09" w:rsidRPr="003E7313" w:rsidRDefault="00880D09" w:rsidP="00880D09">
            <w:pPr>
              <w:spacing w:after="0" w:line="240" w:lineRule="auto"/>
              <w:ind w:firstLine="0"/>
              <w:jc w:val="center"/>
              <w:rPr>
                <w:rFonts w:ascii="Garamond" w:eastAsia="Times New Roman" w:hAnsi="Garamond" w:cs="Arial"/>
                <w:sz w:val="12"/>
                <w:szCs w:val="12"/>
                <w:lang w:val="sq-AL"/>
              </w:rPr>
            </w:pPr>
            <w:r w:rsidRPr="003E7313">
              <w:rPr>
                <w:rFonts w:ascii="Garamond" w:eastAsia="Times New Roman" w:hAnsi="Garamond" w:cs="Arial"/>
                <w:sz w:val="12"/>
                <w:szCs w:val="12"/>
                <w:lang w:val="sq-AL"/>
              </w:rPr>
              <w:t> </w:t>
            </w:r>
          </w:p>
        </w:tc>
        <w:tc>
          <w:tcPr>
            <w:tcW w:w="237" w:type="pct"/>
            <w:shd w:val="clear" w:color="auto" w:fill="auto"/>
            <w:noWrap/>
            <w:vAlign w:val="bottom"/>
            <w:hideMark/>
          </w:tcPr>
          <w:p w:rsidR="00880D09" w:rsidRPr="003E7313" w:rsidRDefault="00880D09" w:rsidP="00880D09">
            <w:pPr>
              <w:spacing w:after="0" w:line="240" w:lineRule="auto"/>
              <w:ind w:firstLine="0"/>
              <w:jc w:val="right"/>
              <w:rPr>
                <w:rFonts w:ascii="Garamond" w:eastAsia="Times New Roman" w:hAnsi="Garamond" w:cs="Arial"/>
                <w:sz w:val="12"/>
                <w:szCs w:val="12"/>
                <w:lang w:val="sq-AL"/>
              </w:rPr>
            </w:pPr>
            <w:r w:rsidRPr="003E7313">
              <w:rPr>
                <w:rFonts w:ascii="Garamond" w:eastAsia="Times New Roman" w:hAnsi="Garamond" w:cs="Arial"/>
                <w:sz w:val="12"/>
                <w:szCs w:val="12"/>
                <w:lang w:val="sq-AL"/>
              </w:rPr>
              <w:t> </w:t>
            </w:r>
          </w:p>
        </w:tc>
        <w:tc>
          <w:tcPr>
            <w:tcW w:w="292" w:type="pct"/>
            <w:shd w:val="clear" w:color="auto" w:fill="auto"/>
            <w:noWrap/>
            <w:vAlign w:val="bottom"/>
            <w:hideMark/>
          </w:tcPr>
          <w:p w:rsidR="00880D09" w:rsidRPr="003E7313" w:rsidRDefault="00880D09" w:rsidP="00880D09">
            <w:pPr>
              <w:spacing w:after="0" w:line="240" w:lineRule="auto"/>
              <w:ind w:firstLine="0"/>
              <w:jc w:val="right"/>
              <w:rPr>
                <w:rFonts w:ascii="Garamond" w:eastAsia="Times New Roman" w:hAnsi="Garamond" w:cs="Arial"/>
                <w:sz w:val="12"/>
                <w:szCs w:val="12"/>
                <w:lang w:val="sq-AL"/>
              </w:rPr>
            </w:pPr>
            <w:r w:rsidRPr="003E7313">
              <w:rPr>
                <w:rFonts w:ascii="Garamond" w:eastAsia="Times New Roman" w:hAnsi="Garamond" w:cs="Arial"/>
                <w:sz w:val="12"/>
                <w:szCs w:val="12"/>
                <w:lang w:val="sq-AL"/>
              </w:rPr>
              <w:t>97388</w:t>
            </w:r>
          </w:p>
        </w:tc>
        <w:tc>
          <w:tcPr>
            <w:tcW w:w="474" w:type="pct"/>
            <w:shd w:val="clear" w:color="auto" w:fill="auto"/>
            <w:noWrap/>
            <w:vAlign w:val="bottom"/>
            <w:hideMark/>
          </w:tcPr>
          <w:p w:rsidR="00880D09" w:rsidRPr="003E7313" w:rsidRDefault="00880D09" w:rsidP="00880D09">
            <w:pPr>
              <w:spacing w:after="0" w:line="240" w:lineRule="auto"/>
              <w:ind w:firstLine="0"/>
              <w:jc w:val="center"/>
              <w:rPr>
                <w:rFonts w:ascii="Garamond" w:eastAsia="Times New Roman" w:hAnsi="Garamond" w:cs="Arial"/>
                <w:sz w:val="12"/>
                <w:szCs w:val="12"/>
                <w:lang w:val="sq-AL"/>
              </w:rPr>
            </w:pPr>
            <w:r w:rsidRPr="003E7313">
              <w:rPr>
                <w:rFonts w:ascii="Garamond" w:eastAsia="Times New Roman" w:hAnsi="Garamond" w:cs="Arial"/>
                <w:sz w:val="12"/>
                <w:szCs w:val="12"/>
                <w:lang w:val="sq-AL"/>
              </w:rPr>
              <w:t>Konf. ZVRPP</w:t>
            </w:r>
          </w:p>
        </w:tc>
      </w:tr>
      <w:tr w:rsidR="003E7313" w:rsidRPr="003E7313" w:rsidTr="003E7313">
        <w:trPr>
          <w:trHeight w:val="139"/>
          <w:jc w:val="center"/>
        </w:trPr>
        <w:tc>
          <w:tcPr>
            <w:tcW w:w="171" w:type="pct"/>
            <w:shd w:val="clear" w:color="auto" w:fill="auto"/>
            <w:noWrap/>
            <w:vAlign w:val="bottom"/>
            <w:hideMark/>
          </w:tcPr>
          <w:p w:rsidR="00880D09" w:rsidRPr="003E7313" w:rsidRDefault="00880D09" w:rsidP="00880D09">
            <w:pPr>
              <w:spacing w:after="0" w:line="240" w:lineRule="auto"/>
              <w:ind w:firstLine="0"/>
              <w:jc w:val="center"/>
              <w:rPr>
                <w:rFonts w:ascii="Garamond" w:eastAsia="Times New Roman" w:hAnsi="Garamond" w:cs="Arial"/>
                <w:b/>
                <w:bCs/>
                <w:sz w:val="12"/>
                <w:szCs w:val="12"/>
                <w:lang w:val="sq-AL"/>
              </w:rPr>
            </w:pPr>
            <w:r w:rsidRPr="003E7313">
              <w:rPr>
                <w:rFonts w:ascii="Garamond" w:eastAsia="Times New Roman" w:hAnsi="Garamond" w:cs="Arial"/>
                <w:b/>
                <w:bCs/>
                <w:sz w:val="12"/>
                <w:szCs w:val="12"/>
                <w:lang w:val="sq-AL"/>
              </w:rPr>
              <w:t>4</w:t>
            </w:r>
          </w:p>
        </w:tc>
        <w:tc>
          <w:tcPr>
            <w:tcW w:w="964" w:type="pct"/>
            <w:shd w:val="clear" w:color="auto" w:fill="auto"/>
            <w:noWrap/>
            <w:vAlign w:val="bottom"/>
            <w:hideMark/>
          </w:tcPr>
          <w:p w:rsidR="00880D09" w:rsidRPr="003E7313" w:rsidRDefault="00880D09" w:rsidP="00880D09">
            <w:pPr>
              <w:spacing w:after="0" w:line="240" w:lineRule="auto"/>
              <w:ind w:firstLine="0"/>
              <w:jc w:val="left"/>
              <w:rPr>
                <w:rFonts w:ascii="Garamond" w:eastAsia="Times New Roman" w:hAnsi="Garamond" w:cs="Arial"/>
                <w:sz w:val="12"/>
                <w:szCs w:val="12"/>
                <w:lang w:val="sq-AL"/>
              </w:rPr>
            </w:pPr>
            <w:r w:rsidRPr="003E7313">
              <w:rPr>
                <w:rFonts w:ascii="Garamond" w:eastAsia="Times New Roman" w:hAnsi="Garamond" w:cs="Arial"/>
                <w:sz w:val="12"/>
                <w:szCs w:val="12"/>
                <w:lang w:val="sq-AL"/>
              </w:rPr>
              <w:t>Nasi</w:t>
            </w:r>
          </w:p>
        </w:tc>
        <w:tc>
          <w:tcPr>
            <w:tcW w:w="403" w:type="pct"/>
            <w:shd w:val="clear" w:color="auto" w:fill="auto"/>
            <w:noWrap/>
            <w:vAlign w:val="bottom"/>
            <w:hideMark/>
          </w:tcPr>
          <w:p w:rsidR="00880D09" w:rsidRPr="003E7313" w:rsidRDefault="00880D09" w:rsidP="00880D09">
            <w:pPr>
              <w:spacing w:after="0" w:line="240" w:lineRule="auto"/>
              <w:ind w:firstLine="0"/>
              <w:jc w:val="left"/>
              <w:rPr>
                <w:rFonts w:ascii="Garamond" w:eastAsia="Times New Roman" w:hAnsi="Garamond" w:cs="Arial"/>
                <w:sz w:val="12"/>
                <w:szCs w:val="12"/>
                <w:lang w:val="sq-AL"/>
              </w:rPr>
            </w:pPr>
            <w:r w:rsidRPr="003E7313">
              <w:rPr>
                <w:rFonts w:ascii="Garamond" w:eastAsia="Times New Roman" w:hAnsi="Garamond" w:cs="Arial"/>
                <w:sz w:val="12"/>
                <w:szCs w:val="12"/>
                <w:lang w:val="sq-AL"/>
              </w:rPr>
              <w:t>Lami</w:t>
            </w:r>
          </w:p>
        </w:tc>
        <w:tc>
          <w:tcPr>
            <w:tcW w:w="312" w:type="pct"/>
            <w:shd w:val="clear" w:color="auto" w:fill="auto"/>
            <w:noWrap/>
            <w:vAlign w:val="bottom"/>
            <w:hideMark/>
          </w:tcPr>
          <w:p w:rsidR="00880D09" w:rsidRPr="003E7313" w:rsidRDefault="00880D09" w:rsidP="00880D09">
            <w:pPr>
              <w:spacing w:after="0" w:line="240" w:lineRule="auto"/>
              <w:ind w:firstLine="0"/>
              <w:jc w:val="left"/>
              <w:rPr>
                <w:rFonts w:ascii="Garamond" w:eastAsia="Times New Roman" w:hAnsi="Garamond" w:cs="Arial"/>
                <w:sz w:val="12"/>
                <w:szCs w:val="12"/>
                <w:lang w:val="sq-AL"/>
              </w:rPr>
            </w:pPr>
            <w:r w:rsidRPr="003E7313">
              <w:rPr>
                <w:rFonts w:ascii="Garamond" w:eastAsia="Times New Roman" w:hAnsi="Garamond" w:cs="Arial"/>
                <w:sz w:val="12"/>
                <w:szCs w:val="12"/>
                <w:lang w:val="sq-AL"/>
              </w:rPr>
              <w:t>Llupo</w:t>
            </w:r>
          </w:p>
        </w:tc>
        <w:tc>
          <w:tcPr>
            <w:tcW w:w="190" w:type="pct"/>
            <w:shd w:val="clear" w:color="auto" w:fill="auto"/>
            <w:noWrap/>
            <w:vAlign w:val="bottom"/>
            <w:hideMark/>
          </w:tcPr>
          <w:p w:rsidR="00880D09" w:rsidRPr="003E7313" w:rsidRDefault="00880D09" w:rsidP="00880D09">
            <w:pPr>
              <w:spacing w:after="0" w:line="240" w:lineRule="auto"/>
              <w:ind w:firstLine="0"/>
              <w:jc w:val="center"/>
              <w:rPr>
                <w:rFonts w:ascii="Garamond" w:eastAsia="Times New Roman" w:hAnsi="Garamond" w:cs="Arial"/>
                <w:color w:val="000000"/>
                <w:sz w:val="12"/>
                <w:szCs w:val="12"/>
                <w:lang w:val="sq-AL"/>
              </w:rPr>
            </w:pPr>
            <w:r w:rsidRPr="003E7313">
              <w:rPr>
                <w:rFonts w:ascii="Garamond" w:eastAsia="Times New Roman" w:hAnsi="Garamond" w:cs="Arial"/>
                <w:color w:val="000000"/>
                <w:sz w:val="12"/>
                <w:szCs w:val="12"/>
                <w:lang w:val="sq-AL"/>
              </w:rPr>
              <w:t>1197</w:t>
            </w:r>
          </w:p>
        </w:tc>
        <w:tc>
          <w:tcPr>
            <w:tcW w:w="304" w:type="pct"/>
            <w:shd w:val="clear" w:color="auto" w:fill="auto"/>
            <w:noWrap/>
            <w:vAlign w:val="bottom"/>
            <w:hideMark/>
          </w:tcPr>
          <w:p w:rsidR="00880D09" w:rsidRPr="003E7313" w:rsidRDefault="00880D09" w:rsidP="00880D09">
            <w:pPr>
              <w:spacing w:after="0" w:line="240" w:lineRule="auto"/>
              <w:ind w:firstLine="0"/>
              <w:jc w:val="center"/>
              <w:rPr>
                <w:rFonts w:ascii="Garamond" w:eastAsia="Times New Roman" w:hAnsi="Garamond" w:cs="Arial"/>
                <w:color w:val="000000"/>
                <w:sz w:val="12"/>
                <w:szCs w:val="12"/>
                <w:lang w:val="sq-AL"/>
              </w:rPr>
            </w:pPr>
            <w:r w:rsidRPr="003E7313">
              <w:rPr>
                <w:rFonts w:ascii="Garamond" w:eastAsia="Times New Roman" w:hAnsi="Garamond" w:cs="Arial"/>
                <w:color w:val="000000"/>
                <w:sz w:val="12"/>
                <w:szCs w:val="12"/>
                <w:lang w:val="sq-AL"/>
              </w:rPr>
              <w:t xml:space="preserve"> 1\2</w:t>
            </w:r>
          </w:p>
        </w:tc>
        <w:tc>
          <w:tcPr>
            <w:tcW w:w="218" w:type="pct"/>
            <w:shd w:val="clear" w:color="auto" w:fill="auto"/>
            <w:noWrap/>
            <w:vAlign w:val="bottom"/>
            <w:hideMark/>
          </w:tcPr>
          <w:p w:rsidR="00880D09" w:rsidRPr="003E7313" w:rsidRDefault="00880D09" w:rsidP="007B4468">
            <w:pPr>
              <w:spacing w:after="0" w:line="240" w:lineRule="auto"/>
              <w:ind w:firstLine="0"/>
              <w:jc w:val="center"/>
              <w:rPr>
                <w:rFonts w:ascii="Garamond" w:eastAsia="Times New Roman" w:hAnsi="Garamond" w:cs="Arial"/>
                <w:sz w:val="12"/>
                <w:szCs w:val="12"/>
                <w:lang w:val="sq-AL"/>
              </w:rPr>
            </w:pPr>
            <w:r w:rsidRPr="003E7313">
              <w:rPr>
                <w:rFonts w:ascii="Garamond" w:eastAsia="Times New Roman" w:hAnsi="Garamond" w:cs="Arial"/>
                <w:sz w:val="12"/>
                <w:szCs w:val="12"/>
                <w:lang w:val="sq-AL"/>
              </w:rPr>
              <w:t>Ar</w:t>
            </w:r>
            <w:r w:rsidR="007B4468" w:rsidRPr="003E7313">
              <w:rPr>
                <w:rFonts w:ascii="Garamond" w:eastAsia="Times New Roman" w:hAnsi="Garamond" w:cs="Arial"/>
                <w:sz w:val="12"/>
                <w:szCs w:val="12"/>
                <w:lang w:val="sq-AL"/>
              </w:rPr>
              <w:t>ë</w:t>
            </w:r>
          </w:p>
        </w:tc>
        <w:tc>
          <w:tcPr>
            <w:tcW w:w="374" w:type="pct"/>
            <w:shd w:val="clear" w:color="auto" w:fill="auto"/>
            <w:noWrap/>
            <w:vAlign w:val="bottom"/>
            <w:hideMark/>
          </w:tcPr>
          <w:p w:rsidR="00880D09" w:rsidRPr="003E7313" w:rsidRDefault="00880D09" w:rsidP="00880D09">
            <w:pPr>
              <w:spacing w:after="0" w:line="240" w:lineRule="auto"/>
              <w:ind w:firstLine="0"/>
              <w:jc w:val="right"/>
              <w:rPr>
                <w:rFonts w:ascii="Garamond" w:eastAsia="Times New Roman" w:hAnsi="Garamond" w:cs="Arial"/>
                <w:sz w:val="12"/>
                <w:szCs w:val="12"/>
                <w:lang w:val="sq-AL"/>
              </w:rPr>
            </w:pPr>
            <w:r w:rsidRPr="003E7313">
              <w:rPr>
                <w:rFonts w:ascii="Garamond" w:eastAsia="Times New Roman" w:hAnsi="Garamond" w:cs="Arial"/>
                <w:sz w:val="12"/>
                <w:szCs w:val="12"/>
                <w:lang w:val="sq-AL"/>
              </w:rPr>
              <w:t>4516</w:t>
            </w:r>
          </w:p>
        </w:tc>
        <w:tc>
          <w:tcPr>
            <w:tcW w:w="241" w:type="pct"/>
            <w:shd w:val="clear" w:color="auto" w:fill="auto"/>
            <w:noWrap/>
            <w:vAlign w:val="bottom"/>
            <w:hideMark/>
          </w:tcPr>
          <w:p w:rsidR="00880D09" w:rsidRPr="003E7313" w:rsidRDefault="00880D09" w:rsidP="00880D09">
            <w:pPr>
              <w:spacing w:after="0" w:line="240" w:lineRule="auto"/>
              <w:ind w:firstLine="0"/>
              <w:jc w:val="center"/>
              <w:rPr>
                <w:rFonts w:ascii="Garamond" w:eastAsia="Times New Roman" w:hAnsi="Garamond" w:cs="Arial"/>
                <w:sz w:val="12"/>
                <w:szCs w:val="12"/>
                <w:lang w:val="sq-AL"/>
              </w:rPr>
            </w:pPr>
            <w:r w:rsidRPr="003E7313">
              <w:rPr>
                <w:rFonts w:ascii="Garamond" w:eastAsia="Times New Roman" w:hAnsi="Garamond" w:cs="Arial"/>
                <w:sz w:val="12"/>
                <w:szCs w:val="12"/>
                <w:lang w:val="sq-AL"/>
              </w:rPr>
              <w:t>35</w:t>
            </w:r>
          </w:p>
        </w:tc>
        <w:tc>
          <w:tcPr>
            <w:tcW w:w="291" w:type="pct"/>
            <w:shd w:val="clear" w:color="auto" w:fill="auto"/>
            <w:noWrap/>
            <w:vAlign w:val="bottom"/>
            <w:hideMark/>
          </w:tcPr>
          <w:p w:rsidR="00880D09" w:rsidRPr="003E7313" w:rsidRDefault="00880D09" w:rsidP="00880D09">
            <w:pPr>
              <w:spacing w:after="0" w:line="240" w:lineRule="auto"/>
              <w:ind w:firstLine="0"/>
              <w:jc w:val="center"/>
              <w:rPr>
                <w:rFonts w:ascii="Garamond" w:eastAsia="Times New Roman" w:hAnsi="Garamond" w:cs="Arial"/>
                <w:sz w:val="12"/>
                <w:szCs w:val="12"/>
                <w:lang w:val="sq-AL"/>
              </w:rPr>
            </w:pPr>
            <w:r w:rsidRPr="003E7313">
              <w:rPr>
                <w:rFonts w:ascii="Garamond" w:eastAsia="Times New Roman" w:hAnsi="Garamond" w:cs="Arial"/>
                <w:sz w:val="12"/>
                <w:szCs w:val="12"/>
                <w:lang w:val="sq-AL"/>
              </w:rPr>
              <w:t>502</w:t>
            </w:r>
          </w:p>
        </w:tc>
        <w:tc>
          <w:tcPr>
            <w:tcW w:w="237" w:type="pct"/>
            <w:shd w:val="clear" w:color="auto" w:fill="auto"/>
            <w:noWrap/>
            <w:vAlign w:val="bottom"/>
            <w:hideMark/>
          </w:tcPr>
          <w:p w:rsidR="00880D09" w:rsidRPr="003E7313" w:rsidRDefault="00880D09" w:rsidP="00880D09">
            <w:pPr>
              <w:spacing w:after="0" w:line="240" w:lineRule="auto"/>
              <w:ind w:firstLine="0"/>
              <w:jc w:val="right"/>
              <w:rPr>
                <w:rFonts w:ascii="Garamond" w:eastAsia="Times New Roman" w:hAnsi="Garamond" w:cs="Arial"/>
                <w:sz w:val="12"/>
                <w:szCs w:val="12"/>
                <w:lang w:val="sq-AL"/>
              </w:rPr>
            </w:pPr>
            <w:r w:rsidRPr="003E7313">
              <w:rPr>
                <w:rFonts w:ascii="Garamond" w:eastAsia="Times New Roman" w:hAnsi="Garamond" w:cs="Arial"/>
                <w:sz w:val="12"/>
                <w:szCs w:val="12"/>
                <w:lang w:val="sq-AL"/>
              </w:rPr>
              <w:t>17570</w:t>
            </w:r>
          </w:p>
        </w:tc>
        <w:tc>
          <w:tcPr>
            <w:tcW w:w="291" w:type="pct"/>
            <w:shd w:val="clear" w:color="auto" w:fill="auto"/>
            <w:noWrap/>
            <w:vAlign w:val="bottom"/>
            <w:hideMark/>
          </w:tcPr>
          <w:p w:rsidR="00880D09" w:rsidRPr="003E7313" w:rsidRDefault="00880D09" w:rsidP="00880D09">
            <w:pPr>
              <w:spacing w:after="0" w:line="240" w:lineRule="auto"/>
              <w:ind w:firstLine="0"/>
              <w:jc w:val="center"/>
              <w:rPr>
                <w:rFonts w:ascii="Garamond" w:eastAsia="Times New Roman" w:hAnsi="Garamond" w:cs="Arial"/>
                <w:sz w:val="12"/>
                <w:szCs w:val="12"/>
                <w:lang w:val="sq-AL"/>
              </w:rPr>
            </w:pPr>
            <w:r w:rsidRPr="003E7313">
              <w:rPr>
                <w:rFonts w:ascii="Garamond" w:eastAsia="Times New Roman" w:hAnsi="Garamond" w:cs="Arial"/>
                <w:sz w:val="12"/>
                <w:szCs w:val="12"/>
                <w:lang w:val="sq-AL"/>
              </w:rPr>
              <w:t> </w:t>
            </w:r>
          </w:p>
        </w:tc>
        <w:tc>
          <w:tcPr>
            <w:tcW w:w="237" w:type="pct"/>
            <w:shd w:val="clear" w:color="auto" w:fill="auto"/>
            <w:noWrap/>
            <w:vAlign w:val="bottom"/>
            <w:hideMark/>
          </w:tcPr>
          <w:p w:rsidR="00880D09" w:rsidRPr="003E7313" w:rsidRDefault="00880D09" w:rsidP="00880D09">
            <w:pPr>
              <w:spacing w:after="0" w:line="240" w:lineRule="auto"/>
              <w:ind w:firstLine="0"/>
              <w:jc w:val="right"/>
              <w:rPr>
                <w:rFonts w:ascii="Garamond" w:eastAsia="Times New Roman" w:hAnsi="Garamond" w:cs="Arial"/>
                <w:sz w:val="12"/>
                <w:szCs w:val="12"/>
                <w:lang w:val="sq-AL"/>
              </w:rPr>
            </w:pPr>
            <w:r w:rsidRPr="003E7313">
              <w:rPr>
                <w:rFonts w:ascii="Garamond" w:eastAsia="Times New Roman" w:hAnsi="Garamond" w:cs="Arial"/>
                <w:sz w:val="12"/>
                <w:szCs w:val="12"/>
                <w:lang w:val="sq-AL"/>
              </w:rPr>
              <w:t> </w:t>
            </w:r>
          </w:p>
        </w:tc>
        <w:tc>
          <w:tcPr>
            <w:tcW w:w="292" w:type="pct"/>
            <w:shd w:val="clear" w:color="auto" w:fill="auto"/>
            <w:noWrap/>
            <w:vAlign w:val="bottom"/>
            <w:hideMark/>
          </w:tcPr>
          <w:p w:rsidR="00880D09" w:rsidRPr="003E7313" w:rsidRDefault="00880D09" w:rsidP="00880D09">
            <w:pPr>
              <w:spacing w:after="0" w:line="240" w:lineRule="auto"/>
              <w:ind w:firstLine="0"/>
              <w:jc w:val="right"/>
              <w:rPr>
                <w:rFonts w:ascii="Garamond" w:eastAsia="Times New Roman" w:hAnsi="Garamond" w:cs="Arial"/>
                <w:sz w:val="12"/>
                <w:szCs w:val="12"/>
                <w:lang w:val="sq-AL"/>
              </w:rPr>
            </w:pPr>
            <w:r w:rsidRPr="003E7313">
              <w:rPr>
                <w:rFonts w:ascii="Garamond" w:eastAsia="Times New Roman" w:hAnsi="Garamond" w:cs="Arial"/>
                <w:sz w:val="12"/>
                <w:szCs w:val="12"/>
                <w:lang w:val="sq-AL"/>
              </w:rPr>
              <w:t>17570</w:t>
            </w:r>
          </w:p>
        </w:tc>
        <w:tc>
          <w:tcPr>
            <w:tcW w:w="474" w:type="pct"/>
            <w:shd w:val="clear" w:color="auto" w:fill="auto"/>
            <w:noWrap/>
            <w:vAlign w:val="bottom"/>
            <w:hideMark/>
          </w:tcPr>
          <w:p w:rsidR="00880D09" w:rsidRPr="003E7313" w:rsidRDefault="00880D09" w:rsidP="00880D09">
            <w:pPr>
              <w:spacing w:after="0" w:line="240" w:lineRule="auto"/>
              <w:ind w:firstLine="0"/>
              <w:jc w:val="center"/>
              <w:rPr>
                <w:rFonts w:ascii="Garamond" w:eastAsia="Times New Roman" w:hAnsi="Garamond" w:cs="Arial"/>
                <w:sz w:val="12"/>
                <w:szCs w:val="12"/>
                <w:lang w:val="sq-AL"/>
              </w:rPr>
            </w:pPr>
            <w:r w:rsidRPr="003E7313">
              <w:rPr>
                <w:rFonts w:ascii="Garamond" w:eastAsia="Times New Roman" w:hAnsi="Garamond" w:cs="Arial"/>
                <w:sz w:val="12"/>
                <w:szCs w:val="12"/>
                <w:lang w:val="sq-AL"/>
              </w:rPr>
              <w:t>Konf. ZVRPP</w:t>
            </w:r>
          </w:p>
        </w:tc>
      </w:tr>
      <w:tr w:rsidR="003E7313" w:rsidRPr="003E7313" w:rsidTr="003E7313">
        <w:trPr>
          <w:trHeight w:val="139"/>
          <w:jc w:val="center"/>
        </w:trPr>
        <w:tc>
          <w:tcPr>
            <w:tcW w:w="171" w:type="pct"/>
            <w:shd w:val="clear" w:color="auto" w:fill="auto"/>
            <w:noWrap/>
            <w:vAlign w:val="bottom"/>
            <w:hideMark/>
          </w:tcPr>
          <w:p w:rsidR="00880D09" w:rsidRPr="003E7313" w:rsidRDefault="00880D09" w:rsidP="00880D09">
            <w:pPr>
              <w:spacing w:after="0" w:line="240" w:lineRule="auto"/>
              <w:ind w:firstLine="0"/>
              <w:jc w:val="center"/>
              <w:rPr>
                <w:rFonts w:ascii="Garamond" w:eastAsia="Times New Roman" w:hAnsi="Garamond" w:cs="Arial"/>
                <w:b/>
                <w:bCs/>
                <w:sz w:val="12"/>
                <w:szCs w:val="12"/>
                <w:lang w:val="sq-AL"/>
              </w:rPr>
            </w:pPr>
            <w:r w:rsidRPr="003E7313">
              <w:rPr>
                <w:rFonts w:ascii="Garamond" w:eastAsia="Times New Roman" w:hAnsi="Garamond" w:cs="Arial"/>
                <w:b/>
                <w:bCs/>
                <w:sz w:val="12"/>
                <w:szCs w:val="12"/>
                <w:lang w:val="sq-AL"/>
              </w:rPr>
              <w:t>5</w:t>
            </w:r>
          </w:p>
        </w:tc>
        <w:tc>
          <w:tcPr>
            <w:tcW w:w="964" w:type="pct"/>
            <w:shd w:val="clear" w:color="auto" w:fill="auto"/>
            <w:noWrap/>
            <w:vAlign w:val="bottom"/>
            <w:hideMark/>
          </w:tcPr>
          <w:p w:rsidR="00880D09" w:rsidRPr="003E7313" w:rsidRDefault="00880D09" w:rsidP="00880D09">
            <w:pPr>
              <w:spacing w:after="0" w:line="240" w:lineRule="auto"/>
              <w:ind w:firstLine="0"/>
              <w:jc w:val="left"/>
              <w:rPr>
                <w:rFonts w:ascii="Garamond" w:eastAsia="Times New Roman" w:hAnsi="Garamond" w:cs="Arial"/>
                <w:sz w:val="12"/>
                <w:szCs w:val="12"/>
                <w:lang w:val="sq-AL"/>
              </w:rPr>
            </w:pPr>
            <w:r w:rsidRPr="003E7313">
              <w:rPr>
                <w:rFonts w:ascii="Garamond" w:eastAsia="Times New Roman" w:hAnsi="Garamond" w:cs="Arial"/>
                <w:sz w:val="12"/>
                <w:szCs w:val="12"/>
                <w:lang w:val="sq-AL"/>
              </w:rPr>
              <w:t>Kastriot</w:t>
            </w:r>
          </w:p>
        </w:tc>
        <w:tc>
          <w:tcPr>
            <w:tcW w:w="403" w:type="pct"/>
            <w:shd w:val="clear" w:color="auto" w:fill="auto"/>
            <w:noWrap/>
            <w:vAlign w:val="bottom"/>
            <w:hideMark/>
          </w:tcPr>
          <w:p w:rsidR="00880D09" w:rsidRPr="003E7313" w:rsidRDefault="00880D09" w:rsidP="00880D09">
            <w:pPr>
              <w:spacing w:after="0" w:line="240" w:lineRule="auto"/>
              <w:ind w:firstLine="0"/>
              <w:jc w:val="left"/>
              <w:rPr>
                <w:rFonts w:ascii="Garamond" w:eastAsia="Times New Roman" w:hAnsi="Garamond" w:cs="Arial"/>
                <w:sz w:val="12"/>
                <w:szCs w:val="12"/>
                <w:lang w:val="sq-AL"/>
              </w:rPr>
            </w:pPr>
            <w:r w:rsidRPr="003E7313">
              <w:rPr>
                <w:rFonts w:ascii="Garamond" w:eastAsia="Times New Roman" w:hAnsi="Garamond" w:cs="Arial"/>
                <w:sz w:val="12"/>
                <w:szCs w:val="12"/>
                <w:lang w:val="sq-AL"/>
              </w:rPr>
              <w:t>Nasi</w:t>
            </w:r>
          </w:p>
        </w:tc>
        <w:tc>
          <w:tcPr>
            <w:tcW w:w="312" w:type="pct"/>
            <w:shd w:val="clear" w:color="auto" w:fill="auto"/>
            <w:noWrap/>
            <w:vAlign w:val="bottom"/>
            <w:hideMark/>
          </w:tcPr>
          <w:p w:rsidR="00880D09" w:rsidRPr="003E7313" w:rsidRDefault="00880D09" w:rsidP="00880D09">
            <w:pPr>
              <w:spacing w:after="0" w:line="240" w:lineRule="auto"/>
              <w:ind w:firstLine="0"/>
              <w:jc w:val="left"/>
              <w:rPr>
                <w:rFonts w:ascii="Garamond" w:eastAsia="Times New Roman" w:hAnsi="Garamond" w:cs="Arial"/>
                <w:sz w:val="12"/>
                <w:szCs w:val="12"/>
                <w:lang w:val="sq-AL"/>
              </w:rPr>
            </w:pPr>
            <w:r w:rsidRPr="003E7313">
              <w:rPr>
                <w:rFonts w:ascii="Garamond" w:eastAsia="Times New Roman" w:hAnsi="Garamond" w:cs="Arial"/>
                <w:sz w:val="12"/>
                <w:szCs w:val="12"/>
                <w:lang w:val="sq-AL"/>
              </w:rPr>
              <w:t>Llupo</w:t>
            </w:r>
          </w:p>
        </w:tc>
        <w:tc>
          <w:tcPr>
            <w:tcW w:w="190" w:type="pct"/>
            <w:shd w:val="clear" w:color="auto" w:fill="auto"/>
            <w:noWrap/>
            <w:vAlign w:val="bottom"/>
            <w:hideMark/>
          </w:tcPr>
          <w:p w:rsidR="00880D09" w:rsidRPr="003E7313" w:rsidRDefault="00880D09" w:rsidP="00880D09">
            <w:pPr>
              <w:spacing w:after="0" w:line="240" w:lineRule="auto"/>
              <w:ind w:firstLine="0"/>
              <w:jc w:val="center"/>
              <w:rPr>
                <w:rFonts w:ascii="Garamond" w:eastAsia="Times New Roman" w:hAnsi="Garamond" w:cs="Arial"/>
                <w:color w:val="000000"/>
                <w:sz w:val="12"/>
                <w:szCs w:val="12"/>
                <w:lang w:val="sq-AL"/>
              </w:rPr>
            </w:pPr>
            <w:r w:rsidRPr="003E7313">
              <w:rPr>
                <w:rFonts w:ascii="Garamond" w:eastAsia="Times New Roman" w:hAnsi="Garamond" w:cs="Arial"/>
                <w:color w:val="000000"/>
                <w:sz w:val="12"/>
                <w:szCs w:val="12"/>
                <w:lang w:val="sq-AL"/>
              </w:rPr>
              <w:t>1197</w:t>
            </w:r>
          </w:p>
        </w:tc>
        <w:tc>
          <w:tcPr>
            <w:tcW w:w="304" w:type="pct"/>
            <w:shd w:val="clear" w:color="auto" w:fill="auto"/>
            <w:noWrap/>
            <w:vAlign w:val="bottom"/>
            <w:hideMark/>
          </w:tcPr>
          <w:p w:rsidR="00880D09" w:rsidRPr="003E7313" w:rsidRDefault="00880D09" w:rsidP="00880D09">
            <w:pPr>
              <w:spacing w:after="0" w:line="240" w:lineRule="auto"/>
              <w:ind w:firstLine="0"/>
              <w:jc w:val="center"/>
              <w:rPr>
                <w:rFonts w:ascii="Garamond" w:eastAsia="Times New Roman" w:hAnsi="Garamond" w:cs="Arial"/>
                <w:color w:val="000000"/>
                <w:sz w:val="12"/>
                <w:szCs w:val="12"/>
                <w:lang w:val="sq-AL"/>
              </w:rPr>
            </w:pPr>
            <w:r w:rsidRPr="003E7313">
              <w:rPr>
                <w:rFonts w:ascii="Garamond" w:eastAsia="Times New Roman" w:hAnsi="Garamond" w:cs="Arial"/>
                <w:color w:val="000000"/>
                <w:sz w:val="12"/>
                <w:szCs w:val="12"/>
                <w:lang w:val="sq-AL"/>
              </w:rPr>
              <w:t xml:space="preserve"> 1\1</w:t>
            </w:r>
          </w:p>
        </w:tc>
        <w:tc>
          <w:tcPr>
            <w:tcW w:w="218" w:type="pct"/>
            <w:shd w:val="clear" w:color="auto" w:fill="auto"/>
            <w:noWrap/>
            <w:vAlign w:val="bottom"/>
            <w:hideMark/>
          </w:tcPr>
          <w:p w:rsidR="00880D09" w:rsidRPr="003E7313" w:rsidRDefault="00880D09" w:rsidP="007B4468">
            <w:pPr>
              <w:spacing w:after="0" w:line="240" w:lineRule="auto"/>
              <w:ind w:firstLine="0"/>
              <w:jc w:val="center"/>
              <w:rPr>
                <w:rFonts w:ascii="Garamond" w:eastAsia="Times New Roman" w:hAnsi="Garamond" w:cs="Arial"/>
                <w:sz w:val="12"/>
                <w:szCs w:val="12"/>
                <w:lang w:val="sq-AL"/>
              </w:rPr>
            </w:pPr>
            <w:r w:rsidRPr="003E7313">
              <w:rPr>
                <w:rFonts w:ascii="Garamond" w:eastAsia="Times New Roman" w:hAnsi="Garamond" w:cs="Arial"/>
                <w:sz w:val="12"/>
                <w:szCs w:val="12"/>
                <w:lang w:val="sq-AL"/>
              </w:rPr>
              <w:t>Ar</w:t>
            </w:r>
            <w:r w:rsidR="007B4468" w:rsidRPr="003E7313">
              <w:rPr>
                <w:rFonts w:ascii="Garamond" w:eastAsia="Times New Roman" w:hAnsi="Garamond" w:cs="Arial"/>
                <w:sz w:val="12"/>
                <w:szCs w:val="12"/>
                <w:lang w:val="sq-AL"/>
              </w:rPr>
              <w:t>ë</w:t>
            </w:r>
          </w:p>
        </w:tc>
        <w:tc>
          <w:tcPr>
            <w:tcW w:w="374" w:type="pct"/>
            <w:shd w:val="clear" w:color="auto" w:fill="auto"/>
            <w:noWrap/>
            <w:vAlign w:val="bottom"/>
            <w:hideMark/>
          </w:tcPr>
          <w:p w:rsidR="00880D09" w:rsidRPr="003E7313" w:rsidRDefault="00880D09" w:rsidP="00880D09">
            <w:pPr>
              <w:spacing w:after="0" w:line="240" w:lineRule="auto"/>
              <w:ind w:firstLine="0"/>
              <w:jc w:val="right"/>
              <w:rPr>
                <w:rFonts w:ascii="Garamond" w:eastAsia="Times New Roman" w:hAnsi="Garamond" w:cs="Arial"/>
                <w:sz w:val="12"/>
                <w:szCs w:val="12"/>
                <w:lang w:val="sq-AL"/>
              </w:rPr>
            </w:pPr>
            <w:r w:rsidRPr="003E7313">
              <w:rPr>
                <w:rFonts w:ascii="Garamond" w:eastAsia="Times New Roman" w:hAnsi="Garamond" w:cs="Arial"/>
                <w:sz w:val="12"/>
                <w:szCs w:val="12"/>
                <w:lang w:val="sq-AL"/>
              </w:rPr>
              <w:t>4516</w:t>
            </w:r>
          </w:p>
        </w:tc>
        <w:tc>
          <w:tcPr>
            <w:tcW w:w="241" w:type="pct"/>
            <w:shd w:val="clear" w:color="auto" w:fill="auto"/>
            <w:noWrap/>
            <w:vAlign w:val="bottom"/>
            <w:hideMark/>
          </w:tcPr>
          <w:p w:rsidR="00880D09" w:rsidRPr="003E7313" w:rsidRDefault="00880D09" w:rsidP="00880D09">
            <w:pPr>
              <w:spacing w:after="0" w:line="240" w:lineRule="auto"/>
              <w:ind w:firstLine="0"/>
              <w:jc w:val="center"/>
              <w:rPr>
                <w:rFonts w:ascii="Garamond" w:eastAsia="Times New Roman" w:hAnsi="Garamond" w:cs="Arial"/>
                <w:sz w:val="12"/>
                <w:szCs w:val="12"/>
                <w:lang w:val="sq-AL"/>
              </w:rPr>
            </w:pPr>
            <w:r w:rsidRPr="003E7313">
              <w:rPr>
                <w:rFonts w:ascii="Garamond" w:eastAsia="Times New Roman" w:hAnsi="Garamond" w:cs="Arial"/>
                <w:sz w:val="12"/>
                <w:szCs w:val="12"/>
                <w:lang w:val="sq-AL"/>
              </w:rPr>
              <w:t>24</w:t>
            </w:r>
          </w:p>
        </w:tc>
        <w:tc>
          <w:tcPr>
            <w:tcW w:w="291" w:type="pct"/>
            <w:shd w:val="clear" w:color="auto" w:fill="auto"/>
            <w:noWrap/>
            <w:vAlign w:val="bottom"/>
            <w:hideMark/>
          </w:tcPr>
          <w:p w:rsidR="00880D09" w:rsidRPr="003E7313" w:rsidRDefault="00880D09" w:rsidP="00880D09">
            <w:pPr>
              <w:spacing w:after="0" w:line="240" w:lineRule="auto"/>
              <w:ind w:firstLine="0"/>
              <w:jc w:val="center"/>
              <w:rPr>
                <w:rFonts w:ascii="Garamond" w:eastAsia="Times New Roman" w:hAnsi="Garamond" w:cs="Arial"/>
                <w:sz w:val="12"/>
                <w:szCs w:val="12"/>
                <w:lang w:val="sq-AL"/>
              </w:rPr>
            </w:pPr>
            <w:r w:rsidRPr="003E7313">
              <w:rPr>
                <w:rFonts w:ascii="Garamond" w:eastAsia="Times New Roman" w:hAnsi="Garamond" w:cs="Arial"/>
                <w:sz w:val="12"/>
                <w:szCs w:val="12"/>
                <w:lang w:val="sq-AL"/>
              </w:rPr>
              <w:t>502</w:t>
            </w:r>
          </w:p>
        </w:tc>
        <w:tc>
          <w:tcPr>
            <w:tcW w:w="237" w:type="pct"/>
            <w:shd w:val="clear" w:color="auto" w:fill="auto"/>
            <w:noWrap/>
            <w:vAlign w:val="bottom"/>
            <w:hideMark/>
          </w:tcPr>
          <w:p w:rsidR="00880D09" w:rsidRPr="003E7313" w:rsidRDefault="00880D09" w:rsidP="00880D09">
            <w:pPr>
              <w:spacing w:after="0" w:line="240" w:lineRule="auto"/>
              <w:ind w:firstLine="0"/>
              <w:jc w:val="right"/>
              <w:rPr>
                <w:rFonts w:ascii="Garamond" w:eastAsia="Times New Roman" w:hAnsi="Garamond" w:cs="Arial"/>
                <w:sz w:val="12"/>
                <w:szCs w:val="12"/>
                <w:lang w:val="sq-AL"/>
              </w:rPr>
            </w:pPr>
            <w:r w:rsidRPr="003E7313">
              <w:rPr>
                <w:rFonts w:ascii="Garamond" w:eastAsia="Times New Roman" w:hAnsi="Garamond" w:cs="Arial"/>
                <w:sz w:val="12"/>
                <w:szCs w:val="12"/>
                <w:lang w:val="sq-AL"/>
              </w:rPr>
              <w:t>12048</w:t>
            </w:r>
          </w:p>
        </w:tc>
        <w:tc>
          <w:tcPr>
            <w:tcW w:w="291" w:type="pct"/>
            <w:shd w:val="clear" w:color="auto" w:fill="auto"/>
            <w:noWrap/>
            <w:vAlign w:val="bottom"/>
            <w:hideMark/>
          </w:tcPr>
          <w:p w:rsidR="00880D09" w:rsidRPr="003E7313" w:rsidRDefault="00880D09" w:rsidP="00880D09">
            <w:pPr>
              <w:spacing w:after="0" w:line="240" w:lineRule="auto"/>
              <w:ind w:firstLine="0"/>
              <w:jc w:val="center"/>
              <w:rPr>
                <w:rFonts w:ascii="Garamond" w:eastAsia="Times New Roman" w:hAnsi="Garamond" w:cs="Arial"/>
                <w:sz w:val="12"/>
                <w:szCs w:val="12"/>
                <w:lang w:val="sq-AL"/>
              </w:rPr>
            </w:pPr>
            <w:r w:rsidRPr="003E7313">
              <w:rPr>
                <w:rFonts w:ascii="Garamond" w:eastAsia="Times New Roman" w:hAnsi="Garamond" w:cs="Arial"/>
                <w:sz w:val="12"/>
                <w:szCs w:val="12"/>
                <w:lang w:val="sq-AL"/>
              </w:rPr>
              <w:t> </w:t>
            </w:r>
          </w:p>
        </w:tc>
        <w:tc>
          <w:tcPr>
            <w:tcW w:w="237" w:type="pct"/>
            <w:shd w:val="clear" w:color="auto" w:fill="auto"/>
            <w:noWrap/>
            <w:vAlign w:val="bottom"/>
            <w:hideMark/>
          </w:tcPr>
          <w:p w:rsidR="00880D09" w:rsidRPr="003E7313" w:rsidRDefault="00880D09" w:rsidP="00880D09">
            <w:pPr>
              <w:spacing w:after="0" w:line="240" w:lineRule="auto"/>
              <w:ind w:firstLine="0"/>
              <w:jc w:val="right"/>
              <w:rPr>
                <w:rFonts w:ascii="Garamond" w:eastAsia="Times New Roman" w:hAnsi="Garamond" w:cs="Arial"/>
                <w:sz w:val="12"/>
                <w:szCs w:val="12"/>
                <w:lang w:val="sq-AL"/>
              </w:rPr>
            </w:pPr>
            <w:r w:rsidRPr="003E7313">
              <w:rPr>
                <w:rFonts w:ascii="Garamond" w:eastAsia="Times New Roman" w:hAnsi="Garamond" w:cs="Arial"/>
                <w:sz w:val="12"/>
                <w:szCs w:val="12"/>
                <w:lang w:val="sq-AL"/>
              </w:rPr>
              <w:t> </w:t>
            </w:r>
          </w:p>
        </w:tc>
        <w:tc>
          <w:tcPr>
            <w:tcW w:w="292" w:type="pct"/>
            <w:shd w:val="clear" w:color="auto" w:fill="auto"/>
            <w:noWrap/>
            <w:vAlign w:val="bottom"/>
            <w:hideMark/>
          </w:tcPr>
          <w:p w:rsidR="00880D09" w:rsidRPr="003E7313" w:rsidRDefault="00880D09" w:rsidP="00880D09">
            <w:pPr>
              <w:spacing w:after="0" w:line="240" w:lineRule="auto"/>
              <w:ind w:firstLine="0"/>
              <w:jc w:val="right"/>
              <w:rPr>
                <w:rFonts w:ascii="Garamond" w:eastAsia="Times New Roman" w:hAnsi="Garamond" w:cs="Arial"/>
                <w:sz w:val="12"/>
                <w:szCs w:val="12"/>
                <w:lang w:val="sq-AL"/>
              </w:rPr>
            </w:pPr>
            <w:r w:rsidRPr="003E7313">
              <w:rPr>
                <w:rFonts w:ascii="Garamond" w:eastAsia="Times New Roman" w:hAnsi="Garamond" w:cs="Arial"/>
                <w:sz w:val="12"/>
                <w:szCs w:val="12"/>
                <w:lang w:val="sq-AL"/>
              </w:rPr>
              <w:t>12048</w:t>
            </w:r>
          </w:p>
        </w:tc>
        <w:tc>
          <w:tcPr>
            <w:tcW w:w="474" w:type="pct"/>
            <w:shd w:val="clear" w:color="auto" w:fill="auto"/>
            <w:noWrap/>
            <w:vAlign w:val="bottom"/>
            <w:hideMark/>
          </w:tcPr>
          <w:p w:rsidR="00880D09" w:rsidRPr="003E7313" w:rsidRDefault="00880D09" w:rsidP="00880D09">
            <w:pPr>
              <w:spacing w:after="0" w:line="240" w:lineRule="auto"/>
              <w:ind w:firstLine="0"/>
              <w:jc w:val="center"/>
              <w:rPr>
                <w:rFonts w:ascii="Garamond" w:eastAsia="Times New Roman" w:hAnsi="Garamond" w:cs="Arial"/>
                <w:sz w:val="12"/>
                <w:szCs w:val="12"/>
                <w:lang w:val="sq-AL"/>
              </w:rPr>
            </w:pPr>
            <w:r w:rsidRPr="003E7313">
              <w:rPr>
                <w:rFonts w:ascii="Garamond" w:eastAsia="Times New Roman" w:hAnsi="Garamond" w:cs="Arial"/>
                <w:sz w:val="12"/>
                <w:szCs w:val="12"/>
                <w:lang w:val="sq-AL"/>
              </w:rPr>
              <w:t>Konf. ZVRPP</w:t>
            </w:r>
          </w:p>
        </w:tc>
      </w:tr>
      <w:tr w:rsidR="003E7313" w:rsidRPr="003E7313" w:rsidTr="003E7313">
        <w:trPr>
          <w:trHeight w:val="139"/>
          <w:jc w:val="center"/>
        </w:trPr>
        <w:tc>
          <w:tcPr>
            <w:tcW w:w="171" w:type="pct"/>
            <w:shd w:val="clear" w:color="auto" w:fill="auto"/>
            <w:noWrap/>
            <w:vAlign w:val="bottom"/>
            <w:hideMark/>
          </w:tcPr>
          <w:p w:rsidR="00880D09" w:rsidRPr="003E7313" w:rsidRDefault="00880D09" w:rsidP="00880D09">
            <w:pPr>
              <w:spacing w:after="0" w:line="240" w:lineRule="auto"/>
              <w:ind w:firstLine="0"/>
              <w:jc w:val="center"/>
              <w:rPr>
                <w:rFonts w:ascii="Garamond" w:eastAsia="Times New Roman" w:hAnsi="Garamond" w:cs="Arial"/>
                <w:b/>
                <w:bCs/>
                <w:sz w:val="12"/>
                <w:szCs w:val="12"/>
                <w:lang w:val="sq-AL"/>
              </w:rPr>
            </w:pPr>
            <w:r w:rsidRPr="003E7313">
              <w:rPr>
                <w:rFonts w:ascii="Garamond" w:eastAsia="Times New Roman" w:hAnsi="Garamond" w:cs="Arial"/>
                <w:b/>
                <w:bCs/>
                <w:sz w:val="12"/>
                <w:szCs w:val="12"/>
                <w:lang w:val="sq-AL"/>
              </w:rPr>
              <w:t> </w:t>
            </w:r>
          </w:p>
        </w:tc>
        <w:tc>
          <w:tcPr>
            <w:tcW w:w="964" w:type="pct"/>
            <w:shd w:val="clear" w:color="auto" w:fill="auto"/>
            <w:noWrap/>
            <w:vAlign w:val="bottom"/>
            <w:hideMark/>
          </w:tcPr>
          <w:p w:rsidR="00880D09" w:rsidRPr="003E7313" w:rsidRDefault="00880D09" w:rsidP="00880D09">
            <w:pPr>
              <w:spacing w:after="0" w:line="240" w:lineRule="auto"/>
              <w:ind w:firstLine="0"/>
              <w:jc w:val="left"/>
              <w:rPr>
                <w:rFonts w:ascii="Garamond" w:eastAsia="Times New Roman" w:hAnsi="Garamond" w:cs="Arial"/>
                <w:b/>
                <w:bCs/>
                <w:sz w:val="12"/>
                <w:szCs w:val="12"/>
                <w:lang w:val="sq-AL"/>
              </w:rPr>
            </w:pPr>
            <w:r w:rsidRPr="003E7313">
              <w:rPr>
                <w:rFonts w:ascii="Garamond" w:eastAsia="Times New Roman" w:hAnsi="Garamond" w:cs="Arial"/>
                <w:b/>
                <w:bCs/>
                <w:sz w:val="12"/>
                <w:szCs w:val="12"/>
                <w:lang w:val="sq-AL"/>
              </w:rPr>
              <w:t>Komuna Gradisht, Fshati Goricaj, ZK 1804</w:t>
            </w:r>
          </w:p>
        </w:tc>
        <w:tc>
          <w:tcPr>
            <w:tcW w:w="403" w:type="pct"/>
            <w:shd w:val="clear" w:color="auto" w:fill="auto"/>
            <w:noWrap/>
            <w:vAlign w:val="bottom"/>
            <w:hideMark/>
          </w:tcPr>
          <w:p w:rsidR="00880D09" w:rsidRPr="003E7313" w:rsidRDefault="00880D09" w:rsidP="00880D09">
            <w:pPr>
              <w:spacing w:after="0" w:line="240" w:lineRule="auto"/>
              <w:ind w:firstLine="0"/>
              <w:jc w:val="left"/>
              <w:rPr>
                <w:rFonts w:ascii="Garamond" w:eastAsia="Times New Roman" w:hAnsi="Garamond" w:cs="Arial"/>
                <w:b/>
                <w:bCs/>
                <w:sz w:val="12"/>
                <w:szCs w:val="12"/>
                <w:lang w:val="sq-AL"/>
              </w:rPr>
            </w:pPr>
            <w:r w:rsidRPr="003E7313">
              <w:rPr>
                <w:rFonts w:ascii="Garamond" w:eastAsia="Times New Roman" w:hAnsi="Garamond" w:cs="Arial"/>
                <w:b/>
                <w:bCs/>
                <w:sz w:val="12"/>
                <w:szCs w:val="12"/>
                <w:lang w:val="sq-AL"/>
              </w:rPr>
              <w:t> </w:t>
            </w:r>
          </w:p>
        </w:tc>
        <w:tc>
          <w:tcPr>
            <w:tcW w:w="312" w:type="pct"/>
            <w:shd w:val="clear" w:color="auto" w:fill="auto"/>
            <w:noWrap/>
            <w:vAlign w:val="bottom"/>
            <w:hideMark/>
          </w:tcPr>
          <w:p w:rsidR="00880D09" w:rsidRPr="003E7313" w:rsidRDefault="00880D09" w:rsidP="00880D09">
            <w:pPr>
              <w:spacing w:after="0" w:line="240" w:lineRule="auto"/>
              <w:ind w:firstLine="0"/>
              <w:jc w:val="left"/>
              <w:rPr>
                <w:rFonts w:ascii="Garamond" w:eastAsia="Times New Roman" w:hAnsi="Garamond" w:cs="Arial"/>
                <w:b/>
                <w:bCs/>
                <w:sz w:val="12"/>
                <w:szCs w:val="12"/>
                <w:lang w:val="sq-AL"/>
              </w:rPr>
            </w:pPr>
            <w:r w:rsidRPr="003E7313">
              <w:rPr>
                <w:rFonts w:ascii="Garamond" w:eastAsia="Times New Roman" w:hAnsi="Garamond" w:cs="Arial"/>
                <w:b/>
                <w:bCs/>
                <w:sz w:val="12"/>
                <w:szCs w:val="12"/>
                <w:lang w:val="sq-AL"/>
              </w:rPr>
              <w:t> </w:t>
            </w:r>
          </w:p>
        </w:tc>
        <w:tc>
          <w:tcPr>
            <w:tcW w:w="190" w:type="pct"/>
            <w:shd w:val="clear" w:color="auto" w:fill="auto"/>
            <w:noWrap/>
            <w:vAlign w:val="bottom"/>
            <w:hideMark/>
          </w:tcPr>
          <w:p w:rsidR="00880D09" w:rsidRPr="003E7313" w:rsidRDefault="00880D09" w:rsidP="00880D09">
            <w:pPr>
              <w:spacing w:after="0" w:line="240" w:lineRule="auto"/>
              <w:ind w:firstLine="0"/>
              <w:jc w:val="center"/>
              <w:rPr>
                <w:rFonts w:ascii="Garamond" w:eastAsia="Times New Roman" w:hAnsi="Garamond" w:cs="Arial"/>
                <w:color w:val="000000"/>
                <w:sz w:val="12"/>
                <w:szCs w:val="12"/>
                <w:lang w:val="sq-AL"/>
              </w:rPr>
            </w:pPr>
            <w:r w:rsidRPr="003E7313">
              <w:rPr>
                <w:rFonts w:ascii="Garamond" w:eastAsia="Times New Roman" w:hAnsi="Garamond" w:cs="Arial"/>
                <w:color w:val="000000"/>
                <w:sz w:val="12"/>
                <w:szCs w:val="12"/>
                <w:lang w:val="sq-AL"/>
              </w:rPr>
              <w:t> </w:t>
            </w:r>
          </w:p>
        </w:tc>
        <w:tc>
          <w:tcPr>
            <w:tcW w:w="304" w:type="pct"/>
            <w:shd w:val="clear" w:color="auto" w:fill="auto"/>
            <w:noWrap/>
            <w:vAlign w:val="bottom"/>
            <w:hideMark/>
          </w:tcPr>
          <w:p w:rsidR="00880D09" w:rsidRPr="003E7313" w:rsidRDefault="00880D09" w:rsidP="00880D09">
            <w:pPr>
              <w:spacing w:after="0" w:line="240" w:lineRule="auto"/>
              <w:ind w:firstLine="0"/>
              <w:jc w:val="center"/>
              <w:rPr>
                <w:rFonts w:ascii="Garamond" w:eastAsia="Times New Roman" w:hAnsi="Garamond" w:cs="Arial"/>
                <w:color w:val="000000"/>
                <w:sz w:val="12"/>
                <w:szCs w:val="12"/>
                <w:lang w:val="sq-AL"/>
              </w:rPr>
            </w:pPr>
            <w:r w:rsidRPr="003E7313">
              <w:rPr>
                <w:rFonts w:ascii="Garamond" w:eastAsia="Times New Roman" w:hAnsi="Garamond" w:cs="Arial"/>
                <w:color w:val="000000"/>
                <w:sz w:val="12"/>
                <w:szCs w:val="12"/>
                <w:lang w:val="sq-AL"/>
              </w:rPr>
              <w:t> </w:t>
            </w:r>
          </w:p>
        </w:tc>
        <w:tc>
          <w:tcPr>
            <w:tcW w:w="218" w:type="pct"/>
            <w:shd w:val="clear" w:color="auto" w:fill="auto"/>
            <w:noWrap/>
            <w:vAlign w:val="bottom"/>
            <w:hideMark/>
          </w:tcPr>
          <w:p w:rsidR="00880D09" w:rsidRPr="003E7313" w:rsidRDefault="00880D09" w:rsidP="00880D09">
            <w:pPr>
              <w:spacing w:after="0" w:line="240" w:lineRule="auto"/>
              <w:ind w:firstLine="0"/>
              <w:jc w:val="center"/>
              <w:rPr>
                <w:rFonts w:ascii="Garamond" w:eastAsia="Times New Roman" w:hAnsi="Garamond" w:cs="Arial"/>
                <w:sz w:val="12"/>
                <w:szCs w:val="12"/>
                <w:lang w:val="sq-AL"/>
              </w:rPr>
            </w:pPr>
            <w:r w:rsidRPr="003E7313">
              <w:rPr>
                <w:rFonts w:ascii="Garamond" w:eastAsia="Times New Roman" w:hAnsi="Garamond" w:cs="Arial"/>
                <w:sz w:val="12"/>
                <w:szCs w:val="12"/>
                <w:lang w:val="sq-AL"/>
              </w:rPr>
              <w:t> </w:t>
            </w:r>
          </w:p>
        </w:tc>
        <w:tc>
          <w:tcPr>
            <w:tcW w:w="374" w:type="pct"/>
            <w:shd w:val="clear" w:color="auto" w:fill="auto"/>
            <w:noWrap/>
            <w:vAlign w:val="bottom"/>
            <w:hideMark/>
          </w:tcPr>
          <w:p w:rsidR="00880D09" w:rsidRPr="003E7313" w:rsidRDefault="00880D09" w:rsidP="00880D09">
            <w:pPr>
              <w:spacing w:after="0" w:line="240" w:lineRule="auto"/>
              <w:ind w:firstLine="0"/>
              <w:jc w:val="right"/>
              <w:rPr>
                <w:rFonts w:ascii="Garamond" w:eastAsia="Times New Roman" w:hAnsi="Garamond" w:cs="Arial"/>
                <w:sz w:val="12"/>
                <w:szCs w:val="12"/>
                <w:lang w:val="sq-AL"/>
              </w:rPr>
            </w:pPr>
            <w:r w:rsidRPr="003E7313">
              <w:rPr>
                <w:rFonts w:ascii="Garamond" w:eastAsia="Times New Roman" w:hAnsi="Garamond" w:cs="Arial"/>
                <w:sz w:val="12"/>
                <w:szCs w:val="12"/>
                <w:lang w:val="sq-AL"/>
              </w:rPr>
              <w:t> </w:t>
            </w:r>
          </w:p>
        </w:tc>
        <w:tc>
          <w:tcPr>
            <w:tcW w:w="241" w:type="pct"/>
            <w:shd w:val="clear" w:color="auto" w:fill="auto"/>
            <w:noWrap/>
            <w:vAlign w:val="bottom"/>
            <w:hideMark/>
          </w:tcPr>
          <w:p w:rsidR="00880D09" w:rsidRPr="003E7313" w:rsidRDefault="00880D09" w:rsidP="00880D09">
            <w:pPr>
              <w:spacing w:after="0" w:line="240" w:lineRule="auto"/>
              <w:ind w:firstLine="0"/>
              <w:jc w:val="center"/>
              <w:rPr>
                <w:rFonts w:ascii="Garamond" w:eastAsia="Times New Roman" w:hAnsi="Garamond" w:cs="Arial"/>
                <w:sz w:val="12"/>
                <w:szCs w:val="12"/>
                <w:lang w:val="sq-AL"/>
              </w:rPr>
            </w:pPr>
            <w:r w:rsidRPr="003E7313">
              <w:rPr>
                <w:rFonts w:ascii="Garamond" w:eastAsia="Times New Roman" w:hAnsi="Garamond" w:cs="Arial"/>
                <w:sz w:val="12"/>
                <w:szCs w:val="12"/>
                <w:lang w:val="sq-AL"/>
              </w:rPr>
              <w:t> </w:t>
            </w:r>
          </w:p>
        </w:tc>
        <w:tc>
          <w:tcPr>
            <w:tcW w:w="291" w:type="pct"/>
            <w:shd w:val="clear" w:color="auto" w:fill="auto"/>
            <w:noWrap/>
            <w:vAlign w:val="bottom"/>
            <w:hideMark/>
          </w:tcPr>
          <w:p w:rsidR="00880D09" w:rsidRPr="003E7313" w:rsidRDefault="00880D09" w:rsidP="00880D09">
            <w:pPr>
              <w:spacing w:after="0" w:line="240" w:lineRule="auto"/>
              <w:ind w:firstLine="0"/>
              <w:jc w:val="center"/>
              <w:rPr>
                <w:rFonts w:ascii="Garamond" w:eastAsia="Times New Roman" w:hAnsi="Garamond" w:cs="Arial"/>
                <w:sz w:val="12"/>
                <w:szCs w:val="12"/>
                <w:lang w:val="sq-AL"/>
              </w:rPr>
            </w:pPr>
            <w:r w:rsidRPr="003E7313">
              <w:rPr>
                <w:rFonts w:ascii="Garamond" w:eastAsia="Times New Roman" w:hAnsi="Garamond" w:cs="Arial"/>
                <w:sz w:val="12"/>
                <w:szCs w:val="12"/>
                <w:lang w:val="sq-AL"/>
              </w:rPr>
              <w:t> </w:t>
            </w:r>
          </w:p>
        </w:tc>
        <w:tc>
          <w:tcPr>
            <w:tcW w:w="237" w:type="pct"/>
            <w:shd w:val="clear" w:color="auto" w:fill="auto"/>
            <w:noWrap/>
            <w:vAlign w:val="bottom"/>
            <w:hideMark/>
          </w:tcPr>
          <w:p w:rsidR="00880D09" w:rsidRPr="003E7313" w:rsidRDefault="00880D09" w:rsidP="00880D09">
            <w:pPr>
              <w:spacing w:after="0" w:line="240" w:lineRule="auto"/>
              <w:ind w:firstLine="0"/>
              <w:jc w:val="right"/>
              <w:rPr>
                <w:rFonts w:ascii="Garamond" w:eastAsia="Times New Roman" w:hAnsi="Garamond" w:cs="Arial"/>
                <w:sz w:val="12"/>
                <w:szCs w:val="12"/>
                <w:lang w:val="sq-AL"/>
              </w:rPr>
            </w:pPr>
            <w:r w:rsidRPr="003E7313">
              <w:rPr>
                <w:rFonts w:ascii="Garamond" w:eastAsia="Times New Roman" w:hAnsi="Garamond" w:cs="Arial"/>
                <w:sz w:val="12"/>
                <w:szCs w:val="12"/>
                <w:lang w:val="sq-AL"/>
              </w:rPr>
              <w:t> </w:t>
            </w:r>
          </w:p>
        </w:tc>
        <w:tc>
          <w:tcPr>
            <w:tcW w:w="291" w:type="pct"/>
            <w:shd w:val="clear" w:color="auto" w:fill="auto"/>
            <w:noWrap/>
            <w:vAlign w:val="bottom"/>
            <w:hideMark/>
          </w:tcPr>
          <w:p w:rsidR="00880D09" w:rsidRPr="003E7313" w:rsidRDefault="00880D09" w:rsidP="00880D09">
            <w:pPr>
              <w:spacing w:after="0" w:line="240" w:lineRule="auto"/>
              <w:ind w:firstLine="0"/>
              <w:jc w:val="center"/>
              <w:rPr>
                <w:rFonts w:ascii="Garamond" w:eastAsia="Times New Roman" w:hAnsi="Garamond" w:cs="Arial"/>
                <w:sz w:val="12"/>
                <w:szCs w:val="12"/>
                <w:lang w:val="sq-AL"/>
              </w:rPr>
            </w:pPr>
            <w:r w:rsidRPr="003E7313">
              <w:rPr>
                <w:rFonts w:ascii="Garamond" w:eastAsia="Times New Roman" w:hAnsi="Garamond" w:cs="Arial"/>
                <w:sz w:val="12"/>
                <w:szCs w:val="12"/>
                <w:lang w:val="sq-AL"/>
              </w:rPr>
              <w:t> </w:t>
            </w:r>
          </w:p>
        </w:tc>
        <w:tc>
          <w:tcPr>
            <w:tcW w:w="237" w:type="pct"/>
            <w:shd w:val="clear" w:color="auto" w:fill="auto"/>
            <w:noWrap/>
            <w:vAlign w:val="bottom"/>
            <w:hideMark/>
          </w:tcPr>
          <w:p w:rsidR="00880D09" w:rsidRPr="003E7313" w:rsidRDefault="00880D09" w:rsidP="00880D09">
            <w:pPr>
              <w:spacing w:after="0" w:line="240" w:lineRule="auto"/>
              <w:ind w:firstLine="0"/>
              <w:jc w:val="right"/>
              <w:rPr>
                <w:rFonts w:ascii="Garamond" w:eastAsia="Times New Roman" w:hAnsi="Garamond" w:cs="Arial"/>
                <w:sz w:val="12"/>
                <w:szCs w:val="12"/>
                <w:lang w:val="sq-AL"/>
              </w:rPr>
            </w:pPr>
            <w:r w:rsidRPr="003E7313">
              <w:rPr>
                <w:rFonts w:ascii="Garamond" w:eastAsia="Times New Roman" w:hAnsi="Garamond" w:cs="Arial"/>
                <w:sz w:val="12"/>
                <w:szCs w:val="12"/>
                <w:lang w:val="sq-AL"/>
              </w:rPr>
              <w:t> </w:t>
            </w:r>
          </w:p>
        </w:tc>
        <w:tc>
          <w:tcPr>
            <w:tcW w:w="292" w:type="pct"/>
            <w:shd w:val="clear" w:color="auto" w:fill="auto"/>
            <w:noWrap/>
            <w:vAlign w:val="bottom"/>
            <w:hideMark/>
          </w:tcPr>
          <w:p w:rsidR="00880D09" w:rsidRPr="003E7313" w:rsidRDefault="00880D09" w:rsidP="00880D09">
            <w:pPr>
              <w:spacing w:after="0" w:line="240" w:lineRule="auto"/>
              <w:ind w:firstLine="0"/>
              <w:jc w:val="right"/>
              <w:rPr>
                <w:rFonts w:ascii="Garamond" w:eastAsia="Times New Roman" w:hAnsi="Garamond" w:cs="Arial"/>
                <w:sz w:val="12"/>
                <w:szCs w:val="12"/>
                <w:lang w:val="sq-AL"/>
              </w:rPr>
            </w:pPr>
            <w:r w:rsidRPr="003E7313">
              <w:rPr>
                <w:rFonts w:ascii="Garamond" w:eastAsia="Times New Roman" w:hAnsi="Garamond" w:cs="Arial"/>
                <w:sz w:val="12"/>
                <w:szCs w:val="12"/>
                <w:lang w:val="sq-AL"/>
              </w:rPr>
              <w:t> </w:t>
            </w:r>
          </w:p>
        </w:tc>
        <w:tc>
          <w:tcPr>
            <w:tcW w:w="474" w:type="pct"/>
            <w:shd w:val="clear" w:color="auto" w:fill="auto"/>
            <w:noWrap/>
            <w:vAlign w:val="bottom"/>
            <w:hideMark/>
          </w:tcPr>
          <w:p w:rsidR="00880D09" w:rsidRPr="003E7313" w:rsidRDefault="00880D09" w:rsidP="00880D09">
            <w:pPr>
              <w:spacing w:after="0" w:line="240" w:lineRule="auto"/>
              <w:ind w:firstLine="0"/>
              <w:jc w:val="center"/>
              <w:rPr>
                <w:rFonts w:ascii="Garamond" w:eastAsia="Times New Roman" w:hAnsi="Garamond" w:cs="Arial"/>
                <w:sz w:val="12"/>
                <w:szCs w:val="12"/>
                <w:lang w:val="sq-AL"/>
              </w:rPr>
            </w:pPr>
            <w:r w:rsidRPr="003E7313">
              <w:rPr>
                <w:rFonts w:ascii="Garamond" w:eastAsia="Times New Roman" w:hAnsi="Garamond" w:cs="Arial"/>
                <w:sz w:val="12"/>
                <w:szCs w:val="12"/>
                <w:lang w:val="sq-AL"/>
              </w:rPr>
              <w:t> </w:t>
            </w:r>
          </w:p>
        </w:tc>
      </w:tr>
      <w:tr w:rsidR="003E7313" w:rsidRPr="003E7313" w:rsidTr="003E7313">
        <w:trPr>
          <w:trHeight w:val="139"/>
          <w:jc w:val="center"/>
        </w:trPr>
        <w:tc>
          <w:tcPr>
            <w:tcW w:w="171" w:type="pct"/>
            <w:shd w:val="clear" w:color="auto" w:fill="auto"/>
            <w:noWrap/>
            <w:vAlign w:val="bottom"/>
            <w:hideMark/>
          </w:tcPr>
          <w:p w:rsidR="00880D09" w:rsidRPr="003E7313" w:rsidRDefault="00880D09" w:rsidP="00880D09">
            <w:pPr>
              <w:spacing w:after="0" w:line="240" w:lineRule="auto"/>
              <w:ind w:firstLine="0"/>
              <w:jc w:val="center"/>
              <w:rPr>
                <w:rFonts w:ascii="Garamond" w:eastAsia="Times New Roman" w:hAnsi="Garamond" w:cs="Arial"/>
                <w:b/>
                <w:bCs/>
                <w:sz w:val="12"/>
                <w:szCs w:val="12"/>
                <w:lang w:val="sq-AL"/>
              </w:rPr>
            </w:pPr>
            <w:r w:rsidRPr="003E7313">
              <w:rPr>
                <w:rFonts w:ascii="Garamond" w:eastAsia="Times New Roman" w:hAnsi="Garamond" w:cs="Arial"/>
                <w:b/>
                <w:bCs/>
                <w:sz w:val="12"/>
                <w:szCs w:val="12"/>
                <w:lang w:val="sq-AL"/>
              </w:rPr>
              <w:t>6</w:t>
            </w:r>
          </w:p>
        </w:tc>
        <w:tc>
          <w:tcPr>
            <w:tcW w:w="964" w:type="pct"/>
            <w:shd w:val="clear" w:color="auto" w:fill="auto"/>
            <w:noWrap/>
            <w:vAlign w:val="bottom"/>
            <w:hideMark/>
          </w:tcPr>
          <w:p w:rsidR="00880D09" w:rsidRPr="003E7313" w:rsidRDefault="00880D09" w:rsidP="00880D09">
            <w:pPr>
              <w:spacing w:after="0" w:line="240" w:lineRule="auto"/>
              <w:ind w:firstLine="0"/>
              <w:jc w:val="left"/>
              <w:rPr>
                <w:rFonts w:ascii="Garamond" w:eastAsia="Times New Roman" w:hAnsi="Garamond" w:cs="Arial"/>
                <w:sz w:val="12"/>
                <w:szCs w:val="12"/>
                <w:lang w:val="sq-AL"/>
              </w:rPr>
            </w:pPr>
            <w:r w:rsidRPr="003E7313">
              <w:rPr>
                <w:rFonts w:ascii="Garamond" w:eastAsia="Times New Roman" w:hAnsi="Garamond" w:cs="Arial"/>
                <w:sz w:val="12"/>
                <w:szCs w:val="12"/>
                <w:lang w:val="sq-AL"/>
              </w:rPr>
              <w:t>I Pa Indentifikuar</w:t>
            </w:r>
          </w:p>
        </w:tc>
        <w:tc>
          <w:tcPr>
            <w:tcW w:w="403" w:type="pct"/>
            <w:shd w:val="clear" w:color="auto" w:fill="auto"/>
            <w:noWrap/>
            <w:vAlign w:val="bottom"/>
            <w:hideMark/>
          </w:tcPr>
          <w:p w:rsidR="00880D09" w:rsidRPr="003E7313" w:rsidRDefault="00880D09" w:rsidP="00880D09">
            <w:pPr>
              <w:spacing w:after="0" w:line="240" w:lineRule="auto"/>
              <w:ind w:firstLine="0"/>
              <w:jc w:val="left"/>
              <w:rPr>
                <w:rFonts w:ascii="Garamond" w:eastAsia="Times New Roman" w:hAnsi="Garamond" w:cs="Arial"/>
                <w:sz w:val="12"/>
                <w:szCs w:val="12"/>
                <w:lang w:val="sq-AL"/>
              </w:rPr>
            </w:pPr>
            <w:r w:rsidRPr="003E7313">
              <w:rPr>
                <w:rFonts w:ascii="Garamond" w:eastAsia="Times New Roman" w:hAnsi="Garamond" w:cs="Arial"/>
                <w:sz w:val="12"/>
                <w:szCs w:val="12"/>
                <w:lang w:val="sq-AL"/>
              </w:rPr>
              <w:t> </w:t>
            </w:r>
          </w:p>
        </w:tc>
        <w:tc>
          <w:tcPr>
            <w:tcW w:w="312" w:type="pct"/>
            <w:shd w:val="clear" w:color="auto" w:fill="auto"/>
            <w:noWrap/>
            <w:vAlign w:val="bottom"/>
            <w:hideMark/>
          </w:tcPr>
          <w:p w:rsidR="00880D09" w:rsidRPr="003E7313" w:rsidRDefault="00880D09" w:rsidP="00880D09">
            <w:pPr>
              <w:spacing w:after="0" w:line="240" w:lineRule="auto"/>
              <w:ind w:firstLine="0"/>
              <w:jc w:val="left"/>
              <w:rPr>
                <w:rFonts w:ascii="Garamond" w:eastAsia="Times New Roman" w:hAnsi="Garamond" w:cs="Arial"/>
                <w:b/>
                <w:bCs/>
                <w:sz w:val="12"/>
                <w:szCs w:val="12"/>
                <w:lang w:val="sq-AL"/>
              </w:rPr>
            </w:pPr>
            <w:r w:rsidRPr="003E7313">
              <w:rPr>
                <w:rFonts w:ascii="Garamond" w:eastAsia="Times New Roman" w:hAnsi="Garamond" w:cs="Arial"/>
                <w:b/>
                <w:bCs/>
                <w:sz w:val="12"/>
                <w:szCs w:val="12"/>
                <w:lang w:val="sq-AL"/>
              </w:rPr>
              <w:t> </w:t>
            </w:r>
          </w:p>
        </w:tc>
        <w:tc>
          <w:tcPr>
            <w:tcW w:w="190" w:type="pct"/>
            <w:shd w:val="clear" w:color="auto" w:fill="auto"/>
            <w:noWrap/>
            <w:vAlign w:val="bottom"/>
            <w:hideMark/>
          </w:tcPr>
          <w:p w:rsidR="00880D09" w:rsidRPr="003E7313" w:rsidRDefault="00880D09" w:rsidP="00880D09">
            <w:pPr>
              <w:spacing w:after="0" w:line="240" w:lineRule="auto"/>
              <w:ind w:firstLine="0"/>
              <w:jc w:val="center"/>
              <w:rPr>
                <w:rFonts w:ascii="Garamond" w:eastAsia="Times New Roman" w:hAnsi="Garamond" w:cs="Arial"/>
                <w:color w:val="000000"/>
                <w:sz w:val="12"/>
                <w:szCs w:val="12"/>
                <w:lang w:val="sq-AL"/>
              </w:rPr>
            </w:pPr>
            <w:r w:rsidRPr="003E7313">
              <w:rPr>
                <w:rFonts w:ascii="Garamond" w:eastAsia="Times New Roman" w:hAnsi="Garamond" w:cs="Arial"/>
                <w:color w:val="000000"/>
                <w:sz w:val="12"/>
                <w:szCs w:val="12"/>
                <w:lang w:val="sq-AL"/>
              </w:rPr>
              <w:t>1804</w:t>
            </w:r>
          </w:p>
        </w:tc>
        <w:tc>
          <w:tcPr>
            <w:tcW w:w="304" w:type="pct"/>
            <w:shd w:val="clear" w:color="auto" w:fill="auto"/>
            <w:noWrap/>
            <w:vAlign w:val="bottom"/>
            <w:hideMark/>
          </w:tcPr>
          <w:p w:rsidR="00880D09" w:rsidRPr="003E7313" w:rsidRDefault="00880D09" w:rsidP="00880D09">
            <w:pPr>
              <w:spacing w:after="0" w:line="240" w:lineRule="auto"/>
              <w:ind w:firstLine="0"/>
              <w:jc w:val="center"/>
              <w:rPr>
                <w:rFonts w:ascii="Garamond" w:eastAsia="Times New Roman" w:hAnsi="Garamond" w:cs="Arial"/>
                <w:color w:val="000000"/>
                <w:sz w:val="12"/>
                <w:szCs w:val="12"/>
                <w:lang w:val="sq-AL"/>
              </w:rPr>
            </w:pPr>
            <w:r w:rsidRPr="003E7313">
              <w:rPr>
                <w:rFonts w:ascii="Garamond" w:eastAsia="Times New Roman" w:hAnsi="Garamond" w:cs="Arial"/>
                <w:color w:val="000000"/>
                <w:sz w:val="12"/>
                <w:szCs w:val="12"/>
                <w:lang w:val="sq-AL"/>
              </w:rPr>
              <w:t xml:space="preserve"> 97/1</w:t>
            </w:r>
          </w:p>
        </w:tc>
        <w:tc>
          <w:tcPr>
            <w:tcW w:w="218" w:type="pct"/>
            <w:shd w:val="clear" w:color="auto" w:fill="auto"/>
            <w:noWrap/>
            <w:vAlign w:val="bottom"/>
            <w:hideMark/>
          </w:tcPr>
          <w:p w:rsidR="00880D09" w:rsidRPr="003E7313" w:rsidRDefault="00880D09" w:rsidP="00880D09">
            <w:pPr>
              <w:spacing w:after="0" w:line="240" w:lineRule="auto"/>
              <w:ind w:firstLine="0"/>
              <w:jc w:val="center"/>
              <w:rPr>
                <w:rFonts w:ascii="Garamond" w:eastAsia="Times New Roman" w:hAnsi="Garamond" w:cs="Arial"/>
                <w:sz w:val="12"/>
                <w:szCs w:val="12"/>
                <w:lang w:val="sq-AL"/>
              </w:rPr>
            </w:pPr>
            <w:r w:rsidRPr="003E7313">
              <w:rPr>
                <w:rFonts w:ascii="Garamond" w:eastAsia="Times New Roman" w:hAnsi="Garamond" w:cs="Arial"/>
                <w:sz w:val="12"/>
                <w:szCs w:val="12"/>
                <w:lang w:val="sq-AL"/>
              </w:rPr>
              <w:t> </w:t>
            </w:r>
          </w:p>
        </w:tc>
        <w:tc>
          <w:tcPr>
            <w:tcW w:w="374" w:type="pct"/>
            <w:shd w:val="clear" w:color="auto" w:fill="auto"/>
            <w:noWrap/>
            <w:vAlign w:val="bottom"/>
            <w:hideMark/>
          </w:tcPr>
          <w:p w:rsidR="00880D09" w:rsidRPr="003E7313" w:rsidRDefault="00880D09" w:rsidP="00880D09">
            <w:pPr>
              <w:spacing w:after="0" w:line="240" w:lineRule="auto"/>
              <w:ind w:firstLine="0"/>
              <w:jc w:val="right"/>
              <w:rPr>
                <w:rFonts w:ascii="Garamond" w:eastAsia="Times New Roman" w:hAnsi="Garamond" w:cs="Arial"/>
                <w:sz w:val="12"/>
                <w:szCs w:val="12"/>
                <w:lang w:val="sq-AL"/>
              </w:rPr>
            </w:pPr>
            <w:r w:rsidRPr="003E7313">
              <w:rPr>
                <w:rFonts w:ascii="Garamond" w:eastAsia="Times New Roman" w:hAnsi="Garamond" w:cs="Arial"/>
                <w:sz w:val="12"/>
                <w:szCs w:val="12"/>
                <w:lang w:val="sq-AL"/>
              </w:rPr>
              <w:t> </w:t>
            </w:r>
          </w:p>
        </w:tc>
        <w:tc>
          <w:tcPr>
            <w:tcW w:w="241" w:type="pct"/>
            <w:shd w:val="clear" w:color="auto" w:fill="auto"/>
            <w:noWrap/>
            <w:vAlign w:val="bottom"/>
            <w:hideMark/>
          </w:tcPr>
          <w:p w:rsidR="00880D09" w:rsidRPr="003E7313" w:rsidRDefault="00880D09" w:rsidP="00880D09">
            <w:pPr>
              <w:spacing w:after="0" w:line="240" w:lineRule="auto"/>
              <w:ind w:firstLine="0"/>
              <w:jc w:val="center"/>
              <w:rPr>
                <w:rFonts w:ascii="Garamond" w:eastAsia="Times New Roman" w:hAnsi="Garamond" w:cs="Arial"/>
                <w:sz w:val="12"/>
                <w:szCs w:val="12"/>
                <w:lang w:val="sq-AL"/>
              </w:rPr>
            </w:pPr>
            <w:r w:rsidRPr="003E7313">
              <w:rPr>
                <w:rFonts w:ascii="Garamond" w:eastAsia="Times New Roman" w:hAnsi="Garamond" w:cs="Arial"/>
                <w:sz w:val="12"/>
                <w:szCs w:val="12"/>
                <w:lang w:val="sq-AL"/>
              </w:rPr>
              <w:t>233</w:t>
            </w:r>
          </w:p>
        </w:tc>
        <w:tc>
          <w:tcPr>
            <w:tcW w:w="291" w:type="pct"/>
            <w:shd w:val="clear" w:color="auto" w:fill="auto"/>
            <w:noWrap/>
            <w:vAlign w:val="bottom"/>
            <w:hideMark/>
          </w:tcPr>
          <w:p w:rsidR="00880D09" w:rsidRPr="003E7313" w:rsidRDefault="00880D09" w:rsidP="00880D09">
            <w:pPr>
              <w:spacing w:after="0" w:line="240" w:lineRule="auto"/>
              <w:ind w:firstLine="0"/>
              <w:jc w:val="center"/>
              <w:rPr>
                <w:rFonts w:ascii="Garamond" w:eastAsia="Times New Roman" w:hAnsi="Garamond" w:cs="Arial"/>
                <w:sz w:val="12"/>
                <w:szCs w:val="12"/>
                <w:lang w:val="sq-AL"/>
              </w:rPr>
            </w:pPr>
            <w:r w:rsidRPr="003E7313">
              <w:rPr>
                <w:rFonts w:ascii="Garamond" w:eastAsia="Times New Roman" w:hAnsi="Garamond" w:cs="Arial"/>
                <w:sz w:val="12"/>
                <w:szCs w:val="12"/>
                <w:lang w:val="sq-AL"/>
              </w:rPr>
              <w:t>502</w:t>
            </w:r>
          </w:p>
        </w:tc>
        <w:tc>
          <w:tcPr>
            <w:tcW w:w="237" w:type="pct"/>
            <w:shd w:val="clear" w:color="auto" w:fill="auto"/>
            <w:noWrap/>
            <w:vAlign w:val="bottom"/>
            <w:hideMark/>
          </w:tcPr>
          <w:p w:rsidR="00880D09" w:rsidRPr="003E7313" w:rsidRDefault="00880D09" w:rsidP="00880D09">
            <w:pPr>
              <w:spacing w:after="0" w:line="240" w:lineRule="auto"/>
              <w:ind w:firstLine="0"/>
              <w:jc w:val="right"/>
              <w:rPr>
                <w:rFonts w:ascii="Garamond" w:eastAsia="Times New Roman" w:hAnsi="Garamond" w:cs="Arial"/>
                <w:sz w:val="12"/>
                <w:szCs w:val="12"/>
                <w:lang w:val="sq-AL"/>
              </w:rPr>
            </w:pPr>
            <w:r w:rsidRPr="003E7313">
              <w:rPr>
                <w:rFonts w:ascii="Garamond" w:eastAsia="Times New Roman" w:hAnsi="Garamond" w:cs="Arial"/>
                <w:sz w:val="12"/>
                <w:szCs w:val="12"/>
                <w:lang w:val="sq-AL"/>
              </w:rPr>
              <w:t>116966</w:t>
            </w:r>
          </w:p>
        </w:tc>
        <w:tc>
          <w:tcPr>
            <w:tcW w:w="291" w:type="pct"/>
            <w:shd w:val="clear" w:color="auto" w:fill="auto"/>
            <w:noWrap/>
            <w:vAlign w:val="bottom"/>
            <w:hideMark/>
          </w:tcPr>
          <w:p w:rsidR="00880D09" w:rsidRPr="003E7313" w:rsidRDefault="00880D09" w:rsidP="00880D09">
            <w:pPr>
              <w:spacing w:after="0" w:line="240" w:lineRule="auto"/>
              <w:ind w:firstLine="0"/>
              <w:jc w:val="center"/>
              <w:rPr>
                <w:rFonts w:ascii="Garamond" w:eastAsia="Times New Roman" w:hAnsi="Garamond" w:cs="Arial"/>
                <w:sz w:val="12"/>
                <w:szCs w:val="12"/>
                <w:lang w:val="sq-AL"/>
              </w:rPr>
            </w:pPr>
            <w:r w:rsidRPr="003E7313">
              <w:rPr>
                <w:rFonts w:ascii="Garamond" w:eastAsia="Times New Roman" w:hAnsi="Garamond" w:cs="Arial"/>
                <w:sz w:val="12"/>
                <w:szCs w:val="12"/>
                <w:lang w:val="sq-AL"/>
              </w:rPr>
              <w:t> </w:t>
            </w:r>
          </w:p>
        </w:tc>
        <w:tc>
          <w:tcPr>
            <w:tcW w:w="237" w:type="pct"/>
            <w:shd w:val="clear" w:color="auto" w:fill="auto"/>
            <w:noWrap/>
            <w:vAlign w:val="bottom"/>
            <w:hideMark/>
          </w:tcPr>
          <w:p w:rsidR="00880D09" w:rsidRPr="003E7313" w:rsidRDefault="00880D09" w:rsidP="00880D09">
            <w:pPr>
              <w:spacing w:after="0" w:line="240" w:lineRule="auto"/>
              <w:ind w:firstLine="0"/>
              <w:jc w:val="right"/>
              <w:rPr>
                <w:rFonts w:ascii="Garamond" w:eastAsia="Times New Roman" w:hAnsi="Garamond" w:cs="Arial"/>
                <w:sz w:val="12"/>
                <w:szCs w:val="12"/>
                <w:lang w:val="sq-AL"/>
              </w:rPr>
            </w:pPr>
            <w:r w:rsidRPr="003E7313">
              <w:rPr>
                <w:rFonts w:ascii="Garamond" w:eastAsia="Times New Roman" w:hAnsi="Garamond" w:cs="Arial"/>
                <w:sz w:val="12"/>
                <w:szCs w:val="12"/>
                <w:lang w:val="sq-AL"/>
              </w:rPr>
              <w:t> </w:t>
            </w:r>
          </w:p>
        </w:tc>
        <w:tc>
          <w:tcPr>
            <w:tcW w:w="292" w:type="pct"/>
            <w:shd w:val="clear" w:color="auto" w:fill="auto"/>
            <w:noWrap/>
            <w:vAlign w:val="bottom"/>
            <w:hideMark/>
          </w:tcPr>
          <w:p w:rsidR="00880D09" w:rsidRPr="003E7313" w:rsidRDefault="00880D09" w:rsidP="00880D09">
            <w:pPr>
              <w:spacing w:after="0" w:line="240" w:lineRule="auto"/>
              <w:ind w:firstLine="0"/>
              <w:jc w:val="right"/>
              <w:rPr>
                <w:rFonts w:ascii="Garamond" w:eastAsia="Times New Roman" w:hAnsi="Garamond" w:cs="Arial"/>
                <w:sz w:val="12"/>
                <w:szCs w:val="12"/>
                <w:lang w:val="sq-AL"/>
              </w:rPr>
            </w:pPr>
            <w:r w:rsidRPr="003E7313">
              <w:rPr>
                <w:rFonts w:ascii="Garamond" w:eastAsia="Times New Roman" w:hAnsi="Garamond" w:cs="Arial"/>
                <w:sz w:val="12"/>
                <w:szCs w:val="12"/>
                <w:lang w:val="sq-AL"/>
              </w:rPr>
              <w:t>116966</w:t>
            </w:r>
          </w:p>
        </w:tc>
        <w:tc>
          <w:tcPr>
            <w:tcW w:w="474" w:type="pct"/>
            <w:shd w:val="clear" w:color="auto" w:fill="auto"/>
            <w:noWrap/>
            <w:vAlign w:val="bottom"/>
            <w:hideMark/>
          </w:tcPr>
          <w:p w:rsidR="00880D09" w:rsidRPr="003E7313" w:rsidRDefault="00880D09" w:rsidP="00880D09">
            <w:pPr>
              <w:spacing w:after="0" w:line="240" w:lineRule="auto"/>
              <w:ind w:firstLine="0"/>
              <w:jc w:val="center"/>
              <w:rPr>
                <w:rFonts w:ascii="Garamond" w:eastAsia="Times New Roman" w:hAnsi="Garamond" w:cs="Arial"/>
                <w:sz w:val="12"/>
                <w:szCs w:val="12"/>
                <w:lang w:val="sq-AL"/>
              </w:rPr>
            </w:pPr>
            <w:r w:rsidRPr="003E7313">
              <w:rPr>
                <w:rFonts w:ascii="Garamond" w:eastAsia="Times New Roman" w:hAnsi="Garamond" w:cs="Arial"/>
                <w:sz w:val="12"/>
                <w:szCs w:val="12"/>
                <w:lang w:val="sq-AL"/>
              </w:rPr>
              <w:t>Konf. ZVRPP</w:t>
            </w:r>
          </w:p>
        </w:tc>
      </w:tr>
      <w:tr w:rsidR="003E7313" w:rsidRPr="003E7313" w:rsidTr="003E7313">
        <w:trPr>
          <w:trHeight w:val="139"/>
          <w:jc w:val="center"/>
        </w:trPr>
        <w:tc>
          <w:tcPr>
            <w:tcW w:w="171" w:type="pct"/>
            <w:shd w:val="clear" w:color="auto" w:fill="auto"/>
            <w:noWrap/>
            <w:vAlign w:val="bottom"/>
            <w:hideMark/>
          </w:tcPr>
          <w:p w:rsidR="00880D09" w:rsidRPr="003E7313" w:rsidRDefault="00880D09" w:rsidP="00880D09">
            <w:pPr>
              <w:spacing w:after="0" w:line="240" w:lineRule="auto"/>
              <w:ind w:firstLine="0"/>
              <w:jc w:val="center"/>
              <w:rPr>
                <w:rFonts w:ascii="Garamond" w:eastAsia="Times New Roman" w:hAnsi="Garamond" w:cs="Arial"/>
                <w:b/>
                <w:bCs/>
                <w:sz w:val="12"/>
                <w:szCs w:val="12"/>
                <w:lang w:val="sq-AL"/>
              </w:rPr>
            </w:pPr>
            <w:r w:rsidRPr="003E7313">
              <w:rPr>
                <w:rFonts w:ascii="Garamond" w:eastAsia="Times New Roman" w:hAnsi="Garamond" w:cs="Arial"/>
                <w:b/>
                <w:bCs/>
                <w:sz w:val="12"/>
                <w:szCs w:val="12"/>
                <w:lang w:val="sq-AL"/>
              </w:rPr>
              <w:t>7</w:t>
            </w:r>
          </w:p>
        </w:tc>
        <w:tc>
          <w:tcPr>
            <w:tcW w:w="964" w:type="pct"/>
            <w:shd w:val="clear" w:color="auto" w:fill="auto"/>
            <w:noWrap/>
            <w:vAlign w:val="bottom"/>
            <w:hideMark/>
          </w:tcPr>
          <w:p w:rsidR="00880D09" w:rsidRPr="003E7313" w:rsidRDefault="00880D09" w:rsidP="00880D09">
            <w:pPr>
              <w:spacing w:after="0" w:line="240" w:lineRule="auto"/>
              <w:ind w:firstLine="0"/>
              <w:jc w:val="left"/>
              <w:rPr>
                <w:rFonts w:ascii="Garamond" w:eastAsia="Times New Roman" w:hAnsi="Garamond" w:cs="Arial"/>
                <w:sz w:val="12"/>
                <w:szCs w:val="12"/>
                <w:lang w:val="sq-AL"/>
              </w:rPr>
            </w:pPr>
            <w:r w:rsidRPr="003E7313">
              <w:rPr>
                <w:rFonts w:ascii="Garamond" w:eastAsia="Times New Roman" w:hAnsi="Garamond" w:cs="Arial"/>
                <w:sz w:val="12"/>
                <w:szCs w:val="12"/>
                <w:lang w:val="sq-AL"/>
              </w:rPr>
              <w:t>I Pa Indentifikuar</w:t>
            </w:r>
          </w:p>
        </w:tc>
        <w:tc>
          <w:tcPr>
            <w:tcW w:w="403" w:type="pct"/>
            <w:shd w:val="clear" w:color="auto" w:fill="auto"/>
            <w:noWrap/>
            <w:vAlign w:val="bottom"/>
            <w:hideMark/>
          </w:tcPr>
          <w:p w:rsidR="00880D09" w:rsidRPr="003E7313" w:rsidRDefault="00880D09" w:rsidP="00880D09">
            <w:pPr>
              <w:spacing w:after="0" w:line="240" w:lineRule="auto"/>
              <w:ind w:firstLine="0"/>
              <w:jc w:val="left"/>
              <w:rPr>
                <w:rFonts w:ascii="Garamond" w:eastAsia="Times New Roman" w:hAnsi="Garamond" w:cs="Arial"/>
                <w:sz w:val="12"/>
                <w:szCs w:val="12"/>
                <w:lang w:val="sq-AL"/>
              </w:rPr>
            </w:pPr>
            <w:r w:rsidRPr="003E7313">
              <w:rPr>
                <w:rFonts w:ascii="Garamond" w:eastAsia="Times New Roman" w:hAnsi="Garamond" w:cs="Arial"/>
                <w:sz w:val="12"/>
                <w:szCs w:val="12"/>
                <w:lang w:val="sq-AL"/>
              </w:rPr>
              <w:t> </w:t>
            </w:r>
          </w:p>
        </w:tc>
        <w:tc>
          <w:tcPr>
            <w:tcW w:w="312" w:type="pct"/>
            <w:shd w:val="clear" w:color="auto" w:fill="auto"/>
            <w:noWrap/>
            <w:vAlign w:val="bottom"/>
            <w:hideMark/>
          </w:tcPr>
          <w:p w:rsidR="00880D09" w:rsidRPr="003E7313" w:rsidRDefault="00880D09" w:rsidP="00880D09">
            <w:pPr>
              <w:spacing w:after="0" w:line="240" w:lineRule="auto"/>
              <w:ind w:firstLine="0"/>
              <w:jc w:val="left"/>
              <w:rPr>
                <w:rFonts w:ascii="Garamond" w:eastAsia="Times New Roman" w:hAnsi="Garamond" w:cs="Arial"/>
                <w:sz w:val="12"/>
                <w:szCs w:val="12"/>
                <w:lang w:val="sq-AL"/>
              </w:rPr>
            </w:pPr>
            <w:r w:rsidRPr="003E7313">
              <w:rPr>
                <w:rFonts w:ascii="Garamond" w:eastAsia="Times New Roman" w:hAnsi="Garamond" w:cs="Arial"/>
                <w:sz w:val="12"/>
                <w:szCs w:val="12"/>
                <w:lang w:val="sq-AL"/>
              </w:rPr>
              <w:t> </w:t>
            </w:r>
          </w:p>
        </w:tc>
        <w:tc>
          <w:tcPr>
            <w:tcW w:w="190" w:type="pct"/>
            <w:shd w:val="clear" w:color="auto" w:fill="auto"/>
            <w:noWrap/>
            <w:vAlign w:val="bottom"/>
            <w:hideMark/>
          </w:tcPr>
          <w:p w:rsidR="00880D09" w:rsidRPr="003E7313" w:rsidRDefault="00880D09" w:rsidP="00880D09">
            <w:pPr>
              <w:spacing w:after="0" w:line="240" w:lineRule="auto"/>
              <w:ind w:firstLine="0"/>
              <w:jc w:val="center"/>
              <w:rPr>
                <w:rFonts w:ascii="Garamond" w:eastAsia="Times New Roman" w:hAnsi="Garamond" w:cs="Arial"/>
                <w:color w:val="000000"/>
                <w:sz w:val="12"/>
                <w:szCs w:val="12"/>
                <w:lang w:val="sq-AL"/>
              </w:rPr>
            </w:pPr>
            <w:r w:rsidRPr="003E7313">
              <w:rPr>
                <w:rFonts w:ascii="Garamond" w:eastAsia="Times New Roman" w:hAnsi="Garamond" w:cs="Arial"/>
                <w:color w:val="000000"/>
                <w:sz w:val="12"/>
                <w:szCs w:val="12"/>
                <w:lang w:val="sq-AL"/>
              </w:rPr>
              <w:t>1804</w:t>
            </w:r>
          </w:p>
        </w:tc>
        <w:tc>
          <w:tcPr>
            <w:tcW w:w="304" w:type="pct"/>
            <w:shd w:val="clear" w:color="auto" w:fill="auto"/>
            <w:noWrap/>
            <w:vAlign w:val="bottom"/>
            <w:hideMark/>
          </w:tcPr>
          <w:p w:rsidR="00880D09" w:rsidRPr="003E7313" w:rsidRDefault="00880D09" w:rsidP="00880D09">
            <w:pPr>
              <w:spacing w:after="0" w:line="240" w:lineRule="auto"/>
              <w:ind w:firstLine="0"/>
              <w:jc w:val="center"/>
              <w:rPr>
                <w:rFonts w:ascii="Garamond" w:eastAsia="Times New Roman" w:hAnsi="Garamond" w:cs="Arial"/>
                <w:color w:val="000000"/>
                <w:sz w:val="12"/>
                <w:szCs w:val="12"/>
                <w:lang w:val="sq-AL"/>
              </w:rPr>
            </w:pPr>
            <w:r w:rsidRPr="003E7313">
              <w:rPr>
                <w:rFonts w:ascii="Garamond" w:eastAsia="Times New Roman" w:hAnsi="Garamond" w:cs="Arial"/>
                <w:color w:val="000000"/>
                <w:sz w:val="12"/>
                <w:szCs w:val="12"/>
                <w:lang w:val="sq-AL"/>
              </w:rPr>
              <w:t xml:space="preserve"> 615\14</w:t>
            </w:r>
          </w:p>
        </w:tc>
        <w:tc>
          <w:tcPr>
            <w:tcW w:w="218" w:type="pct"/>
            <w:shd w:val="clear" w:color="auto" w:fill="auto"/>
            <w:noWrap/>
            <w:vAlign w:val="bottom"/>
            <w:hideMark/>
          </w:tcPr>
          <w:p w:rsidR="00880D09" w:rsidRPr="003E7313" w:rsidRDefault="00880D09" w:rsidP="007B4468">
            <w:pPr>
              <w:spacing w:after="0" w:line="240" w:lineRule="auto"/>
              <w:ind w:firstLine="0"/>
              <w:jc w:val="center"/>
              <w:rPr>
                <w:rFonts w:ascii="Garamond" w:eastAsia="Times New Roman" w:hAnsi="Garamond" w:cs="Arial"/>
                <w:sz w:val="12"/>
                <w:szCs w:val="12"/>
                <w:lang w:val="sq-AL"/>
              </w:rPr>
            </w:pPr>
            <w:r w:rsidRPr="003E7313">
              <w:rPr>
                <w:rFonts w:ascii="Garamond" w:eastAsia="Times New Roman" w:hAnsi="Garamond" w:cs="Arial"/>
                <w:sz w:val="12"/>
                <w:szCs w:val="12"/>
                <w:lang w:val="sq-AL"/>
              </w:rPr>
              <w:t>Ar</w:t>
            </w:r>
            <w:r w:rsidR="007B4468" w:rsidRPr="003E7313">
              <w:rPr>
                <w:rFonts w:ascii="Garamond" w:eastAsia="Times New Roman" w:hAnsi="Garamond" w:cs="Arial"/>
                <w:sz w:val="12"/>
                <w:szCs w:val="12"/>
                <w:lang w:val="sq-AL"/>
              </w:rPr>
              <w:t>ë</w:t>
            </w:r>
          </w:p>
        </w:tc>
        <w:tc>
          <w:tcPr>
            <w:tcW w:w="374" w:type="pct"/>
            <w:shd w:val="clear" w:color="auto" w:fill="auto"/>
            <w:noWrap/>
            <w:vAlign w:val="bottom"/>
            <w:hideMark/>
          </w:tcPr>
          <w:p w:rsidR="00880D09" w:rsidRPr="003E7313" w:rsidRDefault="00880D09" w:rsidP="00880D09">
            <w:pPr>
              <w:spacing w:after="0" w:line="240" w:lineRule="auto"/>
              <w:ind w:firstLine="0"/>
              <w:jc w:val="right"/>
              <w:rPr>
                <w:rFonts w:ascii="Garamond" w:eastAsia="Times New Roman" w:hAnsi="Garamond" w:cs="Arial"/>
                <w:sz w:val="12"/>
                <w:szCs w:val="12"/>
                <w:lang w:val="sq-AL"/>
              </w:rPr>
            </w:pPr>
            <w:r w:rsidRPr="003E7313">
              <w:rPr>
                <w:rFonts w:ascii="Garamond" w:eastAsia="Times New Roman" w:hAnsi="Garamond" w:cs="Arial"/>
                <w:sz w:val="12"/>
                <w:szCs w:val="12"/>
                <w:lang w:val="sq-AL"/>
              </w:rPr>
              <w:t> </w:t>
            </w:r>
          </w:p>
        </w:tc>
        <w:tc>
          <w:tcPr>
            <w:tcW w:w="241" w:type="pct"/>
            <w:shd w:val="clear" w:color="auto" w:fill="auto"/>
            <w:noWrap/>
            <w:vAlign w:val="bottom"/>
            <w:hideMark/>
          </w:tcPr>
          <w:p w:rsidR="00880D09" w:rsidRPr="003E7313" w:rsidRDefault="00880D09" w:rsidP="00880D09">
            <w:pPr>
              <w:spacing w:after="0" w:line="240" w:lineRule="auto"/>
              <w:ind w:firstLine="0"/>
              <w:jc w:val="center"/>
              <w:rPr>
                <w:rFonts w:ascii="Garamond" w:eastAsia="Times New Roman" w:hAnsi="Garamond" w:cs="Arial"/>
                <w:sz w:val="12"/>
                <w:szCs w:val="12"/>
                <w:lang w:val="sq-AL"/>
              </w:rPr>
            </w:pPr>
            <w:r w:rsidRPr="003E7313">
              <w:rPr>
                <w:rFonts w:ascii="Garamond" w:eastAsia="Times New Roman" w:hAnsi="Garamond" w:cs="Arial"/>
                <w:sz w:val="12"/>
                <w:szCs w:val="12"/>
                <w:lang w:val="sq-AL"/>
              </w:rPr>
              <w:t>16</w:t>
            </w:r>
          </w:p>
        </w:tc>
        <w:tc>
          <w:tcPr>
            <w:tcW w:w="291" w:type="pct"/>
            <w:shd w:val="clear" w:color="auto" w:fill="auto"/>
            <w:noWrap/>
            <w:vAlign w:val="bottom"/>
            <w:hideMark/>
          </w:tcPr>
          <w:p w:rsidR="00880D09" w:rsidRPr="003E7313" w:rsidRDefault="00880D09" w:rsidP="00880D09">
            <w:pPr>
              <w:spacing w:after="0" w:line="240" w:lineRule="auto"/>
              <w:ind w:firstLine="0"/>
              <w:jc w:val="center"/>
              <w:rPr>
                <w:rFonts w:ascii="Garamond" w:eastAsia="Times New Roman" w:hAnsi="Garamond" w:cs="Arial"/>
                <w:sz w:val="12"/>
                <w:szCs w:val="12"/>
                <w:lang w:val="sq-AL"/>
              </w:rPr>
            </w:pPr>
            <w:r w:rsidRPr="003E7313">
              <w:rPr>
                <w:rFonts w:ascii="Garamond" w:eastAsia="Times New Roman" w:hAnsi="Garamond" w:cs="Arial"/>
                <w:sz w:val="12"/>
                <w:szCs w:val="12"/>
                <w:lang w:val="sq-AL"/>
              </w:rPr>
              <w:t>502</w:t>
            </w:r>
          </w:p>
        </w:tc>
        <w:tc>
          <w:tcPr>
            <w:tcW w:w="237" w:type="pct"/>
            <w:shd w:val="clear" w:color="auto" w:fill="auto"/>
            <w:noWrap/>
            <w:vAlign w:val="bottom"/>
            <w:hideMark/>
          </w:tcPr>
          <w:p w:rsidR="00880D09" w:rsidRPr="003E7313" w:rsidRDefault="00880D09" w:rsidP="00880D09">
            <w:pPr>
              <w:spacing w:after="0" w:line="240" w:lineRule="auto"/>
              <w:ind w:firstLine="0"/>
              <w:jc w:val="right"/>
              <w:rPr>
                <w:rFonts w:ascii="Garamond" w:eastAsia="Times New Roman" w:hAnsi="Garamond" w:cs="Arial"/>
                <w:sz w:val="12"/>
                <w:szCs w:val="12"/>
                <w:lang w:val="sq-AL"/>
              </w:rPr>
            </w:pPr>
            <w:r w:rsidRPr="003E7313">
              <w:rPr>
                <w:rFonts w:ascii="Garamond" w:eastAsia="Times New Roman" w:hAnsi="Garamond" w:cs="Arial"/>
                <w:sz w:val="12"/>
                <w:szCs w:val="12"/>
                <w:lang w:val="sq-AL"/>
              </w:rPr>
              <w:t>8032</w:t>
            </w:r>
          </w:p>
        </w:tc>
        <w:tc>
          <w:tcPr>
            <w:tcW w:w="291" w:type="pct"/>
            <w:shd w:val="clear" w:color="auto" w:fill="auto"/>
            <w:noWrap/>
            <w:vAlign w:val="bottom"/>
            <w:hideMark/>
          </w:tcPr>
          <w:p w:rsidR="00880D09" w:rsidRPr="003E7313" w:rsidRDefault="00880D09" w:rsidP="00880D09">
            <w:pPr>
              <w:spacing w:after="0" w:line="240" w:lineRule="auto"/>
              <w:ind w:firstLine="0"/>
              <w:jc w:val="center"/>
              <w:rPr>
                <w:rFonts w:ascii="Garamond" w:eastAsia="Times New Roman" w:hAnsi="Garamond" w:cs="Arial"/>
                <w:sz w:val="12"/>
                <w:szCs w:val="12"/>
                <w:lang w:val="sq-AL"/>
              </w:rPr>
            </w:pPr>
            <w:r w:rsidRPr="003E7313">
              <w:rPr>
                <w:rFonts w:ascii="Garamond" w:eastAsia="Times New Roman" w:hAnsi="Garamond" w:cs="Arial"/>
                <w:sz w:val="12"/>
                <w:szCs w:val="12"/>
                <w:lang w:val="sq-AL"/>
              </w:rPr>
              <w:t> </w:t>
            </w:r>
          </w:p>
        </w:tc>
        <w:tc>
          <w:tcPr>
            <w:tcW w:w="237" w:type="pct"/>
            <w:shd w:val="clear" w:color="auto" w:fill="auto"/>
            <w:noWrap/>
            <w:vAlign w:val="bottom"/>
            <w:hideMark/>
          </w:tcPr>
          <w:p w:rsidR="00880D09" w:rsidRPr="003E7313" w:rsidRDefault="00880D09" w:rsidP="00880D09">
            <w:pPr>
              <w:spacing w:after="0" w:line="240" w:lineRule="auto"/>
              <w:ind w:firstLine="0"/>
              <w:jc w:val="right"/>
              <w:rPr>
                <w:rFonts w:ascii="Garamond" w:eastAsia="Times New Roman" w:hAnsi="Garamond" w:cs="Arial"/>
                <w:sz w:val="12"/>
                <w:szCs w:val="12"/>
                <w:lang w:val="sq-AL"/>
              </w:rPr>
            </w:pPr>
            <w:r w:rsidRPr="003E7313">
              <w:rPr>
                <w:rFonts w:ascii="Garamond" w:eastAsia="Times New Roman" w:hAnsi="Garamond" w:cs="Arial"/>
                <w:sz w:val="12"/>
                <w:szCs w:val="12"/>
                <w:lang w:val="sq-AL"/>
              </w:rPr>
              <w:t> </w:t>
            </w:r>
          </w:p>
        </w:tc>
        <w:tc>
          <w:tcPr>
            <w:tcW w:w="292" w:type="pct"/>
            <w:shd w:val="clear" w:color="auto" w:fill="auto"/>
            <w:noWrap/>
            <w:vAlign w:val="bottom"/>
            <w:hideMark/>
          </w:tcPr>
          <w:p w:rsidR="00880D09" w:rsidRPr="003E7313" w:rsidRDefault="00880D09" w:rsidP="00880D09">
            <w:pPr>
              <w:spacing w:after="0" w:line="240" w:lineRule="auto"/>
              <w:ind w:firstLine="0"/>
              <w:jc w:val="right"/>
              <w:rPr>
                <w:rFonts w:ascii="Garamond" w:eastAsia="Times New Roman" w:hAnsi="Garamond" w:cs="Arial"/>
                <w:sz w:val="12"/>
                <w:szCs w:val="12"/>
                <w:lang w:val="sq-AL"/>
              </w:rPr>
            </w:pPr>
            <w:r w:rsidRPr="003E7313">
              <w:rPr>
                <w:rFonts w:ascii="Garamond" w:eastAsia="Times New Roman" w:hAnsi="Garamond" w:cs="Arial"/>
                <w:sz w:val="12"/>
                <w:szCs w:val="12"/>
                <w:lang w:val="sq-AL"/>
              </w:rPr>
              <w:t>8032</w:t>
            </w:r>
          </w:p>
        </w:tc>
        <w:tc>
          <w:tcPr>
            <w:tcW w:w="474" w:type="pct"/>
            <w:shd w:val="clear" w:color="auto" w:fill="auto"/>
            <w:noWrap/>
            <w:vAlign w:val="bottom"/>
            <w:hideMark/>
          </w:tcPr>
          <w:p w:rsidR="00880D09" w:rsidRPr="003E7313" w:rsidRDefault="00880D09" w:rsidP="00880D09">
            <w:pPr>
              <w:spacing w:after="0" w:line="240" w:lineRule="auto"/>
              <w:ind w:firstLine="0"/>
              <w:jc w:val="center"/>
              <w:rPr>
                <w:rFonts w:ascii="Garamond" w:eastAsia="Times New Roman" w:hAnsi="Garamond" w:cs="Arial"/>
                <w:sz w:val="12"/>
                <w:szCs w:val="12"/>
                <w:lang w:val="sq-AL"/>
              </w:rPr>
            </w:pPr>
            <w:r w:rsidRPr="003E7313">
              <w:rPr>
                <w:rFonts w:ascii="Garamond" w:eastAsia="Times New Roman" w:hAnsi="Garamond" w:cs="Arial"/>
                <w:sz w:val="12"/>
                <w:szCs w:val="12"/>
                <w:lang w:val="sq-AL"/>
              </w:rPr>
              <w:t>Konf. ZVRPP</w:t>
            </w:r>
          </w:p>
        </w:tc>
      </w:tr>
      <w:tr w:rsidR="003E7313" w:rsidRPr="003E7313" w:rsidTr="003E7313">
        <w:trPr>
          <w:trHeight w:val="139"/>
          <w:jc w:val="center"/>
        </w:trPr>
        <w:tc>
          <w:tcPr>
            <w:tcW w:w="171" w:type="pct"/>
            <w:shd w:val="clear" w:color="auto" w:fill="auto"/>
            <w:noWrap/>
            <w:vAlign w:val="bottom"/>
            <w:hideMark/>
          </w:tcPr>
          <w:p w:rsidR="00880D09" w:rsidRPr="003E7313" w:rsidRDefault="00880D09" w:rsidP="00880D09">
            <w:pPr>
              <w:spacing w:after="0" w:line="240" w:lineRule="auto"/>
              <w:ind w:firstLine="0"/>
              <w:jc w:val="center"/>
              <w:rPr>
                <w:rFonts w:ascii="Garamond" w:eastAsia="Times New Roman" w:hAnsi="Garamond" w:cs="Arial"/>
                <w:b/>
                <w:bCs/>
                <w:sz w:val="12"/>
                <w:szCs w:val="12"/>
                <w:lang w:val="sq-AL"/>
              </w:rPr>
            </w:pPr>
            <w:r w:rsidRPr="003E7313">
              <w:rPr>
                <w:rFonts w:ascii="Garamond" w:eastAsia="Times New Roman" w:hAnsi="Garamond" w:cs="Arial"/>
                <w:b/>
                <w:bCs/>
                <w:sz w:val="12"/>
                <w:szCs w:val="12"/>
                <w:lang w:val="sq-AL"/>
              </w:rPr>
              <w:t>8</w:t>
            </w:r>
          </w:p>
        </w:tc>
        <w:tc>
          <w:tcPr>
            <w:tcW w:w="964" w:type="pct"/>
            <w:shd w:val="clear" w:color="auto" w:fill="auto"/>
            <w:noWrap/>
            <w:vAlign w:val="bottom"/>
            <w:hideMark/>
          </w:tcPr>
          <w:p w:rsidR="00880D09" w:rsidRPr="003E7313" w:rsidRDefault="00880D09" w:rsidP="00880D09">
            <w:pPr>
              <w:spacing w:after="0" w:line="240" w:lineRule="auto"/>
              <w:ind w:firstLine="0"/>
              <w:jc w:val="left"/>
              <w:rPr>
                <w:rFonts w:ascii="Garamond" w:eastAsia="Times New Roman" w:hAnsi="Garamond" w:cs="Arial"/>
                <w:sz w:val="12"/>
                <w:szCs w:val="12"/>
                <w:lang w:val="sq-AL"/>
              </w:rPr>
            </w:pPr>
            <w:r w:rsidRPr="003E7313">
              <w:rPr>
                <w:rFonts w:ascii="Garamond" w:eastAsia="Times New Roman" w:hAnsi="Garamond" w:cs="Arial"/>
                <w:sz w:val="12"/>
                <w:szCs w:val="12"/>
                <w:lang w:val="sq-AL"/>
              </w:rPr>
              <w:t>Marku</w:t>
            </w:r>
          </w:p>
        </w:tc>
        <w:tc>
          <w:tcPr>
            <w:tcW w:w="403" w:type="pct"/>
            <w:shd w:val="clear" w:color="auto" w:fill="auto"/>
            <w:noWrap/>
            <w:vAlign w:val="bottom"/>
            <w:hideMark/>
          </w:tcPr>
          <w:p w:rsidR="00880D09" w:rsidRPr="003E7313" w:rsidRDefault="00880D09" w:rsidP="00880D09">
            <w:pPr>
              <w:spacing w:after="0" w:line="240" w:lineRule="auto"/>
              <w:ind w:firstLine="0"/>
              <w:jc w:val="left"/>
              <w:rPr>
                <w:rFonts w:ascii="Garamond" w:eastAsia="Times New Roman" w:hAnsi="Garamond" w:cs="Arial"/>
                <w:sz w:val="12"/>
                <w:szCs w:val="12"/>
                <w:lang w:val="sq-AL"/>
              </w:rPr>
            </w:pPr>
            <w:r w:rsidRPr="003E7313">
              <w:rPr>
                <w:rFonts w:ascii="Garamond" w:eastAsia="Times New Roman" w:hAnsi="Garamond" w:cs="Arial"/>
                <w:sz w:val="12"/>
                <w:szCs w:val="12"/>
                <w:lang w:val="sq-AL"/>
              </w:rPr>
              <w:t>Koli</w:t>
            </w:r>
          </w:p>
        </w:tc>
        <w:tc>
          <w:tcPr>
            <w:tcW w:w="312" w:type="pct"/>
            <w:shd w:val="clear" w:color="auto" w:fill="auto"/>
            <w:noWrap/>
            <w:vAlign w:val="bottom"/>
            <w:hideMark/>
          </w:tcPr>
          <w:p w:rsidR="00880D09" w:rsidRPr="003E7313" w:rsidRDefault="00880D09" w:rsidP="00880D09">
            <w:pPr>
              <w:spacing w:after="0" w:line="240" w:lineRule="auto"/>
              <w:ind w:firstLine="0"/>
              <w:jc w:val="left"/>
              <w:rPr>
                <w:rFonts w:ascii="Garamond" w:eastAsia="Times New Roman" w:hAnsi="Garamond" w:cs="Arial"/>
                <w:sz w:val="12"/>
                <w:szCs w:val="12"/>
                <w:lang w:val="sq-AL"/>
              </w:rPr>
            </w:pPr>
            <w:r w:rsidRPr="003E7313">
              <w:rPr>
                <w:rFonts w:ascii="Garamond" w:eastAsia="Times New Roman" w:hAnsi="Garamond" w:cs="Arial"/>
                <w:sz w:val="12"/>
                <w:szCs w:val="12"/>
                <w:lang w:val="sq-AL"/>
              </w:rPr>
              <w:t>Nushi</w:t>
            </w:r>
          </w:p>
        </w:tc>
        <w:tc>
          <w:tcPr>
            <w:tcW w:w="190" w:type="pct"/>
            <w:shd w:val="clear" w:color="auto" w:fill="auto"/>
            <w:noWrap/>
            <w:vAlign w:val="bottom"/>
            <w:hideMark/>
          </w:tcPr>
          <w:p w:rsidR="00880D09" w:rsidRPr="003E7313" w:rsidRDefault="00880D09" w:rsidP="00880D09">
            <w:pPr>
              <w:spacing w:after="0" w:line="240" w:lineRule="auto"/>
              <w:ind w:firstLine="0"/>
              <w:jc w:val="center"/>
              <w:rPr>
                <w:rFonts w:ascii="Garamond" w:eastAsia="Times New Roman" w:hAnsi="Garamond" w:cs="Arial"/>
                <w:color w:val="000000"/>
                <w:sz w:val="12"/>
                <w:szCs w:val="12"/>
                <w:lang w:val="sq-AL"/>
              </w:rPr>
            </w:pPr>
            <w:r w:rsidRPr="003E7313">
              <w:rPr>
                <w:rFonts w:ascii="Garamond" w:eastAsia="Times New Roman" w:hAnsi="Garamond" w:cs="Arial"/>
                <w:color w:val="000000"/>
                <w:sz w:val="12"/>
                <w:szCs w:val="12"/>
                <w:lang w:val="sq-AL"/>
              </w:rPr>
              <w:t>1804</w:t>
            </w:r>
          </w:p>
        </w:tc>
        <w:tc>
          <w:tcPr>
            <w:tcW w:w="304" w:type="pct"/>
            <w:shd w:val="clear" w:color="auto" w:fill="auto"/>
            <w:noWrap/>
            <w:vAlign w:val="bottom"/>
            <w:hideMark/>
          </w:tcPr>
          <w:p w:rsidR="00880D09" w:rsidRPr="003E7313" w:rsidRDefault="00880D09" w:rsidP="00880D09">
            <w:pPr>
              <w:spacing w:after="0" w:line="240" w:lineRule="auto"/>
              <w:ind w:firstLine="0"/>
              <w:jc w:val="center"/>
              <w:rPr>
                <w:rFonts w:ascii="Garamond" w:eastAsia="Times New Roman" w:hAnsi="Garamond" w:cs="Arial"/>
                <w:color w:val="000000"/>
                <w:sz w:val="12"/>
                <w:szCs w:val="12"/>
                <w:lang w:val="sq-AL"/>
              </w:rPr>
            </w:pPr>
            <w:r w:rsidRPr="003E7313">
              <w:rPr>
                <w:rFonts w:ascii="Garamond" w:eastAsia="Times New Roman" w:hAnsi="Garamond" w:cs="Arial"/>
                <w:color w:val="000000"/>
                <w:sz w:val="12"/>
                <w:szCs w:val="12"/>
                <w:lang w:val="sq-AL"/>
              </w:rPr>
              <w:t xml:space="preserve"> 615\2</w:t>
            </w:r>
          </w:p>
        </w:tc>
        <w:tc>
          <w:tcPr>
            <w:tcW w:w="218" w:type="pct"/>
            <w:shd w:val="clear" w:color="auto" w:fill="auto"/>
            <w:noWrap/>
            <w:vAlign w:val="bottom"/>
            <w:hideMark/>
          </w:tcPr>
          <w:p w:rsidR="00880D09" w:rsidRPr="003E7313" w:rsidRDefault="00880D09" w:rsidP="007B4468">
            <w:pPr>
              <w:spacing w:after="0" w:line="240" w:lineRule="auto"/>
              <w:ind w:firstLine="0"/>
              <w:jc w:val="center"/>
              <w:rPr>
                <w:rFonts w:ascii="Garamond" w:eastAsia="Times New Roman" w:hAnsi="Garamond" w:cs="Arial"/>
                <w:sz w:val="12"/>
                <w:szCs w:val="12"/>
                <w:lang w:val="sq-AL"/>
              </w:rPr>
            </w:pPr>
            <w:r w:rsidRPr="003E7313">
              <w:rPr>
                <w:rFonts w:ascii="Garamond" w:eastAsia="Times New Roman" w:hAnsi="Garamond" w:cs="Arial"/>
                <w:sz w:val="12"/>
                <w:szCs w:val="12"/>
                <w:lang w:val="sq-AL"/>
              </w:rPr>
              <w:t>Ar</w:t>
            </w:r>
            <w:r w:rsidR="007B4468" w:rsidRPr="003E7313">
              <w:rPr>
                <w:rFonts w:ascii="Garamond" w:eastAsia="Times New Roman" w:hAnsi="Garamond" w:cs="Arial"/>
                <w:sz w:val="12"/>
                <w:szCs w:val="12"/>
                <w:lang w:val="sq-AL"/>
              </w:rPr>
              <w:t>ë</w:t>
            </w:r>
          </w:p>
        </w:tc>
        <w:tc>
          <w:tcPr>
            <w:tcW w:w="374" w:type="pct"/>
            <w:shd w:val="clear" w:color="auto" w:fill="auto"/>
            <w:noWrap/>
            <w:vAlign w:val="bottom"/>
            <w:hideMark/>
          </w:tcPr>
          <w:p w:rsidR="00880D09" w:rsidRPr="003E7313" w:rsidRDefault="00880D09" w:rsidP="00880D09">
            <w:pPr>
              <w:spacing w:after="0" w:line="240" w:lineRule="auto"/>
              <w:ind w:firstLine="0"/>
              <w:jc w:val="right"/>
              <w:rPr>
                <w:rFonts w:ascii="Garamond" w:eastAsia="Times New Roman" w:hAnsi="Garamond" w:cs="Arial"/>
                <w:sz w:val="12"/>
                <w:szCs w:val="12"/>
                <w:lang w:val="sq-AL"/>
              </w:rPr>
            </w:pPr>
            <w:r w:rsidRPr="003E7313">
              <w:rPr>
                <w:rFonts w:ascii="Garamond" w:eastAsia="Times New Roman" w:hAnsi="Garamond" w:cs="Arial"/>
                <w:sz w:val="12"/>
                <w:szCs w:val="12"/>
                <w:lang w:val="sq-AL"/>
              </w:rPr>
              <w:t>8849</w:t>
            </w:r>
          </w:p>
        </w:tc>
        <w:tc>
          <w:tcPr>
            <w:tcW w:w="241" w:type="pct"/>
            <w:shd w:val="clear" w:color="auto" w:fill="auto"/>
            <w:noWrap/>
            <w:vAlign w:val="bottom"/>
            <w:hideMark/>
          </w:tcPr>
          <w:p w:rsidR="00880D09" w:rsidRPr="003E7313" w:rsidRDefault="00880D09" w:rsidP="00880D09">
            <w:pPr>
              <w:spacing w:after="0" w:line="240" w:lineRule="auto"/>
              <w:ind w:firstLine="0"/>
              <w:jc w:val="center"/>
              <w:rPr>
                <w:rFonts w:ascii="Garamond" w:eastAsia="Times New Roman" w:hAnsi="Garamond" w:cs="Arial"/>
                <w:sz w:val="12"/>
                <w:szCs w:val="12"/>
                <w:lang w:val="sq-AL"/>
              </w:rPr>
            </w:pPr>
            <w:r w:rsidRPr="003E7313">
              <w:rPr>
                <w:rFonts w:ascii="Garamond" w:eastAsia="Times New Roman" w:hAnsi="Garamond" w:cs="Arial"/>
                <w:sz w:val="12"/>
                <w:szCs w:val="12"/>
                <w:lang w:val="sq-AL"/>
              </w:rPr>
              <w:t>53</w:t>
            </w:r>
          </w:p>
        </w:tc>
        <w:tc>
          <w:tcPr>
            <w:tcW w:w="291" w:type="pct"/>
            <w:shd w:val="clear" w:color="auto" w:fill="auto"/>
            <w:noWrap/>
            <w:vAlign w:val="bottom"/>
            <w:hideMark/>
          </w:tcPr>
          <w:p w:rsidR="00880D09" w:rsidRPr="003E7313" w:rsidRDefault="00880D09" w:rsidP="00880D09">
            <w:pPr>
              <w:spacing w:after="0" w:line="240" w:lineRule="auto"/>
              <w:ind w:firstLine="0"/>
              <w:jc w:val="center"/>
              <w:rPr>
                <w:rFonts w:ascii="Garamond" w:eastAsia="Times New Roman" w:hAnsi="Garamond" w:cs="Arial"/>
                <w:sz w:val="12"/>
                <w:szCs w:val="12"/>
                <w:lang w:val="sq-AL"/>
              </w:rPr>
            </w:pPr>
            <w:r w:rsidRPr="003E7313">
              <w:rPr>
                <w:rFonts w:ascii="Garamond" w:eastAsia="Times New Roman" w:hAnsi="Garamond" w:cs="Arial"/>
                <w:sz w:val="12"/>
                <w:szCs w:val="12"/>
                <w:lang w:val="sq-AL"/>
              </w:rPr>
              <w:t>502</w:t>
            </w:r>
          </w:p>
        </w:tc>
        <w:tc>
          <w:tcPr>
            <w:tcW w:w="237" w:type="pct"/>
            <w:shd w:val="clear" w:color="auto" w:fill="auto"/>
            <w:noWrap/>
            <w:vAlign w:val="bottom"/>
            <w:hideMark/>
          </w:tcPr>
          <w:p w:rsidR="00880D09" w:rsidRPr="003E7313" w:rsidRDefault="00880D09" w:rsidP="00880D09">
            <w:pPr>
              <w:spacing w:after="0" w:line="240" w:lineRule="auto"/>
              <w:ind w:firstLine="0"/>
              <w:jc w:val="right"/>
              <w:rPr>
                <w:rFonts w:ascii="Garamond" w:eastAsia="Times New Roman" w:hAnsi="Garamond" w:cs="Arial"/>
                <w:sz w:val="12"/>
                <w:szCs w:val="12"/>
                <w:lang w:val="sq-AL"/>
              </w:rPr>
            </w:pPr>
            <w:r w:rsidRPr="003E7313">
              <w:rPr>
                <w:rFonts w:ascii="Garamond" w:eastAsia="Times New Roman" w:hAnsi="Garamond" w:cs="Arial"/>
                <w:sz w:val="12"/>
                <w:szCs w:val="12"/>
                <w:lang w:val="sq-AL"/>
              </w:rPr>
              <w:t>26606</w:t>
            </w:r>
          </w:p>
        </w:tc>
        <w:tc>
          <w:tcPr>
            <w:tcW w:w="291" w:type="pct"/>
            <w:shd w:val="clear" w:color="auto" w:fill="auto"/>
            <w:noWrap/>
            <w:vAlign w:val="bottom"/>
            <w:hideMark/>
          </w:tcPr>
          <w:p w:rsidR="00880D09" w:rsidRPr="003E7313" w:rsidRDefault="00880D09" w:rsidP="00880D09">
            <w:pPr>
              <w:spacing w:after="0" w:line="240" w:lineRule="auto"/>
              <w:ind w:firstLine="0"/>
              <w:jc w:val="center"/>
              <w:rPr>
                <w:rFonts w:ascii="Garamond" w:eastAsia="Times New Roman" w:hAnsi="Garamond" w:cs="Arial"/>
                <w:sz w:val="12"/>
                <w:szCs w:val="12"/>
                <w:lang w:val="sq-AL"/>
              </w:rPr>
            </w:pPr>
            <w:r w:rsidRPr="003E7313">
              <w:rPr>
                <w:rFonts w:ascii="Garamond" w:eastAsia="Times New Roman" w:hAnsi="Garamond" w:cs="Arial"/>
                <w:sz w:val="12"/>
                <w:szCs w:val="12"/>
                <w:lang w:val="sq-AL"/>
              </w:rPr>
              <w:t> </w:t>
            </w:r>
          </w:p>
        </w:tc>
        <w:tc>
          <w:tcPr>
            <w:tcW w:w="237" w:type="pct"/>
            <w:shd w:val="clear" w:color="auto" w:fill="auto"/>
            <w:noWrap/>
            <w:vAlign w:val="bottom"/>
            <w:hideMark/>
          </w:tcPr>
          <w:p w:rsidR="00880D09" w:rsidRPr="003E7313" w:rsidRDefault="00880D09" w:rsidP="00880D09">
            <w:pPr>
              <w:spacing w:after="0" w:line="240" w:lineRule="auto"/>
              <w:ind w:firstLine="0"/>
              <w:jc w:val="right"/>
              <w:rPr>
                <w:rFonts w:ascii="Garamond" w:eastAsia="Times New Roman" w:hAnsi="Garamond" w:cs="Arial"/>
                <w:sz w:val="12"/>
                <w:szCs w:val="12"/>
                <w:lang w:val="sq-AL"/>
              </w:rPr>
            </w:pPr>
            <w:r w:rsidRPr="003E7313">
              <w:rPr>
                <w:rFonts w:ascii="Garamond" w:eastAsia="Times New Roman" w:hAnsi="Garamond" w:cs="Arial"/>
                <w:sz w:val="12"/>
                <w:szCs w:val="12"/>
                <w:lang w:val="sq-AL"/>
              </w:rPr>
              <w:t> </w:t>
            </w:r>
          </w:p>
        </w:tc>
        <w:tc>
          <w:tcPr>
            <w:tcW w:w="292" w:type="pct"/>
            <w:shd w:val="clear" w:color="auto" w:fill="auto"/>
            <w:noWrap/>
            <w:vAlign w:val="bottom"/>
            <w:hideMark/>
          </w:tcPr>
          <w:p w:rsidR="00880D09" w:rsidRPr="003E7313" w:rsidRDefault="00880D09" w:rsidP="00880D09">
            <w:pPr>
              <w:spacing w:after="0" w:line="240" w:lineRule="auto"/>
              <w:ind w:firstLine="0"/>
              <w:jc w:val="right"/>
              <w:rPr>
                <w:rFonts w:ascii="Garamond" w:eastAsia="Times New Roman" w:hAnsi="Garamond" w:cs="Arial"/>
                <w:sz w:val="12"/>
                <w:szCs w:val="12"/>
                <w:lang w:val="sq-AL"/>
              </w:rPr>
            </w:pPr>
            <w:r w:rsidRPr="003E7313">
              <w:rPr>
                <w:rFonts w:ascii="Garamond" w:eastAsia="Times New Roman" w:hAnsi="Garamond" w:cs="Arial"/>
                <w:sz w:val="12"/>
                <w:szCs w:val="12"/>
                <w:lang w:val="sq-AL"/>
              </w:rPr>
              <w:t>26606</w:t>
            </w:r>
          </w:p>
        </w:tc>
        <w:tc>
          <w:tcPr>
            <w:tcW w:w="474" w:type="pct"/>
            <w:shd w:val="clear" w:color="auto" w:fill="auto"/>
            <w:noWrap/>
            <w:vAlign w:val="bottom"/>
            <w:hideMark/>
          </w:tcPr>
          <w:p w:rsidR="00880D09" w:rsidRPr="003E7313" w:rsidRDefault="00880D09" w:rsidP="00880D09">
            <w:pPr>
              <w:spacing w:after="0" w:line="240" w:lineRule="auto"/>
              <w:ind w:firstLine="0"/>
              <w:jc w:val="center"/>
              <w:rPr>
                <w:rFonts w:ascii="Garamond" w:eastAsia="Times New Roman" w:hAnsi="Garamond" w:cs="Arial"/>
                <w:sz w:val="12"/>
                <w:szCs w:val="12"/>
                <w:lang w:val="sq-AL"/>
              </w:rPr>
            </w:pPr>
            <w:r w:rsidRPr="003E7313">
              <w:rPr>
                <w:rFonts w:ascii="Garamond" w:eastAsia="Times New Roman" w:hAnsi="Garamond" w:cs="Arial"/>
                <w:sz w:val="12"/>
                <w:szCs w:val="12"/>
                <w:lang w:val="sq-AL"/>
              </w:rPr>
              <w:t>Konf. ZVRPP</w:t>
            </w:r>
          </w:p>
        </w:tc>
      </w:tr>
      <w:tr w:rsidR="003E7313" w:rsidRPr="003E7313" w:rsidTr="003E7313">
        <w:trPr>
          <w:trHeight w:val="139"/>
          <w:jc w:val="center"/>
        </w:trPr>
        <w:tc>
          <w:tcPr>
            <w:tcW w:w="171" w:type="pct"/>
            <w:shd w:val="clear" w:color="auto" w:fill="auto"/>
            <w:noWrap/>
            <w:vAlign w:val="bottom"/>
            <w:hideMark/>
          </w:tcPr>
          <w:p w:rsidR="00880D09" w:rsidRPr="003E7313" w:rsidRDefault="00880D09" w:rsidP="00880D09">
            <w:pPr>
              <w:spacing w:after="0" w:line="240" w:lineRule="auto"/>
              <w:ind w:firstLine="0"/>
              <w:jc w:val="center"/>
              <w:rPr>
                <w:rFonts w:ascii="Garamond" w:eastAsia="Times New Roman" w:hAnsi="Garamond" w:cs="Arial"/>
                <w:b/>
                <w:bCs/>
                <w:sz w:val="12"/>
                <w:szCs w:val="12"/>
                <w:lang w:val="sq-AL"/>
              </w:rPr>
            </w:pPr>
            <w:r w:rsidRPr="003E7313">
              <w:rPr>
                <w:rFonts w:ascii="Garamond" w:eastAsia="Times New Roman" w:hAnsi="Garamond" w:cs="Arial"/>
                <w:b/>
                <w:bCs/>
                <w:sz w:val="12"/>
                <w:szCs w:val="12"/>
                <w:lang w:val="sq-AL"/>
              </w:rPr>
              <w:t>9</w:t>
            </w:r>
          </w:p>
        </w:tc>
        <w:tc>
          <w:tcPr>
            <w:tcW w:w="964" w:type="pct"/>
            <w:shd w:val="clear" w:color="auto" w:fill="auto"/>
            <w:noWrap/>
            <w:vAlign w:val="bottom"/>
            <w:hideMark/>
          </w:tcPr>
          <w:p w:rsidR="00880D09" w:rsidRPr="003E7313" w:rsidRDefault="00880D09" w:rsidP="00880D09">
            <w:pPr>
              <w:spacing w:after="0" w:line="240" w:lineRule="auto"/>
              <w:ind w:firstLine="0"/>
              <w:jc w:val="left"/>
              <w:rPr>
                <w:rFonts w:ascii="Garamond" w:eastAsia="Times New Roman" w:hAnsi="Garamond" w:cs="Arial"/>
                <w:sz w:val="12"/>
                <w:szCs w:val="12"/>
                <w:lang w:val="sq-AL"/>
              </w:rPr>
            </w:pPr>
            <w:r w:rsidRPr="003E7313">
              <w:rPr>
                <w:rFonts w:ascii="Garamond" w:eastAsia="Times New Roman" w:hAnsi="Garamond" w:cs="Arial"/>
                <w:sz w:val="12"/>
                <w:szCs w:val="12"/>
                <w:lang w:val="sq-AL"/>
              </w:rPr>
              <w:t>Petraq</w:t>
            </w:r>
          </w:p>
        </w:tc>
        <w:tc>
          <w:tcPr>
            <w:tcW w:w="403" w:type="pct"/>
            <w:shd w:val="clear" w:color="auto" w:fill="auto"/>
            <w:noWrap/>
            <w:vAlign w:val="bottom"/>
            <w:hideMark/>
          </w:tcPr>
          <w:p w:rsidR="00880D09" w:rsidRPr="003E7313" w:rsidRDefault="00880D09" w:rsidP="00880D09">
            <w:pPr>
              <w:spacing w:after="0" w:line="240" w:lineRule="auto"/>
              <w:ind w:firstLine="0"/>
              <w:jc w:val="left"/>
              <w:rPr>
                <w:rFonts w:ascii="Garamond" w:eastAsia="Times New Roman" w:hAnsi="Garamond" w:cs="Arial"/>
                <w:sz w:val="12"/>
                <w:szCs w:val="12"/>
                <w:lang w:val="sq-AL"/>
              </w:rPr>
            </w:pPr>
            <w:r w:rsidRPr="003E7313">
              <w:rPr>
                <w:rFonts w:ascii="Garamond" w:eastAsia="Times New Roman" w:hAnsi="Garamond" w:cs="Arial"/>
                <w:sz w:val="12"/>
                <w:szCs w:val="12"/>
                <w:lang w:val="sq-AL"/>
              </w:rPr>
              <w:t>Todi</w:t>
            </w:r>
          </w:p>
        </w:tc>
        <w:tc>
          <w:tcPr>
            <w:tcW w:w="312" w:type="pct"/>
            <w:shd w:val="clear" w:color="auto" w:fill="auto"/>
            <w:noWrap/>
            <w:vAlign w:val="bottom"/>
            <w:hideMark/>
          </w:tcPr>
          <w:p w:rsidR="00880D09" w:rsidRPr="003E7313" w:rsidRDefault="00880D09" w:rsidP="00880D09">
            <w:pPr>
              <w:spacing w:after="0" w:line="240" w:lineRule="auto"/>
              <w:ind w:firstLine="0"/>
              <w:jc w:val="left"/>
              <w:rPr>
                <w:rFonts w:ascii="Garamond" w:eastAsia="Times New Roman" w:hAnsi="Garamond" w:cs="Arial"/>
                <w:sz w:val="12"/>
                <w:szCs w:val="12"/>
                <w:lang w:val="sq-AL"/>
              </w:rPr>
            </w:pPr>
            <w:r w:rsidRPr="003E7313">
              <w:rPr>
                <w:rFonts w:ascii="Garamond" w:eastAsia="Times New Roman" w:hAnsi="Garamond" w:cs="Arial"/>
                <w:sz w:val="12"/>
                <w:szCs w:val="12"/>
                <w:lang w:val="sq-AL"/>
              </w:rPr>
              <w:t>Nushi</w:t>
            </w:r>
          </w:p>
        </w:tc>
        <w:tc>
          <w:tcPr>
            <w:tcW w:w="190" w:type="pct"/>
            <w:shd w:val="clear" w:color="auto" w:fill="auto"/>
            <w:noWrap/>
            <w:vAlign w:val="bottom"/>
            <w:hideMark/>
          </w:tcPr>
          <w:p w:rsidR="00880D09" w:rsidRPr="003E7313" w:rsidRDefault="00880D09" w:rsidP="00880D09">
            <w:pPr>
              <w:spacing w:after="0" w:line="240" w:lineRule="auto"/>
              <w:ind w:firstLine="0"/>
              <w:jc w:val="center"/>
              <w:rPr>
                <w:rFonts w:ascii="Garamond" w:eastAsia="Times New Roman" w:hAnsi="Garamond" w:cs="Arial"/>
                <w:color w:val="000000"/>
                <w:sz w:val="12"/>
                <w:szCs w:val="12"/>
                <w:lang w:val="sq-AL"/>
              </w:rPr>
            </w:pPr>
            <w:r w:rsidRPr="003E7313">
              <w:rPr>
                <w:rFonts w:ascii="Garamond" w:eastAsia="Times New Roman" w:hAnsi="Garamond" w:cs="Arial"/>
                <w:color w:val="000000"/>
                <w:sz w:val="12"/>
                <w:szCs w:val="12"/>
                <w:lang w:val="sq-AL"/>
              </w:rPr>
              <w:t>1804</w:t>
            </w:r>
          </w:p>
        </w:tc>
        <w:tc>
          <w:tcPr>
            <w:tcW w:w="304" w:type="pct"/>
            <w:shd w:val="clear" w:color="auto" w:fill="auto"/>
            <w:noWrap/>
            <w:vAlign w:val="bottom"/>
            <w:hideMark/>
          </w:tcPr>
          <w:p w:rsidR="00880D09" w:rsidRPr="003E7313" w:rsidRDefault="00880D09" w:rsidP="00880D09">
            <w:pPr>
              <w:spacing w:after="0" w:line="240" w:lineRule="auto"/>
              <w:ind w:firstLine="0"/>
              <w:jc w:val="center"/>
              <w:rPr>
                <w:rFonts w:ascii="Garamond" w:eastAsia="Times New Roman" w:hAnsi="Garamond" w:cs="Arial"/>
                <w:color w:val="000000"/>
                <w:sz w:val="12"/>
                <w:szCs w:val="12"/>
                <w:lang w:val="sq-AL"/>
              </w:rPr>
            </w:pPr>
            <w:r w:rsidRPr="003E7313">
              <w:rPr>
                <w:rFonts w:ascii="Garamond" w:eastAsia="Times New Roman" w:hAnsi="Garamond" w:cs="Arial"/>
                <w:color w:val="000000"/>
                <w:sz w:val="12"/>
                <w:szCs w:val="12"/>
                <w:lang w:val="sq-AL"/>
              </w:rPr>
              <w:t xml:space="preserve"> 615\3</w:t>
            </w:r>
          </w:p>
        </w:tc>
        <w:tc>
          <w:tcPr>
            <w:tcW w:w="218" w:type="pct"/>
            <w:shd w:val="clear" w:color="auto" w:fill="auto"/>
            <w:noWrap/>
            <w:vAlign w:val="bottom"/>
            <w:hideMark/>
          </w:tcPr>
          <w:p w:rsidR="00880D09" w:rsidRPr="003E7313" w:rsidRDefault="00880D09" w:rsidP="007B4468">
            <w:pPr>
              <w:spacing w:after="0" w:line="240" w:lineRule="auto"/>
              <w:ind w:firstLine="0"/>
              <w:jc w:val="center"/>
              <w:rPr>
                <w:rFonts w:ascii="Garamond" w:eastAsia="Times New Roman" w:hAnsi="Garamond" w:cs="Arial"/>
                <w:sz w:val="12"/>
                <w:szCs w:val="12"/>
                <w:lang w:val="sq-AL"/>
              </w:rPr>
            </w:pPr>
            <w:r w:rsidRPr="003E7313">
              <w:rPr>
                <w:rFonts w:ascii="Garamond" w:eastAsia="Times New Roman" w:hAnsi="Garamond" w:cs="Arial"/>
                <w:sz w:val="12"/>
                <w:szCs w:val="12"/>
                <w:lang w:val="sq-AL"/>
              </w:rPr>
              <w:t>Ar</w:t>
            </w:r>
            <w:r w:rsidR="007B4468" w:rsidRPr="003E7313">
              <w:rPr>
                <w:rFonts w:ascii="Garamond" w:eastAsia="Times New Roman" w:hAnsi="Garamond" w:cs="Arial"/>
                <w:sz w:val="12"/>
                <w:szCs w:val="12"/>
                <w:lang w:val="sq-AL"/>
              </w:rPr>
              <w:t>ë</w:t>
            </w:r>
          </w:p>
        </w:tc>
        <w:tc>
          <w:tcPr>
            <w:tcW w:w="374" w:type="pct"/>
            <w:shd w:val="clear" w:color="auto" w:fill="auto"/>
            <w:noWrap/>
            <w:vAlign w:val="bottom"/>
            <w:hideMark/>
          </w:tcPr>
          <w:p w:rsidR="00880D09" w:rsidRPr="003E7313" w:rsidRDefault="00880D09" w:rsidP="00880D09">
            <w:pPr>
              <w:spacing w:after="0" w:line="240" w:lineRule="auto"/>
              <w:ind w:firstLine="0"/>
              <w:jc w:val="right"/>
              <w:rPr>
                <w:rFonts w:ascii="Garamond" w:eastAsia="Times New Roman" w:hAnsi="Garamond" w:cs="Arial"/>
                <w:sz w:val="12"/>
                <w:szCs w:val="12"/>
                <w:lang w:val="sq-AL"/>
              </w:rPr>
            </w:pPr>
            <w:r w:rsidRPr="003E7313">
              <w:rPr>
                <w:rFonts w:ascii="Garamond" w:eastAsia="Times New Roman" w:hAnsi="Garamond" w:cs="Arial"/>
                <w:sz w:val="12"/>
                <w:szCs w:val="12"/>
                <w:lang w:val="sq-AL"/>
              </w:rPr>
              <w:t>9178</w:t>
            </w:r>
          </w:p>
        </w:tc>
        <w:tc>
          <w:tcPr>
            <w:tcW w:w="241" w:type="pct"/>
            <w:shd w:val="clear" w:color="auto" w:fill="auto"/>
            <w:noWrap/>
            <w:vAlign w:val="bottom"/>
            <w:hideMark/>
          </w:tcPr>
          <w:p w:rsidR="00880D09" w:rsidRPr="003E7313" w:rsidRDefault="00880D09" w:rsidP="00880D09">
            <w:pPr>
              <w:spacing w:after="0" w:line="240" w:lineRule="auto"/>
              <w:ind w:firstLine="0"/>
              <w:jc w:val="center"/>
              <w:rPr>
                <w:rFonts w:ascii="Garamond" w:eastAsia="Times New Roman" w:hAnsi="Garamond" w:cs="Arial"/>
                <w:sz w:val="12"/>
                <w:szCs w:val="12"/>
                <w:lang w:val="sq-AL"/>
              </w:rPr>
            </w:pPr>
            <w:r w:rsidRPr="003E7313">
              <w:rPr>
                <w:rFonts w:ascii="Garamond" w:eastAsia="Times New Roman" w:hAnsi="Garamond" w:cs="Arial"/>
                <w:sz w:val="12"/>
                <w:szCs w:val="12"/>
                <w:lang w:val="sq-AL"/>
              </w:rPr>
              <w:t>96</w:t>
            </w:r>
          </w:p>
        </w:tc>
        <w:tc>
          <w:tcPr>
            <w:tcW w:w="291" w:type="pct"/>
            <w:shd w:val="clear" w:color="auto" w:fill="auto"/>
            <w:noWrap/>
            <w:vAlign w:val="bottom"/>
            <w:hideMark/>
          </w:tcPr>
          <w:p w:rsidR="00880D09" w:rsidRPr="003E7313" w:rsidRDefault="00880D09" w:rsidP="00880D09">
            <w:pPr>
              <w:spacing w:after="0" w:line="240" w:lineRule="auto"/>
              <w:ind w:firstLine="0"/>
              <w:jc w:val="center"/>
              <w:rPr>
                <w:rFonts w:ascii="Garamond" w:eastAsia="Times New Roman" w:hAnsi="Garamond" w:cs="Arial"/>
                <w:sz w:val="12"/>
                <w:szCs w:val="12"/>
                <w:lang w:val="sq-AL"/>
              </w:rPr>
            </w:pPr>
            <w:r w:rsidRPr="003E7313">
              <w:rPr>
                <w:rFonts w:ascii="Garamond" w:eastAsia="Times New Roman" w:hAnsi="Garamond" w:cs="Arial"/>
                <w:sz w:val="12"/>
                <w:szCs w:val="12"/>
                <w:lang w:val="sq-AL"/>
              </w:rPr>
              <w:t>502</w:t>
            </w:r>
          </w:p>
        </w:tc>
        <w:tc>
          <w:tcPr>
            <w:tcW w:w="237" w:type="pct"/>
            <w:shd w:val="clear" w:color="auto" w:fill="auto"/>
            <w:noWrap/>
            <w:vAlign w:val="bottom"/>
            <w:hideMark/>
          </w:tcPr>
          <w:p w:rsidR="00880D09" w:rsidRPr="003E7313" w:rsidRDefault="00880D09" w:rsidP="00880D09">
            <w:pPr>
              <w:spacing w:after="0" w:line="240" w:lineRule="auto"/>
              <w:ind w:firstLine="0"/>
              <w:jc w:val="right"/>
              <w:rPr>
                <w:rFonts w:ascii="Garamond" w:eastAsia="Times New Roman" w:hAnsi="Garamond" w:cs="Arial"/>
                <w:sz w:val="12"/>
                <w:szCs w:val="12"/>
                <w:lang w:val="sq-AL"/>
              </w:rPr>
            </w:pPr>
            <w:r w:rsidRPr="003E7313">
              <w:rPr>
                <w:rFonts w:ascii="Garamond" w:eastAsia="Times New Roman" w:hAnsi="Garamond" w:cs="Arial"/>
                <w:sz w:val="12"/>
                <w:szCs w:val="12"/>
                <w:lang w:val="sq-AL"/>
              </w:rPr>
              <w:t>48192</w:t>
            </w:r>
          </w:p>
        </w:tc>
        <w:tc>
          <w:tcPr>
            <w:tcW w:w="291" w:type="pct"/>
            <w:shd w:val="clear" w:color="auto" w:fill="auto"/>
            <w:noWrap/>
            <w:vAlign w:val="bottom"/>
            <w:hideMark/>
          </w:tcPr>
          <w:p w:rsidR="00880D09" w:rsidRPr="003E7313" w:rsidRDefault="00880D09" w:rsidP="00880D09">
            <w:pPr>
              <w:spacing w:after="0" w:line="240" w:lineRule="auto"/>
              <w:ind w:firstLine="0"/>
              <w:jc w:val="center"/>
              <w:rPr>
                <w:rFonts w:ascii="Garamond" w:eastAsia="Times New Roman" w:hAnsi="Garamond" w:cs="Arial"/>
                <w:sz w:val="12"/>
                <w:szCs w:val="12"/>
                <w:lang w:val="sq-AL"/>
              </w:rPr>
            </w:pPr>
            <w:r w:rsidRPr="003E7313">
              <w:rPr>
                <w:rFonts w:ascii="Garamond" w:eastAsia="Times New Roman" w:hAnsi="Garamond" w:cs="Arial"/>
                <w:sz w:val="12"/>
                <w:szCs w:val="12"/>
                <w:lang w:val="sq-AL"/>
              </w:rPr>
              <w:t> </w:t>
            </w:r>
          </w:p>
        </w:tc>
        <w:tc>
          <w:tcPr>
            <w:tcW w:w="237" w:type="pct"/>
            <w:shd w:val="clear" w:color="auto" w:fill="auto"/>
            <w:noWrap/>
            <w:vAlign w:val="bottom"/>
            <w:hideMark/>
          </w:tcPr>
          <w:p w:rsidR="00880D09" w:rsidRPr="003E7313" w:rsidRDefault="00880D09" w:rsidP="00880D09">
            <w:pPr>
              <w:spacing w:after="0" w:line="240" w:lineRule="auto"/>
              <w:ind w:firstLine="0"/>
              <w:jc w:val="right"/>
              <w:rPr>
                <w:rFonts w:ascii="Garamond" w:eastAsia="Times New Roman" w:hAnsi="Garamond" w:cs="Arial"/>
                <w:sz w:val="12"/>
                <w:szCs w:val="12"/>
                <w:lang w:val="sq-AL"/>
              </w:rPr>
            </w:pPr>
            <w:r w:rsidRPr="003E7313">
              <w:rPr>
                <w:rFonts w:ascii="Garamond" w:eastAsia="Times New Roman" w:hAnsi="Garamond" w:cs="Arial"/>
                <w:sz w:val="12"/>
                <w:szCs w:val="12"/>
                <w:lang w:val="sq-AL"/>
              </w:rPr>
              <w:t> </w:t>
            </w:r>
          </w:p>
        </w:tc>
        <w:tc>
          <w:tcPr>
            <w:tcW w:w="292" w:type="pct"/>
            <w:shd w:val="clear" w:color="auto" w:fill="auto"/>
            <w:noWrap/>
            <w:vAlign w:val="bottom"/>
            <w:hideMark/>
          </w:tcPr>
          <w:p w:rsidR="00880D09" w:rsidRPr="003E7313" w:rsidRDefault="00880D09" w:rsidP="00880D09">
            <w:pPr>
              <w:spacing w:after="0" w:line="240" w:lineRule="auto"/>
              <w:ind w:firstLine="0"/>
              <w:jc w:val="right"/>
              <w:rPr>
                <w:rFonts w:ascii="Garamond" w:eastAsia="Times New Roman" w:hAnsi="Garamond" w:cs="Arial"/>
                <w:sz w:val="12"/>
                <w:szCs w:val="12"/>
                <w:lang w:val="sq-AL"/>
              </w:rPr>
            </w:pPr>
            <w:r w:rsidRPr="003E7313">
              <w:rPr>
                <w:rFonts w:ascii="Garamond" w:eastAsia="Times New Roman" w:hAnsi="Garamond" w:cs="Arial"/>
                <w:sz w:val="12"/>
                <w:szCs w:val="12"/>
                <w:lang w:val="sq-AL"/>
              </w:rPr>
              <w:t>48192</w:t>
            </w:r>
          </w:p>
        </w:tc>
        <w:tc>
          <w:tcPr>
            <w:tcW w:w="474" w:type="pct"/>
            <w:shd w:val="clear" w:color="auto" w:fill="auto"/>
            <w:noWrap/>
            <w:vAlign w:val="bottom"/>
            <w:hideMark/>
          </w:tcPr>
          <w:p w:rsidR="00880D09" w:rsidRPr="003E7313" w:rsidRDefault="00880D09" w:rsidP="00880D09">
            <w:pPr>
              <w:spacing w:after="0" w:line="240" w:lineRule="auto"/>
              <w:ind w:firstLine="0"/>
              <w:jc w:val="center"/>
              <w:rPr>
                <w:rFonts w:ascii="Garamond" w:eastAsia="Times New Roman" w:hAnsi="Garamond" w:cs="Arial"/>
                <w:sz w:val="12"/>
                <w:szCs w:val="12"/>
                <w:lang w:val="sq-AL"/>
              </w:rPr>
            </w:pPr>
            <w:r w:rsidRPr="003E7313">
              <w:rPr>
                <w:rFonts w:ascii="Garamond" w:eastAsia="Times New Roman" w:hAnsi="Garamond" w:cs="Arial"/>
                <w:sz w:val="12"/>
                <w:szCs w:val="12"/>
                <w:lang w:val="sq-AL"/>
              </w:rPr>
              <w:t>Konf. ZVRPP</w:t>
            </w:r>
          </w:p>
        </w:tc>
      </w:tr>
      <w:tr w:rsidR="003E7313" w:rsidRPr="003E7313" w:rsidTr="003E7313">
        <w:trPr>
          <w:trHeight w:val="139"/>
          <w:jc w:val="center"/>
        </w:trPr>
        <w:tc>
          <w:tcPr>
            <w:tcW w:w="171" w:type="pct"/>
            <w:shd w:val="clear" w:color="auto" w:fill="auto"/>
            <w:noWrap/>
            <w:vAlign w:val="bottom"/>
            <w:hideMark/>
          </w:tcPr>
          <w:p w:rsidR="00880D09" w:rsidRPr="003E7313" w:rsidRDefault="00880D09" w:rsidP="00880D09">
            <w:pPr>
              <w:spacing w:after="0" w:line="240" w:lineRule="auto"/>
              <w:ind w:firstLine="0"/>
              <w:jc w:val="center"/>
              <w:rPr>
                <w:rFonts w:ascii="Garamond" w:eastAsia="Times New Roman" w:hAnsi="Garamond" w:cs="Arial"/>
                <w:b/>
                <w:bCs/>
                <w:sz w:val="12"/>
                <w:szCs w:val="12"/>
                <w:lang w:val="sq-AL"/>
              </w:rPr>
            </w:pPr>
            <w:r w:rsidRPr="003E7313">
              <w:rPr>
                <w:rFonts w:ascii="Garamond" w:eastAsia="Times New Roman" w:hAnsi="Garamond" w:cs="Arial"/>
                <w:b/>
                <w:bCs/>
                <w:sz w:val="12"/>
                <w:szCs w:val="12"/>
                <w:lang w:val="sq-AL"/>
              </w:rPr>
              <w:t>10</w:t>
            </w:r>
          </w:p>
        </w:tc>
        <w:tc>
          <w:tcPr>
            <w:tcW w:w="964" w:type="pct"/>
            <w:shd w:val="clear" w:color="auto" w:fill="auto"/>
            <w:noWrap/>
            <w:vAlign w:val="bottom"/>
            <w:hideMark/>
          </w:tcPr>
          <w:p w:rsidR="00880D09" w:rsidRPr="003E7313" w:rsidRDefault="00880D09" w:rsidP="00880D09">
            <w:pPr>
              <w:spacing w:after="0" w:line="240" w:lineRule="auto"/>
              <w:ind w:firstLine="0"/>
              <w:jc w:val="left"/>
              <w:rPr>
                <w:rFonts w:ascii="Garamond" w:eastAsia="Times New Roman" w:hAnsi="Garamond" w:cs="Arial"/>
                <w:sz w:val="12"/>
                <w:szCs w:val="12"/>
                <w:lang w:val="sq-AL"/>
              </w:rPr>
            </w:pPr>
            <w:r w:rsidRPr="003E7313">
              <w:rPr>
                <w:rFonts w:ascii="Garamond" w:eastAsia="Times New Roman" w:hAnsi="Garamond" w:cs="Arial"/>
                <w:sz w:val="12"/>
                <w:szCs w:val="12"/>
                <w:lang w:val="sq-AL"/>
              </w:rPr>
              <w:t>Llazar</w:t>
            </w:r>
          </w:p>
        </w:tc>
        <w:tc>
          <w:tcPr>
            <w:tcW w:w="403" w:type="pct"/>
            <w:shd w:val="clear" w:color="auto" w:fill="auto"/>
            <w:noWrap/>
            <w:vAlign w:val="bottom"/>
            <w:hideMark/>
          </w:tcPr>
          <w:p w:rsidR="00880D09" w:rsidRPr="003E7313" w:rsidRDefault="00880D09" w:rsidP="00880D09">
            <w:pPr>
              <w:spacing w:after="0" w:line="240" w:lineRule="auto"/>
              <w:ind w:firstLine="0"/>
              <w:jc w:val="left"/>
              <w:rPr>
                <w:rFonts w:ascii="Garamond" w:eastAsia="Times New Roman" w:hAnsi="Garamond" w:cs="Arial"/>
                <w:sz w:val="12"/>
                <w:szCs w:val="12"/>
                <w:lang w:val="sq-AL"/>
              </w:rPr>
            </w:pPr>
            <w:r w:rsidRPr="003E7313">
              <w:rPr>
                <w:rFonts w:ascii="Garamond" w:eastAsia="Times New Roman" w:hAnsi="Garamond" w:cs="Arial"/>
                <w:sz w:val="12"/>
                <w:szCs w:val="12"/>
                <w:lang w:val="sq-AL"/>
              </w:rPr>
              <w:t>Koli</w:t>
            </w:r>
          </w:p>
        </w:tc>
        <w:tc>
          <w:tcPr>
            <w:tcW w:w="312" w:type="pct"/>
            <w:shd w:val="clear" w:color="auto" w:fill="auto"/>
            <w:noWrap/>
            <w:vAlign w:val="bottom"/>
            <w:hideMark/>
          </w:tcPr>
          <w:p w:rsidR="00880D09" w:rsidRPr="003E7313" w:rsidRDefault="00880D09" w:rsidP="00880D09">
            <w:pPr>
              <w:spacing w:after="0" w:line="240" w:lineRule="auto"/>
              <w:ind w:firstLine="0"/>
              <w:jc w:val="left"/>
              <w:rPr>
                <w:rFonts w:ascii="Garamond" w:eastAsia="Times New Roman" w:hAnsi="Garamond" w:cs="Arial"/>
                <w:sz w:val="12"/>
                <w:szCs w:val="12"/>
                <w:lang w:val="sq-AL"/>
              </w:rPr>
            </w:pPr>
            <w:r w:rsidRPr="003E7313">
              <w:rPr>
                <w:rFonts w:ascii="Garamond" w:eastAsia="Times New Roman" w:hAnsi="Garamond" w:cs="Arial"/>
                <w:sz w:val="12"/>
                <w:szCs w:val="12"/>
                <w:lang w:val="sq-AL"/>
              </w:rPr>
              <w:t>Nushi</w:t>
            </w:r>
          </w:p>
        </w:tc>
        <w:tc>
          <w:tcPr>
            <w:tcW w:w="190" w:type="pct"/>
            <w:shd w:val="clear" w:color="auto" w:fill="auto"/>
            <w:noWrap/>
            <w:vAlign w:val="bottom"/>
            <w:hideMark/>
          </w:tcPr>
          <w:p w:rsidR="00880D09" w:rsidRPr="003E7313" w:rsidRDefault="00880D09" w:rsidP="00880D09">
            <w:pPr>
              <w:spacing w:after="0" w:line="240" w:lineRule="auto"/>
              <w:ind w:firstLine="0"/>
              <w:jc w:val="center"/>
              <w:rPr>
                <w:rFonts w:ascii="Garamond" w:eastAsia="Times New Roman" w:hAnsi="Garamond" w:cs="Arial"/>
                <w:color w:val="000000"/>
                <w:sz w:val="12"/>
                <w:szCs w:val="12"/>
                <w:lang w:val="sq-AL"/>
              </w:rPr>
            </w:pPr>
            <w:r w:rsidRPr="003E7313">
              <w:rPr>
                <w:rFonts w:ascii="Garamond" w:eastAsia="Times New Roman" w:hAnsi="Garamond" w:cs="Arial"/>
                <w:color w:val="000000"/>
                <w:sz w:val="12"/>
                <w:szCs w:val="12"/>
                <w:lang w:val="sq-AL"/>
              </w:rPr>
              <w:t>1804</w:t>
            </w:r>
          </w:p>
        </w:tc>
        <w:tc>
          <w:tcPr>
            <w:tcW w:w="304" w:type="pct"/>
            <w:shd w:val="clear" w:color="auto" w:fill="auto"/>
            <w:noWrap/>
            <w:vAlign w:val="bottom"/>
            <w:hideMark/>
          </w:tcPr>
          <w:p w:rsidR="00880D09" w:rsidRPr="003E7313" w:rsidRDefault="00880D09" w:rsidP="00880D09">
            <w:pPr>
              <w:spacing w:after="0" w:line="240" w:lineRule="auto"/>
              <w:ind w:firstLine="0"/>
              <w:jc w:val="center"/>
              <w:rPr>
                <w:rFonts w:ascii="Garamond" w:eastAsia="Times New Roman" w:hAnsi="Garamond" w:cs="Arial"/>
                <w:color w:val="000000"/>
                <w:sz w:val="12"/>
                <w:szCs w:val="12"/>
                <w:lang w:val="sq-AL"/>
              </w:rPr>
            </w:pPr>
            <w:r w:rsidRPr="003E7313">
              <w:rPr>
                <w:rFonts w:ascii="Garamond" w:eastAsia="Times New Roman" w:hAnsi="Garamond" w:cs="Arial"/>
                <w:color w:val="000000"/>
                <w:sz w:val="12"/>
                <w:szCs w:val="12"/>
                <w:lang w:val="sq-AL"/>
              </w:rPr>
              <w:t xml:space="preserve"> 615\4</w:t>
            </w:r>
          </w:p>
        </w:tc>
        <w:tc>
          <w:tcPr>
            <w:tcW w:w="218" w:type="pct"/>
            <w:shd w:val="clear" w:color="auto" w:fill="auto"/>
            <w:noWrap/>
            <w:vAlign w:val="bottom"/>
            <w:hideMark/>
          </w:tcPr>
          <w:p w:rsidR="00880D09" w:rsidRPr="003E7313" w:rsidRDefault="00880D09" w:rsidP="007B4468">
            <w:pPr>
              <w:spacing w:after="0" w:line="240" w:lineRule="auto"/>
              <w:ind w:firstLine="0"/>
              <w:jc w:val="center"/>
              <w:rPr>
                <w:rFonts w:ascii="Garamond" w:eastAsia="Times New Roman" w:hAnsi="Garamond" w:cs="Arial"/>
                <w:sz w:val="12"/>
                <w:szCs w:val="12"/>
                <w:lang w:val="sq-AL"/>
              </w:rPr>
            </w:pPr>
            <w:r w:rsidRPr="003E7313">
              <w:rPr>
                <w:rFonts w:ascii="Garamond" w:eastAsia="Times New Roman" w:hAnsi="Garamond" w:cs="Arial"/>
                <w:sz w:val="12"/>
                <w:szCs w:val="12"/>
                <w:lang w:val="sq-AL"/>
              </w:rPr>
              <w:t>Ar</w:t>
            </w:r>
            <w:r w:rsidR="007B4468" w:rsidRPr="003E7313">
              <w:rPr>
                <w:rFonts w:ascii="Garamond" w:eastAsia="Times New Roman" w:hAnsi="Garamond" w:cs="Arial"/>
                <w:sz w:val="12"/>
                <w:szCs w:val="12"/>
                <w:lang w:val="sq-AL"/>
              </w:rPr>
              <w:t>ë</w:t>
            </w:r>
          </w:p>
        </w:tc>
        <w:tc>
          <w:tcPr>
            <w:tcW w:w="374" w:type="pct"/>
            <w:shd w:val="clear" w:color="auto" w:fill="auto"/>
            <w:noWrap/>
            <w:vAlign w:val="bottom"/>
            <w:hideMark/>
          </w:tcPr>
          <w:p w:rsidR="00880D09" w:rsidRPr="003E7313" w:rsidRDefault="00880D09" w:rsidP="00880D09">
            <w:pPr>
              <w:spacing w:after="0" w:line="240" w:lineRule="auto"/>
              <w:ind w:firstLine="0"/>
              <w:jc w:val="right"/>
              <w:rPr>
                <w:rFonts w:ascii="Garamond" w:eastAsia="Times New Roman" w:hAnsi="Garamond" w:cs="Arial"/>
                <w:sz w:val="12"/>
                <w:szCs w:val="12"/>
                <w:lang w:val="sq-AL"/>
              </w:rPr>
            </w:pPr>
            <w:r w:rsidRPr="003E7313">
              <w:rPr>
                <w:rFonts w:ascii="Garamond" w:eastAsia="Times New Roman" w:hAnsi="Garamond" w:cs="Arial"/>
                <w:sz w:val="12"/>
                <w:szCs w:val="12"/>
                <w:lang w:val="sq-AL"/>
              </w:rPr>
              <w:t>3007</w:t>
            </w:r>
          </w:p>
        </w:tc>
        <w:tc>
          <w:tcPr>
            <w:tcW w:w="241" w:type="pct"/>
            <w:shd w:val="clear" w:color="auto" w:fill="auto"/>
            <w:noWrap/>
            <w:vAlign w:val="bottom"/>
            <w:hideMark/>
          </w:tcPr>
          <w:p w:rsidR="00880D09" w:rsidRPr="003E7313" w:rsidRDefault="00880D09" w:rsidP="00880D09">
            <w:pPr>
              <w:spacing w:after="0" w:line="240" w:lineRule="auto"/>
              <w:ind w:firstLine="0"/>
              <w:jc w:val="center"/>
              <w:rPr>
                <w:rFonts w:ascii="Garamond" w:eastAsia="Times New Roman" w:hAnsi="Garamond" w:cs="Arial"/>
                <w:sz w:val="12"/>
                <w:szCs w:val="12"/>
                <w:lang w:val="sq-AL"/>
              </w:rPr>
            </w:pPr>
            <w:r w:rsidRPr="003E7313">
              <w:rPr>
                <w:rFonts w:ascii="Garamond" w:eastAsia="Times New Roman" w:hAnsi="Garamond" w:cs="Arial"/>
                <w:sz w:val="12"/>
                <w:szCs w:val="12"/>
                <w:lang w:val="sq-AL"/>
              </w:rPr>
              <w:t>33</w:t>
            </w:r>
          </w:p>
        </w:tc>
        <w:tc>
          <w:tcPr>
            <w:tcW w:w="291" w:type="pct"/>
            <w:shd w:val="clear" w:color="auto" w:fill="auto"/>
            <w:noWrap/>
            <w:vAlign w:val="bottom"/>
            <w:hideMark/>
          </w:tcPr>
          <w:p w:rsidR="00880D09" w:rsidRPr="003E7313" w:rsidRDefault="00880D09" w:rsidP="00880D09">
            <w:pPr>
              <w:spacing w:after="0" w:line="240" w:lineRule="auto"/>
              <w:ind w:firstLine="0"/>
              <w:jc w:val="center"/>
              <w:rPr>
                <w:rFonts w:ascii="Garamond" w:eastAsia="Times New Roman" w:hAnsi="Garamond" w:cs="Arial"/>
                <w:sz w:val="12"/>
                <w:szCs w:val="12"/>
                <w:lang w:val="sq-AL"/>
              </w:rPr>
            </w:pPr>
            <w:r w:rsidRPr="003E7313">
              <w:rPr>
                <w:rFonts w:ascii="Garamond" w:eastAsia="Times New Roman" w:hAnsi="Garamond" w:cs="Arial"/>
                <w:sz w:val="12"/>
                <w:szCs w:val="12"/>
                <w:lang w:val="sq-AL"/>
              </w:rPr>
              <w:t>502</w:t>
            </w:r>
          </w:p>
        </w:tc>
        <w:tc>
          <w:tcPr>
            <w:tcW w:w="237" w:type="pct"/>
            <w:shd w:val="clear" w:color="auto" w:fill="auto"/>
            <w:noWrap/>
            <w:vAlign w:val="bottom"/>
            <w:hideMark/>
          </w:tcPr>
          <w:p w:rsidR="00880D09" w:rsidRPr="003E7313" w:rsidRDefault="00880D09" w:rsidP="00880D09">
            <w:pPr>
              <w:spacing w:after="0" w:line="240" w:lineRule="auto"/>
              <w:ind w:firstLine="0"/>
              <w:jc w:val="right"/>
              <w:rPr>
                <w:rFonts w:ascii="Garamond" w:eastAsia="Times New Roman" w:hAnsi="Garamond" w:cs="Arial"/>
                <w:sz w:val="12"/>
                <w:szCs w:val="12"/>
                <w:lang w:val="sq-AL"/>
              </w:rPr>
            </w:pPr>
            <w:r w:rsidRPr="003E7313">
              <w:rPr>
                <w:rFonts w:ascii="Garamond" w:eastAsia="Times New Roman" w:hAnsi="Garamond" w:cs="Arial"/>
                <w:sz w:val="12"/>
                <w:szCs w:val="12"/>
                <w:lang w:val="sq-AL"/>
              </w:rPr>
              <w:t>16566</w:t>
            </w:r>
          </w:p>
        </w:tc>
        <w:tc>
          <w:tcPr>
            <w:tcW w:w="291" w:type="pct"/>
            <w:shd w:val="clear" w:color="auto" w:fill="auto"/>
            <w:noWrap/>
            <w:vAlign w:val="bottom"/>
            <w:hideMark/>
          </w:tcPr>
          <w:p w:rsidR="00880D09" w:rsidRPr="003E7313" w:rsidRDefault="00880D09" w:rsidP="00880D09">
            <w:pPr>
              <w:spacing w:after="0" w:line="240" w:lineRule="auto"/>
              <w:ind w:firstLine="0"/>
              <w:jc w:val="center"/>
              <w:rPr>
                <w:rFonts w:ascii="Garamond" w:eastAsia="Times New Roman" w:hAnsi="Garamond" w:cs="Arial"/>
                <w:sz w:val="12"/>
                <w:szCs w:val="12"/>
                <w:lang w:val="sq-AL"/>
              </w:rPr>
            </w:pPr>
            <w:r w:rsidRPr="003E7313">
              <w:rPr>
                <w:rFonts w:ascii="Garamond" w:eastAsia="Times New Roman" w:hAnsi="Garamond" w:cs="Arial"/>
                <w:sz w:val="12"/>
                <w:szCs w:val="12"/>
                <w:lang w:val="sq-AL"/>
              </w:rPr>
              <w:t> </w:t>
            </w:r>
          </w:p>
        </w:tc>
        <w:tc>
          <w:tcPr>
            <w:tcW w:w="237" w:type="pct"/>
            <w:shd w:val="clear" w:color="auto" w:fill="auto"/>
            <w:noWrap/>
            <w:vAlign w:val="bottom"/>
            <w:hideMark/>
          </w:tcPr>
          <w:p w:rsidR="00880D09" w:rsidRPr="003E7313" w:rsidRDefault="00880D09" w:rsidP="00880D09">
            <w:pPr>
              <w:spacing w:after="0" w:line="240" w:lineRule="auto"/>
              <w:ind w:firstLine="0"/>
              <w:jc w:val="right"/>
              <w:rPr>
                <w:rFonts w:ascii="Garamond" w:eastAsia="Times New Roman" w:hAnsi="Garamond" w:cs="Arial"/>
                <w:sz w:val="12"/>
                <w:szCs w:val="12"/>
                <w:lang w:val="sq-AL"/>
              </w:rPr>
            </w:pPr>
            <w:r w:rsidRPr="003E7313">
              <w:rPr>
                <w:rFonts w:ascii="Garamond" w:eastAsia="Times New Roman" w:hAnsi="Garamond" w:cs="Arial"/>
                <w:sz w:val="12"/>
                <w:szCs w:val="12"/>
                <w:lang w:val="sq-AL"/>
              </w:rPr>
              <w:t> </w:t>
            </w:r>
          </w:p>
        </w:tc>
        <w:tc>
          <w:tcPr>
            <w:tcW w:w="292" w:type="pct"/>
            <w:shd w:val="clear" w:color="auto" w:fill="auto"/>
            <w:noWrap/>
            <w:vAlign w:val="bottom"/>
            <w:hideMark/>
          </w:tcPr>
          <w:p w:rsidR="00880D09" w:rsidRPr="003E7313" w:rsidRDefault="00880D09" w:rsidP="00880D09">
            <w:pPr>
              <w:spacing w:after="0" w:line="240" w:lineRule="auto"/>
              <w:ind w:firstLine="0"/>
              <w:jc w:val="right"/>
              <w:rPr>
                <w:rFonts w:ascii="Garamond" w:eastAsia="Times New Roman" w:hAnsi="Garamond" w:cs="Arial"/>
                <w:sz w:val="12"/>
                <w:szCs w:val="12"/>
                <w:lang w:val="sq-AL"/>
              </w:rPr>
            </w:pPr>
            <w:r w:rsidRPr="003E7313">
              <w:rPr>
                <w:rFonts w:ascii="Garamond" w:eastAsia="Times New Roman" w:hAnsi="Garamond" w:cs="Arial"/>
                <w:sz w:val="12"/>
                <w:szCs w:val="12"/>
                <w:lang w:val="sq-AL"/>
              </w:rPr>
              <w:t>16566</w:t>
            </w:r>
          </w:p>
        </w:tc>
        <w:tc>
          <w:tcPr>
            <w:tcW w:w="474" w:type="pct"/>
            <w:shd w:val="clear" w:color="auto" w:fill="auto"/>
            <w:noWrap/>
            <w:vAlign w:val="bottom"/>
            <w:hideMark/>
          </w:tcPr>
          <w:p w:rsidR="00880D09" w:rsidRPr="003E7313" w:rsidRDefault="00880D09" w:rsidP="00880D09">
            <w:pPr>
              <w:spacing w:after="0" w:line="240" w:lineRule="auto"/>
              <w:ind w:firstLine="0"/>
              <w:jc w:val="center"/>
              <w:rPr>
                <w:rFonts w:ascii="Garamond" w:eastAsia="Times New Roman" w:hAnsi="Garamond" w:cs="Arial"/>
                <w:sz w:val="12"/>
                <w:szCs w:val="12"/>
                <w:lang w:val="sq-AL"/>
              </w:rPr>
            </w:pPr>
            <w:r w:rsidRPr="003E7313">
              <w:rPr>
                <w:rFonts w:ascii="Garamond" w:eastAsia="Times New Roman" w:hAnsi="Garamond" w:cs="Arial"/>
                <w:sz w:val="12"/>
                <w:szCs w:val="12"/>
                <w:lang w:val="sq-AL"/>
              </w:rPr>
              <w:t>Konf. ZVRPP</w:t>
            </w:r>
          </w:p>
        </w:tc>
      </w:tr>
      <w:tr w:rsidR="003E7313" w:rsidRPr="003E7313" w:rsidTr="003E7313">
        <w:trPr>
          <w:trHeight w:val="139"/>
          <w:jc w:val="center"/>
        </w:trPr>
        <w:tc>
          <w:tcPr>
            <w:tcW w:w="171" w:type="pct"/>
            <w:shd w:val="clear" w:color="auto" w:fill="auto"/>
            <w:noWrap/>
            <w:vAlign w:val="bottom"/>
            <w:hideMark/>
          </w:tcPr>
          <w:p w:rsidR="00880D09" w:rsidRPr="003E7313" w:rsidRDefault="00880D09" w:rsidP="00880D09">
            <w:pPr>
              <w:spacing w:after="0" w:line="240" w:lineRule="auto"/>
              <w:ind w:firstLine="0"/>
              <w:jc w:val="center"/>
              <w:rPr>
                <w:rFonts w:ascii="Garamond" w:eastAsia="Times New Roman" w:hAnsi="Garamond" w:cs="Arial"/>
                <w:b/>
                <w:bCs/>
                <w:sz w:val="12"/>
                <w:szCs w:val="12"/>
                <w:lang w:val="sq-AL"/>
              </w:rPr>
            </w:pPr>
            <w:r w:rsidRPr="003E7313">
              <w:rPr>
                <w:rFonts w:ascii="Garamond" w:eastAsia="Times New Roman" w:hAnsi="Garamond" w:cs="Arial"/>
                <w:b/>
                <w:bCs/>
                <w:sz w:val="12"/>
                <w:szCs w:val="12"/>
                <w:lang w:val="sq-AL"/>
              </w:rPr>
              <w:t>11</w:t>
            </w:r>
          </w:p>
        </w:tc>
        <w:tc>
          <w:tcPr>
            <w:tcW w:w="964" w:type="pct"/>
            <w:shd w:val="clear" w:color="auto" w:fill="auto"/>
            <w:noWrap/>
            <w:vAlign w:val="bottom"/>
            <w:hideMark/>
          </w:tcPr>
          <w:p w:rsidR="00880D09" w:rsidRPr="003E7313" w:rsidRDefault="00880D09" w:rsidP="00880D09">
            <w:pPr>
              <w:spacing w:after="0" w:line="240" w:lineRule="auto"/>
              <w:ind w:firstLine="0"/>
              <w:jc w:val="left"/>
              <w:rPr>
                <w:rFonts w:ascii="Garamond" w:eastAsia="Times New Roman" w:hAnsi="Garamond" w:cs="Arial"/>
                <w:sz w:val="12"/>
                <w:szCs w:val="12"/>
                <w:lang w:val="sq-AL"/>
              </w:rPr>
            </w:pPr>
            <w:r w:rsidRPr="003E7313">
              <w:rPr>
                <w:rFonts w:ascii="Garamond" w:eastAsia="Times New Roman" w:hAnsi="Garamond" w:cs="Arial"/>
                <w:sz w:val="12"/>
                <w:szCs w:val="12"/>
                <w:lang w:val="sq-AL"/>
              </w:rPr>
              <w:t>Mihal</w:t>
            </w:r>
          </w:p>
        </w:tc>
        <w:tc>
          <w:tcPr>
            <w:tcW w:w="403" w:type="pct"/>
            <w:shd w:val="clear" w:color="auto" w:fill="auto"/>
            <w:noWrap/>
            <w:vAlign w:val="bottom"/>
            <w:hideMark/>
          </w:tcPr>
          <w:p w:rsidR="00880D09" w:rsidRPr="003E7313" w:rsidRDefault="00880D09" w:rsidP="00880D09">
            <w:pPr>
              <w:spacing w:after="0" w:line="240" w:lineRule="auto"/>
              <w:ind w:firstLine="0"/>
              <w:jc w:val="left"/>
              <w:rPr>
                <w:rFonts w:ascii="Garamond" w:eastAsia="Times New Roman" w:hAnsi="Garamond" w:cs="Arial"/>
                <w:sz w:val="12"/>
                <w:szCs w:val="12"/>
                <w:lang w:val="sq-AL"/>
              </w:rPr>
            </w:pPr>
            <w:r w:rsidRPr="003E7313">
              <w:rPr>
                <w:rFonts w:ascii="Garamond" w:eastAsia="Times New Roman" w:hAnsi="Garamond" w:cs="Arial"/>
                <w:sz w:val="12"/>
                <w:szCs w:val="12"/>
                <w:lang w:val="sq-AL"/>
              </w:rPr>
              <w:t>Trifon</w:t>
            </w:r>
          </w:p>
        </w:tc>
        <w:tc>
          <w:tcPr>
            <w:tcW w:w="312" w:type="pct"/>
            <w:shd w:val="clear" w:color="auto" w:fill="auto"/>
            <w:noWrap/>
            <w:vAlign w:val="bottom"/>
            <w:hideMark/>
          </w:tcPr>
          <w:p w:rsidR="00880D09" w:rsidRPr="003E7313" w:rsidRDefault="00880D09" w:rsidP="00880D09">
            <w:pPr>
              <w:spacing w:after="0" w:line="240" w:lineRule="auto"/>
              <w:ind w:firstLine="0"/>
              <w:jc w:val="left"/>
              <w:rPr>
                <w:rFonts w:ascii="Garamond" w:eastAsia="Times New Roman" w:hAnsi="Garamond" w:cs="Arial"/>
                <w:sz w:val="12"/>
                <w:szCs w:val="12"/>
                <w:lang w:val="sq-AL"/>
              </w:rPr>
            </w:pPr>
            <w:r w:rsidRPr="003E7313">
              <w:rPr>
                <w:rFonts w:ascii="Garamond" w:eastAsia="Times New Roman" w:hAnsi="Garamond" w:cs="Arial"/>
                <w:sz w:val="12"/>
                <w:szCs w:val="12"/>
                <w:lang w:val="sq-AL"/>
              </w:rPr>
              <w:t>Leshi</w:t>
            </w:r>
          </w:p>
        </w:tc>
        <w:tc>
          <w:tcPr>
            <w:tcW w:w="190" w:type="pct"/>
            <w:shd w:val="clear" w:color="auto" w:fill="auto"/>
            <w:noWrap/>
            <w:vAlign w:val="bottom"/>
            <w:hideMark/>
          </w:tcPr>
          <w:p w:rsidR="00880D09" w:rsidRPr="003E7313" w:rsidRDefault="00880D09" w:rsidP="00880D09">
            <w:pPr>
              <w:spacing w:after="0" w:line="240" w:lineRule="auto"/>
              <w:ind w:firstLine="0"/>
              <w:jc w:val="center"/>
              <w:rPr>
                <w:rFonts w:ascii="Garamond" w:eastAsia="Times New Roman" w:hAnsi="Garamond" w:cs="Arial"/>
                <w:color w:val="000000"/>
                <w:sz w:val="12"/>
                <w:szCs w:val="12"/>
                <w:lang w:val="sq-AL"/>
              </w:rPr>
            </w:pPr>
            <w:r w:rsidRPr="003E7313">
              <w:rPr>
                <w:rFonts w:ascii="Garamond" w:eastAsia="Times New Roman" w:hAnsi="Garamond" w:cs="Arial"/>
                <w:color w:val="000000"/>
                <w:sz w:val="12"/>
                <w:szCs w:val="12"/>
                <w:lang w:val="sq-AL"/>
              </w:rPr>
              <w:t>1804</w:t>
            </w:r>
          </w:p>
        </w:tc>
        <w:tc>
          <w:tcPr>
            <w:tcW w:w="304" w:type="pct"/>
            <w:shd w:val="clear" w:color="auto" w:fill="auto"/>
            <w:noWrap/>
            <w:vAlign w:val="bottom"/>
            <w:hideMark/>
          </w:tcPr>
          <w:p w:rsidR="00880D09" w:rsidRPr="003E7313" w:rsidRDefault="00880D09" w:rsidP="00880D09">
            <w:pPr>
              <w:spacing w:after="0" w:line="240" w:lineRule="auto"/>
              <w:ind w:firstLine="0"/>
              <w:jc w:val="center"/>
              <w:rPr>
                <w:rFonts w:ascii="Garamond" w:eastAsia="Times New Roman" w:hAnsi="Garamond" w:cs="Arial"/>
                <w:color w:val="000000"/>
                <w:sz w:val="12"/>
                <w:szCs w:val="12"/>
                <w:lang w:val="sq-AL"/>
              </w:rPr>
            </w:pPr>
            <w:r w:rsidRPr="003E7313">
              <w:rPr>
                <w:rFonts w:ascii="Garamond" w:eastAsia="Times New Roman" w:hAnsi="Garamond" w:cs="Arial"/>
                <w:color w:val="000000"/>
                <w:sz w:val="12"/>
                <w:szCs w:val="12"/>
                <w:lang w:val="sq-AL"/>
              </w:rPr>
              <w:t xml:space="preserve"> 615\6</w:t>
            </w:r>
          </w:p>
        </w:tc>
        <w:tc>
          <w:tcPr>
            <w:tcW w:w="218" w:type="pct"/>
            <w:shd w:val="clear" w:color="auto" w:fill="auto"/>
            <w:noWrap/>
            <w:vAlign w:val="bottom"/>
            <w:hideMark/>
          </w:tcPr>
          <w:p w:rsidR="00880D09" w:rsidRPr="003E7313" w:rsidRDefault="00880D09" w:rsidP="007B4468">
            <w:pPr>
              <w:spacing w:after="0" w:line="240" w:lineRule="auto"/>
              <w:ind w:firstLine="0"/>
              <w:jc w:val="center"/>
              <w:rPr>
                <w:rFonts w:ascii="Garamond" w:eastAsia="Times New Roman" w:hAnsi="Garamond" w:cs="Arial"/>
                <w:sz w:val="12"/>
                <w:szCs w:val="12"/>
                <w:lang w:val="sq-AL"/>
              </w:rPr>
            </w:pPr>
            <w:r w:rsidRPr="003E7313">
              <w:rPr>
                <w:rFonts w:ascii="Garamond" w:eastAsia="Times New Roman" w:hAnsi="Garamond" w:cs="Arial"/>
                <w:sz w:val="12"/>
                <w:szCs w:val="12"/>
                <w:lang w:val="sq-AL"/>
              </w:rPr>
              <w:t>Ar</w:t>
            </w:r>
            <w:r w:rsidR="007B4468" w:rsidRPr="003E7313">
              <w:rPr>
                <w:rFonts w:ascii="Garamond" w:eastAsia="Times New Roman" w:hAnsi="Garamond" w:cs="Arial"/>
                <w:sz w:val="12"/>
                <w:szCs w:val="12"/>
                <w:lang w:val="sq-AL"/>
              </w:rPr>
              <w:t>ë</w:t>
            </w:r>
          </w:p>
        </w:tc>
        <w:tc>
          <w:tcPr>
            <w:tcW w:w="374" w:type="pct"/>
            <w:shd w:val="clear" w:color="auto" w:fill="auto"/>
            <w:noWrap/>
            <w:vAlign w:val="bottom"/>
            <w:hideMark/>
          </w:tcPr>
          <w:p w:rsidR="00880D09" w:rsidRPr="003E7313" w:rsidRDefault="00880D09" w:rsidP="00880D09">
            <w:pPr>
              <w:spacing w:after="0" w:line="240" w:lineRule="auto"/>
              <w:ind w:firstLine="0"/>
              <w:jc w:val="right"/>
              <w:rPr>
                <w:rFonts w:ascii="Garamond" w:eastAsia="Times New Roman" w:hAnsi="Garamond" w:cs="Arial"/>
                <w:sz w:val="12"/>
                <w:szCs w:val="12"/>
                <w:lang w:val="sq-AL"/>
              </w:rPr>
            </w:pPr>
            <w:r w:rsidRPr="003E7313">
              <w:rPr>
                <w:rFonts w:ascii="Garamond" w:eastAsia="Times New Roman" w:hAnsi="Garamond" w:cs="Arial"/>
                <w:sz w:val="12"/>
                <w:szCs w:val="12"/>
                <w:lang w:val="sq-AL"/>
              </w:rPr>
              <w:t>3830</w:t>
            </w:r>
          </w:p>
        </w:tc>
        <w:tc>
          <w:tcPr>
            <w:tcW w:w="241" w:type="pct"/>
            <w:shd w:val="clear" w:color="auto" w:fill="auto"/>
            <w:noWrap/>
            <w:vAlign w:val="bottom"/>
            <w:hideMark/>
          </w:tcPr>
          <w:p w:rsidR="00880D09" w:rsidRPr="003E7313" w:rsidRDefault="00880D09" w:rsidP="00880D09">
            <w:pPr>
              <w:spacing w:after="0" w:line="240" w:lineRule="auto"/>
              <w:ind w:firstLine="0"/>
              <w:jc w:val="center"/>
              <w:rPr>
                <w:rFonts w:ascii="Garamond" w:eastAsia="Times New Roman" w:hAnsi="Garamond" w:cs="Arial"/>
                <w:sz w:val="12"/>
                <w:szCs w:val="12"/>
                <w:lang w:val="sq-AL"/>
              </w:rPr>
            </w:pPr>
            <w:r w:rsidRPr="003E7313">
              <w:rPr>
                <w:rFonts w:ascii="Garamond" w:eastAsia="Times New Roman" w:hAnsi="Garamond" w:cs="Arial"/>
                <w:sz w:val="12"/>
                <w:szCs w:val="12"/>
                <w:lang w:val="sq-AL"/>
              </w:rPr>
              <w:t>18</w:t>
            </w:r>
          </w:p>
        </w:tc>
        <w:tc>
          <w:tcPr>
            <w:tcW w:w="291" w:type="pct"/>
            <w:shd w:val="clear" w:color="auto" w:fill="auto"/>
            <w:noWrap/>
            <w:vAlign w:val="bottom"/>
            <w:hideMark/>
          </w:tcPr>
          <w:p w:rsidR="00880D09" w:rsidRPr="003E7313" w:rsidRDefault="00880D09" w:rsidP="00880D09">
            <w:pPr>
              <w:spacing w:after="0" w:line="240" w:lineRule="auto"/>
              <w:ind w:firstLine="0"/>
              <w:jc w:val="center"/>
              <w:rPr>
                <w:rFonts w:ascii="Garamond" w:eastAsia="Times New Roman" w:hAnsi="Garamond" w:cs="Arial"/>
                <w:sz w:val="12"/>
                <w:szCs w:val="12"/>
                <w:lang w:val="sq-AL"/>
              </w:rPr>
            </w:pPr>
            <w:r w:rsidRPr="003E7313">
              <w:rPr>
                <w:rFonts w:ascii="Garamond" w:eastAsia="Times New Roman" w:hAnsi="Garamond" w:cs="Arial"/>
                <w:sz w:val="12"/>
                <w:szCs w:val="12"/>
                <w:lang w:val="sq-AL"/>
              </w:rPr>
              <w:t>502</w:t>
            </w:r>
          </w:p>
        </w:tc>
        <w:tc>
          <w:tcPr>
            <w:tcW w:w="237" w:type="pct"/>
            <w:shd w:val="clear" w:color="auto" w:fill="auto"/>
            <w:noWrap/>
            <w:vAlign w:val="bottom"/>
            <w:hideMark/>
          </w:tcPr>
          <w:p w:rsidR="00880D09" w:rsidRPr="003E7313" w:rsidRDefault="00880D09" w:rsidP="00880D09">
            <w:pPr>
              <w:spacing w:after="0" w:line="240" w:lineRule="auto"/>
              <w:ind w:firstLine="0"/>
              <w:jc w:val="right"/>
              <w:rPr>
                <w:rFonts w:ascii="Garamond" w:eastAsia="Times New Roman" w:hAnsi="Garamond" w:cs="Arial"/>
                <w:sz w:val="12"/>
                <w:szCs w:val="12"/>
                <w:lang w:val="sq-AL"/>
              </w:rPr>
            </w:pPr>
            <w:r w:rsidRPr="003E7313">
              <w:rPr>
                <w:rFonts w:ascii="Garamond" w:eastAsia="Times New Roman" w:hAnsi="Garamond" w:cs="Arial"/>
                <w:sz w:val="12"/>
                <w:szCs w:val="12"/>
                <w:lang w:val="sq-AL"/>
              </w:rPr>
              <w:t>9036</w:t>
            </w:r>
          </w:p>
        </w:tc>
        <w:tc>
          <w:tcPr>
            <w:tcW w:w="291" w:type="pct"/>
            <w:shd w:val="clear" w:color="auto" w:fill="auto"/>
            <w:noWrap/>
            <w:vAlign w:val="bottom"/>
            <w:hideMark/>
          </w:tcPr>
          <w:p w:rsidR="00880D09" w:rsidRPr="003E7313" w:rsidRDefault="00880D09" w:rsidP="00880D09">
            <w:pPr>
              <w:spacing w:after="0" w:line="240" w:lineRule="auto"/>
              <w:ind w:firstLine="0"/>
              <w:jc w:val="center"/>
              <w:rPr>
                <w:rFonts w:ascii="Garamond" w:eastAsia="Times New Roman" w:hAnsi="Garamond" w:cs="Arial"/>
                <w:sz w:val="12"/>
                <w:szCs w:val="12"/>
                <w:lang w:val="sq-AL"/>
              </w:rPr>
            </w:pPr>
            <w:r w:rsidRPr="003E7313">
              <w:rPr>
                <w:rFonts w:ascii="Garamond" w:eastAsia="Times New Roman" w:hAnsi="Garamond" w:cs="Arial"/>
                <w:sz w:val="12"/>
                <w:szCs w:val="12"/>
                <w:lang w:val="sq-AL"/>
              </w:rPr>
              <w:t> </w:t>
            </w:r>
          </w:p>
        </w:tc>
        <w:tc>
          <w:tcPr>
            <w:tcW w:w="237" w:type="pct"/>
            <w:shd w:val="clear" w:color="auto" w:fill="auto"/>
            <w:noWrap/>
            <w:vAlign w:val="bottom"/>
            <w:hideMark/>
          </w:tcPr>
          <w:p w:rsidR="00880D09" w:rsidRPr="003E7313" w:rsidRDefault="00880D09" w:rsidP="00880D09">
            <w:pPr>
              <w:spacing w:after="0" w:line="240" w:lineRule="auto"/>
              <w:ind w:firstLine="0"/>
              <w:jc w:val="right"/>
              <w:rPr>
                <w:rFonts w:ascii="Garamond" w:eastAsia="Times New Roman" w:hAnsi="Garamond" w:cs="Arial"/>
                <w:sz w:val="12"/>
                <w:szCs w:val="12"/>
                <w:lang w:val="sq-AL"/>
              </w:rPr>
            </w:pPr>
            <w:r w:rsidRPr="003E7313">
              <w:rPr>
                <w:rFonts w:ascii="Garamond" w:eastAsia="Times New Roman" w:hAnsi="Garamond" w:cs="Arial"/>
                <w:sz w:val="12"/>
                <w:szCs w:val="12"/>
                <w:lang w:val="sq-AL"/>
              </w:rPr>
              <w:t> </w:t>
            </w:r>
          </w:p>
        </w:tc>
        <w:tc>
          <w:tcPr>
            <w:tcW w:w="292" w:type="pct"/>
            <w:shd w:val="clear" w:color="auto" w:fill="auto"/>
            <w:noWrap/>
            <w:vAlign w:val="bottom"/>
            <w:hideMark/>
          </w:tcPr>
          <w:p w:rsidR="00880D09" w:rsidRPr="003E7313" w:rsidRDefault="00880D09" w:rsidP="00880D09">
            <w:pPr>
              <w:spacing w:after="0" w:line="240" w:lineRule="auto"/>
              <w:ind w:firstLine="0"/>
              <w:jc w:val="right"/>
              <w:rPr>
                <w:rFonts w:ascii="Garamond" w:eastAsia="Times New Roman" w:hAnsi="Garamond" w:cs="Arial"/>
                <w:sz w:val="12"/>
                <w:szCs w:val="12"/>
                <w:lang w:val="sq-AL"/>
              </w:rPr>
            </w:pPr>
            <w:r w:rsidRPr="003E7313">
              <w:rPr>
                <w:rFonts w:ascii="Garamond" w:eastAsia="Times New Roman" w:hAnsi="Garamond" w:cs="Arial"/>
                <w:sz w:val="12"/>
                <w:szCs w:val="12"/>
                <w:lang w:val="sq-AL"/>
              </w:rPr>
              <w:t>9036</w:t>
            </w:r>
          </w:p>
        </w:tc>
        <w:tc>
          <w:tcPr>
            <w:tcW w:w="474" w:type="pct"/>
            <w:shd w:val="clear" w:color="auto" w:fill="auto"/>
            <w:noWrap/>
            <w:vAlign w:val="bottom"/>
            <w:hideMark/>
          </w:tcPr>
          <w:p w:rsidR="00880D09" w:rsidRPr="003E7313" w:rsidRDefault="00880D09" w:rsidP="00880D09">
            <w:pPr>
              <w:spacing w:after="0" w:line="240" w:lineRule="auto"/>
              <w:ind w:firstLine="0"/>
              <w:jc w:val="center"/>
              <w:rPr>
                <w:rFonts w:ascii="Garamond" w:eastAsia="Times New Roman" w:hAnsi="Garamond" w:cs="Arial"/>
                <w:sz w:val="12"/>
                <w:szCs w:val="12"/>
                <w:lang w:val="sq-AL"/>
              </w:rPr>
            </w:pPr>
            <w:r w:rsidRPr="003E7313">
              <w:rPr>
                <w:rFonts w:ascii="Garamond" w:eastAsia="Times New Roman" w:hAnsi="Garamond" w:cs="Arial"/>
                <w:sz w:val="12"/>
                <w:szCs w:val="12"/>
                <w:lang w:val="sq-AL"/>
              </w:rPr>
              <w:t>Konf. ZVRPP</w:t>
            </w:r>
          </w:p>
        </w:tc>
      </w:tr>
      <w:tr w:rsidR="003E7313" w:rsidRPr="003E7313" w:rsidTr="003E7313">
        <w:trPr>
          <w:trHeight w:val="139"/>
          <w:jc w:val="center"/>
        </w:trPr>
        <w:tc>
          <w:tcPr>
            <w:tcW w:w="171" w:type="pct"/>
            <w:shd w:val="clear" w:color="auto" w:fill="auto"/>
            <w:noWrap/>
            <w:vAlign w:val="bottom"/>
            <w:hideMark/>
          </w:tcPr>
          <w:p w:rsidR="00880D09" w:rsidRPr="003E7313" w:rsidRDefault="00880D09" w:rsidP="00880D09">
            <w:pPr>
              <w:spacing w:after="0" w:line="240" w:lineRule="auto"/>
              <w:ind w:firstLine="0"/>
              <w:jc w:val="center"/>
              <w:rPr>
                <w:rFonts w:ascii="Garamond" w:eastAsia="Times New Roman" w:hAnsi="Garamond" w:cs="Arial"/>
                <w:b/>
                <w:bCs/>
                <w:sz w:val="12"/>
                <w:szCs w:val="12"/>
                <w:lang w:val="sq-AL"/>
              </w:rPr>
            </w:pPr>
            <w:r w:rsidRPr="003E7313">
              <w:rPr>
                <w:rFonts w:ascii="Garamond" w:eastAsia="Times New Roman" w:hAnsi="Garamond" w:cs="Arial"/>
                <w:b/>
                <w:bCs/>
                <w:sz w:val="12"/>
                <w:szCs w:val="12"/>
                <w:lang w:val="sq-AL"/>
              </w:rPr>
              <w:t>12</w:t>
            </w:r>
          </w:p>
        </w:tc>
        <w:tc>
          <w:tcPr>
            <w:tcW w:w="964" w:type="pct"/>
            <w:shd w:val="clear" w:color="auto" w:fill="auto"/>
            <w:noWrap/>
            <w:vAlign w:val="bottom"/>
            <w:hideMark/>
          </w:tcPr>
          <w:p w:rsidR="00880D09" w:rsidRPr="003E7313" w:rsidRDefault="007B4468" w:rsidP="007B4468">
            <w:pPr>
              <w:spacing w:after="0" w:line="240" w:lineRule="auto"/>
              <w:ind w:firstLine="0"/>
              <w:jc w:val="left"/>
              <w:rPr>
                <w:rFonts w:ascii="Garamond" w:eastAsia="Times New Roman" w:hAnsi="Garamond" w:cs="Arial"/>
                <w:sz w:val="12"/>
                <w:szCs w:val="12"/>
                <w:lang w:val="sq-AL"/>
              </w:rPr>
            </w:pPr>
            <w:r w:rsidRPr="003E7313">
              <w:rPr>
                <w:rFonts w:ascii="Garamond" w:eastAsia="Times New Roman" w:hAnsi="Garamond" w:cs="Arial"/>
                <w:sz w:val="12"/>
                <w:szCs w:val="12"/>
                <w:lang w:val="sq-AL"/>
              </w:rPr>
              <w:t>I pai</w:t>
            </w:r>
            <w:r w:rsidR="00880D09" w:rsidRPr="003E7313">
              <w:rPr>
                <w:rFonts w:ascii="Garamond" w:eastAsia="Times New Roman" w:hAnsi="Garamond" w:cs="Arial"/>
                <w:sz w:val="12"/>
                <w:szCs w:val="12"/>
                <w:lang w:val="sq-AL"/>
              </w:rPr>
              <w:t>ndentifikuar</w:t>
            </w:r>
          </w:p>
        </w:tc>
        <w:tc>
          <w:tcPr>
            <w:tcW w:w="403" w:type="pct"/>
            <w:shd w:val="clear" w:color="auto" w:fill="auto"/>
            <w:noWrap/>
            <w:vAlign w:val="bottom"/>
            <w:hideMark/>
          </w:tcPr>
          <w:p w:rsidR="00880D09" w:rsidRPr="003E7313" w:rsidRDefault="00880D09" w:rsidP="00880D09">
            <w:pPr>
              <w:spacing w:after="0" w:line="240" w:lineRule="auto"/>
              <w:ind w:firstLine="0"/>
              <w:jc w:val="left"/>
              <w:rPr>
                <w:rFonts w:ascii="Garamond" w:eastAsia="Times New Roman" w:hAnsi="Garamond" w:cs="Arial"/>
                <w:sz w:val="12"/>
                <w:szCs w:val="12"/>
                <w:lang w:val="sq-AL"/>
              </w:rPr>
            </w:pPr>
            <w:r w:rsidRPr="003E7313">
              <w:rPr>
                <w:rFonts w:ascii="Garamond" w:eastAsia="Times New Roman" w:hAnsi="Garamond" w:cs="Arial"/>
                <w:sz w:val="12"/>
                <w:szCs w:val="12"/>
                <w:lang w:val="sq-AL"/>
              </w:rPr>
              <w:t> </w:t>
            </w:r>
          </w:p>
        </w:tc>
        <w:tc>
          <w:tcPr>
            <w:tcW w:w="312" w:type="pct"/>
            <w:shd w:val="clear" w:color="auto" w:fill="auto"/>
            <w:noWrap/>
            <w:vAlign w:val="bottom"/>
            <w:hideMark/>
          </w:tcPr>
          <w:p w:rsidR="00880D09" w:rsidRPr="003E7313" w:rsidRDefault="00880D09" w:rsidP="00880D09">
            <w:pPr>
              <w:spacing w:after="0" w:line="240" w:lineRule="auto"/>
              <w:ind w:firstLine="0"/>
              <w:jc w:val="left"/>
              <w:rPr>
                <w:rFonts w:ascii="Garamond" w:eastAsia="Times New Roman" w:hAnsi="Garamond" w:cs="Arial"/>
                <w:sz w:val="12"/>
                <w:szCs w:val="12"/>
                <w:lang w:val="sq-AL"/>
              </w:rPr>
            </w:pPr>
            <w:r w:rsidRPr="003E7313">
              <w:rPr>
                <w:rFonts w:ascii="Garamond" w:eastAsia="Times New Roman" w:hAnsi="Garamond" w:cs="Arial"/>
                <w:sz w:val="12"/>
                <w:szCs w:val="12"/>
                <w:lang w:val="sq-AL"/>
              </w:rPr>
              <w:t> </w:t>
            </w:r>
          </w:p>
        </w:tc>
        <w:tc>
          <w:tcPr>
            <w:tcW w:w="190" w:type="pct"/>
            <w:shd w:val="clear" w:color="auto" w:fill="auto"/>
            <w:noWrap/>
            <w:vAlign w:val="bottom"/>
            <w:hideMark/>
          </w:tcPr>
          <w:p w:rsidR="00880D09" w:rsidRPr="003E7313" w:rsidRDefault="00880D09" w:rsidP="00880D09">
            <w:pPr>
              <w:spacing w:after="0" w:line="240" w:lineRule="auto"/>
              <w:ind w:firstLine="0"/>
              <w:jc w:val="center"/>
              <w:rPr>
                <w:rFonts w:ascii="Garamond" w:eastAsia="Times New Roman" w:hAnsi="Garamond" w:cs="Arial"/>
                <w:color w:val="000000"/>
                <w:sz w:val="12"/>
                <w:szCs w:val="12"/>
                <w:lang w:val="sq-AL"/>
              </w:rPr>
            </w:pPr>
            <w:r w:rsidRPr="003E7313">
              <w:rPr>
                <w:rFonts w:ascii="Garamond" w:eastAsia="Times New Roman" w:hAnsi="Garamond" w:cs="Arial"/>
                <w:color w:val="000000"/>
                <w:sz w:val="12"/>
                <w:szCs w:val="12"/>
                <w:lang w:val="sq-AL"/>
              </w:rPr>
              <w:t>1804</w:t>
            </w:r>
          </w:p>
        </w:tc>
        <w:tc>
          <w:tcPr>
            <w:tcW w:w="304" w:type="pct"/>
            <w:shd w:val="clear" w:color="auto" w:fill="auto"/>
            <w:noWrap/>
            <w:vAlign w:val="bottom"/>
            <w:hideMark/>
          </w:tcPr>
          <w:p w:rsidR="00880D09" w:rsidRPr="003E7313" w:rsidRDefault="00880D09" w:rsidP="00880D09">
            <w:pPr>
              <w:spacing w:after="0" w:line="240" w:lineRule="auto"/>
              <w:ind w:firstLine="0"/>
              <w:jc w:val="center"/>
              <w:rPr>
                <w:rFonts w:ascii="Garamond" w:eastAsia="Times New Roman" w:hAnsi="Garamond" w:cs="Arial"/>
                <w:color w:val="000000"/>
                <w:sz w:val="12"/>
                <w:szCs w:val="12"/>
                <w:lang w:val="sq-AL"/>
              </w:rPr>
            </w:pPr>
            <w:r w:rsidRPr="003E7313">
              <w:rPr>
                <w:rFonts w:ascii="Garamond" w:eastAsia="Times New Roman" w:hAnsi="Garamond" w:cs="Arial"/>
                <w:color w:val="000000"/>
                <w:sz w:val="12"/>
                <w:szCs w:val="12"/>
                <w:lang w:val="sq-AL"/>
              </w:rPr>
              <w:t xml:space="preserve"> 285\16</w:t>
            </w:r>
          </w:p>
        </w:tc>
        <w:tc>
          <w:tcPr>
            <w:tcW w:w="218" w:type="pct"/>
            <w:shd w:val="clear" w:color="auto" w:fill="auto"/>
            <w:noWrap/>
            <w:vAlign w:val="bottom"/>
            <w:hideMark/>
          </w:tcPr>
          <w:p w:rsidR="00880D09" w:rsidRPr="003E7313" w:rsidRDefault="00880D09" w:rsidP="007B4468">
            <w:pPr>
              <w:spacing w:after="0" w:line="240" w:lineRule="auto"/>
              <w:ind w:firstLine="0"/>
              <w:jc w:val="center"/>
              <w:rPr>
                <w:rFonts w:ascii="Garamond" w:eastAsia="Times New Roman" w:hAnsi="Garamond" w:cs="Arial"/>
                <w:sz w:val="12"/>
                <w:szCs w:val="12"/>
                <w:lang w:val="sq-AL"/>
              </w:rPr>
            </w:pPr>
            <w:r w:rsidRPr="003E7313">
              <w:rPr>
                <w:rFonts w:ascii="Garamond" w:eastAsia="Times New Roman" w:hAnsi="Garamond" w:cs="Arial"/>
                <w:sz w:val="12"/>
                <w:szCs w:val="12"/>
                <w:lang w:val="sq-AL"/>
              </w:rPr>
              <w:t>Ar</w:t>
            </w:r>
            <w:r w:rsidR="007B4468" w:rsidRPr="003E7313">
              <w:rPr>
                <w:rFonts w:ascii="Garamond" w:eastAsia="Times New Roman" w:hAnsi="Garamond" w:cs="Arial"/>
                <w:sz w:val="12"/>
                <w:szCs w:val="12"/>
                <w:lang w:val="sq-AL"/>
              </w:rPr>
              <w:t>ë</w:t>
            </w:r>
          </w:p>
        </w:tc>
        <w:tc>
          <w:tcPr>
            <w:tcW w:w="374" w:type="pct"/>
            <w:shd w:val="clear" w:color="auto" w:fill="auto"/>
            <w:noWrap/>
            <w:vAlign w:val="bottom"/>
            <w:hideMark/>
          </w:tcPr>
          <w:p w:rsidR="00880D09" w:rsidRPr="003E7313" w:rsidRDefault="00880D09" w:rsidP="00880D09">
            <w:pPr>
              <w:spacing w:after="0" w:line="240" w:lineRule="auto"/>
              <w:ind w:firstLine="0"/>
              <w:jc w:val="right"/>
              <w:rPr>
                <w:rFonts w:ascii="Garamond" w:eastAsia="Times New Roman" w:hAnsi="Garamond" w:cs="Arial"/>
                <w:sz w:val="12"/>
                <w:szCs w:val="12"/>
                <w:lang w:val="sq-AL"/>
              </w:rPr>
            </w:pPr>
            <w:r w:rsidRPr="003E7313">
              <w:rPr>
                <w:rFonts w:ascii="Garamond" w:eastAsia="Times New Roman" w:hAnsi="Garamond" w:cs="Arial"/>
                <w:sz w:val="12"/>
                <w:szCs w:val="12"/>
                <w:lang w:val="sq-AL"/>
              </w:rPr>
              <w:t> </w:t>
            </w:r>
          </w:p>
        </w:tc>
        <w:tc>
          <w:tcPr>
            <w:tcW w:w="241" w:type="pct"/>
            <w:shd w:val="clear" w:color="auto" w:fill="auto"/>
            <w:noWrap/>
            <w:vAlign w:val="bottom"/>
            <w:hideMark/>
          </w:tcPr>
          <w:p w:rsidR="00880D09" w:rsidRPr="003E7313" w:rsidRDefault="00880D09" w:rsidP="00880D09">
            <w:pPr>
              <w:spacing w:after="0" w:line="240" w:lineRule="auto"/>
              <w:ind w:firstLine="0"/>
              <w:jc w:val="center"/>
              <w:rPr>
                <w:rFonts w:ascii="Garamond" w:eastAsia="Times New Roman" w:hAnsi="Garamond" w:cs="Arial"/>
                <w:sz w:val="12"/>
                <w:szCs w:val="12"/>
                <w:lang w:val="sq-AL"/>
              </w:rPr>
            </w:pPr>
            <w:r w:rsidRPr="003E7313">
              <w:rPr>
                <w:rFonts w:ascii="Garamond" w:eastAsia="Times New Roman" w:hAnsi="Garamond" w:cs="Arial"/>
                <w:sz w:val="12"/>
                <w:szCs w:val="12"/>
                <w:lang w:val="sq-AL"/>
              </w:rPr>
              <w:t>44</w:t>
            </w:r>
          </w:p>
        </w:tc>
        <w:tc>
          <w:tcPr>
            <w:tcW w:w="291" w:type="pct"/>
            <w:shd w:val="clear" w:color="auto" w:fill="auto"/>
            <w:noWrap/>
            <w:vAlign w:val="bottom"/>
            <w:hideMark/>
          </w:tcPr>
          <w:p w:rsidR="00880D09" w:rsidRPr="003E7313" w:rsidRDefault="00880D09" w:rsidP="00880D09">
            <w:pPr>
              <w:spacing w:after="0" w:line="240" w:lineRule="auto"/>
              <w:ind w:firstLine="0"/>
              <w:jc w:val="center"/>
              <w:rPr>
                <w:rFonts w:ascii="Garamond" w:eastAsia="Times New Roman" w:hAnsi="Garamond" w:cs="Arial"/>
                <w:sz w:val="12"/>
                <w:szCs w:val="12"/>
                <w:lang w:val="sq-AL"/>
              </w:rPr>
            </w:pPr>
            <w:r w:rsidRPr="003E7313">
              <w:rPr>
                <w:rFonts w:ascii="Garamond" w:eastAsia="Times New Roman" w:hAnsi="Garamond" w:cs="Arial"/>
                <w:sz w:val="12"/>
                <w:szCs w:val="12"/>
                <w:lang w:val="sq-AL"/>
              </w:rPr>
              <w:t>502</w:t>
            </w:r>
          </w:p>
        </w:tc>
        <w:tc>
          <w:tcPr>
            <w:tcW w:w="237" w:type="pct"/>
            <w:shd w:val="clear" w:color="auto" w:fill="auto"/>
            <w:noWrap/>
            <w:vAlign w:val="bottom"/>
            <w:hideMark/>
          </w:tcPr>
          <w:p w:rsidR="00880D09" w:rsidRPr="003E7313" w:rsidRDefault="00880D09" w:rsidP="00880D09">
            <w:pPr>
              <w:spacing w:after="0" w:line="240" w:lineRule="auto"/>
              <w:ind w:firstLine="0"/>
              <w:jc w:val="right"/>
              <w:rPr>
                <w:rFonts w:ascii="Garamond" w:eastAsia="Times New Roman" w:hAnsi="Garamond" w:cs="Arial"/>
                <w:sz w:val="12"/>
                <w:szCs w:val="12"/>
                <w:lang w:val="sq-AL"/>
              </w:rPr>
            </w:pPr>
            <w:r w:rsidRPr="003E7313">
              <w:rPr>
                <w:rFonts w:ascii="Garamond" w:eastAsia="Times New Roman" w:hAnsi="Garamond" w:cs="Arial"/>
                <w:sz w:val="12"/>
                <w:szCs w:val="12"/>
                <w:lang w:val="sq-AL"/>
              </w:rPr>
              <w:t>22088</w:t>
            </w:r>
          </w:p>
        </w:tc>
        <w:tc>
          <w:tcPr>
            <w:tcW w:w="291" w:type="pct"/>
            <w:shd w:val="clear" w:color="auto" w:fill="auto"/>
            <w:noWrap/>
            <w:vAlign w:val="bottom"/>
            <w:hideMark/>
          </w:tcPr>
          <w:p w:rsidR="00880D09" w:rsidRPr="003E7313" w:rsidRDefault="00880D09" w:rsidP="00880D09">
            <w:pPr>
              <w:spacing w:after="0" w:line="240" w:lineRule="auto"/>
              <w:ind w:firstLine="0"/>
              <w:jc w:val="center"/>
              <w:rPr>
                <w:rFonts w:ascii="Garamond" w:eastAsia="Times New Roman" w:hAnsi="Garamond" w:cs="Arial"/>
                <w:sz w:val="12"/>
                <w:szCs w:val="12"/>
                <w:lang w:val="sq-AL"/>
              </w:rPr>
            </w:pPr>
            <w:r w:rsidRPr="003E7313">
              <w:rPr>
                <w:rFonts w:ascii="Garamond" w:eastAsia="Times New Roman" w:hAnsi="Garamond" w:cs="Arial"/>
                <w:sz w:val="12"/>
                <w:szCs w:val="12"/>
                <w:lang w:val="sq-AL"/>
              </w:rPr>
              <w:t> </w:t>
            </w:r>
          </w:p>
        </w:tc>
        <w:tc>
          <w:tcPr>
            <w:tcW w:w="237" w:type="pct"/>
            <w:shd w:val="clear" w:color="auto" w:fill="auto"/>
            <w:noWrap/>
            <w:vAlign w:val="bottom"/>
            <w:hideMark/>
          </w:tcPr>
          <w:p w:rsidR="00880D09" w:rsidRPr="003E7313" w:rsidRDefault="00880D09" w:rsidP="00880D09">
            <w:pPr>
              <w:spacing w:after="0" w:line="240" w:lineRule="auto"/>
              <w:ind w:firstLine="0"/>
              <w:jc w:val="right"/>
              <w:rPr>
                <w:rFonts w:ascii="Garamond" w:eastAsia="Times New Roman" w:hAnsi="Garamond" w:cs="Arial"/>
                <w:sz w:val="12"/>
                <w:szCs w:val="12"/>
                <w:lang w:val="sq-AL"/>
              </w:rPr>
            </w:pPr>
            <w:r w:rsidRPr="003E7313">
              <w:rPr>
                <w:rFonts w:ascii="Garamond" w:eastAsia="Times New Roman" w:hAnsi="Garamond" w:cs="Arial"/>
                <w:sz w:val="12"/>
                <w:szCs w:val="12"/>
                <w:lang w:val="sq-AL"/>
              </w:rPr>
              <w:t> </w:t>
            </w:r>
          </w:p>
        </w:tc>
        <w:tc>
          <w:tcPr>
            <w:tcW w:w="292" w:type="pct"/>
            <w:shd w:val="clear" w:color="auto" w:fill="auto"/>
            <w:noWrap/>
            <w:vAlign w:val="bottom"/>
            <w:hideMark/>
          </w:tcPr>
          <w:p w:rsidR="00880D09" w:rsidRPr="003E7313" w:rsidRDefault="00880D09" w:rsidP="00880D09">
            <w:pPr>
              <w:spacing w:after="0" w:line="240" w:lineRule="auto"/>
              <w:ind w:firstLine="0"/>
              <w:jc w:val="right"/>
              <w:rPr>
                <w:rFonts w:ascii="Garamond" w:eastAsia="Times New Roman" w:hAnsi="Garamond" w:cs="Arial"/>
                <w:sz w:val="12"/>
                <w:szCs w:val="12"/>
                <w:lang w:val="sq-AL"/>
              </w:rPr>
            </w:pPr>
            <w:r w:rsidRPr="003E7313">
              <w:rPr>
                <w:rFonts w:ascii="Garamond" w:eastAsia="Times New Roman" w:hAnsi="Garamond" w:cs="Arial"/>
                <w:sz w:val="12"/>
                <w:szCs w:val="12"/>
                <w:lang w:val="sq-AL"/>
              </w:rPr>
              <w:t>22088</w:t>
            </w:r>
          </w:p>
        </w:tc>
        <w:tc>
          <w:tcPr>
            <w:tcW w:w="474" w:type="pct"/>
            <w:shd w:val="clear" w:color="auto" w:fill="auto"/>
            <w:noWrap/>
            <w:vAlign w:val="bottom"/>
            <w:hideMark/>
          </w:tcPr>
          <w:p w:rsidR="00880D09" w:rsidRPr="003E7313" w:rsidRDefault="00880D09" w:rsidP="00880D09">
            <w:pPr>
              <w:spacing w:after="0" w:line="240" w:lineRule="auto"/>
              <w:ind w:firstLine="0"/>
              <w:jc w:val="center"/>
              <w:rPr>
                <w:rFonts w:ascii="Garamond" w:eastAsia="Times New Roman" w:hAnsi="Garamond" w:cs="Arial"/>
                <w:sz w:val="12"/>
                <w:szCs w:val="12"/>
                <w:lang w:val="sq-AL"/>
              </w:rPr>
            </w:pPr>
            <w:r w:rsidRPr="003E7313">
              <w:rPr>
                <w:rFonts w:ascii="Garamond" w:eastAsia="Times New Roman" w:hAnsi="Garamond" w:cs="Arial"/>
                <w:sz w:val="12"/>
                <w:szCs w:val="12"/>
                <w:lang w:val="sq-AL"/>
              </w:rPr>
              <w:t>Konf. ZVRPP</w:t>
            </w:r>
          </w:p>
        </w:tc>
      </w:tr>
      <w:tr w:rsidR="003E7313" w:rsidRPr="003E7313" w:rsidTr="003E7313">
        <w:trPr>
          <w:trHeight w:val="139"/>
          <w:jc w:val="center"/>
        </w:trPr>
        <w:tc>
          <w:tcPr>
            <w:tcW w:w="171" w:type="pct"/>
            <w:shd w:val="clear" w:color="auto" w:fill="auto"/>
            <w:noWrap/>
            <w:vAlign w:val="bottom"/>
            <w:hideMark/>
          </w:tcPr>
          <w:p w:rsidR="00880D09" w:rsidRPr="003E7313" w:rsidRDefault="00880D09" w:rsidP="00880D09">
            <w:pPr>
              <w:spacing w:after="0" w:line="240" w:lineRule="auto"/>
              <w:ind w:firstLine="0"/>
              <w:jc w:val="center"/>
              <w:rPr>
                <w:rFonts w:ascii="Garamond" w:eastAsia="Times New Roman" w:hAnsi="Garamond" w:cs="Arial"/>
                <w:b/>
                <w:bCs/>
                <w:sz w:val="12"/>
                <w:szCs w:val="12"/>
                <w:lang w:val="sq-AL"/>
              </w:rPr>
            </w:pPr>
            <w:r w:rsidRPr="003E7313">
              <w:rPr>
                <w:rFonts w:ascii="Garamond" w:eastAsia="Times New Roman" w:hAnsi="Garamond" w:cs="Arial"/>
                <w:b/>
                <w:bCs/>
                <w:sz w:val="12"/>
                <w:szCs w:val="12"/>
                <w:lang w:val="sq-AL"/>
              </w:rPr>
              <w:t>13</w:t>
            </w:r>
          </w:p>
        </w:tc>
        <w:tc>
          <w:tcPr>
            <w:tcW w:w="964" w:type="pct"/>
            <w:shd w:val="clear" w:color="auto" w:fill="auto"/>
            <w:noWrap/>
            <w:vAlign w:val="bottom"/>
            <w:hideMark/>
          </w:tcPr>
          <w:p w:rsidR="00880D09" w:rsidRPr="003E7313" w:rsidRDefault="00880D09" w:rsidP="00880D09">
            <w:pPr>
              <w:spacing w:after="0" w:line="240" w:lineRule="auto"/>
              <w:ind w:firstLine="0"/>
              <w:jc w:val="left"/>
              <w:rPr>
                <w:rFonts w:ascii="Garamond" w:eastAsia="Times New Roman" w:hAnsi="Garamond" w:cs="Arial"/>
                <w:sz w:val="12"/>
                <w:szCs w:val="12"/>
                <w:lang w:val="sq-AL"/>
              </w:rPr>
            </w:pPr>
            <w:r w:rsidRPr="003E7313">
              <w:rPr>
                <w:rFonts w:ascii="Garamond" w:eastAsia="Times New Roman" w:hAnsi="Garamond" w:cs="Arial"/>
                <w:sz w:val="12"/>
                <w:szCs w:val="12"/>
                <w:lang w:val="sq-AL"/>
              </w:rPr>
              <w:t xml:space="preserve">I </w:t>
            </w:r>
            <w:r w:rsidR="007B4468" w:rsidRPr="003E7313">
              <w:rPr>
                <w:rFonts w:ascii="Garamond" w:eastAsia="Times New Roman" w:hAnsi="Garamond" w:cs="Arial"/>
                <w:sz w:val="12"/>
                <w:szCs w:val="12"/>
                <w:lang w:val="sq-AL"/>
              </w:rPr>
              <w:t>paindentifikuar</w:t>
            </w:r>
          </w:p>
        </w:tc>
        <w:tc>
          <w:tcPr>
            <w:tcW w:w="403" w:type="pct"/>
            <w:shd w:val="clear" w:color="auto" w:fill="auto"/>
            <w:noWrap/>
            <w:vAlign w:val="bottom"/>
            <w:hideMark/>
          </w:tcPr>
          <w:p w:rsidR="00880D09" w:rsidRPr="003E7313" w:rsidRDefault="00880D09" w:rsidP="00880D09">
            <w:pPr>
              <w:spacing w:after="0" w:line="240" w:lineRule="auto"/>
              <w:ind w:firstLine="0"/>
              <w:jc w:val="left"/>
              <w:rPr>
                <w:rFonts w:ascii="Garamond" w:eastAsia="Times New Roman" w:hAnsi="Garamond" w:cs="Arial"/>
                <w:sz w:val="12"/>
                <w:szCs w:val="12"/>
                <w:lang w:val="sq-AL"/>
              </w:rPr>
            </w:pPr>
            <w:r w:rsidRPr="003E7313">
              <w:rPr>
                <w:rFonts w:ascii="Garamond" w:eastAsia="Times New Roman" w:hAnsi="Garamond" w:cs="Arial"/>
                <w:sz w:val="12"/>
                <w:szCs w:val="12"/>
                <w:lang w:val="sq-AL"/>
              </w:rPr>
              <w:t> </w:t>
            </w:r>
          </w:p>
        </w:tc>
        <w:tc>
          <w:tcPr>
            <w:tcW w:w="312" w:type="pct"/>
            <w:shd w:val="clear" w:color="auto" w:fill="auto"/>
            <w:noWrap/>
            <w:vAlign w:val="bottom"/>
            <w:hideMark/>
          </w:tcPr>
          <w:p w:rsidR="00880D09" w:rsidRPr="003E7313" w:rsidRDefault="00880D09" w:rsidP="00880D09">
            <w:pPr>
              <w:spacing w:after="0" w:line="240" w:lineRule="auto"/>
              <w:ind w:firstLine="0"/>
              <w:jc w:val="left"/>
              <w:rPr>
                <w:rFonts w:ascii="Garamond" w:eastAsia="Times New Roman" w:hAnsi="Garamond" w:cs="Arial"/>
                <w:sz w:val="12"/>
                <w:szCs w:val="12"/>
                <w:lang w:val="sq-AL"/>
              </w:rPr>
            </w:pPr>
            <w:r w:rsidRPr="003E7313">
              <w:rPr>
                <w:rFonts w:ascii="Garamond" w:eastAsia="Times New Roman" w:hAnsi="Garamond" w:cs="Arial"/>
                <w:sz w:val="12"/>
                <w:szCs w:val="12"/>
                <w:lang w:val="sq-AL"/>
              </w:rPr>
              <w:t> </w:t>
            </w:r>
          </w:p>
        </w:tc>
        <w:tc>
          <w:tcPr>
            <w:tcW w:w="190" w:type="pct"/>
            <w:shd w:val="clear" w:color="auto" w:fill="auto"/>
            <w:noWrap/>
            <w:vAlign w:val="bottom"/>
            <w:hideMark/>
          </w:tcPr>
          <w:p w:rsidR="00880D09" w:rsidRPr="003E7313" w:rsidRDefault="00880D09" w:rsidP="00880D09">
            <w:pPr>
              <w:spacing w:after="0" w:line="240" w:lineRule="auto"/>
              <w:ind w:firstLine="0"/>
              <w:jc w:val="center"/>
              <w:rPr>
                <w:rFonts w:ascii="Garamond" w:eastAsia="Times New Roman" w:hAnsi="Garamond" w:cs="Arial"/>
                <w:color w:val="000000"/>
                <w:sz w:val="12"/>
                <w:szCs w:val="12"/>
                <w:lang w:val="sq-AL"/>
              </w:rPr>
            </w:pPr>
            <w:r w:rsidRPr="003E7313">
              <w:rPr>
                <w:rFonts w:ascii="Garamond" w:eastAsia="Times New Roman" w:hAnsi="Garamond" w:cs="Arial"/>
                <w:color w:val="000000"/>
                <w:sz w:val="12"/>
                <w:szCs w:val="12"/>
                <w:lang w:val="sq-AL"/>
              </w:rPr>
              <w:t>1804</w:t>
            </w:r>
          </w:p>
        </w:tc>
        <w:tc>
          <w:tcPr>
            <w:tcW w:w="304" w:type="pct"/>
            <w:shd w:val="clear" w:color="auto" w:fill="auto"/>
            <w:noWrap/>
            <w:vAlign w:val="bottom"/>
            <w:hideMark/>
          </w:tcPr>
          <w:p w:rsidR="00880D09" w:rsidRPr="003E7313" w:rsidRDefault="00880D09" w:rsidP="00880D09">
            <w:pPr>
              <w:spacing w:after="0" w:line="240" w:lineRule="auto"/>
              <w:ind w:firstLine="0"/>
              <w:jc w:val="center"/>
              <w:rPr>
                <w:rFonts w:ascii="Garamond" w:eastAsia="Times New Roman" w:hAnsi="Garamond" w:cs="Arial"/>
                <w:color w:val="000000"/>
                <w:sz w:val="12"/>
                <w:szCs w:val="12"/>
                <w:lang w:val="sq-AL"/>
              </w:rPr>
            </w:pPr>
            <w:r w:rsidRPr="003E7313">
              <w:rPr>
                <w:rFonts w:ascii="Garamond" w:eastAsia="Times New Roman" w:hAnsi="Garamond" w:cs="Arial"/>
                <w:color w:val="000000"/>
                <w:sz w:val="12"/>
                <w:szCs w:val="12"/>
                <w:lang w:val="sq-AL"/>
              </w:rPr>
              <w:t xml:space="preserve"> 285\18</w:t>
            </w:r>
          </w:p>
        </w:tc>
        <w:tc>
          <w:tcPr>
            <w:tcW w:w="218" w:type="pct"/>
            <w:shd w:val="clear" w:color="auto" w:fill="auto"/>
            <w:noWrap/>
            <w:vAlign w:val="bottom"/>
            <w:hideMark/>
          </w:tcPr>
          <w:p w:rsidR="00880D09" w:rsidRPr="003E7313" w:rsidRDefault="00880D09" w:rsidP="007B4468">
            <w:pPr>
              <w:spacing w:after="0" w:line="240" w:lineRule="auto"/>
              <w:ind w:firstLine="0"/>
              <w:jc w:val="center"/>
              <w:rPr>
                <w:rFonts w:ascii="Garamond" w:eastAsia="Times New Roman" w:hAnsi="Garamond" w:cs="Arial"/>
                <w:sz w:val="12"/>
                <w:szCs w:val="12"/>
                <w:lang w:val="sq-AL"/>
              </w:rPr>
            </w:pPr>
            <w:r w:rsidRPr="003E7313">
              <w:rPr>
                <w:rFonts w:ascii="Garamond" w:eastAsia="Times New Roman" w:hAnsi="Garamond" w:cs="Arial"/>
                <w:sz w:val="12"/>
                <w:szCs w:val="12"/>
                <w:lang w:val="sq-AL"/>
              </w:rPr>
              <w:t>Ar</w:t>
            </w:r>
            <w:r w:rsidR="007B4468" w:rsidRPr="003E7313">
              <w:rPr>
                <w:rFonts w:ascii="Garamond" w:eastAsia="Times New Roman" w:hAnsi="Garamond" w:cs="Arial"/>
                <w:sz w:val="12"/>
                <w:szCs w:val="12"/>
                <w:lang w:val="sq-AL"/>
              </w:rPr>
              <w:t>ë</w:t>
            </w:r>
          </w:p>
        </w:tc>
        <w:tc>
          <w:tcPr>
            <w:tcW w:w="374" w:type="pct"/>
            <w:shd w:val="clear" w:color="auto" w:fill="auto"/>
            <w:noWrap/>
            <w:vAlign w:val="bottom"/>
            <w:hideMark/>
          </w:tcPr>
          <w:p w:rsidR="00880D09" w:rsidRPr="003E7313" w:rsidRDefault="00880D09" w:rsidP="00880D09">
            <w:pPr>
              <w:spacing w:after="0" w:line="240" w:lineRule="auto"/>
              <w:ind w:firstLine="0"/>
              <w:jc w:val="right"/>
              <w:rPr>
                <w:rFonts w:ascii="Garamond" w:eastAsia="Times New Roman" w:hAnsi="Garamond" w:cs="Arial"/>
                <w:sz w:val="12"/>
                <w:szCs w:val="12"/>
                <w:lang w:val="sq-AL"/>
              </w:rPr>
            </w:pPr>
            <w:r w:rsidRPr="003E7313">
              <w:rPr>
                <w:rFonts w:ascii="Garamond" w:eastAsia="Times New Roman" w:hAnsi="Garamond" w:cs="Arial"/>
                <w:sz w:val="12"/>
                <w:szCs w:val="12"/>
                <w:lang w:val="sq-AL"/>
              </w:rPr>
              <w:t> </w:t>
            </w:r>
          </w:p>
        </w:tc>
        <w:tc>
          <w:tcPr>
            <w:tcW w:w="241" w:type="pct"/>
            <w:shd w:val="clear" w:color="auto" w:fill="auto"/>
            <w:noWrap/>
            <w:vAlign w:val="bottom"/>
            <w:hideMark/>
          </w:tcPr>
          <w:p w:rsidR="00880D09" w:rsidRPr="003E7313" w:rsidRDefault="00880D09" w:rsidP="00880D09">
            <w:pPr>
              <w:spacing w:after="0" w:line="240" w:lineRule="auto"/>
              <w:ind w:firstLine="0"/>
              <w:jc w:val="center"/>
              <w:rPr>
                <w:rFonts w:ascii="Garamond" w:eastAsia="Times New Roman" w:hAnsi="Garamond" w:cs="Arial"/>
                <w:sz w:val="12"/>
                <w:szCs w:val="12"/>
                <w:lang w:val="sq-AL"/>
              </w:rPr>
            </w:pPr>
            <w:r w:rsidRPr="003E7313">
              <w:rPr>
                <w:rFonts w:ascii="Garamond" w:eastAsia="Times New Roman" w:hAnsi="Garamond" w:cs="Arial"/>
                <w:sz w:val="12"/>
                <w:szCs w:val="12"/>
                <w:lang w:val="sq-AL"/>
              </w:rPr>
              <w:t>24</w:t>
            </w:r>
          </w:p>
        </w:tc>
        <w:tc>
          <w:tcPr>
            <w:tcW w:w="291" w:type="pct"/>
            <w:shd w:val="clear" w:color="auto" w:fill="auto"/>
            <w:noWrap/>
            <w:vAlign w:val="bottom"/>
            <w:hideMark/>
          </w:tcPr>
          <w:p w:rsidR="00880D09" w:rsidRPr="003E7313" w:rsidRDefault="00880D09" w:rsidP="00880D09">
            <w:pPr>
              <w:spacing w:after="0" w:line="240" w:lineRule="auto"/>
              <w:ind w:firstLine="0"/>
              <w:jc w:val="center"/>
              <w:rPr>
                <w:rFonts w:ascii="Garamond" w:eastAsia="Times New Roman" w:hAnsi="Garamond" w:cs="Arial"/>
                <w:sz w:val="12"/>
                <w:szCs w:val="12"/>
                <w:lang w:val="sq-AL"/>
              </w:rPr>
            </w:pPr>
            <w:r w:rsidRPr="003E7313">
              <w:rPr>
                <w:rFonts w:ascii="Garamond" w:eastAsia="Times New Roman" w:hAnsi="Garamond" w:cs="Arial"/>
                <w:sz w:val="12"/>
                <w:szCs w:val="12"/>
                <w:lang w:val="sq-AL"/>
              </w:rPr>
              <w:t>502</w:t>
            </w:r>
          </w:p>
        </w:tc>
        <w:tc>
          <w:tcPr>
            <w:tcW w:w="237" w:type="pct"/>
            <w:shd w:val="clear" w:color="auto" w:fill="auto"/>
            <w:noWrap/>
            <w:vAlign w:val="bottom"/>
            <w:hideMark/>
          </w:tcPr>
          <w:p w:rsidR="00880D09" w:rsidRPr="003E7313" w:rsidRDefault="00880D09" w:rsidP="00880D09">
            <w:pPr>
              <w:spacing w:after="0" w:line="240" w:lineRule="auto"/>
              <w:ind w:firstLine="0"/>
              <w:jc w:val="right"/>
              <w:rPr>
                <w:rFonts w:ascii="Garamond" w:eastAsia="Times New Roman" w:hAnsi="Garamond" w:cs="Arial"/>
                <w:sz w:val="12"/>
                <w:szCs w:val="12"/>
                <w:lang w:val="sq-AL"/>
              </w:rPr>
            </w:pPr>
            <w:r w:rsidRPr="003E7313">
              <w:rPr>
                <w:rFonts w:ascii="Garamond" w:eastAsia="Times New Roman" w:hAnsi="Garamond" w:cs="Arial"/>
                <w:sz w:val="12"/>
                <w:szCs w:val="12"/>
                <w:lang w:val="sq-AL"/>
              </w:rPr>
              <w:t>12048</w:t>
            </w:r>
          </w:p>
        </w:tc>
        <w:tc>
          <w:tcPr>
            <w:tcW w:w="291" w:type="pct"/>
            <w:shd w:val="clear" w:color="auto" w:fill="auto"/>
            <w:noWrap/>
            <w:vAlign w:val="bottom"/>
            <w:hideMark/>
          </w:tcPr>
          <w:p w:rsidR="00880D09" w:rsidRPr="003E7313" w:rsidRDefault="00880D09" w:rsidP="00880D09">
            <w:pPr>
              <w:spacing w:after="0" w:line="240" w:lineRule="auto"/>
              <w:ind w:firstLine="0"/>
              <w:jc w:val="center"/>
              <w:rPr>
                <w:rFonts w:ascii="Garamond" w:eastAsia="Times New Roman" w:hAnsi="Garamond" w:cs="Arial"/>
                <w:sz w:val="12"/>
                <w:szCs w:val="12"/>
                <w:lang w:val="sq-AL"/>
              </w:rPr>
            </w:pPr>
            <w:r w:rsidRPr="003E7313">
              <w:rPr>
                <w:rFonts w:ascii="Garamond" w:eastAsia="Times New Roman" w:hAnsi="Garamond" w:cs="Arial"/>
                <w:sz w:val="12"/>
                <w:szCs w:val="12"/>
                <w:lang w:val="sq-AL"/>
              </w:rPr>
              <w:t> </w:t>
            </w:r>
          </w:p>
        </w:tc>
        <w:tc>
          <w:tcPr>
            <w:tcW w:w="237" w:type="pct"/>
            <w:shd w:val="clear" w:color="auto" w:fill="auto"/>
            <w:noWrap/>
            <w:vAlign w:val="bottom"/>
            <w:hideMark/>
          </w:tcPr>
          <w:p w:rsidR="00880D09" w:rsidRPr="003E7313" w:rsidRDefault="00880D09" w:rsidP="00880D09">
            <w:pPr>
              <w:spacing w:after="0" w:line="240" w:lineRule="auto"/>
              <w:ind w:firstLine="0"/>
              <w:jc w:val="right"/>
              <w:rPr>
                <w:rFonts w:ascii="Garamond" w:eastAsia="Times New Roman" w:hAnsi="Garamond" w:cs="Arial"/>
                <w:sz w:val="12"/>
                <w:szCs w:val="12"/>
                <w:lang w:val="sq-AL"/>
              </w:rPr>
            </w:pPr>
            <w:r w:rsidRPr="003E7313">
              <w:rPr>
                <w:rFonts w:ascii="Garamond" w:eastAsia="Times New Roman" w:hAnsi="Garamond" w:cs="Arial"/>
                <w:sz w:val="12"/>
                <w:szCs w:val="12"/>
                <w:lang w:val="sq-AL"/>
              </w:rPr>
              <w:t> </w:t>
            </w:r>
          </w:p>
        </w:tc>
        <w:tc>
          <w:tcPr>
            <w:tcW w:w="292" w:type="pct"/>
            <w:shd w:val="clear" w:color="auto" w:fill="auto"/>
            <w:noWrap/>
            <w:vAlign w:val="bottom"/>
            <w:hideMark/>
          </w:tcPr>
          <w:p w:rsidR="00880D09" w:rsidRPr="003E7313" w:rsidRDefault="00880D09" w:rsidP="00880D09">
            <w:pPr>
              <w:spacing w:after="0" w:line="240" w:lineRule="auto"/>
              <w:ind w:firstLine="0"/>
              <w:jc w:val="right"/>
              <w:rPr>
                <w:rFonts w:ascii="Garamond" w:eastAsia="Times New Roman" w:hAnsi="Garamond" w:cs="Arial"/>
                <w:sz w:val="12"/>
                <w:szCs w:val="12"/>
                <w:lang w:val="sq-AL"/>
              </w:rPr>
            </w:pPr>
            <w:r w:rsidRPr="003E7313">
              <w:rPr>
                <w:rFonts w:ascii="Garamond" w:eastAsia="Times New Roman" w:hAnsi="Garamond" w:cs="Arial"/>
                <w:sz w:val="12"/>
                <w:szCs w:val="12"/>
                <w:lang w:val="sq-AL"/>
              </w:rPr>
              <w:t>12048</w:t>
            </w:r>
          </w:p>
        </w:tc>
        <w:tc>
          <w:tcPr>
            <w:tcW w:w="474" w:type="pct"/>
            <w:shd w:val="clear" w:color="auto" w:fill="auto"/>
            <w:noWrap/>
            <w:vAlign w:val="bottom"/>
            <w:hideMark/>
          </w:tcPr>
          <w:p w:rsidR="00880D09" w:rsidRPr="003E7313" w:rsidRDefault="00880D09" w:rsidP="00880D09">
            <w:pPr>
              <w:spacing w:after="0" w:line="240" w:lineRule="auto"/>
              <w:ind w:firstLine="0"/>
              <w:jc w:val="center"/>
              <w:rPr>
                <w:rFonts w:ascii="Garamond" w:eastAsia="Times New Roman" w:hAnsi="Garamond" w:cs="Arial"/>
                <w:sz w:val="12"/>
                <w:szCs w:val="12"/>
                <w:lang w:val="sq-AL"/>
              </w:rPr>
            </w:pPr>
            <w:r w:rsidRPr="003E7313">
              <w:rPr>
                <w:rFonts w:ascii="Garamond" w:eastAsia="Times New Roman" w:hAnsi="Garamond" w:cs="Arial"/>
                <w:sz w:val="12"/>
                <w:szCs w:val="12"/>
                <w:lang w:val="sq-AL"/>
              </w:rPr>
              <w:t>Konf. ZVRPP</w:t>
            </w:r>
          </w:p>
        </w:tc>
      </w:tr>
      <w:tr w:rsidR="003E7313" w:rsidRPr="003E7313" w:rsidTr="003E7313">
        <w:trPr>
          <w:trHeight w:val="139"/>
          <w:jc w:val="center"/>
        </w:trPr>
        <w:tc>
          <w:tcPr>
            <w:tcW w:w="171" w:type="pct"/>
            <w:shd w:val="clear" w:color="auto" w:fill="auto"/>
            <w:noWrap/>
            <w:vAlign w:val="bottom"/>
            <w:hideMark/>
          </w:tcPr>
          <w:p w:rsidR="00880D09" w:rsidRPr="003E7313" w:rsidRDefault="00880D09" w:rsidP="00880D09">
            <w:pPr>
              <w:spacing w:after="0" w:line="240" w:lineRule="auto"/>
              <w:ind w:firstLine="0"/>
              <w:jc w:val="center"/>
              <w:rPr>
                <w:rFonts w:ascii="Garamond" w:eastAsia="Times New Roman" w:hAnsi="Garamond" w:cs="Arial"/>
                <w:b/>
                <w:bCs/>
                <w:sz w:val="12"/>
                <w:szCs w:val="12"/>
                <w:lang w:val="sq-AL"/>
              </w:rPr>
            </w:pPr>
            <w:r w:rsidRPr="003E7313">
              <w:rPr>
                <w:rFonts w:ascii="Garamond" w:eastAsia="Times New Roman" w:hAnsi="Garamond" w:cs="Arial"/>
                <w:b/>
                <w:bCs/>
                <w:sz w:val="12"/>
                <w:szCs w:val="12"/>
                <w:lang w:val="sq-AL"/>
              </w:rPr>
              <w:t> </w:t>
            </w:r>
          </w:p>
        </w:tc>
        <w:tc>
          <w:tcPr>
            <w:tcW w:w="964" w:type="pct"/>
            <w:shd w:val="clear" w:color="auto" w:fill="auto"/>
            <w:noWrap/>
            <w:vAlign w:val="bottom"/>
            <w:hideMark/>
          </w:tcPr>
          <w:p w:rsidR="00880D09" w:rsidRPr="003E7313" w:rsidRDefault="00880D09" w:rsidP="00880D09">
            <w:pPr>
              <w:spacing w:after="0" w:line="240" w:lineRule="auto"/>
              <w:ind w:firstLine="0"/>
              <w:jc w:val="left"/>
              <w:rPr>
                <w:rFonts w:ascii="Garamond" w:eastAsia="Times New Roman" w:hAnsi="Garamond" w:cs="Arial"/>
                <w:b/>
                <w:bCs/>
                <w:sz w:val="12"/>
                <w:szCs w:val="12"/>
                <w:lang w:val="sq-AL"/>
              </w:rPr>
            </w:pPr>
            <w:r w:rsidRPr="003E7313">
              <w:rPr>
                <w:rFonts w:ascii="Garamond" w:eastAsia="Times New Roman" w:hAnsi="Garamond" w:cs="Arial"/>
                <w:b/>
                <w:bCs/>
                <w:sz w:val="12"/>
                <w:szCs w:val="12"/>
                <w:lang w:val="sq-AL"/>
              </w:rPr>
              <w:t>Komuna Gradisht, Fshati Kemishtaj, ZK 2136</w:t>
            </w:r>
          </w:p>
        </w:tc>
        <w:tc>
          <w:tcPr>
            <w:tcW w:w="403" w:type="pct"/>
            <w:shd w:val="clear" w:color="auto" w:fill="auto"/>
            <w:noWrap/>
            <w:vAlign w:val="bottom"/>
            <w:hideMark/>
          </w:tcPr>
          <w:p w:rsidR="00880D09" w:rsidRPr="003E7313" w:rsidRDefault="00880D09" w:rsidP="00880D09">
            <w:pPr>
              <w:spacing w:after="0" w:line="240" w:lineRule="auto"/>
              <w:ind w:firstLine="0"/>
              <w:jc w:val="left"/>
              <w:rPr>
                <w:rFonts w:ascii="Garamond" w:eastAsia="Times New Roman" w:hAnsi="Garamond" w:cs="Arial"/>
                <w:b/>
                <w:bCs/>
                <w:sz w:val="12"/>
                <w:szCs w:val="12"/>
                <w:lang w:val="sq-AL"/>
              </w:rPr>
            </w:pPr>
            <w:r w:rsidRPr="003E7313">
              <w:rPr>
                <w:rFonts w:ascii="Garamond" w:eastAsia="Times New Roman" w:hAnsi="Garamond" w:cs="Arial"/>
                <w:b/>
                <w:bCs/>
                <w:sz w:val="12"/>
                <w:szCs w:val="12"/>
                <w:lang w:val="sq-AL"/>
              </w:rPr>
              <w:t> </w:t>
            </w:r>
          </w:p>
        </w:tc>
        <w:tc>
          <w:tcPr>
            <w:tcW w:w="312" w:type="pct"/>
            <w:shd w:val="clear" w:color="auto" w:fill="auto"/>
            <w:noWrap/>
            <w:vAlign w:val="bottom"/>
            <w:hideMark/>
          </w:tcPr>
          <w:p w:rsidR="00880D09" w:rsidRPr="003E7313" w:rsidRDefault="00880D09" w:rsidP="00880D09">
            <w:pPr>
              <w:spacing w:after="0" w:line="240" w:lineRule="auto"/>
              <w:ind w:firstLine="0"/>
              <w:jc w:val="left"/>
              <w:rPr>
                <w:rFonts w:ascii="Garamond" w:eastAsia="Times New Roman" w:hAnsi="Garamond" w:cs="Arial"/>
                <w:b/>
                <w:bCs/>
                <w:sz w:val="12"/>
                <w:szCs w:val="12"/>
                <w:lang w:val="sq-AL"/>
              </w:rPr>
            </w:pPr>
            <w:r w:rsidRPr="003E7313">
              <w:rPr>
                <w:rFonts w:ascii="Garamond" w:eastAsia="Times New Roman" w:hAnsi="Garamond" w:cs="Arial"/>
                <w:b/>
                <w:bCs/>
                <w:sz w:val="12"/>
                <w:szCs w:val="12"/>
                <w:lang w:val="sq-AL"/>
              </w:rPr>
              <w:t> </w:t>
            </w:r>
          </w:p>
        </w:tc>
        <w:tc>
          <w:tcPr>
            <w:tcW w:w="190" w:type="pct"/>
            <w:shd w:val="clear" w:color="auto" w:fill="auto"/>
            <w:noWrap/>
            <w:vAlign w:val="bottom"/>
            <w:hideMark/>
          </w:tcPr>
          <w:p w:rsidR="00880D09" w:rsidRPr="003E7313" w:rsidRDefault="00880D09" w:rsidP="00880D09">
            <w:pPr>
              <w:spacing w:after="0" w:line="240" w:lineRule="auto"/>
              <w:ind w:firstLine="0"/>
              <w:jc w:val="center"/>
              <w:rPr>
                <w:rFonts w:ascii="Garamond" w:eastAsia="Times New Roman" w:hAnsi="Garamond" w:cs="Arial"/>
                <w:color w:val="000000"/>
                <w:sz w:val="12"/>
                <w:szCs w:val="12"/>
                <w:lang w:val="sq-AL"/>
              </w:rPr>
            </w:pPr>
            <w:r w:rsidRPr="003E7313">
              <w:rPr>
                <w:rFonts w:ascii="Garamond" w:eastAsia="Times New Roman" w:hAnsi="Garamond" w:cs="Arial"/>
                <w:color w:val="000000"/>
                <w:sz w:val="12"/>
                <w:szCs w:val="12"/>
                <w:lang w:val="sq-AL"/>
              </w:rPr>
              <w:t> </w:t>
            </w:r>
          </w:p>
        </w:tc>
        <w:tc>
          <w:tcPr>
            <w:tcW w:w="304" w:type="pct"/>
            <w:shd w:val="clear" w:color="auto" w:fill="auto"/>
            <w:noWrap/>
            <w:vAlign w:val="bottom"/>
            <w:hideMark/>
          </w:tcPr>
          <w:p w:rsidR="00880D09" w:rsidRPr="003E7313" w:rsidRDefault="00880D09" w:rsidP="00880D09">
            <w:pPr>
              <w:spacing w:after="0" w:line="240" w:lineRule="auto"/>
              <w:ind w:firstLine="0"/>
              <w:jc w:val="center"/>
              <w:rPr>
                <w:rFonts w:ascii="Garamond" w:eastAsia="Times New Roman" w:hAnsi="Garamond" w:cs="Arial"/>
                <w:color w:val="000000"/>
                <w:sz w:val="12"/>
                <w:szCs w:val="12"/>
                <w:lang w:val="sq-AL"/>
              </w:rPr>
            </w:pPr>
            <w:r w:rsidRPr="003E7313">
              <w:rPr>
                <w:rFonts w:ascii="Garamond" w:eastAsia="Times New Roman" w:hAnsi="Garamond" w:cs="Arial"/>
                <w:color w:val="000000"/>
                <w:sz w:val="12"/>
                <w:szCs w:val="12"/>
                <w:lang w:val="sq-AL"/>
              </w:rPr>
              <w:t> </w:t>
            </w:r>
          </w:p>
        </w:tc>
        <w:tc>
          <w:tcPr>
            <w:tcW w:w="218" w:type="pct"/>
            <w:shd w:val="clear" w:color="auto" w:fill="auto"/>
            <w:noWrap/>
            <w:vAlign w:val="bottom"/>
            <w:hideMark/>
          </w:tcPr>
          <w:p w:rsidR="00880D09" w:rsidRPr="003E7313" w:rsidRDefault="00880D09" w:rsidP="00880D09">
            <w:pPr>
              <w:spacing w:after="0" w:line="240" w:lineRule="auto"/>
              <w:ind w:firstLine="0"/>
              <w:jc w:val="center"/>
              <w:rPr>
                <w:rFonts w:ascii="Garamond" w:eastAsia="Times New Roman" w:hAnsi="Garamond" w:cs="Arial"/>
                <w:sz w:val="12"/>
                <w:szCs w:val="12"/>
                <w:lang w:val="sq-AL"/>
              </w:rPr>
            </w:pPr>
            <w:r w:rsidRPr="003E7313">
              <w:rPr>
                <w:rFonts w:ascii="Garamond" w:eastAsia="Times New Roman" w:hAnsi="Garamond" w:cs="Arial"/>
                <w:sz w:val="12"/>
                <w:szCs w:val="12"/>
                <w:lang w:val="sq-AL"/>
              </w:rPr>
              <w:t> </w:t>
            </w:r>
          </w:p>
        </w:tc>
        <w:tc>
          <w:tcPr>
            <w:tcW w:w="374" w:type="pct"/>
            <w:shd w:val="clear" w:color="auto" w:fill="auto"/>
            <w:noWrap/>
            <w:vAlign w:val="bottom"/>
            <w:hideMark/>
          </w:tcPr>
          <w:p w:rsidR="00880D09" w:rsidRPr="003E7313" w:rsidRDefault="00880D09" w:rsidP="00880D09">
            <w:pPr>
              <w:spacing w:after="0" w:line="240" w:lineRule="auto"/>
              <w:ind w:firstLine="0"/>
              <w:jc w:val="right"/>
              <w:rPr>
                <w:rFonts w:ascii="Garamond" w:eastAsia="Times New Roman" w:hAnsi="Garamond" w:cs="Arial"/>
                <w:sz w:val="12"/>
                <w:szCs w:val="12"/>
                <w:lang w:val="sq-AL"/>
              </w:rPr>
            </w:pPr>
            <w:r w:rsidRPr="003E7313">
              <w:rPr>
                <w:rFonts w:ascii="Garamond" w:eastAsia="Times New Roman" w:hAnsi="Garamond" w:cs="Arial"/>
                <w:sz w:val="12"/>
                <w:szCs w:val="12"/>
                <w:lang w:val="sq-AL"/>
              </w:rPr>
              <w:t> </w:t>
            </w:r>
          </w:p>
        </w:tc>
        <w:tc>
          <w:tcPr>
            <w:tcW w:w="241" w:type="pct"/>
            <w:shd w:val="clear" w:color="auto" w:fill="auto"/>
            <w:noWrap/>
            <w:vAlign w:val="bottom"/>
            <w:hideMark/>
          </w:tcPr>
          <w:p w:rsidR="00880D09" w:rsidRPr="003E7313" w:rsidRDefault="00880D09" w:rsidP="00880D09">
            <w:pPr>
              <w:spacing w:after="0" w:line="240" w:lineRule="auto"/>
              <w:ind w:firstLine="0"/>
              <w:jc w:val="center"/>
              <w:rPr>
                <w:rFonts w:ascii="Garamond" w:eastAsia="Times New Roman" w:hAnsi="Garamond" w:cs="Arial"/>
                <w:sz w:val="12"/>
                <w:szCs w:val="12"/>
                <w:lang w:val="sq-AL"/>
              </w:rPr>
            </w:pPr>
            <w:r w:rsidRPr="003E7313">
              <w:rPr>
                <w:rFonts w:ascii="Garamond" w:eastAsia="Times New Roman" w:hAnsi="Garamond" w:cs="Arial"/>
                <w:sz w:val="12"/>
                <w:szCs w:val="12"/>
                <w:lang w:val="sq-AL"/>
              </w:rPr>
              <w:t> </w:t>
            </w:r>
          </w:p>
        </w:tc>
        <w:tc>
          <w:tcPr>
            <w:tcW w:w="291" w:type="pct"/>
            <w:shd w:val="clear" w:color="auto" w:fill="auto"/>
            <w:noWrap/>
            <w:vAlign w:val="bottom"/>
            <w:hideMark/>
          </w:tcPr>
          <w:p w:rsidR="00880D09" w:rsidRPr="003E7313" w:rsidRDefault="00880D09" w:rsidP="00880D09">
            <w:pPr>
              <w:spacing w:after="0" w:line="240" w:lineRule="auto"/>
              <w:ind w:firstLine="0"/>
              <w:jc w:val="center"/>
              <w:rPr>
                <w:rFonts w:ascii="Garamond" w:eastAsia="Times New Roman" w:hAnsi="Garamond" w:cs="Arial"/>
                <w:sz w:val="12"/>
                <w:szCs w:val="12"/>
                <w:lang w:val="sq-AL"/>
              </w:rPr>
            </w:pPr>
            <w:r w:rsidRPr="003E7313">
              <w:rPr>
                <w:rFonts w:ascii="Garamond" w:eastAsia="Times New Roman" w:hAnsi="Garamond" w:cs="Arial"/>
                <w:sz w:val="12"/>
                <w:szCs w:val="12"/>
                <w:lang w:val="sq-AL"/>
              </w:rPr>
              <w:t> </w:t>
            </w:r>
          </w:p>
        </w:tc>
        <w:tc>
          <w:tcPr>
            <w:tcW w:w="237" w:type="pct"/>
            <w:shd w:val="clear" w:color="auto" w:fill="auto"/>
            <w:noWrap/>
            <w:vAlign w:val="bottom"/>
            <w:hideMark/>
          </w:tcPr>
          <w:p w:rsidR="00880D09" w:rsidRPr="003E7313" w:rsidRDefault="00880D09" w:rsidP="00880D09">
            <w:pPr>
              <w:spacing w:after="0" w:line="240" w:lineRule="auto"/>
              <w:ind w:firstLine="0"/>
              <w:jc w:val="right"/>
              <w:rPr>
                <w:rFonts w:ascii="Garamond" w:eastAsia="Times New Roman" w:hAnsi="Garamond" w:cs="Arial"/>
                <w:sz w:val="12"/>
                <w:szCs w:val="12"/>
                <w:lang w:val="sq-AL"/>
              </w:rPr>
            </w:pPr>
            <w:r w:rsidRPr="003E7313">
              <w:rPr>
                <w:rFonts w:ascii="Garamond" w:eastAsia="Times New Roman" w:hAnsi="Garamond" w:cs="Arial"/>
                <w:sz w:val="12"/>
                <w:szCs w:val="12"/>
                <w:lang w:val="sq-AL"/>
              </w:rPr>
              <w:t> </w:t>
            </w:r>
          </w:p>
        </w:tc>
        <w:tc>
          <w:tcPr>
            <w:tcW w:w="291" w:type="pct"/>
            <w:shd w:val="clear" w:color="auto" w:fill="auto"/>
            <w:noWrap/>
            <w:vAlign w:val="bottom"/>
            <w:hideMark/>
          </w:tcPr>
          <w:p w:rsidR="00880D09" w:rsidRPr="003E7313" w:rsidRDefault="00880D09" w:rsidP="00880D09">
            <w:pPr>
              <w:spacing w:after="0" w:line="240" w:lineRule="auto"/>
              <w:ind w:firstLine="0"/>
              <w:jc w:val="center"/>
              <w:rPr>
                <w:rFonts w:ascii="Garamond" w:eastAsia="Times New Roman" w:hAnsi="Garamond" w:cs="Arial"/>
                <w:sz w:val="12"/>
                <w:szCs w:val="12"/>
                <w:lang w:val="sq-AL"/>
              </w:rPr>
            </w:pPr>
            <w:r w:rsidRPr="003E7313">
              <w:rPr>
                <w:rFonts w:ascii="Garamond" w:eastAsia="Times New Roman" w:hAnsi="Garamond" w:cs="Arial"/>
                <w:sz w:val="12"/>
                <w:szCs w:val="12"/>
                <w:lang w:val="sq-AL"/>
              </w:rPr>
              <w:t> </w:t>
            </w:r>
          </w:p>
        </w:tc>
        <w:tc>
          <w:tcPr>
            <w:tcW w:w="237" w:type="pct"/>
            <w:shd w:val="clear" w:color="auto" w:fill="auto"/>
            <w:noWrap/>
            <w:vAlign w:val="bottom"/>
            <w:hideMark/>
          </w:tcPr>
          <w:p w:rsidR="00880D09" w:rsidRPr="003E7313" w:rsidRDefault="00880D09" w:rsidP="00880D09">
            <w:pPr>
              <w:spacing w:after="0" w:line="240" w:lineRule="auto"/>
              <w:ind w:firstLine="0"/>
              <w:jc w:val="right"/>
              <w:rPr>
                <w:rFonts w:ascii="Garamond" w:eastAsia="Times New Roman" w:hAnsi="Garamond" w:cs="Arial"/>
                <w:sz w:val="12"/>
                <w:szCs w:val="12"/>
                <w:lang w:val="sq-AL"/>
              </w:rPr>
            </w:pPr>
            <w:r w:rsidRPr="003E7313">
              <w:rPr>
                <w:rFonts w:ascii="Garamond" w:eastAsia="Times New Roman" w:hAnsi="Garamond" w:cs="Arial"/>
                <w:sz w:val="12"/>
                <w:szCs w:val="12"/>
                <w:lang w:val="sq-AL"/>
              </w:rPr>
              <w:t> </w:t>
            </w:r>
          </w:p>
        </w:tc>
        <w:tc>
          <w:tcPr>
            <w:tcW w:w="292" w:type="pct"/>
            <w:shd w:val="clear" w:color="auto" w:fill="auto"/>
            <w:noWrap/>
            <w:vAlign w:val="bottom"/>
            <w:hideMark/>
          </w:tcPr>
          <w:p w:rsidR="00880D09" w:rsidRPr="003E7313" w:rsidRDefault="00880D09" w:rsidP="00880D09">
            <w:pPr>
              <w:spacing w:after="0" w:line="240" w:lineRule="auto"/>
              <w:ind w:firstLine="0"/>
              <w:jc w:val="right"/>
              <w:rPr>
                <w:rFonts w:ascii="Garamond" w:eastAsia="Times New Roman" w:hAnsi="Garamond" w:cs="Arial"/>
                <w:sz w:val="12"/>
                <w:szCs w:val="12"/>
                <w:lang w:val="sq-AL"/>
              </w:rPr>
            </w:pPr>
            <w:r w:rsidRPr="003E7313">
              <w:rPr>
                <w:rFonts w:ascii="Garamond" w:eastAsia="Times New Roman" w:hAnsi="Garamond" w:cs="Arial"/>
                <w:sz w:val="12"/>
                <w:szCs w:val="12"/>
                <w:lang w:val="sq-AL"/>
              </w:rPr>
              <w:t> </w:t>
            </w:r>
          </w:p>
        </w:tc>
        <w:tc>
          <w:tcPr>
            <w:tcW w:w="474" w:type="pct"/>
            <w:shd w:val="clear" w:color="auto" w:fill="auto"/>
            <w:noWrap/>
            <w:vAlign w:val="bottom"/>
            <w:hideMark/>
          </w:tcPr>
          <w:p w:rsidR="00880D09" w:rsidRPr="003E7313" w:rsidRDefault="00880D09" w:rsidP="00880D09">
            <w:pPr>
              <w:spacing w:after="0" w:line="240" w:lineRule="auto"/>
              <w:ind w:firstLine="0"/>
              <w:jc w:val="center"/>
              <w:rPr>
                <w:rFonts w:ascii="Garamond" w:eastAsia="Times New Roman" w:hAnsi="Garamond" w:cs="Arial"/>
                <w:sz w:val="12"/>
                <w:szCs w:val="12"/>
                <w:lang w:val="sq-AL"/>
              </w:rPr>
            </w:pPr>
            <w:r w:rsidRPr="003E7313">
              <w:rPr>
                <w:rFonts w:ascii="Garamond" w:eastAsia="Times New Roman" w:hAnsi="Garamond" w:cs="Arial"/>
                <w:sz w:val="12"/>
                <w:szCs w:val="12"/>
                <w:lang w:val="sq-AL"/>
              </w:rPr>
              <w:t> </w:t>
            </w:r>
          </w:p>
        </w:tc>
      </w:tr>
      <w:tr w:rsidR="003E7313" w:rsidRPr="003E7313" w:rsidTr="003E7313">
        <w:trPr>
          <w:trHeight w:val="139"/>
          <w:jc w:val="center"/>
        </w:trPr>
        <w:tc>
          <w:tcPr>
            <w:tcW w:w="171" w:type="pct"/>
            <w:shd w:val="clear" w:color="auto" w:fill="auto"/>
            <w:noWrap/>
            <w:vAlign w:val="bottom"/>
            <w:hideMark/>
          </w:tcPr>
          <w:p w:rsidR="00880D09" w:rsidRPr="003E7313" w:rsidRDefault="00880D09" w:rsidP="00880D09">
            <w:pPr>
              <w:spacing w:after="0" w:line="240" w:lineRule="auto"/>
              <w:ind w:firstLine="0"/>
              <w:jc w:val="center"/>
              <w:rPr>
                <w:rFonts w:ascii="Garamond" w:eastAsia="Times New Roman" w:hAnsi="Garamond" w:cs="Arial"/>
                <w:b/>
                <w:bCs/>
                <w:sz w:val="12"/>
                <w:szCs w:val="12"/>
                <w:lang w:val="sq-AL"/>
              </w:rPr>
            </w:pPr>
            <w:r w:rsidRPr="003E7313">
              <w:rPr>
                <w:rFonts w:ascii="Garamond" w:eastAsia="Times New Roman" w:hAnsi="Garamond" w:cs="Arial"/>
                <w:b/>
                <w:bCs/>
                <w:sz w:val="12"/>
                <w:szCs w:val="12"/>
                <w:lang w:val="sq-AL"/>
              </w:rPr>
              <w:t>14</w:t>
            </w:r>
          </w:p>
        </w:tc>
        <w:tc>
          <w:tcPr>
            <w:tcW w:w="964" w:type="pct"/>
            <w:shd w:val="clear" w:color="auto" w:fill="auto"/>
            <w:noWrap/>
            <w:vAlign w:val="bottom"/>
            <w:hideMark/>
          </w:tcPr>
          <w:p w:rsidR="00880D09" w:rsidRPr="003E7313" w:rsidRDefault="00880D09" w:rsidP="00880D09">
            <w:pPr>
              <w:spacing w:after="0" w:line="240" w:lineRule="auto"/>
              <w:ind w:firstLine="0"/>
              <w:jc w:val="left"/>
              <w:rPr>
                <w:rFonts w:ascii="Garamond" w:eastAsia="Times New Roman" w:hAnsi="Garamond" w:cs="Arial"/>
                <w:sz w:val="12"/>
                <w:szCs w:val="12"/>
                <w:lang w:val="sq-AL"/>
              </w:rPr>
            </w:pPr>
            <w:r w:rsidRPr="003E7313">
              <w:rPr>
                <w:rFonts w:ascii="Garamond" w:eastAsia="Times New Roman" w:hAnsi="Garamond" w:cs="Arial"/>
                <w:sz w:val="12"/>
                <w:szCs w:val="12"/>
                <w:lang w:val="sq-AL"/>
              </w:rPr>
              <w:t>Spiro</w:t>
            </w:r>
          </w:p>
        </w:tc>
        <w:tc>
          <w:tcPr>
            <w:tcW w:w="403" w:type="pct"/>
            <w:shd w:val="clear" w:color="auto" w:fill="auto"/>
            <w:noWrap/>
            <w:vAlign w:val="bottom"/>
            <w:hideMark/>
          </w:tcPr>
          <w:p w:rsidR="00880D09" w:rsidRPr="003E7313" w:rsidRDefault="00880D09" w:rsidP="00880D09">
            <w:pPr>
              <w:spacing w:after="0" w:line="240" w:lineRule="auto"/>
              <w:ind w:firstLine="0"/>
              <w:jc w:val="left"/>
              <w:rPr>
                <w:rFonts w:ascii="Garamond" w:eastAsia="Times New Roman" w:hAnsi="Garamond" w:cs="Arial"/>
                <w:sz w:val="12"/>
                <w:szCs w:val="12"/>
                <w:lang w:val="sq-AL"/>
              </w:rPr>
            </w:pPr>
            <w:r w:rsidRPr="003E7313">
              <w:rPr>
                <w:rFonts w:ascii="Garamond" w:eastAsia="Times New Roman" w:hAnsi="Garamond" w:cs="Arial"/>
                <w:sz w:val="12"/>
                <w:szCs w:val="12"/>
                <w:lang w:val="sq-AL"/>
              </w:rPr>
              <w:t>Mihal</w:t>
            </w:r>
          </w:p>
        </w:tc>
        <w:tc>
          <w:tcPr>
            <w:tcW w:w="312" w:type="pct"/>
            <w:shd w:val="clear" w:color="auto" w:fill="auto"/>
            <w:noWrap/>
            <w:vAlign w:val="bottom"/>
            <w:hideMark/>
          </w:tcPr>
          <w:p w:rsidR="00880D09" w:rsidRPr="003E7313" w:rsidRDefault="00880D09" w:rsidP="00880D09">
            <w:pPr>
              <w:spacing w:after="0" w:line="240" w:lineRule="auto"/>
              <w:ind w:firstLine="0"/>
              <w:jc w:val="left"/>
              <w:rPr>
                <w:rFonts w:ascii="Garamond" w:eastAsia="Times New Roman" w:hAnsi="Garamond" w:cs="Arial"/>
                <w:sz w:val="12"/>
                <w:szCs w:val="12"/>
                <w:lang w:val="sq-AL"/>
              </w:rPr>
            </w:pPr>
            <w:r w:rsidRPr="003E7313">
              <w:rPr>
                <w:rFonts w:ascii="Garamond" w:eastAsia="Times New Roman" w:hAnsi="Garamond" w:cs="Arial"/>
                <w:sz w:val="12"/>
                <w:szCs w:val="12"/>
                <w:lang w:val="sq-AL"/>
              </w:rPr>
              <w:t>Lico</w:t>
            </w:r>
          </w:p>
        </w:tc>
        <w:tc>
          <w:tcPr>
            <w:tcW w:w="190" w:type="pct"/>
            <w:shd w:val="clear" w:color="auto" w:fill="auto"/>
            <w:noWrap/>
            <w:vAlign w:val="bottom"/>
            <w:hideMark/>
          </w:tcPr>
          <w:p w:rsidR="00880D09" w:rsidRPr="003E7313" w:rsidRDefault="00880D09" w:rsidP="00880D09">
            <w:pPr>
              <w:spacing w:after="0" w:line="240" w:lineRule="auto"/>
              <w:ind w:firstLine="0"/>
              <w:jc w:val="center"/>
              <w:rPr>
                <w:rFonts w:ascii="Garamond" w:eastAsia="Times New Roman" w:hAnsi="Garamond" w:cs="Arial"/>
                <w:color w:val="000000"/>
                <w:sz w:val="12"/>
                <w:szCs w:val="12"/>
                <w:lang w:val="sq-AL"/>
              </w:rPr>
            </w:pPr>
            <w:r w:rsidRPr="003E7313">
              <w:rPr>
                <w:rFonts w:ascii="Garamond" w:eastAsia="Times New Roman" w:hAnsi="Garamond" w:cs="Arial"/>
                <w:color w:val="000000"/>
                <w:sz w:val="12"/>
                <w:szCs w:val="12"/>
                <w:lang w:val="sq-AL"/>
              </w:rPr>
              <w:t>2136</w:t>
            </w:r>
          </w:p>
        </w:tc>
        <w:tc>
          <w:tcPr>
            <w:tcW w:w="304" w:type="pct"/>
            <w:shd w:val="clear" w:color="auto" w:fill="auto"/>
            <w:noWrap/>
            <w:vAlign w:val="bottom"/>
            <w:hideMark/>
          </w:tcPr>
          <w:p w:rsidR="00880D09" w:rsidRPr="003E7313" w:rsidRDefault="00880D09" w:rsidP="00880D09">
            <w:pPr>
              <w:spacing w:after="0" w:line="240" w:lineRule="auto"/>
              <w:ind w:firstLine="0"/>
              <w:jc w:val="center"/>
              <w:rPr>
                <w:rFonts w:ascii="Garamond" w:eastAsia="Times New Roman" w:hAnsi="Garamond" w:cs="Arial"/>
                <w:color w:val="000000"/>
                <w:sz w:val="12"/>
                <w:szCs w:val="12"/>
                <w:lang w:val="sq-AL"/>
              </w:rPr>
            </w:pPr>
            <w:r w:rsidRPr="003E7313">
              <w:rPr>
                <w:rFonts w:ascii="Garamond" w:eastAsia="Times New Roman" w:hAnsi="Garamond" w:cs="Arial"/>
                <w:color w:val="000000"/>
                <w:sz w:val="12"/>
                <w:szCs w:val="12"/>
                <w:lang w:val="sq-AL"/>
              </w:rPr>
              <w:t xml:space="preserve"> 204\21</w:t>
            </w:r>
          </w:p>
        </w:tc>
        <w:tc>
          <w:tcPr>
            <w:tcW w:w="218" w:type="pct"/>
            <w:shd w:val="clear" w:color="auto" w:fill="auto"/>
            <w:noWrap/>
            <w:vAlign w:val="bottom"/>
            <w:hideMark/>
          </w:tcPr>
          <w:p w:rsidR="00880D09" w:rsidRPr="003E7313" w:rsidRDefault="00880D09" w:rsidP="007B4468">
            <w:pPr>
              <w:spacing w:after="0" w:line="240" w:lineRule="auto"/>
              <w:ind w:firstLine="0"/>
              <w:jc w:val="center"/>
              <w:rPr>
                <w:rFonts w:ascii="Garamond" w:eastAsia="Times New Roman" w:hAnsi="Garamond" w:cs="Arial"/>
                <w:sz w:val="12"/>
                <w:szCs w:val="12"/>
                <w:lang w:val="sq-AL"/>
              </w:rPr>
            </w:pPr>
            <w:r w:rsidRPr="003E7313">
              <w:rPr>
                <w:rFonts w:ascii="Garamond" w:eastAsia="Times New Roman" w:hAnsi="Garamond" w:cs="Arial"/>
                <w:sz w:val="12"/>
                <w:szCs w:val="12"/>
                <w:lang w:val="sq-AL"/>
              </w:rPr>
              <w:t>Ar</w:t>
            </w:r>
            <w:r w:rsidR="007B4468" w:rsidRPr="003E7313">
              <w:rPr>
                <w:rFonts w:ascii="Garamond" w:eastAsia="Times New Roman" w:hAnsi="Garamond" w:cs="Arial"/>
                <w:sz w:val="12"/>
                <w:szCs w:val="12"/>
                <w:lang w:val="sq-AL"/>
              </w:rPr>
              <w:t>ë</w:t>
            </w:r>
          </w:p>
        </w:tc>
        <w:tc>
          <w:tcPr>
            <w:tcW w:w="374" w:type="pct"/>
            <w:shd w:val="clear" w:color="auto" w:fill="auto"/>
            <w:noWrap/>
            <w:vAlign w:val="bottom"/>
            <w:hideMark/>
          </w:tcPr>
          <w:p w:rsidR="00880D09" w:rsidRPr="003E7313" w:rsidRDefault="00880D09" w:rsidP="00880D09">
            <w:pPr>
              <w:spacing w:after="0" w:line="240" w:lineRule="auto"/>
              <w:ind w:firstLine="0"/>
              <w:jc w:val="right"/>
              <w:rPr>
                <w:rFonts w:ascii="Garamond" w:eastAsia="Times New Roman" w:hAnsi="Garamond" w:cs="Arial"/>
                <w:sz w:val="12"/>
                <w:szCs w:val="12"/>
                <w:lang w:val="sq-AL"/>
              </w:rPr>
            </w:pPr>
            <w:r w:rsidRPr="003E7313">
              <w:rPr>
                <w:rFonts w:ascii="Garamond" w:eastAsia="Times New Roman" w:hAnsi="Garamond" w:cs="Arial"/>
                <w:sz w:val="12"/>
                <w:szCs w:val="12"/>
                <w:lang w:val="sq-AL"/>
              </w:rPr>
              <w:t>4449</w:t>
            </w:r>
          </w:p>
        </w:tc>
        <w:tc>
          <w:tcPr>
            <w:tcW w:w="241" w:type="pct"/>
            <w:shd w:val="clear" w:color="auto" w:fill="auto"/>
            <w:noWrap/>
            <w:vAlign w:val="bottom"/>
            <w:hideMark/>
          </w:tcPr>
          <w:p w:rsidR="00880D09" w:rsidRPr="003E7313" w:rsidRDefault="00880D09" w:rsidP="00880D09">
            <w:pPr>
              <w:spacing w:after="0" w:line="240" w:lineRule="auto"/>
              <w:ind w:firstLine="0"/>
              <w:jc w:val="center"/>
              <w:rPr>
                <w:rFonts w:ascii="Garamond" w:eastAsia="Times New Roman" w:hAnsi="Garamond" w:cs="Arial"/>
                <w:sz w:val="12"/>
                <w:szCs w:val="12"/>
                <w:lang w:val="sq-AL"/>
              </w:rPr>
            </w:pPr>
            <w:r w:rsidRPr="003E7313">
              <w:rPr>
                <w:rFonts w:ascii="Garamond" w:eastAsia="Times New Roman" w:hAnsi="Garamond" w:cs="Arial"/>
                <w:sz w:val="12"/>
                <w:szCs w:val="12"/>
                <w:lang w:val="sq-AL"/>
              </w:rPr>
              <w:t>36</w:t>
            </w:r>
          </w:p>
        </w:tc>
        <w:tc>
          <w:tcPr>
            <w:tcW w:w="291" w:type="pct"/>
            <w:shd w:val="clear" w:color="auto" w:fill="auto"/>
            <w:noWrap/>
            <w:vAlign w:val="bottom"/>
            <w:hideMark/>
          </w:tcPr>
          <w:p w:rsidR="00880D09" w:rsidRPr="003E7313" w:rsidRDefault="00880D09" w:rsidP="00880D09">
            <w:pPr>
              <w:spacing w:after="0" w:line="240" w:lineRule="auto"/>
              <w:ind w:firstLine="0"/>
              <w:jc w:val="center"/>
              <w:rPr>
                <w:rFonts w:ascii="Garamond" w:eastAsia="Times New Roman" w:hAnsi="Garamond" w:cs="Arial"/>
                <w:sz w:val="12"/>
                <w:szCs w:val="12"/>
                <w:lang w:val="sq-AL"/>
              </w:rPr>
            </w:pPr>
            <w:r w:rsidRPr="003E7313">
              <w:rPr>
                <w:rFonts w:ascii="Garamond" w:eastAsia="Times New Roman" w:hAnsi="Garamond" w:cs="Arial"/>
                <w:sz w:val="12"/>
                <w:szCs w:val="12"/>
                <w:lang w:val="sq-AL"/>
              </w:rPr>
              <w:t>227</w:t>
            </w:r>
          </w:p>
        </w:tc>
        <w:tc>
          <w:tcPr>
            <w:tcW w:w="237" w:type="pct"/>
            <w:shd w:val="clear" w:color="auto" w:fill="auto"/>
            <w:noWrap/>
            <w:vAlign w:val="bottom"/>
            <w:hideMark/>
          </w:tcPr>
          <w:p w:rsidR="00880D09" w:rsidRPr="003E7313" w:rsidRDefault="00880D09" w:rsidP="00880D09">
            <w:pPr>
              <w:spacing w:after="0" w:line="240" w:lineRule="auto"/>
              <w:ind w:firstLine="0"/>
              <w:jc w:val="right"/>
              <w:rPr>
                <w:rFonts w:ascii="Garamond" w:eastAsia="Times New Roman" w:hAnsi="Garamond" w:cs="Arial"/>
                <w:sz w:val="12"/>
                <w:szCs w:val="12"/>
                <w:lang w:val="sq-AL"/>
              </w:rPr>
            </w:pPr>
            <w:r w:rsidRPr="003E7313">
              <w:rPr>
                <w:rFonts w:ascii="Garamond" w:eastAsia="Times New Roman" w:hAnsi="Garamond" w:cs="Arial"/>
                <w:sz w:val="12"/>
                <w:szCs w:val="12"/>
                <w:lang w:val="sq-AL"/>
              </w:rPr>
              <w:t>8172</w:t>
            </w:r>
          </w:p>
        </w:tc>
        <w:tc>
          <w:tcPr>
            <w:tcW w:w="291" w:type="pct"/>
            <w:shd w:val="clear" w:color="auto" w:fill="auto"/>
            <w:noWrap/>
            <w:vAlign w:val="bottom"/>
            <w:hideMark/>
          </w:tcPr>
          <w:p w:rsidR="00880D09" w:rsidRPr="003E7313" w:rsidRDefault="00880D09" w:rsidP="00880D09">
            <w:pPr>
              <w:spacing w:after="0" w:line="240" w:lineRule="auto"/>
              <w:ind w:firstLine="0"/>
              <w:jc w:val="center"/>
              <w:rPr>
                <w:rFonts w:ascii="Garamond" w:eastAsia="Times New Roman" w:hAnsi="Garamond" w:cs="Arial"/>
                <w:sz w:val="12"/>
                <w:szCs w:val="12"/>
                <w:lang w:val="sq-AL"/>
              </w:rPr>
            </w:pPr>
            <w:r w:rsidRPr="003E7313">
              <w:rPr>
                <w:rFonts w:ascii="Garamond" w:eastAsia="Times New Roman" w:hAnsi="Garamond" w:cs="Arial"/>
                <w:sz w:val="12"/>
                <w:szCs w:val="12"/>
                <w:lang w:val="sq-AL"/>
              </w:rPr>
              <w:t> </w:t>
            </w:r>
          </w:p>
        </w:tc>
        <w:tc>
          <w:tcPr>
            <w:tcW w:w="237" w:type="pct"/>
            <w:shd w:val="clear" w:color="auto" w:fill="auto"/>
            <w:noWrap/>
            <w:vAlign w:val="bottom"/>
            <w:hideMark/>
          </w:tcPr>
          <w:p w:rsidR="00880D09" w:rsidRPr="003E7313" w:rsidRDefault="00880D09" w:rsidP="00880D09">
            <w:pPr>
              <w:spacing w:after="0" w:line="240" w:lineRule="auto"/>
              <w:ind w:firstLine="0"/>
              <w:jc w:val="right"/>
              <w:rPr>
                <w:rFonts w:ascii="Garamond" w:eastAsia="Times New Roman" w:hAnsi="Garamond" w:cs="Arial"/>
                <w:sz w:val="12"/>
                <w:szCs w:val="12"/>
                <w:lang w:val="sq-AL"/>
              </w:rPr>
            </w:pPr>
            <w:r w:rsidRPr="003E7313">
              <w:rPr>
                <w:rFonts w:ascii="Garamond" w:eastAsia="Times New Roman" w:hAnsi="Garamond" w:cs="Arial"/>
                <w:sz w:val="12"/>
                <w:szCs w:val="12"/>
                <w:lang w:val="sq-AL"/>
              </w:rPr>
              <w:t> </w:t>
            </w:r>
          </w:p>
        </w:tc>
        <w:tc>
          <w:tcPr>
            <w:tcW w:w="292" w:type="pct"/>
            <w:shd w:val="clear" w:color="auto" w:fill="auto"/>
            <w:noWrap/>
            <w:vAlign w:val="bottom"/>
            <w:hideMark/>
          </w:tcPr>
          <w:p w:rsidR="00880D09" w:rsidRPr="003E7313" w:rsidRDefault="00880D09" w:rsidP="00880D09">
            <w:pPr>
              <w:spacing w:after="0" w:line="240" w:lineRule="auto"/>
              <w:ind w:firstLine="0"/>
              <w:jc w:val="right"/>
              <w:rPr>
                <w:rFonts w:ascii="Garamond" w:eastAsia="Times New Roman" w:hAnsi="Garamond" w:cs="Arial"/>
                <w:sz w:val="12"/>
                <w:szCs w:val="12"/>
                <w:lang w:val="sq-AL"/>
              </w:rPr>
            </w:pPr>
            <w:r w:rsidRPr="003E7313">
              <w:rPr>
                <w:rFonts w:ascii="Garamond" w:eastAsia="Times New Roman" w:hAnsi="Garamond" w:cs="Arial"/>
                <w:sz w:val="12"/>
                <w:szCs w:val="12"/>
                <w:lang w:val="sq-AL"/>
              </w:rPr>
              <w:t>8172</w:t>
            </w:r>
          </w:p>
        </w:tc>
        <w:tc>
          <w:tcPr>
            <w:tcW w:w="474" w:type="pct"/>
            <w:shd w:val="clear" w:color="auto" w:fill="auto"/>
            <w:noWrap/>
            <w:vAlign w:val="bottom"/>
            <w:hideMark/>
          </w:tcPr>
          <w:p w:rsidR="00880D09" w:rsidRPr="003E7313" w:rsidRDefault="00880D09" w:rsidP="00880D09">
            <w:pPr>
              <w:spacing w:after="0" w:line="240" w:lineRule="auto"/>
              <w:ind w:firstLine="0"/>
              <w:jc w:val="center"/>
              <w:rPr>
                <w:rFonts w:ascii="Garamond" w:eastAsia="Times New Roman" w:hAnsi="Garamond" w:cs="Arial"/>
                <w:sz w:val="12"/>
                <w:szCs w:val="12"/>
                <w:lang w:val="sq-AL"/>
              </w:rPr>
            </w:pPr>
            <w:r w:rsidRPr="003E7313">
              <w:rPr>
                <w:rFonts w:ascii="Garamond" w:eastAsia="Times New Roman" w:hAnsi="Garamond" w:cs="Arial"/>
                <w:sz w:val="12"/>
                <w:szCs w:val="12"/>
                <w:lang w:val="sq-AL"/>
              </w:rPr>
              <w:t>Konf. ZVRPP</w:t>
            </w:r>
          </w:p>
        </w:tc>
      </w:tr>
      <w:tr w:rsidR="003E7313" w:rsidRPr="003E7313" w:rsidTr="003E7313">
        <w:trPr>
          <w:trHeight w:val="139"/>
          <w:jc w:val="center"/>
        </w:trPr>
        <w:tc>
          <w:tcPr>
            <w:tcW w:w="171" w:type="pct"/>
            <w:shd w:val="clear" w:color="auto" w:fill="auto"/>
            <w:noWrap/>
            <w:vAlign w:val="bottom"/>
            <w:hideMark/>
          </w:tcPr>
          <w:p w:rsidR="00880D09" w:rsidRPr="003E7313" w:rsidRDefault="00880D09" w:rsidP="00880D09">
            <w:pPr>
              <w:spacing w:after="0" w:line="240" w:lineRule="auto"/>
              <w:ind w:firstLine="0"/>
              <w:jc w:val="center"/>
              <w:rPr>
                <w:rFonts w:ascii="Garamond" w:eastAsia="Times New Roman" w:hAnsi="Garamond" w:cs="Arial"/>
                <w:b/>
                <w:bCs/>
                <w:sz w:val="12"/>
                <w:szCs w:val="12"/>
                <w:lang w:val="sq-AL"/>
              </w:rPr>
            </w:pPr>
            <w:r w:rsidRPr="003E7313">
              <w:rPr>
                <w:rFonts w:ascii="Garamond" w:eastAsia="Times New Roman" w:hAnsi="Garamond" w:cs="Arial"/>
                <w:b/>
                <w:bCs/>
                <w:sz w:val="12"/>
                <w:szCs w:val="12"/>
                <w:lang w:val="sq-AL"/>
              </w:rPr>
              <w:t>15</w:t>
            </w:r>
          </w:p>
        </w:tc>
        <w:tc>
          <w:tcPr>
            <w:tcW w:w="964" w:type="pct"/>
            <w:shd w:val="clear" w:color="auto" w:fill="auto"/>
            <w:noWrap/>
            <w:vAlign w:val="bottom"/>
            <w:hideMark/>
          </w:tcPr>
          <w:p w:rsidR="00880D09" w:rsidRPr="003E7313" w:rsidRDefault="00880D09" w:rsidP="00880D09">
            <w:pPr>
              <w:spacing w:after="0" w:line="240" w:lineRule="auto"/>
              <w:ind w:firstLine="0"/>
              <w:jc w:val="left"/>
              <w:rPr>
                <w:rFonts w:ascii="Garamond" w:eastAsia="Times New Roman" w:hAnsi="Garamond" w:cs="Arial"/>
                <w:sz w:val="12"/>
                <w:szCs w:val="12"/>
                <w:lang w:val="sq-AL"/>
              </w:rPr>
            </w:pPr>
            <w:r w:rsidRPr="003E7313">
              <w:rPr>
                <w:rFonts w:ascii="Garamond" w:eastAsia="Times New Roman" w:hAnsi="Garamond" w:cs="Arial"/>
                <w:sz w:val="12"/>
                <w:szCs w:val="12"/>
                <w:lang w:val="sq-AL"/>
              </w:rPr>
              <w:t>Jovan</w:t>
            </w:r>
          </w:p>
        </w:tc>
        <w:tc>
          <w:tcPr>
            <w:tcW w:w="403" w:type="pct"/>
            <w:shd w:val="clear" w:color="auto" w:fill="auto"/>
            <w:noWrap/>
            <w:vAlign w:val="bottom"/>
            <w:hideMark/>
          </w:tcPr>
          <w:p w:rsidR="00880D09" w:rsidRPr="003E7313" w:rsidRDefault="00880D09" w:rsidP="00880D09">
            <w:pPr>
              <w:spacing w:after="0" w:line="240" w:lineRule="auto"/>
              <w:ind w:firstLine="0"/>
              <w:jc w:val="left"/>
              <w:rPr>
                <w:rFonts w:ascii="Garamond" w:eastAsia="Times New Roman" w:hAnsi="Garamond" w:cs="Arial"/>
                <w:sz w:val="12"/>
                <w:szCs w:val="12"/>
                <w:lang w:val="sq-AL"/>
              </w:rPr>
            </w:pPr>
            <w:r w:rsidRPr="003E7313">
              <w:rPr>
                <w:rFonts w:ascii="Garamond" w:eastAsia="Times New Roman" w:hAnsi="Garamond" w:cs="Arial"/>
                <w:sz w:val="12"/>
                <w:szCs w:val="12"/>
                <w:lang w:val="sq-AL"/>
              </w:rPr>
              <w:t>Vasil</w:t>
            </w:r>
          </w:p>
        </w:tc>
        <w:tc>
          <w:tcPr>
            <w:tcW w:w="312" w:type="pct"/>
            <w:shd w:val="clear" w:color="auto" w:fill="auto"/>
            <w:noWrap/>
            <w:vAlign w:val="bottom"/>
            <w:hideMark/>
          </w:tcPr>
          <w:p w:rsidR="00880D09" w:rsidRPr="003E7313" w:rsidRDefault="00880D09" w:rsidP="00880D09">
            <w:pPr>
              <w:spacing w:after="0" w:line="240" w:lineRule="auto"/>
              <w:ind w:firstLine="0"/>
              <w:jc w:val="left"/>
              <w:rPr>
                <w:rFonts w:ascii="Garamond" w:eastAsia="Times New Roman" w:hAnsi="Garamond" w:cs="Arial"/>
                <w:sz w:val="12"/>
                <w:szCs w:val="12"/>
                <w:lang w:val="sq-AL"/>
              </w:rPr>
            </w:pPr>
            <w:r w:rsidRPr="003E7313">
              <w:rPr>
                <w:rFonts w:ascii="Garamond" w:eastAsia="Times New Roman" w:hAnsi="Garamond" w:cs="Arial"/>
                <w:sz w:val="12"/>
                <w:szCs w:val="12"/>
                <w:lang w:val="sq-AL"/>
              </w:rPr>
              <w:t>Nikolli</w:t>
            </w:r>
          </w:p>
        </w:tc>
        <w:tc>
          <w:tcPr>
            <w:tcW w:w="190" w:type="pct"/>
            <w:shd w:val="clear" w:color="auto" w:fill="auto"/>
            <w:noWrap/>
            <w:vAlign w:val="bottom"/>
            <w:hideMark/>
          </w:tcPr>
          <w:p w:rsidR="00880D09" w:rsidRPr="003E7313" w:rsidRDefault="00880D09" w:rsidP="00880D09">
            <w:pPr>
              <w:spacing w:after="0" w:line="240" w:lineRule="auto"/>
              <w:ind w:firstLine="0"/>
              <w:jc w:val="center"/>
              <w:rPr>
                <w:rFonts w:ascii="Garamond" w:eastAsia="Times New Roman" w:hAnsi="Garamond" w:cs="Arial"/>
                <w:color w:val="000000"/>
                <w:sz w:val="12"/>
                <w:szCs w:val="12"/>
                <w:lang w:val="sq-AL"/>
              </w:rPr>
            </w:pPr>
            <w:r w:rsidRPr="003E7313">
              <w:rPr>
                <w:rFonts w:ascii="Garamond" w:eastAsia="Times New Roman" w:hAnsi="Garamond" w:cs="Arial"/>
                <w:color w:val="000000"/>
                <w:sz w:val="12"/>
                <w:szCs w:val="12"/>
                <w:lang w:val="sq-AL"/>
              </w:rPr>
              <w:t>2136</w:t>
            </w:r>
          </w:p>
        </w:tc>
        <w:tc>
          <w:tcPr>
            <w:tcW w:w="304" w:type="pct"/>
            <w:shd w:val="clear" w:color="auto" w:fill="auto"/>
            <w:noWrap/>
            <w:vAlign w:val="bottom"/>
            <w:hideMark/>
          </w:tcPr>
          <w:p w:rsidR="00880D09" w:rsidRPr="003E7313" w:rsidRDefault="00880D09" w:rsidP="00880D09">
            <w:pPr>
              <w:spacing w:after="0" w:line="240" w:lineRule="auto"/>
              <w:ind w:firstLine="0"/>
              <w:jc w:val="center"/>
              <w:rPr>
                <w:rFonts w:ascii="Garamond" w:eastAsia="Times New Roman" w:hAnsi="Garamond" w:cs="Arial"/>
                <w:color w:val="000000"/>
                <w:sz w:val="12"/>
                <w:szCs w:val="12"/>
                <w:lang w:val="sq-AL"/>
              </w:rPr>
            </w:pPr>
            <w:r w:rsidRPr="003E7313">
              <w:rPr>
                <w:rFonts w:ascii="Garamond" w:eastAsia="Times New Roman" w:hAnsi="Garamond" w:cs="Arial"/>
                <w:color w:val="000000"/>
                <w:sz w:val="12"/>
                <w:szCs w:val="12"/>
                <w:lang w:val="sq-AL"/>
              </w:rPr>
              <w:t xml:space="preserve"> 204\22</w:t>
            </w:r>
          </w:p>
        </w:tc>
        <w:tc>
          <w:tcPr>
            <w:tcW w:w="218" w:type="pct"/>
            <w:shd w:val="clear" w:color="auto" w:fill="auto"/>
            <w:noWrap/>
            <w:vAlign w:val="bottom"/>
            <w:hideMark/>
          </w:tcPr>
          <w:p w:rsidR="00880D09" w:rsidRPr="003E7313" w:rsidRDefault="00880D09" w:rsidP="007B4468">
            <w:pPr>
              <w:spacing w:after="0" w:line="240" w:lineRule="auto"/>
              <w:ind w:firstLine="0"/>
              <w:jc w:val="center"/>
              <w:rPr>
                <w:rFonts w:ascii="Garamond" w:eastAsia="Times New Roman" w:hAnsi="Garamond" w:cs="Arial"/>
                <w:sz w:val="12"/>
                <w:szCs w:val="12"/>
                <w:lang w:val="sq-AL"/>
              </w:rPr>
            </w:pPr>
            <w:r w:rsidRPr="003E7313">
              <w:rPr>
                <w:rFonts w:ascii="Garamond" w:eastAsia="Times New Roman" w:hAnsi="Garamond" w:cs="Arial"/>
                <w:sz w:val="12"/>
                <w:szCs w:val="12"/>
                <w:lang w:val="sq-AL"/>
              </w:rPr>
              <w:t>Ar</w:t>
            </w:r>
            <w:r w:rsidR="007B4468" w:rsidRPr="003E7313">
              <w:rPr>
                <w:rFonts w:ascii="Garamond" w:eastAsia="Times New Roman" w:hAnsi="Garamond" w:cs="Arial"/>
                <w:sz w:val="12"/>
                <w:szCs w:val="12"/>
                <w:lang w:val="sq-AL"/>
              </w:rPr>
              <w:t>ë</w:t>
            </w:r>
          </w:p>
        </w:tc>
        <w:tc>
          <w:tcPr>
            <w:tcW w:w="374" w:type="pct"/>
            <w:shd w:val="clear" w:color="auto" w:fill="auto"/>
            <w:noWrap/>
            <w:vAlign w:val="bottom"/>
            <w:hideMark/>
          </w:tcPr>
          <w:p w:rsidR="00880D09" w:rsidRPr="003E7313" w:rsidRDefault="00880D09" w:rsidP="00880D09">
            <w:pPr>
              <w:spacing w:after="0" w:line="240" w:lineRule="auto"/>
              <w:ind w:firstLine="0"/>
              <w:jc w:val="right"/>
              <w:rPr>
                <w:rFonts w:ascii="Garamond" w:eastAsia="Times New Roman" w:hAnsi="Garamond" w:cs="Arial"/>
                <w:sz w:val="12"/>
                <w:szCs w:val="12"/>
                <w:lang w:val="sq-AL"/>
              </w:rPr>
            </w:pPr>
            <w:r w:rsidRPr="003E7313">
              <w:rPr>
                <w:rFonts w:ascii="Garamond" w:eastAsia="Times New Roman" w:hAnsi="Garamond" w:cs="Arial"/>
                <w:sz w:val="12"/>
                <w:szCs w:val="12"/>
                <w:lang w:val="sq-AL"/>
              </w:rPr>
              <w:t>2669</w:t>
            </w:r>
          </w:p>
        </w:tc>
        <w:tc>
          <w:tcPr>
            <w:tcW w:w="241" w:type="pct"/>
            <w:shd w:val="clear" w:color="auto" w:fill="auto"/>
            <w:noWrap/>
            <w:vAlign w:val="bottom"/>
            <w:hideMark/>
          </w:tcPr>
          <w:p w:rsidR="00880D09" w:rsidRPr="003E7313" w:rsidRDefault="00880D09" w:rsidP="00880D09">
            <w:pPr>
              <w:spacing w:after="0" w:line="240" w:lineRule="auto"/>
              <w:ind w:firstLine="0"/>
              <w:jc w:val="center"/>
              <w:rPr>
                <w:rFonts w:ascii="Garamond" w:eastAsia="Times New Roman" w:hAnsi="Garamond" w:cs="Arial"/>
                <w:sz w:val="12"/>
                <w:szCs w:val="12"/>
                <w:lang w:val="sq-AL"/>
              </w:rPr>
            </w:pPr>
            <w:r w:rsidRPr="003E7313">
              <w:rPr>
                <w:rFonts w:ascii="Garamond" w:eastAsia="Times New Roman" w:hAnsi="Garamond" w:cs="Arial"/>
                <w:sz w:val="12"/>
                <w:szCs w:val="12"/>
                <w:lang w:val="sq-AL"/>
              </w:rPr>
              <w:t>25</w:t>
            </w:r>
          </w:p>
        </w:tc>
        <w:tc>
          <w:tcPr>
            <w:tcW w:w="291" w:type="pct"/>
            <w:shd w:val="clear" w:color="auto" w:fill="auto"/>
            <w:noWrap/>
            <w:vAlign w:val="bottom"/>
            <w:hideMark/>
          </w:tcPr>
          <w:p w:rsidR="00880D09" w:rsidRPr="003E7313" w:rsidRDefault="00880D09" w:rsidP="00880D09">
            <w:pPr>
              <w:spacing w:after="0" w:line="240" w:lineRule="auto"/>
              <w:ind w:firstLine="0"/>
              <w:jc w:val="center"/>
              <w:rPr>
                <w:rFonts w:ascii="Garamond" w:eastAsia="Times New Roman" w:hAnsi="Garamond" w:cs="Arial"/>
                <w:sz w:val="12"/>
                <w:szCs w:val="12"/>
                <w:lang w:val="sq-AL"/>
              </w:rPr>
            </w:pPr>
            <w:r w:rsidRPr="003E7313">
              <w:rPr>
                <w:rFonts w:ascii="Garamond" w:eastAsia="Times New Roman" w:hAnsi="Garamond" w:cs="Arial"/>
                <w:sz w:val="12"/>
                <w:szCs w:val="12"/>
                <w:lang w:val="sq-AL"/>
              </w:rPr>
              <w:t>227</w:t>
            </w:r>
          </w:p>
        </w:tc>
        <w:tc>
          <w:tcPr>
            <w:tcW w:w="237" w:type="pct"/>
            <w:shd w:val="clear" w:color="auto" w:fill="auto"/>
            <w:noWrap/>
            <w:vAlign w:val="bottom"/>
            <w:hideMark/>
          </w:tcPr>
          <w:p w:rsidR="00880D09" w:rsidRPr="003E7313" w:rsidRDefault="00880D09" w:rsidP="00880D09">
            <w:pPr>
              <w:spacing w:after="0" w:line="240" w:lineRule="auto"/>
              <w:ind w:firstLine="0"/>
              <w:jc w:val="right"/>
              <w:rPr>
                <w:rFonts w:ascii="Garamond" w:eastAsia="Times New Roman" w:hAnsi="Garamond" w:cs="Arial"/>
                <w:sz w:val="12"/>
                <w:szCs w:val="12"/>
                <w:lang w:val="sq-AL"/>
              </w:rPr>
            </w:pPr>
            <w:r w:rsidRPr="003E7313">
              <w:rPr>
                <w:rFonts w:ascii="Garamond" w:eastAsia="Times New Roman" w:hAnsi="Garamond" w:cs="Arial"/>
                <w:sz w:val="12"/>
                <w:szCs w:val="12"/>
                <w:lang w:val="sq-AL"/>
              </w:rPr>
              <w:t>5675</w:t>
            </w:r>
          </w:p>
        </w:tc>
        <w:tc>
          <w:tcPr>
            <w:tcW w:w="291" w:type="pct"/>
            <w:shd w:val="clear" w:color="auto" w:fill="auto"/>
            <w:noWrap/>
            <w:vAlign w:val="bottom"/>
            <w:hideMark/>
          </w:tcPr>
          <w:p w:rsidR="00880D09" w:rsidRPr="003E7313" w:rsidRDefault="00880D09" w:rsidP="00880D09">
            <w:pPr>
              <w:spacing w:after="0" w:line="240" w:lineRule="auto"/>
              <w:ind w:firstLine="0"/>
              <w:jc w:val="center"/>
              <w:rPr>
                <w:rFonts w:ascii="Garamond" w:eastAsia="Times New Roman" w:hAnsi="Garamond" w:cs="Arial"/>
                <w:sz w:val="12"/>
                <w:szCs w:val="12"/>
                <w:lang w:val="sq-AL"/>
              </w:rPr>
            </w:pPr>
            <w:r w:rsidRPr="003E7313">
              <w:rPr>
                <w:rFonts w:ascii="Garamond" w:eastAsia="Times New Roman" w:hAnsi="Garamond" w:cs="Arial"/>
                <w:sz w:val="12"/>
                <w:szCs w:val="12"/>
                <w:lang w:val="sq-AL"/>
              </w:rPr>
              <w:t> </w:t>
            </w:r>
          </w:p>
        </w:tc>
        <w:tc>
          <w:tcPr>
            <w:tcW w:w="237" w:type="pct"/>
            <w:shd w:val="clear" w:color="auto" w:fill="auto"/>
            <w:noWrap/>
            <w:vAlign w:val="bottom"/>
            <w:hideMark/>
          </w:tcPr>
          <w:p w:rsidR="00880D09" w:rsidRPr="003E7313" w:rsidRDefault="00880D09" w:rsidP="00880D09">
            <w:pPr>
              <w:spacing w:after="0" w:line="240" w:lineRule="auto"/>
              <w:ind w:firstLine="0"/>
              <w:jc w:val="right"/>
              <w:rPr>
                <w:rFonts w:ascii="Garamond" w:eastAsia="Times New Roman" w:hAnsi="Garamond" w:cs="Arial"/>
                <w:sz w:val="12"/>
                <w:szCs w:val="12"/>
                <w:lang w:val="sq-AL"/>
              </w:rPr>
            </w:pPr>
            <w:r w:rsidRPr="003E7313">
              <w:rPr>
                <w:rFonts w:ascii="Garamond" w:eastAsia="Times New Roman" w:hAnsi="Garamond" w:cs="Arial"/>
                <w:sz w:val="12"/>
                <w:szCs w:val="12"/>
                <w:lang w:val="sq-AL"/>
              </w:rPr>
              <w:t> </w:t>
            </w:r>
          </w:p>
        </w:tc>
        <w:tc>
          <w:tcPr>
            <w:tcW w:w="292" w:type="pct"/>
            <w:shd w:val="clear" w:color="auto" w:fill="auto"/>
            <w:noWrap/>
            <w:vAlign w:val="bottom"/>
            <w:hideMark/>
          </w:tcPr>
          <w:p w:rsidR="00880D09" w:rsidRPr="003E7313" w:rsidRDefault="00880D09" w:rsidP="00880D09">
            <w:pPr>
              <w:spacing w:after="0" w:line="240" w:lineRule="auto"/>
              <w:ind w:firstLine="0"/>
              <w:jc w:val="right"/>
              <w:rPr>
                <w:rFonts w:ascii="Garamond" w:eastAsia="Times New Roman" w:hAnsi="Garamond" w:cs="Arial"/>
                <w:sz w:val="12"/>
                <w:szCs w:val="12"/>
                <w:lang w:val="sq-AL"/>
              </w:rPr>
            </w:pPr>
            <w:r w:rsidRPr="003E7313">
              <w:rPr>
                <w:rFonts w:ascii="Garamond" w:eastAsia="Times New Roman" w:hAnsi="Garamond" w:cs="Arial"/>
                <w:sz w:val="12"/>
                <w:szCs w:val="12"/>
                <w:lang w:val="sq-AL"/>
              </w:rPr>
              <w:t>5675</w:t>
            </w:r>
          </w:p>
        </w:tc>
        <w:tc>
          <w:tcPr>
            <w:tcW w:w="474" w:type="pct"/>
            <w:shd w:val="clear" w:color="auto" w:fill="auto"/>
            <w:noWrap/>
            <w:vAlign w:val="bottom"/>
            <w:hideMark/>
          </w:tcPr>
          <w:p w:rsidR="00880D09" w:rsidRPr="003E7313" w:rsidRDefault="00880D09" w:rsidP="00880D09">
            <w:pPr>
              <w:spacing w:after="0" w:line="240" w:lineRule="auto"/>
              <w:ind w:firstLine="0"/>
              <w:jc w:val="center"/>
              <w:rPr>
                <w:rFonts w:ascii="Garamond" w:eastAsia="Times New Roman" w:hAnsi="Garamond" w:cs="Arial"/>
                <w:sz w:val="12"/>
                <w:szCs w:val="12"/>
                <w:lang w:val="sq-AL"/>
              </w:rPr>
            </w:pPr>
            <w:r w:rsidRPr="003E7313">
              <w:rPr>
                <w:rFonts w:ascii="Garamond" w:eastAsia="Times New Roman" w:hAnsi="Garamond" w:cs="Arial"/>
                <w:sz w:val="12"/>
                <w:szCs w:val="12"/>
                <w:lang w:val="sq-AL"/>
              </w:rPr>
              <w:t>Konf. ZVRPP</w:t>
            </w:r>
          </w:p>
        </w:tc>
      </w:tr>
      <w:tr w:rsidR="003E7313" w:rsidRPr="003E7313" w:rsidTr="003E7313">
        <w:trPr>
          <w:trHeight w:val="139"/>
          <w:jc w:val="center"/>
        </w:trPr>
        <w:tc>
          <w:tcPr>
            <w:tcW w:w="171" w:type="pct"/>
            <w:shd w:val="clear" w:color="auto" w:fill="auto"/>
            <w:noWrap/>
            <w:vAlign w:val="bottom"/>
            <w:hideMark/>
          </w:tcPr>
          <w:p w:rsidR="00880D09" w:rsidRPr="003E7313" w:rsidRDefault="00880D09" w:rsidP="00880D09">
            <w:pPr>
              <w:spacing w:after="0" w:line="240" w:lineRule="auto"/>
              <w:ind w:firstLine="0"/>
              <w:jc w:val="center"/>
              <w:rPr>
                <w:rFonts w:ascii="Garamond" w:eastAsia="Times New Roman" w:hAnsi="Garamond" w:cs="Arial"/>
                <w:b/>
                <w:bCs/>
                <w:sz w:val="12"/>
                <w:szCs w:val="12"/>
                <w:lang w:val="sq-AL"/>
              </w:rPr>
            </w:pPr>
            <w:r w:rsidRPr="003E7313">
              <w:rPr>
                <w:rFonts w:ascii="Garamond" w:eastAsia="Times New Roman" w:hAnsi="Garamond" w:cs="Arial"/>
                <w:b/>
                <w:bCs/>
                <w:sz w:val="12"/>
                <w:szCs w:val="12"/>
                <w:lang w:val="sq-AL"/>
              </w:rPr>
              <w:t>16</w:t>
            </w:r>
          </w:p>
        </w:tc>
        <w:tc>
          <w:tcPr>
            <w:tcW w:w="964" w:type="pct"/>
            <w:shd w:val="clear" w:color="auto" w:fill="auto"/>
            <w:noWrap/>
            <w:vAlign w:val="bottom"/>
            <w:hideMark/>
          </w:tcPr>
          <w:p w:rsidR="00880D09" w:rsidRPr="003E7313" w:rsidRDefault="00880D09" w:rsidP="00880D09">
            <w:pPr>
              <w:spacing w:after="0" w:line="240" w:lineRule="auto"/>
              <w:ind w:firstLine="0"/>
              <w:jc w:val="left"/>
              <w:rPr>
                <w:rFonts w:ascii="Garamond" w:eastAsia="Times New Roman" w:hAnsi="Garamond" w:cs="Arial"/>
                <w:sz w:val="12"/>
                <w:szCs w:val="12"/>
                <w:lang w:val="sq-AL"/>
              </w:rPr>
            </w:pPr>
            <w:r w:rsidRPr="003E7313">
              <w:rPr>
                <w:rFonts w:ascii="Garamond" w:eastAsia="Times New Roman" w:hAnsi="Garamond" w:cs="Arial"/>
                <w:sz w:val="12"/>
                <w:szCs w:val="12"/>
                <w:lang w:val="sq-AL"/>
              </w:rPr>
              <w:t>Demir</w:t>
            </w:r>
          </w:p>
        </w:tc>
        <w:tc>
          <w:tcPr>
            <w:tcW w:w="403" w:type="pct"/>
            <w:shd w:val="clear" w:color="auto" w:fill="auto"/>
            <w:noWrap/>
            <w:vAlign w:val="bottom"/>
            <w:hideMark/>
          </w:tcPr>
          <w:p w:rsidR="00880D09" w:rsidRPr="003E7313" w:rsidRDefault="00880D09" w:rsidP="00880D09">
            <w:pPr>
              <w:spacing w:after="0" w:line="240" w:lineRule="auto"/>
              <w:ind w:firstLine="0"/>
              <w:jc w:val="left"/>
              <w:rPr>
                <w:rFonts w:ascii="Garamond" w:eastAsia="Times New Roman" w:hAnsi="Garamond" w:cs="Arial"/>
                <w:sz w:val="12"/>
                <w:szCs w:val="12"/>
                <w:lang w:val="sq-AL"/>
              </w:rPr>
            </w:pPr>
            <w:r w:rsidRPr="003E7313">
              <w:rPr>
                <w:rFonts w:ascii="Garamond" w:eastAsia="Times New Roman" w:hAnsi="Garamond" w:cs="Arial"/>
                <w:sz w:val="12"/>
                <w:szCs w:val="12"/>
                <w:lang w:val="sq-AL"/>
              </w:rPr>
              <w:t>Ahmet</w:t>
            </w:r>
          </w:p>
        </w:tc>
        <w:tc>
          <w:tcPr>
            <w:tcW w:w="312" w:type="pct"/>
            <w:shd w:val="clear" w:color="auto" w:fill="auto"/>
            <w:noWrap/>
            <w:vAlign w:val="bottom"/>
            <w:hideMark/>
          </w:tcPr>
          <w:p w:rsidR="00880D09" w:rsidRPr="003E7313" w:rsidRDefault="00880D09" w:rsidP="00880D09">
            <w:pPr>
              <w:spacing w:after="0" w:line="240" w:lineRule="auto"/>
              <w:ind w:firstLine="0"/>
              <w:jc w:val="left"/>
              <w:rPr>
                <w:rFonts w:ascii="Garamond" w:eastAsia="Times New Roman" w:hAnsi="Garamond" w:cs="Arial"/>
                <w:sz w:val="12"/>
                <w:szCs w:val="12"/>
                <w:lang w:val="sq-AL"/>
              </w:rPr>
            </w:pPr>
            <w:r w:rsidRPr="003E7313">
              <w:rPr>
                <w:rFonts w:ascii="Garamond" w:eastAsia="Times New Roman" w:hAnsi="Garamond" w:cs="Arial"/>
                <w:sz w:val="12"/>
                <w:szCs w:val="12"/>
                <w:lang w:val="sq-AL"/>
              </w:rPr>
              <w:t>Dollani</w:t>
            </w:r>
          </w:p>
        </w:tc>
        <w:tc>
          <w:tcPr>
            <w:tcW w:w="190" w:type="pct"/>
            <w:shd w:val="clear" w:color="auto" w:fill="auto"/>
            <w:noWrap/>
            <w:vAlign w:val="bottom"/>
            <w:hideMark/>
          </w:tcPr>
          <w:p w:rsidR="00880D09" w:rsidRPr="003E7313" w:rsidRDefault="00880D09" w:rsidP="00880D09">
            <w:pPr>
              <w:spacing w:after="0" w:line="240" w:lineRule="auto"/>
              <w:ind w:firstLine="0"/>
              <w:jc w:val="center"/>
              <w:rPr>
                <w:rFonts w:ascii="Garamond" w:eastAsia="Times New Roman" w:hAnsi="Garamond" w:cs="Arial"/>
                <w:color w:val="000000"/>
                <w:sz w:val="12"/>
                <w:szCs w:val="12"/>
                <w:lang w:val="sq-AL"/>
              </w:rPr>
            </w:pPr>
            <w:r w:rsidRPr="003E7313">
              <w:rPr>
                <w:rFonts w:ascii="Garamond" w:eastAsia="Times New Roman" w:hAnsi="Garamond" w:cs="Arial"/>
                <w:color w:val="000000"/>
                <w:sz w:val="12"/>
                <w:szCs w:val="12"/>
                <w:lang w:val="sq-AL"/>
              </w:rPr>
              <w:t>2136</w:t>
            </w:r>
          </w:p>
        </w:tc>
        <w:tc>
          <w:tcPr>
            <w:tcW w:w="304" w:type="pct"/>
            <w:shd w:val="clear" w:color="auto" w:fill="auto"/>
            <w:noWrap/>
            <w:vAlign w:val="bottom"/>
            <w:hideMark/>
          </w:tcPr>
          <w:p w:rsidR="00880D09" w:rsidRPr="003E7313" w:rsidRDefault="00880D09" w:rsidP="00880D09">
            <w:pPr>
              <w:spacing w:after="0" w:line="240" w:lineRule="auto"/>
              <w:ind w:firstLine="0"/>
              <w:jc w:val="center"/>
              <w:rPr>
                <w:rFonts w:ascii="Garamond" w:eastAsia="Times New Roman" w:hAnsi="Garamond" w:cs="Arial"/>
                <w:color w:val="000000"/>
                <w:sz w:val="12"/>
                <w:szCs w:val="12"/>
                <w:lang w:val="sq-AL"/>
              </w:rPr>
            </w:pPr>
            <w:r w:rsidRPr="003E7313">
              <w:rPr>
                <w:rFonts w:ascii="Garamond" w:eastAsia="Times New Roman" w:hAnsi="Garamond" w:cs="Arial"/>
                <w:color w:val="000000"/>
                <w:sz w:val="12"/>
                <w:szCs w:val="12"/>
                <w:lang w:val="sq-AL"/>
              </w:rPr>
              <w:t xml:space="preserve"> 204\23</w:t>
            </w:r>
          </w:p>
        </w:tc>
        <w:tc>
          <w:tcPr>
            <w:tcW w:w="218" w:type="pct"/>
            <w:shd w:val="clear" w:color="auto" w:fill="auto"/>
            <w:noWrap/>
            <w:vAlign w:val="bottom"/>
            <w:hideMark/>
          </w:tcPr>
          <w:p w:rsidR="00880D09" w:rsidRPr="003E7313" w:rsidRDefault="00880D09" w:rsidP="007B4468">
            <w:pPr>
              <w:spacing w:after="0" w:line="240" w:lineRule="auto"/>
              <w:ind w:firstLine="0"/>
              <w:jc w:val="center"/>
              <w:rPr>
                <w:rFonts w:ascii="Garamond" w:eastAsia="Times New Roman" w:hAnsi="Garamond" w:cs="Arial"/>
                <w:sz w:val="12"/>
                <w:szCs w:val="12"/>
                <w:lang w:val="sq-AL"/>
              </w:rPr>
            </w:pPr>
            <w:r w:rsidRPr="003E7313">
              <w:rPr>
                <w:rFonts w:ascii="Garamond" w:eastAsia="Times New Roman" w:hAnsi="Garamond" w:cs="Arial"/>
                <w:sz w:val="12"/>
                <w:szCs w:val="12"/>
                <w:lang w:val="sq-AL"/>
              </w:rPr>
              <w:t>Ar</w:t>
            </w:r>
            <w:r w:rsidR="007B4468" w:rsidRPr="003E7313">
              <w:rPr>
                <w:rFonts w:ascii="Garamond" w:eastAsia="Times New Roman" w:hAnsi="Garamond" w:cs="Arial"/>
                <w:sz w:val="12"/>
                <w:szCs w:val="12"/>
                <w:lang w:val="sq-AL"/>
              </w:rPr>
              <w:t>ë</w:t>
            </w:r>
          </w:p>
        </w:tc>
        <w:tc>
          <w:tcPr>
            <w:tcW w:w="374" w:type="pct"/>
            <w:shd w:val="clear" w:color="auto" w:fill="auto"/>
            <w:noWrap/>
            <w:vAlign w:val="bottom"/>
            <w:hideMark/>
          </w:tcPr>
          <w:p w:rsidR="00880D09" w:rsidRPr="003E7313" w:rsidRDefault="00880D09" w:rsidP="00880D09">
            <w:pPr>
              <w:spacing w:after="0" w:line="240" w:lineRule="auto"/>
              <w:ind w:firstLine="0"/>
              <w:jc w:val="right"/>
              <w:rPr>
                <w:rFonts w:ascii="Garamond" w:eastAsia="Times New Roman" w:hAnsi="Garamond" w:cs="Arial"/>
                <w:sz w:val="12"/>
                <w:szCs w:val="12"/>
                <w:lang w:val="sq-AL"/>
              </w:rPr>
            </w:pPr>
            <w:r w:rsidRPr="003E7313">
              <w:rPr>
                <w:rFonts w:ascii="Garamond" w:eastAsia="Times New Roman" w:hAnsi="Garamond" w:cs="Arial"/>
                <w:sz w:val="12"/>
                <w:szCs w:val="12"/>
                <w:lang w:val="sq-AL"/>
              </w:rPr>
              <w:t>2944</w:t>
            </w:r>
          </w:p>
        </w:tc>
        <w:tc>
          <w:tcPr>
            <w:tcW w:w="241" w:type="pct"/>
            <w:shd w:val="clear" w:color="auto" w:fill="auto"/>
            <w:noWrap/>
            <w:vAlign w:val="bottom"/>
            <w:hideMark/>
          </w:tcPr>
          <w:p w:rsidR="00880D09" w:rsidRPr="003E7313" w:rsidRDefault="00880D09" w:rsidP="00880D09">
            <w:pPr>
              <w:spacing w:after="0" w:line="240" w:lineRule="auto"/>
              <w:ind w:firstLine="0"/>
              <w:jc w:val="center"/>
              <w:rPr>
                <w:rFonts w:ascii="Garamond" w:eastAsia="Times New Roman" w:hAnsi="Garamond" w:cs="Arial"/>
                <w:sz w:val="12"/>
                <w:szCs w:val="12"/>
                <w:lang w:val="sq-AL"/>
              </w:rPr>
            </w:pPr>
            <w:r w:rsidRPr="003E7313">
              <w:rPr>
                <w:rFonts w:ascii="Garamond" w:eastAsia="Times New Roman" w:hAnsi="Garamond" w:cs="Arial"/>
                <w:sz w:val="12"/>
                <w:szCs w:val="12"/>
                <w:lang w:val="sq-AL"/>
              </w:rPr>
              <w:t>21</w:t>
            </w:r>
          </w:p>
        </w:tc>
        <w:tc>
          <w:tcPr>
            <w:tcW w:w="291" w:type="pct"/>
            <w:shd w:val="clear" w:color="auto" w:fill="auto"/>
            <w:noWrap/>
            <w:vAlign w:val="bottom"/>
            <w:hideMark/>
          </w:tcPr>
          <w:p w:rsidR="00880D09" w:rsidRPr="003E7313" w:rsidRDefault="00880D09" w:rsidP="00880D09">
            <w:pPr>
              <w:spacing w:after="0" w:line="240" w:lineRule="auto"/>
              <w:ind w:firstLine="0"/>
              <w:jc w:val="center"/>
              <w:rPr>
                <w:rFonts w:ascii="Garamond" w:eastAsia="Times New Roman" w:hAnsi="Garamond" w:cs="Arial"/>
                <w:sz w:val="12"/>
                <w:szCs w:val="12"/>
                <w:lang w:val="sq-AL"/>
              </w:rPr>
            </w:pPr>
            <w:r w:rsidRPr="003E7313">
              <w:rPr>
                <w:rFonts w:ascii="Garamond" w:eastAsia="Times New Roman" w:hAnsi="Garamond" w:cs="Arial"/>
                <w:sz w:val="12"/>
                <w:szCs w:val="12"/>
                <w:lang w:val="sq-AL"/>
              </w:rPr>
              <w:t>227</w:t>
            </w:r>
          </w:p>
        </w:tc>
        <w:tc>
          <w:tcPr>
            <w:tcW w:w="237" w:type="pct"/>
            <w:shd w:val="clear" w:color="auto" w:fill="auto"/>
            <w:noWrap/>
            <w:vAlign w:val="bottom"/>
            <w:hideMark/>
          </w:tcPr>
          <w:p w:rsidR="00880D09" w:rsidRPr="003E7313" w:rsidRDefault="00880D09" w:rsidP="00880D09">
            <w:pPr>
              <w:spacing w:after="0" w:line="240" w:lineRule="auto"/>
              <w:ind w:firstLine="0"/>
              <w:jc w:val="right"/>
              <w:rPr>
                <w:rFonts w:ascii="Garamond" w:eastAsia="Times New Roman" w:hAnsi="Garamond" w:cs="Arial"/>
                <w:sz w:val="12"/>
                <w:szCs w:val="12"/>
                <w:lang w:val="sq-AL"/>
              </w:rPr>
            </w:pPr>
            <w:r w:rsidRPr="003E7313">
              <w:rPr>
                <w:rFonts w:ascii="Garamond" w:eastAsia="Times New Roman" w:hAnsi="Garamond" w:cs="Arial"/>
                <w:sz w:val="12"/>
                <w:szCs w:val="12"/>
                <w:lang w:val="sq-AL"/>
              </w:rPr>
              <w:t>4767</w:t>
            </w:r>
          </w:p>
        </w:tc>
        <w:tc>
          <w:tcPr>
            <w:tcW w:w="291" w:type="pct"/>
            <w:shd w:val="clear" w:color="auto" w:fill="auto"/>
            <w:noWrap/>
            <w:vAlign w:val="bottom"/>
            <w:hideMark/>
          </w:tcPr>
          <w:p w:rsidR="00880D09" w:rsidRPr="003E7313" w:rsidRDefault="00880D09" w:rsidP="00880D09">
            <w:pPr>
              <w:spacing w:after="0" w:line="240" w:lineRule="auto"/>
              <w:ind w:firstLine="0"/>
              <w:jc w:val="center"/>
              <w:rPr>
                <w:rFonts w:ascii="Garamond" w:eastAsia="Times New Roman" w:hAnsi="Garamond" w:cs="Arial"/>
                <w:sz w:val="12"/>
                <w:szCs w:val="12"/>
                <w:lang w:val="sq-AL"/>
              </w:rPr>
            </w:pPr>
            <w:r w:rsidRPr="003E7313">
              <w:rPr>
                <w:rFonts w:ascii="Garamond" w:eastAsia="Times New Roman" w:hAnsi="Garamond" w:cs="Arial"/>
                <w:sz w:val="12"/>
                <w:szCs w:val="12"/>
                <w:lang w:val="sq-AL"/>
              </w:rPr>
              <w:t> </w:t>
            </w:r>
          </w:p>
        </w:tc>
        <w:tc>
          <w:tcPr>
            <w:tcW w:w="237" w:type="pct"/>
            <w:shd w:val="clear" w:color="auto" w:fill="auto"/>
            <w:noWrap/>
            <w:vAlign w:val="bottom"/>
            <w:hideMark/>
          </w:tcPr>
          <w:p w:rsidR="00880D09" w:rsidRPr="003E7313" w:rsidRDefault="00880D09" w:rsidP="00880D09">
            <w:pPr>
              <w:spacing w:after="0" w:line="240" w:lineRule="auto"/>
              <w:ind w:firstLine="0"/>
              <w:jc w:val="right"/>
              <w:rPr>
                <w:rFonts w:ascii="Garamond" w:eastAsia="Times New Roman" w:hAnsi="Garamond" w:cs="Arial"/>
                <w:sz w:val="12"/>
                <w:szCs w:val="12"/>
                <w:lang w:val="sq-AL"/>
              </w:rPr>
            </w:pPr>
            <w:r w:rsidRPr="003E7313">
              <w:rPr>
                <w:rFonts w:ascii="Garamond" w:eastAsia="Times New Roman" w:hAnsi="Garamond" w:cs="Arial"/>
                <w:sz w:val="12"/>
                <w:szCs w:val="12"/>
                <w:lang w:val="sq-AL"/>
              </w:rPr>
              <w:t> </w:t>
            </w:r>
          </w:p>
        </w:tc>
        <w:tc>
          <w:tcPr>
            <w:tcW w:w="292" w:type="pct"/>
            <w:shd w:val="clear" w:color="auto" w:fill="auto"/>
            <w:noWrap/>
            <w:vAlign w:val="bottom"/>
            <w:hideMark/>
          </w:tcPr>
          <w:p w:rsidR="00880D09" w:rsidRPr="003E7313" w:rsidRDefault="00880D09" w:rsidP="00880D09">
            <w:pPr>
              <w:spacing w:after="0" w:line="240" w:lineRule="auto"/>
              <w:ind w:firstLine="0"/>
              <w:jc w:val="right"/>
              <w:rPr>
                <w:rFonts w:ascii="Garamond" w:eastAsia="Times New Roman" w:hAnsi="Garamond" w:cs="Arial"/>
                <w:sz w:val="12"/>
                <w:szCs w:val="12"/>
                <w:lang w:val="sq-AL"/>
              </w:rPr>
            </w:pPr>
            <w:r w:rsidRPr="003E7313">
              <w:rPr>
                <w:rFonts w:ascii="Garamond" w:eastAsia="Times New Roman" w:hAnsi="Garamond" w:cs="Arial"/>
                <w:sz w:val="12"/>
                <w:szCs w:val="12"/>
                <w:lang w:val="sq-AL"/>
              </w:rPr>
              <w:t>4767</w:t>
            </w:r>
          </w:p>
        </w:tc>
        <w:tc>
          <w:tcPr>
            <w:tcW w:w="474" w:type="pct"/>
            <w:shd w:val="clear" w:color="auto" w:fill="auto"/>
            <w:noWrap/>
            <w:vAlign w:val="bottom"/>
            <w:hideMark/>
          </w:tcPr>
          <w:p w:rsidR="00880D09" w:rsidRPr="003E7313" w:rsidRDefault="00880D09" w:rsidP="00880D09">
            <w:pPr>
              <w:spacing w:after="0" w:line="240" w:lineRule="auto"/>
              <w:ind w:firstLine="0"/>
              <w:jc w:val="center"/>
              <w:rPr>
                <w:rFonts w:ascii="Garamond" w:eastAsia="Times New Roman" w:hAnsi="Garamond" w:cs="Arial"/>
                <w:sz w:val="12"/>
                <w:szCs w:val="12"/>
                <w:lang w:val="sq-AL"/>
              </w:rPr>
            </w:pPr>
            <w:r w:rsidRPr="003E7313">
              <w:rPr>
                <w:rFonts w:ascii="Garamond" w:eastAsia="Times New Roman" w:hAnsi="Garamond" w:cs="Arial"/>
                <w:sz w:val="12"/>
                <w:szCs w:val="12"/>
                <w:lang w:val="sq-AL"/>
              </w:rPr>
              <w:t>Konf. ZVRPP</w:t>
            </w:r>
          </w:p>
        </w:tc>
      </w:tr>
      <w:tr w:rsidR="003E7313" w:rsidRPr="003E7313" w:rsidTr="003E7313">
        <w:trPr>
          <w:trHeight w:val="139"/>
          <w:jc w:val="center"/>
        </w:trPr>
        <w:tc>
          <w:tcPr>
            <w:tcW w:w="171" w:type="pct"/>
            <w:shd w:val="clear" w:color="auto" w:fill="auto"/>
            <w:noWrap/>
            <w:vAlign w:val="bottom"/>
            <w:hideMark/>
          </w:tcPr>
          <w:p w:rsidR="00880D09" w:rsidRPr="003E7313" w:rsidRDefault="00880D09" w:rsidP="00880D09">
            <w:pPr>
              <w:spacing w:after="0" w:line="240" w:lineRule="auto"/>
              <w:ind w:firstLine="0"/>
              <w:jc w:val="center"/>
              <w:rPr>
                <w:rFonts w:ascii="Garamond" w:eastAsia="Times New Roman" w:hAnsi="Garamond" w:cs="Arial"/>
                <w:b/>
                <w:bCs/>
                <w:sz w:val="12"/>
                <w:szCs w:val="12"/>
                <w:lang w:val="sq-AL"/>
              </w:rPr>
            </w:pPr>
            <w:r w:rsidRPr="003E7313">
              <w:rPr>
                <w:rFonts w:ascii="Garamond" w:eastAsia="Times New Roman" w:hAnsi="Garamond" w:cs="Arial"/>
                <w:b/>
                <w:bCs/>
                <w:sz w:val="12"/>
                <w:szCs w:val="12"/>
                <w:lang w:val="sq-AL"/>
              </w:rPr>
              <w:t>17</w:t>
            </w:r>
          </w:p>
        </w:tc>
        <w:tc>
          <w:tcPr>
            <w:tcW w:w="964" w:type="pct"/>
            <w:shd w:val="clear" w:color="auto" w:fill="auto"/>
            <w:noWrap/>
            <w:vAlign w:val="bottom"/>
            <w:hideMark/>
          </w:tcPr>
          <w:p w:rsidR="00880D09" w:rsidRPr="003E7313" w:rsidRDefault="00880D09" w:rsidP="00880D09">
            <w:pPr>
              <w:spacing w:after="0" w:line="240" w:lineRule="auto"/>
              <w:ind w:firstLine="0"/>
              <w:jc w:val="left"/>
              <w:rPr>
                <w:rFonts w:ascii="Garamond" w:eastAsia="Times New Roman" w:hAnsi="Garamond" w:cs="Arial"/>
                <w:sz w:val="12"/>
                <w:szCs w:val="12"/>
                <w:lang w:val="sq-AL"/>
              </w:rPr>
            </w:pPr>
            <w:r w:rsidRPr="003E7313">
              <w:rPr>
                <w:rFonts w:ascii="Garamond" w:eastAsia="Times New Roman" w:hAnsi="Garamond" w:cs="Arial"/>
                <w:sz w:val="12"/>
                <w:szCs w:val="12"/>
                <w:lang w:val="sq-AL"/>
              </w:rPr>
              <w:t>Ndrio</w:t>
            </w:r>
          </w:p>
        </w:tc>
        <w:tc>
          <w:tcPr>
            <w:tcW w:w="403" w:type="pct"/>
            <w:shd w:val="clear" w:color="auto" w:fill="auto"/>
            <w:noWrap/>
            <w:vAlign w:val="bottom"/>
            <w:hideMark/>
          </w:tcPr>
          <w:p w:rsidR="00880D09" w:rsidRPr="003E7313" w:rsidRDefault="00880D09" w:rsidP="00880D09">
            <w:pPr>
              <w:spacing w:after="0" w:line="240" w:lineRule="auto"/>
              <w:ind w:firstLine="0"/>
              <w:jc w:val="left"/>
              <w:rPr>
                <w:rFonts w:ascii="Garamond" w:eastAsia="Times New Roman" w:hAnsi="Garamond" w:cs="Arial"/>
                <w:sz w:val="12"/>
                <w:szCs w:val="12"/>
                <w:lang w:val="sq-AL"/>
              </w:rPr>
            </w:pPr>
            <w:r w:rsidRPr="003E7313">
              <w:rPr>
                <w:rFonts w:ascii="Garamond" w:eastAsia="Times New Roman" w:hAnsi="Garamond" w:cs="Arial"/>
                <w:sz w:val="12"/>
                <w:szCs w:val="12"/>
                <w:lang w:val="sq-AL"/>
              </w:rPr>
              <w:t>Vangjel</w:t>
            </w:r>
          </w:p>
        </w:tc>
        <w:tc>
          <w:tcPr>
            <w:tcW w:w="312" w:type="pct"/>
            <w:shd w:val="clear" w:color="auto" w:fill="auto"/>
            <w:noWrap/>
            <w:vAlign w:val="bottom"/>
            <w:hideMark/>
          </w:tcPr>
          <w:p w:rsidR="00880D09" w:rsidRPr="003E7313" w:rsidRDefault="00880D09" w:rsidP="00880D09">
            <w:pPr>
              <w:spacing w:after="0" w:line="240" w:lineRule="auto"/>
              <w:ind w:firstLine="0"/>
              <w:jc w:val="left"/>
              <w:rPr>
                <w:rFonts w:ascii="Garamond" w:eastAsia="Times New Roman" w:hAnsi="Garamond" w:cs="Arial"/>
                <w:sz w:val="12"/>
                <w:szCs w:val="12"/>
                <w:lang w:val="sq-AL"/>
              </w:rPr>
            </w:pPr>
            <w:r w:rsidRPr="003E7313">
              <w:rPr>
                <w:rFonts w:ascii="Garamond" w:eastAsia="Times New Roman" w:hAnsi="Garamond" w:cs="Arial"/>
                <w:sz w:val="12"/>
                <w:szCs w:val="12"/>
                <w:lang w:val="sq-AL"/>
              </w:rPr>
              <w:t>Maka</w:t>
            </w:r>
          </w:p>
        </w:tc>
        <w:tc>
          <w:tcPr>
            <w:tcW w:w="190" w:type="pct"/>
            <w:shd w:val="clear" w:color="auto" w:fill="auto"/>
            <w:noWrap/>
            <w:vAlign w:val="bottom"/>
            <w:hideMark/>
          </w:tcPr>
          <w:p w:rsidR="00880D09" w:rsidRPr="003E7313" w:rsidRDefault="00880D09" w:rsidP="00880D09">
            <w:pPr>
              <w:spacing w:after="0" w:line="240" w:lineRule="auto"/>
              <w:ind w:firstLine="0"/>
              <w:jc w:val="center"/>
              <w:rPr>
                <w:rFonts w:ascii="Garamond" w:eastAsia="Times New Roman" w:hAnsi="Garamond" w:cs="Arial"/>
                <w:color w:val="000000"/>
                <w:sz w:val="12"/>
                <w:szCs w:val="12"/>
                <w:lang w:val="sq-AL"/>
              </w:rPr>
            </w:pPr>
            <w:r w:rsidRPr="003E7313">
              <w:rPr>
                <w:rFonts w:ascii="Garamond" w:eastAsia="Times New Roman" w:hAnsi="Garamond" w:cs="Arial"/>
                <w:color w:val="000000"/>
                <w:sz w:val="12"/>
                <w:szCs w:val="12"/>
                <w:lang w:val="sq-AL"/>
              </w:rPr>
              <w:t>2136</w:t>
            </w:r>
          </w:p>
        </w:tc>
        <w:tc>
          <w:tcPr>
            <w:tcW w:w="304" w:type="pct"/>
            <w:shd w:val="clear" w:color="auto" w:fill="auto"/>
            <w:noWrap/>
            <w:vAlign w:val="bottom"/>
            <w:hideMark/>
          </w:tcPr>
          <w:p w:rsidR="00880D09" w:rsidRPr="003E7313" w:rsidRDefault="00880D09" w:rsidP="00880D09">
            <w:pPr>
              <w:spacing w:after="0" w:line="240" w:lineRule="auto"/>
              <w:ind w:firstLine="0"/>
              <w:jc w:val="center"/>
              <w:rPr>
                <w:rFonts w:ascii="Garamond" w:eastAsia="Times New Roman" w:hAnsi="Garamond" w:cs="Arial"/>
                <w:color w:val="000000"/>
                <w:sz w:val="12"/>
                <w:szCs w:val="12"/>
                <w:lang w:val="sq-AL"/>
              </w:rPr>
            </w:pPr>
            <w:r w:rsidRPr="003E7313">
              <w:rPr>
                <w:rFonts w:ascii="Garamond" w:eastAsia="Times New Roman" w:hAnsi="Garamond" w:cs="Arial"/>
                <w:color w:val="000000"/>
                <w:sz w:val="12"/>
                <w:szCs w:val="12"/>
                <w:lang w:val="sq-AL"/>
              </w:rPr>
              <w:t xml:space="preserve"> 204\40</w:t>
            </w:r>
          </w:p>
        </w:tc>
        <w:tc>
          <w:tcPr>
            <w:tcW w:w="218" w:type="pct"/>
            <w:shd w:val="clear" w:color="auto" w:fill="auto"/>
            <w:noWrap/>
            <w:vAlign w:val="bottom"/>
            <w:hideMark/>
          </w:tcPr>
          <w:p w:rsidR="00880D09" w:rsidRPr="003E7313" w:rsidRDefault="007B4468" w:rsidP="00880D09">
            <w:pPr>
              <w:spacing w:after="0" w:line="240" w:lineRule="auto"/>
              <w:ind w:firstLine="0"/>
              <w:jc w:val="center"/>
              <w:rPr>
                <w:rFonts w:ascii="Garamond" w:eastAsia="Times New Roman" w:hAnsi="Garamond" w:cs="Arial"/>
                <w:sz w:val="12"/>
                <w:szCs w:val="12"/>
                <w:lang w:val="sq-AL"/>
              </w:rPr>
            </w:pPr>
            <w:r w:rsidRPr="003E7313">
              <w:rPr>
                <w:rFonts w:ascii="Garamond" w:eastAsia="Times New Roman" w:hAnsi="Garamond" w:cs="Arial"/>
                <w:sz w:val="12"/>
                <w:szCs w:val="12"/>
                <w:lang w:val="sq-AL"/>
              </w:rPr>
              <w:t>Arë</w:t>
            </w:r>
          </w:p>
        </w:tc>
        <w:tc>
          <w:tcPr>
            <w:tcW w:w="374" w:type="pct"/>
            <w:shd w:val="clear" w:color="auto" w:fill="auto"/>
            <w:noWrap/>
            <w:vAlign w:val="bottom"/>
            <w:hideMark/>
          </w:tcPr>
          <w:p w:rsidR="00880D09" w:rsidRPr="003E7313" w:rsidRDefault="00880D09" w:rsidP="00880D09">
            <w:pPr>
              <w:spacing w:after="0" w:line="240" w:lineRule="auto"/>
              <w:ind w:firstLine="0"/>
              <w:jc w:val="right"/>
              <w:rPr>
                <w:rFonts w:ascii="Garamond" w:eastAsia="Times New Roman" w:hAnsi="Garamond" w:cs="Arial"/>
                <w:sz w:val="12"/>
                <w:szCs w:val="12"/>
                <w:lang w:val="sq-AL"/>
              </w:rPr>
            </w:pPr>
            <w:r w:rsidRPr="003E7313">
              <w:rPr>
                <w:rFonts w:ascii="Garamond" w:eastAsia="Times New Roman" w:hAnsi="Garamond" w:cs="Arial"/>
                <w:sz w:val="12"/>
                <w:szCs w:val="12"/>
                <w:lang w:val="sq-AL"/>
              </w:rPr>
              <w:t>1584</w:t>
            </w:r>
          </w:p>
        </w:tc>
        <w:tc>
          <w:tcPr>
            <w:tcW w:w="241" w:type="pct"/>
            <w:shd w:val="clear" w:color="auto" w:fill="auto"/>
            <w:noWrap/>
            <w:vAlign w:val="bottom"/>
            <w:hideMark/>
          </w:tcPr>
          <w:p w:rsidR="00880D09" w:rsidRPr="003E7313" w:rsidRDefault="00880D09" w:rsidP="00880D09">
            <w:pPr>
              <w:spacing w:after="0" w:line="240" w:lineRule="auto"/>
              <w:ind w:firstLine="0"/>
              <w:jc w:val="center"/>
              <w:rPr>
                <w:rFonts w:ascii="Garamond" w:eastAsia="Times New Roman" w:hAnsi="Garamond" w:cs="Arial"/>
                <w:sz w:val="12"/>
                <w:szCs w:val="12"/>
                <w:lang w:val="sq-AL"/>
              </w:rPr>
            </w:pPr>
            <w:r w:rsidRPr="003E7313">
              <w:rPr>
                <w:rFonts w:ascii="Garamond" w:eastAsia="Times New Roman" w:hAnsi="Garamond" w:cs="Arial"/>
                <w:sz w:val="12"/>
                <w:szCs w:val="12"/>
                <w:lang w:val="sq-AL"/>
              </w:rPr>
              <w:t>11</w:t>
            </w:r>
          </w:p>
        </w:tc>
        <w:tc>
          <w:tcPr>
            <w:tcW w:w="291" w:type="pct"/>
            <w:shd w:val="clear" w:color="auto" w:fill="auto"/>
            <w:noWrap/>
            <w:vAlign w:val="bottom"/>
            <w:hideMark/>
          </w:tcPr>
          <w:p w:rsidR="00880D09" w:rsidRPr="003E7313" w:rsidRDefault="00880D09" w:rsidP="00880D09">
            <w:pPr>
              <w:spacing w:after="0" w:line="240" w:lineRule="auto"/>
              <w:ind w:firstLine="0"/>
              <w:jc w:val="center"/>
              <w:rPr>
                <w:rFonts w:ascii="Garamond" w:eastAsia="Times New Roman" w:hAnsi="Garamond" w:cs="Arial"/>
                <w:sz w:val="12"/>
                <w:szCs w:val="12"/>
                <w:lang w:val="sq-AL"/>
              </w:rPr>
            </w:pPr>
            <w:r w:rsidRPr="003E7313">
              <w:rPr>
                <w:rFonts w:ascii="Garamond" w:eastAsia="Times New Roman" w:hAnsi="Garamond" w:cs="Arial"/>
                <w:sz w:val="12"/>
                <w:szCs w:val="12"/>
                <w:lang w:val="sq-AL"/>
              </w:rPr>
              <w:t>227</w:t>
            </w:r>
          </w:p>
        </w:tc>
        <w:tc>
          <w:tcPr>
            <w:tcW w:w="237" w:type="pct"/>
            <w:shd w:val="clear" w:color="auto" w:fill="auto"/>
            <w:noWrap/>
            <w:vAlign w:val="bottom"/>
            <w:hideMark/>
          </w:tcPr>
          <w:p w:rsidR="00880D09" w:rsidRPr="003E7313" w:rsidRDefault="00880D09" w:rsidP="00880D09">
            <w:pPr>
              <w:spacing w:after="0" w:line="240" w:lineRule="auto"/>
              <w:ind w:firstLine="0"/>
              <w:jc w:val="right"/>
              <w:rPr>
                <w:rFonts w:ascii="Garamond" w:eastAsia="Times New Roman" w:hAnsi="Garamond" w:cs="Arial"/>
                <w:sz w:val="12"/>
                <w:szCs w:val="12"/>
                <w:lang w:val="sq-AL"/>
              </w:rPr>
            </w:pPr>
            <w:r w:rsidRPr="003E7313">
              <w:rPr>
                <w:rFonts w:ascii="Garamond" w:eastAsia="Times New Roman" w:hAnsi="Garamond" w:cs="Arial"/>
                <w:sz w:val="12"/>
                <w:szCs w:val="12"/>
                <w:lang w:val="sq-AL"/>
              </w:rPr>
              <w:t>2497</w:t>
            </w:r>
          </w:p>
        </w:tc>
        <w:tc>
          <w:tcPr>
            <w:tcW w:w="291" w:type="pct"/>
            <w:shd w:val="clear" w:color="auto" w:fill="auto"/>
            <w:noWrap/>
            <w:vAlign w:val="bottom"/>
            <w:hideMark/>
          </w:tcPr>
          <w:p w:rsidR="00880D09" w:rsidRPr="003E7313" w:rsidRDefault="00880D09" w:rsidP="00880D09">
            <w:pPr>
              <w:spacing w:after="0" w:line="240" w:lineRule="auto"/>
              <w:ind w:firstLine="0"/>
              <w:jc w:val="center"/>
              <w:rPr>
                <w:rFonts w:ascii="Garamond" w:eastAsia="Times New Roman" w:hAnsi="Garamond" w:cs="Arial"/>
                <w:sz w:val="12"/>
                <w:szCs w:val="12"/>
                <w:lang w:val="sq-AL"/>
              </w:rPr>
            </w:pPr>
            <w:r w:rsidRPr="003E7313">
              <w:rPr>
                <w:rFonts w:ascii="Garamond" w:eastAsia="Times New Roman" w:hAnsi="Garamond" w:cs="Arial"/>
                <w:sz w:val="12"/>
                <w:szCs w:val="12"/>
                <w:lang w:val="sq-AL"/>
              </w:rPr>
              <w:t> </w:t>
            </w:r>
          </w:p>
        </w:tc>
        <w:tc>
          <w:tcPr>
            <w:tcW w:w="237" w:type="pct"/>
            <w:shd w:val="clear" w:color="auto" w:fill="auto"/>
            <w:noWrap/>
            <w:vAlign w:val="bottom"/>
            <w:hideMark/>
          </w:tcPr>
          <w:p w:rsidR="00880D09" w:rsidRPr="003E7313" w:rsidRDefault="00880D09" w:rsidP="00880D09">
            <w:pPr>
              <w:spacing w:after="0" w:line="240" w:lineRule="auto"/>
              <w:ind w:firstLine="0"/>
              <w:jc w:val="right"/>
              <w:rPr>
                <w:rFonts w:ascii="Garamond" w:eastAsia="Times New Roman" w:hAnsi="Garamond" w:cs="Arial"/>
                <w:sz w:val="12"/>
                <w:szCs w:val="12"/>
                <w:lang w:val="sq-AL"/>
              </w:rPr>
            </w:pPr>
            <w:r w:rsidRPr="003E7313">
              <w:rPr>
                <w:rFonts w:ascii="Garamond" w:eastAsia="Times New Roman" w:hAnsi="Garamond" w:cs="Arial"/>
                <w:sz w:val="12"/>
                <w:szCs w:val="12"/>
                <w:lang w:val="sq-AL"/>
              </w:rPr>
              <w:t> </w:t>
            </w:r>
          </w:p>
        </w:tc>
        <w:tc>
          <w:tcPr>
            <w:tcW w:w="292" w:type="pct"/>
            <w:shd w:val="clear" w:color="auto" w:fill="auto"/>
            <w:noWrap/>
            <w:vAlign w:val="bottom"/>
            <w:hideMark/>
          </w:tcPr>
          <w:p w:rsidR="00880D09" w:rsidRPr="003E7313" w:rsidRDefault="00880D09" w:rsidP="00880D09">
            <w:pPr>
              <w:spacing w:after="0" w:line="240" w:lineRule="auto"/>
              <w:ind w:firstLine="0"/>
              <w:jc w:val="right"/>
              <w:rPr>
                <w:rFonts w:ascii="Garamond" w:eastAsia="Times New Roman" w:hAnsi="Garamond" w:cs="Arial"/>
                <w:sz w:val="12"/>
                <w:szCs w:val="12"/>
                <w:lang w:val="sq-AL"/>
              </w:rPr>
            </w:pPr>
            <w:r w:rsidRPr="003E7313">
              <w:rPr>
                <w:rFonts w:ascii="Garamond" w:eastAsia="Times New Roman" w:hAnsi="Garamond" w:cs="Arial"/>
                <w:sz w:val="12"/>
                <w:szCs w:val="12"/>
                <w:lang w:val="sq-AL"/>
              </w:rPr>
              <w:t>2497</w:t>
            </w:r>
          </w:p>
        </w:tc>
        <w:tc>
          <w:tcPr>
            <w:tcW w:w="474" w:type="pct"/>
            <w:shd w:val="clear" w:color="auto" w:fill="auto"/>
            <w:noWrap/>
            <w:vAlign w:val="bottom"/>
            <w:hideMark/>
          </w:tcPr>
          <w:p w:rsidR="00880D09" w:rsidRPr="003E7313" w:rsidRDefault="00880D09" w:rsidP="00880D09">
            <w:pPr>
              <w:spacing w:after="0" w:line="240" w:lineRule="auto"/>
              <w:ind w:firstLine="0"/>
              <w:jc w:val="center"/>
              <w:rPr>
                <w:rFonts w:ascii="Garamond" w:eastAsia="Times New Roman" w:hAnsi="Garamond" w:cs="Arial"/>
                <w:sz w:val="12"/>
                <w:szCs w:val="12"/>
                <w:lang w:val="sq-AL"/>
              </w:rPr>
            </w:pPr>
            <w:r w:rsidRPr="003E7313">
              <w:rPr>
                <w:rFonts w:ascii="Garamond" w:eastAsia="Times New Roman" w:hAnsi="Garamond" w:cs="Arial"/>
                <w:sz w:val="12"/>
                <w:szCs w:val="12"/>
                <w:lang w:val="sq-AL"/>
              </w:rPr>
              <w:t>Konf. ZVRPP</w:t>
            </w:r>
          </w:p>
        </w:tc>
      </w:tr>
      <w:tr w:rsidR="003E7313" w:rsidRPr="003E7313" w:rsidTr="003E7313">
        <w:trPr>
          <w:trHeight w:val="139"/>
          <w:jc w:val="center"/>
        </w:trPr>
        <w:tc>
          <w:tcPr>
            <w:tcW w:w="171" w:type="pct"/>
            <w:shd w:val="clear" w:color="auto" w:fill="auto"/>
            <w:noWrap/>
            <w:vAlign w:val="bottom"/>
            <w:hideMark/>
          </w:tcPr>
          <w:p w:rsidR="00880D09" w:rsidRPr="003E7313" w:rsidRDefault="00880D09" w:rsidP="00880D09">
            <w:pPr>
              <w:spacing w:after="0" w:line="240" w:lineRule="auto"/>
              <w:ind w:firstLine="0"/>
              <w:jc w:val="center"/>
              <w:rPr>
                <w:rFonts w:ascii="Garamond" w:eastAsia="Times New Roman" w:hAnsi="Garamond" w:cs="Arial"/>
                <w:b/>
                <w:bCs/>
                <w:sz w:val="12"/>
                <w:szCs w:val="12"/>
                <w:lang w:val="sq-AL"/>
              </w:rPr>
            </w:pPr>
            <w:r w:rsidRPr="003E7313">
              <w:rPr>
                <w:rFonts w:ascii="Garamond" w:eastAsia="Times New Roman" w:hAnsi="Garamond" w:cs="Arial"/>
                <w:b/>
                <w:bCs/>
                <w:sz w:val="12"/>
                <w:szCs w:val="12"/>
                <w:lang w:val="sq-AL"/>
              </w:rPr>
              <w:t>18</w:t>
            </w:r>
          </w:p>
        </w:tc>
        <w:tc>
          <w:tcPr>
            <w:tcW w:w="964" w:type="pct"/>
            <w:shd w:val="clear" w:color="auto" w:fill="auto"/>
            <w:noWrap/>
            <w:vAlign w:val="bottom"/>
            <w:hideMark/>
          </w:tcPr>
          <w:p w:rsidR="00880D09" w:rsidRPr="003E7313" w:rsidRDefault="00880D09" w:rsidP="00880D09">
            <w:pPr>
              <w:spacing w:after="0" w:line="240" w:lineRule="auto"/>
              <w:ind w:firstLine="0"/>
              <w:jc w:val="left"/>
              <w:rPr>
                <w:rFonts w:ascii="Garamond" w:eastAsia="Times New Roman" w:hAnsi="Garamond" w:cs="Arial"/>
                <w:sz w:val="12"/>
                <w:szCs w:val="12"/>
                <w:lang w:val="sq-AL"/>
              </w:rPr>
            </w:pPr>
            <w:r w:rsidRPr="003E7313">
              <w:rPr>
                <w:rFonts w:ascii="Garamond" w:eastAsia="Times New Roman" w:hAnsi="Garamond" w:cs="Arial"/>
                <w:sz w:val="12"/>
                <w:szCs w:val="12"/>
                <w:lang w:val="sq-AL"/>
              </w:rPr>
              <w:t>Judmir</w:t>
            </w:r>
          </w:p>
        </w:tc>
        <w:tc>
          <w:tcPr>
            <w:tcW w:w="403" w:type="pct"/>
            <w:shd w:val="clear" w:color="auto" w:fill="auto"/>
            <w:noWrap/>
            <w:vAlign w:val="bottom"/>
            <w:hideMark/>
          </w:tcPr>
          <w:p w:rsidR="00880D09" w:rsidRPr="003E7313" w:rsidRDefault="00880D09" w:rsidP="00880D09">
            <w:pPr>
              <w:spacing w:after="0" w:line="240" w:lineRule="auto"/>
              <w:ind w:firstLine="0"/>
              <w:jc w:val="left"/>
              <w:rPr>
                <w:rFonts w:ascii="Garamond" w:eastAsia="Times New Roman" w:hAnsi="Garamond" w:cs="Arial"/>
                <w:sz w:val="12"/>
                <w:szCs w:val="12"/>
                <w:lang w:val="sq-AL"/>
              </w:rPr>
            </w:pPr>
            <w:r w:rsidRPr="003E7313">
              <w:rPr>
                <w:rFonts w:ascii="Garamond" w:eastAsia="Times New Roman" w:hAnsi="Garamond" w:cs="Arial"/>
                <w:sz w:val="12"/>
                <w:szCs w:val="12"/>
                <w:lang w:val="sq-AL"/>
              </w:rPr>
              <w:t>Ndrio</w:t>
            </w:r>
          </w:p>
        </w:tc>
        <w:tc>
          <w:tcPr>
            <w:tcW w:w="312" w:type="pct"/>
            <w:shd w:val="clear" w:color="auto" w:fill="auto"/>
            <w:noWrap/>
            <w:vAlign w:val="bottom"/>
            <w:hideMark/>
          </w:tcPr>
          <w:p w:rsidR="00880D09" w:rsidRPr="003E7313" w:rsidRDefault="00880D09" w:rsidP="00880D09">
            <w:pPr>
              <w:spacing w:after="0" w:line="240" w:lineRule="auto"/>
              <w:ind w:firstLine="0"/>
              <w:jc w:val="left"/>
              <w:rPr>
                <w:rFonts w:ascii="Garamond" w:eastAsia="Times New Roman" w:hAnsi="Garamond" w:cs="Arial"/>
                <w:sz w:val="12"/>
                <w:szCs w:val="12"/>
                <w:lang w:val="sq-AL"/>
              </w:rPr>
            </w:pPr>
            <w:r w:rsidRPr="003E7313">
              <w:rPr>
                <w:rFonts w:ascii="Garamond" w:eastAsia="Times New Roman" w:hAnsi="Garamond" w:cs="Arial"/>
                <w:sz w:val="12"/>
                <w:szCs w:val="12"/>
                <w:lang w:val="sq-AL"/>
              </w:rPr>
              <w:t>Maka</w:t>
            </w:r>
          </w:p>
        </w:tc>
        <w:tc>
          <w:tcPr>
            <w:tcW w:w="190" w:type="pct"/>
            <w:shd w:val="clear" w:color="auto" w:fill="auto"/>
            <w:noWrap/>
            <w:vAlign w:val="bottom"/>
            <w:hideMark/>
          </w:tcPr>
          <w:p w:rsidR="00880D09" w:rsidRPr="003E7313" w:rsidRDefault="00880D09" w:rsidP="00880D09">
            <w:pPr>
              <w:spacing w:after="0" w:line="240" w:lineRule="auto"/>
              <w:ind w:firstLine="0"/>
              <w:jc w:val="center"/>
              <w:rPr>
                <w:rFonts w:ascii="Garamond" w:eastAsia="Times New Roman" w:hAnsi="Garamond" w:cs="Arial"/>
                <w:color w:val="000000"/>
                <w:sz w:val="12"/>
                <w:szCs w:val="12"/>
                <w:lang w:val="sq-AL"/>
              </w:rPr>
            </w:pPr>
            <w:r w:rsidRPr="003E7313">
              <w:rPr>
                <w:rFonts w:ascii="Garamond" w:eastAsia="Times New Roman" w:hAnsi="Garamond" w:cs="Arial"/>
                <w:color w:val="000000"/>
                <w:sz w:val="12"/>
                <w:szCs w:val="12"/>
                <w:lang w:val="sq-AL"/>
              </w:rPr>
              <w:t>2136</w:t>
            </w:r>
          </w:p>
        </w:tc>
        <w:tc>
          <w:tcPr>
            <w:tcW w:w="304" w:type="pct"/>
            <w:shd w:val="clear" w:color="auto" w:fill="auto"/>
            <w:noWrap/>
            <w:vAlign w:val="bottom"/>
            <w:hideMark/>
          </w:tcPr>
          <w:p w:rsidR="00880D09" w:rsidRPr="003E7313" w:rsidRDefault="00880D09" w:rsidP="00880D09">
            <w:pPr>
              <w:spacing w:after="0" w:line="240" w:lineRule="auto"/>
              <w:ind w:firstLine="0"/>
              <w:jc w:val="center"/>
              <w:rPr>
                <w:rFonts w:ascii="Garamond" w:eastAsia="Times New Roman" w:hAnsi="Garamond" w:cs="Arial"/>
                <w:color w:val="000000"/>
                <w:sz w:val="12"/>
                <w:szCs w:val="12"/>
                <w:lang w:val="sq-AL"/>
              </w:rPr>
            </w:pPr>
            <w:r w:rsidRPr="003E7313">
              <w:rPr>
                <w:rFonts w:ascii="Garamond" w:eastAsia="Times New Roman" w:hAnsi="Garamond" w:cs="Arial"/>
                <w:color w:val="000000"/>
                <w:sz w:val="12"/>
                <w:szCs w:val="12"/>
                <w:lang w:val="sq-AL"/>
              </w:rPr>
              <w:t xml:space="preserve"> 204\39</w:t>
            </w:r>
          </w:p>
        </w:tc>
        <w:tc>
          <w:tcPr>
            <w:tcW w:w="218" w:type="pct"/>
            <w:shd w:val="clear" w:color="auto" w:fill="auto"/>
            <w:noWrap/>
            <w:vAlign w:val="bottom"/>
            <w:hideMark/>
          </w:tcPr>
          <w:p w:rsidR="00880D09" w:rsidRPr="003E7313" w:rsidRDefault="00880D09" w:rsidP="007B4468">
            <w:pPr>
              <w:spacing w:after="0" w:line="240" w:lineRule="auto"/>
              <w:ind w:firstLine="0"/>
              <w:jc w:val="center"/>
              <w:rPr>
                <w:rFonts w:ascii="Garamond" w:eastAsia="Times New Roman" w:hAnsi="Garamond" w:cs="Arial"/>
                <w:sz w:val="12"/>
                <w:szCs w:val="12"/>
                <w:lang w:val="sq-AL"/>
              </w:rPr>
            </w:pPr>
            <w:r w:rsidRPr="003E7313">
              <w:rPr>
                <w:rFonts w:ascii="Garamond" w:eastAsia="Times New Roman" w:hAnsi="Garamond" w:cs="Arial"/>
                <w:sz w:val="12"/>
                <w:szCs w:val="12"/>
                <w:lang w:val="sq-AL"/>
              </w:rPr>
              <w:t>Ar</w:t>
            </w:r>
            <w:r w:rsidR="007B4468" w:rsidRPr="003E7313">
              <w:rPr>
                <w:rFonts w:ascii="Garamond" w:eastAsia="Times New Roman" w:hAnsi="Garamond" w:cs="Arial"/>
                <w:sz w:val="12"/>
                <w:szCs w:val="12"/>
                <w:lang w:val="sq-AL"/>
              </w:rPr>
              <w:t>ë</w:t>
            </w:r>
          </w:p>
        </w:tc>
        <w:tc>
          <w:tcPr>
            <w:tcW w:w="374" w:type="pct"/>
            <w:shd w:val="clear" w:color="auto" w:fill="auto"/>
            <w:noWrap/>
            <w:vAlign w:val="bottom"/>
            <w:hideMark/>
          </w:tcPr>
          <w:p w:rsidR="00880D09" w:rsidRPr="003E7313" w:rsidRDefault="00880D09" w:rsidP="00880D09">
            <w:pPr>
              <w:spacing w:after="0" w:line="240" w:lineRule="auto"/>
              <w:ind w:firstLine="0"/>
              <w:jc w:val="right"/>
              <w:rPr>
                <w:rFonts w:ascii="Garamond" w:eastAsia="Times New Roman" w:hAnsi="Garamond" w:cs="Arial"/>
                <w:sz w:val="12"/>
                <w:szCs w:val="12"/>
                <w:lang w:val="sq-AL"/>
              </w:rPr>
            </w:pPr>
            <w:r w:rsidRPr="003E7313">
              <w:rPr>
                <w:rFonts w:ascii="Garamond" w:eastAsia="Times New Roman" w:hAnsi="Garamond" w:cs="Arial"/>
                <w:sz w:val="12"/>
                <w:szCs w:val="12"/>
                <w:lang w:val="sq-AL"/>
              </w:rPr>
              <w:t>1585</w:t>
            </w:r>
          </w:p>
        </w:tc>
        <w:tc>
          <w:tcPr>
            <w:tcW w:w="241" w:type="pct"/>
            <w:shd w:val="clear" w:color="auto" w:fill="auto"/>
            <w:noWrap/>
            <w:vAlign w:val="bottom"/>
            <w:hideMark/>
          </w:tcPr>
          <w:p w:rsidR="00880D09" w:rsidRPr="003E7313" w:rsidRDefault="00880D09" w:rsidP="00880D09">
            <w:pPr>
              <w:spacing w:after="0" w:line="240" w:lineRule="auto"/>
              <w:ind w:firstLine="0"/>
              <w:jc w:val="center"/>
              <w:rPr>
                <w:rFonts w:ascii="Garamond" w:eastAsia="Times New Roman" w:hAnsi="Garamond" w:cs="Arial"/>
                <w:sz w:val="12"/>
                <w:szCs w:val="12"/>
                <w:lang w:val="sq-AL"/>
              </w:rPr>
            </w:pPr>
            <w:r w:rsidRPr="003E7313">
              <w:rPr>
                <w:rFonts w:ascii="Garamond" w:eastAsia="Times New Roman" w:hAnsi="Garamond" w:cs="Arial"/>
                <w:sz w:val="12"/>
                <w:szCs w:val="12"/>
                <w:lang w:val="sq-AL"/>
              </w:rPr>
              <w:t>11</w:t>
            </w:r>
          </w:p>
        </w:tc>
        <w:tc>
          <w:tcPr>
            <w:tcW w:w="291" w:type="pct"/>
            <w:shd w:val="clear" w:color="auto" w:fill="auto"/>
            <w:noWrap/>
            <w:vAlign w:val="bottom"/>
            <w:hideMark/>
          </w:tcPr>
          <w:p w:rsidR="00880D09" w:rsidRPr="003E7313" w:rsidRDefault="00880D09" w:rsidP="00880D09">
            <w:pPr>
              <w:spacing w:after="0" w:line="240" w:lineRule="auto"/>
              <w:ind w:firstLine="0"/>
              <w:jc w:val="center"/>
              <w:rPr>
                <w:rFonts w:ascii="Garamond" w:eastAsia="Times New Roman" w:hAnsi="Garamond" w:cs="Arial"/>
                <w:sz w:val="12"/>
                <w:szCs w:val="12"/>
                <w:lang w:val="sq-AL"/>
              </w:rPr>
            </w:pPr>
            <w:r w:rsidRPr="003E7313">
              <w:rPr>
                <w:rFonts w:ascii="Garamond" w:eastAsia="Times New Roman" w:hAnsi="Garamond" w:cs="Arial"/>
                <w:sz w:val="12"/>
                <w:szCs w:val="12"/>
                <w:lang w:val="sq-AL"/>
              </w:rPr>
              <w:t>227</w:t>
            </w:r>
          </w:p>
        </w:tc>
        <w:tc>
          <w:tcPr>
            <w:tcW w:w="237" w:type="pct"/>
            <w:shd w:val="clear" w:color="auto" w:fill="auto"/>
            <w:noWrap/>
            <w:vAlign w:val="bottom"/>
            <w:hideMark/>
          </w:tcPr>
          <w:p w:rsidR="00880D09" w:rsidRPr="003E7313" w:rsidRDefault="00880D09" w:rsidP="00880D09">
            <w:pPr>
              <w:spacing w:after="0" w:line="240" w:lineRule="auto"/>
              <w:ind w:firstLine="0"/>
              <w:jc w:val="right"/>
              <w:rPr>
                <w:rFonts w:ascii="Garamond" w:eastAsia="Times New Roman" w:hAnsi="Garamond" w:cs="Arial"/>
                <w:sz w:val="12"/>
                <w:szCs w:val="12"/>
                <w:lang w:val="sq-AL"/>
              </w:rPr>
            </w:pPr>
            <w:r w:rsidRPr="003E7313">
              <w:rPr>
                <w:rFonts w:ascii="Garamond" w:eastAsia="Times New Roman" w:hAnsi="Garamond" w:cs="Arial"/>
                <w:sz w:val="12"/>
                <w:szCs w:val="12"/>
                <w:lang w:val="sq-AL"/>
              </w:rPr>
              <w:t>2497</w:t>
            </w:r>
          </w:p>
        </w:tc>
        <w:tc>
          <w:tcPr>
            <w:tcW w:w="291" w:type="pct"/>
            <w:shd w:val="clear" w:color="auto" w:fill="auto"/>
            <w:noWrap/>
            <w:vAlign w:val="bottom"/>
            <w:hideMark/>
          </w:tcPr>
          <w:p w:rsidR="00880D09" w:rsidRPr="003E7313" w:rsidRDefault="00880D09" w:rsidP="00880D09">
            <w:pPr>
              <w:spacing w:after="0" w:line="240" w:lineRule="auto"/>
              <w:ind w:firstLine="0"/>
              <w:jc w:val="center"/>
              <w:rPr>
                <w:rFonts w:ascii="Garamond" w:eastAsia="Times New Roman" w:hAnsi="Garamond" w:cs="Arial"/>
                <w:sz w:val="12"/>
                <w:szCs w:val="12"/>
                <w:lang w:val="sq-AL"/>
              </w:rPr>
            </w:pPr>
            <w:r w:rsidRPr="003E7313">
              <w:rPr>
                <w:rFonts w:ascii="Garamond" w:eastAsia="Times New Roman" w:hAnsi="Garamond" w:cs="Arial"/>
                <w:sz w:val="12"/>
                <w:szCs w:val="12"/>
                <w:lang w:val="sq-AL"/>
              </w:rPr>
              <w:t> </w:t>
            </w:r>
          </w:p>
        </w:tc>
        <w:tc>
          <w:tcPr>
            <w:tcW w:w="237" w:type="pct"/>
            <w:shd w:val="clear" w:color="auto" w:fill="auto"/>
            <w:noWrap/>
            <w:vAlign w:val="bottom"/>
            <w:hideMark/>
          </w:tcPr>
          <w:p w:rsidR="00880D09" w:rsidRPr="003E7313" w:rsidRDefault="00880D09" w:rsidP="00880D09">
            <w:pPr>
              <w:spacing w:after="0" w:line="240" w:lineRule="auto"/>
              <w:ind w:firstLine="0"/>
              <w:jc w:val="right"/>
              <w:rPr>
                <w:rFonts w:ascii="Garamond" w:eastAsia="Times New Roman" w:hAnsi="Garamond" w:cs="Arial"/>
                <w:sz w:val="12"/>
                <w:szCs w:val="12"/>
                <w:lang w:val="sq-AL"/>
              </w:rPr>
            </w:pPr>
            <w:r w:rsidRPr="003E7313">
              <w:rPr>
                <w:rFonts w:ascii="Garamond" w:eastAsia="Times New Roman" w:hAnsi="Garamond" w:cs="Arial"/>
                <w:sz w:val="12"/>
                <w:szCs w:val="12"/>
                <w:lang w:val="sq-AL"/>
              </w:rPr>
              <w:t> </w:t>
            </w:r>
          </w:p>
        </w:tc>
        <w:tc>
          <w:tcPr>
            <w:tcW w:w="292" w:type="pct"/>
            <w:shd w:val="clear" w:color="auto" w:fill="auto"/>
            <w:noWrap/>
            <w:vAlign w:val="bottom"/>
            <w:hideMark/>
          </w:tcPr>
          <w:p w:rsidR="00880D09" w:rsidRPr="003E7313" w:rsidRDefault="00880D09" w:rsidP="00880D09">
            <w:pPr>
              <w:spacing w:after="0" w:line="240" w:lineRule="auto"/>
              <w:ind w:firstLine="0"/>
              <w:jc w:val="right"/>
              <w:rPr>
                <w:rFonts w:ascii="Garamond" w:eastAsia="Times New Roman" w:hAnsi="Garamond" w:cs="Arial"/>
                <w:sz w:val="12"/>
                <w:szCs w:val="12"/>
                <w:lang w:val="sq-AL"/>
              </w:rPr>
            </w:pPr>
            <w:r w:rsidRPr="003E7313">
              <w:rPr>
                <w:rFonts w:ascii="Garamond" w:eastAsia="Times New Roman" w:hAnsi="Garamond" w:cs="Arial"/>
                <w:sz w:val="12"/>
                <w:szCs w:val="12"/>
                <w:lang w:val="sq-AL"/>
              </w:rPr>
              <w:t>2497</w:t>
            </w:r>
          </w:p>
        </w:tc>
        <w:tc>
          <w:tcPr>
            <w:tcW w:w="474" w:type="pct"/>
            <w:shd w:val="clear" w:color="auto" w:fill="auto"/>
            <w:noWrap/>
            <w:vAlign w:val="bottom"/>
            <w:hideMark/>
          </w:tcPr>
          <w:p w:rsidR="00880D09" w:rsidRPr="003E7313" w:rsidRDefault="00880D09" w:rsidP="00880D09">
            <w:pPr>
              <w:spacing w:after="0" w:line="240" w:lineRule="auto"/>
              <w:ind w:firstLine="0"/>
              <w:jc w:val="center"/>
              <w:rPr>
                <w:rFonts w:ascii="Garamond" w:eastAsia="Times New Roman" w:hAnsi="Garamond" w:cs="Arial"/>
                <w:sz w:val="12"/>
                <w:szCs w:val="12"/>
                <w:lang w:val="sq-AL"/>
              </w:rPr>
            </w:pPr>
            <w:r w:rsidRPr="003E7313">
              <w:rPr>
                <w:rFonts w:ascii="Garamond" w:eastAsia="Times New Roman" w:hAnsi="Garamond" w:cs="Arial"/>
                <w:sz w:val="12"/>
                <w:szCs w:val="12"/>
                <w:lang w:val="sq-AL"/>
              </w:rPr>
              <w:t>Konf. ZVRPP</w:t>
            </w:r>
          </w:p>
        </w:tc>
      </w:tr>
      <w:tr w:rsidR="003E7313" w:rsidRPr="003E7313" w:rsidTr="003E7313">
        <w:trPr>
          <w:trHeight w:val="139"/>
          <w:jc w:val="center"/>
        </w:trPr>
        <w:tc>
          <w:tcPr>
            <w:tcW w:w="171" w:type="pct"/>
            <w:shd w:val="clear" w:color="auto" w:fill="auto"/>
            <w:noWrap/>
            <w:vAlign w:val="bottom"/>
            <w:hideMark/>
          </w:tcPr>
          <w:p w:rsidR="00880D09" w:rsidRPr="003E7313" w:rsidRDefault="00880D09" w:rsidP="00880D09">
            <w:pPr>
              <w:spacing w:after="0" w:line="240" w:lineRule="auto"/>
              <w:ind w:firstLine="0"/>
              <w:jc w:val="center"/>
              <w:rPr>
                <w:rFonts w:ascii="Garamond" w:eastAsia="Times New Roman" w:hAnsi="Garamond" w:cs="Arial"/>
                <w:b/>
                <w:bCs/>
                <w:sz w:val="12"/>
                <w:szCs w:val="12"/>
                <w:lang w:val="sq-AL"/>
              </w:rPr>
            </w:pPr>
            <w:r w:rsidRPr="003E7313">
              <w:rPr>
                <w:rFonts w:ascii="Garamond" w:eastAsia="Times New Roman" w:hAnsi="Garamond" w:cs="Arial"/>
                <w:b/>
                <w:bCs/>
                <w:sz w:val="12"/>
                <w:szCs w:val="12"/>
                <w:lang w:val="sq-AL"/>
              </w:rPr>
              <w:t>19</w:t>
            </w:r>
          </w:p>
        </w:tc>
        <w:tc>
          <w:tcPr>
            <w:tcW w:w="964" w:type="pct"/>
            <w:shd w:val="clear" w:color="auto" w:fill="auto"/>
            <w:noWrap/>
            <w:vAlign w:val="bottom"/>
            <w:hideMark/>
          </w:tcPr>
          <w:p w:rsidR="00880D09" w:rsidRPr="003E7313" w:rsidRDefault="00880D09" w:rsidP="00880D09">
            <w:pPr>
              <w:spacing w:after="0" w:line="240" w:lineRule="auto"/>
              <w:ind w:firstLine="0"/>
              <w:jc w:val="left"/>
              <w:rPr>
                <w:rFonts w:ascii="Garamond" w:eastAsia="Times New Roman" w:hAnsi="Garamond" w:cs="Arial"/>
                <w:sz w:val="12"/>
                <w:szCs w:val="12"/>
                <w:lang w:val="sq-AL"/>
              </w:rPr>
            </w:pPr>
            <w:r w:rsidRPr="003E7313">
              <w:rPr>
                <w:rFonts w:ascii="Garamond" w:eastAsia="Times New Roman" w:hAnsi="Garamond" w:cs="Arial"/>
                <w:sz w:val="12"/>
                <w:szCs w:val="12"/>
                <w:lang w:val="sq-AL"/>
              </w:rPr>
              <w:t>Nikolla</w:t>
            </w:r>
          </w:p>
        </w:tc>
        <w:tc>
          <w:tcPr>
            <w:tcW w:w="403" w:type="pct"/>
            <w:shd w:val="clear" w:color="auto" w:fill="auto"/>
            <w:noWrap/>
            <w:vAlign w:val="bottom"/>
            <w:hideMark/>
          </w:tcPr>
          <w:p w:rsidR="00880D09" w:rsidRPr="003E7313" w:rsidRDefault="00880D09" w:rsidP="00880D09">
            <w:pPr>
              <w:spacing w:after="0" w:line="240" w:lineRule="auto"/>
              <w:ind w:firstLine="0"/>
              <w:jc w:val="left"/>
              <w:rPr>
                <w:rFonts w:ascii="Garamond" w:eastAsia="Times New Roman" w:hAnsi="Garamond" w:cs="Arial"/>
                <w:sz w:val="12"/>
                <w:szCs w:val="12"/>
                <w:lang w:val="sq-AL"/>
              </w:rPr>
            </w:pPr>
            <w:r w:rsidRPr="003E7313">
              <w:rPr>
                <w:rFonts w:ascii="Garamond" w:eastAsia="Times New Roman" w:hAnsi="Garamond" w:cs="Arial"/>
                <w:sz w:val="12"/>
                <w:szCs w:val="12"/>
                <w:lang w:val="sq-AL"/>
              </w:rPr>
              <w:t>Leksi</w:t>
            </w:r>
          </w:p>
        </w:tc>
        <w:tc>
          <w:tcPr>
            <w:tcW w:w="312" w:type="pct"/>
            <w:shd w:val="clear" w:color="auto" w:fill="auto"/>
            <w:noWrap/>
            <w:vAlign w:val="bottom"/>
            <w:hideMark/>
          </w:tcPr>
          <w:p w:rsidR="00880D09" w:rsidRPr="003E7313" w:rsidRDefault="00880D09" w:rsidP="00880D09">
            <w:pPr>
              <w:spacing w:after="0" w:line="240" w:lineRule="auto"/>
              <w:ind w:firstLine="0"/>
              <w:jc w:val="left"/>
              <w:rPr>
                <w:rFonts w:ascii="Garamond" w:eastAsia="Times New Roman" w:hAnsi="Garamond" w:cs="Arial"/>
                <w:sz w:val="12"/>
                <w:szCs w:val="12"/>
                <w:lang w:val="sq-AL"/>
              </w:rPr>
            </w:pPr>
            <w:r w:rsidRPr="003E7313">
              <w:rPr>
                <w:rFonts w:ascii="Garamond" w:eastAsia="Times New Roman" w:hAnsi="Garamond" w:cs="Arial"/>
                <w:sz w:val="12"/>
                <w:szCs w:val="12"/>
                <w:lang w:val="sq-AL"/>
              </w:rPr>
              <w:t>Dhamo</w:t>
            </w:r>
          </w:p>
        </w:tc>
        <w:tc>
          <w:tcPr>
            <w:tcW w:w="190" w:type="pct"/>
            <w:shd w:val="clear" w:color="auto" w:fill="auto"/>
            <w:noWrap/>
            <w:vAlign w:val="bottom"/>
            <w:hideMark/>
          </w:tcPr>
          <w:p w:rsidR="00880D09" w:rsidRPr="003E7313" w:rsidRDefault="00880D09" w:rsidP="00880D09">
            <w:pPr>
              <w:spacing w:after="0" w:line="240" w:lineRule="auto"/>
              <w:ind w:firstLine="0"/>
              <w:jc w:val="center"/>
              <w:rPr>
                <w:rFonts w:ascii="Garamond" w:eastAsia="Times New Roman" w:hAnsi="Garamond" w:cs="Arial"/>
                <w:color w:val="000000"/>
                <w:sz w:val="12"/>
                <w:szCs w:val="12"/>
                <w:lang w:val="sq-AL"/>
              </w:rPr>
            </w:pPr>
            <w:r w:rsidRPr="003E7313">
              <w:rPr>
                <w:rFonts w:ascii="Garamond" w:eastAsia="Times New Roman" w:hAnsi="Garamond" w:cs="Arial"/>
                <w:color w:val="000000"/>
                <w:sz w:val="12"/>
                <w:szCs w:val="12"/>
                <w:lang w:val="sq-AL"/>
              </w:rPr>
              <w:t>2136</w:t>
            </w:r>
          </w:p>
        </w:tc>
        <w:tc>
          <w:tcPr>
            <w:tcW w:w="304" w:type="pct"/>
            <w:shd w:val="clear" w:color="auto" w:fill="auto"/>
            <w:noWrap/>
            <w:vAlign w:val="bottom"/>
            <w:hideMark/>
          </w:tcPr>
          <w:p w:rsidR="00880D09" w:rsidRPr="003E7313" w:rsidRDefault="00880D09" w:rsidP="00880D09">
            <w:pPr>
              <w:spacing w:after="0" w:line="240" w:lineRule="auto"/>
              <w:ind w:firstLine="0"/>
              <w:jc w:val="center"/>
              <w:rPr>
                <w:rFonts w:ascii="Garamond" w:eastAsia="Times New Roman" w:hAnsi="Garamond" w:cs="Arial"/>
                <w:color w:val="000000"/>
                <w:sz w:val="12"/>
                <w:szCs w:val="12"/>
                <w:lang w:val="sq-AL"/>
              </w:rPr>
            </w:pPr>
            <w:r w:rsidRPr="003E7313">
              <w:rPr>
                <w:rFonts w:ascii="Garamond" w:eastAsia="Times New Roman" w:hAnsi="Garamond" w:cs="Arial"/>
                <w:color w:val="000000"/>
                <w:sz w:val="12"/>
                <w:szCs w:val="12"/>
                <w:lang w:val="sq-AL"/>
              </w:rPr>
              <w:t xml:space="preserve"> 204\25</w:t>
            </w:r>
          </w:p>
        </w:tc>
        <w:tc>
          <w:tcPr>
            <w:tcW w:w="218" w:type="pct"/>
            <w:shd w:val="clear" w:color="auto" w:fill="auto"/>
            <w:noWrap/>
            <w:vAlign w:val="bottom"/>
            <w:hideMark/>
          </w:tcPr>
          <w:p w:rsidR="00880D09" w:rsidRPr="003E7313" w:rsidRDefault="00880D09" w:rsidP="007B4468">
            <w:pPr>
              <w:spacing w:after="0" w:line="240" w:lineRule="auto"/>
              <w:ind w:firstLine="0"/>
              <w:jc w:val="center"/>
              <w:rPr>
                <w:rFonts w:ascii="Garamond" w:eastAsia="Times New Roman" w:hAnsi="Garamond" w:cs="Arial"/>
                <w:sz w:val="12"/>
                <w:szCs w:val="12"/>
                <w:lang w:val="sq-AL"/>
              </w:rPr>
            </w:pPr>
            <w:r w:rsidRPr="003E7313">
              <w:rPr>
                <w:rFonts w:ascii="Garamond" w:eastAsia="Times New Roman" w:hAnsi="Garamond" w:cs="Arial"/>
                <w:sz w:val="12"/>
                <w:szCs w:val="12"/>
                <w:lang w:val="sq-AL"/>
              </w:rPr>
              <w:t>Ar</w:t>
            </w:r>
            <w:r w:rsidR="007B4468" w:rsidRPr="003E7313">
              <w:rPr>
                <w:rFonts w:ascii="Garamond" w:eastAsia="Times New Roman" w:hAnsi="Garamond" w:cs="Arial"/>
                <w:sz w:val="12"/>
                <w:szCs w:val="12"/>
                <w:lang w:val="sq-AL"/>
              </w:rPr>
              <w:t>ë</w:t>
            </w:r>
          </w:p>
        </w:tc>
        <w:tc>
          <w:tcPr>
            <w:tcW w:w="374" w:type="pct"/>
            <w:shd w:val="clear" w:color="auto" w:fill="auto"/>
            <w:noWrap/>
            <w:vAlign w:val="bottom"/>
            <w:hideMark/>
          </w:tcPr>
          <w:p w:rsidR="00880D09" w:rsidRPr="003E7313" w:rsidRDefault="00880D09" w:rsidP="00880D09">
            <w:pPr>
              <w:spacing w:after="0" w:line="240" w:lineRule="auto"/>
              <w:ind w:firstLine="0"/>
              <w:jc w:val="right"/>
              <w:rPr>
                <w:rFonts w:ascii="Garamond" w:eastAsia="Times New Roman" w:hAnsi="Garamond" w:cs="Arial"/>
                <w:sz w:val="12"/>
                <w:szCs w:val="12"/>
                <w:lang w:val="sq-AL"/>
              </w:rPr>
            </w:pPr>
            <w:r w:rsidRPr="003E7313">
              <w:rPr>
                <w:rFonts w:ascii="Garamond" w:eastAsia="Times New Roman" w:hAnsi="Garamond" w:cs="Arial"/>
                <w:sz w:val="12"/>
                <w:szCs w:val="12"/>
                <w:lang w:val="sq-AL"/>
              </w:rPr>
              <w:t>6857</w:t>
            </w:r>
          </w:p>
        </w:tc>
        <w:tc>
          <w:tcPr>
            <w:tcW w:w="241" w:type="pct"/>
            <w:shd w:val="clear" w:color="auto" w:fill="auto"/>
            <w:noWrap/>
            <w:vAlign w:val="bottom"/>
            <w:hideMark/>
          </w:tcPr>
          <w:p w:rsidR="00880D09" w:rsidRPr="003E7313" w:rsidRDefault="00880D09" w:rsidP="00880D09">
            <w:pPr>
              <w:spacing w:after="0" w:line="240" w:lineRule="auto"/>
              <w:ind w:firstLine="0"/>
              <w:jc w:val="center"/>
              <w:rPr>
                <w:rFonts w:ascii="Garamond" w:eastAsia="Times New Roman" w:hAnsi="Garamond" w:cs="Arial"/>
                <w:sz w:val="12"/>
                <w:szCs w:val="12"/>
                <w:lang w:val="sq-AL"/>
              </w:rPr>
            </w:pPr>
            <w:r w:rsidRPr="003E7313">
              <w:rPr>
                <w:rFonts w:ascii="Garamond" w:eastAsia="Times New Roman" w:hAnsi="Garamond" w:cs="Arial"/>
                <w:sz w:val="12"/>
                <w:szCs w:val="12"/>
                <w:lang w:val="sq-AL"/>
              </w:rPr>
              <w:t>30</w:t>
            </w:r>
          </w:p>
        </w:tc>
        <w:tc>
          <w:tcPr>
            <w:tcW w:w="291" w:type="pct"/>
            <w:shd w:val="clear" w:color="auto" w:fill="auto"/>
            <w:noWrap/>
            <w:vAlign w:val="bottom"/>
            <w:hideMark/>
          </w:tcPr>
          <w:p w:rsidR="00880D09" w:rsidRPr="003E7313" w:rsidRDefault="00880D09" w:rsidP="00880D09">
            <w:pPr>
              <w:spacing w:after="0" w:line="240" w:lineRule="auto"/>
              <w:ind w:firstLine="0"/>
              <w:jc w:val="center"/>
              <w:rPr>
                <w:rFonts w:ascii="Garamond" w:eastAsia="Times New Roman" w:hAnsi="Garamond" w:cs="Arial"/>
                <w:sz w:val="12"/>
                <w:szCs w:val="12"/>
                <w:lang w:val="sq-AL"/>
              </w:rPr>
            </w:pPr>
            <w:r w:rsidRPr="003E7313">
              <w:rPr>
                <w:rFonts w:ascii="Garamond" w:eastAsia="Times New Roman" w:hAnsi="Garamond" w:cs="Arial"/>
                <w:sz w:val="12"/>
                <w:szCs w:val="12"/>
                <w:lang w:val="sq-AL"/>
              </w:rPr>
              <w:t>227</w:t>
            </w:r>
          </w:p>
        </w:tc>
        <w:tc>
          <w:tcPr>
            <w:tcW w:w="237" w:type="pct"/>
            <w:shd w:val="clear" w:color="auto" w:fill="auto"/>
            <w:noWrap/>
            <w:vAlign w:val="bottom"/>
            <w:hideMark/>
          </w:tcPr>
          <w:p w:rsidR="00880D09" w:rsidRPr="003E7313" w:rsidRDefault="00880D09" w:rsidP="00880D09">
            <w:pPr>
              <w:spacing w:after="0" w:line="240" w:lineRule="auto"/>
              <w:ind w:firstLine="0"/>
              <w:jc w:val="right"/>
              <w:rPr>
                <w:rFonts w:ascii="Garamond" w:eastAsia="Times New Roman" w:hAnsi="Garamond" w:cs="Arial"/>
                <w:sz w:val="12"/>
                <w:szCs w:val="12"/>
                <w:lang w:val="sq-AL"/>
              </w:rPr>
            </w:pPr>
            <w:r w:rsidRPr="003E7313">
              <w:rPr>
                <w:rFonts w:ascii="Garamond" w:eastAsia="Times New Roman" w:hAnsi="Garamond" w:cs="Arial"/>
                <w:sz w:val="12"/>
                <w:szCs w:val="12"/>
                <w:lang w:val="sq-AL"/>
              </w:rPr>
              <w:t>6810</w:t>
            </w:r>
          </w:p>
        </w:tc>
        <w:tc>
          <w:tcPr>
            <w:tcW w:w="291" w:type="pct"/>
            <w:shd w:val="clear" w:color="auto" w:fill="auto"/>
            <w:noWrap/>
            <w:vAlign w:val="bottom"/>
            <w:hideMark/>
          </w:tcPr>
          <w:p w:rsidR="00880D09" w:rsidRPr="003E7313" w:rsidRDefault="00880D09" w:rsidP="00880D09">
            <w:pPr>
              <w:spacing w:after="0" w:line="240" w:lineRule="auto"/>
              <w:ind w:firstLine="0"/>
              <w:jc w:val="center"/>
              <w:rPr>
                <w:rFonts w:ascii="Garamond" w:eastAsia="Times New Roman" w:hAnsi="Garamond" w:cs="Arial"/>
                <w:sz w:val="12"/>
                <w:szCs w:val="12"/>
                <w:lang w:val="sq-AL"/>
              </w:rPr>
            </w:pPr>
            <w:r w:rsidRPr="003E7313">
              <w:rPr>
                <w:rFonts w:ascii="Garamond" w:eastAsia="Times New Roman" w:hAnsi="Garamond" w:cs="Arial"/>
                <w:sz w:val="12"/>
                <w:szCs w:val="12"/>
                <w:lang w:val="sq-AL"/>
              </w:rPr>
              <w:t> </w:t>
            </w:r>
          </w:p>
        </w:tc>
        <w:tc>
          <w:tcPr>
            <w:tcW w:w="237" w:type="pct"/>
            <w:shd w:val="clear" w:color="auto" w:fill="auto"/>
            <w:noWrap/>
            <w:vAlign w:val="bottom"/>
            <w:hideMark/>
          </w:tcPr>
          <w:p w:rsidR="00880D09" w:rsidRPr="003E7313" w:rsidRDefault="00880D09" w:rsidP="00880D09">
            <w:pPr>
              <w:spacing w:after="0" w:line="240" w:lineRule="auto"/>
              <w:ind w:firstLine="0"/>
              <w:jc w:val="right"/>
              <w:rPr>
                <w:rFonts w:ascii="Garamond" w:eastAsia="Times New Roman" w:hAnsi="Garamond" w:cs="Arial"/>
                <w:sz w:val="12"/>
                <w:szCs w:val="12"/>
                <w:lang w:val="sq-AL"/>
              </w:rPr>
            </w:pPr>
            <w:r w:rsidRPr="003E7313">
              <w:rPr>
                <w:rFonts w:ascii="Garamond" w:eastAsia="Times New Roman" w:hAnsi="Garamond" w:cs="Arial"/>
                <w:sz w:val="12"/>
                <w:szCs w:val="12"/>
                <w:lang w:val="sq-AL"/>
              </w:rPr>
              <w:t> </w:t>
            </w:r>
          </w:p>
        </w:tc>
        <w:tc>
          <w:tcPr>
            <w:tcW w:w="292" w:type="pct"/>
            <w:shd w:val="clear" w:color="auto" w:fill="auto"/>
            <w:noWrap/>
            <w:vAlign w:val="bottom"/>
            <w:hideMark/>
          </w:tcPr>
          <w:p w:rsidR="00880D09" w:rsidRPr="003E7313" w:rsidRDefault="00880D09" w:rsidP="00880D09">
            <w:pPr>
              <w:spacing w:after="0" w:line="240" w:lineRule="auto"/>
              <w:ind w:firstLine="0"/>
              <w:jc w:val="right"/>
              <w:rPr>
                <w:rFonts w:ascii="Garamond" w:eastAsia="Times New Roman" w:hAnsi="Garamond" w:cs="Arial"/>
                <w:sz w:val="12"/>
                <w:szCs w:val="12"/>
                <w:lang w:val="sq-AL"/>
              </w:rPr>
            </w:pPr>
            <w:r w:rsidRPr="003E7313">
              <w:rPr>
                <w:rFonts w:ascii="Garamond" w:eastAsia="Times New Roman" w:hAnsi="Garamond" w:cs="Arial"/>
                <w:sz w:val="12"/>
                <w:szCs w:val="12"/>
                <w:lang w:val="sq-AL"/>
              </w:rPr>
              <w:t>6810</w:t>
            </w:r>
          </w:p>
        </w:tc>
        <w:tc>
          <w:tcPr>
            <w:tcW w:w="474" w:type="pct"/>
            <w:shd w:val="clear" w:color="auto" w:fill="auto"/>
            <w:noWrap/>
            <w:vAlign w:val="bottom"/>
            <w:hideMark/>
          </w:tcPr>
          <w:p w:rsidR="00880D09" w:rsidRPr="003E7313" w:rsidRDefault="00880D09" w:rsidP="00880D09">
            <w:pPr>
              <w:spacing w:after="0" w:line="240" w:lineRule="auto"/>
              <w:ind w:firstLine="0"/>
              <w:jc w:val="center"/>
              <w:rPr>
                <w:rFonts w:ascii="Garamond" w:eastAsia="Times New Roman" w:hAnsi="Garamond" w:cs="Arial"/>
                <w:sz w:val="12"/>
                <w:szCs w:val="12"/>
                <w:lang w:val="sq-AL"/>
              </w:rPr>
            </w:pPr>
            <w:r w:rsidRPr="003E7313">
              <w:rPr>
                <w:rFonts w:ascii="Garamond" w:eastAsia="Times New Roman" w:hAnsi="Garamond" w:cs="Arial"/>
                <w:sz w:val="12"/>
                <w:szCs w:val="12"/>
                <w:lang w:val="sq-AL"/>
              </w:rPr>
              <w:t>Konf. ZVRPP</w:t>
            </w:r>
          </w:p>
        </w:tc>
      </w:tr>
      <w:tr w:rsidR="003E7313" w:rsidRPr="003E7313" w:rsidTr="003E7313">
        <w:trPr>
          <w:trHeight w:val="139"/>
          <w:jc w:val="center"/>
        </w:trPr>
        <w:tc>
          <w:tcPr>
            <w:tcW w:w="171" w:type="pct"/>
            <w:shd w:val="clear" w:color="auto" w:fill="auto"/>
            <w:noWrap/>
            <w:vAlign w:val="bottom"/>
            <w:hideMark/>
          </w:tcPr>
          <w:p w:rsidR="00880D09" w:rsidRPr="003E7313" w:rsidRDefault="00880D09" w:rsidP="00880D09">
            <w:pPr>
              <w:spacing w:after="0" w:line="240" w:lineRule="auto"/>
              <w:ind w:firstLine="0"/>
              <w:jc w:val="center"/>
              <w:rPr>
                <w:rFonts w:ascii="Garamond" w:eastAsia="Times New Roman" w:hAnsi="Garamond" w:cs="Arial"/>
                <w:b/>
                <w:bCs/>
                <w:sz w:val="12"/>
                <w:szCs w:val="12"/>
                <w:lang w:val="sq-AL"/>
              </w:rPr>
            </w:pPr>
            <w:r w:rsidRPr="003E7313">
              <w:rPr>
                <w:rFonts w:ascii="Garamond" w:eastAsia="Times New Roman" w:hAnsi="Garamond" w:cs="Arial"/>
                <w:b/>
                <w:bCs/>
                <w:sz w:val="12"/>
                <w:szCs w:val="12"/>
                <w:lang w:val="sq-AL"/>
              </w:rPr>
              <w:t>20</w:t>
            </w:r>
          </w:p>
        </w:tc>
        <w:tc>
          <w:tcPr>
            <w:tcW w:w="964" w:type="pct"/>
            <w:shd w:val="clear" w:color="auto" w:fill="auto"/>
            <w:noWrap/>
            <w:vAlign w:val="bottom"/>
            <w:hideMark/>
          </w:tcPr>
          <w:p w:rsidR="00880D09" w:rsidRPr="003E7313" w:rsidRDefault="00880D09" w:rsidP="00880D09">
            <w:pPr>
              <w:spacing w:after="0" w:line="240" w:lineRule="auto"/>
              <w:ind w:firstLine="0"/>
              <w:jc w:val="left"/>
              <w:rPr>
                <w:rFonts w:ascii="Garamond" w:eastAsia="Times New Roman" w:hAnsi="Garamond" w:cs="Arial"/>
                <w:sz w:val="12"/>
                <w:szCs w:val="12"/>
                <w:lang w:val="sq-AL"/>
              </w:rPr>
            </w:pPr>
            <w:r w:rsidRPr="003E7313">
              <w:rPr>
                <w:rFonts w:ascii="Garamond" w:eastAsia="Times New Roman" w:hAnsi="Garamond" w:cs="Arial"/>
                <w:sz w:val="12"/>
                <w:szCs w:val="12"/>
                <w:lang w:val="sq-AL"/>
              </w:rPr>
              <w:t>Mico</w:t>
            </w:r>
          </w:p>
        </w:tc>
        <w:tc>
          <w:tcPr>
            <w:tcW w:w="403" w:type="pct"/>
            <w:shd w:val="clear" w:color="auto" w:fill="auto"/>
            <w:noWrap/>
            <w:vAlign w:val="bottom"/>
            <w:hideMark/>
          </w:tcPr>
          <w:p w:rsidR="00880D09" w:rsidRPr="003E7313" w:rsidRDefault="00880D09" w:rsidP="00880D09">
            <w:pPr>
              <w:spacing w:after="0" w:line="240" w:lineRule="auto"/>
              <w:ind w:firstLine="0"/>
              <w:jc w:val="left"/>
              <w:rPr>
                <w:rFonts w:ascii="Garamond" w:eastAsia="Times New Roman" w:hAnsi="Garamond" w:cs="Arial"/>
                <w:sz w:val="12"/>
                <w:szCs w:val="12"/>
                <w:lang w:val="sq-AL"/>
              </w:rPr>
            </w:pPr>
            <w:r w:rsidRPr="003E7313">
              <w:rPr>
                <w:rFonts w:ascii="Garamond" w:eastAsia="Times New Roman" w:hAnsi="Garamond" w:cs="Arial"/>
                <w:sz w:val="12"/>
                <w:szCs w:val="12"/>
                <w:lang w:val="sq-AL"/>
              </w:rPr>
              <w:t>Sako</w:t>
            </w:r>
          </w:p>
        </w:tc>
        <w:tc>
          <w:tcPr>
            <w:tcW w:w="312" w:type="pct"/>
            <w:shd w:val="clear" w:color="auto" w:fill="auto"/>
            <w:noWrap/>
            <w:vAlign w:val="bottom"/>
            <w:hideMark/>
          </w:tcPr>
          <w:p w:rsidR="00880D09" w:rsidRPr="003E7313" w:rsidRDefault="00880D09" w:rsidP="00880D09">
            <w:pPr>
              <w:spacing w:after="0" w:line="240" w:lineRule="auto"/>
              <w:ind w:firstLine="0"/>
              <w:jc w:val="left"/>
              <w:rPr>
                <w:rFonts w:ascii="Garamond" w:eastAsia="Times New Roman" w:hAnsi="Garamond" w:cs="Arial"/>
                <w:sz w:val="12"/>
                <w:szCs w:val="12"/>
                <w:lang w:val="sq-AL"/>
              </w:rPr>
            </w:pPr>
            <w:r w:rsidRPr="003E7313">
              <w:rPr>
                <w:rFonts w:ascii="Garamond" w:eastAsia="Times New Roman" w:hAnsi="Garamond" w:cs="Arial"/>
                <w:sz w:val="12"/>
                <w:szCs w:val="12"/>
                <w:lang w:val="sq-AL"/>
              </w:rPr>
              <w:t>Melishte</w:t>
            </w:r>
          </w:p>
        </w:tc>
        <w:tc>
          <w:tcPr>
            <w:tcW w:w="190" w:type="pct"/>
            <w:shd w:val="clear" w:color="auto" w:fill="auto"/>
            <w:noWrap/>
            <w:vAlign w:val="bottom"/>
            <w:hideMark/>
          </w:tcPr>
          <w:p w:rsidR="00880D09" w:rsidRPr="003E7313" w:rsidRDefault="00880D09" w:rsidP="00880D09">
            <w:pPr>
              <w:spacing w:after="0" w:line="240" w:lineRule="auto"/>
              <w:ind w:firstLine="0"/>
              <w:jc w:val="center"/>
              <w:rPr>
                <w:rFonts w:ascii="Garamond" w:eastAsia="Times New Roman" w:hAnsi="Garamond" w:cs="Arial"/>
                <w:color w:val="000000"/>
                <w:sz w:val="12"/>
                <w:szCs w:val="12"/>
                <w:lang w:val="sq-AL"/>
              </w:rPr>
            </w:pPr>
            <w:r w:rsidRPr="003E7313">
              <w:rPr>
                <w:rFonts w:ascii="Garamond" w:eastAsia="Times New Roman" w:hAnsi="Garamond" w:cs="Arial"/>
                <w:color w:val="000000"/>
                <w:sz w:val="12"/>
                <w:szCs w:val="12"/>
                <w:lang w:val="sq-AL"/>
              </w:rPr>
              <w:t>2136</w:t>
            </w:r>
          </w:p>
        </w:tc>
        <w:tc>
          <w:tcPr>
            <w:tcW w:w="304" w:type="pct"/>
            <w:shd w:val="clear" w:color="auto" w:fill="auto"/>
            <w:noWrap/>
            <w:vAlign w:val="bottom"/>
            <w:hideMark/>
          </w:tcPr>
          <w:p w:rsidR="00880D09" w:rsidRPr="003E7313" w:rsidRDefault="00880D09" w:rsidP="00880D09">
            <w:pPr>
              <w:spacing w:after="0" w:line="240" w:lineRule="auto"/>
              <w:ind w:firstLine="0"/>
              <w:jc w:val="center"/>
              <w:rPr>
                <w:rFonts w:ascii="Garamond" w:eastAsia="Times New Roman" w:hAnsi="Garamond" w:cs="Arial"/>
                <w:color w:val="000000"/>
                <w:sz w:val="12"/>
                <w:szCs w:val="12"/>
                <w:lang w:val="sq-AL"/>
              </w:rPr>
            </w:pPr>
            <w:r w:rsidRPr="003E7313">
              <w:rPr>
                <w:rFonts w:ascii="Garamond" w:eastAsia="Times New Roman" w:hAnsi="Garamond" w:cs="Arial"/>
                <w:color w:val="000000"/>
                <w:sz w:val="12"/>
                <w:szCs w:val="12"/>
                <w:lang w:val="sq-AL"/>
              </w:rPr>
              <w:t xml:space="preserve"> 203\46</w:t>
            </w:r>
          </w:p>
        </w:tc>
        <w:tc>
          <w:tcPr>
            <w:tcW w:w="218" w:type="pct"/>
            <w:shd w:val="clear" w:color="auto" w:fill="auto"/>
            <w:noWrap/>
            <w:vAlign w:val="bottom"/>
            <w:hideMark/>
          </w:tcPr>
          <w:p w:rsidR="00880D09" w:rsidRPr="003E7313" w:rsidRDefault="00880D09" w:rsidP="007B4468">
            <w:pPr>
              <w:spacing w:after="0" w:line="240" w:lineRule="auto"/>
              <w:ind w:firstLine="0"/>
              <w:jc w:val="center"/>
              <w:rPr>
                <w:rFonts w:ascii="Garamond" w:eastAsia="Times New Roman" w:hAnsi="Garamond" w:cs="Arial"/>
                <w:sz w:val="12"/>
                <w:szCs w:val="12"/>
                <w:lang w:val="sq-AL"/>
              </w:rPr>
            </w:pPr>
            <w:r w:rsidRPr="003E7313">
              <w:rPr>
                <w:rFonts w:ascii="Garamond" w:eastAsia="Times New Roman" w:hAnsi="Garamond" w:cs="Arial"/>
                <w:sz w:val="12"/>
                <w:szCs w:val="12"/>
                <w:lang w:val="sq-AL"/>
              </w:rPr>
              <w:t>Ar</w:t>
            </w:r>
            <w:r w:rsidR="007B4468" w:rsidRPr="003E7313">
              <w:rPr>
                <w:rFonts w:ascii="Garamond" w:eastAsia="Times New Roman" w:hAnsi="Garamond" w:cs="Arial"/>
                <w:sz w:val="12"/>
                <w:szCs w:val="12"/>
                <w:lang w:val="sq-AL"/>
              </w:rPr>
              <w:t>ë</w:t>
            </w:r>
          </w:p>
        </w:tc>
        <w:tc>
          <w:tcPr>
            <w:tcW w:w="374" w:type="pct"/>
            <w:shd w:val="clear" w:color="auto" w:fill="auto"/>
            <w:noWrap/>
            <w:vAlign w:val="bottom"/>
            <w:hideMark/>
          </w:tcPr>
          <w:p w:rsidR="00880D09" w:rsidRPr="003E7313" w:rsidRDefault="00880D09" w:rsidP="00880D09">
            <w:pPr>
              <w:spacing w:after="0" w:line="240" w:lineRule="auto"/>
              <w:ind w:firstLine="0"/>
              <w:jc w:val="right"/>
              <w:rPr>
                <w:rFonts w:ascii="Garamond" w:eastAsia="Times New Roman" w:hAnsi="Garamond" w:cs="Arial"/>
                <w:sz w:val="12"/>
                <w:szCs w:val="12"/>
                <w:lang w:val="sq-AL"/>
              </w:rPr>
            </w:pPr>
            <w:r w:rsidRPr="003E7313">
              <w:rPr>
                <w:rFonts w:ascii="Garamond" w:eastAsia="Times New Roman" w:hAnsi="Garamond" w:cs="Arial"/>
                <w:sz w:val="12"/>
                <w:szCs w:val="12"/>
                <w:lang w:val="sq-AL"/>
              </w:rPr>
              <w:t>3087</w:t>
            </w:r>
          </w:p>
        </w:tc>
        <w:tc>
          <w:tcPr>
            <w:tcW w:w="241" w:type="pct"/>
            <w:shd w:val="clear" w:color="auto" w:fill="auto"/>
            <w:noWrap/>
            <w:vAlign w:val="bottom"/>
            <w:hideMark/>
          </w:tcPr>
          <w:p w:rsidR="00880D09" w:rsidRPr="003E7313" w:rsidRDefault="00880D09" w:rsidP="00880D09">
            <w:pPr>
              <w:spacing w:after="0" w:line="240" w:lineRule="auto"/>
              <w:ind w:firstLine="0"/>
              <w:jc w:val="center"/>
              <w:rPr>
                <w:rFonts w:ascii="Garamond" w:eastAsia="Times New Roman" w:hAnsi="Garamond" w:cs="Arial"/>
                <w:sz w:val="12"/>
                <w:szCs w:val="12"/>
                <w:lang w:val="sq-AL"/>
              </w:rPr>
            </w:pPr>
            <w:r w:rsidRPr="003E7313">
              <w:rPr>
                <w:rFonts w:ascii="Garamond" w:eastAsia="Times New Roman" w:hAnsi="Garamond" w:cs="Arial"/>
                <w:sz w:val="12"/>
                <w:szCs w:val="12"/>
                <w:lang w:val="sq-AL"/>
              </w:rPr>
              <w:t>92</w:t>
            </w:r>
          </w:p>
        </w:tc>
        <w:tc>
          <w:tcPr>
            <w:tcW w:w="291" w:type="pct"/>
            <w:shd w:val="clear" w:color="auto" w:fill="auto"/>
            <w:noWrap/>
            <w:vAlign w:val="bottom"/>
            <w:hideMark/>
          </w:tcPr>
          <w:p w:rsidR="00880D09" w:rsidRPr="003E7313" w:rsidRDefault="00880D09" w:rsidP="00880D09">
            <w:pPr>
              <w:spacing w:after="0" w:line="240" w:lineRule="auto"/>
              <w:ind w:firstLine="0"/>
              <w:jc w:val="center"/>
              <w:rPr>
                <w:rFonts w:ascii="Garamond" w:eastAsia="Times New Roman" w:hAnsi="Garamond" w:cs="Arial"/>
                <w:sz w:val="12"/>
                <w:szCs w:val="12"/>
                <w:lang w:val="sq-AL"/>
              </w:rPr>
            </w:pPr>
            <w:r w:rsidRPr="003E7313">
              <w:rPr>
                <w:rFonts w:ascii="Garamond" w:eastAsia="Times New Roman" w:hAnsi="Garamond" w:cs="Arial"/>
                <w:sz w:val="12"/>
                <w:szCs w:val="12"/>
                <w:lang w:val="sq-AL"/>
              </w:rPr>
              <w:t>227</w:t>
            </w:r>
          </w:p>
        </w:tc>
        <w:tc>
          <w:tcPr>
            <w:tcW w:w="237" w:type="pct"/>
            <w:shd w:val="clear" w:color="auto" w:fill="auto"/>
            <w:noWrap/>
            <w:vAlign w:val="bottom"/>
            <w:hideMark/>
          </w:tcPr>
          <w:p w:rsidR="00880D09" w:rsidRPr="003E7313" w:rsidRDefault="00880D09" w:rsidP="00880D09">
            <w:pPr>
              <w:spacing w:after="0" w:line="240" w:lineRule="auto"/>
              <w:ind w:firstLine="0"/>
              <w:jc w:val="right"/>
              <w:rPr>
                <w:rFonts w:ascii="Garamond" w:eastAsia="Times New Roman" w:hAnsi="Garamond" w:cs="Arial"/>
                <w:sz w:val="12"/>
                <w:szCs w:val="12"/>
                <w:lang w:val="sq-AL"/>
              </w:rPr>
            </w:pPr>
            <w:r w:rsidRPr="003E7313">
              <w:rPr>
                <w:rFonts w:ascii="Garamond" w:eastAsia="Times New Roman" w:hAnsi="Garamond" w:cs="Arial"/>
                <w:sz w:val="12"/>
                <w:szCs w:val="12"/>
                <w:lang w:val="sq-AL"/>
              </w:rPr>
              <w:t>20884</w:t>
            </w:r>
          </w:p>
        </w:tc>
        <w:tc>
          <w:tcPr>
            <w:tcW w:w="291" w:type="pct"/>
            <w:shd w:val="clear" w:color="auto" w:fill="auto"/>
            <w:noWrap/>
            <w:vAlign w:val="bottom"/>
            <w:hideMark/>
          </w:tcPr>
          <w:p w:rsidR="00880D09" w:rsidRPr="003E7313" w:rsidRDefault="00880D09" w:rsidP="00880D09">
            <w:pPr>
              <w:spacing w:after="0" w:line="240" w:lineRule="auto"/>
              <w:ind w:firstLine="0"/>
              <w:jc w:val="center"/>
              <w:rPr>
                <w:rFonts w:ascii="Garamond" w:eastAsia="Times New Roman" w:hAnsi="Garamond" w:cs="Arial"/>
                <w:sz w:val="12"/>
                <w:szCs w:val="12"/>
                <w:lang w:val="sq-AL"/>
              </w:rPr>
            </w:pPr>
            <w:r w:rsidRPr="003E7313">
              <w:rPr>
                <w:rFonts w:ascii="Garamond" w:eastAsia="Times New Roman" w:hAnsi="Garamond" w:cs="Arial"/>
                <w:sz w:val="12"/>
                <w:szCs w:val="12"/>
                <w:lang w:val="sq-AL"/>
              </w:rPr>
              <w:t> </w:t>
            </w:r>
          </w:p>
        </w:tc>
        <w:tc>
          <w:tcPr>
            <w:tcW w:w="237" w:type="pct"/>
            <w:shd w:val="clear" w:color="auto" w:fill="auto"/>
            <w:noWrap/>
            <w:vAlign w:val="bottom"/>
            <w:hideMark/>
          </w:tcPr>
          <w:p w:rsidR="00880D09" w:rsidRPr="003E7313" w:rsidRDefault="00880D09" w:rsidP="00880D09">
            <w:pPr>
              <w:spacing w:after="0" w:line="240" w:lineRule="auto"/>
              <w:ind w:firstLine="0"/>
              <w:jc w:val="right"/>
              <w:rPr>
                <w:rFonts w:ascii="Garamond" w:eastAsia="Times New Roman" w:hAnsi="Garamond" w:cs="Arial"/>
                <w:sz w:val="12"/>
                <w:szCs w:val="12"/>
                <w:lang w:val="sq-AL"/>
              </w:rPr>
            </w:pPr>
            <w:r w:rsidRPr="003E7313">
              <w:rPr>
                <w:rFonts w:ascii="Garamond" w:eastAsia="Times New Roman" w:hAnsi="Garamond" w:cs="Arial"/>
                <w:sz w:val="12"/>
                <w:szCs w:val="12"/>
                <w:lang w:val="sq-AL"/>
              </w:rPr>
              <w:t> </w:t>
            </w:r>
          </w:p>
        </w:tc>
        <w:tc>
          <w:tcPr>
            <w:tcW w:w="292" w:type="pct"/>
            <w:shd w:val="clear" w:color="auto" w:fill="auto"/>
            <w:noWrap/>
            <w:vAlign w:val="bottom"/>
            <w:hideMark/>
          </w:tcPr>
          <w:p w:rsidR="00880D09" w:rsidRPr="003E7313" w:rsidRDefault="00880D09" w:rsidP="00880D09">
            <w:pPr>
              <w:spacing w:after="0" w:line="240" w:lineRule="auto"/>
              <w:ind w:firstLine="0"/>
              <w:jc w:val="right"/>
              <w:rPr>
                <w:rFonts w:ascii="Garamond" w:eastAsia="Times New Roman" w:hAnsi="Garamond" w:cs="Arial"/>
                <w:sz w:val="12"/>
                <w:szCs w:val="12"/>
                <w:lang w:val="sq-AL"/>
              </w:rPr>
            </w:pPr>
            <w:r w:rsidRPr="003E7313">
              <w:rPr>
                <w:rFonts w:ascii="Garamond" w:eastAsia="Times New Roman" w:hAnsi="Garamond" w:cs="Arial"/>
                <w:sz w:val="12"/>
                <w:szCs w:val="12"/>
                <w:lang w:val="sq-AL"/>
              </w:rPr>
              <w:t>20884</w:t>
            </w:r>
          </w:p>
        </w:tc>
        <w:tc>
          <w:tcPr>
            <w:tcW w:w="474" w:type="pct"/>
            <w:shd w:val="clear" w:color="auto" w:fill="auto"/>
            <w:noWrap/>
            <w:vAlign w:val="bottom"/>
            <w:hideMark/>
          </w:tcPr>
          <w:p w:rsidR="00880D09" w:rsidRPr="003E7313" w:rsidRDefault="00880D09" w:rsidP="00880D09">
            <w:pPr>
              <w:spacing w:after="0" w:line="240" w:lineRule="auto"/>
              <w:ind w:firstLine="0"/>
              <w:jc w:val="center"/>
              <w:rPr>
                <w:rFonts w:ascii="Garamond" w:eastAsia="Times New Roman" w:hAnsi="Garamond" w:cs="Arial"/>
                <w:sz w:val="12"/>
                <w:szCs w:val="12"/>
                <w:lang w:val="sq-AL"/>
              </w:rPr>
            </w:pPr>
            <w:r w:rsidRPr="003E7313">
              <w:rPr>
                <w:rFonts w:ascii="Garamond" w:eastAsia="Times New Roman" w:hAnsi="Garamond" w:cs="Arial"/>
                <w:sz w:val="12"/>
                <w:szCs w:val="12"/>
                <w:lang w:val="sq-AL"/>
              </w:rPr>
              <w:t>Konf. ZVRPP</w:t>
            </w:r>
          </w:p>
        </w:tc>
      </w:tr>
      <w:tr w:rsidR="003E7313" w:rsidRPr="003E7313" w:rsidTr="003E7313">
        <w:trPr>
          <w:trHeight w:val="139"/>
          <w:jc w:val="center"/>
        </w:trPr>
        <w:tc>
          <w:tcPr>
            <w:tcW w:w="171" w:type="pct"/>
            <w:shd w:val="clear" w:color="auto" w:fill="auto"/>
            <w:noWrap/>
            <w:vAlign w:val="bottom"/>
            <w:hideMark/>
          </w:tcPr>
          <w:p w:rsidR="00880D09" w:rsidRPr="003E7313" w:rsidRDefault="00880D09" w:rsidP="00880D09">
            <w:pPr>
              <w:spacing w:after="0" w:line="240" w:lineRule="auto"/>
              <w:ind w:firstLine="0"/>
              <w:jc w:val="center"/>
              <w:rPr>
                <w:rFonts w:ascii="Garamond" w:eastAsia="Times New Roman" w:hAnsi="Garamond" w:cs="Arial"/>
                <w:b/>
                <w:bCs/>
                <w:sz w:val="12"/>
                <w:szCs w:val="12"/>
                <w:lang w:val="sq-AL"/>
              </w:rPr>
            </w:pPr>
            <w:r w:rsidRPr="003E7313">
              <w:rPr>
                <w:rFonts w:ascii="Garamond" w:eastAsia="Times New Roman" w:hAnsi="Garamond" w:cs="Arial"/>
                <w:b/>
                <w:bCs/>
                <w:sz w:val="12"/>
                <w:szCs w:val="12"/>
                <w:lang w:val="sq-AL"/>
              </w:rPr>
              <w:t>21</w:t>
            </w:r>
          </w:p>
        </w:tc>
        <w:tc>
          <w:tcPr>
            <w:tcW w:w="964" w:type="pct"/>
            <w:shd w:val="clear" w:color="auto" w:fill="auto"/>
            <w:noWrap/>
            <w:vAlign w:val="bottom"/>
            <w:hideMark/>
          </w:tcPr>
          <w:p w:rsidR="00880D09" w:rsidRPr="003E7313" w:rsidRDefault="00880D09" w:rsidP="00880D09">
            <w:pPr>
              <w:spacing w:after="0" w:line="240" w:lineRule="auto"/>
              <w:ind w:firstLine="0"/>
              <w:jc w:val="left"/>
              <w:rPr>
                <w:rFonts w:ascii="Garamond" w:eastAsia="Times New Roman" w:hAnsi="Garamond" w:cs="Arial"/>
                <w:sz w:val="12"/>
                <w:szCs w:val="12"/>
                <w:lang w:val="sq-AL"/>
              </w:rPr>
            </w:pPr>
            <w:r w:rsidRPr="003E7313">
              <w:rPr>
                <w:rFonts w:ascii="Garamond" w:eastAsia="Times New Roman" w:hAnsi="Garamond" w:cs="Arial"/>
                <w:sz w:val="12"/>
                <w:szCs w:val="12"/>
                <w:lang w:val="sq-AL"/>
              </w:rPr>
              <w:t>Manuil</w:t>
            </w:r>
          </w:p>
        </w:tc>
        <w:tc>
          <w:tcPr>
            <w:tcW w:w="403" w:type="pct"/>
            <w:shd w:val="clear" w:color="auto" w:fill="auto"/>
            <w:noWrap/>
            <w:vAlign w:val="bottom"/>
            <w:hideMark/>
          </w:tcPr>
          <w:p w:rsidR="00880D09" w:rsidRPr="003E7313" w:rsidRDefault="00880D09" w:rsidP="00880D09">
            <w:pPr>
              <w:spacing w:after="0" w:line="240" w:lineRule="auto"/>
              <w:ind w:firstLine="0"/>
              <w:jc w:val="left"/>
              <w:rPr>
                <w:rFonts w:ascii="Garamond" w:eastAsia="Times New Roman" w:hAnsi="Garamond" w:cs="Arial"/>
                <w:sz w:val="12"/>
                <w:szCs w:val="12"/>
                <w:lang w:val="sq-AL"/>
              </w:rPr>
            </w:pPr>
            <w:r w:rsidRPr="003E7313">
              <w:rPr>
                <w:rFonts w:ascii="Garamond" w:eastAsia="Times New Roman" w:hAnsi="Garamond" w:cs="Arial"/>
                <w:sz w:val="12"/>
                <w:szCs w:val="12"/>
                <w:lang w:val="sq-AL"/>
              </w:rPr>
              <w:t>Vasil</w:t>
            </w:r>
          </w:p>
        </w:tc>
        <w:tc>
          <w:tcPr>
            <w:tcW w:w="312" w:type="pct"/>
            <w:shd w:val="clear" w:color="auto" w:fill="auto"/>
            <w:noWrap/>
            <w:vAlign w:val="bottom"/>
            <w:hideMark/>
          </w:tcPr>
          <w:p w:rsidR="00880D09" w:rsidRPr="003E7313" w:rsidRDefault="00880D09" w:rsidP="00880D09">
            <w:pPr>
              <w:spacing w:after="0" w:line="240" w:lineRule="auto"/>
              <w:ind w:firstLine="0"/>
              <w:jc w:val="left"/>
              <w:rPr>
                <w:rFonts w:ascii="Garamond" w:eastAsia="Times New Roman" w:hAnsi="Garamond" w:cs="Arial"/>
                <w:sz w:val="12"/>
                <w:szCs w:val="12"/>
                <w:lang w:val="sq-AL"/>
              </w:rPr>
            </w:pPr>
            <w:r w:rsidRPr="003E7313">
              <w:rPr>
                <w:rFonts w:ascii="Garamond" w:eastAsia="Times New Roman" w:hAnsi="Garamond" w:cs="Arial"/>
                <w:sz w:val="12"/>
                <w:szCs w:val="12"/>
                <w:lang w:val="sq-AL"/>
              </w:rPr>
              <w:t>Mile</w:t>
            </w:r>
          </w:p>
        </w:tc>
        <w:tc>
          <w:tcPr>
            <w:tcW w:w="190" w:type="pct"/>
            <w:shd w:val="clear" w:color="auto" w:fill="auto"/>
            <w:noWrap/>
            <w:vAlign w:val="bottom"/>
            <w:hideMark/>
          </w:tcPr>
          <w:p w:rsidR="00880D09" w:rsidRPr="003E7313" w:rsidRDefault="00880D09" w:rsidP="00880D09">
            <w:pPr>
              <w:spacing w:after="0" w:line="240" w:lineRule="auto"/>
              <w:ind w:firstLine="0"/>
              <w:jc w:val="center"/>
              <w:rPr>
                <w:rFonts w:ascii="Garamond" w:eastAsia="Times New Roman" w:hAnsi="Garamond" w:cs="Arial"/>
                <w:color w:val="000000"/>
                <w:sz w:val="12"/>
                <w:szCs w:val="12"/>
                <w:lang w:val="sq-AL"/>
              </w:rPr>
            </w:pPr>
            <w:r w:rsidRPr="003E7313">
              <w:rPr>
                <w:rFonts w:ascii="Garamond" w:eastAsia="Times New Roman" w:hAnsi="Garamond" w:cs="Arial"/>
                <w:color w:val="000000"/>
                <w:sz w:val="12"/>
                <w:szCs w:val="12"/>
                <w:lang w:val="sq-AL"/>
              </w:rPr>
              <w:t>2136</w:t>
            </w:r>
          </w:p>
        </w:tc>
        <w:tc>
          <w:tcPr>
            <w:tcW w:w="304" w:type="pct"/>
            <w:shd w:val="clear" w:color="auto" w:fill="auto"/>
            <w:noWrap/>
            <w:vAlign w:val="bottom"/>
            <w:hideMark/>
          </w:tcPr>
          <w:p w:rsidR="00880D09" w:rsidRPr="003E7313" w:rsidRDefault="00880D09" w:rsidP="00880D09">
            <w:pPr>
              <w:spacing w:after="0" w:line="240" w:lineRule="auto"/>
              <w:ind w:firstLine="0"/>
              <w:jc w:val="center"/>
              <w:rPr>
                <w:rFonts w:ascii="Garamond" w:eastAsia="Times New Roman" w:hAnsi="Garamond" w:cs="Arial"/>
                <w:color w:val="000000"/>
                <w:sz w:val="12"/>
                <w:szCs w:val="12"/>
                <w:lang w:val="sq-AL"/>
              </w:rPr>
            </w:pPr>
            <w:r w:rsidRPr="003E7313">
              <w:rPr>
                <w:rFonts w:ascii="Garamond" w:eastAsia="Times New Roman" w:hAnsi="Garamond" w:cs="Arial"/>
                <w:color w:val="000000"/>
                <w:sz w:val="12"/>
                <w:szCs w:val="12"/>
                <w:lang w:val="sq-AL"/>
              </w:rPr>
              <w:t xml:space="preserve"> 203\47</w:t>
            </w:r>
          </w:p>
        </w:tc>
        <w:tc>
          <w:tcPr>
            <w:tcW w:w="218" w:type="pct"/>
            <w:shd w:val="clear" w:color="auto" w:fill="auto"/>
            <w:noWrap/>
            <w:vAlign w:val="bottom"/>
            <w:hideMark/>
          </w:tcPr>
          <w:p w:rsidR="00880D09" w:rsidRPr="003E7313" w:rsidRDefault="00880D09" w:rsidP="007B4468">
            <w:pPr>
              <w:spacing w:after="0" w:line="240" w:lineRule="auto"/>
              <w:ind w:firstLine="0"/>
              <w:jc w:val="center"/>
              <w:rPr>
                <w:rFonts w:ascii="Garamond" w:eastAsia="Times New Roman" w:hAnsi="Garamond" w:cs="Arial"/>
                <w:sz w:val="12"/>
                <w:szCs w:val="12"/>
                <w:lang w:val="sq-AL"/>
              </w:rPr>
            </w:pPr>
            <w:r w:rsidRPr="003E7313">
              <w:rPr>
                <w:rFonts w:ascii="Garamond" w:eastAsia="Times New Roman" w:hAnsi="Garamond" w:cs="Arial"/>
                <w:sz w:val="12"/>
                <w:szCs w:val="12"/>
                <w:lang w:val="sq-AL"/>
              </w:rPr>
              <w:t>Ar</w:t>
            </w:r>
            <w:r w:rsidR="007B4468" w:rsidRPr="003E7313">
              <w:rPr>
                <w:rFonts w:ascii="Garamond" w:eastAsia="Times New Roman" w:hAnsi="Garamond" w:cs="Arial"/>
                <w:sz w:val="12"/>
                <w:szCs w:val="12"/>
                <w:lang w:val="sq-AL"/>
              </w:rPr>
              <w:t>ë</w:t>
            </w:r>
          </w:p>
        </w:tc>
        <w:tc>
          <w:tcPr>
            <w:tcW w:w="374" w:type="pct"/>
            <w:shd w:val="clear" w:color="auto" w:fill="auto"/>
            <w:noWrap/>
            <w:vAlign w:val="bottom"/>
            <w:hideMark/>
          </w:tcPr>
          <w:p w:rsidR="00880D09" w:rsidRPr="003E7313" w:rsidRDefault="00880D09" w:rsidP="00880D09">
            <w:pPr>
              <w:spacing w:after="0" w:line="240" w:lineRule="auto"/>
              <w:ind w:firstLine="0"/>
              <w:jc w:val="right"/>
              <w:rPr>
                <w:rFonts w:ascii="Garamond" w:eastAsia="Times New Roman" w:hAnsi="Garamond" w:cs="Arial"/>
                <w:sz w:val="12"/>
                <w:szCs w:val="12"/>
                <w:lang w:val="sq-AL"/>
              </w:rPr>
            </w:pPr>
            <w:r w:rsidRPr="003E7313">
              <w:rPr>
                <w:rFonts w:ascii="Garamond" w:eastAsia="Times New Roman" w:hAnsi="Garamond" w:cs="Arial"/>
                <w:sz w:val="12"/>
                <w:szCs w:val="12"/>
                <w:lang w:val="sq-AL"/>
              </w:rPr>
              <w:t>1550</w:t>
            </w:r>
          </w:p>
        </w:tc>
        <w:tc>
          <w:tcPr>
            <w:tcW w:w="241" w:type="pct"/>
            <w:shd w:val="clear" w:color="auto" w:fill="auto"/>
            <w:noWrap/>
            <w:vAlign w:val="bottom"/>
            <w:hideMark/>
          </w:tcPr>
          <w:p w:rsidR="00880D09" w:rsidRPr="003E7313" w:rsidRDefault="00880D09" w:rsidP="00880D09">
            <w:pPr>
              <w:spacing w:after="0" w:line="240" w:lineRule="auto"/>
              <w:ind w:firstLine="0"/>
              <w:jc w:val="center"/>
              <w:rPr>
                <w:rFonts w:ascii="Garamond" w:eastAsia="Times New Roman" w:hAnsi="Garamond" w:cs="Arial"/>
                <w:sz w:val="12"/>
                <w:szCs w:val="12"/>
                <w:lang w:val="sq-AL"/>
              </w:rPr>
            </w:pPr>
            <w:r w:rsidRPr="003E7313">
              <w:rPr>
                <w:rFonts w:ascii="Garamond" w:eastAsia="Times New Roman" w:hAnsi="Garamond" w:cs="Arial"/>
                <w:sz w:val="12"/>
                <w:szCs w:val="12"/>
                <w:lang w:val="sq-AL"/>
              </w:rPr>
              <w:t>148</w:t>
            </w:r>
          </w:p>
        </w:tc>
        <w:tc>
          <w:tcPr>
            <w:tcW w:w="291" w:type="pct"/>
            <w:shd w:val="clear" w:color="auto" w:fill="auto"/>
            <w:noWrap/>
            <w:vAlign w:val="bottom"/>
            <w:hideMark/>
          </w:tcPr>
          <w:p w:rsidR="00880D09" w:rsidRPr="003E7313" w:rsidRDefault="00880D09" w:rsidP="00880D09">
            <w:pPr>
              <w:spacing w:after="0" w:line="240" w:lineRule="auto"/>
              <w:ind w:firstLine="0"/>
              <w:jc w:val="center"/>
              <w:rPr>
                <w:rFonts w:ascii="Garamond" w:eastAsia="Times New Roman" w:hAnsi="Garamond" w:cs="Arial"/>
                <w:sz w:val="12"/>
                <w:szCs w:val="12"/>
                <w:lang w:val="sq-AL"/>
              </w:rPr>
            </w:pPr>
            <w:r w:rsidRPr="003E7313">
              <w:rPr>
                <w:rFonts w:ascii="Garamond" w:eastAsia="Times New Roman" w:hAnsi="Garamond" w:cs="Arial"/>
                <w:sz w:val="12"/>
                <w:szCs w:val="12"/>
                <w:lang w:val="sq-AL"/>
              </w:rPr>
              <w:t>227</w:t>
            </w:r>
          </w:p>
        </w:tc>
        <w:tc>
          <w:tcPr>
            <w:tcW w:w="237" w:type="pct"/>
            <w:shd w:val="clear" w:color="auto" w:fill="auto"/>
            <w:noWrap/>
            <w:vAlign w:val="bottom"/>
            <w:hideMark/>
          </w:tcPr>
          <w:p w:rsidR="00880D09" w:rsidRPr="003E7313" w:rsidRDefault="00880D09" w:rsidP="00880D09">
            <w:pPr>
              <w:spacing w:after="0" w:line="240" w:lineRule="auto"/>
              <w:ind w:firstLine="0"/>
              <w:jc w:val="right"/>
              <w:rPr>
                <w:rFonts w:ascii="Garamond" w:eastAsia="Times New Roman" w:hAnsi="Garamond" w:cs="Arial"/>
                <w:sz w:val="12"/>
                <w:szCs w:val="12"/>
                <w:lang w:val="sq-AL"/>
              </w:rPr>
            </w:pPr>
            <w:r w:rsidRPr="003E7313">
              <w:rPr>
                <w:rFonts w:ascii="Garamond" w:eastAsia="Times New Roman" w:hAnsi="Garamond" w:cs="Arial"/>
                <w:sz w:val="12"/>
                <w:szCs w:val="12"/>
                <w:lang w:val="sq-AL"/>
              </w:rPr>
              <w:t>33596</w:t>
            </w:r>
          </w:p>
        </w:tc>
        <w:tc>
          <w:tcPr>
            <w:tcW w:w="291" w:type="pct"/>
            <w:shd w:val="clear" w:color="auto" w:fill="auto"/>
            <w:noWrap/>
            <w:vAlign w:val="bottom"/>
            <w:hideMark/>
          </w:tcPr>
          <w:p w:rsidR="00880D09" w:rsidRPr="003E7313" w:rsidRDefault="00880D09" w:rsidP="00880D09">
            <w:pPr>
              <w:spacing w:after="0" w:line="240" w:lineRule="auto"/>
              <w:ind w:firstLine="0"/>
              <w:jc w:val="center"/>
              <w:rPr>
                <w:rFonts w:ascii="Garamond" w:eastAsia="Times New Roman" w:hAnsi="Garamond" w:cs="Arial"/>
                <w:sz w:val="12"/>
                <w:szCs w:val="12"/>
                <w:lang w:val="sq-AL"/>
              </w:rPr>
            </w:pPr>
            <w:r w:rsidRPr="003E7313">
              <w:rPr>
                <w:rFonts w:ascii="Garamond" w:eastAsia="Times New Roman" w:hAnsi="Garamond" w:cs="Arial"/>
                <w:sz w:val="12"/>
                <w:szCs w:val="12"/>
                <w:lang w:val="sq-AL"/>
              </w:rPr>
              <w:t> </w:t>
            </w:r>
          </w:p>
        </w:tc>
        <w:tc>
          <w:tcPr>
            <w:tcW w:w="237" w:type="pct"/>
            <w:shd w:val="clear" w:color="auto" w:fill="auto"/>
            <w:noWrap/>
            <w:vAlign w:val="bottom"/>
            <w:hideMark/>
          </w:tcPr>
          <w:p w:rsidR="00880D09" w:rsidRPr="003E7313" w:rsidRDefault="00880D09" w:rsidP="00880D09">
            <w:pPr>
              <w:spacing w:after="0" w:line="240" w:lineRule="auto"/>
              <w:ind w:firstLine="0"/>
              <w:jc w:val="right"/>
              <w:rPr>
                <w:rFonts w:ascii="Garamond" w:eastAsia="Times New Roman" w:hAnsi="Garamond" w:cs="Arial"/>
                <w:sz w:val="12"/>
                <w:szCs w:val="12"/>
                <w:lang w:val="sq-AL"/>
              </w:rPr>
            </w:pPr>
            <w:r w:rsidRPr="003E7313">
              <w:rPr>
                <w:rFonts w:ascii="Garamond" w:eastAsia="Times New Roman" w:hAnsi="Garamond" w:cs="Arial"/>
                <w:sz w:val="12"/>
                <w:szCs w:val="12"/>
                <w:lang w:val="sq-AL"/>
              </w:rPr>
              <w:t> </w:t>
            </w:r>
          </w:p>
        </w:tc>
        <w:tc>
          <w:tcPr>
            <w:tcW w:w="292" w:type="pct"/>
            <w:shd w:val="clear" w:color="auto" w:fill="auto"/>
            <w:noWrap/>
            <w:vAlign w:val="bottom"/>
            <w:hideMark/>
          </w:tcPr>
          <w:p w:rsidR="00880D09" w:rsidRPr="003E7313" w:rsidRDefault="00880D09" w:rsidP="00880D09">
            <w:pPr>
              <w:spacing w:after="0" w:line="240" w:lineRule="auto"/>
              <w:ind w:firstLine="0"/>
              <w:jc w:val="right"/>
              <w:rPr>
                <w:rFonts w:ascii="Garamond" w:eastAsia="Times New Roman" w:hAnsi="Garamond" w:cs="Arial"/>
                <w:sz w:val="12"/>
                <w:szCs w:val="12"/>
                <w:lang w:val="sq-AL"/>
              </w:rPr>
            </w:pPr>
            <w:r w:rsidRPr="003E7313">
              <w:rPr>
                <w:rFonts w:ascii="Garamond" w:eastAsia="Times New Roman" w:hAnsi="Garamond" w:cs="Arial"/>
                <w:sz w:val="12"/>
                <w:szCs w:val="12"/>
                <w:lang w:val="sq-AL"/>
              </w:rPr>
              <w:t>33596</w:t>
            </w:r>
          </w:p>
        </w:tc>
        <w:tc>
          <w:tcPr>
            <w:tcW w:w="474" w:type="pct"/>
            <w:shd w:val="clear" w:color="auto" w:fill="auto"/>
            <w:noWrap/>
            <w:vAlign w:val="bottom"/>
            <w:hideMark/>
          </w:tcPr>
          <w:p w:rsidR="00880D09" w:rsidRPr="003E7313" w:rsidRDefault="00880D09" w:rsidP="00880D09">
            <w:pPr>
              <w:spacing w:after="0" w:line="240" w:lineRule="auto"/>
              <w:ind w:firstLine="0"/>
              <w:jc w:val="center"/>
              <w:rPr>
                <w:rFonts w:ascii="Garamond" w:eastAsia="Times New Roman" w:hAnsi="Garamond" w:cs="Arial"/>
                <w:sz w:val="12"/>
                <w:szCs w:val="12"/>
                <w:lang w:val="sq-AL"/>
              </w:rPr>
            </w:pPr>
            <w:r w:rsidRPr="003E7313">
              <w:rPr>
                <w:rFonts w:ascii="Garamond" w:eastAsia="Times New Roman" w:hAnsi="Garamond" w:cs="Arial"/>
                <w:sz w:val="12"/>
                <w:szCs w:val="12"/>
                <w:lang w:val="sq-AL"/>
              </w:rPr>
              <w:t>Konf. ZVRPP</w:t>
            </w:r>
          </w:p>
        </w:tc>
      </w:tr>
      <w:tr w:rsidR="003E7313" w:rsidRPr="003E7313" w:rsidTr="003E7313">
        <w:trPr>
          <w:trHeight w:val="139"/>
          <w:jc w:val="center"/>
        </w:trPr>
        <w:tc>
          <w:tcPr>
            <w:tcW w:w="171" w:type="pct"/>
            <w:shd w:val="clear" w:color="auto" w:fill="auto"/>
            <w:noWrap/>
            <w:vAlign w:val="bottom"/>
            <w:hideMark/>
          </w:tcPr>
          <w:p w:rsidR="00880D09" w:rsidRPr="003E7313" w:rsidRDefault="00880D09" w:rsidP="00880D09">
            <w:pPr>
              <w:spacing w:after="0" w:line="240" w:lineRule="auto"/>
              <w:ind w:firstLine="0"/>
              <w:jc w:val="center"/>
              <w:rPr>
                <w:rFonts w:ascii="Garamond" w:eastAsia="Times New Roman" w:hAnsi="Garamond" w:cs="Arial"/>
                <w:b/>
                <w:bCs/>
                <w:sz w:val="12"/>
                <w:szCs w:val="12"/>
                <w:lang w:val="sq-AL"/>
              </w:rPr>
            </w:pPr>
            <w:r w:rsidRPr="003E7313">
              <w:rPr>
                <w:rFonts w:ascii="Garamond" w:eastAsia="Times New Roman" w:hAnsi="Garamond" w:cs="Arial"/>
                <w:b/>
                <w:bCs/>
                <w:sz w:val="12"/>
                <w:szCs w:val="12"/>
                <w:lang w:val="sq-AL"/>
              </w:rPr>
              <w:t>22</w:t>
            </w:r>
          </w:p>
        </w:tc>
        <w:tc>
          <w:tcPr>
            <w:tcW w:w="964" w:type="pct"/>
            <w:shd w:val="clear" w:color="auto" w:fill="auto"/>
            <w:noWrap/>
            <w:vAlign w:val="bottom"/>
            <w:hideMark/>
          </w:tcPr>
          <w:p w:rsidR="00880D09" w:rsidRPr="003E7313" w:rsidRDefault="00880D09" w:rsidP="00880D09">
            <w:pPr>
              <w:spacing w:after="0" w:line="240" w:lineRule="auto"/>
              <w:ind w:firstLine="0"/>
              <w:jc w:val="left"/>
              <w:rPr>
                <w:rFonts w:ascii="Garamond" w:eastAsia="Times New Roman" w:hAnsi="Garamond" w:cs="Arial"/>
                <w:sz w:val="12"/>
                <w:szCs w:val="12"/>
                <w:lang w:val="sq-AL"/>
              </w:rPr>
            </w:pPr>
            <w:r w:rsidRPr="003E7313">
              <w:rPr>
                <w:rFonts w:ascii="Garamond" w:eastAsia="Times New Roman" w:hAnsi="Garamond" w:cs="Arial"/>
                <w:sz w:val="12"/>
                <w:szCs w:val="12"/>
                <w:lang w:val="sq-AL"/>
              </w:rPr>
              <w:t>Agron</w:t>
            </w:r>
          </w:p>
        </w:tc>
        <w:tc>
          <w:tcPr>
            <w:tcW w:w="403" w:type="pct"/>
            <w:shd w:val="clear" w:color="auto" w:fill="auto"/>
            <w:noWrap/>
            <w:vAlign w:val="bottom"/>
            <w:hideMark/>
          </w:tcPr>
          <w:p w:rsidR="00880D09" w:rsidRPr="003E7313" w:rsidRDefault="00880D09" w:rsidP="00880D09">
            <w:pPr>
              <w:spacing w:after="0" w:line="240" w:lineRule="auto"/>
              <w:ind w:firstLine="0"/>
              <w:jc w:val="left"/>
              <w:rPr>
                <w:rFonts w:ascii="Garamond" w:eastAsia="Times New Roman" w:hAnsi="Garamond" w:cs="Arial"/>
                <w:sz w:val="12"/>
                <w:szCs w:val="12"/>
                <w:lang w:val="sq-AL"/>
              </w:rPr>
            </w:pPr>
            <w:r w:rsidRPr="003E7313">
              <w:rPr>
                <w:rFonts w:ascii="Garamond" w:eastAsia="Times New Roman" w:hAnsi="Garamond" w:cs="Arial"/>
                <w:sz w:val="12"/>
                <w:szCs w:val="12"/>
                <w:lang w:val="sq-AL"/>
              </w:rPr>
              <w:t>Pjeter</w:t>
            </w:r>
          </w:p>
        </w:tc>
        <w:tc>
          <w:tcPr>
            <w:tcW w:w="312" w:type="pct"/>
            <w:shd w:val="clear" w:color="auto" w:fill="auto"/>
            <w:noWrap/>
            <w:vAlign w:val="bottom"/>
            <w:hideMark/>
          </w:tcPr>
          <w:p w:rsidR="00880D09" w:rsidRPr="003E7313" w:rsidRDefault="00880D09" w:rsidP="00880D09">
            <w:pPr>
              <w:spacing w:after="0" w:line="240" w:lineRule="auto"/>
              <w:ind w:firstLine="0"/>
              <w:jc w:val="left"/>
              <w:rPr>
                <w:rFonts w:ascii="Garamond" w:eastAsia="Times New Roman" w:hAnsi="Garamond" w:cs="Arial"/>
                <w:sz w:val="12"/>
                <w:szCs w:val="12"/>
                <w:lang w:val="sq-AL"/>
              </w:rPr>
            </w:pPr>
            <w:r w:rsidRPr="003E7313">
              <w:rPr>
                <w:rFonts w:ascii="Garamond" w:eastAsia="Times New Roman" w:hAnsi="Garamond" w:cs="Arial"/>
                <w:sz w:val="12"/>
                <w:szCs w:val="12"/>
                <w:lang w:val="sq-AL"/>
              </w:rPr>
              <w:t>Melishte</w:t>
            </w:r>
          </w:p>
        </w:tc>
        <w:tc>
          <w:tcPr>
            <w:tcW w:w="190" w:type="pct"/>
            <w:shd w:val="clear" w:color="auto" w:fill="auto"/>
            <w:noWrap/>
            <w:vAlign w:val="bottom"/>
            <w:hideMark/>
          </w:tcPr>
          <w:p w:rsidR="00880D09" w:rsidRPr="003E7313" w:rsidRDefault="00880D09" w:rsidP="00880D09">
            <w:pPr>
              <w:spacing w:after="0" w:line="240" w:lineRule="auto"/>
              <w:ind w:firstLine="0"/>
              <w:jc w:val="center"/>
              <w:rPr>
                <w:rFonts w:ascii="Garamond" w:eastAsia="Times New Roman" w:hAnsi="Garamond" w:cs="Arial"/>
                <w:color w:val="000000"/>
                <w:sz w:val="12"/>
                <w:szCs w:val="12"/>
                <w:lang w:val="sq-AL"/>
              </w:rPr>
            </w:pPr>
            <w:r w:rsidRPr="003E7313">
              <w:rPr>
                <w:rFonts w:ascii="Garamond" w:eastAsia="Times New Roman" w:hAnsi="Garamond" w:cs="Arial"/>
                <w:color w:val="000000"/>
                <w:sz w:val="12"/>
                <w:szCs w:val="12"/>
                <w:lang w:val="sq-AL"/>
              </w:rPr>
              <w:t>2136</w:t>
            </w:r>
          </w:p>
        </w:tc>
        <w:tc>
          <w:tcPr>
            <w:tcW w:w="304" w:type="pct"/>
            <w:shd w:val="clear" w:color="auto" w:fill="auto"/>
            <w:noWrap/>
            <w:vAlign w:val="bottom"/>
            <w:hideMark/>
          </w:tcPr>
          <w:p w:rsidR="00880D09" w:rsidRPr="003E7313" w:rsidRDefault="00880D09" w:rsidP="00880D09">
            <w:pPr>
              <w:spacing w:after="0" w:line="240" w:lineRule="auto"/>
              <w:ind w:firstLine="0"/>
              <w:jc w:val="center"/>
              <w:rPr>
                <w:rFonts w:ascii="Garamond" w:eastAsia="Times New Roman" w:hAnsi="Garamond" w:cs="Arial"/>
                <w:color w:val="000000"/>
                <w:sz w:val="12"/>
                <w:szCs w:val="12"/>
                <w:lang w:val="sq-AL"/>
              </w:rPr>
            </w:pPr>
            <w:r w:rsidRPr="003E7313">
              <w:rPr>
                <w:rFonts w:ascii="Garamond" w:eastAsia="Times New Roman" w:hAnsi="Garamond" w:cs="Arial"/>
                <w:color w:val="000000"/>
                <w:sz w:val="12"/>
                <w:szCs w:val="12"/>
                <w:lang w:val="sq-AL"/>
              </w:rPr>
              <w:t xml:space="preserve"> 203\92</w:t>
            </w:r>
          </w:p>
        </w:tc>
        <w:tc>
          <w:tcPr>
            <w:tcW w:w="218" w:type="pct"/>
            <w:shd w:val="clear" w:color="auto" w:fill="auto"/>
            <w:noWrap/>
            <w:vAlign w:val="bottom"/>
            <w:hideMark/>
          </w:tcPr>
          <w:p w:rsidR="00880D09" w:rsidRPr="003E7313" w:rsidRDefault="00880D09" w:rsidP="00880D09">
            <w:pPr>
              <w:spacing w:after="0" w:line="240" w:lineRule="auto"/>
              <w:ind w:firstLine="0"/>
              <w:jc w:val="center"/>
              <w:rPr>
                <w:rFonts w:ascii="Garamond" w:eastAsia="Times New Roman" w:hAnsi="Garamond" w:cs="Arial"/>
                <w:sz w:val="12"/>
                <w:szCs w:val="12"/>
                <w:lang w:val="sq-AL"/>
              </w:rPr>
            </w:pPr>
            <w:r w:rsidRPr="003E7313">
              <w:rPr>
                <w:rFonts w:ascii="Garamond" w:eastAsia="Times New Roman" w:hAnsi="Garamond" w:cs="Arial"/>
                <w:sz w:val="12"/>
                <w:szCs w:val="12"/>
                <w:lang w:val="sq-AL"/>
              </w:rPr>
              <w:t>Truall</w:t>
            </w:r>
          </w:p>
        </w:tc>
        <w:tc>
          <w:tcPr>
            <w:tcW w:w="374" w:type="pct"/>
            <w:shd w:val="clear" w:color="auto" w:fill="auto"/>
            <w:noWrap/>
            <w:vAlign w:val="bottom"/>
            <w:hideMark/>
          </w:tcPr>
          <w:p w:rsidR="00880D09" w:rsidRPr="003E7313" w:rsidRDefault="00880D09" w:rsidP="00880D09">
            <w:pPr>
              <w:spacing w:after="0" w:line="240" w:lineRule="auto"/>
              <w:ind w:firstLine="0"/>
              <w:jc w:val="right"/>
              <w:rPr>
                <w:rFonts w:ascii="Garamond" w:eastAsia="Times New Roman" w:hAnsi="Garamond" w:cs="Arial"/>
                <w:sz w:val="12"/>
                <w:szCs w:val="12"/>
                <w:lang w:val="sq-AL"/>
              </w:rPr>
            </w:pPr>
            <w:r w:rsidRPr="003E7313">
              <w:rPr>
                <w:rFonts w:ascii="Garamond" w:eastAsia="Times New Roman" w:hAnsi="Garamond" w:cs="Arial"/>
                <w:sz w:val="12"/>
                <w:szCs w:val="12"/>
                <w:lang w:val="sq-AL"/>
              </w:rPr>
              <w:t>474</w:t>
            </w:r>
          </w:p>
        </w:tc>
        <w:tc>
          <w:tcPr>
            <w:tcW w:w="241" w:type="pct"/>
            <w:shd w:val="clear" w:color="auto" w:fill="auto"/>
            <w:noWrap/>
            <w:vAlign w:val="bottom"/>
            <w:hideMark/>
          </w:tcPr>
          <w:p w:rsidR="00880D09" w:rsidRPr="003E7313" w:rsidRDefault="00880D09" w:rsidP="00880D09">
            <w:pPr>
              <w:spacing w:after="0" w:line="240" w:lineRule="auto"/>
              <w:ind w:firstLine="0"/>
              <w:jc w:val="center"/>
              <w:rPr>
                <w:rFonts w:ascii="Garamond" w:eastAsia="Times New Roman" w:hAnsi="Garamond" w:cs="Arial"/>
                <w:sz w:val="12"/>
                <w:szCs w:val="12"/>
                <w:lang w:val="sq-AL"/>
              </w:rPr>
            </w:pPr>
            <w:r w:rsidRPr="003E7313">
              <w:rPr>
                <w:rFonts w:ascii="Garamond" w:eastAsia="Times New Roman" w:hAnsi="Garamond" w:cs="Arial"/>
                <w:sz w:val="12"/>
                <w:szCs w:val="12"/>
                <w:lang w:val="sq-AL"/>
              </w:rPr>
              <w:t>84</w:t>
            </w:r>
          </w:p>
        </w:tc>
        <w:tc>
          <w:tcPr>
            <w:tcW w:w="291" w:type="pct"/>
            <w:shd w:val="clear" w:color="auto" w:fill="auto"/>
            <w:noWrap/>
            <w:vAlign w:val="bottom"/>
            <w:hideMark/>
          </w:tcPr>
          <w:p w:rsidR="00880D09" w:rsidRPr="003E7313" w:rsidRDefault="00880D09" w:rsidP="00880D09">
            <w:pPr>
              <w:spacing w:after="0" w:line="240" w:lineRule="auto"/>
              <w:ind w:firstLine="0"/>
              <w:jc w:val="center"/>
              <w:rPr>
                <w:rFonts w:ascii="Garamond" w:eastAsia="Times New Roman" w:hAnsi="Garamond" w:cs="Arial"/>
                <w:sz w:val="12"/>
                <w:szCs w:val="12"/>
                <w:lang w:val="sq-AL"/>
              </w:rPr>
            </w:pPr>
            <w:r w:rsidRPr="003E7313">
              <w:rPr>
                <w:rFonts w:ascii="Garamond" w:eastAsia="Times New Roman" w:hAnsi="Garamond" w:cs="Arial"/>
                <w:sz w:val="12"/>
                <w:szCs w:val="12"/>
                <w:lang w:val="sq-AL"/>
              </w:rPr>
              <w:t> </w:t>
            </w:r>
          </w:p>
        </w:tc>
        <w:tc>
          <w:tcPr>
            <w:tcW w:w="237" w:type="pct"/>
            <w:shd w:val="clear" w:color="auto" w:fill="auto"/>
            <w:noWrap/>
            <w:vAlign w:val="bottom"/>
            <w:hideMark/>
          </w:tcPr>
          <w:p w:rsidR="00880D09" w:rsidRPr="003E7313" w:rsidRDefault="00880D09" w:rsidP="00880D09">
            <w:pPr>
              <w:spacing w:after="0" w:line="240" w:lineRule="auto"/>
              <w:ind w:firstLine="0"/>
              <w:jc w:val="right"/>
              <w:rPr>
                <w:rFonts w:ascii="Garamond" w:eastAsia="Times New Roman" w:hAnsi="Garamond" w:cs="Arial"/>
                <w:sz w:val="12"/>
                <w:szCs w:val="12"/>
                <w:lang w:val="sq-AL"/>
              </w:rPr>
            </w:pPr>
            <w:r w:rsidRPr="003E7313">
              <w:rPr>
                <w:rFonts w:ascii="Garamond" w:eastAsia="Times New Roman" w:hAnsi="Garamond" w:cs="Arial"/>
                <w:sz w:val="12"/>
                <w:szCs w:val="12"/>
                <w:lang w:val="sq-AL"/>
              </w:rPr>
              <w:t> </w:t>
            </w:r>
          </w:p>
        </w:tc>
        <w:tc>
          <w:tcPr>
            <w:tcW w:w="291" w:type="pct"/>
            <w:shd w:val="clear" w:color="auto" w:fill="auto"/>
            <w:noWrap/>
            <w:vAlign w:val="bottom"/>
            <w:hideMark/>
          </w:tcPr>
          <w:p w:rsidR="00880D09" w:rsidRPr="003E7313" w:rsidRDefault="00880D09" w:rsidP="00880D09">
            <w:pPr>
              <w:spacing w:after="0" w:line="240" w:lineRule="auto"/>
              <w:ind w:firstLine="0"/>
              <w:jc w:val="center"/>
              <w:rPr>
                <w:rFonts w:ascii="Garamond" w:eastAsia="Times New Roman" w:hAnsi="Garamond" w:cs="Arial"/>
                <w:sz w:val="12"/>
                <w:szCs w:val="12"/>
                <w:lang w:val="sq-AL"/>
              </w:rPr>
            </w:pPr>
            <w:r w:rsidRPr="003E7313">
              <w:rPr>
                <w:rFonts w:ascii="Garamond" w:eastAsia="Times New Roman" w:hAnsi="Garamond" w:cs="Arial"/>
                <w:sz w:val="12"/>
                <w:szCs w:val="12"/>
                <w:lang w:val="sq-AL"/>
              </w:rPr>
              <w:t>334</w:t>
            </w:r>
          </w:p>
        </w:tc>
        <w:tc>
          <w:tcPr>
            <w:tcW w:w="237" w:type="pct"/>
            <w:shd w:val="clear" w:color="auto" w:fill="auto"/>
            <w:noWrap/>
            <w:vAlign w:val="bottom"/>
            <w:hideMark/>
          </w:tcPr>
          <w:p w:rsidR="00880D09" w:rsidRPr="003E7313" w:rsidRDefault="00880D09" w:rsidP="00880D09">
            <w:pPr>
              <w:spacing w:after="0" w:line="240" w:lineRule="auto"/>
              <w:ind w:firstLine="0"/>
              <w:jc w:val="right"/>
              <w:rPr>
                <w:rFonts w:ascii="Garamond" w:eastAsia="Times New Roman" w:hAnsi="Garamond" w:cs="Arial"/>
                <w:sz w:val="12"/>
                <w:szCs w:val="12"/>
                <w:lang w:val="sq-AL"/>
              </w:rPr>
            </w:pPr>
            <w:r w:rsidRPr="003E7313">
              <w:rPr>
                <w:rFonts w:ascii="Garamond" w:eastAsia="Times New Roman" w:hAnsi="Garamond" w:cs="Arial"/>
                <w:sz w:val="12"/>
                <w:szCs w:val="12"/>
                <w:lang w:val="sq-AL"/>
              </w:rPr>
              <w:t>28056</w:t>
            </w:r>
          </w:p>
        </w:tc>
        <w:tc>
          <w:tcPr>
            <w:tcW w:w="292" w:type="pct"/>
            <w:shd w:val="clear" w:color="auto" w:fill="auto"/>
            <w:noWrap/>
            <w:vAlign w:val="bottom"/>
            <w:hideMark/>
          </w:tcPr>
          <w:p w:rsidR="00880D09" w:rsidRPr="003E7313" w:rsidRDefault="00880D09" w:rsidP="00880D09">
            <w:pPr>
              <w:spacing w:after="0" w:line="240" w:lineRule="auto"/>
              <w:ind w:firstLine="0"/>
              <w:jc w:val="right"/>
              <w:rPr>
                <w:rFonts w:ascii="Garamond" w:eastAsia="Times New Roman" w:hAnsi="Garamond" w:cs="Arial"/>
                <w:sz w:val="12"/>
                <w:szCs w:val="12"/>
                <w:lang w:val="sq-AL"/>
              </w:rPr>
            </w:pPr>
            <w:r w:rsidRPr="003E7313">
              <w:rPr>
                <w:rFonts w:ascii="Garamond" w:eastAsia="Times New Roman" w:hAnsi="Garamond" w:cs="Arial"/>
                <w:sz w:val="12"/>
                <w:szCs w:val="12"/>
                <w:lang w:val="sq-AL"/>
              </w:rPr>
              <w:t>28056</w:t>
            </w:r>
          </w:p>
        </w:tc>
        <w:tc>
          <w:tcPr>
            <w:tcW w:w="474" w:type="pct"/>
            <w:shd w:val="clear" w:color="auto" w:fill="auto"/>
            <w:noWrap/>
            <w:vAlign w:val="bottom"/>
            <w:hideMark/>
          </w:tcPr>
          <w:p w:rsidR="00880D09" w:rsidRPr="003E7313" w:rsidRDefault="00880D09" w:rsidP="00880D09">
            <w:pPr>
              <w:spacing w:after="0" w:line="240" w:lineRule="auto"/>
              <w:ind w:firstLine="0"/>
              <w:jc w:val="center"/>
              <w:rPr>
                <w:rFonts w:ascii="Garamond" w:eastAsia="Times New Roman" w:hAnsi="Garamond" w:cs="Arial"/>
                <w:sz w:val="12"/>
                <w:szCs w:val="12"/>
                <w:lang w:val="sq-AL"/>
              </w:rPr>
            </w:pPr>
            <w:r w:rsidRPr="003E7313">
              <w:rPr>
                <w:rFonts w:ascii="Garamond" w:eastAsia="Times New Roman" w:hAnsi="Garamond" w:cs="Arial"/>
                <w:sz w:val="12"/>
                <w:szCs w:val="12"/>
                <w:lang w:val="sq-AL"/>
              </w:rPr>
              <w:t>Konf. ZVRPP</w:t>
            </w:r>
          </w:p>
        </w:tc>
      </w:tr>
      <w:tr w:rsidR="003E7313" w:rsidRPr="003E7313" w:rsidTr="003E7313">
        <w:trPr>
          <w:trHeight w:val="139"/>
          <w:jc w:val="center"/>
        </w:trPr>
        <w:tc>
          <w:tcPr>
            <w:tcW w:w="171" w:type="pct"/>
            <w:shd w:val="clear" w:color="auto" w:fill="auto"/>
            <w:noWrap/>
            <w:vAlign w:val="bottom"/>
            <w:hideMark/>
          </w:tcPr>
          <w:p w:rsidR="00880D09" w:rsidRPr="003E7313" w:rsidRDefault="00880D09" w:rsidP="00880D09">
            <w:pPr>
              <w:spacing w:after="0" w:line="240" w:lineRule="auto"/>
              <w:ind w:firstLine="0"/>
              <w:jc w:val="center"/>
              <w:rPr>
                <w:rFonts w:ascii="Garamond" w:eastAsia="Times New Roman" w:hAnsi="Garamond" w:cs="Arial"/>
                <w:b/>
                <w:bCs/>
                <w:sz w:val="12"/>
                <w:szCs w:val="12"/>
                <w:lang w:val="sq-AL"/>
              </w:rPr>
            </w:pPr>
            <w:r w:rsidRPr="003E7313">
              <w:rPr>
                <w:rFonts w:ascii="Garamond" w:eastAsia="Times New Roman" w:hAnsi="Garamond" w:cs="Arial"/>
                <w:b/>
                <w:bCs/>
                <w:sz w:val="12"/>
                <w:szCs w:val="12"/>
                <w:lang w:val="sq-AL"/>
              </w:rPr>
              <w:t>23</w:t>
            </w:r>
          </w:p>
        </w:tc>
        <w:tc>
          <w:tcPr>
            <w:tcW w:w="964" w:type="pct"/>
            <w:shd w:val="clear" w:color="auto" w:fill="auto"/>
            <w:noWrap/>
            <w:vAlign w:val="bottom"/>
            <w:hideMark/>
          </w:tcPr>
          <w:p w:rsidR="00880D09" w:rsidRPr="003E7313" w:rsidRDefault="00880D09" w:rsidP="00880D09">
            <w:pPr>
              <w:spacing w:after="0" w:line="240" w:lineRule="auto"/>
              <w:ind w:firstLine="0"/>
              <w:jc w:val="left"/>
              <w:rPr>
                <w:rFonts w:ascii="Garamond" w:eastAsia="Times New Roman" w:hAnsi="Garamond" w:cs="Arial"/>
                <w:sz w:val="12"/>
                <w:szCs w:val="12"/>
                <w:lang w:val="sq-AL"/>
              </w:rPr>
            </w:pPr>
            <w:r w:rsidRPr="003E7313">
              <w:rPr>
                <w:rFonts w:ascii="Garamond" w:eastAsia="Times New Roman" w:hAnsi="Garamond" w:cs="Arial"/>
                <w:sz w:val="12"/>
                <w:szCs w:val="12"/>
                <w:lang w:val="sq-AL"/>
              </w:rPr>
              <w:t>Veri</w:t>
            </w:r>
          </w:p>
        </w:tc>
        <w:tc>
          <w:tcPr>
            <w:tcW w:w="403" w:type="pct"/>
            <w:shd w:val="clear" w:color="auto" w:fill="auto"/>
            <w:noWrap/>
            <w:vAlign w:val="bottom"/>
            <w:hideMark/>
          </w:tcPr>
          <w:p w:rsidR="00880D09" w:rsidRPr="003E7313" w:rsidRDefault="00880D09" w:rsidP="00880D09">
            <w:pPr>
              <w:spacing w:after="0" w:line="240" w:lineRule="auto"/>
              <w:ind w:firstLine="0"/>
              <w:jc w:val="left"/>
              <w:rPr>
                <w:rFonts w:ascii="Garamond" w:eastAsia="Times New Roman" w:hAnsi="Garamond" w:cs="Arial"/>
                <w:sz w:val="12"/>
                <w:szCs w:val="12"/>
                <w:lang w:val="sq-AL"/>
              </w:rPr>
            </w:pPr>
            <w:r w:rsidRPr="003E7313">
              <w:rPr>
                <w:rFonts w:ascii="Garamond" w:eastAsia="Times New Roman" w:hAnsi="Garamond" w:cs="Arial"/>
                <w:sz w:val="12"/>
                <w:szCs w:val="12"/>
                <w:lang w:val="sq-AL"/>
              </w:rPr>
              <w:t>Jorgji</w:t>
            </w:r>
          </w:p>
        </w:tc>
        <w:tc>
          <w:tcPr>
            <w:tcW w:w="312" w:type="pct"/>
            <w:shd w:val="clear" w:color="auto" w:fill="auto"/>
            <w:noWrap/>
            <w:vAlign w:val="bottom"/>
            <w:hideMark/>
          </w:tcPr>
          <w:p w:rsidR="00880D09" w:rsidRPr="003E7313" w:rsidRDefault="00880D09" w:rsidP="00880D09">
            <w:pPr>
              <w:spacing w:after="0" w:line="240" w:lineRule="auto"/>
              <w:ind w:firstLine="0"/>
              <w:jc w:val="left"/>
              <w:rPr>
                <w:rFonts w:ascii="Garamond" w:eastAsia="Times New Roman" w:hAnsi="Garamond" w:cs="Arial"/>
                <w:sz w:val="12"/>
                <w:szCs w:val="12"/>
                <w:lang w:val="sq-AL"/>
              </w:rPr>
            </w:pPr>
            <w:r w:rsidRPr="003E7313">
              <w:rPr>
                <w:rFonts w:ascii="Garamond" w:eastAsia="Times New Roman" w:hAnsi="Garamond" w:cs="Arial"/>
                <w:sz w:val="12"/>
                <w:szCs w:val="12"/>
                <w:lang w:val="sq-AL"/>
              </w:rPr>
              <w:t>Qorri</w:t>
            </w:r>
          </w:p>
        </w:tc>
        <w:tc>
          <w:tcPr>
            <w:tcW w:w="190" w:type="pct"/>
            <w:shd w:val="clear" w:color="auto" w:fill="auto"/>
            <w:noWrap/>
            <w:vAlign w:val="bottom"/>
            <w:hideMark/>
          </w:tcPr>
          <w:p w:rsidR="00880D09" w:rsidRPr="003E7313" w:rsidRDefault="00880D09" w:rsidP="00880D09">
            <w:pPr>
              <w:spacing w:after="0" w:line="240" w:lineRule="auto"/>
              <w:ind w:firstLine="0"/>
              <w:jc w:val="center"/>
              <w:rPr>
                <w:rFonts w:ascii="Garamond" w:eastAsia="Times New Roman" w:hAnsi="Garamond" w:cs="Arial"/>
                <w:color w:val="000000"/>
                <w:sz w:val="12"/>
                <w:szCs w:val="12"/>
                <w:lang w:val="sq-AL"/>
              </w:rPr>
            </w:pPr>
            <w:r w:rsidRPr="003E7313">
              <w:rPr>
                <w:rFonts w:ascii="Garamond" w:eastAsia="Times New Roman" w:hAnsi="Garamond" w:cs="Arial"/>
                <w:color w:val="000000"/>
                <w:sz w:val="12"/>
                <w:szCs w:val="12"/>
                <w:lang w:val="sq-AL"/>
              </w:rPr>
              <w:t>2136</w:t>
            </w:r>
          </w:p>
        </w:tc>
        <w:tc>
          <w:tcPr>
            <w:tcW w:w="304" w:type="pct"/>
            <w:shd w:val="clear" w:color="auto" w:fill="auto"/>
            <w:noWrap/>
            <w:vAlign w:val="bottom"/>
            <w:hideMark/>
          </w:tcPr>
          <w:p w:rsidR="00880D09" w:rsidRPr="003E7313" w:rsidRDefault="00880D09" w:rsidP="00880D09">
            <w:pPr>
              <w:spacing w:after="0" w:line="240" w:lineRule="auto"/>
              <w:ind w:firstLine="0"/>
              <w:jc w:val="center"/>
              <w:rPr>
                <w:rFonts w:ascii="Garamond" w:eastAsia="Times New Roman" w:hAnsi="Garamond" w:cs="Arial"/>
                <w:color w:val="000000"/>
                <w:sz w:val="12"/>
                <w:szCs w:val="12"/>
                <w:lang w:val="sq-AL"/>
              </w:rPr>
            </w:pPr>
            <w:r w:rsidRPr="003E7313">
              <w:rPr>
                <w:rFonts w:ascii="Garamond" w:eastAsia="Times New Roman" w:hAnsi="Garamond" w:cs="Arial"/>
                <w:color w:val="000000"/>
                <w:sz w:val="12"/>
                <w:szCs w:val="12"/>
                <w:lang w:val="sq-AL"/>
              </w:rPr>
              <w:t xml:space="preserve"> 203\98</w:t>
            </w:r>
          </w:p>
        </w:tc>
        <w:tc>
          <w:tcPr>
            <w:tcW w:w="218" w:type="pct"/>
            <w:shd w:val="clear" w:color="auto" w:fill="auto"/>
            <w:noWrap/>
            <w:vAlign w:val="bottom"/>
            <w:hideMark/>
          </w:tcPr>
          <w:p w:rsidR="00880D09" w:rsidRPr="003E7313" w:rsidRDefault="00880D09" w:rsidP="00880D09">
            <w:pPr>
              <w:spacing w:after="0" w:line="240" w:lineRule="auto"/>
              <w:ind w:firstLine="0"/>
              <w:jc w:val="center"/>
              <w:rPr>
                <w:rFonts w:ascii="Garamond" w:eastAsia="Times New Roman" w:hAnsi="Garamond" w:cs="Arial"/>
                <w:sz w:val="12"/>
                <w:szCs w:val="12"/>
                <w:lang w:val="sq-AL"/>
              </w:rPr>
            </w:pPr>
            <w:r w:rsidRPr="003E7313">
              <w:rPr>
                <w:rFonts w:ascii="Garamond" w:eastAsia="Times New Roman" w:hAnsi="Garamond" w:cs="Arial"/>
                <w:sz w:val="12"/>
                <w:szCs w:val="12"/>
                <w:lang w:val="sq-AL"/>
              </w:rPr>
              <w:t>Truall</w:t>
            </w:r>
          </w:p>
        </w:tc>
        <w:tc>
          <w:tcPr>
            <w:tcW w:w="374" w:type="pct"/>
            <w:shd w:val="clear" w:color="auto" w:fill="auto"/>
            <w:noWrap/>
            <w:vAlign w:val="bottom"/>
            <w:hideMark/>
          </w:tcPr>
          <w:p w:rsidR="00880D09" w:rsidRPr="003E7313" w:rsidRDefault="00880D09" w:rsidP="00880D09">
            <w:pPr>
              <w:spacing w:after="0" w:line="240" w:lineRule="auto"/>
              <w:ind w:firstLine="0"/>
              <w:jc w:val="right"/>
              <w:rPr>
                <w:rFonts w:ascii="Garamond" w:eastAsia="Times New Roman" w:hAnsi="Garamond" w:cs="Arial"/>
                <w:sz w:val="12"/>
                <w:szCs w:val="12"/>
                <w:lang w:val="sq-AL"/>
              </w:rPr>
            </w:pPr>
            <w:r w:rsidRPr="003E7313">
              <w:rPr>
                <w:rFonts w:ascii="Garamond" w:eastAsia="Times New Roman" w:hAnsi="Garamond" w:cs="Arial"/>
                <w:sz w:val="12"/>
                <w:szCs w:val="12"/>
                <w:lang w:val="sq-AL"/>
              </w:rPr>
              <w:t>54.3</w:t>
            </w:r>
          </w:p>
        </w:tc>
        <w:tc>
          <w:tcPr>
            <w:tcW w:w="241" w:type="pct"/>
            <w:shd w:val="clear" w:color="auto" w:fill="auto"/>
            <w:noWrap/>
            <w:vAlign w:val="bottom"/>
            <w:hideMark/>
          </w:tcPr>
          <w:p w:rsidR="00880D09" w:rsidRPr="003E7313" w:rsidRDefault="00880D09" w:rsidP="00880D09">
            <w:pPr>
              <w:spacing w:after="0" w:line="240" w:lineRule="auto"/>
              <w:ind w:firstLine="0"/>
              <w:jc w:val="center"/>
              <w:rPr>
                <w:rFonts w:ascii="Garamond" w:eastAsia="Times New Roman" w:hAnsi="Garamond" w:cs="Arial"/>
                <w:sz w:val="12"/>
                <w:szCs w:val="12"/>
                <w:lang w:val="sq-AL"/>
              </w:rPr>
            </w:pPr>
            <w:r w:rsidRPr="003E7313">
              <w:rPr>
                <w:rFonts w:ascii="Garamond" w:eastAsia="Times New Roman" w:hAnsi="Garamond" w:cs="Arial"/>
                <w:sz w:val="12"/>
                <w:szCs w:val="12"/>
                <w:lang w:val="sq-AL"/>
              </w:rPr>
              <w:t>40</w:t>
            </w:r>
          </w:p>
        </w:tc>
        <w:tc>
          <w:tcPr>
            <w:tcW w:w="291" w:type="pct"/>
            <w:shd w:val="clear" w:color="auto" w:fill="auto"/>
            <w:noWrap/>
            <w:vAlign w:val="bottom"/>
            <w:hideMark/>
          </w:tcPr>
          <w:p w:rsidR="00880D09" w:rsidRPr="003E7313" w:rsidRDefault="00880D09" w:rsidP="00880D09">
            <w:pPr>
              <w:spacing w:after="0" w:line="240" w:lineRule="auto"/>
              <w:ind w:firstLine="0"/>
              <w:jc w:val="center"/>
              <w:rPr>
                <w:rFonts w:ascii="Garamond" w:eastAsia="Times New Roman" w:hAnsi="Garamond" w:cs="Arial"/>
                <w:sz w:val="12"/>
                <w:szCs w:val="12"/>
                <w:lang w:val="sq-AL"/>
              </w:rPr>
            </w:pPr>
            <w:r w:rsidRPr="003E7313">
              <w:rPr>
                <w:rFonts w:ascii="Garamond" w:eastAsia="Times New Roman" w:hAnsi="Garamond" w:cs="Arial"/>
                <w:sz w:val="12"/>
                <w:szCs w:val="12"/>
                <w:lang w:val="sq-AL"/>
              </w:rPr>
              <w:t> </w:t>
            </w:r>
          </w:p>
        </w:tc>
        <w:tc>
          <w:tcPr>
            <w:tcW w:w="237" w:type="pct"/>
            <w:shd w:val="clear" w:color="auto" w:fill="auto"/>
            <w:noWrap/>
            <w:vAlign w:val="bottom"/>
            <w:hideMark/>
          </w:tcPr>
          <w:p w:rsidR="00880D09" w:rsidRPr="003E7313" w:rsidRDefault="00880D09" w:rsidP="00880D09">
            <w:pPr>
              <w:spacing w:after="0" w:line="240" w:lineRule="auto"/>
              <w:ind w:firstLine="0"/>
              <w:jc w:val="right"/>
              <w:rPr>
                <w:rFonts w:ascii="Garamond" w:eastAsia="Times New Roman" w:hAnsi="Garamond" w:cs="Arial"/>
                <w:sz w:val="12"/>
                <w:szCs w:val="12"/>
                <w:lang w:val="sq-AL"/>
              </w:rPr>
            </w:pPr>
            <w:r w:rsidRPr="003E7313">
              <w:rPr>
                <w:rFonts w:ascii="Garamond" w:eastAsia="Times New Roman" w:hAnsi="Garamond" w:cs="Arial"/>
                <w:sz w:val="12"/>
                <w:szCs w:val="12"/>
                <w:lang w:val="sq-AL"/>
              </w:rPr>
              <w:t> </w:t>
            </w:r>
          </w:p>
        </w:tc>
        <w:tc>
          <w:tcPr>
            <w:tcW w:w="291" w:type="pct"/>
            <w:shd w:val="clear" w:color="auto" w:fill="auto"/>
            <w:noWrap/>
            <w:vAlign w:val="bottom"/>
            <w:hideMark/>
          </w:tcPr>
          <w:p w:rsidR="00880D09" w:rsidRPr="003E7313" w:rsidRDefault="00880D09" w:rsidP="00880D09">
            <w:pPr>
              <w:spacing w:after="0" w:line="240" w:lineRule="auto"/>
              <w:ind w:firstLine="0"/>
              <w:jc w:val="center"/>
              <w:rPr>
                <w:rFonts w:ascii="Garamond" w:eastAsia="Times New Roman" w:hAnsi="Garamond" w:cs="Arial"/>
                <w:sz w:val="12"/>
                <w:szCs w:val="12"/>
                <w:lang w:val="sq-AL"/>
              </w:rPr>
            </w:pPr>
            <w:r w:rsidRPr="003E7313">
              <w:rPr>
                <w:rFonts w:ascii="Garamond" w:eastAsia="Times New Roman" w:hAnsi="Garamond" w:cs="Arial"/>
                <w:sz w:val="12"/>
                <w:szCs w:val="12"/>
                <w:lang w:val="sq-AL"/>
              </w:rPr>
              <w:t>334</w:t>
            </w:r>
          </w:p>
        </w:tc>
        <w:tc>
          <w:tcPr>
            <w:tcW w:w="237" w:type="pct"/>
            <w:shd w:val="clear" w:color="auto" w:fill="auto"/>
            <w:noWrap/>
            <w:vAlign w:val="bottom"/>
            <w:hideMark/>
          </w:tcPr>
          <w:p w:rsidR="00880D09" w:rsidRPr="003E7313" w:rsidRDefault="00880D09" w:rsidP="00880D09">
            <w:pPr>
              <w:spacing w:after="0" w:line="240" w:lineRule="auto"/>
              <w:ind w:firstLine="0"/>
              <w:jc w:val="right"/>
              <w:rPr>
                <w:rFonts w:ascii="Garamond" w:eastAsia="Times New Roman" w:hAnsi="Garamond" w:cs="Arial"/>
                <w:sz w:val="12"/>
                <w:szCs w:val="12"/>
                <w:lang w:val="sq-AL"/>
              </w:rPr>
            </w:pPr>
            <w:r w:rsidRPr="003E7313">
              <w:rPr>
                <w:rFonts w:ascii="Garamond" w:eastAsia="Times New Roman" w:hAnsi="Garamond" w:cs="Arial"/>
                <w:sz w:val="12"/>
                <w:szCs w:val="12"/>
                <w:lang w:val="sq-AL"/>
              </w:rPr>
              <w:t>13360</w:t>
            </w:r>
          </w:p>
        </w:tc>
        <w:tc>
          <w:tcPr>
            <w:tcW w:w="292" w:type="pct"/>
            <w:shd w:val="clear" w:color="auto" w:fill="auto"/>
            <w:noWrap/>
            <w:vAlign w:val="bottom"/>
            <w:hideMark/>
          </w:tcPr>
          <w:p w:rsidR="00880D09" w:rsidRPr="003E7313" w:rsidRDefault="00880D09" w:rsidP="00880D09">
            <w:pPr>
              <w:spacing w:after="0" w:line="240" w:lineRule="auto"/>
              <w:ind w:firstLine="0"/>
              <w:jc w:val="right"/>
              <w:rPr>
                <w:rFonts w:ascii="Garamond" w:eastAsia="Times New Roman" w:hAnsi="Garamond" w:cs="Arial"/>
                <w:sz w:val="12"/>
                <w:szCs w:val="12"/>
                <w:lang w:val="sq-AL"/>
              </w:rPr>
            </w:pPr>
            <w:r w:rsidRPr="003E7313">
              <w:rPr>
                <w:rFonts w:ascii="Garamond" w:eastAsia="Times New Roman" w:hAnsi="Garamond" w:cs="Arial"/>
                <w:sz w:val="12"/>
                <w:szCs w:val="12"/>
                <w:lang w:val="sq-AL"/>
              </w:rPr>
              <w:t>13360</w:t>
            </w:r>
          </w:p>
        </w:tc>
        <w:tc>
          <w:tcPr>
            <w:tcW w:w="474" w:type="pct"/>
            <w:shd w:val="clear" w:color="auto" w:fill="auto"/>
            <w:noWrap/>
            <w:vAlign w:val="bottom"/>
            <w:hideMark/>
          </w:tcPr>
          <w:p w:rsidR="00880D09" w:rsidRPr="003E7313" w:rsidRDefault="00880D09" w:rsidP="00880D09">
            <w:pPr>
              <w:spacing w:after="0" w:line="240" w:lineRule="auto"/>
              <w:ind w:firstLine="0"/>
              <w:jc w:val="center"/>
              <w:rPr>
                <w:rFonts w:ascii="Garamond" w:eastAsia="Times New Roman" w:hAnsi="Garamond" w:cs="Arial"/>
                <w:sz w:val="12"/>
                <w:szCs w:val="12"/>
                <w:lang w:val="sq-AL"/>
              </w:rPr>
            </w:pPr>
            <w:r w:rsidRPr="003E7313">
              <w:rPr>
                <w:rFonts w:ascii="Garamond" w:eastAsia="Times New Roman" w:hAnsi="Garamond" w:cs="Arial"/>
                <w:sz w:val="12"/>
                <w:szCs w:val="12"/>
                <w:lang w:val="sq-AL"/>
              </w:rPr>
              <w:t>Konf. ZVRPP</w:t>
            </w:r>
          </w:p>
        </w:tc>
      </w:tr>
      <w:tr w:rsidR="003E7313" w:rsidRPr="003E7313" w:rsidTr="003E7313">
        <w:trPr>
          <w:trHeight w:val="139"/>
          <w:jc w:val="center"/>
        </w:trPr>
        <w:tc>
          <w:tcPr>
            <w:tcW w:w="171" w:type="pct"/>
            <w:shd w:val="clear" w:color="auto" w:fill="auto"/>
            <w:noWrap/>
            <w:vAlign w:val="bottom"/>
            <w:hideMark/>
          </w:tcPr>
          <w:p w:rsidR="00880D09" w:rsidRPr="003E7313" w:rsidRDefault="00880D09" w:rsidP="00880D09">
            <w:pPr>
              <w:spacing w:after="0" w:line="240" w:lineRule="auto"/>
              <w:ind w:firstLine="0"/>
              <w:jc w:val="center"/>
              <w:rPr>
                <w:rFonts w:ascii="Garamond" w:eastAsia="Times New Roman" w:hAnsi="Garamond" w:cs="Arial"/>
                <w:b/>
                <w:bCs/>
                <w:sz w:val="12"/>
                <w:szCs w:val="12"/>
                <w:lang w:val="sq-AL"/>
              </w:rPr>
            </w:pPr>
            <w:r w:rsidRPr="003E7313">
              <w:rPr>
                <w:rFonts w:ascii="Garamond" w:eastAsia="Times New Roman" w:hAnsi="Garamond" w:cs="Arial"/>
                <w:b/>
                <w:bCs/>
                <w:sz w:val="12"/>
                <w:szCs w:val="12"/>
                <w:lang w:val="sq-AL"/>
              </w:rPr>
              <w:t>24</w:t>
            </w:r>
          </w:p>
        </w:tc>
        <w:tc>
          <w:tcPr>
            <w:tcW w:w="964" w:type="pct"/>
            <w:shd w:val="clear" w:color="auto" w:fill="auto"/>
            <w:noWrap/>
            <w:vAlign w:val="bottom"/>
            <w:hideMark/>
          </w:tcPr>
          <w:p w:rsidR="00880D09" w:rsidRPr="003E7313" w:rsidRDefault="00880D09" w:rsidP="00880D09">
            <w:pPr>
              <w:spacing w:after="0" w:line="240" w:lineRule="auto"/>
              <w:ind w:firstLine="0"/>
              <w:jc w:val="left"/>
              <w:rPr>
                <w:rFonts w:ascii="Garamond" w:eastAsia="Times New Roman" w:hAnsi="Garamond" w:cs="Arial"/>
                <w:sz w:val="12"/>
                <w:szCs w:val="12"/>
                <w:lang w:val="sq-AL"/>
              </w:rPr>
            </w:pPr>
            <w:r w:rsidRPr="003E7313">
              <w:rPr>
                <w:rFonts w:ascii="Garamond" w:eastAsia="Times New Roman" w:hAnsi="Garamond" w:cs="Arial"/>
                <w:sz w:val="12"/>
                <w:szCs w:val="12"/>
                <w:lang w:val="sq-AL"/>
              </w:rPr>
              <w:t>Llambi</w:t>
            </w:r>
          </w:p>
        </w:tc>
        <w:tc>
          <w:tcPr>
            <w:tcW w:w="403" w:type="pct"/>
            <w:shd w:val="clear" w:color="auto" w:fill="auto"/>
            <w:noWrap/>
            <w:vAlign w:val="bottom"/>
            <w:hideMark/>
          </w:tcPr>
          <w:p w:rsidR="00880D09" w:rsidRPr="003E7313" w:rsidRDefault="00880D09" w:rsidP="00880D09">
            <w:pPr>
              <w:spacing w:after="0" w:line="240" w:lineRule="auto"/>
              <w:ind w:firstLine="0"/>
              <w:jc w:val="left"/>
              <w:rPr>
                <w:rFonts w:ascii="Garamond" w:eastAsia="Times New Roman" w:hAnsi="Garamond" w:cs="Arial"/>
                <w:sz w:val="12"/>
                <w:szCs w:val="12"/>
                <w:lang w:val="sq-AL"/>
              </w:rPr>
            </w:pPr>
            <w:r w:rsidRPr="003E7313">
              <w:rPr>
                <w:rFonts w:ascii="Garamond" w:eastAsia="Times New Roman" w:hAnsi="Garamond" w:cs="Arial"/>
                <w:sz w:val="12"/>
                <w:szCs w:val="12"/>
                <w:lang w:val="sq-AL"/>
              </w:rPr>
              <w:t>Vasil</w:t>
            </w:r>
          </w:p>
        </w:tc>
        <w:tc>
          <w:tcPr>
            <w:tcW w:w="312" w:type="pct"/>
            <w:shd w:val="clear" w:color="auto" w:fill="auto"/>
            <w:noWrap/>
            <w:vAlign w:val="bottom"/>
            <w:hideMark/>
          </w:tcPr>
          <w:p w:rsidR="00880D09" w:rsidRPr="003E7313" w:rsidRDefault="00880D09" w:rsidP="00880D09">
            <w:pPr>
              <w:spacing w:after="0" w:line="240" w:lineRule="auto"/>
              <w:ind w:firstLine="0"/>
              <w:jc w:val="left"/>
              <w:rPr>
                <w:rFonts w:ascii="Garamond" w:eastAsia="Times New Roman" w:hAnsi="Garamond" w:cs="Arial"/>
                <w:sz w:val="12"/>
                <w:szCs w:val="12"/>
                <w:lang w:val="sq-AL"/>
              </w:rPr>
            </w:pPr>
            <w:r w:rsidRPr="003E7313">
              <w:rPr>
                <w:rFonts w:ascii="Garamond" w:eastAsia="Times New Roman" w:hAnsi="Garamond" w:cs="Arial"/>
                <w:sz w:val="12"/>
                <w:szCs w:val="12"/>
                <w:lang w:val="sq-AL"/>
              </w:rPr>
              <w:t>Qorri</w:t>
            </w:r>
          </w:p>
        </w:tc>
        <w:tc>
          <w:tcPr>
            <w:tcW w:w="190" w:type="pct"/>
            <w:shd w:val="clear" w:color="auto" w:fill="auto"/>
            <w:noWrap/>
            <w:vAlign w:val="bottom"/>
            <w:hideMark/>
          </w:tcPr>
          <w:p w:rsidR="00880D09" w:rsidRPr="003E7313" w:rsidRDefault="00880D09" w:rsidP="00880D09">
            <w:pPr>
              <w:spacing w:after="0" w:line="240" w:lineRule="auto"/>
              <w:ind w:firstLine="0"/>
              <w:jc w:val="center"/>
              <w:rPr>
                <w:rFonts w:ascii="Garamond" w:eastAsia="Times New Roman" w:hAnsi="Garamond" w:cs="Arial"/>
                <w:color w:val="000000"/>
                <w:sz w:val="12"/>
                <w:szCs w:val="12"/>
                <w:lang w:val="sq-AL"/>
              </w:rPr>
            </w:pPr>
            <w:r w:rsidRPr="003E7313">
              <w:rPr>
                <w:rFonts w:ascii="Garamond" w:eastAsia="Times New Roman" w:hAnsi="Garamond" w:cs="Arial"/>
                <w:color w:val="000000"/>
                <w:sz w:val="12"/>
                <w:szCs w:val="12"/>
                <w:lang w:val="sq-AL"/>
              </w:rPr>
              <w:t>2136</w:t>
            </w:r>
          </w:p>
        </w:tc>
        <w:tc>
          <w:tcPr>
            <w:tcW w:w="304" w:type="pct"/>
            <w:shd w:val="clear" w:color="auto" w:fill="auto"/>
            <w:noWrap/>
            <w:vAlign w:val="bottom"/>
            <w:hideMark/>
          </w:tcPr>
          <w:p w:rsidR="00880D09" w:rsidRPr="003E7313" w:rsidRDefault="00880D09" w:rsidP="00880D09">
            <w:pPr>
              <w:spacing w:after="0" w:line="240" w:lineRule="auto"/>
              <w:ind w:firstLine="0"/>
              <w:jc w:val="center"/>
              <w:rPr>
                <w:rFonts w:ascii="Garamond" w:eastAsia="Times New Roman" w:hAnsi="Garamond" w:cs="Arial"/>
                <w:color w:val="000000"/>
                <w:sz w:val="12"/>
                <w:szCs w:val="12"/>
                <w:lang w:val="sq-AL"/>
              </w:rPr>
            </w:pPr>
            <w:r w:rsidRPr="003E7313">
              <w:rPr>
                <w:rFonts w:ascii="Garamond" w:eastAsia="Times New Roman" w:hAnsi="Garamond" w:cs="Arial"/>
                <w:color w:val="000000"/>
                <w:sz w:val="12"/>
                <w:szCs w:val="12"/>
                <w:lang w:val="sq-AL"/>
              </w:rPr>
              <w:t xml:space="preserve"> 203\2</w:t>
            </w:r>
          </w:p>
        </w:tc>
        <w:tc>
          <w:tcPr>
            <w:tcW w:w="218" w:type="pct"/>
            <w:shd w:val="clear" w:color="auto" w:fill="auto"/>
            <w:noWrap/>
            <w:vAlign w:val="bottom"/>
            <w:hideMark/>
          </w:tcPr>
          <w:p w:rsidR="00880D09" w:rsidRPr="003E7313" w:rsidRDefault="00880D09" w:rsidP="007B4468">
            <w:pPr>
              <w:spacing w:after="0" w:line="240" w:lineRule="auto"/>
              <w:ind w:firstLine="0"/>
              <w:jc w:val="center"/>
              <w:rPr>
                <w:rFonts w:ascii="Garamond" w:eastAsia="Times New Roman" w:hAnsi="Garamond" w:cs="Arial"/>
                <w:sz w:val="12"/>
                <w:szCs w:val="12"/>
                <w:lang w:val="sq-AL"/>
              </w:rPr>
            </w:pPr>
            <w:r w:rsidRPr="003E7313">
              <w:rPr>
                <w:rFonts w:ascii="Garamond" w:eastAsia="Times New Roman" w:hAnsi="Garamond" w:cs="Arial"/>
                <w:sz w:val="12"/>
                <w:szCs w:val="12"/>
                <w:lang w:val="sq-AL"/>
              </w:rPr>
              <w:t>Ar</w:t>
            </w:r>
            <w:r w:rsidR="007B4468" w:rsidRPr="003E7313">
              <w:rPr>
                <w:rFonts w:ascii="Garamond" w:eastAsia="Times New Roman" w:hAnsi="Garamond" w:cs="Arial"/>
                <w:sz w:val="12"/>
                <w:szCs w:val="12"/>
                <w:lang w:val="sq-AL"/>
              </w:rPr>
              <w:t>ë</w:t>
            </w:r>
          </w:p>
        </w:tc>
        <w:tc>
          <w:tcPr>
            <w:tcW w:w="374" w:type="pct"/>
            <w:shd w:val="clear" w:color="auto" w:fill="auto"/>
            <w:noWrap/>
            <w:vAlign w:val="bottom"/>
            <w:hideMark/>
          </w:tcPr>
          <w:p w:rsidR="00880D09" w:rsidRPr="003E7313" w:rsidRDefault="00880D09" w:rsidP="00880D09">
            <w:pPr>
              <w:spacing w:after="0" w:line="240" w:lineRule="auto"/>
              <w:ind w:firstLine="0"/>
              <w:jc w:val="right"/>
              <w:rPr>
                <w:rFonts w:ascii="Garamond" w:eastAsia="Times New Roman" w:hAnsi="Garamond" w:cs="Arial"/>
                <w:sz w:val="12"/>
                <w:szCs w:val="12"/>
                <w:lang w:val="sq-AL"/>
              </w:rPr>
            </w:pPr>
            <w:r w:rsidRPr="003E7313">
              <w:rPr>
                <w:rFonts w:ascii="Garamond" w:eastAsia="Times New Roman" w:hAnsi="Garamond" w:cs="Arial"/>
                <w:sz w:val="12"/>
                <w:szCs w:val="12"/>
                <w:lang w:val="sq-AL"/>
              </w:rPr>
              <w:t>1425</w:t>
            </w:r>
          </w:p>
        </w:tc>
        <w:tc>
          <w:tcPr>
            <w:tcW w:w="241" w:type="pct"/>
            <w:shd w:val="clear" w:color="auto" w:fill="auto"/>
            <w:noWrap/>
            <w:vAlign w:val="bottom"/>
            <w:hideMark/>
          </w:tcPr>
          <w:p w:rsidR="00880D09" w:rsidRPr="003E7313" w:rsidRDefault="00880D09" w:rsidP="00880D09">
            <w:pPr>
              <w:spacing w:after="0" w:line="240" w:lineRule="auto"/>
              <w:ind w:firstLine="0"/>
              <w:jc w:val="center"/>
              <w:rPr>
                <w:rFonts w:ascii="Garamond" w:eastAsia="Times New Roman" w:hAnsi="Garamond" w:cs="Arial"/>
                <w:sz w:val="12"/>
                <w:szCs w:val="12"/>
                <w:lang w:val="sq-AL"/>
              </w:rPr>
            </w:pPr>
            <w:r w:rsidRPr="003E7313">
              <w:rPr>
                <w:rFonts w:ascii="Garamond" w:eastAsia="Times New Roman" w:hAnsi="Garamond" w:cs="Arial"/>
                <w:sz w:val="12"/>
                <w:szCs w:val="12"/>
                <w:lang w:val="sq-AL"/>
              </w:rPr>
              <w:t>52</w:t>
            </w:r>
          </w:p>
        </w:tc>
        <w:tc>
          <w:tcPr>
            <w:tcW w:w="291" w:type="pct"/>
            <w:shd w:val="clear" w:color="auto" w:fill="auto"/>
            <w:noWrap/>
            <w:vAlign w:val="bottom"/>
            <w:hideMark/>
          </w:tcPr>
          <w:p w:rsidR="00880D09" w:rsidRPr="003E7313" w:rsidRDefault="00880D09" w:rsidP="00880D09">
            <w:pPr>
              <w:spacing w:after="0" w:line="240" w:lineRule="auto"/>
              <w:ind w:firstLine="0"/>
              <w:jc w:val="center"/>
              <w:rPr>
                <w:rFonts w:ascii="Garamond" w:eastAsia="Times New Roman" w:hAnsi="Garamond" w:cs="Arial"/>
                <w:sz w:val="12"/>
                <w:szCs w:val="12"/>
                <w:lang w:val="sq-AL"/>
              </w:rPr>
            </w:pPr>
            <w:r w:rsidRPr="003E7313">
              <w:rPr>
                <w:rFonts w:ascii="Garamond" w:eastAsia="Times New Roman" w:hAnsi="Garamond" w:cs="Arial"/>
                <w:sz w:val="12"/>
                <w:szCs w:val="12"/>
                <w:lang w:val="sq-AL"/>
              </w:rPr>
              <w:t>227</w:t>
            </w:r>
          </w:p>
        </w:tc>
        <w:tc>
          <w:tcPr>
            <w:tcW w:w="237" w:type="pct"/>
            <w:shd w:val="clear" w:color="auto" w:fill="auto"/>
            <w:noWrap/>
            <w:vAlign w:val="bottom"/>
            <w:hideMark/>
          </w:tcPr>
          <w:p w:rsidR="00880D09" w:rsidRPr="003E7313" w:rsidRDefault="00880D09" w:rsidP="00880D09">
            <w:pPr>
              <w:spacing w:after="0" w:line="240" w:lineRule="auto"/>
              <w:ind w:firstLine="0"/>
              <w:jc w:val="right"/>
              <w:rPr>
                <w:rFonts w:ascii="Garamond" w:eastAsia="Times New Roman" w:hAnsi="Garamond" w:cs="Arial"/>
                <w:sz w:val="12"/>
                <w:szCs w:val="12"/>
                <w:lang w:val="sq-AL"/>
              </w:rPr>
            </w:pPr>
            <w:r w:rsidRPr="003E7313">
              <w:rPr>
                <w:rFonts w:ascii="Garamond" w:eastAsia="Times New Roman" w:hAnsi="Garamond" w:cs="Arial"/>
                <w:sz w:val="12"/>
                <w:szCs w:val="12"/>
                <w:lang w:val="sq-AL"/>
              </w:rPr>
              <w:t>11804</w:t>
            </w:r>
          </w:p>
        </w:tc>
        <w:tc>
          <w:tcPr>
            <w:tcW w:w="291" w:type="pct"/>
            <w:shd w:val="clear" w:color="auto" w:fill="auto"/>
            <w:noWrap/>
            <w:vAlign w:val="bottom"/>
            <w:hideMark/>
          </w:tcPr>
          <w:p w:rsidR="00880D09" w:rsidRPr="003E7313" w:rsidRDefault="00880D09" w:rsidP="00880D09">
            <w:pPr>
              <w:spacing w:after="0" w:line="240" w:lineRule="auto"/>
              <w:ind w:firstLine="0"/>
              <w:jc w:val="center"/>
              <w:rPr>
                <w:rFonts w:ascii="Garamond" w:eastAsia="Times New Roman" w:hAnsi="Garamond" w:cs="Arial"/>
                <w:sz w:val="12"/>
                <w:szCs w:val="12"/>
                <w:lang w:val="sq-AL"/>
              </w:rPr>
            </w:pPr>
            <w:r w:rsidRPr="003E7313">
              <w:rPr>
                <w:rFonts w:ascii="Garamond" w:eastAsia="Times New Roman" w:hAnsi="Garamond" w:cs="Arial"/>
                <w:sz w:val="12"/>
                <w:szCs w:val="12"/>
                <w:lang w:val="sq-AL"/>
              </w:rPr>
              <w:t> </w:t>
            </w:r>
          </w:p>
        </w:tc>
        <w:tc>
          <w:tcPr>
            <w:tcW w:w="237" w:type="pct"/>
            <w:shd w:val="clear" w:color="auto" w:fill="auto"/>
            <w:noWrap/>
            <w:vAlign w:val="bottom"/>
            <w:hideMark/>
          </w:tcPr>
          <w:p w:rsidR="00880D09" w:rsidRPr="003E7313" w:rsidRDefault="00880D09" w:rsidP="00880D09">
            <w:pPr>
              <w:spacing w:after="0" w:line="240" w:lineRule="auto"/>
              <w:ind w:firstLine="0"/>
              <w:jc w:val="right"/>
              <w:rPr>
                <w:rFonts w:ascii="Garamond" w:eastAsia="Times New Roman" w:hAnsi="Garamond" w:cs="Arial"/>
                <w:sz w:val="12"/>
                <w:szCs w:val="12"/>
                <w:lang w:val="sq-AL"/>
              </w:rPr>
            </w:pPr>
            <w:r w:rsidRPr="003E7313">
              <w:rPr>
                <w:rFonts w:ascii="Garamond" w:eastAsia="Times New Roman" w:hAnsi="Garamond" w:cs="Arial"/>
                <w:sz w:val="12"/>
                <w:szCs w:val="12"/>
                <w:lang w:val="sq-AL"/>
              </w:rPr>
              <w:t> </w:t>
            </w:r>
          </w:p>
        </w:tc>
        <w:tc>
          <w:tcPr>
            <w:tcW w:w="292" w:type="pct"/>
            <w:shd w:val="clear" w:color="auto" w:fill="auto"/>
            <w:noWrap/>
            <w:vAlign w:val="bottom"/>
            <w:hideMark/>
          </w:tcPr>
          <w:p w:rsidR="00880D09" w:rsidRPr="003E7313" w:rsidRDefault="00880D09" w:rsidP="00880D09">
            <w:pPr>
              <w:spacing w:after="0" w:line="240" w:lineRule="auto"/>
              <w:ind w:firstLine="0"/>
              <w:jc w:val="right"/>
              <w:rPr>
                <w:rFonts w:ascii="Garamond" w:eastAsia="Times New Roman" w:hAnsi="Garamond" w:cs="Arial"/>
                <w:sz w:val="12"/>
                <w:szCs w:val="12"/>
                <w:lang w:val="sq-AL"/>
              </w:rPr>
            </w:pPr>
            <w:r w:rsidRPr="003E7313">
              <w:rPr>
                <w:rFonts w:ascii="Garamond" w:eastAsia="Times New Roman" w:hAnsi="Garamond" w:cs="Arial"/>
                <w:sz w:val="12"/>
                <w:szCs w:val="12"/>
                <w:lang w:val="sq-AL"/>
              </w:rPr>
              <w:t>11804</w:t>
            </w:r>
          </w:p>
        </w:tc>
        <w:tc>
          <w:tcPr>
            <w:tcW w:w="474" w:type="pct"/>
            <w:shd w:val="clear" w:color="auto" w:fill="auto"/>
            <w:noWrap/>
            <w:vAlign w:val="bottom"/>
            <w:hideMark/>
          </w:tcPr>
          <w:p w:rsidR="00880D09" w:rsidRPr="003E7313" w:rsidRDefault="00880D09" w:rsidP="00880D09">
            <w:pPr>
              <w:spacing w:after="0" w:line="240" w:lineRule="auto"/>
              <w:ind w:firstLine="0"/>
              <w:jc w:val="center"/>
              <w:rPr>
                <w:rFonts w:ascii="Garamond" w:eastAsia="Times New Roman" w:hAnsi="Garamond" w:cs="Arial"/>
                <w:sz w:val="12"/>
                <w:szCs w:val="12"/>
                <w:lang w:val="sq-AL"/>
              </w:rPr>
            </w:pPr>
            <w:r w:rsidRPr="003E7313">
              <w:rPr>
                <w:rFonts w:ascii="Garamond" w:eastAsia="Times New Roman" w:hAnsi="Garamond" w:cs="Arial"/>
                <w:sz w:val="12"/>
                <w:szCs w:val="12"/>
                <w:lang w:val="sq-AL"/>
              </w:rPr>
              <w:t>Konf. ZVRPP</w:t>
            </w:r>
          </w:p>
        </w:tc>
      </w:tr>
      <w:tr w:rsidR="003E7313" w:rsidRPr="003E7313" w:rsidTr="003E7313">
        <w:trPr>
          <w:trHeight w:val="139"/>
          <w:jc w:val="center"/>
        </w:trPr>
        <w:tc>
          <w:tcPr>
            <w:tcW w:w="171" w:type="pct"/>
            <w:shd w:val="clear" w:color="auto" w:fill="auto"/>
            <w:noWrap/>
            <w:vAlign w:val="bottom"/>
            <w:hideMark/>
          </w:tcPr>
          <w:p w:rsidR="00880D09" w:rsidRPr="003E7313" w:rsidRDefault="00880D09" w:rsidP="00880D09">
            <w:pPr>
              <w:spacing w:after="0" w:line="240" w:lineRule="auto"/>
              <w:ind w:firstLine="0"/>
              <w:jc w:val="center"/>
              <w:rPr>
                <w:rFonts w:ascii="Garamond" w:eastAsia="Times New Roman" w:hAnsi="Garamond" w:cs="Arial"/>
                <w:b/>
                <w:bCs/>
                <w:sz w:val="12"/>
                <w:szCs w:val="12"/>
                <w:lang w:val="sq-AL"/>
              </w:rPr>
            </w:pPr>
            <w:r w:rsidRPr="003E7313">
              <w:rPr>
                <w:rFonts w:ascii="Garamond" w:eastAsia="Times New Roman" w:hAnsi="Garamond" w:cs="Arial"/>
                <w:b/>
                <w:bCs/>
                <w:sz w:val="12"/>
                <w:szCs w:val="12"/>
                <w:lang w:val="sq-AL"/>
              </w:rPr>
              <w:t>25</w:t>
            </w:r>
          </w:p>
        </w:tc>
        <w:tc>
          <w:tcPr>
            <w:tcW w:w="964" w:type="pct"/>
            <w:shd w:val="clear" w:color="auto" w:fill="auto"/>
            <w:noWrap/>
            <w:vAlign w:val="bottom"/>
            <w:hideMark/>
          </w:tcPr>
          <w:p w:rsidR="00880D09" w:rsidRPr="003E7313" w:rsidRDefault="00880D09" w:rsidP="00880D09">
            <w:pPr>
              <w:spacing w:after="0" w:line="240" w:lineRule="auto"/>
              <w:ind w:firstLine="0"/>
              <w:jc w:val="left"/>
              <w:rPr>
                <w:rFonts w:ascii="Garamond" w:eastAsia="Times New Roman" w:hAnsi="Garamond" w:cs="Arial"/>
                <w:sz w:val="12"/>
                <w:szCs w:val="12"/>
                <w:lang w:val="sq-AL"/>
              </w:rPr>
            </w:pPr>
            <w:r w:rsidRPr="003E7313">
              <w:rPr>
                <w:rFonts w:ascii="Garamond" w:eastAsia="Times New Roman" w:hAnsi="Garamond" w:cs="Arial"/>
                <w:sz w:val="12"/>
                <w:szCs w:val="12"/>
                <w:lang w:val="sq-AL"/>
              </w:rPr>
              <w:t>Milto</w:t>
            </w:r>
          </w:p>
        </w:tc>
        <w:tc>
          <w:tcPr>
            <w:tcW w:w="403" w:type="pct"/>
            <w:shd w:val="clear" w:color="auto" w:fill="auto"/>
            <w:noWrap/>
            <w:vAlign w:val="bottom"/>
            <w:hideMark/>
          </w:tcPr>
          <w:p w:rsidR="00880D09" w:rsidRPr="003E7313" w:rsidRDefault="00880D09" w:rsidP="00880D09">
            <w:pPr>
              <w:spacing w:after="0" w:line="240" w:lineRule="auto"/>
              <w:ind w:firstLine="0"/>
              <w:jc w:val="left"/>
              <w:rPr>
                <w:rFonts w:ascii="Garamond" w:eastAsia="Times New Roman" w:hAnsi="Garamond" w:cs="Arial"/>
                <w:sz w:val="12"/>
                <w:szCs w:val="12"/>
                <w:lang w:val="sq-AL"/>
              </w:rPr>
            </w:pPr>
            <w:r w:rsidRPr="003E7313">
              <w:rPr>
                <w:rFonts w:ascii="Garamond" w:eastAsia="Times New Roman" w:hAnsi="Garamond" w:cs="Arial"/>
                <w:sz w:val="12"/>
                <w:szCs w:val="12"/>
                <w:lang w:val="sq-AL"/>
              </w:rPr>
              <w:t>Llambi</w:t>
            </w:r>
          </w:p>
        </w:tc>
        <w:tc>
          <w:tcPr>
            <w:tcW w:w="312" w:type="pct"/>
            <w:shd w:val="clear" w:color="auto" w:fill="auto"/>
            <w:noWrap/>
            <w:vAlign w:val="bottom"/>
            <w:hideMark/>
          </w:tcPr>
          <w:p w:rsidR="00880D09" w:rsidRPr="003E7313" w:rsidRDefault="00880D09" w:rsidP="00880D09">
            <w:pPr>
              <w:spacing w:after="0" w:line="240" w:lineRule="auto"/>
              <w:ind w:firstLine="0"/>
              <w:jc w:val="left"/>
              <w:rPr>
                <w:rFonts w:ascii="Garamond" w:eastAsia="Times New Roman" w:hAnsi="Garamond" w:cs="Arial"/>
                <w:sz w:val="12"/>
                <w:szCs w:val="12"/>
                <w:lang w:val="sq-AL"/>
              </w:rPr>
            </w:pPr>
            <w:r w:rsidRPr="003E7313">
              <w:rPr>
                <w:rFonts w:ascii="Garamond" w:eastAsia="Times New Roman" w:hAnsi="Garamond" w:cs="Arial"/>
                <w:sz w:val="12"/>
                <w:szCs w:val="12"/>
                <w:lang w:val="sq-AL"/>
              </w:rPr>
              <w:t>Qorri</w:t>
            </w:r>
          </w:p>
        </w:tc>
        <w:tc>
          <w:tcPr>
            <w:tcW w:w="190" w:type="pct"/>
            <w:shd w:val="clear" w:color="auto" w:fill="auto"/>
            <w:noWrap/>
            <w:vAlign w:val="bottom"/>
            <w:hideMark/>
          </w:tcPr>
          <w:p w:rsidR="00880D09" w:rsidRPr="003E7313" w:rsidRDefault="00880D09" w:rsidP="00880D09">
            <w:pPr>
              <w:spacing w:after="0" w:line="240" w:lineRule="auto"/>
              <w:ind w:firstLine="0"/>
              <w:jc w:val="center"/>
              <w:rPr>
                <w:rFonts w:ascii="Garamond" w:eastAsia="Times New Roman" w:hAnsi="Garamond" w:cs="Arial"/>
                <w:color w:val="000000"/>
                <w:sz w:val="12"/>
                <w:szCs w:val="12"/>
                <w:lang w:val="sq-AL"/>
              </w:rPr>
            </w:pPr>
            <w:r w:rsidRPr="003E7313">
              <w:rPr>
                <w:rFonts w:ascii="Garamond" w:eastAsia="Times New Roman" w:hAnsi="Garamond" w:cs="Arial"/>
                <w:color w:val="000000"/>
                <w:sz w:val="12"/>
                <w:szCs w:val="12"/>
                <w:lang w:val="sq-AL"/>
              </w:rPr>
              <w:t>2136</w:t>
            </w:r>
          </w:p>
        </w:tc>
        <w:tc>
          <w:tcPr>
            <w:tcW w:w="304" w:type="pct"/>
            <w:shd w:val="clear" w:color="auto" w:fill="auto"/>
            <w:noWrap/>
            <w:vAlign w:val="bottom"/>
            <w:hideMark/>
          </w:tcPr>
          <w:p w:rsidR="00880D09" w:rsidRPr="003E7313" w:rsidRDefault="00880D09" w:rsidP="00880D09">
            <w:pPr>
              <w:spacing w:after="0" w:line="240" w:lineRule="auto"/>
              <w:ind w:firstLine="0"/>
              <w:jc w:val="center"/>
              <w:rPr>
                <w:rFonts w:ascii="Garamond" w:eastAsia="Times New Roman" w:hAnsi="Garamond" w:cs="Arial"/>
                <w:color w:val="000000"/>
                <w:sz w:val="12"/>
                <w:szCs w:val="12"/>
                <w:lang w:val="sq-AL"/>
              </w:rPr>
            </w:pPr>
            <w:r w:rsidRPr="003E7313">
              <w:rPr>
                <w:rFonts w:ascii="Garamond" w:eastAsia="Times New Roman" w:hAnsi="Garamond" w:cs="Arial"/>
                <w:color w:val="000000"/>
                <w:sz w:val="12"/>
                <w:szCs w:val="12"/>
                <w:lang w:val="sq-AL"/>
              </w:rPr>
              <w:t xml:space="preserve"> 203\1</w:t>
            </w:r>
          </w:p>
        </w:tc>
        <w:tc>
          <w:tcPr>
            <w:tcW w:w="218" w:type="pct"/>
            <w:shd w:val="clear" w:color="auto" w:fill="auto"/>
            <w:noWrap/>
            <w:vAlign w:val="bottom"/>
            <w:hideMark/>
          </w:tcPr>
          <w:p w:rsidR="00880D09" w:rsidRPr="003E7313" w:rsidRDefault="00880D09" w:rsidP="007B4468">
            <w:pPr>
              <w:spacing w:after="0" w:line="240" w:lineRule="auto"/>
              <w:ind w:firstLine="0"/>
              <w:jc w:val="center"/>
              <w:rPr>
                <w:rFonts w:ascii="Garamond" w:eastAsia="Times New Roman" w:hAnsi="Garamond" w:cs="Arial"/>
                <w:sz w:val="12"/>
                <w:szCs w:val="12"/>
                <w:lang w:val="sq-AL"/>
              </w:rPr>
            </w:pPr>
            <w:r w:rsidRPr="003E7313">
              <w:rPr>
                <w:rFonts w:ascii="Garamond" w:eastAsia="Times New Roman" w:hAnsi="Garamond" w:cs="Arial"/>
                <w:sz w:val="12"/>
                <w:szCs w:val="12"/>
                <w:lang w:val="sq-AL"/>
              </w:rPr>
              <w:t>Ar</w:t>
            </w:r>
            <w:r w:rsidR="007B4468" w:rsidRPr="003E7313">
              <w:rPr>
                <w:rFonts w:ascii="Garamond" w:eastAsia="Times New Roman" w:hAnsi="Garamond" w:cs="Arial"/>
                <w:sz w:val="12"/>
                <w:szCs w:val="12"/>
                <w:lang w:val="sq-AL"/>
              </w:rPr>
              <w:t>ë</w:t>
            </w:r>
          </w:p>
        </w:tc>
        <w:tc>
          <w:tcPr>
            <w:tcW w:w="374" w:type="pct"/>
            <w:shd w:val="clear" w:color="auto" w:fill="auto"/>
            <w:noWrap/>
            <w:vAlign w:val="bottom"/>
            <w:hideMark/>
          </w:tcPr>
          <w:p w:rsidR="00880D09" w:rsidRPr="003E7313" w:rsidRDefault="00880D09" w:rsidP="00880D09">
            <w:pPr>
              <w:spacing w:after="0" w:line="240" w:lineRule="auto"/>
              <w:ind w:firstLine="0"/>
              <w:jc w:val="right"/>
              <w:rPr>
                <w:rFonts w:ascii="Garamond" w:eastAsia="Times New Roman" w:hAnsi="Garamond" w:cs="Arial"/>
                <w:sz w:val="12"/>
                <w:szCs w:val="12"/>
                <w:lang w:val="sq-AL"/>
              </w:rPr>
            </w:pPr>
            <w:r w:rsidRPr="003E7313">
              <w:rPr>
                <w:rFonts w:ascii="Garamond" w:eastAsia="Times New Roman" w:hAnsi="Garamond" w:cs="Arial"/>
                <w:sz w:val="12"/>
                <w:szCs w:val="12"/>
                <w:lang w:val="sq-AL"/>
              </w:rPr>
              <w:t>562</w:t>
            </w:r>
          </w:p>
        </w:tc>
        <w:tc>
          <w:tcPr>
            <w:tcW w:w="241" w:type="pct"/>
            <w:shd w:val="clear" w:color="auto" w:fill="auto"/>
            <w:noWrap/>
            <w:vAlign w:val="bottom"/>
            <w:hideMark/>
          </w:tcPr>
          <w:p w:rsidR="00880D09" w:rsidRPr="003E7313" w:rsidRDefault="00880D09" w:rsidP="00880D09">
            <w:pPr>
              <w:spacing w:after="0" w:line="240" w:lineRule="auto"/>
              <w:ind w:firstLine="0"/>
              <w:jc w:val="center"/>
              <w:rPr>
                <w:rFonts w:ascii="Garamond" w:eastAsia="Times New Roman" w:hAnsi="Garamond" w:cs="Arial"/>
                <w:sz w:val="12"/>
                <w:szCs w:val="12"/>
                <w:lang w:val="sq-AL"/>
              </w:rPr>
            </w:pPr>
            <w:r w:rsidRPr="003E7313">
              <w:rPr>
                <w:rFonts w:ascii="Garamond" w:eastAsia="Times New Roman" w:hAnsi="Garamond" w:cs="Arial"/>
                <w:sz w:val="12"/>
                <w:szCs w:val="12"/>
                <w:lang w:val="sq-AL"/>
              </w:rPr>
              <w:t>50</w:t>
            </w:r>
          </w:p>
        </w:tc>
        <w:tc>
          <w:tcPr>
            <w:tcW w:w="291" w:type="pct"/>
            <w:shd w:val="clear" w:color="auto" w:fill="auto"/>
            <w:noWrap/>
            <w:vAlign w:val="bottom"/>
            <w:hideMark/>
          </w:tcPr>
          <w:p w:rsidR="00880D09" w:rsidRPr="003E7313" w:rsidRDefault="00880D09" w:rsidP="00880D09">
            <w:pPr>
              <w:spacing w:after="0" w:line="240" w:lineRule="auto"/>
              <w:ind w:firstLine="0"/>
              <w:jc w:val="center"/>
              <w:rPr>
                <w:rFonts w:ascii="Garamond" w:eastAsia="Times New Roman" w:hAnsi="Garamond" w:cs="Arial"/>
                <w:sz w:val="12"/>
                <w:szCs w:val="12"/>
                <w:lang w:val="sq-AL"/>
              </w:rPr>
            </w:pPr>
            <w:r w:rsidRPr="003E7313">
              <w:rPr>
                <w:rFonts w:ascii="Garamond" w:eastAsia="Times New Roman" w:hAnsi="Garamond" w:cs="Arial"/>
                <w:sz w:val="12"/>
                <w:szCs w:val="12"/>
                <w:lang w:val="sq-AL"/>
              </w:rPr>
              <w:t>227</w:t>
            </w:r>
          </w:p>
        </w:tc>
        <w:tc>
          <w:tcPr>
            <w:tcW w:w="237" w:type="pct"/>
            <w:shd w:val="clear" w:color="auto" w:fill="auto"/>
            <w:noWrap/>
            <w:vAlign w:val="bottom"/>
            <w:hideMark/>
          </w:tcPr>
          <w:p w:rsidR="00880D09" w:rsidRPr="003E7313" w:rsidRDefault="00880D09" w:rsidP="00880D09">
            <w:pPr>
              <w:spacing w:after="0" w:line="240" w:lineRule="auto"/>
              <w:ind w:firstLine="0"/>
              <w:jc w:val="right"/>
              <w:rPr>
                <w:rFonts w:ascii="Garamond" w:eastAsia="Times New Roman" w:hAnsi="Garamond" w:cs="Arial"/>
                <w:sz w:val="12"/>
                <w:szCs w:val="12"/>
                <w:lang w:val="sq-AL"/>
              </w:rPr>
            </w:pPr>
            <w:r w:rsidRPr="003E7313">
              <w:rPr>
                <w:rFonts w:ascii="Garamond" w:eastAsia="Times New Roman" w:hAnsi="Garamond" w:cs="Arial"/>
                <w:sz w:val="12"/>
                <w:szCs w:val="12"/>
                <w:lang w:val="sq-AL"/>
              </w:rPr>
              <w:t>11350</w:t>
            </w:r>
          </w:p>
        </w:tc>
        <w:tc>
          <w:tcPr>
            <w:tcW w:w="291" w:type="pct"/>
            <w:shd w:val="clear" w:color="auto" w:fill="auto"/>
            <w:noWrap/>
            <w:vAlign w:val="bottom"/>
            <w:hideMark/>
          </w:tcPr>
          <w:p w:rsidR="00880D09" w:rsidRPr="003E7313" w:rsidRDefault="00880D09" w:rsidP="00880D09">
            <w:pPr>
              <w:spacing w:after="0" w:line="240" w:lineRule="auto"/>
              <w:ind w:firstLine="0"/>
              <w:jc w:val="center"/>
              <w:rPr>
                <w:rFonts w:ascii="Garamond" w:eastAsia="Times New Roman" w:hAnsi="Garamond" w:cs="Arial"/>
                <w:sz w:val="12"/>
                <w:szCs w:val="12"/>
                <w:lang w:val="sq-AL"/>
              </w:rPr>
            </w:pPr>
            <w:r w:rsidRPr="003E7313">
              <w:rPr>
                <w:rFonts w:ascii="Garamond" w:eastAsia="Times New Roman" w:hAnsi="Garamond" w:cs="Arial"/>
                <w:sz w:val="12"/>
                <w:szCs w:val="12"/>
                <w:lang w:val="sq-AL"/>
              </w:rPr>
              <w:t> </w:t>
            </w:r>
          </w:p>
        </w:tc>
        <w:tc>
          <w:tcPr>
            <w:tcW w:w="237" w:type="pct"/>
            <w:shd w:val="clear" w:color="auto" w:fill="auto"/>
            <w:noWrap/>
            <w:vAlign w:val="bottom"/>
            <w:hideMark/>
          </w:tcPr>
          <w:p w:rsidR="00880D09" w:rsidRPr="003E7313" w:rsidRDefault="00880D09" w:rsidP="00880D09">
            <w:pPr>
              <w:spacing w:after="0" w:line="240" w:lineRule="auto"/>
              <w:ind w:firstLine="0"/>
              <w:jc w:val="right"/>
              <w:rPr>
                <w:rFonts w:ascii="Garamond" w:eastAsia="Times New Roman" w:hAnsi="Garamond" w:cs="Arial"/>
                <w:sz w:val="12"/>
                <w:szCs w:val="12"/>
                <w:lang w:val="sq-AL"/>
              </w:rPr>
            </w:pPr>
            <w:r w:rsidRPr="003E7313">
              <w:rPr>
                <w:rFonts w:ascii="Garamond" w:eastAsia="Times New Roman" w:hAnsi="Garamond" w:cs="Arial"/>
                <w:sz w:val="12"/>
                <w:szCs w:val="12"/>
                <w:lang w:val="sq-AL"/>
              </w:rPr>
              <w:t> </w:t>
            </w:r>
          </w:p>
        </w:tc>
        <w:tc>
          <w:tcPr>
            <w:tcW w:w="292" w:type="pct"/>
            <w:shd w:val="clear" w:color="auto" w:fill="auto"/>
            <w:noWrap/>
            <w:vAlign w:val="bottom"/>
            <w:hideMark/>
          </w:tcPr>
          <w:p w:rsidR="00880D09" w:rsidRPr="003E7313" w:rsidRDefault="00880D09" w:rsidP="00880D09">
            <w:pPr>
              <w:spacing w:after="0" w:line="240" w:lineRule="auto"/>
              <w:ind w:firstLine="0"/>
              <w:jc w:val="right"/>
              <w:rPr>
                <w:rFonts w:ascii="Garamond" w:eastAsia="Times New Roman" w:hAnsi="Garamond" w:cs="Arial"/>
                <w:sz w:val="12"/>
                <w:szCs w:val="12"/>
                <w:lang w:val="sq-AL"/>
              </w:rPr>
            </w:pPr>
            <w:r w:rsidRPr="003E7313">
              <w:rPr>
                <w:rFonts w:ascii="Garamond" w:eastAsia="Times New Roman" w:hAnsi="Garamond" w:cs="Arial"/>
                <w:sz w:val="12"/>
                <w:szCs w:val="12"/>
                <w:lang w:val="sq-AL"/>
              </w:rPr>
              <w:t>11350</w:t>
            </w:r>
          </w:p>
        </w:tc>
        <w:tc>
          <w:tcPr>
            <w:tcW w:w="474" w:type="pct"/>
            <w:shd w:val="clear" w:color="auto" w:fill="auto"/>
            <w:noWrap/>
            <w:vAlign w:val="bottom"/>
            <w:hideMark/>
          </w:tcPr>
          <w:p w:rsidR="00880D09" w:rsidRPr="003E7313" w:rsidRDefault="00880D09" w:rsidP="00880D09">
            <w:pPr>
              <w:spacing w:after="0" w:line="240" w:lineRule="auto"/>
              <w:ind w:firstLine="0"/>
              <w:jc w:val="center"/>
              <w:rPr>
                <w:rFonts w:ascii="Garamond" w:eastAsia="Times New Roman" w:hAnsi="Garamond" w:cs="Arial"/>
                <w:sz w:val="12"/>
                <w:szCs w:val="12"/>
                <w:lang w:val="sq-AL"/>
              </w:rPr>
            </w:pPr>
            <w:r w:rsidRPr="003E7313">
              <w:rPr>
                <w:rFonts w:ascii="Garamond" w:eastAsia="Times New Roman" w:hAnsi="Garamond" w:cs="Arial"/>
                <w:sz w:val="12"/>
                <w:szCs w:val="12"/>
                <w:lang w:val="sq-AL"/>
              </w:rPr>
              <w:t>Konf. ZVRPP</w:t>
            </w:r>
          </w:p>
        </w:tc>
      </w:tr>
      <w:tr w:rsidR="003E7313" w:rsidRPr="003E7313" w:rsidTr="003E7313">
        <w:trPr>
          <w:trHeight w:val="139"/>
          <w:jc w:val="center"/>
        </w:trPr>
        <w:tc>
          <w:tcPr>
            <w:tcW w:w="171" w:type="pct"/>
            <w:shd w:val="clear" w:color="auto" w:fill="auto"/>
            <w:noWrap/>
            <w:vAlign w:val="bottom"/>
            <w:hideMark/>
          </w:tcPr>
          <w:p w:rsidR="00880D09" w:rsidRPr="003E7313" w:rsidRDefault="00880D09" w:rsidP="00880D09">
            <w:pPr>
              <w:spacing w:after="0" w:line="240" w:lineRule="auto"/>
              <w:ind w:firstLine="0"/>
              <w:jc w:val="center"/>
              <w:rPr>
                <w:rFonts w:ascii="Garamond" w:eastAsia="Times New Roman" w:hAnsi="Garamond" w:cs="Arial"/>
                <w:b/>
                <w:bCs/>
                <w:sz w:val="12"/>
                <w:szCs w:val="12"/>
                <w:lang w:val="sq-AL"/>
              </w:rPr>
            </w:pPr>
            <w:r w:rsidRPr="003E7313">
              <w:rPr>
                <w:rFonts w:ascii="Garamond" w:eastAsia="Times New Roman" w:hAnsi="Garamond" w:cs="Arial"/>
                <w:b/>
                <w:bCs/>
                <w:sz w:val="12"/>
                <w:szCs w:val="12"/>
                <w:lang w:val="sq-AL"/>
              </w:rPr>
              <w:t>26</w:t>
            </w:r>
          </w:p>
        </w:tc>
        <w:tc>
          <w:tcPr>
            <w:tcW w:w="964" w:type="pct"/>
            <w:shd w:val="clear" w:color="auto" w:fill="auto"/>
            <w:noWrap/>
            <w:vAlign w:val="bottom"/>
            <w:hideMark/>
          </w:tcPr>
          <w:p w:rsidR="00880D09" w:rsidRPr="003E7313" w:rsidRDefault="00880D09" w:rsidP="00880D09">
            <w:pPr>
              <w:spacing w:after="0" w:line="240" w:lineRule="auto"/>
              <w:ind w:firstLine="0"/>
              <w:jc w:val="left"/>
              <w:rPr>
                <w:rFonts w:ascii="Garamond" w:eastAsia="Times New Roman" w:hAnsi="Garamond" w:cs="Arial"/>
                <w:sz w:val="12"/>
                <w:szCs w:val="12"/>
                <w:lang w:val="sq-AL"/>
              </w:rPr>
            </w:pPr>
            <w:r w:rsidRPr="003E7313">
              <w:rPr>
                <w:rFonts w:ascii="Garamond" w:eastAsia="Times New Roman" w:hAnsi="Garamond" w:cs="Arial"/>
                <w:sz w:val="12"/>
                <w:szCs w:val="12"/>
                <w:lang w:val="sq-AL"/>
              </w:rPr>
              <w:t>Adi</w:t>
            </w:r>
          </w:p>
        </w:tc>
        <w:tc>
          <w:tcPr>
            <w:tcW w:w="403" w:type="pct"/>
            <w:shd w:val="clear" w:color="auto" w:fill="auto"/>
            <w:noWrap/>
            <w:vAlign w:val="bottom"/>
            <w:hideMark/>
          </w:tcPr>
          <w:p w:rsidR="00880D09" w:rsidRPr="003E7313" w:rsidRDefault="00880D09" w:rsidP="00880D09">
            <w:pPr>
              <w:spacing w:after="0" w:line="240" w:lineRule="auto"/>
              <w:ind w:firstLine="0"/>
              <w:jc w:val="left"/>
              <w:rPr>
                <w:rFonts w:ascii="Garamond" w:eastAsia="Times New Roman" w:hAnsi="Garamond" w:cs="Arial"/>
                <w:sz w:val="12"/>
                <w:szCs w:val="12"/>
                <w:lang w:val="sq-AL"/>
              </w:rPr>
            </w:pPr>
            <w:r w:rsidRPr="003E7313">
              <w:rPr>
                <w:rFonts w:ascii="Garamond" w:eastAsia="Times New Roman" w:hAnsi="Garamond" w:cs="Arial"/>
                <w:sz w:val="12"/>
                <w:szCs w:val="12"/>
                <w:lang w:val="sq-AL"/>
              </w:rPr>
              <w:t>Mitri</w:t>
            </w:r>
          </w:p>
        </w:tc>
        <w:tc>
          <w:tcPr>
            <w:tcW w:w="312" w:type="pct"/>
            <w:shd w:val="clear" w:color="auto" w:fill="auto"/>
            <w:noWrap/>
            <w:vAlign w:val="bottom"/>
            <w:hideMark/>
          </w:tcPr>
          <w:p w:rsidR="00880D09" w:rsidRPr="003E7313" w:rsidRDefault="00880D09" w:rsidP="00880D09">
            <w:pPr>
              <w:spacing w:after="0" w:line="240" w:lineRule="auto"/>
              <w:ind w:firstLine="0"/>
              <w:jc w:val="left"/>
              <w:rPr>
                <w:rFonts w:ascii="Garamond" w:eastAsia="Times New Roman" w:hAnsi="Garamond" w:cs="Arial"/>
                <w:sz w:val="12"/>
                <w:szCs w:val="12"/>
                <w:lang w:val="sq-AL"/>
              </w:rPr>
            </w:pPr>
            <w:r w:rsidRPr="003E7313">
              <w:rPr>
                <w:rFonts w:ascii="Garamond" w:eastAsia="Times New Roman" w:hAnsi="Garamond" w:cs="Arial"/>
                <w:sz w:val="12"/>
                <w:szCs w:val="12"/>
                <w:lang w:val="sq-AL"/>
              </w:rPr>
              <w:t>Lule</w:t>
            </w:r>
          </w:p>
        </w:tc>
        <w:tc>
          <w:tcPr>
            <w:tcW w:w="190" w:type="pct"/>
            <w:shd w:val="clear" w:color="auto" w:fill="auto"/>
            <w:noWrap/>
            <w:vAlign w:val="bottom"/>
            <w:hideMark/>
          </w:tcPr>
          <w:p w:rsidR="00880D09" w:rsidRPr="003E7313" w:rsidRDefault="00880D09" w:rsidP="00880D09">
            <w:pPr>
              <w:spacing w:after="0" w:line="240" w:lineRule="auto"/>
              <w:ind w:firstLine="0"/>
              <w:jc w:val="center"/>
              <w:rPr>
                <w:rFonts w:ascii="Garamond" w:eastAsia="Times New Roman" w:hAnsi="Garamond" w:cs="Arial"/>
                <w:color w:val="000000"/>
                <w:sz w:val="12"/>
                <w:szCs w:val="12"/>
                <w:lang w:val="sq-AL"/>
              </w:rPr>
            </w:pPr>
            <w:r w:rsidRPr="003E7313">
              <w:rPr>
                <w:rFonts w:ascii="Garamond" w:eastAsia="Times New Roman" w:hAnsi="Garamond" w:cs="Arial"/>
                <w:color w:val="000000"/>
                <w:sz w:val="12"/>
                <w:szCs w:val="12"/>
                <w:lang w:val="sq-AL"/>
              </w:rPr>
              <w:t>2136</w:t>
            </w:r>
          </w:p>
        </w:tc>
        <w:tc>
          <w:tcPr>
            <w:tcW w:w="304" w:type="pct"/>
            <w:shd w:val="clear" w:color="auto" w:fill="auto"/>
            <w:noWrap/>
            <w:vAlign w:val="bottom"/>
            <w:hideMark/>
          </w:tcPr>
          <w:p w:rsidR="00880D09" w:rsidRPr="003E7313" w:rsidRDefault="00880D09" w:rsidP="00880D09">
            <w:pPr>
              <w:spacing w:after="0" w:line="240" w:lineRule="auto"/>
              <w:ind w:firstLine="0"/>
              <w:jc w:val="center"/>
              <w:rPr>
                <w:rFonts w:ascii="Garamond" w:eastAsia="Times New Roman" w:hAnsi="Garamond" w:cs="Arial"/>
                <w:color w:val="000000"/>
                <w:sz w:val="12"/>
                <w:szCs w:val="12"/>
                <w:lang w:val="sq-AL"/>
              </w:rPr>
            </w:pPr>
            <w:r w:rsidRPr="003E7313">
              <w:rPr>
                <w:rFonts w:ascii="Garamond" w:eastAsia="Times New Roman" w:hAnsi="Garamond" w:cs="Arial"/>
                <w:color w:val="000000"/>
                <w:sz w:val="12"/>
                <w:szCs w:val="12"/>
                <w:lang w:val="sq-AL"/>
              </w:rPr>
              <w:t xml:space="preserve"> 203\3</w:t>
            </w:r>
          </w:p>
        </w:tc>
        <w:tc>
          <w:tcPr>
            <w:tcW w:w="218" w:type="pct"/>
            <w:shd w:val="clear" w:color="auto" w:fill="auto"/>
            <w:noWrap/>
            <w:vAlign w:val="bottom"/>
            <w:hideMark/>
          </w:tcPr>
          <w:p w:rsidR="00880D09" w:rsidRPr="003E7313" w:rsidRDefault="00880D09" w:rsidP="007B4468">
            <w:pPr>
              <w:spacing w:after="0" w:line="240" w:lineRule="auto"/>
              <w:ind w:firstLine="0"/>
              <w:jc w:val="center"/>
              <w:rPr>
                <w:rFonts w:ascii="Garamond" w:eastAsia="Times New Roman" w:hAnsi="Garamond" w:cs="Arial"/>
                <w:sz w:val="12"/>
                <w:szCs w:val="12"/>
                <w:lang w:val="sq-AL"/>
              </w:rPr>
            </w:pPr>
            <w:r w:rsidRPr="003E7313">
              <w:rPr>
                <w:rFonts w:ascii="Garamond" w:eastAsia="Times New Roman" w:hAnsi="Garamond" w:cs="Arial"/>
                <w:sz w:val="12"/>
                <w:szCs w:val="12"/>
                <w:lang w:val="sq-AL"/>
              </w:rPr>
              <w:t>Ar</w:t>
            </w:r>
            <w:r w:rsidR="007B4468" w:rsidRPr="003E7313">
              <w:rPr>
                <w:rFonts w:ascii="Garamond" w:eastAsia="Times New Roman" w:hAnsi="Garamond" w:cs="Arial"/>
                <w:sz w:val="12"/>
                <w:szCs w:val="12"/>
                <w:lang w:val="sq-AL"/>
              </w:rPr>
              <w:t>ë</w:t>
            </w:r>
          </w:p>
        </w:tc>
        <w:tc>
          <w:tcPr>
            <w:tcW w:w="374" w:type="pct"/>
            <w:shd w:val="clear" w:color="auto" w:fill="auto"/>
            <w:noWrap/>
            <w:vAlign w:val="bottom"/>
            <w:hideMark/>
          </w:tcPr>
          <w:p w:rsidR="00880D09" w:rsidRPr="003E7313" w:rsidRDefault="00880D09" w:rsidP="00880D09">
            <w:pPr>
              <w:spacing w:after="0" w:line="240" w:lineRule="auto"/>
              <w:ind w:firstLine="0"/>
              <w:jc w:val="right"/>
              <w:rPr>
                <w:rFonts w:ascii="Garamond" w:eastAsia="Times New Roman" w:hAnsi="Garamond" w:cs="Arial"/>
                <w:sz w:val="12"/>
                <w:szCs w:val="12"/>
                <w:lang w:val="sq-AL"/>
              </w:rPr>
            </w:pPr>
            <w:r w:rsidRPr="003E7313">
              <w:rPr>
                <w:rFonts w:ascii="Garamond" w:eastAsia="Times New Roman" w:hAnsi="Garamond" w:cs="Arial"/>
                <w:sz w:val="12"/>
                <w:szCs w:val="12"/>
                <w:lang w:val="sq-AL"/>
              </w:rPr>
              <w:t>203/3</w:t>
            </w:r>
          </w:p>
        </w:tc>
        <w:tc>
          <w:tcPr>
            <w:tcW w:w="241" w:type="pct"/>
            <w:shd w:val="clear" w:color="auto" w:fill="auto"/>
            <w:noWrap/>
            <w:vAlign w:val="bottom"/>
            <w:hideMark/>
          </w:tcPr>
          <w:p w:rsidR="00880D09" w:rsidRPr="003E7313" w:rsidRDefault="00880D09" w:rsidP="00880D09">
            <w:pPr>
              <w:spacing w:after="0" w:line="240" w:lineRule="auto"/>
              <w:ind w:firstLine="0"/>
              <w:jc w:val="center"/>
              <w:rPr>
                <w:rFonts w:ascii="Garamond" w:eastAsia="Times New Roman" w:hAnsi="Garamond" w:cs="Arial"/>
                <w:sz w:val="12"/>
                <w:szCs w:val="12"/>
                <w:lang w:val="sq-AL"/>
              </w:rPr>
            </w:pPr>
            <w:r w:rsidRPr="003E7313">
              <w:rPr>
                <w:rFonts w:ascii="Garamond" w:eastAsia="Times New Roman" w:hAnsi="Garamond" w:cs="Arial"/>
                <w:sz w:val="12"/>
                <w:szCs w:val="12"/>
                <w:lang w:val="sq-AL"/>
              </w:rPr>
              <w:t>60</w:t>
            </w:r>
          </w:p>
        </w:tc>
        <w:tc>
          <w:tcPr>
            <w:tcW w:w="291" w:type="pct"/>
            <w:shd w:val="clear" w:color="auto" w:fill="auto"/>
            <w:noWrap/>
            <w:vAlign w:val="bottom"/>
            <w:hideMark/>
          </w:tcPr>
          <w:p w:rsidR="00880D09" w:rsidRPr="003E7313" w:rsidRDefault="00880D09" w:rsidP="00880D09">
            <w:pPr>
              <w:spacing w:after="0" w:line="240" w:lineRule="auto"/>
              <w:ind w:firstLine="0"/>
              <w:jc w:val="center"/>
              <w:rPr>
                <w:rFonts w:ascii="Garamond" w:eastAsia="Times New Roman" w:hAnsi="Garamond" w:cs="Arial"/>
                <w:sz w:val="12"/>
                <w:szCs w:val="12"/>
                <w:lang w:val="sq-AL"/>
              </w:rPr>
            </w:pPr>
            <w:r w:rsidRPr="003E7313">
              <w:rPr>
                <w:rFonts w:ascii="Garamond" w:eastAsia="Times New Roman" w:hAnsi="Garamond" w:cs="Arial"/>
                <w:sz w:val="12"/>
                <w:szCs w:val="12"/>
                <w:lang w:val="sq-AL"/>
              </w:rPr>
              <w:t>227</w:t>
            </w:r>
          </w:p>
        </w:tc>
        <w:tc>
          <w:tcPr>
            <w:tcW w:w="237" w:type="pct"/>
            <w:shd w:val="clear" w:color="auto" w:fill="auto"/>
            <w:noWrap/>
            <w:vAlign w:val="bottom"/>
            <w:hideMark/>
          </w:tcPr>
          <w:p w:rsidR="00880D09" w:rsidRPr="003E7313" w:rsidRDefault="00880D09" w:rsidP="00880D09">
            <w:pPr>
              <w:spacing w:after="0" w:line="240" w:lineRule="auto"/>
              <w:ind w:firstLine="0"/>
              <w:jc w:val="right"/>
              <w:rPr>
                <w:rFonts w:ascii="Garamond" w:eastAsia="Times New Roman" w:hAnsi="Garamond" w:cs="Arial"/>
                <w:sz w:val="12"/>
                <w:szCs w:val="12"/>
                <w:lang w:val="sq-AL"/>
              </w:rPr>
            </w:pPr>
            <w:r w:rsidRPr="003E7313">
              <w:rPr>
                <w:rFonts w:ascii="Garamond" w:eastAsia="Times New Roman" w:hAnsi="Garamond" w:cs="Arial"/>
                <w:sz w:val="12"/>
                <w:szCs w:val="12"/>
                <w:lang w:val="sq-AL"/>
              </w:rPr>
              <w:t>13620</w:t>
            </w:r>
          </w:p>
        </w:tc>
        <w:tc>
          <w:tcPr>
            <w:tcW w:w="291" w:type="pct"/>
            <w:shd w:val="clear" w:color="auto" w:fill="auto"/>
            <w:noWrap/>
            <w:vAlign w:val="bottom"/>
            <w:hideMark/>
          </w:tcPr>
          <w:p w:rsidR="00880D09" w:rsidRPr="003E7313" w:rsidRDefault="00880D09" w:rsidP="00880D09">
            <w:pPr>
              <w:spacing w:after="0" w:line="240" w:lineRule="auto"/>
              <w:ind w:firstLine="0"/>
              <w:jc w:val="center"/>
              <w:rPr>
                <w:rFonts w:ascii="Garamond" w:eastAsia="Times New Roman" w:hAnsi="Garamond" w:cs="Arial"/>
                <w:sz w:val="12"/>
                <w:szCs w:val="12"/>
                <w:lang w:val="sq-AL"/>
              </w:rPr>
            </w:pPr>
            <w:r w:rsidRPr="003E7313">
              <w:rPr>
                <w:rFonts w:ascii="Garamond" w:eastAsia="Times New Roman" w:hAnsi="Garamond" w:cs="Arial"/>
                <w:sz w:val="12"/>
                <w:szCs w:val="12"/>
                <w:lang w:val="sq-AL"/>
              </w:rPr>
              <w:t> </w:t>
            </w:r>
          </w:p>
        </w:tc>
        <w:tc>
          <w:tcPr>
            <w:tcW w:w="237" w:type="pct"/>
            <w:shd w:val="clear" w:color="auto" w:fill="auto"/>
            <w:noWrap/>
            <w:vAlign w:val="bottom"/>
            <w:hideMark/>
          </w:tcPr>
          <w:p w:rsidR="00880D09" w:rsidRPr="003E7313" w:rsidRDefault="00880D09" w:rsidP="00880D09">
            <w:pPr>
              <w:spacing w:after="0" w:line="240" w:lineRule="auto"/>
              <w:ind w:firstLine="0"/>
              <w:jc w:val="right"/>
              <w:rPr>
                <w:rFonts w:ascii="Garamond" w:eastAsia="Times New Roman" w:hAnsi="Garamond" w:cs="Arial"/>
                <w:sz w:val="12"/>
                <w:szCs w:val="12"/>
                <w:lang w:val="sq-AL"/>
              </w:rPr>
            </w:pPr>
            <w:r w:rsidRPr="003E7313">
              <w:rPr>
                <w:rFonts w:ascii="Garamond" w:eastAsia="Times New Roman" w:hAnsi="Garamond" w:cs="Arial"/>
                <w:sz w:val="12"/>
                <w:szCs w:val="12"/>
                <w:lang w:val="sq-AL"/>
              </w:rPr>
              <w:t> </w:t>
            </w:r>
          </w:p>
        </w:tc>
        <w:tc>
          <w:tcPr>
            <w:tcW w:w="292" w:type="pct"/>
            <w:shd w:val="clear" w:color="auto" w:fill="auto"/>
            <w:noWrap/>
            <w:vAlign w:val="bottom"/>
            <w:hideMark/>
          </w:tcPr>
          <w:p w:rsidR="00880D09" w:rsidRPr="003E7313" w:rsidRDefault="00880D09" w:rsidP="00880D09">
            <w:pPr>
              <w:spacing w:after="0" w:line="240" w:lineRule="auto"/>
              <w:ind w:firstLine="0"/>
              <w:jc w:val="right"/>
              <w:rPr>
                <w:rFonts w:ascii="Garamond" w:eastAsia="Times New Roman" w:hAnsi="Garamond" w:cs="Arial"/>
                <w:sz w:val="12"/>
                <w:szCs w:val="12"/>
                <w:lang w:val="sq-AL"/>
              </w:rPr>
            </w:pPr>
            <w:r w:rsidRPr="003E7313">
              <w:rPr>
                <w:rFonts w:ascii="Garamond" w:eastAsia="Times New Roman" w:hAnsi="Garamond" w:cs="Arial"/>
                <w:sz w:val="12"/>
                <w:szCs w:val="12"/>
                <w:lang w:val="sq-AL"/>
              </w:rPr>
              <w:t>13620</w:t>
            </w:r>
          </w:p>
        </w:tc>
        <w:tc>
          <w:tcPr>
            <w:tcW w:w="474" w:type="pct"/>
            <w:shd w:val="clear" w:color="auto" w:fill="auto"/>
            <w:noWrap/>
            <w:vAlign w:val="bottom"/>
            <w:hideMark/>
          </w:tcPr>
          <w:p w:rsidR="00880D09" w:rsidRPr="003E7313" w:rsidRDefault="00880D09" w:rsidP="00880D09">
            <w:pPr>
              <w:spacing w:after="0" w:line="240" w:lineRule="auto"/>
              <w:ind w:firstLine="0"/>
              <w:jc w:val="center"/>
              <w:rPr>
                <w:rFonts w:ascii="Garamond" w:eastAsia="Times New Roman" w:hAnsi="Garamond" w:cs="Arial"/>
                <w:sz w:val="12"/>
                <w:szCs w:val="12"/>
                <w:lang w:val="sq-AL"/>
              </w:rPr>
            </w:pPr>
            <w:r w:rsidRPr="003E7313">
              <w:rPr>
                <w:rFonts w:ascii="Garamond" w:eastAsia="Times New Roman" w:hAnsi="Garamond" w:cs="Arial"/>
                <w:sz w:val="12"/>
                <w:szCs w:val="12"/>
                <w:lang w:val="sq-AL"/>
              </w:rPr>
              <w:t>Konf. ZVRPP</w:t>
            </w:r>
          </w:p>
        </w:tc>
      </w:tr>
      <w:tr w:rsidR="003E7313" w:rsidRPr="003E7313" w:rsidTr="003E7313">
        <w:trPr>
          <w:trHeight w:val="139"/>
          <w:jc w:val="center"/>
        </w:trPr>
        <w:tc>
          <w:tcPr>
            <w:tcW w:w="171" w:type="pct"/>
            <w:shd w:val="clear" w:color="auto" w:fill="auto"/>
            <w:noWrap/>
            <w:vAlign w:val="bottom"/>
            <w:hideMark/>
          </w:tcPr>
          <w:p w:rsidR="00880D09" w:rsidRPr="003E7313" w:rsidRDefault="00880D09" w:rsidP="00880D09">
            <w:pPr>
              <w:spacing w:after="0" w:line="240" w:lineRule="auto"/>
              <w:ind w:firstLine="0"/>
              <w:jc w:val="center"/>
              <w:rPr>
                <w:rFonts w:ascii="Garamond" w:eastAsia="Times New Roman" w:hAnsi="Garamond" w:cs="Arial"/>
                <w:b/>
                <w:bCs/>
                <w:sz w:val="12"/>
                <w:szCs w:val="12"/>
                <w:lang w:val="sq-AL"/>
              </w:rPr>
            </w:pPr>
            <w:r w:rsidRPr="003E7313">
              <w:rPr>
                <w:rFonts w:ascii="Garamond" w:eastAsia="Times New Roman" w:hAnsi="Garamond" w:cs="Arial"/>
                <w:b/>
                <w:bCs/>
                <w:sz w:val="12"/>
                <w:szCs w:val="12"/>
                <w:lang w:val="sq-AL"/>
              </w:rPr>
              <w:t>27</w:t>
            </w:r>
          </w:p>
        </w:tc>
        <w:tc>
          <w:tcPr>
            <w:tcW w:w="964" w:type="pct"/>
            <w:shd w:val="clear" w:color="auto" w:fill="auto"/>
            <w:noWrap/>
            <w:vAlign w:val="bottom"/>
            <w:hideMark/>
          </w:tcPr>
          <w:p w:rsidR="00880D09" w:rsidRPr="003E7313" w:rsidRDefault="00880D09" w:rsidP="00880D09">
            <w:pPr>
              <w:spacing w:after="0" w:line="240" w:lineRule="auto"/>
              <w:ind w:firstLine="0"/>
              <w:jc w:val="left"/>
              <w:rPr>
                <w:rFonts w:ascii="Garamond" w:eastAsia="Times New Roman" w:hAnsi="Garamond" w:cs="Arial"/>
                <w:sz w:val="12"/>
                <w:szCs w:val="12"/>
                <w:lang w:val="sq-AL"/>
              </w:rPr>
            </w:pPr>
            <w:r w:rsidRPr="003E7313">
              <w:rPr>
                <w:rFonts w:ascii="Garamond" w:eastAsia="Times New Roman" w:hAnsi="Garamond" w:cs="Arial"/>
                <w:sz w:val="12"/>
                <w:szCs w:val="12"/>
                <w:lang w:val="sq-AL"/>
              </w:rPr>
              <w:t>Nasi</w:t>
            </w:r>
          </w:p>
        </w:tc>
        <w:tc>
          <w:tcPr>
            <w:tcW w:w="403" w:type="pct"/>
            <w:shd w:val="clear" w:color="auto" w:fill="auto"/>
            <w:noWrap/>
            <w:vAlign w:val="bottom"/>
            <w:hideMark/>
          </w:tcPr>
          <w:p w:rsidR="00880D09" w:rsidRPr="003E7313" w:rsidRDefault="00880D09" w:rsidP="00880D09">
            <w:pPr>
              <w:spacing w:after="0" w:line="240" w:lineRule="auto"/>
              <w:ind w:firstLine="0"/>
              <w:jc w:val="left"/>
              <w:rPr>
                <w:rFonts w:ascii="Garamond" w:eastAsia="Times New Roman" w:hAnsi="Garamond" w:cs="Arial"/>
                <w:sz w:val="12"/>
                <w:szCs w:val="12"/>
                <w:lang w:val="sq-AL"/>
              </w:rPr>
            </w:pPr>
            <w:r w:rsidRPr="003E7313">
              <w:rPr>
                <w:rFonts w:ascii="Garamond" w:eastAsia="Times New Roman" w:hAnsi="Garamond" w:cs="Arial"/>
                <w:sz w:val="12"/>
                <w:szCs w:val="12"/>
                <w:lang w:val="sq-AL"/>
              </w:rPr>
              <w:t>Naun</w:t>
            </w:r>
          </w:p>
        </w:tc>
        <w:tc>
          <w:tcPr>
            <w:tcW w:w="312" w:type="pct"/>
            <w:shd w:val="clear" w:color="auto" w:fill="auto"/>
            <w:noWrap/>
            <w:vAlign w:val="bottom"/>
            <w:hideMark/>
          </w:tcPr>
          <w:p w:rsidR="00880D09" w:rsidRPr="003E7313" w:rsidRDefault="00880D09" w:rsidP="00880D09">
            <w:pPr>
              <w:spacing w:after="0" w:line="240" w:lineRule="auto"/>
              <w:ind w:firstLine="0"/>
              <w:jc w:val="left"/>
              <w:rPr>
                <w:rFonts w:ascii="Garamond" w:eastAsia="Times New Roman" w:hAnsi="Garamond" w:cs="Arial"/>
                <w:sz w:val="12"/>
                <w:szCs w:val="12"/>
                <w:lang w:val="sq-AL"/>
              </w:rPr>
            </w:pPr>
            <w:r w:rsidRPr="003E7313">
              <w:rPr>
                <w:rFonts w:ascii="Garamond" w:eastAsia="Times New Roman" w:hAnsi="Garamond" w:cs="Arial"/>
                <w:sz w:val="12"/>
                <w:szCs w:val="12"/>
                <w:lang w:val="sq-AL"/>
              </w:rPr>
              <w:t>Maka</w:t>
            </w:r>
          </w:p>
        </w:tc>
        <w:tc>
          <w:tcPr>
            <w:tcW w:w="190" w:type="pct"/>
            <w:shd w:val="clear" w:color="auto" w:fill="auto"/>
            <w:noWrap/>
            <w:vAlign w:val="bottom"/>
            <w:hideMark/>
          </w:tcPr>
          <w:p w:rsidR="00880D09" w:rsidRPr="003E7313" w:rsidRDefault="00880D09" w:rsidP="00880D09">
            <w:pPr>
              <w:spacing w:after="0" w:line="240" w:lineRule="auto"/>
              <w:ind w:firstLine="0"/>
              <w:jc w:val="center"/>
              <w:rPr>
                <w:rFonts w:ascii="Garamond" w:eastAsia="Times New Roman" w:hAnsi="Garamond" w:cs="Arial"/>
                <w:color w:val="000000"/>
                <w:sz w:val="12"/>
                <w:szCs w:val="12"/>
                <w:lang w:val="sq-AL"/>
              </w:rPr>
            </w:pPr>
            <w:r w:rsidRPr="003E7313">
              <w:rPr>
                <w:rFonts w:ascii="Garamond" w:eastAsia="Times New Roman" w:hAnsi="Garamond" w:cs="Arial"/>
                <w:color w:val="000000"/>
                <w:sz w:val="12"/>
                <w:szCs w:val="12"/>
                <w:lang w:val="sq-AL"/>
              </w:rPr>
              <w:t>2136</w:t>
            </w:r>
          </w:p>
        </w:tc>
        <w:tc>
          <w:tcPr>
            <w:tcW w:w="304" w:type="pct"/>
            <w:shd w:val="clear" w:color="auto" w:fill="auto"/>
            <w:noWrap/>
            <w:vAlign w:val="bottom"/>
            <w:hideMark/>
          </w:tcPr>
          <w:p w:rsidR="00880D09" w:rsidRPr="003E7313" w:rsidRDefault="00880D09" w:rsidP="00880D09">
            <w:pPr>
              <w:spacing w:after="0" w:line="240" w:lineRule="auto"/>
              <w:ind w:firstLine="0"/>
              <w:jc w:val="center"/>
              <w:rPr>
                <w:rFonts w:ascii="Garamond" w:eastAsia="Times New Roman" w:hAnsi="Garamond" w:cs="Arial"/>
                <w:color w:val="000000"/>
                <w:sz w:val="12"/>
                <w:szCs w:val="12"/>
                <w:lang w:val="sq-AL"/>
              </w:rPr>
            </w:pPr>
            <w:r w:rsidRPr="003E7313">
              <w:rPr>
                <w:rFonts w:ascii="Garamond" w:eastAsia="Times New Roman" w:hAnsi="Garamond" w:cs="Arial"/>
                <w:color w:val="000000"/>
                <w:sz w:val="12"/>
                <w:szCs w:val="12"/>
                <w:lang w:val="sq-AL"/>
              </w:rPr>
              <w:t xml:space="preserve"> 67\1</w:t>
            </w:r>
          </w:p>
        </w:tc>
        <w:tc>
          <w:tcPr>
            <w:tcW w:w="218" w:type="pct"/>
            <w:shd w:val="clear" w:color="auto" w:fill="auto"/>
            <w:noWrap/>
            <w:vAlign w:val="bottom"/>
            <w:hideMark/>
          </w:tcPr>
          <w:p w:rsidR="00880D09" w:rsidRPr="003E7313" w:rsidRDefault="00880D09" w:rsidP="007B4468">
            <w:pPr>
              <w:spacing w:after="0" w:line="240" w:lineRule="auto"/>
              <w:ind w:firstLine="0"/>
              <w:jc w:val="center"/>
              <w:rPr>
                <w:rFonts w:ascii="Garamond" w:eastAsia="Times New Roman" w:hAnsi="Garamond" w:cs="Arial"/>
                <w:sz w:val="12"/>
                <w:szCs w:val="12"/>
                <w:lang w:val="sq-AL"/>
              </w:rPr>
            </w:pPr>
            <w:r w:rsidRPr="003E7313">
              <w:rPr>
                <w:rFonts w:ascii="Garamond" w:eastAsia="Times New Roman" w:hAnsi="Garamond" w:cs="Arial"/>
                <w:sz w:val="12"/>
                <w:szCs w:val="12"/>
                <w:lang w:val="sq-AL"/>
              </w:rPr>
              <w:t>Ar</w:t>
            </w:r>
            <w:r w:rsidR="007B4468" w:rsidRPr="003E7313">
              <w:rPr>
                <w:rFonts w:ascii="Garamond" w:eastAsia="Times New Roman" w:hAnsi="Garamond" w:cs="Arial"/>
                <w:sz w:val="12"/>
                <w:szCs w:val="12"/>
                <w:lang w:val="sq-AL"/>
              </w:rPr>
              <w:t>ë</w:t>
            </w:r>
          </w:p>
        </w:tc>
        <w:tc>
          <w:tcPr>
            <w:tcW w:w="374" w:type="pct"/>
            <w:shd w:val="clear" w:color="auto" w:fill="auto"/>
            <w:noWrap/>
            <w:vAlign w:val="bottom"/>
            <w:hideMark/>
          </w:tcPr>
          <w:p w:rsidR="00880D09" w:rsidRPr="003E7313" w:rsidRDefault="00880D09" w:rsidP="00880D09">
            <w:pPr>
              <w:spacing w:after="0" w:line="240" w:lineRule="auto"/>
              <w:ind w:firstLine="0"/>
              <w:jc w:val="right"/>
              <w:rPr>
                <w:rFonts w:ascii="Garamond" w:eastAsia="Times New Roman" w:hAnsi="Garamond" w:cs="Arial"/>
                <w:sz w:val="12"/>
                <w:szCs w:val="12"/>
                <w:lang w:val="sq-AL"/>
              </w:rPr>
            </w:pPr>
            <w:r w:rsidRPr="003E7313">
              <w:rPr>
                <w:rFonts w:ascii="Garamond" w:eastAsia="Times New Roman" w:hAnsi="Garamond" w:cs="Arial"/>
                <w:sz w:val="12"/>
                <w:szCs w:val="12"/>
                <w:lang w:val="sq-AL"/>
              </w:rPr>
              <w:t>980</w:t>
            </w:r>
          </w:p>
        </w:tc>
        <w:tc>
          <w:tcPr>
            <w:tcW w:w="241" w:type="pct"/>
            <w:shd w:val="clear" w:color="auto" w:fill="auto"/>
            <w:noWrap/>
            <w:vAlign w:val="bottom"/>
            <w:hideMark/>
          </w:tcPr>
          <w:p w:rsidR="00880D09" w:rsidRPr="003E7313" w:rsidRDefault="00880D09" w:rsidP="00880D09">
            <w:pPr>
              <w:spacing w:after="0" w:line="240" w:lineRule="auto"/>
              <w:ind w:firstLine="0"/>
              <w:jc w:val="center"/>
              <w:rPr>
                <w:rFonts w:ascii="Garamond" w:eastAsia="Times New Roman" w:hAnsi="Garamond" w:cs="Arial"/>
                <w:sz w:val="12"/>
                <w:szCs w:val="12"/>
                <w:lang w:val="sq-AL"/>
              </w:rPr>
            </w:pPr>
            <w:r w:rsidRPr="003E7313">
              <w:rPr>
                <w:rFonts w:ascii="Garamond" w:eastAsia="Times New Roman" w:hAnsi="Garamond" w:cs="Arial"/>
                <w:sz w:val="12"/>
                <w:szCs w:val="12"/>
                <w:lang w:val="sq-AL"/>
              </w:rPr>
              <w:t>71</w:t>
            </w:r>
          </w:p>
        </w:tc>
        <w:tc>
          <w:tcPr>
            <w:tcW w:w="291" w:type="pct"/>
            <w:shd w:val="clear" w:color="auto" w:fill="auto"/>
            <w:noWrap/>
            <w:vAlign w:val="bottom"/>
            <w:hideMark/>
          </w:tcPr>
          <w:p w:rsidR="00880D09" w:rsidRPr="003E7313" w:rsidRDefault="00880D09" w:rsidP="00880D09">
            <w:pPr>
              <w:spacing w:after="0" w:line="240" w:lineRule="auto"/>
              <w:ind w:firstLine="0"/>
              <w:jc w:val="center"/>
              <w:rPr>
                <w:rFonts w:ascii="Garamond" w:eastAsia="Times New Roman" w:hAnsi="Garamond" w:cs="Arial"/>
                <w:sz w:val="12"/>
                <w:szCs w:val="12"/>
                <w:lang w:val="sq-AL"/>
              </w:rPr>
            </w:pPr>
            <w:r w:rsidRPr="003E7313">
              <w:rPr>
                <w:rFonts w:ascii="Garamond" w:eastAsia="Times New Roman" w:hAnsi="Garamond" w:cs="Arial"/>
                <w:sz w:val="12"/>
                <w:szCs w:val="12"/>
                <w:lang w:val="sq-AL"/>
              </w:rPr>
              <w:t>227</w:t>
            </w:r>
          </w:p>
        </w:tc>
        <w:tc>
          <w:tcPr>
            <w:tcW w:w="237" w:type="pct"/>
            <w:shd w:val="clear" w:color="auto" w:fill="auto"/>
            <w:noWrap/>
            <w:vAlign w:val="bottom"/>
            <w:hideMark/>
          </w:tcPr>
          <w:p w:rsidR="00880D09" w:rsidRPr="003E7313" w:rsidRDefault="00880D09" w:rsidP="00880D09">
            <w:pPr>
              <w:spacing w:after="0" w:line="240" w:lineRule="auto"/>
              <w:ind w:firstLine="0"/>
              <w:jc w:val="right"/>
              <w:rPr>
                <w:rFonts w:ascii="Garamond" w:eastAsia="Times New Roman" w:hAnsi="Garamond" w:cs="Arial"/>
                <w:sz w:val="12"/>
                <w:szCs w:val="12"/>
                <w:lang w:val="sq-AL"/>
              </w:rPr>
            </w:pPr>
            <w:r w:rsidRPr="003E7313">
              <w:rPr>
                <w:rFonts w:ascii="Garamond" w:eastAsia="Times New Roman" w:hAnsi="Garamond" w:cs="Arial"/>
                <w:sz w:val="12"/>
                <w:szCs w:val="12"/>
                <w:lang w:val="sq-AL"/>
              </w:rPr>
              <w:t>16117</w:t>
            </w:r>
          </w:p>
        </w:tc>
        <w:tc>
          <w:tcPr>
            <w:tcW w:w="291" w:type="pct"/>
            <w:shd w:val="clear" w:color="auto" w:fill="auto"/>
            <w:noWrap/>
            <w:vAlign w:val="bottom"/>
            <w:hideMark/>
          </w:tcPr>
          <w:p w:rsidR="00880D09" w:rsidRPr="003E7313" w:rsidRDefault="00880D09" w:rsidP="00880D09">
            <w:pPr>
              <w:spacing w:after="0" w:line="240" w:lineRule="auto"/>
              <w:ind w:firstLine="0"/>
              <w:jc w:val="center"/>
              <w:rPr>
                <w:rFonts w:ascii="Garamond" w:eastAsia="Times New Roman" w:hAnsi="Garamond" w:cs="Arial"/>
                <w:sz w:val="12"/>
                <w:szCs w:val="12"/>
                <w:lang w:val="sq-AL"/>
              </w:rPr>
            </w:pPr>
            <w:r w:rsidRPr="003E7313">
              <w:rPr>
                <w:rFonts w:ascii="Garamond" w:eastAsia="Times New Roman" w:hAnsi="Garamond" w:cs="Arial"/>
                <w:sz w:val="12"/>
                <w:szCs w:val="12"/>
                <w:lang w:val="sq-AL"/>
              </w:rPr>
              <w:t> </w:t>
            </w:r>
          </w:p>
        </w:tc>
        <w:tc>
          <w:tcPr>
            <w:tcW w:w="237" w:type="pct"/>
            <w:shd w:val="clear" w:color="auto" w:fill="auto"/>
            <w:noWrap/>
            <w:vAlign w:val="bottom"/>
            <w:hideMark/>
          </w:tcPr>
          <w:p w:rsidR="00880D09" w:rsidRPr="003E7313" w:rsidRDefault="00880D09" w:rsidP="00880D09">
            <w:pPr>
              <w:spacing w:after="0" w:line="240" w:lineRule="auto"/>
              <w:ind w:firstLine="0"/>
              <w:jc w:val="right"/>
              <w:rPr>
                <w:rFonts w:ascii="Garamond" w:eastAsia="Times New Roman" w:hAnsi="Garamond" w:cs="Arial"/>
                <w:sz w:val="12"/>
                <w:szCs w:val="12"/>
                <w:lang w:val="sq-AL"/>
              </w:rPr>
            </w:pPr>
            <w:r w:rsidRPr="003E7313">
              <w:rPr>
                <w:rFonts w:ascii="Garamond" w:eastAsia="Times New Roman" w:hAnsi="Garamond" w:cs="Arial"/>
                <w:sz w:val="12"/>
                <w:szCs w:val="12"/>
                <w:lang w:val="sq-AL"/>
              </w:rPr>
              <w:t> </w:t>
            </w:r>
          </w:p>
        </w:tc>
        <w:tc>
          <w:tcPr>
            <w:tcW w:w="292" w:type="pct"/>
            <w:shd w:val="clear" w:color="auto" w:fill="auto"/>
            <w:noWrap/>
            <w:vAlign w:val="bottom"/>
            <w:hideMark/>
          </w:tcPr>
          <w:p w:rsidR="00880D09" w:rsidRPr="003E7313" w:rsidRDefault="00880D09" w:rsidP="00880D09">
            <w:pPr>
              <w:spacing w:after="0" w:line="240" w:lineRule="auto"/>
              <w:ind w:firstLine="0"/>
              <w:jc w:val="right"/>
              <w:rPr>
                <w:rFonts w:ascii="Garamond" w:eastAsia="Times New Roman" w:hAnsi="Garamond" w:cs="Arial"/>
                <w:sz w:val="12"/>
                <w:szCs w:val="12"/>
                <w:lang w:val="sq-AL"/>
              </w:rPr>
            </w:pPr>
            <w:r w:rsidRPr="003E7313">
              <w:rPr>
                <w:rFonts w:ascii="Garamond" w:eastAsia="Times New Roman" w:hAnsi="Garamond" w:cs="Arial"/>
                <w:sz w:val="12"/>
                <w:szCs w:val="12"/>
                <w:lang w:val="sq-AL"/>
              </w:rPr>
              <w:t>16117</w:t>
            </w:r>
          </w:p>
        </w:tc>
        <w:tc>
          <w:tcPr>
            <w:tcW w:w="474" w:type="pct"/>
            <w:shd w:val="clear" w:color="auto" w:fill="auto"/>
            <w:noWrap/>
            <w:vAlign w:val="bottom"/>
            <w:hideMark/>
          </w:tcPr>
          <w:p w:rsidR="00880D09" w:rsidRPr="003E7313" w:rsidRDefault="00880D09" w:rsidP="00880D09">
            <w:pPr>
              <w:spacing w:after="0" w:line="240" w:lineRule="auto"/>
              <w:ind w:firstLine="0"/>
              <w:jc w:val="center"/>
              <w:rPr>
                <w:rFonts w:ascii="Garamond" w:eastAsia="Times New Roman" w:hAnsi="Garamond" w:cs="Arial"/>
                <w:sz w:val="12"/>
                <w:szCs w:val="12"/>
                <w:lang w:val="sq-AL"/>
              </w:rPr>
            </w:pPr>
            <w:r w:rsidRPr="003E7313">
              <w:rPr>
                <w:rFonts w:ascii="Garamond" w:eastAsia="Times New Roman" w:hAnsi="Garamond" w:cs="Arial"/>
                <w:sz w:val="12"/>
                <w:szCs w:val="12"/>
                <w:lang w:val="sq-AL"/>
              </w:rPr>
              <w:t>Konf. ZVRPP</w:t>
            </w:r>
          </w:p>
        </w:tc>
      </w:tr>
      <w:tr w:rsidR="003E7313" w:rsidRPr="003E7313" w:rsidTr="003E7313">
        <w:trPr>
          <w:trHeight w:val="139"/>
          <w:jc w:val="center"/>
        </w:trPr>
        <w:tc>
          <w:tcPr>
            <w:tcW w:w="171" w:type="pct"/>
            <w:shd w:val="clear" w:color="auto" w:fill="auto"/>
            <w:noWrap/>
            <w:vAlign w:val="bottom"/>
            <w:hideMark/>
          </w:tcPr>
          <w:p w:rsidR="00880D09" w:rsidRPr="003E7313" w:rsidRDefault="00880D09" w:rsidP="00880D09">
            <w:pPr>
              <w:spacing w:after="0" w:line="240" w:lineRule="auto"/>
              <w:ind w:firstLine="0"/>
              <w:jc w:val="center"/>
              <w:rPr>
                <w:rFonts w:ascii="Garamond" w:eastAsia="Times New Roman" w:hAnsi="Garamond" w:cs="Arial"/>
                <w:b/>
                <w:bCs/>
                <w:sz w:val="12"/>
                <w:szCs w:val="12"/>
                <w:lang w:val="sq-AL"/>
              </w:rPr>
            </w:pPr>
            <w:r w:rsidRPr="003E7313">
              <w:rPr>
                <w:rFonts w:ascii="Garamond" w:eastAsia="Times New Roman" w:hAnsi="Garamond" w:cs="Arial"/>
                <w:b/>
                <w:bCs/>
                <w:sz w:val="12"/>
                <w:szCs w:val="12"/>
                <w:lang w:val="sq-AL"/>
              </w:rPr>
              <w:t>28</w:t>
            </w:r>
          </w:p>
        </w:tc>
        <w:tc>
          <w:tcPr>
            <w:tcW w:w="964" w:type="pct"/>
            <w:shd w:val="clear" w:color="auto" w:fill="auto"/>
            <w:noWrap/>
            <w:vAlign w:val="bottom"/>
            <w:hideMark/>
          </w:tcPr>
          <w:p w:rsidR="00880D09" w:rsidRPr="003E7313" w:rsidRDefault="00880D09" w:rsidP="00880D09">
            <w:pPr>
              <w:spacing w:after="0" w:line="240" w:lineRule="auto"/>
              <w:ind w:firstLine="0"/>
              <w:jc w:val="left"/>
              <w:rPr>
                <w:rFonts w:ascii="Garamond" w:eastAsia="Times New Roman" w:hAnsi="Garamond" w:cs="Arial"/>
                <w:sz w:val="12"/>
                <w:szCs w:val="12"/>
                <w:lang w:val="sq-AL"/>
              </w:rPr>
            </w:pPr>
            <w:r w:rsidRPr="003E7313">
              <w:rPr>
                <w:rFonts w:ascii="Garamond" w:eastAsia="Times New Roman" w:hAnsi="Garamond" w:cs="Arial"/>
                <w:sz w:val="12"/>
                <w:szCs w:val="12"/>
                <w:lang w:val="sq-AL"/>
              </w:rPr>
              <w:t>Nasi</w:t>
            </w:r>
          </w:p>
        </w:tc>
        <w:tc>
          <w:tcPr>
            <w:tcW w:w="403" w:type="pct"/>
            <w:shd w:val="clear" w:color="auto" w:fill="auto"/>
            <w:noWrap/>
            <w:vAlign w:val="bottom"/>
            <w:hideMark/>
          </w:tcPr>
          <w:p w:rsidR="00880D09" w:rsidRPr="003E7313" w:rsidRDefault="00880D09" w:rsidP="00880D09">
            <w:pPr>
              <w:spacing w:after="0" w:line="240" w:lineRule="auto"/>
              <w:ind w:firstLine="0"/>
              <w:jc w:val="left"/>
              <w:rPr>
                <w:rFonts w:ascii="Garamond" w:eastAsia="Times New Roman" w:hAnsi="Garamond" w:cs="Arial"/>
                <w:sz w:val="12"/>
                <w:szCs w:val="12"/>
                <w:lang w:val="sq-AL"/>
              </w:rPr>
            </w:pPr>
            <w:r w:rsidRPr="003E7313">
              <w:rPr>
                <w:rFonts w:ascii="Garamond" w:eastAsia="Times New Roman" w:hAnsi="Garamond" w:cs="Arial"/>
                <w:sz w:val="12"/>
                <w:szCs w:val="12"/>
                <w:lang w:val="sq-AL"/>
              </w:rPr>
              <w:t>Taqi</w:t>
            </w:r>
          </w:p>
        </w:tc>
        <w:tc>
          <w:tcPr>
            <w:tcW w:w="312" w:type="pct"/>
            <w:shd w:val="clear" w:color="auto" w:fill="auto"/>
            <w:noWrap/>
            <w:vAlign w:val="bottom"/>
            <w:hideMark/>
          </w:tcPr>
          <w:p w:rsidR="00880D09" w:rsidRPr="003E7313" w:rsidRDefault="00880D09" w:rsidP="00880D09">
            <w:pPr>
              <w:spacing w:after="0" w:line="240" w:lineRule="auto"/>
              <w:ind w:firstLine="0"/>
              <w:jc w:val="left"/>
              <w:rPr>
                <w:rFonts w:ascii="Garamond" w:eastAsia="Times New Roman" w:hAnsi="Garamond" w:cs="Arial"/>
                <w:sz w:val="12"/>
                <w:szCs w:val="12"/>
                <w:lang w:val="sq-AL"/>
              </w:rPr>
            </w:pPr>
            <w:r w:rsidRPr="003E7313">
              <w:rPr>
                <w:rFonts w:ascii="Garamond" w:eastAsia="Times New Roman" w:hAnsi="Garamond" w:cs="Arial"/>
                <w:sz w:val="12"/>
                <w:szCs w:val="12"/>
                <w:lang w:val="sq-AL"/>
              </w:rPr>
              <w:t>Prifti</w:t>
            </w:r>
          </w:p>
        </w:tc>
        <w:tc>
          <w:tcPr>
            <w:tcW w:w="190" w:type="pct"/>
            <w:shd w:val="clear" w:color="auto" w:fill="auto"/>
            <w:noWrap/>
            <w:vAlign w:val="bottom"/>
            <w:hideMark/>
          </w:tcPr>
          <w:p w:rsidR="00880D09" w:rsidRPr="003E7313" w:rsidRDefault="00880D09" w:rsidP="00880D09">
            <w:pPr>
              <w:spacing w:after="0" w:line="240" w:lineRule="auto"/>
              <w:ind w:firstLine="0"/>
              <w:jc w:val="center"/>
              <w:rPr>
                <w:rFonts w:ascii="Garamond" w:eastAsia="Times New Roman" w:hAnsi="Garamond" w:cs="Arial"/>
                <w:color w:val="000000"/>
                <w:sz w:val="12"/>
                <w:szCs w:val="12"/>
                <w:lang w:val="sq-AL"/>
              </w:rPr>
            </w:pPr>
            <w:r w:rsidRPr="003E7313">
              <w:rPr>
                <w:rFonts w:ascii="Garamond" w:eastAsia="Times New Roman" w:hAnsi="Garamond" w:cs="Arial"/>
                <w:color w:val="000000"/>
                <w:sz w:val="12"/>
                <w:szCs w:val="12"/>
                <w:lang w:val="sq-AL"/>
              </w:rPr>
              <w:t>2136</w:t>
            </w:r>
          </w:p>
        </w:tc>
        <w:tc>
          <w:tcPr>
            <w:tcW w:w="304" w:type="pct"/>
            <w:shd w:val="clear" w:color="auto" w:fill="auto"/>
            <w:noWrap/>
            <w:vAlign w:val="bottom"/>
            <w:hideMark/>
          </w:tcPr>
          <w:p w:rsidR="00880D09" w:rsidRPr="003E7313" w:rsidRDefault="00880D09" w:rsidP="00880D09">
            <w:pPr>
              <w:spacing w:after="0" w:line="240" w:lineRule="auto"/>
              <w:ind w:firstLine="0"/>
              <w:jc w:val="center"/>
              <w:rPr>
                <w:rFonts w:ascii="Garamond" w:eastAsia="Times New Roman" w:hAnsi="Garamond" w:cs="Arial"/>
                <w:color w:val="000000"/>
                <w:sz w:val="12"/>
                <w:szCs w:val="12"/>
                <w:lang w:val="sq-AL"/>
              </w:rPr>
            </w:pPr>
            <w:r w:rsidRPr="003E7313">
              <w:rPr>
                <w:rFonts w:ascii="Garamond" w:eastAsia="Times New Roman" w:hAnsi="Garamond" w:cs="Arial"/>
                <w:color w:val="000000"/>
                <w:sz w:val="12"/>
                <w:szCs w:val="12"/>
                <w:lang w:val="sq-AL"/>
              </w:rPr>
              <w:t xml:space="preserve"> 67\2</w:t>
            </w:r>
          </w:p>
        </w:tc>
        <w:tc>
          <w:tcPr>
            <w:tcW w:w="218" w:type="pct"/>
            <w:shd w:val="clear" w:color="auto" w:fill="auto"/>
            <w:noWrap/>
            <w:vAlign w:val="bottom"/>
            <w:hideMark/>
          </w:tcPr>
          <w:p w:rsidR="00880D09" w:rsidRPr="003E7313" w:rsidRDefault="00880D09" w:rsidP="007B4468">
            <w:pPr>
              <w:spacing w:after="0" w:line="240" w:lineRule="auto"/>
              <w:ind w:firstLine="0"/>
              <w:jc w:val="center"/>
              <w:rPr>
                <w:rFonts w:ascii="Garamond" w:eastAsia="Times New Roman" w:hAnsi="Garamond" w:cs="Arial"/>
                <w:sz w:val="12"/>
                <w:szCs w:val="12"/>
                <w:lang w:val="sq-AL"/>
              </w:rPr>
            </w:pPr>
            <w:r w:rsidRPr="003E7313">
              <w:rPr>
                <w:rFonts w:ascii="Garamond" w:eastAsia="Times New Roman" w:hAnsi="Garamond" w:cs="Arial"/>
                <w:sz w:val="12"/>
                <w:szCs w:val="12"/>
                <w:lang w:val="sq-AL"/>
              </w:rPr>
              <w:t>Ar</w:t>
            </w:r>
            <w:r w:rsidR="007B4468" w:rsidRPr="003E7313">
              <w:rPr>
                <w:rFonts w:ascii="Garamond" w:eastAsia="Times New Roman" w:hAnsi="Garamond" w:cs="Arial"/>
                <w:sz w:val="12"/>
                <w:szCs w:val="12"/>
                <w:lang w:val="sq-AL"/>
              </w:rPr>
              <w:t>ë</w:t>
            </w:r>
          </w:p>
        </w:tc>
        <w:tc>
          <w:tcPr>
            <w:tcW w:w="374" w:type="pct"/>
            <w:shd w:val="clear" w:color="auto" w:fill="auto"/>
            <w:noWrap/>
            <w:vAlign w:val="bottom"/>
            <w:hideMark/>
          </w:tcPr>
          <w:p w:rsidR="00880D09" w:rsidRPr="003E7313" w:rsidRDefault="00880D09" w:rsidP="00880D09">
            <w:pPr>
              <w:spacing w:after="0" w:line="240" w:lineRule="auto"/>
              <w:ind w:firstLine="0"/>
              <w:jc w:val="right"/>
              <w:rPr>
                <w:rFonts w:ascii="Garamond" w:eastAsia="Times New Roman" w:hAnsi="Garamond" w:cs="Arial"/>
                <w:sz w:val="12"/>
                <w:szCs w:val="12"/>
                <w:lang w:val="sq-AL"/>
              </w:rPr>
            </w:pPr>
            <w:r w:rsidRPr="003E7313">
              <w:rPr>
                <w:rFonts w:ascii="Garamond" w:eastAsia="Times New Roman" w:hAnsi="Garamond" w:cs="Arial"/>
                <w:sz w:val="12"/>
                <w:szCs w:val="12"/>
                <w:lang w:val="sq-AL"/>
              </w:rPr>
              <w:t>581</w:t>
            </w:r>
          </w:p>
        </w:tc>
        <w:tc>
          <w:tcPr>
            <w:tcW w:w="241" w:type="pct"/>
            <w:shd w:val="clear" w:color="auto" w:fill="auto"/>
            <w:noWrap/>
            <w:vAlign w:val="bottom"/>
            <w:hideMark/>
          </w:tcPr>
          <w:p w:rsidR="00880D09" w:rsidRPr="003E7313" w:rsidRDefault="00880D09" w:rsidP="00880D09">
            <w:pPr>
              <w:spacing w:after="0" w:line="240" w:lineRule="auto"/>
              <w:ind w:firstLine="0"/>
              <w:jc w:val="center"/>
              <w:rPr>
                <w:rFonts w:ascii="Garamond" w:eastAsia="Times New Roman" w:hAnsi="Garamond" w:cs="Arial"/>
                <w:sz w:val="12"/>
                <w:szCs w:val="12"/>
                <w:lang w:val="sq-AL"/>
              </w:rPr>
            </w:pPr>
            <w:r w:rsidRPr="003E7313">
              <w:rPr>
                <w:rFonts w:ascii="Garamond" w:eastAsia="Times New Roman" w:hAnsi="Garamond" w:cs="Arial"/>
                <w:sz w:val="12"/>
                <w:szCs w:val="12"/>
                <w:lang w:val="sq-AL"/>
              </w:rPr>
              <w:t>31</w:t>
            </w:r>
          </w:p>
        </w:tc>
        <w:tc>
          <w:tcPr>
            <w:tcW w:w="291" w:type="pct"/>
            <w:shd w:val="clear" w:color="auto" w:fill="auto"/>
            <w:noWrap/>
            <w:vAlign w:val="bottom"/>
            <w:hideMark/>
          </w:tcPr>
          <w:p w:rsidR="00880D09" w:rsidRPr="003E7313" w:rsidRDefault="00880D09" w:rsidP="00880D09">
            <w:pPr>
              <w:spacing w:after="0" w:line="240" w:lineRule="auto"/>
              <w:ind w:firstLine="0"/>
              <w:jc w:val="center"/>
              <w:rPr>
                <w:rFonts w:ascii="Garamond" w:eastAsia="Times New Roman" w:hAnsi="Garamond" w:cs="Arial"/>
                <w:sz w:val="12"/>
                <w:szCs w:val="12"/>
                <w:lang w:val="sq-AL"/>
              </w:rPr>
            </w:pPr>
            <w:r w:rsidRPr="003E7313">
              <w:rPr>
                <w:rFonts w:ascii="Garamond" w:eastAsia="Times New Roman" w:hAnsi="Garamond" w:cs="Arial"/>
                <w:sz w:val="12"/>
                <w:szCs w:val="12"/>
                <w:lang w:val="sq-AL"/>
              </w:rPr>
              <w:t>227</w:t>
            </w:r>
          </w:p>
        </w:tc>
        <w:tc>
          <w:tcPr>
            <w:tcW w:w="237" w:type="pct"/>
            <w:shd w:val="clear" w:color="auto" w:fill="auto"/>
            <w:noWrap/>
            <w:vAlign w:val="bottom"/>
            <w:hideMark/>
          </w:tcPr>
          <w:p w:rsidR="00880D09" w:rsidRPr="003E7313" w:rsidRDefault="00880D09" w:rsidP="00880D09">
            <w:pPr>
              <w:spacing w:after="0" w:line="240" w:lineRule="auto"/>
              <w:ind w:firstLine="0"/>
              <w:jc w:val="right"/>
              <w:rPr>
                <w:rFonts w:ascii="Garamond" w:eastAsia="Times New Roman" w:hAnsi="Garamond" w:cs="Arial"/>
                <w:sz w:val="12"/>
                <w:szCs w:val="12"/>
                <w:lang w:val="sq-AL"/>
              </w:rPr>
            </w:pPr>
            <w:r w:rsidRPr="003E7313">
              <w:rPr>
                <w:rFonts w:ascii="Garamond" w:eastAsia="Times New Roman" w:hAnsi="Garamond" w:cs="Arial"/>
                <w:sz w:val="12"/>
                <w:szCs w:val="12"/>
                <w:lang w:val="sq-AL"/>
              </w:rPr>
              <w:t>7037</w:t>
            </w:r>
          </w:p>
        </w:tc>
        <w:tc>
          <w:tcPr>
            <w:tcW w:w="291" w:type="pct"/>
            <w:shd w:val="clear" w:color="auto" w:fill="auto"/>
            <w:noWrap/>
            <w:vAlign w:val="bottom"/>
            <w:hideMark/>
          </w:tcPr>
          <w:p w:rsidR="00880D09" w:rsidRPr="003E7313" w:rsidRDefault="00880D09" w:rsidP="00880D09">
            <w:pPr>
              <w:spacing w:after="0" w:line="240" w:lineRule="auto"/>
              <w:ind w:firstLine="0"/>
              <w:jc w:val="center"/>
              <w:rPr>
                <w:rFonts w:ascii="Garamond" w:eastAsia="Times New Roman" w:hAnsi="Garamond" w:cs="Arial"/>
                <w:sz w:val="12"/>
                <w:szCs w:val="12"/>
                <w:lang w:val="sq-AL"/>
              </w:rPr>
            </w:pPr>
            <w:r w:rsidRPr="003E7313">
              <w:rPr>
                <w:rFonts w:ascii="Garamond" w:eastAsia="Times New Roman" w:hAnsi="Garamond" w:cs="Arial"/>
                <w:sz w:val="12"/>
                <w:szCs w:val="12"/>
                <w:lang w:val="sq-AL"/>
              </w:rPr>
              <w:t> </w:t>
            </w:r>
          </w:p>
        </w:tc>
        <w:tc>
          <w:tcPr>
            <w:tcW w:w="237" w:type="pct"/>
            <w:shd w:val="clear" w:color="auto" w:fill="auto"/>
            <w:noWrap/>
            <w:vAlign w:val="bottom"/>
            <w:hideMark/>
          </w:tcPr>
          <w:p w:rsidR="00880D09" w:rsidRPr="003E7313" w:rsidRDefault="00880D09" w:rsidP="00880D09">
            <w:pPr>
              <w:spacing w:after="0" w:line="240" w:lineRule="auto"/>
              <w:ind w:firstLine="0"/>
              <w:jc w:val="right"/>
              <w:rPr>
                <w:rFonts w:ascii="Garamond" w:eastAsia="Times New Roman" w:hAnsi="Garamond" w:cs="Arial"/>
                <w:sz w:val="12"/>
                <w:szCs w:val="12"/>
                <w:lang w:val="sq-AL"/>
              </w:rPr>
            </w:pPr>
            <w:r w:rsidRPr="003E7313">
              <w:rPr>
                <w:rFonts w:ascii="Garamond" w:eastAsia="Times New Roman" w:hAnsi="Garamond" w:cs="Arial"/>
                <w:sz w:val="12"/>
                <w:szCs w:val="12"/>
                <w:lang w:val="sq-AL"/>
              </w:rPr>
              <w:t> </w:t>
            </w:r>
          </w:p>
        </w:tc>
        <w:tc>
          <w:tcPr>
            <w:tcW w:w="292" w:type="pct"/>
            <w:shd w:val="clear" w:color="auto" w:fill="auto"/>
            <w:noWrap/>
            <w:vAlign w:val="bottom"/>
            <w:hideMark/>
          </w:tcPr>
          <w:p w:rsidR="00880D09" w:rsidRPr="003E7313" w:rsidRDefault="00880D09" w:rsidP="00880D09">
            <w:pPr>
              <w:spacing w:after="0" w:line="240" w:lineRule="auto"/>
              <w:ind w:firstLine="0"/>
              <w:jc w:val="right"/>
              <w:rPr>
                <w:rFonts w:ascii="Garamond" w:eastAsia="Times New Roman" w:hAnsi="Garamond" w:cs="Arial"/>
                <w:sz w:val="12"/>
                <w:szCs w:val="12"/>
                <w:lang w:val="sq-AL"/>
              </w:rPr>
            </w:pPr>
            <w:r w:rsidRPr="003E7313">
              <w:rPr>
                <w:rFonts w:ascii="Garamond" w:eastAsia="Times New Roman" w:hAnsi="Garamond" w:cs="Arial"/>
                <w:sz w:val="12"/>
                <w:szCs w:val="12"/>
                <w:lang w:val="sq-AL"/>
              </w:rPr>
              <w:t>7037</w:t>
            </w:r>
          </w:p>
        </w:tc>
        <w:tc>
          <w:tcPr>
            <w:tcW w:w="474" w:type="pct"/>
            <w:shd w:val="clear" w:color="auto" w:fill="auto"/>
            <w:noWrap/>
            <w:vAlign w:val="bottom"/>
            <w:hideMark/>
          </w:tcPr>
          <w:p w:rsidR="00880D09" w:rsidRPr="003E7313" w:rsidRDefault="00880D09" w:rsidP="00880D09">
            <w:pPr>
              <w:spacing w:after="0" w:line="240" w:lineRule="auto"/>
              <w:ind w:firstLine="0"/>
              <w:jc w:val="center"/>
              <w:rPr>
                <w:rFonts w:ascii="Garamond" w:eastAsia="Times New Roman" w:hAnsi="Garamond" w:cs="Arial"/>
                <w:sz w:val="12"/>
                <w:szCs w:val="12"/>
                <w:lang w:val="sq-AL"/>
              </w:rPr>
            </w:pPr>
            <w:r w:rsidRPr="003E7313">
              <w:rPr>
                <w:rFonts w:ascii="Garamond" w:eastAsia="Times New Roman" w:hAnsi="Garamond" w:cs="Arial"/>
                <w:sz w:val="12"/>
                <w:szCs w:val="12"/>
                <w:lang w:val="sq-AL"/>
              </w:rPr>
              <w:t>Konf. ZVRPP</w:t>
            </w:r>
          </w:p>
        </w:tc>
      </w:tr>
      <w:tr w:rsidR="003E7313" w:rsidRPr="003E7313" w:rsidTr="003E7313">
        <w:trPr>
          <w:trHeight w:val="139"/>
          <w:jc w:val="center"/>
        </w:trPr>
        <w:tc>
          <w:tcPr>
            <w:tcW w:w="171" w:type="pct"/>
            <w:shd w:val="clear" w:color="auto" w:fill="auto"/>
            <w:noWrap/>
            <w:vAlign w:val="bottom"/>
            <w:hideMark/>
          </w:tcPr>
          <w:p w:rsidR="00880D09" w:rsidRPr="003E7313" w:rsidRDefault="00880D09" w:rsidP="00880D09">
            <w:pPr>
              <w:spacing w:after="0" w:line="240" w:lineRule="auto"/>
              <w:ind w:firstLine="0"/>
              <w:jc w:val="center"/>
              <w:rPr>
                <w:rFonts w:ascii="Garamond" w:eastAsia="Times New Roman" w:hAnsi="Garamond" w:cs="Arial"/>
                <w:b/>
                <w:bCs/>
                <w:sz w:val="12"/>
                <w:szCs w:val="12"/>
                <w:lang w:val="sq-AL"/>
              </w:rPr>
            </w:pPr>
            <w:r w:rsidRPr="003E7313">
              <w:rPr>
                <w:rFonts w:ascii="Garamond" w:eastAsia="Times New Roman" w:hAnsi="Garamond" w:cs="Arial"/>
                <w:b/>
                <w:bCs/>
                <w:sz w:val="12"/>
                <w:szCs w:val="12"/>
                <w:lang w:val="sq-AL"/>
              </w:rPr>
              <w:t>29</w:t>
            </w:r>
          </w:p>
        </w:tc>
        <w:tc>
          <w:tcPr>
            <w:tcW w:w="964" w:type="pct"/>
            <w:shd w:val="clear" w:color="auto" w:fill="auto"/>
            <w:noWrap/>
            <w:vAlign w:val="bottom"/>
            <w:hideMark/>
          </w:tcPr>
          <w:p w:rsidR="00880D09" w:rsidRPr="003E7313" w:rsidRDefault="00880D09" w:rsidP="00880D09">
            <w:pPr>
              <w:spacing w:after="0" w:line="240" w:lineRule="auto"/>
              <w:ind w:firstLine="0"/>
              <w:jc w:val="left"/>
              <w:rPr>
                <w:rFonts w:ascii="Garamond" w:eastAsia="Times New Roman" w:hAnsi="Garamond" w:cs="Arial"/>
                <w:sz w:val="12"/>
                <w:szCs w:val="12"/>
                <w:lang w:val="sq-AL"/>
              </w:rPr>
            </w:pPr>
            <w:r w:rsidRPr="003E7313">
              <w:rPr>
                <w:rFonts w:ascii="Garamond" w:eastAsia="Times New Roman" w:hAnsi="Garamond" w:cs="Arial"/>
                <w:sz w:val="12"/>
                <w:szCs w:val="12"/>
                <w:lang w:val="sq-AL"/>
              </w:rPr>
              <w:t>Stavri</w:t>
            </w:r>
          </w:p>
        </w:tc>
        <w:tc>
          <w:tcPr>
            <w:tcW w:w="403" w:type="pct"/>
            <w:shd w:val="clear" w:color="auto" w:fill="auto"/>
            <w:noWrap/>
            <w:vAlign w:val="bottom"/>
            <w:hideMark/>
          </w:tcPr>
          <w:p w:rsidR="00880D09" w:rsidRPr="003E7313" w:rsidRDefault="00880D09" w:rsidP="00880D09">
            <w:pPr>
              <w:spacing w:after="0" w:line="240" w:lineRule="auto"/>
              <w:ind w:firstLine="0"/>
              <w:jc w:val="left"/>
              <w:rPr>
                <w:rFonts w:ascii="Garamond" w:eastAsia="Times New Roman" w:hAnsi="Garamond" w:cs="Arial"/>
                <w:sz w:val="12"/>
                <w:szCs w:val="12"/>
                <w:lang w:val="sq-AL"/>
              </w:rPr>
            </w:pPr>
            <w:r w:rsidRPr="003E7313">
              <w:rPr>
                <w:rFonts w:ascii="Garamond" w:eastAsia="Times New Roman" w:hAnsi="Garamond" w:cs="Arial"/>
                <w:sz w:val="12"/>
                <w:szCs w:val="12"/>
                <w:lang w:val="sq-AL"/>
              </w:rPr>
              <w:t>Themi</w:t>
            </w:r>
          </w:p>
        </w:tc>
        <w:tc>
          <w:tcPr>
            <w:tcW w:w="312" w:type="pct"/>
            <w:shd w:val="clear" w:color="auto" w:fill="auto"/>
            <w:noWrap/>
            <w:vAlign w:val="bottom"/>
            <w:hideMark/>
          </w:tcPr>
          <w:p w:rsidR="00880D09" w:rsidRPr="003E7313" w:rsidRDefault="00880D09" w:rsidP="00880D09">
            <w:pPr>
              <w:spacing w:after="0" w:line="240" w:lineRule="auto"/>
              <w:ind w:firstLine="0"/>
              <w:jc w:val="left"/>
              <w:rPr>
                <w:rFonts w:ascii="Garamond" w:eastAsia="Times New Roman" w:hAnsi="Garamond" w:cs="Arial"/>
                <w:sz w:val="12"/>
                <w:szCs w:val="12"/>
                <w:lang w:val="sq-AL"/>
              </w:rPr>
            </w:pPr>
            <w:r w:rsidRPr="003E7313">
              <w:rPr>
                <w:rFonts w:ascii="Garamond" w:eastAsia="Times New Roman" w:hAnsi="Garamond" w:cs="Arial"/>
                <w:sz w:val="12"/>
                <w:szCs w:val="12"/>
                <w:lang w:val="sq-AL"/>
              </w:rPr>
              <w:t>Naci</w:t>
            </w:r>
          </w:p>
        </w:tc>
        <w:tc>
          <w:tcPr>
            <w:tcW w:w="190" w:type="pct"/>
            <w:shd w:val="clear" w:color="auto" w:fill="auto"/>
            <w:noWrap/>
            <w:vAlign w:val="bottom"/>
            <w:hideMark/>
          </w:tcPr>
          <w:p w:rsidR="00880D09" w:rsidRPr="003E7313" w:rsidRDefault="00880D09" w:rsidP="00880D09">
            <w:pPr>
              <w:spacing w:after="0" w:line="240" w:lineRule="auto"/>
              <w:ind w:firstLine="0"/>
              <w:jc w:val="center"/>
              <w:rPr>
                <w:rFonts w:ascii="Garamond" w:eastAsia="Times New Roman" w:hAnsi="Garamond" w:cs="Arial"/>
                <w:color w:val="000000"/>
                <w:sz w:val="12"/>
                <w:szCs w:val="12"/>
                <w:lang w:val="sq-AL"/>
              </w:rPr>
            </w:pPr>
            <w:r w:rsidRPr="003E7313">
              <w:rPr>
                <w:rFonts w:ascii="Garamond" w:eastAsia="Times New Roman" w:hAnsi="Garamond" w:cs="Arial"/>
                <w:color w:val="000000"/>
                <w:sz w:val="12"/>
                <w:szCs w:val="12"/>
                <w:lang w:val="sq-AL"/>
              </w:rPr>
              <w:t>2136</w:t>
            </w:r>
          </w:p>
        </w:tc>
        <w:tc>
          <w:tcPr>
            <w:tcW w:w="304" w:type="pct"/>
            <w:shd w:val="clear" w:color="auto" w:fill="auto"/>
            <w:noWrap/>
            <w:vAlign w:val="bottom"/>
            <w:hideMark/>
          </w:tcPr>
          <w:p w:rsidR="00880D09" w:rsidRPr="003E7313" w:rsidRDefault="00880D09" w:rsidP="00880D09">
            <w:pPr>
              <w:spacing w:after="0" w:line="240" w:lineRule="auto"/>
              <w:ind w:firstLine="0"/>
              <w:jc w:val="center"/>
              <w:rPr>
                <w:rFonts w:ascii="Garamond" w:eastAsia="Times New Roman" w:hAnsi="Garamond" w:cs="Arial"/>
                <w:color w:val="000000"/>
                <w:sz w:val="12"/>
                <w:szCs w:val="12"/>
                <w:lang w:val="sq-AL"/>
              </w:rPr>
            </w:pPr>
            <w:r w:rsidRPr="003E7313">
              <w:rPr>
                <w:rFonts w:ascii="Garamond" w:eastAsia="Times New Roman" w:hAnsi="Garamond" w:cs="Arial"/>
                <w:color w:val="000000"/>
                <w:sz w:val="12"/>
                <w:szCs w:val="12"/>
                <w:lang w:val="sq-AL"/>
              </w:rPr>
              <w:t xml:space="preserve"> 67\3</w:t>
            </w:r>
          </w:p>
        </w:tc>
        <w:tc>
          <w:tcPr>
            <w:tcW w:w="218" w:type="pct"/>
            <w:shd w:val="clear" w:color="auto" w:fill="auto"/>
            <w:noWrap/>
            <w:vAlign w:val="bottom"/>
            <w:hideMark/>
          </w:tcPr>
          <w:p w:rsidR="00880D09" w:rsidRPr="003E7313" w:rsidRDefault="00880D09" w:rsidP="007B4468">
            <w:pPr>
              <w:spacing w:after="0" w:line="240" w:lineRule="auto"/>
              <w:ind w:firstLine="0"/>
              <w:jc w:val="center"/>
              <w:rPr>
                <w:rFonts w:ascii="Garamond" w:eastAsia="Times New Roman" w:hAnsi="Garamond" w:cs="Arial"/>
                <w:sz w:val="12"/>
                <w:szCs w:val="12"/>
                <w:lang w:val="sq-AL"/>
              </w:rPr>
            </w:pPr>
            <w:r w:rsidRPr="003E7313">
              <w:rPr>
                <w:rFonts w:ascii="Garamond" w:eastAsia="Times New Roman" w:hAnsi="Garamond" w:cs="Arial"/>
                <w:sz w:val="12"/>
                <w:szCs w:val="12"/>
                <w:lang w:val="sq-AL"/>
              </w:rPr>
              <w:t>Ar</w:t>
            </w:r>
            <w:r w:rsidR="007B4468" w:rsidRPr="003E7313">
              <w:rPr>
                <w:rFonts w:ascii="Garamond" w:eastAsia="Times New Roman" w:hAnsi="Garamond" w:cs="Arial"/>
                <w:sz w:val="12"/>
                <w:szCs w:val="12"/>
                <w:lang w:val="sq-AL"/>
              </w:rPr>
              <w:t>ë</w:t>
            </w:r>
          </w:p>
        </w:tc>
        <w:tc>
          <w:tcPr>
            <w:tcW w:w="374" w:type="pct"/>
            <w:shd w:val="clear" w:color="auto" w:fill="auto"/>
            <w:noWrap/>
            <w:vAlign w:val="bottom"/>
            <w:hideMark/>
          </w:tcPr>
          <w:p w:rsidR="00880D09" w:rsidRPr="003E7313" w:rsidRDefault="00880D09" w:rsidP="00880D09">
            <w:pPr>
              <w:spacing w:after="0" w:line="240" w:lineRule="auto"/>
              <w:ind w:firstLine="0"/>
              <w:jc w:val="right"/>
              <w:rPr>
                <w:rFonts w:ascii="Garamond" w:eastAsia="Times New Roman" w:hAnsi="Garamond" w:cs="Arial"/>
                <w:sz w:val="12"/>
                <w:szCs w:val="12"/>
                <w:lang w:val="sq-AL"/>
              </w:rPr>
            </w:pPr>
            <w:r w:rsidRPr="003E7313">
              <w:rPr>
                <w:rFonts w:ascii="Garamond" w:eastAsia="Times New Roman" w:hAnsi="Garamond" w:cs="Arial"/>
                <w:sz w:val="12"/>
                <w:szCs w:val="12"/>
                <w:lang w:val="sq-AL"/>
              </w:rPr>
              <w:t>630</w:t>
            </w:r>
          </w:p>
        </w:tc>
        <w:tc>
          <w:tcPr>
            <w:tcW w:w="241" w:type="pct"/>
            <w:shd w:val="clear" w:color="auto" w:fill="auto"/>
            <w:noWrap/>
            <w:vAlign w:val="bottom"/>
            <w:hideMark/>
          </w:tcPr>
          <w:p w:rsidR="00880D09" w:rsidRPr="003E7313" w:rsidRDefault="00880D09" w:rsidP="00880D09">
            <w:pPr>
              <w:spacing w:after="0" w:line="240" w:lineRule="auto"/>
              <w:ind w:firstLine="0"/>
              <w:jc w:val="center"/>
              <w:rPr>
                <w:rFonts w:ascii="Garamond" w:eastAsia="Times New Roman" w:hAnsi="Garamond" w:cs="Arial"/>
                <w:sz w:val="12"/>
                <w:szCs w:val="12"/>
                <w:lang w:val="sq-AL"/>
              </w:rPr>
            </w:pPr>
            <w:r w:rsidRPr="003E7313">
              <w:rPr>
                <w:rFonts w:ascii="Garamond" w:eastAsia="Times New Roman" w:hAnsi="Garamond" w:cs="Arial"/>
                <w:sz w:val="12"/>
                <w:szCs w:val="12"/>
                <w:lang w:val="sq-AL"/>
              </w:rPr>
              <w:t>34</w:t>
            </w:r>
          </w:p>
        </w:tc>
        <w:tc>
          <w:tcPr>
            <w:tcW w:w="291" w:type="pct"/>
            <w:shd w:val="clear" w:color="auto" w:fill="auto"/>
            <w:noWrap/>
            <w:vAlign w:val="bottom"/>
            <w:hideMark/>
          </w:tcPr>
          <w:p w:rsidR="00880D09" w:rsidRPr="003E7313" w:rsidRDefault="00880D09" w:rsidP="00880D09">
            <w:pPr>
              <w:spacing w:after="0" w:line="240" w:lineRule="auto"/>
              <w:ind w:firstLine="0"/>
              <w:jc w:val="center"/>
              <w:rPr>
                <w:rFonts w:ascii="Garamond" w:eastAsia="Times New Roman" w:hAnsi="Garamond" w:cs="Arial"/>
                <w:sz w:val="12"/>
                <w:szCs w:val="12"/>
                <w:lang w:val="sq-AL"/>
              </w:rPr>
            </w:pPr>
            <w:r w:rsidRPr="003E7313">
              <w:rPr>
                <w:rFonts w:ascii="Garamond" w:eastAsia="Times New Roman" w:hAnsi="Garamond" w:cs="Arial"/>
                <w:sz w:val="12"/>
                <w:szCs w:val="12"/>
                <w:lang w:val="sq-AL"/>
              </w:rPr>
              <w:t>227</w:t>
            </w:r>
          </w:p>
        </w:tc>
        <w:tc>
          <w:tcPr>
            <w:tcW w:w="237" w:type="pct"/>
            <w:shd w:val="clear" w:color="auto" w:fill="auto"/>
            <w:noWrap/>
            <w:vAlign w:val="bottom"/>
            <w:hideMark/>
          </w:tcPr>
          <w:p w:rsidR="00880D09" w:rsidRPr="003E7313" w:rsidRDefault="00880D09" w:rsidP="00880D09">
            <w:pPr>
              <w:spacing w:after="0" w:line="240" w:lineRule="auto"/>
              <w:ind w:firstLine="0"/>
              <w:jc w:val="right"/>
              <w:rPr>
                <w:rFonts w:ascii="Garamond" w:eastAsia="Times New Roman" w:hAnsi="Garamond" w:cs="Arial"/>
                <w:sz w:val="12"/>
                <w:szCs w:val="12"/>
                <w:lang w:val="sq-AL"/>
              </w:rPr>
            </w:pPr>
            <w:r w:rsidRPr="003E7313">
              <w:rPr>
                <w:rFonts w:ascii="Garamond" w:eastAsia="Times New Roman" w:hAnsi="Garamond" w:cs="Arial"/>
                <w:sz w:val="12"/>
                <w:szCs w:val="12"/>
                <w:lang w:val="sq-AL"/>
              </w:rPr>
              <w:t>7718</w:t>
            </w:r>
          </w:p>
        </w:tc>
        <w:tc>
          <w:tcPr>
            <w:tcW w:w="291" w:type="pct"/>
            <w:shd w:val="clear" w:color="auto" w:fill="auto"/>
            <w:noWrap/>
            <w:vAlign w:val="bottom"/>
            <w:hideMark/>
          </w:tcPr>
          <w:p w:rsidR="00880D09" w:rsidRPr="003E7313" w:rsidRDefault="00880D09" w:rsidP="00880D09">
            <w:pPr>
              <w:spacing w:after="0" w:line="240" w:lineRule="auto"/>
              <w:ind w:firstLine="0"/>
              <w:jc w:val="center"/>
              <w:rPr>
                <w:rFonts w:ascii="Garamond" w:eastAsia="Times New Roman" w:hAnsi="Garamond" w:cs="Arial"/>
                <w:sz w:val="12"/>
                <w:szCs w:val="12"/>
                <w:lang w:val="sq-AL"/>
              </w:rPr>
            </w:pPr>
            <w:r w:rsidRPr="003E7313">
              <w:rPr>
                <w:rFonts w:ascii="Garamond" w:eastAsia="Times New Roman" w:hAnsi="Garamond" w:cs="Arial"/>
                <w:sz w:val="12"/>
                <w:szCs w:val="12"/>
                <w:lang w:val="sq-AL"/>
              </w:rPr>
              <w:t> </w:t>
            </w:r>
          </w:p>
        </w:tc>
        <w:tc>
          <w:tcPr>
            <w:tcW w:w="237" w:type="pct"/>
            <w:shd w:val="clear" w:color="auto" w:fill="auto"/>
            <w:noWrap/>
            <w:vAlign w:val="bottom"/>
            <w:hideMark/>
          </w:tcPr>
          <w:p w:rsidR="00880D09" w:rsidRPr="003E7313" w:rsidRDefault="00880D09" w:rsidP="00880D09">
            <w:pPr>
              <w:spacing w:after="0" w:line="240" w:lineRule="auto"/>
              <w:ind w:firstLine="0"/>
              <w:jc w:val="right"/>
              <w:rPr>
                <w:rFonts w:ascii="Garamond" w:eastAsia="Times New Roman" w:hAnsi="Garamond" w:cs="Arial"/>
                <w:sz w:val="12"/>
                <w:szCs w:val="12"/>
                <w:lang w:val="sq-AL"/>
              </w:rPr>
            </w:pPr>
            <w:r w:rsidRPr="003E7313">
              <w:rPr>
                <w:rFonts w:ascii="Garamond" w:eastAsia="Times New Roman" w:hAnsi="Garamond" w:cs="Arial"/>
                <w:sz w:val="12"/>
                <w:szCs w:val="12"/>
                <w:lang w:val="sq-AL"/>
              </w:rPr>
              <w:t> </w:t>
            </w:r>
          </w:p>
        </w:tc>
        <w:tc>
          <w:tcPr>
            <w:tcW w:w="292" w:type="pct"/>
            <w:shd w:val="clear" w:color="auto" w:fill="auto"/>
            <w:noWrap/>
            <w:vAlign w:val="bottom"/>
            <w:hideMark/>
          </w:tcPr>
          <w:p w:rsidR="00880D09" w:rsidRPr="003E7313" w:rsidRDefault="00880D09" w:rsidP="00880D09">
            <w:pPr>
              <w:spacing w:after="0" w:line="240" w:lineRule="auto"/>
              <w:ind w:firstLine="0"/>
              <w:jc w:val="right"/>
              <w:rPr>
                <w:rFonts w:ascii="Garamond" w:eastAsia="Times New Roman" w:hAnsi="Garamond" w:cs="Arial"/>
                <w:sz w:val="12"/>
                <w:szCs w:val="12"/>
                <w:lang w:val="sq-AL"/>
              </w:rPr>
            </w:pPr>
            <w:r w:rsidRPr="003E7313">
              <w:rPr>
                <w:rFonts w:ascii="Garamond" w:eastAsia="Times New Roman" w:hAnsi="Garamond" w:cs="Arial"/>
                <w:sz w:val="12"/>
                <w:szCs w:val="12"/>
                <w:lang w:val="sq-AL"/>
              </w:rPr>
              <w:t>7718</w:t>
            </w:r>
          </w:p>
        </w:tc>
        <w:tc>
          <w:tcPr>
            <w:tcW w:w="474" w:type="pct"/>
            <w:shd w:val="clear" w:color="auto" w:fill="auto"/>
            <w:noWrap/>
            <w:vAlign w:val="bottom"/>
            <w:hideMark/>
          </w:tcPr>
          <w:p w:rsidR="00880D09" w:rsidRPr="003E7313" w:rsidRDefault="00880D09" w:rsidP="00880D09">
            <w:pPr>
              <w:spacing w:after="0" w:line="240" w:lineRule="auto"/>
              <w:ind w:firstLine="0"/>
              <w:jc w:val="center"/>
              <w:rPr>
                <w:rFonts w:ascii="Garamond" w:eastAsia="Times New Roman" w:hAnsi="Garamond" w:cs="Arial"/>
                <w:sz w:val="12"/>
                <w:szCs w:val="12"/>
                <w:lang w:val="sq-AL"/>
              </w:rPr>
            </w:pPr>
            <w:r w:rsidRPr="003E7313">
              <w:rPr>
                <w:rFonts w:ascii="Garamond" w:eastAsia="Times New Roman" w:hAnsi="Garamond" w:cs="Arial"/>
                <w:sz w:val="12"/>
                <w:szCs w:val="12"/>
                <w:lang w:val="sq-AL"/>
              </w:rPr>
              <w:t>Konf. ZVRPP</w:t>
            </w:r>
          </w:p>
        </w:tc>
      </w:tr>
      <w:tr w:rsidR="003E7313" w:rsidRPr="003E7313" w:rsidTr="003E7313">
        <w:trPr>
          <w:trHeight w:val="139"/>
          <w:jc w:val="center"/>
        </w:trPr>
        <w:tc>
          <w:tcPr>
            <w:tcW w:w="171" w:type="pct"/>
            <w:shd w:val="clear" w:color="auto" w:fill="auto"/>
            <w:noWrap/>
            <w:vAlign w:val="bottom"/>
            <w:hideMark/>
          </w:tcPr>
          <w:p w:rsidR="00880D09" w:rsidRPr="003E7313" w:rsidRDefault="00880D09" w:rsidP="00880D09">
            <w:pPr>
              <w:spacing w:after="0" w:line="240" w:lineRule="auto"/>
              <w:ind w:firstLine="0"/>
              <w:jc w:val="center"/>
              <w:rPr>
                <w:rFonts w:ascii="Garamond" w:eastAsia="Times New Roman" w:hAnsi="Garamond" w:cs="Arial"/>
                <w:b/>
                <w:bCs/>
                <w:sz w:val="12"/>
                <w:szCs w:val="12"/>
                <w:lang w:val="sq-AL"/>
              </w:rPr>
            </w:pPr>
            <w:r w:rsidRPr="003E7313">
              <w:rPr>
                <w:rFonts w:ascii="Garamond" w:eastAsia="Times New Roman" w:hAnsi="Garamond" w:cs="Arial"/>
                <w:b/>
                <w:bCs/>
                <w:sz w:val="12"/>
                <w:szCs w:val="12"/>
                <w:lang w:val="sq-AL"/>
              </w:rPr>
              <w:t>30</w:t>
            </w:r>
          </w:p>
        </w:tc>
        <w:tc>
          <w:tcPr>
            <w:tcW w:w="964" w:type="pct"/>
            <w:shd w:val="clear" w:color="auto" w:fill="auto"/>
            <w:noWrap/>
            <w:vAlign w:val="bottom"/>
            <w:hideMark/>
          </w:tcPr>
          <w:p w:rsidR="00880D09" w:rsidRPr="003E7313" w:rsidRDefault="00880D09" w:rsidP="00880D09">
            <w:pPr>
              <w:spacing w:after="0" w:line="240" w:lineRule="auto"/>
              <w:ind w:firstLine="0"/>
              <w:jc w:val="left"/>
              <w:rPr>
                <w:rFonts w:ascii="Garamond" w:eastAsia="Times New Roman" w:hAnsi="Garamond" w:cs="Arial"/>
                <w:sz w:val="12"/>
                <w:szCs w:val="12"/>
                <w:lang w:val="sq-AL"/>
              </w:rPr>
            </w:pPr>
            <w:r w:rsidRPr="003E7313">
              <w:rPr>
                <w:rFonts w:ascii="Garamond" w:eastAsia="Times New Roman" w:hAnsi="Garamond" w:cs="Arial"/>
                <w:sz w:val="12"/>
                <w:szCs w:val="12"/>
                <w:lang w:val="sq-AL"/>
              </w:rPr>
              <w:t>Trifon</w:t>
            </w:r>
          </w:p>
        </w:tc>
        <w:tc>
          <w:tcPr>
            <w:tcW w:w="403" w:type="pct"/>
            <w:shd w:val="clear" w:color="auto" w:fill="auto"/>
            <w:noWrap/>
            <w:vAlign w:val="bottom"/>
            <w:hideMark/>
          </w:tcPr>
          <w:p w:rsidR="00880D09" w:rsidRPr="003E7313" w:rsidRDefault="00880D09" w:rsidP="00880D09">
            <w:pPr>
              <w:spacing w:after="0" w:line="240" w:lineRule="auto"/>
              <w:ind w:firstLine="0"/>
              <w:jc w:val="left"/>
              <w:rPr>
                <w:rFonts w:ascii="Garamond" w:eastAsia="Times New Roman" w:hAnsi="Garamond" w:cs="Arial"/>
                <w:sz w:val="12"/>
                <w:szCs w:val="12"/>
                <w:lang w:val="sq-AL"/>
              </w:rPr>
            </w:pPr>
            <w:r w:rsidRPr="003E7313">
              <w:rPr>
                <w:rFonts w:ascii="Garamond" w:eastAsia="Times New Roman" w:hAnsi="Garamond" w:cs="Arial"/>
                <w:sz w:val="12"/>
                <w:szCs w:val="12"/>
                <w:lang w:val="sq-AL"/>
              </w:rPr>
              <w:t>Naun</w:t>
            </w:r>
          </w:p>
        </w:tc>
        <w:tc>
          <w:tcPr>
            <w:tcW w:w="312" w:type="pct"/>
            <w:shd w:val="clear" w:color="auto" w:fill="auto"/>
            <w:noWrap/>
            <w:vAlign w:val="bottom"/>
            <w:hideMark/>
          </w:tcPr>
          <w:p w:rsidR="00880D09" w:rsidRPr="003E7313" w:rsidRDefault="00880D09" w:rsidP="00880D09">
            <w:pPr>
              <w:spacing w:after="0" w:line="240" w:lineRule="auto"/>
              <w:ind w:firstLine="0"/>
              <w:jc w:val="left"/>
              <w:rPr>
                <w:rFonts w:ascii="Garamond" w:eastAsia="Times New Roman" w:hAnsi="Garamond" w:cs="Arial"/>
                <w:sz w:val="12"/>
                <w:szCs w:val="12"/>
                <w:lang w:val="sq-AL"/>
              </w:rPr>
            </w:pPr>
            <w:r w:rsidRPr="003E7313">
              <w:rPr>
                <w:rFonts w:ascii="Garamond" w:eastAsia="Times New Roman" w:hAnsi="Garamond" w:cs="Arial"/>
                <w:sz w:val="12"/>
                <w:szCs w:val="12"/>
                <w:lang w:val="sq-AL"/>
              </w:rPr>
              <w:t>Maka</w:t>
            </w:r>
          </w:p>
        </w:tc>
        <w:tc>
          <w:tcPr>
            <w:tcW w:w="190" w:type="pct"/>
            <w:shd w:val="clear" w:color="auto" w:fill="auto"/>
            <w:noWrap/>
            <w:vAlign w:val="bottom"/>
            <w:hideMark/>
          </w:tcPr>
          <w:p w:rsidR="00880D09" w:rsidRPr="003E7313" w:rsidRDefault="00880D09" w:rsidP="00880D09">
            <w:pPr>
              <w:spacing w:after="0" w:line="240" w:lineRule="auto"/>
              <w:ind w:firstLine="0"/>
              <w:jc w:val="center"/>
              <w:rPr>
                <w:rFonts w:ascii="Garamond" w:eastAsia="Times New Roman" w:hAnsi="Garamond" w:cs="Arial"/>
                <w:color w:val="000000"/>
                <w:sz w:val="12"/>
                <w:szCs w:val="12"/>
                <w:lang w:val="sq-AL"/>
              </w:rPr>
            </w:pPr>
            <w:r w:rsidRPr="003E7313">
              <w:rPr>
                <w:rFonts w:ascii="Garamond" w:eastAsia="Times New Roman" w:hAnsi="Garamond" w:cs="Arial"/>
                <w:color w:val="000000"/>
                <w:sz w:val="12"/>
                <w:szCs w:val="12"/>
                <w:lang w:val="sq-AL"/>
              </w:rPr>
              <w:t>2136</w:t>
            </w:r>
          </w:p>
        </w:tc>
        <w:tc>
          <w:tcPr>
            <w:tcW w:w="304" w:type="pct"/>
            <w:shd w:val="clear" w:color="auto" w:fill="auto"/>
            <w:noWrap/>
            <w:vAlign w:val="bottom"/>
            <w:hideMark/>
          </w:tcPr>
          <w:p w:rsidR="00880D09" w:rsidRPr="003E7313" w:rsidRDefault="00880D09" w:rsidP="00880D09">
            <w:pPr>
              <w:spacing w:after="0" w:line="240" w:lineRule="auto"/>
              <w:ind w:firstLine="0"/>
              <w:jc w:val="center"/>
              <w:rPr>
                <w:rFonts w:ascii="Garamond" w:eastAsia="Times New Roman" w:hAnsi="Garamond" w:cs="Arial"/>
                <w:color w:val="000000"/>
                <w:sz w:val="12"/>
                <w:szCs w:val="12"/>
                <w:lang w:val="sq-AL"/>
              </w:rPr>
            </w:pPr>
            <w:r w:rsidRPr="003E7313">
              <w:rPr>
                <w:rFonts w:ascii="Garamond" w:eastAsia="Times New Roman" w:hAnsi="Garamond" w:cs="Arial"/>
                <w:color w:val="000000"/>
                <w:sz w:val="12"/>
                <w:szCs w:val="12"/>
                <w:lang w:val="sq-AL"/>
              </w:rPr>
              <w:t xml:space="preserve"> 67\4+5</w:t>
            </w:r>
          </w:p>
        </w:tc>
        <w:tc>
          <w:tcPr>
            <w:tcW w:w="218" w:type="pct"/>
            <w:shd w:val="clear" w:color="auto" w:fill="auto"/>
            <w:noWrap/>
            <w:vAlign w:val="bottom"/>
            <w:hideMark/>
          </w:tcPr>
          <w:p w:rsidR="00880D09" w:rsidRPr="003E7313" w:rsidRDefault="00880D09" w:rsidP="007B4468">
            <w:pPr>
              <w:spacing w:after="0" w:line="240" w:lineRule="auto"/>
              <w:ind w:firstLine="0"/>
              <w:jc w:val="center"/>
              <w:rPr>
                <w:rFonts w:ascii="Garamond" w:eastAsia="Times New Roman" w:hAnsi="Garamond" w:cs="Arial"/>
                <w:sz w:val="12"/>
                <w:szCs w:val="12"/>
                <w:lang w:val="sq-AL"/>
              </w:rPr>
            </w:pPr>
            <w:r w:rsidRPr="003E7313">
              <w:rPr>
                <w:rFonts w:ascii="Garamond" w:eastAsia="Times New Roman" w:hAnsi="Garamond" w:cs="Arial"/>
                <w:sz w:val="12"/>
                <w:szCs w:val="12"/>
                <w:lang w:val="sq-AL"/>
              </w:rPr>
              <w:t>Ar</w:t>
            </w:r>
            <w:r w:rsidR="007B4468" w:rsidRPr="003E7313">
              <w:rPr>
                <w:rFonts w:ascii="Garamond" w:eastAsia="Times New Roman" w:hAnsi="Garamond" w:cs="Arial"/>
                <w:sz w:val="12"/>
                <w:szCs w:val="12"/>
                <w:lang w:val="sq-AL"/>
              </w:rPr>
              <w:t>ë</w:t>
            </w:r>
          </w:p>
        </w:tc>
        <w:tc>
          <w:tcPr>
            <w:tcW w:w="374" w:type="pct"/>
            <w:shd w:val="clear" w:color="auto" w:fill="auto"/>
            <w:noWrap/>
            <w:vAlign w:val="bottom"/>
            <w:hideMark/>
          </w:tcPr>
          <w:p w:rsidR="00880D09" w:rsidRPr="003E7313" w:rsidRDefault="00880D09" w:rsidP="00880D09">
            <w:pPr>
              <w:spacing w:after="0" w:line="240" w:lineRule="auto"/>
              <w:ind w:firstLine="0"/>
              <w:jc w:val="right"/>
              <w:rPr>
                <w:rFonts w:ascii="Garamond" w:eastAsia="Times New Roman" w:hAnsi="Garamond" w:cs="Arial"/>
                <w:sz w:val="12"/>
                <w:szCs w:val="12"/>
                <w:lang w:val="sq-AL"/>
              </w:rPr>
            </w:pPr>
            <w:r w:rsidRPr="003E7313">
              <w:rPr>
                <w:rFonts w:ascii="Garamond" w:eastAsia="Times New Roman" w:hAnsi="Garamond" w:cs="Arial"/>
                <w:sz w:val="12"/>
                <w:szCs w:val="12"/>
                <w:lang w:val="sq-AL"/>
              </w:rPr>
              <w:t>732</w:t>
            </w:r>
          </w:p>
        </w:tc>
        <w:tc>
          <w:tcPr>
            <w:tcW w:w="241" w:type="pct"/>
            <w:shd w:val="clear" w:color="auto" w:fill="auto"/>
            <w:noWrap/>
            <w:vAlign w:val="bottom"/>
            <w:hideMark/>
          </w:tcPr>
          <w:p w:rsidR="00880D09" w:rsidRPr="003E7313" w:rsidRDefault="00880D09" w:rsidP="00880D09">
            <w:pPr>
              <w:spacing w:after="0" w:line="240" w:lineRule="auto"/>
              <w:ind w:firstLine="0"/>
              <w:jc w:val="center"/>
              <w:rPr>
                <w:rFonts w:ascii="Garamond" w:eastAsia="Times New Roman" w:hAnsi="Garamond" w:cs="Arial"/>
                <w:sz w:val="12"/>
                <w:szCs w:val="12"/>
                <w:lang w:val="sq-AL"/>
              </w:rPr>
            </w:pPr>
            <w:r w:rsidRPr="003E7313">
              <w:rPr>
                <w:rFonts w:ascii="Garamond" w:eastAsia="Times New Roman" w:hAnsi="Garamond" w:cs="Arial"/>
                <w:sz w:val="12"/>
                <w:szCs w:val="12"/>
                <w:lang w:val="sq-AL"/>
              </w:rPr>
              <w:t>41</w:t>
            </w:r>
          </w:p>
        </w:tc>
        <w:tc>
          <w:tcPr>
            <w:tcW w:w="291" w:type="pct"/>
            <w:shd w:val="clear" w:color="auto" w:fill="auto"/>
            <w:noWrap/>
            <w:vAlign w:val="bottom"/>
            <w:hideMark/>
          </w:tcPr>
          <w:p w:rsidR="00880D09" w:rsidRPr="003E7313" w:rsidRDefault="00880D09" w:rsidP="00880D09">
            <w:pPr>
              <w:spacing w:after="0" w:line="240" w:lineRule="auto"/>
              <w:ind w:firstLine="0"/>
              <w:jc w:val="center"/>
              <w:rPr>
                <w:rFonts w:ascii="Garamond" w:eastAsia="Times New Roman" w:hAnsi="Garamond" w:cs="Arial"/>
                <w:sz w:val="12"/>
                <w:szCs w:val="12"/>
                <w:lang w:val="sq-AL"/>
              </w:rPr>
            </w:pPr>
            <w:r w:rsidRPr="003E7313">
              <w:rPr>
                <w:rFonts w:ascii="Garamond" w:eastAsia="Times New Roman" w:hAnsi="Garamond" w:cs="Arial"/>
                <w:sz w:val="12"/>
                <w:szCs w:val="12"/>
                <w:lang w:val="sq-AL"/>
              </w:rPr>
              <w:t>227</w:t>
            </w:r>
          </w:p>
        </w:tc>
        <w:tc>
          <w:tcPr>
            <w:tcW w:w="237" w:type="pct"/>
            <w:shd w:val="clear" w:color="auto" w:fill="auto"/>
            <w:noWrap/>
            <w:vAlign w:val="bottom"/>
            <w:hideMark/>
          </w:tcPr>
          <w:p w:rsidR="00880D09" w:rsidRPr="003E7313" w:rsidRDefault="00880D09" w:rsidP="00880D09">
            <w:pPr>
              <w:spacing w:after="0" w:line="240" w:lineRule="auto"/>
              <w:ind w:firstLine="0"/>
              <w:jc w:val="right"/>
              <w:rPr>
                <w:rFonts w:ascii="Garamond" w:eastAsia="Times New Roman" w:hAnsi="Garamond" w:cs="Arial"/>
                <w:sz w:val="12"/>
                <w:szCs w:val="12"/>
                <w:lang w:val="sq-AL"/>
              </w:rPr>
            </w:pPr>
            <w:r w:rsidRPr="003E7313">
              <w:rPr>
                <w:rFonts w:ascii="Garamond" w:eastAsia="Times New Roman" w:hAnsi="Garamond" w:cs="Arial"/>
                <w:sz w:val="12"/>
                <w:szCs w:val="12"/>
                <w:lang w:val="sq-AL"/>
              </w:rPr>
              <w:t>9307</w:t>
            </w:r>
          </w:p>
        </w:tc>
        <w:tc>
          <w:tcPr>
            <w:tcW w:w="291" w:type="pct"/>
            <w:shd w:val="clear" w:color="auto" w:fill="auto"/>
            <w:noWrap/>
            <w:vAlign w:val="bottom"/>
            <w:hideMark/>
          </w:tcPr>
          <w:p w:rsidR="00880D09" w:rsidRPr="003E7313" w:rsidRDefault="00880D09" w:rsidP="00880D09">
            <w:pPr>
              <w:spacing w:after="0" w:line="240" w:lineRule="auto"/>
              <w:ind w:firstLine="0"/>
              <w:jc w:val="center"/>
              <w:rPr>
                <w:rFonts w:ascii="Garamond" w:eastAsia="Times New Roman" w:hAnsi="Garamond" w:cs="Arial"/>
                <w:sz w:val="12"/>
                <w:szCs w:val="12"/>
                <w:lang w:val="sq-AL"/>
              </w:rPr>
            </w:pPr>
            <w:r w:rsidRPr="003E7313">
              <w:rPr>
                <w:rFonts w:ascii="Garamond" w:eastAsia="Times New Roman" w:hAnsi="Garamond" w:cs="Arial"/>
                <w:sz w:val="12"/>
                <w:szCs w:val="12"/>
                <w:lang w:val="sq-AL"/>
              </w:rPr>
              <w:t> </w:t>
            </w:r>
          </w:p>
        </w:tc>
        <w:tc>
          <w:tcPr>
            <w:tcW w:w="237" w:type="pct"/>
            <w:shd w:val="clear" w:color="auto" w:fill="auto"/>
            <w:noWrap/>
            <w:vAlign w:val="bottom"/>
            <w:hideMark/>
          </w:tcPr>
          <w:p w:rsidR="00880D09" w:rsidRPr="003E7313" w:rsidRDefault="00880D09" w:rsidP="00880D09">
            <w:pPr>
              <w:spacing w:after="0" w:line="240" w:lineRule="auto"/>
              <w:ind w:firstLine="0"/>
              <w:jc w:val="right"/>
              <w:rPr>
                <w:rFonts w:ascii="Garamond" w:eastAsia="Times New Roman" w:hAnsi="Garamond" w:cs="Arial"/>
                <w:sz w:val="12"/>
                <w:szCs w:val="12"/>
                <w:lang w:val="sq-AL"/>
              </w:rPr>
            </w:pPr>
            <w:r w:rsidRPr="003E7313">
              <w:rPr>
                <w:rFonts w:ascii="Garamond" w:eastAsia="Times New Roman" w:hAnsi="Garamond" w:cs="Arial"/>
                <w:sz w:val="12"/>
                <w:szCs w:val="12"/>
                <w:lang w:val="sq-AL"/>
              </w:rPr>
              <w:t> </w:t>
            </w:r>
          </w:p>
        </w:tc>
        <w:tc>
          <w:tcPr>
            <w:tcW w:w="292" w:type="pct"/>
            <w:shd w:val="clear" w:color="auto" w:fill="auto"/>
            <w:noWrap/>
            <w:vAlign w:val="bottom"/>
            <w:hideMark/>
          </w:tcPr>
          <w:p w:rsidR="00880D09" w:rsidRPr="003E7313" w:rsidRDefault="00880D09" w:rsidP="00880D09">
            <w:pPr>
              <w:spacing w:after="0" w:line="240" w:lineRule="auto"/>
              <w:ind w:firstLine="0"/>
              <w:jc w:val="right"/>
              <w:rPr>
                <w:rFonts w:ascii="Garamond" w:eastAsia="Times New Roman" w:hAnsi="Garamond" w:cs="Arial"/>
                <w:sz w:val="12"/>
                <w:szCs w:val="12"/>
                <w:lang w:val="sq-AL"/>
              </w:rPr>
            </w:pPr>
            <w:r w:rsidRPr="003E7313">
              <w:rPr>
                <w:rFonts w:ascii="Garamond" w:eastAsia="Times New Roman" w:hAnsi="Garamond" w:cs="Arial"/>
                <w:sz w:val="12"/>
                <w:szCs w:val="12"/>
                <w:lang w:val="sq-AL"/>
              </w:rPr>
              <w:t>9307</w:t>
            </w:r>
          </w:p>
        </w:tc>
        <w:tc>
          <w:tcPr>
            <w:tcW w:w="474" w:type="pct"/>
            <w:shd w:val="clear" w:color="auto" w:fill="auto"/>
            <w:noWrap/>
            <w:vAlign w:val="bottom"/>
            <w:hideMark/>
          </w:tcPr>
          <w:p w:rsidR="00880D09" w:rsidRPr="003E7313" w:rsidRDefault="00880D09" w:rsidP="00880D09">
            <w:pPr>
              <w:spacing w:after="0" w:line="240" w:lineRule="auto"/>
              <w:ind w:firstLine="0"/>
              <w:jc w:val="center"/>
              <w:rPr>
                <w:rFonts w:ascii="Garamond" w:eastAsia="Times New Roman" w:hAnsi="Garamond" w:cs="Arial"/>
                <w:sz w:val="12"/>
                <w:szCs w:val="12"/>
                <w:lang w:val="sq-AL"/>
              </w:rPr>
            </w:pPr>
            <w:r w:rsidRPr="003E7313">
              <w:rPr>
                <w:rFonts w:ascii="Garamond" w:eastAsia="Times New Roman" w:hAnsi="Garamond" w:cs="Arial"/>
                <w:sz w:val="12"/>
                <w:szCs w:val="12"/>
                <w:lang w:val="sq-AL"/>
              </w:rPr>
              <w:t>Konf. ZVRPP</w:t>
            </w:r>
          </w:p>
        </w:tc>
      </w:tr>
      <w:tr w:rsidR="003E7313" w:rsidRPr="003E7313" w:rsidTr="003E7313">
        <w:trPr>
          <w:trHeight w:val="139"/>
          <w:jc w:val="center"/>
        </w:trPr>
        <w:tc>
          <w:tcPr>
            <w:tcW w:w="171" w:type="pct"/>
            <w:shd w:val="clear" w:color="auto" w:fill="auto"/>
            <w:noWrap/>
            <w:vAlign w:val="bottom"/>
            <w:hideMark/>
          </w:tcPr>
          <w:p w:rsidR="00880D09" w:rsidRPr="003E7313" w:rsidRDefault="00880D09" w:rsidP="00880D09">
            <w:pPr>
              <w:spacing w:after="0" w:line="240" w:lineRule="auto"/>
              <w:ind w:firstLine="0"/>
              <w:jc w:val="center"/>
              <w:rPr>
                <w:rFonts w:ascii="Garamond" w:eastAsia="Times New Roman" w:hAnsi="Garamond" w:cs="Arial"/>
                <w:b/>
                <w:bCs/>
                <w:sz w:val="12"/>
                <w:szCs w:val="12"/>
                <w:lang w:val="sq-AL"/>
              </w:rPr>
            </w:pPr>
            <w:r w:rsidRPr="003E7313">
              <w:rPr>
                <w:rFonts w:ascii="Garamond" w:eastAsia="Times New Roman" w:hAnsi="Garamond" w:cs="Arial"/>
                <w:b/>
                <w:bCs/>
                <w:sz w:val="12"/>
                <w:szCs w:val="12"/>
                <w:lang w:val="sq-AL"/>
              </w:rPr>
              <w:t>31</w:t>
            </w:r>
          </w:p>
        </w:tc>
        <w:tc>
          <w:tcPr>
            <w:tcW w:w="964" w:type="pct"/>
            <w:shd w:val="clear" w:color="auto" w:fill="auto"/>
            <w:noWrap/>
            <w:vAlign w:val="bottom"/>
            <w:hideMark/>
          </w:tcPr>
          <w:p w:rsidR="00880D09" w:rsidRPr="003E7313" w:rsidRDefault="00880D09" w:rsidP="00880D09">
            <w:pPr>
              <w:spacing w:after="0" w:line="240" w:lineRule="auto"/>
              <w:ind w:firstLine="0"/>
              <w:jc w:val="left"/>
              <w:rPr>
                <w:rFonts w:ascii="Garamond" w:eastAsia="Times New Roman" w:hAnsi="Garamond" w:cs="Arial"/>
                <w:sz w:val="12"/>
                <w:szCs w:val="12"/>
                <w:lang w:val="sq-AL"/>
              </w:rPr>
            </w:pPr>
            <w:r w:rsidRPr="003E7313">
              <w:rPr>
                <w:rFonts w:ascii="Garamond" w:eastAsia="Times New Roman" w:hAnsi="Garamond" w:cs="Arial"/>
                <w:sz w:val="12"/>
                <w:szCs w:val="12"/>
                <w:lang w:val="sq-AL"/>
              </w:rPr>
              <w:t>Ndini</w:t>
            </w:r>
          </w:p>
        </w:tc>
        <w:tc>
          <w:tcPr>
            <w:tcW w:w="403" w:type="pct"/>
            <w:shd w:val="clear" w:color="auto" w:fill="auto"/>
            <w:noWrap/>
            <w:vAlign w:val="bottom"/>
            <w:hideMark/>
          </w:tcPr>
          <w:p w:rsidR="00880D09" w:rsidRPr="003E7313" w:rsidRDefault="00880D09" w:rsidP="00880D09">
            <w:pPr>
              <w:spacing w:after="0" w:line="240" w:lineRule="auto"/>
              <w:ind w:firstLine="0"/>
              <w:jc w:val="left"/>
              <w:rPr>
                <w:rFonts w:ascii="Garamond" w:eastAsia="Times New Roman" w:hAnsi="Garamond" w:cs="Arial"/>
                <w:sz w:val="12"/>
                <w:szCs w:val="12"/>
                <w:lang w:val="sq-AL"/>
              </w:rPr>
            </w:pPr>
            <w:r w:rsidRPr="003E7313">
              <w:rPr>
                <w:rFonts w:ascii="Garamond" w:eastAsia="Times New Roman" w:hAnsi="Garamond" w:cs="Arial"/>
                <w:sz w:val="12"/>
                <w:szCs w:val="12"/>
                <w:lang w:val="sq-AL"/>
              </w:rPr>
              <w:t>Naun</w:t>
            </w:r>
          </w:p>
        </w:tc>
        <w:tc>
          <w:tcPr>
            <w:tcW w:w="312" w:type="pct"/>
            <w:shd w:val="clear" w:color="auto" w:fill="auto"/>
            <w:noWrap/>
            <w:vAlign w:val="bottom"/>
            <w:hideMark/>
          </w:tcPr>
          <w:p w:rsidR="00880D09" w:rsidRPr="003E7313" w:rsidRDefault="00880D09" w:rsidP="00880D09">
            <w:pPr>
              <w:spacing w:after="0" w:line="240" w:lineRule="auto"/>
              <w:ind w:firstLine="0"/>
              <w:jc w:val="left"/>
              <w:rPr>
                <w:rFonts w:ascii="Garamond" w:eastAsia="Times New Roman" w:hAnsi="Garamond" w:cs="Arial"/>
                <w:sz w:val="12"/>
                <w:szCs w:val="12"/>
                <w:lang w:val="sq-AL"/>
              </w:rPr>
            </w:pPr>
            <w:r w:rsidRPr="003E7313">
              <w:rPr>
                <w:rFonts w:ascii="Garamond" w:eastAsia="Times New Roman" w:hAnsi="Garamond" w:cs="Arial"/>
                <w:sz w:val="12"/>
                <w:szCs w:val="12"/>
                <w:lang w:val="sq-AL"/>
              </w:rPr>
              <w:t>Maka</w:t>
            </w:r>
          </w:p>
        </w:tc>
        <w:tc>
          <w:tcPr>
            <w:tcW w:w="190" w:type="pct"/>
            <w:shd w:val="clear" w:color="auto" w:fill="auto"/>
            <w:noWrap/>
            <w:vAlign w:val="bottom"/>
            <w:hideMark/>
          </w:tcPr>
          <w:p w:rsidR="00880D09" w:rsidRPr="003E7313" w:rsidRDefault="00880D09" w:rsidP="00880D09">
            <w:pPr>
              <w:spacing w:after="0" w:line="240" w:lineRule="auto"/>
              <w:ind w:firstLine="0"/>
              <w:jc w:val="center"/>
              <w:rPr>
                <w:rFonts w:ascii="Garamond" w:eastAsia="Times New Roman" w:hAnsi="Garamond" w:cs="Arial"/>
                <w:color w:val="000000"/>
                <w:sz w:val="12"/>
                <w:szCs w:val="12"/>
                <w:lang w:val="sq-AL"/>
              </w:rPr>
            </w:pPr>
            <w:r w:rsidRPr="003E7313">
              <w:rPr>
                <w:rFonts w:ascii="Garamond" w:eastAsia="Times New Roman" w:hAnsi="Garamond" w:cs="Arial"/>
                <w:color w:val="000000"/>
                <w:sz w:val="12"/>
                <w:szCs w:val="12"/>
                <w:lang w:val="sq-AL"/>
              </w:rPr>
              <w:t>2136</w:t>
            </w:r>
          </w:p>
        </w:tc>
        <w:tc>
          <w:tcPr>
            <w:tcW w:w="304" w:type="pct"/>
            <w:shd w:val="clear" w:color="auto" w:fill="auto"/>
            <w:noWrap/>
            <w:vAlign w:val="bottom"/>
            <w:hideMark/>
          </w:tcPr>
          <w:p w:rsidR="00880D09" w:rsidRPr="003E7313" w:rsidRDefault="00880D09" w:rsidP="00880D09">
            <w:pPr>
              <w:spacing w:after="0" w:line="240" w:lineRule="auto"/>
              <w:ind w:firstLine="0"/>
              <w:jc w:val="center"/>
              <w:rPr>
                <w:rFonts w:ascii="Garamond" w:eastAsia="Times New Roman" w:hAnsi="Garamond" w:cs="Arial"/>
                <w:color w:val="000000"/>
                <w:sz w:val="12"/>
                <w:szCs w:val="12"/>
                <w:lang w:val="sq-AL"/>
              </w:rPr>
            </w:pPr>
            <w:r w:rsidRPr="003E7313">
              <w:rPr>
                <w:rFonts w:ascii="Garamond" w:eastAsia="Times New Roman" w:hAnsi="Garamond" w:cs="Arial"/>
                <w:color w:val="000000"/>
                <w:sz w:val="12"/>
                <w:szCs w:val="12"/>
                <w:lang w:val="sq-AL"/>
              </w:rPr>
              <w:t xml:space="preserve"> 67\6</w:t>
            </w:r>
          </w:p>
        </w:tc>
        <w:tc>
          <w:tcPr>
            <w:tcW w:w="218" w:type="pct"/>
            <w:shd w:val="clear" w:color="auto" w:fill="auto"/>
            <w:noWrap/>
            <w:vAlign w:val="bottom"/>
            <w:hideMark/>
          </w:tcPr>
          <w:p w:rsidR="00880D09" w:rsidRPr="003E7313" w:rsidRDefault="00880D09" w:rsidP="007B4468">
            <w:pPr>
              <w:spacing w:after="0" w:line="240" w:lineRule="auto"/>
              <w:ind w:firstLine="0"/>
              <w:jc w:val="center"/>
              <w:rPr>
                <w:rFonts w:ascii="Garamond" w:eastAsia="Times New Roman" w:hAnsi="Garamond" w:cs="Arial"/>
                <w:sz w:val="12"/>
                <w:szCs w:val="12"/>
                <w:lang w:val="sq-AL"/>
              </w:rPr>
            </w:pPr>
            <w:r w:rsidRPr="003E7313">
              <w:rPr>
                <w:rFonts w:ascii="Garamond" w:eastAsia="Times New Roman" w:hAnsi="Garamond" w:cs="Arial"/>
                <w:sz w:val="12"/>
                <w:szCs w:val="12"/>
                <w:lang w:val="sq-AL"/>
              </w:rPr>
              <w:t>Ar</w:t>
            </w:r>
            <w:r w:rsidR="007B4468" w:rsidRPr="003E7313">
              <w:rPr>
                <w:rFonts w:ascii="Garamond" w:eastAsia="Times New Roman" w:hAnsi="Garamond" w:cs="Arial"/>
                <w:sz w:val="12"/>
                <w:szCs w:val="12"/>
                <w:lang w:val="sq-AL"/>
              </w:rPr>
              <w:t>ë</w:t>
            </w:r>
          </w:p>
        </w:tc>
        <w:tc>
          <w:tcPr>
            <w:tcW w:w="374" w:type="pct"/>
            <w:shd w:val="clear" w:color="auto" w:fill="auto"/>
            <w:noWrap/>
            <w:vAlign w:val="bottom"/>
            <w:hideMark/>
          </w:tcPr>
          <w:p w:rsidR="00880D09" w:rsidRPr="003E7313" w:rsidRDefault="00880D09" w:rsidP="00880D09">
            <w:pPr>
              <w:spacing w:after="0" w:line="240" w:lineRule="auto"/>
              <w:ind w:firstLine="0"/>
              <w:jc w:val="right"/>
              <w:rPr>
                <w:rFonts w:ascii="Garamond" w:eastAsia="Times New Roman" w:hAnsi="Garamond" w:cs="Arial"/>
                <w:sz w:val="12"/>
                <w:szCs w:val="12"/>
                <w:lang w:val="sq-AL"/>
              </w:rPr>
            </w:pPr>
            <w:r w:rsidRPr="003E7313">
              <w:rPr>
                <w:rFonts w:ascii="Garamond" w:eastAsia="Times New Roman" w:hAnsi="Garamond" w:cs="Arial"/>
                <w:sz w:val="12"/>
                <w:szCs w:val="12"/>
                <w:lang w:val="sq-AL"/>
              </w:rPr>
              <w:t>301</w:t>
            </w:r>
          </w:p>
        </w:tc>
        <w:tc>
          <w:tcPr>
            <w:tcW w:w="241" w:type="pct"/>
            <w:shd w:val="clear" w:color="auto" w:fill="auto"/>
            <w:noWrap/>
            <w:vAlign w:val="bottom"/>
            <w:hideMark/>
          </w:tcPr>
          <w:p w:rsidR="00880D09" w:rsidRPr="003E7313" w:rsidRDefault="00880D09" w:rsidP="00880D09">
            <w:pPr>
              <w:spacing w:after="0" w:line="240" w:lineRule="auto"/>
              <w:ind w:firstLine="0"/>
              <w:jc w:val="center"/>
              <w:rPr>
                <w:rFonts w:ascii="Garamond" w:eastAsia="Times New Roman" w:hAnsi="Garamond" w:cs="Arial"/>
                <w:sz w:val="12"/>
                <w:szCs w:val="12"/>
                <w:lang w:val="sq-AL"/>
              </w:rPr>
            </w:pPr>
            <w:r w:rsidRPr="003E7313">
              <w:rPr>
                <w:rFonts w:ascii="Garamond" w:eastAsia="Times New Roman" w:hAnsi="Garamond" w:cs="Arial"/>
                <w:sz w:val="12"/>
                <w:szCs w:val="12"/>
                <w:lang w:val="sq-AL"/>
              </w:rPr>
              <w:t>48</w:t>
            </w:r>
          </w:p>
        </w:tc>
        <w:tc>
          <w:tcPr>
            <w:tcW w:w="291" w:type="pct"/>
            <w:shd w:val="clear" w:color="auto" w:fill="auto"/>
            <w:noWrap/>
            <w:vAlign w:val="bottom"/>
            <w:hideMark/>
          </w:tcPr>
          <w:p w:rsidR="00880D09" w:rsidRPr="003E7313" w:rsidRDefault="00880D09" w:rsidP="00880D09">
            <w:pPr>
              <w:spacing w:after="0" w:line="240" w:lineRule="auto"/>
              <w:ind w:firstLine="0"/>
              <w:jc w:val="center"/>
              <w:rPr>
                <w:rFonts w:ascii="Garamond" w:eastAsia="Times New Roman" w:hAnsi="Garamond" w:cs="Arial"/>
                <w:sz w:val="12"/>
                <w:szCs w:val="12"/>
                <w:lang w:val="sq-AL"/>
              </w:rPr>
            </w:pPr>
            <w:r w:rsidRPr="003E7313">
              <w:rPr>
                <w:rFonts w:ascii="Garamond" w:eastAsia="Times New Roman" w:hAnsi="Garamond" w:cs="Arial"/>
                <w:sz w:val="12"/>
                <w:szCs w:val="12"/>
                <w:lang w:val="sq-AL"/>
              </w:rPr>
              <w:t>227</w:t>
            </w:r>
          </w:p>
        </w:tc>
        <w:tc>
          <w:tcPr>
            <w:tcW w:w="237" w:type="pct"/>
            <w:shd w:val="clear" w:color="auto" w:fill="auto"/>
            <w:noWrap/>
            <w:vAlign w:val="bottom"/>
            <w:hideMark/>
          </w:tcPr>
          <w:p w:rsidR="00880D09" w:rsidRPr="003E7313" w:rsidRDefault="00880D09" w:rsidP="00880D09">
            <w:pPr>
              <w:spacing w:after="0" w:line="240" w:lineRule="auto"/>
              <w:ind w:firstLine="0"/>
              <w:jc w:val="right"/>
              <w:rPr>
                <w:rFonts w:ascii="Garamond" w:eastAsia="Times New Roman" w:hAnsi="Garamond" w:cs="Arial"/>
                <w:sz w:val="12"/>
                <w:szCs w:val="12"/>
                <w:lang w:val="sq-AL"/>
              </w:rPr>
            </w:pPr>
            <w:r w:rsidRPr="003E7313">
              <w:rPr>
                <w:rFonts w:ascii="Garamond" w:eastAsia="Times New Roman" w:hAnsi="Garamond" w:cs="Arial"/>
                <w:sz w:val="12"/>
                <w:szCs w:val="12"/>
                <w:lang w:val="sq-AL"/>
              </w:rPr>
              <w:t>10896</w:t>
            </w:r>
          </w:p>
        </w:tc>
        <w:tc>
          <w:tcPr>
            <w:tcW w:w="291" w:type="pct"/>
            <w:shd w:val="clear" w:color="auto" w:fill="auto"/>
            <w:noWrap/>
            <w:vAlign w:val="bottom"/>
            <w:hideMark/>
          </w:tcPr>
          <w:p w:rsidR="00880D09" w:rsidRPr="003E7313" w:rsidRDefault="00880D09" w:rsidP="00880D09">
            <w:pPr>
              <w:spacing w:after="0" w:line="240" w:lineRule="auto"/>
              <w:ind w:firstLine="0"/>
              <w:jc w:val="center"/>
              <w:rPr>
                <w:rFonts w:ascii="Garamond" w:eastAsia="Times New Roman" w:hAnsi="Garamond" w:cs="Arial"/>
                <w:sz w:val="12"/>
                <w:szCs w:val="12"/>
                <w:lang w:val="sq-AL"/>
              </w:rPr>
            </w:pPr>
            <w:r w:rsidRPr="003E7313">
              <w:rPr>
                <w:rFonts w:ascii="Garamond" w:eastAsia="Times New Roman" w:hAnsi="Garamond" w:cs="Arial"/>
                <w:sz w:val="12"/>
                <w:szCs w:val="12"/>
                <w:lang w:val="sq-AL"/>
              </w:rPr>
              <w:t> </w:t>
            </w:r>
          </w:p>
        </w:tc>
        <w:tc>
          <w:tcPr>
            <w:tcW w:w="237" w:type="pct"/>
            <w:shd w:val="clear" w:color="auto" w:fill="auto"/>
            <w:noWrap/>
            <w:vAlign w:val="bottom"/>
            <w:hideMark/>
          </w:tcPr>
          <w:p w:rsidR="00880D09" w:rsidRPr="003E7313" w:rsidRDefault="00880D09" w:rsidP="00880D09">
            <w:pPr>
              <w:spacing w:after="0" w:line="240" w:lineRule="auto"/>
              <w:ind w:firstLine="0"/>
              <w:jc w:val="right"/>
              <w:rPr>
                <w:rFonts w:ascii="Garamond" w:eastAsia="Times New Roman" w:hAnsi="Garamond" w:cs="Arial"/>
                <w:sz w:val="12"/>
                <w:szCs w:val="12"/>
                <w:lang w:val="sq-AL"/>
              </w:rPr>
            </w:pPr>
            <w:r w:rsidRPr="003E7313">
              <w:rPr>
                <w:rFonts w:ascii="Garamond" w:eastAsia="Times New Roman" w:hAnsi="Garamond" w:cs="Arial"/>
                <w:sz w:val="12"/>
                <w:szCs w:val="12"/>
                <w:lang w:val="sq-AL"/>
              </w:rPr>
              <w:t> </w:t>
            </w:r>
          </w:p>
        </w:tc>
        <w:tc>
          <w:tcPr>
            <w:tcW w:w="292" w:type="pct"/>
            <w:shd w:val="clear" w:color="auto" w:fill="auto"/>
            <w:noWrap/>
            <w:vAlign w:val="bottom"/>
            <w:hideMark/>
          </w:tcPr>
          <w:p w:rsidR="00880D09" w:rsidRPr="003E7313" w:rsidRDefault="00880D09" w:rsidP="00880D09">
            <w:pPr>
              <w:spacing w:after="0" w:line="240" w:lineRule="auto"/>
              <w:ind w:firstLine="0"/>
              <w:jc w:val="right"/>
              <w:rPr>
                <w:rFonts w:ascii="Garamond" w:eastAsia="Times New Roman" w:hAnsi="Garamond" w:cs="Arial"/>
                <w:sz w:val="12"/>
                <w:szCs w:val="12"/>
                <w:lang w:val="sq-AL"/>
              </w:rPr>
            </w:pPr>
            <w:r w:rsidRPr="003E7313">
              <w:rPr>
                <w:rFonts w:ascii="Garamond" w:eastAsia="Times New Roman" w:hAnsi="Garamond" w:cs="Arial"/>
                <w:sz w:val="12"/>
                <w:szCs w:val="12"/>
                <w:lang w:val="sq-AL"/>
              </w:rPr>
              <w:t>10896</w:t>
            </w:r>
          </w:p>
        </w:tc>
        <w:tc>
          <w:tcPr>
            <w:tcW w:w="474" w:type="pct"/>
            <w:shd w:val="clear" w:color="auto" w:fill="auto"/>
            <w:noWrap/>
            <w:vAlign w:val="bottom"/>
            <w:hideMark/>
          </w:tcPr>
          <w:p w:rsidR="00880D09" w:rsidRPr="003E7313" w:rsidRDefault="00880D09" w:rsidP="00880D09">
            <w:pPr>
              <w:spacing w:after="0" w:line="240" w:lineRule="auto"/>
              <w:ind w:firstLine="0"/>
              <w:jc w:val="center"/>
              <w:rPr>
                <w:rFonts w:ascii="Garamond" w:eastAsia="Times New Roman" w:hAnsi="Garamond" w:cs="Arial"/>
                <w:sz w:val="12"/>
                <w:szCs w:val="12"/>
                <w:lang w:val="sq-AL"/>
              </w:rPr>
            </w:pPr>
            <w:r w:rsidRPr="003E7313">
              <w:rPr>
                <w:rFonts w:ascii="Garamond" w:eastAsia="Times New Roman" w:hAnsi="Garamond" w:cs="Arial"/>
                <w:sz w:val="12"/>
                <w:szCs w:val="12"/>
                <w:lang w:val="sq-AL"/>
              </w:rPr>
              <w:t>Konf. ZVRPP</w:t>
            </w:r>
          </w:p>
        </w:tc>
      </w:tr>
      <w:tr w:rsidR="003E7313" w:rsidRPr="003E7313" w:rsidTr="003E7313">
        <w:trPr>
          <w:trHeight w:val="139"/>
          <w:jc w:val="center"/>
        </w:trPr>
        <w:tc>
          <w:tcPr>
            <w:tcW w:w="171" w:type="pct"/>
            <w:shd w:val="clear" w:color="auto" w:fill="auto"/>
            <w:noWrap/>
            <w:vAlign w:val="bottom"/>
            <w:hideMark/>
          </w:tcPr>
          <w:p w:rsidR="00880D09" w:rsidRPr="003E7313" w:rsidRDefault="00880D09" w:rsidP="00880D09">
            <w:pPr>
              <w:spacing w:after="0" w:line="240" w:lineRule="auto"/>
              <w:ind w:firstLine="0"/>
              <w:jc w:val="center"/>
              <w:rPr>
                <w:rFonts w:ascii="Garamond" w:eastAsia="Times New Roman" w:hAnsi="Garamond" w:cs="Arial"/>
                <w:b/>
                <w:bCs/>
                <w:sz w:val="12"/>
                <w:szCs w:val="12"/>
                <w:lang w:val="sq-AL"/>
              </w:rPr>
            </w:pPr>
            <w:r w:rsidRPr="003E7313">
              <w:rPr>
                <w:rFonts w:ascii="Garamond" w:eastAsia="Times New Roman" w:hAnsi="Garamond" w:cs="Arial"/>
                <w:b/>
                <w:bCs/>
                <w:sz w:val="12"/>
                <w:szCs w:val="12"/>
                <w:lang w:val="sq-AL"/>
              </w:rPr>
              <w:t>32</w:t>
            </w:r>
          </w:p>
        </w:tc>
        <w:tc>
          <w:tcPr>
            <w:tcW w:w="964" w:type="pct"/>
            <w:shd w:val="clear" w:color="auto" w:fill="auto"/>
            <w:noWrap/>
            <w:vAlign w:val="bottom"/>
            <w:hideMark/>
          </w:tcPr>
          <w:p w:rsidR="00880D09" w:rsidRPr="003E7313" w:rsidRDefault="00880D09" w:rsidP="00880D09">
            <w:pPr>
              <w:spacing w:after="0" w:line="240" w:lineRule="auto"/>
              <w:ind w:firstLine="0"/>
              <w:jc w:val="left"/>
              <w:rPr>
                <w:rFonts w:ascii="Garamond" w:eastAsia="Times New Roman" w:hAnsi="Garamond" w:cs="Arial"/>
                <w:sz w:val="12"/>
                <w:szCs w:val="12"/>
                <w:lang w:val="sq-AL"/>
              </w:rPr>
            </w:pPr>
            <w:r w:rsidRPr="003E7313">
              <w:rPr>
                <w:rFonts w:ascii="Garamond" w:eastAsia="Times New Roman" w:hAnsi="Garamond" w:cs="Arial"/>
                <w:sz w:val="12"/>
                <w:szCs w:val="12"/>
                <w:lang w:val="sq-AL"/>
              </w:rPr>
              <w:t>Andon</w:t>
            </w:r>
          </w:p>
        </w:tc>
        <w:tc>
          <w:tcPr>
            <w:tcW w:w="403" w:type="pct"/>
            <w:shd w:val="clear" w:color="auto" w:fill="auto"/>
            <w:noWrap/>
            <w:vAlign w:val="bottom"/>
            <w:hideMark/>
          </w:tcPr>
          <w:p w:rsidR="00880D09" w:rsidRPr="003E7313" w:rsidRDefault="00880D09" w:rsidP="00880D09">
            <w:pPr>
              <w:spacing w:after="0" w:line="240" w:lineRule="auto"/>
              <w:ind w:firstLine="0"/>
              <w:jc w:val="left"/>
              <w:rPr>
                <w:rFonts w:ascii="Garamond" w:eastAsia="Times New Roman" w:hAnsi="Garamond" w:cs="Arial"/>
                <w:sz w:val="12"/>
                <w:szCs w:val="12"/>
                <w:lang w:val="sq-AL"/>
              </w:rPr>
            </w:pPr>
            <w:r w:rsidRPr="003E7313">
              <w:rPr>
                <w:rFonts w:ascii="Garamond" w:eastAsia="Times New Roman" w:hAnsi="Garamond" w:cs="Arial"/>
                <w:sz w:val="12"/>
                <w:szCs w:val="12"/>
                <w:lang w:val="sq-AL"/>
              </w:rPr>
              <w:t>Ndini</w:t>
            </w:r>
          </w:p>
        </w:tc>
        <w:tc>
          <w:tcPr>
            <w:tcW w:w="312" w:type="pct"/>
            <w:shd w:val="clear" w:color="auto" w:fill="auto"/>
            <w:noWrap/>
            <w:vAlign w:val="bottom"/>
            <w:hideMark/>
          </w:tcPr>
          <w:p w:rsidR="00880D09" w:rsidRPr="003E7313" w:rsidRDefault="00880D09" w:rsidP="00880D09">
            <w:pPr>
              <w:spacing w:after="0" w:line="240" w:lineRule="auto"/>
              <w:ind w:firstLine="0"/>
              <w:jc w:val="left"/>
              <w:rPr>
                <w:rFonts w:ascii="Garamond" w:eastAsia="Times New Roman" w:hAnsi="Garamond" w:cs="Arial"/>
                <w:sz w:val="12"/>
                <w:szCs w:val="12"/>
                <w:lang w:val="sq-AL"/>
              </w:rPr>
            </w:pPr>
            <w:r w:rsidRPr="003E7313">
              <w:rPr>
                <w:rFonts w:ascii="Garamond" w:eastAsia="Times New Roman" w:hAnsi="Garamond" w:cs="Arial"/>
                <w:sz w:val="12"/>
                <w:szCs w:val="12"/>
                <w:lang w:val="sq-AL"/>
              </w:rPr>
              <w:t>Maka</w:t>
            </w:r>
          </w:p>
        </w:tc>
        <w:tc>
          <w:tcPr>
            <w:tcW w:w="190" w:type="pct"/>
            <w:shd w:val="clear" w:color="auto" w:fill="auto"/>
            <w:noWrap/>
            <w:vAlign w:val="bottom"/>
            <w:hideMark/>
          </w:tcPr>
          <w:p w:rsidR="00880D09" w:rsidRPr="003E7313" w:rsidRDefault="00880D09" w:rsidP="00880D09">
            <w:pPr>
              <w:spacing w:after="0" w:line="240" w:lineRule="auto"/>
              <w:ind w:firstLine="0"/>
              <w:jc w:val="center"/>
              <w:rPr>
                <w:rFonts w:ascii="Garamond" w:eastAsia="Times New Roman" w:hAnsi="Garamond" w:cs="Arial"/>
                <w:color w:val="000000"/>
                <w:sz w:val="12"/>
                <w:szCs w:val="12"/>
                <w:lang w:val="sq-AL"/>
              </w:rPr>
            </w:pPr>
            <w:r w:rsidRPr="003E7313">
              <w:rPr>
                <w:rFonts w:ascii="Garamond" w:eastAsia="Times New Roman" w:hAnsi="Garamond" w:cs="Arial"/>
                <w:color w:val="000000"/>
                <w:sz w:val="12"/>
                <w:szCs w:val="12"/>
                <w:lang w:val="sq-AL"/>
              </w:rPr>
              <w:t>2136</w:t>
            </w:r>
          </w:p>
        </w:tc>
        <w:tc>
          <w:tcPr>
            <w:tcW w:w="304" w:type="pct"/>
            <w:shd w:val="clear" w:color="auto" w:fill="auto"/>
            <w:noWrap/>
            <w:vAlign w:val="bottom"/>
            <w:hideMark/>
          </w:tcPr>
          <w:p w:rsidR="00880D09" w:rsidRPr="003E7313" w:rsidRDefault="00880D09" w:rsidP="00880D09">
            <w:pPr>
              <w:spacing w:after="0" w:line="240" w:lineRule="auto"/>
              <w:ind w:firstLine="0"/>
              <w:jc w:val="center"/>
              <w:rPr>
                <w:rFonts w:ascii="Garamond" w:eastAsia="Times New Roman" w:hAnsi="Garamond" w:cs="Arial"/>
                <w:color w:val="000000"/>
                <w:sz w:val="12"/>
                <w:szCs w:val="12"/>
                <w:lang w:val="sq-AL"/>
              </w:rPr>
            </w:pPr>
            <w:r w:rsidRPr="003E7313">
              <w:rPr>
                <w:rFonts w:ascii="Garamond" w:eastAsia="Times New Roman" w:hAnsi="Garamond" w:cs="Arial"/>
                <w:color w:val="000000"/>
                <w:sz w:val="12"/>
                <w:szCs w:val="12"/>
                <w:lang w:val="sq-AL"/>
              </w:rPr>
              <w:t xml:space="preserve"> 67\7</w:t>
            </w:r>
          </w:p>
        </w:tc>
        <w:tc>
          <w:tcPr>
            <w:tcW w:w="218" w:type="pct"/>
            <w:shd w:val="clear" w:color="auto" w:fill="auto"/>
            <w:noWrap/>
            <w:vAlign w:val="bottom"/>
            <w:hideMark/>
          </w:tcPr>
          <w:p w:rsidR="00880D09" w:rsidRPr="003E7313" w:rsidRDefault="00880D09" w:rsidP="007B4468">
            <w:pPr>
              <w:spacing w:after="0" w:line="240" w:lineRule="auto"/>
              <w:ind w:firstLine="0"/>
              <w:jc w:val="center"/>
              <w:rPr>
                <w:rFonts w:ascii="Garamond" w:eastAsia="Times New Roman" w:hAnsi="Garamond" w:cs="Arial"/>
                <w:sz w:val="12"/>
                <w:szCs w:val="12"/>
                <w:lang w:val="sq-AL"/>
              </w:rPr>
            </w:pPr>
            <w:r w:rsidRPr="003E7313">
              <w:rPr>
                <w:rFonts w:ascii="Garamond" w:eastAsia="Times New Roman" w:hAnsi="Garamond" w:cs="Arial"/>
                <w:sz w:val="12"/>
                <w:szCs w:val="12"/>
                <w:lang w:val="sq-AL"/>
              </w:rPr>
              <w:t>Ar</w:t>
            </w:r>
            <w:r w:rsidR="007B4468" w:rsidRPr="003E7313">
              <w:rPr>
                <w:rFonts w:ascii="Garamond" w:eastAsia="Times New Roman" w:hAnsi="Garamond" w:cs="Arial"/>
                <w:sz w:val="12"/>
                <w:szCs w:val="12"/>
                <w:lang w:val="sq-AL"/>
              </w:rPr>
              <w:t>ë</w:t>
            </w:r>
          </w:p>
        </w:tc>
        <w:tc>
          <w:tcPr>
            <w:tcW w:w="374" w:type="pct"/>
            <w:shd w:val="clear" w:color="auto" w:fill="auto"/>
            <w:noWrap/>
            <w:vAlign w:val="bottom"/>
            <w:hideMark/>
          </w:tcPr>
          <w:p w:rsidR="00880D09" w:rsidRPr="003E7313" w:rsidRDefault="00880D09" w:rsidP="00880D09">
            <w:pPr>
              <w:spacing w:after="0" w:line="240" w:lineRule="auto"/>
              <w:ind w:firstLine="0"/>
              <w:jc w:val="right"/>
              <w:rPr>
                <w:rFonts w:ascii="Garamond" w:eastAsia="Times New Roman" w:hAnsi="Garamond" w:cs="Arial"/>
                <w:sz w:val="12"/>
                <w:szCs w:val="12"/>
                <w:lang w:val="sq-AL"/>
              </w:rPr>
            </w:pPr>
            <w:r w:rsidRPr="003E7313">
              <w:rPr>
                <w:rFonts w:ascii="Garamond" w:eastAsia="Times New Roman" w:hAnsi="Garamond" w:cs="Arial"/>
                <w:sz w:val="12"/>
                <w:szCs w:val="12"/>
                <w:lang w:val="sq-AL"/>
              </w:rPr>
              <w:t>601</w:t>
            </w:r>
          </w:p>
        </w:tc>
        <w:tc>
          <w:tcPr>
            <w:tcW w:w="241" w:type="pct"/>
            <w:shd w:val="clear" w:color="auto" w:fill="auto"/>
            <w:noWrap/>
            <w:vAlign w:val="bottom"/>
            <w:hideMark/>
          </w:tcPr>
          <w:p w:rsidR="00880D09" w:rsidRPr="003E7313" w:rsidRDefault="00880D09" w:rsidP="00880D09">
            <w:pPr>
              <w:spacing w:after="0" w:line="240" w:lineRule="auto"/>
              <w:ind w:firstLine="0"/>
              <w:jc w:val="center"/>
              <w:rPr>
                <w:rFonts w:ascii="Garamond" w:eastAsia="Times New Roman" w:hAnsi="Garamond" w:cs="Arial"/>
                <w:sz w:val="12"/>
                <w:szCs w:val="12"/>
                <w:lang w:val="sq-AL"/>
              </w:rPr>
            </w:pPr>
            <w:r w:rsidRPr="003E7313">
              <w:rPr>
                <w:rFonts w:ascii="Garamond" w:eastAsia="Times New Roman" w:hAnsi="Garamond" w:cs="Arial"/>
                <w:sz w:val="12"/>
                <w:szCs w:val="12"/>
                <w:lang w:val="sq-AL"/>
              </w:rPr>
              <w:t>27</w:t>
            </w:r>
          </w:p>
        </w:tc>
        <w:tc>
          <w:tcPr>
            <w:tcW w:w="291" w:type="pct"/>
            <w:shd w:val="clear" w:color="auto" w:fill="auto"/>
            <w:noWrap/>
            <w:vAlign w:val="bottom"/>
            <w:hideMark/>
          </w:tcPr>
          <w:p w:rsidR="00880D09" w:rsidRPr="003E7313" w:rsidRDefault="00880D09" w:rsidP="00880D09">
            <w:pPr>
              <w:spacing w:after="0" w:line="240" w:lineRule="auto"/>
              <w:ind w:firstLine="0"/>
              <w:jc w:val="center"/>
              <w:rPr>
                <w:rFonts w:ascii="Garamond" w:eastAsia="Times New Roman" w:hAnsi="Garamond" w:cs="Arial"/>
                <w:sz w:val="12"/>
                <w:szCs w:val="12"/>
                <w:lang w:val="sq-AL"/>
              </w:rPr>
            </w:pPr>
            <w:r w:rsidRPr="003E7313">
              <w:rPr>
                <w:rFonts w:ascii="Garamond" w:eastAsia="Times New Roman" w:hAnsi="Garamond" w:cs="Arial"/>
                <w:sz w:val="12"/>
                <w:szCs w:val="12"/>
                <w:lang w:val="sq-AL"/>
              </w:rPr>
              <w:t>227</w:t>
            </w:r>
          </w:p>
        </w:tc>
        <w:tc>
          <w:tcPr>
            <w:tcW w:w="237" w:type="pct"/>
            <w:shd w:val="clear" w:color="auto" w:fill="auto"/>
            <w:noWrap/>
            <w:vAlign w:val="bottom"/>
            <w:hideMark/>
          </w:tcPr>
          <w:p w:rsidR="00880D09" w:rsidRPr="003E7313" w:rsidRDefault="00880D09" w:rsidP="00880D09">
            <w:pPr>
              <w:spacing w:after="0" w:line="240" w:lineRule="auto"/>
              <w:ind w:firstLine="0"/>
              <w:jc w:val="right"/>
              <w:rPr>
                <w:rFonts w:ascii="Garamond" w:eastAsia="Times New Roman" w:hAnsi="Garamond" w:cs="Arial"/>
                <w:sz w:val="12"/>
                <w:szCs w:val="12"/>
                <w:lang w:val="sq-AL"/>
              </w:rPr>
            </w:pPr>
            <w:r w:rsidRPr="003E7313">
              <w:rPr>
                <w:rFonts w:ascii="Garamond" w:eastAsia="Times New Roman" w:hAnsi="Garamond" w:cs="Arial"/>
                <w:sz w:val="12"/>
                <w:szCs w:val="12"/>
                <w:lang w:val="sq-AL"/>
              </w:rPr>
              <w:t>6129</w:t>
            </w:r>
          </w:p>
        </w:tc>
        <w:tc>
          <w:tcPr>
            <w:tcW w:w="291" w:type="pct"/>
            <w:shd w:val="clear" w:color="auto" w:fill="auto"/>
            <w:noWrap/>
            <w:vAlign w:val="bottom"/>
            <w:hideMark/>
          </w:tcPr>
          <w:p w:rsidR="00880D09" w:rsidRPr="003E7313" w:rsidRDefault="00880D09" w:rsidP="00880D09">
            <w:pPr>
              <w:spacing w:after="0" w:line="240" w:lineRule="auto"/>
              <w:ind w:firstLine="0"/>
              <w:jc w:val="center"/>
              <w:rPr>
                <w:rFonts w:ascii="Garamond" w:eastAsia="Times New Roman" w:hAnsi="Garamond" w:cs="Arial"/>
                <w:sz w:val="12"/>
                <w:szCs w:val="12"/>
                <w:lang w:val="sq-AL"/>
              </w:rPr>
            </w:pPr>
            <w:r w:rsidRPr="003E7313">
              <w:rPr>
                <w:rFonts w:ascii="Garamond" w:eastAsia="Times New Roman" w:hAnsi="Garamond" w:cs="Arial"/>
                <w:sz w:val="12"/>
                <w:szCs w:val="12"/>
                <w:lang w:val="sq-AL"/>
              </w:rPr>
              <w:t> </w:t>
            </w:r>
          </w:p>
        </w:tc>
        <w:tc>
          <w:tcPr>
            <w:tcW w:w="237" w:type="pct"/>
            <w:shd w:val="clear" w:color="auto" w:fill="auto"/>
            <w:noWrap/>
            <w:vAlign w:val="bottom"/>
            <w:hideMark/>
          </w:tcPr>
          <w:p w:rsidR="00880D09" w:rsidRPr="003E7313" w:rsidRDefault="00880D09" w:rsidP="00880D09">
            <w:pPr>
              <w:spacing w:after="0" w:line="240" w:lineRule="auto"/>
              <w:ind w:firstLine="0"/>
              <w:jc w:val="right"/>
              <w:rPr>
                <w:rFonts w:ascii="Garamond" w:eastAsia="Times New Roman" w:hAnsi="Garamond" w:cs="Arial"/>
                <w:sz w:val="12"/>
                <w:szCs w:val="12"/>
                <w:lang w:val="sq-AL"/>
              </w:rPr>
            </w:pPr>
            <w:r w:rsidRPr="003E7313">
              <w:rPr>
                <w:rFonts w:ascii="Garamond" w:eastAsia="Times New Roman" w:hAnsi="Garamond" w:cs="Arial"/>
                <w:sz w:val="12"/>
                <w:szCs w:val="12"/>
                <w:lang w:val="sq-AL"/>
              </w:rPr>
              <w:t> </w:t>
            </w:r>
          </w:p>
        </w:tc>
        <w:tc>
          <w:tcPr>
            <w:tcW w:w="292" w:type="pct"/>
            <w:shd w:val="clear" w:color="auto" w:fill="auto"/>
            <w:noWrap/>
            <w:vAlign w:val="bottom"/>
            <w:hideMark/>
          </w:tcPr>
          <w:p w:rsidR="00880D09" w:rsidRPr="003E7313" w:rsidRDefault="00880D09" w:rsidP="00880D09">
            <w:pPr>
              <w:spacing w:after="0" w:line="240" w:lineRule="auto"/>
              <w:ind w:firstLine="0"/>
              <w:jc w:val="right"/>
              <w:rPr>
                <w:rFonts w:ascii="Garamond" w:eastAsia="Times New Roman" w:hAnsi="Garamond" w:cs="Arial"/>
                <w:sz w:val="12"/>
                <w:szCs w:val="12"/>
                <w:lang w:val="sq-AL"/>
              </w:rPr>
            </w:pPr>
            <w:r w:rsidRPr="003E7313">
              <w:rPr>
                <w:rFonts w:ascii="Garamond" w:eastAsia="Times New Roman" w:hAnsi="Garamond" w:cs="Arial"/>
                <w:sz w:val="12"/>
                <w:szCs w:val="12"/>
                <w:lang w:val="sq-AL"/>
              </w:rPr>
              <w:t>6129</w:t>
            </w:r>
          </w:p>
        </w:tc>
        <w:tc>
          <w:tcPr>
            <w:tcW w:w="474" w:type="pct"/>
            <w:shd w:val="clear" w:color="auto" w:fill="auto"/>
            <w:noWrap/>
            <w:vAlign w:val="bottom"/>
            <w:hideMark/>
          </w:tcPr>
          <w:p w:rsidR="00880D09" w:rsidRPr="003E7313" w:rsidRDefault="00880D09" w:rsidP="00880D09">
            <w:pPr>
              <w:spacing w:after="0" w:line="240" w:lineRule="auto"/>
              <w:ind w:firstLine="0"/>
              <w:jc w:val="center"/>
              <w:rPr>
                <w:rFonts w:ascii="Garamond" w:eastAsia="Times New Roman" w:hAnsi="Garamond" w:cs="Arial"/>
                <w:sz w:val="12"/>
                <w:szCs w:val="12"/>
                <w:lang w:val="sq-AL"/>
              </w:rPr>
            </w:pPr>
            <w:r w:rsidRPr="003E7313">
              <w:rPr>
                <w:rFonts w:ascii="Garamond" w:eastAsia="Times New Roman" w:hAnsi="Garamond" w:cs="Arial"/>
                <w:sz w:val="12"/>
                <w:szCs w:val="12"/>
                <w:lang w:val="sq-AL"/>
              </w:rPr>
              <w:t>Konf. ZVRPP</w:t>
            </w:r>
          </w:p>
        </w:tc>
      </w:tr>
      <w:tr w:rsidR="003E7313" w:rsidRPr="003E7313" w:rsidTr="003E7313">
        <w:trPr>
          <w:trHeight w:val="139"/>
          <w:jc w:val="center"/>
        </w:trPr>
        <w:tc>
          <w:tcPr>
            <w:tcW w:w="171" w:type="pct"/>
            <w:shd w:val="clear" w:color="auto" w:fill="auto"/>
            <w:noWrap/>
            <w:vAlign w:val="bottom"/>
            <w:hideMark/>
          </w:tcPr>
          <w:p w:rsidR="00880D09" w:rsidRPr="003E7313" w:rsidRDefault="00880D09" w:rsidP="00880D09">
            <w:pPr>
              <w:spacing w:after="0" w:line="240" w:lineRule="auto"/>
              <w:ind w:firstLine="0"/>
              <w:jc w:val="center"/>
              <w:rPr>
                <w:rFonts w:ascii="Garamond" w:eastAsia="Times New Roman" w:hAnsi="Garamond" w:cs="Arial"/>
                <w:b/>
                <w:bCs/>
                <w:sz w:val="12"/>
                <w:szCs w:val="12"/>
                <w:lang w:val="sq-AL"/>
              </w:rPr>
            </w:pPr>
            <w:r w:rsidRPr="003E7313">
              <w:rPr>
                <w:rFonts w:ascii="Garamond" w:eastAsia="Times New Roman" w:hAnsi="Garamond" w:cs="Arial"/>
                <w:b/>
                <w:bCs/>
                <w:sz w:val="12"/>
                <w:szCs w:val="12"/>
                <w:lang w:val="sq-AL"/>
              </w:rPr>
              <w:t>33</w:t>
            </w:r>
          </w:p>
        </w:tc>
        <w:tc>
          <w:tcPr>
            <w:tcW w:w="964" w:type="pct"/>
            <w:shd w:val="clear" w:color="auto" w:fill="auto"/>
            <w:noWrap/>
            <w:vAlign w:val="bottom"/>
            <w:hideMark/>
          </w:tcPr>
          <w:p w:rsidR="00880D09" w:rsidRPr="003E7313" w:rsidRDefault="00880D09" w:rsidP="00880D09">
            <w:pPr>
              <w:spacing w:after="0" w:line="240" w:lineRule="auto"/>
              <w:ind w:firstLine="0"/>
              <w:jc w:val="left"/>
              <w:rPr>
                <w:rFonts w:ascii="Garamond" w:eastAsia="Times New Roman" w:hAnsi="Garamond" w:cs="Arial"/>
                <w:sz w:val="12"/>
                <w:szCs w:val="12"/>
                <w:lang w:val="sq-AL"/>
              </w:rPr>
            </w:pPr>
            <w:r w:rsidRPr="003E7313">
              <w:rPr>
                <w:rFonts w:ascii="Garamond" w:eastAsia="Times New Roman" w:hAnsi="Garamond" w:cs="Arial"/>
                <w:sz w:val="12"/>
                <w:szCs w:val="12"/>
                <w:lang w:val="sq-AL"/>
              </w:rPr>
              <w:t>Filip</w:t>
            </w:r>
          </w:p>
        </w:tc>
        <w:tc>
          <w:tcPr>
            <w:tcW w:w="403" w:type="pct"/>
            <w:shd w:val="clear" w:color="auto" w:fill="auto"/>
            <w:noWrap/>
            <w:vAlign w:val="bottom"/>
            <w:hideMark/>
          </w:tcPr>
          <w:p w:rsidR="00880D09" w:rsidRPr="003E7313" w:rsidRDefault="00880D09" w:rsidP="00880D09">
            <w:pPr>
              <w:spacing w:after="0" w:line="240" w:lineRule="auto"/>
              <w:ind w:firstLine="0"/>
              <w:jc w:val="left"/>
              <w:rPr>
                <w:rFonts w:ascii="Garamond" w:eastAsia="Times New Roman" w:hAnsi="Garamond" w:cs="Arial"/>
                <w:sz w:val="12"/>
                <w:szCs w:val="12"/>
                <w:lang w:val="sq-AL"/>
              </w:rPr>
            </w:pPr>
            <w:r w:rsidRPr="003E7313">
              <w:rPr>
                <w:rFonts w:ascii="Garamond" w:eastAsia="Times New Roman" w:hAnsi="Garamond" w:cs="Arial"/>
                <w:sz w:val="12"/>
                <w:szCs w:val="12"/>
                <w:lang w:val="sq-AL"/>
              </w:rPr>
              <w:t>Aleks</w:t>
            </w:r>
          </w:p>
        </w:tc>
        <w:tc>
          <w:tcPr>
            <w:tcW w:w="312" w:type="pct"/>
            <w:shd w:val="clear" w:color="auto" w:fill="auto"/>
            <w:noWrap/>
            <w:vAlign w:val="bottom"/>
            <w:hideMark/>
          </w:tcPr>
          <w:p w:rsidR="00880D09" w:rsidRPr="003E7313" w:rsidRDefault="00880D09" w:rsidP="00880D09">
            <w:pPr>
              <w:spacing w:after="0" w:line="240" w:lineRule="auto"/>
              <w:ind w:firstLine="0"/>
              <w:jc w:val="left"/>
              <w:rPr>
                <w:rFonts w:ascii="Garamond" w:eastAsia="Times New Roman" w:hAnsi="Garamond" w:cs="Arial"/>
                <w:sz w:val="12"/>
                <w:szCs w:val="12"/>
                <w:lang w:val="sq-AL"/>
              </w:rPr>
            </w:pPr>
            <w:r w:rsidRPr="003E7313">
              <w:rPr>
                <w:rFonts w:ascii="Garamond" w:eastAsia="Times New Roman" w:hAnsi="Garamond" w:cs="Arial"/>
                <w:sz w:val="12"/>
                <w:szCs w:val="12"/>
                <w:lang w:val="sq-AL"/>
              </w:rPr>
              <w:t>Cauli</w:t>
            </w:r>
          </w:p>
        </w:tc>
        <w:tc>
          <w:tcPr>
            <w:tcW w:w="190" w:type="pct"/>
            <w:shd w:val="clear" w:color="auto" w:fill="auto"/>
            <w:noWrap/>
            <w:vAlign w:val="bottom"/>
            <w:hideMark/>
          </w:tcPr>
          <w:p w:rsidR="00880D09" w:rsidRPr="003E7313" w:rsidRDefault="00880D09" w:rsidP="00880D09">
            <w:pPr>
              <w:spacing w:after="0" w:line="240" w:lineRule="auto"/>
              <w:ind w:firstLine="0"/>
              <w:jc w:val="center"/>
              <w:rPr>
                <w:rFonts w:ascii="Garamond" w:eastAsia="Times New Roman" w:hAnsi="Garamond" w:cs="Arial"/>
                <w:color w:val="000000"/>
                <w:sz w:val="12"/>
                <w:szCs w:val="12"/>
                <w:lang w:val="sq-AL"/>
              </w:rPr>
            </w:pPr>
            <w:r w:rsidRPr="003E7313">
              <w:rPr>
                <w:rFonts w:ascii="Garamond" w:eastAsia="Times New Roman" w:hAnsi="Garamond" w:cs="Arial"/>
                <w:color w:val="000000"/>
                <w:sz w:val="12"/>
                <w:szCs w:val="12"/>
                <w:lang w:val="sq-AL"/>
              </w:rPr>
              <w:t>2136</w:t>
            </w:r>
          </w:p>
        </w:tc>
        <w:tc>
          <w:tcPr>
            <w:tcW w:w="304" w:type="pct"/>
            <w:shd w:val="clear" w:color="auto" w:fill="auto"/>
            <w:noWrap/>
            <w:vAlign w:val="bottom"/>
            <w:hideMark/>
          </w:tcPr>
          <w:p w:rsidR="00880D09" w:rsidRPr="003E7313" w:rsidRDefault="00880D09" w:rsidP="00880D09">
            <w:pPr>
              <w:spacing w:after="0" w:line="240" w:lineRule="auto"/>
              <w:ind w:firstLine="0"/>
              <w:jc w:val="center"/>
              <w:rPr>
                <w:rFonts w:ascii="Garamond" w:eastAsia="Times New Roman" w:hAnsi="Garamond" w:cs="Arial"/>
                <w:color w:val="000000"/>
                <w:sz w:val="12"/>
                <w:szCs w:val="12"/>
                <w:lang w:val="sq-AL"/>
              </w:rPr>
            </w:pPr>
            <w:r w:rsidRPr="003E7313">
              <w:rPr>
                <w:rFonts w:ascii="Garamond" w:eastAsia="Times New Roman" w:hAnsi="Garamond" w:cs="Arial"/>
                <w:color w:val="000000"/>
                <w:sz w:val="12"/>
                <w:szCs w:val="12"/>
                <w:lang w:val="sq-AL"/>
              </w:rPr>
              <w:t xml:space="preserve"> 67\8</w:t>
            </w:r>
          </w:p>
        </w:tc>
        <w:tc>
          <w:tcPr>
            <w:tcW w:w="218" w:type="pct"/>
            <w:shd w:val="clear" w:color="auto" w:fill="auto"/>
            <w:noWrap/>
            <w:vAlign w:val="bottom"/>
            <w:hideMark/>
          </w:tcPr>
          <w:p w:rsidR="00880D09" w:rsidRPr="003E7313" w:rsidRDefault="00880D09" w:rsidP="007B4468">
            <w:pPr>
              <w:spacing w:after="0" w:line="240" w:lineRule="auto"/>
              <w:ind w:firstLine="0"/>
              <w:jc w:val="center"/>
              <w:rPr>
                <w:rFonts w:ascii="Garamond" w:eastAsia="Times New Roman" w:hAnsi="Garamond" w:cs="Arial"/>
                <w:sz w:val="12"/>
                <w:szCs w:val="12"/>
                <w:lang w:val="sq-AL"/>
              </w:rPr>
            </w:pPr>
            <w:r w:rsidRPr="003E7313">
              <w:rPr>
                <w:rFonts w:ascii="Garamond" w:eastAsia="Times New Roman" w:hAnsi="Garamond" w:cs="Arial"/>
                <w:sz w:val="12"/>
                <w:szCs w:val="12"/>
                <w:lang w:val="sq-AL"/>
              </w:rPr>
              <w:t>Ar</w:t>
            </w:r>
            <w:r w:rsidR="007B4468" w:rsidRPr="003E7313">
              <w:rPr>
                <w:rFonts w:ascii="Garamond" w:eastAsia="Times New Roman" w:hAnsi="Garamond" w:cs="Arial"/>
                <w:sz w:val="12"/>
                <w:szCs w:val="12"/>
                <w:lang w:val="sq-AL"/>
              </w:rPr>
              <w:t>ë</w:t>
            </w:r>
          </w:p>
        </w:tc>
        <w:tc>
          <w:tcPr>
            <w:tcW w:w="374" w:type="pct"/>
            <w:shd w:val="clear" w:color="auto" w:fill="auto"/>
            <w:noWrap/>
            <w:vAlign w:val="bottom"/>
            <w:hideMark/>
          </w:tcPr>
          <w:p w:rsidR="00880D09" w:rsidRPr="003E7313" w:rsidRDefault="00880D09" w:rsidP="00880D09">
            <w:pPr>
              <w:spacing w:after="0" w:line="240" w:lineRule="auto"/>
              <w:ind w:firstLine="0"/>
              <w:jc w:val="right"/>
              <w:rPr>
                <w:rFonts w:ascii="Garamond" w:eastAsia="Times New Roman" w:hAnsi="Garamond" w:cs="Arial"/>
                <w:sz w:val="12"/>
                <w:szCs w:val="12"/>
                <w:lang w:val="sq-AL"/>
              </w:rPr>
            </w:pPr>
            <w:r w:rsidRPr="003E7313">
              <w:rPr>
                <w:rFonts w:ascii="Garamond" w:eastAsia="Times New Roman" w:hAnsi="Garamond" w:cs="Arial"/>
                <w:sz w:val="12"/>
                <w:szCs w:val="12"/>
                <w:lang w:val="sq-AL"/>
              </w:rPr>
              <w:t>1323</w:t>
            </w:r>
          </w:p>
        </w:tc>
        <w:tc>
          <w:tcPr>
            <w:tcW w:w="241" w:type="pct"/>
            <w:shd w:val="clear" w:color="auto" w:fill="auto"/>
            <w:noWrap/>
            <w:vAlign w:val="bottom"/>
            <w:hideMark/>
          </w:tcPr>
          <w:p w:rsidR="00880D09" w:rsidRPr="003E7313" w:rsidRDefault="00880D09" w:rsidP="00880D09">
            <w:pPr>
              <w:spacing w:after="0" w:line="240" w:lineRule="auto"/>
              <w:ind w:firstLine="0"/>
              <w:jc w:val="center"/>
              <w:rPr>
                <w:rFonts w:ascii="Garamond" w:eastAsia="Times New Roman" w:hAnsi="Garamond" w:cs="Arial"/>
                <w:sz w:val="12"/>
                <w:szCs w:val="12"/>
                <w:lang w:val="sq-AL"/>
              </w:rPr>
            </w:pPr>
            <w:r w:rsidRPr="003E7313">
              <w:rPr>
                <w:rFonts w:ascii="Garamond" w:eastAsia="Times New Roman" w:hAnsi="Garamond" w:cs="Arial"/>
                <w:sz w:val="12"/>
                <w:szCs w:val="12"/>
                <w:lang w:val="sq-AL"/>
              </w:rPr>
              <w:t>29</w:t>
            </w:r>
          </w:p>
        </w:tc>
        <w:tc>
          <w:tcPr>
            <w:tcW w:w="291" w:type="pct"/>
            <w:shd w:val="clear" w:color="auto" w:fill="auto"/>
            <w:noWrap/>
            <w:vAlign w:val="bottom"/>
            <w:hideMark/>
          </w:tcPr>
          <w:p w:rsidR="00880D09" w:rsidRPr="003E7313" w:rsidRDefault="00880D09" w:rsidP="00880D09">
            <w:pPr>
              <w:spacing w:after="0" w:line="240" w:lineRule="auto"/>
              <w:ind w:firstLine="0"/>
              <w:jc w:val="center"/>
              <w:rPr>
                <w:rFonts w:ascii="Garamond" w:eastAsia="Times New Roman" w:hAnsi="Garamond" w:cs="Arial"/>
                <w:sz w:val="12"/>
                <w:szCs w:val="12"/>
                <w:lang w:val="sq-AL"/>
              </w:rPr>
            </w:pPr>
            <w:r w:rsidRPr="003E7313">
              <w:rPr>
                <w:rFonts w:ascii="Garamond" w:eastAsia="Times New Roman" w:hAnsi="Garamond" w:cs="Arial"/>
                <w:sz w:val="12"/>
                <w:szCs w:val="12"/>
                <w:lang w:val="sq-AL"/>
              </w:rPr>
              <w:t>227</w:t>
            </w:r>
          </w:p>
        </w:tc>
        <w:tc>
          <w:tcPr>
            <w:tcW w:w="237" w:type="pct"/>
            <w:shd w:val="clear" w:color="auto" w:fill="auto"/>
            <w:noWrap/>
            <w:vAlign w:val="bottom"/>
            <w:hideMark/>
          </w:tcPr>
          <w:p w:rsidR="00880D09" w:rsidRPr="003E7313" w:rsidRDefault="00880D09" w:rsidP="00880D09">
            <w:pPr>
              <w:spacing w:after="0" w:line="240" w:lineRule="auto"/>
              <w:ind w:firstLine="0"/>
              <w:jc w:val="right"/>
              <w:rPr>
                <w:rFonts w:ascii="Garamond" w:eastAsia="Times New Roman" w:hAnsi="Garamond" w:cs="Arial"/>
                <w:sz w:val="12"/>
                <w:szCs w:val="12"/>
                <w:lang w:val="sq-AL"/>
              </w:rPr>
            </w:pPr>
            <w:r w:rsidRPr="003E7313">
              <w:rPr>
                <w:rFonts w:ascii="Garamond" w:eastAsia="Times New Roman" w:hAnsi="Garamond" w:cs="Arial"/>
                <w:sz w:val="12"/>
                <w:szCs w:val="12"/>
                <w:lang w:val="sq-AL"/>
              </w:rPr>
              <w:t>6583</w:t>
            </w:r>
          </w:p>
        </w:tc>
        <w:tc>
          <w:tcPr>
            <w:tcW w:w="291" w:type="pct"/>
            <w:shd w:val="clear" w:color="auto" w:fill="auto"/>
            <w:noWrap/>
            <w:vAlign w:val="bottom"/>
            <w:hideMark/>
          </w:tcPr>
          <w:p w:rsidR="00880D09" w:rsidRPr="003E7313" w:rsidRDefault="00880D09" w:rsidP="00880D09">
            <w:pPr>
              <w:spacing w:after="0" w:line="240" w:lineRule="auto"/>
              <w:ind w:firstLine="0"/>
              <w:jc w:val="center"/>
              <w:rPr>
                <w:rFonts w:ascii="Garamond" w:eastAsia="Times New Roman" w:hAnsi="Garamond" w:cs="Arial"/>
                <w:sz w:val="12"/>
                <w:szCs w:val="12"/>
                <w:lang w:val="sq-AL"/>
              </w:rPr>
            </w:pPr>
            <w:r w:rsidRPr="003E7313">
              <w:rPr>
                <w:rFonts w:ascii="Garamond" w:eastAsia="Times New Roman" w:hAnsi="Garamond" w:cs="Arial"/>
                <w:sz w:val="12"/>
                <w:szCs w:val="12"/>
                <w:lang w:val="sq-AL"/>
              </w:rPr>
              <w:t> </w:t>
            </w:r>
          </w:p>
        </w:tc>
        <w:tc>
          <w:tcPr>
            <w:tcW w:w="237" w:type="pct"/>
            <w:shd w:val="clear" w:color="auto" w:fill="auto"/>
            <w:noWrap/>
            <w:vAlign w:val="bottom"/>
            <w:hideMark/>
          </w:tcPr>
          <w:p w:rsidR="00880D09" w:rsidRPr="003E7313" w:rsidRDefault="00880D09" w:rsidP="00880D09">
            <w:pPr>
              <w:spacing w:after="0" w:line="240" w:lineRule="auto"/>
              <w:ind w:firstLine="0"/>
              <w:jc w:val="right"/>
              <w:rPr>
                <w:rFonts w:ascii="Garamond" w:eastAsia="Times New Roman" w:hAnsi="Garamond" w:cs="Arial"/>
                <w:sz w:val="12"/>
                <w:szCs w:val="12"/>
                <w:lang w:val="sq-AL"/>
              </w:rPr>
            </w:pPr>
            <w:r w:rsidRPr="003E7313">
              <w:rPr>
                <w:rFonts w:ascii="Garamond" w:eastAsia="Times New Roman" w:hAnsi="Garamond" w:cs="Arial"/>
                <w:sz w:val="12"/>
                <w:szCs w:val="12"/>
                <w:lang w:val="sq-AL"/>
              </w:rPr>
              <w:t> </w:t>
            </w:r>
          </w:p>
        </w:tc>
        <w:tc>
          <w:tcPr>
            <w:tcW w:w="292" w:type="pct"/>
            <w:shd w:val="clear" w:color="auto" w:fill="auto"/>
            <w:noWrap/>
            <w:vAlign w:val="bottom"/>
            <w:hideMark/>
          </w:tcPr>
          <w:p w:rsidR="00880D09" w:rsidRPr="003E7313" w:rsidRDefault="00880D09" w:rsidP="00880D09">
            <w:pPr>
              <w:spacing w:after="0" w:line="240" w:lineRule="auto"/>
              <w:ind w:firstLine="0"/>
              <w:jc w:val="right"/>
              <w:rPr>
                <w:rFonts w:ascii="Garamond" w:eastAsia="Times New Roman" w:hAnsi="Garamond" w:cs="Arial"/>
                <w:sz w:val="12"/>
                <w:szCs w:val="12"/>
                <w:lang w:val="sq-AL"/>
              </w:rPr>
            </w:pPr>
            <w:r w:rsidRPr="003E7313">
              <w:rPr>
                <w:rFonts w:ascii="Garamond" w:eastAsia="Times New Roman" w:hAnsi="Garamond" w:cs="Arial"/>
                <w:sz w:val="12"/>
                <w:szCs w:val="12"/>
                <w:lang w:val="sq-AL"/>
              </w:rPr>
              <w:t>6583</w:t>
            </w:r>
          </w:p>
        </w:tc>
        <w:tc>
          <w:tcPr>
            <w:tcW w:w="474" w:type="pct"/>
            <w:shd w:val="clear" w:color="auto" w:fill="auto"/>
            <w:noWrap/>
            <w:vAlign w:val="bottom"/>
            <w:hideMark/>
          </w:tcPr>
          <w:p w:rsidR="00880D09" w:rsidRPr="003E7313" w:rsidRDefault="00880D09" w:rsidP="00880D09">
            <w:pPr>
              <w:spacing w:after="0" w:line="240" w:lineRule="auto"/>
              <w:ind w:firstLine="0"/>
              <w:jc w:val="center"/>
              <w:rPr>
                <w:rFonts w:ascii="Garamond" w:eastAsia="Times New Roman" w:hAnsi="Garamond" w:cs="Arial"/>
                <w:sz w:val="12"/>
                <w:szCs w:val="12"/>
                <w:lang w:val="sq-AL"/>
              </w:rPr>
            </w:pPr>
            <w:r w:rsidRPr="003E7313">
              <w:rPr>
                <w:rFonts w:ascii="Garamond" w:eastAsia="Times New Roman" w:hAnsi="Garamond" w:cs="Arial"/>
                <w:sz w:val="12"/>
                <w:szCs w:val="12"/>
                <w:lang w:val="sq-AL"/>
              </w:rPr>
              <w:t>Konf. ZVRPP</w:t>
            </w:r>
          </w:p>
        </w:tc>
      </w:tr>
      <w:tr w:rsidR="003E7313" w:rsidRPr="003E7313" w:rsidTr="003E7313">
        <w:trPr>
          <w:trHeight w:val="139"/>
          <w:jc w:val="center"/>
        </w:trPr>
        <w:tc>
          <w:tcPr>
            <w:tcW w:w="171" w:type="pct"/>
            <w:shd w:val="clear" w:color="auto" w:fill="auto"/>
            <w:noWrap/>
            <w:vAlign w:val="bottom"/>
            <w:hideMark/>
          </w:tcPr>
          <w:p w:rsidR="00880D09" w:rsidRPr="003E7313" w:rsidRDefault="00880D09" w:rsidP="00880D09">
            <w:pPr>
              <w:spacing w:after="0" w:line="240" w:lineRule="auto"/>
              <w:ind w:firstLine="0"/>
              <w:jc w:val="center"/>
              <w:rPr>
                <w:rFonts w:ascii="Garamond" w:eastAsia="Times New Roman" w:hAnsi="Garamond" w:cs="Arial"/>
                <w:b/>
                <w:bCs/>
                <w:sz w:val="12"/>
                <w:szCs w:val="12"/>
                <w:lang w:val="sq-AL"/>
              </w:rPr>
            </w:pPr>
            <w:r w:rsidRPr="003E7313">
              <w:rPr>
                <w:rFonts w:ascii="Garamond" w:eastAsia="Times New Roman" w:hAnsi="Garamond" w:cs="Arial"/>
                <w:b/>
                <w:bCs/>
                <w:sz w:val="12"/>
                <w:szCs w:val="12"/>
                <w:lang w:val="sq-AL"/>
              </w:rPr>
              <w:t>34</w:t>
            </w:r>
          </w:p>
        </w:tc>
        <w:tc>
          <w:tcPr>
            <w:tcW w:w="964" w:type="pct"/>
            <w:shd w:val="clear" w:color="auto" w:fill="auto"/>
            <w:noWrap/>
            <w:vAlign w:val="bottom"/>
            <w:hideMark/>
          </w:tcPr>
          <w:p w:rsidR="00880D09" w:rsidRPr="003E7313" w:rsidRDefault="00880D09" w:rsidP="00880D09">
            <w:pPr>
              <w:spacing w:after="0" w:line="240" w:lineRule="auto"/>
              <w:ind w:firstLine="0"/>
              <w:jc w:val="left"/>
              <w:rPr>
                <w:rFonts w:ascii="Garamond" w:eastAsia="Times New Roman" w:hAnsi="Garamond" w:cs="Arial"/>
                <w:sz w:val="12"/>
                <w:szCs w:val="12"/>
                <w:lang w:val="sq-AL"/>
              </w:rPr>
            </w:pPr>
            <w:r w:rsidRPr="003E7313">
              <w:rPr>
                <w:rFonts w:ascii="Garamond" w:eastAsia="Times New Roman" w:hAnsi="Garamond" w:cs="Arial"/>
                <w:sz w:val="12"/>
                <w:szCs w:val="12"/>
                <w:lang w:val="sq-AL"/>
              </w:rPr>
              <w:t>Filip</w:t>
            </w:r>
          </w:p>
        </w:tc>
        <w:tc>
          <w:tcPr>
            <w:tcW w:w="403" w:type="pct"/>
            <w:shd w:val="clear" w:color="auto" w:fill="auto"/>
            <w:noWrap/>
            <w:vAlign w:val="bottom"/>
            <w:hideMark/>
          </w:tcPr>
          <w:p w:rsidR="00880D09" w:rsidRPr="003E7313" w:rsidRDefault="00880D09" w:rsidP="00880D09">
            <w:pPr>
              <w:spacing w:after="0" w:line="240" w:lineRule="auto"/>
              <w:ind w:firstLine="0"/>
              <w:jc w:val="left"/>
              <w:rPr>
                <w:rFonts w:ascii="Garamond" w:eastAsia="Times New Roman" w:hAnsi="Garamond" w:cs="Arial"/>
                <w:sz w:val="12"/>
                <w:szCs w:val="12"/>
                <w:lang w:val="sq-AL"/>
              </w:rPr>
            </w:pPr>
            <w:r w:rsidRPr="003E7313">
              <w:rPr>
                <w:rFonts w:ascii="Garamond" w:eastAsia="Times New Roman" w:hAnsi="Garamond" w:cs="Arial"/>
                <w:sz w:val="12"/>
                <w:szCs w:val="12"/>
                <w:lang w:val="sq-AL"/>
              </w:rPr>
              <w:t>Aleks</w:t>
            </w:r>
          </w:p>
        </w:tc>
        <w:tc>
          <w:tcPr>
            <w:tcW w:w="312" w:type="pct"/>
            <w:shd w:val="clear" w:color="auto" w:fill="auto"/>
            <w:noWrap/>
            <w:vAlign w:val="bottom"/>
            <w:hideMark/>
          </w:tcPr>
          <w:p w:rsidR="00880D09" w:rsidRPr="003E7313" w:rsidRDefault="00880D09" w:rsidP="00880D09">
            <w:pPr>
              <w:spacing w:after="0" w:line="240" w:lineRule="auto"/>
              <w:ind w:firstLine="0"/>
              <w:jc w:val="left"/>
              <w:rPr>
                <w:rFonts w:ascii="Garamond" w:eastAsia="Times New Roman" w:hAnsi="Garamond" w:cs="Arial"/>
                <w:sz w:val="12"/>
                <w:szCs w:val="12"/>
                <w:lang w:val="sq-AL"/>
              </w:rPr>
            </w:pPr>
            <w:r w:rsidRPr="003E7313">
              <w:rPr>
                <w:rFonts w:ascii="Garamond" w:eastAsia="Times New Roman" w:hAnsi="Garamond" w:cs="Arial"/>
                <w:sz w:val="12"/>
                <w:szCs w:val="12"/>
                <w:lang w:val="sq-AL"/>
              </w:rPr>
              <w:t>Cauli</w:t>
            </w:r>
          </w:p>
        </w:tc>
        <w:tc>
          <w:tcPr>
            <w:tcW w:w="190" w:type="pct"/>
            <w:shd w:val="clear" w:color="auto" w:fill="auto"/>
            <w:noWrap/>
            <w:vAlign w:val="bottom"/>
            <w:hideMark/>
          </w:tcPr>
          <w:p w:rsidR="00880D09" w:rsidRPr="003E7313" w:rsidRDefault="00880D09" w:rsidP="00880D09">
            <w:pPr>
              <w:spacing w:after="0" w:line="240" w:lineRule="auto"/>
              <w:ind w:firstLine="0"/>
              <w:jc w:val="center"/>
              <w:rPr>
                <w:rFonts w:ascii="Garamond" w:eastAsia="Times New Roman" w:hAnsi="Garamond" w:cs="Arial"/>
                <w:color w:val="000000"/>
                <w:sz w:val="12"/>
                <w:szCs w:val="12"/>
                <w:lang w:val="sq-AL"/>
              </w:rPr>
            </w:pPr>
            <w:r w:rsidRPr="003E7313">
              <w:rPr>
                <w:rFonts w:ascii="Garamond" w:eastAsia="Times New Roman" w:hAnsi="Garamond" w:cs="Arial"/>
                <w:color w:val="000000"/>
                <w:sz w:val="12"/>
                <w:szCs w:val="12"/>
                <w:lang w:val="sq-AL"/>
              </w:rPr>
              <w:t>2136</w:t>
            </w:r>
          </w:p>
        </w:tc>
        <w:tc>
          <w:tcPr>
            <w:tcW w:w="304" w:type="pct"/>
            <w:shd w:val="clear" w:color="auto" w:fill="auto"/>
            <w:noWrap/>
            <w:vAlign w:val="bottom"/>
            <w:hideMark/>
          </w:tcPr>
          <w:p w:rsidR="00880D09" w:rsidRPr="003E7313" w:rsidRDefault="00880D09" w:rsidP="00880D09">
            <w:pPr>
              <w:spacing w:after="0" w:line="240" w:lineRule="auto"/>
              <w:ind w:firstLine="0"/>
              <w:jc w:val="center"/>
              <w:rPr>
                <w:rFonts w:ascii="Garamond" w:eastAsia="Times New Roman" w:hAnsi="Garamond" w:cs="Arial"/>
                <w:color w:val="000000"/>
                <w:sz w:val="12"/>
                <w:szCs w:val="12"/>
                <w:lang w:val="sq-AL"/>
              </w:rPr>
            </w:pPr>
            <w:r w:rsidRPr="003E7313">
              <w:rPr>
                <w:rFonts w:ascii="Garamond" w:eastAsia="Times New Roman" w:hAnsi="Garamond" w:cs="Arial"/>
                <w:color w:val="000000"/>
                <w:sz w:val="12"/>
                <w:szCs w:val="12"/>
                <w:lang w:val="sq-AL"/>
              </w:rPr>
              <w:t xml:space="preserve"> 67\9</w:t>
            </w:r>
          </w:p>
        </w:tc>
        <w:tc>
          <w:tcPr>
            <w:tcW w:w="218" w:type="pct"/>
            <w:shd w:val="clear" w:color="auto" w:fill="auto"/>
            <w:noWrap/>
            <w:vAlign w:val="bottom"/>
            <w:hideMark/>
          </w:tcPr>
          <w:p w:rsidR="00880D09" w:rsidRPr="003E7313" w:rsidRDefault="00880D09" w:rsidP="007B4468">
            <w:pPr>
              <w:spacing w:after="0" w:line="240" w:lineRule="auto"/>
              <w:ind w:firstLine="0"/>
              <w:jc w:val="center"/>
              <w:rPr>
                <w:rFonts w:ascii="Garamond" w:eastAsia="Times New Roman" w:hAnsi="Garamond" w:cs="Arial"/>
                <w:sz w:val="12"/>
                <w:szCs w:val="12"/>
                <w:lang w:val="sq-AL"/>
              </w:rPr>
            </w:pPr>
            <w:r w:rsidRPr="003E7313">
              <w:rPr>
                <w:rFonts w:ascii="Garamond" w:eastAsia="Times New Roman" w:hAnsi="Garamond" w:cs="Arial"/>
                <w:sz w:val="12"/>
                <w:szCs w:val="12"/>
                <w:lang w:val="sq-AL"/>
              </w:rPr>
              <w:t>Ar</w:t>
            </w:r>
            <w:r w:rsidR="007B4468" w:rsidRPr="003E7313">
              <w:rPr>
                <w:rFonts w:ascii="Garamond" w:eastAsia="Times New Roman" w:hAnsi="Garamond" w:cs="Arial"/>
                <w:sz w:val="12"/>
                <w:szCs w:val="12"/>
                <w:lang w:val="sq-AL"/>
              </w:rPr>
              <w:t>ë</w:t>
            </w:r>
          </w:p>
        </w:tc>
        <w:tc>
          <w:tcPr>
            <w:tcW w:w="374" w:type="pct"/>
            <w:shd w:val="clear" w:color="auto" w:fill="auto"/>
            <w:noWrap/>
            <w:vAlign w:val="bottom"/>
            <w:hideMark/>
          </w:tcPr>
          <w:p w:rsidR="00880D09" w:rsidRPr="003E7313" w:rsidRDefault="00880D09" w:rsidP="00880D09">
            <w:pPr>
              <w:spacing w:after="0" w:line="240" w:lineRule="auto"/>
              <w:ind w:firstLine="0"/>
              <w:jc w:val="right"/>
              <w:rPr>
                <w:rFonts w:ascii="Garamond" w:eastAsia="Times New Roman" w:hAnsi="Garamond" w:cs="Arial"/>
                <w:sz w:val="12"/>
                <w:szCs w:val="12"/>
                <w:lang w:val="sq-AL"/>
              </w:rPr>
            </w:pPr>
            <w:r w:rsidRPr="003E7313">
              <w:rPr>
                <w:rFonts w:ascii="Garamond" w:eastAsia="Times New Roman" w:hAnsi="Garamond" w:cs="Arial"/>
                <w:sz w:val="12"/>
                <w:szCs w:val="12"/>
                <w:lang w:val="sq-AL"/>
              </w:rPr>
              <w:t>569</w:t>
            </w:r>
          </w:p>
        </w:tc>
        <w:tc>
          <w:tcPr>
            <w:tcW w:w="241" w:type="pct"/>
            <w:shd w:val="clear" w:color="auto" w:fill="auto"/>
            <w:noWrap/>
            <w:vAlign w:val="bottom"/>
            <w:hideMark/>
          </w:tcPr>
          <w:p w:rsidR="00880D09" w:rsidRPr="003E7313" w:rsidRDefault="00880D09" w:rsidP="00880D09">
            <w:pPr>
              <w:spacing w:after="0" w:line="240" w:lineRule="auto"/>
              <w:ind w:firstLine="0"/>
              <w:jc w:val="center"/>
              <w:rPr>
                <w:rFonts w:ascii="Garamond" w:eastAsia="Times New Roman" w:hAnsi="Garamond" w:cs="Arial"/>
                <w:sz w:val="12"/>
                <w:szCs w:val="12"/>
                <w:lang w:val="sq-AL"/>
              </w:rPr>
            </w:pPr>
            <w:r w:rsidRPr="003E7313">
              <w:rPr>
                <w:rFonts w:ascii="Garamond" w:eastAsia="Times New Roman" w:hAnsi="Garamond" w:cs="Arial"/>
                <w:sz w:val="12"/>
                <w:szCs w:val="12"/>
                <w:lang w:val="sq-AL"/>
              </w:rPr>
              <w:t>69</w:t>
            </w:r>
          </w:p>
        </w:tc>
        <w:tc>
          <w:tcPr>
            <w:tcW w:w="291" w:type="pct"/>
            <w:shd w:val="clear" w:color="auto" w:fill="auto"/>
            <w:noWrap/>
            <w:vAlign w:val="bottom"/>
            <w:hideMark/>
          </w:tcPr>
          <w:p w:rsidR="00880D09" w:rsidRPr="003E7313" w:rsidRDefault="00880D09" w:rsidP="00880D09">
            <w:pPr>
              <w:spacing w:after="0" w:line="240" w:lineRule="auto"/>
              <w:ind w:firstLine="0"/>
              <w:jc w:val="center"/>
              <w:rPr>
                <w:rFonts w:ascii="Garamond" w:eastAsia="Times New Roman" w:hAnsi="Garamond" w:cs="Arial"/>
                <w:sz w:val="12"/>
                <w:szCs w:val="12"/>
                <w:lang w:val="sq-AL"/>
              </w:rPr>
            </w:pPr>
            <w:r w:rsidRPr="003E7313">
              <w:rPr>
                <w:rFonts w:ascii="Garamond" w:eastAsia="Times New Roman" w:hAnsi="Garamond" w:cs="Arial"/>
                <w:sz w:val="12"/>
                <w:szCs w:val="12"/>
                <w:lang w:val="sq-AL"/>
              </w:rPr>
              <w:t>227</w:t>
            </w:r>
          </w:p>
        </w:tc>
        <w:tc>
          <w:tcPr>
            <w:tcW w:w="237" w:type="pct"/>
            <w:shd w:val="clear" w:color="auto" w:fill="auto"/>
            <w:noWrap/>
            <w:vAlign w:val="bottom"/>
            <w:hideMark/>
          </w:tcPr>
          <w:p w:rsidR="00880D09" w:rsidRPr="003E7313" w:rsidRDefault="00880D09" w:rsidP="00880D09">
            <w:pPr>
              <w:spacing w:after="0" w:line="240" w:lineRule="auto"/>
              <w:ind w:firstLine="0"/>
              <w:jc w:val="right"/>
              <w:rPr>
                <w:rFonts w:ascii="Garamond" w:eastAsia="Times New Roman" w:hAnsi="Garamond" w:cs="Arial"/>
                <w:sz w:val="12"/>
                <w:szCs w:val="12"/>
                <w:lang w:val="sq-AL"/>
              </w:rPr>
            </w:pPr>
            <w:r w:rsidRPr="003E7313">
              <w:rPr>
                <w:rFonts w:ascii="Garamond" w:eastAsia="Times New Roman" w:hAnsi="Garamond" w:cs="Arial"/>
                <w:sz w:val="12"/>
                <w:szCs w:val="12"/>
                <w:lang w:val="sq-AL"/>
              </w:rPr>
              <w:t>15663</w:t>
            </w:r>
          </w:p>
        </w:tc>
        <w:tc>
          <w:tcPr>
            <w:tcW w:w="291" w:type="pct"/>
            <w:shd w:val="clear" w:color="auto" w:fill="auto"/>
            <w:noWrap/>
            <w:vAlign w:val="bottom"/>
            <w:hideMark/>
          </w:tcPr>
          <w:p w:rsidR="00880D09" w:rsidRPr="003E7313" w:rsidRDefault="00880D09" w:rsidP="00880D09">
            <w:pPr>
              <w:spacing w:after="0" w:line="240" w:lineRule="auto"/>
              <w:ind w:firstLine="0"/>
              <w:jc w:val="center"/>
              <w:rPr>
                <w:rFonts w:ascii="Garamond" w:eastAsia="Times New Roman" w:hAnsi="Garamond" w:cs="Arial"/>
                <w:sz w:val="12"/>
                <w:szCs w:val="12"/>
                <w:lang w:val="sq-AL"/>
              </w:rPr>
            </w:pPr>
            <w:r w:rsidRPr="003E7313">
              <w:rPr>
                <w:rFonts w:ascii="Garamond" w:eastAsia="Times New Roman" w:hAnsi="Garamond" w:cs="Arial"/>
                <w:sz w:val="12"/>
                <w:szCs w:val="12"/>
                <w:lang w:val="sq-AL"/>
              </w:rPr>
              <w:t> </w:t>
            </w:r>
          </w:p>
        </w:tc>
        <w:tc>
          <w:tcPr>
            <w:tcW w:w="237" w:type="pct"/>
            <w:shd w:val="clear" w:color="auto" w:fill="auto"/>
            <w:noWrap/>
            <w:vAlign w:val="bottom"/>
            <w:hideMark/>
          </w:tcPr>
          <w:p w:rsidR="00880D09" w:rsidRPr="003E7313" w:rsidRDefault="00880D09" w:rsidP="00880D09">
            <w:pPr>
              <w:spacing w:after="0" w:line="240" w:lineRule="auto"/>
              <w:ind w:firstLine="0"/>
              <w:jc w:val="right"/>
              <w:rPr>
                <w:rFonts w:ascii="Garamond" w:eastAsia="Times New Roman" w:hAnsi="Garamond" w:cs="Arial"/>
                <w:sz w:val="12"/>
                <w:szCs w:val="12"/>
                <w:lang w:val="sq-AL"/>
              </w:rPr>
            </w:pPr>
            <w:r w:rsidRPr="003E7313">
              <w:rPr>
                <w:rFonts w:ascii="Garamond" w:eastAsia="Times New Roman" w:hAnsi="Garamond" w:cs="Arial"/>
                <w:sz w:val="12"/>
                <w:szCs w:val="12"/>
                <w:lang w:val="sq-AL"/>
              </w:rPr>
              <w:t> </w:t>
            </w:r>
          </w:p>
        </w:tc>
        <w:tc>
          <w:tcPr>
            <w:tcW w:w="292" w:type="pct"/>
            <w:shd w:val="clear" w:color="auto" w:fill="auto"/>
            <w:noWrap/>
            <w:vAlign w:val="bottom"/>
            <w:hideMark/>
          </w:tcPr>
          <w:p w:rsidR="00880D09" w:rsidRPr="003E7313" w:rsidRDefault="00880D09" w:rsidP="00880D09">
            <w:pPr>
              <w:spacing w:after="0" w:line="240" w:lineRule="auto"/>
              <w:ind w:firstLine="0"/>
              <w:jc w:val="right"/>
              <w:rPr>
                <w:rFonts w:ascii="Garamond" w:eastAsia="Times New Roman" w:hAnsi="Garamond" w:cs="Arial"/>
                <w:sz w:val="12"/>
                <w:szCs w:val="12"/>
                <w:lang w:val="sq-AL"/>
              </w:rPr>
            </w:pPr>
            <w:r w:rsidRPr="003E7313">
              <w:rPr>
                <w:rFonts w:ascii="Garamond" w:eastAsia="Times New Roman" w:hAnsi="Garamond" w:cs="Arial"/>
                <w:sz w:val="12"/>
                <w:szCs w:val="12"/>
                <w:lang w:val="sq-AL"/>
              </w:rPr>
              <w:t>15663</w:t>
            </w:r>
          </w:p>
        </w:tc>
        <w:tc>
          <w:tcPr>
            <w:tcW w:w="474" w:type="pct"/>
            <w:shd w:val="clear" w:color="auto" w:fill="auto"/>
            <w:noWrap/>
            <w:vAlign w:val="bottom"/>
            <w:hideMark/>
          </w:tcPr>
          <w:p w:rsidR="00880D09" w:rsidRPr="003E7313" w:rsidRDefault="00880D09" w:rsidP="00880D09">
            <w:pPr>
              <w:spacing w:after="0" w:line="240" w:lineRule="auto"/>
              <w:ind w:firstLine="0"/>
              <w:jc w:val="center"/>
              <w:rPr>
                <w:rFonts w:ascii="Garamond" w:eastAsia="Times New Roman" w:hAnsi="Garamond" w:cs="Arial"/>
                <w:sz w:val="12"/>
                <w:szCs w:val="12"/>
                <w:lang w:val="sq-AL"/>
              </w:rPr>
            </w:pPr>
            <w:r w:rsidRPr="003E7313">
              <w:rPr>
                <w:rFonts w:ascii="Garamond" w:eastAsia="Times New Roman" w:hAnsi="Garamond" w:cs="Arial"/>
                <w:sz w:val="12"/>
                <w:szCs w:val="12"/>
                <w:lang w:val="sq-AL"/>
              </w:rPr>
              <w:t>Konf. ZVRPP</w:t>
            </w:r>
          </w:p>
        </w:tc>
      </w:tr>
      <w:tr w:rsidR="003E7313" w:rsidRPr="003E7313" w:rsidTr="003E7313">
        <w:trPr>
          <w:trHeight w:val="139"/>
          <w:jc w:val="center"/>
        </w:trPr>
        <w:tc>
          <w:tcPr>
            <w:tcW w:w="171" w:type="pct"/>
            <w:shd w:val="clear" w:color="auto" w:fill="auto"/>
            <w:noWrap/>
            <w:vAlign w:val="bottom"/>
            <w:hideMark/>
          </w:tcPr>
          <w:p w:rsidR="00880D09" w:rsidRPr="003E7313" w:rsidRDefault="00880D09" w:rsidP="00880D09">
            <w:pPr>
              <w:spacing w:after="0" w:line="240" w:lineRule="auto"/>
              <w:ind w:firstLine="0"/>
              <w:jc w:val="center"/>
              <w:rPr>
                <w:rFonts w:ascii="Garamond" w:eastAsia="Times New Roman" w:hAnsi="Garamond" w:cs="Arial"/>
                <w:b/>
                <w:bCs/>
                <w:sz w:val="12"/>
                <w:szCs w:val="12"/>
                <w:lang w:val="sq-AL"/>
              </w:rPr>
            </w:pPr>
            <w:r w:rsidRPr="003E7313">
              <w:rPr>
                <w:rFonts w:ascii="Garamond" w:eastAsia="Times New Roman" w:hAnsi="Garamond" w:cs="Arial"/>
                <w:b/>
                <w:bCs/>
                <w:sz w:val="12"/>
                <w:szCs w:val="12"/>
                <w:lang w:val="sq-AL"/>
              </w:rPr>
              <w:t> </w:t>
            </w:r>
          </w:p>
        </w:tc>
        <w:tc>
          <w:tcPr>
            <w:tcW w:w="964" w:type="pct"/>
            <w:shd w:val="clear" w:color="auto" w:fill="auto"/>
            <w:noWrap/>
            <w:vAlign w:val="bottom"/>
            <w:hideMark/>
          </w:tcPr>
          <w:p w:rsidR="00880D09" w:rsidRPr="003E7313" w:rsidRDefault="00880D09" w:rsidP="00880D09">
            <w:pPr>
              <w:spacing w:after="0" w:line="240" w:lineRule="auto"/>
              <w:ind w:firstLine="0"/>
              <w:jc w:val="left"/>
              <w:rPr>
                <w:rFonts w:ascii="Garamond" w:eastAsia="Times New Roman" w:hAnsi="Garamond" w:cs="Arial"/>
                <w:b/>
                <w:bCs/>
                <w:sz w:val="12"/>
                <w:szCs w:val="12"/>
                <w:lang w:val="sq-AL"/>
              </w:rPr>
            </w:pPr>
            <w:r w:rsidRPr="003E7313">
              <w:rPr>
                <w:rFonts w:ascii="Garamond" w:eastAsia="Times New Roman" w:hAnsi="Garamond" w:cs="Arial"/>
                <w:b/>
                <w:bCs/>
                <w:sz w:val="12"/>
                <w:szCs w:val="12"/>
                <w:lang w:val="sq-AL"/>
              </w:rPr>
              <w:t>Komuna Gradisht, Fshati Mertish, ZK 2663</w:t>
            </w:r>
          </w:p>
        </w:tc>
        <w:tc>
          <w:tcPr>
            <w:tcW w:w="403" w:type="pct"/>
            <w:shd w:val="clear" w:color="auto" w:fill="auto"/>
            <w:noWrap/>
            <w:vAlign w:val="bottom"/>
            <w:hideMark/>
          </w:tcPr>
          <w:p w:rsidR="00880D09" w:rsidRPr="003E7313" w:rsidRDefault="00880D09" w:rsidP="00880D09">
            <w:pPr>
              <w:spacing w:after="0" w:line="240" w:lineRule="auto"/>
              <w:ind w:firstLine="0"/>
              <w:jc w:val="left"/>
              <w:rPr>
                <w:rFonts w:ascii="Garamond" w:eastAsia="Times New Roman" w:hAnsi="Garamond" w:cs="Arial"/>
                <w:b/>
                <w:bCs/>
                <w:sz w:val="12"/>
                <w:szCs w:val="12"/>
                <w:lang w:val="sq-AL"/>
              </w:rPr>
            </w:pPr>
            <w:r w:rsidRPr="003E7313">
              <w:rPr>
                <w:rFonts w:ascii="Garamond" w:eastAsia="Times New Roman" w:hAnsi="Garamond" w:cs="Arial"/>
                <w:b/>
                <w:bCs/>
                <w:sz w:val="12"/>
                <w:szCs w:val="12"/>
                <w:lang w:val="sq-AL"/>
              </w:rPr>
              <w:t> </w:t>
            </w:r>
          </w:p>
        </w:tc>
        <w:tc>
          <w:tcPr>
            <w:tcW w:w="312" w:type="pct"/>
            <w:shd w:val="clear" w:color="auto" w:fill="auto"/>
            <w:noWrap/>
            <w:vAlign w:val="bottom"/>
            <w:hideMark/>
          </w:tcPr>
          <w:p w:rsidR="00880D09" w:rsidRPr="003E7313" w:rsidRDefault="00880D09" w:rsidP="00880D09">
            <w:pPr>
              <w:spacing w:after="0" w:line="240" w:lineRule="auto"/>
              <w:ind w:firstLine="0"/>
              <w:jc w:val="left"/>
              <w:rPr>
                <w:rFonts w:ascii="Garamond" w:eastAsia="Times New Roman" w:hAnsi="Garamond" w:cs="Arial"/>
                <w:b/>
                <w:bCs/>
                <w:sz w:val="12"/>
                <w:szCs w:val="12"/>
                <w:lang w:val="sq-AL"/>
              </w:rPr>
            </w:pPr>
            <w:r w:rsidRPr="003E7313">
              <w:rPr>
                <w:rFonts w:ascii="Garamond" w:eastAsia="Times New Roman" w:hAnsi="Garamond" w:cs="Arial"/>
                <w:b/>
                <w:bCs/>
                <w:sz w:val="12"/>
                <w:szCs w:val="12"/>
                <w:lang w:val="sq-AL"/>
              </w:rPr>
              <w:t> </w:t>
            </w:r>
          </w:p>
        </w:tc>
        <w:tc>
          <w:tcPr>
            <w:tcW w:w="190" w:type="pct"/>
            <w:shd w:val="clear" w:color="auto" w:fill="auto"/>
            <w:noWrap/>
            <w:vAlign w:val="bottom"/>
            <w:hideMark/>
          </w:tcPr>
          <w:p w:rsidR="00880D09" w:rsidRPr="003E7313" w:rsidRDefault="00880D09" w:rsidP="00880D09">
            <w:pPr>
              <w:spacing w:after="0" w:line="240" w:lineRule="auto"/>
              <w:ind w:firstLine="0"/>
              <w:jc w:val="center"/>
              <w:rPr>
                <w:rFonts w:ascii="Garamond" w:eastAsia="Times New Roman" w:hAnsi="Garamond" w:cs="Arial"/>
                <w:color w:val="000000"/>
                <w:sz w:val="12"/>
                <w:szCs w:val="12"/>
                <w:lang w:val="sq-AL"/>
              </w:rPr>
            </w:pPr>
            <w:r w:rsidRPr="003E7313">
              <w:rPr>
                <w:rFonts w:ascii="Garamond" w:eastAsia="Times New Roman" w:hAnsi="Garamond" w:cs="Arial"/>
                <w:color w:val="000000"/>
                <w:sz w:val="12"/>
                <w:szCs w:val="12"/>
                <w:lang w:val="sq-AL"/>
              </w:rPr>
              <w:t> </w:t>
            </w:r>
          </w:p>
        </w:tc>
        <w:tc>
          <w:tcPr>
            <w:tcW w:w="304" w:type="pct"/>
            <w:shd w:val="clear" w:color="auto" w:fill="auto"/>
            <w:noWrap/>
            <w:vAlign w:val="bottom"/>
            <w:hideMark/>
          </w:tcPr>
          <w:p w:rsidR="00880D09" w:rsidRPr="003E7313" w:rsidRDefault="00880D09" w:rsidP="00880D09">
            <w:pPr>
              <w:spacing w:after="0" w:line="240" w:lineRule="auto"/>
              <w:ind w:firstLine="0"/>
              <w:jc w:val="center"/>
              <w:rPr>
                <w:rFonts w:ascii="Garamond" w:eastAsia="Times New Roman" w:hAnsi="Garamond" w:cs="Arial"/>
                <w:color w:val="000000"/>
                <w:sz w:val="12"/>
                <w:szCs w:val="12"/>
                <w:lang w:val="sq-AL"/>
              </w:rPr>
            </w:pPr>
            <w:r w:rsidRPr="003E7313">
              <w:rPr>
                <w:rFonts w:ascii="Garamond" w:eastAsia="Times New Roman" w:hAnsi="Garamond" w:cs="Arial"/>
                <w:color w:val="000000"/>
                <w:sz w:val="12"/>
                <w:szCs w:val="12"/>
                <w:lang w:val="sq-AL"/>
              </w:rPr>
              <w:t> </w:t>
            </w:r>
          </w:p>
        </w:tc>
        <w:tc>
          <w:tcPr>
            <w:tcW w:w="218" w:type="pct"/>
            <w:shd w:val="clear" w:color="auto" w:fill="auto"/>
            <w:noWrap/>
            <w:vAlign w:val="bottom"/>
            <w:hideMark/>
          </w:tcPr>
          <w:p w:rsidR="00880D09" w:rsidRPr="003E7313" w:rsidRDefault="00880D09" w:rsidP="00880D09">
            <w:pPr>
              <w:spacing w:after="0" w:line="240" w:lineRule="auto"/>
              <w:ind w:firstLine="0"/>
              <w:jc w:val="center"/>
              <w:rPr>
                <w:rFonts w:ascii="Garamond" w:eastAsia="Times New Roman" w:hAnsi="Garamond" w:cs="Arial"/>
                <w:sz w:val="12"/>
                <w:szCs w:val="12"/>
                <w:lang w:val="sq-AL"/>
              </w:rPr>
            </w:pPr>
            <w:r w:rsidRPr="003E7313">
              <w:rPr>
                <w:rFonts w:ascii="Garamond" w:eastAsia="Times New Roman" w:hAnsi="Garamond" w:cs="Arial"/>
                <w:sz w:val="12"/>
                <w:szCs w:val="12"/>
                <w:lang w:val="sq-AL"/>
              </w:rPr>
              <w:t> </w:t>
            </w:r>
          </w:p>
        </w:tc>
        <w:tc>
          <w:tcPr>
            <w:tcW w:w="374" w:type="pct"/>
            <w:shd w:val="clear" w:color="auto" w:fill="auto"/>
            <w:noWrap/>
            <w:vAlign w:val="bottom"/>
            <w:hideMark/>
          </w:tcPr>
          <w:p w:rsidR="00880D09" w:rsidRPr="003E7313" w:rsidRDefault="00880D09" w:rsidP="00880D09">
            <w:pPr>
              <w:spacing w:after="0" w:line="240" w:lineRule="auto"/>
              <w:ind w:firstLine="0"/>
              <w:jc w:val="right"/>
              <w:rPr>
                <w:rFonts w:ascii="Garamond" w:eastAsia="Times New Roman" w:hAnsi="Garamond" w:cs="Arial"/>
                <w:sz w:val="12"/>
                <w:szCs w:val="12"/>
                <w:lang w:val="sq-AL"/>
              </w:rPr>
            </w:pPr>
            <w:r w:rsidRPr="003E7313">
              <w:rPr>
                <w:rFonts w:ascii="Garamond" w:eastAsia="Times New Roman" w:hAnsi="Garamond" w:cs="Arial"/>
                <w:sz w:val="12"/>
                <w:szCs w:val="12"/>
                <w:lang w:val="sq-AL"/>
              </w:rPr>
              <w:t> </w:t>
            </w:r>
          </w:p>
        </w:tc>
        <w:tc>
          <w:tcPr>
            <w:tcW w:w="241" w:type="pct"/>
            <w:shd w:val="clear" w:color="auto" w:fill="auto"/>
            <w:noWrap/>
            <w:vAlign w:val="bottom"/>
            <w:hideMark/>
          </w:tcPr>
          <w:p w:rsidR="00880D09" w:rsidRPr="003E7313" w:rsidRDefault="00880D09" w:rsidP="00880D09">
            <w:pPr>
              <w:spacing w:after="0" w:line="240" w:lineRule="auto"/>
              <w:ind w:firstLine="0"/>
              <w:jc w:val="center"/>
              <w:rPr>
                <w:rFonts w:ascii="Garamond" w:eastAsia="Times New Roman" w:hAnsi="Garamond" w:cs="Arial"/>
                <w:sz w:val="12"/>
                <w:szCs w:val="12"/>
                <w:lang w:val="sq-AL"/>
              </w:rPr>
            </w:pPr>
            <w:r w:rsidRPr="003E7313">
              <w:rPr>
                <w:rFonts w:ascii="Garamond" w:eastAsia="Times New Roman" w:hAnsi="Garamond" w:cs="Arial"/>
                <w:sz w:val="12"/>
                <w:szCs w:val="12"/>
                <w:lang w:val="sq-AL"/>
              </w:rPr>
              <w:t> </w:t>
            </w:r>
          </w:p>
        </w:tc>
        <w:tc>
          <w:tcPr>
            <w:tcW w:w="291" w:type="pct"/>
            <w:shd w:val="clear" w:color="auto" w:fill="auto"/>
            <w:noWrap/>
            <w:vAlign w:val="bottom"/>
            <w:hideMark/>
          </w:tcPr>
          <w:p w:rsidR="00880D09" w:rsidRPr="003E7313" w:rsidRDefault="00880D09" w:rsidP="00880D09">
            <w:pPr>
              <w:spacing w:after="0" w:line="240" w:lineRule="auto"/>
              <w:ind w:firstLine="0"/>
              <w:jc w:val="center"/>
              <w:rPr>
                <w:rFonts w:ascii="Garamond" w:eastAsia="Times New Roman" w:hAnsi="Garamond" w:cs="Arial"/>
                <w:sz w:val="12"/>
                <w:szCs w:val="12"/>
                <w:lang w:val="sq-AL"/>
              </w:rPr>
            </w:pPr>
            <w:r w:rsidRPr="003E7313">
              <w:rPr>
                <w:rFonts w:ascii="Garamond" w:eastAsia="Times New Roman" w:hAnsi="Garamond" w:cs="Arial"/>
                <w:sz w:val="12"/>
                <w:szCs w:val="12"/>
                <w:lang w:val="sq-AL"/>
              </w:rPr>
              <w:t> </w:t>
            </w:r>
          </w:p>
        </w:tc>
        <w:tc>
          <w:tcPr>
            <w:tcW w:w="237" w:type="pct"/>
            <w:shd w:val="clear" w:color="auto" w:fill="auto"/>
            <w:noWrap/>
            <w:vAlign w:val="bottom"/>
            <w:hideMark/>
          </w:tcPr>
          <w:p w:rsidR="00880D09" w:rsidRPr="003E7313" w:rsidRDefault="00880D09" w:rsidP="00880D09">
            <w:pPr>
              <w:spacing w:after="0" w:line="240" w:lineRule="auto"/>
              <w:ind w:firstLine="0"/>
              <w:jc w:val="right"/>
              <w:rPr>
                <w:rFonts w:ascii="Garamond" w:eastAsia="Times New Roman" w:hAnsi="Garamond" w:cs="Arial"/>
                <w:sz w:val="12"/>
                <w:szCs w:val="12"/>
                <w:lang w:val="sq-AL"/>
              </w:rPr>
            </w:pPr>
            <w:r w:rsidRPr="003E7313">
              <w:rPr>
                <w:rFonts w:ascii="Garamond" w:eastAsia="Times New Roman" w:hAnsi="Garamond" w:cs="Arial"/>
                <w:sz w:val="12"/>
                <w:szCs w:val="12"/>
                <w:lang w:val="sq-AL"/>
              </w:rPr>
              <w:t> </w:t>
            </w:r>
          </w:p>
        </w:tc>
        <w:tc>
          <w:tcPr>
            <w:tcW w:w="291" w:type="pct"/>
            <w:shd w:val="clear" w:color="auto" w:fill="auto"/>
            <w:noWrap/>
            <w:vAlign w:val="bottom"/>
            <w:hideMark/>
          </w:tcPr>
          <w:p w:rsidR="00880D09" w:rsidRPr="003E7313" w:rsidRDefault="00880D09" w:rsidP="00880D09">
            <w:pPr>
              <w:spacing w:after="0" w:line="240" w:lineRule="auto"/>
              <w:ind w:firstLine="0"/>
              <w:jc w:val="center"/>
              <w:rPr>
                <w:rFonts w:ascii="Garamond" w:eastAsia="Times New Roman" w:hAnsi="Garamond" w:cs="Arial"/>
                <w:sz w:val="12"/>
                <w:szCs w:val="12"/>
                <w:lang w:val="sq-AL"/>
              </w:rPr>
            </w:pPr>
            <w:r w:rsidRPr="003E7313">
              <w:rPr>
                <w:rFonts w:ascii="Garamond" w:eastAsia="Times New Roman" w:hAnsi="Garamond" w:cs="Arial"/>
                <w:sz w:val="12"/>
                <w:szCs w:val="12"/>
                <w:lang w:val="sq-AL"/>
              </w:rPr>
              <w:t> </w:t>
            </w:r>
          </w:p>
        </w:tc>
        <w:tc>
          <w:tcPr>
            <w:tcW w:w="237" w:type="pct"/>
            <w:shd w:val="clear" w:color="auto" w:fill="auto"/>
            <w:noWrap/>
            <w:vAlign w:val="bottom"/>
            <w:hideMark/>
          </w:tcPr>
          <w:p w:rsidR="00880D09" w:rsidRPr="003E7313" w:rsidRDefault="00880D09" w:rsidP="00880D09">
            <w:pPr>
              <w:spacing w:after="0" w:line="240" w:lineRule="auto"/>
              <w:ind w:firstLine="0"/>
              <w:jc w:val="right"/>
              <w:rPr>
                <w:rFonts w:ascii="Garamond" w:eastAsia="Times New Roman" w:hAnsi="Garamond" w:cs="Arial"/>
                <w:sz w:val="12"/>
                <w:szCs w:val="12"/>
                <w:lang w:val="sq-AL"/>
              </w:rPr>
            </w:pPr>
            <w:r w:rsidRPr="003E7313">
              <w:rPr>
                <w:rFonts w:ascii="Garamond" w:eastAsia="Times New Roman" w:hAnsi="Garamond" w:cs="Arial"/>
                <w:sz w:val="12"/>
                <w:szCs w:val="12"/>
                <w:lang w:val="sq-AL"/>
              </w:rPr>
              <w:t> </w:t>
            </w:r>
          </w:p>
        </w:tc>
        <w:tc>
          <w:tcPr>
            <w:tcW w:w="292" w:type="pct"/>
            <w:shd w:val="clear" w:color="auto" w:fill="auto"/>
            <w:noWrap/>
            <w:vAlign w:val="bottom"/>
            <w:hideMark/>
          </w:tcPr>
          <w:p w:rsidR="00880D09" w:rsidRPr="003E7313" w:rsidRDefault="00880D09" w:rsidP="00880D09">
            <w:pPr>
              <w:spacing w:after="0" w:line="240" w:lineRule="auto"/>
              <w:ind w:firstLine="0"/>
              <w:jc w:val="right"/>
              <w:rPr>
                <w:rFonts w:ascii="Garamond" w:eastAsia="Times New Roman" w:hAnsi="Garamond" w:cs="Arial"/>
                <w:sz w:val="12"/>
                <w:szCs w:val="12"/>
                <w:lang w:val="sq-AL"/>
              </w:rPr>
            </w:pPr>
            <w:r w:rsidRPr="003E7313">
              <w:rPr>
                <w:rFonts w:ascii="Garamond" w:eastAsia="Times New Roman" w:hAnsi="Garamond" w:cs="Arial"/>
                <w:sz w:val="12"/>
                <w:szCs w:val="12"/>
                <w:lang w:val="sq-AL"/>
              </w:rPr>
              <w:t> </w:t>
            </w:r>
          </w:p>
        </w:tc>
        <w:tc>
          <w:tcPr>
            <w:tcW w:w="474" w:type="pct"/>
            <w:shd w:val="clear" w:color="auto" w:fill="auto"/>
            <w:noWrap/>
            <w:vAlign w:val="bottom"/>
            <w:hideMark/>
          </w:tcPr>
          <w:p w:rsidR="00880D09" w:rsidRPr="003E7313" w:rsidRDefault="00880D09" w:rsidP="00880D09">
            <w:pPr>
              <w:spacing w:after="0" w:line="240" w:lineRule="auto"/>
              <w:ind w:firstLine="0"/>
              <w:jc w:val="center"/>
              <w:rPr>
                <w:rFonts w:ascii="Garamond" w:eastAsia="Times New Roman" w:hAnsi="Garamond" w:cs="Arial"/>
                <w:sz w:val="12"/>
                <w:szCs w:val="12"/>
                <w:lang w:val="sq-AL"/>
              </w:rPr>
            </w:pPr>
            <w:r w:rsidRPr="003E7313">
              <w:rPr>
                <w:rFonts w:ascii="Garamond" w:eastAsia="Times New Roman" w:hAnsi="Garamond" w:cs="Arial"/>
                <w:sz w:val="12"/>
                <w:szCs w:val="12"/>
                <w:lang w:val="sq-AL"/>
              </w:rPr>
              <w:t> </w:t>
            </w:r>
          </w:p>
        </w:tc>
      </w:tr>
      <w:tr w:rsidR="003E7313" w:rsidRPr="003E7313" w:rsidTr="003E7313">
        <w:trPr>
          <w:trHeight w:val="139"/>
          <w:jc w:val="center"/>
        </w:trPr>
        <w:tc>
          <w:tcPr>
            <w:tcW w:w="171" w:type="pct"/>
            <w:shd w:val="clear" w:color="auto" w:fill="auto"/>
            <w:noWrap/>
            <w:vAlign w:val="bottom"/>
            <w:hideMark/>
          </w:tcPr>
          <w:p w:rsidR="00880D09" w:rsidRPr="003E7313" w:rsidRDefault="00880D09" w:rsidP="00880D09">
            <w:pPr>
              <w:spacing w:after="0" w:line="240" w:lineRule="auto"/>
              <w:ind w:firstLine="0"/>
              <w:jc w:val="center"/>
              <w:rPr>
                <w:rFonts w:ascii="Garamond" w:eastAsia="Times New Roman" w:hAnsi="Garamond" w:cs="Arial"/>
                <w:b/>
                <w:bCs/>
                <w:sz w:val="12"/>
                <w:szCs w:val="12"/>
                <w:lang w:val="sq-AL"/>
              </w:rPr>
            </w:pPr>
            <w:r w:rsidRPr="003E7313">
              <w:rPr>
                <w:rFonts w:ascii="Garamond" w:eastAsia="Times New Roman" w:hAnsi="Garamond" w:cs="Arial"/>
                <w:b/>
                <w:bCs/>
                <w:sz w:val="12"/>
                <w:szCs w:val="12"/>
                <w:lang w:val="sq-AL"/>
              </w:rPr>
              <w:t>35</w:t>
            </w:r>
          </w:p>
        </w:tc>
        <w:tc>
          <w:tcPr>
            <w:tcW w:w="964" w:type="pct"/>
            <w:shd w:val="clear" w:color="auto" w:fill="auto"/>
            <w:noWrap/>
            <w:vAlign w:val="bottom"/>
            <w:hideMark/>
          </w:tcPr>
          <w:p w:rsidR="00880D09" w:rsidRPr="003E7313" w:rsidRDefault="00880D09" w:rsidP="00880D09">
            <w:pPr>
              <w:spacing w:after="0" w:line="240" w:lineRule="auto"/>
              <w:ind w:firstLine="0"/>
              <w:jc w:val="left"/>
              <w:rPr>
                <w:rFonts w:ascii="Garamond" w:eastAsia="Times New Roman" w:hAnsi="Garamond" w:cs="Arial"/>
                <w:sz w:val="12"/>
                <w:szCs w:val="12"/>
                <w:lang w:val="sq-AL"/>
              </w:rPr>
            </w:pPr>
            <w:r w:rsidRPr="003E7313">
              <w:rPr>
                <w:rFonts w:ascii="Garamond" w:eastAsia="Times New Roman" w:hAnsi="Garamond" w:cs="Arial"/>
                <w:sz w:val="12"/>
                <w:szCs w:val="12"/>
                <w:lang w:val="sq-AL"/>
              </w:rPr>
              <w:t>Pilo</w:t>
            </w:r>
          </w:p>
        </w:tc>
        <w:tc>
          <w:tcPr>
            <w:tcW w:w="403" w:type="pct"/>
            <w:shd w:val="clear" w:color="auto" w:fill="auto"/>
            <w:noWrap/>
            <w:vAlign w:val="bottom"/>
            <w:hideMark/>
          </w:tcPr>
          <w:p w:rsidR="00880D09" w:rsidRPr="003E7313" w:rsidRDefault="00880D09" w:rsidP="00880D09">
            <w:pPr>
              <w:spacing w:after="0" w:line="240" w:lineRule="auto"/>
              <w:ind w:firstLine="0"/>
              <w:jc w:val="left"/>
              <w:rPr>
                <w:rFonts w:ascii="Garamond" w:eastAsia="Times New Roman" w:hAnsi="Garamond" w:cs="Arial"/>
                <w:sz w:val="12"/>
                <w:szCs w:val="12"/>
                <w:lang w:val="sq-AL"/>
              </w:rPr>
            </w:pPr>
            <w:r w:rsidRPr="003E7313">
              <w:rPr>
                <w:rFonts w:ascii="Garamond" w:eastAsia="Times New Roman" w:hAnsi="Garamond" w:cs="Arial"/>
                <w:sz w:val="12"/>
                <w:szCs w:val="12"/>
                <w:lang w:val="sq-AL"/>
              </w:rPr>
              <w:t>Loni</w:t>
            </w:r>
          </w:p>
        </w:tc>
        <w:tc>
          <w:tcPr>
            <w:tcW w:w="312" w:type="pct"/>
            <w:shd w:val="clear" w:color="auto" w:fill="auto"/>
            <w:noWrap/>
            <w:vAlign w:val="bottom"/>
            <w:hideMark/>
          </w:tcPr>
          <w:p w:rsidR="00880D09" w:rsidRPr="003E7313" w:rsidRDefault="00880D09" w:rsidP="00880D09">
            <w:pPr>
              <w:spacing w:after="0" w:line="240" w:lineRule="auto"/>
              <w:ind w:firstLine="0"/>
              <w:jc w:val="left"/>
              <w:rPr>
                <w:rFonts w:ascii="Garamond" w:eastAsia="Times New Roman" w:hAnsi="Garamond" w:cs="Arial"/>
                <w:sz w:val="12"/>
                <w:szCs w:val="12"/>
                <w:lang w:val="sq-AL"/>
              </w:rPr>
            </w:pPr>
            <w:r w:rsidRPr="003E7313">
              <w:rPr>
                <w:rFonts w:ascii="Garamond" w:eastAsia="Times New Roman" w:hAnsi="Garamond" w:cs="Arial"/>
                <w:sz w:val="12"/>
                <w:szCs w:val="12"/>
                <w:lang w:val="sq-AL"/>
              </w:rPr>
              <w:t>Qose</w:t>
            </w:r>
          </w:p>
        </w:tc>
        <w:tc>
          <w:tcPr>
            <w:tcW w:w="190" w:type="pct"/>
            <w:shd w:val="clear" w:color="auto" w:fill="auto"/>
            <w:noWrap/>
            <w:vAlign w:val="bottom"/>
            <w:hideMark/>
          </w:tcPr>
          <w:p w:rsidR="00880D09" w:rsidRPr="003E7313" w:rsidRDefault="00880D09" w:rsidP="00880D09">
            <w:pPr>
              <w:spacing w:after="0" w:line="240" w:lineRule="auto"/>
              <w:ind w:firstLine="0"/>
              <w:jc w:val="center"/>
              <w:rPr>
                <w:rFonts w:ascii="Garamond" w:eastAsia="Times New Roman" w:hAnsi="Garamond" w:cs="Arial"/>
                <w:color w:val="000000"/>
                <w:sz w:val="12"/>
                <w:szCs w:val="12"/>
                <w:lang w:val="sq-AL"/>
              </w:rPr>
            </w:pPr>
            <w:r w:rsidRPr="003E7313">
              <w:rPr>
                <w:rFonts w:ascii="Garamond" w:eastAsia="Times New Roman" w:hAnsi="Garamond" w:cs="Arial"/>
                <w:color w:val="000000"/>
                <w:sz w:val="12"/>
                <w:szCs w:val="12"/>
                <w:lang w:val="sq-AL"/>
              </w:rPr>
              <w:t>2663</w:t>
            </w:r>
          </w:p>
        </w:tc>
        <w:tc>
          <w:tcPr>
            <w:tcW w:w="304" w:type="pct"/>
            <w:shd w:val="clear" w:color="auto" w:fill="auto"/>
            <w:noWrap/>
            <w:vAlign w:val="bottom"/>
            <w:hideMark/>
          </w:tcPr>
          <w:p w:rsidR="00880D09" w:rsidRPr="003E7313" w:rsidRDefault="00880D09" w:rsidP="00880D09">
            <w:pPr>
              <w:spacing w:after="0" w:line="240" w:lineRule="auto"/>
              <w:ind w:firstLine="0"/>
              <w:jc w:val="center"/>
              <w:rPr>
                <w:rFonts w:ascii="Garamond" w:eastAsia="Times New Roman" w:hAnsi="Garamond" w:cs="Arial"/>
                <w:color w:val="000000"/>
                <w:sz w:val="12"/>
                <w:szCs w:val="12"/>
                <w:lang w:val="sq-AL"/>
              </w:rPr>
            </w:pPr>
            <w:r w:rsidRPr="003E7313">
              <w:rPr>
                <w:rFonts w:ascii="Garamond" w:eastAsia="Times New Roman" w:hAnsi="Garamond" w:cs="Arial"/>
                <w:color w:val="000000"/>
                <w:sz w:val="12"/>
                <w:szCs w:val="12"/>
                <w:lang w:val="sq-AL"/>
              </w:rPr>
              <w:t xml:space="preserve"> 67\1</w:t>
            </w:r>
          </w:p>
        </w:tc>
        <w:tc>
          <w:tcPr>
            <w:tcW w:w="218" w:type="pct"/>
            <w:shd w:val="clear" w:color="auto" w:fill="auto"/>
            <w:noWrap/>
            <w:vAlign w:val="bottom"/>
            <w:hideMark/>
          </w:tcPr>
          <w:p w:rsidR="00880D09" w:rsidRPr="003E7313" w:rsidRDefault="00880D09" w:rsidP="007B4468">
            <w:pPr>
              <w:spacing w:after="0" w:line="240" w:lineRule="auto"/>
              <w:ind w:firstLine="0"/>
              <w:jc w:val="center"/>
              <w:rPr>
                <w:rFonts w:ascii="Garamond" w:eastAsia="Times New Roman" w:hAnsi="Garamond" w:cs="Arial"/>
                <w:sz w:val="12"/>
                <w:szCs w:val="12"/>
                <w:lang w:val="sq-AL"/>
              </w:rPr>
            </w:pPr>
            <w:r w:rsidRPr="003E7313">
              <w:rPr>
                <w:rFonts w:ascii="Garamond" w:eastAsia="Times New Roman" w:hAnsi="Garamond" w:cs="Arial"/>
                <w:sz w:val="12"/>
                <w:szCs w:val="12"/>
                <w:lang w:val="sq-AL"/>
              </w:rPr>
              <w:t>Ar</w:t>
            </w:r>
            <w:r w:rsidR="007B4468" w:rsidRPr="003E7313">
              <w:rPr>
                <w:rFonts w:ascii="Garamond" w:eastAsia="Times New Roman" w:hAnsi="Garamond" w:cs="Arial"/>
                <w:sz w:val="12"/>
                <w:szCs w:val="12"/>
                <w:lang w:val="sq-AL"/>
              </w:rPr>
              <w:t>ë</w:t>
            </w:r>
          </w:p>
        </w:tc>
        <w:tc>
          <w:tcPr>
            <w:tcW w:w="374" w:type="pct"/>
            <w:shd w:val="clear" w:color="auto" w:fill="auto"/>
            <w:noWrap/>
            <w:vAlign w:val="bottom"/>
            <w:hideMark/>
          </w:tcPr>
          <w:p w:rsidR="00880D09" w:rsidRPr="003E7313" w:rsidRDefault="00880D09" w:rsidP="00880D09">
            <w:pPr>
              <w:spacing w:after="0" w:line="240" w:lineRule="auto"/>
              <w:ind w:firstLine="0"/>
              <w:jc w:val="right"/>
              <w:rPr>
                <w:rFonts w:ascii="Garamond" w:eastAsia="Times New Roman" w:hAnsi="Garamond" w:cs="Arial"/>
                <w:sz w:val="12"/>
                <w:szCs w:val="12"/>
                <w:lang w:val="sq-AL"/>
              </w:rPr>
            </w:pPr>
            <w:r w:rsidRPr="003E7313">
              <w:rPr>
                <w:rFonts w:ascii="Garamond" w:eastAsia="Times New Roman" w:hAnsi="Garamond" w:cs="Arial"/>
                <w:sz w:val="12"/>
                <w:szCs w:val="12"/>
                <w:lang w:val="sq-AL"/>
              </w:rPr>
              <w:t>861</w:t>
            </w:r>
          </w:p>
        </w:tc>
        <w:tc>
          <w:tcPr>
            <w:tcW w:w="241" w:type="pct"/>
            <w:shd w:val="clear" w:color="auto" w:fill="auto"/>
            <w:noWrap/>
            <w:vAlign w:val="bottom"/>
            <w:hideMark/>
          </w:tcPr>
          <w:p w:rsidR="00880D09" w:rsidRPr="003E7313" w:rsidRDefault="00880D09" w:rsidP="00880D09">
            <w:pPr>
              <w:spacing w:after="0" w:line="240" w:lineRule="auto"/>
              <w:ind w:firstLine="0"/>
              <w:jc w:val="center"/>
              <w:rPr>
                <w:rFonts w:ascii="Garamond" w:eastAsia="Times New Roman" w:hAnsi="Garamond" w:cs="Arial"/>
                <w:sz w:val="12"/>
                <w:szCs w:val="12"/>
                <w:lang w:val="sq-AL"/>
              </w:rPr>
            </w:pPr>
            <w:r w:rsidRPr="003E7313">
              <w:rPr>
                <w:rFonts w:ascii="Garamond" w:eastAsia="Times New Roman" w:hAnsi="Garamond" w:cs="Arial"/>
                <w:sz w:val="12"/>
                <w:szCs w:val="12"/>
                <w:lang w:val="sq-AL"/>
              </w:rPr>
              <w:t>40</w:t>
            </w:r>
          </w:p>
        </w:tc>
        <w:tc>
          <w:tcPr>
            <w:tcW w:w="291" w:type="pct"/>
            <w:shd w:val="clear" w:color="auto" w:fill="auto"/>
            <w:noWrap/>
            <w:vAlign w:val="bottom"/>
            <w:hideMark/>
          </w:tcPr>
          <w:p w:rsidR="00880D09" w:rsidRPr="003E7313" w:rsidRDefault="00880D09" w:rsidP="00880D09">
            <w:pPr>
              <w:spacing w:after="0" w:line="240" w:lineRule="auto"/>
              <w:ind w:firstLine="0"/>
              <w:jc w:val="center"/>
              <w:rPr>
                <w:rFonts w:ascii="Garamond" w:eastAsia="Times New Roman" w:hAnsi="Garamond" w:cs="Arial"/>
                <w:sz w:val="12"/>
                <w:szCs w:val="12"/>
                <w:lang w:val="sq-AL"/>
              </w:rPr>
            </w:pPr>
            <w:r w:rsidRPr="003E7313">
              <w:rPr>
                <w:rFonts w:ascii="Garamond" w:eastAsia="Times New Roman" w:hAnsi="Garamond" w:cs="Arial"/>
                <w:sz w:val="12"/>
                <w:szCs w:val="12"/>
                <w:lang w:val="sq-AL"/>
              </w:rPr>
              <w:t>183</w:t>
            </w:r>
          </w:p>
        </w:tc>
        <w:tc>
          <w:tcPr>
            <w:tcW w:w="237" w:type="pct"/>
            <w:shd w:val="clear" w:color="auto" w:fill="auto"/>
            <w:noWrap/>
            <w:vAlign w:val="bottom"/>
            <w:hideMark/>
          </w:tcPr>
          <w:p w:rsidR="00880D09" w:rsidRPr="003E7313" w:rsidRDefault="00880D09" w:rsidP="00880D09">
            <w:pPr>
              <w:spacing w:after="0" w:line="240" w:lineRule="auto"/>
              <w:ind w:firstLine="0"/>
              <w:jc w:val="right"/>
              <w:rPr>
                <w:rFonts w:ascii="Garamond" w:eastAsia="Times New Roman" w:hAnsi="Garamond" w:cs="Arial"/>
                <w:sz w:val="12"/>
                <w:szCs w:val="12"/>
                <w:lang w:val="sq-AL"/>
              </w:rPr>
            </w:pPr>
            <w:r w:rsidRPr="003E7313">
              <w:rPr>
                <w:rFonts w:ascii="Garamond" w:eastAsia="Times New Roman" w:hAnsi="Garamond" w:cs="Arial"/>
                <w:sz w:val="12"/>
                <w:szCs w:val="12"/>
                <w:lang w:val="sq-AL"/>
              </w:rPr>
              <w:t>7320</w:t>
            </w:r>
          </w:p>
        </w:tc>
        <w:tc>
          <w:tcPr>
            <w:tcW w:w="291" w:type="pct"/>
            <w:shd w:val="clear" w:color="auto" w:fill="auto"/>
            <w:noWrap/>
            <w:vAlign w:val="bottom"/>
            <w:hideMark/>
          </w:tcPr>
          <w:p w:rsidR="00880D09" w:rsidRPr="003E7313" w:rsidRDefault="00880D09" w:rsidP="00880D09">
            <w:pPr>
              <w:spacing w:after="0" w:line="240" w:lineRule="auto"/>
              <w:ind w:firstLine="0"/>
              <w:jc w:val="center"/>
              <w:rPr>
                <w:rFonts w:ascii="Garamond" w:eastAsia="Times New Roman" w:hAnsi="Garamond" w:cs="Arial"/>
                <w:sz w:val="12"/>
                <w:szCs w:val="12"/>
                <w:lang w:val="sq-AL"/>
              </w:rPr>
            </w:pPr>
            <w:r w:rsidRPr="003E7313">
              <w:rPr>
                <w:rFonts w:ascii="Garamond" w:eastAsia="Times New Roman" w:hAnsi="Garamond" w:cs="Arial"/>
                <w:sz w:val="12"/>
                <w:szCs w:val="12"/>
                <w:lang w:val="sq-AL"/>
              </w:rPr>
              <w:t> </w:t>
            </w:r>
          </w:p>
        </w:tc>
        <w:tc>
          <w:tcPr>
            <w:tcW w:w="237" w:type="pct"/>
            <w:shd w:val="clear" w:color="auto" w:fill="auto"/>
            <w:noWrap/>
            <w:vAlign w:val="bottom"/>
            <w:hideMark/>
          </w:tcPr>
          <w:p w:rsidR="00880D09" w:rsidRPr="003E7313" w:rsidRDefault="00880D09" w:rsidP="00880D09">
            <w:pPr>
              <w:spacing w:after="0" w:line="240" w:lineRule="auto"/>
              <w:ind w:firstLine="0"/>
              <w:jc w:val="right"/>
              <w:rPr>
                <w:rFonts w:ascii="Garamond" w:eastAsia="Times New Roman" w:hAnsi="Garamond" w:cs="Arial"/>
                <w:sz w:val="12"/>
                <w:szCs w:val="12"/>
                <w:lang w:val="sq-AL"/>
              </w:rPr>
            </w:pPr>
            <w:r w:rsidRPr="003E7313">
              <w:rPr>
                <w:rFonts w:ascii="Garamond" w:eastAsia="Times New Roman" w:hAnsi="Garamond" w:cs="Arial"/>
                <w:sz w:val="12"/>
                <w:szCs w:val="12"/>
                <w:lang w:val="sq-AL"/>
              </w:rPr>
              <w:t> </w:t>
            </w:r>
          </w:p>
        </w:tc>
        <w:tc>
          <w:tcPr>
            <w:tcW w:w="292" w:type="pct"/>
            <w:shd w:val="clear" w:color="auto" w:fill="auto"/>
            <w:noWrap/>
            <w:vAlign w:val="bottom"/>
            <w:hideMark/>
          </w:tcPr>
          <w:p w:rsidR="00880D09" w:rsidRPr="003E7313" w:rsidRDefault="00880D09" w:rsidP="00880D09">
            <w:pPr>
              <w:spacing w:after="0" w:line="240" w:lineRule="auto"/>
              <w:ind w:firstLine="0"/>
              <w:jc w:val="right"/>
              <w:rPr>
                <w:rFonts w:ascii="Garamond" w:eastAsia="Times New Roman" w:hAnsi="Garamond" w:cs="Arial"/>
                <w:sz w:val="12"/>
                <w:szCs w:val="12"/>
                <w:lang w:val="sq-AL"/>
              </w:rPr>
            </w:pPr>
            <w:r w:rsidRPr="003E7313">
              <w:rPr>
                <w:rFonts w:ascii="Garamond" w:eastAsia="Times New Roman" w:hAnsi="Garamond" w:cs="Arial"/>
                <w:sz w:val="12"/>
                <w:szCs w:val="12"/>
                <w:lang w:val="sq-AL"/>
              </w:rPr>
              <w:t>7320</w:t>
            </w:r>
          </w:p>
        </w:tc>
        <w:tc>
          <w:tcPr>
            <w:tcW w:w="474" w:type="pct"/>
            <w:shd w:val="clear" w:color="auto" w:fill="auto"/>
            <w:noWrap/>
            <w:vAlign w:val="bottom"/>
            <w:hideMark/>
          </w:tcPr>
          <w:p w:rsidR="00880D09" w:rsidRPr="003E7313" w:rsidRDefault="00880D09" w:rsidP="00880D09">
            <w:pPr>
              <w:spacing w:after="0" w:line="240" w:lineRule="auto"/>
              <w:ind w:firstLine="0"/>
              <w:jc w:val="center"/>
              <w:rPr>
                <w:rFonts w:ascii="Garamond" w:eastAsia="Times New Roman" w:hAnsi="Garamond" w:cs="Arial"/>
                <w:sz w:val="12"/>
                <w:szCs w:val="12"/>
                <w:lang w:val="sq-AL"/>
              </w:rPr>
            </w:pPr>
            <w:r w:rsidRPr="003E7313">
              <w:rPr>
                <w:rFonts w:ascii="Garamond" w:eastAsia="Times New Roman" w:hAnsi="Garamond" w:cs="Arial"/>
                <w:sz w:val="12"/>
                <w:szCs w:val="12"/>
                <w:lang w:val="sq-AL"/>
              </w:rPr>
              <w:t>Konf. ZVRPP</w:t>
            </w:r>
          </w:p>
        </w:tc>
      </w:tr>
      <w:tr w:rsidR="003E7313" w:rsidRPr="003E7313" w:rsidTr="003E7313">
        <w:trPr>
          <w:trHeight w:val="139"/>
          <w:jc w:val="center"/>
        </w:trPr>
        <w:tc>
          <w:tcPr>
            <w:tcW w:w="171" w:type="pct"/>
            <w:shd w:val="clear" w:color="auto" w:fill="auto"/>
            <w:noWrap/>
            <w:vAlign w:val="bottom"/>
            <w:hideMark/>
          </w:tcPr>
          <w:p w:rsidR="00880D09" w:rsidRPr="003E7313" w:rsidRDefault="00880D09" w:rsidP="00880D09">
            <w:pPr>
              <w:spacing w:after="0" w:line="240" w:lineRule="auto"/>
              <w:ind w:firstLine="0"/>
              <w:jc w:val="center"/>
              <w:rPr>
                <w:rFonts w:ascii="Garamond" w:eastAsia="Times New Roman" w:hAnsi="Garamond" w:cs="Arial"/>
                <w:b/>
                <w:bCs/>
                <w:sz w:val="12"/>
                <w:szCs w:val="12"/>
                <w:lang w:val="sq-AL"/>
              </w:rPr>
            </w:pPr>
            <w:r w:rsidRPr="003E7313">
              <w:rPr>
                <w:rFonts w:ascii="Garamond" w:eastAsia="Times New Roman" w:hAnsi="Garamond" w:cs="Arial"/>
                <w:b/>
                <w:bCs/>
                <w:sz w:val="12"/>
                <w:szCs w:val="12"/>
                <w:lang w:val="sq-AL"/>
              </w:rPr>
              <w:t>36</w:t>
            </w:r>
          </w:p>
        </w:tc>
        <w:tc>
          <w:tcPr>
            <w:tcW w:w="964" w:type="pct"/>
            <w:shd w:val="clear" w:color="auto" w:fill="auto"/>
            <w:noWrap/>
            <w:vAlign w:val="bottom"/>
            <w:hideMark/>
          </w:tcPr>
          <w:p w:rsidR="00880D09" w:rsidRPr="003E7313" w:rsidRDefault="00880D09" w:rsidP="00880D09">
            <w:pPr>
              <w:spacing w:after="0" w:line="240" w:lineRule="auto"/>
              <w:ind w:firstLine="0"/>
              <w:jc w:val="left"/>
              <w:rPr>
                <w:rFonts w:ascii="Garamond" w:eastAsia="Times New Roman" w:hAnsi="Garamond" w:cs="Arial"/>
                <w:sz w:val="12"/>
                <w:szCs w:val="12"/>
                <w:lang w:val="sq-AL"/>
              </w:rPr>
            </w:pPr>
            <w:r w:rsidRPr="003E7313">
              <w:rPr>
                <w:rFonts w:ascii="Garamond" w:eastAsia="Times New Roman" w:hAnsi="Garamond" w:cs="Arial"/>
                <w:sz w:val="12"/>
                <w:szCs w:val="12"/>
                <w:lang w:val="sq-AL"/>
              </w:rPr>
              <w:t>Stavri</w:t>
            </w:r>
          </w:p>
        </w:tc>
        <w:tc>
          <w:tcPr>
            <w:tcW w:w="403" w:type="pct"/>
            <w:shd w:val="clear" w:color="auto" w:fill="auto"/>
            <w:noWrap/>
            <w:vAlign w:val="bottom"/>
            <w:hideMark/>
          </w:tcPr>
          <w:p w:rsidR="00880D09" w:rsidRPr="003E7313" w:rsidRDefault="00880D09" w:rsidP="00880D09">
            <w:pPr>
              <w:spacing w:after="0" w:line="240" w:lineRule="auto"/>
              <w:ind w:firstLine="0"/>
              <w:jc w:val="left"/>
              <w:rPr>
                <w:rFonts w:ascii="Garamond" w:eastAsia="Times New Roman" w:hAnsi="Garamond" w:cs="Arial"/>
                <w:sz w:val="12"/>
                <w:szCs w:val="12"/>
                <w:lang w:val="sq-AL"/>
              </w:rPr>
            </w:pPr>
            <w:r w:rsidRPr="003E7313">
              <w:rPr>
                <w:rFonts w:ascii="Garamond" w:eastAsia="Times New Roman" w:hAnsi="Garamond" w:cs="Arial"/>
                <w:sz w:val="12"/>
                <w:szCs w:val="12"/>
                <w:lang w:val="sq-AL"/>
              </w:rPr>
              <w:t>Themi</w:t>
            </w:r>
          </w:p>
        </w:tc>
        <w:tc>
          <w:tcPr>
            <w:tcW w:w="312" w:type="pct"/>
            <w:shd w:val="clear" w:color="auto" w:fill="auto"/>
            <w:noWrap/>
            <w:vAlign w:val="bottom"/>
            <w:hideMark/>
          </w:tcPr>
          <w:p w:rsidR="00880D09" w:rsidRPr="003E7313" w:rsidRDefault="00880D09" w:rsidP="00880D09">
            <w:pPr>
              <w:spacing w:after="0" w:line="240" w:lineRule="auto"/>
              <w:ind w:firstLine="0"/>
              <w:jc w:val="left"/>
              <w:rPr>
                <w:rFonts w:ascii="Garamond" w:eastAsia="Times New Roman" w:hAnsi="Garamond" w:cs="Arial"/>
                <w:sz w:val="12"/>
                <w:szCs w:val="12"/>
                <w:lang w:val="sq-AL"/>
              </w:rPr>
            </w:pPr>
            <w:r w:rsidRPr="003E7313">
              <w:rPr>
                <w:rFonts w:ascii="Garamond" w:eastAsia="Times New Roman" w:hAnsi="Garamond" w:cs="Arial"/>
                <w:sz w:val="12"/>
                <w:szCs w:val="12"/>
                <w:lang w:val="sq-AL"/>
              </w:rPr>
              <w:t>Gjoni</w:t>
            </w:r>
          </w:p>
        </w:tc>
        <w:tc>
          <w:tcPr>
            <w:tcW w:w="190" w:type="pct"/>
            <w:shd w:val="clear" w:color="auto" w:fill="auto"/>
            <w:noWrap/>
            <w:vAlign w:val="bottom"/>
            <w:hideMark/>
          </w:tcPr>
          <w:p w:rsidR="00880D09" w:rsidRPr="003E7313" w:rsidRDefault="00880D09" w:rsidP="00880D09">
            <w:pPr>
              <w:spacing w:after="0" w:line="240" w:lineRule="auto"/>
              <w:ind w:firstLine="0"/>
              <w:jc w:val="center"/>
              <w:rPr>
                <w:rFonts w:ascii="Garamond" w:eastAsia="Times New Roman" w:hAnsi="Garamond" w:cs="Arial"/>
                <w:color w:val="000000"/>
                <w:sz w:val="12"/>
                <w:szCs w:val="12"/>
                <w:lang w:val="sq-AL"/>
              </w:rPr>
            </w:pPr>
            <w:r w:rsidRPr="003E7313">
              <w:rPr>
                <w:rFonts w:ascii="Garamond" w:eastAsia="Times New Roman" w:hAnsi="Garamond" w:cs="Arial"/>
                <w:color w:val="000000"/>
                <w:sz w:val="12"/>
                <w:szCs w:val="12"/>
                <w:lang w:val="sq-AL"/>
              </w:rPr>
              <w:t>2663</w:t>
            </w:r>
          </w:p>
        </w:tc>
        <w:tc>
          <w:tcPr>
            <w:tcW w:w="304" w:type="pct"/>
            <w:shd w:val="clear" w:color="auto" w:fill="auto"/>
            <w:noWrap/>
            <w:vAlign w:val="bottom"/>
            <w:hideMark/>
          </w:tcPr>
          <w:p w:rsidR="00880D09" w:rsidRPr="003E7313" w:rsidRDefault="00880D09" w:rsidP="00880D09">
            <w:pPr>
              <w:spacing w:after="0" w:line="240" w:lineRule="auto"/>
              <w:ind w:firstLine="0"/>
              <w:jc w:val="center"/>
              <w:rPr>
                <w:rFonts w:ascii="Garamond" w:eastAsia="Times New Roman" w:hAnsi="Garamond" w:cs="Arial"/>
                <w:color w:val="000000"/>
                <w:sz w:val="12"/>
                <w:szCs w:val="12"/>
                <w:lang w:val="sq-AL"/>
              </w:rPr>
            </w:pPr>
            <w:r w:rsidRPr="003E7313">
              <w:rPr>
                <w:rFonts w:ascii="Garamond" w:eastAsia="Times New Roman" w:hAnsi="Garamond" w:cs="Arial"/>
                <w:color w:val="000000"/>
                <w:sz w:val="12"/>
                <w:szCs w:val="12"/>
                <w:lang w:val="sq-AL"/>
              </w:rPr>
              <w:t xml:space="preserve"> 67\2</w:t>
            </w:r>
          </w:p>
        </w:tc>
        <w:tc>
          <w:tcPr>
            <w:tcW w:w="218" w:type="pct"/>
            <w:shd w:val="clear" w:color="auto" w:fill="auto"/>
            <w:noWrap/>
            <w:vAlign w:val="bottom"/>
            <w:hideMark/>
          </w:tcPr>
          <w:p w:rsidR="00880D09" w:rsidRPr="003E7313" w:rsidRDefault="00880D09" w:rsidP="007B4468">
            <w:pPr>
              <w:spacing w:after="0" w:line="240" w:lineRule="auto"/>
              <w:ind w:firstLine="0"/>
              <w:jc w:val="center"/>
              <w:rPr>
                <w:rFonts w:ascii="Garamond" w:eastAsia="Times New Roman" w:hAnsi="Garamond" w:cs="Arial"/>
                <w:sz w:val="12"/>
                <w:szCs w:val="12"/>
                <w:lang w:val="sq-AL"/>
              </w:rPr>
            </w:pPr>
            <w:r w:rsidRPr="003E7313">
              <w:rPr>
                <w:rFonts w:ascii="Garamond" w:eastAsia="Times New Roman" w:hAnsi="Garamond" w:cs="Arial"/>
                <w:sz w:val="12"/>
                <w:szCs w:val="12"/>
                <w:lang w:val="sq-AL"/>
              </w:rPr>
              <w:t>Ar</w:t>
            </w:r>
            <w:r w:rsidR="007B4468" w:rsidRPr="003E7313">
              <w:rPr>
                <w:rFonts w:ascii="Garamond" w:eastAsia="Times New Roman" w:hAnsi="Garamond" w:cs="Arial"/>
                <w:sz w:val="12"/>
                <w:szCs w:val="12"/>
                <w:lang w:val="sq-AL"/>
              </w:rPr>
              <w:t>ë</w:t>
            </w:r>
          </w:p>
        </w:tc>
        <w:tc>
          <w:tcPr>
            <w:tcW w:w="374" w:type="pct"/>
            <w:shd w:val="clear" w:color="auto" w:fill="auto"/>
            <w:noWrap/>
            <w:vAlign w:val="bottom"/>
            <w:hideMark/>
          </w:tcPr>
          <w:p w:rsidR="00880D09" w:rsidRPr="003E7313" w:rsidRDefault="00880D09" w:rsidP="00880D09">
            <w:pPr>
              <w:spacing w:after="0" w:line="240" w:lineRule="auto"/>
              <w:ind w:firstLine="0"/>
              <w:jc w:val="right"/>
              <w:rPr>
                <w:rFonts w:ascii="Garamond" w:eastAsia="Times New Roman" w:hAnsi="Garamond" w:cs="Arial"/>
                <w:sz w:val="12"/>
                <w:szCs w:val="12"/>
                <w:lang w:val="sq-AL"/>
              </w:rPr>
            </w:pPr>
            <w:r w:rsidRPr="003E7313">
              <w:rPr>
                <w:rFonts w:ascii="Garamond" w:eastAsia="Times New Roman" w:hAnsi="Garamond" w:cs="Arial"/>
                <w:sz w:val="12"/>
                <w:szCs w:val="12"/>
                <w:lang w:val="sq-AL"/>
              </w:rPr>
              <w:t>1350</w:t>
            </w:r>
          </w:p>
        </w:tc>
        <w:tc>
          <w:tcPr>
            <w:tcW w:w="241" w:type="pct"/>
            <w:shd w:val="clear" w:color="auto" w:fill="auto"/>
            <w:noWrap/>
            <w:vAlign w:val="bottom"/>
            <w:hideMark/>
          </w:tcPr>
          <w:p w:rsidR="00880D09" w:rsidRPr="003E7313" w:rsidRDefault="00880D09" w:rsidP="00880D09">
            <w:pPr>
              <w:spacing w:after="0" w:line="240" w:lineRule="auto"/>
              <w:ind w:firstLine="0"/>
              <w:jc w:val="center"/>
              <w:rPr>
                <w:rFonts w:ascii="Garamond" w:eastAsia="Times New Roman" w:hAnsi="Garamond" w:cs="Arial"/>
                <w:sz w:val="12"/>
                <w:szCs w:val="12"/>
                <w:lang w:val="sq-AL"/>
              </w:rPr>
            </w:pPr>
            <w:r w:rsidRPr="003E7313">
              <w:rPr>
                <w:rFonts w:ascii="Garamond" w:eastAsia="Times New Roman" w:hAnsi="Garamond" w:cs="Arial"/>
                <w:sz w:val="12"/>
                <w:szCs w:val="12"/>
                <w:lang w:val="sq-AL"/>
              </w:rPr>
              <w:t>46</w:t>
            </w:r>
          </w:p>
        </w:tc>
        <w:tc>
          <w:tcPr>
            <w:tcW w:w="291" w:type="pct"/>
            <w:shd w:val="clear" w:color="auto" w:fill="auto"/>
            <w:noWrap/>
            <w:vAlign w:val="bottom"/>
            <w:hideMark/>
          </w:tcPr>
          <w:p w:rsidR="00880D09" w:rsidRPr="003E7313" w:rsidRDefault="00880D09" w:rsidP="00880D09">
            <w:pPr>
              <w:spacing w:after="0" w:line="240" w:lineRule="auto"/>
              <w:ind w:firstLine="0"/>
              <w:jc w:val="center"/>
              <w:rPr>
                <w:rFonts w:ascii="Garamond" w:eastAsia="Times New Roman" w:hAnsi="Garamond" w:cs="Arial"/>
                <w:sz w:val="12"/>
                <w:szCs w:val="12"/>
                <w:lang w:val="sq-AL"/>
              </w:rPr>
            </w:pPr>
            <w:r w:rsidRPr="003E7313">
              <w:rPr>
                <w:rFonts w:ascii="Garamond" w:eastAsia="Times New Roman" w:hAnsi="Garamond" w:cs="Arial"/>
                <w:sz w:val="12"/>
                <w:szCs w:val="12"/>
                <w:lang w:val="sq-AL"/>
              </w:rPr>
              <w:t>183</w:t>
            </w:r>
          </w:p>
        </w:tc>
        <w:tc>
          <w:tcPr>
            <w:tcW w:w="237" w:type="pct"/>
            <w:shd w:val="clear" w:color="auto" w:fill="auto"/>
            <w:noWrap/>
            <w:vAlign w:val="bottom"/>
            <w:hideMark/>
          </w:tcPr>
          <w:p w:rsidR="00880D09" w:rsidRPr="003E7313" w:rsidRDefault="00880D09" w:rsidP="00880D09">
            <w:pPr>
              <w:spacing w:after="0" w:line="240" w:lineRule="auto"/>
              <w:ind w:firstLine="0"/>
              <w:jc w:val="right"/>
              <w:rPr>
                <w:rFonts w:ascii="Garamond" w:eastAsia="Times New Roman" w:hAnsi="Garamond" w:cs="Arial"/>
                <w:sz w:val="12"/>
                <w:szCs w:val="12"/>
                <w:lang w:val="sq-AL"/>
              </w:rPr>
            </w:pPr>
            <w:r w:rsidRPr="003E7313">
              <w:rPr>
                <w:rFonts w:ascii="Garamond" w:eastAsia="Times New Roman" w:hAnsi="Garamond" w:cs="Arial"/>
                <w:sz w:val="12"/>
                <w:szCs w:val="12"/>
                <w:lang w:val="sq-AL"/>
              </w:rPr>
              <w:t>8418</w:t>
            </w:r>
          </w:p>
        </w:tc>
        <w:tc>
          <w:tcPr>
            <w:tcW w:w="291" w:type="pct"/>
            <w:shd w:val="clear" w:color="auto" w:fill="auto"/>
            <w:noWrap/>
            <w:vAlign w:val="bottom"/>
            <w:hideMark/>
          </w:tcPr>
          <w:p w:rsidR="00880D09" w:rsidRPr="003E7313" w:rsidRDefault="00880D09" w:rsidP="00880D09">
            <w:pPr>
              <w:spacing w:after="0" w:line="240" w:lineRule="auto"/>
              <w:ind w:firstLine="0"/>
              <w:jc w:val="center"/>
              <w:rPr>
                <w:rFonts w:ascii="Garamond" w:eastAsia="Times New Roman" w:hAnsi="Garamond" w:cs="Arial"/>
                <w:sz w:val="12"/>
                <w:szCs w:val="12"/>
                <w:lang w:val="sq-AL"/>
              </w:rPr>
            </w:pPr>
            <w:r w:rsidRPr="003E7313">
              <w:rPr>
                <w:rFonts w:ascii="Garamond" w:eastAsia="Times New Roman" w:hAnsi="Garamond" w:cs="Arial"/>
                <w:sz w:val="12"/>
                <w:szCs w:val="12"/>
                <w:lang w:val="sq-AL"/>
              </w:rPr>
              <w:t> </w:t>
            </w:r>
          </w:p>
        </w:tc>
        <w:tc>
          <w:tcPr>
            <w:tcW w:w="237" w:type="pct"/>
            <w:shd w:val="clear" w:color="auto" w:fill="auto"/>
            <w:noWrap/>
            <w:vAlign w:val="bottom"/>
            <w:hideMark/>
          </w:tcPr>
          <w:p w:rsidR="00880D09" w:rsidRPr="003E7313" w:rsidRDefault="00880D09" w:rsidP="00880D09">
            <w:pPr>
              <w:spacing w:after="0" w:line="240" w:lineRule="auto"/>
              <w:ind w:firstLine="0"/>
              <w:jc w:val="right"/>
              <w:rPr>
                <w:rFonts w:ascii="Garamond" w:eastAsia="Times New Roman" w:hAnsi="Garamond" w:cs="Arial"/>
                <w:sz w:val="12"/>
                <w:szCs w:val="12"/>
                <w:lang w:val="sq-AL"/>
              </w:rPr>
            </w:pPr>
            <w:r w:rsidRPr="003E7313">
              <w:rPr>
                <w:rFonts w:ascii="Garamond" w:eastAsia="Times New Roman" w:hAnsi="Garamond" w:cs="Arial"/>
                <w:sz w:val="12"/>
                <w:szCs w:val="12"/>
                <w:lang w:val="sq-AL"/>
              </w:rPr>
              <w:t> </w:t>
            </w:r>
          </w:p>
        </w:tc>
        <w:tc>
          <w:tcPr>
            <w:tcW w:w="292" w:type="pct"/>
            <w:shd w:val="clear" w:color="auto" w:fill="auto"/>
            <w:noWrap/>
            <w:vAlign w:val="bottom"/>
            <w:hideMark/>
          </w:tcPr>
          <w:p w:rsidR="00880D09" w:rsidRPr="003E7313" w:rsidRDefault="00880D09" w:rsidP="00880D09">
            <w:pPr>
              <w:spacing w:after="0" w:line="240" w:lineRule="auto"/>
              <w:ind w:firstLine="0"/>
              <w:jc w:val="right"/>
              <w:rPr>
                <w:rFonts w:ascii="Garamond" w:eastAsia="Times New Roman" w:hAnsi="Garamond" w:cs="Arial"/>
                <w:sz w:val="12"/>
                <w:szCs w:val="12"/>
                <w:lang w:val="sq-AL"/>
              </w:rPr>
            </w:pPr>
            <w:r w:rsidRPr="003E7313">
              <w:rPr>
                <w:rFonts w:ascii="Garamond" w:eastAsia="Times New Roman" w:hAnsi="Garamond" w:cs="Arial"/>
                <w:sz w:val="12"/>
                <w:szCs w:val="12"/>
                <w:lang w:val="sq-AL"/>
              </w:rPr>
              <w:t>8418</w:t>
            </w:r>
          </w:p>
        </w:tc>
        <w:tc>
          <w:tcPr>
            <w:tcW w:w="474" w:type="pct"/>
            <w:shd w:val="clear" w:color="auto" w:fill="auto"/>
            <w:noWrap/>
            <w:vAlign w:val="bottom"/>
            <w:hideMark/>
          </w:tcPr>
          <w:p w:rsidR="00880D09" w:rsidRPr="003E7313" w:rsidRDefault="00880D09" w:rsidP="00880D09">
            <w:pPr>
              <w:spacing w:after="0" w:line="240" w:lineRule="auto"/>
              <w:ind w:firstLine="0"/>
              <w:jc w:val="center"/>
              <w:rPr>
                <w:rFonts w:ascii="Garamond" w:eastAsia="Times New Roman" w:hAnsi="Garamond" w:cs="Arial"/>
                <w:sz w:val="12"/>
                <w:szCs w:val="12"/>
                <w:lang w:val="sq-AL"/>
              </w:rPr>
            </w:pPr>
            <w:r w:rsidRPr="003E7313">
              <w:rPr>
                <w:rFonts w:ascii="Garamond" w:eastAsia="Times New Roman" w:hAnsi="Garamond" w:cs="Arial"/>
                <w:sz w:val="12"/>
                <w:szCs w:val="12"/>
                <w:lang w:val="sq-AL"/>
              </w:rPr>
              <w:t>Konf. ZVRPP</w:t>
            </w:r>
          </w:p>
        </w:tc>
      </w:tr>
      <w:tr w:rsidR="003E7313" w:rsidRPr="003E7313" w:rsidTr="003E7313">
        <w:trPr>
          <w:trHeight w:val="139"/>
          <w:jc w:val="center"/>
        </w:trPr>
        <w:tc>
          <w:tcPr>
            <w:tcW w:w="171" w:type="pct"/>
            <w:shd w:val="clear" w:color="auto" w:fill="auto"/>
            <w:noWrap/>
            <w:vAlign w:val="bottom"/>
            <w:hideMark/>
          </w:tcPr>
          <w:p w:rsidR="00880D09" w:rsidRPr="003E7313" w:rsidRDefault="00880D09" w:rsidP="00880D09">
            <w:pPr>
              <w:spacing w:after="0" w:line="240" w:lineRule="auto"/>
              <w:ind w:firstLine="0"/>
              <w:jc w:val="center"/>
              <w:rPr>
                <w:rFonts w:ascii="Garamond" w:eastAsia="Times New Roman" w:hAnsi="Garamond" w:cs="Arial"/>
                <w:b/>
                <w:bCs/>
                <w:sz w:val="12"/>
                <w:szCs w:val="12"/>
                <w:lang w:val="sq-AL"/>
              </w:rPr>
            </w:pPr>
            <w:r w:rsidRPr="003E7313">
              <w:rPr>
                <w:rFonts w:ascii="Garamond" w:eastAsia="Times New Roman" w:hAnsi="Garamond" w:cs="Arial"/>
                <w:b/>
                <w:bCs/>
                <w:sz w:val="12"/>
                <w:szCs w:val="12"/>
                <w:lang w:val="sq-AL"/>
              </w:rPr>
              <w:t>37</w:t>
            </w:r>
          </w:p>
        </w:tc>
        <w:tc>
          <w:tcPr>
            <w:tcW w:w="964" w:type="pct"/>
            <w:shd w:val="clear" w:color="auto" w:fill="auto"/>
            <w:noWrap/>
            <w:vAlign w:val="bottom"/>
            <w:hideMark/>
          </w:tcPr>
          <w:p w:rsidR="00880D09" w:rsidRPr="003E7313" w:rsidRDefault="00880D09" w:rsidP="00880D09">
            <w:pPr>
              <w:spacing w:after="0" w:line="240" w:lineRule="auto"/>
              <w:ind w:firstLine="0"/>
              <w:jc w:val="left"/>
              <w:rPr>
                <w:rFonts w:ascii="Garamond" w:eastAsia="Times New Roman" w:hAnsi="Garamond" w:cs="Arial"/>
                <w:sz w:val="12"/>
                <w:szCs w:val="12"/>
                <w:lang w:val="sq-AL"/>
              </w:rPr>
            </w:pPr>
            <w:r w:rsidRPr="003E7313">
              <w:rPr>
                <w:rFonts w:ascii="Garamond" w:eastAsia="Times New Roman" w:hAnsi="Garamond" w:cs="Arial"/>
                <w:sz w:val="12"/>
                <w:szCs w:val="12"/>
                <w:lang w:val="sq-AL"/>
              </w:rPr>
              <w:t>Pandi</w:t>
            </w:r>
          </w:p>
        </w:tc>
        <w:tc>
          <w:tcPr>
            <w:tcW w:w="403" w:type="pct"/>
            <w:shd w:val="clear" w:color="auto" w:fill="auto"/>
            <w:noWrap/>
            <w:vAlign w:val="bottom"/>
            <w:hideMark/>
          </w:tcPr>
          <w:p w:rsidR="00880D09" w:rsidRPr="003E7313" w:rsidRDefault="00880D09" w:rsidP="00880D09">
            <w:pPr>
              <w:spacing w:after="0" w:line="240" w:lineRule="auto"/>
              <w:ind w:firstLine="0"/>
              <w:jc w:val="left"/>
              <w:rPr>
                <w:rFonts w:ascii="Garamond" w:eastAsia="Times New Roman" w:hAnsi="Garamond" w:cs="Arial"/>
                <w:sz w:val="12"/>
                <w:szCs w:val="12"/>
                <w:lang w:val="sq-AL"/>
              </w:rPr>
            </w:pPr>
            <w:r w:rsidRPr="003E7313">
              <w:rPr>
                <w:rFonts w:ascii="Garamond" w:eastAsia="Times New Roman" w:hAnsi="Garamond" w:cs="Arial"/>
                <w:sz w:val="12"/>
                <w:szCs w:val="12"/>
                <w:lang w:val="sq-AL"/>
              </w:rPr>
              <w:t> </w:t>
            </w:r>
          </w:p>
        </w:tc>
        <w:tc>
          <w:tcPr>
            <w:tcW w:w="312" w:type="pct"/>
            <w:shd w:val="clear" w:color="auto" w:fill="auto"/>
            <w:noWrap/>
            <w:vAlign w:val="bottom"/>
            <w:hideMark/>
          </w:tcPr>
          <w:p w:rsidR="00880D09" w:rsidRPr="003E7313" w:rsidRDefault="00880D09" w:rsidP="00880D09">
            <w:pPr>
              <w:spacing w:after="0" w:line="240" w:lineRule="auto"/>
              <w:ind w:firstLine="0"/>
              <w:jc w:val="left"/>
              <w:rPr>
                <w:rFonts w:ascii="Garamond" w:eastAsia="Times New Roman" w:hAnsi="Garamond" w:cs="Arial"/>
                <w:sz w:val="12"/>
                <w:szCs w:val="12"/>
                <w:lang w:val="sq-AL"/>
              </w:rPr>
            </w:pPr>
            <w:r w:rsidRPr="003E7313">
              <w:rPr>
                <w:rFonts w:ascii="Garamond" w:eastAsia="Times New Roman" w:hAnsi="Garamond" w:cs="Arial"/>
                <w:sz w:val="12"/>
                <w:szCs w:val="12"/>
                <w:lang w:val="sq-AL"/>
              </w:rPr>
              <w:t>Gjoni</w:t>
            </w:r>
          </w:p>
        </w:tc>
        <w:tc>
          <w:tcPr>
            <w:tcW w:w="190" w:type="pct"/>
            <w:shd w:val="clear" w:color="auto" w:fill="auto"/>
            <w:noWrap/>
            <w:vAlign w:val="bottom"/>
            <w:hideMark/>
          </w:tcPr>
          <w:p w:rsidR="00880D09" w:rsidRPr="003E7313" w:rsidRDefault="00880D09" w:rsidP="00880D09">
            <w:pPr>
              <w:spacing w:after="0" w:line="240" w:lineRule="auto"/>
              <w:ind w:firstLine="0"/>
              <w:jc w:val="center"/>
              <w:rPr>
                <w:rFonts w:ascii="Garamond" w:eastAsia="Times New Roman" w:hAnsi="Garamond" w:cs="Arial"/>
                <w:color w:val="000000"/>
                <w:sz w:val="12"/>
                <w:szCs w:val="12"/>
                <w:lang w:val="sq-AL"/>
              </w:rPr>
            </w:pPr>
            <w:r w:rsidRPr="003E7313">
              <w:rPr>
                <w:rFonts w:ascii="Garamond" w:eastAsia="Times New Roman" w:hAnsi="Garamond" w:cs="Arial"/>
                <w:color w:val="000000"/>
                <w:sz w:val="12"/>
                <w:szCs w:val="12"/>
                <w:lang w:val="sq-AL"/>
              </w:rPr>
              <w:t>2663</w:t>
            </w:r>
          </w:p>
        </w:tc>
        <w:tc>
          <w:tcPr>
            <w:tcW w:w="304" w:type="pct"/>
            <w:shd w:val="clear" w:color="auto" w:fill="auto"/>
            <w:noWrap/>
            <w:vAlign w:val="bottom"/>
            <w:hideMark/>
          </w:tcPr>
          <w:p w:rsidR="00880D09" w:rsidRPr="003E7313" w:rsidRDefault="00880D09" w:rsidP="00880D09">
            <w:pPr>
              <w:spacing w:after="0" w:line="240" w:lineRule="auto"/>
              <w:ind w:firstLine="0"/>
              <w:jc w:val="center"/>
              <w:rPr>
                <w:rFonts w:ascii="Garamond" w:eastAsia="Times New Roman" w:hAnsi="Garamond" w:cs="Arial"/>
                <w:color w:val="000000"/>
                <w:sz w:val="12"/>
                <w:szCs w:val="12"/>
                <w:lang w:val="sq-AL"/>
              </w:rPr>
            </w:pPr>
            <w:r w:rsidRPr="003E7313">
              <w:rPr>
                <w:rFonts w:ascii="Garamond" w:eastAsia="Times New Roman" w:hAnsi="Garamond" w:cs="Arial"/>
                <w:color w:val="000000"/>
                <w:sz w:val="12"/>
                <w:szCs w:val="12"/>
                <w:lang w:val="sq-AL"/>
              </w:rPr>
              <w:t xml:space="preserve"> 67\68</w:t>
            </w:r>
          </w:p>
        </w:tc>
        <w:tc>
          <w:tcPr>
            <w:tcW w:w="218" w:type="pct"/>
            <w:shd w:val="clear" w:color="auto" w:fill="auto"/>
            <w:noWrap/>
            <w:vAlign w:val="bottom"/>
            <w:hideMark/>
          </w:tcPr>
          <w:p w:rsidR="00880D09" w:rsidRPr="003E7313" w:rsidRDefault="007B4468" w:rsidP="00880D09">
            <w:pPr>
              <w:spacing w:after="0" w:line="240" w:lineRule="auto"/>
              <w:ind w:firstLine="0"/>
              <w:jc w:val="center"/>
              <w:rPr>
                <w:rFonts w:ascii="Garamond" w:eastAsia="Times New Roman" w:hAnsi="Garamond" w:cs="Arial"/>
                <w:sz w:val="12"/>
                <w:szCs w:val="12"/>
                <w:lang w:val="sq-AL"/>
              </w:rPr>
            </w:pPr>
            <w:r w:rsidRPr="003E7313">
              <w:rPr>
                <w:rFonts w:ascii="Garamond" w:eastAsia="Times New Roman" w:hAnsi="Garamond" w:cs="Arial"/>
                <w:sz w:val="12"/>
                <w:szCs w:val="12"/>
                <w:lang w:val="sq-AL"/>
              </w:rPr>
              <w:t>Arë</w:t>
            </w:r>
          </w:p>
        </w:tc>
        <w:tc>
          <w:tcPr>
            <w:tcW w:w="374" w:type="pct"/>
            <w:shd w:val="clear" w:color="auto" w:fill="auto"/>
            <w:noWrap/>
            <w:vAlign w:val="bottom"/>
            <w:hideMark/>
          </w:tcPr>
          <w:p w:rsidR="00880D09" w:rsidRPr="003E7313" w:rsidRDefault="00880D09" w:rsidP="00880D09">
            <w:pPr>
              <w:spacing w:after="0" w:line="240" w:lineRule="auto"/>
              <w:ind w:firstLine="0"/>
              <w:jc w:val="right"/>
              <w:rPr>
                <w:rFonts w:ascii="Garamond" w:eastAsia="Times New Roman" w:hAnsi="Garamond" w:cs="Arial"/>
                <w:sz w:val="12"/>
                <w:szCs w:val="12"/>
                <w:lang w:val="sq-AL"/>
              </w:rPr>
            </w:pPr>
            <w:r w:rsidRPr="003E7313">
              <w:rPr>
                <w:rFonts w:ascii="Garamond" w:eastAsia="Times New Roman" w:hAnsi="Garamond" w:cs="Arial"/>
                <w:sz w:val="12"/>
                <w:szCs w:val="12"/>
                <w:lang w:val="sq-AL"/>
              </w:rPr>
              <w:t>508</w:t>
            </w:r>
          </w:p>
        </w:tc>
        <w:tc>
          <w:tcPr>
            <w:tcW w:w="241" w:type="pct"/>
            <w:shd w:val="clear" w:color="auto" w:fill="auto"/>
            <w:noWrap/>
            <w:vAlign w:val="bottom"/>
            <w:hideMark/>
          </w:tcPr>
          <w:p w:rsidR="00880D09" w:rsidRPr="003E7313" w:rsidRDefault="00880D09" w:rsidP="00880D09">
            <w:pPr>
              <w:spacing w:after="0" w:line="240" w:lineRule="auto"/>
              <w:ind w:firstLine="0"/>
              <w:jc w:val="center"/>
              <w:rPr>
                <w:rFonts w:ascii="Garamond" w:eastAsia="Times New Roman" w:hAnsi="Garamond" w:cs="Arial"/>
                <w:sz w:val="12"/>
                <w:szCs w:val="12"/>
                <w:lang w:val="sq-AL"/>
              </w:rPr>
            </w:pPr>
            <w:r w:rsidRPr="003E7313">
              <w:rPr>
                <w:rFonts w:ascii="Garamond" w:eastAsia="Times New Roman" w:hAnsi="Garamond" w:cs="Arial"/>
                <w:sz w:val="12"/>
                <w:szCs w:val="12"/>
                <w:lang w:val="sq-AL"/>
              </w:rPr>
              <w:t>33</w:t>
            </w:r>
          </w:p>
        </w:tc>
        <w:tc>
          <w:tcPr>
            <w:tcW w:w="291" w:type="pct"/>
            <w:shd w:val="clear" w:color="auto" w:fill="auto"/>
            <w:noWrap/>
            <w:vAlign w:val="bottom"/>
            <w:hideMark/>
          </w:tcPr>
          <w:p w:rsidR="00880D09" w:rsidRPr="003E7313" w:rsidRDefault="00880D09" w:rsidP="00880D09">
            <w:pPr>
              <w:spacing w:after="0" w:line="240" w:lineRule="auto"/>
              <w:ind w:firstLine="0"/>
              <w:jc w:val="center"/>
              <w:rPr>
                <w:rFonts w:ascii="Garamond" w:eastAsia="Times New Roman" w:hAnsi="Garamond" w:cs="Arial"/>
                <w:sz w:val="12"/>
                <w:szCs w:val="12"/>
                <w:lang w:val="sq-AL"/>
              </w:rPr>
            </w:pPr>
            <w:r w:rsidRPr="003E7313">
              <w:rPr>
                <w:rFonts w:ascii="Garamond" w:eastAsia="Times New Roman" w:hAnsi="Garamond" w:cs="Arial"/>
                <w:sz w:val="12"/>
                <w:szCs w:val="12"/>
                <w:lang w:val="sq-AL"/>
              </w:rPr>
              <w:t>183</w:t>
            </w:r>
          </w:p>
        </w:tc>
        <w:tc>
          <w:tcPr>
            <w:tcW w:w="237" w:type="pct"/>
            <w:shd w:val="clear" w:color="auto" w:fill="auto"/>
            <w:noWrap/>
            <w:vAlign w:val="bottom"/>
            <w:hideMark/>
          </w:tcPr>
          <w:p w:rsidR="00880D09" w:rsidRPr="003E7313" w:rsidRDefault="00880D09" w:rsidP="00880D09">
            <w:pPr>
              <w:spacing w:after="0" w:line="240" w:lineRule="auto"/>
              <w:ind w:firstLine="0"/>
              <w:jc w:val="right"/>
              <w:rPr>
                <w:rFonts w:ascii="Garamond" w:eastAsia="Times New Roman" w:hAnsi="Garamond" w:cs="Arial"/>
                <w:sz w:val="12"/>
                <w:szCs w:val="12"/>
                <w:lang w:val="sq-AL"/>
              </w:rPr>
            </w:pPr>
            <w:r w:rsidRPr="003E7313">
              <w:rPr>
                <w:rFonts w:ascii="Garamond" w:eastAsia="Times New Roman" w:hAnsi="Garamond" w:cs="Arial"/>
                <w:sz w:val="12"/>
                <w:szCs w:val="12"/>
                <w:lang w:val="sq-AL"/>
              </w:rPr>
              <w:t>6039</w:t>
            </w:r>
          </w:p>
        </w:tc>
        <w:tc>
          <w:tcPr>
            <w:tcW w:w="291" w:type="pct"/>
            <w:shd w:val="clear" w:color="auto" w:fill="auto"/>
            <w:noWrap/>
            <w:vAlign w:val="bottom"/>
            <w:hideMark/>
          </w:tcPr>
          <w:p w:rsidR="00880D09" w:rsidRPr="003E7313" w:rsidRDefault="00880D09" w:rsidP="00880D09">
            <w:pPr>
              <w:spacing w:after="0" w:line="240" w:lineRule="auto"/>
              <w:ind w:firstLine="0"/>
              <w:jc w:val="center"/>
              <w:rPr>
                <w:rFonts w:ascii="Garamond" w:eastAsia="Times New Roman" w:hAnsi="Garamond" w:cs="Arial"/>
                <w:sz w:val="12"/>
                <w:szCs w:val="12"/>
                <w:lang w:val="sq-AL"/>
              </w:rPr>
            </w:pPr>
            <w:r w:rsidRPr="003E7313">
              <w:rPr>
                <w:rFonts w:ascii="Garamond" w:eastAsia="Times New Roman" w:hAnsi="Garamond" w:cs="Arial"/>
                <w:sz w:val="12"/>
                <w:szCs w:val="12"/>
                <w:lang w:val="sq-AL"/>
              </w:rPr>
              <w:t> </w:t>
            </w:r>
          </w:p>
        </w:tc>
        <w:tc>
          <w:tcPr>
            <w:tcW w:w="237" w:type="pct"/>
            <w:shd w:val="clear" w:color="auto" w:fill="auto"/>
            <w:noWrap/>
            <w:vAlign w:val="bottom"/>
            <w:hideMark/>
          </w:tcPr>
          <w:p w:rsidR="00880D09" w:rsidRPr="003E7313" w:rsidRDefault="00880D09" w:rsidP="00880D09">
            <w:pPr>
              <w:spacing w:after="0" w:line="240" w:lineRule="auto"/>
              <w:ind w:firstLine="0"/>
              <w:jc w:val="right"/>
              <w:rPr>
                <w:rFonts w:ascii="Garamond" w:eastAsia="Times New Roman" w:hAnsi="Garamond" w:cs="Arial"/>
                <w:sz w:val="12"/>
                <w:szCs w:val="12"/>
                <w:lang w:val="sq-AL"/>
              </w:rPr>
            </w:pPr>
            <w:r w:rsidRPr="003E7313">
              <w:rPr>
                <w:rFonts w:ascii="Garamond" w:eastAsia="Times New Roman" w:hAnsi="Garamond" w:cs="Arial"/>
                <w:sz w:val="12"/>
                <w:szCs w:val="12"/>
                <w:lang w:val="sq-AL"/>
              </w:rPr>
              <w:t> </w:t>
            </w:r>
          </w:p>
        </w:tc>
        <w:tc>
          <w:tcPr>
            <w:tcW w:w="292" w:type="pct"/>
            <w:shd w:val="clear" w:color="auto" w:fill="auto"/>
            <w:noWrap/>
            <w:vAlign w:val="bottom"/>
            <w:hideMark/>
          </w:tcPr>
          <w:p w:rsidR="00880D09" w:rsidRPr="003E7313" w:rsidRDefault="00880D09" w:rsidP="00880D09">
            <w:pPr>
              <w:spacing w:after="0" w:line="240" w:lineRule="auto"/>
              <w:ind w:firstLine="0"/>
              <w:jc w:val="right"/>
              <w:rPr>
                <w:rFonts w:ascii="Garamond" w:eastAsia="Times New Roman" w:hAnsi="Garamond" w:cs="Arial"/>
                <w:sz w:val="12"/>
                <w:szCs w:val="12"/>
                <w:lang w:val="sq-AL"/>
              </w:rPr>
            </w:pPr>
            <w:r w:rsidRPr="003E7313">
              <w:rPr>
                <w:rFonts w:ascii="Garamond" w:eastAsia="Times New Roman" w:hAnsi="Garamond" w:cs="Arial"/>
                <w:sz w:val="12"/>
                <w:szCs w:val="12"/>
                <w:lang w:val="sq-AL"/>
              </w:rPr>
              <w:t>6039</w:t>
            </w:r>
          </w:p>
        </w:tc>
        <w:tc>
          <w:tcPr>
            <w:tcW w:w="474" w:type="pct"/>
            <w:shd w:val="clear" w:color="auto" w:fill="auto"/>
            <w:noWrap/>
            <w:vAlign w:val="bottom"/>
            <w:hideMark/>
          </w:tcPr>
          <w:p w:rsidR="00880D09" w:rsidRPr="003E7313" w:rsidRDefault="00880D09" w:rsidP="00880D09">
            <w:pPr>
              <w:spacing w:after="0" w:line="240" w:lineRule="auto"/>
              <w:ind w:firstLine="0"/>
              <w:jc w:val="center"/>
              <w:rPr>
                <w:rFonts w:ascii="Garamond" w:eastAsia="Times New Roman" w:hAnsi="Garamond" w:cs="Arial"/>
                <w:sz w:val="12"/>
                <w:szCs w:val="12"/>
                <w:lang w:val="sq-AL"/>
              </w:rPr>
            </w:pPr>
            <w:r w:rsidRPr="003E7313">
              <w:rPr>
                <w:rFonts w:ascii="Garamond" w:eastAsia="Times New Roman" w:hAnsi="Garamond" w:cs="Arial"/>
                <w:sz w:val="12"/>
                <w:szCs w:val="12"/>
                <w:lang w:val="sq-AL"/>
              </w:rPr>
              <w:t>Konf. ZVRPP</w:t>
            </w:r>
          </w:p>
        </w:tc>
      </w:tr>
      <w:tr w:rsidR="003E7313" w:rsidRPr="003E7313" w:rsidTr="003E7313">
        <w:trPr>
          <w:trHeight w:val="139"/>
          <w:jc w:val="center"/>
        </w:trPr>
        <w:tc>
          <w:tcPr>
            <w:tcW w:w="171" w:type="pct"/>
            <w:shd w:val="clear" w:color="auto" w:fill="auto"/>
            <w:noWrap/>
            <w:vAlign w:val="bottom"/>
            <w:hideMark/>
          </w:tcPr>
          <w:p w:rsidR="00880D09" w:rsidRPr="003E7313" w:rsidRDefault="00880D09" w:rsidP="00880D09">
            <w:pPr>
              <w:spacing w:after="0" w:line="240" w:lineRule="auto"/>
              <w:ind w:firstLine="0"/>
              <w:jc w:val="center"/>
              <w:rPr>
                <w:rFonts w:ascii="Garamond" w:eastAsia="Times New Roman" w:hAnsi="Garamond" w:cs="Arial"/>
                <w:b/>
                <w:bCs/>
                <w:sz w:val="12"/>
                <w:szCs w:val="12"/>
                <w:lang w:val="sq-AL"/>
              </w:rPr>
            </w:pPr>
            <w:r w:rsidRPr="003E7313">
              <w:rPr>
                <w:rFonts w:ascii="Garamond" w:eastAsia="Times New Roman" w:hAnsi="Garamond" w:cs="Arial"/>
                <w:b/>
                <w:bCs/>
                <w:sz w:val="12"/>
                <w:szCs w:val="12"/>
                <w:lang w:val="sq-AL"/>
              </w:rPr>
              <w:t>38</w:t>
            </w:r>
          </w:p>
        </w:tc>
        <w:tc>
          <w:tcPr>
            <w:tcW w:w="964" w:type="pct"/>
            <w:shd w:val="clear" w:color="auto" w:fill="auto"/>
            <w:noWrap/>
            <w:vAlign w:val="bottom"/>
            <w:hideMark/>
          </w:tcPr>
          <w:p w:rsidR="00880D09" w:rsidRPr="003E7313" w:rsidRDefault="00880D09" w:rsidP="00880D09">
            <w:pPr>
              <w:spacing w:after="0" w:line="240" w:lineRule="auto"/>
              <w:ind w:firstLine="0"/>
              <w:jc w:val="left"/>
              <w:rPr>
                <w:rFonts w:ascii="Garamond" w:eastAsia="Times New Roman" w:hAnsi="Garamond" w:cs="Arial"/>
                <w:sz w:val="12"/>
                <w:szCs w:val="12"/>
                <w:lang w:val="sq-AL"/>
              </w:rPr>
            </w:pPr>
            <w:r w:rsidRPr="003E7313">
              <w:rPr>
                <w:rFonts w:ascii="Garamond" w:eastAsia="Times New Roman" w:hAnsi="Garamond" w:cs="Arial"/>
                <w:sz w:val="12"/>
                <w:szCs w:val="12"/>
                <w:lang w:val="sq-AL"/>
              </w:rPr>
              <w:t>Thoma</w:t>
            </w:r>
          </w:p>
        </w:tc>
        <w:tc>
          <w:tcPr>
            <w:tcW w:w="403" w:type="pct"/>
            <w:shd w:val="clear" w:color="auto" w:fill="auto"/>
            <w:noWrap/>
            <w:vAlign w:val="bottom"/>
            <w:hideMark/>
          </w:tcPr>
          <w:p w:rsidR="00880D09" w:rsidRPr="003E7313" w:rsidRDefault="00880D09" w:rsidP="00880D09">
            <w:pPr>
              <w:spacing w:after="0" w:line="240" w:lineRule="auto"/>
              <w:ind w:firstLine="0"/>
              <w:jc w:val="left"/>
              <w:rPr>
                <w:rFonts w:ascii="Garamond" w:eastAsia="Times New Roman" w:hAnsi="Garamond" w:cs="Arial"/>
                <w:sz w:val="12"/>
                <w:szCs w:val="12"/>
                <w:lang w:val="sq-AL"/>
              </w:rPr>
            </w:pPr>
            <w:r w:rsidRPr="003E7313">
              <w:rPr>
                <w:rFonts w:ascii="Garamond" w:eastAsia="Times New Roman" w:hAnsi="Garamond" w:cs="Arial"/>
                <w:sz w:val="12"/>
                <w:szCs w:val="12"/>
                <w:lang w:val="sq-AL"/>
              </w:rPr>
              <w:t>Gori</w:t>
            </w:r>
          </w:p>
        </w:tc>
        <w:tc>
          <w:tcPr>
            <w:tcW w:w="312" w:type="pct"/>
            <w:shd w:val="clear" w:color="auto" w:fill="auto"/>
            <w:noWrap/>
            <w:vAlign w:val="bottom"/>
            <w:hideMark/>
          </w:tcPr>
          <w:p w:rsidR="00880D09" w:rsidRPr="003E7313" w:rsidRDefault="00880D09" w:rsidP="00880D09">
            <w:pPr>
              <w:spacing w:after="0" w:line="240" w:lineRule="auto"/>
              <w:ind w:firstLine="0"/>
              <w:jc w:val="left"/>
              <w:rPr>
                <w:rFonts w:ascii="Garamond" w:eastAsia="Times New Roman" w:hAnsi="Garamond" w:cs="Arial"/>
                <w:sz w:val="12"/>
                <w:szCs w:val="12"/>
                <w:lang w:val="sq-AL"/>
              </w:rPr>
            </w:pPr>
            <w:r w:rsidRPr="003E7313">
              <w:rPr>
                <w:rFonts w:ascii="Garamond" w:eastAsia="Times New Roman" w:hAnsi="Garamond" w:cs="Arial"/>
                <w:sz w:val="12"/>
                <w:szCs w:val="12"/>
                <w:lang w:val="sq-AL"/>
              </w:rPr>
              <w:t>Qose</w:t>
            </w:r>
          </w:p>
        </w:tc>
        <w:tc>
          <w:tcPr>
            <w:tcW w:w="190" w:type="pct"/>
            <w:shd w:val="clear" w:color="auto" w:fill="auto"/>
            <w:noWrap/>
            <w:vAlign w:val="bottom"/>
            <w:hideMark/>
          </w:tcPr>
          <w:p w:rsidR="00880D09" w:rsidRPr="003E7313" w:rsidRDefault="00880D09" w:rsidP="00880D09">
            <w:pPr>
              <w:spacing w:after="0" w:line="240" w:lineRule="auto"/>
              <w:ind w:firstLine="0"/>
              <w:jc w:val="center"/>
              <w:rPr>
                <w:rFonts w:ascii="Garamond" w:eastAsia="Times New Roman" w:hAnsi="Garamond" w:cs="Arial"/>
                <w:color w:val="000000"/>
                <w:sz w:val="12"/>
                <w:szCs w:val="12"/>
                <w:lang w:val="sq-AL"/>
              </w:rPr>
            </w:pPr>
            <w:r w:rsidRPr="003E7313">
              <w:rPr>
                <w:rFonts w:ascii="Garamond" w:eastAsia="Times New Roman" w:hAnsi="Garamond" w:cs="Arial"/>
                <w:color w:val="000000"/>
                <w:sz w:val="12"/>
                <w:szCs w:val="12"/>
                <w:lang w:val="sq-AL"/>
              </w:rPr>
              <w:t>2663</w:t>
            </w:r>
          </w:p>
        </w:tc>
        <w:tc>
          <w:tcPr>
            <w:tcW w:w="304" w:type="pct"/>
            <w:shd w:val="clear" w:color="auto" w:fill="auto"/>
            <w:noWrap/>
            <w:vAlign w:val="bottom"/>
            <w:hideMark/>
          </w:tcPr>
          <w:p w:rsidR="00880D09" w:rsidRPr="003E7313" w:rsidRDefault="00880D09" w:rsidP="00880D09">
            <w:pPr>
              <w:spacing w:after="0" w:line="240" w:lineRule="auto"/>
              <w:ind w:firstLine="0"/>
              <w:jc w:val="center"/>
              <w:rPr>
                <w:rFonts w:ascii="Garamond" w:eastAsia="Times New Roman" w:hAnsi="Garamond" w:cs="Arial"/>
                <w:color w:val="000000"/>
                <w:sz w:val="12"/>
                <w:szCs w:val="12"/>
                <w:lang w:val="sq-AL"/>
              </w:rPr>
            </w:pPr>
            <w:r w:rsidRPr="003E7313">
              <w:rPr>
                <w:rFonts w:ascii="Garamond" w:eastAsia="Times New Roman" w:hAnsi="Garamond" w:cs="Arial"/>
                <w:color w:val="000000"/>
                <w:sz w:val="12"/>
                <w:szCs w:val="12"/>
                <w:lang w:val="sq-AL"/>
              </w:rPr>
              <w:t xml:space="preserve"> 67\4</w:t>
            </w:r>
          </w:p>
        </w:tc>
        <w:tc>
          <w:tcPr>
            <w:tcW w:w="218" w:type="pct"/>
            <w:shd w:val="clear" w:color="auto" w:fill="auto"/>
            <w:noWrap/>
            <w:vAlign w:val="bottom"/>
            <w:hideMark/>
          </w:tcPr>
          <w:p w:rsidR="00880D09" w:rsidRPr="003E7313" w:rsidRDefault="00880D09" w:rsidP="00EC6C00">
            <w:pPr>
              <w:spacing w:after="0" w:line="240" w:lineRule="auto"/>
              <w:ind w:firstLine="0"/>
              <w:jc w:val="center"/>
              <w:rPr>
                <w:rFonts w:ascii="Garamond" w:eastAsia="Times New Roman" w:hAnsi="Garamond" w:cs="Arial"/>
                <w:sz w:val="12"/>
                <w:szCs w:val="12"/>
                <w:lang w:val="sq-AL"/>
              </w:rPr>
            </w:pPr>
            <w:r w:rsidRPr="003E7313">
              <w:rPr>
                <w:rFonts w:ascii="Garamond" w:eastAsia="Times New Roman" w:hAnsi="Garamond" w:cs="Arial"/>
                <w:sz w:val="12"/>
                <w:szCs w:val="12"/>
                <w:lang w:val="sq-AL"/>
              </w:rPr>
              <w:t>Ar</w:t>
            </w:r>
            <w:r w:rsidR="00EC6C00" w:rsidRPr="003E7313">
              <w:rPr>
                <w:rFonts w:ascii="Garamond" w:eastAsia="Times New Roman" w:hAnsi="Garamond" w:cs="Arial"/>
                <w:sz w:val="12"/>
                <w:szCs w:val="12"/>
                <w:lang w:val="sq-AL"/>
              </w:rPr>
              <w:t>ë</w:t>
            </w:r>
          </w:p>
        </w:tc>
        <w:tc>
          <w:tcPr>
            <w:tcW w:w="374" w:type="pct"/>
            <w:shd w:val="clear" w:color="auto" w:fill="auto"/>
            <w:noWrap/>
            <w:vAlign w:val="bottom"/>
            <w:hideMark/>
          </w:tcPr>
          <w:p w:rsidR="00880D09" w:rsidRPr="003E7313" w:rsidRDefault="00880D09" w:rsidP="00880D09">
            <w:pPr>
              <w:spacing w:after="0" w:line="240" w:lineRule="auto"/>
              <w:ind w:firstLine="0"/>
              <w:jc w:val="right"/>
              <w:rPr>
                <w:rFonts w:ascii="Garamond" w:eastAsia="Times New Roman" w:hAnsi="Garamond" w:cs="Arial"/>
                <w:sz w:val="12"/>
                <w:szCs w:val="12"/>
                <w:lang w:val="sq-AL"/>
              </w:rPr>
            </w:pPr>
            <w:r w:rsidRPr="003E7313">
              <w:rPr>
                <w:rFonts w:ascii="Garamond" w:eastAsia="Times New Roman" w:hAnsi="Garamond" w:cs="Arial"/>
                <w:sz w:val="12"/>
                <w:szCs w:val="12"/>
                <w:lang w:val="sq-AL"/>
              </w:rPr>
              <w:t>425</w:t>
            </w:r>
          </w:p>
        </w:tc>
        <w:tc>
          <w:tcPr>
            <w:tcW w:w="241" w:type="pct"/>
            <w:shd w:val="clear" w:color="auto" w:fill="auto"/>
            <w:noWrap/>
            <w:vAlign w:val="bottom"/>
            <w:hideMark/>
          </w:tcPr>
          <w:p w:rsidR="00880D09" w:rsidRPr="003E7313" w:rsidRDefault="00880D09" w:rsidP="00880D09">
            <w:pPr>
              <w:spacing w:after="0" w:line="240" w:lineRule="auto"/>
              <w:ind w:firstLine="0"/>
              <w:jc w:val="center"/>
              <w:rPr>
                <w:rFonts w:ascii="Garamond" w:eastAsia="Times New Roman" w:hAnsi="Garamond" w:cs="Arial"/>
                <w:sz w:val="12"/>
                <w:szCs w:val="12"/>
                <w:lang w:val="sq-AL"/>
              </w:rPr>
            </w:pPr>
            <w:r w:rsidRPr="003E7313">
              <w:rPr>
                <w:rFonts w:ascii="Garamond" w:eastAsia="Times New Roman" w:hAnsi="Garamond" w:cs="Arial"/>
                <w:sz w:val="12"/>
                <w:szCs w:val="12"/>
                <w:lang w:val="sq-AL"/>
              </w:rPr>
              <w:t>39</w:t>
            </w:r>
          </w:p>
        </w:tc>
        <w:tc>
          <w:tcPr>
            <w:tcW w:w="291" w:type="pct"/>
            <w:shd w:val="clear" w:color="auto" w:fill="auto"/>
            <w:noWrap/>
            <w:vAlign w:val="bottom"/>
            <w:hideMark/>
          </w:tcPr>
          <w:p w:rsidR="00880D09" w:rsidRPr="003E7313" w:rsidRDefault="00880D09" w:rsidP="00880D09">
            <w:pPr>
              <w:spacing w:after="0" w:line="240" w:lineRule="auto"/>
              <w:ind w:firstLine="0"/>
              <w:jc w:val="center"/>
              <w:rPr>
                <w:rFonts w:ascii="Garamond" w:eastAsia="Times New Roman" w:hAnsi="Garamond" w:cs="Arial"/>
                <w:sz w:val="12"/>
                <w:szCs w:val="12"/>
                <w:lang w:val="sq-AL"/>
              </w:rPr>
            </w:pPr>
            <w:r w:rsidRPr="003E7313">
              <w:rPr>
                <w:rFonts w:ascii="Garamond" w:eastAsia="Times New Roman" w:hAnsi="Garamond" w:cs="Arial"/>
                <w:sz w:val="12"/>
                <w:szCs w:val="12"/>
                <w:lang w:val="sq-AL"/>
              </w:rPr>
              <w:t>183</w:t>
            </w:r>
          </w:p>
        </w:tc>
        <w:tc>
          <w:tcPr>
            <w:tcW w:w="237" w:type="pct"/>
            <w:shd w:val="clear" w:color="auto" w:fill="auto"/>
            <w:noWrap/>
            <w:vAlign w:val="bottom"/>
            <w:hideMark/>
          </w:tcPr>
          <w:p w:rsidR="00880D09" w:rsidRPr="003E7313" w:rsidRDefault="00880D09" w:rsidP="00880D09">
            <w:pPr>
              <w:spacing w:after="0" w:line="240" w:lineRule="auto"/>
              <w:ind w:firstLine="0"/>
              <w:jc w:val="right"/>
              <w:rPr>
                <w:rFonts w:ascii="Garamond" w:eastAsia="Times New Roman" w:hAnsi="Garamond" w:cs="Arial"/>
                <w:sz w:val="12"/>
                <w:szCs w:val="12"/>
                <w:lang w:val="sq-AL"/>
              </w:rPr>
            </w:pPr>
            <w:r w:rsidRPr="003E7313">
              <w:rPr>
                <w:rFonts w:ascii="Garamond" w:eastAsia="Times New Roman" w:hAnsi="Garamond" w:cs="Arial"/>
                <w:sz w:val="12"/>
                <w:szCs w:val="12"/>
                <w:lang w:val="sq-AL"/>
              </w:rPr>
              <w:t>7137</w:t>
            </w:r>
          </w:p>
        </w:tc>
        <w:tc>
          <w:tcPr>
            <w:tcW w:w="291" w:type="pct"/>
            <w:shd w:val="clear" w:color="auto" w:fill="auto"/>
            <w:noWrap/>
            <w:vAlign w:val="bottom"/>
            <w:hideMark/>
          </w:tcPr>
          <w:p w:rsidR="00880D09" w:rsidRPr="003E7313" w:rsidRDefault="00880D09" w:rsidP="00880D09">
            <w:pPr>
              <w:spacing w:after="0" w:line="240" w:lineRule="auto"/>
              <w:ind w:firstLine="0"/>
              <w:jc w:val="center"/>
              <w:rPr>
                <w:rFonts w:ascii="Garamond" w:eastAsia="Times New Roman" w:hAnsi="Garamond" w:cs="Arial"/>
                <w:sz w:val="12"/>
                <w:szCs w:val="12"/>
                <w:lang w:val="sq-AL"/>
              </w:rPr>
            </w:pPr>
            <w:r w:rsidRPr="003E7313">
              <w:rPr>
                <w:rFonts w:ascii="Garamond" w:eastAsia="Times New Roman" w:hAnsi="Garamond" w:cs="Arial"/>
                <w:sz w:val="12"/>
                <w:szCs w:val="12"/>
                <w:lang w:val="sq-AL"/>
              </w:rPr>
              <w:t> </w:t>
            </w:r>
          </w:p>
        </w:tc>
        <w:tc>
          <w:tcPr>
            <w:tcW w:w="237" w:type="pct"/>
            <w:shd w:val="clear" w:color="auto" w:fill="auto"/>
            <w:noWrap/>
            <w:vAlign w:val="bottom"/>
            <w:hideMark/>
          </w:tcPr>
          <w:p w:rsidR="00880D09" w:rsidRPr="003E7313" w:rsidRDefault="00880D09" w:rsidP="00880D09">
            <w:pPr>
              <w:spacing w:after="0" w:line="240" w:lineRule="auto"/>
              <w:ind w:firstLine="0"/>
              <w:jc w:val="right"/>
              <w:rPr>
                <w:rFonts w:ascii="Garamond" w:eastAsia="Times New Roman" w:hAnsi="Garamond" w:cs="Arial"/>
                <w:sz w:val="12"/>
                <w:szCs w:val="12"/>
                <w:lang w:val="sq-AL"/>
              </w:rPr>
            </w:pPr>
            <w:r w:rsidRPr="003E7313">
              <w:rPr>
                <w:rFonts w:ascii="Garamond" w:eastAsia="Times New Roman" w:hAnsi="Garamond" w:cs="Arial"/>
                <w:sz w:val="12"/>
                <w:szCs w:val="12"/>
                <w:lang w:val="sq-AL"/>
              </w:rPr>
              <w:t> </w:t>
            </w:r>
          </w:p>
        </w:tc>
        <w:tc>
          <w:tcPr>
            <w:tcW w:w="292" w:type="pct"/>
            <w:shd w:val="clear" w:color="auto" w:fill="auto"/>
            <w:noWrap/>
            <w:vAlign w:val="bottom"/>
            <w:hideMark/>
          </w:tcPr>
          <w:p w:rsidR="00880D09" w:rsidRPr="003E7313" w:rsidRDefault="00880D09" w:rsidP="00880D09">
            <w:pPr>
              <w:spacing w:after="0" w:line="240" w:lineRule="auto"/>
              <w:ind w:firstLine="0"/>
              <w:jc w:val="right"/>
              <w:rPr>
                <w:rFonts w:ascii="Garamond" w:eastAsia="Times New Roman" w:hAnsi="Garamond" w:cs="Arial"/>
                <w:sz w:val="12"/>
                <w:szCs w:val="12"/>
                <w:lang w:val="sq-AL"/>
              </w:rPr>
            </w:pPr>
            <w:r w:rsidRPr="003E7313">
              <w:rPr>
                <w:rFonts w:ascii="Garamond" w:eastAsia="Times New Roman" w:hAnsi="Garamond" w:cs="Arial"/>
                <w:sz w:val="12"/>
                <w:szCs w:val="12"/>
                <w:lang w:val="sq-AL"/>
              </w:rPr>
              <w:t>7137</w:t>
            </w:r>
          </w:p>
        </w:tc>
        <w:tc>
          <w:tcPr>
            <w:tcW w:w="474" w:type="pct"/>
            <w:shd w:val="clear" w:color="auto" w:fill="auto"/>
            <w:noWrap/>
            <w:vAlign w:val="bottom"/>
            <w:hideMark/>
          </w:tcPr>
          <w:p w:rsidR="00880D09" w:rsidRPr="003E7313" w:rsidRDefault="00880D09" w:rsidP="00880D09">
            <w:pPr>
              <w:spacing w:after="0" w:line="240" w:lineRule="auto"/>
              <w:ind w:firstLine="0"/>
              <w:jc w:val="center"/>
              <w:rPr>
                <w:rFonts w:ascii="Garamond" w:eastAsia="Times New Roman" w:hAnsi="Garamond" w:cs="Arial"/>
                <w:sz w:val="12"/>
                <w:szCs w:val="12"/>
                <w:lang w:val="sq-AL"/>
              </w:rPr>
            </w:pPr>
            <w:r w:rsidRPr="003E7313">
              <w:rPr>
                <w:rFonts w:ascii="Garamond" w:eastAsia="Times New Roman" w:hAnsi="Garamond" w:cs="Arial"/>
                <w:sz w:val="12"/>
                <w:szCs w:val="12"/>
                <w:lang w:val="sq-AL"/>
              </w:rPr>
              <w:t>Konf. ZVRPP</w:t>
            </w:r>
          </w:p>
        </w:tc>
      </w:tr>
      <w:tr w:rsidR="003E7313" w:rsidRPr="003E7313" w:rsidTr="003E7313">
        <w:trPr>
          <w:trHeight w:val="139"/>
          <w:jc w:val="center"/>
        </w:trPr>
        <w:tc>
          <w:tcPr>
            <w:tcW w:w="171" w:type="pct"/>
            <w:shd w:val="clear" w:color="auto" w:fill="auto"/>
            <w:noWrap/>
            <w:vAlign w:val="bottom"/>
            <w:hideMark/>
          </w:tcPr>
          <w:p w:rsidR="00880D09" w:rsidRPr="003E7313" w:rsidRDefault="00880D09" w:rsidP="00880D09">
            <w:pPr>
              <w:spacing w:after="0" w:line="240" w:lineRule="auto"/>
              <w:ind w:firstLine="0"/>
              <w:jc w:val="center"/>
              <w:rPr>
                <w:rFonts w:ascii="Garamond" w:eastAsia="Times New Roman" w:hAnsi="Garamond" w:cs="Arial"/>
                <w:b/>
                <w:bCs/>
                <w:sz w:val="12"/>
                <w:szCs w:val="12"/>
                <w:lang w:val="sq-AL"/>
              </w:rPr>
            </w:pPr>
            <w:r w:rsidRPr="003E7313">
              <w:rPr>
                <w:rFonts w:ascii="Garamond" w:eastAsia="Times New Roman" w:hAnsi="Garamond" w:cs="Arial"/>
                <w:b/>
                <w:bCs/>
                <w:sz w:val="12"/>
                <w:szCs w:val="12"/>
                <w:lang w:val="sq-AL"/>
              </w:rPr>
              <w:t>39</w:t>
            </w:r>
          </w:p>
        </w:tc>
        <w:tc>
          <w:tcPr>
            <w:tcW w:w="964" w:type="pct"/>
            <w:shd w:val="clear" w:color="auto" w:fill="auto"/>
            <w:noWrap/>
            <w:vAlign w:val="bottom"/>
            <w:hideMark/>
          </w:tcPr>
          <w:p w:rsidR="00880D09" w:rsidRPr="003E7313" w:rsidRDefault="00880D09" w:rsidP="00880D09">
            <w:pPr>
              <w:spacing w:after="0" w:line="240" w:lineRule="auto"/>
              <w:ind w:firstLine="0"/>
              <w:jc w:val="left"/>
              <w:rPr>
                <w:rFonts w:ascii="Garamond" w:eastAsia="Times New Roman" w:hAnsi="Garamond" w:cs="Arial"/>
                <w:sz w:val="12"/>
                <w:szCs w:val="12"/>
                <w:lang w:val="sq-AL"/>
              </w:rPr>
            </w:pPr>
            <w:r w:rsidRPr="003E7313">
              <w:rPr>
                <w:rFonts w:ascii="Garamond" w:eastAsia="Times New Roman" w:hAnsi="Garamond" w:cs="Arial"/>
                <w:sz w:val="12"/>
                <w:szCs w:val="12"/>
                <w:lang w:val="sq-AL"/>
              </w:rPr>
              <w:t>Pellumb</w:t>
            </w:r>
          </w:p>
        </w:tc>
        <w:tc>
          <w:tcPr>
            <w:tcW w:w="403" w:type="pct"/>
            <w:shd w:val="clear" w:color="auto" w:fill="auto"/>
            <w:noWrap/>
            <w:vAlign w:val="bottom"/>
            <w:hideMark/>
          </w:tcPr>
          <w:p w:rsidR="00880D09" w:rsidRPr="003E7313" w:rsidRDefault="00880D09" w:rsidP="00880D09">
            <w:pPr>
              <w:spacing w:after="0" w:line="240" w:lineRule="auto"/>
              <w:ind w:firstLine="0"/>
              <w:jc w:val="left"/>
              <w:rPr>
                <w:rFonts w:ascii="Garamond" w:eastAsia="Times New Roman" w:hAnsi="Garamond" w:cs="Arial"/>
                <w:sz w:val="12"/>
                <w:szCs w:val="12"/>
                <w:lang w:val="sq-AL"/>
              </w:rPr>
            </w:pPr>
            <w:r w:rsidRPr="003E7313">
              <w:rPr>
                <w:rFonts w:ascii="Garamond" w:eastAsia="Times New Roman" w:hAnsi="Garamond" w:cs="Arial"/>
                <w:sz w:val="12"/>
                <w:szCs w:val="12"/>
                <w:lang w:val="sq-AL"/>
              </w:rPr>
              <w:t>Spiro</w:t>
            </w:r>
          </w:p>
        </w:tc>
        <w:tc>
          <w:tcPr>
            <w:tcW w:w="312" w:type="pct"/>
            <w:shd w:val="clear" w:color="auto" w:fill="auto"/>
            <w:noWrap/>
            <w:vAlign w:val="bottom"/>
            <w:hideMark/>
          </w:tcPr>
          <w:p w:rsidR="00880D09" w:rsidRPr="003E7313" w:rsidRDefault="00880D09" w:rsidP="00880D09">
            <w:pPr>
              <w:spacing w:after="0" w:line="240" w:lineRule="auto"/>
              <w:ind w:firstLine="0"/>
              <w:jc w:val="left"/>
              <w:rPr>
                <w:rFonts w:ascii="Garamond" w:eastAsia="Times New Roman" w:hAnsi="Garamond" w:cs="Arial"/>
                <w:sz w:val="12"/>
                <w:szCs w:val="12"/>
                <w:lang w:val="sq-AL"/>
              </w:rPr>
            </w:pPr>
            <w:r w:rsidRPr="003E7313">
              <w:rPr>
                <w:rFonts w:ascii="Garamond" w:eastAsia="Times New Roman" w:hAnsi="Garamond" w:cs="Arial"/>
                <w:sz w:val="12"/>
                <w:szCs w:val="12"/>
                <w:lang w:val="sq-AL"/>
              </w:rPr>
              <w:t>Ndoni</w:t>
            </w:r>
          </w:p>
        </w:tc>
        <w:tc>
          <w:tcPr>
            <w:tcW w:w="190" w:type="pct"/>
            <w:shd w:val="clear" w:color="auto" w:fill="auto"/>
            <w:noWrap/>
            <w:vAlign w:val="bottom"/>
            <w:hideMark/>
          </w:tcPr>
          <w:p w:rsidR="00880D09" w:rsidRPr="003E7313" w:rsidRDefault="00880D09" w:rsidP="00880D09">
            <w:pPr>
              <w:spacing w:after="0" w:line="240" w:lineRule="auto"/>
              <w:ind w:firstLine="0"/>
              <w:jc w:val="center"/>
              <w:rPr>
                <w:rFonts w:ascii="Garamond" w:eastAsia="Times New Roman" w:hAnsi="Garamond" w:cs="Arial"/>
                <w:color w:val="000000"/>
                <w:sz w:val="12"/>
                <w:szCs w:val="12"/>
                <w:lang w:val="sq-AL"/>
              </w:rPr>
            </w:pPr>
            <w:r w:rsidRPr="003E7313">
              <w:rPr>
                <w:rFonts w:ascii="Garamond" w:eastAsia="Times New Roman" w:hAnsi="Garamond" w:cs="Arial"/>
                <w:color w:val="000000"/>
                <w:sz w:val="12"/>
                <w:szCs w:val="12"/>
                <w:lang w:val="sq-AL"/>
              </w:rPr>
              <w:t>2663</w:t>
            </w:r>
          </w:p>
        </w:tc>
        <w:tc>
          <w:tcPr>
            <w:tcW w:w="304" w:type="pct"/>
            <w:shd w:val="clear" w:color="auto" w:fill="auto"/>
            <w:noWrap/>
            <w:vAlign w:val="bottom"/>
            <w:hideMark/>
          </w:tcPr>
          <w:p w:rsidR="00880D09" w:rsidRPr="003E7313" w:rsidRDefault="00880D09" w:rsidP="00880D09">
            <w:pPr>
              <w:spacing w:after="0" w:line="240" w:lineRule="auto"/>
              <w:ind w:firstLine="0"/>
              <w:jc w:val="center"/>
              <w:rPr>
                <w:rFonts w:ascii="Garamond" w:eastAsia="Times New Roman" w:hAnsi="Garamond" w:cs="Arial"/>
                <w:color w:val="000000"/>
                <w:sz w:val="12"/>
                <w:szCs w:val="12"/>
                <w:lang w:val="sq-AL"/>
              </w:rPr>
            </w:pPr>
            <w:r w:rsidRPr="003E7313">
              <w:rPr>
                <w:rFonts w:ascii="Garamond" w:eastAsia="Times New Roman" w:hAnsi="Garamond" w:cs="Arial"/>
                <w:color w:val="000000"/>
                <w:sz w:val="12"/>
                <w:szCs w:val="12"/>
                <w:lang w:val="sq-AL"/>
              </w:rPr>
              <w:t xml:space="preserve"> 67\5</w:t>
            </w:r>
          </w:p>
        </w:tc>
        <w:tc>
          <w:tcPr>
            <w:tcW w:w="218" w:type="pct"/>
            <w:shd w:val="clear" w:color="auto" w:fill="auto"/>
            <w:noWrap/>
            <w:vAlign w:val="bottom"/>
            <w:hideMark/>
          </w:tcPr>
          <w:p w:rsidR="00880D09" w:rsidRPr="003E7313" w:rsidRDefault="00880D09" w:rsidP="00EC6C00">
            <w:pPr>
              <w:spacing w:after="0" w:line="240" w:lineRule="auto"/>
              <w:ind w:firstLine="0"/>
              <w:jc w:val="center"/>
              <w:rPr>
                <w:rFonts w:ascii="Garamond" w:eastAsia="Times New Roman" w:hAnsi="Garamond" w:cs="Arial"/>
                <w:sz w:val="12"/>
                <w:szCs w:val="12"/>
                <w:lang w:val="sq-AL"/>
              </w:rPr>
            </w:pPr>
            <w:r w:rsidRPr="003E7313">
              <w:rPr>
                <w:rFonts w:ascii="Garamond" w:eastAsia="Times New Roman" w:hAnsi="Garamond" w:cs="Arial"/>
                <w:sz w:val="12"/>
                <w:szCs w:val="12"/>
                <w:lang w:val="sq-AL"/>
              </w:rPr>
              <w:t>Ar</w:t>
            </w:r>
            <w:r w:rsidR="00EC6C00" w:rsidRPr="003E7313">
              <w:rPr>
                <w:rFonts w:ascii="Garamond" w:eastAsia="Times New Roman" w:hAnsi="Garamond" w:cs="Arial"/>
                <w:sz w:val="12"/>
                <w:szCs w:val="12"/>
                <w:lang w:val="sq-AL"/>
              </w:rPr>
              <w:t>ë</w:t>
            </w:r>
          </w:p>
        </w:tc>
        <w:tc>
          <w:tcPr>
            <w:tcW w:w="374" w:type="pct"/>
            <w:shd w:val="clear" w:color="auto" w:fill="auto"/>
            <w:noWrap/>
            <w:vAlign w:val="bottom"/>
            <w:hideMark/>
          </w:tcPr>
          <w:p w:rsidR="00880D09" w:rsidRPr="003E7313" w:rsidRDefault="00880D09" w:rsidP="00880D09">
            <w:pPr>
              <w:spacing w:after="0" w:line="240" w:lineRule="auto"/>
              <w:ind w:firstLine="0"/>
              <w:jc w:val="right"/>
              <w:rPr>
                <w:rFonts w:ascii="Garamond" w:eastAsia="Times New Roman" w:hAnsi="Garamond" w:cs="Arial"/>
                <w:sz w:val="12"/>
                <w:szCs w:val="12"/>
                <w:lang w:val="sq-AL"/>
              </w:rPr>
            </w:pPr>
            <w:r w:rsidRPr="003E7313">
              <w:rPr>
                <w:rFonts w:ascii="Garamond" w:eastAsia="Times New Roman" w:hAnsi="Garamond" w:cs="Arial"/>
                <w:sz w:val="12"/>
                <w:szCs w:val="12"/>
                <w:lang w:val="sq-AL"/>
              </w:rPr>
              <w:t>780</w:t>
            </w:r>
          </w:p>
        </w:tc>
        <w:tc>
          <w:tcPr>
            <w:tcW w:w="241" w:type="pct"/>
            <w:shd w:val="clear" w:color="auto" w:fill="auto"/>
            <w:noWrap/>
            <w:vAlign w:val="bottom"/>
            <w:hideMark/>
          </w:tcPr>
          <w:p w:rsidR="00880D09" w:rsidRPr="003E7313" w:rsidRDefault="00880D09" w:rsidP="00880D09">
            <w:pPr>
              <w:spacing w:after="0" w:line="240" w:lineRule="auto"/>
              <w:ind w:firstLine="0"/>
              <w:jc w:val="center"/>
              <w:rPr>
                <w:rFonts w:ascii="Garamond" w:eastAsia="Times New Roman" w:hAnsi="Garamond" w:cs="Arial"/>
                <w:sz w:val="12"/>
                <w:szCs w:val="12"/>
                <w:lang w:val="sq-AL"/>
              </w:rPr>
            </w:pPr>
            <w:r w:rsidRPr="003E7313">
              <w:rPr>
                <w:rFonts w:ascii="Garamond" w:eastAsia="Times New Roman" w:hAnsi="Garamond" w:cs="Arial"/>
                <w:sz w:val="12"/>
                <w:szCs w:val="12"/>
                <w:lang w:val="sq-AL"/>
              </w:rPr>
              <w:t>46</w:t>
            </w:r>
          </w:p>
        </w:tc>
        <w:tc>
          <w:tcPr>
            <w:tcW w:w="291" w:type="pct"/>
            <w:shd w:val="clear" w:color="auto" w:fill="auto"/>
            <w:noWrap/>
            <w:vAlign w:val="bottom"/>
            <w:hideMark/>
          </w:tcPr>
          <w:p w:rsidR="00880D09" w:rsidRPr="003E7313" w:rsidRDefault="00880D09" w:rsidP="00880D09">
            <w:pPr>
              <w:spacing w:after="0" w:line="240" w:lineRule="auto"/>
              <w:ind w:firstLine="0"/>
              <w:jc w:val="center"/>
              <w:rPr>
                <w:rFonts w:ascii="Garamond" w:eastAsia="Times New Roman" w:hAnsi="Garamond" w:cs="Arial"/>
                <w:sz w:val="12"/>
                <w:szCs w:val="12"/>
                <w:lang w:val="sq-AL"/>
              </w:rPr>
            </w:pPr>
            <w:r w:rsidRPr="003E7313">
              <w:rPr>
                <w:rFonts w:ascii="Garamond" w:eastAsia="Times New Roman" w:hAnsi="Garamond" w:cs="Arial"/>
                <w:sz w:val="12"/>
                <w:szCs w:val="12"/>
                <w:lang w:val="sq-AL"/>
              </w:rPr>
              <w:t>183</w:t>
            </w:r>
          </w:p>
        </w:tc>
        <w:tc>
          <w:tcPr>
            <w:tcW w:w="237" w:type="pct"/>
            <w:shd w:val="clear" w:color="auto" w:fill="auto"/>
            <w:noWrap/>
            <w:vAlign w:val="bottom"/>
            <w:hideMark/>
          </w:tcPr>
          <w:p w:rsidR="00880D09" w:rsidRPr="003E7313" w:rsidRDefault="00880D09" w:rsidP="00880D09">
            <w:pPr>
              <w:spacing w:after="0" w:line="240" w:lineRule="auto"/>
              <w:ind w:firstLine="0"/>
              <w:jc w:val="right"/>
              <w:rPr>
                <w:rFonts w:ascii="Garamond" w:eastAsia="Times New Roman" w:hAnsi="Garamond" w:cs="Arial"/>
                <w:sz w:val="12"/>
                <w:szCs w:val="12"/>
                <w:lang w:val="sq-AL"/>
              </w:rPr>
            </w:pPr>
            <w:r w:rsidRPr="003E7313">
              <w:rPr>
                <w:rFonts w:ascii="Garamond" w:eastAsia="Times New Roman" w:hAnsi="Garamond" w:cs="Arial"/>
                <w:sz w:val="12"/>
                <w:szCs w:val="12"/>
                <w:lang w:val="sq-AL"/>
              </w:rPr>
              <w:t>8418</w:t>
            </w:r>
          </w:p>
        </w:tc>
        <w:tc>
          <w:tcPr>
            <w:tcW w:w="291" w:type="pct"/>
            <w:shd w:val="clear" w:color="auto" w:fill="auto"/>
            <w:noWrap/>
            <w:vAlign w:val="bottom"/>
            <w:hideMark/>
          </w:tcPr>
          <w:p w:rsidR="00880D09" w:rsidRPr="003E7313" w:rsidRDefault="00880D09" w:rsidP="00880D09">
            <w:pPr>
              <w:spacing w:after="0" w:line="240" w:lineRule="auto"/>
              <w:ind w:firstLine="0"/>
              <w:jc w:val="center"/>
              <w:rPr>
                <w:rFonts w:ascii="Garamond" w:eastAsia="Times New Roman" w:hAnsi="Garamond" w:cs="Arial"/>
                <w:sz w:val="12"/>
                <w:szCs w:val="12"/>
                <w:lang w:val="sq-AL"/>
              </w:rPr>
            </w:pPr>
            <w:r w:rsidRPr="003E7313">
              <w:rPr>
                <w:rFonts w:ascii="Garamond" w:eastAsia="Times New Roman" w:hAnsi="Garamond" w:cs="Arial"/>
                <w:sz w:val="12"/>
                <w:szCs w:val="12"/>
                <w:lang w:val="sq-AL"/>
              </w:rPr>
              <w:t> </w:t>
            </w:r>
          </w:p>
        </w:tc>
        <w:tc>
          <w:tcPr>
            <w:tcW w:w="237" w:type="pct"/>
            <w:shd w:val="clear" w:color="auto" w:fill="auto"/>
            <w:noWrap/>
            <w:vAlign w:val="bottom"/>
            <w:hideMark/>
          </w:tcPr>
          <w:p w:rsidR="00880D09" w:rsidRPr="003E7313" w:rsidRDefault="00880D09" w:rsidP="00880D09">
            <w:pPr>
              <w:spacing w:after="0" w:line="240" w:lineRule="auto"/>
              <w:ind w:firstLine="0"/>
              <w:jc w:val="right"/>
              <w:rPr>
                <w:rFonts w:ascii="Garamond" w:eastAsia="Times New Roman" w:hAnsi="Garamond" w:cs="Arial"/>
                <w:sz w:val="12"/>
                <w:szCs w:val="12"/>
                <w:lang w:val="sq-AL"/>
              </w:rPr>
            </w:pPr>
            <w:r w:rsidRPr="003E7313">
              <w:rPr>
                <w:rFonts w:ascii="Garamond" w:eastAsia="Times New Roman" w:hAnsi="Garamond" w:cs="Arial"/>
                <w:sz w:val="12"/>
                <w:szCs w:val="12"/>
                <w:lang w:val="sq-AL"/>
              </w:rPr>
              <w:t> </w:t>
            </w:r>
          </w:p>
        </w:tc>
        <w:tc>
          <w:tcPr>
            <w:tcW w:w="292" w:type="pct"/>
            <w:shd w:val="clear" w:color="auto" w:fill="auto"/>
            <w:noWrap/>
            <w:vAlign w:val="bottom"/>
            <w:hideMark/>
          </w:tcPr>
          <w:p w:rsidR="00880D09" w:rsidRPr="003E7313" w:rsidRDefault="00880D09" w:rsidP="00880D09">
            <w:pPr>
              <w:spacing w:after="0" w:line="240" w:lineRule="auto"/>
              <w:ind w:firstLine="0"/>
              <w:jc w:val="right"/>
              <w:rPr>
                <w:rFonts w:ascii="Garamond" w:eastAsia="Times New Roman" w:hAnsi="Garamond" w:cs="Arial"/>
                <w:sz w:val="12"/>
                <w:szCs w:val="12"/>
                <w:lang w:val="sq-AL"/>
              </w:rPr>
            </w:pPr>
            <w:r w:rsidRPr="003E7313">
              <w:rPr>
                <w:rFonts w:ascii="Garamond" w:eastAsia="Times New Roman" w:hAnsi="Garamond" w:cs="Arial"/>
                <w:sz w:val="12"/>
                <w:szCs w:val="12"/>
                <w:lang w:val="sq-AL"/>
              </w:rPr>
              <w:t>8418</w:t>
            </w:r>
          </w:p>
        </w:tc>
        <w:tc>
          <w:tcPr>
            <w:tcW w:w="474" w:type="pct"/>
            <w:shd w:val="clear" w:color="auto" w:fill="auto"/>
            <w:noWrap/>
            <w:vAlign w:val="bottom"/>
            <w:hideMark/>
          </w:tcPr>
          <w:p w:rsidR="00880D09" w:rsidRPr="003E7313" w:rsidRDefault="00880D09" w:rsidP="00880D09">
            <w:pPr>
              <w:spacing w:after="0" w:line="240" w:lineRule="auto"/>
              <w:ind w:firstLine="0"/>
              <w:jc w:val="center"/>
              <w:rPr>
                <w:rFonts w:ascii="Garamond" w:eastAsia="Times New Roman" w:hAnsi="Garamond" w:cs="Arial"/>
                <w:sz w:val="12"/>
                <w:szCs w:val="12"/>
                <w:lang w:val="sq-AL"/>
              </w:rPr>
            </w:pPr>
            <w:r w:rsidRPr="003E7313">
              <w:rPr>
                <w:rFonts w:ascii="Garamond" w:eastAsia="Times New Roman" w:hAnsi="Garamond" w:cs="Arial"/>
                <w:sz w:val="12"/>
                <w:szCs w:val="12"/>
                <w:lang w:val="sq-AL"/>
              </w:rPr>
              <w:t>Konf. ZVRPP</w:t>
            </w:r>
          </w:p>
        </w:tc>
      </w:tr>
      <w:tr w:rsidR="003E7313" w:rsidRPr="003E7313" w:rsidTr="003E7313">
        <w:trPr>
          <w:trHeight w:val="139"/>
          <w:jc w:val="center"/>
        </w:trPr>
        <w:tc>
          <w:tcPr>
            <w:tcW w:w="171" w:type="pct"/>
            <w:shd w:val="clear" w:color="auto" w:fill="auto"/>
            <w:noWrap/>
            <w:vAlign w:val="bottom"/>
            <w:hideMark/>
          </w:tcPr>
          <w:p w:rsidR="00880D09" w:rsidRPr="003E7313" w:rsidRDefault="00880D09" w:rsidP="00880D09">
            <w:pPr>
              <w:spacing w:after="0" w:line="240" w:lineRule="auto"/>
              <w:ind w:firstLine="0"/>
              <w:jc w:val="center"/>
              <w:rPr>
                <w:rFonts w:ascii="Garamond" w:eastAsia="Times New Roman" w:hAnsi="Garamond" w:cs="Arial"/>
                <w:b/>
                <w:bCs/>
                <w:sz w:val="12"/>
                <w:szCs w:val="12"/>
                <w:lang w:val="sq-AL"/>
              </w:rPr>
            </w:pPr>
            <w:r w:rsidRPr="003E7313">
              <w:rPr>
                <w:rFonts w:ascii="Garamond" w:eastAsia="Times New Roman" w:hAnsi="Garamond" w:cs="Arial"/>
                <w:b/>
                <w:bCs/>
                <w:sz w:val="12"/>
                <w:szCs w:val="12"/>
                <w:lang w:val="sq-AL"/>
              </w:rPr>
              <w:t>40</w:t>
            </w:r>
          </w:p>
        </w:tc>
        <w:tc>
          <w:tcPr>
            <w:tcW w:w="964" w:type="pct"/>
            <w:shd w:val="clear" w:color="auto" w:fill="auto"/>
            <w:noWrap/>
            <w:vAlign w:val="bottom"/>
            <w:hideMark/>
          </w:tcPr>
          <w:p w:rsidR="00880D09" w:rsidRPr="003E7313" w:rsidRDefault="00880D09" w:rsidP="00880D09">
            <w:pPr>
              <w:spacing w:after="0" w:line="240" w:lineRule="auto"/>
              <w:ind w:firstLine="0"/>
              <w:jc w:val="left"/>
              <w:rPr>
                <w:rFonts w:ascii="Garamond" w:eastAsia="Times New Roman" w:hAnsi="Garamond" w:cs="Arial"/>
                <w:sz w:val="12"/>
                <w:szCs w:val="12"/>
                <w:lang w:val="sq-AL"/>
              </w:rPr>
            </w:pPr>
            <w:r w:rsidRPr="003E7313">
              <w:rPr>
                <w:rFonts w:ascii="Garamond" w:eastAsia="Times New Roman" w:hAnsi="Garamond" w:cs="Arial"/>
                <w:sz w:val="12"/>
                <w:szCs w:val="12"/>
                <w:lang w:val="sq-AL"/>
              </w:rPr>
              <w:t>Rako</w:t>
            </w:r>
          </w:p>
        </w:tc>
        <w:tc>
          <w:tcPr>
            <w:tcW w:w="403" w:type="pct"/>
            <w:shd w:val="clear" w:color="auto" w:fill="auto"/>
            <w:noWrap/>
            <w:vAlign w:val="bottom"/>
            <w:hideMark/>
          </w:tcPr>
          <w:p w:rsidR="00880D09" w:rsidRPr="003E7313" w:rsidRDefault="00880D09" w:rsidP="00880D09">
            <w:pPr>
              <w:spacing w:after="0" w:line="240" w:lineRule="auto"/>
              <w:ind w:firstLine="0"/>
              <w:jc w:val="left"/>
              <w:rPr>
                <w:rFonts w:ascii="Garamond" w:eastAsia="Times New Roman" w:hAnsi="Garamond" w:cs="Arial"/>
                <w:sz w:val="12"/>
                <w:szCs w:val="12"/>
                <w:lang w:val="sq-AL"/>
              </w:rPr>
            </w:pPr>
            <w:r w:rsidRPr="003E7313">
              <w:rPr>
                <w:rFonts w:ascii="Garamond" w:eastAsia="Times New Roman" w:hAnsi="Garamond" w:cs="Arial"/>
                <w:sz w:val="12"/>
                <w:szCs w:val="12"/>
                <w:lang w:val="sq-AL"/>
              </w:rPr>
              <w:t>Pandi</w:t>
            </w:r>
          </w:p>
        </w:tc>
        <w:tc>
          <w:tcPr>
            <w:tcW w:w="312" w:type="pct"/>
            <w:shd w:val="clear" w:color="auto" w:fill="auto"/>
            <w:noWrap/>
            <w:vAlign w:val="bottom"/>
            <w:hideMark/>
          </w:tcPr>
          <w:p w:rsidR="00880D09" w:rsidRPr="003E7313" w:rsidRDefault="00880D09" w:rsidP="00880D09">
            <w:pPr>
              <w:spacing w:after="0" w:line="240" w:lineRule="auto"/>
              <w:ind w:firstLine="0"/>
              <w:jc w:val="left"/>
              <w:rPr>
                <w:rFonts w:ascii="Garamond" w:eastAsia="Times New Roman" w:hAnsi="Garamond" w:cs="Arial"/>
                <w:sz w:val="12"/>
                <w:szCs w:val="12"/>
                <w:lang w:val="sq-AL"/>
              </w:rPr>
            </w:pPr>
            <w:r w:rsidRPr="003E7313">
              <w:rPr>
                <w:rFonts w:ascii="Garamond" w:eastAsia="Times New Roman" w:hAnsi="Garamond" w:cs="Arial"/>
                <w:sz w:val="12"/>
                <w:szCs w:val="12"/>
                <w:lang w:val="sq-AL"/>
              </w:rPr>
              <w:t>Qose</w:t>
            </w:r>
          </w:p>
        </w:tc>
        <w:tc>
          <w:tcPr>
            <w:tcW w:w="190" w:type="pct"/>
            <w:shd w:val="clear" w:color="auto" w:fill="auto"/>
            <w:noWrap/>
            <w:vAlign w:val="bottom"/>
            <w:hideMark/>
          </w:tcPr>
          <w:p w:rsidR="00880D09" w:rsidRPr="003E7313" w:rsidRDefault="00880D09" w:rsidP="00880D09">
            <w:pPr>
              <w:spacing w:after="0" w:line="240" w:lineRule="auto"/>
              <w:ind w:firstLine="0"/>
              <w:jc w:val="center"/>
              <w:rPr>
                <w:rFonts w:ascii="Garamond" w:eastAsia="Times New Roman" w:hAnsi="Garamond" w:cs="Arial"/>
                <w:color w:val="000000"/>
                <w:sz w:val="12"/>
                <w:szCs w:val="12"/>
                <w:lang w:val="sq-AL"/>
              </w:rPr>
            </w:pPr>
            <w:r w:rsidRPr="003E7313">
              <w:rPr>
                <w:rFonts w:ascii="Garamond" w:eastAsia="Times New Roman" w:hAnsi="Garamond" w:cs="Arial"/>
                <w:color w:val="000000"/>
                <w:sz w:val="12"/>
                <w:szCs w:val="12"/>
                <w:lang w:val="sq-AL"/>
              </w:rPr>
              <w:t>2663</w:t>
            </w:r>
          </w:p>
        </w:tc>
        <w:tc>
          <w:tcPr>
            <w:tcW w:w="304" w:type="pct"/>
            <w:shd w:val="clear" w:color="auto" w:fill="auto"/>
            <w:noWrap/>
            <w:vAlign w:val="bottom"/>
            <w:hideMark/>
          </w:tcPr>
          <w:p w:rsidR="00880D09" w:rsidRPr="003E7313" w:rsidRDefault="00880D09" w:rsidP="00880D09">
            <w:pPr>
              <w:spacing w:after="0" w:line="240" w:lineRule="auto"/>
              <w:ind w:firstLine="0"/>
              <w:jc w:val="center"/>
              <w:rPr>
                <w:rFonts w:ascii="Garamond" w:eastAsia="Times New Roman" w:hAnsi="Garamond" w:cs="Arial"/>
                <w:color w:val="000000"/>
                <w:sz w:val="12"/>
                <w:szCs w:val="12"/>
                <w:lang w:val="sq-AL"/>
              </w:rPr>
            </w:pPr>
            <w:r w:rsidRPr="003E7313">
              <w:rPr>
                <w:rFonts w:ascii="Garamond" w:eastAsia="Times New Roman" w:hAnsi="Garamond" w:cs="Arial"/>
                <w:color w:val="000000"/>
                <w:sz w:val="12"/>
                <w:szCs w:val="12"/>
                <w:lang w:val="sq-AL"/>
              </w:rPr>
              <w:t xml:space="preserve"> 67\13</w:t>
            </w:r>
          </w:p>
        </w:tc>
        <w:tc>
          <w:tcPr>
            <w:tcW w:w="218" w:type="pct"/>
            <w:shd w:val="clear" w:color="auto" w:fill="auto"/>
            <w:noWrap/>
            <w:vAlign w:val="bottom"/>
            <w:hideMark/>
          </w:tcPr>
          <w:p w:rsidR="00880D09" w:rsidRPr="003E7313" w:rsidRDefault="00880D09" w:rsidP="00EC6C00">
            <w:pPr>
              <w:spacing w:after="0" w:line="240" w:lineRule="auto"/>
              <w:ind w:firstLine="0"/>
              <w:jc w:val="center"/>
              <w:rPr>
                <w:rFonts w:ascii="Garamond" w:eastAsia="Times New Roman" w:hAnsi="Garamond" w:cs="Arial"/>
                <w:sz w:val="12"/>
                <w:szCs w:val="12"/>
                <w:lang w:val="sq-AL"/>
              </w:rPr>
            </w:pPr>
            <w:r w:rsidRPr="003E7313">
              <w:rPr>
                <w:rFonts w:ascii="Garamond" w:eastAsia="Times New Roman" w:hAnsi="Garamond" w:cs="Arial"/>
                <w:sz w:val="12"/>
                <w:szCs w:val="12"/>
                <w:lang w:val="sq-AL"/>
              </w:rPr>
              <w:t>Ar</w:t>
            </w:r>
            <w:r w:rsidR="00EC6C00" w:rsidRPr="003E7313">
              <w:rPr>
                <w:rFonts w:ascii="Garamond" w:eastAsia="Times New Roman" w:hAnsi="Garamond" w:cs="Arial"/>
                <w:sz w:val="12"/>
                <w:szCs w:val="12"/>
                <w:lang w:val="sq-AL"/>
              </w:rPr>
              <w:t>ë</w:t>
            </w:r>
          </w:p>
        </w:tc>
        <w:tc>
          <w:tcPr>
            <w:tcW w:w="374" w:type="pct"/>
            <w:shd w:val="clear" w:color="auto" w:fill="auto"/>
            <w:noWrap/>
            <w:vAlign w:val="bottom"/>
            <w:hideMark/>
          </w:tcPr>
          <w:p w:rsidR="00880D09" w:rsidRPr="003E7313" w:rsidRDefault="00880D09" w:rsidP="00880D09">
            <w:pPr>
              <w:spacing w:after="0" w:line="240" w:lineRule="auto"/>
              <w:ind w:firstLine="0"/>
              <w:jc w:val="right"/>
              <w:rPr>
                <w:rFonts w:ascii="Garamond" w:eastAsia="Times New Roman" w:hAnsi="Garamond" w:cs="Arial"/>
                <w:sz w:val="12"/>
                <w:szCs w:val="12"/>
                <w:lang w:val="sq-AL"/>
              </w:rPr>
            </w:pPr>
            <w:r w:rsidRPr="003E7313">
              <w:rPr>
                <w:rFonts w:ascii="Garamond" w:eastAsia="Times New Roman" w:hAnsi="Garamond" w:cs="Arial"/>
                <w:sz w:val="12"/>
                <w:szCs w:val="12"/>
                <w:lang w:val="sq-AL"/>
              </w:rPr>
              <w:t>240</w:t>
            </w:r>
          </w:p>
        </w:tc>
        <w:tc>
          <w:tcPr>
            <w:tcW w:w="241" w:type="pct"/>
            <w:shd w:val="clear" w:color="auto" w:fill="auto"/>
            <w:noWrap/>
            <w:vAlign w:val="bottom"/>
            <w:hideMark/>
          </w:tcPr>
          <w:p w:rsidR="00880D09" w:rsidRPr="003E7313" w:rsidRDefault="00880D09" w:rsidP="00880D09">
            <w:pPr>
              <w:spacing w:after="0" w:line="240" w:lineRule="auto"/>
              <w:ind w:firstLine="0"/>
              <w:jc w:val="center"/>
              <w:rPr>
                <w:rFonts w:ascii="Garamond" w:eastAsia="Times New Roman" w:hAnsi="Garamond" w:cs="Arial"/>
                <w:sz w:val="12"/>
                <w:szCs w:val="12"/>
                <w:lang w:val="sq-AL"/>
              </w:rPr>
            </w:pPr>
            <w:r w:rsidRPr="003E7313">
              <w:rPr>
                <w:rFonts w:ascii="Garamond" w:eastAsia="Times New Roman" w:hAnsi="Garamond" w:cs="Arial"/>
                <w:sz w:val="12"/>
                <w:szCs w:val="12"/>
                <w:lang w:val="sq-AL"/>
              </w:rPr>
              <w:t>22</w:t>
            </w:r>
          </w:p>
        </w:tc>
        <w:tc>
          <w:tcPr>
            <w:tcW w:w="291" w:type="pct"/>
            <w:shd w:val="clear" w:color="auto" w:fill="auto"/>
            <w:noWrap/>
            <w:vAlign w:val="bottom"/>
            <w:hideMark/>
          </w:tcPr>
          <w:p w:rsidR="00880D09" w:rsidRPr="003E7313" w:rsidRDefault="00880D09" w:rsidP="00880D09">
            <w:pPr>
              <w:spacing w:after="0" w:line="240" w:lineRule="auto"/>
              <w:ind w:firstLine="0"/>
              <w:jc w:val="center"/>
              <w:rPr>
                <w:rFonts w:ascii="Garamond" w:eastAsia="Times New Roman" w:hAnsi="Garamond" w:cs="Arial"/>
                <w:sz w:val="12"/>
                <w:szCs w:val="12"/>
                <w:lang w:val="sq-AL"/>
              </w:rPr>
            </w:pPr>
            <w:r w:rsidRPr="003E7313">
              <w:rPr>
                <w:rFonts w:ascii="Garamond" w:eastAsia="Times New Roman" w:hAnsi="Garamond" w:cs="Arial"/>
                <w:sz w:val="12"/>
                <w:szCs w:val="12"/>
                <w:lang w:val="sq-AL"/>
              </w:rPr>
              <w:t>183</w:t>
            </w:r>
          </w:p>
        </w:tc>
        <w:tc>
          <w:tcPr>
            <w:tcW w:w="237" w:type="pct"/>
            <w:shd w:val="clear" w:color="auto" w:fill="auto"/>
            <w:noWrap/>
            <w:vAlign w:val="bottom"/>
            <w:hideMark/>
          </w:tcPr>
          <w:p w:rsidR="00880D09" w:rsidRPr="003E7313" w:rsidRDefault="00880D09" w:rsidP="00880D09">
            <w:pPr>
              <w:spacing w:after="0" w:line="240" w:lineRule="auto"/>
              <w:ind w:firstLine="0"/>
              <w:jc w:val="right"/>
              <w:rPr>
                <w:rFonts w:ascii="Garamond" w:eastAsia="Times New Roman" w:hAnsi="Garamond" w:cs="Arial"/>
                <w:sz w:val="12"/>
                <w:szCs w:val="12"/>
                <w:lang w:val="sq-AL"/>
              </w:rPr>
            </w:pPr>
            <w:r w:rsidRPr="003E7313">
              <w:rPr>
                <w:rFonts w:ascii="Garamond" w:eastAsia="Times New Roman" w:hAnsi="Garamond" w:cs="Arial"/>
                <w:sz w:val="12"/>
                <w:szCs w:val="12"/>
                <w:lang w:val="sq-AL"/>
              </w:rPr>
              <w:t>4026</w:t>
            </w:r>
          </w:p>
        </w:tc>
        <w:tc>
          <w:tcPr>
            <w:tcW w:w="291" w:type="pct"/>
            <w:shd w:val="clear" w:color="auto" w:fill="auto"/>
            <w:noWrap/>
            <w:vAlign w:val="bottom"/>
            <w:hideMark/>
          </w:tcPr>
          <w:p w:rsidR="00880D09" w:rsidRPr="003E7313" w:rsidRDefault="00880D09" w:rsidP="00880D09">
            <w:pPr>
              <w:spacing w:after="0" w:line="240" w:lineRule="auto"/>
              <w:ind w:firstLine="0"/>
              <w:jc w:val="center"/>
              <w:rPr>
                <w:rFonts w:ascii="Garamond" w:eastAsia="Times New Roman" w:hAnsi="Garamond" w:cs="Arial"/>
                <w:sz w:val="12"/>
                <w:szCs w:val="12"/>
                <w:lang w:val="sq-AL"/>
              </w:rPr>
            </w:pPr>
            <w:r w:rsidRPr="003E7313">
              <w:rPr>
                <w:rFonts w:ascii="Garamond" w:eastAsia="Times New Roman" w:hAnsi="Garamond" w:cs="Arial"/>
                <w:sz w:val="12"/>
                <w:szCs w:val="12"/>
                <w:lang w:val="sq-AL"/>
              </w:rPr>
              <w:t> </w:t>
            </w:r>
          </w:p>
        </w:tc>
        <w:tc>
          <w:tcPr>
            <w:tcW w:w="237" w:type="pct"/>
            <w:shd w:val="clear" w:color="auto" w:fill="auto"/>
            <w:noWrap/>
            <w:vAlign w:val="bottom"/>
            <w:hideMark/>
          </w:tcPr>
          <w:p w:rsidR="00880D09" w:rsidRPr="003E7313" w:rsidRDefault="00880D09" w:rsidP="00880D09">
            <w:pPr>
              <w:spacing w:after="0" w:line="240" w:lineRule="auto"/>
              <w:ind w:firstLine="0"/>
              <w:jc w:val="right"/>
              <w:rPr>
                <w:rFonts w:ascii="Garamond" w:eastAsia="Times New Roman" w:hAnsi="Garamond" w:cs="Arial"/>
                <w:sz w:val="12"/>
                <w:szCs w:val="12"/>
                <w:lang w:val="sq-AL"/>
              </w:rPr>
            </w:pPr>
            <w:r w:rsidRPr="003E7313">
              <w:rPr>
                <w:rFonts w:ascii="Garamond" w:eastAsia="Times New Roman" w:hAnsi="Garamond" w:cs="Arial"/>
                <w:sz w:val="12"/>
                <w:szCs w:val="12"/>
                <w:lang w:val="sq-AL"/>
              </w:rPr>
              <w:t> </w:t>
            </w:r>
          </w:p>
        </w:tc>
        <w:tc>
          <w:tcPr>
            <w:tcW w:w="292" w:type="pct"/>
            <w:shd w:val="clear" w:color="auto" w:fill="auto"/>
            <w:noWrap/>
            <w:vAlign w:val="bottom"/>
            <w:hideMark/>
          </w:tcPr>
          <w:p w:rsidR="00880D09" w:rsidRPr="003E7313" w:rsidRDefault="00880D09" w:rsidP="00880D09">
            <w:pPr>
              <w:spacing w:after="0" w:line="240" w:lineRule="auto"/>
              <w:ind w:firstLine="0"/>
              <w:jc w:val="right"/>
              <w:rPr>
                <w:rFonts w:ascii="Garamond" w:eastAsia="Times New Roman" w:hAnsi="Garamond" w:cs="Arial"/>
                <w:sz w:val="12"/>
                <w:szCs w:val="12"/>
                <w:lang w:val="sq-AL"/>
              </w:rPr>
            </w:pPr>
            <w:r w:rsidRPr="003E7313">
              <w:rPr>
                <w:rFonts w:ascii="Garamond" w:eastAsia="Times New Roman" w:hAnsi="Garamond" w:cs="Arial"/>
                <w:sz w:val="12"/>
                <w:szCs w:val="12"/>
                <w:lang w:val="sq-AL"/>
              </w:rPr>
              <w:t>4026</w:t>
            </w:r>
          </w:p>
        </w:tc>
        <w:tc>
          <w:tcPr>
            <w:tcW w:w="474" w:type="pct"/>
            <w:shd w:val="clear" w:color="auto" w:fill="auto"/>
            <w:noWrap/>
            <w:vAlign w:val="bottom"/>
            <w:hideMark/>
          </w:tcPr>
          <w:p w:rsidR="00880D09" w:rsidRPr="003E7313" w:rsidRDefault="00880D09" w:rsidP="00880D09">
            <w:pPr>
              <w:spacing w:after="0" w:line="240" w:lineRule="auto"/>
              <w:ind w:firstLine="0"/>
              <w:jc w:val="center"/>
              <w:rPr>
                <w:rFonts w:ascii="Garamond" w:eastAsia="Times New Roman" w:hAnsi="Garamond" w:cs="Arial"/>
                <w:sz w:val="12"/>
                <w:szCs w:val="12"/>
                <w:lang w:val="sq-AL"/>
              </w:rPr>
            </w:pPr>
            <w:r w:rsidRPr="003E7313">
              <w:rPr>
                <w:rFonts w:ascii="Garamond" w:eastAsia="Times New Roman" w:hAnsi="Garamond" w:cs="Arial"/>
                <w:sz w:val="12"/>
                <w:szCs w:val="12"/>
                <w:lang w:val="sq-AL"/>
              </w:rPr>
              <w:t>Konf. ZVRPP</w:t>
            </w:r>
          </w:p>
        </w:tc>
      </w:tr>
      <w:tr w:rsidR="003E7313" w:rsidRPr="003E7313" w:rsidTr="003E7313">
        <w:trPr>
          <w:trHeight w:val="139"/>
          <w:jc w:val="center"/>
        </w:trPr>
        <w:tc>
          <w:tcPr>
            <w:tcW w:w="171" w:type="pct"/>
            <w:shd w:val="clear" w:color="auto" w:fill="auto"/>
            <w:noWrap/>
            <w:vAlign w:val="bottom"/>
            <w:hideMark/>
          </w:tcPr>
          <w:p w:rsidR="00880D09" w:rsidRPr="003E7313" w:rsidRDefault="00880D09" w:rsidP="00880D09">
            <w:pPr>
              <w:spacing w:after="0" w:line="240" w:lineRule="auto"/>
              <w:ind w:firstLine="0"/>
              <w:jc w:val="center"/>
              <w:rPr>
                <w:rFonts w:ascii="Garamond" w:eastAsia="Times New Roman" w:hAnsi="Garamond" w:cs="Arial"/>
                <w:b/>
                <w:bCs/>
                <w:sz w:val="12"/>
                <w:szCs w:val="12"/>
                <w:lang w:val="sq-AL"/>
              </w:rPr>
            </w:pPr>
            <w:r w:rsidRPr="003E7313">
              <w:rPr>
                <w:rFonts w:ascii="Garamond" w:eastAsia="Times New Roman" w:hAnsi="Garamond" w:cs="Arial"/>
                <w:b/>
                <w:bCs/>
                <w:sz w:val="12"/>
                <w:szCs w:val="12"/>
                <w:lang w:val="sq-AL"/>
              </w:rPr>
              <w:t>41</w:t>
            </w:r>
          </w:p>
        </w:tc>
        <w:tc>
          <w:tcPr>
            <w:tcW w:w="964" w:type="pct"/>
            <w:shd w:val="clear" w:color="auto" w:fill="auto"/>
            <w:noWrap/>
            <w:vAlign w:val="bottom"/>
            <w:hideMark/>
          </w:tcPr>
          <w:p w:rsidR="00880D09" w:rsidRPr="003E7313" w:rsidRDefault="00880D09" w:rsidP="00880D09">
            <w:pPr>
              <w:spacing w:after="0" w:line="240" w:lineRule="auto"/>
              <w:ind w:firstLine="0"/>
              <w:jc w:val="left"/>
              <w:rPr>
                <w:rFonts w:ascii="Garamond" w:eastAsia="Times New Roman" w:hAnsi="Garamond" w:cs="Arial"/>
                <w:sz w:val="12"/>
                <w:szCs w:val="12"/>
                <w:lang w:val="sq-AL"/>
              </w:rPr>
            </w:pPr>
            <w:r w:rsidRPr="003E7313">
              <w:rPr>
                <w:rFonts w:ascii="Garamond" w:eastAsia="Times New Roman" w:hAnsi="Garamond" w:cs="Arial"/>
                <w:sz w:val="12"/>
                <w:szCs w:val="12"/>
                <w:lang w:val="sq-AL"/>
              </w:rPr>
              <w:t>Kristaq</w:t>
            </w:r>
          </w:p>
        </w:tc>
        <w:tc>
          <w:tcPr>
            <w:tcW w:w="403" w:type="pct"/>
            <w:shd w:val="clear" w:color="auto" w:fill="auto"/>
            <w:noWrap/>
            <w:vAlign w:val="bottom"/>
            <w:hideMark/>
          </w:tcPr>
          <w:p w:rsidR="00880D09" w:rsidRPr="003E7313" w:rsidRDefault="00880D09" w:rsidP="00880D09">
            <w:pPr>
              <w:spacing w:after="0" w:line="240" w:lineRule="auto"/>
              <w:ind w:firstLine="0"/>
              <w:jc w:val="left"/>
              <w:rPr>
                <w:rFonts w:ascii="Garamond" w:eastAsia="Times New Roman" w:hAnsi="Garamond" w:cs="Arial"/>
                <w:sz w:val="12"/>
                <w:szCs w:val="12"/>
                <w:lang w:val="sq-AL"/>
              </w:rPr>
            </w:pPr>
            <w:r w:rsidRPr="003E7313">
              <w:rPr>
                <w:rFonts w:ascii="Garamond" w:eastAsia="Times New Roman" w:hAnsi="Garamond" w:cs="Arial"/>
                <w:sz w:val="12"/>
                <w:szCs w:val="12"/>
                <w:lang w:val="sq-AL"/>
              </w:rPr>
              <w:t>Rako</w:t>
            </w:r>
          </w:p>
        </w:tc>
        <w:tc>
          <w:tcPr>
            <w:tcW w:w="312" w:type="pct"/>
            <w:shd w:val="clear" w:color="auto" w:fill="auto"/>
            <w:noWrap/>
            <w:vAlign w:val="bottom"/>
            <w:hideMark/>
          </w:tcPr>
          <w:p w:rsidR="00880D09" w:rsidRPr="003E7313" w:rsidRDefault="00880D09" w:rsidP="00880D09">
            <w:pPr>
              <w:spacing w:after="0" w:line="240" w:lineRule="auto"/>
              <w:ind w:firstLine="0"/>
              <w:jc w:val="left"/>
              <w:rPr>
                <w:rFonts w:ascii="Garamond" w:eastAsia="Times New Roman" w:hAnsi="Garamond" w:cs="Arial"/>
                <w:sz w:val="12"/>
                <w:szCs w:val="12"/>
                <w:lang w:val="sq-AL"/>
              </w:rPr>
            </w:pPr>
            <w:r w:rsidRPr="003E7313">
              <w:rPr>
                <w:rFonts w:ascii="Garamond" w:eastAsia="Times New Roman" w:hAnsi="Garamond" w:cs="Arial"/>
                <w:sz w:val="12"/>
                <w:szCs w:val="12"/>
                <w:lang w:val="sq-AL"/>
              </w:rPr>
              <w:t>Qose</w:t>
            </w:r>
          </w:p>
        </w:tc>
        <w:tc>
          <w:tcPr>
            <w:tcW w:w="190" w:type="pct"/>
            <w:shd w:val="clear" w:color="auto" w:fill="auto"/>
            <w:noWrap/>
            <w:vAlign w:val="bottom"/>
            <w:hideMark/>
          </w:tcPr>
          <w:p w:rsidR="00880D09" w:rsidRPr="003E7313" w:rsidRDefault="00880D09" w:rsidP="00880D09">
            <w:pPr>
              <w:spacing w:after="0" w:line="240" w:lineRule="auto"/>
              <w:ind w:firstLine="0"/>
              <w:jc w:val="center"/>
              <w:rPr>
                <w:rFonts w:ascii="Garamond" w:eastAsia="Times New Roman" w:hAnsi="Garamond" w:cs="Arial"/>
                <w:color w:val="000000"/>
                <w:sz w:val="12"/>
                <w:szCs w:val="12"/>
                <w:lang w:val="sq-AL"/>
              </w:rPr>
            </w:pPr>
            <w:r w:rsidRPr="003E7313">
              <w:rPr>
                <w:rFonts w:ascii="Garamond" w:eastAsia="Times New Roman" w:hAnsi="Garamond" w:cs="Arial"/>
                <w:color w:val="000000"/>
                <w:sz w:val="12"/>
                <w:szCs w:val="12"/>
                <w:lang w:val="sq-AL"/>
              </w:rPr>
              <w:t>2663</w:t>
            </w:r>
          </w:p>
        </w:tc>
        <w:tc>
          <w:tcPr>
            <w:tcW w:w="304" w:type="pct"/>
            <w:shd w:val="clear" w:color="auto" w:fill="auto"/>
            <w:noWrap/>
            <w:vAlign w:val="bottom"/>
            <w:hideMark/>
          </w:tcPr>
          <w:p w:rsidR="00880D09" w:rsidRPr="003E7313" w:rsidRDefault="00880D09" w:rsidP="00880D09">
            <w:pPr>
              <w:spacing w:after="0" w:line="240" w:lineRule="auto"/>
              <w:ind w:firstLine="0"/>
              <w:jc w:val="center"/>
              <w:rPr>
                <w:rFonts w:ascii="Garamond" w:eastAsia="Times New Roman" w:hAnsi="Garamond" w:cs="Arial"/>
                <w:color w:val="000000"/>
                <w:sz w:val="12"/>
                <w:szCs w:val="12"/>
                <w:lang w:val="sq-AL"/>
              </w:rPr>
            </w:pPr>
            <w:r w:rsidRPr="003E7313">
              <w:rPr>
                <w:rFonts w:ascii="Garamond" w:eastAsia="Times New Roman" w:hAnsi="Garamond" w:cs="Arial"/>
                <w:color w:val="000000"/>
                <w:sz w:val="12"/>
                <w:szCs w:val="12"/>
                <w:lang w:val="sq-AL"/>
              </w:rPr>
              <w:t xml:space="preserve"> 67\12</w:t>
            </w:r>
          </w:p>
        </w:tc>
        <w:tc>
          <w:tcPr>
            <w:tcW w:w="218" w:type="pct"/>
            <w:shd w:val="clear" w:color="auto" w:fill="auto"/>
            <w:noWrap/>
            <w:vAlign w:val="bottom"/>
            <w:hideMark/>
          </w:tcPr>
          <w:p w:rsidR="00880D09" w:rsidRPr="003E7313" w:rsidRDefault="00880D09" w:rsidP="00EC6C00">
            <w:pPr>
              <w:spacing w:after="0" w:line="240" w:lineRule="auto"/>
              <w:ind w:firstLine="0"/>
              <w:jc w:val="center"/>
              <w:rPr>
                <w:rFonts w:ascii="Garamond" w:eastAsia="Times New Roman" w:hAnsi="Garamond" w:cs="Arial"/>
                <w:sz w:val="12"/>
                <w:szCs w:val="12"/>
                <w:lang w:val="sq-AL"/>
              </w:rPr>
            </w:pPr>
            <w:r w:rsidRPr="003E7313">
              <w:rPr>
                <w:rFonts w:ascii="Garamond" w:eastAsia="Times New Roman" w:hAnsi="Garamond" w:cs="Arial"/>
                <w:sz w:val="12"/>
                <w:szCs w:val="12"/>
                <w:lang w:val="sq-AL"/>
              </w:rPr>
              <w:t>Ar</w:t>
            </w:r>
            <w:r w:rsidR="00EC6C00" w:rsidRPr="003E7313">
              <w:rPr>
                <w:rFonts w:ascii="Garamond" w:eastAsia="Times New Roman" w:hAnsi="Garamond" w:cs="Arial"/>
                <w:sz w:val="12"/>
                <w:szCs w:val="12"/>
                <w:lang w:val="sq-AL"/>
              </w:rPr>
              <w:t>ë</w:t>
            </w:r>
          </w:p>
        </w:tc>
        <w:tc>
          <w:tcPr>
            <w:tcW w:w="374" w:type="pct"/>
            <w:shd w:val="clear" w:color="auto" w:fill="auto"/>
            <w:noWrap/>
            <w:vAlign w:val="bottom"/>
            <w:hideMark/>
          </w:tcPr>
          <w:p w:rsidR="00880D09" w:rsidRPr="003E7313" w:rsidRDefault="00880D09" w:rsidP="00880D09">
            <w:pPr>
              <w:spacing w:after="0" w:line="240" w:lineRule="auto"/>
              <w:ind w:firstLine="0"/>
              <w:jc w:val="right"/>
              <w:rPr>
                <w:rFonts w:ascii="Garamond" w:eastAsia="Times New Roman" w:hAnsi="Garamond" w:cs="Arial"/>
                <w:sz w:val="12"/>
                <w:szCs w:val="12"/>
                <w:lang w:val="sq-AL"/>
              </w:rPr>
            </w:pPr>
            <w:r w:rsidRPr="003E7313">
              <w:rPr>
                <w:rFonts w:ascii="Garamond" w:eastAsia="Times New Roman" w:hAnsi="Garamond" w:cs="Arial"/>
                <w:sz w:val="12"/>
                <w:szCs w:val="12"/>
                <w:lang w:val="sq-AL"/>
              </w:rPr>
              <w:t>190</w:t>
            </w:r>
          </w:p>
        </w:tc>
        <w:tc>
          <w:tcPr>
            <w:tcW w:w="241" w:type="pct"/>
            <w:shd w:val="clear" w:color="auto" w:fill="auto"/>
            <w:noWrap/>
            <w:vAlign w:val="bottom"/>
            <w:hideMark/>
          </w:tcPr>
          <w:p w:rsidR="00880D09" w:rsidRPr="003E7313" w:rsidRDefault="00880D09" w:rsidP="00880D09">
            <w:pPr>
              <w:spacing w:after="0" w:line="240" w:lineRule="auto"/>
              <w:ind w:firstLine="0"/>
              <w:jc w:val="center"/>
              <w:rPr>
                <w:rFonts w:ascii="Garamond" w:eastAsia="Times New Roman" w:hAnsi="Garamond" w:cs="Arial"/>
                <w:sz w:val="12"/>
                <w:szCs w:val="12"/>
                <w:lang w:val="sq-AL"/>
              </w:rPr>
            </w:pPr>
            <w:r w:rsidRPr="003E7313">
              <w:rPr>
                <w:rFonts w:ascii="Garamond" w:eastAsia="Times New Roman" w:hAnsi="Garamond" w:cs="Arial"/>
                <w:sz w:val="12"/>
                <w:szCs w:val="12"/>
                <w:lang w:val="sq-AL"/>
              </w:rPr>
              <w:t>19</w:t>
            </w:r>
          </w:p>
        </w:tc>
        <w:tc>
          <w:tcPr>
            <w:tcW w:w="291" w:type="pct"/>
            <w:shd w:val="clear" w:color="auto" w:fill="auto"/>
            <w:noWrap/>
            <w:vAlign w:val="bottom"/>
            <w:hideMark/>
          </w:tcPr>
          <w:p w:rsidR="00880D09" w:rsidRPr="003E7313" w:rsidRDefault="00880D09" w:rsidP="00880D09">
            <w:pPr>
              <w:spacing w:after="0" w:line="240" w:lineRule="auto"/>
              <w:ind w:firstLine="0"/>
              <w:jc w:val="center"/>
              <w:rPr>
                <w:rFonts w:ascii="Garamond" w:eastAsia="Times New Roman" w:hAnsi="Garamond" w:cs="Arial"/>
                <w:sz w:val="12"/>
                <w:szCs w:val="12"/>
                <w:lang w:val="sq-AL"/>
              </w:rPr>
            </w:pPr>
            <w:r w:rsidRPr="003E7313">
              <w:rPr>
                <w:rFonts w:ascii="Garamond" w:eastAsia="Times New Roman" w:hAnsi="Garamond" w:cs="Arial"/>
                <w:sz w:val="12"/>
                <w:szCs w:val="12"/>
                <w:lang w:val="sq-AL"/>
              </w:rPr>
              <w:t>183</w:t>
            </w:r>
          </w:p>
        </w:tc>
        <w:tc>
          <w:tcPr>
            <w:tcW w:w="237" w:type="pct"/>
            <w:shd w:val="clear" w:color="auto" w:fill="auto"/>
            <w:noWrap/>
            <w:vAlign w:val="bottom"/>
            <w:hideMark/>
          </w:tcPr>
          <w:p w:rsidR="00880D09" w:rsidRPr="003E7313" w:rsidRDefault="00880D09" w:rsidP="00880D09">
            <w:pPr>
              <w:spacing w:after="0" w:line="240" w:lineRule="auto"/>
              <w:ind w:firstLine="0"/>
              <w:jc w:val="right"/>
              <w:rPr>
                <w:rFonts w:ascii="Garamond" w:eastAsia="Times New Roman" w:hAnsi="Garamond" w:cs="Arial"/>
                <w:sz w:val="12"/>
                <w:szCs w:val="12"/>
                <w:lang w:val="sq-AL"/>
              </w:rPr>
            </w:pPr>
            <w:r w:rsidRPr="003E7313">
              <w:rPr>
                <w:rFonts w:ascii="Garamond" w:eastAsia="Times New Roman" w:hAnsi="Garamond" w:cs="Arial"/>
                <w:sz w:val="12"/>
                <w:szCs w:val="12"/>
                <w:lang w:val="sq-AL"/>
              </w:rPr>
              <w:t>3477</w:t>
            </w:r>
          </w:p>
        </w:tc>
        <w:tc>
          <w:tcPr>
            <w:tcW w:w="291" w:type="pct"/>
            <w:shd w:val="clear" w:color="auto" w:fill="auto"/>
            <w:noWrap/>
            <w:vAlign w:val="bottom"/>
            <w:hideMark/>
          </w:tcPr>
          <w:p w:rsidR="00880D09" w:rsidRPr="003E7313" w:rsidRDefault="00880D09" w:rsidP="00880D09">
            <w:pPr>
              <w:spacing w:after="0" w:line="240" w:lineRule="auto"/>
              <w:ind w:firstLine="0"/>
              <w:jc w:val="center"/>
              <w:rPr>
                <w:rFonts w:ascii="Garamond" w:eastAsia="Times New Roman" w:hAnsi="Garamond" w:cs="Arial"/>
                <w:sz w:val="12"/>
                <w:szCs w:val="12"/>
                <w:lang w:val="sq-AL"/>
              </w:rPr>
            </w:pPr>
            <w:r w:rsidRPr="003E7313">
              <w:rPr>
                <w:rFonts w:ascii="Garamond" w:eastAsia="Times New Roman" w:hAnsi="Garamond" w:cs="Arial"/>
                <w:sz w:val="12"/>
                <w:szCs w:val="12"/>
                <w:lang w:val="sq-AL"/>
              </w:rPr>
              <w:t> </w:t>
            </w:r>
          </w:p>
        </w:tc>
        <w:tc>
          <w:tcPr>
            <w:tcW w:w="237" w:type="pct"/>
            <w:shd w:val="clear" w:color="auto" w:fill="auto"/>
            <w:noWrap/>
            <w:vAlign w:val="bottom"/>
            <w:hideMark/>
          </w:tcPr>
          <w:p w:rsidR="00880D09" w:rsidRPr="003E7313" w:rsidRDefault="00880D09" w:rsidP="00880D09">
            <w:pPr>
              <w:spacing w:after="0" w:line="240" w:lineRule="auto"/>
              <w:ind w:firstLine="0"/>
              <w:jc w:val="right"/>
              <w:rPr>
                <w:rFonts w:ascii="Garamond" w:eastAsia="Times New Roman" w:hAnsi="Garamond" w:cs="Arial"/>
                <w:sz w:val="12"/>
                <w:szCs w:val="12"/>
                <w:lang w:val="sq-AL"/>
              </w:rPr>
            </w:pPr>
            <w:r w:rsidRPr="003E7313">
              <w:rPr>
                <w:rFonts w:ascii="Garamond" w:eastAsia="Times New Roman" w:hAnsi="Garamond" w:cs="Arial"/>
                <w:sz w:val="12"/>
                <w:szCs w:val="12"/>
                <w:lang w:val="sq-AL"/>
              </w:rPr>
              <w:t> </w:t>
            </w:r>
          </w:p>
        </w:tc>
        <w:tc>
          <w:tcPr>
            <w:tcW w:w="292" w:type="pct"/>
            <w:shd w:val="clear" w:color="auto" w:fill="auto"/>
            <w:noWrap/>
            <w:vAlign w:val="bottom"/>
            <w:hideMark/>
          </w:tcPr>
          <w:p w:rsidR="00880D09" w:rsidRPr="003E7313" w:rsidRDefault="00880D09" w:rsidP="00880D09">
            <w:pPr>
              <w:spacing w:after="0" w:line="240" w:lineRule="auto"/>
              <w:ind w:firstLine="0"/>
              <w:jc w:val="right"/>
              <w:rPr>
                <w:rFonts w:ascii="Garamond" w:eastAsia="Times New Roman" w:hAnsi="Garamond" w:cs="Arial"/>
                <w:sz w:val="12"/>
                <w:szCs w:val="12"/>
                <w:lang w:val="sq-AL"/>
              </w:rPr>
            </w:pPr>
            <w:r w:rsidRPr="003E7313">
              <w:rPr>
                <w:rFonts w:ascii="Garamond" w:eastAsia="Times New Roman" w:hAnsi="Garamond" w:cs="Arial"/>
                <w:sz w:val="12"/>
                <w:szCs w:val="12"/>
                <w:lang w:val="sq-AL"/>
              </w:rPr>
              <w:t>3477</w:t>
            </w:r>
          </w:p>
        </w:tc>
        <w:tc>
          <w:tcPr>
            <w:tcW w:w="474" w:type="pct"/>
            <w:shd w:val="clear" w:color="auto" w:fill="auto"/>
            <w:noWrap/>
            <w:vAlign w:val="bottom"/>
            <w:hideMark/>
          </w:tcPr>
          <w:p w:rsidR="00880D09" w:rsidRPr="003E7313" w:rsidRDefault="00880D09" w:rsidP="00880D09">
            <w:pPr>
              <w:spacing w:after="0" w:line="240" w:lineRule="auto"/>
              <w:ind w:firstLine="0"/>
              <w:jc w:val="center"/>
              <w:rPr>
                <w:rFonts w:ascii="Garamond" w:eastAsia="Times New Roman" w:hAnsi="Garamond" w:cs="Arial"/>
                <w:sz w:val="12"/>
                <w:szCs w:val="12"/>
                <w:lang w:val="sq-AL"/>
              </w:rPr>
            </w:pPr>
            <w:r w:rsidRPr="003E7313">
              <w:rPr>
                <w:rFonts w:ascii="Garamond" w:eastAsia="Times New Roman" w:hAnsi="Garamond" w:cs="Arial"/>
                <w:sz w:val="12"/>
                <w:szCs w:val="12"/>
                <w:lang w:val="sq-AL"/>
              </w:rPr>
              <w:t>Konf. ZVRPP</w:t>
            </w:r>
          </w:p>
        </w:tc>
      </w:tr>
      <w:tr w:rsidR="003E7313" w:rsidRPr="003E7313" w:rsidTr="003E7313">
        <w:trPr>
          <w:trHeight w:val="139"/>
          <w:jc w:val="center"/>
        </w:trPr>
        <w:tc>
          <w:tcPr>
            <w:tcW w:w="171" w:type="pct"/>
            <w:shd w:val="clear" w:color="auto" w:fill="auto"/>
            <w:noWrap/>
            <w:vAlign w:val="bottom"/>
            <w:hideMark/>
          </w:tcPr>
          <w:p w:rsidR="00880D09" w:rsidRPr="003E7313" w:rsidRDefault="00880D09" w:rsidP="00880D09">
            <w:pPr>
              <w:spacing w:after="0" w:line="240" w:lineRule="auto"/>
              <w:ind w:firstLine="0"/>
              <w:jc w:val="center"/>
              <w:rPr>
                <w:rFonts w:ascii="Garamond" w:eastAsia="Times New Roman" w:hAnsi="Garamond" w:cs="Arial"/>
                <w:b/>
                <w:bCs/>
                <w:sz w:val="12"/>
                <w:szCs w:val="12"/>
                <w:lang w:val="sq-AL"/>
              </w:rPr>
            </w:pPr>
            <w:r w:rsidRPr="003E7313">
              <w:rPr>
                <w:rFonts w:ascii="Garamond" w:eastAsia="Times New Roman" w:hAnsi="Garamond" w:cs="Arial"/>
                <w:b/>
                <w:bCs/>
                <w:sz w:val="12"/>
                <w:szCs w:val="12"/>
                <w:lang w:val="sq-AL"/>
              </w:rPr>
              <w:t>42</w:t>
            </w:r>
          </w:p>
        </w:tc>
        <w:tc>
          <w:tcPr>
            <w:tcW w:w="964" w:type="pct"/>
            <w:shd w:val="clear" w:color="auto" w:fill="auto"/>
            <w:noWrap/>
            <w:vAlign w:val="bottom"/>
            <w:hideMark/>
          </w:tcPr>
          <w:p w:rsidR="00880D09" w:rsidRPr="003E7313" w:rsidRDefault="00880D09" w:rsidP="00880D09">
            <w:pPr>
              <w:spacing w:after="0" w:line="240" w:lineRule="auto"/>
              <w:ind w:firstLine="0"/>
              <w:jc w:val="left"/>
              <w:rPr>
                <w:rFonts w:ascii="Garamond" w:eastAsia="Times New Roman" w:hAnsi="Garamond" w:cs="Arial"/>
                <w:sz w:val="12"/>
                <w:szCs w:val="12"/>
                <w:lang w:val="sq-AL"/>
              </w:rPr>
            </w:pPr>
            <w:r w:rsidRPr="003E7313">
              <w:rPr>
                <w:rFonts w:ascii="Garamond" w:eastAsia="Times New Roman" w:hAnsi="Garamond" w:cs="Arial"/>
                <w:sz w:val="12"/>
                <w:szCs w:val="12"/>
                <w:lang w:val="sq-AL"/>
              </w:rPr>
              <w:t>Aleksander</w:t>
            </w:r>
          </w:p>
        </w:tc>
        <w:tc>
          <w:tcPr>
            <w:tcW w:w="403" w:type="pct"/>
            <w:shd w:val="clear" w:color="auto" w:fill="auto"/>
            <w:noWrap/>
            <w:vAlign w:val="bottom"/>
            <w:hideMark/>
          </w:tcPr>
          <w:p w:rsidR="00880D09" w:rsidRPr="003E7313" w:rsidRDefault="00880D09" w:rsidP="00880D09">
            <w:pPr>
              <w:spacing w:after="0" w:line="240" w:lineRule="auto"/>
              <w:ind w:firstLine="0"/>
              <w:jc w:val="left"/>
              <w:rPr>
                <w:rFonts w:ascii="Garamond" w:eastAsia="Times New Roman" w:hAnsi="Garamond" w:cs="Arial"/>
                <w:sz w:val="12"/>
                <w:szCs w:val="12"/>
                <w:lang w:val="sq-AL"/>
              </w:rPr>
            </w:pPr>
            <w:r w:rsidRPr="003E7313">
              <w:rPr>
                <w:rFonts w:ascii="Garamond" w:eastAsia="Times New Roman" w:hAnsi="Garamond" w:cs="Arial"/>
                <w:sz w:val="12"/>
                <w:szCs w:val="12"/>
                <w:lang w:val="sq-AL"/>
              </w:rPr>
              <w:t>Petro</w:t>
            </w:r>
          </w:p>
        </w:tc>
        <w:tc>
          <w:tcPr>
            <w:tcW w:w="312" w:type="pct"/>
            <w:shd w:val="clear" w:color="auto" w:fill="auto"/>
            <w:noWrap/>
            <w:vAlign w:val="bottom"/>
            <w:hideMark/>
          </w:tcPr>
          <w:p w:rsidR="00880D09" w:rsidRPr="003E7313" w:rsidRDefault="00880D09" w:rsidP="00880D09">
            <w:pPr>
              <w:spacing w:after="0" w:line="240" w:lineRule="auto"/>
              <w:ind w:firstLine="0"/>
              <w:jc w:val="left"/>
              <w:rPr>
                <w:rFonts w:ascii="Garamond" w:eastAsia="Times New Roman" w:hAnsi="Garamond" w:cs="Arial"/>
                <w:sz w:val="12"/>
                <w:szCs w:val="12"/>
                <w:lang w:val="sq-AL"/>
              </w:rPr>
            </w:pPr>
            <w:r w:rsidRPr="003E7313">
              <w:rPr>
                <w:rFonts w:ascii="Garamond" w:eastAsia="Times New Roman" w:hAnsi="Garamond" w:cs="Arial"/>
                <w:sz w:val="12"/>
                <w:szCs w:val="12"/>
                <w:lang w:val="sq-AL"/>
              </w:rPr>
              <w:t>Gjini</w:t>
            </w:r>
          </w:p>
        </w:tc>
        <w:tc>
          <w:tcPr>
            <w:tcW w:w="190" w:type="pct"/>
            <w:shd w:val="clear" w:color="auto" w:fill="auto"/>
            <w:noWrap/>
            <w:vAlign w:val="bottom"/>
            <w:hideMark/>
          </w:tcPr>
          <w:p w:rsidR="00880D09" w:rsidRPr="003E7313" w:rsidRDefault="00880D09" w:rsidP="00880D09">
            <w:pPr>
              <w:spacing w:after="0" w:line="240" w:lineRule="auto"/>
              <w:ind w:firstLine="0"/>
              <w:jc w:val="center"/>
              <w:rPr>
                <w:rFonts w:ascii="Garamond" w:eastAsia="Times New Roman" w:hAnsi="Garamond" w:cs="Arial"/>
                <w:color w:val="000000"/>
                <w:sz w:val="12"/>
                <w:szCs w:val="12"/>
                <w:lang w:val="sq-AL"/>
              </w:rPr>
            </w:pPr>
            <w:r w:rsidRPr="003E7313">
              <w:rPr>
                <w:rFonts w:ascii="Garamond" w:eastAsia="Times New Roman" w:hAnsi="Garamond" w:cs="Arial"/>
                <w:color w:val="000000"/>
                <w:sz w:val="12"/>
                <w:szCs w:val="12"/>
                <w:lang w:val="sq-AL"/>
              </w:rPr>
              <w:t>2663</w:t>
            </w:r>
          </w:p>
        </w:tc>
        <w:tc>
          <w:tcPr>
            <w:tcW w:w="304" w:type="pct"/>
            <w:shd w:val="clear" w:color="auto" w:fill="auto"/>
            <w:noWrap/>
            <w:vAlign w:val="bottom"/>
            <w:hideMark/>
          </w:tcPr>
          <w:p w:rsidR="00880D09" w:rsidRPr="003E7313" w:rsidRDefault="00880D09" w:rsidP="00880D09">
            <w:pPr>
              <w:spacing w:after="0" w:line="240" w:lineRule="auto"/>
              <w:ind w:firstLine="0"/>
              <w:jc w:val="center"/>
              <w:rPr>
                <w:rFonts w:ascii="Garamond" w:eastAsia="Times New Roman" w:hAnsi="Garamond" w:cs="Arial"/>
                <w:color w:val="000000"/>
                <w:sz w:val="12"/>
                <w:szCs w:val="12"/>
                <w:lang w:val="sq-AL"/>
              </w:rPr>
            </w:pPr>
            <w:r w:rsidRPr="003E7313">
              <w:rPr>
                <w:rFonts w:ascii="Garamond" w:eastAsia="Times New Roman" w:hAnsi="Garamond" w:cs="Arial"/>
                <w:color w:val="000000"/>
                <w:sz w:val="12"/>
                <w:szCs w:val="12"/>
                <w:lang w:val="sq-AL"/>
              </w:rPr>
              <w:t xml:space="preserve"> 67\11</w:t>
            </w:r>
          </w:p>
        </w:tc>
        <w:tc>
          <w:tcPr>
            <w:tcW w:w="218" w:type="pct"/>
            <w:shd w:val="clear" w:color="auto" w:fill="auto"/>
            <w:noWrap/>
            <w:vAlign w:val="bottom"/>
            <w:hideMark/>
          </w:tcPr>
          <w:p w:rsidR="00880D09" w:rsidRPr="003E7313" w:rsidRDefault="00880D09" w:rsidP="00EC6C00">
            <w:pPr>
              <w:spacing w:after="0" w:line="240" w:lineRule="auto"/>
              <w:ind w:firstLine="0"/>
              <w:jc w:val="center"/>
              <w:rPr>
                <w:rFonts w:ascii="Garamond" w:eastAsia="Times New Roman" w:hAnsi="Garamond" w:cs="Arial"/>
                <w:sz w:val="12"/>
                <w:szCs w:val="12"/>
                <w:lang w:val="sq-AL"/>
              </w:rPr>
            </w:pPr>
            <w:r w:rsidRPr="003E7313">
              <w:rPr>
                <w:rFonts w:ascii="Garamond" w:eastAsia="Times New Roman" w:hAnsi="Garamond" w:cs="Arial"/>
                <w:sz w:val="12"/>
                <w:szCs w:val="12"/>
                <w:lang w:val="sq-AL"/>
              </w:rPr>
              <w:t>Ar</w:t>
            </w:r>
            <w:r w:rsidR="00EC6C00" w:rsidRPr="003E7313">
              <w:rPr>
                <w:rFonts w:ascii="Garamond" w:eastAsia="Times New Roman" w:hAnsi="Garamond" w:cs="Arial"/>
                <w:sz w:val="12"/>
                <w:szCs w:val="12"/>
                <w:lang w:val="sq-AL"/>
              </w:rPr>
              <w:t>ë</w:t>
            </w:r>
          </w:p>
        </w:tc>
        <w:tc>
          <w:tcPr>
            <w:tcW w:w="374" w:type="pct"/>
            <w:shd w:val="clear" w:color="auto" w:fill="auto"/>
            <w:noWrap/>
            <w:vAlign w:val="bottom"/>
            <w:hideMark/>
          </w:tcPr>
          <w:p w:rsidR="00880D09" w:rsidRPr="003E7313" w:rsidRDefault="00880D09" w:rsidP="00880D09">
            <w:pPr>
              <w:spacing w:after="0" w:line="240" w:lineRule="auto"/>
              <w:ind w:firstLine="0"/>
              <w:jc w:val="right"/>
              <w:rPr>
                <w:rFonts w:ascii="Garamond" w:eastAsia="Times New Roman" w:hAnsi="Garamond" w:cs="Arial"/>
                <w:sz w:val="12"/>
                <w:szCs w:val="12"/>
                <w:lang w:val="sq-AL"/>
              </w:rPr>
            </w:pPr>
            <w:r w:rsidRPr="003E7313">
              <w:rPr>
                <w:rFonts w:ascii="Garamond" w:eastAsia="Times New Roman" w:hAnsi="Garamond" w:cs="Arial"/>
                <w:sz w:val="12"/>
                <w:szCs w:val="12"/>
                <w:lang w:val="sq-AL"/>
              </w:rPr>
              <w:t>755</w:t>
            </w:r>
          </w:p>
        </w:tc>
        <w:tc>
          <w:tcPr>
            <w:tcW w:w="241" w:type="pct"/>
            <w:shd w:val="clear" w:color="auto" w:fill="auto"/>
            <w:noWrap/>
            <w:vAlign w:val="bottom"/>
            <w:hideMark/>
          </w:tcPr>
          <w:p w:rsidR="00880D09" w:rsidRPr="003E7313" w:rsidRDefault="00880D09" w:rsidP="00880D09">
            <w:pPr>
              <w:spacing w:after="0" w:line="240" w:lineRule="auto"/>
              <w:ind w:firstLine="0"/>
              <w:jc w:val="center"/>
              <w:rPr>
                <w:rFonts w:ascii="Garamond" w:eastAsia="Times New Roman" w:hAnsi="Garamond" w:cs="Arial"/>
                <w:sz w:val="12"/>
                <w:szCs w:val="12"/>
                <w:lang w:val="sq-AL"/>
              </w:rPr>
            </w:pPr>
            <w:r w:rsidRPr="003E7313">
              <w:rPr>
                <w:rFonts w:ascii="Garamond" w:eastAsia="Times New Roman" w:hAnsi="Garamond" w:cs="Arial"/>
                <w:sz w:val="12"/>
                <w:szCs w:val="12"/>
                <w:lang w:val="sq-AL"/>
              </w:rPr>
              <w:t>35</w:t>
            </w:r>
          </w:p>
        </w:tc>
        <w:tc>
          <w:tcPr>
            <w:tcW w:w="291" w:type="pct"/>
            <w:shd w:val="clear" w:color="auto" w:fill="auto"/>
            <w:noWrap/>
            <w:vAlign w:val="bottom"/>
            <w:hideMark/>
          </w:tcPr>
          <w:p w:rsidR="00880D09" w:rsidRPr="003E7313" w:rsidRDefault="00880D09" w:rsidP="00880D09">
            <w:pPr>
              <w:spacing w:after="0" w:line="240" w:lineRule="auto"/>
              <w:ind w:firstLine="0"/>
              <w:jc w:val="center"/>
              <w:rPr>
                <w:rFonts w:ascii="Garamond" w:eastAsia="Times New Roman" w:hAnsi="Garamond" w:cs="Arial"/>
                <w:sz w:val="12"/>
                <w:szCs w:val="12"/>
                <w:lang w:val="sq-AL"/>
              </w:rPr>
            </w:pPr>
            <w:r w:rsidRPr="003E7313">
              <w:rPr>
                <w:rFonts w:ascii="Garamond" w:eastAsia="Times New Roman" w:hAnsi="Garamond" w:cs="Arial"/>
                <w:sz w:val="12"/>
                <w:szCs w:val="12"/>
                <w:lang w:val="sq-AL"/>
              </w:rPr>
              <w:t>183</w:t>
            </w:r>
          </w:p>
        </w:tc>
        <w:tc>
          <w:tcPr>
            <w:tcW w:w="237" w:type="pct"/>
            <w:shd w:val="clear" w:color="auto" w:fill="auto"/>
            <w:noWrap/>
            <w:vAlign w:val="bottom"/>
            <w:hideMark/>
          </w:tcPr>
          <w:p w:rsidR="00880D09" w:rsidRPr="003E7313" w:rsidRDefault="00880D09" w:rsidP="00880D09">
            <w:pPr>
              <w:spacing w:after="0" w:line="240" w:lineRule="auto"/>
              <w:ind w:firstLine="0"/>
              <w:jc w:val="right"/>
              <w:rPr>
                <w:rFonts w:ascii="Garamond" w:eastAsia="Times New Roman" w:hAnsi="Garamond" w:cs="Arial"/>
                <w:sz w:val="12"/>
                <w:szCs w:val="12"/>
                <w:lang w:val="sq-AL"/>
              </w:rPr>
            </w:pPr>
            <w:r w:rsidRPr="003E7313">
              <w:rPr>
                <w:rFonts w:ascii="Garamond" w:eastAsia="Times New Roman" w:hAnsi="Garamond" w:cs="Arial"/>
                <w:sz w:val="12"/>
                <w:szCs w:val="12"/>
                <w:lang w:val="sq-AL"/>
              </w:rPr>
              <w:t>6405</w:t>
            </w:r>
          </w:p>
        </w:tc>
        <w:tc>
          <w:tcPr>
            <w:tcW w:w="291" w:type="pct"/>
            <w:shd w:val="clear" w:color="auto" w:fill="auto"/>
            <w:noWrap/>
            <w:vAlign w:val="bottom"/>
            <w:hideMark/>
          </w:tcPr>
          <w:p w:rsidR="00880D09" w:rsidRPr="003E7313" w:rsidRDefault="00880D09" w:rsidP="00880D09">
            <w:pPr>
              <w:spacing w:after="0" w:line="240" w:lineRule="auto"/>
              <w:ind w:firstLine="0"/>
              <w:jc w:val="center"/>
              <w:rPr>
                <w:rFonts w:ascii="Garamond" w:eastAsia="Times New Roman" w:hAnsi="Garamond" w:cs="Arial"/>
                <w:sz w:val="12"/>
                <w:szCs w:val="12"/>
                <w:lang w:val="sq-AL"/>
              </w:rPr>
            </w:pPr>
            <w:r w:rsidRPr="003E7313">
              <w:rPr>
                <w:rFonts w:ascii="Garamond" w:eastAsia="Times New Roman" w:hAnsi="Garamond" w:cs="Arial"/>
                <w:sz w:val="12"/>
                <w:szCs w:val="12"/>
                <w:lang w:val="sq-AL"/>
              </w:rPr>
              <w:t> </w:t>
            </w:r>
          </w:p>
        </w:tc>
        <w:tc>
          <w:tcPr>
            <w:tcW w:w="237" w:type="pct"/>
            <w:shd w:val="clear" w:color="auto" w:fill="auto"/>
            <w:noWrap/>
            <w:vAlign w:val="bottom"/>
            <w:hideMark/>
          </w:tcPr>
          <w:p w:rsidR="00880D09" w:rsidRPr="003E7313" w:rsidRDefault="00880D09" w:rsidP="00880D09">
            <w:pPr>
              <w:spacing w:after="0" w:line="240" w:lineRule="auto"/>
              <w:ind w:firstLine="0"/>
              <w:jc w:val="right"/>
              <w:rPr>
                <w:rFonts w:ascii="Garamond" w:eastAsia="Times New Roman" w:hAnsi="Garamond" w:cs="Arial"/>
                <w:sz w:val="12"/>
                <w:szCs w:val="12"/>
                <w:lang w:val="sq-AL"/>
              </w:rPr>
            </w:pPr>
            <w:r w:rsidRPr="003E7313">
              <w:rPr>
                <w:rFonts w:ascii="Garamond" w:eastAsia="Times New Roman" w:hAnsi="Garamond" w:cs="Arial"/>
                <w:sz w:val="12"/>
                <w:szCs w:val="12"/>
                <w:lang w:val="sq-AL"/>
              </w:rPr>
              <w:t> </w:t>
            </w:r>
          </w:p>
        </w:tc>
        <w:tc>
          <w:tcPr>
            <w:tcW w:w="292" w:type="pct"/>
            <w:shd w:val="clear" w:color="auto" w:fill="auto"/>
            <w:noWrap/>
            <w:vAlign w:val="bottom"/>
            <w:hideMark/>
          </w:tcPr>
          <w:p w:rsidR="00880D09" w:rsidRPr="003E7313" w:rsidRDefault="00880D09" w:rsidP="00880D09">
            <w:pPr>
              <w:spacing w:after="0" w:line="240" w:lineRule="auto"/>
              <w:ind w:firstLine="0"/>
              <w:jc w:val="right"/>
              <w:rPr>
                <w:rFonts w:ascii="Garamond" w:eastAsia="Times New Roman" w:hAnsi="Garamond" w:cs="Arial"/>
                <w:sz w:val="12"/>
                <w:szCs w:val="12"/>
                <w:lang w:val="sq-AL"/>
              </w:rPr>
            </w:pPr>
            <w:r w:rsidRPr="003E7313">
              <w:rPr>
                <w:rFonts w:ascii="Garamond" w:eastAsia="Times New Roman" w:hAnsi="Garamond" w:cs="Arial"/>
                <w:sz w:val="12"/>
                <w:szCs w:val="12"/>
                <w:lang w:val="sq-AL"/>
              </w:rPr>
              <w:t>6405</w:t>
            </w:r>
          </w:p>
        </w:tc>
        <w:tc>
          <w:tcPr>
            <w:tcW w:w="474" w:type="pct"/>
            <w:shd w:val="clear" w:color="auto" w:fill="auto"/>
            <w:noWrap/>
            <w:vAlign w:val="bottom"/>
            <w:hideMark/>
          </w:tcPr>
          <w:p w:rsidR="00880D09" w:rsidRPr="003E7313" w:rsidRDefault="00880D09" w:rsidP="00880D09">
            <w:pPr>
              <w:spacing w:after="0" w:line="240" w:lineRule="auto"/>
              <w:ind w:firstLine="0"/>
              <w:jc w:val="center"/>
              <w:rPr>
                <w:rFonts w:ascii="Garamond" w:eastAsia="Times New Roman" w:hAnsi="Garamond" w:cs="Arial"/>
                <w:sz w:val="12"/>
                <w:szCs w:val="12"/>
                <w:lang w:val="sq-AL"/>
              </w:rPr>
            </w:pPr>
            <w:r w:rsidRPr="003E7313">
              <w:rPr>
                <w:rFonts w:ascii="Garamond" w:eastAsia="Times New Roman" w:hAnsi="Garamond" w:cs="Arial"/>
                <w:sz w:val="12"/>
                <w:szCs w:val="12"/>
                <w:lang w:val="sq-AL"/>
              </w:rPr>
              <w:t>Konf. ZVRPP</w:t>
            </w:r>
          </w:p>
        </w:tc>
      </w:tr>
      <w:tr w:rsidR="003E7313" w:rsidRPr="003E7313" w:rsidTr="003E7313">
        <w:trPr>
          <w:trHeight w:val="139"/>
          <w:jc w:val="center"/>
        </w:trPr>
        <w:tc>
          <w:tcPr>
            <w:tcW w:w="171" w:type="pct"/>
            <w:shd w:val="clear" w:color="auto" w:fill="auto"/>
            <w:noWrap/>
            <w:vAlign w:val="bottom"/>
            <w:hideMark/>
          </w:tcPr>
          <w:p w:rsidR="00880D09" w:rsidRPr="003E7313" w:rsidRDefault="00880D09" w:rsidP="00880D09">
            <w:pPr>
              <w:spacing w:after="0" w:line="240" w:lineRule="auto"/>
              <w:ind w:firstLine="0"/>
              <w:jc w:val="center"/>
              <w:rPr>
                <w:rFonts w:ascii="Garamond" w:eastAsia="Times New Roman" w:hAnsi="Garamond" w:cs="Arial"/>
                <w:b/>
                <w:bCs/>
                <w:sz w:val="12"/>
                <w:szCs w:val="12"/>
                <w:lang w:val="sq-AL"/>
              </w:rPr>
            </w:pPr>
            <w:r w:rsidRPr="003E7313">
              <w:rPr>
                <w:rFonts w:ascii="Garamond" w:eastAsia="Times New Roman" w:hAnsi="Garamond" w:cs="Arial"/>
                <w:b/>
                <w:bCs/>
                <w:sz w:val="12"/>
                <w:szCs w:val="12"/>
                <w:lang w:val="sq-AL"/>
              </w:rPr>
              <w:t>43</w:t>
            </w:r>
          </w:p>
        </w:tc>
        <w:tc>
          <w:tcPr>
            <w:tcW w:w="964" w:type="pct"/>
            <w:shd w:val="clear" w:color="auto" w:fill="auto"/>
            <w:noWrap/>
            <w:vAlign w:val="bottom"/>
            <w:hideMark/>
          </w:tcPr>
          <w:p w:rsidR="00880D09" w:rsidRPr="003E7313" w:rsidRDefault="00880D09" w:rsidP="00880D09">
            <w:pPr>
              <w:spacing w:after="0" w:line="240" w:lineRule="auto"/>
              <w:ind w:firstLine="0"/>
              <w:jc w:val="left"/>
              <w:rPr>
                <w:rFonts w:ascii="Garamond" w:eastAsia="Times New Roman" w:hAnsi="Garamond" w:cs="Arial"/>
                <w:sz w:val="12"/>
                <w:szCs w:val="12"/>
                <w:lang w:val="sq-AL"/>
              </w:rPr>
            </w:pPr>
            <w:r w:rsidRPr="003E7313">
              <w:rPr>
                <w:rFonts w:ascii="Garamond" w:eastAsia="Times New Roman" w:hAnsi="Garamond" w:cs="Arial"/>
                <w:sz w:val="12"/>
                <w:szCs w:val="12"/>
                <w:lang w:val="sq-AL"/>
              </w:rPr>
              <w:t>Sokrat</w:t>
            </w:r>
          </w:p>
        </w:tc>
        <w:tc>
          <w:tcPr>
            <w:tcW w:w="403" w:type="pct"/>
            <w:shd w:val="clear" w:color="auto" w:fill="auto"/>
            <w:noWrap/>
            <w:vAlign w:val="bottom"/>
            <w:hideMark/>
          </w:tcPr>
          <w:p w:rsidR="00880D09" w:rsidRPr="003E7313" w:rsidRDefault="00880D09" w:rsidP="00880D09">
            <w:pPr>
              <w:spacing w:after="0" w:line="240" w:lineRule="auto"/>
              <w:ind w:firstLine="0"/>
              <w:jc w:val="left"/>
              <w:rPr>
                <w:rFonts w:ascii="Garamond" w:eastAsia="Times New Roman" w:hAnsi="Garamond" w:cs="Arial"/>
                <w:sz w:val="12"/>
                <w:szCs w:val="12"/>
                <w:lang w:val="sq-AL"/>
              </w:rPr>
            </w:pPr>
            <w:r w:rsidRPr="003E7313">
              <w:rPr>
                <w:rFonts w:ascii="Garamond" w:eastAsia="Times New Roman" w:hAnsi="Garamond" w:cs="Arial"/>
                <w:sz w:val="12"/>
                <w:szCs w:val="12"/>
                <w:lang w:val="sq-AL"/>
              </w:rPr>
              <w:t>Uan</w:t>
            </w:r>
          </w:p>
        </w:tc>
        <w:tc>
          <w:tcPr>
            <w:tcW w:w="312" w:type="pct"/>
            <w:shd w:val="clear" w:color="auto" w:fill="auto"/>
            <w:noWrap/>
            <w:vAlign w:val="bottom"/>
            <w:hideMark/>
          </w:tcPr>
          <w:p w:rsidR="00880D09" w:rsidRPr="003E7313" w:rsidRDefault="00880D09" w:rsidP="00880D09">
            <w:pPr>
              <w:spacing w:after="0" w:line="240" w:lineRule="auto"/>
              <w:ind w:firstLine="0"/>
              <w:jc w:val="left"/>
              <w:rPr>
                <w:rFonts w:ascii="Garamond" w:eastAsia="Times New Roman" w:hAnsi="Garamond" w:cs="Arial"/>
                <w:sz w:val="12"/>
                <w:szCs w:val="12"/>
                <w:lang w:val="sq-AL"/>
              </w:rPr>
            </w:pPr>
            <w:r w:rsidRPr="003E7313">
              <w:rPr>
                <w:rFonts w:ascii="Garamond" w:eastAsia="Times New Roman" w:hAnsi="Garamond" w:cs="Arial"/>
                <w:sz w:val="12"/>
                <w:szCs w:val="12"/>
                <w:lang w:val="sq-AL"/>
              </w:rPr>
              <w:t>Ndoni</w:t>
            </w:r>
          </w:p>
        </w:tc>
        <w:tc>
          <w:tcPr>
            <w:tcW w:w="190" w:type="pct"/>
            <w:shd w:val="clear" w:color="auto" w:fill="auto"/>
            <w:noWrap/>
            <w:vAlign w:val="bottom"/>
            <w:hideMark/>
          </w:tcPr>
          <w:p w:rsidR="00880D09" w:rsidRPr="003E7313" w:rsidRDefault="00880D09" w:rsidP="00880D09">
            <w:pPr>
              <w:spacing w:after="0" w:line="240" w:lineRule="auto"/>
              <w:ind w:firstLine="0"/>
              <w:jc w:val="center"/>
              <w:rPr>
                <w:rFonts w:ascii="Garamond" w:eastAsia="Times New Roman" w:hAnsi="Garamond" w:cs="Arial"/>
                <w:color w:val="000000"/>
                <w:sz w:val="12"/>
                <w:szCs w:val="12"/>
                <w:lang w:val="sq-AL"/>
              </w:rPr>
            </w:pPr>
            <w:r w:rsidRPr="003E7313">
              <w:rPr>
                <w:rFonts w:ascii="Garamond" w:eastAsia="Times New Roman" w:hAnsi="Garamond" w:cs="Arial"/>
                <w:color w:val="000000"/>
                <w:sz w:val="12"/>
                <w:szCs w:val="12"/>
                <w:lang w:val="sq-AL"/>
              </w:rPr>
              <w:t>2663</w:t>
            </w:r>
          </w:p>
        </w:tc>
        <w:tc>
          <w:tcPr>
            <w:tcW w:w="304" w:type="pct"/>
            <w:shd w:val="clear" w:color="auto" w:fill="auto"/>
            <w:noWrap/>
            <w:vAlign w:val="bottom"/>
            <w:hideMark/>
          </w:tcPr>
          <w:p w:rsidR="00880D09" w:rsidRPr="003E7313" w:rsidRDefault="00880D09" w:rsidP="00880D09">
            <w:pPr>
              <w:spacing w:after="0" w:line="240" w:lineRule="auto"/>
              <w:ind w:firstLine="0"/>
              <w:jc w:val="center"/>
              <w:rPr>
                <w:rFonts w:ascii="Garamond" w:eastAsia="Times New Roman" w:hAnsi="Garamond" w:cs="Arial"/>
                <w:color w:val="000000"/>
                <w:sz w:val="12"/>
                <w:szCs w:val="12"/>
                <w:lang w:val="sq-AL"/>
              </w:rPr>
            </w:pPr>
            <w:r w:rsidRPr="003E7313">
              <w:rPr>
                <w:rFonts w:ascii="Garamond" w:eastAsia="Times New Roman" w:hAnsi="Garamond" w:cs="Arial"/>
                <w:color w:val="000000"/>
                <w:sz w:val="12"/>
                <w:szCs w:val="12"/>
                <w:lang w:val="sq-AL"/>
              </w:rPr>
              <w:t xml:space="preserve"> 67\14</w:t>
            </w:r>
          </w:p>
        </w:tc>
        <w:tc>
          <w:tcPr>
            <w:tcW w:w="218" w:type="pct"/>
            <w:shd w:val="clear" w:color="auto" w:fill="auto"/>
            <w:noWrap/>
            <w:vAlign w:val="bottom"/>
            <w:hideMark/>
          </w:tcPr>
          <w:p w:rsidR="00880D09" w:rsidRPr="003E7313" w:rsidRDefault="00880D09" w:rsidP="00EC6C00">
            <w:pPr>
              <w:spacing w:after="0" w:line="240" w:lineRule="auto"/>
              <w:ind w:firstLine="0"/>
              <w:jc w:val="center"/>
              <w:rPr>
                <w:rFonts w:ascii="Garamond" w:eastAsia="Times New Roman" w:hAnsi="Garamond" w:cs="Arial"/>
                <w:sz w:val="12"/>
                <w:szCs w:val="12"/>
                <w:lang w:val="sq-AL"/>
              </w:rPr>
            </w:pPr>
            <w:r w:rsidRPr="003E7313">
              <w:rPr>
                <w:rFonts w:ascii="Garamond" w:eastAsia="Times New Roman" w:hAnsi="Garamond" w:cs="Arial"/>
                <w:sz w:val="12"/>
                <w:szCs w:val="12"/>
                <w:lang w:val="sq-AL"/>
              </w:rPr>
              <w:t>Ar</w:t>
            </w:r>
            <w:r w:rsidR="00EC6C00" w:rsidRPr="003E7313">
              <w:rPr>
                <w:rFonts w:ascii="Garamond" w:eastAsia="Times New Roman" w:hAnsi="Garamond" w:cs="Arial"/>
                <w:sz w:val="12"/>
                <w:szCs w:val="12"/>
                <w:lang w:val="sq-AL"/>
              </w:rPr>
              <w:t>ë</w:t>
            </w:r>
          </w:p>
        </w:tc>
        <w:tc>
          <w:tcPr>
            <w:tcW w:w="374" w:type="pct"/>
            <w:shd w:val="clear" w:color="auto" w:fill="auto"/>
            <w:noWrap/>
            <w:vAlign w:val="bottom"/>
            <w:hideMark/>
          </w:tcPr>
          <w:p w:rsidR="00880D09" w:rsidRPr="003E7313" w:rsidRDefault="00880D09" w:rsidP="00880D09">
            <w:pPr>
              <w:spacing w:after="0" w:line="240" w:lineRule="auto"/>
              <w:ind w:firstLine="0"/>
              <w:jc w:val="right"/>
              <w:rPr>
                <w:rFonts w:ascii="Garamond" w:eastAsia="Times New Roman" w:hAnsi="Garamond" w:cs="Arial"/>
                <w:sz w:val="12"/>
                <w:szCs w:val="12"/>
                <w:lang w:val="sq-AL"/>
              </w:rPr>
            </w:pPr>
            <w:r w:rsidRPr="003E7313">
              <w:rPr>
                <w:rFonts w:ascii="Garamond" w:eastAsia="Times New Roman" w:hAnsi="Garamond" w:cs="Arial"/>
                <w:sz w:val="12"/>
                <w:szCs w:val="12"/>
                <w:lang w:val="sq-AL"/>
              </w:rPr>
              <w:t>640</w:t>
            </w:r>
          </w:p>
        </w:tc>
        <w:tc>
          <w:tcPr>
            <w:tcW w:w="241" w:type="pct"/>
            <w:shd w:val="clear" w:color="auto" w:fill="auto"/>
            <w:noWrap/>
            <w:vAlign w:val="bottom"/>
            <w:hideMark/>
          </w:tcPr>
          <w:p w:rsidR="00880D09" w:rsidRPr="003E7313" w:rsidRDefault="00880D09" w:rsidP="00880D09">
            <w:pPr>
              <w:spacing w:after="0" w:line="240" w:lineRule="auto"/>
              <w:ind w:firstLine="0"/>
              <w:jc w:val="center"/>
              <w:rPr>
                <w:rFonts w:ascii="Garamond" w:eastAsia="Times New Roman" w:hAnsi="Garamond" w:cs="Arial"/>
                <w:sz w:val="12"/>
                <w:szCs w:val="12"/>
                <w:lang w:val="sq-AL"/>
              </w:rPr>
            </w:pPr>
            <w:r w:rsidRPr="003E7313">
              <w:rPr>
                <w:rFonts w:ascii="Garamond" w:eastAsia="Times New Roman" w:hAnsi="Garamond" w:cs="Arial"/>
                <w:sz w:val="12"/>
                <w:szCs w:val="12"/>
                <w:lang w:val="sq-AL"/>
              </w:rPr>
              <w:t>37</w:t>
            </w:r>
          </w:p>
        </w:tc>
        <w:tc>
          <w:tcPr>
            <w:tcW w:w="291" w:type="pct"/>
            <w:shd w:val="clear" w:color="auto" w:fill="auto"/>
            <w:noWrap/>
            <w:vAlign w:val="bottom"/>
            <w:hideMark/>
          </w:tcPr>
          <w:p w:rsidR="00880D09" w:rsidRPr="003E7313" w:rsidRDefault="00880D09" w:rsidP="00880D09">
            <w:pPr>
              <w:spacing w:after="0" w:line="240" w:lineRule="auto"/>
              <w:ind w:firstLine="0"/>
              <w:jc w:val="center"/>
              <w:rPr>
                <w:rFonts w:ascii="Garamond" w:eastAsia="Times New Roman" w:hAnsi="Garamond" w:cs="Arial"/>
                <w:sz w:val="12"/>
                <w:szCs w:val="12"/>
                <w:lang w:val="sq-AL"/>
              </w:rPr>
            </w:pPr>
            <w:r w:rsidRPr="003E7313">
              <w:rPr>
                <w:rFonts w:ascii="Garamond" w:eastAsia="Times New Roman" w:hAnsi="Garamond" w:cs="Arial"/>
                <w:sz w:val="12"/>
                <w:szCs w:val="12"/>
                <w:lang w:val="sq-AL"/>
              </w:rPr>
              <w:t>183</w:t>
            </w:r>
          </w:p>
        </w:tc>
        <w:tc>
          <w:tcPr>
            <w:tcW w:w="237" w:type="pct"/>
            <w:shd w:val="clear" w:color="auto" w:fill="auto"/>
            <w:noWrap/>
            <w:vAlign w:val="bottom"/>
            <w:hideMark/>
          </w:tcPr>
          <w:p w:rsidR="00880D09" w:rsidRPr="003E7313" w:rsidRDefault="00880D09" w:rsidP="00880D09">
            <w:pPr>
              <w:spacing w:after="0" w:line="240" w:lineRule="auto"/>
              <w:ind w:firstLine="0"/>
              <w:jc w:val="right"/>
              <w:rPr>
                <w:rFonts w:ascii="Garamond" w:eastAsia="Times New Roman" w:hAnsi="Garamond" w:cs="Arial"/>
                <w:sz w:val="12"/>
                <w:szCs w:val="12"/>
                <w:lang w:val="sq-AL"/>
              </w:rPr>
            </w:pPr>
            <w:r w:rsidRPr="003E7313">
              <w:rPr>
                <w:rFonts w:ascii="Garamond" w:eastAsia="Times New Roman" w:hAnsi="Garamond" w:cs="Arial"/>
                <w:sz w:val="12"/>
                <w:szCs w:val="12"/>
                <w:lang w:val="sq-AL"/>
              </w:rPr>
              <w:t>6771</w:t>
            </w:r>
          </w:p>
        </w:tc>
        <w:tc>
          <w:tcPr>
            <w:tcW w:w="291" w:type="pct"/>
            <w:shd w:val="clear" w:color="auto" w:fill="auto"/>
            <w:noWrap/>
            <w:vAlign w:val="bottom"/>
            <w:hideMark/>
          </w:tcPr>
          <w:p w:rsidR="00880D09" w:rsidRPr="003E7313" w:rsidRDefault="00880D09" w:rsidP="00880D09">
            <w:pPr>
              <w:spacing w:after="0" w:line="240" w:lineRule="auto"/>
              <w:ind w:firstLine="0"/>
              <w:jc w:val="center"/>
              <w:rPr>
                <w:rFonts w:ascii="Garamond" w:eastAsia="Times New Roman" w:hAnsi="Garamond" w:cs="Arial"/>
                <w:sz w:val="12"/>
                <w:szCs w:val="12"/>
                <w:lang w:val="sq-AL"/>
              </w:rPr>
            </w:pPr>
            <w:r w:rsidRPr="003E7313">
              <w:rPr>
                <w:rFonts w:ascii="Garamond" w:eastAsia="Times New Roman" w:hAnsi="Garamond" w:cs="Arial"/>
                <w:sz w:val="12"/>
                <w:szCs w:val="12"/>
                <w:lang w:val="sq-AL"/>
              </w:rPr>
              <w:t> </w:t>
            </w:r>
          </w:p>
        </w:tc>
        <w:tc>
          <w:tcPr>
            <w:tcW w:w="237" w:type="pct"/>
            <w:shd w:val="clear" w:color="auto" w:fill="auto"/>
            <w:noWrap/>
            <w:vAlign w:val="bottom"/>
            <w:hideMark/>
          </w:tcPr>
          <w:p w:rsidR="00880D09" w:rsidRPr="003E7313" w:rsidRDefault="00880D09" w:rsidP="00880D09">
            <w:pPr>
              <w:spacing w:after="0" w:line="240" w:lineRule="auto"/>
              <w:ind w:firstLine="0"/>
              <w:jc w:val="right"/>
              <w:rPr>
                <w:rFonts w:ascii="Garamond" w:eastAsia="Times New Roman" w:hAnsi="Garamond" w:cs="Arial"/>
                <w:sz w:val="12"/>
                <w:szCs w:val="12"/>
                <w:lang w:val="sq-AL"/>
              </w:rPr>
            </w:pPr>
            <w:r w:rsidRPr="003E7313">
              <w:rPr>
                <w:rFonts w:ascii="Garamond" w:eastAsia="Times New Roman" w:hAnsi="Garamond" w:cs="Arial"/>
                <w:sz w:val="12"/>
                <w:szCs w:val="12"/>
                <w:lang w:val="sq-AL"/>
              </w:rPr>
              <w:t> </w:t>
            </w:r>
          </w:p>
        </w:tc>
        <w:tc>
          <w:tcPr>
            <w:tcW w:w="292" w:type="pct"/>
            <w:shd w:val="clear" w:color="auto" w:fill="auto"/>
            <w:noWrap/>
            <w:vAlign w:val="bottom"/>
            <w:hideMark/>
          </w:tcPr>
          <w:p w:rsidR="00880D09" w:rsidRPr="003E7313" w:rsidRDefault="00880D09" w:rsidP="00880D09">
            <w:pPr>
              <w:spacing w:after="0" w:line="240" w:lineRule="auto"/>
              <w:ind w:firstLine="0"/>
              <w:jc w:val="right"/>
              <w:rPr>
                <w:rFonts w:ascii="Garamond" w:eastAsia="Times New Roman" w:hAnsi="Garamond" w:cs="Arial"/>
                <w:sz w:val="12"/>
                <w:szCs w:val="12"/>
                <w:lang w:val="sq-AL"/>
              </w:rPr>
            </w:pPr>
            <w:r w:rsidRPr="003E7313">
              <w:rPr>
                <w:rFonts w:ascii="Garamond" w:eastAsia="Times New Roman" w:hAnsi="Garamond" w:cs="Arial"/>
                <w:sz w:val="12"/>
                <w:szCs w:val="12"/>
                <w:lang w:val="sq-AL"/>
              </w:rPr>
              <w:t>6771</w:t>
            </w:r>
          </w:p>
        </w:tc>
        <w:tc>
          <w:tcPr>
            <w:tcW w:w="474" w:type="pct"/>
            <w:shd w:val="clear" w:color="auto" w:fill="auto"/>
            <w:noWrap/>
            <w:vAlign w:val="bottom"/>
            <w:hideMark/>
          </w:tcPr>
          <w:p w:rsidR="00880D09" w:rsidRPr="003E7313" w:rsidRDefault="00880D09" w:rsidP="00880D09">
            <w:pPr>
              <w:spacing w:after="0" w:line="240" w:lineRule="auto"/>
              <w:ind w:firstLine="0"/>
              <w:jc w:val="center"/>
              <w:rPr>
                <w:rFonts w:ascii="Garamond" w:eastAsia="Times New Roman" w:hAnsi="Garamond" w:cs="Arial"/>
                <w:sz w:val="12"/>
                <w:szCs w:val="12"/>
                <w:lang w:val="sq-AL"/>
              </w:rPr>
            </w:pPr>
            <w:r w:rsidRPr="003E7313">
              <w:rPr>
                <w:rFonts w:ascii="Garamond" w:eastAsia="Times New Roman" w:hAnsi="Garamond" w:cs="Arial"/>
                <w:sz w:val="12"/>
                <w:szCs w:val="12"/>
                <w:lang w:val="sq-AL"/>
              </w:rPr>
              <w:t>Konf. ZVRPP</w:t>
            </w:r>
          </w:p>
        </w:tc>
      </w:tr>
      <w:tr w:rsidR="003E7313" w:rsidRPr="003E7313" w:rsidTr="003E7313">
        <w:trPr>
          <w:trHeight w:val="139"/>
          <w:jc w:val="center"/>
        </w:trPr>
        <w:tc>
          <w:tcPr>
            <w:tcW w:w="171" w:type="pct"/>
            <w:shd w:val="clear" w:color="auto" w:fill="auto"/>
            <w:noWrap/>
            <w:vAlign w:val="bottom"/>
            <w:hideMark/>
          </w:tcPr>
          <w:p w:rsidR="00880D09" w:rsidRPr="003E7313" w:rsidRDefault="00880D09" w:rsidP="00880D09">
            <w:pPr>
              <w:spacing w:after="0" w:line="240" w:lineRule="auto"/>
              <w:ind w:firstLine="0"/>
              <w:jc w:val="center"/>
              <w:rPr>
                <w:rFonts w:ascii="Garamond" w:eastAsia="Times New Roman" w:hAnsi="Garamond" w:cs="Arial"/>
                <w:b/>
                <w:bCs/>
                <w:sz w:val="12"/>
                <w:szCs w:val="12"/>
                <w:lang w:val="sq-AL"/>
              </w:rPr>
            </w:pPr>
            <w:r w:rsidRPr="003E7313">
              <w:rPr>
                <w:rFonts w:ascii="Garamond" w:eastAsia="Times New Roman" w:hAnsi="Garamond" w:cs="Arial"/>
                <w:b/>
                <w:bCs/>
                <w:sz w:val="12"/>
                <w:szCs w:val="12"/>
                <w:lang w:val="sq-AL"/>
              </w:rPr>
              <w:t>44</w:t>
            </w:r>
          </w:p>
        </w:tc>
        <w:tc>
          <w:tcPr>
            <w:tcW w:w="964" w:type="pct"/>
            <w:shd w:val="clear" w:color="auto" w:fill="auto"/>
            <w:noWrap/>
            <w:vAlign w:val="bottom"/>
            <w:hideMark/>
          </w:tcPr>
          <w:p w:rsidR="00880D09" w:rsidRPr="003E7313" w:rsidRDefault="00880D09" w:rsidP="00880D09">
            <w:pPr>
              <w:spacing w:after="0" w:line="240" w:lineRule="auto"/>
              <w:ind w:firstLine="0"/>
              <w:jc w:val="left"/>
              <w:rPr>
                <w:rFonts w:ascii="Garamond" w:eastAsia="Times New Roman" w:hAnsi="Garamond" w:cs="Arial"/>
                <w:sz w:val="12"/>
                <w:szCs w:val="12"/>
                <w:lang w:val="sq-AL"/>
              </w:rPr>
            </w:pPr>
            <w:r w:rsidRPr="003E7313">
              <w:rPr>
                <w:rFonts w:ascii="Garamond" w:eastAsia="Times New Roman" w:hAnsi="Garamond" w:cs="Arial"/>
                <w:sz w:val="12"/>
                <w:szCs w:val="12"/>
                <w:lang w:val="sq-AL"/>
              </w:rPr>
              <w:t>Sotir</w:t>
            </w:r>
          </w:p>
        </w:tc>
        <w:tc>
          <w:tcPr>
            <w:tcW w:w="403" w:type="pct"/>
            <w:shd w:val="clear" w:color="auto" w:fill="auto"/>
            <w:noWrap/>
            <w:vAlign w:val="bottom"/>
            <w:hideMark/>
          </w:tcPr>
          <w:p w:rsidR="00880D09" w:rsidRPr="003E7313" w:rsidRDefault="00880D09" w:rsidP="00880D09">
            <w:pPr>
              <w:spacing w:after="0" w:line="240" w:lineRule="auto"/>
              <w:ind w:firstLine="0"/>
              <w:jc w:val="left"/>
              <w:rPr>
                <w:rFonts w:ascii="Garamond" w:eastAsia="Times New Roman" w:hAnsi="Garamond" w:cs="Arial"/>
                <w:sz w:val="12"/>
                <w:szCs w:val="12"/>
                <w:lang w:val="sq-AL"/>
              </w:rPr>
            </w:pPr>
            <w:r w:rsidRPr="003E7313">
              <w:rPr>
                <w:rFonts w:ascii="Garamond" w:eastAsia="Times New Roman" w:hAnsi="Garamond" w:cs="Arial"/>
                <w:sz w:val="12"/>
                <w:szCs w:val="12"/>
                <w:lang w:val="sq-AL"/>
              </w:rPr>
              <w:t>Uani</w:t>
            </w:r>
          </w:p>
        </w:tc>
        <w:tc>
          <w:tcPr>
            <w:tcW w:w="312" w:type="pct"/>
            <w:shd w:val="clear" w:color="auto" w:fill="auto"/>
            <w:noWrap/>
            <w:vAlign w:val="bottom"/>
            <w:hideMark/>
          </w:tcPr>
          <w:p w:rsidR="00880D09" w:rsidRPr="003E7313" w:rsidRDefault="00880D09" w:rsidP="00880D09">
            <w:pPr>
              <w:spacing w:after="0" w:line="240" w:lineRule="auto"/>
              <w:ind w:firstLine="0"/>
              <w:jc w:val="left"/>
              <w:rPr>
                <w:rFonts w:ascii="Garamond" w:eastAsia="Times New Roman" w:hAnsi="Garamond" w:cs="Arial"/>
                <w:sz w:val="12"/>
                <w:szCs w:val="12"/>
                <w:lang w:val="sq-AL"/>
              </w:rPr>
            </w:pPr>
            <w:r w:rsidRPr="003E7313">
              <w:rPr>
                <w:rFonts w:ascii="Garamond" w:eastAsia="Times New Roman" w:hAnsi="Garamond" w:cs="Arial"/>
                <w:sz w:val="12"/>
                <w:szCs w:val="12"/>
                <w:lang w:val="sq-AL"/>
              </w:rPr>
              <w:t>Ndoni</w:t>
            </w:r>
          </w:p>
        </w:tc>
        <w:tc>
          <w:tcPr>
            <w:tcW w:w="190" w:type="pct"/>
            <w:shd w:val="clear" w:color="auto" w:fill="auto"/>
            <w:noWrap/>
            <w:vAlign w:val="bottom"/>
            <w:hideMark/>
          </w:tcPr>
          <w:p w:rsidR="00880D09" w:rsidRPr="003E7313" w:rsidRDefault="00880D09" w:rsidP="00880D09">
            <w:pPr>
              <w:spacing w:after="0" w:line="240" w:lineRule="auto"/>
              <w:ind w:firstLine="0"/>
              <w:jc w:val="center"/>
              <w:rPr>
                <w:rFonts w:ascii="Garamond" w:eastAsia="Times New Roman" w:hAnsi="Garamond" w:cs="Arial"/>
                <w:color w:val="000000"/>
                <w:sz w:val="12"/>
                <w:szCs w:val="12"/>
                <w:lang w:val="sq-AL"/>
              </w:rPr>
            </w:pPr>
            <w:r w:rsidRPr="003E7313">
              <w:rPr>
                <w:rFonts w:ascii="Garamond" w:eastAsia="Times New Roman" w:hAnsi="Garamond" w:cs="Arial"/>
                <w:color w:val="000000"/>
                <w:sz w:val="12"/>
                <w:szCs w:val="12"/>
                <w:lang w:val="sq-AL"/>
              </w:rPr>
              <w:t>2663</w:t>
            </w:r>
          </w:p>
        </w:tc>
        <w:tc>
          <w:tcPr>
            <w:tcW w:w="304" w:type="pct"/>
            <w:shd w:val="clear" w:color="auto" w:fill="auto"/>
            <w:noWrap/>
            <w:vAlign w:val="bottom"/>
            <w:hideMark/>
          </w:tcPr>
          <w:p w:rsidR="00880D09" w:rsidRPr="003E7313" w:rsidRDefault="00880D09" w:rsidP="00880D09">
            <w:pPr>
              <w:spacing w:after="0" w:line="240" w:lineRule="auto"/>
              <w:ind w:firstLine="0"/>
              <w:jc w:val="center"/>
              <w:rPr>
                <w:rFonts w:ascii="Garamond" w:eastAsia="Times New Roman" w:hAnsi="Garamond" w:cs="Arial"/>
                <w:color w:val="000000"/>
                <w:sz w:val="12"/>
                <w:szCs w:val="12"/>
                <w:lang w:val="sq-AL"/>
              </w:rPr>
            </w:pPr>
            <w:r w:rsidRPr="003E7313">
              <w:rPr>
                <w:rFonts w:ascii="Garamond" w:eastAsia="Times New Roman" w:hAnsi="Garamond" w:cs="Arial"/>
                <w:color w:val="000000"/>
                <w:sz w:val="12"/>
                <w:szCs w:val="12"/>
                <w:lang w:val="sq-AL"/>
              </w:rPr>
              <w:t xml:space="preserve"> 67\15</w:t>
            </w:r>
          </w:p>
        </w:tc>
        <w:tc>
          <w:tcPr>
            <w:tcW w:w="218" w:type="pct"/>
            <w:shd w:val="clear" w:color="auto" w:fill="auto"/>
            <w:noWrap/>
            <w:vAlign w:val="bottom"/>
            <w:hideMark/>
          </w:tcPr>
          <w:p w:rsidR="00880D09" w:rsidRPr="003E7313" w:rsidRDefault="00880D09" w:rsidP="00EC6C00">
            <w:pPr>
              <w:spacing w:after="0" w:line="240" w:lineRule="auto"/>
              <w:ind w:firstLine="0"/>
              <w:jc w:val="center"/>
              <w:rPr>
                <w:rFonts w:ascii="Garamond" w:eastAsia="Times New Roman" w:hAnsi="Garamond" w:cs="Arial"/>
                <w:sz w:val="12"/>
                <w:szCs w:val="12"/>
                <w:lang w:val="sq-AL"/>
              </w:rPr>
            </w:pPr>
            <w:r w:rsidRPr="003E7313">
              <w:rPr>
                <w:rFonts w:ascii="Garamond" w:eastAsia="Times New Roman" w:hAnsi="Garamond" w:cs="Arial"/>
                <w:sz w:val="12"/>
                <w:szCs w:val="12"/>
                <w:lang w:val="sq-AL"/>
              </w:rPr>
              <w:t>Ar</w:t>
            </w:r>
            <w:r w:rsidR="00EC6C00" w:rsidRPr="003E7313">
              <w:rPr>
                <w:rFonts w:ascii="Garamond" w:eastAsia="Times New Roman" w:hAnsi="Garamond" w:cs="Arial"/>
                <w:sz w:val="12"/>
                <w:szCs w:val="12"/>
                <w:lang w:val="sq-AL"/>
              </w:rPr>
              <w:t>ë</w:t>
            </w:r>
          </w:p>
        </w:tc>
        <w:tc>
          <w:tcPr>
            <w:tcW w:w="374" w:type="pct"/>
            <w:shd w:val="clear" w:color="auto" w:fill="auto"/>
            <w:noWrap/>
            <w:vAlign w:val="bottom"/>
            <w:hideMark/>
          </w:tcPr>
          <w:p w:rsidR="00880D09" w:rsidRPr="003E7313" w:rsidRDefault="00880D09" w:rsidP="00880D09">
            <w:pPr>
              <w:spacing w:after="0" w:line="240" w:lineRule="auto"/>
              <w:ind w:firstLine="0"/>
              <w:jc w:val="right"/>
              <w:rPr>
                <w:rFonts w:ascii="Garamond" w:eastAsia="Times New Roman" w:hAnsi="Garamond" w:cs="Arial"/>
                <w:sz w:val="12"/>
                <w:szCs w:val="12"/>
                <w:lang w:val="sq-AL"/>
              </w:rPr>
            </w:pPr>
            <w:r w:rsidRPr="003E7313">
              <w:rPr>
                <w:rFonts w:ascii="Garamond" w:eastAsia="Times New Roman" w:hAnsi="Garamond" w:cs="Arial"/>
                <w:sz w:val="12"/>
                <w:szCs w:val="12"/>
                <w:lang w:val="sq-AL"/>
              </w:rPr>
              <w:t>720</w:t>
            </w:r>
          </w:p>
        </w:tc>
        <w:tc>
          <w:tcPr>
            <w:tcW w:w="241" w:type="pct"/>
            <w:shd w:val="clear" w:color="auto" w:fill="auto"/>
            <w:noWrap/>
            <w:vAlign w:val="bottom"/>
            <w:hideMark/>
          </w:tcPr>
          <w:p w:rsidR="00880D09" w:rsidRPr="003E7313" w:rsidRDefault="00880D09" w:rsidP="00880D09">
            <w:pPr>
              <w:spacing w:after="0" w:line="240" w:lineRule="auto"/>
              <w:ind w:firstLine="0"/>
              <w:jc w:val="center"/>
              <w:rPr>
                <w:rFonts w:ascii="Garamond" w:eastAsia="Times New Roman" w:hAnsi="Garamond" w:cs="Arial"/>
                <w:sz w:val="12"/>
                <w:szCs w:val="12"/>
                <w:lang w:val="sq-AL"/>
              </w:rPr>
            </w:pPr>
            <w:r w:rsidRPr="003E7313">
              <w:rPr>
                <w:rFonts w:ascii="Garamond" w:eastAsia="Times New Roman" w:hAnsi="Garamond" w:cs="Arial"/>
                <w:sz w:val="12"/>
                <w:szCs w:val="12"/>
                <w:lang w:val="sq-AL"/>
              </w:rPr>
              <w:t>34</w:t>
            </w:r>
          </w:p>
        </w:tc>
        <w:tc>
          <w:tcPr>
            <w:tcW w:w="291" w:type="pct"/>
            <w:shd w:val="clear" w:color="auto" w:fill="auto"/>
            <w:noWrap/>
            <w:vAlign w:val="bottom"/>
            <w:hideMark/>
          </w:tcPr>
          <w:p w:rsidR="00880D09" w:rsidRPr="003E7313" w:rsidRDefault="00880D09" w:rsidP="00880D09">
            <w:pPr>
              <w:spacing w:after="0" w:line="240" w:lineRule="auto"/>
              <w:ind w:firstLine="0"/>
              <w:jc w:val="center"/>
              <w:rPr>
                <w:rFonts w:ascii="Garamond" w:eastAsia="Times New Roman" w:hAnsi="Garamond" w:cs="Arial"/>
                <w:sz w:val="12"/>
                <w:szCs w:val="12"/>
                <w:lang w:val="sq-AL"/>
              </w:rPr>
            </w:pPr>
            <w:r w:rsidRPr="003E7313">
              <w:rPr>
                <w:rFonts w:ascii="Garamond" w:eastAsia="Times New Roman" w:hAnsi="Garamond" w:cs="Arial"/>
                <w:sz w:val="12"/>
                <w:szCs w:val="12"/>
                <w:lang w:val="sq-AL"/>
              </w:rPr>
              <w:t>183</w:t>
            </w:r>
          </w:p>
        </w:tc>
        <w:tc>
          <w:tcPr>
            <w:tcW w:w="237" w:type="pct"/>
            <w:shd w:val="clear" w:color="auto" w:fill="auto"/>
            <w:noWrap/>
            <w:vAlign w:val="bottom"/>
            <w:hideMark/>
          </w:tcPr>
          <w:p w:rsidR="00880D09" w:rsidRPr="003E7313" w:rsidRDefault="00880D09" w:rsidP="00880D09">
            <w:pPr>
              <w:spacing w:after="0" w:line="240" w:lineRule="auto"/>
              <w:ind w:firstLine="0"/>
              <w:jc w:val="right"/>
              <w:rPr>
                <w:rFonts w:ascii="Garamond" w:eastAsia="Times New Roman" w:hAnsi="Garamond" w:cs="Arial"/>
                <w:sz w:val="12"/>
                <w:szCs w:val="12"/>
                <w:lang w:val="sq-AL"/>
              </w:rPr>
            </w:pPr>
            <w:r w:rsidRPr="003E7313">
              <w:rPr>
                <w:rFonts w:ascii="Garamond" w:eastAsia="Times New Roman" w:hAnsi="Garamond" w:cs="Arial"/>
                <w:sz w:val="12"/>
                <w:szCs w:val="12"/>
                <w:lang w:val="sq-AL"/>
              </w:rPr>
              <w:t>6222</w:t>
            </w:r>
          </w:p>
        </w:tc>
        <w:tc>
          <w:tcPr>
            <w:tcW w:w="291" w:type="pct"/>
            <w:shd w:val="clear" w:color="auto" w:fill="auto"/>
            <w:noWrap/>
            <w:vAlign w:val="bottom"/>
            <w:hideMark/>
          </w:tcPr>
          <w:p w:rsidR="00880D09" w:rsidRPr="003E7313" w:rsidRDefault="00880D09" w:rsidP="00880D09">
            <w:pPr>
              <w:spacing w:after="0" w:line="240" w:lineRule="auto"/>
              <w:ind w:firstLine="0"/>
              <w:jc w:val="center"/>
              <w:rPr>
                <w:rFonts w:ascii="Garamond" w:eastAsia="Times New Roman" w:hAnsi="Garamond" w:cs="Arial"/>
                <w:sz w:val="12"/>
                <w:szCs w:val="12"/>
                <w:lang w:val="sq-AL"/>
              </w:rPr>
            </w:pPr>
            <w:r w:rsidRPr="003E7313">
              <w:rPr>
                <w:rFonts w:ascii="Garamond" w:eastAsia="Times New Roman" w:hAnsi="Garamond" w:cs="Arial"/>
                <w:sz w:val="12"/>
                <w:szCs w:val="12"/>
                <w:lang w:val="sq-AL"/>
              </w:rPr>
              <w:t> </w:t>
            </w:r>
          </w:p>
        </w:tc>
        <w:tc>
          <w:tcPr>
            <w:tcW w:w="237" w:type="pct"/>
            <w:shd w:val="clear" w:color="auto" w:fill="auto"/>
            <w:noWrap/>
            <w:vAlign w:val="bottom"/>
            <w:hideMark/>
          </w:tcPr>
          <w:p w:rsidR="00880D09" w:rsidRPr="003E7313" w:rsidRDefault="00880D09" w:rsidP="00880D09">
            <w:pPr>
              <w:spacing w:after="0" w:line="240" w:lineRule="auto"/>
              <w:ind w:firstLine="0"/>
              <w:jc w:val="right"/>
              <w:rPr>
                <w:rFonts w:ascii="Garamond" w:eastAsia="Times New Roman" w:hAnsi="Garamond" w:cs="Arial"/>
                <w:sz w:val="12"/>
                <w:szCs w:val="12"/>
                <w:lang w:val="sq-AL"/>
              </w:rPr>
            </w:pPr>
            <w:r w:rsidRPr="003E7313">
              <w:rPr>
                <w:rFonts w:ascii="Garamond" w:eastAsia="Times New Roman" w:hAnsi="Garamond" w:cs="Arial"/>
                <w:sz w:val="12"/>
                <w:szCs w:val="12"/>
                <w:lang w:val="sq-AL"/>
              </w:rPr>
              <w:t> </w:t>
            </w:r>
          </w:p>
        </w:tc>
        <w:tc>
          <w:tcPr>
            <w:tcW w:w="292" w:type="pct"/>
            <w:shd w:val="clear" w:color="auto" w:fill="auto"/>
            <w:noWrap/>
            <w:vAlign w:val="bottom"/>
            <w:hideMark/>
          </w:tcPr>
          <w:p w:rsidR="00880D09" w:rsidRPr="003E7313" w:rsidRDefault="00880D09" w:rsidP="00880D09">
            <w:pPr>
              <w:spacing w:after="0" w:line="240" w:lineRule="auto"/>
              <w:ind w:firstLine="0"/>
              <w:jc w:val="right"/>
              <w:rPr>
                <w:rFonts w:ascii="Garamond" w:eastAsia="Times New Roman" w:hAnsi="Garamond" w:cs="Arial"/>
                <w:sz w:val="12"/>
                <w:szCs w:val="12"/>
                <w:lang w:val="sq-AL"/>
              </w:rPr>
            </w:pPr>
            <w:r w:rsidRPr="003E7313">
              <w:rPr>
                <w:rFonts w:ascii="Garamond" w:eastAsia="Times New Roman" w:hAnsi="Garamond" w:cs="Arial"/>
                <w:sz w:val="12"/>
                <w:szCs w:val="12"/>
                <w:lang w:val="sq-AL"/>
              </w:rPr>
              <w:t>6222</w:t>
            </w:r>
          </w:p>
        </w:tc>
        <w:tc>
          <w:tcPr>
            <w:tcW w:w="474" w:type="pct"/>
            <w:shd w:val="clear" w:color="auto" w:fill="auto"/>
            <w:noWrap/>
            <w:vAlign w:val="bottom"/>
            <w:hideMark/>
          </w:tcPr>
          <w:p w:rsidR="00880D09" w:rsidRPr="003E7313" w:rsidRDefault="00880D09" w:rsidP="00880D09">
            <w:pPr>
              <w:spacing w:after="0" w:line="240" w:lineRule="auto"/>
              <w:ind w:firstLine="0"/>
              <w:jc w:val="center"/>
              <w:rPr>
                <w:rFonts w:ascii="Garamond" w:eastAsia="Times New Roman" w:hAnsi="Garamond" w:cs="Arial"/>
                <w:sz w:val="12"/>
                <w:szCs w:val="12"/>
                <w:lang w:val="sq-AL"/>
              </w:rPr>
            </w:pPr>
            <w:r w:rsidRPr="003E7313">
              <w:rPr>
                <w:rFonts w:ascii="Garamond" w:eastAsia="Times New Roman" w:hAnsi="Garamond" w:cs="Arial"/>
                <w:sz w:val="12"/>
                <w:szCs w:val="12"/>
                <w:lang w:val="sq-AL"/>
              </w:rPr>
              <w:t>Konf. ZVRPP</w:t>
            </w:r>
          </w:p>
        </w:tc>
      </w:tr>
      <w:tr w:rsidR="003E7313" w:rsidRPr="003E7313" w:rsidTr="003E7313">
        <w:trPr>
          <w:trHeight w:val="139"/>
          <w:jc w:val="center"/>
        </w:trPr>
        <w:tc>
          <w:tcPr>
            <w:tcW w:w="171" w:type="pct"/>
            <w:shd w:val="clear" w:color="auto" w:fill="auto"/>
            <w:noWrap/>
            <w:vAlign w:val="bottom"/>
            <w:hideMark/>
          </w:tcPr>
          <w:p w:rsidR="00880D09" w:rsidRPr="003E7313" w:rsidRDefault="00880D09" w:rsidP="00880D09">
            <w:pPr>
              <w:spacing w:after="0" w:line="240" w:lineRule="auto"/>
              <w:ind w:firstLine="0"/>
              <w:jc w:val="center"/>
              <w:rPr>
                <w:rFonts w:ascii="Garamond" w:eastAsia="Times New Roman" w:hAnsi="Garamond" w:cs="Arial"/>
                <w:b/>
                <w:bCs/>
                <w:sz w:val="12"/>
                <w:szCs w:val="12"/>
                <w:lang w:val="sq-AL"/>
              </w:rPr>
            </w:pPr>
            <w:r w:rsidRPr="003E7313">
              <w:rPr>
                <w:rFonts w:ascii="Garamond" w:eastAsia="Times New Roman" w:hAnsi="Garamond" w:cs="Arial"/>
                <w:b/>
                <w:bCs/>
                <w:sz w:val="12"/>
                <w:szCs w:val="12"/>
                <w:lang w:val="sq-AL"/>
              </w:rPr>
              <w:t>45</w:t>
            </w:r>
          </w:p>
        </w:tc>
        <w:tc>
          <w:tcPr>
            <w:tcW w:w="964" w:type="pct"/>
            <w:shd w:val="clear" w:color="auto" w:fill="auto"/>
            <w:noWrap/>
            <w:vAlign w:val="bottom"/>
            <w:hideMark/>
          </w:tcPr>
          <w:p w:rsidR="00880D09" w:rsidRPr="003E7313" w:rsidRDefault="00880D09" w:rsidP="00880D09">
            <w:pPr>
              <w:spacing w:after="0" w:line="240" w:lineRule="auto"/>
              <w:ind w:firstLine="0"/>
              <w:jc w:val="left"/>
              <w:rPr>
                <w:rFonts w:ascii="Garamond" w:eastAsia="Times New Roman" w:hAnsi="Garamond" w:cs="Arial"/>
                <w:sz w:val="12"/>
                <w:szCs w:val="12"/>
                <w:lang w:val="sq-AL"/>
              </w:rPr>
            </w:pPr>
            <w:r w:rsidRPr="003E7313">
              <w:rPr>
                <w:rFonts w:ascii="Garamond" w:eastAsia="Times New Roman" w:hAnsi="Garamond" w:cs="Arial"/>
                <w:sz w:val="12"/>
                <w:szCs w:val="12"/>
                <w:lang w:val="sq-AL"/>
              </w:rPr>
              <w:t>Llazi</w:t>
            </w:r>
          </w:p>
        </w:tc>
        <w:tc>
          <w:tcPr>
            <w:tcW w:w="403" w:type="pct"/>
            <w:shd w:val="clear" w:color="auto" w:fill="auto"/>
            <w:noWrap/>
            <w:vAlign w:val="bottom"/>
            <w:hideMark/>
          </w:tcPr>
          <w:p w:rsidR="00880D09" w:rsidRPr="003E7313" w:rsidRDefault="00880D09" w:rsidP="00880D09">
            <w:pPr>
              <w:spacing w:after="0" w:line="240" w:lineRule="auto"/>
              <w:ind w:firstLine="0"/>
              <w:jc w:val="left"/>
              <w:rPr>
                <w:rFonts w:ascii="Garamond" w:eastAsia="Times New Roman" w:hAnsi="Garamond" w:cs="Arial"/>
                <w:sz w:val="12"/>
                <w:szCs w:val="12"/>
                <w:lang w:val="sq-AL"/>
              </w:rPr>
            </w:pPr>
            <w:r w:rsidRPr="003E7313">
              <w:rPr>
                <w:rFonts w:ascii="Garamond" w:eastAsia="Times New Roman" w:hAnsi="Garamond" w:cs="Arial"/>
                <w:sz w:val="12"/>
                <w:szCs w:val="12"/>
                <w:lang w:val="sq-AL"/>
              </w:rPr>
              <w:t>Uan</w:t>
            </w:r>
          </w:p>
        </w:tc>
        <w:tc>
          <w:tcPr>
            <w:tcW w:w="312" w:type="pct"/>
            <w:shd w:val="clear" w:color="auto" w:fill="auto"/>
            <w:noWrap/>
            <w:vAlign w:val="bottom"/>
            <w:hideMark/>
          </w:tcPr>
          <w:p w:rsidR="00880D09" w:rsidRPr="003E7313" w:rsidRDefault="00880D09" w:rsidP="00880D09">
            <w:pPr>
              <w:spacing w:after="0" w:line="240" w:lineRule="auto"/>
              <w:ind w:firstLine="0"/>
              <w:jc w:val="left"/>
              <w:rPr>
                <w:rFonts w:ascii="Garamond" w:eastAsia="Times New Roman" w:hAnsi="Garamond" w:cs="Arial"/>
                <w:sz w:val="12"/>
                <w:szCs w:val="12"/>
                <w:lang w:val="sq-AL"/>
              </w:rPr>
            </w:pPr>
            <w:r w:rsidRPr="003E7313">
              <w:rPr>
                <w:rFonts w:ascii="Garamond" w:eastAsia="Times New Roman" w:hAnsi="Garamond" w:cs="Arial"/>
                <w:sz w:val="12"/>
                <w:szCs w:val="12"/>
                <w:lang w:val="sq-AL"/>
              </w:rPr>
              <w:t>Dhamo</w:t>
            </w:r>
          </w:p>
        </w:tc>
        <w:tc>
          <w:tcPr>
            <w:tcW w:w="190" w:type="pct"/>
            <w:shd w:val="clear" w:color="auto" w:fill="auto"/>
            <w:noWrap/>
            <w:vAlign w:val="bottom"/>
            <w:hideMark/>
          </w:tcPr>
          <w:p w:rsidR="00880D09" w:rsidRPr="003E7313" w:rsidRDefault="00880D09" w:rsidP="00880D09">
            <w:pPr>
              <w:spacing w:after="0" w:line="240" w:lineRule="auto"/>
              <w:ind w:firstLine="0"/>
              <w:jc w:val="center"/>
              <w:rPr>
                <w:rFonts w:ascii="Garamond" w:eastAsia="Times New Roman" w:hAnsi="Garamond" w:cs="Arial"/>
                <w:color w:val="000000"/>
                <w:sz w:val="12"/>
                <w:szCs w:val="12"/>
                <w:lang w:val="sq-AL"/>
              </w:rPr>
            </w:pPr>
            <w:r w:rsidRPr="003E7313">
              <w:rPr>
                <w:rFonts w:ascii="Garamond" w:eastAsia="Times New Roman" w:hAnsi="Garamond" w:cs="Arial"/>
                <w:color w:val="000000"/>
                <w:sz w:val="12"/>
                <w:szCs w:val="12"/>
                <w:lang w:val="sq-AL"/>
              </w:rPr>
              <w:t>2663</w:t>
            </w:r>
          </w:p>
        </w:tc>
        <w:tc>
          <w:tcPr>
            <w:tcW w:w="304" w:type="pct"/>
            <w:shd w:val="clear" w:color="auto" w:fill="auto"/>
            <w:noWrap/>
            <w:vAlign w:val="bottom"/>
            <w:hideMark/>
          </w:tcPr>
          <w:p w:rsidR="00880D09" w:rsidRPr="003E7313" w:rsidRDefault="00880D09" w:rsidP="00880D09">
            <w:pPr>
              <w:spacing w:after="0" w:line="240" w:lineRule="auto"/>
              <w:ind w:firstLine="0"/>
              <w:jc w:val="center"/>
              <w:rPr>
                <w:rFonts w:ascii="Garamond" w:eastAsia="Times New Roman" w:hAnsi="Garamond" w:cs="Arial"/>
                <w:color w:val="000000"/>
                <w:sz w:val="12"/>
                <w:szCs w:val="12"/>
                <w:lang w:val="sq-AL"/>
              </w:rPr>
            </w:pPr>
            <w:r w:rsidRPr="003E7313">
              <w:rPr>
                <w:rFonts w:ascii="Garamond" w:eastAsia="Times New Roman" w:hAnsi="Garamond" w:cs="Arial"/>
                <w:color w:val="000000"/>
                <w:sz w:val="12"/>
                <w:szCs w:val="12"/>
                <w:lang w:val="sq-AL"/>
              </w:rPr>
              <w:t xml:space="preserve"> 67\16</w:t>
            </w:r>
          </w:p>
        </w:tc>
        <w:tc>
          <w:tcPr>
            <w:tcW w:w="218" w:type="pct"/>
            <w:shd w:val="clear" w:color="auto" w:fill="auto"/>
            <w:noWrap/>
            <w:vAlign w:val="bottom"/>
            <w:hideMark/>
          </w:tcPr>
          <w:p w:rsidR="00880D09" w:rsidRPr="003E7313" w:rsidRDefault="00880D09" w:rsidP="00EC6C00">
            <w:pPr>
              <w:spacing w:after="0" w:line="240" w:lineRule="auto"/>
              <w:ind w:firstLine="0"/>
              <w:jc w:val="center"/>
              <w:rPr>
                <w:rFonts w:ascii="Garamond" w:eastAsia="Times New Roman" w:hAnsi="Garamond" w:cs="Arial"/>
                <w:sz w:val="12"/>
                <w:szCs w:val="12"/>
                <w:lang w:val="sq-AL"/>
              </w:rPr>
            </w:pPr>
            <w:r w:rsidRPr="003E7313">
              <w:rPr>
                <w:rFonts w:ascii="Garamond" w:eastAsia="Times New Roman" w:hAnsi="Garamond" w:cs="Arial"/>
                <w:sz w:val="12"/>
                <w:szCs w:val="12"/>
                <w:lang w:val="sq-AL"/>
              </w:rPr>
              <w:t>Ar</w:t>
            </w:r>
            <w:r w:rsidR="00EC6C00" w:rsidRPr="003E7313">
              <w:rPr>
                <w:rFonts w:ascii="Garamond" w:eastAsia="Times New Roman" w:hAnsi="Garamond" w:cs="Arial"/>
                <w:sz w:val="12"/>
                <w:szCs w:val="12"/>
                <w:lang w:val="sq-AL"/>
              </w:rPr>
              <w:t>ë</w:t>
            </w:r>
          </w:p>
        </w:tc>
        <w:tc>
          <w:tcPr>
            <w:tcW w:w="374" w:type="pct"/>
            <w:shd w:val="clear" w:color="auto" w:fill="auto"/>
            <w:noWrap/>
            <w:vAlign w:val="bottom"/>
            <w:hideMark/>
          </w:tcPr>
          <w:p w:rsidR="00880D09" w:rsidRPr="003E7313" w:rsidRDefault="00880D09" w:rsidP="00880D09">
            <w:pPr>
              <w:spacing w:after="0" w:line="240" w:lineRule="auto"/>
              <w:ind w:firstLine="0"/>
              <w:jc w:val="right"/>
              <w:rPr>
                <w:rFonts w:ascii="Garamond" w:eastAsia="Times New Roman" w:hAnsi="Garamond" w:cs="Arial"/>
                <w:sz w:val="12"/>
                <w:szCs w:val="12"/>
                <w:lang w:val="sq-AL"/>
              </w:rPr>
            </w:pPr>
            <w:r w:rsidRPr="003E7313">
              <w:rPr>
                <w:rFonts w:ascii="Garamond" w:eastAsia="Times New Roman" w:hAnsi="Garamond" w:cs="Arial"/>
                <w:sz w:val="12"/>
                <w:szCs w:val="12"/>
                <w:lang w:val="sq-AL"/>
              </w:rPr>
              <w:t>640</w:t>
            </w:r>
          </w:p>
        </w:tc>
        <w:tc>
          <w:tcPr>
            <w:tcW w:w="241" w:type="pct"/>
            <w:shd w:val="clear" w:color="auto" w:fill="auto"/>
            <w:noWrap/>
            <w:vAlign w:val="bottom"/>
            <w:hideMark/>
          </w:tcPr>
          <w:p w:rsidR="00880D09" w:rsidRPr="003E7313" w:rsidRDefault="00880D09" w:rsidP="00880D09">
            <w:pPr>
              <w:spacing w:after="0" w:line="240" w:lineRule="auto"/>
              <w:ind w:firstLine="0"/>
              <w:jc w:val="center"/>
              <w:rPr>
                <w:rFonts w:ascii="Garamond" w:eastAsia="Times New Roman" w:hAnsi="Garamond" w:cs="Arial"/>
                <w:sz w:val="12"/>
                <w:szCs w:val="12"/>
                <w:lang w:val="sq-AL"/>
              </w:rPr>
            </w:pPr>
            <w:r w:rsidRPr="003E7313">
              <w:rPr>
                <w:rFonts w:ascii="Garamond" w:eastAsia="Times New Roman" w:hAnsi="Garamond" w:cs="Arial"/>
                <w:sz w:val="12"/>
                <w:szCs w:val="12"/>
                <w:lang w:val="sq-AL"/>
              </w:rPr>
              <w:t>25</w:t>
            </w:r>
          </w:p>
        </w:tc>
        <w:tc>
          <w:tcPr>
            <w:tcW w:w="291" w:type="pct"/>
            <w:shd w:val="clear" w:color="auto" w:fill="auto"/>
            <w:noWrap/>
            <w:vAlign w:val="bottom"/>
            <w:hideMark/>
          </w:tcPr>
          <w:p w:rsidR="00880D09" w:rsidRPr="003E7313" w:rsidRDefault="00880D09" w:rsidP="00880D09">
            <w:pPr>
              <w:spacing w:after="0" w:line="240" w:lineRule="auto"/>
              <w:ind w:firstLine="0"/>
              <w:jc w:val="center"/>
              <w:rPr>
                <w:rFonts w:ascii="Garamond" w:eastAsia="Times New Roman" w:hAnsi="Garamond" w:cs="Arial"/>
                <w:sz w:val="12"/>
                <w:szCs w:val="12"/>
                <w:lang w:val="sq-AL"/>
              </w:rPr>
            </w:pPr>
            <w:r w:rsidRPr="003E7313">
              <w:rPr>
                <w:rFonts w:ascii="Garamond" w:eastAsia="Times New Roman" w:hAnsi="Garamond" w:cs="Arial"/>
                <w:sz w:val="12"/>
                <w:szCs w:val="12"/>
                <w:lang w:val="sq-AL"/>
              </w:rPr>
              <w:t>183</w:t>
            </w:r>
          </w:p>
        </w:tc>
        <w:tc>
          <w:tcPr>
            <w:tcW w:w="237" w:type="pct"/>
            <w:shd w:val="clear" w:color="auto" w:fill="auto"/>
            <w:noWrap/>
            <w:vAlign w:val="bottom"/>
            <w:hideMark/>
          </w:tcPr>
          <w:p w:rsidR="00880D09" w:rsidRPr="003E7313" w:rsidRDefault="00880D09" w:rsidP="00880D09">
            <w:pPr>
              <w:spacing w:after="0" w:line="240" w:lineRule="auto"/>
              <w:ind w:firstLine="0"/>
              <w:jc w:val="right"/>
              <w:rPr>
                <w:rFonts w:ascii="Garamond" w:eastAsia="Times New Roman" w:hAnsi="Garamond" w:cs="Arial"/>
                <w:sz w:val="12"/>
                <w:szCs w:val="12"/>
                <w:lang w:val="sq-AL"/>
              </w:rPr>
            </w:pPr>
            <w:r w:rsidRPr="003E7313">
              <w:rPr>
                <w:rFonts w:ascii="Garamond" w:eastAsia="Times New Roman" w:hAnsi="Garamond" w:cs="Arial"/>
                <w:sz w:val="12"/>
                <w:szCs w:val="12"/>
                <w:lang w:val="sq-AL"/>
              </w:rPr>
              <w:t>4575</w:t>
            </w:r>
          </w:p>
        </w:tc>
        <w:tc>
          <w:tcPr>
            <w:tcW w:w="291" w:type="pct"/>
            <w:shd w:val="clear" w:color="auto" w:fill="auto"/>
            <w:noWrap/>
            <w:vAlign w:val="bottom"/>
            <w:hideMark/>
          </w:tcPr>
          <w:p w:rsidR="00880D09" w:rsidRPr="003E7313" w:rsidRDefault="00880D09" w:rsidP="00880D09">
            <w:pPr>
              <w:spacing w:after="0" w:line="240" w:lineRule="auto"/>
              <w:ind w:firstLine="0"/>
              <w:jc w:val="center"/>
              <w:rPr>
                <w:rFonts w:ascii="Garamond" w:eastAsia="Times New Roman" w:hAnsi="Garamond" w:cs="Arial"/>
                <w:sz w:val="12"/>
                <w:szCs w:val="12"/>
                <w:lang w:val="sq-AL"/>
              </w:rPr>
            </w:pPr>
            <w:r w:rsidRPr="003E7313">
              <w:rPr>
                <w:rFonts w:ascii="Garamond" w:eastAsia="Times New Roman" w:hAnsi="Garamond" w:cs="Arial"/>
                <w:sz w:val="12"/>
                <w:szCs w:val="12"/>
                <w:lang w:val="sq-AL"/>
              </w:rPr>
              <w:t> </w:t>
            </w:r>
          </w:p>
        </w:tc>
        <w:tc>
          <w:tcPr>
            <w:tcW w:w="237" w:type="pct"/>
            <w:shd w:val="clear" w:color="auto" w:fill="auto"/>
            <w:noWrap/>
            <w:vAlign w:val="bottom"/>
            <w:hideMark/>
          </w:tcPr>
          <w:p w:rsidR="00880D09" w:rsidRPr="003E7313" w:rsidRDefault="00880D09" w:rsidP="00880D09">
            <w:pPr>
              <w:spacing w:after="0" w:line="240" w:lineRule="auto"/>
              <w:ind w:firstLine="0"/>
              <w:jc w:val="right"/>
              <w:rPr>
                <w:rFonts w:ascii="Garamond" w:eastAsia="Times New Roman" w:hAnsi="Garamond" w:cs="Arial"/>
                <w:sz w:val="12"/>
                <w:szCs w:val="12"/>
                <w:lang w:val="sq-AL"/>
              </w:rPr>
            </w:pPr>
            <w:r w:rsidRPr="003E7313">
              <w:rPr>
                <w:rFonts w:ascii="Garamond" w:eastAsia="Times New Roman" w:hAnsi="Garamond" w:cs="Arial"/>
                <w:sz w:val="12"/>
                <w:szCs w:val="12"/>
                <w:lang w:val="sq-AL"/>
              </w:rPr>
              <w:t> </w:t>
            </w:r>
          </w:p>
        </w:tc>
        <w:tc>
          <w:tcPr>
            <w:tcW w:w="292" w:type="pct"/>
            <w:shd w:val="clear" w:color="auto" w:fill="auto"/>
            <w:noWrap/>
            <w:vAlign w:val="bottom"/>
            <w:hideMark/>
          </w:tcPr>
          <w:p w:rsidR="00880D09" w:rsidRPr="003E7313" w:rsidRDefault="00880D09" w:rsidP="00880D09">
            <w:pPr>
              <w:spacing w:after="0" w:line="240" w:lineRule="auto"/>
              <w:ind w:firstLine="0"/>
              <w:jc w:val="right"/>
              <w:rPr>
                <w:rFonts w:ascii="Garamond" w:eastAsia="Times New Roman" w:hAnsi="Garamond" w:cs="Arial"/>
                <w:sz w:val="12"/>
                <w:szCs w:val="12"/>
                <w:lang w:val="sq-AL"/>
              </w:rPr>
            </w:pPr>
            <w:r w:rsidRPr="003E7313">
              <w:rPr>
                <w:rFonts w:ascii="Garamond" w:eastAsia="Times New Roman" w:hAnsi="Garamond" w:cs="Arial"/>
                <w:sz w:val="12"/>
                <w:szCs w:val="12"/>
                <w:lang w:val="sq-AL"/>
              </w:rPr>
              <w:t>4575</w:t>
            </w:r>
          </w:p>
        </w:tc>
        <w:tc>
          <w:tcPr>
            <w:tcW w:w="474" w:type="pct"/>
            <w:shd w:val="clear" w:color="auto" w:fill="auto"/>
            <w:noWrap/>
            <w:vAlign w:val="bottom"/>
            <w:hideMark/>
          </w:tcPr>
          <w:p w:rsidR="00880D09" w:rsidRPr="003E7313" w:rsidRDefault="00880D09" w:rsidP="00880D09">
            <w:pPr>
              <w:spacing w:after="0" w:line="240" w:lineRule="auto"/>
              <w:ind w:firstLine="0"/>
              <w:jc w:val="center"/>
              <w:rPr>
                <w:rFonts w:ascii="Garamond" w:eastAsia="Times New Roman" w:hAnsi="Garamond" w:cs="Arial"/>
                <w:sz w:val="12"/>
                <w:szCs w:val="12"/>
                <w:lang w:val="sq-AL"/>
              </w:rPr>
            </w:pPr>
            <w:r w:rsidRPr="003E7313">
              <w:rPr>
                <w:rFonts w:ascii="Garamond" w:eastAsia="Times New Roman" w:hAnsi="Garamond" w:cs="Arial"/>
                <w:sz w:val="12"/>
                <w:szCs w:val="12"/>
                <w:lang w:val="sq-AL"/>
              </w:rPr>
              <w:t>Konf. ZVRPP</w:t>
            </w:r>
          </w:p>
        </w:tc>
      </w:tr>
      <w:tr w:rsidR="003E7313" w:rsidRPr="003E7313" w:rsidTr="003E7313">
        <w:trPr>
          <w:trHeight w:val="139"/>
          <w:jc w:val="center"/>
        </w:trPr>
        <w:tc>
          <w:tcPr>
            <w:tcW w:w="171" w:type="pct"/>
            <w:shd w:val="clear" w:color="auto" w:fill="auto"/>
            <w:noWrap/>
            <w:vAlign w:val="bottom"/>
            <w:hideMark/>
          </w:tcPr>
          <w:p w:rsidR="00880D09" w:rsidRPr="003E7313" w:rsidRDefault="00880D09" w:rsidP="00880D09">
            <w:pPr>
              <w:spacing w:after="0" w:line="240" w:lineRule="auto"/>
              <w:ind w:firstLine="0"/>
              <w:jc w:val="center"/>
              <w:rPr>
                <w:rFonts w:ascii="Garamond" w:eastAsia="Times New Roman" w:hAnsi="Garamond" w:cs="Arial"/>
                <w:b/>
                <w:bCs/>
                <w:sz w:val="12"/>
                <w:szCs w:val="12"/>
                <w:lang w:val="sq-AL"/>
              </w:rPr>
            </w:pPr>
            <w:r w:rsidRPr="003E7313">
              <w:rPr>
                <w:rFonts w:ascii="Garamond" w:eastAsia="Times New Roman" w:hAnsi="Garamond" w:cs="Arial"/>
                <w:b/>
                <w:bCs/>
                <w:sz w:val="12"/>
                <w:szCs w:val="12"/>
                <w:lang w:val="sq-AL"/>
              </w:rPr>
              <w:t>46</w:t>
            </w:r>
          </w:p>
        </w:tc>
        <w:tc>
          <w:tcPr>
            <w:tcW w:w="964" w:type="pct"/>
            <w:shd w:val="clear" w:color="auto" w:fill="auto"/>
            <w:noWrap/>
            <w:vAlign w:val="bottom"/>
            <w:hideMark/>
          </w:tcPr>
          <w:p w:rsidR="00880D09" w:rsidRPr="003E7313" w:rsidRDefault="00880D09" w:rsidP="00880D09">
            <w:pPr>
              <w:spacing w:after="0" w:line="240" w:lineRule="auto"/>
              <w:ind w:firstLine="0"/>
              <w:jc w:val="left"/>
              <w:rPr>
                <w:rFonts w:ascii="Garamond" w:eastAsia="Times New Roman" w:hAnsi="Garamond" w:cs="Arial"/>
                <w:sz w:val="12"/>
                <w:szCs w:val="12"/>
                <w:lang w:val="sq-AL"/>
              </w:rPr>
            </w:pPr>
            <w:r w:rsidRPr="003E7313">
              <w:rPr>
                <w:rFonts w:ascii="Garamond" w:eastAsia="Times New Roman" w:hAnsi="Garamond" w:cs="Arial"/>
                <w:sz w:val="12"/>
                <w:szCs w:val="12"/>
                <w:lang w:val="sq-AL"/>
              </w:rPr>
              <w:t>Sili</w:t>
            </w:r>
          </w:p>
        </w:tc>
        <w:tc>
          <w:tcPr>
            <w:tcW w:w="403" w:type="pct"/>
            <w:shd w:val="clear" w:color="auto" w:fill="auto"/>
            <w:noWrap/>
            <w:vAlign w:val="bottom"/>
            <w:hideMark/>
          </w:tcPr>
          <w:p w:rsidR="00880D09" w:rsidRPr="003E7313" w:rsidRDefault="00880D09" w:rsidP="00880D09">
            <w:pPr>
              <w:spacing w:after="0" w:line="240" w:lineRule="auto"/>
              <w:ind w:firstLine="0"/>
              <w:jc w:val="left"/>
              <w:rPr>
                <w:rFonts w:ascii="Garamond" w:eastAsia="Times New Roman" w:hAnsi="Garamond" w:cs="Arial"/>
                <w:sz w:val="12"/>
                <w:szCs w:val="12"/>
                <w:lang w:val="sq-AL"/>
              </w:rPr>
            </w:pPr>
            <w:r w:rsidRPr="003E7313">
              <w:rPr>
                <w:rFonts w:ascii="Garamond" w:eastAsia="Times New Roman" w:hAnsi="Garamond" w:cs="Arial"/>
                <w:sz w:val="12"/>
                <w:szCs w:val="12"/>
                <w:lang w:val="sq-AL"/>
              </w:rPr>
              <w:t>Uan</w:t>
            </w:r>
          </w:p>
        </w:tc>
        <w:tc>
          <w:tcPr>
            <w:tcW w:w="312" w:type="pct"/>
            <w:shd w:val="clear" w:color="auto" w:fill="auto"/>
            <w:noWrap/>
            <w:vAlign w:val="bottom"/>
            <w:hideMark/>
          </w:tcPr>
          <w:p w:rsidR="00880D09" w:rsidRPr="003E7313" w:rsidRDefault="00880D09" w:rsidP="00880D09">
            <w:pPr>
              <w:spacing w:after="0" w:line="240" w:lineRule="auto"/>
              <w:ind w:firstLine="0"/>
              <w:jc w:val="left"/>
              <w:rPr>
                <w:rFonts w:ascii="Garamond" w:eastAsia="Times New Roman" w:hAnsi="Garamond" w:cs="Arial"/>
                <w:sz w:val="12"/>
                <w:szCs w:val="12"/>
                <w:lang w:val="sq-AL"/>
              </w:rPr>
            </w:pPr>
            <w:r w:rsidRPr="003E7313">
              <w:rPr>
                <w:rFonts w:ascii="Garamond" w:eastAsia="Times New Roman" w:hAnsi="Garamond" w:cs="Arial"/>
                <w:sz w:val="12"/>
                <w:szCs w:val="12"/>
                <w:lang w:val="sq-AL"/>
              </w:rPr>
              <w:t>Delia</w:t>
            </w:r>
          </w:p>
        </w:tc>
        <w:tc>
          <w:tcPr>
            <w:tcW w:w="190" w:type="pct"/>
            <w:shd w:val="clear" w:color="auto" w:fill="auto"/>
            <w:noWrap/>
            <w:vAlign w:val="bottom"/>
            <w:hideMark/>
          </w:tcPr>
          <w:p w:rsidR="00880D09" w:rsidRPr="003E7313" w:rsidRDefault="00880D09" w:rsidP="00880D09">
            <w:pPr>
              <w:spacing w:after="0" w:line="240" w:lineRule="auto"/>
              <w:ind w:firstLine="0"/>
              <w:jc w:val="center"/>
              <w:rPr>
                <w:rFonts w:ascii="Garamond" w:eastAsia="Times New Roman" w:hAnsi="Garamond" w:cs="Arial"/>
                <w:color w:val="000000"/>
                <w:sz w:val="12"/>
                <w:szCs w:val="12"/>
                <w:lang w:val="sq-AL"/>
              </w:rPr>
            </w:pPr>
            <w:r w:rsidRPr="003E7313">
              <w:rPr>
                <w:rFonts w:ascii="Garamond" w:eastAsia="Times New Roman" w:hAnsi="Garamond" w:cs="Arial"/>
                <w:color w:val="000000"/>
                <w:sz w:val="12"/>
                <w:szCs w:val="12"/>
                <w:lang w:val="sq-AL"/>
              </w:rPr>
              <w:t>2663</w:t>
            </w:r>
          </w:p>
        </w:tc>
        <w:tc>
          <w:tcPr>
            <w:tcW w:w="304" w:type="pct"/>
            <w:shd w:val="clear" w:color="auto" w:fill="auto"/>
            <w:noWrap/>
            <w:vAlign w:val="bottom"/>
            <w:hideMark/>
          </w:tcPr>
          <w:p w:rsidR="00880D09" w:rsidRPr="003E7313" w:rsidRDefault="00880D09" w:rsidP="00880D09">
            <w:pPr>
              <w:spacing w:after="0" w:line="240" w:lineRule="auto"/>
              <w:ind w:firstLine="0"/>
              <w:jc w:val="center"/>
              <w:rPr>
                <w:rFonts w:ascii="Garamond" w:eastAsia="Times New Roman" w:hAnsi="Garamond" w:cs="Arial"/>
                <w:color w:val="000000"/>
                <w:sz w:val="12"/>
                <w:szCs w:val="12"/>
                <w:lang w:val="sq-AL"/>
              </w:rPr>
            </w:pPr>
            <w:r w:rsidRPr="003E7313">
              <w:rPr>
                <w:rFonts w:ascii="Garamond" w:eastAsia="Times New Roman" w:hAnsi="Garamond" w:cs="Arial"/>
                <w:color w:val="000000"/>
                <w:sz w:val="12"/>
                <w:szCs w:val="12"/>
                <w:lang w:val="sq-AL"/>
              </w:rPr>
              <w:t xml:space="preserve"> 67\17</w:t>
            </w:r>
          </w:p>
        </w:tc>
        <w:tc>
          <w:tcPr>
            <w:tcW w:w="218" w:type="pct"/>
            <w:shd w:val="clear" w:color="auto" w:fill="auto"/>
            <w:noWrap/>
            <w:vAlign w:val="bottom"/>
            <w:hideMark/>
          </w:tcPr>
          <w:p w:rsidR="00880D09" w:rsidRPr="003E7313" w:rsidRDefault="00880D09" w:rsidP="00EC6C00">
            <w:pPr>
              <w:spacing w:after="0" w:line="240" w:lineRule="auto"/>
              <w:ind w:firstLine="0"/>
              <w:jc w:val="center"/>
              <w:rPr>
                <w:rFonts w:ascii="Garamond" w:eastAsia="Times New Roman" w:hAnsi="Garamond" w:cs="Arial"/>
                <w:sz w:val="12"/>
                <w:szCs w:val="12"/>
                <w:lang w:val="sq-AL"/>
              </w:rPr>
            </w:pPr>
            <w:r w:rsidRPr="003E7313">
              <w:rPr>
                <w:rFonts w:ascii="Garamond" w:eastAsia="Times New Roman" w:hAnsi="Garamond" w:cs="Arial"/>
                <w:sz w:val="12"/>
                <w:szCs w:val="12"/>
                <w:lang w:val="sq-AL"/>
              </w:rPr>
              <w:t>Ar</w:t>
            </w:r>
            <w:r w:rsidR="00EC6C00" w:rsidRPr="003E7313">
              <w:rPr>
                <w:rFonts w:ascii="Garamond" w:eastAsia="Times New Roman" w:hAnsi="Garamond" w:cs="Arial"/>
                <w:sz w:val="12"/>
                <w:szCs w:val="12"/>
                <w:lang w:val="sq-AL"/>
              </w:rPr>
              <w:t>ë</w:t>
            </w:r>
          </w:p>
        </w:tc>
        <w:tc>
          <w:tcPr>
            <w:tcW w:w="374" w:type="pct"/>
            <w:shd w:val="clear" w:color="auto" w:fill="auto"/>
            <w:noWrap/>
            <w:vAlign w:val="bottom"/>
            <w:hideMark/>
          </w:tcPr>
          <w:p w:rsidR="00880D09" w:rsidRPr="003E7313" w:rsidRDefault="00880D09" w:rsidP="00880D09">
            <w:pPr>
              <w:spacing w:after="0" w:line="240" w:lineRule="auto"/>
              <w:ind w:firstLine="0"/>
              <w:jc w:val="right"/>
              <w:rPr>
                <w:rFonts w:ascii="Garamond" w:eastAsia="Times New Roman" w:hAnsi="Garamond" w:cs="Arial"/>
                <w:sz w:val="12"/>
                <w:szCs w:val="12"/>
                <w:lang w:val="sq-AL"/>
              </w:rPr>
            </w:pPr>
            <w:r w:rsidRPr="003E7313">
              <w:rPr>
                <w:rFonts w:ascii="Garamond" w:eastAsia="Times New Roman" w:hAnsi="Garamond" w:cs="Arial"/>
                <w:sz w:val="12"/>
                <w:szCs w:val="12"/>
                <w:lang w:val="sq-AL"/>
              </w:rPr>
              <w:t>760</w:t>
            </w:r>
          </w:p>
        </w:tc>
        <w:tc>
          <w:tcPr>
            <w:tcW w:w="241" w:type="pct"/>
            <w:shd w:val="clear" w:color="auto" w:fill="auto"/>
            <w:noWrap/>
            <w:vAlign w:val="bottom"/>
            <w:hideMark/>
          </w:tcPr>
          <w:p w:rsidR="00880D09" w:rsidRPr="003E7313" w:rsidRDefault="00880D09" w:rsidP="00880D09">
            <w:pPr>
              <w:spacing w:after="0" w:line="240" w:lineRule="auto"/>
              <w:ind w:firstLine="0"/>
              <w:jc w:val="center"/>
              <w:rPr>
                <w:rFonts w:ascii="Garamond" w:eastAsia="Times New Roman" w:hAnsi="Garamond" w:cs="Arial"/>
                <w:sz w:val="12"/>
                <w:szCs w:val="12"/>
                <w:lang w:val="sq-AL"/>
              </w:rPr>
            </w:pPr>
            <w:r w:rsidRPr="003E7313">
              <w:rPr>
                <w:rFonts w:ascii="Garamond" w:eastAsia="Times New Roman" w:hAnsi="Garamond" w:cs="Arial"/>
                <w:sz w:val="12"/>
                <w:szCs w:val="12"/>
                <w:lang w:val="sq-AL"/>
              </w:rPr>
              <w:t>25</w:t>
            </w:r>
          </w:p>
        </w:tc>
        <w:tc>
          <w:tcPr>
            <w:tcW w:w="291" w:type="pct"/>
            <w:shd w:val="clear" w:color="auto" w:fill="auto"/>
            <w:noWrap/>
            <w:vAlign w:val="bottom"/>
            <w:hideMark/>
          </w:tcPr>
          <w:p w:rsidR="00880D09" w:rsidRPr="003E7313" w:rsidRDefault="00880D09" w:rsidP="00880D09">
            <w:pPr>
              <w:spacing w:after="0" w:line="240" w:lineRule="auto"/>
              <w:ind w:firstLine="0"/>
              <w:jc w:val="center"/>
              <w:rPr>
                <w:rFonts w:ascii="Garamond" w:eastAsia="Times New Roman" w:hAnsi="Garamond" w:cs="Arial"/>
                <w:sz w:val="12"/>
                <w:szCs w:val="12"/>
                <w:lang w:val="sq-AL"/>
              </w:rPr>
            </w:pPr>
            <w:r w:rsidRPr="003E7313">
              <w:rPr>
                <w:rFonts w:ascii="Garamond" w:eastAsia="Times New Roman" w:hAnsi="Garamond" w:cs="Arial"/>
                <w:sz w:val="12"/>
                <w:szCs w:val="12"/>
                <w:lang w:val="sq-AL"/>
              </w:rPr>
              <w:t>183</w:t>
            </w:r>
          </w:p>
        </w:tc>
        <w:tc>
          <w:tcPr>
            <w:tcW w:w="237" w:type="pct"/>
            <w:shd w:val="clear" w:color="auto" w:fill="auto"/>
            <w:noWrap/>
            <w:vAlign w:val="bottom"/>
            <w:hideMark/>
          </w:tcPr>
          <w:p w:rsidR="00880D09" w:rsidRPr="003E7313" w:rsidRDefault="00880D09" w:rsidP="00880D09">
            <w:pPr>
              <w:spacing w:after="0" w:line="240" w:lineRule="auto"/>
              <w:ind w:firstLine="0"/>
              <w:jc w:val="right"/>
              <w:rPr>
                <w:rFonts w:ascii="Garamond" w:eastAsia="Times New Roman" w:hAnsi="Garamond" w:cs="Arial"/>
                <w:sz w:val="12"/>
                <w:szCs w:val="12"/>
                <w:lang w:val="sq-AL"/>
              </w:rPr>
            </w:pPr>
            <w:r w:rsidRPr="003E7313">
              <w:rPr>
                <w:rFonts w:ascii="Garamond" w:eastAsia="Times New Roman" w:hAnsi="Garamond" w:cs="Arial"/>
                <w:sz w:val="12"/>
                <w:szCs w:val="12"/>
                <w:lang w:val="sq-AL"/>
              </w:rPr>
              <w:t>4575</w:t>
            </w:r>
          </w:p>
        </w:tc>
        <w:tc>
          <w:tcPr>
            <w:tcW w:w="291" w:type="pct"/>
            <w:shd w:val="clear" w:color="auto" w:fill="auto"/>
            <w:noWrap/>
            <w:vAlign w:val="bottom"/>
            <w:hideMark/>
          </w:tcPr>
          <w:p w:rsidR="00880D09" w:rsidRPr="003E7313" w:rsidRDefault="00880D09" w:rsidP="00880D09">
            <w:pPr>
              <w:spacing w:after="0" w:line="240" w:lineRule="auto"/>
              <w:ind w:firstLine="0"/>
              <w:jc w:val="center"/>
              <w:rPr>
                <w:rFonts w:ascii="Garamond" w:eastAsia="Times New Roman" w:hAnsi="Garamond" w:cs="Arial"/>
                <w:sz w:val="12"/>
                <w:szCs w:val="12"/>
                <w:lang w:val="sq-AL"/>
              </w:rPr>
            </w:pPr>
            <w:r w:rsidRPr="003E7313">
              <w:rPr>
                <w:rFonts w:ascii="Garamond" w:eastAsia="Times New Roman" w:hAnsi="Garamond" w:cs="Arial"/>
                <w:sz w:val="12"/>
                <w:szCs w:val="12"/>
                <w:lang w:val="sq-AL"/>
              </w:rPr>
              <w:t> </w:t>
            </w:r>
          </w:p>
        </w:tc>
        <w:tc>
          <w:tcPr>
            <w:tcW w:w="237" w:type="pct"/>
            <w:shd w:val="clear" w:color="auto" w:fill="auto"/>
            <w:noWrap/>
            <w:vAlign w:val="bottom"/>
            <w:hideMark/>
          </w:tcPr>
          <w:p w:rsidR="00880D09" w:rsidRPr="003E7313" w:rsidRDefault="00880D09" w:rsidP="00880D09">
            <w:pPr>
              <w:spacing w:after="0" w:line="240" w:lineRule="auto"/>
              <w:ind w:firstLine="0"/>
              <w:jc w:val="right"/>
              <w:rPr>
                <w:rFonts w:ascii="Garamond" w:eastAsia="Times New Roman" w:hAnsi="Garamond" w:cs="Arial"/>
                <w:sz w:val="12"/>
                <w:szCs w:val="12"/>
                <w:lang w:val="sq-AL"/>
              </w:rPr>
            </w:pPr>
            <w:r w:rsidRPr="003E7313">
              <w:rPr>
                <w:rFonts w:ascii="Garamond" w:eastAsia="Times New Roman" w:hAnsi="Garamond" w:cs="Arial"/>
                <w:sz w:val="12"/>
                <w:szCs w:val="12"/>
                <w:lang w:val="sq-AL"/>
              </w:rPr>
              <w:t> </w:t>
            </w:r>
          </w:p>
        </w:tc>
        <w:tc>
          <w:tcPr>
            <w:tcW w:w="292" w:type="pct"/>
            <w:shd w:val="clear" w:color="auto" w:fill="auto"/>
            <w:noWrap/>
            <w:vAlign w:val="bottom"/>
            <w:hideMark/>
          </w:tcPr>
          <w:p w:rsidR="00880D09" w:rsidRPr="003E7313" w:rsidRDefault="00880D09" w:rsidP="00880D09">
            <w:pPr>
              <w:spacing w:after="0" w:line="240" w:lineRule="auto"/>
              <w:ind w:firstLine="0"/>
              <w:jc w:val="right"/>
              <w:rPr>
                <w:rFonts w:ascii="Garamond" w:eastAsia="Times New Roman" w:hAnsi="Garamond" w:cs="Arial"/>
                <w:sz w:val="12"/>
                <w:szCs w:val="12"/>
                <w:lang w:val="sq-AL"/>
              </w:rPr>
            </w:pPr>
            <w:r w:rsidRPr="003E7313">
              <w:rPr>
                <w:rFonts w:ascii="Garamond" w:eastAsia="Times New Roman" w:hAnsi="Garamond" w:cs="Arial"/>
                <w:sz w:val="12"/>
                <w:szCs w:val="12"/>
                <w:lang w:val="sq-AL"/>
              </w:rPr>
              <w:t>4575</w:t>
            </w:r>
          </w:p>
        </w:tc>
        <w:tc>
          <w:tcPr>
            <w:tcW w:w="474" w:type="pct"/>
            <w:shd w:val="clear" w:color="auto" w:fill="auto"/>
            <w:noWrap/>
            <w:vAlign w:val="bottom"/>
            <w:hideMark/>
          </w:tcPr>
          <w:p w:rsidR="00880D09" w:rsidRPr="003E7313" w:rsidRDefault="00880D09" w:rsidP="00880D09">
            <w:pPr>
              <w:spacing w:after="0" w:line="240" w:lineRule="auto"/>
              <w:ind w:firstLine="0"/>
              <w:jc w:val="center"/>
              <w:rPr>
                <w:rFonts w:ascii="Garamond" w:eastAsia="Times New Roman" w:hAnsi="Garamond" w:cs="Arial"/>
                <w:sz w:val="12"/>
                <w:szCs w:val="12"/>
                <w:lang w:val="sq-AL"/>
              </w:rPr>
            </w:pPr>
            <w:r w:rsidRPr="003E7313">
              <w:rPr>
                <w:rFonts w:ascii="Garamond" w:eastAsia="Times New Roman" w:hAnsi="Garamond" w:cs="Arial"/>
                <w:sz w:val="12"/>
                <w:szCs w:val="12"/>
                <w:lang w:val="sq-AL"/>
              </w:rPr>
              <w:t>Konf. ZVRPP</w:t>
            </w:r>
          </w:p>
        </w:tc>
      </w:tr>
      <w:tr w:rsidR="003E7313" w:rsidRPr="003E7313" w:rsidTr="003E7313">
        <w:trPr>
          <w:trHeight w:val="139"/>
          <w:jc w:val="center"/>
        </w:trPr>
        <w:tc>
          <w:tcPr>
            <w:tcW w:w="171" w:type="pct"/>
            <w:shd w:val="clear" w:color="auto" w:fill="auto"/>
            <w:noWrap/>
            <w:vAlign w:val="bottom"/>
            <w:hideMark/>
          </w:tcPr>
          <w:p w:rsidR="00880D09" w:rsidRPr="003E7313" w:rsidRDefault="00880D09" w:rsidP="00880D09">
            <w:pPr>
              <w:spacing w:after="0" w:line="240" w:lineRule="auto"/>
              <w:ind w:firstLine="0"/>
              <w:jc w:val="center"/>
              <w:rPr>
                <w:rFonts w:ascii="Garamond" w:eastAsia="Times New Roman" w:hAnsi="Garamond" w:cs="Arial"/>
                <w:b/>
                <w:bCs/>
                <w:sz w:val="12"/>
                <w:szCs w:val="12"/>
                <w:lang w:val="sq-AL"/>
              </w:rPr>
            </w:pPr>
            <w:r w:rsidRPr="003E7313">
              <w:rPr>
                <w:rFonts w:ascii="Garamond" w:eastAsia="Times New Roman" w:hAnsi="Garamond" w:cs="Arial"/>
                <w:b/>
                <w:bCs/>
                <w:sz w:val="12"/>
                <w:szCs w:val="12"/>
                <w:lang w:val="sq-AL"/>
              </w:rPr>
              <w:t>47</w:t>
            </w:r>
          </w:p>
        </w:tc>
        <w:tc>
          <w:tcPr>
            <w:tcW w:w="964" w:type="pct"/>
            <w:shd w:val="clear" w:color="auto" w:fill="auto"/>
            <w:noWrap/>
            <w:vAlign w:val="bottom"/>
            <w:hideMark/>
          </w:tcPr>
          <w:p w:rsidR="00880D09" w:rsidRPr="003E7313" w:rsidRDefault="00880D09" w:rsidP="00880D09">
            <w:pPr>
              <w:spacing w:after="0" w:line="240" w:lineRule="auto"/>
              <w:ind w:firstLine="0"/>
              <w:jc w:val="left"/>
              <w:rPr>
                <w:rFonts w:ascii="Garamond" w:eastAsia="Times New Roman" w:hAnsi="Garamond" w:cs="Arial"/>
                <w:sz w:val="12"/>
                <w:szCs w:val="12"/>
                <w:lang w:val="sq-AL"/>
              </w:rPr>
            </w:pPr>
            <w:r w:rsidRPr="003E7313">
              <w:rPr>
                <w:rFonts w:ascii="Garamond" w:eastAsia="Times New Roman" w:hAnsi="Garamond" w:cs="Arial"/>
                <w:sz w:val="12"/>
                <w:szCs w:val="12"/>
                <w:lang w:val="sq-AL"/>
              </w:rPr>
              <w:t>Milto</w:t>
            </w:r>
          </w:p>
        </w:tc>
        <w:tc>
          <w:tcPr>
            <w:tcW w:w="403" w:type="pct"/>
            <w:shd w:val="clear" w:color="auto" w:fill="auto"/>
            <w:noWrap/>
            <w:vAlign w:val="bottom"/>
            <w:hideMark/>
          </w:tcPr>
          <w:p w:rsidR="00880D09" w:rsidRPr="003E7313" w:rsidRDefault="00880D09" w:rsidP="00880D09">
            <w:pPr>
              <w:spacing w:after="0" w:line="240" w:lineRule="auto"/>
              <w:ind w:firstLine="0"/>
              <w:jc w:val="left"/>
              <w:rPr>
                <w:rFonts w:ascii="Garamond" w:eastAsia="Times New Roman" w:hAnsi="Garamond" w:cs="Arial"/>
                <w:sz w:val="12"/>
                <w:szCs w:val="12"/>
                <w:lang w:val="sq-AL"/>
              </w:rPr>
            </w:pPr>
            <w:r w:rsidRPr="003E7313">
              <w:rPr>
                <w:rFonts w:ascii="Garamond" w:eastAsia="Times New Roman" w:hAnsi="Garamond" w:cs="Arial"/>
                <w:sz w:val="12"/>
                <w:szCs w:val="12"/>
                <w:lang w:val="sq-AL"/>
              </w:rPr>
              <w:t>Uan</w:t>
            </w:r>
          </w:p>
        </w:tc>
        <w:tc>
          <w:tcPr>
            <w:tcW w:w="312" w:type="pct"/>
            <w:shd w:val="clear" w:color="auto" w:fill="auto"/>
            <w:noWrap/>
            <w:vAlign w:val="bottom"/>
            <w:hideMark/>
          </w:tcPr>
          <w:p w:rsidR="00880D09" w:rsidRPr="003E7313" w:rsidRDefault="00880D09" w:rsidP="00880D09">
            <w:pPr>
              <w:spacing w:after="0" w:line="240" w:lineRule="auto"/>
              <w:ind w:firstLine="0"/>
              <w:jc w:val="left"/>
              <w:rPr>
                <w:rFonts w:ascii="Garamond" w:eastAsia="Times New Roman" w:hAnsi="Garamond" w:cs="Arial"/>
                <w:sz w:val="12"/>
                <w:szCs w:val="12"/>
                <w:lang w:val="sq-AL"/>
              </w:rPr>
            </w:pPr>
            <w:r w:rsidRPr="003E7313">
              <w:rPr>
                <w:rFonts w:ascii="Garamond" w:eastAsia="Times New Roman" w:hAnsi="Garamond" w:cs="Arial"/>
                <w:sz w:val="12"/>
                <w:szCs w:val="12"/>
                <w:lang w:val="sq-AL"/>
              </w:rPr>
              <w:t>Duce</w:t>
            </w:r>
          </w:p>
        </w:tc>
        <w:tc>
          <w:tcPr>
            <w:tcW w:w="190" w:type="pct"/>
            <w:shd w:val="clear" w:color="auto" w:fill="auto"/>
            <w:noWrap/>
            <w:vAlign w:val="bottom"/>
            <w:hideMark/>
          </w:tcPr>
          <w:p w:rsidR="00880D09" w:rsidRPr="003E7313" w:rsidRDefault="00880D09" w:rsidP="00880D09">
            <w:pPr>
              <w:spacing w:after="0" w:line="240" w:lineRule="auto"/>
              <w:ind w:firstLine="0"/>
              <w:jc w:val="center"/>
              <w:rPr>
                <w:rFonts w:ascii="Garamond" w:eastAsia="Times New Roman" w:hAnsi="Garamond" w:cs="Arial"/>
                <w:color w:val="000000"/>
                <w:sz w:val="12"/>
                <w:szCs w:val="12"/>
                <w:lang w:val="sq-AL"/>
              </w:rPr>
            </w:pPr>
            <w:r w:rsidRPr="003E7313">
              <w:rPr>
                <w:rFonts w:ascii="Garamond" w:eastAsia="Times New Roman" w:hAnsi="Garamond" w:cs="Arial"/>
                <w:color w:val="000000"/>
                <w:sz w:val="12"/>
                <w:szCs w:val="12"/>
                <w:lang w:val="sq-AL"/>
              </w:rPr>
              <w:t>2663</w:t>
            </w:r>
          </w:p>
        </w:tc>
        <w:tc>
          <w:tcPr>
            <w:tcW w:w="304" w:type="pct"/>
            <w:shd w:val="clear" w:color="auto" w:fill="auto"/>
            <w:noWrap/>
            <w:vAlign w:val="bottom"/>
            <w:hideMark/>
          </w:tcPr>
          <w:p w:rsidR="00880D09" w:rsidRPr="003E7313" w:rsidRDefault="00880D09" w:rsidP="00880D09">
            <w:pPr>
              <w:spacing w:after="0" w:line="240" w:lineRule="auto"/>
              <w:ind w:firstLine="0"/>
              <w:jc w:val="center"/>
              <w:rPr>
                <w:rFonts w:ascii="Garamond" w:eastAsia="Times New Roman" w:hAnsi="Garamond" w:cs="Arial"/>
                <w:color w:val="000000"/>
                <w:sz w:val="12"/>
                <w:szCs w:val="12"/>
                <w:lang w:val="sq-AL"/>
              </w:rPr>
            </w:pPr>
            <w:r w:rsidRPr="003E7313">
              <w:rPr>
                <w:rFonts w:ascii="Garamond" w:eastAsia="Times New Roman" w:hAnsi="Garamond" w:cs="Arial"/>
                <w:color w:val="000000"/>
                <w:sz w:val="12"/>
                <w:szCs w:val="12"/>
                <w:lang w:val="sq-AL"/>
              </w:rPr>
              <w:t xml:space="preserve"> 67\18</w:t>
            </w:r>
          </w:p>
        </w:tc>
        <w:tc>
          <w:tcPr>
            <w:tcW w:w="218" w:type="pct"/>
            <w:shd w:val="clear" w:color="auto" w:fill="auto"/>
            <w:noWrap/>
            <w:vAlign w:val="bottom"/>
            <w:hideMark/>
          </w:tcPr>
          <w:p w:rsidR="00880D09" w:rsidRPr="003E7313" w:rsidRDefault="00880D09" w:rsidP="00EC6C00">
            <w:pPr>
              <w:spacing w:after="0" w:line="240" w:lineRule="auto"/>
              <w:ind w:firstLine="0"/>
              <w:jc w:val="center"/>
              <w:rPr>
                <w:rFonts w:ascii="Garamond" w:eastAsia="Times New Roman" w:hAnsi="Garamond" w:cs="Arial"/>
                <w:sz w:val="12"/>
                <w:szCs w:val="12"/>
                <w:lang w:val="sq-AL"/>
              </w:rPr>
            </w:pPr>
            <w:r w:rsidRPr="003E7313">
              <w:rPr>
                <w:rFonts w:ascii="Garamond" w:eastAsia="Times New Roman" w:hAnsi="Garamond" w:cs="Arial"/>
                <w:sz w:val="12"/>
                <w:szCs w:val="12"/>
                <w:lang w:val="sq-AL"/>
              </w:rPr>
              <w:t>Ar</w:t>
            </w:r>
            <w:r w:rsidR="00EC6C00" w:rsidRPr="003E7313">
              <w:rPr>
                <w:rFonts w:ascii="Garamond" w:eastAsia="Times New Roman" w:hAnsi="Garamond" w:cs="Arial"/>
                <w:sz w:val="12"/>
                <w:szCs w:val="12"/>
                <w:lang w:val="sq-AL"/>
              </w:rPr>
              <w:t>ë</w:t>
            </w:r>
          </w:p>
        </w:tc>
        <w:tc>
          <w:tcPr>
            <w:tcW w:w="374" w:type="pct"/>
            <w:shd w:val="clear" w:color="auto" w:fill="auto"/>
            <w:noWrap/>
            <w:vAlign w:val="bottom"/>
            <w:hideMark/>
          </w:tcPr>
          <w:p w:rsidR="00880D09" w:rsidRPr="003E7313" w:rsidRDefault="00880D09" w:rsidP="00880D09">
            <w:pPr>
              <w:spacing w:after="0" w:line="240" w:lineRule="auto"/>
              <w:ind w:firstLine="0"/>
              <w:jc w:val="right"/>
              <w:rPr>
                <w:rFonts w:ascii="Garamond" w:eastAsia="Times New Roman" w:hAnsi="Garamond" w:cs="Arial"/>
                <w:sz w:val="12"/>
                <w:szCs w:val="12"/>
                <w:lang w:val="sq-AL"/>
              </w:rPr>
            </w:pPr>
            <w:r w:rsidRPr="003E7313">
              <w:rPr>
                <w:rFonts w:ascii="Garamond" w:eastAsia="Times New Roman" w:hAnsi="Garamond" w:cs="Arial"/>
                <w:sz w:val="12"/>
                <w:szCs w:val="12"/>
                <w:lang w:val="sq-AL"/>
              </w:rPr>
              <w:t>620</w:t>
            </w:r>
          </w:p>
        </w:tc>
        <w:tc>
          <w:tcPr>
            <w:tcW w:w="241" w:type="pct"/>
            <w:shd w:val="clear" w:color="auto" w:fill="auto"/>
            <w:noWrap/>
            <w:vAlign w:val="bottom"/>
            <w:hideMark/>
          </w:tcPr>
          <w:p w:rsidR="00880D09" w:rsidRPr="003E7313" w:rsidRDefault="00880D09" w:rsidP="00880D09">
            <w:pPr>
              <w:spacing w:after="0" w:line="240" w:lineRule="auto"/>
              <w:ind w:firstLine="0"/>
              <w:jc w:val="center"/>
              <w:rPr>
                <w:rFonts w:ascii="Garamond" w:eastAsia="Times New Roman" w:hAnsi="Garamond" w:cs="Arial"/>
                <w:sz w:val="12"/>
                <w:szCs w:val="12"/>
                <w:lang w:val="sq-AL"/>
              </w:rPr>
            </w:pPr>
            <w:r w:rsidRPr="003E7313">
              <w:rPr>
                <w:rFonts w:ascii="Garamond" w:eastAsia="Times New Roman" w:hAnsi="Garamond" w:cs="Arial"/>
                <w:sz w:val="12"/>
                <w:szCs w:val="12"/>
                <w:lang w:val="sq-AL"/>
              </w:rPr>
              <w:t>19</w:t>
            </w:r>
          </w:p>
        </w:tc>
        <w:tc>
          <w:tcPr>
            <w:tcW w:w="291" w:type="pct"/>
            <w:shd w:val="clear" w:color="auto" w:fill="auto"/>
            <w:noWrap/>
            <w:vAlign w:val="bottom"/>
            <w:hideMark/>
          </w:tcPr>
          <w:p w:rsidR="00880D09" w:rsidRPr="003E7313" w:rsidRDefault="00880D09" w:rsidP="00880D09">
            <w:pPr>
              <w:spacing w:after="0" w:line="240" w:lineRule="auto"/>
              <w:ind w:firstLine="0"/>
              <w:jc w:val="center"/>
              <w:rPr>
                <w:rFonts w:ascii="Garamond" w:eastAsia="Times New Roman" w:hAnsi="Garamond" w:cs="Arial"/>
                <w:sz w:val="12"/>
                <w:szCs w:val="12"/>
                <w:lang w:val="sq-AL"/>
              </w:rPr>
            </w:pPr>
            <w:r w:rsidRPr="003E7313">
              <w:rPr>
                <w:rFonts w:ascii="Garamond" w:eastAsia="Times New Roman" w:hAnsi="Garamond" w:cs="Arial"/>
                <w:sz w:val="12"/>
                <w:szCs w:val="12"/>
                <w:lang w:val="sq-AL"/>
              </w:rPr>
              <w:t>183</w:t>
            </w:r>
          </w:p>
        </w:tc>
        <w:tc>
          <w:tcPr>
            <w:tcW w:w="237" w:type="pct"/>
            <w:shd w:val="clear" w:color="auto" w:fill="auto"/>
            <w:noWrap/>
            <w:vAlign w:val="bottom"/>
            <w:hideMark/>
          </w:tcPr>
          <w:p w:rsidR="00880D09" w:rsidRPr="003E7313" w:rsidRDefault="00880D09" w:rsidP="00880D09">
            <w:pPr>
              <w:spacing w:after="0" w:line="240" w:lineRule="auto"/>
              <w:ind w:firstLine="0"/>
              <w:jc w:val="right"/>
              <w:rPr>
                <w:rFonts w:ascii="Garamond" w:eastAsia="Times New Roman" w:hAnsi="Garamond" w:cs="Arial"/>
                <w:sz w:val="12"/>
                <w:szCs w:val="12"/>
                <w:lang w:val="sq-AL"/>
              </w:rPr>
            </w:pPr>
            <w:r w:rsidRPr="003E7313">
              <w:rPr>
                <w:rFonts w:ascii="Garamond" w:eastAsia="Times New Roman" w:hAnsi="Garamond" w:cs="Arial"/>
                <w:sz w:val="12"/>
                <w:szCs w:val="12"/>
                <w:lang w:val="sq-AL"/>
              </w:rPr>
              <w:t>3477</w:t>
            </w:r>
          </w:p>
        </w:tc>
        <w:tc>
          <w:tcPr>
            <w:tcW w:w="291" w:type="pct"/>
            <w:shd w:val="clear" w:color="auto" w:fill="auto"/>
            <w:noWrap/>
            <w:vAlign w:val="bottom"/>
            <w:hideMark/>
          </w:tcPr>
          <w:p w:rsidR="00880D09" w:rsidRPr="003E7313" w:rsidRDefault="00880D09" w:rsidP="00880D09">
            <w:pPr>
              <w:spacing w:after="0" w:line="240" w:lineRule="auto"/>
              <w:ind w:firstLine="0"/>
              <w:jc w:val="center"/>
              <w:rPr>
                <w:rFonts w:ascii="Garamond" w:eastAsia="Times New Roman" w:hAnsi="Garamond" w:cs="Arial"/>
                <w:sz w:val="12"/>
                <w:szCs w:val="12"/>
                <w:lang w:val="sq-AL"/>
              </w:rPr>
            </w:pPr>
            <w:r w:rsidRPr="003E7313">
              <w:rPr>
                <w:rFonts w:ascii="Garamond" w:eastAsia="Times New Roman" w:hAnsi="Garamond" w:cs="Arial"/>
                <w:sz w:val="12"/>
                <w:szCs w:val="12"/>
                <w:lang w:val="sq-AL"/>
              </w:rPr>
              <w:t> </w:t>
            </w:r>
          </w:p>
        </w:tc>
        <w:tc>
          <w:tcPr>
            <w:tcW w:w="237" w:type="pct"/>
            <w:shd w:val="clear" w:color="auto" w:fill="auto"/>
            <w:noWrap/>
            <w:vAlign w:val="bottom"/>
            <w:hideMark/>
          </w:tcPr>
          <w:p w:rsidR="00880D09" w:rsidRPr="003E7313" w:rsidRDefault="00880D09" w:rsidP="00880D09">
            <w:pPr>
              <w:spacing w:after="0" w:line="240" w:lineRule="auto"/>
              <w:ind w:firstLine="0"/>
              <w:jc w:val="right"/>
              <w:rPr>
                <w:rFonts w:ascii="Garamond" w:eastAsia="Times New Roman" w:hAnsi="Garamond" w:cs="Arial"/>
                <w:sz w:val="12"/>
                <w:szCs w:val="12"/>
                <w:lang w:val="sq-AL"/>
              </w:rPr>
            </w:pPr>
            <w:r w:rsidRPr="003E7313">
              <w:rPr>
                <w:rFonts w:ascii="Garamond" w:eastAsia="Times New Roman" w:hAnsi="Garamond" w:cs="Arial"/>
                <w:sz w:val="12"/>
                <w:szCs w:val="12"/>
                <w:lang w:val="sq-AL"/>
              </w:rPr>
              <w:t> </w:t>
            </w:r>
          </w:p>
        </w:tc>
        <w:tc>
          <w:tcPr>
            <w:tcW w:w="292" w:type="pct"/>
            <w:shd w:val="clear" w:color="auto" w:fill="auto"/>
            <w:noWrap/>
            <w:vAlign w:val="bottom"/>
            <w:hideMark/>
          </w:tcPr>
          <w:p w:rsidR="00880D09" w:rsidRPr="003E7313" w:rsidRDefault="00880D09" w:rsidP="00880D09">
            <w:pPr>
              <w:spacing w:after="0" w:line="240" w:lineRule="auto"/>
              <w:ind w:firstLine="0"/>
              <w:jc w:val="right"/>
              <w:rPr>
                <w:rFonts w:ascii="Garamond" w:eastAsia="Times New Roman" w:hAnsi="Garamond" w:cs="Arial"/>
                <w:sz w:val="12"/>
                <w:szCs w:val="12"/>
                <w:lang w:val="sq-AL"/>
              </w:rPr>
            </w:pPr>
            <w:r w:rsidRPr="003E7313">
              <w:rPr>
                <w:rFonts w:ascii="Garamond" w:eastAsia="Times New Roman" w:hAnsi="Garamond" w:cs="Arial"/>
                <w:sz w:val="12"/>
                <w:szCs w:val="12"/>
                <w:lang w:val="sq-AL"/>
              </w:rPr>
              <w:t>3477</w:t>
            </w:r>
          </w:p>
        </w:tc>
        <w:tc>
          <w:tcPr>
            <w:tcW w:w="474" w:type="pct"/>
            <w:shd w:val="clear" w:color="auto" w:fill="auto"/>
            <w:noWrap/>
            <w:vAlign w:val="bottom"/>
            <w:hideMark/>
          </w:tcPr>
          <w:p w:rsidR="00880D09" w:rsidRPr="003E7313" w:rsidRDefault="00880D09" w:rsidP="00880D09">
            <w:pPr>
              <w:spacing w:after="0" w:line="240" w:lineRule="auto"/>
              <w:ind w:firstLine="0"/>
              <w:jc w:val="center"/>
              <w:rPr>
                <w:rFonts w:ascii="Garamond" w:eastAsia="Times New Roman" w:hAnsi="Garamond" w:cs="Arial"/>
                <w:sz w:val="12"/>
                <w:szCs w:val="12"/>
                <w:lang w:val="sq-AL"/>
              </w:rPr>
            </w:pPr>
            <w:r w:rsidRPr="003E7313">
              <w:rPr>
                <w:rFonts w:ascii="Garamond" w:eastAsia="Times New Roman" w:hAnsi="Garamond" w:cs="Arial"/>
                <w:sz w:val="12"/>
                <w:szCs w:val="12"/>
                <w:lang w:val="sq-AL"/>
              </w:rPr>
              <w:t>Konf. ZVRPP</w:t>
            </w:r>
          </w:p>
        </w:tc>
      </w:tr>
      <w:tr w:rsidR="003E7313" w:rsidRPr="003E7313" w:rsidTr="003E7313">
        <w:trPr>
          <w:trHeight w:val="139"/>
          <w:jc w:val="center"/>
        </w:trPr>
        <w:tc>
          <w:tcPr>
            <w:tcW w:w="171" w:type="pct"/>
            <w:shd w:val="clear" w:color="auto" w:fill="auto"/>
            <w:noWrap/>
            <w:vAlign w:val="bottom"/>
            <w:hideMark/>
          </w:tcPr>
          <w:p w:rsidR="00880D09" w:rsidRPr="003E7313" w:rsidRDefault="00880D09" w:rsidP="00880D09">
            <w:pPr>
              <w:spacing w:after="0" w:line="240" w:lineRule="auto"/>
              <w:ind w:firstLine="0"/>
              <w:jc w:val="center"/>
              <w:rPr>
                <w:rFonts w:ascii="Garamond" w:eastAsia="Times New Roman" w:hAnsi="Garamond" w:cs="Arial"/>
                <w:b/>
                <w:bCs/>
                <w:sz w:val="12"/>
                <w:szCs w:val="12"/>
                <w:lang w:val="sq-AL"/>
              </w:rPr>
            </w:pPr>
            <w:r w:rsidRPr="003E7313">
              <w:rPr>
                <w:rFonts w:ascii="Garamond" w:eastAsia="Times New Roman" w:hAnsi="Garamond" w:cs="Arial"/>
                <w:b/>
                <w:bCs/>
                <w:sz w:val="12"/>
                <w:szCs w:val="12"/>
                <w:lang w:val="sq-AL"/>
              </w:rPr>
              <w:t>48</w:t>
            </w:r>
          </w:p>
        </w:tc>
        <w:tc>
          <w:tcPr>
            <w:tcW w:w="964" w:type="pct"/>
            <w:shd w:val="clear" w:color="auto" w:fill="auto"/>
            <w:noWrap/>
            <w:vAlign w:val="bottom"/>
            <w:hideMark/>
          </w:tcPr>
          <w:p w:rsidR="00880D09" w:rsidRPr="003E7313" w:rsidRDefault="00880D09" w:rsidP="00880D09">
            <w:pPr>
              <w:spacing w:after="0" w:line="240" w:lineRule="auto"/>
              <w:ind w:firstLine="0"/>
              <w:jc w:val="left"/>
              <w:rPr>
                <w:rFonts w:ascii="Garamond" w:eastAsia="Times New Roman" w:hAnsi="Garamond" w:cs="Arial"/>
                <w:sz w:val="12"/>
                <w:szCs w:val="12"/>
                <w:lang w:val="sq-AL"/>
              </w:rPr>
            </w:pPr>
            <w:r w:rsidRPr="003E7313">
              <w:rPr>
                <w:rFonts w:ascii="Garamond" w:eastAsia="Times New Roman" w:hAnsi="Garamond" w:cs="Arial"/>
                <w:sz w:val="12"/>
                <w:szCs w:val="12"/>
                <w:lang w:val="sq-AL"/>
              </w:rPr>
              <w:t>Ristan</w:t>
            </w:r>
          </w:p>
        </w:tc>
        <w:tc>
          <w:tcPr>
            <w:tcW w:w="403" w:type="pct"/>
            <w:shd w:val="clear" w:color="auto" w:fill="auto"/>
            <w:noWrap/>
            <w:vAlign w:val="bottom"/>
            <w:hideMark/>
          </w:tcPr>
          <w:p w:rsidR="00880D09" w:rsidRPr="003E7313" w:rsidRDefault="00880D09" w:rsidP="00880D09">
            <w:pPr>
              <w:spacing w:after="0" w:line="240" w:lineRule="auto"/>
              <w:ind w:firstLine="0"/>
              <w:jc w:val="left"/>
              <w:rPr>
                <w:rFonts w:ascii="Garamond" w:eastAsia="Times New Roman" w:hAnsi="Garamond" w:cs="Arial"/>
                <w:sz w:val="12"/>
                <w:szCs w:val="12"/>
                <w:lang w:val="sq-AL"/>
              </w:rPr>
            </w:pPr>
            <w:r w:rsidRPr="003E7313">
              <w:rPr>
                <w:rFonts w:ascii="Garamond" w:eastAsia="Times New Roman" w:hAnsi="Garamond" w:cs="Arial"/>
                <w:sz w:val="12"/>
                <w:szCs w:val="12"/>
                <w:lang w:val="sq-AL"/>
              </w:rPr>
              <w:t>Llamber</w:t>
            </w:r>
          </w:p>
        </w:tc>
        <w:tc>
          <w:tcPr>
            <w:tcW w:w="312" w:type="pct"/>
            <w:shd w:val="clear" w:color="auto" w:fill="auto"/>
            <w:noWrap/>
            <w:vAlign w:val="bottom"/>
            <w:hideMark/>
          </w:tcPr>
          <w:p w:rsidR="00880D09" w:rsidRPr="003E7313" w:rsidRDefault="00880D09" w:rsidP="00880D09">
            <w:pPr>
              <w:spacing w:after="0" w:line="240" w:lineRule="auto"/>
              <w:ind w:firstLine="0"/>
              <w:jc w:val="left"/>
              <w:rPr>
                <w:rFonts w:ascii="Garamond" w:eastAsia="Times New Roman" w:hAnsi="Garamond" w:cs="Arial"/>
                <w:sz w:val="12"/>
                <w:szCs w:val="12"/>
                <w:lang w:val="sq-AL"/>
              </w:rPr>
            </w:pPr>
            <w:r w:rsidRPr="003E7313">
              <w:rPr>
                <w:rFonts w:ascii="Garamond" w:eastAsia="Times New Roman" w:hAnsi="Garamond" w:cs="Arial"/>
                <w:sz w:val="12"/>
                <w:szCs w:val="12"/>
                <w:lang w:val="sq-AL"/>
              </w:rPr>
              <w:t>Davidhi</w:t>
            </w:r>
          </w:p>
        </w:tc>
        <w:tc>
          <w:tcPr>
            <w:tcW w:w="190" w:type="pct"/>
            <w:shd w:val="clear" w:color="auto" w:fill="auto"/>
            <w:noWrap/>
            <w:vAlign w:val="bottom"/>
            <w:hideMark/>
          </w:tcPr>
          <w:p w:rsidR="00880D09" w:rsidRPr="003E7313" w:rsidRDefault="00880D09" w:rsidP="00880D09">
            <w:pPr>
              <w:spacing w:after="0" w:line="240" w:lineRule="auto"/>
              <w:ind w:firstLine="0"/>
              <w:jc w:val="center"/>
              <w:rPr>
                <w:rFonts w:ascii="Garamond" w:eastAsia="Times New Roman" w:hAnsi="Garamond" w:cs="Arial"/>
                <w:color w:val="000000"/>
                <w:sz w:val="12"/>
                <w:szCs w:val="12"/>
                <w:lang w:val="sq-AL"/>
              </w:rPr>
            </w:pPr>
            <w:r w:rsidRPr="003E7313">
              <w:rPr>
                <w:rFonts w:ascii="Garamond" w:eastAsia="Times New Roman" w:hAnsi="Garamond" w:cs="Arial"/>
                <w:color w:val="000000"/>
                <w:sz w:val="12"/>
                <w:szCs w:val="12"/>
                <w:lang w:val="sq-AL"/>
              </w:rPr>
              <w:t>2663</w:t>
            </w:r>
          </w:p>
        </w:tc>
        <w:tc>
          <w:tcPr>
            <w:tcW w:w="304" w:type="pct"/>
            <w:shd w:val="clear" w:color="auto" w:fill="auto"/>
            <w:noWrap/>
            <w:vAlign w:val="bottom"/>
            <w:hideMark/>
          </w:tcPr>
          <w:p w:rsidR="00880D09" w:rsidRPr="003E7313" w:rsidRDefault="00880D09" w:rsidP="00880D09">
            <w:pPr>
              <w:spacing w:after="0" w:line="240" w:lineRule="auto"/>
              <w:ind w:firstLine="0"/>
              <w:jc w:val="center"/>
              <w:rPr>
                <w:rFonts w:ascii="Garamond" w:eastAsia="Times New Roman" w:hAnsi="Garamond" w:cs="Arial"/>
                <w:color w:val="000000"/>
                <w:sz w:val="12"/>
                <w:szCs w:val="12"/>
                <w:lang w:val="sq-AL"/>
              </w:rPr>
            </w:pPr>
            <w:r w:rsidRPr="003E7313">
              <w:rPr>
                <w:rFonts w:ascii="Garamond" w:eastAsia="Times New Roman" w:hAnsi="Garamond" w:cs="Arial"/>
                <w:color w:val="000000"/>
                <w:sz w:val="12"/>
                <w:szCs w:val="12"/>
                <w:lang w:val="sq-AL"/>
              </w:rPr>
              <w:t xml:space="preserve"> 67\19</w:t>
            </w:r>
          </w:p>
        </w:tc>
        <w:tc>
          <w:tcPr>
            <w:tcW w:w="218" w:type="pct"/>
            <w:shd w:val="clear" w:color="auto" w:fill="auto"/>
            <w:noWrap/>
            <w:vAlign w:val="bottom"/>
            <w:hideMark/>
          </w:tcPr>
          <w:p w:rsidR="00880D09" w:rsidRPr="003E7313" w:rsidRDefault="00880D09" w:rsidP="00EC6C00">
            <w:pPr>
              <w:spacing w:after="0" w:line="240" w:lineRule="auto"/>
              <w:ind w:firstLine="0"/>
              <w:jc w:val="center"/>
              <w:rPr>
                <w:rFonts w:ascii="Garamond" w:eastAsia="Times New Roman" w:hAnsi="Garamond" w:cs="Arial"/>
                <w:sz w:val="12"/>
                <w:szCs w:val="12"/>
                <w:lang w:val="sq-AL"/>
              </w:rPr>
            </w:pPr>
            <w:r w:rsidRPr="003E7313">
              <w:rPr>
                <w:rFonts w:ascii="Garamond" w:eastAsia="Times New Roman" w:hAnsi="Garamond" w:cs="Arial"/>
                <w:sz w:val="12"/>
                <w:szCs w:val="12"/>
                <w:lang w:val="sq-AL"/>
              </w:rPr>
              <w:t>Ar</w:t>
            </w:r>
            <w:r w:rsidR="00EC6C00" w:rsidRPr="003E7313">
              <w:rPr>
                <w:rFonts w:ascii="Garamond" w:eastAsia="Times New Roman" w:hAnsi="Garamond" w:cs="Arial"/>
                <w:sz w:val="12"/>
                <w:szCs w:val="12"/>
                <w:lang w:val="sq-AL"/>
              </w:rPr>
              <w:t>ë</w:t>
            </w:r>
          </w:p>
        </w:tc>
        <w:tc>
          <w:tcPr>
            <w:tcW w:w="374" w:type="pct"/>
            <w:shd w:val="clear" w:color="auto" w:fill="auto"/>
            <w:noWrap/>
            <w:vAlign w:val="bottom"/>
            <w:hideMark/>
          </w:tcPr>
          <w:p w:rsidR="00880D09" w:rsidRPr="003E7313" w:rsidRDefault="00880D09" w:rsidP="00880D09">
            <w:pPr>
              <w:spacing w:after="0" w:line="240" w:lineRule="auto"/>
              <w:ind w:firstLine="0"/>
              <w:jc w:val="right"/>
              <w:rPr>
                <w:rFonts w:ascii="Garamond" w:eastAsia="Times New Roman" w:hAnsi="Garamond" w:cs="Arial"/>
                <w:sz w:val="12"/>
                <w:szCs w:val="12"/>
                <w:lang w:val="sq-AL"/>
              </w:rPr>
            </w:pPr>
            <w:r w:rsidRPr="003E7313">
              <w:rPr>
                <w:rFonts w:ascii="Garamond" w:eastAsia="Times New Roman" w:hAnsi="Garamond" w:cs="Arial"/>
                <w:sz w:val="12"/>
                <w:szCs w:val="12"/>
                <w:lang w:val="sq-AL"/>
              </w:rPr>
              <w:t>290</w:t>
            </w:r>
          </w:p>
        </w:tc>
        <w:tc>
          <w:tcPr>
            <w:tcW w:w="241" w:type="pct"/>
            <w:shd w:val="clear" w:color="auto" w:fill="auto"/>
            <w:noWrap/>
            <w:vAlign w:val="bottom"/>
            <w:hideMark/>
          </w:tcPr>
          <w:p w:rsidR="00880D09" w:rsidRPr="003E7313" w:rsidRDefault="00880D09" w:rsidP="00880D09">
            <w:pPr>
              <w:spacing w:after="0" w:line="240" w:lineRule="auto"/>
              <w:ind w:firstLine="0"/>
              <w:jc w:val="center"/>
              <w:rPr>
                <w:rFonts w:ascii="Garamond" w:eastAsia="Times New Roman" w:hAnsi="Garamond" w:cs="Arial"/>
                <w:sz w:val="12"/>
                <w:szCs w:val="12"/>
                <w:lang w:val="sq-AL"/>
              </w:rPr>
            </w:pPr>
            <w:r w:rsidRPr="003E7313">
              <w:rPr>
                <w:rFonts w:ascii="Garamond" w:eastAsia="Times New Roman" w:hAnsi="Garamond" w:cs="Arial"/>
                <w:sz w:val="12"/>
                <w:szCs w:val="12"/>
                <w:lang w:val="sq-AL"/>
              </w:rPr>
              <w:t>13</w:t>
            </w:r>
          </w:p>
        </w:tc>
        <w:tc>
          <w:tcPr>
            <w:tcW w:w="291" w:type="pct"/>
            <w:shd w:val="clear" w:color="auto" w:fill="auto"/>
            <w:noWrap/>
            <w:vAlign w:val="bottom"/>
            <w:hideMark/>
          </w:tcPr>
          <w:p w:rsidR="00880D09" w:rsidRPr="003E7313" w:rsidRDefault="00880D09" w:rsidP="00880D09">
            <w:pPr>
              <w:spacing w:after="0" w:line="240" w:lineRule="auto"/>
              <w:ind w:firstLine="0"/>
              <w:jc w:val="center"/>
              <w:rPr>
                <w:rFonts w:ascii="Garamond" w:eastAsia="Times New Roman" w:hAnsi="Garamond" w:cs="Arial"/>
                <w:sz w:val="12"/>
                <w:szCs w:val="12"/>
                <w:lang w:val="sq-AL"/>
              </w:rPr>
            </w:pPr>
            <w:r w:rsidRPr="003E7313">
              <w:rPr>
                <w:rFonts w:ascii="Garamond" w:eastAsia="Times New Roman" w:hAnsi="Garamond" w:cs="Arial"/>
                <w:sz w:val="12"/>
                <w:szCs w:val="12"/>
                <w:lang w:val="sq-AL"/>
              </w:rPr>
              <w:t>183</w:t>
            </w:r>
          </w:p>
        </w:tc>
        <w:tc>
          <w:tcPr>
            <w:tcW w:w="237" w:type="pct"/>
            <w:shd w:val="clear" w:color="auto" w:fill="auto"/>
            <w:noWrap/>
            <w:vAlign w:val="bottom"/>
            <w:hideMark/>
          </w:tcPr>
          <w:p w:rsidR="00880D09" w:rsidRPr="003E7313" w:rsidRDefault="00880D09" w:rsidP="00880D09">
            <w:pPr>
              <w:spacing w:after="0" w:line="240" w:lineRule="auto"/>
              <w:ind w:firstLine="0"/>
              <w:jc w:val="right"/>
              <w:rPr>
                <w:rFonts w:ascii="Garamond" w:eastAsia="Times New Roman" w:hAnsi="Garamond" w:cs="Arial"/>
                <w:sz w:val="12"/>
                <w:szCs w:val="12"/>
                <w:lang w:val="sq-AL"/>
              </w:rPr>
            </w:pPr>
            <w:r w:rsidRPr="003E7313">
              <w:rPr>
                <w:rFonts w:ascii="Garamond" w:eastAsia="Times New Roman" w:hAnsi="Garamond" w:cs="Arial"/>
                <w:sz w:val="12"/>
                <w:szCs w:val="12"/>
                <w:lang w:val="sq-AL"/>
              </w:rPr>
              <w:t>2379</w:t>
            </w:r>
          </w:p>
        </w:tc>
        <w:tc>
          <w:tcPr>
            <w:tcW w:w="291" w:type="pct"/>
            <w:shd w:val="clear" w:color="auto" w:fill="auto"/>
            <w:noWrap/>
            <w:vAlign w:val="bottom"/>
            <w:hideMark/>
          </w:tcPr>
          <w:p w:rsidR="00880D09" w:rsidRPr="003E7313" w:rsidRDefault="00880D09" w:rsidP="00880D09">
            <w:pPr>
              <w:spacing w:after="0" w:line="240" w:lineRule="auto"/>
              <w:ind w:firstLine="0"/>
              <w:jc w:val="center"/>
              <w:rPr>
                <w:rFonts w:ascii="Garamond" w:eastAsia="Times New Roman" w:hAnsi="Garamond" w:cs="Arial"/>
                <w:sz w:val="12"/>
                <w:szCs w:val="12"/>
                <w:lang w:val="sq-AL"/>
              </w:rPr>
            </w:pPr>
            <w:r w:rsidRPr="003E7313">
              <w:rPr>
                <w:rFonts w:ascii="Garamond" w:eastAsia="Times New Roman" w:hAnsi="Garamond" w:cs="Arial"/>
                <w:sz w:val="12"/>
                <w:szCs w:val="12"/>
                <w:lang w:val="sq-AL"/>
              </w:rPr>
              <w:t> </w:t>
            </w:r>
          </w:p>
        </w:tc>
        <w:tc>
          <w:tcPr>
            <w:tcW w:w="237" w:type="pct"/>
            <w:shd w:val="clear" w:color="auto" w:fill="auto"/>
            <w:noWrap/>
            <w:vAlign w:val="bottom"/>
            <w:hideMark/>
          </w:tcPr>
          <w:p w:rsidR="00880D09" w:rsidRPr="003E7313" w:rsidRDefault="00880D09" w:rsidP="00880D09">
            <w:pPr>
              <w:spacing w:after="0" w:line="240" w:lineRule="auto"/>
              <w:ind w:firstLine="0"/>
              <w:jc w:val="right"/>
              <w:rPr>
                <w:rFonts w:ascii="Garamond" w:eastAsia="Times New Roman" w:hAnsi="Garamond" w:cs="Arial"/>
                <w:sz w:val="12"/>
                <w:szCs w:val="12"/>
                <w:lang w:val="sq-AL"/>
              </w:rPr>
            </w:pPr>
            <w:r w:rsidRPr="003E7313">
              <w:rPr>
                <w:rFonts w:ascii="Garamond" w:eastAsia="Times New Roman" w:hAnsi="Garamond" w:cs="Arial"/>
                <w:sz w:val="12"/>
                <w:szCs w:val="12"/>
                <w:lang w:val="sq-AL"/>
              </w:rPr>
              <w:t> </w:t>
            </w:r>
          </w:p>
        </w:tc>
        <w:tc>
          <w:tcPr>
            <w:tcW w:w="292" w:type="pct"/>
            <w:shd w:val="clear" w:color="auto" w:fill="auto"/>
            <w:noWrap/>
            <w:vAlign w:val="bottom"/>
            <w:hideMark/>
          </w:tcPr>
          <w:p w:rsidR="00880D09" w:rsidRPr="003E7313" w:rsidRDefault="00880D09" w:rsidP="00880D09">
            <w:pPr>
              <w:spacing w:after="0" w:line="240" w:lineRule="auto"/>
              <w:ind w:firstLine="0"/>
              <w:jc w:val="right"/>
              <w:rPr>
                <w:rFonts w:ascii="Garamond" w:eastAsia="Times New Roman" w:hAnsi="Garamond" w:cs="Arial"/>
                <w:sz w:val="12"/>
                <w:szCs w:val="12"/>
                <w:lang w:val="sq-AL"/>
              </w:rPr>
            </w:pPr>
            <w:r w:rsidRPr="003E7313">
              <w:rPr>
                <w:rFonts w:ascii="Garamond" w:eastAsia="Times New Roman" w:hAnsi="Garamond" w:cs="Arial"/>
                <w:sz w:val="12"/>
                <w:szCs w:val="12"/>
                <w:lang w:val="sq-AL"/>
              </w:rPr>
              <w:t>2379</w:t>
            </w:r>
          </w:p>
        </w:tc>
        <w:tc>
          <w:tcPr>
            <w:tcW w:w="474" w:type="pct"/>
            <w:shd w:val="clear" w:color="auto" w:fill="auto"/>
            <w:noWrap/>
            <w:vAlign w:val="bottom"/>
            <w:hideMark/>
          </w:tcPr>
          <w:p w:rsidR="00880D09" w:rsidRPr="003E7313" w:rsidRDefault="00880D09" w:rsidP="00880D09">
            <w:pPr>
              <w:spacing w:after="0" w:line="240" w:lineRule="auto"/>
              <w:ind w:firstLine="0"/>
              <w:jc w:val="center"/>
              <w:rPr>
                <w:rFonts w:ascii="Garamond" w:eastAsia="Times New Roman" w:hAnsi="Garamond" w:cs="Arial"/>
                <w:sz w:val="12"/>
                <w:szCs w:val="12"/>
                <w:lang w:val="sq-AL"/>
              </w:rPr>
            </w:pPr>
            <w:r w:rsidRPr="003E7313">
              <w:rPr>
                <w:rFonts w:ascii="Garamond" w:eastAsia="Times New Roman" w:hAnsi="Garamond" w:cs="Arial"/>
                <w:sz w:val="12"/>
                <w:szCs w:val="12"/>
                <w:lang w:val="sq-AL"/>
              </w:rPr>
              <w:t>Konf. ZVRPP</w:t>
            </w:r>
          </w:p>
        </w:tc>
      </w:tr>
      <w:tr w:rsidR="003E7313" w:rsidRPr="003E7313" w:rsidTr="003E7313">
        <w:trPr>
          <w:trHeight w:val="139"/>
          <w:jc w:val="center"/>
        </w:trPr>
        <w:tc>
          <w:tcPr>
            <w:tcW w:w="171" w:type="pct"/>
            <w:shd w:val="clear" w:color="auto" w:fill="auto"/>
            <w:noWrap/>
            <w:vAlign w:val="bottom"/>
            <w:hideMark/>
          </w:tcPr>
          <w:p w:rsidR="00880D09" w:rsidRPr="003E7313" w:rsidRDefault="00880D09" w:rsidP="00880D09">
            <w:pPr>
              <w:spacing w:after="0" w:line="240" w:lineRule="auto"/>
              <w:ind w:firstLine="0"/>
              <w:jc w:val="center"/>
              <w:rPr>
                <w:rFonts w:ascii="Garamond" w:eastAsia="Times New Roman" w:hAnsi="Garamond" w:cs="Arial"/>
                <w:b/>
                <w:bCs/>
                <w:sz w:val="12"/>
                <w:szCs w:val="12"/>
                <w:lang w:val="sq-AL"/>
              </w:rPr>
            </w:pPr>
            <w:r w:rsidRPr="003E7313">
              <w:rPr>
                <w:rFonts w:ascii="Garamond" w:eastAsia="Times New Roman" w:hAnsi="Garamond" w:cs="Arial"/>
                <w:b/>
                <w:bCs/>
                <w:sz w:val="12"/>
                <w:szCs w:val="12"/>
                <w:lang w:val="sq-AL"/>
              </w:rPr>
              <w:t>49</w:t>
            </w:r>
          </w:p>
        </w:tc>
        <w:tc>
          <w:tcPr>
            <w:tcW w:w="964" w:type="pct"/>
            <w:shd w:val="clear" w:color="auto" w:fill="auto"/>
            <w:noWrap/>
            <w:vAlign w:val="bottom"/>
            <w:hideMark/>
          </w:tcPr>
          <w:p w:rsidR="00880D09" w:rsidRPr="003E7313" w:rsidRDefault="00880D09" w:rsidP="00880D09">
            <w:pPr>
              <w:spacing w:after="0" w:line="240" w:lineRule="auto"/>
              <w:ind w:firstLine="0"/>
              <w:jc w:val="left"/>
              <w:rPr>
                <w:rFonts w:ascii="Garamond" w:eastAsia="Times New Roman" w:hAnsi="Garamond" w:cs="Arial"/>
                <w:sz w:val="12"/>
                <w:szCs w:val="12"/>
                <w:lang w:val="sq-AL"/>
              </w:rPr>
            </w:pPr>
            <w:r w:rsidRPr="003E7313">
              <w:rPr>
                <w:rFonts w:ascii="Garamond" w:eastAsia="Times New Roman" w:hAnsi="Garamond" w:cs="Arial"/>
                <w:sz w:val="12"/>
                <w:szCs w:val="12"/>
                <w:lang w:val="sq-AL"/>
              </w:rPr>
              <w:t>Ristan</w:t>
            </w:r>
          </w:p>
        </w:tc>
        <w:tc>
          <w:tcPr>
            <w:tcW w:w="403" w:type="pct"/>
            <w:shd w:val="clear" w:color="auto" w:fill="auto"/>
            <w:noWrap/>
            <w:vAlign w:val="bottom"/>
            <w:hideMark/>
          </w:tcPr>
          <w:p w:rsidR="00880D09" w:rsidRPr="003E7313" w:rsidRDefault="00880D09" w:rsidP="00880D09">
            <w:pPr>
              <w:spacing w:after="0" w:line="240" w:lineRule="auto"/>
              <w:ind w:firstLine="0"/>
              <w:jc w:val="left"/>
              <w:rPr>
                <w:rFonts w:ascii="Garamond" w:eastAsia="Times New Roman" w:hAnsi="Garamond" w:cs="Arial"/>
                <w:sz w:val="12"/>
                <w:szCs w:val="12"/>
                <w:lang w:val="sq-AL"/>
              </w:rPr>
            </w:pPr>
            <w:r w:rsidRPr="003E7313">
              <w:rPr>
                <w:rFonts w:ascii="Garamond" w:eastAsia="Times New Roman" w:hAnsi="Garamond" w:cs="Arial"/>
                <w:sz w:val="12"/>
                <w:szCs w:val="12"/>
                <w:lang w:val="sq-AL"/>
              </w:rPr>
              <w:t>Llamber</w:t>
            </w:r>
          </w:p>
        </w:tc>
        <w:tc>
          <w:tcPr>
            <w:tcW w:w="312" w:type="pct"/>
            <w:shd w:val="clear" w:color="auto" w:fill="auto"/>
            <w:noWrap/>
            <w:vAlign w:val="bottom"/>
            <w:hideMark/>
          </w:tcPr>
          <w:p w:rsidR="00880D09" w:rsidRPr="003E7313" w:rsidRDefault="00880D09" w:rsidP="00880D09">
            <w:pPr>
              <w:spacing w:after="0" w:line="240" w:lineRule="auto"/>
              <w:ind w:firstLine="0"/>
              <w:jc w:val="left"/>
              <w:rPr>
                <w:rFonts w:ascii="Garamond" w:eastAsia="Times New Roman" w:hAnsi="Garamond" w:cs="Arial"/>
                <w:sz w:val="12"/>
                <w:szCs w:val="12"/>
                <w:lang w:val="sq-AL"/>
              </w:rPr>
            </w:pPr>
            <w:r w:rsidRPr="003E7313">
              <w:rPr>
                <w:rFonts w:ascii="Garamond" w:eastAsia="Times New Roman" w:hAnsi="Garamond" w:cs="Arial"/>
                <w:sz w:val="12"/>
                <w:szCs w:val="12"/>
                <w:lang w:val="sq-AL"/>
              </w:rPr>
              <w:t>Davidhi</w:t>
            </w:r>
          </w:p>
        </w:tc>
        <w:tc>
          <w:tcPr>
            <w:tcW w:w="190" w:type="pct"/>
            <w:shd w:val="clear" w:color="auto" w:fill="auto"/>
            <w:noWrap/>
            <w:vAlign w:val="bottom"/>
            <w:hideMark/>
          </w:tcPr>
          <w:p w:rsidR="00880D09" w:rsidRPr="003E7313" w:rsidRDefault="00880D09" w:rsidP="00880D09">
            <w:pPr>
              <w:spacing w:after="0" w:line="240" w:lineRule="auto"/>
              <w:ind w:firstLine="0"/>
              <w:jc w:val="center"/>
              <w:rPr>
                <w:rFonts w:ascii="Garamond" w:eastAsia="Times New Roman" w:hAnsi="Garamond" w:cs="Arial"/>
                <w:color w:val="000000"/>
                <w:sz w:val="12"/>
                <w:szCs w:val="12"/>
                <w:lang w:val="sq-AL"/>
              </w:rPr>
            </w:pPr>
            <w:r w:rsidRPr="003E7313">
              <w:rPr>
                <w:rFonts w:ascii="Garamond" w:eastAsia="Times New Roman" w:hAnsi="Garamond" w:cs="Arial"/>
                <w:color w:val="000000"/>
                <w:sz w:val="12"/>
                <w:szCs w:val="12"/>
                <w:lang w:val="sq-AL"/>
              </w:rPr>
              <w:t>2663</w:t>
            </w:r>
          </w:p>
        </w:tc>
        <w:tc>
          <w:tcPr>
            <w:tcW w:w="304" w:type="pct"/>
            <w:shd w:val="clear" w:color="auto" w:fill="auto"/>
            <w:noWrap/>
            <w:vAlign w:val="bottom"/>
            <w:hideMark/>
          </w:tcPr>
          <w:p w:rsidR="00880D09" w:rsidRPr="003E7313" w:rsidRDefault="00880D09" w:rsidP="00880D09">
            <w:pPr>
              <w:spacing w:after="0" w:line="240" w:lineRule="auto"/>
              <w:ind w:firstLine="0"/>
              <w:jc w:val="center"/>
              <w:rPr>
                <w:rFonts w:ascii="Garamond" w:eastAsia="Times New Roman" w:hAnsi="Garamond" w:cs="Arial"/>
                <w:color w:val="000000"/>
                <w:sz w:val="12"/>
                <w:szCs w:val="12"/>
                <w:lang w:val="sq-AL"/>
              </w:rPr>
            </w:pPr>
            <w:r w:rsidRPr="003E7313">
              <w:rPr>
                <w:rFonts w:ascii="Garamond" w:eastAsia="Times New Roman" w:hAnsi="Garamond" w:cs="Arial"/>
                <w:color w:val="000000"/>
                <w:sz w:val="12"/>
                <w:szCs w:val="12"/>
                <w:lang w:val="sq-AL"/>
              </w:rPr>
              <w:t xml:space="preserve"> 67\20</w:t>
            </w:r>
          </w:p>
        </w:tc>
        <w:tc>
          <w:tcPr>
            <w:tcW w:w="218" w:type="pct"/>
            <w:shd w:val="clear" w:color="auto" w:fill="auto"/>
            <w:noWrap/>
            <w:vAlign w:val="bottom"/>
            <w:hideMark/>
          </w:tcPr>
          <w:p w:rsidR="00880D09" w:rsidRPr="003E7313" w:rsidRDefault="00880D09" w:rsidP="00EC6C00">
            <w:pPr>
              <w:spacing w:after="0" w:line="240" w:lineRule="auto"/>
              <w:ind w:firstLine="0"/>
              <w:jc w:val="center"/>
              <w:rPr>
                <w:rFonts w:ascii="Garamond" w:eastAsia="Times New Roman" w:hAnsi="Garamond" w:cs="Arial"/>
                <w:sz w:val="12"/>
                <w:szCs w:val="12"/>
                <w:lang w:val="sq-AL"/>
              </w:rPr>
            </w:pPr>
            <w:r w:rsidRPr="003E7313">
              <w:rPr>
                <w:rFonts w:ascii="Garamond" w:eastAsia="Times New Roman" w:hAnsi="Garamond" w:cs="Arial"/>
                <w:sz w:val="12"/>
                <w:szCs w:val="12"/>
                <w:lang w:val="sq-AL"/>
              </w:rPr>
              <w:t>Ar</w:t>
            </w:r>
            <w:r w:rsidR="00EC6C00" w:rsidRPr="003E7313">
              <w:rPr>
                <w:rFonts w:ascii="Garamond" w:eastAsia="Times New Roman" w:hAnsi="Garamond" w:cs="Arial"/>
                <w:sz w:val="12"/>
                <w:szCs w:val="12"/>
                <w:lang w:val="sq-AL"/>
              </w:rPr>
              <w:t>ë</w:t>
            </w:r>
          </w:p>
        </w:tc>
        <w:tc>
          <w:tcPr>
            <w:tcW w:w="374" w:type="pct"/>
            <w:shd w:val="clear" w:color="auto" w:fill="auto"/>
            <w:noWrap/>
            <w:vAlign w:val="bottom"/>
            <w:hideMark/>
          </w:tcPr>
          <w:p w:rsidR="00880D09" w:rsidRPr="003E7313" w:rsidRDefault="00880D09" w:rsidP="00880D09">
            <w:pPr>
              <w:spacing w:after="0" w:line="240" w:lineRule="auto"/>
              <w:ind w:firstLine="0"/>
              <w:jc w:val="right"/>
              <w:rPr>
                <w:rFonts w:ascii="Garamond" w:eastAsia="Times New Roman" w:hAnsi="Garamond" w:cs="Arial"/>
                <w:sz w:val="12"/>
                <w:szCs w:val="12"/>
                <w:lang w:val="sq-AL"/>
              </w:rPr>
            </w:pPr>
            <w:r w:rsidRPr="003E7313">
              <w:rPr>
                <w:rFonts w:ascii="Garamond" w:eastAsia="Times New Roman" w:hAnsi="Garamond" w:cs="Arial"/>
                <w:sz w:val="12"/>
                <w:szCs w:val="12"/>
                <w:lang w:val="sq-AL"/>
              </w:rPr>
              <w:t>540</w:t>
            </w:r>
          </w:p>
        </w:tc>
        <w:tc>
          <w:tcPr>
            <w:tcW w:w="241" w:type="pct"/>
            <w:shd w:val="clear" w:color="auto" w:fill="auto"/>
            <w:noWrap/>
            <w:vAlign w:val="bottom"/>
            <w:hideMark/>
          </w:tcPr>
          <w:p w:rsidR="00880D09" w:rsidRPr="003E7313" w:rsidRDefault="00880D09" w:rsidP="00880D09">
            <w:pPr>
              <w:spacing w:after="0" w:line="240" w:lineRule="auto"/>
              <w:ind w:firstLine="0"/>
              <w:jc w:val="center"/>
              <w:rPr>
                <w:rFonts w:ascii="Garamond" w:eastAsia="Times New Roman" w:hAnsi="Garamond" w:cs="Arial"/>
                <w:sz w:val="12"/>
                <w:szCs w:val="12"/>
                <w:lang w:val="sq-AL"/>
              </w:rPr>
            </w:pPr>
            <w:r w:rsidRPr="003E7313">
              <w:rPr>
                <w:rFonts w:ascii="Garamond" w:eastAsia="Times New Roman" w:hAnsi="Garamond" w:cs="Arial"/>
                <w:sz w:val="12"/>
                <w:szCs w:val="12"/>
                <w:lang w:val="sq-AL"/>
              </w:rPr>
              <w:t>12</w:t>
            </w:r>
          </w:p>
        </w:tc>
        <w:tc>
          <w:tcPr>
            <w:tcW w:w="291" w:type="pct"/>
            <w:shd w:val="clear" w:color="auto" w:fill="auto"/>
            <w:noWrap/>
            <w:vAlign w:val="bottom"/>
            <w:hideMark/>
          </w:tcPr>
          <w:p w:rsidR="00880D09" w:rsidRPr="003E7313" w:rsidRDefault="00880D09" w:rsidP="00880D09">
            <w:pPr>
              <w:spacing w:after="0" w:line="240" w:lineRule="auto"/>
              <w:ind w:firstLine="0"/>
              <w:jc w:val="center"/>
              <w:rPr>
                <w:rFonts w:ascii="Garamond" w:eastAsia="Times New Roman" w:hAnsi="Garamond" w:cs="Arial"/>
                <w:sz w:val="12"/>
                <w:szCs w:val="12"/>
                <w:lang w:val="sq-AL"/>
              </w:rPr>
            </w:pPr>
            <w:r w:rsidRPr="003E7313">
              <w:rPr>
                <w:rFonts w:ascii="Garamond" w:eastAsia="Times New Roman" w:hAnsi="Garamond" w:cs="Arial"/>
                <w:sz w:val="12"/>
                <w:szCs w:val="12"/>
                <w:lang w:val="sq-AL"/>
              </w:rPr>
              <w:t>183</w:t>
            </w:r>
          </w:p>
        </w:tc>
        <w:tc>
          <w:tcPr>
            <w:tcW w:w="237" w:type="pct"/>
            <w:shd w:val="clear" w:color="auto" w:fill="auto"/>
            <w:noWrap/>
            <w:vAlign w:val="bottom"/>
            <w:hideMark/>
          </w:tcPr>
          <w:p w:rsidR="00880D09" w:rsidRPr="003E7313" w:rsidRDefault="00880D09" w:rsidP="00880D09">
            <w:pPr>
              <w:spacing w:after="0" w:line="240" w:lineRule="auto"/>
              <w:ind w:firstLine="0"/>
              <w:jc w:val="right"/>
              <w:rPr>
                <w:rFonts w:ascii="Garamond" w:eastAsia="Times New Roman" w:hAnsi="Garamond" w:cs="Arial"/>
                <w:sz w:val="12"/>
                <w:szCs w:val="12"/>
                <w:lang w:val="sq-AL"/>
              </w:rPr>
            </w:pPr>
            <w:r w:rsidRPr="003E7313">
              <w:rPr>
                <w:rFonts w:ascii="Garamond" w:eastAsia="Times New Roman" w:hAnsi="Garamond" w:cs="Arial"/>
                <w:sz w:val="12"/>
                <w:szCs w:val="12"/>
                <w:lang w:val="sq-AL"/>
              </w:rPr>
              <w:t>2196</w:t>
            </w:r>
          </w:p>
        </w:tc>
        <w:tc>
          <w:tcPr>
            <w:tcW w:w="291" w:type="pct"/>
            <w:shd w:val="clear" w:color="auto" w:fill="auto"/>
            <w:noWrap/>
            <w:vAlign w:val="bottom"/>
            <w:hideMark/>
          </w:tcPr>
          <w:p w:rsidR="00880D09" w:rsidRPr="003E7313" w:rsidRDefault="00880D09" w:rsidP="00880D09">
            <w:pPr>
              <w:spacing w:after="0" w:line="240" w:lineRule="auto"/>
              <w:ind w:firstLine="0"/>
              <w:jc w:val="center"/>
              <w:rPr>
                <w:rFonts w:ascii="Garamond" w:eastAsia="Times New Roman" w:hAnsi="Garamond" w:cs="Arial"/>
                <w:sz w:val="12"/>
                <w:szCs w:val="12"/>
                <w:lang w:val="sq-AL"/>
              </w:rPr>
            </w:pPr>
            <w:r w:rsidRPr="003E7313">
              <w:rPr>
                <w:rFonts w:ascii="Garamond" w:eastAsia="Times New Roman" w:hAnsi="Garamond" w:cs="Arial"/>
                <w:sz w:val="12"/>
                <w:szCs w:val="12"/>
                <w:lang w:val="sq-AL"/>
              </w:rPr>
              <w:t> </w:t>
            </w:r>
          </w:p>
        </w:tc>
        <w:tc>
          <w:tcPr>
            <w:tcW w:w="237" w:type="pct"/>
            <w:shd w:val="clear" w:color="auto" w:fill="auto"/>
            <w:noWrap/>
            <w:vAlign w:val="bottom"/>
            <w:hideMark/>
          </w:tcPr>
          <w:p w:rsidR="00880D09" w:rsidRPr="003E7313" w:rsidRDefault="00880D09" w:rsidP="00880D09">
            <w:pPr>
              <w:spacing w:after="0" w:line="240" w:lineRule="auto"/>
              <w:ind w:firstLine="0"/>
              <w:jc w:val="right"/>
              <w:rPr>
                <w:rFonts w:ascii="Garamond" w:eastAsia="Times New Roman" w:hAnsi="Garamond" w:cs="Arial"/>
                <w:sz w:val="12"/>
                <w:szCs w:val="12"/>
                <w:lang w:val="sq-AL"/>
              </w:rPr>
            </w:pPr>
            <w:r w:rsidRPr="003E7313">
              <w:rPr>
                <w:rFonts w:ascii="Garamond" w:eastAsia="Times New Roman" w:hAnsi="Garamond" w:cs="Arial"/>
                <w:sz w:val="12"/>
                <w:szCs w:val="12"/>
                <w:lang w:val="sq-AL"/>
              </w:rPr>
              <w:t> </w:t>
            </w:r>
          </w:p>
        </w:tc>
        <w:tc>
          <w:tcPr>
            <w:tcW w:w="292" w:type="pct"/>
            <w:shd w:val="clear" w:color="auto" w:fill="auto"/>
            <w:noWrap/>
            <w:vAlign w:val="bottom"/>
            <w:hideMark/>
          </w:tcPr>
          <w:p w:rsidR="00880D09" w:rsidRPr="003E7313" w:rsidRDefault="00880D09" w:rsidP="00880D09">
            <w:pPr>
              <w:spacing w:after="0" w:line="240" w:lineRule="auto"/>
              <w:ind w:firstLine="0"/>
              <w:jc w:val="right"/>
              <w:rPr>
                <w:rFonts w:ascii="Garamond" w:eastAsia="Times New Roman" w:hAnsi="Garamond" w:cs="Arial"/>
                <w:sz w:val="12"/>
                <w:szCs w:val="12"/>
                <w:lang w:val="sq-AL"/>
              </w:rPr>
            </w:pPr>
            <w:r w:rsidRPr="003E7313">
              <w:rPr>
                <w:rFonts w:ascii="Garamond" w:eastAsia="Times New Roman" w:hAnsi="Garamond" w:cs="Arial"/>
                <w:sz w:val="12"/>
                <w:szCs w:val="12"/>
                <w:lang w:val="sq-AL"/>
              </w:rPr>
              <w:t>2196</w:t>
            </w:r>
          </w:p>
        </w:tc>
        <w:tc>
          <w:tcPr>
            <w:tcW w:w="474" w:type="pct"/>
            <w:shd w:val="clear" w:color="auto" w:fill="auto"/>
            <w:noWrap/>
            <w:vAlign w:val="bottom"/>
            <w:hideMark/>
          </w:tcPr>
          <w:p w:rsidR="00880D09" w:rsidRPr="003E7313" w:rsidRDefault="00880D09" w:rsidP="00880D09">
            <w:pPr>
              <w:spacing w:after="0" w:line="240" w:lineRule="auto"/>
              <w:ind w:firstLine="0"/>
              <w:jc w:val="center"/>
              <w:rPr>
                <w:rFonts w:ascii="Garamond" w:eastAsia="Times New Roman" w:hAnsi="Garamond" w:cs="Arial"/>
                <w:sz w:val="12"/>
                <w:szCs w:val="12"/>
                <w:lang w:val="sq-AL"/>
              </w:rPr>
            </w:pPr>
            <w:r w:rsidRPr="003E7313">
              <w:rPr>
                <w:rFonts w:ascii="Garamond" w:eastAsia="Times New Roman" w:hAnsi="Garamond" w:cs="Arial"/>
                <w:sz w:val="12"/>
                <w:szCs w:val="12"/>
                <w:lang w:val="sq-AL"/>
              </w:rPr>
              <w:t>Konf. ZVRPP</w:t>
            </w:r>
          </w:p>
        </w:tc>
      </w:tr>
      <w:tr w:rsidR="003E7313" w:rsidRPr="003E7313" w:rsidTr="003E7313">
        <w:trPr>
          <w:trHeight w:val="139"/>
          <w:jc w:val="center"/>
        </w:trPr>
        <w:tc>
          <w:tcPr>
            <w:tcW w:w="171" w:type="pct"/>
            <w:shd w:val="clear" w:color="auto" w:fill="auto"/>
            <w:noWrap/>
            <w:vAlign w:val="bottom"/>
            <w:hideMark/>
          </w:tcPr>
          <w:p w:rsidR="00880D09" w:rsidRPr="003E7313" w:rsidRDefault="00880D09" w:rsidP="00880D09">
            <w:pPr>
              <w:spacing w:after="0" w:line="240" w:lineRule="auto"/>
              <w:ind w:firstLine="0"/>
              <w:jc w:val="center"/>
              <w:rPr>
                <w:rFonts w:ascii="Garamond" w:eastAsia="Times New Roman" w:hAnsi="Garamond" w:cs="Arial"/>
                <w:b/>
                <w:bCs/>
                <w:sz w:val="12"/>
                <w:szCs w:val="12"/>
                <w:lang w:val="sq-AL"/>
              </w:rPr>
            </w:pPr>
            <w:r w:rsidRPr="003E7313">
              <w:rPr>
                <w:rFonts w:ascii="Garamond" w:eastAsia="Times New Roman" w:hAnsi="Garamond" w:cs="Arial"/>
                <w:b/>
                <w:bCs/>
                <w:sz w:val="12"/>
                <w:szCs w:val="12"/>
                <w:lang w:val="sq-AL"/>
              </w:rPr>
              <w:t>50</w:t>
            </w:r>
          </w:p>
        </w:tc>
        <w:tc>
          <w:tcPr>
            <w:tcW w:w="964" w:type="pct"/>
            <w:shd w:val="clear" w:color="auto" w:fill="auto"/>
            <w:noWrap/>
            <w:vAlign w:val="bottom"/>
            <w:hideMark/>
          </w:tcPr>
          <w:p w:rsidR="00880D09" w:rsidRPr="003E7313" w:rsidRDefault="00880D09" w:rsidP="00880D09">
            <w:pPr>
              <w:spacing w:after="0" w:line="240" w:lineRule="auto"/>
              <w:ind w:firstLine="0"/>
              <w:jc w:val="left"/>
              <w:rPr>
                <w:rFonts w:ascii="Garamond" w:eastAsia="Times New Roman" w:hAnsi="Garamond" w:cs="Arial"/>
                <w:sz w:val="12"/>
                <w:szCs w:val="12"/>
                <w:lang w:val="sq-AL"/>
              </w:rPr>
            </w:pPr>
            <w:r w:rsidRPr="003E7313">
              <w:rPr>
                <w:rFonts w:ascii="Garamond" w:eastAsia="Times New Roman" w:hAnsi="Garamond" w:cs="Arial"/>
                <w:sz w:val="12"/>
                <w:szCs w:val="12"/>
                <w:lang w:val="sq-AL"/>
              </w:rPr>
              <w:t>Kleanth</w:t>
            </w:r>
          </w:p>
        </w:tc>
        <w:tc>
          <w:tcPr>
            <w:tcW w:w="403" w:type="pct"/>
            <w:shd w:val="clear" w:color="auto" w:fill="auto"/>
            <w:noWrap/>
            <w:vAlign w:val="bottom"/>
            <w:hideMark/>
          </w:tcPr>
          <w:p w:rsidR="00880D09" w:rsidRPr="003E7313" w:rsidRDefault="00880D09" w:rsidP="00880D09">
            <w:pPr>
              <w:spacing w:after="0" w:line="240" w:lineRule="auto"/>
              <w:ind w:firstLine="0"/>
              <w:jc w:val="left"/>
              <w:rPr>
                <w:rFonts w:ascii="Garamond" w:eastAsia="Times New Roman" w:hAnsi="Garamond" w:cs="Arial"/>
                <w:sz w:val="12"/>
                <w:szCs w:val="12"/>
                <w:lang w:val="sq-AL"/>
              </w:rPr>
            </w:pPr>
            <w:r w:rsidRPr="003E7313">
              <w:rPr>
                <w:rFonts w:ascii="Garamond" w:eastAsia="Times New Roman" w:hAnsi="Garamond" w:cs="Arial"/>
                <w:sz w:val="12"/>
                <w:szCs w:val="12"/>
                <w:lang w:val="sq-AL"/>
              </w:rPr>
              <w:t>Todi</w:t>
            </w:r>
          </w:p>
        </w:tc>
        <w:tc>
          <w:tcPr>
            <w:tcW w:w="312" w:type="pct"/>
            <w:shd w:val="clear" w:color="auto" w:fill="auto"/>
            <w:noWrap/>
            <w:vAlign w:val="bottom"/>
            <w:hideMark/>
          </w:tcPr>
          <w:p w:rsidR="00880D09" w:rsidRPr="003E7313" w:rsidRDefault="00880D09" w:rsidP="00880D09">
            <w:pPr>
              <w:spacing w:after="0" w:line="240" w:lineRule="auto"/>
              <w:ind w:firstLine="0"/>
              <w:jc w:val="left"/>
              <w:rPr>
                <w:rFonts w:ascii="Garamond" w:eastAsia="Times New Roman" w:hAnsi="Garamond" w:cs="Arial"/>
                <w:sz w:val="12"/>
                <w:szCs w:val="12"/>
                <w:lang w:val="sq-AL"/>
              </w:rPr>
            </w:pPr>
            <w:r w:rsidRPr="003E7313">
              <w:rPr>
                <w:rFonts w:ascii="Garamond" w:eastAsia="Times New Roman" w:hAnsi="Garamond" w:cs="Arial"/>
                <w:sz w:val="12"/>
                <w:szCs w:val="12"/>
                <w:lang w:val="sq-AL"/>
              </w:rPr>
              <w:t>Ndoni</w:t>
            </w:r>
          </w:p>
        </w:tc>
        <w:tc>
          <w:tcPr>
            <w:tcW w:w="190" w:type="pct"/>
            <w:shd w:val="clear" w:color="auto" w:fill="auto"/>
            <w:noWrap/>
            <w:vAlign w:val="bottom"/>
            <w:hideMark/>
          </w:tcPr>
          <w:p w:rsidR="00880D09" w:rsidRPr="003E7313" w:rsidRDefault="00880D09" w:rsidP="00880D09">
            <w:pPr>
              <w:spacing w:after="0" w:line="240" w:lineRule="auto"/>
              <w:ind w:firstLine="0"/>
              <w:jc w:val="center"/>
              <w:rPr>
                <w:rFonts w:ascii="Garamond" w:eastAsia="Times New Roman" w:hAnsi="Garamond" w:cs="Arial"/>
                <w:color w:val="000000"/>
                <w:sz w:val="12"/>
                <w:szCs w:val="12"/>
                <w:lang w:val="sq-AL"/>
              </w:rPr>
            </w:pPr>
            <w:r w:rsidRPr="003E7313">
              <w:rPr>
                <w:rFonts w:ascii="Garamond" w:eastAsia="Times New Roman" w:hAnsi="Garamond" w:cs="Arial"/>
                <w:color w:val="000000"/>
                <w:sz w:val="12"/>
                <w:szCs w:val="12"/>
                <w:lang w:val="sq-AL"/>
              </w:rPr>
              <w:t>2663</w:t>
            </w:r>
          </w:p>
        </w:tc>
        <w:tc>
          <w:tcPr>
            <w:tcW w:w="304" w:type="pct"/>
            <w:shd w:val="clear" w:color="auto" w:fill="auto"/>
            <w:noWrap/>
            <w:vAlign w:val="bottom"/>
            <w:hideMark/>
          </w:tcPr>
          <w:p w:rsidR="00880D09" w:rsidRPr="003E7313" w:rsidRDefault="00880D09" w:rsidP="00880D09">
            <w:pPr>
              <w:spacing w:after="0" w:line="240" w:lineRule="auto"/>
              <w:ind w:firstLine="0"/>
              <w:jc w:val="center"/>
              <w:rPr>
                <w:rFonts w:ascii="Garamond" w:eastAsia="Times New Roman" w:hAnsi="Garamond" w:cs="Arial"/>
                <w:color w:val="000000"/>
                <w:sz w:val="12"/>
                <w:szCs w:val="12"/>
                <w:lang w:val="sq-AL"/>
              </w:rPr>
            </w:pPr>
            <w:r w:rsidRPr="003E7313">
              <w:rPr>
                <w:rFonts w:ascii="Garamond" w:eastAsia="Times New Roman" w:hAnsi="Garamond" w:cs="Arial"/>
                <w:color w:val="000000"/>
                <w:sz w:val="12"/>
                <w:szCs w:val="12"/>
                <w:lang w:val="sq-AL"/>
              </w:rPr>
              <w:t xml:space="preserve"> 67\21</w:t>
            </w:r>
          </w:p>
        </w:tc>
        <w:tc>
          <w:tcPr>
            <w:tcW w:w="218" w:type="pct"/>
            <w:shd w:val="clear" w:color="auto" w:fill="auto"/>
            <w:noWrap/>
            <w:vAlign w:val="bottom"/>
            <w:hideMark/>
          </w:tcPr>
          <w:p w:rsidR="00880D09" w:rsidRPr="003E7313" w:rsidRDefault="00880D09" w:rsidP="00EC6C00">
            <w:pPr>
              <w:spacing w:after="0" w:line="240" w:lineRule="auto"/>
              <w:ind w:firstLine="0"/>
              <w:jc w:val="center"/>
              <w:rPr>
                <w:rFonts w:ascii="Garamond" w:eastAsia="Times New Roman" w:hAnsi="Garamond" w:cs="Arial"/>
                <w:sz w:val="12"/>
                <w:szCs w:val="12"/>
                <w:lang w:val="sq-AL"/>
              </w:rPr>
            </w:pPr>
            <w:r w:rsidRPr="003E7313">
              <w:rPr>
                <w:rFonts w:ascii="Garamond" w:eastAsia="Times New Roman" w:hAnsi="Garamond" w:cs="Arial"/>
                <w:sz w:val="12"/>
                <w:szCs w:val="12"/>
                <w:lang w:val="sq-AL"/>
              </w:rPr>
              <w:t>Ar</w:t>
            </w:r>
            <w:r w:rsidR="00EC6C00" w:rsidRPr="003E7313">
              <w:rPr>
                <w:rFonts w:ascii="Garamond" w:eastAsia="Times New Roman" w:hAnsi="Garamond" w:cs="Arial"/>
                <w:sz w:val="12"/>
                <w:szCs w:val="12"/>
                <w:lang w:val="sq-AL"/>
              </w:rPr>
              <w:t>ë</w:t>
            </w:r>
          </w:p>
        </w:tc>
        <w:tc>
          <w:tcPr>
            <w:tcW w:w="374" w:type="pct"/>
            <w:shd w:val="clear" w:color="auto" w:fill="auto"/>
            <w:noWrap/>
            <w:vAlign w:val="bottom"/>
            <w:hideMark/>
          </w:tcPr>
          <w:p w:rsidR="00880D09" w:rsidRPr="003E7313" w:rsidRDefault="00880D09" w:rsidP="00880D09">
            <w:pPr>
              <w:spacing w:after="0" w:line="240" w:lineRule="auto"/>
              <w:ind w:firstLine="0"/>
              <w:jc w:val="right"/>
              <w:rPr>
                <w:rFonts w:ascii="Garamond" w:eastAsia="Times New Roman" w:hAnsi="Garamond" w:cs="Arial"/>
                <w:sz w:val="12"/>
                <w:szCs w:val="12"/>
                <w:lang w:val="sq-AL"/>
              </w:rPr>
            </w:pPr>
            <w:r w:rsidRPr="003E7313">
              <w:rPr>
                <w:rFonts w:ascii="Garamond" w:eastAsia="Times New Roman" w:hAnsi="Garamond" w:cs="Arial"/>
                <w:sz w:val="12"/>
                <w:szCs w:val="12"/>
                <w:lang w:val="sq-AL"/>
              </w:rPr>
              <w:t>890</w:t>
            </w:r>
          </w:p>
        </w:tc>
        <w:tc>
          <w:tcPr>
            <w:tcW w:w="241" w:type="pct"/>
            <w:shd w:val="clear" w:color="auto" w:fill="auto"/>
            <w:noWrap/>
            <w:vAlign w:val="bottom"/>
            <w:hideMark/>
          </w:tcPr>
          <w:p w:rsidR="00880D09" w:rsidRPr="003E7313" w:rsidRDefault="00880D09" w:rsidP="00880D09">
            <w:pPr>
              <w:spacing w:after="0" w:line="240" w:lineRule="auto"/>
              <w:ind w:firstLine="0"/>
              <w:jc w:val="center"/>
              <w:rPr>
                <w:rFonts w:ascii="Garamond" w:eastAsia="Times New Roman" w:hAnsi="Garamond" w:cs="Arial"/>
                <w:sz w:val="12"/>
                <w:szCs w:val="12"/>
                <w:lang w:val="sq-AL"/>
              </w:rPr>
            </w:pPr>
            <w:r w:rsidRPr="003E7313">
              <w:rPr>
                <w:rFonts w:ascii="Garamond" w:eastAsia="Times New Roman" w:hAnsi="Garamond" w:cs="Arial"/>
                <w:sz w:val="12"/>
                <w:szCs w:val="12"/>
                <w:lang w:val="sq-AL"/>
              </w:rPr>
              <w:t>26</w:t>
            </w:r>
          </w:p>
        </w:tc>
        <w:tc>
          <w:tcPr>
            <w:tcW w:w="291" w:type="pct"/>
            <w:shd w:val="clear" w:color="auto" w:fill="auto"/>
            <w:noWrap/>
            <w:vAlign w:val="bottom"/>
            <w:hideMark/>
          </w:tcPr>
          <w:p w:rsidR="00880D09" w:rsidRPr="003E7313" w:rsidRDefault="00880D09" w:rsidP="00880D09">
            <w:pPr>
              <w:spacing w:after="0" w:line="240" w:lineRule="auto"/>
              <w:ind w:firstLine="0"/>
              <w:jc w:val="center"/>
              <w:rPr>
                <w:rFonts w:ascii="Garamond" w:eastAsia="Times New Roman" w:hAnsi="Garamond" w:cs="Arial"/>
                <w:sz w:val="12"/>
                <w:szCs w:val="12"/>
                <w:lang w:val="sq-AL"/>
              </w:rPr>
            </w:pPr>
            <w:r w:rsidRPr="003E7313">
              <w:rPr>
                <w:rFonts w:ascii="Garamond" w:eastAsia="Times New Roman" w:hAnsi="Garamond" w:cs="Arial"/>
                <w:sz w:val="12"/>
                <w:szCs w:val="12"/>
                <w:lang w:val="sq-AL"/>
              </w:rPr>
              <w:t>183</w:t>
            </w:r>
          </w:p>
        </w:tc>
        <w:tc>
          <w:tcPr>
            <w:tcW w:w="237" w:type="pct"/>
            <w:shd w:val="clear" w:color="auto" w:fill="auto"/>
            <w:noWrap/>
            <w:vAlign w:val="bottom"/>
            <w:hideMark/>
          </w:tcPr>
          <w:p w:rsidR="00880D09" w:rsidRPr="003E7313" w:rsidRDefault="00880D09" w:rsidP="00880D09">
            <w:pPr>
              <w:spacing w:after="0" w:line="240" w:lineRule="auto"/>
              <w:ind w:firstLine="0"/>
              <w:jc w:val="right"/>
              <w:rPr>
                <w:rFonts w:ascii="Garamond" w:eastAsia="Times New Roman" w:hAnsi="Garamond" w:cs="Arial"/>
                <w:sz w:val="12"/>
                <w:szCs w:val="12"/>
                <w:lang w:val="sq-AL"/>
              </w:rPr>
            </w:pPr>
            <w:r w:rsidRPr="003E7313">
              <w:rPr>
                <w:rFonts w:ascii="Garamond" w:eastAsia="Times New Roman" w:hAnsi="Garamond" w:cs="Arial"/>
                <w:sz w:val="12"/>
                <w:szCs w:val="12"/>
                <w:lang w:val="sq-AL"/>
              </w:rPr>
              <w:t>4758</w:t>
            </w:r>
          </w:p>
        </w:tc>
        <w:tc>
          <w:tcPr>
            <w:tcW w:w="291" w:type="pct"/>
            <w:shd w:val="clear" w:color="auto" w:fill="auto"/>
            <w:noWrap/>
            <w:vAlign w:val="bottom"/>
            <w:hideMark/>
          </w:tcPr>
          <w:p w:rsidR="00880D09" w:rsidRPr="003E7313" w:rsidRDefault="00880D09" w:rsidP="00880D09">
            <w:pPr>
              <w:spacing w:after="0" w:line="240" w:lineRule="auto"/>
              <w:ind w:firstLine="0"/>
              <w:jc w:val="center"/>
              <w:rPr>
                <w:rFonts w:ascii="Garamond" w:eastAsia="Times New Roman" w:hAnsi="Garamond" w:cs="Arial"/>
                <w:sz w:val="12"/>
                <w:szCs w:val="12"/>
                <w:lang w:val="sq-AL"/>
              </w:rPr>
            </w:pPr>
            <w:r w:rsidRPr="003E7313">
              <w:rPr>
                <w:rFonts w:ascii="Garamond" w:eastAsia="Times New Roman" w:hAnsi="Garamond" w:cs="Arial"/>
                <w:sz w:val="12"/>
                <w:szCs w:val="12"/>
                <w:lang w:val="sq-AL"/>
              </w:rPr>
              <w:t> </w:t>
            </w:r>
          </w:p>
        </w:tc>
        <w:tc>
          <w:tcPr>
            <w:tcW w:w="237" w:type="pct"/>
            <w:shd w:val="clear" w:color="auto" w:fill="auto"/>
            <w:noWrap/>
            <w:vAlign w:val="bottom"/>
            <w:hideMark/>
          </w:tcPr>
          <w:p w:rsidR="00880D09" w:rsidRPr="003E7313" w:rsidRDefault="00880D09" w:rsidP="00880D09">
            <w:pPr>
              <w:spacing w:after="0" w:line="240" w:lineRule="auto"/>
              <w:ind w:firstLine="0"/>
              <w:jc w:val="right"/>
              <w:rPr>
                <w:rFonts w:ascii="Garamond" w:eastAsia="Times New Roman" w:hAnsi="Garamond" w:cs="Arial"/>
                <w:sz w:val="12"/>
                <w:szCs w:val="12"/>
                <w:lang w:val="sq-AL"/>
              </w:rPr>
            </w:pPr>
            <w:r w:rsidRPr="003E7313">
              <w:rPr>
                <w:rFonts w:ascii="Garamond" w:eastAsia="Times New Roman" w:hAnsi="Garamond" w:cs="Arial"/>
                <w:sz w:val="12"/>
                <w:szCs w:val="12"/>
                <w:lang w:val="sq-AL"/>
              </w:rPr>
              <w:t> </w:t>
            </w:r>
          </w:p>
        </w:tc>
        <w:tc>
          <w:tcPr>
            <w:tcW w:w="292" w:type="pct"/>
            <w:shd w:val="clear" w:color="auto" w:fill="auto"/>
            <w:noWrap/>
            <w:vAlign w:val="bottom"/>
            <w:hideMark/>
          </w:tcPr>
          <w:p w:rsidR="00880D09" w:rsidRPr="003E7313" w:rsidRDefault="00880D09" w:rsidP="00880D09">
            <w:pPr>
              <w:spacing w:after="0" w:line="240" w:lineRule="auto"/>
              <w:ind w:firstLine="0"/>
              <w:jc w:val="right"/>
              <w:rPr>
                <w:rFonts w:ascii="Garamond" w:eastAsia="Times New Roman" w:hAnsi="Garamond" w:cs="Arial"/>
                <w:sz w:val="12"/>
                <w:szCs w:val="12"/>
                <w:lang w:val="sq-AL"/>
              </w:rPr>
            </w:pPr>
            <w:r w:rsidRPr="003E7313">
              <w:rPr>
                <w:rFonts w:ascii="Garamond" w:eastAsia="Times New Roman" w:hAnsi="Garamond" w:cs="Arial"/>
                <w:sz w:val="12"/>
                <w:szCs w:val="12"/>
                <w:lang w:val="sq-AL"/>
              </w:rPr>
              <w:t>4758</w:t>
            </w:r>
          </w:p>
        </w:tc>
        <w:tc>
          <w:tcPr>
            <w:tcW w:w="474" w:type="pct"/>
            <w:shd w:val="clear" w:color="auto" w:fill="auto"/>
            <w:noWrap/>
            <w:vAlign w:val="bottom"/>
            <w:hideMark/>
          </w:tcPr>
          <w:p w:rsidR="00880D09" w:rsidRPr="003E7313" w:rsidRDefault="00880D09" w:rsidP="00880D09">
            <w:pPr>
              <w:spacing w:after="0" w:line="240" w:lineRule="auto"/>
              <w:ind w:firstLine="0"/>
              <w:jc w:val="center"/>
              <w:rPr>
                <w:rFonts w:ascii="Garamond" w:eastAsia="Times New Roman" w:hAnsi="Garamond" w:cs="Arial"/>
                <w:sz w:val="12"/>
                <w:szCs w:val="12"/>
                <w:lang w:val="sq-AL"/>
              </w:rPr>
            </w:pPr>
            <w:r w:rsidRPr="003E7313">
              <w:rPr>
                <w:rFonts w:ascii="Garamond" w:eastAsia="Times New Roman" w:hAnsi="Garamond" w:cs="Arial"/>
                <w:sz w:val="12"/>
                <w:szCs w:val="12"/>
                <w:lang w:val="sq-AL"/>
              </w:rPr>
              <w:t>Konf. ZVRPP</w:t>
            </w:r>
          </w:p>
        </w:tc>
      </w:tr>
      <w:tr w:rsidR="003E7313" w:rsidRPr="003E7313" w:rsidTr="003E7313">
        <w:trPr>
          <w:trHeight w:val="139"/>
          <w:jc w:val="center"/>
        </w:trPr>
        <w:tc>
          <w:tcPr>
            <w:tcW w:w="171" w:type="pct"/>
            <w:shd w:val="clear" w:color="auto" w:fill="auto"/>
            <w:noWrap/>
            <w:vAlign w:val="bottom"/>
            <w:hideMark/>
          </w:tcPr>
          <w:p w:rsidR="00880D09" w:rsidRPr="003E7313" w:rsidRDefault="00880D09" w:rsidP="00880D09">
            <w:pPr>
              <w:spacing w:after="0" w:line="240" w:lineRule="auto"/>
              <w:ind w:firstLine="0"/>
              <w:jc w:val="center"/>
              <w:rPr>
                <w:rFonts w:ascii="Garamond" w:eastAsia="Times New Roman" w:hAnsi="Garamond" w:cs="Arial"/>
                <w:b/>
                <w:bCs/>
                <w:sz w:val="12"/>
                <w:szCs w:val="12"/>
                <w:lang w:val="sq-AL"/>
              </w:rPr>
            </w:pPr>
            <w:r w:rsidRPr="003E7313">
              <w:rPr>
                <w:rFonts w:ascii="Garamond" w:eastAsia="Times New Roman" w:hAnsi="Garamond" w:cs="Arial"/>
                <w:b/>
                <w:bCs/>
                <w:sz w:val="12"/>
                <w:szCs w:val="12"/>
                <w:lang w:val="sq-AL"/>
              </w:rPr>
              <w:t>51</w:t>
            </w:r>
          </w:p>
        </w:tc>
        <w:tc>
          <w:tcPr>
            <w:tcW w:w="964" w:type="pct"/>
            <w:shd w:val="clear" w:color="auto" w:fill="auto"/>
            <w:noWrap/>
            <w:vAlign w:val="bottom"/>
            <w:hideMark/>
          </w:tcPr>
          <w:p w:rsidR="00880D09" w:rsidRPr="003E7313" w:rsidRDefault="00880D09" w:rsidP="00880D09">
            <w:pPr>
              <w:spacing w:after="0" w:line="240" w:lineRule="auto"/>
              <w:ind w:firstLine="0"/>
              <w:jc w:val="left"/>
              <w:rPr>
                <w:rFonts w:ascii="Garamond" w:eastAsia="Times New Roman" w:hAnsi="Garamond" w:cs="Arial"/>
                <w:sz w:val="12"/>
                <w:szCs w:val="12"/>
                <w:lang w:val="sq-AL"/>
              </w:rPr>
            </w:pPr>
            <w:r w:rsidRPr="003E7313">
              <w:rPr>
                <w:rFonts w:ascii="Garamond" w:eastAsia="Times New Roman" w:hAnsi="Garamond" w:cs="Arial"/>
                <w:sz w:val="12"/>
                <w:szCs w:val="12"/>
                <w:lang w:val="sq-AL"/>
              </w:rPr>
              <w:t>Mikail</w:t>
            </w:r>
          </w:p>
        </w:tc>
        <w:tc>
          <w:tcPr>
            <w:tcW w:w="403" w:type="pct"/>
            <w:shd w:val="clear" w:color="auto" w:fill="auto"/>
            <w:noWrap/>
            <w:vAlign w:val="bottom"/>
            <w:hideMark/>
          </w:tcPr>
          <w:p w:rsidR="00880D09" w:rsidRPr="003E7313" w:rsidRDefault="00880D09" w:rsidP="00880D09">
            <w:pPr>
              <w:spacing w:after="0" w:line="240" w:lineRule="auto"/>
              <w:ind w:firstLine="0"/>
              <w:jc w:val="left"/>
              <w:rPr>
                <w:rFonts w:ascii="Garamond" w:eastAsia="Times New Roman" w:hAnsi="Garamond" w:cs="Arial"/>
                <w:sz w:val="12"/>
                <w:szCs w:val="12"/>
                <w:lang w:val="sq-AL"/>
              </w:rPr>
            </w:pPr>
            <w:r w:rsidRPr="003E7313">
              <w:rPr>
                <w:rFonts w:ascii="Garamond" w:eastAsia="Times New Roman" w:hAnsi="Garamond" w:cs="Arial"/>
                <w:sz w:val="12"/>
                <w:szCs w:val="12"/>
                <w:lang w:val="sq-AL"/>
              </w:rPr>
              <w:t>Vangjel</w:t>
            </w:r>
          </w:p>
        </w:tc>
        <w:tc>
          <w:tcPr>
            <w:tcW w:w="312" w:type="pct"/>
            <w:shd w:val="clear" w:color="auto" w:fill="auto"/>
            <w:noWrap/>
            <w:vAlign w:val="bottom"/>
            <w:hideMark/>
          </w:tcPr>
          <w:p w:rsidR="00880D09" w:rsidRPr="003E7313" w:rsidRDefault="00880D09" w:rsidP="00880D09">
            <w:pPr>
              <w:spacing w:after="0" w:line="240" w:lineRule="auto"/>
              <w:ind w:firstLine="0"/>
              <w:jc w:val="left"/>
              <w:rPr>
                <w:rFonts w:ascii="Garamond" w:eastAsia="Times New Roman" w:hAnsi="Garamond" w:cs="Arial"/>
                <w:sz w:val="12"/>
                <w:szCs w:val="12"/>
                <w:lang w:val="sq-AL"/>
              </w:rPr>
            </w:pPr>
            <w:r w:rsidRPr="003E7313">
              <w:rPr>
                <w:rFonts w:ascii="Garamond" w:eastAsia="Times New Roman" w:hAnsi="Garamond" w:cs="Arial"/>
                <w:sz w:val="12"/>
                <w:szCs w:val="12"/>
                <w:lang w:val="sq-AL"/>
              </w:rPr>
              <w:t>Ndoni</w:t>
            </w:r>
          </w:p>
        </w:tc>
        <w:tc>
          <w:tcPr>
            <w:tcW w:w="190" w:type="pct"/>
            <w:shd w:val="clear" w:color="auto" w:fill="auto"/>
            <w:noWrap/>
            <w:vAlign w:val="bottom"/>
            <w:hideMark/>
          </w:tcPr>
          <w:p w:rsidR="00880D09" w:rsidRPr="003E7313" w:rsidRDefault="00880D09" w:rsidP="00880D09">
            <w:pPr>
              <w:spacing w:after="0" w:line="240" w:lineRule="auto"/>
              <w:ind w:firstLine="0"/>
              <w:jc w:val="center"/>
              <w:rPr>
                <w:rFonts w:ascii="Garamond" w:eastAsia="Times New Roman" w:hAnsi="Garamond" w:cs="Arial"/>
                <w:color w:val="000000"/>
                <w:sz w:val="12"/>
                <w:szCs w:val="12"/>
                <w:lang w:val="sq-AL"/>
              </w:rPr>
            </w:pPr>
            <w:r w:rsidRPr="003E7313">
              <w:rPr>
                <w:rFonts w:ascii="Garamond" w:eastAsia="Times New Roman" w:hAnsi="Garamond" w:cs="Arial"/>
                <w:color w:val="000000"/>
                <w:sz w:val="12"/>
                <w:szCs w:val="12"/>
                <w:lang w:val="sq-AL"/>
              </w:rPr>
              <w:t>2663</w:t>
            </w:r>
          </w:p>
        </w:tc>
        <w:tc>
          <w:tcPr>
            <w:tcW w:w="304" w:type="pct"/>
            <w:shd w:val="clear" w:color="auto" w:fill="auto"/>
            <w:noWrap/>
            <w:vAlign w:val="bottom"/>
            <w:hideMark/>
          </w:tcPr>
          <w:p w:rsidR="00880D09" w:rsidRPr="003E7313" w:rsidRDefault="00880D09" w:rsidP="00880D09">
            <w:pPr>
              <w:spacing w:after="0" w:line="240" w:lineRule="auto"/>
              <w:ind w:firstLine="0"/>
              <w:jc w:val="center"/>
              <w:rPr>
                <w:rFonts w:ascii="Garamond" w:eastAsia="Times New Roman" w:hAnsi="Garamond" w:cs="Arial"/>
                <w:color w:val="000000"/>
                <w:sz w:val="12"/>
                <w:szCs w:val="12"/>
                <w:lang w:val="sq-AL"/>
              </w:rPr>
            </w:pPr>
            <w:r w:rsidRPr="003E7313">
              <w:rPr>
                <w:rFonts w:ascii="Garamond" w:eastAsia="Times New Roman" w:hAnsi="Garamond" w:cs="Arial"/>
                <w:color w:val="000000"/>
                <w:sz w:val="12"/>
                <w:szCs w:val="12"/>
                <w:lang w:val="sq-AL"/>
              </w:rPr>
              <w:t xml:space="preserve"> 67\22</w:t>
            </w:r>
          </w:p>
        </w:tc>
        <w:tc>
          <w:tcPr>
            <w:tcW w:w="218" w:type="pct"/>
            <w:shd w:val="clear" w:color="auto" w:fill="auto"/>
            <w:noWrap/>
            <w:vAlign w:val="bottom"/>
            <w:hideMark/>
          </w:tcPr>
          <w:p w:rsidR="00880D09" w:rsidRPr="003E7313" w:rsidRDefault="00880D09" w:rsidP="00EC6C00">
            <w:pPr>
              <w:spacing w:after="0" w:line="240" w:lineRule="auto"/>
              <w:ind w:firstLine="0"/>
              <w:jc w:val="center"/>
              <w:rPr>
                <w:rFonts w:ascii="Garamond" w:eastAsia="Times New Roman" w:hAnsi="Garamond" w:cs="Arial"/>
                <w:sz w:val="12"/>
                <w:szCs w:val="12"/>
                <w:lang w:val="sq-AL"/>
              </w:rPr>
            </w:pPr>
            <w:r w:rsidRPr="003E7313">
              <w:rPr>
                <w:rFonts w:ascii="Garamond" w:eastAsia="Times New Roman" w:hAnsi="Garamond" w:cs="Arial"/>
                <w:sz w:val="12"/>
                <w:szCs w:val="12"/>
                <w:lang w:val="sq-AL"/>
              </w:rPr>
              <w:t>Ar</w:t>
            </w:r>
            <w:r w:rsidR="00EC6C00" w:rsidRPr="003E7313">
              <w:rPr>
                <w:rFonts w:ascii="Garamond" w:eastAsia="Times New Roman" w:hAnsi="Garamond" w:cs="Arial"/>
                <w:sz w:val="12"/>
                <w:szCs w:val="12"/>
                <w:lang w:val="sq-AL"/>
              </w:rPr>
              <w:t>ë</w:t>
            </w:r>
          </w:p>
        </w:tc>
        <w:tc>
          <w:tcPr>
            <w:tcW w:w="374" w:type="pct"/>
            <w:shd w:val="clear" w:color="auto" w:fill="auto"/>
            <w:noWrap/>
            <w:vAlign w:val="bottom"/>
            <w:hideMark/>
          </w:tcPr>
          <w:p w:rsidR="00880D09" w:rsidRPr="003E7313" w:rsidRDefault="00880D09" w:rsidP="00880D09">
            <w:pPr>
              <w:spacing w:after="0" w:line="240" w:lineRule="auto"/>
              <w:ind w:firstLine="0"/>
              <w:jc w:val="right"/>
              <w:rPr>
                <w:rFonts w:ascii="Garamond" w:eastAsia="Times New Roman" w:hAnsi="Garamond" w:cs="Arial"/>
                <w:sz w:val="12"/>
                <w:szCs w:val="12"/>
                <w:lang w:val="sq-AL"/>
              </w:rPr>
            </w:pPr>
            <w:r w:rsidRPr="003E7313">
              <w:rPr>
                <w:rFonts w:ascii="Garamond" w:eastAsia="Times New Roman" w:hAnsi="Garamond" w:cs="Arial"/>
                <w:sz w:val="12"/>
                <w:szCs w:val="12"/>
                <w:lang w:val="sq-AL"/>
              </w:rPr>
              <w:t>400</w:t>
            </w:r>
          </w:p>
        </w:tc>
        <w:tc>
          <w:tcPr>
            <w:tcW w:w="241" w:type="pct"/>
            <w:shd w:val="clear" w:color="auto" w:fill="auto"/>
            <w:noWrap/>
            <w:vAlign w:val="bottom"/>
            <w:hideMark/>
          </w:tcPr>
          <w:p w:rsidR="00880D09" w:rsidRPr="003E7313" w:rsidRDefault="00880D09" w:rsidP="00880D09">
            <w:pPr>
              <w:spacing w:after="0" w:line="240" w:lineRule="auto"/>
              <w:ind w:firstLine="0"/>
              <w:jc w:val="center"/>
              <w:rPr>
                <w:rFonts w:ascii="Garamond" w:eastAsia="Times New Roman" w:hAnsi="Garamond" w:cs="Arial"/>
                <w:sz w:val="12"/>
                <w:szCs w:val="12"/>
                <w:lang w:val="sq-AL"/>
              </w:rPr>
            </w:pPr>
            <w:r w:rsidRPr="003E7313">
              <w:rPr>
                <w:rFonts w:ascii="Garamond" w:eastAsia="Times New Roman" w:hAnsi="Garamond" w:cs="Arial"/>
                <w:sz w:val="12"/>
                <w:szCs w:val="12"/>
                <w:lang w:val="sq-AL"/>
              </w:rPr>
              <w:t>15</w:t>
            </w:r>
          </w:p>
        </w:tc>
        <w:tc>
          <w:tcPr>
            <w:tcW w:w="291" w:type="pct"/>
            <w:shd w:val="clear" w:color="auto" w:fill="auto"/>
            <w:noWrap/>
            <w:vAlign w:val="bottom"/>
            <w:hideMark/>
          </w:tcPr>
          <w:p w:rsidR="00880D09" w:rsidRPr="003E7313" w:rsidRDefault="00880D09" w:rsidP="00880D09">
            <w:pPr>
              <w:spacing w:after="0" w:line="240" w:lineRule="auto"/>
              <w:ind w:firstLine="0"/>
              <w:jc w:val="center"/>
              <w:rPr>
                <w:rFonts w:ascii="Garamond" w:eastAsia="Times New Roman" w:hAnsi="Garamond" w:cs="Arial"/>
                <w:sz w:val="12"/>
                <w:szCs w:val="12"/>
                <w:lang w:val="sq-AL"/>
              </w:rPr>
            </w:pPr>
            <w:r w:rsidRPr="003E7313">
              <w:rPr>
                <w:rFonts w:ascii="Garamond" w:eastAsia="Times New Roman" w:hAnsi="Garamond" w:cs="Arial"/>
                <w:sz w:val="12"/>
                <w:szCs w:val="12"/>
                <w:lang w:val="sq-AL"/>
              </w:rPr>
              <w:t>183</w:t>
            </w:r>
          </w:p>
        </w:tc>
        <w:tc>
          <w:tcPr>
            <w:tcW w:w="237" w:type="pct"/>
            <w:shd w:val="clear" w:color="auto" w:fill="auto"/>
            <w:noWrap/>
            <w:vAlign w:val="bottom"/>
            <w:hideMark/>
          </w:tcPr>
          <w:p w:rsidR="00880D09" w:rsidRPr="003E7313" w:rsidRDefault="00880D09" w:rsidP="00880D09">
            <w:pPr>
              <w:spacing w:after="0" w:line="240" w:lineRule="auto"/>
              <w:ind w:firstLine="0"/>
              <w:jc w:val="right"/>
              <w:rPr>
                <w:rFonts w:ascii="Garamond" w:eastAsia="Times New Roman" w:hAnsi="Garamond" w:cs="Arial"/>
                <w:sz w:val="12"/>
                <w:szCs w:val="12"/>
                <w:lang w:val="sq-AL"/>
              </w:rPr>
            </w:pPr>
            <w:r w:rsidRPr="003E7313">
              <w:rPr>
                <w:rFonts w:ascii="Garamond" w:eastAsia="Times New Roman" w:hAnsi="Garamond" w:cs="Arial"/>
                <w:sz w:val="12"/>
                <w:szCs w:val="12"/>
                <w:lang w:val="sq-AL"/>
              </w:rPr>
              <w:t>2745</w:t>
            </w:r>
          </w:p>
        </w:tc>
        <w:tc>
          <w:tcPr>
            <w:tcW w:w="291" w:type="pct"/>
            <w:shd w:val="clear" w:color="auto" w:fill="auto"/>
            <w:noWrap/>
            <w:vAlign w:val="bottom"/>
            <w:hideMark/>
          </w:tcPr>
          <w:p w:rsidR="00880D09" w:rsidRPr="003E7313" w:rsidRDefault="00880D09" w:rsidP="00880D09">
            <w:pPr>
              <w:spacing w:after="0" w:line="240" w:lineRule="auto"/>
              <w:ind w:firstLine="0"/>
              <w:jc w:val="center"/>
              <w:rPr>
                <w:rFonts w:ascii="Garamond" w:eastAsia="Times New Roman" w:hAnsi="Garamond" w:cs="Arial"/>
                <w:sz w:val="12"/>
                <w:szCs w:val="12"/>
                <w:lang w:val="sq-AL"/>
              </w:rPr>
            </w:pPr>
            <w:r w:rsidRPr="003E7313">
              <w:rPr>
                <w:rFonts w:ascii="Garamond" w:eastAsia="Times New Roman" w:hAnsi="Garamond" w:cs="Arial"/>
                <w:sz w:val="12"/>
                <w:szCs w:val="12"/>
                <w:lang w:val="sq-AL"/>
              </w:rPr>
              <w:t> </w:t>
            </w:r>
          </w:p>
        </w:tc>
        <w:tc>
          <w:tcPr>
            <w:tcW w:w="237" w:type="pct"/>
            <w:shd w:val="clear" w:color="auto" w:fill="auto"/>
            <w:noWrap/>
            <w:vAlign w:val="bottom"/>
            <w:hideMark/>
          </w:tcPr>
          <w:p w:rsidR="00880D09" w:rsidRPr="003E7313" w:rsidRDefault="00880D09" w:rsidP="00880D09">
            <w:pPr>
              <w:spacing w:after="0" w:line="240" w:lineRule="auto"/>
              <w:ind w:firstLine="0"/>
              <w:jc w:val="right"/>
              <w:rPr>
                <w:rFonts w:ascii="Garamond" w:eastAsia="Times New Roman" w:hAnsi="Garamond" w:cs="Arial"/>
                <w:sz w:val="12"/>
                <w:szCs w:val="12"/>
                <w:lang w:val="sq-AL"/>
              </w:rPr>
            </w:pPr>
            <w:r w:rsidRPr="003E7313">
              <w:rPr>
                <w:rFonts w:ascii="Garamond" w:eastAsia="Times New Roman" w:hAnsi="Garamond" w:cs="Arial"/>
                <w:sz w:val="12"/>
                <w:szCs w:val="12"/>
                <w:lang w:val="sq-AL"/>
              </w:rPr>
              <w:t> </w:t>
            </w:r>
          </w:p>
        </w:tc>
        <w:tc>
          <w:tcPr>
            <w:tcW w:w="292" w:type="pct"/>
            <w:shd w:val="clear" w:color="auto" w:fill="auto"/>
            <w:noWrap/>
            <w:vAlign w:val="bottom"/>
            <w:hideMark/>
          </w:tcPr>
          <w:p w:rsidR="00880D09" w:rsidRPr="003E7313" w:rsidRDefault="00880D09" w:rsidP="00880D09">
            <w:pPr>
              <w:spacing w:after="0" w:line="240" w:lineRule="auto"/>
              <w:ind w:firstLine="0"/>
              <w:jc w:val="right"/>
              <w:rPr>
                <w:rFonts w:ascii="Garamond" w:eastAsia="Times New Roman" w:hAnsi="Garamond" w:cs="Arial"/>
                <w:sz w:val="12"/>
                <w:szCs w:val="12"/>
                <w:lang w:val="sq-AL"/>
              </w:rPr>
            </w:pPr>
            <w:r w:rsidRPr="003E7313">
              <w:rPr>
                <w:rFonts w:ascii="Garamond" w:eastAsia="Times New Roman" w:hAnsi="Garamond" w:cs="Arial"/>
                <w:sz w:val="12"/>
                <w:szCs w:val="12"/>
                <w:lang w:val="sq-AL"/>
              </w:rPr>
              <w:t>2745</w:t>
            </w:r>
          </w:p>
        </w:tc>
        <w:tc>
          <w:tcPr>
            <w:tcW w:w="474" w:type="pct"/>
            <w:shd w:val="clear" w:color="auto" w:fill="auto"/>
            <w:noWrap/>
            <w:vAlign w:val="bottom"/>
            <w:hideMark/>
          </w:tcPr>
          <w:p w:rsidR="00880D09" w:rsidRPr="003E7313" w:rsidRDefault="00880D09" w:rsidP="00880D09">
            <w:pPr>
              <w:spacing w:after="0" w:line="240" w:lineRule="auto"/>
              <w:ind w:firstLine="0"/>
              <w:jc w:val="center"/>
              <w:rPr>
                <w:rFonts w:ascii="Garamond" w:eastAsia="Times New Roman" w:hAnsi="Garamond" w:cs="Arial"/>
                <w:sz w:val="12"/>
                <w:szCs w:val="12"/>
                <w:lang w:val="sq-AL"/>
              </w:rPr>
            </w:pPr>
            <w:r w:rsidRPr="003E7313">
              <w:rPr>
                <w:rFonts w:ascii="Garamond" w:eastAsia="Times New Roman" w:hAnsi="Garamond" w:cs="Arial"/>
                <w:sz w:val="12"/>
                <w:szCs w:val="12"/>
                <w:lang w:val="sq-AL"/>
              </w:rPr>
              <w:t>Konf. ZVRPP</w:t>
            </w:r>
          </w:p>
        </w:tc>
      </w:tr>
      <w:tr w:rsidR="003E7313" w:rsidRPr="003E7313" w:rsidTr="003E7313">
        <w:trPr>
          <w:trHeight w:val="139"/>
          <w:jc w:val="center"/>
        </w:trPr>
        <w:tc>
          <w:tcPr>
            <w:tcW w:w="171" w:type="pct"/>
            <w:shd w:val="clear" w:color="auto" w:fill="auto"/>
            <w:noWrap/>
            <w:vAlign w:val="bottom"/>
            <w:hideMark/>
          </w:tcPr>
          <w:p w:rsidR="00880D09" w:rsidRPr="003E7313" w:rsidRDefault="00880D09" w:rsidP="00880D09">
            <w:pPr>
              <w:spacing w:after="0" w:line="240" w:lineRule="auto"/>
              <w:ind w:firstLine="0"/>
              <w:jc w:val="center"/>
              <w:rPr>
                <w:rFonts w:ascii="Garamond" w:eastAsia="Times New Roman" w:hAnsi="Garamond" w:cs="Arial"/>
                <w:b/>
                <w:bCs/>
                <w:sz w:val="12"/>
                <w:szCs w:val="12"/>
                <w:lang w:val="sq-AL"/>
              </w:rPr>
            </w:pPr>
            <w:r w:rsidRPr="003E7313">
              <w:rPr>
                <w:rFonts w:ascii="Garamond" w:eastAsia="Times New Roman" w:hAnsi="Garamond" w:cs="Arial"/>
                <w:b/>
                <w:bCs/>
                <w:sz w:val="12"/>
                <w:szCs w:val="12"/>
                <w:lang w:val="sq-AL"/>
              </w:rPr>
              <w:t>52</w:t>
            </w:r>
          </w:p>
        </w:tc>
        <w:tc>
          <w:tcPr>
            <w:tcW w:w="964" w:type="pct"/>
            <w:shd w:val="clear" w:color="auto" w:fill="auto"/>
            <w:noWrap/>
            <w:vAlign w:val="bottom"/>
            <w:hideMark/>
          </w:tcPr>
          <w:p w:rsidR="00880D09" w:rsidRPr="003E7313" w:rsidRDefault="00880D09" w:rsidP="00880D09">
            <w:pPr>
              <w:spacing w:after="0" w:line="240" w:lineRule="auto"/>
              <w:ind w:firstLine="0"/>
              <w:jc w:val="left"/>
              <w:rPr>
                <w:rFonts w:ascii="Garamond" w:eastAsia="Times New Roman" w:hAnsi="Garamond" w:cs="Arial"/>
                <w:sz w:val="12"/>
                <w:szCs w:val="12"/>
                <w:lang w:val="sq-AL"/>
              </w:rPr>
            </w:pPr>
            <w:r w:rsidRPr="003E7313">
              <w:rPr>
                <w:rFonts w:ascii="Garamond" w:eastAsia="Times New Roman" w:hAnsi="Garamond" w:cs="Arial"/>
                <w:sz w:val="12"/>
                <w:szCs w:val="12"/>
                <w:lang w:val="sq-AL"/>
              </w:rPr>
              <w:t>Nikoll</w:t>
            </w:r>
          </w:p>
        </w:tc>
        <w:tc>
          <w:tcPr>
            <w:tcW w:w="403" w:type="pct"/>
            <w:shd w:val="clear" w:color="auto" w:fill="auto"/>
            <w:noWrap/>
            <w:vAlign w:val="bottom"/>
            <w:hideMark/>
          </w:tcPr>
          <w:p w:rsidR="00880D09" w:rsidRPr="003E7313" w:rsidRDefault="00880D09" w:rsidP="00880D09">
            <w:pPr>
              <w:spacing w:after="0" w:line="240" w:lineRule="auto"/>
              <w:ind w:firstLine="0"/>
              <w:jc w:val="left"/>
              <w:rPr>
                <w:rFonts w:ascii="Garamond" w:eastAsia="Times New Roman" w:hAnsi="Garamond" w:cs="Arial"/>
                <w:sz w:val="12"/>
                <w:szCs w:val="12"/>
                <w:lang w:val="sq-AL"/>
              </w:rPr>
            </w:pPr>
            <w:r w:rsidRPr="003E7313">
              <w:rPr>
                <w:rFonts w:ascii="Garamond" w:eastAsia="Times New Roman" w:hAnsi="Garamond" w:cs="Arial"/>
                <w:sz w:val="12"/>
                <w:szCs w:val="12"/>
                <w:lang w:val="sq-AL"/>
              </w:rPr>
              <w:t>Vangjel</w:t>
            </w:r>
          </w:p>
        </w:tc>
        <w:tc>
          <w:tcPr>
            <w:tcW w:w="312" w:type="pct"/>
            <w:shd w:val="clear" w:color="auto" w:fill="auto"/>
            <w:noWrap/>
            <w:vAlign w:val="bottom"/>
            <w:hideMark/>
          </w:tcPr>
          <w:p w:rsidR="00880D09" w:rsidRPr="003E7313" w:rsidRDefault="00880D09" w:rsidP="00880D09">
            <w:pPr>
              <w:spacing w:after="0" w:line="240" w:lineRule="auto"/>
              <w:ind w:firstLine="0"/>
              <w:jc w:val="left"/>
              <w:rPr>
                <w:rFonts w:ascii="Garamond" w:eastAsia="Times New Roman" w:hAnsi="Garamond" w:cs="Arial"/>
                <w:sz w:val="12"/>
                <w:szCs w:val="12"/>
                <w:lang w:val="sq-AL"/>
              </w:rPr>
            </w:pPr>
            <w:r w:rsidRPr="003E7313">
              <w:rPr>
                <w:rFonts w:ascii="Garamond" w:eastAsia="Times New Roman" w:hAnsi="Garamond" w:cs="Arial"/>
                <w:sz w:val="12"/>
                <w:szCs w:val="12"/>
                <w:lang w:val="sq-AL"/>
              </w:rPr>
              <w:t>Ndoni</w:t>
            </w:r>
          </w:p>
        </w:tc>
        <w:tc>
          <w:tcPr>
            <w:tcW w:w="190" w:type="pct"/>
            <w:shd w:val="clear" w:color="auto" w:fill="auto"/>
            <w:noWrap/>
            <w:vAlign w:val="bottom"/>
            <w:hideMark/>
          </w:tcPr>
          <w:p w:rsidR="00880D09" w:rsidRPr="003E7313" w:rsidRDefault="00880D09" w:rsidP="00880D09">
            <w:pPr>
              <w:spacing w:after="0" w:line="240" w:lineRule="auto"/>
              <w:ind w:firstLine="0"/>
              <w:jc w:val="center"/>
              <w:rPr>
                <w:rFonts w:ascii="Garamond" w:eastAsia="Times New Roman" w:hAnsi="Garamond" w:cs="Arial"/>
                <w:color w:val="000000"/>
                <w:sz w:val="12"/>
                <w:szCs w:val="12"/>
                <w:lang w:val="sq-AL"/>
              </w:rPr>
            </w:pPr>
            <w:r w:rsidRPr="003E7313">
              <w:rPr>
                <w:rFonts w:ascii="Garamond" w:eastAsia="Times New Roman" w:hAnsi="Garamond" w:cs="Arial"/>
                <w:color w:val="000000"/>
                <w:sz w:val="12"/>
                <w:szCs w:val="12"/>
                <w:lang w:val="sq-AL"/>
              </w:rPr>
              <w:t>2663</w:t>
            </w:r>
          </w:p>
        </w:tc>
        <w:tc>
          <w:tcPr>
            <w:tcW w:w="304" w:type="pct"/>
            <w:shd w:val="clear" w:color="auto" w:fill="auto"/>
            <w:noWrap/>
            <w:vAlign w:val="bottom"/>
            <w:hideMark/>
          </w:tcPr>
          <w:p w:rsidR="00880D09" w:rsidRPr="003E7313" w:rsidRDefault="00880D09" w:rsidP="00880D09">
            <w:pPr>
              <w:spacing w:after="0" w:line="240" w:lineRule="auto"/>
              <w:ind w:firstLine="0"/>
              <w:jc w:val="center"/>
              <w:rPr>
                <w:rFonts w:ascii="Garamond" w:eastAsia="Times New Roman" w:hAnsi="Garamond" w:cs="Arial"/>
                <w:color w:val="000000"/>
                <w:sz w:val="12"/>
                <w:szCs w:val="12"/>
                <w:lang w:val="sq-AL"/>
              </w:rPr>
            </w:pPr>
            <w:r w:rsidRPr="003E7313">
              <w:rPr>
                <w:rFonts w:ascii="Garamond" w:eastAsia="Times New Roman" w:hAnsi="Garamond" w:cs="Arial"/>
                <w:color w:val="000000"/>
                <w:sz w:val="12"/>
                <w:szCs w:val="12"/>
                <w:lang w:val="sq-AL"/>
              </w:rPr>
              <w:t>67\41</w:t>
            </w:r>
          </w:p>
        </w:tc>
        <w:tc>
          <w:tcPr>
            <w:tcW w:w="218" w:type="pct"/>
            <w:shd w:val="clear" w:color="auto" w:fill="auto"/>
            <w:noWrap/>
            <w:vAlign w:val="bottom"/>
            <w:hideMark/>
          </w:tcPr>
          <w:p w:rsidR="00880D09" w:rsidRPr="003E7313" w:rsidRDefault="00880D09" w:rsidP="00EC6C00">
            <w:pPr>
              <w:spacing w:after="0" w:line="240" w:lineRule="auto"/>
              <w:ind w:firstLine="0"/>
              <w:jc w:val="center"/>
              <w:rPr>
                <w:rFonts w:ascii="Garamond" w:eastAsia="Times New Roman" w:hAnsi="Garamond" w:cs="Arial"/>
                <w:sz w:val="12"/>
                <w:szCs w:val="12"/>
                <w:lang w:val="sq-AL"/>
              </w:rPr>
            </w:pPr>
            <w:r w:rsidRPr="003E7313">
              <w:rPr>
                <w:rFonts w:ascii="Garamond" w:eastAsia="Times New Roman" w:hAnsi="Garamond" w:cs="Arial"/>
                <w:sz w:val="12"/>
                <w:szCs w:val="12"/>
                <w:lang w:val="sq-AL"/>
              </w:rPr>
              <w:t>Ar</w:t>
            </w:r>
            <w:r w:rsidR="00EC6C00" w:rsidRPr="003E7313">
              <w:rPr>
                <w:rFonts w:ascii="Garamond" w:eastAsia="Times New Roman" w:hAnsi="Garamond" w:cs="Arial"/>
                <w:sz w:val="12"/>
                <w:szCs w:val="12"/>
                <w:lang w:val="sq-AL"/>
              </w:rPr>
              <w:t>ë</w:t>
            </w:r>
          </w:p>
        </w:tc>
        <w:tc>
          <w:tcPr>
            <w:tcW w:w="374" w:type="pct"/>
            <w:shd w:val="clear" w:color="auto" w:fill="auto"/>
            <w:noWrap/>
            <w:vAlign w:val="bottom"/>
            <w:hideMark/>
          </w:tcPr>
          <w:p w:rsidR="00880D09" w:rsidRPr="003E7313" w:rsidRDefault="00880D09" w:rsidP="00880D09">
            <w:pPr>
              <w:spacing w:after="0" w:line="240" w:lineRule="auto"/>
              <w:ind w:firstLine="0"/>
              <w:jc w:val="right"/>
              <w:rPr>
                <w:rFonts w:ascii="Garamond" w:eastAsia="Times New Roman" w:hAnsi="Garamond" w:cs="Arial"/>
                <w:sz w:val="12"/>
                <w:szCs w:val="12"/>
                <w:lang w:val="sq-AL"/>
              </w:rPr>
            </w:pPr>
            <w:r w:rsidRPr="003E7313">
              <w:rPr>
                <w:rFonts w:ascii="Garamond" w:eastAsia="Times New Roman" w:hAnsi="Garamond" w:cs="Arial"/>
                <w:sz w:val="12"/>
                <w:szCs w:val="12"/>
                <w:lang w:val="sq-AL"/>
              </w:rPr>
              <w:t>580</w:t>
            </w:r>
          </w:p>
        </w:tc>
        <w:tc>
          <w:tcPr>
            <w:tcW w:w="241" w:type="pct"/>
            <w:shd w:val="clear" w:color="auto" w:fill="auto"/>
            <w:noWrap/>
            <w:vAlign w:val="bottom"/>
            <w:hideMark/>
          </w:tcPr>
          <w:p w:rsidR="00880D09" w:rsidRPr="003E7313" w:rsidRDefault="00880D09" w:rsidP="00880D09">
            <w:pPr>
              <w:spacing w:after="0" w:line="240" w:lineRule="auto"/>
              <w:ind w:firstLine="0"/>
              <w:jc w:val="center"/>
              <w:rPr>
                <w:rFonts w:ascii="Garamond" w:eastAsia="Times New Roman" w:hAnsi="Garamond" w:cs="Arial"/>
                <w:sz w:val="12"/>
                <w:szCs w:val="12"/>
                <w:lang w:val="sq-AL"/>
              </w:rPr>
            </w:pPr>
            <w:r w:rsidRPr="003E7313">
              <w:rPr>
                <w:rFonts w:ascii="Garamond" w:eastAsia="Times New Roman" w:hAnsi="Garamond" w:cs="Arial"/>
                <w:sz w:val="12"/>
                <w:szCs w:val="12"/>
                <w:lang w:val="sq-AL"/>
              </w:rPr>
              <w:t>18</w:t>
            </w:r>
          </w:p>
        </w:tc>
        <w:tc>
          <w:tcPr>
            <w:tcW w:w="291" w:type="pct"/>
            <w:shd w:val="clear" w:color="auto" w:fill="auto"/>
            <w:noWrap/>
            <w:vAlign w:val="bottom"/>
            <w:hideMark/>
          </w:tcPr>
          <w:p w:rsidR="00880D09" w:rsidRPr="003E7313" w:rsidRDefault="00880D09" w:rsidP="00880D09">
            <w:pPr>
              <w:spacing w:after="0" w:line="240" w:lineRule="auto"/>
              <w:ind w:firstLine="0"/>
              <w:jc w:val="center"/>
              <w:rPr>
                <w:rFonts w:ascii="Garamond" w:eastAsia="Times New Roman" w:hAnsi="Garamond" w:cs="Arial"/>
                <w:sz w:val="12"/>
                <w:szCs w:val="12"/>
                <w:lang w:val="sq-AL"/>
              </w:rPr>
            </w:pPr>
            <w:r w:rsidRPr="003E7313">
              <w:rPr>
                <w:rFonts w:ascii="Garamond" w:eastAsia="Times New Roman" w:hAnsi="Garamond" w:cs="Arial"/>
                <w:sz w:val="12"/>
                <w:szCs w:val="12"/>
                <w:lang w:val="sq-AL"/>
              </w:rPr>
              <w:t>183</w:t>
            </w:r>
          </w:p>
        </w:tc>
        <w:tc>
          <w:tcPr>
            <w:tcW w:w="237" w:type="pct"/>
            <w:shd w:val="clear" w:color="auto" w:fill="auto"/>
            <w:noWrap/>
            <w:vAlign w:val="bottom"/>
            <w:hideMark/>
          </w:tcPr>
          <w:p w:rsidR="00880D09" w:rsidRPr="003E7313" w:rsidRDefault="00880D09" w:rsidP="00880D09">
            <w:pPr>
              <w:spacing w:after="0" w:line="240" w:lineRule="auto"/>
              <w:ind w:firstLine="0"/>
              <w:jc w:val="right"/>
              <w:rPr>
                <w:rFonts w:ascii="Garamond" w:eastAsia="Times New Roman" w:hAnsi="Garamond" w:cs="Arial"/>
                <w:sz w:val="12"/>
                <w:szCs w:val="12"/>
                <w:lang w:val="sq-AL"/>
              </w:rPr>
            </w:pPr>
            <w:r w:rsidRPr="003E7313">
              <w:rPr>
                <w:rFonts w:ascii="Garamond" w:eastAsia="Times New Roman" w:hAnsi="Garamond" w:cs="Arial"/>
                <w:sz w:val="12"/>
                <w:szCs w:val="12"/>
                <w:lang w:val="sq-AL"/>
              </w:rPr>
              <w:t>3294</w:t>
            </w:r>
          </w:p>
        </w:tc>
        <w:tc>
          <w:tcPr>
            <w:tcW w:w="291" w:type="pct"/>
            <w:shd w:val="clear" w:color="auto" w:fill="auto"/>
            <w:noWrap/>
            <w:vAlign w:val="bottom"/>
            <w:hideMark/>
          </w:tcPr>
          <w:p w:rsidR="00880D09" w:rsidRPr="003E7313" w:rsidRDefault="00880D09" w:rsidP="00880D09">
            <w:pPr>
              <w:spacing w:after="0" w:line="240" w:lineRule="auto"/>
              <w:ind w:firstLine="0"/>
              <w:jc w:val="center"/>
              <w:rPr>
                <w:rFonts w:ascii="Garamond" w:eastAsia="Times New Roman" w:hAnsi="Garamond" w:cs="Arial"/>
                <w:sz w:val="12"/>
                <w:szCs w:val="12"/>
                <w:lang w:val="sq-AL"/>
              </w:rPr>
            </w:pPr>
            <w:r w:rsidRPr="003E7313">
              <w:rPr>
                <w:rFonts w:ascii="Garamond" w:eastAsia="Times New Roman" w:hAnsi="Garamond" w:cs="Arial"/>
                <w:sz w:val="12"/>
                <w:szCs w:val="12"/>
                <w:lang w:val="sq-AL"/>
              </w:rPr>
              <w:t> </w:t>
            </w:r>
          </w:p>
        </w:tc>
        <w:tc>
          <w:tcPr>
            <w:tcW w:w="237" w:type="pct"/>
            <w:shd w:val="clear" w:color="auto" w:fill="auto"/>
            <w:noWrap/>
            <w:vAlign w:val="bottom"/>
            <w:hideMark/>
          </w:tcPr>
          <w:p w:rsidR="00880D09" w:rsidRPr="003E7313" w:rsidRDefault="00880D09" w:rsidP="00880D09">
            <w:pPr>
              <w:spacing w:after="0" w:line="240" w:lineRule="auto"/>
              <w:ind w:firstLine="0"/>
              <w:jc w:val="right"/>
              <w:rPr>
                <w:rFonts w:ascii="Garamond" w:eastAsia="Times New Roman" w:hAnsi="Garamond" w:cs="Arial"/>
                <w:sz w:val="12"/>
                <w:szCs w:val="12"/>
                <w:lang w:val="sq-AL"/>
              </w:rPr>
            </w:pPr>
            <w:r w:rsidRPr="003E7313">
              <w:rPr>
                <w:rFonts w:ascii="Garamond" w:eastAsia="Times New Roman" w:hAnsi="Garamond" w:cs="Arial"/>
                <w:sz w:val="12"/>
                <w:szCs w:val="12"/>
                <w:lang w:val="sq-AL"/>
              </w:rPr>
              <w:t> </w:t>
            </w:r>
          </w:p>
        </w:tc>
        <w:tc>
          <w:tcPr>
            <w:tcW w:w="292" w:type="pct"/>
            <w:shd w:val="clear" w:color="auto" w:fill="auto"/>
            <w:noWrap/>
            <w:vAlign w:val="bottom"/>
            <w:hideMark/>
          </w:tcPr>
          <w:p w:rsidR="00880D09" w:rsidRPr="003E7313" w:rsidRDefault="00880D09" w:rsidP="00880D09">
            <w:pPr>
              <w:spacing w:after="0" w:line="240" w:lineRule="auto"/>
              <w:ind w:firstLine="0"/>
              <w:jc w:val="right"/>
              <w:rPr>
                <w:rFonts w:ascii="Garamond" w:eastAsia="Times New Roman" w:hAnsi="Garamond" w:cs="Arial"/>
                <w:sz w:val="12"/>
                <w:szCs w:val="12"/>
                <w:lang w:val="sq-AL"/>
              </w:rPr>
            </w:pPr>
            <w:r w:rsidRPr="003E7313">
              <w:rPr>
                <w:rFonts w:ascii="Garamond" w:eastAsia="Times New Roman" w:hAnsi="Garamond" w:cs="Arial"/>
                <w:sz w:val="12"/>
                <w:szCs w:val="12"/>
                <w:lang w:val="sq-AL"/>
              </w:rPr>
              <w:t>3294</w:t>
            </w:r>
          </w:p>
        </w:tc>
        <w:tc>
          <w:tcPr>
            <w:tcW w:w="474" w:type="pct"/>
            <w:shd w:val="clear" w:color="auto" w:fill="auto"/>
            <w:noWrap/>
            <w:vAlign w:val="bottom"/>
            <w:hideMark/>
          </w:tcPr>
          <w:p w:rsidR="00880D09" w:rsidRPr="003E7313" w:rsidRDefault="00880D09" w:rsidP="00880D09">
            <w:pPr>
              <w:spacing w:after="0" w:line="240" w:lineRule="auto"/>
              <w:ind w:firstLine="0"/>
              <w:jc w:val="center"/>
              <w:rPr>
                <w:rFonts w:ascii="Garamond" w:eastAsia="Times New Roman" w:hAnsi="Garamond" w:cs="Arial"/>
                <w:sz w:val="12"/>
                <w:szCs w:val="12"/>
                <w:lang w:val="sq-AL"/>
              </w:rPr>
            </w:pPr>
            <w:r w:rsidRPr="003E7313">
              <w:rPr>
                <w:rFonts w:ascii="Garamond" w:eastAsia="Times New Roman" w:hAnsi="Garamond" w:cs="Arial"/>
                <w:sz w:val="12"/>
                <w:szCs w:val="12"/>
                <w:lang w:val="sq-AL"/>
              </w:rPr>
              <w:t>Konf. ZVRPP</w:t>
            </w:r>
          </w:p>
        </w:tc>
      </w:tr>
      <w:tr w:rsidR="003E7313" w:rsidRPr="003E7313" w:rsidTr="003E7313">
        <w:trPr>
          <w:trHeight w:val="139"/>
          <w:jc w:val="center"/>
        </w:trPr>
        <w:tc>
          <w:tcPr>
            <w:tcW w:w="171" w:type="pct"/>
            <w:shd w:val="clear" w:color="auto" w:fill="auto"/>
            <w:noWrap/>
            <w:vAlign w:val="bottom"/>
            <w:hideMark/>
          </w:tcPr>
          <w:p w:rsidR="00880D09" w:rsidRPr="003E7313" w:rsidRDefault="00880D09" w:rsidP="00880D09">
            <w:pPr>
              <w:spacing w:after="0" w:line="240" w:lineRule="auto"/>
              <w:ind w:firstLine="0"/>
              <w:jc w:val="center"/>
              <w:rPr>
                <w:rFonts w:ascii="Garamond" w:eastAsia="Times New Roman" w:hAnsi="Garamond" w:cs="Arial"/>
                <w:b/>
                <w:bCs/>
                <w:sz w:val="12"/>
                <w:szCs w:val="12"/>
                <w:lang w:val="sq-AL"/>
              </w:rPr>
            </w:pPr>
            <w:r w:rsidRPr="003E7313">
              <w:rPr>
                <w:rFonts w:ascii="Garamond" w:eastAsia="Times New Roman" w:hAnsi="Garamond" w:cs="Arial"/>
                <w:b/>
                <w:bCs/>
                <w:sz w:val="12"/>
                <w:szCs w:val="12"/>
                <w:lang w:val="sq-AL"/>
              </w:rPr>
              <w:t>53</w:t>
            </w:r>
          </w:p>
        </w:tc>
        <w:tc>
          <w:tcPr>
            <w:tcW w:w="964" w:type="pct"/>
            <w:shd w:val="clear" w:color="auto" w:fill="auto"/>
            <w:noWrap/>
            <w:vAlign w:val="bottom"/>
            <w:hideMark/>
          </w:tcPr>
          <w:p w:rsidR="00880D09" w:rsidRPr="003E7313" w:rsidRDefault="00880D09" w:rsidP="00880D09">
            <w:pPr>
              <w:spacing w:after="0" w:line="240" w:lineRule="auto"/>
              <w:ind w:firstLine="0"/>
              <w:jc w:val="left"/>
              <w:rPr>
                <w:rFonts w:ascii="Garamond" w:eastAsia="Times New Roman" w:hAnsi="Garamond" w:cs="Arial"/>
                <w:sz w:val="12"/>
                <w:szCs w:val="12"/>
                <w:lang w:val="sq-AL"/>
              </w:rPr>
            </w:pPr>
            <w:r w:rsidRPr="003E7313">
              <w:rPr>
                <w:rFonts w:ascii="Garamond" w:eastAsia="Times New Roman" w:hAnsi="Garamond" w:cs="Arial"/>
                <w:sz w:val="12"/>
                <w:szCs w:val="12"/>
                <w:lang w:val="sq-AL"/>
              </w:rPr>
              <w:t>Agron</w:t>
            </w:r>
          </w:p>
        </w:tc>
        <w:tc>
          <w:tcPr>
            <w:tcW w:w="403" w:type="pct"/>
            <w:shd w:val="clear" w:color="auto" w:fill="auto"/>
            <w:noWrap/>
            <w:vAlign w:val="bottom"/>
            <w:hideMark/>
          </w:tcPr>
          <w:p w:rsidR="00880D09" w:rsidRPr="003E7313" w:rsidRDefault="00880D09" w:rsidP="00880D09">
            <w:pPr>
              <w:spacing w:after="0" w:line="240" w:lineRule="auto"/>
              <w:ind w:firstLine="0"/>
              <w:jc w:val="left"/>
              <w:rPr>
                <w:rFonts w:ascii="Garamond" w:eastAsia="Times New Roman" w:hAnsi="Garamond" w:cs="Arial"/>
                <w:sz w:val="12"/>
                <w:szCs w:val="12"/>
                <w:lang w:val="sq-AL"/>
              </w:rPr>
            </w:pPr>
            <w:r w:rsidRPr="003E7313">
              <w:rPr>
                <w:rFonts w:ascii="Garamond" w:eastAsia="Times New Roman" w:hAnsi="Garamond" w:cs="Arial"/>
                <w:sz w:val="12"/>
                <w:szCs w:val="12"/>
                <w:lang w:val="sq-AL"/>
              </w:rPr>
              <w:t>Vangjel</w:t>
            </w:r>
          </w:p>
        </w:tc>
        <w:tc>
          <w:tcPr>
            <w:tcW w:w="312" w:type="pct"/>
            <w:shd w:val="clear" w:color="auto" w:fill="auto"/>
            <w:noWrap/>
            <w:vAlign w:val="bottom"/>
            <w:hideMark/>
          </w:tcPr>
          <w:p w:rsidR="00880D09" w:rsidRPr="003E7313" w:rsidRDefault="00880D09" w:rsidP="00880D09">
            <w:pPr>
              <w:spacing w:after="0" w:line="240" w:lineRule="auto"/>
              <w:ind w:firstLine="0"/>
              <w:jc w:val="left"/>
              <w:rPr>
                <w:rFonts w:ascii="Garamond" w:eastAsia="Times New Roman" w:hAnsi="Garamond" w:cs="Arial"/>
                <w:sz w:val="12"/>
                <w:szCs w:val="12"/>
                <w:lang w:val="sq-AL"/>
              </w:rPr>
            </w:pPr>
            <w:r w:rsidRPr="003E7313">
              <w:rPr>
                <w:rFonts w:ascii="Garamond" w:eastAsia="Times New Roman" w:hAnsi="Garamond" w:cs="Arial"/>
                <w:sz w:val="12"/>
                <w:szCs w:val="12"/>
                <w:lang w:val="sq-AL"/>
              </w:rPr>
              <w:t>Ndoni</w:t>
            </w:r>
          </w:p>
        </w:tc>
        <w:tc>
          <w:tcPr>
            <w:tcW w:w="190" w:type="pct"/>
            <w:shd w:val="clear" w:color="auto" w:fill="auto"/>
            <w:noWrap/>
            <w:vAlign w:val="bottom"/>
            <w:hideMark/>
          </w:tcPr>
          <w:p w:rsidR="00880D09" w:rsidRPr="003E7313" w:rsidRDefault="00880D09" w:rsidP="00880D09">
            <w:pPr>
              <w:spacing w:after="0" w:line="240" w:lineRule="auto"/>
              <w:ind w:firstLine="0"/>
              <w:jc w:val="center"/>
              <w:rPr>
                <w:rFonts w:ascii="Garamond" w:eastAsia="Times New Roman" w:hAnsi="Garamond" w:cs="Arial"/>
                <w:color w:val="000000"/>
                <w:sz w:val="12"/>
                <w:szCs w:val="12"/>
                <w:lang w:val="sq-AL"/>
              </w:rPr>
            </w:pPr>
            <w:r w:rsidRPr="003E7313">
              <w:rPr>
                <w:rFonts w:ascii="Garamond" w:eastAsia="Times New Roman" w:hAnsi="Garamond" w:cs="Arial"/>
                <w:color w:val="000000"/>
                <w:sz w:val="12"/>
                <w:szCs w:val="12"/>
                <w:lang w:val="sq-AL"/>
              </w:rPr>
              <w:t>2663</w:t>
            </w:r>
          </w:p>
        </w:tc>
        <w:tc>
          <w:tcPr>
            <w:tcW w:w="304" w:type="pct"/>
            <w:shd w:val="clear" w:color="auto" w:fill="auto"/>
            <w:noWrap/>
            <w:vAlign w:val="bottom"/>
            <w:hideMark/>
          </w:tcPr>
          <w:p w:rsidR="00880D09" w:rsidRPr="003E7313" w:rsidRDefault="00880D09" w:rsidP="00880D09">
            <w:pPr>
              <w:spacing w:after="0" w:line="240" w:lineRule="auto"/>
              <w:ind w:firstLine="0"/>
              <w:jc w:val="center"/>
              <w:rPr>
                <w:rFonts w:ascii="Garamond" w:eastAsia="Times New Roman" w:hAnsi="Garamond" w:cs="Arial"/>
                <w:color w:val="000000"/>
                <w:sz w:val="12"/>
                <w:szCs w:val="12"/>
                <w:lang w:val="sq-AL"/>
              </w:rPr>
            </w:pPr>
            <w:r w:rsidRPr="003E7313">
              <w:rPr>
                <w:rFonts w:ascii="Garamond" w:eastAsia="Times New Roman" w:hAnsi="Garamond" w:cs="Arial"/>
                <w:color w:val="000000"/>
                <w:sz w:val="12"/>
                <w:szCs w:val="12"/>
                <w:lang w:val="sq-AL"/>
              </w:rPr>
              <w:t>67\23</w:t>
            </w:r>
          </w:p>
        </w:tc>
        <w:tc>
          <w:tcPr>
            <w:tcW w:w="218" w:type="pct"/>
            <w:shd w:val="clear" w:color="auto" w:fill="auto"/>
            <w:noWrap/>
            <w:vAlign w:val="bottom"/>
            <w:hideMark/>
          </w:tcPr>
          <w:p w:rsidR="00880D09" w:rsidRPr="003E7313" w:rsidRDefault="00880D09" w:rsidP="00EC6C00">
            <w:pPr>
              <w:spacing w:after="0" w:line="240" w:lineRule="auto"/>
              <w:ind w:firstLine="0"/>
              <w:jc w:val="center"/>
              <w:rPr>
                <w:rFonts w:ascii="Garamond" w:eastAsia="Times New Roman" w:hAnsi="Garamond" w:cs="Arial"/>
                <w:sz w:val="12"/>
                <w:szCs w:val="12"/>
                <w:lang w:val="sq-AL"/>
              </w:rPr>
            </w:pPr>
            <w:r w:rsidRPr="003E7313">
              <w:rPr>
                <w:rFonts w:ascii="Garamond" w:eastAsia="Times New Roman" w:hAnsi="Garamond" w:cs="Arial"/>
                <w:sz w:val="12"/>
                <w:szCs w:val="12"/>
                <w:lang w:val="sq-AL"/>
              </w:rPr>
              <w:t>Ar</w:t>
            </w:r>
            <w:r w:rsidR="00EC6C00" w:rsidRPr="003E7313">
              <w:rPr>
                <w:rFonts w:ascii="Garamond" w:eastAsia="Times New Roman" w:hAnsi="Garamond" w:cs="Arial"/>
                <w:sz w:val="12"/>
                <w:szCs w:val="12"/>
                <w:lang w:val="sq-AL"/>
              </w:rPr>
              <w:t>ë</w:t>
            </w:r>
          </w:p>
        </w:tc>
        <w:tc>
          <w:tcPr>
            <w:tcW w:w="374" w:type="pct"/>
            <w:shd w:val="clear" w:color="auto" w:fill="auto"/>
            <w:noWrap/>
            <w:vAlign w:val="bottom"/>
            <w:hideMark/>
          </w:tcPr>
          <w:p w:rsidR="00880D09" w:rsidRPr="003E7313" w:rsidRDefault="00880D09" w:rsidP="00880D09">
            <w:pPr>
              <w:spacing w:after="0" w:line="240" w:lineRule="auto"/>
              <w:ind w:firstLine="0"/>
              <w:jc w:val="right"/>
              <w:rPr>
                <w:rFonts w:ascii="Garamond" w:eastAsia="Times New Roman" w:hAnsi="Garamond" w:cs="Arial"/>
                <w:sz w:val="12"/>
                <w:szCs w:val="12"/>
                <w:lang w:val="sq-AL"/>
              </w:rPr>
            </w:pPr>
            <w:r w:rsidRPr="003E7313">
              <w:rPr>
                <w:rFonts w:ascii="Garamond" w:eastAsia="Times New Roman" w:hAnsi="Garamond" w:cs="Arial"/>
                <w:sz w:val="12"/>
                <w:szCs w:val="12"/>
                <w:lang w:val="sq-AL"/>
              </w:rPr>
              <w:t>620</w:t>
            </w:r>
          </w:p>
        </w:tc>
        <w:tc>
          <w:tcPr>
            <w:tcW w:w="241" w:type="pct"/>
            <w:shd w:val="clear" w:color="auto" w:fill="auto"/>
            <w:noWrap/>
            <w:vAlign w:val="bottom"/>
            <w:hideMark/>
          </w:tcPr>
          <w:p w:rsidR="00880D09" w:rsidRPr="003E7313" w:rsidRDefault="00880D09" w:rsidP="00880D09">
            <w:pPr>
              <w:spacing w:after="0" w:line="240" w:lineRule="auto"/>
              <w:ind w:firstLine="0"/>
              <w:jc w:val="center"/>
              <w:rPr>
                <w:rFonts w:ascii="Garamond" w:eastAsia="Times New Roman" w:hAnsi="Garamond" w:cs="Arial"/>
                <w:sz w:val="12"/>
                <w:szCs w:val="12"/>
                <w:lang w:val="sq-AL"/>
              </w:rPr>
            </w:pPr>
            <w:r w:rsidRPr="003E7313">
              <w:rPr>
                <w:rFonts w:ascii="Garamond" w:eastAsia="Times New Roman" w:hAnsi="Garamond" w:cs="Arial"/>
                <w:sz w:val="12"/>
                <w:szCs w:val="12"/>
                <w:lang w:val="sq-AL"/>
              </w:rPr>
              <w:t>14</w:t>
            </w:r>
          </w:p>
        </w:tc>
        <w:tc>
          <w:tcPr>
            <w:tcW w:w="291" w:type="pct"/>
            <w:shd w:val="clear" w:color="auto" w:fill="auto"/>
            <w:noWrap/>
            <w:vAlign w:val="bottom"/>
            <w:hideMark/>
          </w:tcPr>
          <w:p w:rsidR="00880D09" w:rsidRPr="003E7313" w:rsidRDefault="00880D09" w:rsidP="00880D09">
            <w:pPr>
              <w:spacing w:after="0" w:line="240" w:lineRule="auto"/>
              <w:ind w:firstLine="0"/>
              <w:jc w:val="center"/>
              <w:rPr>
                <w:rFonts w:ascii="Garamond" w:eastAsia="Times New Roman" w:hAnsi="Garamond" w:cs="Arial"/>
                <w:sz w:val="12"/>
                <w:szCs w:val="12"/>
                <w:lang w:val="sq-AL"/>
              </w:rPr>
            </w:pPr>
            <w:r w:rsidRPr="003E7313">
              <w:rPr>
                <w:rFonts w:ascii="Garamond" w:eastAsia="Times New Roman" w:hAnsi="Garamond" w:cs="Arial"/>
                <w:sz w:val="12"/>
                <w:szCs w:val="12"/>
                <w:lang w:val="sq-AL"/>
              </w:rPr>
              <w:t>183</w:t>
            </w:r>
          </w:p>
        </w:tc>
        <w:tc>
          <w:tcPr>
            <w:tcW w:w="237" w:type="pct"/>
            <w:shd w:val="clear" w:color="auto" w:fill="auto"/>
            <w:noWrap/>
            <w:vAlign w:val="bottom"/>
            <w:hideMark/>
          </w:tcPr>
          <w:p w:rsidR="00880D09" w:rsidRPr="003E7313" w:rsidRDefault="00880D09" w:rsidP="00880D09">
            <w:pPr>
              <w:spacing w:after="0" w:line="240" w:lineRule="auto"/>
              <w:ind w:firstLine="0"/>
              <w:jc w:val="right"/>
              <w:rPr>
                <w:rFonts w:ascii="Garamond" w:eastAsia="Times New Roman" w:hAnsi="Garamond" w:cs="Arial"/>
                <w:sz w:val="12"/>
                <w:szCs w:val="12"/>
                <w:lang w:val="sq-AL"/>
              </w:rPr>
            </w:pPr>
            <w:r w:rsidRPr="003E7313">
              <w:rPr>
                <w:rFonts w:ascii="Garamond" w:eastAsia="Times New Roman" w:hAnsi="Garamond" w:cs="Arial"/>
                <w:sz w:val="12"/>
                <w:szCs w:val="12"/>
                <w:lang w:val="sq-AL"/>
              </w:rPr>
              <w:t>2562</w:t>
            </w:r>
          </w:p>
        </w:tc>
        <w:tc>
          <w:tcPr>
            <w:tcW w:w="291" w:type="pct"/>
            <w:shd w:val="clear" w:color="auto" w:fill="auto"/>
            <w:noWrap/>
            <w:vAlign w:val="bottom"/>
            <w:hideMark/>
          </w:tcPr>
          <w:p w:rsidR="00880D09" w:rsidRPr="003E7313" w:rsidRDefault="00880D09" w:rsidP="00880D09">
            <w:pPr>
              <w:spacing w:after="0" w:line="240" w:lineRule="auto"/>
              <w:ind w:firstLine="0"/>
              <w:jc w:val="center"/>
              <w:rPr>
                <w:rFonts w:ascii="Garamond" w:eastAsia="Times New Roman" w:hAnsi="Garamond" w:cs="Arial"/>
                <w:sz w:val="12"/>
                <w:szCs w:val="12"/>
                <w:lang w:val="sq-AL"/>
              </w:rPr>
            </w:pPr>
            <w:r w:rsidRPr="003E7313">
              <w:rPr>
                <w:rFonts w:ascii="Garamond" w:eastAsia="Times New Roman" w:hAnsi="Garamond" w:cs="Arial"/>
                <w:sz w:val="12"/>
                <w:szCs w:val="12"/>
                <w:lang w:val="sq-AL"/>
              </w:rPr>
              <w:t> </w:t>
            </w:r>
          </w:p>
        </w:tc>
        <w:tc>
          <w:tcPr>
            <w:tcW w:w="237" w:type="pct"/>
            <w:shd w:val="clear" w:color="auto" w:fill="auto"/>
            <w:noWrap/>
            <w:vAlign w:val="bottom"/>
            <w:hideMark/>
          </w:tcPr>
          <w:p w:rsidR="00880D09" w:rsidRPr="003E7313" w:rsidRDefault="00880D09" w:rsidP="00880D09">
            <w:pPr>
              <w:spacing w:after="0" w:line="240" w:lineRule="auto"/>
              <w:ind w:firstLine="0"/>
              <w:jc w:val="right"/>
              <w:rPr>
                <w:rFonts w:ascii="Garamond" w:eastAsia="Times New Roman" w:hAnsi="Garamond" w:cs="Arial"/>
                <w:sz w:val="12"/>
                <w:szCs w:val="12"/>
                <w:lang w:val="sq-AL"/>
              </w:rPr>
            </w:pPr>
            <w:r w:rsidRPr="003E7313">
              <w:rPr>
                <w:rFonts w:ascii="Garamond" w:eastAsia="Times New Roman" w:hAnsi="Garamond" w:cs="Arial"/>
                <w:sz w:val="12"/>
                <w:szCs w:val="12"/>
                <w:lang w:val="sq-AL"/>
              </w:rPr>
              <w:t> </w:t>
            </w:r>
          </w:p>
        </w:tc>
        <w:tc>
          <w:tcPr>
            <w:tcW w:w="292" w:type="pct"/>
            <w:shd w:val="clear" w:color="auto" w:fill="auto"/>
            <w:noWrap/>
            <w:vAlign w:val="bottom"/>
            <w:hideMark/>
          </w:tcPr>
          <w:p w:rsidR="00880D09" w:rsidRPr="003E7313" w:rsidRDefault="00880D09" w:rsidP="00880D09">
            <w:pPr>
              <w:spacing w:after="0" w:line="240" w:lineRule="auto"/>
              <w:ind w:firstLine="0"/>
              <w:jc w:val="right"/>
              <w:rPr>
                <w:rFonts w:ascii="Garamond" w:eastAsia="Times New Roman" w:hAnsi="Garamond" w:cs="Arial"/>
                <w:sz w:val="12"/>
                <w:szCs w:val="12"/>
                <w:lang w:val="sq-AL"/>
              </w:rPr>
            </w:pPr>
            <w:r w:rsidRPr="003E7313">
              <w:rPr>
                <w:rFonts w:ascii="Garamond" w:eastAsia="Times New Roman" w:hAnsi="Garamond" w:cs="Arial"/>
                <w:sz w:val="12"/>
                <w:szCs w:val="12"/>
                <w:lang w:val="sq-AL"/>
              </w:rPr>
              <w:t>2562</w:t>
            </w:r>
          </w:p>
        </w:tc>
        <w:tc>
          <w:tcPr>
            <w:tcW w:w="474" w:type="pct"/>
            <w:shd w:val="clear" w:color="auto" w:fill="auto"/>
            <w:noWrap/>
            <w:vAlign w:val="bottom"/>
            <w:hideMark/>
          </w:tcPr>
          <w:p w:rsidR="00880D09" w:rsidRPr="003E7313" w:rsidRDefault="00880D09" w:rsidP="00880D09">
            <w:pPr>
              <w:spacing w:after="0" w:line="240" w:lineRule="auto"/>
              <w:ind w:firstLine="0"/>
              <w:jc w:val="center"/>
              <w:rPr>
                <w:rFonts w:ascii="Garamond" w:eastAsia="Times New Roman" w:hAnsi="Garamond" w:cs="Arial"/>
                <w:sz w:val="12"/>
                <w:szCs w:val="12"/>
                <w:lang w:val="sq-AL"/>
              </w:rPr>
            </w:pPr>
            <w:r w:rsidRPr="003E7313">
              <w:rPr>
                <w:rFonts w:ascii="Garamond" w:eastAsia="Times New Roman" w:hAnsi="Garamond" w:cs="Arial"/>
                <w:sz w:val="12"/>
                <w:szCs w:val="12"/>
                <w:lang w:val="sq-AL"/>
              </w:rPr>
              <w:t>Konf. ZVRPP</w:t>
            </w:r>
          </w:p>
        </w:tc>
      </w:tr>
      <w:tr w:rsidR="003E7313" w:rsidRPr="003E7313" w:rsidTr="003E7313">
        <w:trPr>
          <w:trHeight w:val="139"/>
          <w:jc w:val="center"/>
        </w:trPr>
        <w:tc>
          <w:tcPr>
            <w:tcW w:w="171" w:type="pct"/>
            <w:shd w:val="clear" w:color="auto" w:fill="auto"/>
            <w:noWrap/>
            <w:vAlign w:val="bottom"/>
            <w:hideMark/>
          </w:tcPr>
          <w:p w:rsidR="00880D09" w:rsidRPr="003E7313" w:rsidRDefault="00880D09" w:rsidP="00880D09">
            <w:pPr>
              <w:spacing w:after="0" w:line="240" w:lineRule="auto"/>
              <w:ind w:firstLine="0"/>
              <w:jc w:val="center"/>
              <w:rPr>
                <w:rFonts w:ascii="Garamond" w:eastAsia="Times New Roman" w:hAnsi="Garamond" w:cs="Arial"/>
                <w:b/>
                <w:bCs/>
                <w:sz w:val="12"/>
                <w:szCs w:val="12"/>
                <w:lang w:val="sq-AL"/>
              </w:rPr>
            </w:pPr>
            <w:r w:rsidRPr="003E7313">
              <w:rPr>
                <w:rFonts w:ascii="Garamond" w:eastAsia="Times New Roman" w:hAnsi="Garamond" w:cs="Arial"/>
                <w:b/>
                <w:bCs/>
                <w:sz w:val="12"/>
                <w:szCs w:val="12"/>
                <w:lang w:val="sq-AL"/>
              </w:rPr>
              <w:t>54</w:t>
            </w:r>
          </w:p>
        </w:tc>
        <w:tc>
          <w:tcPr>
            <w:tcW w:w="964" w:type="pct"/>
            <w:shd w:val="clear" w:color="auto" w:fill="auto"/>
            <w:noWrap/>
            <w:vAlign w:val="bottom"/>
            <w:hideMark/>
          </w:tcPr>
          <w:p w:rsidR="00880D09" w:rsidRPr="003E7313" w:rsidRDefault="00880D09" w:rsidP="00880D09">
            <w:pPr>
              <w:spacing w:after="0" w:line="240" w:lineRule="auto"/>
              <w:ind w:firstLine="0"/>
              <w:jc w:val="left"/>
              <w:rPr>
                <w:rFonts w:ascii="Garamond" w:eastAsia="Times New Roman" w:hAnsi="Garamond" w:cs="Arial"/>
                <w:sz w:val="12"/>
                <w:szCs w:val="12"/>
                <w:lang w:val="sq-AL"/>
              </w:rPr>
            </w:pPr>
            <w:r w:rsidRPr="003E7313">
              <w:rPr>
                <w:rFonts w:ascii="Garamond" w:eastAsia="Times New Roman" w:hAnsi="Garamond" w:cs="Arial"/>
                <w:sz w:val="12"/>
                <w:szCs w:val="12"/>
                <w:lang w:val="sq-AL"/>
              </w:rPr>
              <w:t>Jorgo</w:t>
            </w:r>
          </w:p>
        </w:tc>
        <w:tc>
          <w:tcPr>
            <w:tcW w:w="403" w:type="pct"/>
            <w:shd w:val="clear" w:color="auto" w:fill="auto"/>
            <w:noWrap/>
            <w:vAlign w:val="bottom"/>
            <w:hideMark/>
          </w:tcPr>
          <w:p w:rsidR="00880D09" w:rsidRPr="003E7313" w:rsidRDefault="00880D09" w:rsidP="00880D09">
            <w:pPr>
              <w:spacing w:after="0" w:line="240" w:lineRule="auto"/>
              <w:ind w:firstLine="0"/>
              <w:jc w:val="left"/>
              <w:rPr>
                <w:rFonts w:ascii="Garamond" w:eastAsia="Times New Roman" w:hAnsi="Garamond" w:cs="Arial"/>
                <w:sz w:val="12"/>
                <w:szCs w:val="12"/>
                <w:lang w:val="sq-AL"/>
              </w:rPr>
            </w:pPr>
            <w:r w:rsidRPr="003E7313">
              <w:rPr>
                <w:rFonts w:ascii="Garamond" w:eastAsia="Times New Roman" w:hAnsi="Garamond" w:cs="Arial"/>
                <w:sz w:val="12"/>
                <w:szCs w:val="12"/>
                <w:lang w:val="sq-AL"/>
              </w:rPr>
              <w:t>Avdyl</w:t>
            </w:r>
          </w:p>
        </w:tc>
        <w:tc>
          <w:tcPr>
            <w:tcW w:w="312" w:type="pct"/>
            <w:shd w:val="clear" w:color="auto" w:fill="auto"/>
            <w:noWrap/>
            <w:vAlign w:val="bottom"/>
            <w:hideMark/>
          </w:tcPr>
          <w:p w:rsidR="00880D09" w:rsidRPr="003E7313" w:rsidRDefault="00880D09" w:rsidP="00880D09">
            <w:pPr>
              <w:spacing w:after="0" w:line="240" w:lineRule="auto"/>
              <w:ind w:firstLine="0"/>
              <w:jc w:val="left"/>
              <w:rPr>
                <w:rFonts w:ascii="Garamond" w:eastAsia="Times New Roman" w:hAnsi="Garamond" w:cs="Arial"/>
                <w:sz w:val="12"/>
                <w:szCs w:val="12"/>
                <w:lang w:val="sq-AL"/>
              </w:rPr>
            </w:pPr>
            <w:r w:rsidRPr="003E7313">
              <w:rPr>
                <w:rFonts w:ascii="Garamond" w:eastAsia="Times New Roman" w:hAnsi="Garamond" w:cs="Arial"/>
                <w:sz w:val="12"/>
                <w:szCs w:val="12"/>
                <w:lang w:val="sq-AL"/>
              </w:rPr>
              <w:t>Toshkollari</w:t>
            </w:r>
          </w:p>
        </w:tc>
        <w:tc>
          <w:tcPr>
            <w:tcW w:w="190" w:type="pct"/>
            <w:shd w:val="clear" w:color="auto" w:fill="auto"/>
            <w:noWrap/>
            <w:vAlign w:val="bottom"/>
            <w:hideMark/>
          </w:tcPr>
          <w:p w:rsidR="00880D09" w:rsidRPr="003E7313" w:rsidRDefault="00880D09" w:rsidP="00880D09">
            <w:pPr>
              <w:spacing w:after="0" w:line="240" w:lineRule="auto"/>
              <w:ind w:firstLine="0"/>
              <w:jc w:val="center"/>
              <w:rPr>
                <w:rFonts w:ascii="Garamond" w:eastAsia="Times New Roman" w:hAnsi="Garamond" w:cs="Arial"/>
                <w:color w:val="000000"/>
                <w:sz w:val="12"/>
                <w:szCs w:val="12"/>
                <w:lang w:val="sq-AL"/>
              </w:rPr>
            </w:pPr>
            <w:r w:rsidRPr="003E7313">
              <w:rPr>
                <w:rFonts w:ascii="Garamond" w:eastAsia="Times New Roman" w:hAnsi="Garamond" w:cs="Arial"/>
                <w:color w:val="000000"/>
                <w:sz w:val="12"/>
                <w:szCs w:val="12"/>
                <w:lang w:val="sq-AL"/>
              </w:rPr>
              <w:t>2663</w:t>
            </w:r>
          </w:p>
        </w:tc>
        <w:tc>
          <w:tcPr>
            <w:tcW w:w="304" w:type="pct"/>
            <w:shd w:val="clear" w:color="auto" w:fill="auto"/>
            <w:noWrap/>
            <w:vAlign w:val="bottom"/>
            <w:hideMark/>
          </w:tcPr>
          <w:p w:rsidR="00880D09" w:rsidRPr="003E7313" w:rsidRDefault="00880D09" w:rsidP="00880D09">
            <w:pPr>
              <w:spacing w:after="0" w:line="240" w:lineRule="auto"/>
              <w:ind w:firstLine="0"/>
              <w:jc w:val="center"/>
              <w:rPr>
                <w:rFonts w:ascii="Garamond" w:eastAsia="Times New Roman" w:hAnsi="Garamond" w:cs="Arial"/>
                <w:color w:val="000000"/>
                <w:sz w:val="12"/>
                <w:szCs w:val="12"/>
                <w:lang w:val="sq-AL"/>
              </w:rPr>
            </w:pPr>
            <w:r w:rsidRPr="003E7313">
              <w:rPr>
                <w:rFonts w:ascii="Garamond" w:eastAsia="Times New Roman" w:hAnsi="Garamond" w:cs="Arial"/>
                <w:color w:val="000000"/>
                <w:sz w:val="12"/>
                <w:szCs w:val="12"/>
                <w:lang w:val="sq-AL"/>
              </w:rPr>
              <w:t>67\24</w:t>
            </w:r>
          </w:p>
        </w:tc>
        <w:tc>
          <w:tcPr>
            <w:tcW w:w="218" w:type="pct"/>
            <w:shd w:val="clear" w:color="auto" w:fill="auto"/>
            <w:noWrap/>
            <w:vAlign w:val="bottom"/>
            <w:hideMark/>
          </w:tcPr>
          <w:p w:rsidR="00880D09" w:rsidRPr="003E7313" w:rsidRDefault="00880D09" w:rsidP="00EC6C00">
            <w:pPr>
              <w:spacing w:after="0" w:line="240" w:lineRule="auto"/>
              <w:ind w:firstLine="0"/>
              <w:jc w:val="center"/>
              <w:rPr>
                <w:rFonts w:ascii="Garamond" w:eastAsia="Times New Roman" w:hAnsi="Garamond" w:cs="Arial"/>
                <w:sz w:val="12"/>
                <w:szCs w:val="12"/>
                <w:lang w:val="sq-AL"/>
              </w:rPr>
            </w:pPr>
            <w:r w:rsidRPr="003E7313">
              <w:rPr>
                <w:rFonts w:ascii="Garamond" w:eastAsia="Times New Roman" w:hAnsi="Garamond" w:cs="Arial"/>
                <w:sz w:val="12"/>
                <w:szCs w:val="12"/>
                <w:lang w:val="sq-AL"/>
              </w:rPr>
              <w:t>Ar</w:t>
            </w:r>
            <w:r w:rsidR="00EC6C00" w:rsidRPr="003E7313">
              <w:rPr>
                <w:rFonts w:ascii="Garamond" w:eastAsia="Times New Roman" w:hAnsi="Garamond" w:cs="Arial"/>
                <w:sz w:val="12"/>
                <w:szCs w:val="12"/>
                <w:lang w:val="sq-AL"/>
              </w:rPr>
              <w:t>ë</w:t>
            </w:r>
          </w:p>
        </w:tc>
        <w:tc>
          <w:tcPr>
            <w:tcW w:w="374" w:type="pct"/>
            <w:shd w:val="clear" w:color="auto" w:fill="auto"/>
            <w:noWrap/>
            <w:vAlign w:val="bottom"/>
            <w:hideMark/>
          </w:tcPr>
          <w:p w:rsidR="00880D09" w:rsidRPr="003E7313" w:rsidRDefault="00880D09" w:rsidP="00880D09">
            <w:pPr>
              <w:spacing w:after="0" w:line="240" w:lineRule="auto"/>
              <w:ind w:firstLine="0"/>
              <w:jc w:val="right"/>
              <w:rPr>
                <w:rFonts w:ascii="Garamond" w:eastAsia="Times New Roman" w:hAnsi="Garamond" w:cs="Arial"/>
                <w:sz w:val="12"/>
                <w:szCs w:val="12"/>
                <w:lang w:val="sq-AL"/>
              </w:rPr>
            </w:pPr>
            <w:r w:rsidRPr="003E7313">
              <w:rPr>
                <w:rFonts w:ascii="Garamond" w:eastAsia="Times New Roman" w:hAnsi="Garamond" w:cs="Arial"/>
                <w:sz w:val="12"/>
                <w:szCs w:val="12"/>
                <w:lang w:val="sq-AL"/>
              </w:rPr>
              <w:t>400</w:t>
            </w:r>
          </w:p>
        </w:tc>
        <w:tc>
          <w:tcPr>
            <w:tcW w:w="241" w:type="pct"/>
            <w:shd w:val="clear" w:color="auto" w:fill="auto"/>
            <w:noWrap/>
            <w:vAlign w:val="bottom"/>
            <w:hideMark/>
          </w:tcPr>
          <w:p w:rsidR="00880D09" w:rsidRPr="003E7313" w:rsidRDefault="00880D09" w:rsidP="00880D09">
            <w:pPr>
              <w:spacing w:after="0" w:line="240" w:lineRule="auto"/>
              <w:ind w:firstLine="0"/>
              <w:jc w:val="center"/>
              <w:rPr>
                <w:rFonts w:ascii="Garamond" w:eastAsia="Times New Roman" w:hAnsi="Garamond" w:cs="Arial"/>
                <w:sz w:val="12"/>
                <w:szCs w:val="12"/>
                <w:lang w:val="sq-AL"/>
              </w:rPr>
            </w:pPr>
            <w:r w:rsidRPr="003E7313">
              <w:rPr>
                <w:rFonts w:ascii="Garamond" w:eastAsia="Times New Roman" w:hAnsi="Garamond" w:cs="Arial"/>
                <w:sz w:val="12"/>
                <w:szCs w:val="12"/>
                <w:lang w:val="sq-AL"/>
              </w:rPr>
              <w:t>15</w:t>
            </w:r>
          </w:p>
        </w:tc>
        <w:tc>
          <w:tcPr>
            <w:tcW w:w="291" w:type="pct"/>
            <w:shd w:val="clear" w:color="auto" w:fill="auto"/>
            <w:noWrap/>
            <w:vAlign w:val="bottom"/>
            <w:hideMark/>
          </w:tcPr>
          <w:p w:rsidR="00880D09" w:rsidRPr="003E7313" w:rsidRDefault="00880D09" w:rsidP="00880D09">
            <w:pPr>
              <w:spacing w:after="0" w:line="240" w:lineRule="auto"/>
              <w:ind w:firstLine="0"/>
              <w:jc w:val="center"/>
              <w:rPr>
                <w:rFonts w:ascii="Garamond" w:eastAsia="Times New Roman" w:hAnsi="Garamond" w:cs="Arial"/>
                <w:sz w:val="12"/>
                <w:szCs w:val="12"/>
                <w:lang w:val="sq-AL"/>
              </w:rPr>
            </w:pPr>
            <w:r w:rsidRPr="003E7313">
              <w:rPr>
                <w:rFonts w:ascii="Garamond" w:eastAsia="Times New Roman" w:hAnsi="Garamond" w:cs="Arial"/>
                <w:sz w:val="12"/>
                <w:szCs w:val="12"/>
                <w:lang w:val="sq-AL"/>
              </w:rPr>
              <w:t>183</w:t>
            </w:r>
          </w:p>
        </w:tc>
        <w:tc>
          <w:tcPr>
            <w:tcW w:w="237" w:type="pct"/>
            <w:shd w:val="clear" w:color="auto" w:fill="auto"/>
            <w:noWrap/>
            <w:vAlign w:val="bottom"/>
            <w:hideMark/>
          </w:tcPr>
          <w:p w:rsidR="00880D09" w:rsidRPr="003E7313" w:rsidRDefault="00880D09" w:rsidP="00880D09">
            <w:pPr>
              <w:spacing w:after="0" w:line="240" w:lineRule="auto"/>
              <w:ind w:firstLine="0"/>
              <w:jc w:val="right"/>
              <w:rPr>
                <w:rFonts w:ascii="Garamond" w:eastAsia="Times New Roman" w:hAnsi="Garamond" w:cs="Arial"/>
                <w:sz w:val="12"/>
                <w:szCs w:val="12"/>
                <w:lang w:val="sq-AL"/>
              </w:rPr>
            </w:pPr>
            <w:r w:rsidRPr="003E7313">
              <w:rPr>
                <w:rFonts w:ascii="Garamond" w:eastAsia="Times New Roman" w:hAnsi="Garamond" w:cs="Arial"/>
                <w:sz w:val="12"/>
                <w:szCs w:val="12"/>
                <w:lang w:val="sq-AL"/>
              </w:rPr>
              <w:t>2745</w:t>
            </w:r>
          </w:p>
        </w:tc>
        <w:tc>
          <w:tcPr>
            <w:tcW w:w="291" w:type="pct"/>
            <w:shd w:val="clear" w:color="auto" w:fill="auto"/>
            <w:noWrap/>
            <w:vAlign w:val="bottom"/>
            <w:hideMark/>
          </w:tcPr>
          <w:p w:rsidR="00880D09" w:rsidRPr="003E7313" w:rsidRDefault="00880D09" w:rsidP="00880D09">
            <w:pPr>
              <w:spacing w:after="0" w:line="240" w:lineRule="auto"/>
              <w:ind w:firstLine="0"/>
              <w:jc w:val="center"/>
              <w:rPr>
                <w:rFonts w:ascii="Garamond" w:eastAsia="Times New Roman" w:hAnsi="Garamond" w:cs="Arial"/>
                <w:sz w:val="12"/>
                <w:szCs w:val="12"/>
                <w:lang w:val="sq-AL"/>
              </w:rPr>
            </w:pPr>
            <w:r w:rsidRPr="003E7313">
              <w:rPr>
                <w:rFonts w:ascii="Garamond" w:eastAsia="Times New Roman" w:hAnsi="Garamond" w:cs="Arial"/>
                <w:sz w:val="12"/>
                <w:szCs w:val="12"/>
                <w:lang w:val="sq-AL"/>
              </w:rPr>
              <w:t> </w:t>
            </w:r>
          </w:p>
        </w:tc>
        <w:tc>
          <w:tcPr>
            <w:tcW w:w="237" w:type="pct"/>
            <w:shd w:val="clear" w:color="auto" w:fill="auto"/>
            <w:noWrap/>
            <w:vAlign w:val="bottom"/>
            <w:hideMark/>
          </w:tcPr>
          <w:p w:rsidR="00880D09" w:rsidRPr="003E7313" w:rsidRDefault="00880D09" w:rsidP="00880D09">
            <w:pPr>
              <w:spacing w:after="0" w:line="240" w:lineRule="auto"/>
              <w:ind w:firstLine="0"/>
              <w:jc w:val="right"/>
              <w:rPr>
                <w:rFonts w:ascii="Garamond" w:eastAsia="Times New Roman" w:hAnsi="Garamond" w:cs="Arial"/>
                <w:sz w:val="12"/>
                <w:szCs w:val="12"/>
                <w:lang w:val="sq-AL"/>
              </w:rPr>
            </w:pPr>
            <w:r w:rsidRPr="003E7313">
              <w:rPr>
                <w:rFonts w:ascii="Garamond" w:eastAsia="Times New Roman" w:hAnsi="Garamond" w:cs="Arial"/>
                <w:sz w:val="12"/>
                <w:szCs w:val="12"/>
                <w:lang w:val="sq-AL"/>
              </w:rPr>
              <w:t> </w:t>
            </w:r>
          </w:p>
        </w:tc>
        <w:tc>
          <w:tcPr>
            <w:tcW w:w="292" w:type="pct"/>
            <w:shd w:val="clear" w:color="auto" w:fill="auto"/>
            <w:noWrap/>
            <w:vAlign w:val="bottom"/>
            <w:hideMark/>
          </w:tcPr>
          <w:p w:rsidR="00880D09" w:rsidRPr="003E7313" w:rsidRDefault="00880D09" w:rsidP="00880D09">
            <w:pPr>
              <w:spacing w:after="0" w:line="240" w:lineRule="auto"/>
              <w:ind w:firstLine="0"/>
              <w:jc w:val="right"/>
              <w:rPr>
                <w:rFonts w:ascii="Garamond" w:eastAsia="Times New Roman" w:hAnsi="Garamond" w:cs="Arial"/>
                <w:sz w:val="12"/>
                <w:szCs w:val="12"/>
                <w:lang w:val="sq-AL"/>
              </w:rPr>
            </w:pPr>
            <w:r w:rsidRPr="003E7313">
              <w:rPr>
                <w:rFonts w:ascii="Garamond" w:eastAsia="Times New Roman" w:hAnsi="Garamond" w:cs="Arial"/>
                <w:sz w:val="12"/>
                <w:szCs w:val="12"/>
                <w:lang w:val="sq-AL"/>
              </w:rPr>
              <w:t>2745</w:t>
            </w:r>
          </w:p>
        </w:tc>
        <w:tc>
          <w:tcPr>
            <w:tcW w:w="474" w:type="pct"/>
            <w:shd w:val="clear" w:color="auto" w:fill="auto"/>
            <w:noWrap/>
            <w:vAlign w:val="bottom"/>
            <w:hideMark/>
          </w:tcPr>
          <w:p w:rsidR="00880D09" w:rsidRPr="003E7313" w:rsidRDefault="00880D09" w:rsidP="00880D09">
            <w:pPr>
              <w:spacing w:after="0" w:line="240" w:lineRule="auto"/>
              <w:ind w:firstLine="0"/>
              <w:jc w:val="center"/>
              <w:rPr>
                <w:rFonts w:ascii="Garamond" w:eastAsia="Times New Roman" w:hAnsi="Garamond" w:cs="Arial"/>
                <w:sz w:val="12"/>
                <w:szCs w:val="12"/>
                <w:lang w:val="sq-AL"/>
              </w:rPr>
            </w:pPr>
            <w:r w:rsidRPr="003E7313">
              <w:rPr>
                <w:rFonts w:ascii="Garamond" w:eastAsia="Times New Roman" w:hAnsi="Garamond" w:cs="Arial"/>
                <w:sz w:val="12"/>
                <w:szCs w:val="12"/>
                <w:lang w:val="sq-AL"/>
              </w:rPr>
              <w:t>Konf. ZVRPP</w:t>
            </w:r>
          </w:p>
        </w:tc>
      </w:tr>
      <w:tr w:rsidR="003E7313" w:rsidRPr="003E7313" w:rsidTr="003E7313">
        <w:trPr>
          <w:trHeight w:val="139"/>
          <w:jc w:val="center"/>
        </w:trPr>
        <w:tc>
          <w:tcPr>
            <w:tcW w:w="171" w:type="pct"/>
            <w:shd w:val="clear" w:color="auto" w:fill="auto"/>
            <w:noWrap/>
            <w:vAlign w:val="bottom"/>
            <w:hideMark/>
          </w:tcPr>
          <w:p w:rsidR="00880D09" w:rsidRPr="003E7313" w:rsidRDefault="00880D09" w:rsidP="00880D09">
            <w:pPr>
              <w:spacing w:after="0" w:line="240" w:lineRule="auto"/>
              <w:ind w:firstLine="0"/>
              <w:jc w:val="center"/>
              <w:rPr>
                <w:rFonts w:ascii="Garamond" w:eastAsia="Times New Roman" w:hAnsi="Garamond" w:cs="Arial"/>
                <w:b/>
                <w:bCs/>
                <w:sz w:val="12"/>
                <w:szCs w:val="12"/>
                <w:lang w:val="sq-AL"/>
              </w:rPr>
            </w:pPr>
            <w:r w:rsidRPr="003E7313">
              <w:rPr>
                <w:rFonts w:ascii="Garamond" w:eastAsia="Times New Roman" w:hAnsi="Garamond" w:cs="Arial"/>
                <w:b/>
                <w:bCs/>
                <w:sz w:val="12"/>
                <w:szCs w:val="12"/>
                <w:lang w:val="sq-AL"/>
              </w:rPr>
              <w:t>55</w:t>
            </w:r>
          </w:p>
        </w:tc>
        <w:tc>
          <w:tcPr>
            <w:tcW w:w="964" w:type="pct"/>
            <w:shd w:val="clear" w:color="auto" w:fill="auto"/>
            <w:noWrap/>
            <w:vAlign w:val="bottom"/>
            <w:hideMark/>
          </w:tcPr>
          <w:p w:rsidR="00880D09" w:rsidRPr="003E7313" w:rsidRDefault="00880D09" w:rsidP="00880D09">
            <w:pPr>
              <w:spacing w:after="0" w:line="240" w:lineRule="auto"/>
              <w:ind w:firstLine="0"/>
              <w:jc w:val="left"/>
              <w:rPr>
                <w:rFonts w:ascii="Garamond" w:eastAsia="Times New Roman" w:hAnsi="Garamond" w:cs="Arial"/>
                <w:sz w:val="12"/>
                <w:szCs w:val="12"/>
                <w:lang w:val="sq-AL"/>
              </w:rPr>
            </w:pPr>
            <w:r w:rsidRPr="003E7313">
              <w:rPr>
                <w:rFonts w:ascii="Garamond" w:eastAsia="Times New Roman" w:hAnsi="Garamond" w:cs="Arial"/>
                <w:sz w:val="12"/>
                <w:szCs w:val="12"/>
                <w:lang w:val="sq-AL"/>
              </w:rPr>
              <w:t>Gori</w:t>
            </w:r>
          </w:p>
        </w:tc>
        <w:tc>
          <w:tcPr>
            <w:tcW w:w="403" w:type="pct"/>
            <w:shd w:val="clear" w:color="auto" w:fill="auto"/>
            <w:noWrap/>
            <w:vAlign w:val="bottom"/>
            <w:hideMark/>
          </w:tcPr>
          <w:p w:rsidR="00880D09" w:rsidRPr="003E7313" w:rsidRDefault="00880D09" w:rsidP="00880D09">
            <w:pPr>
              <w:spacing w:after="0" w:line="240" w:lineRule="auto"/>
              <w:ind w:firstLine="0"/>
              <w:jc w:val="left"/>
              <w:rPr>
                <w:rFonts w:ascii="Garamond" w:eastAsia="Times New Roman" w:hAnsi="Garamond" w:cs="Arial"/>
                <w:sz w:val="12"/>
                <w:szCs w:val="12"/>
                <w:lang w:val="sq-AL"/>
              </w:rPr>
            </w:pPr>
            <w:r w:rsidRPr="003E7313">
              <w:rPr>
                <w:rFonts w:ascii="Garamond" w:eastAsia="Times New Roman" w:hAnsi="Garamond" w:cs="Arial"/>
                <w:sz w:val="12"/>
                <w:szCs w:val="12"/>
                <w:lang w:val="sq-AL"/>
              </w:rPr>
              <w:t>Tili</w:t>
            </w:r>
          </w:p>
        </w:tc>
        <w:tc>
          <w:tcPr>
            <w:tcW w:w="312" w:type="pct"/>
            <w:shd w:val="clear" w:color="auto" w:fill="auto"/>
            <w:noWrap/>
            <w:vAlign w:val="bottom"/>
            <w:hideMark/>
          </w:tcPr>
          <w:p w:rsidR="00880D09" w:rsidRPr="003E7313" w:rsidRDefault="00880D09" w:rsidP="00880D09">
            <w:pPr>
              <w:spacing w:after="0" w:line="240" w:lineRule="auto"/>
              <w:ind w:firstLine="0"/>
              <w:jc w:val="left"/>
              <w:rPr>
                <w:rFonts w:ascii="Garamond" w:eastAsia="Times New Roman" w:hAnsi="Garamond" w:cs="Arial"/>
                <w:sz w:val="12"/>
                <w:szCs w:val="12"/>
                <w:lang w:val="sq-AL"/>
              </w:rPr>
            </w:pPr>
            <w:r w:rsidRPr="003E7313">
              <w:rPr>
                <w:rFonts w:ascii="Garamond" w:eastAsia="Times New Roman" w:hAnsi="Garamond" w:cs="Arial"/>
                <w:sz w:val="12"/>
                <w:szCs w:val="12"/>
                <w:lang w:val="sq-AL"/>
              </w:rPr>
              <w:t>Ndoni</w:t>
            </w:r>
          </w:p>
        </w:tc>
        <w:tc>
          <w:tcPr>
            <w:tcW w:w="190" w:type="pct"/>
            <w:shd w:val="clear" w:color="auto" w:fill="auto"/>
            <w:noWrap/>
            <w:vAlign w:val="bottom"/>
            <w:hideMark/>
          </w:tcPr>
          <w:p w:rsidR="00880D09" w:rsidRPr="003E7313" w:rsidRDefault="00880D09" w:rsidP="00880D09">
            <w:pPr>
              <w:spacing w:after="0" w:line="240" w:lineRule="auto"/>
              <w:ind w:firstLine="0"/>
              <w:jc w:val="center"/>
              <w:rPr>
                <w:rFonts w:ascii="Garamond" w:eastAsia="Times New Roman" w:hAnsi="Garamond" w:cs="Arial"/>
                <w:color w:val="000000"/>
                <w:sz w:val="12"/>
                <w:szCs w:val="12"/>
                <w:lang w:val="sq-AL"/>
              </w:rPr>
            </w:pPr>
            <w:r w:rsidRPr="003E7313">
              <w:rPr>
                <w:rFonts w:ascii="Garamond" w:eastAsia="Times New Roman" w:hAnsi="Garamond" w:cs="Arial"/>
                <w:color w:val="000000"/>
                <w:sz w:val="12"/>
                <w:szCs w:val="12"/>
                <w:lang w:val="sq-AL"/>
              </w:rPr>
              <w:t>2663</w:t>
            </w:r>
          </w:p>
        </w:tc>
        <w:tc>
          <w:tcPr>
            <w:tcW w:w="304" w:type="pct"/>
            <w:shd w:val="clear" w:color="auto" w:fill="auto"/>
            <w:noWrap/>
            <w:vAlign w:val="bottom"/>
            <w:hideMark/>
          </w:tcPr>
          <w:p w:rsidR="00880D09" w:rsidRPr="003E7313" w:rsidRDefault="00880D09" w:rsidP="00880D09">
            <w:pPr>
              <w:spacing w:after="0" w:line="240" w:lineRule="auto"/>
              <w:ind w:firstLine="0"/>
              <w:jc w:val="center"/>
              <w:rPr>
                <w:rFonts w:ascii="Garamond" w:eastAsia="Times New Roman" w:hAnsi="Garamond" w:cs="Arial"/>
                <w:color w:val="000000"/>
                <w:sz w:val="12"/>
                <w:szCs w:val="12"/>
                <w:lang w:val="sq-AL"/>
              </w:rPr>
            </w:pPr>
            <w:r w:rsidRPr="003E7313">
              <w:rPr>
                <w:rFonts w:ascii="Garamond" w:eastAsia="Times New Roman" w:hAnsi="Garamond" w:cs="Arial"/>
                <w:color w:val="000000"/>
                <w:sz w:val="12"/>
                <w:szCs w:val="12"/>
                <w:lang w:val="sq-AL"/>
              </w:rPr>
              <w:t>67\25</w:t>
            </w:r>
          </w:p>
        </w:tc>
        <w:tc>
          <w:tcPr>
            <w:tcW w:w="218" w:type="pct"/>
            <w:shd w:val="clear" w:color="auto" w:fill="auto"/>
            <w:noWrap/>
            <w:vAlign w:val="bottom"/>
            <w:hideMark/>
          </w:tcPr>
          <w:p w:rsidR="00880D09" w:rsidRPr="003E7313" w:rsidRDefault="00880D09" w:rsidP="00EC6C00">
            <w:pPr>
              <w:spacing w:after="0" w:line="240" w:lineRule="auto"/>
              <w:ind w:firstLine="0"/>
              <w:jc w:val="center"/>
              <w:rPr>
                <w:rFonts w:ascii="Garamond" w:eastAsia="Times New Roman" w:hAnsi="Garamond" w:cs="Arial"/>
                <w:sz w:val="12"/>
                <w:szCs w:val="12"/>
                <w:lang w:val="sq-AL"/>
              </w:rPr>
            </w:pPr>
            <w:r w:rsidRPr="003E7313">
              <w:rPr>
                <w:rFonts w:ascii="Garamond" w:eastAsia="Times New Roman" w:hAnsi="Garamond" w:cs="Arial"/>
                <w:sz w:val="12"/>
                <w:szCs w:val="12"/>
                <w:lang w:val="sq-AL"/>
              </w:rPr>
              <w:t>Ar</w:t>
            </w:r>
            <w:r w:rsidR="00EC6C00" w:rsidRPr="003E7313">
              <w:rPr>
                <w:rFonts w:ascii="Garamond" w:eastAsia="Times New Roman" w:hAnsi="Garamond" w:cs="Arial"/>
                <w:sz w:val="12"/>
                <w:szCs w:val="12"/>
                <w:lang w:val="sq-AL"/>
              </w:rPr>
              <w:t>ë</w:t>
            </w:r>
          </w:p>
        </w:tc>
        <w:tc>
          <w:tcPr>
            <w:tcW w:w="374" w:type="pct"/>
            <w:shd w:val="clear" w:color="auto" w:fill="auto"/>
            <w:noWrap/>
            <w:vAlign w:val="bottom"/>
            <w:hideMark/>
          </w:tcPr>
          <w:p w:rsidR="00880D09" w:rsidRPr="003E7313" w:rsidRDefault="00880D09" w:rsidP="00880D09">
            <w:pPr>
              <w:spacing w:after="0" w:line="240" w:lineRule="auto"/>
              <w:ind w:firstLine="0"/>
              <w:jc w:val="right"/>
              <w:rPr>
                <w:rFonts w:ascii="Garamond" w:eastAsia="Times New Roman" w:hAnsi="Garamond" w:cs="Arial"/>
                <w:sz w:val="12"/>
                <w:szCs w:val="12"/>
                <w:lang w:val="sq-AL"/>
              </w:rPr>
            </w:pPr>
            <w:r w:rsidRPr="003E7313">
              <w:rPr>
                <w:rFonts w:ascii="Garamond" w:eastAsia="Times New Roman" w:hAnsi="Garamond" w:cs="Arial"/>
                <w:sz w:val="12"/>
                <w:szCs w:val="12"/>
                <w:lang w:val="sq-AL"/>
              </w:rPr>
              <w:t>680</w:t>
            </w:r>
          </w:p>
        </w:tc>
        <w:tc>
          <w:tcPr>
            <w:tcW w:w="241" w:type="pct"/>
            <w:shd w:val="clear" w:color="auto" w:fill="auto"/>
            <w:noWrap/>
            <w:vAlign w:val="bottom"/>
            <w:hideMark/>
          </w:tcPr>
          <w:p w:rsidR="00880D09" w:rsidRPr="003E7313" w:rsidRDefault="00880D09" w:rsidP="00880D09">
            <w:pPr>
              <w:spacing w:after="0" w:line="240" w:lineRule="auto"/>
              <w:ind w:firstLine="0"/>
              <w:jc w:val="center"/>
              <w:rPr>
                <w:rFonts w:ascii="Garamond" w:eastAsia="Times New Roman" w:hAnsi="Garamond" w:cs="Arial"/>
                <w:sz w:val="12"/>
                <w:szCs w:val="12"/>
                <w:lang w:val="sq-AL"/>
              </w:rPr>
            </w:pPr>
            <w:r w:rsidRPr="003E7313">
              <w:rPr>
                <w:rFonts w:ascii="Garamond" w:eastAsia="Times New Roman" w:hAnsi="Garamond" w:cs="Arial"/>
                <w:sz w:val="12"/>
                <w:szCs w:val="12"/>
                <w:lang w:val="sq-AL"/>
              </w:rPr>
              <w:t>25</w:t>
            </w:r>
          </w:p>
        </w:tc>
        <w:tc>
          <w:tcPr>
            <w:tcW w:w="291" w:type="pct"/>
            <w:shd w:val="clear" w:color="auto" w:fill="auto"/>
            <w:noWrap/>
            <w:vAlign w:val="bottom"/>
            <w:hideMark/>
          </w:tcPr>
          <w:p w:rsidR="00880D09" w:rsidRPr="003E7313" w:rsidRDefault="00880D09" w:rsidP="00880D09">
            <w:pPr>
              <w:spacing w:after="0" w:line="240" w:lineRule="auto"/>
              <w:ind w:firstLine="0"/>
              <w:jc w:val="center"/>
              <w:rPr>
                <w:rFonts w:ascii="Garamond" w:eastAsia="Times New Roman" w:hAnsi="Garamond" w:cs="Arial"/>
                <w:sz w:val="12"/>
                <w:szCs w:val="12"/>
                <w:lang w:val="sq-AL"/>
              </w:rPr>
            </w:pPr>
            <w:r w:rsidRPr="003E7313">
              <w:rPr>
                <w:rFonts w:ascii="Garamond" w:eastAsia="Times New Roman" w:hAnsi="Garamond" w:cs="Arial"/>
                <w:sz w:val="12"/>
                <w:szCs w:val="12"/>
                <w:lang w:val="sq-AL"/>
              </w:rPr>
              <w:t>183</w:t>
            </w:r>
          </w:p>
        </w:tc>
        <w:tc>
          <w:tcPr>
            <w:tcW w:w="237" w:type="pct"/>
            <w:shd w:val="clear" w:color="auto" w:fill="auto"/>
            <w:noWrap/>
            <w:vAlign w:val="bottom"/>
            <w:hideMark/>
          </w:tcPr>
          <w:p w:rsidR="00880D09" w:rsidRPr="003E7313" w:rsidRDefault="00880D09" w:rsidP="00880D09">
            <w:pPr>
              <w:spacing w:after="0" w:line="240" w:lineRule="auto"/>
              <w:ind w:firstLine="0"/>
              <w:jc w:val="right"/>
              <w:rPr>
                <w:rFonts w:ascii="Garamond" w:eastAsia="Times New Roman" w:hAnsi="Garamond" w:cs="Arial"/>
                <w:sz w:val="12"/>
                <w:szCs w:val="12"/>
                <w:lang w:val="sq-AL"/>
              </w:rPr>
            </w:pPr>
            <w:r w:rsidRPr="003E7313">
              <w:rPr>
                <w:rFonts w:ascii="Garamond" w:eastAsia="Times New Roman" w:hAnsi="Garamond" w:cs="Arial"/>
                <w:sz w:val="12"/>
                <w:szCs w:val="12"/>
                <w:lang w:val="sq-AL"/>
              </w:rPr>
              <w:t>4575</w:t>
            </w:r>
          </w:p>
        </w:tc>
        <w:tc>
          <w:tcPr>
            <w:tcW w:w="291" w:type="pct"/>
            <w:shd w:val="clear" w:color="auto" w:fill="auto"/>
            <w:noWrap/>
            <w:vAlign w:val="bottom"/>
            <w:hideMark/>
          </w:tcPr>
          <w:p w:rsidR="00880D09" w:rsidRPr="003E7313" w:rsidRDefault="00880D09" w:rsidP="00880D09">
            <w:pPr>
              <w:spacing w:after="0" w:line="240" w:lineRule="auto"/>
              <w:ind w:firstLine="0"/>
              <w:jc w:val="center"/>
              <w:rPr>
                <w:rFonts w:ascii="Garamond" w:eastAsia="Times New Roman" w:hAnsi="Garamond" w:cs="Arial"/>
                <w:sz w:val="12"/>
                <w:szCs w:val="12"/>
                <w:lang w:val="sq-AL"/>
              </w:rPr>
            </w:pPr>
            <w:r w:rsidRPr="003E7313">
              <w:rPr>
                <w:rFonts w:ascii="Garamond" w:eastAsia="Times New Roman" w:hAnsi="Garamond" w:cs="Arial"/>
                <w:sz w:val="12"/>
                <w:szCs w:val="12"/>
                <w:lang w:val="sq-AL"/>
              </w:rPr>
              <w:t> </w:t>
            </w:r>
          </w:p>
        </w:tc>
        <w:tc>
          <w:tcPr>
            <w:tcW w:w="237" w:type="pct"/>
            <w:shd w:val="clear" w:color="auto" w:fill="auto"/>
            <w:noWrap/>
            <w:vAlign w:val="bottom"/>
            <w:hideMark/>
          </w:tcPr>
          <w:p w:rsidR="00880D09" w:rsidRPr="003E7313" w:rsidRDefault="00880D09" w:rsidP="00880D09">
            <w:pPr>
              <w:spacing w:after="0" w:line="240" w:lineRule="auto"/>
              <w:ind w:firstLine="0"/>
              <w:jc w:val="right"/>
              <w:rPr>
                <w:rFonts w:ascii="Garamond" w:eastAsia="Times New Roman" w:hAnsi="Garamond" w:cs="Arial"/>
                <w:sz w:val="12"/>
                <w:szCs w:val="12"/>
                <w:lang w:val="sq-AL"/>
              </w:rPr>
            </w:pPr>
            <w:r w:rsidRPr="003E7313">
              <w:rPr>
                <w:rFonts w:ascii="Garamond" w:eastAsia="Times New Roman" w:hAnsi="Garamond" w:cs="Arial"/>
                <w:sz w:val="12"/>
                <w:szCs w:val="12"/>
                <w:lang w:val="sq-AL"/>
              </w:rPr>
              <w:t> </w:t>
            </w:r>
          </w:p>
        </w:tc>
        <w:tc>
          <w:tcPr>
            <w:tcW w:w="292" w:type="pct"/>
            <w:shd w:val="clear" w:color="auto" w:fill="auto"/>
            <w:noWrap/>
            <w:vAlign w:val="bottom"/>
            <w:hideMark/>
          </w:tcPr>
          <w:p w:rsidR="00880D09" w:rsidRPr="003E7313" w:rsidRDefault="00880D09" w:rsidP="00880D09">
            <w:pPr>
              <w:spacing w:after="0" w:line="240" w:lineRule="auto"/>
              <w:ind w:firstLine="0"/>
              <w:jc w:val="right"/>
              <w:rPr>
                <w:rFonts w:ascii="Garamond" w:eastAsia="Times New Roman" w:hAnsi="Garamond" w:cs="Arial"/>
                <w:sz w:val="12"/>
                <w:szCs w:val="12"/>
                <w:lang w:val="sq-AL"/>
              </w:rPr>
            </w:pPr>
            <w:r w:rsidRPr="003E7313">
              <w:rPr>
                <w:rFonts w:ascii="Garamond" w:eastAsia="Times New Roman" w:hAnsi="Garamond" w:cs="Arial"/>
                <w:sz w:val="12"/>
                <w:szCs w:val="12"/>
                <w:lang w:val="sq-AL"/>
              </w:rPr>
              <w:t>4575</w:t>
            </w:r>
          </w:p>
        </w:tc>
        <w:tc>
          <w:tcPr>
            <w:tcW w:w="474" w:type="pct"/>
            <w:shd w:val="clear" w:color="auto" w:fill="auto"/>
            <w:noWrap/>
            <w:vAlign w:val="bottom"/>
            <w:hideMark/>
          </w:tcPr>
          <w:p w:rsidR="00880D09" w:rsidRPr="003E7313" w:rsidRDefault="00880D09" w:rsidP="00880D09">
            <w:pPr>
              <w:spacing w:after="0" w:line="240" w:lineRule="auto"/>
              <w:ind w:firstLine="0"/>
              <w:jc w:val="center"/>
              <w:rPr>
                <w:rFonts w:ascii="Garamond" w:eastAsia="Times New Roman" w:hAnsi="Garamond" w:cs="Arial"/>
                <w:sz w:val="12"/>
                <w:szCs w:val="12"/>
                <w:lang w:val="sq-AL"/>
              </w:rPr>
            </w:pPr>
            <w:r w:rsidRPr="003E7313">
              <w:rPr>
                <w:rFonts w:ascii="Garamond" w:eastAsia="Times New Roman" w:hAnsi="Garamond" w:cs="Arial"/>
                <w:sz w:val="12"/>
                <w:szCs w:val="12"/>
                <w:lang w:val="sq-AL"/>
              </w:rPr>
              <w:t>Konf. ZVRPP</w:t>
            </w:r>
          </w:p>
        </w:tc>
      </w:tr>
      <w:tr w:rsidR="003E7313" w:rsidRPr="003E7313" w:rsidTr="003E7313">
        <w:trPr>
          <w:trHeight w:val="139"/>
          <w:jc w:val="center"/>
        </w:trPr>
        <w:tc>
          <w:tcPr>
            <w:tcW w:w="171" w:type="pct"/>
            <w:shd w:val="clear" w:color="auto" w:fill="auto"/>
            <w:noWrap/>
            <w:vAlign w:val="bottom"/>
            <w:hideMark/>
          </w:tcPr>
          <w:p w:rsidR="00880D09" w:rsidRPr="003E7313" w:rsidRDefault="00880D09" w:rsidP="00880D09">
            <w:pPr>
              <w:spacing w:after="0" w:line="240" w:lineRule="auto"/>
              <w:ind w:firstLine="0"/>
              <w:jc w:val="center"/>
              <w:rPr>
                <w:rFonts w:ascii="Garamond" w:eastAsia="Times New Roman" w:hAnsi="Garamond" w:cs="Arial"/>
                <w:b/>
                <w:bCs/>
                <w:sz w:val="12"/>
                <w:szCs w:val="12"/>
                <w:lang w:val="sq-AL"/>
              </w:rPr>
            </w:pPr>
            <w:r w:rsidRPr="003E7313">
              <w:rPr>
                <w:rFonts w:ascii="Garamond" w:eastAsia="Times New Roman" w:hAnsi="Garamond" w:cs="Arial"/>
                <w:b/>
                <w:bCs/>
                <w:sz w:val="12"/>
                <w:szCs w:val="12"/>
                <w:lang w:val="sq-AL"/>
              </w:rPr>
              <w:t>56</w:t>
            </w:r>
          </w:p>
        </w:tc>
        <w:tc>
          <w:tcPr>
            <w:tcW w:w="964" w:type="pct"/>
            <w:shd w:val="clear" w:color="auto" w:fill="auto"/>
            <w:noWrap/>
            <w:vAlign w:val="bottom"/>
            <w:hideMark/>
          </w:tcPr>
          <w:p w:rsidR="00880D09" w:rsidRPr="003E7313" w:rsidRDefault="00880D09" w:rsidP="00880D09">
            <w:pPr>
              <w:spacing w:after="0" w:line="240" w:lineRule="auto"/>
              <w:ind w:firstLine="0"/>
              <w:jc w:val="left"/>
              <w:rPr>
                <w:rFonts w:ascii="Garamond" w:eastAsia="Times New Roman" w:hAnsi="Garamond" w:cs="Arial"/>
                <w:sz w:val="12"/>
                <w:szCs w:val="12"/>
                <w:lang w:val="sq-AL"/>
              </w:rPr>
            </w:pPr>
            <w:r w:rsidRPr="003E7313">
              <w:rPr>
                <w:rFonts w:ascii="Garamond" w:eastAsia="Times New Roman" w:hAnsi="Garamond" w:cs="Arial"/>
                <w:sz w:val="12"/>
                <w:szCs w:val="12"/>
                <w:lang w:val="sq-AL"/>
              </w:rPr>
              <w:t>Gjoni</w:t>
            </w:r>
          </w:p>
        </w:tc>
        <w:tc>
          <w:tcPr>
            <w:tcW w:w="403" w:type="pct"/>
            <w:shd w:val="clear" w:color="auto" w:fill="auto"/>
            <w:noWrap/>
            <w:vAlign w:val="bottom"/>
            <w:hideMark/>
          </w:tcPr>
          <w:p w:rsidR="00880D09" w:rsidRPr="003E7313" w:rsidRDefault="00880D09" w:rsidP="00880D09">
            <w:pPr>
              <w:spacing w:after="0" w:line="240" w:lineRule="auto"/>
              <w:ind w:firstLine="0"/>
              <w:jc w:val="left"/>
              <w:rPr>
                <w:rFonts w:ascii="Garamond" w:eastAsia="Times New Roman" w:hAnsi="Garamond" w:cs="Arial"/>
                <w:sz w:val="12"/>
                <w:szCs w:val="12"/>
                <w:lang w:val="sq-AL"/>
              </w:rPr>
            </w:pPr>
            <w:r w:rsidRPr="003E7313">
              <w:rPr>
                <w:rFonts w:ascii="Garamond" w:eastAsia="Times New Roman" w:hAnsi="Garamond" w:cs="Arial"/>
                <w:sz w:val="12"/>
                <w:szCs w:val="12"/>
                <w:lang w:val="sq-AL"/>
              </w:rPr>
              <w:t>Nasi</w:t>
            </w:r>
          </w:p>
        </w:tc>
        <w:tc>
          <w:tcPr>
            <w:tcW w:w="312" w:type="pct"/>
            <w:shd w:val="clear" w:color="auto" w:fill="auto"/>
            <w:noWrap/>
            <w:vAlign w:val="bottom"/>
            <w:hideMark/>
          </w:tcPr>
          <w:p w:rsidR="00880D09" w:rsidRPr="003E7313" w:rsidRDefault="00880D09" w:rsidP="00880D09">
            <w:pPr>
              <w:spacing w:after="0" w:line="240" w:lineRule="auto"/>
              <w:ind w:firstLine="0"/>
              <w:jc w:val="left"/>
              <w:rPr>
                <w:rFonts w:ascii="Garamond" w:eastAsia="Times New Roman" w:hAnsi="Garamond" w:cs="Arial"/>
                <w:sz w:val="12"/>
                <w:szCs w:val="12"/>
                <w:lang w:val="sq-AL"/>
              </w:rPr>
            </w:pPr>
            <w:r w:rsidRPr="003E7313">
              <w:rPr>
                <w:rFonts w:ascii="Garamond" w:eastAsia="Times New Roman" w:hAnsi="Garamond" w:cs="Arial"/>
                <w:sz w:val="12"/>
                <w:szCs w:val="12"/>
                <w:lang w:val="sq-AL"/>
              </w:rPr>
              <w:t>Gjini</w:t>
            </w:r>
          </w:p>
        </w:tc>
        <w:tc>
          <w:tcPr>
            <w:tcW w:w="190" w:type="pct"/>
            <w:shd w:val="clear" w:color="auto" w:fill="auto"/>
            <w:noWrap/>
            <w:vAlign w:val="bottom"/>
            <w:hideMark/>
          </w:tcPr>
          <w:p w:rsidR="00880D09" w:rsidRPr="003E7313" w:rsidRDefault="00880D09" w:rsidP="00880D09">
            <w:pPr>
              <w:spacing w:after="0" w:line="240" w:lineRule="auto"/>
              <w:ind w:firstLine="0"/>
              <w:jc w:val="center"/>
              <w:rPr>
                <w:rFonts w:ascii="Garamond" w:eastAsia="Times New Roman" w:hAnsi="Garamond" w:cs="Arial"/>
                <w:color w:val="000000"/>
                <w:sz w:val="12"/>
                <w:szCs w:val="12"/>
                <w:lang w:val="sq-AL"/>
              </w:rPr>
            </w:pPr>
            <w:r w:rsidRPr="003E7313">
              <w:rPr>
                <w:rFonts w:ascii="Garamond" w:eastAsia="Times New Roman" w:hAnsi="Garamond" w:cs="Arial"/>
                <w:color w:val="000000"/>
                <w:sz w:val="12"/>
                <w:szCs w:val="12"/>
                <w:lang w:val="sq-AL"/>
              </w:rPr>
              <w:t>2663</w:t>
            </w:r>
          </w:p>
        </w:tc>
        <w:tc>
          <w:tcPr>
            <w:tcW w:w="304" w:type="pct"/>
            <w:shd w:val="clear" w:color="auto" w:fill="auto"/>
            <w:noWrap/>
            <w:vAlign w:val="bottom"/>
            <w:hideMark/>
          </w:tcPr>
          <w:p w:rsidR="00880D09" w:rsidRPr="003E7313" w:rsidRDefault="00880D09" w:rsidP="00880D09">
            <w:pPr>
              <w:spacing w:after="0" w:line="240" w:lineRule="auto"/>
              <w:ind w:firstLine="0"/>
              <w:jc w:val="center"/>
              <w:rPr>
                <w:rFonts w:ascii="Garamond" w:eastAsia="Times New Roman" w:hAnsi="Garamond" w:cs="Arial"/>
                <w:color w:val="000000"/>
                <w:sz w:val="12"/>
                <w:szCs w:val="12"/>
                <w:lang w:val="sq-AL"/>
              </w:rPr>
            </w:pPr>
            <w:r w:rsidRPr="003E7313">
              <w:rPr>
                <w:rFonts w:ascii="Garamond" w:eastAsia="Times New Roman" w:hAnsi="Garamond" w:cs="Arial"/>
                <w:color w:val="000000"/>
                <w:sz w:val="12"/>
                <w:szCs w:val="12"/>
                <w:lang w:val="sq-AL"/>
              </w:rPr>
              <w:t>67\26</w:t>
            </w:r>
          </w:p>
        </w:tc>
        <w:tc>
          <w:tcPr>
            <w:tcW w:w="218" w:type="pct"/>
            <w:shd w:val="clear" w:color="auto" w:fill="auto"/>
            <w:noWrap/>
            <w:vAlign w:val="bottom"/>
            <w:hideMark/>
          </w:tcPr>
          <w:p w:rsidR="00880D09" w:rsidRPr="003E7313" w:rsidRDefault="00880D09" w:rsidP="00EC6C00">
            <w:pPr>
              <w:spacing w:after="0" w:line="240" w:lineRule="auto"/>
              <w:ind w:firstLine="0"/>
              <w:jc w:val="center"/>
              <w:rPr>
                <w:rFonts w:ascii="Garamond" w:eastAsia="Times New Roman" w:hAnsi="Garamond" w:cs="Arial"/>
                <w:sz w:val="12"/>
                <w:szCs w:val="12"/>
                <w:lang w:val="sq-AL"/>
              </w:rPr>
            </w:pPr>
            <w:r w:rsidRPr="003E7313">
              <w:rPr>
                <w:rFonts w:ascii="Garamond" w:eastAsia="Times New Roman" w:hAnsi="Garamond" w:cs="Arial"/>
                <w:sz w:val="12"/>
                <w:szCs w:val="12"/>
                <w:lang w:val="sq-AL"/>
              </w:rPr>
              <w:t>Ar</w:t>
            </w:r>
            <w:r w:rsidR="00EC6C00" w:rsidRPr="003E7313">
              <w:rPr>
                <w:rFonts w:ascii="Garamond" w:eastAsia="Times New Roman" w:hAnsi="Garamond" w:cs="Arial"/>
                <w:sz w:val="12"/>
                <w:szCs w:val="12"/>
                <w:lang w:val="sq-AL"/>
              </w:rPr>
              <w:t>ë</w:t>
            </w:r>
          </w:p>
        </w:tc>
        <w:tc>
          <w:tcPr>
            <w:tcW w:w="374" w:type="pct"/>
            <w:shd w:val="clear" w:color="auto" w:fill="auto"/>
            <w:noWrap/>
            <w:vAlign w:val="bottom"/>
            <w:hideMark/>
          </w:tcPr>
          <w:p w:rsidR="00880D09" w:rsidRPr="003E7313" w:rsidRDefault="00880D09" w:rsidP="00880D09">
            <w:pPr>
              <w:spacing w:after="0" w:line="240" w:lineRule="auto"/>
              <w:ind w:firstLine="0"/>
              <w:jc w:val="right"/>
              <w:rPr>
                <w:rFonts w:ascii="Garamond" w:eastAsia="Times New Roman" w:hAnsi="Garamond" w:cs="Arial"/>
                <w:sz w:val="12"/>
                <w:szCs w:val="12"/>
                <w:lang w:val="sq-AL"/>
              </w:rPr>
            </w:pPr>
            <w:r w:rsidRPr="003E7313">
              <w:rPr>
                <w:rFonts w:ascii="Garamond" w:eastAsia="Times New Roman" w:hAnsi="Garamond" w:cs="Arial"/>
                <w:sz w:val="12"/>
                <w:szCs w:val="12"/>
                <w:lang w:val="sq-AL"/>
              </w:rPr>
              <w:t>660</w:t>
            </w:r>
          </w:p>
        </w:tc>
        <w:tc>
          <w:tcPr>
            <w:tcW w:w="241" w:type="pct"/>
            <w:shd w:val="clear" w:color="auto" w:fill="auto"/>
            <w:noWrap/>
            <w:vAlign w:val="bottom"/>
            <w:hideMark/>
          </w:tcPr>
          <w:p w:rsidR="00880D09" w:rsidRPr="003E7313" w:rsidRDefault="00880D09" w:rsidP="00880D09">
            <w:pPr>
              <w:spacing w:after="0" w:line="240" w:lineRule="auto"/>
              <w:ind w:firstLine="0"/>
              <w:jc w:val="center"/>
              <w:rPr>
                <w:rFonts w:ascii="Garamond" w:eastAsia="Times New Roman" w:hAnsi="Garamond" w:cs="Arial"/>
                <w:sz w:val="12"/>
                <w:szCs w:val="12"/>
                <w:lang w:val="sq-AL"/>
              </w:rPr>
            </w:pPr>
            <w:r w:rsidRPr="003E7313">
              <w:rPr>
                <w:rFonts w:ascii="Garamond" w:eastAsia="Times New Roman" w:hAnsi="Garamond" w:cs="Arial"/>
                <w:sz w:val="12"/>
                <w:szCs w:val="12"/>
                <w:lang w:val="sq-AL"/>
              </w:rPr>
              <w:t>25</w:t>
            </w:r>
          </w:p>
        </w:tc>
        <w:tc>
          <w:tcPr>
            <w:tcW w:w="291" w:type="pct"/>
            <w:shd w:val="clear" w:color="auto" w:fill="auto"/>
            <w:noWrap/>
            <w:vAlign w:val="bottom"/>
            <w:hideMark/>
          </w:tcPr>
          <w:p w:rsidR="00880D09" w:rsidRPr="003E7313" w:rsidRDefault="00880D09" w:rsidP="00880D09">
            <w:pPr>
              <w:spacing w:after="0" w:line="240" w:lineRule="auto"/>
              <w:ind w:firstLine="0"/>
              <w:jc w:val="center"/>
              <w:rPr>
                <w:rFonts w:ascii="Garamond" w:eastAsia="Times New Roman" w:hAnsi="Garamond" w:cs="Arial"/>
                <w:sz w:val="12"/>
                <w:szCs w:val="12"/>
                <w:lang w:val="sq-AL"/>
              </w:rPr>
            </w:pPr>
            <w:r w:rsidRPr="003E7313">
              <w:rPr>
                <w:rFonts w:ascii="Garamond" w:eastAsia="Times New Roman" w:hAnsi="Garamond" w:cs="Arial"/>
                <w:sz w:val="12"/>
                <w:szCs w:val="12"/>
                <w:lang w:val="sq-AL"/>
              </w:rPr>
              <w:t>183</w:t>
            </w:r>
          </w:p>
        </w:tc>
        <w:tc>
          <w:tcPr>
            <w:tcW w:w="237" w:type="pct"/>
            <w:shd w:val="clear" w:color="auto" w:fill="auto"/>
            <w:noWrap/>
            <w:vAlign w:val="bottom"/>
            <w:hideMark/>
          </w:tcPr>
          <w:p w:rsidR="00880D09" w:rsidRPr="003E7313" w:rsidRDefault="00880D09" w:rsidP="00880D09">
            <w:pPr>
              <w:spacing w:after="0" w:line="240" w:lineRule="auto"/>
              <w:ind w:firstLine="0"/>
              <w:jc w:val="right"/>
              <w:rPr>
                <w:rFonts w:ascii="Garamond" w:eastAsia="Times New Roman" w:hAnsi="Garamond" w:cs="Arial"/>
                <w:sz w:val="12"/>
                <w:szCs w:val="12"/>
                <w:lang w:val="sq-AL"/>
              </w:rPr>
            </w:pPr>
            <w:r w:rsidRPr="003E7313">
              <w:rPr>
                <w:rFonts w:ascii="Garamond" w:eastAsia="Times New Roman" w:hAnsi="Garamond" w:cs="Arial"/>
                <w:sz w:val="12"/>
                <w:szCs w:val="12"/>
                <w:lang w:val="sq-AL"/>
              </w:rPr>
              <w:t>4575</w:t>
            </w:r>
          </w:p>
        </w:tc>
        <w:tc>
          <w:tcPr>
            <w:tcW w:w="291" w:type="pct"/>
            <w:shd w:val="clear" w:color="auto" w:fill="auto"/>
            <w:noWrap/>
            <w:vAlign w:val="bottom"/>
            <w:hideMark/>
          </w:tcPr>
          <w:p w:rsidR="00880D09" w:rsidRPr="003E7313" w:rsidRDefault="00880D09" w:rsidP="00880D09">
            <w:pPr>
              <w:spacing w:after="0" w:line="240" w:lineRule="auto"/>
              <w:ind w:firstLine="0"/>
              <w:jc w:val="center"/>
              <w:rPr>
                <w:rFonts w:ascii="Garamond" w:eastAsia="Times New Roman" w:hAnsi="Garamond" w:cs="Arial"/>
                <w:sz w:val="12"/>
                <w:szCs w:val="12"/>
                <w:lang w:val="sq-AL"/>
              </w:rPr>
            </w:pPr>
            <w:r w:rsidRPr="003E7313">
              <w:rPr>
                <w:rFonts w:ascii="Garamond" w:eastAsia="Times New Roman" w:hAnsi="Garamond" w:cs="Arial"/>
                <w:sz w:val="12"/>
                <w:szCs w:val="12"/>
                <w:lang w:val="sq-AL"/>
              </w:rPr>
              <w:t> </w:t>
            </w:r>
          </w:p>
        </w:tc>
        <w:tc>
          <w:tcPr>
            <w:tcW w:w="237" w:type="pct"/>
            <w:shd w:val="clear" w:color="auto" w:fill="auto"/>
            <w:noWrap/>
            <w:vAlign w:val="bottom"/>
            <w:hideMark/>
          </w:tcPr>
          <w:p w:rsidR="00880D09" w:rsidRPr="003E7313" w:rsidRDefault="00880D09" w:rsidP="00880D09">
            <w:pPr>
              <w:spacing w:after="0" w:line="240" w:lineRule="auto"/>
              <w:ind w:firstLine="0"/>
              <w:jc w:val="right"/>
              <w:rPr>
                <w:rFonts w:ascii="Garamond" w:eastAsia="Times New Roman" w:hAnsi="Garamond" w:cs="Arial"/>
                <w:sz w:val="12"/>
                <w:szCs w:val="12"/>
                <w:lang w:val="sq-AL"/>
              </w:rPr>
            </w:pPr>
            <w:r w:rsidRPr="003E7313">
              <w:rPr>
                <w:rFonts w:ascii="Garamond" w:eastAsia="Times New Roman" w:hAnsi="Garamond" w:cs="Arial"/>
                <w:sz w:val="12"/>
                <w:szCs w:val="12"/>
                <w:lang w:val="sq-AL"/>
              </w:rPr>
              <w:t> </w:t>
            </w:r>
          </w:p>
        </w:tc>
        <w:tc>
          <w:tcPr>
            <w:tcW w:w="292" w:type="pct"/>
            <w:shd w:val="clear" w:color="auto" w:fill="auto"/>
            <w:noWrap/>
            <w:vAlign w:val="bottom"/>
            <w:hideMark/>
          </w:tcPr>
          <w:p w:rsidR="00880D09" w:rsidRPr="003E7313" w:rsidRDefault="00880D09" w:rsidP="00880D09">
            <w:pPr>
              <w:spacing w:after="0" w:line="240" w:lineRule="auto"/>
              <w:ind w:firstLine="0"/>
              <w:jc w:val="right"/>
              <w:rPr>
                <w:rFonts w:ascii="Garamond" w:eastAsia="Times New Roman" w:hAnsi="Garamond" w:cs="Arial"/>
                <w:sz w:val="12"/>
                <w:szCs w:val="12"/>
                <w:lang w:val="sq-AL"/>
              </w:rPr>
            </w:pPr>
            <w:r w:rsidRPr="003E7313">
              <w:rPr>
                <w:rFonts w:ascii="Garamond" w:eastAsia="Times New Roman" w:hAnsi="Garamond" w:cs="Arial"/>
                <w:sz w:val="12"/>
                <w:szCs w:val="12"/>
                <w:lang w:val="sq-AL"/>
              </w:rPr>
              <w:t>4575</w:t>
            </w:r>
          </w:p>
        </w:tc>
        <w:tc>
          <w:tcPr>
            <w:tcW w:w="474" w:type="pct"/>
            <w:shd w:val="clear" w:color="auto" w:fill="auto"/>
            <w:noWrap/>
            <w:vAlign w:val="bottom"/>
            <w:hideMark/>
          </w:tcPr>
          <w:p w:rsidR="00880D09" w:rsidRPr="003E7313" w:rsidRDefault="00880D09" w:rsidP="00880D09">
            <w:pPr>
              <w:spacing w:after="0" w:line="240" w:lineRule="auto"/>
              <w:ind w:firstLine="0"/>
              <w:jc w:val="center"/>
              <w:rPr>
                <w:rFonts w:ascii="Garamond" w:eastAsia="Times New Roman" w:hAnsi="Garamond" w:cs="Arial"/>
                <w:sz w:val="12"/>
                <w:szCs w:val="12"/>
                <w:lang w:val="sq-AL"/>
              </w:rPr>
            </w:pPr>
            <w:r w:rsidRPr="003E7313">
              <w:rPr>
                <w:rFonts w:ascii="Garamond" w:eastAsia="Times New Roman" w:hAnsi="Garamond" w:cs="Arial"/>
                <w:sz w:val="12"/>
                <w:szCs w:val="12"/>
                <w:lang w:val="sq-AL"/>
              </w:rPr>
              <w:t>Konf. ZVRPP</w:t>
            </w:r>
          </w:p>
        </w:tc>
      </w:tr>
      <w:tr w:rsidR="003E7313" w:rsidRPr="003E7313" w:rsidTr="003E7313">
        <w:trPr>
          <w:trHeight w:val="139"/>
          <w:jc w:val="center"/>
        </w:trPr>
        <w:tc>
          <w:tcPr>
            <w:tcW w:w="171" w:type="pct"/>
            <w:shd w:val="clear" w:color="auto" w:fill="auto"/>
            <w:noWrap/>
            <w:vAlign w:val="bottom"/>
            <w:hideMark/>
          </w:tcPr>
          <w:p w:rsidR="00880D09" w:rsidRPr="003E7313" w:rsidRDefault="00880D09" w:rsidP="00880D09">
            <w:pPr>
              <w:spacing w:after="0" w:line="240" w:lineRule="auto"/>
              <w:ind w:firstLine="0"/>
              <w:jc w:val="center"/>
              <w:rPr>
                <w:rFonts w:ascii="Garamond" w:eastAsia="Times New Roman" w:hAnsi="Garamond" w:cs="Arial"/>
                <w:b/>
                <w:bCs/>
                <w:sz w:val="12"/>
                <w:szCs w:val="12"/>
                <w:lang w:val="sq-AL"/>
              </w:rPr>
            </w:pPr>
            <w:r w:rsidRPr="003E7313">
              <w:rPr>
                <w:rFonts w:ascii="Garamond" w:eastAsia="Times New Roman" w:hAnsi="Garamond" w:cs="Arial"/>
                <w:b/>
                <w:bCs/>
                <w:sz w:val="12"/>
                <w:szCs w:val="12"/>
                <w:lang w:val="sq-AL"/>
              </w:rPr>
              <w:t>57</w:t>
            </w:r>
          </w:p>
        </w:tc>
        <w:tc>
          <w:tcPr>
            <w:tcW w:w="964" w:type="pct"/>
            <w:shd w:val="clear" w:color="auto" w:fill="auto"/>
            <w:noWrap/>
            <w:vAlign w:val="bottom"/>
            <w:hideMark/>
          </w:tcPr>
          <w:p w:rsidR="00880D09" w:rsidRPr="003E7313" w:rsidRDefault="00880D09" w:rsidP="00880D09">
            <w:pPr>
              <w:spacing w:after="0" w:line="240" w:lineRule="auto"/>
              <w:ind w:firstLine="0"/>
              <w:jc w:val="left"/>
              <w:rPr>
                <w:rFonts w:ascii="Garamond" w:eastAsia="Times New Roman" w:hAnsi="Garamond" w:cs="Arial"/>
                <w:sz w:val="12"/>
                <w:szCs w:val="12"/>
                <w:lang w:val="sq-AL"/>
              </w:rPr>
            </w:pPr>
            <w:r w:rsidRPr="003E7313">
              <w:rPr>
                <w:rFonts w:ascii="Garamond" w:eastAsia="Times New Roman" w:hAnsi="Garamond" w:cs="Arial"/>
                <w:sz w:val="12"/>
                <w:szCs w:val="12"/>
                <w:lang w:val="sq-AL"/>
              </w:rPr>
              <w:t>Todi</w:t>
            </w:r>
          </w:p>
        </w:tc>
        <w:tc>
          <w:tcPr>
            <w:tcW w:w="403" w:type="pct"/>
            <w:shd w:val="clear" w:color="auto" w:fill="auto"/>
            <w:noWrap/>
            <w:vAlign w:val="bottom"/>
            <w:hideMark/>
          </w:tcPr>
          <w:p w:rsidR="00880D09" w:rsidRPr="003E7313" w:rsidRDefault="00880D09" w:rsidP="00880D09">
            <w:pPr>
              <w:spacing w:after="0" w:line="240" w:lineRule="auto"/>
              <w:ind w:firstLine="0"/>
              <w:jc w:val="left"/>
              <w:rPr>
                <w:rFonts w:ascii="Garamond" w:eastAsia="Times New Roman" w:hAnsi="Garamond" w:cs="Arial"/>
                <w:sz w:val="12"/>
                <w:szCs w:val="12"/>
                <w:lang w:val="sq-AL"/>
              </w:rPr>
            </w:pPr>
            <w:r w:rsidRPr="003E7313">
              <w:rPr>
                <w:rFonts w:ascii="Garamond" w:eastAsia="Times New Roman" w:hAnsi="Garamond" w:cs="Arial"/>
                <w:sz w:val="12"/>
                <w:szCs w:val="12"/>
                <w:lang w:val="sq-AL"/>
              </w:rPr>
              <w:t>Themi</w:t>
            </w:r>
          </w:p>
        </w:tc>
        <w:tc>
          <w:tcPr>
            <w:tcW w:w="312" w:type="pct"/>
            <w:shd w:val="clear" w:color="auto" w:fill="auto"/>
            <w:noWrap/>
            <w:vAlign w:val="bottom"/>
            <w:hideMark/>
          </w:tcPr>
          <w:p w:rsidR="00880D09" w:rsidRPr="003E7313" w:rsidRDefault="00880D09" w:rsidP="00880D09">
            <w:pPr>
              <w:spacing w:after="0" w:line="240" w:lineRule="auto"/>
              <w:ind w:firstLine="0"/>
              <w:jc w:val="left"/>
              <w:rPr>
                <w:rFonts w:ascii="Garamond" w:eastAsia="Times New Roman" w:hAnsi="Garamond" w:cs="Arial"/>
                <w:sz w:val="12"/>
                <w:szCs w:val="12"/>
                <w:lang w:val="sq-AL"/>
              </w:rPr>
            </w:pPr>
            <w:r w:rsidRPr="003E7313">
              <w:rPr>
                <w:rFonts w:ascii="Garamond" w:eastAsia="Times New Roman" w:hAnsi="Garamond" w:cs="Arial"/>
                <w:sz w:val="12"/>
                <w:szCs w:val="12"/>
                <w:lang w:val="sq-AL"/>
              </w:rPr>
              <w:t>Gjini</w:t>
            </w:r>
          </w:p>
        </w:tc>
        <w:tc>
          <w:tcPr>
            <w:tcW w:w="190" w:type="pct"/>
            <w:shd w:val="clear" w:color="auto" w:fill="auto"/>
            <w:noWrap/>
            <w:vAlign w:val="bottom"/>
            <w:hideMark/>
          </w:tcPr>
          <w:p w:rsidR="00880D09" w:rsidRPr="003E7313" w:rsidRDefault="00880D09" w:rsidP="00880D09">
            <w:pPr>
              <w:spacing w:after="0" w:line="240" w:lineRule="auto"/>
              <w:ind w:firstLine="0"/>
              <w:jc w:val="center"/>
              <w:rPr>
                <w:rFonts w:ascii="Garamond" w:eastAsia="Times New Roman" w:hAnsi="Garamond" w:cs="Arial"/>
                <w:color w:val="000000"/>
                <w:sz w:val="12"/>
                <w:szCs w:val="12"/>
                <w:lang w:val="sq-AL"/>
              </w:rPr>
            </w:pPr>
            <w:r w:rsidRPr="003E7313">
              <w:rPr>
                <w:rFonts w:ascii="Garamond" w:eastAsia="Times New Roman" w:hAnsi="Garamond" w:cs="Arial"/>
                <w:color w:val="000000"/>
                <w:sz w:val="12"/>
                <w:szCs w:val="12"/>
                <w:lang w:val="sq-AL"/>
              </w:rPr>
              <w:t>2663</w:t>
            </w:r>
          </w:p>
        </w:tc>
        <w:tc>
          <w:tcPr>
            <w:tcW w:w="304" w:type="pct"/>
            <w:shd w:val="clear" w:color="auto" w:fill="auto"/>
            <w:noWrap/>
            <w:vAlign w:val="bottom"/>
            <w:hideMark/>
          </w:tcPr>
          <w:p w:rsidR="00880D09" w:rsidRPr="003E7313" w:rsidRDefault="00880D09" w:rsidP="00880D09">
            <w:pPr>
              <w:spacing w:after="0" w:line="240" w:lineRule="auto"/>
              <w:ind w:firstLine="0"/>
              <w:jc w:val="center"/>
              <w:rPr>
                <w:rFonts w:ascii="Garamond" w:eastAsia="Times New Roman" w:hAnsi="Garamond" w:cs="Arial"/>
                <w:color w:val="000000"/>
                <w:sz w:val="12"/>
                <w:szCs w:val="12"/>
                <w:lang w:val="sq-AL"/>
              </w:rPr>
            </w:pPr>
            <w:r w:rsidRPr="003E7313">
              <w:rPr>
                <w:rFonts w:ascii="Garamond" w:eastAsia="Times New Roman" w:hAnsi="Garamond" w:cs="Arial"/>
                <w:color w:val="000000"/>
                <w:sz w:val="12"/>
                <w:szCs w:val="12"/>
                <w:lang w:val="sq-AL"/>
              </w:rPr>
              <w:t>67\27</w:t>
            </w:r>
          </w:p>
        </w:tc>
        <w:tc>
          <w:tcPr>
            <w:tcW w:w="218" w:type="pct"/>
            <w:shd w:val="clear" w:color="auto" w:fill="auto"/>
            <w:noWrap/>
            <w:vAlign w:val="bottom"/>
            <w:hideMark/>
          </w:tcPr>
          <w:p w:rsidR="00880D09" w:rsidRPr="003E7313" w:rsidRDefault="00880D09" w:rsidP="00EC6C00">
            <w:pPr>
              <w:spacing w:after="0" w:line="240" w:lineRule="auto"/>
              <w:ind w:firstLine="0"/>
              <w:jc w:val="center"/>
              <w:rPr>
                <w:rFonts w:ascii="Garamond" w:eastAsia="Times New Roman" w:hAnsi="Garamond" w:cs="Arial"/>
                <w:sz w:val="12"/>
                <w:szCs w:val="12"/>
                <w:lang w:val="sq-AL"/>
              </w:rPr>
            </w:pPr>
            <w:r w:rsidRPr="003E7313">
              <w:rPr>
                <w:rFonts w:ascii="Garamond" w:eastAsia="Times New Roman" w:hAnsi="Garamond" w:cs="Arial"/>
                <w:sz w:val="12"/>
                <w:szCs w:val="12"/>
                <w:lang w:val="sq-AL"/>
              </w:rPr>
              <w:t>Ar</w:t>
            </w:r>
            <w:r w:rsidR="00EC6C00" w:rsidRPr="003E7313">
              <w:rPr>
                <w:rFonts w:ascii="Garamond" w:eastAsia="Times New Roman" w:hAnsi="Garamond" w:cs="Arial"/>
                <w:sz w:val="12"/>
                <w:szCs w:val="12"/>
                <w:lang w:val="sq-AL"/>
              </w:rPr>
              <w:t>ë</w:t>
            </w:r>
          </w:p>
        </w:tc>
        <w:tc>
          <w:tcPr>
            <w:tcW w:w="374" w:type="pct"/>
            <w:shd w:val="clear" w:color="auto" w:fill="auto"/>
            <w:noWrap/>
            <w:vAlign w:val="bottom"/>
            <w:hideMark/>
          </w:tcPr>
          <w:p w:rsidR="00880D09" w:rsidRPr="003E7313" w:rsidRDefault="00880D09" w:rsidP="00880D09">
            <w:pPr>
              <w:spacing w:after="0" w:line="240" w:lineRule="auto"/>
              <w:ind w:firstLine="0"/>
              <w:jc w:val="right"/>
              <w:rPr>
                <w:rFonts w:ascii="Garamond" w:eastAsia="Times New Roman" w:hAnsi="Garamond" w:cs="Arial"/>
                <w:sz w:val="12"/>
                <w:szCs w:val="12"/>
                <w:lang w:val="sq-AL"/>
              </w:rPr>
            </w:pPr>
            <w:r w:rsidRPr="003E7313">
              <w:rPr>
                <w:rFonts w:ascii="Garamond" w:eastAsia="Times New Roman" w:hAnsi="Garamond" w:cs="Arial"/>
                <w:sz w:val="12"/>
                <w:szCs w:val="12"/>
                <w:lang w:val="sq-AL"/>
              </w:rPr>
              <w:t>530</w:t>
            </w:r>
          </w:p>
        </w:tc>
        <w:tc>
          <w:tcPr>
            <w:tcW w:w="241" w:type="pct"/>
            <w:shd w:val="clear" w:color="auto" w:fill="auto"/>
            <w:noWrap/>
            <w:vAlign w:val="bottom"/>
            <w:hideMark/>
          </w:tcPr>
          <w:p w:rsidR="00880D09" w:rsidRPr="003E7313" w:rsidRDefault="00880D09" w:rsidP="00880D09">
            <w:pPr>
              <w:spacing w:after="0" w:line="240" w:lineRule="auto"/>
              <w:ind w:firstLine="0"/>
              <w:jc w:val="center"/>
              <w:rPr>
                <w:rFonts w:ascii="Garamond" w:eastAsia="Times New Roman" w:hAnsi="Garamond" w:cs="Arial"/>
                <w:sz w:val="12"/>
                <w:szCs w:val="12"/>
                <w:lang w:val="sq-AL"/>
              </w:rPr>
            </w:pPr>
            <w:r w:rsidRPr="003E7313">
              <w:rPr>
                <w:rFonts w:ascii="Garamond" w:eastAsia="Times New Roman" w:hAnsi="Garamond" w:cs="Arial"/>
                <w:sz w:val="12"/>
                <w:szCs w:val="12"/>
                <w:lang w:val="sq-AL"/>
              </w:rPr>
              <w:t>25</w:t>
            </w:r>
          </w:p>
        </w:tc>
        <w:tc>
          <w:tcPr>
            <w:tcW w:w="291" w:type="pct"/>
            <w:shd w:val="clear" w:color="auto" w:fill="auto"/>
            <w:noWrap/>
            <w:vAlign w:val="bottom"/>
            <w:hideMark/>
          </w:tcPr>
          <w:p w:rsidR="00880D09" w:rsidRPr="003E7313" w:rsidRDefault="00880D09" w:rsidP="00880D09">
            <w:pPr>
              <w:spacing w:after="0" w:line="240" w:lineRule="auto"/>
              <w:ind w:firstLine="0"/>
              <w:jc w:val="center"/>
              <w:rPr>
                <w:rFonts w:ascii="Garamond" w:eastAsia="Times New Roman" w:hAnsi="Garamond" w:cs="Arial"/>
                <w:sz w:val="12"/>
                <w:szCs w:val="12"/>
                <w:lang w:val="sq-AL"/>
              </w:rPr>
            </w:pPr>
            <w:r w:rsidRPr="003E7313">
              <w:rPr>
                <w:rFonts w:ascii="Garamond" w:eastAsia="Times New Roman" w:hAnsi="Garamond" w:cs="Arial"/>
                <w:sz w:val="12"/>
                <w:szCs w:val="12"/>
                <w:lang w:val="sq-AL"/>
              </w:rPr>
              <w:t>183</w:t>
            </w:r>
          </w:p>
        </w:tc>
        <w:tc>
          <w:tcPr>
            <w:tcW w:w="237" w:type="pct"/>
            <w:shd w:val="clear" w:color="auto" w:fill="auto"/>
            <w:noWrap/>
            <w:vAlign w:val="bottom"/>
            <w:hideMark/>
          </w:tcPr>
          <w:p w:rsidR="00880D09" w:rsidRPr="003E7313" w:rsidRDefault="00880D09" w:rsidP="00880D09">
            <w:pPr>
              <w:spacing w:after="0" w:line="240" w:lineRule="auto"/>
              <w:ind w:firstLine="0"/>
              <w:jc w:val="right"/>
              <w:rPr>
                <w:rFonts w:ascii="Garamond" w:eastAsia="Times New Roman" w:hAnsi="Garamond" w:cs="Arial"/>
                <w:sz w:val="12"/>
                <w:szCs w:val="12"/>
                <w:lang w:val="sq-AL"/>
              </w:rPr>
            </w:pPr>
            <w:r w:rsidRPr="003E7313">
              <w:rPr>
                <w:rFonts w:ascii="Garamond" w:eastAsia="Times New Roman" w:hAnsi="Garamond" w:cs="Arial"/>
                <w:sz w:val="12"/>
                <w:szCs w:val="12"/>
                <w:lang w:val="sq-AL"/>
              </w:rPr>
              <w:t>4575</w:t>
            </w:r>
          </w:p>
        </w:tc>
        <w:tc>
          <w:tcPr>
            <w:tcW w:w="291" w:type="pct"/>
            <w:shd w:val="clear" w:color="auto" w:fill="auto"/>
            <w:noWrap/>
            <w:vAlign w:val="bottom"/>
            <w:hideMark/>
          </w:tcPr>
          <w:p w:rsidR="00880D09" w:rsidRPr="003E7313" w:rsidRDefault="00880D09" w:rsidP="00880D09">
            <w:pPr>
              <w:spacing w:after="0" w:line="240" w:lineRule="auto"/>
              <w:ind w:firstLine="0"/>
              <w:jc w:val="center"/>
              <w:rPr>
                <w:rFonts w:ascii="Garamond" w:eastAsia="Times New Roman" w:hAnsi="Garamond" w:cs="Arial"/>
                <w:sz w:val="12"/>
                <w:szCs w:val="12"/>
                <w:lang w:val="sq-AL"/>
              </w:rPr>
            </w:pPr>
            <w:r w:rsidRPr="003E7313">
              <w:rPr>
                <w:rFonts w:ascii="Garamond" w:eastAsia="Times New Roman" w:hAnsi="Garamond" w:cs="Arial"/>
                <w:sz w:val="12"/>
                <w:szCs w:val="12"/>
                <w:lang w:val="sq-AL"/>
              </w:rPr>
              <w:t> </w:t>
            </w:r>
          </w:p>
        </w:tc>
        <w:tc>
          <w:tcPr>
            <w:tcW w:w="237" w:type="pct"/>
            <w:shd w:val="clear" w:color="auto" w:fill="auto"/>
            <w:noWrap/>
            <w:vAlign w:val="bottom"/>
            <w:hideMark/>
          </w:tcPr>
          <w:p w:rsidR="00880D09" w:rsidRPr="003E7313" w:rsidRDefault="00880D09" w:rsidP="00880D09">
            <w:pPr>
              <w:spacing w:after="0" w:line="240" w:lineRule="auto"/>
              <w:ind w:firstLine="0"/>
              <w:jc w:val="right"/>
              <w:rPr>
                <w:rFonts w:ascii="Garamond" w:eastAsia="Times New Roman" w:hAnsi="Garamond" w:cs="Arial"/>
                <w:sz w:val="12"/>
                <w:szCs w:val="12"/>
                <w:lang w:val="sq-AL"/>
              </w:rPr>
            </w:pPr>
            <w:r w:rsidRPr="003E7313">
              <w:rPr>
                <w:rFonts w:ascii="Garamond" w:eastAsia="Times New Roman" w:hAnsi="Garamond" w:cs="Arial"/>
                <w:sz w:val="12"/>
                <w:szCs w:val="12"/>
                <w:lang w:val="sq-AL"/>
              </w:rPr>
              <w:t> </w:t>
            </w:r>
          </w:p>
        </w:tc>
        <w:tc>
          <w:tcPr>
            <w:tcW w:w="292" w:type="pct"/>
            <w:shd w:val="clear" w:color="auto" w:fill="auto"/>
            <w:noWrap/>
            <w:vAlign w:val="bottom"/>
            <w:hideMark/>
          </w:tcPr>
          <w:p w:rsidR="00880D09" w:rsidRPr="003E7313" w:rsidRDefault="00880D09" w:rsidP="00880D09">
            <w:pPr>
              <w:spacing w:after="0" w:line="240" w:lineRule="auto"/>
              <w:ind w:firstLine="0"/>
              <w:jc w:val="right"/>
              <w:rPr>
                <w:rFonts w:ascii="Garamond" w:eastAsia="Times New Roman" w:hAnsi="Garamond" w:cs="Arial"/>
                <w:sz w:val="12"/>
                <w:szCs w:val="12"/>
                <w:lang w:val="sq-AL"/>
              </w:rPr>
            </w:pPr>
            <w:r w:rsidRPr="003E7313">
              <w:rPr>
                <w:rFonts w:ascii="Garamond" w:eastAsia="Times New Roman" w:hAnsi="Garamond" w:cs="Arial"/>
                <w:sz w:val="12"/>
                <w:szCs w:val="12"/>
                <w:lang w:val="sq-AL"/>
              </w:rPr>
              <w:t>4575</w:t>
            </w:r>
          </w:p>
        </w:tc>
        <w:tc>
          <w:tcPr>
            <w:tcW w:w="474" w:type="pct"/>
            <w:shd w:val="clear" w:color="auto" w:fill="auto"/>
            <w:noWrap/>
            <w:vAlign w:val="bottom"/>
            <w:hideMark/>
          </w:tcPr>
          <w:p w:rsidR="00880D09" w:rsidRPr="003E7313" w:rsidRDefault="00880D09" w:rsidP="00880D09">
            <w:pPr>
              <w:spacing w:after="0" w:line="240" w:lineRule="auto"/>
              <w:ind w:firstLine="0"/>
              <w:jc w:val="center"/>
              <w:rPr>
                <w:rFonts w:ascii="Garamond" w:eastAsia="Times New Roman" w:hAnsi="Garamond" w:cs="Arial"/>
                <w:sz w:val="12"/>
                <w:szCs w:val="12"/>
                <w:lang w:val="sq-AL"/>
              </w:rPr>
            </w:pPr>
            <w:r w:rsidRPr="003E7313">
              <w:rPr>
                <w:rFonts w:ascii="Garamond" w:eastAsia="Times New Roman" w:hAnsi="Garamond" w:cs="Arial"/>
                <w:sz w:val="12"/>
                <w:szCs w:val="12"/>
                <w:lang w:val="sq-AL"/>
              </w:rPr>
              <w:t>Konf. ZVRPP</w:t>
            </w:r>
          </w:p>
        </w:tc>
      </w:tr>
      <w:tr w:rsidR="003E7313" w:rsidRPr="003E7313" w:rsidTr="003E7313">
        <w:trPr>
          <w:trHeight w:val="139"/>
          <w:jc w:val="center"/>
        </w:trPr>
        <w:tc>
          <w:tcPr>
            <w:tcW w:w="171" w:type="pct"/>
            <w:shd w:val="clear" w:color="auto" w:fill="auto"/>
            <w:noWrap/>
            <w:vAlign w:val="bottom"/>
            <w:hideMark/>
          </w:tcPr>
          <w:p w:rsidR="00880D09" w:rsidRPr="003E7313" w:rsidRDefault="00880D09" w:rsidP="00880D09">
            <w:pPr>
              <w:spacing w:after="0" w:line="240" w:lineRule="auto"/>
              <w:ind w:firstLine="0"/>
              <w:jc w:val="center"/>
              <w:rPr>
                <w:rFonts w:ascii="Garamond" w:eastAsia="Times New Roman" w:hAnsi="Garamond" w:cs="Arial"/>
                <w:b/>
                <w:bCs/>
                <w:sz w:val="12"/>
                <w:szCs w:val="12"/>
                <w:lang w:val="sq-AL"/>
              </w:rPr>
            </w:pPr>
            <w:r w:rsidRPr="003E7313">
              <w:rPr>
                <w:rFonts w:ascii="Garamond" w:eastAsia="Times New Roman" w:hAnsi="Garamond" w:cs="Arial"/>
                <w:b/>
                <w:bCs/>
                <w:sz w:val="12"/>
                <w:szCs w:val="12"/>
                <w:lang w:val="sq-AL"/>
              </w:rPr>
              <w:t>58</w:t>
            </w:r>
          </w:p>
        </w:tc>
        <w:tc>
          <w:tcPr>
            <w:tcW w:w="964" w:type="pct"/>
            <w:shd w:val="clear" w:color="auto" w:fill="auto"/>
            <w:noWrap/>
            <w:vAlign w:val="bottom"/>
            <w:hideMark/>
          </w:tcPr>
          <w:p w:rsidR="00880D09" w:rsidRPr="003E7313" w:rsidRDefault="00880D09" w:rsidP="00880D09">
            <w:pPr>
              <w:spacing w:after="0" w:line="240" w:lineRule="auto"/>
              <w:ind w:firstLine="0"/>
              <w:jc w:val="left"/>
              <w:rPr>
                <w:rFonts w:ascii="Garamond" w:eastAsia="Times New Roman" w:hAnsi="Garamond" w:cs="Arial"/>
                <w:sz w:val="12"/>
                <w:szCs w:val="12"/>
                <w:lang w:val="sq-AL"/>
              </w:rPr>
            </w:pPr>
            <w:r w:rsidRPr="003E7313">
              <w:rPr>
                <w:rFonts w:ascii="Garamond" w:eastAsia="Times New Roman" w:hAnsi="Garamond" w:cs="Arial"/>
                <w:sz w:val="12"/>
                <w:szCs w:val="12"/>
                <w:lang w:val="sq-AL"/>
              </w:rPr>
              <w:t>Staver</w:t>
            </w:r>
          </w:p>
        </w:tc>
        <w:tc>
          <w:tcPr>
            <w:tcW w:w="403" w:type="pct"/>
            <w:shd w:val="clear" w:color="auto" w:fill="auto"/>
            <w:noWrap/>
            <w:vAlign w:val="bottom"/>
            <w:hideMark/>
          </w:tcPr>
          <w:p w:rsidR="00880D09" w:rsidRPr="003E7313" w:rsidRDefault="00880D09" w:rsidP="00880D09">
            <w:pPr>
              <w:spacing w:after="0" w:line="240" w:lineRule="auto"/>
              <w:ind w:firstLine="0"/>
              <w:jc w:val="left"/>
              <w:rPr>
                <w:rFonts w:ascii="Garamond" w:eastAsia="Times New Roman" w:hAnsi="Garamond" w:cs="Arial"/>
                <w:sz w:val="12"/>
                <w:szCs w:val="12"/>
                <w:lang w:val="sq-AL"/>
              </w:rPr>
            </w:pPr>
            <w:r w:rsidRPr="003E7313">
              <w:rPr>
                <w:rFonts w:ascii="Garamond" w:eastAsia="Times New Roman" w:hAnsi="Garamond" w:cs="Arial"/>
                <w:sz w:val="12"/>
                <w:szCs w:val="12"/>
                <w:lang w:val="sq-AL"/>
              </w:rPr>
              <w:t>Trifon</w:t>
            </w:r>
          </w:p>
        </w:tc>
        <w:tc>
          <w:tcPr>
            <w:tcW w:w="312" w:type="pct"/>
            <w:shd w:val="clear" w:color="auto" w:fill="auto"/>
            <w:noWrap/>
            <w:vAlign w:val="bottom"/>
            <w:hideMark/>
          </w:tcPr>
          <w:p w:rsidR="00880D09" w:rsidRPr="003E7313" w:rsidRDefault="00880D09" w:rsidP="00880D09">
            <w:pPr>
              <w:spacing w:after="0" w:line="240" w:lineRule="auto"/>
              <w:ind w:firstLine="0"/>
              <w:jc w:val="left"/>
              <w:rPr>
                <w:rFonts w:ascii="Garamond" w:eastAsia="Times New Roman" w:hAnsi="Garamond" w:cs="Arial"/>
                <w:sz w:val="12"/>
                <w:szCs w:val="12"/>
                <w:lang w:val="sq-AL"/>
              </w:rPr>
            </w:pPr>
            <w:r w:rsidRPr="003E7313">
              <w:rPr>
                <w:rFonts w:ascii="Garamond" w:eastAsia="Times New Roman" w:hAnsi="Garamond" w:cs="Arial"/>
                <w:sz w:val="12"/>
                <w:szCs w:val="12"/>
                <w:lang w:val="sq-AL"/>
              </w:rPr>
              <w:t>Gjini</w:t>
            </w:r>
          </w:p>
        </w:tc>
        <w:tc>
          <w:tcPr>
            <w:tcW w:w="190" w:type="pct"/>
            <w:shd w:val="clear" w:color="auto" w:fill="auto"/>
            <w:noWrap/>
            <w:vAlign w:val="bottom"/>
            <w:hideMark/>
          </w:tcPr>
          <w:p w:rsidR="00880D09" w:rsidRPr="003E7313" w:rsidRDefault="00880D09" w:rsidP="00880D09">
            <w:pPr>
              <w:spacing w:after="0" w:line="240" w:lineRule="auto"/>
              <w:ind w:firstLine="0"/>
              <w:jc w:val="center"/>
              <w:rPr>
                <w:rFonts w:ascii="Garamond" w:eastAsia="Times New Roman" w:hAnsi="Garamond" w:cs="Arial"/>
                <w:color w:val="000000"/>
                <w:sz w:val="12"/>
                <w:szCs w:val="12"/>
                <w:lang w:val="sq-AL"/>
              </w:rPr>
            </w:pPr>
            <w:r w:rsidRPr="003E7313">
              <w:rPr>
                <w:rFonts w:ascii="Garamond" w:eastAsia="Times New Roman" w:hAnsi="Garamond" w:cs="Arial"/>
                <w:color w:val="000000"/>
                <w:sz w:val="12"/>
                <w:szCs w:val="12"/>
                <w:lang w:val="sq-AL"/>
              </w:rPr>
              <w:t>2663</w:t>
            </w:r>
          </w:p>
        </w:tc>
        <w:tc>
          <w:tcPr>
            <w:tcW w:w="304" w:type="pct"/>
            <w:shd w:val="clear" w:color="auto" w:fill="auto"/>
            <w:noWrap/>
            <w:vAlign w:val="bottom"/>
            <w:hideMark/>
          </w:tcPr>
          <w:p w:rsidR="00880D09" w:rsidRPr="003E7313" w:rsidRDefault="00880D09" w:rsidP="00880D09">
            <w:pPr>
              <w:spacing w:after="0" w:line="240" w:lineRule="auto"/>
              <w:ind w:firstLine="0"/>
              <w:jc w:val="center"/>
              <w:rPr>
                <w:rFonts w:ascii="Garamond" w:eastAsia="Times New Roman" w:hAnsi="Garamond" w:cs="Arial"/>
                <w:color w:val="000000"/>
                <w:sz w:val="12"/>
                <w:szCs w:val="12"/>
                <w:lang w:val="sq-AL"/>
              </w:rPr>
            </w:pPr>
            <w:r w:rsidRPr="003E7313">
              <w:rPr>
                <w:rFonts w:ascii="Garamond" w:eastAsia="Times New Roman" w:hAnsi="Garamond" w:cs="Arial"/>
                <w:color w:val="000000"/>
                <w:sz w:val="12"/>
                <w:szCs w:val="12"/>
                <w:lang w:val="sq-AL"/>
              </w:rPr>
              <w:t>67\28</w:t>
            </w:r>
          </w:p>
        </w:tc>
        <w:tc>
          <w:tcPr>
            <w:tcW w:w="218" w:type="pct"/>
            <w:shd w:val="clear" w:color="auto" w:fill="auto"/>
            <w:noWrap/>
            <w:vAlign w:val="bottom"/>
            <w:hideMark/>
          </w:tcPr>
          <w:p w:rsidR="00880D09" w:rsidRPr="003E7313" w:rsidRDefault="00880D09" w:rsidP="00EC6C00">
            <w:pPr>
              <w:spacing w:after="0" w:line="240" w:lineRule="auto"/>
              <w:ind w:firstLine="0"/>
              <w:jc w:val="center"/>
              <w:rPr>
                <w:rFonts w:ascii="Garamond" w:eastAsia="Times New Roman" w:hAnsi="Garamond" w:cs="Arial"/>
                <w:sz w:val="12"/>
                <w:szCs w:val="12"/>
                <w:lang w:val="sq-AL"/>
              </w:rPr>
            </w:pPr>
            <w:r w:rsidRPr="003E7313">
              <w:rPr>
                <w:rFonts w:ascii="Garamond" w:eastAsia="Times New Roman" w:hAnsi="Garamond" w:cs="Arial"/>
                <w:sz w:val="12"/>
                <w:szCs w:val="12"/>
                <w:lang w:val="sq-AL"/>
              </w:rPr>
              <w:t>Ar</w:t>
            </w:r>
            <w:r w:rsidR="00EC6C00" w:rsidRPr="003E7313">
              <w:rPr>
                <w:rFonts w:ascii="Garamond" w:eastAsia="Times New Roman" w:hAnsi="Garamond" w:cs="Arial"/>
                <w:sz w:val="12"/>
                <w:szCs w:val="12"/>
                <w:lang w:val="sq-AL"/>
              </w:rPr>
              <w:t>ë</w:t>
            </w:r>
          </w:p>
        </w:tc>
        <w:tc>
          <w:tcPr>
            <w:tcW w:w="374" w:type="pct"/>
            <w:shd w:val="clear" w:color="auto" w:fill="auto"/>
            <w:noWrap/>
            <w:vAlign w:val="bottom"/>
            <w:hideMark/>
          </w:tcPr>
          <w:p w:rsidR="00880D09" w:rsidRPr="003E7313" w:rsidRDefault="00880D09" w:rsidP="00880D09">
            <w:pPr>
              <w:spacing w:after="0" w:line="240" w:lineRule="auto"/>
              <w:ind w:firstLine="0"/>
              <w:jc w:val="right"/>
              <w:rPr>
                <w:rFonts w:ascii="Garamond" w:eastAsia="Times New Roman" w:hAnsi="Garamond" w:cs="Arial"/>
                <w:sz w:val="12"/>
                <w:szCs w:val="12"/>
                <w:lang w:val="sq-AL"/>
              </w:rPr>
            </w:pPr>
            <w:r w:rsidRPr="003E7313">
              <w:rPr>
                <w:rFonts w:ascii="Garamond" w:eastAsia="Times New Roman" w:hAnsi="Garamond" w:cs="Arial"/>
                <w:sz w:val="12"/>
                <w:szCs w:val="12"/>
                <w:lang w:val="sq-AL"/>
              </w:rPr>
              <w:t>750</w:t>
            </w:r>
          </w:p>
        </w:tc>
        <w:tc>
          <w:tcPr>
            <w:tcW w:w="241" w:type="pct"/>
            <w:shd w:val="clear" w:color="auto" w:fill="auto"/>
            <w:noWrap/>
            <w:vAlign w:val="bottom"/>
            <w:hideMark/>
          </w:tcPr>
          <w:p w:rsidR="00880D09" w:rsidRPr="003E7313" w:rsidRDefault="00880D09" w:rsidP="00880D09">
            <w:pPr>
              <w:spacing w:after="0" w:line="240" w:lineRule="auto"/>
              <w:ind w:firstLine="0"/>
              <w:jc w:val="center"/>
              <w:rPr>
                <w:rFonts w:ascii="Garamond" w:eastAsia="Times New Roman" w:hAnsi="Garamond" w:cs="Arial"/>
                <w:sz w:val="12"/>
                <w:szCs w:val="12"/>
                <w:lang w:val="sq-AL"/>
              </w:rPr>
            </w:pPr>
            <w:r w:rsidRPr="003E7313">
              <w:rPr>
                <w:rFonts w:ascii="Garamond" w:eastAsia="Times New Roman" w:hAnsi="Garamond" w:cs="Arial"/>
                <w:sz w:val="12"/>
                <w:szCs w:val="12"/>
                <w:lang w:val="sq-AL"/>
              </w:rPr>
              <w:t>23</w:t>
            </w:r>
          </w:p>
        </w:tc>
        <w:tc>
          <w:tcPr>
            <w:tcW w:w="291" w:type="pct"/>
            <w:shd w:val="clear" w:color="auto" w:fill="auto"/>
            <w:noWrap/>
            <w:vAlign w:val="bottom"/>
            <w:hideMark/>
          </w:tcPr>
          <w:p w:rsidR="00880D09" w:rsidRPr="003E7313" w:rsidRDefault="00880D09" w:rsidP="00880D09">
            <w:pPr>
              <w:spacing w:after="0" w:line="240" w:lineRule="auto"/>
              <w:ind w:firstLine="0"/>
              <w:jc w:val="center"/>
              <w:rPr>
                <w:rFonts w:ascii="Garamond" w:eastAsia="Times New Roman" w:hAnsi="Garamond" w:cs="Arial"/>
                <w:sz w:val="12"/>
                <w:szCs w:val="12"/>
                <w:lang w:val="sq-AL"/>
              </w:rPr>
            </w:pPr>
            <w:r w:rsidRPr="003E7313">
              <w:rPr>
                <w:rFonts w:ascii="Garamond" w:eastAsia="Times New Roman" w:hAnsi="Garamond" w:cs="Arial"/>
                <w:sz w:val="12"/>
                <w:szCs w:val="12"/>
                <w:lang w:val="sq-AL"/>
              </w:rPr>
              <w:t>183</w:t>
            </w:r>
          </w:p>
        </w:tc>
        <w:tc>
          <w:tcPr>
            <w:tcW w:w="237" w:type="pct"/>
            <w:shd w:val="clear" w:color="auto" w:fill="auto"/>
            <w:noWrap/>
            <w:vAlign w:val="bottom"/>
            <w:hideMark/>
          </w:tcPr>
          <w:p w:rsidR="00880D09" w:rsidRPr="003E7313" w:rsidRDefault="00880D09" w:rsidP="00880D09">
            <w:pPr>
              <w:spacing w:after="0" w:line="240" w:lineRule="auto"/>
              <w:ind w:firstLine="0"/>
              <w:jc w:val="right"/>
              <w:rPr>
                <w:rFonts w:ascii="Garamond" w:eastAsia="Times New Roman" w:hAnsi="Garamond" w:cs="Arial"/>
                <w:sz w:val="12"/>
                <w:szCs w:val="12"/>
                <w:lang w:val="sq-AL"/>
              </w:rPr>
            </w:pPr>
            <w:r w:rsidRPr="003E7313">
              <w:rPr>
                <w:rFonts w:ascii="Garamond" w:eastAsia="Times New Roman" w:hAnsi="Garamond" w:cs="Arial"/>
                <w:sz w:val="12"/>
                <w:szCs w:val="12"/>
                <w:lang w:val="sq-AL"/>
              </w:rPr>
              <w:t>4209</w:t>
            </w:r>
          </w:p>
        </w:tc>
        <w:tc>
          <w:tcPr>
            <w:tcW w:w="291" w:type="pct"/>
            <w:shd w:val="clear" w:color="auto" w:fill="auto"/>
            <w:noWrap/>
            <w:vAlign w:val="bottom"/>
            <w:hideMark/>
          </w:tcPr>
          <w:p w:rsidR="00880D09" w:rsidRPr="003E7313" w:rsidRDefault="00880D09" w:rsidP="00880D09">
            <w:pPr>
              <w:spacing w:after="0" w:line="240" w:lineRule="auto"/>
              <w:ind w:firstLine="0"/>
              <w:jc w:val="center"/>
              <w:rPr>
                <w:rFonts w:ascii="Garamond" w:eastAsia="Times New Roman" w:hAnsi="Garamond" w:cs="Arial"/>
                <w:sz w:val="12"/>
                <w:szCs w:val="12"/>
                <w:lang w:val="sq-AL"/>
              </w:rPr>
            </w:pPr>
            <w:r w:rsidRPr="003E7313">
              <w:rPr>
                <w:rFonts w:ascii="Garamond" w:eastAsia="Times New Roman" w:hAnsi="Garamond" w:cs="Arial"/>
                <w:sz w:val="12"/>
                <w:szCs w:val="12"/>
                <w:lang w:val="sq-AL"/>
              </w:rPr>
              <w:t> </w:t>
            </w:r>
          </w:p>
        </w:tc>
        <w:tc>
          <w:tcPr>
            <w:tcW w:w="237" w:type="pct"/>
            <w:shd w:val="clear" w:color="auto" w:fill="auto"/>
            <w:noWrap/>
            <w:vAlign w:val="bottom"/>
            <w:hideMark/>
          </w:tcPr>
          <w:p w:rsidR="00880D09" w:rsidRPr="003E7313" w:rsidRDefault="00880D09" w:rsidP="00880D09">
            <w:pPr>
              <w:spacing w:after="0" w:line="240" w:lineRule="auto"/>
              <w:ind w:firstLine="0"/>
              <w:jc w:val="right"/>
              <w:rPr>
                <w:rFonts w:ascii="Garamond" w:eastAsia="Times New Roman" w:hAnsi="Garamond" w:cs="Arial"/>
                <w:sz w:val="12"/>
                <w:szCs w:val="12"/>
                <w:lang w:val="sq-AL"/>
              </w:rPr>
            </w:pPr>
            <w:r w:rsidRPr="003E7313">
              <w:rPr>
                <w:rFonts w:ascii="Garamond" w:eastAsia="Times New Roman" w:hAnsi="Garamond" w:cs="Arial"/>
                <w:sz w:val="12"/>
                <w:szCs w:val="12"/>
                <w:lang w:val="sq-AL"/>
              </w:rPr>
              <w:t> </w:t>
            </w:r>
          </w:p>
        </w:tc>
        <w:tc>
          <w:tcPr>
            <w:tcW w:w="292" w:type="pct"/>
            <w:shd w:val="clear" w:color="auto" w:fill="auto"/>
            <w:noWrap/>
            <w:vAlign w:val="bottom"/>
            <w:hideMark/>
          </w:tcPr>
          <w:p w:rsidR="00880D09" w:rsidRPr="003E7313" w:rsidRDefault="00880D09" w:rsidP="00880D09">
            <w:pPr>
              <w:spacing w:after="0" w:line="240" w:lineRule="auto"/>
              <w:ind w:firstLine="0"/>
              <w:jc w:val="right"/>
              <w:rPr>
                <w:rFonts w:ascii="Garamond" w:eastAsia="Times New Roman" w:hAnsi="Garamond" w:cs="Arial"/>
                <w:sz w:val="12"/>
                <w:szCs w:val="12"/>
                <w:lang w:val="sq-AL"/>
              </w:rPr>
            </w:pPr>
            <w:r w:rsidRPr="003E7313">
              <w:rPr>
                <w:rFonts w:ascii="Garamond" w:eastAsia="Times New Roman" w:hAnsi="Garamond" w:cs="Arial"/>
                <w:sz w:val="12"/>
                <w:szCs w:val="12"/>
                <w:lang w:val="sq-AL"/>
              </w:rPr>
              <w:t>4209</w:t>
            </w:r>
          </w:p>
        </w:tc>
        <w:tc>
          <w:tcPr>
            <w:tcW w:w="474" w:type="pct"/>
            <w:shd w:val="clear" w:color="auto" w:fill="auto"/>
            <w:noWrap/>
            <w:vAlign w:val="bottom"/>
            <w:hideMark/>
          </w:tcPr>
          <w:p w:rsidR="00880D09" w:rsidRPr="003E7313" w:rsidRDefault="00880D09" w:rsidP="00880D09">
            <w:pPr>
              <w:spacing w:after="0" w:line="240" w:lineRule="auto"/>
              <w:ind w:firstLine="0"/>
              <w:jc w:val="center"/>
              <w:rPr>
                <w:rFonts w:ascii="Garamond" w:eastAsia="Times New Roman" w:hAnsi="Garamond" w:cs="Arial"/>
                <w:sz w:val="12"/>
                <w:szCs w:val="12"/>
                <w:lang w:val="sq-AL"/>
              </w:rPr>
            </w:pPr>
            <w:r w:rsidRPr="003E7313">
              <w:rPr>
                <w:rFonts w:ascii="Garamond" w:eastAsia="Times New Roman" w:hAnsi="Garamond" w:cs="Arial"/>
                <w:sz w:val="12"/>
                <w:szCs w:val="12"/>
                <w:lang w:val="sq-AL"/>
              </w:rPr>
              <w:t>Konf. ZVRPP</w:t>
            </w:r>
          </w:p>
        </w:tc>
      </w:tr>
      <w:tr w:rsidR="003E7313" w:rsidRPr="003E7313" w:rsidTr="003E7313">
        <w:trPr>
          <w:trHeight w:val="139"/>
          <w:jc w:val="center"/>
        </w:trPr>
        <w:tc>
          <w:tcPr>
            <w:tcW w:w="171" w:type="pct"/>
            <w:shd w:val="clear" w:color="auto" w:fill="auto"/>
            <w:noWrap/>
            <w:vAlign w:val="bottom"/>
            <w:hideMark/>
          </w:tcPr>
          <w:p w:rsidR="00880D09" w:rsidRPr="003E7313" w:rsidRDefault="00880D09" w:rsidP="00880D09">
            <w:pPr>
              <w:spacing w:after="0" w:line="240" w:lineRule="auto"/>
              <w:ind w:firstLine="0"/>
              <w:jc w:val="center"/>
              <w:rPr>
                <w:rFonts w:ascii="Garamond" w:eastAsia="Times New Roman" w:hAnsi="Garamond" w:cs="Arial"/>
                <w:b/>
                <w:bCs/>
                <w:sz w:val="12"/>
                <w:szCs w:val="12"/>
                <w:lang w:val="sq-AL"/>
              </w:rPr>
            </w:pPr>
            <w:r w:rsidRPr="003E7313">
              <w:rPr>
                <w:rFonts w:ascii="Garamond" w:eastAsia="Times New Roman" w:hAnsi="Garamond" w:cs="Arial"/>
                <w:b/>
                <w:bCs/>
                <w:sz w:val="12"/>
                <w:szCs w:val="12"/>
                <w:lang w:val="sq-AL"/>
              </w:rPr>
              <w:t>59</w:t>
            </w:r>
          </w:p>
        </w:tc>
        <w:tc>
          <w:tcPr>
            <w:tcW w:w="964" w:type="pct"/>
            <w:shd w:val="clear" w:color="auto" w:fill="auto"/>
            <w:noWrap/>
            <w:vAlign w:val="bottom"/>
            <w:hideMark/>
          </w:tcPr>
          <w:p w:rsidR="00880D09" w:rsidRPr="003E7313" w:rsidRDefault="00880D09" w:rsidP="00880D09">
            <w:pPr>
              <w:spacing w:after="0" w:line="240" w:lineRule="auto"/>
              <w:ind w:firstLine="0"/>
              <w:jc w:val="left"/>
              <w:rPr>
                <w:rFonts w:ascii="Garamond" w:eastAsia="Times New Roman" w:hAnsi="Garamond" w:cs="Arial"/>
                <w:sz w:val="12"/>
                <w:szCs w:val="12"/>
                <w:lang w:val="sq-AL"/>
              </w:rPr>
            </w:pPr>
            <w:r w:rsidRPr="003E7313">
              <w:rPr>
                <w:rFonts w:ascii="Garamond" w:eastAsia="Times New Roman" w:hAnsi="Garamond" w:cs="Arial"/>
                <w:sz w:val="12"/>
                <w:szCs w:val="12"/>
                <w:lang w:val="sq-AL"/>
              </w:rPr>
              <w:t>I Pa Indentifikuar</w:t>
            </w:r>
          </w:p>
        </w:tc>
        <w:tc>
          <w:tcPr>
            <w:tcW w:w="403" w:type="pct"/>
            <w:shd w:val="clear" w:color="auto" w:fill="auto"/>
            <w:noWrap/>
            <w:vAlign w:val="bottom"/>
            <w:hideMark/>
          </w:tcPr>
          <w:p w:rsidR="00880D09" w:rsidRPr="003E7313" w:rsidRDefault="00880D09" w:rsidP="00880D09">
            <w:pPr>
              <w:spacing w:after="0" w:line="240" w:lineRule="auto"/>
              <w:ind w:firstLine="0"/>
              <w:jc w:val="left"/>
              <w:rPr>
                <w:rFonts w:ascii="Garamond" w:eastAsia="Times New Roman" w:hAnsi="Garamond" w:cs="Arial"/>
                <w:sz w:val="12"/>
                <w:szCs w:val="12"/>
                <w:lang w:val="sq-AL"/>
              </w:rPr>
            </w:pPr>
            <w:r w:rsidRPr="003E7313">
              <w:rPr>
                <w:rFonts w:ascii="Garamond" w:eastAsia="Times New Roman" w:hAnsi="Garamond" w:cs="Arial"/>
                <w:sz w:val="12"/>
                <w:szCs w:val="12"/>
                <w:lang w:val="sq-AL"/>
              </w:rPr>
              <w:t> </w:t>
            </w:r>
          </w:p>
        </w:tc>
        <w:tc>
          <w:tcPr>
            <w:tcW w:w="312" w:type="pct"/>
            <w:shd w:val="clear" w:color="auto" w:fill="auto"/>
            <w:noWrap/>
            <w:vAlign w:val="bottom"/>
            <w:hideMark/>
          </w:tcPr>
          <w:p w:rsidR="00880D09" w:rsidRPr="003E7313" w:rsidRDefault="00880D09" w:rsidP="00880D09">
            <w:pPr>
              <w:spacing w:after="0" w:line="240" w:lineRule="auto"/>
              <w:ind w:firstLine="0"/>
              <w:jc w:val="left"/>
              <w:rPr>
                <w:rFonts w:ascii="Garamond" w:eastAsia="Times New Roman" w:hAnsi="Garamond" w:cs="Arial"/>
                <w:sz w:val="12"/>
                <w:szCs w:val="12"/>
                <w:lang w:val="sq-AL"/>
              </w:rPr>
            </w:pPr>
            <w:r w:rsidRPr="003E7313">
              <w:rPr>
                <w:rFonts w:ascii="Garamond" w:eastAsia="Times New Roman" w:hAnsi="Garamond" w:cs="Arial"/>
                <w:sz w:val="12"/>
                <w:szCs w:val="12"/>
                <w:lang w:val="sq-AL"/>
              </w:rPr>
              <w:t> </w:t>
            </w:r>
          </w:p>
        </w:tc>
        <w:tc>
          <w:tcPr>
            <w:tcW w:w="190" w:type="pct"/>
            <w:shd w:val="clear" w:color="auto" w:fill="auto"/>
            <w:noWrap/>
            <w:vAlign w:val="bottom"/>
            <w:hideMark/>
          </w:tcPr>
          <w:p w:rsidR="00880D09" w:rsidRPr="003E7313" w:rsidRDefault="00880D09" w:rsidP="00880D09">
            <w:pPr>
              <w:spacing w:after="0" w:line="240" w:lineRule="auto"/>
              <w:ind w:firstLine="0"/>
              <w:jc w:val="center"/>
              <w:rPr>
                <w:rFonts w:ascii="Garamond" w:eastAsia="Times New Roman" w:hAnsi="Garamond" w:cs="Arial"/>
                <w:color w:val="000000"/>
                <w:sz w:val="12"/>
                <w:szCs w:val="12"/>
                <w:lang w:val="sq-AL"/>
              </w:rPr>
            </w:pPr>
            <w:r w:rsidRPr="003E7313">
              <w:rPr>
                <w:rFonts w:ascii="Garamond" w:eastAsia="Times New Roman" w:hAnsi="Garamond" w:cs="Arial"/>
                <w:color w:val="000000"/>
                <w:sz w:val="12"/>
                <w:szCs w:val="12"/>
                <w:lang w:val="sq-AL"/>
              </w:rPr>
              <w:t>2663</w:t>
            </w:r>
          </w:p>
        </w:tc>
        <w:tc>
          <w:tcPr>
            <w:tcW w:w="304" w:type="pct"/>
            <w:shd w:val="clear" w:color="auto" w:fill="auto"/>
            <w:noWrap/>
            <w:vAlign w:val="bottom"/>
            <w:hideMark/>
          </w:tcPr>
          <w:p w:rsidR="00880D09" w:rsidRPr="003E7313" w:rsidRDefault="00880D09" w:rsidP="00880D09">
            <w:pPr>
              <w:spacing w:after="0" w:line="240" w:lineRule="auto"/>
              <w:ind w:firstLine="0"/>
              <w:jc w:val="center"/>
              <w:rPr>
                <w:rFonts w:ascii="Garamond" w:eastAsia="Times New Roman" w:hAnsi="Garamond" w:cs="Arial"/>
                <w:color w:val="000000"/>
                <w:sz w:val="12"/>
                <w:szCs w:val="12"/>
                <w:lang w:val="sq-AL"/>
              </w:rPr>
            </w:pPr>
            <w:r w:rsidRPr="003E7313">
              <w:rPr>
                <w:rFonts w:ascii="Garamond" w:eastAsia="Times New Roman" w:hAnsi="Garamond" w:cs="Arial"/>
                <w:color w:val="000000"/>
                <w:sz w:val="12"/>
                <w:szCs w:val="12"/>
                <w:lang w:val="sq-AL"/>
              </w:rPr>
              <w:t>67\36</w:t>
            </w:r>
          </w:p>
        </w:tc>
        <w:tc>
          <w:tcPr>
            <w:tcW w:w="218" w:type="pct"/>
            <w:shd w:val="clear" w:color="auto" w:fill="auto"/>
            <w:noWrap/>
            <w:vAlign w:val="bottom"/>
            <w:hideMark/>
          </w:tcPr>
          <w:p w:rsidR="00880D09" w:rsidRPr="003E7313" w:rsidRDefault="00880D09" w:rsidP="00EC6C00">
            <w:pPr>
              <w:spacing w:after="0" w:line="240" w:lineRule="auto"/>
              <w:ind w:firstLine="0"/>
              <w:jc w:val="center"/>
              <w:rPr>
                <w:rFonts w:ascii="Garamond" w:eastAsia="Times New Roman" w:hAnsi="Garamond" w:cs="Arial"/>
                <w:sz w:val="12"/>
                <w:szCs w:val="12"/>
                <w:lang w:val="sq-AL"/>
              </w:rPr>
            </w:pPr>
            <w:r w:rsidRPr="003E7313">
              <w:rPr>
                <w:rFonts w:ascii="Garamond" w:eastAsia="Times New Roman" w:hAnsi="Garamond" w:cs="Arial"/>
                <w:sz w:val="12"/>
                <w:szCs w:val="12"/>
                <w:lang w:val="sq-AL"/>
              </w:rPr>
              <w:t>Ar</w:t>
            </w:r>
            <w:r w:rsidR="00EC6C00" w:rsidRPr="003E7313">
              <w:rPr>
                <w:rFonts w:ascii="Garamond" w:eastAsia="Times New Roman" w:hAnsi="Garamond" w:cs="Arial"/>
                <w:sz w:val="12"/>
                <w:szCs w:val="12"/>
                <w:lang w:val="sq-AL"/>
              </w:rPr>
              <w:t>ë</w:t>
            </w:r>
          </w:p>
        </w:tc>
        <w:tc>
          <w:tcPr>
            <w:tcW w:w="374" w:type="pct"/>
            <w:shd w:val="clear" w:color="auto" w:fill="auto"/>
            <w:noWrap/>
            <w:vAlign w:val="bottom"/>
            <w:hideMark/>
          </w:tcPr>
          <w:p w:rsidR="00880D09" w:rsidRPr="003E7313" w:rsidRDefault="00880D09" w:rsidP="00880D09">
            <w:pPr>
              <w:spacing w:after="0" w:line="240" w:lineRule="auto"/>
              <w:ind w:firstLine="0"/>
              <w:jc w:val="right"/>
              <w:rPr>
                <w:rFonts w:ascii="Garamond" w:eastAsia="Times New Roman" w:hAnsi="Garamond" w:cs="Arial"/>
                <w:sz w:val="12"/>
                <w:szCs w:val="12"/>
                <w:lang w:val="sq-AL"/>
              </w:rPr>
            </w:pPr>
            <w:r w:rsidRPr="003E7313">
              <w:rPr>
                <w:rFonts w:ascii="Garamond" w:eastAsia="Times New Roman" w:hAnsi="Garamond" w:cs="Arial"/>
                <w:sz w:val="12"/>
                <w:szCs w:val="12"/>
                <w:lang w:val="sq-AL"/>
              </w:rPr>
              <w:t> </w:t>
            </w:r>
          </w:p>
        </w:tc>
        <w:tc>
          <w:tcPr>
            <w:tcW w:w="241" w:type="pct"/>
            <w:shd w:val="clear" w:color="auto" w:fill="auto"/>
            <w:noWrap/>
            <w:vAlign w:val="bottom"/>
            <w:hideMark/>
          </w:tcPr>
          <w:p w:rsidR="00880D09" w:rsidRPr="003E7313" w:rsidRDefault="00880D09" w:rsidP="00880D09">
            <w:pPr>
              <w:spacing w:after="0" w:line="240" w:lineRule="auto"/>
              <w:ind w:firstLine="0"/>
              <w:jc w:val="center"/>
              <w:rPr>
                <w:rFonts w:ascii="Garamond" w:eastAsia="Times New Roman" w:hAnsi="Garamond" w:cs="Arial"/>
                <w:sz w:val="12"/>
                <w:szCs w:val="12"/>
                <w:lang w:val="sq-AL"/>
              </w:rPr>
            </w:pPr>
            <w:r w:rsidRPr="003E7313">
              <w:rPr>
                <w:rFonts w:ascii="Garamond" w:eastAsia="Times New Roman" w:hAnsi="Garamond" w:cs="Arial"/>
                <w:sz w:val="12"/>
                <w:szCs w:val="12"/>
                <w:lang w:val="sq-AL"/>
              </w:rPr>
              <w:t>23</w:t>
            </w:r>
          </w:p>
        </w:tc>
        <w:tc>
          <w:tcPr>
            <w:tcW w:w="291" w:type="pct"/>
            <w:shd w:val="clear" w:color="auto" w:fill="auto"/>
            <w:noWrap/>
            <w:vAlign w:val="bottom"/>
            <w:hideMark/>
          </w:tcPr>
          <w:p w:rsidR="00880D09" w:rsidRPr="003E7313" w:rsidRDefault="00880D09" w:rsidP="00880D09">
            <w:pPr>
              <w:spacing w:after="0" w:line="240" w:lineRule="auto"/>
              <w:ind w:firstLine="0"/>
              <w:jc w:val="center"/>
              <w:rPr>
                <w:rFonts w:ascii="Garamond" w:eastAsia="Times New Roman" w:hAnsi="Garamond" w:cs="Arial"/>
                <w:sz w:val="12"/>
                <w:szCs w:val="12"/>
                <w:lang w:val="sq-AL"/>
              </w:rPr>
            </w:pPr>
            <w:r w:rsidRPr="003E7313">
              <w:rPr>
                <w:rFonts w:ascii="Garamond" w:eastAsia="Times New Roman" w:hAnsi="Garamond" w:cs="Arial"/>
                <w:sz w:val="12"/>
                <w:szCs w:val="12"/>
                <w:lang w:val="sq-AL"/>
              </w:rPr>
              <w:t>183</w:t>
            </w:r>
          </w:p>
        </w:tc>
        <w:tc>
          <w:tcPr>
            <w:tcW w:w="237" w:type="pct"/>
            <w:shd w:val="clear" w:color="auto" w:fill="auto"/>
            <w:noWrap/>
            <w:vAlign w:val="bottom"/>
            <w:hideMark/>
          </w:tcPr>
          <w:p w:rsidR="00880D09" w:rsidRPr="003E7313" w:rsidRDefault="00880D09" w:rsidP="00880D09">
            <w:pPr>
              <w:spacing w:after="0" w:line="240" w:lineRule="auto"/>
              <w:ind w:firstLine="0"/>
              <w:jc w:val="right"/>
              <w:rPr>
                <w:rFonts w:ascii="Garamond" w:eastAsia="Times New Roman" w:hAnsi="Garamond" w:cs="Arial"/>
                <w:sz w:val="12"/>
                <w:szCs w:val="12"/>
                <w:lang w:val="sq-AL"/>
              </w:rPr>
            </w:pPr>
            <w:r w:rsidRPr="003E7313">
              <w:rPr>
                <w:rFonts w:ascii="Garamond" w:eastAsia="Times New Roman" w:hAnsi="Garamond" w:cs="Arial"/>
                <w:sz w:val="12"/>
                <w:szCs w:val="12"/>
                <w:lang w:val="sq-AL"/>
              </w:rPr>
              <w:t>4209</w:t>
            </w:r>
          </w:p>
        </w:tc>
        <w:tc>
          <w:tcPr>
            <w:tcW w:w="291" w:type="pct"/>
            <w:shd w:val="clear" w:color="auto" w:fill="auto"/>
            <w:noWrap/>
            <w:vAlign w:val="bottom"/>
            <w:hideMark/>
          </w:tcPr>
          <w:p w:rsidR="00880D09" w:rsidRPr="003E7313" w:rsidRDefault="00880D09" w:rsidP="00880D09">
            <w:pPr>
              <w:spacing w:after="0" w:line="240" w:lineRule="auto"/>
              <w:ind w:firstLine="0"/>
              <w:jc w:val="center"/>
              <w:rPr>
                <w:rFonts w:ascii="Garamond" w:eastAsia="Times New Roman" w:hAnsi="Garamond" w:cs="Arial"/>
                <w:sz w:val="12"/>
                <w:szCs w:val="12"/>
                <w:lang w:val="sq-AL"/>
              </w:rPr>
            </w:pPr>
            <w:r w:rsidRPr="003E7313">
              <w:rPr>
                <w:rFonts w:ascii="Garamond" w:eastAsia="Times New Roman" w:hAnsi="Garamond" w:cs="Arial"/>
                <w:sz w:val="12"/>
                <w:szCs w:val="12"/>
                <w:lang w:val="sq-AL"/>
              </w:rPr>
              <w:t> </w:t>
            </w:r>
          </w:p>
        </w:tc>
        <w:tc>
          <w:tcPr>
            <w:tcW w:w="237" w:type="pct"/>
            <w:shd w:val="clear" w:color="auto" w:fill="auto"/>
            <w:noWrap/>
            <w:vAlign w:val="bottom"/>
            <w:hideMark/>
          </w:tcPr>
          <w:p w:rsidR="00880D09" w:rsidRPr="003E7313" w:rsidRDefault="00880D09" w:rsidP="00880D09">
            <w:pPr>
              <w:spacing w:after="0" w:line="240" w:lineRule="auto"/>
              <w:ind w:firstLine="0"/>
              <w:jc w:val="right"/>
              <w:rPr>
                <w:rFonts w:ascii="Garamond" w:eastAsia="Times New Roman" w:hAnsi="Garamond" w:cs="Arial"/>
                <w:sz w:val="12"/>
                <w:szCs w:val="12"/>
                <w:lang w:val="sq-AL"/>
              </w:rPr>
            </w:pPr>
            <w:r w:rsidRPr="003E7313">
              <w:rPr>
                <w:rFonts w:ascii="Garamond" w:eastAsia="Times New Roman" w:hAnsi="Garamond" w:cs="Arial"/>
                <w:sz w:val="12"/>
                <w:szCs w:val="12"/>
                <w:lang w:val="sq-AL"/>
              </w:rPr>
              <w:t> </w:t>
            </w:r>
          </w:p>
        </w:tc>
        <w:tc>
          <w:tcPr>
            <w:tcW w:w="292" w:type="pct"/>
            <w:shd w:val="clear" w:color="auto" w:fill="auto"/>
            <w:noWrap/>
            <w:vAlign w:val="bottom"/>
            <w:hideMark/>
          </w:tcPr>
          <w:p w:rsidR="00880D09" w:rsidRPr="003E7313" w:rsidRDefault="00880D09" w:rsidP="00880D09">
            <w:pPr>
              <w:spacing w:after="0" w:line="240" w:lineRule="auto"/>
              <w:ind w:firstLine="0"/>
              <w:jc w:val="right"/>
              <w:rPr>
                <w:rFonts w:ascii="Garamond" w:eastAsia="Times New Roman" w:hAnsi="Garamond" w:cs="Arial"/>
                <w:sz w:val="12"/>
                <w:szCs w:val="12"/>
                <w:lang w:val="sq-AL"/>
              </w:rPr>
            </w:pPr>
            <w:r w:rsidRPr="003E7313">
              <w:rPr>
                <w:rFonts w:ascii="Garamond" w:eastAsia="Times New Roman" w:hAnsi="Garamond" w:cs="Arial"/>
                <w:sz w:val="12"/>
                <w:szCs w:val="12"/>
                <w:lang w:val="sq-AL"/>
              </w:rPr>
              <w:t>4209</w:t>
            </w:r>
          </w:p>
        </w:tc>
        <w:tc>
          <w:tcPr>
            <w:tcW w:w="474" w:type="pct"/>
            <w:shd w:val="clear" w:color="auto" w:fill="auto"/>
            <w:noWrap/>
            <w:vAlign w:val="bottom"/>
            <w:hideMark/>
          </w:tcPr>
          <w:p w:rsidR="00880D09" w:rsidRPr="003E7313" w:rsidRDefault="00880D09" w:rsidP="00880D09">
            <w:pPr>
              <w:spacing w:after="0" w:line="240" w:lineRule="auto"/>
              <w:ind w:firstLine="0"/>
              <w:jc w:val="center"/>
              <w:rPr>
                <w:rFonts w:ascii="Garamond" w:eastAsia="Times New Roman" w:hAnsi="Garamond" w:cs="Arial"/>
                <w:sz w:val="12"/>
                <w:szCs w:val="12"/>
                <w:lang w:val="sq-AL"/>
              </w:rPr>
            </w:pPr>
            <w:r w:rsidRPr="003E7313">
              <w:rPr>
                <w:rFonts w:ascii="Garamond" w:eastAsia="Times New Roman" w:hAnsi="Garamond" w:cs="Arial"/>
                <w:sz w:val="12"/>
                <w:szCs w:val="12"/>
                <w:lang w:val="sq-AL"/>
              </w:rPr>
              <w:t>Konf. ZVRPP</w:t>
            </w:r>
          </w:p>
        </w:tc>
      </w:tr>
      <w:tr w:rsidR="003E7313" w:rsidRPr="003E7313" w:rsidTr="003E7313">
        <w:trPr>
          <w:trHeight w:val="139"/>
          <w:jc w:val="center"/>
        </w:trPr>
        <w:tc>
          <w:tcPr>
            <w:tcW w:w="171" w:type="pct"/>
            <w:shd w:val="clear" w:color="auto" w:fill="auto"/>
            <w:noWrap/>
            <w:vAlign w:val="bottom"/>
            <w:hideMark/>
          </w:tcPr>
          <w:p w:rsidR="00880D09" w:rsidRPr="003E7313" w:rsidRDefault="00880D09" w:rsidP="00880D09">
            <w:pPr>
              <w:spacing w:after="0" w:line="240" w:lineRule="auto"/>
              <w:ind w:firstLine="0"/>
              <w:jc w:val="center"/>
              <w:rPr>
                <w:rFonts w:ascii="Garamond" w:eastAsia="Times New Roman" w:hAnsi="Garamond" w:cs="Arial"/>
                <w:b/>
                <w:bCs/>
                <w:sz w:val="12"/>
                <w:szCs w:val="12"/>
                <w:lang w:val="sq-AL"/>
              </w:rPr>
            </w:pPr>
            <w:r w:rsidRPr="003E7313">
              <w:rPr>
                <w:rFonts w:ascii="Garamond" w:eastAsia="Times New Roman" w:hAnsi="Garamond" w:cs="Arial"/>
                <w:b/>
                <w:bCs/>
                <w:sz w:val="12"/>
                <w:szCs w:val="12"/>
                <w:lang w:val="sq-AL"/>
              </w:rPr>
              <w:t>60</w:t>
            </w:r>
          </w:p>
        </w:tc>
        <w:tc>
          <w:tcPr>
            <w:tcW w:w="964" w:type="pct"/>
            <w:shd w:val="clear" w:color="auto" w:fill="auto"/>
            <w:noWrap/>
            <w:vAlign w:val="bottom"/>
            <w:hideMark/>
          </w:tcPr>
          <w:p w:rsidR="00880D09" w:rsidRPr="003E7313" w:rsidRDefault="00880D09" w:rsidP="00880D09">
            <w:pPr>
              <w:spacing w:after="0" w:line="240" w:lineRule="auto"/>
              <w:ind w:firstLine="0"/>
              <w:jc w:val="left"/>
              <w:rPr>
                <w:rFonts w:ascii="Garamond" w:eastAsia="Times New Roman" w:hAnsi="Garamond" w:cs="Arial"/>
                <w:sz w:val="12"/>
                <w:szCs w:val="12"/>
                <w:lang w:val="sq-AL"/>
              </w:rPr>
            </w:pPr>
            <w:r w:rsidRPr="003E7313">
              <w:rPr>
                <w:rFonts w:ascii="Garamond" w:eastAsia="Times New Roman" w:hAnsi="Garamond" w:cs="Arial"/>
                <w:sz w:val="12"/>
                <w:szCs w:val="12"/>
                <w:lang w:val="sq-AL"/>
              </w:rPr>
              <w:t>Staver</w:t>
            </w:r>
          </w:p>
        </w:tc>
        <w:tc>
          <w:tcPr>
            <w:tcW w:w="403" w:type="pct"/>
            <w:shd w:val="clear" w:color="auto" w:fill="auto"/>
            <w:noWrap/>
            <w:vAlign w:val="bottom"/>
            <w:hideMark/>
          </w:tcPr>
          <w:p w:rsidR="00880D09" w:rsidRPr="003E7313" w:rsidRDefault="00880D09" w:rsidP="00880D09">
            <w:pPr>
              <w:spacing w:after="0" w:line="240" w:lineRule="auto"/>
              <w:ind w:firstLine="0"/>
              <w:jc w:val="left"/>
              <w:rPr>
                <w:rFonts w:ascii="Garamond" w:eastAsia="Times New Roman" w:hAnsi="Garamond" w:cs="Arial"/>
                <w:sz w:val="12"/>
                <w:szCs w:val="12"/>
                <w:lang w:val="sq-AL"/>
              </w:rPr>
            </w:pPr>
            <w:r w:rsidRPr="003E7313">
              <w:rPr>
                <w:rFonts w:ascii="Garamond" w:eastAsia="Times New Roman" w:hAnsi="Garamond" w:cs="Arial"/>
                <w:sz w:val="12"/>
                <w:szCs w:val="12"/>
                <w:lang w:val="sq-AL"/>
              </w:rPr>
              <w:t>Trifon</w:t>
            </w:r>
          </w:p>
        </w:tc>
        <w:tc>
          <w:tcPr>
            <w:tcW w:w="312" w:type="pct"/>
            <w:shd w:val="clear" w:color="auto" w:fill="auto"/>
            <w:noWrap/>
            <w:vAlign w:val="bottom"/>
            <w:hideMark/>
          </w:tcPr>
          <w:p w:rsidR="00880D09" w:rsidRPr="003E7313" w:rsidRDefault="00880D09" w:rsidP="00880D09">
            <w:pPr>
              <w:spacing w:after="0" w:line="240" w:lineRule="auto"/>
              <w:ind w:firstLine="0"/>
              <w:jc w:val="left"/>
              <w:rPr>
                <w:rFonts w:ascii="Garamond" w:eastAsia="Times New Roman" w:hAnsi="Garamond" w:cs="Arial"/>
                <w:sz w:val="12"/>
                <w:szCs w:val="12"/>
                <w:lang w:val="sq-AL"/>
              </w:rPr>
            </w:pPr>
            <w:r w:rsidRPr="003E7313">
              <w:rPr>
                <w:rFonts w:ascii="Garamond" w:eastAsia="Times New Roman" w:hAnsi="Garamond" w:cs="Arial"/>
                <w:sz w:val="12"/>
                <w:szCs w:val="12"/>
                <w:lang w:val="sq-AL"/>
              </w:rPr>
              <w:t>Gjini</w:t>
            </w:r>
          </w:p>
        </w:tc>
        <w:tc>
          <w:tcPr>
            <w:tcW w:w="190" w:type="pct"/>
            <w:shd w:val="clear" w:color="auto" w:fill="auto"/>
            <w:noWrap/>
            <w:vAlign w:val="bottom"/>
            <w:hideMark/>
          </w:tcPr>
          <w:p w:rsidR="00880D09" w:rsidRPr="003E7313" w:rsidRDefault="00880D09" w:rsidP="00880D09">
            <w:pPr>
              <w:spacing w:after="0" w:line="240" w:lineRule="auto"/>
              <w:ind w:firstLine="0"/>
              <w:jc w:val="center"/>
              <w:rPr>
                <w:rFonts w:ascii="Garamond" w:eastAsia="Times New Roman" w:hAnsi="Garamond" w:cs="Arial"/>
                <w:color w:val="000000"/>
                <w:sz w:val="12"/>
                <w:szCs w:val="12"/>
                <w:lang w:val="sq-AL"/>
              </w:rPr>
            </w:pPr>
            <w:r w:rsidRPr="003E7313">
              <w:rPr>
                <w:rFonts w:ascii="Garamond" w:eastAsia="Times New Roman" w:hAnsi="Garamond" w:cs="Arial"/>
                <w:color w:val="000000"/>
                <w:sz w:val="12"/>
                <w:szCs w:val="12"/>
                <w:lang w:val="sq-AL"/>
              </w:rPr>
              <w:t>2663</w:t>
            </w:r>
          </w:p>
        </w:tc>
        <w:tc>
          <w:tcPr>
            <w:tcW w:w="304" w:type="pct"/>
            <w:shd w:val="clear" w:color="auto" w:fill="auto"/>
            <w:noWrap/>
            <w:vAlign w:val="bottom"/>
            <w:hideMark/>
          </w:tcPr>
          <w:p w:rsidR="00880D09" w:rsidRPr="003E7313" w:rsidRDefault="00880D09" w:rsidP="00880D09">
            <w:pPr>
              <w:spacing w:after="0" w:line="240" w:lineRule="auto"/>
              <w:ind w:firstLine="0"/>
              <w:jc w:val="center"/>
              <w:rPr>
                <w:rFonts w:ascii="Garamond" w:eastAsia="Times New Roman" w:hAnsi="Garamond" w:cs="Arial"/>
                <w:color w:val="000000"/>
                <w:sz w:val="12"/>
                <w:szCs w:val="12"/>
                <w:lang w:val="sq-AL"/>
              </w:rPr>
            </w:pPr>
            <w:r w:rsidRPr="003E7313">
              <w:rPr>
                <w:rFonts w:ascii="Garamond" w:eastAsia="Times New Roman" w:hAnsi="Garamond" w:cs="Arial"/>
                <w:color w:val="000000"/>
                <w:sz w:val="12"/>
                <w:szCs w:val="12"/>
                <w:lang w:val="sq-AL"/>
              </w:rPr>
              <w:t>67\64</w:t>
            </w:r>
          </w:p>
        </w:tc>
        <w:tc>
          <w:tcPr>
            <w:tcW w:w="218" w:type="pct"/>
            <w:shd w:val="clear" w:color="auto" w:fill="auto"/>
            <w:noWrap/>
            <w:vAlign w:val="bottom"/>
            <w:hideMark/>
          </w:tcPr>
          <w:p w:rsidR="00880D09" w:rsidRPr="003E7313" w:rsidRDefault="00880D09" w:rsidP="00EC6C00">
            <w:pPr>
              <w:spacing w:after="0" w:line="240" w:lineRule="auto"/>
              <w:ind w:firstLine="0"/>
              <w:jc w:val="center"/>
              <w:rPr>
                <w:rFonts w:ascii="Garamond" w:eastAsia="Times New Roman" w:hAnsi="Garamond" w:cs="Arial"/>
                <w:sz w:val="12"/>
                <w:szCs w:val="12"/>
                <w:lang w:val="sq-AL"/>
              </w:rPr>
            </w:pPr>
            <w:r w:rsidRPr="003E7313">
              <w:rPr>
                <w:rFonts w:ascii="Garamond" w:eastAsia="Times New Roman" w:hAnsi="Garamond" w:cs="Arial"/>
                <w:sz w:val="12"/>
                <w:szCs w:val="12"/>
                <w:lang w:val="sq-AL"/>
              </w:rPr>
              <w:t>Ar</w:t>
            </w:r>
            <w:r w:rsidR="00EC6C00" w:rsidRPr="003E7313">
              <w:rPr>
                <w:rFonts w:ascii="Garamond" w:eastAsia="Times New Roman" w:hAnsi="Garamond" w:cs="Arial"/>
                <w:sz w:val="12"/>
                <w:szCs w:val="12"/>
                <w:lang w:val="sq-AL"/>
              </w:rPr>
              <w:t>ë</w:t>
            </w:r>
          </w:p>
        </w:tc>
        <w:tc>
          <w:tcPr>
            <w:tcW w:w="374" w:type="pct"/>
            <w:shd w:val="clear" w:color="auto" w:fill="auto"/>
            <w:noWrap/>
            <w:vAlign w:val="bottom"/>
            <w:hideMark/>
          </w:tcPr>
          <w:p w:rsidR="00880D09" w:rsidRPr="003E7313" w:rsidRDefault="00880D09" w:rsidP="00880D09">
            <w:pPr>
              <w:spacing w:after="0" w:line="240" w:lineRule="auto"/>
              <w:ind w:firstLine="0"/>
              <w:jc w:val="right"/>
              <w:rPr>
                <w:rFonts w:ascii="Garamond" w:eastAsia="Times New Roman" w:hAnsi="Garamond" w:cs="Arial"/>
                <w:sz w:val="12"/>
                <w:szCs w:val="12"/>
                <w:lang w:val="sq-AL"/>
              </w:rPr>
            </w:pPr>
            <w:r w:rsidRPr="003E7313">
              <w:rPr>
                <w:rFonts w:ascii="Garamond" w:eastAsia="Times New Roman" w:hAnsi="Garamond" w:cs="Arial"/>
                <w:sz w:val="12"/>
                <w:szCs w:val="12"/>
                <w:lang w:val="sq-AL"/>
              </w:rPr>
              <w:t>170</w:t>
            </w:r>
          </w:p>
        </w:tc>
        <w:tc>
          <w:tcPr>
            <w:tcW w:w="241" w:type="pct"/>
            <w:shd w:val="clear" w:color="auto" w:fill="auto"/>
            <w:noWrap/>
            <w:vAlign w:val="bottom"/>
            <w:hideMark/>
          </w:tcPr>
          <w:p w:rsidR="00880D09" w:rsidRPr="003E7313" w:rsidRDefault="00880D09" w:rsidP="00880D09">
            <w:pPr>
              <w:spacing w:after="0" w:line="240" w:lineRule="auto"/>
              <w:ind w:firstLine="0"/>
              <w:jc w:val="center"/>
              <w:rPr>
                <w:rFonts w:ascii="Garamond" w:eastAsia="Times New Roman" w:hAnsi="Garamond" w:cs="Arial"/>
                <w:sz w:val="12"/>
                <w:szCs w:val="12"/>
                <w:lang w:val="sq-AL"/>
              </w:rPr>
            </w:pPr>
            <w:r w:rsidRPr="003E7313">
              <w:rPr>
                <w:rFonts w:ascii="Garamond" w:eastAsia="Times New Roman" w:hAnsi="Garamond" w:cs="Arial"/>
                <w:sz w:val="12"/>
                <w:szCs w:val="12"/>
                <w:lang w:val="sq-AL"/>
              </w:rPr>
              <w:t>76</w:t>
            </w:r>
          </w:p>
        </w:tc>
        <w:tc>
          <w:tcPr>
            <w:tcW w:w="291" w:type="pct"/>
            <w:shd w:val="clear" w:color="auto" w:fill="auto"/>
            <w:noWrap/>
            <w:vAlign w:val="bottom"/>
            <w:hideMark/>
          </w:tcPr>
          <w:p w:rsidR="00880D09" w:rsidRPr="003E7313" w:rsidRDefault="00880D09" w:rsidP="00880D09">
            <w:pPr>
              <w:spacing w:after="0" w:line="240" w:lineRule="auto"/>
              <w:ind w:firstLine="0"/>
              <w:jc w:val="center"/>
              <w:rPr>
                <w:rFonts w:ascii="Garamond" w:eastAsia="Times New Roman" w:hAnsi="Garamond" w:cs="Arial"/>
                <w:sz w:val="12"/>
                <w:szCs w:val="12"/>
                <w:lang w:val="sq-AL"/>
              </w:rPr>
            </w:pPr>
            <w:r w:rsidRPr="003E7313">
              <w:rPr>
                <w:rFonts w:ascii="Garamond" w:eastAsia="Times New Roman" w:hAnsi="Garamond" w:cs="Arial"/>
                <w:sz w:val="12"/>
                <w:szCs w:val="12"/>
                <w:lang w:val="sq-AL"/>
              </w:rPr>
              <w:t>183</w:t>
            </w:r>
          </w:p>
        </w:tc>
        <w:tc>
          <w:tcPr>
            <w:tcW w:w="237" w:type="pct"/>
            <w:shd w:val="clear" w:color="auto" w:fill="auto"/>
            <w:noWrap/>
            <w:vAlign w:val="bottom"/>
            <w:hideMark/>
          </w:tcPr>
          <w:p w:rsidR="00880D09" w:rsidRPr="003E7313" w:rsidRDefault="00880D09" w:rsidP="00880D09">
            <w:pPr>
              <w:spacing w:after="0" w:line="240" w:lineRule="auto"/>
              <w:ind w:firstLine="0"/>
              <w:jc w:val="right"/>
              <w:rPr>
                <w:rFonts w:ascii="Garamond" w:eastAsia="Times New Roman" w:hAnsi="Garamond" w:cs="Arial"/>
                <w:sz w:val="12"/>
                <w:szCs w:val="12"/>
                <w:lang w:val="sq-AL"/>
              </w:rPr>
            </w:pPr>
            <w:r w:rsidRPr="003E7313">
              <w:rPr>
                <w:rFonts w:ascii="Garamond" w:eastAsia="Times New Roman" w:hAnsi="Garamond" w:cs="Arial"/>
                <w:sz w:val="12"/>
                <w:szCs w:val="12"/>
                <w:lang w:val="sq-AL"/>
              </w:rPr>
              <w:t>13908</w:t>
            </w:r>
          </w:p>
        </w:tc>
        <w:tc>
          <w:tcPr>
            <w:tcW w:w="291" w:type="pct"/>
            <w:shd w:val="clear" w:color="auto" w:fill="auto"/>
            <w:noWrap/>
            <w:vAlign w:val="bottom"/>
            <w:hideMark/>
          </w:tcPr>
          <w:p w:rsidR="00880D09" w:rsidRPr="003E7313" w:rsidRDefault="00880D09" w:rsidP="00880D09">
            <w:pPr>
              <w:spacing w:after="0" w:line="240" w:lineRule="auto"/>
              <w:ind w:firstLine="0"/>
              <w:jc w:val="center"/>
              <w:rPr>
                <w:rFonts w:ascii="Garamond" w:eastAsia="Times New Roman" w:hAnsi="Garamond" w:cs="Arial"/>
                <w:sz w:val="12"/>
                <w:szCs w:val="12"/>
                <w:lang w:val="sq-AL"/>
              </w:rPr>
            </w:pPr>
            <w:r w:rsidRPr="003E7313">
              <w:rPr>
                <w:rFonts w:ascii="Garamond" w:eastAsia="Times New Roman" w:hAnsi="Garamond" w:cs="Arial"/>
                <w:sz w:val="12"/>
                <w:szCs w:val="12"/>
                <w:lang w:val="sq-AL"/>
              </w:rPr>
              <w:t> </w:t>
            </w:r>
          </w:p>
        </w:tc>
        <w:tc>
          <w:tcPr>
            <w:tcW w:w="237" w:type="pct"/>
            <w:shd w:val="clear" w:color="auto" w:fill="auto"/>
            <w:noWrap/>
            <w:vAlign w:val="bottom"/>
            <w:hideMark/>
          </w:tcPr>
          <w:p w:rsidR="00880D09" w:rsidRPr="003E7313" w:rsidRDefault="00880D09" w:rsidP="00880D09">
            <w:pPr>
              <w:spacing w:after="0" w:line="240" w:lineRule="auto"/>
              <w:ind w:firstLine="0"/>
              <w:jc w:val="right"/>
              <w:rPr>
                <w:rFonts w:ascii="Garamond" w:eastAsia="Times New Roman" w:hAnsi="Garamond" w:cs="Arial"/>
                <w:sz w:val="12"/>
                <w:szCs w:val="12"/>
                <w:lang w:val="sq-AL"/>
              </w:rPr>
            </w:pPr>
            <w:r w:rsidRPr="003E7313">
              <w:rPr>
                <w:rFonts w:ascii="Garamond" w:eastAsia="Times New Roman" w:hAnsi="Garamond" w:cs="Arial"/>
                <w:sz w:val="12"/>
                <w:szCs w:val="12"/>
                <w:lang w:val="sq-AL"/>
              </w:rPr>
              <w:t> </w:t>
            </w:r>
          </w:p>
        </w:tc>
        <w:tc>
          <w:tcPr>
            <w:tcW w:w="292" w:type="pct"/>
            <w:shd w:val="clear" w:color="auto" w:fill="auto"/>
            <w:noWrap/>
            <w:vAlign w:val="bottom"/>
            <w:hideMark/>
          </w:tcPr>
          <w:p w:rsidR="00880D09" w:rsidRPr="003E7313" w:rsidRDefault="00880D09" w:rsidP="00880D09">
            <w:pPr>
              <w:spacing w:after="0" w:line="240" w:lineRule="auto"/>
              <w:ind w:firstLine="0"/>
              <w:jc w:val="right"/>
              <w:rPr>
                <w:rFonts w:ascii="Garamond" w:eastAsia="Times New Roman" w:hAnsi="Garamond" w:cs="Arial"/>
                <w:sz w:val="12"/>
                <w:szCs w:val="12"/>
                <w:lang w:val="sq-AL"/>
              </w:rPr>
            </w:pPr>
            <w:r w:rsidRPr="003E7313">
              <w:rPr>
                <w:rFonts w:ascii="Garamond" w:eastAsia="Times New Roman" w:hAnsi="Garamond" w:cs="Arial"/>
                <w:sz w:val="12"/>
                <w:szCs w:val="12"/>
                <w:lang w:val="sq-AL"/>
              </w:rPr>
              <w:t>13908</w:t>
            </w:r>
          </w:p>
        </w:tc>
        <w:tc>
          <w:tcPr>
            <w:tcW w:w="474" w:type="pct"/>
            <w:shd w:val="clear" w:color="auto" w:fill="auto"/>
            <w:noWrap/>
            <w:vAlign w:val="bottom"/>
            <w:hideMark/>
          </w:tcPr>
          <w:p w:rsidR="00880D09" w:rsidRPr="003E7313" w:rsidRDefault="00880D09" w:rsidP="00880D09">
            <w:pPr>
              <w:spacing w:after="0" w:line="240" w:lineRule="auto"/>
              <w:ind w:firstLine="0"/>
              <w:jc w:val="center"/>
              <w:rPr>
                <w:rFonts w:ascii="Garamond" w:eastAsia="Times New Roman" w:hAnsi="Garamond" w:cs="Arial"/>
                <w:sz w:val="12"/>
                <w:szCs w:val="12"/>
                <w:lang w:val="sq-AL"/>
              </w:rPr>
            </w:pPr>
            <w:r w:rsidRPr="003E7313">
              <w:rPr>
                <w:rFonts w:ascii="Garamond" w:eastAsia="Times New Roman" w:hAnsi="Garamond" w:cs="Arial"/>
                <w:sz w:val="12"/>
                <w:szCs w:val="12"/>
                <w:lang w:val="sq-AL"/>
              </w:rPr>
              <w:t>Konf. ZVRPP</w:t>
            </w:r>
          </w:p>
        </w:tc>
      </w:tr>
      <w:tr w:rsidR="003E7313" w:rsidRPr="003E7313" w:rsidTr="003E7313">
        <w:trPr>
          <w:trHeight w:val="139"/>
          <w:jc w:val="center"/>
        </w:trPr>
        <w:tc>
          <w:tcPr>
            <w:tcW w:w="171" w:type="pct"/>
            <w:shd w:val="clear" w:color="auto" w:fill="auto"/>
            <w:noWrap/>
            <w:vAlign w:val="bottom"/>
            <w:hideMark/>
          </w:tcPr>
          <w:p w:rsidR="00880D09" w:rsidRPr="003E7313" w:rsidRDefault="00880D09" w:rsidP="00880D09">
            <w:pPr>
              <w:spacing w:after="0" w:line="240" w:lineRule="auto"/>
              <w:ind w:firstLine="0"/>
              <w:jc w:val="center"/>
              <w:rPr>
                <w:rFonts w:ascii="Garamond" w:eastAsia="Times New Roman" w:hAnsi="Garamond" w:cs="Arial"/>
                <w:b/>
                <w:bCs/>
                <w:sz w:val="12"/>
                <w:szCs w:val="12"/>
                <w:lang w:val="sq-AL"/>
              </w:rPr>
            </w:pPr>
            <w:r w:rsidRPr="003E7313">
              <w:rPr>
                <w:rFonts w:ascii="Garamond" w:eastAsia="Times New Roman" w:hAnsi="Garamond" w:cs="Arial"/>
                <w:b/>
                <w:bCs/>
                <w:sz w:val="12"/>
                <w:szCs w:val="12"/>
                <w:lang w:val="sq-AL"/>
              </w:rPr>
              <w:t>61</w:t>
            </w:r>
          </w:p>
        </w:tc>
        <w:tc>
          <w:tcPr>
            <w:tcW w:w="964" w:type="pct"/>
            <w:shd w:val="clear" w:color="auto" w:fill="auto"/>
            <w:noWrap/>
            <w:vAlign w:val="bottom"/>
            <w:hideMark/>
          </w:tcPr>
          <w:p w:rsidR="00880D09" w:rsidRPr="003E7313" w:rsidRDefault="00880D09" w:rsidP="00880D09">
            <w:pPr>
              <w:spacing w:after="0" w:line="240" w:lineRule="auto"/>
              <w:ind w:firstLine="0"/>
              <w:jc w:val="left"/>
              <w:rPr>
                <w:rFonts w:ascii="Garamond" w:eastAsia="Times New Roman" w:hAnsi="Garamond" w:cs="Arial"/>
                <w:sz w:val="12"/>
                <w:szCs w:val="12"/>
                <w:lang w:val="sq-AL"/>
              </w:rPr>
            </w:pPr>
            <w:r w:rsidRPr="003E7313">
              <w:rPr>
                <w:rFonts w:ascii="Garamond" w:eastAsia="Times New Roman" w:hAnsi="Garamond" w:cs="Arial"/>
                <w:sz w:val="12"/>
                <w:szCs w:val="12"/>
                <w:lang w:val="sq-AL"/>
              </w:rPr>
              <w:t>Hilli</w:t>
            </w:r>
          </w:p>
        </w:tc>
        <w:tc>
          <w:tcPr>
            <w:tcW w:w="403" w:type="pct"/>
            <w:shd w:val="clear" w:color="auto" w:fill="auto"/>
            <w:noWrap/>
            <w:vAlign w:val="bottom"/>
            <w:hideMark/>
          </w:tcPr>
          <w:p w:rsidR="00880D09" w:rsidRPr="003E7313" w:rsidRDefault="00880D09" w:rsidP="00880D09">
            <w:pPr>
              <w:spacing w:after="0" w:line="240" w:lineRule="auto"/>
              <w:ind w:firstLine="0"/>
              <w:jc w:val="left"/>
              <w:rPr>
                <w:rFonts w:ascii="Garamond" w:eastAsia="Times New Roman" w:hAnsi="Garamond" w:cs="Arial"/>
                <w:sz w:val="12"/>
                <w:szCs w:val="12"/>
                <w:lang w:val="sq-AL"/>
              </w:rPr>
            </w:pPr>
            <w:r w:rsidRPr="003E7313">
              <w:rPr>
                <w:rFonts w:ascii="Garamond" w:eastAsia="Times New Roman" w:hAnsi="Garamond" w:cs="Arial"/>
                <w:sz w:val="12"/>
                <w:szCs w:val="12"/>
                <w:lang w:val="sq-AL"/>
              </w:rPr>
              <w:t>Miter</w:t>
            </w:r>
          </w:p>
        </w:tc>
        <w:tc>
          <w:tcPr>
            <w:tcW w:w="312" w:type="pct"/>
            <w:shd w:val="clear" w:color="auto" w:fill="auto"/>
            <w:noWrap/>
            <w:vAlign w:val="bottom"/>
            <w:hideMark/>
          </w:tcPr>
          <w:p w:rsidR="00880D09" w:rsidRPr="003E7313" w:rsidRDefault="00880D09" w:rsidP="00880D09">
            <w:pPr>
              <w:spacing w:after="0" w:line="240" w:lineRule="auto"/>
              <w:ind w:firstLine="0"/>
              <w:jc w:val="left"/>
              <w:rPr>
                <w:rFonts w:ascii="Garamond" w:eastAsia="Times New Roman" w:hAnsi="Garamond" w:cs="Arial"/>
                <w:sz w:val="12"/>
                <w:szCs w:val="12"/>
                <w:lang w:val="sq-AL"/>
              </w:rPr>
            </w:pPr>
            <w:r w:rsidRPr="003E7313">
              <w:rPr>
                <w:rFonts w:ascii="Garamond" w:eastAsia="Times New Roman" w:hAnsi="Garamond" w:cs="Arial"/>
                <w:sz w:val="12"/>
                <w:szCs w:val="12"/>
                <w:lang w:val="sq-AL"/>
              </w:rPr>
              <w:t>Velo</w:t>
            </w:r>
          </w:p>
        </w:tc>
        <w:tc>
          <w:tcPr>
            <w:tcW w:w="190" w:type="pct"/>
            <w:shd w:val="clear" w:color="auto" w:fill="auto"/>
            <w:noWrap/>
            <w:vAlign w:val="bottom"/>
            <w:hideMark/>
          </w:tcPr>
          <w:p w:rsidR="00880D09" w:rsidRPr="003E7313" w:rsidRDefault="00880D09" w:rsidP="00880D09">
            <w:pPr>
              <w:spacing w:after="0" w:line="240" w:lineRule="auto"/>
              <w:ind w:firstLine="0"/>
              <w:jc w:val="center"/>
              <w:rPr>
                <w:rFonts w:ascii="Garamond" w:eastAsia="Times New Roman" w:hAnsi="Garamond" w:cs="Arial"/>
                <w:color w:val="000000"/>
                <w:sz w:val="12"/>
                <w:szCs w:val="12"/>
                <w:lang w:val="sq-AL"/>
              </w:rPr>
            </w:pPr>
            <w:r w:rsidRPr="003E7313">
              <w:rPr>
                <w:rFonts w:ascii="Garamond" w:eastAsia="Times New Roman" w:hAnsi="Garamond" w:cs="Arial"/>
                <w:color w:val="000000"/>
                <w:sz w:val="12"/>
                <w:szCs w:val="12"/>
                <w:lang w:val="sq-AL"/>
              </w:rPr>
              <w:t>2663</w:t>
            </w:r>
          </w:p>
        </w:tc>
        <w:tc>
          <w:tcPr>
            <w:tcW w:w="304" w:type="pct"/>
            <w:shd w:val="clear" w:color="auto" w:fill="auto"/>
            <w:noWrap/>
            <w:vAlign w:val="bottom"/>
            <w:hideMark/>
          </w:tcPr>
          <w:p w:rsidR="00880D09" w:rsidRPr="003E7313" w:rsidRDefault="00880D09" w:rsidP="00880D09">
            <w:pPr>
              <w:spacing w:after="0" w:line="240" w:lineRule="auto"/>
              <w:ind w:firstLine="0"/>
              <w:jc w:val="center"/>
              <w:rPr>
                <w:rFonts w:ascii="Garamond" w:eastAsia="Times New Roman" w:hAnsi="Garamond" w:cs="Arial"/>
                <w:color w:val="000000"/>
                <w:sz w:val="12"/>
                <w:szCs w:val="12"/>
                <w:lang w:val="sq-AL"/>
              </w:rPr>
            </w:pPr>
            <w:r w:rsidRPr="003E7313">
              <w:rPr>
                <w:rFonts w:ascii="Garamond" w:eastAsia="Times New Roman" w:hAnsi="Garamond" w:cs="Arial"/>
                <w:color w:val="000000"/>
                <w:sz w:val="12"/>
                <w:szCs w:val="12"/>
                <w:lang w:val="sq-AL"/>
              </w:rPr>
              <w:t>68\51</w:t>
            </w:r>
          </w:p>
        </w:tc>
        <w:tc>
          <w:tcPr>
            <w:tcW w:w="218" w:type="pct"/>
            <w:shd w:val="clear" w:color="auto" w:fill="auto"/>
            <w:noWrap/>
            <w:vAlign w:val="bottom"/>
            <w:hideMark/>
          </w:tcPr>
          <w:p w:rsidR="00880D09" w:rsidRPr="003E7313" w:rsidRDefault="00880D09" w:rsidP="00EC6C00">
            <w:pPr>
              <w:spacing w:after="0" w:line="240" w:lineRule="auto"/>
              <w:ind w:firstLine="0"/>
              <w:jc w:val="center"/>
              <w:rPr>
                <w:rFonts w:ascii="Garamond" w:eastAsia="Times New Roman" w:hAnsi="Garamond" w:cs="Arial"/>
                <w:sz w:val="12"/>
                <w:szCs w:val="12"/>
                <w:lang w:val="sq-AL"/>
              </w:rPr>
            </w:pPr>
            <w:r w:rsidRPr="003E7313">
              <w:rPr>
                <w:rFonts w:ascii="Garamond" w:eastAsia="Times New Roman" w:hAnsi="Garamond" w:cs="Arial"/>
                <w:sz w:val="12"/>
                <w:szCs w:val="12"/>
                <w:lang w:val="sq-AL"/>
              </w:rPr>
              <w:t>Ar</w:t>
            </w:r>
            <w:r w:rsidR="00EC6C00" w:rsidRPr="003E7313">
              <w:rPr>
                <w:rFonts w:ascii="Garamond" w:eastAsia="Times New Roman" w:hAnsi="Garamond" w:cs="Arial"/>
                <w:sz w:val="12"/>
                <w:szCs w:val="12"/>
                <w:lang w:val="sq-AL"/>
              </w:rPr>
              <w:t>ë</w:t>
            </w:r>
          </w:p>
        </w:tc>
        <w:tc>
          <w:tcPr>
            <w:tcW w:w="374" w:type="pct"/>
            <w:shd w:val="clear" w:color="auto" w:fill="auto"/>
            <w:noWrap/>
            <w:vAlign w:val="bottom"/>
            <w:hideMark/>
          </w:tcPr>
          <w:p w:rsidR="00880D09" w:rsidRPr="003E7313" w:rsidRDefault="00880D09" w:rsidP="00880D09">
            <w:pPr>
              <w:spacing w:after="0" w:line="240" w:lineRule="auto"/>
              <w:ind w:firstLine="0"/>
              <w:jc w:val="right"/>
              <w:rPr>
                <w:rFonts w:ascii="Garamond" w:eastAsia="Times New Roman" w:hAnsi="Garamond" w:cs="Arial"/>
                <w:sz w:val="12"/>
                <w:szCs w:val="12"/>
                <w:lang w:val="sq-AL"/>
              </w:rPr>
            </w:pPr>
            <w:r w:rsidRPr="003E7313">
              <w:rPr>
                <w:rFonts w:ascii="Garamond" w:eastAsia="Times New Roman" w:hAnsi="Garamond" w:cs="Arial"/>
                <w:sz w:val="12"/>
                <w:szCs w:val="12"/>
                <w:lang w:val="sq-AL"/>
              </w:rPr>
              <w:t>430</w:t>
            </w:r>
          </w:p>
        </w:tc>
        <w:tc>
          <w:tcPr>
            <w:tcW w:w="241" w:type="pct"/>
            <w:shd w:val="clear" w:color="auto" w:fill="auto"/>
            <w:noWrap/>
            <w:vAlign w:val="bottom"/>
            <w:hideMark/>
          </w:tcPr>
          <w:p w:rsidR="00880D09" w:rsidRPr="003E7313" w:rsidRDefault="00880D09" w:rsidP="00880D09">
            <w:pPr>
              <w:spacing w:after="0" w:line="240" w:lineRule="auto"/>
              <w:ind w:firstLine="0"/>
              <w:jc w:val="center"/>
              <w:rPr>
                <w:rFonts w:ascii="Garamond" w:eastAsia="Times New Roman" w:hAnsi="Garamond" w:cs="Arial"/>
                <w:sz w:val="12"/>
                <w:szCs w:val="12"/>
                <w:lang w:val="sq-AL"/>
              </w:rPr>
            </w:pPr>
            <w:r w:rsidRPr="003E7313">
              <w:rPr>
                <w:rFonts w:ascii="Garamond" w:eastAsia="Times New Roman" w:hAnsi="Garamond" w:cs="Arial"/>
                <w:sz w:val="12"/>
                <w:szCs w:val="12"/>
                <w:lang w:val="sq-AL"/>
              </w:rPr>
              <w:t>7</w:t>
            </w:r>
          </w:p>
        </w:tc>
        <w:tc>
          <w:tcPr>
            <w:tcW w:w="291" w:type="pct"/>
            <w:shd w:val="clear" w:color="auto" w:fill="auto"/>
            <w:noWrap/>
            <w:vAlign w:val="bottom"/>
            <w:hideMark/>
          </w:tcPr>
          <w:p w:rsidR="00880D09" w:rsidRPr="003E7313" w:rsidRDefault="00880D09" w:rsidP="00880D09">
            <w:pPr>
              <w:spacing w:after="0" w:line="240" w:lineRule="auto"/>
              <w:ind w:firstLine="0"/>
              <w:jc w:val="center"/>
              <w:rPr>
                <w:rFonts w:ascii="Garamond" w:eastAsia="Times New Roman" w:hAnsi="Garamond" w:cs="Arial"/>
                <w:sz w:val="12"/>
                <w:szCs w:val="12"/>
                <w:lang w:val="sq-AL"/>
              </w:rPr>
            </w:pPr>
            <w:r w:rsidRPr="003E7313">
              <w:rPr>
                <w:rFonts w:ascii="Garamond" w:eastAsia="Times New Roman" w:hAnsi="Garamond" w:cs="Arial"/>
                <w:sz w:val="12"/>
                <w:szCs w:val="12"/>
                <w:lang w:val="sq-AL"/>
              </w:rPr>
              <w:t>183</w:t>
            </w:r>
          </w:p>
        </w:tc>
        <w:tc>
          <w:tcPr>
            <w:tcW w:w="237" w:type="pct"/>
            <w:shd w:val="clear" w:color="auto" w:fill="auto"/>
            <w:noWrap/>
            <w:vAlign w:val="bottom"/>
            <w:hideMark/>
          </w:tcPr>
          <w:p w:rsidR="00880D09" w:rsidRPr="003E7313" w:rsidRDefault="00880D09" w:rsidP="00880D09">
            <w:pPr>
              <w:spacing w:after="0" w:line="240" w:lineRule="auto"/>
              <w:ind w:firstLine="0"/>
              <w:jc w:val="right"/>
              <w:rPr>
                <w:rFonts w:ascii="Garamond" w:eastAsia="Times New Roman" w:hAnsi="Garamond" w:cs="Arial"/>
                <w:sz w:val="12"/>
                <w:szCs w:val="12"/>
                <w:lang w:val="sq-AL"/>
              </w:rPr>
            </w:pPr>
            <w:r w:rsidRPr="003E7313">
              <w:rPr>
                <w:rFonts w:ascii="Garamond" w:eastAsia="Times New Roman" w:hAnsi="Garamond" w:cs="Arial"/>
                <w:sz w:val="12"/>
                <w:szCs w:val="12"/>
                <w:lang w:val="sq-AL"/>
              </w:rPr>
              <w:t>1281</w:t>
            </w:r>
          </w:p>
        </w:tc>
        <w:tc>
          <w:tcPr>
            <w:tcW w:w="291" w:type="pct"/>
            <w:shd w:val="clear" w:color="auto" w:fill="auto"/>
            <w:noWrap/>
            <w:vAlign w:val="bottom"/>
            <w:hideMark/>
          </w:tcPr>
          <w:p w:rsidR="00880D09" w:rsidRPr="003E7313" w:rsidRDefault="00880D09" w:rsidP="00880D09">
            <w:pPr>
              <w:spacing w:after="0" w:line="240" w:lineRule="auto"/>
              <w:ind w:firstLine="0"/>
              <w:jc w:val="center"/>
              <w:rPr>
                <w:rFonts w:ascii="Garamond" w:eastAsia="Times New Roman" w:hAnsi="Garamond" w:cs="Arial"/>
                <w:sz w:val="12"/>
                <w:szCs w:val="12"/>
                <w:lang w:val="sq-AL"/>
              </w:rPr>
            </w:pPr>
            <w:r w:rsidRPr="003E7313">
              <w:rPr>
                <w:rFonts w:ascii="Garamond" w:eastAsia="Times New Roman" w:hAnsi="Garamond" w:cs="Arial"/>
                <w:sz w:val="12"/>
                <w:szCs w:val="12"/>
                <w:lang w:val="sq-AL"/>
              </w:rPr>
              <w:t> </w:t>
            </w:r>
          </w:p>
        </w:tc>
        <w:tc>
          <w:tcPr>
            <w:tcW w:w="237" w:type="pct"/>
            <w:shd w:val="clear" w:color="auto" w:fill="auto"/>
            <w:noWrap/>
            <w:vAlign w:val="bottom"/>
            <w:hideMark/>
          </w:tcPr>
          <w:p w:rsidR="00880D09" w:rsidRPr="003E7313" w:rsidRDefault="00880D09" w:rsidP="00880D09">
            <w:pPr>
              <w:spacing w:after="0" w:line="240" w:lineRule="auto"/>
              <w:ind w:firstLine="0"/>
              <w:jc w:val="right"/>
              <w:rPr>
                <w:rFonts w:ascii="Garamond" w:eastAsia="Times New Roman" w:hAnsi="Garamond" w:cs="Arial"/>
                <w:sz w:val="12"/>
                <w:szCs w:val="12"/>
                <w:lang w:val="sq-AL"/>
              </w:rPr>
            </w:pPr>
            <w:r w:rsidRPr="003E7313">
              <w:rPr>
                <w:rFonts w:ascii="Garamond" w:eastAsia="Times New Roman" w:hAnsi="Garamond" w:cs="Arial"/>
                <w:sz w:val="12"/>
                <w:szCs w:val="12"/>
                <w:lang w:val="sq-AL"/>
              </w:rPr>
              <w:t> </w:t>
            </w:r>
          </w:p>
        </w:tc>
        <w:tc>
          <w:tcPr>
            <w:tcW w:w="292" w:type="pct"/>
            <w:shd w:val="clear" w:color="auto" w:fill="auto"/>
            <w:noWrap/>
            <w:vAlign w:val="bottom"/>
            <w:hideMark/>
          </w:tcPr>
          <w:p w:rsidR="00880D09" w:rsidRPr="003E7313" w:rsidRDefault="00880D09" w:rsidP="00880D09">
            <w:pPr>
              <w:spacing w:after="0" w:line="240" w:lineRule="auto"/>
              <w:ind w:firstLine="0"/>
              <w:jc w:val="right"/>
              <w:rPr>
                <w:rFonts w:ascii="Garamond" w:eastAsia="Times New Roman" w:hAnsi="Garamond" w:cs="Arial"/>
                <w:sz w:val="12"/>
                <w:szCs w:val="12"/>
                <w:lang w:val="sq-AL"/>
              </w:rPr>
            </w:pPr>
            <w:r w:rsidRPr="003E7313">
              <w:rPr>
                <w:rFonts w:ascii="Garamond" w:eastAsia="Times New Roman" w:hAnsi="Garamond" w:cs="Arial"/>
                <w:sz w:val="12"/>
                <w:szCs w:val="12"/>
                <w:lang w:val="sq-AL"/>
              </w:rPr>
              <w:t>1281</w:t>
            </w:r>
          </w:p>
        </w:tc>
        <w:tc>
          <w:tcPr>
            <w:tcW w:w="474" w:type="pct"/>
            <w:shd w:val="clear" w:color="auto" w:fill="auto"/>
            <w:noWrap/>
            <w:vAlign w:val="bottom"/>
            <w:hideMark/>
          </w:tcPr>
          <w:p w:rsidR="00880D09" w:rsidRPr="003E7313" w:rsidRDefault="00880D09" w:rsidP="00880D09">
            <w:pPr>
              <w:spacing w:after="0" w:line="240" w:lineRule="auto"/>
              <w:ind w:firstLine="0"/>
              <w:jc w:val="center"/>
              <w:rPr>
                <w:rFonts w:ascii="Garamond" w:eastAsia="Times New Roman" w:hAnsi="Garamond" w:cs="Arial"/>
                <w:sz w:val="12"/>
                <w:szCs w:val="12"/>
                <w:lang w:val="sq-AL"/>
              </w:rPr>
            </w:pPr>
            <w:r w:rsidRPr="003E7313">
              <w:rPr>
                <w:rFonts w:ascii="Garamond" w:eastAsia="Times New Roman" w:hAnsi="Garamond" w:cs="Arial"/>
                <w:sz w:val="12"/>
                <w:szCs w:val="12"/>
                <w:lang w:val="sq-AL"/>
              </w:rPr>
              <w:t>Konf. ZVRPP</w:t>
            </w:r>
          </w:p>
        </w:tc>
      </w:tr>
      <w:tr w:rsidR="003E7313" w:rsidRPr="003E7313" w:rsidTr="003E7313">
        <w:trPr>
          <w:trHeight w:val="139"/>
          <w:jc w:val="center"/>
        </w:trPr>
        <w:tc>
          <w:tcPr>
            <w:tcW w:w="171" w:type="pct"/>
            <w:shd w:val="clear" w:color="auto" w:fill="auto"/>
            <w:noWrap/>
            <w:vAlign w:val="bottom"/>
            <w:hideMark/>
          </w:tcPr>
          <w:p w:rsidR="00880D09" w:rsidRPr="003E7313" w:rsidRDefault="00880D09" w:rsidP="00880D09">
            <w:pPr>
              <w:spacing w:after="0" w:line="240" w:lineRule="auto"/>
              <w:ind w:firstLine="0"/>
              <w:jc w:val="center"/>
              <w:rPr>
                <w:rFonts w:ascii="Garamond" w:eastAsia="Times New Roman" w:hAnsi="Garamond" w:cs="Arial"/>
                <w:b/>
                <w:bCs/>
                <w:sz w:val="12"/>
                <w:szCs w:val="12"/>
                <w:lang w:val="sq-AL"/>
              </w:rPr>
            </w:pPr>
            <w:r w:rsidRPr="003E7313">
              <w:rPr>
                <w:rFonts w:ascii="Garamond" w:eastAsia="Times New Roman" w:hAnsi="Garamond" w:cs="Arial"/>
                <w:b/>
                <w:bCs/>
                <w:sz w:val="12"/>
                <w:szCs w:val="12"/>
                <w:lang w:val="sq-AL"/>
              </w:rPr>
              <w:t>62</w:t>
            </w:r>
          </w:p>
        </w:tc>
        <w:tc>
          <w:tcPr>
            <w:tcW w:w="964" w:type="pct"/>
            <w:shd w:val="clear" w:color="auto" w:fill="auto"/>
            <w:noWrap/>
            <w:vAlign w:val="bottom"/>
            <w:hideMark/>
          </w:tcPr>
          <w:p w:rsidR="00880D09" w:rsidRPr="003E7313" w:rsidRDefault="00880D09" w:rsidP="00880D09">
            <w:pPr>
              <w:spacing w:after="0" w:line="240" w:lineRule="auto"/>
              <w:ind w:firstLine="0"/>
              <w:jc w:val="left"/>
              <w:rPr>
                <w:rFonts w:ascii="Garamond" w:eastAsia="Times New Roman" w:hAnsi="Garamond" w:cs="Arial"/>
                <w:sz w:val="12"/>
                <w:szCs w:val="12"/>
                <w:lang w:val="sq-AL"/>
              </w:rPr>
            </w:pPr>
            <w:r w:rsidRPr="003E7313">
              <w:rPr>
                <w:rFonts w:ascii="Garamond" w:eastAsia="Times New Roman" w:hAnsi="Garamond" w:cs="Arial"/>
                <w:sz w:val="12"/>
                <w:szCs w:val="12"/>
                <w:lang w:val="sq-AL"/>
              </w:rPr>
              <w:t>Miter</w:t>
            </w:r>
          </w:p>
        </w:tc>
        <w:tc>
          <w:tcPr>
            <w:tcW w:w="403" w:type="pct"/>
            <w:shd w:val="clear" w:color="auto" w:fill="auto"/>
            <w:noWrap/>
            <w:vAlign w:val="bottom"/>
            <w:hideMark/>
          </w:tcPr>
          <w:p w:rsidR="00880D09" w:rsidRPr="003E7313" w:rsidRDefault="00880D09" w:rsidP="00880D09">
            <w:pPr>
              <w:spacing w:after="0" w:line="240" w:lineRule="auto"/>
              <w:ind w:firstLine="0"/>
              <w:jc w:val="left"/>
              <w:rPr>
                <w:rFonts w:ascii="Garamond" w:eastAsia="Times New Roman" w:hAnsi="Garamond" w:cs="Arial"/>
                <w:sz w:val="12"/>
                <w:szCs w:val="12"/>
                <w:lang w:val="sq-AL"/>
              </w:rPr>
            </w:pPr>
            <w:r w:rsidRPr="003E7313">
              <w:rPr>
                <w:rFonts w:ascii="Garamond" w:eastAsia="Times New Roman" w:hAnsi="Garamond" w:cs="Arial"/>
                <w:sz w:val="12"/>
                <w:szCs w:val="12"/>
                <w:lang w:val="sq-AL"/>
              </w:rPr>
              <w:t>Vasil</w:t>
            </w:r>
          </w:p>
        </w:tc>
        <w:tc>
          <w:tcPr>
            <w:tcW w:w="312" w:type="pct"/>
            <w:shd w:val="clear" w:color="auto" w:fill="auto"/>
            <w:noWrap/>
            <w:vAlign w:val="bottom"/>
            <w:hideMark/>
          </w:tcPr>
          <w:p w:rsidR="00880D09" w:rsidRPr="003E7313" w:rsidRDefault="00880D09" w:rsidP="00880D09">
            <w:pPr>
              <w:spacing w:after="0" w:line="240" w:lineRule="auto"/>
              <w:ind w:firstLine="0"/>
              <w:jc w:val="left"/>
              <w:rPr>
                <w:rFonts w:ascii="Garamond" w:eastAsia="Times New Roman" w:hAnsi="Garamond" w:cs="Arial"/>
                <w:sz w:val="12"/>
                <w:szCs w:val="12"/>
                <w:lang w:val="sq-AL"/>
              </w:rPr>
            </w:pPr>
            <w:r w:rsidRPr="003E7313">
              <w:rPr>
                <w:rFonts w:ascii="Garamond" w:eastAsia="Times New Roman" w:hAnsi="Garamond" w:cs="Arial"/>
                <w:sz w:val="12"/>
                <w:szCs w:val="12"/>
                <w:lang w:val="sq-AL"/>
              </w:rPr>
              <w:t>Velo</w:t>
            </w:r>
          </w:p>
        </w:tc>
        <w:tc>
          <w:tcPr>
            <w:tcW w:w="190" w:type="pct"/>
            <w:shd w:val="clear" w:color="auto" w:fill="auto"/>
            <w:noWrap/>
            <w:vAlign w:val="bottom"/>
            <w:hideMark/>
          </w:tcPr>
          <w:p w:rsidR="00880D09" w:rsidRPr="003E7313" w:rsidRDefault="00880D09" w:rsidP="00880D09">
            <w:pPr>
              <w:spacing w:after="0" w:line="240" w:lineRule="auto"/>
              <w:ind w:firstLine="0"/>
              <w:jc w:val="center"/>
              <w:rPr>
                <w:rFonts w:ascii="Garamond" w:eastAsia="Times New Roman" w:hAnsi="Garamond" w:cs="Arial"/>
                <w:color w:val="000000"/>
                <w:sz w:val="12"/>
                <w:szCs w:val="12"/>
                <w:lang w:val="sq-AL"/>
              </w:rPr>
            </w:pPr>
            <w:r w:rsidRPr="003E7313">
              <w:rPr>
                <w:rFonts w:ascii="Garamond" w:eastAsia="Times New Roman" w:hAnsi="Garamond" w:cs="Arial"/>
                <w:color w:val="000000"/>
                <w:sz w:val="12"/>
                <w:szCs w:val="12"/>
                <w:lang w:val="sq-AL"/>
              </w:rPr>
              <w:t>2663</w:t>
            </w:r>
          </w:p>
        </w:tc>
        <w:tc>
          <w:tcPr>
            <w:tcW w:w="304" w:type="pct"/>
            <w:shd w:val="clear" w:color="auto" w:fill="auto"/>
            <w:noWrap/>
            <w:vAlign w:val="bottom"/>
            <w:hideMark/>
          </w:tcPr>
          <w:p w:rsidR="00880D09" w:rsidRPr="003E7313" w:rsidRDefault="00880D09" w:rsidP="00880D09">
            <w:pPr>
              <w:spacing w:after="0" w:line="240" w:lineRule="auto"/>
              <w:ind w:firstLine="0"/>
              <w:jc w:val="center"/>
              <w:rPr>
                <w:rFonts w:ascii="Garamond" w:eastAsia="Times New Roman" w:hAnsi="Garamond" w:cs="Arial"/>
                <w:color w:val="000000"/>
                <w:sz w:val="12"/>
                <w:szCs w:val="12"/>
                <w:lang w:val="sq-AL"/>
              </w:rPr>
            </w:pPr>
            <w:r w:rsidRPr="003E7313">
              <w:rPr>
                <w:rFonts w:ascii="Garamond" w:eastAsia="Times New Roman" w:hAnsi="Garamond" w:cs="Arial"/>
                <w:color w:val="000000"/>
                <w:sz w:val="12"/>
                <w:szCs w:val="12"/>
                <w:lang w:val="sq-AL"/>
              </w:rPr>
              <w:t>68\50</w:t>
            </w:r>
          </w:p>
        </w:tc>
        <w:tc>
          <w:tcPr>
            <w:tcW w:w="218" w:type="pct"/>
            <w:shd w:val="clear" w:color="auto" w:fill="auto"/>
            <w:noWrap/>
            <w:vAlign w:val="bottom"/>
            <w:hideMark/>
          </w:tcPr>
          <w:p w:rsidR="00880D09" w:rsidRPr="003E7313" w:rsidRDefault="00880D09" w:rsidP="00EC6C00">
            <w:pPr>
              <w:spacing w:after="0" w:line="240" w:lineRule="auto"/>
              <w:ind w:firstLine="0"/>
              <w:jc w:val="center"/>
              <w:rPr>
                <w:rFonts w:ascii="Garamond" w:eastAsia="Times New Roman" w:hAnsi="Garamond" w:cs="Arial"/>
                <w:sz w:val="12"/>
                <w:szCs w:val="12"/>
                <w:lang w:val="sq-AL"/>
              </w:rPr>
            </w:pPr>
            <w:r w:rsidRPr="003E7313">
              <w:rPr>
                <w:rFonts w:ascii="Garamond" w:eastAsia="Times New Roman" w:hAnsi="Garamond" w:cs="Arial"/>
                <w:sz w:val="12"/>
                <w:szCs w:val="12"/>
                <w:lang w:val="sq-AL"/>
              </w:rPr>
              <w:t>Ar</w:t>
            </w:r>
            <w:r w:rsidR="00EC6C00" w:rsidRPr="003E7313">
              <w:rPr>
                <w:rFonts w:ascii="Garamond" w:eastAsia="Times New Roman" w:hAnsi="Garamond" w:cs="Arial"/>
                <w:sz w:val="12"/>
                <w:szCs w:val="12"/>
                <w:lang w:val="sq-AL"/>
              </w:rPr>
              <w:t>ë</w:t>
            </w:r>
          </w:p>
        </w:tc>
        <w:tc>
          <w:tcPr>
            <w:tcW w:w="374" w:type="pct"/>
            <w:shd w:val="clear" w:color="auto" w:fill="auto"/>
            <w:noWrap/>
            <w:vAlign w:val="bottom"/>
            <w:hideMark/>
          </w:tcPr>
          <w:p w:rsidR="00880D09" w:rsidRPr="003E7313" w:rsidRDefault="00880D09" w:rsidP="00880D09">
            <w:pPr>
              <w:spacing w:after="0" w:line="240" w:lineRule="auto"/>
              <w:ind w:firstLine="0"/>
              <w:jc w:val="right"/>
              <w:rPr>
                <w:rFonts w:ascii="Garamond" w:eastAsia="Times New Roman" w:hAnsi="Garamond" w:cs="Arial"/>
                <w:sz w:val="12"/>
                <w:szCs w:val="12"/>
                <w:lang w:val="sq-AL"/>
              </w:rPr>
            </w:pPr>
            <w:r w:rsidRPr="003E7313">
              <w:rPr>
                <w:rFonts w:ascii="Garamond" w:eastAsia="Times New Roman" w:hAnsi="Garamond" w:cs="Arial"/>
                <w:sz w:val="12"/>
                <w:szCs w:val="12"/>
                <w:lang w:val="sq-AL"/>
              </w:rPr>
              <w:t>430</w:t>
            </w:r>
          </w:p>
        </w:tc>
        <w:tc>
          <w:tcPr>
            <w:tcW w:w="241" w:type="pct"/>
            <w:shd w:val="clear" w:color="auto" w:fill="auto"/>
            <w:noWrap/>
            <w:vAlign w:val="bottom"/>
            <w:hideMark/>
          </w:tcPr>
          <w:p w:rsidR="00880D09" w:rsidRPr="003E7313" w:rsidRDefault="00880D09" w:rsidP="00880D09">
            <w:pPr>
              <w:spacing w:after="0" w:line="240" w:lineRule="auto"/>
              <w:ind w:firstLine="0"/>
              <w:jc w:val="center"/>
              <w:rPr>
                <w:rFonts w:ascii="Garamond" w:eastAsia="Times New Roman" w:hAnsi="Garamond" w:cs="Arial"/>
                <w:sz w:val="12"/>
                <w:szCs w:val="12"/>
                <w:lang w:val="sq-AL"/>
              </w:rPr>
            </w:pPr>
            <w:r w:rsidRPr="003E7313">
              <w:rPr>
                <w:rFonts w:ascii="Garamond" w:eastAsia="Times New Roman" w:hAnsi="Garamond" w:cs="Arial"/>
                <w:sz w:val="12"/>
                <w:szCs w:val="12"/>
                <w:lang w:val="sq-AL"/>
              </w:rPr>
              <w:t>19</w:t>
            </w:r>
          </w:p>
        </w:tc>
        <w:tc>
          <w:tcPr>
            <w:tcW w:w="291" w:type="pct"/>
            <w:shd w:val="clear" w:color="auto" w:fill="auto"/>
            <w:noWrap/>
            <w:vAlign w:val="bottom"/>
            <w:hideMark/>
          </w:tcPr>
          <w:p w:rsidR="00880D09" w:rsidRPr="003E7313" w:rsidRDefault="00880D09" w:rsidP="00880D09">
            <w:pPr>
              <w:spacing w:after="0" w:line="240" w:lineRule="auto"/>
              <w:ind w:firstLine="0"/>
              <w:jc w:val="center"/>
              <w:rPr>
                <w:rFonts w:ascii="Garamond" w:eastAsia="Times New Roman" w:hAnsi="Garamond" w:cs="Arial"/>
                <w:sz w:val="12"/>
                <w:szCs w:val="12"/>
                <w:lang w:val="sq-AL"/>
              </w:rPr>
            </w:pPr>
            <w:r w:rsidRPr="003E7313">
              <w:rPr>
                <w:rFonts w:ascii="Garamond" w:eastAsia="Times New Roman" w:hAnsi="Garamond" w:cs="Arial"/>
                <w:sz w:val="12"/>
                <w:szCs w:val="12"/>
                <w:lang w:val="sq-AL"/>
              </w:rPr>
              <w:t>183</w:t>
            </w:r>
          </w:p>
        </w:tc>
        <w:tc>
          <w:tcPr>
            <w:tcW w:w="237" w:type="pct"/>
            <w:shd w:val="clear" w:color="auto" w:fill="auto"/>
            <w:noWrap/>
            <w:vAlign w:val="bottom"/>
            <w:hideMark/>
          </w:tcPr>
          <w:p w:rsidR="00880D09" w:rsidRPr="003E7313" w:rsidRDefault="00880D09" w:rsidP="00880D09">
            <w:pPr>
              <w:spacing w:after="0" w:line="240" w:lineRule="auto"/>
              <w:ind w:firstLine="0"/>
              <w:jc w:val="right"/>
              <w:rPr>
                <w:rFonts w:ascii="Garamond" w:eastAsia="Times New Roman" w:hAnsi="Garamond" w:cs="Arial"/>
                <w:sz w:val="12"/>
                <w:szCs w:val="12"/>
                <w:lang w:val="sq-AL"/>
              </w:rPr>
            </w:pPr>
            <w:r w:rsidRPr="003E7313">
              <w:rPr>
                <w:rFonts w:ascii="Garamond" w:eastAsia="Times New Roman" w:hAnsi="Garamond" w:cs="Arial"/>
                <w:sz w:val="12"/>
                <w:szCs w:val="12"/>
                <w:lang w:val="sq-AL"/>
              </w:rPr>
              <w:t>3477</w:t>
            </w:r>
          </w:p>
        </w:tc>
        <w:tc>
          <w:tcPr>
            <w:tcW w:w="291" w:type="pct"/>
            <w:shd w:val="clear" w:color="auto" w:fill="auto"/>
            <w:noWrap/>
            <w:vAlign w:val="bottom"/>
            <w:hideMark/>
          </w:tcPr>
          <w:p w:rsidR="00880D09" w:rsidRPr="003E7313" w:rsidRDefault="00880D09" w:rsidP="00880D09">
            <w:pPr>
              <w:spacing w:after="0" w:line="240" w:lineRule="auto"/>
              <w:ind w:firstLine="0"/>
              <w:jc w:val="center"/>
              <w:rPr>
                <w:rFonts w:ascii="Garamond" w:eastAsia="Times New Roman" w:hAnsi="Garamond" w:cs="Arial"/>
                <w:sz w:val="12"/>
                <w:szCs w:val="12"/>
                <w:lang w:val="sq-AL"/>
              </w:rPr>
            </w:pPr>
            <w:r w:rsidRPr="003E7313">
              <w:rPr>
                <w:rFonts w:ascii="Garamond" w:eastAsia="Times New Roman" w:hAnsi="Garamond" w:cs="Arial"/>
                <w:sz w:val="12"/>
                <w:szCs w:val="12"/>
                <w:lang w:val="sq-AL"/>
              </w:rPr>
              <w:t> </w:t>
            </w:r>
          </w:p>
        </w:tc>
        <w:tc>
          <w:tcPr>
            <w:tcW w:w="237" w:type="pct"/>
            <w:shd w:val="clear" w:color="auto" w:fill="auto"/>
            <w:noWrap/>
            <w:vAlign w:val="bottom"/>
            <w:hideMark/>
          </w:tcPr>
          <w:p w:rsidR="00880D09" w:rsidRPr="003E7313" w:rsidRDefault="00880D09" w:rsidP="00880D09">
            <w:pPr>
              <w:spacing w:after="0" w:line="240" w:lineRule="auto"/>
              <w:ind w:firstLine="0"/>
              <w:jc w:val="right"/>
              <w:rPr>
                <w:rFonts w:ascii="Garamond" w:eastAsia="Times New Roman" w:hAnsi="Garamond" w:cs="Arial"/>
                <w:sz w:val="12"/>
                <w:szCs w:val="12"/>
                <w:lang w:val="sq-AL"/>
              </w:rPr>
            </w:pPr>
            <w:r w:rsidRPr="003E7313">
              <w:rPr>
                <w:rFonts w:ascii="Garamond" w:eastAsia="Times New Roman" w:hAnsi="Garamond" w:cs="Arial"/>
                <w:sz w:val="12"/>
                <w:szCs w:val="12"/>
                <w:lang w:val="sq-AL"/>
              </w:rPr>
              <w:t> </w:t>
            </w:r>
          </w:p>
        </w:tc>
        <w:tc>
          <w:tcPr>
            <w:tcW w:w="292" w:type="pct"/>
            <w:shd w:val="clear" w:color="auto" w:fill="auto"/>
            <w:noWrap/>
            <w:vAlign w:val="bottom"/>
            <w:hideMark/>
          </w:tcPr>
          <w:p w:rsidR="00880D09" w:rsidRPr="003E7313" w:rsidRDefault="00880D09" w:rsidP="00880D09">
            <w:pPr>
              <w:spacing w:after="0" w:line="240" w:lineRule="auto"/>
              <w:ind w:firstLine="0"/>
              <w:jc w:val="right"/>
              <w:rPr>
                <w:rFonts w:ascii="Garamond" w:eastAsia="Times New Roman" w:hAnsi="Garamond" w:cs="Arial"/>
                <w:sz w:val="12"/>
                <w:szCs w:val="12"/>
                <w:lang w:val="sq-AL"/>
              </w:rPr>
            </w:pPr>
            <w:r w:rsidRPr="003E7313">
              <w:rPr>
                <w:rFonts w:ascii="Garamond" w:eastAsia="Times New Roman" w:hAnsi="Garamond" w:cs="Arial"/>
                <w:sz w:val="12"/>
                <w:szCs w:val="12"/>
                <w:lang w:val="sq-AL"/>
              </w:rPr>
              <w:t>3477</w:t>
            </w:r>
          </w:p>
        </w:tc>
        <w:tc>
          <w:tcPr>
            <w:tcW w:w="474" w:type="pct"/>
            <w:shd w:val="clear" w:color="auto" w:fill="auto"/>
            <w:noWrap/>
            <w:vAlign w:val="bottom"/>
            <w:hideMark/>
          </w:tcPr>
          <w:p w:rsidR="00880D09" w:rsidRPr="003E7313" w:rsidRDefault="00880D09" w:rsidP="00880D09">
            <w:pPr>
              <w:spacing w:after="0" w:line="240" w:lineRule="auto"/>
              <w:ind w:firstLine="0"/>
              <w:jc w:val="center"/>
              <w:rPr>
                <w:rFonts w:ascii="Garamond" w:eastAsia="Times New Roman" w:hAnsi="Garamond" w:cs="Arial"/>
                <w:sz w:val="12"/>
                <w:szCs w:val="12"/>
                <w:lang w:val="sq-AL"/>
              </w:rPr>
            </w:pPr>
            <w:r w:rsidRPr="003E7313">
              <w:rPr>
                <w:rFonts w:ascii="Garamond" w:eastAsia="Times New Roman" w:hAnsi="Garamond" w:cs="Arial"/>
                <w:sz w:val="12"/>
                <w:szCs w:val="12"/>
                <w:lang w:val="sq-AL"/>
              </w:rPr>
              <w:t>Konf. ZVRPP</w:t>
            </w:r>
          </w:p>
        </w:tc>
      </w:tr>
      <w:tr w:rsidR="003E7313" w:rsidRPr="003E7313" w:rsidTr="003E7313">
        <w:trPr>
          <w:trHeight w:val="139"/>
          <w:jc w:val="center"/>
        </w:trPr>
        <w:tc>
          <w:tcPr>
            <w:tcW w:w="171" w:type="pct"/>
            <w:shd w:val="clear" w:color="auto" w:fill="auto"/>
            <w:noWrap/>
            <w:vAlign w:val="bottom"/>
            <w:hideMark/>
          </w:tcPr>
          <w:p w:rsidR="00880D09" w:rsidRPr="003E7313" w:rsidRDefault="00880D09" w:rsidP="00880D09">
            <w:pPr>
              <w:spacing w:after="0" w:line="240" w:lineRule="auto"/>
              <w:ind w:firstLine="0"/>
              <w:jc w:val="center"/>
              <w:rPr>
                <w:rFonts w:ascii="Garamond" w:eastAsia="Times New Roman" w:hAnsi="Garamond" w:cs="Arial"/>
                <w:b/>
                <w:bCs/>
                <w:sz w:val="12"/>
                <w:szCs w:val="12"/>
                <w:lang w:val="sq-AL"/>
              </w:rPr>
            </w:pPr>
            <w:r w:rsidRPr="003E7313">
              <w:rPr>
                <w:rFonts w:ascii="Garamond" w:eastAsia="Times New Roman" w:hAnsi="Garamond" w:cs="Arial"/>
                <w:b/>
                <w:bCs/>
                <w:sz w:val="12"/>
                <w:szCs w:val="12"/>
                <w:lang w:val="sq-AL"/>
              </w:rPr>
              <w:t>63</w:t>
            </w:r>
          </w:p>
        </w:tc>
        <w:tc>
          <w:tcPr>
            <w:tcW w:w="964" w:type="pct"/>
            <w:shd w:val="clear" w:color="auto" w:fill="auto"/>
            <w:noWrap/>
            <w:vAlign w:val="bottom"/>
            <w:hideMark/>
          </w:tcPr>
          <w:p w:rsidR="00880D09" w:rsidRPr="003E7313" w:rsidRDefault="00880D09" w:rsidP="00880D09">
            <w:pPr>
              <w:spacing w:after="0" w:line="240" w:lineRule="auto"/>
              <w:ind w:firstLine="0"/>
              <w:jc w:val="left"/>
              <w:rPr>
                <w:rFonts w:ascii="Garamond" w:eastAsia="Times New Roman" w:hAnsi="Garamond" w:cs="Arial"/>
                <w:sz w:val="12"/>
                <w:szCs w:val="12"/>
                <w:lang w:val="sq-AL"/>
              </w:rPr>
            </w:pPr>
            <w:r w:rsidRPr="003E7313">
              <w:rPr>
                <w:rFonts w:ascii="Garamond" w:eastAsia="Times New Roman" w:hAnsi="Garamond" w:cs="Arial"/>
                <w:sz w:val="12"/>
                <w:szCs w:val="12"/>
                <w:lang w:val="sq-AL"/>
              </w:rPr>
              <w:t>Koli</w:t>
            </w:r>
          </w:p>
        </w:tc>
        <w:tc>
          <w:tcPr>
            <w:tcW w:w="403" w:type="pct"/>
            <w:shd w:val="clear" w:color="auto" w:fill="auto"/>
            <w:noWrap/>
            <w:vAlign w:val="bottom"/>
            <w:hideMark/>
          </w:tcPr>
          <w:p w:rsidR="00880D09" w:rsidRPr="003E7313" w:rsidRDefault="00880D09" w:rsidP="00880D09">
            <w:pPr>
              <w:spacing w:after="0" w:line="240" w:lineRule="auto"/>
              <w:ind w:firstLine="0"/>
              <w:jc w:val="left"/>
              <w:rPr>
                <w:rFonts w:ascii="Garamond" w:eastAsia="Times New Roman" w:hAnsi="Garamond" w:cs="Arial"/>
                <w:sz w:val="12"/>
                <w:szCs w:val="12"/>
                <w:lang w:val="sq-AL"/>
              </w:rPr>
            </w:pPr>
            <w:r w:rsidRPr="003E7313">
              <w:rPr>
                <w:rFonts w:ascii="Garamond" w:eastAsia="Times New Roman" w:hAnsi="Garamond" w:cs="Arial"/>
                <w:sz w:val="12"/>
                <w:szCs w:val="12"/>
                <w:lang w:val="sq-AL"/>
              </w:rPr>
              <w:t>Vasil</w:t>
            </w:r>
          </w:p>
        </w:tc>
        <w:tc>
          <w:tcPr>
            <w:tcW w:w="312" w:type="pct"/>
            <w:shd w:val="clear" w:color="auto" w:fill="auto"/>
            <w:noWrap/>
            <w:vAlign w:val="bottom"/>
            <w:hideMark/>
          </w:tcPr>
          <w:p w:rsidR="00880D09" w:rsidRPr="003E7313" w:rsidRDefault="00880D09" w:rsidP="00880D09">
            <w:pPr>
              <w:spacing w:after="0" w:line="240" w:lineRule="auto"/>
              <w:ind w:firstLine="0"/>
              <w:jc w:val="left"/>
              <w:rPr>
                <w:rFonts w:ascii="Garamond" w:eastAsia="Times New Roman" w:hAnsi="Garamond" w:cs="Arial"/>
                <w:sz w:val="12"/>
                <w:szCs w:val="12"/>
                <w:lang w:val="sq-AL"/>
              </w:rPr>
            </w:pPr>
            <w:r w:rsidRPr="003E7313">
              <w:rPr>
                <w:rFonts w:ascii="Garamond" w:eastAsia="Times New Roman" w:hAnsi="Garamond" w:cs="Arial"/>
                <w:sz w:val="12"/>
                <w:szCs w:val="12"/>
                <w:lang w:val="sq-AL"/>
              </w:rPr>
              <w:t>Qose</w:t>
            </w:r>
          </w:p>
        </w:tc>
        <w:tc>
          <w:tcPr>
            <w:tcW w:w="190" w:type="pct"/>
            <w:shd w:val="clear" w:color="auto" w:fill="auto"/>
            <w:noWrap/>
            <w:vAlign w:val="bottom"/>
            <w:hideMark/>
          </w:tcPr>
          <w:p w:rsidR="00880D09" w:rsidRPr="003E7313" w:rsidRDefault="00880D09" w:rsidP="00880D09">
            <w:pPr>
              <w:spacing w:after="0" w:line="240" w:lineRule="auto"/>
              <w:ind w:firstLine="0"/>
              <w:jc w:val="center"/>
              <w:rPr>
                <w:rFonts w:ascii="Garamond" w:eastAsia="Times New Roman" w:hAnsi="Garamond" w:cs="Arial"/>
                <w:color w:val="000000"/>
                <w:sz w:val="12"/>
                <w:szCs w:val="12"/>
                <w:lang w:val="sq-AL"/>
              </w:rPr>
            </w:pPr>
            <w:r w:rsidRPr="003E7313">
              <w:rPr>
                <w:rFonts w:ascii="Garamond" w:eastAsia="Times New Roman" w:hAnsi="Garamond" w:cs="Arial"/>
                <w:color w:val="000000"/>
                <w:sz w:val="12"/>
                <w:szCs w:val="12"/>
                <w:lang w:val="sq-AL"/>
              </w:rPr>
              <w:t>2663</w:t>
            </w:r>
          </w:p>
        </w:tc>
        <w:tc>
          <w:tcPr>
            <w:tcW w:w="304" w:type="pct"/>
            <w:shd w:val="clear" w:color="auto" w:fill="auto"/>
            <w:noWrap/>
            <w:vAlign w:val="bottom"/>
            <w:hideMark/>
          </w:tcPr>
          <w:p w:rsidR="00880D09" w:rsidRPr="003E7313" w:rsidRDefault="00880D09" w:rsidP="00880D09">
            <w:pPr>
              <w:spacing w:after="0" w:line="240" w:lineRule="auto"/>
              <w:ind w:firstLine="0"/>
              <w:jc w:val="center"/>
              <w:rPr>
                <w:rFonts w:ascii="Garamond" w:eastAsia="Times New Roman" w:hAnsi="Garamond" w:cs="Arial"/>
                <w:color w:val="000000"/>
                <w:sz w:val="12"/>
                <w:szCs w:val="12"/>
                <w:lang w:val="sq-AL"/>
              </w:rPr>
            </w:pPr>
            <w:r w:rsidRPr="003E7313">
              <w:rPr>
                <w:rFonts w:ascii="Garamond" w:eastAsia="Times New Roman" w:hAnsi="Garamond" w:cs="Arial"/>
                <w:color w:val="000000"/>
                <w:sz w:val="12"/>
                <w:szCs w:val="12"/>
                <w:lang w:val="sq-AL"/>
              </w:rPr>
              <w:t>71\2</w:t>
            </w:r>
          </w:p>
        </w:tc>
        <w:tc>
          <w:tcPr>
            <w:tcW w:w="218" w:type="pct"/>
            <w:shd w:val="clear" w:color="auto" w:fill="auto"/>
            <w:noWrap/>
            <w:vAlign w:val="bottom"/>
            <w:hideMark/>
          </w:tcPr>
          <w:p w:rsidR="00880D09" w:rsidRPr="003E7313" w:rsidRDefault="00880D09" w:rsidP="00EC6C00">
            <w:pPr>
              <w:spacing w:after="0" w:line="240" w:lineRule="auto"/>
              <w:ind w:firstLine="0"/>
              <w:jc w:val="center"/>
              <w:rPr>
                <w:rFonts w:ascii="Garamond" w:eastAsia="Times New Roman" w:hAnsi="Garamond" w:cs="Arial"/>
                <w:sz w:val="12"/>
                <w:szCs w:val="12"/>
                <w:lang w:val="sq-AL"/>
              </w:rPr>
            </w:pPr>
            <w:r w:rsidRPr="003E7313">
              <w:rPr>
                <w:rFonts w:ascii="Garamond" w:eastAsia="Times New Roman" w:hAnsi="Garamond" w:cs="Arial"/>
                <w:sz w:val="12"/>
                <w:szCs w:val="12"/>
                <w:lang w:val="sq-AL"/>
              </w:rPr>
              <w:t>Ar</w:t>
            </w:r>
            <w:r w:rsidR="00EC6C00" w:rsidRPr="003E7313">
              <w:rPr>
                <w:rFonts w:ascii="Garamond" w:eastAsia="Times New Roman" w:hAnsi="Garamond" w:cs="Arial"/>
                <w:sz w:val="12"/>
                <w:szCs w:val="12"/>
                <w:lang w:val="sq-AL"/>
              </w:rPr>
              <w:t>ë</w:t>
            </w:r>
          </w:p>
        </w:tc>
        <w:tc>
          <w:tcPr>
            <w:tcW w:w="374" w:type="pct"/>
            <w:shd w:val="clear" w:color="auto" w:fill="auto"/>
            <w:noWrap/>
            <w:vAlign w:val="bottom"/>
            <w:hideMark/>
          </w:tcPr>
          <w:p w:rsidR="00880D09" w:rsidRPr="003E7313" w:rsidRDefault="00880D09" w:rsidP="00880D09">
            <w:pPr>
              <w:spacing w:after="0" w:line="240" w:lineRule="auto"/>
              <w:ind w:firstLine="0"/>
              <w:jc w:val="right"/>
              <w:rPr>
                <w:rFonts w:ascii="Garamond" w:eastAsia="Times New Roman" w:hAnsi="Garamond" w:cs="Arial"/>
                <w:sz w:val="12"/>
                <w:szCs w:val="12"/>
                <w:lang w:val="sq-AL"/>
              </w:rPr>
            </w:pPr>
            <w:r w:rsidRPr="003E7313">
              <w:rPr>
                <w:rFonts w:ascii="Garamond" w:eastAsia="Times New Roman" w:hAnsi="Garamond" w:cs="Arial"/>
                <w:sz w:val="12"/>
                <w:szCs w:val="12"/>
                <w:lang w:val="sq-AL"/>
              </w:rPr>
              <w:t>890</w:t>
            </w:r>
          </w:p>
        </w:tc>
        <w:tc>
          <w:tcPr>
            <w:tcW w:w="241" w:type="pct"/>
            <w:shd w:val="clear" w:color="auto" w:fill="auto"/>
            <w:noWrap/>
            <w:vAlign w:val="bottom"/>
            <w:hideMark/>
          </w:tcPr>
          <w:p w:rsidR="00880D09" w:rsidRPr="003E7313" w:rsidRDefault="00880D09" w:rsidP="00880D09">
            <w:pPr>
              <w:spacing w:after="0" w:line="240" w:lineRule="auto"/>
              <w:ind w:firstLine="0"/>
              <w:jc w:val="center"/>
              <w:rPr>
                <w:rFonts w:ascii="Garamond" w:eastAsia="Times New Roman" w:hAnsi="Garamond" w:cs="Arial"/>
                <w:sz w:val="12"/>
                <w:szCs w:val="12"/>
                <w:lang w:val="sq-AL"/>
              </w:rPr>
            </w:pPr>
            <w:r w:rsidRPr="003E7313">
              <w:rPr>
                <w:rFonts w:ascii="Garamond" w:eastAsia="Times New Roman" w:hAnsi="Garamond" w:cs="Arial"/>
                <w:sz w:val="12"/>
                <w:szCs w:val="12"/>
                <w:lang w:val="sq-AL"/>
              </w:rPr>
              <w:t>24</w:t>
            </w:r>
          </w:p>
        </w:tc>
        <w:tc>
          <w:tcPr>
            <w:tcW w:w="291" w:type="pct"/>
            <w:shd w:val="clear" w:color="auto" w:fill="auto"/>
            <w:noWrap/>
            <w:vAlign w:val="bottom"/>
            <w:hideMark/>
          </w:tcPr>
          <w:p w:rsidR="00880D09" w:rsidRPr="003E7313" w:rsidRDefault="00880D09" w:rsidP="00880D09">
            <w:pPr>
              <w:spacing w:after="0" w:line="240" w:lineRule="auto"/>
              <w:ind w:firstLine="0"/>
              <w:jc w:val="center"/>
              <w:rPr>
                <w:rFonts w:ascii="Garamond" w:eastAsia="Times New Roman" w:hAnsi="Garamond" w:cs="Arial"/>
                <w:sz w:val="12"/>
                <w:szCs w:val="12"/>
                <w:lang w:val="sq-AL"/>
              </w:rPr>
            </w:pPr>
            <w:r w:rsidRPr="003E7313">
              <w:rPr>
                <w:rFonts w:ascii="Garamond" w:eastAsia="Times New Roman" w:hAnsi="Garamond" w:cs="Arial"/>
                <w:sz w:val="12"/>
                <w:szCs w:val="12"/>
                <w:lang w:val="sq-AL"/>
              </w:rPr>
              <w:t>183</w:t>
            </w:r>
          </w:p>
        </w:tc>
        <w:tc>
          <w:tcPr>
            <w:tcW w:w="237" w:type="pct"/>
            <w:shd w:val="clear" w:color="auto" w:fill="auto"/>
            <w:noWrap/>
            <w:vAlign w:val="bottom"/>
            <w:hideMark/>
          </w:tcPr>
          <w:p w:rsidR="00880D09" w:rsidRPr="003E7313" w:rsidRDefault="00880D09" w:rsidP="00880D09">
            <w:pPr>
              <w:spacing w:after="0" w:line="240" w:lineRule="auto"/>
              <w:ind w:firstLine="0"/>
              <w:jc w:val="right"/>
              <w:rPr>
                <w:rFonts w:ascii="Garamond" w:eastAsia="Times New Roman" w:hAnsi="Garamond" w:cs="Arial"/>
                <w:sz w:val="12"/>
                <w:szCs w:val="12"/>
                <w:lang w:val="sq-AL"/>
              </w:rPr>
            </w:pPr>
            <w:r w:rsidRPr="003E7313">
              <w:rPr>
                <w:rFonts w:ascii="Garamond" w:eastAsia="Times New Roman" w:hAnsi="Garamond" w:cs="Arial"/>
                <w:sz w:val="12"/>
                <w:szCs w:val="12"/>
                <w:lang w:val="sq-AL"/>
              </w:rPr>
              <w:t>4392</w:t>
            </w:r>
          </w:p>
        </w:tc>
        <w:tc>
          <w:tcPr>
            <w:tcW w:w="291" w:type="pct"/>
            <w:shd w:val="clear" w:color="auto" w:fill="auto"/>
            <w:noWrap/>
            <w:vAlign w:val="bottom"/>
            <w:hideMark/>
          </w:tcPr>
          <w:p w:rsidR="00880D09" w:rsidRPr="003E7313" w:rsidRDefault="00880D09" w:rsidP="00880D09">
            <w:pPr>
              <w:spacing w:after="0" w:line="240" w:lineRule="auto"/>
              <w:ind w:firstLine="0"/>
              <w:jc w:val="center"/>
              <w:rPr>
                <w:rFonts w:ascii="Garamond" w:eastAsia="Times New Roman" w:hAnsi="Garamond" w:cs="Arial"/>
                <w:sz w:val="12"/>
                <w:szCs w:val="12"/>
                <w:lang w:val="sq-AL"/>
              </w:rPr>
            </w:pPr>
            <w:r w:rsidRPr="003E7313">
              <w:rPr>
                <w:rFonts w:ascii="Garamond" w:eastAsia="Times New Roman" w:hAnsi="Garamond" w:cs="Arial"/>
                <w:sz w:val="12"/>
                <w:szCs w:val="12"/>
                <w:lang w:val="sq-AL"/>
              </w:rPr>
              <w:t> </w:t>
            </w:r>
          </w:p>
        </w:tc>
        <w:tc>
          <w:tcPr>
            <w:tcW w:w="237" w:type="pct"/>
            <w:shd w:val="clear" w:color="auto" w:fill="auto"/>
            <w:noWrap/>
            <w:vAlign w:val="bottom"/>
            <w:hideMark/>
          </w:tcPr>
          <w:p w:rsidR="00880D09" w:rsidRPr="003E7313" w:rsidRDefault="00880D09" w:rsidP="00880D09">
            <w:pPr>
              <w:spacing w:after="0" w:line="240" w:lineRule="auto"/>
              <w:ind w:firstLine="0"/>
              <w:jc w:val="right"/>
              <w:rPr>
                <w:rFonts w:ascii="Garamond" w:eastAsia="Times New Roman" w:hAnsi="Garamond" w:cs="Arial"/>
                <w:sz w:val="12"/>
                <w:szCs w:val="12"/>
                <w:lang w:val="sq-AL"/>
              </w:rPr>
            </w:pPr>
            <w:r w:rsidRPr="003E7313">
              <w:rPr>
                <w:rFonts w:ascii="Garamond" w:eastAsia="Times New Roman" w:hAnsi="Garamond" w:cs="Arial"/>
                <w:sz w:val="12"/>
                <w:szCs w:val="12"/>
                <w:lang w:val="sq-AL"/>
              </w:rPr>
              <w:t> </w:t>
            </w:r>
          </w:p>
        </w:tc>
        <w:tc>
          <w:tcPr>
            <w:tcW w:w="292" w:type="pct"/>
            <w:shd w:val="clear" w:color="auto" w:fill="auto"/>
            <w:noWrap/>
            <w:vAlign w:val="bottom"/>
            <w:hideMark/>
          </w:tcPr>
          <w:p w:rsidR="00880D09" w:rsidRPr="003E7313" w:rsidRDefault="00880D09" w:rsidP="00880D09">
            <w:pPr>
              <w:spacing w:after="0" w:line="240" w:lineRule="auto"/>
              <w:ind w:firstLine="0"/>
              <w:jc w:val="right"/>
              <w:rPr>
                <w:rFonts w:ascii="Garamond" w:eastAsia="Times New Roman" w:hAnsi="Garamond" w:cs="Arial"/>
                <w:sz w:val="12"/>
                <w:szCs w:val="12"/>
                <w:lang w:val="sq-AL"/>
              </w:rPr>
            </w:pPr>
            <w:r w:rsidRPr="003E7313">
              <w:rPr>
                <w:rFonts w:ascii="Garamond" w:eastAsia="Times New Roman" w:hAnsi="Garamond" w:cs="Arial"/>
                <w:sz w:val="12"/>
                <w:szCs w:val="12"/>
                <w:lang w:val="sq-AL"/>
              </w:rPr>
              <w:t>4392</w:t>
            </w:r>
          </w:p>
        </w:tc>
        <w:tc>
          <w:tcPr>
            <w:tcW w:w="474" w:type="pct"/>
            <w:shd w:val="clear" w:color="auto" w:fill="auto"/>
            <w:noWrap/>
            <w:vAlign w:val="bottom"/>
            <w:hideMark/>
          </w:tcPr>
          <w:p w:rsidR="00880D09" w:rsidRPr="003E7313" w:rsidRDefault="00880D09" w:rsidP="00880D09">
            <w:pPr>
              <w:spacing w:after="0" w:line="240" w:lineRule="auto"/>
              <w:ind w:firstLine="0"/>
              <w:jc w:val="center"/>
              <w:rPr>
                <w:rFonts w:ascii="Garamond" w:eastAsia="Times New Roman" w:hAnsi="Garamond" w:cs="Arial"/>
                <w:sz w:val="12"/>
                <w:szCs w:val="12"/>
                <w:lang w:val="sq-AL"/>
              </w:rPr>
            </w:pPr>
            <w:r w:rsidRPr="003E7313">
              <w:rPr>
                <w:rFonts w:ascii="Garamond" w:eastAsia="Times New Roman" w:hAnsi="Garamond" w:cs="Arial"/>
                <w:sz w:val="12"/>
                <w:szCs w:val="12"/>
                <w:lang w:val="sq-AL"/>
              </w:rPr>
              <w:t>Konf. ZVRPP</w:t>
            </w:r>
          </w:p>
        </w:tc>
      </w:tr>
      <w:tr w:rsidR="003E7313" w:rsidRPr="003E7313" w:rsidTr="003E7313">
        <w:trPr>
          <w:trHeight w:val="139"/>
          <w:jc w:val="center"/>
        </w:trPr>
        <w:tc>
          <w:tcPr>
            <w:tcW w:w="171" w:type="pct"/>
            <w:shd w:val="clear" w:color="auto" w:fill="auto"/>
            <w:noWrap/>
            <w:vAlign w:val="bottom"/>
            <w:hideMark/>
          </w:tcPr>
          <w:p w:rsidR="00880D09" w:rsidRPr="003E7313" w:rsidRDefault="00880D09" w:rsidP="00880D09">
            <w:pPr>
              <w:spacing w:after="0" w:line="240" w:lineRule="auto"/>
              <w:ind w:firstLine="0"/>
              <w:jc w:val="center"/>
              <w:rPr>
                <w:rFonts w:ascii="Garamond" w:eastAsia="Times New Roman" w:hAnsi="Garamond" w:cs="Arial"/>
                <w:b/>
                <w:bCs/>
                <w:sz w:val="12"/>
                <w:szCs w:val="12"/>
                <w:lang w:val="sq-AL"/>
              </w:rPr>
            </w:pPr>
            <w:r w:rsidRPr="003E7313">
              <w:rPr>
                <w:rFonts w:ascii="Garamond" w:eastAsia="Times New Roman" w:hAnsi="Garamond" w:cs="Arial"/>
                <w:b/>
                <w:bCs/>
                <w:sz w:val="12"/>
                <w:szCs w:val="12"/>
                <w:lang w:val="sq-AL"/>
              </w:rPr>
              <w:t>64</w:t>
            </w:r>
          </w:p>
        </w:tc>
        <w:tc>
          <w:tcPr>
            <w:tcW w:w="964" w:type="pct"/>
            <w:shd w:val="clear" w:color="auto" w:fill="auto"/>
            <w:noWrap/>
            <w:vAlign w:val="bottom"/>
            <w:hideMark/>
          </w:tcPr>
          <w:p w:rsidR="00880D09" w:rsidRPr="003E7313" w:rsidRDefault="00880D09" w:rsidP="00880D09">
            <w:pPr>
              <w:spacing w:after="0" w:line="240" w:lineRule="auto"/>
              <w:ind w:firstLine="0"/>
              <w:jc w:val="left"/>
              <w:rPr>
                <w:rFonts w:ascii="Garamond" w:eastAsia="Times New Roman" w:hAnsi="Garamond" w:cs="Arial"/>
                <w:sz w:val="12"/>
                <w:szCs w:val="12"/>
                <w:lang w:val="sq-AL"/>
              </w:rPr>
            </w:pPr>
            <w:r w:rsidRPr="003E7313">
              <w:rPr>
                <w:rFonts w:ascii="Garamond" w:eastAsia="Times New Roman" w:hAnsi="Garamond" w:cs="Arial"/>
                <w:sz w:val="12"/>
                <w:szCs w:val="12"/>
                <w:lang w:val="sq-AL"/>
              </w:rPr>
              <w:t>Lami</w:t>
            </w:r>
          </w:p>
        </w:tc>
        <w:tc>
          <w:tcPr>
            <w:tcW w:w="403" w:type="pct"/>
            <w:shd w:val="clear" w:color="auto" w:fill="auto"/>
            <w:noWrap/>
            <w:vAlign w:val="bottom"/>
            <w:hideMark/>
          </w:tcPr>
          <w:p w:rsidR="00880D09" w:rsidRPr="003E7313" w:rsidRDefault="00880D09" w:rsidP="00880D09">
            <w:pPr>
              <w:spacing w:after="0" w:line="240" w:lineRule="auto"/>
              <w:ind w:firstLine="0"/>
              <w:jc w:val="left"/>
              <w:rPr>
                <w:rFonts w:ascii="Garamond" w:eastAsia="Times New Roman" w:hAnsi="Garamond" w:cs="Arial"/>
                <w:sz w:val="12"/>
                <w:szCs w:val="12"/>
                <w:lang w:val="sq-AL"/>
              </w:rPr>
            </w:pPr>
            <w:r w:rsidRPr="003E7313">
              <w:rPr>
                <w:rFonts w:ascii="Garamond" w:eastAsia="Times New Roman" w:hAnsi="Garamond" w:cs="Arial"/>
                <w:sz w:val="12"/>
                <w:szCs w:val="12"/>
                <w:lang w:val="sq-AL"/>
              </w:rPr>
              <w:t>Vasil</w:t>
            </w:r>
          </w:p>
        </w:tc>
        <w:tc>
          <w:tcPr>
            <w:tcW w:w="312" w:type="pct"/>
            <w:shd w:val="clear" w:color="auto" w:fill="auto"/>
            <w:noWrap/>
            <w:vAlign w:val="bottom"/>
            <w:hideMark/>
          </w:tcPr>
          <w:p w:rsidR="00880D09" w:rsidRPr="003E7313" w:rsidRDefault="00880D09" w:rsidP="00880D09">
            <w:pPr>
              <w:spacing w:after="0" w:line="240" w:lineRule="auto"/>
              <w:ind w:firstLine="0"/>
              <w:jc w:val="left"/>
              <w:rPr>
                <w:rFonts w:ascii="Garamond" w:eastAsia="Times New Roman" w:hAnsi="Garamond" w:cs="Arial"/>
                <w:sz w:val="12"/>
                <w:szCs w:val="12"/>
                <w:lang w:val="sq-AL"/>
              </w:rPr>
            </w:pPr>
            <w:r w:rsidRPr="003E7313">
              <w:rPr>
                <w:rFonts w:ascii="Garamond" w:eastAsia="Times New Roman" w:hAnsi="Garamond" w:cs="Arial"/>
                <w:sz w:val="12"/>
                <w:szCs w:val="12"/>
                <w:lang w:val="sq-AL"/>
              </w:rPr>
              <w:t>Qose</w:t>
            </w:r>
          </w:p>
        </w:tc>
        <w:tc>
          <w:tcPr>
            <w:tcW w:w="190" w:type="pct"/>
            <w:shd w:val="clear" w:color="auto" w:fill="auto"/>
            <w:noWrap/>
            <w:vAlign w:val="bottom"/>
            <w:hideMark/>
          </w:tcPr>
          <w:p w:rsidR="00880D09" w:rsidRPr="003E7313" w:rsidRDefault="00880D09" w:rsidP="00880D09">
            <w:pPr>
              <w:spacing w:after="0" w:line="240" w:lineRule="auto"/>
              <w:ind w:firstLine="0"/>
              <w:jc w:val="center"/>
              <w:rPr>
                <w:rFonts w:ascii="Garamond" w:eastAsia="Times New Roman" w:hAnsi="Garamond" w:cs="Arial"/>
                <w:color w:val="000000"/>
                <w:sz w:val="12"/>
                <w:szCs w:val="12"/>
                <w:lang w:val="sq-AL"/>
              </w:rPr>
            </w:pPr>
            <w:r w:rsidRPr="003E7313">
              <w:rPr>
                <w:rFonts w:ascii="Garamond" w:eastAsia="Times New Roman" w:hAnsi="Garamond" w:cs="Arial"/>
                <w:color w:val="000000"/>
                <w:sz w:val="12"/>
                <w:szCs w:val="12"/>
                <w:lang w:val="sq-AL"/>
              </w:rPr>
              <w:t>2663</w:t>
            </w:r>
          </w:p>
        </w:tc>
        <w:tc>
          <w:tcPr>
            <w:tcW w:w="304" w:type="pct"/>
            <w:shd w:val="clear" w:color="auto" w:fill="auto"/>
            <w:noWrap/>
            <w:vAlign w:val="bottom"/>
            <w:hideMark/>
          </w:tcPr>
          <w:p w:rsidR="00880D09" w:rsidRPr="003E7313" w:rsidRDefault="00880D09" w:rsidP="00880D09">
            <w:pPr>
              <w:spacing w:after="0" w:line="240" w:lineRule="auto"/>
              <w:ind w:firstLine="0"/>
              <w:jc w:val="center"/>
              <w:rPr>
                <w:rFonts w:ascii="Garamond" w:eastAsia="Times New Roman" w:hAnsi="Garamond" w:cs="Arial"/>
                <w:color w:val="000000"/>
                <w:sz w:val="12"/>
                <w:szCs w:val="12"/>
                <w:lang w:val="sq-AL"/>
              </w:rPr>
            </w:pPr>
            <w:r w:rsidRPr="003E7313">
              <w:rPr>
                <w:rFonts w:ascii="Garamond" w:eastAsia="Times New Roman" w:hAnsi="Garamond" w:cs="Arial"/>
                <w:color w:val="000000"/>
                <w:sz w:val="12"/>
                <w:szCs w:val="12"/>
                <w:lang w:val="sq-AL"/>
              </w:rPr>
              <w:t>71\3</w:t>
            </w:r>
          </w:p>
        </w:tc>
        <w:tc>
          <w:tcPr>
            <w:tcW w:w="218" w:type="pct"/>
            <w:shd w:val="clear" w:color="auto" w:fill="auto"/>
            <w:noWrap/>
            <w:vAlign w:val="bottom"/>
            <w:hideMark/>
          </w:tcPr>
          <w:p w:rsidR="00880D09" w:rsidRPr="003E7313" w:rsidRDefault="00880D09" w:rsidP="00EC6C00">
            <w:pPr>
              <w:spacing w:after="0" w:line="240" w:lineRule="auto"/>
              <w:ind w:firstLine="0"/>
              <w:jc w:val="center"/>
              <w:rPr>
                <w:rFonts w:ascii="Garamond" w:eastAsia="Times New Roman" w:hAnsi="Garamond" w:cs="Arial"/>
                <w:sz w:val="12"/>
                <w:szCs w:val="12"/>
                <w:lang w:val="sq-AL"/>
              </w:rPr>
            </w:pPr>
            <w:r w:rsidRPr="003E7313">
              <w:rPr>
                <w:rFonts w:ascii="Garamond" w:eastAsia="Times New Roman" w:hAnsi="Garamond" w:cs="Arial"/>
                <w:sz w:val="12"/>
                <w:szCs w:val="12"/>
                <w:lang w:val="sq-AL"/>
              </w:rPr>
              <w:t>Ar</w:t>
            </w:r>
            <w:r w:rsidR="00EC6C00" w:rsidRPr="003E7313">
              <w:rPr>
                <w:rFonts w:ascii="Garamond" w:eastAsia="Times New Roman" w:hAnsi="Garamond" w:cs="Arial"/>
                <w:sz w:val="12"/>
                <w:szCs w:val="12"/>
                <w:lang w:val="sq-AL"/>
              </w:rPr>
              <w:t>ë</w:t>
            </w:r>
          </w:p>
        </w:tc>
        <w:tc>
          <w:tcPr>
            <w:tcW w:w="374" w:type="pct"/>
            <w:shd w:val="clear" w:color="auto" w:fill="auto"/>
            <w:noWrap/>
            <w:vAlign w:val="bottom"/>
            <w:hideMark/>
          </w:tcPr>
          <w:p w:rsidR="00880D09" w:rsidRPr="003E7313" w:rsidRDefault="00880D09" w:rsidP="00880D09">
            <w:pPr>
              <w:spacing w:after="0" w:line="240" w:lineRule="auto"/>
              <w:ind w:firstLine="0"/>
              <w:jc w:val="right"/>
              <w:rPr>
                <w:rFonts w:ascii="Garamond" w:eastAsia="Times New Roman" w:hAnsi="Garamond" w:cs="Arial"/>
                <w:sz w:val="12"/>
                <w:szCs w:val="12"/>
                <w:lang w:val="sq-AL"/>
              </w:rPr>
            </w:pPr>
            <w:r w:rsidRPr="003E7313">
              <w:rPr>
                <w:rFonts w:ascii="Garamond" w:eastAsia="Times New Roman" w:hAnsi="Garamond" w:cs="Arial"/>
                <w:sz w:val="12"/>
                <w:szCs w:val="12"/>
                <w:lang w:val="sq-AL"/>
              </w:rPr>
              <w:t>640</w:t>
            </w:r>
          </w:p>
        </w:tc>
        <w:tc>
          <w:tcPr>
            <w:tcW w:w="241" w:type="pct"/>
            <w:shd w:val="clear" w:color="auto" w:fill="auto"/>
            <w:noWrap/>
            <w:vAlign w:val="bottom"/>
            <w:hideMark/>
          </w:tcPr>
          <w:p w:rsidR="00880D09" w:rsidRPr="003E7313" w:rsidRDefault="00880D09" w:rsidP="00880D09">
            <w:pPr>
              <w:spacing w:after="0" w:line="240" w:lineRule="auto"/>
              <w:ind w:firstLine="0"/>
              <w:jc w:val="center"/>
              <w:rPr>
                <w:rFonts w:ascii="Garamond" w:eastAsia="Times New Roman" w:hAnsi="Garamond" w:cs="Arial"/>
                <w:sz w:val="12"/>
                <w:szCs w:val="12"/>
                <w:lang w:val="sq-AL"/>
              </w:rPr>
            </w:pPr>
            <w:r w:rsidRPr="003E7313">
              <w:rPr>
                <w:rFonts w:ascii="Garamond" w:eastAsia="Times New Roman" w:hAnsi="Garamond" w:cs="Arial"/>
                <w:sz w:val="12"/>
                <w:szCs w:val="12"/>
                <w:lang w:val="sq-AL"/>
              </w:rPr>
              <w:t>8</w:t>
            </w:r>
          </w:p>
        </w:tc>
        <w:tc>
          <w:tcPr>
            <w:tcW w:w="291" w:type="pct"/>
            <w:shd w:val="clear" w:color="auto" w:fill="auto"/>
            <w:noWrap/>
            <w:vAlign w:val="bottom"/>
            <w:hideMark/>
          </w:tcPr>
          <w:p w:rsidR="00880D09" w:rsidRPr="003E7313" w:rsidRDefault="00880D09" w:rsidP="00880D09">
            <w:pPr>
              <w:spacing w:after="0" w:line="240" w:lineRule="auto"/>
              <w:ind w:firstLine="0"/>
              <w:jc w:val="center"/>
              <w:rPr>
                <w:rFonts w:ascii="Garamond" w:eastAsia="Times New Roman" w:hAnsi="Garamond" w:cs="Arial"/>
                <w:sz w:val="12"/>
                <w:szCs w:val="12"/>
                <w:lang w:val="sq-AL"/>
              </w:rPr>
            </w:pPr>
            <w:r w:rsidRPr="003E7313">
              <w:rPr>
                <w:rFonts w:ascii="Garamond" w:eastAsia="Times New Roman" w:hAnsi="Garamond" w:cs="Arial"/>
                <w:sz w:val="12"/>
                <w:szCs w:val="12"/>
                <w:lang w:val="sq-AL"/>
              </w:rPr>
              <w:t>183</w:t>
            </w:r>
          </w:p>
        </w:tc>
        <w:tc>
          <w:tcPr>
            <w:tcW w:w="237" w:type="pct"/>
            <w:shd w:val="clear" w:color="auto" w:fill="auto"/>
            <w:noWrap/>
            <w:vAlign w:val="bottom"/>
            <w:hideMark/>
          </w:tcPr>
          <w:p w:rsidR="00880D09" w:rsidRPr="003E7313" w:rsidRDefault="00880D09" w:rsidP="00880D09">
            <w:pPr>
              <w:spacing w:after="0" w:line="240" w:lineRule="auto"/>
              <w:ind w:firstLine="0"/>
              <w:jc w:val="right"/>
              <w:rPr>
                <w:rFonts w:ascii="Garamond" w:eastAsia="Times New Roman" w:hAnsi="Garamond" w:cs="Arial"/>
                <w:sz w:val="12"/>
                <w:szCs w:val="12"/>
                <w:lang w:val="sq-AL"/>
              </w:rPr>
            </w:pPr>
            <w:r w:rsidRPr="003E7313">
              <w:rPr>
                <w:rFonts w:ascii="Garamond" w:eastAsia="Times New Roman" w:hAnsi="Garamond" w:cs="Arial"/>
                <w:sz w:val="12"/>
                <w:szCs w:val="12"/>
                <w:lang w:val="sq-AL"/>
              </w:rPr>
              <w:t>1464</w:t>
            </w:r>
          </w:p>
        </w:tc>
        <w:tc>
          <w:tcPr>
            <w:tcW w:w="291" w:type="pct"/>
            <w:shd w:val="clear" w:color="auto" w:fill="auto"/>
            <w:noWrap/>
            <w:vAlign w:val="bottom"/>
            <w:hideMark/>
          </w:tcPr>
          <w:p w:rsidR="00880D09" w:rsidRPr="003E7313" w:rsidRDefault="00880D09" w:rsidP="00880D09">
            <w:pPr>
              <w:spacing w:after="0" w:line="240" w:lineRule="auto"/>
              <w:ind w:firstLine="0"/>
              <w:jc w:val="center"/>
              <w:rPr>
                <w:rFonts w:ascii="Garamond" w:eastAsia="Times New Roman" w:hAnsi="Garamond" w:cs="Arial"/>
                <w:sz w:val="12"/>
                <w:szCs w:val="12"/>
                <w:lang w:val="sq-AL"/>
              </w:rPr>
            </w:pPr>
            <w:r w:rsidRPr="003E7313">
              <w:rPr>
                <w:rFonts w:ascii="Garamond" w:eastAsia="Times New Roman" w:hAnsi="Garamond" w:cs="Arial"/>
                <w:sz w:val="12"/>
                <w:szCs w:val="12"/>
                <w:lang w:val="sq-AL"/>
              </w:rPr>
              <w:t> </w:t>
            </w:r>
          </w:p>
        </w:tc>
        <w:tc>
          <w:tcPr>
            <w:tcW w:w="237" w:type="pct"/>
            <w:shd w:val="clear" w:color="auto" w:fill="auto"/>
            <w:noWrap/>
            <w:vAlign w:val="bottom"/>
            <w:hideMark/>
          </w:tcPr>
          <w:p w:rsidR="00880D09" w:rsidRPr="003E7313" w:rsidRDefault="00880D09" w:rsidP="00880D09">
            <w:pPr>
              <w:spacing w:after="0" w:line="240" w:lineRule="auto"/>
              <w:ind w:firstLine="0"/>
              <w:jc w:val="right"/>
              <w:rPr>
                <w:rFonts w:ascii="Garamond" w:eastAsia="Times New Roman" w:hAnsi="Garamond" w:cs="Arial"/>
                <w:sz w:val="12"/>
                <w:szCs w:val="12"/>
                <w:lang w:val="sq-AL"/>
              </w:rPr>
            </w:pPr>
            <w:r w:rsidRPr="003E7313">
              <w:rPr>
                <w:rFonts w:ascii="Garamond" w:eastAsia="Times New Roman" w:hAnsi="Garamond" w:cs="Arial"/>
                <w:sz w:val="12"/>
                <w:szCs w:val="12"/>
                <w:lang w:val="sq-AL"/>
              </w:rPr>
              <w:t> </w:t>
            </w:r>
          </w:p>
        </w:tc>
        <w:tc>
          <w:tcPr>
            <w:tcW w:w="292" w:type="pct"/>
            <w:shd w:val="clear" w:color="auto" w:fill="auto"/>
            <w:noWrap/>
            <w:vAlign w:val="bottom"/>
            <w:hideMark/>
          </w:tcPr>
          <w:p w:rsidR="00880D09" w:rsidRPr="003E7313" w:rsidRDefault="00880D09" w:rsidP="00880D09">
            <w:pPr>
              <w:spacing w:after="0" w:line="240" w:lineRule="auto"/>
              <w:ind w:firstLine="0"/>
              <w:jc w:val="right"/>
              <w:rPr>
                <w:rFonts w:ascii="Garamond" w:eastAsia="Times New Roman" w:hAnsi="Garamond" w:cs="Arial"/>
                <w:sz w:val="12"/>
                <w:szCs w:val="12"/>
                <w:lang w:val="sq-AL"/>
              </w:rPr>
            </w:pPr>
            <w:r w:rsidRPr="003E7313">
              <w:rPr>
                <w:rFonts w:ascii="Garamond" w:eastAsia="Times New Roman" w:hAnsi="Garamond" w:cs="Arial"/>
                <w:sz w:val="12"/>
                <w:szCs w:val="12"/>
                <w:lang w:val="sq-AL"/>
              </w:rPr>
              <w:t>1464</w:t>
            </w:r>
          </w:p>
        </w:tc>
        <w:tc>
          <w:tcPr>
            <w:tcW w:w="474" w:type="pct"/>
            <w:shd w:val="clear" w:color="auto" w:fill="auto"/>
            <w:noWrap/>
            <w:vAlign w:val="bottom"/>
            <w:hideMark/>
          </w:tcPr>
          <w:p w:rsidR="00880D09" w:rsidRPr="003E7313" w:rsidRDefault="00880D09" w:rsidP="00880D09">
            <w:pPr>
              <w:spacing w:after="0" w:line="240" w:lineRule="auto"/>
              <w:ind w:firstLine="0"/>
              <w:jc w:val="center"/>
              <w:rPr>
                <w:rFonts w:ascii="Garamond" w:eastAsia="Times New Roman" w:hAnsi="Garamond" w:cs="Arial"/>
                <w:sz w:val="12"/>
                <w:szCs w:val="12"/>
                <w:lang w:val="sq-AL"/>
              </w:rPr>
            </w:pPr>
            <w:r w:rsidRPr="003E7313">
              <w:rPr>
                <w:rFonts w:ascii="Garamond" w:eastAsia="Times New Roman" w:hAnsi="Garamond" w:cs="Arial"/>
                <w:sz w:val="12"/>
                <w:szCs w:val="12"/>
                <w:lang w:val="sq-AL"/>
              </w:rPr>
              <w:t>Konf. ZVRPP</w:t>
            </w:r>
          </w:p>
        </w:tc>
      </w:tr>
      <w:tr w:rsidR="003E7313" w:rsidRPr="003E7313" w:rsidTr="003E7313">
        <w:trPr>
          <w:trHeight w:val="139"/>
          <w:jc w:val="center"/>
        </w:trPr>
        <w:tc>
          <w:tcPr>
            <w:tcW w:w="171" w:type="pct"/>
            <w:shd w:val="clear" w:color="auto" w:fill="auto"/>
            <w:noWrap/>
            <w:vAlign w:val="bottom"/>
            <w:hideMark/>
          </w:tcPr>
          <w:p w:rsidR="00880D09" w:rsidRPr="003E7313" w:rsidRDefault="00880D09" w:rsidP="00880D09">
            <w:pPr>
              <w:spacing w:after="0" w:line="240" w:lineRule="auto"/>
              <w:ind w:firstLine="0"/>
              <w:jc w:val="center"/>
              <w:rPr>
                <w:rFonts w:ascii="Garamond" w:eastAsia="Times New Roman" w:hAnsi="Garamond" w:cs="Arial"/>
                <w:b/>
                <w:bCs/>
                <w:sz w:val="12"/>
                <w:szCs w:val="12"/>
                <w:lang w:val="sq-AL"/>
              </w:rPr>
            </w:pPr>
            <w:r w:rsidRPr="003E7313">
              <w:rPr>
                <w:rFonts w:ascii="Garamond" w:eastAsia="Times New Roman" w:hAnsi="Garamond" w:cs="Arial"/>
                <w:b/>
                <w:bCs/>
                <w:sz w:val="12"/>
                <w:szCs w:val="12"/>
                <w:lang w:val="sq-AL"/>
              </w:rPr>
              <w:t>65</w:t>
            </w:r>
          </w:p>
        </w:tc>
        <w:tc>
          <w:tcPr>
            <w:tcW w:w="964" w:type="pct"/>
            <w:shd w:val="clear" w:color="auto" w:fill="auto"/>
            <w:noWrap/>
            <w:vAlign w:val="bottom"/>
            <w:hideMark/>
          </w:tcPr>
          <w:p w:rsidR="00880D09" w:rsidRPr="003E7313" w:rsidRDefault="00880D09" w:rsidP="00880D09">
            <w:pPr>
              <w:spacing w:after="0" w:line="240" w:lineRule="auto"/>
              <w:ind w:firstLine="0"/>
              <w:jc w:val="left"/>
              <w:rPr>
                <w:rFonts w:ascii="Garamond" w:eastAsia="Times New Roman" w:hAnsi="Garamond" w:cs="Arial"/>
                <w:sz w:val="12"/>
                <w:szCs w:val="12"/>
                <w:lang w:val="sq-AL"/>
              </w:rPr>
            </w:pPr>
            <w:r w:rsidRPr="003E7313">
              <w:rPr>
                <w:rFonts w:ascii="Garamond" w:eastAsia="Times New Roman" w:hAnsi="Garamond" w:cs="Arial"/>
                <w:sz w:val="12"/>
                <w:szCs w:val="12"/>
                <w:lang w:val="sq-AL"/>
              </w:rPr>
              <w:t>Hilli</w:t>
            </w:r>
          </w:p>
        </w:tc>
        <w:tc>
          <w:tcPr>
            <w:tcW w:w="403" w:type="pct"/>
            <w:shd w:val="clear" w:color="auto" w:fill="auto"/>
            <w:noWrap/>
            <w:vAlign w:val="bottom"/>
            <w:hideMark/>
          </w:tcPr>
          <w:p w:rsidR="00880D09" w:rsidRPr="003E7313" w:rsidRDefault="00880D09" w:rsidP="00880D09">
            <w:pPr>
              <w:spacing w:after="0" w:line="240" w:lineRule="auto"/>
              <w:ind w:firstLine="0"/>
              <w:jc w:val="left"/>
              <w:rPr>
                <w:rFonts w:ascii="Garamond" w:eastAsia="Times New Roman" w:hAnsi="Garamond" w:cs="Arial"/>
                <w:sz w:val="12"/>
                <w:szCs w:val="12"/>
                <w:lang w:val="sq-AL"/>
              </w:rPr>
            </w:pPr>
            <w:r w:rsidRPr="003E7313">
              <w:rPr>
                <w:rFonts w:ascii="Garamond" w:eastAsia="Times New Roman" w:hAnsi="Garamond" w:cs="Arial"/>
                <w:sz w:val="12"/>
                <w:szCs w:val="12"/>
                <w:lang w:val="sq-AL"/>
              </w:rPr>
              <w:t>Vasil</w:t>
            </w:r>
          </w:p>
        </w:tc>
        <w:tc>
          <w:tcPr>
            <w:tcW w:w="312" w:type="pct"/>
            <w:shd w:val="clear" w:color="auto" w:fill="auto"/>
            <w:noWrap/>
            <w:vAlign w:val="bottom"/>
            <w:hideMark/>
          </w:tcPr>
          <w:p w:rsidR="00880D09" w:rsidRPr="003E7313" w:rsidRDefault="00880D09" w:rsidP="00880D09">
            <w:pPr>
              <w:spacing w:after="0" w:line="240" w:lineRule="auto"/>
              <w:ind w:firstLine="0"/>
              <w:jc w:val="left"/>
              <w:rPr>
                <w:rFonts w:ascii="Garamond" w:eastAsia="Times New Roman" w:hAnsi="Garamond" w:cs="Arial"/>
                <w:sz w:val="12"/>
                <w:szCs w:val="12"/>
                <w:lang w:val="sq-AL"/>
              </w:rPr>
            </w:pPr>
            <w:r w:rsidRPr="003E7313">
              <w:rPr>
                <w:rFonts w:ascii="Garamond" w:eastAsia="Times New Roman" w:hAnsi="Garamond" w:cs="Arial"/>
                <w:sz w:val="12"/>
                <w:szCs w:val="12"/>
                <w:lang w:val="sq-AL"/>
              </w:rPr>
              <w:t>Stasa</w:t>
            </w:r>
          </w:p>
        </w:tc>
        <w:tc>
          <w:tcPr>
            <w:tcW w:w="190" w:type="pct"/>
            <w:shd w:val="clear" w:color="auto" w:fill="auto"/>
            <w:noWrap/>
            <w:vAlign w:val="bottom"/>
            <w:hideMark/>
          </w:tcPr>
          <w:p w:rsidR="00880D09" w:rsidRPr="003E7313" w:rsidRDefault="00880D09" w:rsidP="00880D09">
            <w:pPr>
              <w:spacing w:after="0" w:line="240" w:lineRule="auto"/>
              <w:ind w:firstLine="0"/>
              <w:jc w:val="center"/>
              <w:rPr>
                <w:rFonts w:ascii="Garamond" w:eastAsia="Times New Roman" w:hAnsi="Garamond" w:cs="Arial"/>
                <w:color w:val="000000"/>
                <w:sz w:val="12"/>
                <w:szCs w:val="12"/>
                <w:lang w:val="sq-AL"/>
              </w:rPr>
            </w:pPr>
            <w:r w:rsidRPr="003E7313">
              <w:rPr>
                <w:rFonts w:ascii="Garamond" w:eastAsia="Times New Roman" w:hAnsi="Garamond" w:cs="Arial"/>
                <w:color w:val="000000"/>
                <w:sz w:val="12"/>
                <w:szCs w:val="12"/>
                <w:lang w:val="sq-AL"/>
              </w:rPr>
              <w:t>2663</w:t>
            </w:r>
          </w:p>
        </w:tc>
        <w:tc>
          <w:tcPr>
            <w:tcW w:w="304" w:type="pct"/>
            <w:shd w:val="clear" w:color="auto" w:fill="auto"/>
            <w:noWrap/>
            <w:vAlign w:val="bottom"/>
            <w:hideMark/>
          </w:tcPr>
          <w:p w:rsidR="00880D09" w:rsidRPr="003E7313" w:rsidRDefault="00880D09" w:rsidP="00880D09">
            <w:pPr>
              <w:spacing w:after="0" w:line="240" w:lineRule="auto"/>
              <w:ind w:firstLine="0"/>
              <w:jc w:val="center"/>
              <w:rPr>
                <w:rFonts w:ascii="Garamond" w:eastAsia="Times New Roman" w:hAnsi="Garamond" w:cs="Arial"/>
                <w:color w:val="000000"/>
                <w:sz w:val="12"/>
                <w:szCs w:val="12"/>
                <w:lang w:val="sq-AL"/>
              </w:rPr>
            </w:pPr>
            <w:r w:rsidRPr="003E7313">
              <w:rPr>
                <w:rFonts w:ascii="Garamond" w:eastAsia="Times New Roman" w:hAnsi="Garamond" w:cs="Arial"/>
                <w:color w:val="000000"/>
                <w:sz w:val="12"/>
                <w:szCs w:val="12"/>
                <w:lang w:val="sq-AL"/>
              </w:rPr>
              <w:t>71\6</w:t>
            </w:r>
          </w:p>
        </w:tc>
        <w:tc>
          <w:tcPr>
            <w:tcW w:w="218" w:type="pct"/>
            <w:shd w:val="clear" w:color="auto" w:fill="auto"/>
            <w:noWrap/>
            <w:vAlign w:val="bottom"/>
            <w:hideMark/>
          </w:tcPr>
          <w:p w:rsidR="00880D09" w:rsidRPr="003E7313" w:rsidRDefault="00880D09" w:rsidP="00EC6C00">
            <w:pPr>
              <w:spacing w:after="0" w:line="240" w:lineRule="auto"/>
              <w:ind w:firstLine="0"/>
              <w:jc w:val="center"/>
              <w:rPr>
                <w:rFonts w:ascii="Garamond" w:eastAsia="Times New Roman" w:hAnsi="Garamond" w:cs="Arial"/>
                <w:sz w:val="12"/>
                <w:szCs w:val="12"/>
                <w:lang w:val="sq-AL"/>
              </w:rPr>
            </w:pPr>
            <w:r w:rsidRPr="003E7313">
              <w:rPr>
                <w:rFonts w:ascii="Garamond" w:eastAsia="Times New Roman" w:hAnsi="Garamond" w:cs="Arial"/>
                <w:sz w:val="12"/>
                <w:szCs w:val="12"/>
                <w:lang w:val="sq-AL"/>
              </w:rPr>
              <w:t>Ar</w:t>
            </w:r>
            <w:r w:rsidR="00EC6C00" w:rsidRPr="003E7313">
              <w:rPr>
                <w:rFonts w:ascii="Garamond" w:eastAsia="Times New Roman" w:hAnsi="Garamond" w:cs="Arial"/>
                <w:sz w:val="12"/>
                <w:szCs w:val="12"/>
                <w:lang w:val="sq-AL"/>
              </w:rPr>
              <w:t>ë</w:t>
            </w:r>
          </w:p>
        </w:tc>
        <w:tc>
          <w:tcPr>
            <w:tcW w:w="374" w:type="pct"/>
            <w:shd w:val="clear" w:color="auto" w:fill="auto"/>
            <w:noWrap/>
            <w:vAlign w:val="bottom"/>
            <w:hideMark/>
          </w:tcPr>
          <w:p w:rsidR="00880D09" w:rsidRPr="003E7313" w:rsidRDefault="00880D09" w:rsidP="00880D09">
            <w:pPr>
              <w:spacing w:after="0" w:line="240" w:lineRule="auto"/>
              <w:ind w:firstLine="0"/>
              <w:jc w:val="right"/>
              <w:rPr>
                <w:rFonts w:ascii="Garamond" w:eastAsia="Times New Roman" w:hAnsi="Garamond" w:cs="Arial"/>
                <w:sz w:val="12"/>
                <w:szCs w:val="12"/>
                <w:lang w:val="sq-AL"/>
              </w:rPr>
            </w:pPr>
            <w:r w:rsidRPr="003E7313">
              <w:rPr>
                <w:rFonts w:ascii="Garamond" w:eastAsia="Times New Roman" w:hAnsi="Garamond" w:cs="Arial"/>
                <w:sz w:val="12"/>
                <w:szCs w:val="12"/>
                <w:lang w:val="sq-AL"/>
              </w:rPr>
              <w:t>500</w:t>
            </w:r>
          </w:p>
        </w:tc>
        <w:tc>
          <w:tcPr>
            <w:tcW w:w="241" w:type="pct"/>
            <w:shd w:val="clear" w:color="auto" w:fill="auto"/>
            <w:noWrap/>
            <w:vAlign w:val="bottom"/>
            <w:hideMark/>
          </w:tcPr>
          <w:p w:rsidR="00880D09" w:rsidRPr="003E7313" w:rsidRDefault="00880D09" w:rsidP="00880D09">
            <w:pPr>
              <w:spacing w:after="0" w:line="240" w:lineRule="auto"/>
              <w:ind w:firstLine="0"/>
              <w:jc w:val="center"/>
              <w:rPr>
                <w:rFonts w:ascii="Garamond" w:eastAsia="Times New Roman" w:hAnsi="Garamond" w:cs="Arial"/>
                <w:sz w:val="12"/>
                <w:szCs w:val="12"/>
                <w:lang w:val="sq-AL"/>
              </w:rPr>
            </w:pPr>
            <w:r w:rsidRPr="003E7313">
              <w:rPr>
                <w:rFonts w:ascii="Garamond" w:eastAsia="Times New Roman" w:hAnsi="Garamond" w:cs="Arial"/>
                <w:sz w:val="12"/>
                <w:szCs w:val="12"/>
                <w:lang w:val="sq-AL"/>
              </w:rPr>
              <w:t>15</w:t>
            </w:r>
          </w:p>
        </w:tc>
        <w:tc>
          <w:tcPr>
            <w:tcW w:w="291" w:type="pct"/>
            <w:shd w:val="clear" w:color="auto" w:fill="auto"/>
            <w:noWrap/>
            <w:vAlign w:val="bottom"/>
            <w:hideMark/>
          </w:tcPr>
          <w:p w:rsidR="00880D09" w:rsidRPr="003E7313" w:rsidRDefault="00880D09" w:rsidP="00880D09">
            <w:pPr>
              <w:spacing w:after="0" w:line="240" w:lineRule="auto"/>
              <w:ind w:firstLine="0"/>
              <w:jc w:val="center"/>
              <w:rPr>
                <w:rFonts w:ascii="Garamond" w:eastAsia="Times New Roman" w:hAnsi="Garamond" w:cs="Arial"/>
                <w:sz w:val="12"/>
                <w:szCs w:val="12"/>
                <w:lang w:val="sq-AL"/>
              </w:rPr>
            </w:pPr>
            <w:r w:rsidRPr="003E7313">
              <w:rPr>
                <w:rFonts w:ascii="Garamond" w:eastAsia="Times New Roman" w:hAnsi="Garamond" w:cs="Arial"/>
                <w:sz w:val="12"/>
                <w:szCs w:val="12"/>
                <w:lang w:val="sq-AL"/>
              </w:rPr>
              <w:t>183</w:t>
            </w:r>
          </w:p>
        </w:tc>
        <w:tc>
          <w:tcPr>
            <w:tcW w:w="237" w:type="pct"/>
            <w:shd w:val="clear" w:color="auto" w:fill="auto"/>
            <w:noWrap/>
            <w:vAlign w:val="bottom"/>
            <w:hideMark/>
          </w:tcPr>
          <w:p w:rsidR="00880D09" w:rsidRPr="003E7313" w:rsidRDefault="00880D09" w:rsidP="00880D09">
            <w:pPr>
              <w:spacing w:after="0" w:line="240" w:lineRule="auto"/>
              <w:ind w:firstLine="0"/>
              <w:jc w:val="right"/>
              <w:rPr>
                <w:rFonts w:ascii="Garamond" w:eastAsia="Times New Roman" w:hAnsi="Garamond" w:cs="Arial"/>
                <w:sz w:val="12"/>
                <w:szCs w:val="12"/>
                <w:lang w:val="sq-AL"/>
              </w:rPr>
            </w:pPr>
            <w:r w:rsidRPr="003E7313">
              <w:rPr>
                <w:rFonts w:ascii="Garamond" w:eastAsia="Times New Roman" w:hAnsi="Garamond" w:cs="Arial"/>
                <w:sz w:val="12"/>
                <w:szCs w:val="12"/>
                <w:lang w:val="sq-AL"/>
              </w:rPr>
              <w:t>2745</w:t>
            </w:r>
          </w:p>
        </w:tc>
        <w:tc>
          <w:tcPr>
            <w:tcW w:w="291" w:type="pct"/>
            <w:shd w:val="clear" w:color="auto" w:fill="auto"/>
            <w:noWrap/>
            <w:vAlign w:val="bottom"/>
            <w:hideMark/>
          </w:tcPr>
          <w:p w:rsidR="00880D09" w:rsidRPr="003E7313" w:rsidRDefault="00880D09" w:rsidP="00880D09">
            <w:pPr>
              <w:spacing w:after="0" w:line="240" w:lineRule="auto"/>
              <w:ind w:firstLine="0"/>
              <w:jc w:val="center"/>
              <w:rPr>
                <w:rFonts w:ascii="Garamond" w:eastAsia="Times New Roman" w:hAnsi="Garamond" w:cs="Arial"/>
                <w:sz w:val="12"/>
                <w:szCs w:val="12"/>
                <w:lang w:val="sq-AL"/>
              </w:rPr>
            </w:pPr>
            <w:r w:rsidRPr="003E7313">
              <w:rPr>
                <w:rFonts w:ascii="Garamond" w:eastAsia="Times New Roman" w:hAnsi="Garamond" w:cs="Arial"/>
                <w:sz w:val="12"/>
                <w:szCs w:val="12"/>
                <w:lang w:val="sq-AL"/>
              </w:rPr>
              <w:t> </w:t>
            </w:r>
          </w:p>
        </w:tc>
        <w:tc>
          <w:tcPr>
            <w:tcW w:w="237" w:type="pct"/>
            <w:shd w:val="clear" w:color="auto" w:fill="auto"/>
            <w:noWrap/>
            <w:vAlign w:val="bottom"/>
            <w:hideMark/>
          </w:tcPr>
          <w:p w:rsidR="00880D09" w:rsidRPr="003E7313" w:rsidRDefault="00880D09" w:rsidP="00880D09">
            <w:pPr>
              <w:spacing w:after="0" w:line="240" w:lineRule="auto"/>
              <w:ind w:firstLine="0"/>
              <w:jc w:val="right"/>
              <w:rPr>
                <w:rFonts w:ascii="Garamond" w:eastAsia="Times New Roman" w:hAnsi="Garamond" w:cs="Arial"/>
                <w:sz w:val="12"/>
                <w:szCs w:val="12"/>
                <w:lang w:val="sq-AL"/>
              </w:rPr>
            </w:pPr>
            <w:r w:rsidRPr="003E7313">
              <w:rPr>
                <w:rFonts w:ascii="Garamond" w:eastAsia="Times New Roman" w:hAnsi="Garamond" w:cs="Arial"/>
                <w:sz w:val="12"/>
                <w:szCs w:val="12"/>
                <w:lang w:val="sq-AL"/>
              </w:rPr>
              <w:t> </w:t>
            </w:r>
          </w:p>
        </w:tc>
        <w:tc>
          <w:tcPr>
            <w:tcW w:w="292" w:type="pct"/>
            <w:shd w:val="clear" w:color="auto" w:fill="auto"/>
            <w:noWrap/>
            <w:vAlign w:val="bottom"/>
            <w:hideMark/>
          </w:tcPr>
          <w:p w:rsidR="00880D09" w:rsidRPr="003E7313" w:rsidRDefault="00880D09" w:rsidP="00880D09">
            <w:pPr>
              <w:spacing w:after="0" w:line="240" w:lineRule="auto"/>
              <w:ind w:firstLine="0"/>
              <w:jc w:val="right"/>
              <w:rPr>
                <w:rFonts w:ascii="Garamond" w:eastAsia="Times New Roman" w:hAnsi="Garamond" w:cs="Arial"/>
                <w:sz w:val="12"/>
                <w:szCs w:val="12"/>
                <w:lang w:val="sq-AL"/>
              </w:rPr>
            </w:pPr>
            <w:r w:rsidRPr="003E7313">
              <w:rPr>
                <w:rFonts w:ascii="Garamond" w:eastAsia="Times New Roman" w:hAnsi="Garamond" w:cs="Arial"/>
                <w:sz w:val="12"/>
                <w:szCs w:val="12"/>
                <w:lang w:val="sq-AL"/>
              </w:rPr>
              <w:t>2745</w:t>
            </w:r>
          </w:p>
        </w:tc>
        <w:tc>
          <w:tcPr>
            <w:tcW w:w="474" w:type="pct"/>
            <w:shd w:val="clear" w:color="auto" w:fill="auto"/>
            <w:noWrap/>
            <w:vAlign w:val="bottom"/>
            <w:hideMark/>
          </w:tcPr>
          <w:p w:rsidR="00880D09" w:rsidRPr="003E7313" w:rsidRDefault="00880D09" w:rsidP="00880D09">
            <w:pPr>
              <w:spacing w:after="0" w:line="240" w:lineRule="auto"/>
              <w:ind w:firstLine="0"/>
              <w:jc w:val="center"/>
              <w:rPr>
                <w:rFonts w:ascii="Garamond" w:eastAsia="Times New Roman" w:hAnsi="Garamond" w:cs="Arial"/>
                <w:sz w:val="12"/>
                <w:szCs w:val="12"/>
                <w:lang w:val="sq-AL"/>
              </w:rPr>
            </w:pPr>
            <w:r w:rsidRPr="003E7313">
              <w:rPr>
                <w:rFonts w:ascii="Garamond" w:eastAsia="Times New Roman" w:hAnsi="Garamond" w:cs="Arial"/>
                <w:sz w:val="12"/>
                <w:szCs w:val="12"/>
                <w:lang w:val="sq-AL"/>
              </w:rPr>
              <w:t>Konf. ZVRPP</w:t>
            </w:r>
          </w:p>
        </w:tc>
      </w:tr>
      <w:tr w:rsidR="003E7313" w:rsidRPr="003E7313" w:rsidTr="003E7313">
        <w:trPr>
          <w:trHeight w:val="139"/>
          <w:jc w:val="center"/>
        </w:trPr>
        <w:tc>
          <w:tcPr>
            <w:tcW w:w="171" w:type="pct"/>
            <w:shd w:val="clear" w:color="auto" w:fill="auto"/>
            <w:noWrap/>
            <w:vAlign w:val="bottom"/>
            <w:hideMark/>
          </w:tcPr>
          <w:p w:rsidR="00880D09" w:rsidRPr="003E7313" w:rsidRDefault="00880D09" w:rsidP="00880D09">
            <w:pPr>
              <w:spacing w:after="0" w:line="240" w:lineRule="auto"/>
              <w:ind w:firstLine="0"/>
              <w:jc w:val="center"/>
              <w:rPr>
                <w:rFonts w:ascii="Garamond" w:eastAsia="Times New Roman" w:hAnsi="Garamond" w:cs="Arial"/>
                <w:b/>
                <w:bCs/>
                <w:sz w:val="12"/>
                <w:szCs w:val="12"/>
                <w:lang w:val="sq-AL"/>
              </w:rPr>
            </w:pPr>
            <w:r w:rsidRPr="003E7313">
              <w:rPr>
                <w:rFonts w:ascii="Garamond" w:eastAsia="Times New Roman" w:hAnsi="Garamond" w:cs="Arial"/>
                <w:b/>
                <w:bCs/>
                <w:sz w:val="12"/>
                <w:szCs w:val="12"/>
                <w:lang w:val="sq-AL"/>
              </w:rPr>
              <w:t>66</w:t>
            </w:r>
          </w:p>
        </w:tc>
        <w:tc>
          <w:tcPr>
            <w:tcW w:w="964" w:type="pct"/>
            <w:shd w:val="clear" w:color="auto" w:fill="auto"/>
            <w:noWrap/>
            <w:vAlign w:val="bottom"/>
            <w:hideMark/>
          </w:tcPr>
          <w:p w:rsidR="00880D09" w:rsidRPr="003E7313" w:rsidRDefault="00880D09" w:rsidP="00880D09">
            <w:pPr>
              <w:spacing w:after="0" w:line="240" w:lineRule="auto"/>
              <w:ind w:firstLine="0"/>
              <w:jc w:val="left"/>
              <w:rPr>
                <w:rFonts w:ascii="Garamond" w:eastAsia="Times New Roman" w:hAnsi="Garamond" w:cs="Arial"/>
                <w:sz w:val="12"/>
                <w:szCs w:val="12"/>
                <w:lang w:val="sq-AL"/>
              </w:rPr>
            </w:pPr>
            <w:r w:rsidRPr="003E7313">
              <w:rPr>
                <w:rFonts w:ascii="Garamond" w:eastAsia="Times New Roman" w:hAnsi="Garamond" w:cs="Arial"/>
                <w:sz w:val="12"/>
                <w:szCs w:val="12"/>
                <w:lang w:val="sq-AL"/>
              </w:rPr>
              <w:t>Hilli</w:t>
            </w:r>
          </w:p>
        </w:tc>
        <w:tc>
          <w:tcPr>
            <w:tcW w:w="403" w:type="pct"/>
            <w:shd w:val="clear" w:color="auto" w:fill="auto"/>
            <w:noWrap/>
            <w:vAlign w:val="bottom"/>
            <w:hideMark/>
          </w:tcPr>
          <w:p w:rsidR="00880D09" w:rsidRPr="003E7313" w:rsidRDefault="00880D09" w:rsidP="00880D09">
            <w:pPr>
              <w:spacing w:after="0" w:line="240" w:lineRule="auto"/>
              <w:ind w:firstLine="0"/>
              <w:jc w:val="left"/>
              <w:rPr>
                <w:rFonts w:ascii="Garamond" w:eastAsia="Times New Roman" w:hAnsi="Garamond" w:cs="Arial"/>
                <w:sz w:val="12"/>
                <w:szCs w:val="12"/>
                <w:lang w:val="sq-AL"/>
              </w:rPr>
            </w:pPr>
            <w:r w:rsidRPr="003E7313">
              <w:rPr>
                <w:rFonts w:ascii="Garamond" w:eastAsia="Times New Roman" w:hAnsi="Garamond" w:cs="Arial"/>
                <w:sz w:val="12"/>
                <w:szCs w:val="12"/>
                <w:lang w:val="sq-AL"/>
              </w:rPr>
              <w:t>Themi</w:t>
            </w:r>
          </w:p>
        </w:tc>
        <w:tc>
          <w:tcPr>
            <w:tcW w:w="312" w:type="pct"/>
            <w:shd w:val="clear" w:color="auto" w:fill="auto"/>
            <w:noWrap/>
            <w:vAlign w:val="bottom"/>
            <w:hideMark/>
          </w:tcPr>
          <w:p w:rsidR="00880D09" w:rsidRPr="003E7313" w:rsidRDefault="00880D09" w:rsidP="00880D09">
            <w:pPr>
              <w:spacing w:after="0" w:line="240" w:lineRule="auto"/>
              <w:ind w:firstLine="0"/>
              <w:jc w:val="left"/>
              <w:rPr>
                <w:rFonts w:ascii="Garamond" w:eastAsia="Times New Roman" w:hAnsi="Garamond" w:cs="Arial"/>
                <w:sz w:val="12"/>
                <w:szCs w:val="12"/>
                <w:lang w:val="sq-AL"/>
              </w:rPr>
            </w:pPr>
            <w:r w:rsidRPr="003E7313">
              <w:rPr>
                <w:rFonts w:ascii="Garamond" w:eastAsia="Times New Roman" w:hAnsi="Garamond" w:cs="Arial"/>
                <w:sz w:val="12"/>
                <w:szCs w:val="12"/>
                <w:lang w:val="sq-AL"/>
              </w:rPr>
              <w:t>Bidini</w:t>
            </w:r>
          </w:p>
        </w:tc>
        <w:tc>
          <w:tcPr>
            <w:tcW w:w="190" w:type="pct"/>
            <w:shd w:val="clear" w:color="auto" w:fill="auto"/>
            <w:noWrap/>
            <w:vAlign w:val="bottom"/>
            <w:hideMark/>
          </w:tcPr>
          <w:p w:rsidR="00880D09" w:rsidRPr="003E7313" w:rsidRDefault="00880D09" w:rsidP="00880D09">
            <w:pPr>
              <w:spacing w:after="0" w:line="240" w:lineRule="auto"/>
              <w:ind w:firstLine="0"/>
              <w:jc w:val="center"/>
              <w:rPr>
                <w:rFonts w:ascii="Garamond" w:eastAsia="Times New Roman" w:hAnsi="Garamond" w:cs="Arial"/>
                <w:color w:val="000000"/>
                <w:sz w:val="12"/>
                <w:szCs w:val="12"/>
                <w:lang w:val="sq-AL"/>
              </w:rPr>
            </w:pPr>
            <w:r w:rsidRPr="003E7313">
              <w:rPr>
                <w:rFonts w:ascii="Garamond" w:eastAsia="Times New Roman" w:hAnsi="Garamond" w:cs="Arial"/>
                <w:color w:val="000000"/>
                <w:sz w:val="12"/>
                <w:szCs w:val="12"/>
                <w:lang w:val="sq-AL"/>
              </w:rPr>
              <w:t>2663</w:t>
            </w:r>
          </w:p>
        </w:tc>
        <w:tc>
          <w:tcPr>
            <w:tcW w:w="304" w:type="pct"/>
            <w:shd w:val="clear" w:color="auto" w:fill="auto"/>
            <w:noWrap/>
            <w:vAlign w:val="bottom"/>
            <w:hideMark/>
          </w:tcPr>
          <w:p w:rsidR="00880D09" w:rsidRPr="003E7313" w:rsidRDefault="00880D09" w:rsidP="00880D09">
            <w:pPr>
              <w:spacing w:after="0" w:line="240" w:lineRule="auto"/>
              <w:ind w:firstLine="0"/>
              <w:jc w:val="center"/>
              <w:rPr>
                <w:rFonts w:ascii="Garamond" w:eastAsia="Times New Roman" w:hAnsi="Garamond" w:cs="Arial"/>
                <w:color w:val="000000"/>
                <w:sz w:val="12"/>
                <w:szCs w:val="12"/>
                <w:lang w:val="sq-AL"/>
              </w:rPr>
            </w:pPr>
            <w:r w:rsidRPr="003E7313">
              <w:rPr>
                <w:rFonts w:ascii="Garamond" w:eastAsia="Times New Roman" w:hAnsi="Garamond" w:cs="Arial"/>
                <w:color w:val="000000"/>
                <w:sz w:val="12"/>
                <w:szCs w:val="12"/>
                <w:lang w:val="sq-AL"/>
              </w:rPr>
              <w:t>71\7</w:t>
            </w:r>
          </w:p>
        </w:tc>
        <w:tc>
          <w:tcPr>
            <w:tcW w:w="218" w:type="pct"/>
            <w:shd w:val="clear" w:color="auto" w:fill="auto"/>
            <w:noWrap/>
            <w:vAlign w:val="bottom"/>
            <w:hideMark/>
          </w:tcPr>
          <w:p w:rsidR="00880D09" w:rsidRPr="003E7313" w:rsidRDefault="00880D09" w:rsidP="00EC6C00">
            <w:pPr>
              <w:spacing w:after="0" w:line="240" w:lineRule="auto"/>
              <w:ind w:firstLine="0"/>
              <w:jc w:val="center"/>
              <w:rPr>
                <w:rFonts w:ascii="Garamond" w:eastAsia="Times New Roman" w:hAnsi="Garamond" w:cs="Arial"/>
                <w:sz w:val="12"/>
                <w:szCs w:val="12"/>
                <w:lang w:val="sq-AL"/>
              </w:rPr>
            </w:pPr>
            <w:r w:rsidRPr="003E7313">
              <w:rPr>
                <w:rFonts w:ascii="Garamond" w:eastAsia="Times New Roman" w:hAnsi="Garamond" w:cs="Arial"/>
                <w:sz w:val="12"/>
                <w:szCs w:val="12"/>
                <w:lang w:val="sq-AL"/>
              </w:rPr>
              <w:t>Ar</w:t>
            </w:r>
            <w:r w:rsidR="00EC6C00" w:rsidRPr="003E7313">
              <w:rPr>
                <w:rFonts w:ascii="Garamond" w:eastAsia="Times New Roman" w:hAnsi="Garamond" w:cs="Arial"/>
                <w:sz w:val="12"/>
                <w:szCs w:val="12"/>
                <w:lang w:val="sq-AL"/>
              </w:rPr>
              <w:t>ë</w:t>
            </w:r>
          </w:p>
        </w:tc>
        <w:tc>
          <w:tcPr>
            <w:tcW w:w="374" w:type="pct"/>
            <w:shd w:val="clear" w:color="auto" w:fill="auto"/>
            <w:noWrap/>
            <w:vAlign w:val="bottom"/>
            <w:hideMark/>
          </w:tcPr>
          <w:p w:rsidR="00880D09" w:rsidRPr="003E7313" w:rsidRDefault="00880D09" w:rsidP="00880D09">
            <w:pPr>
              <w:spacing w:after="0" w:line="240" w:lineRule="auto"/>
              <w:ind w:firstLine="0"/>
              <w:jc w:val="right"/>
              <w:rPr>
                <w:rFonts w:ascii="Garamond" w:eastAsia="Times New Roman" w:hAnsi="Garamond" w:cs="Arial"/>
                <w:sz w:val="12"/>
                <w:szCs w:val="12"/>
                <w:lang w:val="sq-AL"/>
              </w:rPr>
            </w:pPr>
            <w:r w:rsidRPr="003E7313">
              <w:rPr>
                <w:rFonts w:ascii="Garamond" w:eastAsia="Times New Roman" w:hAnsi="Garamond" w:cs="Arial"/>
                <w:sz w:val="12"/>
                <w:szCs w:val="12"/>
                <w:lang w:val="sq-AL"/>
              </w:rPr>
              <w:t>1030</w:t>
            </w:r>
          </w:p>
        </w:tc>
        <w:tc>
          <w:tcPr>
            <w:tcW w:w="241" w:type="pct"/>
            <w:shd w:val="clear" w:color="auto" w:fill="auto"/>
            <w:noWrap/>
            <w:vAlign w:val="bottom"/>
            <w:hideMark/>
          </w:tcPr>
          <w:p w:rsidR="00880D09" w:rsidRPr="003E7313" w:rsidRDefault="00880D09" w:rsidP="00880D09">
            <w:pPr>
              <w:spacing w:after="0" w:line="240" w:lineRule="auto"/>
              <w:ind w:firstLine="0"/>
              <w:jc w:val="center"/>
              <w:rPr>
                <w:rFonts w:ascii="Garamond" w:eastAsia="Times New Roman" w:hAnsi="Garamond" w:cs="Arial"/>
                <w:sz w:val="12"/>
                <w:szCs w:val="12"/>
                <w:lang w:val="sq-AL"/>
              </w:rPr>
            </w:pPr>
            <w:r w:rsidRPr="003E7313">
              <w:rPr>
                <w:rFonts w:ascii="Garamond" w:eastAsia="Times New Roman" w:hAnsi="Garamond" w:cs="Arial"/>
                <w:sz w:val="12"/>
                <w:szCs w:val="12"/>
                <w:lang w:val="sq-AL"/>
              </w:rPr>
              <w:t>29</w:t>
            </w:r>
          </w:p>
        </w:tc>
        <w:tc>
          <w:tcPr>
            <w:tcW w:w="291" w:type="pct"/>
            <w:shd w:val="clear" w:color="auto" w:fill="auto"/>
            <w:noWrap/>
            <w:vAlign w:val="bottom"/>
            <w:hideMark/>
          </w:tcPr>
          <w:p w:rsidR="00880D09" w:rsidRPr="003E7313" w:rsidRDefault="00880D09" w:rsidP="00880D09">
            <w:pPr>
              <w:spacing w:after="0" w:line="240" w:lineRule="auto"/>
              <w:ind w:firstLine="0"/>
              <w:jc w:val="center"/>
              <w:rPr>
                <w:rFonts w:ascii="Garamond" w:eastAsia="Times New Roman" w:hAnsi="Garamond" w:cs="Arial"/>
                <w:sz w:val="12"/>
                <w:szCs w:val="12"/>
                <w:lang w:val="sq-AL"/>
              </w:rPr>
            </w:pPr>
            <w:r w:rsidRPr="003E7313">
              <w:rPr>
                <w:rFonts w:ascii="Garamond" w:eastAsia="Times New Roman" w:hAnsi="Garamond" w:cs="Arial"/>
                <w:sz w:val="12"/>
                <w:szCs w:val="12"/>
                <w:lang w:val="sq-AL"/>
              </w:rPr>
              <w:t>183</w:t>
            </w:r>
          </w:p>
        </w:tc>
        <w:tc>
          <w:tcPr>
            <w:tcW w:w="237" w:type="pct"/>
            <w:shd w:val="clear" w:color="auto" w:fill="auto"/>
            <w:noWrap/>
            <w:vAlign w:val="bottom"/>
            <w:hideMark/>
          </w:tcPr>
          <w:p w:rsidR="00880D09" w:rsidRPr="003E7313" w:rsidRDefault="00880D09" w:rsidP="00880D09">
            <w:pPr>
              <w:spacing w:after="0" w:line="240" w:lineRule="auto"/>
              <w:ind w:firstLine="0"/>
              <w:jc w:val="right"/>
              <w:rPr>
                <w:rFonts w:ascii="Garamond" w:eastAsia="Times New Roman" w:hAnsi="Garamond" w:cs="Arial"/>
                <w:sz w:val="12"/>
                <w:szCs w:val="12"/>
                <w:lang w:val="sq-AL"/>
              </w:rPr>
            </w:pPr>
            <w:r w:rsidRPr="003E7313">
              <w:rPr>
                <w:rFonts w:ascii="Garamond" w:eastAsia="Times New Roman" w:hAnsi="Garamond" w:cs="Arial"/>
                <w:sz w:val="12"/>
                <w:szCs w:val="12"/>
                <w:lang w:val="sq-AL"/>
              </w:rPr>
              <w:t>5307</w:t>
            </w:r>
          </w:p>
        </w:tc>
        <w:tc>
          <w:tcPr>
            <w:tcW w:w="291" w:type="pct"/>
            <w:shd w:val="clear" w:color="auto" w:fill="auto"/>
            <w:noWrap/>
            <w:vAlign w:val="bottom"/>
            <w:hideMark/>
          </w:tcPr>
          <w:p w:rsidR="00880D09" w:rsidRPr="003E7313" w:rsidRDefault="00880D09" w:rsidP="00880D09">
            <w:pPr>
              <w:spacing w:after="0" w:line="240" w:lineRule="auto"/>
              <w:ind w:firstLine="0"/>
              <w:jc w:val="center"/>
              <w:rPr>
                <w:rFonts w:ascii="Garamond" w:eastAsia="Times New Roman" w:hAnsi="Garamond" w:cs="Arial"/>
                <w:sz w:val="12"/>
                <w:szCs w:val="12"/>
                <w:lang w:val="sq-AL"/>
              </w:rPr>
            </w:pPr>
            <w:r w:rsidRPr="003E7313">
              <w:rPr>
                <w:rFonts w:ascii="Garamond" w:eastAsia="Times New Roman" w:hAnsi="Garamond" w:cs="Arial"/>
                <w:sz w:val="12"/>
                <w:szCs w:val="12"/>
                <w:lang w:val="sq-AL"/>
              </w:rPr>
              <w:t> </w:t>
            </w:r>
          </w:p>
        </w:tc>
        <w:tc>
          <w:tcPr>
            <w:tcW w:w="237" w:type="pct"/>
            <w:shd w:val="clear" w:color="auto" w:fill="auto"/>
            <w:noWrap/>
            <w:vAlign w:val="bottom"/>
            <w:hideMark/>
          </w:tcPr>
          <w:p w:rsidR="00880D09" w:rsidRPr="003E7313" w:rsidRDefault="00880D09" w:rsidP="00880D09">
            <w:pPr>
              <w:spacing w:after="0" w:line="240" w:lineRule="auto"/>
              <w:ind w:firstLine="0"/>
              <w:jc w:val="right"/>
              <w:rPr>
                <w:rFonts w:ascii="Garamond" w:eastAsia="Times New Roman" w:hAnsi="Garamond" w:cs="Arial"/>
                <w:sz w:val="12"/>
                <w:szCs w:val="12"/>
                <w:lang w:val="sq-AL"/>
              </w:rPr>
            </w:pPr>
            <w:r w:rsidRPr="003E7313">
              <w:rPr>
                <w:rFonts w:ascii="Garamond" w:eastAsia="Times New Roman" w:hAnsi="Garamond" w:cs="Arial"/>
                <w:sz w:val="12"/>
                <w:szCs w:val="12"/>
                <w:lang w:val="sq-AL"/>
              </w:rPr>
              <w:t> </w:t>
            </w:r>
          </w:p>
        </w:tc>
        <w:tc>
          <w:tcPr>
            <w:tcW w:w="292" w:type="pct"/>
            <w:shd w:val="clear" w:color="auto" w:fill="auto"/>
            <w:noWrap/>
            <w:vAlign w:val="bottom"/>
            <w:hideMark/>
          </w:tcPr>
          <w:p w:rsidR="00880D09" w:rsidRPr="003E7313" w:rsidRDefault="00880D09" w:rsidP="00880D09">
            <w:pPr>
              <w:spacing w:after="0" w:line="240" w:lineRule="auto"/>
              <w:ind w:firstLine="0"/>
              <w:jc w:val="right"/>
              <w:rPr>
                <w:rFonts w:ascii="Garamond" w:eastAsia="Times New Roman" w:hAnsi="Garamond" w:cs="Arial"/>
                <w:sz w:val="12"/>
                <w:szCs w:val="12"/>
                <w:lang w:val="sq-AL"/>
              </w:rPr>
            </w:pPr>
            <w:r w:rsidRPr="003E7313">
              <w:rPr>
                <w:rFonts w:ascii="Garamond" w:eastAsia="Times New Roman" w:hAnsi="Garamond" w:cs="Arial"/>
                <w:sz w:val="12"/>
                <w:szCs w:val="12"/>
                <w:lang w:val="sq-AL"/>
              </w:rPr>
              <w:t>5307</w:t>
            </w:r>
          </w:p>
        </w:tc>
        <w:tc>
          <w:tcPr>
            <w:tcW w:w="474" w:type="pct"/>
            <w:shd w:val="clear" w:color="auto" w:fill="auto"/>
            <w:noWrap/>
            <w:vAlign w:val="bottom"/>
            <w:hideMark/>
          </w:tcPr>
          <w:p w:rsidR="00880D09" w:rsidRPr="003E7313" w:rsidRDefault="00880D09" w:rsidP="00880D09">
            <w:pPr>
              <w:spacing w:after="0" w:line="240" w:lineRule="auto"/>
              <w:ind w:firstLine="0"/>
              <w:jc w:val="center"/>
              <w:rPr>
                <w:rFonts w:ascii="Garamond" w:eastAsia="Times New Roman" w:hAnsi="Garamond" w:cs="Arial"/>
                <w:sz w:val="12"/>
                <w:szCs w:val="12"/>
                <w:lang w:val="sq-AL"/>
              </w:rPr>
            </w:pPr>
            <w:r w:rsidRPr="003E7313">
              <w:rPr>
                <w:rFonts w:ascii="Garamond" w:eastAsia="Times New Roman" w:hAnsi="Garamond" w:cs="Arial"/>
                <w:sz w:val="12"/>
                <w:szCs w:val="12"/>
                <w:lang w:val="sq-AL"/>
              </w:rPr>
              <w:t>Konf. ZVRPP</w:t>
            </w:r>
          </w:p>
        </w:tc>
      </w:tr>
      <w:tr w:rsidR="003E7313" w:rsidRPr="003E7313" w:rsidTr="003E7313">
        <w:trPr>
          <w:trHeight w:val="139"/>
          <w:jc w:val="center"/>
        </w:trPr>
        <w:tc>
          <w:tcPr>
            <w:tcW w:w="171" w:type="pct"/>
            <w:shd w:val="clear" w:color="auto" w:fill="auto"/>
            <w:noWrap/>
            <w:vAlign w:val="bottom"/>
            <w:hideMark/>
          </w:tcPr>
          <w:p w:rsidR="00880D09" w:rsidRPr="003E7313" w:rsidRDefault="00880D09" w:rsidP="00880D09">
            <w:pPr>
              <w:spacing w:after="0" w:line="240" w:lineRule="auto"/>
              <w:ind w:firstLine="0"/>
              <w:jc w:val="center"/>
              <w:rPr>
                <w:rFonts w:ascii="Garamond" w:eastAsia="Times New Roman" w:hAnsi="Garamond" w:cs="Arial"/>
                <w:b/>
                <w:bCs/>
                <w:sz w:val="12"/>
                <w:szCs w:val="12"/>
                <w:lang w:val="sq-AL"/>
              </w:rPr>
            </w:pPr>
            <w:r w:rsidRPr="003E7313">
              <w:rPr>
                <w:rFonts w:ascii="Garamond" w:eastAsia="Times New Roman" w:hAnsi="Garamond" w:cs="Arial"/>
                <w:b/>
                <w:bCs/>
                <w:sz w:val="12"/>
                <w:szCs w:val="12"/>
                <w:lang w:val="sq-AL"/>
              </w:rPr>
              <w:t>67</w:t>
            </w:r>
          </w:p>
        </w:tc>
        <w:tc>
          <w:tcPr>
            <w:tcW w:w="964" w:type="pct"/>
            <w:shd w:val="clear" w:color="auto" w:fill="auto"/>
            <w:noWrap/>
            <w:vAlign w:val="bottom"/>
            <w:hideMark/>
          </w:tcPr>
          <w:p w:rsidR="00880D09" w:rsidRPr="003E7313" w:rsidRDefault="00880D09" w:rsidP="00880D09">
            <w:pPr>
              <w:spacing w:after="0" w:line="240" w:lineRule="auto"/>
              <w:ind w:firstLine="0"/>
              <w:jc w:val="left"/>
              <w:rPr>
                <w:rFonts w:ascii="Garamond" w:eastAsia="Times New Roman" w:hAnsi="Garamond" w:cs="Arial"/>
                <w:sz w:val="12"/>
                <w:szCs w:val="12"/>
                <w:lang w:val="sq-AL"/>
              </w:rPr>
            </w:pPr>
            <w:r w:rsidRPr="003E7313">
              <w:rPr>
                <w:rFonts w:ascii="Garamond" w:eastAsia="Times New Roman" w:hAnsi="Garamond" w:cs="Arial"/>
                <w:sz w:val="12"/>
                <w:szCs w:val="12"/>
                <w:lang w:val="sq-AL"/>
              </w:rPr>
              <w:t>Petro</w:t>
            </w:r>
          </w:p>
        </w:tc>
        <w:tc>
          <w:tcPr>
            <w:tcW w:w="403" w:type="pct"/>
            <w:shd w:val="clear" w:color="auto" w:fill="auto"/>
            <w:noWrap/>
            <w:vAlign w:val="bottom"/>
            <w:hideMark/>
          </w:tcPr>
          <w:p w:rsidR="00880D09" w:rsidRPr="003E7313" w:rsidRDefault="00880D09" w:rsidP="00880D09">
            <w:pPr>
              <w:spacing w:after="0" w:line="240" w:lineRule="auto"/>
              <w:ind w:firstLine="0"/>
              <w:jc w:val="left"/>
              <w:rPr>
                <w:rFonts w:ascii="Garamond" w:eastAsia="Times New Roman" w:hAnsi="Garamond" w:cs="Arial"/>
                <w:sz w:val="12"/>
                <w:szCs w:val="12"/>
                <w:lang w:val="sq-AL"/>
              </w:rPr>
            </w:pPr>
            <w:r w:rsidRPr="003E7313">
              <w:rPr>
                <w:rFonts w:ascii="Garamond" w:eastAsia="Times New Roman" w:hAnsi="Garamond" w:cs="Arial"/>
                <w:sz w:val="12"/>
                <w:szCs w:val="12"/>
                <w:lang w:val="sq-AL"/>
              </w:rPr>
              <w:t> </w:t>
            </w:r>
          </w:p>
        </w:tc>
        <w:tc>
          <w:tcPr>
            <w:tcW w:w="312" w:type="pct"/>
            <w:shd w:val="clear" w:color="auto" w:fill="auto"/>
            <w:noWrap/>
            <w:vAlign w:val="bottom"/>
            <w:hideMark/>
          </w:tcPr>
          <w:p w:rsidR="00880D09" w:rsidRPr="003E7313" w:rsidRDefault="00880D09" w:rsidP="00880D09">
            <w:pPr>
              <w:spacing w:after="0" w:line="240" w:lineRule="auto"/>
              <w:ind w:firstLine="0"/>
              <w:jc w:val="left"/>
              <w:rPr>
                <w:rFonts w:ascii="Garamond" w:eastAsia="Times New Roman" w:hAnsi="Garamond" w:cs="Arial"/>
                <w:sz w:val="12"/>
                <w:szCs w:val="12"/>
                <w:lang w:val="sq-AL"/>
              </w:rPr>
            </w:pPr>
            <w:r w:rsidRPr="003E7313">
              <w:rPr>
                <w:rFonts w:ascii="Garamond" w:eastAsia="Times New Roman" w:hAnsi="Garamond" w:cs="Arial"/>
                <w:sz w:val="12"/>
                <w:szCs w:val="12"/>
                <w:lang w:val="sq-AL"/>
              </w:rPr>
              <w:t>Liko</w:t>
            </w:r>
          </w:p>
        </w:tc>
        <w:tc>
          <w:tcPr>
            <w:tcW w:w="190" w:type="pct"/>
            <w:shd w:val="clear" w:color="auto" w:fill="auto"/>
            <w:noWrap/>
            <w:vAlign w:val="bottom"/>
            <w:hideMark/>
          </w:tcPr>
          <w:p w:rsidR="00880D09" w:rsidRPr="003E7313" w:rsidRDefault="00880D09" w:rsidP="00880D09">
            <w:pPr>
              <w:spacing w:after="0" w:line="240" w:lineRule="auto"/>
              <w:ind w:firstLine="0"/>
              <w:jc w:val="center"/>
              <w:rPr>
                <w:rFonts w:ascii="Garamond" w:eastAsia="Times New Roman" w:hAnsi="Garamond" w:cs="Arial"/>
                <w:color w:val="000000"/>
                <w:sz w:val="12"/>
                <w:szCs w:val="12"/>
                <w:lang w:val="sq-AL"/>
              </w:rPr>
            </w:pPr>
            <w:r w:rsidRPr="003E7313">
              <w:rPr>
                <w:rFonts w:ascii="Garamond" w:eastAsia="Times New Roman" w:hAnsi="Garamond" w:cs="Arial"/>
                <w:color w:val="000000"/>
                <w:sz w:val="12"/>
                <w:szCs w:val="12"/>
                <w:lang w:val="sq-AL"/>
              </w:rPr>
              <w:t>2663</w:t>
            </w:r>
          </w:p>
        </w:tc>
        <w:tc>
          <w:tcPr>
            <w:tcW w:w="304" w:type="pct"/>
            <w:shd w:val="clear" w:color="auto" w:fill="auto"/>
            <w:noWrap/>
            <w:vAlign w:val="bottom"/>
            <w:hideMark/>
          </w:tcPr>
          <w:p w:rsidR="00880D09" w:rsidRPr="003E7313" w:rsidRDefault="00880D09" w:rsidP="00880D09">
            <w:pPr>
              <w:spacing w:after="0" w:line="240" w:lineRule="auto"/>
              <w:ind w:firstLine="0"/>
              <w:jc w:val="center"/>
              <w:rPr>
                <w:rFonts w:ascii="Garamond" w:eastAsia="Times New Roman" w:hAnsi="Garamond" w:cs="Arial"/>
                <w:color w:val="000000"/>
                <w:sz w:val="12"/>
                <w:szCs w:val="12"/>
                <w:lang w:val="sq-AL"/>
              </w:rPr>
            </w:pPr>
            <w:r w:rsidRPr="003E7313">
              <w:rPr>
                <w:rFonts w:ascii="Garamond" w:eastAsia="Times New Roman" w:hAnsi="Garamond" w:cs="Arial"/>
                <w:color w:val="000000"/>
                <w:sz w:val="12"/>
                <w:szCs w:val="12"/>
                <w:lang w:val="sq-AL"/>
              </w:rPr>
              <w:t>71\23</w:t>
            </w:r>
          </w:p>
        </w:tc>
        <w:tc>
          <w:tcPr>
            <w:tcW w:w="218" w:type="pct"/>
            <w:shd w:val="clear" w:color="auto" w:fill="auto"/>
            <w:noWrap/>
            <w:vAlign w:val="bottom"/>
            <w:hideMark/>
          </w:tcPr>
          <w:p w:rsidR="00880D09" w:rsidRPr="003E7313" w:rsidRDefault="00880D09" w:rsidP="00EC6C00">
            <w:pPr>
              <w:spacing w:after="0" w:line="240" w:lineRule="auto"/>
              <w:ind w:firstLine="0"/>
              <w:jc w:val="center"/>
              <w:rPr>
                <w:rFonts w:ascii="Garamond" w:eastAsia="Times New Roman" w:hAnsi="Garamond" w:cs="Arial"/>
                <w:sz w:val="12"/>
                <w:szCs w:val="12"/>
                <w:lang w:val="sq-AL"/>
              </w:rPr>
            </w:pPr>
            <w:r w:rsidRPr="003E7313">
              <w:rPr>
                <w:rFonts w:ascii="Garamond" w:eastAsia="Times New Roman" w:hAnsi="Garamond" w:cs="Arial"/>
                <w:sz w:val="12"/>
                <w:szCs w:val="12"/>
                <w:lang w:val="sq-AL"/>
              </w:rPr>
              <w:t>Ar</w:t>
            </w:r>
            <w:r w:rsidR="00EC6C00" w:rsidRPr="003E7313">
              <w:rPr>
                <w:rFonts w:ascii="Garamond" w:eastAsia="Times New Roman" w:hAnsi="Garamond" w:cs="Arial"/>
                <w:sz w:val="12"/>
                <w:szCs w:val="12"/>
                <w:lang w:val="sq-AL"/>
              </w:rPr>
              <w:t>ë</w:t>
            </w:r>
          </w:p>
        </w:tc>
        <w:tc>
          <w:tcPr>
            <w:tcW w:w="374" w:type="pct"/>
            <w:shd w:val="clear" w:color="auto" w:fill="auto"/>
            <w:noWrap/>
            <w:vAlign w:val="bottom"/>
            <w:hideMark/>
          </w:tcPr>
          <w:p w:rsidR="00880D09" w:rsidRPr="003E7313" w:rsidRDefault="00880D09" w:rsidP="00880D09">
            <w:pPr>
              <w:spacing w:after="0" w:line="240" w:lineRule="auto"/>
              <w:ind w:firstLine="0"/>
              <w:jc w:val="right"/>
              <w:rPr>
                <w:rFonts w:ascii="Garamond" w:eastAsia="Times New Roman" w:hAnsi="Garamond" w:cs="Arial"/>
                <w:sz w:val="12"/>
                <w:szCs w:val="12"/>
                <w:lang w:val="sq-AL"/>
              </w:rPr>
            </w:pPr>
            <w:r w:rsidRPr="003E7313">
              <w:rPr>
                <w:rFonts w:ascii="Garamond" w:eastAsia="Times New Roman" w:hAnsi="Garamond" w:cs="Arial"/>
                <w:sz w:val="12"/>
                <w:szCs w:val="12"/>
                <w:lang w:val="sq-AL"/>
              </w:rPr>
              <w:t>310</w:t>
            </w:r>
          </w:p>
        </w:tc>
        <w:tc>
          <w:tcPr>
            <w:tcW w:w="241" w:type="pct"/>
            <w:shd w:val="clear" w:color="auto" w:fill="auto"/>
            <w:noWrap/>
            <w:vAlign w:val="bottom"/>
            <w:hideMark/>
          </w:tcPr>
          <w:p w:rsidR="00880D09" w:rsidRPr="003E7313" w:rsidRDefault="00880D09" w:rsidP="00880D09">
            <w:pPr>
              <w:spacing w:after="0" w:line="240" w:lineRule="auto"/>
              <w:ind w:firstLine="0"/>
              <w:jc w:val="center"/>
              <w:rPr>
                <w:rFonts w:ascii="Garamond" w:eastAsia="Times New Roman" w:hAnsi="Garamond" w:cs="Arial"/>
                <w:sz w:val="12"/>
                <w:szCs w:val="12"/>
                <w:lang w:val="sq-AL"/>
              </w:rPr>
            </w:pPr>
            <w:r w:rsidRPr="003E7313">
              <w:rPr>
                <w:rFonts w:ascii="Garamond" w:eastAsia="Times New Roman" w:hAnsi="Garamond" w:cs="Arial"/>
                <w:sz w:val="12"/>
                <w:szCs w:val="12"/>
                <w:lang w:val="sq-AL"/>
              </w:rPr>
              <w:t>17</w:t>
            </w:r>
          </w:p>
        </w:tc>
        <w:tc>
          <w:tcPr>
            <w:tcW w:w="291" w:type="pct"/>
            <w:shd w:val="clear" w:color="auto" w:fill="auto"/>
            <w:noWrap/>
            <w:vAlign w:val="bottom"/>
            <w:hideMark/>
          </w:tcPr>
          <w:p w:rsidR="00880D09" w:rsidRPr="003E7313" w:rsidRDefault="00880D09" w:rsidP="00880D09">
            <w:pPr>
              <w:spacing w:after="0" w:line="240" w:lineRule="auto"/>
              <w:ind w:firstLine="0"/>
              <w:jc w:val="center"/>
              <w:rPr>
                <w:rFonts w:ascii="Garamond" w:eastAsia="Times New Roman" w:hAnsi="Garamond" w:cs="Arial"/>
                <w:sz w:val="12"/>
                <w:szCs w:val="12"/>
                <w:lang w:val="sq-AL"/>
              </w:rPr>
            </w:pPr>
            <w:r w:rsidRPr="003E7313">
              <w:rPr>
                <w:rFonts w:ascii="Garamond" w:eastAsia="Times New Roman" w:hAnsi="Garamond" w:cs="Arial"/>
                <w:sz w:val="12"/>
                <w:szCs w:val="12"/>
                <w:lang w:val="sq-AL"/>
              </w:rPr>
              <w:t>183</w:t>
            </w:r>
          </w:p>
        </w:tc>
        <w:tc>
          <w:tcPr>
            <w:tcW w:w="237" w:type="pct"/>
            <w:shd w:val="clear" w:color="auto" w:fill="auto"/>
            <w:noWrap/>
            <w:vAlign w:val="bottom"/>
            <w:hideMark/>
          </w:tcPr>
          <w:p w:rsidR="00880D09" w:rsidRPr="003E7313" w:rsidRDefault="00880D09" w:rsidP="00880D09">
            <w:pPr>
              <w:spacing w:after="0" w:line="240" w:lineRule="auto"/>
              <w:ind w:firstLine="0"/>
              <w:jc w:val="right"/>
              <w:rPr>
                <w:rFonts w:ascii="Garamond" w:eastAsia="Times New Roman" w:hAnsi="Garamond" w:cs="Arial"/>
                <w:sz w:val="12"/>
                <w:szCs w:val="12"/>
                <w:lang w:val="sq-AL"/>
              </w:rPr>
            </w:pPr>
            <w:r w:rsidRPr="003E7313">
              <w:rPr>
                <w:rFonts w:ascii="Garamond" w:eastAsia="Times New Roman" w:hAnsi="Garamond" w:cs="Arial"/>
                <w:sz w:val="12"/>
                <w:szCs w:val="12"/>
                <w:lang w:val="sq-AL"/>
              </w:rPr>
              <w:t>3111</w:t>
            </w:r>
          </w:p>
        </w:tc>
        <w:tc>
          <w:tcPr>
            <w:tcW w:w="291" w:type="pct"/>
            <w:shd w:val="clear" w:color="auto" w:fill="auto"/>
            <w:noWrap/>
            <w:vAlign w:val="bottom"/>
            <w:hideMark/>
          </w:tcPr>
          <w:p w:rsidR="00880D09" w:rsidRPr="003E7313" w:rsidRDefault="00880D09" w:rsidP="00880D09">
            <w:pPr>
              <w:spacing w:after="0" w:line="240" w:lineRule="auto"/>
              <w:ind w:firstLine="0"/>
              <w:jc w:val="center"/>
              <w:rPr>
                <w:rFonts w:ascii="Garamond" w:eastAsia="Times New Roman" w:hAnsi="Garamond" w:cs="Arial"/>
                <w:sz w:val="12"/>
                <w:szCs w:val="12"/>
                <w:lang w:val="sq-AL"/>
              </w:rPr>
            </w:pPr>
            <w:r w:rsidRPr="003E7313">
              <w:rPr>
                <w:rFonts w:ascii="Garamond" w:eastAsia="Times New Roman" w:hAnsi="Garamond" w:cs="Arial"/>
                <w:sz w:val="12"/>
                <w:szCs w:val="12"/>
                <w:lang w:val="sq-AL"/>
              </w:rPr>
              <w:t> </w:t>
            </w:r>
          </w:p>
        </w:tc>
        <w:tc>
          <w:tcPr>
            <w:tcW w:w="237" w:type="pct"/>
            <w:shd w:val="clear" w:color="auto" w:fill="auto"/>
            <w:noWrap/>
            <w:vAlign w:val="bottom"/>
            <w:hideMark/>
          </w:tcPr>
          <w:p w:rsidR="00880D09" w:rsidRPr="003E7313" w:rsidRDefault="00880D09" w:rsidP="00880D09">
            <w:pPr>
              <w:spacing w:after="0" w:line="240" w:lineRule="auto"/>
              <w:ind w:firstLine="0"/>
              <w:jc w:val="right"/>
              <w:rPr>
                <w:rFonts w:ascii="Garamond" w:eastAsia="Times New Roman" w:hAnsi="Garamond" w:cs="Arial"/>
                <w:sz w:val="12"/>
                <w:szCs w:val="12"/>
                <w:lang w:val="sq-AL"/>
              </w:rPr>
            </w:pPr>
            <w:r w:rsidRPr="003E7313">
              <w:rPr>
                <w:rFonts w:ascii="Garamond" w:eastAsia="Times New Roman" w:hAnsi="Garamond" w:cs="Arial"/>
                <w:sz w:val="12"/>
                <w:szCs w:val="12"/>
                <w:lang w:val="sq-AL"/>
              </w:rPr>
              <w:t> </w:t>
            </w:r>
          </w:p>
        </w:tc>
        <w:tc>
          <w:tcPr>
            <w:tcW w:w="292" w:type="pct"/>
            <w:shd w:val="clear" w:color="auto" w:fill="auto"/>
            <w:noWrap/>
            <w:vAlign w:val="bottom"/>
            <w:hideMark/>
          </w:tcPr>
          <w:p w:rsidR="00880D09" w:rsidRPr="003E7313" w:rsidRDefault="00880D09" w:rsidP="00880D09">
            <w:pPr>
              <w:spacing w:after="0" w:line="240" w:lineRule="auto"/>
              <w:ind w:firstLine="0"/>
              <w:jc w:val="right"/>
              <w:rPr>
                <w:rFonts w:ascii="Garamond" w:eastAsia="Times New Roman" w:hAnsi="Garamond" w:cs="Arial"/>
                <w:sz w:val="12"/>
                <w:szCs w:val="12"/>
                <w:lang w:val="sq-AL"/>
              </w:rPr>
            </w:pPr>
            <w:r w:rsidRPr="003E7313">
              <w:rPr>
                <w:rFonts w:ascii="Garamond" w:eastAsia="Times New Roman" w:hAnsi="Garamond" w:cs="Arial"/>
                <w:sz w:val="12"/>
                <w:szCs w:val="12"/>
                <w:lang w:val="sq-AL"/>
              </w:rPr>
              <w:t>3111</w:t>
            </w:r>
          </w:p>
        </w:tc>
        <w:tc>
          <w:tcPr>
            <w:tcW w:w="474" w:type="pct"/>
            <w:shd w:val="clear" w:color="auto" w:fill="auto"/>
            <w:noWrap/>
            <w:vAlign w:val="bottom"/>
            <w:hideMark/>
          </w:tcPr>
          <w:p w:rsidR="00880D09" w:rsidRPr="003E7313" w:rsidRDefault="00880D09" w:rsidP="00880D09">
            <w:pPr>
              <w:spacing w:after="0" w:line="240" w:lineRule="auto"/>
              <w:ind w:firstLine="0"/>
              <w:jc w:val="center"/>
              <w:rPr>
                <w:rFonts w:ascii="Garamond" w:eastAsia="Times New Roman" w:hAnsi="Garamond" w:cs="Arial"/>
                <w:sz w:val="12"/>
                <w:szCs w:val="12"/>
                <w:lang w:val="sq-AL"/>
              </w:rPr>
            </w:pPr>
            <w:r w:rsidRPr="003E7313">
              <w:rPr>
                <w:rFonts w:ascii="Garamond" w:eastAsia="Times New Roman" w:hAnsi="Garamond" w:cs="Arial"/>
                <w:sz w:val="12"/>
                <w:szCs w:val="12"/>
                <w:lang w:val="sq-AL"/>
              </w:rPr>
              <w:t>Konf. ZVRPP</w:t>
            </w:r>
          </w:p>
        </w:tc>
      </w:tr>
      <w:tr w:rsidR="003E7313" w:rsidRPr="003E7313" w:rsidTr="003E7313">
        <w:trPr>
          <w:trHeight w:val="139"/>
          <w:jc w:val="center"/>
        </w:trPr>
        <w:tc>
          <w:tcPr>
            <w:tcW w:w="171" w:type="pct"/>
            <w:shd w:val="clear" w:color="auto" w:fill="auto"/>
            <w:noWrap/>
            <w:vAlign w:val="bottom"/>
            <w:hideMark/>
          </w:tcPr>
          <w:p w:rsidR="00880D09" w:rsidRPr="003E7313" w:rsidRDefault="00880D09" w:rsidP="00880D09">
            <w:pPr>
              <w:spacing w:after="0" w:line="240" w:lineRule="auto"/>
              <w:ind w:firstLine="0"/>
              <w:jc w:val="center"/>
              <w:rPr>
                <w:rFonts w:ascii="Garamond" w:eastAsia="Times New Roman" w:hAnsi="Garamond" w:cs="Arial"/>
                <w:b/>
                <w:bCs/>
                <w:sz w:val="12"/>
                <w:szCs w:val="12"/>
                <w:lang w:val="sq-AL"/>
              </w:rPr>
            </w:pPr>
            <w:r w:rsidRPr="003E7313">
              <w:rPr>
                <w:rFonts w:ascii="Garamond" w:eastAsia="Times New Roman" w:hAnsi="Garamond" w:cs="Arial"/>
                <w:b/>
                <w:bCs/>
                <w:sz w:val="12"/>
                <w:szCs w:val="12"/>
                <w:lang w:val="sq-AL"/>
              </w:rPr>
              <w:t>68</w:t>
            </w:r>
          </w:p>
        </w:tc>
        <w:tc>
          <w:tcPr>
            <w:tcW w:w="964" w:type="pct"/>
            <w:shd w:val="clear" w:color="auto" w:fill="auto"/>
            <w:noWrap/>
            <w:vAlign w:val="bottom"/>
            <w:hideMark/>
          </w:tcPr>
          <w:p w:rsidR="00880D09" w:rsidRPr="003E7313" w:rsidRDefault="00880D09" w:rsidP="00880D09">
            <w:pPr>
              <w:spacing w:after="0" w:line="240" w:lineRule="auto"/>
              <w:ind w:firstLine="0"/>
              <w:jc w:val="left"/>
              <w:rPr>
                <w:rFonts w:ascii="Garamond" w:eastAsia="Times New Roman" w:hAnsi="Garamond" w:cs="Arial"/>
                <w:sz w:val="12"/>
                <w:szCs w:val="12"/>
                <w:lang w:val="sq-AL"/>
              </w:rPr>
            </w:pPr>
            <w:r w:rsidRPr="003E7313">
              <w:rPr>
                <w:rFonts w:ascii="Garamond" w:eastAsia="Times New Roman" w:hAnsi="Garamond" w:cs="Arial"/>
                <w:sz w:val="12"/>
                <w:szCs w:val="12"/>
                <w:lang w:val="sq-AL"/>
              </w:rPr>
              <w:t>Vangjel</w:t>
            </w:r>
          </w:p>
        </w:tc>
        <w:tc>
          <w:tcPr>
            <w:tcW w:w="403" w:type="pct"/>
            <w:shd w:val="clear" w:color="auto" w:fill="auto"/>
            <w:noWrap/>
            <w:vAlign w:val="bottom"/>
            <w:hideMark/>
          </w:tcPr>
          <w:p w:rsidR="00880D09" w:rsidRPr="003E7313" w:rsidRDefault="00880D09" w:rsidP="00880D09">
            <w:pPr>
              <w:spacing w:after="0" w:line="240" w:lineRule="auto"/>
              <w:ind w:firstLine="0"/>
              <w:jc w:val="left"/>
              <w:rPr>
                <w:rFonts w:ascii="Garamond" w:eastAsia="Times New Roman" w:hAnsi="Garamond" w:cs="Arial"/>
                <w:sz w:val="12"/>
                <w:szCs w:val="12"/>
                <w:lang w:val="sq-AL"/>
              </w:rPr>
            </w:pPr>
            <w:r w:rsidRPr="003E7313">
              <w:rPr>
                <w:rFonts w:ascii="Garamond" w:eastAsia="Times New Roman" w:hAnsi="Garamond" w:cs="Arial"/>
                <w:sz w:val="12"/>
                <w:szCs w:val="12"/>
                <w:lang w:val="sq-AL"/>
              </w:rPr>
              <w:t> </w:t>
            </w:r>
          </w:p>
        </w:tc>
        <w:tc>
          <w:tcPr>
            <w:tcW w:w="312" w:type="pct"/>
            <w:shd w:val="clear" w:color="auto" w:fill="auto"/>
            <w:noWrap/>
            <w:vAlign w:val="bottom"/>
            <w:hideMark/>
          </w:tcPr>
          <w:p w:rsidR="00880D09" w:rsidRPr="003E7313" w:rsidRDefault="00880D09" w:rsidP="00880D09">
            <w:pPr>
              <w:spacing w:after="0" w:line="240" w:lineRule="auto"/>
              <w:ind w:firstLine="0"/>
              <w:jc w:val="left"/>
              <w:rPr>
                <w:rFonts w:ascii="Garamond" w:eastAsia="Times New Roman" w:hAnsi="Garamond" w:cs="Arial"/>
                <w:sz w:val="12"/>
                <w:szCs w:val="12"/>
                <w:lang w:val="sq-AL"/>
              </w:rPr>
            </w:pPr>
            <w:r w:rsidRPr="003E7313">
              <w:rPr>
                <w:rFonts w:ascii="Garamond" w:eastAsia="Times New Roman" w:hAnsi="Garamond" w:cs="Arial"/>
                <w:sz w:val="12"/>
                <w:szCs w:val="12"/>
                <w:lang w:val="sq-AL"/>
              </w:rPr>
              <w:t>Qose</w:t>
            </w:r>
          </w:p>
        </w:tc>
        <w:tc>
          <w:tcPr>
            <w:tcW w:w="190" w:type="pct"/>
            <w:shd w:val="clear" w:color="auto" w:fill="auto"/>
            <w:noWrap/>
            <w:vAlign w:val="bottom"/>
            <w:hideMark/>
          </w:tcPr>
          <w:p w:rsidR="00880D09" w:rsidRPr="003E7313" w:rsidRDefault="00880D09" w:rsidP="00880D09">
            <w:pPr>
              <w:spacing w:after="0" w:line="240" w:lineRule="auto"/>
              <w:ind w:firstLine="0"/>
              <w:jc w:val="center"/>
              <w:rPr>
                <w:rFonts w:ascii="Garamond" w:eastAsia="Times New Roman" w:hAnsi="Garamond" w:cs="Arial"/>
                <w:color w:val="000000"/>
                <w:sz w:val="12"/>
                <w:szCs w:val="12"/>
                <w:lang w:val="sq-AL"/>
              </w:rPr>
            </w:pPr>
            <w:r w:rsidRPr="003E7313">
              <w:rPr>
                <w:rFonts w:ascii="Garamond" w:eastAsia="Times New Roman" w:hAnsi="Garamond" w:cs="Arial"/>
                <w:color w:val="000000"/>
                <w:sz w:val="12"/>
                <w:szCs w:val="12"/>
                <w:lang w:val="sq-AL"/>
              </w:rPr>
              <w:t>2663</w:t>
            </w:r>
          </w:p>
        </w:tc>
        <w:tc>
          <w:tcPr>
            <w:tcW w:w="304" w:type="pct"/>
            <w:shd w:val="clear" w:color="auto" w:fill="auto"/>
            <w:noWrap/>
            <w:vAlign w:val="bottom"/>
            <w:hideMark/>
          </w:tcPr>
          <w:p w:rsidR="00880D09" w:rsidRPr="003E7313" w:rsidRDefault="00880D09" w:rsidP="00880D09">
            <w:pPr>
              <w:spacing w:after="0" w:line="240" w:lineRule="auto"/>
              <w:ind w:firstLine="0"/>
              <w:jc w:val="center"/>
              <w:rPr>
                <w:rFonts w:ascii="Garamond" w:eastAsia="Times New Roman" w:hAnsi="Garamond" w:cs="Arial"/>
                <w:color w:val="000000"/>
                <w:sz w:val="12"/>
                <w:szCs w:val="12"/>
                <w:lang w:val="sq-AL"/>
              </w:rPr>
            </w:pPr>
            <w:r w:rsidRPr="003E7313">
              <w:rPr>
                <w:rFonts w:ascii="Garamond" w:eastAsia="Times New Roman" w:hAnsi="Garamond" w:cs="Arial"/>
                <w:color w:val="000000"/>
                <w:sz w:val="12"/>
                <w:szCs w:val="12"/>
                <w:lang w:val="sq-AL"/>
              </w:rPr>
              <w:t>72\1</w:t>
            </w:r>
          </w:p>
        </w:tc>
        <w:tc>
          <w:tcPr>
            <w:tcW w:w="218" w:type="pct"/>
            <w:shd w:val="clear" w:color="auto" w:fill="auto"/>
            <w:noWrap/>
            <w:vAlign w:val="bottom"/>
            <w:hideMark/>
          </w:tcPr>
          <w:p w:rsidR="00880D09" w:rsidRPr="003E7313" w:rsidRDefault="00880D09" w:rsidP="00EC6C00">
            <w:pPr>
              <w:spacing w:after="0" w:line="240" w:lineRule="auto"/>
              <w:ind w:firstLine="0"/>
              <w:jc w:val="center"/>
              <w:rPr>
                <w:rFonts w:ascii="Garamond" w:eastAsia="Times New Roman" w:hAnsi="Garamond" w:cs="Arial"/>
                <w:sz w:val="12"/>
                <w:szCs w:val="12"/>
                <w:lang w:val="sq-AL"/>
              </w:rPr>
            </w:pPr>
            <w:r w:rsidRPr="003E7313">
              <w:rPr>
                <w:rFonts w:ascii="Garamond" w:eastAsia="Times New Roman" w:hAnsi="Garamond" w:cs="Arial"/>
                <w:sz w:val="12"/>
                <w:szCs w:val="12"/>
                <w:lang w:val="sq-AL"/>
              </w:rPr>
              <w:t>Ar</w:t>
            </w:r>
            <w:r w:rsidR="00EC6C00" w:rsidRPr="003E7313">
              <w:rPr>
                <w:rFonts w:ascii="Garamond" w:eastAsia="Times New Roman" w:hAnsi="Garamond" w:cs="Arial"/>
                <w:sz w:val="12"/>
                <w:szCs w:val="12"/>
                <w:lang w:val="sq-AL"/>
              </w:rPr>
              <w:t>ë</w:t>
            </w:r>
          </w:p>
        </w:tc>
        <w:tc>
          <w:tcPr>
            <w:tcW w:w="374" w:type="pct"/>
            <w:shd w:val="clear" w:color="auto" w:fill="auto"/>
            <w:noWrap/>
            <w:vAlign w:val="bottom"/>
            <w:hideMark/>
          </w:tcPr>
          <w:p w:rsidR="00880D09" w:rsidRPr="003E7313" w:rsidRDefault="00880D09" w:rsidP="00880D09">
            <w:pPr>
              <w:spacing w:after="0" w:line="240" w:lineRule="auto"/>
              <w:ind w:firstLine="0"/>
              <w:jc w:val="right"/>
              <w:rPr>
                <w:rFonts w:ascii="Garamond" w:eastAsia="Times New Roman" w:hAnsi="Garamond" w:cs="Arial"/>
                <w:sz w:val="12"/>
                <w:szCs w:val="12"/>
                <w:lang w:val="sq-AL"/>
              </w:rPr>
            </w:pPr>
            <w:r w:rsidRPr="003E7313">
              <w:rPr>
                <w:rFonts w:ascii="Garamond" w:eastAsia="Times New Roman" w:hAnsi="Garamond" w:cs="Arial"/>
                <w:sz w:val="12"/>
                <w:szCs w:val="12"/>
                <w:lang w:val="sq-AL"/>
              </w:rPr>
              <w:t>1240</w:t>
            </w:r>
          </w:p>
        </w:tc>
        <w:tc>
          <w:tcPr>
            <w:tcW w:w="241" w:type="pct"/>
            <w:shd w:val="clear" w:color="auto" w:fill="auto"/>
            <w:noWrap/>
            <w:vAlign w:val="bottom"/>
            <w:hideMark/>
          </w:tcPr>
          <w:p w:rsidR="00880D09" w:rsidRPr="003E7313" w:rsidRDefault="00880D09" w:rsidP="00880D09">
            <w:pPr>
              <w:spacing w:after="0" w:line="240" w:lineRule="auto"/>
              <w:ind w:firstLine="0"/>
              <w:jc w:val="center"/>
              <w:rPr>
                <w:rFonts w:ascii="Garamond" w:eastAsia="Times New Roman" w:hAnsi="Garamond" w:cs="Arial"/>
                <w:sz w:val="12"/>
                <w:szCs w:val="12"/>
                <w:lang w:val="sq-AL"/>
              </w:rPr>
            </w:pPr>
            <w:r w:rsidRPr="003E7313">
              <w:rPr>
                <w:rFonts w:ascii="Garamond" w:eastAsia="Times New Roman" w:hAnsi="Garamond" w:cs="Arial"/>
                <w:sz w:val="12"/>
                <w:szCs w:val="12"/>
                <w:lang w:val="sq-AL"/>
              </w:rPr>
              <w:t>39</w:t>
            </w:r>
          </w:p>
        </w:tc>
        <w:tc>
          <w:tcPr>
            <w:tcW w:w="291" w:type="pct"/>
            <w:shd w:val="clear" w:color="auto" w:fill="auto"/>
            <w:noWrap/>
            <w:vAlign w:val="bottom"/>
            <w:hideMark/>
          </w:tcPr>
          <w:p w:rsidR="00880D09" w:rsidRPr="003E7313" w:rsidRDefault="00880D09" w:rsidP="00880D09">
            <w:pPr>
              <w:spacing w:after="0" w:line="240" w:lineRule="auto"/>
              <w:ind w:firstLine="0"/>
              <w:jc w:val="center"/>
              <w:rPr>
                <w:rFonts w:ascii="Garamond" w:eastAsia="Times New Roman" w:hAnsi="Garamond" w:cs="Arial"/>
                <w:sz w:val="12"/>
                <w:szCs w:val="12"/>
                <w:lang w:val="sq-AL"/>
              </w:rPr>
            </w:pPr>
            <w:r w:rsidRPr="003E7313">
              <w:rPr>
                <w:rFonts w:ascii="Garamond" w:eastAsia="Times New Roman" w:hAnsi="Garamond" w:cs="Arial"/>
                <w:sz w:val="12"/>
                <w:szCs w:val="12"/>
                <w:lang w:val="sq-AL"/>
              </w:rPr>
              <w:t>183</w:t>
            </w:r>
          </w:p>
        </w:tc>
        <w:tc>
          <w:tcPr>
            <w:tcW w:w="237" w:type="pct"/>
            <w:shd w:val="clear" w:color="auto" w:fill="auto"/>
            <w:noWrap/>
            <w:vAlign w:val="bottom"/>
            <w:hideMark/>
          </w:tcPr>
          <w:p w:rsidR="00880D09" w:rsidRPr="003E7313" w:rsidRDefault="00880D09" w:rsidP="00880D09">
            <w:pPr>
              <w:spacing w:after="0" w:line="240" w:lineRule="auto"/>
              <w:ind w:firstLine="0"/>
              <w:jc w:val="right"/>
              <w:rPr>
                <w:rFonts w:ascii="Garamond" w:eastAsia="Times New Roman" w:hAnsi="Garamond" w:cs="Arial"/>
                <w:sz w:val="12"/>
                <w:szCs w:val="12"/>
                <w:lang w:val="sq-AL"/>
              </w:rPr>
            </w:pPr>
            <w:r w:rsidRPr="003E7313">
              <w:rPr>
                <w:rFonts w:ascii="Garamond" w:eastAsia="Times New Roman" w:hAnsi="Garamond" w:cs="Arial"/>
                <w:sz w:val="12"/>
                <w:szCs w:val="12"/>
                <w:lang w:val="sq-AL"/>
              </w:rPr>
              <w:t>7137</w:t>
            </w:r>
          </w:p>
        </w:tc>
        <w:tc>
          <w:tcPr>
            <w:tcW w:w="291" w:type="pct"/>
            <w:shd w:val="clear" w:color="auto" w:fill="auto"/>
            <w:noWrap/>
            <w:vAlign w:val="bottom"/>
            <w:hideMark/>
          </w:tcPr>
          <w:p w:rsidR="00880D09" w:rsidRPr="003E7313" w:rsidRDefault="00880D09" w:rsidP="00880D09">
            <w:pPr>
              <w:spacing w:after="0" w:line="240" w:lineRule="auto"/>
              <w:ind w:firstLine="0"/>
              <w:jc w:val="center"/>
              <w:rPr>
                <w:rFonts w:ascii="Garamond" w:eastAsia="Times New Roman" w:hAnsi="Garamond" w:cs="Arial"/>
                <w:sz w:val="12"/>
                <w:szCs w:val="12"/>
                <w:lang w:val="sq-AL"/>
              </w:rPr>
            </w:pPr>
            <w:r w:rsidRPr="003E7313">
              <w:rPr>
                <w:rFonts w:ascii="Garamond" w:eastAsia="Times New Roman" w:hAnsi="Garamond" w:cs="Arial"/>
                <w:sz w:val="12"/>
                <w:szCs w:val="12"/>
                <w:lang w:val="sq-AL"/>
              </w:rPr>
              <w:t> </w:t>
            </w:r>
          </w:p>
        </w:tc>
        <w:tc>
          <w:tcPr>
            <w:tcW w:w="237" w:type="pct"/>
            <w:shd w:val="clear" w:color="auto" w:fill="auto"/>
            <w:noWrap/>
            <w:vAlign w:val="bottom"/>
            <w:hideMark/>
          </w:tcPr>
          <w:p w:rsidR="00880D09" w:rsidRPr="003E7313" w:rsidRDefault="00880D09" w:rsidP="00880D09">
            <w:pPr>
              <w:spacing w:after="0" w:line="240" w:lineRule="auto"/>
              <w:ind w:firstLine="0"/>
              <w:jc w:val="right"/>
              <w:rPr>
                <w:rFonts w:ascii="Garamond" w:eastAsia="Times New Roman" w:hAnsi="Garamond" w:cs="Arial"/>
                <w:sz w:val="12"/>
                <w:szCs w:val="12"/>
                <w:lang w:val="sq-AL"/>
              </w:rPr>
            </w:pPr>
            <w:r w:rsidRPr="003E7313">
              <w:rPr>
                <w:rFonts w:ascii="Garamond" w:eastAsia="Times New Roman" w:hAnsi="Garamond" w:cs="Arial"/>
                <w:sz w:val="12"/>
                <w:szCs w:val="12"/>
                <w:lang w:val="sq-AL"/>
              </w:rPr>
              <w:t> </w:t>
            </w:r>
          </w:p>
        </w:tc>
        <w:tc>
          <w:tcPr>
            <w:tcW w:w="292" w:type="pct"/>
            <w:shd w:val="clear" w:color="auto" w:fill="auto"/>
            <w:noWrap/>
            <w:vAlign w:val="bottom"/>
            <w:hideMark/>
          </w:tcPr>
          <w:p w:rsidR="00880D09" w:rsidRPr="003E7313" w:rsidRDefault="00880D09" w:rsidP="00880D09">
            <w:pPr>
              <w:spacing w:after="0" w:line="240" w:lineRule="auto"/>
              <w:ind w:firstLine="0"/>
              <w:jc w:val="right"/>
              <w:rPr>
                <w:rFonts w:ascii="Garamond" w:eastAsia="Times New Roman" w:hAnsi="Garamond" w:cs="Arial"/>
                <w:sz w:val="12"/>
                <w:szCs w:val="12"/>
                <w:lang w:val="sq-AL"/>
              </w:rPr>
            </w:pPr>
            <w:r w:rsidRPr="003E7313">
              <w:rPr>
                <w:rFonts w:ascii="Garamond" w:eastAsia="Times New Roman" w:hAnsi="Garamond" w:cs="Arial"/>
                <w:sz w:val="12"/>
                <w:szCs w:val="12"/>
                <w:lang w:val="sq-AL"/>
              </w:rPr>
              <w:t>7137</w:t>
            </w:r>
          </w:p>
        </w:tc>
        <w:tc>
          <w:tcPr>
            <w:tcW w:w="474" w:type="pct"/>
            <w:shd w:val="clear" w:color="auto" w:fill="auto"/>
            <w:noWrap/>
            <w:vAlign w:val="bottom"/>
            <w:hideMark/>
          </w:tcPr>
          <w:p w:rsidR="00880D09" w:rsidRPr="003E7313" w:rsidRDefault="00880D09" w:rsidP="00880D09">
            <w:pPr>
              <w:spacing w:after="0" w:line="240" w:lineRule="auto"/>
              <w:ind w:firstLine="0"/>
              <w:jc w:val="center"/>
              <w:rPr>
                <w:rFonts w:ascii="Garamond" w:eastAsia="Times New Roman" w:hAnsi="Garamond" w:cs="Arial"/>
                <w:sz w:val="12"/>
                <w:szCs w:val="12"/>
                <w:lang w:val="sq-AL"/>
              </w:rPr>
            </w:pPr>
            <w:r w:rsidRPr="003E7313">
              <w:rPr>
                <w:rFonts w:ascii="Garamond" w:eastAsia="Times New Roman" w:hAnsi="Garamond" w:cs="Arial"/>
                <w:sz w:val="12"/>
                <w:szCs w:val="12"/>
                <w:lang w:val="sq-AL"/>
              </w:rPr>
              <w:t>Konf. ZVRPP</w:t>
            </w:r>
          </w:p>
        </w:tc>
      </w:tr>
      <w:tr w:rsidR="003E7313" w:rsidRPr="003E7313" w:rsidTr="003E7313">
        <w:trPr>
          <w:trHeight w:val="139"/>
          <w:jc w:val="center"/>
        </w:trPr>
        <w:tc>
          <w:tcPr>
            <w:tcW w:w="171" w:type="pct"/>
            <w:shd w:val="clear" w:color="auto" w:fill="auto"/>
            <w:noWrap/>
            <w:vAlign w:val="bottom"/>
            <w:hideMark/>
          </w:tcPr>
          <w:p w:rsidR="00880D09" w:rsidRPr="003E7313" w:rsidRDefault="00880D09" w:rsidP="00880D09">
            <w:pPr>
              <w:spacing w:after="0" w:line="240" w:lineRule="auto"/>
              <w:ind w:firstLine="0"/>
              <w:jc w:val="center"/>
              <w:rPr>
                <w:rFonts w:ascii="Garamond" w:eastAsia="Times New Roman" w:hAnsi="Garamond" w:cs="Arial"/>
                <w:b/>
                <w:bCs/>
                <w:sz w:val="12"/>
                <w:szCs w:val="12"/>
                <w:lang w:val="sq-AL"/>
              </w:rPr>
            </w:pPr>
            <w:r w:rsidRPr="003E7313">
              <w:rPr>
                <w:rFonts w:ascii="Garamond" w:eastAsia="Times New Roman" w:hAnsi="Garamond" w:cs="Arial"/>
                <w:b/>
                <w:bCs/>
                <w:sz w:val="12"/>
                <w:szCs w:val="12"/>
                <w:lang w:val="sq-AL"/>
              </w:rPr>
              <w:t>69</w:t>
            </w:r>
          </w:p>
        </w:tc>
        <w:tc>
          <w:tcPr>
            <w:tcW w:w="964" w:type="pct"/>
            <w:shd w:val="clear" w:color="auto" w:fill="auto"/>
            <w:noWrap/>
            <w:vAlign w:val="bottom"/>
            <w:hideMark/>
          </w:tcPr>
          <w:p w:rsidR="00880D09" w:rsidRPr="003E7313" w:rsidRDefault="00880D09" w:rsidP="00880D09">
            <w:pPr>
              <w:spacing w:after="0" w:line="240" w:lineRule="auto"/>
              <w:ind w:firstLine="0"/>
              <w:jc w:val="left"/>
              <w:rPr>
                <w:rFonts w:ascii="Garamond" w:eastAsia="Times New Roman" w:hAnsi="Garamond" w:cs="Arial"/>
                <w:sz w:val="12"/>
                <w:szCs w:val="12"/>
                <w:lang w:val="sq-AL"/>
              </w:rPr>
            </w:pPr>
            <w:r w:rsidRPr="003E7313">
              <w:rPr>
                <w:rFonts w:ascii="Garamond" w:eastAsia="Times New Roman" w:hAnsi="Garamond" w:cs="Arial"/>
                <w:sz w:val="12"/>
                <w:szCs w:val="12"/>
                <w:lang w:val="sq-AL"/>
              </w:rPr>
              <w:t>Lima</w:t>
            </w:r>
          </w:p>
        </w:tc>
        <w:tc>
          <w:tcPr>
            <w:tcW w:w="403" w:type="pct"/>
            <w:shd w:val="clear" w:color="auto" w:fill="auto"/>
            <w:noWrap/>
            <w:vAlign w:val="bottom"/>
            <w:hideMark/>
          </w:tcPr>
          <w:p w:rsidR="00880D09" w:rsidRPr="003E7313" w:rsidRDefault="00880D09" w:rsidP="00880D09">
            <w:pPr>
              <w:spacing w:after="0" w:line="240" w:lineRule="auto"/>
              <w:ind w:firstLine="0"/>
              <w:jc w:val="left"/>
              <w:rPr>
                <w:rFonts w:ascii="Garamond" w:eastAsia="Times New Roman" w:hAnsi="Garamond" w:cs="Arial"/>
                <w:sz w:val="12"/>
                <w:szCs w:val="12"/>
                <w:lang w:val="sq-AL"/>
              </w:rPr>
            </w:pPr>
            <w:r w:rsidRPr="003E7313">
              <w:rPr>
                <w:rFonts w:ascii="Garamond" w:eastAsia="Times New Roman" w:hAnsi="Garamond" w:cs="Arial"/>
                <w:sz w:val="12"/>
                <w:szCs w:val="12"/>
                <w:lang w:val="sq-AL"/>
              </w:rPr>
              <w:t> </w:t>
            </w:r>
          </w:p>
        </w:tc>
        <w:tc>
          <w:tcPr>
            <w:tcW w:w="312" w:type="pct"/>
            <w:shd w:val="clear" w:color="auto" w:fill="auto"/>
            <w:noWrap/>
            <w:vAlign w:val="bottom"/>
            <w:hideMark/>
          </w:tcPr>
          <w:p w:rsidR="00880D09" w:rsidRPr="003E7313" w:rsidRDefault="00880D09" w:rsidP="00880D09">
            <w:pPr>
              <w:spacing w:after="0" w:line="240" w:lineRule="auto"/>
              <w:ind w:firstLine="0"/>
              <w:jc w:val="left"/>
              <w:rPr>
                <w:rFonts w:ascii="Garamond" w:eastAsia="Times New Roman" w:hAnsi="Garamond" w:cs="Arial"/>
                <w:sz w:val="12"/>
                <w:szCs w:val="12"/>
                <w:lang w:val="sq-AL"/>
              </w:rPr>
            </w:pPr>
            <w:r w:rsidRPr="003E7313">
              <w:rPr>
                <w:rFonts w:ascii="Garamond" w:eastAsia="Times New Roman" w:hAnsi="Garamond" w:cs="Arial"/>
                <w:sz w:val="12"/>
                <w:szCs w:val="12"/>
                <w:lang w:val="sq-AL"/>
              </w:rPr>
              <w:t>Qose</w:t>
            </w:r>
          </w:p>
        </w:tc>
        <w:tc>
          <w:tcPr>
            <w:tcW w:w="190" w:type="pct"/>
            <w:shd w:val="clear" w:color="auto" w:fill="auto"/>
            <w:noWrap/>
            <w:vAlign w:val="bottom"/>
            <w:hideMark/>
          </w:tcPr>
          <w:p w:rsidR="00880D09" w:rsidRPr="003E7313" w:rsidRDefault="00880D09" w:rsidP="00880D09">
            <w:pPr>
              <w:spacing w:after="0" w:line="240" w:lineRule="auto"/>
              <w:ind w:firstLine="0"/>
              <w:jc w:val="center"/>
              <w:rPr>
                <w:rFonts w:ascii="Garamond" w:eastAsia="Times New Roman" w:hAnsi="Garamond" w:cs="Arial"/>
                <w:color w:val="000000"/>
                <w:sz w:val="12"/>
                <w:szCs w:val="12"/>
                <w:lang w:val="sq-AL"/>
              </w:rPr>
            </w:pPr>
            <w:r w:rsidRPr="003E7313">
              <w:rPr>
                <w:rFonts w:ascii="Garamond" w:eastAsia="Times New Roman" w:hAnsi="Garamond" w:cs="Arial"/>
                <w:color w:val="000000"/>
                <w:sz w:val="12"/>
                <w:szCs w:val="12"/>
                <w:lang w:val="sq-AL"/>
              </w:rPr>
              <w:t>2663</w:t>
            </w:r>
          </w:p>
        </w:tc>
        <w:tc>
          <w:tcPr>
            <w:tcW w:w="304" w:type="pct"/>
            <w:shd w:val="clear" w:color="auto" w:fill="auto"/>
            <w:noWrap/>
            <w:vAlign w:val="bottom"/>
            <w:hideMark/>
          </w:tcPr>
          <w:p w:rsidR="00880D09" w:rsidRPr="003E7313" w:rsidRDefault="00880D09" w:rsidP="00880D09">
            <w:pPr>
              <w:spacing w:after="0" w:line="240" w:lineRule="auto"/>
              <w:ind w:firstLine="0"/>
              <w:jc w:val="center"/>
              <w:rPr>
                <w:rFonts w:ascii="Garamond" w:eastAsia="Times New Roman" w:hAnsi="Garamond" w:cs="Arial"/>
                <w:color w:val="000000"/>
                <w:sz w:val="12"/>
                <w:szCs w:val="12"/>
                <w:lang w:val="sq-AL"/>
              </w:rPr>
            </w:pPr>
            <w:r w:rsidRPr="003E7313">
              <w:rPr>
                <w:rFonts w:ascii="Garamond" w:eastAsia="Times New Roman" w:hAnsi="Garamond" w:cs="Arial"/>
                <w:color w:val="000000"/>
                <w:sz w:val="12"/>
                <w:szCs w:val="12"/>
                <w:lang w:val="sq-AL"/>
              </w:rPr>
              <w:t>72\15</w:t>
            </w:r>
          </w:p>
        </w:tc>
        <w:tc>
          <w:tcPr>
            <w:tcW w:w="218" w:type="pct"/>
            <w:shd w:val="clear" w:color="auto" w:fill="auto"/>
            <w:noWrap/>
            <w:vAlign w:val="bottom"/>
            <w:hideMark/>
          </w:tcPr>
          <w:p w:rsidR="00880D09" w:rsidRPr="003E7313" w:rsidRDefault="00880D09" w:rsidP="00EC6C00">
            <w:pPr>
              <w:spacing w:after="0" w:line="240" w:lineRule="auto"/>
              <w:ind w:firstLine="0"/>
              <w:jc w:val="center"/>
              <w:rPr>
                <w:rFonts w:ascii="Garamond" w:eastAsia="Times New Roman" w:hAnsi="Garamond" w:cs="Arial"/>
                <w:sz w:val="12"/>
                <w:szCs w:val="12"/>
                <w:lang w:val="sq-AL"/>
              </w:rPr>
            </w:pPr>
            <w:r w:rsidRPr="003E7313">
              <w:rPr>
                <w:rFonts w:ascii="Garamond" w:eastAsia="Times New Roman" w:hAnsi="Garamond" w:cs="Arial"/>
                <w:sz w:val="12"/>
                <w:szCs w:val="12"/>
                <w:lang w:val="sq-AL"/>
              </w:rPr>
              <w:t>Ar</w:t>
            </w:r>
            <w:r w:rsidR="00EC6C00" w:rsidRPr="003E7313">
              <w:rPr>
                <w:rFonts w:ascii="Garamond" w:eastAsia="Times New Roman" w:hAnsi="Garamond" w:cs="Arial"/>
                <w:sz w:val="12"/>
                <w:szCs w:val="12"/>
                <w:lang w:val="sq-AL"/>
              </w:rPr>
              <w:t>ë</w:t>
            </w:r>
          </w:p>
        </w:tc>
        <w:tc>
          <w:tcPr>
            <w:tcW w:w="374" w:type="pct"/>
            <w:shd w:val="clear" w:color="auto" w:fill="auto"/>
            <w:noWrap/>
            <w:vAlign w:val="bottom"/>
            <w:hideMark/>
          </w:tcPr>
          <w:p w:rsidR="00880D09" w:rsidRPr="003E7313" w:rsidRDefault="00880D09" w:rsidP="00880D09">
            <w:pPr>
              <w:spacing w:after="0" w:line="240" w:lineRule="auto"/>
              <w:ind w:firstLine="0"/>
              <w:jc w:val="right"/>
              <w:rPr>
                <w:rFonts w:ascii="Garamond" w:eastAsia="Times New Roman" w:hAnsi="Garamond" w:cs="Arial"/>
                <w:sz w:val="12"/>
                <w:szCs w:val="12"/>
                <w:lang w:val="sq-AL"/>
              </w:rPr>
            </w:pPr>
            <w:r w:rsidRPr="003E7313">
              <w:rPr>
                <w:rFonts w:ascii="Garamond" w:eastAsia="Times New Roman" w:hAnsi="Garamond" w:cs="Arial"/>
                <w:sz w:val="12"/>
                <w:szCs w:val="12"/>
                <w:lang w:val="sq-AL"/>
              </w:rPr>
              <w:t>726</w:t>
            </w:r>
          </w:p>
        </w:tc>
        <w:tc>
          <w:tcPr>
            <w:tcW w:w="241" w:type="pct"/>
            <w:shd w:val="clear" w:color="auto" w:fill="auto"/>
            <w:noWrap/>
            <w:vAlign w:val="bottom"/>
            <w:hideMark/>
          </w:tcPr>
          <w:p w:rsidR="00880D09" w:rsidRPr="003E7313" w:rsidRDefault="00880D09" w:rsidP="00880D09">
            <w:pPr>
              <w:spacing w:after="0" w:line="240" w:lineRule="auto"/>
              <w:ind w:firstLine="0"/>
              <w:jc w:val="center"/>
              <w:rPr>
                <w:rFonts w:ascii="Garamond" w:eastAsia="Times New Roman" w:hAnsi="Garamond" w:cs="Arial"/>
                <w:sz w:val="12"/>
                <w:szCs w:val="12"/>
                <w:lang w:val="sq-AL"/>
              </w:rPr>
            </w:pPr>
            <w:r w:rsidRPr="003E7313">
              <w:rPr>
                <w:rFonts w:ascii="Garamond" w:eastAsia="Times New Roman" w:hAnsi="Garamond" w:cs="Arial"/>
                <w:sz w:val="12"/>
                <w:szCs w:val="12"/>
                <w:lang w:val="sq-AL"/>
              </w:rPr>
              <w:t>20</w:t>
            </w:r>
          </w:p>
        </w:tc>
        <w:tc>
          <w:tcPr>
            <w:tcW w:w="291" w:type="pct"/>
            <w:shd w:val="clear" w:color="auto" w:fill="auto"/>
            <w:noWrap/>
            <w:vAlign w:val="bottom"/>
            <w:hideMark/>
          </w:tcPr>
          <w:p w:rsidR="00880D09" w:rsidRPr="003E7313" w:rsidRDefault="00880D09" w:rsidP="00880D09">
            <w:pPr>
              <w:spacing w:after="0" w:line="240" w:lineRule="auto"/>
              <w:ind w:firstLine="0"/>
              <w:jc w:val="center"/>
              <w:rPr>
                <w:rFonts w:ascii="Garamond" w:eastAsia="Times New Roman" w:hAnsi="Garamond" w:cs="Arial"/>
                <w:sz w:val="12"/>
                <w:szCs w:val="12"/>
                <w:lang w:val="sq-AL"/>
              </w:rPr>
            </w:pPr>
            <w:r w:rsidRPr="003E7313">
              <w:rPr>
                <w:rFonts w:ascii="Garamond" w:eastAsia="Times New Roman" w:hAnsi="Garamond" w:cs="Arial"/>
                <w:sz w:val="12"/>
                <w:szCs w:val="12"/>
                <w:lang w:val="sq-AL"/>
              </w:rPr>
              <w:t>183</w:t>
            </w:r>
          </w:p>
        </w:tc>
        <w:tc>
          <w:tcPr>
            <w:tcW w:w="237" w:type="pct"/>
            <w:shd w:val="clear" w:color="auto" w:fill="auto"/>
            <w:noWrap/>
            <w:vAlign w:val="bottom"/>
            <w:hideMark/>
          </w:tcPr>
          <w:p w:rsidR="00880D09" w:rsidRPr="003E7313" w:rsidRDefault="00880D09" w:rsidP="00880D09">
            <w:pPr>
              <w:spacing w:after="0" w:line="240" w:lineRule="auto"/>
              <w:ind w:firstLine="0"/>
              <w:jc w:val="right"/>
              <w:rPr>
                <w:rFonts w:ascii="Garamond" w:eastAsia="Times New Roman" w:hAnsi="Garamond" w:cs="Arial"/>
                <w:sz w:val="12"/>
                <w:szCs w:val="12"/>
                <w:lang w:val="sq-AL"/>
              </w:rPr>
            </w:pPr>
            <w:r w:rsidRPr="003E7313">
              <w:rPr>
                <w:rFonts w:ascii="Garamond" w:eastAsia="Times New Roman" w:hAnsi="Garamond" w:cs="Arial"/>
                <w:sz w:val="12"/>
                <w:szCs w:val="12"/>
                <w:lang w:val="sq-AL"/>
              </w:rPr>
              <w:t>3660</w:t>
            </w:r>
          </w:p>
        </w:tc>
        <w:tc>
          <w:tcPr>
            <w:tcW w:w="291" w:type="pct"/>
            <w:shd w:val="clear" w:color="auto" w:fill="auto"/>
            <w:noWrap/>
            <w:vAlign w:val="bottom"/>
            <w:hideMark/>
          </w:tcPr>
          <w:p w:rsidR="00880D09" w:rsidRPr="003E7313" w:rsidRDefault="00880D09" w:rsidP="00880D09">
            <w:pPr>
              <w:spacing w:after="0" w:line="240" w:lineRule="auto"/>
              <w:ind w:firstLine="0"/>
              <w:jc w:val="center"/>
              <w:rPr>
                <w:rFonts w:ascii="Garamond" w:eastAsia="Times New Roman" w:hAnsi="Garamond" w:cs="Arial"/>
                <w:sz w:val="12"/>
                <w:szCs w:val="12"/>
                <w:lang w:val="sq-AL"/>
              </w:rPr>
            </w:pPr>
            <w:r w:rsidRPr="003E7313">
              <w:rPr>
                <w:rFonts w:ascii="Garamond" w:eastAsia="Times New Roman" w:hAnsi="Garamond" w:cs="Arial"/>
                <w:sz w:val="12"/>
                <w:szCs w:val="12"/>
                <w:lang w:val="sq-AL"/>
              </w:rPr>
              <w:t> </w:t>
            </w:r>
          </w:p>
        </w:tc>
        <w:tc>
          <w:tcPr>
            <w:tcW w:w="237" w:type="pct"/>
            <w:shd w:val="clear" w:color="auto" w:fill="auto"/>
            <w:noWrap/>
            <w:vAlign w:val="bottom"/>
            <w:hideMark/>
          </w:tcPr>
          <w:p w:rsidR="00880D09" w:rsidRPr="003E7313" w:rsidRDefault="00880D09" w:rsidP="00880D09">
            <w:pPr>
              <w:spacing w:after="0" w:line="240" w:lineRule="auto"/>
              <w:ind w:firstLine="0"/>
              <w:jc w:val="right"/>
              <w:rPr>
                <w:rFonts w:ascii="Garamond" w:eastAsia="Times New Roman" w:hAnsi="Garamond" w:cs="Arial"/>
                <w:sz w:val="12"/>
                <w:szCs w:val="12"/>
                <w:lang w:val="sq-AL"/>
              </w:rPr>
            </w:pPr>
            <w:r w:rsidRPr="003E7313">
              <w:rPr>
                <w:rFonts w:ascii="Garamond" w:eastAsia="Times New Roman" w:hAnsi="Garamond" w:cs="Arial"/>
                <w:sz w:val="12"/>
                <w:szCs w:val="12"/>
                <w:lang w:val="sq-AL"/>
              </w:rPr>
              <w:t> </w:t>
            </w:r>
          </w:p>
        </w:tc>
        <w:tc>
          <w:tcPr>
            <w:tcW w:w="292" w:type="pct"/>
            <w:shd w:val="clear" w:color="auto" w:fill="auto"/>
            <w:noWrap/>
            <w:vAlign w:val="bottom"/>
            <w:hideMark/>
          </w:tcPr>
          <w:p w:rsidR="00880D09" w:rsidRPr="003E7313" w:rsidRDefault="00880D09" w:rsidP="00880D09">
            <w:pPr>
              <w:spacing w:after="0" w:line="240" w:lineRule="auto"/>
              <w:ind w:firstLine="0"/>
              <w:jc w:val="right"/>
              <w:rPr>
                <w:rFonts w:ascii="Garamond" w:eastAsia="Times New Roman" w:hAnsi="Garamond" w:cs="Arial"/>
                <w:sz w:val="12"/>
                <w:szCs w:val="12"/>
                <w:lang w:val="sq-AL"/>
              </w:rPr>
            </w:pPr>
            <w:r w:rsidRPr="003E7313">
              <w:rPr>
                <w:rFonts w:ascii="Garamond" w:eastAsia="Times New Roman" w:hAnsi="Garamond" w:cs="Arial"/>
                <w:sz w:val="12"/>
                <w:szCs w:val="12"/>
                <w:lang w:val="sq-AL"/>
              </w:rPr>
              <w:t>3660</w:t>
            </w:r>
          </w:p>
        </w:tc>
        <w:tc>
          <w:tcPr>
            <w:tcW w:w="474" w:type="pct"/>
            <w:shd w:val="clear" w:color="auto" w:fill="auto"/>
            <w:noWrap/>
            <w:vAlign w:val="bottom"/>
            <w:hideMark/>
          </w:tcPr>
          <w:p w:rsidR="00880D09" w:rsidRPr="003E7313" w:rsidRDefault="00880D09" w:rsidP="00880D09">
            <w:pPr>
              <w:spacing w:after="0" w:line="240" w:lineRule="auto"/>
              <w:ind w:firstLine="0"/>
              <w:jc w:val="center"/>
              <w:rPr>
                <w:rFonts w:ascii="Garamond" w:eastAsia="Times New Roman" w:hAnsi="Garamond" w:cs="Arial"/>
                <w:sz w:val="12"/>
                <w:szCs w:val="12"/>
                <w:lang w:val="sq-AL"/>
              </w:rPr>
            </w:pPr>
            <w:r w:rsidRPr="003E7313">
              <w:rPr>
                <w:rFonts w:ascii="Garamond" w:eastAsia="Times New Roman" w:hAnsi="Garamond" w:cs="Arial"/>
                <w:sz w:val="12"/>
                <w:szCs w:val="12"/>
                <w:lang w:val="sq-AL"/>
              </w:rPr>
              <w:t>Konf. ZVRPP</w:t>
            </w:r>
          </w:p>
        </w:tc>
      </w:tr>
      <w:tr w:rsidR="003E7313" w:rsidRPr="003E7313" w:rsidTr="003E7313">
        <w:trPr>
          <w:trHeight w:val="139"/>
          <w:jc w:val="center"/>
        </w:trPr>
        <w:tc>
          <w:tcPr>
            <w:tcW w:w="171" w:type="pct"/>
            <w:shd w:val="clear" w:color="auto" w:fill="auto"/>
            <w:noWrap/>
            <w:vAlign w:val="bottom"/>
            <w:hideMark/>
          </w:tcPr>
          <w:p w:rsidR="00880D09" w:rsidRPr="003E7313" w:rsidRDefault="00880D09" w:rsidP="00880D09">
            <w:pPr>
              <w:spacing w:after="0" w:line="240" w:lineRule="auto"/>
              <w:ind w:firstLine="0"/>
              <w:jc w:val="center"/>
              <w:rPr>
                <w:rFonts w:ascii="Garamond" w:eastAsia="Times New Roman" w:hAnsi="Garamond" w:cs="Arial"/>
                <w:b/>
                <w:bCs/>
                <w:sz w:val="12"/>
                <w:szCs w:val="12"/>
                <w:lang w:val="sq-AL"/>
              </w:rPr>
            </w:pPr>
            <w:r w:rsidRPr="003E7313">
              <w:rPr>
                <w:rFonts w:ascii="Garamond" w:eastAsia="Times New Roman" w:hAnsi="Garamond" w:cs="Arial"/>
                <w:b/>
                <w:bCs/>
                <w:sz w:val="12"/>
                <w:szCs w:val="12"/>
                <w:lang w:val="sq-AL"/>
              </w:rPr>
              <w:t>70</w:t>
            </w:r>
          </w:p>
        </w:tc>
        <w:tc>
          <w:tcPr>
            <w:tcW w:w="964" w:type="pct"/>
            <w:shd w:val="clear" w:color="auto" w:fill="auto"/>
            <w:noWrap/>
            <w:vAlign w:val="bottom"/>
            <w:hideMark/>
          </w:tcPr>
          <w:p w:rsidR="00880D09" w:rsidRPr="003E7313" w:rsidRDefault="00880D09" w:rsidP="00880D09">
            <w:pPr>
              <w:spacing w:after="0" w:line="240" w:lineRule="auto"/>
              <w:ind w:firstLine="0"/>
              <w:jc w:val="left"/>
              <w:rPr>
                <w:rFonts w:ascii="Garamond" w:eastAsia="Times New Roman" w:hAnsi="Garamond" w:cs="Arial"/>
                <w:sz w:val="12"/>
                <w:szCs w:val="12"/>
                <w:lang w:val="sq-AL"/>
              </w:rPr>
            </w:pPr>
            <w:r w:rsidRPr="003E7313">
              <w:rPr>
                <w:rFonts w:ascii="Garamond" w:eastAsia="Times New Roman" w:hAnsi="Garamond" w:cs="Arial"/>
                <w:sz w:val="12"/>
                <w:szCs w:val="12"/>
                <w:lang w:val="sq-AL"/>
              </w:rPr>
              <w:t>Kristaq</w:t>
            </w:r>
          </w:p>
        </w:tc>
        <w:tc>
          <w:tcPr>
            <w:tcW w:w="403" w:type="pct"/>
            <w:shd w:val="clear" w:color="auto" w:fill="auto"/>
            <w:noWrap/>
            <w:vAlign w:val="bottom"/>
            <w:hideMark/>
          </w:tcPr>
          <w:p w:rsidR="00880D09" w:rsidRPr="003E7313" w:rsidRDefault="00880D09" w:rsidP="00880D09">
            <w:pPr>
              <w:spacing w:after="0" w:line="240" w:lineRule="auto"/>
              <w:ind w:firstLine="0"/>
              <w:jc w:val="left"/>
              <w:rPr>
                <w:rFonts w:ascii="Garamond" w:eastAsia="Times New Roman" w:hAnsi="Garamond" w:cs="Arial"/>
                <w:sz w:val="12"/>
                <w:szCs w:val="12"/>
                <w:lang w:val="sq-AL"/>
              </w:rPr>
            </w:pPr>
            <w:r w:rsidRPr="003E7313">
              <w:rPr>
                <w:rFonts w:ascii="Garamond" w:eastAsia="Times New Roman" w:hAnsi="Garamond" w:cs="Arial"/>
                <w:sz w:val="12"/>
                <w:szCs w:val="12"/>
                <w:lang w:val="sq-AL"/>
              </w:rPr>
              <w:t>Kozma</w:t>
            </w:r>
          </w:p>
        </w:tc>
        <w:tc>
          <w:tcPr>
            <w:tcW w:w="312" w:type="pct"/>
            <w:shd w:val="clear" w:color="auto" w:fill="auto"/>
            <w:noWrap/>
            <w:vAlign w:val="bottom"/>
            <w:hideMark/>
          </w:tcPr>
          <w:p w:rsidR="00880D09" w:rsidRPr="003E7313" w:rsidRDefault="00880D09" w:rsidP="00880D09">
            <w:pPr>
              <w:spacing w:after="0" w:line="240" w:lineRule="auto"/>
              <w:ind w:firstLine="0"/>
              <w:jc w:val="left"/>
              <w:rPr>
                <w:rFonts w:ascii="Garamond" w:eastAsia="Times New Roman" w:hAnsi="Garamond" w:cs="Arial"/>
                <w:sz w:val="12"/>
                <w:szCs w:val="12"/>
                <w:lang w:val="sq-AL"/>
              </w:rPr>
            </w:pPr>
            <w:r w:rsidRPr="003E7313">
              <w:rPr>
                <w:rFonts w:ascii="Garamond" w:eastAsia="Times New Roman" w:hAnsi="Garamond" w:cs="Arial"/>
                <w:sz w:val="12"/>
                <w:szCs w:val="12"/>
                <w:lang w:val="sq-AL"/>
              </w:rPr>
              <w:t>Nushi</w:t>
            </w:r>
          </w:p>
        </w:tc>
        <w:tc>
          <w:tcPr>
            <w:tcW w:w="190" w:type="pct"/>
            <w:shd w:val="clear" w:color="auto" w:fill="auto"/>
            <w:noWrap/>
            <w:vAlign w:val="bottom"/>
            <w:hideMark/>
          </w:tcPr>
          <w:p w:rsidR="00880D09" w:rsidRPr="003E7313" w:rsidRDefault="00880D09" w:rsidP="00880D09">
            <w:pPr>
              <w:spacing w:after="0" w:line="240" w:lineRule="auto"/>
              <w:ind w:firstLine="0"/>
              <w:jc w:val="center"/>
              <w:rPr>
                <w:rFonts w:ascii="Garamond" w:eastAsia="Times New Roman" w:hAnsi="Garamond" w:cs="Arial"/>
                <w:color w:val="000000"/>
                <w:sz w:val="12"/>
                <w:szCs w:val="12"/>
                <w:lang w:val="sq-AL"/>
              </w:rPr>
            </w:pPr>
            <w:r w:rsidRPr="003E7313">
              <w:rPr>
                <w:rFonts w:ascii="Garamond" w:eastAsia="Times New Roman" w:hAnsi="Garamond" w:cs="Arial"/>
                <w:color w:val="000000"/>
                <w:sz w:val="12"/>
                <w:szCs w:val="12"/>
                <w:lang w:val="sq-AL"/>
              </w:rPr>
              <w:t>2663</w:t>
            </w:r>
          </w:p>
        </w:tc>
        <w:tc>
          <w:tcPr>
            <w:tcW w:w="304" w:type="pct"/>
            <w:shd w:val="clear" w:color="auto" w:fill="auto"/>
            <w:noWrap/>
            <w:vAlign w:val="bottom"/>
            <w:hideMark/>
          </w:tcPr>
          <w:p w:rsidR="00880D09" w:rsidRPr="003E7313" w:rsidRDefault="00880D09" w:rsidP="00880D09">
            <w:pPr>
              <w:spacing w:after="0" w:line="240" w:lineRule="auto"/>
              <w:ind w:firstLine="0"/>
              <w:jc w:val="center"/>
              <w:rPr>
                <w:rFonts w:ascii="Garamond" w:eastAsia="Times New Roman" w:hAnsi="Garamond" w:cs="Arial"/>
                <w:color w:val="000000"/>
                <w:sz w:val="12"/>
                <w:szCs w:val="12"/>
                <w:lang w:val="sq-AL"/>
              </w:rPr>
            </w:pPr>
            <w:r w:rsidRPr="003E7313">
              <w:rPr>
                <w:rFonts w:ascii="Garamond" w:eastAsia="Times New Roman" w:hAnsi="Garamond" w:cs="Arial"/>
                <w:color w:val="000000"/>
                <w:sz w:val="12"/>
                <w:szCs w:val="12"/>
                <w:lang w:val="sq-AL"/>
              </w:rPr>
              <w:t>72\13</w:t>
            </w:r>
          </w:p>
        </w:tc>
        <w:tc>
          <w:tcPr>
            <w:tcW w:w="218" w:type="pct"/>
            <w:shd w:val="clear" w:color="auto" w:fill="auto"/>
            <w:noWrap/>
            <w:vAlign w:val="bottom"/>
            <w:hideMark/>
          </w:tcPr>
          <w:p w:rsidR="00880D09" w:rsidRPr="003E7313" w:rsidRDefault="00880D09" w:rsidP="00EC6C00">
            <w:pPr>
              <w:spacing w:after="0" w:line="240" w:lineRule="auto"/>
              <w:ind w:firstLine="0"/>
              <w:jc w:val="center"/>
              <w:rPr>
                <w:rFonts w:ascii="Garamond" w:eastAsia="Times New Roman" w:hAnsi="Garamond" w:cs="Arial"/>
                <w:sz w:val="12"/>
                <w:szCs w:val="12"/>
                <w:lang w:val="sq-AL"/>
              </w:rPr>
            </w:pPr>
            <w:r w:rsidRPr="003E7313">
              <w:rPr>
                <w:rFonts w:ascii="Garamond" w:eastAsia="Times New Roman" w:hAnsi="Garamond" w:cs="Arial"/>
                <w:sz w:val="12"/>
                <w:szCs w:val="12"/>
                <w:lang w:val="sq-AL"/>
              </w:rPr>
              <w:t>Ar</w:t>
            </w:r>
            <w:r w:rsidR="00EC6C00" w:rsidRPr="003E7313">
              <w:rPr>
                <w:rFonts w:ascii="Garamond" w:eastAsia="Times New Roman" w:hAnsi="Garamond" w:cs="Arial"/>
                <w:sz w:val="12"/>
                <w:szCs w:val="12"/>
                <w:lang w:val="sq-AL"/>
              </w:rPr>
              <w:t>ë</w:t>
            </w:r>
          </w:p>
        </w:tc>
        <w:tc>
          <w:tcPr>
            <w:tcW w:w="374" w:type="pct"/>
            <w:shd w:val="clear" w:color="auto" w:fill="auto"/>
            <w:noWrap/>
            <w:vAlign w:val="bottom"/>
            <w:hideMark/>
          </w:tcPr>
          <w:p w:rsidR="00880D09" w:rsidRPr="003E7313" w:rsidRDefault="00880D09" w:rsidP="00880D09">
            <w:pPr>
              <w:spacing w:after="0" w:line="240" w:lineRule="auto"/>
              <w:ind w:firstLine="0"/>
              <w:jc w:val="right"/>
              <w:rPr>
                <w:rFonts w:ascii="Garamond" w:eastAsia="Times New Roman" w:hAnsi="Garamond" w:cs="Arial"/>
                <w:sz w:val="12"/>
                <w:szCs w:val="12"/>
                <w:lang w:val="sq-AL"/>
              </w:rPr>
            </w:pPr>
            <w:r w:rsidRPr="003E7313">
              <w:rPr>
                <w:rFonts w:ascii="Garamond" w:eastAsia="Times New Roman" w:hAnsi="Garamond" w:cs="Arial"/>
                <w:sz w:val="12"/>
                <w:szCs w:val="12"/>
                <w:lang w:val="sq-AL"/>
              </w:rPr>
              <w:t>1079</w:t>
            </w:r>
          </w:p>
        </w:tc>
        <w:tc>
          <w:tcPr>
            <w:tcW w:w="241" w:type="pct"/>
            <w:shd w:val="clear" w:color="auto" w:fill="auto"/>
            <w:noWrap/>
            <w:vAlign w:val="bottom"/>
            <w:hideMark/>
          </w:tcPr>
          <w:p w:rsidR="00880D09" w:rsidRPr="003E7313" w:rsidRDefault="00880D09" w:rsidP="00880D09">
            <w:pPr>
              <w:spacing w:after="0" w:line="240" w:lineRule="auto"/>
              <w:ind w:firstLine="0"/>
              <w:jc w:val="center"/>
              <w:rPr>
                <w:rFonts w:ascii="Garamond" w:eastAsia="Times New Roman" w:hAnsi="Garamond" w:cs="Arial"/>
                <w:sz w:val="12"/>
                <w:szCs w:val="12"/>
                <w:lang w:val="sq-AL"/>
              </w:rPr>
            </w:pPr>
            <w:r w:rsidRPr="003E7313">
              <w:rPr>
                <w:rFonts w:ascii="Garamond" w:eastAsia="Times New Roman" w:hAnsi="Garamond" w:cs="Arial"/>
                <w:sz w:val="12"/>
                <w:szCs w:val="12"/>
                <w:lang w:val="sq-AL"/>
              </w:rPr>
              <w:t>7</w:t>
            </w:r>
          </w:p>
        </w:tc>
        <w:tc>
          <w:tcPr>
            <w:tcW w:w="291" w:type="pct"/>
            <w:shd w:val="clear" w:color="auto" w:fill="auto"/>
            <w:noWrap/>
            <w:vAlign w:val="bottom"/>
            <w:hideMark/>
          </w:tcPr>
          <w:p w:rsidR="00880D09" w:rsidRPr="003E7313" w:rsidRDefault="00880D09" w:rsidP="00880D09">
            <w:pPr>
              <w:spacing w:after="0" w:line="240" w:lineRule="auto"/>
              <w:ind w:firstLine="0"/>
              <w:jc w:val="center"/>
              <w:rPr>
                <w:rFonts w:ascii="Garamond" w:eastAsia="Times New Roman" w:hAnsi="Garamond" w:cs="Arial"/>
                <w:sz w:val="12"/>
                <w:szCs w:val="12"/>
                <w:lang w:val="sq-AL"/>
              </w:rPr>
            </w:pPr>
            <w:r w:rsidRPr="003E7313">
              <w:rPr>
                <w:rFonts w:ascii="Garamond" w:eastAsia="Times New Roman" w:hAnsi="Garamond" w:cs="Arial"/>
                <w:sz w:val="12"/>
                <w:szCs w:val="12"/>
                <w:lang w:val="sq-AL"/>
              </w:rPr>
              <w:t>183</w:t>
            </w:r>
          </w:p>
        </w:tc>
        <w:tc>
          <w:tcPr>
            <w:tcW w:w="237" w:type="pct"/>
            <w:shd w:val="clear" w:color="auto" w:fill="auto"/>
            <w:noWrap/>
            <w:vAlign w:val="bottom"/>
            <w:hideMark/>
          </w:tcPr>
          <w:p w:rsidR="00880D09" w:rsidRPr="003E7313" w:rsidRDefault="00880D09" w:rsidP="00880D09">
            <w:pPr>
              <w:spacing w:after="0" w:line="240" w:lineRule="auto"/>
              <w:ind w:firstLine="0"/>
              <w:jc w:val="right"/>
              <w:rPr>
                <w:rFonts w:ascii="Garamond" w:eastAsia="Times New Roman" w:hAnsi="Garamond" w:cs="Arial"/>
                <w:sz w:val="12"/>
                <w:szCs w:val="12"/>
                <w:lang w:val="sq-AL"/>
              </w:rPr>
            </w:pPr>
            <w:r w:rsidRPr="003E7313">
              <w:rPr>
                <w:rFonts w:ascii="Garamond" w:eastAsia="Times New Roman" w:hAnsi="Garamond" w:cs="Arial"/>
                <w:sz w:val="12"/>
                <w:szCs w:val="12"/>
                <w:lang w:val="sq-AL"/>
              </w:rPr>
              <w:t>1281</w:t>
            </w:r>
          </w:p>
        </w:tc>
        <w:tc>
          <w:tcPr>
            <w:tcW w:w="291" w:type="pct"/>
            <w:shd w:val="clear" w:color="auto" w:fill="auto"/>
            <w:noWrap/>
            <w:vAlign w:val="bottom"/>
            <w:hideMark/>
          </w:tcPr>
          <w:p w:rsidR="00880D09" w:rsidRPr="003E7313" w:rsidRDefault="00880D09" w:rsidP="00880D09">
            <w:pPr>
              <w:spacing w:after="0" w:line="240" w:lineRule="auto"/>
              <w:ind w:firstLine="0"/>
              <w:jc w:val="center"/>
              <w:rPr>
                <w:rFonts w:ascii="Garamond" w:eastAsia="Times New Roman" w:hAnsi="Garamond" w:cs="Arial"/>
                <w:sz w:val="12"/>
                <w:szCs w:val="12"/>
                <w:lang w:val="sq-AL"/>
              </w:rPr>
            </w:pPr>
            <w:r w:rsidRPr="003E7313">
              <w:rPr>
                <w:rFonts w:ascii="Garamond" w:eastAsia="Times New Roman" w:hAnsi="Garamond" w:cs="Arial"/>
                <w:sz w:val="12"/>
                <w:szCs w:val="12"/>
                <w:lang w:val="sq-AL"/>
              </w:rPr>
              <w:t> </w:t>
            </w:r>
          </w:p>
        </w:tc>
        <w:tc>
          <w:tcPr>
            <w:tcW w:w="237" w:type="pct"/>
            <w:shd w:val="clear" w:color="auto" w:fill="auto"/>
            <w:noWrap/>
            <w:vAlign w:val="bottom"/>
            <w:hideMark/>
          </w:tcPr>
          <w:p w:rsidR="00880D09" w:rsidRPr="003E7313" w:rsidRDefault="00880D09" w:rsidP="00880D09">
            <w:pPr>
              <w:spacing w:after="0" w:line="240" w:lineRule="auto"/>
              <w:ind w:firstLine="0"/>
              <w:jc w:val="right"/>
              <w:rPr>
                <w:rFonts w:ascii="Garamond" w:eastAsia="Times New Roman" w:hAnsi="Garamond" w:cs="Arial"/>
                <w:sz w:val="12"/>
                <w:szCs w:val="12"/>
                <w:lang w:val="sq-AL"/>
              </w:rPr>
            </w:pPr>
            <w:r w:rsidRPr="003E7313">
              <w:rPr>
                <w:rFonts w:ascii="Garamond" w:eastAsia="Times New Roman" w:hAnsi="Garamond" w:cs="Arial"/>
                <w:sz w:val="12"/>
                <w:szCs w:val="12"/>
                <w:lang w:val="sq-AL"/>
              </w:rPr>
              <w:t> </w:t>
            </w:r>
          </w:p>
        </w:tc>
        <w:tc>
          <w:tcPr>
            <w:tcW w:w="292" w:type="pct"/>
            <w:shd w:val="clear" w:color="auto" w:fill="auto"/>
            <w:noWrap/>
            <w:vAlign w:val="bottom"/>
            <w:hideMark/>
          </w:tcPr>
          <w:p w:rsidR="00880D09" w:rsidRPr="003E7313" w:rsidRDefault="00880D09" w:rsidP="00880D09">
            <w:pPr>
              <w:spacing w:after="0" w:line="240" w:lineRule="auto"/>
              <w:ind w:firstLine="0"/>
              <w:jc w:val="right"/>
              <w:rPr>
                <w:rFonts w:ascii="Garamond" w:eastAsia="Times New Roman" w:hAnsi="Garamond" w:cs="Arial"/>
                <w:sz w:val="12"/>
                <w:szCs w:val="12"/>
                <w:lang w:val="sq-AL"/>
              </w:rPr>
            </w:pPr>
            <w:r w:rsidRPr="003E7313">
              <w:rPr>
                <w:rFonts w:ascii="Garamond" w:eastAsia="Times New Roman" w:hAnsi="Garamond" w:cs="Arial"/>
                <w:sz w:val="12"/>
                <w:szCs w:val="12"/>
                <w:lang w:val="sq-AL"/>
              </w:rPr>
              <w:t>1281</w:t>
            </w:r>
          </w:p>
        </w:tc>
        <w:tc>
          <w:tcPr>
            <w:tcW w:w="474" w:type="pct"/>
            <w:shd w:val="clear" w:color="auto" w:fill="auto"/>
            <w:noWrap/>
            <w:vAlign w:val="bottom"/>
            <w:hideMark/>
          </w:tcPr>
          <w:p w:rsidR="00880D09" w:rsidRPr="003E7313" w:rsidRDefault="00880D09" w:rsidP="00880D09">
            <w:pPr>
              <w:spacing w:after="0" w:line="240" w:lineRule="auto"/>
              <w:ind w:firstLine="0"/>
              <w:jc w:val="center"/>
              <w:rPr>
                <w:rFonts w:ascii="Garamond" w:eastAsia="Times New Roman" w:hAnsi="Garamond" w:cs="Arial"/>
                <w:sz w:val="12"/>
                <w:szCs w:val="12"/>
                <w:lang w:val="sq-AL"/>
              </w:rPr>
            </w:pPr>
            <w:r w:rsidRPr="003E7313">
              <w:rPr>
                <w:rFonts w:ascii="Garamond" w:eastAsia="Times New Roman" w:hAnsi="Garamond" w:cs="Arial"/>
                <w:sz w:val="12"/>
                <w:szCs w:val="12"/>
                <w:lang w:val="sq-AL"/>
              </w:rPr>
              <w:t>Konf. ZVRPP</w:t>
            </w:r>
          </w:p>
        </w:tc>
      </w:tr>
      <w:tr w:rsidR="003E7313" w:rsidRPr="003E7313" w:rsidTr="003E7313">
        <w:trPr>
          <w:trHeight w:val="139"/>
          <w:jc w:val="center"/>
        </w:trPr>
        <w:tc>
          <w:tcPr>
            <w:tcW w:w="171" w:type="pct"/>
            <w:shd w:val="clear" w:color="auto" w:fill="auto"/>
            <w:noWrap/>
            <w:vAlign w:val="bottom"/>
            <w:hideMark/>
          </w:tcPr>
          <w:p w:rsidR="00880D09" w:rsidRPr="003E7313" w:rsidRDefault="00880D09" w:rsidP="00880D09">
            <w:pPr>
              <w:spacing w:after="0" w:line="240" w:lineRule="auto"/>
              <w:ind w:firstLine="0"/>
              <w:jc w:val="center"/>
              <w:rPr>
                <w:rFonts w:ascii="Garamond" w:eastAsia="Times New Roman" w:hAnsi="Garamond" w:cs="Arial"/>
                <w:b/>
                <w:bCs/>
                <w:sz w:val="12"/>
                <w:szCs w:val="12"/>
                <w:lang w:val="sq-AL"/>
              </w:rPr>
            </w:pPr>
            <w:r w:rsidRPr="003E7313">
              <w:rPr>
                <w:rFonts w:ascii="Garamond" w:eastAsia="Times New Roman" w:hAnsi="Garamond" w:cs="Arial"/>
                <w:b/>
                <w:bCs/>
                <w:sz w:val="12"/>
                <w:szCs w:val="12"/>
                <w:lang w:val="sq-AL"/>
              </w:rPr>
              <w:t>71</w:t>
            </w:r>
          </w:p>
        </w:tc>
        <w:tc>
          <w:tcPr>
            <w:tcW w:w="964" w:type="pct"/>
            <w:shd w:val="clear" w:color="auto" w:fill="auto"/>
            <w:noWrap/>
            <w:vAlign w:val="bottom"/>
            <w:hideMark/>
          </w:tcPr>
          <w:p w:rsidR="00880D09" w:rsidRPr="003E7313" w:rsidRDefault="00880D09" w:rsidP="00880D09">
            <w:pPr>
              <w:spacing w:after="0" w:line="240" w:lineRule="auto"/>
              <w:ind w:firstLine="0"/>
              <w:jc w:val="left"/>
              <w:rPr>
                <w:rFonts w:ascii="Garamond" w:eastAsia="Times New Roman" w:hAnsi="Garamond" w:cs="Arial"/>
                <w:sz w:val="12"/>
                <w:szCs w:val="12"/>
                <w:lang w:val="sq-AL"/>
              </w:rPr>
            </w:pPr>
            <w:r w:rsidRPr="003E7313">
              <w:rPr>
                <w:rFonts w:ascii="Garamond" w:eastAsia="Times New Roman" w:hAnsi="Garamond" w:cs="Arial"/>
                <w:sz w:val="12"/>
                <w:szCs w:val="12"/>
                <w:lang w:val="sq-AL"/>
              </w:rPr>
              <w:t>Koli</w:t>
            </w:r>
          </w:p>
        </w:tc>
        <w:tc>
          <w:tcPr>
            <w:tcW w:w="403" w:type="pct"/>
            <w:shd w:val="clear" w:color="auto" w:fill="auto"/>
            <w:noWrap/>
            <w:vAlign w:val="bottom"/>
            <w:hideMark/>
          </w:tcPr>
          <w:p w:rsidR="00880D09" w:rsidRPr="003E7313" w:rsidRDefault="00880D09" w:rsidP="00880D09">
            <w:pPr>
              <w:spacing w:after="0" w:line="240" w:lineRule="auto"/>
              <w:ind w:firstLine="0"/>
              <w:jc w:val="left"/>
              <w:rPr>
                <w:rFonts w:ascii="Garamond" w:eastAsia="Times New Roman" w:hAnsi="Garamond" w:cs="Arial"/>
                <w:sz w:val="12"/>
                <w:szCs w:val="12"/>
                <w:lang w:val="sq-AL"/>
              </w:rPr>
            </w:pPr>
            <w:r w:rsidRPr="003E7313">
              <w:rPr>
                <w:rFonts w:ascii="Garamond" w:eastAsia="Times New Roman" w:hAnsi="Garamond" w:cs="Arial"/>
                <w:sz w:val="12"/>
                <w:szCs w:val="12"/>
                <w:lang w:val="sq-AL"/>
              </w:rPr>
              <w:t>Tonçi</w:t>
            </w:r>
          </w:p>
        </w:tc>
        <w:tc>
          <w:tcPr>
            <w:tcW w:w="312" w:type="pct"/>
            <w:shd w:val="clear" w:color="auto" w:fill="auto"/>
            <w:noWrap/>
            <w:vAlign w:val="bottom"/>
            <w:hideMark/>
          </w:tcPr>
          <w:p w:rsidR="00880D09" w:rsidRPr="003E7313" w:rsidRDefault="00880D09" w:rsidP="00880D09">
            <w:pPr>
              <w:spacing w:after="0" w:line="240" w:lineRule="auto"/>
              <w:ind w:firstLine="0"/>
              <w:jc w:val="left"/>
              <w:rPr>
                <w:rFonts w:ascii="Garamond" w:eastAsia="Times New Roman" w:hAnsi="Garamond" w:cs="Arial"/>
                <w:sz w:val="12"/>
                <w:szCs w:val="12"/>
                <w:lang w:val="sq-AL"/>
              </w:rPr>
            </w:pPr>
            <w:r w:rsidRPr="003E7313">
              <w:rPr>
                <w:rFonts w:ascii="Garamond" w:eastAsia="Times New Roman" w:hAnsi="Garamond" w:cs="Arial"/>
                <w:sz w:val="12"/>
                <w:szCs w:val="12"/>
                <w:lang w:val="sq-AL"/>
              </w:rPr>
              <w:t>Cili</w:t>
            </w:r>
          </w:p>
        </w:tc>
        <w:tc>
          <w:tcPr>
            <w:tcW w:w="190" w:type="pct"/>
            <w:shd w:val="clear" w:color="auto" w:fill="auto"/>
            <w:noWrap/>
            <w:vAlign w:val="bottom"/>
            <w:hideMark/>
          </w:tcPr>
          <w:p w:rsidR="00880D09" w:rsidRPr="003E7313" w:rsidRDefault="00880D09" w:rsidP="00880D09">
            <w:pPr>
              <w:spacing w:after="0" w:line="240" w:lineRule="auto"/>
              <w:ind w:firstLine="0"/>
              <w:jc w:val="center"/>
              <w:rPr>
                <w:rFonts w:ascii="Garamond" w:eastAsia="Times New Roman" w:hAnsi="Garamond" w:cs="Arial"/>
                <w:color w:val="000000"/>
                <w:sz w:val="12"/>
                <w:szCs w:val="12"/>
                <w:lang w:val="sq-AL"/>
              </w:rPr>
            </w:pPr>
            <w:r w:rsidRPr="003E7313">
              <w:rPr>
                <w:rFonts w:ascii="Garamond" w:eastAsia="Times New Roman" w:hAnsi="Garamond" w:cs="Arial"/>
                <w:color w:val="000000"/>
                <w:sz w:val="12"/>
                <w:szCs w:val="12"/>
                <w:lang w:val="sq-AL"/>
              </w:rPr>
              <w:t>2663</w:t>
            </w:r>
          </w:p>
        </w:tc>
        <w:tc>
          <w:tcPr>
            <w:tcW w:w="304" w:type="pct"/>
            <w:shd w:val="clear" w:color="auto" w:fill="auto"/>
            <w:noWrap/>
            <w:vAlign w:val="bottom"/>
            <w:hideMark/>
          </w:tcPr>
          <w:p w:rsidR="00880D09" w:rsidRPr="003E7313" w:rsidRDefault="00880D09" w:rsidP="00880D09">
            <w:pPr>
              <w:spacing w:after="0" w:line="240" w:lineRule="auto"/>
              <w:ind w:firstLine="0"/>
              <w:jc w:val="center"/>
              <w:rPr>
                <w:rFonts w:ascii="Garamond" w:eastAsia="Times New Roman" w:hAnsi="Garamond" w:cs="Arial"/>
                <w:color w:val="000000"/>
                <w:sz w:val="12"/>
                <w:szCs w:val="12"/>
                <w:lang w:val="sq-AL"/>
              </w:rPr>
            </w:pPr>
            <w:r w:rsidRPr="003E7313">
              <w:rPr>
                <w:rFonts w:ascii="Garamond" w:eastAsia="Times New Roman" w:hAnsi="Garamond" w:cs="Arial"/>
                <w:color w:val="000000"/>
                <w:sz w:val="12"/>
                <w:szCs w:val="12"/>
                <w:lang w:val="sq-AL"/>
              </w:rPr>
              <w:t>52\5</w:t>
            </w:r>
          </w:p>
        </w:tc>
        <w:tc>
          <w:tcPr>
            <w:tcW w:w="218" w:type="pct"/>
            <w:shd w:val="clear" w:color="auto" w:fill="auto"/>
            <w:noWrap/>
            <w:vAlign w:val="bottom"/>
            <w:hideMark/>
          </w:tcPr>
          <w:p w:rsidR="00880D09" w:rsidRPr="003E7313" w:rsidRDefault="00880D09" w:rsidP="00EC6C00">
            <w:pPr>
              <w:spacing w:after="0" w:line="240" w:lineRule="auto"/>
              <w:ind w:firstLine="0"/>
              <w:jc w:val="center"/>
              <w:rPr>
                <w:rFonts w:ascii="Garamond" w:eastAsia="Times New Roman" w:hAnsi="Garamond" w:cs="Arial"/>
                <w:sz w:val="12"/>
                <w:szCs w:val="12"/>
                <w:lang w:val="sq-AL"/>
              </w:rPr>
            </w:pPr>
            <w:r w:rsidRPr="003E7313">
              <w:rPr>
                <w:rFonts w:ascii="Garamond" w:eastAsia="Times New Roman" w:hAnsi="Garamond" w:cs="Arial"/>
                <w:sz w:val="12"/>
                <w:szCs w:val="12"/>
                <w:lang w:val="sq-AL"/>
              </w:rPr>
              <w:t>Ar</w:t>
            </w:r>
            <w:r w:rsidR="00EC6C00" w:rsidRPr="003E7313">
              <w:rPr>
                <w:rFonts w:ascii="Garamond" w:eastAsia="Times New Roman" w:hAnsi="Garamond" w:cs="Arial"/>
                <w:sz w:val="12"/>
                <w:szCs w:val="12"/>
                <w:lang w:val="sq-AL"/>
              </w:rPr>
              <w:t>ë</w:t>
            </w:r>
          </w:p>
        </w:tc>
        <w:tc>
          <w:tcPr>
            <w:tcW w:w="374" w:type="pct"/>
            <w:shd w:val="clear" w:color="auto" w:fill="auto"/>
            <w:noWrap/>
            <w:vAlign w:val="bottom"/>
            <w:hideMark/>
          </w:tcPr>
          <w:p w:rsidR="00880D09" w:rsidRPr="003E7313" w:rsidRDefault="00880D09" w:rsidP="00880D09">
            <w:pPr>
              <w:spacing w:after="0" w:line="240" w:lineRule="auto"/>
              <w:ind w:firstLine="0"/>
              <w:jc w:val="right"/>
              <w:rPr>
                <w:rFonts w:ascii="Garamond" w:eastAsia="Times New Roman" w:hAnsi="Garamond" w:cs="Arial"/>
                <w:sz w:val="12"/>
                <w:szCs w:val="12"/>
                <w:lang w:val="sq-AL"/>
              </w:rPr>
            </w:pPr>
            <w:r w:rsidRPr="003E7313">
              <w:rPr>
                <w:rFonts w:ascii="Garamond" w:eastAsia="Times New Roman" w:hAnsi="Garamond" w:cs="Arial"/>
                <w:sz w:val="12"/>
                <w:szCs w:val="12"/>
                <w:lang w:val="sq-AL"/>
              </w:rPr>
              <w:t>4300</w:t>
            </w:r>
          </w:p>
        </w:tc>
        <w:tc>
          <w:tcPr>
            <w:tcW w:w="241" w:type="pct"/>
            <w:shd w:val="clear" w:color="auto" w:fill="auto"/>
            <w:noWrap/>
            <w:vAlign w:val="bottom"/>
            <w:hideMark/>
          </w:tcPr>
          <w:p w:rsidR="00880D09" w:rsidRPr="003E7313" w:rsidRDefault="00880D09" w:rsidP="00880D09">
            <w:pPr>
              <w:spacing w:after="0" w:line="240" w:lineRule="auto"/>
              <w:ind w:firstLine="0"/>
              <w:jc w:val="center"/>
              <w:rPr>
                <w:rFonts w:ascii="Garamond" w:eastAsia="Times New Roman" w:hAnsi="Garamond" w:cs="Arial"/>
                <w:sz w:val="12"/>
                <w:szCs w:val="12"/>
                <w:lang w:val="sq-AL"/>
              </w:rPr>
            </w:pPr>
            <w:r w:rsidRPr="003E7313">
              <w:rPr>
                <w:rFonts w:ascii="Garamond" w:eastAsia="Times New Roman" w:hAnsi="Garamond" w:cs="Arial"/>
                <w:sz w:val="12"/>
                <w:szCs w:val="12"/>
                <w:lang w:val="sq-AL"/>
              </w:rPr>
              <w:t>49</w:t>
            </w:r>
          </w:p>
        </w:tc>
        <w:tc>
          <w:tcPr>
            <w:tcW w:w="291" w:type="pct"/>
            <w:shd w:val="clear" w:color="auto" w:fill="auto"/>
            <w:noWrap/>
            <w:vAlign w:val="bottom"/>
            <w:hideMark/>
          </w:tcPr>
          <w:p w:rsidR="00880D09" w:rsidRPr="003E7313" w:rsidRDefault="00880D09" w:rsidP="00880D09">
            <w:pPr>
              <w:spacing w:after="0" w:line="240" w:lineRule="auto"/>
              <w:ind w:firstLine="0"/>
              <w:jc w:val="center"/>
              <w:rPr>
                <w:rFonts w:ascii="Garamond" w:eastAsia="Times New Roman" w:hAnsi="Garamond" w:cs="Arial"/>
                <w:sz w:val="12"/>
                <w:szCs w:val="12"/>
                <w:lang w:val="sq-AL"/>
              </w:rPr>
            </w:pPr>
            <w:r w:rsidRPr="003E7313">
              <w:rPr>
                <w:rFonts w:ascii="Garamond" w:eastAsia="Times New Roman" w:hAnsi="Garamond" w:cs="Arial"/>
                <w:sz w:val="12"/>
                <w:szCs w:val="12"/>
                <w:lang w:val="sq-AL"/>
              </w:rPr>
              <w:t>183</w:t>
            </w:r>
          </w:p>
        </w:tc>
        <w:tc>
          <w:tcPr>
            <w:tcW w:w="237" w:type="pct"/>
            <w:shd w:val="clear" w:color="auto" w:fill="auto"/>
            <w:noWrap/>
            <w:vAlign w:val="bottom"/>
            <w:hideMark/>
          </w:tcPr>
          <w:p w:rsidR="00880D09" w:rsidRPr="003E7313" w:rsidRDefault="00880D09" w:rsidP="00880D09">
            <w:pPr>
              <w:spacing w:after="0" w:line="240" w:lineRule="auto"/>
              <w:ind w:firstLine="0"/>
              <w:jc w:val="right"/>
              <w:rPr>
                <w:rFonts w:ascii="Garamond" w:eastAsia="Times New Roman" w:hAnsi="Garamond" w:cs="Arial"/>
                <w:sz w:val="12"/>
                <w:szCs w:val="12"/>
                <w:lang w:val="sq-AL"/>
              </w:rPr>
            </w:pPr>
            <w:r w:rsidRPr="003E7313">
              <w:rPr>
                <w:rFonts w:ascii="Garamond" w:eastAsia="Times New Roman" w:hAnsi="Garamond" w:cs="Arial"/>
                <w:sz w:val="12"/>
                <w:szCs w:val="12"/>
                <w:lang w:val="sq-AL"/>
              </w:rPr>
              <w:t>8967</w:t>
            </w:r>
          </w:p>
        </w:tc>
        <w:tc>
          <w:tcPr>
            <w:tcW w:w="291" w:type="pct"/>
            <w:shd w:val="clear" w:color="auto" w:fill="auto"/>
            <w:noWrap/>
            <w:vAlign w:val="bottom"/>
            <w:hideMark/>
          </w:tcPr>
          <w:p w:rsidR="00880D09" w:rsidRPr="003E7313" w:rsidRDefault="00880D09" w:rsidP="00880D09">
            <w:pPr>
              <w:spacing w:after="0" w:line="240" w:lineRule="auto"/>
              <w:ind w:firstLine="0"/>
              <w:jc w:val="center"/>
              <w:rPr>
                <w:rFonts w:ascii="Garamond" w:eastAsia="Times New Roman" w:hAnsi="Garamond" w:cs="Arial"/>
                <w:sz w:val="12"/>
                <w:szCs w:val="12"/>
                <w:lang w:val="sq-AL"/>
              </w:rPr>
            </w:pPr>
            <w:r w:rsidRPr="003E7313">
              <w:rPr>
                <w:rFonts w:ascii="Garamond" w:eastAsia="Times New Roman" w:hAnsi="Garamond" w:cs="Arial"/>
                <w:sz w:val="12"/>
                <w:szCs w:val="12"/>
                <w:lang w:val="sq-AL"/>
              </w:rPr>
              <w:t> </w:t>
            </w:r>
          </w:p>
        </w:tc>
        <w:tc>
          <w:tcPr>
            <w:tcW w:w="237" w:type="pct"/>
            <w:shd w:val="clear" w:color="auto" w:fill="auto"/>
            <w:noWrap/>
            <w:vAlign w:val="bottom"/>
            <w:hideMark/>
          </w:tcPr>
          <w:p w:rsidR="00880D09" w:rsidRPr="003E7313" w:rsidRDefault="00880D09" w:rsidP="00880D09">
            <w:pPr>
              <w:spacing w:after="0" w:line="240" w:lineRule="auto"/>
              <w:ind w:firstLine="0"/>
              <w:jc w:val="right"/>
              <w:rPr>
                <w:rFonts w:ascii="Garamond" w:eastAsia="Times New Roman" w:hAnsi="Garamond" w:cs="Arial"/>
                <w:sz w:val="12"/>
                <w:szCs w:val="12"/>
                <w:lang w:val="sq-AL"/>
              </w:rPr>
            </w:pPr>
            <w:r w:rsidRPr="003E7313">
              <w:rPr>
                <w:rFonts w:ascii="Garamond" w:eastAsia="Times New Roman" w:hAnsi="Garamond" w:cs="Arial"/>
                <w:sz w:val="12"/>
                <w:szCs w:val="12"/>
                <w:lang w:val="sq-AL"/>
              </w:rPr>
              <w:t> </w:t>
            </w:r>
          </w:p>
        </w:tc>
        <w:tc>
          <w:tcPr>
            <w:tcW w:w="292" w:type="pct"/>
            <w:shd w:val="clear" w:color="auto" w:fill="auto"/>
            <w:noWrap/>
            <w:vAlign w:val="bottom"/>
            <w:hideMark/>
          </w:tcPr>
          <w:p w:rsidR="00880D09" w:rsidRPr="003E7313" w:rsidRDefault="00880D09" w:rsidP="00880D09">
            <w:pPr>
              <w:spacing w:after="0" w:line="240" w:lineRule="auto"/>
              <w:ind w:firstLine="0"/>
              <w:jc w:val="right"/>
              <w:rPr>
                <w:rFonts w:ascii="Garamond" w:eastAsia="Times New Roman" w:hAnsi="Garamond" w:cs="Arial"/>
                <w:sz w:val="12"/>
                <w:szCs w:val="12"/>
                <w:lang w:val="sq-AL"/>
              </w:rPr>
            </w:pPr>
            <w:r w:rsidRPr="003E7313">
              <w:rPr>
                <w:rFonts w:ascii="Garamond" w:eastAsia="Times New Roman" w:hAnsi="Garamond" w:cs="Arial"/>
                <w:sz w:val="12"/>
                <w:szCs w:val="12"/>
                <w:lang w:val="sq-AL"/>
              </w:rPr>
              <w:t>8967</w:t>
            </w:r>
          </w:p>
        </w:tc>
        <w:tc>
          <w:tcPr>
            <w:tcW w:w="474" w:type="pct"/>
            <w:shd w:val="clear" w:color="auto" w:fill="auto"/>
            <w:noWrap/>
            <w:vAlign w:val="bottom"/>
            <w:hideMark/>
          </w:tcPr>
          <w:p w:rsidR="00880D09" w:rsidRPr="003E7313" w:rsidRDefault="00880D09" w:rsidP="00880D09">
            <w:pPr>
              <w:spacing w:after="0" w:line="240" w:lineRule="auto"/>
              <w:ind w:firstLine="0"/>
              <w:jc w:val="center"/>
              <w:rPr>
                <w:rFonts w:ascii="Garamond" w:eastAsia="Times New Roman" w:hAnsi="Garamond" w:cs="Arial"/>
                <w:sz w:val="12"/>
                <w:szCs w:val="12"/>
                <w:lang w:val="sq-AL"/>
              </w:rPr>
            </w:pPr>
            <w:r w:rsidRPr="003E7313">
              <w:rPr>
                <w:rFonts w:ascii="Garamond" w:eastAsia="Times New Roman" w:hAnsi="Garamond" w:cs="Arial"/>
                <w:sz w:val="12"/>
                <w:szCs w:val="12"/>
                <w:lang w:val="sq-AL"/>
              </w:rPr>
              <w:t>Konf. ZVRPP</w:t>
            </w:r>
          </w:p>
        </w:tc>
      </w:tr>
      <w:tr w:rsidR="003E7313" w:rsidRPr="003E7313" w:rsidTr="003E7313">
        <w:trPr>
          <w:trHeight w:val="139"/>
          <w:jc w:val="center"/>
        </w:trPr>
        <w:tc>
          <w:tcPr>
            <w:tcW w:w="171" w:type="pct"/>
            <w:shd w:val="clear" w:color="auto" w:fill="auto"/>
            <w:noWrap/>
            <w:vAlign w:val="bottom"/>
            <w:hideMark/>
          </w:tcPr>
          <w:p w:rsidR="00880D09" w:rsidRPr="003E7313" w:rsidRDefault="00880D09" w:rsidP="00880D09">
            <w:pPr>
              <w:spacing w:after="0" w:line="240" w:lineRule="auto"/>
              <w:ind w:firstLine="0"/>
              <w:jc w:val="center"/>
              <w:rPr>
                <w:rFonts w:ascii="Garamond" w:eastAsia="Times New Roman" w:hAnsi="Garamond" w:cs="Arial"/>
                <w:b/>
                <w:bCs/>
                <w:sz w:val="12"/>
                <w:szCs w:val="12"/>
                <w:lang w:val="sq-AL"/>
              </w:rPr>
            </w:pPr>
            <w:r w:rsidRPr="003E7313">
              <w:rPr>
                <w:rFonts w:ascii="Garamond" w:eastAsia="Times New Roman" w:hAnsi="Garamond" w:cs="Arial"/>
                <w:b/>
                <w:bCs/>
                <w:sz w:val="12"/>
                <w:szCs w:val="12"/>
                <w:lang w:val="sq-AL"/>
              </w:rPr>
              <w:t>72</w:t>
            </w:r>
          </w:p>
        </w:tc>
        <w:tc>
          <w:tcPr>
            <w:tcW w:w="964" w:type="pct"/>
            <w:shd w:val="clear" w:color="auto" w:fill="auto"/>
            <w:noWrap/>
            <w:vAlign w:val="bottom"/>
            <w:hideMark/>
          </w:tcPr>
          <w:p w:rsidR="00880D09" w:rsidRPr="003E7313" w:rsidRDefault="00880D09" w:rsidP="00880D09">
            <w:pPr>
              <w:spacing w:after="0" w:line="240" w:lineRule="auto"/>
              <w:ind w:firstLine="0"/>
              <w:jc w:val="left"/>
              <w:rPr>
                <w:rFonts w:ascii="Garamond" w:eastAsia="Times New Roman" w:hAnsi="Garamond" w:cs="Arial"/>
                <w:sz w:val="12"/>
                <w:szCs w:val="12"/>
                <w:lang w:val="sq-AL"/>
              </w:rPr>
            </w:pPr>
            <w:r w:rsidRPr="003E7313">
              <w:rPr>
                <w:rFonts w:ascii="Garamond" w:eastAsia="Times New Roman" w:hAnsi="Garamond" w:cs="Arial"/>
                <w:sz w:val="12"/>
                <w:szCs w:val="12"/>
                <w:lang w:val="sq-AL"/>
              </w:rPr>
              <w:t>Hilli</w:t>
            </w:r>
          </w:p>
        </w:tc>
        <w:tc>
          <w:tcPr>
            <w:tcW w:w="403" w:type="pct"/>
            <w:shd w:val="clear" w:color="auto" w:fill="auto"/>
            <w:noWrap/>
            <w:vAlign w:val="bottom"/>
            <w:hideMark/>
          </w:tcPr>
          <w:p w:rsidR="00880D09" w:rsidRPr="003E7313" w:rsidRDefault="00880D09" w:rsidP="00880D09">
            <w:pPr>
              <w:spacing w:after="0" w:line="240" w:lineRule="auto"/>
              <w:ind w:firstLine="0"/>
              <w:jc w:val="left"/>
              <w:rPr>
                <w:rFonts w:ascii="Garamond" w:eastAsia="Times New Roman" w:hAnsi="Garamond" w:cs="Arial"/>
                <w:sz w:val="12"/>
                <w:szCs w:val="12"/>
                <w:lang w:val="sq-AL"/>
              </w:rPr>
            </w:pPr>
            <w:r w:rsidRPr="003E7313">
              <w:rPr>
                <w:rFonts w:ascii="Garamond" w:eastAsia="Times New Roman" w:hAnsi="Garamond" w:cs="Arial"/>
                <w:sz w:val="12"/>
                <w:szCs w:val="12"/>
                <w:lang w:val="sq-AL"/>
              </w:rPr>
              <w:t>Tonçi</w:t>
            </w:r>
          </w:p>
        </w:tc>
        <w:tc>
          <w:tcPr>
            <w:tcW w:w="312" w:type="pct"/>
            <w:shd w:val="clear" w:color="auto" w:fill="auto"/>
            <w:noWrap/>
            <w:vAlign w:val="bottom"/>
            <w:hideMark/>
          </w:tcPr>
          <w:p w:rsidR="00880D09" w:rsidRPr="003E7313" w:rsidRDefault="00880D09" w:rsidP="00880D09">
            <w:pPr>
              <w:spacing w:after="0" w:line="240" w:lineRule="auto"/>
              <w:ind w:firstLine="0"/>
              <w:jc w:val="left"/>
              <w:rPr>
                <w:rFonts w:ascii="Garamond" w:eastAsia="Times New Roman" w:hAnsi="Garamond" w:cs="Arial"/>
                <w:sz w:val="12"/>
                <w:szCs w:val="12"/>
                <w:lang w:val="sq-AL"/>
              </w:rPr>
            </w:pPr>
            <w:r w:rsidRPr="003E7313">
              <w:rPr>
                <w:rFonts w:ascii="Garamond" w:eastAsia="Times New Roman" w:hAnsi="Garamond" w:cs="Arial"/>
                <w:sz w:val="12"/>
                <w:szCs w:val="12"/>
                <w:lang w:val="sq-AL"/>
              </w:rPr>
              <w:t>Cili</w:t>
            </w:r>
          </w:p>
        </w:tc>
        <w:tc>
          <w:tcPr>
            <w:tcW w:w="190" w:type="pct"/>
            <w:shd w:val="clear" w:color="auto" w:fill="auto"/>
            <w:noWrap/>
            <w:vAlign w:val="bottom"/>
            <w:hideMark/>
          </w:tcPr>
          <w:p w:rsidR="00880D09" w:rsidRPr="003E7313" w:rsidRDefault="00880D09" w:rsidP="00880D09">
            <w:pPr>
              <w:spacing w:after="0" w:line="240" w:lineRule="auto"/>
              <w:ind w:firstLine="0"/>
              <w:jc w:val="center"/>
              <w:rPr>
                <w:rFonts w:ascii="Garamond" w:eastAsia="Times New Roman" w:hAnsi="Garamond" w:cs="Arial"/>
                <w:color w:val="000000"/>
                <w:sz w:val="12"/>
                <w:szCs w:val="12"/>
                <w:lang w:val="sq-AL"/>
              </w:rPr>
            </w:pPr>
            <w:r w:rsidRPr="003E7313">
              <w:rPr>
                <w:rFonts w:ascii="Garamond" w:eastAsia="Times New Roman" w:hAnsi="Garamond" w:cs="Arial"/>
                <w:color w:val="000000"/>
                <w:sz w:val="12"/>
                <w:szCs w:val="12"/>
                <w:lang w:val="sq-AL"/>
              </w:rPr>
              <w:t>2663</w:t>
            </w:r>
          </w:p>
        </w:tc>
        <w:tc>
          <w:tcPr>
            <w:tcW w:w="304" w:type="pct"/>
            <w:shd w:val="clear" w:color="auto" w:fill="auto"/>
            <w:noWrap/>
            <w:vAlign w:val="bottom"/>
            <w:hideMark/>
          </w:tcPr>
          <w:p w:rsidR="00880D09" w:rsidRPr="003E7313" w:rsidRDefault="00880D09" w:rsidP="00880D09">
            <w:pPr>
              <w:spacing w:after="0" w:line="240" w:lineRule="auto"/>
              <w:ind w:firstLine="0"/>
              <w:jc w:val="center"/>
              <w:rPr>
                <w:rFonts w:ascii="Garamond" w:eastAsia="Times New Roman" w:hAnsi="Garamond" w:cs="Arial"/>
                <w:color w:val="000000"/>
                <w:sz w:val="12"/>
                <w:szCs w:val="12"/>
                <w:lang w:val="sq-AL"/>
              </w:rPr>
            </w:pPr>
            <w:r w:rsidRPr="003E7313">
              <w:rPr>
                <w:rFonts w:ascii="Garamond" w:eastAsia="Times New Roman" w:hAnsi="Garamond" w:cs="Arial"/>
                <w:color w:val="000000"/>
                <w:sz w:val="12"/>
                <w:szCs w:val="12"/>
                <w:lang w:val="sq-AL"/>
              </w:rPr>
              <w:t>52\16</w:t>
            </w:r>
          </w:p>
        </w:tc>
        <w:tc>
          <w:tcPr>
            <w:tcW w:w="218" w:type="pct"/>
            <w:shd w:val="clear" w:color="auto" w:fill="auto"/>
            <w:noWrap/>
            <w:vAlign w:val="bottom"/>
            <w:hideMark/>
          </w:tcPr>
          <w:p w:rsidR="00880D09" w:rsidRPr="003E7313" w:rsidRDefault="00880D09" w:rsidP="00EC6C00">
            <w:pPr>
              <w:spacing w:after="0" w:line="240" w:lineRule="auto"/>
              <w:ind w:firstLine="0"/>
              <w:jc w:val="center"/>
              <w:rPr>
                <w:rFonts w:ascii="Garamond" w:eastAsia="Times New Roman" w:hAnsi="Garamond" w:cs="Arial"/>
                <w:sz w:val="12"/>
                <w:szCs w:val="12"/>
                <w:lang w:val="sq-AL"/>
              </w:rPr>
            </w:pPr>
            <w:r w:rsidRPr="003E7313">
              <w:rPr>
                <w:rFonts w:ascii="Garamond" w:eastAsia="Times New Roman" w:hAnsi="Garamond" w:cs="Arial"/>
                <w:sz w:val="12"/>
                <w:szCs w:val="12"/>
                <w:lang w:val="sq-AL"/>
              </w:rPr>
              <w:t>Ar</w:t>
            </w:r>
            <w:r w:rsidR="00EC6C00" w:rsidRPr="003E7313">
              <w:rPr>
                <w:rFonts w:ascii="Garamond" w:eastAsia="Times New Roman" w:hAnsi="Garamond" w:cs="Arial"/>
                <w:sz w:val="12"/>
                <w:szCs w:val="12"/>
                <w:lang w:val="sq-AL"/>
              </w:rPr>
              <w:t>ë</w:t>
            </w:r>
          </w:p>
        </w:tc>
        <w:tc>
          <w:tcPr>
            <w:tcW w:w="374" w:type="pct"/>
            <w:shd w:val="clear" w:color="auto" w:fill="auto"/>
            <w:noWrap/>
            <w:vAlign w:val="bottom"/>
            <w:hideMark/>
          </w:tcPr>
          <w:p w:rsidR="00880D09" w:rsidRPr="003E7313" w:rsidRDefault="00880D09" w:rsidP="00880D09">
            <w:pPr>
              <w:spacing w:after="0" w:line="240" w:lineRule="auto"/>
              <w:ind w:firstLine="0"/>
              <w:jc w:val="right"/>
              <w:rPr>
                <w:rFonts w:ascii="Garamond" w:eastAsia="Times New Roman" w:hAnsi="Garamond" w:cs="Arial"/>
                <w:sz w:val="12"/>
                <w:szCs w:val="12"/>
                <w:lang w:val="sq-AL"/>
              </w:rPr>
            </w:pPr>
            <w:r w:rsidRPr="003E7313">
              <w:rPr>
                <w:rFonts w:ascii="Garamond" w:eastAsia="Times New Roman" w:hAnsi="Garamond" w:cs="Arial"/>
                <w:sz w:val="12"/>
                <w:szCs w:val="12"/>
                <w:lang w:val="sq-AL"/>
              </w:rPr>
              <w:t>10972</w:t>
            </w:r>
          </w:p>
        </w:tc>
        <w:tc>
          <w:tcPr>
            <w:tcW w:w="241" w:type="pct"/>
            <w:shd w:val="clear" w:color="auto" w:fill="auto"/>
            <w:noWrap/>
            <w:vAlign w:val="bottom"/>
            <w:hideMark/>
          </w:tcPr>
          <w:p w:rsidR="00880D09" w:rsidRPr="003E7313" w:rsidRDefault="00880D09" w:rsidP="00880D09">
            <w:pPr>
              <w:spacing w:after="0" w:line="240" w:lineRule="auto"/>
              <w:ind w:firstLine="0"/>
              <w:jc w:val="center"/>
              <w:rPr>
                <w:rFonts w:ascii="Garamond" w:eastAsia="Times New Roman" w:hAnsi="Garamond" w:cs="Arial"/>
                <w:sz w:val="12"/>
                <w:szCs w:val="12"/>
                <w:lang w:val="sq-AL"/>
              </w:rPr>
            </w:pPr>
            <w:r w:rsidRPr="003E7313">
              <w:rPr>
                <w:rFonts w:ascii="Garamond" w:eastAsia="Times New Roman" w:hAnsi="Garamond" w:cs="Arial"/>
                <w:sz w:val="12"/>
                <w:szCs w:val="12"/>
                <w:lang w:val="sq-AL"/>
              </w:rPr>
              <w:t>53</w:t>
            </w:r>
          </w:p>
        </w:tc>
        <w:tc>
          <w:tcPr>
            <w:tcW w:w="291" w:type="pct"/>
            <w:shd w:val="clear" w:color="auto" w:fill="auto"/>
            <w:noWrap/>
            <w:vAlign w:val="bottom"/>
            <w:hideMark/>
          </w:tcPr>
          <w:p w:rsidR="00880D09" w:rsidRPr="003E7313" w:rsidRDefault="00880D09" w:rsidP="00880D09">
            <w:pPr>
              <w:spacing w:after="0" w:line="240" w:lineRule="auto"/>
              <w:ind w:firstLine="0"/>
              <w:jc w:val="center"/>
              <w:rPr>
                <w:rFonts w:ascii="Garamond" w:eastAsia="Times New Roman" w:hAnsi="Garamond" w:cs="Arial"/>
                <w:sz w:val="12"/>
                <w:szCs w:val="12"/>
                <w:lang w:val="sq-AL"/>
              </w:rPr>
            </w:pPr>
            <w:r w:rsidRPr="003E7313">
              <w:rPr>
                <w:rFonts w:ascii="Garamond" w:eastAsia="Times New Roman" w:hAnsi="Garamond" w:cs="Arial"/>
                <w:sz w:val="12"/>
                <w:szCs w:val="12"/>
                <w:lang w:val="sq-AL"/>
              </w:rPr>
              <w:t>183</w:t>
            </w:r>
          </w:p>
        </w:tc>
        <w:tc>
          <w:tcPr>
            <w:tcW w:w="237" w:type="pct"/>
            <w:shd w:val="clear" w:color="auto" w:fill="auto"/>
            <w:noWrap/>
            <w:vAlign w:val="bottom"/>
            <w:hideMark/>
          </w:tcPr>
          <w:p w:rsidR="00880D09" w:rsidRPr="003E7313" w:rsidRDefault="00880D09" w:rsidP="00880D09">
            <w:pPr>
              <w:spacing w:after="0" w:line="240" w:lineRule="auto"/>
              <w:ind w:firstLine="0"/>
              <w:jc w:val="right"/>
              <w:rPr>
                <w:rFonts w:ascii="Garamond" w:eastAsia="Times New Roman" w:hAnsi="Garamond" w:cs="Arial"/>
                <w:sz w:val="12"/>
                <w:szCs w:val="12"/>
                <w:lang w:val="sq-AL"/>
              </w:rPr>
            </w:pPr>
            <w:r w:rsidRPr="003E7313">
              <w:rPr>
                <w:rFonts w:ascii="Garamond" w:eastAsia="Times New Roman" w:hAnsi="Garamond" w:cs="Arial"/>
                <w:sz w:val="12"/>
                <w:szCs w:val="12"/>
                <w:lang w:val="sq-AL"/>
              </w:rPr>
              <w:t>9699</w:t>
            </w:r>
          </w:p>
        </w:tc>
        <w:tc>
          <w:tcPr>
            <w:tcW w:w="291" w:type="pct"/>
            <w:shd w:val="clear" w:color="auto" w:fill="auto"/>
            <w:noWrap/>
            <w:vAlign w:val="bottom"/>
            <w:hideMark/>
          </w:tcPr>
          <w:p w:rsidR="00880D09" w:rsidRPr="003E7313" w:rsidRDefault="00880D09" w:rsidP="00880D09">
            <w:pPr>
              <w:spacing w:after="0" w:line="240" w:lineRule="auto"/>
              <w:ind w:firstLine="0"/>
              <w:jc w:val="center"/>
              <w:rPr>
                <w:rFonts w:ascii="Garamond" w:eastAsia="Times New Roman" w:hAnsi="Garamond" w:cs="Arial"/>
                <w:sz w:val="12"/>
                <w:szCs w:val="12"/>
                <w:lang w:val="sq-AL"/>
              </w:rPr>
            </w:pPr>
            <w:r w:rsidRPr="003E7313">
              <w:rPr>
                <w:rFonts w:ascii="Garamond" w:eastAsia="Times New Roman" w:hAnsi="Garamond" w:cs="Arial"/>
                <w:sz w:val="12"/>
                <w:szCs w:val="12"/>
                <w:lang w:val="sq-AL"/>
              </w:rPr>
              <w:t> </w:t>
            </w:r>
          </w:p>
        </w:tc>
        <w:tc>
          <w:tcPr>
            <w:tcW w:w="237" w:type="pct"/>
            <w:shd w:val="clear" w:color="auto" w:fill="auto"/>
            <w:noWrap/>
            <w:vAlign w:val="bottom"/>
            <w:hideMark/>
          </w:tcPr>
          <w:p w:rsidR="00880D09" w:rsidRPr="003E7313" w:rsidRDefault="00880D09" w:rsidP="00880D09">
            <w:pPr>
              <w:spacing w:after="0" w:line="240" w:lineRule="auto"/>
              <w:ind w:firstLine="0"/>
              <w:jc w:val="right"/>
              <w:rPr>
                <w:rFonts w:ascii="Garamond" w:eastAsia="Times New Roman" w:hAnsi="Garamond" w:cs="Arial"/>
                <w:sz w:val="12"/>
                <w:szCs w:val="12"/>
                <w:lang w:val="sq-AL"/>
              </w:rPr>
            </w:pPr>
            <w:r w:rsidRPr="003E7313">
              <w:rPr>
                <w:rFonts w:ascii="Garamond" w:eastAsia="Times New Roman" w:hAnsi="Garamond" w:cs="Arial"/>
                <w:sz w:val="12"/>
                <w:szCs w:val="12"/>
                <w:lang w:val="sq-AL"/>
              </w:rPr>
              <w:t> </w:t>
            </w:r>
          </w:p>
        </w:tc>
        <w:tc>
          <w:tcPr>
            <w:tcW w:w="292" w:type="pct"/>
            <w:shd w:val="clear" w:color="auto" w:fill="auto"/>
            <w:noWrap/>
            <w:vAlign w:val="bottom"/>
            <w:hideMark/>
          </w:tcPr>
          <w:p w:rsidR="00880D09" w:rsidRPr="003E7313" w:rsidRDefault="00880D09" w:rsidP="00880D09">
            <w:pPr>
              <w:spacing w:after="0" w:line="240" w:lineRule="auto"/>
              <w:ind w:firstLine="0"/>
              <w:jc w:val="right"/>
              <w:rPr>
                <w:rFonts w:ascii="Garamond" w:eastAsia="Times New Roman" w:hAnsi="Garamond" w:cs="Arial"/>
                <w:sz w:val="12"/>
                <w:szCs w:val="12"/>
                <w:lang w:val="sq-AL"/>
              </w:rPr>
            </w:pPr>
            <w:r w:rsidRPr="003E7313">
              <w:rPr>
                <w:rFonts w:ascii="Garamond" w:eastAsia="Times New Roman" w:hAnsi="Garamond" w:cs="Arial"/>
                <w:sz w:val="12"/>
                <w:szCs w:val="12"/>
                <w:lang w:val="sq-AL"/>
              </w:rPr>
              <w:t>9699</w:t>
            </w:r>
          </w:p>
        </w:tc>
        <w:tc>
          <w:tcPr>
            <w:tcW w:w="474" w:type="pct"/>
            <w:shd w:val="clear" w:color="auto" w:fill="auto"/>
            <w:noWrap/>
            <w:vAlign w:val="bottom"/>
            <w:hideMark/>
          </w:tcPr>
          <w:p w:rsidR="00880D09" w:rsidRPr="003E7313" w:rsidRDefault="00880D09" w:rsidP="00880D09">
            <w:pPr>
              <w:spacing w:after="0" w:line="240" w:lineRule="auto"/>
              <w:ind w:firstLine="0"/>
              <w:jc w:val="center"/>
              <w:rPr>
                <w:rFonts w:ascii="Garamond" w:eastAsia="Times New Roman" w:hAnsi="Garamond" w:cs="Arial"/>
                <w:sz w:val="12"/>
                <w:szCs w:val="12"/>
                <w:lang w:val="sq-AL"/>
              </w:rPr>
            </w:pPr>
            <w:r w:rsidRPr="003E7313">
              <w:rPr>
                <w:rFonts w:ascii="Garamond" w:eastAsia="Times New Roman" w:hAnsi="Garamond" w:cs="Arial"/>
                <w:sz w:val="12"/>
                <w:szCs w:val="12"/>
                <w:lang w:val="sq-AL"/>
              </w:rPr>
              <w:t>Konf. ZVRPP</w:t>
            </w:r>
          </w:p>
        </w:tc>
      </w:tr>
      <w:tr w:rsidR="003E7313" w:rsidRPr="003E7313" w:rsidTr="003E7313">
        <w:trPr>
          <w:trHeight w:val="139"/>
          <w:jc w:val="center"/>
        </w:trPr>
        <w:tc>
          <w:tcPr>
            <w:tcW w:w="171" w:type="pct"/>
            <w:shd w:val="clear" w:color="auto" w:fill="auto"/>
            <w:noWrap/>
            <w:vAlign w:val="bottom"/>
            <w:hideMark/>
          </w:tcPr>
          <w:p w:rsidR="00880D09" w:rsidRPr="003E7313" w:rsidRDefault="00880D09" w:rsidP="00880D09">
            <w:pPr>
              <w:spacing w:after="0" w:line="240" w:lineRule="auto"/>
              <w:ind w:firstLine="0"/>
              <w:jc w:val="center"/>
              <w:rPr>
                <w:rFonts w:ascii="Garamond" w:eastAsia="Times New Roman" w:hAnsi="Garamond" w:cs="Arial"/>
                <w:b/>
                <w:bCs/>
                <w:sz w:val="12"/>
                <w:szCs w:val="12"/>
                <w:lang w:val="sq-AL"/>
              </w:rPr>
            </w:pPr>
            <w:r w:rsidRPr="003E7313">
              <w:rPr>
                <w:rFonts w:ascii="Garamond" w:eastAsia="Times New Roman" w:hAnsi="Garamond" w:cs="Arial"/>
                <w:b/>
                <w:bCs/>
                <w:sz w:val="12"/>
                <w:szCs w:val="12"/>
                <w:lang w:val="sq-AL"/>
              </w:rPr>
              <w:t>73</w:t>
            </w:r>
          </w:p>
        </w:tc>
        <w:tc>
          <w:tcPr>
            <w:tcW w:w="964" w:type="pct"/>
            <w:shd w:val="clear" w:color="auto" w:fill="auto"/>
            <w:noWrap/>
            <w:vAlign w:val="bottom"/>
            <w:hideMark/>
          </w:tcPr>
          <w:p w:rsidR="00880D09" w:rsidRPr="003E7313" w:rsidRDefault="00880D09" w:rsidP="00880D09">
            <w:pPr>
              <w:spacing w:after="0" w:line="240" w:lineRule="auto"/>
              <w:ind w:firstLine="0"/>
              <w:jc w:val="left"/>
              <w:rPr>
                <w:rFonts w:ascii="Garamond" w:eastAsia="Times New Roman" w:hAnsi="Garamond" w:cs="Arial"/>
                <w:sz w:val="12"/>
                <w:szCs w:val="12"/>
                <w:lang w:val="sq-AL"/>
              </w:rPr>
            </w:pPr>
            <w:r w:rsidRPr="003E7313">
              <w:rPr>
                <w:rFonts w:ascii="Garamond" w:eastAsia="Times New Roman" w:hAnsi="Garamond" w:cs="Arial"/>
                <w:sz w:val="12"/>
                <w:szCs w:val="12"/>
                <w:lang w:val="sq-AL"/>
              </w:rPr>
              <w:t>Hilli</w:t>
            </w:r>
          </w:p>
        </w:tc>
        <w:tc>
          <w:tcPr>
            <w:tcW w:w="403" w:type="pct"/>
            <w:shd w:val="clear" w:color="auto" w:fill="auto"/>
            <w:noWrap/>
            <w:vAlign w:val="bottom"/>
            <w:hideMark/>
          </w:tcPr>
          <w:p w:rsidR="00880D09" w:rsidRPr="003E7313" w:rsidRDefault="00880D09" w:rsidP="00880D09">
            <w:pPr>
              <w:spacing w:after="0" w:line="240" w:lineRule="auto"/>
              <w:ind w:firstLine="0"/>
              <w:jc w:val="left"/>
              <w:rPr>
                <w:rFonts w:ascii="Garamond" w:eastAsia="Times New Roman" w:hAnsi="Garamond" w:cs="Arial"/>
                <w:sz w:val="12"/>
                <w:szCs w:val="12"/>
                <w:lang w:val="sq-AL"/>
              </w:rPr>
            </w:pPr>
            <w:r w:rsidRPr="003E7313">
              <w:rPr>
                <w:rFonts w:ascii="Garamond" w:eastAsia="Times New Roman" w:hAnsi="Garamond" w:cs="Arial"/>
                <w:sz w:val="12"/>
                <w:szCs w:val="12"/>
                <w:lang w:val="sq-AL"/>
              </w:rPr>
              <w:t>Tonçi</w:t>
            </w:r>
          </w:p>
        </w:tc>
        <w:tc>
          <w:tcPr>
            <w:tcW w:w="312" w:type="pct"/>
            <w:shd w:val="clear" w:color="auto" w:fill="auto"/>
            <w:noWrap/>
            <w:vAlign w:val="bottom"/>
            <w:hideMark/>
          </w:tcPr>
          <w:p w:rsidR="00880D09" w:rsidRPr="003E7313" w:rsidRDefault="00880D09" w:rsidP="00880D09">
            <w:pPr>
              <w:spacing w:after="0" w:line="240" w:lineRule="auto"/>
              <w:ind w:firstLine="0"/>
              <w:jc w:val="left"/>
              <w:rPr>
                <w:rFonts w:ascii="Garamond" w:eastAsia="Times New Roman" w:hAnsi="Garamond" w:cs="Arial"/>
                <w:sz w:val="12"/>
                <w:szCs w:val="12"/>
                <w:lang w:val="sq-AL"/>
              </w:rPr>
            </w:pPr>
            <w:r w:rsidRPr="003E7313">
              <w:rPr>
                <w:rFonts w:ascii="Garamond" w:eastAsia="Times New Roman" w:hAnsi="Garamond" w:cs="Arial"/>
                <w:sz w:val="12"/>
                <w:szCs w:val="12"/>
                <w:lang w:val="sq-AL"/>
              </w:rPr>
              <w:t>Cili</w:t>
            </w:r>
          </w:p>
        </w:tc>
        <w:tc>
          <w:tcPr>
            <w:tcW w:w="190" w:type="pct"/>
            <w:shd w:val="clear" w:color="auto" w:fill="auto"/>
            <w:noWrap/>
            <w:vAlign w:val="bottom"/>
            <w:hideMark/>
          </w:tcPr>
          <w:p w:rsidR="00880D09" w:rsidRPr="003E7313" w:rsidRDefault="00880D09" w:rsidP="00880D09">
            <w:pPr>
              <w:spacing w:after="0" w:line="240" w:lineRule="auto"/>
              <w:ind w:firstLine="0"/>
              <w:jc w:val="center"/>
              <w:rPr>
                <w:rFonts w:ascii="Garamond" w:eastAsia="Times New Roman" w:hAnsi="Garamond" w:cs="Arial"/>
                <w:color w:val="000000"/>
                <w:sz w:val="12"/>
                <w:szCs w:val="12"/>
                <w:lang w:val="sq-AL"/>
              </w:rPr>
            </w:pPr>
            <w:r w:rsidRPr="003E7313">
              <w:rPr>
                <w:rFonts w:ascii="Garamond" w:eastAsia="Times New Roman" w:hAnsi="Garamond" w:cs="Arial"/>
                <w:color w:val="000000"/>
                <w:sz w:val="12"/>
                <w:szCs w:val="12"/>
                <w:lang w:val="sq-AL"/>
              </w:rPr>
              <w:t>2663</w:t>
            </w:r>
          </w:p>
        </w:tc>
        <w:tc>
          <w:tcPr>
            <w:tcW w:w="304" w:type="pct"/>
            <w:shd w:val="clear" w:color="auto" w:fill="auto"/>
            <w:noWrap/>
            <w:vAlign w:val="bottom"/>
            <w:hideMark/>
          </w:tcPr>
          <w:p w:rsidR="00880D09" w:rsidRPr="003E7313" w:rsidRDefault="00880D09" w:rsidP="00880D09">
            <w:pPr>
              <w:spacing w:after="0" w:line="240" w:lineRule="auto"/>
              <w:ind w:firstLine="0"/>
              <w:jc w:val="center"/>
              <w:rPr>
                <w:rFonts w:ascii="Garamond" w:eastAsia="Times New Roman" w:hAnsi="Garamond" w:cs="Arial"/>
                <w:color w:val="000000"/>
                <w:sz w:val="12"/>
                <w:szCs w:val="12"/>
                <w:lang w:val="sq-AL"/>
              </w:rPr>
            </w:pPr>
            <w:r w:rsidRPr="003E7313">
              <w:rPr>
                <w:rFonts w:ascii="Garamond" w:eastAsia="Times New Roman" w:hAnsi="Garamond" w:cs="Arial"/>
                <w:color w:val="000000"/>
                <w:sz w:val="12"/>
                <w:szCs w:val="12"/>
                <w:lang w:val="sq-AL"/>
              </w:rPr>
              <w:t>52\17</w:t>
            </w:r>
          </w:p>
        </w:tc>
        <w:tc>
          <w:tcPr>
            <w:tcW w:w="218" w:type="pct"/>
            <w:shd w:val="clear" w:color="auto" w:fill="auto"/>
            <w:noWrap/>
            <w:vAlign w:val="bottom"/>
            <w:hideMark/>
          </w:tcPr>
          <w:p w:rsidR="00880D09" w:rsidRPr="003E7313" w:rsidRDefault="00880D09" w:rsidP="00EC6C00">
            <w:pPr>
              <w:spacing w:after="0" w:line="240" w:lineRule="auto"/>
              <w:ind w:firstLine="0"/>
              <w:jc w:val="center"/>
              <w:rPr>
                <w:rFonts w:ascii="Garamond" w:eastAsia="Times New Roman" w:hAnsi="Garamond" w:cs="Arial"/>
                <w:sz w:val="12"/>
                <w:szCs w:val="12"/>
                <w:lang w:val="sq-AL"/>
              </w:rPr>
            </w:pPr>
            <w:r w:rsidRPr="003E7313">
              <w:rPr>
                <w:rFonts w:ascii="Garamond" w:eastAsia="Times New Roman" w:hAnsi="Garamond" w:cs="Arial"/>
                <w:sz w:val="12"/>
                <w:szCs w:val="12"/>
                <w:lang w:val="sq-AL"/>
              </w:rPr>
              <w:t>Ar</w:t>
            </w:r>
            <w:r w:rsidR="00EC6C00" w:rsidRPr="003E7313">
              <w:rPr>
                <w:rFonts w:ascii="Garamond" w:eastAsia="Times New Roman" w:hAnsi="Garamond" w:cs="Arial"/>
                <w:sz w:val="12"/>
                <w:szCs w:val="12"/>
                <w:lang w:val="sq-AL"/>
              </w:rPr>
              <w:t>ë</w:t>
            </w:r>
          </w:p>
        </w:tc>
        <w:tc>
          <w:tcPr>
            <w:tcW w:w="374" w:type="pct"/>
            <w:shd w:val="clear" w:color="auto" w:fill="auto"/>
            <w:noWrap/>
            <w:vAlign w:val="bottom"/>
            <w:hideMark/>
          </w:tcPr>
          <w:p w:rsidR="00880D09" w:rsidRPr="003E7313" w:rsidRDefault="00880D09" w:rsidP="00880D09">
            <w:pPr>
              <w:spacing w:after="0" w:line="240" w:lineRule="auto"/>
              <w:ind w:firstLine="0"/>
              <w:jc w:val="right"/>
              <w:rPr>
                <w:rFonts w:ascii="Garamond" w:eastAsia="Times New Roman" w:hAnsi="Garamond" w:cs="Arial"/>
                <w:sz w:val="12"/>
                <w:szCs w:val="12"/>
                <w:lang w:val="sq-AL"/>
              </w:rPr>
            </w:pPr>
            <w:r w:rsidRPr="003E7313">
              <w:rPr>
                <w:rFonts w:ascii="Garamond" w:eastAsia="Times New Roman" w:hAnsi="Garamond" w:cs="Arial"/>
                <w:sz w:val="12"/>
                <w:szCs w:val="12"/>
                <w:lang w:val="sq-AL"/>
              </w:rPr>
              <w:t>3659</w:t>
            </w:r>
          </w:p>
        </w:tc>
        <w:tc>
          <w:tcPr>
            <w:tcW w:w="241" w:type="pct"/>
            <w:shd w:val="clear" w:color="auto" w:fill="auto"/>
            <w:noWrap/>
            <w:vAlign w:val="bottom"/>
            <w:hideMark/>
          </w:tcPr>
          <w:p w:rsidR="00880D09" w:rsidRPr="003E7313" w:rsidRDefault="00880D09" w:rsidP="00880D09">
            <w:pPr>
              <w:spacing w:after="0" w:line="240" w:lineRule="auto"/>
              <w:ind w:firstLine="0"/>
              <w:jc w:val="center"/>
              <w:rPr>
                <w:rFonts w:ascii="Garamond" w:eastAsia="Times New Roman" w:hAnsi="Garamond" w:cs="Arial"/>
                <w:sz w:val="12"/>
                <w:szCs w:val="12"/>
                <w:lang w:val="sq-AL"/>
              </w:rPr>
            </w:pPr>
            <w:r w:rsidRPr="003E7313">
              <w:rPr>
                <w:rFonts w:ascii="Garamond" w:eastAsia="Times New Roman" w:hAnsi="Garamond" w:cs="Arial"/>
                <w:sz w:val="12"/>
                <w:szCs w:val="12"/>
                <w:lang w:val="sq-AL"/>
              </w:rPr>
              <w:t>14</w:t>
            </w:r>
          </w:p>
        </w:tc>
        <w:tc>
          <w:tcPr>
            <w:tcW w:w="291" w:type="pct"/>
            <w:shd w:val="clear" w:color="auto" w:fill="auto"/>
            <w:noWrap/>
            <w:vAlign w:val="bottom"/>
            <w:hideMark/>
          </w:tcPr>
          <w:p w:rsidR="00880D09" w:rsidRPr="003E7313" w:rsidRDefault="00880D09" w:rsidP="00880D09">
            <w:pPr>
              <w:spacing w:after="0" w:line="240" w:lineRule="auto"/>
              <w:ind w:firstLine="0"/>
              <w:jc w:val="center"/>
              <w:rPr>
                <w:rFonts w:ascii="Garamond" w:eastAsia="Times New Roman" w:hAnsi="Garamond" w:cs="Arial"/>
                <w:sz w:val="12"/>
                <w:szCs w:val="12"/>
                <w:lang w:val="sq-AL"/>
              </w:rPr>
            </w:pPr>
            <w:r w:rsidRPr="003E7313">
              <w:rPr>
                <w:rFonts w:ascii="Garamond" w:eastAsia="Times New Roman" w:hAnsi="Garamond" w:cs="Arial"/>
                <w:sz w:val="12"/>
                <w:szCs w:val="12"/>
                <w:lang w:val="sq-AL"/>
              </w:rPr>
              <w:t>183</w:t>
            </w:r>
          </w:p>
        </w:tc>
        <w:tc>
          <w:tcPr>
            <w:tcW w:w="237" w:type="pct"/>
            <w:shd w:val="clear" w:color="auto" w:fill="auto"/>
            <w:noWrap/>
            <w:vAlign w:val="bottom"/>
            <w:hideMark/>
          </w:tcPr>
          <w:p w:rsidR="00880D09" w:rsidRPr="003E7313" w:rsidRDefault="00880D09" w:rsidP="00880D09">
            <w:pPr>
              <w:spacing w:after="0" w:line="240" w:lineRule="auto"/>
              <w:ind w:firstLine="0"/>
              <w:jc w:val="right"/>
              <w:rPr>
                <w:rFonts w:ascii="Garamond" w:eastAsia="Times New Roman" w:hAnsi="Garamond" w:cs="Arial"/>
                <w:sz w:val="12"/>
                <w:szCs w:val="12"/>
                <w:lang w:val="sq-AL"/>
              </w:rPr>
            </w:pPr>
            <w:r w:rsidRPr="003E7313">
              <w:rPr>
                <w:rFonts w:ascii="Garamond" w:eastAsia="Times New Roman" w:hAnsi="Garamond" w:cs="Arial"/>
                <w:sz w:val="12"/>
                <w:szCs w:val="12"/>
                <w:lang w:val="sq-AL"/>
              </w:rPr>
              <w:t>2562</w:t>
            </w:r>
          </w:p>
        </w:tc>
        <w:tc>
          <w:tcPr>
            <w:tcW w:w="291" w:type="pct"/>
            <w:shd w:val="clear" w:color="auto" w:fill="auto"/>
            <w:noWrap/>
            <w:vAlign w:val="bottom"/>
            <w:hideMark/>
          </w:tcPr>
          <w:p w:rsidR="00880D09" w:rsidRPr="003E7313" w:rsidRDefault="00880D09" w:rsidP="00880D09">
            <w:pPr>
              <w:spacing w:after="0" w:line="240" w:lineRule="auto"/>
              <w:ind w:firstLine="0"/>
              <w:jc w:val="center"/>
              <w:rPr>
                <w:rFonts w:ascii="Garamond" w:eastAsia="Times New Roman" w:hAnsi="Garamond" w:cs="Arial"/>
                <w:sz w:val="12"/>
                <w:szCs w:val="12"/>
                <w:lang w:val="sq-AL"/>
              </w:rPr>
            </w:pPr>
            <w:r w:rsidRPr="003E7313">
              <w:rPr>
                <w:rFonts w:ascii="Garamond" w:eastAsia="Times New Roman" w:hAnsi="Garamond" w:cs="Arial"/>
                <w:sz w:val="12"/>
                <w:szCs w:val="12"/>
                <w:lang w:val="sq-AL"/>
              </w:rPr>
              <w:t> </w:t>
            </w:r>
          </w:p>
        </w:tc>
        <w:tc>
          <w:tcPr>
            <w:tcW w:w="237" w:type="pct"/>
            <w:shd w:val="clear" w:color="auto" w:fill="auto"/>
            <w:noWrap/>
            <w:vAlign w:val="bottom"/>
            <w:hideMark/>
          </w:tcPr>
          <w:p w:rsidR="00880D09" w:rsidRPr="003E7313" w:rsidRDefault="00880D09" w:rsidP="00880D09">
            <w:pPr>
              <w:spacing w:after="0" w:line="240" w:lineRule="auto"/>
              <w:ind w:firstLine="0"/>
              <w:jc w:val="right"/>
              <w:rPr>
                <w:rFonts w:ascii="Garamond" w:eastAsia="Times New Roman" w:hAnsi="Garamond" w:cs="Arial"/>
                <w:sz w:val="12"/>
                <w:szCs w:val="12"/>
                <w:lang w:val="sq-AL"/>
              </w:rPr>
            </w:pPr>
            <w:r w:rsidRPr="003E7313">
              <w:rPr>
                <w:rFonts w:ascii="Garamond" w:eastAsia="Times New Roman" w:hAnsi="Garamond" w:cs="Arial"/>
                <w:sz w:val="12"/>
                <w:szCs w:val="12"/>
                <w:lang w:val="sq-AL"/>
              </w:rPr>
              <w:t> </w:t>
            </w:r>
          </w:p>
        </w:tc>
        <w:tc>
          <w:tcPr>
            <w:tcW w:w="292" w:type="pct"/>
            <w:shd w:val="clear" w:color="auto" w:fill="auto"/>
            <w:noWrap/>
            <w:vAlign w:val="bottom"/>
            <w:hideMark/>
          </w:tcPr>
          <w:p w:rsidR="00880D09" w:rsidRPr="003E7313" w:rsidRDefault="00880D09" w:rsidP="00880D09">
            <w:pPr>
              <w:spacing w:after="0" w:line="240" w:lineRule="auto"/>
              <w:ind w:firstLine="0"/>
              <w:jc w:val="right"/>
              <w:rPr>
                <w:rFonts w:ascii="Garamond" w:eastAsia="Times New Roman" w:hAnsi="Garamond" w:cs="Arial"/>
                <w:sz w:val="12"/>
                <w:szCs w:val="12"/>
                <w:lang w:val="sq-AL"/>
              </w:rPr>
            </w:pPr>
            <w:r w:rsidRPr="003E7313">
              <w:rPr>
                <w:rFonts w:ascii="Garamond" w:eastAsia="Times New Roman" w:hAnsi="Garamond" w:cs="Arial"/>
                <w:sz w:val="12"/>
                <w:szCs w:val="12"/>
                <w:lang w:val="sq-AL"/>
              </w:rPr>
              <w:t>2562</w:t>
            </w:r>
          </w:p>
        </w:tc>
        <w:tc>
          <w:tcPr>
            <w:tcW w:w="474" w:type="pct"/>
            <w:shd w:val="clear" w:color="auto" w:fill="auto"/>
            <w:noWrap/>
            <w:vAlign w:val="bottom"/>
            <w:hideMark/>
          </w:tcPr>
          <w:p w:rsidR="00880D09" w:rsidRPr="003E7313" w:rsidRDefault="00880D09" w:rsidP="00880D09">
            <w:pPr>
              <w:spacing w:after="0" w:line="240" w:lineRule="auto"/>
              <w:ind w:firstLine="0"/>
              <w:jc w:val="center"/>
              <w:rPr>
                <w:rFonts w:ascii="Garamond" w:eastAsia="Times New Roman" w:hAnsi="Garamond" w:cs="Arial"/>
                <w:sz w:val="12"/>
                <w:szCs w:val="12"/>
                <w:lang w:val="sq-AL"/>
              </w:rPr>
            </w:pPr>
            <w:r w:rsidRPr="003E7313">
              <w:rPr>
                <w:rFonts w:ascii="Garamond" w:eastAsia="Times New Roman" w:hAnsi="Garamond" w:cs="Arial"/>
                <w:sz w:val="12"/>
                <w:szCs w:val="12"/>
                <w:lang w:val="sq-AL"/>
              </w:rPr>
              <w:t>Konf. ZVRPP</w:t>
            </w:r>
          </w:p>
        </w:tc>
      </w:tr>
      <w:tr w:rsidR="003E7313" w:rsidRPr="003E7313" w:rsidTr="003E7313">
        <w:trPr>
          <w:trHeight w:val="139"/>
          <w:jc w:val="center"/>
        </w:trPr>
        <w:tc>
          <w:tcPr>
            <w:tcW w:w="171" w:type="pct"/>
            <w:shd w:val="clear" w:color="auto" w:fill="auto"/>
            <w:noWrap/>
            <w:vAlign w:val="bottom"/>
            <w:hideMark/>
          </w:tcPr>
          <w:p w:rsidR="00880D09" w:rsidRPr="003E7313" w:rsidRDefault="00880D09" w:rsidP="00880D09">
            <w:pPr>
              <w:spacing w:after="0" w:line="240" w:lineRule="auto"/>
              <w:ind w:firstLine="0"/>
              <w:jc w:val="center"/>
              <w:rPr>
                <w:rFonts w:ascii="Garamond" w:eastAsia="Times New Roman" w:hAnsi="Garamond" w:cs="Arial"/>
                <w:b/>
                <w:bCs/>
                <w:sz w:val="12"/>
                <w:szCs w:val="12"/>
                <w:lang w:val="sq-AL"/>
              </w:rPr>
            </w:pPr>
            <w:r w:rsidRPr="003E7313">
              <w:rPr>
                <w:rFonts w:ascii="Garamond" w:eastAsia="Times New Roman" w:hAnsi="Garamond" w:cs="Arial"/>
                <w:b/>
                <w:bCs/>
                <w:sz w:val="12"/>
                <w:szCs w:val="12"/>
                <w:lang w:val="sq-AL"/>
              </w:rPr>
              <w:t>74</w:t>
            </w:r>
          </w:p>
        </w:tc>
        <w:tc>
          <w:tcPr>
            <w:tcW w:w="964" w:type="pct"/>
            <w:shd w:val="clear" w:color="auto" w:fill="auto"/>
            <w:noWrap/>
            <w:vAlign w:val="bottom"/>
            <w:hideMark/>
          </w:tcPr>
          <w:p w:rsidR="00880D09" w:rsidRPr="003E7313" w:rsidRDefault="00880D09" w:rsidP="00880D09">
            <w:pPr>
              <w:spacing w:after="0" w:line="240" w:lineRule="auto"/>
              <w:ind w:firstLine="0"/>
              <w:jc w:val="left"/>
              <w:rPr>
                <w:rFonts w:ascii="Garamond" w:eastAsia="Times New Roman" w:hAnsi="Garamond" w:cs="Arial"/>
                <w:sz w:val="12"/>
                <w:szCs w:val="12"/>
                <w:lang w:val="sq-AL"/>
              </w:rPr>
            </w:pPr>
            <w:r w:rsidRPr="003E7313">
              <w:rPr>
                <w:rFonts w:ascii="Garamond" w:eastAsia="Times New Roman" w:hAnsi="Garamond" w:cs="Arial"/>
                <w:sz w:val="12"/>
                <w:szCs w:val="12"/>
                <w:lang w:val="sq-AL"/>
              </w:rPr>
              <w:t>Hilli</w:t>
            </w:r>
          </w:p>
        </w:tc>
        <w:tc>
          <w:tcPr>
            <w:tcW w:w="403" w:type="pct"/>
            <w:shd w:val="clear" w:color="auto" w:fill="auto"/>
            <w:noWrap/>
            <w:vAlign w:val="bottom"/>
            <w:hideMark/>
          </w:tcPr>
          <w:p w:rsidR="00880D09" w:rsidRPr="003E7313" w:rsidRDefault="00880D09" w:rsidP="00880D09">
            <w:pPr>
              <w:spacing w:after="0" w:line="240" w:lineRule="auto"/>
              <w:ind w:firstLine="0"/>
              <w:jc w:val="left"/>
              <w:rPr>
                <w:rFonts w:ascii="Garamond" w:eastAsia="Times New Roman" w:hAnsi="Garamond" w:cs="Arial"/>
                <w:sz w:val="12"/>
                <w:szCs w:val="12"/>
                <w:lang w:val="sq-AL"/>
              </w:rPr>
            </w:pPr>
            <w:r w:rsidRPr="003E7313">
              <w:rPr>
                <w:rFonts w:ascii="Garamond" w:eastAsia="Times New Roman" w:hAnsi="Garamond" w:cs="Arial"/>
                <w:sz w:val="12"/>
                <w:szCs w:val="12"/>
                <w:lang w:val="sq-AL"/>
              </w:rPr>
              <w:t>Tonçi</w:t>
            </w:r>
          </w:p>
        </w:tc>
        <w:tc>
          <w:tcPr>
            <w:tcW w:w="312" w:type="pct"/>
            <w:shd w:val="clear" w:color="auto" w:fill="auto"/>
            <w:noWrap/>
            <w:vAlign w:val="bottom"/>
            <w:hideMark/>
          </w:tcPr>
          <w:p w:rsidR="00880D09" w:rsidRPr="003E7313" w:rsidRDefault="00880D09" w:rsidP="00880D09">
            <w:pPr>
              <w:spacing w:after="0" w:line="240" w:lineRule="auto"/>
              <w:ind w:firstLine="0"/>
              <w:jc w:val="left"/>
              <w:rPr>
                <w:rFonts w:ascii="Garamond" w:eastAsia="Times New Roman" w:hAnsi="Garamond" w:cs="Arial"/>
                <w:sz w:val="12"/>
                <w:szCs w:val="12"/>
                <w:lang w:val="sq-AL"/>
              </w:rPr>
            </w:pPr>
            <w:r w:rsidRPr="003E7313">
              <w:rPr>
                <w:rFonts w:ascii="Garamond" w:eastAsia="Times New Roman" w:hAnsi="Garamond" w:cs="Arial"/>
                <w:sz w:val="12"/>
                <w:szCs w:val="12"/>
                <w:lang w:val="sq-AL"/>
              </w:rPr>
              <w:t>Cili</w:t>
            </w:r>
          </w:p>
        </w:tc>
        <w:tc>
          <w:tcPr>
            <w:tcW w:w="190" w:type="pct"/>
            <w:shd w:val="clear" w:color="auto" w:fill="auto"/>
            <w:noWrap/>
            <w:vAlign w:val="bottom"/>
            <w:hideMark/>
          </w:tcPr>
          <w:p w:rsidR="00880D09" w:rsidRPr="003E7313" w:rsidRDefault="00880D09" w:rsidP="00880D09">
            <w:pPr>
              <w:spacing w:after="0" w:line="240" w:lineRule="auto"/>
              <w:ind w:firstLine="0"/>
              <w:jc w:val="center"/>
              <w:rPr>
                <w:rFonts w:ascii="Garamond" w:eastAsia="Times New Roman" w:hAnsi="Garamond" w:cs="Arial"/>
                <w:color w:val="000000"/>
                <w:sz w:val="12"/>
                <w:szCs w:val="12"/>
                <w:lang w:val="sq-AL"/>
              </w:rPr>
            </w:pPr>
            <w:r w:rsidRPr="003E7313">
              <w:rPr>
                <w:rFonts w:ascii="Garamond" w:eastAsia="Times New Roman" w:hAnsi="Garamond" w:cs="Arial"/>
                <w:color w:val="000000"/>
                <w:sz w:val="12"/>
                <w:szCs w:val="12"/>
                <w:lang w:val="sq-AL"/>
              </w:rPr>
              <w:t>2663</w:t>
            </w:r>
          </w:p>
        </w:tc>
        <w:tc>
          <w:tcPr>
            <w:tcW w:w="304" w:type="pct"/>
            <w:shd w:val="clear" w:color="auto" w:fill="auto"/>
            <w:noWrap/>
            <w:vAlign w:val="bottom"/>
            <w:hideMark/>
          </w:tcPr>
          <w:p w:rsidR="00880D09" w:rsidRPr="003E7313" w:rsidRDefault="00880D09" w:rsidP="00880D09">
            <w:pPr>
              <w:spacing w:after="0" w:line="240" w:lineRule="auto"/>
              <w:ind w:firstLine="0"/>
              <w:jc w:val="center"/>
              <w:rPr>
                <w:rFonts w:ascii="Garamond" w:eastAsia="Times New Roman" w:hAnsi="Garamond" w:cs="Arial"/>
                <w:color w:val="000000"/>
                <w:sz w:val="12"/>
                <w:szCs w:val="12"/>
                <w:lang w:val="sq-AL"/>
              </w:rPr>
            </w:pPr>
            <w:r w:rsidRPr="003E7313">
              <w:rPr>
                <w:rFonts w:ascii="Garamond" w:eastAsia="Times New Roman" w:hAnsi="Garamond" w:cs="Arial"/>
                <w:color w:val="000000"/>
                <w:sz w:val="12"/>
                <w:szCs w:val="12"/>
                <w:lang w:val="sq-AL"/>
              </w:rPr>
              <w:t>52\18</w:t>
            </w:r>
          </w:p>
        </w:tc>
        <w:tc>
          <w:tcPr>
            <w:tcW w:w="218" w:type="pct"/>
            <w:shd w:val="clear" w:color="auto" w:fill="auto"/>
            <w:noWrap/>
            <w:vAlign w:val="bottom"/>
            <w:hideMark/>
          </w:tcPr>
          <w:p w:rsidR="00880D09" w:rsidRPr="003E7313" w:rsidRDefault="00880D09" w:rsidP="00EC6C00">
            <w:pPr>
              <w:spacing w:after="0" w:line="240" w:lineRule="auto"/>
              <w:ind w:firstLine="0"/>
              <w:jc w:val="center"/>
              <w:rPr>
                <w:rFonts w:ascii="Garamond" w:eastAsia="Times New Roman" w:hAnsi="Garamond" w:cs="Arial"/>
                <w:sz w:val="12"/>
                <w:szCs w:val="12"/>
                <w:lang w:val="sq-AL"/>
              </w:rPr>
            </w:pPr>
            <w:r w:rsidRPr="003E7313">
              <w:rPr>
                <w:rFonts w:ascii="Garamond" w:eastAsia="Times New Roman" w:hAnsi="Garamond" w:cs="Arial"/>
                <w:sz w:val="12"/>
                <w:szCs w:val="12"/>
                <w:lang w:val="sq-AL"/>
              </w:rPr>
              <w:t>Ar</w:t>
            </w:r>
            <w:r w:rsidR="00EC6C00" w:rsidRPr="003E7313">
              <w:rPr>
                <w:rFonts w:ascii="Garamond" w:eastAsia="Times New Roman" w:hAnsi="Garamond" w:cs="Arial"/>
                <w:sz w:val="12"/>
                <w:szCs w:val="12"/>
                <w:lang w:val="sq-AL"/>
              </w:rPr>
              <w:t>ë</w:t>
            </w:r>
          </w:p>
        </w:tc>
        <w:tc>
          <w:tcPr>
            <w:tcW w:w="374" w:type="pct"/>
            <w:shd w:val="clear" w:color="auto" w:fill="auto"/>
            <w:noWrap/>
            <w:vAlign w:val="bottom"/>
            <w:hideMark/>
          </w:tcPr>
          <w:p w:rsidR="00880D09" w:rsidRPr="003E7313" w:rsidRDefault="00880D09" w:rsidP="00880D09">
            <w:pPr>
              <w:spacing w:after="0" w:line="240" w:lineRule="auto"/>
              <w:ind w:firstLine="0"/>
              <w:jc w:val="right"/>
              <w:rPr>
                <w:rFonts w:ascii="Garamond" w:eastAsia="Times New Roman" w:hAnsi="Garamond" w:cs="Arial"/>
                <w:sz w:val="12"/>
                <w:szCs w:val="12"/>
                <w:lang w:val="sq-AL"/>
              </w:rPr>
            </w:pPr>
            <w:r w:rsidRPr="003E7313">
              <w:rPr>
                <w:rFonts w:ascii="Garamond" w:eastAsia="Times New Roman" w:hAnsi="Garamond" w:cs="Arial"/>
                <w:sz w:val="12"/>
                <w:szCs w:val="12"/>
                <w:lang w:val="sq-AL"/>
              </w:rPr>
              <w:t>3659</w:t>
            </w:r>
          </w:p>
        </w:tc>
        <w:tc>
          <w:tcPr>
            <w:tcW w:w="241" w:type="pct"/>
            <w:shd w:val="clear" w:color="auto" w:fill="auto"/>
            <w:noWrap/>
            <w:vAlign w:val="bottom"/>
            <w:hideMark/>
          </w:tcPr>
          <w:p w:rsidR="00880D09" w:rsidRPr="003E7313" w:rsidRDefault="00880D09" w:rsidP="00880D09">
            <w:pPr>
              <w:spacing w:after="0" w:line="240" w:lineRule="auto"/>
              <w:ind w:firstLine="0"/>
              <w:jc w:val="center"/>
              <w:rPr>
                <w:rFonts w:ascii="Garamond" w:eastAsia="Times New Roman" w:hAnsi="Garamond" w:cs="Arial"/>
                <w:sz w:val="12"/>
                <w:szCs w:val="12"/>
                <w:lang w:val="sq-AL"/>
              </w:rPr>
            </w:pPr>
            <w:r w:rsidRPr="003E7313">
              <w:rPr>
                <w:rFonts w:ascii="Garamond" w:eastAsia="Times New Roman" w:hAnsi="Garamond" w:cs="Arial"/>
                <w:sz w:val="12"/>
                <w:szCs w:val="12"/>
                <w:lang w:val="sq-AL"/>
              </w:rPr>
              <w:t>16</w:t>
            </w:r>
          </w:p>
        </w:tc>
        <w:tc>
          <w:tcPr>
            <w:tcW w:w="291" w:type="pct"/>
            <w:shd w:val="clear" w:color="auto" w:fill="auto"/>
            <w:noWrap/>
            <w:vAlign w:val="bottom"/>
            <w:hideMark/>
          </w:tcPr>
          <w:p w:rsidR="00880D09" w:rsidRPr="003E7313" w:rsidRDefault="00880D09" w:rsidP="00880D09">
            <w:pPr>
              <w:spacing w:after="0" w:line="240" w:lineRule="auto"/>
              <w:ind w:firstLine="0"/>
              <w:jc w:val="center"/>
              <w:rPr>
                <w:rFonts w:ascii="Garamond" w:eastAsia="Times New Roman" w:hAnsi="Garamond" w:cs="Arial"/>
                <w:sz w:val="12"/>
                <w:szCs w:val="12"/>
                <w:lang w:val="sq-AL"/>
              </w:rPr>
            </w:pPr>
            <w:r w:rsidRPr="003E7313">
              <w:rPr>
                <w:rFonts w:ascii="Garamond" w:eastAsia="Times New Roman" w:hAnsi="Garamond" w:cs="Arial"/>
                <w:sz w:val="12"/>
                <w:szCs w:val="12"/>
                <w:lang w:val="sq-AL"/>
              </w:rPr>
              <w:t>183</w:t>
            </w:r>
          </w:p>
        </w:tc>
        <w:tc>
          <w:tcPr>
            <w:tcW w:w="237" w:type="pct"/>
            <w:shd w:val="clear" w:color="auto" w:fill="auto"/>
            <w:noWrap/>
            <w:vAlign w:val="bottom"/>
            <w:hideMark/>
          </w:tcPr>
          <w:p w:rsidR="00880D09" w:rsidRPr="003E7313" w:rsidRDefault="00880D09" w:rsidP="00880D09">
            <w:pPr>
              <w:spacing w:after="0" w:line="240" w:lineRule="auto"/>
              <w:ind w:firstLine="0"/>
              <w:jc w:val="right"/>
              <w:rPr>
                <w:rFonts w:ascii="Garamond" w:eastAsia="Times New Roman" w:hAnsi="Garamond" w:cs="Arial"/>
                <w:sz w:val="12"/>
                <w:szCs w:val="12"/>
                <w:lang w:val="sq-AL"/>
              </w:rPr>
            </w:pPr>
            <w:r w:rsidRPr="003E7313">
              <w:rPr>
                <w:rFonts w:ascii="Garamond" w:eastAsia="Times New Roman" w:hAnsi="Garamond" w:cs="Arial"/>
                <w:sz w:val="12"/>
                <w:szCs w:val="12"/>
                <w:lang w:val="sq-AL"/>
              </w:rPr>
              <w:t>2928</w:t>
            </w:r>
          </w:p>
        </w:tc>
        <w:tc>
          <w:tcPr>
            <w:tcW w:w="291" w:type="pct"/>
            <w:shd w:val="clear" w:color="auto" w:fill="auto"/>
            <w:noWrap/>
            <w:vAlign w:val="bottom"/>
            <w:hideMark/>
          </w:tcPr>
          <w:p w:rsidR="00880D09" w:rsidRPr="003E7313" w:rsidRDefault="00880D09" w:rsidP="00880D09">
            <w:pPr>
              <w:spacing w:after="0" w:line="240" w:lineRule="auto"/>
              <w:ind w:firstLine="0"/>
              <w:jc w:val="center"/>
              <w:rPr>
                <w:rFonts w:ascii="Garamond" w:eastAsia="Times New Roman" w:hAnsi="Garamond" w:cs="Arial"/>
                <w:sz w:val="12"/>
                <w:szCs w:val="12"/>
                <w:lang w:val="sq-AL"/>
              </w:rPr>
            </w:pPr>
            <w:r w:rsidRPr="003E7313">
              <w:rPr>
                <w:rFonts w:ascii="Garamond" w:eastAsia="Times New Roman" w:hAnsi="Garamond" w:cs="Arial"/>
                <w:sz w:val="12"/>
                <w:szCs w:val="12"/>
                <w:lang w:val="sq-AL"/>
              </w:rPr>
              <w:t> </w:t>
            </w:r>
          </w:p>
        </w:tc>
        <w:tc>
          <w:tcPr>
            <w:tcW w:w="237" w:type="pct"/>
            <w:shd w:val="clear" w:color="auto" w:fill="auto"/>
            <w:noWrap/>
            <w:vAlign w:val="bottom"/>
            <w:hideMark/>
          </w:tcPr>
          <w:p w:rsidR="00880D09" w:rsidRPr="003E7313" w:rsidRDefault="00880D09" w:rsidP="00880D09">
            <w:pPr>
              <w:spacing w:after="0" w:line="240" w:lineRule="auto"/>
              <w:ind w:firstLine="0"/>
              <w:jc w:val="right"/>
              <w:rPr>
                <w:rFonts w:ascii="Garamond" w:eastAsia="Times New Roman" w:hAnsi="Garamond" w:cs="Arial"/>
                <w:sz w:val="12"/>
                <w:szCs w:val="12"/>
                <w:lang w:val="sq-AL"/>
              </w:rPr>
            </w:pPr>
            <w:r w:rsidRPr="003E7313">
              <w:rPr>
                <w:rFonts w:ascii="Garamond" w:eastAsia="Times New Roman" w:hAnsi="Garamond" w:cs="Arial"/>
                <w:sz w:val="12"/>
                <w:szCs w:val="12"/>
                <w:lang w:val="sq-AL"/>
              </w:rPr>
              <w:t> </w:t>
            </w:r>
          </w:p>
        </w:tc>
        <w:tc>
          <w:tcPr>
            <w:tcW w:w="292" w:type="pct"/>
            <w:shd w:val="clear" w:color="auto" w:fill="auto"/>
            <w:noWrap/>
            <w:vAlign w:val="bottom"/>
            <w:hideMark/>
          </w:tcPr>
          <w:p w:rsidR="00880D09" w:rsidRPr="003E7313" w:rsidRDefault="00880D09" w:rsidP="00880D09">
            <w:pPr>
              <w:spacing w:after="0" w:line="240" w:lineRule="auto"/>
              <w:ind w:firstLine="0"/>
              <w:jc w:val="right"/>
              <w:rPr>
                <w:rFonts w:ascii="Garamond" w:eastAsia="Times New Roman" w:hAnsi="Garamond" w:cs="Arial"/>
                <w:sz w:val="12"/>
                <w:szCs w:val="12"/>
                <w:lang w:val="sq-AL"/>
              </w:rPr>
            </w:pPr>
            <w:r w:rsidRPr="003E7313">
              <w:rPr>
                <w:rFonts w:ascii="Garamond" w:eastAsia="Times New Roman" w:hAnsi="Garamond" w:cs="Arial"/>
                <w:sz w:val="12"/>
                <w:szCs w:val="12"/>
                <w:lang w:val="sq-AL"/>
              </w:rPr>
              <w:t>2928</w:t>
            </w:r>
          </w:p>
        </w:tc>
        <w:tc>
          <w:tcPr>
            <w:tcW w:w="474" w:type="pct"/>
            <w:shd w:val="clear" w:color="auto" w:fill="auto"/>
            <w:noWrap/>
            <w:vAlign w:val="bottom"/>
            <w:hideMark/>
          </w:tcPr>
          <w:p w:rsidR="00880D09" w:rsidRPr="003E7313" w:rsidRDefault="00880D09" w:rsidP="00880D09">
            <w:pPr>
              <w:spacing w:after="0" w:line="240" w:lineRule="auto"/>
              <w:ind w:firstLine="0"/>
              <w:jc w:val="center"/>
              <w:rPr>
                <w:rFonts w:ascii="Garamond" w:eastAsia="Times New Roman" w:hAnsi="Garamond" w:cs="Arial"/>
                <w:sz w:val="12"/>
                <w:szCs w:val="12"/>
                <w:lang w:val="sq-AL"/>
              </w:rPr>
            </w:pPr>
            <w:r w:rsidRPr="003E7313">
              <w:rPr>
                <w:rFonts w:ascii="Garamond" w:eastAsia="Times New Roman" w:hAnsi="Garamond" w:cs="Arial"/>
                <w:sz w:val="12"/>
                <w:szCs w:val="12"/>
                <w:lang w:val="sq-AL"/>
              </w:rPr>
              <w:t>Konf. ZVRPP</w:t>
            </w:r>
          </w:p>
        </w:tc>
      </w:tr>
      <w:tr w:rsidR="003E7313" w:rsidRPr="003E7313" w:rsidTr="003E7313">
        <w:trPr>
          <w:trHeight w:val="139"/>
          <w:jc w:val="center"/>
        </w:trPr>
        <w:tc>
          <w:tcPr>
            <w:tcW w:w="171" w:type="pct"/>
            <w:shd w:val="clear" w:color="auto" w:fill="auto"/>
            <w:noWrap/>
            <w:vAlign w:val="bottom"/>
            <w:hideMark/>
          </w:tcPr>
          <w:p w:rsidR="00880D09" w:rsidRPr="003E7313" w:rsidRDefault="00880D09" w:rsidP="00880D09">
            <w:pPr>
              <w:spacing w:after="0" w:line="240" w:lineRule="auto"/>
              <w:ind w:firstLine="0"/>
              <w:jc w:val="center"/>
              <w:rPr>
                <w:rFonts w:ascii="Garamond" w:eastAsia="Times New Roman" w:hAnsi="Garamond" w:cs="Arial"/>
                <w:b/>
                <w:bCs/>
                <w:sz w:val="12"/>
                <w:szCs w:val="12"/>
                <w:lang w:val="sq-AL"/>
              </w:rPr>
            </w:pPr>
            <w:r w:rsidRPr="003E7313">
              <w:rPr>
                <w:rFonts w:ascii="Garamond" w:eastAsia="Times New Roman" w:hAnsi="Garamond" w:cs="Arial"/>
                <w:b/>
                <w:bCs/>
                <w:sz w:val="12"/>
                <w:szCs w:val="12"/>
                <w:lang w:val="sq-AL"/>
              </w:rPr>
              <w:t>75</w:t>
            </w:r>
          </w:p>
        </w:tc>
        <w:tc>
          <w:tcPr>
            <w:tcW w:w="964" w:type="pct"/>
            <w:shd w:val="clear" w:color="auto" w:fill="auto"/>
            <w:noWrap/>
            <w:vAlign w:val="bottom"/>
            <w:hideMark/>
          </w:tcPr>
          <w:p w:rsidR="00880D09" w:rsidRPr="003E7313" w:rsidRDefault="00880D09" w:rsidP="00880D09">
            <w:pPr>
              <w:spacing w:after="0" w:line="240" w:lineRule="auto"/>
              <w:ind w:firstLine="0"/>
              <w:jc w:val="left"/>
              <w:rPr>
                <w:rFonts w:ascii="Garamond" w:eastAsia="Times New Roman" w:hAnsi="Garamond" w:cs="Arial"/>
                <w:sz w:val="12"/>
                <w:szCs w:val="12"/>
                <w:lang w:val="sq-AL"/>
              </w:rPr>
            </w:pPr>
            <w:r w:rsidRPr="003E7313">
              <w:rPr>
                <w:rFonts w:ascii="Garamond" w:eastAsia="Times New Roman" w:hAnsi="Garamond" w:cs="Arial"/>
                <w:sz w:val="12"/>
                <w:szCs w:val="12"/>
                <w:lang w:val="sq-AL"/>
              </w:rPr>
              <w:t>Hilli</w:t>
            </w:r>
          </w:p>
        </w:tc>
        <w:tc>
          <w:tcPr>
            <w:tcW w:w="403" w:type="pct"/>
            <w:shd w:val="clear" w:color="auto" w:fill="auto"/>
            <w:noWrap/>
            <w:vAlign w:val="bottom"/>
            <w:hideMark/>
          </w:tcPr>
          <w:p w:rsidR="00880D09" w:rsidRPr="003E7313" w:rsidRDefault="00880D09" w:rsidP="00880D09">
            <w:pPr>
              <w:spacing w:after="0" w:line="240" w:lineRule="auto"/>
              <w:ind w:firstLine="0"/>
              <w:jc w:val="left"/>
              <w:rPr>
                <w:rFonts w:ascii="Garamond" w:eastAsia="Times New Roman" w:hAnsi="Garamond" w:cs="Arial"/>
                <w:sz w:val="12"/>
                <w:szCs w:val="12"/>
                <w:lang w:val="sq-AL"/>
              </w:rPr>
            </w:pPr>
            <w:r w:rsidRPr="003E7313">
              <w:rPr>
                <w:rFonts w:ascii="Garamond" w:eastAsia="Times New Roman" w:hAnsi="Garamond" w:cs="Arial"/>
                <w:sz w:val="12"/>
                <w:szCs w:val="12"/>
                <w:lang w:val="sq-AL"/>
              </w:rPr>
              <w:t>Tonçi</w:t>
            </w:r>
          </w:p>
        </w:tc>
        <w:tc>
          <w:tcPr>
            <w:tcW w:w="312" w:type="pct"/>
            <w:shd w:val="clear" w:color="auto" w:fill="auto"/>
            <w:noWrap/>
            <w:vAlign w:val="bottom"/>
            <w:hideMark/>
          </w:tcPr>
          <w:p w:rsidR="00880D09" w:rsidRPr="003E7313" w:rsidRDefault="00880D09" w:rsidP="00880D09">
            <w:pPr>
              <w:spacing w:after="0" w:line="240" w:lineRule="auto"/>
              <w:ind w:firstLine="0"/>
              <w:jc w:val="left"/>
              <w:rPr>
                <w:rFonts w:ascii="Garamond" w:eastAsia="Times New Roman" w:hAnsi="Garamond" w:cs="Arial"/>
                <w:sz w:val="12"/>
                <w:szCs w:val="12"/>
                <w:lang w:val="sq-AL"/>
              </w:rPr>
            </w:pPr>
            <w:r w:rsidRPr="003E7313">
              <w:rPr>
                <w:rFonts w:ascii="Garamond" w:eastAsia="Times New Roman" w:hAnsi="Garamond" w:cs="Arial"/>
                <w:sz w:val="12"/>
                <w:szCs w:val="12"/>
                <w:lang w:val="sq-AL"/>
              </w:rPr>
              <w:t>Cili</w:t>
            </w:r>
          </w:p>
        </w:tc>
        <w:tc>
          <w:tcPr>
            <w:tcW w:w="190" w:type="pct"/>
            <w:shd w:val="clear" w:color="auto" w:fill="auto"/>
            <w:noWrap/>
            <w:vAlign w:val="bottom"/>
            <w:hideMark/>
          </w:tcPr>
          <w:p w:rsidR="00880D09" w:rsidRPr="003E7313" w:rsidRDefault="00880D09" w:rsidP="00880D09">
            <w:pPr>
              <w:spacing w:after="0" w:line="240" w:lineRule="auto"/>
              <w:ind w:firstLine="0"/>
              <w:jc w:val="center"/>
              <w:rPr>
                <w:rFonts w:ascii="Garamond" w:eastAsia="Times New Roman" w:hAnsi="Garamond" w:cs="Arial"/>
                <w:color w:val="000000"/>
                <w:sz w:val="12"/>
                <w:szCs w:val="12"/>
                <w:lang w:val="sq-AL"/>
              </w:rPr>
            </w:pPr>
            <w:r w:rsidRPr="003E7313">
              <w:rPr>
                <w:rFonts w:ascii="Garamond" w:eastAsia="Times New Roman" w:hAnsi="Garamond" w:cs="Arial"/>
                <w:color w:val="000000"/>
                <w:sz w:val="12"/>
                <w:szCs w:val="12"/>
                <w:lang w:val="sq-AL"/>
              </w:rPr>
              <w:t>2663</w:t>
            </w:r>
          </w:p>
        </w:tc>
        <w:tc>
          <w:tcPr>
            <w:tcW w:w="304" w:type="pct"/>
            <w:shd w:val="clear" w:color="auto" w:fill="auto"/>
            <w:noWrap/>
            <w:vAlign w:val="bottom"/>
            <w:hideMark/>
          </w:tcPr>
          <w:p w:rsidR="00880D09" w:rsidRPr="003E7313" w:rsidRDefault="00880D09" w:rsidP="00880D09">
            <w:pPr>
              <w:spacing w:after="0" w:line="240" w:lineRule="auto"/>
              <w:ind w:firstLine="0"/>
              <w:jc w:val="center"/>
              <w:rPr>
                <w:rFonts w:ascii="Garamond" w:eastAsia="Times New Roman" w:hAnsi="Garamond" w:cs="Arial"/>
                <w:color w:val="000000"/>
                <w:sz w:val="12"/>
                <w:szCs w:val="12"/>
                <w:lang w:val="sq-AL"/>
              </w:rPr>
            </w:pPr>
            <w:r w:rsidRPr="003E7313">
              <w:rPr>
                <w:rFonts w:ascii="Garamond" w:eastAsia="Times New Roman" w:hAnsi="Garamond" w:cs="Arial"/>
                <w:color w:val="000000"/>
                <w:sz w:val="12"/>
                <w:szCs w:val="12"/>
                <w:lang w:val="sq-AL"/>
              </w:rPr>
              <w:t>52\19</w:t>
            </w:r>
          </w:p>
        </w:tc>
        <w:tc>
          <w:tcPr>
            <w:tcW w:w="218" w:type="pct"/>
            <w:shd w:val="clear" w:color="auto" w:fill="auto"/>
            <w:noWrap/>
            <w:vAlign w:val="bottom"/>
            <w:hideMark/>
          </w:tcPr>
          <w:p w:rsidR="00880D09" w:rsidRPr="003E7313" w:rsidRDefault="00880D09" w:rsidP="00EC6C00">
            <w:pPr>
              <w:spacing w:after="0" w:line="240" w:lineRule="auto"/>
              <w:ind w:firstLine="0"/>
              <w:jc w:val="center"/>
              <w:rPr>
                <w:rFonts w:ascii="Garamond" w:eastAsia="Times New Roman" w:hAnsi="Garamond" w:cs="Arial"/>
                <w:sz w:val="12"/>
                <w:szCs w:val="12"/>
                <w:lang w:val="sq-AL"/>
              </w:rPr>
            </w:pPr>
            <w:r w:rsidRPr="003E7313">
              <w:rPr>
                <w:rFonts w:ascii="Garamond" w:eastAsia="Times New Roman" w:hAnsi="Garamond" w:cs="Arial"/>
                <w:sz w:val="12"/>
                <w:szCs w:val="12"/>
                <w:lang w:val="sq-AL"/>
              </w:rPr>
              <w:t>Ar</w:t>
            </w:r>
            <w:r w:rsidR="00EC6C00" w:rsidRPr="003E7313">
              <w:rPr>
                <w:rFonts w:ascii="Garamond" w:eastAsia="Times New Roman" w:hAnsi="Garamond" w:cs="Arial"/>
                <w:sz w:val="12"/>
                <w:szCs w:val="12"/>
                <w:lang w:val="sq-AL"/>
              </w:rPr>
              <w:t>ë</w:t>
            </w:r>
          </w:p>
        </w:tc>
        <w:tc>
          <w:tcPr>
            <w:tcW w:w="374" w:type="pct"/>
            <w:shd w:val="clear" w:color="auto" w:fill="auto"/>
            <w:noWrap/>
            <w:vAlign w:val="bottom"/>
            <w:hideMark/>
          </w:tcPr>
          <w:p w:rsidR="00880D09" w:rsidRPr="003E7313" w:rsidRDefault="00880D09" w:rsidP="00880D09">
            <w:pPr>
              <w:spacing w:after="0" w:line="240" w:lineRule="auto"/>
              <w:ind w:firstLine="0"/>
              <w:jc w:val="right"/>
              <w:rPr>
                <w:rFonts w:ascii="Garamond" w:eastAsia="Times New Roman" w:hAnsi="Garamond" w:cs="Arial"/>
                <w:sz w:val="12"/>
                <w:szCs w:val="12"/>
                <w:lang w:val="sq-AL"/>
              </w:rPr>
            </w:pPr>
            <w:r w:rsidRPr="003E7313">
              <w:rPr>
                <w:rFonts w:ascii="Garamond" w:eastAsia="Times New Roman" w:hAnsi="Garamond" w:cs="Arial"/>
                <w:sz w:val="12"/>
                <w:szCs w:val="12"/>
                <w:lang w:val="sq-AL"/>
              </w:rPr>
              <w:t>3659</w:t>
            </w:r>
          </w:p>
        </w:tc>
        <w:tc>
          <w:tcPr>
            <w:tcW w:w="241" w:type="pct"/>
            <w:shd w:val="clear" w:color="auto" w:fill="auto"/>
            <w:noWrap/>
            <w:vAlign w:val="bottom"/>
            <w:hideMark/>
          </w:tcPr>
          <w:p w:rsidR="00880D09" w:rsidRPr="003E7313" w:rsidRDefault="00880D09" w:rsidP="00880D09">
            <w:pPr>
              <w:spacing w:after="0" w:line="240" w:lineRule="auto"/>
              <w:ind w:firstLine="0"/>
              <w:jc w:val="center"/>
              <w:rPr>
                <w:rFonts w:ascii="Garamond" w:eastAsia="Times New Roman" w:hAnsi="Garamond" w:cs="Arial"/>
                <w:sz w:val="12"/>
                <w:szCs w:val="12"/>
                <w:lang w:val="sq-AL"/>
              </w:rPr>
            </w:pPr>
            <w:r w:rsidRPr="003E7313">
              <w:rPr>
                <w:rFonts w:ascii="Garamond" w:eastAsia="Times New Roman" w:hAnsi="Garamond" w:cs="Arial"/>
                <w:sz w:val="12"/>
                <w:szCs w:val="12"/>
                <w:lang w:val="sq-AL"/>
              </w:rPr>
              <w:t>23</w:t>
            </w:r>
          </w:p>
        </w:tc>
        <w:tc>
          <w:tcPr>
            <w:tcW w:w="291" w:type="pct"/>
            <w:shd w:val="clear" w:color="auto" w:fill="auto"/>
            <w:noWrap/>
            <w:vAlign w:val="bottom"/>
            <w:hideMark/>
          </w:tcPr>
          <w:p w:rsidR="00880D09" w:rsidRPr="003E7313" w:rsidRDefault="00880D09" w:rsidP="00880D09">
            <w:pPr>
              <w:spacing w:after="0" w:line="240" w:lineRule="auto"/>
              <w:ind w:firstLine="0"/>
              <w:jc w:val="center"/>
              <w:rPr>
                <w:rFonts w:ascii="Garamond" w:eastAsia="Times New Roman" w:hAnsi="Garamond" w:cs="Arial"/>
                <w:sz w:val="12"/>
                <w:szCs w:val="12"/>
                <w:lang w:val="sq-AL"/>
              </w:rPr>
            </w:pPr>
            <w:r w:rsidRPr="003E7313">
              <w:rPr>
                <w:rFonts w:ascii="Garamond" w:eastAsia="Times New Roman" w:hAnsi="Garamond" w:cs="Arial"/>
                <w:sz w:val="12"/>
                <w:szCs w:val="12"/>
                <w:lang w:val="sq-AL"/>
              </w:rPr>
              <w:t>183</w:t>
            </w:r>
          </w:p>
        </w:tc>
        <w:tc>
          <w:tcPr>
            <w:tcW w:w="237" w:type="pct"/>
            <w:shd w:val="clear" w:color="auto" w:fill="auto"/>
            <w:noWrap/>
            <w:vAlign w:val="bottom"/>
            <w:hideMark/>
          </w:tcPr>
          <w:p w:rsidR="00880D09" w:rsidRPr="003E7313" w:rsidRDefault="00880D09" w:rsidP="00880D09">
            <w:pPr>
              <w:spacing w:after="0" w:line="240" w:lineRule="auto"/>
              <w:ind w:firstLine="0"/>
              <w:jc w:val="right"/>
              <w:rPr>
                <w:rFonts w:ascii="Garamond" w:eastAsia="Times New Roman" w:hAnsi="Garamond" w:cs="Arial"/>
                <w:sz w:val="12"/>
                <w:szCs w:val="12"/>
                <w:lang w:val="sq-AL"/>
              </w:rPr>
            </w:pPr>
            <w:r w:rsidRPr="003E7313">
              <w:rPr>
                <w:rFonts w:ascii="Garamond" w:eastAsia="Times New Roman" w:hAnsi="Garamond" w:cs="Arial"/>
                <w:sz w:val="12"/>
                <w:szCs w:val="12"/>
                <w:lang w:val="sq-AL"/>
              </w:rPr>
              <w:t>4209</w:t>
            </w:r>
          </w:p>
        </w:tc>
        <w:tc>
          <w:tcPr>
            <w:tcW w:w="291" w:type="pct"/>
            <w:shd w:val="clear" w:color="auto" w:fill="auto"/>
            <w:noWrap/>
            <w:vAlign w:val="bottom"/>
            <w:hideMark/>
          </w:tcPr>
          <w:p w:rsidR="00880D09" w:rsidRPr="003E7313" w:rsidRDefault="00880D09" w:rsidP="00880D09">
            <w:pPr>
              <w:spacing w:after="0" w:line="240" w:lineRule="auto"/>
              <w:ind w:firstLine="0"/>
              <w:jc w:val="center"/>
              <w:rPr>
                <w:rFonts w:ascii="Garamond" w:eastAsia="Times New Roman" w:hAnsi="Garamond" w:cs="Arial"/>
                <w:sz w:val="12"/>
                <w:szCs w:val="12"/>
                <w:lang w:val="sq-AL"/>
              </w:rPr>
            </w:pPr>
            <w:r w:rsidRPr="003E7313">
              <w:rPr>
                <w:rFonts w:ascii="Garamond" w:eastAsia="Times New Roman" w:hAnsi="Garamond" w:cs="Arial"/>
                <w:sz w:val="12"/>
                <w:szCs w:val="12"/>
                <w:lang w:val="sq-AL"/>
              </w:rPr>
              <w:t> </w:t>
            </w:r>
          </w:p>
        </w:tc>
        <w:tc>
          <w:tcPr>
            <w:tcW w:w="237" w:type="pct"/>
            <w:shd w:val="clear" w:color="auto" w:fill="auto"/>
            <w:noWrap/>
            <w:vAlign w:val="bottom"/>
            <w:hideMark/>
          </w:tcPr>
          <w:p w:rsidR="00880D09" w:rsidRPr="003E7313" w:rsidRDefault="00880D09" w:rsidP="00880D09">
            <w:pPr>
              <w:spacing w:after="0" w:line="240" w:lineRule="auto"/>
              <w:ind w:firstLine="0"/>
              <w:jc w:val="right"/>
              <w:rPr>
                <w:rFonts w:ascii="Garamond" w:eastAsia="Times New Roman" w:hAnsi="Garamond" w:cs="Arial"/>
                <w:sz w:val="12"/>
                <w:szCs w:val="12"/>
                <w:lang w:val="sq-AL"/>
              </w:rPr>
            </w:pPr>
            <w:r w:rsidRPr="003E7313">
              <w:rPr>
                <w:rFonts w:ascii="Garamond" w:eastAsia="Times New Roman" w:hAnsi="Garamond" w:cs="Arial"/>
                <w:sz w:val="12"/>
                <w:szCs w:val="12"/>
                <w:lang w:val="sq-AL"/>
              </w:rPr>
              <w:t> </w:t>
            </w:r>
          </w:p>
        </w:tc>
        <w:tc>
          <w:tcPr>
            <w:tcW w:w="292" w:type="pct"/>
            <w:shd w:val="clear" w:color="auto" w:fill="auto"/>
            <w:noWrap/>
            <w:vAlign w:val="bottom"/>
            <w:hideMark/>
          </w:tcPr>
          <w:p w:rsidR="00880D09" w:rsidRPr="003E7313" w:rsidRDefault="00880D09" w:rsidP="00880D09">
            <w:pPr>
              <w:spacing w:after="0" w:line="240" w:lineRule="auto"/>
              <w:ind w:firstLine="0"/>
              <w:jc w:val="right"/>
              <w:rPr>
                <w:rFonts w:ascii="Garamond" w:eastAsia="Times New Roman" w:hAnsi="Garamond" w:cs="Arial"/>
                <w:sz w:val="12"/>
                <w:szCs w:val="12"/>
                <w:lang w:val="sq-AL"/>
              </w:rPr>
            </w:pPr>
            <w:r w:rsidRPr="003E7313">
              <w:rPr>
                <w:rFonts w:ascii="Garamond" w:eastAsia="Times New Roman" w:hAnsi="Garamond" w:cs="Arial"/>
                <w:sz w:val="12"/>
                <w:szCs w:val="12"/>
                <w:lang w:val="sq-AL"/>
              </w:rPr>
              <w:t>4209</w:t>
            </w:r>
          </w:p>
        </w:tc>
        <w:tc>
          <w:tcPr>
            <w:tcW w:w="474" w:type="pct"/>
            <w:shd w:val="clear" w:color="auto" w:fill="auto"/>
            <w:noWrap/>
            <w:vAlign w:val="bottom"/>
            <w:hideMark/>
          </w:tcPr>
          <w:p w:rsidR="00880D09" w:rsidRPr="003E7313" w:rsidRDefault="00880D09" w:rsidP="00880D09">
            <w:pPr>
              <w:spacing w:after="0" w:line="240" w:lineRule="auto"/>
              <w:ind w:firstLine="0"/>
              <w:jc w:val="center"/>
              <w:rPr>
                <w:rFonts w:ascii="Garamond" w:eastAsia="Times New Roman" w:hAnsi="Garamond" w:cs="Arial"/>
                <w:sz w:val="12"/>
                <w:szCs w:val="12"/>
                <w:lang w:val="sq-AL"/>
              </w:rPr>
            </w:pPr>
            <w:r w:rsidRPr="003E7313">
              <w:rPr>
                <w:rFonts w:ascii="Garamond" w:eastAsia="Times New Roman" w:hAnsi="Garamond" w:cs="Arial"/>
                <w:sz w:val="12"/>
                <w:szCs w:val="12"/>
                <w:lang w:val="sq-AL"/>
              </w:rPr>
              <w:t>Konf. ZVRPP</w:t>
            </w:r>
          </w:p>
        </w:tc>
      </w:tr>
      <w:tr w:rsidR="003E7313" w:rsidRPr="003E7313" w:rsidTr="003E7313">
        <w:trPr>
          <w:trHeight w:val="139"/>
          <w:jc w:val="center"/>
        </w:trPr>
        <w:tc>
          <w:tcPr>
            <w:tcW w:w="171" w:type="pct"/>
            <w:shd w:val="clear" w:color="auto" w:fill="auto"/>
            <w:noWrap/>
            <w:vAlign w:val="bottom"/>
            <w:hideMark/>
          </w:tcPr>
          <w:p w:rsidR="00880D09" w:rsidRPr="003E7313" w:rsidRDefault="00880D09" w:rsidP="00880D09">
            <w:pPr>
              <w:spacing w:after="0" w:line="240" w:lineRule="auto"/>
              <w:ind w:firstLine="0"/>
              <w:jc w:val="center"/>
              <w:rPr>
                <w:rFonts w:ascii="Garamond" w:eastAsia="Times New Roman" w:hAnsi="Garamond" w:cs="Arial"/>
                <w:b/>
                <w:bCs/>
                <w:sz w:val="12"/>
                <w:szCs w:val="12"/>
                <w:lang w:val="sq-AL"/>
              </w:rPr>
            </w:pPr>
            <w:r w:rsidRPr="003E7313">
              <w:rPr>
                <w:rFonts w:ascii="Garamond" w:eastAsia="Times New Roman" w:hAnsi="Garamond" w:cs="Arial"/>
                <w:b/>
                <w:bCs/>
                <w:sz w:val="12"/>
                <w:szCs w:val="12"/>
                <w:lang w:val="sq-AL"/>
              </w:rPr>
              <w:t>76</w:t>
            </w:r>
          </w:p>
        </w:tc>
        <w:tc>
          <w:tcPr>
            <w:tcW w:w="964" w:type="pct"/>
            <w:shd w:val="clear" w:color="auto" w:fill="auto"/>
            <w:noWrap/>
            <w:vAlign w:val="bottom"/>
            <w:hideMark/>
          </w:tcPr>
          <w:p w:rsidR="00880D09" w:rsidRPr="003E7313" w:rsidRDefault="00880D09" w:rsidP="00880D09">
            <w:pPr>
              <w:spacing w:after="0" w:line="240" w:lineRule="auto"/>
              <w:ind w:firstLine="0"/>
              <w:jc w:val="left"/>
              <w:rPr>
                <w:rFonts w:ascii="Garamond" w:eastAsia="Times New Roman" w:hAnsi="Garamond" w:cs="Arial"/>
                <w:sz w:val="12"/>
                <w:szCs w:val="12"/>
                <w:lang w:val="sq-AL"/>
              </w:rPr>
            </w:pPr>
            <w:r w:rsidRPr="003E7313">
              <w:rPr>
                <w:rFonts w:ascii="Garamond" w:eastAsia="Times New Roman" w:hAnsi="Garamond" w:cs="Arial"/>
                <w:sz w:val="12"/>
                <w:szCs w:val="12"/>
                <w:lang w:val="sq-AL"/>
              </w:rPr>
              <w:t>Koli</w:t>
            </w:r>
          </w:p>
        </w:tc>
        <w:tc>
          <w:tcPr>
            <w:tcW w:w="403" w:type="pct"/>
            <w:shd w:val="clear" w:color="auto" w:fill="auto"/>
            <w:noWrap/>
            <w:vAlign w:val="bottom"/>
            <w:hideMark/>
          </w:tcPr>
          <w:p w:rsidR="00880D09" w:rsidRPr="003E7313" w:rsidRDefault="00880D09" w:rsidP="00880D09">
            <w:pPr>
              <w:spacing w:after="0" w:line="240" w:lineRule="auto"/>
              <w:ind w:firstLine="0"/>
              <w:jc w:val="left"/>
              <w:rPr>
                <w:rFonts w:ascii="Garamond" w:eastAsia="Times New Roman" w:hAnsi="Garamond" w:cs="Arial"/>
                <w:sz w:val="12"/>
                <w:szCs w:val="12"/>
                <w:lang w:val="sq-AL"/>
              </w:rPr>
            </w:pPr>
            <w:r w:rsidRPr="003E7313">
              <w:rPr>
                <w:rFonts w:ascii="Garamond" w:eastAsia="Times New Roman" w:hAnsi="Garamond" w:cs="Arial"/>
                <w:sz w:val="12"/>
                <w:szCs w:val="12"/>
                <w:lang w:val="sq-AL"/>
              </w:rPr>
              <w:t>Tonçi</w:t>
            </w:r>
          </w:p>
        </w:tc>
        <w:tc>
          <w:tcPr>
            <w:tcW w:w="312" w:type="pct"/>
            <w:shd w:val="clear" w:color="auto" w:fill="auto"/>
            <w:noWrap/>
            <w:vAlign w:val="bottom"/>
            <w:hideMark/>
          </w:tcPr>
          <w:p w:rsidR="00880D09" w:rsidRPr="003E7313" w:rsidRDefault="00880D09" w:rsidP="00880D09">
            <w:pPr>
              <w:spacing w:after="0" w:line="240" w:lineRule="auto"/>
              <w:ind w:firstLine="0"/>
              <w:jc w:val="left"/>
              <w:rPr>
                <w:rFonts w:ascii="Garamond" w:eastAsia="Times New Roman" w:hAnsi="Garamond" w:cs="Arial"/>
                <w:sz w:val="12"/>
                <w:szCs w:val="12"/>
                <w:lang w:val="sq-AL"/>
              </w:rPr>
            </w:pPr>
            <w:r w:rsidRPr="003E7313">
              <w:rPr>
                <w:rFonts w:ascii="Garamond" w:eastAsia="Times New Roman" w:hAnsi="Garamond" w:cs="Arial"/>
                <w:sz w:val="12"/>
                <w:szCs w:val="12"/>
                <w:lang w:val="sq-AL"/>
              </w:rPr>
              <w:t>Cili</w:t>
            </w:r>
          </w:p>
        </w:tc>
        <w:tc>
          <w:tcPr>
            <w:tcW w:w="190" w:type="pct"/>
            <w:shd w:val="clear" w:color="auto" w:fill="auto"/>
            <w:noWrap/>
            <w:vAlign w:val="bottom"/>
            <w:hideMark/>
          </w:tcPr>
          <w:p w:rsidR="00880D09" w:rsidRPr="003E7313" w:rsidRDefault="00880D09" w:rsidP="00880D09">
            <w:pPr>
              <w:spacing w:after="0" w:line="240" w:lineRule="auto"/>
              <w:ind w:firstLine="0"/>
              <w:jc w:val="center"/>
              <w:rPr>
                <w:rFonts w:ascii="Garamond" w:eastAsia="Times New Roman" w:hAnsi="Garamond" w:cs="Arial"/>
                <w:color w:val="000000"/>
                <w:sz w:val="12"/>
                <w:szCs w:val="12"/>
                <w:lang w:val="sq-AL"/>
              </w:rPr>
            </w:pPr>
            <w:r w:rsidRPr="003E7313">
              <w:rPr>
                <w:rFonts w:ascii="Garamond" w:eastAsia="Times New Roman" w:hAnsi="Garamond" w:cs="Arial"/>
                <w:color w:val="000000"/>
                <w:sz w:val="12"/>
                <w:szCs w:val="12"/>
                <w:lang w:val="sq-AL"/>
              </w:rPr>
              <w:t>2663</w:t>
            </w:r>
          </w:p>
        </w:tc>
        <w:tc>
          <w:tcPr>
            <w:tcW w:w="304" w:type="pct"/>
            <w:shd w:val="clear" w:color="auto" w:fill="auto"/>
            <w:noWrap/>
            <w:vAlign w:val="bottom"/>
            <w:hideMark/>
          </w:tcPr>
          <w:p w:rsidR="00880D09" w:rsidRPr="003E7313" w:rsidRDefault="00880D09" w:rsidP="00880D09">
            <w:pPr>
              <w:spacing w:after="0" w:line="240" w:lineRule="auto"/>
              <w:ind w:firstLine="0"/>
              <w:jc w:val="center"/>
              <w:rPr>
                <w:rFonts w:ascii="Garamond" w:eastAsia="Times New Roman" w:hAnsi="Garamond" w:cs="Arial"/>
                <w:color w:val="000000"/>
                <w:sz w:val="12"/>
                <w:szCs w:val="12"/>
                <w:lang w:val="sq-AL"/>
              </w:rPr>
            </w:pPr>
            <w:r w:rsidRPr="003E7313">
              <w:rPr>
                <w:rFonts w:ascii="Garamond" w:eastAsia="Times New Roman" w:hAnsi="Garamond" w:cs="Arial"/>
                <w:color w:val="000000"/>
                <w:sz w:val="12"/>
                <w:szCs w:val="12"/>
                <w:lang w:val="sq-AL"/>
              </w:rPr>
              <w:t>52\7</w:t>
            </w:r>
          </w:p>
        </w:tc>
        <w:tc>
          <w:tcPr>
            <w:tcW w:w="218" w:type="pct"/>
            <w:shd w:val="clear" w:color="auto" w:fill="auto"/>
            <w:noWrap/>
            <w:vAlign w:val="bottom"/>
            <w:hideMark/>
          </w:tcPr>
          <w:p w:rsidR="00880D09" w:rsidRPr="003E7313" w:rsidRDefault="00880D09" w:rsidP="00EC6C00">
            <w:pPr>
              <w:spacing w:after="0" w:line="240" w:lineRule="auto"/>
              <w:ind w:firstLine="0"/>
              <w:jc w:val="center"/>
              <w:rPr>
                <w:rFonts w:ascii="Garamond" w:eastAsia="Times New Roman" w:hAnsi="Garamond" w:cs="Arial"/>
                <w:sz w:val="12"/>
                <w:szCs w:val="12"/>
                <w:lang w:val="sq-AL"/>
              </w:rPr>
            </w:pPr>
            <w:r w:rsidRPr="003E7313">
              <w:rPr>
                <w:rFonts w:ascii="Garamond" w:eastAsia="Times New Roman" w:hAnsi="Garamond" w:cs="Arial"/>
                <w:sz w:val="12"/>
                <w:szCs w:val="12"/>
                <w:lang w:val="sq-AL"/>
              </w:rPr>
              <w:t>Ar</w:t>
            </w:r>
            <w:r w:rsidR="00EC6C00" w:rsidRPr="003E7313">
              <w:rPr>
                <w:rFonts w:ascii="Garamond" w:eastAsia="Times New Roman" w:hAnsi="Garamond" w:cs="Arial"/>
                <w:sz w:val="12"/>
                <w:szCs w:val="12"/>
                <w:lang w:val="sq-AL"/>
              </w:rPr>
              <w:t>ë</w:t>
            </w:r>
          </w:p>
        </w:tc>
        <w:tc>
          <w:tcPr>
            <w:tcW w:w="374" w:type="pct"/>
            <w:shd w:val="clear" w:color="auto" w:fill="auto"/>
            <w:noWrap/>
            <w:vAlign w:val="bottom"/>
            <w:hideMark/>
          </w:tcPr>
          <w:p w:rsidR="00880D09" w:rsidRPr="003E7313" w:rsidRDefault="00880D09" w:rsidP="00880D09">
            <w:pPr>
              <w:spacing w:after="0" w:line="240" w:lineRule="auto"/>
              <w:ind w:firstLine="0"/>
              <w:jc w:val="right"/>
              <w:rPr>
                <w:rFonts w:ascii="Garamond" w:eastAsia="Times New Roman" w:hAnsi="Garamond" w:cs="Arial"/>
                <w:sz w:val="12"/>
                <w:szCs w:val="12"/>
                <w:lang w:val="sq-AL"/>
              </w:rPr>
            </w:pPr>
            <w:r w:rsidRPr="003E7313">
              <w:rPr>
                <w:rFonts w:ascii="Garamond" w:eastAsia="Times New Roman" w:hAnsi="Garamond" w:cs="Arial"/>
                <w:sz w:val="12"/>
                <w:szCs w:val="12"/>
                <w:lang w:val="sq-AL"/>
              </w:rPr>
              <w:t>16642</w:t>
            </w:r>
          </w:p>
        </w:tc>
        <w:tc>
          <w:tcPr>
            <w:tcW w:w="241" w:type="pct"/>
            <w:shd w:val="clear" w:color="auto" w:fill="auto"/>
            <w:noWrap/>
            <w:vAlign w:val="bottom"/>
            <w:hideMark/>
          </w:tcPr>
          <w:p w:rsidR="00880D09" w:rsidRPr="003E7313" w:rsidRDefault="00880D09" w:rsidP="00880D09">
            <w:pPr>
              <w:spacing w:after="0" w:line="240" w:lineRule="auto"/>
              <w:ind w:firstLine="0"/>
              <w:jc w:val="center"/>
              <w:rPr>
                <w:rFonts w:ascii="Garamond" w:eastAsia="Times New Roman" w:hAnsi="Garamond" w:cs="Arial"/>
                <w:sz w:val="12"/>
                <w:szCs w:val="12"/>
                <w:lang w:val="sq-AL"/>
              </w:rPr>
            </w:pPr>
            <w:r w:rsidRPr="003E7313">
              <w:rPr>
                <w:rFonts w:ascii="Garamond" w:eastAsia="Times New Roman" w:hAnsi="Garamond" w:cs="Arial"/>
                <w:sz w:val="12"/>
                <w:szCs w:val="12"/>
                <w:lang w:val="sq-AL"/>
              </w:rPr>
              <w:t>104</w:t>
            </w:r>
          </w:p>
        </w:tc>
        <w:tc>
          <w:tcPr>
            <w:tcW w:w="291" w:type="pct"/>
            <w:shd w:val="clear" w:color="auto" w:fill="auto"/>
            <w:noWrap/>
            <w:vAlign w:val="bottom"/>
            <w:hideMark/>
          </w:tcPr>
          <w:p w:rsidR="00880D09" w:rsidRPr="003E7313" w:rsidRDefault="00880D09" w:rsidP="00880D09">
            <w:pPr>
              <w:spacing w:after="0" w:line="240" w:lineRule="auto"/>
              <w:ind w:firstLine="0"/>
              <w:jc w:val="center"/>
              <w:rPr>
                <w:rFonts w:ascii="Garamond" w:eastAsia="Times New Roman" w:hAnsi="Garamond" w:cs="Arial"/>
                <w:sz w:val="12"/>
                <w:szCs w:val="12"/>
                <w:lang w:val="sq-AL"/>
              </w:rPr>
            </w:pPr>
            <w:r w:rsidRPr="003E7313">
              <w:rPr>
                <w:rFonts w:ascii="Garamond" w:eastAsia="Times New Roman" w:hAnsi="Garamond" w:cs="Arial"/>
                <w:sz w:val="12"/>
                <w:szCs w:val="12"/>
                <w:lang w:val="sq-AL"/>
              </w:rPr>
              <w:t>183</w:t>
            </w:r>
          </w:p>
        </w:tc>
        <w:tc>
          <w:tcPr>
            <w:tcW w:w="237" w:type="pct"/>
            <w:shd w:val="clear" w:color="auto" w:fill="auto"/>
            <w:noWrap/>
            <w:vAlign w:val="bottom"/>
            <w:hideMark/>
          </w:tcPr>
          <w:p w:rsidR="00880D09" w:rsidRPr="003E7313" w:rsidRDefault="00880D09" w:rsidP="00880D09">
            <w:pPr>
              <w:spacing w:after="0" w:line="240" w:lineRule="auto"/>
              <w:ind w:firstLine="0"/>
              <w:jc w:val="right"/>
              <w:rPr>
                <w:rFonts w:ascii="Garamond" w:eastAsia="Times New Roman" w:hAnsi="Garamond" w:cs="Arial"/>
                <w:sz w:val="12"/>
                <w:szCs w:val="12"/>
                <w:lang w:val="sq-AL"/>
              </w:rPr>
            </w:pPr>
            <w:r w:rsidRPr="003E7313">
              <w:rPr>
                <w:rFonts w:ascii="Garamond" w:eastAsia="Times New Roman" w:hAnsi="Garamond" w:cs="Arial"/>
                <w:sz w:val="12"/>
                <w:szCs w:val="12"/>
                <w:lang w:val="sq-AL"/>
              </w:rPr>
              <w:t>19032</w:t>
            </w:r>
          </w:p>
        </w:tc>
        <w:tc>
          <w:tcPr>
            <w:tcW w:w="291" w:type="pct"/>
            <w:shd w:val="clear" w:color="auto" w:fill="auto"/>
            <w:noWrap/>
            <w:vAlign w:val="bottom"/>
            <w:hideMark/>
          </w:tcPr>
          <w:p w:rsidR="00880D09" w:rsidRPr="003E7313" w:rsidRDefault="00880D09" w:rsidP="00880D09">
            <w:pPr>
              <w:spacing w:after="0" w:line="240" w:lineRule="auto"/>
              <w:ind w:firstLine="0"/>
              <w:jc w:val="center"/>
              <w:rPr>
                <w:rFonts w:ascii="Garamond" w:eastAsia="Times New Roman" w:hAnsi="Garamond" w:cs="Arial"/>
                <w:sz w:val="12"/>
                <w:szCs w:val="12"/>
                <w:lang w:val="sq-AL"/>
              </w:rPr>
            </w:pPr>
            <w:r w:rsidRPr="003E7313">
              <w:rPr>
                <w:rFonts w:ascii="Garamond" w:eastAsia="Times New Roman" w:hAnsi="Garamond" w:cs="Arial"/>
                <w:sz w:val="12"/>
                <w:szCs w:val="12"/>
                <w:lang w:val="sq-AL"/>
              </w:rPr>
              <w:t> </w:t>
            </w:r>
          </w:p>
        </w:tc>
        <w:tc>
          <w:tcPr>
            <w:tcW w:w="237" w:type="pct"/>
            <w:shd w:val="clear" w:color="auto" w:fill="auto"/>
            <w:noWrap/>
            <w:vAlign w:val="bottom"/>
            <w:hideMark/>
          </w:tcPr>
          <w:p w:rsidR="00880D09" w:rsidRPr="003E7313" w:rsidRDefault="00880D09" w:rsidP="00880D09">
            <w:pPr>
              <w:spacing w:after="0" w:line="240" w:lineRule="auto"/>
              <w:ind w:firstLine="0"/>
              <w:jc w:val="right"/>
              <w:rPr>
                <w:rFonts w:ascii="Garamond" w:eastAsia="Times New Roman" w:hAnsi="Garamond" w:cs="Arial"/>
                <w:sz w:val="12"/>
                <w:szCs w:val="12"/>
                <w:lang w:val="sq-AL"/>
              </w:rPr>
            </w:pPr>
            <w:r w:rsidRPr="003E7313">
              <w:rPr>
                <w:rFonts w:ascii="Garamond" w:eastAsia="Times New Roman" w:hAnsi="Garamond" w:cs="Arial"/>
                <w:sz w:val="12"/>
                <w:szCs w:val="12"/>
                <w:lang w:val="sq-AL"/>
              </w:rPr>
              <w:t> </w:t>
            </w:r>
          </w:p>
        </w:tc>
        <w:tc>
          <w:tcPr>
            <w:tcW w:w="292" w:type="pct"/>
            <w:shd w:val="clear" w:color="auto" w:fill="auto"/>
            <w:noWrap/>
            <w:vAlign w:val="bottom"/>
            <w:hideMark/>
          </w:tcPr>
          <w:p w:rsidR="00880D09" w:rsidRPr="003E7313" w:rsidRDefault="00880D09" w:rsidP="00880D09">
            <w:pPr>
              <w:spacing w:after="0" w:line="240" w:lineRule="auto"/>
              <w:ind w:firstLine="0"/>
              <w:jc w:val="right"/>
              <w:rPr>
                <w:rFonts w:ascii="Garamond" w:eastAsia="Times New Roman" w:hAnsi="Garamond" w:cs="Arial"/>
                <w:sz w:val="12"/>
                <w:szCs w:val="12"/>
                <w:lang w:val="sq-AL"/>
              </w:rPr>
            </w:pPr>
            <w:r w:rsidRPr="003E7313">
              <w:rPr>
                <w:rFonts w:ascii="Garamond" w:eastAsia="Times New Roman" w:hAnsi="Garamond" w:cs="Arial"/>
                <w:sz w:val="12"/>
                <w:szCs w:val="12"/>
                <w:lang w:val="sq-AL"/>
              </w:rPr>
              <w:t>19032</w:t>
            </w:r>
          </w:p>
        </w:tc>
        <w:tc>
          <w:tcPr>
            <w:tcW w:w="474" w:type="pct"/>
            <w:shd w:val="clear" w:color="auto" w:fill="auto"/>
            <w:noWrap/>
            <w:vAlign w:val="bottom"/>
            <w:hideMark/>
          </w:tcPr>
          <w:p w:rsidR="00880D09" w:rsidRPr="003E7313" w:rsidRDefault="00880D09" w:rsidP="00880D09">
            <w:pPr>
              <w:spacing w:after="0" w:line="240" w:lineRule="auto"/>
              <w:ind w:firstLine="0"/>
              <w:jc w:val="center"/>
              <w:rPr>
                <w:rFonts w:ascii="Garamond" w:eastAsia="Times New Roman" w:hAnsi="Garamond" w:cs="Arial"/>
                <w:sz w:val="12"/>
                <w:szCs w:val="12"/>
                <w:lang w:val="sq-AL"/>
              </w:rPr>
            </w:pPr>
            <w:r w:rsidRPr="003E7313">
              <w:rPr>
                <w:rFonts w:ascii="Garamond" w:eastAsia="Times New Roman" w:hAnsi="Garamond" w:cs="Arial"/>
                <w:sz w:val="12"/>
                <w:szCs w:val="12"/>
                <w:lang w:val="sq-AL"/>
              </w:rPr>
              <w:t>Konf. ZVRPP</w:t>
            </w:r>
          </w:p>
        </w:tc>
      </w:tr>
      <w:tr w:rsidR="003E7313" w:rsidRPr="003E7313" w:rsidTr="003E7313">
        <w:trPr>
          <w:trHeight w:val="139"/>
          <w:jc w:val="center"/>
        </w:trPr>
        <w:tc>
          <w:tcPr>
            <w:tcW w:w="171" w:type="pct"/>
            <w:shd w:val="clear" w:color="auto" w:fill="auto"/>
            <w:noWrap/>
            <w:vAlign w:val="bottom"/>
            <w:hideMark/>
          </w:tcPr>
          <w:p w:rsidR="00880D09" w:rsidRPr="003E7313" w:rsidRDefault="00880D09" w:rsidP="00880D09">
            <w:pPr>
              <w:spacing w:after="0" w:line="240" w:lineRule="auto"/>
              <w:ind w:firstLine="0"/>
              <w:jc w:val="center"/>
              <w:rPr>
                <w:rFonts w:ascii="Garamond" w:eastAsia="Times New Roman" w:hAnsi="Garamond" w:cs="Arial"/>
                <w:b/>
                <w:bCs/>
                <w:sz w:val="12"/>
                <w:szCs w:val="12"/>
                <w:lang w:val="sq-AL"/>
              </w:rPr>
            </w:pPr>
            <w:r w:rsidRPr="003E7313">
              <w:rPr>
                <w:rFonts w:ascii="Garamond" w:eastAsia="Times New Roman" w:hAnsi="Garamond" w:cs="Arial"/>
                <w:b/>
                <w:bCs/>
                <w:sz w:val="12"/>
                <w:szCs w:val="12"/>
                <w:lang w:val="sq-AL"/>
              </w:rPr>
              <w:t>77</w:t>
            </w:r>
          </w:p>
        </w:tc>
        <w:tc>
          <w:tcPr>
            <w:tcW w:w="964" w:type="pct"/>
            <w:shd w:val="clear" w:color="auto" w:fill="auto"/>
            <w:noWrap/>
            <w:vAlign w:val="bottom"/>
            <w:hideMark/>
          </w:tcPr>
          <w:p w:rsidR="00880D09" w:rsidRPr="003E7313" w:rsidRDefault="00880D09" w:rsidP="00880D09">
            <w:pPr>
              <w:spacing w:after="0" w:line="240" w:lineRule="auto"/>
              <w:ind w:firstLine="0"/>
              <w:jc w:val="left"/>
              <w:rPr>
                <w:rFonts w:ascii="Garamond" w:eastAsia="Times New Roman" w:hAnsi="Garamond" w:cs="Arial"/>
                <w:sz w:val="12"/>
                <w:szCs w:val="12"/>
                <w:lang w:val="sq-AL"/>
              </w:rPr>
            </w:pPr>
            <w:r w:rsidRPr="003E7313">
              <w:rPr>
                <w:rFonts w:ascii="Garamond" w:eastAsia="Times New Roman" w:hAnsi="Garamond" w:cs="Arial"/>
                <w:sz w:val="12"/>
                <w:szCs w:val="12"/>
                <w:lang w:val="sq-AL"/>
              </w:rPr>
              <w:t>Miti</w:t>
            </w:r>
          </w:p>
        </w:tc>
        <w:tc>
          <w:tcPr>
            <w:tcW w:w="403" w:type="pct"/>
            <w:shd w:val="clear" w:color="auto" w:fill="auto"/>
            <w:noWrap/>
            <w:vAlign w:val="bottom"/>
            <w:hideMark/>
          </w:tcPr>
          <w:p w:rsidR="00880D09" w:rsidRPr="003E7313" w:rsidRDefault="00880D09" w:rsidP="00880D09">
            <w:pPr>
              <w:spacing w:after="0" w:line="240" w:lineRule="auto"/>
              <w:ind w:firstLine="0"/>
              <w:jc w:val="left"/>
              <w:rPr>
                <w:rFonts w:ascii="Garamond" w:eastAsia="Times New Roman" w:hAnsi="Garamond" w:cs="Arial"/>
                <w:sz w:val="12"/>
                <w:szCs w:val="12"/>
                <w:lang w:val="sq-AL"/>
              </w:rPr>
            </w:pPr>
            <w:r w:rsidRPr="003E7313">
              <w:rPr>
                <w:rFonts w:ascii="Garamond" w:eastAsia="Times New Roman" w:hAnsi="Garamond" w:cs="Arial"/>
                <w:sz w:val="12"/>
                <w:szCs w:val="12"/>
                <w:lang w:val="sq-AL"/>
              </w:rPr>
              <w:t>Tonçi</w:t>
            </w:r>
          </w:p>
        </w:tc>
        <w:tc>
          <w:tcPr>
            <w:tcW w:w="312" w:type="pct"/>
            <w:shd w:val="clear" w:color="auto" w:fill="auto"/>
            <w:noWrap/>
            <w:vAlign w:val="bottom"/>
            <w:hideMark/>
          </w:tcPr>
          <w:p w:rsidR="00880D09" w:rsidRPr="003E7313" w:rsidRDefault="00880D09" w:rsidP="00880D09">
            <w:pPr>
              <w:spacing w:after="0" w:line="240" w:lineRule="auto"/>
              <w:ind w:firstLine="0"/>
              <w:jc w:val="left"/>
              <w:rPr>
                <w:rFonts w:ascii="Garamond" w:eastAsia="Times New Roman" w:hAnsi="Garamond" w:cs="Arial"/>
                <w:sz w:val="12"/>
                <w:szCs w:val="12"/>
                <w:lang w:val="sq-AL"/>
              </w:rPr>
            </w:pPr>
            <w:r w:rsidRPr="003E7313">
              <w:rPr>
                <w:rFonts w:ascii="Garamond" w:eastAsia="Times New Roman" w:hAnsi="Garamond" w:cs="Arial"/>
                <w:sz w:val="12"/>
                <w:szCs w:val="12"/>
                <w:lang w:val="sq-AL"/>
              </w:rPr>
              <w:t>Cili</w:t>
            </w:r>
          </w:p>
        </w:tc>
        <w:tc>
          <w:tcPr>
            <w:tcW w:w="190" w:type="pct"/>
            <w:shd w:val="clear" w:color="auto" w:fill="auto"/>
            <w:noWrap/>
            <w:vAlign w:val="bottom"/>
            <w:hideMark/>
          </w:tcPr>
          <w:p w:rsidR="00880D09" w:rsidRPr="003E7313" w:rsidRDefault="00880D09" w:rsidP="00880D09">
            <w:pPr>
              <w:spacing w:after="0" w:line="240" w:lineRule="auto"/>
              <w:ind w:firstLine="0"/>
              <w:jc w:val="center"/>
              <w:rPr>
                <w:rFonts w:ascii="Garamond" w:eastAsia="Times New Roman" w:hAnsi="Garamond" w:cs="Arial"/>
                <w:color w:val="000000"/>
                <w:sz w:val="12"/>
                <w:szCs w:val="12"/>
                <w:lang w:val="sq-AL"/>
              </w:rPr>
            </w:pPr>
            <w:r w:rsidRPr="003E7313">
              <w:rPr>
                <w:rFonts w:ascii="Garamond" w:eastAsia="Times New Roman" w:hAnsi="Garamond" w:cs="Arial"/>
                <w:color w:val="000000"/>
                <w:sz w:val="12"/>
                <w:szCs w:val="12"/>
                <w:lang w:val="sq-AL"/>
              </w:rPr>
              <w:t>2663</w:t>
            </w:r>
          </w:p>
        </w:tc>
        <w:tc>
          <w:tcPr>
            <w:tcW w:w="304" w:type="pct"/>
            <w:shd w:val="clear" w:color="auto" w:fill="auto"/>
            <w:noWrap/>
            <w:vAlign w:val="bottom"/>
            <w:hideMark/>
          </w:tcPr>
          <w:p w:rsidR="00880D09" w:rsidRPr="003E7313" w:rsidRDefault="00880D09" w:rsidP="00880D09">
            <w:pPr>
              <w:spacing w:after="0" w:line="240" w:lineRule="auto"/>
              <w:ind w:firstLine="0"/>
              <w:jc w:val="center"/>
              <w:rPr>
                <w:rFonts w:ascii="Garamond" w:eastAsia="Times New Roman" w:hAnsi="Garamond" w:cs="Arial"/>
                <w:color w:val="000000"/>
                <w:sz w:val="12"/>
                <w:szCs w:val="12"/>
                <w:lang w:val="sq-AL"/>
              </w:rPr>
            </w:pPr>
            <w:r w:rsidRPr="003E7313">
              <w:rPr>
                <w:rFonts w:ascii="Garamond" w:eastAsia="Times New Roman" w:hAnsi="Garamond" w:cs="Arial"/>
                <w:color w:val="000000"/>
                <w:sz w:val="12"/>
                <w:szCs w:val="12"/>
                <w:lang w:val="sq-AL"/>
              </w:rPr>
              <w:t>52\8</w:t>
            </w:r>
          </w:p>
        </w:tc>
        <w:tc>
          <w:tcPr>
            <w:tcW w:w="218" w:type="pct"/>
            <w:shd w:val="clear" w:color="auto" w:fill="auto"/>
            <w:noWrap/>
            <w:vAlign w:val="bottom"/>
            <w:hideMark/>
          </w:tcPr>
          <w:p w:rsidR="00880D09" w:rsidRPr="003E7313" w:rsidRDefault="00880D09" w:rsidP="00EC6C00">
            <w:pPr>
              <w:spacing w:after="0" w:line="240" w:lineRule="auto"/>
              <w:ind w:firstLine="0"/>
              <w:jc w:val="center"/>
              <w:rPr>
                <w:rFonts w:ascii="Garamond" w:eastAsia="Times New Roman" w:hAnsi="Garamond" w:cs="Arial"/>
                <w:sz w:val="12"/>
                <w:szCs w:val="12"/>
                <w:lang w:val="sq-AL"/>
              </w:rPr>
            </w:pPr>
            <w:r w:rsidRPr="003E7313">
              <w:rPr>
                <w:rFonts w:ascii="Garamond" w:eastAsia="Times New Roman" w:hAnsi="Garamond" w:cs="Arial"/>
                <w:sz w:val="12"/>
                <w:szCs w:val="12"/>
                <w:lang w:val="sq-AL"/>
              </w:rPr>
              <w:t>Ar</w:t>
            </w:r>
            <w:r w:rsidR="00EC6C00" w:rsidRPr="003E7313">
              <w:rPr>
                <w:rFonts w:ascii="Garamond" w:eastAsia="Times New Roman" w:hAnsi="Garamond" w:cs="Arial"/>
                <w:sz w:val="12"/>
                <w:szCs w:val="12"/>
                <w:lang w:val="sq-AL"/>
              </w:rPr>
              <w:t>ë</w:t>
            </w:r>
          </w:p>
        </w:tc>
        <w:tc>
          <w:tcPr>
            <w:tcW w:w="374" w:type="pct"/>
            <w:shd w:val="clear" w:color="auto" w:fill="auto"/>
            <w:noWrap/>
            <w:vAlign w:val="bottom"/>
            <w:hideMark/>
          </w:tcPr>
          <w:p w:rsidR="00880D09" w:rsidRPr="003E7313" w:rsidRDefault="00880D09" w:rsidP="00880D09">
            <w:pPr>
              <w:spacing w:after="0" w:line="240" w:lineRule="auto"/>
              <w:ind w:firstLine="0"/>
              <w:jc w:val="right"/>
              <w:rPr>
                <w:rFonts w:ascii="Garamond" w:eastAsia="Times New Roman" w:hAnsi="Garamond" w:cs="Arial"/>
                <w:sz w:val="12"/>
                <w:szCs w:val="12"/>
                <w:lang w:val="sq-AL"/>
              </w:rPr>
            </w:pPr>
            <w:r w:rsidRPr="003E7313">
              <w:rPr>
                <w:rFonts w:ascii="Garamond" w:eastAsia="Times New Roman" w:hAnsi="Garamond" w:cs="Arial"/>
                <w:sz w:val="12"/>
                <w:szCs w:val="12"/>
                <w:lang w:val="sq-AL"/>
              </w:rPr>
              <w:t>14782</w:t>
            </w:r>
          </w:p>
        </w:tc>
        <w:tc>
          <w:tcPr>
            <w:tcW w:w="241" w:type="pct"/>
            <w:shd w:val="clear" w:color="auto" w:fill="auto"/>
            <w:noWrap/>
            <w:vAlign w:val="bottom"/>
            <w:hideMark/>
          </w:tcPr>
          <w:p w:rsidR="00880D09" w:rsidRPr="003E7313" w:rsidRDefault="00880D09" w:rsidP="00880D09">
            <w:pPr>
              <w:spacing w:after="0" w:line="240" w:lineRule="auto"/>
              <w:ind w:firstLine="0"/>
              <w:jc w:val="center"/>
              <w:rPr>
                <w:rFonts w:ascii="Garamond" w:eastAsia="Times New Roman" w:hAnsi="Garamond" w:cs="Arial"/>
                <w:sz w:val="12"/>
                <w:szCs w:val="12"/>
                <w:lang w:val="sq-AL"/>
              </w:rPr>
            </w:pPr>
            <w:r w:rsidRPr="003E7313">
              <w:rPr>
                <w:rFonts w:ascii="Garamond" w:eastAsia="Times New Roman" w:hAnsi="Garamond" w:cs="Arial"/>
                <w:sz w:val="12"/>
                <w:szCs w:val="12"/>
                <w:lang w:val="sq-AL"/>
              </w:rPr>
              <w:t>53</w:t>
            </w:r>
          </w:p>
        </w:tc>
        <w:tc>
          <w:tcPr>
            <w:tcW w:w="291" w:type="pct"/>
            <w:shd w:val="clear" w:color="auto" w:fill="auto"/>
            <w:noWrap/>
            <w:vAlign w:val="bottom"/>
            <w:hideMark/>
          </w:tcPr>
          <w:p w:rsidR="00880D09" w:rsidRPr="003E7313" w:rsidRDefault="00880D09" w:rsidP="00880D09">
            <w:pPr>
              <w:spacing w:after="0" w:line="240" w:lineRule="auto"/>
              <w:ind w:firstLine="0"/>
              <w:jc w:val="center"/>
              <w:rPr>
                <w:rFonts w:ascii="Garamond" w:eastAsia="Times New Roman" w:hAnsi="Garamond" w:cs="Arial"/>
                <w:sz w:val="12"/>
                <w:szCs w:val="12"/>
                <w:lang w:val="sq-AL"/>
              </w:rPr>
            </w:pPr>
            <w:r w:rsidRPr="003E7313">
              <w:rPr>
                <w:rFonts w:ascii="Garamond" w:eastAsia="Times New Roman" w:hAnsi="Garamond" w:cs="Arial"/>
                <w:sz w:val="12"/>
                <w:szCs w:val="12"/>
                <w:lang w:val="sq-AL"/>
              </w:rPr>
              <w:t>183</w:t>
            </w:r>
          </w:p>
        </w:tc>
        <w:tc>
          <w:tcPr>
            <w:tcW w:w="237" w:type="pct"/>
            <w:shd w:val="clear" w:color="auto" w:fill="auto"/>
            <w:noWrap/>
            <w:vAlign w:val="bottom"/>
            <w:hideMark/>
          </w:tcPr>
          <w:p w:rsidR="00880D09" w:rsidRPr="003E7313" w:rsidRDefault="00880D09" w:rsidP="00880D09">
            <w:pPr>
              <w:spacing w:after="0" w:line="240" w:lineRule="auto"/>
              <w:ind w:firstLine="0"/>
              <w:jc w:val="right"/>
              <w:rPr>
                <w:rFonts w:ascii="Garamond" w:eastAsia="Times New Roman" w:hAnsi="Garamond" w:cs="Arial"/>
                <w:sz w:val="12"/>
                <w:szCs w:val="12"/>
                <w:lang w:val="sq-AL"/>
              </w:rPr>
            </w:pPr>
            <w:r w:rsidRPr="003E7313">
              <w:rPr>
                <w:rFonts w:ascii="Garamond" w:eastAsia="Times New Roman" w:hAnsi="Garamond" w:cs="Arial"/>
                <w:sz w:val="12"/>
                <w:szCs w:val="12"/>
                <w:lang w:val="sq-AL"/>
              </w:rPr>
              <w:t>9699</w:t>
            </w:r>
          </w:p>
        </w:tc>
        <w:tc>
          <w:tcPr>
            <w:tcW w:w="291" w:type="pct"/>
            <w:shd w:val="clear" w:color="auto" w:fill="auto"/>
            <w:noWrap/>
            <w:vAlign w:val="bottom"/>
            <w:hideMark/>
          </w:tcPr>
          <w:p w:rsidR="00880D09" w:rsidRPr="003E7313" w:rsidRDefault="00880D09" w:rsidP="00880D09">
            <w:pPr>
              <w:spacing w:after="0" w:line="240" w:lineRule="auto"/>
              <w:ind w:firstLine="0"/>
              <w:jc w:val="center"/>
              <w:rPr>
                <w:rFonts w:ascii="Garamond" w:eastAsia="Times New Roman" w:hAnsi="Garamond" w:cs="Arial"/>
                <w:sz w:val="12"/>
                <w:szCs w:val="12"/>
                <w:lang w:val="sq-AL"/>
              </w:rPr>
            </w:pPr>
            <w:r w:rsidRPr="003E7313">
              <w:rPr>
                <w:rFonts w:ascii="Garamond" w:eastAsia="Times New Roman" w:hAnsi="Garamond" w:cs="Arial"/>
                <w:sz w:val="12"/>
                <w:szCs w:val="12"/>
                <w:lang w:val="sq-AL"/>
              </w:rPr>
              <w:t> </w:t>
            </w:r>
          </w:p>
        </w:tc>
        <w:tc>
          <w:tcPr>
            <w:tcW w:w="237" w:type="pct"/>
            <w:shd w:val="clear" w:color="auto" w:fill="auto"/>
            <w:noWrap/>
            <w:vAlign w:val="bottom"/>
            <w:hideMark/>
          </w:tcPr>
          <w:p w:rsidR="00880D09" w:rsidRPr="003E7313" w:rsidRDefault="00880D09" w:rsidP="00880D09">
            <w:pPr>
              <w:spacing w:after="0" w:line="240" w:lineRule="auto"/>
              <w:ind w:firstLine="0"/>
              <w:jc w:val="right"/>
              <w:rPr>
                <w:rFonts w:ascii="Garamond" w:eastAsia="Times New Roman" w:hAnsi="Garamond" w:cs="Arial"/>
                <w:sz w:val="12"/>
                <w:szCs w:val="12"/>
                <w:lang w:val="sq-AL"/>
              </w:rPr>
            </w:pPr>
            <w:r w:rsidRPr="003E7313">
              <w:rPr>
                <w:rFonts w:ascii="Garamond" w:eastAsia="Times New Roman" w:hAnsi="Garamond" w:cs="Arial"/>
                <w:sz w:val="12"/>
                <w:szCs w:val="12"/>
                <w:lang w:val="sq-AL"/>
              </w:rPr>
              <w:t> </w:t>
            </w:r>
          </w:p>
        </w:tc>
        <w:tc>
          <w:tcPr>
            <w:tcW w:w="292" w:type="pct"/>
            <w:shd w:val="clear" w:color="auto" w:fill="auto"/>
            <w:noWrap/>
            <w:vAlign w:val="bottom"/>
            <w:hideMark/>
          </w:tcPr>
          <w:p w:rsidR="00880D09" w:rsidRPr="003E7313" w:rsidRDefault="00880D09" w:rsidP="00880D09">
            <w:pPr>
              <w:spacing w:after="0" w:line="240" w:lineRule="auto"/>
              <w:ind w:firstLine="0"/>
              <w:jc w:val="right"/>
              <w:rPr>
                <w:rFonts w:ascii="Garamond" w:eastAsia="Times New Roman" w:hAnsi="Garamond" w:cs="Arial"/>
                <w:sz w:val="12"/>
                <w:szCs w:val="12"/>
                <w:lang w:val="sq-AL"/>
              </w:rPr>
            </w:pPr>
            <w:r w:rsidRPr="003E7313">
              <w:rPr>
                <w:rFonts w:ascii="Garamond" w:eastAsia="Times New Roman" w:hAnsi="Garamond" w:cs="Arial"/>
                <w:sz w:val="12"/>
                <w:szCs w:val="12"/>
                <w:lang w:val="sq-AL"/>
              </w:rPr>
              <w:t>9699</w:t>
            </w:r>
          </w:p>
        </w:tc>
        <w:tc>
          <w:tcPr>
            <w:tcW w:w="474" w:type="pct"/>
            <w:shd w:val="clear" w:color="auto" w:fill="auto"/>
            <w:noWrap/>
            <w:vAlign w:val="bottom"/>
            <w:hideMark/>
          </w:tcPr>
          <w:p w:rsidR="00880D09" w:rsidRPr="003E7313" w:rsidRDefault="00880D09" w:rsidP="00880D09">
            <w:pPr>
              <w:spacing w:after="0" w:line="240" w:lineRule="auto"/>
              <w:ind w:firstLine="0"/>
              <w:jc w:val="center"/>
              <w:rPr>
                <w:rFonts w:ascii="Garamond" w:eastAsia="Times New Roman" w:hAnsi="Garamond" w:cs="Arial"/>
                <w:sz w:val="12"/>
                <w:szCs w:val="12"/>
                <w:lang w:val="sq-AL"/>
              </w:rPr>
            </w:pPr>
            <w:r w:rsidRPr="003E7313">
              <w:rPr>
                <w:rFonts w:ascii="Garamond" w:eastAsia="Times New Roman" w:hAnsi="Garamond" w:cs="Arial"/>
                <w:sz w:val="12"/>
                <w:szCs w:val="12"/>
                <w:lang w:val="sq-AL"/>
              </w:rPr>
              <w:t>Konf. ZVRPP</w:t>
            </w:r>
          </w:p>
        </w:tc>
      </w:tr>
      <w:tr w:rsidR="003E7313" w:rsidRPr="003E7313" w:rsidTr="003E7313">
        <w:trPr>
          <w:trHeight w:val="139"/>
          <w:jc w:val="center"/>
        </w:trPr>
        <w:tc>
          <w:tcPr>
            <w:tcW w:w="171" w:type="pct"/>
            <w:shd w:val="clear" w:color="auto" w:fill="auto"/>
            <w:noWrap/>
            <w:vAlign w:val="bottom"/>
            <w:hideMark/>
          </w:tcPr>
          <w:p w:rsidR="00880D09" w:rsidRPr="003E7313" w:rsidRDefault="00880D09" w:rsidP="00880D09">
            <w:pPr>
              <w:spacing w:after="0" w:line="240" w:lineRule="auto"/>
              <w:ind w:firstLine="0"/>
              <w:jc w:val="center"/>
              <w:rPr>
                <w:rFonts w:ascii="Garamond" w:eastAsia="Times New Roman" w:hAnsi="Garamond" w:cs="Arial"/>
                <w:b/>
                <w:bCs/>
                <w:sz w:val="12"/>
                <w:szCs w:val="12"/>
                <w:lang w:val="sq-AL"/>
              </w:rPr>
            </w:pPr>
            <w:r w:rsidRPr="003E7313">
              <w:rPr>
                <w:rFonts w:ascii="Garamond" w:eastAsia="Times New Roman" w:hAnsi="Garamond" w:cs="Arial"/>
                <w:b/>
                <w:bCs/>
                <w:sz w:val="12"/>
                <w:szCs w:val="12"/>
                <w:lang w:val="sq-AL"/>
              </w:rPr>
              <w:t>78</w:t>
            </w:r>
          </w:p>
        </w:tc>
        <w:tc>
          <w:tcPr>
            <w:tcW w:w="964" w:type="pct"/>
            <w:shd w:val="clear" w:color="auto" w:fill="auto"/>
            <w:noWrap/>
            <w:vAlign w:val="bottom"/>
            <w:hideMark/>
          </w:tcPr>
          <w:p w:rsidR="00880D09" w:rsidRPr="003E7313" w:rsidRDefault="00880D09" w:rsidP="00880D09">
            <w:pPr>
              <w:spacing w:after="0" w:line="240" w:lineRule="auto"/>
              <w:ind w:firstLine="0"/>
              <w:jc w:val="left"/>
              <w:rPr>
                <w:rFonts w:ascii="Garamond" w:eastAsia="Times New Roman" w:hAnsi="Garamond" w:cs="Arial"/>
                <w:sz w:val="12"/>
                <w:szCs w:val="12"/>
                <w:lang w:val="sq-AL"/>
              </w:rPr>
            </w:pPr>
            <w:r w:rsidRPr="003E7313">
              <w:rPr>
                <w:rFonts w:ascii="Garamond" w:eastAsia="Times New Roman" w:hAnsi="Garamond" w:cs="Arial"/>
                <w:sz w:val="12"/>
                <w:szCs w:val="12"/>
                <w:lang w:val="sq-AL"/>
              </w:rPr>
              <w:t>Vangjel</w:t>
            </w:r>
          </w:p>
        </w:tc>
        <w:tc>
          <w:tcPr>
            <w:tcW w:w="403" w:type="pct"/>
            <w:shd w:val="clear" w:color="auto" w:fill="auto"/>
            <w:noWrap/>
            <w:vAlign w:val="bottom"/>
            <w:hideMark/>
          </w:tcPr>
          <w:p w:rsidR="00880D09" w:rsidRPr="003E7313" w:rsidRDefault="00880D09" w:rsidP="00880D09">
            <w:pPr>
              <w:spacing w:after="0" w:line="240" w:lineRule="auto"/>
              <w:ind w:firstLine="0"/>
              <w:jc w:val="left"/>
              <w:rPr>
                <w:rFonts w:ascii="Garamond" w:eastAsia="Times New Roman" w:hAnsi="Garamond" w:cs="Arial"/>
                <w:sz w:val="12"/>
                <w:szCs w:val="12"/>
                <w:lang w:val="sq-AL"/>
              </w:rPr>
            </w:pPr>
            <w:r w:rsidRPr="003E7313">
              <w:rPr>
                <w:rFonts w:ascii="Garamond" w:eastAsia="Times New Roman" w:hAnsi="Garamond" w:cs="Arial"/>
                <w:sz w:val="12"/>
                <w:szCs w:val="12"/>
                <w:lang w:val="sq-AL"/>
              </w:rPr>
              <w:t>Lili</w:t>
            </w:r>
          </w:p>
        </w:tc>
        <w:tc>
          <w:tcPr>
            <w:tcW w:w="312" w:type="pct"/>
            <w:shd w:val="clear" w:color="auto" w:fill="auto"/>
            <w:noWrap/>
            <w:vAlign w:val="bottom"/>
            <w:hideMark/>
          </w:tcPr>
          <w:p w:rsidR="00880D09" w:rsidRPr="003E7313" w:rsidRDefault="00880D09" w:rsidP="00880D09">
            <w:pPr>
              <w:spacing w:after="0" w:line="240" w:lineRule="auto"/>
              <w:ind w:firstLine="0"/>
              <w:jc w:val="left"/>
              <w:rPr>
                <w:rFonts w:ascii="Garamond" w:eastAsia="Times New Roman" w:hAnsi="Garamond" w:cs="Arial"/>
                <w:sz w:val="12"/>
                <w:szCs w:val="12"/>
                <w:lang w:val="sq-AL"/>
              </w:rPr>
            </w:pPr>
            <w:r w:rsidRPr="003E7313">
              <w:rPr>
                <w:rFonts w:ascii="Garamond" w:eastAsia="Times New Roman" w:hAnsi="Garamond" w:cs="Arial"/>
                <w:sz w:val="12"/>
                <w:szCs w:val="12"/>
                <w:lang w:val="sq-AL"/>
              </w:rPr>
              <w:t>Shtembari</w:t>
            </w:r>
          </w:p>
        </w:tc>
        <w:tc>
          <w:tcPr>
            <w:tcW w:w="190" w:type="pct"/>
            <w:shd w:val="clear" w:color="auto" w:fill="auto"/>
            <w:noWrap/>
            <w:vAlign w:val="bottom"/>
            <w:hideMark/>
          </w:tcPr>
          <w:p w:rsidR="00880D09" w:rsidRPr="003E7313" w:rsidRDefault="00880D09" w:rsidP="00880D09">
            <w:pPr>
              <w:spacing w:after="0" w:line="240" w:lineRule="auto"/>
              <w:ind w:firstLine="0"/>
              <w:jc w:val="center"/>
              <w:rPr>
                <w:rFonts w:ascii="Garamond" w:eastAsia="Times New Roman" w:hAnsi="Garamond" w:cs="Arial"/>
                <w:color w:val="000000"/>
                <w:sz w:val="12"/>
                <w:szCs w:val="12"/>
                <w:lang w:val="sq-AL"/>
              </w:rPr>
            </w:pPr>
            <w:r w:rsidRPr="003E7313">
              <w:rPr>
                <w:rFonts w:ascii="Garamond" w:eastAsia="Times New Roman" w:hAnsi="Garamond" w:cs="Arial"/>
                <w:color w:val="000000"/>
                <w:sz w:val="12"/>
                <w:szCs w:val="12"/>
                <w:lang w:val="sq-AL"/>
              </w:rPr>
              <w:t>2663</w:t>
            </w:r>
          </w:p>
        </w:tc>
        <w:tc>
          <w:tcPr>
            <w:tcW w:w="304" w:type="pct"/>
            <w:shd w:val="clear" w:color="auto" w:fill="auto"/>
            <w:noWrap/>
            <w:vAlign w:val="bottom"/>
            <w:hideMark/>
          </w:tcPr>
          <w:p w:rsidR="00880D09" w:rsidRPr="003E7313" w:rsidRDefault="00880D09" w:rsidP="00880D09">
            <w:pPr>
              <w:spacing w:after="0" w:line="240" w:lineRule="auto"/>
              <w:ind w:firstLine="0"/>
              <w:jc w:val="center"/>
              <w:rPr>
                <w:rFonts w:ascii="Garamond" w:eastAsia="Times New Roman" w:hAnsi="Garamond" w:cs="Arial"/>
                <w:color w:val="000000"/>
                <w:sz w:val="12"/>
                <w:szCs w:val="12"/>
                <w:lang w:val="sq-AL"/>
              </w:rPr>
            </w:pPr>
            <w:r w:rsidRPr="003E7313">
              <w:rPr>
                <w:rFonts w:ascii="Garamond" w:eastAsia="Times New Roman" w:hAnsi="Garamond" w:cs="Arial"/>
                <w:color w:val="000000"/>
                <w:sz w:val="12"/>
                <w:szCs w:val="12"/>
                <w:lang w:val="sq-AL"/>
              </w:rPr>
              <w:t>52\9</w:t>
            </w:r>
          </w:p>
        </w:tc>
        <w:tc>
          <w:tcPr>
            <w:tcW w:w="218" w:type="pct"/>
            <w:shd w:val="clear" w:color="auto" w:fill="auto"/>
            <w:noWrap/>
            <w:vAlign w:val="bottom"/>
            <w:hideMark/>
          </w:tcPr>
          <w:p w:rsidR="00880D09" w:rsidRPr="003E7313" w:rsidRDefault="00880D09" w:rsidP="00EC6C00">
            <w:pPr>
              <w:spacing w:after="0" w:line="240" w:lineRule="auto"/>
              <w:ind w:firstLine="0"/>
              <w:jc w:val="center"/>
              <w:rPr>
                <w:rFonts w:ascii="Garamond" w:eastAsia="Times New Roman" w:hAnsi="Garamond" w:cs="Arial"/>
                <w:sz w:val="12"/>
                <w:szCs w:val="12"/>
                <w:lang w:val="sq-AL"/>
              </w:rPr>
            </w:pPr>
            <w:r w:rsidRPr="003E7313">
              <w:rPr>
                <w:rFonts w:ascii="Garamond" w:eastAsia="Times New Roman" w:hAnsi="Garamond" w:cs="Arial"/>
                <w:sz w:val="12"/>
                <w:szCs w:val="12"/>
                <w:lang w:val="sq-AL"/>
              </w:rPr>
              <w:t>Ar</w:t>
            </w:r>
            <w:r w:rsidR="00EC6C00" w:rsidRPr="003E7313">
              <w:rPr>
                <w:rFonts w:ascii="Garamond" w:eastAsia="Times New Roman" w:hAnsi="Garamond" w:cs="Arial"/>
                <w:sz w:val="12"/>
                <w:szCs w:val="12"/>
                <w:lang w:val="sq-AL"/>
              </w:rPr>
              <w:t>ë</w:t>
            </w:r>
          </w:p>
        </w:tc>
        <w:tc>
          <w:tcPr>
            <w:tcW w:w="374" w:type="pct"/>
            <w:shd w:val="clear" w:color="auto" w:fill="auto"/>
            <w:noWrap/>
            <w:vAlign w:val="bottom"/>
            <w:hideMark/>
          </w:tcPr>
          <w:p w:rsidR="00880D09" w:rsidRPr="003E7313" w:rsidRDefault="00880D09" w:rsidP="00880D09">
            <w:pPr>
              <w:spacing w:after="0" w:line="240" w:lineRule="auto"/>
              <w:ind w:firstLine="0"/>
              <w:jc w:val="right"/>
              <w:rPr>
                <w:rFonts w:ascii="Garamond" w:eastAsia="Times New Roman" w:hAnsi="Garamond" w:cs="Arial"/>
                <w:sz w:val="12"/>
                <w:szCs w:val="12"/>
                <w:lang w:val="sq-AL"/>
              </w:rPr>
            </w:pPr>
            <w:r w:rsidRPr="003E7313">
              <w:rPr>
                <w:rFonts w:ascii="Garamond" w:eastAsia="Times New Roman" w:hAnsi="Garamond" w:cs="Arial"/>
                <w:sz w:val="12"/>
                <w:szCs w:val="12"/>
                <w:lang w:val="sq-AL"/>
              </w:rPr>
              <w:t>11700</w:t>
            </w:r>
          </w:p>
        </w:tc>
        <w:tc>
          <w:tcPr>
            <w:tcW w:w="241" w:type="pct"/>
            <w:shd w:val="clear" w:color="auto" w:fill="auto"/>
            <w:noWrap/>
            <w:vAlign w:val="bottom"/>
            <w:hideMark/>
          </w:tcPr>
          <w:p w:rsidR="00880D09" w:rsidRPr="003E7313" w:rsidRDefault="00880D09" w:rsidP="00880D09">
            <w:pPr>
              <w:spacing w:after="0" w:line="240" w:lineRule="auto"/>
              <w:ind w:firstLine="0"/>
              <w:jc w:val="center"/>
              <w:rPr>
                <w:rFonts w:ascii="Garamond" w:eastAsia="Times New Roman" w:hAnsi="Garamond" w:cs="Arial"/>
                <w:sz w:val="12"/>
                <w:szCs w:val="12"/>
                <w:lang w:val="sq-AL"/>
              </w:rPr>
            </w:pPr>
            <w:r w:rsidRPr="003E7313">
              <w:rPr>
                <w:rFonts w:ascii="Garamond" w:eastAsia="Times New Roman" w:hAnsi="Garamond" w:cs="Arial"/>
                <w:sz w:val="12"/>
                <w:szCs w:val="12"/>
                <w:lang w:val="sq-AL"/>
              </w:rPr>
              <w:t>13</w:t>
            </w:r>
          </w:p>
        </w:tc>
        <w:tc>
          <w:tcPr>
            <w:tcW w:w="291" w:type="pct"/>
            <w:shd w:val="clear" w:color="auto" w:fill="auto"/>
            <w:noWrap/>
            <w:vAlign w:val="bottom"/>
            <w:hideMark/>
          </w:tcPr>
          <w:p w:rsidR="00880D09" w:rsidRPr="003E7313" w:rsidRDefault="00880D09" w:rsidP="00880D09">
            <w:pPr>
              <w:spacing w:after="0" w:line="240" w:lineRule="auto"/>
              <w:ind w:firstLine="0"/>
              <w:jc w:val="center"/>
              <w:rPr>
                <w:rFonts w:ascii="Garamond" w:eastAsia="Times New Roman" w:hAnsi="Garamond" w:cs="Arial"/>
                <w:sz w:val="12"/>
                <w:szCs w:val="12"/>
                <w:lang w:val="sq-AL"/>
              </w:rPr>
            </w:pPr>
            <w:r w:rsidRPr="003E7313">
              <w:rPr>
                <w:rFonts w:ascii="Garamond" w:eastAsia="Times New Roman" w:hAnsi="Garamond" w:cs="Arial"/>
                <w:sz w:val="12"/>
                <w:szCs w:val="12"/>
                <w:lang w:val="sq-AL"/>
              </w:rPr>
              <w:t>183</w:t>
            </w:r>
          </w:p>
        </w:tc>
        <w:tc>
          <w:tcPr>
            <w:tcW w:w="237" w:type="pct"/>
            <w:shd w:val="clear" w:color="auto" w:fill="auto"/>
            <w:noWrap/>
            <w:vAlign w:val="bottom"/>
            <w:hideMark/>
          </w:tcPr>
          <w:p w:rsidR="00880D09" w:rsidRPr="003E7313" w:rsidRDefault="00880D09" w:rsidP="00880D09">
            <w:pPr>
              <w:spacing w:after="0" w:line="240" w:lineRule="auto"/>
              <w:ind w:firstLine="0"/>
              <w:jc w:val="right"/>
              <w:rPr>
                <w:rFonts w:ascii="Garamond" w:eastAsia="Times New Roman" w:hAnsi="Garamond" w:cs="Arial"/>
                <w:sz w:val="12"/>
                <w:szCs w:val="12"/>
                <w:lang w:val="sq-AL"/>
              </w:rPr>
            </w:pPr>
            <w:r w:rsidRPr="003E7313">
              <w:rPr>
                <w:rFonts w:ascii="Garamond" w:eastAsia="Times New Roman" w:hAnsi="Garamond" w:cs="Arial"/>
                <w:sz w:val="12"/>
                <w:szCs w:val="12"/>
                <w:lang w:val="sq-AL"/>
              </w:rPr>
              <w:t>2379</w:t>
            </w:r>
          </w:p>
        </w:tc>
        <w:tc>
          <w:tcPr>
            <w:tcW w:w="291" w:type="pct"/>
            <w:shd w:val="clear" w:color="auto" w:fill="auto"/>
            <w:noWrap/>
            <w:vAlign w:val="bottom"/>
            <w:hideMark/>
          </w:tcPr>
          <w:p w:rsidR="00880D09" w:rsidRPr="003E7313" w:rsidRDefault="00880D09" w:rsidP="00880D09">
            <w:pPr>
              <w:spacing w:after="0" w:line="240" w:lineRule="auto"/>
              <w:ind w:firstLine="0"/>
              <w:jc w:val="center"/>
              <w:rPr>
                <w:rFonts w:ascii="Garamond" w:eastAsia="Times New Roman" w:hAnsi="Garamond" w:cs="Arial"/>
                <w:sz w:val="12"/>
                <w:szCs w:val="12"/>
                <w:lang w:val="sq-AL"/>
              </w:rPr>
            </w:pPr>
            <w:r w:rsidRPr="003E7313">
              <w:rPr>
                <w:rFonts w:ascii="Garamond" w:eastAsia="Times New Roman" w:hAnsi="Garamond" w:cs="Arial"/>
                <w:sz w:val="12"/>
                <w:szCs w:val="12"/>
                <w:lang w:val="sq-AL"/>
              </w:rPr>
              <w:t> </w:t>
            </w:r>
          </w:p>
        </w:tc>
        <w:tc>
          <w:tcPr>
            <w:tcW w:w="237" w:type="pct"/>
            <w:shd w:val="clear" w:color="auto" w:fill="auto"/>
            <w:noWrap/>
            <w:vAlign w:val="bottom"/>
            <w:hideMark/>
          </w:tcPr>
          <w:p w:rsidR="00880D09" w:rsidRPr="003E7313" w:rsidRDefault="00880D09" w:rsidP="00880D09">
            <w:pPr>
              <w:spacing w:after="0" w:line="240" w:lineRule="auto"/>
              <w:ind w:firstLine="0"/>
              <w:jc w:val="right"/>
              <w:rPr>
                <w:rFonts w:ascii="Garamond" w:eastAsia="Times New Roman" w:hAnsi="Garamond" w:cs="Arial"/>
                <w:sz w:val="12"/>
                <w:szCs w:val="12"/>
                <w:lang w:val="sq-AL"/>
              </w:rPr>
            </w:pPr>
            <w:r w:rsidRPr="003E7313">
              <w:rPr>
                <w:rFonts w:ascii="Garamond" w:eastAsia="Times New Roman" w:hAnsi="Garamond" w:cs="Arial"/>
                <w:sz w:val="12"/>
                <w:szCs w:val="12"/>
                <w:lang w:val="sq-AL"/>
              </w:rPr>
              <w:t> </w:t>
            </w:r>
          </w:p>
        </w:tc>
        <w:tc>
          <w:tcPr>
            <w:tcW w:w="292" w:type="pct"/>
            <w:shd w:val="clear" w:color="auto" w:fill="auto"/>
            <w:noWrap/>
            <w:vAlign w:val="bottom"/>
            <w:hideMark/>
          </w:tcPr>
          <w:p w:rsidR="00880D09" w:rsidRPr="003E7313" w:rsidRDefault="00880D09" w:rsidP="00880D09">
            <w:pPr>
              <w:spacing w:after="0" w:line="240" w:lineRule="auto"/>
              <w:ind w:firstLine="0"/>
              <w:jc w:val="right"/>
              <w:rPr>
                <w:rFonts w:ascii="Garamond" w:eastAsia="Times New Roman" w:hAnsi="Garamond" w:cs="Arial"/>
                <w:sz w:val="12"/>
                <w:szCs w:val="12"/>
                <w:lang w:val="sq-AL"/>
              </w:rPr>
            </w:pPr>
            <w:r w:rsidRPr="003E7313">
              <w:rPr>
                <w:rFonts w:ascii="Garamond" w:eastAsia="Times New Roman" w:hAnsi="Garamond" w:cs="Arial"/>
                <w:sz w:val="12"/>
                <w:szCs w:val="12"/>
                <w:lang w:val="sq-AL"/>
              </w:rPr>
              <w:t>2379</w:t>
            </w:r>
          </w:p>
        </w:tc>
        <w:tc>
          <w:tcPr>
            <w:tcW w:w="474" w:type="pct"/>
            <w:shd w:val="clear" w:color="auto" w:fill="auto"/>
            <w:noWrap/>
            <w:vAlign w:val="bottom"/>
            <w:hideMark/>
          </w:tcPr>
          <w:p w:rsidR="00880D09" w:rsidRPr="003E7313" w:rsidRDefault="00880D09" w:rsidP="00880D09">
            <w:pPr>
              <w:spacing w:after="0" w:line="240" w:lineRule="auto"/>
              <w:ind w:firstLine="0"/>
              <w:jc w:val="center"/>
              <w:rPr>
                <w:rFonts w:ascii="Garamond" w:eastAsia="Times New Roman" w:hAnsi="Garamond" w:cs="Arial"/>
                <w:sz w:val="12"/>
                <w:szCs w:val="12"/>
                <w:lang w:val="sq-AL"/>
              </w:rPr>
            </w:pPr>
            <w:r w:rsidRPr="003E7313">
              <w:rPr>
                <w:rFonts w:ascii="Garamond" w:eastAsia="Times New Roman" w:hAnsi="Garamond" w:cs="Arial"/>
                <w:sz w:val="12"/>
                <w:szCs w:val="12"/>
                <w:lang w:val="sq-AL"/>
              </w:rPr>
              <w:t>Konf. ZVRPP</w:t>
            </w:r>
          </w:p>
        </w:tc>
      </w:tr>
      <w:tr w:rsidR="003E7313" w:rsidRPr="003E7313" w:rsidTr="003E7313">
        <w:trPr>
          <w:trHeight w:val="139"/>
          <w:jc w:val="center"/>
        </w:trPr>
        <w:tc>
          <w:tcPr>
            <w:tcW w:w="171" w:type="pct"/>
            <w:shd w:val="clear" w:color="auto" w:fill="auto"/>
            <w:noWrap/>
            <w:vAlign w:val="bottom"/>
            <w:hideMark/>
          </w:tcPr>
          <w:p w:rsidR="00880D09" w:rsidRPr="003E7313" w:rsidRDefault="00880D09" w:rsidP="00880D09">
            <w:pPr>
              <w:spacing w:after="0" w:line="240" w:lineRule="auto"/>
              <w:ind w:firstLine="0"/>
              <w:jc w:val="center"/>
              <w:rPr>
                <w:rFonts w:ascii="Garamond" w:eastAsia="Times New Roman" w:hAnsi="Garamond" w:cs="Arial"/>
                <w:b/>
                <w:bCs/>
                <w:sz w:val="12"/>
                <w:szCs w:val="12"/>
                <w:lang w:val="sq-AL"/>
              </w:rPr>
            </w:pPr>
            <w:r w:rsidRPr="003E7313">
              <w:rPr>
                <w:rFonts w:ascii="Garamond" w:eastAsia="Times New Roman" w:hAnsi="Garamond" w:cs="Arial"/>
                <w:b/>
                <w:bCs/>
                <w:sz w:val="12"/>
                <w:szCs w:val="12"/>
                <w:lang w:val="sq-AL"/>
              </w:rPr>
              <w:t>79</w:t>
            </w:r>
          </w:p>
        </w:tc>
        <w:tc>
          <w:tcPr>
            <w:tcW w:w="964" w:type="pct"/>
            <w:shd w:val="clear" w:color="auto" w:fill="auto"/>
            <w:noWrap/>
            <w:vAlign w:val="bottom"/>
            <w:hideMark/>
          </w:tcPr>
          <w:p w:rsidR="00880D09" w:rsidRPr="003E7313" w:rsidRDefault="00880D09" w:rsidP="00880D09">
            <w:pPr>
              <w:spacing w:after="0" w:line="240" w:lineRule="auto"/>
              <w:ind w:firstLine="0"/>
              <w:jc w:val="left"/>
              <w:rPr>
                <w:rFonts w:ascii="Garamond" w:eastAsia="Times New Roman" w:hAnsi="Garamond" w:cs="Arial"/>
                <w:sz w:val="12"/>
                <w:szCs w:val="12"/>
                <w:lang w:val="sq-AL"/>
              </w:rPr>
            </w:pPr>
            <w:r w:rsidRPr="003E7313">
              <w:rPr>
                <w:rFonts w:ascii="Garamond" w:eastAsia="Times New Roman" w:hAnsi="Garamond" w:cs="Arial"/>
                <w:sz w:val="12"/>
                <w:szCs w:val="12"/>
                <w:lang w:val="sq-AL"/>
              </w:rPr>
              <w:t>Andrea</w:t>
            </w:r>
          </w:p>
        </w:tc>
        <w:tc>
          <w:tcPr>
            <w:tcW w:w="403" w:type="pct"/>
            <w:shd w:val="clear" w:color="auto" w:fill="auto"/>
            <w:noWrap/>
            <w:vAlign w:val="bottom"/>
            <w:hideMark/>
          </w:tcPr>
          <w:p w:rsidR="00880D09" w:rsidRPr="003E7313" w:rsidRDefault="00880D09" w:rsidP="00880D09">
            <w:pPr>
              <w:spacing w:after="0" w:line="240" w:lineRule="auto"/>
              <w:ind w:firstLine="0"/>
              <w:jc w:val="left"/>
              <w:rPr>
                <w:rFonts w:ascii="Garamond" w:eastAsia="Times New Roman" w:hAnsi="Garamond" w:cs="Arial"/>
                <w:sz w:val="12"/>
                <w:szCs w:val="12"/>
                <w:lang w:val="sq-AL"/>
              </w:rPr>
            </w:pPr>
            <w:r w:rsidRPr="003E7313">
              <w:rPr>
                <w:rFonts w:ascii="Garamond" w:eastAsia="Times New Roman" w:hAnsi="Garamond" w:cs="Arial"/>
                <w:sz w:val="12"/>
                <w:szCs w:val="12"/>
                <w:lang w:val="sq-AL"/>
              </w:rPr>
              <w:t> </w:t>
            </w:r>
          </w:p>
        </w:tc>
        <w:tc>
          <w:tcPr>
            <w:tcW w:w="312" w:type="pct"/>
            <w:shd w:val="clear" w:color="auto" w:fill="auto"/>
            <w:noWrap/>
            <w:vAlign w:val="bottom"/>
            <w:hideMark/>
          </w:tcPr>
          <w:p w:rsidR="00880D09" w:rsidRPr="003E7313" w:rsidRDefault="00880D09" w:rsidP="00880D09">
            <w:pPr>
              <w:spacing w:after="0" w:line="240" w:lineRule="auto"/>
              <w:ind w:firstLine="0"/>
              <w:jc w:val="left"/>
              <w:rPr>
                <w:rFonts w:ascii="Garamond" w:eastAsia="Times New Roman" w:hAnsi="Garamond" w:cs="Arial"/>
                <w:sz w:val="12"/>
                <w:szCs w:val="12"/>
                <w:lang w:val="sq-AL"/>
              </w:rPr>
            </w:pPr>
            <w:r w:rsidRPr="003E7313">
              <w:rPr>
                <w:rFonts w:ascii="Garamond" w:eastAsia="Times New Roman" w:hAnsi="Garamond" w:cs="Arial"/>
                <w:sz w:val="12"/>
                <w:szCs w:val="12"/>
                <w:lang w:val="sq-AL"/>
              </w:rPr>
              <w:t>Kola</w:t>
            </w:r>
          </w:p>
        </w:tc>
        <w:tc>
          <w:tcPr>
            <w:tcW w:w="190" w:type="pct"/>
            <w:shd w:val="clear" w:color="auto" w:fill="auto"/>
            <w:noWrap/>
            <w:vAlign w:val="bottom"/>
            <w:hideMark/>
          </w:tcPr>
          <w:p w:rsidR="00880D09" w:rsidRPr="003E7313" w:rsidRDefault="00880D09" w:rsidP="00880D09">
            <w:pPr>
              <w:spacing w:after="0" w:line="240" w:lineRule="auto"/>
              <w:ind w:firstLine="0"/>
              <w:jc w:val="center"/>
              <w:rPr>
                <w:rFonts w:ascii="Garamond" w:eastAsia="Times New Roman" w:hAnsi="Garamond" w:cs="Arial"/>
                <w:color w:val="000000"/>
                <w:sz w:val="12"/>
                <w:szCs w:val="12"/>
                <w:lang w:val="sq-AL"/>
              </w:rPr>
            </w:pPr>
            <w:r w:rsidRPr="003E7313">
              <w:rPr>
                <w:rFonts w:ascii="Garamond" w:eastAsia="Times New Roman" w:hAnsi="Garamond" w:cs="Arial"/>
                <w:color w:val="000000"/>
                <w:sz w:val="12"/>
                <w:szCs w:val="12"/>
                <w:lang w:val="sq-AL"/>
              </w:rPr>
              <w:t>2663</w:t>
            </w:r>
          </w:p>
        </w:tc>
        <w:tc>
          <w:tcPr>
            <w:tcW w:w="304" w:type="pct"/>
            <w:shd w:val="clear" w:color="auto" w:fill="auto"/>
            <w:noWrap/>
            <w:vAlign w:val="bottom"/>
            <w:hideMark/>
          </w:tcPr>
          <w:p w:rsidR="00880D09" w:rsidRPr="003E7313" w:rsidRDefault="00880D09" w:rsidP="00880D09">
            <w:pPr>
              <w:spacing w:after="0" w:line="240" w:lineRule="auto"/>
              <w:ind w:firstLine="0"/>
              <w:jc w:val="center"/>
              <w:rPr>
                <w:rFonts w:ascii="Garamond" w:eastAsia="Times New Roman" w:hAnsi="Garamond" w:cs="Arial"/>
                <w:color w:val="000000"/>
                <w:sz w:val="12"/>
                <w:szCs w:val="12"/>
                <w:lang w:val="sq-AL"/>
              </w:rPr>
            </w:pPr>
            <w:r w:rsidRPr="003E7313">
              <w:rPr>
                <w:rFonts w:ascii="Garamond" w:eastAsia="Times New Roman" w:hAnsi="Garamond" w:cs="Arial"/>
                <w:color w:val="000000"/>
                <w:sz w:val="12"/>
                <w:szCs w:val="12"/>
                <w:lang w:val="sq-AL"/>
              </w:rPr>
              <w:t>52\10</w:t>
            </w:r>
          </w:p>
        </w:tc>
        <w:tc>
          <w:tcPr>
            <w:tcW w:w="218" w:type="pct"/>
            <w:shd w:val="clear" w:color="auto" w:fill="auto"/>
            <w:noWrap/>
            <w:vAlign w:val="bottom"/>
            <w:hideMark/>
          </w:tcPr>
          <w:p w:rsidR="00880D09" w:rsidRPr="003E7313" w:rsidRDefault="00880D09" w:rsidP="00EC6C00">
            <w:pPr>
              <w:spacing w:after="0" w:line="240" w:lineRule="auto"/>
              <w:ind w:firstLine="0"/>
              <w:jc w:val="center"/>
              <w:rPr>
                <w:rFonts w:ascii="Garamond" w:eastAsia="Times New Roman" w:hAnsi="Garamond" w:cs="Arial"/>
                <w:sz w:val="12"/>
                <w:szCs w:val="12"/>
                <w:lang w:val="sq-AL"/>
              </w:rPr>
            </w:pPr>
            <w:r w:rsidRPr="003E7313">
              <w:rPr>
                <w:rFonts w:ascii="Garamond" w:eastAsia="Times New Roman" w:hAnsi="Garamond" w:cs="Arial"/>
                <w:sz w:val="12"/>
                <w:szCs w:val="12"/>
                <w:lang w:val="sq-AL"/>
              </w:rPr>
              <w:t>Ar</w:t>
            </w:r>
            <w:r w:rsidR="00EC6C00" w:rsidRPr="003E7313">
              <w:rPr>
                <w:rFonts w:ascii="Garamond" w:eastAsia="Times New Roman" w:hAnsi="Garamond" w:cs="Arial"/>
                <w:sz w:val="12"/>
                <w:szCs w:val="12"/>
                <w:lang w:val="sq-AL"/>
              </w:rPr>
              <w:t>ë</w:t>
            </w:r>
          </w:p>
        </w:tc>
        <w:tc>
          <w:tcPr>
            <w:tcW w:w="374" w:type="pct"/>
            <w:shd w:val="clear" w:color="auto" w:fill="auto"/>
            <w:noWrap/>
            <w:vAlign w:val="bottom"/>
            <w:hideMark/>
          </w:tcPr>
          <w:p w:rsidR="00880D09" w:rsidRPr="003E7313" w:rsidRDefault="00880D09" w:rsidP="00880D09">
            <w:pPr>
              <w:spacing w:after="0" w:line="240" w:lineRule="auto"/>
              <w:ind w:firstLine="0"/>
              <w:jc w:val="right"/>
              <w:rPr>
                <w:rFonts w:ascii="Garamond" w:eastAsia="Times New Roman" w:hAnsi="Garamond" w:cs="Arial"/>
                <w:sz w:val="12"/>
                <w:szCs w:val="12"/>
                <w:lang w:val="sq-AL"/>
              </w:rPr>
            </w:pPr>
            <w:r w:rsidRPr="003E7313">
              <w:rPr>
                <w:rFonts w:ascii="Garamond" w:eastAsia="Times New Roman" w:hAnsi="Garamond" w:cs="Arial"/>
                <w:sz w:val="12"/>
                <w:szCs w:val="12"/>
                <w:lang w:val="sq-AL"/>
              </w:rPr>
              <w:t>12450</w:t>
            </w:r>
          </w:p>
        </w:tc>
        <w:tc>
          <w:tcPr>
            <w:tcW w:w="241" w:type="pct"/>
            <w:shd w:val="clear" w:color="auto" w:fill="auto"/>
            <w:noWrap/>
            <w:vAlign w:val="bottom"/>
            <w:hideMark/>
          </w:tcPr>
          <w:p w:rsidR="00880D09" w:rsidRPr="003E7313" w:rsidRDefault="00880D09" w:rsidP="00880D09">
            <w:pPr>
              <w:spacing w:after="0" w:line="240" w:lineRule="auto"/>
              <w:ind w:firstLine="0"/>
              <w:jc w:val="center"/>
              <w:rPr>
                <w:rFonts w:ascii="Garamond" w:eastAsia="Times New Roman" w:hAnsi="Garamond" w:cs="Arial"/>
                <w:sz w:val="12"/>
                <w:szCs w:val="12"/>
                <w:lang w:val="sq-AL"/>
              </w:rPr>
            </w:pPr>
            <w:r w:rsidRPr="003E7313">
              <w:rPr>
                <w:rFonts w:ascii="Garamond" w:eastAsia="Times New Roman" w:hAnsi="Garamond" w:cs="Arial"/>
                <w:sz w:val="12"/>
                <w:szCs w:val="12"/>
                <w:lang w:val="sq-AL"/>
              </w:rPr>
              <w:t>60</w:t>
            </w:r>
          </w:p>
        </w:tc>
        <w:tc>
          <w:tcPr>
            <w:tcW w:w="291" w:type="pct"/>
            <w:shd w:val="clear" w:color="auto" w:fill="auto"/>
            <w:noWrap/>
            <w:vAlign w:val="bottom"/>
            <w:hideMark/>
          </w:tcPr>
          <w:p w:rsidR="00880D09" w:rsidRPr="003E7313" w:rsidRDefault="00880D09" w:rsidP="00880D09">
            <w:pPr>
              <w:spacing w:after="0" w:line="240" w:lineRule="auto"/>
              <w:ind w:firstLine="0"/>
              <w:jc w:val="center"/>
              <w:rPr>
                <w:rFonts w:ascii="Garamond" w:eastAsia="Times New Roman" w:hAnsi="Garamond" w:cs="Arial"/>
                <w:sz w:val="12"/>
                <w:szCs w:val="12"/>
                <w:lang w:val="sq-AL"/>
              </w:rPr>
            </w:pPr>
            <w:r w:rsidRPr="003E7313">
              <w:rPr>
                <w:rFonts w:ascii="Garamond" w:eastAsia="Times New Roman" w:hAnsi="Garamond" w:cs="Arial"/>
                <w:sz w:val="12"/>
                <w:szCs w:val="12"/>
                <w:lang w:val="sq-AL"/>
              </w:rPr>
              <w:t>183</w:t>
            </w:r>
          </w:p>
        </w:tc>
        <w:tc>
          <w:tcPr>
            <w:tcW w:w="237" w:type="pct"/>
            <w:shd w:val="clear" w:color="auto" w:fill="auto"/>
            <w:noWrap/>
            <w:vAlign w:val="bottom"/>
            <w:hideMark/>
          </w:tcPr>
          <w:p w:rsidR="00880D09" w:rsidRPr="003E7313" w:rsidRDefault="00880D09" w:rsidP="00880D09">
            <w:pPr>
              <w:spacing w:after="0" w:line="240" w:lineRule="auto"/>
              <w:ind w:firstLine="0"/>
              <w:jc w:val="right"/>
              <w:rPr>
                <w:rFonts w:ascii="Garamond" w:eastAsia="Times New Roman" w:hAnsi="Garamond" w:cs="Arial"/>
                <w:sz w:val="12"/>
                <w:szCs w:val="12"/>
                <w:lang w:val="sq-AL"/>
              </w:rPr>
            </w:pPr>
            <w:r w:rsidRPr="003E7313">
              <w:rPr>
                <w:rFonts w:ascii="Garamond" w:eastAsia="Times New Roman" w:hAnsi="Garamond" w:cs="Arial"/>
                <w:sz w:val="12"/>
                <w:szCs w:val="12"/>
                <w:lang w:val="sq-AL"/>
              </w:rPr>
              <w:t>10980</w:t>
            </w:r>
          </w:p>
        </w:tc>
        <w:tc>
          <w:tcPr>
            <w:tcW w:w="291" w:type="pct"/>
            <w:shd w:val="clear" w:color="auto" w:fill="auto"/>
            <w:noWrap/>
            <w:vAlign w:val="bottom"/>
            <w:hideMark/>
          </w:tcPr>
          <w:p w:rsidR="00880D09" w:rsidRPr="003E7313" w:rsidRDefault="00880D09" w:rsidP="00880D09">
            <w:pPr>
              <w:spacing w:after="0" w:line="240" w:lineRule="auto"/>
              <w:ind w:firstLine="0"/>
              <w:jc w:val="center"/>
              <w:rPr>
                <w:rFonts w:ascii="Garamond" w:eastAsia="Times New Roman" w:hAnsi="Garamond" w:cs="Arial"/>
                <w:sz w:val="12"/>
                <w:szCs w:val="12"/>
                <w:lang w:val="sq-AL"/>
              </w:rPr>
            </w:pPr>
            <w:r w:rsidRPr="003E7313">
              <w:rPr>
                <w:rFonts w:ascii="Garamond" w:eastAsia="Times New Roman" w:hAnsi="Garamond" w:cs="Arial"/>
                <w:sz w:val="12"/>
                <w:szCs w:val="12"/>
                <w:lang w:val="sq-AL"/>
              </w:rPr>
              <w:t> </w:t>
            </w:r>
          </w:p>
        </w:tc>
        <w:tc>
          <w:tcPr>
            <w:tcW w:w="237" w:type="pct"/>
            <w:shd w:val="clear" w:color="auto" w:fill="auto"/>
            <w:noWrap/>
            <w:vAlign w:val="bottom"/>
            <w:hideMark/>
          </w:tcPr>
          <w:p w:rsidR="00880D09" w:rsidRPr="003E7313" w:rsidRDefault="00880D09" w:rsidP="00880D09">
            <w:pPr>
              <w:spacing w:after="0" w:line="240" w:lineRule="auto"/>
              <w:ind w:firstLine="0"/>
              <w:jc w:val="right"/>
              <w:rPr>
                <w:rFonts w:ascii="Garamond" w:eastAsia="Times New Roman" w:hAnsi="Garamond" w:cs="Arial"/>
                <w:sz w:val="12"/>
                <w:szCs w:val="12"/>
                <w:lang w:val="sq-AL"/>
              </w:rPr>
            </w:pPr>
            <w:r w:rsidRPr="003E7313">
              <w:rPr>
                <w:rFonts w:ascii="Garamond" w:eastAsia="Times New Roman" w:hAnsi="Garamond" w:cs="Arial"/>
                <w:sz w:val="12"/>
                <w:szCs w:val="12"/>
                <w:lang w:val="sq-AL"/>
              </w:rPr>
              <w:t> </w:t>
            </w:r>
          </w:p>
        </w:tc>
        <w:tc>
          <w:tcPr>
            <w:tcW w:w="292" w:type="pct"/>
            <w:shd w:val="clear" w:color="auto" w:fill="auto"/>
            <w:noWrap/>
            <w:vAlign w:val="bottom"/>
            <w:hideMark/>
          </w:tcPr>
          <w:p w:rsidR="00880D09" w:rsidRPr="003E7313" w:rsidRDefault="00880D09" w:rsidP="00880D09">
            <w:pPr>
              <w:spacing w:after="0" w:line="240" w:lineRule="auto"/>
              <w:ind w:firstLine="0"/>
              <w:jc w:val="right"/>
              <w:rPr>
                <w:rFonts w:ascii="Garamond" w:eastAsia="Times New Roman" w:hAnsi="Garamond" w:cs="Arial"/>
                <w:sz w:val="12"/>
                <w:szCs w:val="12"/>
                <w:lang w:val="sq-AL"/>
              </w:rPr>
            </w:pPr>
            <w:r w:rsidRPr="003E7313">
              <w:rPr>
                <w:rFonts w:ascii="Garamond" w:eastAsia="Times New Roman" w:hAnsi="Garamond" w:cs="Arial"/>
                <w:sz w:val="12"/>
                <w:szCs w:val="12"/>
                <w:lang w:val="sq-AL"/>
              </w:rPr>
              <w:t>10980</w:t>
            </w:r>
          </w:p>
        </w:tc>
        <w:tc>
          <w:tcPr>
            <w:tcW w:w="474" w:type="pct"/>
            <w:shd w:val="clear" w:color="auto" w:fill="auto"/>
            <w:noWrap/>
            <w:vAlign w:val="bottom"/>
            <w:hideMark/>
          </w:tcPr>
          <w:p w:rsidR="00880D09" w:rsidRPr="003E7313" w:rsidRDefault="00880D09" w:rsidP="00880D09">
            <w:pPr>
              <w:spacing w:after="0" w:line="240" w:lineRule="auto"/>
              <w:ind w:firstLine="0"/>
              <w:jc w:val="center"/>
              <w:rPr>
                <w:rFonts w:ascii="Garamond" w:eastAsia="Times New Roman" w:hAnsi="Garamond" w:cs="Arial"/>
                <w:sz w:val="12"/>
                <w:szCs w:val="12"/>
                <w:lang w:val="sq-AL"/>
              </w:rPr>
            </w:pPr>
            <w:r w:rsidRPr="003E7313">
              <w:rPr>
                <w:rFonts w:ascii="Garamond" w:eastAsia="Times New Roman" w:hAnsi="Garamond" w:cs="Arial"/>
                <w:sz w:val="12"/>
                <w:szCs w:val="12"/>
                <w:lang w:val="sq-AL"/>
              </w:rPr>
              <w:t>Konf. ZVRPP</w:t>
            </w:r>
          </w:p>
        </w:tc>
      </w:tr>
      <w:tr w:rsidR="003E7313" w:rsidRPr="003E7313" w:rsidTr="003E7313">
        <w:trPr>
          <w:trHeight w:val="139"/>
          <w:jc w:val="center"/>
        </w:trPr>
        <w:tc>
          <w:tcPr>
            <w:tcW w:w="171" w:type="pct"/>
            <w:shd w:val="clear" w:color="auto" w:fill="auto"/>
            <w:noWrap/>
            <w:vAlign w:val="bottom"/>
            <w:hideMark/>
          </w:tcPr>
          <w:p w:rsidR="00880D09" w:rsidRPr="003E7313" w:rsidRDefault="00880D09" w:rsidP="00880D09">
            <w:pPr>
              <w:spacing w:after="0" w:line="240" w:lineRule="auto"/>
              <w:ind w:firstLine="0"/>
              <w:jc w:val="center"/>
              <w:rPr>
                <w:rFonts w:ascii="Garamond" w:eastAsia="Times New Roman" w:hAnsi="Garamond" w:cs="Arial"/>
                <w:b/>
                <w:bCs/>
                <w:sz w:val="12"/>
                <w:szCs w:val="12"/>
                <w:lang w:val="sq-AL"/>
              </w:rPr>
            </w:pPr>
            <w:r w:rsidRPr="003E7313">
              <w:rPr>
                <w:rFonts w:ascii="Garamond" w:eastAsia="Times New Roman" w:hAnsi="Garamond" w:cs="Arial"/>
                <w:b/>
                <w:bCs/>
                <w:sz w:val="12"/>
                <w:szCs w:val="12"/>
                <w:lang w:val="sq-AL"/>
              </w:rPr>
              <w:t>80</w:t>
            </w:r>
          </w:p>
        </w:tc>
        <w:tc>
          <w:tcPr>
            <w:tcW w:w="964" w:type="pct"/>
            <w:shd w:val="clear" w:color="auto" w:fill="auto"/>
            <w:noWrap/>
            <w:vAlign w:val="bottom"/>
            <w:hideMark/>
          </w:tcPr>
          <w:p w:rsidR="00880D09" w:rsidRPr="003E7313" w:rsidRDefault="00880D09" w:rsidP="00880D09">
            <w:pPr>
              <w:spacing w:after="0" w:line="240" w:lineRule="auto"/>
              <w:ind w:firstLine="0"/>
              <w:jc w:val="left"/>
              <w:rPr>
                <w:rFonts w:ascii="Garamond" w:eastAsia="Times New Roman" w:hAnsi="Garamond" w:cs="Arial"/>
                <w:sz w:val="12"/>
                <w:szCs w:val="12"/>
                <w:lang w:val="sq-AL"/>
              </w:rPr>
            </w:pPr>
            <w:r w:rsidRPr="003E7313">
              <w:rPr>
                <w:rFonts w:ascii="Garamond" w:eastAsia="Times New Roman" w:hAnsi="Garamond" w:cs="Arial"/>
                <w:sz w:val="12"/>
                <w:szCs w:val="12"/>
                <w:lang w:val="sq-AL"/>
              </w:rPr>
              <w:t>Maksim</w:t>
            </w:r>
          </w:p>
        </w:tc>
        <w:tc>
          <w:tcPr>
            <w:tcW w:w="403" w:type="pct"/>
            <w:shd w:val="clear" w:color="auto" w:fill="auto"/>
            <w:noWrap/>
            <w:vAlign w:val="bottom"/>
            <w:hideMark/>
          </w:tcPr>
          <w:p w:rsidR="00880D09" w:rsidRPr="003E7313" w:rsidRDefault="00880D09" w:rsidP="00880D09">
            <w:pPr>
              <w:spacing w:after="0" w:line="240" w:lineRule="auto"/>
              <w:ind w:firstLine="0"/>
              <w:jc w:val="left"/>
              <w:rPr>
                <w:rFonts w:ascii="Garamond" w:eastAsia="Times New Roman" w:hAnsi="Garamond" w:cs="Arial"/>
                <w:sz w:val="12"/>
                <w:szCs w:val="12"/>
                <w:lang w:val="sq-AL"/>
              </w:rPr>
            </w:pPr>
            <w:r w:rsidRPr="003E7313">
              <w:rPr>
                <w:rFonts w:ascii="Garamond" w:eastAsia="Times New Roman" w:hAnsi="Garamond" w:cs="Arial"/>
                <w:sz w:val="12"/>
                <w:szCs w:val="12"/>
                <w:lang w:val="sq-AL"/>
              </w:rPr>
              <w:t>Gjergji</w:t>
            </w:r>
          </w:p>
        </w:tc>
        <w:tc>
          <w:tcPr>
            <w:tcW w:w="312" w:type="pct"/>
            <w:shd w:val="clear" w:color="auto" w:fill="auto"/>
            <w:noWrap/>
            <w:vAlign w:val="bottom"/>
            <w:hideMark/>
          </w:tcPr>
          <w:p w:rsidR="00880D09" w:rsidRPr="003E7313" w:rsidRDefault="00880D09" w:rsidP="00880D09">
            <w:pPr>
              <w:spacing w:after="0" w:line="240" w:lineRule="auto"/>
              <w:ind w:firstLine="0"/>
              <w:jc w:val="left"/>
              <w:rPr>
                <w:rFonts w:ascii="Garamond" w:eastAsia="Times New Roman" w:hAnsi="Garamond" w:cs="Arial"/>
                <w:sz w:val="12"/>
                <w:szCs w:val="12"/>
                <w:lang w:val="sq-AL"/>
              </w:rPr>
            </w:pPr>
            <w:r w:rsidRPr="003E7313">
              <w:rPr>
                <w:rFonts w:ascii="Garamond" w:eastAsia="Times New Roman" w:hAnsi="Garamond" w:cs="Arial"/>
                <w:sz w:val="12"/>
                <w:szCs w:val="12"/>
                <w:lang w:val="sq-AL"/>
              </w:rPr>
              <w:t>Kokoni</w:t>
            </w:r>
          </w:p>
        </w:tc>
        <w:tc>
          <w:tcPr>
            <w:tcW w:w="190" w:type="pct"/>
            <w:shd w:val="clear" w:color="auto" w:fill="auto"/>
            <w:noWrap/>
            <w:vAlign w:val="bottom"/>
            <w:hideMark/>
          </w:tcPr>
          <w:p w:rsidR="00880D09" w:rsidRPr="003E7313" w:rsidRDefault="00880D09" w:rsidP="00880D09">
            <w:pPr>
              <w:spacing w:after="0" w:line="240" w:lineRule="auto"/>
              <w:ind w:firstLine="0"/>
              <w:jc w:val="center"/>
              <w:rPr>
                <w:rFonts w:ascii="Garamond" w:eastAsia="Times New Roman" w:hAnsi="Garamond" w:cs="Arial"/>
                <w:color w:val="000000"/>
                <w:sz w:val="12"/>
                <w:szCs w:val="12"/>
                <w:lang w:val="sq-AL"/>
              </w:rPr>
            </w:pPr>
            <w:r w:rsidRPr="003E7313">
              <w:rPr>
                <w:rFonts w:ascii="Garamond" w:eastAsia="Times New Roman" w:hAnsi="Garamond" w:cs="Arial"/>
                <w:color w:val="000000"/>
                <w:sz w:val="12"/>
                <w:szCs w:val="12"/>
                <w:lang w:val="sq-AL"/>
              </w:rPr>
              <w:t>2663</w:t>
            </w:r>
          </w:p>
        </w:tc>
        <w:tc>
          <w:tcPr>
            <w:tcW w:w="304" w:type="pct"/>
            <w:shd w:val="clear" w:color="auto" w:fill="auto"/>
            <w:noWrap/>
            <w:vAlign w:val="bottom"/>
            <w:hideMark/>
          </w:tcPr>
          <w:p w:rsidR="00880D09" w:rsidRPr="003E7313" w:rsidRDefault="00880D09" w:rsidP="00880D09">
            <w:pPr>
              <w:spacing w:after="0" w:line="240" w:lineRule="auto"/>
              <w:ind w:firstLine="0"/>
              <w:jc w:val="center"/>
              <w:rPr>
                <w:rFonts w:ascii="Garamond" w:eastAsia="Times New Roman" w:hAnsi="Garamond" w:cs="Arial"/>
                <w:color w:val="000000"/>
                <w:sz w:val="12"/>
                <w:szCs w:val="12"/>
                <w:lang w:val="sq-AL"/>
              </w:rPr>
            </w:pPr>
            <w:r w:rsidRPr="003E7313">
              <w:rPr>
                <w:rFonts w:ascii="Garamond" w:eastAsia="Times New Roman" w:hAnsi="Garamond" w:cs="Arial"/>
                <w:color w:val="000000"/>
                <w:sz w:val="12"/>
                <w:szCs w:val="12"/>
                <w:lang w:val="sq-AL"/>
              </w:rPr>
              <w:t>45\10</w:t>
            </w:r>
          </w:p>
        </w:tc>
        <w:tc>
          <w:tcPr>
            <w:tcW w:w="218" w:type="pct"/>
            <w:shd w:val="clear" w:color="auto" w:fill="auto"/>
            <w:noWrap/>
            <w:vAlign w:val="bottom"/>
            <w:hideMark/>
          </w:tcPr>
          <w:p w:rsidR="00880D09" w:rsidRPr="003E7313" w:rsidRDefault="00880D09" w:rsidP="00EC6C00">
            <w:pPr>
              <w:spacing w:after="0" w:line="240" w:lineRule="auto"/>
              <w:ind w:firstLine="0"/>
              <w:jc w:val="center"/>
              <w:rPr>
                <w:rFonts w:ascii="Garamond" w:eastAsia="Times New Roman" w:hAnsi="Garamond" w:cs="Arial"/>
                <w:sz w:val="12"/>
                <w:szCs w:val="12"/>
                <w:lang w:val="sq-AL"/>
              </w:rPr>
            </w:pPr>
            <w:r w:rsidRPr="003E7313">
              <w:rPr>
                <w:rFonts w:ascii="Garamond" w:eastAsia="Times New Roman" w:hAnsi="Garamond" w:cs="Arial"/>
                <w:sz w:val="12"/>
                <w:szCs w:val="12"/>
                <w:lang w:val="sq-AL"/>
              </w:rPr>
              <w:t>Ar</w:t>
            </w:r>
            <w:r w:rsidR="00EC6C00" w:rsidRPr="003E7313">
              <w:rPr>
                <w:rFonts w:ascii="Garamond" w:eastAsia="Times New Roman" w:hAnsi="Garamond" w:cs="Arial"/>
                <w:sz w:val="12"/>
                <w:szCs w:val="12"/>
                <w:lang w:val="sq-AL"/>
              </w:rPr>
              <w:t>ë</w:t>
            </w:r>
          </w:p>
        </w:tc>
        <w:tc>
          <w:tcPr>
            <w:tcW w:w="374" w:type="pct"/>
            <w:shd w:val="clear" w:color="auto" w:fill="auto"/>
            <w:noWrap/>
            <w:vAlign w:val="bottom"/>
            <w:hideMark/>
          </w:tcPr>
          <w:p w:rsidR="00880D09" w:rsidRPr="003E7313" w:rsidRDefault="00880D09" w:rsidP="00880D09">
            <w:pPr>
              <w:spacing w:after="0" w:line="240" w:lineRule="auto"/>
              <w:ind w:firstLine="0"/>
              <w:jc w:val="right"/>
              <w:rPr>
                <w:rFonts w:ascii="Garamond" w:eastAsia="Times New Roman" w:hAnsi="Garamond" w:cs="Arial"/>
                <w:sz w:val="12"/>
                <w:szCs w:val="12"/>
                <w:lang w:val="sq-AL"/>
              </w:rPr>
            </w:pPr>
            <w:r w:rsidRPr="003E7313">
              <w:rPr>
                <w:rFonts w:ascii="Garamond" w:eastAsia="Times New Roman" w:hAnsi="Garamond" w:cs="Arial"/>
                <w:sz w:val="12"/>
                <w:szCs w:val="12"/>
                <w:lang w:val="sq-AL"/>
              </w:rPr>
              <w:t>10800</w:t>
            </w:r>
          </w:p>
        </w:tc>
        <w:tc>
          <w:tcPr>
            <w:tcW w:w="241" w:type="pct"/>
            <w:shd w:val="clear" w:color="auto" w:fill="auto"/>
            <w:noWrap/>
            <w:vAlign w:val="bottom"/>
            <w:hideMark/>
          </w:tcPr>
          <w:p w:rsidR="00880D09" w:rsidRPr="003E7313" w:rsidRDefault="00880D09" w:rsidP="00880D09">
            <w:pPr>
              <w:spacing w:after="0" w:line="240" w:lineRule="auto"/>
              <w:ind w:firstLine="0"/>
              <w:jc w:val="center"/>
              <w:rPr>
                <w:rFonts w:ascii="Garamond" w:eastAsia="Times New Roman" w:hAnsi="Garamond" w:cs="Arial"/>
                <w:sz w:val="12"/>
                <w:szCs w:val="12"/>
                <w:lang w:val="sq-AL"/>
              </w:rPr>
            </w:pPr>
            <w:r w:rsidRPr="003E7313">
              <w:rPr>
                <w:rFonts w:ascii="Garamond" w:eastAsia="Times New Roman" w:hAnsi="Garamond" w:cs="Arial"/>
                <w:sz w:val="12"/>
                <w:szCs w:val="12"/>
                <w:lang w:val="sq-AL"/>
              </w:rPr>
              <w:t>39</w:t>
            </w:r>
          </w:p>
        </w:tc>
        <w:tc>
          <w:tcPr>
            <w:tcW w:w="291" w:type="pct"/>
            <w:shd w:val="clear" w:color="auto" w:fill="auto"/>
            <w:noWrap/>
            <w:vAlign w:val="bottom"/>
            <w:hideMark/>
          </w:tcPr>
          <w:p w:rsidR="00880D09" w:rsidRPr="003E7313" w:rsidRDefault="00880D09" w:rsidP="00880D09">
            <w:pPr>
              <w:spacing w:after="0" w:line="240" w:lineRule="auto"/>
              <w:ind w:firstLine="0"/>
              <w:jc w:val="center"/>
              <w:rPr>
                <w:rFonts w:ascii="Garamond" w:eastAsia="Times New Roman" w:hAnsi="Garamond" w:cs="Arial"/>
                <w:sz w:val="12"/>
                <w:szCs w:val="12"/>
                <w:lang w:val="sq-AL"/>
              </w:rPr>
            </w:pPr>
            <w:r w:rsidRPr="003E7313">
              <w:rPr>
                <w:rFonts w:ascii="Garamond" w:eastAsia="Times New Roman" w:hAnsi="Garamond" w:cs="Arial"/>
                <w:sz w:val="12"/>
                <w:szCs w:val="12"/>
                <w:lang w:val="sq-AL"/>
              </w:rPr>
              <w:t>183</w:t>
            </w:r>
          </w:p>
        </w:tc>
        <w:tc>
          <w:tcPr>
            <w:tcW w:w="237" w:type="pct"/>
            <w:shd w:val="clear" w:color="auto" w:fill="auto"/>
            <w:noWrap/>
            <w:vAlign w:val="bottom"/>
            <w:hideMark/>
          </w:tcPr>
          <w:p w:rsidR="00880D09" w:rsidRPr="003E7313" w:rsidRDefault="00880D09" w:rsidP="00880D09">
            <w:pPr>
              <w:spacing w:after="0" w:line="240" w:lineRule="auto"/>
              <w:ind w:firstLine="0"/>
              <w:jc w:val="right"/>
              <w:rPr>
                <w:rFonts w:ascii="Garamond" w:eastAsia="Times New Roman" w:hAnsi="Garamond" w:cs="Arial"/>
                <w:sz w:val="12"/>
                <w:szCs w:val="12"/>
                <w:lang w:val="sq-AL"/>
              </w:rPr>
            </w:pPr>
            <w:r w:rsidRPr="003E7313">
              <w:rPr>
                <w:rFonts w:ascii="Garamond" w:eastAsia="Times New Roman" w:hAnsi="Garamond" w:cs="Arial"/>
                <w:sz w:val="12"/>
                <w:szCs w:val="12"/>
                <w:lang w:val="sq-AL"/>
              </w:rPr>
              <w:t>7137</w:t>
            </w:r>
          </w:p>
        </w:tc>
        <w:tc>
          <w:tcPr>
            <w:tcW w:w="291" w:type="pct"/>
            <w:shd w:val="clear" w:color="auto" w:fill="auto"/>
            <w:noWrap/>
            <w:vAlign w:val="bottom"/>
            <w:hideMark/>
          </w:tcPr>
          <w:p w:rsidR="00880D09" w:rsidRPr="003E7313" w:rsidRDefault="00880D09" w:rsidP="00880D09">
            <w:pPr>
              <w:spacing w:after="0" w:line="240" w:lineRule="auto"/>
              <w:ind w:firstLine="0"/>
              <w:jc w:val="center"/>
              <w:rPr>
                <w:rFonts w:ascii="Garamond" w:eastAsia="Times New Roman" w:hAnsi="Garamond" w:cs="Arial"/>
                <w:sz w:val="12"/>
                <w:szCs w:val="12"/>
                <w:lang w:val="sq-AL"/>
              </w:rPr>
            </w:pPr>
            <w:r w:rsidRPr="003E7313">
              <w:rPr>
                <w:rFonts w:ascii="Garamond" w:eastAsia="Times New Roman" w:hAnsi="Garamond" w:cs="Arial"/>
                <w:sz w:val="12"/>
                <w:szCs w:val="12"/>
                <w:lang w:val="sq-AL"/>
              </w:rPr>
              <w:t> </w:t>
            </w:r>
          </w:p>
        </w:tc>
        <w:tc>
          <w:tcPr>
            <w:tcW w:w="237" w:type="pct"/>
            <w:shd w:val="clear" w:color="auto" w:fill="auto"/>
            <w:noWrap/>
            <w:vAlign w:val="bottom"/>
            <w:hideMark/>
          </w:tcPr>
          <w:p w:rsidR="00880D09" w:rsidRPr="003E7313" w:rsidRDefault="00880D09" w:rsidP="00880D09">
            <w:pPr>
              <w:spacing w:after="0" w:line="240" w:lineRule="auto"/>
              <w:ind w:firstLine="0"/>
              <w:jc w:val="right"/>
              <w:rPr>
                <w:rFonts w:ascii="Garamond" w:eastAsia="Times New Roman" w:hAnsi="Garamond" w:cs="Arial"/>
                <w:sz w:val="12"/>
                <w:szCs w:val="12"/>
                <w:lang w:val="sq-AL"/>
              </w:rPr>
            </w:pPr>
            <w:r w:rsidRPr="003E7313">
              <w:rPr>
                <w:rFonts w:ascii="Garamond" w:eastAsia="Times New Roman" w:hAnsi="Garamond" w:cs="Arial"/>
                <w:sz w:val="12"/>
                <w:szCs w:val="12"/>
                <w:lang w:val="sq-AL"/>
              </w:rPr>
              <w:t> </w:t>
            </w:r>
          </w:p>
        </w:tc>
        <w:tc>
          <w:tcPr>
            <w:tcW w:w="292" w:type="pct"/>
            <w:shd w:val="clear" w:color="auto" w:fill="auto"/>
            <w:noWrap/>
            <w:vAlign w:val="bottom"/>
            <w:hideMark/>
          </w:tcPr>
          <w:p w:rsidR="00880D09" w:rsidRPr="003E7313" w:rsidRDefault="00880D09" w:rsidP="00880D09">
            <w:pPr>
              <w:spacing w:after="0" w:line="240" w:lineRule="auto"/>
              <w:ind w:firstLine="0"/>
              <w:jc w:val="right"/>
              <w:rPr>
                <w:rFonts w:ascii="Garamond" w:eastAsia="Times New Roman" w:hAnsi="Garamond" w:cs="Arial"/>
                <w:sz w:val="12"/>
                <w:szCs w:val="12"/>
                <w:lang w:val="sq-AL"/>
              </w:rPr>
            </w:pPr>
            <w:r w:rsidRPr="003E7313">
              <w:rPr>
                <w:rFonts w:ascii="Garamond" w:eastAsia="Times New Roman" w:hAnsi="Garamond" w:cs="Arial"/>
                <w:sz w:val="12"/>
                <w:szCs w:val="12"/>
                <w:lang w:val="sq-AL"/>
              </w:rPr>
              <w:t>7137</w:t>
            </w:r>
          </w:p>
        </w:tc>
        <w:tc>
          <w:tcPr>
            <w:tcW w:w="474" w:type="pct"/>
            <w:shd w:val="clear" w:color="auto" w:fill="auto"/>
            <w:noWrap/>
            <w:vAlign w:val="bottom"/>
            <w:hideMark/>
          </w:tcPr>
          <w:p w:rsidR="00880D09" w:rsidRPr="003E7313" w:rsidRDefault="00880D09" w:rsidP="00880D09">
            <w:pPr>
              <w:spacing w:after="0" w:line="240" w:lineRule="auto"/>
              <w:ind w:firstLine="0"/>
              <w:jc w:val="center"/>
              <w:rPr>
                <w:rFonts w:ascii="Garamond" w:eastAsia="Times New Roman" w:hAnsi="Garamond" w:cs="Arial"/>
                <w:sz w:val="12"/>
                <w:szCs w:val="12"/>
                <w:lang w:val="sq-AL"/>
              </w:rPr>
            </w:pPr>
            <w:r w:rsidRPr="003E7313">
              <w:rPr>
                <w:rFonts w:ascii="Garamond" w:eastAsia="Times New Roman" w:hAnsi="Garamond" w:cs="Arial"/>
                <w:sz w:val="12"/>
                <w:szCs w:val="12"/>
                <w:lang w:val="sq-AL"/>
              </w:rPr>
              <w:t>Konf. ZVRPP</w:t>
            </w:r>
          </w:p>
        </w:tc>
      </w:tr>
      <w:tr w:rsidR="003E7313" w:rsidRPr="003E7313" w:rsidTr="003E7313">
        <w:trPr>
          <w:trHeight w:val="139"/>
          <w:jc w:val="center"/>
        </w:trPr>
        <w:tc>
          <w:tcPr>
            <w:tcW w:w="171" w:type="pct"/>
            <w:shd w:val="clear" w:color="auto" w:fill="auto"/>
            <w:noWrap/>
            <w:vAlign w:val="bottom"/>
            <w:hideMark/>
          </w:tcPr>
          <w:p w:rsidR="00880D09" w:rsidRPr="003E7313" w:rsidRDefault="00880D09" w:rsidP="00880D09">
            <w:pPr>
              <w:spacing w:after="0" w:line="240" w:lineRule="auto"/>
              <w:ind w:firstLine="0"/>
              <w:jc w:val="center"/>
              <w:rPr>
                <w:rFonts w:ascii="Garamond" w:eastAsia="Times New Roman" w:hAnsi="Garamond" w:cs="Arial"/>
                <w:b/>
                <w:bCs/>
                <w:sz w:val="12"/>
                <w:szCs w:val="12"/>
                <w:lang w:val="sq-AL"/>
              </w:rPr>
            </w:pPr>
            <w:r w:rsidRPr="003E7313">
              <w:rPr>
                <w:rFonts w:ascii="Garamond" w:eastAsia="Times New Roman" w:hAnsi="Garamond" w:cs="Arial"/>
                <w:b/>
                <w:bCs/>
                <w:sz w:val="12"/>
                <w:szCs w:val="12"/>
                <w:lang w:val="sq-AL"/>
              </w:rPr>
              <w:t>81</w:t>
            </w:r>
          </w:p>
        </w:tc>
        <w:tc>
          <w:tcPr>
            <w:tcW w:w="964" w:type="pct"/>
            <w:shd w:val="clear" w:color="auto" w:fill="auto"/>
            <w:noWrap/>
            <w:vAlign w:val="bottom"/>
            <w:hideMark/>
          </w:tcPr>
          <w:p w:rsidR="00880D09" w:rsidRPr="003E7313" w:rsidRDefault="00880D09" w:rsidP="00880D09">
            <w:pPr>
              <w:spacing w:after="0" w:line="240" w:lineRule="auto"/>
              <w:ind w:firstLine="0"/>
              <w:jc w:val="left"/>
              <w:rPr>
                <w:rFonts w:ascii="Garamond" w:eastAsia="Times New Roman" w:hAnsi="Garamond" w:cs="Arial"/>
                <w:sz w:val="12"/>
                <w:szCs w:val="12"/>
                <w:lang w:val="sq-AL"/>
              </w:rPr>
            </w:pPr>
            <w:r w:rsidRPr="003E7313">
              <w:rPr>
                <w:rFonts w:ascii="Garamond" w:eastAsia="Times New Roman" w:hAnsi="Garamond" w:cs="Arial"/>
                <w:sz w:val="12"/>
                <w:szCs w:val="12"/>
                <w:lang w:val="sq-AL"/>
              </w:rPr>
              <w:t>I Pa Indentifikuar</w:t>
            </w:r>
          </w:p>
        </w:tc>
        <w:tc>
          <w:tcPr>
            <w:tcW w:w="403" w:type="pct"/>
            <w:shd w:val="clear" w:color="auto" w:fill="auto"/>
            <w:noWrap/>
            <w:vAlign w:val="bottom"/>
            <w:hideMark/>
          </w:tcPr>
          <w:p w:rsidR="00880D09" w:rsidRPr="003E7313" w:rsidRDefault="00880D09" w:rsidP="00880D09">
            <w:pPr>
              <w:spacing w:after="0" w:line="240" w:lineRule="auto"/>
              <w:ind w:firstLine="0"/>
              <w:jc w:val="left"/>
              <w:rPr>
                <w:rFonts w:ascii="Garamond" w:eastAsia="Times New Roman" w:hAnsi="Garamond" w:cs="Arial"/>
                <w:sz w:val="12"/>
                <w:szCs w:val="12"/>
                <w:lang w:val="sq-AL"/>
              </w:rPr>
            </w:pPr>
            <w:r w:rsidRPr="003E7313">
              <w:rPr>
                <w:rFonts w:ascii="Garamond" w:eastAsia="Times New Roman" w:hAnsi="Garamond" w:cs="Arial"/>
                <w:sz w:val="12"/>
                <w:szCs w:val="12"/>
                <w:lang w:val="sq-AL"/>
              </w:rPr>
              <w:t> </w:t>
            </w:r>
          </w:p>
        </w:tc>
        <w:tc>
          <w:tcPr>
            <w:tcW w:w="312" w:type="pct"/>
            <w:shd w:val="clear" w:color="auto" w:fill="auto"/>
            <w:noWrap/>
            <w:vAlign w:val="bottom"/>
            <w:hideMark/>
          </w:tcPr>
          <w:p w:rsidR="00880D09" w:rsidRPr="003E7313" w:rsidRDefault="00880D09" w:rsidP="00880D09">
            <w:pPr>
              <w:spacing w:after="0" w:line="240" w:lineRule="auto"/>
              <w:ind w:firstLine="0"/>
              <w:jc w:val="left"/>
              <w:rPr>
                <w:rFonts w:ascii="Garamond" w:eastAsia="Times New Roman" w:hAnsi="Garamond" w:cs="Arial"/>
                <w:sz w:val="12"/>
                <w:szCs w:val="12"/>
                <w:lang w:val="sq-AL"/>
              </w:rPr>
            </w:pPr>
            <w:r w:rsidRPr="003E7313">
              <w:rPr>
                <w:rFonts w:ascii="Garamond" w:eastAsia="Times New Roman" w:hAnsi="Garamond" w:cs="Arial"/>
                <w:sz w:val="12"/>
                <w:szCs w:val="12"/>
                <w:lang w:val="sq-AL"/>
              </w:rPr>
              <w:t> </w:t>
            </w:r>
          </w:p>
        </w:tc>
        <w:tc>
          <w:tcPr>
            <w:tcW w:w="190" w:type="pct"/>
            <w:shd w:val="clear" w:color="auto" w:fill="auto"/>
            <w:noWrap/>
            <w:vAlign w:val="bottom"/>
            <w:hideMark/>
          </w:tcPr>
          <w:p w:rsidR="00880D09" w:rsidRPr="003E7313" w:rsidRDefault="00880D09" w:rsidP="00880D09">
            <w:pPr>
              <w:spacing w:after="0" w:line="240" w:lineRule="auto"/>
              <w:ind w:firstLine="0"/>
              <w:jc w:val="center"/>
              <w:rPr>
                <w:rFonts w:ascii="Garamond" w:eastAsia="Times New Roman" w:hAnsi="Garamond" w:cs="Arial"/>
                <w:color w:val="000000"/>
                <w:sz w:val="12"/>
                <w:szCs w:val="12"/>
                <w:lang w:val="sq-AL"/>
              </w:rPr>
            </w:pPr>
            <w:r w:rsidRPr="003E7313">
              <w:rPr>
                <w:rFonts w:ascii="Garamond" w:eastAsia="Times New Roman" w:hAnsi="Garamond" w:cs="Arial"/>
                <w:color w:val="000000"/>
                <w:sz w:val="12"/>
                <w:szCs w:val="12"/>
                <w:lang w:val="sq-AL"/>
              </w:rPr>
              <w:t>2663</w:t>
            </w:r>
          </w:p>
        </w:tc>
        <w:tc>
          <w:tcPr>
            <w:tcW w:w="304" w:type="pct"/>
            <w:shd w:val="clear" w:color="auto" w:fill="auto"/>
            <w:noWrap/>
            <w:vAlign w:val="bottom"/>
            <w:hideMark/>
          </w:tcPr>
          <w:p w:rsidR="00880D09" w:rsidRPr="003E7313" w:rsidRDefault="00880D09" w:rsidP="00880D09">
            <w:pPr>
              <w:spacing w:after="0" w:line="240" w:lineRule="auto"/>
              <w:ind w:firstLine="0"/>
              <w:jc w:val="center"/>
              <w:rPr>
                <w:rFonts w:ascii="Garamond" w:eastAsia="Times New Roman" w:hAnsi="Garamond" w:cs="Arial"/>
                <w:color w:val="000000"/>
                <w:sz w:val="12"/>
                <w:szCs w:val="12"/>
                <w:lang w:val="sq-AL"/>
              </w:rPr>
            </w:pPr>
            <w:r w:rsidRPr="003E7313">
              <w:rPr>
                <w:rFonts w:ascii="Garamond" w:eastAsia="Times New Roman" w:hAnsi="Garamond" w:cs="Arial"/>
                <w:color w:val="000000"/>
                <w:sz w:val="12"/>
                <w:szCs w:val="12"/>
                <w:lang w:val="sq-AL"/>
              </w:rPr>
              <w:t>45\1\17</w:t>
            </w:r>
          </w:p>
        </w:tc>
        <w:tc>
          <w:tcPr>
            <w:tcW w:w="218" w:type="pct"/>
            <w:shd w:val="clear" w:color="auto" w:fill="auto"/>
            <w:noWrap/>
            <w:vAlign w:val="bottom"/>
            <w:hideMark/>
          </w:tcPr>
          <w:p w:rsidR="00880D09" w:rsidRPr="003E7313" w:rsidRDefault="00880D09" w:rsidP="00880D09">
            <w:pPr>
              <w:spacing w:after="0" w:line="240" w:lineRule="auto"/>
              <w:ind w:firstLine="0"/>
              <w:jc w:val="center"/>
              <w:rPr>
                <w:rFonts w:ascii="Garamond" w:eastAsia="Times New Roman" w:hAnsi="Garamond" w:cs="Arial"/>
                <w:sz w:val="12"/>
                <w:szCs w:val="12"/>
                <w:lang w:val="sq-AL"/>
              </w:rPr>
            </w:pPr>
            <w:r w:rsidRPr="003E7313">
              <w:rPr>
                <w:rFonts w:ascii="Garamond" w:eastAsia="Times New Roman" w:hAnsi="Garamond" w:cs="Arial"/>
                <w:sz w:val="12"/>
                <w:szCs w:val="12"/>
                <w:lang w:val="sq-AL"/>
              </w:rPr>
              <w:t>Ar</w:t>
            </w:r>
            <w:r w:rsidR="00EC6C00" w:rsidRPr="003E7313">
              <w:rPr>
                <w:rFonts w:ascii="Garamond" w:eastAsia="Times New Roman" w:hAnsi="Garamond" w:cs="Arial"/>
                <w:sz w:val="12"/>
                <w:szCs w:val="12"/>
                <w:lang w:val="sq-AL"/>
              </w:rPr>
              <w:t>ë</w:t>
            </w:r>
          </w:p>
        </w:tc>
        <w:tc>
          <w:tcPr>
            <w:tcW w:w="374" w:type="pct"/>
            <w:shd w:val="clear" w:color="auto" w:fill="auto"/>
            <w:noWrap/>
            <w:vAlign w:val="bottom"/>
            <w:hideMark/>
          </w:tcPr>
          <w:p w:rsidR="00880D09" w:rsidRPr="003E7313" w:rsidRDefault="00880D09" w:rsidP="00880D09">
            <w:pPr>
              <w:spacing w:after="0" w:line="240" w:lineRule="auto"/>
              <w:ind w:firstLine="0"/>
              <w:jc w:val="right"/>
              <w:rPr>
                <w:rFonts w:ascii="Garamond" w:eastAsia="Times New Roman" w:hAnsi="Garamond" w:cs="Arial"/>
                <w:sz w:val="12"/>
                <w:szCs w:val="12"/>
                <w:lang w:val="sq-AL"/>
              </w:rPr>
            </w:pPr>
            <w:r w:rsidRPr="003E7313">
              <w:rPr>
                <w:rFonts w:ascii="Garamond" w:eastAsia="Times New Roman" w:hAnsi="Garamond" w:cs="Arial"/>
                <w:sz w:val="12"/>
                <w:szCs w:val="12"/>
                <w:lang w:val="sq-AL"/>
              </w:rPr>
              <w:t> </w:t>
            </w:r>
          </w:p>
        </w:tc>
        <w:tc>
          <w:tcPr>
            <w:tcW w:w="241" w:type="pct"/>
            <w:shd w:val="clear" w:color="auto" w:fill="auto"/>
            <w:noWrap/>
            <w:vAlign w:val="bottom"/>
            <w:hideMark/>
          </w:tcPr>
          <w:p w:rsidR="00880D09" w:rsidRPr="003E7313" w:rsidRDefault="00880D09" w:rsidP="00880D09">
            <w:pPr>
              <w:spacing w:after="0" w:line="240" w:lineRule="auto"/>
              <w:ind w:firstLine="0"/>
              <w:jc w:val="center"/>
              <w:rPr>
                <w:rFonts w:ascii="Garamond" w:eastAsia="Times New Roman" w:hAnsi="Garamond" w:cs="Arial"/>
                <w:sz w:val="12"/>
                <w:szCs w:val="12"/>
                <w:lang w:val="sq-AL"/>
              </w:rPr>
            </w:pPr>
            <w:r w:rsidRPr="003E7313">
              <w:rPr>
                <w:rFonts w:ascii="Garamond" w:eastAsia="Times New Roman" w:hAnsi="Garamond" w:cs="Arial"/>
                <w:sz w:val="12"/>
                <w:szCs w:val="12"/>
                <w:lang w:val="sq-AL"/>
              </w:rPr>
              <w:t>65</w:t>
            </w:r>
          </w:p>
        </w:tc>
        <w:tc>
          <w:tcPr>
            <w:tcW w:w="291" w:type="pct"/>
            <w:shd w:val="clear" w:color="auto" w:fill="auto"/>
            <w:noWrap/>
            <w:vAlign w:val="bottom"/>
            <w:hideMark/>
          </w:tcPr>
          <w:p w:rsidR="00880D09" w:rsidRPr="003E7313" w:rsidRDefault="00880D09" w:rsidP="00880D09">
            <w:pPr>
              <w:spacing w:after="0" w:line="240" w:lineRule="auto"/>
              <w:ind w:firstLine="0"/>
              <w:jc w:val="center"/>
              <w:rPr>
                <w:rFonts w:ascii="Garamond" w:eastAsia="Times New Roman" w:hAnsi="Garamond" w:cs="Arial"/>
                <w:sz w:val="12"/>
                <w:szCs w:val="12"/>
                <w:lang w:val="sq-AL"/>
              </w:rPr>
            </w:pPr>
            <w:r w:rsidRPr="003E7313">
              <w:rPr>
                <w:rFonts w:ascii="Garamond" w:eastAsia="Times New Roman" w:hAnsi="Garamond" w:cs="Arial"/>
                <w:sz w:val="12"/>
                <w:szCs w:val="12"/>
                <w:lang w:val="sq-AL"/>
              </w:rPr>
              <w:t>183</w:t>
            </w:r>
          </w:p>
        </w:tc>
        <w:tc>
          <w:tcPr>
            <w:tcW w:w="237" w:type="pct"/>
            <w:shd w:val="clear" w:color="auto" w:fill="auto"/>
            <w:noWrap/>
            <w:vAlign w:val="bottom"/>
            <w:hideMark/>
          </w:tcPr>
          <w:p w:rsidR="00880D09" w:rsidRPr="003E7313" w:rsidRDefault="00880D09" w:rsidP="00880D09">
            <w:pPr>
              <w:spacing w:after="0" w:line="240" w:lineRule="auto"/>
              <w:ind w:firstLine="0"/>
              <w:jc w:val="right"/>
              <w:rPr>
                <w:rFonts w:ascii="Garamond" w:eastAsia="Times New Roman" w:hAnsi="Garamond" w:cs="Arial"/>
                <w:sz w:val="12"/>
                <w:szCs w:val="12"/>
                <w:lang w:val="sq-AL"/>
              </w:rPr>
            </w:pPr>
            <w:r w:rsidRPr="003E7313">
              <w:rPr>
                <w:rFonts w:ascii="Garamond" w:eastAsia="Times New Roman" w:hAnsi="Garamond" w:cs="Arial"/>
                <w:sz w:val="12"/>
                <w:szCs w:val="12"/>
                <w:lang w:val="sq-AL"/>
              </w:rPr>
              <w:t>11895</w:t>
            </w:r>
          </w:p>
        </w:tc>
        <w:tc>
          <w:tcPr>
            <w:tcW w:w="291" w:type="pct"/>
            <w:shd w:val="clear" w:color="auto" w:fill="auto"/>
            <w:noWrap/>
            <w:vAlign w:val="bottom"/>
            <w:hideMark/>
          </w:tcPr>
          <w:p w:rsidR="00880D09" w:rsidRPr="003E7313" w:rsidRDefault="00880D09" w:rsidP="00880D09">
            <w:pPr>
              <w:spacing w:after="0" w:line="240" w:lineRule="auto"/>
              <w:ind w:firstLine="0"/>
              <w:jc w:val="center"/>
              <w:rPr>
                <w:rFonts w:ascii="Garamond" w:eastAsia="Times New Roman" w:hAnsi="Garamond" w:cs="Arial"/>
                <w:sz w:val="12"/>
                <w:szCs w:val="12"/>
                <w:lang w:val="sq-AL"/>
              </w:rPr>
            </w:pPr>
            <w:r w:rsidRPr="003E7313">
              <w:rPr>
                <w:rFonts w:ascii="Garamond" w:eastAsia="Times New Roman" w:hAnsi="Garamond" w:cs="Arial"/>
                <w:sz w:val="12"/>
                <w:szCs w:val="12"/>
                <w:lang w:val="sq-AL"/>
              </w:rPr>
              <w:t> </w:t>
            </w:r>
          </w:p>
        </w:tc>
        <w:tc>
          <w:tcPr>
            <w:tcW w:w="237" w:type="pct"/>
            <w:shd w:val="clear" w:color="auto" w:fill="auto"/>
            <w:noWrap/>
            <w:vAlign w:val="bottom"/>
            <w:hideMark/>
          </w:tcPr>
          <w:p w:rsidR="00880D09" w:rsidRPr="003E7313" w:rsidRDefault="00880D09" w:rsidP="00880D09">
            <w:pPr>
              <w:spacing w:after="0" w:line="240" w:lineRule="auto"/>
              <w:ind w:firstLine="0"/>
              <w:jc w:val="right"/>
              <w:rPr>
                <w:rFonts w:ascii="Garamond" w:eastAsia="Times New Roman" w:hAnsi="Garamond" w:cs="Arial"/>
                <w:sz w:val="12"/>
                <w:szCs w:val="12"/>
                <w:lang w:val="sq-AL"/>
              </w:rPr>
            </w:pPr>
            <w:r w:rsidRPr="003E7313">
              <w:rPr>
                <w:rFonts w:ascii="Garamond" w:eastAsia="Times New Roman" w:hAnsi="Garamond" w:cs="Arial"/>
                <w:sz w:val="12"/>
                <w:szCs w:val="12"/>
                <w:lang w:val="sq-AL"/>
              </w:rPr>
              <w:t> </w:t>
            </w:r>
          </w:p>
        </w:tc>
        <w:tc>
          <w:tcPr>
            <w:tcW w:w="292" w:type="pct"/>
            <w:shd w:val="clear" w:color="auto" w:fill="auto"/>
            <w:noWrap/>
            <w:vAlign w:val="bottom"/>
            <w:hideMark/>
          </w:tcPr>
          <w:p w:rsidR="00880D09" w:rsidRPr="003E7313" w:rsidRDefault="00880D09" w:rsidP="00880D09">
            <w:pPr>
              <w:spacing w:after="0" w:line="240" w:lineRule="auto"/>
              <w:ind w:firstLine="0"/>
              <w:jc w:val="right"/>
              <w:rPr>
                <w:rFonts w:ascii="Garamond" w:eastAsia="Times New Roman" w:hAnsi="Garamond" w:cs="Arial"/>
                <w:sz w:val="12"/>
                <w:szCs w:val="12"/>
                <w:lang w:val="sq-AL"/>
              </w:rPr>
            </w:pPr>
            <w:r w:rsidRPr="003E7313">
              <w:rPr>
                <w:rFonts w:ascii="Garamond" w:eastAsia="Times New Roman" w:hAnsi="Garamond" w:cs="Arial"/>
                <w:sz w:val="12"/>
                <w:szCs w:val="12"/>
                <w:lang w:val="sq-AL"/>
              </w:rPr>
              <w:t>11895</w:t>
            </w:r>
          </w:p>
        </w:tc>
        <w:tc>
          <w:tcPr>
            <w:tcW w:w="474" w:type="pct"/>
            <w:shd w:val="clear" w:color="auto" w:fill="auto"/>
            <w:noWrap/>
            <w:vAlign w:val="bottom"/>
            <w:hideMark/>
          </w:tcPr>
          <w:p w:rsidR="00880D09" w:rsidRPr="003E7313" w:rsidRDefault="00880D09" w:rsidP="00880D09">
            <w:pPr>
              <w:spacing w:after="0" w:line="240" w:lineRule="auto"/>
              <w:ind w:firstLine="0"/>
              <w:jc w:val="center"/>
              <w:rPr>
                <w:rFonts w:ascii="Garamond" w:eastAsia="Times New Roman" w:hAnsi="Garamond" w:cs="Arial"/>
                <w:sz w:val="12"/>
                <w:szCs w:val="12"/>
                <w:lang w:val="sq-AL"/>
              </w:rPr>
            </w:pPr>
            <w:r w:rsidRPr="003E7313">
              <w:rPr>
                <w:rFonts w:ascii="Garamond" w:eastAsia="Times New Roman" w:hAnsi="Garamond" w:cs="Arial"/>
                <w:sz w:val="12"/>
                <w:szCs w:val="12"/>
                <w:lang w:val="sq-AL"/>
              </w:rPr>
              <w:t>Konf. ZVRPP</w:t>
            </w:r>
          </w:p>
        </w:tc>
      </w:tr>
      <w:tr w:rsidR="003E7313" w:rsidRPr="003E7313" w:rsidTr="003E7313">
        <w:trPr>
          <w:trHeight w:val="139"/>
          <w:jc w:val="center"/>
        </w:trPr>
        <w:tc>
          <w:tcPr>
            <w:tcW w:w="171" w:type="pct"/>
            <w:shd w:val="clear" w:color="auto" w:fill="auto"/>
            <w:noWrap/>
            <w:vAlign w:val="bottom"/>
            <w:hideMark/>
          </w:tcPr>
          <w:p w:rsidR="00880D09" w:rsidRPr="003E7313" w:rsidRDefault="00880D09" w:rsidP="00880D09">
            <w:pPr>
              <w:spacing w:after="0" w:line="240" w:lineRule="auto"/>
              <w:ind w:firstLine="0"/>
              <w:jc w:val="center"/>
              <w:rPr>
                <w:rFonts w:ascii="Garamond" w:eastAsia="Times New Roman" w:hAnsi="Garamond" w:cs="Arial"/>
                <w:b/>
                <w:bCs/>
                <w:sz w:val="12"/>
                <w:szCs w:val="12"/>
                <w:lang w:val="sq-AL"/>
              </w:rPr>
            </w:pPr>
            <w:r w:rsidRPr="003E7313">
              <w:rPr>
                <w:rFonts w:ascii="Garamond" w:eastAsia="Times New Roman" w:hAnsi="Garamond" w:cs="Arial"/>
                <w:b/>
                <w:bCs/>
                <w:sz w:val="12"/>
                <w:szCs w:val="12"/>
                <w:lang w:val="sq-AL"/>
              </w:rPr>
              <w:t>82</w:t>
            </w:r>
          </w:p>
        </w:tc>
        <w:tc>
          <w:tcPr>
            <w:tcW w:w="964" w:type="pct"/>
            <w:shd w:val="clear" w:color="auto" w:fill="auto"/>
            <w:noWrap/>
            <w:vAlign w:val="bottom"/>
            <w:hideMark/>
          </w:tcPr>
          <w:p w:rsidR="00880D09" w:rsidRPr="003E7313" w:rsidRDefault="00880D09" w:rsidP="00880D09">
            <w:pPr>
              <w:spacing w:after="0" w:line="240" w:lineRule="auto"/>
              <w:ind w:firstLine="0"/>
              <w:jc w:val="left"/>
              <w:rPr>
                <w:rFonts w:ascii="Garamond" w:eastAsia="Times New Roman" w:hAnsi="Garamond" w:cs="Arial"/>
                <w:sz w:val="12"/>
                <w:szCs w:val="12"/>
                <w:lang w:val="sq-AL"/>
              </w:rPr>
            </w:pPr>
            <w:r w:rsidRPr="003E7313">
              <w:rPr>
                <w:rFonts w:ascii="Garamond" w:eastAsia="Times New Roman" w:hAnsi="Garamond" w:cs="Arial"/>
                <w:sz w:val="12"/>
                <w:szCs w:val="12"/>
                <w:lang w:val="sq-AL"/>
              </w:rPr>
              <w:t>I Pa Indentifikuar</w:t>
            </w:r>
          </w:p>
        </w:tc>
        <w:tc>
          <w:tcPr>
            <w:tcW w:w="403" w:type="pct"/>
            <w:shd w:val="clear" w:color="auto" w:fill="auto"/>
            <w:noWrap/>
            <w:vAlign w:val="bottom"/>
            <w:hideMark/>
          </w:tcPr>
          <w:p w:rsidR="00880D09" w:rsidRPr="003E7313" w:rsidRDefault="00880D09" w:rsidP="00880D09">
            <w:pPr>
              <w:spacing w:after="0" w:line="240" w:lineRule="auto"/>
              <w:ind w:firstLine="0"/>
              <w:jc w:val="left"/>
              <w:rPr>
                <w:rFonts w:ascii="Garamond" w:eastAsia="Times New Roman" w:hAnsi="Garamond" w:cs="Arial"/>
                <w:sz w:val="12"/>
                <w:szCs w:val="12"/>
                <w:lang w:val="sq-AL"/>
              </w:rPr>
            </w:pPr>
            <w:r w:rsidRPr="003E7313">
              <w:rPr>
                <w:rFonts w:ascii="Garamond" w:eastAsia="Times New Roman" w:hAnsi="Garamond" w:cs="Arial"/>
                <w:sz w:val="12"/>
                <w:szCs w:val="12"/>
                <w:lang w:val="sq-AL"/>
              </w:rPr>
              <w:t> </w:t>
            </w:r>
          </w:p>
        </w:tc>
        <w:tc>
          <w:tcPr>
            <w:tcW w:w="312" w:type="pct"/>
            <w:shd w:val="clear" w:color="auto" w:fill="auto"/>
            <w:noWrap/>
            <w:vAlign w:val="bottom"/>
            <w:hideMark/>
          </w:tcPr>
          <w:p w:rsidR="00880D09" w:rsidRPr="003E7313" w:rsidRDefault="00880D09" w:rsidP="00880D09">
            <w:pPr>
              <w:spacing w:after="0" w:line="240" w:lineRule="auto"/>
              <w:ind w:firstLine="0"/>
              <w:jc w:val="left"/>
              <w:rPr>
                <w:rFonts w:ascii="Garamond" w:eastAsia="Times New Roman" w:hAnsi="Garamond" w:cs="Arial"/>
                <w:sz w:val="12"/>
                <w:szCs w:val="12"/>
                <w:lang w:val="sq-AL"/>
              </w:rPr>
            </w:pPr>
            <w:r w:rsidRPr="003E7313">
              <w:rPr>
                <w:rFonts w:ascii="Garamond" w:eastAsia="Times New Roman" w:hAnsi="Garamond" w:cs="Arial"/>
                <w:sz w:val="12"/>
                <w:szCs w:val="12"/>
                <w:lang w:val="sq-AL"/>
              </w:rPr>
              <w:t> </w:t>
            </w:r>
          </w:p>
        </w:tc>
        <w:tc>
          <w:tcPr>
            <w:tcW w:w="190" w:type="pct"/>
            <w:shd w:val="clear" w:color="auto" w:fill="auto"/>
            <w:noWrap/>
            <w:vAlign w:val="bottom"/>
            <w:hideMark/>
          </w:tcPr>
          <w:p w:rsidR="00880D09" w:rsidRPr="003E7313" w:rsidRDefault="00880D09" w:rsidP="00880D09">
            <w:pPr>
              <w:spacing w:after="0" w:line="240" w:lineRule="auto"/>
              <w:ind w:firstLine="0"/>
              <w:jc w:val="center"/>
              <w:rPr>
                <w:rFonts w:ascii="Garamond" w:eastAsia="Times New Roman" w:hAnsi="Garamond" w:cs="Arial"/>
                <w:color w:val="000000"/>
                <w:sz w:val="12"/>
                <w:szCs w:val="12"/>
                <w:lang w:val="sq-AL"/>
              </w:rPr>
            </w:pPr>
            <w:r w:rsidRPr="003E7313">
              <w:rPr>
                <w:rFonts w:ascii="Garamond" w:eastAsia="Times New Roman" w:hAnsi="Garamond" w:cs="Arial"/>
                <w:color w:val="000000"/>
                <w:sz w:val="12"/>
                <w:szCs w:val="12"/>
                <w:lang w:val="sq-AL"/>
              </w:rPr>
              <w:t>2663</w:t>
            </w:r>
          </w:p>
        </w:tc>
        <w:tc>
          <w:tcPr>
            <w:tcW w:w="304" w:type="pct"/>
            <w:shd w:val="clear" w:color="auto" w:fill="auto"/>
            <w:noWrap/>
            <w:vAlign w:val="bottom"/>
            <w:hideMark/>
          </w:tcPr>
          <w:p w:rsidR="00880D09" w:rsidRPr="003E7313" w:rsidRDefault="00880D09" w:rsidP="00880D09">
            <w:pPr>
              <w:spacing w:after="0" w:line="240" w:lineRule="auto"/>
              <w:ind w:firstLine="0"/>
              <w:jc w:val="center"/>
              <w:rPr>
                <w:rFonts w:ascii="Garamond" w:eastAsia="Times New Roman" w:hAnsi="Garamond" w:cs="Arial"/>
                <w:color w:val="000000"/>
                <w:sz w:val="12"/>
                <w:szCs w:val="12"/>
                <w:lang w:val="sq-AL"/>
              </w:rPr>
            </w:pPr>
            <w:r w:rsidRPr="003E7313">
              <w:rPr>
                <w:rFonts w:ascii="Garamond" w:eastAsia="Times New Roman" w:hAnsi="Garamond" w:cs="Arial"/>
                <w:color w:val="000000"/>
                <w:sz w:val="12"/>
                <w:szCs w:val="12"/>
                <w:lang w:val="sq-AL"/>
              </w:rPr>
              <w:t>45/1/16</w:t>
            </w:r>
          </w:p>
        </w:tc>
        <w:tc>
          <w:tcPr>
            <w:tcW w:w="218" w:type="pct"/>
            <w:shd w:val="clear" w:color="auto" w:fill="auto"/>
            <w:noWrap/>
            <w:vAlign w:val="bottom"/>
            <w:hideMark/>
          </w:tcPr>
          <w:p w:rsidR="00880D09" w:rsidRPr="003E7313" w:rsidRDefault="00EC6C00" w:rsidP="00880D09">
            <w:pPr>
              <w:spacing w:after="0" w:line="240" w:lineRule="auto"/>
              <w:ind w:firstLine="0"/>
              <w:jc w:val="center"/>
              <w:rPr>
                <w:rFonts w:ascii="Garamond" w:eastAsia="Times New Roman" w:hAnsi="Garamond" w:cs="Arial"/>
                <w:sz w:val="12"/>
                <w:szCs w:val="12"/>
                <w:lang w:val="sq-AL"/>
              </w:rPr>
            </w:pPr>
            <w:r w:rsidRPr="003E7313">
              <w:rPr>
                <w:rFonts w:ascii="Garamond" w:eastAsia="Times New Roman" w:hAnsi="Garamond" w:cs="Arial"/>
                <w:sz w:val="12"/>
                <w:szCs w:val="12"/>
                <w:lang w:val="sq-AL"/>
              </w:rPr>
              <w:t>Arë</w:t>
            </w:r>
          </w:p>
        </w:tc>
        <w:tc>
          <w:tcPr>
            <w:tcW w:w="374" w:type="pct"/>
            <w:shd w:val="clear" w:color="auto" w:fill="auto"/>
            <w:noWrap/>
            <w:vAlign w:val="bottom"/>
            <w:hideMark/>
          </w:tcPr>
          <w:p w:rsidR="00880D09" w:rsidRPr="003E7313" w:rsidRDefault="00880D09" w:rsidP="00880D09">
            <w:pPr>
              <w:spacing w:after="0" w:line="240" w:lineRule="auto"/>
              <w:ind w:firstLine="0"/>
              <w:jc w:val="right"/>
              <w:rPr>
                <w:rFonts w:ascii="Garamond" w:eastAsia="Times New Roman" w:hAnsi="Garamond" w:cs="Arial"/>
                <w:sz w:val="12"/>
                <w:szCs w:val="12"/>
                <w:lang w:val="sq-AL"/>
              </w:rPr>
            </w:pPr>
            <w:r w:rsidRPr="003E7313">
              <w:rPr>
                <w:rFonts w:ascii="Garamond" w:eastAsia="Times New Roman" w:hAnsi="Garamond" w:cs="Arial"/>
                <w:sz w:val="12"/>
                <w:szCs w:val="12"/>
                <w:lang w:val="sq-AL"/>
              </w:rPr>
              <w:t>6297</w:t>
            </w:r>
          </w:p>
        </w:tc>
        <w:tc>
          <w:tcPr>
            <w:tcW w:w="241" w:type="pct"/>
            <w:shd w:val="clear" w:color="auto" w:fill="auto"/>
            <w:noWrap/>
            <w:vAlign w:val="bottom"/>
            <w:hideMark/>
          </w:tcPr>
          <w:p w:rsidR="00880D09" w:rsidRPr="003E7313" w:rsidRDefault="00880D09" w:rsidP="00880D09">
            <w:pPr>
              <w:spacing w:after="0" w:line="240" w:lineRule="auto"/>
              <w:ind w:firstLine="0"/>
              <w:jc w:val="center"/>
              <w:rPr>
                <w:rFonts w:ascii="Garamond" w:eastAsia="Times New Roman" w:hAnsi="Garamond" w:cs="Arial"/>
                <w:sz w:val="12"/>
                <w:szCs w:val="12"/>
                <w:lang w:val="sq-AL"/>
              </w:rPr>
            </w:pPr>
            <w:r w:rsidRPr="003E7313">
              <w:rPr>
                <w:rFonts w:ascii="Garamond" w:eastAsia="Times New Roman" w:hAnsi="Garamond" w:cs="Arial"/>
                <w:sz w:val="12"/>
                <w:szCs w:val="12"/>
                <w:lang w:val="sq-AL"/>
              </w:rPr>
              <w:t>68</w:t>
            </w:r>
          </w:p>
        </w:tc>
        <w:tc>
          <w:tcPr>
            <w:tcW w:w="291" w:type="pct"/>
            <w:shd w:val="clear" w:color="auto" w:fill="auto"/>
            <w:noWrap/>
            <w:vAlign w:val="bottom"/>
            <w:hideMark/>
          </w:tcPr>
          <w:p w:rsidR="00880D09" w:rsidRPr="003E7313" w:rsidRDefault="00880D09" w:rsidP="00880D09">
            <w:pPr>
              <w:spacing w:after="0" w:line="240" w:lineRule="auto"/>
              <w:ind w:firstLine="0"/>
              <w:jc w:val="center"/>
              <w:rPr>
                <w:rFonts w:ascii="Garamond" w:eastAsia="Times New Roman" w:hAnsi="Garamond" w:cs="Arial"/>
                <w:sz w:val="12"/>
                <w:szCs w:val="12"/>
                <w:lang w:val="sq-AL"/>
              </w:rPr>
            </w:pPr>
            <w:r w:rsidRPr="003E7313">
              <w:rPr>
                <w:rFonts w:ascii="Garamond" w:eastAsia="Times New Roman" w:hAnsi="Garamond" w:cs="Arial"/>
                <w:sz w:val="12"/>
                <w:szCs w:val="12"/>
                <w:lang w:val="sq-AL"/>
              </w:rPr>
              <w:t>183</w:t>
            </w:r>
          </w:p>
        </w:tc>
        <w:tc>
          <w:tcPr>
            <w:tcW w:w="237" w:type="pct"/>
            <w:shd w:val="clear" w:color="auto" w:fill="auto"/>
            <w:noWrap/>
            <w:vAlign w:val="bottom"/>
            <w:hideMark/>
          </w:tcPr>
          <w:p w:rsidR="00880D09" w:rsidRPr="003E7313" w:rsidRDefault="00880D09" w:rsidP="00880D09">
            <w:pPr>
              <w:spacing w:after="0" w:line="240" w:lineRule="auto"/>
              <w:ind w:firstLine="0"/>
              <w:jc w:val="right"/>
              <w:rPr>
                <w:rFonts w:ascii="Garamond" w:eastAsia="Times New Roman" w:hAnsi="Garamond" w:cs="Arial"/>
                <w:sz w:val="12"/>
                <w:szCs w:val="12"/>
                <w:lang w:val="sq-AL"/>
              </w:rPr>
            </w:pPr>
            <w:r w:rsidRPr="003E7313">
              <w:rPr>
                <w:rFonts w:ascii="Garamond" w:eastAsia="Times New Roman" w:hAnsi="Garamond" w:cs="Arial"/>
                <w:sz w:val="12"/>
                <w:szCs w:val="12"/>
                <w:lang w:val="sq-AL"/>
              </w:rPr>
              <w:t>12444</w:t>
            </w:r>
          </w:p>
        </w:tc>
        <w:tc>
          <w:tcPr>
            <w:tcW w:w="291" w:type="pct"/>
            <w:shd w:val="clear" w:color="auto" w:fill="auto"/>
            <w:noWrap/>
            <w:vAlign w:val="bottom"/>
            <w:hideMark/>
          </w:tcPr>
          <w:p w:rsidR="00880D09" w:rsidRPr="003E7313" w:rsidRDefault="00880D09" w:rsidP="00880D09">
            <w:pPr>
              <w:spacing w:after="0" w:line="240" w:lineRule="auto"/>
              <w:ind w:firstLine="0"/>
              <w:jc w:val="center"/>
              <w:rPr>
                <w:rFonts w:ascii="Garamond" w:eastAsia="Times New Roman" w:hAnsi="Garamond" w:cs="Arial"/>
                <w:sz w:val="12"/>
                <w:szCs w:val="12"/>
                <w:lang w:val="sq-AL"/>
              </w:rPr>
            </w:pPr>
            <w:r w:rsidRPr="003E7313">
              <w:rPr>
                <w:rFonts w:ascii="Garamond" w:eastAsia="Times New Roman" w:hAnsi="Garamond" w:cs="Arial"/>
                <w:sz w:val="12"/>
                <w:szCs w:val="12"/>
                <w:lang w:val="sq-AL"/>
              </w:rPr>
              <w:t> </w:t>
            </w:r>
          </w:p>
        </w:tc>
        <w:tc>
          <w:tcPr>
            <w:tcW w:w="237" w:type="pct"/>
            <w:shd w:val="clear" w:color="auto" w:fill="auto"/>
            <w:noWrap/>
            <w:vAlign w:val="bottom"/>
            <w:hideMark/>
          </w:tcPr>
          <w:p w:rsidR="00880D09" w:rsidRPr="003E7313" w:rsidRDefault="00880D09" w:rsidP="00880D09">
            <w:pPr>
              <w:spacing w:after="0" w:line="240" w:lineRule="auto"/>
              <w:ind w:firstLine="0"/>
              <w:jc w:val="right"/>
              <w:rPr>
                <w:rFonts w:ascii="Garamond" w:eastAsia="Times New Roman" w:hAnsi="Garamond" w:cs="Arial"/>
                <w:sz w:val="12"/>
                <w:szCs w:val="12"/>
                <w:lang w:val="sq-AL"/>
              </w:rPr>
            </w:pPr>
            <w:r w:rsidRPr="003E7313">
              <w:rPr>
                <w:rFonts w:ascii="Garamond" w:eastAsia="Times New Roman" w:hAnsi="Garamond" w:cs="Arial"/>
                <w:sz w:val="12"/>
                <w:szCs w:val="12"/>
                <w:lang w:val="sq-AL"/>
              </w:rPr>
              <w:t> </w:t>
            </w:r>
          </w:p>
        </w:tc>
        <w:tc>
          <w:tcPr>
            <w:tcW w:w="292" w:type="pct"/>
            <w:shd w:val="clear" w:color="auto" w:fill="auto"/>
            <w:noWrap/>
            <w:vAlign w:val="bottom"/>
            <w:hideMark/>
          </w:tcPr>
          <w:p w:rsidR="00880D09" w:rsidRPr="003E7313" w:rsidRDefault="00880D09" w:rsidP="00880D09">
            <w:pPr>
              <w:spacing w:after="0" w:line="240" w:lineRule="auto"/>
              <w:ind w:firstLine="0"/>
              <w:jc w:val="right"/>
              <w:rPr>
                <w:rFonts w:ascii="Garamond" w:eastAsia="Times New Roman" w:hAnsi="Garamond" w:cs="Arial"/>
                <w:sz w:val="12"/>
                <w:szCs w:val="12"/>
                <w:lang w:val="sq-AL"/>
              </w:rPr>
            </w:pPr>
            <w:r w:rsidRPr="003E7313">
              <w:rPr>
                <w:rFonts w:ascii="Garamond" w:eastAsia="Times New Roman" w:hAnsi="Garamond" w:cs="Arial"/>
                <w:sz w:val="12"/>
                <w:szCs w:val="12"/>
                <w:lang w:val="sq-AL"/>
              </w:rPr>
              <w:t>12444</w:t>
            </w:r>
          </w:p>
        </w:tc>
        <w:tc>
          <w:tcPr>
            <w:tcW w:w="474" w:type="pct"/>
            <w:shd w:val="clear" w:color="auto" w:fill="auto"/>
            <w:noWrap/>
            <w:vAlign w:val="bottom"/>
            <w:hideMark/>
          </w:tcPr>
          <w:p w:rsidR="00880D09" w:rsidRPr="003E7313" w:rsidRDefault="00880D09" w:rsidP="00880D09">
            <w:pPr>
              <w:spacing w:after="0" w:line="240" w:lineRule="auto"/>
              <w:ind w:firstLine="0"/>
              <w:jc w:val="center"/>
              <w:rPr>
                <w:rFonts w:ascii="Garamond" w:eastAsia="Times New Roman" w:hAnsi="Garamond" w:cs="Arial"/>
                <w:sz w:val="12"/>
                <w:szCs w:val="12"/>
                <w:lang w:val="sq-AL"/>
              </w:rPr>
            </w:pPr>
            <w:r w:rsidRPr="003E7313">
              <w:rPr>
                <w:rFonts w:ascii="Garamond" w:eastAsia="Times New Roman" w:hAnsi="Garamond" w:cs="Arial"/>
                <w:sz w:val="12"/>
                <w:szCs w:val="12"/>
                <w:lang w:val="sq-AL"/>
              </w:rPr>
              <w:t>Konf. ZVRPP</w:t>
            </w:r>
          </w:p>
        </w:tc>
      </w:tr>
      <w:tr w:rsidR="003E7313" w:rsidRPr="003E7313" w:rsidTr="003E7313">
        <w:trPr>
          <w:trHeight w:val="139"/>
          <w:jc w:val="center"/>
        </w:trPr>
        <w:tc>
          <w:tcPr>
            <w:tcW w:w="171" w:type="pct"/>
            <w:shd w:val="clear" w:color="auto" w:fill="auto"/>
            <w:noWrap/>
            <w:vAlign w:val="bottom"/>
            <w:hideMark/>
          </w:tcPr>
          <w:p w:rsidR="00880D09" w:rsidRPr="003E7313" w:rsidRDefault="00880D09" w:rsidP="00880D09">
            <w:pPr>
              <w:spacing w:after="0" w:line="240" w:lineRule="auto"/>
              <w:ind w:firstLine="0"/>
              <w:jc w:val="center"/>
              <w:rPr>
                <w:rFonts w:ascii="Garamond" w:eastAsia="Times New Roman" w:hAnsi="Garamond" w:cs="Arial"/>
                <w:b/>
                <w:bCs/>
                <w:sz w:val="12"/>
                <w:szCs w:val="12"/>
                <w:lang w:val="sq-AL"/>
              </w:rPr>
            </w:pPr>
            <w:r w:rsidRPr="003E7313">
              <w:rPr>
                <w:rFonts w:ascii="Garamond" w:eastAsia="Times New Roman" w:hAnsi="Garamond" w:cs="Arial"/>
                <w:b/>
                <w:bCs/>
                <w:sz w:val="12"/>
                <w:szCs w:val="12"/>
                <w:lang w:val="sq-AL"/>
              </w:rPr>
              <w:t>83</w:t>
            </w:r>
          </w:p>
        </w:tc>
        <w:tc>
          <w:tcPr>
            <w:tcW w:w="964" w:type="pct"/>
            <w:shd w:val="clear" w:color="auto" w:fill="auto"/>
            <w:noWrap/>
            <w:vAlign w:val="bottom"/>
            <w:hideMark/>
          </w:tcPr>
          <w:p w:rsidR="00880D09" w:rsidRPr="003E7313" w:rsidRDefault="00880D09" w:rsidP="00880D09">
            <w:pPr>
              <w:spacing w:after="0" w:line="240" w:lineRule="auto"/>
              <w:ind w:firstLine="0"/>
              <w:jc w:val="left"/>
              <w:rPr>
                <w:rFonts w:ascii="Garamond" w:eastAsia="Times New Roman" w:hAnsi="Garamond" w:cs="Arial"/>
                <w:sz w:val="12"/>
                <w:szCs w:val="12"/>
                <w:lang w:val="sq-AL"/>
              </w:rPr>
            </w:pPr>
            <w:r w:rsidRPr="003E7313">
              <w:rPr>
                <w:rFonts w:ascii="Garamond" w:eastAsia="Times New Roman" w:hAnsi="Garamond" w:cs="Arial"/>
                <w:sz w:val="12"/>
                <w:szCs w:val="12"/>
                <w:lang w:val="sq-AL"/>
              </w:rPr>
              <w:t>I Pa Indentifikuar</w:t>
            </w:r>
          </w:p>
        </w:tc>
        <w:tc>
          <w:tcPr>
            <w:tcW w:w="403" w:type="pct"/>
            <w:shd w:val="clear" w:color="auto" w:fill="auto"/>
            <w:noWrap/>
            <w:vAlign w:val="bottom"/>
            <w:hideMark/>
          </w:tcPr>
          <w:p w:rsidR="00880D09" w:rsidRPr="003E7313" w:rsidRDefault="00880D09" w:rsidP="00880D09">
            <w:pPr>
              <w:spacing w:after="0" w:line="240" w:lineRule="auto"/>
              <w:ind w:firstLine="0"/>
              <w:jc w:val="left"/>
              <w:rPr>
                <w:rFonts w:ascii="Garamond" w:eastAsia="Times New Roman" w:hAnsi="Garamond" w:cs="Arial"/>
                <w:sz w:val="12"/>
                <w:szCs w:val="12"/>
                <w:lang w:val="sq-AL"/>
              </w:rPr>
            </w:pPr>
            <w:r w:rsidRPr="003E7313">
              <w:rPr>
                <w:rFonts w:ascii="Garamond" w:eastAsia="Times New Roman" w:hAnsi="Garamond" w:cs="Arial"/>
                <w:sz w:val="12"/>
                <w:szCs w:val="12"/>
                <w:lang w:val="sq-AL"/>
              </w:rPr>
              <w:t> </w:t>
            </w:r>
          </w:p>
        </w:tc>
        <w:tc>
          <w:tcPr>
            <w:tcW w:w="312" w:type="pct"/>
            <w:shd w:val="clear" w:color="auto" w:fill="auto"/>
            <w:noWrap/>
            <w:vAlign w:val="bottom"/>
            <w:hideMark/>
          </w:tcPr>
          <w:p w:rsidR="00880D09" w:rsidRPr="003E7313" w:rsidRDefault="00880D09" w:rsidP="00880D09">
            <w:pPr>
              <w:spacing w:after="0" w:line="240" w:lineRule="auto"/>
              <w:ind w:firstLine="0"/>
              <w:jc w:val="left"/>
              <w:rPr>
                <w:rFonts w:ascii="Garamond" w:eastAsia="Times New Roman" w:hAnsi="Garamond" w:cs="Arial"/>
                <w:sz w:val="12"/>
                <w:szCs w:val="12"/>
                <w:lang w:val="sq-AL"/>
              </w:rPr>
            </w:pPr>
            <w:r w:rsidRPr="003E7313">
              <w:rPr>
                <w:rFonts w:ascii="Garamond" w:eastAsia="Times New Roman" w:hAnsi="Garamond" w:cs="Arial"/>
                <w:sz w:val="12"/>
                <w:szCs w:val="12"/>
                <w:lang w:val="sq-AL"/>
              </w:rPr>
              <w:t> </w:t>
            </w:r>
          </w:p>
        </w:tc>
        <w:tc>
          <w:tcPr>
            <w:tcW w:w="190" w:type="pct"/>
            <w:shd w:val="clear" w:color="auto" w:fill="auto"/>
            <w:noWrap/>
            <w:vAlign w:val="bottom"/>
            <w:hideMark/>
          </w:tcPr>
          <w:p w:rsidR="00880D09" w:rsidRPr="003E7313" w:rsidRDefault="00880D09" w:rsidP="00880D09">
            <w:pPr>
              <w:spacing w:after="0" w:line="240" w:lineRule="auto"/>
              <w:ind w:firstLine="0"/>
              <w:jc w:val="center"/>
              <w:rPr>
                <w:rFonts w:ascii="Garamond" w:eastAsia="Times New Roman" w:hAnsi="Garamond" w:cs="Arial"/>
                <w:color w:val="000000"/>
                <w:sz w:val="12"/>
                <w:szCs w:val="12"/>
                <w:lang w:val="sq-AL"/>
              </w:rPr>
            </w:pPr>
            <w:r w:rsidRPr="003E7313">
              <w:rPr>
                <w:rFonts w:ascii="Garamond" w:eastAsia="Times New Roman" w:hAnsi="Garamond" w:cs="Arial"/>
                <w:color w:val="000000"/>
                <w:sz w:val="12"/>
                <w:szCs w:val="12"/>
                <w:lang w:val="sq-AL"/>
              </w:rPr>
              <w:t>2663</w:t>
            </w:r>
          </w:p>
        </w:tc>
        <w:tc>
          <w:tcPr>
            <w:tcW w:w="304" w:type="pct"/>
            <w:shd w:val="clear" w:color="auto" w:fill="auto"/>
            <w:noWrap/>
            <w:vAlign w:val="bottom"/>
            <w:hideMark/>
          </w:tcPr>
          <w:p w:rsidR="00880D09" w:rsidRPr="003E7313" w:rsidRDefault="00880D09" w:rsidP="00880D09">
            <w:pPr>
              <w:spacing w:after="0" w:line="240" w:lineRule="auto"/>
              <w:ind w:firstLine="0"/>
              <w:jc w:val="center"/>
              <w:rPr>
                <w:rFonts w:ascii="Garamond" w:eastAsia="Times New Roman" w:hAnsi="Garamond" w:cs="Arial"/>
                <w:color w:val="000000"/>
                <w:sz w:val="12"/>
                <w:szCs w:val="12"/>
                <w:lang w:val="sq-AL"/>
              </w:rPr>
            </w:pPr>
            <w:r w:rsidRPr="003E7313">
              <w:rPr>
                <w:rFonts w:ascii="Garamond" w:eastAsia="Times New Roman" w:hAnsi="Garamond" w:cs="Arial"/>
                <w:color w:val="000000"/>
                <w:sz w:val="12"/>
                <w:szCs w:val="12"/>
                <w:lang w:val="sq-AL"/>
              </w:rPr>
              <w:t xml:space="preserve"> 45/1/15</w:t>
            </w:r>
          </w:p>
        </w:tc>
        <w:tc>
          <w:tcPr>
            <w:tcW w:w="218" w:type="pct"/>
            <w:shd w:val="clear" w:color="auto" w:fill="auto"/>
            <w:noWrap/>
            <w:vAlign w:val="bottom"/>
            <w:hideMark/>
          </w:tcPr>
          <w:p w:rsidR="00880D09" w:rsidRPr="003E7313" w:rsidRDefault="00880D09" w:rsidP="00EC6C00">
            <w:pPr>
              <w:spacing w:after="0" w:line="240" w:lineRule="auto"/>
              <w:ind w:firstLine="0"/>
              <w:jc w:val="center"/>
              <w:rPr>
                <w:rFonts w:ascii="Garamond" w:eastAsia="Times New Roman" w:hAnsi="Garamond" w:cs="Arial"/>
                <w:sz w:val="12"/>
                <w:szCs w:val="12"/>
                <w:lang w:val="sq-AL"/>
              </w:rPr>
            </w:pPr>
            <w:r w:rsidRPr="003E7313">
              <w:rPr>
                <w:rFonts w:ascii="Garamond" w:eastAsia="Times New Roman" w:hAnsi="Garamond" w:cs="Arial"/>
                <w:sz w:val="12"/>
                <w:szCs w:val="12"/>
                <w:lang w:val="sq-AL"/>
              </w:rPr>
              <w:t>Ar</w:t>
            </w:r>
            <w:r w:rsidR="00EC6C00" w:rsidRPr="003E7313">
              <w:rPr>
                <w:rFonts w:ascii="Garamond" w:eastAsia="Times New Roman" w:hAnsi="Garamond" w:cs="Arial"/>
                <w:sz w:val="12"/>
                <w:szCs w:val="12"/>
                <w:lang w:val="sq-AL"/>
              </w:rPr>
              <w:t>ë</w:t>
            </w:r>
          </w:p>
        </w:tc>
        <w:tc>
          <w:tcPr>
            <w:tcW w:w="374" w:type="pct"/>
            <w:shd w:val="clear" w:color="auto" w:fill="auto"/>
            <w:noWrap/>
            <w:vAlign w:val="bottom"/>
            <w:hideMark/>
          </w:tcPr>
          <w:p w:rsidR="00880D09" w:rsidRPr="003E7313" w:rsidRDefault="00880D09" w:rsidP="00880D09">
            <w:pPr>
              <w:spacing w:after="0" w:line="240" w:lineRule="auto"/>
              <w:ind w:firstLine="0"/>
              <w:jc w:val="right"/>
              <w:rPr>
                <w:rFonts w:ascii="Garamond" w:eastAsia="Times New Roman" w:hAnsi="Garamond" w:cs="Arial"/>
                <w:sz w:val="12"/>
                <w:szCs w:val="12"/>
                <w:lang w:val="sq-AL"/>
              </w:rPr>
            </w:pPr>
            <w:r w:rsidRPr="003E7313">
              <w:rPr>
                <w:rFonts w:ascii="Garamond" w:eastAsia="Times New Roman" w:hAnsi="Garamond" w:cs="Arial"/>
                <w:sz w:val="12"/>
                <w:szCs w:val="12"/>
                <w:lang w:val="sq-AL"/>
              </w:rPr>
              <w:t> </w:t>
            </w:r>
          </w:p>
        </w:tc>
        <w:tc>
          <w:tcPr>
            <w:tcW w:w="241" w:type="pct"/>
            <w:shd w:val="clear" w:color="auto" w:fill="auto"/>
            <w:noWrap/>
            <w:vAlign w:val="bottom"/>
            <w:hideMark/>
          </w:tcPr>
          <w:p w:rsidR="00880D09" w:rsidRPr="003E7313" w:rsidRDefault="00880D09" w:rsidP="00880D09">
            <w:pPr>
              <w:spacing w:after="0" w:line="240" w:lineRule="auto"/>
              <w:ind w:firstLine="0"/>
              <w:jc w:val="center"/>
              <w:rPr>
                <w:rFonts w:ascii="Garamond" w:eastAsia="Times New Roman" w:hAnsi="Garamond" w:cs="Arial"/>
                <w:sz w:val="12"/>
                <w:szCs w:val="12"/>
                <w:lang w:val="sq-AL"/>
              </w:rPr>
            </w:pPr>
            <w:r w:rsidRPr="003E7313">
              <w:rPr>
                <w:rFonts w:ascii="Garamond" w:eastAsia="Times New Roman" w:hAnsi="Garamond" w:cs="Arial"/>
                <w:sz w:val="12"/>
                <w:szCs w:val="12"/>
                <w:lang w:val="sq-AL"/>
              </w:rPr>
              <w:t>56</w:t>
            </w:r>
          </w:p>
        </w:tc>
        <w:tc>
          <w:tcPr>
            <w:tcW w:w="291" w:type="pct"/>
            <w:shd w:val="clear" w:color="auto" w:fill="auto"/>
            <w:noWrap/>
            <w:vAlign w:val="bottom"/>
            <w:hideMark/>
          </w:tcPr>
          <w:p w:rsidR="00880D09" w:rsidRPr="003E7313" w:rsidRDefault="00880D09" w:rsidP="00880D09">
            <w:pPr>
              <w:spacing w:after="0" w:line="240" w:lineRule="auto"/>
              <w:ind w:firstLine="0"/>
              <w:jc w:val="center"/>
              <w:rPr>
                <w:rFonts w:ascii="Garamond" w:eastAsia="Times New Roman" w:hAnsi="Garamond" w:cs="Arial"/>
                <w:sz w:val="12"/>
                <w:szCs w:val="12"/>
                <w:lang w:val="sq-AL"/>
              </w:rPr>
            </w:pPr>
            <w:r w:rsidRPr="003E7313">
              <w:rPr>
                <w:rFonts w:ascii="Garamond" w:eastAsia="Times New Roman" w:hAnsi="Garamond" w:cs="Arial"/>
                <w:sz w:val="12"/>
                <w:szCs w:val="12"/>
                <w:lang w:val="sq-AL"/>
              </w:rPr>
              <w:t>183</w:t>
            </w:r>
          </w:p>
        </w:tc>
        <w:tc>
          <w:tcPr>
            <w:tcW w:w="237" w:type="pct"/>
            <w:shd w:val="clear" w:color="auto" w:fill="auto"/>
            <w:noWrap/>
            <w:vAlign w:val="bottom"/>
            <w:hideMark/>
          </w:tcPr>
          <w:p w:rsidR="00880D09" w:rsidRPr="003E7313" w:rsidRDefault="00880D09" w:rsidP="00880D09">
            <w:pPr>
              <w:spacing w:after="0" w:line="240" w:lineRule="auto"/>
              <w:ind w:firstLine="0"/>
              <w:jc w:val="right"/>
              <w:rPr>
                <w:rFonts w:ascii="Garamond" w:eastAsia="Times New Roman" w:hAnsi="Garamond" w:cs="Arial"/>
                <w:sz w:val="12"/>
                <w:szCs w:val="12"/>
                <w:lang w:val="sq-AL"/>
              </w:rPr>
            </w:pPr>
            <w:r w:rsidRPr="003E7313">
              <w:rPr>
                <w:rFonts w:ascii="Garamond" w:eastAsia="Times New Roman" w:hAnsi="Garamond" w:cs="Arial"/>
                <w:sz w:val="12"/>
                <w:szCs w:val="12"/>
                <w:lang w:val="sq-AL"/>
              </w:rPr>
              <w:t>10248</w:t>
            </w:r>
          </w:p>
        </w:tc>
        <w:tc>
          <w:tcPr>
            <w:tcW w:w="291" w:type="pct"/>
            <w:shd w:val="clear" w:color="auto" w:fill="auto"/>
            <w:noWrap/>
            <w:vAlign w:val="bottom"/>
            <w:hideMark/>
          </w:tcPr>
          <w:p w:rsidR="00880D09" w:rsidRPr="003E7313" w:rsidRDefault="00880D09" w:rsidP="00880D09">
            <w:pPr>
              <w:spacing w:after="0" w:line="240" w:lineRule="auto"/>
              <w:ind w:firstLine="0"/>
              <w:jc w:val="center"/>
              <w:rPr>
                <w:rFonts w:ascii="Garamond" w:eastAsia="Times New Roman" w:hAnsi="Garamond" w:cs="Arial"/>
                <w:sz w:val="12"/>
                <w:szCs w:val="12"/>
                <w:lang w:val="sq-AL"/>
              </w:rPr>
            </w:pPr>
            <w:r w:rsidRPr="003E7313">
              <w:rPr>
                <w:rFonts w:ascii="Garamond" w:eastAsia="Times New Roman" w:hAnsi="Garamond" w:cs="Arial"/>
                <w:sz w:val="12"/>
                <w:szCs w:val="12"/>
                <w:lang w:val="sq-AL"/>
              </w:rPr>
              <w:t> </w:t>
            </w:r>
          </w:p>
        </w:tc>
        <w:tc>
          <w:tcPr>
            <w:tcW w:w="237" w:type="pct"/>
            <w:shd w:val="clear" w:color="auto" w:fill="auto"/>
            <w:noWrap/>
            <w:vAlign w:val="bottom"/>
            <w:hideMark/>
          </w:tcPr>
          <w:p w:rsidR="00880D09" w:rsidRPr="003E7313" w:rsidRDefault="00880D09" w:rsidP="00880D09">
            <w:pPr>
              <w:spacing w:after="0" w:line="240" w:lineRule="auto"/>
              <w:ind w:firstLine="0"/>
              <w:jc w:val="right"/>
              <w:rPr>
                <w:rFonts w:ascii="Garamond" w:eastAsia="Times New Roman" w:hAnsi="Garamond" w:cs="Arial"/>
                <w:sz w:val="12"/>
                <w:szCs w:val="12"/>
                <w:lang w:val="sq-AL"/>
              </w:rPr>
            </w:pPr>
            <w:r w:rsidRPr="003E7313">
              <w:rPr>
                <w:rFonts w:ascii="Garamond" w:eastAsia="Times New Roman" w:hAnsi="Garamond" w:cs="Arial"/>
                <w:sz w:val="12"/>
                <w:szCs w:val="12"/>
                <w:lang w:val="sq-AL"/>
              </w:rPr>
              <w:t> </w:t>
            </w:r>
          </w:p>
        </w:tc>
        <w:tc>
          <w:tcPr>
            <w:tcW w:w="292" w:type="pct"/>
            <w:shd w:val="clear" w:color="auto" w:fill="auto"/>
            <w:noWrap/>
            <w:vAlign w:val="bottom"/>
            <w:hideMark/>
          </w:tcPr>
          <w:p w:rsidR="00880D09" w:rsidRPr="003E7313" w:rsidRDefault="00880D09" w:rsidP="00880D09">
            <w:pPr>
              <w:spacing w:after="0" w:line="240" w:lineRule="auto"/>
              <w:ind w:firstLine="0"/>
              <w:jc w:val="right"/>
              <w:rPr>
                <w:rFonts w:ascii="Garamond" w:eastAsia="Times New Roman" w:hAnsi="Garamond" w:cs="Arial"/>
                <w:sz w:val="12"/>
                <w:szCs w:val="12"/>
                <w:lang w:val="sq-AL"/>
              </w:rPr>
            </w:pPr>
            <w:r w:rsidRPr="003E7313">
              <w:rPr>
                <w:rFonts w:ascii="Garamond" w:eastAsia="Times New Roman" w:hAnsi="Garamond" w:cs="Arial"/>
                <w:sz w:val="12"/>
                <w:szCs w:val="12"/>
                <w:lang w:val="sq-AL"/>
              </w:rPr>
              <w:t>10248</w:t>
            </w:r>
          </w:p>
        </w:tc>
        <w:tc>
          <w:tcPr>
            <w:tcW w:w="474" w:type="pct"/>
            <w:shd w:val="clear" w:color="auto" w:fill="auto"/>
            <w:noWrap/>
            <w:vAlign w:val="bottom"/>
            <w:hideMark/>
          </w:tcPr>
          <w:p w:rsidR="00880D09" w:rsidRPr="003E7313" w:rsidRDefault="00880D09" w:rsidP="00880D09">
            <w:pPr>
              <w:spacing w:after="0" w:line="240" w:lineRule="auto"/>
              <w:ind w:firstLine="0"/>
              <w:jc w:val="center"/>
              <w:rPr>
                <w:rFonts w:ascii="Garamond" w:eastAsia="Times New Roman" w:hAnsi="Garamond" w:cs="Arial"/>
                <w:sz w:val="12"/>
                <w:szCs w:val="12"/>
                <w:lang w:val="sq-AL"/>
              </w:rPr>
            </w:pPr>
            <w:r w:rsidRPr="003E7313">
              <w:rPr>
                <w:rFonts w:ascii="Garamond" w:eastAsia="Times New Roman" w:hAnsi="Garamond" w:cs="Arial"/>
                <w:sz w:val="12"/>
                <w:szCs w:val="12"/>
                <w:lang w:val="sq-AL"/>
              </w:rPr>
              <w:t>Konf. ZVRPP</w:t>
            </w:r>
          </w:p>
        </w:tc>
      </w:tr>
      <w:tr w:rsidR="003E7313" w:rsidRPr="003E7313" w:rsidTr="003E7313">
        <w:trPr>
          <w:trHeight w:val="139"/>
          <w:jc w:val="center"/>
        </w:trPr>
        <w:tc>
          <w:tcPr>
            <w:tcW w:w="171" w:type="pct"/>
            <w:shd w:val="clear" w:color="auto" w:fill="auto"/>
            <w:noWrap/>
            <w:vAlign w:val="bottom"/>
            <w:hideMark/>
          </w:tcPr>
          <w:p w:rsidR="00880D09" w:rsidRPr="003E7313" w:rsidRDefault="00880D09" w:rsidP="00880D09">
            <w:pPr>
              <w:spacing w:after="0" w:line="240" w:lineRule="auto"/>
              <w:ind w:firstLine="0"/>
              <w:jc w:val="center"/>
              <w:rPr>
                <w:rFonts w:ascii="Garamond" w:eastAsia="Times New Roman" w:hAnsi="Garamond" w:cs="Arial"/>
                <w:b/>
                <w:bCs/>
                <w:sz w:val="12"/>
                <w:szCs w:val="12"/>
                <w:lang w:val="sq-AL"/>
              </w:rPr>
            </w:pPr>
            <w:r w:rsidRPr="003E7313">
              <w:rPr>
                <w:rFonts w:ascii="Garamond" w:eastAsia="Times New Roman" w:hAnsi="Garamond" w:cs="Arial"/>
                <w:b/>
                <w:bCs/>
                <w:sz w:val="12"/>
                <w:szCs w:val="12"/>
                <w:lang w:val="sq-AL"/>
              </w:rPr>
              <w:t>84</w:t>
            </w:r>
          </w:p>
        </w:tc>
        <w:tc>
          <w:tcPr>
            <w:tcW w:w="964" w:type="pct"/>
            <w:shd w:val="clear" w:color="auto" w:fill="auto"/>
            <w:noWrap/>
            <w:vAlign w:val="bottom"/>
            <w:hideMark/>
          </w:tcPr>
          <w:p w:rsidR="00880D09" w:rsidRPr="003E7313" w:rsidRDefault="00880D09" w:rsidP="00880D09">
            <w:pPr>
              <w:spacing w:after="0" w:line="240" w:lineRule="auto"/>
              <w:ind w:firstLine="0"/>
              <w:jc w:val="left"/>
              <w:rPr>
                <w:rFonts w:ascii="Garamond" w:eastAsia="Times New Roman" w:hAnsi="Garamond" w:cs="Arial"/>
                <w:sz w:val="12"/>
                <w:szCs w:val="12"/>
                <w:lang w:val="sq-AL"/>
              </w:rPr>
            </w:pPr>
            <w:r w:rsidRPr="003E7313">
              <w:rPr>
                <w:rFonts w:ascii="Garamond" w:eastAsia="Times New Roman" w:hAnsi="Garamond" w:cs="Arial"/>
                <w:sz w:val="12"/>
                <w:szCs w:val="12"/>
                <w:lang w:val="sq-AL"/>
              </w:rPr>
              <w:t>Petraq</w:t>
            </w:r>
          </w:p>
        </w:tc>
        <w:tc>
          <w:tcPr>
            <w:tcW w:w="403" w:type="pct"/>
            <w:shd w:val="clear" w:color="auto" w:fill="auto"/>
            <w:noWrap/>
            <w:vAlign w:val="bottom"/>
            <w:hideMark/>
          </w:tcPr>
          <w:p w:rsidR="00880D09" w:rsidRPr="003E7313" w:rsidRDefault="00880D09" w:rsidP="00880D09">
            <w:pPr>
              <w:spacing w:after="0" w:line="240" w:lineRule="auto"/>
              <w:ind w:firstLine="0"/>
              <w:jc w:val="left"/>
              <w:rPr>
                <w:rFonts w:ascii="Garamond" w:eastAsia="Times New Roman" w:hAnsi="Garamond" w:cs="Arial"/>
                <w:sz w:val="12"/>
                <w:szCs w:val="12"/>
                <w:lang w:val="sq-AL"/>
              </w:rPr>
            </w:pPr>
            <w:r w:rsidRPr="003E7313">
              <w:rPr>
                <w:rFonts w:ascii="Garamond" w:eastAsia="Times New Roman" w:hAnsi="Garamond" w:cs="Arial"/>
                <w:sz w:val="12"/>
                <w:szCs w:val="12"/>
                <w:lang w:val="sq-AL"/>
              </w:rPr>
              <w:t>Tili</w:t>
            </w:r>
          </w:p>
        </w:tc>
        <w:tc>
          <w:tcPr>
            <w:tcW w:w="312" w:type="pct"/>
            <w:shd w:val="clear" w:color="auto" w:fill="auto"/>
            <w:noWrap/>
            <w:vAlign w:val="bottom"/>
            <w:hideMark/>
          </w:tcPr>
          <w:p w:rsidR="00880D09" w:rsidRPr="003E7313" w:rsidRDefault="00880D09" w:rsidP="00880D09">
            <w:pPr>
              <w:spacing w:after="0" w:line="240" w:lineRule="auto"/>
              <w:ind w:firstLine="0"/>
              <w:jc w:val="left"/>
              <w:rPr>
                <w:rFonts w:ascii="Garamond" w:eastAsia="Times New Roman" w:hAnsi="Garamond" w:cs="Arial"/>
                <w:sz w:val="12"/>
                <w:szCs w:val="12"/>
                <w:lang w:val="sq-AL"/>
              </w:rPr>
            </w:pPr>
            <w:r w:rsidRPr="003E7313">
              <w:rPr>
                <w:rFonts w:ascii="Garamond" w:eastAsia="Times New Roman" w:hAnsi="Garamond" w:cs="Arial"/>
                <w:sz w:val="12"/>
                <w:szCs w:val="12"/>
                <w:lang w:val="sq-AL"/>
              </w:rPr>
              <w:t>Saveta</w:t>
            </w:r>
          </w:p>
        </w:tc>
        <w:tc>
          <w:tcPr>
            <w:tcW w:w="190" w:type="pct"/>
            <w:shd w:val="clear" w:color="auto" w:fill="auto"/>
            <w:noWrap/>
            <w:vAlign w:val="bottom"/>
            <w:hideMark/>
          </w:tcPr>
          <w:p w:rsidR="00880D09" w:rsidRPr="003E7313" w:rsidRDefault="00880D09" w:rsidP="00880D09">
            <w:pPr>
              <w:spacing w:after="0" w:line="240" w:lineRule="auto"/>
              <w:ind w:firstLine="0"/>
              <w:jc w:val="center"/>
              <w:rPr>
                <w:rFonts w:ascii="Garamond" w:eastAsia="Times New Roman" w:hAnsi="Garamond" w:cs="Arial"/>
                <w:color w:val="000000"/>
                <w:sz w:val="12"/>
                <w:szCs w:val="12"/>
                <w:lang w:val="sq-AL"/>
              </w:rPr>
            </w:pPr>
            <w:r w:rsidRPr="003E7313">
              <w:rPr>
                <w:rFonts w:ascii="Garamond" w:eastAsia="Times New Roman" w:hAnsi="Garamond" w:cs="Arial"/>
                <w:color w:val="000000"/>
                <w:sz w:val="12"/>
                <w:szCs w:val="12"/>
                <w:lang w:val="sq-AL"/>
              </w:rPr>
              <w:t>2663</w:t>
            </w:r>
          </w:p>
        </w:tc>
        <w:tc>
          <w:tcPr>
            <w:tcW w:w="304" w:type="pct"/>
            <w:shd w:val="clear" w:color="auto" w:fill="auto"/>
            <w:noWrap/>
            <w:vAlign w:val="bottom"/>
            <w:hideMark/>
          </w:tcPr>
          <w:p w:rsidR="00880D09" w:rsidRPr="003E7313" w:rsidRDefault="00880D09" w:rsidP="00880D09">
            <w:pPr>
              <w:spacing w:after="0" w:line="240" w:lineRule="auto"/>
              <w:ind w:firstLine="0"/>
              <w:jc w:val="center"/>
              <w:rPr>
                <w:rFonts w:ascii="Garamond" w:eastAsia="Times New Roman" w:hAnsi="Garamond" w:cs="Arial"/>
                <w:color w:val="000000"/>
                <w:sz w:val="12"/>
                <w:szCs w:val="12"/>
                <w:lang w:val="sq-AL"/>
              </w:rPr>
            </w:pPr>
            <w:r w:rsidRPr="003E7313">
              <w:rPr>
                <w:rFonts w:ascii="Garamond" w:eastAsia="Times New Roman" w:hAnsi="Garamond" w:cs="Arial"/>
                <w:color w:val="000000"/>
                <w:sz w:val="12"/>
                <w:szCs w:val="12"/>
                <w:lang w:val="sq-AL"/>
              </w:rPr>
              <w:t xml:space="preserve"> 30/1</w:t>
            </w:r>
          </w:p>
        </w:tc>
        <w:tc>
          <w:tcPr>
            <w:tcW w:w="218" w:type="pct"/>
            <w:shd w:val="clear" w:color="auto" w:fill="auto"/>
            <w:noWrap/>
            <w:vAlign w:val="bottom"/>
            <w:hideMark/>
          </w:tcPr>
          <w:p w:rsidR="00880D09" w:rsidRPr="003E7313" w:rsidRDefault="00880D09" w:rsidP="00EC6C00">
            <w:pPr>
              <w:spacing w:after="0" w:line="240" w:lineRule="auto"/>
              <w:ind w:firstLine="0"/>
              <w:jc w:val="center"/>
              <w:rPr>
                <w:rFonts w:ascii="Garamond" w:eastAsia="Times New Roman" w:hAnsi="Garamond" w:cs="Arial"/>
                <w:sz w:val="12"/>
                <w:szCs w:val="12"/>
                <w:lang w:val="sq-AL"/>
              </w:rPr>
            </w:pPr>
            <w:r w:rsidRPr="003E7313">
              <w:rPr>
                <w:rFonts w:ascii="Garamond" w:eastAsia="Times New Roman" w:hAnsi="Garamond" w:cs="Arial"/>
                <w:sz w:val="12"/>
                <w:szCs w:val="12"/>
                <w:lang w:val="sq-AL"/>
              </w:rPr>
              <w:t>Ar</w:t>
            </w:r>
            <w:r w:rsidR="00EC6C00" w:rsidRPr="003E7313">
              <w:rPr>
                <w:rFonts w:ascii="Garamond" w:eastAsia="Times New Roman" w:hAnsi="Garamond" w:cs="Arial"/>
                <w:sz w:val="12"/>
                <w:szCs w:val="12"/>
                <w:lang w:val="sq-AL"/>
              </w:rPr>
              <w:t>ë</w:t>
            </w:r>
          </w:p>
        </w:tc>
        <w:tc>
          <w:tcPr>
            <w:tcW w:w="374" w:type="pct"/>
            <w:shd w:val="clear" w:color="auto" w:fill="auto"/>
            <w:noWrap/>
            <w:vAlign w:val="bottom"/>
            <w:hideMark/>
          </w:tcPr>
          <w:p w:rsidR="00880D09" w:rsidRPr="003E7313" w:rsidRDefault="00880D09" w:rsidP="00880D09">
            <w:pPr>
              <w:spacing w:after="0" w:line="240" w:lineRule="auto"/>
              <w:ind w:firstLine="0"/>
              <w:jc w:val="right"/>
              <w:rPr>
                <w:rFonts w:ascii="Garamond" w:eastAsia="Times New Roman" w:hAnsi="Garamond" w:cs="Arial"/>
                <w:sz w:val="12"/>
                <w:szCs w:val="12"/>
                <w:lang w:val="sq-AL"/>
              </w:rPr>
            </w:pPr>
            <w:r w:rsidRPr="003E7313">
              <w:rPr>
                <w:rFonts w:ascii="Garamond" w:eastAsia="Times New Roman" w:hAnsi="Garamond" w:cs="Arial"/>
                <w:sz w:val="12"/>
                <w:szCs w:val="12"/>
                <w:lang w:val="sq-AL"/>
              </w:rPr>
              <w:t>10000</w:t>
            </w:r>
          </w:p>
        </w:tc>
        <w:tc>
          <w:tcPr>
            <w:tcW w:w="241" w:type="pct"/>
            <w:shd w:val="clear" w:color="auto" w:fill="auto"/>
            <w:noWrap/>
            <w:vAlign w:val="bottom"/>
            <w:hideMark/>
          </w:tcPr>
          <w:p w:rsidR="00880D09" w:rsidRPr="003E7313" w:rsidRDefault="00880D09" w:rsidP="00880D09">
            <w:pPr>
              <w:spacing w:after="0" w:line="240" w:lineRule="auto"/>
              <w:ind w:firstLine="0"/>
              <w:jc w:val="center"/>
              <w:rPr>
                <w:rFonts w:ascii="Garamond" w:eastAsia="Times New Roman" w:hAnsi="Garamond" w:cs="Arial"/>
                <w:sz w:val="12"/>
                <w:szCs w:val="12"/>
                <w:lang w:val="sq-AL"/>
              </w:rPr>
            </w:pPr>
            <w:r w:rsidRPr="003E7313">
              <w:rPr>
                <w:rFonts w:ascii="Garamond" w:eastAsia="Times New Roman" w:hAnsi="Garamond" w:cs="Arial"/>
                <w:sz w:val="12"/>
                <w:szCs w:val="12"/>
                <w:lang w:val="sq-AL"/>
              </w:rPr>
              <w:t>202</w:t>
            </w:r>
          </w:p>
        </w:tc>
        <w:tc>
          <w:tcPr>
            <w:tcW w:w="291" w:type="pct"/>
            <w:shd w:val="clear" w:color="auto" w:fill="auto"/>
            <w:noWrap/>
            <w:vAlign w:val="bottom"/>
            <w:hideMark/>
          </w:tcPr>
          <w:p w:rsidR="00880D09" w:rsidRPr="003E7313" w:rsidRDefault="00880D09" w:rsidP="00880D09">
            <w:pPr>
              <w:spacing w:after="0" w:line="240" w:lineRule="auto"/>
              <w:ind w:firstLine="0"/>
              <w:jc w:val="center"/>
              <w:rPr>
                <w:rFonts w:ascii="Garamond" w:eastAsia="Times New Roman" w:hAnsi="Garamond" w:cs="Arial"/>
                <w:sz w:val="12"/>
                <w:szCs w:val="12"/>
                <w:lang w:val="sq-AL"/>
              </w:rPr>
            </w:pPr>
            <w:r w:rsidRPr="003E7313">
              <w:rPr>
                <w:rFonts w:ascii="Garamond" w:eastAsia="Times New Roman" w:hAnsi="Garamond" w:cs="Arial"/>
                <w:sz w:val="12"/>
                <w:szCs w:val="12"/>
                <w:lang w:val="sq-AL"/>
              </w:rPr>
              <w:t>183</w:t>
            </w:r>
          </w:p>
        </w:tc>
        <w:tc>
          <w:tcPr>
            <w:tcW w:w="237" w:type="pct"/>
            <w:shd w:val="clear" w:color="auto" w:fill="auto"/>
            <w:noWrap/>
            <w:vAlign w:val="bottom"/>
            <w:hideMark/>
          </w:tcPr>
          <w:p w:rsidR="00880D09" w:rsidRPr="003E7313" w:rsidRDefault="00880D09" w:rsidP="00880D09">
            <w:pPr>
              <w:spacing w:after="0" w:line="240" w:lineRule="auto"/>
              <w:ind w:firstLine="0"/>
              <w:jc w:val="right"/>
              <w:rPr>
                <w:rFonts w:ascii="Garamond" w:eastAsia="Times New Roman" w:hAnsi="Garamond" w:cs="Arial"/>
                <w:sz w:val="12"/>
                <w:szCs w:val="12"/>
                <w:lang w:val="sq-AL"/>
              </w:rPr>
            </w:pPr>
            <w:r w:rsidRPr="003E7313">
              <w:rPr>
                <w:rFonts w:ascii="Garamond" w:eastAsia="Times New Roman" w:hAnsi="Garamond" w:cs="Arial"/>
                <w:sz w:val="12"/>
                <w:szCs w:val="12"/>
                <w:lang w:val="sq-AL"/>
              </w:rPr>
              <w:t>36966</w:t>
            </w:r>
          </w:p>
        </w:tc>
        <w:tc>
          <w:tcPr>
            <w:tcW w:w="291" w:type="pct"/>
            <w:shd w:val="clear" w:color="auto" w:fill="auto"/>
            <w:noWrap/>
            <w:vAlign w:val="bottom"/>
            <w:hideMark/>
          </w:tcPr>
          <w:p w:rsidR="00880D09" w:rsidRPr="003E7313" w:rsidRDefault="00880D09" w:rsidP="00880D09">
            <w:pPr>
              <w:spacing w:after="0" w:line="240" w:lineRule="auto"/>
              <w:ind w:firstLine="0"/>
              <w:jc w:val="center"/>
              <w:rPr>
                <w:rFonts w:ascii="Garamond" w:eastAsia="Times New Roman" w:hAnsi="Garamond" w:cs="Arial"/>
                <w:sz w:val="12"/>
                <w:szCs w:val="12"/>
                <w:lang w:val="sq-AL"/>
              </w:rPr>
            </w:pPr>
            <w:r w:rsidRPr="003E7313">
              <w:rPr>
                <w:rFonts w:ascii="Garamond" w:eastAsia="Times New Roman" w:hAnsi="Garamond" w:cs="Arial"/>
                <w:sz w:val="12"/>
                <w:szCs w:val="12"/>
                <w:lang w:val="sq-AL"/>
              </w:rPr>
              <w:t> </w:t>
            </w:r>
          </w:p>
        </w:tc>
        <w:tc>
          <w:tcPr>
            <w:tcW w:w="237" w:type="pct"/>
            <w:shd w:val="clear" w:color="auto" w:fill="auto"/>
            <w:noWrap/>
            <w:vAlign w:val="bottom"/>
            <w:hideMark/>
          </w:tcPr>
          <w:p w:rsidR="00880D09" w:rsidRPr="003E7313" w:rsidRDefault="00880D09" w:rsidP="00880D09">
            <w:pPr>
              <w:spacing w:after="0" w:line="240" w:lineRule="auto"/>
              <w:ind w:firstLine="0"/>
              <w:jc w:val="right"/>
              <w:rPr>
                <w:rFonts w:ascii="Garamond" w:eastAsia="Times New Roman" w:hAnsi="Garamond" w:cs="Arial"/>
                <w:sz w:val="12"/>
                <w:szCs w:val="12"/>
                <w:lang w:val="sq-AL"/>
              </w:rPr>
            </w:pPr>
            <w:r w:rsidRPr="003E7313">
              <w:rPr>
                <w:rFonts w:ascii="Garamond" w:eastAsia="Times New Roman" w:hAnsi="Garamond" w:cs="Arial"/>
                <w:sz w:val="12"/>
                <w:szCs w:val="12"/>
                <w:lang w:val="sq-AL"/>
              </w:rPr>
              <w:t> </w:t>
            </w:r>
          </w:p>
        </w:tc>
        <w:tc>
          <w:tcPr>
            <w:tcW w:w="292" w:type="pct"/>
            <w:shd w:val="clear" w:color="auto" w:fill="auto"/>
            <w:noWrap/>
            <w:vAlign w:val="bottom"/>
            <w:hideMark/>
          </w:tcPr>
          <w:p w:rsidR="00880D09" w:rsidRPr="003E7313" w:rsidRDefault="00880D09" w:rsidP="00880D09">
            <w:pPr>
              <w:spacing w:after="0" w:line="240" w:lineRule="auto"/>
              <w:ind w:firstLine="0"/>
              <w:jc w:val="right"/>
              <w:rPr>
                <w:rFonts w:ascii="Garamond" w:eastAsia="Times New Roman" w:hAnsi="Garamond" w:cs="Arial"/>
                <w:sz w:val="12"/>
                <w:szCs w:val="12"/>
                <w:lang w:val="sq-AL"/>
              </w:rPr>
            </w:pPr>
            <w:r w:rsidRPr="003E7313">
              <w:rPr>
                <w:rFonts w:ascii="Garamond" w:eastAsia="Times New Roman" w:hAnsi="Garamond" w:cs="Arial"/>
                <w:sz w:val="12"/>
                <w:szCs w:val="12"/>
                <w:lang w:val="sq-AL"/>
              </w:rPr>
              <w:t>36966</w:t>
            </w:r>
          </w:p>
        </w:tc>
        <w:tc>
          <w:tcPr>
            <w:tcW w:w="474" w:type="pct"/>
            <w:shd w:val="clear" w:color="auto" w:fill="auto"/>
            <w:noWrap/>
            <w:vAlign w:val="bottom"/>
            <w:hideMark/>
          </w:tcPr>
          <w:p w:rsidR="00880D09" w:rsidRPr="003E7313" w:rsidRDefault="00880D09" w:rsidP="00880D09">
            <w:pPr>
              <w:spacing w:after="0" w:line="240" w:lineRule="auto"/>
              <w:ind w:firstLine="0"/>
              <w:jc w:val="center"/>
              <w:rPr>
                <w:rFonts w:ascii="Garamond" w:eastAsia="Times New Roman" w:hAnsi="Garamond" w:cs="Arial"/>
                <w:sz w:val="12"/>
                <w:szCs w:val="12"/>
                <w:lang w:val="sq-AL"/>
              </w:rPr>
            </w:pPr>
            <w:r w:rsidRPr="003E7313">
              <w:rPr>
                <w:rFonts w:ascii="Garamond" w:eastAsia="Times New Roman" w:hAnsi="Garamond" w:cs="Arial"/>
                <w:sz w:val="12"/>
                <w:szCs w:val="12"/>
                <w:lang w:val="sq-AL"/>
              </w:rPr>
              <w:t>Konf. ZVRPP</w:t>
            </w:r>
          </w:p>
        </w:tc>
      </w:tr>
      <w:tr w:rsidR="003E7313" w:rsidRPr="003E7313" w:rsidTr="003E7313">
        <w:trPr>
          <w:trHeight w:val="139"/>
          <w:jc w:val="center"/>
        </w:trPr>
        <w:tc>
          <w:tcPr>
            <w:tcW w:w="171" w:type="pct"/>
            <w:shd w:val="clear" w:color="auto" w:fill="auto"/>
            <w:noWrap/>
            <w:vAlign w:val="bottom"/>
            <w:hideMark/>
          </w:tcPr>
          <w:p w:rsidR="00880D09" w:rsidRPr="003E7313" w:rsidRDefault="00880D09" w:rsidP="00880D09">
            <w:pPr>
              <w:spacing w:after="0" w:line="240" w:lineRule="auto"/>
              <w:ind w:firstLine="0"/>
              <w:jc w:val="center"/>
              <w:rPr>
                <w:rFonts w:ascii="Garamond" w:eastAsia="Times New Roman" w:hAnsi="Garamond" w:cs="Arial"/>
                <w:b/>
                <w:bCs/>
                <w:sz w:val="12"/>
                <w:szCs w:val="12"/>
                <w:lang w:val="sq-AL"/>
              </w:rPr>
            </w:pPr>
            <w:r w:rsidRPr="003E7313">
              <w:rPr>
                <w:rFonts w:ascii="Garamond" w:eastAsia="Times New Roman" w:hAnsi="Garamond" w:cs="Arial"/>
                <w:b/>
                <w:bCs/>
                <w:sz w:val="12"/>
                <w:szCs w:val="12"/>
                <w:lang w:val="sq-AL"/>
              </w:rPr>
              <w:t>85</w:t>
            </w:r>
          </w:p>
        </w:tc>
        <w:tc>
          <w:tcPr>
            <w:tcW w:w="964" w:type="pct"/>
            <w:shd w:val="clear" w:color="auto" w:fill="auto"/>
            <w:noWrap/>
            <w:vAlign w:val="bottom"/>
            <w:hideMark/>
          </w:tcPr>
          <w:p w:rsidR="00880D09" w:rsidRPr="003E7313" w:rsidRDefault="00880D09" w:rsidP="00880D09">
            <w:pPr>
              <w:spacing w:after="0" w:line="240" w:lineRule="auto"/>
              <w:ind w:firstLine="0"/>
              <w:jc w:val="left"/>
              <w:rPr>
                <w:rFonts w:ascii="Garamond" w:eastAsia="Times New Roman" w:hAnsi="Garamond" w:cs="Arial"/>
                <w:sz w:val="12"/>
                <w:szCs w:val="12"/>
                <w:lang w:val="sq-AL"/>
              </w:rPr>
            </w:pPr>
            <w:r w:rsidRPr="003E7313">
              <w:rPr>
                <w:rFonts w:ascii="Garamond" w:eastAsia="Times New Roman" w:hAnsi="Garamond" w:cs="Arial"/>
                <w:sz w:val="12"/>
                <w:szCs w:val="12"/>
                <w:lang w:val="sq-AL"/>
              </w:rPr>
              <w:t>Petro</w:t>
            </w:r>
          </w:p>
        </w:tc>
        <w:tc>
          <w:tcPr>
            <w:tcW w:w="403" w:type="pct"/>
            <w:shd w:val="clear" w:color="auto" w:fill="auto"/>
            <w:noWrap/>
            <w:vAlign w:val="bottom"/>
            <w:hideMark/>
          </w:tcPr>
          <w:p w:rsidR="00880D09" w:rsidRPr="003E7313" w:rsidRDefault="00880D09" w:rsidP="00880D09">
            <w:pPr>
              <w:spacing w:after="0" w:line="240" w:lineRule="auto"/>
              <w:ind w:firstLine="0"/>
              <w:jc w:val="left"/>
              <w:rPr>
                <w:rFonts w:ascii="Garamond" w:eastAsia="Times New Roman" w:hAnsi="Garamond" w:cs="Arial"/>
                <w:sz w:val="12"/>
                <w:szCs w:val="12"/>
                <w:lang w:val="sq-AL"/>
              </w:rPr>
            </w:pPr>
            <w:r w:rsidRPr="003E7313">
              <w:rPr>
                <w:rFonts w:ascii="Garamond" w:eastAsia="Times New Roman" w:hAnsi="Garamond" w:cs="Arial"/>
                <w:sz w:val="12"/>
                <w:szCs w:val="12"/>
                <w:lang w:val="sq-AL"/>
              </w:rPr>
              <w:t>Perikli</w:t>
            </w:r>
          </w:p>
        </w:tc>
        <w:tc>
          <w:tcPr>
            <w:tcW w:w="312" w:type="pct"/>
            <w:shd w:val="clear" w:color="auto" w:fill="auto"/>
            <w:noWrap/>
            <w:vAlign w:val="bottom"/>
            <w:hideMark/>
          </w:tcPr>
          <w:p w:rsidR="00880D09" w:rsidRPr="003E7313" w:rsidRDefault="00880D09" w:rsidP="00880D09">
            <w:pPr>
              <w:spacing w:after="0" w:line="240" w:lineRule="auto"/>
              <w:ind w:firstLine="0"/>
              <w:jc w:val="left"/>
              <w:rPr>
                <w:rFonts w:ascii="Garamond" w:eastAsia="Times New Roman" w:hAnsi="Garamond" w:cs="Arial"/>
                <w:sz w:val="12"/>
                <w:szCs w:val="12"/>
                <w:lang w:val="sq-AL"/>
              </w:rPr>
            </w:pPr>
            <w:r w:rsidRPr="003E7313">
              <w:rPr>
                <w:rFonts w:ascii="Garamond" w:eastAsia="Times New Roman" w:hAnsi="Garamond" w:cs="Arial"/>
                <w:sz w:val="12"/>
                <w:szCs w:val="12"/>
                <w:lang w:val="sq-AL"/>
              </w:rPr>
              <w:t>Saveta</w:t>
            </w:r>
          </w:p>
        </w:tc>
        <w:tc>
          <w:tcPr>
            <w:tcW w:w="190" w:type="pct"/>
            <w:shd w:val="clear" w:color="auto" w:fill="auto"/>
            <w:noWrap/>
            <w:vAlign w:val="bottom"/>
            <w:hideMark/>
          </w:tcPr>
          <w:p w:rsidR="00880D09" w:rsidRPr="003E7313" w:rsidRDefault="00880D09" w:rsidP="00880D09">
            <w:pPr>
              <w:spacing w:after="0" w:line="240" w:lineRule="auto"/>
              <w:ind w:firstLine="0"/>
              <w:jc w:val="center"/>
              <w:rPr>
                <w:rFonts w:ascii="Garamond" w:eastAsia="Times New Roman" w:hAnsi="Garamond" w:cs="Arial"/>
                <w:color w:val="000000"/>
                <w:sz w:val="12"/>
                <w:szCs w:val="12"/>
                <w:lang w:val="sq-AL"/>
              </w:rPr>
            </w:pPr>
            <w:r w:rsidRPr="003E7313">
              <w:rPr>
                <w:rFonts w:ascii="Garamond" w:eastAsia="Times New Roman" w:hAnsi="Garamond" w:cs="Arial"/>
                <w:color w:val="000000"/>
                <w:sz w:val="12"/>
                <w:szCs w:val="12"/>
                <w:lang w:val="sq-AL"/>
              </w:rPr>
              <w:t>2663</w:t>
            </w:r>
          </w:p>
        </w:tc>
        <w:tc>
          <w:tcPr>
            <w:tcW w:w="304" w:type="pct"/>
            <w:shd w:val="clear" w:color="auto" w:fill="auto"/>
            <w:noWrap/>
            <w:vAlign w:val="bottom"/>
            <w:hideMark/>
          </w:tcPr>
          <w:p w:rsidR="00880D09" w:rsidRPr="003E7313" w:rsidRDefault="00880D09" w:rsidP="00880D09">
            <w:pPr>
              <w:spacing w:after="0" w:line="240" w:lineRule="auto"/>
              <w:ind w:firstLine="0"/>
              <w:jc w:val="center"/>
              <w:rPr>
                <w:rFonts w:ascii="Garamond" w:eastAsia="Times New Roman" w:hAnsi="Garamond" w:cs="Arial"/>
                <w:color w:val="000000"/>
                <w:sz w:val="12"/>
                <w:szCs w:val="12"/>
                <w:lang w:val="sq-AL"/>
              </w:rPr>
            </w:pPr>
            <w:r w:rsidRPr="003E7313">
              <w:rPr>
                <w:rFonts w:ascii="Garamond" w:eastAsia="Times New Roman" w:hAnsi="Garamond" w:cs="Arial"/>
                <w:color w:val="000000"/>
                <w:sz w:val="12"/>
                <w:szCs w:val="12"/>
                <w:lang w:val="sq-AL"/>
              </w:rPr>
              <w:t xml:space="preserve"> 30/2</w:t>
            </w:r>
          </w:p>
        </w:tc>
        <w:tc>
          <w:tcPr>
            <w:tcW w:w="218" w:type="pct"/>
            <w:shd w:val="clear" w:color="auto" w:fill="auto"/>
            <w:noWrap/>
            <w:vAlign w:val="bottom"/>
            <w:hideMark/>
          </w:tcPr>
          <w:p w:rsidR="00880D09" w:rsidRPr="003E7313" w:rsidRDefault="00880D09" w:rsidP="00EC6C00">
            <w:pPr>
              <w:spacing w:after="0" w:line="240" w:lineRule="auto"/>
              <w:ind w:firstLine="0"/>
              <w:jc w:val="center"/>
              <w:rPr>
                <w:rFonts w:ascii="Garamond" w:eastAsia="Times New Roman" w:hAnsi="Garamond" w:cs="Arial"/>
                <w:sz w:val="12"/>
                <w:szCs w:val="12"/>
                <w:lang w:val="sq-AL"/>
              </w:rPr>
            </w:pPr>
            <w:r w:rsidRPr="003E7313">
              <w:rPr>
                <w:rFonts w:ascii="Garamond" w:eastAsia="Times New Roman" w:hAnsi="Garamond" w:cs="Arial"/>
                <w:sz w:val="12"/>
                <w:szCs w:val="12"/>
                <w:lang w:val="sq-AL"/>
              </w:rPr>
              <w:t>Ar</w:t>
            </w:r>
            <w:r w:rsidR="00EC6C00" w:rsidRPr="003E7313">
              <w:rPr>
                <w:rFonts w:ascii="Garamond" w:eastAsia="Times New Roman" w:hAnsi="Garamond" w:cs="Arial"/>
                <w:sz w:val="12"/>
                <w:szCs w:val="12"/>
                <w:lang w:val="sq-AL"/>
              </w:rPr>
              <w:t>ë</w:t>
            </w:r>
          </w:p>
        </w:tc>
        <w:tc>
          <w:tcPr>
            <w:tcW w:w="374" w:type="pct"/>
            <w:shd w:val="clear" w:color="auto" w:fill="auto"/>
            <w:noWrap/>
            <w:vAlign w:val="bottom"/>
            <w:hideMark/>
          </w:tcPr>
          <w:p w:rsidR="00880D09" w:rsidRPr="003E7313" w:rsidRDefault="00880D09" w:rsidP="00880D09">
            <w:pPr>
              <w:spacing w:after="0" w:line="240" w:lineRule="auto"/>
              <w:ind w:firstLine="0"/>
              <w:jc w:val="right"/>
              <w:rPr>
                <w:rFonts w:ascii="Garamond" w:eastAsia="Times New Roman" w:hAnsi="Garamond" w:cs="Arial"/>
                <w:sz w:val="12"/>
                <w:szCs w:val="12"/>
                <w:lang w:val="sq-AL"/>
              </w:rPr>
            </w:pPr>
            <w:r w:rsidRPr="003E7313">
              <w:rPr>
                <w:rFonts w:ascii="Garamond" w:eastAsia="Times New Roman" w:hAnsi="Garamond" w:cs="Arial"/>
                <w:sz w:val="12"/>
                <w:szCs w:val="12"/>
                <w:lang w:val="sq-AL"/>
              </w:rPr>
              <w:t>16370</w:t>
            </w:r>
          </w:p>
        </w:tc>
        <w:tc>
          <w:tcPr>
            <w:tcW w:w="241" w:type="pct"/>
            <w:shd w:val="clear" w:color="auto" w:fill="auto"/>
            <w:noWrap/>
            <w:vAlign w:val="bottom"/>
            <w:hideMark/>
          </w:tcPr>
          <w:p w:rsidR="00880D09" w:rsidRPr="003E7313" w:rsidRDefault="00880D09" w:rsidP="00880D09">
            <w:pPr>
              <w:spacing w:after="0" w:line="240" w:lineRule="auto"/>
              <w:ind w:firstLine="0"/>
              <w:jc w:val="center"/>
              <w:rPr>
                <w:rFonts w:ascii="Garamond" w:eastAsia="Times New Roman" w:hAnsi="Garamond" w:cs="Arial"/>
                <w:sz w:val="12"/>
                <w:szCs w:val="12"/>
                <w:lang w:val="sq-AL"/>
              </w:rPr>
            </w:pPr>
            <w:r w:rsidRPr="003E7313">
              <w:rPr>
                <w:rFonts w:ascii="Garamond" w:eastAsia="Times New Roman" w:hAnsi="Garamond" w:cs="Arial"/>
                <w:sz w:val="12"/>
                <w:szCs w:val="12"/>
                <w:lang w:val="sq-AL"/>
              </w:rPr>
              <w:t>60</w:t>
            </w:r>
          </w:p>
        </w:tc>
        <w:tc>
          <w:tcPr>
            <w:tcW w:w="291" w:type="pct"/>
            <w:shd w:val="clear" w:color="auto" w:fill="auto"/>
            <w:noWrap/>
            <w:vAlign w:val="bottom"/>
            <w:hideMark/>
          </w:tcPr>
          <w:p w:rsidR="00880D09" w:rsidRPr="003E7313" w:rsidRDefault="00880D09" w:rsidP="00880D09">
            <w:pPr>
              <w:spacing w:after="0" w:line="240" w:lineRule="auto"/>
              <w:ind w:firstLine="0"/>
              <w:jc w:val="center"/>
              <w:rPr>
                <w:rFonts w:ascii="Garamond" w:eastAsia="Times New Roman" w:hAnsi="Garamond" w:cs="Arial"/>
                <w:sz w:val="12"/>
                <w:szCs w:val="12"/>
                <w:lang w:val="sq-AL"/>
              </w:rPr>
            </w:pPr>
            <w:r w:rsidRPr="003E7313">
              <w:rPr>
                <w:rFonts w:ascii="Garamond" w:eastAsia="Times New Roman" w:hAnsi="Garamond" w:cs="Arial"/>
                <w:sz w:val="12"/>
                <w:szCs w:val="12"/>
                <w:lang w:val="sq-AL"/>
              </w:rPr>
              <w:t>183</w:t>
            </w:r>
          </w:p>
        </w:tc>
        <w:tc>
          <w:tcPr>
            <w:tcW w:w="237" w:type="pct"/>
            <w:shd w:val="clear" w:color="auto" w:fill="auto"/>
            <w:noWrap/>
            <w:vAlign w:val="bottom"/>
            <w:hideMark/>
          </w:tcPr>
          <w:p w:rsidR="00880D09" w:rsidRPr="003E7313" w:rsidRDefault="00880D09" w:rsidP="00880D09">
            <w:pPr>
              <w:spacing w:after="0" w:line="240" w:lineRule="auto"/>
              <w:ind w:firstLine="0"/>
              <w:jc w:val="right"/>
              <w:rPr>
                <w:rFonts w:ascii="Garamond" w:eastAsia="Times New Roman" w:hAnsi="Garamond" w:cs="Arial"/>
                <w:sz w:val="12"/>
                <w:szCs w:val="12"/>
                <w:lang w:val="sq-AL"/>
              </w:rPr>
            </w:pPr>
            <w:r w:rsidRPr="003E7313">
              <w:rPr>
                <w:rFonts w:ascii="Garamond" w:eastAsia="Times New Roman" w:hAnsi="Garamond" w:cs="Arial"/>
                <w:sz w:val="12"/>
                <w:szCs w:val="12"/>
                <w:lang w:val="sq-AL"/>
              </w:rPr>
              <w:t>10980</w:t>
            </w:r>
          </w:p>
        </w:tc>
        <w:tc>
          <w:tcPr>
            <w:tcW w:w="291" w:type="pct"/>
            <w:shd w:val="clear" w:color="auto" w:fill="auto"/>
            <w:noWrap/>
            <w:vAlign w:val="bottom"/>
            <w:hideMark/>
          </w:tcPr>
          <w:p w:rsidR="00880D09" w:rsidRPr="003E7313" w:rsidRDefault="00880D09" w:rsidP="00880D09">
            <w:pPr>
              <w:spacing w:after="0" w:line="240" w:lineRule="auto"/>
              <w:ind w:firstLine="0"/>
              <w:jc w:val="center"/>
              <w:rPr>
                <w:rFonts w:ascii="Garamond" w:eastAsia="Times New Roman" w:hAnsi="Garamond" w:cs="Arial"/>
                <w:sz w:val="12"/>
                <w:szCs w:val="12"/>
                <w:lang w:val="sq-AL"/>
              </w:rPr>
            </w:pPr>
            <w:r w:rsidRPr="003E7313">
              <w:rPr>
                <w:rFonts w:ascii="Garamond" w:eastAsia="Times New Roman" w:hAnsi="Garamond" w:cs="Arial"/>
                <w:sz w:val="12"/>
                <w:szCs w:val="12"/>
                <w:lang w:val="sq-AL"/>
              </w:rPr>
              <w:t> </w:t>
            </w:r>
          </w:p>
        </w:tc>
        <w:tc>
          <w:tcPr>
            <w:tcW w:w="237" w:type="pct"/>
            <w:shd w:val="clear" w:color="auto" w:fill="auto"/>
            <w:noWrap/>
            <w:vAlign w:val="bottom"/>
            <w:hideMark/>
          </w:tcPr>
          <w:p w:rsidR="00880D09" w:rsidRPr="003E7313" w:rsidRDefault="00880D09" w:rsidP="00880D09">
            <w:pPr>
              <w:spacing w:after="0" w:line="240" w:lineRule="auto"/>
              <w:ind w:firstLine="0"/>
              <w:jc w:val="right"/>
              <w:rPr>
                <w:rFonts w:ascii="Garamond" w:eastAsia="Times New Roman" w:hAnsi="Garamond" w:cs="Arial"/>
                <w:sz w:val="12"/>
                <w:szCs w:val="12"/>
                <w:lang w:val="sq-AL"/>
              </w:rPr>
            </w:pPr>
            <w:r w:rsidRPr="003E7313">
              <w:rPr>
                <w:rFonts w:ascii="Garamond" w:eastAsia="Times New Roman" w:hAnsi="Garamond" w:cs="Arial"/>
                <w:sz w:val="12"/>
                <w:szCs w:val="12"/>
                <w:lang w:val="sq-AL"/>
              </w:rPr>
              <w:t> </w:t>
            </w:r>
          </w:p>
        </w:tc>
        <w:tc>
          <w:tcPr>
            <w:tcW w:w="292" w:type="pct"/>
            <w:shd w:val="clear" w:color="auto" w:fill="auto"/>
            <w:noWrap/>
            <w:vAlign w:val="bottom"/>
            <w:hideMark/>
          </w:tcPr>
          <w:p w:rsidR="00880D09" w:rsidRPr="003E7313" w:rsidRDefault="00880D09" w:rsidP="00880D09">
            <w:pPr>
              <w:spacing w:after="0" w:line="240" w:lineRule="auto"/>
              <w:ind w:firstLine="0"/>
              <w:jc w:val="right"/>
              <w:rPr>
                <w:rFonts w:ascii="Garamond" w:eastAsia="Times New Roman" w:hAnsi="Garamond" w:cs="Arial"/>
                <w:sz w:val="12"/>
                <w:szCs w:val="12"/>
                <w:lang w:val="sq-AL"/>
              </w:rPr>
            </w:pPr>
            <w:r w:rsidRPr="003E7313">
              <w:rPr>
                <w:rFonts w:ascii="Garamond" w:eastAsia="Times New Roman" w:hAnsi="Garamond" w:cs="Arial"/>
                <w:sz w:val="12"/>
                <w:szCs w:val="12"/>
                <w:lang w:val="sq-AL"/>
              </w:rPr>
              <w:t>10980</w:t>
            </w:r>
          </w:p>
        </w:tc>
        <w:tc>
          <w:tcPr>
            <w:tcW w:w="474" w:type="pct"/>
            <w:shd w:val="clear" w:color="auto" w:fill="auto"/>
            <w:noWrap/>
            <w:vAlign w:val="bottom"/>
            <w:hideMark/>
          </w:tcPr>
          <w:p w:rsidR="00880D09" w:rsidRPr="003E7313" w:rsidRDefault="00880D09" w:rsidP="00880D09">
            <w:pPr>
              <w:spacing w:after="0" w:line="240" w:lineRule="auto"/>
              <w:ind w:firstLine="0"/>
              <w:jc w:val="center"/>
              <w:rPr>
                <w:rFonts w:ascii="Garamond" w:eastAsia="Times New Roman" w:hAnsi="Garamond" w:cs="Arial"/>
                <w:sz w:val="12"/>
                <w:szCs w:val="12"/>
                <w:lang w:val="sq-AL"/>
              </w:rPr>
            </w:pPr>
            <w:r w:rsidRPr="003E7313">
              <w:rPr>
                <w:rFonts w:ascii="Garamond" w:eastAsia="Times New Roman" w:hAnsi="Garamond" w:cs="Arial"/>
                <w:sz w:val="12"/>
                <w:szCs w:val="12"/>
                <w:lang w:val="sq-AL"/>
              </w:rPr>
              <w:t>Konf. ZVRPP</w:t>
            </w:r>
          </w:p>
        </w:tc>
      </w:tr>
      <w:tr w:rsidR="003E7313" w:rsidRPr="003E7313" w:rsidTr="003E7313">
        <w:trPr>
          <w:trHeight w:val="139"/>
          <w:jc w:val="center"/>
        </w:trPr>
        <w:tc>
          <w:tcPr>
            <w:tcW w:w="171" w:type="pct"/>
            <w:shd w:val="clear" w:color="auto" w:fill="auto"/>
            <w:noWrap/>
            <w:vAlign w:val="bottom"/>
            <w:hideMark/>
          </w:tcPr>
          <w:p w:rsidR="00880D09" w:rsidRPr="003E7313" w:rsidRDefault="00880D09" w:rsidP="00880D09">
            <w:pPr>
              <w:spacing w:after="0" w:line="240" w:lineRule="auto"/>
              <w:ind w:firstLine="0"/>
              <w:jc w:val="center"/>
              <w:rPr>
                <w:rFonts w:ascii="Garamond" w:eastAsia="Times New Roman" w:hAnsi="Garamond" w:cs="Arial"/>
                <w:b/>
                <w:bCs/>
                <w:sz w:val="12"/>
                <w:szCs w:val="12"/>
                <w:lang w:val="sq-AL"/>
              </w:rPr>
            </w:pPr>
            <w:r w:rsidRPr="003E7313">
              <w:rPr>
                <w:rFonts w:ascii="Garamond" w:eastAsia="Times New Roman" w:hAnsi="Garamond" w:cs="Arial"/>
                <w:b/>
                <w:bCs/>
                <w:sz w:val="12"/>
                <w:szCs w:val="12"/>
                <w:lang w:val="sq-AL"/>
              </w:rPr>
              <w:t>86</w:t>
            </w:r>
          </w:p>
        </w:tc>
        <w:tc>
          <w:tcPr>
            <w:tcW w:w="964" w:type="pct"/>
            <w:shd w:val="clear" w:color="auto" w:fill="auto"/>
            <w:noWrap/>
            <w:vAlign w:val="bottom"/>
            <w:hideMark/>
          </w:tcPr>
          <w:p w:rsidR="00880D09" w:rsidRPr="003E7313" w:rsidRDefault="00880D09" w:rsidP="00880D09">
            <w:pPr>
              <w:spacing w:after="0" w:line="240" w:lineRule="auto"/>
              <w:ind w:firstLine="0"/>
              <w:jc w:val="left"/>
              <w:rPr>
                <w:rFonts w:ascii="Garamond" w:eastAsia="Times New Roman" w:hAnsi="Garamond" w:cs="Arial"/>
                <w:sz w:val="12"/>
                <w:szCs w:val="12"/>
                <w:lang w:val="sq-AL"/>
              </w:rPr>
            </w:pPr>
            <w:r w:rsidRPr="003E7313">
              <w:rPr>
                <w:rFonts w:ascii="Garamond" w:eastAsia="Times New Roman" w:hAnsi="Garamond" w:cs="Arial"/>
                <w:sz w:val="12"/>
                <w:szCs w:val="12"/>
                <w:lang w:val="sq-AL"/>
              </w:rPr>
              <w:t>Perik</w:t>
            </w:r>
          </w:p>
        </w:tc>
        <w:tc>
          <w:tcPr>
            <w:tcW w:w="403" w:type="pct"/>
            <w:shd w:val="clear" w:color="auto" w:fill="auto"/>
            <w:noWrap/>
            <w:vAlign w:val="bottom"/>
            <w:hideMark/>
          </w:tcPr>
          <w:p w:rsidR="00880D09" w:rsidRPr="003E7313" w:rsidRDefault="00880D09" w:rsidP="00880D09">
            <w:pPr>
              <w:spacing w:after="0" w:line="240" w:lineRule="auto"/>
              <w:ind w:firstLine="0"/>
              <w:jc w:val="left"/>
              <w:rPr>
                <w:rFonts w:ascii="Garamond" w:eastAsia="Times New Roman" w:hAnsi="Garamond" w:cs="Arial"/>
                <w:sz w:val="12"/>
                <w:szCs w:val="12"/>
                <w:lang w:val="sq-AL"/>
              </w:rPr>
            </w:pPr>
            <w:r w:rsidRPr="003E7313">
              <w:rPr>
                <w:rFonts w:ascii="Garamond" w:eastAsia="Times New Roman" w:hAnsi="Garamond" w:cs="Arial"/>
                <w:sz w:val="12"/>
                <w:szCs w:val="12"/>
                <w:lang w:val="sq-AL"/>
              </w:rPr>
              <w:t>Koli</w:t>
            </w:r>
          </w:p>
        </w:tc>
        <w:tc>
          <w:tcPr>
            <w:tcW w:w="312" w:type="pct"/>
            <w:shd w:val="clear" w:color="auto" w:fill="auto"/>
            <w:noWrap/>
            <w:vAlign w:val="bottom"/>
            <w:hideMark/>
          </w:tcPr>
          <w:p w:rsidR="00880D09" w:rsidRPr="003E7313" w:rsidRDefault="00880D09" w:rsidP="00880D09">
            <w:pPr>
              <w:spacing w:after="0" w:line="240" w:lineRule="auto"/>
              <w:ind w:firstLine="0"/>
              <w:jc w:val="left"/>
              <w:rPr>
                <w:rFonts w:ascii="Garamond" w:eastAsia="Times New Roman" w:hAnsi="Garamond" w:cs="Arial"/>
                <w:sz w:val="12"/>
                <w:szCs w:val="12"/>
                <w:lang w:val="sq-AL"/>
              </w:rPr>
            </w:pPr>
            <w:r w:rsidRPr="003E7313">
              <w:rPr>
                <w:rFonts w:ascii="Garamond" w:eastAsia="Times New Roman" w:hAnsi="Garamond" w:cs="Arial"/>
                <w:sz w:val="12"/>
                <w:szCs w:val="12"/>
                <w:lang w:val="sq-AL"/>
              </w:rPr>
              <w:t>Nushi</w:t>
            </w:r>
          </w:p>
        </w:tc>
        <w:tc>
          <w:tcPr>
            <w:tcW w:w="190" w:type="pct"/>
            <w:shd w:val="clear" w:color="auto" w:fill="auto"/>
            <w:noWrap/>
            <w:vAlign w:val="bottom"/>
            <w:hideMark/>
          </w:tcPr>
          <w:p w:rsidR="00880D09" w:rsidRPr="003E7313" w:rsidRDefault="00880D09" w:rsidP="00880D09">
            <w:pPr>
              <w:spacing w:after="0" w:line="240" w:lineRule="auto"/>
              <w:ind w:firstLine="0"/>
              <w:jc w:val="center"/>
              <w:rPr>
                <w:rFonts w:ascii="Garamond" w:eastAsia="Times New Roman" w:hAnsi="Garamond" w:cs="Arial"/>
                <w:color w:val="000000"/>
                <w:sz w:val="12"/>
                <w:szCs w:val="12"/>
                <w:lang w:val="sq-AL"/>
              </w:rPr>
            </w:pPr>
            <w:r w:rsidRPr="003E7313">
              <w:rPr>
                <w:rFonts w:ascii="Garamond" w:eastAsia="Times New Roman" w:hAnsi="Garamond" w:cs="Arial"/>
                <w:color w:val="000000"/>
                <w:sz w:val="12"/>
                <w:szCs w:val="12"/>
                <w:lang w:val="sq-AL"/>
              </w:rPr>
              <w:t>2663</w:t>
            </w:r>
          </w:p>
        </w:tc>
        <w:tc>
          <w:tcPr>
            <w:tcW w:w="304" w:type="pct"/>
            <w:shd w:val="clear" w:color="auto" w:fill="auto"/>
            <w:noWrap/>
            <w:vAlign w:val="bottom"/>
            <w:hideMark/>
          </w:tcPr>
          <w:p w:rsidR="00880D09" w:rsidRPr="003E7313" w:rsidRDefault="00880D09" w:rsidP="00880D09">
            <w:pPr>
              <w:spacing w:after="0" w:line="240" w:lineRule="auto"/>
              <w:ind w:firstLine="0"/>
              <w:jc w:val="center"/>
              <w:rPr>
                <w:rFonts w:ascii="Garamond" w:eastAsia="Times New Roman" w:hAnsi="Garamond" w:cs="Arial"/>
                <w:color w:val="000000"/>
                <w:sz w:val="12"/>
                <w:szCs w:val="12"/>
                <w:lang w:val="sq-AL"/>
              </w:rPr>
            </w:pPr>
            <w:r w:rsidRPr="003E7313">
              <w:rPr>
                <w:rFonts w:ascii="Garamond" w:eastAsia="Times New Roman" w:hAnsi="Garamond" w:cs="Arial"/>
                <w:color w:val="000000"/>
                <w:sz w:val="12"/>
                <w:szCs w:val="12"/>
                <w:lang w:val="sq-AL"/>
              </w:rPr>
              <w:t xml:space="preserve"> 24/2</w:t>
            </w:r>
          </w:p>
        </w:tc>
        <w:tc>
          <w:tcPr>
            <w:tcW w:w="218" w:type="pct"/>
            <w:shd w:val="clear" w:color="auto" w:fill="auto"/>
            <w:noWrap/>
            <w:vAlign w:val="bottom"/>
            <w:hideMark/>
          </w:tcPr>
          <w:p w:rsidR="00880D09" w:rsidRPr="003E7313" w:rsidRDefault="00880D09" w:rsidP="00EC6C00">
            <w:pPr>
              <w:spacing w:after="0" w:line="240" w:lineRule="auto"/>
              <w:ind w:firstLine="0"/>
              <w:jc w:val="center"/>
              <w:rPr>
                <w:rFonts w:ascii="Garamond" w:eastAsia="Times New Roman" w:hAnsi="Garamond" w:cs="Arial"/>
                <w:sz w:val="12"/>
                <w:szCs w:val="12"/>
                <w:lang w:val="sq-AL"/>
              </w:rPr>
            </w:pPr>
            <w:r w:rsidRPr="003E7313">
              <w:rPr>
                <w:rFonts w:ascii="Garamond" w:eastAsia="Times New Roman" w:hAnsi="Garamond" w:cs="Arial"/>
                <w:sz w:val="12"/>
                <w:szCs w:val="12"/>
                <w:lang w:val="sq-AL"/>
              </w:rPr>
              <w:t>Ar</w:t>
            </w:r>
            <w:r w:rsidR="00EC6C00" w:rsidRPr="003E7313">
              <w:rPr>
                <w:rFonts w:ascii="Garamond" w:eastAsia="Times New Roman" w:hAnsi="Garamond" w:cs="Arial"/>
                <w:sz w:val="12"/>
                <w:szCs w:val="12"/>
                <w:lang w:val="sq-AL"/>
              </w:rPr>
              <w:t>ë</w:t>
            </w:r>
          </w:p>
        </w:tc>
        <w:tc>
          <w:tcPr>
            <w:tcW w:w="374" w:type="pct"/>
            <w:shd w:val="clear" w:color="auto" w:fill="auto"/>
            <w:noWrap/>
            <w:vAlign w:val="bottom"/>
            <w:hideMark/>
          </w:tcPr>
          <w:p w:rsidR="00880D09" w:rsidRPr="003E7313" w:rsidRDefault="00880D09" w:rsidP="00880D09">
            <w:pPr>
              <w:spacing w:after="0" w:line="240" w:lineRule="auto"/>
              <w:ind w:firstLine="0"/>
              <w:jc w:val="right"/>
              <w:rPr>
                <w:rFonts w:ascii="Garamond" w:eastAsia="Times New Roman" w:hAnsi="Garamond" w:cs="Arial"/>
                <w:sz w:val="12"/>
                <w:szCs w:val="12"/>
                <w:lang w:val="sq-AL"/>
              </w:rPr>
            </w:pPr>
            <w:r w:rsidRPr="003E7313">
              <w:rPr>
                <w:rFonts w:ascii="Garamond" w:eastAsia="Times New Roman" w:hAnsi="Garamond" w:cs="Arial"/>
                <w:sz w:val="12"/>
                <w:szCs w:val="12"/>
                <w:lang w:val="sq-AL"/>
              </w:rPr>
              <w:t>1225</w:t>
            </w:r>
          </w:p>
        </w:tc>
        <w:tc>
          <w:tcPr>
            <w:tcW w:w="241" w:type="pct"/>
            <w:shd w:val="clear" w:color="auto" w:fill="auto"/>
            <w:noWrap/>
            <w:vAlign w:val="bottom"/>
            <w:hideMark/>
          </w:tcPr>
          <w:p w:rsidR="00880D09" w:rsidRPr="003E7313" w:rsidRDefault="00880D09" w:rsidP="00880D09">
            <w:pPr>
              <w:spacing w:after="0" w:line="240" w:lineRule="auto"/>
              <w:ind w:firstLine="0"/>
              <w:jc w:val="center"/>
              <w:rPr>
                <w:rFonts w:ascii="Garamond" w:eastAsia="Times New Roman" w:hAnsi="Garamond" w:cs="Arial"/>
                <w:sz w:val="12"/>
                <w:szCs w:val="12"/>
                <w:lang w:val="sq-AL"/>
              </w:rPr>
            </w:pPr>
            <w:r w:rsidRPr="003E7313">
              <w:rPr>
                <w:rFonts w:ascii="Garamond" w:eastAsia="Times New Roman" w:hAnsi="Garamond" w:cs="Arial"/>
                <w:sz w:val="12"/>
                <w:szCs w:val="12"/>
                <w:lang w:val="sq-AL"/>
              </w:rPr>
              <w:t>433</w:t>
            </w:r>
          </w:p>
        </w:tc>
        <w:tc>
          <w:tcPr>
            <w:tcW w:w="291" w:type="pct"/>
            <w:shd w:val="clear" w:color="auto" w:fill="auto"/>
            <w:noWrap/>
            <w:vAlign w:val="bottom"/>
            <w:hideMark/>
          </w:tcPr>
          <w:p w:rsidR="00880D09" w:rsidRPr="003E7313" w:rsidRDefault="00880D09" w:rsidP="00880D09">
            <w:pPr>
              <w:spacing w:after="0" w:line="240" w:lineRule="auto"/>
              <w:ind w:firstLine="0"/>
              <w:jc w:val="center"/>
              <w:rPr>
                <w:rFonts w:ascii="Garamond" w:eastAsia="Times New Roman" w:hAnsi="Garamond" w:cs="Arial"/>
                <w:sz w:val="12"/>
                <w:szCs w:val="12"/>
                <w:lang w:val="sq-AL"/>
              </w:rPr>
            </w:pPr>
            <w:r w:rsidRPr="003E7313">
              <w:rPr>
                <w:rFonts w:ascii="Garamond" w:eastAsia="Times New Roman" w:hAnsi="Garamond" w:cs="Arial"/>
                <w:sz w:val="12"/>
                <w:szCs w:val="12"/>
                <w:lang w:val="sq-AL"/>
              </w:rPr>
              <w:t>183</w:t>
            </w:r>
          </w:p>
        </w:tc>
        <w:tc>
          <w:tcPr>
            <w:tcW w:w="237" w:type="pct"/>
            <w:shd w:val="clear" w:color="auto" w:fill="auto"/>
            <w:noWrap/>
            <w:vAlign w:val="bottom"/>
            <w:hideMark/>
          </w:tcPr>
          <w:p w:rsidR="00880D09" w:rsidRPr="003E7313" w:rsidRDefault="00880D09" w:rsidP="00880D09">
            <w:pPr>
              <w:spacing w:after="0" w:line="240" w:lineRule="auto"/>
              <w:ind w:firstLine="0"/>
              <w:jc w:val="right"/>
              <w:rPr>
                <w:rFonts w:ascii="Garamond" w:eastAsia="Times New Roman" w:hAnsi="Garamond" w:cs="Arial"/>
                <w:sz w:val="12"/>
                <w:szCs w:val="12"/>
                <w:lang w:val="sq-AL"/>
              </w:rPr>
            </w:pPr>
            <w:r w:rsidRPr="003E7313">
              <w:rPr>
                <w:rFonts w:ascii="Garamond" w:eastAsia="Times New Roman" w:hAnsi="Garamond" w:cs="Arial"/>
                <w:sz w:val="12"/>
                <w:szCs w:val="12"/>
                <w:lang w:val="sq-AL"/>
              </w:rPr>
              <w:t>79239</w:t>
            </w:r>
          </w:p>
        </w:tc>
        <w:tc>
          <w:tcPr>
            <w:tcW w:w="291" w:type="pct"/>
            <w:shd w:val="clear" w:color="auto" w:fill="auto"/>
            <w:noWrap/>
            <w:vAlign w:val="bottom"/>
            <w:hideMark/>
          </w:tcPr>
          <w:p w:rsidR="00880D09" w:rsidRPr="003E7313" w:rsidRDefault="00880D09" w:rsidP="00880D09">
            <w:pPr>
              <w:spacing w:after="0" w:line="240" w:lineRule="auto"/>
              <w:ind w:firstLine="0"/>
              <w:jc w:val="center"/>
              <w:rPr>
                <w:rFonts w:ascii="Garamond" w:eastAsia="Times New Roman" w:hAnsi="Garamond" w:cs="Arial"/>
                <w:sz w:val="12"/>
                <w:szCs w:val="12"/>
                <w:lang w:val="sq-AL"/>
              </w:rPr>
            </w:pPr>
            <w:r w:rsidRPr="003E7313">
              <w:rPr>
                <w:rFonts w:ascii="Garamond" w:eastAsia="Times New Roman" w:hAnsi="Garamond" w:cs="Arial"/>
                <w:sz w:val="12"/>
                <w:szCs w:val="12"/>
                <w:lang w:val="sq-AL"/>
              </w:rPr>
              <w:t> </w:t>
            </w:r>
          </w:p>
        </w:tc>
        <w:tc>
          <w:tcPr>
            <w:tcW w:w="237" w:type="pct"/>
            <w:shd w:val="clear" w:color="auto" w:fill="auto"/>
            <w:noWrap/>
            <w:vAlign w:val="bottom"/>
            <w:hideMark/>
          </w:tcPr>
          <w:p w:rsidR="00880D09" w:rsidRPr="003E7313" w:rsidRDefault="00880D09" w:rsidP="00880D09">
            <w:pPr>
              <w:spacing w:after="0" w:line="240" w:lineRule="auto"/>
              <w:ind w:firstLine="0"/>
              <w:jc w:val="right"/>
              <w:rPr>
                <w:rFonts w:ascii="Garamond" w:eastAsia="Times New Roman" w:hAnsi="Garamond" w:cs="Arial"/>
                <w:sz w:val="12"/>
                <w:szCs w:val="12"/>
                <w:lang w:val="sq-AL"/>
              </w:rPr>
            </w:pPr>
            <w:r w:rsidRPr="003E7313">
              <w:rPr>
                <w:rFonts w:ascii="Garamond" w:eastAsia="Times New Roman" w:hAnsi="Garamond" w:cs="Arial"/>
                <w:sz w:val="12"/>
                <w:szCs w:val="12"/>
                <w:lang w:val="sq-AL"/>
              </w:rPr>
              <w:t> </w:t>
            </w:r>
          </w:p>
        </w:tc>
        <w:tc>
          <w:tcPr>
            <w:tcW w:w="292" w:type="pct"/>
            <w:shd w:val="clear" w:color="auto" w:fill="auto"/>
            <w:noWrap/>
            <w:vAlign w:val="bottom"/>
            <w:hideMark/>
          </w:tcPr>
          <w:p w:rsidR="00880D09" w:rsidRPr="003E7313" w:rsidRDefault="00880D09" w:rsidP="00880D09">
            <w:pPr>
              <w:spacing w:after="0" w:line="240" w:lineRule="auto"/>
              <w:ind w:firstLine="0"/>
              <w:jc w:val="right"/>
              <w:rPr>
                <w:rFonts w:ascii="Garamond" w:eastAsia="Times New Roman" w:hAnsi="Garamond" w:cs="Arial"/>
                <w:sz w:val="12"/>
                <w:szCs w:val="12"/>
                <w:lang w:val="sq-AL"/>
              </w:rPr>
            </w:pPr>
            <w:r w:rsidRPr="003E7313">
              <w:rPr>
                <w:rFonts w:ascii="Garamond" w:eastAsia="Times New Roman" w:hAnsi="Garamond" w:cs="Arial"/>
                <w:sz w:val="12"/>
                <w:szCs w:val="12"/>
                <w:lang w:val="sq-AL"/>
              </w:rPr>
              <w:t>79239</w:t>
            </w:r>
          </w:p>
        </w:tc>
        <w:tc>
          <w:tcPr>
            <w:tcW w:w="474" w:type="pct"/>
            <w:shd w:val="clear" w:color="auto" w:fill="auto"/>
            <w:noWrap/>
            <w:vAlign w:val="bottom"/>
            <w:hideMark/>
          </w:tcPr>
          <w:p w:rsidR="00880D09" w:rsidRPr="003E7313" w:rsidRDefault="00880D09" w:rsidP="00880D09">
            <w:pPr>
              <w:spacing w:after="0" w:line="240" w:lineRule="auto"/>
              <w:ind w:firstLine="0"/>
              <w:jc w:val="center"/>
              <w:rPr>
                <w:rFonts w:ascii="Garamond" w:eastAsia="Times New Roman" w:hAnsi="Garamond" w:cs="Arial"/>
                <w:sz w:val="12"/>
                <w:szCs w:val="12"/>
                <w:lang w:val="sq-AL"/>
              </w:rPr>
            </w:pPr>
            <w:r w:rsidRPr="003E7313">
              <w:rPr>
                <w:rFonts w:ascii="Garamond" w:eastAsia="Times New Roman" w:hAnsi="Garamond" w:cs="Arial"/>
                <w:sz w:val="12"/>
                <w:szCs w:val="12"/>
                <w:lang w:val="sq-AL"/>
              </w:rPr>
              <w:t>Konf. ZVRPP</w:t>
            </w:r>
          </w:p>
        </w:tc>
      </w:tr>
      <w:tr w:rsidR="003E7313" w:rsidRPr="003E7313" w:rsidTr="003E7313">
        <w:trPr>
          <w:trHeight w:val="139"/>
          <w:jc w:val="center"/>
        </w:trPr>
        <w:tc>
          <w:tcPr>
            <w:tcW w:w="171" w:type="pct"/>
            <w:shd w:val="clear" w:color="auto" w:fill="auto"/>
            <w:noWrap/>
            <w:vAlign w:val="bottom"/>
            <w:hideMark/>
          </w:tcPr>
          <w:p w:rsidR="00880D09" w:rsidRPr="003E7313" w:rsidRDefault="00880D09" w:rsidP="00880D09">
            <w:pPr>
              <w:spacing w:after="0" w:line="240" w:lineRule="auto"/>
              <w:ind w:firstLine="0"/>
              <w:jc w:val="center"/>
              <w:rPr>
                <w:rFonts w:ascii="Garamond" w:eastAsia="Times New Roman" w:hAnsi="Garamond" w:cs="Arial"/>
                <w:b/>
                <w:bCs/>
                <w:sz w:val="12"/>
                <w:szCs w:val="12"/>
                <w:lang w:val="sq-AL"/>
              </w:rPr>
            </w:pPr>
            <w:r w:rsidRPr="003E7313">
              <w:rPr>
                <w:rFonts w:ascii="Garamond" w:eastAsia="Times New Roman" w:hAnsi="Garamond" w:cs="Arial"/>
                <w:b/>
                <w:bCs/>
                <w:sz w:val="12"/>
                <w:szCs w:val="12"/>
                <w:lang w:val="sq-AL"/>
              </w:rPr>
              <w:t>87</w:t>
            </w:r>
          </w:p>
        </w:tc>
        <w:tc>
          <w:tcPr>
            <w:tcW w:w="964" w:type="pct"/>
            <w:shd w:val="clear" w:color="auto" w:fill="auto"/>
            <w:noWrap/>
            <w:vAlign w:val="bottom"/>
            <w:hideMark/>
          </w:tcPr>
          <w:p w:rsidR="00880D09" w:rsidRPr="003E7313" w:rsidRDefault="00880D09" w:rsidP="00880D09">
            <w:pPr>
              <w:spacing w:after="0" w:line="240" w:lineRule="auto"/>
              <w:ind w:firstLine="0"/>
              <w:jc w:val="left"/>
              <w:rPr>
                <w:rFonts w:ascii="Garamond" w:eastAsia="Times New Roman" w:hAnsi="Garamond" w:cs="Arial"/>
                <w:sz w:val="12"/>
                <w:szCs w:val="12"/>
                <w:lang w:val="sq-AL"/>
              </w:rPr>
            </w:pPr>
            <w:r w:rsidRPr="003E7313">
              <w:rPr>
                <w:rFonts w:ascii="Garamond" w:eastAsia="Times New Roman" w:hAnsi="Garamond" w:cs="Arial"/>
                <w:sz w:val="12"/>
                <w:szCs w:val="12"/>
                <w:lang w:val="sq-AL"/>
              </w:rPr>
              <w:t>I Pa Indentifikuar</w:t>
            </w:r>
          </w:p>
        </w:tc>
        <w:tc>
          <w:tcPr>
            <w:tcW w:w="403" w:type="pct"/>
            <w:shd w:val="clear" w:color="auto" w:fill="auto"/>
            <w:noWrap/>
            <w:vAlign w:val="bottom"/>
            <w:hideMark/>
          </w:tcPr>
          <w:p w:rsidR="00880D09" w:rsidRPr="003E7313" w:rsidRDefault="00880D09" w:rsidP="00880D09">
            <w:pPr>
              <w:spacing w:after="0" w:line="240" w:lineRule="auto"/>
              <w:ind w:firstLine="0"/>
              <w:jc w:val="left"/>
              <w:rPr>
                <w:rFonts w:ascii="Garamond" w:eastAsia="Times New Roman" w:hAnsi="Garamond" w:cs="Arial"/>
                <w:sz w:val="12"/>
                <w:szCs w:val="12"/>
                <w:lang w:val="sq-AL"/>
              </w:rPr>
            </w:pPr>
            <w:r w:rsidRPr="003E7313">
              <w:rPr>
                <w:rFonts w:ascii="Garamond" w:eastAsia="Times New Roman" w:hAnsi="Garamond" w:cs="Arial"/>
                <w:sz w:val="12"/>
                <w:szCs w:val="12"/>
                <w:lang w:val="sq-AL"/>
              </w:rPr>
              <w:t> </w:t>
            </w:r>
          </w:p>
        </w:tc>
        <w:tc>
          <w:tcPr>
            <w:tcW w:w="312" w:type="pct"/>
            <w:shd w:val="clear" w:color="auto" w:fill="auto"/>
            <w:noWrap/>
            <w:vAlign w:val="bottom"/>
            <w:hideMark/>
          </w:tcPr>
          <w:p w:rsidR="00880D09" w:rsidRPr="003E7313" w:rsidRDefault="00880D09" w:rsidP="00880D09">
            <w:pPr>
              <w:spacing w:after="0" w:line="240" w:lineRule="auto"/>
              <w:ind w:firstLine="0"/>
              <w:jc w:val="left"/>
              <w:rPr>
                <w:rFonts w:ascii="Garamond" w:eastAsia="Times New Roman" w:hAnsi="Garamond" w:cs="Arial"/>
                <w:sz w:val="12"/>
                <w:szCs w:val="12"/>
                <w:lang w:val="sq-AL"/>
              </w:rPr>
            </w:pPr>
            <w:r w:rsidRPr="003E7313">
              <w:rPr>
                <w:rFonts w:ascii="Garamond" w:eastAsia="Times New Roman" w:hAnsi="Garamond" w:cs="Arial"/>
                <w:sz w:val="12"/>
                <w:szCs w:val="12"/>
                <w:lang w:val="sq-AL"/>
              </w:rPr>
              <w:t> </w:t>
            </w:r>
          </w:p>
        </w:tc>
        <w:tc>
          <w:tcPr>
            <w:tcW w:w="190" w:type="pct"/>
            <w:shd w:val="clear" w:color="auto" w:fill="auto"/>
            <w:noWrap/>
            <w:vAlign w:val="bottom"/>
            <w:hideMark/>
          </w:tcPr>
          <w:p w:rsidR="00880D09" w:rsidRPr="003E7313" w:rsidRDefault="00880D09" w:rsidP="00880D09">
            <w:pPr>
              <w:spacing w:after="0" w:line="240" w:lineRule="auto"/>
              <w:ind w:firstLine="0"/>
              <w:jc w:val="center"/>
              <w:rPr>
                <w:rFonts w:ascii="Garamond" w:eastAsia="Times New Roman" w:hAnsi="Garamond" w:cs="Arial"/>
                <w:color w:val="000000"/>
                <w:sz w:val="12"/>
                <w:szCs w:val="12"/>
                <w:lang w:val="sq-AL"/>
              </w:rPr>
            </w:pPr>
            <w:r w:rsidRPr="003E7313">
              <w:rPr>
                <w:rFonts w:ascii="Garamond" w:eastAsia="Times New Roman" w:hAnsi="Garamond" w:cs="Arial"/>
                <w:color w:val="000000"/>
                <w:sz w:val="12"/>
                <w:szCs w:val="12"/>
                <w:lang w:val="sq-AL"/>
              </w:rPr>
              <w:t>2663</w:t>
            </w:r>
          </w:p>
        </w:tc>
        <w:tc>
          <w:tcPr>
            <w:tcW w:w="304" w:type="pct"/>
            <w:shd w:val="clear" w:color="auto" w:fill="auto"/>
            <w:noWrap/>
            <w:vAlign w:val="bottom"/>
            <w:hideMark/>
          </w:tcPr>
          <w:p w:rsidR="00880D09" w:rsidRPr="003E7313" w:rsidRDefault="00880D09" w:rsidP="00880D09">
            <w:pPr>
              <w:spacing w:after="0" w:line="240" w:lineRule="auto"/>
              <w:ind w:firstLine="0"/>
              <w:jc w:val="center"/>
              <w:rPr>
                <w:rFonts w:ascii="Garamond" w:eastAsia="Times New Roman" w:hAnsi="Garamond" w:cs="Arial"/>
                <w:color w:val="000000"/>
                <w:sz w:val="12"/>
                <w:szCs w:val="12"/>
                <w:lang w:val="sq-AL"/>
              </w:rPr>
            </w:pPr>
            <w:r w:rsidRPr="003E7313">
              <w:rPr>
                <w:rFonts w:ascii="Garamond" w:eastAsia="Times New Roman" w:hAnsi="Garamond" w:cs="Arial"/>
                <w:color w:val="000000"/>
                <w:sz w:val="12"/>
                <w:szCs w:val="12"/>
                <w:lang w:val="sq-AL"/>
              </w:rPr>
              <w:t xml:space="preserve"> 25/2</w:t>
            </w:r>
          </w:p>
        </w:tc>
        <w:tc>
          <w:tcPr>
            <w:tcW w:w="218" w:type="pct"/>
            <w:shd w:val="clear" w:color="auto" w:fill="auto"/>
            <w:noWrap/>
            <w:vAlign w:val="bottom"/>
            <w:hideMark/>
          </w:tcPr>
          <w:p w:rsidR="00880D09" w:rsidRPr="003E7313" w:rsidRDefault="00880D09" w:rsidP="00EC6C00">
            <w:pPr>
              <w:spacing w:after="0" w:line="240" w:lineRule="auto"/>
              <w:ind w:firstLine="0"/>
              <w:jc w:val="center"/>
              <w:rPr>
                <w:rFonts w:ascii="Garamond" w:eastAsia="Times New Roman" w:hAnsi="Garamond" w:cs="Arial"/>
                <w:sz w:val="12"/>
                <w:szCs w:val="12"/>
                <w:lang w:val="sq-AL"/>
              </w:rPr>
            </w:pPr>
            <w:r w:rsidRPr="003E7313">
              <w:rPr>
                <w:rFonts w:ascii="Garamond" w:eastAsia="Times New Roman" w:hAnsi="Garamond" w:cs="Arial"/>
                <w:sz w:val="12"/>
                <w:szCs w:val="12"/>
                <w:lang w:val="sq-AL"/>
              </w:rPr>
              <w:t>Ar</w:t>
            </w:r>
            <w:r w:rsidR="00EC6C00" w:rsidRPr="003E7313">
              <w:rPr>
                <w:rFonts w:ascii="Garamond" w:eastAsia="Times New Roman" w:hAnsi="Garamond" w:cs="Arial"/>
                <w:sz w:val="12"/>
                <w:szCs w:val="12"/>
                <w:lang w:val="sq-AL"/>
              </w:rPr>
              <w:t>ë</w:t>
            </w:r>
          </w:p>
        </w:tc>
        <w:tc>
          <w:tcPr>
            <w:tcW w:w="374" w:type="pct"/>
            <w:shd w:val="clear" w:color="auto" w:fill="auto"/>
            <w:noWrap/>
            <w:vAlign w:val="bottom"/>
            <w:hideMark/>
          </w:tcPr>
          <w:p w:rsidR="00880D09" w:rsidRPr="003E7313" w:rsidRDefault="00880D09" w:rsidP="00880D09">
            <w:pPr>
              <w:spacing w:after="0" w:line="240" w:lineRule="auto"/>
              <w:ind w:firstLine="0"/>
              <w:jc w:val="right"/>
              <w:rPr>
                <w:rFonts w:ascii="Garamond" w:eastAsia="Times New Roman" w:hAnsi="Garamond" w:cs="Arial"/>
                <w:sz w:val="12"/>
                <w:szCs w:val="12"/>
                <w:lang w:val="sq-AL"/>
              </w:rPr>
            </w:pPr>
            <w:r w:rsidRPr="003E7313">
              <w:rPr>
                <w:rFonts w:ascii="Garamond" w:eastAsia="Times New Roman" w:hAnsi="Garamond" w:cs="Arial"/>
                <w:sz w:val="12"/>
                <w:szCs w:val="12"/>
                <w:lang w:val="sq-AL"/>
              </w:rPr>
              <w:t> </w:t>
            </w:r>
          </w:p>
        </w:tc>
        <w:tc>
          <w:tcPr>
            <w:tcW w:w="241" w:type="pct"/>
            <w:shd w:val="clear" w:color="auto" w:fill="auto"/>
            <w:noWrap/>
            <w:vAlign w:val="bottom"/>
            <w:hideMark/>
          </w:tcPr>
          <w:p w:rsidR="00880D09" w:rsidRPr="003E7313" w:rsidRDefault="00880D09" w:rsidP="00880D09">
            <w:pPr>
              <w:spacing w:after="0" w:line="240" w:lineRule="auto"/>
              <w:ind w:firstLine="0"/>
              <w:jc w:val="center"/>
              <w:rPr>
                <w:rFonts w:ascii="Garamond" w:eastAsia="Times New Roman" w:hAnsi="Garamond" w:cs="Arial"/>
                <w:sz w:val="12"/>
                <w:szCs w:val="12"/>
                <w:lang w:val="sq-AL"/>
              </w:rPr>
            </w:pPr>
            <w:r w:rsidRPr="003E7313">
              <w:rPr>
                <w:rFonts w:ascii="Garamond" w:eastAsia="Times New Roman" w:hAnsi="Garamond" w:cs="Arial"/>
                <w:sz w:val="12"/>
                <w:szCs w:val="12"/>
                <w:lang w:val="sq-AL"/>
              </w:rPr>
              <w:t>307</w:t>
            </w:r>
          </w:p>
        </w:tc>
        <w:tc>
          <w:tcPr>
            <w:tcW w:w="291" w:type="pct"/>
            <w:shd w:val="clear" w:color="auto" w:fill="auto"/>
            <w:noWrap/>
            <w:vAlign w:val="bottom"/>
            <w:hideMark/>
          </w:tcPr>
          <w:p w:rsidR="00880D09" w:rsidRPr="003E7313" w:rsidRDefault="00880D09" w:rsidP="00880D09">
            <w:pPr>
              <w:spacing w:after="0" w:line="240" w:lineRule="auto"/>
              <w:ind w:firstLine="0"/>
              <w:jc w:val="center"/>
              <w:rPr>
                <w:rFonts w:ascii="Garamond" w:eastAsia="Times New Roman" w:hAnsi="Garamond" w:cs="Arial"/>
                <w:sz w:val="12"/>
                <w:szCs w:val="12"/>
                <w:lang w:val="sq-AL"/>
              </w:rPr>
            </w:pPr>
            <w:r w:rsidRPr="003E7313">
              <w:rPr>
                <w:rFonts w:ascii="Garamond" w:eastAsia="Times New Roman" w:hAnsi="Garamond" w:cs="Arial"/>
                <w:sz w:val="12"/>
                <w:szCs w:val="12"/>
                <w:lang w:val="sq-AL"/>
              </w:rPr>
              <w:t>183</w:t>
            </w:r>
          </w:p>
        </w:tc>
        <w:tc>
          <w:tcPr>
            <w:tcW w:w="237" w:type="pct"/>
            <w:shd w:val="clear" w:color="auto" w:fill="auto"/>
            <w:noWrap/>
            <w:vAlign w:val="bottom"/>
            <w:hideMark/>
          </w:tcPr>
          <w:p w:rsidR="00880D09" w:rsidRPr="003E7313" w:rsidRDefault="00880D09" w:rsidP="00880D09">
            <w:pPr>
              <w:spacing w:after="0" w:line="240" w:lineRule="auto"/>
              <w:ind w:firstLine="0"/>
              <w:jc w:val="right"/>
              <w:rPr>
                <w:rFonts w:ascii="Garamond" w:eastAsia="Times New Roman" w:hAnsi="Garamond" w:cs="Arial"/>
                <w:sz w:val="12"/>
                <w:szCs w:val="12"/>
                <w:lang w:val="sq-AL"/>
              </w:rPr>
            </w:pPr>
            <w:r w:rsidRPr="003E7313">
              <w:rPr>
                <w:rFonts w:ascii="Garamond" w:eastAsia="Times New Roman" w:hAnsi="Garamond" w:cs="Arial"/>
                <w:sz w:val="12"/>
                <w:szCs w:val="12"/>
                <w:lang w:val="sq-AL"/>
              </w:rPr>
              <w:t>56181</w:t>
            </w:r>
          </w:p>
        </w:tc>
        <w:tc>
          <w:tcPr>
            <w:tcW w:w="291" w:type="pct"/>
            <w:shd w:val="clear" w:color="auto" w:fill="auto"/>
            <w:noWrap/>
            <w:vAlign w:val="bottom"/>
            <w:hideMark/>
          </w:tcPr>
          <w:p w:rsidR="00880D09" w:rsidRPr="003E7313" w:rsidRDefault="00880D09" w:rsidP="00880D09">
            <w:pPr>
              <w:spacing w:after="0" w:line="240" w:lineRule="auto"/>
              <w:ind w:firstLine="0"/>
              <w:jc w:val="center"/>
              <w:rPr>
                <w:rFonts w:ascii="Garamond" w:eastAsia="Times New Roman" w:hAnsi="Garamond" w:cs="Arial"/>
                <w:sz w:val="12"/>
                <w:szCs w:val="12"/>
                <w:lang w:val="sq-AL"/>
              </w:rPr>
            </w:pPr>
            <w:r w:rsidRPr="003E7313">
              <w:rPr>
                <w:rFonts w:ascii="Garamond" w:eastAsia="Times New Roman" w:hAnsi="Garamond" w:cs="Arial"/>
                <w:sz w:val="12"/>
                <w:szCs w:val="12"/>
                <w:lang w:val="sq-AL"/>
              </w:rPr>
              <w:t> </w:t>
            </w:r>
          </w:p>
        </w:tc>
        <w:tc>
          <w:tcPr>
            <w:tcW w:w="237" w:type="pct"/>
            <w:shd w:val="clear" w:color="auto" w:fill="auto"/>
            <w:noWrap/>
            <w:vAlign w:val="bottom"/>
            <w:hideMark/>
          </w:tcPr>
          <w:p w:rsidR="00880D09" w:rsidRPr="003E7313" w:rsidRDefault="00880D09" w:rsidP="00880D09">
            <w:pPr>
              <w:spacing w:after="0" w:line="240" w:lineRule="auto"/>
              <w:ind w:firstLine="0"/>
              <w:jc w:val="right"/>
              <w:rPr>
                <w:rFonts w:ascii="Garamond" w:eastAsia="Times New Roman" w:hAnsi="Garamond" w:cs="Arial"/>
                <w:sz w:val="12"/>
                <w:szCs w:val="12"/>
                <w:lang w:val="sq-AL"/>
              </w:rPr>
            </w:pPr>
            <w:r w:rsidRPr="003E7313">
              <w:rPr>
                <w:rFonts w:ascii="Garamond" w:eastAsia="Times New Roman" w:hAnsi="Garamond" w:cs="Arial"/>
                <w:sz w:val="12"/>
                <w:szCs w:val="12"/>
                <w:lang w:val="sq-AL"/>
              </w:rPr>
              <w:t> </w:t>
            </w:r>
          </w:p>
        </w:tc>
        <w:tc>
          <w:tcPr>
            <w:tcW w:w="292" w:type="pct"/>
            <w:shd w:val="clear" w:color="auto" w:fill="auto"/>
            <w:noWrap/>
            <w:vAlign w:val="bottom"/>
            <w:hideMark/>
          </w:tcPr>
          <w:p w:rsidR="00880D09" w:rsidRPr="003E7313" w:rsidRDefault="00880D09" w:rsidP="00880D09">
            <w:pPr>
              <w:spacing w:after="0" w:line="240" w:lineRule="auto"/>
              <w:ind w:firstLine="0"/>
              <w:jc w:val="right"/>
              <w:rPr>
                <w:rFonts w:ascii="Garamond" w:eastAsia="Times New Roman" w:hAnsi="Garamond" w:cs="Arial"/>
                <w:sz w:val="12"/>
                <w:szCs w:val="12"/>
                <w:lang w:val="sq-AL"/>
              </w:rPr>
            </w:pPr>
            <w:r w:rsidRPr="003E7313">
              <w:rPr>
                <w:rFonts w:ascii="Garamond" w:eastAsia="Times New Roman" w:hAnsi="Garamond" w:cs="Arial"/>
                <w:sz w:val="12"/>
                <w:szCs w:val="12"/>
                <w:lang w:val="sq-AL"/>
              </w:rPr>
              <w:t>56181</w:t>
            </w:r>
          </w:p>
        </w:tc>
        <w:tc>
          <w:tcPr>
            <w:tcW w:w="474" w:type="pct"/>
            <w:shd w:val="clear" w:color="auto" w:fill="auto"/>
            <w:noWrap/>
            <w:vAlign w:val="bottom"/>
            <w:hideMark/>
          </w:tcPr>
          <w:p w:rsidR="00880D09" w:rsidRPr="003E7313" w:rsidRDefault="00880D09" w:rsidP="00880D09">
            <w:pPr>
              <w:spacing w:after="0" w:line="240" w:lineRule="auto"/>
              <w:ind w:firstLine="0"/>
              <w:jc w:val="center"/>
              <w:rPr>
                <w:rFonts w:ascii="Garamond" w:eastAsia="Times New Roman" w:hAnsi="Garamond" w:cs="Arial"/>
                <w:sz w:val="12"/>
                <w:szCs w:val="12"/>
                <w:lang w:val="sq-AL"/>
              </w:rPr>
            </w:pPr>
            <w:r w:rsidRPr="003E7313">
              <w:rPr>
                <w:rFonts w:ascii="Garamond" w:eastAsia="Times New Roman" w:hAnsi="Garamond" w:cs="Arial"/>
                <w:sz w:val="12"/>
                <w:szCs w:val="12"/>
                <w:lang w:val="sq-AL"/>
              </w:rPr>
              <w:t>Konf. ZVRPP</w:t>
            </w:r>
          </w:p>
        </w:tc>
      </w:tr>
      <w:tr w:rsidR="003E7313" w:rsidRPr="003E7313" w:rsidTr="003E7313">
        <w:trPr>
          <w:trHeight w:val="139"/>
          <w:jc w:val="center"/>
        </w:trPr>
        <w:tc>
          <w:tcPr>
            <w:tcW w:w="171" w:type="pct"/>
            <w:shd w:val="clear" w:color="auto" w:fill="auto"/>
            <w:noWrap/>
            <w:vAlign w:val="bottom"/>
            <w:hideMark/>
          </w:tcPr>
          <w:p w:rsidR="00880D09" w:rsidRPr="003E7313" w:rsidRDefault="00880D09" w:rsidP="00880D09">
            <w:pPr>
              <w:spacing w:after="0" w:line="240" w:lineRule="auto"/>
              <w:ind w:firstLine="0"/>
              <w:jc w:val="center"/>
              <w:rPr>
                <w:rFonts w:ascii="Garamond" w:eastAsia="Times New Roman" w:hAnsi="Garamond" w:cs="Arial"/>
                <w:b/>
                <w:bCs/>
                <w:sz w:val="12"/>
                <w:szCs w:val="12"/>
                <w:lang w:val="sq-AL"/>
              </w:rPr>
            </w:pPr>
            <w:r w:rsidRPr="003E7313">
              <w:rPr>
                <w:rFonts w:ascii="Garamond" w:eastAsia="Times New Roman" w:hAnsi="Garamond" w:cs="Arial"/>
                <w:b/>
                <w:bCs/>
                <w:sz w:val="12"/>
                <w:szCs w:val="12"/>
                <w:lang w:val="sq-AL"/>
              </w:rPr>
              <w:t> </w:t>
            </w:r>
          </w:p>
        </w:tc>
        <w:tc>
          <w:tcPr>
            <w:tcW w:w="964" w:type="pct"/>
            <w:shd w:val="clear" w:color="auto" w:fill="auto"/>
            <w:noWrap/>
            <w:vAlign w:val="bottom"/>
            <w:hideMark/>
          </w:tcPr>
          <w:p w:rsidR="00880D09" w:rsidRPr="003E7313" w:rsidRDefault="00880D09" w:rsidP="00880D09">
            <w:pPr>
              <w:spacing w:after="0" w:line="240" w:lineRule="auto"/>
              <w:ind w:firstLine="0"/>
              <w:jc w:val="left"/>
              <w:rPr>
                <w:rFonts w:ascii="Garamond" w:eastAsia="Times New Roman" w:hAnsi="Garamond" w:cs="Arial"/>
                <w:b/>
                <w:bCs/>
                <w:sz w:val="12"/>
                <w:szCs w:val="12"/>
                <w:lang w:val="sq-AL"/>
              </w:rPr>
            </w:pPr>
            <w:r w:rsidRPr="003E7313">
              <w:rPr>
                <w:rFonts w:ascii="Garamond" w:eastAsia="Times New Roman" w:hAnsi="Garamond" w:cs="Arial"/>
                <w:b/>
                <w:bCs/>
                <w:sz w:val="12"/>
                <w:szCs w:val="12"/>
                <w:lang w:val="sq-AL"/>
              </w:rPr>
              <w:t>Komuna Gradisht, Fshati Gradisht, ZK 1838</w:t>
            </w:r>
          </w:p>
        </w:tc>
        <w:tc>
          <w:tcPr>
            <w:tcW w:w="403" w:type="pct"/>
            <w:shd w:val="clear" w:color="auto" w:fill="auto"/>
            <w:noWrap/>
            <w:vAlign w:val="bottom"/>
            <w:hideMark/>
          </w:tcPr>
          <w:p w:rsidR="00880D09" w:rsidRPr="003E7313" w:rsidRDefault="00880D09" w:rsidP="00880D09">
            <w:pPr>
              <w:spacing w:after="0" w:line="240" w:lineRule="auto"/>
              <w:ind w:firstLine="0"/>
              <w:jc w:val="left"/>
              <w:rPr>
                <w:rFonts w:ascii="Garamond" w:eastAsia="Times New Roman" w:hAnsi="Garamond" w:cs="Arial"/>
                <w:b/>
                <w:bCs/>
                <w:sz w:val="12"/>
                <w:szCs w:val="12"/>
                <w:lang w:val="sq-AL"/>
              </w:rPr>
            </w:pPr>
            <w:r w:rsidRPr="003E7313">
              <w:rPr>
                <w:rFonts w:ascii="Garamond" w:eastAsia="Times New Roman" w:hAnsi="Garamond" w:cs="Arial"/>
                <w:b/>
                <w:bCs/>
                <w:sz w:val="12"/>
                <w:szCs w:val="12"/>
                <w:lang w:val="sq-AL"/>
              </w:rPr>
              <w:t> </w:t>
            </w:r>
          </w:p>
        </w:tc>
        <w:tc>
          <w:tcPr>
            <w:tcW w:w="312" w:type="pct"/>
            <w:shd w:val="clear" w:color="auto" w:fill="auto"/>
            <w:noWrap/>
            <w:vAlign w:val="bottom"/>
            <w:hideMark/>
          </w:tcPr>
          <w:p w:rsidR="00880D09" w:rsidRPr="003E7313" w:rsidRDefault="00880D09" w:rsidP="00880D09">
            <w:pPr>
              <w:spacing w:after="0" w:line="240" w:lineRule="auto"/>
              <w:ind w:firstLine="0"/>
              <w:jc w:val="left"/>
              <w:rPr>
                <w:rFonts w:ascii="Garamond" w:eastAsia="Times New Roman" w:hAnsi="Garamond" w:cs="Arial"/>
                <w:b/>
                <w:bCs/>
                <w:sz w:val="12"/>
                <w:szCs w:val="12"/>
                <w:lang w:val="sq-AL"/>
              </w:rPr>
            </w:pPr>
            <w:r w:rsidRPr="003E7313">
              <w:rPr>
                <w:rFonts w:ascii="Garamond" w:eastAsia="Times New Roman" w:hAnsi="Garamond" w:cs="Arial"/>
                <w:b/>
                <w:bCs/>
                <w:sz w:val="12"/>
                <w:szCs w:val="12"/>
                <w:lang w:val="sq-AL"/>
              </w:rPr>
              <w:t> </w:t>
            </w:r>
          </w:p>
        </w:tc>
        <w:tc>
          <w:tcPr>
            <w:tcW w:w="190" w:type="pct"/>
            <w:shd w:val="clear" w:color="auto" w:fill="auto"/>
            <w:noWrap/>
            <w:vAlign w:val="bottom"/>
            <w:hideMark/>
          </w:tcPr>
          <w:p w:rsidR="00880D09" w:rsidRPr="003E7313" w:rsidRDefault="00880D09" w:rsidP="00880D09">
            <w:pPr>
              <w:spacing w:after="0" w:line="240" w:lineRule="auto"/>
              <w:ind w:firstLine="0"/>
              <w:jc w:val="center"/>
              <w:rPr>
                <w:rFonts w:ascii="Garamond" w:eastAsia="Times New Roman" w:hAnsi="Garamond" w:cs="Arial"/>
                <w:color w:val="000000"/>
                <w:sz w:val="12"/>
                <w:szCs w:val="12"/>
                <w:lang w:val="sq-AL"/>
              </w:rPr>
            </w:pPr>
            <w:r w:rsidRPr="003E7313">
              <w:rPr>
                <w:rFonts w:ascii="Garamond" w:eastAsia="Times New Roman" w:hAnsi="Garamond" w:cs="Arial"/>
                <w:color w:val="000000"/>
                <w:sz w:val="12"/>
                <w:szCs w:val="12"/>
                <w:lang w:val="sq-AL"/>
              </w:rPr>
              <w:t> </w:t>
            </w:r>
          </w:p>
        </w:tc>
        <w:tc>
          <w:tcPr>
            <w:tcW w:w="304" w:type="pct"/>
            <w:shd w:val="clear" w:color="auto" w:fill="auto"/>
            <w:noWrap/>
            <w:vAlign w:val="bottom"/>
            <w:hideMark/>
          </w:tcPr>
          <w:p w:rsidR="00880D09" w:rsidRPr="003E7313" w:rsidRDefault="00880D09" w:rsidP="00880D09">
            <w:pPr>
              <w:spacing w:after="0" w:line="240" w:lineRule="auto"/>
              <w:ind w:firstLine="0"/>
              <w:jc w:val="center"/>
              <w:rPr>
                <w:rFonts w:ascii="Garamond" w:eastAsia="Times New Roman" w:hAnsi="Garamond" w:cs="Arial"/>
                <w:color w:val="000000"/>
                <w:sz w:val="12"/>
                <w:szCs w:val="12"/>
                <w:lang w:val="sq-AL"/>
              </w:rPr>
            </w:pPr>
            <w:r w:rsidRPr="003E7313">
              <w:rPr>
                <w:rFonts w:ascii="Garamond" w:eastAsia="Times New Roman" w:hAnsi="Garamond" w:cs="Arial"/>
                <w:color w:val="000000"/>
                <w:sz w:val="12"/>
                <w:szCs w:val="12"/>
                <w:lang w:val="sq-AL"/>
              </w:rPr>
              <w:t> </w:t>
            </w:r>
          </w:p>
        </w:tc>
        <w:tc>
          <w:tcPr>
            <w:tcW w:w="218" w:type="pct"/>
            <w:shd w:val="clear" w:color="auto" w:fill="auto"/>
            <w:noWrap/>
            <w:vAlign w:val="bottom"/>
            <w:hideMark/>
          </w:tcPr>
          <w:p w:rsidR="00880D09" w:rsidRPr="003E7313" w:rsidRDefault="00880D09" w:rsidP="00880D09">
            <w:pPr>
              <w:spacing w:after="0" w:line="240" w:lineRule="auto"/>
              <w:ind w:firstLine="0"/>
              <w:jc w:val="center"/>
              <w:rPr>
                <w:rFonts w:ascii="Garamond" w:eastAsia="Times New Roman" w:hAnsi="Garamond" w:cs="Arial"/>
                <w:sz w:val="12"/>
                <w:szCs w:val="12"/>
                <w:lang w:val="sq-AL"/>
              </w:rPr>
            </w:pPr>
            <w:r w:rsidRPr="003E7313">
              <w:rPr>
                <w:rFonts w:ascii="Garamond" w:eastAsia="Times New Roman" w:hAnsi="Garamond" w:cs="Arial"/>
                <w:sz w:val="12"/>
                <w:szCs w:val="12"/>
                <w:lang w:val="sq-AL"/>
              </w:rPr>
              <w:t> </w:t>
            </w:r>
          </w:p>
        </w:tc>
        <w:tc>
          <w:tcPr>
            <w:tcW w:w="374" w:type="pct"/>
            <w:shd w:val="clear" w:color="auto" w:fill="auto"/>
            <w:noWrap/>
            <w:vAlign w:val="bottom"/>
            <w:hideMark/>
          </w:tcPr>
          <w:p w:rsidR="00880D09" w:rsidRPr="003E7313" w:rsidRDefault="00880D09" w:rsidP="00880D09">
            <w:pPr>
              <w:spacing w:after="0" w:line="240" w:lineRule="auto"/>
              <w:ind w:firstLine="0"/>
              <w:jc w:val="right"/>
              <w:rPr>
                <w:rFonts w:ascii="Garamond" w:eastAsia="Times New Roman" w:hAnsi="Garamond" w:cs="Arial"/>
                <w:sz w:val="12"/>
                <w:szCs w:val="12"/>
                <w:lang w:val="sq-AL"/>
              </w:rPr>
            </w:pPr>
            <w:r w:rsidRPr="003E7313">
              <w:rPr>
                <w:rFonts w:ascii="Garamond" w:eastAsia="Times New Roman" w:hAnsi="Garamond" w:cs="Arial"/>
                <w:sz w:val="12"/>
                <w:szCs w:val="12"/>
                <w:lang w:val="sq-AL"/>
              </w:rPr>
              <w:t> </w:t>
            </w:r>
          </w:p>
        </w:tc>
        <w:tc>
          <w:tcPr>
            <w:tcW w:w="241" w:type="pct"/>
            <w:shd w:val="clear" w:color="auto" w:fill="auto"/>
            <w:noWrap/>
            <w:vAlign w:val="bottom"/>
            <w:hideMark/>
          </w:tcPr>
          <w:p w:rsidR="00880D09" w:rsidRPr="003E7313" w:rsidRDefault="00880D09" w:rsidP="00880D09">
            <w:pPr>
              <w:spacing w:after="0" w:line="240" w:lineRule="auto"/>
              <w:ind w:firstLine="0"/>
              <w:jc w:val="center"/>
              <w:rPr>
                <w:rFonts w:ascii="Garamond" w:eastAsia="Times New Roman" w:hAnsi="Garamond" w:cs="Arial"/>
                <w:sz w:val="12"/>
                <w:szCs w:val="12"/>
                <w:lang w:val="sq-AL"/>
              </w:rPr>
            </w:pPr>
            <w:r w:rsidRPr="003E7313">
              <w:rPr>
                <w:rFonts w:ascii="Garamond" w:eastAsia="Times New Roman" w:hAnsi="Garamond" w:cs="Arial"/>
                <w:sz w:val="12"/>
                <w:szCs w:val="12"/>
                <w:lang w:val="sq-AL"/>
              </w:rPr>
              <w:t> </w:t>
            </w:r>
          </w:p>
        </w:tc>
        <w:tc>
          <w:tcPr>
            <w:tcW w:w="291" w:type="pct"/>
            <w:shd w:val="clear" w:color="auto" w:fill="auto"/>
            <w:noWrap/>
            <w:vAlign w:val="bottom"/>
            <w:hideMark/>
          </w:tcPr>
          <w:p w:rsidR="00880D09" w:rsidRPr="003E7313" w:rsidRDefault="00880D09" w:rsidP="00880D09">
            <w:pPr>
              <w:spacing w:after="0" w:line="240" w:lineRule="auto"/>
              <w:ind w:firstLine="0"/>
              <w:jc w:val="center"/>
              <w:rPr>
                <w:rFonts w:ascii="Garamond" w:eastAsia="Times New Roman" w:hAnsi="Garamond" w:cs="Arial"/>
                <w:sz w:val="12"/>
                <w:szCs w:val="12"/>
                <w:lang w:val="sq-AL"/>
              </w:rPr>
            </w:pPr>
            <w:r w:rsidRPr="003E7313">
              <w:rPr>
                <w:rFonts w:ascii="Garamond" w:eastAsia="Times New Roman" w:hAnsi="Garamond" w:cs="Arial"/>
                <w:sz w:val="12"/>
                <w:szCs w:val="12"/>
                <w:lang w:val="sq-AL"/>
              </w:rPr>
              <w:t> </w:t>
            </w:r>
          </w:p>
        </w:tc>
        <w:tc>
          <w:tcPr>
            <w:tcW w:w="237" w:type="pct"/>
            <w:shd w:val="clear" w:color="auto" w:fill="auto"/>
            <w:noWrap/>
            <w:vAlign w:val="bottom"/>
            <w:hideMark/>
          </w:tcPr>
          <w:p w:rsidR="00880D09" w:rsidRPr="003E7313" w:rsidRDefault="00880D09" w:rsidP="00880D09">
            <w:pPr>
              <w:spacing w:after="0" w:line="240" w:lineRule="auto"/>
              <w:ind w:firstLine="0"/>
              <w:jc w:val="right"/>
              <w:rPr>
                <w:rFonts w:ascii="Garamond" w:eastAsia="Times New Roman" w:hAnsi="Garamond" w:cs="Arial"/>
                <w:sz w:val="12"/>
                <w:szCs w:val="12"/>
                <w:lang w:val="sq-AL"/>
              </w:rPr>
            </w:pPr>
            <w:r w:rsidRPr="003E7313">
              <w:rPr>
                <w:rFonts w:ascii="Garamond" w:eastAsia="Times New Roman" w:hAnsi="Garamond" w:cs="Arial"/>
                <w:sz w:val="12"/>
                <w:szCs w:val="12"/>
                <w:lang w:val="sq-AL"/>
              </w:rPr>
              <w:t> </w:t>
            </w:r>
          </w:p>
        </w:tc>
        <w:tc>
          <w:tcPr>
            <w:tcW w:w="291" w:type="pct"/>
            <w:shd w:val="clear" w:color="auto" w:fill="auto"/>
            <w:noWrap/>
            <w:vAlign w:val="bottom"/>
            <w:hideMark/>
          </w:tcPr>
          <w:p w:rsidR="00880D09" w:rsidRPr="003E7313" w:rsidRDefault="00880D09" w:rsidP="00880D09">
            <w:pPr>
              <w:spacing w:after="0" w:line="240" w:lineRule="auto"/>
              <w:ind w:firstLine="0"/>
              <w:jc w:val="center"/>
              <w:rPr>
                <w:rFonts w:ascii="Garamond" w:eastAsia="Times New Roman" w:hAnsi="Garamond" w:cs="Arial"/>
                <w:sz w:val="12"/>
                <w:szCs w:val="12"/>
                <w:lang w:val="sq-AL"/>
              </w:rPr>
            </w:pPr>
            <w:r w:rsidRPr="003E7313">
              <w:rPr>
                <w:rFonts w:ascii="Garamond" w:eastAsia="Times New Roman" w:hAnsi="Garamond" w:cs="Arial"/>
                <w:sz w:val="12"/>
                <w:szCs w:val="12"/>
                <w:lang w:val="sq-AL"/>
              </w:rPr>
              <w:t> </w:t>
            </w:r>
          </w:p>
        </w:tc>
        <w:tc>
          <w:tcPr>
            <w:tcW w:w="237" w:type="pct"/>
            <w:shd w:val="clear" w:color="auto" w:fill="auto"/>
            <w:noWrap/>
            <w:vAlign w:val="bottom"/>
            <w:hideMark/>
          </w:tcPr>
          <w:p w:rsidR="00880D09" w:rsidRPr="003E7313" w:rsidRDefault="00880D09" w:rsidP="00880D09">
            <w:pPr>
              <w:spacing w:after="0" w:line="240" w:lineRule="auto"/>
              <w:ind w:firstLine="0"/>
              <w:jc w:val="right"/>
              <w:rPr>
                <w:rFonts w:ascii="Garamond" w:eastAsia="Times New Roman" w:hAnsi="Garamond" w:cs="Arial"/>
                <w:sz w:val="12"/>
                <w:szCs w:val="12"/>
                <w:lang w:val="sq-AL"/>
              </w:rPr>
            </w:pPr>
            <w:r w:rsidRPr="003E7313">
              <w:rPr>
                <w:rFonts w:ascii="Garamond" w:eastAsia="Times New Roman" w:hAnsi="Garamond" w:cs="Arial"/>
                <w:sz w:val="12"/>
                <w:szCs w:val="12"/>
                <w:lang w:val="sq-AL"/>
              </w:rPr>
              <w:t> </w:t>
            </w:r>
          </w:p>
        </w:tc>
        <w:tc>
          <w:tcPr>
            <w:tcW w:w="292" w:type="pct"/>
            <w:shd w:val="clear" w:color="auto" w:fill="auto"/>
            <w:noWrap/>
            <w:vAlign w:val="bottom"/>
            <w:hideMark/>
          </w:tcPr>
          <w:p w:rsidR="00880D09" w:rsidRPr="003E7313" w:rsidRDefault="00880D09" w:rsidP="00880D09">
            <w:pPr>
              <w:spacing w:after="0" w:line="240" w:lineRule="auto"/>
              <w:ind w:firstLine="0"/>
              <w:jc w:val="right"/>
              <w:rPr>
                <w:rFonts w:ascii="Garamond" w:eastAsia="Times New Roman" w:hAnsi="Garamond" w:cs="Arial"/>
                <w:sz w:val="12"/>
                <w:szCs w:val="12"/>
                <w:lang w:val="sq-AL"/>
              </w:rPr>
            </w:pPr>
            <w:r w:rsidRPr="003E7313">
              <w:rPr>
                <w:rFonts w:ascii="Garamond" w:eastAsia="Times New Roman" w:hAnsi="Garamond" w:cs="Arial"/>
                <w:sz w:val="12"/>
                <w:szCs w:val="12"/>
                <w:lang w:val="sq-AL"/>
              </w:rPr>
              <w:t> </w:t>
            </w:r>
          </w:p>
        </w:tc>
        <w:tc>
          <w:tcPr>
            <w:tcW w:w="474" w:type="pct"/>
            <w:shd w:val="clear" w:color="auto" w:fill="auto"/>
            <w:noWrap/>
            <w:vAlign w:val="bottom"/>
            <w:hideMark/>
          </w:tcPr>
          <w:p w:rsidR="00880D09" w:rsidRPr="003E7313" w:rsidRDefault="00880D09" w:rsidP="00880D09">
            <w:pPr>
              <w:spacing w:after="0" w:line="240" w:lineRule="auto"/>
              <w:ind w:firstLine="0"/>
              <w:jc w:val="center"/>
              <w:rPr>
                <w:rFonts w:ascii="Garamond" w:eastAsia="Times New Roman" w:hAnsi="Garamond" w:cs="Arial"/>
                <w:sz w:val="12"/>
                <w:szCs w:val="12"/>
                <w:lang w:val="sq-AL"/>
              </w:rPr>
            </w:pPr>
            <w:r w:rsidRPr="003E7313">
              <w:rPr>
                <w:rFonts w:ascii="Garamond" w:eastAsia="Times New Roman" w:hAnsi="Garamond" w:cs="Arial"/>
                <w:sz w:val="12"/>
                <w:szCs w:val="12"/>
                <w:lang w:val="sq-AL"/>
              </w:rPr>
              <w:t> </w:t>
            </w:r>
          </w:p>
        </w:tc>
      </w:tr>
      <w:tr w:rsidR="003E7313" w:rsidRPr="003E7313" w:rsidTr="003E7313">
        <w:trPr>
          <w:trHeight w:val="139"/>
          <w:jc w:val="center"/>
        </w:trPr>
        <w:tc>
          <w:tcPr>
            <w:tcW w:w="171" w:type="pct"/>
            <w:shd w:val="clear" w:color="auto" w:fill="auto"/>
            <w:noWrap/>
            <w:vAlign w:val="bottom"/>
            <w:hideMark/>
          </w:tcPr>
          <w:p w:rsidR="00880D09" w:rsidRPr="003E7313" w:rsidRDefault="00880D09" w:rsidP="00880D09">
            <w:pPr>
              <w:spacing w:after="0" w:line="240" w:lineRule="auto"/>
              <w:ind w:firstLine="0"/>
              <w:jc w:val="center"/>
              <w:rPr>
                <w:rFonts w:ascii="Garamond" w:eastAsia="Times New Roman" w:hAnsi="Garamond" w:cs="Arial"/>
                <w:b/>
                <w:bCs/>
                <w:sz w:val="12"/>
                <w:szCs w:val="12"/>
                <w:lang w:val="sq-AL"/>
              </w:rPr>
            </w:pPr>
            <w:r w:rsidRPr="003E7313">
              <w:rPr>
                <w:rFonts w:ascii="Garamond" w:eastAsia="Times New Roman" w:hAnsi="Garamond" w:cs="Arial"/>
                <w:b/>
                <w:bCs/>
                <w:sz w:val="12"/>
                <w:szCs w:val="12"/>
                <w:lang w:val="sq-AL"/>
              </w:rPr>
              <w:t>88</w:t>
            </w:r>
          </w:p>
        </w:tc>
        <w:tc>
          <w:tcPr>
            <w:tcW w:w="964" w:type="pct"/>
            <w:shd w:val="clear" w:color="auto" w:fill="auto"/>
            <w:noWrap/>
            <w:vAlign w:val="bottom"/>
            <w:hideMark/>
          </w:tcPr>
          <w:p w:rsidR="00880D09" w:rsidRPr="003E7313" w:rsidRDefault="00880D09" w:rsidP="00880D09">
            <w:pPr>
              <w:spacing w:after="0" w:line="240" w:lineRule="auto"/>
              <w:ind w:firstLine="0"/>
              <w:jc w:val="left"/>
              <w:rPr>
                <w:rFonts w:ascii="Garamond" w:eastAsia="Times New Roman" w:hAnsi="Garamond" w:cs="Arial"/>
                <w:sz w:val="12"/>
                <w:szCs w:val="12"/>
                <w:lang w:val="sq-AL"/>
              </w:rPr>
            </w:pPr>
            <w:r w:rsidRPr="003E7313">
              <w:rPr>
                <w:rFonts w:ascii="Garamond" w:eastAsia="Times New Roman" w:hAnsi="Garamond" w:cs="Arial"/>
                <w:sz w:val="12"/>
                <w:szCs w:val="12"/>
                <w:lang w:val="sq-AL"/>
              </w:rPr>
              <w:t>I Pa Indentifikuar</w:t>
            </w:r>
          </w:p>
        </w:tc>
        <w:tc>
          <w:tcPr>
            <w:tcW w:w="403" w:type="pct"/>
            <w:shd w:val="clear" w:color="auto" w:fill="auto"/>
            <w:noWrap/>
            <w:vAlign w:val="bottom"/>
            <w:hideMark/>
          </w:tcPr>
          <w:p w:rsidR="00880D09" w:rsidRPr="003E7313" w:rsidRDefault="00880D09" w:rsidP="00880D09">
            <w:pPr>
              <w:spacing w:after="0" w:line="240" w:lineRule="auto"/>
              <w:ind w:firstLine="0"/>
              <w:jc w:val="left"/>
              <w:rPr>
                <w:rFonts w:ascii="Garamond" w:eastAsia="Times New Roman" w:hAnsi="Garamond" w:cs="Arial"/>
                <w:sz w:val="12"/>
                <w:szCs w:val="12"/>
                <w:lang w:val="sq-AL"/>
              </w:rPr>
            </w:pPr>
            <w:r w:rsidRPr="003E7313">
              <w:rPr>
                <w:rFonts w:ascii="Garamond" w:eastAsia="Times New Roman" w:hAnsi="Garamond" w:cs="Arial"/>
                <w:sz w:val="12"/>
                <w:szCs w:val="12"/>
                <w:lang w:val="sq-AL"/>
              </w:rPr>
              <w:t> </w:t>
            </w:r>
          </w:p>
        </w:tc>
        <w:tc>
          <w:tcPr>
            <w:tcW w:w="312" w:type="pct"/>
            <w:shd w:val="clear" w:color="auto" w:fill="auto"/>
            <w:noWrap/>
            <w:vAlign w:val="bottom"/>
            <w:hideMark/>
          </w:tcPr>
          <w:p w:rsidR="00880D09" w:rsidRPr="003E7313" w:rsidRDefault="00880D09" w:rsidP="00880D09">
            <w:pPr>
              <w:spacing w:after="0" w:line="240" w:lineRule="auto"/>
              <w:ind w:firstLine="0"/>
              <w:jc w:val="left"/>
              <w:rPr>
                <w:rFonts w:ascii="Garamond" w:eastAsia="Times New Roman" w:hAnsi="Garamond" w:cs="Arial"/>
                <w:sz w:val="12"/>
                <w:szCs w:val="12"/>
                <w:lang w:val="sq-AL"/>
              </w:rPr>
            </w:pPr>
            <w:r w:rsidRPr="003E7313">
              <w:rPr>
                <w:rFonts w:ascii="Garamond" w:eastAsia="Times New Roman" w:hAnsi="Garamond" w:cs="Arial"/>
                <w:sz w:val="12"/>
                <w:szCs w:val="12"/>
                <w:lang w:val="sq-AL"/>
              </w:rPr>
              <w:t> </w:t>
            </w:r>
          </w:p>
        </w:tc>
        <w:tc>
          <w:tcPr>
            <w:tcW w:w="190" w:type="pct"/>
            <w:shd w:val="clear" w:color="auto" w:fill="auto"/>
            <w:noWrap/>
            <w:vAlign w:val="bottom"/>
            <w:hideMark/>
          </w:tcPr>
          <w:p w:rsidR="00880D09" w:rsidRPr="003E7313" w:rsidRDefault="00880D09" w:rsidP="00880D09">
            <w:pPr>
              <w:spacing w:after="0" w:line="240" w:lineRule="auto"/>
              <w:ind w:firstLine="0"/>
              <w:jc w:val="center"/>
              <w:rPr>
                <w:rFonts w:ascii="Garamond" w:eastAsia="Times New Roman" w:hAnsi="Garamond" w:cs="Arial"/>
                <w:color w:val="000000"/>
                <w:sz w:val="12"/>
                <w:szCs w:val="12"/>
                <w:lang w:val="sq-AL"/>
              </w:rPr>
            </w:pPr>
            <w:r w:rsidRPr="003E7313">
              <w:rPr>
                <w:rFonts w:ascii="Garamond" w:eastAsia="Times New Roman" w:hAnsi="Garamond" w:cs="Arial"/>
                <w:color w:val="000000"/>
                <w:sz w:val="12"/>
                <w:szCs w:val="12"/>
                <w:lang w:val="sq-AL"/>
              </w:rPr>
              <w:t>1838</w:t>
            </w:r>
          </w:p>
        </w:tc>
        <w:tc>
          <w:tcPr>
            <w:tcW w:w="304" w:type="pct"/>
            <w:shd w:val="clear" w:color="auto" w:fill="auto"/>
            <w:noWrap/>
            <w:vAlign w:val="bottom"/>
            <w:hideMark/>
          </w:tcPr>
          <w:p w:rsidR="00880D09" w:rsidRPr="003E7313" w:rsidRDefault="00880D09" w:rsidP="00880D09">
            <w:pPr>
              <w:spacing w:after="0" w:line="240" w:lineRule="auto"/>
              <w:ind w:firstLine="0"/>
              <w:jc w:val="center"/>
              <w:rPr>
                <w:rFonts w:ascii="Garamond" w:eastAsia="Times New Roman" w:hAnsi="Garamond" w:cs="Arial"/>
                <w:color w:val="000000"/>
                <w:sz w:val="12"/>
                <w:szCs w:val="12"/>
                <w:lang w:val="sq-AL"/>
              </w:rPr>
            </w:pPr>
            <w:r w:rsidRPr="003E7313">
              <w:rPr>
                <w:rFonts w:ascii="Garamond" w:eastAsia="Times New Roman" w:hAnsi="Garamond" w:cs="Arial"/>
                <w:color w:val="000000"/>
                <w:sz w:val="12"/>
                <w:szCs w:val="12"/>
                <w:lang w:val="sq-AL"/>
              </w:rPr>
              <w:t>237</w:t>
            </w:r>
          </w:p>
        </w:tc>
        <w:tc>
          <w:tcPr>
            <w:tcW w:w="218" w:type="pct"/>
            <w:shd w:val="clear" w:color="auto" w:fill="auto"/>
            <w:noWrap/>
            <w:vAlign w:val="bottom"/>
            <w:hideMark/>
          </w:tcPr>
          <w:p w:rsidR="00880D09" w:rsidRPr="003E7313" w:rsidRDefault="00880D09" w:rsidP="00EC6C00">
            <w:pPr>
              <w:spacing w:after="0" w:line="240" w:lineRule="auto"/>
              <w:ind w:firstLine="0"/>
              <w:jc w:val="center"/>
              <w:rPr>
                <w:rFonts w:ascii="Garamond" w:eastAsia="Times New Roman" w:hAnsi="Garamond" w:cs="Arial"/>
                <w:sz w:val="12"/>
                <w:szCs w:val="12"/>
                <w:lang w:val="sq-AL"/>
              </w:rPr>
            </w:pPr>
            <w:r w:rsidRPr="003E7313">
              <w:rPr>
                <w:rFonts w:ascii="Garamond" w:eastAsia="Times New Roman" w:hAnsi="Garamond" w:cs="Arial"/>
                <w:sz w:val="12"/>
                <w:szCs w:val="12"/>
                <w:lang w:val="sq-AL"/>
              </w:rPr>
              <w:t>Ar</w:t>
            </w:r>
            <w:r w:rsidR="00EC6C00" w:rsidRPr="003E7313">
              <w:rPr>
                <w:rFonts w:ascii="Garamond" w:eastAsia="Times New Roman" w:hAnsi="Garamond" w:cs="Arial"/>
                <w:sz w:val="12"/>
                <w:szCs w:val="12"/>
                <w:lang w:val="sq-AL"/>
              </w:rPr>
              <w:t>ë</w:t>
            </w:r>
          </w:p>
        </w:tc>
        <w:tc>
          <w:tcPr>
            <w:tcW w:w="374" w:type="pct"/>
            <w:shd w:val="clear" w:color="auto" w:fill="auto"/>
            <w:noWrap/>
            <w:vAlign w:val="bottom"/>
            <w:hideMark/>
          </w:tcPr>
          <w:p w:rsidR="00880D09" w:rsidRPr="003E7313" w:rsidRDefault="00880D09" w:rsidP="00880D09">
            <w:pPr>
              <w:spacing w:after="0" w:line="240" w:lineRule="auto"/>
              <w:ind w:firstLine="0"/>
              <w:jc w:val="right"/>
              <w:rPr>
                <w:rFonts w:ascii="Garamond" w:eastAsia="Times New Roman" w:hAnsi="Garamond" w:cs="Arial"/>
                <w:sz w:val="12"/>
                <w:szCs w:val="12"/>
                <w:lang w:val="sq-AL"/>
              </w:rPr>
            </w:pPr>
            <w:r w:rsidRPr="003E7313">
              <w:rPr>
                <w:rFonts w:ascii="Garamond" w:eastAsia="Times New Roman" w:hAnsi="Garamond" w:cs="Arial"/>
                <w:sz w:val="12"/>
                <w:szCs w:val="12"/>
                <w:lang w:val="sq-AL"/>
              </w:rPr>
              <w:t> </w:t>
            </w:r>
          </w:p>
        </w:tc>
        <w:tc>
          <w:tcPr>
            <w:tcW w:w="241" w:type="pct"/>
            <w:shd w:val="clear" w:color="auto" w:fill="auto"/>
            <w:noWrap/>
            <w:vAlign w:val="bottom"/>
            <w:hideMark/>
          </w:tcPr>
          <w:p w:rsidR="00880D09" w:rsidRPr="003E7313" w:rsidRDefault="00880D09" w:rsidP="00880D09">
            <w:pPr>
              <w:spacing w:after="0" w:line="240" w:lineRule="auto"/>
              <w:ind w:firstLine="0"/>
              <w:jc w:val="center"/>
              <w:rPr>
                <w:rFonts w:ascii="Garamond" w:eastAsia="Times New Roman" w:hAnsi="Garamond" w:cs="Arial"/>
                <w:sz w:val="12"/>
                <w:szCs w:val="12"/>
                <w:lang w:val="sq-AL"/>
              </w:rPr>
            </w:pPr>
            <w:r w:rsidRPr="003E7313">
              <w:rPr>
                <w:rFonts w:ascii="Garamond" w:eastAsia="Times New Roman" w:hAnsi="Garamond" w:cs="Arial"/>
                <w:sz w:val="12"/>
                <w:szCs w:val="12"/>
                <w:lang w:val="sq-AL"/>
              </w:rPr>
              <w:t>100</w:t>
            </w:r>
          </w:p>
        </w:tc>
        <w:tc>
          <w:tcPr>
            <w:tcW w:w="291" w:type="pct"/>
            <w:shd w:val="clear" w:color="auto" w:fill="auto"/>
            <w:noWrap/>
            <w:vAlign w:val="bottom"/>
            <w:hideMark/>
          </w:tcPr>
          <w:p w:rsidR="00880D09" w:rsidRPr="003E7313" w:rsidRDefault="00880D09" w:rsidP="00880D09">
            <w:pPr>
              <w:spacing w:after="0" w:line="240" w:lineRule="auto"/>
              <w:ind w:firstLine="0"/>
              <w:jc w:val="center"/>
              <w:rPr>
                <w:rFonts w:ascii="Garamond" w:eastAsia="Times New Roman" w:hAnsi="Garamond" w:cs="Arial"/>
                <w:sz w:val="12"/>
                <w:szCs w:val="12"/>
                <w:lang w:val="sq-AL"/>
              </w:rPr>
            </w:pPr>
            <w:r w:rsidRPr="003E7313">
              <w:rPr>
                <w:rFonts w:ascii="Garamond" w:eastAsia="Times New Roman" w:hAnsi="Garamond" w:cs="Arial"/>
                <w:sz w:val="12"/>
                <w:szCs w:val="12"/>
                <w:lang w:val="sq-AL"/>
              </w:rPr>
              <w:t>863</w:t>
            </w:r>
          </w:p>
        </w:tc>
        <w:tc>
          <w:tcPr>
            <w:tcW w:w="237" w:type="pct"/>
            <w:shd w:val="clear" w:color="auto" w:fill="auto"/>
            <w:noWrap/>
            <w:vAlign w:val="bottom"/>
            <w:hideMark/>
          </w:tcPr>
          <w:p w:rsidR="00880D09" w:rsidRPr="003E7313" w:rsidRDefault="00880D09" w:rsidP="00880D09">
            <w:pPr>
              <w:spacing w:after="0" w:line="240" w:lineRule="auto"/>
              <w:ind w:firstLine="0"/>
              <w:jc w:val="right"/>
              <w:rPr>
                <w:rFonts w:ascii="Garamond" w:eastAsia="Times New Roman" w:hAnsi="Garamond" w:cs="Arial"/>
                <w:sz w:val="12"/>
                <w:szCs w:val="12"/>
                <w:lang w:val="sq-AL"/>
              </w:rPr>
            </w:pPr>
            <w:r w:rsidRPr="003E7313">
              <w:rPr>
                <w:rFonts w:ascii="Garamond" w:eastAsia="Times New Roman" w:hAnsi="Garamond" w:cs="Arial"/>
                <w:sz w:val="12"/>
                <w:szCs w:val="12"/>
                <w:lang w:val="sq-AL"/>
              </w:rPr>
              <w:t>86300</w:t>
            </w:r>
          </w:p>
        </w:tc>
        <w:tc>
          <w:tcPr>
            <w:tcW w:w="291" w:type="pct"/>
            <w:shd w:val="clear" w:color="auto" w:fill="auto"/>
            <w:noWrap/>
            <w:vAlign w:val="bottom"/>
            <w:hideMark/>
          </w:tcPr>
          <w:p w:rsidR="00880D09" w:rsidRPr="003E7313" w:rsidRDefault="00880D09" w:rsidP="00880D09">
            <w:pPr>
              <w:spacing w:after="0" w:line="240" w:lineRule="auto"/>
              <w:ind w:firstLine="0"/>
              <w:jc w:val="center"/>
              <w:rPr>
                <w:rFonts w:ascii="Garamond" w:eastAsia="Times New Roman" w:hAnsi="Garamond" w:cs="Arial"/>
                <w:sz w:val="12"/>
                <w:szCs w:val="12"/>
                <w:lang w:val="sq-AL"/>
              </w:rPr>
            </w:pPr>
            <w:r w:rsidRPr="003E7313">
              <w:rPr>
                <w:rFonts w:ascii="Garamond" w:eastAsia="Times New Roman" w:hAnsi="Garamond" w:cs="Arial"/>
                <w:sz w:val="12"/>
                <w:szCs w:val="12"/>
                <w:lang w:val="sq-AL"/>
              </w:rPr>
              <w:t> </w:t>
            </w:r>
          </w:p>
        </w:tc>
        <w:tc>
          <w:tcPr>
            <w:tcW w:w="237" w:type="pct"/>
            <w:shd w:val="clear" w:color="auto" w:fill="auto"/>
            <w:noWrap/>
            <w:vAlign w:val="bottom"/>
            <w:hideMark/>
          </w:tcPr>
          <w:p w:rsidR="00880D09" w:rsidRPr="003E7313" w:rsidRDefault="00880D09" w:rsidP="00880D09">
            <w:pPr>
              <w:spacing w:after="0" w:line="240" w:lineRule="auto"/>
              <w:ind w:firstLine="0"/>
              <w:jc w:val="right"/>
              <w:rPr>
                <w:rFonts w:ascii="Garamond" w:eastAsia="Times New Roman" w:hAnsi="Garamond" w:cs="Arial"/>
                <w:sz w:val="12"/>
                <w:szCs w:val="12"/>
                <w:lang w:val="sq-AL"/>
              </w:rPr>
            </w:pPr>
            <w:r w:rsidRPr="003E7313">
              <w:rPr>
                <w:rFonts w:ascii="Garamond" w:eastAsia="Times New Roman" w:hAnsi="Garamond" w:cs="Arial"/>
                <w:sz w:val="12"/>
                <w:szCs w:val="12"/>
                <w:lang w:val="sq-AL"/>
              </w:rPr>
              <w:t> </w:t>
            </w:r>
          </w:p>
        </w:tc>
        <w:tc>
          <w:tcPr>
            <w:tcW w:w="292" w:type="pct"/>
            <w:shd w:val="clear" w:color="auto" w:fill="auto"/>
            <w:noWrap/>
            <w:vAlign w:val="bottom"/>
            <w:hideMark/>
          </w:tcPr>
          <w:p w:rsidR="00880D09" w:rsidRPr="003E7313" w:rsidRDefault="00880D09" w:rsidP="00880D09">
            <w:pPr>
              <w:spacing w:after="0" w:line="240" w:lineRule="auto"/>
              <w:ind w:firstLine="0"/>
              <w:jc w:val="right"/>
              <w:rPr>
                <w:rFonts w:ascii="Garamond" w:eastAsia="Times New Roman" w:hAnsi="Garamond" w:cs="Arial"/>
                <w:sz w:val="12"/>
                <w:szCs w:val="12"/>
                <w:lang w:val="sq-AL"/>
              </w:rPr>
            </w:pPr>
            <w:r w:rsidRPr="003E7313">
              <w:rPr>
                <w:rFonts w:ascii="Garamond" w:eastAsia="Times New Roman" w:hAnsi="Garamond" w:cs="Arial"/>
                <w:sz w:val="12"/>
                <w:szCs w:val="12"/>
                <w:lang w:val="sq-AL"/>
              </w:rPr>
              <w:t>86300</w:t>
            </w:r>
          </w:p>
        </w:tc>
        <w:tc>
          <w:tcPr>
            <w:tcW w:w="474" w:type="pct"/>
            <w:shd w:val="clear" w:color="auto" w:fill="auto"/>
            <w:noWrap/>
            <w:vAlign w:val="bottom"/>
            <w:hideMark/>
          </w:tcPr>
          <w:p w:rsidR="00880D09" w:rsidRPr="003E7313" w:rsidRDefault="00880D09" w:rsidP="00880D09">
            <w:pPr>
              <w:spacing w:after="0" w:line="240" w:lineRule="auto"/>
              <w:ind w:firstLine="0"/>
              <w:jc w:val="center"/>
              <w:rPr>
                <w:rFonts w:ascii="Garamond" w:eastAsia="Times New Roman" w:hAnsi="Garamond" w:cs="Arial"/>
                <w:sz w:val="12"/>
                <w:szCs w:val="12"/>
                <w:lang w:val="sq-AL"/>
              </w:rPr>
            </w:pPr>
            <w:r w:rsidRPr="003E7313">
              <w:rPr>
                <w:rFonts w:ascii="Garamond" w:eastAsia="Times New Roman" w:hAnsi="Garamond" w:cs="Arial"/>
                <w:sz w:val="12"/>
                <w:szCs w:val="12"/>
                <w:lang w:val="sq-AL"/>
              </w:rPr>
              <w:t>Konf. ZVRPP</w:t>
            </w:r>
          </w:p>
        </w:tc>
      </w:tr>
      <w:tr w:rsidR="003E7313" w:rsidRPr="003E7313" w:rsidTr="003E7313">
        <w:trPr>
          <w:trHeight w:val="139"/>
          <w:jc w:val="center"/>
        </w:trPr>
        <w:tc>
          <w:tcPr>
            <w:tcW w:w="171" w:type="pct"/>
            <w:shd w:val="clear" w:color="auto" w:fill="auto"/>
            <w:noWrap/>
            <w:vAlign w:val="bottom"/>
            <w:hideMark/>
          </w:tcPr>
          <w:p w:rsidR="00880D09" w:rsidRPr="003E7313" w:rsidRDefault="00880D09" w:rsidP="00880D09">
            <w:pPr>
              <w:spacing w:after="0" w:line="240" w:lineRule="auto"/>
              <w:ind w:firstLine="0"/>
              <w:jc w:val="center"/>
              <w:rPr>
                <w:rFonts w:ascii="Garamond" w:eastAsia="Times New Roman" w:hAnsi="Garamond" w:cs="Arial"/>
                <w:b/>
                <w:bCs/>
                <w:sz w:val="12"/>
                <w:szCs w:val="12"/>
                <w:lang w:val="sq-AL"/>
              </w:rPr>
            </w:pPr>
            <w:r w:rsidRPr="003E7313">
              <w:rPr>
                <w:rFonts w:ascii="Garamond" w:eastAsia="Times New Roman" w:hAnsi="Garamond" w:cs="Arial"/>
                <w:b/>
                <w:bCs/>
                <w:sz w:val="12"/>
                <w:szCs w:val="12"/>
                <w:lang w:val="sq-AL"/>
              </w:rPr>
              <w:t>89</w:t>
            </w:r>
          </w:p>
        </w:tc>
        <w:tc>
          <w:tcPr>
            <w:tcW w:w="964" w:type="pct"/>
            <w:shd w:val="clear" w:color="auto" w:fill="auto"/>
            <w:noWrap/>
            <w:vAlign w:val="bottom"/>
            <w:hideMark/>
          </w:tcPr>
          <w:p w:rsidR="00880D09" w:rsidRPr="003E7313" w:rsidRDefault="00880D09" w:rsidP="00880D09">
            <w:pPr>
              <w:spacing w:after="0" w:line="240" w:lineRule="auto"/>
              <w:ind w:firstLine="0"/>
              <w:jc w:val="left"/>
              <w:rPr>
                <w:rFonts w:ascii="Garamond" w:eastAsia="Times New Roman" w:hAnsi="Garamond" w:cs="Arial"/>
                <w:sz w:val="12"/>
                <w:szCs w:val="12"/>
                <w:lang w:val="sq-AL"/>
              </w:rPr>
            </w:pPr>
            <w:r w:rsidRPr="003E7313">
              <w:rPr>
                <w:rFonts w:ascii="Garamond" w:eastAsia="Times New Roman" w:hAnsi="Garamond" w:cs="Arial"/>
                <w:sz w:val="12"/>
                <w:szCs w:val="12"/>
                <w:lang w:val="sq-AL"/>
              </w:rPr>
              <w:t>Hali</w:t>
            </w:r>
          </w:p>
        </w:tc>
        <w:tc>
          <w:tcPr>
            <w:tcW w:w="403" w:type="pct"/>
            <w:shd w:val="clear" w:color="auto" w:fill="auto"/>
            <w:noWrap/>
            <w:vAlign w:val="bottom"/>
            <w:hideMark/>
          </w:tcPr>
          <w:p w:rsidR="00880D09" w:rsidRPr="003E7313" w:rsidRDefault="00880D09" w:rsidP="00880D09">
            <w:pPr>
              <w:spacing w:after="0" w:line="240" w:lineRule="auto"/>
              <w:ind w:firstLine="0"/>
              <w:jc w:val="left"/>
              <w:rPr>
                <w:rFonts w:ascii="Garamond" w:eastAsia="Times New Roman" w:hAnsi="Garamond" w:cs="Arial"/>
                <w:sz w:val="12"/>
                <w:szCs w:val="12"/>
                <w:lang w:val="sq-AL"/>
              </w:rPr>
            </w:pPr>
            <w:r w:rsidRPr="003E7313">
              <w:rPr>
                <w:rFonts w:ascii="Garamond" w:eastAsia="Times New Roman" w:hAnsi="Garamond" w:cs="Arial"/>
                <w:sz w:val="12"/>
                <w:szCs w:val="12"/>
                <w:lang w:val="sq-AL"/>
              </w:rPr>
              <w:t>Spiro</w:t>
            </w:r>
          </w:p>
        </w:tc>
        <w:tc>
          <w:tcPr>
            <w:tcW w:w="312" w:type="pct"/>
            <w:shd w:val="clear" w:color="auto" w:fill="auto"/>
            <w:noWrap/>
            <w:vAlign w:val="bottom"/>
            <w:hideMark/>
          </w:tcPr>
          <w:p w:rsidR="00880D09" w:rsidRPr="003E7313" w:rsidRDefault="00880D09" w:rsidP="00880D09">
            <w:pPr>
              <w:spacing w:after="0" w:line="240" w:lineRule="auto"/>
              <w:ind w:firstLine="0"/>
              <w:jc w:val="left"/>
              <w:rPr>
                <w:rFonts w:ascii="Garamond" w:eastAsia="Times New Roman" w:hAnsi="Garamond" w:cs="Arial"/>
                <w:sz w:val="12"/>
                <w:szCs w:val="12"/>
                <w:lang w:val="sq-AL"/>
              </w:rPr>
            </w:pPr>
            <w:r w:rsidRPr="003E7313">
              <w:rPr>
                <w:rFonts w:ascii="Garamond" w:eastAsia="Times New Roman" w:hAnsi="Garamond" w:cs="Arial"/>
                <w:sz w:val="12"/>
                <w:szCs w:val="12"/>
                <w:lang w:val="sq-AL"/>
              </w:rPr>
              <w:t>Gjyrgji</w:t>
            </w:r>
          </w:p>
        </w:tc>
        <w:tc>
          <w:tcPr>
            <w:tcW w:w="190" w:type="pct"/>
            <w:shd w:val="clear" w:color="auto" w:fill="auto"/>
            <w:noWrap/>
            <w:vAlign w:val="bottom"/>
            <w:hideMark/>
          </w:tcPr>
          <w:p w:rsidR="00880D09" w:rsidRPr="003E7313" w:rsidRDefault="00880D09" w:rsidP="00880D09">
            <w:pPr>
              <w:spacing w:after="0" w:line="240" w:lineRule="auto"/>
              <w:ind w:firstLine="0"/>
              <w:jc w:val="center"/>
              <w:rPr>
                <w:rFonts w:ascii="Garamond" w:eastAsia="Times New Roman" w:hAnsi="Garamond" w:cs="Arial"/>
                <w:color w:val="000000"/>
                <w:sz w:val="12"/>
                <w:szCs w:val="12"/>
                <w:lang w:val="sq-AL"/>
              </w:rPr>
            </w:pPr>
            <w:r w:rsidRPr="003E7313">
              <w:rPr>
                <w:rFonts w:ascii="Garamond" w:eastAsia="Times New Roman" w:hAnsi="Garamond" w:cs="Arial"/>
                <w:color w:val="000000"/>
                <w:sz w:val="12"/>
                <w:szCs w:val="12"/>
                <w:lang w:val="sq-AL"/>
              </w:rPr>
              <w:t>1838</w:t>
            </w:r>
          </w:p>
        </w:tc>
        <w:tc>
          <w:tcPr>
            <w:tcW w:w="304" w:type="pct"/>
            <w:shd w:val="clear" w:color="auto" w:fill="auto"/>
            <w:noWrap/>
            <w:vAlign w:val="bottom"/>
            <w:hideMark/>
          </w:tcPr>
          <w:p w:rsidR="00880D09" w:rsidRPr="003E7313" w:rsidRDefault="00880D09" w:rsidP="00880D09">
            <w:pPr>
              <w:spacing w:after="0" w:line="240" w:lineRule="auto"/>
              <w:ind w:firstLine="0"/>
              <w:jc w:val="center"/>
              <w:rPr>
                <w:rFonts w:ascii="Garamond" w:eastAsia="Times New Roman" w:hAnsi="Garamond" w:cs="Arial"/>
                <w:color w:val="000000"/>
                <w:sz w:val="12"/>
                <w:szCs w:val="12"/>
                <w:lang w:val="sq-AL"/>
              </w:rPr>
            </w:pPr>
            <w:r w:rsidRPr="003E7313">
              <w:rPr>
                <w:rFonts w:ascii="Garamond" w:eastAsia="Times New Roman" w:hAnsi="Garamond" w:cs="Arial"/>
                <w:color w:val="000000"/>
                <w:sz w:val="12"/>
                <w:szCs w:val="12"/>
                <w:lang w:val="sq-AL"/>
              </w:rPr>
              <w:t xml:space="preserve"> 239/1</w:t>
            </w:r>
          </w:p>
        </w:tc>
        <w:tc>
          <w:tcPr>
            <w:tcW w:w="218" w:type="pct"/>
            <w:shd w:val="clear" w:color="auto" w:fill="auto"/>
            <w:noWrap/>
            <w:vAlign w:val="bottom"/>
            <w:hideMark/>
          </w:tcPr>
          <w:p w:rsidR="00880D09" w:rsidRPr="003E7313" w:rsidRDefault="00880D09" w:rsidP="00EC6C00">
            <w:pPr>
              <w:spacing w:after="0" w:line="240" w:lineRule="auto"/>
              <w:ind w:firstLine="0"/>
              <w:jc w:val="center"/>
              <w:rPr>
                <w:rFonts w:ascii="Garamond" w:eastAsia="Times New Roman" w:hAnsi="Garamond" w:cs="Arial"/>
                <w:sz w:val="12"/>
                <w:szCs w:val="12"/>
                <w:lang w:val="sq-AL"/>
              </w:rPr>
            </w:pPr>
            <w:r w:rsidRPr="003E7313">
              <w:rPr>
                <w:rFonts w:ascii="Garamond" w:eastAsia="Times New Roman" w:hAnsi="Garamond" w:cs="Arial"/>
                <w:sz w:val="12"/>
                <w:szCs w:val="12"/>
                <w:lang w:val="sq-AL"/>
              </w:rPr>
              <w:t>Ar</w:t>
            </w:r>
            <w:r w:rsidR="00EC6C00" w:rsidRPr="003E7313">
              <w:rPr>
                <w:rFonts w:ascii="Garamond" w:eastAsia="Times New Roman" w:hAnsi="Garamond" w:cs="Arial"/>
                <w:sz w:val="12"/>
                <w:szCs w:val="12"/>
                <w:lang w:val="sq-AL"/>
              </w:rPr>
              <w:t>ë</w:t>
            </w:r>
          </w:p>
        </w:tc>
        <w:tc>
          <w:tcPr>
            <w:tcW w:w="374" w:type="pct"/>
            <w:shd w:val="clear" w:color="auto" w:fill="auto"/>
            <w:noWrap/>
            <w:vAlign w:val="bottom"/>
            <w:hideMark/>
          </w:tcPr>
          <w:p w:rsidR="00880D09" w:rsidRPr="003E7313" w:rsidRDefault="00880D09" w:rsidP="00880D09">
            <w:pPr>
              <w:spacing w:after="0" w:line="240" w:lineRule="auto"/>
              <w:ind w:firstLine="0"/>
              <w:jc w:val="right"/>
              <w:rPr>
                <w:rFonts w:ascii="Garamond" w:eastAsia="Times New Roman" w:hAnsi="Garamond" w:cs="Arial"/>
                <w:sz w:val="12"/>
                <w:szCs w:val="12"/>
                <w:lang w:val="sq-AL"/>
              </w:rPr>
            </w:pPr>
            <w:r w:rsidRPr="003E7313">
              <w:rPr>
                <w:rFonts w:ascii="Garamond" w:eastAsia="Times New Roman" w:hAnsi="Garamond" w:cs="Arial"/>
                <w:sz w:val="12"/>
                <w:szCs w:val="12"/>
                <w:lang w:val="sq-AL"/>
              </w:rPr>
              <w:t> </w:t>
            </w:r>
          </w:p>
        </w:tc>
        <w:tc>
          <w:tcPr>
            <w:tcW w:w="241" w:type="pct"/>
            <w:shd w:val="clear" w:color="auto" w:fill="auto"/>
            <w:noWrap/>
            <w:vAlign w:val="bottom"/>
            <w:hideMark/>
          </w:tcPr>
          <w:p w:rsidR="00880D09" w:rsidRPr="003E7313" w:rsidRDefault="00880D09" w:rsidP="00880D09">
            <w:pPr>
              <w:spacing w:after="0" w:line="240" w:lineRule="auto"/>
              <w:ind w:firstLine="0"/>
              <w:jc w:val="center"/>
              <w:rPr>
                <w:rFonts w:ascii="Garamond" w:eastAsia="Times New Roman" w:hAnsi="Garamond" w:cs="Arial"/>
                <w:sz w:val="12"/>
                <w:szCs w:val="12"/>
                <w:lang w:val="sq-AL"/>
              </w:rPr>
            </w:pPr>
            <w:r w:rsidRPr="003E7313">
              <w:rPr>
                <w:rFonts w:ascii="Garamond" w:eastAsia="Times New Roman" w:hAnsi="Garamond" w:cs="Arial"/>
                <w:sz w:val="12"/>
                <w:szCs w:val="12"/>
                <w:lang w:val="sq-AL"/>
              </w:rPr>
              <w:t>242</w:t>
            </w:r>
          </w:p>
        </w:tc>
        <w:tc>
          <w:tcPr>
            <w:tcW w:w="291" w:type="pct"/>
            <w:shd w:val="clear" w:color="auto" w:fill="auto"/>
            <w:noWrap/>
            <w:vAlign w:val="bottom"/>
            <w:hideMark/>
          </w:tcPr>
          <w:p w:rsidR="00880D09" w:rsidRPr="003E7313" w:rsidRDefault="00880D09" w:rsidP="00880D09">
            <w:pPr>
              <w:spacing w:after="0" w:line="240" w:lineRule="auto"/>
              <w:ind w:firstLine="0"/>
              <w:jc w:val="center"/>
              <w:rPr>
                <w:rFonts w:ascii="Garamond" w:eastAsia="Times New Roman" w:hAnsi="Garamond" w:cs="Arial"/>
                <w:sz w:val="12"/>
                <w:szCs w:val="12"/>
                <w:lang w:val="sq-AL"/>
              </w:rPr>
            </w:pPr>
            <w:r w:rsidRPr="003E7313">
              <w:rPr>
                <w:rFonts w:ascii="Garamond" w:eastAsia="Times New Roman" w:hAnsi="Garamond" w:cs="Arial"/>
                <w:sz w:val="12"/>
                <w:szCs w:val="12"/>
                <w:lang w:val="sq-AL"/>
              </w:rPr>
              <w:t>863</w:t>
            </w:r>
          </w:p>
        </w:tc>
        <w:tc>
          <w:tcPr>
            <w:tcW w:w="237" w:type="pct"/>
            <w:shd w:val="clear" w:color="auto" w:fill="auto"/>
            <w:noWrap/>
            <w:vAlign w:val="bottom"/>
            <w:hideMark/>
          </w:tcPr>
          <w:p w:rsidR="00880D09" w:rsidRPr="003E7313" w:rsidRDefault="00880D09" w:rsidP="00880D09">
            <w:pPr>
              <w:spacing w:after="0" w:line="240" w:lineRule="auto"/>
              <w:ind w:firstLine="0"/>
              <w:jc w:val="right"/>
              <w:rPr>
                <w:rFonts w:ascii="Garamond" w:eastAsia="Times New Roman" w:hAnsi="Garamond" w:cs="Arial"/>
                <w:sz w:val="12"/>
                <w:szCs w:val="12"/>
                <w:lang w:val="sq-AL"/>
              </w:rPr>
            </w:pPr>
            <w:r w:rsidRPr="003E7313">
              <w:rPr>
                <w:rFonts w:ascii="Garamond" w:eastAsia="Times New Roman" w:hAnsi="Garamond" w:cs="Arial"/>
                <w:sz w:val="12"/>
                <w:szCs w:val="12"/>
                <w:lang w:val="sq-AL"/>
              </w:rPr>
              <w:t>208846</w:t>
            </w:r>
          </w:p>
        </w:tc>
        <w:tc>
          <w:tcPr>
            <w:tcW w:w="291" w:type="pct"/>
            <w:shd w:val="clear" w:color="auto" w:fill="auto"/>
            <w:noWrap/>
            <w:vAlign w:val="bottom"/>
            <w:hideMark/>
          </w:tcPr>
          <w:p w:rsidR="00880D09" w:rsidRPr="003E7313" w:rsidRDefault="00880D09" w:rsidP="00880D09">
            <w:pPr>
              <w:spacing w:after="0" w:line="240" w:lineRule="auto"/>
              <w:ind w:firstLine="0"/>
              <w:jc w:val="center"/>
              <w:rPr>
                <w:rFonts w:ascii="Garamond" w:eastAsia="Times New Roman" w:hAnsi="Garamond" w:cs="Arial"/>
                <w:sz w:val="12"/>
                <w:szCs w:val="12"/>
                <w:lang w:val="sq-AL"/>
              </w:rPr>
            </w:pPr>
            <w:r w:rsidRPr="003E7313">
              <w:rPr>
                <w:rFonts w:ascii="Garamond" w:eastAsia="Times New Roman" w:hAnsi="Garamond" w:cs="Arial"/>
                <w:sz w:val="12"/>
                <w:szCs w:val="12"/>
                <w:lang w:val="sq-AL"/>
              </w:rPr>
              <w:t> </w:t>
            </w:r>
          </w:p>
        </w:tc>
        <w:tc>
          <w:tcPr>
            <w:tcW w:w="237" w:type="pct"/>
            <w:shd w:val="clear" w:color="auto" w:fill="auto"/>
            <w:noWrap/>
            <w:vAlign w:val="bottom"/>
            <w:hideMark/>
          </w:tcPr>
          <w:p w:rsidR="00880D09" w:rsidRPr="003E7313" w:rsidRDefault="00880D09" w:rsidP="00880D09">
            <w:pPr>
              <w:spacing w:after="0" w:line="240" w:lineRule="auto"/>
              <w:ind w:firstLine="0"/>
              <w:jc w:val="right"/>
              <w:rPr>
                <w:rFonts w:ascii="Garamond" w:eastAsia="Times New Roman" w:hAnsi="Garamond" w:cs="Arial"/>
                <w:sz w:val="12"/>
                <w:szCs w:val="12"/>
                <w:lang w:val="sq-AL"/>
              </w:rPr>
            </w:pPr>
            <w:r w:rsidRPr="003E7313">
              <w:rPr>
                <w:rFonts w:ascii="Garamond" w:eastAsia="Times New Roman" w:hAnsi="Garamond" w:cs="Arial"/>
                <w:sz w:val="12"/>
                <w:szCs w:val="12"/>
                <w:lang w:val="sq-AL"/>
              </w:rPr>
              <w:t> </w:t>
            </w:r>
          </w:p>
        </w:tc>
        <w:tc>
          <w:tcPr>
            <w:tcW w:w="292" w:type="pct"/>
            <w:shd w:val="clear" w:color="auto" w:fill="auto"/>
            <w:noWrap/>
            <w:vAlign w:val="bottom"/>
            <w:hideMark/>
          </w:tcPr>
          <w:p w:rsidR="00880D09" w:rsidRPr="003E7313" w:rsidRDefault="00880D09" w:rsidP="00880D09">
            <w:pPr>
              <w:spacing w:after="0" w:line="240" w:lineRule="auto"/>
              <w:ind w:firstLine="0"/>
              <w:jc w:val="right"/>
              <w:rPr>
                <w:rFonts w:ascii="Garamond" w:eastAsia="Times New Roman" w:hAnsi="Garamond" w:cs="Arial"/>
                <w:sz w:val="12"/>
                <w:szCs w:val="12"/>
                <w:lang w:val="sq-AL"/>
              </w:rPr>
            </w:pPr>
            <w:r w:rsidRPr="003E7313">
              <w:rPr>
                <w:rFonts w:ascii="Garamond" w:eastAsia="Times New Roman" w:hAnsi="Garamond" w:cs="Arial"/>
                <w:sz w:val="12"/>
                <w:szCs w:val="12"/>
                <w:lang w:val="sq-AL"/>
              </w:rPr>
              <w:t>208846</w:t>
            </w:r>
          </w:p>
        </w:tc>
        <w:tc>
          <w:tcPr>
            <w:tcW w:w="474" w:type="pct"/>
            <w:shd w:val="clear" w:color="auto" w:fill="auto"/>
            <w:noWrap/>
            <w:vAlign w:val="bottom"/>
            <w:hideMark/>
          </w:tcPr>
          <w:p w:rsidR="00880D09" w:rsidRPr="003E7313" w:rsidRDefault="00880D09" w:rsidP="00880D09">
            <w:pPr>
              <w:spacing w:after="0" w:line="240" w:lineRule="auto"/>
              <w:ind w:firstLine="0"/>
              <w:jc w:val="center"/>
              <w:rPr>
                <w:rFonts w:ascii="Garamond" w:eastAsia="Times New Roman" w:hAnsi="Garamond" w:cs="Arial"/>
                <w:sz w:val="12"/>
                <w:szCs w:val="12"/>
                <w:lang w:val="sq-AL"/>
              </w:rPr>
            </w:pPr>
            <w:r w:rsidRPr="003E7313">
              <w:rPr>
                <w:rFonts w:ascii="Garamond" w:eastAsia="Times New Roman" w:hAnsi="Garamond" w:cs="Arial"/>
                <w:sz w:val="12"/>
                <w:szCs w:val="12"/>
                <w:lang w:val="sq-AL"/>
              </w:rPr>
              <w:t>Konf. ZVRPP</w:t>
            </w:r>
          </w:p>
        </w:tc>
      </w:tr>
      <w:tr w:rsidR="003E7313" w:rsidRPr="003E7313" w:rsidTr="003E7313">
        <w:trPr>
          <w:trHeight w:val="139"/>
          <w:jc w:val="center"/>
        </w:trPr>
        <w:tc>
          <w:tcPr>
            <w:tcW w:w="171" w:type="pct"/>
            <w:shd w:val="clear" w:color="auto" w:fill="auto"/>
            <w:noWrap/>
            <w:vAlign w:val="bottom"/>
            <w:hideMark/>
          </w:tcPr>
          <w:p w:rsidR="00880D09" w:rsidRPr="003E7313" w:rsidRDefault="00880D09" w:rsidP="00880D09">
            <w:pPr>
              <w:spacing w:after="0" w:line="240" w:lineRule="auto"/>
              <w:ind w:firstLine="0"/>
              <w:jc w:val="center"/>
              <w:rPr>
                <w:rFonts w:ascii="Garamond" w:eastAsia="Times New Roman" w:hAnsi="Garamond" w:cs="Arial"/>
                <w:b/>
                <w:bCs/>
                <w:sz w:val="12"/>
                <w:szCs w:val="12"/>
                <w:lang w:val="sq-AL"/>
              </w:rPr>
            </w:pPr>
            <w:r w:rsidRPr="003E7313">
              <w:rPr>
                <w:rFonts w:ascii="Garamond" w:eastAsia="Times New Roman" w:hAnsi="Garamond" w:cs="Arial"/>
                <w:b/>
                <w:bCs/>
                <w:sz w:val="12"/>
                <w:szCs w:val="12"/>
                <w:lang w:val="sq-AL"/>
              </w:rPr>
              <w:t>90</w:t>
            </w:r>
          </w:p>
        </w:tc>
        <w:tc>
          <w:tcPr>
            <w:tcW w:w="964" w:type="pct"/>
            <w:shd w:val="clear" w:color="auto" w:fill="auto"/>
            <w:noWrap/>
            <w:vAlign w:val="bottom"/>
            <w:hideMark/>
          </w:tcPr>
          <w:p w:rsidR="00880D09" w:rsidRPr="003E7313" w:rsidRDefault="00880D09" w:rsidP="00880D09">
            <w:pPr>
              <w:spacing w:after="0" w:line="240" w:lineRule="auto"/>
              <w:ind w:firstLine="0"/>
              <w:jc w:val="left"/>
              <w:rPr>
                <w:rFonts w:ascii="Garamond" w:eastAsia="Times New Roman" w:hAnsi="Garamond" w:cs="Arial"/>
                <w:sz w:val="12"/>
                <w:szCs w:val="12"/>
                <w:lang w:val="sq-AL"/>
              </w:rPr>
            </w:pPr>
            <w:r w:rsidRPr="003E7313">
              <w:rPr>
                <w:rFonts w:ascii="Garamond" w:eastAsia="Times New Roman" w:hAnsi="Garamond" w:cs="Arial"/>
                <w:sz w:val="12"/>
                <w:szCs w:val="12"/>
                <w:lang w:val="sq-AL"/>
              </w:rPr>
              <w:t>I Pa Indentifikuar</w:t>
            </w:r>
          </w:p>
        </w:tc>
        <w:tc>
          <w:tcPr>
            <w:tcW w:w="403" w:type="pct"/>
            <w:shd w:val="clear" w:color="auto" w:fill="auto"/>
            <w:noWrap/>
            <w:vAlign w:val="bottom"/>
            <w:hideMark/>
          </w:tcPr>
          <w:p w:rsidR="00880D09" w:rsidRPr="003E7313" w:rsidRDefault="00880D09" w:rsidP="00880D09">
            <w:pPr>
              <w:spacing w:after="0" w:line="240" w:lineRule="auto"/>
              <w:ind w:firstLine="0"/>
              <w:jc w:val="left"/>
              <w:rPr>
                <w:rFonts w:ascii="Garamond" w:eastAsia="Times New Roman" w:hAnsi="Garamond" w:cs="Arial"/>
                <w:sz w:val="12"/>
                <w:szCs w:val="12"/>
                <w:lang w:val="sq-AL"/>
              </w:rPr>
            </w:pPr>
            <w:r w:rsidRPr="003E7313">
              <w:rPr>
                <w:rFonts w:ascii="Garamond" w:eastAsia="Times New Roman" w:hAnsi="Garamond" w:cs="Arial"/>
                <w:sz w:val="12"/>
                <w:szCs w:val="12"/>
                <w:lang w:val="sq-AL"/>
              </w:rPr>
              <w:t> </w:t>
            </w:r>
          </w:p>
        </w:tc>
        <w:tc>
          <w:tcPr>
            <w:tcW w:w="312" w:type="pct"/>
            <w:shd w:val="clear" w:color="auto" w:fill="auto"/>
            <w:noWrap/>
            <w:vAlign w:val="bottom"/>
            <w:hideMark/>
          </w:tcPr>
          <w:p w:rsidR="00880D09" w:rsidRPr="003E7313" w:rsidRDefault="00880D09" w:rsidP="00880D09">
            <w:pPr>
              <w:spacing w:after="0" w:line="240" w:lineRule="auto"/>
              <w:ind w:firstLine="0"/>
              <w:jc w:val="left"/>
              <w:rPr>
                <w:rFonts w:ascii="Garamond" w:eastAsia="Times New Roman" w:hAnsi="Garamond" w:cs="Arial"/>
                <w:sz w:val="12"/>
                <w:szCs w:val="12"/>
                <w:lang w:val="sq-AL"/>
              </w:rPr>
            </w:pPr>
            <w:r w:rsidRPr="003E7313">
              <w:rPr>
                <w:rFonts w:ascii="Garamond" w:eastAsia="Times New Roman" w:hAnsi="Garamond" w:cs="Arial"/>
                <w:sz w:val="12"/>
                <w:szCs w:val="12"/>
                <w:lang w:val="sq-AL"/>
              </w:rPr>
              <w:t> </w:t>
            </w:r>
          </w:p>
        </w:tc>
        <w:tc>
          <w:tcPr>
            <w:tcW w:w="190" w:type="pct"/>
            <w:shd w:val="clear" w:color="auto" w:fill="auto"/>
            <w:noWrap/>
            <w:vAlign w:val="bottom"/>
            <w:hideMark/>
          </w:tcPr>
          <w:p w:rsidR="00880D09" w:rsidRPr="003E7313" w:rsidRDefault="00880D09" w:rsidP="00880D09">
            <w:pPr>
              <w:spacing w:after="0" w:line="240" w:lineRule="auto"/>
              <w:ind w:firstLine="0"/>
              <w:jc w:val="center"/>
              <w:rPr>
                <w:rFonts w:ascii="Garamond" w:eastAsia="Times New Roman" w:hAnsi="Garamond" w:cs="Arial"/>
                <w:color w:val="000000"/>
                <w:sz w:val="12"/>
                <w:szCs w:val="12"/>
                <w:lang w:val="sq-AL"/>
              </w:rPr>
            </w:pPr>
            <w:r w:rsidRPr="003E7313">
              <w:rPr>
                <w:rFonts w:ascii="Garamond" w:eastAsia="Times New Roman" w:hAnsi="Garamond" w:cs="Arial"/>
                <w:color w:val="000000"/>
                <w:sz w:val="12"/>
                <w:szCs w:val="12"/>
                <w:lang w:val="sq-AL"/>
              </w:rPr>
              <w:t>1838</w:t>
            </w:r>
          </w:p>
        </w:tc>
        <w:tc>
          <w:tcPr>
            <w:tcW w:w="304" w:type="pct"/>
            <w:shd w:val="clear" w:color="auto" w:fill="auto"/>
            <w:noWrap/>
            <w:vAlign w:val="bottom"/>
            <w:hideMark/>
          </w:tcPr>
          <w:p w:rsidR="00880D09" w:rsidRPr="003E7313" w:rsidRDefault="00880D09" w:rsidP="00880D09">
            <w:pPr>
              <w:spacing w:after="0" w:line="240" w:lineRule="auto"/>
              <w:ind w:firstLine="0"/>
              <w:jc w:val="center"/>
              <w:rPr>
                <w:rFonts w:ascii="Garamond" w:eastAsia="Times New Roman" w:hAnsi="Garamond" w:cs="Arial"/>
                <w:color w:val="000000"/>
                <w:sz w:val="12"/>
                <w:szCs w:val="12"/>
                <w:lang w:val="sq-AL"/>
              </w:rPr>
            </w:pPr>
            <w:r w:rsidRPr="003E7313">
              <w:rPr>
                <w:rFonts w:ascii="Garamond" w:eastAsia="Times New Roman" w:hAnsi="Garamond" w:cs="Arial"/>
                <w:color w:val="000000"/>
                <w:sz w:val="12"/>
                <w:szCs w:val="12"/>
                <w:lang w:val="sq-AL"/>
              </w:rPr>
              <w:t>230/17</w:t>
            </w:r>
          </w:p>
        </w:tc>
        <w:tc>
          <w:tcPr>
            <w:tcW w:w="218" w:type="pct"/>
            <w:shd w:val="clear" w:color="auto" w:fill="auto"/>
            <w:noWrap/>
            <w:vAlign w:val="bottom"/>
            <w:hideMark/>
          </w:tcPr>
          <w:p w:rsidR="00880D09" w:rsidRPr="003E7313" w:rsidRDefault="00880D09" w:rsidP="00EC6C00">
            <w:pPr>
              <w:spacing w:after="0" w:line="240" w:lineRule="auto"/>
              <w:ind w:firstLine="0"/>
              <w:jc w:val="center"/>
              <w:rPr>
                <w:rFonts w:ascii="Garamond" w:eastAsia="Times New Roman" w:hAnsi="Garamond" w:cs="Arial"/>
                <w:sz w:val="12"/>
                <w:szCs w:val="12"/>
                <w:lang w:val="sq-AL"/>
              </w:rPr>
            </w:pPr>
            <w:r w:rsidRPr="003E7313">
              <w:rPr>
                <w:rFonts w:ascii="Garamond" w:eastAsia="Times New Roman" w:hAnsi="Garamond" w:cs="Arial"/>
                <w:sz w:val="12"/>
                <w:szCs w:val="12"/>
                <w:lang w:val="sq-AL"/>
              </w:rPr>
              <w:t>Ar</w:t>
            </w:r>
            <w:r w:rsidR="00EC6C00" w:rsidRPr="003E7313">
              <w:rPr>
                <w:rFonts w:ascii="Garamond" w:eastAsia="Times New Roman" w:hAnsi="Garamond" w:cs="Arial"/>
                <w:sz w:val="12"/>
                <w:szCs w:val="12"/>
                <w:lang w:val="sq-AL"/>
              </w:rPr>
              <w:t>ë</w:t>
            </w:r>
          </w:p>
        </w:tc>
        <w:tc>
          <w:tcPr>
            <w:tcW w:w="374" w:type="pct"/>
            <w:shd w:val="clear" w:color="auto" w:fill="auto"/>
            <w:noWrap/>
            <w:vAlign w:val="bottom"/>
            <w:hideMark/>
          </w:tcPr>
          <w:p w:rsidR="00880D09" w:rsidRPr="003E7313" w:rsidRDefault="00880D09" w:rsidP="00880D09">
            <w:pPr>
              <w:spacing w:after="0" w:line="240" w:lineRule="auto"/>
              <w:ind w:firstLine="0"/>
              <w:jc w:val="right"/>
              <w:rPr>
                <w:rFonts w:ascii="Garamond" w:eastAsia="Times New Roman" w:hAnsi="Garamond" w:cs="Arial"/>
                <w:sz w:val="12"/>
                <w:szCs w:val="12"/>
                <w:lang w:val="sq-AL"/>
              </w:rPr>
            </w:pPr>
            <w:r w:rsidRPr="003E7313">
              <w:rPr>
                <w:rFonts w:ascii="Garamond" w:eastAsia="Times New Roman" w:hAnsi="Garamond" w:cs="Arial"/>
                <w:sz w:val="12"/>
                <w:szCs w:val="12"/>
                <w:lang w:val="sq-AL"/>
              </w:rPr>
              <w:t> </w:t>
            </w:r>
          </w:p>
        </w:tc>
        <w:tc>
          <w:tcPr>
            <w:tcW w:w="241" w:type="pct"/>
            <w:shd w:val="clear" w:color="auto" w:fill="auto"/>
            <w:noWrap/>
            <w:vAlign w:val="bottom"/>
            <w:hideMark/>
          </w:tcPr>
          <w:p w:rsidR="00880D09" w:rsidRPr="003E7313" w:rsidRDefault="00880D09" w:rsidP="00880D09">
            <w:pPr>
              <w:spacing w:after="0" w:line="240" w:lineRule="auto"/>
              <w:ind w:firstLine="0"/>
              <w:jc w:val="center"/>
              <w:rPr>
                <w:rFonts w:ascii="Garamond" w:eastAsia="Times New Roman" w:hAnsi="Garamond" w:cs="Arial"/>
                <w:sz w:val="12"/>
                <w:szCs w:val="12"/>
                <w:lang w:val="sq-AL"/>
              </w:rPr>
            </w:pPr>
            <w:r w:rsidRPr="003E7313">
              <w:rPr>
                <w:rFonts w:ascii="Garamond" w:eastAsia="Times New Roman" w:hAnsi="Garamond" w:cs="Arial"/>
                <w:sz w:val="12"/>
                <w:szCs w:val="12"/>
                <w:lang w:val="sq-AL"/>
              </w:rPr>
              <w:t>11</w:t>
            </w:r>
          </w:p>
        </w:tc>
        <w:tc>
          <w:tcPr>
            <w:tcW w:w="291" w:type="pct"/>
            <w:shd w:val="clear" w:color="auto" w:fill="auto"/>
            <w:noWrap/>
            <w:vAlign w:val="bottom"/>
            <w:hideMark/>
          </w:tcPr>
          <w:p w:rsidR="00880D09" w:rsidRPr="003E7313" w:rsidRDefault="00880D09" w:rsidP="00880D09">
            <w:pPr>
              <w:spacing w:after="0" w:line="240" w:lineRule="auto"/>
              <w:ind w:firstLine="0"/>
              <w:jc w:val="center"/>
              <w:rPr>
                <w:rFonts w:ascii="Garamond" w:eastAsia="Times New Roman" w:hAnsi="Garamond" w:cs="Arial"/>
                <w:sz w:val="12"/>
                <w:szCs w:val="12"/>
                <w:lang w:val="sq-AL"/>
              </w:rPr>
            </w:pPr>
            <w:r w:rsidRPr="003E7313">
              <w:rPr>
                <w:rFonts w:ascii="Garamond" w:eastAsia="Times New Roman" w:hAnsi="Garamond" w:cs="Arial"/>
                <w:sz w:val="12"/>
                <w:szCs w:val="12"/>
                <w:lang w:val="sq-AL"/>
              </w:rPr>
              <w:t>863</w:t>
            </w:r>
          </w:p>
        </w:tc>
        <w:tc>
          <w:tcPr>
            <w:tcW w:w="237" w:type="pct"/>
            <w:shd w:val="clear" w:color="auto" w:fill="auto"/>
            <w:noWrap/>
            <w:vAlign w:val="bottom"/>
            <w:hideMark/>
          </w:tcPr>
          <w:p w:rsidR="00880D09" w:rsidRPr="003E7313" w:rsidRDefault="00880D09" w:rsidP="00880D09">
            <w:pPr>
              <w:spacing w:after="0" w:line="240" w:lineRule="auto"/>
              <w:ind w:firstLine="0"/>
              <w:jc w:val="right"/>
              <w:rPr>
                <w:rFonts w:ascii="Garamond" w:eastAsia="Times New Roman" w:hAnsi="Garamond" w:cs="Arial"/>
                <w:sz w:val="12"/>
                <w:szCs w:val="12"/>
                <w:lang w:val="sq-AL"/>
              </w:rPr>
            </w:pPr>
            <w:r w:rsidRPr="003E7313">
              <w:rPr>
                <w:rFonts w:ascii="Garamond" w:eastAsia="Times New Roman" w:hAnsi="Garamond" w:cs="Arial"/>
                <w:sz w:val="12"/>
                <w:szCs w:val="12"/>
                <w:lang w:val="sq-AL"/>
              </w:rPr>
              <w:t>9493</w:t>
            </w:r>
          </w:p>
        </w:tc>
        <w:tc>
          <w:tcPr>
            <w:tcW w:w="291" w:type="pct"/>
            <w:shd w:val="clear" w:color="auto" w:fill="auto"/>
            <w:noWrap/>
            <w:vAlign w:val="bottom"/>
            <w:hideMark/>
          </w:tcPr>
          <w:p w:rsidR="00880D09" w:rsidRPr="003E7313" w:rsidRDefault="00880D09" w:rsidP="00880D09">
            <w:pPr>
              <w:spacing w:after="0" w:line="240" w:lineRule="auto"/>
              <w:ind w:firstLine="0"/>
              <w:jc w:val="center"/>
              <w:rPr>
                <w:rFonts w:ascii="Garamond" w:eastAsia="Times New Roman" w:hAnsi="Garamond" w:cs="Arial"/>
                <w:sz w:val="12"/>
                <w:szCs w:val="12"/>
                <w:lang w:val="sq-AL"/>
              </w:rPr>
            </w:pPr>
            <w:r w:rsidRPr="003E7313">
              <w:rPr>
                <w:rFonts w:ascii="Garamond" w:eastAsia="Times New Roman" w:hAnsi="Garamond" w:cs="Arial"/>
                <w:sz w:val="12"/>
                <w:szCs w:val="12"/>
                <w:lang w:val="sq-AL"/>
              </w:rPr>
              <w:t> </w:t>
            </w:r>
          </w:p>
        </w:tc>
        <w:tc>
          <w:tcPr>
            <w:tcW w:w="237" w:type="pct"/>
            <w:shd w:val="clear" w:color="auto" w:fill="auto"/>
            <w:noWrap/>
            <w:vAlign w:val="bottom"/>
            <w:hideMark/>
          </w:tcPr>
          <w:p w:rsidR="00880D09" w:rsidRPr="003E7313" w:rsidRDefault="00880D09" w:rsidP="00880D09">
            <w:pPr>
              <w:spacing w:after="0" w:line="240" w:lineRule="auto"/>
              <w:ind w:firstLine="0"/>
              <w:jc w:val="right"/>
              <w:rPr>
                <w:rFonts w:ascii="Garamond" w:eastAsia="Times New Roman" w:hAnsi="Garamond" w:cs="Arial"/>
                <w:sz w:val="12"/>
                <w:szCs w:val="12"/>
                <w:lang w:val="sq-AL"/>
              </w:rPr>
            </w:pPr>
            <w:r w:rsidRPr="003E7313">
              <w:rPr>
                <w:rFonts w:ascii="Garamond" w:eastAsia="Times New Roman" w:hAnsi="Garamond" w:cs="Arial"/>
                <w:sz w:val="12"/>
                <w:szCs w:val="12"/>
                <w:lang w:val="sq-AL"/>
              </w:rPr>
              <w:t> </w:t>
            </w:r>
          </w:p>
        </w:tc>
        <w:tc>
          <w:tcPr>
            <w:tcW w:w="292" w:type="pct"/>
            <w:shd w:val="clear" w:color="auto" w:fill="auto"/>
            <w:noWrap/>
            <w:vAlign w:val="bottom"/>
            <w:hideMark/>
          </w:tcPr>
          <w:p w:rsidR="00880D09" w:rsidRPr="003E7313" w:rsidRDefault="00880D09" w:rsidP="00880D09">
            <w:pPr>
              <w:spacing w:after="0" w:line="240" w:lineRule="auto"/>
              <w:ind w:firstLine="0"/>
              <w:jc w:val="right"/>
              <w:rPr>
                <w:rFonts w:ascii="Garamond" w:eastAsia="Times New Roman" w:hAnsi="Garamond" w:cs="Arial"/>
                <w:sz w:val="12"/>
                <w:szCs w:val="12"/>
                <w:lang w:val="sq-AL"/>
              </w:rPr>
            </w:pPr>
            <w:r w:rsidRPr="003E7313">
              <w:rPr>
                <w:rFonts w:ascii="Garamond" w:eastAsia="Times New Roman" w:hAnsi="Garamond" w:cs="Arial"/>
                <w:sz w:val="12"/>
                <w:szCs w:val="12"/>
                <w:lang w:val="sq-AL"/>
              </w:rPr>
              <w:t>9493</w:t>
            </w:r>
          </w:p>
        </w:tc>
        <w:tc>
          <w:tcPr>
            <w:tcW w:w="474" w:type="pct"/>
            <w:shd w:val="clear" w:color="auto" w:fill="auto"/>
            <w:noWrap/>
            <w:vAlign w:val="bottom"/>
            <w:hideMark/>
          </w:tcPr>
          <w:p w:rsidR="00880D09" w:rsidRPr="003E7313" w:rsidRDefault="00880D09" w:rsidP="00880D09">
            <w:pPr>
              <w:spacing w:after="0" w:line="240" w:lineRule="auto"/>
              <w:ind w:firstLine="0"/>
              <w:jc w:val="center"/>
              <w:rPr>
                <w:rFonts w:ascii="Garamond" w:eastAsia="Times New Roman" w:hAnsi="Garamond" w:cs="Arial"/>
                <w:sz w:val="12"/>
                <w:szCs w:val="12"/>
                <w:lang w:val="sq-AL"/>
              </w:rPr>
            </w:pPr>
            <w:r w:rsidRPr="003E7313">
              <w:rPr>
                <w:rFonts w:ascii="Garamond" w:eastAsia="Times New Roman" w:hAnsi="Garamond" w:cs="Arial"/>
                <w:sz w:val="12"/>
                <w:szCs w:val="12"/>
                <w:lang w:val="sq-AL"/>
              </w:rPr>
              <w:t>Konf. ZVRPP</w:t>
            </w:r>
          </w:p>
        </w:tc>
      </w:tr>
      <w:tr w:rsidR="003E7313" w:rsidRPr="003E7313" w:rsidTr="003E7313">
        <w:trPr>
          <w:trHeight w:val="139"/>
          <w:jc w:val="center"/>
        </w:trPr>
        <w:tc>
          <w:tcPr>
            <w:tcW w:w="171" w:type="pct"/>
            <w:shd w:val="clear" w:color="auto" w:fill="auto"/>
            <w:noWrap/>
            <w:vAlign w:val="bottom"/>
            <w:hideMark/>
          </w:tcPr>
          <w:p w:rsidR="00880D09" w:rsidRPr="003E7313" w:rsidRDefault="00880D09" w:rsidP="00880D09">
            <w:pPr>
              <w:spacing w:after="0" w:line="240" w:lineRule="auto"/>
              <w:ind w:firstLine="0"/>
              <w:jc w:val="center"/>
              <w:rPr>
                <w:rFonts w:ascii="Garamond" w:eastAsia="Times New Roman" w:hAnsi="Garamond" w:cs="Arial"/>
                <w:b/>
                <w:bCs/>
                <w:sz w:val="12"/>
                <w:szCs w:val="12"/>
                <w:lang w:val="sq-AL"/>
              </w:rPr>
            </w:pPr>
            <w:r w:rsidRPr="003E7313">
              <w:rPr>
                <w:rFonts w:ascii="Garamond" w:eastAsia="Times New Roman" w:hAnsi="Garamond" w:cs="Arial"/>
                <w:b/>
                <w:bCs/>
                <w:sz w:val="12"/>
                <w:szCs w:val="12"/>
                <w:lang w:val="sq-AL"/>
              </w:rPr>
              <w:t>91</w:t>
            </w:r>
          </w:p>
        </w:tc>
        <w:tc>
          <w:tcPr>
            <w:tcW w:w="964" w:type="pct"/>
            <w:shd w:val="clear" w:color="auto" w:fill="auto"/>
            <w:noWrap/>
            <w:vAlign w:val="bottom"/>
            <w:hideMark/>
          </w:tcPr>
          <w:p w:rsidR="00880D09" w:rsidRPr="003E7313" w:rsidRDefault="00880D09" w:rsidP="00880D09">
            <w:pPr>
              <w:spacing w:after="0" w:line="240" w:lineRule="auto"/>
              <w:ind w:firstLine="0"/>
              <w:jc w:val="left"/>
              <w:rPr>
                <w:rFonts w:ascii="Garamond" w:eastAsia="Times New Roman" w:hAnsi="Garamond" w:cs="Arial"/>
                <w:sz w:val="12"/>
                <w:szCs w:val="12"/>
                <w:lang w:val="sq-AL"/>
              </w:rPr>
            </w:pPr>
            <w:r w:rsidRPr="003E7313">
              <w:rPr>
                <w:rFonts w:ascii="Garamond" w:eastAsia="Times New Roman" w:hAnsi="Garamond" w:cs="Arial"/>
                <w:sz w:val="12"/>
                <w:szCs w:val="12"/>
                <w:lang w:val="sq-AL"/>
              </w:rPr>
              <w:t>Kostandin</w:t>
            </w:r>
          </w:p>
        </w:tc>
        <w:tc>
          <w:tcPr>
            <w:tcW w:w="403" w:type="pct"/>
            <w:shd w:val="clear" w:color="auto" w:fill="auto"/>
            <w:noWrap/>
            <w:vAlign w:val="bottom"/>
            <w:hideMark/>
          </w:tcPr>
          <w:p w:rsidR="00880D09" w:rsidRPr="003E7313" w:rsidRDefault="00880D09" w:rsidP="00880D09">
            <w:pPr>
              <w:spacing w:after="0" w:line="240" w:lineRule="auto"/>
              <w:ind w:firstLine="0"/>
              <w:jc w:val="left"/>
              <w:rPr>
                <w:rFonts w:ascii="Garamond" w:eastAsia="Times New Roman" w:hAnsi="Garamond" w:cs="Arial"/>
                <w:sz w:val="12"/>
                <w:szCs w:val="12"/>
                <w:lang w:val="sq-AL"/>
              </w:rPr>
            </w:pPr>
            <w:r w:rsidRPr="003E7313">
              <w:rPr>
                <w:rFonts w:ascii="Garamond" w:eastAsia="Times New Roman" w:hAnsi="Garamond" w:cs="Arial"/>
                <w:sz w:val="12"/>
                <w:szCs w:val="12"/>
                <w:lang w:val="sq-AL"/>
              </w:rPr>
              <w:t>Vasil</w:t>
            </w:r>
          </w:p>
        </w:tc>
        <w:tc>
          <w:tcPr>
            <w:tcW w:w="312" w:type="pct"/>
            <w:shd w:val="clear" w:color="auto" w:fill="auto"/>
            <w:noWrap/>
            <w:vAlign w:val="bottom"/>
            <w:hideMark/>
          </w:tcPr>
          <w:p w:rsidR="00880D09" w:rsidRPr="003E7313" w:rsidRDefault="00880D09" w:rsidP="00880D09">
            <w:pPr>
              <w:spacing w:after="0" w:line="240" w:lineRule="auto"/>
              <w:ind w:firstLine="0"/>
              <w:jc w:val="left"/>
              <w:rPr>
                <w:rFonts w:ascii="Garamond" w:eastAsia="Times New Roman" w:hAnsi="Garamond" w:cs="Arial"/>
                <w:sz w:val="12"/>
                <w:szCs w:val="12"/>
                <w:lang w:val="sq-AL"/>
              </w:rPr>
            </w:pPr>
            <w:r w:rsidRPr="003E7313">
              <w:rPr>
                <w:rFonts w:ascii="Garamond" w:eastAsia="Times New Roman" w:hAnsi="Garamond" w:cs="Arial"/>
                <w:sz w:val="12"/>
                <w:szCs w:val="12"/>
                <w:lang w:val="sq-AL"/>
              </w:rPr>
              <w:t>Dhima</w:t>
            </w:r>
          </w:p>
        </w:tc>
        <w:tc>
          <w:tcPr>
            <w:tcW w:w="190" w:type="pct"/>
            <w:shd w:val="clear" w:color="auto" w:fill="auto"/>
            <w:noWrap/>
            <w:vAlign w:val="bottom"/>
            <w:hideMark/>
          </w:tcPr>
          <w:p w:rsidR="00880D09" w:rsidRPr="003E7313" w:rsidRDefault="00880D09" w:rsidP="00880D09">
            <w:pPr>
              <w:spacing w:after="0" w:line="240" w:lineRule="auto"/>
              <w:ind w:firstLine="0"/>
              <w:jc w:val="center"/>
              <w:rPr>
                <w:rFonts w:ascii="Garamond" w:eastAsia="Times New Roman" w:hAnsi="Garamond" w:cs="Arial"/>
                <w:color w:val="000000"/>
                <w:sz w:val="12"/>
                <w:szCs w:val="12"/>
                <w:lang w:val="sq-AL"/>
              </w:rPr>
            </w:pPr>
            <w:r w:rsidRPr="003E7313">
              <w:rPr>
                <w:rFonts w:ascii="Garamond" w:eastAsia="Times New Roman" w:hAnsi="Garamond" w:cs="Arial"/>
                <w:color w:val="000000"/>
                <w:sz w:val="12"/>
                <w:szCs w:val="12"/>
                <w:lang w:val="sq-AL"/>
              </w:rPr>
              <w:t>1838</w:t>
            </w:r>
          </w:p>
        </w:tc>
        <w:tc>
          <w:tcPr>
            <w:tcW w:w="304" w:type="pct"/>
            <w:shd w:val="clear" w:color="auto" w:fill="auto"/>
            <w:noWrap/>
            <w:vAlign w:val="bottom"/>
            <w:hideMark/>
          </w:tcPr>
          <w:p w:rsidR="00880D09" w:rsidRPr="003E7313" w:rsidRDefault="00880D09" w:rsidP="00880D09">
            <w:pPr>
              <w:spacing w:after="0" w:line="240" w:lineRule="auto"/>
              <w:ind w:firstLine="0"/>
              <w:jc w:val="center"/>
              <w:rPr>
                <w:rFonts w:ascii="Garamond" w:eastAsia="Times New Roman" w:hAnsi="Garamond" w:cs="Arial"/>
                <w:color w:val="000000"/>
                <w:sz w:val="12"/>
                <w:szCs w:val="12"/>
                <w:lang w:val="sq-AL"/>
              </w:rPr>
            </w:pPr>
            <w:r w:rsidRPr="003E7313">
              <w:rPr>
                <w:rFonts w:ascii="Garamond" w:eastAsia="Times New Roman" w:hAnsi="Garamond" w:cs="Arial"/>
                <w:color w:val="000000"/>
                <w:sz w:val="12"/>
                <w:szCs w:val="12"/>
                <w:lang w:val="sq-AL"/>
              </w:rPr>
              <w:t>230/18</w:t>
            </w:r>
          </w:p>
        </w:tc>
        <w:tc>
          <w:tcPr>
            <w:tcW w:w="218" w:type="pct"/>
            <w:shd w:val="clear" w:color="auto" w:fill="auto"/>
            <w:noWrap/>
            <w:vAlign w:val="bottom"/>
            <w:hideMark/>
          </w:tcPr>
          <w:p w:rsidR="00880D09" w:rsidRPr="003E7313" w:rsidRDefault="00880D09" w:rsidP="00EC6C00">
            <w:pPr>
              <w:spacing w:after="0" w:line="240" w:lineRule="auto"/>
              <w:ind w:firstLine="0"/>
              <w:jc w:val="center"/>
              <w:rPr>
                <w:rFonts w:ascii="Garamond" w:eastAsia="Times New Roman" w:hAnsi="Garamond" w:cs="Arial"/>
                <w:sz w:val="12"/>
                <w:szCs w:val="12"/>
                <w:lang w:val="sq-AL"/>
              </w:rPr>
            </w:pPr>
            <w:r w:rsidRPr="003E7313">
              <w:rPr>
                <w:rFonts w:ascii="Garamond" w:eastAsia="Times New Roman" w:hAnsi="Garamond" w:cs="Arial"/>
                <w:sz w:val="12"/>
                <w:szCs w:val="12"/>
                <w:lang w:val="sq-AL"/>
              </w:rPr>
              <w:t>Ar</w:t>
            </w:r>
            <w:r w:rsidR="00EC6C00" w:rsidRPr="003E7313">
              <w:rPr>
                <w:rFonts w:ascii="Garamond" w:eastAsia="Times New Roman" w:hAnsi="Garamond" w:cs="Arial"/>
                <w:sz w:val="12"/>
                <w:szCs w:val="12"/>
                <w:lang w:val="sq-AL"/>
              </w:rPr>
              <w:t>ë</w:t>
            </w:r>
          </w:p>
        </w:tc>
        <w:tc>
          <w:tcPr>
            <w:tcW w:w="374" w:type="pct"/>
            <w:shd w:val="clear" w:color="auto" w:fill="auto"/>
            <w:noWrap/>
            <w:vAlign w:val="bottom"/>
            <w:hideMark/>
          </w:tcPr>
          <w:p w:rsidR="00880D09" w:rsidRPr="003E7313" w:rsidRDefault="00880D09" w:rsidP="00880D09">
            <w:pPr>
              <w:spacing w:after="0" w:line="240" w:lineRule="auto"/>
              <w:ind w:firstLine="0"/>
              <w:jc w:val="right"/>
              <w:rPr>
                <w:rFonts w:ascii="Garamond" w:eastAsia="Times New Roman" w:hAnsi="Garamond" w:cs="Arial"/>
                <w:sz w:val="12"/>
                <w:szCs w:val="12"/>
                <w:lang w:val="sq-AL"/>
              </w:rPr>
            </w:pPr>
            <w:r w:rsidRPr="003E7313">
              <w:rPr>
                <w:rFonts w:ascii="Garamond" w:eastAsia="Times New Roman" w:hAnsi="Garamond" w:cs="Arial"/>
                <w:sz w:val="12"/>
                <w:szCs w:val="12"/>
                <w:lang w:val="sq-AL"/>
              </w:rPr>
              <w:t> </w:t>
            </w:r>
          </w:p>
        </w:tc>
        <w:tc>
          <w:tcPr>
            <w:tcW w:w="241" w:type="pct"/>
            <w:shd w:val="clear" w:color="auto" w:fill="auto"/>
            <w:noWrap/>
            <w:vAlign w:val="bottom"/>
            <w:hideMark/>
          </w:tcPr>
          <w:p w:rsidR="00880D09" w:rsidRPr="003E7313" w:rsidRDefault="00880D09" w:rsidP="00880D09">
            <w:pPr>
              <w:spacing w:after="0" w:line="240" w:lineRule="auto"/>
              <w:ind w:firstLine="0"/>
              <w:jc w:val="center"/>
              <w:rPr>
                <w:rFonts w:ascii="Garamond" w:eastAsia="Times New Roman" w:hAnsi="Garamond" w:cs="Arial"/>
                <w:sz w:val="12"/>
                <w:szCs w:val="12"/>
                <w:lang w:val="sq-AL"/>
              </w:rPr>
            </w:pPr>
            <w:r w:rsidRPr="003E7313">
              <w:rPr>
                <w:rFonts w:ascii="Garamond" w:eastAsia="Times New Roman" w:hAnsi="Garamond" w:cs="Arial"/>
                <w:sz w:val="12"/>
                <w:szCs w:val="12"/>
                <w:lang w:val="sq-AL"/>
              </w:rPr>
              <w:t>6</w:t>
            </w:r>
          </w:p>
        </w:tc>
        <w:tc>
          <w:tcPr>
            <w:tcW w:w="291" w:type="pct"/>
            <w:shd w:val="clear" w:color="auto" w:fill="auto"/>
            <w:noWrap/>
            <w:vAlign w:val="bottom"/>
            <w:hideMark/>
          </w:tcPr>
          <w:p w:rsidR="00880D09" w:rsidRPr="003E7313" w:rsidRDefault="00880D09" w:rsidP="00880D09">
            <w:pPr>
              <w:spacing w:after="0" w:line="240" w:lineRule="auto"/>
              <w:ind w:firstLine="0"/>
              <w:jc w:val="center"/>
              <w:rPr>
                <w:rFonts w:ascii="Garamond" w:eastAsia="Times New Roman" w:hAnsi="Garamond" w:cs="Arial"/>
                <w:sz w:val="12"/>
                <w:szCs w:val="12"/>
                <w:lang w:val="sq-AL"/>
              </w:rPr>
            </w:pPr>
            <w:r w:rsidRPr="003E7313">
              <w:rPr>
                <w:rFonts w:ascii="Garamond" w:eastAsia="Times New Roman" w:hAnsi="Garamond" w:cs="Arial"/>
                <w:sz w:val="12"/>
                <w:szCs w:val="12"/>
                <w:lang w:val="sq-AL"/>
              </w:rPr>
              <w:t>863</w:t>
            </w:r>
          </w:p>
        </w:tc>
        <w:tc>
          <w:tcPr>
            <w:tcW w:w="237" w:type="pct"/>
            <w:shd w:val="clear" w:color="auto" w:fill="auto"/>
            <w:noWrap/>
            <w:vAlign w:val="bottom"/>
            <w:hideMark/>
          </w:tcPr>
          <w:p w:rsidR="00880D09" w:rsidRPr="003E7313" w:rsidRDefault="00880D09" w:rsidP="00880D09">
            <w:pPr>
              <w:spacing w:after="0" w:line="240" w:lineRule="auto"/>
              <w:ind w:firstLine="0"/>
              <w:jc w:val="right"/>
              <w:rPr>
                <w:rFonts w:ascii="Garamond" w:eastAsia="Times New Roman" w:hAnsi="Garamond" w:cs="Arial"/>
                <w:sz w:val="12"/>
                <w:szCs w:val="12"/>
                <w:lang w:val="sq-AL"/>
              </w:rPr>
            </w:pPr>
            <w:r w:rsidRPr="003E7313">
              <w:rPr>
                <w:rFonts w:ascii="Garamond" w:eastAsia="Times New Roman" w:hAnsi="Garamond" w:cs="Arial"/>
                <w:sz w:val="12"/>
                <w:szCs w:val="12"/>
                <w:lang w:val="sq-AL"/>
              </w:rPr>
              <w:t>5178</w:t>
            </w:r>
          </w:p>
        </w:tc>
        <w:tc>
          <w:tcPr>
            <w:tcW w:w="291" w:type="pct"/>
            <w:shd w:val="clear" w:color="auto" w:fill="auto"/>
            <w:noWrap/>
            <w:vAlign w:val="bottom"/>
            <w:hideMark/>
          </w:tcPr>
          <w:p w:rsidR="00880D09" w:rsidRPr="003E7313" w:rsidRDefault="00880D09" w:rsidP="00880D09">
            <w:pPr>
              <w:spacing w:after="0" w:line="240" w:lineRule="auto"/>
              <w:ind w:firstLine="0"/>
              <w:jc w:val="center"/>
              <w:rPr>
                <w:rFonts w:ascii="Garamond" w:eastAsia="Times New Roman" w:hAnsi="Garamond" w:cs="Arial"/>
                <w:sz w:val="12"/>
                <w:szCs w:val="12"/>
                <w:lang w:val="sq-AL"/>
              </w:rPr>
            </w:pPr>
            <w:r w:rsidRPr="003E7313">
              <w:rPr>
                <w:rFonts w:ascii="Garamond" w:eastAsia="Times New Roman" w:hAnsi="Garamond" w:cs="Arial"/>
                <w:sz w:val="12"/>
                <w:szCs w:val="12"/>
                <w:lang w:val="sq-AL"/>
              </w:rPr>
              <w:t> </w:t>
            </w:r>
          </w:p>
        </w:tc>
        <w:tc>
          <w:tcPr>
            <w:tcW w:w="237" w:type="pct"/>
            <w:shd w:val="clear" w:color="auto" w:fill="auto"/>
            <w:noWrap/>
            <w:vAlign w:val="bottom"/>
            <w:hideMark/>
          </w:tcPr>
          <w:p w:rsidR="00880D09" w:rsidRPr="003E7313" w:rsidRDefault="00880D09" w:rsidP="00880D09">
            <w:pPr>
              <w:spacing w:after="0" w:line="240" w:lineRule="auto"/>
              <w:ind w:firstLine="0"/>
              <w:jc w:val="right"/>
              <w:rPr>
                <w:rFonts w:ascii="Garamond" w:eastAsia="Times New Roman" w:hAnsi="Garamond" w:cs="Arial"/>
                <w:sz w:val="12"/>
                <w:szCs w:val="12"/>
                <w:lang w:val="sq-AL"/>
              </w:rPr>
            </w:pPr>
            <w:r w:rsidRPr="003E7313">
              <w:rPr>
                <w:rFonts w:ascii="Garamond" w:eastAsia="Times New Roman" w:hAnsi="Garamond" w:cs="Arial"/>
                <w:sz w:val="12"/>
                <w:szCs w:val="12"/>
                <w:lang w:val="sq-AL"/>
              </w:rPr>
              <w:t> </w:t>
            </w:r>
          </w:p>
        </w:tc>
        <w:tc>
          <w:tcPr>
            <w:tcW w:w="292" w:type="pct"/>
            <w:shd w:val="clear" w:color="auto" w:fill="auto"/>
            <w:noWrap/>
            <w:vAlign w:val="bottom"/>
            <w:hideMark/>
          </w:tcPr>
          <w:p w:rsidR="00880D09" w:rsidRPr="003E7313" w:rsidRDefault="00880D09" w:rsidP="00880D09">
            <w:pPr>
              <w:spacing w:after="0" w:line="240" w:lineRule="auto"/>
              <w:ind w:firstLine="0"/>
              <w:jc w:val="right"/>
              <w:rPr>
                <w:rFonts w:ascii="Garamond" w:eastAsia="Times New Roman" w:hAnsi="Garamond" w:cs="Arial"/>
                <w:sz w:val="12"/>
                <w:szCs w:val="12"/>
                <w:lang w:val="sq-AL"/>
              </w:rPr>
            </w:pPr>
            <w:r w:rsidRPr="003E7313">
              <w:rPr>
                <w:rFonts w:ascii="Garamond" w:eastAsia="Times New Roman" w:hAnsi="Garamond" w:cs="Arial"/>
                <w:sz w:val="12"/>
                <w:szCs w:val="12"/>
                <w:lang w:val="sq-AL"/>
              </w:rPr>
              <w:t>5178</w:t>
            </w:r>
          </w:p>
        </w:tc>
        <w:tc>
          <w:tcPr>
            <w:tcW w:w="474" w:type="pct"/>
            <w:shd w:val="clear" w:color="auto" w:fill="auto"/>
            <w:noWrap/>
            <w:vAlign w:val="bottom"/>
            <w:hideMark/>
          </w:tcPr>
          <w:p w:rsidR="00880D09" w:rsidRPr="003E7313" w:rsidRDefault="00880D09" w:rsidP="00880D09">
            <w:pPr>
              <w:spacing w:after="0" w:line="240" w:lineRule="auto"/>
              <w:ind w:firstLine="0"/>
              <w:jc w:val="center"/>
              <w:rPr>
                <w:rFonts w:ascii="Garamond" w:eastAsia="Times New Roman" w:hAnsi="Garamond" w:cs="Arial"/>
                <w:sz w:val="12"/>
                <w:szCs w:val="12"/>
                <w:lang w:val="sq-AL"/>
              </w:rPr>
            </w:pPr>
            <w:r w:rsidRPr="003E7313">
              <w:rPr>
                <w:rFonts w:ascii="Garamond" w:eastAsia="Times New Roman" w:hAnsi="Garamond" w:cs="Arial"/>
                <w:sz w:val="12"/>
                <w:szCs w:val="12"/>
                <w:lang w:val="sq-AL"/>
              </w:rPr>
              <w:t>Konf. ZVRPP</w:t>
            </w:r>
          </w:p>
        </w:tc>
      </w:tr>
      <w:tr w:rsidR="003E7313" w:rsidRPr="003E7313" w:rsidTr="003E7313">
        <w:trPr>
          <w:trHeight w:val="139"/>
          <w:jc w:val="center"/>
        </w:trPr>
        <w:tc>
          <w:tcPr>
            <w:tcW w:w="171" w:type="pct"/>
            <w:shd w:val="clear" w:color="auto" w:fill="auto"/>
            <w:noWrap/>
            <w:vAlign w:val="bottom"/>
            <w:hideMark/>
          </w:tcPr>
          <w:p w:rsidR="00880D09" w:rsidRPr="003E7313" w:rsidRDefault="00880D09" w:rsidP="00880D09">
            <w:pPr>
              <w:spacing w:after="0" w:line="240" w:lineRule="auto"/>
              <w:ind w:firstLine="0"/>
              <w:jc w:val="center"/>
              <w:rPr>
                <w:rFonts w:ascii="Garamond" w:eastAsia="Times New Roman" w:hAnsi="Garamond" w:cs="Arial"/>
                <w:b/>
                <w:bCs/>
                <w:sz w:val="12"/>
                <w:szCs w:val="12"/>
                <w:lang w:val="sq-AL"/>
              </w:rPr>
            </w:pPr>
            <w:r w:rsidRPr="003E7313">
              <w:rPr>
                <w:rFonts w:ascii="Garamond" w:eastAsia="Times New Roman" w:hAnsi="Garamond" w:cs="Arial"/>
                <w:b/>
                <w:bCs/>
                <w:sz w:val="12"/>
                <w:szCs w:val="12"/>
                <w:lang w:val="sq-AL"/>
              </w:rPr>
              <w:t>92</w:t>
            </w:r>
          </w:p>
        </w:tc>
        <w:tc>
          <w:tcPr>
            <w:tcW w:w="964" w:type="pct"/>
            <w:shd w:val="clear" w:color="auto" w:fill="auto"/>
            <w:noWrap/>
            <w:vAlign w:val="bottom"/>
            <w:hideMark/>
          </w:tcPr>
          <w:p w:rsidR="00880D09" w:rsidRPr="003E7313" w:rsidRDefault="00880D09" w:rsidP="00880D09">
            <w:pPr>
              <w:spacing w:after="0" w:line="240" w:lineRule="auto"/>
              <w:ind w:firstLine="0"/>
              <w:jc w:val="left"/>
              <w:rPr>
                <w:rFonts w:ascii="Garamond" w:eastAsia="Times New Roman" w:hAnsi="Garamond" w:cs="Arial"/>
                <w:sz w:val="12"/>
                <w:szCs w:val="12"/>
                <w:lang w:val="sq-AL"/>
              </w:rPr>
            </w:pPr>
            <w:r w:rsidRPr="003E7313">
              <w:rPr>
                <w:rFonts w:ascii="Garamond" w:eastAsia="Times New Roman" w:hAnsi="Garamond" w:cs="Arial"/>
                <w:sz w:val="12"/>
                <w:szCs w:val="12"/>
                <w:lang w:val="sq-AL"/>
              </w:rPr>
              <w:t>I Pa Indentifikuar</w:t>
            </w:r>
          </w:p>
        </w:tc>
        <w:tc>
          <w:tcPr>
            <w:tcW w:w="403" w:type="pct"/>
            <w:shd w:val="clear" w:color="auto" w:fill="auto"/>
            <w:noWrap/>
            <w:vAlign w:val="bottom"/>
            <w:hideMark/>
          </w:tcPr>
          <w:p w:rsidR="00880D09" w:rsidRPr="003E7313" w:rsidRDefault="00880D09" w:rsidP="00880D09">
            <w:pPr>
              <w:spacing w:after="0" w:line="240" w:lineRule="auto"/>
              <w:ind w:firstLine="0"/>
              <w:jc w:val="left"/>
              <w:rPr>
                <w:rFonts w:ascii="Garamond" w:eastAsia="Times New Roman" w:hAnsi="Garamond" w:cs="Arial"/>
                <w:sz w:val="12"/>
                <w:szCs w:val="12"/>
                <w:lang w:val="sq-AL"/>
              </w:rPr>
            </w:pPr>
            <w:r w:rsidRPr="003E7313">
              <w:rPr>
                <w:rFonts w:ascii="Garamond" w:eastAsia="Times New Roman" w:hAnsi="Garamond" w:cs="Arial"/>
                <w:sz w:val="12"/>
                <w:szCs w:val="12"/>
                <w:lang w:val="sq-AL"/>
              </w:rPr>
              <w:t> </w:t>
            </w:r>
          </w:p>
        </w:tc>
        <w:tc>
          <w:tcPr>
            <w:tcW w:w="312" w:type="pct"/>
            <w:shd w:val="clear" w:color="auto" w:fill="auto"/>
            <w:noWrap/>
            <w:vAlign w:val="bottom"/>
            <w:hideMark/>
          </w:tcPr>
          <w:p w:rsidR="00880D09" w:rsidRPr="003E7313" w:rsidRDefault="00880D09" w:rsidP="00880D09">
            <w:pPr>
              <w:spacing w:after="0" w:line="240" w:lineRule="auto"/>
              <w:ind w:firstLine="0"/>
              <w:jc w:val="left"/>
              <w:rPr>
                <w:rFonts w:ascii="Garamond" w:eastAsia="Times New Roman" w:hAnsi="Garamond" w:cs="Arial"/>
                <w:sz w:val="12"/>
                <w:szCs w:val="12"/>
                <w:lang w:val="sq-AL"/>
              </w:rPr>
            </w:pPr>
            <w:r w:rsidRPr="003E7313">
              <w:rPr>
                <w:rFonts w:ascii="Garamond" w:eastAsia="Times New Roman" w:hAnsi="Garamond" w:cs="Arial"/>
                <w:sz w:val="12"/>
                <w:szCs w:val="12"/>
                <w:lang w:val="sq-AL"/>
              </w:rPr>
              <w:t> </w:t>
            </w:r>
          </w:p>
        </w:tc>
        <w:tc>
          <w:tcPr>
            <w:tcW w:w="190" w:type="pct"/>
            <w:shd w:val="clear" w:color="auto" w:fill="auto"/>
            <w:noWrap/>
            <w:vAlign w:val="bottom"/>
            <w:hideMark/>
          </w:tcPr>
          <w:p w:rsidR="00880D09" w:rsidRPr="003E7313" w:rsidRDefault="00880D09" w:rsidP="00880D09">
            <w:pPr>
              <w:spacing w:after="0" w:line="240" w:lineRule="auto"/>
              <w:ind w:firstLine="0"/>
              <w:jc w:val="center"/>
              <w:rPr>
                <w:rFonts w:ascii="Garamond" w:eastAsia="Times New Roman" w:hAnsi="Garamond" w:cs="Arial"/>
                <w:color w:val="000000"/>
                <w:sz w:val="12"/>
                <w:szCs w:val="12"/>
                <w:lang w:val="sq-AL"/>
              </w:rPr>
            </w:pPr>
            <w:r w:rsidRPr="003E7313">
              <w:rPr>
                <w:rFonts w:ascii="Garamond" w:eastAsia="Times New Roman" w:hAnsi="Garamond" w:cs="Arial"/>
                <w:color w:val="000000"/>
                <w:sz w:val="12"/>
                <w:szCs w:val="12"/>
                <w:lang w:val="sq-AL"/>
              </w:rPr>
              <w:t>1838</w:t>
            </w:r>
          </w:p>
        </w:tc>
        <w:tc>
          <w:tcPr>
            <w:tcW w:w="304" w:type="pct"/>
            <w:shd w:val="clear" w:color="auto" w:fill="auto"/>
            <w:noWrap/>
            <w:vAlign w:val="bottom"/>
            <w:hideMark/>
          </w:tcPr>
          <w:p w:rsidR="00880D09" w:rsidRPr="003E7313" w:rsidRDefault="00880D09" w:rsidP="00880D09">
            <w:pPr>
              <w:spacing w:after="0" w:line="240" w:lineRule="auto"/>
              <w:ind w:firstLine="0"/>
              <w:jc w:val="center"/>
              <w:rPr>
                <w:rFonts w:ascii="Garamond" w:eastAsia="Times New Roman" w:hAnsi="Garamond" w:cs="Arial"/>
                <w:color w:val="000000"/>
                <w:sz w:val="12"/>
                <w:szCs w:val="12"/>
                <w:lang w:val="sq-AL"/>
              </w:rPr>
            </w:pPr>
            <w:r w:rsidRPr="003E7313">
              <w:rPr>
                <w:rFonts w:ascii="Garamond" w:eastAsia="Times New Roman" w:hAnsi="Garamond" w:cs="Arial"/>
                <w:color w:val="000000"/>
                <w:sz w:val="12"/>
                <w:szCs w:val="12"/>
                <w:lang w:val="sq-AL"/>
              </w:rPr>
              <w:t>230/19</w:t>
            </w:r>
          </w:p>
        </w:tc>
        <w:tc>
          <w:tcPr>
            <w:tcW w:w="218" w:type="pct"/>
            <w:shd w:val="clear" w:color="auto" w:fill="auto"/>
            <w:noWrap/>
            <w:vAlign w:val="bottom"/>
            <w:hideMark/>
          </w:tcPr>
          <w:p w:rsidR="00880D09" w:rsidRPr="003E7313" w:rsidRDefault="00880D09" w:rsidP="00EC6C00">
            <w:pPr>
              <w:spacing w:after="0" w:line="240" w:lineRule="auto"/>
              <w:ind w:firstLine="0"/>
              <w:jc w:val="center"/>
              <w:rPr>
                <w:rFonts w:ascii="Garamond" w:eastAsia="Times New Roman" w:hAnsi="Garamond" w:cs="Arial"/>
                <w:sz w:val="12"/>
                <w:szCs w:val="12"/>
                <w:lang w:val="sq-AL"/>
              </w:rPr>
            </w:pPr>
            <w:r w:rsidRPr="003E7313">
              <w:rPr>
                <w:rFonts w:ascii="Garamond" w:eastAsia="Times New Roman" w:hAnsi="Garamond" w:cs="Arial"/>
                <w:sz w:val="12"/>
                <w:szCs w:val="12"/>
                <w:lang w:val="sq-AL"/>
              </w:rPr>
              <w:t>Ar</w:t>
            </w:r>
            <w:r w:rsidR="00EC6C00" w:rsidRPr="003E7313">
              <w:rPr>
                <w:rFonts w:ascii="Garamond" w:eastAsia="Times New Roman" w:hAnsi="Garamond" w:cs="Arial"/>
                <w:sz w:val="12"/>
                <w:szCs w:val="12"/>
                <w:lang w:val="sq-AL"/>
              </w:rPr>
              <w:t>ë</w:t>
            </w:r>
          </w:p>
        </w:tc>
        <w:tc>
          <w:tcPr>
            <w:tcW w:w="374" w:type="pct"/>
            <w:shd w:val="clear" w:color="auto" w:fill="auto"/>
            <w:noWrap/>
            <w:vAlign w:val="bottom"/>
            <w:hideMark/>
          </w:tcPr>
          <w:p w:rsidR="00880D09" w:rsidRPr="003E7313" w:rsidRDefault="00880D09" w:rsidP="00880D09">
            <w:pPr>
              <w:spacing w:after="0" w:line="240" w:lineRule="auto"/>
              <w:ind w:firstLine="0"/>
              <w:jc w:val="right"/>
              <w:rPr>
                <w:rFonts w:ascii="Garamond" w:eastAsia="Times New Roman" w:hAnsi="Garamond" w:cs="Arial"/>
                <w:sz w:val="12"/>
                <w:szCs w:val="12"/>
                <w:lang w:val="sq-AL"/>
              </w:rPr>
            </w:pPr>
            <w:r w:rsidRPr="003E7313">
              <w:rPr>
                <w:rFonts w:ascii="Garamond" w:eastAsia="Times New Roman" w:hAnsi="Garamond" w:cs="Arial"/>
                <w:sz w:val="12"/>
                <w:szCs w:val="12"/>
                <w:lang w:val="sq-AL"/>
              </w:rPr>
              <w:t> </w:t>
            </w:r>
          </w:p>
        </w:tc>
        <w:tc>
          <w:tcPr>
            <w:tcW w:w="241" w:type="pct"/>
            <w:shd w:val="clear" w:color="auto" w:fill="auto"/>
            <w:noWrap/>
            <w:vAlign w:val="bottom"/>
            <w:hideMark/>
          </w:tcPr>
          <w:p w:rsidR="00880D09" w:rsidRPr="003E7313" w:rsidRDefault="00880D09" w:rsidP="00880D09">
            <w:pPr>
              <w:spacing w:after="0" w:line="240" w:lineRule="auto"/>
              <w:ind w:firstLine="0"/>
              <w:jc w:val="center"/>
              <w:rPr>
                <w:rFonts w:ascii="Garamond" w:eastAsia="Times New Roman" w:hAnsi="Garamond" w:cs="Arial"/>
                <w:sz w:val="12"/>
                <w:szCs w:val="12"/>
                <w:lang w:val="sq-AL"/>
              </w:rPr>
            </w:pPr>
            <w:r w:rsidRPr="003E7313">
              <w:rPr>
                <w:rFonts w:ascii="Garamond" w:eastAsia="Times New Roman" w:hAnsi="Garamond" w:cs="Arial"/>
                <w:sz w:val="12"/>
                <w:szCs w:val="12"/>
                <w:lang w:val="sq-AL"/>
              </w:rPr>
              <w:t>10</w:t>
            </w:r>
          </w:p>
        </w:tc>
        <w:tc>
          <w:tcPr>
            <w:tcW w:w="291" w:type="pct"/>
            <w:shd w:val="clear" w:color="auto" w:fill="auto"/>
            <w:noWrap/>
            <w:vAlign w:val="bottom"/>
            <w:hideMark/>
          </w:tcPr>
          <w:p w:rsidR="00880D09" w:rsidRPr="003E7313" w:rsidRDefault="00880D09" w:rsidP="00880D09">
            <w:pPr>
              <w:spacing w:after="0" w:line="240" w:lineRule="auto"/>
              <w:ind w:firstLine="0"/>
              <w:jc w:val="center"/>
              <w:rPr>
                <w:rFonts w:ascii="Garamond" w:eastAsia="Times New Roman" w:hAnsi="Garamond" w:cs="Arial"/>
                <w:sz w:val="12"/>
                <w:szCs w:val="12"/>
                <w:lang w:val="sq-AL"/>
              </w:rPr>
            </w:pPr>
            <w:r w:rsidRPr="003E7313">
              <w:rPr>
                <w:rFonts w:ascii="Garamond" w:eastAsia="Times New Roman" w:hAnsi="Garamond" w:cs="Arial"/>
                <w:sz w:val="12"/>
                <w:szCs w:val="12"/>
                <w:lang w:val="sq-AL"/>
              </w:rPr>
              <w:t>863</w:t>
            </w:r>
          </w:p>
        </w:tc>
        <w:tc>
          <w:tcPr>
            <w:tcW w:w="237" w:type="pct"/>
            <w:shd w:val="clear" w:color="auto" w:fill="auto"/>
            <w:noWrap/>
            <w:vAlign w:val="bottom"/>
            <w:hideMark/>
          </w:tcPr>
          <w:p w:rsidR="00880D09" w:rsidRPr="003E7313" w:rsidRDefault="00880D09" w:rsidP="00880D09">
            <w:pPr>
              <w:spacing w:after="0" w:line="240" w:lineRule="auto"/>
              <w:ind w:firstLine="0"/>
              <w:jc w:val="right"/>
              <w:rPr>
                <w:rFonts w:ascii="Garamond" w:eastAsia="Times New Roman" w:hAnsi="Garamond" w:cs="Arial"/>
                <w:sz w:val="12"/>
                <w:szCs w:val="12"/>
                <w:lang w:val="sq-AL"/>
              </w:rPr>
            </w:pPr>
            <w:r w:rsidRPr="003E7313">
              <w:rPr>
                <w:rFonts w:ascii="Garamond" w:eastAsia="Times New Roman" w:hAnsi="Garamond" w:cs="Arial"/>
                <w:sz w:val="12"/>
                <w:szCs w:val="12"/>
                <w:lang w:val="sq-AL"/>
              </w:rPr>
              <w:t>8630</w:t>
            </w:r>
          </w:p>
        </w:tc>
        <w:tc>
          <w:tcPr>
            <w:tcW w:w="291" w:type="pct"/>
            <w:shd w:val="clear" w:color="auto" w:fill="auto"/>
            <w:noWrap/>
            <w:vAlign w:val="bottom"/>
            <w:hideMark/>
          </w:tcPr>
          <w:p w:rsidR="00880D09" w:rsidRPr="003E7313" w:rsidRDefault="00880D09" w:rsidP="00880D09">
            <w:pPr>
              <w:spacing w:after="0" w:line="240" w:lineRule="auto"/>
              <w:ind w:firstLine="0"/>
              <w:jc w:val="center"/>
              <w:rPr>
                <w:rFonts w:ascii="Garamond" w:eastAsia="Times New Roman" w:hAnsi="Garamond" w:cs="Arial"/>
                <w:sz w:val="12"/>
                <w:szCs w:val="12"/>
                <w:lang w:val="sq-AL"/>
              </w:rPr>
            </w:pPr>
            <w:r w:rsidRPr="003E7313">
              <w:rPr>
                <w:rFonts w:ascii="Garamond" w:eastAsia="Times New Roman" w:hAnsi="Garamond" w:cs="Arial"/>
                <w:sz w:val="12"/>
                <w:szCs w:val="12"/>
                <w:lang w:val="sq-AL"/>
              </w:rPr>
              <w:t> </w:t>
            </w:r>
          </w:p>
        </w:tc>
        <w:tc>
          <w:tcPr>
            <w:tcW w:w="237" w:type="pct"/>
            <w:shd w:val="clear" w:color="auto" w:fill="auto"/>
            <w:noWrap/>
            <w:vAlign w:val="bottom"/>
            <w:hideMark/>
          </w:tcPr>
          <w:p w:rsidR="00880D09" w:rsidRPr="003E7313" w:rsidRDefault="00880D09" w:rsidP="00880D09">
            <w:pPr>
              <w:spacing w:after="0" w:line="240" w:lineRule="auto"/>
              <w:ind w:firstLine="0"/>
              <w:jc w:val="right"/>
              <w:rPr>
                <w:rFonts w:ascii="Garamond" w:eastAsia="Times New Roman" w:hAnsi="Garamond" w:cs="Arial"/>
                <w:sz w:val="12"/>
                <w:szCs w:val="12"/>
                <w:lang w:val="sq-AL"/>
              </w:rPr>
            </w:pPr>
            <w:r w:rsidRPr="003E7313">
              <w:rPr>
                <w:rFonts w:ascii="Garamond" w:eastAsia="Times New Roman" w:hAnsi="Garamond" w:cs="Arial"/>
                <w:sz w:val="12"/>
                <w:szCs w:val="12"/>
                <w:lang w:val="sq-AL"/>
              </w:rPr>
              <w:t> </w:t>
            </w:r>
          </w:p>
        </w:tc>
        <w:tc>
          <w:tcPr>
            <w:tcW w:w="292" w:type="pct"/>
            <w:shd w:val="clear" w:color="auto" w:fill="auto"/>
            <w:noWrap/>
            <w:vAlign w:val="bottom"/>
            <w:hideMark/>
          </w:tcPr>
          <w:p w:rsidR="00880D09" w:rsidRPr="003E7313" w:rsidRDefault="00880D09" w:rsidP="00880D09">
            <w:pPr>
              <w:spacing w:after="0" w:line="240" w:lineRule="auto"/>
              <w:ind w:firstLine="0"/>
              <w:jc w:val="right"/>
              <w:rPr>
                <w:rFonts w:ascii="Garamond" w:eastAsia="Times New Roman" w:hAnsi="Garamond" w:cs="Arial"/>
                <w:sz w:val="12"/>
                <w:szCs w:val="12"/>
                <w:lang w:val="sq-AL"/>
              </w:rPr>
            </w:pPr>
            <w:r w:rsidRPr="003E7313">
              <w:rPr>
                <w:rFonts w:ascii="Garamond" w:eastAsia="Times New Roman" w:hAnsi="Garamond" w:cs="Arial"/>
                <w:sz w:val="12"/>
                <w:szCs w:val="12"/>
                <w:lang w:val="sq-AL"/>
              </w:rPr>
              <w:t>8630</w:t>
            </w:r>
          </w:p>
        </w:tc>
        <w:tc>
          <w:tcPr>
            <w:tcW w:w="474" w:type="pct"/>
            <w:shd w:val="clear" w:color="auto" w:fill="auto"/>
            <w:noWrap/>
            <w:vAlign w:val="bottom"/>
            <w:hideMark/>
          </w:tcPr>
          <w:p w:rsidR="00880D09" w:rsidRPr="003E7313" w:rsidRDefault="00880D09" w:rsidP="00880D09">
            <w:pPr>
              <w:spacing w:after="0" w:line="240" w:lineRule="auto"/>
              <w:ind w:firstLine="0"/>
              <w:jc w:val="center"/>
              <w:rPr>
                <w:rFonts w:ascii="Garamond" w:eastAsia="Times New Roman" w:hAnsi="Garamond" w:cs="Arial"/>
                <w:sz w:val="12"/>
                <w:szCs w:val="12"/>
                <w:lang w:val="sq-AL"/>
              </w:rPr>
            </w:pPr>
            <w:r w:rsidRPr="003E7313">
              <w:rPr>
                <w:rFonts w:ascii="Garamond" w:eastAsia="Times New Roman" w:hAnsi="Garamond" w:cs="Arial"/>
                <w:sz w:val="12"/>
                <w:szCs w:val="12"/>
                <w:lang w:val="sq-AL"/>
              </w:rPr>
              <w:t>Konf. ZVRPP</w:t>
            </w:r>
          </w:p>
        </w:tc>
      </w:tr>
      <w:tr w:rsidR="003E7313" w:rsidRPr="003E7313" w:rsidTr="003E7313">
        <w:trPr>
          <w:trHeight w:val="139"/>
          <w:jc w:val="center"/>
        </w:trPr>
        <w:tc>
          <w:tcPr>
            <w:tcW w:w="171" w:type="pct"/>
            <w:shd w:val="clear" w:color="auto" w:fill="auto"/>
            <w:noWrap/>
            <w:vAlign w:val="bottom"/>
            <w:hideMark/>
          </w:tcPr>
          <w:p w:rsidR="00880D09" w:rsidRPr="003E7313" w:rsidRDefault="00880D09" w:rsidP="00880D09">
            <w:pPr>
              <w:spacing w:after="0" w:line="240" w:lineRule="auto"/>
              <w:ind w:firstLine="0"/>
              <w:jc w:val="center"/>
              <w:rPr>
                <w:rFonts w:ascii="Garamond" w:eastAsia="Times New Roman" w:hAnsi="Garamond" w:cs="Arial"/>
                <w:b/>
                <w:bCs/>
                <w:sz w:val="12"/>
                <w:szCs w:val="12"/>
                <w:lang w:val="sq-AL"/>
              </w:rPr>
            </w:pPr>
            <w:r w:rsidRPr="003E7313">
              <w:rPr>
                <w:rFonts w:ascii="Garamond" w:eastAsia="Times New Roman" w:hAnsi="Garamond" w:cs="Arial"/>
                <w:b/>
                <w:bCs/>
                <w:sz w:val="12"/>
                <w:szCs w:val="12"/>
                <w:lang w:val="sq-AL"/>
              </w:rPr>
              <w:t>93</w:t>
            </w:r>
          </w:p>
        </w:tc>
        <w:tc>
          <w:tcPr>
            <w:tcW w:w="964" w:type="pct"/>
            <w:shd w:val="clear" w:color="auto" w:fill="auto"/>
            <w:noWrap/>
            <w:vAlign w:val="bottom"/>
            <w:hideMark/>
          </w:tcPr>
          <w:p w:rsidR="00880D09" w:rsidRPr="003E7313" w:rsidRDefault="00880D09" w:rsidP="00880D09">
            <w:pPr>
              <w:spacing w:after="0" w:line="240" w:lineRule="auto"/>
              <w:ind w:firstLine="0"/>
              <w:jc w:val="left"/>
              <w:rPr>
                <w:rFonts w:ascii="Garamond" w:eastAsia="Times New Roman" w:hAnsi="Garamond" w:cs="Arial"/>
                <w:sz w:val="12"/>
                <w:szCs w:val="12"/>
                <w:lang w:val="sq-AL"/>
              </w:rPr>
            </w:pPr>
            <w:r w:rsidRPr="003E7313">
              <w:rPr>
                <w:rFonts w:ascii="Garamond" w:eastAsia="Times New Roman" w:hAnsi="Garamond" w:cs="Arial"/>
                <w:sz w:val="12"/>
                <w:szCs w:val="12"/>
                <w:lang w:val="sq-AL"/>
              </w:rPr>
              <w:t>Hysen</w:t>
            </w:r>
          </w:p>
        </w:tc>
        <w:tc>
          <w:tcPr>
            <w:tcW w:w="403" w:type="pct"/>
            <w:shd w:val="clear" w:color="auto" w:fill="auto"/>
            <w:noWrap/>
            <w:vAlign w:val="bottom"/>
            <w:hideMark/>
          </w:tcPr>
          <w:p w:rsidR="00880D09" w:rsidRPr="003E7313" w:rsidRDefault="00880D09" w:rsidP="00880D09">
            <w:pPr>
              <w:spacing w:after="0" w:line="240" w:lineRule="auto"/>
              <w:ind w:firstLine="0"/>
              <w:jc w:val="left"/>
              <w:rPr>
                <w:rFonts w:ascii="Garamond" w:eastAsia="Times New Roman" w:hAnsi="Garamond" w:cs="Arial"/>
                <w:sz w:val="12"/>
                <w:szCs w:val="12"/>
                <w:lang w:val="sq-AL"/>
              </w:rPr>
            </w:pPr>
            <w:r w:rsidRPr="003E7313">
              <w:rPr>
                <w:rFonts w:ascii="Garamond" w:eastAsia="Times New Roman" w:hAnsi="Garamond" w:cs="Arial"/>
                <w:sz w:val="12"/>
                <w:szCs w:val="12"/>
                <w:lang w:val="sq-AL"/>
              </w:rPr>
              <w:t>Demir</w:t>
            </w:r>
          </w:p>
        </w:tc>
        <w:tc>
          <w:tcPr>
            <w:tcW w:w="312" w:type="pct"/>
            <w:shd w:val="clear" w:color="auto" w:fill="auto"/>
            <w:noWrap/>
            <w:vAlign w:val="bottom"/>
            <w:hideMark/>
          </w:tcPr>
          <w:p w:rsidR="00880D09" w:rsidRPr="003E7313" w:rsidRDefault="00880D09" w:rsidP="00880D09">
            <w:pPr>
              <w:spacing w:after="0" w:line="240" w:lineRule="auto"/>
              <w:ind w:firstLine="0"/>
              <w:jc w:val="left"/>
              <w:rPr>
                <w:rFonts w:ascii="Garamond" w:eastAsia="Times New Roman" w:hAnsi="Garamond" w:cs="Arial"/>
                <w:sz w:val="12"/>
                <w:szCs w:val="12"/>
                <w:lang w:val="sq-AL"/>
              </w:rPr>
            </w:pPr>
            <w:r w:rsidRPr="003E7313">
              <w:rPr>
                <w:rFonts w:ascii="Garamond" w:eastAsia="Times New Roman" w:hAnsi="Garamond" w:cs="Arial"/>
                <w:sz w:val="12"/>
                <w:szCs w:val="12"/>
                <w:lang w:val="sq-AL"/>
              </w:rPr>
              <w:t>Çela</w:t>
            </w:r>
          </w:p>
        </w:tc>
        <w:tc>
          <w:tcPr>
            <w:tcW w:w="190" w:type="pct"/>
            <w:shd w:val="clear" w:color="auto" w:fill="auto"/>
            <w:noWrap/>
            <w:vAlign w:val="bottom"/>
            <w:hideMark/>
          </w:tcPr>
          <w:p w:rsidR="00880D09" w:rsidRPr="003E7313" w:rsidRDefault="00880D09" w:rsidP="00880D09">
            <w:pPr>
              <w:spacing w:after="0" w:line="240" w:lineRule="auto"/>
              <w:ind w:firstLine="0"/>
              <w:jc w:val="center"/>
              <w:rPr>
                <w:rFonts w:ascii="Garamond" w:eastAsia="Times New Roman" w:hAnsi="Garamond" w:cs="Arial"/>
                <w:color w:val="000000"/>
                <w:sz w:val="12"/>
                <w:szCs w:val="12"/>
                <w:lang w:val="sq-AL"/>
              </w:rPr>
            </w:pPr>
            <w:r w:rsidRPr="003E7313">
              <w:rPr>
                <w:rFonts w:ascii="Garamond" w:eastAsia="Times New Roman" w:hAnsi="Garamond" w:cs="Arial"/>
                <w:color w:val="000000"/>
                <w:sz w:val="12"/>
                <w:szCs w:val="12"/>
                <w:lang w:val="sq-AL"/>
              </w:rPr>
              <w:t>1838</w:t>
            </w:r>
          </w:p>
        </w:tc>
        <w:tc>
          <w:tcPr>
            <w:tcW w:w="304" w:type="pct"/>
            <w:shd w:val="clear" w:color="auto" w:fill="auto"/>
            <w:noWrap/>
            <w:vAlign w:val="bottom"/>
            <w:hideMark/>
          </w:tcPr>
          <w:p w:rsidR="00880D09" w:rsidRPr="003E7313" w:rsidRDefault="00880D09" w:rsidP="00880D09">
            <w:pPr>
              <w:spacing w:after="0" w:line="240" w:lineRule="auto"/>
              <w:ind w:firstLine="0"/>
              <w:jc w:val="center"/>
              <w:rPr>
                <w:rFonts w:ascii="Garamond" w:eastAsia="Times New Roman" w:hAnsi="Garamond" w:cs="Arial"/>
                <w:color w:val="000000"/>
                <w:sz w:val="12"/>
                <w:szCs w:val="12"/>
                <w:lang w:val="sq-AL"/>
              </w:rPr>
            </w:pPr>
            <w:r w:rsidRPr="003E7313">
              <w:rPr>
                <w:rFonts w:ascii="Garamond" w:eastAsia="Times New Roman" w:hAnsi="Garamond" w:cs="Arial"/>
                <w:color w:val="000000"/>
                <w:sz w:val="12"/>
                <w:szCs w:val="12"/>
                <w:lang w:val="sq-AL"/>
              </w:rPr>
              <w:t>230/20</w:t>
            </w:r>
          </w:p>
        </w:tc>
        <w:tc>
          <w:tcPr>
            <w:tcW w:w="218" w:type="pct"/>
            <w:shd w:val="clear" w:color="auto" w:fill="auto"/>
            <w:noWrap/>
            <w:vAlign w:val="bottom"/>
            <w:hideMark/>
          </w:tcPr>
          <w:p w:rsidR="00880D09" w:rsidRPr="003E7313" w:rsidRDefault="00880D09" w:rsidP="00EC6C00">
            <w:pPr>
              <w:spacing w:after="0" w:line="240" w:lineRule="auto"/>
              <w:ind w:firstLine="0"/>
              <w:jc w:val="center"/>
              <w:rPr>
                <w:rFonts w:ascii="Garamond" w:eastAsia="Times New Roman" w:hAnsi="Garamond" w:cs="Arial"/>
                <w:sz w:val="12"/>
                <w:szCs w:val="12"/>
                <w:lang w:val="sq-AL"/>
              </w:rPr>
            </w:pPr>
            <w:r w:rsidRPr="003E7313">
              <w:rPr>
                <w:rFonts w:ascii="Garamond" w:eastAsia="Times New Roman" w:hAnsi="Garamond" w:cs="Arial"/>
                <w:sz w:val="12"/>
                <w:szCs w:val="12"/>
                <w:lang w:val="sq-AL"/>
              </w:rPr>
              <w:t>Ar</w:t>
            </w:r>
            <w:r w:rsidR="00EC6C00" w:rsidRPr="003E7313">
              <w:rPr>
                <w:rFonts w:ascii="Garamond" w:eastAsia="Times New Roman" w:hAnsi="Garamond" w:cs="Arial"/>
                <w:sz w:val="12"/>
                <w:szCs w:val="12"/>
                <w:lang w:val="sq-AL"/>
              </w:rPr>
              <w:t>ë</w:t>
            </w:r>
          </w:p>
        </w:tc>
        <w:tc>
          <w:tcPr>
            <w:tcW w:w="374" w:type="pct"/>
            <w:shd w:val="clear" w:color="auto" w:fill="auto"/>
            <w:noWrap/>
            <w:vAlign w:val="bottom"/>
            <w:hideMark/>
          </w:tcPr>
          <w:p w:rsidR="00880D09" w:rsidRPr="003E7313" w:rsidRDefault="00880D09" w:rsidP="00880D09">
            <w:pPr>
              <w:spacing w:after="0" w:line="240" w:lineRule="auto"/>
              <w:ind w:firstLine="0"/>
              <w:jc w:val="right"/>
              <w:rPr>
                <w:rFonts w:ascii="Garamond" w:eastAsia="Times New Roman" w:hAnsi="Garamond" w:cs="Arial"/>
                <w:sz w:val="12"/>
                <w:szCs w:val="12"/>
                <w:lang w:val="sq-AL"/>
              </w:rPr>
            </w:pPr>
            <w:r w:rsidRPr="003E7313">
              <w:rPr>
                <w:rFonts w:ascii="Garamond" w:eastAsia="Times New Roman" w:hAnsi="Garamond" w:cs="Arial"/>
                <w:sz w:val="12"/>
                <w:szCs w:val="12"/>
                <w:lang w:val="sq-AL"/>
              </w:rPr>
              <w:t> </w:t>
            </w:r>
          </w:p>
        </w:tc>
        <w:tc>
          <w:tcPr>
            <w:tcW w:w="241" w:type="pct"/>
            <w:shd w:val="clear" w:color="auto" w:fill="auto"/>
            <w:noWrap/>
            <w:vAlign w:val="bottom"/>
            <w:hideMark/>
          </w:tcPr>
          <w:p w:rsidR="00880D09" w:rsidRPr="003E7313" w:rsidRDefault="00880D09" w:rsidP="00880D09">
            <w:pPr>
              <w:spacing w:after="0" w:line="240" w:lineRule="auto"/>
              <w:ind w:firstLine="0"/>
              <w:jc w:val="center"/>
              <w:rPr>
                <w:rFonts w:ascii="Garamond" w:eastAsia="Times New Roman" w:hAnsi="Garamond" w:cs="Arial"/>
                <w:sz w:val="12"/>
                <w:szCs w:val="12"/>
                <w:lang w:val="sq-AL"/>
              </w:rPr>
            </w:pPr>
            <w:r w:rsidRPr="003E7313">
              <w:rPr>
                <w:rFonts w:ascii="Garamond" w:eastAsia="Times New Roman" w:hAnsi="Garamond" w:cs="Arial"/>
                <w:sz w:val="12"/>
                <w:szCs w:val="12"/>
                <w:lang w:val="sq-AL"/>
              </w:rPr>
              <w:t>8</w:t>
            </w:r>
          </w:p>
        </w:tc>
        <w:tc>
          <w:tcPr>
            <w:tcW w:w="291" w:type="pct"/>
            <w:shd w:val="clear" w:color="auto" w:fill="auto"/>
            <w:noWrap/>
            <w:vAlign w:val="bottom"/>
            <w:hideMark/>
          </w:tcPr>
          <w:p w:rsidR="00880D09" w:rsidRPr="003E7313" w:rsidRDefault="00880D09" w:rsidP="00880D09">
            <w:pPr>
              <w:spacing w:after="0" w:line="240" w:lineRule="auto"/>
              <w:ind w:firstLine="0"/>
              <w:jc w:val="center"/>
              <w:rPr>
                <w:rFonts w:ascii="Garamond" w:eastAsia="Times New Roman" w:hAnsi="Garamond" w:cs="Arial"/>
                <w:sz w:val="12"/>
                <w:szCs w:val="12"/>
                <w:lang w:val="sq-AL"/>
              </w:rPr>
            </w:pPr>
            <w:r w:rsidRPr="003E7313">
              <w:rPr>
                <w:rFonts w:ascii="Garamond" w:eastAsia="Times New Roman" w:hAnsi="Garamond" w:cs="Arial"/>
                <w:sz w:val="12"/>
                <w:szCs w:val="12"/>
                <w:lang w:val="sq-AL"/>
              </w:rPr>
              <w:t>863</w:t>
            </w:r>
          </w:p>
        </w:tc>
        <w:tc>
          <w:tcPr>
            <w:tcW w:w="237" w:type="pct"/>
            <w:shd w:val="clear" w:color="auto" w:fill="auto"/>
            <w:noWrap/>
            <w:vAlign w:val="bottom"/>
            <w:hideMark/>
          </w:tcPr>
          <w:p w:rsidR="00880D09" w:rsidRPr="003E7313" w:rsidRDefault="00880D09" w:rsidP="00880D09">
            <w:pPr>
              <w:spacing w:after="0" w:line="240" w:lineRule="auto"/>
              <w:ind w:firstLine="0"/>
              <w:jc w:val="right"/>
              <w:rPr>
                <w:rFonts w:ascii="Garamond" w:eastAsia="Times New Roman" w:hAnsi="Garamond" w:cs="Arial"/>
                <w:sz w:val="12"/>
                <w:szCs w:val="12"/>
                <w:lang w:val="sq-AL"/>
              </w:rPr>
            </w:pPr>
            <w:r w:rsidRPr="003E7313">
              <w:rPr>
                <w:rFonts w:ascii="Garamond" w:eastAsia="Times New Roman" w:hAnsi="Garamond" w:cs="Arial"/>
                <w:sz w:val="12"/>
                <w:szCs w:val="12"/>
                <w:lang w:val="sq-AL"/>
              </w:rPr>
              <w:t>6904</w:t>
            </w:r>
          </w:p>
        </w:tc>
        <w:tc>
          <w:tcPr>
            <w:tcW w:w="291" w:type="pct"/>
            <w:shd w:val="clear" w:color="auto" w:fill="auto"/>
            <w:noWrap/>
            <w:vAlign w:val="bottom"/>
            <w:hideMark/>
          </w:tcPr>
          <w:p w:rsidR="00880D09" w:rsidRPr="003E7313" w:rsidRDefault="00880D09" w:rsidP="00880D09">
            <w:pPr>
              <w:spacing w:after="0" w:line="240" w:lineRule="auto"/>
              <w:ind w:firstLine="0"/>
              <w:jc w:val="center"/>
              <w:rPr>
                <w:rFonts w:ascii="Garamond" w:eastAsia="Times New Roman" w:hAnsi="Garamond" w:cs="Arial"/>
                <w:sz w:val="12"/>
                <w:szCs w:val="12"/>
                <w:lang w:val="sq-AL"/>
              </w:rPr>
            </w:pPr>
            <w:r w:rsidRPr="003E7313">
              <w:rPr>
                <w:rFonts w:ascii="Garamond" w:eastAsia="Times New Roman" w:hAnsi="Garamond" w:cs="Arial"/>
                <w:sz w:val="12"/>
                <w:szCs w:val="12"/>
                <w:lang w:val="sq-AL"/>
              </w:rPr>
              <w:t> </w:t>
            </w:r>
          </w:p>
        </w:tc>
        <w:tc>
          <w:tcPr>
            <w:tcW w:w="237" w:type="pct"/>
            <w:shd w:val="clear" w:color="auto" w:fill="auto"/>
            <w:noWrap/>
            <w:vAlign w:val="bottom"/>
            <w:hideMark/>
          </w:tcPr>
          <w:p w:rsidR="00880D09" w:rsidRPr="003E7313" w:rsidRDefault="00880D09" w:rsidP="00880D09">
            <w:pPr>
              <w:spacing w:after="0" w:line="240" w:lineRule="auto"/>
              <w:ind w:firstLine="0"/>
              <w:jc w:val="right"/>
              <w:rPr>
                <w:rFonts w:ascii="Garamond" w:eastAsia="Times New Roman" w:hAnsi="Garamond" w:cs="Arial"/>
                <w:sz w:val="12"/>
                <w:szCs w:val="12"/>
                <w:lang w:val="sq-AL"/>
              </w:rPr>
            </w:pPr>
            <w:r w:rsidRPr="003E7313">
              <w:rPr>
                <w:rFonts w:ascii="Garamond" w:eastAsia="Times New Roman" w:hAnsi="Garamond" w:cs="Arial"/>
                <w:sz w:val="12"/>
                <w:szCs w:val="12"/>
                <w:lang w:val="sq-AL"/>
              </w:rPr>
              <w:t> </w:t>
            </w:r>
          </w:p>
        </w:tc>
        <w:tc>
          <w:tcPr>
            <w:tcW w:w="292" w:type="pct"/>
            <w:shd w:val="clear" w:color="auto" w:fill="auto"/>
            <w:noWrap/>
            <w:vAlign w:val="bottom"/>
            <w:hideMark/>
          </w:tcPr>
          <w:p w:rsidR="00880D09" w:rsidRPr="003E7313" w:rsidRDefault="00880D09" w:rsidP="00880D09">
            <w:pPr>
              <w:spacing w:after="0" w:line="240" w:lineRule="auto"/>
              <w:ind w:firstLine="0"/>
              <w:jc w:val="right"/>
              <w:rPr>
                <w:rFonts w:ascii="Garamond" w:eastAsia="Times New Roman" w:hAnsi="Garamond" w:cs="Arial"/>
                <w:sz w:val="12"/>
                <w:szCs w:val="12"/>
                <w:lang w:val="sq-AL"/>
              </w:rPr>
            </w:pPr>
            <w:r w:rsidRPr="003E7313">
              <w:rPr>
                <w:rFonts w:ascii="Garamond" w:eastAsia="Times New Roman" w:hAnsi="Garamond" w:cs="Arial"/>
                <w:sz w:val="12"/>
                <w:szCs w:val="12"/>
                <w:lang w:val="sq-AL"/>
              </w:rPr>
              <w:t>6904</w:t>
            </w:r>
          </w:p>
        </w:tc>
        <w:tc>
          <w:tcPr>
            <w:tcW w:w="474" w:type="pct"/>
            <w:shd w:val="clear" w:color="auto" w:fill="auto"/>
            <w:noWrap/>
            <w:vAlign w:val="bottom"/>
            <w:hideMark/>
          </w:tcPr>
          <w:p w:rsidR="00880D09" w:rsidRPr="003E7313" w:rsidRDefault="00880D09" w:rsidP="00880D09">
            <w:pPr>
              <w:spacing w:after="0" w:line="240" w:lineRule="auto"/>
              <w:ind w:firstLine="0"/>
              <w:jc w:val="center"/>
              <w:rPr>
                <w:rFonts w:ascii="Garamond" w:eastAsia="Times New Roman" w:hAnsi="Garamond" w:cs="Arial"/>
                <w:sz w:val="12"/>
                <w:szCs w:val="12"/>
                <w:lang w:val="sq-AL"/>
              </w:rPr>
            </w:pPr>
            <w:r w:rsidRPr="003E7313">
              <w:rPr>
                <w:rFonts w:ascii="Garamond" w:eastAsia="Times New Roman" w:hAnsi="Garamond" w:cs="Arial"/>
                <w:sz w:val="12"/>
                <w:szCs w:val="12"/>
                <w:lang w:val="sq-AL"/>
              </w:rPr>
              <w:t>Konf. ZVRPP</w:t>
            </w:r>
          </w:p>
        </w:tc>
      </w:tr>
      <w:tr w:rsidR="003E7313" w:rsidRPr="003E7313" w:rsidTr="003E7313">
        <w:trPr>
          <w:trHeight w:val="139"/>
          <w:jc w:val="center"/>
        </w:trPr>
        <w:tc>
          <w:tcPr>
            <w:tcW w:w="171" w:type="pct"/>
            <w:shd w:val="clear" w:color="auto" w:fill="auto"/>
            <w:noWrap/>
            <w:vAlign w:val="bottom"/>
            <w:hideMark/>
          </w:tcPr>
          <w:p w:rsidR="00880D09" w:rsidRPr="003E7313" w:rsidRDefault="00880D09" w:rsidP="00880D09">
            <w:pPr>
              <w:spacing w:after="0" w:line="240" w:lineRule="auto"/>
              <w:ind w:firstLine="0"/>
              <w:jc w:val="center"/>
              <w:rPr>
                <w:rFonts w:ascii="Garamond" w:eastAsia="Times New Roman" w:hAnsi="Garamond" w:cs="Arial"/>
                <w:b/>
                <w:bCs/>
                <w:sz w:val="12"/>
                <w:szCs w:val="12"/>
                <w:lang w:val="sq-AL"/>
              </w:rPr>
            </w:pPr>
            <w:r w:rsidRPr="003E7313">
              <w:rPr>
                <w:rFonts w:ascii="Garamond" w:eastAsia="Times New Roman" w:hAnsi="Garamond" w:cs="Arial"/>
                <w:b/>
                <w:bCs/>
                <w:sz w:val="12"/>
                <w:szCs w:val="12"/>
                <w:lang w:val="sq-AL"/>
              </w:rPr>
              <w:t>94</w:t>
            </w:r>
          </w:p>
        </w:tc>
        <w:tc>
          <w:tcPr>
            <w:tcW w:w="964" w:type="pct"/>
            <w:shd w:val="clear" w:color="auto" w:fill="auto"/>
            <w:noWrap/>
            <w:vAlign w:val="bottom"/>
            <w:hideMark/>
          </w:tcPr>
          <w:p w:rsidR="00880D09" w:rsidRPr="003E7313" w:rsidRDefault="00880D09" w:rsidP="00880D09">
            <w:pPr>
              <w:spacing w:after="0" w:line="240" w:lineRule="auto"/>
              <w:ind w:firstLine="0"/>
              <w:jc w:val="left"/>
              <w:rPr>
                <w:rFonts w:ascii="Garamond" w:eastAsia="Times New Roman" w:hAnsi="Garamond" w:cs="Arial"/>
                <w:sz w:val="12"/>
                <w:szCs w:val="12"/>
                <w:lang w:val="sq-AL"/>
              </w:rPr>
            </w:pPr>
            <w:r w:rsidRPr="003E7313">
              <w:rPr>
                <w:rFonts w:ascii="Garamond" w:eastAsia="Times New Roman" w:hAnsi="Garamond" w:cs="Arial"/>
                <w:sz w:val="12"/>
                <w:szCs w:val="12"/>
                <w:lang w:val="sq-AL"/>
              </w:rPr>
              <w:t>Ndreu</w:t>
            </w:r>
          </w:p>
        </w:tc>
        <w:tc>
          <w:tcPr>
            <w:tcW w:w="403" w:type="pct"/>
            <w:shd w:val="clear" w:color="auto" w:fill="auto"/>
            <w:noWrap/>
            <w:vAlign w:val="bottom"/>
            <w:hideMark/>
          </w:tcPr>
          <w:p w:rsidR="00880D09" w:rsidRPr="003E7313" w:rsidRDefault="00880D09" w:rsidP="00880D09">
            <w:pPr>
              <w:spacing w:after="0" w:line="240" w:lineRule="auto"/>
              <w:ind w:firstLine="0"/>
              <w:jc w:val="left"/>
              <w:rPr>
                <w:rFonts w:ascii="Garamond" w:eastAsia="Times New Roman" w:hAnsi="Garamond" w:cs="Arial"/>
                <w:sz w:val="12"/>
                <w:szCs w:val="12"/>
                <w:lang w:val="sq-AL"/>
              </w:rPr>
            </w:pPr>
            <w:r w:rsidRPr="003E7313">
              <w:rPr>
                <w:rFonts w:ascii="Garamond" w:eastAsia="Times New Roman" w:hAnsi="Garamond" w:cs="Arial"/>
                <w:sz w:val="12"/>
                <w:szCs w:val="12"/>
                <w:lang w:val="sq-AL"/>
              </w:rPr>
              <w:t>Spiro</w:t>
            </w:r>
          </w:p>
        </w:tc>
        <w:tc>
          <w:tcPr>
            <w:tcW w:w="312" w:type="pct"/>
            <w:shd w:val="clear" w:color="auto" w:fill="auto"/>
            <w:noWrap/>
            <w:vAlign w:val="bottom"/>
            <w:hideMark/>
          </w:tcPr>
          <w:p w:rsidR="00880D09" w:rsidRPr="003E7313" w:rsidRDefault="00880D09" w:rsidP="00880D09">
            <w:pPr>
              <w:spacing w:after="0" w:line="240" w:lineRule="auto"/>
              <w:ind w:firstLine="0"/>
              <w:jc w:val="left"/>
              <w:rPr>
                <w:rFonts w:ascii="Garamond" w:eastAsia="Times New Roman" w:hAnsi="Garamond" w:cs="Arial"/>
                <w:sz w:val="12"/>
                <w:szCs w:val="12"/>
                <w:lang w:val="sq-AL"/>
              </w:rPr>
            </w:pPr>
            <w:r w:rsidRPr="003E7313">
              <w:rPr>
                <w:rFonts w:ascii="Garamond" w:eastAsia="Times New Roman" w:hAnsi="Garamond" w:cs="Arial"/>
                <w:sz w:val="12"/>
                <w:szCs w:val="12"/>
                <w:lang w:val="sq-AL"/>
              </w:rPr>
              <w:t>Nushi</w:t>
            </w:r>
          </w:p>
        </w:tc>
        <w:tc>
          <w:tcPr>
            <w:tcW w:w="190" w:type="pct"/>
            <w:shd w:val="clear" w:color="auto" w:fill="auto"/>
            <w:noWrap/>
            <w:vAlign w:val="bottom"/>
            <w:hideMark/>
          </w:tcPr>
          <w:p w:rsidR="00880D09" w:rsidRPr="003E7313" w:rsidRDefault="00880D09" w:rsidP="00880D09">
            <w:pPr>
              <w:spacing w:after="0" w:line="240" w:lineRule="auto"/>
              <w:ind w:firstLine="0"/>
              <w:jc w:val="center"/>
              <w:rPr>
                <w:rFonts w:ascii="Garamond" w:eastAsia="Times New Roman" w:hAnsi="Garamond" w:cs="Arial"/>
                <w:color w:val="000000"/>
                <w:sz w:val="12"/>
                <w:szCs w:val="12"/>
                <w:lang w:val="sq-AL"/>
              </w:rPr>
            </w:pPr>
            <w:r w:rsidRPr="003E7313">
              <w:rPr>
                <w:rFonts w:ascii="Garamond" w:eastAsia="Times New Roman" w:hAnsi="Garamond" w:cs="Arial"/>
                <w:color w:val="000000"/>
                <w:sz w:val="12"/>
                <w:szCs w:val="12"/>
                <w:lang w:val="sq-AL"/>
              </w:rPr>
              <w:t>1838</w:t>
            </w:r>
          </w:p>
        </w:tc>
        <w:tc>
          <w:tcPr>
            <w:tcW w:w="304" w:type="pct"/>
            <w:shd w:val="clear" w:color="auto" w:fill="auto"/>
            <w:noWrap/>
            <w:vAlign w:val="bottom"/>
            <w:hideMark/>
          </w:tcPr>
          <w:p w:rsidR="00880D09" w:rsidRPr="003E7313" w:rsidRDefault="00880D09" w:rsidP="00880D09">
            <w:pPr>
              <w:spacing w:after="0" w:line="240" w:lineRule="auto"/>
              <w:ind w:firstLine="0"/>
              <w:jc w:val="center"/>
              <w:rPr>
                <w:rFonts w:ascii="Garamond" w:eastAsia="Times New Roman" w:hAnsi="Garamond" w:cs="Arial"/>
                <w:color w:val="000000"/>
                <w:sz w:val="12"/>
                <w:szCs w:val="12"/>
                <w:lang w:val="sq-AL"/>
              </w:rPr>
            </w:pPr>
            <w:r w:rsidRPr="003E7313">
              <w:rPr>
                <w:rFonts w:ascii="Garamond" w:eastAsia="Times New Roman" w:hAnsi="Garamond" w:cs="Arial"/>
                <w:color w:val="000000"/>
                <w:sz w:val="12"/>
                <w:szCs w:val="12"/>
                <w:lang w:val="sq-AL"/>
              </w:rPr>
              <w:t>230/21</w:t>
            </w:r>
          </w:p>
        </w:tc>
        <w:tc>
          <w:tcPr>
            <w:tcW w:w="218" w:type="pct"/>
            <w:shd w:val="clear" w:color="auto" w:fill="auto"/>
            <w:noWrap/>
            <w:vAlign w:val="bottom"/>
            <w:hideMark/>
          </w:tcPr>
          <w:p w:rsidR="00880D09" w:rsidRPr="003E7313" w:rsidRDefault="00EC6C00" w:rsidP="00880D09">
            <w:pPr>
              <w:spacing w:after="0" w:line="240" w:lineRule="auto"/>
              <w:ind w:firstLine="0"/>
              <w:jc w:val="center"/>
              <w:rPr>
                <w:rFonts w:ascii="Garamond" w:eastAsia="Times New Roman" w:hAnsi="Garamond" w:cs="Arial"/>
                <w:sz w:val="12"/>
                <w:szCs w:val="12"/>
                <w:lang w:val="sq-AL"/>
              </w:rPr>
            </w:pPr>
            <w:r w:rsidRPr="003E7313">
              <w:rPr>
                <w:rFonts w:ascii="Garamond" w:eastAsia="Times New Roman" w:hAnsi="Garamond" w:cs="Arial"/>
                <w:sz w:val="12"/>
                <w:szCs w:val="12"/>
                <w:lang w:val="sq-AL"/>
              </w:rPr>
              <w:t>Arë</w:t>
            </w:r>
          </w:p>
        </w:tc>
        <w:tc>
          <w:tcPr>
            <w:tcW w:w="374" w:type="pct"/>
            <w:shd w:val="clear" w:color="auto" w:fill="auto"/>
            <w:noWrap/>
            <w:vAlign w:val="bottom"/>
            <w:hideMark/>
          </w:tcPr>
          <w:p w:rsidR="00880D09" w:rsidRPr="003E7313" w:rsidRDefault="00880D09" w:rsidP="00880D09">
            <w:pPr>
              <w:spacing w:after="0" w:line="240" w:lineRule="auto"/>
              <w:ind w:firstLine="0"/>
              <w:jc w:val="right"/>
              <w:rPr>
                <w:rFonts w:ascii="Garamond" w:eastAsia="Times New Roman" w:hAnsi="Garamond" w:cs="Arial"/>
                <w:sz w:val="12"/>
                <w:szCs w:val="12"/>
                <w:lang w:val="sq-AL"/>
              </w:rPr>
            </w:pPr>
            <w:r w:rsidRPr="003E7313">
              <w:rPr>
                <w:rFonts w:ascii="Garamond" w:eastAsia="Times New Roman" w:hAnsi="Garamond" w:cs="Arial"/>
                <w:sz w:val="12"/>
                <w:szCs w:val="12"/>
                <w:lang w:val="sq-AL"/>
              </w:rPr>
              <w:t>2370</w:t>
            </w:r>
          </w:p>
        </w:tc>
        <w:tc>
          <w:tcPr>
            <w:tcW w:w="241" w:type="pct"/>
            <w:shd w:val="clear" w:color="auto" w:fill="auto"/>
            <w:noWrap/>
            <w:vAlign w:val="bottom"/>
            <w:hideMark/>
          </w:tcPr>
          <w:p w:rsidR="00880D09" w:rsidRPr="003E7313" w:rsidRDefault="00880D09" w:rsidP="00880D09">
            <w:pPr>
              <w:spacing w:after="0" w:line="240" w:lineRule="auto"/>
              <w:ind w:firstLine="0"/>
              <w:jc w:val="center"/>
              <w:rPr>
                <w:rFonts w:ascii="Garamond" w:eastAsia="Times New Roman" w:hAnsi="Garamond" w:cs="Arial"/>
                <w:sz w:val="12"/>
                <w:szCs w:val="12"/>
                <w:lang w:val="sq-AL"/>
              </w:rPr>
            </w:pPr>
            <w:r w:rsidRPr="003E7313">
              <w:rPr>
                <w:rFonts w:ascii="Garamond" w:eastAsia="Times New Roman" w:hAnsi="Garamond" w:cs="Arial"/>
                <w:sz w:val="12"/>
                <w:szCs w:val="12"/>
                <w:lang w:val="sq-AL"/>
              </w:rPr>
              <w:t>6</w:t>
            </w:r>
          </w:p>
        </w:tc>
        <w:tc>
          <w:tcPr>
            <w:tcW w:w="291" w:type="pct"/>
            <w:shd w:val="clear" w:color="auto" w:fill="auto"/>
            <w:noWrap/>
            <w:vAlign w:val="bottom"/>
            <w:hideMark/>
          </w:tcPr>
          <w:p w:rsidR="00880D09" w:rsidRPr="003E7313" w:rsidRDefault="00880D09" w:rsidP="00880D09">
            <w:pPr>
              <w:spacing w:after="0" w:line="240" w:lineRule="auto"/>
              <w:ind w:firstLine="0"/>
              <w:jc w:val="center"/>
              <w:rPr>
                <w:rFonts w:ascii="Garamond" w:eastAsia="Times New Roman" w:hAnsi="Garamond" w:cs="Arial"/>
                <w:sz w:val="12"/>
                <w:szCs w:val="12"/>
                <w:lang w:val="sq-AL"/>
              </w:rPr>
            </w:pPr>
            <w:r w:rsidRPr="003E7313">
              <w:rPr>
                <w:rFonts w:ascii="Garamond" w:eastAsia="Times New Roman" w:hAnsi="Garamond" w:cs="Arial"/>
                <w:sz w:val="12"/>
                <w:szCs w:val="12"/>
                <w:lang w:val="sq-AL"/>
              </w:rPr>
              <w:t>863</w:t>
            </w:r>
          </w:p>
        </w:tc>
        <w:tc>
          <w:tcPr>
            <w:tcW w:w="237" w:type="pct"/>
            <w:shd w:val="clear" w:color="auto" w:fill="auto"/>
            <w:noWrap/>
            <w:vAlign w:val="bottom"/>
            <w:hideMark/>
          </w:tcPr>
          <w:p w:rsidR="00880D09" w:rsidRPr="003E7313" w:rsidRDefault="00880D09" w:rsidP="00880D09">
            <w:pPr>
              <w:spacing w:after="0" w:line="240" w:lineRule="auto"/>
              <w:ind w:firstLine="0"/>
              <w:jc w:val="right"/>
              <w:rPr>
                <w:rFonts w:ascii="Garamond" w:eastAsia="Times New Roman" w:hAnsi="Garamond" w:cs="Arial"/>
                <w:sz w:val="12"/>
                <w:szCs w:val="12"/>
                <w:lang w:val="sq-AL"/>
              </w:rPr>
            </w:pPr>
            <w:r w:rsidRPr="003E7313">
              <w:rPr>
                <w:rFonts w:ascii="Garamond" w:eastAsia="Times New Roman" w:hAnsi="Garamond" w:cs="Arial"/>
                <w:sz w:val="12"/>
                <w:szCs w:val="12"/>
                <w:lang w:val="sq-AL"/>
              </w:rPr>
              <w:t>5178</w:t>
            </w:r>
          </w:p>
        </w:tc>
        <w:tc>
          <w:tcPr>
            <w:tcW w:w="291" w:type="pct"/>
            <w:shd w:val="clear" w:color="auto" w:fill="auto"/>
            <w:noWrap/>
            <w:vAlign w:val="bottom"/>
            <w:hideMark/>
          </w:tcPr>
          <w:p w:rsidR="00880D09" w:rsidRPr="003E7313" w:rsidRDefault="00880D09" w:rsidP="00880D09">
            <w:pPr>
              <w:spacing w:after="0" w:line="240" w:lineRule="auto"/>
              <w:ind w:firstLine="0"/>
              <w:jc w:val="center"/>
              <w:rPr>
                <w:rFonts w:ascii="Garamond" w:eastAsia="Times New Roman" w:hAnsi="Garamond" w:cs="Arial"/>
                <w:sz w:val="12"/>
                <w:szCs w:val="12"/>
                <w:lang w:val="sq-AL"/>
              </w:rPr>
            </w:pPr>
            <w:r w:rsidRPr="003E7313">
              <w:rPr>
                <w:rFonts w:ascii="Garamond" w:eastAsia="Times New Roman" w:hAnsi="Garamond" w:cs="Arial"/>
                <w:sz w:val="12"/>
                <w:szCs w:val="12"/>
                <w:lang w:val="sq-AL"/>
              </w:rPr>
              <w:t> </w:t>
            </w:r>
          </w:p>
        </w:tc>
        <w:tc>
          <w:tcPr>
            <w:tcW w:w="237" w:type="pct"/>
            <w:shd w:val="clear" w:color="auto" w:fill="auto"/>
            <w:noWrap/>
            <w:vAlign w:val="bottom"/>
            <w:hideMark/>
          </w:tcPr>
          <w:p w:rsidR="00880D09" w:rsidRPr="003E7313" w:rsidRDefault="00880D09" w:rsidP="00880D09">
            <w:pPr>
              <w:spacing w:after="0" w:line="240" w:lineRule="auto"/>
              <w:ind w:firstLine="0"/>
              <w:jc w:val="right"/>
              <w:rPr>
                <w:rFonts w:ascii="Garamond" w:eastAsia="Times New Roman" w:hAnsi="Garamond" w:cs="Arial"/>
                <w:sz w:val="12"/>
                <w:szCs w:val="12"/>
                <w:lang w:val="sq-AL"/>
              </w:rPr>
            </w:pPr>
            <w:r w:rsidRPr="003E7313">
              <w:rPr>
                <w:rFonts w:ascii="Garamond" w:eastAsia="Times New Roman" w:hAnsi="Garamond" w:cs="Arial"/>
                <w:sz w:val="12"/>
                <w:szCs w:val="12"/>
                <w:lang w:val="sq-AL"/>
              </w:rPr>
              <w:t> </w:t>
            </w:r>
          </w:p>
        </w:tc>
        <w:tc>
          <w:tcPr>
            <w:tcW w:w="292" w:type="pct"/>
            <w:shd w:val="clear" w:color="auto" w:fill="auto"/>
            <w:noWrap/>
            <w:vAlign w:val="bottom"/>
            <w:hideMark/>
          </w:tcPr>
          <w:p w:rsidR="00880D09" w:rsidRPr="003E7313" w:rsidRDefault="00880D09" w:rsidP="00880D09">
            <w:pPr>
              <w:spacing w:after="0" w:line="240" w:lineRule="auto"/>
              <w:ind w:firstLine="0"/>
              <w:jc w:val="right"/>
              <w:rPr>
                <w:rFonts w:ascii="Garamond" w:eastAsia="Times New Roman" w:hAnsi="Garamond" w:cs="Arial"/>
                <w:sz w:val="12"/>
                <w:szCs w:val="12"/>
                <w:lang w:val="sq-AL"/>
              </w:rPr>
            </w:pPr>
            <w:r w:rsidRPr="003E7313">
              <w:rPr>
                <w:rFonts w:ascii="Garamond" w:eastAsia="Times New Roman" w:hAnsi="Garamond" w:cs="Arial"/>
                <w:sz w:val="12"/>
                <w:szCs w:val="12"/>
                <w:lang w:val="sq-AL"/>
              </w:rPr>
              <w:t>5178</w:t>
            </w:r>
          </w:p>
        </w:tc>
        <w:tc>
          <w:tcPr>
            <w:tcW w:w="474" w:type="pct"/>
            <w:shd w:val="clear" w:color="auto" w:fill="auto"/>
            <w:noWrap/>
            <w:vAlign w:val="bottom"/>
            <w:hideMark/>
          </w:tcPr>
          <w:p w:rsidR="00880D09" w:rsidRPr="003E7313" w:rsidRDefault="00880D09" w:rsidP="00880D09">
            <w:pPr>
              <w:spacing w:after="0" w:line="240" w:lineRule="auto"/>
              <w:ind w:firstLine="0"/>
              <w:jc w:val="center"/>
              <w:rPr>
                <w:rFonts w:ascii="Garamond" w:eastAsia="Times New Roman" w:hAnsi="Garamond" w:cs="Arial"/>
                <w:sz w:val="12"/>
                <w:szCs w:val="12"/>
                <w:lang w:val="sq-AL"/>
              </w:rPr>
            </w:pPr>
            <w:r w:rsidRPr="003E7313">
              <w:rPr>
                <w:rFonts w:ascii="Garamond" w:eastAsia="Times New Roman" w:hAnsi="Garamond" w:cs="Arial"/>
                <w:sz w:val="12"/>
                <w:szCs w:val="12"/>
                <w:lang w:val="sq-AL"/>
              </w:rPr>
              <w:t>Konf. ZVRPP</w:t>
            </w:r>
          </w:p>
        </w:tc>
      </w:tr>
      <w:tr w:rsidR="003E7313" w:rsidRPr="003E7313" w:rsidTr="003E7313">
        <w:trPr>
          <w:trHeight w:val="139"/>
          <w:jc w:val="center"/>
        </w:trPr>
        <w:tc>
          <w:tcPr>
            <w:tcW w:w="171" w:type="pct"/>
            <w:shd w:val="clear" w:color="auto" w:fill="auto"/>
            <w:noWrap/>
            <w:vAlign w:val="bottom"/>
            <w:hideMark/>
          </w:tcPr>
          <w:p w:rsidR="00880D09" w:rsidRPr="003E7313" w:rsidRDefault="00880D09" w:rsidP="00880D09">
            <w:pPr>
              <w:spacing w:after="0" w:line="240" w:lineRule="auto"/>
              <w:ind w:firstLine="0"/>
              <w:jc w:val="center"/>
              <w:rPr>
                <w:rFonts w:ascii="Garamond" w:eastAsia="Times New Roman" w:hAnsi="Garamond" w:cs="Arial"/>
                <w:b/>
                <w:bCs/>
                <w:sz w:val="12"/>
                <w:szCs w:val="12"/>
                <w:lang w:val="sq-AL"/>
              </w:rPr>
            </w:pPr>
            <w:r w:rsidRPr="003E7313">
              <w:rPr>
                <w:rFonts w:ascii="Garamond" w:eastAsia="Times New Roman" w:hAnsi="Garamond" w:cs="Arial"/>
                <w:b/>
                <w:bCs/>
                <w:sz w:val="12"/>
                <w:szCs w:val="12"/>
                <w:lang w:val="sq-AL"/>
              </w:rPr>
              <w:t>95</w:t>
            </w:r>
          </w:p>
        </w:tc>
        <w:tc>
          <w:tcPr>
            <w:tcW w:w="964" w:type="pct"/>
            <w:shd w:val="clear" w:color="auto" w:fill="auto"/>
            <w:noWrap/>
            <w:vAlign w:val="bottom"/>
            <w:hideMark/>
          </w:tcPr>
          <w:p w:rsidR="00880D09" w:rsidRPr="003E7313" w:rsidRDefault="00880D09" w:rsidP="00880D09">
            <w:pPr>
              <w:spacing w:after="0" w:line="240" w:lineRule="auto"/>
              <w:ind w:firstLine="0"/>
              <w:jc w:val="left"/>
              <w:rPr>
                <w:rFonts w:ascii="Garamond" w:eastAsia="Times New Roman" w:hAnsi="Garamond" w:cs="Arial"/>
                <w:sz w:val="12"/>
                <w:szCs w:val="12"/>
                <w:lang w:val="sq-AL"/>
              </w:rPr>
            </w:pPr>
            <w:r w:rsidRPr="003E7313">
              <w:rPr>
                <w:rFonts w:ascii="Garamond" w:eastAsia="Times New Roman" w:hAnsi="Garamond" w:cs="Arial"/>
                <w:sz w:val="12"/>
                <w:szCs w:val="12"/>
                <w:lang w:val="sq-AL"/>
              </w:rPr>
              <w:t>Irakli</w:t>
            </w:r>
          </w:p>
        </w:tc>
        <w:tc>
          <w:tcPr>
            <w:tcW w:w="403" w:type="pct"/>
            <w:shd w:val="clear" w:color="auto" w:fill="auto"/>
            <w:noWrap/>
            <w:vAlign w:val="bottom"/>
            <w:hideMark/>
          </w:tcPr>
          <w:p w:rsidR="00880D09" w:rsidRPr="003E7313" w:rsidRDefault="00880D09" w:rsidP="00880D09">
            <w:pPr>
              <w:spacing w:after="0" w:line="240" w:lineRule="auto"/>
              <w:ind w:firstLine="0"/>
              <w:jc w:val="left"/>
              <w:rPr>
                <w:rFonts w:ascii="Garamond" w:eastAsia="Times New Roman" w:hAnsi="Garamond" w:cs="Arial"/>
                <w:sz w:val="12"/>
                <w:szCs w:val="12"/>
                <w:lang w:val="sq-AL"/>
              </w:rPr>
            </w:pPr>
            <w:r w:rsidRPr="003E7313">
              <w:rPr>
                <w:rFonts w:ascii="Garamond" w:eastAsia="Times New Roman" w:hAnsi="Garamond" w:cs="Arial"/>
                <w:sz w:val="12"/>
                <w:szCs w:val="12"/>
                <w:lang w:val="sq-AL"/>
              </w:rPr>
              <w:t>Ndreu</w:t>
            </w:r>
          </w:p>
        </w:tc>
        <w:tc>
          <w:tcPr>
            <w:tcW w:w="312" w:type="pct"/>
            <w:shd w:val="clear" w:color="auto" w:fill="auto"/>
            <w:noWrap/>
            <w:vAlign w:val="bottom"/>
            <w:hideMark/>
          </w:tcPr>
          <w:p w:rsidR="00880D09" w:rsidRPr="003E7313" w:rsidRDefault="00880D09" w:rsidP="00880D09">
            <w:pPr>
              <w:spacing w:after="0" w:line="240" w:lineRule="auto"/>
              <w:ind w:firstLine="0"/>
              <w:jc w:val="left"/>
              <w:rPr>
                <w:rFonts w:ascii="Garamond" w:eastAsia="Times New Roman" w:hAnsi="Garamond" w:cs="Arial"/>
                <w:sz w:val="12"/>
                <w:szCs w:val="12"/>
                <w:lang w:val="sq-AL"/>
              </w:rPr>
            </w:pPr>
            <w:r w:rsidRPr="003E7313">
              <w:rPr>
                <w:rFonts w:ascii="Garamond" w:eastAsia="Times New Roman" w:hAnsi="Garamond" w:cs="Arial"/>
                <w:sz w:val="12"/>
                <w:szCs w:val="12"/>
                <w:lang w:val="sq-AL"/>
              </w:rPr>
              <w:t>Nushi</w:t>
            </w:r>
          </w:p>
        </w:tc>
        <w:tc>
          <w:tcPr>
            <w:tcW w:w="190" w:type="pct"/>
            <w:shd w:val="clear" w:color="auto" w:fill="auto"/>
            <w:noWrap/>
            <w:vAlign w:val="bottom"/>
            <w:hideMark/>
          </w:tcPr>
          <w:p w:rsidR="00880D09" w:rsidRPr="003E7313" w:rsidRDefault="00880D09" w:rsidP="00880D09">
            <w:pPr>
              <w:spacing w:after="0" w:line="240" w:lineRule="auto"/>
              <w:ind w:firstLine="0"/>
              <w:jc w:val="center"/>
              <w:rPr>
                <w:rFonts w:ascii="Garamond" w:eastAsia="Times New Roman" w:hAnsi="Garamond" w:cs="Arial"/>
                <w:color w:val="000000"/>
                <w:sz w:val="12"/>
                <w:szCs w:val="12"/>
                <w:lang w:val="sq-AL"/>
              </w:rPr>
            </w:pPr>
            <w:r w:rsidRPr="003E7313">
              <w:rPr>
                <w:rFonts w:ascii="Garamond" w:eastAsia="Times New Roman" w:hAnsi="Garamond" w:cs="Arial"/>
                <w:color w:val="000000"/>
                <w:sz w:val="12"/>
                <w:szCs w:val="12"/>
                <w:lang w:val="sq-AL"/>
              </w:rPr>
              <w:t>1838</w:t>
            </w:r>
          </w:p>
        </w:tc>
        <w:tc>
          <w:tcPr>
            <w:tcW w:w="304" w:type="pct"/>
            <w:shd w:val="clear" w:color="auto" w:fill="auto"/>
            <w:noWrap/>
            <w:vAlign w:val="bottom"/>
            <w:hideMark/>
          </w:tcPr>
          <w:p w:rsidR="00880D09" w:rsidRPr="003E7313" w:rsidRDefault="00880D09" w:rsidP="00880D09">
            <w:pPr>
              <w:spacing w:after="0" w:line="240" w:lineRule="auto"/>
              <w:ind w:firstLine="0"/>
              <w:jc w:val="center"/>
              <w:rPr>
                <w:rFonts w:ascii="Garamond" w:eastAsia="Times New Roman" w:hAnsi="Garamond" w:cs="Arial"/>
                <w:color w:val="000000"/>
                <w:sz w:val="12"/>
                <w:szCs w:val="12"/>
                <w:lang w:val="sq-AL"/>
              </w:rPr>
            </w:pPr>
            <w:r w:rsidRPr="003E7313">
              <w:rPr>
                <w:rFonts w:ascii="Garamond" w:eastAsia="Times New Roman" w:hAnsi="Garamond" w:cs="Arial"/>
                <w:color w:val="000000"/>
                <w:sz w:val="12"/>
                <w:szCs w:val="12"/>
                <w:lang w:val="sq-AL"/>
              </w:rPr>
              <w:t>230/22</w:t>
            </w:r>
          </w:p>
        </w:tc>
        <w:tc>
          <w:tcPr>
            <w:tcW w:w="218" w:type="pct"/>
            <w:shd w:val="clear" w:color="auto" w:fill="auto"/>
            <w:noWrap/>
            <w:vAlign w:val="bottom"/>
            <w:hideMark/>
          </w:tcPr>
          <w:p w:rsidR="00880D09" w:rsidRPr="003E7313" w:rsidRDefault="00EC6C00" w:rsidP="00880D09">
            <w:pPr>
              <w:spacing w:after="0" w:line="240" w:lineRule="auto"/>
              <w:ind w:firstLine="0"/>
              <w:jc w:val="center"/>
              <w:rPr>
                <w:rFonts w:ascii="Garamond" w:eastAsia="Times New Roman" w:hAnsi="Garamond" w:cs="Arial"/>
                <w:sz w:val="12"/>
                <w:szCs w:val="12"/>
                <w:lang w:val="sq-AL"/>
              </w:rPr>
            </w:pPr>
            <w:r w:rsidRPr="003E7313">
              <w:rPr>
                <w:rFonts w:ascii="Garamond" w:eastAsia="Times New Roman" w:hAnsi="Garamond" w:cs="Arial"/>
                <w:sz w:val="12"/>
                <w:szCs w:val="12"/>
                <w:lang w:val="sq-AL"/>
              </w:rPr>
              <w:t>Arë</w:t>
            </w:r>
          </w:p>
        </w:tc>
        <w:tc>
          <w:tcPr>
            <w:tcW w:w="374" w:type="pct"/>
            <w:shd w:val="clear" w:color="auto" w:fill="auto"/>
            <w:noWrap/>
            <w:vAlign w:val="bottom"/>
            <w:hideMark/>
          </w:tcPr>
          <w:p w:rsidR="00880D09" w:rsidRPr="003E7313" w:rsidRDefault="00880D09" w:rsidP="00880D09">
            <w:pPr>
              <w:spacing w:after="0" w:line="240" w:lineRule="auto"/>
              <w:ind w:firstLine="0"/>
              <w:jc w:val="right"/>
              <w:rPr>
                <w:rFonts w:ascii="Garamond" w:eastAsia="Times New Roman" w:hAnsi="Garamond" w:cs="Arial"/>
                <w:sz w:val="12"/>
                <w:szCs w:val="12"/>
                <w:lang w:val="sq-AL"/>
              </w:rPr>
            </w:pPr>
            <w:r w:rsidRPr="003E7313">
              <w:rPr>
                <w:rFonts w:ascii="Garamond" w:eastAsia="Times New Roman" w:hAnsi="Garamond" w:cs="Arial"/>
                <w:sz w:val="12"/>
                <w:szCs w:val="12"/>
                <w:lang w:val="sq-AL"/>
              </w:rPr>
              <w:t>1670</w:t>
            </w:r>
          </w:p>
        </w:tc>
        <w:tc>
          <w:tcPr>
            <w:tcW w:w="241" w:type="pct"/>
            <w:shd w:val="clear" w:color="auto" w:fill="auto"/>
            <w:noWrap/>
            <w:vAlign w:val="bottom"/>
            <w:hideMark/>
          </w:tcPr>
          <w:p w:rsidR="00880D09" w:rsidRPr="003E7313" w:rsidRDefault="00880D09" w:rsidP="00880D09">
            <w:pPr>
              <w:spacing w:after="0" w:line="240" w:lineRule="auto"/>
              <w:ind w:firstLine="0"/>
              <w:jc w:val="center"/>
              <w:rPr>
                <w:rFonts w:ascii="Garamond" w:eastAsia="Times New Roman" w:hAnsi="Garamond" w:cs="Arial"/>
                <w:sz w:val="12"/>
                <w:szCs w:val="12"/>
                <w:lang w:val="sq-AL"/>
              </w:rPr>
            </w:pPr>
            <w:r w:rsidRPr="003E7313">
              <w:rPr>
                <w:rFonts w:ascii="Garamond" w:eastAsia="Times New Roman" w:hAnsi="Garamond" w:cs="Arial"/>
                <w:sz w:val="12"/>
                <w:szCs w:val="12"/>
                <w:lang w:val="sq-AL"/>
              </w:rPr>
              <w:t>7</w:t>
            </w:r>
          </w:p>
        </w:tc>
        <w:tc>
          <w:tcPr>
            <w:tcW w:w="291" w:type="pct"/>
            <w:shd w:val="clear" w:color="auto" w:fill="auto"/>
            <w:noWrap/>
            <w:vAlign w:val="bottom"/>
            <w:hideMark/>
          </w:tcPr>
          <w:p w:rsidR="00880D09" w:rsidRPr="003E7313" w:rsidRDefault="00880D09" w:rsidP="00880D09">
            <w:pPr>
              <w:spacing w:after="0" w:line="240" w:lineRule="auto"/>
              <w:ind w:firstLine="0"/>
              <w:jc w:val="center"/>
              <w:rPr>
                <w:rFonts w:ascii="Garamond" w:eastAsia="Times New Roman" w:hAnsi="Garamond" w:cs="Arial"/>
                <w:sz w:val="12"/>
                <w:szCs w:val="12"/>
                <w:lang w:val="sq-AL"/>
              </w:rPr>
            </w:pPr>
            <w:r w:rsidRPr="003E7313">
              <w:rPr>
                <w:rFonts w:ascii="Garamond" w:eastAsia="Times New Roman" w:hAnsi="Garamond" w:cs="Arial"/>
                <w:sz w:val="12"/>
                <w:szCs w:val="12"/>
                <w:lang w:val="sq-AL"/>
              </w:rPr>
              <w:t>863</w:t>
            </w:r>
          </w:p>
        </w:tc>
        <w:tc>
          <w:tcPr>
            <w:tcW w:w="237" w:type="pct"/>
            <w:shd w:val="clear" w:color="auto" w:fill="auto"/>
            <w:noWrap/>
            <w:vAlign w:val="bottom"/>
            <w:hideMark/>
          </w:tcPr>
          <w:p w:rsidR="00880D09" w:rsidRPr="003E7313" w:rsidRDefault="00880D09" w:rsidP="00880D09">
            <w:pPr>
              <w:spacing w:after="0" w:line="240" w:lineRule="auto"/>
              <w:ind w:firstLine="0"/>
              <w:jc w:val="right"/>
              <w:rPr>
                <w:rFonts w:ascii="Garamond" w:eastAsia="Times New Roman" w:hAnsi="Garamond" w:cs="Arial"/>
                <w:sz w:val="12"/>
                <w:szCs w:val="12"/>
                <w:lang w:val="sq-AL"/>
              </w:rPr>
            </w:pPr>
            <w:r w:rsidRPr="003E7313">
              <w:rPr>
                <w:rFonts w:ascii="Garamond" w:eastAsia="Times New Roman" w:hAnsi="Garamond" w:cs="Arial"/>
                <w:sz w:val="12"/>
                <w:szCs w:val="12"/>
                <w:lang w:val="sq-AL"/>
              </w:rPr>
              <w:t>6041</w:t>
            </w:r>
          </w:p>
        </w:tc>
        <w:tc>
          <w:tcPr>
            <w:tcW w:w="291" w:type="pct"/>
            <w:shd w:val="clear" w:color="auto" w:fill="auto"/>
            <w:noWrap/>
            <w:vAlign w:val="bottom"/>
            <w:hideMark/>
          </w:tcPr>
          <w:p w:rsidR="00880D09" w:rsidRPr="003E7313" w:rsidRDefault="00880D09" w:rsidP="00880D09">
            <w:pPr>
              <w:spacing w:after="0" w:line="240" w:lineRule="auto"/>
              <w:ind w:firstLine="0"/>
              <w:jc w:val="center"/>
              <w:rPr>
                <w:rFonts w:ascii="Garamond" w:eastAsia="Times New Roman" w:hAnsi="Garamond" w:cs="Arial"/>
                <w:sz w:val="12"/>
                <w:szCs w:val="12"/>
                <w:lang w:val="sq-AL"/>
              </w:rPr>
            </w:pPr>
            <w:r w:rsidRPr="003E7313">
              <w:rPr>
                <w:rFonts w:ascii="Garamond" w:eastAsia="Times New Roman" w:hAnsi="Garamond" w:cs="Arial"/>
                <w:sz w:val="12"/>
                <w:szCs w:val="12"/>
                <w:lang w:val="sq-AL"/>
              </w:rPr>
              <w:t> </w:t>
            </w:r>
          </w:p>
        </w:tc>
        <w:tc>
          <w:tcPr>
            <w:tcW w:w="237" w:type="pct"/>
            <w:shd w:val="clear" w:color="auto" w:fill="auto"/>
            <w:noWrap/>
            <w:vAlign w:val="bottom"/>
            <w:hideMark/>
          </w:tcPr>
          <w:p w:rsidR="00880D09" w:rsidRPr="003E7313" w:rsidRDefault="00880D09" w:rsidP="00880D09">
            <w:pPr>
              <w:spacing w:after="0" w:line="240" w:lineRule="auto"/>
              <w:ind w:firstLine="0"/>
              <w:jc w:val="right"/>
              <w:rPr>
                <w:rFonts w:ascii="Garamond" w:eastAsia="Times New Roman" w:hAnsi="Garamond" w:cs="Arial"/>
                <w:sz w:val="12"/>
                <w:szCs w:val="12"/>
                <w:lang w:val="sq-AL"/>
              </w:rPr>
            </w:pPr>
            <w:r w:rsidRPr="003E7313">
              <w:rPr>
                <w:rFonts w:ascii="Garamond" w:eastAsia="Times New Roman" w:hAnsi="Garamond" w:cs="Arial"/>
                <w:sz w:val="12"/>
                <w:szCs w:val="12"/>
                <w:lang w:val="sq-AL"/>
              </w:rPr>
              <w:t> </w:t>
            </w:r>
          </w:p>
        </w:tc>
        <w:tc>
          <w:tcPr>
            <w:tcW w:w="292" w:type="pct"/>
            <w:shd w:val="clear" w:color="auto" w:fill="auto"/>
            <w:noWrap/>
            <w:vAlign w:val="bottom"/>
            <w:hideMark/>
          </w:tcPr>
          <w:p w:rsidR="00880D09" w:rsidRPr="003E7313" w:rsidRDefault="00880D09" w:rsidP="00880D09">
            <w:pPr>
              <w:spacing w:after="0" w:line="240" w:lineRule="auto"/>
              <w:ind w:firstLine="0"/>
              <w:jc w:val="right"/>
              <w:rPr>
                <w:rFonts w:ascii="Garamond" w:eastAsia="Times New Roman" w:hAnsi="Garamond" w:cs="Arial"/>
                <w:sz w:val="12"/>
                <w:szCs w:val="12"/>
                <w:lang w:val="sq-AL"/>
              </w:rPr>
            </w:pPr>
            <w:r w:rsidRPr="003E7313">
              <w:rPr>
                <w:rFonts w:ascii="Garamond" w:eastAsia="Times New Roman" w:hAnsi="Garamond" w:cs="Arial"/>
                <w:sz w:val="12"/>
                <w:szCs w:val="12"/>
                <w:lang w:val="sq-AL"/>
              </w:rPr>
              <w:t>6041</w:t>
            </w:r>
          </w:p>
        </w:tc>
        <w:tc>
          <w:tcPr>
            <w:tcW w:w="474" w:type="pct"/>
            <w:shd w:val="clear" w:color="auto" w:fill="auto"/>
            <w:noWrap/>
            <w:vAlign w:val="bottom"/>
            <w:hideMark/>
          </w:tcPr>
          <w:p w:rsidR="00880D09" w:rsidRPr="003E7313" w:rsidRDefault="00880D09" w:rsidP="00880D09">
            <w:pPr>
              <w:spacing w:after="0" w:line="240" w:lineRule="auto"/>
              <w:ind w:firstLine="0"/>
              <w:jc w:val="center"/>
              <w:rPr>
                <w:rFonts w:ascii="Garamond" w:eastAsia="Times New Roman" w:hAnsi="Garamond" w:cs="Arial"/>
                <w:sz w:val="12"/>
                <w:szCs w:val="12"/>
                <w:lang w:val="sq-AL"/>
              </w:rPr>
            </w:pPr>
            <w:r w:rsidRPr="003E7313">
              <w:rPr>
                <w:rFonts w:ascii="Garamond" w:eastAsia="Times New Roman" w:hAnsi="Garamond" w:cs="Arial"/>
                <w:sz w:val="12"/>
                <w:szCs w:val="12"/>
                <w:lang w:val="sq-AL"/>
              </w:rPr>
              <w:t>Konf. ZVRPP</w:t>
            </w:r>
          </w:p>
        </w:tc>
      </w:tr>
      <w:tr w:rsidR="003E7313" w:rsidRPr="003E7313" w:rsidTr="003E7313">
        <w:trPr>
          <w:trHeight w:val="139"/>
          <w:jc w:val="center"/>
        </w:trPr>
        <w:tc>
          <w:tcPr>
            <w:tcW w:w="171" w:type="pct"/>
            <w:shd w:val="clear" w:color="auto" w:fill="auto"/>
            <w:noWrap/>
            <w:vAlign w:val="bottom"/>
            <w:hideMark/>
          </w:tcPr>
          <w:p w:rsidR="00880D09" w:rsidRPr="003E7313" w:rsidRDefault="00880D09" w:rsidP="00880D09">
            <w:pPr>
              <w:spacing w:after="0" w:line="240" w:lineRule="auto"/>
              <w:ind w:firstLine="0"/>
              <w:jc w:val="center"/>
              <w:rPr>
                <w:rFonts w:ascii="Garamond" w:eastAsia="Times New Roman" w:hAnsi="Garamond" w:cs="Arial"/>
                <w:b/>
                <w:bCs/>
                <w:sz w:val="12"/>
                <w:szCs w:val="12"/>
                <w:lang w:val="sq-AL"/>
              </w:rPr>
            </w:pPr>
            <w:r w:rsidRPr="003E7313">
              <w:rPr>
                <w:rFonts w:ascii="Garamond" w:eastAsia="Times New Roman" w:hAnsi="Garamond" w:cs="Arial"/>
                <w:b/>
                <w:bCs/>
                <w:sz w:val="12"/>
                <w:szCs w:val="12"/>
                <w:lang w:val="sq-AL"/>
              </w:rPr>
              <w:t>96</w:t>
            </w:r>
          </w:p>
        </w:tc>
        <w:tc>
          <w:tcPr>
            <w:tcW w:w="964" w:type="pct"/>
            <w:shd w:val="clear" w:color="auto" w:fill="auto"/>
            <w:noWrap/>
            <w:vAlign w:val="bottom"/>
            <w:hideMark/>
          </w:tcPr>
          <w:p w:rsidR="00880D09" w:rsidRPr="003E7313" w:rsidRDefault="00880D09" w:rsidP="00880D09">
            <w:pPr>
              <w:spacing w:after="0" w:line="240" w:lineRule="auto"/>
              <w:ind w:firstLine="0"/>
              <w:jc w:val="left"/>
              <w:rPr>
                <w:rFonts w:ascii="Garamond" w:eastAsia="Times New Roman" w:hAnsi="Garamond" w:cs="Arial"/>
                <w:sz w:val="12"/>
                <w:szCs w:val="12"/>
                <w:lang w:val="sq-AL"/>
              </w:rPr>
            </w:pPr>
            <w:r w:rsidRPr="003E7313">
              <w:rPr>
                <w:rFonts w:ascii="Garamond" w:eastAsia="Times New Roman" w:hAnsi="Garamond" w:cs="Arial"/>
                <w:sz w:val="12"/>
                <w:szCs w:val="12"/>
                <w:lang w:val="sq-AL"/>
              </w:rPr>
              <w:t>Kristaq</w:t>
            </w:r>
          </w:p>
        </w:tc>
        <w:tc>
          <w:tcPr>
            <w:tcW w:w="403" w:type="pct"/>
            <w:shd w:val="clear" w:color="auto" w:fill="auto"/>
            <w:noWrap/>
            <w:vAlign w:val="bottom"/>
            <w:hideMark/>
          </w:tcPr>
          <w:p w:rsidR="00880D09" w:rsidRPr="003E7313" w:rsidRDefault="00880D09" w:rsidP="00880D09">
            <w:pPr>
              <w:spacing w:after="0" w:line="240" w:lineRule="auto"/>
              <w:ind w:firstLine="0"/>
              <w:jc w:val="left"/>
              <w:rPr>
                <w:rFonts w:ascii="Garamond" w:eastAsia="Times New Roman" w:hAnsi="Garamond" w:cs="Arial"/>
                <w:sz w:val="12"/>
                <w:szCs w:val="12"/>
                <w:lang w:val="sq-AL"/>
              </w:rPr>
            </w:pPr>
            <w:r w:rsidRPr="003E7313">
              <w:rPr>
                <w:rFonts w:ascii="Garamond" w:eastAsia="Times New Roman" w:hAnsi="Garamond" w:cs="Arial"/>
                <w:sz w:val="12"/>
                <w:szCs w:val="12"/>
                <w:lang w:val="sq-AL"/>
              </w:rPr>
              <w:t>Ndreu</w:t>
            </w:r>
          </w:p>
        </w:tc>
        <w:tc>
          <w:tcPr>
            <w:tcW w:w="312" w:type="pct"/>
            <w:shd w:val="clear" w:color="auto" w:fill="auto"/>
            <w:noWrap/>
            <w:vAlign w:val="bottom"/>
            <w:hideMark/>
          </w:tcPr>
          <w:p w:rsidR="00880D09" w:rsidRPr="003E7313" w:rsidRDefault="00880D09" w:rsidP="00880D09">
            <w:pPr>
              <w:spacing w:after="0" w:line="240" w:lineRule="auto"/>
              <w:ind w:firstLine="0"/>
              <w:jc w:val="left"/>
              <w:rPr>
                <w:rFonts w:ascii="Garamond" w:eastAsia="Times New Roman" w:hAnsi="Garamond" w:cs="Arial"/>
                <w:sz w:val="12"/>
                <w:szCs w:val="12"/>
                <w:lang w:val="sq-AL"/>
              </w:rPr>
            </w:pPr>
            <w:r w:rsidRPr="003E7313">
              <w:rPr>
                <w:rFonts w:ascii="Garamond" w:eastAsia="Times New Roman" w:hAnsi="Garamond" w:cs="Arial"/>
                <w:sz w:val="12"/>
                <w:szCs w:val="12"/>
                <w:lang w:val="sq-AL"/>
              </w:rPr>
              <w:t>Nushi</w:t>
            </w:r>
          </w:p>
        </w:tc>
        <w:tc>
          <w:tcPr>
            <w:tcW w:w="190" w:type="pct"/>
            <w:shd w:val="clear" w:color="auto" w:fill="auto"/>
            <w:noWrap/>
            <w:vAlign w:val="bottom"/>
            <w:hideMark/>
          </w:tcPr>
          <w:p w:rsidR="00880D09" w:rsidRPr="003E7313" w:rsidRDefault="00880D09" w:rsidP="00880D09">
            <w:pPr>
              <w:spacing w:after="0" w:line="240" w:lineRule="auto"/>
              <w:ind w:firstLine="0"/>
              <w:jc w:val="center"/>
              <w:rPr>
                <w:rFonts w:ascii="Garamond" w:eastAsia="Times New Roman" w:hAnsi="Garamond" w:cs="Arial"/>
                <w:color w:val="000000"/>
                <w:sz w:val="12"/>
                <w:szCs w:val="12"/>
                <w:lang w:val="sq-AL"/>
              </w:rPr>
            </w:pPr>
            <w:r w:rsidRPr="003E7313">
              <w:rPr>
                <w:rFonts w:ascii="Garamond" w:eastAsia="Times New Roman" w:hAnsi="Garamond" w:cs="Arial"/>
                <w:color w:val="000000"/>
                <w:sz w:val="12"/>
                <w:szCs w:val="12"/>
                <w:lang w:val="sq-AL"/>
              </w:rPr>
              <w:t>1838</w:t>
            </w:r>
          </w:p>
        </w:tc>
        <w:tc>
          <w:tcPr>
            <w:tcW w:w="304" w:type="pct"/>
            <w:shd w:val="clear" w:color="auto" w:fill="auto"/>
            <w:noWrap/>
            <w:vAlign w:val="bottom"/>
            <w:hideMark/>
          </w:tcPr>
          <w:p w:rsidR="00880D09" w:rsidRPr="003E7313" w:rsidRDefault="00880D09" w:rsidP="00880D09">
            <w:pPr>
              <w:spacing w:after="0" w:line="240" w:lineRule="auto"/>
              <w:ind w:firstLine="0"/>
              <w:jc w:val="center"/>
              <w:rPr>
                <w:rFonts w:ascii="Garamond" w:eastAsia="Times New Roman" w:hAnsi="Garamond" w:cs="Arial"/>
                <w:color w:val="000000"/>
                <w:sz w:val="12"/>
                <w:szCs w:val="12"/>
                <w:lang w:val="sq-AL"/>
              </w:rPr>
            </w:pPr>
            <w:r w:rsidRPr="003E7313">
              <w:rPr>
                <w:rFonts w:ascii="Garamond" w:eastAsia="Times New Roman" w:hAnsi="Garamond" w:cs="Arial"/>
                <w:color w:val="000000"/>
                <w:sz w:val="12"/>
                <w:szCs w:val="12"/>
                <w:lang w:val="sq-AL"/>
              </w:rPr>
              <w:t>230/23</w:t>
            </w:r>
          </w:p>
        </w:tc>
        <w:tc>
          <w:tcPr>
            <w:tcW w:w="218" w:type="pct"/>
            <w:shd w:val="clear" w:color="auto" w:fill="auto"/>
            <w:noWrap/>
            <w:vAlign w:val="bottom"/>
            <w:hideMark/>
          </w:tcPr>
          <w:p w:rsidR="00880D09" w:rsidRPr="003E7313" w:rsidRDefault="00EC6C00" w:rsidP="00880D09">
            <w:pPr>
              <w:spacing w:after="0" w:line="240" w:lineRule="auto"/>
              <w:ind w:firstLine="0"/>
              <w:jc w:val="center"/>
              <w:rPr>
                <w:rFonts w:ascii="Garamond" w:eastAsia="Times New Roman" w:hAnsi="Garamond" w:cs="Arial"/>
                <w:sz w:val="12"/>
                <w:szCs w:val="12"/>
                <w:lang w:val="sq-AL"/>
              </w:rPr>
            </w:pPr>
            <w:r w:rsidRPr="003E7313">
              <w:rPr>
                <w:rFonts w:ascii="Garamond" w:eastAsia="Times New Roman" w:hAnsi="Garamond" w:cs="Arial"/>
                <w:sz w:val="12"/>
                <w:szCs w:val="12"/>
                <w:lang w:val="sq-AL"/>
              </w:rPr>
              <w:t>Arë</w:t>
            </w:r>
          </w:p>
        </w:tc>
        <w:tc>
          <w:tcPr>
            <w:tcW w:w="374" w:type="pct"/>
            <w:shd w:val="clear" w:color="auto" w:fill="auto"/>
            <w:noWrap/>
            <w:vAlign w:val="bottom"/>
            <w:hideMark/>
          </w:tcPr>
          <w:p w:rsidR="00880D09" w:rsidRPr="003E7313" w:rsidRDefault="00880D09" w:rsidP="00880D09">
            <w:pPr>
              <w:spacing w:after="0" w:line="240" w:lineRule="auto"/>
              <w:ind w:firstLine="0"/>
              <w:jc w:val="right"/>
              <w:rPr>
                <w:rFonts w:ascii="Garamond" w:eastAsia="Times New Roman" w:hAnsi="Garamond" w:cs="Arial"/>
                <w:sz w:val="12"/>
                <w:szCs w:val="12"/>
                <w:lang w:val="sq-AL"/>
              </w:rPr>
            </w:pPr>
            <w:r w:rsidRPr="003E7313">
              <w:rPr>
                <w:rFonts w:ascii="Garamond" w:eastAsia="Times New Roman" w:hAnsi="Garamond" w:cs="Arial"/>
                <w:sz w:val="12"/>
                <w:szCs w:val="12"/>
                <w:lang w:val="sq-AL"/>
              </w:rPr>
              <w:t>2007</w:t>
            </w:r>
          </w:p>
        </w:tc>
        <w:tc>
          <w:tcPr>
            <w:tcW w:w="241" w:type="pct"/>
            <w:shd w:val="clear" w:color="auto" w:fill="auto"/>
            <w:noWrap/>
            <w:vAlign w:val="bottom"/>
            <w:hideMark/>
          </w:tcPr>
          <w:p w:rsidR="00880D09" w:rsidRPr="003E7313" w:rsidRDefault="00880D09" w:rsidP="00880D09">
            <w:pPr>
              <w:spacing w:after="0" w:line="240" w:lineRule="auto"/>
              <w:ind w:firstLine="0"/>
              <w:jc w:val="center"/>
              <w:rPr>
                <w:rFonts w:ascii="Garamond" w:eastAsia="Times New Roman" w:hAnsi="Garamond" w:cs="Arial"/>
                <w:sz w:val="12"/>
                <w:szCs w:val="12"/>
                <w:lang w:val="sq-AL"/>
              </w:rPr>
            </w:pPr>
            <w:r w:rsidRPr="003E7313">
              <w:rPr>
                <w:rFonts w:ascii="Garamond" w:eastAsia="Times New Roman" w:hAnsi="Garamond" w:cs="Arial"/>
                <w:sz w:val="12"/>
                <w:szCs w:val="12"/>
                <w:lang w:val="sq-AL"/>
              </w:rPr>
              <w:t>7</w:t>
            </w:r>
          </w:p>
        </w:tc>
        <w:tc>
          <w:tcPr>
            <w:tcW w:w="291" w:type="pct"/>
            <w:shd w:val="clear" w:color="auto" w:fill="auto"/>
            <w:noWrap/>
            <w:vAlign w:val="bottom"/>
            <w:hideMark/>
          </w:tcPr>
          <w:p w:rsidR="00880D09" w:rsidRPr="003E7313" w:rsidRDefault="00880D09" w:rsidP="00880D09">
            <w:pPr>
              <w:spacing w:after="0" w:line="240" w:lineRule="auto"/>
              <w:ind w:firstLine="0"/>
              <w:jc w:val="center"/>
              <w:rPr>
                <w:rFonts w:ascii="Garamond" w:eastAsia="Times New Roman" w:hAnsi="Garamond" w:cs="Arial"/>
                <w:sz w:val="12"/>
                <w:szCs w:val="12"/>
                <w:lang w:val="sq-AL"/>
              </w:rPr>
            </w:pPr>
            <w:r w:rsidRPr="003E7313">
              <w:rPr>
                <w:rFonts w:ascii="Garamond" w:eastAsia="Times New Roman" w:hAnsi="Garamond" w:cs="Arial"/>
                <w:sz w:val="12"/>
                <w:szCs w:val="12"/>
                <w:lang w:val="sq-AL"/>
              </w:rPr>
              <w:t>863</w:t>
            </w:r>
          </w:p>
        </w:tc>
        <w:tc>
          <w:tcPr>
            <w:tcW w:w="237" w:type="pct"/>
            <w:shd w:val="clear" w:color="auto" w:fill="auto"/>
            <w:noWrap/>
            <w:vAlign w:val="bottom"/>
            <w:hideMark/>
          </w:tcPr>
          <w:p w:rsidR="00880D09" w:rsidRPr="003E7313" w:rsidRDefault="00880D09" w:rsidP="00880D09">
            <w:pPr>
              <w:spacing w:after="0" w:line="240" w:lineRule="auto"/>
              <w:ind w:firstLine="0"/>
              <w:jc w:val="right"/>
              <w:rPr>
                <w:rFonts w:ascii="Garamond" w:eastAsia="Times New Roman" w:hAnsi="Garamond" w:cs="Arial"/>
                <w:sz w:val="12"/>
                <w:szCs w:val="12"/>
                <w:lang w:val="sq-AL"/>
              </w:rPr>
            </w:pPr>
            <w:r w:rsidRPr="003E7313">
              <w:rPr>
                <w:rFonts w:ascii="Garamond" w:eastAsia="Times New Roman" w:hAnsi="Garamond" w:cs="Arial"/>
                <w:sz w:val="12"/>
                <w:szCs w:val="12"/>
                <w:lang w:val="sq-AL"/>
              </w:rPr>
              <w:t>6041</w:t>
            </w:r>
          </w:p>
        </w:tc>
        <w:tc>
          <w:tcPr>
            <w:tcW w:w="291" w:type="pct"/>
            <w:shd w:val="clear" w:color="auto" w:fill="auto"/>
            <w:noWrap/>
            <w:vAlign w:val="bottom"/>
            <w:hideMark/>
          </w:tcPr>
          <w:p w:rsidR="00880D09" w:rsidRPr="003E7313" w:rsidRDefault="00880D09" w:rsidP="00880D09">
            <w:pPr>
              <w:spacing w:after="0" w:line="240" w:lineRule="auto"/>
              <w:ind w:firstLine="0"/>
              <w:jc w:val="center"/>
              <w:rPr>
                <w:rFonts w:ascii="Garamond" w:eastAsia="Times New Roman" w:hAnsi="Garamond" w:cs="Arial"/>
                <w:sz w:val="12"/>
                <w:szCs w:val="12"/>
                <w:lang w:val="sq-AL"/>
              </w:rPr>
            </w:pPr>
            <w:r w:rsidRPr="003E7313">
              <w:rPr>
                <w:rFonts w:ascii="Garamond" w:eastAsia="Times New Roman" w:hAnsi="Garamond" w:cs="Arial"/>
                <w:sz w:val="12"/>
                <w:szCs w:val="12"/>
                <w:lang w:val="sq-AL"/>
              </w:rPr>
              <w:t> </w:t>
            </w:r>
          </w:p>
        </w:tc>
        <w:tc>
          <w:tcPr>
            <w:tcW w:w="237" w:type="pct"/>
            <w:shd w:val="clear" w:color="auto" w:fill="auto"/>
            <w:noWrap/>
            <w:vAlign w:val="bottom"/>
            <w:hideMark/>
          </w:tcPr>
          <w:p w:rsidR="00880D09" w:rsidRPr="003E7313" w:rsidRDefault="00880D09" w:rsidP="00880D09">
            <w:pPr>
              <w:spacing w:after="0" w:line="240" w:lineRule="auto"/>
              <w:ind w:firstLine="0"/>
              <w:jc w:val="right"/>
              <w:rPr>
                <w:rFonts w:ascii="Garamond" w:eastAsia="Times New Roman" w:hAnsi="Garamond" w:cs="Arial"/>
                <w:sz w:val="12"/>
                <w:szCs w:val="12"/>
                <w:lang w:val="sq-AL"/>
              </w:rPr>
            </w:pPr>
            <w:r w:rsidRPr="003E7313">
              <w:rPr>
                <w:rFonts w:ascii="Garamond" w:eastAsia="Times New Roman" w:hAnsi="Garamond" w:cs="Arial"/>
                <w:sz w:val="12"/>
                <w:szCs w:val="12"/>
                <w:lang w:val="sq-AL"/>
              </w:rPr>
              <w:t> </w:t>
            </w:r>
          </w:p>
        </w:tc>
        <w:tc>
          <w:tcPr>
            <w:tcW w:w="292" w:type="pct"/>
            <w:shd w:val="clear" w:color="auto" w:fill="auto"/>
            <w:noWrap/>
            <w:vAlign w:val="bottom"/>
            <w:hideMark/>
          </w:tcPr>
          <w:p w:rsidR="00880D09" w:rsidRPr="003E7313" w:rsidRDefault="00880D09" w:rsidP="00880D09">
            <w:pPr>
              <w:spacing w:after="0" w:line="240" w:lineRule="auto"/>
              <w:ind w:firstLine="0"/>
              <w:jc w:val="right"/>
              <w:rPr>
                <w:rFonts w:ascii="Garamond" w:eastAsia="Times New Roman" w:hAnsi="Garamond" w:cs="Arial"/>
                <w:sz w:val="12"/>
                <w:szCs w:val="12"/>
                <w:lang w:val="sq-AL"/>
              </w:rPr>
            </w:pPr>
            <w:r w:rsidRPr="003E7313">
              <w:rPr>
                <w:rFonts w:ascii="Garamond" w:eastAsia="Times New Roman" w:hAnsi="Garamond" w:cs="Arial"/>
                <w:sz w:val="12"/>
                <w:szCs w:val="12"/>
                <w:lang w:val="sq-AL"/>
              </w:rPr>
              <w:t>6041</w:t>
            </w:r>
          </w:p>
        </w:tc>
        <w:tc>
          <w:tcPr>
            <w:tcW w:w="474" w:type="pct"/>
            <w:shd w:val="clear" w:color="auto" w:fill="auto"/>
            <w:noWrap/>
            <w:vAlign w:val="bottom"/>
            <w:hideMark/>
          </w:tcPr>
          <w:p w:rsidR="00880D09" w:rsidRPr="003E7313" w:rsidRDefault="00880D09" w:rsidP="00880D09">
            <w:pPr>
              <w:spacing w:after="0" w:line="240" w:lineRule="auto"/>
              <w:ind w:firstLine="0"/>
              <w:jc w:val="center"/>
              <w:rPr>
                <w:rFonts w:ascii="Garamond" w:eastAsia="Times New Roman" w:hAnsi="Garamond" w:cs="Arial"/>
                <w:sz w:val="12"/>
                <w:szCs w:val="12"/>
                <w:lang w:val="sq-AL"/>
              </w:rPr>
            </w:pPr>
            <w:r w:rsidRPr="003E7313">
              <w:rPr>
                <w:rFonts w:ascii="Garamond" w:eastAsia="Times New Roman" w:hAnsi="Garamond" w:cs="Arial"/>
                <w:sz w:val="12"/>
                <w:szCs w:val="12"/>
                <w:lang w:val="sq-AL"/>
              </w:rPr>
              <w:t>Konf. ZVRPP</w:t>
            </w:r>
          </w:p>
        </w:tc>
      </w:tr>
      <w:tr w:rsidR="003E7313" w:rsidRPr="003E7313" w:rsidTr="003E7313">
        <w:trPr>
          <w:trHeight w:val="139"/>
          <w:jc w:val="center"/>
        </w:trPr>
        <w:tc>
          <w:tcPr>
            <w:tcW w:w="171" w:type="pct"/>
            <w:shd w:val="clear" w:color="auto" w:fill="auto"/>
            <w:noWrap/>
            <w:vAlign w:val="bottom"/>
            <w:hideMark/>
          </w:tcPr>
          <w:p w:rsidR="00880D09" w:rsidRPr="003E7313" w:rsidRDefault="00880D09" w:rsidP="00880D09">
            <w:pPr>
              <w:spacing w:after="0" w:line="240" w:lineRule="auto"/>
              <w:ind w:firstLine="0"/>
              <w:jc w:val="center"/>
              <w:rPr>
                <w:rFonts w:ascii="Garamond" w:eastAsia="Times New Roman" w:hAnsi="Garamond" w:cs="Arial"/>
                <w:b/>
                <w:bCs/>
                <w:sz w:val="12"/>
                <w:szCs w:val="12"/>
                <w:lang w:val="sq-AL"/>
              </w:rPr>
            </w:pPr>
            <w:r w:rsidRPr="003E7313">
              <w:rPr>
                <w:rFonts w:ascii="Garamond" w:eastAsia="Times New Roman" w:hAnsi="Garamond" w:cs="Arial"/>
                <w:b/>
                <w:bCs/>
                <w:sz w:val="12"/>
                <w:szCs w:val="12"/>
                <w:lang w:val="sq-AL"/>
              </w:rPr>
              <w:t>97</w:t>
            </w:r>
          </w:p>
        </w:tc>
        <w:tc>
          <w:tcPr>
            <w:tcW w:w="964" w:type="pct"/>
            <w:shd w:val="clear" w:color="auto" w:fill="auto"/>
            <w:noWrap/>
            <w:vAlign w:val="bottom"/>
            <w:hideMark/>
          </w:tcPr>
          <w:p w:rsidR="00880D09" w:rsidRPr="003E7313" w:rsidRDefault="00880D09" w:rsidP="00880D09">
            <w:pPr>
              <w:spacing w:after="0" w:line="240" w:lineRule="auto"/>
              <w:ind w:firstLine="0"/>
              <w:jc w:val="left"/>
              <w:rPr>
                <w:rFonts w:ascii="Garamond" w:eastAsia="Times New Roman" w:hAnsi="Garamond" w:cs="Arial"/>
                <w:sz w:val="12"/>
                <w:szCs w:val="12"/>
                <w:lang w:val="sq-AL"/>
              </w:rPr>
            </w:pPr>
            <w:r w:rsidRPr="003E7313">
              <w:rPr>
                <w:rFonts w:ascii="Garamond" w:eastAsia="Times New Roman" w:hAnsi="Garamond" w:cs="Arial"/>
                <w:sz w:val="12"/>
                <w:szCs w:val="12"/>
                <w:lang w:val="sq-AL"/>
              </w:rPr>
              <w:t>Thoma</w:t>
            </w:r>
          </w:p>
        </w:tc>
        <w:tc>
          <w:tcPr>
            <w:tcW w:w="403" w:type="pct"/>
            <w:shd w:val="clear" w:color="auto" w:fill="auto"/>
            <w:noWrap/>
            <w:vAlign w:val="bottom"/>
            <w:hideMark/>
          </w:tcPr>
          <w:p w:rsidR="00880D09" w:rsidRPr="003E7313" w:rsidRDefault="00880D09" w:rsidP="00880D09">
            <w:pPr>
              <w:spacing w:after="0" w:line="240" w:lineRule="auto"/>
              <w:ind w:firstLine="0"/>
              <w:jc w:val="left"/>
              <w:rPr>
                <w:rFonts w:ascii="Garamond" w:eastAsia="Times New Roman" w:hAnsi="Garamond" w:cs="Arial"/>
                <w:sz w:val="12"/>
                <w:szCs w:val="12"/>
                <w:lang w:val="sq-AL"/>
              </w:rPr>
            </w:pPr>
            <w:r w:rsidRPr="003E7313">
              <w:rPr>
                <w:rFonts w:ascii="Garamond" w:eastAsia="Times New Roman" w:hAnsi="Garamond" w:cs="Arial"/>
                <w:sz w:val="12"/>
                <w:szCs w:val="12"/>
                <w:lang w:val="sq-AL"/>
              </w:rPr>
              <w:t>Loni</w:t>
            </w:r>
          </w:p>
        </w:tc>
        <w:tc>
          <w:tcPr>
            <w:tcW w:w="312" w:type="pct"/>
            <w:shd w:val="clear" w:color="auto" w:fill="auto"/>
            <w:noWrap/>
            <w:vAlign w:val="bottom"/>
            <w:hideMark/>
          </w:tcPr>
          <w:p w:rsidR="00880D09" w:rsidRPr="003E7313" w:rsidRDefault="00880D09" w:rsidP="00880D09">
            <w:pPr>
              <w:spacing w:after="0" w:line="240" w:lineRule="auto"/>
              <w:ind w:firstLine="0"/>
              <w:jc w:val="left"/>
              <w:rPr>
                <w:rFonts w:ascii="Garamond" w:eastAsia="Times New Roman" w:hAnsi="Garamond" w:cs="Arial"/>
                <w:sz w:val="12"/>
                <w:szCs w:val="12"/>
                <w:lang w:val="sq-AL"/>
              </w:rPr>
            </w:pPr>
            <w:r w:rsidRPr="003E7313">
              <w:rPr>
                <w:rFonts w:ascii="Garamond" w:eastAsia="Times New Roman" w:hAnsi="Garamond" w:cs="Arial"/>
                <w:sz w:val="12"/>
                <w:szCs w:val="12"/>
                <w:lang w:val="sq-AL"/>
              </w:rPr>
              <w:t>Nushi</w:t>
            </w:r>
          </w:p>
        </w:tc>
        <w:tc>
          <w:tcPr>
            <w:tcW w:w="190" w:type="pct"/>
            <w:shd w:val="clear" w:color="auto" w:fill="auto"/>
            <w:noWrap/>
            <w:vAlign w:val="bottom"/>
            <w:hideMark/>
          </w:tcPr>
          <w:p w:rsidR="00880D09" w:rsidRPr="003E7313" w:rsidRDefault="00880D09" w:rsidP="00880D09">
            <w:pPr>
              <w:spacing w:after="0" w:line="240" w:lineRule="auto"/>
              <w:ind w:firstLine="0"/>
              <w:jc w:val="center"/>
              <w:rPr>
                <w:rFonts w:ascii="Garamond" w:eastAsia="Times New Roman" w:hAnsi="Garamond" w:cs="Arial"/>
                <w:color w:val="000000"/>
                <w:sz w:val="12"/>
                <w:szCs w:val="12"/>
                <w:lang w:val="sq-AL"/>
              </w:rPr>
            </w:pPr>
            <w:r w:rsidRPr="003E7313">
              <w:rPr>
                <w:rFonts w:ascii="Garamond" w:eastAsia="Times New Roman" w:hAnsi="Garamond" w:cs="Arial"/>
                <w:color w:val="000000"/>
                <w:sz w:val="12"/>
                <w:szCs w:val="12"/>
                <w:lang w:val="sq-AL"/>
              </w:rPr>
              <w:t>1838</w:t>
            </w:r>
          </w:p>
        </w:tc>
        <w:tc>
          <w:tcPr>
            <w:tcW w:w="304" w:type="pct"/>
            <w:shd w:val="clear" w:color="auto" w:fill="auto"/>
            <w:noWrap/>
            <w:vAlign w:val="bottom"/>
            <w:hideMark/>
          </w:tcPr>
          <w:p w:rsidR="00880D09" w:rsidRPr="003E7313" w:rsidRDefault="00880D09" w:rsidP="00880D09">
            <w:pPr>
              <w:spacing w:after="0" w:line="240" w:lineRule="auto"/>
              <w:ind w:firstLine="0"/>
              <w:jc w:val="center"/>
              <w:rPr>
                <w:rFonts w:ascii="Garamond" w:eastAsia="Times New Roman" w:hAnsi="Garamond" w:cs="Arial"/>
                <w:color w:val="000000"/>
                <w:sz w:val="12"/>
                <w:szCs w:val="12"/>
                <w:lang w:val="sq-AL"/>
              </w:rPr>
            </w:pPr>
            <w:r w:rsidRPr="003E7313">
              <w:rPr>
                <w:rFonts w:ascii="Garamond" w:eastAsia="Times New Roman" w:hAnsi="Garamond" w:cs="Arial"/>
                <w:color w:val="000000"/>
                <w:sz w:val="12"/>
                <w:szCs w:val="12"/>
                <w:lang w:val="sq-AL"/>
              </w:rPr>
              <w:t>230/24</w:t>
            </w:r>
          </w:p>
        </w:tc>
        <w:tc>
          <w:tcPr>
            <w:tcW w:w="218" w:type="pct"/>
            <w:shd w:val="clear" w:color="auto" w:fill="auto"/>
            <w:noWrap/>
            <w:vAlign w:val="bottom"/>
            <w:hideMark/>
          </w:tcPr>
          <w:p w:rsidR="00880D09" w:rsidRPr="003E7313" w:rsidRDefault="00EC6C00" w:rsidP="00880D09">
            <w:pPr>
              <w:spacing w:after="0" w:line="240" w:lineRule="auto"/>
              <w:ind w:firstLine="0"/>
              <w:jc w:val="center"/>
              <w:rPr>
                <w:rFonts w:ascii="Garamond" w:eastAsia="Times New Roman" w:hAnsi="Garamond" w:cs="Arial"/>
                <w:sz w:val="12"/>
                <w:szCs w:val="12"/>
                <w:lang w:val="sq-AL"/>
              </w:rPr>
            </w:pPr>
            <w:r w:rsidRPr="003E7313">
              <w:rPr>
                <w:rFonts w:ascii="Garamond" w:eastAsia="Times New Roman" w:hAnsi="Garamond" w:cs="Arial"/>
                <w:sz w:val="12"/>
                <w:szCs w:val="12"/>
                <w:lang w:val="sq-AL"/>
              </w:rPr>
              <w:t>Arë</w:t>
            </w:r>
          </w:p>
        </w:tc>
        <w:tc>
          <w:tcPr>
            <w:tcW w:w="374" w:type="pct"/>
            <w:shd w:val="clear" w:color="auto" w:fill="auto"/>
            <w:noWrap/>
            <w:vAlign w:val="bottom"/>
            <w:hideMark/>
          </w:tcPr>
          <w:p w:rsidR="00880D09" w:rsidRPr="003E7313" w:rsidRDefault="00880D09" w:rsidP="00880D09">
            <w:pPr>
              <w:spacing w:after="0" w:line="240" w:lineRule="auto"/>
              <w:ind w:firstLine="0"/>
              <w:jc w:val="right"/>
              <w:rPr>
                <w:rFonts w:ascii="Garamond" w:eastAsia="Times New Roman" w:hAnsi="Garamond" w:cs="Arial"/>
                <w:sz w:val="12"/>
                <w:szCs w:val="12"/>
                <w:lang w:val="sq-AL"/>
              </w:rPr>
            </w:pPr>
            <w:r w:rsidRPr="003E7313">
              <w:rPr>
                <w:rFonts w:ascii="Garamond" w:eastAsia="Times New Roman" w:hAnsi="Garamond" w:cs="Arial"/>
                <w:sz w:val="12"/>
                <w:szCs w:val="12"/>
                <w:lang w:val="sq-AL"/>
              </w:rPr>
              <w:t>2007</w:t>
            </w:r>
          </w:p>
        </w:tc>
        <w:tc>
          <w:tcPr>
            <w:tcW w:w="241" w:type="pct"/>
            <w:shd w:val="clear" w:color="auto" w:fill="auto"/>
            <w:noWrap/>
            <w:vAlign w:val="bottom"/>
            <w:hideMark/>
          </w:tcPr>
          <w:p w:rsidR="00880D09" w:rsidRPr="003E7313" w:rsidRDefault="00880D09" w:rsidP="00880D09">
            <w:pPr>
              <w:spacing w:after="0" w:line="240" w:lineRule="auto"/>
              <w:ind w:firstLine="0"/>
              <w:jc w:val="center"/>
              <w:rPr>
                <w:rFonts w:ascii="Garamond" w:eastAsia="Times New Roman" w:hAnsi="Garamond" w:cs="Arial"/>
                <w:sz w:val="12"/>
                <w:szCs w:val="12"/>
                <w:lang w:val="sq-AL"/>
              </w:rPr>
            </w:pPr>
            <w:r w:rsidRPr="003E7313">
              <w:rPr>
                <w:rFonts w:ascii="Garamond" w:eastAsia="Times New Roman" w:hAnsi="Garamond" w:cs="Arial"/>
                <w:sz w:val="12"/>
                <w:szCs w:val="12"/>
                <w:lang w:val="sq-AL"/>
              </w:rPr>
              <w:t>7</w:t>
            </w:r>
          </w:p>
        </w:tc>
        <w:tc>
          <w:tcPr>
            <w:tcW w:w="291" w:type="pct"/>
            <w:shd w:val="clear" w:color="auto" w:fill="auto"/>
            <w:noWrap/>
            <w:vAlign w:val="bottom"/>
            <w:hideMark/>
          </w:tcPr>
          <w:p w:rsidR="00880D09" w:rsidRPr="003E7313" w:rsidRDefault="00880D09" w:rsidP="00880D09">
            <w:pPr>
              <w:spacing w:after="0" w:line="240" w:lineRule="auto"/>
              <w:ind w:firstLine="0"/>
              <w:jc w:val="center"/>
              <w:rPr>
                <w:rFonts w:ascii="Garamond" w:eastAsia="Times New Roman" w:hAnsi="Garamond" w:cs="Arial"/>
                <w:sz w:val="12"/>
                <w:szCs w:val="12"/>
                <w:lang w:val="sq-AL"/>
              </w:rPr>
            </w:pPr>
            <w:r w:rsidRPr="003E7313">
              <w:rPr>
                <w:rFonts w:ascii="Garamond" w:eastAsia="Times New Roman" w:hAnsi="Garamond" w:cs="Arial"/>
                <w:sz w:val="12"/>
                <w:szCs w:val="12"/>
                <w:lang w:val="sq-AL"/>
              </w:rPr>
              <w:t>863</w:t>
            </w:r>
          </w:p>
        </w:tc>
        <w:tc>
          <w:tcPr>
            <w:tcW w:w="237" w:type="pct"/>
            <w:shd w:val="clear" w:color="auto" w:fill="auto"/>
            <w:noWrap/>
            <w:vAlign w:val="bottom"/>
            <w:hideMark/>
          </w:tcPr>
          <w:p w:rsidR="00880D09" w:rsidRPr="003E7313" w:rsidRDefault="00880D09" w:rsidP="00880D09">
            <w:pPr>
              <w:spacing w:after="0" w:line="240" w:lineRule="auto"/>
              <w:ind w:firstLine="0"/>
              <w:jc w:val="right"/>
              <w:rPr>
                <w:rFonts w:ascii="Garamond" w:eastAsia="Times New Roman" w:hAnsi="Garamond" w:cs="Arial"/>
                <w:sz w:val="12"/>
                <w:szCs w:val="12"/>
                <w:lang w:val="sq-AL"/>
              </w:rPr>
            </w:pPr>
            <w:r w:rsidRPr="003E7313">
              <w:rPr>
                <w:rFonts w:ascii="Garamond" w:eastAsia="Times New Roman" w:hAnsi="Garamond" w:cs="Arial"/>
                <w:sz w:val="12"/>
                <w:szCs w:val="12"/>
                <w:lang w:val="sq-AL"/>
              </w:rPr>
              <w:t>6041</w:t>
            </w:r>
          </w:p>
        </w:tc>
        <w:tc>
          <w:tcPr>
            <w:tcW w:w="291" w:type="pct"/>
            <w:shd w:val="clear" w:color="auto" w:fill="auto"/>
            <w:noWrap/>
            <w:vAlign w:val="bottom"/>
            <w:hideMark/>
          </w:tcPr>
          <w:p w:rsidR="00880D09" w:rsidRPr="003E7313" w:rsidRDefault="00880D09" w:rsidP="00880D09">
            <w:pPr>
              <w:spacing w:after="0" w:line="240" w:lineRule="auto"/>
              <w:ind w:firstLine="0"/>
              <w:jc w:val="center"/>
              <w:rPr>
                <w:rFonts w:ascii="Garamond" w:eastAsia="Times New Roman" w:hAnsi="Garamond" w:cs="Arial"/>
                <w:sz w:val="12"/>
                <w:szCs w:val="12"/>
                <w:lang w:val="sq-AL"/>
              </w:rPr>
            </w:pPr>
            <w:r w:rsidRPr="003E7313">
              <w:rPr>
                <w:rFonts w:ascii="Garamond" w:eastAsia="Times New Roman" w:hAnsi="Garamond" w:cs="Arial"/>
                <w:sz w:val="12"/>
                <w:szCs w:val="12"/>
                <w:lang w:val="sq-AL"/>
              </w:rPr>
              <w:t> </w:t>
            </w:r>
          </w:p>
        </w:tc>
        <w:tc>
          <w:tcPr>
            <w:tcW w:w="237" w:type="pct"/>
            <w:shd w:val="clear" w:color="auto" w:fill="auto"/>
            <w:noWrap/>
            <w:vAlign w:val="bottom"/>
            <w:hideMark/>
          </w:tcPr>
          <w:p w:rsidR="00880D09" w:rsidRPr="003E7313" w:rsidRDefault="00880D09" w:rsidP="00880D09">
            <w:pPr>
              <w:spacing w:after="0" w:line="240" w:lineRule="auto"/>
              <w:ind w:firstLine="0"/>
              <w:jc w:val="right"/>
              <w:rPr>
                <w:rFonts w:ascii="Garamond" w:eastAsia="Times New Roman" w:hAnsi="Garamond" w:cs="Arial"/>
                <w:sz w:val="12"/>
                <w:szCs w:val="12"/>
                <w:lang w:val="sq-AL"/>
              </w:rPr>
            </w:pPr>
            <w:r w:rsidRPr="003E7313">
              <w:rPr>
                <w:rFonts w:ascii="Garamond" w:eastAsia="Times New Roman" w:hAnsi="Garamond" w:cs="Arial"/>
                <w:sz w:val="12"/>
                <w:szCs w:val="12"/>
                <w:lang w:val="sq-AL"/>
              </w:rPr>
              <w:t> </w:t>
            </w:r>
          </w:p>
        </w:tc>
        <w:tc>
          <w:tcPr>
            <w:tcW w:w="292" w:type="pct"/>
            <w:shd w:val="clear" w:color="auto" w:fill="auto"/>
            <w:noWrap/>
            <w:vAlign w:val="bottom"/>
            <w:hideMark/>
          </w:tcPr>
          <w:p w:rsidR="00880D09" w:rsidRPr="003E7313" w:rsidRDefault="00880D09" w:rsidP="00880D09">
            <w:pPr>
              <w:spacing w:after="0" w:line="240" w:lineRule="auto"/>
              <w:ind w:firstLine="0"/>
              <w:jc w:val="right"/>
              <w:rPr>
                <w:rFonts w:ascii="Garamond" w:eastAsia="Times New Roman" w:hAnsi="Garamond" w:cs="Arial"/>
                <w:sz w:val="12"/>
                <w:szCs w:val="12"/>
                <w:lang w:val="sq-AL"/>
              </w:rPr>
            </w:pPr>
            <w:r w:rsidRPr="003E7313">
              <w:rPr>
                <w:rFonts w:ascii="Garamond" w:eastAsia="Times New Roman" w:hAnsi="Garamond" w:cs="Arial"/>
                <w:sz w:val="12"/>
                <w:szCs w:val="12"/>
                <w:lang w:val="sq-AL"/>
              </w:rPr>
              <w:t>6041</w:t>
            </w:r>
          </w:p>
        </w:tc>
        <w:tc>
          <w:tcPr>
            <w:tcW w:w="474" w:type="pct"/>
            <w:shd w:val="clear" w:color="auto" w:fill="auto"/>
            <w:noWrap/>
            <w:vAlign w:val="bottom"/>
            <w:hideMark/>
          </w:tcPr>
          <w:p w:rsidR="00880D09" w:rsidRPr="003E7313" w:rsidRDefault="00880D09" w:rsidP="00880D09">
            <w:pPr>
              <w:spacing w:after="0" w:line="240" w:lineRule="auto"/>
              <w:ind w:firstLine="0"/>
              <w:jc w:val="center"/>
              <w:rPr>
                <w:rFonts w:ascii="Garamond" w:eastAsia="Times New Roman" w:hAnsi="Garamond" w:cs="Arial"/>
                <w:sz w:val="12"/>
                <w:szCs w:val="12"/>
                <w:lang w:val="sq-AL"/>
              </w:rPr>
            </w:pPr>
            <w:r w:rsidRPr="003E7313">
              <w:rPr>
                <w:rFonts w:ascii="Garamond" w:eastAsia="Times New Roman" w:hAnsi="Garamond" w:cs="Arial"/>
                <w:sz w:val="12"/>
                <w:szCs w:val="12"/>
                <w:lang w:val="sq-AL"/>
              </w:rPr>
              <w:t>Konf. ZVRPP</w:t>
            </w:r>
          </w:p>
        </w:tc>
      </w:tr>
      <w:tr w:rsidR="003E7313" w:rsidRPr="003E7313" w:rsidTr="003E7313">
        <w:trPr>
          <w:trHeight w:val="139"/>
          <w:jc w:val="center"/>
        </w:trPr>
        <w:tc>
          <w:tcPr>
            <w:tcW w:w="171" w:type="pct"/>
            <w:shd w:val="clear" w:color="auto" w:fill="auto"/>
            <w:noWrap/>
            <w:vAlign w:val="bottom"/>
            <w:hideMark/>
          </w:tcPr>
          <w:p w:rsidR="00880D09" w:rsidRPr="003E7313" w:rsidRDefault="00880D09" w:rsidP="00880D09">
            <w:pPr>
              <w:spacing w:after="0" w:line="240" w:lineRule="auto"/>
              <w:ind w:firstLine="0"/>
              <w:jc w:val="center"/>
              <w:rPr>
                <w:rFonts w:ascii="Garamond" w:eastAsia="Times New Roman" w:hAnsi="Garamond" w:cs="Arial"/>
                <w:b/>
                <w:bCs/>
                <w:sz w:val="12"/>
                <w:szCs w:val="12"/>
                <w:lang w:val="sq-AL"/>
              </w:rPr>
            </w:pPr>
            <w:r w:rsidRPr="003E7313">
              <w:rPr>
                <w:rFonts w:ascii="Garamond" w:eastAsia="Times New Roman" w:hAnsi="Garamond" w:cs="Arial"/>
                <w:b/>
                <w:bCs/>
                <w:sz w:val="12"/>
                <w:szCs w:val="12"/>
                <w:lang w:val="sq-AL"/>
              </w:rPr>
              <w:t>98</w:t>
            </w:r>
          </w:p>
        </w:tc>
        <w:tc>
          <w:tcPr>
            <w:tcW w:w="964" w:type="pct"/>
            <w:shd w:val="clear" w:color="auto" w:fill="auto"/>
            <w:noWrap/>
            <w:vAlign w:val="bottom"/>
            <w:hideMark/>
          </w:tcPr>
          <w:p w:rsidR="00880D09" w:rsidRPr="003E7313" w:rsidRDefault="00880D09" w:rsidP="00880D09">
            <w:pPr>
              <w:spacing w:after="0" w:line="240" w:lineRule="auto"/>
              <w:ind w:firstLine="0"/>
              <w:jc w:val="left"/>
              <w:rPr>
                <w:rFonts w:ascii="Garamond" w:eastAsia="Times New Roman" w:hAnsi="Garamond" w:cs="Arial"/>
                <w:sz w:val="12"/>
                <w:szCs w:val="12"/>
                <w:lang w:val="sq-AL"/>
              </w:rPr>
            </w:pPr>
            <w:r w:rsidRPr="003E7313">
              <w:rPr>
                <w:rFonts w:ascii="Garamond" w:eastAsia="Times New Roman" w:hAnsi="Garamond" w:cs="Arial"/>
                <w:sz w:val="12"/>
                <w:szCs w:val="12"/>
                <w:lang w:val="sq-AL"/>
              </w:rPr>
              <w:t>Vasil</w:t>
            </w:r>
          </w:p>
        </w:tc>
        <w:tc>
          <w:tcPr>
            <w:tcW w:w="403" w:type="pct"/>
            <w:shd w:val="clear" w:color="auto" w:fill="auto"/>
            <w:noWrap/>
            <w:vAlign w:val="bottom"/>
            <w:hideMark/>
          </w:tcPr>
          <w:p w:rsidR="00880D09" w:rsidRPr="003E7313" w:rsidRDefault="00880D09" w:rsidP="00880D09">
            <w:pPr>
              <w:spacing w:after="0" w:line="240" w:lineRule="auto"/>
              <w:ind w:firstLine="0"/>
              <w:jc w:val="left"/>
              <w:rPr>
                <w:rFonts w:ascii="Garamond" w:eastAsia="Times New Roman" w:hAnsi="Garamond" w:cs="Arial"/>
                <w:sz w:val="12"/>
                <w:szCs w:val="12"/>
                <w:lang w:val="sq-AL"/>
              </w:rPr>
            </w:pPr>
            <w:r w:rsidRPr="003E7313">
              <w:rPr>
                <w:rFonts w:ascii="Garamond" w:eastAsia="Times New Roman" w:hAnsi="Garamond" w:cs="Arial"/>
                <w:sz w:val="12"/>
                <w:szCs w:val="12"/>
                <w:lang w:val="sq-AL"/>
              </w:rPr>
              <w:t>Kozma</w:t>
            </w:r>
          </w:p>
        </w:tc>
        <w:tc>
          <w:tcPr>
            <w:tcW w:w="312" w:type="pct"/>
            <w:shd w:val="clear" w:color="auto" w:fill="auto"/>
            <w:noWrap/>
            <w:vAlign w:val="bottom"/>
            <w:hideMark/>
          </w:tcPr>
          <w:p w:rsidR="00880D09" w:rsidRPr="003E7313" w:rsidRDefault="00880D09" w:rsidP="00880D09">
            <w:pPr>
              <w:spacing w:after="0" w:line="240" w:lineRule="auto"/>
              <w:ind w:firstLine="0"/>
              <w:jc w:val="left"/>
              <w:rPr>
                <w:rFonts w:ascii="Garamond" w:eastAsia="Times New Roman" w:hAnsi="Garamond" w:cs="Arial"/>
                <w:sz w:val="12"/>
                <w:szCs w:val="12"/>
                <w:lang w:val="sq-AL"/>
              </w:rPr>
            </w:pPr>
            <w:r w:rsidRPr="003E7313">
              <w:rPr>
                <w:rFonts w:ascii="Garamond" w:eastAsia="Times New Roman" w:hAnsi="Garamond" w:cs="Arial"/>
                <w:sz w:val="12"/>
                <w:szCs w:val="12"/>
                <w:lang w:val="sq-AL"/>
              </w:rPr>
              <w:t>Qose</w:t>
            </w:r>
          </w:p>
        </w:tc>
        <w:tc>
          <w:tcPr>
            <w:tcW w:w="190" w:type="pct"/>
            <w:shd w:val="clear" w:color="auto" w:fill="auto"/>
            <w:noWrap/>
            <w:vAlign w:val="bottom"/>
            <w:hideMark/>
          </w:tcPr>
          <w:p w:rsidR="00880D09" w:rsidRPr="003E7313" w:rsidRDefault="00880D09" w:rsidP="00880D09">
            <w:pPr>
              <w:spacing w:after="0" w:line="240" w:lineRule="auto"/>
              <w:ind w:firstLine="0"/>
              <w:jc w:val="center"/>
              <w:rPr>
                <w:rFonts w:ascii="Garamond" w:eastAsia="Times New Roman" w:hAnsi="Garamond" w:cs="Arial"/>
                <w:color w:val="000000"/>
                <w:sz w:val="12"/>
                <w:szCs w:val="12"/>
                <w:lang w:val="sq-AL"/>
              </w:rPr>
            </w:pPr>
            <w:r w:rsidRPr="003E7313">
              <w:rPr>
                <w:rFonts w:ascii="Garamond" w:eastAsia="Times New Roman" w:hAnsi="Garamond" w:cs="Arial"/>
                <w:color w:val="000000"/>
                <w:sz w:val="12"/>
                <w:szCs w:val="12"/>
                <w:lang w:val="sq-AL"/>
              </w:rPr>
              <w:t>1838</w:t>
            </w:r>
          </w:p>
        </w:tc>
        <w:tc>
          <w:tcPr>
            <w:tcW w:w="304" w:type="pct"/>
            <w:shd w:val="clear" w:color="auto" w:fill="auto"/>
            <w:noWrap/>
            <w:vAlign w:val="bottom"/>
            <w:hideMark/>
          </w:tcPr>
          <w:p w:rsidR="00880D09" w:rsidRPr="003E7313" w:rsidRDefault="00880D09" w:rsidP="00880D09">
            <w:pPr>
              <w:spacing w:after="0" w:line="240" w:lineRule="auto"/>
              <w:ind w:firstLine="0"/>
              <w:jc w:val="center"/>
              <w:rPr>
                <w:rFonts w:ascii="Garamond" w:eastAsia="Times New Roman" w:hAnsi="Garamond" w:cs="Arial"/>
                <w:color w:val="000000"/>
                <w:sz w:val="12"/>
                <w:szCs w:val="12"/>
                <w:lang w:val="sq-AL"/>
              </w:rPr>
            </w:pPr>
            <w:r w:rsidRPr="003E7313">
              <w:rPr>
                <w:rFonts w:ascii="Garamond" w:eastAsia="Times New Roman" w:hAnsi="Garamond" w:cs="Arial"/>
                <w:color w:val="000000"/>
                <w:sz w:val="12"/>
                <w:szCs w:val="12"/>
                <w:lang w:val="sq-AL"/>
              </w:rPr>
              <w:t>230/25</w:t>
            </w:r>
          </w:p>
        </w:tc>
        <w:tc>
          <w:tcPr>
            <w:tcW w:w="218" w:type="pct"/>
            <w:shd w:val="clear" w:color="auto" w:fill="auto"/>
            <w:noWrap/>
            <w:vAlign w:val="bottom"/>
            <w:hideMark/>
          </w:tcPr>
          <w:p w:rsidR="00880D09" w:rsidRPr="003E7313" w:rsidRDefault="00EC6C00" w:rsidP="00880D09">
            <w:pPr>
              <w:spacing w:after="0" w:line="240" w:lineRule="auto"/>
              <w:ind w:firstLine="0"/>
              <w:jc w:val="center"/>
              <w:rPr>
                <w:rFonts w:ascii="Garamond" w:eastAsia="Times New Roman" w:hAnsi="Garamond" w:cs="Arial"/>
                <w:sz w:val="12"/>
                <w:szCs w:val="12"/>
                <w:lang w:val="sq-AL"/>
              </w:rPr>
            </w:pPr>
            <w:r w:rsidRPr="003E7313">
              <w:rPr>
                <w:rFonts w:ascii="Garamond" w:eastAsia="Times New Roman" w:hAnsi="Garamond" w:cs="Arial"/>
                <w:sz w:val="12"/>
                <w:szCs w:val="12"/>
                <w:lang w:val="sq-AL"/>
              </w:rPr>
              <w:t>Arë</w:t>
            </w:r>
          </w:p>
        </w:tc>
        <w:tc>
          <w:tcPr>
            <w:tcW w:w="374" w:type="pct"/>
            <w:shd w:val="clear" w:color="auto" w:fill="auto"/>
            <w:noWrap/>
            <w:vAlign w:val="bottom"/>
            <w:hideMark/>
          </w:tcPr>
          <w:p w:rsidR="00880D09" w:rsidRPr="003E7313" w:rsidRDefault="00880D09" w:rsidP="00880D09">
            <w:pPr>
              <w:spacing w:after="0" w:line="240" w:lineRule="auto"/>
              <w:ind w:firstLine="0"/>
              <w:jc w:val="right"/>
              <w:rPr>
                <w:rFonts w:ascii="Garamond" w:eastAsia="Times New Roman" w:hAnsi="Garamond" w:cs="Arial"/>
                <w:sz w:val="12"/>
                <w:szCs w:val="12"/>
                <w:lang w:val="sq-AL"/>
              </w:rPr>
            </w:pPr>
            <w:r w:rsidRPr="003E7313">
              <w:rPr>
                <w:rFonts w:ascii="Garamond" w:eastAsia="Times New Roman" w:hAnsi="Garamond" w:cs="Arial"/>
                <w:sz w:val="12"/>
                <w:szCs w:val="12"/>
                <w:lang w:val="sq-AL"/>
              </w:rPr>
              <w:t>2300</w:t>
            </w:r>
          </w:p>
        </w:tc>
        <w:tc>
          <w:tcPr>
            <w:tcW w:w="241" w:type="pct"/>
            <w:shd w:val="clear" w:color="auto" w:fill="auto"/>
            <w:noWrap/>
            <w:vAlign w:val="bottom"/>
            <w:hideMark/>
          </w:tcPr>
          <w:p w:rsidR="00880D09" w:rsidRPr="003E7313" w:rsidRDefault="00880D09" w:rsidP="00880D09">
            <w:pPr>
              <w:spacing w:after="0" w:line="240" w:lineRule="auto"/>
              <w:ind w:firstLine="0"/>
              <w:jc w:val="center"/>
              <w:rPr>
                <w:rFonts w:ascii="Garamond" w:eastAsia="Times New Roman" w:hAnsi="Garamond" w:cs="Arial"/>
                <w:sz w:val="12"/>
                <w:szCs w:val="12"/>
                <w:lang w:val="sq-AL"/>
              </w:rPr>
            </w:pPr>
            <w:r w:rsidRPr="003E7313">
              <w:rPr>
                <w:rFonts w:ascii="Garamond" w:eastAsia="Times New Roman" w:hAnsi="Garamond" w:cs="Arial"/>
                <w:sz w:val="12"/>
                <w:szCs w:val="12"/>
                <w:lang w:val="sq-AL"/>
              </w:rPr>
              <w:t>10</w:t>
            </w:r>
          </w:p>
        </w:tc>
        <w:tc>
          <w:tcPr>
            <w:tcW w:w="291" w:type="pct"/>
            <w:shd w:val="clear" w:color="auto" w:fill="auto"/>
            <w:noWrap/>
            <w:vAlign w:val="bottom"/>
            <w:hideMark/>
          </w:tcPr>
          <w:p w:rsidR="00880D09" w:rsidRPr="003E7313" w:rsidRDefault="00880D09" w:rsidP="00880D09">
            <w:pPr>
              <w:spacing w:after="0" w:line="240" w:lineRule="auto"/>
              <w:ind w:firstLine="0"/>
              <w:jc w:val="center"/>
              <w:rPr>
                <w:rFonts w:ascii="Garamond" w:eastAsia="Times New Roman" w:hAnsi="Garamond" w:cs="Arial"/>
                <w:sz w:val="12"/>
                <w:szCs w:val="12"/>
                <w:lang w:val="sq-AL"/>
              </w:rPr>
            </w:pPr>
            <w:r w:rsidRPr="003E7313">
              <w:rPr>
                <w:rFonts w:ascii="Garamond" w:eastAsia="Times New Roman" w:hAnsi="Garamond" w:cs="Arial"/>
                <w:sz w:val="12"/>
                <w:szCs w:val="12"/>
                <w:lang w:val="sq-AL"/>
              </w:rPr>
              <w:t>863</w:t>
            </w:r>
          </w:p>
        </w:tc>
        <w:tc>
          <w:tcPr>
            <w:tcW w:w="237" w:type="pct"/>
            <w:shd w:val="clear" w:color="auto" w:fill="auto"/>
            <w:noWrap/>
            <w:vAlign w:val="bottom"/>
            <w:hideMark/>
          </w:tcPr>
          <w:p w:rsidR="00880D09" w:rsidRPr="003E7313" w:rsidRDefault="00880D09" w:rsidP="00880D09">
            <w:pPr>
              <w:spacing w:after="0" w:line="240" w:lineRule="auto"/>
              <w:ind w:firstLine="0"/>
              <w:jc w:val="right"/>
              <w:rPr>
                <w:rFonts w:ascii="Garamond" w:eastAsia="Times New Roman" w:hAnsi="Garamond" w:cs="Arial"/>
                <w:sz w:val="12"/>
                <w:szCs w:val="12"/>
                <w:lang w:val="sq-AL"/>
              </w:rPr>
            </w:pPr>
            <w:r w:rsidRPr="003E7313">
              <w:rPr>
                <w:rFonts w:ascii="Garamond" w:eastAsia="Times New Roman" w:hAnsi="Garamond" w:cs="Arial"/>
                <w:sz w:val="12"/>
                <w:szCs w:val="12"/>
                <w:lang w:val="sq-AL"/>
              </w:rPr>
              <w:t>8630</w:t>
            </w:r>
          </w:p>
        </w:tc>
        <w:tc>
          <w:tcPr>
            <w:tcW w:w="291" w:type="pct"/>
            <w:shd w:val="clear" w:color="auto" w:fill="auto"/>
            <w:noWrap/>
            <w:vAlign w:val="bottom"/>
            <w:hideMark/>
          </w:tcPr>
          <w:p w:rsidR="00880D09" w:rsidRPr="003E7313" w:rsidRDefault="00880D09" w:rsidP="00880D09">
            <w:pPr>
              <w:spacing w:after="0" w:line="240" w:lineRule="auto"/>
              <w:ind w:firstLine="0"/>
              <w:jc w:val="center"/>
              <w:rPr>
                <w:rFonts w:ascii="Garamond" w:eastAsia="Times New Roman" w:hAnsi="Garamond" w:cs="Arial"/>
                <w:sz w:val="12"/>
                <w:szCs w:val="12"/>
                <w:lang w:val="sq-AL"/>
              </w:rPr>
            </w:pPr>
            <w:r w:rsidRPr="003E7313">
              <w:rPr>
                <w:rFonts w:ascii="Garamond" w:eastAsia="Times New Roman" w:hAnsi="Garamond" w:cs="Arial"/>
                <w:sz w:val="12"/>
                <w:szCs w:val="12"/>
                <w:lang w:val="sq-AL"/>
              </w:rPr>
              <w:t> </w:t>
            </w:r>
          </w:p>
        </w:tc>
        <w:tc>
          <w:tcPr>
            <w:tcW w:w="237" w:type="pct"/>
            <w:shd w:val="clear" w:color="auto" w:fill="auto"/>
            <w:noWrap/>
            <w:vAlign w:val="bottom"/>
            <w:hideMark/>
          </w:tcPr>
          <w:p w:rsidR="00880D09" w:rsidRPr="003E7313" w:rsidRDefault="00880D09" w:rsidP="00880D09">
            <w:pPr>
              <w:spacing w:after="0" w:line="240" w:lineRule="auto"/>
              <w:ind w:firstLine="0"/>
              <w:jc w:val="right"/>
              <w:rPr>
                <w:rFonts w:ascii="Garamond" w:eastAsia="Times New Roman" w:hAnsi="Garamond" w:cs="Arial"/>
                <w:sz w:val="12"/>
                <w:szCs w:val="12"/>
                <w:lang w:val="sq-AL"/>
              </w:rPr>
            </w:pPr>
            <w:r w:rsidRPr="003E7313">
              <w:rPr>
                <w:rFonts w:ascii="Garamond" w:eastAsia="Times New Roman" w:hAnsi="Garamond" w:cs="Arial"/>
                <w:sz w:val="12"/>
                <w:szCs w:val="12"/>
                <w:lang w:val="sq-AL"/>
              </w:rPr>
              <w:t> </w:t>
            </w:r>
          </w:p>
        </w:tc>
        <w:tc>
          <w:tcPr>
            <w:tcW w:w="292" w:type="pct"/>
            <w:shd w:val="clear" w:color="auto" w:fill="auto"/>
            <w:noWrap/>
            <w:vAlign w:val="bottom"/>
            <w:hideMark/>
          </w:tcPr>
          <w:p w:rsidR="00880D09" w:rsidRPr="003E7313" w:rsidRDefault="00880D09" w:rsidP="00880D09">
            <w:pPr>
              <w:spacing w:after="0" w:line="240" w:lineRule="auto"/>
              <w:ind w:firstLine="0"/>
              <w:jc w:val="right"/>
              <w:rPr>
                <w:rFonts w:ascii="Garamond" w:eastAsia="Times New Roman" w:hAnsi="Garamond" w:cs="Arial"/>
                <w:sz w:val="12"/>
                <w:szCs w:val="12"/>
                <w:lang w:val="sq-AL"/>
              </w:rPr>
            </w:pPr>
            <w:r w:rsidRPr="003E7313">
              <w:rPr>
                <w:rFonts w:ascii="Garamond" w:eastAsia="Times New Roman" w:hAnsi="Garamond" w:cs="Arial"/>
                <w:sz w:val="12"/>
                <w:szCs w:val="12"/>
                <w:lang w:val="sq-AL"/>
              </w:rPr>
              <w:t>8630</w:t>
            </w:r>
          </w:p>
        </w:tc>
        <w:tc>
          <w:tcPr>
            <w:tcW w:w="474" w:type="pct"/>
            <w:shd w:val="clear" w:color="auto" w:fill="auto"/>
            <w:noWrap/>
            <w:vAlign w:val="bottom"/>
            <w:hideMark/>
          </w:tcPr>
          <w:p w:rsidR="00880D09" w:rsidRPr="003E7313" w:rsidRDefault="00880D09" w:rsidP="00880D09">
            <w:pPr>
              <w:spacing w:after="0" w:line="240" w:lineRule="auto"/>
              <w:ind w:firstLine="0"/>
              <w:jc w:val="center"/>
              <w:rPr>
                <w:rFonts w:ascii="Garamond" w:eastAsia="Times New Roman" w:hAnsi="Garamond" w:cs="Arial"/>
                <w:sz w:val="12"/>
                <w:szCs w:val="12"/>
                <w:lang w:val="sq-AL"/>
              </w:rPr>
            </w:pPr>
            <w:r w:rsidRPr="003E7313">
              <w:rPr>
                <w:rFonts w:ascii="Garamond" w:eastAsia="Times New Roman" w:hAnsi="Garamond" w:cs="Arial"/>
                <w:sz w:val="12"/>
                <w:szCs w:val="12"/>
                <w:lang w:val="sq-AL"/>
              </w:rPr>
              <w:t>Konf. ZVRPP</w:t>
            </w:r>
          </w:p>
        </w:tc>
      </w:tr>
      <w:tr w:rsidR="003E7313" w:rsidRPr="003E7313" w:rsidTr="003E7313">
        <w:trPr>
          <w:trHeight w:val="139"/>
          <w:jc w:val="center"/>
        </w:trPr>
        <w:tc>
          <w:tcPr>
            <w:tcW w:w="171" w:type="pct"/>
            <w:shd w:val="clear" w:color="auto" w:fill="auto"/>
            <w:noWrap/>
            <w:vAlign w:val="bottom"/>
            <w:hideMark/>
          </w:tcPr>
          <w:p w:rsidR="00880D09" w:rsidRPr="003E7313" w:rsidRDefault="00880D09" w:rsidP="00880D09">
            <w:pPr>
              <w:spacing w:after="0" w:line="240" w:lineRule="auto"/>
              <w:ind w:firstLine="0"/>
              <w:jc w:val="center"/>
              <w:rPr>
                <w:rFonts w:ascii="Garamond" w:eastAsia="Times New Roman" w:hAnsi="Garamond" w:cs="Arial"/>
                <w:b/>
                <w:bCs/>
                <w:sz w:val="12"/>
                <w:szCs w:val="12"/>
                <w:lang w:val="sq-AL"/>
              </w:rPr>
            </w:pPr>
            <w:r w:rsidRPr="003E7313">
              <w:rPr>
                <w:rFonts w:ascii="Garamond" w:eastAsia="Times New Roman" w:hAnsi="Garamond" w:cs="Arial"/>
                <w:b/>
                <w:bCs/>
                <w:sz w:val="12"/>
                <w:szCs w:val="12"/>
                <w:lang w:val="sq-AL"/>
              </w:rPr>
              <w:t>99</w:t>
            </w:r>
          </w:p>
        </w:tc>
        <w:tc>
          <w:tcPr>
            <w:tcW w:w="964" w:type="pct"/>
            <w:shd w:val="clear" w:color="auto" w:fill="auto"/>
            <w:noWrap/>
            <w:vAlign w:val="bottom"/>
            <w:hideMark/>
          </w:tcPr>
          <w:p w:rsidR="00880D09" w:rsidRPr="003E7313" w:rsidRDefault="00880D09" w:rsidP="00880D09">
            <w:pPr>
              <w:spacing w:after="0" w:line="240" w:lineRule="auto"/>
              <w:ind w:firstLine="0"/>
              <w:jc w:val="left"/>
              <w:rPr>
                <w:rFonts w:ascii="Garamond" w:eastAsia="Times New Roman" w:hAnsi="Garamond" w:cs="Arial"/>
                <w:sz w:val="12"/>
                <w:szCs w:val="12"/>
                <w:lang w:val="sq-AL"/>
              </w:rPr>
            </w:pPr>
            <w:r w:rsidRPr="003E7313">
              <w:rPr>
                <w:rFonts w:ascii="Garamond" w:eastAsia="Times New Roman" w:hAnsi="Garamond" w:cs="Arial"/>
                <w:sz w:val="12"/>
                <w:szCs w:val="12"/>
                <w:lang w:val="sq-AL"/>
              </w:rPr>
              <w:t>Gjoni</w:t>
            </w:r>
          </w:p>
        </w:tc>
        <w:tc>
          <w:tcPr>
            <w:tcW w:w="403" w:type="pct"/>
            <w:shd w:val="clear" w:color="auto" w:fill="auto"/>
            <w:noWrap/>
            <w:vAlign w:val="bottom"/>
            <w:hideMark/>
          </w:tcPr>
          <w:p w:rsidR="00880D09" w:rsidRPr="003E7313" w:rsidRDefault="00880D09" w:rsidP="00880D09">
            <w:pPr>
              <w:spacing w:after="0" w:line="240" w:lineRule="auto"/>
              <w:ind w:firstLine="0"/>
              <w:jc w:val="left"/>
              <w:rPr>
                <w:rFonts w:ascii="Garamond" w:eastAsia="Times New Roman" w:hAnsi="Garamond" w:cs="Arial"/>
                <w:sz w:val="12"/>
                <w:szCs w:val="12"/>
                <w:lang w:val="sq-AL"/>
              </w:rPr>
            </w:pPr>
            <w:r w:rsidRPr="003E7313">
              <w:rPr>
                <w:rFonts w:ascii="Garamond" w:eastAsia="Times New Roman" w:hAnsi="Garamond" w:cs="Arial"/>
                <w:sz w:val="12"/>
                <w:szCs w:val="12"/>
                <w:lang w:val="sq-AL"/>
              </w:rPr>
              <w:t>Loni</w:t>
            </w:r>
          </w:p>
        </w:tc>
        <w:tc>
          <w:tcPr>
            <w:tcW w:w="312" w:type="pct"/>
            <w:shd w:val="clear" w:color="auto" w:fill="auto"/>
            <w:noWrap/>
            <w:vAlign w:val="bottom"/>
            <w:hideMark/>
          </w:tcPr>
          <w:p w:rsidR="00880D09" w:rsidRPr="003E7313" w:rsidRDefault="00880D09" w:rsidP="00880D09">
            <w:pPr>
              <w:spacing w:after="0" w:line="240" w:lineRule="auto"/>
              <w:ind w:firstLine="0"/>
              <w:jc w:val="left"/>
              <w:rPr>
                <w:rFonts w:ascii="Garamond" w:eastAsia="Times New Roman" w:hAnsi="Garamond" w:cs="Arial"/>
                <w:sz w:val="12"/>
                <w:szCs w:val="12"/>
                <w:lang w:val="sq-AL"/>
              </w:rPr>
            </w:pPr>
            <w:r w:rsidRPr="003E7313">
              <w:rPr>
                <w:rFonts w:ascii="Garamond" w:eastAsia="Times New Roman" w:hAnsi="Garamond" w:cs="Arial"/>
                <w:sz w:val="12"/>
                <w:szCs w:val="12"/>
                <w:lang w:val="sq-AL"/>
              </w:rPr>
              <w:t>Stambolliu</w:t>
            </w:r>
          </w:p>
        </w:tc>
        <w:tc>
          <w:tcPr>
            <w:tcW w:w="190" w:type="pct"/>
            <w:shd w:val="clear" w:color="auto" w:fill="auto"/>
            <w:noWrap/>
            <w:vAlign w:val="bottom"/>
            <w:hideMark/>
          </w:tcPr>
          <w:p w:rsidR="00880D09" w:rsidRPr="003E7313" w:rsidRDefault="00880D09" w:rsidP="00880D09">
            <w:pPr>
              <w:spacing w:after="0" w:line="240" w:lineRule="auto"/>
              <w:ind w:firstLine="0"/>
              <w:jc w:val="center"/>
              <w:rPr>
                <w:rFonts w:ascii="Garamond" w:eastAsia="Times New Roman" w:hAnsi="Garamond" w:cs="Arial"/>
                <w:color w:val="000000"/>
                <w:sz w:val="12"/>
                <w:szCs w:val="12"/>
                <w:lang w:val="sq-AL"/>
              </w:rPr>
            </w:pPr>
            <w:r w:rsidRPr="003E7313">
              <w:rPr>
                <w:rFonts w:ascii="Garamond" w:eastAsia="Times New Roman" w:hAnsi="Garamond" w:cs="Arial"/>
                <w:color w:val="000000"/>
                <w:sz w:val="12"/>
                <w:szCs w:val="12"/>
                <w:lang w:val="sq-AL"/>
              </w:rPr>
              <w:t>1838</w:t>
            </w:r>
          </w:p>
        </w:tc>
        <w:tc>
          <w:tcPr>
            <w:tcW w:w="304" w:type="pct"/>
            <w:shd w:val="clear" w:color="auto" w:fill="auto"/>
            <w:noWrap/>
            <w:vAlign w:val="bottom"/>
            <w:hideMark/>
          </w:tcPr>
          <w:p w:rsidR="00880D09" w:rsidRPr="003E7313" w:rsidRDefault="00880D09" w:rsidP="00880D09">
            <w:pPr>
              <w:spacing w:after="0" w:line="240" w:lineRule="auto"/>
              <w:ind w:firstLine="0"/>
              <w:jc w:val="center"/>
              <w:rPr>
                <w:rFonts w:ascii="Garamond" w:eastAsia="Times New Roman" w:hAnsi="Garamond" w:cs="Arial"/>
                <w:color w:val="000000"/>
                <w:sz w:val="12"/>
                <w:szCs w:val="12"/>
                <w:lang w:val="sq-AL"/>
              </w:rPr>
            </w:pPr>
            <w:r w:rsidRPr="003E7313">
              <w:rPr>
                <w:rFonts w:ascii="Garamond" w:eastAsia="Times New Roman" w:hAnsi="Garamond" w:cs="Arial"/>
                <w:color w:val="000000"/>
                <w:sz w:val="12"/>
                <w:szCs w:val="12"/>
                <w:lang w:val="sq-AL"/>
              </w:rPr>
              <w:t>230/26</w:t>
            </w:r>
          </w:p>
        </w:tc>
        <w:tc>
          <w:tcPr>
            <w:tcW w:w="218" w:type="pct"/>
            <w:shd w:val="clear" w:color="auto" w:fill="auto"/>
            <w:noWrap/>
            <w:vAlign w:val="bottom"/>
            <w:hideMark/>
          </w:tcPr>
          <w:p w:rsidR="00880D09" w:rsidRPr="003E7313" w:rsidRDefault="00EC6C00" w:rsidP="00880D09">
            <w:pPr>
              <w:spacing w:after="0" w:line="240" w:lineRule="auto"/>
              <w:ind w:firstLine="0"/>
              <w:jc w:val="center"/>
              <w:rPr>
                <w:rFonts w:ascii="Garamond" w:eastAsia="Times New Roman" w:hAnsi="Garamond" w:cs="Arial"/>
                <w:sz w:val="12"/>
                <w:szCs w:val="12"/>
                <w:lang w:val="sq-AL"/>
              </w:rPr>
            </w:pPr>
            <w:r w:rsidRPr="003E7313">
              <w:rPr>
                <w:rFonts w:ascii="Garamond" w:eastAsia="Times New Roman" w:hAnsi="Garamond" w:cs="Arial"/>
                <w:sz w:val="12"/>
                <w:szCs w:val="12"/>
                <w:lang w:val="sq-AL"/>
              </w:rPr>
              <w:t>Arë</w:t>
            </w:r>
          </w:p>
        </w:tc>
        <w:tc>
          <w:tcPr>
            <w:tcW w:w="374" w:type="pct"/>
            <w:shd w:val="clear" w:color="auto" w:fill="auto"/>
            <w:noWrap/>
            <w:vAlign w:val="bottom"/>
            <w:hideMark/>
          </w:tcPr>
          <w:p w:rsidR="00880D09" w:rsidRPr="003E7313" w:rsidRDefault="00880D09" w:rsidP="00880D09">
            <w:pPr>
              <w:spacing w:after="0" w:line="240" w:lineRule="auto"/>
              <w:ind w:firstLine="0"/>
              <w:jc w:val="right"/>
              <w:rPr>
                <w:rFonts w:ascii="Garamond" w:eastAsia="Times New Roman" w:hAnsi="Garamond" w:cs="Arial"/>
                <w:sz w:val="12"/>
                <w:szCs w:val="12"/>
                <w:lang w:val="sq-AL"/>
              </w:rPr>
            </w:pPr>
            <w:r w:rsidRPr="003E7313">
              <w:rPr>
                <w:rFonts w:ascii="Garamond" w:eastAsia="Times New Roman" w:hAnsi="Garamond" w:cs="Arial"/>
                <w:sz w:val="12"/>
                <w:szCs w:val="12"/>
                <w:lang w:val="sq-AL"/>
              </w:rPr>
              <w:t>1634</w:t>
            </w:r>
          </w:p>
        </w:tc>
        <w:tc>
          <w:tcPr>
            <w:tcW w:w="241" w:type="pct"/>
            <w:shd w:val="clear" w:color="auto" w:fill="auto"/>
            <w:noWrap/>
            <w:vAlign w:val="bottom"/>
            <w:hideMark/>
          </w:tcPr>
          <w:p w:rsidR="00880D09" w:rsidRPr="003E7313" w:rsidRDefault="00880D09" w:rsidP="00880D09">
            <w:pPr>
              <w:spacing w:after="0" w:line="240" w:lineRule="auto"/>
              <w:ind w:firstLine="0"/>
              <w:jc w:val="center"/>
              <w:rPr>
                <w:rFonts w:ascii="Garamond" w:eastAsia="Times New Roman" w:hAnsi="Garamond" w:cs="Arial"/>
                <w:sz w:val="12"/>
                <w:szCs w:val="12"/>
                <w:lang w:val="sq-AL"/>
              </w:rPr>
            </w:pPr>
            <w:r w:rsidRPr="003E7313">
              <w:rPr>
                <w:rFonts w:ascii="Garamond" w:eastAsia="Times New Roman" w:hAnsi="Garamond" w:cs="Arial"/>
                <w:sz w:val="12"/>
                <w:szCs w:val="12"/>
                <w:lang w:val="sq-AL"/>
              </w:rPr>
              <w:t>10</w:t>
            </w:r>
          </w:p>
        </w:tc>
        <w:tc>
          <w:tcPr>
            <w:tcW w:w="291" w:type="pct"/>
            <w:shd w:val="clear" w:color="auto" w:fill="auto"/>
            <w:noWrap/>
            <w:vAlign w:val="bottom"/>
            <w:hideMark/>
          </w:tcPr>
          <w:p w:rsidR="00880D09" w:rsidRPr="003E7313" w:rsidRDefault="00880D09" w:rsidP="00880D09">
            <w:pPr>
              <w:spacing w:after="0" w:line="240" w:lineRule="auto"/>
              <w:ind w:firstLine="0"/>
              <w:jc w:val="center"/>
              <w:rPr>
                <w:rFonts w:ascii="Garamond" w:eastAsia="Times New Roman" w:hAnsi="Garamond" w:cs="Arial"/>
                <w:sz w:val="12"/>
                <w:szCs w:val="12"/>
                <w:lang w:val="sq-AL"/>
              </w:rPr>
            </w:pPr>
            <w:r w:rsidRPr="003E7313">
              <w:rPr>
                <w:rFonts w:ascii="Garamond" w:eastAsia="Times New Roman" w:hAnsi="Garamond" w:cs="Arial"/>
                <w:sz w:val="12"/>
                <w:szCs w:val="12"/>
                <w:lang w:val="sq-AL"/>
              </w:rPr>
              <w:t>863</w:t>
            </w:r>
          </w:p>
        </w:tc>
        <w:tc>
          <w:tcPr>
            <w:tcW w:w="237" w:type="pct"/>
            <w:shd w:val="clear" w:color="auto" w:fill="auto"/>
            <w:noWrap/>
            <w:vAlign w:val="bottom"/>
            <w:hideMark/>
          </w:tcPr>
          <w:p w:rsidR="00880D09" w:rsidRPr="003E7313" w:rsidRDefault="00880D09" w:rsidP="00880D09">
            <w:pPr>
              <w:spacing w:after="0" w:line="240" w:lineRule="auto"/>
              <w:ind w:firstLine="0"/>
              <w:jc w:val="right"/>
              <w:rPr>
                <w:rFonts w:ascii="Garamond" w:eastAsia="Times New Roman" w:hAnsi="Garamond" w:cs="Arial"/>
                <w:sz w:val="12"/>
                <w:szCs w:val="12"/>
                <w:lang w:val="sq-AL"/>
              </w:rPr>
            </w:pPr>
            <w:r w:rsidRPr="003E7313">
              <w:rPr>
                <w:rFonts w:ascii="Garamond" w:eastAsia="Times New Roman" w:hAnsi="Garamond" w:cs="Arial"/>
                <w:sz w:val="12"/>
                <w:szCs w:val="12"/>
                <w:lang w:val="sq-AL"/>
              </w:rPr>
              <w:t>8630</w:t>
            </w:r>
          </w:p>
        </w:tc>
        <w:tc>
          <w:tcPr>
            <w:tcW w:w="291" w:type="pct"/>
            <w:shd w:val="clear" w:color="auto" w:fill="auto"/>
            <w:noWrap/>
            <w:vAlign w:val="bottom"/>
            <w:hideMark/>
          </w:tcPr>
          <w:p w:rsidR="00880D09" w:rsidRPr="003E7313" w:rsidRDefault="00880D09" w:rsidP="00880D09">
            <w:pPr>
              <w:spacing w:after="0" w:line="240" w:lineRule="auto"/>
              <w:ind w:firstLine="0"/>
              <w:jc w:val="center"/>
              <w:rPr>
                <w:rFonts w:ascii="Garamond" w:eastAsia="Times New Roman" w:hAnsi="Garamond" w:cs="Arial"/>
                <w:sz w:val="12"/>
                <w:szCs w:val="12"/>
                <w:lang w:val="sq-AL"/>
              </w:rPr>
            </w:pPr>
            <w:r w:rsidRPr="003E7313">
              <w:rPr>
                <w:rFonts w:ascii="Garamond" w:eastAsia="Times New Roman" w:hAnsi="Garamond" w:cs="Arial"/>
                <w:sz w:val="12"/>
                <w:szCs w:val="12"/>
                <w:lang w:val="sq-AL"/>
              </w:rPr>
              <w:t> </w:t>
            </w:r>
          </w:p>
        </w:tc>
        <w:tc>
          <w:tcPr>
            <w:tcW w:w="237" w:type="pct"/>
            <w:shd w:val="clear" w:color="auto" w:fill="auto"/>
            <w:noWrap/>
            <w:vAlign w:val="bottom"/>
            <w:hideMark/>
          </w:tcPr>
          <w:p w:rsidR="00880D09" w:rsidRPr="003E7313" w:rsidRDefault="00880D09" w:rsidP="00880D09">
            <w:pPr>
              <w:spacing w:after="0" w:line="240" w:lineRule="auto"/>
              <w:ind w:firstLine="0"/>
              <w:jc w:val="right"/>
              <w:rPr>
                <w:rFonts w:ascii="Garamond" w:eastAsia="Times New Roman" w:hAnsi="Garamond" w:cs="Arial"/>
                <w:sz w:val="12"/>
                <w:szCs w:val="12"/>
                <w:lang w:val="sq-AL"/>
              </w:rPr>
            </w:pPr>
            <w:r w:rsidRPr="003E7313">
              <w:rPr>
                <w:rFonts w:ascii="Garamond" w:eastAsia="Times New Roman" w:hAnsi="Garamond" w:cs="Arial"/>
                <w:sz w:val="12"/>
                <w:szCs w:val="12"/>
                <w:lang w:val="sq-AL"/>
              </w:rPr>
              <w:t> </w:t>
            </w:r>
          </w:p>
        </w:tc>
        <w:tc>
          <w:tcPr>
            <w:tcW w:w="292" w:type="pct"/>
            <w:shd w:val="clear" w:color="auto" w:fill="auto"/>
            <w:noWrap/>
            <w:vAlign w:val="bottom"/>
            <w:hideMark/>
          </w:tcPr>
          <w:p w:rsidR="00880D09" w:rsidRPr="003E7313" w:rsidRDefault="00880D09" w:rsidP="00880D09">
            <w:pPr>
              <w:spacing w:after="0" w:line="240" w:lineRule="auto"/>
              <w:ind w:firstLine="0"/>
              <w:jc w:val="right"/>
              <w:rPr>
                <w:rFonts w:ascii="Garamond" w:eastAsia="Times New Roman" w:hAnsi="Garamond" w:cs="Arial"/>
                <w:sz w:val="12"/>
                <w:szCs w:val="12"/>
                <w:lang w:val="sq-AL"/>
              </w:rPr>
            </w:pPr>
            <w:r w:rsidRPr="003E7313">
              <w:rPr>
                <w:rFonts w:ascii="Garamond" w:eastAsia="Times New Roman" w:hAnsi="Garamond" w:cs="Arial"/>
                <w:sz w:val="12"/>
                <w:szCs w:val="12"/>
                <w:lang w:val="sq-AL"/>
              </w:rPr>
              <w:t>8630</w:t>
            </w:r>
          </w:p>
        </w:tc>
        <w:tc>
          <w:tcPr>
            <w:tcW w:w="474" w:type="pct"/>
            <w:shd w:val="clear" w:color="auto" w:fill="auto"/>
            <w:noWrap/>
            <w:vAlign w:val="bottom"/>
            <w:hideMark/>
          </w:tcPr>
          <w:p w:rsidR="00880D09" w:rsidRPr="003E7313" w:rsidRDefault="00880D09" w:rsidP="00880D09">
            <w:pPr>
              <w:spacing w:after="0" w:line="240" w:lineRule="auto"/>
              <w:ind w:firstLine="0"/>
              <w:jc w:val="center"/>
              <w:rPr>
                <w:rFonts w:ascii="Garamond" w:eastAsia="Times New Roman" w:hAnsi="Garamond" w:cs="Arial"/>
                <w:sz w:val="12"/>
                <w:szCs w:val="12"/>
                <w:lang w:val="sq-AL"/>
              </w:rPr>
            </w:pPr>
            <w:r w:rsidRPr="003E7313">
              <w:rPr>
                <w:rFonts w:ascii="Garamond" w:eastAsia="Times New Roman" w:hAnsi="Garamond" w:cs="Arial"/>
                <w:sz w:val="12"/>
                <w:szCs w:val="12"/>
                <w:lang w:val="sq-AL"/>
              </w:rPr>
              <w:t>Konf. ZVRPP</w:t>
            </w:r>
          </w:p>
        </w:tc>
      </w:tr>
      <w:tr w:rsidR="003E7313" w:rsidRPr="003E7313" w:rsidTr="003E7313">
        <w:trPr>
          <w:trHeight w:val="139"/>
          <w:jc w:val="center"/>
        </w:trPr>
        <w:tc>
          <w:tcPr>
            <w:tcW w:w="171" w:type="pct"/>
            <w:shd w:val="clear" w:color="auto" w:fill="auto"/>
            <w:noWrap/>
            <w:vAlign w:val="bottom"/>
            <w:hideMark/>
          </w:tcPr>
          <w:p w:rsidR="00880D09" w:rsidRPr="003E7313" w:rsidRDefault="00880D09" w:rsidP="00880D09">
            <w:pPr>
              <w:spacing w:after="0" w:line="240" w:lineRule="auto"/>
              <w:ind w:firstLine="0"/>
              <w:jc w:val="center"/>
              <w:rPr>
                <w:rFonts w:ascii="Garamond" w:eastAsia="Times New Roman" w:hAnsi="Garamond" w:cs="Arial"/>
                <w:b/>
                <w:bCs/>
                <w:sz w:val="12"/>
                <w:szCs w:val="12"/>
                <w:lang w:val="sq-AL"/>
              </w:rPr>
            </w:pPr>
            <w:r w:rsidRPr="003E7313">
              <w:rPr>
                <w:rFonts w:ascii="Garamond" w:eastAsia="Times New Roman" w:hAnsi="Garamond" w:cs="Arial"/>
                <w:b/>
                <w:bCs/>
                <w:sz w:val="12"/>
                <w:szCs w:val="12"/>
                <w:lang w:val="sq-AL"/>
              </w:rPr>
              <w:t>100</w:t>
            </w:r>
          </w:p>
        </w:tc>
        <w:tc>
          <w:tcPr>
            <w:tcW w:w="964" w:type="pct"/>
            <w:shd w:val="clear" w:color="auto" w:fill="auto"/>
            <w:noWrap/>
            <w:vAlign w:val="bottom"/>
            <w:hideMark/>
          </w:tcPr>
          <w:p w:rsidR="00880D09" w:rsidRPr="003E7313" w:rsidRDefault="00880D09" w:rsidP="00880D09">
            <w:pPr>
              <w:spacing w:after="0" w:line="240" w:lineRule="auto"/>
              <w:ind w:firstLine="0"/>
              <w:jc w:val="left"/>
              <w:rPr>
                <w:rFonts w:ascii="Garamond" w:eastAsia="Times New Roman" w:hAnsi="Garamond" w:cs="Arial"/>
                <w:sz w:val="12"/>
                <w:szCs w:val="12"/>
                <w:lang w:val="sq-AL"/>
              </w:rPr>
            </w:pPr>
            <w:r w:rsidRPr="003E7313">
              <w:rPr>
                <w:rFonts w:ascii="Garamond" w:eastAsia="Times New Roman" w:hAnsi="Garamond" w:cs="Arial"/>
                <w:sz w:val="12"/>
                <w:szCs w:val="12"/>
                <w:lang w:val="sq-AL"/>
              </w:rPr>
              <w:t>Ilir</w:t>
            </w:r>
          </w:p>
        </w:tc>
        <w:tc>
          <w:tcPr>
            <w:tcW w:w="403" w:type="pct"/>
            <w:shd w:val="clear" w:color="auto" w:fill="auto"/>
            <w:noWrap/>
            <w:vAlign w:val="bottom"/>
            <w:hideMark/>
          </w:tcPr>
          <w:p w:rsidR="00880D09" w:rsidRPr="003E7313" w:rsidRDefault="00880D09" w:rsidP="00880D09">
            <w:pPr>
              <w:spacing w:after="0" w:line="240" w:lineRule="auto"/>
              <w:ind w:firstLine="0"/>
              <w:jc w:val="left"/>
              <w:rPr>
                <w:rFonts w:ascii="Garamond" w:eastAsia="Times New Roman" w:hAnsi="Garamond" w:cs="Arial"/>
                <w:sz w:val="12"/>
                <w:szCs w:val="12"/>
                <w:lang w:val="sq-AL"/>
              </w:rPr>
            </w:pPr>
            <w:r w:rsidRPr="003E7313">
              <w:rPr>
                <w:rFonts w:ascii="Garamond" w:eastAsia="Times New Roman" w:hAnsi="Garamond" w:cs="Arial"/>
                <w:sz w:val="12"/>
                <w:szCs w:val="12"/>
                <w:lang w:val="sq-AL"/>
              </w:rPr>
              <w:t>Gjoni</w:t>
            </w:r>
          </w:p>
        </w:tc>
        <w:tc>
          <w:tcPr>
            <w:tcW w:w="312" w:type="pct"/>
            <w:shd w:val="clear" w:color="auto" w:fill="auto"/>
            <w:noWrap/>
            <w:vAlign w:val="bottom"/>
            <w:hideMark/>
          </w:tcPr>
          <w:p w:rsidR="00880D09" w:rsidRPr="003E7313" w:rsidRDefault="00880D09" w:rsidP="00880D09">
            <w:pPr>
              <w:spacing w:after="0" w:line="240" w:lineRule="auto"/>
              <w:ind w:firstLine="0"/>
              <w:jc w:val="left"/>
              <w:rPr>
                <w:rFonts w:ascii="Garamond" w:eastAsia="Times New Roman" w:hAnsi="Garamond" w:cs="Arial"/>
                <w:sz w:val="12"/>
                <w:szCs w:val="12"/>
                <w:lang w:val="sq-AL"/>
              </w:rPr>
            </w:pPr>
            <w:r w:rsidRPr="003E7313">
              <w:rPr>
                <w:rFonts w:ascii="Garamond" w:eastAsia="Times New Roman" w:hAnsi="Garamond" w:cs="Arial"/>
                <w:sz w:val="12"/>
                <w:szCs w:val="12"/>
                <w:lang w:val="sq-AL"/>
              </w:rPr>
              <w:t>Stambolliu</w:t>
            </w:r>
          </w:p>
        </w:tc>
        <w:tc>
          <w:tcPr>
            <w:tcW w:w="190" w:type="pct"/>
            <w:shd w:val="clear" w:color="auto" w:fill="auto"/>
            <w:noWrap/>
            <w:vAlign w:val="bottom"/>
            <w:hideMark/>
          </w:tcPr>
          <w:p w:rsidR="00880D09" w:rsidRPr="003E7313" w:rsidRDefault="00880D09" w:rsidP="00880D09">
            <w:pPr>
              <w:spacing w:after="0" w:line="240" w:lineRule="auto"/>
              <w:ind w:firstLine="0"/>
              <w:jc w:val="center"/>
              <w:rPr>
                <w:rFonts w:ascii="Garamond" w:eastAsia="Times New Roman" w:hAnsi="Garamond" w:cs="Arial"/>
                <w:color w:val="000000"/>
                <w:sz w:val="12"/>
                <w:szCs w:val="12"/>
                <w:lang w:val="sq-AL"/>
              </w:rPr>
            </w:pPr>
            <w:r w:rsidRPr="003E7313">
              <w:rPr>
                <w:rFonts w:ascii="Garamond" w:eastAsia="Times New Roman" w:hAnsi="Garamond" w:cs="Arial"/>
                <w:color w:val="000000"/>
                <w:sz w:val="12"/>
                <w:szCs w:val="12"/>
                <w:lang w:val="sq-AL"/>
              </w:rPr>
              <w:t>1838</w:t>
            </w:r>
          </w:p>
        </w:tc>
        <w:tc>
          <w:tcPr>
            <w:tcW w:w="304" w:type="pct"/>
            <w:shd w:val="clear" w:color="auto" w:fill="auto"/>
            <w:noWrap/>
            <w:vAlign w:val="bottom"/>
            <w:hideMark/>
          </w:tcPr>
          <w:p w:rsidR="00880D09" w:rsidRPr="003E7313" w:rsidRDefault="00880D09" w:rsidP="00880D09">
            <w:pPr>
              <w:spacing w:after="0" w:line="240" w:lineRule="auto"/>
              <w:ind w:firstLine="0"/>
              <w:jc w:val="center"/>
              <w:rPr>
                <w:rFonts w:ascii="Garamond" w:eastAsia="Times New Roman" w:hAnsi="Garamond" w:cs="Arial"/>
                <w:color w:val="000000"/>
                <w:sz w:val="12"/>
                <w:szCs w:val="12"/>
                <w:lang w:val="sq-AL"/>
              </w:rPr>
            </w:pPr>
            <w:r w:rsidRPr="003E7313">
              <w:rPr>
                <w:rFonts w:ascii="Garamond" w:eastAsia="Times New Roman" w:hAnsi="Garamond" w:cs="Arial"/>
                <w:color w:val="000000"/>
                <w:sz w:val="12"/>
                <w:szCs w:val="12"/>
                <w:lang w:val="sq-AL"/>
              </w:rPr>
              <w:t>230/27</w:t>
            </w:r>
          </w:p>
        </w:tc>
        <w:tc>
          <w:tcPr>
            <w:tcW w:w="218" w:type="pct"/>
            <w:shd w:val="clear" w:color="auto" w:fill="auto"/>
            <w:noWrap/>
            <w:vAlign w:val="bottom"/>
            <w:hideMark/>
          </w:tcPr>
          <w:p w:rsidR="00880D09" w:rsidRPr="003E7313" w:rsidRDefault="00EC6C00" w:rsidP="00880D09">
            <w:pPr>
              <w:spacing w:after="0" w:line="240" w:lineRule="auto"/>
              <w:ind w:firstLine="0"/>
              <w:jc w:val="center"/>
              <w:rPr>
                <w:rFonts w:ascii="Garamond" w:eastAsia="Times New Roman" w:hAnsi="Garamond" w:cs="Arial"/>
                <w:sz w:val="12"/>
                <w:szCs w:val="12"/>
                <w:lang w:val="sq-AL"/>
              </w:rPr>
            </w:pPr>
            <w:r w:rsidRPr="003E7313">
              <w:rPr>
                <w:rFonts w:ascii="Garamond" w:eastAsia="Times New Roman" w:hAnsi="Garamond" w:cs="Arial"/>
                <w:sz w:val="12"/>
                <w:szCs w:val="12"/>
                <w:lang w:val="sq-AL"/>
              </w:rPr>
              <w:t>Arë</w:t>
            </w:r>
          </w:p>
        </w:tc>
        <w:tc>
          <w:tcPr>
            <w:tcW w:w="374" w:type="pct"/>
            <w:shd w:val="clear" w:color="auto" w:fill="auto"/>
            <w:noWrap/>
            <w:vAlign w:val="bottom"/>
            <w:hideMark/>
          </w:tcPr>
          <w:p w:rsidR="00880D09" w:rsidRPr="003E7313" w:rsidRDefault="00880D09" w:rsidP="00880D09">
            <w:pPr>
              <w:spacing w:after="0" w:line="240" w:lineRule="auto"/>
              <w:ind w:firstLine="0"/>
              <w:jc w:val="right"/>
              <w:rPr>
                <w:rFonts w:ascii="Garamond" w:eastAsia="Times New Roman" w:hAnsi="Garamond" w:cs="Arial"/>
                <w:sz w:val="12"/>
                <w:szCs w:val="12"/>
                <w:lang w:val="sq-AL"/>
              </w:rPr>
            </w:pPr>
            <w:r w:rsidRPr="003E7313">
              <w:rPr>
                <w:rFonts w:ascii="Garamond" w:eastAsia="Times New Roman" w:hAnsi="Garamond" w:cs="Arial"/>
                <w:sz w:val="12"/>
                <w:szCs w:val="12"/>
                <w:lang w:val="sq-AL"/>
              </w:rPr>
              <w:t>1370</w:t>
            </w:r>
          </w:p>
        </w:tc>
        <w:tc>
          <w:tcPr>
            <w:tcW w:w="241" w:type="pct"/>
            <w:shd w:val="clear" w:color="auto" w:fill="auto"/>
            <w:noWrap/>
            <w:vAlign w:val="bottom"/>
            <w:hideMark/>
          </w:tcPr>
          <w:p w:rsidR="00880D09" w:rsidRPr="003E7313" w:rsidRDefault="00880D09" w:rsidP="00880D09">
            <w:pPr>
              <w:spacing w:after="0" w:line="240" w:lineRule="auto"/>
              <w:ind w:firstLine="0"/>
              <w:jc w:val="center"/>
              <w:rPr>
                <w:rFonts w:ascii="Garamond" w:eastAsia="Times New Roman" w:hAnsi="Garamond" w:cs="Arial"/>
                <w:sz w:val="12"/>
                <w:szCs w:val="12"/>
                <w:lang w:val="sq-AL"/>
              </w:rPr>
            </w:pPr>
            <w:r w:rsidRPr="003E7313">
              <w:rPr>
                <w:rFonts w:ascii="Garamond" w:eastAsia="Times New Roman" w:hAnsi="Garamond" w:cs="Arial"/>
                <w:sz w:val="12"/>
                <w:szCs w:val="12"/>
                <w:lang w:val="sq-AL"/>
              </w:rPr>
              <w:t>9</w:t>
            </w:r>
          </w:p>
        </w:tc>
        <w:tc>
          <w:tcPr>
            <w:tcW w:w="291" w:type="pct"/>
            <w:shd w:val="clear" w:color="auto" w:fill="auto"/>
            <w:noWrap/>
            <w:vAlign w:val="bottom"/>
            <w:hideMark/>
          </w:tcPr>
          <w:p w:rsidR="00880D09" w:rsidRPr="003E7313" w:rsidRDefault="00880D09" w:rsidP="00880D09">
            <w:pPr>
              <w:spacing w:after="0" w:line="240" w:lineRule="auto"/>
              <w:ind w:firstLine="0"/>
              <w:jc w:val="center"/>
              <w:rPr>
                <w:rFonts w:ascii="Garamond" w:eastAsia="Times New Roman" w:hAnsi="Garamond" w:cs="Arial"/>
                <w:sz w:val="12"/>
                <w:szCs w:val="12"/>
                <w:lang w:val="sq-AL"/>
              </w:rPr>
            </w:pPr>
            <w:r w:rsidRPr="003E7313">
              <w:rPr>
                <w:rFonts w:ascii="Garamond" w:eastAsia="Times New Roman" w:hAnsi="Garamond" w:cs="Arial"/>
                <w:sz w:val="12"/>
                <w:szCs w:val="12"/>
                <w:lang w:val="sq-AL"/>
              </w:rPr>
              <w:t>863</w:t>
            </w:r>
          </w:p>
        </w:tc>
        <w:tc>
          <w:tcPr>
            <w:tcW w:w="237" w:type="pct"/>
            <w:shd w:val="clear" w:color="auto" w:fill="auto"/>
            <w:noWrap/>
            <w:vAlign w:val="bottom"/>
            <w:hideMark/>
          </w:tcPr>
          <w:p w:rsidR="00880D09" w:rsidRPr="003E7313" w:rsidRDefault="00880D09" w:rsidP="00880D09">
            <w:pPr>
              <w:spacing w:after="0" w:line="240" w:lineRule="auto"/>
              <w:ind w:firstLine="0"/>
              <w:jc w:val="right"/>
              <w:rPr>
                <w:rFonts w:ascii="Garamond" w:eastAsia="Times New Roman" w:hAnsi="Garamond" w:cs="Arial"/>
                <w:sz w:val="12"/>
                <w:szCs w:val="12"/>
                <w:lang w:val="sq-AL"/>
              </w:rPr>
            </w:pPr>
            <w:r w:rsidRPr="003E7313">
              <w:rPr>
                <w:rFonts w:ascii="Garamond" w:eastAsia="Times New Roman" w:hAnsi="Garamond" w:cs="Arial"/>
                <w:sz w:val="12"/>
                <w:szCs w:val="12"/>
                <w:lang w:val="sq-AL"/>
              </w:rPr>
              <w:t>7767</w:t>
            </w:r>
          </w:p>
        </w:tc>
        <w:tc>
          <w:tcPr>
            <w:tcW w:w="291" w:type="pct"/>
            <w:shd w:val="clear" w:color="auto" w:fill="auto"/>
            <w:noWrap/>
            <w:vAlign w:val="bottom"/>
            <w:hideMark/>
          </w:tcPr>
          <w:p w:rsidR="00880D09" w:rsidRPr="003E7313" w:rsidRDefault="00880D09" w:rsidP="00880D09">
            <w:pPr>
              <w:spacing w:after="0" w:line="240" w:lineRule="auto"/>
              <w:ind w:firstLine="0"/>
              <w:jc w:val="center"/>
              <w:rPr>
                <w:rFonts w:ascii="Garamond" w:eastAsia="Times New Roman" w:hAnsi="Garamond" w:cs="Arial"/>
                <w:sz w:val="12"/>
                <w:szCs w:val="12"/>
                <w:lang w:val="sq-AL"/>
              </w:rPr>
            </w:pPr>
            <w:r w:rsidRPr="003E7313">
              <w:rPr>
                <w:rFonts w:ascii="Garamond" w:eastAsia="Times New Roman" w:hAnsi="Garamond" w:cs="Arial"/>
                <w:sz w:val="12"/>
                <w:szCs w:val="12"/>
                <w:lang w:val="sq-AL"/>
              </w:rPr>
              <w:t> </w:t>
            </w:r>
          </w:p>
        </w:tc>
        <w:tc>
          <w:tcPr>
            <w:tcW w:w="237" w:type="pct"/>
            <w:shd w:val="clear" w:color="auto" w:fill="auto"/>
            <w:noWrap/>
            <w:vAlign w:val="bottom"/>
            <w:hideMark/>
          </w:tcPr>
          <w:p w:rsidR="00880D09" w:rsidRPr="003E7313" w:rsidRDefault="00880D09" w:rsidP="00880D09">
            <w:pPr>
              <w:spacing w:after="0" w:line="240" w:lineRule="auto"/>
              <w:ind w:firstLine="0"/>
              <w:jc w:val="right"/>
              <w:rPr>
                <w:rFonts w:ascii="Garamond" w:eastAsia="Times New Roman" w:hAnsi="Garamond" w:cs="Arial"/>
                <w:sz w:val="12"/>
                <w:szCs w:val="12"/>
                <w:lang w:val="sq-AL"/>
              </w:rPr>
            </w:pPr>
            <w:r w:rsidRPr="003E7313">
              <w:rPr>
                <w:rFonts w:ascii="Garamond" w:eastAsia="Times New Roman" w:hAnsi="Garamond" w:cs="Arial"/>
                <w:sz w:val="12"/>
                <w:szCs w:val="12"/>
                <w:lang w:val="sq-AL"/>
              </w:rPr>
              <w:t> </w:t>
            </w:r>
          </w:p>
        </w:tc>
        <w:tc>
          <w:tcPr>
            <w:tcW w:w="292" w:type="pct"/>
            <w:shd w:val="clear" w:color="auto" w:fill="auto"/>
            <w:noWrap/>
            <w:vAlign w:val="bottom"/>
            <w:hideMark/>
          </w:tcPr>
          <w:p w:rsidR="00880D09" w:rsidRPr="003E7313" w:rsidRDefault="00880D09" w:rsidP="00880D09">
            <w:pPr>
              <w:spacing w:after="0" w:line="240" w:lineRule="auto"/>
              <w:ind w:firstLine="0"/>
              <w:jc w:val="right"/>
              <w:rPr>
                <w:rFonts w:ascii="Garamond" w:eastAsia="Times New Roman" w:hAnsi="Garamond" w:cs="Arial"/>
                <w:sz w:val="12"/>
                <w:szCs w:val="12"/>
                <w:lang w:val="sq-AL"/>
              </w:rPr>
            </w:pPr>
            <w:r w:rsidRPr="003E7313">
              <w:rPr>
                <w:rFonts w:ascii="Garamond" w:eastAsia="Times New Roman" w:hAnsi="Garamond" w:cs="Arial"/>
                <w:sz w:val="12"/>
                <w:szCs w:val="12"/>
                <w:lang w:val="sq-AL"/>
              </w:rPr>
              <w:t>7767</w:t>
            </w:r>
          </w:p>
        </w:tc>
        <w:tc>
          <w:tcPr>
            <w:tcW w:w="474" w:type="pct"/>
            <w:shd w:val="clear" w:color="auto" w:fill="auto"/>
            <w:noWrap/>
            <w:vAlign w:val="bottom"/>
            <w:hideMark/>
          </w:tcPr>
          <w:p w:rsidR="00880D09" w:rsidRPr="003E7313" w:rsidRDefault="00880D09" w:rsidP="00880D09">
            <w:pPr>
              <w:spacing w:after="0" w:line="240" w:lineRule="auto"/>
              <w:ind w:firstLine="0"/>
              <w:jc w:val="center"/>
              <w:rPr>
                <w:rFonts w:ascii="Garamond" w:eastAsia="Times New Roman" w:hAnsi="Garamond" w:cs="Arial"/>
                <w:sz w:val="12"/>
                <w:szCs w:val="12"/>
                <w:lang w:val="sq-AL"/>
              </w:rPr>
            </w:pPr>
            <w:r w:rsidRPr="003E7313">
              <w:rPr>
                <w:rFonts w:ascii="Garamond" w:eastAsia="Times New Roman" w:hAnsi="Garamond" w:cs="Arial"/>
                <w:sz w:val="12"/>
                <w:szCs w:val="12"/>
                <w:lang w:val="sq-AL"/>
              </w:rPr>
              <w:t>Konf. ZVRPP</w:t>
            </w:r>
          </w:p>
        </w:tc>
      </w:tr>
      <w:tr w:rsidR="003E7313" w:rsidRPr="003E7313" w:rsidTr="003E7313">
        <w:trPr>
          <w:trHeight w:val="139"/>
          <w:jc w:val="center"/>
        </w:trPr>
        <w:tc>
          <w:tcPr>
            <w:tcW w:w="171" w:type="pct"/>
            <w:shd w:val="clear" w:color="auto" w:fill="auto"/>
            <w:noWrap/>
            <w:vAlign w:val="bottom"/>
            <w:hideMark/>
          </w:tcPr>
          <w:p w:rsidR="00880D09" w:rsidRPr="003E7313" w:rsidRDefault="00880D09" w:rsidP="00880D09">
            <w:pPr>
              <w:spacing w:after="0" w:line="240" w:lineRule="auto"/>
              <w:ind w:firstLine="0"/>
              <w:jc w:val="center"/>
              <w:rPr>
                <w:rFonts w:ascii="Garamond" w:eastAsia="Times New Roman" w:hAnsi="Garamond" w:cs="Arial"/>
                <w:b/>
                <w:bCs/>
                <w:sz w:val="12"/>
                <w:szCs w:val="12"/>
                <w:lang w:val="sq-AL"/>
              </w:rPr>
            </w:pPr>
            <w:r w:rsidRPr="003E7313">
              <w:rPr>
                <w:rFonts w:ascii="Garamond" w:eastAsia="Times New Roman" w:hAnsi="Garamond" w:cs="Arial"/>
                <w:b/>
                <w:bCs/>
                <w:sz w:val="12"/>
                <w:szCs w:val="12"/>
                <w:lang w:val="sq-AL"/>
              </w:rPr>
              <w:t>101</w:t>
            </w:r>
          </w:p>
        </w:tc>
        <w:tc>
          <w:tcPr>
            <w:tcW w:w="964" w:type="pct"/>
            <w:shd w:val="clear" w:color="auto" w:fill="auto"/>
            <w:noWrap/>
            <w:vAlign w:val="bottom"/>
            <w:hideMark/>
          </w:tcPr>
          <w:p w:rsidR="00880D09" w:rsidRPr="003E7313" w:rsidRDefault="00880D09" w:rsidP="00880D09">
            <w:pPr>
              <w:spacing w:after="0" w:line="240" w:lineRule="auto"/>
              <w:ind w:firstLine="0"/>
              <w:jc w:val="left"/>
              <w:rPr>
                <w:rFonts w:ascii="Garamond" w:eastAsia="Times New Roman" w:hAnsi="Garamond" w:cs="Arial"/>
                <w:sz w:val="12"/>
                <w:szCs w:val="12"/>
                <w:lang w:val="sq-AL"/>
              </w:rPr>
            </w:pPr>
            <w:r w:rsidRPr="003E7313">
              <w:rPr>
                <w:rFonts w:ascii="Garamond" w:eastAsia="Times New Roman" w:hAnsi="Garamond" w:cs="Arial"/>
                <w:sz w:val="12"/>
                <w:szCs w:val="12"/>
                <w:lang w:val="sq-AL"/>
              </w:rPr>
              <w:t>Pilo</w:t>
            </w:r>
          </w:p>
        </w:tc>
        <w:tc>
          <w:tcPr>
            <w:tcW w:w="403" w:type="pct"/>
            <w:shd w:val="clear" w:color="auto" w:fill="auto"/>
            <w:noWrap/>
            <w:vAlign w:val="bottom"/>
            <w:hideMark/>
          </w:tcPr>
          <w:p w:rsidR="00880D09" w:rsidRPr="003E7313" w:rsidRDefault="00880D09" w:rsidP="00880D09">
            <w:pPr>
              <w:spacing w:after="0" w:line="240" w:lineRule="auto"/>
              <w:ind w:firstLine="0"/>
              <w:jc w:val="left"/>
              <w:rPr>
                <w:rFonts w:ascii="Garamond" w:eastAsia="Times New Roman" w:hAnsi="Garamond" w:cs="Arial"/>
                <w:sz w:val="12"/>
                <w:szCs w:val="12"/>
                <w:lang w:val="sq-AL"/>
              </w:rPr>
            </w:pPr>
            <w:r w:rsidRPr="003E7313">
              <w:rPr>
                <w:rFonts w:ascii="Garamond" w:eastAsia="Times New Roman" w:hAnsi="Garamond" w:cs="Arial"/>
                <w:sz w:val="12"/>
                <w:szCs w:val="12"/>
                <w:lang w:val="sq-AL"/>
              </w:rPr>
              <w:t>Trifon</w:t>
            </w:r>
          </w:p>
        </w:tc>
        <w:tc>
          <w:tcPr>
            <w:tcW w:w="312" w:type="pct"/>
            <w:shd w:val="clear" w:color="auto" w:fill="auto"/>
            <w:noWrap/>
            <w:vAlign w:val="bottom"/>
            <w:hideMark/>
          </w:tcPr>
          <w:p w:rsidR="00880D09" w:rsidRPr="003E7313" w:rsidRDefault="00880D09" w:rsidP="00880D09">
            <w:pPr>
              <w:spacing w:after="0" w:line="240" w:lineRule="auto"/>
              <w:ind w:firstLine="0"/>
              <w:jc w:val="left"/>
              <w:rPr>
                <w:rFonts w:ascii="Garamond" w:eastAsia="Times New Roman" w:hAnsi="Garamond" w:cs="Arial"/>
                <w:sz w:val="12"/>
                <w:szCs w:val="12"/>
                <w:lang w:val="sq-AL"/>
              </w:rPr>
            </w:pPr>
            <w:r w:rsidRPr="003E7313">
              <w:rPr>
                <w:rFonts w:ascii="Garamond" w:eastAsia="Times New Roman" w:hAnsi="Garamond" w:cs="Arial"/>
                <w:sz w:val="12"/>
                <w:szCs w:val="12"/>
                <w:lang w:val="sq-AL"/>
              </w:rPr>
              <w:t>Pupi</w:t>
            </w:r>
          </w:p>
        </w:tc>
        <w:tc>
          <w:tcPr>
            <w:tcW w:w="190" w:type="pct"/>
            <w:shd w:val="clear" w:color="auto" w:fill="auto"/>
            <w:noWrap/>
            <w:vAlign w:val="bottom"/>
            <w:hideMark/>
          </w:tcPr>
          <w:p w:rsidR="00880D09" w:rsidRPr="003E7313" w:rsidRDefault="00880D09" w:rsidP="00880D09">
            <w:pPr>
              <w:spacing w:after="0" w:line="240" w:lineRule="auto"/>
              <w:ind w:firstLine="0"/>
              <w:jc w:val="center"/>
              <w:rPr>
                <w:rFonts w:ascii="Garamond" w:eastAsia="Times New Roman" w:hAnsi="Garamond" w:cs="Arial"/>
                <w:color w:val="000000"/>
                <w:sz w:val="12"/>
                <w:szCs w:val="12"/>
                <w:lang w:val="sq-AL"/>
              </w:rPr>
            </w:pPr>
            <w:r w:rsidRPr="003E7313">
              <w:rPr>
                <w:rFonts w:ascii="Garamond" w:eastAsia="Times New Roman" w:hAnsi="Garamond" w:cs="Arial"/>
                <w:color w:val="000000"/>
                <w:sz w:val="12"/>
                <w:szCs w:val="12"/>
                <w:lang w:val="sq-AL"/>
              </w:rPr>
              <w:t>1838</w:t>
            </w:r>
          </w:p>
        </w:tc>
        <w:tc>
          <w:tcPr>
            <w:tcW w:w="304" w:type="pct"/>
            <w:shd w:val="clear" w:color="auto" w:fill="auto"/>
            <w:noWrap/>
            <w:vAlign w:val="bottom"/>
            <w:hideMark/>
          </w:tcPr>
          <w:p w:rsidR="00880D09" w:rsidRPr="003E7313" w:rsidRDefault="00880D09" w:rsidP="00880D09">
            <w:pPr>
              <w:spacing w:after="0" w:line="240" w:lineRule="auto"/>
              <w:ind w:firstLine="0"/>
              <w:jc w:val="center"/>
              <w:rPr>
                <w:rFonts w:ascii="Garamond" w:eastAsia="Times New Roman" w:hAnsi="Garamond" w:cs="Arial"/>
                <w:color w:val="000000"/>
                <w:sz w:val="12"/>
                <w:szCs w:val="12"/>
                <w:lang w:val="sq-AL"/>
              </w:rPr>
            </w:pPr>
            <w:r w:rsidRPr="003E7313">
              <w:rPr>
                <w:rFonts w:ascii="Garamond" w:eastAsia="Times New Roman" w:hAnsi="Garamond" w:cs="Arial"/>
                <w:color w:val="000000"/>
                <w:sz w:val="12"/>
                <w:szCs w:val="12"/>
                <w:lang w:val="sq-AL"/>
              </w:rPr>
              <w:t>230/28</w:t>
            </w:r>
          </w:p>
        </w:tc>
        <w:tc>
          <w:tcPr>
            <w:tcW w:w="218" w:type="pct"/>
            <w:shd w:val="clear" w:color="auto" w:fill="auto"/>
            <w:noWrap/>
            <w:vAlign w:val="bottom"/>
            <w:hideMark/>
          </w:tcPr>
          <w:p w:rsidR="00880D09" w:rsidRPr="003E7313" w:rsidRDefault="00EC6C00" w:rsidP="00880D09">
            <w:pPr>
              <w:spacing w:after="0" w:line="240" w:lineRule="auto"/>
              <w:ind w:firstLine="0"/>
              <w:jc w:val="center"/>
              <w:rPr>
                <w:rFonts w:ascii="Garamond" w:eastAsia="Times New Roman" w:hAnsi="Garamond" w:cs="Arial"/>
                <w:sz w:val="12"/>
                <w:szCs w:val="12"/>
                <w:lang w:val="sq-AL"/>
              </w:rPr>
            </w:pPr>
            <w:r w:rsidRPr="003E7313">
              <w:rPr>
                <w:rFonts w:ascii="Garamond" w:eastAsia="Times New Roman" w:hAnsi="Garamond" w:cs="Arial"/>
                <w:sz w:val="12"/>
                <w:szCs w:val="12"/>
                <w:lang w:val="sq-AL"/>
              </w:rPr>
              <w:t>Arë</w:t>
            </w:r>
          </w:p>
        </w:tc>
        <w:tc>
          <w:tcPr>
            <w:tcW w:w="374" w:type="pct"/>
            <w:shd w:val="clear" w:color="auto" w:fill="auto"/>
            <w:noWrap/>
            <w:vAlign w:val="bottom"/>
            <w:hideMark/>
          </w:tcPr>
          <w:p w:rsidR="00880D09" w:rsidRPr="003E7313" w:rsidRDefault="00880D09" w:rsidP="00880D09">
            <w:pPr>
              <w:spacing w:after="0" w:line="240" w:lineRule="auto"/>
              <w:ind w:firstLine="0"/>
              <w:jc w:val="right"/>
              <w:rPr>
                <w:rFonts w:ascii="Garamond" w:eastAsia="Times New Roman" w:hAnsi="Garamond" w:cs="Arial"/>
                <w:sz w:val="12"/>
                <w:szCs w:val="12"/>
                <w:lang w:val="sq-AL"/>
              </w:rPr>
            </w:pPr>
            <w:r w:rsidRPr="003E7313">
              <w:rPr>
                <w:rFonts w:ascii="Garamond" w:eastAsia="Times New Roman" w:hAnsi="Garamond" w:cs="Arial"/>
                <w:sz w:val="12"/>
                <w:szCs w:val="12"/>
                <w:lang w:val="sq-AL"/>
              </w:rPr>
              <w:t>1370</w:t>
            </w:r>
          </w:p>
        </w:tc>
        <w:tc>
          <w:tcPr>
            <w:tcW w:w="241" w:type="pct"/>
            <w:shd w:val="clear" w:color="auto" w:fill="auto"/>
            <w:noWrap/>
            <w:vAlign w:val="bottom"/>
            <w:hideMark/>
          </w:tcPr>
          <w:p w:rsidR="00880D09" w:rsidRPr="003E7313" w:rsidRDefault="00880D09" w:rsidP="00880D09">
            <w:pPr>
              <w:spacing w:after="0" w:line="240" w:lineRule="auto"/>
              <w:ind w:firstLine="0"/>
              <w:jc w:val="center"/>
              <w:rPr>
                <w:rFonts w:ascii="Garamond" w:eastAsia="Times New Roman" w:hAnsi="Garamond" w:cs="Arial"/>
                <w:sz w:val="12"/>
                <w:szCs w:val="12"/>
                <w:lang w:val="sq-AL"/>
              </w:rPr>
            </w:pPr>
            <w:r w:rsidRPr="003E7313">
              <w:rPr>
                <w:rFonts w:ascii="Garamond" w:eastAsia="Times New Roman" w:hAnsi="Garamond" w:cs="Arial"/>
                <w:sz w:val="12"/>
                <w:szCs w:val="12"/>
                <w:lang w:val="sq-AL"/>
              </w:rPr>
              <w:t>14</w:t>
            </w:r>
          </w:p>
        </w:tc>
        <w:tc>
          <w:tcPr>
            <w:tcW w:w="291" w:type="pct"/>
            <w:shd w:val="clear" w:color="auto" w:fill="auto"/>
            <w:noWrap/>
            <w:vAlign w:val="bottom"/>
            <w:hideMark/>
          </w:tcPr>
          <w:p w:rsidR="00880D09" w:rsidRPr="003E7313" w:rsidRDefault="00880D09" w:rsidP="00880D09">
            <w:pPr>
              <w:spacing w:after="0" w:line="240" w:lineRule="auto"/>
              <w:ind w:firstLine="0"/>
              <w:jc w:val="center"/>
              <w:rPr>
                <w:rFonts w:ascii="Garamond" w:eastAsia="Times New Roman" w:hAnsi="Garamond" w:cs="Arial"/>
                <w:sz w:val="12"/>
                <w:szCs w:val="12"/>
                <w:lang w:val="sq-AL"/>
              </w:rPr>
            </w:pPr>
            <w:r w:rsidRPr="003E7313">
              <w:rPr>
                <w:rFonts w:ascii="Garamond" w:eastAsia="Times New Roman" w:hAnsi="Garamond" w:cs="Arial"/>
                <w:sz w:val="12"/>
                <w:szCs w:val="12"/>
                <w:lang w:val="sq-AL"/>
              </w:rPr>
              <w:t>863</w:t>
            </w:r>
          </w:p>
        </w:tc>
        <w:tc>
          <w:tcPr>
            <w:tcW w:w="237" w:type="pct"/>
            <w:shd w:val="clear" w:color="auto" w:fill="auto"/>
            <w:noWrap/>
            <w:vAlign w:val="bottom"/>
            <w:hideMark/>
          </w:tcPr>
          <w:p w:rsidR="00880D09" w:rsidRPr="003E7313" w:rsidRDefault="00880D09" w:rsidP="00880D09">
            <w:pPr>
              <w:spacing w:after="0" w:line="240" w:lineRule="auto"/>
              <w:ind w:firstLine="0"/>
              <w:jc w:val="right"/>
              <w:rPr>
                <w:rFonts w:ascii="Garamond" w:eastAsia="Times New Roman" w:hAnsi="Garamond" w:cs="Arial"/>
                <w:sz w:val="12"/>
                <w:szCs w:val="12"/>
                <w:lang w:val="sq-AL"/>
              </w:rPr>
            </w:pPr>
            <w:r w:rsidRPr="003E7313">
              <w:rPr>
                <w:rFonts w:ascii="Garamond" w:eastAsia="Times New Roman" w:hAnsi="Garamond" w:cs="Arial"/>
                <w:sz w:val="12"/>
                <w:szCs w:val="12"/>
                <w:lang w:val="sq-AL"/>
              </w:rPr>
              <w:t>12082</w:t>
            </w:r>
          </w:p>
        </w:tc>
        <w:tc>
          <w:tcPr>
            <w:tcW w:w="291" w:type="pct"/>
            <w:shd w:val="clear" w:color="auto" w:fill="auto"/>
            <w:noWrap/>
            <w:vAlign w:val="bottom"/>
            <w:hideMark/>
          </w:tcPr>
          <w:p w:rsidR="00880D09" w:rsidRPr="003E7313" w:rsidRDefault="00880D09" w:rsidP="00880D09">
            <w:pPr>
              <w:spacing w:after="0" w:line="240" w:lineRule="auto"/>
              <w:ind w:firstLine="0"/>
              <w:jc w:val="center"/>
              <w:rPr>
                <w:rFonts w:ascii="Garamond" w:eastAsia="Times New Roman" w:hAnsi="Garamond" w:cs="Arial"/>
                <w:sz w:val="12"/>
                <w:szCs w:val="12"/>
                <w:lang w:val="sq-AL"/>
              </w:rPr>
            </w:pPr>
            <w:r w:rsidRPr="003E7313">
              <w:rPr>
                <w:rFonts w:ascii="Garamond" w:eastAsia="Times New Roman" w:hAnsi="Garamond" w:cs="Arial"/>
                <w:sz w:val="12"/>
                <w:szCs w:val="12"/>
                <w:lang w:val="sq-AL"/>
              </w:rPr>
              <w:t> </w:t>
            </w:r>
          </w:p>
        </w:tc>
        <w:tc>
          <w:tcPr>
            <w:tcW w:w="237" w:type="pct"/>
            <w:shd w:val="clear" w:color="auto" w:fill="auto"/>
            <w:noWrap/>
            <w:vAlign w:val="bottom"/>
            <w:hideMark/>
          </w:tcPr>
          <w:p w:rsidR="00880D09" w:rsidRPr="003E7313" w:rsidRDefault="00880D09" w:rsidP="00880D09">
            <w:pPr>
              <w:spacing w:after="0" w:line="240" w:lineRule="auto"/>
              <w:ind w:firstLine="0"/>
              <w:jc w:val="right"/>
              <w:rPr>
                <w:rFonts w:ascii="Garamond" w:eastAsia="Times New Roman" w:hAnsi="Garamond" w:cs="Arial"/>
                <w:sz w:val="12"/>
                <w:szCs w:val="12"/>
                <w:lang w:val="sq-AL"/>
              </w:rPr>
            </w:pPr>
            <w:r w:rsidRPr="003E7313">
              <w:rPr>
                <w:rFonts w:ascii="Garamond" w:eastAsia="Times New Roman" w:hAnsi="Garamond" w:cs="Arial"/>
                <w:sz w:val="12"/>
                <w:szCs w:val="12"/>
                <w:lang w:val="sq-AL"/>
              </w:rPr>
              <w:t> </w:t>
            </w:r>
          </w:p>
        </w:tc>
        <w:tc>
          <w:tcPr>
            <w:tcW w:w="292" w:type="pct"/>
            <w:shd w:val="clear" w:color="auto" w:fill="auto"/>
            <w:noWrap/>
            <w:vAlign w:val="bottom"/>
            <w:hideMark/>
          </w:tcPr>
          <w:p w:rsidR="00880D09" w:rsidRPr="003E7313" w:rsidRDefault="00880D09" w:rsidP="00880D09">
            <w:pPr>
              <w:spacing w:after="0" w:line="240" w:lineRule="auto"/>
              <w:ind w:firstLine="0"/>
              <w:jc w:val="right"/>
              <w:rPr>
                <w:rFonts w:ascii="Garamond" w:eastAsia="Times New Roman" w:hAnsi="Garamond" w:cs="Arial"/>
                <w:sz w:val="12"/>
                <w:szCs w:val="12"/>
                <w:lang w:val="sq-AL"/>
              </w:rPr>
            </w:pPr>
            <w:r w:rsidRPr="003E7313">
              <w:rPr>
                <w:rFonts w:ascii="Garamond" w:eastAsia="Times New Roman" w:hAnsi="Garamond" w:cs="Arial"/>
                <w:sz w:val="12"/>
                <w:szCs w:val="12"/>
                <w:lang w:val="sq-AL"/>
              </w:rPr>
              <w:t>12082</w:t>
            </w:r>
          </w:p>
        </w:tc>
        <w:tc>
          <w:tcPr>
            <w:tcW w:w="474" w:type="pct"/>
            <w:shd w:val="clear" w:color="auto" w:fill="auto"/>
            <w:noWrap/>
            <w:vAlign w:val="bottom"/>
            <w:hideMark/>
          </w:tcPr>
          <w:p w:rsidR="00880D09" w:rsidRPr="003E7313" w:rsidRDefault="00880D09" w:rsidP="00880D09">
            <w:pPr>
              <w:spacing w:after="0" w:line="240" w:lineRule="auto"/>
              <w:ind w:firstLine="0"/>
              <w:jc w:val="center"/>
              <w:rPr>
                <w:rFonts w:ascii="Garamond" w:eastAsia="Times New Roman" w:hAnsi="Garamond" w:cs="Arial"/>
                <w:sz w:val="12"/>
                <w:szCs w:val="12"/>
                <w:lang w:val="sq-AL"/>
              </w:rPr>
            </w:pPr>
            <w:r w:rsidRPr="003E7313">
              <w:rPr>
                <w:rFonts w:ascii="Garamond" w:eastAsia="Times New Roman" w:hAnsi="Garamond" w:cs="Arial"/>
                <w:sz w:val="12"/>
                <w:szCs w:val="12"/>
                <w:lang w:val="sq-AL"/>
              </w:rPr>
              <w:t>Konf. ZVRPP</w:t>
            </w:r>
          </w:p>
        </w:tc>
      </w:tr>
      <w:tr w:rsidR="003E7313" w:rsidRPr="003E7313" w:rsidTr="003E7313">
        <w:trPr>
          <w:trHeight w:val="139"/>
          <w:jc w:val="center"/>
        </w:trPr>
        <w:tc>
          <w:tcPr>
            <w:tcW w:w="171" w:type="pct"/>
            <w:shd w:val="clear" w:color="auto" w:fill="auto"/>
            <w:noWrap/>
            <w:vAlign w:val="bottom"/>
            <w:hideMark/>
          </w:tcPr>
          <w:p w:rsidR="00880D09" w:rsidRPr="003E7313" w:rsidRDefault="00880D09" w:rsidP="00880D09">
            <w:pPr>
              <w:spacing w:after="0" w:line="240" w:lineRule="auto"/>
              <w:ind w:firstLine="0"/>
              <w:jc w:val="center"/>
              <w:rPr>
                <w:rFonts w:ascii="Garamond" w:eastAsia="Times New Roman" w:hAnsi="Garamond" w:cs="Arial"/>
                <w:b/>
                <w:bCs/>
                <w:sz w:val="12"/>
                <w:szCs w:val="12"/>
                <w:lang w:val="sq-AL"/>
              </w:rPr>
            </w:pPr>
            <w:r w:rsidRPr="003E7313">
              <w:rPr>
                <w:rFonts w:ascii="Garamond" w:eastAsia="Times New Roman" w:hAnsi="Garamond" w:cs="Arial"/>
                <w:b/>
                <w:bCs/>
                <w:sz w:val="12"/>
                <w:szCs w:val="12"/>
                <w:lang w:val="sq-AL"/>
              </w:rPr>
              <w:t>102</w:t>
            </w:r>
          </w:p>
        </w:tc>
        <w:tc>
          <w:tcPr>
            <w:tcW w:w="964" w:type="pct"/>
            <w:shd w:val="clear" w:color="auto" w:fill="auto"/>
            <w:noWrap/>
            <w:vAlign w:val="bottom"/>
            <w:hideMark/>
          </w:tcPr>
          <w:p w:rsidR="00880D09" w:rsidRPr="003E7313" w:rsidRDefault="00880D09" w:rsidP="00880D09">
            <w:pPr>
              <w:spacing w:after="0" w:line="240" w:lineRule="auto"/>
              <w:ind w:firstLine="0"/>
              <w:jc w:val="left"/>
              <w:rPr>
                <w:rFonts w:ascii="Garamond" w:eastAsia="Times New Roman" w:hAnsi="Garamond" w:cs="Arial"/>
                <w:sz w:val="12"/>
                <w:szCs w:val="12"/>
                <w:lang w:val="sq-AL"/>
              </w:rPr>
            </w:pPr>
            <w:r w:rsidRPr="003E7313">
              <w:rPr>
                <w:rFonts w:ascii="Garamond" w:eastAsia="Times New Roman" w:hAnsi="Garamond" w:cs="Arial"/>
                <w:sz w:val="12"/>
                <w:szCs w:val="12"/>
                <w:lang w:val="sq-AL"/>
              </w:rPr>
              <w:t>Xhoxhi</w:t>
            </w:r>
          </w:p>
        </w:tc>
        <w:tc>
          <w:tcPr>
            <w:tcW w:w="403" w:type="pct"/>
            <w:shd w:val="clear" w:color="auto" w:fill="auto"/>
            <w:noWrap/>
            <w:vAlign w:val="bottom"/>
            <w:hideMark/>
          </w:tcPr>
          <w:p w:rsidR="00880D09" w:rsidRPr="003E7313" w:rsidRDefault="00880D09" w:rsidP="00880D09">
            <w:pPr>
              <w:spacing w:after="0" w:line="240" w:lineRule="auto"/>
              <w:ind w:firstLine="0"/>
              <w:jc w:val="left"/>
              <w:rPr>
                <w:rFonts w:ascii="Garamond" w:eastAsia="Times New Roman" w:hAnsi="Garamond" w:cs="Arial"/>
                <w:sz w:val="12"/>
                <w:szCs w:val="12"/>
                <w:lang w:val="sq-AL"/>
              </w:rPr>
            </w:pPr>
            <w:r w:rsidRPr="003E7313">
              <w:rPr>
                <w:rFonts w:ascii="Garamond" w:eastAsia="Times New Roman" w:hAnsi="Garamond" w:cs="Arial"/>
                <w:sz w:val="12"/>
                <w:szCs w:val="12"/>
                <w:lang w:val="sq-AL"/>
              </w:rPr>
              <w:t>Llazi</w:t>
            </w:r>
          </w:p>
        </w:tc>
        <w:tc>
          <w:tcPr>
            <w:tcW w:w="312" w:type="pct"/>
            <w:shd w:val="clear" w:color="auto" w:fill="auto"/>
            <w:noWrap/>
            <w:vAlign w:val="bottom"/>
            <w:hideMark/>
          </w:tcPr>
          <w:p w:rsidR="00880D09" w:rsidRPr="003E7313" w:rsidRDefault="00880D09" w:rsidP="00880D09">
            <w:pPr>
              <w:spacing w:after="0" w:line="240" w:lineRule="auto"/>
              <w:ind w:firstLine="0"/>
              <w:jc w:val="left"/>
              <w:rPr>
                <w:rFonts w:ascii="Garamond" w:eastAsia="Times New Roman" w:hAnsi="Garamond" w:cs="Arial"/>
                <w:sz w:val="12"/>
                <w:szCs w:val="12"/>
                <w:lang w:val="sq-AL"/>
              </w:rPr>
            </w:pPr>
            <w:r w:rsidRPr="003E7313">
              <w:rPr>
                <w:rFonts w:ascii="Garamond" w:eastAsia="Times New Roman" w:hAnsi="Garamond" w:cs="Arial"/>
                <w:sz w:val="12"/>
                <w:szCs w:val="12"/>
                <w:lang w:val="sq-AL"/>
              </w:rPr>
              <w:t>Ziu</w:t>
            </w:r>
          </w:p>
        </w:tc>
        <w:tc>
          <w:tcPr>
            <w:tcW w:w="190" w:type="pct"/>
            <w:shd w:val="clear" w:color="auto" w:fill="auto"/>
            <w:noWrap/>
            <w:vAlign w:val="bottom"/>
            <w:hideMark/>
          </w:tcPr>
          <w:p w:rsidR="00880D09" w:rsidRPr="003E7313" w:rsidRDefault="00880D09" w:rsidP="00880D09">
            <w:pPr>
              <w:spacing w:after="0" w:line="240" w:lineRule="auto"/>
              <w:ind w:firstLine="0"/>
              <w:jc w:val="center"/>
              <w:rPr>
                <w:rFonts w:ascii="Garamond" w:eastAsia="Times New Roman" w:hAnsi="Garamond" w:cs="Arial"/>
                <w:color w:val="000000"/>
                <w:sz w:val="12"/>
                <w:szCs w:val="12"/>
                <w:lang w:val="sq-AL"/>
              </w:rPr>
            </w:pPr>
            <w:r w:rsidRPr="003E7313">
              <w:rPr>
                <w:rFonts w:ascii="Garamond" w:eastAsia="Times New Roman" w:hAnsi="Garamond" w:cs="Arial"/>
                <w:color w:val="000000"/>
                <w:sz w:val="12"/>
                <w:szCs w:val="12"/>
                <w:lang w:val="sq-AL"/>
              </w:rPr>
              <w:t>1838</w:t>
            </w:r>
          </w:p>
        </w:tc>
        <w:tc>
          <w:tcPr>
            <w:tcW w:w="304" w:type="pct"/>
            <w:shd w:val="clear" w:color="auto" w:fill="auto"/>
            <w:noWrap/>
            <w:vAlign w:val="bottom"/>
            <w:hideMark/>
          </w:tcPr>
          <w:p w:rsidR="00880D09" w:rsidRPr="003E7313" w:rsidRDefault="00880D09" w:rsidP="00880D09">
            <w:pPr>
              <w:spacing w:after="0" w:line="240" w:lineRule="auto"/>
              <w:ind w:firstLine="0"/>
              <w:jc w:val="center"/>
              <w:rPr>
                <w:rFonts w:ascii="Garamond" w:eastAsia="Times New Roman" w:hAnsi="Garamond" w:cs="Arial"/>
                <w:color w:val="000000"/>
                <w:sz w:val="12"/>
                <w:szCs w:val="12"/>
                <w:lang w:val="sq-AL"/>
              </w:rPr>
            </w:pPr>
            <w:r w:rsidRPr="003E7313">
              <w:rPr>
                <w:rFonts w:ascii="Garamond" w:eastAsia="Times New Roman" w:hAnsi="Garamond" w:cs="Arial"/>
                <w:color w:val="000000"/>
                <w:sz w:val="12"/>
                <w:szCs w:val="12"/>
                <w:lang w:val="sq-AL"/>
              </w:rPr>
              <w:t>230/29</w:t>
            </w:r>
          </w:p>
        </w:tc>
        <w:tc>
          <w:tcPr>
            <w:tcW w:w="218" w:type="pct"/>
            <w:shd w:val="clear" w:color="auto" w:fill="auto"/>
            <w:noWrap/>
            <w:vAlign w:val="bottom"/>
            <w:hideMark/>
          </w:tcPr>
          <w:p w:rsidR="00880D09" w:rsidRPr="003E7313" w:rsidRDefault="00EC6C00" w:rsidP="00880D09">
            <w:pPr>
              <w:spacing w:after="0" w:line="240" w:lineRule="auto"/>
              <w:ind w:firstLine="0"/>
              <w:jc w:val="center"/>
              <w:rPr>
                <w:rFonts w:ascii="Garamond" w:eastAsia="Times New Roman" w:hAnsi="Garamond" w:cs="Arial"/>
                <w:sz w:val="12"/>
                <w:szCs w:val="12"/>
                <w:lang w:val="sq-AL"/>
              </w:rPr>
            </w:pPr>
            <w:r w:rsidRPr="003E7313">
              <w:rPr>
                <w:rFonts w:ascii="Garamond" w:eastAsia="Times New Roman" w:hAnsi="Garamond" w:cs="Arial"/>
                <w:sz w:val="12"/>
                <w:szCs w:val="12"/>
                <w:lang w:val="sq-AL"/>
              </w:rPr>
              <w:t>Arë</w:t>
            </w:r>
          </w:p>
        </w:tc>
        <w:tc>
          <w:tcPr>
            <w:tcW w:w="374" w:type="pct"/>
            <w:shd w:val="clear" w:color="auto" w:fill="auto"/>
            <w:noWrap/>
            <w:vAlign w:val="bottom"/>
            <w:hideMark/>
          </w:tcPr>
          <w:p w:rsidR="00880D09" w:rsidRPr="003E7313" w:rsidRDefault="00880D09" w:rsidP="00880D09">
            <w:pPr>
              <w:spacing w:after="0" w:line="240" w:lineRule="auto"/>
              <w:ind w:firstLine="0"/>
              <w:jc w:val="right"/>
              <w:rPr>
                <w:rFonts w:ascii="Garamond" w:eastAsia="Times New Roman" w:hAnsi="Garamond" w:cs="Arial"/>
                <w:sz w:val="12"/>
                <w:szCs w:val="12"/>
                <w:lang w:val="sq-AL"/>
              </w:rPr>
            </w:pPr>
            <w:r w:rsidRPr="003E7313">
              <w:rPr>
                <w:rFonts w:ascii="Garamond" w:eastAsia="Times New Roman" w:hAnsi="Garamond" w:cs="Arial"/>
                <w:sz w:val="12"/>
                <w:szCs w:val="12"/>
                <w:lang w:val="sq-AL"/>
              </w:rPr>
              <w:t>1770</w:t>
            </w:r>
          </w:p>
        </w:tc>
        <w:tc>
          <w:tcPr>
            <w:tcW w:w="241" w:type="pct"/>
            <w:shd w:val="clear" w:color="auto" w:fill="auto"/>
            <w:noWrap/>
            <w:vAlign w:val="bottom"/>
            <w:hideMark/>
          </w:tcPr>
          <w:p w:rsidR="00880D09" w:rsidRPr="003E7313" w:rsidRDefault="00880D09" w:rsidP="00880D09">
            <w:pPr>
              <w:spacing w:after="0" w:line="240" w:lineRule="auto"/>
              <w:ind w:firstLine="0"/>
              <w:jc w:val="center"/>
              <w:rPr>
                <w:rFonts w:ascii="Garamond" w:eastAsia="Times New Roman" w:hAnsi="Garamond" w:cs="Arial"/>
                <w:sz w:val="12"/>
                <w:szCs w:val="12"/>
                <w:lang w:val="sq-AL"/>
              </w:rPr>
            </w:pPr>
            <w:r w:rsidRPr="003E7313">
              <w:rPr>
                <w:rFonts w:ascii="Garamond" w:eastAsia="Times New Roman" w:hAnsi="Garamond" w:cs="Arial"/>
                <w:sz w:val="12"/>
                <w:szCs w:val="12"/>
                <w:lang w:val="sq-AL"/>
              </w:rPr>
              <w:t>20</w:t>
            </w:r>
          </w:p>
        </w:tc>
        <w:tc>
          <w:tcPr>
            <w:tcW w:w="291" w:type="pct"/>
            <w:shd w:val="clear" w:color="auto" w:fill="auto"/>
            <w:noWrap/>
            <w:vAlign w:val="bottom"/>
            <w:hideMark/>
          </w:tcPr>
          <w:p w:rsidR="00880D09" w:rsidRPr="003E7313" w:rsidRDefault="00880D09" w:rsidP="00880D09">
            <w:pPr>
              <w:spacing w:after="0" w:line="240" w:lineRule="auto"/>
              <w:ind w:firstLine="0"/>
              <w:jc w:val="center"/>
              <w:rPr>
                <w:rFonts w:ascii="Garamond" w:eastAsia="Times New Roman" w:hAnsi="Garamond" w:cs="Arial"/>
                <w:sz w:val="12"/>
                <w:szCs w:val="12"/>
                <w:lang w:val="sq-AL"/>
              </w:rPr>
            </w:pPr>
            <w:r w:rsidRPr="003E7313">
              <w:rPr>
                <w:rFonts w:ascii="Garamond" w:eastAsia="Times New Roman" w:hAnsi="Garamond" w:cs="Arial"/>
                <w:sz w:val="12"/>
                <w:szCs w:val="12"/>
                <w:lang w:val="sq-AL"/>
              </w:rPr>
              <w:t>863</w:t>
            </w:r>
          </w:p>
        </w:tc>
        <w:tc>
          <w:tcPr>
            <w:tcW w:w="237" w:type="pct"/>
            <w:shd w:val="clear" w:color="auto" w:fill="auto"/>
            <w:noWrap/>
            <w:vAlign w:val="bottom"/>
            <w:hideMark/>
          </w:tcPr>
          <w:p w:rsidR="00880D09" w:rsidRPr="003E7313" w:rsidRDefault="00880D09" w:rsidP="00880D09">
            <w:pPr>
              <w:spacing w:after="0" w:line="240" w:lineRule="auto"/>
              <w:ind w:firstLine="0"/>
              <w:jc w:val="right"/>
              <w:rPr>
                <w:rFonts w:ascii="Garamond" w:eastAsia="Times New Roman" w:hAnsi="Garamond" w:cs="Arial"/>
                <w:sz w:val="12"/>
                <w:szCs w:val="12"/>
                <w:lang w:val="sq-AL"/>
              </w:rPr>
            </w:pPr>
            <w:r w:rsidRPr="003E7313">
              <w:rPr>
                <w:rFonts w:ascii="Garamond" w:eastAsia="Times New Roman" w:hAnsi="Garamond" w:cs="Arial"/>
                <w:sz w:val="12"/>
                <w:szCs w:val="12"/>
                <w:lang w:val="sq-AL"/>
              </w:rPr>
              <w:t>17260</w:t>
            </w:r>
          </w:p>
        </w:tc>
        <w:tc>
          <w:tcPr>
            <w:tcW w:w="291" w:type="pct"/>
            <w:shd w:val="clear" w:color="auto" w:fill="auto"/>
            <w:noWrap/>
            <w:vAlign w:val="bottom"/>
            <w:hideMark/>
          </w:tcPr>
          <w:p w:rsidR="00880D09" w:rsidRPr="003E7313" w:rsidRDefault="00880D09" w:rsidP="00880D09">
            <w:pPr>
              <w:spacing w:after="0" w:line="240" w:lineRule="auto"/>
              <w:ind w:firstLine="0"/>
              <w:jc w:val="center"/>
              <w:rPr>
                <w:rFonts w:ascii="Garamond" w:eastAsia="Times New Roman" w:hAnsi="Garamond" w:cs="Arial"/>
                <w:sz w:val="12"/>
                <w:szCs w:val="12"/>
                <w:lang w:val="sq-AL"/>
              </w:rPr>
            </w:pPr>
            <w:r w:rsidRPr="003E7313">
              <w:rPr>
                <w:rFonts w:ascii="Garamond" w:eastAsia="Times New Roman" w:hAnsi="Garamond" w:cs="Arial"/>
                <w:sz w:val="12"/>
                <w:szCs w:val="12"/>
                <w:lang w:val="sq-AL"/>
              </w:rPr>
              <w:t> </w:t>
            </w:r>
          </w:p>
        </w:tc>
        <w:tc>
          <w:tcPr>
            <w:tcW w:w="237" w:type="pct"/>
            <w:shd w:val="clear" w:color="auto" w:fill="auto"/>
            <w:noWrap/>
            <w:vAlign w:val="bottom"/>
            <w:hideMark/>
          </w:tcPr>
          <w:p w:rsidR="00880D09" w:rsidRPr="003E7313" w:rsidRDefault="00880D09" w:rsidP="00880D09">
            <w:pPr>
              <w:spacing w:after="0" w:line="240" w:lineRule="auto"/>
              <w:ind w:firstLine="0"/>
              <w:jc w:val="right"/>
              <w:rPr>
                <w:rFonts w:ascii="Garamond" w:eastAsia="Times New Roman" w:hAnsi="Garamond" w:cs="Arial"/>
                <w:sz w:val="12"/>
                <w:szCs w:val="12"/>
                <w:lang w:val="sq-AL"/>
              </w:rPr>
            </w:pPr>
            <w:r w:rsidRPr="003E7313">
              <w:rPr>
                <w:rFonts w:ascii="Garamond" w:eastAsia="Times New Roman" w:hAnsi="Garamond" w:cs="Arial"/>
                <w:sz w:val="12"/>
                <w:szCs w:val="12"/>
                <w:lang w:val="sq-AL"/>
              </w:rPr>
              <w:t> </w:t>
            </w:r>
          </w:p>
        </w:tc>
        <w:tc>
          <w:tcPr>
            <w:tcW w:w="292" w:type="pct"/>
            <w:shd w:val="clear" w:color="auto" w:fill="auto"/>
            <w:noWrap/>
            <w:vAlign w:val="bottom"/>
            <w:hideMark/>
          </w:tcPr>
          <w:p w:rsidR="00880D09" w:rsidRPr="003E7313" w:rsidRDefault="00880D09" w:rsidP="00880D09">
            <w:pPr>
              <w:spacing w:after="0" w:line="240" w:lineRule="auto"/>
              <w:ind w:firstLine="0"/>
              <w:jc w:val="right"/>
              <w:rPr>
                <w:rFonts w:ascii="Garamond" w:eastAsia="Times New Roman" w:hAnsi="Garamond" w:cs="Arial"/>
                <w:sz w:val="12"/>
                <w:szCs w:val="12"/>
                <w:lang w:val="sq-AL"/>
              </w:rPr>
            </w:pPr>
            <w:r w:rsidRPr="003E7313">
              <w:rPr>
                <w:rFonts w:ascii="Garamond" w:eastAsia="Times New Roman" w:hAnsi="Garamond" w:cs="Arial"/>
                <w:sz w:val="12"/>
                <w:szCs w:val="12"/>
                <w:lang w:val="sq-AL"/>
              </w:rPr>
              <w:t>17260</w:t>
            </w:r>
          </w:p>
        </w:tc>
        <w:tc>
          <w:tcPr>
            <w:tcW w:w="474" w:type="pct"/>
            <w:shd w:val="clear" w:color="auto" w:fill="auto"/>
            <w:noWrap/>
            <w:vAlign w:val="bottom"/>
            <w:hideMark/>
          </w:tcPr>
          <w:p w:rsidR="00880D09" w:rsidRPr="003E7313" w:rsidRDefault="00880D09" w:rsidP="00880D09">
            <w:pPr>
              <w:spacing w:after="0" w:line="240" w:lineRule="auto"/>
              <w:ind w:firstLine="0"/>
              <w:jc w:val="center"/>
              <w:rPr>
                <w:rFonts w:ascii="Garamond" w:eastAsia="Times New Roman" w:hAnsi="Garamond" w:cs="Arial"/>
                <w:sz w:val="12"/>
                <w:szCs w:val="12"/>
                <w:lang w:val="sq-AL"/>
              </w:rPr>
            </w:pPr>
            <w:r w:rsidRPr="003E7313">
              <w:rPr>
                <w:rFonts w:ascii="Garamond" w:eastAsia="Times New Roman" w:hAnsi="Garamond" w:cs="Arial"/>
                <w:sz w:val="12"/>
                <w:szCs w:val="12"/>
                <w:lang w:val="sq-AL"/>
              </w:rPr>
              <w:t>Konf. ZVRPP</w:t>
            </w:r>
          </w:p>
        </w:tc>
      </w:tr>
      <w:tr w:rsidR="003E7313" w:rsidRPr="003E7313" w:rsidTr="003E7313">
        <w:trPr>
          <w:trHeight w:val="139"/>
          <w:jc w:val="center"/>
        </w:trPr>
        <w:tc>
          <w:tcPr>
            <w:tcW w:w="171" w:type="pct"/>
            <w:shd w:val="clear" w:color="auto" w:fill="auto"/>
            <w:noWrap/>
            <w:vAlign w:val="bottom"/>
            <w:hideMark/>
          </w:tcPr>
          <w:p w:rsidR="00880D09" w:rsidRPr="003E7313" w:rsidRDefault="00880D09" w:rsidP="00880D09">
            <w:pPr>
              <w:spacing w:after="0" w:line="240" w:lineRule="auto"/>
              <w:ind w:firstLine="0"/>
              <w:jc w:val="center"/>
              <w:rPr>
                <w:rFonts w:ascii="Garamond" w:eastAsia="Times New Roman" w:hAnsi="Garamond" w:cs="Arial"/>
                <w:b/>
                <w:bCs/>
                <w:sz w:val="12"/>
                <w:szCs w:val="12"/>
                <w:lang w:val="sq-AL"/>
              </w:rPr>
            </w:pPr>
            <w:r w:rsidRPr="003E7313">
              <w:rPr>
                <w:rFonts w:ascii="Garamond" w:eastAsia="Times New Roman" w:hAnsi="Garamond" w:cs="Arial"/>
                <w:b/>
                <w:bCs/>
                <w:sz w:val="12"/>
                <w:szCs w:val="12"/>
                <w:lang w:val="sq-AL"/>
              </w:rPr>
              <w:t>103</w:t>
            </w:r>
          </w:p>
        </w:tc>
        <w:tc>
          <w:tcPr>
            <w:tcW w:w="964" w:type="pct"/>
            <w:shd w:val="clear" w:color="auto" w:fill="auto"/>
            <w:noWrap/>
            <w:vAlign w:val="bottom"/>
            <w:hideMark/>
          </w:tcPr>
          <w:p w:rsidR="00880D09" w:rsidRPr="003E7313" w:rsidRDefault="00880D09" w:rsidP="00880D09">
            <w:pPr>
              <w:spacing w:after="0" w:line="240" w:lineRule="auto"/>
              <w:ind w:firstLine="0"/>
              <w:jc w:val="left"/>
              <w:rPr>
                <w:rFonts w:ascii="Garamond" w:eastAsia="Times New Roman" w:hAnsi="Garamond" w:cs="Arial"/>
                <w:sz w:val="12"/>
                <w:szCs w:val="12"/>
                <w:lang w:val="sq-AL"/>
              </w:rPr>
            </w:pPr>
            <w:r w:rsidRPr="003E7313">
              <w:rPr>
                <w:rFonts w:ascii="Garamond" w:eastAsia="Times New Roman" w:hAnsi="Garamond" w:cs="Arial"/>
                <w:sz w:val="12"/>
                <w:szCs w:val="12"/>
                <w:lang w:val="sq-AL"/>
              </w:rPr>
              <w:t>Maksim</w:t>
            </w:r>
          </w:p>
        </w:tc>
        <w:tc>
          <w:tcPr>
            <w:tcW w:w="403" w:type="pct"/>
            <w:shd w:val="clear" w:color="auto" w:fill="auto"/>
            <w:noWrap/>
            <w:vAlign w:val="bottom"/>
            <w:hideMark/>
          </w:tcPr>
          <w:p w:rsidR="00880D09" w:rsidRPr="003E7313" w:rsidRDefault="00880D09" w:rsidP="00880D09">
            <w:pPr>
              <w:spacing w:after="0" w:line="240" w:lineRule="auto"/>
              <w:ind w:firstLine="0"/>
              <w:jc w:val="left"/>
              <w:rPr>
                <w:rFonts w:ascii="Garamond" w:eastAsia="Times New Roman" w:hAnsi="Garamond" w:cs="Arial"/>
                <w:sz w:val="12"/>
                <w:szCs w:val="12"/>
                <w:lang w:val="sq-AL"/>
              </w:rPr>
            </w:pPr>
            <w:r w:rsidRPr="003E7313">
              <w:rPr>
                <w:rFonts w:ascii="Garamond" w:eastAsia="Times New Roman" w:hAnsi="Garamond" w:cs="Arial"/>
                <w:sz w:val="12"/>
                <w:szCs w:val="12"/>
                <w:lang w:val="sq-AL"/>
              </w:rPr>
              <w:t>Llazi</w:t>
            </w:r>
          </w:p>
        </w:tc>
        <w:tc>
          <w:tcPr>
            <w:tcW w:w="312" w:type="pct"/>
            <w:shd w:val="clear" w:color="auto" w:fill="auto"/>
            <w:noWrap/>
            <w:vAlign w:val="bottom"/>
            <w:hideMark/>
          </w:tcPr>
          <w:p w:rsidR="00880D09" w:rsidRPr="003E7313" w:rsidRDefault="00880D09" w:rsidP="00880D09">
            <w:pPr>
              <w:spacing w:after="0" w:line="240" w:lineRule="auto"/>
              <w:ind w:firstLine="0"/>
              <w:jc w:val="left"/>
              <w:rPr>
                <w:rFonts w:ascii="Garamond" w:eastAsia="Times New Roman" w:hAnsi="Garamond" w:cs="Arial"/>
                <w:sz w:val="12"/>
                <w:szCs w:val="12"/>
                <w:lang w:val="sq-AL"/>
              </w:rPr>
            </w:pPr>
            <w:r w:rsidRPr="003E7313">
              <w:rPr>
                <w:rFonts w:ascii="Garamond" w:eastAsia="Times New Roman" w:hAnsi="Garamond" w:cs="Arial"/>
                <w:sz w:val="12"/>
                <w:szCs w:val="12"/>
                <w:lang w:val="sq-AL"/>
              </w:rPr>
              <w:t>Qose</w:t>
            </w:r>
          </w:p>
        </w:tc>
        <w:tc>
          <w:tcPr>
            <w:tcW w:w="190" w:type="pct"/>
            <w:shd w:val="clear" w:color="auto" w:fill="auto"/>
            <w:noWrap/>
            <w:vAlign w:val="bottom"/>
            <w:hideMark/>
          </w:tcPr>
          <w:p w:rsidR="00880D09" w:rsidRPr="003E7313" w:rsidRDefault="00880D09" w:rsidP="00880D09">
            <w:pPr>
              <w:spacing w:after="0" w:line="240" w:lineRule="auto"/>
              <w:ind w:firstLine="0"/>
              <w:jc w:val="center"/>
              <w:rPr>
                <w:rFonts w:ascii="Garamond" w:eastAsia="Times New Roman" w:hAnsi="Garamond" w:cs="Arial"/>
                <w:color w:val="000000"/>
                <w:sz w:val="12"/>
                <w:szCs w:val="12"/>
                <w:lang w:val="sq-AL"/>
              </w:rPr>
            </w:pPr>
            <w:r w:rsidRPr="003E7313">
              <w:rPr>
                <w:rFonts w:ascii="Garamond" w:eastAsia="Times New Roman" w:hAnsi="Garamond" w:cs="Arial"/>
                <w:color w:val="000000"/>
                <w:sz w:val="12"/>
                <w:szCs w:val="12"/>
                <w:lang w:val="sq-AL"/>
              </w:rPr>
              <w:t>1838</w:t>
            </w:r>
          </w:p>
        </w:tc>
        <w:tc>
          <w:tcPr>
            <w:tcW w:w="304" w:type="pct"/>
            <w:shd w:val="clear" w:color="auto" w:fill="auto"/>
            <w:noWrap/>
            <w:vAlign w:val="bottom"/>
            <w:hideMark/>
          </w:tcPr>
          <w:p w:rsidR="00880D09" w:rsidRPr="003E7313" w:rsidRDefault="00880D09" w:rsidP="00880D09">
            <w:pPr>
              <w:spacing w:after="0" w:line="240" w:lineRule="auto"/>
              <w:ind w:firstLine="0"/>
              <w:jc w:val="center"/>
              <w:rPr>
                <w:rFonts w:ascii="Garamond" w:eastAsia="Times New Roman" w:hAnsi="Garamond" w:cs="Arial"/>
                <w:color w:val="000000"/>
                <w:sz w:val="12"/>
                <w:szCs w:val="12"/>
                <w:lang w:val="sq-AL"/>
              </w:rPr>
            </w:pPr>
            <w:r w:rsidRPr="003E7313">
              <w:rPr>
                <w:rFonts w:ascii="Garamond" w:eastAsia="Times New Roman" w:hAnsi="Garamond" w:cs="Arial"/>
                <w:color w:val="000000"/>
                <w:sz w:val="12"/>
                <w:szCs w:val="12"/>
                <w:lang w:val="sq-AL"/>
              </w:rPr>
              <w:t>230/30</w:t>
            </w:r>
          </w:p>
        </w:tc>
        <w:tc>
          <w:tcPr>
            <w:tcW w:w="218" w:type="pct"/>
            <w:shd w:val="clear" w:color="auto" w:fill="auto"/>
            <w:noWrap/>
            <w:vAlign w:val="bottom"/>
            <w:hideMark/>
          </w:tcPr>
          <w:p w:rsidR="00880D09" w:rsidRPr="003E7313" w:rsidRDefault="00EC6C00" w:rsidP="00880D09">
            <w:pPr>
              <w:spacing w:after="0" w:line="240" w:lineRule="auto"/>
              <w:ind w:firstLine="0"/>
              <w:jc w:val="center"/>
              <w:rPr>
                <w:rFonts w:ascii="Garamond" w:eastAsia="Times New Roman" w:hAnsi="Garamond" w:cs="Arial"/>
                <w:sz w:val="12"/>
                <w:szCs w:val="12"/>
                <w:lang w:val="sq-AL"/>
              </w:rPr>
            </w:pPr>
            <w:r w:rsidRPr="003E7313">
              <w:rPr>
                <w:rFonts w:ascii="Garamond" w:eastAsia="Times New Roman" w:hAnsi="Garamond" w:cs="Arial"/>
                <w:sz w:val="12"/>
                <w:szCs w:val="12"/>
                <w:lang w:val="sq-AL"/>
              </w:rPr>
              <w:t>Arë</w:t>
            </w:r>
          </w:p>
        </w:tc>
        <w:tc>
          <w:tcPr>
            <w:tcW w:w="374" w:type="pct"/>
            <w:shd w:val="clear" w:color="auto" w:fill="auto"/>
            <w:noWrap/>
            <w:vAlign w:val="bottom"/>
            <w:hideMark/>
          </w:tcPr>
          <w:p w:rsidR="00880D09" w:rsidRPr="003E7313" w:rsidRDefault="00880D09" w:rsidP="00880D09">
            <w:pPr>
              <w:spacing w:after="0" w:line="240" w:lineRule="auto"/>
              <w:ind w:firstLine="0"/>
              <w:jc w:val="right"/>
              <w:rPr>
                <w:rFonts w:ascii="Garamond" w:eastAsia="Times New Roman" w:hAnsi="Garamond" w:cs="Arial"/>
                <w:sz w:val="12"/>
                <w:szCs w:val="12"/>
                <w:lang w:val="sq-AL"/>
              </w:rPr>
            </w:pPr>
            <w:r w:rsidRPr="003E7313">
              <w:rPr>
                <w:rFonts w:ascii="Garamond" w:eastAsia="Times New Roman" w:hAnsi="Garamond" w:cs="Arial"/>
                <w:sz w:val="12"/>
                <w:szCs w:val="12"/>
                <w:lang w:val="sq-AL"/>
              </w:rPr>
              <w:t>1770</w:t>
            </w:r>
          </w:p>
        </w:tc>
        <w:tc>
          <w:tcPr>
            <w:tcW w:w="241" w:type="pct"/>
            <w:shd w:val="clear" w:color="auto" w:fill="auto"/>
            <w:noWrap/>
            <w:vAlign w:val="bottom"/>
            <w:hideMark/>
          </w:tcPr>
          <w:p w:rsidR="00880D09" w:rsidRPr="003E7313" w:rsidRDefault="00880D09" w:rsidP="00880D09">
            <w:pPr>
              <w:spacing w:after="0" w:line="240" w:lineRule="auto"/>
              <w:ind w:firstLine="0"/>
              <w:jc w:val="center"/>
              <w:rPr>
                <w:rFonts w:ascii="Garamond" w:eastAsia="Times New Roman" w:hAnsi="Garamond" w:cs="Arial"/>
                <w:sz w:val="12"/>
                <w:szCs w:val="12"/>
                <w:lang w:val="sq-AL"/>
              </w:rPr>
            </w:pPr>
            <w:r w:rsidRPr="003E7313">
              <w:rPr>
                <w:rFonts w:ascii="Garamond" w:eastAsia="Times New Roman" w:hAnsi="Garamond" w:cs="Arial"/>
                <w:sz w:val="12"/>
                <w:szCs w:val="12"/>
                <w:lang w:val="sq-AL"/>
              </w:rPr>
              <w:t>24</w:t>
            </w:r>
          </w:p>
        </w:tc>
        <w:tc>
          <w:tcPr>
            <w:tcW w:w="291" w:type="pct"/>
            <w:shd w:val="clear" w:color="auto" w:fill="auto"/>
            <w:noWrap/>
            <w:vAlign w:val="bottom"/>
            <w:hideMark/>
          </w:tcPr>
          <w:p w:rsidR="00880D09" w:rsidRPr="003E7313" w:rsidRDefault="00880D09" w:rsidP="00880D09">
            <w:pPr>
              <w:spacing w:after="0" w:line="240" w:lineRule="auto"/>
              <w:ind w:firstLine="0"/>
              <w:jc w:val="center"/>
              <w:rPr>
                <w:rFonts w:ascii="Garamond" w:eastAsia="Times New Roman" w:hAnsi="Garamond" w:cs="Arial"/>
                <w:sz w:val="12"/>
                <w:szCs w:val="12"/>
                <w:lang w:val="sq-AL"/>
              </w:rPr>
            </w:pPr>
            <w:r w:rsidRPr="003E7313">
              <w:rPr>
                <w:rFonts w:ascii="Garamond" w:eastAsia="Times New Roman" w:hAnsi="Garamond" w:cs="Arial"/>
                <w:sz w:val="12"/>
                <w:szCs w:val="12"/>
                <w:lang w:val="sq-AL"/>
              </w:rPr>
              <w:t>863</w:t>
            </w:r>
          </w:p>
        </w:tc>
        <w:tc>
          <w:tcPr>
            <w:tcW w:w="237" w:type="pct"/>
            <w:shd w:val="clear" w:color="auto" w:fill="auto"/>
            <w:noWrap/>
            <w:vAlign w:val="bottom"/>
            <w:hideMark/>
          </w:tcPr>
          <w:p w:rsidR="00880D09" w:rsidRPr="003E7313" w:rsidRDefault="00880D09" w:rsidP="00880D09">
            <w:pPr>
              <w:spacing w:after="0" w:line="240" w:lineRule="auto"/>
              <w:ind w:firstLine="0"/>
              <w:jc w:val="right"/>
              <w:rPr>
                <w:rFonts w:ascii="Garamond" w:eastAsia="Times New Roman" w:hAnsi="Garamond" w:cs="Arial"/>
                <w:sz w:val="12"/>
                <w:szCs w:val="12"/>
                <w:lang w:val="sq-AL"/>
              </w:rPr>
            </w:pPr>
            <w:r w:rsidRPr="003E7313">
              <w:rPr>
                <w:rFonts w:ascii="Garamond" w:eastAsia="Times New Roman" w:hAnsi="Garamond" w:cs="Arial"/>
                <w:sz w:val="12"/>
                <w:szCs w:val="12"/>
                <w:lang w:val="sq-AL"/>
              </w:rPr>
              <w:t>20712</w:t>
            </w:r>
          </w:p>
        </w:tc>
        <w:tc>
          <w:tcPr>
            <w:tcW w:w="291" w:type="pct"/>
            <w:shd w:val="clear" w:color="auto" w:fill="auto"/>
            <w:noWrap/>
            <w:vAlign w:val="bottom"/>
            <w:hideMark/>
          </w:tcPr>
          <w:p w:rsidR="00880D09" w:rsidRPr="003E7313" w:rsidRDefault="00880D09" w:rsidP="00880D09">
            <w:pPr>
              <w:spacing w:after="0" w:line="240" w:lineRule="auto"/>
              <w:ind w:firstLine="0"/>
              <w:jc w:val="center"/>
              <w:rPr>
                <w:rFonts w:ascii="Garamond" w:eastAsia="Times New Roman" w:hAnsi="Garamond" w:cs="Arial"/>
                <w:sz w:val="12"/>
                <w:szCs w:val="12"/>
                <w:lang w:val="sq-AL"/>
              </w:rPr>
            </w:pPr>
            <w:r w:rsidRPr="003E7313">
              <w:rPr>
                <w:rFonts w:ascii="Garamond" w:eastAsia="Times New Roman" w:hAnsi="Garamond" w:cs="Arial"/>
                <w:sz w:val="12"/>
                <w:szCs w:val="12"/>
                <w:lang w:val="sq-AL"/>
              </w:rPr>
              <w:t> </w:t>
            </w:r>
          </w:p>
        </w:tc>
        <w:tc>
          <w:tcPr>
            <w:tcW w:w="237" w:type="pct"/>
            <w:shd w:val="clear" w:color="auto" w:fill="auto"/>
            <w:noWrap/>
            <w:vAlign w:val="bottom"/>
            <w:hideMark/>
          </w:tcPr>
          <w:p w:rsidR="00880D09" w:rsidRPr="003E7313" w:rsidRDefault="00880D09" w:rsidP="00880D09">
            <w:pPr>
              <w:spacing w:after="0" w:line="240" w:lineRule="auto"/>
              <w:ind w:firstLine="0"/>
              <w:jc w:val="right"/>
              <w:rPr>
                <w:rFonts w:ascii="Garamond" w:eastAsia="Times New Roman" w:hAnsi="Garamond" w:cs="Arial"/>
                <w:sz w:val="12"/>
                <w:szCs w:val="12"/>
                <w:lang w:val="sq-AL"/>
              </w:rPr>
            </w:pPr>
            <w:r w:rsidRPr="003E7313">
              <w:rPr>
                <w:rFonts w:ascii="Garamond" w:eastAsia="Times New Roman" w:hAnsi="Garamond" w:cs="Arial"/>
                <w:sz w:val="12"/>
                <w:szCs w:val="12"/>
                <w:lang w:val="sq-AL"/>
              </w:rPr>
              <w:t> </w:t>
            </w:r>
          </w:p>
        </w:tc>
        <w:tc>
          <w:tcPr>
            <w:tcW w:w="292" w:type="pct"/>
            <w:shd w:val="clear" w:color="auto" w:fill="auto"/>
            <w:noWrap/>
            <w:vAlign w:val="bottom"/>
            <w:hideMark/>
          </w:tcPr>
          <w:p w:rsidR="00880D09" w:rsidRPr="003E7313" w:rsidRDefault="00880D09" w:rsidP="00880D09">
            <w:pPr>
              <w:spacing w:after="0" w:line="240" w:lineRule="auto"/>
              <w:ind w:firstLine="0"/>
              <w:jc w:val="right"/>
              <w:rPr>
                <w:rFonts w:ascii="Garamond" w:eastAsia="Times New Roman" w:hAnsi="Garamond" w:cs="Arial"/>
                <w:sz w:val="12"/>
                <w:szCs w:val="12"/>
                <w:lang w:val="sq-AL"/>
              </w:rPr>
            </w:pPr>
            <w:r w:rsidRPr="003E7313">
              <w:rPr>
                <w:rFonts w:ascii="Garamond" w:eastAsia="Times New Roman" w:hAnsi="Garamond" w:cs="Arial"/>
                <w:sz w:val="12"/>
                <w:szCs w:val="12"/>
                <w:lang w:val="sq-AL"/>
              </w:rPr>
              <w:t>20712</w:t>
            </w:r>
          </w:p>
        </w:tc>
        <w:tc>
          <w:tcPr>
            <w:tcW w:w="474" w:type="pct"/>
            <w:shd w:val="clear" w:color="auto" w:fill="auto"/>
            <w:noWrap/>
            <w:vAlign w:val="bottom"/>
            <w:hideMark/>
          </w:tcPr>
          <w:p w:rsidR="00880D09" w:rsidRPr="003E7313" w:rsidRDefault="00880D09" w:rsidP="00880D09">
            <w:pPr>
              <w:spacing w:after="0" w:line="240" w:lineRule="auto"/>
              <w:ind w:firstLine="0"/>
              <w:jc w:val="center"/>
              <w:rPr>
                <w:rFonts w:ascii="Garamond" w:eastAsia="Times New Roman" w:hAnsi="Garamond" w:cs="Arial"/>
                <w:sz w:val="12"/>
                <w:szCs w:val="12"/>
                <w:lang w:val="sq-AL"/>
              </w:rPr>
            </w:pPr>
            <w:r w:rsidRPr="003E7313">
              <w:rPr>
                <w:rFonts w:ascii="Garamond" w:eastAsia="Times New Roman" w:hAnsi="Garamond" w:cs="Arial"/>
                <w:sz w:val="12"/>
                <w:szCs w:val="12"/>
                <w:lang w:val="sq-AL"/>
              </w:rPr>
              <w:t>Konf. ZVRPP</w:t>
            </w:r>
          </w:p>
        </w:tc>
      </w:tr>
      <w:tr w:rsidR="003E7313" w:rsidRPr="003E7313" w:rsidTr="003E7313">
        <w:trPr>
          <w:trHeight w:val="139"/>
          <w:jc w:val="center"/>
        </w:trPr>
        <w:tc>
          <w:tcPr>
            <w:tcW w:w="171" w:type="pct"/>
            <w:shd w:val="clear" w:color="auto" w:fill="auto"/>
            <w:noWrap/>
            <w:vAlign w:val="bottom"/>
            <w:hideMark/>
          </w:tcPr>
          <w:p w:rsidR="00880D09" w:rsidRPr="003E7313" w:rsidRDefault="00880D09" w:rsidP="00880D09">
            <w:pPr>
              <w:spacing w:after="0" w:line="240" w:lineRule="auto"/>
              <w:ind w:firstLine="0"/>
              <w:jc w:val="center"/>
              <w:rPr>
                <w:rFonts w:ascii="Garamond" w:eastAsia="Times New Roman" w:hAnsi="Garamond" w:cs="Arial"/>
                <w:b/>
                <w:bCs/>
                <w:sz w:val="12"/>
                <w:szCs w:val="12"/>
                <w:lang w:val="sq-AL"/>
              </w:rPr>
            </w:pPr>
            <w:r w:rsidRPr="003E7313">
              <w:rPr>
                <w:rFonts w:ascii="Garamond" w:eastAsia="Times New Roman" w:hAnsi="Garamond" w:cs="Arial"/>
                <w:b/>
                <w:bCs/>
                <w:sz w:val="12"/>
                <w:szCs w:val="12"/>
                <w:lang w:val="sq-AL"/>
              </w:rPr>
              <w:t>104</w:t>
            </w:r>
          </w:p>
        </w:tc>
        <w:tc>
          <w:tcPr>
            <w:tcW w:w="964" w:type="pct"/>
            <w:shd w:val="clear" w:color="auto" w:fill="auto"/>
            <w:noWrap/>
            <w:vAlign w:val="bottom"/>
            <w:hideMark/>
          </w:tcPr>
          <w:p w:rsidR="00880D09" w:rsidRPr="003E7313" w:rsidRDefault="00880D09" w:rsidP="00880D09">
            <w:pPr>
              <w:spacing w:after="0" w:line="240" w:lineRule="auto"/>
              <w:ind w:firstLine="0"/>
              <w:jc w:val="left"/>
              <w:rPr>
                <w:rFonts w:ascii="Garamond" w:eastAsia="Times New Roman" w:hAnsi="Garamond" w:cs="Arial"/>
                <w:sz w:val="12"/>
                <w:szCs w:val="12"/>
                <w:lang w:val="sq-AL"/>
              </w:rPr>
            </w:pPr>
            <w:r w:rsidRPr="003E7313">
              <w:rPr>
                <w:rFonts w:ascii="Garamond" w:eastAsia="Times New Roman" w:hAnsi="Garamond" w:cs="Arial"/>
                <w:sz w:val="12"/>
                <w:szCs w:val="12"/>
                <w:lang w:val="sq-AL"/>
              </w:rPr>
              <w:t>Arqile</w:t>
            </w:r>
          </w:p>
        </w:tc>
        <w:tc>
          <w:tcPr>
            <w:tcW w:w="403" w:type="pct"/>
            <w:shd w:val="clear" w:color="auto" w:fill="auto"/>
            <w:noWrap/>
            <w:vAlign w:val="bottom"/>
            <w:hideMark/>
          </w:tcPr>
          <w:p w:rsidR="00880D09" w:rsidRPr="003E7313" w:rsidRDefault="00880D09" w:rsidP="00880D09">
            <w:pPr>
              <w:spacing w:after="0" w:line="240" w:lineRule="auto"/>
              <w:ind w:firstLine="0"/>
              <w:jc w:val="left"/>
              <w:rPr>
                <w:rFonts w:ascii="Garamond" w:eastAsia="Times New Roman" w:hAnsi="Garamond" w:cs="Arial"/>
                <w:sz w:val="12"/>
                <w:szCs w:val="12"/>
                <w:lang w:val="sq-AL"/>
              </w:rPr>
            </w:pPr>
            <w:r w:rsidRPr="003E7313">
              <w:rPr>
                <w:rFonts w:ascii="Garamond" w:eastAsia="Times New Roman" w:hAnsi="Garamond" w:cs="Arial"/>
                <w:sz w:val="12"/>
                <w:szCs w:val="12"/>
                <w:lang w:val="sq-AL"/>
              </w:rPr>
              <w:t>Bani</w:t>
            </w:r>
          </w:p>
        </w:tc>
        <w:tc>
          <w:tcPr>
            <w:tcW w:w="312" w:type="pct"/>
            <w:shd w:val="clear" w:color="auto" w:fill="auto"/>
            <w:noWrap/>
            <w:vAlign w:val="bottom"/>
            <w:hideMark/>
          </w:tcPr>
          <w:p w:rsidR="00880D09" w:rsidRPr="003E7313" w:rsidRDefault="00880D09" w:rsidP="00880D09">
            <w:pPr>
              <w:spacing w:after="0" w:line="240" w:lineRule="auto"/>
              <w:ind w:firstLine="0"/>
              <w:jc w:val="left"/>
              <w:rPr>
                <w:rFonts w:ascii="Garamond" w:eastAsia="Times New Roman" w:hAnsi="Garamond" w:cs="Arial"/>
                <w:sz w:val="12"/>
                <w:szCs w:val="12"/>
                <w:lang w:val="sq-AL"/>
              </w:rPr>
            </w:pPr>
            <w:r w:rsidRPr="003E7313">
              <w:rPr>
                <w:rFonts w:ascii="Garamond" w:eastAsia="Times New Roman" w:hAnsi="Garamond" w:cs="Arial"/>
                <w:sz w:val="12"/>
                <w:szCs w:val="12"/>
                <w:lang w:val="sq-AL"/>
              </w:rPr>
              <w:t>Qese</w:t>
            </w:r>
          </w:p>
        </w:tc>
        <w:tc>
          <w:tcPr>
            <w:tcW w:w="190" w:type="pct"/>
            <w:shd w:val="clear" w:color="auto" w:fill="auto"/>
            <w:noWrap/>
            <w:vAlign w:val="bottom"/>
            <w:hideMark/>
          </w:tcPr>
          <w:p w:rsidR="00880D09" w:rsidRPr="003E7313" w:rsidRDefault="00880D09" w:rsidP="00880D09">
            <w:pPr>
              <w:spacing w:after="0" w:line="240" w:lineRule="auto"/>
              <w:ind w:firstLine="0"/>
              <w:jc w:val="center"/>
              <w:rPr>
                <w:rFonts w:ascii="Garamond" w:eastAsia="Times New Roman" w:hAnsi="Garamond" w:cs="Arial"/>
                <w:color w:val="000000"/>
                <w:sz w:val="12"/>
                <w:szCs w:val="12"/>
                <w:lang w:val="sq-AL"/>
              </w:rPr>
            </w:pPr>
            <w:r w:rsidRPr="003E7313">
              <w:rPr>
                <w:rFonts w:ascii="Garamond" w:eastAsia="Times New Roman" w:hAnsi="Garamond" w:cs="Arial"/>
                <w:color w:val="000000"/>
                <w:sz w:val="12"/>
                <w:szCs w:val="12"/>
                <w:lang w:val="sq-AL"/>
              </w:rPr>
              <w:t>1838</w:t>
            </w:r>
          </w:p>
        </w:tc>
        <w:tc>
          <w:tcPr>
            <w:tcW w:w="304" w:type="pct"/>
            <w:shd w:val="clear" w:color="auto" w:fill="auto"/>
            <w:noWrap/>
            <w:vAlign w:val="bottom"/>
            <w:hideMark/>
          </w:tcPr>
          <w:p w:rsidR="00880D09" w:rsidRPr="003E7313" w:rsidRDefault="00880D09" w:rsidP="00880D09">
            <w:pPr>
              <w:spacing w:after="0" w:line="240" w:lineRule="auto"/>
              <w:ind w:firstLine="0"/>
              <w:jc w:val="center"/>
              <w:rPr>
                <w:rFonts w:ascii="Garamond" w:eastAsia="Times New Roman" w:hAnsi="Garamond" w:cs="Arial"/>
                <w:color w:val="000000"/>
                <w:sz w:val="12"/>
                <w:szCs w:val="12"/>
                <w:lang w:val="sq-AL"/>
              </w:rPr>
            </w:pPr>
            <w:r w:rsidRPr="003E7313">
              <w:rPr>
                <w:rFonts w:ascii="Garamond" w:eastAsia="Times New Roman" w:hAnsi="Garamond" w:cs="Arial"/>
                <w:color w:val="000000"/>
                <w:sz w:val="12"/>
                <w:szCs w:val="12"/>
                <w:lang w:val="sq-AL"/>
              </w:rPr>
              <w:t>230/31</w:t>
            </w:r>
          </w:p>
        </w:tc>
        <w:tc>
          <w:tcPr>
            <w:tcW w:w="218" w:type="pct"/>
            <w:shd w:val="clear" w:color="auto" w:fill="auto"/>
            <w:noWrap/>
            <w:vAlign w:val="bottom"/>
            <w:hideMark/>
          </w:tcPr>
          <w:p w:rsidR="00880D09" w:rsidRPr="003E7313" w:rsidRDefault="00EC6C00" w:rsidP="00880D09">
            <w:pPr>
              <w:spacing w:after="0" w:line="240" w:lineRule="auto"/>
              <w:ind w:firstLine="0"/>
              <w:jc w:val="center"/>
              <w:rPr>
                <w:rFonts w:ascii="Garamond" w:eastAsia="Times New Roman" w:hAnsi="Garamond" w:cs="Arial"/>
                <w:sz w:val="12"/>
                <w:szCs w:val="12"/>
                <w:lang w:val="sq-AL"/>
              </w:rPr>
            </w:pPr>
            <w:r w:rsidRPr="003E7313">
              <w:rPr>
                <w:rFonts w:ascii="Garamond" w:eastAsia="Times New Roman" w:hAnsi="Garamond" w:cs="Arial"/>
                <w:sz w:val="12"/>
                <w:szCs w:val="12"/>
                <w:lang w:val="sq-AL"/>
              </w:rPr>
              <w:t>Arë</w:t>
            </w:r>
          </w:p>
        </w:tc>
        <w:tc>
          <w:tcPr>
            <w:tcW w:w="374" w:type="pct"/>
            <w:shd w:val="clear" w:color="auto" w:fill="auto"/>
            <w:noWrap/>
            <w:vAlign w:val="bottom"/>
            <w:hideMark/>
          </w:tcPr>
          <w:p w:rsidR="00880D09" w:rsidRPr="003E7313" w:rsidRDefault="00880D09" w:rsidP="00880D09">
            <w:pPr>
              <w:spacing w:after="0" w:line="240" w:lineRule="auto"/>
              <w:ind w:firstLine="0"/>
              <w:jc w:val="right"/>
              <w:rPr>
                <w:rFonts w:ascii="Garamond" w:eastAsia="Times New Roman" w:hAnsi="Garamond" w:cs="Arial"/>
                <w:sz w:val="12"/>
                <w:szCs w:val="12"/>
                <w:lang w:val="sq-AL"/>
              </w:rPr>
            </w:pPr>
            <w:r w:rsidRPr="003E7313">
              <w:rPr>
                <w:rFonts w:ascii="Garamond" w:eastAsia="Times New Roman" w:hAnsi="Garamond" w:cs="Arial"/>
                <w:sz w:val="12"/>
                <w:szCs w:val="12"/>
                <w:lang w:val="sq-AL"/>
              </w:rPr>
              <w:t>1000</w:t>
            </w:r>
          </w:p>
        </w:tc>
        <w:tc>
          <w:tcPr>
            <w:tcW w:w="241" w:type="pct"/>
            <w:shd w:val="clear" w:color="auto" w:fill="auto"/>
            <w:noWrap/>
            <w:vAlign w:val="bottom"/>
            <w:hideMark/>
          </w:tcPr>
          <w:p w:rsidR="00880D09" w:rsidRPr="003E7313" w:rsidRDefault="00880D09" w:rsidP="00880D09">
            <w:pPr>
              <w:spacing w:after="0" w:line="240" w:lineRule="auto"/>
              <w:ind w:firstLine="0"/>
              <w:jc w:val="center"/>
              <w:rPr>
                <w:rFonts w:ascii="Garamond" w:eastAsia="Times New Roman" w:hAnsi="Garamond" w:cs="Arial"/>
                <w:sz w:val="12"/>
                <w:szCs w:val="12"/>
                <w:lang w:val="sq-AL"/>
              </w:rPr>
            </w:pPr>
            <w:r w:rsidRPr="003E7313">
              <w:rPr>
                <w:rFonts w:ascii="Garamond" w:eastAsia="Times New Roman" w:hAnsi="Garamond" w:cs="Arial"/>
                <w:sz w:val="12"/>
                <w:szCs w:val="12"/>
                <w:lang w:val="sq-AL"/>
              </w:rPr>
              <w:t>18</w:t>
            </w:r>
          </w:p>
        </w:tc>
        <w:tc>
          <w:tcPr>
            <w:tcW w:w="291" w:type="pct"/>
            <w:shd w:val="clear" w:color="auto" w:fill="auto"/>
            <w:noWrap/>
            <w:vAlign w:val="bottom"/>
            <w:hideMark/>
          </w:tcPr>
          <w:p w:rsidR="00880D09" w:rsidRPr="003E7313" w:rsidRDefault="00880D09" w:rsidP="00880D09">
            <w:pPr>
              <w:spacing w:after="0" w:line="240" w:lineRule="auto"/>
              <w:ind w:firstLine="0"/>
              <w:jc w:val="center"/>
              <w:rPr>
                <w:rFonts w:ascii="Garamond" w:eastAsia="Times New Roman" w:hAnsi="Garamond" w:cs="Arial"/>
                <w:sz w:val="12"/>
                <w:szCs w:val="12"/>
                <w:lang w:val="sq-AL"/>
              </w:rPr>
            </w:pPr>
            <w:r w:rsidRPr="003E7313">
              <w:rPr>
                <w:rFonts w:ascii="Garamond" w:eastAsia="Times New Roman" w:hAnsi="Garamond" w:cs="Arial"/>
                <w:sz w:val="12"/>
                <w:szCs w:val="12"/>
                <w:lang w:val="sq-AL"/>
              </w:rPr>
              <w:t>863</w:t>
            </w:r>
          </w:p>
        </w:tc>
        <w:tc>
          <w:tcPr>
            <w:tcW w:w="237" w:type="pct"/>
            <w:shd w:val="clear" w:color="auto" w:fill="auto"/>
            <w:noWrap/>
            <w:vAlign w:val="bottom"/>
            <w:hideMark/>
          </w:tcPr>
          <w:p w:rsidR="00880D09" w:rsidRPr="003E7313" w:rsidRDefault="00880D09" w:rsidP="00880D09">
            <w:pPr>
              <w:spacing w:after="0" w:line="240" w:lineRule="auto"/>
              <w:ind w:firstLine="0"/>
              <w:jc w:val="right"/>
              <w:rPr>
                <w:rFonts w:ascii="Garamond" w:eastAsia="Times New Roman" w:hAnsi="Garamond" w:cs="Arial"/>
                <w:sz w:val="12"/>
                <w:szCs w:val="12"/>
                <w:lang w:val="sq-AL"/>
              </w:rPr>
            </w:pPr>
            <w:r w:rsidRPr="003E7313">
              <w:rPr>
                <w:rFonts w:ascii="Garamond" w:eastAsia="Times New Roman" w:hAnsi="Garamond" w:cs="Arial"/>
                <w:sz w:val="12"/>
                <w:szCs w:val="12"/>
                <w:lang w:val="sq-AL"/>
              </w:rPr>
              <w:t>15534</w:t>
            </w:r>
          </w:p>
        </w:tc>
        <w:tc>
          <w:tcPr>
            <w:tcW w:w="291" w:type="pct"/>
            <w:shd w:val="clear" w:color="auto" w:fill="auto"/>
            <w:noWrap/>
            <w:vAlign w:val="bottom"/>
            <w:hideMark/>
          </w:tcPr>
          <w:p w:rsidR="00880D09" w:rsidRPr="003E7313" w:rsidRDefault="00880D09" w:rsidP="00880D09">
            <w:pPr>
              <w:spacing w:after="0" w:line="240" w:lineRule="auto"/>
              <w:ind w:firstLine="0"/>
              <w:jc w:val="center"/>
              <w:rPr>
                <w:rFonts w:ascii="Garamond" w:eastAsia="Times New Roman" w:hAnsi="Garamond" w:cs="Arial"/>
                <w:sz w:val="12"/>
                <w:szCs w:val="12"/>
                <w:lang w:val="sq-AL"/>
              </w:rPr>
            </w:pPr>
            <w:r w:rsidRPr="003E7313">
              <w:rPr>
                <w:rFonts w:ascii="Garamond" w:eastAsia="Times New Roman" w:hAnsi="Garamond" w:cs="Arial"/>
                <w:sz w:val="12"/>
                <w:szCs w:val="12"/>
                <w:lang w:val="sq-AL"/>
              </w:rPr>
              <w:t> </w:t>
            </w:r>
          </w:p>
        </w:tc>
        <w:tc>
          <w:tcPr>
            <w:tcW w:w="237" w:type="pct"/>
            <w:shd w:val="clear" w:color="auto" w:fill="auto"/>
            <w:noWrap/>
            <w:vAlign w:val="bottom"/>
            <w:hideMark/>
          </w:tcPr>
          <w:p w:rsidR="00880D09" w:rsidRPr="003E7313" w:rsidRDefault="00880D09" w:rsidP="00880D09">
            <w:pPr>
              <w:spacing w:after="0" w:line="240" w:lineRule="auto"/>
              <w:ind w:firstLine="0"/>
              <w:jc w:val="right"/>
              <w:rPr>
                <w:rFonts w:ascii="Garamond" w:eastAsia="Times New Roman" w:hAnsi="Garamond" w:cs="Arial"/>
                <w:sz w:val="12"/>
                <w:szCs w:val="12"/>
                <w:lang w:val="sq-AL"/>
              </w:rPr>
            </w:pPr>
            <w:r w:rsidRPr="003E7313">
              <w:rPr>
                <w:rFonts w:ascii="Garamond" w:eastAsia="Times New Roman" w:hAnsi="Garamond" w:cs="Arial"/>
                <w:sz w:val="12"/>
                <w:szCs w:val="12"/>
                <w:lang w:val="sq-AL"/>
              </w:rPr>
              <w:t> </w:t>
            </w:r>
          </w:p>
        </w:tc>
        <w:tc>
          <w:tcPr>
            <w:tcW w:w="292" w:type="pct"/>
            <w:shd w:val="clear" w:color="auto" w:fill="auto"/>
            <w:noWrap/>
            <w:vAlign w:val="bottom"/>
            <w:hideMark/>
          </w:tcPr>
          <w:p w:rsidR="00880D09" w:rsidRPr="003E7313" w:rsidRDefault="00880D09" w:rsidP="00880D09">
            <w:pPr>
              <w:spacing w:after="0" w:line="240" w:lineRule="auto"/>
              <w:ind w:firstLine="0"/>
              <w:jc w:val="right"/>
              <w:rPr>
                <w:rFonts w:ascii="Garamond" w:eastAsia="Times New Roman" w:hAnsi="Garamond" w:cs="Arial"/>
                <w:sz w:val="12"/>
                <w:szCs w:val="12"/>
                <w:lang w:val="sq-AL"/>
              </w:rPr>
            </w:pPr>
            <w:r w:rsidRPr="003E7313">
              <w:rPr>
                <w:rFonts w:ascii="Garamond" w:eastAsia="Times New Roman" w:hAnsi="Garamond" w:cs="Arial"/>
                <w:sz w:val="12"/>
                <w:szCs w:val="12"/>
                <w:lang w:val="sq-AL"/>
              </w:rPr>
              <w:t>15534</w:t>
            </w:r>
          </w:p>
        </w:tc>
        <w:tc>
          <w:tcPr>
            <w:tcW w:w="474" w:type="pct"/>
            <w:shd w:val="clear" w:color="auto" w:fill="auto"/>
            <w:noWrap/>
            <w:vAlign w:val="bottom"/>
            <w:hideMark/>
          </w:tcPr>
          <w:p w:rsidR="00880D09" w:rsidRPr="003E7313" w:rsidRDefault="00880D09" w:rsidP="00880D09">
            <w:pPr>
              <w:spacing w:after="0" w:line="240" w:lineRule="auto"/>
              <w:ind w:firstLine="0"/>
              <w:jc w:val="center"/>
              <w:rPr>
                <w:rFonts w:ascii="Garamond" w:eastAsia="Times New Roman" w:hAnsi="Garamond" w:cs="Arial"/>
                <w:sz w:val="12"/>
                <w:szCs w:val="12"/>
                <w:lang w:val="sq-AL"/>
              </w:rPr>
            </w:pPr>
            <w:r w:rsidRPr="003E7313">
              <w:rPr>
                <w:rFonts w:ascii="Garamond" w:eastAsia="Times New Roman" w:hAnsi="Garamond" w:cs="Arial"/>
                <w:sz w:val="12"/>
                <w:szCs w:val="12"/>
                <w:lang w:val="sq-AL"/>
              </w:rPr>
              <w:t>Konf. ZVRPP</w:t>
            </w:r>
          </w:p>
        </w:tc>
      </w:tr>
      <w:tr w:rsidR="003E7313" w:rsidRPr="003E7313" w:rsidTr="003E7313">
        <w:trPr>
          <w:trHeight w:val="139"/>
          <w:jc w:val="center"/>
        </w:trPr>
        <w:tc>
          <w:tcPr>
            <w:tcW w:w="171" w:type="pct"/>
            <w:shd w:val="clear" w:color="auto" w:fill="auto"/>
            <w:noWrap/>
            <w:vAlign w:val="bottom"/>
            <w:hideMark/>
          </w:tcPr>
          <w:p w:rsidR="00880D09" w:rsidRPr="003E7313" w:rsidRDefault="00880D09" w:rsidP="00880D09">
            <w:pPr>
              <w:spacing w:after="0" w:line="240" w:lineRule="auto"/>
              <w:ind w:firstLine="0"/>
              <w:jc w:val="center"/>
              <w:rPr>
                <w:rFonts w:ascii="Garamond" w:eastAsia="Times New Roman" w:hAnsi="Garamond" w:cs="Arial"/>
                <w:b/>
                <w:bCs/>
                <w:sz w:val="12"/>
                <w:szCs w:val="12"/>
                <w:lang w:val="sq-AL"/>
              </w:rPr>
            </w:pPr>
            <w:r w:rsidRPr="003E7313">
              <w:rPr>
                <w:rFonts w:ascii="Garamond" w:eastAsia="Times New Roman" w:hAnsi="Garamond" w:cs="Arial"/>
                <w:b/>
                <w:bCs/>
                <w:sz w:val="12"/>
                <w:szCs w:val="12"/>
                <w:lang w:val="sq-AL"/>
              </w:rPr>
              <w:t>105</w:t>
            </w:r>
          </w:p>
        </w:tc>
        <w:tc>
          <w:tcPr>
            <w:tcW w:w="964" w:type="pct"/>
            <w:shd w:val="clear" w:color="auto" w:fill="auto"/>
            <w:noWrap/>
            <w:vAlign w:val="bottom"/>
            <w:hideMark/>
          </w:tcPr>
          <w:p w:rsidR="00880D09" w:rsidRPr="003E7313" w:rsidRDefault="00880D09" w:rsidP="00880D09">
            <w:pPr>
              <w:spacing w:after="0" w:line="240" w:lineRule="auto"/>
              <w:ind w:firstLine="0"/>
              <w:jc w:val="left"/>
              <w:rPr>
                <w:rFonts w:ascii="Garamond" w:eastAsia="Times New Roman" w:hAnsi="Garamond" w:cs="Arial"/>
                <w:sz w:val="12"/>
                <w:szCs w:val="12"/>
                <w:lang w:val="sq-AL"/>
              </w:rPr>
            </w:pPr>
            <w:r w:rsidRPr="003E7313">
              <w:rPr>
                <w:rFonts w:ascii="Garamond" w:eastAsia="Times New Roman" w:hAnsi="Garamond" w:cs="Arial"/>
                <w:sz w:val="12"/>
                <w:szCs w:val="12"/>
                <w:lang w:val="sq-AL"/>
              </w:rPr>
              <w:t>I Pa Indentifikuar</w:t>
            </w:r>
          </w:p>
        </w:tc>
        <w:tc>
          <w:tcPr>
            <w:tcW w:w="403" w:type="pct"/>
            <w:shd w:val="clear" w:color="auto" w:fill="auto"/>
            <w:noWrap/>
            <w:vAlign w:val="bottom"/>
            <w:hideMark/>
          </w:tcPr>
          <w:p w:rsidR="00880D09" w:rsidRPr="003E7313" w:rsidRDefault="00880D09" w:rsidP="00880D09">
            <w:pPr>
              <w:spacing w:after="0" w:line="240" w:lineRule="auto"/>
              <w:ind w:firstLine="0"/>
              <w:jc w:val="left"/>
              <w:rPr>
                <w:rFonts w:ascii="Garamond" w:eastAsia="Times New Roman" w:hAnsi="Garamond" w:cs="Arial"/>
                <w:sz w:val="12"/>
                <w:szCs w:val="12"/>
                <w:lang w:val="sq-AL"/>
              </w:rPr>
            </w:pPr>
            <w:r w:rsidRPr="003E7313">
              <w:rPr>
                <w:rFonts w:ascii="Garamond" w:eastAsia="Times New Roman" w:hAnsi="Garamond" w:cs="Arial"/>
                <w:sz w:val="12"/>
                <w:szCs w:val="12"/>
                <w:lang w:val="sq-AL"/>
              </w:rPr>
              <w:t> </w:t>
            </w:r>
          </w:p>
        </w:tc>
        <w:tc>
          <w:tcPr>
            <w:tcW w:w="312" w:type="pct"/>
            <w:shd w:val="clear" w:color="auto" w:fill="auto"/>
            <w:noWrap/>
            <w:vAlign w:val="bottom"/>
            <w:hideMark/>
          </w:tcPr>
          <w:p w:rsidR="00880D09" w:rsidRPr="003E7313" w:rsidRDefault="00880D09" w:rsidP="00880D09">
            <w:pPr>
              <w:spacing w:after="0" w:line="240" w:lineRule="auto"/>
              <w:ind w:firstLine="0"/>
              <w:jc w:val="left"/>
              <w:rPr>
                <w:rFonts w:ascii="Garamond" w:eastAsia="Times New Roman" w:hAnsi="Garamond" w:cs="Arial"/>
                <w:sz w:val="12"/>
                <w:szCs w:val="12"/>
                <w:lang w:val="sq-AL"/>
              </w:rPr>
            </w:pPr>
            <w:r w:rsidRPr="003E7313">
              <w:rPr>
                <w:rFonts w:ascii="Garamond" w:eastAsia="Times New Roman" w:hAnsi="Garamond" w:cs="Arial"/>
                <w:sz w:val="12"/>
                <w:szCs w:val="12"/>
                <w:lang w:val="sq-AL"/>
              </w:rPr>
              <w:t> </w:t>
            </w:r>
          </w:p>
        </w:tc>
        <w:tc>
          <w:tcPr>
            <w:tcW w:w="190" w:type="pct"/>
            <w:shd w:val="clear" w:color="auto" w:fill="auto"/>
            <w:noWrap/>
            <w:vAlign w:val="bottom"/>
            <w:hideMark/>
          </w:tcPr>
          <w:p w:rsidR="00880D09" w:rsidRPr="003E7313" w:rsidRDefault="00880D09" w:rsidP="00880D09">
            <w:pPr>
              <w:spacing w:after="0" w:line="240" w:lineRule="auto"/>
              <w:ind w:firstLine="0"/>
              <w:jc w:val="center"/>
              <w:rPr>
                <w:rFonts w:ascii="Garamond" w:eastAsia="Times New Roman" w:hAnsi="Garamond" w:cs="Arial"/>
                <w:color w:val="000000"/>
                <w:sz w:val="12"/>
                <w:szCs w:val="12"/>
                <w:lang w:val="sq-AL"/>
              </w:rPr>
            </w:pPr>
            <w:r w:rsidRPr="003E7313">
              <w:rPr>
                <w:rFonts w:ascii="Garamond" w:eastAsia="Times New Roman" w:hAnsi="Garamond" w:cs="Arial"/>
                <w:color w:val="000000"/>
                <w:sz w:val="12"/>
                <w:szCs w:val="12"/>
                <w:lang w:val="sq-AL"/>
              </w:rPr>
              <w:t>1838</w:t>
            </w:r>
          </w:p>
        </w:tc>
        <w:tc>
          <w:tcPr>
            <w:tcW w:w="304" w:type="pct"/>
            <w:shd w:val="clear" w:color="auto" w:fill="auto"/>
            <w:noWrap/>
            <w:vAlign w:val="bottom"/>
            <w:hideMark/>
          </w:tcPr>
          <w:p w:rsidR="00880D09" w:rsidRPr="003E7313" w:rsidRDefault="00880D09" w:rsidP="00880D09">
            <w:pPr>
              <w:spacing w:after="0" w:line="240" w:lineRule="auto"/>
              <w:ind w:firstLine="0"/>
              <w:jc w:val="center"/>
              <w:rPr>
                <w:rFonts w:ascii="Garamond" w:eastAsia="Times New Roman" w:hAnsi="Garamond" w:cs="Arial"/>
                <w:color w:val="000000"/>
                <w:sz w:val="12"/>
                <w:szCs w:val="12"/>
                <w:lang w:val="sq-AL"/>
              </w:rPr>
            </w:pPr>
            <w:r w:rsidRPr="003E7313">
              <w:rPr>
                <w:rFonts w:ascii="Garamond" w:eastAsia="Times New Roman" w:hAnsi="Garamond" w:cs="Arial"/>
                <w:color w:val="000000"/>
                <w:sz w:val="12"/>
                <w:szCs w:val="12"/>
                <w:lang w:val="sq-AL"/>
              </w:rPr>
              <w:t>230/32+39</w:t>
            </w:r>
          </w:p>
        </w:tc>
        <w:tc>
          <w:tcPr>
            <w:tcW w:w="218" w:type="pct"/>
            <w:shd w:val="clear" w:color="auto" w:fill="auto"/>
            <w:noWrap/>
            <w:vAlign w:val="bottom"/>
            <w:hideMark/>
          </w:tcPr>
          <w:p w:rsidR="00880D09" w:rsidRPr="003E7313" w:rsidRDefault="00EC6C00" w:rsidP="00880D09">
            <w:pPr>
              <w:spacing w:after="0" w:line="240" w:lineRule="auto"/>
              <w:ind w:firstLine="0"/>
              <w:jc w:val="center"/>
              <w:rPr>
                <w:rFonts w:ascii="Garamond" w:eastAsia="Times New Roman" w:hAnsi="Garamond" w:cs="Arial"/>
                <w:sz w:val="12"/>
                <w:szCs w:val="12"/>
                <w:lang w:val="sq-AL"/>
              </w:rPr>
            </w:pPr>
            <w:r w:rsidRPr="003E7313">
              <w:rPr>
                <w:rFonts w:ascii="Garamond" w:eastAsia="Times New Roman" w:hAnsi="Garamond" w:cs="Arial"/>
                <w:sz w:val="12"/>
                <w:szCs w:val="12"/>
                <w:lang w:val="sq-AL"/>
              </w:rPr>
              <w:t>Arë</w:t>
            </w:r>
          </w:p>
        </w:tc>
        <w:tc>
          <w:tcPr>
            <w:tcW w:w="374" w:type="pct"/>
            <w:shd w:val="clear" w:color="auto" w:fill="auto"/>
            <w:noWrap/>
            <w:vAlign w:val="bottom"/>
            <w:hideMark/>
          </w:tcPr>
          <w:p w:rsidR="00880D09" w:rsidRPr="003E7313" w:rsidRDefault="00880D09" w:rsidP="00880D09">
            <w:pPr>
              <w:spacing w:after="0" w:line="240" w:lineRule="auto"/>
              <w:ind w:firstLine="0"/>
              <w:jc w:val="right"/>
              <w:rPr>
                <w:rFonts w:ascii="Garamond" w:eastAsia="Times New Roman" w:hAnsi="Garamond" w:cs="Arial"/>
                <w:sz w:val="12"/>
                <w:szCs w:val="12"/>
                <w:lang w:val="sq-AL"/>
              </w:rPr>
            </w:pPr>
            <w:r w:rsidRPr="003E7313">
              <w:rPr>
                <w:rFonts w:ascii="Garamond" w:eastAsia="Times New Roman" w:hAnsi="Garamond" w:cs="Arial"/>
                <w:sz w:val="12"/>
                <w:szCs w:val="12"/>
                <w:lang w:val="sq-AL"/>
              </w:rPr>
              <w:t> </w:t>
            </w:r>
          </w:p>
        </w:tc>
        <w:tc>
          <w:tcPr>
            <w:tcW w:w="241" w:type="pct"/>
            <w:shd w:val="clear" w:color="auto" w:fill="auto"/>
            <w:noWrap/>
            <w:vAlign w:val="bottom"/>
            <w:hideMark/>
          </w:tcPr>
          <w:p w:rsidR="00880D09" w:rsidRPr="003E7313" w:rsidRDefault="00880D09" w:rsidP="00880D09">
            <w:pPr>
              <w:spacing w:after="0" w:line="240" w:lineRule="auto"/>
              <w:ind w:firstLine="0"/>
              <w:jc w:val="center"/>
              <w:rPr>
                <w:rFonts w:ascii="Garamond" w:eastAsia="Times New Roman" w:hAnsi="Garamond" w:cs="Arial"/>
                <w:sz w:val="12"/>
                <w:szCs w:val="12"/>
                <w:lang w:val="sq-AL"/>
              </w:rPr>
            </w:pPr>
            <w:r w:rsidRPr="003E7313">
              <w:rPr>
                <w:rFonts w:ascii="Garamond" w:eastAsia="Times New Roman" w:hAnsi="Garamond" w:cs="Arial"/>
                <w:sz w:val="12"/>
                <w:szCs w:val="12"/>
                <w:lang w:val="sq-AL"/>
              </w:rPr>
              <w:t>73</w:t>
            </w:r>
          </w:p>
        </w:tc>
        <w:tc>
          <w:tcPr>
            <w:tcW w:w="291" w:type="pct"/>
            <w:shd w:val="clear" w:color="auto" w:fill="auto"/>
            <w:noWrap/>
            <w:vAlign w:val="bottom"/>
            <w:hideMark/>
          </w:tcPr>
          <w:p w:rsidR="00880D09" w:rsidRPr="003E7313" w:rsidRDefault="00880D09" w:rsidP="00880D09">
            <w:pPr>
              <w:spacing w:after="0" w:line="240" w:lineRule="auto"/>
              <w:ind w:firstLine="0"/>
              <w:jc w:val="center"/>
              <w:rPr>
                <w:rFonts w:ascii="Garamond" w:eastAsia="Times New Roman" w:hAnsi="Garamond" w:cs="Arial"/>
                <w:sz w:val="12"/>
                <w:szCs w:val="12"/>
                <w:lang w:val="sq-AL"/>
              </w:rPr>
            </w:pPr>
            <w:r w:rsidRPr="003E7313">
              <w:rPr>
                <w:rFonts w:ascii="Garamond" w:eastAsia="Times New Roman" w:hAnsi="Garamond" w:cs="Arial"/>
                <w:sz w:val="12"/>
                <w:szCs w:val="12"/>
                <w:lang w:val="sq-AL"/>
              </w:rPr>
              <w:t>863</w:t>
            </w:r>
          </w:p>
        </w:tc>
        <w:tc>
          <w:tcPr>
            <w:tcW w:w="237" w:type="pct"/>
            <w:shd w:val="clear" w:color="auto" w:fill="auto"/>
            <w:noWrap/>
            <w:vAlign w:val="bottom"/>
            <w:hideMark/>
          </w:tcPr>
          <w:p w:rsidR="00880D09" w:rsidRPr="003E7313" w:rsidRDefault="00880D09" w:rsidP="00880D09">
            <w:pPr>
              <w:spacing w:after="0" w:line="240" w:lineRule="auto"/>
              <w:ind w:firstLine="0"/>
              <w:jc w:val="right"/>
              <w:rPr>
                <w:rFonts w:ascii="Garamond" w:eastAsia="Times New Roman" w:hAnsi="Garamond" w:cs="Arial"/>
                <w:sz w:val="12"/>
                <w:szCs w:val="12"/>
                <w:lang w:val="sq-AL"/>
              </w:rPr>
            </w:pPr>
            <w:r w:rsidRPr="003E7313">
              <w:rPr>
                <w:rFonts w:ascii="Garamond" w:eastAsia="Times New Roman" w:hAnsi="Garamond" w:cs="Arial"/>
                <w:sz w:val="12"/>
                <w:szCs w:val="12"/>
                <w:lang w:val="sq-AL"/>
              </w:rPr>
              <w:t>62999</w:t>
            </w:r>
          </w:p>
        </w:tc>
        <w:tc>
          <w:tcPr>
            <w:tcW w:w="291" w:type="pct"/>
            <w:shd w:val="clear" w:color="auto" w:fill="auto"/>
            <w:noWrap/>
            <w:vAlign w:val="bottom"/>
            <w:hideMark/>
          </w:tcPr>
          <w:p w:rsidR="00880D09" w:rsidRPr="003E7313" w:rsidRDefault="00880D09" w:rsidP="00880D09">
            <w:pPr>
              <w:spacing w:after="0" w:line="240" w:lineRule="auto"/>
              <w:ind w:firstLine="0"/>
              <w:jc w:val="center"/>
              <w:rPr>
                <w:rFonts w:ascii="Garamond" w:eastAsia="Times New Roman" w:hAnsi="Garamond" w:cs="Arial"/>
                <w:sz w:val="12"/>
                <w:szCs w:val="12"/>
                <w:lang w:val="sq-AL"/>
              </w:rPr>
            </w:pPr>
            <w:r w:rsidRPr="003E7313">
              <w:rPr>
                <w:rFonts w:ascii="Garamond" w:eastAsia="Times New Roman" w:hAnsi="Garamond" w:cs="Arial"/>
                <w:sz w:val="12"/>
                <w:szCs w:val="12"/>
                <w:lang w:val="sq-AL"/>
              </w:rPr>
              <w:t> </w:t>
            </w:r>
          </w:p>
        </w:tc>
        <w:tc>
          <w:tcPr>
            <w:tcW w:w="237" w:type="pct"/>
            <w:shd w:val="clear" w:color="auto" w:fill="auto"/>
            <w:noWrap/>
            <w:vAlign w:val="bottom"/>
            <w:hideMark/>
          </w:tcPr>
          <w:p w:rsidR="00880D09" w:rsidRPr="003E7313" w:rsidRDefault="00880D09" w:rsidP="00880D09">
            <w:pPr>
              <w:spacing w:after="0" w:line="240" w:lineRule="auto"/>
              <w:ind w:firstLine="0"/>
              <w:jc w:val="right"/>
              <w:rPr>
                <w:rFonts w:ascii="Garamond" w:eastAsia="Times New Roman" w:hAnsi="Garamond" w:cs="Arial"/>
                <w:sz w:val="12"/>
                <w:szCs w:val="12"/>
                <w:lang w:val="sq-AL"/>
              </w:rPr>
            </w:pPr>
            <w:r w:rsidRPr="003E7313">
              <w:rPr>
                <w:rFonts w:ascii="Garamond" w:eastAsia="Times New Roman" w:hAnsi="Garamond" w:cs="Arial"/>
                <w:sz w:val="12"/>
                <w:szCs w:val="12"/>
                <w:lang w:val="sq-AL"/>
              </w:rPr>
              <w:t> </w:t>
            </w:r>
          </w:p>
        </w:tc>
        <w:tc>
          <w:tcPr>
            <w:tcW w:w="292" w:type="pct"/>
            <w:shd w:val="clear" w:color="auto" w:fill="auto"/>
            <w:noWrap/>
            <w:vAlign w:val="bottom"/>
            <w:hideMark/>
          </w:tcPr>
          <w:p w:rsidR="00880D09" w:rsidRPr="003E7313" w:rsidRDefault="00880D09" w:rsidP="00880D09">
            <w:pPr>
              <w:spacing w:after="0" w:line="240" w:lineRule="auto"/>
              <w:ind w:firstLine="0"/>
              <w:jc w:val="right"/>
              <w:rPr>
                <w:rFonts w:ascii="Garamond" w:eastAsia="Times New Roman" w:hAnsi="Garamond" w:cs="Arial"/>
                <w:sz w:val="12"/>
                <w:szCs w:val="12"/>
                <w:lang w:val="sq-AL"/>
              </w:rPr>
            </w:pPr>
            <w:r w:rsidRPr="003E7313">
              <w:rPr>
                <w:rFonts w:ascii="Garamond" w:eastAsia="Times New Roman" w:hAnsi="Garamond" w:cs="Arial"/>
                <w:sz w:val="12"/>
                <w:szCs w:val="12"/>
                <w:lang w:val="sq-AL"/>
              </w:rPr>
              <w:t>62999</w:t>
            </w:r>
          </w:p>
        </w:tc>
        <w:tc>
          <w:tcPr>
            <w:tcW w:w="474" w:type="pct"/>
            <w:shd w:val="clear" w:color="auto" w:fill="auto"/>
            <w:noWrap/>
            <w:vAlign w:val="bottom"/>
            <w:hideMark/>
          </w:tcPr>
          <w:p w:rsidR="00880D09" w:rsidRPr="003E7313" w:rsidRDefault="00880D09" w:rsidP="00880D09">
            <w:pPr>
              <w:spacing w:after="0" w:line="240" w:lineRule="auto"/>
              <w:ind w:firstLine="0"/>
              <w:jc w:val="center"/>
              <w:rPr>
                <w:rFonts w:ascii="Garamond" w:eastAsia="Times New Roman" w:hAnsi="Garamond" w:cs="Arial"/>
                <w:sz w:val="12"/>
                <w:szCs w:val="12"/>
                <w:lang w:val="sq-AL"/>
              </w:rPr>
            </w:pPr>
            <w:r w:rsidRPr="003E7313">
              <w:rPr>
                <w:rFonts w:ascii="Garamond" w:eastAsia="Times New Roman" w:hAnsi="Garamond" w:cs="Arial"/>
                <w:sz w:val="12"/>
                <w:szCs w:val="12"/>
                <w:lang w:val="sq-AL"/>
              </w:rPr>
              <w:t>Konf. ZVRPP</w:t>
            </w:r>
          </w:p>
        </w:tc>
      </w:tr>
      <w:tr w:rsidR="003E7313" w:rsidRPr="003E7313" w:rsidTr="003E7313">
        <w:trPr>
          <w:trHeight w:val="139"/>
          <w:jc w:val="center"/>
        </w:trPr>
        <w:tc>
          <w:tcPr>
            <w:tcW w:w="171" w:type="pct"/>
            <w:shd w:val="clear" w:color="auto" w:fill="auto"/>
            <w:noWrap/>
            <w:vAlign w:val="bottom"/>
            <w:hideMark/>
          </w:tcPr>
          <w:p w:rsidR="00880D09" w:rsidRPr="003E7313" w:rsidRDefault="00880D09" w:rsidP="00880D09">
            <w:pPr>
              <w:spacing w:after="0" w:line="240" w:lineRule="auto"/>
              <w:ind w:firstLine="0"/>
              <w:jc w:val="center"/>
              <w:rPr>
                <w:rFonts w:ascii="Garamond" w:eastAsia="Times New Roman" w:hAnsi="Garamond" w:cs="Arial"/>
                <w:b/>
                <w:bCs/>
                <w:sz w:val="12"/>
                <w:szCs w:val="12"/>
                <w:lang w:val="sq-AL"/>
              </w:rPr>
            </w:pPr>
            <w:r w:rsidRPr="003E7313">
              <w:rPr>
                <w:rFonts w:ascii="Garamond" w:eastAsia="Times New Roman" w:hAnsi="Garamond" w:cs="Arial"/>
                <w:b/>
                <w:bCs/>
                <w:sz w:val="12"/>
                <w:szCs w:val="12"/>
                <w:lang w:val="sq-AL"/>
              </w:rPr>
              <w:t>106</w:t>
            </w:r>
          </w:p>
        </w:tc>
        <w:tc>
          <w:tcPr>
            <w:tcW w:w="964" w:type="pct"/>
            <w:shd w:val="clear" w:color="auto" w:fill="auto"/>
            <w:noWrap/>
            <w:vAlign w:val="bottom"/>
            <w:hideMark/>
          </w:tcPr>
          <w:p w:rsidR="00880D09" w:rsidRPr="003E7313" w:rsidRDefault="00880D09" w:rsidP="00880D09">
            <w:pPr>
              <w:spacing w:after="0" w:line="240" w:lineRule="auto"/>
              <w:ind w:firstLine="0"/>
              <w:jc w:val="left"/>
              <w:rPr>
                <w:rFonts w:ascii="Garamond" w:eastAsia="Times New Roman" w:hAnsi="Garamond" w:cs="Arial"/>
                <w:sz w:val="12"/>
                <w:szCs w:val="12"/>
                <w:lang w:val="sq-AL"/>
              </w:rPr>
            </w:pPr>
            <w:r w:rsidRPr="003E7313">
              <w:rPr>
                <w:rFonts w:ascii="Garamond" w:eastAsia="Times New Roman" w:hAnsi="Garamond" w:cs="Arial"/>
                <w:sz w:val="12"/>
                <w:szCs w:val="12"/>
                <w:lang w:val="sq-AL"/>
              </w:rPr>
              <w:t>Perikli</w:t>
            </w:r>
          </w:p>
        </w:tc>
        <w:tc>
          <w:tcPr>
            <w:tcW w:w="403" w:type="pct"/>
            <w:shd w:val="clear" w:color="auto" w:fill="auto"/>
            <w:noWrap/>
            <w:vAlign w:val="bottom"/>
            <w:hideMark/>
          </w:tcPr>
          <w:p w:rsidR="00880D09" w:rsidRPr="003E7313" w:rsidRDefault="00880D09" w:rsidP="00880D09">
            <w:pPr>
              <w:spacing w:after="0" w:line="240" w:lineRule="auto"/>
              <w:ind w:firstLine="0"/>
              <w:jc w:val="left"/>
              <w:rPr>
                <w:rFonts w:ascii="Garamond" w:eastAsia="Times New Roman" w:hAnsi="Garamond" w:cs="Arial"/>
                <w:sz w:val="12"/>
                <w:szCs w:val="12"/>
                <w:lang w:val="sq-AL"/>
              </w:rPr>
            </w:pPr>
            <w:r w:rsidRPr="003E7313">
              <w:rPr>
                <w:rFonts w:ascii="Garamond" w:eastAsia="Times New Roman" w:hAnsi="Garamond" w:cs="Arial"/>
                <w:sz w:val="12"/>
                <w:szCs w:val="12"/>
                <w:lang w:val="sq-AL"/>
              </w:rPr>
              <w:t>Rako</w:t>
            </w:r>
          </w:p>
        </w:tc>
        <w:tc>
          <w:tcPr>
            <w:tcW w:w="312" w:type="pct"/>
            <w:shd w:val="clear" w:color="auto" w:fill="auto"/>
            <w:noWrap/>
            <w:vAlign w:val="bottom"/>
            <w:hideMark/>
          </w:tcPr>
          <w:p w:rsidR="00880D09" w:rsidRPr="003E7313" w:rsidRDefault="00880D09" w:rsidP="00880D09">
            <w:pPr>
              <w:spacing w:after="0" w:line="240" w:lineRule="auto"/>
              <w:ind w:firstLine="0"/>
              <w:jc w:val="left"/>
              <w:rPr>
                <w:rFonts w:ascii="Garamond" w:eastAsia="Times New Roman" w:hAnsi="Garamond" w:cs="Arial"/>
                <w:sz w:val="12"/>
                <w:szCs w:val="12"/>
                <w:lang w:val="sq-AL"/>
              </w:rPr>
            </w:pPr>
            <w:r w:rsidRPr="003E7313">
              <w:rPr>
                <w:rFonts w:ascii="Garamond" w:eastAsia="Times New Roman" w:hAnsi="Garamond" w:cs="Arial"/>
                <w:sz w:val="12"/>
                <w:szCs w:val="12"/>
                <w:lang w:val="sq-AL"/>
              </w:rPr>
              <w:t>Koçi</w:t>
            </w:r>
          </w:p>
        </w:tc>
        <w:tc>
          <w:tcPr>
            <w:tcW w:w="190" w:type="pct"/>
            <w:shd w:val="clear" w:color="auto" w:fill="auto"/>
            <w:noWrap/>
            <w:vAlign w:val="bottom"/>
            <w:hideMark/>
          </w:tcPr>
          <w:p w:rsidR="00880D09" w:rsidRPr="003E7313" w:rsidRDefault="00880D09" w:rsidP="00880D09">
            <w:pPr>
              <w:spacing w:after="0" w:line="240" w:lineRule="auto"/>
              <w:ind w:firstLine="0"/>
              <w:jc w:val="center"/>
              <w:rPr>
                <w:rFonts w:ascii="Garamond" w:eastAsia="Times New Roman" w:hAnsi="Garamond" w:cs="Arial"/>
                <w:color w:val="000000"/>
                <w:sz w:val="12"/>
                <w:szCs w:val="12"/>
                <w:lang w:val="sq-AL"/>
              </w:rPr>
            </w:pPr>
            <w:r w:rsidRPr="003E7313">
              <w:rPr>
                <w:rFonts w:ascii="Garamond" w:eastAsia="Times New Roman" w:hAnsi="Garamond" w:cs="Arial"/>
                <w:color w:val="000000"/>
                <w:sz w:val="12"/>
                <w:szCs w:val="12"/>
                <w:lang w:val="sq-AL"/>
              </w:rPr>
              <w:t>1838</w:t>
            </w:r>
          </w:p>
        </w:tc>
        <w:tc>
          <w:tcPr>
            <w:tcW w:w="304" w:type="pct"/>
            <w:shd w:val="clear" w:color="auto" w:fill="auto"/>
            <w:noWrap/>
            <w:vAlign w:val="bottom"/>
            <w:hideMark/>
          </w:tcPr>
          <w:p w:rsidR="00880D09" w:rsidRPr="003E7313" w:rsidRDefault="00880D09" w:rsidP="00880D09">
            <w:pPr>
              <w:spacing w:after="0" w:line="240" w:lineRule="auto"/>
              <w:ind w:firstLine="0"/>
              <w:jc w:val="center"/>
              <w:rPr>
                <w:rFonts w:ascii="Garamond" w:eastAsia="Times New Roman" w:hAnsi="Garamond" w:cs="Arial"/>
                <w:color w:val="000000"/>
                <w:sz w:val="12"/>
                <w:szCs w:val="12"/>
                <w:lang w:val="sq-AL"/>
              </w:rPr>
            </w:pPr>
            <w:r w:rsidRPr="003E7313">
              <w:rPr>
                <w:rFonts w:ascii="Garamond" w:eastAsia="Times New Roman" w:hAnsi="Garamond" w:cs="Arial"/>
                <w:color w:val="000000"/>
                <w:sz w:val="12"/>
                <w:szCs w:val="12"/>
                <w:lang w:val="sq-AL"/>
              </w:rPr>
              <w:t>230/33</w:t>
            </w:r>
          </w:p>
        </w:tc>
        <w:tc>
          <w:tcPr>
            <w:tcW w:w="218" w:type="pct"/>
            <w:shd w:val="clear" w:color="auto" w:fill="auto"/>
            <w:noWrap/>
            <w:vAlign w:val="bottom"/>
            <w:hideMark/>
          </w:tcPr>
          <w:p w:rsidR="00880D09" w:rsidRPr="003E7313" w:rsidRDefault="00EC6C00" w:rsidP="00880D09">
            <w:pPr>
              <w:spacing w:after="0" w:line="240" w:lineRule="auto"/>
              <w:ind w:firstLine="0"/>
              <w:jc w:val="center"/>
              <w:rPr>
                <w:rFonts w:ascii="Garamond" w:eastAsia="Times New Roman" w:hAnsi="Garamond" w:cs="Arial"/>
                <w:sz w:val="12"/>
                <w:szCs w:val="12"/>
                <w:lang w:val="sq-AL"/>
              </w:rPr>
            </w:pPr>
            <w:r w:rsidRPr="003E7313">
              <w:rPr>
                <w:rFonts w:ascii="Garamond" w:eastAsia="Times New Roman" w:hAnsi="Garamond" w:cs="Arial"/>
                <w:sz w:val="12"/>
                <w:szCs w:val="12"/>
                <w:lang w:val="sq-AL"/>
              </w:rPr>
              <w:t>Arë</w:t>
            </w:r>
          </w:p>
        </w:tc>
        <w:tc>
          <w:tcPr>
            <w:tcW w:w="374" w:type="pct"/>
            <w:shd w:val="clear" w:color="auto" w:fill="auto"/>
            <w:noWrap/>
            <w:vAlign w:val="bottom"/>
            <w:hideMark/>
          </w:tcPr>
          <w:p w:rsidR="00880D09" w:rsidRPr="003E7313" w:rsidRDefault="00880D09" w:rsidP="00880D09">
            <w:pPr>
              <w:spacing w:after="0" w:line="240" w:lineRule="auto"/>
              <w:ind w:firstLine="0"/>
              <w:jc w:val="right"/>
              <w:rPr>
                <w:rFonts w:ascii="Garamond" w:eastAsia="Times New Roman" w:hAnsi="Garamond" w:cs="Arial"/>
                <w:sz w:val="12"/>
                <w:szCs w:val="12"/>
                <w:lang w:val="sq-AL"/>
              </w:rPr>
            </w:pPr>
            <w:r w:rsidRPr="003E7313">
              <w:rPr>
                <w:rFonts w:ascii="Garamond" w:eastAsia="Times New Roman" w:hAnsi="Garamond" w:cs="Arial"/>
                <w:sz w:val="12"/>
                <w:szCs w:val="12"/>
                <w:lang w:val="sq-AL"/>
              </w:rPr>
              <w:t>1900</w:t>
            </w:r>
          </w:p>
        </w:tc>
        <w:tc>
          <w:tcPr>
            <w:tcW w:w="241" w:type="pct"/>
            <w:shd w:val="clear" w:color="auto" w:fill="auto"/>
            <w:noWrap/>
            <w:vAlign w:val="bottom"/>
            <w:hideMark/>
          </w:tcPr>
          <w:p w:rsidR="00880D09" w:rsidRPr="003E7313" w:rsidRDefault="00880D09" w:rsidP="00880D09">
            <w:pPr>
              <w:spacing w:after="0" w:line="240" w:lineRule="auto"/>
              <w:ind w:firstLine="0"/>
              <w:jc w:val="center"/>
              <w:rPr>
                <w:rFonts w:ascii="Garamond" w:eastAsia="Times New Roman" w:hAnsi="Garamond" w:cs="Arial"/>
                <w:sz w:val="12"/>
                <w:szCs w:val="12"/>
                <w:lang w:val="sq-AL"/>
              </w:rPr>
            </w:pPr>
            <w:r w:rsidRPr="003E7313">
              <w:rPr>
                <w:rFonts w:ascii="Garamond" w:eastAsia="Times New Roman" w:hAnsi="Garamond" w:cs="Arial"/>
                <w:sz w:val="12"/>
                <w:szCs w:val="12"/>
                <w:lang w:val="sq-AL"/>
              </w:rPr>
              <w:t>16</w:t>
            </w:r>
          </w:p>
        </w:tc>
        <w:tc>
          <w:tcPr>
            <w:tcW w:w="291" w:type="pct"/>
            <w:shd w:val="clear" w:color="auto" w:fill="auto"/>
            <w:noWrap/>
            <w:vAlign w:val="bottom"/>
            <w:hideMark/>
          </w:tcPr>
          <w:p w:rsidR="00880D09" w:rsidRPr="003E7313" w:rsidRDefault="00880D09" w:rsidP="00880D09">
            <w:pPr>
              <w:spacing w:after="0" w:line="240" w:lineRule="auto"/>
              <w:ind w:firstLine="0"/>
              <w:jc w:val="center"/>
              <w:rPr>
                <w:rFonts w:ascii="Garamond" w:eastAsia="Times New Roman" w:hAnsi="Garamond" w:cs="Arial"/>
                <w:sz w:val="12"/>
                <w:szCs w:val="12"/>
                <w:lang w:val="sq-AL"/>
              </w:rPr>
            </w:pPr>
            <w:r w:rsidRPr="003E7313">
              <w:rPr>
                <w:rFonts w:ascii="Garamond" w:eastAsia="Times New Roman" w:hAnsi="Garamond" w:cs="Arial"/>
                <w:sz w:val="12"/>
                <w:szCs w:val="12"/>
                <w:lang w:val="sq-AL"/>
              </w:rPr>
              <w:t>863</w:t>
            </w:r>
          </w:p>
        </w:tc>
        <w:tc>
          <w:tcPr>
            <w:tcW w:w="237" w:type="pct"/>
            <w:shd w:val="clear" w:color="auto" w:fill="auto"/>
            <w:noWrap/>
            <w:vAlign w:val="bottom"/>
            <w:hideMark/>
          </w:tcPr>
          <w:p w:rsidR="00880D09" w:rsidRPr="003E7313" w:rsidRDefault="00880D09" w:rsidP="00880D09">
            <w:pPr>
              <w:spacing w:after="0" w:line="240" w:lineRule="auto"/>
              <w:ind w:firstLine="0"/>
              <w:jc w:val="right"/>
              <w:rPr>
                <w:rFonts w:ascii="Garamond" w:eastAsia="Times New Roman" w:hAnsi="Garamond" w:cs="Arial"/>
                <w:sz w:val="12"/>
                <w:szCs w:val="12"/>
                <w:lang w:val="sq-AL"/>
              </w:rPr>
            </w:pPr>
            <w:r w:rsidRPr="003E7313">
              <w:rPr>
                <w:rFonts w:ascii="Garamond" w:eastAsia="Times New Roman" w:hAnsi="Garamond" w:cs="Arial"/>
                <w:sz w:val="12"/>
                <w:szCs w:val="12"/>
                <w:lang w:val="sq-AL"/>
              </w:rPr>
              <w:t>13808</w:t>
            </w:r>
          </w:p>
        </w:tc>
        <w:tc>
          <w:tcPr>
            <w:tcW w:w="291" w:type="pct"/>
            <w:shd w:val="clear" w:color="auto" w:fill="auto"/>
            <w:noWrap/>
            <w:vAlign w:val="bottom"/>
            <w:hideMark/>
          </w:tcPr>
          <w:p w:rsidR="00880D09" w:rsidRPr="003E7313" w:rsidRDefault="00880D09" w:rsidP="00880D09">
            <w:pPr>
              <w:spacing w:after="0" w:line="240" w:lineRule="auto"/>
              <w:ind w:firstLine="0"/>
              <w:jc w:val="center"/>
              <w:rPr>
                <w:rFonts w:ascii="Garamond" w:eastAsia="Times New Roman" w:hAnsi="Garamond" w:cs="Arial"/>
                <w:sz w:val="12"/>
                <w:szCs w:val="12"/>
                <w:lang w:val="sq-AL"/>
              </w:rPr>
            </w:pPr>
            <w:r w:rsidRPr="003E7313">
              <w:rPr>
                <w:rFonts w:ascii="Garamond" w:eastAsia="Times New Roman" w:hAnsi="Garamond" w:cs="Arial"/>
                <w:sz w:val="12"/>
                <w:szCs w:val="12"/>
                <w:lang w:val="sq-AL"/>
              </w:rPr>
              <w:t> </w:t>
            </w:r>
          </w:p>
        </w:tc>
        <w:tc>
          <w:tcPr>
            <w:tcW w:w="237" w:type="pct"/>
            <w:shd w:val="clear" w:color="auto" w:fill="auto"/>
            <w:noWrap/>
            <w:vAlign w:val="bottom"/>
            <w:hideMark/>
          </w:tcPr>
          <w:p w:rsidR="00880D09" w:rsidRPr="003E7313" w:rsidRDefault="00880D09" w:rsidP="00880D09">
            <w:pPr>
              <w:spacing w:after="0" w:line="240" w:lineRule="auto"/>
              <w:ind w:firstLine="0"/>
              <w:jc w:val="right"/>
              <w:rPr>
                <w:rFonts w:ascii="Garamond" w:eastAsia="Times New Roman" w:hAnsi="Garamond" w:cs="Arial"/>
                <w:sz w:val="12"/>
                <w:szCs w:val="12"/>
                <w:lang w:val="sq-AL"/>
              </w:rPr>
            </w:pPr>
            <w:r w:rsidRPr="003E7313">
              <w:rPr>
                <w:rFonts w:ascii="Garamond" w:eastAsia="Times New Roman" w:hAnsi="Garamond" w:cs="Arial"/>
                <w:sz w:val="12"/>
                <w:szCs w:val="12"/>
                <w:lang w:val="sq-AL"/>
              </w:rPr>
              <w:t> </w:t>
            </w:r>
          </w:p>
        </w:tc>
        <w:tc>
          <w:tcPr>
            <w:tcW w:w="292" w:type="pct"/>
            <w:shd w:val="clear" w:color="auto" w:fill="auto"/>
            <w:noWrap/>
            <w:vAlign w:val="bottom"/>
            <w:hideMark/>
          </w:tcPr>
          <w:p w:rsidR="00880D09" w:rsidRPr="003E7313" w:rsidRDefault="00880D09" w:rsidP="00880D09">
            <w:pPr>
              <w:spacing w:after="0" w:line="240" w:lineRule="auto"/>
              <w:ind w:firstLine="0"/>
              <w:jc w:val="right"/>
              <w:rPr>
                <w:rFonts w:ascii="Garamond" w:eastAsia="Times New Roman" w:hAnsi="Garamond" w:cs="Arial"/>
                <w:sz w:val="12"/>
                <w:szCs w:val="12"/>
                <w:lang w:val="sq-AL"/>
              </w:rPr>
            </w:pPr>
            <w:r w:rsidRPr="003E7313">
              <w:rPr>
                <w:rFonts w:ascii="Garamond" w:eastAsia="Times New Roman" w:hAnsi="Garamond" w:cs="Arial"/>
                <w:sz w:val="12"/>
                <w:szCs w:val="12"/>
                <w:lang w:val="sq-AL"/>
              </w:rPr>
              <w:t>13808</w:t>
            </w:r>
          </w:p>
        </w:tc>
        <w:tc>
          <w:tcPr>
            <w:tcW w:w="474" w:type="pct"/>
            <w:shd w:val="clear" w:color="auto" w:fill="auto"/>
            <w:noWrap/>
            <w:vAlign w:val="bottom"/>
            <w:hideMark/>
          </w:tcPr>
          <w:p w:rsidR="00880D09" w:rsidRPr="003E7313" w:rsidRDefault="00880D09" w:rsidP="00880D09">
            <w:pPr>
              <w:spacing w:after="0" w:line="240" w:lineRule="auto"/>
              <w:ind w:firstLine="0"/>
              <w:jc w:val="center"/>
              <w:rPr>
                <w:rFonts w:ascii="Garamond" w:eastAsia="Times New Roman" w:hAnsi="Garamond" w:cs="Arial"/>
                <w:sz w:val="12"/>
                <w:szCs w:val="12"/>
                <w:lang w:val="sq-AL"/>
              </w:rPr>
            </w:pPr>
            <w:r w:rsidRPr="003E7313">
              <w:rPr>
                <w:rFonts w:ascii="Garamond" w:eastAsia="Times New Roman" w:hAnsi="Garamond" w:cs="Arial"/>
                <w:sz w:val="12"/>
                <w:szCs w:val="12"/>
                <w:lang w:val="sq-AL"/>
              </w:rPr>
              <w:t>Konf. ZVRPP</w:t>
            </w:r>
          </w:p>
        </w:tc>
      </w:tr>
      <w:tr w:rsidR="003E7313" w:rsidRPr="003E7313" w:rsidTr="003E7313">
        <w:trPr>
          <w:trHeight w:val="139"/>
          <w:jc w:val="center"/>
        </w:trPr>
        <w:tc>
          <w:tcPr>
            <w:tcW w:w="171" w:type="pct"/>
            <w:shd w:val="clear" w:color="auto" w:fill="auto"/>
            <w:noWrap/>
            <w:vAlign w:val="bottom"/>
            <w:hideMark/>
          </w:tcPr>
          <w:p w:rsidR="00880D09" w:rsidRPr="003E7313" w:rsidRDefault="00880D09" w:rsidP="00880D09">
            <w:pPr>
              <w:spacing w:after="0" w:line="240" w:lineRule="auto"/>
              <w:ind w:firstLine="0"/>
              <w:jc w:val="center"/>
              <w:rPr>
                <w:rFonts w:ascii="Garamond" w:eastAsia="Times New Roman" w:hAnsi="Garamond" w:cs="Arial"/>
                <w:b/>
                <w:bCs/>
                <w:sz w:val="12"/>
                <w:szCs w:val="12"/>
                <w:lang w:val="sq-AL"/>
              </w:rPr>
            </w:pPr>
            <w:r w:rsidRPr="003E7313">
              <w:rPr>
                <w:rFonts w:ascii="Garamond" w:eastAsia="Times New Roman" w:hAnsi="Garamond" w:cs="Arial"/>
                <w:b/>
                <w:bCs/>
                <w:sz w:val="12"/>
                <w:szCs w:val="12"/>
                <w:lang w:val="sq-AL"/>
              </w:rPr>
              <w:t>107</w:t>
            </w:r>
          </w:p>
        </w:tc>
        <w:tc>
          <w:tcPr>
            <w:tcW w:w="964" w:type="pct"/>
            <w:shd w:val="clear" w:color="auto" w:fill="auto"/>
            <w:noWrap/>
            <w:vAlign w:val="bottom"/>
            <w:hideMark/>
          </w:tcPr>
          <w:p w:rsidR="00880D09" w:rsidRPr="003E7313" w:rsidRDefault="00880D09" w:rsidP="00880D09">
            <w:pPr>
              <w:spacing w:after="0" w:line="240" w:lineRule="auto"/>
              <w:ind w:firstLine="0"/>
              <w:jc w:val="left"/>
              <w:rPr>
                <w:rFonts w:ascii="Garamond" w:eastAsia="Times New Roman" w:hAnsi="Garamond" w:cs="Arial"/>
                <w:sz w:val="12"/>
                <w:szCs w:val="12"/>
                <w:lang w:val="sq-AL"/>
              </w:rPr>
            </w:pPr>
            <w:r w:rsidRPr="003E7313">
              <w:rPr>
                <w:rFonts w:ascii="Garamond" w:eastAsia="Times New Roman" w:hAnsi="Garamond" w:cs="Arial"/>
                <w:sz w:val="12"/>
                <w:szCs w:val="12"/>
                <w:lang w:val="sq-AL"/>
              </w:rPr>
              <w:t>Todi</w:t>
            </w:r>
          </w:p>
        </w:tc>
        <w:tc>
          <w:tcPr>
            <w:tcW w:w="403" w:type="pct"/>
            <w:shd w:val="clear" w:color="auto" w:fill="auto"/>
            <w:noWrap/>
            <w:vAlign w:val="bottom"/>
            <w:hideMark/>
          </w:tcPr>
          <w:p w:rsidR="00880D09" w:rsidRPr="003E7313" w:rsidRDefault="00880D09" w:rsidP="00880D09">
            <w:pPr>
              <w:spacing w:after="0" w:line="240" w:lineRule="auto"/>
              <w:ind w:firstLine="0"/>
              <w:jc w:val="left"/>
              <w:rPr>
                <w:rFonts w:ascii="Garamond" w:eastAsia="Times New Roman" w:hAnsi="Garamond" w:cs="Arial"/>
                <w:sz w:val="12"/>
                <w:szCs w:val="12"/>
                <w:lang w:val="sq-AL"/>
              </w:rPr>
            </w:pPr>
            <w:r w:rsidRPr="003E7313">
              <w:rPr>
                <w:rFonts w:ascii="Garamond" w:eastAsia="Times New Roman" w:hAnsi="Garamond" w:cs="Arial"/>
                <w:sz w:val="12"/>
                <w:szCs w:val="12"/>
                <w:lang w:val="sq-AL"/>
              </w:rPr>
              <w:t>Sako</w:t>
            </w:r>
          </w:p>
        </w:tc>
        <w:tc>
          <w:tcPr>
            <w:tcW w:w="312" w:type="pct"/>
            <w:shd w:val="clear" w:color="auto" w:fill="auto"/>
            <w:noWrap/>
            <w:vAlign w:val="bottom"/>
            <w:hideMark/>
          </w:tcPr>
          <w:p w:rsidR="00880D09" w:rsidRPr="003E7313" w:rsidRDefault="00880D09" w:rsidP="00880D09">
            <w:pPr>
              <w:spacing w:after="0" w:line="240" w:lineRule="auto"/>
              <w:ind w:firstLine="0"/>
              <w:jc w:val="left"/>
              <w:rPr>
                <w:rFonts w:ascii="Garamond" w:eastAsia="Times New Roman" w:hAnsi="Garamond" w:cs="Arial"/>
                <w:sz w:val="12"/>
                <w:szCs w:val="12"/>
                <w:lang w:val="sq-AL"/>
              </w:rPr>
            </w:pPr>
            <w:r w:rsidRPr="003E7313">
              <w:rPr>
                <w:rFonts w:ascii="Garamond" w:eastAsia="Times New Roman" w:hAnsi="Garamond" w:cs="Arial"/>
                <w:sz w:val="12"/>
                <w:szCs w:val="12"/>
                <w:lang w:val="sq-AL"/>
              </w:rPr>
              <w:t>Melishte</w:t>
            </w:r>
          </w:p>
        </w:tc>
        <w:tc>
          <w:tcPr>
            <w:tcW w:w="190" w:type="pct"/>
            <w:shd w:val="clear" w:color="auto" w:fill="auto"/>
            <w:noWrap/>
            <w:vAlign w:val="bottom"/>
            <w:hideMark/>
          </w:tcPr>
          <w:p w:rsidR="00880D09" w:rsidRPr="003E7313" w:rsidRDefault="00880D09" w:rsidP="00880D09">
            <w:pPr>
              <w:spacing w:after="0" w:line="240" w:lineRule="auto"/>
              <w:ind w:firstLine="0"/>
              <w:jc w:val="center"/>
              <w:rPr>
                <w:rFonts w:ascii="Garamond" w:eastAsia="Times New Roman" w:hAnsi="Garamond" w:cs="Arial"/>
                <w:color w:val="000000"/>
                <w:sz w:val="12"/>
                <w:szCs w:val="12"/>
                <w:lang w:val="sq-AL"/>
              </w:rPr>
            </w:pPr>
            <w:r w:rsidRPr="003E7313">
              <w:rPr>
                <w:rFonts w:ascii="Garamond" w:eastAsia="Times New Roman" w:hAnsi="Garamond" w:cs="Arial"/>
                <w:color w:val="000000"/>
                <w:sz w:val="12"/>
                <w:szCs w:val="12"/>
                <w:lang w:val="sq-AL"/>
              </w:rPr>
              <w:t>1838</w:t>
            </w:r>
          </w:p>
        </w:tc>
        <w:tc>
          <w:tcPr>
            <w:tcW w:w="304" w:type="pct"/>
            <w:shd w:val="clear" w:color="auto" w:fill="auto"/>
            <w:noWrap/>
            <w:vAlign w:val="bottom"/>
            <w:hideMark/>
          </w:tcPr>
          <w:p w:rsidR="00880D09" w:rsidRPr="003E7313" w:rsidRDefault="00880D09" w:rsidP="00880D09">
            <w:pPr>
              <w:spacing w:after="0" w:line="240" w:lineRule="auto"/>
              <w:ind w:firstLine="0"/>
              <w:jc w:val="center"/>
              <w:rPr>
                <w:rFonts w:ascii="Garamond" w:eastAsia="Times New Roman" w:hAnsi="Garamond" w:cs="Arial"/>
                <w:color w:val="000000"/>
                <w:sz w:val="12"/>
                <w:szCs w:val="12"/>
                <w:lang w:val="sq-AL"/>
              </w:rPr>
            </w:pPr>
            <w:r w:rsidRPr="003E7313">
              <w:rPr>
                <w:rFonts w:ascii="Garamond" w:eastAsia="Times New Roman" w:hAnsi="Garamond" w:cs="Arial"/>
                <w:color w:val="000000"/>
                <w:sz w:val="12"/>
                <w:szCs w:val="12"/>
                <w:lang w:val="sq-AL"/>
              </w:rPr>
              <w:t>230/34</w:t>
            </w:r>
          </w:p>
        </w:tc>
        <w:tc>
          <w:tcPr>
            <w:tcW w:w="218" w:type="pct"/>
            <w:shd w:val="clear" w:color="auto" w:fill="auto"/>
            <w:noWrap/>
            <w:vAlign w:val="bottom"/>
            <w:hideMark/>
          </w:tcPr>
          <w:p w:rsidR="00880D09" w:rsidRPr="003E7313" w:rsidRDefault="00880D09" w:rsidP="00EC6C00">
            <w:pPr>
              <w:spacing w:after="0" w:line="240" w:lineRule="auto"/>
              <w:ind w:firstLine="0"/>
              <w:jc w:val="center"/>
              <w:rPr>
                <w:rFonts w:ascii="Garamond" w:eastAsia="Times New Roman" w:hAnsi="Garamond" w:cs="Arial"/>
                <w:sz w:val="12"/>
                <w:szCs w:val="12"/>
                <w:lang w:val="sq-AL"/>
              </w:rPr>
            </w:pPr>
            <w:r w:rsidRPr="003E7313">
              <w:rPr>
                <w:rFonts w:ascii="Garamond" w:eastAsia="Times New Roman" w:hAnsi="Garamond" w:cs="Arial"/>
                <w:sz w:val="12"/>
                <w:szCs w:val="12"/>
                <w:lang w:val="sq-AL"/>
              </w:rPr>
              <w:t>Ar</w:t>
            </w:r>
            <w:r w:rsidR="00EC6C00" w:rsidRPr="003E7313">
              <w:rPr>
                <w:rFonts w:ascii="Garamond" w:eastAsia="Times New Roman" w:hAnsi="Garamond" w:cs="Arial"/>
                <w:sz w:val="12"/>
                <w:szCs w:val="12"/>
                <w:lang w:val="sq-AL"/>
              </w:rPr>
              <w:t>ë</w:t>
            </w:r>
          </w:p>
        </w:tc>
        <w:tc>
          <w:tcPr>
            <w:tcW w:w="374" w:type="pct"/>
            <w:shd w:val="clear" w:color="auto" w:fill="auto"/>
            <w:noWrap/>
            <w:vAlign w:val="bottom"/>
            <w:hideMark/>
          </w:tcPr>
          <w:p w:rsidR="00880D09" w:rsidRPr="003E7313" w:rsidRDefault="00880D09" w:rsidP="00880D09">
            <w:pPr>
              <w:spacing w:after="0" w:line="240" w:lineRule="auto"/>
              <w:ind w:firstLine="0"/>
              <w:jc w:val="right"/>
              <w:rPr>
                <w:rFonts w:ascii="Garamond" w:eastAsia="Times New Roman" w:hAnsi="Garamond" w:cs="Arial"/>
                <w:sz w:val="12"/>
                <w:szCs w:val="12"/>
                <w:lang w:val="sq-AL"/>
              </w:rPr>
            </w:pPr>
            <w:r w:rsidRPr="003E7313">
              <w:rPr>
                <w:rFonts w:ascii="Garamond" w:eastAsia="Times New Roman" w:hAnsi="Garamond" w:cs="Arial"/>
                <w:sz w:val="12"/>
                <w:szCs w:val="12"/>
                <w:lang w:val="sq-AL"/>
              </w:rPr>
              <w:t>870</w:t>
            </w:r>
          </w:p>
        </w:tc>
        <w:tc>
          <w:tcPr>
            <w:tcW w:w="241" w:type="pct"/>
            <w:shd w:val="clear" w:color="auto" w:fill="auto"/>
            <w:noWrap/>
            <w:vAlign w:val="bottom"/>
            <w:hideMark/>
          </w:tcPr>
          <w:p w:rsidR="00880D09" w:rsidRPr="003E7313" w:rsidRDefault="00880D09" w:rsidP="00880D09">
            <w:pPr>
              <w:spacing w:after="0" w:line="240" w:lineRule="auto"/>
              <w:ind w:firstLine="0"/>
              <w:jc w:val="center"/>
              <w:rPr>
                <w:rFonts w:ascii="Garamond" w:eastAsia="Times New Roman" w:hAnsi="Garamond" w:cs="Arial"/>
                <w:sz w:val="12"/>
                <w:szCs w:val="12"/>
                <w:lang w:val="sq-AL"/>
              </w:rPr>
            </w:pPr>
            <w:r w:rsidRPr="003E7313">
              <w:rPr>
                <w:rFonts w:ascii="Garamond" w:eastAsia="Times New Roman" w:hAnsi="Garamond" w:cs="Arial"/>
                <w:sz w:val="12"/>
                <w:szCs w:val="12"/>
                <w:lang w:val="sq-AL"/>
              </w:rPr>
              <w:t>6</w:t>
            </w:r>
          </w:p>
        </w:tc>
        <w:tc>
          <w:tcPr>
            <w:tcW w:w="291" w:type="pct"/>
            <w:shd w:val="clear" w:color="auto" w:fill="auto"/>
            <w:noWrap/>
            <w:vAlign w:val="bottom"/>
            <w:hideMark/>
          </w:tcPr>
          <w:p w:rsidR="00880D09" w:rsidRPr="003E7313" w:rsidRDefault="00880D09" w:rsidP="00880D09">
            <w:pPr>
              <w:spacing w:after="0" w:line="240" w:lineRule="auto"/>
              <w:ind w:firstLine="0"/>
              <w:jc w:val="center"/>
              <w:rPr>
                <w:rFonts w:ascii="Garamond" w:eastAsia="Times New Roman" w:hAnsi="Garamond" w:cs="Arial"/>
                <w:sz w:val="12"/>
                <w:szCs w:val="12"/>
                <w:lang w:val="sq-AL"/>
              </w:rPr>
            </w:pPr>
            <w:r w:rsidRPr="003E7313">
              <w:rPr>
                <w:rFonts w:ascii="Garamond" w:eastAsia="Times New Roman" w:hAnsi="Garamond" w:cs="Arial"/>
                <w:sz w:val="12"/>
                <w:szCs w:val="12"/>
                <w:lang w:val="sq-AL"/>
              </w:rPr>
              <w:t>863</w:t>
            </w:r>
          </w:p>
        </w:tc>
        <w:tc>
          <w:tcPr>
            <w:tcW w:w="237" w:type="pct"/>
            <w:shd w:val="clear" w:color="auto" w:fill="auto"/>
            <w:noWrap/>
            <w:vAlign w:val="bottom"/>
            <w:hideMark/>
          </w:tcPr>
          <w:p w:rsidR="00880D09" w:rsidRPr="003E7313" w:rsidRDefault="00880D09" w:rsidP="00880D09">
            <w:pPr>
              <w:spacing w:after="0" w:line="240" w:lineRule="auto"/>
              <w:ind w:firstLine="0"/>
              <w:jc w:val="right"/>
              <w:rPr>
                <w:rFonts w:ascii="Garamond" w:eastAsia="Times New Roman" w:hAnsi="Garamond" w:cs="Arial"/>
                <w:sz w:val="12"/>
                <w:szCs w:val="12"/>
                <w:lang w:val="sq-AL"/>
              </w:rPr>
            </w:pPr>
            <w:r w:rsidRPr="003E7313">
              <w:rPr>
                <w:rFonts w:ascii="Garamond" w:eastAsia="Times New Roman" w:hAnsi="Garamond" w:cs="Arial"/>
                <w:sz w:val="12"/>
                <w:szCs w:val="12"/>
                <w:lang w:val="sq-AL"/>
              </w:rPr>
              <w:t>5178</w:t>
            </w:r>
          </w:p>
        </w:tc>
        <w:tc>
          <w:tcPr>
            <w:tcW w:w="291" w:type="pct"/>
            <w:shd w:val="clear" w:color="auto" w:fill="auto"/>
            <w:noWrap/>
            <w:vAlign w:val="bottom"/>
            <w:hideMark/>
          </w:tcPr>
          <w:p w:rsidR="00880D09" w:rsidRPr="003E7313" w:rsidRDefault="00880D09" w:rsidP="00880D09">
            <w:pPr>
              <w:spacing w:after="0" w:line="240" w:lineRule="auto"/>
              <w:ind w:firstLine="0"/>
              <w:jc w:val="center"/>
              <w:rPr>
                <w:rFonts w:ascii="Garamond" w:eastAsia="Times New Roman" w:hAnsi="Garamond" w:cs="Arial"/>
                <w:sz w:val="12"/>
                <w:szCs w:val="12"/>
                <w:lang w:val="sq-AL"/>
              </w:rPr>
            </w:pPr>
            <w:r w:rsidRPr="003E7313">
              <w:rPr>
                <w:rFonts w:ascii="Garamond" w:eastAsia="Times New Roman" w:hAnsi="Garamond" w:cs="Arial"/>
                <w:sz w:val="12"/>
                <w:szCs w:val="12"/>
                <w:lang w:val="sq-AL"/>
              </w:rPr>
              <w:t> </w:t>
            </w:r>
          </w:p>
        </w:tc>
        <w:tc>
          <w:tcPr>
            <w:tcW w:w="237" w:type="pct"/>
            <w:shd w:val="clear" w:color="auto" w:fill="auto"/>
            <w:noWrap/>
            <w:vAlign w:val="bottom"/>
            <w:hideMark/>
          </w:tcPr>
          <w:p w:rsidR="00880D09" w:rsidRPr="003E7313" w:rsidRDefault="00880D09" w:rsidP="00880D09">
            <w:pPr>
              <w:spacing w:after="0" w:line="240" w:lineRule="auto"/>
              <w:ind w:firstLine="0"/>
              <w:jc w:val="right"/>
              <w:rPr>
                <w:rFonts w:ascii="Garamond" w:eastAsia="Times New Roman" w:hAnsi="Garamond" w:cs="Arial"/>
                <w:sz w:val="12"/>
                <w:szCs w:val="12"/>
                <w:lang w:val="sq-AL"/>
              </w:rPr>
            </w:pPr>
            <w:r w:rsidRPr="003E7313">
              <w:rPr>
                <w:rFonts w:ascii="Garamond" w:eastAsia="Times New Roman" w:hAnsi="Garamond" w:cs="Arial"/>
                <w:sz w:val="12"/>
                <w:szCs w:val="12"/>
                <w:lang w:val="sq-AL"/>
              </w:rPr>
              <w:t> </w:t>
            </w:r>
          </w:p>
        </w:tc>
        <w:tc>
          <w:tcPr>
            <w:tcW w:w="292" w:type="pct"/>
            <w:shd w:val="clear" w:color="auto" w:fill="auto"/>
            <w:noWrap/>
            <w:vAlign w:val="bottom"/>
            <w:hideMark/>
          </w:tcPr>
          <w:p w:rsidR="00880D09" w:rsidRPr="003E7313" w:rsidRDefault="00880D09" w:rsidP="00880D09">
            <w:pPr>
              <w:spacing w:after="0" w:line="240" w:lineRule="auto"/>
              <w:ind w:firstLine="0"/>
              <w:jc w:val="right"/>
              <w:rPr>
                <w:rFonts w:ascii="Garamond" w:eastAsia="Times New Roman" w:hAnsi="Garamond" w:cs="Arial"/>
                <w:sz w:val="12"/>
                <w:szCs w:val="12"/>
                <w:lang w:val="sq-AL"/>
              </w:rPr>
            </w:pPr>
            <w:r w:rsidRPr="003E7313">
              <w:rPr>
                <w:rFonts w:ascii="Garamond" w:eastAsia="Times New Roman" w:hAnsi="Garamond" w:cs="Arial"/>
                <w:sz w:val="12"/>
                <w:szCs w:val="12"/>
                <w:lang w:val="sq-AL"/>
              </w:rPr>
              <w:t>5178</w:t>
            </w:r>
          </w:p>
        </w:tc>
        <w:tc>
          <w:tcPr>
            <w:tcW w:w="474" w:type="pct"/>
            <w:shd w:val="clear" w:color="auto" w:fill="auto"/>
            <w:noWrap/>
            <w:vAlign w:val="bottom"/>
            <w:hideMark/>
          </w:tcPr>
          <w:p w:rsidR="00880D09" w:rsidRPr="003E7313" w:rsidRDefault="00880D09" w:rsidP="00880D09">
            <w:pPr>
              <w:spacing w:after="0" w:line="240" w:lineRule="auto"/>
              <w:ind w:firstLine="0"/>
              <w:jc w:val="center"/>
              <w:rPr>
                <w:rFonts w:ascii="Garamond" w:eastAsia="Times New Roman" w:hAnsi="Garamond" w:cs="Arial"/>
                <w:sz w:val="12"/>
                <w:szCs w:val="12"/>
                <w:lang w:val="sq-AL"/>
              </w:rPr>
            </w:pPr>
            <w:r w:rsidRPr="003E7313">
              <w:rPr>
                <w:rFonts w:ascii="Garamond" w:eastAsia="Times New Roman" w:hAnsi="Garamond" w:cs="Arial"/>
                <w:sz w:val="12"/>
                <w:szCs w:val="12"/>
                <w:lang w:val="sq-AL"/>
              </w:rPr>
              <w:t>Konf. ZVRPP</w:t>
            </w:r>
          </w:p>
        </w:tc>
      </w:tr>
      <w:tr w:rsidR="003E7313" w:rsidRPr="003E7313" w:rsidTr="003E7313">
        <w:trPr>
          <w:trHeight w:val="139"/>
          <w:jc w:val="center"/>
        </w:trPr>
        <w:tc>
          <w:tcPr>
            <w:tcW w:w="171" w:type="pct"/>
            <w:shd w:val="clear" w:color="auto" w:fill="auto"/>
            <w:noWrap/>
            <w:vAlign w:val="bottom"/>
            <w:hideMark/>
          </w:tcPr>
          <w:p w:rsidR="00880D09" w:rsidRPr="003E7313" w:rsidRDefault="00880D09" w:rsidP="00880D09">
            <w:pPr>
              <w:spacing w:after="0" w:line="240" w:lineRule="auto"/>
              <w:ind w:firstLine="0"/>
              <w:jc w:val="center"/>
              <w:rPr>
                <w:rFonts w:ascii="Garamond" w:eastAsia="Times New Roman" w:hAnsi="Garamond" w:cs="Arial"/>
                <w:b/>
                <w:bCs/>
                <w:sz w:val="12"/>
                <w:szCs w:val="12"/>
                <w:lang w:val="sq-AL"/>
              </w:rPr>
            </w:pPr>
            <w:r w:rsidRPr="003E7313">
              <w:rPr>
                <w:rFonts w:ascii="Garamond" w:eastAsia="Times New Roman" w:hAnsi="Garamond" w:cs="Arial"/>
                <w:b/>
                <w:bCs/>
                <w:sz w:val="12"/>
                <w:szCs w:val="12"/>
                <w:lang w:val="sq-AL"/>
              </w:rPr>
              <w:t>108</w:t>
            </w:r>
          </w:p>
        </w:tc>
        <w:tc>
          <w:tcPr>
            <w:tcW w:w="964" w:type="pct"/>
            <w:shd w:val="clear" w:color="auto" w:fill="auto"/>
            <w:noWrap/>
            <w:vAlign w:val="bottom"/>
            <w:hideMark/>
          </w:tcPr>
          <w:p w:rsidR="00880D09" w:rsidRPr="003E7313" w:rsidRDefault="00880D09" w:rsidP="00880D09">
            <w:pPr>
              <w:spacing w:after="0" w:line="240" w:lineRule="auto"/>
              <w:ind w:firstLine="0"/>
              <w:jc w:val="left"/>
              <w:rPr>
                <w:rFonts w:ascii="Garamond" w:eastAsia="Times New Roman" w:hAnsi="Garamond" w:cs="Arial"/>
                <w:sz w:val="12"/>
                <w:szCs w:val="12"/>
                <w:lang w:val="sq-AL"/>
              </w:rPr>
            </w:pPr>
            <w:r w:rsidRPr="003E7313">
              <w:rPr>
                <w:rFonts w:ascii="Garamond" w:eastAsia="Times New Roman" w:hAnsi="Garamond" w:cs="Arial"/>
                <w:sz w:val="12"/>
                <w:szCs w:val="12"/>
                <w:lang w:val="sq-AL"/>
              </w:rPr>
              <w:t>Xhezmi</w:t>
            </w:r>
          </w:p>
        </w:tc>
        <w:tc>
          <w:tcPr>
            <w:tcW w:w="403" w:type="pct"/>
            <w:shd w:val="clear" w:color="auto" w:fill="auto"/>
            <w:noWrap/>
            <w:vAlign w:val="bottom"/>
            <w:hideMark/>
          </w:tcPr>
          <w:p w:rsidR="00880D09" w:rsidRPr="003E7313" w:rsidRDefault="00880D09" w:rsidP="00880D09">
            <w:pPr>
              <w:spacing w:after="0" w:line="240" w:lineRule="auto"/>
              <w:ind w:firstLine="0"/>
              <w:jc w:val="left"/>
              <w:rPr>
                <w:rFonts w:ascii="Garamond" w:eastAsia="Times New Roman" w:hAnsi="Garamond" w:cs="Arial"/>
                <w:sz w:val="12"/>
                <w:szCs w:val="12"/>
                <w:lang w:val="sq-AL"/>
              </w:rPr>
            </w:pPr>
            <w:r w:rsidRPr="003E7313">
              <w:rPr>
                <w:rFonts w:ascii="Garamond" w:eastAsia="Times New Roman" w:hAnsi="Garamond" w:cs="Arial"/>
                <w:sz w:val="12"/>
                <w:szCs w:val="12"/>
                <w:lang w:val="sq-AL"/>
              </w:rPr>
              <w:t> </w:t>
            </w:r>
          </w:p>
        </w:tc>
        <w:tc>
          <w:tcPr>
            <w:tcW w:w="312" w:type="pct"/>
            <w:shd w:val="clear" w:color="auto" w:fill="auto"/>
            <w:noWrap/>
            <w:vAlign w:val="bottom"/>
            <w:hideMark/>
          </w:tcPr>
          <w:p w:rsidR="00880D09" w:rsidRPr="003E7313" w:rsidRDefault="00880D09" w:rsidP="00880D09">
            <w:pPr>
              <w:spacing w:after="0" w:line="240" w:lineRule="auto"/>
              <w:ind w:firstLine="0"/>
              <w:jc w:val="left"/>
              <w:rPr>
                <w:rFonts w:ascii="Garamond" w:eastAsia="Times New Roman" w:hAnsi="Garamond" w:cs="Arial"/>
                <w:sz w:val="12"/>
                <w:szCs w:val="12"/>
                <w:lang w:val="sq-AL"/>
              </w:rPr>
            </w:pPr>
            <w:r w:rsidRPr="003E7313">
              <w:rPr>
                <w:rFonts w:ascii="Garamond" w:eastAsia="Times New Roman" w:hAnsi="Garamond" w:cs="Arial"/>
                <w:sz w:val="12"/>
                <w:szCs w:val="12"/>
                <w:lang w:val="sq-AL"/>
              </w:rPr>
              <w:t>Salia</w:t>
            </w:r>
          </w:p>
        </w:tc>
        <w:tc>
          <w:tcPr>
            <w:tcW w:w="190" w:type="pct"/>
            <w:shd w:val="clear" w:color="auto" w:fill="auto"/>
            <w:noWrap/>
            <w:vAlign w:val="bottom"/>
            <w:hideMark/>
          </w:tcPr>
          <w:p w:rsidR="00880D09" w:rsidRPr="003E7313" w:rsidRDefault="00880D09" w:rsidP="00880D09">
            <w:pPr>
              <w:spacing w:after="0" w:line="240" w:lineRule="auto"/>
              <w:ind w:firstLine="0"/>
              <w:jc w:val="center"/>
              <w:rPr>
                <w:rFonts w:ascii="Garamond" w:eastAsia="Times New Roman" w:hAnsi="Garamond" w:cs="Arial"/>
                <w:color w:val="000000"/>
                <w:sz w:val="12"/>
                <w:szCs w:val="12"/>
                <w:lang w:val="sq-AL"/>
              </w:rPr>
            </w:pPr>
            <w:r w:rsidRPr="003E7313">
              <w:rPr>
                <w:rFonts w:ascii="Garamond" w:eastAsia="Times New Roman" w:hAnsi="Garamond" w:cs="Arial"/>
                <w:color w:val="000000"/>
                <w:sz w:val="12"/>
                <w:szCs w:val="12"/>
                <w:lang w:val="sq-AL"/>
              </w:rPr>
              <w:t>1838</w:t>
            </w:r>
          </w:p>
        </w:tc>
        <w:tc>
          <w:tcPr>
            <w:tcW w:w="304" w:type="pct"/>
            <w:shd w:val="clear" w:color="auto" w:fill="auto"/>
            <w:noWrap/>
            <w:vAlign w:val="bottom"/>
            <w:hideMark/>
          </w:tcPr>
          <w:p w:rsidR="00880D09" w:rsidRPr="003E7313" w:rsidRDefault="00880D09" w:rsidP="00880D09">
            <w:pPr>
              <w:spacing w:after="0" w:line="240" w:lineRule="auto"/>
              <w:ind w:firstLine="0"/>
              <w:jc w:val="center"/>
              <w:rPr>
                <w:rFonts w:ascii="Garamond" w:eastAsia="Times New Roman" w:hAnsi="Garamond" w:cs="Arial"/>
                <w:color w:val="000000"/>
                <w:sz w:val="12"/>
                <w:szCs w:val="12"/>
                <w:lang w:val="sq-AL"/>
              </w:rPr>
            </w:pPr>
            <w:r w:rsidRPr="003E7313">
              <w:rPr>
                <w:rFonts w:ascii="Garamond" w:eastAsia="Times New Roman" w:hAnsi="Garamond" w:cs="Arial"/>
                <w:color w:val="000000"/>
                <w:sz w:val="12"/>
                <w:szCs w:val="12"/>
                <w:lang w:val="sq-AL"/>
              </w:rPr>
              <w:t>230/35</w:t>
            </w:r>
          </w:p>
        </w:tc>
        <w:tc>
          <w:tcPr>
            <w:tcW w:w="218" w:type="pct"/>
            <w:shd w:val="clear" w:color="auto" w:fill="auto"/>
            <w:noWrap/>
            <w:vAlign w:val="bottom"/>
            <w:hideMark/>
          </w:tcPr>
          <w:p w:rsidR="00880D09" w:rsidRPr="003E7313" w:rsidRDefault="00880D09" w:rsidP="00EC6C00">
            <w:pPr>
              <w:spacing w:after="0" w:line="240" w:lineRule="auto"/>
              <w:ind w:firstLine="0"/>
              <w:jc w:val="center"/>
              <w:rPr>
                <w:rFonts w:ascii="Garamond" w:eastAsia="Times New Roman" w:hAnsi="Garamond" w:cs="Arial"/>
                <w:sz w:val="12"/>
                <w:szCs w:val="12"/>
                <w:lang w:val="sq-AL"/>
              </w:rPr>
            </w:pPr>
            <w:r w:rsidRPr="003E7313">
              <w:rPr>
                <w:rFonts w:ascii="Garamond" w:eastAsia="Times New Roman" w:hAnsi="Garamond" w:cs="Arial"/>
                <w:sz w:val="12"/>
                <w:szCs w:val="12"/>
                <w:lang w:val="sq-AL"/>
              </w:rPr>
              <w:t>Ar</w:t>
            </w:r>
            <w:r w:rsidR="00EC6C00" w:rsidRPr="003E7313">
              <w:rPr>
                <w:rFonts w:ascii="Garamond" w:eastAsia="Times New Roman" w:hAnsi="Garamond" w:cs="Arial"/>
                <w:sz w:val="12"/>
                <w:szCs w:val="12"/>
                <w:lang w:val="sq-AL"/>
              </w:rPr>
              <w:t>ë</w:t>
            </w:r>
          </w:p>
        </w:tc>
        <w:tc>
          <w:tcPr>
            <w:tcW w:w="374" w:type="pct"/>
            <w:shd w:val="clear" w:color="auto" w:fill="auto"/>
            <w:noWrap/>
            <w:vAlign w:val="bottom"/>
            <w:hideMark/>
          </w:tcPr>
          <w:p w:rsidR="00880D09" w:rsidRPr="003E7313" w:rsidRDefault="00880D09" w:rsidP="00880D09">
            <w:pPr>
              <w:spacing w:after="0" w:line="240" w:lineRule="auto"/>
              <w:ind w:firstLine="0"/>
              <w:jc w:val="right"/>
              <w:rPr>
                <w:rFonts w:ascii="Garamond" w:eastAsia="Times New Roman" w:hAnsi="Garamond" w:cs="Arial"/>
                <w:sz w:val="12"/>
                <w:szCs w:val="12"/>
                <w:lang w:val="sq-AL"/>
              </w:rPr>
            </w:pPr>
            <w:r w:rsidRPr="003E7313">
              <w:rPr>
                <w:rFonts w:ascii="Garamond" w:eastAsia="Times New Roman" w:hAnsi="Garamond" w:cs="Arial"/>
                <w:sz w:val="12"/>
                <w:szCs w:val="12"/>
                <w:lang w:val="sq-AL"/>
              </w:rPr>
              <w:t>1960</w:t>
            </w:r>
          </w:p>
        </w:tc>
        <w:tc>
          <w:tcPr>
            <w:tcW w:w="241" w:type="pct"/>
            <w:shd w:val="clear" w:color="auto" w:fill="auto"/>
            <w:noWrap/>
            <w:vAlign w:val="bottom"/>
            <w:hideMark/>
          </w:tcPr>
          <w:p w:rsidR="00880D09" w:rsidRPr="003E7313" w:rsidRDefault="00880D09" w:rsidP="00880D09">
            <w:pPr>
              <w:spacing w:after="0" w:line="240" w:lineRule="auto"/>
              <w:ind w:firstLine="0"/>
              <w:jc w:val="center"/>
              <w:rPr>
                <w:rFonts w:ascii="Garamond" w:eastAsia="Times New Roman" w:hAnsi="Garamond" w:cs="Arial"/>
                <w:sz w:val="12"/>
                <w:szCs w:val="12"/>
                <w:lang w:val="sq-AL"/>
              </w:rPr>
            </w:pPr>
            <w:r w:rsidRPr="003E7313">
              <w:rPr>
                <w:rFonts w:ascii="Garamond" w:eastAsia="Times New Roman" w:hAnsi="Garamond" w:cs="Arial"/>
                <w:sz w:val="12"/>
                <w:szCs w:val="12"/>
                <w:lang w:val="sq-AL"/>
              </w:rPr>
              <w:t>18</w:t>
            </w:r>
          </w:p>
        </w:tc>
        <w:tc>
          <w:tcPr>
            <w:tcW w:w="291" w:type="pct"/>
            <w:shd w:val="clear" w:color="auto" w:fill="auto"/>
            <w:noWrap/>
            <w:vAlign w:val="bottom"/>
            <w:hideMark/>
          </w:tcPr>
          <w:p w:rsidR="00880D09" w:rsidRPr="003E7313" w:rsidRDefault="00880D09" w:rsidP="00880D09">
            <w:pPr>
              <w:spacing w:after="0" w:line="240" w:lineRule="auto"/>
              <w:ind w:firstLine="0"/>
              <w:jc w:val="center"/>
              <w:rPr>
                <w:rFonts w:ascii="Garamond" w:eastAsia="Times New Roman" w:hAnsi="Garamond" w:cs="Arial"/>
                <w:sz w:val="12"/>
                <w:szCs w:val="12"/>
                <w:lang w:val="sq-AL"/>
              </w:rPr>
            </w:pPr>
            <w:r w:rsidRPr="003E7313">
              <w:rPr>
                <w:rFonts w:ascii="Garamond" w:eastAsia="Times New Roman" w:hAnsi="Garamond" w:cs="Arial"/>
                <w:sz w:val="12"/>
                <w:szCs w:val="12"/>
                <w:lang w:val="sq-AL"/>
              </w:rPr>
              <w:t>863</w:t>
            </w:r>
          </w:p>
        </w:tc>
        <w:tc>
          <w:tcPr>
            <w:tcW w:w="237" w:type="pct"/>
            <w:shd w:val="clear" w:color="auto" w:fill="auto"/>
            <w:noWrap/>
            <w:vAlign w:val="bottom"/>
            <w:hideMark/>
          </w:tcPr>
          <w:p w:rsidR="00880D09" w:rsidRPr="003E7313" w:rsidRDefault="00880D09" w:rsidP="00880D09">
            <w:pPr>
              <w:spacing w:after="0" w:line="240" w:lineRule="auto"/>
              <w:ind w:firstLine="0"/>
              <w:jc w:val="right"/>
              <w:rPr>
                <w:rFonts w:ascii="Garamond" w:eastAsia="Times New Roman" w:hAnsi="Garamond" w:cs="Arial"/>
                <w:sz w:val="12"/>
                <w:szCs w:val="12"/>
                <w:lang w:val="sq-AL"/>
              </w:rPr>
            </w:pPr>
            <w:r w:rsidRPr="003E7313">
              <w:rPr>
                <w:rFonts w:ascii="Garamond" w:eastAsia="Times New Roman" w:hAnsi="Garamond" w:cs="Arial"/>
                <w:sz w:val="12"/>
                <w:szCs w:val="12"/>
                <w:lang w:val="sq-AL"/>
              </w:rPr>
              <w:t>15534</w:t>
            </w:r>
          </w:p>
        </w:tc>
        <w:tc>
          <w:tcPr>
            <w:tcW w:w="291" w:type="pct"/>
            <w:shd w:val="clear" w:color="auto" w:fill="auto"/>
            <w:noWrap/>
            <w:vAlign w:val="bottom"/>
            <w:hideMark/>
          </w:tcPr>
          <w:p w:rsidR="00880D09" w:rsidRPr="003E7313" w:rsidRDefault="00880D09" w:rsidP="00880D09">
            <w:pPr>
              <w:spacing w:after="0" w:line="240" w:lineRule="auto"/>
              <w:ind w:firstLine="0"/>
              <w:jc w:val="center"/>
              <w:rPr>
                <w:rFonts w:ascii="Garamond" w:eastAsia="Times New Roman" w:hAnsi="Garamond" w:cs="Arial"/>
                <w:sz w:val="12"/>
                <w:szCs w:val="12"/>
                <w:lang w:val="sq-AL"/>
              </w:rPr>
            </w:pPr>
            <w:r w:rsidRPr="003E7313">
              <w:rPr>
                <w:rFonts w:ascii="Garamond" w:eastAsia="Times New Roman" w:hAnsi="Garamond" w:cs="Arial"/>
                <w:sz w:val="12"/>
                <w:szCs w:val="12"/>
                <w:lang w:val="sq-AL"/>
              </w:rPr>
              <w:t> </w:t>
            </w:r>
          </w:p>
        </w:tc>
        <w:tc>
          <w:tcPr>
            <w:tcW w:w="237" w:type="pct"/>
            <w:shd w:val="clear" w:color="auto" w:fill="auto"/>
            <w:noWrap/>
            <w:vAlign w:val="bottom"/>
            <w:hideMark/>
          </w:tcPr>
          <w:p w:rsidR="00880D09" w:rsidRPr="003E7313" w:rsidRDefault="00880D09" w:rsidP="00880D09">
            <w:pPr>
              <w:spacing w:after="0" w:line="240" w:lineRule="auto"/>
              <w:ind w:firstLine="0"/>
              <w:jc w:val="right"/>
              <w:rPr>
                <w:rFonts w:ascii="Garamond" w:eastAsia="Times New Roman" w:hAnsi="Garamond" w:cs="Arial"/>
                <w:sz w:val="12"/>
                <w:szCs w:val="12"/>
                <w:lang w:val="sq-AL"/>
              </w:rPr>
            </w:pPr>
            <w:r w:rsidRPr="003E7313">
              <w:rPr>
                <w:rFonts w:ascii="Garamond" w:eastAsia="Times New Roman" w:hAnsi="Garamond" w:cs="Arial"/>
                <w:sz w:val="12"/>
                <w:szCs w:val="12"/>
                <w:lang w:val="sq-AL"/>
              </w:rPr>
              <w:t> </w:t>
            </w:r>
          </w:p>
        </w:tc>
        <w:tc>
          <w:tcPr>
            <w:tcW w:w="292" w:type="pct"/>
            <w:shd w:val="clear" w:color="auto" w:fill="auto"/>
            <w:noWrap/>
            <w:vAlign w:val="bottom"/>
            <w:hideMark/>
          </w:tcPr>
          <w:p w:rsidR="00880D09" w:rsidRPr="003E7313" w:rsidRDefault="00880D09" w:rsidP="00880D09">
            <w:pPr>
              <w:spacing w:after="0" w:line="240" w:lineRule="auto"/>
              <w:ind w:firstLine="0"/>
              <w:jc w:val="right"/>
              <w:rPr>
                <w:rFonts w:ascii="Garamond" w:eastAsia="Times New Roman" w:hAnsi="Garamond" w:cs="Arial"/>
                <w:sz w:val="12"/>
                <w:szCs w:val="12"/>
                <w:lang w:val="sq-AL"/>
              </w:rPr>
            </w:pPr>
            <w:r w:rsidRPr="003E7313">
              <w:rPr>
                <w:rFonts w:ascii="Garamond" w:eastAsia="Times New Roman" w:hAnsi="Garamond" w:cs="Arial"/>
                <w:sz w:val="12"/>
                <w:szCs w:val="12"/>
                <w:lang w:val="sq-AL"/>
              </w:rPr>
              <w:t>15534</w:t>
            </w:r>
          </w:p>
        </w:tc>
        <w:tc>
          <w:tcPr>
            <w:tcW w:w="474" w:type="pct"/>
            <w:shd w:val="clear" w:color="auto" w:fill="auto"/>
            <w:noWrap/>
            <w:vAlign w:val="bottom"/>
            <w:hideMark/>
          </w:tcPr>
          <w:p w:rsidR="00880D09" w:rsidRPr="003E7313" w:rsidRDefault="00880D09" w:rsidP="00880D09">
            <w:pPr>
              <w:spacing w:after="0" w:line="240" w:lineRule="auto"/>
              <w:ind w:firstLine="0"/>
              <w:jc w:val="center"/>
              <w:rPr>
                <w:rFonts w:ascii="Garamond" w:eastAsia="Times New Roman" w:hAnsi="Garamond" w:cs="Arial"/>
                <w:sz w:val="12"/>
                <w:szCs w:val="12"/>
                <w:lang w:val="sq-AL"/>
              </w:rPr>
            </w:pPr>
            <w:r w:rsidRPr="003E7313">
              <w:rPr>
                <w:rFonts w:ascii="Garamond" w:eastAsia="Times New Roman" w:hAnsi="Garamond" w:cs="Arial"/>
                <w:sz w:val="12"/>
                <w:szCs w:val="12"/>
                <w:lang w:val="sq-AL"/>
              </w:rPr>
              <w:t>Konf. ZVRPP</w:t>
            </w:r>
          </w:p>
        </w:tc>
      </w:tr>
      <w:tr w:rsidR="003E7313" w:rsidRPr="003E7313" w:rsidTr="003E7313">
        <w:trPr>
          <w:trHeight w:val="139"/>
          <w:jc w:val="center"/>
        </w:trPr>
        <w:tc>
          <w:tcPr>
            <w:tcW w:w="171" w:type="pct"/>
            <w:shd w:val="clear" w:color="auto" w:fill="auto"/>
            <w:noWrap/>
            <w:vAlign w:val="bottom"/>
            <w:hideMark/>
          </w:tcPr>
          <w:p w:rsidR="00880D09" w:rsidRPr="003E7313" w:rsidRDefault="00880D09" w:rsidP="00880D09">
            <w:pPr>
              <w:spacing w:after="0" w:line="240" w:lineRule="auto"/>
              <w:ind w:firstLine="0"/>
              <w:jc w:val="center"/>
              <w:rPr>
                <w:rFonts w:ascii="Garamond" w:eastAsia="Times New Roman" w:hAnsi="Garamond" w:cs="Arial"/>
                <w:b/>
                <w:bCs/>
                <w:sz w:val="12"/>
                <w:szCs w:val="12"/>
                <w:lang w:val="sq-AL"/>
              </w:rPr>
            </w:pPr>
            <w:r w:rsidRPr="003E7313">
              <w:rPr>
                <w:rFonts w:ascii="Garamond" w:eastAsia="Times New Roman" w:hAnsi="Garamond" w:cs="Arial"/>
                <w:b/>
                <w:bCs/>
                <w:sz w:val="12"/>
                <w:szCs w:val="12"/>
                <w:lang w:val="sq-AL"/>
              </w:rPr>
              <w:t>109</w:t>
            </w:r>
          </w:p>
        </w:tc>
        <w:tc>
          <w:tcPr>
            <w:tcW w:w="964" w:type="pct"/>
            <w:shd w:val="clear" w:color="auto" w:fill="auto"/>
            <w:noWrap/>
            <w:vAlign w:val="bottom"/>
            <w:hideMark/>
          </w:tcPr>
          <w:p w:rsidR="00880D09" w:rsidRPr="003E7313" w:rsidRDefault="00880D09" w:rsidP="00880D09">
            <w:pPr>
              <w:spacing w:after="0" w:line="240" w:lineRule="auto"/>
              <w:ind w:firstLine="0"/>
              <w:jc w:val="left"/>
              <w:rPr>
                <w:rFonts w:ascii="Garamond" w:eastAsia="Times New Roman" w:hAnsi="Garamond" w:cs="Arial"/>
                <w:sz w:val="12"/>
                <w:szCs w:val="12"/>
                <w:lang w:val="sq-AL"/>
              </w:rPr>
            </w:pPr>
            <w:r w:rsidRPr="003E7313">
              <w:rPr>
                <w:rFonts w:ascii="Garamond" w:eastAsia="Times New Roman" w:hAnsi="Garamond" w:cs="Arial"/>
                <w:sz w:val="12"/>
                <w:szCs w:val="12"/>
                <w:lang w:val="sq-AL"/>
              </w:rPr>
              <w:t>Thoma</w:t>
            </w:r>
          </w:p>
        </w:tc>
        <w:tc>
          <w:tcPr>
            <w:tcW w:w="403" w:type="pct"/>
            <w:shd w:val="clear" w:color="auto" w:fill="auto"/>
            <w:noWrap/>
            <w:vAlign w:val="bottom"/>
            <w:hideMark/>
          </w:tcPr>
          <w:p w:rsidR="00880D09" w:rsidRPr="003E7313" w:rsidRDefault="00880D09" w:rsidP="00880D09">
            <w:pPr>
              <w:spacing w:after="0" w:line="240" w:lineRule="auto"/>
              <w:ind w:firstLine="0"/>
              <w:jc w:val="left"/>
              <w:rPr>
                <w:rFonts w:ascii="Garamond" w:eastAsia="Times New Roman" w:hAnsi="Garamond" w:cs="Arial"/>
                <w:sz w:val="12"/>
                <w:szCs w:val="12"/>
                <w:lang w:val="sq-AL"/>
              </w:rPr>
            </w:pPr>
            <w:r w:rsidRPr="003E7313">
              <w:rPr>
                <w:rFonts w:ascii="Garamond" w:eastAsia="Times New Roman" w:hAnsi="Garamond" w:cs="Arial"/>
                <w:sz w:val="12"/>
                <w:szCs w:val="12"/>
                <w:lang w:val="sq-AL"/>
              </w:rPr>
              <w:t>Pilo</w:t>
            </w:r>
          </w:p>
        </w:tc>
        <w:tc>
          <w:tcPr>
            <w:tcW w:w="312" w:type="pct"/>
            <w:shd w:val="clear" w:color="auto" w:fill="auto"/>
            <w:noWrap/>
            <w:vAlign w:val="bottom"/>
            <w:hideMark/>
          </w:tcPr>
          <w:p w:rsidR="00880D09" w:rsidRPr="003E7313" w:rsidRDefault="00880D09" w:rsidP="00880D09">
            <w:pPr>
              <w:spacing w:after="0" w:line="240" w:lineRule="auto"/>
              <w:ind w:firstLine="0"/>
              <w:jc w:val="left"/>
              <w:rPr>
                <w:rFonts w:ascii="Garamond" w:eastAsia="Times New Roman" w:hAnsi="Garamond" w:cs="Arial"/>
                <w:sz w:val="12"/>
                <w:szCs w:val="12"/>
                <w:lang w:val="sq-AL"/>
              </w:rPr>
            </w:pPr>
            <w:r w:rsidRPr="003E7313">
              <w:rPr>
                <w:rFonts w:ascii="Garamond" w:eastAsia="Times New Roman" w:hAnsi="Garamond" w:cs="Arial"/>
                <w:sz w:val="12"/>
                <w:szCs w:val="12"/>
                <w:lang w:val="sq-AL"/>
              </w:rPr>
              <w:t>Kina</w:t>
            </w:r>
          </w:p>
        </w:tc>
        <w:tc>
          <w:tcPr>
            <w:tcW w:w="190" w:type="pct"/>
            <w:shd w:val="clear" w:color="auto" w:fill="auto"/>
            <w:noWrap/>
            <w:vAlign w:val="bottom"/>
            <w:hideMark/>
          </w:tcPr>
          <w:p w:rsidR="00880D09" w:rsidRPr="003E7313" w:rsidRDefault="00880D09" w:rsidP="00880D09">
            <w:pPr>
              <w:spacing w:after="0" w:line="240" w:lineRule="auto"/>
              <w:ind w:firstLine="0"/>
              <w:jc w:val="center"/>
              <w:rPr>
                <w:rFonts w:ascii="Garamond" w:eastAsia="Times New Roman" w:hAnsi="Garamond" w:cs="Arial"/>
                <w:color w:val="000000"/>
                <w:sz w:val="12"/>
                <w:szCs w:val="12"/>
                <w:lang w:val="sq-AL"/>
              </w:rPr>
            </w:pPr>
            <w:r w:rsidRPr="003E7313">
              <w:rPr>
                <w:rFonts w:ascii="Garamond" w:eastAsia="Times New Roman" w:hAnsi="Garamond" w:cs="Arial"/>
                <w:color w:val="000000"/>
                <w:sz w:val="12"/>
                <w:szCs w:val="12"/>
                <w:lang w:val="sq-AL"/>
              </w:rPr>
              <w:t>1838</w:t>
            </w:r>
          </w:p>
        </w:tc>
        <w:tc>
          <w:tcPr>
            <w:tcW w:w="304" w:type="pct"/>
            <w:shd w:val="clear" w:color="auto" w:fill="auto"/>
            <w:noWrap/>
            <w:vAlign w:val="bottom"/>
            <w:hideMark/>
          </w:tcPr>
          <w:p w:rsidR="00880D09" w:rsidRPr="003E7313" w:rsidRDefault="00880D09" w:rsidP="00880D09">
            <w:pPr>
              <w:spacing w:after="0" w:line="240" w:lineRule="auto"/>
              <w:ind w:firstLine="0"/>
              <w:jc w:val="center"/>
              <w:rPr>
                <w:rFonts w:ascii="Garamond" w:eastAsia="Times New Roman" w:hAnsi="Garamond" w:cs="Arial"/>
                <w:color w:val="000000"/>
                <w:sz w:val="12"/>
                <w:szCs w:val="12"/>
                <w:lang w:val="sq-AL"/>
              </w:rPr>
            </w:pPr>
            <w:r w:rsidRPr="003E7313">
              <w:rPr>
                <w:rFonts w:ascii="Garamond" w:eastAsia="Times New Roman" w:hAnsi="Garamond" w:cs="Arial"/>
                <w:color w:val="000000"/>
                <w:sz w:val="12"/>
                <w:szCs w:val="12"/>
                <w:lang w:val="sq-AL"/>
              </w:rPr>
              <w:t>241/11</w:t>
            </w:r>
          </w:p>
        </w:tc>
        <w:tc>
          <w:tcPr>
            <w:tcW w:w="218" w:type="pct"/>
            <w:shd w:val="clear" w:color="auto" w:fill="auto"/>
            <w:noWrap/>
            <w:vAlign w:val="bottom"/>
            <w:hideMark/>
          </w:tcPr>
          <w:p w:rsidR="00880D09" w:rsidRPr="003E7313" w:rsidRDefault="00880D09" w:rsidP="00EC6C00">
            <w:pPr>
              <w:spacing w:after="0" w:line="240" w:lineRule="auto"/>
              <w:ind w:firstLine="0"/>
              <w:jc w:val="center"/>
              <w:rPr>
                <w:rFonts w:ascii="Garamond" w:eastAsia="Times New Roman" w:hAnsi="Garamond" w:cs="Arial"/>
                <w:sz w:val="12"/>
                <w:szCs w:val="12"/>
                <w:lang w:val="sq-AL"/>
              </w:rPr>
            </w:pPr>
            <w:r w:rsidRPr="003E7313">
              <w:rPr>
                <w:rFonts w:ascii="Garamond" w:eastAsia="Times New Roman" w:hAnsi="Garamond" w:cs="Arial"/>
                <w:sz w:val="12"/>
                <w:szCs w:val="12"/>
                <w:lang w:val="sq-AL"/>
              </w:rPr>
              <w:t>Ar</w:t>
            </w:r>
            <w:r w:rsidR="00EC6C00" w:rsidRPr="003E7313">
              <w:rPr>
                <w:rFonts w:ascii="Garamond" w:eastAsia="Times New Roman" w:hAnsi="Garamond" w:cs="Arial"/>
                <w:sz w:val="12"/>
                <w:szCs w:val="12"/>
                <w:lang w:val="sq-AL"/>
              </w:rPr>
              <w:t>ë</w:t>
            </w:r>
          </w:p>
        </w:tc>
        <w:tc>
          <w:tcPr>
            <w:tcW w:w="374" w:type="pct"/>
            <w:shd w:val="clear" w:color="auto" w:fill="auto"/>
            <w:noWrap/>
            <w:vAlign w:val="bottom"/>
            <w:hideMark/>
          </w:tcPr>
          <w:p w:rsidR="00880D09" w:rsidRPr="003E7313" w:rsidRDefault="00880D09" w:rsidP="00880D09">
            <w:pPr>
              <w:spacing w:after="0" w:line="240" w:lineRule="auto"/>
              <w:ind w:firstLine="0"/>
              <w:jc w:val="right"/>
              <w:rPr>
                <w:rFonts w:ascii="Garamond" w:eastAsia="Times New Roman" w:hAnsi="Garamond" w:cs="Arial"/>
                <w:sz w:val="12"/>
                <w:szCs w:val="12"/>
                <w:lang w:val="sq-AL"/>
              </w:rPr>
            </w:pPr>
            <w:r w:rsidRPr="003E7313">
              <w:rPr>
                <w:rFonts w:ascii="Garamond" w:eastAsia="Times New Roman" w:hAnsi="Garamond" w:cs="Arial"/>
                <w:sz w:val="12"/>
                <w:szCs w:val="12"/>
                <w:lang w:val="sq-AL"/>
              </w:rPr>
              <w:t> </w:t>
            </w:r>
          </w:p>
        </w:tc>
        <w:tc>
          <w:tcPr>
            <w:tcW w:w="241" w:type="pct"/>
            <w:shd w:val="clear" w:color="auto" w:fill="auto"/>
            <w:noWrap/>
            <w:vAlign w:val="bottom"/>
            <w:hideMark/>
          </w:tcPr>
          <w:p w:rsidR="00880D09" w:rsidRPr="003E7313" w:rsidRDefault="00880D09" w:rsidP="00880D09">
            <w:pPr>
              <w:spacing w:after="0" w:line="240" w:lineRule="auto"/>
              <w:ind w:firstLine="0"/>
              <w:jc w:val="center"/>
              <w:rPr>
                <w:rFonts w:ascii="Garamond" w:eastAsia="Times New Roman" w:hAnsi="Garamond" w:cs="Arial"/>
                <w:sz w:val="12"/>
                <w:szCs w:val="12"/>
                <w:lang w:val="sq-AL"/>
              </w:rPr>
            </w:pPr>
            <w:r w:rsidRPr="003E7313">
              <w:rPr>
                <w:rFonts w:ascii="Garamond" w:eastAsia="Times New Roman" w:hAnsi="Garamond" w:cs="Arial"/>
                <w:sz w:val="12"/>
                <w:szCs w:val="12"/>
                <w:lang w:val="sq-AL"/>
              </w:rPr>
              <w:t>88</w:t>
            </w:r>
          </w:p>
        </w:tc>
        <w:tc>
          <w:tcPr>
            <w:tcW w:w="291" w:type="pct"/>
            <w:shd w:val="clear" w:color="auto" w:fill="auto"/>
            <w:noWrap/>
            <w:vAlign w:val="bottom"/>
            <w:hideMark/>
          </w:tcPr>
          <w:p w:rsidR="00880D09" w:rsidRPr="003E7313" w:rsidRDefault="00880D09" w:rsidP="00880D09">
            <w:pPr>
              <w:spacing w:after="0" w:line="240" w:lineRule="auto"/>
              <w:ind w:firstLine="0"/>
              <w:jc w:val="center"/>
              <w:rPr>
                <w:rFonts w:ascii="Garamond" w:eastAsia="Times New Roman" w:hAnsi="Garamond" w:cs="Arial"/>
                <w:sz w:val="12"/>
                <w:szCs w:val="12"/>
                <w:lang w:val="sq-AL"/>
              </w:rPr>
            </w:pPr>
            <w:r w:rsidRPr="003E7313">
              <w:rPr>
                <w:rFonts w:ascii="Garamond" w:eastAsia="Times New Roman" w:hAnsi="Garamond" w:cs="Arial"/>
                <w:sz w:val="12"/>
                <w:szCs w:val="12"/>
                <w:lang w:val="sq-AL"/>
              </w:rPr>
              <w:t>863</w:t>
            </w:r>
          </w:p>
        </w:tc>
        <w:tc>
          <w:tcPr>
            <w:tcW w:w="237" w:type="pct"/>
            <w:shd w:val="clear" w:color="auto" w:fill="auto"/>
            <w:noWrap/>
            <w:vAlign w:val="bottom"/>
            <w:hideMark/>
          </w:tcPr>
          <w:p w:rsidR="00880D09" w:rsidRPr="003E7313" w:rsidRDefault="00880D09" w:rsidP="00880D09">
            <w:pPr>
              <w:spacing w:after="0" w:line="240" w:lineRule="auto"/>
              <w:ind w:firstLine="0"/>
              <w:jc w:val="right"/>
              <w:rPr>
                <w:rFonts w:ascii="Garamond" w:eastAsia="Times New Roman" w:hAnsi="Garamond" w:cs="Arial"/>
                <w:sz w:val="12"/>
                <w:szCs w:val="12"/>
                <w:lang w:val="sq-AL"/>
              </w:rPr>
            </w:pPr>
            <w:r w:rsidRPr="003E7313">
              <w:rPr>
                <w:rFonts w:ascii="Garamond" w:eastAsia="Times New Roman" w:hAnsi="Garamond" w:cs="Arial"/>
                <w:sz w:val="12"/>
                <w:szCs w:val="12"/>
                <w:lang w:val="sq-AL"/>
              </w:rPr>
              <w:t>75944</w:t>
            </w:r>
          </w:p>
        </w:tc>
        <w:tc>
          <w:tcPr>
            <w:tcW w:w="291" w:type="pct"/>
            <w:shd w:val="clear" w:color="auto" w:fill="auto"/>
            <w:noWrap/>
            <w:vAlign w:val="bottom"/>
            <w:hideMark/>
          </w:tcPr>
          <w:p w:rsidR="00880D09" w:rsidRPr="003E7313" w:rsidRDefault="00880D09" w:rsidP="00880D09">
            <w:pPr>
              <w:spacing w:after="0" w:line="240" w:lineRule="auto"/>
              <w:ind w:firstLine="0"/>
              <w:jc w:val="center"/>
              <w:rPr>
                <w:rFonts w:ascii="Garamond" w:eastAsia="Times New Roman" w:hAnsi="Garamond" w:cs="Arial"/>
                <w:sz w:val="12"/>
                <w:szCs w:val="12"/>
                <w:lang w:val="sq-AL"/>
              </w:rPr>
            </w:pPr>
            <w:r w:rsidRPr="003E7313">
              <w:rPr>
                <w:rFonts w:ascii="Garamond" w:eastAsia="Times New Roman" w:hAnsi="Garamond" w:cs="Arial"/>
                <w:sz w:val="12"/>
                <w:szCs w:val="12"/>
                <w:lang w:val="sq-AL"/>
              </w:rPr>
              <w:t> </w:t>
            </w:r>
          </w:p>
        </w:tc>
        <w:tc>
          <w:tcPr>
            <w:tcW w:w="237" w:type="pct"/>
            <w:shd w:val="clear" w:color="auto" w:fill="auto"/>
            <w:noWrap/>
            <w:vAlign w:val="bottom"/>
            <w:hideMark/>
          </w:tcPr>
          <w:p w:rsidR="00880D09" w:rsidRPr="003E7313" w:rsidRDefault="00880D09" w:rsidP="00880D09">
            <w:pPr>
              <w:spacing w:after="0" w:line="240" w:lineRule="auto"/>
              <w:ind w:firstLine="0"/>
              <w:jc w:val="right"/>
              <w:rPr>
                <w:rFonts w:ascii="Garamond" w:eastAsia="Times New Roman" w:hAnsi="Garamond" w:cs="Arial"/>
                <w:sz w:val="12"/>
                <w:szCs w:val="12"/>
                <w:lang w:val="sq-AL"/>
              </w:rPr>
            </w:pPr>
            <w:r w:rsidRPr="003E7313">
              <w:rPr>
                <w:rFonts w:ascii="Garamond" w:eastAsia="Times New Roman" w:hAnsi="Garamond" w:cs="Arial"/>
                <w:sz w:val="12"/>
                <w:szCs w:val="12"/>
                <w:lang w:val="sq-AL"/>
              </w:rPr>
              <w:t> </w:t>
            </w:r>
          </w:p>
        </w:tc>
        <w:tc>
          <w:tcPr>
            <w:tcW w:w="292" w:type="pct"/>
            <w:shd w:val="clear" w:color="auto" w:fill="auto"/>
            <w:noWrap/>
            <w:vAlign w:val="bottom"/>
            <w:hideMark/>
          </w:tcPr>
          <w:p w:rsidR="00880D09" w:rsidRPr="003E7313" w:rsidRDefault="00880D09" w:rsidP="00880D09">
            <w:pPr>
              <w:spacing w:after="0" w:line="240" w:lineRule="auto"/>
              <w:ind w:firstLine="0"/>
              <w:jc w:val="right"/>
              <w:rPr>
                <w:rFonts w:ascii="Garamond" w:eastAsia="Times New Roman" w:hAnsi="Garamond" w:cs="Arial"/>
                <w:sz w:val="12"/>
                <w:szCs w:val="12"/>
                <w:lang w:val="sq-AL"/>
              </w:rPr>
            </w:pPr>
            <w:r w:rsidRPr="003E7313">
              <w:rPr>
                <w:rFonts w:ascii="Garamond" w:eastAsia="Times New Roman" w:hAnsi="Garamond" w:cs="Arial"/>
                <w:sz w:val="12"/>
                <w:szCs w:val="12"/>
                <w:lang w:val="sq-AL"/>
              </w:rPr>
              <w:t>75944</w:t>
            </w:r>
          </w:p>
        </w:tc>
        <w:tc>
          <w:tcPr>
            <w:tcW w:w="474" w:type="pct"/>
            <w:shd w:val="clear" w:color="auto" w:fill="auto"/>
            <w:noWrap/>
            <w:vAlign w:val="bottom"/>
            <w:hideMark/>
          </w:tcPr>
          <w:p w:rsidR="00880D09" w:rsidRPr="003E7313" w:rsidRDefault="00880D09" w:rsidP="00880D09">
            <w:pPr>
              <w:spacing w:after="0" w:line="240" w:lineRule="auto"/>
              <w:ind w:firstLine="0"/>
              <w:jc w:val="center"/>
              <w:rPr>
                <w:rFonts w:ascii="Garamond" w:eastAsia="Times New Roman" w:hAnsi="Garamond" w:cs="Arial"/>
                <w:sz w:val="12"/>
                <w:szCs w:val="12"/>
                <w:lang w:val="sq-AL"/>
              </w:rPr>
            </w:pPr>
            <w:r w:rsidRPr="003E7313">
              <w:rPr>
                <w:rFonts w:ascii="Garamond" w:eastAsia="Times New Roman" w:hAnsi="Garamond" w:cs="Arial"/>
                <w:sz w:val="12"/>
                <w:szCs w:val="12"/>
                <w:lang w:val="sq-AL"/>
              </w:rPr>
              <w:t>Konf. ZVRPP</w:t>
            </w:r>
          </w:p>
        </w:tc>
      </w:tr>
      <w:tr w:rsidR="003E7313" w:rsidRPr="003E7313" w:rsidTr="003E7313">
        <w:trPr>
          <w:trHeight w:val="139"/>
          <w:jc w:val="center"/>
        </w:trPr>
        <w:tc>
          <w:tcPr>
            <w:tcW w:w="171" w:type="pct"/>
            <w:shd w:val="clear" w:color="auto" w:fill="auto"/>
            <w:noWrap/>
            <w:vAlign w:val="bottom"/>
            <w:hideMark/>
          </w:tcPr>
          <w:p w:rsidR="00880D09" w:rsidRPr="003E7313" w:rsidRDefault="00880D09" w:rsidP="00880D09">
            <w:pPr>
              <w:spacing w:after="0" w:line="240" w:lineRule="auto"/>
              <w:ind w:firstLine="0"/>
              <w:jc w:val="center"/>
              <w:rPr>
                <w:rFonts w:ascii="Garamond" w:eastAsia="Times New Roman" w:hAnsi="Garamond" w:cs="Arial"/>
                <w:b/>
                <w:bCs/>
                <w:sz w:val="12"/>
                <w:szCs w:val="12"/>
                <w:lang w:val="sq-AL"/>
              </w:rPr>
            </w:pPr>
            <w:r w:rsidRPr="003E7313">
              <w:rPr>
                <w:rFonts w:ascii="Garamond" w:eastAsia="Times New Roman" w:hAnsi="Garamond" w:cs="Arial"/>
                <w:b/>
                <w:bCs/>
                <w:sz w:val="12"/>
                <w:szCs w:val="12"/>
                <w:lang w:val="sq-AL"/>
              </w:rPr>
              <w:t>110</w:t>
            </w:r>
          </w:p>
        </w:tc>
        <w:tc>
          <w:tcPr>
            <w:tcW w:w="964" w:type="pct"/>
            <w:shd w:val="clear" w:color="auto" w:fill="auto"/>
            <w:noWrap/>
            <w:vAlign w:val="bottom"/>
            <w:hideMark/>
          </w:tcPr>
          <w:p w:rsidR="00880D09" w:rsidRPr="003E7313" w:rsidRDefault="00880D09" w:rsidP="00880D09">
            <w:pPr>
              <w:spacing w:after="0" w:line="240" w:lineRule="auto"/>
              <w:ind w:firstLine="0"/>
              <w:jc w:val="left"/>
              <w:rPr>
                <w:rFonts w:ascii="Garamond" w:eastAsia="Times New Roman" w:hAnsi="Garamond" w:cs="Arial"/>
                <w:sz w:val="12"/>
                <w:szCs w:val="12"/>
                <w:lang w:val="sq-AL"/>
              </w:rPr>
            </w:pPr>
            <w:r w:rsidRPr="003E7313">
              <w:rPr>
                <w:rFonts w:ascii="Garamond" w:eastAsia="Times New Roman" w:hAnsi="Garamond" w:cs="Arial"/>
                <w:sz w:val="12"/>
                <w:szCs w:val="12"/>
                <w:lang w:val="sq-AL"/>
              </w:rPr>
              <w:t>Gori</w:t>
            </w:r>
          </w:p>
        </w:tc>
        <w:tc>
          <w:tcPr>
            <w:tcW w:w="403" w:type="pct"/>
            <w:shd w:val="clear" w:color="auto" w:fill="auto"/>
            <w:noWrap/>
            <w:vAlign w:val="bottom"/>
            <w:hideMark/>
          </w:tcPr>
          <w:p w:rsidR="00880D09" w:rsidRPr="003E7313" w:rsidRDefault="00880D09" w:rsidP="00880D09">
            <w:pPr>
              <w:spacing w:after="0" w:line="240" w:lineRule="auto"/>
              <w:ind w:firstLine="0"/>
              <w:jc w:val="left"/>
              <w:rPr>
                <w:rFonts w:ascii="Garamond" w:eastAsia="Times New Roman" w:hAnsi="Garamond" w:cs="Arial"/>
                <w:sz w:val="12"/>
                <w:szCs w:val="12"/>
                <w:lang w:val="sq-AL"/>
              </w:rPr>
            </w:pPr>
            <w:r w:rsidRPr="003E7313">
              <w:rPr>
                <w:rFonts w:ascii="Garamond" w:eastAsia="Times New Roman" w:hAnsi="Garamond" w:cs="Arial"/>
                <w:sz w:val="12"/>
                <w:szCs w:val="12"/>
                <w:lang w:val="sq-AL"/>
              </w:rPr>
              <w:t>Nasi</w:t>
            </w:r>
          </w:p>
        </w:tc>
        <w:tc>
          <w:tcPr>
            <w:tcW w:w="312" w:type="pct"/>
            <w:shd w:val="clear" w:color="auto" w:fill="auto"/>
            <w:noWrap/>
            <w:vAlign w:val="bottom"/>
            <w:hideMark/>
          </w:tcPr>
          <w:p w:rsidR="00880D09" w:rsidRPr="003E7313" w:rsidRDefault="00880D09" w:rsidP="00880D09">
            <w:pPr>
              <w:spacing w:after="0" w:line="240" w:lineRule="auto"/>
              <w:ind w:firstLine="0"/>
              <w:jc w:val="left"/>
              <w:rPr>
                <w:rFonts w:ascii="Garamond" w:eastAsia="Times New Roman" w:hAnsi="Garamond" w:cs="Arial"/>
                <w:sz w:val="12"/>
                <w:szCs w:val="12"/>
                <w:lang w:val="sq-AL"/>
              </w:rPr>
            </w:pPr>
            <w:r w:rsidRPr="003E7313">
              <w:rPr>
                <w:rFonts w:ascii="Garamond" w:eastAsia="Times New Roman" w:hAnsi="Garamond" w:cs="Arial"/>
                <w:sz w:val="12"/>
                <w:szCs w:val="12"/>
                <w:lang w:val="sq-AL"/>
              </w:rPr>
              <w:t>Babo</w:t>
            </w:r>
          </w:p>
        </w:tc>
        <w:tc>
          <w:tcPr>
            <w:tcW w:w="190" w:type="pct"/>
            <w:shd w:val="clear" w:color="auto" w:fill="auto"/>
            <w:noWrap/>
            <w:vAlign w:val="bottom"/>
            <w:hideMark/>
          </w:tcPr>
          <w:p w:rsidR="00880D09" w:rsidRPr="003E7313" w:rsidRDefault="00880D09" w:rsidP="00880D09">
            <w:pPr>
              <w:spacing w:after="0" w:line="240" w:lineRule="auto"/>
              <w:ind w:firstLine="0"/>
              <w:jc w:val="center"/>
              <w:rPr>
                <w:rFonts w:ascii="Garamond" w:eastAsia="Times New Roman" w:hAnsi="Garamond" w:cs="Arial"/>
                <w:color w:val="000000"/>
                <w:sz w:val="12"/>
                <w:szCs w:val="12"/>
                <w:lang w:val="sq-AL"/>
              </w:rPr>
            </w:pPr>
            <w:r w:rsidRPr="003E7313">
              <w:rPr>
                <w:rFonts w:ascii="Garamond" w:eastAsia="Times New Roman" w:hAnsi="Garamond" w:cs="Arial"/>
                <w:color w:val="000000"/>
                <w:sz w:val="12"/>
                <w:szCs w:val="12"/>
                <w:lang w:val="sq-AL"/>
              </w:rPr>
              <w:t>1838</w:t>
            </w:r>
          </w:p>
        </w:tc>
        <w:tc>
          <w:tcPr>
            <w:tcW w:w="304" w:type="pct"/>
            <w:shd w:val="clear" w:color="auto" w:fill="auto"/>
            <w:noWrap/>
            <w:vAlign w:val="bottom"/>
            <w:hideMark/>
          </w:tcPr>
          <w:p w:rsidR="00880D09" w:rsidRPr="003E7313" w:rsidRDefault="00880D09" w:rsidP="00880D09">
            <w:pPr>
              <w:spacing w:after="0" w:line="240" w:lineRule="auto"/>
              <w:ind w:firstLine="0"/>
              <w:jc w:val="center"/>
              <w:rPr>
                <w:rFonts w:ascii="Garamond" w:eastAsia="Times New Roman" w:hAnsi="Garamond" w:cs="Arial"/>
                <w:color w:val="000000"/>
                <w:sz w:val="12"/>
                <w:szCs w:val="12"/>
                <w:lang w:val="sq-AL"/>
              </w:rPr>
            </w:pPr>
            <w:r w:rsidRPr="003E7313">
              <w:rPr>
                <w:rFonts w:ascii="Garamond" w:eastAsia="Times New Roman" w:hAnsi="Garamond" w:cs="Arial"/>
                <w:color w:val="000000"/>
                <w:sz w:val="12"/>
                <w:szCs w:val="12"/>
                <w:lang w:val="sq-AL"/>
              </w:rPr>
              <w:t>242/1</w:t>
            </w:r>
          </w:p>
        </w:tc>
        <w:tc>
          <w:tcPr>
            <w:tcW w:w="218" w:type="pct"/>
            <w:shd w:val="clear" w:color="auto" w:fill="auto"/>
            <w:noWrap/>
            <w:vAlign w:val="bottom"/>
            <w:hideMark/>
          </w:tcPr>
          <w:p w:rsidR="00880D09" w:rsidRPr="003E7313" w:rsidRDefault="00880D09" w:rsidP="00EC6C00">
            <w:pPr>
              <w:spacing w:after="0" w:line="240" w:lineRule="auto"/>
              <w:ind w:firstLine="0"/>
              <w:jc w:val="center"/>
              <w:rPr>
                <w:rFonts w:ascii="Garamond" w:eastAsia="Times New Roman" w:hAnsi="Garamond" w:cs="Arial"/>
                <w:sz w:val="12"/>
                <w:szCs w:val="12"/>
                <w:lang w:val="sq-AL"/>
              </w:rPr>
            </w:pPr>
            <w:r w:rsidRPr="003E7313">
              <w:rPr>
                <w:rFonts w:ascii="Garamond" w:eastAsia="Times New Roman" w:hAnsi="Garamond" w:cs="Arial"/>
                <w:sz w:val="12"/>
                <w:szCs w:val="12"/>
                <w:lang w:val="sq-AL"/>
              </w:rPr>
              <w:t>Ar</w:t>
            </w:r>
            <w:r w:rsidR="00EC6C00" w:rsidRPr="003E7313">
              <w:rPr>
                <w:rFonts w:ascii="Garamond" w:eastAsia="Times New Roman" w:hAnsi="Garamond" w:cs="Arial"/>
                <w:sz w:val="12"/>
                <w:szCs w:val="12"/>
                <w:lang w:val="sq-AL"/>
              </w:rPr>
              <w:t>ë</w:t>
            </w:r>
          </w:p>
        </w:tc>
        <w:tc>
          <w:tcPr>
            <w:tcW w:w="374" w:type="pct"/>
            <w:shd w:val="clear" w:color="auto" w:fill="auto"/>
            <w:noWrap/>
            <w:vAlign w:val="bottom"/>
            <w:hideMark/>
          </w:tcPr>
          <w:p w:rsidR="00880D09" w:rsidRPr="003E7313" w:rsidRDefault="00880D09" w:rsidP="00880D09">
            <w:pPr>
              <w:spacing w:after="0" w:line="240" w:lineRule="auto"/>
              <w:ind w:firstLine="0"/>
              <w:jc w:val="right"/>
              <w:rPr>
                <w:rFonts w:ascii="Garamond" w:eastAsia="Times New Roman" w:hAnsi="Garamond" w:cs="Arial"/>
                <w:sz w:val="12"/>
                <w:szCs w:val="12"/>
                <w:lang w:val="sq-AL"/>
              </w:rPr>
            </w:pPr>
            <w:r w:rsidRPr="003E7313">
              <w:rPr>
                <w:rFonts w:ascii="Garamond" w:eastAsia="Times New Roman" w:hAnsi="Garamond" w:cs="Arial"/>
                <w:sz w:val="12"/>
                <w:szCs w:val="12"/>
                <w:lang w:val="sq-AL"/>
              </w:rPr>
              <w:t>5500</w:t>
            </w:r>
          </w:p>
        </w:tc>
        <w:tc>
          <w:tcPr>
            <w:tcW w:w="241" w:type="pct"/>
            <w:shd w:val="clear" w:color="auto" w:fill="auto"/>
            <w:noWrap/>
            <w:vAlign w:val="bottom"/>
            <w:hideMark/>
          </w:tcPr>
          <w:p w:rsidR="00880D09" w:rsidRPr="003E7313" w:rsidRDefault="00880D09" w:rsidP="00880D09">
            <w:pPr>
              <w:spacing w:after="0" w:line="240" w:lineRule="auto"/>
              <w:ind w:firstLine="0"/>
              <w:jc w:val="center"/>
              <w:rPr>
                <w:rFonts w:ascii="Garamond" w:eastAsia="Times New Roman" w:hAnsi="Garamond" w:cs="Arial"/>
                <w:sz w:val="12"/>
                <w:szCs w:val="12"/>
                <w:lang w:val="sq-AL"/>
              </w:rPr>
            </w:pPr>
            <w:r w:rsidRPr="003E7313">
              <w:rPr>
                <w:rFonts w:ascii="Garamond" w:eastAsia="Times New Roman" w:hAnsi="Garamond" w:cs="Arial"/>
                <w:sz w:val="12"/>
                <w:szCs w:val="12"/>
                <w:lang w:val="sq-AL"/>
              </w:rPr>
              <w:t>111</w:t>
            </w:r>
          </w:p>
        </w:tc>
        <w:tc>
          <w:tcPr>
            <w:tcW w:w="291" w:type="pct"/>
            <w:shd w:val="clear" w:color="auto" w:fill="auto"/>
            <w:noWrap/>
            <w:vAlign w:val="bottom"/>
            <w:hideMark/>
          </w:tcPr>
          <w:p w:rsidR="00880D09" w:rsidRPr="003E7313" w:rsidRDefault="00880D09" w:rsidP="00880D09">
            <w:pPr>
              <w:spacing w:after="0" w:line="240" w:lineRule="auto"/>
              <w:ind w:firstLine="0"/>
              <w:jc w:val="center"/>
              <w:rPr>
                <w:rFonts w:ascii="Garamond" w:eastAsia="Times New Roman" w:hAnsi="Garamond" w:cs="Arial"/>
                <w:sz w:val="12"/>
                <w:szCs w:val="12"/>
                <w:lang w:val="sq-AL"/>
              </w:rPr>
            </w:pPr>
            <w:r w:rsidRPr="003E7313">
              <w:rPr>
                <w:rFonts w:ascii="Garamond" w:eastAsia="Times New Roman" w:hAnsi="Garamond" w:cs="Arial"/>
                <w:sz w:val="12"/>
                <w:szCs w:val="12"/>
                <w:lang w:val="sq-AL"/>
              </w:rPr>
              <w:t>863</w:t>
            </w:r>
          </w:p>
        </w:tc>
        <w:tc>
          <w:tcPr>
            <w:tcW w:w="237" w:type="pct"/>
            <w:shd w:val="clear" w:color="auto" w:fill="auto"/>
            <w:noWrap/>
            <w:vAlign w:val="bottom"/>
            <w:hideMark/>
          </w:tcPr>
          <w:p w:rsidR="00880D09" w:rsidRPr="003E7313" w:rsidRDefault="00880D09" w:rsidP="00880D09">
            <w:pPr>
              <w:spacing w:after="0" w:line="240" w:lineRule="auto"/>
              <w:ind w:firstLine="0"/>
              <w:jc w:val="right"/>
              <w:rPr>
                <w:rFonts w:ascii="Garamond" w:eastAsia="Times New Roman" w:hAnsi="Garamond" w:cs="Arial"/>
                <w:sz w:val="12"/>
                <w:szCs w:val="12"/>
                <w:lang w:val="sq-AL"/>
              </w:rPr>
            </w:pPr>
            <w:r w:rsidRPr="003E7313">
              <w:rPr>
                <w:rFonts w:ascii="Garamond" w:eastAsia="Times New Roman" w:hAnsi="Garamond" w:cs="Arial"/>
                <w:sz w:val="12"/>
                <w:szCs w:val="12"/>
                <w:lang w:val="sq-AL"/>
              </w:rPr>
              <w:t>95793</w:t>
            </w:r>
          </w:p>
        </w:tc>
        <w:tc>
          <w:tcPr>
            <w:tcW w:w="291" w:type="pct"/>
            <w:shd w:val="clear" w:color="auto" w:fill="auto"/>
            <w:noWrap/>
            <w:vAlign w:val="bottom"/>
            <w:hideMark/>
          </w:tcPr>
          <w:p w:rsidR="00880D09" w:rsidRPr="003E7313" w:rsidRDefault="00880D09" w:rsidP="00880D09">
            <w:pPr>
              <w:spacing w:after="0" w:line="240" w:lineRule="auto"/>
              <w:ind w:firstLine="0"/>
              <w:jc w:val="center"/>
              <w:rPr>
                <w:rFonts w:ascii="Garamond" w:eastAsia="Times New Roman" w:hAnsi="Garamond" w:cs="Arial"/>
                <w:sz w:val="12"/>
                <w:szCs w:val="12"/>
                <w:lang w:val="sq-AL"/>
              </w:rPr>
            </w:pPr>
            <w:r w:rsidRPr="003E7313">
              <w:rPr>
                <w:rFonts w:ascii="Garamond" w:eastAsia="Times New Roman" w:hAnsi="Garamond" w:cs="Arial"/>
                <w:sz w:val="12"/>
                <w:szCs w:val="12"/>
                <w:lang w:val="sq-AL"/>
              </w:rPr>
              <w:t> </w:t>
            </w:r>
          </w:p>
        </w:tc>
        <w:tc>
          <w:tcPr>
            <w:tcW w:w="237" w:type="pct"/>
            <w:shd w:val="clear" w:color="auto" w:fill="auto"/>
            <w:noWrap/>
            <w:vAlign w:val="bottom"/>
            <w:hideMark/>
          </w:tcPr>
          <w:p w:rsidR="00880D09" w:rsidRPr="003E7313" w:rsidRDefault="00880D09" w:rsidP="00880D09">
            <w:pPr>
              <w:spacing w:after="0" w:line="240" w:lineRule="auto"/>
              <w:ind w:firstLine="0"/>
              <w:jc w:val="right"/>
              <w:rPr>
                <w:rFonts w:ascii="Garamond" w:eastAsia="Times New Roman" w:hAnsi="Garamond" w:cs="Arial"/>
                <w:sz w:val="12"/>
                <w:szCs w:val="12"/>
                <w:lang w:val="sq-AL"/>
              </w:rPr>
            </w:pPr>
            <w:r w:rsidRPr="003E7313">
              <w:rPr>
                <w:rFonts w:ascii="Garamond" w:eastAsia="Times New Roman" w:hAnsi="Garamond" w:cs="Arial"/>
                <w:sz w:val="12"/>
                <w:szCs w:val="12"/>
                <w:lang w:val="sq-AL"/>
              </w:rPr>
              <w:t> </w:t>
            </w:r>
          </w:p>
        </w:tc>
        <w:tc>
          <w:tcPr>
            <w:tcW w:w="292" w:type="pct"/>
            <w:shd w:val="clear" w:color="auto" w:fill="auto"/>
            <w:noWrap/>
            <w:vAlign w:val="bottom"/>
            <w:hideMark/>
          </w:tcPr>
          <w:p w:rsidR="00880D09" w:rsidRPr="003E7313" w:rsidRDefault="00880D09" w:rsidP="00880D09">
            <w:pPr>
              <w:spacing w:after="0" w:line="240" w:lineRule="auto"/>
              <w:ind w:firstLine="0"/>
              <w:jc w:val="right"/>
              <w:rPr>
                <w:rFonts w:ascii="Garamond" w:eastAsia="Times New Roman" w:hAnsi="Garamond" w:cs="Arial"/>
                <w:sz w:val="12"/>
                <w:szCs w:val="12"/>
                <w:lang w:val="sq-AL"/>
              </w:rPr>
            </w:pPr>
            <w:r w:rsidRPr="003E7313">
              <w:rPr>
                <w:rFonts w:ascii="Garamond" w:eastAsia="Times New Roman" w:hAnsi="Garamond" w:cs="Arial"/>
                <w:sz w:val="12"/>
                <w:szCs w:val="12"/>
                <w:lang w:val="sq-AL"/>
              </w:rPr>
              <w:t>95793</w:t>
            </w:r>
          </w:p>
        </w:tc>
        <w:tc>
          <w:tcPr>
            <w:tcW w:w="474" w:type="pct"/>
            <w:shd w:val="clear" w:color="auto" w:fill="auto"/>
            <w:noWrap/>
            <w:vAlign w:val="bottom"/>
            <w:hideMark/>
          </w:tcPr>
          <w:p w:rsidR="00880D09" w:rsidRPr="003E7313" w:rsidRDefault="00880D09" w:rsidP="00880D09">
            <w:pPr>
              <w:spacing w:after="0" w:line="240" w:lineRule="auto"/>
              <w:ind w:firstLine="0"/>
              <w:jc w:val="center"/>
              <w:rPr>
                <w:rFonts w:ascii="Garamond" w:eastAsia="Times New Roman" w:hAnsi="Garamond" w:cs="Arial"/>
                <w:sz w:val="12"/>
                <w:szCs w:val="12"/>
                <w:lang w:val="sq-AL"/>
              </w:rPr>
            </w:pPr>
            <w:r w:rsidRPr="003E7313">
              <w:rPr>
                <w:rFonts w:ascii="Garamond" w:eastAsia="Times New Roman" w:hAnsi="Garamond" w:cs="Arial"/>
                <w:sz w:val="12"/>
                <w:szCs w:val="12"/>
                <w:lang w:val="sq-AL"/>
              </w:rPr>
              <w:t>Konf. ZVRPP</w:t>
            </w:r>
          </w:p>
        </w:tc>
      </w:tr>
      <w:tr w:rsidR="003E7313" w:rsidRPr="003E7313" w:rsidTr="003E7313">
        <w:trPr>
          <w:trHeight w:val="139"/>
          <w:jc w:val="center"/>
        </w:trPr>
        <w:tc>
          <w:tcPr>
            <w:tcW w:w="171" w:type="pct"/>
            <w:shd w:val="clear" w:color="auto" w:fill="auto"/>
            <w:noWrap/>
            <w:vAlign w:val="bottom"/>
            <w:hideMark/>
          </w:tcPr>
          <w:p w:rsidR="00880D09" w:rsidRPr="003E7313" w:rsidRDefault="00880D09" w:rsidP="00880D09">
            <w:pPr>
              <w:spacing w:after="0" w:line="240" w:lineRule="auto"/>
              <w:ind w:firstLine="0"/>
              <w:jc w:val="center"/>
              <w:rPr>
                <w:rFonts w:ascii="Garamond" w:eastAsia="Times New Roman" w:hAnsi="Garamond" w:cs="Arial"/>
                <w:b/>
                <w:bCs/>
                <w:sz w:val="12"/>
                <w:szCs w:val="12"/>
                <w:lang w:val="sq-AL"/>
              </w:rPr>
            </w:pPr>
            <w:r w:rsidRPr="003E7313">
              <w:rPr>
                <w:rFonts w:ascii="Garamond" w:eastAsia="Times New Roman" w:hAnsi="Garamond" w:cs="Arial"/>
                <w:b/>
                <w:bCs/>
                <w:sz w:val="12"/>
                <w:szCs w:val="12"/>
                <w:lang w:val="sq-AL"/>
              </w:rPr>
              <w:t>111</w:t>
            </w:r>
          </w:p>
        </w:tc>
        <w:tc>
          <w:tcPr>
            <w:tcW w:w="964" w:type="pct"/>
            <w:shd w:val="clear" w:color="auto" w:fill="auto"/>
            <w:noWrap/>
            <w:vAlign w:val="bottom"/>
            <w:hideMark/>
          </w:tcPr>
          <w:p w:rsidR="00880D09" w:rsidRPr="003E7313" w:rsidRDefault="00880D09" w:rsidP="00880D09">
            <w:pPr>
              <w:spacing w:after="0" w:line="240" w:lineRule="auto"/>
              <w:ind w:firstLine="0"/>
              <w:jc w:val="left"/>
              <w:rPr>
                <w:rFonts w:ascii="Garamond" w:eastAsia="Times New Roman" w:hAnsi="Garamond" w:cs="Arial"/>
                <w:sz w:val="12"/>
                <w:szCs w:val="12"/>
                <w:lang w:val="sq-AL"/>
              </w:rPr>
            </w:pPr>
            <w:r w:rsidRPr="003E7313">
              <w:rPr>
                <w:rFonts w:ascii="Garamond" w:eastAsia="Times New Roman" w:hAnsi="Garamond" w:cs="Arial"/>
                <w:sz w:val="12"/>
                <w:szCs w:val="12"/>
                <w:lang w:val="sq-AL"/>
              </w:rPr>
              <w:t>Llazar</w:t>
            </w:r>
          </w:p>
        </w:tc>
        <w:tc>
          <w:tcPr>
            <w:tcW w:w="403" w:type="pct"/>
            <w:shd w:val="clear" w:color="auto" w:fill="auto"/>
            <w:noWrap/>
            <w:vAlign w:val="bottom"/>
            <w:hideMark/>
          </w:tcPr>
          <w:p w:rsidR="00880D09" w:rsidRPr="003E7313" w:rsidRDefault="00880D09" w:rsidP="00880D09">
            <w:pPr>
              <w:spacing w:after="0" w:line="240" w:lineRule="auto"/>
              <w:ind w:firstLine="0"/>
              <w:jc w:val="left"/>
              <w:rPr>
                <w:rFonts w:ascii="Garamond" w:eastAsia="Times New Roman" w:hAnsi="Garamond" w:cs="Arial"/>
                <w:sz w:val="12"/>
                <w:szCs w:val="12"/>
                <w:lang w:val="sq-AL"/>
              </w:rPr>
            </w:pPr>
            <w:r w:rsidRPr="003E7313">
              <w:rPr>
                <w:rFonts w:ascii="Garamond" w:eastAsia="Times New Roman" w:hAnsi="Garamond" w:cs="Arial"/>
                <w:sz w:val="12"/>
                <w:szCs w:val="12"/>
                <w:lang w:val="sq-AL"/>
              </w:rPr>
              <w:t>Gori</w:t>
            </w:r>
          </w:p>
        </w:tc>
        <w:tc>
          <w:tcPr>
            <w:tcW w:w="312" w:type="pct"/>
            <w:shd w:val="clear" w:color="auto" w:fill="auto"/>
            <w:noWrap/>
            <w:vAlign w:val="bottom"/>
            <w:hideMark/>
          </w:tcPr>
          <w:p w:rsidR="00880D09" w:rsidRPr="003E7313" w:rsidRDefault="00880D09" w:rsidP="00880D09">
            <w:pPr>
              <w:spacing w:after="0" w:line="240" w:lineRule="auto"/>
              <w:ind w:firstLine="0"/>
              <w:jc w:val="left"/>
              <w:rPr>
                <w:rFonts w:ascii="Garamond" w:eastAsia="Times New Roman" w:hAnsi="Garamond" w:cs="Arial"/>
                <w:sz w:val="12"/>
                <w:szCs w:val="12"/>
                <w:lang w:val="sq-AL"/>
              </w:rPr>
            </w:pPr>
            <w:r w:rsidRPr="003E7313">
              <w:rPr>
                <w:rFonts w:ascii="Garamond" w:eastAsia="Times New Roman" w:hAnsi="Garamond" w:cs="Arial"/>
                <w:sz w:val="12"/>
                <w:szCs w:val="12"/>
                <w:lang w:val="sq-AL"/>
              </w:rPr>
              <w:t>Babo</w:t>
            </w:r>
          </w:p>
        </w:tc>
        <w:tc>
          <w:tcPr>
            <w:tcW w:w="190" w:type="pct"/>
            <w:shd w:val="clear" w:color="auto" w:fill="auto"/>
            <w:noWrap/>
            <w:vAlign w:val="bottom"/>
            <w:hideMark/>
          </w:tcPr>
          <w:p w:rsidR="00880D09" w:rsidRPr="003E7313" w:rsidRDefault="00880D09" w:rsidP="00880D09">
            <w:pPr>
              <w:spacing w:after="0" w:line="240" w:lineRule="auto"/>
              <w:ind w:firstLine="0"/>
              <w:jc w:val="center"/>
              <w:rPr>
                <w:rFonts w:ascii="Garamond" w:eastAsia="Times New Roman" w:hAnsi="Garamond" w:cs="Arial"/>
                <w:color w:val="000000"/>
                <w:sz w:val="12"/>
                <w:szCs w:val="12"/>
                <w:lang w:val="sq-AL"/>
              </w:rPr>
            </w:pPr>
            <w:r w:rsidRPr="003E7313">
              <w:rPr>
                <w:rFonts w:ascii="Garamond" w:eastAsia="Times New Roman" w:hAnsi="Garamond" w:cs="Arial"/>
                <w:color w:val="000000"/>
                <w:sz w:val="12"/>
                <w:szCs w:val="12"/>
                <w:lang w:val="sq-AL"/>
              </w:rPr>
              <w:t>1838</w:t>
            </w:r>
          </w:p>
        </w:tc>
        <w:tc>
          <w:tcPr>
            <w:tcW w:w="304" w:type="pct"/>
            <w:shd w:val="clear" w:color="auto" w:fill="auto"/>
            <w:noWrap/>
            <w:vAlign w:val="bottom"/>
            <w:hideMark/>
          </w:tcPr>
          <w:p w:rsidR="00880D09" w:rsidRPr="003E7313" w:rsidRDefault="00880D09" w:rsidP="00880D09">
            <w:pPr>
              <w:spacing w:after="0" w:line="240" w:lineRule="auto"/>
              <w:ind w:firstLine="0"/>
              <w:jc w:val="center"/>
              <w:rPr>
                <w:rFonts w:ascii="Garamond" w:eastAsia="Times New Roman" w:hAnsi="Garamond" w:cs="Arial"/>
                <w:color w:val="000000"/>
                <w:sz w:val="12"/>
                <w:szCs w:val="12"/>
                <w:lang w:val="sq-AL"/>
              </w:rPr>
            </w:pPr>
            <w:r w:rsidRPr="003E7313">
              <w:rPr>
                <w:rFonts w:ascii="Garamond" w:eastAsia="Times New Roman" w:hAnsi="Garamond" w:cs="Arial"/>
                <w:color w:val="000000"/>
                <w:sz w:val="12"/>
                <w:szCs w:val="12"/>
                <w:lang w:val="sq-AL"/>
              </w:rPr>
              <w:t>242/2</w:t>
            </w:r>
          </w:p>
        </w:tc>
        <w:tc>
          <w:tcPr>
            <w:tcW w:w="218" w:type="pct"/>
            <w:shd w:val="clear" w:color="auto" w:fill="auto"/>
            <w:noWrap/>
            <w:vAlign w:val="bottom"/>
            <w:hideMark/>
          </w:tcPr>
          <w:p w:rsidR="00880D09" w:rsidRPr="003E7313" w:rsidRDefault="00880D09" w:rsidP="00EC6C00">
            <w:pPr>
              <w:spacing w:after="0" w:line="240" w:lineRule="auto"/>
              <w:ind w:firstLine="0"/>
              <w:jc w:val="center"/>
              <w:rPr>
                <w:rFonts w:ascii="Garamond" w:eastAsia="Times New Roman" w:hAnsi="Garamond" w:cs="Arial"/>
                <w:sz w:val="12"/>
                <w:szCs w:val="12"/>
                <w:lang w:val="sq-AL"/>
              </w:rPr>
            </w:pPr>
            <w:r w:rsidRPr="003E7313">
              <w:rPr>
                <w:rFonts w:ascii="Garamond" w:eastAsia="Times New Roman" w:hAnsi="Garamond" w:cs="Arial"/>
                <w:sz w:val="12"/>
                <w:szCs w:val="12"/>
                <w:lang w:val="sq-AL"/>
              </w:rPr>
              <w:t>Ar</w:t>
            </w:r>
            <w:r w:rsidR="00EC6C00" w:rsidRPr="003E7313">
              <w:rPr>
                <w:rFonts w:ascii="Garamond" w:eastAsia="Times New Roman" w:hAnsi="Garamond" w:cs="Arial"/>
                <w:sz w:val="12"/>
                <w:szCs w:val="12"/>
                <w:lang w:val="sq-AL"/>
              </w:rPr>
              <w:t>ë</w:t>
            </w:r>
          </w:p>
        </w:tc>
        <w:tc>
          <w:tcPr>
            <w:tcW w:w="374" w:type="pct"/>
            <w:shd w:val="clear" w:color="auto" w:fill="auto"/>
            <w:noWrap/>
            <w:vAlign w:val="bottom"/>
            <w:hideMark/>
          </w:tcPr>
          <w:p w:rsidR="00880D09" w:rsidRPr="003E7313" w:rsidRDefault="00880D09" w:rsidP="00880D09">
            <w:pPr>
              <w:spacing w:after="0" w:line="240" w:lineRule="auto"/>
              <w:ind w:firstLine="0"/>
              <w:jc w:val="right"/>
              <w:rPr>
                <w:rFonts w:ascii="Garamond" w:eastAsia="Times New Roman" w:hAnsi="Garamond" w:cs="Arial"/>
                <w:sz w:val="12"/>
                <w:szCs w:val="12"/>
                <w:lang w:val="sq-AL"/>
              </w:rPr>
            </w:pPr>
            <w:r w:rsidRPr="003E7313">
              <w:rPr>
                <w:rFonts w:ascii="Garamond" w:eastAsia="Times New Roman" w:hAnsi="Garamond" w:cs="Arial"/>
                <w:sz w:val="12"/>
                <w:szCs w:val="12"/>
                <w:lang w:val="sq-AL"/>
              </w:rPr>
              <w:t>9000</w:t>
            </w:r>
          </w:p>
        </w:tc>
        <w:tc>
          <w:tcPr>
            <w:tcW w:w="241" w:type="pct"/>
            <w:shd w:val="clear" w:color="auto" w:fill="auto"/>
            <w:noWrap/>
            <w:vAlign w:val="bottom"/>
            <w:hideMark/>
          </w:tcPr>
          <w:p w:rsidR="00880D09" w:rsidRPr="003E7313" w:rsidRDefault="00880D09" w:rsidP="00880D09">
            <w:pPr>
              <w:spacing w:after="0" w:line="240" w:lineRule="auto"/>
              <w:ind w:firstLine="0"/>
              <w:jc w:val="center"/>
              <w:rPr>
                <w:rFonts w:ascii="Garamond" w:eastAsia="Times New Roman" w:hAnsi="Garamond" w:cs="Arial"/>
                <w:sz w:val="12"/>
                <w:szCs w:val="12"/>
                <w:lang w:val="sq-AL"/>
              </w:rPr>
            </w:pPr>
            <w:r w:rsidRPr="003E7313">
              <w:rPr>
                <w:rFonts w:ascii="Garamond" w:eastAsia="Times New Roman" w:hAnsi="Garamond" w:cs="Arial"/>
                <w:sz w:val="12"/>
                <w:szCs w:val="12"/>
                <w:lang w:val="sq-AL"/>
              </w:rPr>
              <w:t>520</w:t>
            </w:r>
          </w:p>
        </w:tc>
        <w:tc>
          <w:tcPr>
            <w:tcW w:w="291" w:type="pct"/>
            <w:shd w:val="clear" w:color="auto" w:fill="auto"/>
            <w:noWrap/>
            <w:vAlign w:val="bottom"/>
            <w:hideMark/>
          </w:tcPr>
          <w:p w:rsidR="00880D09" w:rsidRPr="003E7313" w:rsidRDefault="00880D09" w:rsidP="00880D09">
            <w:pPr>
              <w:spacing w:after="0" w:line="240" w:lineRule="auto"/>
              <w:ind w:firstLine="0"/>
              <w:jc w:val="center"/>
              <w:rPr>
                <w:rFonts w:ascii="Garamond" w:eastAsia="Times New Roman" w:hAnsi="Garamond" w:cs="Arial"/>
                <w:sz w:val="12"/>
                <w:szCs w:val="12"/>
                <w:lang w:val="sq-AL"/>
              </w:rPr>
            </w:pPr>
            <w:r w:rsidRPr="003E7313">
              <w:rPr>
                <w:rFonts w:ascii="Garamond" w:eastAsia="Times New Roman" w:hAnsi="Garamond" w:cs="Arial"/>
                <w:sz w:val="12"/>
                <w:szCs w:val="12"/>
                <w:lang w:val="sq-AL"/>
              </w:rPr>
              <w:t>863</w:t>
            </w:r>
          </w:p>
        </w:tc>
        <w:tc>
          <w:tcPr>
            <w:tcW w:w="237" w:type="pct"/>
            <w:shd w:val="clear" w:color="auto" w:fill="auto"/>
            <w:noWrap/>
            <w:vAlign w:val="bottom"/>
            <w:hideMark/>
          </w:tcPr>
          <w:p w:rsidR="00880D09" w:rsidRPr="003E7313" w:rsidRDefault="00880D09" w:rsidP="00880D09">
            <w:pPr>
              <w:spacing w:after="0" w:line="240" w:lineRule="auto"/>
              <w:ind w:firstLine="0"/>
              <w:jc w:val="right"/>
              <w:rPr>
                <w:rFonts w:ascii="Garamond" w:eastAsia="Times New Roman" w:hAnsi="Garamond" w:cs="Arial"/>
                <w:sz w:val="12"/>
                <w:szCs w:val="12"/>
                <w:lang w:val="sq-AL"/>
              </w:rPr>
            </w:pPr>
            <w:r w:rsidRPr="003E7313">
              <w:rPr>
                <w:rFonts w:ascii="Garamond" w:eastAsia="Times New Roman" w:hAnsi="Garamond" w:cs="Arial"/>
                <w:sz w:val="12"/>
                <w:szCs w:val="12"/>
                <w:lang w:val="sq-AL"/>
              </w:rPr>
              <w:t>448760</w:t>
            </w:r>
          </w:p>
        </w:tc>
        <w:tc>
          <w:tcPr>
            <w:tcW w:w="291" w:type="pct"/>
            <w:shd w:val="clear" w:color="auto" w:fill="auto"/>
            <w:noWrap/>
            <w:vAlign w:val="bottom"/>
            <w:hideMark/>
          </w:tcPr>
          <w:p w:rsidR="00880D09" w:rsidRPr="003E7313" w:rsidRDefault="00880D09" w:rsidP="00880D09">
            <w:pPr>
              <w:spacing w:after="0" w:line="240" w:lineRule="auto"/>
              <w:ind w:firstLine="0"/>
              <w:jc w:val="center"/>
              <w:rPr>
                <w:rFonts w:ascii="Garamond" w:eastAsia="Times New Roman" w:hAnsi="Garamond" w:cs="Arial"/>
                <w:sz w:val="12"/>
                <w:szCs w:val="12"/>
                <w:lang w:val="sq-AL"/>
              </w:rPr>
            </w:pPr>
            <w:r w:rsidRPr="003E7313">
              <w:rPr>
                <w:rFonts w:ascii="Garamond" w:eastAsia="Times New Roman" w:hAnsi="Garamond" w:cs="Arial"/>
                <w:sz w:val="12"/>
                <w:szCs w:val="12"/>
                <w:lang w:val="sq-AL"/>
              </w:rPr>
              <w:t> </w:t>
            </w:r>
          </w:p>
        </w:tc>
        <w:tc>
          <w:tcPr>
            <w:tcW w:w="237" w:type="pct"/>
            <w:shd w:val="clear" w:color="auto" w:fill="auto"/>
            <w:noWrap/>
            <w:vAlign w:val="bottom"/>
            <w:hideMark/>
          </w:tcPr>
          <w:p w:rsidR="00880D09" w:rsidRPr="003E7313" w:rsidRDefault="00880D09" w:rsidP="00880D09">
            <w:pPr>
              <w:spacing w:after="0" w:line="240" w:lineRule="auto"/>
              <w:ind w:firstLine="0"/>
              <w:jc w:val="right"/>
              <w:rPr>
                <w:rFonts w:ascii="Garamond" w:eastAsia="Times New Roman" w:hAnsi="Garamond" w:cs="Arial"/>
                <w:sz w:val="12"/>
                <w:szCs w:val="12"/>
                <w:lang w:val="sq-AL"/>
              </w:rPr>
            </w:pPr>
            <w:r w:rsidRPr="003E7313">
              <w:rPr>
                <w:rFonts w:ascii="Garamond" w:eastAsia="Times New Roman" w:hAnsi="Garamond" w:cs="Arial"/>
                <w:sz w:val="12"/>
                <w:szCs w:val="12"/>
                <w:lang w:val="sq-AL"/>
              </w:rPr>
              <w:t> </w:t>
            </w:r>
          </w:p>
        </w:tc>
        <w:tc>
          <w:tcPr>
            <w:tcW w:w="292" w:type="pct"/>
            <w:shd w:val="clear" w:color="auto" w:fill="auto"/>
            <w:noWrap/>
            <w:vAlign w:val="bottom"/>
            <w:hideMark/>
          </w:tcPr>
          <w:p w:rsidR="00880D09" w:rsidRPr="003E7313" w:rsidRDefault="00880D09" w:rsidP="00880D09">
            <w:pPr>
              <w:spacing w:after="0" w:line="240" w:lineRule="auto"/>
              <w:ind w:firstLine="0"/>
              <w:jc w:val="right"/>
              <w:rPr>
                <w:rFonts w:ascii="Garamond" w:eastAsia="Times New Roman" w:hAnsi="Garamond" w:cs="Arial"/>
                <w:sz w:val="12"/>
                <w:szCs w:val="12"/>
                <w:lang w:val="sq-AL"/>
              </w:rPr>
            </w:pPr>
            <w:r w:rsidRPr="003E7313">
              <w:rPr>
                <w:rFonts w:ascii="Garamond" w:eastAsia="Times New Roman" w:hAnsi="Garamond" w:cs="Arial"/>
                <w:sz w:val="12"/>
                <w:szCs w:val="12"/>
                <w:lang w:val="sq-AL"/>
              </w:rPr>
              <w:t>448760</w:t>
            </w:r>
          </w:p>
        </w:tc>
        <w:tc>
          <w:tcPr>
            <w:tcW w:w="474" w:type="pct"/>
            <w:shd w:val="clear" w:color="auto" w:fill="auto"/>
            <w:noWrap/>
            <w:vAlign w:val="bottom"/>
            <w:hideMark/>
          </w:tcPr>
          <w:p w:rsidR="00880D09" w:rsidRPr="003E7313" w:rsidRDefault="00880D09" w:rsidP="00880D09">
            <w:pPr>
              <w:spacing w:after="0" w:line="240" w:lineRule="auto"/>
              <w:ind w:firstLine="0"/>
              <w:jc w:val="center"/>
              <w:rPr>
                <w:rFonts w:ascii="Garamond" w:eastAsia="Times New Roman" w:hAnsi="Garamond" w:cs="Arial"/>
                <w:sz w:val="12"/>
                <w:szCs w:val="12"/>
                <w:lang w:val="sq-AL"/>
              </w:rPr>
            </w:pPr>
            <w:r w:rsidRPr="003E7313">
              <w:rPr>
                <w:rFonts w:ascii="Garamond" w:eastAsia="Times New Roman" w:hAnsi="Garamond" w:cs="Arial"/>
                <w:sz w:val="12"/>
                <w:szCs w:val="12"/>
                <w:lang w:val="sq-AL"/>
              </w:rPr>
              <w:t>Konf. ZVRPP</w:t>
            </w:r>
          </w:p>
        </w:tc>
      </w:tr>
      <w:tr w:rsidR="003E7313" w:rsidRPr="003E7313" w:rsidTr="003E7313">
        <w:trPr>
          <w:trHeight w:val="139"/>
          <w:jc w:val="center"/>
        </w:trPr>
        <w:tc>
          <w:tcPr>
            <w:tcW w:w="171" w:type="pct"/>
            <w:shd w:val="clear" w:color="auto" w:fill="auto"/>
            <w:noWrap/>
            <w:vAlign w:val="bottom"/>
            <w:hideMark/>
          </w:tcPr>
          <w:p w:rsidR="00880D09" w:rsidRPr="003E7313" w:rsidRDefault="00880D09" w:rsidP="00880D09">
            <w:pPr>
              <w:spacing w:after="0" w:line="240" w:lineRule="auto"/>
              <w:ind w:firstLine="0"/>
              <w:jc w:val="center"/>
              <w:rPr>
                <w:rFonts w:ascii="Garamond" w:eastAsia="Times New Roman" w:hAnsi="Garamond" w:cs="Arial"/>
                <w:b/>
                <w:bCs/>
                <w:sz w:val="12"/>
                <w:szCs w:val="12"/>
                <w:lang w:val="sq-AL"/>
              </w:rPr>
            </w:pPr>
            <w:r w:rsidRPr="003E7313">
              <w:rPr>
                <w:rFonts w:ascii="Garamond" w:eastAsia="Times New Roman" w:hAnsi="Garamond" w:cs="Arial"/>
                <w:b/>
                <w:bCs/>
                <w:sz w:val="12"/>
                <w:szCs w:val="12"/>
                <w:lang w:val="sq-AL"/>
              </w:rPr>
              <w:t>112</w:t>
            </w:r>
          </w:p>
        </w:tc>
        <w:tc>
          <w:tcPr>
            <w:tcW w:w="964" w:type="pct"/>
            <w:shd w:val="clear" w:color="auto" w:fill="auto"/>
            <w:noWrap/>
            <w:vAlign w:val="bottom"/>
            <w:hideMark/>
          </w:tcPr>
          <w:p w:rsidR="00880D09" w:rsidRPr="003E7313" w:rsidRDefault="00880D09" w:rsidP="00880D09">
            <w:pPr>
              <w:spacing w:after="0" w:line="240" w:lineRule="auto"/>
              <w:ind w:firstLine="0"/>
              <w:jc w:val="left"/>
              <w:rPr>
                <w:rFonts w:ascii="Garamond" w:eastAsia="Times New Roman" w:hAnsi="Garamond" w:cs="Arial"/>
                <w:sz w:val="12"/>
                <w:szCs w:val="12"/>
                <w:lang w:val="sq-AL"/>
              </w:rPr>
            </w:pPr>
            <w:r w:rsidRPr="003E7313">
              <w:rPr>
                <w:rFonts w:ascii="Garamond" w:eastAsia="Times New Roman" w:hAnsi="Garamond" w:cs="Arial"/>
                <w:sz w:val="12"/>
                <w:szCs w:val="12"/>
                <w:lang w:val="sq-AL"/>
              </w:rPr>
              <w:t>Nuri</w:t>
            </w:r>
          </w:p>
        </w:tc>
        <w:tc>
          <w:tcPr>
            <w:tcW w:w="403" w:type="pct"/>
            <w:shd w:val="clear" w:color="auto" w:fill="auto"/>
            <w:noWrap/>
            <w:vAlign w:val="bottom"/>
            <w:hideMark/>
          </w:tcPr>
          <w:p w:rsidR="00880D09" w:rsidRPr="003E7313" w:rsidRDefault="00880D09" w:rsidP="00880D09">
            <w:pPr>
              <w:spacing w:after="0" w:line="240" w:lineRule="auto"/>
              <w:ind w:firstLine="0"/>
              <w:jc w:val="left"/>
              <w:rPr>
                <w:rFonts w:ascii="Garamond" w:eastAsia="Times New Roman" w:hAnsi="Garamond" w:cs="Arial"/>
                <w:sz w:val="12"/>
                <w:szCs w:val="12"/>
                <w:lang w:val="sq-AL"/>
              </w:rPr>
            </w:pPr>
            <w:r w:rsidRPr="003E7313">
              <w:rPr>
                <w:rFonts w:ascii="Garamond" w:eastAsia="Times New Roman" w:hAnsi="Garamond" w:cs="Arial"/>
                <w:sz w:val="12"/>
                <w:szCs w:val="12"/>
                <w:lang w:val="sq-AL"/>
              </w:rPr>
              <w:t>Daut</w:t>
            </w:r>
          </w:p>
        </w:tc>
        <w:tc>
          <w:tcPr>
            <w:tcW w:w="312" w:type="pct"/>
            <w:shd w:val="clear" w:color="auto" w:fill="auto"/>
            <w:noWrap/>
            <w:vAlign w:val="bottom"/>
            <w:hideMark/>
          </w:tcPr>
          <w:p w:rsidR="00880D09" w:rsidRPr="003E7313" w:rsidRDefault="00880D09" w:rsidP="00880D09">
            <w:pPr>
              <w:spacing w:after="0" w:line="240" w:lineRule="auto"/>
              <w:ind w:firstLine="0"/>
              <w:jc w:val="left"/>
              <w:rPr>
                <w:rFonts w:ascii="Garamond" w:eastAsia="Times New Roman" w:hAnsi="Garamond" w:cs="Arial"/>
                <w:sz w:val="12"/>
                <w:szCs w:val="12"/>
                <w:lang w:val="sq-AL"/>
              </w:rPr>
            </w:pPr>
            <w:r w:rsidRPr="003E7313">
              <w:rPr>
                <w:rFonts w:ascii="Garamond" w:eastAsia="Times New Roman" w:hAnsi="Garamond" w:cs="Arial"/>
                <w:sz w:val="12"/>
                <w:szCs w:val="12"/>
                <w:lang w:val="sq-AL"/>
              </w:rPr>
              <w:t>Biçaku</w:t>
            </w:r>
          </w:p>
        </w:tc>
        <w:tc>
          <w:tcPr>
            <w:tcW w:w="190" w:type="pct"/>
            <w:shd w:val="clear" w:color="auto" w:fill="auto"/>
            <w:noWrap/>
            <w:vAlign w:val="bottom"/>
            <w:hideMark/>
          </w:tcPr>
          <w:p w:rsidR="00880D09" w:rsidRPr="003E7313" w:rsidRDefault="00880D09" w:rsidP="00880D09">
            <w:pPr>
              <w:spacing w:after="0" w:line="240" w:lineRule="auto"/>
              <w:ind w:firstLine="0"/>
              <w:jc w:val="center"/>
              <w:rPr>
                <w:rFonts w:ascii="Garamond" w:eastAsia="Times New Roman" w:hAnsi="Garamond" w:cs="Arial"/>
                <w:color w:val="000000"/>
                <w:sz w:val="12"/>
                <w:szCs w:val="12"/>
                <w:lang w:val="sq-AL"/>
              </w:rPr>
            </w:pPr>
            <w:r w:rsidRPr="003E7313">
              <w:rPr>
                <w:rFonts w:ascii="Garamond" w:eastAsia="Times New Roman" w:hAnsi="Garamond" w:cs="Arial"/>
                <w:color w:val="000000"/>
                <w:sz w:val="12"/>
                <w:szCs w:val="12"/>
                <w:lang w:val="sq-AL"/>
              </w:rPr>
              <w:t>1838</w:t>
            </w:r>
          </w:p>
        </w:tc>
        <w:tc>
          <w:tcPr>
            <w:tcW w:w="304" w:type="pct"/>
            <w:shd w:val="clear" w:color="auto" w:fill="auto"/>
            <w:noWrap/>
            <w:vAlign w:val="bottom"/>
            <w:hideMark/>
          </w:tcPr>
          <w:p w:rsidR="00880D09" w:rsidRPr="003E7313" w:rsidRDefault="00880D09" w:rsidP="00880D09">
            <w:pPr>
              <w:spacing w:after="0" w:line="240" w:lineRule="auto"/>
              <w:ind w:firstLine="0"/>
              <w:jc w:val="center"/>
              <w:rPr>
                <w:rFonts w:ascii="Garamond" w:eastAsia="Times New Roman" w:hAnsi="Garamond" w:cs="Arial"/>
                <w:color w:val="000000"/>
                <w:sz w:val="12"/>
                <w:szCs w:val="12"/>
                <w:lang w:val="sq-AL"/>
              </w:rPr>
            </w:pPr>
            <w:r w:rsidRPr="003E7313">
              <w:rPr>
                <w:rFonts w:ascii="Garamond" w:eastAsia="Times New Roman" w:hAnsi="Garamond" w:cs="Arial"/>
                <w:color w:val="000000"/>
                <w:sz w:val="12"/>
                <w:szCs w:val="12"/>
                <w:lang w:val="sq-AL"/>
              </w:rPr>
              <w:t>242/18</w:t>
            </w:r>
          </w:p>
        </w:tc>
        <w:tc>
          <w:tcPr>
            <w:tcW w:w="218" w:type="pct"/>
            <w:shd w:val="clear" w:color="auto" w:fill="auto"/>
            <w:noWrap/>
            <w:vAlign w:val="bottom"/>
            <w:hideMark/>
          </w:tcPr>
          <w:p w:rsidR="00880D09" w:rsidRPr="003E7313" w:rsidRDefault="00880D09" w:rsidP="00EC6C00">
            <w:pPr>
              <w:spacing w:after="0" w:line="240" w:lineRule="auto"/>
              <w:ind w:firstLine="0"/>
              <w:jc w:val="center"/>
              <w:rPr>
                <w:rFonts w:ascii="Garamond" w:eastAsia="Times New Roman" w:hAnsi="Garamond" w:cs="Arial"/>
                <w:sz w:val="12"/>
                <w:szCs w:val="12"/>
                <w:lang w:val="sq-AL"/>
              </w:rPr>
            </w:pPr>
            <w:r w:rsidRPr="003E7313">
              <w:rPr>
                <w:rFonts w:ascii="Garamond" w:eastAsia="Times New Roman" w:hAnsi="Garamond" w:cs="Arial"/>
                <w:sz w:val="12"/>
                <w:szCs w:val="12"/>
                <w:lang w:val="sq-AL"/>
              </w:rPr>
              <w:t>Ar</w:t>
            </w:r>
            <w:r w:rsidR="00EC6C00" w:rsidRPr="003E7313">
              <w:rPr>
                <w:rFonts w:ascii="Garamond" w:eastAsia="Times New Roman" w:hAnsi="Garamond" w:cs="Arial"/>
                <w:sz w:val="12"/>
                <w:szCs w:val="12"/>
                <w:lang w:val="sq-AL"/>
              </w:rPr>
              <w:t>ë</w:t>
            </w:r>
          </w:p>
        </w:tc>
        <w:tc>
          <w:tcPr>
            <w:tcW w:w="374" w:type="pct"/>
            <w:shd w:val="clear" w:color="auto" w:fill="auto"/>
            <w:noWrap/>
            <w:vAlign w:val="bottom"/>
            <w:hideMark/>
          </w:tcPr>
          <w:p w:rsidR="00880D09" w:rsidRPr="003E7313" w:rsidRDefault="00880D09" w:rsidP="00880D09">
            <w:pPr>
              <w:spacing w:after="0" w:line="240" w:lineRule="auto"/>
              <w:ind w:firstLine="0"/>
              <w:jc w:val="right"/>
              <w:rPr>
                <w:rFonts w:ascii="Garamond" w:eastAsia="Times New Roman" w:hAnsi="Garamond" w:cs="Arial"/>
                <w:sz w:val="12"/>
                <w:szCs w:val="12"/>
                <w:lang w:val="sq-AL"/>
              </w:rPr>
            </w:pPr>
            <w:r w:rsidRPr="003E7313">
              <w:rPr>
                <w:rFonts w:ascii="Garamond" w:eastAsia="Times New Roman" w:hAnsi="Garamond" w:cs="Arial"/>
                <w:sz w:val="12"/>
                <w:szCs w:val="12"/>
                <w:lang w:val="sq-AL"/>
              </w:rPr>
              <w:t>3562</w:t>
            </w:r>
          </w:p>
        </w:tc>
        <w:tc>
          <w:tcPr>
            <w:tcW w:w="241" w:type="pct"/>
            <w:shd w:val="clear" w:color="auto" w:fill="auto"/>
            <w:noWrap/>
            <w:vAlign w:val="bottom"/>
            <w:hideMark/>
          </w:tcPr>
          <w:p w:rsidR="00880D09" w:rsidRPr="003E7313" w:rsidRDefault="00880D09" w:rsidP="00880D09">
            <w:pPr>
              <w:spacing w:after="0" w:line="240" w:lineRule="auto"/>
              <w:ind w:firstLine="0"/>
              <w:jc w:val="center"/>
              <w:rPr>
                <w:rFonts w:ascii="Garamond" w:eastAsia="Times New Roman" w:hAnsi="Garamond" w:cs="Arial"/>
                <w:sz w:val="12"/>
                <w:szCs w:val="12"/>
                <w:lang w:val="sq-AL"/>
              </w:rPr>
            </w:pPr>
            <w:r w:rsidRPr="003E7313">
              <w:rPr>
                <w:rFonts w:ascii="Garamond" w:eastAsia="Times New Roman" w:hAnsi="Garamond" w:cs="Arial"/>
                <w:sz w:val="12"/>
                <w:szCs w:val="12"/>
                <w:lang w:val="sq-AL"/>
              </w:rPr>
              <w:t>331</w:t>
            </w:r>
          </w:p>
        </w:tc>
        <w:tc>
          <w:tcPr>
            <w:tcW w:w="291" w:type="pct"/>
            <w:shd w:val="clear" w:color="auto" w:fill="auto"/>
            <w:noWrap/>
            <w:vAlign w:val="bottom"/>
            <w:hideMark/>
          </w:tcPr>
          <w:p w:rsidR="00880D09" w:rsidRPr="003E7313" w:rsidRDefault="00880D09" w:rsidP="00880D09">
            <w:pPr>
              <w:spacing w:after="0" w:line="240" w:lineRule="auto"/>
              <w:ind w:firstLine="0"/>
              <w:jc w:val="center"/>
              <w:rPr>
                <w:rFonts w:ascii="Garamond" w:eastAsia="Times New Roman" w:hAnsi="Garamond" w:cs="Arial"/>
                <w:sz w:val="12"/>
                <w:szCs w:val="12"/>
                <w:lang w:val="sq-AL"/>
              </w:rPr>
            </w:pPr>
            <w:r w:rsidRPr="003E7313">
              <w:rPr>
                <w:rFonts w:ascii="Garamond" w:eastAsia="Times New Roman" w:hAnsi="Garamond" w:cs="Arial"/>
                <w:sz w:val="12"/>
                <w:szCs w:val="12"/>
                <w:lang w:val="sq-AL"/>
              </w:rPr>
              <w:t>863</w:t>
            </w:r>
          </w:p>
        </w:tc>
        <w:tc>
          <w:tcPr>
            <w:tcW w:w="237" w:type="pct"/>
            <w:shd w:val="clear" w:color="auto" w:fill="auto"/>
            <w:noWrap/>
            <w:vAlign w:val="bottom"/>
            <w:hideMark/>
          </w:tcPr>
          <w:p w:rsidR="00880D09" w:rsidRPr="003E7313" w:rsidRDefault="00880D09" w:rsidP="00880D09">
            <w:pPr>
              <w:spacing w:after="0" w:line="240" w:lineRule="auto"/>
              <w:ind w:firstLine="0"/>
              <w:jc w:val="right"/>
              <w:rPr>
                <w:rFonts w:ascii="Garamond" w:eastAsia="Times New Roman" w:hAnsi="Garamond" w:cs="Arial"/>
                <w:sz w:val="12"/>
                <w:szCs w:val="12"/>
                <w:lang w:val="sq-AL"/>
              </w:rPr>
            </w:pPr>
            <w:r w:rsidRPr="003E7313">
              <w:rPr>
                <w:rFonts w:ascii="Garamond" w:eastAsia="Times New Roman" w:hAnsi="Garamond" w:cs="Arial"/>
                <w:sz w:val="12"/>
                <w:szCs w:val="12"/>
                <w:lang w:val="sq-AL"/>
              </w:rPr>
              <w:t>285653</w:t>
            </w:r>
          </w:p>
        </w:tc>
        <w:tc>
          <w:tcPr>
            <w:tcW w:w="291" w:type="pct"/>
            <w:shd w:val="clear" w:color="auto" w:fill="auto"/>
            <w:noWrap/>
            <w:vAlign w:val="bottom"/>
            <w:hideMark/>
          </w:tcPr>
          <w:p w:rsidR="00880D09" w:rsidRPr="003E7313" w:rsidRDefault="00880D09" w:rsidP="00880D09">
            <w:pPr>
              <w:spacing w:after="0" w:line="240" w:lineRule="auto"/>
              <w:ind w:firstLine="0"/>
              <w:jc w:val="center"/>
              <w:rPr>
                <w:rFonts w:ascii="Garamond" w:eastAsia="Times New Roman" w:hAnsi="Garamond" w:cs="Arial"/>
                <w:sz w:val="12"/>
                <w:szCs w:val="12"/>
                <w:lang w:val="sq-AL"/>
              </w:rPr>
            </w:pPr>
            <w:r w:rsidRPr="003E7313">
              <w:rPr>
                <w:rFonts w:ascii="Garamond" w:eastAsia="Times New Roman" w:hAnsi="Garamond" w:cs="Arial"/>
                <w:sz w:val="12"/>
                <w:szCs w:val="12"/>
                <w:lang w:val="sq-AL"/>
              </w:rPr>
              <w:t> </w:t>
            </w:r>
          </w:p>
        </w:tc>
        <w:tc>
          <w:tcPr>
            <w:tcW w:w="237" w:type="pct"/>
            <w:shd w:val="clear" w:color="auto" w:fill="auto"/>
            <w:noWrap/>
            <w:vAlign w:val="bottom"/>
            <w:hideMark/>
          </w:tcPr>
          <w:p w:rsidR="00880D09" w:rsidRPr="003E7313" w:rsidRDefault="00880D09" w:rsidP="00880D09">
            <w:pPr>
              <w:spacing w:after="0" w:line="240" w:lineRule="auto"/>
              <w:ind w:firstLine="0"/>
              <w:jc w:val="right"/>
              <w:rPr>
                <w:rFonts w:ascii="Garamond" w:eastAsia="Times New Roman" w:hAnsi="Garamond" w:cs="Arial"/>
                <w:sz w:val="12"/>
                <w:szCs w:val="12"/>
                <w:lang w:val="sq-AL"/>
              </w:rPr>
            </w:pPr>
            <w:r w:rsidRPr="003E7313">
              <w:rPr>
                <w:rFonts w:ascii="Garamond" w:eastAsia="Times New Roman" w:hAnsi="Garamond" w:cs="Arial"/>
                <w:sz w:val="12"/>
                <w:szCs w:val="12"/>
                <w:lang w:val="sq-AL"/>
              </w:rPr>
              <w:t> </w:t>
            </w:r>
          </w:p>
        </w:tc>
        <w:tc>
          <w:tcPr>
            <w:tcW w:w="292" w:type="pct"/>
            <w:shd w:val="clear" w:color="auto" w:fill="auto"/>
            <w:noWrap/>
            <w:vAlign w:val="bottom"/>
            <w:hideMark/>
          </w:tcPr>
          <w:p w:rsidR="00880D09" w:rsidRPr="003E7313" w:rsidRDefault="00880D09" w:rsidP="00880D09">
            <w:pPr>
              <w:spacing w:after="0" w:line="240" w:lineRule="auto"/>
              <w:ind w:firstLine="0"/>
              <w:jc w:val="right"/>
              <w:rPr>
                <w:rFonts w:ascii="Garamond" w:eastAsia="Times New Roman" w:hAnsi="Garamond" w:cs="Arial"/>
                <w:sz w:val="12"/>
                <w:szCs w:val="12"/>
                <w:lang w:val="sq-AL"/>
              </w:rPr>
            </w:pPr>
            <w:r w:rsidRPr="003E7313">
              <w:rPr>
                <w:rFonts w:ascii="Garamond" w:eastAsia="Times New Roman" w:hAnsi="Garamond" w:cs="Arial"/>
                <w:sz w:val="12"/>
                <w:szCs w:val="12"/>
                <w:lang w:val="sq-AL"/>
              </w:rPr>
              <w:t>285653</w:t>
            </w:r>
          </w:p>
        </w:tc>
        <w:tc>
          <w:tcPr>
            <w:tcW w:w="474" w:type="pct"/>
            <w:shd w:val="clear" w:color="auto" w:fill="auto"/>
            <w:noWrap/>
            <w:vAlign w:val="bottom"/>
            <w:hideMark/>
          </w:tcPr>
          <w:p w:rsidR="00880D09" w:rsidRPr="003E7313" w:rsidRDefault="00880D09" w:rsidP="00880D09">
            <w:pPr>
              <w:spacing w:after="0" w:line="240" w:lineRule="auto"/>
              <w:ind w:firstLine="0"/>
              <w:jc w:val="center"/>
              <w:rPr>
                <w:rFonts w:ascii="Garamond" w:eastAsia="Times New Roman" w:hAnsi="Garamond" w:cs="Arial"/>
                <w:sz w:val="12"/>
                <w:szCs w:val="12"/>
                <w:lang w:val="sq-AL"/>
              </w:rPr>
            </w:pPr>
            <w:r w:rsidRPr="003E7313">
              <w:rPr>
                <w:rFonts w:ascii="Garamond" w:eastAsia="Times New Roman" w:hAnsi="Garamond" w:cs="Arial"/>
                <w:sz w:val="12"/>
                <w:szCs w:val="12"/>
                <w:lang w:val="sq-AL"/>
              </w:rPr>
              <w:t>Konf. ZVRPP</w:t>
            </w:r>
          </w:p>
        </w:tc>
      </w:tr>
      <w:tr w:rsidR="003E7313" w:rsidRPr="003E7313" w:rsidTr="003E7313">
        <w:trPr>
          <w:trHeight w:val="139"/>
          <w:jc w:val="center"/>
        </w:trPr>
        <w:tc>
          <w:tcPr>
            <w:tcW w:w="171" w:type="pct"/>
            <w:shd w:val="clear" w:color="auto" w:fill="auto"/>
            <w:noWrap/>
            <w:vAlign w:val="bottom"/>
            <w:hideMark/>
          </w:tcPr>
          <w:p w:rsidR="00880D09" w:rsidRPr="003E7313" w:rsidRDefault="00880D09" w:rsidP="00880D09">
            <w:pPr>
              <w:spacing w:after="0" w:line="240" w:lineRule="auto"/>
              <w:ind w:firstLine="0"/>
              <w:jc w:val="center"/>
              <w:rPr>
                <w:rFonts w:ascii="Garamond" w:eastAsia="Times New Roman" w:hAnsi="Garamond" w:cs="Arial"/>
                <w:b/>
                <w:bCs/>
                <w:sz w:val="12"/>
                <w:szCs w:val="12"/>
                <w:lang w:val="sq-AL"/>
              </w:rPr>
            </w:pPr>
            <w:r w:rsidRPr="003E7313">
              <w:rPr>
                <w:rFonts w:ascii="Garamond" w:eastAsia="Times New Roman" w:hAnsi="Garamond" w:cs="Arial"/>
                <w:b/>
                <w:bCs/>
                <w:sz w:val="12"/>
                <w:szCs w:val="12"/>
                <w:lang w:val="sq-AL"/>
              </w:rPr>
              <w:t> </w:t>
            </w:r>
          </w:p>
        </w:tc>
        <w:tc>
          <w:tcPr>
            <w:tcW w:w="964" w:type="pct"/>
            <w:shd w:val="clear" w:color="auto" w:fill="auto"/>
            <w:noWrap/>
            <w:vAlign w:val="bottom"/>
            <w:hideMark/>
          </w:tcPr>
          <w:p w:rsidR="00880D09" w:rsidRPr="003E7313" w:rsidRDefault="00880D09" w:rsidP="00880D09">
            <w:pPr>
              <w:spacing w:after="0" w:line="240" w:lineRule="auto"/>
              <w:ind w:firstLine="0"/>
              <w:jc w:val="left"/>
              <w:rPr>
                <w:rFonts w:ascii="Garamond" w:eastAsia="Times New Roman" w:hAnsi="Garamond" w:cs="Arial"/>
                <w:b/>
                <w:bCs/>
                <w:sz w:val="12"/>
                <w:szCs w:val="12"/>
                <w:lang w:val="sq-AL"/>
              </w:rPr>
            </w:pPr>
            <w:r w:rsidRPr="003E7313">
              <w:rPr>
                <w:rFonts w:ascii="Garamond" w:eastAsia="Times New Roman" w:hAnsi="Garamond" w:cs="Arial"/>
                <w:b/>
                <w:bCs/>
                <w:sz w:val="12"/>
                <w:szCs w:val="12"/>
                <w:lang w:val="sq-AL"/>
              </w:rPr>
              <w:t>Komuna Gradisht, Fshati Fierseman, ZK 1620</w:t>
            </w:r>
          </w:p>
        </w:tc>
        <w:tc>
          <w:tcPr>
            <w:tcW w:w="403" w:type="pct"/>
            <w:shd w:val="clear" w:color="auto" w:fill="auto"/>
            <w:noWrap/>
            <w:vAlign w:val="bottom"/>
            <w:hideMark/>
          </w:tcPr>
          <w:p w:rsidR="00880D09" w:rsidRPr="003E7313" w:rsidRDefault="00880D09" w:rsidP="00880D09">
            <w:pPr>
              <w:spacing w:after="0" w:line="240" w:lineRule="auto"/>
              <w:ind w:firstLine="0"/>
              <w:jc w:val="left"/>
              <w:rPr>
                <w:rFonts w:ascii="Garamond" w:eastAsia="Times New Roman" w:hAnsi="Garamond" w:cs="Arial"/>
                <w:b/>
                <w:bCs/>
                <w:sz w:val="12"/>
                <w:szCs w:val="12"/>
                <w:lang w:val="sq-AL"/>
              </w:rPr>
            </w:pPr>
            <w:r w:rsidRPr="003E7313">
              <w:rPr>
                <w:rFonts w:ascii="Garamond" w:eastAsia="Times New Roman" w:hAnsi="Garamond" w:cs="Arial"/>
                <w:b/>
                <w:bCs/>
                <w:sz w:val="12"/>
                <w:szCs w:val="12"/>
                <w:lang w:val="sq-AL"/>
              </w:rPr>
              <w:t> </w:t>
            </w:r>
          </w:p>
        </w:tc>
        <w:tc>
          <w:tcPr>
            <w:tcW w:w="312" w:type="pct"/>
            <w:shd w:val="clear" w:color="auto" w:fill="auto"/>
            <w:noWrap/>
            <w:vAlign w:val="bottom"/>
            <w:hideMark/>
          </w:tcPr>
          <w:p w:rsidR="00880D09" w:rsidRPr="003E7313" w:rsidRDefault="00880D09" w:rsidP="00880D09">
            <w:pPr>
              <w:spacing w:after="0" w:line="240" w:lineRule="auto"/>
              <w:ind w:firstLine="0"/>
              <w:jc w:val="left"/>
              <w:rPr>
                <w:rFonts w:ascii="Garamond" w:eastAsia="Times New Roman" w:hAnsi="Garamond" w:cs="Arial"/>
                <w:b/>
                <w:bCs/>
                <w:sz w:val="12"/>
                <w:szCs w:val="12"/>
                <w:lang w:val="sq-AL"/>
              </w:rPr>
            </w:pPr>
            <w:r w:rsidRPr="003E7313">
              <w:rPr>
                <w:rFonts w:ascii="Garamond" w:eastAsia="Times New Roman" w:hAnsi="Garamond" w:cs="Arial"/>
                <w:b/>
                <w:bCs/>
                <w:sz w:val="12"/>
                <w:szCs w:val="12"/>
                <w:lang w:val="sq-AL"/>
              </w:rPr>
              <w:t> </w:t>
            </w:r>
          </w:p>
        </w:tc>
        <w:tc>
          <w:tcPr>
            <w:tcW w:w="190" w:type="pct"/>
            <w:shd w:val="clear" w:color="auto" w:fill="auto"/>
            <w:noWrap/>
            <w:vAlign w:val="bottom"/>
            <w:hideMark/>
          </w:tcPr>
          <w:p w:rsidR="00880D09" w:rsidRPr="003E7313" w:rsidRDefault="00880D09" w:rsidP="00880D09">
            <w:pPr>
              <w:spacing w:after="0" w:line="240" w:lineRule="auto"/>
              <w:ind w:firstLine="0"/>
              <w:jc w:val="center"/>
              <w:rPr>
                <w:rFonts w:ascii="Garamond" w:eastAsia="Times New Roman" w:hAnsi="Garamond" w:cs="Arial"/>
                <w:color w:val="000000"/>
                <w:sz w:val="12"/>
                <w:szCs w:val="12"/>
                <w:lang w:val="sq-AL"/>
              </w:rPr>
            </w:pPr>
            <w:r w:rsidRPr="003E7313">
              <w:rPr>
                <w:rFonts w:ascii="Garamond" w:eastAsia="Times New Roman" w:hAnsi="Garamond" w:cs="Arial"/>
                <w:color w:val="000000"/>
                <w:sz w:val="12"/>
                <w:szCs w:val="12"/>
                <w:lang w:val="sq-AL"/>
              </w:rPr>
              <w:t> </w:t>
            </w:r>
          </w:p>
        </w:tc>
        <w:tc>
          <w:tcPr>
            <w:tcW w:w="304" w:type="pct"/>
            <w:shd w:val="clear" w:color="auto" w:fill="auto"/>
            <w:noWrap/>
            <w:vAlign w:val="bottom"/>
            <w:hideMark/>
          </w:tcPr>
          <w:p w:rsidR="00880D09" w:rsidRPr="003E7313" w:rsidRDefault="00880D09" w:rsidP="00880D09">
            <w:pPr>
              <w:spacing w:after="0" w:line="240" w:lineRule="auto"/>
              <w:ind w:firstLine="0"/>
              <w:jc w:val="center"/>
              <w:rPr>
                <w:rFonts w:ascii="Garamond" w:eastAsia="Times New Roman" w:hAnsi="Garamond" w:cs="Arial"/>
                <w:color w:val="000000"/>
                <w:sz w:val="12"/>
                <w:szCs w:val="12"/>
                <w:lang w:val="sq-AL"/>
              </w:rPr>
            </w:pPr>
            <w:r w:rsidRPr="003E7313">
              <w:rPr>
                <w:rFonts w:ascii="Garamond" w:eastAsia="Times New Roman" w:hAnsi="Garamond" w:cs="Arial"/>
                <w:color w:val="000000"/>
                <w:sz w:val="12"/>
                <w:szCs w:val="12"/>
                <w:lang w:val="sq-AL"/>
              </w:rPr>
              <w:t> </w:t>
            </w:r>
          </w:p>
        </w:tc>
        <w:tc>
          <w:tcPr>
            <w:tcW w:w="218" w:type="pct"/>
            <w:shd w:val="clear" w:color="auto" w:fill="auto"/>
            <w:noWrap/>
            <w:vAlign w:val="bottom"/>
            <w:hideMark/>
          </w:tcPr>
          <w:p w:rsidR="00880D09" w:rsidRPr="003E7313" w:rsidRDefault="00880D09" w:rsidP="00880D09">
            <w:pPr>
              <w:spacing w:after="0" w:line="240" w:lineRule="auto"/>
              <w:ind w:firstLine="0"/>
              <w:jc w:val="center"/>
              <w:rPr>
                <w:rFonts w:ascii="Garamond" w:eastAsia="Times New Roman" w:hAnsi="Garamond" w:cs="Arial"/>
                <w:sz w:val="12"/>
                <w:szCs w:val="12"/>
                <w:lang w:val="sq-AL"/>
              </w:rPr>
            </w:pPr>
            <w:r w:rsidRPr="003E7313">
              <w:rPr>
                <w:rFonts w:ascii="Garamond" w:eastAsia="Times New Roman" w:hAnsi="Garamond" w:cs="Arial"/>
                <w:sz w:val="12"/>
                <w:szCs w:val="12"/>
                <w:lang w:val="sq-AL"/>
              </w:rPr>
              <w:t> </w:t>
            </w:r>
          </w:p>
        </w:tc>
        <w:tc>
          <w:tcPr>
            <w:tcW w:w="374" w:type="pct"/>
            <w:shd w:val="clear" w:color="auto" w:fill="auto"/>
            <w:noWrap/>
            <w:vAlign w:val="bottom"/>
            <w:hideMark/>
          </w:tcPr>
          <w:p w:rsidR="00880D09" w:rsidRPr="003E7313" w:rsidRDefault="00880D09" w:rsidP="00880D09">
            <w:pPr>
              <w:spacing w:after="0" w:line="240" w:lineRule="auto"/>
              <w:ind w:firstLine="0"/>
              <w:jc w:val="right"/>
              <w:rPr>
                <w:rFonts w:ascii="Garamond" w:eastAsia="Times New Roman" w:hAnsi="Garamond" w:cs="Arial"/>
                <w:sz w:val="12"/>
                <w:szCs w:val="12"/>
                <w:lang w:val="sq-AL"/>
              </w:rPr>
            </w:pPr>
            <w:r w:rsidRPr="003E7313">
              <w:rPr>
                <w:rFonts w:ascii="Garamond" w:eastAsia="Times New Roman" w:hAnsi="Garamond" w:cs="Arial"/>
                <w:sz w:val="12"/>
                <w:szCs w:val="12"/>
                <w:lang w:val="sq-AL"/>
              </w:rPr>
              <w:t> </w:t>
            </w:r>
          </w:p>
        </w:tc>
        <w:tc>
          <w:tcPr>
            <w:tcW w:w="241" w:type="pct"/>
            <w:shd w:val="clear" w:color="auto" w:fill="auto"/>
            <w:noWrap/>
            <w:vAlign w:val="bottom"/>
            <w:hideMark/>
          </w:tcPr>
          <w:p w:rsidR="00880D09" w:rsidRPr="003E7313" w:rsidRDefault="00880D09" w:rsidP="00880D09">
            <w:pPr>
              <w:spacing w:after="0" w:line="240" w:lineRule="auto"/>
              <w:ind w:firstLine="0"/>
              <w:jc w:val="center"/>
              <w:rPr>
                <w:rFonts w:ascii="Garamond" w:eastAsia="Times New Roman" w:hAnsi="Garamond" w:cs="Arial"/>
                <w:sz w:val="12"/>
                <w:szCs w:val="12"/>
                <w:lang w:val="sq-AL"/>
              </w:rPr>
            </w:pPr>
            <w:r w:rsidRPr="003E7313">
              <w:rPr>
                <w:rFonts w:ascii="Garamond" w:eastAsia="Times New Roman" w:hAnsi="Garamond" w:cs="Arial"/>
                <w:sz w:val="12"/>
                <w:szCs w:val="12"/>
                <w:lang w:val="sq-AL"/>
              </w:rPr>
              <w:t> </w:t>
            </w:r>
          </w:p>
        </w:tc>
        <w:tc>
          <w:tcPr>
            <w:tcW w:w="291" w:type="pct"/>
            <w:shd w:val="clear" w:color="auto" w:fill="auto"/>
            <w:noWrap/>
            <w:vAlign w:val="bottom"/>
            <w:hideMark/>
          </w:tcPr>
          <w:p w:rsidR="00880D09" w:rsidRPr="003E7313" w:rsidRDefault="00880D09" w:rsidP="00880D09">
            <w:pPr>
              <w:spacing w:after="0" w:line="240" w:lineRule="auto"/>
              <w:ind w:firstLine="0"/>
              <w:jc w:val="center"/>
              <w:rPr>
                <w:rFonts w:ascii="Garamond" w:eastAsia="Times New Roman" w:hAnsi="Garamond" w:cs="Arial"/>
                <w:sz w:val="12"/>
                <w:szCs w:val="12"/>
                <w:lang w:val="sq-AL"/>
              </w:rPr>
            </w:pPr>
            <w:r w:rsidRPr="003E7313">
              <w:rPr>
                <w:rFonts w:ascii="Garamond" w:eastAsia="Times New Roman" w:hAnsi="Garamond" w:cs="Arial"/>
                <w:sz w:val="12"/>
                <w:szCs w:val="12"/>
                <w:lang w:val="sq-AL"/>
              </w:rPr>
              <w:t> </w:t>
            </w:r>
          </w:p>
        </w:tc>
        <w:tc>
          <w:tcPr>
            <w:tcW w:w="237" w:type="pct"/>
            <w:shd w:val="clear" w:color="auto" w:fill="auto"/>
            <w:noWrap/>
            <w:vAlign w:val="bottom"/>
            <w:hideMark/>
          </w:tcPr>
          <w:p w:rsidR="00880D09" w:rsidRPr="003E7313" w:rsidRDefault="00880D09" w:rsidP="00880D09">
            <w:pPr>
              <w:spacing w:after="0" w:line="240" w:lineRule="auto"/>
              <w:ind w:firstLine="0"/>
              <w:jc w:val="right"/>
              <w:rPr>
                <w:rFonts w:ascii="Garamond" w:eastAsia="Times New Roman" w:hAnsi="Garamond" w:cs="Arial"/>
                <w:sz w:val="12"/>
                <w:szCs w:val="12"/>
                <w:lang w:val="sq-AL"/>
              </w:rPr>
            </w:pPr>
            <w:r w:rsidRPr="003E7313">
              <w:rPr>
                <w:rFonts w:ascii="Garamond" w:eastAsia="Times New Roman" w:hAnsi="Garamond" w:cs="Arial"/>
                <w:sz w:val="12"/>
                <w:szCs w:val="12"/>
                <w:lang w:val="sq-AL"/>
              </w:rPr>
              <w:t> </w:t>
            </w:r>
          </w:p>
        </w:tc>
        <w:tc>
          <w:tcPr>
            <w:tcW w:w="291" w:type="pct"/>
            <w:shd w:val="clear" w:color="auto" w:fill="auto"/>
            <w:noWrap/>
            <w:vAlign w:val="bottom"/>
            <w:hideMark/>
          </w:tcPr>
          <w:p w:rsidR="00880D09" w:rsidRPr="003E7313" w:rsidRDefault="00880D09" w:rsidP="00880D09">
            <w:pPr>
              <w:spacing w:after="0" w:line="240" w:lineRule="auto"/>
              <w:ind w:firstLine="0"/>
              <w:jc w:val="center"/>
              <w:rPr>
                <w:rFonts w:ascii="Garamond" w:eastAsia="Times New Roman" w:hAnsi="Garamond" w:cs="Arial"/>
                <w:sz w:val="12"/>
                <w:szCs w:val="12"/>
                <w:lang w:val="sq-AL"/>
              </w:rPr>
            </w:pPr>
            <w:r w:rsidRPr="003E7313">
              <w:rPr>
                <w:rFonts w:ascii="Garamond" w:eastAsia="Times New Roman" w:hAnsi="Garamond" w:cs="Arial"/>
                <w:sz w:val="12"/>
                <w:szCs w:val="12"/>
                <w:lang w:val="sq-AL"/>
              </w:rPr>
              <w:t> </w:t>
            </w:r>
          </w:p>
        </w:tc>
        <w:tc>
          <w:tcPr>
            <w:tcW w:w="237" w:type="pct"/>
            <w:shd w:val="clear" w:color="auto" w:fill="auto"/>
            <w:noWrap/>
            <w:vAlign w:val="bottom"/>
            <w:hideMark/>
          </w:tcPr>
          <w:p w:rsidR="00880D09" w:rsidRPr="003E7313" w:rsidRDefault="00880D09" w:rsidP="00880D09">
            <w:pPr>
              <w:spacing w:after="0" w:line="240" w:lineRule="auto"/>
              <w:ind w:firstLine="0"/>
              <w:jc w:val="right"/>
              <w:rPr>
                <w:rFonts w:ascii="Garamond" w:eastAsia="Times New Roman" w:hAnsi="Garamond" w:cs="Arial"/>
                <w:sz w:val="12"/>
                <w:szCs w:val="12"/>
                <w:lang w:val="sq-AL"/>
              </w:rPr>
            </w:pPr>
            <w:r w:rsidRPr="003E7313">
              <w:rPr>
                <w:rFonts w:ascii="Garamond" w:eastAsia="Times New Roman" w:hAnsi="Garamond" w:cs="Arial"/>
                <w:sz w:val="12"/>
                <w:szCs w:val="12"/>
                <w:lang w:val="sq-AL"/>
              </w:rPr>
              <w:t> </w:t>
            </w:r>
          </w:p>
        </w:tc>
        <w:tc>
          <w:tcPr>
            <w:tcW w:w="292" w:type="pct"/>
            <w:shd w:val="clear" w:color="auto" w:fill="auto"/>
            <w:noWrap/>
            <w:vAlign w:val="bottom"/>
            <w:hideMark/>
          </w:tcPr>
          <w:p w:rsidR="00880D09" w:rsidRPr="003E7313" w:rsidRDefault="00880D09" w:rsidP="00880D09">
            <w:pPr>
              <w:spacing w:after="0" w:line="240" w:lineRule="auto"/>
              <w:ind w:firstLine="0"/>
              <w:jc w:val="right"/>
              <w:rPr>
                <w:rFonts w:ascii="Garamond" w:eastAsia="Times New Roman" w:hAnsi="Garamond" w:cs="Arial"/>
                <w:sz w:val="12"/>
                <w:szCs w:val="12"/>
                <w:lang w:val="sq-AL"/>
              </w:rPr>
            </w:pPr>
            <w:r w:rsidRPr="003E7313">
              <w:rPr>
                <w:rFonts w:ascii="Garamond" w:eastAsia="Times New Roman" w:hAnsi="Garamond" w:cs="Arial"/>
                <w:sz w:val="12"/>
                <w:szCs w:val="12"/>
                <w:lang w:val="sq-AL"/>
              </w:rPr>
              <w:t> </w:t>
            </w:r>
          </w:p>
        </w:tc>
        <w:tc>
          <w:tcPr>
            <w:tcW w:w="474" w:type="pct"/>
            <w:shd w:val="clear" w:color="auto" w:fill="auto"/>
            <w:noWrap/>
            <w:vAlign w:val="bottom"/>
            <w:hideMark/>
          </w:tcPr>
          <w:p w:rsidR="00880D09" w:rsidRPr="003E7313" w:rsidRDefault="00880D09" w:rsidP="00880D09">
            <w:pPr>
              <w:spacing w:after="0" w:line="240" w:lineRule="auto"/>
              <w:ind w:firstLine="0"/>
              <w:jc w:val="center"/>
              <w:rPr>
                <w:rFonts w:ascii="Garamond" w:eastAsia="Times New Roman" w:hAnsi="Garamond" w:cs="Arial"/>
                <w:sz w:val="12"/>
                <w:szCs w:val="12"/>
                <w:lang w:val="sq-AL"/>
              </w:rPr>
            </w:pPr>
            <w:r w:rsidRPr="003E7313">
              <w:rPr>
                <w:rFonts w:ascii="Garamond" w:eastAsia="Times New Roman" w:hAnsi="Garamond" w:cs="Arial"/>
                <w:sz w:val="12"/>
                <w:szCs w:val="12"/>
                <w:lang w:val="sq-AL"/>
              </w:rPr>
              <w:t> </w:t>
            </w:r>
          </w:p>
        </w:tc>
      </w:tr>
      <w:tr w:rsidR="003E7313" w:rsidRPr="003E7313" w:rsidTr="003E7313">
        <w:trPr>
          <w:trHeight w:val="139"/>
          <w:jc w:val="center"/>
        </w:trPr>
        <w:tc>
          <w:tcPr>
            <w:tcW w:w="171" w:type="pct"/>
            <w:shd w:val="clear" w:color="auto" w:fill="auto"/>
            <w:noWrap/>
            <w:vAlign w:val="bottom"/>
            <w:hideMark/>
          </w:tcPr>
          <w:p w:rsidR="00880D09" w:rsidRPr="003E7313" w:rsidRDefault="00880D09" w:rsidP="00880D09">
            <w:pPr>
              <w:spacing w:after="0" w:line="240" w:lineRule="auto"/>
              <w:ind w:firstLine="0"/>
              <w:jc w:val="center"/>
              <w:rPr>
                <w:rFonts w:ascii="Garamond" w:eastAsia="Times New Roman" w:hAnsi="Garamond" w:cs="Arial"/>
                <w:b/>
                <w:bCs/>
                <w:sz w:val="12"/>
                <w:szCs w:val="12"/>
                <w:lang w:val="sq-AL"/>
              </w:rPr>
            </w:pPr>
            <w:r w:rsidRPr="003E7313">
              <w:rPr>
                <w:rFonts w:ascii="Garamond" w:eastAsia="Times New Roman" w:hAnsi="Garamond" w:cs="Arial"/>
                <w:b/>
                <w:bCs/>
                <w:sz w:val="12"/>
                <w:szCs w:val="12"/>
                <w:lang w:val="sq-AL"/>
              </w:rPr>
              <w:t>113</w:t>
            </w:r>
          </w:p>
        </w:tc>
        <w:tc>
          <w:tcPr>
            <w:tcW w:w="964" w:type="pct"/>
            <w:shd w:val="clear" w:color="auto" w:fill="auto"/>
            <w:noWrap/>
            <w:vAlign w:val="bottom"/>
            <w:hideMark/>
          </w:tcPr>
          <w:p w:rsidR="00880D09" w:rsidRPr="003E7313" w:rsidRDefault="00880D09" w:rsidP="00880D09">
            <w:pPr>
              <w:spacing w:after="0" w:line="240" w:lineRule="auto"/>
              <w:ind w:firstLine="0"/>
              <w:jc w:val="left"/>
              <w:rPr>
                <w:rFonts w:ascii="Garamond" w:eastAsia="Times New Roman" w:hAnsi="Garamond" w:cs="Arial"/>
                <w:sz w:val="12"/>
                <w:szCs w:val="12"/>
                <w:lang w:val="sq-AL"/>
              </w:rPr>
            </w:pPr>
            <w:r w:rsidRPr="003E7313">
              <w:rPr>
                <w:rFonts w:ascii="Garamond" w:eastAsia="Times New Roman" w:hAnsi="Garamond" w:cs="Arial"/>
                <w:sz w:val="12"/>
                <w:szCs w:val="12"/>
                <w:lang w:val="sq-AL"/>
              </w:rPr>
              <w:t>Pilo</w:t>
            </w:r>
          </w:p>
        </w:tc>
        <w:tc>
          <w:tcPr>
            <w:tcW w:w="403" w:type="pct"/>
            <w:shd w:val="clear" w:color="auto" w:fill="auto"/>
            <w:noWrap/>
            <w:vAlign w:val="bottom"/>
            <w:hideMark/>
          </w:tcPr>
          <w:p w:rsidR="00880D09" w:rsidRPr="003E7313" w:rsidRDefault="00880D09" w:rsidP="00880D09">
            <w:pPr>
              <w:spacing w:after="0" w:line="240" w:lineRule="auto"/>
              <w:ind w:firstLine="0"/>
              <w:jc w:val="left"/>
              <w:rPr>
                <w:rFonts w:ascii="Garamond" w:eastAsia="Times New Roman" w:hAnsi="Garamond" w:cs="Arial"/>
                <w:sz w:val="12"/>
                <w:szCs w:val="12"/>
                <w:lang w:val="sq-AL"/>
              </w:rPr>
            </w:pPr>
            <w:r w:rsidRPr="003E7313">
              <w:rPr>
                <w:rFonts w:ascii="Garamond" w:eastAsia="Times New Roman" w:hAnsi="Garamond" w:cs="Arial"/>
                <w:sz w:val="12"/>
                <w:szCs w:val="12"/>
                <w:lang w:val="sq-AL"/>
              </w:rPr>
              <w:t> </w:t>
            </w:r>
          </w:p>
        </w:tc>
        <w:tc>
          <w:tcPr>
            <w:tcW w:w="312" w:type="pct"/>
            <w:shd w:val="clear" w:color="auto" w:fill="auto"/>
            <w:noWrap/>
            <w:vAlign w:val="bottom"/>
            <w:hideMark/>
          </w:tcPr>
          <w:p w:rsidR="00880D09" w:rsidRPr="003E7313" w:rsidRDefault="00880D09" w:rsidP="00880D09">
            <w:pPr>
              <w:spacing w:after="0" w:line="240" w:lineRule="auto"/>
              <w:ind w:firstLine="0"/>
              <w:jc w:val="left"/>
              <w:rPr>
                <w:rFonts w:ascii="Garamond" w:eastAsia="Times New Roman" w:hAnsi="Garamond" w:cs="Arial"/>
                <w:sz w:val="12"/>
                <w:szCs w:val="12"/>
                <w:lang w:val="sq-AL"/>
              </w:rPr>
            </w:pPr>
            <w:r w:rsidRPr="003E7313">
              <w:rPr>
                <w:rFonts w:ascii="Garamond" w:eastAsia="Times New Roman" w:hAnsi="Garamond" w:cs="Arial"/>
                <w:sz w:val="12"/>
                <w:szCs w:val="12"/>
                <w:lang w:val="sq-AL"/>
              </w:rPr>
              <w:t>Nako</w:t>
            </w:r>
          </w:p>
        </w:tc>
        <w:tc>
          <w:tcPr>
            <w:tcW w:w="190" w:type="pct"/>
            <w:shd w:val="clear" w:color="auto" w:fill="auto"/>
            <w:noWrap/>
            <w:vAlign w:val="bottom"/>
            <w:hideMark/>
          </w:tcPr>
          <w:p w:rsidR="00880D09" w:rsidRPr="003E7313" w:rsidRDefault="00880D09" w:rsidP="00880D09">
            <w:pPr>
              <w:spacing w:after="0" w:line="240" w:lineRule="auto"/>
              <w:ind w:firstLine="0"/>
              <w:jc w:val="center"/>
              <w:rPr>
                <w:rFonts w:ascii="Garamond" w:eastAsia="Times New Roman" w:hAnsi="Garamond" w:cs="Arial"/>
                <w:color w:val="000000"/>
                <w:sz w:val="12"/>
                <w:szCs w:val="12"/>
                <w:lang w:val="sq-AL"/>
              </w:rPr>
            </w:pPr>
            <w:r w:rsidRPr="003E7313">
              <w:rPr>
                <w:rFonts w:ascii="Garamond" w:eastAsia="Times New Roman" w:hAnsi="Garamond" w:cs="Arial"/>
                <w:color w:val="000000"/>
                <w:sz w:val="12"/>
                <w:szCs w:val="12"/>
                <w:lang w:val="sq-AL"/>
              </w:rPr>
              <w:t>1620</w:t>
            </w:r>
          </w:p>
        </w:tc>
        <w:tc>
          <w:tcPr>
            <w:tcW w:w="304" w:type="pct"/>
            <w:shd w:val="clear" w:color="auto" w:fill="auto"/>
            <w:noWrap/>
            <w:vAlign w:val="bottom"/>
            <w:hideMark/>
          </w:tcPr>
          <w:p w:rsidR="00880D09" w:rsidRPr="003E7313" w:rsidRDefault="00880D09" w:rsidP="00880D09">
            <w:pPr>
              <w:spacing w:after="0" w:line="240" w:lineRule="auto"/>
              <w:ind w:firstLine="0"/>
              <w:jc w:val="center"/>
              <w:rPr>
                <w:rFonts w:ascii="Garamond" w:eastAsia="Times New Roman" w:hAnsi="Garamond" w:cs="Arial"/>
                <w:color w:val="000000"/>
                <w:sz w:val="12"/>
                <w:szCs w:val="12"/>
                <w:lang w:val="sq-AL"/>
              </w:rPr>
            </w:pPr>
            <w:r w:rsidRPr="003E7313">
              <w:rPr>
                <w:rFonts w:ascii="Garamond" w:eastAsia="Times New Roman" w:hAnsi="Garamond" w:cs="Arial"/>
                <w:color w:val="000000"/>
                <w:sz w:val="12"/>
                <w:szCs w:val="12"/>
                <w:lang w:val="sq-AL"/>
              </w:rPr>
              <w:t>332/45</w:t>
            </w:r>
          </w:p>
        </w:tc>
        <w:tc>
          <w:tcPr>
            <w:tcW w:w="218" w:type="pct"/>
            <w:shd w:val="clear" w:color="auto" w:fill="auto"/>
            <w:noWrap/>
            <w:vAlign w:val="bottom"/>
            <w:hideMark/>
          </w:tcPr>
          <w:p w:rsidR="00880D09" w:rsidRPr="003E7313" w:rsidRDefault="00880D09" w:rsidP="00EC6C00">
            <w:pPr>
              <w:spacing w:after="0" w:line="240" w:lineRule="auto"/>
              <w:ind w:firstLine="0"/>
              <w:jc w:val="center"/>
              <w:rPr>
                <w:rFonts w:ascii="Garamond" w:eastAsia="Times New Roman" w:hAnsi="Garamond" w:cs="Arial"/>
                <w:sz w:val="12"/>
                <w:szCs w:val="12"/>
                <w:lang w:val="sq-AL"/>
              </w:rPr>
            </w:pPr>
            <w:r w:rsidRPr="003E7313">
              <w:rPr>
                <w:rFonts w:ascii="Garamond" w:eastAsia="Times New Roman" w:hAnsi="Garamond" w:cs="Arial"/>
                <w:sz w:val="12"/>
                <w:szCs w:val="12"/>
                <w:lang w:val="sq-AL"/>
              </w:rPr>
              <w:t>Ar</w:t>
            </w:r>
            <w:r w:rsidR="00EC6C00" w:rsidRPr="003E7313">
              <w:rPr>
                <w:rFonts w:ascii="Garamond" w:eastAsia="Times New Roman" w:hAnsi="Garamond" w:cs="Arial"/>
                <w:sz w:val="12"/>
                <w:szCs w:val="12"/>
                <w:lang w:val="sq-AL"/>
              </w:rPr>
              <w:t>ë</w:t>
            </w:r>
          </w:p>
        </w:tc>
        <w:tc>
          <w:tcPr>
            <w:tcW w:w="374" w:type="pct"/>
            <w:shd w:val="clear" w:color="auto" w:fill="auto"/>
            <w:noWrap/>
            <w:vAlign w:val="bottom"/>
            <w:hideMark/>
          </w:tcPr>
          <w:p w:rsidR="00880D09" w:rsidRPr="003E7313" w:rsidRDefault="00880D09" w:rsidP="00880D09">
            <w:pPr>
              <w:spacing w:after="0" w:line="240" w:lineRule="auto"/>
              <w:ind w:firstLine="0"/>
              <w:jc w:val="right"/>
              <w:rPr>
                <w:rFonts w:ascii="Garamond" w:eastAsia="Times New Roman" w:hAnsi="Garamond" w:cs="Arial"/>
                <w:sz w:val="12"/>
                <w:szCs w:val="12"/>
                <w:lang w:val="sq-AL"/>
              </w:rPr>
            </w:pPr>
            <w:r w:rsidRPr="003E7313">
              <w:rPr>
                <w:rFonts w:ascii="Garamond" w:eastAsia="Times New Roman" w:hAnsi="Garamond" w:cs="Arial"/>
                <w:sz w:val="12"/>
                <w:szCs w:val="12"/>
                <w:lang w:val="sq-AL"/>
              </w:rPr>
              <w:t>390</w:t>
            </w:r>
          </w:p>
        </w:tc>
        <w:tc>
          <w:tcPr>
            <w:tcW w:w="241" w:type="pct"/>
            <w:shd w:val="clear" w:color="auto" w:fill="auto"/>
            <w:noWrap/>
            <w:vAlign w:val="bottom"/>
            <w:hideMark/>
          </w:tcPr>
          <w:p w:rsidR="00880D09" w:rsidRPr="003E7313" w:rsidRDefault="00880D09" w:rsidP="00880D09">
            <w:pPr>
              <w:spacing w:after="0" w:line="240" w:lineRule="auto"/>
              <w:ind w:firstLine="0"/>
              <w:jc w:val="center"/>
              <w:rPr>
                <w:rFonts w:ascii="Garamond" w:eastAsia="Times New Roman" w:hAnsi="Garamond" w:cs="Arial"/>
                <w:sz w:val="12"/>
                <w:szCs w:val="12"/>
                <w:lang w:val="sq-AL"/>
              </w:rPr>
            </w:pPr>
            <w:r w:rsidRPr="003E7313">
              <w:rPr>
                <w:rFonts w:ascii="Garamond" w:eastAsia="Times New Roman" w:hAnsi="Garamond" w:cs="Arial"/>
                <w:sz w:val="12"/>
                <w:szCs w:val="12"/>
                <w:lang w:val="sq-AL"/>
              </w:rPr>
              <w:t>87</w:t>
            </w:r>
          </w:p>
        </w:tc>
        <w:tc>
          <w:tcPr>
            <w:tcW w:w="291" w:type="pct"/>
            <w:shd w:val="clear" w:color="auto" w:fill="auto"/>
            <w:noWrap/>
            <w:vAlign w:val="bottom"/>
            <w:hideMark/>
          </w:tcPr>
          <w:p w:rsidR="00880D09" w:rsidRPr="003E7313" w:rsidRDefault="00880D09" w:rsidP="00880D09">
            <w:pPr>
              <w:spacing w:after="0" w:line="240" w:lineRule="auto"/>
              <w:ind w:firstLine="0"/>
              <w:jc w:val="center"/>
              <w:rPr>
                <w:rFonts w:ascii="Garamond" w:eastAsia="Times New Roman" w:hAnsi="Garamond" w:cs="Arial"/>
                <w:sz w:val="12"/>
                <w:szCs w:val="12"/>
                <w:lang w:val="sq-AL"/>
              </w:rPr>
            </w:pPr>
            <w:r w:rsidRPr="003E7313">
              <w:rPr>
                <w:rFonts w:ascii="Garamond" w:eastAsia="Times New Roman" w:hAnsi="Garamond" w:cs="Arial"/>
                <w:sz w:val="12"/>
                <w:szCs w:val="12"/>
                <w:lang w:val="sq-AL"/>
              </w:rPr>
              <w:t>502</w:t>
            </w:r>
          </w:p>
        </w:tc>
        <w:tc>
          <w:tcPr>
            <w:tcW w:w="237" w:type="pct"/>
            <w:shd w:val="clear" w:color="auto" w:fill="auto"/>
            <w:noWrap/>
            <w:vAlign w:val="bottom"/>
            <w:hideMark/>
          </w:tcPr>
          <w:p w:rsidR="00880D09" w:rsidRPr="003E7313" w:rsidRDefault="00880D09" w:rsidP="00880D09">
            <w:pPr>
              <w:spacing w:after="0" w:line="240" w:lineRule="auto"/>
              <w:ind w:firstLine="0"/>
              <w:jc w:val="right"/>
              <w:rPr>
                <w:rFonts w:ascii="Garamond" w:eastAsia="Times New Roman" w:hAnsi="Garamond" w:cs="Arial"/>
                <w:sz w:val="12"/>
                <w:szCs w:val="12"/>
                <w:lang w:val="sq-AL"/>
              </w:rPr>
            </w:pPr>
            <w:r w:rsidRPr="003E7313">
              <w:rPr>
                <w:rFonts w:ascii="Garamond" w:eastAsia="Times New Roman" w:hAnsi="Garamond" w:cs="Arial"/>
                <w:sz w:val="12"/>
                <w:szCs w:val="12"/>
                <w:lang w:val="sq-AL"/>
              </w:rPr>
              <w:t>43674</w:t>
            </w:r>
          </w:p>
        </w:tc>
        <w:tc>
          <w:tcPr>
            <w:tcW w:w="291" w:type="pct"/>
            <w:shd w:val="clear" w:color="auto" w:fill="auto"/>
            <w:noWrap/>
            <w:vAlign w:val="bottom"/>
            <w:hideMark/>
          </w:tcPr>
          <w:p w:rsidR="00880D09" w:rsidRPr="003E7313" w:rsidRDefault="00880D09" w:rsidP="00880D09">
            <w:pPr>
              <w:spacing w:after="0" w:line="240" w:lineRule="auto"/>
              <w:ind w:firstLine="0"/>
              <w:jc w:val="center"/>
              <w:rPr>
                <w:rFonts w:ascii="Garamond" w:eastAsia="Times New Roman" w:hAnsi="Garamond" w:cs="Arial"/>
                <w:sz w:val="12"/>
                <w:szCs w:val="12"/>
                <w:lang w:val="sq-AL"/>
              </w:rPr>
            </w:pPr>
            <w:r w:rsidRPr="003E7313">
              <w:rPr>
                <w:rFonts w:ascii="Garamond" w:eastAsia="Times New Roman" w:hAnsi="Garamond" w:cs="Arial"/>
                <w:sz w:val="12"/>
                <w:szCs w:val="12"/>
                <w:lang w:val="sq-AL"/>
              </w:rPr>
              <w:t> </w:t>
            </w:r>
          </w:p>
        </w:tc>
        <w:tc>
          <w:tcPr>
            <w:tcW w:w="237" w:type="pct"/>
            <w:shd w:val="clear" w:color="auto" w:fill="auto"/>
            <w:noWrap/>
            <w:vAlign w:val="bottom"/>
            <w:hideMark/>
          </w:tcPr>
          <w:p w:rsidR="00880D09" w:rsidRPr="003E7313" w:rsidRDefault="00880D09" w:rsidP="00880D09">
            <w:pPr>
              <w:spacing w:after="0" w:line="240" w:lineRule="auto"/>
              <w:ind w:firstLine="0"/>
              <w:jc w:val="right"/>
              <w:rPr>
                <w:rFonts w:ascii="Garamond" w:eastAsia="Times New Roman" w:hAnsi="Garamond" w:cs="Arial"/>
                <w:sz w:val="12"/>
                <w:szCs w:val="12"/>
                <w:lang w:val="sq-AL"/>
              </w:rPr>
            </w:pPr>
            <w:r w:rsidRPr="003E7313">
              <w:rPr>
                <w:rFonts w:ascii="Garamond" w:eastAsia="Times New Roman" w:hAnsi="Garamond" w:cs="Arial"/>
                <w:sz w:val="12"/>
                <w:szCs w:val="12"/>
                <w:lang w:val="sq-AL"/>
              </w:rPr>
              <w:t> </w:t>
            </w:r>
          </w:p>
        </w:tc>
        <w:tc>
          <w:tcPr>
            <w:tcW w:w="292" w:type="pct"/>
            <w:shd w:val="clear" w:color="auto" w:fill="auto"/>
            <w:noWrap/>
            <w:vAlign w:val="bottom"/>
            <w:hideMark/>
          </w:tcPr>
          <w:p w:rsidR="00880D09" w:rsidRPr="003E7313" w:rsidRDefault="00880D09" w:rsidP="00880D09">
            <w:pPr>
              <w:spacing w:after="0" w:line="240" w:lineRule="auto"/>
              <w:ind w:firstLine="0"/>
              <w:jc w:val="right"/>
              <w:rPr>
                <w:rFonts w:ascii="Garamond" w:eastAsia="Times New Roman" w:hAnsi="Garamond" w:cs="Arial"/>
                <w:sz w:val="12"/>
                <w:szCs w:val="12"/>
                <w:lang w:val="sq-AL"/>
              </w:rPr>
            </w:pPr>
            <w:r w:rsidRPr="003E7313">
              <w:rPr>
                <w:rFonts w:ascii="Garamond" w:eastAsia="Times New Roman" w:hAnsi="Garamond" w:cs="Arial"/>
                <w:sz w:val="12"/>
                <w:szCs w:val="12"/>
                <w:lang w:val="sq-AL"/>
              </w:rPr>
              <w:t>43674</w:t>
            </w:r>
          </w:p>
        </w:tc>
        <w:tc>
          <w:tcPr>
            <w:tcW w:w="474" w:type="pct"/>
            <w:shd w:val="clear" w:color="auto" w:fill="auto"/>
            <w:noWrap/>
            <w:vAlign w:val="bottom"/>
            <w:hideMark/>
          </w:tcPr>
          <w:p w:rsidR="00880D09" w:rsidRPr="003E7313" w:rsidRDefault="00880D09" w:rsidP="00880D09">
            <w:pPr>
              <w:spacing w:after="0" w:line="240" w:lineRule="auto"/>
              <w:ind w:firstLine="0"/>
              <w:jc w:val="center"/>
              <w:rPr>
                <w:rFonts w:ascii="Garamond" w:eastAsia="Times New Roman" w:hAnsi="Garamond" w:cs="Arial"/>
                <w:sz w:val="12"/>
                <w:szCs w:val="12"/>
                <w:lang w:val="sq-AL"/>
              </w:rPr>
            </w:pPr>
            <w:r w:rsidRPr="003E7313">
              <w:rPr>
                <w:rFonts w:ascii="Garamond" w:eastAsia="Times New Roman" w:hAnsi="Garamond" w:cs="Arial"/>
                <w:sz w:val="12"/>
                <w:szCs w:val="12"/>
                <w:lang w:val="sq-AL"/>
              </w:rPr>
              <w:t>Konf. ZVRPP</w:t>
            </w:r>
          </w:p>
        </w:tc>
      </w:tr>
      <w:tr w:rsidR="003E7313" w:rsidRPr="003E7313" w:rsidTr="003E7313">
        <w:trPr>
          <w:trHeight w:val="139"/>
          <w:jc w:val="center"/>
        </w:trPr>
        <w:tc>
          <w:tcPr>
            <w:tcW w:w="171" w:type="pct"/>
            <w:shd w:val="clear" w:color="auto" w:fill="auto"/>
            <w:noWrap/>
            <w:vAlign w:val="bottom"/>
            <w:hideMark/>
          </w:tcPr>
          <w:p w:rsidR="00880D09" w:rsidRPr="003E7313" w:rsidRDefault="00880D09" w:rsidP="00880D09">
            <w:pPr>
              <w:spacing w:after="0" w:line="240" w:lineRule="auto"/>
              <w:ind w:firstLine="0"/>
              <w:jc w:val="center"/>
              <w:rPr>
                <w:rFonts w:ascii="Garamond" w:eastAsia="Times New Roman" w:hAnsi="Garamond" w:cs="Arial"/>
                <w:b/>
                <w:bCs/>
                <w:sz w:val="12"/>
                <w:szCs w:val="12"/>
                <w:lang w:val="sq-AL"/>
              </w:rPr>
            </w:pPr>
            <w:r w:rsidRPr="003E7313">
              <w:rPr>
                <w:rFonts w:ascii="Garamond" w:eastAsia="Times New Roman" w:hAnsi="Garamond" w:cs="Arial"/>
                <w:b/>
                <w:bCs/>
                <w:sz w:val="12"/>
                <w:szCs w:val="12"/>
                <w:lang w:val="sq-AL"/>
              </w:rPr>
              <w:t>114</w:t>
            </w:r>
          </w:p>
        </w:tc>
        <w:tc>
          <w:tcPr>
            <w:tcW w:w="964" w:type="pct"/>
            <w:shd w:val="clear" w:color="auto" w:fill="auto"/>
            <w:noWrap/>
            <w:vAlign w:val="bottom"/>
            <w:hideMark/>
          </w:tcPr>
          <w:p w:rsidR="00880D09" w:rsidRPr="003E7313" w:rsidRDefault="00880D09" w:rsidP="00880D09">
            <w:pPr>
              <w:spacing w:after="0" w:line="240" w:lineRule="auto"/>
              <w:ind w:firstLine="0"/>
              <w:jc w:val="left"/>
              <w:rPr>
                <w:rFonts w:ascii="Garamond" w:eastAsia="Times New Roman" w:hAnsi="Garamond" w:cs="Arial"/>
                <w:sz w:val="12"/>
                <w:szCs w:val="12"/>
                <w:lang w:val="sq-AL"/>
              </w:rPr>
            </w:pPr>
            <w:r w:rsidRPr="003E7313">
              <w:rPr>
                <w:rFonts w:ascii="Garamond" w:eastAsia="Times New Roman" w:hAnsi="Garamond" w:cs="Arial"/>
                <w:sz w:val="12"/>
                <w:szCs w:val="12"/>
                <w:lang w:val="sq-AL"/>
              </w:rPr>
              <w:t>Llazar</w:t>
            </w:r>
          </w:p>
        </w:tc>
        <w:tc>
          <w:tcPr>
            <w:tcW w:w="403" w:type="pct"/>
            <w:shd w:val="clear" w:color="auto" w:fill="auto"/>
            <w:noWrap/>
            <w:vAlign w:val="bottom"/>
            <w:hideMark/>
          </w:tcPr>
          <w:p w:rsidR="00880D09" w:rsidRPr="003E7313" w:rsidRDefault="00880D09" w:rsidP="00880D09">
            <w:pPr>
              <w:spacing w:after="0" w:line="240" w:lineRule="auto"/>
              <w:ind w:firstLine="0"/>
              <w:jc w:val="left"/>
              <w:rPr>
                <w:rFonts w:ascii="Garamond" w:eastAsia="Times New Roman" w:hAnsi="Garamond" w:cs="Arial"/>
                <w:sz w:val="12"/>
                <w:szCs w:val="12"/>
                <w:lang w:val="sq-AL"/>
              </w:rPr>
            </w:pPr>
            <w:r w:rsidRPr="003E7313">
              <w:rPr>
                <w:rFonts w:ascii="Garamond" w:eastAsia="Times New Roman" w:hAnsi="Garamond" w:cs="Arial"/>
                <w:sz w:val="12"/>
                <w:szCs w:val="12"/>
                <w:lang w:val="sq-AL"/>
              </w:rPr>
              <w:t> </w:t>
            </w:r>
          </w:p>
        </w:tc>
        <w:tc>
          <w:tcPr>
            <w:tcW w:w="312" w:type="pct"/>
            <w:shd w:val="clear" w:color="auto" w:fill="auto"/>
            <w:noWrap/>
            <w:vAlign w:val="bottom"/>
            <w:hideMark/>
          </w:tcPr>
          <w:p w:rsidR="00880D09" w:rsidRPr="003E7313" w:rsidRDefault="00880D09" w:rsidP="00880D09">
            <w:pPr>
              <w:spacing w:after="0" w:line="240" w:lineRule="auto"/>
              <w:ind w:firstLine="0"/>
              <w:jc w:val="left"/>
              <w:rPr>
                <w:rFonts w:ascii="Garamond" w:eastAsia="Times New Roman" w:hAnsi="Garamond" w:cs="Arial"/>
                <w:sz w:val="12"/>
                <w:szCs w:val="12"/>
                <w:lang w:val="sq-AL"/>
              </w:rPr>
            </w:pPr>
            <w:r w:rsidRPr="003E7313">
              <w:rPr>
                <w:rFonts w:ascii="Garamond" w:eastAsia="Times New Roman" w:hAnsi="Garamond" w:cs="Arial"/>
                <w:sz w:val="12"/>
                <w:szCs w:val="12"/>
                <w:lang w:val="sq-AL"/>
              </w:rPr>
              <w:t>Nako</w:t>
            </w:r>
          </w:p>
        </w:tc>
        <w:tc>
          <w:tcPr>
            <w:tcW w:w="190" w:type="pct"/>
            <w:shd w:val="clear" w:color="auto" w:fill="auto"/>
            <w:noWrap/>
            <w:vAlign w:val="bottom"/>
            <w:hideMark/>
          </w:tcPr>
          <w:p w:rsidR="00880D09" w:rsidRPr="003E7313" w:rsidRDefault="00880D09" w:rsidP="00880D09">
            <w:pPr>
              <w:spacing w:after="0" w:line="240" w:lineRule="auto"/>
              <w:ind w:firstLine="0"/>
              <w:jc w:val="center"/>
              <w:rPr>
                <w:rFonts w:ascii="Garamond" w:eastAsia="Times New Roman" w:hAnsi="Garamond" w:cs="Arial"/>
                <w:color w:val="000000"/>
                <w:sz w:val="12"/>
                <w:szCs w:val="12"/>
                <w:lang w:val="sq-AL"/>
              </w:rPr>
            </w:pPr>
            <w:r w:rsidRPr="003E7313">
              <w:rPr>
                <w:rFonts w:ascii="Garamond" w:eastAsia="Times New Roman" w:hAnsi="Garamond" w:cs="Arial"/>
                <w:color w:val="000000"/>
                <w:sz w:val="12"/>
                <w:szCs w:val="12"/>
                <w:lang w:val="sq-AL"/>
              </w:rPr>
              <w:t>1620</w:t>
            </w:r>
          </w:p>
        </w:tc>
        <w:tc>
          <w:tcPr>
            <w:tcW w:w="304" w:type="pct"/>
            <w:shd w:val="clear" w:color="auto" w:fill="auto"/>
            <w:noWrap/>
            <w:vAlign w:val="bottom"/>
            <w:hideMark/>
          </w:tcPr>
          <w:p w:rsidR="00880D09" w:rsidRPr="003E7313" w:rsidRDefault="00880D09" w:rsidP="00880D09">
            <w:pPr>
              <w:spacing w:after="0" w:line="240" w:lineRule="auto"/>
              <w:ind w:firstLine="0"/>
              <w:jc w:val="center"/>
              <w:rPr>
                <w:rFonts w:ascii="Garamond" w:eastAsia="Times New Roman" w:hAnsi="Garamond" w:cs="Arial"/>
                <w:color w:val="000000"/>
                <w:sz w:val="12"/>
                <w:szCs w:val="12"/>
                <w:lang w:val="sq-AL"/>
              </w:rPr>
            </w:pPr>
            <w:r w:rsidRPr="003E7313">
              <w:rPr>
                <w:rFonts w:ascii="Garamond" w:eastAsia="Times New Roman" w:hAnsi="Garamond" w:cs="Arial"/>
                <w:color w:val="000000"/>
                <w:sz w:val="12"/>
                <w:szCs w:val="12"/>
                <w:lang w:val="sq-AL"/>
              </w:rPr>
              <w:t>332/47</w:t>
            </w:r>
          </w:p>
        </w:tc>
        <w:tc>
          <w:tcPr>
            <w:tcW w:w="218" w:type="pct"/>
            <w:shd w:val="clear" w:color="auto" w:fill="auto"/>
            <w:noWrap/>
            <w:vAlign w:val="bottom"/>
            <w:hideMark/>
          </w:tcPr>
          <w:p w:rsidR="00880D09" w:rsidRPr="003E7313" w:rsidRDefault="00880D09" w:rsidP="00EC6C00">
            <w:pPr>
              <w:spacing w:after="0" w:line="240" w:lineRule="auto"/>
              <w:ind w:firstLine="0"/>
              <w:jc w:val="center"/>
              <w:rPr>
                <w:rFonts w:ascii="Garamond" w:eastAsia="Times New Roman" w:hAnsi="Garamond" w:cs="Arial"/>
                <w:sz w:val="12"/>
                <w:szCs w:val="12"/>
                <w:lang w:val="sq-AL"/>
              </w:rPr>
            </w:pPr>
            <w:r w:rsidRPr="003E7313">
              <w:rPr>
                <w:rFonts w:ascii="Garamond" w:eastAsia="Times New Roman" w:hAnsi="Garamond" w:cs="Arial"/>
                <w:sz w:val="12"/>
                <w:szCs w:val="12"/>
                <w:lang w:val="sq-AL"/>
              </w:rPr>
              <w:t>Ar</w:t>
            </w:r>
            <w:r w:rsidR="00EC6C00" w:rsidRPr="003E7313">
              <w:rPr>
                <w:rFonts w:ascii="Garamond" w:eastAsia="Times New Roman" w:hAnsi="Garamond" w:cs="Arial"/>
                <w:sz w:val="12"/>
                <w:szCs w:val="12"/>
                <w:lang w:val="sq-AL"/>
              </w:rPr>
              <w:t>ë</w:t>
            </w:r>
          </w:p>
        </w:tc>
        <w:tc>
          <w:tcPr>
            <w:tcW w:w="374" w:type="pct"/>
            <w:shd w:val="clear" w:color="auto" w:fill="auto"/>
            <w:noWrap/>
            <w:vAlign w:val="bottom"/>
            <w:hideMark/>
          </w:tcPr>
          <w:p w:rsidR="00880D09" w:rsidRPr="003E7313" w:rsidRDefault="00880D09" w:rsidP="00880D09">
            <w:pPr>
              <w:spacing w:after="0" w:line="240" w:lineRule="auto"/>
              <w:ind w:firstLine="0"/>
              <w:jc w:val="right"/>
              <w:rPr>
                <w:rFonts w:ascii="Garamond" w:eastAsia="Times New Roman" w:hAnsi="Garamond" w:cs="Arial"/>
                <w:sz w:val="12"/>
                <w:szCs w:val="12"/>
                <w:lang w:val="sq-AL"/>
              </w:rPr>
            </w:pPr>
            <w:r w:rsidRPr="003E7313">
              <w:rPr>
                <w:rFonts w:ascii="Garamond" w:eastAsia="Times New Roman" w:hAnsi="Garamond" w:cs="Arial"/>
                <w:sz w:val="12"/>
                <w:szCs w:val="12"/>
                <w:lang w:val="sq-AL"/>
              </w:rPr>
              <w:t>510</w:t>
            </w:r>
          </w:p>
        </w:tc>
        <w:tc>
          <w:tcPr>
            <w:tcW w:w="241" w:type="pct"/>
            <w:shd w:val="clear" w:color="auto" w:fill="auto"/>
            <w:noWrap/>
            <w:vAlign w:val="bottom"/>
            <w:hideMark/>
          </w:tcPr>
          <w:p w:rsidR="00880D09" w:rsidRPr="003E7313" w:rsidRDefault="00880D09" w:rsidP="00880D09">
            <w:pPr>
              <w:spacing w:after="0" w:line="240" w:lineRule="auto"/>
              <w:ind w:firstLine="0"/>
              <w:jc w:val="center"/>
              <w:rPr>
                <w:rFonts w:ascii="Garamond" w:eastAsia="Times New Roman" w:hAnsi="Garamond" w:cs="Arial"/>
                <w:sz w:val="12"/>
                <w:szCs w:val="12"/>
                <w:lang w:val="sq-AL"/>
              </w:rPr>
            </w:pPr>
            <w:r w:rsidRPr="003E7313">
              <w:rPr>
                <w:rFonts w:ascii="Garamond" w:eastAsia="Times New Roman" w:hAnsi="Garamond" w:cs="Arial"/>
                <w:sz w:val="12"/>
                <w:szCs w:val="12"/>
                <w:lang w:val="sq-AL"/>
              </w:rPr>
              <w:t>62</w:t>
            </w:r>
          </w:p>
        </w:tc>
        <w:tc>
          <w:tcPr>
            <w:tcW w:w="291" w:type="pct"/>
            <w:shd w:val="clear" w:color="auto" w:fill="auto"/>
            <w:noWrap/>
            <w:vAlign w:val="bottom"/>
            <w:hideMark/>
          </w:tcPr>
          <w:p w:rsidR="00880D09" w:rsidRPr="003E7313" w:rsidRDefault="00880D09" w:rsidP="00880D09">
            <w:pPr>
              <w:spacing w:after="0" w:line="240" w:lineRule="auto"/>
              <w:ind w:firstLine="0"/>
              <w:jc w:val="center"/>
              <w:rPr>
                <w:rFonts w:ascii="Garamond" w:eastAsia="Times New Roman" w:hAnsi="Garamond" w:cs="Arial"/>
                <w:sz w:val="12"/>
                <w:szCs w:val="12"/>
                <w:lang w:val="sq-AL"/>
              </w:rPr>
            </w:pPr>
            <w:r w:rsidRPr="003E7313">
              <w:rPr>
                <w:rFonts w:ascii="Garamond" w:eastAsia="Times New Roman" w:hAnsi="Garamond" w:cs="Arial"/>
                <w:sz w:val="12"/>
                <w:szCs w:val="12"/>
                <w:lang w:val="sq-AL"/>
              </w:rPr>
              <w:t>502</w:t>
            </w:r>
          </w:p>
        </w:tc>
        <w:tc>
          <w:tcPr>
            <w:tcW w:w="237" w:type="pct"/>
            <w:shd w:val="clear" w:color="auto" w:fill="auto"/>
            <w:noWrap/>
            <w:vAlign w:val="bottom"/>
            <w:hideMark/>
          </w:tcPr>
          <w:p w:rsidR="00880D09" w:rsidRPr="003E7313" w:rsidRDefault="00880D09" w:rsidP="00880D09">
            <w:pPr>
              <w:spacing w:after="0" w:line="240" w:lineRule="auto"/>
              <w:ind w:firstLine="0"/>
              <w:jc w:val="right"/>
              <w:rPr>
                <w:rFonts w:ascii="Garamond" w:eastAsia="Times New Roman" w:hAnsi="Garamond" w:cs="Arial"/>
                <w:sz w:val="12"/>
                <w:szCs w:val="12"/>
                <w:lang w:val="sq-AL"/>
              </w:rPr>
            </w:pPr>
            <w:r w:rsidRPr="003E7313">
              <w:rPr>
                <w:rFonts w:ascii="Garamond" w:eastAsia="Times New Roman" w:hAnsi="Garamond" w:cs="Arial"/>
                <w:sz w:val="12"/>
                <w:szCs w:val="12"/>
                <w:lang w:val="sq-AL"/>
              </w:rPr>
              <w:t>31124</w:t>
            </w:r>
          </w:p>
        </w:tc>
        <w:tc>
          <w:tcPr>
            <w:tcW w:w="291" w:type="pct"/>
            <w:shd w:val="clear" w:color="auto" w:fill="auto"/>
            <w:noWrap/>
            <w:vAlign w:val="bottom"/>
            <w:hideMark/>
          </w:tcPr>
          <w:p w:rsidR="00880D09" w:rsidRPr="003E7313" w:rsidRDefault="00880D09" w:rsidP="00880D09">
            <w:pPr>
              <w:spacing w:after="0" w:line="240" w:lineRule="auto"/>
              <w:ind w:firstLine="0"/>
              <w:jc w:val="center"/>
              <w:rPr>
                <w:rFonts w:ascii="Garamond" w:eastAsia="Times New Roman" w:hAnsi="Garamond" w:cs="Arial"/>
                <w:sz w:val="12"/>
                <w:szCs w:val="12"/>
                <w:lang w:val="sq-AL"/>
              </w:rPr>
            </w:pPr>
            <w:r w:rsidRPr="003E7313">
              <w:rPr>
                <w:rFonts w:ascii="Garamond" w:eastAsia="Times New Roman" w:hAnsi="Garamond" w:cs="Arial"/>
                <w:sz w:val="12"/>
                <w:szCs w:val="12"/>
                <w:lang w:val="sq-AL"/>
              </w:rPr>
              <w:t> </w:t>
            </w:r>
          </w:p>
        </w:tc>
        <w:tc>
          <w:tcPr>
            <w:tcW w:w="237" w:type="pct"/>
            <w:shd w:val="clear" w:color="auto" w:fill="auto"/>
            <w:noWrap/>
            <w:vAlign w:val="bottom"/>
            <w:hideMark/>
          </w:tcPr>
          <w:p w:rsidR="00880D09" w:rsidRPr="003E7313" w:rsidRDefault="00880D09" w:rsidP="00880D09">
            <w:pPr>
              <w:spacing w:after="0" w:line="240" w:lineRule="auto"/>
              <w:ind w:firstLine="0"/>
              <w:jc w:val="right"/>
              <w:rPr>
                <w:rFonts w:ascii="Garamond" w:eastAsia="Times New Roman" w:hAnsi="Garamond" w:cs="Arial"/>
                <w:sz w:val="12"/>
                <w:szCs w:val="12"/>
                <w:lang w:val="sq-AL"/>
              </w:rPr>
            </w:pPr>
            <w:r w:rsidRPr="003E7313">
              <w:rPr>
                <w:rFonts w:ascii="Garamond" w:eastAsia="Times New Roman" w:hAnsi="Garamond" w:cs="Arial"/>
                <w:sz w:val="12"/>
                <w:szCs w:val="12"/>
                <w:lang w:val="sq-AL"/>
              </w:rPr>
              <w:t> </w:t>
            </w:r>
          </w:p>
        </w:tc>
        <w:tc>
          <w:tcPr>
            <w:tcW w:w="292" w:type="pct"/>
            <w:shd w:val="clear" w:color="auto" w:fill="auto"/>
            <w:noWrap/>
            <w:vAlign w:val="bottom"/>
            <w:hideMark/>
          </w:tcPr>
          <w:p w:rsidR="00880D09" w:rsidRPr="003E7313" w:rsidRDefault="00880D09" w:rsidP="00880D09">
            <w:pPr>
              <w:spacing w:after="0" w:line="240" w:lineRule="auto"/>
              <w:ind w:firstLine="0"/>
              <w:jc w:val="right"/>
              <w:rPr>
                <w:rFonts w:ascii="Garamond" w:eastAsia="Times New Roman" w:hAnsi="Garamond" w:cs="Arial"/>
                <w:sz w:val="12"/>
                <w:szCs w:val="12"/>
                <w:lang w:val="sq-AL"/>
              </w:rPr>
            </w:pPr>
            <w:r w:rsidRPr="003E7313">
              <w:rPr>
                <w:rFonts w:ascii="Garamond" w:eastAsia="Times New Roman" w:hAnsi="Garamond" w:cs="Arial"/>
                <w:sz w:val="12"/>
                <w:szCs w:val="12"/>
                <w:lang w:val="sq-AL"/>
              </w:rPr>
              <w:t>31124</w:t>
            </w:r>
          </w:p>
        </w:tc>
        <w:tc>
          <w:tcPr>
            <w:tcW w:w="474" w:type="pct"/>
            <w:shd w:val="clear" w:color="auto" w:fill="auto"/>
            <w:noWrap/>
            <w:vAlign w:val="bottom"/>
            <w:hideMark/>
          </w:tcPr>
          <w:p w:rsidR="00880D09" w:rsidRPr="003E7313" w:rsidRDefault="00880D09" w:rsidP="00880D09">
            <w:pPr>
              <w:spacing w:after="0" w:line="240" w:lineRule="auto"/>
              <w:ind w:firstLine="0"/>
              <w:jc w:val="center"/>
              <w:rPr>
                <w:rFonts w:ascii="Garamond" w:eastAsia="Times New Roman" w:hAnsi="Garamond" w:cs="Arial"/>
                <w:sz w:val="12"/>
                <w:szCs w:val="12"/>
                <w:lang w:val="sq-AL"/>
              </w:rPr>
            </w:pPr>
            <w:r w:rsidRPr="003E7313">
              <w:rPr>
                <w:rFonts w:ascii="Garamond" w:eastAsia="Times New Roman" w:hAnsi="Garamond" w:cs="Arial"/>
                <w:sz w:val="12"/>
                <w:szCs w:val="12"/>
                <w:lang w:val="sq-AL"/>
              </w:rPr>
              <w:t>Konf. ZVRPP</w:t>
            </w:r>
          </w:p>
        </w:tc>
      </w:tr>
      <w:tr w:rsidR="003E7313" w:rsidRPr="003E7313" w:rsidTr="003E7313">
        <w:trPr>
          <w:trHeight w:val="139"/>
          <w:jc w:val="center"/>
        </w:trPr>
        <w:tc>
          <w:tcPr>
            <w:tcW w:w="171" w:type="pct"/>
            <w:shd w:val="clear" w:color="auto" w:fill="auto"/>
            <w:noWrap/>
            <w:vAlign w:val="bottom"/>
            <w:hideMark/>
          </w:tcPr>
          <w:p w:rsidR="00880D09" w:rsidRPr="003E7313" w:rsidRDefault="00880D09" w:rsidP="00880D09">
            <w:pPr>
              <w:spacing w:after="0" w:line="240" w:lineRule="auto"/>
              <w:ind w:firstLine="0"/>
              <w:jc w:val="center"/>
              <w:rPr>
                <w:rFonts w:ascii="Garamond" w:eastAsia="Times New Roman" w:hAnsi="Garamond" w:cs="Arial"/>
                <w:b/>
                <w:bCs/>
                <w:sz w:val="12"/>
                <w:szCs w:val="12"/>
                <w:lang w:val="sq-AL"/>
              </w:rPr>
            </w:pPr>
            <w:r w:rsidRPr="003E7313">
              <w:rPr>
                <w:rFonts w:ascii="Garamond" w:eastAsia="Times New Roman" w:hAnsi="Garamond" w:cs="Arial"/>
                <w:b/>
                <w:bCs/>
                <w:sz w:val="12"/>
                <w:szCs w:val="12"/>
                <w:lang w:val="sq-AL"/>
              </w:rPr>
              <w:t>115</w:t>
            </w:r>
          </w:p>
        </w:tc>
        <w:tc>
          <w:tcPr>
            <w:tcW w:w="964" w:type="pct"/>
            <w:shd w:val="clear" w:color="auto" w:fill="auto"/>
            <w:noWrap/>
            <w:vAlign w:val="bottom"/>
            <w:hideMark/>
          </w:tcPr>
          <w:p w:rsidR="00880D09" w:rsidRPr="003E7313" w:rsidRDefault="00880D09" w:rsidP="00880D09">
            <w:pPr>
              <w:spacing w:after="0" w:line="240" w:lineRule="auto"/>
              <w:ind w:firstLine="0"/>
              <w:jc w:val="left"/>
              <w:rPr>
                <w:rFonts w:ascii="Garamond" w:eastAsia="Times New Roman" w:hAnsi="Garamond" w:cs="Arial"/>
                <w:sz w:val="12"/>
                <w:szCs w:val="12"/>
                <w:lang w:val="sq-AL"/>
              </w:rPr>
            </w:pPr>
            <w:r w:rsidRPr="003E7313">
              <w:rPr>
                <w:rFonts w:ascii="Garamond" w:eastAsia="Times New Roman" w:hAnsi="Garamond" w:cs="Arial"/>
                <w:sz w:val="12"/>
                <w:szCs w:val="12"/>
                <w:lang w:val="sq-AL"/>
              </w:rPr>
              <w:t>Loni</w:t>
            </w:r>
          </w:p>
        </w:tc>
        <w:tc>
          <w:tcPr>
            <w:tcW w:w="403" w:type="pct"/>
            <w:shd w:val="clear" w:color="auto" w:fill="auto"/>
            <w:noWrap/>
            <w:vAlign w:val="bottom"/>
            <w:hideMark/>
          </w:tcPr>
          <w:p w:rsidR="00880D09" w:rsidRPr="003E7313" w:rsidRDefault="00880D09" w:rsidP="00880D09">
            <w:pPr>
              <w:spacing w:after="0" w:line="240" w:lineRule="auto"/>
              <w:ind w:firstLine="0"/>
              <w:jc w:val="left"/>
              <w:rPr>
                <w:rFonts w:ascii="Garamond" w:eastAsia="Times New Roman" w:hAnsi="Garamond" w:cs="Arial"/>
                <w:sz w:val="12"/>
                <w:szCs w:val="12"/>
                <w:lang w:val="sq-AL"/>
              </w:rPr>
            </w:pPr>
            <w:r w:rsidRPr="003E7313">
              <w:rPr>
                <w:rFonts w:ascii="Garamond" w:eastAsia="Times New Roman" w:hAnsi="Garamond" w:cs="Arial"/>
                <w:sz w:val="12"/>
                <w:szCs w:val="12"/>
                <w:lang w:val="sq-AL"/>
              </w:rPr>
              <w:t> </w:t>
            </w:r>
          </w:p>
        </w:tc>
        <w:tc>
          <w:tcPr>
            <w:tcW w:w="312" w:type="pct"/>
            <w:shd w:val="clear" w:color="auto" w:fill="auto"/>
            <w:noWrap/>
            <w:vAlign w:val="bottom"/>
            <w:hideMark/>
          </w:tcPr>
          <w:p w:rsidR="00880D09" w:rsidRPr="003E7313" w:rsidRDefault="00880D09" w:rsidP="00880D09">
            <w:pPr>
              <w:spacing w:after="0" w:line="240" w:lineRule="auto"/>
              <w:ind w:firstLine="0"/>
              <w:jc w:val="left"/>
              <w:rPr>
                <w:rFonts w:ascii="Garamond" w:eastAsia="Times New Roman" w:hAnsi="Garamond" w:cs="Arial"/>
                <w:sz w:val="12"/>
                <w:szCs w:val="12"/>
                <w:lang w:val="sq-AL"/>
              </w:rPr>
            </w:pPr>
            <w:r w:rsidRPr="003E7313">
              <w:rPr>
                <w:rFonts w:ascii="Garamond" w:eastAsia="Times New Roman" w:hAnsi="Garamond" w:cs="Arial"/>
                <w:sz w:val="12"/>
                <w:szCs w:val="12"/>
                <w:lang w:val="sq-AL"/>
              </w:rPr>
              <w:t>Nako</w:t>
            </w:r>
          </w:p>
        </w:tc>
        <w:tc>
          <w:tcPr>
            <w:tcW w:w="190" w:type="pct"/>
            <w:shd w:val="clear" w:color="auto" w:fill="auto"/>
            <w:noWrap/>
            <w:vAlign w:val="bottom"/>
            <w:hideMark/>
          </w:tcPr>
          <w:p w:rsidR="00880D09" w:rsidRPr="003E7313" w:rsidRDefault="00880D09" w:rsidP="00880D09">
            <w:pPr>
              <w:spacing w:after="0" w:line="240" w:lineRule="auto"/>
              <w:ind w:firstLine="0"/>
              <w:jc w:val="center"/>
              <w:rPr>
                <w:rFonts w:ascii="Garamond" w:eastAsia="Times New Roman" w:hAnsi="Garamond" w:cs="Arial"/>
                <w:color w:val="000000"/>
                <w:sz w:val="12"/>
                <w:szCs w:val="12"/>
                <w:lang w:val="sq-AL"/>
              </w:rPr>
            </w:pPr>
            <w:r w:rsidRPr="003E7313">
              <w:rPr>
                <w:rFonts w:ascii="Garamond" w:eastAsia="Times New Roman" w:hAnsi="Garamond" w:cs="Arial"/>
                <w:color w:val="000000"/>
                <w:sz w:val="12"/>
                <w:szCs w:val="12"/>
                <w:lang w:val="sq-AL"/>
              </w:rPr>
              <w:t>1620</w:t>
            </w:r>
          </w:p>
        </w:tc>
        <w:tc>
          <w:tcPr>
            <w:tcW w:w="304" w:type="pct"/>
            <w:shd w:val="clear" w:color="auto" w:fill="auto"/>
            <w:noWrap/>
            <w:vAlign w:val="bottom"/>
            <w:hideMark/>
          </w:tcPr>
          <w:p w:rsidR="00880D09" w:rsidRPr="003E7313" w:rsidRDefault="00880D09" w:rsidP="00880D09">
            <w:pPr>
              <w:spacing w:after="0" w:line="240" w:lineRule="auto"/>
              <w:ind w:firstLine="0"/>
              <w:jc w:val="center"/>
              <w:rPr>
                <w:rFonts w:ascii="Garamond" w:eastAsia="Times New Roman" w:hAnsi="Garamond" w:cs="Arial"/>
                <w:color w:val="000000"/>
                <w:sz w:val="12"/>
                <w:szCs w:val="12"/>
                <w:lang w:val="sq-AL"/>
              </w:rPr>
            </w:pPr>
            <w:r w:rsidRPr="003E7313">
              <w:rPr>
                <w:rFonts w:ascii="Garamond" w:eastAsia="Times New Roman" w:hAnsi="Garamond" w:cs="Arial"/>
                <w:color w:val="000000"/>
                <w:sz w:val="12"/>
                <w:szCs w:val="12"/>
                <w:lang w:val="sq-AL"/>
              </w:rPr>
              <w:t>332/46</w:t>
            </w:r>
          </w:p>
        </w:tc>
        <w:tc>
          <w:tcPr>
            <w:tcW w:w="218" w:type="pct"/>
            <w:shd w:val="clear" w:color="auto" w:fill="auto"/>
            <w:noWrap/>
            <w:vAlign w:val="bottom"/>
            <w:hideMark/>
          </w:tcPr>
          <w:p w:rsidR="00880D09" w:rsidRPr="003E7313" w:rsidRDefault="00880D09" w:rsidP="00EC6C00">
            <w:pPr>
              <w:spacing w:after="0" w:line="240" w:lineRule="auto"/>
              <w:ind w:firstLine="0"/>
              <w:jc w:val="center"/>
              <w:rPr>
                <w:rFonts w:ascii="Garamond" w:eastAsia="Times New Roman" w:hAnsi="Garamond" w:cs="Arial"/>
                <w:sz w:val="12"/>
                <w:szCs w:val="12"/>
                <w:lang w:val="sq-AL"/>
              </w:rPr>
            </w:pPr>
            <w:r w:rsidRPr="003E7313">
              <w:rPr>
                <w:rFonts w:ascii="Garamond" w:eastAsia="Times New Roman" w:hAnsi="Garamond" w:cs="Arial"/>
                <w:sz w:val="12"/>
                <w:szCs w:val="12"/>
                <w:lang w:val="sq-AL"/>
              </w:rPr>
              <w:t>Ar</w:t>
            </w:r>
            <w:r w:rsidR="00EC6C00" w:rsidRPr="003E7313">
              <w:rPr>
                <w:rFonts w:ascii="Garamond" w:eastAsia="Times New Roman" w:hAnsi="Garamond" w:cs="Arial"/>
                <w:sz w:val="12"/>
                <w:szCs w:val="12"/>
                <w:lang w:val="sq-AL"/>
              </w:rPr>
              <w:t>ë</w:t>
            </w:r>
          </w:p>
        </w:tc>
        <w:tc>
          <w:tcPr>
            <w:tcW w:w="374" w:type="pct"/>
            <w:shd w:val="clear" w:color="auto" w:fill="auto"/>
            <w:noWrap/>
            <w:vAlign w:val="bottom"/>
            <w:hideMark/>
          </w:tcPr>
          <w:p w:rsidR="00880D09" w:rsidRPr="003E7313" w:rsidRDefault="00880D09" w:rsidP="00880D09">
            <w:pPr>
              <w:spacing w:after="0" w:line="240" w:lineRule="auto"/>
              <w:ind w:firstLine="0"/>
              <w:jc w:val="right"/>
              <w:rPr>
                <w:rFonts w:ascii="Garamond" w:eastAsia="Times New Roman" w:hAnsi="Garamond" w:cs="Arial"/>
                <w:sz w:val="12"/>
                <w:szCs w:val="12"/>
                <w:lang w:val="sq-AL"/>
              </w:rPr>
            </w:pPr>
            <w:r w:rsidRPr="003E7313">
              <w:rPr>
                <w:rFonts w:ascii="Garamond" w:eastAsia="Times New Roman" w:hAnsi="Garamond" w:cs="Arial"/>
                <w:sz w:val="12"/>
                <w:szCs w:val="12"/>
                <w:lang w:val="sq-AL"/>
              </w:rPr>
              <w:t>3060</w:t>
            </w:r>
          </w:p>
        </w:tc>
        <w:tc>
          <w:tcPr>
            <w:tcW w:w="241" w:type="pct"/>
            <w:shd w:val="clear" w:color="auto" w:fill="auto"/>
            <w:noWrap/>
            <w:vAlign w:val="bottom"/>
            <w:hideMark/>
          </w:tcPr>
          <w:p w:rsidR="00880D09" w:rsidRPr="003E7313" w:rsidRDefault="00880D09" w:rsidP="00880D09">
            <w:pPr>
              <w:spacing w:after="0" w:line="240" w:lineRule="auto"/>
              <w:ind w:firstLine="0"/>
              <w:jc w:val="center"/>
              <w:rPr>
                <w:rFonts w:ascii="Garamond" w:eastAsia="Times New Roman" w:hAnsi="Garamond" w:cs="Arial"/>
                <w:sz w:val="12"/>
                <w:szCs w:val="12"/>
                <w:lang w:val="sq-AL"/>
              </w:rPr>
            </w:pPr>
            <w:r w:rsidRPr="003E7313">
              <w:rPr>
                <w:rFonts w:ascii="Garamond" w:eastAsia="Times New Roman" w:hAnsi="Garamond" w:cs="Arial"/>
                <w:sz w:val="12"/>
                <w:szCs w:val="12"/>
                <w:lang w:val="sq-AL"/>
              </w:rPr>
              <w:t>42</w:t>
            </w:r>
          </w:p>
        </w:tc>
        <w:tc>
          <w:tcPr>
            <w:tcW w:w="291" w:type="pct"/>
            <w:shd w:val="clear" w:color="auto" w:fill="auto"/>
            <w:noWrap/>
            <w:vAlign w:val="bottom"/>
            <w:hideMark/>
          </w:tcPr>
          <w:p w:rsidR="00880D09" w:rsidRPr="003E7313" w:rsidRDefault="00880D09" w:rsidP="00880D09">
            <w:pPr>
              <w:spacing w:after="0" w:line="240" w:lineRule="auto"/>
              <w:ind w:firstLine="0"/>
              <w:jc w:val="center"/>
              <w:rPr>
                <w:rFonts w:ascii="Garamond" w:eastAsia="Times New Roman" w:hAnsi="Garamond" w:cs="Arial"/>
                <w:sz w:val="12"/>
                <w:szCs w:val="12"/>
                <w:lang w:val="sq-AL"/>
              </w:rPr>
            </w:pPr>
            <w:r w:rsidRPr="003E7313">
              <w:rPr>
                <w:rFonts w:ascii="Garamond" w:eastAsia="Times New Roman" w:hAnsi="Garamond" w:cs="Arial"/>
                <w:sz w:val="12"/>
                <w:szCs w:val="12"/>
                <w:lang w:val="sq-AL"/>
              </w:rPr>
              <w:t>502</w:t>
            </w:r>
          </w:p>
        </w:tc>
        <w:tc>
          <w:tcPr>
            <w:tcW w:w="237" w:type="pct"/>
            <w:shd w:val="clear" w:color="auto" w:fill="auto"/>
            <w:noWrap/>
            <w:vAlign w:val="bottom"/>
            <w:hideMark/>
          </w:tcPr>
          <w:p w:rsidR="00880D09" w:rsidRPr="003E7313" w:rsidRDefault="00880D09" w:rsidP="00880D09">
            <w:pPr>
              <w:spacing w:after="0" w:line="240" w:lineRule="auto"/>
              <w:ind w:firstLine="0"/>
              <w:jc w:val="right"/>
              <w:rPr>
                <w:rFonts w:ascii="Garamond" w:eastAsia="Times New Roman" w:hAnsi="Garamond" w:cs="Arial"/>
                <w:sz w:val="12"/>
                <w:szCs w:val="12"/>
                <w:lang w:val="sq-AL"/>
              </w:rPr>
            </w:pPr>
            <w:r w:rsidRPr="003E7313">
              <w:rPr>
                <w:rFonts w:ascii="Garamond" w:eastAsia="Times New Roman" w:hAnsi="Garamond" w:cs="Arial"/>
                <w:sz w:val="12"/>
                <w:szCs w:val="12"/>
                <w:lang w:val="sq-AL"/>
              </w:rPr>
              <w:t>21084</w:t>
            </w:r>
          </w:p>
        </w:tc>
        <w:tc>
          <w:tcPr>
            <w:tcW w:w="291" w:type="pct"/>
            <w:shd w:val="clear" w:color="auto" w:fill="auto"/>
            <w:noWrap/>
            <w:vAlign w:val="bottom"/>
            <w:hideMark/>
          </w:tcPr>
          <w:p w:rsidR="00880D09" w:rsidRPr="003E7313" w:rsidRDefault="00880D09" w:rsidP="00880D09">
            <w:pPr>
              <w:spacing w:after="0" w:line="240" w:lineRule="auto"/>
              <w:ind w:firstLine="0"/>
              <w:jc w:val="center"/>
              <w:rPr>
                <w:rFonts w:ascii="Garamond" w:eastAsia="Times New Roman" w:hAnsi="Garamond" w:cs="Arial"/>
                <w:sz w:val="12"/>
                <w:szCs w:val="12"/>
                <w:lang w:val="sq-AL"/>
              </w:rPr>
            </w:pPr>
            <w:r w:rsidRPr="003E7313">
              <w:rPr>
                <w:rFonts w:ascii="Garamond" w:eastAsia="Times New Roman" w:hAnsi="Garamond" w:cs="Arial"/>
                <w:sz w:val="12"/>
                <w:szCs w:val="12"/>
                <w:lang w:val="sq-AL"/>
              </w:rPr>
              <w:t> </w:t>
            </w:r>
          </w:p>
        </w:tc>
        <w:tc>
          <w:tcPr>
            <w:tcW w:w="237" w:type="pct"/>
            <w:shd w:val="clear" w:color="auto" w:fill="auto"/>
            <w:noWrap/>
            <w:vAlign w:val="bottom"/>
            <w:hideMark/>
          </w:tcPr>
          <w:p w:rsidR="00880D09" w:rsidRPr="003E7313" w:rsidRDefault="00880D09" w:rsidP="00880D09">
            <w:pPr>
              <w:spacing w:after="0" w:line="240" w:lineRule="auto"/>
              <w:ind w:firstLine="0"/>
              <w:jc w:val="right"/>
              <w:rPr>
                <w:rFonts w:ascii="Garamond" w:eastAsia="Times New Roman" w:hAnsi="Garamond" w:cs="Arial"/>
                <w:sz w:val="12"/>
                <w:szCs w:val="12"/>
                <w:lang w:val="sq-AL"/>
              </w:rPr>
            </w:pPr>
            <w:r w:rsidRPr="003E7313">
              <w:rPr>
                <w:rFonts w:ascii="Garamond" w:eastAsia="Times New Roman" w:hAnsi="Garamond" w:cs="Arial"/>
                <w:sz w:val="12"/>
                <w:szCs w:val="12"/>
                <w:lang w:val="sq-AL"/>
              </w:rPr>
              <w:t> </w:t>
            </w:r>
          </w:p>
        </w:tc>
        <w:tc>
          <w:tcPr>
            <w:tcW w:w="292" w:type="pct"/>
            <w:shd w:val="clear" w:color="auto" w:fill="auto"/>
            <w:noWrap/>
            <w:vAlign w:val="bottom"/>
            <w:hideMark/>
          </w:tcPr>
          <w:p w:rsidR="00880D09" w:rsidRPr="003E7313" w:rsidRDefault="00880D09" w:rsidP="00880D09">
            <w:pPr>
              <w:spacing w:after="0" w:line="240" w:lineRule="auto"/>
              <w:ind w:firstLine="0"/>
              <w:jc w:val="right"/>
              <w:rPr>
                <w:rFonts w:ascii="Garamond" w:eastAsia="Times New Roman" w:hAnsi="Garamond" w:cs="Arial"/>
                <w:sz w:val="12"/>
                <w:szCs w:val="12"/>
                <w:lang w:val="sq-AL"/>
              </w:rPr>
            </w:pPr>
            <w:r w:rsidRPr="003E7313">
              <w:rPr>
                <w:rFonts w:ascii="Garamond" w:eastAsia="Times New Roman" w:hAnsi="Garamond" w:cs="Arial"/>
                <w:sz w:val="12"/>
                <w:szCs w:val="12"/>
                <w:lang w:val="sq-AL"/>
              </w:rPr>
              <w:t>21084</w:t>
            </w:r>
          </w:p>
        </w:tc>
        <w:tc>
          <w:tcPr>
            <w:tcW w:w="474" w:type="pct"/>
            <w:shd w:val="clear" w:color="auto" w:fill="auto"/>
            <w:noWrap/>
            <w:vAlign w:val="bottom"/>
            <w:hideMark/>
          </w:tcPr>
          <w:p w:rsidR="00880D09" w:rsidRPr="003E7313" w:rsidRDefault="00880D09" w:rsidP="00880D09">
            <w:pPr>
              <w:spacing w:after="0" w:line="240" w:lineRule="auto"/>
              <w:ind w:firstLine="0"/>
              <w:jc w:val="center"/>
              <w:rPr>
                <w:rFonts w:ascii="Garamond" w:eastAsia="Times New Roman" w:hAnsi="Garamond" w:cs="Arial"/>
                <w:sz w:val="12"/>
                <w:szCs w:val="12"/>
                <w:lang w:val="sq-AL"/>
              </w:rPr>
            </w:pPr>
            <w:r w:rsidRPr="003E7313">
              <w:rPr>
                <w:rFonts w:ascii="Garamond" w:eastAsia="Times New Roman" w:hAnsi="Garamond" w:cs="Arial"/>
                <w:sz w:val="12"/>
                <w:szCs w:val="12"/>
                <w:lang w:val="sq-AL"/>
              </w:rPr>
              <w:t>Konf. ZVRPP</w:t>
            </w:r>
          </w:p>
        </w:tc>
      </w:tr>
      <w:tr w:rsidR="003E7313" w:rsidRPr="003E7313" w:rsidTr="003E7313">
        <w:trPr>
          <w:trHeight w:val="139"/>
          <w:jc w:val="center"/>
        </w:trPr>
        <w:tc>
          <w:tcPr>
            <w:tcW w:w="171" w:type="pct"/>
            <w:shd w:val="clear" w:color="auto" w:fill="auto"/>
            <w:noWrap/>
            <w:vAlign w:val="bottom"/>
            <w:hideMark/>
          </w:tcPr>
          <w:p w:rsidR="00880D09" w:rsidRPr="003E7313" w:rsidRDefault="00880D09" w:rsidP="00880D09">
            <w:pPr>
              <w:spacing w:after="0" w:line="240" w:lineRule="auto"/>
              <w:ind w:firstLine="0"/>
              <w:jc w:val="center"/>
              <w:rPr>
                <w:rFonts w:ascii="Garamond" w:eastAsia="Times New Roman" w:hAnsi="Garamond" w:cs="Arial"/>
                <w:b/>
                <w:bCs/>
                <w:sz w:val="12"/>
                <w:szCs w:val="12"/>
                <w:lang w:val="sq-AL"/>
              </w:rPr>
            </w:pPr>
            <w:r w:rsidRPr="003E7313">
              <w:rPr>
                <w:rFonts w:ascii="Garamond" w:eastAsia="Times New Roman" w:hAnsi="Garamond" w:cs="Arial"/>
                <w:b/>
                <w:bCs/>
                <w:sz w:val="12"/>
                <w:szCs w:val="12"/>
                <w:lang w:val="sq-AL"/>
              </w:rPr>
              <w:t>116</w:t>
            </w:r>
          </w:p>
        </w:tc>
        <w:tc>
          <w:tcPr>
            <w:tcW w:w="964" w:type="pct"/>
            <w:shd w:val="clear" w:color="auto" w:fill="auto"/>
            <w:noWrap/>
            <w:vAlign w:val="bottom"/>
            <w:hideMark/>
          </w:tcPr>
          <w:p w:rsidR="00880D09" w:rsidRPr="003E7313" w:rsidRDefault="00880D09" w:rsidP="00880D09">
            <w:pPr>
              <w:spacing w:after="0" w:line="240" w:lineRule="auto"/>
              <w:ind w:firstLine="0"/>
              <w:jc w:val="left"/>
              <w:rPr>
                <w:rFonts w:ascii="Garamond" w:eastAsia="Times New Roman" w:hAnsi="Garamond" w:cs="Arial"/>
                <w:sz w:val="12"/>
                <w:szCs w:val="12"/>
                <w:lang w:val="sq-AL"/>
              </w:rPr>
            </w:pPr>
            <w:r w:rsidRPr="003E7313">
              <w:rPr>
                <w:rFonts w:ascii="Garamond" w:eastAsia="Times New Roman" w:hAnsi="Garamond" w:cs="Arial"/>
                <w:sz w:val="12"/>
                <w:szCs w:val="12"/>
                <w:lang w:val="sq-AL"/>
              </w:rPr>
              <w:t>Marie</w:t>
            </w:r>
          </w:p>
        </w:tc>
        <w:tc>
          <w:tcPr>
            <w:tcW w:w="403" w:type="pct"/>
            <w:shd w:val="clear" w:color="auto" w:fill="auto"/>
            <w:noWrap/>
            <w:vAlign w:val="bottom"/>
            <w:hideMark/>
          </w:tcPr>
          <w:p w:rsidR="00880D09" w:rsidRPr="003E7313" w:rsidRDefault="00880D09" w:rsidP="00880D09">
            <w:pPr>
              <w:spacing w:after="0" w:line="240" w:lineRule="auto"/>
              <w:ind w:firstLine="0"/>
              <w:jc w:val="left"/>
              <w:rPr>
                <w:rFonts w:ascii="Garamond" w:eastAsia="Times New Roman" w:hAnsi="Garamond" w:cs="Arial"/>
                <w:sz w:val="12"/>
                <w:szCs w:val="12"/>
                <w:lang w:val="sq-AL"/>
              </w:rPr>
            </w:pPr>
            <w:r w:rsidRPr="003E7313">
              <w:rPr>
                <w:rFonts w:ascii="Garamond" w:eastAsia="Times New Roman" w:hAnsi="Garamond" w:cs="Arial"/>
                <w:sz w:val="12"/>
                <w:szCs w:val="12"/>
                <w:lang w:val="sq-AL"/>
              </w:rPr>
              <w:t>Vasil</w:t>
            </w:r>
          </w:p>
        </w:tc>
        <w:tc>
          <w:tcPr>
            <w:tcW w:w="312" w:type="pct"/>
            <w:shd w:val="clear" w:color="auto" w:fill="auto"/>
            <w:noWrap/>
            <w:vAlign w:val="bottom"/>
            <w:hideMark/>
          </w:tcPr>
          <w:p w:rsidR="00880D09" w:rsidRPr="003E7313" w:rsidRDefault="00880D09" w:rsidP="00880D09">
            <w:pPr>
              <w:spacing w:after="0" w:line="240" w:lineRule="auto"/>
              <w:ind w:firstLine="0"/>
              <w:jc w:val="left"/>
              <w:rPr>
                <w:rFonts w:ascii="Garamond" w:eastAsia="Times New Roman" w:hAnsi="Garamond" w:cs="Arial"/>
                <w:sz w:val="12"/>
                <w:szCs w:val="12"/>
                <w:lang w:val="sq-AL"/>
              </w:rPr>
            </w:pPr>
            <w:r w:rsidRPr="003E7313">
              <w:rPr>
                <w:rFonts w:ascii="Garamond" w:eastAsia="Times New Roman" w:hAnsi="Garamond" w:cs="Arial"/>
                <w:sz w:val="12"/>
                <w:szCs w:val="12"/>
                <w:lang w:val="sq-AL"/>
              </w:rPr>
              <w:t>Çina + B/P</w:t>
            </w:r>
          </w:p>
        </w:tc>
        <w:tc>
          <w:tcPr>
            <w:tcW w:w="190" w:type="pct"/>
            <w:shd w:val="clear" w:color="auto" w:fill="auto"/>
            <w:noWrap/>
            <w:vAlign w:val="bottom"/>
            <w:hideMark/>
          </w:tcPr>
          <w:p w:rsidR="00880D09" w:rsidRPr="003E7313" w:rsidRDefault="00880D09" w:rsidP="00880D09">
            <w:pPr>
              <w:spacing w:after="0" w:line="240" w:lineRule="auto"/>
              <w:ind w:firstLine="0"/>
              <w:jc w:val="center"/>
              <w:rPr>
                <w:rFonts w:ascii="Garamond" w:eastAsia="Times New Roman" w:hAnsi="Garamond" w:cs="Arial"/>
                <w:color w:val="000000"/>
                <w:sz w:val="12"/>
                <w:szCs w:val="12"/>
                <w:lang w:val="sq-AL"/>
              </w:rPr>
            </w:pPr>
            <w:r w:rsidRPr="003E7313">
              <w:rPr>
                <w:rFonts w:ascii="Garamond" w:eastAsia="Times New Roman" w:hAnsi="Garamond" w:cs="Arial"/>
                <w:color w:val="000000"/>
                <w:sz w:val="12"/>
                <w:szCs w:val="12"/>
                <w:lang w:val="sq-AL"/>
              </w:rPr>
              <w:t>1620</w:t>
            </w:r>
          </w:p>
        </w:tc>
        <w:tc>
          <w:tcPr>
            <w:tcW w:w="304" w:type="pct"/>
            <w:shd w:val="clear" w:color="auto" w:fill="auto"/>
            <w:noWrap/>
            <w:vAlign w:val="bottom"/>
            <w:hideMark/>
          </w:tcPr>
          <w:p w:rsidR="00880D09" w:rsidRPr="003E7313" w:rsidRDefault="00880D09" w:rsidP="00880D09">
            <w:pPr>
              <w:spacing w:after="0" w:line="240" w:lineRule="auto"/>
              <w:ind w:firstLine="0"/>
              <w:jc w:val="center"/>
              <w:rPr>
                <w:rFonts w:ascii="Garamond" w:eastAsia="Times New Roman" w:hAnsi="Garamond" w:cs="Arial"/>
                <w:color w:val="000000"/>
                <w:sz w:val="12"/>
                <w:szCs w:val="12"/>
                <w:lang w:val="sq-AL"/>
              </w:rPr>
            </w:pPr>
            <w:r w:rsidRPr="003E7313">
              <w:rPr>
                <w:rFonts w:ascii="Garamond" w:eastAsia="Times New Roman" w:hAnsi="Garamond" w:cs="Arial"/>
                <w:color w:val="000000"/>
                <w:sz w:val="12"/>
                <w:szCs w:val="12"/>
                <w:lang w:val="sq-AL"/>
              </w:rPr>
              <w:t>332/48</w:t>
            </w:r>
          </w:p>
        </w:tc>
        <w:tc>
          <w:tcPr>
            <w:tcW w:w="218" w:type="pct"/>
            <w:shd w:val="clear" w:color="auto" w:fill="auto"/>
            <w:noWrap/>
            <w:vAlign w:val="bottom"/>
            <w:hideMark/>
          </w:tcPr>
          <w:p w:rsidR="00880D09" w:rsidRPr="003E7313" w:rsidRDefault="00EC6C00" w:rsidP="00880D09">
            <w:pPr>
              <w:spacing w:after="0" w:line="240" w:lineRule="auto"/>
              <w:ind w:firstLine="0"/>
              <w:jc w:val="center"/>
              <w:rPr>
                <w:rFonts w:ascii="Garamond" w:eastAsia="Times New Roman" w:hAnsi="Garamond" w:cs="Arial"/>
                <w:sz w:val="12"/>
                <w:szCs w:val="12"/>
                <w:lang w:val="sq-AL"/>
              </w:rPr>
            </w:pPr>
            <w:r w:rsidRPr="003E7313">
              <w:rPr>
                <w:rFonts w:ascii="Garamond" w:eastAsia="Times New Roman" w:hAnsi="Garamond" w:cs="Arial"/>
                <w:sz w:val="12"/>
                <w:szCs w:val="12"/>
                <w:lang w:val="sq-AL"/>
              </w:rPr>
              <w:t>Arë</w:t>
            </w:r>
          </w:p>
        </w:tc>
        <w:tc>
          <w:tcPr>
            <w:tcW w:w="374" w:type="pct"/>
            <w:shd w:val="clear" w:color="auto" w:fill="auto"/>
            <w:noWrap/>
            <w:vAlign w:val="bottom"/>
            <w:hideMark/>
          </w:tcPr>
          <w:p w:rsidR="00880D09" w:rsidRPr="003E7313" w:rsidRDefault="00880D09" w:rsidP="00880D09">
            <w:pPr>
              <w:spacing w:after="0" w:line="240" w:lineRule="auto"/>
              <w:ind w:firstLine="0"/>
              <w:jc w:val="right"/>
              <w:rPr>
                <w:rFonts w:ascii="Garamond" w:eastAsia="Times New Roman" w:hAnsi="Garamond" w:cs="Arial"/>
                <w:sz w:val="12"/>
                <w:szCs w:val="12"/>
                <w:lang w:val="sq-AL"/>
              </w:rPr>
            </w:pPr>
            <w:r w:rsidRPr="003E7313">
              <w:rPr>
                <w:rFonts w:ascii="Garamond" w:eastAsia="Times New Roman" w:hAnsi="Garamond" w:cs="Arial"/>
                <w:sz w:val="12"/>
                <w:szCs w:val="12"/>
                <w:lang w:val="sq-AL"/>
              </w:rPr>
              <w:t>1120</w:t>
            </w:r>
          </w:p>
        </w:tc>
        <w:tc>
          <w:tcPr>
            <w:tcW w:w="241" w:type="pct"/>
            <w:shd w:val="clear" w:color="auto" w:fill="auto"/>
            <w:noWrap/>
            <w:vAlign w:val="bottom"/>
            <w:hideMark/>
          </w:tcPr>
          <w:p w:rsidR="00880D09" w:rsidRPr="003E7313" w:rsidRDefault="00880D09" w:rsidP="00880D09">
            <w:pPr>
              <w:spacing w:after="0" w:line="240" w:lineRule="auto"/>
              <w:ind w:firstLine="0"/>
              <w:jc w:val="center"/>
              <w:rPr>
                <w:rFonts w:ascii="Garamond" w:eastAsia="Times New Roman" w:hAnsi="Garamond" w:cs="Arial"/>
                <w:sz w:val="12"/>
                <w:szCs w:val="12"/>
                <w:lang w:val="sq-AL"/>
              </w:rPr>
            </w:pPr>
            <w:r w:rsidRPr="003E7313">
              <w:rPr>
                <w:rFonts w:ascii="Garamond" w:eastAsia="Times New Roman" w:hAnsi="Garamond" w:cs="Arial"/>
                <w:sz w:val="12"/>
                <w:szCs w:val="12"/>
                <w:lang w:val="sq-AL"/>
              </w:rPr>
              <w:t>79</w:t>
            </w:r>
          </w:p>
        </w:tc>
        <w:tc>
          <w:tcPr>
            <w:tcW w:w="291" w:type="pct"/>
            <w:shd w:val="clear" w:color="auto" w:fill="auto"/>
            <w:noWrap/>
            <w:vAlign w:val="bottom"/>
            <w:hideMark/>
          </w:tcPr>
          <w:p w:rsidR="00880D09" w:rsidRPr="003E7313" w:rsidRDefault="00880D09" w:rsidP="00880D09">
            <w:pPr>
              <w:spacing w:after="0" w:line="240" w:lineRule="auto"/>
              <w:ind w:firstLine="0"/>
              <w:jc w:val="center"/>
              <w:rPr>
                <w:rFonts w:ascii="Garamond" w:eastAsia="Times New Roman" w:hAnsi="Garamond" w:cs="Arial"/>
                <w:sz w:val="12"/>
                <w:szCs w:val="12"/>
                <w:lang w:val="sq-AL"/>
              </w:rPr>
            </w:pPr>
            <w:r w:rsidRPr="003E7313">
              <w:rPr>
                <w:rFonts w:ascii="Garamond" w:eastAsia="Times New Roman" w:hAnsi="Garamond" w:cs="Arial"/>
                <w:sz w:val="12"/>
                <w:szCs w:val="12"/>
                <w:lang w:val="sq-AL"/>
              </w:rPr>
              <w:t>502</w:t>
            </w:r>
          </w:p>
        </w:tc>
        <w:tc>
          <w:tcPr>
            <w:tcW w:w="237" w:type="pct"/>
            <w:shd w:val="clear" w:color="auto" w:fill="auto"/>
            <w:noWrap/>
            <w:vAlign w:val="bottom"/>
            <w:hideMark/>
          </w:tcPr>
          <w:p w:rsidR="00880D09" w:rsidRPr="003E7313" w:rsidRDefault="00880D09" w:rsidP="00880D09">
            <w:pPr>
              <w:spacing w:after="0" w:line="240" w:lineRule="auto"/>
              <w:ind w:firstLine="0"/>
              <w:jc w:val="right"/>
              <w:rPr>
                <w:rFonts w:ascii="Garamond" w:eastAsia="Times New Roman" w:hAnsi="Garamond" w:cs="Arial"/>
                <w:sz w:val="12"/>
                <w:szCs w:val="12"/>
                <w:lang w:val="sq-AL"/>
              </w:rPr>
            </w:pPr>
            <w:r w:rsidRPr="003E7313">
              <w:rPr>
                <w:rFonts w:ascii="Garamond" w:eastAsia="Times New Roman" w:hAnsi="Garamond" w:cs="Arial"/>
                <w:sz w:val="12"/>
                <w:szCs w:val="12"/>
                <w:lang w:val="sq-AL"/>
              </w:rPr>
              <w:t>39658</w:t>
            </w:r>
          </w:p>
        </w:tc>
        <w:tc>
          <w:tcPr>
            <w:tcW w:w="291" w:type="pct"/>
            <w:shd w:val="clear" w:color="auto" w:fill="auto"/>
            <w:noWrap/>
            <w:vAlign w:val="bottom"/>
            <w:hideMark/>
          </w:tcPr>
          <w:p w:rsidR="00880D09" w:rsidRPr="003E7313" w:rsidRDefault="00880D09" w:rsidP="00880D09">
            <w:pPr>
              <w:spacing w:after="0" w:line="240" w:lineRule="auto"/>
              <w:ind w:firstLine="0"/>
              <w:jc w:val="center"/>
              <w:rPr>
                <w:rFonts w:ascii="Garamond" w:eastAsia="Times New Roman" w:hAnsi="Garamond" w:cs="Arial"/>
                <w:sz w:val="12"/>
                <w:szCs w:val="12"/>
                <w:lang w:val="sq-AL"/>
              </w:rPr>
            </w:pPr>
            <w:r w:rsidRPr="003E7313">
              <w:rPr>
                <w:rFonts w:ascii="Garamond" w:eastAsia="Times New Roman" w:hAnsi="Garamond" w:cs="Arial"/>
                <w:sz w:val="12"/>
                <w:szCs w:val="12"/>
                <w:lang w:val="sq-AL"/>
              </w:rPr>
              <w:t> </w:t>
            </w:r>
          </w:p>
        </w:tc>
        <w:tc>
          <w:tcPr>
            <w:tcW w:w="237" w:type="pct"/>
            <w:shd w:val="clear" w:color="auto" w:fill="auto"/>
            <w:noWrap/>
            <w:vAlign w:val="bottom"/>
            <w:hideMark/>
          </w:tcPr>
          <w:p w:rsidR="00880D09" w:rsidRPr="003E7313" w:rsidRDefault="00880D09" w:rsidP="00880D09">
            <w:pPr>
              <w:spacing w:after="0" w:line="240" w:lineRule="auto"/>
              <w:ind w:firstLine="0"/>
              <w:jc w:val="right"/>
              <w:rPr>
                <w:rFonts w:ascii="Garamond" w:eastAsia="Times New Roman" w:hAnsi="Garamond" w:cs="Arial"/>
                <w:sz w:val="12"/>
                <w:szCs w:val="12"/>
                <w:lang w:val="sq-AL"/>
              </w:rPr>
            </w:pPr>
            <w:r w:rsidRPr="003E7313">
              <w:rPr>
                <w:rFonts w:ascii="Garamond" w:eastAsia="Times New Roman" w:hAnsi="Garamond" w:cs="Arial"/>
                <w:sz w:val="12"/>
                <w:szCs w:val="12"/>
                <w:lang w:val="sq-AL"/>
              </w:rPr>
              <w:t> </w:t>
            </w:r>
          </w:p>
        </w:tc>
        <w:tc>
          <w:tcPr>
            <w:tcW w:w="292" w:type="pct"/>
            <w:shd w:val="clear" w:color="auto" w:fill="auto"/>
            <w:noWrap/>
            <w:vAlign w:val="bottom"/>
            <w:hideMark/>
          </w:tcPr>
          <w:p w:rsidR="00880D09" w:rsidRPr="003E7313" w:rsidRDefault="00880D09" w:rsidP="00880D09">
            <w:pPr>
              <w:spacing w:after="0" w:line="240" w:lineRule="auto"/>
              <w:ind w:firstLine="0"/>
              <w:jc w:val="right"/>
              <w:rPr>
                <w:rFonts w:ascii="Garamond" w:eastAsia="Times New Roman" w:hAnsi="Garamond" w:cs="Arial"/>
                <w:sz w:val="12"/>
                <w:szCs w:val="12"/>
                <w:lang w:val="sq-AL"/>
              </w:rPr>
            </w:pPr>
            <w:r w:rsidRPr="003E7313">
              <w:rPr>
                <w:rFonts w:ascii="Garamond" w:eastAsia="Times New Roman" w:hAnsi="Garamond" w:cs="Arial"/>
                <w:sz w:val="12"/>
                <w:szCs w:val="12"/>
                <w:lang w:val="sq-AL"/>
              </w:rPr>
              <w:t>39658</w:t>
            </w:r>
          </w:p>
        </w:tc>
        <w:tc>
          <w:tcPr>
            <w:tcW w:w="474" w:type="pct"/>
            <w:shd w:val="clear" w:color="auto" w:fill="auto"/>
            <w:noWrap/>
            <w:vAlign w:val="bottom"/>
            <w:hideMark/>
          </w:tcPr>
          <w:p w:rsidR="00880D09" w:rsidRPr="003E7313" w:rsidRDefault="00880D09" w:rsidP="00880D09">
            <w:pPr>
              <w:spacing w:after="0" w:line="240" w:lineRule="auto"/>
              <w:ind w:firstLine="0"/>
              <w:jc w:val="center"/>
              <w:rPr>
                <w:rFonts w:ascii="Garamond" w:eastAsia="Times New Roman" w:hAnsi="Garamond" w:cs="Arial"/>
                <w:sz w:val="12"/>
                <w:szCs w:val="12"/>
                <w:lang w:val="sq-AL"/>
              </w:rPr>
            </w:pPr>
            <w:r w:rsidRPr="003E7313">
              <w:rPr>
                <w:rFonts w:ascii="Garamond" w:eastAsia="Times New Roman" w:hAnsi="Garamond" w:cs="Arial"/>
                <w:sz w:val="12"/>
                <w:szCs w:val="12"/>
                <w:lang w:val="sq-AL"/>
              </w:rPr>
              <w:t>Konf. ZVRPP</w:t>
            </w:r>
          </w:p>
        </w:tc>
      </w:tr>
      <w:tr w:rsidR="003E7313" w:rsidRPr="003E7313" w:rsidTr="003E7313">
        <w:trPr>
          <w:trHeight w:val="139"/>
          <w:jc w:val="center"/>
        </w:trPr>
        <w:tc>
          <w:tcPr>
            <w:tcW w:w="171" w:type="pct"/>
            <w:shd w:val="clear" w:color="auto" w:fill="auto"/>
            <w:noWrap/>
            <w:vAlign w:val="bottom"/>
            <w:hideMark/>
          </w:tcPr>
          <w:p w:rsidR="00880D09" w:rsidRPr="003E7313" w:rsidRDefault="00880D09" w:rsidP="00880D09">
            <w:pPr>
              <w:spacing w:after="0" w:line="240" w:lineRule="auto"/>
              <w:ind w:firstLine="0"/>
              <w:jc w:val="center"/>
              <w:rPr>
                <w:rFonts w:ascii="Garamond" w:eastAsia="Times New Roman" w:hAnsi="Garamond" w:cs="Arial"/>
                <w:b/>
                <w:bCs/>
                <w:sz w:val="12"/>
                <w:szCs w:val="12"/>
                <w:lang w:val="sq-AL"/>
              </w:rPr>
            </w:pPr>
            <w:r w:rsidRPr="003E7313">
              <w:rPr>
                <w:rFonts w:ascii="Garamond" w:eastAsia="Times New Roman" w:hAnsi="Garamond" w:cs="Arial"/>
                <w:b/>
                <w:bCs/>
                <w:sz w:val="12"/>
                <w:szCs w:val="12"/>
                <w:lang w:val="sq-AL"/>
              </w:rPr>
              <w:t>117</w:t>
            </w:r>
          </w:p>
        </w:tc>
        <w:tc>
          <w:tcPr>
            <w:tcW w:w="964" w:type="pct"/>
            <w:shd w:val="clear" w:color="auto" w:fill="auto"/>
            <w:noWrap/>
            <w:vAlign w:val="bottom"/>
            <w:hideMark/>
          </w:tcPr>
          <w:p w:rsidR="00880D09" w:rsidRPr="003E7313" w:rsidRDefault="00880D09" w:rsidP="00880D09">
            <w:pPr>
              <w:spacing w:after="0" w:line="240" w:lineRule="auto"/>
              <w:ind w:firstLine="0"/>
              <w:jc w:val="left"/>
              <w:rPr>
                <w:rFonts w:ascii="Garamond" w:eastAsia="Times New Roman" w:hAnsi="Garamond" w:cs="Arial"/>
                <w:sz w:val="12"/>
                <w:szCs w:val="12"/>
                <w:lang w:val="sq-AL"/>
              </w:rPr>
            </w:pPr>
            <w:r w:rsidRPr="003E7313">
              <w:rPr>
                <w:rFonts w:ascii="Garamond" w:eastAsia="Times New Roman" w:hAnsi="Garamond" w:cs="Arial"/>
                <w:sz w:val="12"/>
                <w:szCs w:val="12"/>
                <w:lang w:val="sq-AL"/>
              </w:rPr>
              <w:t>Maksim</w:t>
            </w:r>
          </w:p>
        </w:tc>
        <w:tc>
          <w:tcPr>
            <w:tcW w:w="403" w:type="pct"/>
            <w:shd w:val="clear" w:color="auto" w:fill="auto"/>
            <w:noWrap/>
            <w:vAlign w:val="bottom"/>
            <w:hideMark/>
          </w:tcPr>
          <w:p w:rsidR="00880D09" w:rsidRPr="003E7313" w:rsidRDefault="00880D09" w:rsidP="00880D09">
            <w:pPr>
              <w:spacing w:after="0" w:line="240" w:lineRule="auto"/>
              <w:ind w:firstLine="0"/>
              <w:jc w:val="left"/>
              <w:rPr>
                <w:rFonts w:ascii="Garamond" w:eastAsia="Times New Roman" w:hAnsi="Garamond" w:cs="Arial"/>
                <w:sz w:val="12"/>
                <w:szCs w:val="12"/>
                <w:lang w:val="sq-AL"/>
              </w:rPr>
            </w:pPr>
            <w:r w:rsidRPr="003E7313">
              <w:rPr>
                <w:rFonts w:ascii="Garamond" w:eastAsia="Times New Roman" w:hAnsi="Garamond" w:cs="Arial"/>
                <w:sz w:val="12"/>
                <w:szCs w:val="12"/>
                <w:lang w:val="sq-AL"/>
              </w:rPr>
              <w:t>Sotir</w:t>
            </w:r>
          </w:p>
        </w:tc>
        <w:tc>
          <w:tcPr>
            <w:tcW w:w="312" w:type="pct"/>
            <w:shd w:val="clear" w:color="auto" w:fill="auto"/>
            <w:noWrap/>
            <w:vAlign w:val="bottom"/>
            <w:hideMark/>
          </w:tcPr>
          <w:p w:rsidR="00880D09" w:rsidRPr="003E7313" w:rsidRDefault="00880D09" w:rsidP="00880D09">
            <w:pPr>
              <w:spacing w:after="0" w:line="240" w:lineRule="auto"/>
              <w:ind w:firstLine="0"/>
              <w:jc w:val="left"/>
              <w:rPr>
                <w:rFonts w:ascii="Garamond" w:eastAsia="Times New Roman" w:hAnsi="Garamond" w:cs="Arial"/>
                <w:sz w:val="12"/>
                <w:szCs w:val="12"/>
                <w:lang w:val="sq-AL"/>
              </w:rPr>
            </w:pPr>
            <w:r w:rsidRPr="003E7313">
              <w:rPr>
                <w:rFonts w:ascii="Garamond" w:eastAsia="Times New Roman" w:hAnsi="Garamond" w:cs="Arial"/>
                <w:sz w:val="12"/>
                <w:szCs w:val="12"/>
                <w:lang w:val="sq-AL"/>
              </w:rPr>
              <w:t>Marku</w:t>
            </w:r>
          </w:p>
        </w:tc>
        <w:tc>
          <w:tcPr>
            <w:tcW w:w="190" w:type="pct"/>
            <w:shd w:val="clear" w:color="auto" w:fill="auto"/>
            <w:noWrap/>
            <w:vAlign w:val="bottom"/>
            <w:hideMark/>
          </w:tcPr>
          <w:p w:rsidR="00880D09" w:rsidRPr="003E7313" w:rsidRDefault="00880D09" w:rsidP="00880D09">
            <w:pPr>
              <w:spacing w:after="0" w:line="240" w:lineRule="auto"/>
              <w:ind w:firstLine="0"/>
              <w:jc w:val="center"/>
              <w:rPr>
                <w:rFonts w:ascii="Garamond" w:eastAsia="Times New Roman" w:hAnsi="Garamond" w:cs="Arial"/>
                <w:color w:val="000000"/>
                <w:sz w:val="12"/>
                <w:szCs w:val="12"/>
                <w:lang w:val="sq-AL"/>
              </w:rPr>
            </w:pPr>
            <w:r w:rsidRPr="003E7313">
              <w:rPr>
                <w:rFonts w:ascii="Garamond" w:eastAsia="Times New Roman" w:hAnsi="Garamond" w:cs="Arial"/>
                <w:color w:val="000000"/>
                <w:sz w:val="12"/>
                <w:szCs w:val="12"/>
                <w:lang w:val="sq-AL"/>
              </w:rPr>
              <w:t>1620</w:t>
            </w:r>
          </w:p>
        </w:tc>
        <w:tc>
          <w:tcPr>
            <w:tcW w:w="304" w:type="pct"/>
            <w:shd w:val="clear" w:color="auto" w:fill="auto"/>
            <w:noWrap/>
            <w:vAlign w:val="bottom"/>
            <w:hideMark/>
          </w:tcPr>
          <w:p w:rsidR="00880D09" w:rsidRPr="003E7313" w:rsidRDefault="00880D09" w:rsidP="00880D09">
            <w:pPr>
              <w:spacing w:after="0" w:line="240" w:lineRule="auto"/>
              <w:ind w:firstLine="0"/>
              <w:jc w:val="center"/>
              <w:rPr>
                <w:rFonts w:ascii="Garamond" w:eastAsia="Times New Roman" w:hAnsi="Garamond" w:cs="Arial"/>
                <w:color w:val="000000"/>
                <w:sz w:val="12"/>
                <w:szCs w:val="12"/>
                <w:lang w:val="sq-AL"/>
              </w:rPr>
            </w:pPr>
            <w:r w:rsidRPr="003E7313">
              <w:rPr>
                <w:rFonts w:ascii="Garamond" w:eastAsia="Times New Roman" w:hAnsi="Garamond" w:cs="Arial"/>
                <w:color w:val="000000"/>
                <w:sz w:val="12"/>
                <w:szCs w:val="12"/>
                <w:lang w:val="sq-AL"/>
              </w:rPr>
              <w:t>332/49</w:t>
            </w:r>
          </w:p>
        </w:tc>
        <w:tc>
          <w:tcPr>
            <w:tcW w:w="218" w:type="pct"/>
            <w:shd w:val="clear" w:color="auto" w:fill="auto"/>
            <w:noWrap/>
            <w:vAlign w:val="bottom"/>
            <w:hideMark/>
          </w:tcPr>
          <w:p w:rsidR="00880D09" w:rsidRPr="003E7313" w:rsidRDefault="00880D09" w:rsidP="00EC6C00">
            <w:pPr>
              <w:spacing w:after="0" w:line="240" w:lineRule="auto"/>
              <w:ind w:firstLine="0"/>
              <w:jc w:val="center"/>
              <w:rPr>
                <w:rFonts w:ascii="Garamond" w:eastAsia="Times New Roman" w:hAnsi="Garamond" w:cs="Arial"/>
                <w:sz w:val="12"/>
                <w:szCs w:val="12"/>
                <w:lang w:val="sq-AL"/>
              </w:rPr>
            </w:pPr>
            <w:r w:rsidRPr="003E7313">
              <w:rPr>
                <w:rFonts w:ascii="Garamond" w:eastAsia="Times New Roman" w:hAnsi="Garamond" w:cs="Arial"/>
                <w:sz w:val="12"/>
                <w:szCs w:val="12"/>
                <w:lang w:val="sq-AL"/>
              </w:rPr>
              <w:t>Ar</w:t>
            </w:r>
            <w:r w:rsidR="00EC6C00" w:rsidRPr="003E7313">
              <w:rPr>
                <w:rFonts w:ascii="Garamond" w:eastAsia="Times New Roman" w:hAnsi="Garamond" w:cs="Arial"/>
                <w:sz w:val="12"/>
                <w:szCs w:val="12"/>
                <w:lang w:val="sq-AL"/>
              </w:rPr>
              <w:t>ë</w:t>
            </w:r>
          </w:p>
        </w:tc>
        <w:tc>
          <w:tcPr>
            <w:tcW w:w="374" w:type="pct"/>
            <w:shd w:val="clear" w:color="auto" w:fill="auto"/>
            <w:noWrap/>
            <w:vAlign w:val="bottom"/>
            <w:hideMark/>
          </w:tcPr>
          <w:p w:rsidR="00880D09" w:rsidRPr="003E7313" w:rsidRDefault="00880D09" w:rsidP="00880D09">
            <w:pPr>
              <w:spacing w:after="0" w:line="240" w:lineRule="auto"/>
              <w:ind w:firstLine="0"/>
              <w:jc w:val="right"/>
              <w:rPr>
                <w:rFonts w:ascii="Garamond" w:eastAsia="Times New Roman" w:hAnsi="Garamond" w:cs="Arial"/>
                <w:sz w:val="12"/>
                <w:szCs w:val="12"/>
                <w:lang w:val="sq-AL"/>
              </w:rPr>
            </w:pPr>
            <w:r w:rsidRPr="003E7313">
              <w:rPr>
                <w:rFonts w:ascii="Garamond" w:eastAsia="Times New Roman" w:hAnsi="Garamond" w:cs="Arial"/>
                <w:sz w:val="12"/>
                <w:szCs w:val="12"/>
                <w:lang w:val="sq-AL"/>
              </w:rPr>
              <w:t>730</w:t>
            </w:r>
          </w:p>
        </w:tc>
        <w:tc>
          <w:tcPr>
            <w:tcW w:w="241" w:type="pct"/>
            <w:shd w:val="clear" w:color="auto" w:fill="auto"/>
            <w:noWrap/>
            <w:vAlign w:val="bottom"/>
            <w:hideMark/>
          </w:tcPr>
          <w:p w:rsidR="00880D09" w:rsidRPr="003E7313" w:rsidRDefault="00880D09" w:rsidP="00880D09">
            <w:pPr>
              <w:spacing w:after="0" w:line="240" w:lineRule="auto"/>
              <w:ind w:firstLine="0"/>
              <w:jc w:val="center"/>
              <w:rPr>
                <w:rFonts w:ascii="Garamond" w:eastAsia="Times New Roman" w:hAnsi="Garamond" w:cs="Arial"/>
                <w:sz w:val="12"/>
                <w:szCs w:val="12"/>
                <w:lang w:val="sq-AL"/>
              </w:rPr>
            </w:pPr>
            <w:r w:rsidRPr="003E7313">
              <w:rPr>
                <w:rFonts w:ascii="Garamond" w:eastAsia="Times New Roman" w:hAnsi="Garamond" w:cs="Arial"/>
                <w:sz w:val="12"/>
                <w:szCs w:val="12"/>
                <w:lang w:val="sq-AL"/>
              </w:rPr>
              <w:t>37</w:t>
            </w:r>
          </w:p>
        </w:tc>
        <w:tc>
          <w:tcPr>
            <w:tcW w:w="291" w:type="pct"/>
            <w:shd w:val="clear" w:color="auto" w:fill="auto"/>
            <w:noWrap/>
            <w:vAlign w:val="bottom"/>
            <w:hideMark/>
          </w:tcPr>
          <w:p w:rsidR="00880D09" w:rsidRPr="003E7313" w:rsidRDefault="00880D09" w:rsidP="00880D09">
            <w:pPr>
              <w:spacing w:after="0" w:line="240" w:lineRule="auto"/>
              <w:ind w:firstLine="0"/>
              <w:jc w:val="center"/>
              <w:rPr>
                <w:rFonts w:ascii="Garamond" w:eastAsia="Times New Roman" w:hAnsi="Garamond" w:cs="Arial"/>
                <w:sz w:val="12"/>
                <w:szCs w:val="12"/>
                <w:lang w:val="sq-AL"/>
              </w:rPr>
            </w:pPr>
            <w:r w:rsidRPr="003E7313">
              <w:rPr>
                <w:rFonts w:ascii="Garamond" w:eastAsia="Times New Roman" w:hAnsi="Garamond" w:cs="Arial"/>
                <w:sz w:val="12"/>
                <w:szCs w:val="12"/>
                <w:lang w:val="sq-AL"/>
              </w:rPr>
              <w:t>502</w:t>
            </w:r>
          </w:p>
        </w:tc>
        <w:tc>
          <w:tcPr>
            <w:tcW w:w="237" w:type="pct"/>
            <w:shd w:val="clear" w:color="auto" w:fill="auto"/>
            <w:noWrap/>
            <w:vAlign w:val="bottom"/>
            <w:hideMark/>
          </w:tcPr>
          <w:p w:rsidR="00880D09" w:rsidRPr="003E7313" w:rsidRDefault="00880D09" w:rsidP="00880D09">
            <w:pPr>
              <w:spacing w:after="0" w:line="240" w:lineRule="auto"/>
              <w:ind w:firstLine="0"/>
              <w:jc w:val="right"/>
              <w:rPr>
                <w:rFonts w:ascii="Garamond" w:eastAsia="Times New Roman" w:hAnsi="Garamond" w:cs="Arial"/>
                <w:sz w:val="12"/>
                <w:szCs w:val="12"/>
                <w:lang w:val="sq-AL"/>
              </w:rPr>
            </w:pPr>
            <w:r w:rsidRPr="003E7313">
              <w:rPr>
                <w:rFonts w:ascii="Garamond" w:eastAsia="Times New Roman" w:hAnsi="Garamond" w:cs="Arial"/>
                <w:sz w:val="12"/>
                <w:szCs w:val="12"/>
                <w:lang w:val="sq-AL"/>
              </w:rPr>
              <w:t>18574</w:t>
            </w:r>
          </w:p>
        </w:tc>
        <w:tc>
          <w:tcPr>
            <w:tcW w:w="291" w:type="pct"/>
            <w:shd w:val="clear" w:color="auto" w:fill="auto"/>
            <w:noWrap/>
            <w:vAlign w:val="bottom"/>
            <w:hideMark/>
          </w:tcPr>
          <w:p w:rsidR="00880D09" w:rsidRPr="003E7313" w:rsidRDefault="00880D09" w:rsidP="00880D09">
            <w:pPr>
              <w:spacing w:after="0" w:line="240" w:lineRule="auto"/>
              <w:ind w:firstLine="0"/>
              <w:jc w:val="center"/>
              <w:rPr>
                <w:rFonts w:ascii="Garamond" w:eastAsia="Times New Roman" w:hAnsi="Garamond" w:cs="Arial"/>
                <w:sz w:val="12"/>
                <w:szCs w:val="12"/>
                <w:lang w:val="sq-AL"/>
              </w:rPr>
            </w:pPr>
            <w:r w:rsidRPr="003E7313">
              <w:rPr>
                <w:rFonts w:ascii="Garamond" w:eastAsia="Times New Roman" w:hAnsi="Garamond" w:cs="Arial"/>
                <w:sz w:val="12"/>
                <w:szCs w:val="12"/>
                <w:lang w:val="sq-AL"/>
              </w:rPr>
              <w:t> </w:t>
            </w:r>
          </w:p>
        </w:tc>
        <w:tc>
          <w:tcPr>
            <w:tcW w:w="237" w:type="pct"/>
            <w:shd w:val="clear" w:color="auto" w:fill="auto"/>
            <w:noWrap/>
            <w:vAlign w:val="bottom"/>
            <w:hideMark/>
          </w:tcPr>
          <w:p w:rsidR="00880D09" w:rsidRPr="003E7313" w:rsidRDefault="00880D09" w:rsidP="00880D09">
            <w:pPr>
              <w:spacing w:after="0" w:line="240" w:lineRule="auto"/>
              <w:ind w:firstLine="0"/>
              <w:jc w:val="right"/>
              <w:rPr>
                <w:rFonts w:ascii="Garamond" w:eastAsia="Times New Roman" w:hAnsi="Garamond" w:cs="Arial"/>
                <w:sz w:val="12"/>
                <w:szCs w:val="12"/>
                <w:lang w:val="sq-AL"/>
              </w:rPr>
            </w:pPr>
            <w:r w:rsidRPr="003E7313">
              <w:rPr>
                <w:rFonts w:ascii="Garamond" w:eastAsia="Times New Roman" w:hAnsi="Garamond" w:cs="Arial"/>
                <w:sz w:val="12"/>
                <w:szCs w:val="12"/>
                <w:lang w:val="sq-AL"/>
              </w:rPr>
              <w:t> </w:t>
            </w:r>
          </w:p>
        </w:tc>
        <w:tc>
          <w:tcPr>
            <w:tcW w:w="292" w:type="pct"/>
            <w:shd w:val="clear" w:color="auto" w:fill="auto"/>
            <w:noWrap/>
            <w:vAlign w:val="bottom"/>
            <w:hideMark/>
          </w:tcPr>
          <w:p w:rsidR="00880D09" w:rsidRPr="003E7313" w:rsidRDefault="00880D09" w:rsidP="00880D09">
            <w:pPr>
              <w:spacing w:after="0" w:line="240" w:lineRule="auto"/>
              <w:ind w:firstLine="0"/>
              <w:jc w:val="right"/>
              <w:rPr>
                <w:rFonts w:ascii="Garamond" w:eastAsia="Times New Roman" w:hAnsi="Garamond" w:cs="Arial"/>
                <w:sz w:val="12"/>
                <w:szCs w:val="12"/>
                <w:lang w:val="sq-AL"/>
              </w:rPr>
            </w:pPr>
            <w:r w:rsidRPr="003E7313">
              <w:rPr>
                <w:rFonts w:ascii="Garamond" w:eastAsia="Times New Roman" w:hAnsi="Garamond" w:cs="Arial"/>
                <w:sz w:val="12"/>
                <w:szCs w:val="12"/>
                <w:lang w:val="sq-AL"/>
              </w:rPr>
              <w:t>18574</w:t>
            </w:r>
          </w:p>
        </w:tc>
        <w:tc>
          <w:tcPr>
            <w:tcW w:w="474" w:type="pct"/>
            <w:shd w:val="clear" w:color="auto" w:fill="auto"/>
            <w:noWrap/>
            <w:vAlign w:val="bottom"/>
            <w:hideMark/>
          </w:tcPr>
          <w:p w:rsidR="00880D09" w:rsidRPr="003E7313" w:rsidRDefault="00880D09" w:rsidP="00880D09">
            <w:pPr>
              <w:spacing w:after="0" w:line="240" w:lineRule="auto"/>
              <w:ind w:firstLine="0"/>
              <w:jc w:val="center"/>
              <w:rPr>
                <w:rFonts w:ascii="Garamond" w:eastAsia="Times New Roman" w:hAnsi="Garamond" w:cs="Arial"/>
                <w:sz w:val="12"/>
                <w:szCs w:val="12"/>
                <w:lang w:val="sq-AL"/>
              </w:rPr>
            </w:pPr>
            <w:r w:rsidRPr="003E7313">
              <w:rPr>
                <w:rFonts w:ascii="Garamond" w:eastAsia="Times New Roman" w:hAnsi="Garamond" w:cs="Arial"/>
                <w:sz w:val="12"/>
                <w:szCs w:val="12"/>
                <w:lang w:val="sq-AL"/>
              </w:rPr>
              <w:t>Konf. ZVRPP</w:t>
            </w:r>
          </w:p>
        </w:tc>
      </w:tr>
      <w:tr w:rsidR="003E7313" w:rsidRPr="003E7313" w:rsidTr="003E7313">
        <w:trPr>
          <w:trHeight w:val="139"/>
          <w:jc w:val="center"/>
        </w:trPr>
        <w:tc>
          <w:tcPr>
            <w:tcW w:w="171" w:type="pct"/>
            <w:shd w:val="clear" w:color="auto" w:fill="auto"/>
            <w:noWrap/>
            <w:vAlign w:val="bottom"/>
            <w:hideMark/>
          </w:tcPr>
          <w:p w:rsidR="00880D09" w:rsidRPr="003E7313" w:rsidRDefault="00880D09" w:rsidP="00880D09">
            <w:pPr>
              <w:spacing w:after="0" w:line="240" w:lineRule="auto"/>
              <w:ind w:firstLine="0"/>
              <w:jc w:val="center"/>
              <w:rPr>
                <w:rFonts w:ascii="Garamond" w:eastAsia="Times New Roman" w:hAnsi="Garamond" w:cs="Arial"/>
                <w:b/>
                <w:bCs/>
                <w:sz w:val="12"/>
                <w:szCs w:val="12"/>
                <w:lang w:val="sq-AL"/>
              </w:rPr>
            </w:pPr>
            <w:r w:rsidRPr="003E7313">
              <w:rPr>
                <w:rFonts w:ascii="Garamond" w:eastAsia="Times New Roman" w:hAnsi="Garamond" w:cs="Arial"/>
                <w:b/>
                <w:bCs/>
                <w:sz w:val="12"/>
                <w:szCs w:val="12"/>
                <w:lang w:val="sq-AL"/>
              </w:rPr>
              <w:t>118</w:t>
            </w:r>
          </w:p>
        </w:tc>
        <w:tc>
          <w:tcPr>
            <w:tcW w:w="964" w:type="pct"/>
            <w:shd w:val="clear" w:color="auto" w:fill="auto"/>
            <w:noWrap/>
            <w:vAlign w:val="bottom"/>
            <w:hideMark/>
          </w:tcPr>
          <w:p w:rsidR="00880D09" w:rsidRPr="003E7313" w:rsidRDefault="00880D09" w:rsidP="00880D09">
            <w:pPr>
              <w:spacing w:after="0" w:line="240" w:lineRule="auto"/>
              <w:ind w:firstLine="0"/>
              <w:jc w:val="left"/>
              <w:rPr>
                <w:rFonts w:ascii="Garamond" w:eastAsia="Times New Roman" w:hAnsi="Garamond" w:cs="Arial"/>
                <w:sz w:val="12"/>
                <w:szCs w:val="12"/>
                <w:lang w:val="sq-AL"/>
              </w:rPr>
            </w:pPr>
            <w:r w:rsidRPr="003E7313">
              <w:rPr>
                <w:rFonts w:ascii="Garamond" w:eastAsia="Times New Roman" w:hAnsi="Garamond" w:cs="Arial"/>
                <w:sz w:val="12"/>
                <w:szCs w:val="12"/>
                <w:lang w:val="sq-AL"/>
              </w:rPr>
              <w:t>Kristaq</w:t>
            </w:r>
          </w:p>
        </w:tc>
        <w:tc>
          <w:tcPr>
            <w:tcW w:w="403" w:type="pct"/>
            <w:shd w:val="clear" w:color="auto" w:fill="auto"/>
            <w:noWrap/>
            <w:vAlign w:val="bottom"/>
            <w:hideMark/>
          </w:tcPr>
          <w:p w:rsidR="00880D09" w:rsidRPr="003E7313" w:rsidRDefault="00880D09" w:rsidP="00880D09">
            <w:pPr>
              <w:spacing w:after="0" w:line="240" w:lineRule="auto"/>
              <w:ind w:firstLine="0"/>
              <w:jc w:val="left"/>
              <w:rPr>
                <w:rFonts w:ascii="Garamond" w:eastAsia="Times New Roman" w:hAnsi="Garamond" w:cs="Arial"/>
                <w:sz w:val="12"/>
                <w:szCs w:val="12"/>
                <w:lang w:val="sq-AL"/>
              </w:rPr>
            </w:pPr>
            <w:r w:rsidRPr="003E7313">
              <w:rPr>
                <w:rFonts w:ascii="Garamond" w:eastAsia="Times New Roman" w:hAnsi="Garamond" w:cs="Arial"/>
                <w:sz w:val="12"/>
                <w:szCs w:val="12"/>
                <w:lang w:val="sq-AL"/>
              </w:rPr>
              <w:t> </w:t>
            </w:r>
          </w:p>
        </w:tc>
        <w:tc>
          <w:tcPr>
            <w:tcW w:w="312" w:type="pct"/>
            <w:shd w:val="clear" w:color="auto" w:fill="auto"/>
            <w:noWrap/>
            <w:vAlign w:val="bottom"/>
            <w:hideMark/>
          </w:tcPr>
          <w:p w:rsidR="00880D09" w:rsidRPr="003E7313" w:rsidRDefault="00880D09" w:rsidP="00880D09">
            <w:pPr>
              <w:spacing w:after="0" w:line="240" w:lineRule="auto"/>
              <w:ind w:firstLine="0"/>
              <w:jc w:val="left"/>
              <w:rPr>
                <w:rFonts w:ascii="Garamond" w:eastAsia="Times New Roman" w:hAnsi="Garamond" w:cs="Arial"/>
                <w:sz w:val="12"/>
                <w:szCs w:val="12"/>
                <w:lang w:val="sq-AL"/>
              </w:rPr>
            </w:pPr>
            <w:r w:rsidRPr="003E7313">
              <w:rPr>
                <w:rFonts w:ascii="Garamond" w:eastAsia="Times New Roman" w:hAnsi="Garamond" w:cs="Arial"/>
                <w:sz w:val="12"/>
                <w:szCs w:val="12"/>
                <w:lang w:val="sq-AL"/>
              </w:rPr>
              <w:t>Marku</w:t>
            </w:r>
          </w:p>
        </w:tc>
        <w:tc>
          <w:tcPr>
            <w:tcW w:w="190" w:type="pct"/>
            <w:shd w:val="clear" w:color="auto" w:fill="auto"/>
            <w:noWrap/>
            <w:vAlign w:val="bottom"/>
            <w:hideMark/>
          </w:tcPr>
          <w:p w:rsidR="00880D09" w:rsidRPr="003E7313" w:rsidRDefault="00880D09" w:rsidP="00880D09">
            <w:pPr>
              <w:spacing w:after="0" w:line="240" w:lineRule="auto"/>
              <w:ind w:firstLine="0"/>
              <w:jc w:val="center"/>
              <w:rPr>
                <w:rFonts w:ascii="Garamond" w:eastAsia="Times New Roman" w:hAnsi="Garamond" w:cs="Arial"/>
                <w:color w:val="000000"/>
                <w:sz w:val="12"/>
                <w:szCs w:val="12"/>
                <w:lang w:val="sq-AL"/>
              </w:rPr>
            </w:pPr>
            <w:r w:rsidRPr="003E7313">
              <w:rPr>
                <w:rFonts w:ascii="Garamond" w:eastAsia="Times New Roman" w:hAnsi="Garamond" w:cs="Arial"/>
                <w:color w:val="000000"/>
                <w:sz w:val="12"/>
                <w:szCs w:val="12"/>
                <w:lang w:val="sq-AL"/>
              </w:rPr>
              <w:t>1620</w:t>
            </w:r>
          </w:p>
        </w:tc>
        <w:tc>
          <w:tcPr>
            <w:tcW w:w="304" w:type="pct"/>
            <w:shd w:val="clear" w:color="auto" w:fill="auto"/>
            <w:noWrap/>
            <w:vAlign w:val="bottom"/>
            <w:hideMark/>
          </w:tcPr>
          <w:p w:rsidR="00880D09" w:rsidRPr="003E7313" w:rsidRDefault="00880D09" w:rsidP="00880D09">
            <w:pPr>
              <w:spacing w:after="0" w:line="240" w:lineRule="auto"/>
              <w:ind w:firstLine="0"/>
              <w:jc w:val="center"/>
              <w:rPr>
                <w:rFonts w:ascii="Garamond" w:eastAsia="Times New Roman" w:hAnsi="Garamond" w:cs="Arial"/>
                <w:color w:val="000000"/>
                <w:sz w:val="12"/>
                <w:szCs w:val="12"/>
                <w:lang w:val="sq-AL"/>
              </w:rPr>
            </w:pPr>
            <w:r w:rsidRPr="003E7313">
              <w:rPr>
                <w:rFonts w:ascii="Garamond" w:eastAsia="Times New Roman" w:hAnsi="Garamond" w:cs="Arial"/>
                <w:color w:val="000000"/>
                <w:sz w:val="12"/>
                <w:szCs w:val="12"/>
                <w:lang w:val="sq-AL"/>
              </w:rPr>
              <w:t>332/50</w:t>
            </w:r>
          </w:p>
        </w:tc>
        <w:tc>
          <w:tcPr>
            <w:tcW w:w="218" w:type="pct"/>
            <w:shd w:val="clear" w:color="auto" w:fill="auto"/>
            <w:noWrap/>
            <w:vAlign w:val="bottom"/>
            <w:hideMark/>
          </w:tcPr>
          <w:p w:rsidR="00880D09" w:rsidRPr="003E7313" w:rsidRDefault="00880D09" w:rsidP="00EC6C00">
            <w:pPr>
              <w:spacing w:after="0" w:line="240" w:lineRule="auto"/>
              <w:ind w:firstLine="0"/>
              <w:jc w:val="center"/>
              <w:rPr>
                <w:rFonts w:ascii="Garamond" w:eastAsia="Times New Roman" w:hAnsi="Garamond" w:cs="Arial"/>
                <w:sz w:val="12"/>
                <w:szCs w:val="12"/>
                <w:lang w:val="sq-AL"/>
              </w:rPr>
            </w:pPr>
            <w:r w:rsidRPr="003E7313">
              <w:rPr>
                <w:rFonts w:ascii="Garamond" w:eastAsia="Times New Roman" w:hAnsi="Garamond" w:cs="Arial"/>
                <w:sz w:val="12"/>
                <w:szCs w:val="12"/>
                <w:lang w:val="sq-AL"/>
              </w:rPr>
              <w:t>Ar</w:t>
            </w:r>
            <w:r w:rsidR="00EC6C00" w:rsidRPr="003E7313">
              <w:rPr>
                <w:rFonts w:ascii="Garamond" w:eastAsia="Times New Roman" w:hAnsi="Garamond" w:cs="Arial"/>
                <w:sz w:val="12"/>
                <w:szCs w:val="12"/>
                <w:lang w:val="sq-AL"/>
              </w:rPr>
              <w:t>ë</w:t>
            </w:r>
          </w:p>
        </w:tc>
        <w:tc>
          <w:tcPr>
            <w:tcW w:w="374" w:type="pct"/>
            <w:shd w:val="clear" w:color="auto" w:fill="auto"/>
            <w:noWrap/>
            <w:vAlign w:val="bottom"/>
            <w:hideMark/>
          </w:tcPr>
          <w:p w:rsidR="00880D09" w:rsidRPr="003E7313" w:rsidRDefault="00880D09" w:rsidP="00880D09">
            <w:pPr>
              <w:spacing w:after="0" w:line="240" w:lineRule="auto"/>
              <w:ind w:firstLine="0"/>
              <w:jc w:val="right"/>
              <w:rPr>
                <w:rFonts w:ascii="Garamond" w:eastAsia="Times New Roman" w:hAnsi="Garamond" w:cs="Arial"/>
                <w:sz w:val="12"/>
                <w:szCs w:val="12"/>
                <w:lang w:val="sq-AL"/>
              </w:rPr>
            </w:pPr>
            <w:r w:rsidRPr="003E7313">
              <w:rPr>
                <w:rFonts w:ascii="Garamond" w:eastAsia="Times New Roman" w:hAnsi="Garamond" w:cs="Arial"/>
                <w:sz w:val="12"/>
                <w:szCs w:val="12"/>
                <w:lang w:val="sq-AL"/>
              </w:rPr>
              <w:t>3640</w:t>
            </w:r>
          </w:p>
        </w:tc>
        <w:tc>
          <w:tcPr>
            <w:tcW w:w="241" w:type="pct"/>
            <w:shd w:val="clear" w:color="auto" w:fill="auto"/>
            <w:noWrap/>
            <w:vAlign w:val="bottom"/>
            <w:hideMark/>
          </w:tcPr>
          <w:p w:rsidR="00880D09" w:rsidRPr="003E7313" w:rsidRDefault="00880D09" w:rsidP="00880D09">
            <w:pPr>
              <w:spacing w:after="0" w:line="240" w:lineRule="auto"/>
              <w:ind w:firstLine="0"/>
              <w:jc w:val="center"/>
              <w:rPr>
                <w:rFonts w:ascii="Garamond" w:eastAsia="Times New Roman" w:hAnsi="Garamond" w:cs="Arial"/>
                <w:sz w:val="12"/>
                <w:szCs w:val="12"/>
                <w:lang w:val="sq-AL"/>
              </w:rPr>
            </w:pPr>
            <w:r w:rsidRPr="003E7313">
              <w:rPr>
                <w:rFonts w:ascii="Garamond" w:eastAsia="Times New Roman" w:hAnsi="Garamond" w:cs="Arial"/>
                <w:sz w:val="12"/>
                <w:szCs w:val="12"/>
                <w:lang w:val="sq-AL"/>
              </w:rPr>
              <w:t>34</w:t>
            </w:r>
          </w:p>
        </w:tc>
        <w:tc>
          <w:tcPr>
            <w:tcW w:w="291" w:type="pct"/>
            <w:shd w:val="clear" w:color="auto" w:fill="auto"/>
            <w:noWrap/>
            <w:vAlign w:val="bottom"/>
            <w:hideMark/>
          </w:tcPr>
          <w:p w:rsidR="00880D09" w:rsidRPr="003E7313" w:rsidRDefault="00880D09" w:rsidP="00880D09">
            <w:pPr>
              <w:spacing w:after="0" w:line="240" w:lineRule="auto"/>
              <w:ind w:firstLine="0"/>
              <w:jc w:val="center"/>
              <w:rPr>
                <w:rFonts w:ascii="Garamond" w:eastAsia="Times New Roman" w:hAnsi="Garamond" w:cs="Arial"/>
                <w:sz w:val="12"/>
                <w:szCs w:val="12"/>
                <w:lang w:val="sq-AL"/>
              </w:rPr>
            </w:pPr>
            <w:r w:rsidRPr="003E7313">
              <w:rPr>
                <w:rFonts w:ascii="Garamond" w:eastAsia="Times New Roman" w:hAnsi="Garamond" w:cs="Arial"/>
                <w:sz w:val="12"/>
                <w:szCs w:val="12"/>
                <w:lang w:val="sq-AL"/>
              </w:rPr>
              <w:t>502</w:t>
            </w:r>
          </w:p>
        </w:tc>
        <w:tc>
          <w:tcPr>
            <w:tcW w:w="237" w:type="pct"/>
            <w:shd w:val="clear" w:color="auto" w:fill="auto"/>
            <w:noWrap/>
            <w:vAlign w:val="bottom"/>
            <w:hideMark/>
          </w:tcPr>
          <w:p w:rsidR="00880D09" w:rsidRPr="003E7313" w:rsidRDefault="00880D09" w:rsidP="00880D09">
            <w:pPr>
              <w:spacing w:after="0" w:line="240" w:lineRule="auto"/>
              <w:ind w:firstLine="0"/>
              <w:jc w:val="right"/>
              <w:rPr>
                <w:rFonts w:ascii="Garamond" w:eastAsia="Times New Roman" w:hAnsi="Garamond" w:cs="Arial"/>
                <w:sz w:val="12"/>
                <w:szCs w:val="12"/>
                <w:lang w:val="sq-AL"/>
              </w:rPr>
            </w:pPr>
            <w:r w:rsidRPr="003E7313">
              <w:rPr>
                <w:rFonts w:ascii="Garamond" w:eastAsia="Times New Roman" w:hAnsi="Garamond" w:cs="Arial"/>
                <w:sz w:val="12"/>
                <w:szCs w:val="12"/>
                <w:lang w:val="sq-AL"/>
              </w:rPr>
              <w:t>17068</w:t>
            </w:r>
          </w:p>
        </w:tc>
        <w:tc>
          <w:tcPr>
            <w:tcW w:w="291" w:type="pct"/>
            <w:shd w:val="clear" w:color="auto" w:fill="auto"/>
            <w:noWrap/>
            <w:vAlign w:val="bottom"/>
            <w:hideMark/>
          </w:tcPr>
          <w:p w:rsidR="00880D09" w:rsidRPr="003E7313" w:rsidRDefault="00880D09" w:rsidP="00880D09">
            <w:pPr>
              <w:spacing w:after="0" w:line="240" w:lineRule="auto"/>
              <w:ind w:firstLine="0"/>
              <w:jc w:val="center"/>
              <w:rPr>
                <w:rFonts w:ascii="Garamond" w:eastAsia="Times New Roman" w:hAnsi="Garamond" w:cs="Arial"/>
                <w:sz w:val="12"/>
                <w:szCs w:val="12"/>
                <w:lang w:val="sq-AL"/>
              </w:rPr>
            </w:pPr>
            <w:r w:rsidRPr="003E7313">
              <w:rPr>
                <w:rFonts w:ascii="Garamond" w:eastAsia="Times New Roman" w:hAnsi="Garamond" w:cs="Arial"/>
                <w:sz w:val="12"/>
                <w:szCs w:val="12"/>
                <w:lang w:val="sq-AL"/>
              </w:rPr>
              <w:t> </w:t>
            </w:r>
          </w:p>
        </w:tc>
        <w:tc>
          <w:tcPr>
            <w:tcW w:w="237" w:type="pct"/>
            <w:shd w:val="clear" w:color="auto" w:fill="auto"/>
            <w:noWrap/>
            <w:vAlign w:val="bottom"/>
            <w:hideMark/>
          </w:tcPr>
          <w:p w:rsidR="00880D09" w:rsidRPr="003E7313" w:rsidRDefault="00880D09" w:rsidP="00880D09">
            <w:pPr>
              <w:spacing w:after="0" w:line="240" w:lineRule="auto"/>
              <w:ind w:firstLine="0"/>
              <w:jc w:val="right"/>
              <w:rPr>
                <w:rFonts w:ascii="Garamond" w:eastAsia="Times New Roman" w:hAnsi="Garamond" w:cs="Arial"/>
                <w:sz w:val="12"/>
                <w:szCs w:val="12"/>
                <w:lang w:val="sq-AL"/>
              </w:rPr>
            </w:pPr>
            <w:r w:rsidRPr="003E7313">
              <w:rPr>
                <w:rFonts w:ascii="Garamond" w:eastAsia="Times New Roman" w:hAnsi="Garamond" w:cs="Arial"/>
                <w:sz w:val="12"/>
                <w:szCs w:val="12"/>
                <w:lang w:val="sq-AL"/>
              </w:rPr>
              <w:t> </w:t>
            </w:r>
          </w:p>
        </w:tc>
        <w:tc>
          <w:tcPr>
            <w:tcW w:w="292" w:type="pct"/>
            <w:shd w:val="clear" w:color="auto" w:fill="auto"/>
            <w:noWrap/>
            <w:vAlign w:val="bottom"/>
            <w:hideMark/>
          </w:tcPr>
          <w:p w:rsidR="00880D09" w:rsidRPr="003E7313" w:rsidRDefault="00880D09" w:rsidP="00880D09">
            <w:pPr>
              <w:spacing w:after="0" w:line="240" w:lineRule="auto"/>
              <w:ind w:firstLine="0"/>
              <w:jc w:val="right"/>
              <w:rPr>
                <w:rFonts w:ascii="Garamond" w:eastAsia="Times New Roman" w:hAnsi="Garamond" w:cs="Arial"/>
                <w:sz w:val="12"/>
                <w:szCs w:val="12"/>
                <w:lang w:val="sq-AL"/>
              </w:rPr>
            </w:pPr>
            <w:r w:rsidRPr="003E7313">
              <w:rPr>
                <w:rFonts w:ascii="Garamond" w:eastAsia="Times New Roman" w:hAnsi="Garamond" w:cs="Arial"/>
                <w:sz w:val="12"/>
                <w:szCs w:val="12"/>
                <w:lang w:val="sq-AL"/>
              </w:rPr>
              <w:t>17068</w:t>
            </w:r>
          </w:p>
        </w:tc>
        <w:tc>
          <w:tcPr>
            <w:tcW w:w="474" w:type="pct"/>
            <w:shd w:val="clear" w:color="auto" w:fill="auto"/>
            <w:noWrap/>
            <w:vAlign w:val="bottom"/>
            <w:hideMark/>
          </w:tcPr>
          <w:p w:rsidR="00880D09" w:rsidRPr="003E7313" w:rsidRDefault="00880D09" w:rsidP="00880D09">
            <w:pPr>
              <w:spacing w:after="0" w:line="240" w:lineRule="auto"/>
              <w:ind w:firstLine="0"/>
              <w:jc w:val="center"/>
              <w:rPr>
                <w:rFonts w:ascii="Garamond" w:eastAsia="Times New Roman" w:hAnsi="Garamond" w:cs="Arial"/>
                <w:sz w:val="12"/>
                <w:szCs w:val="12"/>
                <w:lang w:val="sq-AL"/>
              </w:rPr>
            </w:pPr>
            <w:r w:rsidRPr="003E7313">
              <w:rPr>
                <w:rFonts w:ascii="Garamond" w:eastAsia="Times New Roman" w:hAnsi="Garamond" w:cs="Arial"/>
                <w:sz w:val="12"/>
                <w:szCs w:val="12"/>
                <w:lang w:val="sq-AL"/>
              </w:rPr>
              <w:t>Konf. ZVRPP</w:t>
            </w:r>
          </w:p>
        </w:tc>
      </w:tr>
      <w:tr w:rsidR="003E7313" w:rsidRPr="003E7313" w:rsidTr="003E7313">
        <w:trPr>
          <w:trHeight w:val="139"/>
          <w:jc w:val="center"/>
        </w:trPr>
        <w:tc>
          <w:tcPr>
            <w:tcW w:w="171" w:type="pct"/>
            <w:shd w:val="clear" w:color="auto" w:fill="auto"/>
            <w:noWrap/>
            <w:vAlign w:val="bottom"/>
            <w:hideMark/>
          </w:tcPr>
          <w:p w:rsidR="00880D09" w:rsidRPr="003E7313" w:rsidRDefault="00880D09" w:rsidP="00880D09">
            <w:pPr>
              <w:spacing w:after="0" w:line="240" w:lineRule="auto"/>
              <w:ind w:firstLine="0"/>
              <w:jc w:val="center"/>
              <w:rPr>
                <w:rFonts w:ascii="Garamond" w:eastAsia="Times New Roman" w:hAnsi="Garamond" w:cs="Arial"/>
                <w:b/>
                <w:bCs/>
                <w:sz w:val="12"/>
                <w:szCs w:val="12"/>
                <w:lang w:val="sq-AL"/>
              </w:rPr>
            </w:pPr>
            <w:r w:rsidRPr="003E7313">
              <w:rPr>
                <w:rFonts w:ascii="Garamond" w:eastAsia="Times New Roman" w:hAnsi="Garamond" w:cs="Arial"/>
                <w:b/>
                <w:bCs/>
                <w:sz w:val="12"/>
                <w:szCs w:val="12"/>
                <w:lang w:val="sq-AL"/>
              </w:rPr>
              <w:t>119</w:t>
            </w:r>
          </w:p>
        </w:tc>
        <w:tc>
          <w:tcPr>
            <w:tcW w:w="964" w:type="pct"/>
            <w:shd w:val="clear" w:color="auto" w:fill="auto"/>
            <w:noWrap/>
            <w:vAlign w:val="bottom"/>
            <w:hideMark/>
          </w:tcPr>
          <w:p w:rsidR="00880D09" w:rsidRPr="003E7313" w:rsidRDefault="00880D09" w:rsidP="00880D09">
            <w:pPr>
              <w:spacing w:after="0" w:line="240" w:lineRule="auto"/>
              <w:ind w:firstLine="0"/>
              <w:jc w:val="left"/>
              <w:rPr>
                <w:rFonts w:ascii="Garamond" w:eastAsia="Times New Roman" w:hAnsi="Garamond" w:cs="Arial"/>
                <w:sz w:val="12"/>
                <w:szCs w:val="12"/>
                <w:lang w:val="sq-AL"/>
              </w:rPr>
            </w:pPr>
            <w:r w:rsidRPr="003E7313">
              <w:rPr>
                <w:rFonts w:ascii="Garamond" w:eastAsia="Times New Roman" w:hAnsi="Garamond" w:cs="Arial"/>
                <w:sz w:val="12"/>
                <w:szCs w:val="12"/>
                <w:lang w:val="sq-AL"/>
              </w:rPr>
              <w:t>Vlashi</w:t>
            </w:r>
          </w:p>
        </w:tc>
        <w:tc>
          <w:tcPr>
            <w:tcW w:w="403" w:type="pct"/>
            <w:shd w:val="clear" w:color="auto" w:fill="auto"/>
            <w:noWrap/>
            <w:vAlign w:val="bottom"/>
            <w:hideMark/>
          </w:tcPr>
          <w:p w:rsidR="00880D09" w:rsidRPr="003E7313" w:rsidRDefault="00880D09" w:rsidP="00880D09">
            <w:pPr>
              <w:spacing w:after="0" w:line="240" w:lineRule="auto"/>
              <w:ind w:firstLine="0"/>
              <w:jc w:val="left"/>
              <w:rPr>
                <w:rFonts w:ascii="Garamond" w:eastAsia="Times New Roman" w:hAnsi="Garamond" w:cs="Arial"/>
                <w:sz w:val="12"/>
                <w:szCs w:val="12"/>
                <w:lang w:val="sq-AL"/>
              </w:rPr>
            </w:pPr>
            <w:r w:rsidRPr="003E7313">
              <w:rPr>
                <w:rFonts w:ascii="Garamond" w:eastAsia="Times New Roman" w:hAnsi="Garamond" w:cs="Arial"/>
                <w:sz w:val="12"/>
                <w:szCs w:val="12"/>
                <w:lang w:val="sq-AL"/>
              </w:rPr>
              <w:t> </w:t>
            </w:r>
          </w:p>
        </w:tc>
        <w:tc>
          <w:tcPr>
            <w:tcW w:w="312" w:type="pct"/>
            <w:shd w:val="clear" w:color="auto" w:fill="auto"/>
            <w:noWrap/>
            <w:vAlign w:val="bottom"/>
            <w:hideMark/>
          </w:tcPr>
          <w:p w:rsidR="00880D09" w:rsidRPr="003E7313" w:rsidRDefault="00880D09" w:rsidP="00880D09">
            <w:pPr>
              <w:spacing w:after="0" w:line="240" w:lineRule="auto"/>
              <w:ind w:firstLine="0"/>
              <w:jc w:val="left"/>
              <w:rPr>
                <w:rFonts w:ascii="Garamond" w:eastAsia="Times New Roman" w:hAnsi="Garamond" w:cs="Arial"/>
                <w:sz w:val="12"/>
                <w:szCs w:val="12"/>
                <w:lang w:val="sq-AL"/>
              </w:rPr>
            </w:pPr>
            <w:r w:rsidRPr="003E7313">
              <w:rPr>
                <w:rFonts w:ascii="Garamond" w:eastAsia="Times New Roman" w:hAnsi="Garamond" w:cs="Arial"/>
                <w:sz w:val="12"/>
                <w:szCs w:val="12"/>
                <w:lang w:val="sq-AL"/>
              </w:rPr>
              <w:t>Nako</w:t>
            </w:r>
          </w:p>
        </w:tc>
        <w:tc>
          <w:tcPr>
            <w:tcW w:w="190" w:type="pct"/>
            <w:shd w:val="clear" w:color="auto" w:fill="auto"/>
            <w:noWrap/>
            <w:vAlign w:val="bottom"/>
            <w:hideMark/>
          </w:tcPr>
          <w:p w:rsidR="00880D09" w:rsidRPr="003E7313" w:rsidRDefault="00880D09" w:rsidP="00880D09">
            <w:pPr>
              <w:spacing w:after="0" w:line="240" w:lineRule="auto"/>
              <w:ind w:firstLine="0"/>
              <w:jc w:val="center"/>
              <w:rPr>
                <w:rFonts w:ascii="Garamond" w:eastAsia="Times New Roman" w:hAnsi="Garamond" w:cs="Arial"/>
                <w:color w:val="000000"/>
                <w:sz w:val="12"/>
                <w:szCs w:val="12"/>
                <w:lang w:val="sq-AL"/>
              </w:rPr>
            </w:pPr>
            <w:r w:rsidRPr="003E7313">
              <w:rPr>
                <w:rFonts w:ascii="Garamond" w:eastAsia="Times New Roman" w:hAnsi="Garamond" w:cs="Arial"/>
                <w:color w:val="000000"/>
                <w:sz w:val="12"/>
                <w:szCs w:val="12"/>
                <w:lang w:val="sq-AL"/>
              </w:rPr>
              <w:t>1620</w:t>
            </w:r>
          </w:p>
        </w:tc>
        <w:tc>
          <w:tcPr>
            <w:tcW w:w="304" w:type="pct"/>
            <w:shd w:val="clear" w:color="auto" w:fill="auto"/>
            <w:noWrap/>
            <w:vAlign w:val="bottom"/>
            <w:hideMark/>
          </w:tcPr>
          <w:p w:rsidR="00880D09" w:rsidRPr="003E7313" w:rsidRDefault="00880D09" w:rsidP="00880D09">
            <w:pPr>
              <w:spacing w:after="0" w:line="240" w:lineRule="auto"/>
              <w:ind w:firstLine="0"/>
              <w:jc w:val="center"/>
              <w:rPr>
                <w:rFonts w:ascii="Garamond" w:eastAsia="Times New Roman" w:hAnsi="Garamond" w:cs="Arial"/>
                <w:color w:val="000000"/>
                <w:sz w:val="12"/>
                <w:szCs w:val="12"/>
                <w:lang w:val="sq-AL"/>
              </w:rPr>
            </w:pPr>
            <w:r w:rsidRPr="003E7313">
              <w:rPr>
                <w:rFonts w:ascii="Garamond" w:eastAsia="Times New Roman" w:hAnsi="Garamond" w:cs="Arial"/>
                <w:color w:val="000000"/>
                <w:sz w:val="12"/>
                <w:szCs w:val="12"/>
                <w:lang w:val="sq-AL"/>
              </w:rPr>
              <w:t>332/51</w:t>
            </w:r>
          </w:p>
        </w:tc>
        <w:tc>
          <w:tcPr>
            <w:tcW w:w="218" w:type="pct"/>
            <w:shd w:val="clear" w:color="auto" w:fill="auto"/>
            <w:noWrap/>
            <w:vAlign w:val="bottom"/>
            <w:hideMark/>
          </w:tcPr>
          <w:p w:rsidR="00880D09" w:rsidRPr="003E7313" w:rsidRDefault="00880D09" w:rsidP="00EC6C00">
            <w:pPr>
              <w:spacing w:after="0" w:line="240" w:lineRule="auto"/>
              <w:ind w:firstLine="0"/>
              <w:jc w:val="center"/>
              <w:rPr>
                <w:rFonts w:ascii="Garamond" w:eastAsia="Times New Roman" w:hAnsi="Garamond" w:cs="Arial"/>
                <w:sz w:val="12"/>
                <w:szCs w:val="12"/>
                <w:lang w:val="sq-AL"/>
              </w:rPr>
            </w:pPr>
            <w:r w:rsidRPr="003E7313">
              <w:rPr>
                <w:rFonts w:ascii="Garamond" w:eastAsia="Times New Roman" w:hAnsi="Garamond" w:cs="Arial"/>
                <w:sz w:val="12"/>
                <w:szCs w:val="12"/>
                <w:lang w:val="sq-AL"/>
              </w:rPr>
              <w:t>Ar</w:t>
            </w:r>
            <w:r w:rsidR="00EC6C00" w:rsidRPr="003E7313">
              <w:rPr>
                <w:rFonts w:ascii="Garamond" w:eastAsia="Times New Roman" w:hAnsi="Garamond" w:cs="Arial"/>
                <w:sz w:val="12"/>
                <w:szCs w:val="12"/>
                <w:lang w:val="sq-AL"/>
              </w:rPr>
              <w:t>ë</w:t>
            </w:r>
          </w:p>
        </w:tc>
        <w:tc>
          <w:tcPr>
            <w:tcW w:w="374" w:type="pct"/>
            <w:shd w:val="clear" w:color="auto" w:fill="auto"/>
            <w:noWrap/>
            <w:vAlign w:val="bottom"/>
            <w:hideMark/>
          </w:tcPr>
          <w:p w:rsidR="00880D09" w:rsidRPr="003E7313" w:rsidRDefault="00880D09" w:rsidP="00880D09">
            <w:pPr>
              <w:spacing w:after="0" w:line="240" w:lineRule="auto"/>
              <w:ind w:firstLine="0"/>
              <w:jc w:val="right"/>
              <w:rPr>
                <w:rFonts w:ascii="Garamond" w:eastAsia="Times New Roman" w:hAnsi="Garamond" w:cs="Arial"/>
                <w:sz w:val="12"/>
                <w:szCs w:val="12"/>
                <w:lang w:val="sq-AL"/>
              </w:rPr>
            </w:pPr>
            <w:r w:rsidRPr="003E7313">
              <w:rPr>
                <w:rFonts w:ascii="Garamond" w:eastAsia="Times New Roman" w:hAnsi="Garamond" w:cs="Arial"/>
                <w:sz w:val="12"/>
                <w:szCs w:val="12"/>
                <w:lang w:val="sq-AL"/>
              </w:rPr>
              <w:t>580</w:t>
            </w:r>
          </w:p>
        </w:tc>
        <w:tc>
          <w:tcPr>
            <w:tcW w:w="241" w:type="pct"/>
            <w:shd w:val="clear" w:color="auto" w:fill="auto"/>
            <w:noWrap/>
            <w:vAlign w:val="bottom"/>
            <w:hideMark/>
          </w:tcPr>
          <w:p w:rsidR="00880D09" w:rsidRPr="003E7313" w:rsidRDefault="00880D09" w:rsidP="00880D09">
            <w:pPr>
              <w:spacing w:after="0" w:line="240" w:lineRule="auto"/>
              <w:ind w:firstLine="0"/>
              <w:jc w:val="center"/>
              <w:rPr>
                <w:rFonts w:ascii="Garamond" w:eastAsia="Times New Roman" w:hAnsi="Garamond" w:cs="Arial"/>
                <w:sz w:val="12"/>
                <w:szCs w:val="12"/>
                <w:lang w:val="sq-AL"/>
              </w:rPr>
            </w:pPr>
            <w:r w:rsidRPr="003E7313">
              <w:rPr>
                <w:rFonts w:ascii="Garamond" w:eastAsia="Times New Roman" w:hAnsi="Garamond" w:cs="Arial"/>
                <w:sz w:val="12"/>
                <w:szCs w:val="12"/>
                <w:lang w:val="sq-AL"/>
              </w:rPr>
              <w:t>37</w:t>
            </w:r>
          </w:p>
        </w:tc>
        <w:tc>
          <w:tcPr>
            <w:tcW w:w="291" w:type="pct"/>
            <w:shd w:val="clear" w:color="auto" w:fill="auto"/>
            <w:noWrap/>
            <w:vAlign w:val="bottom"/>
            <w:hideMark/>
          </w:tcPr>
          <w:p w:rsidR="00880D09" w:rsidRPr="003E7313" w:rsidRDefault="00880D09" w:rsidP="00880D09">
            <w:pPr>
              <w:spacing w:after="0" w:line="240" w:lineRule="auto"/>
              <w:ind w:firstLine="0"/>
              <w:jc w:val="center"/>
              <w:rPr>
                <w:rFonts w:ascii="Garamond" w:eastAsia="Times New Roman" w:hAnsi="Garamond" w:cs="Arial"/>
                <w:sz w:val="12"/>
                <w:szCs w:val="12"/>
                <w:lang w:val="sq-AL"/>
              </w:rPr>
            </w:pPr>
            <w:r w:rsidRPr="003E7313">
              <w:rPr>
                <w:rFonts w:ascii="Garamond" w:eastAsia="Times New Roman" w:hAnsi="Garamond" w:cs="Arial"/>
                <w:sz w:val="12"/>
                <w:szCs w:val="12"/>
                <w:lang w:val="sq-AL"/>
              </w:rPr>
              <w:t>502</w:t>
            </w:r>
          </w:p>
        </w:tc>
        <w:tc>
          <w:tcPr>
            <w:tcW w:w="237" w:type="pct"/>
            <w:shd w:val="clear" w:color="auto" w:fill="auto"/>
            <w:noWrap/>
            <w:vAlign w:val="bottom"/>
            <w:hideMark/>
          </w:tcPr>
          <w:p w:rsidR="00880D09" w:rsidRPr="003E7313" w:rsidRDefault="00880D09" w:rsidP="00880D09">
            <w:pPr>
              <w:spacing w:after="0" w:line="240" w:lineRule="auto"/>
              <w:ind w:firstLine="0"/>
              <w:jc w:val="right"/>
              <w:rPr>
                <w:rFonts w:ascii="Garamond" w:eastAsia="Times New Roman" w:hAnsi="Garamond" w:cs="Arial"/>
                <w:sz w:val="12"/>
                <w:szCs w:val="12"/>
                <w:lang w:val="sq-AL"/>
              </w:rPr>
            </w:pPr>
            <w:r w:rsidRPr="003E7313">
              <w:rPr>
                <w:rFonts w:ascii="Garamond" w:eastAsia="Times New Roman" w:hAnsi="Garamond" w:cs="Arial"/>
                <w:sz w:val="12"/>
                <w:szCs w:val="12"/>
                <w:lang w:val="sq-AL"/>
              </w:rPr>
              <w:t>18574</w:t>
            </w:r>
          </w:p>
        </w:tc>
        <w:tc>
          <w:tcPr>
            <w:tcW w:w="291" w:type="pct"/>
            <w:shd w:val="clear" w:color="auto" w:fill="auto"/>
            <w:noWrap/>
            <w:vAlign w:val="bottom"/>
            <w:hideMark/>
          </w:tcPr>
          <w:p w:rsidR="00880D09" w:rsidRPr="003E7313" w:rsidRDefault="00880D09" w:rsidP="00880D09">
            <w:pPr>
              <w:spacing w:after="0" w:line="240" w:lineRule="auto"/>
              <w:ind w:firstLine="0"/>
              <w:jc w:val="center"/>
              <w:rPr>
                <w:rFonts w:ascii="Garamond" w:eastAsia="Times New Roman" w:hAnsi="Garamond" w:cs="Arial"/>
                <w:sz w:val="12"/>
                <w:szCs w:val="12"/>
                <w:lang w:val="sq-AL"/>
              </w:rPr>
            </w:pPr>
            <w:r w:rsidRPr="003E7313">
              <w:rPr>
                <w:rFonts w:ascii="Garamond" w:eastAsia="Times New Roman" w:hAnsi="Garamond" w:cs="Arial"/>
                <w:sz w:val="12"/>
                <w:szCs w:val="12"/>
                <w:lang w:val="sq-AL"/>
              </w:rPr>
              <w:t> </w:t>
            </w:r>
          </w:p>
        </w:tc>
        <w:tc>
          <w:tcPr>
            <w:tcW w:w="237" w:type="pct"/>
            <w:shd w:val="clear" w:color="auto" w:fill="auto"/>
            <w:noWrap/>
            <w:vAlign w:val="bottom"/>
            <w:hideMark/>
          </w:tcPr>
          <w:p w:rsidR="00880D09" w:rsidRPr="003E7313" w:rsidRDefault="00880D09" w:rsidP="00880D09">
            <w:pPr>
              <w:spacing w:after="0" w:line="240" w:lineRule="auto"/>
              <w:ind w:firstLine="0"/>
              <w:jc w:val="right"/>
              <w:rPr>
                <w:rFonts w:ascii="Garamond" w:eastAsia="Times New Roman" w:hAnsi="Garamond" w:cs="Arial"/>
                <w:sz w:val="12"/>
                <w:szCs w:val="12"/>
                <w:lang w:val="sq-AL"/>
              </w:rPr>
            </w:pPr>
            <w:r w:rsidRPr="003E7313">
              <w:rPr>
                <w:rFonts w:ascii="Garamond" w:eastAsia="Times New Roman" w:hAnsi="Garamond" w:cs="Arial"/>
                <w:sz w:val="12"/>
                <w:szCs w:val="12"/>
                <w:lang w:val="sq-AL"/>
              </w:rPr>
              <w:t> </w:t>
            </w:r>
          </w:p>
        </w:tc>
        <w:tc>
          <w:tcPr>
            <w:tcW w:w="292" w:type="pct"/>
            <w:shd w:val="clear" w:color="auto" w:fill="auto"/>
            <w:noWrap/>
            <w:vAlign w:val="bottom"/>
            <w:hideMark/>
          </w:tcPr>
          <w:p w:rsidR="00880D09" w:rsidRPr="003E7313" w:rsidRDefault="00880D09" w:rsidP="00880D09">
            <w:pPr>
              <w:spacing w:after="0" w:line="240" w:lineRule="auto"/>
              <w:ind w:firstLine="0"/>
              <w:jc w:val="right"/>
              <w:rPr>
                <w:rFonts w:ascii="Garamond" w:eastAsia="Times New Roman" w:hAnsi="Garamond" w:cs="Arial"/>
                <w:sz w:val="12"/>
                <w:szCs w:val="12"/>
                <w:lang w:val="sq-AL"/>
              </w:rPr>
            </w:pPr>
            <w:r w:rsidRPr="003E7313">
              <w:rPr>
                <w:rFonts w:ascii="Garamond" w:eastAsia="Times New Roman" w:hAnsi="Garamond" w:cs="Arial"/>
                <w:sz w:val="12"/>
                <w:szCs w:val="12"/>
                <w:lang w:val="sq-AL"/>
              </w:rPr>
              <w:t>18574</w:t>
            </w:r>
          </w:p>
        </w:tc>
        <w:tc>
          <w:tcPr>
            <w:tcW w:w="474" w:type="pct"/>
            <w:shd w:val="clear" w:color="auto" w:fill="auto"/>
            <w:noWrap/>
            <w:vAlign w:val="bottom"/>
            <w:hideMark/>
          </w:tcPr>
          <w:p w:rsidR="00880D09" w:rsidRPr="003E7313" w:rsidRDefault="00880D09" w:rsidP="00880D09">
            <w:pPr>
              <w:spacing w:after="0" w:line="240" w:lineRule="auto"/>
              <w:ind w:firstLine="0"/>
              <w:jc w:val="center"/>
              <w:rPr>
                <w:rFonts w:ascii="Garamond" w:eastAsia="Times New Roman" w:hAnsi="Garamond" w:cs="Arial"/>
                <w:sz w:val="12"/>
                <w:szCs w:val="12"/>
                <w:lang w:val="sq-AL"/>
              </w:rPr>
            </w:pPr>
            <w:r w:rsidRPr="003E7313">
              <w:rPr>
                <w:rFonts w:ascii="Garamond" w:eastAsia="Times New Roman" w:hAnsi="Garamond" w:cs="Arial"/>
                <w:sz w:val="12"/>
                <w:szCs w:val="12"/>
                <w:lang w:val="sq-AL"/>
              </w:rPr>
              <w:t>Konf. ZVRPP</w:t>
            </w:r>
          </w:p>
        </w:tc>
      </w:tr>
      <w:tr w:rsidR="003E7313" w:rsidRPr="003E7313" w:rsidTr="003E7313">
        <w:trPr>
          <w:trHeight w:val="139"/>
          <w:jc w:val="center"/>
        </w:trPr>
        <w:tc>
          <w:tcPr>
            <w:tcW w:w="171" w:type="pct"/>
            <w:shd w:val="clear" w:color="auto" w:fill="auto"/>
            <w:noWrap/>
            <w:vAlign w:val="bottom"/>
            <w:hideMark/>
          </w:tcPr>
          <w:p w:rsidR="00880D09" w:rsidRPr="003E7313" w:rsidRDefault="00880D09" w:rsidP="00880D09">
            <w:pPr>
              <w:spacing w:after="0" w:line="240" w:lineRule="auto"/>
              <w:ind w:firstLine="0"/>
              <w:jc w:val="center"/>
              <w:rPr>
                <w:rFonts w:ascii="Garamond" w:eastAsia="Times New Roman" w:hAnsi="Garamond" w:cs="Arial"/>
                <w:b/>
                <w:bCs/>
                <w:sz w:val="12"/>
                <w:szCs w:val="12"/>
                <w:lang w:val="sq-AL"/>
              </w:rPr>
            </w:pPr>
            <w:r w:rsidRPr="003E7313">
              <w:rPr>
                <w:rFonts w:ascii="Garamond" w:eastAsia="Times New Roman" w:hAnsi="Garamond" w:cs="Arial"/>
                <w:b/>
                <w:bCs/>
                <w:sz w:val="12"/>
                <w:szCs w:val="12"/>
                <w:lang w:val="sq-AL"/>
              </w:rPr>
              <w:t>120</w:t>
            </w:r>
          </w:p>
        </w:tc>
        <w:tc>
          <w:tcPr>
            <w:tcW w:w="964" w:type="pct"/>
            <w:shd w:val="clear" w:color="auto" w:fill="auto"/>
            <w:noWrap/>
            <w:vAlign w:val="bottom"/>
            <w:hideMark/>
          </w:tcPr>
          <w:p w:rsidR="00880D09" w:rsidRPr="003E7313" w:rsidRDefault="00880D09" w:rsidP="00880D09">
            <w:pPr>
              <w:spacing w:after="0" w:line="240" w:lineRule="auto"/>
              <w:ind w:firstLine="0"/>
              <w:jc w:val="left"/>
              <w:rPr>
                <w:rFonts w:ascii="Garamond" w:eastAsia="Times New Roman" w:hAnsi="Garamond" w:cs="Arial"/>
                <w:sz w:val="12"/>
                <w:szCs w:val="12"/>
                <w:lang w:val="sq-AL"/>
              </w:rPr>
            </w:pPr>
            <w:r w:rsidRPr="003E7313">
              <w:rPr>
                <w:rFonts w:ascii="Garamond" w:eastAsia="Times New Roman" w:hAnsi="Garamond" w:cs="Arial"/>
                <w:sz w:val="12"/>
                <w:szCs w:val="12"/>
                <w:lang w:val="sq-AL"/>
              </w:rPr>
              <w:t>Thoma</w:t>
            </w:r>
          </w:p>
        </w:tc>
        <w:tc>
          <w:tcPr>
            <w:tcW w:w="403" w:type="pct"/>
            <w:shd w:val="clear" w:color="auto" w:fill="auto"/>
            <w:noWrap/>
            <w:vAlign w:val="bottom"/>
            <w:hideMark/>
          </w:tcPr>
          <w:p w:rsidR="00880D09" w:rsidRPr="003E7313" w:rsidRDefault="00880D09" w:rsidP="00880D09">
            <w:pPr>
              <w:spacing w:after="0" w:line="240" w:lineRule="auto"/>
              <w:ind w:firstLine="0"/>
              <w:jc w:val="left"/>
              <w:rPr>
                <w:rFonts w:ascii="Garamond" w:eastAsia="Times New Roman" w:hAnsi="Garamond" w:cs="Arial"/>
                <w:sz w:val="12"/>
                <w:szCs w:val="12"/>
                <w:lang w:val="sq-AL"/>
              </w:rPr>
            </w:pPr>
            <w:r w:rsidRPr="003E7313">
              <w:rPr>
                <w:rFonts w:ascii="Garamond" w:eastAsia="Times New Roman" w:hAnsi="Garamond" w:cs="Arial"/>
                <w:sz w:val="12"/>
                <w:szCs w:val="12"/>
                <w:lang w:val="sq-AL"/>
              </w:rPr>
              <w:t> </w:t>
            </w:r>
          </w:p>
        </w:tc>
        <w:tc>
          <w:tcPr>
            <w:tcW w:w="312" w:type="pct"/>
            <w:shd w:val="clear" w:color="auto" w:fill="auto"/>
            <w:noWrap/>
            <w:vAlign w:val="bottom"/>
            <w:hideMark/>
          </w:tcPr>
          <w:p w:rsidR="00880D09" w:rsidRPr="003E7313" w:rsidRDefault="00880D09" w:rsidP="00880D09">
            <w:pPr>
              <w:spacing w:after="0" w:line="240" w:lineRule="auto"/>
              <w:ind w:firstLine="0"/>
              <w:jc w:val="left"/>
              <w:rPr>
                <w:rFonts w:ascii="Garamond" w:eastAsia="Times New Roman" w:hAnsi="Garamond" w:cs="Arial"/>
                <w:sz w:val="12"/>
                <w:szCs w:val="12"/>
                <w:lang w:val="sq-AL"/>
              </w:rPr>
            </w:pPr>
            <w:r w:rsidRPr="003E7313">
              <w:rPr>
                <w:rFonts w:ascii="Garamond" w:eastAsia="Times New Roman" w:hAnsi="Garamond" w:cs="Arial"/>
                <w:sz w:val="12"/>
                <w:szCs w:val="12"/>
                <w:lang w:val="sq-AL"/>
              </w:rPr>
              <w:t>Nako</w:t>
            </w:r>
          </w:p>
        </w:tc>
        <w:tc>
          <w:tcPr>
            <w:tcW w:w="190" w:type="pct"/>
            <w:shd w:val="clear" w:color="auto" w:fill="auto"/>
            <w:noWrap/>
            <w:vAlign w:val="bottom"/>
            <w:hideMark/>
          </w:tcPr>
          <w:p w:rsidR="00880D09" w:rsidRPr="003E7313" w:rsidRDefault="00880D09" w:rsidP="00880D09">
            <w:pPr>
              <w:spacing w:after="0" w:line="240" w:lineRule="auto"/>
              <w:ind w:firstLine="0"/>
              <w:jc w:val="center"/>
              <w:rPr>
                <w:rFonts w:ascii="Garamond" w:eastAsia="Times New Roman" w:hAnsi="Garamond" w:cs="Arial"/>
                <w:color w:val="000000"/>
                <w:sz w:val="12"/>
                <w:szCs w:val="12"/>
                <w:lang w:val="sq-AL"/>
              </w:rPr>
            </w:pPr>
            <w:r w:rsidRPr="003E7313">
              <w:rPr>
                <w:rFonts w:ascii="Garamond" w:eastAsia="Times New Roman" w:hAnsi="Garamond" w:cs="Arial"/>
                <w:color w:val="000000"/>
                <w:sz w:val="12"/>
                <w:szCs w:val="12"/>
                <w:lang w:val="sq-AL"/>
              </w:rPr>
              <w:t>1620</w:t>
            </w:r>
          </w:p>
        </w:tc>
        <w:tc>
          <w:tcPr>
            <w:tcW w:w="304" w:type="pct"/>
            <w:shd w:val="clear" w:color="auto" w:fill="auto"/>
            <w:noWrap/>
            <w:vAlign w:val="bottom"/>
            <w:hideMark/>
          </w:tcPr>
          <w:p w:rsidR="00880D09" w:rsidRPr="003E7313" w:rsidRDefault="00880D09" w:rsidP="00880D09">
            <w:pPr>
              <w:spacing w:after="0" w:line="240" w:lineRule="auto"/>
              <w:ind w:firstLine="0"/>
              <w:jc w:val="center"/>
              <w:rPr>
                <w:rFonts w:ascii="Garamond" w:eastAsia="Times New Roman" w:hAnsi="Garamond" w:cs="Arial"/>
                <w:color w:val="000000"/>
                <w:sz w:val="12"/>
                <w:szCs w:val="12"/>
                <w:lang w:val="sq-AL"/>
              </w:rPr>
            </w:pPr>
            <w:r w:rsidRPr="003E7313">
              <w:rPr>
                <w:rFonts w:ascii="Garamond" w:eastAsia="Times New Roman" w:hAnsi="Garamond" w:cs="Arial"/>
                <w:color w:val="000000"/>
                <w:sz w:val="12"/>
                <w:szCs w:val="12"/>
                <w:lang w:val="sq-AL"/>
              </w:rPr>
              <w:t>332/52</w:t>
            </w:r>
          </w:p>
        </w:tc>
        <w:tc>
          <w:tcPr>
            <w:tcW w:w="218" w:type="pct"/>
            <w:shd w:val="clear" w:color="auto" w:fill="auto"/>
            <w:noWrap/>
            <w:vAlign w:val="bottom"/>
            <w:hideMark/>
          </w:tcPr>
          <w:p w:rsidR="00880D09" w:rsidRPr="003E7313" w:rsidRDefault="00880D09" w:rsidP="00EC6C00">
            <w:pPr>
              <w:spacing w:after="0" w:line="240" w:lineRule="auto"/>
              <w:ind w:firstLine="0"/>
              <w:jc w:val="center"/>
              <w:rPr>
                <w:rFonts w:ascii="Garamond" w:eastAsia="Times New Roman" w:hAnsi="Garamond" w:cs="Arial"/>
                <w:sz w:val="12"/>
                <w:szCs w:val="12"/>
                <w:lang w:val="sq-AL"/>
              </w:rPr>
            </w:pPr>
            <w:r w:rsidRPr="003E7313">
              <w:rPr>
                <w:rFonts w:ascii="Garamond" w:eastAsia="Times New Roman" w:hAnsi="Garamond" w:cs="Arial"/>
                <w:sz w:val="12"/>
                <w:szCs w:val="12"/>
                <w:lang w:val="sq-AL"/>
              </w:rPr>
              <w:t>Ar</w:t>
            </w:r>
            <w:r w:rsidR="00EC6C00" w:rsidRPr="003E7313">
              <w:rPr>
                <w:rFonts w:ascii="Garamond" w:eastAsia="Times New Roman" w:hAnsi="Garamond" w:cs="Arial"/>
                <w:sz w:val="12"/>
                <w:szCs w:val="12"/>
                <w:lang w:val="sq-AL"/>
              </w:rPr>
              <w:t>ë</w:t>
            </w:r>
          </w:p>
        </w:tc>
        <w:tc>
          <w:tcPr>
            <w:tcW w:w="374" w:type="pct"/>
            <w:shd w:val="clear" w:color="auto" w:fill="auto"/>
            <w:noWrap/>
            <w:vAlign w:val="bottom"/>
            <w:hideMark/>
          </w:tcPr>
          <w:p w:rsidR="00880D09" w:rsidRPr="003E7313" w:rsidRDefault="00880D09" w:rsidP="00880D09">
            <w:pPr>
              <w:spacing w:after="0" w:line="240" w:lineRule="auto"/>
              <w:ind w:firstLine="0"/>
              <w:jc w:val="right"/>
              <w:rPr>
                <w:rFonts w:ascii="Garamond" w:eastAsia="Times New Roman" w:hAnsi="Garamond" w:cs="Arial"/>
                <w:sz w:val="12"/>
                <w:szCs w:val="12"/>
                <w:lang w:val="sq-AL"/>
              </w:rPr>
            </w:pPr>
            <w:r w:rsidRPr="003E7313">
              <w:rPr>
                <w:rFonts w:ascii="Garamond" w:eastAsia="Times New Roman" w:hAnsi="Garamond" w:cs="Arial"/>
                <w:sz w:val="12"/>
                <w:szCs w:val="12"/>
                <w:lang w:val="sq-AL"/>
              </w:rPr>
              <w:t>460</w:t>
            </w:r>
          </w:p>
        </w:tc>
        <w:tc>
          <w:tcPr>
            <w:tcW w:w="241" w:type="pct"/>
            <w:shd w:val="clear" w:color="auto" w:fill="auto"/>
            <w:noWrap/>
            <w:vAlign w:val="bottom"/>
            <w:hideMark/>
          </w:tcPr>
          <w:p w:rsidR="00880D09" w:rsidRPr="003E7313" w:rsidRDefault="00880D09" w:rsidP="00880D09">
            <w:pPr>
              <w:spacing w:after="0" w:line="240" w:lineRule="auto"/>
              <w:ind w:firstLine="0"/>
              <w:jc w:val="center"/>
              <w:rPr>
                <w:rFonts w:ascii="Garamond" w:eastAsia="Times New Roman" w:hAnsi="Garamond" w:cs="Arial"/>
                <w:sz w:val="12"/>
                <w:szCs w:val="12"/>
                <w:lang w:val="sq-AL"/>
              </w:rPr>
            </w:pPr>
            <w:r w:rsidRPr="003E7313">
              <w:rPr>
                <w:rFonts w:ascii="Garamond" w:eastAsia="Times New Roman" w:hAnsi="Garamond" w:cs="Arial"/>
                <w:sz w:val="12"/>
                <w:szCs w:val="12"/>
                <w:lang w:val="sq-AL"/>
              </w:rPr>
              <w:t>32</w:t>
            </w:r>
          </w:p>
        </w:tc>
        <w:tc>
          <w:tcPr>
            <w:tcW w:w="291" w:type="pct"/>
            <w:shd w:val="clear" w:color="auto" w:fill="auto"/>
            <w:noWrap/>
            <w:vAlign w:val="bottom"/>
            <w:hideMark/>
          </w:tcPr>
          <w:p w:rsidR="00880D09" w:rsidRPr="003E7313" w:rsidRDefault="00880D09" w:rsidP="00880D09">
            <w:pPr>
              <w:spacing w:after="0" w:line="240" w:lineRule="auto"/>
              <w:ind w:firstLine="0"/>
              <w:jc w:val="center"/>
              <w:rPr>
                <w:rFonts w:ascii="Garamond" w:eastAsia="Times New Roman" w:hAnsi="Garamond" w:cs="Arial"/>
                <w:sz w:val="12"/>
                <w:szCs w:val="12"/>
                <w:lang w:val="sq-AL"/>
              </w:rPr>
            </w:pPr>
            <w:r w:rsidRPr="003E7313">
              <w:rPr>
                <w:rFonts w:ascii="Garamond" w:eastAsia="Times New Roman" w:hAnsi="Garamond" w:cs="Arial"/>
                <w:sz w:val="12"/>
                <w:szCs w:val="12"/>
                <w:lang w:val="sq-AL"/>
              </w:rPr>
              <w:t>502</w:t>
            </w:r>
          </w:p>
        </w:tc>
        <w:tc>
          <w:tcPr>
            <w:tcW w:w="237" w:type="pct"/>
            <w:shd w:val="clear" w:color="auto" w:fill="auto"/>
            <w:noWrap/>
            <w:vAlign w:val="bottom"/>
            <w:hideMark/>
          </w:tcPr>
          <w:p w:rsidR="00880D09" w:rsidRPr="003E7313" w:rsidRDefault="00880D09" w:rsidP="00880D09">
            <w:pPr>
              <w:spacing w:after="0" w:line="240" w:lineRule="auto"/>
              <w:ind w:firstLine="0"/>
              <w:jc w:val="right"/>
              <w:rPr>
                <w:rFonts w:ascii="Garamond" w:eastAsia="Times New Roman" w:hAnsi="Garamond" w:cs="Arial"/>
                <w:sz w:val="12"/>
                <w:szCs w:val="12"/>
                <w:lang w:val="sq-AL"/>
              </w:rPr>
            </w:pPr>
            <w:r w:rsidRPr="003E7313">
              <w:rPr>
                <w:rFonts w:ascii="Garamond" w:eastAsia="Times New Roman" w:hAnsi="Garamond" w:cs="Arial"/>
                <w:sz w:val="12"/>
                <w:szCs w:val="12"/>
                <w:lang w:val="sq-AL"/>
              </w:rPr>
              <w:t>16064</w:t>
            </w:r>
          </w:p>
        </w:tc>
        <w:tc>
          <w:tcPr>
            <w:tcW w:w="291" w:type="pct"/>
            <w:shd w:val="clear" w:color="auto" w:fill="auto"/>
            <w:noWrap/>
            <w:vAlign w:val="bottom"/>
            <w:hideMark/>
          </w:tcPr>
          <w:p w:rsidR="00880D09" w:rsidRPr="003E7313" w:rsidRDefault="00880D09" w:rsidP="00880D09">
            <w:pPr>
              <w:spacing w:after="0" w:line="240" w:lineRule="auto"/>
              <w:ind w:firstLine="0"/>
              <w:jc w:val="center"/>
              <w:rPr>
                <w:rFonts w:ascii="Garamond" w:eastAsia="Times New Roman" w:hAnsi="Garamond" w:cs="Arial"/>
                <w:sz w:val="12"/>
                <w:szCs w:val="12"/>
                <w:lang w:val="sq-AL"/>
              </w:rPr>
            </w:pPr>
            <w:r w:rsidRPr="003E7313">
              <w:rPr>
                <w:rFonts w:ascii="Garamond" w:eastAsia="Times New Roman" w:hAnsi="Garamond" w:cs="Arial"/>
                <w:sz w:val="12"/>
                <w:szCs w:val="12"/>
                <w:lang w:val="sq-AL"/>
              </w:rPr>
              <w:t> </w:t>
            </w:r>
          </w:p>
        </w:tc>
        <w:tc>
          <w:tcPr>
            <w:tcW w:w="237" w:type="pct"/>
            <w:shd w:val="clear" w:color="auto" w:fill="auto"/>
            <w:noWrap/>
            <w:vAlign w:val="bottom"/>
            <w:hideMark/>
          </w:tcPr>
          <w:p w:rsidR="00880D09" w:rsidRPr="003E7313" w:rsidRDefault="00880D09" w:rsidP="00880D09">
            <w:pPr>
              <w:spacing w:after="0" w:line="240" w:lineRule="auto"/>
              <w:ind w:firstLine="0"/>
              <w:jc w:val="right"/>
              <w:rPr>
                <w:rFonts w:ascii="Garamond" w:eastAsia="Times New Roman" w:hAnsi="Garamond" w:cs="Arial"/>
                <w:sz w:val="12"/>
                <w:szCs w:val="12"/>
                <w:lang w:val="sq-AL"/>
              </w:rPr>
            </w:pPr>
            <w:r w:rsidRPr="003E7313">
              <w:rPr>
                <w:rFonts w:ascii="Garamond" w:eastAsia="Times New Roman" w:hAnsi="Garamond" w:cs="Arial"/>
                <w:sz w:val="12"/>
                <w:szCs w:val="12"/>
                <w:lang w:val="sq-AL"/>
              </w:rPr>
              <w:t> </w:t>
            </w:r>
          </w:p>
        </w:tc>
        <w:tc>
          <w:tcPr>
            <w:tcW w:w="292" w:type="pct"/>
            <w:shd w:val="clear" w:color="auto" w:fill="auto"/>
            <w:noWrap/>
            <w:vAlign w:val="bottom"/>
            <w:hideMark/>
          </w:tcPr>
          <w:p w:rsidR="00880D09" w:rsidRPr="003E7313" w:rsidRDefault="00880D09" w:rsidP="00880D09">
            <w:pPr>
              <w:spacing w:after="0" w:line="240" w:lineRule="auto"/>
              <w:ind w:firstLine="0"/>
              <w:jc w:val="right"/>
              <w:rPr>
                <w:rFonts w:ascii="Garamond" w:eastAsia="Times New Roman" w:hAnsi="Garamond" w:cs="Arial"/>
                <w:sz w:val="12"/>
                <w:szCs w:val="12"/>
                <w:lang w:val="sq-AL"/>
              </w:rPr>
            </w:pPr>
            <w:r w:rsidRPr="003E7313">
              <w:rPr>
                <w:rFonts w:ascii="Garamond" w:eastAsia="Times New Roman" w:hAnsi="Garamond" w:cs="Arial"/>
                <w:sz w:val="12"/>
                <w:szCs w:val="12"/>
                <w:lang w:val="sq-AL"/>
              </w:rPr>
              <w:t>16064</w:t>
            </w:r>
          </w:p>
        </w:tc>
        <w:tc>
          <w:tcPr>
            <w:tcW w:w="474" w:type="pct"/>
            <w:shd w:val="clear" w:color="auto" w:fill="auto"/>
            <w:noWrap/>
            <w:vAlign w:val="bottom"/>
            <w:hideMark/>
          </w:tcPr>
          <w:p w:rsidR="00880D09" w:rsidRPr="003E7313" w:rsidRDefault="00880D09" w:rsidP="00880D09">
            <w:pPr>
              <w:spacing w:after="0" w:line="240" w:lineRule="auto"/>
              <w:ind w:firstLine="0"/>
              <w:jc w:val="center"/>
              <w:rPr>
                <w:rFonts w:ascii="Garamond" w:eastAsia="Times New Roman" w:hAnsi="Garamond" w:cs="Arial"/>
                <w:sz w:val="12"/>
                <w:szCs w:val="12"/>
                <w:lang w:val="sq-AL"/>
              </w:rPr>
            </w:pPr>
            <w:r w:rsidRPr="003E7313">
              <w:rPr>
                <w:rFonts w:ascii="Garamond" w:eastAsia="Times New Roman" w:hAnsi="Garamond" w:cs="Arial"/>
                <w:sz w:val="12"/>
                <w:szCs w:val="12"/>
                <w:lang w:val="sq-AL"/>
              </w:rPr>
              <w:t>Konf. ZVRPP</w:t>
            </w:r>
          </w:p>
        </w:tc>
      </w:tr>
      <w:tr w:rsidR="003E7313" w:rsidRPr="003E7313" w:rsidTr="003E7313">
        <w:trPr>
          <w:trHeight w:val="139"/>
          <w:jc w:val="center"/>
        </w:trPr>
        <w:tc>
          <w:tcPr>
            <w:tcW w:w="171" w:type="pct"/>
            <w:shd w:val="clear" w:color="auto" w:fill="auto"/>
            <w:noWrap/>
            <w:vAlign w:val="bottom"/>
            <w:hideMark/>
          </w:tcPr>
          <w:p w:rsidR="00880D09" w:rsidRPr="003E7313" w:rsidRDefault="00880D09" w:rsidP="00880D09">
            <w:pPr>
              <w:spacing w:after="0" w:line="240" w:lineRule="auto"/>
              <w:ind w:firstLine="0"/>
              <w:jc w:val="center"/>
              <w:rPr>
                <w:rFonts w:ascii="Garamond" w:eastAsia="Times New Roman" w:hAnsi="Garamond" w:cs="Arial"/>
                <w:b/>
                <w:bCs/>
                <w:sz w:val="12"/>
                <w:szCs w:val="12"/>
                <w:lang w:val="sq-AL"/>
              </w:rPr>
            </w:pPr>
            <w:r w:rsidRPr="003E7313">
              <w:rPr>
                <w:rFonts w:ascii="Garamond" w:eastAsia="Times New Roman" w:hAnsi="Garamond" w:cs="Arial"/>
                <w:b/>
                <w:bCs/>
                <w:sz w:val="12"/>
                <w:szCs w:val="12"/>
                <w:lang w:val="sq-AL"/>
              </w:rPr>
              <w:t>121</w:t>
            </w:r>
          </w:p>
        </w:tc>
        <w:tc>
          <w:tcPr>
            <w:tcW w:w="964" w:type="pct"/>
            <w:shd w:val="clear" w:color="auto" w:fill="auto"/>
            <w:noWrap/>
            <w:vAlign w:val="bottom"/>
            <w:hideMark/>
          </w:tcPr>
          <w:p w:rsidR="00880D09" w:rsidRPr="003E7313" w:rsidRDefault="00880D09" w:rsidP="00880D09">
            <w:pPr>
              <w:spacing w:after="0" w:line="240" w:lineRule="auto"/>
              <w:ind w:firstLine="0"/>
              <w:jc w:val="left"/>
              <w:rPr>
                <w:rFonts w:ascii="Garamond" w:eastAsia="Times New Roman" w:hAnsi="Garamond" w:cs="Arial"/>
                <w:sz w:val="12"/>
                <w:szCs w:val="12"/>
                <w:lang w:val="sq-AL"/>
              </w:rPr>
            </w:pPr>
            <w:r w:rsidRPr="003E7313">
              <w:rPr>
                <w:rFonts w:ascii="Garamond" w:eastAsia="Times New Roman" w:hAnsi="Garamond" w:cs="Arial"/>
                <w:sz w:val="12"/>
                <w:szCs w:val="12"/>
                <w:lang w:val="sq-AL"/>
              </w:rPr>
              <w:t>Ndoni</w:t>
            </w:r>
          </w:p>
        </w:tc>
        <w:tc>
          <w:tcPr>
            <w:tcW w:w="403" w:type="pct"/>
            <w:shd w:val="clear" w:color="auto" w:fill="auto"/>
            <w:noWrap/>
            <w:vAlign w:val="bottom"/>
            <w:hideMark/>
          </w:tcPr>
          <w:p w:rsidR="00880D09" w:rsidRPr="003E7313" w:rsidRDefault="00880D09" w:rsidP="00880D09">
            <w:pPr>
              <w:spacing w:after="0" w:line="240" w:lineRule="auto"/>
              <w:ind w:firstLine="0"/>
              <w:jc w:val="left"/>
              <w:rPr>
                <w:rFonts w:ascii="Garamond" w:eastAsia="Times New Roman" w:hAnsi="Garamond" w:cs="Arial"/>
                <w:sz w:val="12"/>
                <w:szCs w:val="12"/>
                <w:lang w:val="sq-AL"/>
              </w:rPr>
            </w:pPr>
            <w:r w:rsidRPr="003E7313">
              <w:rPr>
                <w:rFonts w:ascii="Garamond" w:eastAsia="Times New Roman" w:hAnsi="Garamond" w:cs="Arial"/>
                <w:sz w:val="12"/>
                <w:szCs w:val="12"/>
                <w:lang w:val="sq-AL"/>
              </w:rPr>
              <w:t> </w:t>
            </w:r>
          </w:p>
        </w:tc>
        <w:tc>
          <w:tcPr>
            <w:tcW w:w="312" w:type="pct"/>
            <w:shd w:val="clear" w:color="auto" w:fill="auto"/>
            <w:noWrap/>
            <w:vAlign w:val="bottom"/>
            <w:hideMark/>
          </w:tcPr>
          <w:p w:rsidR="00880D09" w:rsidRPr="003E7313" w:rsidRDefault="00880D09" w:rsidP="00880D09">
            <w:pPr>
              <w:spacing w:after="0" w:line="240" w:lineRule="auto"/>
              <w:ind w:firstLine="0"/>
              <w:jc w:val="left"/>
              <w:rPr>
                <w:rFonts w:ascii="Garamond" w:eastAsia="Times New Roman" w:hAnsi="Garamond" w:cs="Arial"/>
                <w:sz w:val="12"/>
                <w:szCs w:val="12"/>
                <w:lang w:val="sq-AL"/>
              </w:rPr>
            </w:pPr>
            <w:r w:rsidRPr="003E7313">
              <w:rPr>
                <w:rFonts w:ascii="Garamond" w:eastAsia="Times New Roman" w:hAnsi="Garamond" w:cs="Arial"/>
                <w:sz w:val="12"/>
                <w:szCs w:val="12"/>
                <w:lang w:val="sq-AL"/>
              </w:rPr>
              <w:t>Marku</w:t>
            </w:r>
          </w:p>
        </w:tc>
        <w:tc>
          <w:tcPr>
            <w:tcW w:w="190" w:type="pct"/>
            <w:shd w:val="clear" w:color="auto" w:fill="auto"/>
            <w:noWrap/>
            <w:vAlign w:val="bottom"/>
            <w:hideMark/>
          </w:tcPr>
          <w:p w:rsidR="00880D09" w:rsidRPr="003E7313" w:rsidRDefault="00880D09" w:rsidP="00880D09">
            <w:pPr>
              <w:spacing w:after="0" w:line="240" w:lineRule="auto"/>
              <w:ind w:firstLine="0"/>
              <w:jc w:val="center"/>
              <w:rPr>
                <w:rFonts w:ascii="Garamond" w:eastAsia="Times New Roman" w:hAnsi="Garamond" w:cs="Arial"/>
                <w:color w:val="000000"/>
                <w:sz w:val="12"/>
                <w:szCs w:val="12"/>
                <w:lang w:val="sq-AL"/>
              </w:rPr>
            </w:pPr>
            <w:r w:rsidRPr="003E7313">
              <w:rPr>
                <w:rFonts w:ascii="Garamond" w:eastAsia="Times New Roman" w:hAnsi="Garamond" w:cs="Arial"/>
                <w:color w:val="000000"/>
                <w:sz w:val="12"/>
                <w:szCs w:val="12"/>
                <w:lang w:val="sq-AL"/>
              </w:rPr>
              <w:t>1620</w:t>
            </w:r>
          </w:p>
        </w:tc>
        <w:tc>
          <w:tcPr>
            <w:tcW w:w="304" w:type="pct"/>
            <w:shd w:val="clear" w:color="auto" w:fill="auto"/>
            <w:noWrap/>
            <w:vAlign w:val="bottom"/>
            <w:hideMark/>
          </w:tcPr>
          <w:p w:rsidR="00880D09" w:rsidRPr="003E7313" w:rsidRDefault="00880D09" w:rsidP="00880D09">
            <w:pPr>
              <w:spacing w:after="0" w:line="240" w:lineRule="auto"/>
              <w:ind w:firstLine="0"/>
              <w:jc w:val="center"/>
              <w:rPr>
                <w:rFonts w:ascii="Garamond" w:eastAsia="Times New Roman" w:hAnsi="Garamond" w:cs="Arial"/>
                <w:color w:val="000000"/>
                <w:sz w:val="12"/>
                <w:szCs w:val="12"/>
                <w:lang w:val="sq-AL"/>
              </w:rPr>
            </w:pPr>
            <w:r w:rsidRPr="003E7313">
              <w:rPr>
                <w:rFonts w:ascii="Garamond" w:eastAsia="Times New Roman" w:hAnsi="Garamond" w:cs="Arial"/>
                <w:color w:val="000000"/>
                <w:sz w:val="12"/>
                <w:szCs w:val="12"/>
                <w:lang w:val="sq-AL"/>
              </w:rPr>
              <w:t>332/53</w:t>
            </w:r>
          </w:p>
        </w:tc>
        <w:tc>
          <w:tcPr>
            <w:tcW w:w="218" w:type="pct"/>
            <w:shd w:val="clear" w:color="auto" w:fill="auto"/>
            <w:noWrap/>
            <w:vAlign w:val="bottom"/>
            <w:hideMark/>
          </w:tcPr>
          <w:p w:rsidR="00880D09" w:rsidRPr="003E7313" w:rsidRDefault="00880D09" w:rsidP="00EC6C00">
            <w:pPr>
              <w:spacing w:after="0" w:line="240" w:lineRule="auto"/>
              <w:ind w:firstLine="0"/>
              <w:jc w:val="center"/>
              <w:rPr>
                <w:rFonts w:ascii="Garamond" w:eastAsia="Times New Roman" w:hAnsi="Garamond" w:cs="Arial"/>
                <w:sz w:val="12"/>
                <w:szCs w:val="12"/>
                <w:lang w:val="sq-AL"/>
              </w:rPr>
            </w:pPr>
            <w:r w:rsidRPr="003E7313">
              <w:rPr>
                <w:rFonts w:ascii="Garamond" w:eastAsia="Times New Roman" w:hAnsi="Garamond" w:cs="Arial"/>
                <w:sz w:val="12"/>
                <w:szCs w:val="12"/>
                <w:lang w:val="sq-AL"/>
              </w:rPr>
              <w:t>Ar</w:t>
            </w:r>
            <w:r w:rsidR="00EC6C00" w:rsidRPr="003E7313">
              <w:rPr>
                <w:rFonts w:ascii="Garamond" w:eastAsia="Times New Roman" w:hAnsi="Garamond" w:cs="Arial"/>
                <w:sz w:val="12"/>
                <w:szCs w:val="12"/>
                <w:lang w:val="sq-AL"/>
              </w:rPr>
              <w:t>ë</w:t>
            </w:r>
          </w:p>
        </w:tc>
        <w:tc>
          <w:tcPr>
            <w:tcW w:w="374" w:type="pct"/>
            <w:shd w:val="clear" w:color="auto" w:fill="auto"/>
            <w:noWrap/>
            <w:vAlign w:val="bottom"/>
            <w:hideMark/>
          </w:tcPr>
          <w:p w:rsidR="00880D09" w:rsidRPr="003E7313" w:rsidRDefault="00880D09" w:rsidP="00880D09">
            <w:pPr>
              <w:spacing w:after="0" w:line="240" w:lineRule="auto"/>
              <w:ind w:firstLine="0"/>
              <w:jc w:val="right"/>
              <w:rPr>
                <w:rFonts w:ascii="Garamond" w:eastAsia="Times New Roman" w:hAnsi="Garamond" w:cs="Arial"/>
                <w:sz w:val="12"/>
                <w:szCs w:val="12"/>
                <w:lang w:val="sq-AL"/>
              </w:rPr>
            </w:pPr>
            <w:r w:rsidRPr="003E7313">
              <w:rPr>
                <w:rFonts w:ascii="Garamond" w:eastAsia="Times New Roman" w:hAnsi="Garamond" w:cs="Arial"/>
                <w:sz w:val="12"/>
                <w:szCs w:val="12"/>
                <w:lang w:val="sq-AL"/>
              </w:rPr>
              <w:t>3400</w:t>
            </w:r>
          </w:p>
        </w:tc>
        <w:tc>
          <w:tcPr>
            <w:tcW w:w="241" w:type="pct"/>
            <w:shd w:val="clear" w:color="auto" w:fill="auto"/>
            <w:noWrap/>
            <w:vAlign w:val="bottom"/>
            <w:hideMark/>
          </w:tcPr>
          <w:p w:rsidR="00880D09" w:rsidRPr="003E7313" w:rsidRDefault="00880D09" w:rsidP="00880D09">
            <w:pPr>
              <w:spacing w:after="0" w:line="240" w:lineRule="auto"/>
              <w:ind w:firstLine="0"/>
              <w:jc w:val="center"/>
              <w:rPr>
                <w:rFonts w:ascii="Garamond" w:eastAsia="Times New Roman" w:hAnsi="Garamond" w:cs="Arial"/>
                <w:sz w:val="12"/>
                <w:szCs w:val="12"/>
                <w:lang w:val="sq-AL"/>
              </w:rPr>
            </w:pPr>
            <w:r w:rsidRPr="003E7313">
              <w:rPr>
                <w:rFonts w:ascii="Garamond" w:eastAsia="Times New Roman" w:hAnsi="Garamond" w:cs="Arial"/>
                <w:sz w:val="12"/>
                <w:szCs w:val="12"/>
                <w:lang w:val="sq-AL"/>
              </w:rPr>
              <w:t>32</w:t>
            </w:r>
          </w:p>
        </w:tc>
        <w:tc>
          <w:tcPr>
            <w:tcW w:w="291" w:type="pct"/>
            <w:shd w:val="clear" w:color="auto" w:fill="auto"/>
            <w:noWrap/>
            <w:vAlign w:val="bottom"/>
            <w:hideMark/>
          </w:tcPr>
          <w:p w:rsidR="00880D09" w:rsidRPr="003E7313" w:rsidRDefault="00880D09" w:rsidP="00880D09">
            <w:pPr>
              <w:spacing w:after="0" w:line="240" w:lineRule="auto"/>
              <w:ind w:firstLine="0"/>
              <w:jc w:val="center"/>
              <w:rPr>
                <w:rFonts w:ascii="Garamond" w:eastAsia="Times New Roman" w:hAnsi="Garamond" w:cs="Arial"/>
                <w:sz w:val="12"/>
                <w:szCs w:val="12"/>
                <w:lang w:val="sq-AL"/>
              </w:rPr>
            </w:pPr>
            <w:r w:rsidRPr="003E7313">
              <w:rPr>
                <w:rFonts w:ascii="Garamond" w:eastAsia="Times New Roman" w:hAnsi="Garamond" w:cs="Arial"/>
                <w:sz w:val="12"/>
                <w:szCs w:val="12"/>
                <w:lang w:val="sq-AL"/>
              </w:rPr>
              <w:t>502</w:t>
            </w:r>
          </w:p>
        </w:tc>
        <w:tc>
          <w:tcPr>
            <w:tcW w:w="237" w:type="pct"/>
            <w:shd w:val="clear" w:color="auto" w:fill="auto"/>
            <w:noWrap/>
            <w:vAlign w:val="bottom"/>
            <w:hideMark/>
          </w:tcPr>
          <w:p w:rsidR="00880D09" w:rsidRPr="003E7313" w:rsidRDefault="00880D09" w:rsidP="00880D09">
            <w:pPr>
              <w:spacing w:after="0" w:line="240" w:lineRule="auto"/>
              <w:ind w:firstLine="0"/>
              <w:jc w:val="right"/>
              <w:rPr>
                <w:rFonts w:ascii="Garamond" w:eastAsia="Times New Roman" w:hAnsi="Garamond" w:cs="Arial"/>
                <w:sz w:val="12"/>
                <w:szCs w:val="12"/>
                <w:lang w:val="sq-AL"/>
              </w:rPr>
            </w:pPr>
            <w:r w:rsidRPr="003E7313">
              <w:rPr>
                <w:rFonts w:ascii="Garamond" w:eastAsia="Times New Roman" w:hAnsi="Garamond" w:cs="Arial"/>
                <w:sz w:val="12"/>
                <w:szCs w:val="12"/>
                <w:lang w:val="sq-AL"/>
              </w:rPr>
              <w:t>16064</w:t>
            </w:r>
          </w:p>
        </w:tc>
        <w:tc>
          <w:tcPr>
            <w:tcW w:w="291" w:type="pct"/>
            <w:shd w:val="clear" w:color="auto" w:fill="auto"/>
            <w:noWrap/>
            <w:vAlign w:val="bottom"/>
            <w:hideMark/>
          </w:tcPr>
          <w:p w:rsidR="00880D09" w:rsidRPr="003E7313" w:rsidRDefault="00880D09" w:rsidP="00880D09">
            <w:pPr>
              <w:spacing w:after="0" w:line="240" w:lineRule="auto"/>
              <w:ind w:firstLine="0"/>
              <w:jc w:val="center"/>
              <w:rPr>
                <w:rFonts w:ascii="Garamond" w:eastAsia="Times New Roman" w:hAnsi="Garamond" w:cs="Arial"/>
                <w:sz w:val="12"/>
                <w:szCs w:val="12"/>
                <w:lang w:val="sq-AL"/>
              </w:rPr>
            </w:pPr>
            <w:r w:rsidRPr="003E7313">
              <w:rPr>
                <w:rFonts w:ascii="Garamond" w:eastAsia="Times New Roman" w:hAnsi="Garamond" w:cs="Arial"/>
                <w:sz w:val="12"/>
                <w:szCs w:val="12"/>
                <w:lang w:val="sq-AL"/>
              </w:rPr>
              <w:t> </w:t>
            </w:r>
          </w:p>
        </w:tc>
        <w:tc>
          <w:tcPr>
            <w:tcW w:w="237" w:type="pct"/>
            <w:shd w:val="clear" w:color="auto" w:fill="auto"/>
            <w:noWrap/>
            <w:vAlign w:val="bottom"/>
            <w:hideMark/>
          </w:tcPr>
          <w:p w:rsidR="00880D09" w:rsidRPr="003E7313" w:rsidRDefault="00880D09" w:rsidP="00880D09">
            <w:pPr>
              <w:spacing w:after="0" w:line="240" w:lineRule="auto"/>
              <w:ind w:firstLine="0"/>
              <w:jc w:val="right"/>
              <w:rPr>
                <w:rFonts w:ascii="Garamond" w:eastAsia="Times New Roman" w:hAnsi="Garamond" w:cs="Arial"/>
                <w:sz w:val="12"/>
                <w:szCs w:val="12"/>
                <w:lang w:val="sq-AL"/>
              </w:rPr>
            </w:pPr>
            <w:r w:rsidRPr="003E7313">
              <w:rPr>
                <w:rFonts w:ascii="Garamond" w:eastAsia="Times New Roman" w:hAnsi="Garamond" w:cs="Arial"/>
                <w:sz w:val="12"/>
                <w:szCs w:val="12"/>
                <w:lang w:val="sq-AL"/>
              </w:rPr>
              <w:t> </w:t>
            </w:r>
          </w:p>
        </w:tc>
        <w:tc>
          <w:tcPr>
            <w:tcW w:w="292" w:type="pct"/>
            <w:shd w:val="clear" w:color="auto" w:fill="auto"/>
            <w:noWrap/>
            <w:vAlign w:val="bottom"/>
            <w:hideMark/>
          </w:tcPr>
          <w:p w:rsidR="00880D09" w:rsidRPr="003E7313" w:rsidRDefault="00880D09" w:rsidP="00880D09">
            <w:pPr>
              <w:spacing w:after="0" w:line="240" w:lineRule="auto"/>
              <w:ind w:firstLine="0"/>
              <w:jc w:val="right"/>
              <w:rPr>
                <w:rFonts w:ascii="Garamond" w:eastAsia="Times New Roman" w:hAnsi="Garamond" w:cs="Arial"/>
                <w:sz w:val="12"/>
                <w:szCs w:val="12"/>
                <w:lang w:val="sq-AL"/>
              </w:rPr>
            </w:pPr>
            <w:r w:rsidRPr="003E7313">
              <w:rPr>
                <w:rFonts w:ascii="Garamond" w:eastAsia="Times New Roman" w:hAnsi="Garamond" w:cs="Arial"/>
                <w:sz w:val="12"/>
                <w:szCs w:val="12"/>
                <w:lang w:val="sq-AL"/>
              </w:rPr>
              <w:t>16064</w:t>
            </w:r>
          </w:p>
        </w:tc>
        <w:tc>
          <w:tcPr>
            <w:tcW w:w="474" w:type="pct"/>
            <w:shd w:val="clear" w:color="auto" w:fill="auto"/>
            <w:noWrap/>
            <w:vAlign w:val="bottom"/>
            <w:hideMark/>
          </w:tcPr>
          <w:p w:rsidR="00880D09" w:rsidRPr="003E7313" w:rsidRDefault="00880D09" w:rsidP="00880D09">
            <w:pPr>
              <w:spacing w:after="0" w:line="240" w:lineRule="auto"/>
              <w:ind w:firstLine="0"/>
              <w:jc w:val="center"/>
              <w:rPr>
                <w:rFonts w:ascii="Garamond" w:eastAsia="Times New Roman" w:hAnsi="Garamond" w:cs="Arial"/>
                <w:sz w:val="12"/>
                <w:szCs w:val="12"/>
                <w:lang w:val="sq-AL"/>
              </w:rPr>
            </w:pPr>
            <w:r w:rsidRPr="003E7313">
              <w:rPr>
                <w:rFonts w:ascii="Garamond" w:eastAsia="Times New Roman" w:hAnsi="Garamond" w:cs="Arial"/>
                <w:sz w:val="12"/>
                <w:szCs w:val="12"/>
                <w:lang w:val="sq-AL"/>
              </w:rPr>
              <w:t>Konf. ZVRPP</w:t>
            </w:r>
          </w:p>
        </w:tc>
      </w:tr>
      <w:tr w:rsidR="003E7313" w:rsidRPr="003E7313" w:rsidTr="003E7313">
        <w:trPr>
          <w:trHeight w:val="139"/>
          <w:jc w:val="center"/>
        </w:trPr>
        <w:tc>
          <w:tcPr>
            <w:tcW w:w="171" w:type="pct"/>
            <w:shd w:val="clear" w:color="auto" w:fill="auto"/>
            <w:noWrap/>
            <w:vAlign w:val="bottom"/>
            <w:hideMark/>
          </w:tcPr>
          <w:p w:rsidR="00880D09" w:rsidRPr="003E7313" w:rsidRDefault="00880D09" w:rsidP="00880D09">
            <w:pPr>
              <w:spacing w:after="0" w:line="240" w:lineRule="auto"/>
              <w:ind w:firstLine="0"/>
              <w:jc w:val="center"/>
              <w:rPr>
                <w:rFonts w:ascii="Garamond" w:eastAsia="Times New Roman" w:hAnsi="Garamond" w:cs="Arial"/>
                <w:b/>
                <w:bCs/>
                <w:sz w:val="12"/>
                <w:szCs w:val="12"/>
                <w:lang w:val="sq-AL"/>
              </w:rPr>
            </w:pPr>
            <w:r w:rsidRPr="003E7313">
              <w:rPr>
                <w:rFonts w:ascii="Garamond" w:eastAsia="Times New Roman" w:hAnsi="Garamond" w:cs="Arial"/>
                <w:b/>
                <w:bCs/>
                <w:sz w:val="12"/>
                <w:szCs w:val="12"/>
                <w:lang w:val="sq-AL"/>
              </w:rPr>
              <w:t>122</w:t>
            </w:r>
          </w:p>
        </w:tc>
        <w:tc>
          <w:tcPr>
            <w:tcW w:w="964" w:type="pct"/>
            <w:shd w:val="clear" w:color="auto" w:fill="auto"/>
            <w:noWrap/>
            <w:vAlign w:val="bottom"/>
            <w:hideMark/>
          </w:tcPr>
          <w:p w:rsidR="00880D09" w:rsidRPr="003E7313" w:rsidRDefault="00880D09" w:rsidP="00880D09">
            <w:pPr>
              <w:spacing w:after="0" w:line="240" w:lineRule="auto"/>
              <w:ind w:firstLine="0"/>
              <w:jc w:val="left"/>
              <w:rPr>
                <w:rFonts w:ascii="Garamond" w:eastAsia="Times New Roman" w:hAnsi="Garamond" w:cs="Arial"/>
                <w:sz w:val="12"/>
                <w:szCs w:val="12"/>
                <w:lang w:val="sq-AL"/>
              </w:rPr>
            </w:pPr>
            <w:r w:rsidRPr="003E7313">
              <w:rPr>
                <w:rFonts w:ascii="Garamond" w:eastAsia="Times New Roman" w:hAnsi="Garamond" w:cs="Arial"/>
                <w:sz w:val="12"/>
                <w:szCs w:val="12"/>
                <w:lang w:val="sq-AL"/>
              </w:rPr>
              <w:t>Nasi</w:t>
            </w:r>
          </w:p>
        </w:tc>
        <w:tc>
          <w:tcPr>
            <w:tcW w:w="403" w:type="pct"/>
            <w:shd w:val="clear" w:color="auto" w:fill="auto"/>
            <w:noWrap/>
            <w:vAlign w:val="bottom"/>
            <w:hideMark/>
          </w:tcPr>
          <w:p w:rsidR="00880D09" w:rsidRPr="003E7313" w:rsidRDefault="00880D09" w:rsidP="00880D09">
            <w:pPr>
              <w:spacing w:after="0" w:line="240" w:lineRule="auto"/>
              <w:ind w:firstLine="0"/>
              <w:jc w:val="left"/>
              <w:rPr>
                <w:rFonts w:ascii="Garamond" w:eastAsia="Times New Roman" w:hAnsi="Garamond" w:cs="Arial"/>
                <w:sz w:val="12"/>
                <w:szCs w:val="12"/>
                <w:lang w:val="sq-AL"/>
              </w:rPr>
            </w:pPr>
            <w:r w:rsidRPr="003E7313">
              <w:rPr>
                <w:rFonts w:ascii="Garamond" w:eastAsia="Times New Roman" w:hAnsi="Garamond" w:cs="Arial"/>
                <w:sz w:val="12"/>
                <w:szCs w:val="12"/>
                <w:lang w:val="sq-AL"/>
              </w:rPr>
              <w:t> </w:t>
            </w:r>
          </w:p>
        </w:tc>
        <w:tc>
          <w:tcPr>
            <w:tcW w:w="312" w:type="pct"/>
            <w:shd w:val="clear" w:color="auto" w:fill="auto"/>
            <w:noWrap/>
            <w:vAlign w:val="bottom"/>
            <w:hideMark/>
          </w:tcPr>
          <w:p w:rsidR="00880D09" w:rsidRPr="003E7313" w:rsidRDefault="00880D09" w:rsidP="00880D09">
            <w:pPr>
              <w:spacing w:after="0" w:line="240" w:lineRule="auto"/>
              <w:ind w:firstLine="0"/>
              <w:jc w:val="left"/>
              <w:rPr>
                <w:rFonts w:ascii="Garamond" w:eastAsia="Times New Roman" w:hAnsi="Garamond" w:cs="Arial"/>
                <w:sz w:val="12"/>
                <w:szCs w:val="12"/>
                <w:lang w:val="sq-AL"/>
              </w:rPr>
            </w:pPr>
            <w:r w:rsidRPr="003E7313">
              <w:rPr>
                <w:rFonts w:ascii="Garamond" w:eastAsia="Times New Roman" w:hAnsi="Garamond" w:cs="Arial"/>
                <w:sz w:val="12"/>
                <w:szCs w:val="12"/>
                <w:lang w:val="sq-AL"/>
              </w:rPr>
              <w:t xml:space="preserve">Çina </w:t>
            </w:r>
          </w:p>
        </w:tc>
        <w:tc>
          <w:tcPr>
            <w:tcW w:w="190" w:type="pct"/>
            <w:shd w:val="clear" w:color="auto" w:fill="auto"/>
            <w:noWrap/>
            <w:vAlign w:val="bottom"/>
            <w:hideMark/>
          </w:tcPr>
          <w:p w:rsidR="00880D09" w:rsidRPr="003E7313" w:rsidRDefault="00880D09" w:rsidP="00880D09">
            <w:pPr>
              <w:spacing w:after="0" w:line="240" w:lineRule="auto"/>
              <w:ind w:firstLine="0"/>
              <w:jc w:val="center"/>
              <w:rPr>
                <w:rFonts w:ascii="Garamond" w:eastAsia="Times New Roman" w:hAnsi="Garamond" w:cs="Arial"/>
                <w:color w:val="000000"/>
                <w:sz w:val="12"/>
                <w:szCs w:val="12"/>
                <w:lang w:val="sq-AL"/>
              </w:rPr>
            </w:pPr>
            <w:r w:rsidRPr="003E7313">
              <w:rPr>
                <w:rFonts w:ascii="Garamond" w:eastAsia="Times New Roman" w:hAnsi="Garamond" w:cs="Arial"/>
                <w:color w:val="000000"/>
                <w:sz w:val="12"/>
                <w:szCs w:val="12"/>
                <w:lang w:val="sq-AL"/>
              </w:rPr>
              <w:t>1620</w:t>
            </w:r>
          </w:p>
        </w:tc>
        <w:tc>
          <w:tcPr>
            <w:tcW w:w="304" w:type="pct"/>
            <w:shd w:val="clear" w:color="auto" w:fill="auto"/>
            <w:noWrap/>
            <w:vAlign w:val="bottom"/>
            <w:hideMark/>
          </w:tcPr>
          <w:p w:rsidR="00880D09" w:rsidRPr="003E7313" w:rsidRDefault="00880D09" w:rsidP="00880D09">
            <w:pPr>
              <w:spacing w:after="0" w:line="240" w:lineRule="auto"/>
              <w:ind w:firstLine="0"/>
              <w:jc w:val="center"/>
              <w:rPr>
                <w:rFonts w:ascii="Garamond" w:eastAsia="Times New Roman" w:hAnsi="Garamond" w:cs="Arial"/>
                <w:color w:val="000000"/>
                <w:sz w:val="12"/>
                <w:szCs w:val="12"/>
                <w:lang w:val="sq-AL"/>
              </w:rPr>
            </w:pPr>
            <w:r w:rsidRPr="003E7313">
              <w:rPr>
                <w:rFonts w:ascii="Garamond" w:eastAsia="Times New Roman" w:hAnsi="Garamond" w:cs="Arial"/>
                <w:color w:val="000000"/>
                <w:sz w:val="12"/>
                <w:szCs w:val="12"/>
                <w:lang w:val="sq-AL"/>
              </w:rPr>
              <w:t>332/54</w:t>
            </w:r>
          </w:p>
        </w:tc>
        <w:tc>
          <w:tcPr>
            <w:tcW w:w="218" w:type="pct"/>
            <w:shd w:val="clear" w:color="auto" w:fill="auto"/>
            <w:noWrap/>
            <w:vAlign w:val="bottom"/>
            <w:hideMark/>
          </w:tcPr>
          <w:p w:rsidR="00880D09" w:rsidRPr="003E7313" w:rsidRDefault="00EC6C00" w:rsidP="00880D09">
            <w:pPr>
              <w:spacing w:after="0" w:line="240" w:lineRule="auto"/>
              <w:ind w:firstLine="0"/>
              <w:jc w:val="center"/>
              <w:rPr>
                <w:rFonts w:ascii="Garamond" w:eastAsia="Times New Roman" w:hAnsi="Garamond" w:cs="Arial"/>
                <w:sz w:val="12"/>
                <w:szCs w:val="12"/>
                <w:lang w:val="sq-AL"/>
              </w:rPr>
            </w:pPr>
            <w:r w:rsidRPr="003E7313">
              <w:rPr>
                <w:rFonts w:ascii="Garamond" w:eastAsia="Times New Roman" w:hAnsi="Garamond" w:cs="Arial"/>
                <w:sz w:val="12"/>
                <w:szCs w:val="12"/>
                <w:lang w:val="sq-AL"/>
              </w:rPr>
              <w:t>Arë</w:t>
            </w:r>
          </w:p>
        </w:tc>
        <w:tc>
          <w:tcPr>
            <w:tcW w:w="374" w:type="pct"/>
            <w:shd w:val="clear" w:color="auto" w:fill="auto"/>
            <w:noWrap/>
            <w:vAlign w:val="bottom"/>
            <w:hideMark/>
          </w:tcPr>
          <w:p w:rsidR="00880D09" w:rsidRPr="003E7313" w:rsidRDefault="00880D09" w:rsidP="00880D09">
            <w:pPr>
              <w:spacing w:after="0" w:line="240" w:lineRule="auto"/>
              <w:ind w:firstLine="0"/>
              <w:jc w:val="right"/>
              <w:rPr>
                <w:rFonts w:ascii="Garamond" w:eastAsia="Times New Roman" w:hAnsi="Garamond" w:cs="Arial"/>
                <w:sz w:val="12"/>
                <w:szCs w:val="12"/>
                <w:lang w:val="sq-AL"/>
              </w:rPr>
            </w:pPr>
            <w:r w:rsidRPr="003E7313">
              <w:rPr>
                <w:rFonts w:ascii="Garamond" w:eastAsia="Times New Roman" w:hAnsi="Garamond" w:cs="Arial"/>
                <w:sz w:val="12"/>
                <w:szCs w:val="12"/>
                <w:lang w:val="sq-AL"/>
              </w:rPr>
              <w:t>3360</w:t>
            </w:r>
          </w:p>
        </w:tc>
        <w:tc>
          <w:tcPr>
            <w:tcW w:w="241" w:type="pct"/>
            <w:shd w:val="clear" w:color="auto" w:fill="auto"/>
            <w:noWrap/>
            <w:vAlign w:val="bottom"/>
            <w:hideMark/>
          </w:tcPr>
          <w:p w:rsidR="00880D09" w:rsidRPr="003E7313" w:rsidRDefault="00880D09" w:rsidP="00880D09">
            <w:pPr>
              <w:spacing w:after="0" w:line="240" w:lineRule="auto"/>
              <w:ind w:firstLine="0"/>
              <w:jc w:val="center"/>
              <w:rPr>
                <w:rFonts w:ascii="Garamond" w:eastAsia="Times New Roman" w:hAnsi="Garamond" w:cs="Arial"/>
                <w:sz w:val="12"/>
                <w:szCs w:val="12"/>
                <w:lang w:val="sq-AL"/>
              </w:rPr>
            </w:pPr>
            <w:r w:rsidRPr="003E7313">
              <w:rPr>
                <w:rFonts w:ascii="Garamond" w:eastAsia="Times New Roman" w:hAnsi="Garamond" w:cs="Arial"/>
                <w:sz w:val="12"/>
                <w:szCs w:val="12"/>
                <w:lang w:val="sq-AL"/>
              </w:rPr>
              <w:t>43</w:t>
            </w:r>
          </w:p>
        </w:tc>
        <w:tc>
          <w:tcPr>
            <w:tcW w:w="291" w:type="pct"/>
            <w:shd w:val="clear" w:color="auto" w:fill="auto"/>
            <w:noWrap/>
            <w:vAlign w:val="bottom"/>
            <w:hideMark/>
          </w:tcPr>
          <w:p w:rsidR="00880D09" w:rsidRPr="003E7313" w:rsidRDefault="00880D09" w:rsidP="00880D09">
            <w:pPr>
              <w:spacing w:after="0" w:line="240" w:lineRule="auto"/>
              <w:ind w:firstLine="0"/>
              <w:jc w:val="center"/>
              <w:rPr>
                <w:rFonts w:ascii="Garamond" w:eastAsia="Times New Roman" w:hAnsi="Garamond" w:cs="Arial"/>
                <w:sz w:val="12"/>
                <w:szCs w:val="12"/>
                <w:lang w:val="sq-AL"/>
              </w:rPr>
            </w:pPr>
            <w:r w:rsidRPr="003E7313">
              <w:rPr>
                <w:rFonts w:ascii="Garamond" w:eastAsia="Times New Roman" w:hAnsi="Garamond" w:cs="Arial"/>
                <w:sz w:val="12"/>
                <w:szCs w:val="12"/>
                <w:lang w:val="sq-AL"/>
              </w:rPr>
              <w:t>502</w:t>
            </w:r>
          </w:p>
        </w:tc>
        <w:tc>
          <w:tcPr>
            <w:tcW w:w="237" w:type="pct"/>
            <w:shd w:val="clear" w:color="auto" w:fill="auto"/>
            <w:noWrap/>
            <w:vAlign w:val="bottom"/>
            <w:hideMark/>
          </w:tcPr>
          <w:p w:rsidR="00880D09" w:rsidRPr="003E7313" w:rsidRDefault="00880D09" w:rsidP="00880D09">
            <w:pPr>
              <w:spacing w:after="0" w:line="240" w:lineRule="auto"/>
              <w:ind w:firstLine="0"/>
              <w:jc w:val="right"/>
              <w:rPr>
                <w:rFonts w:ascii="Garamond" w:eastAsia="Times New Roman" w:hAnsi="Garamond" w:cs="Arial"/>
                <w:sz w:val="12"/>
                <w:szCs w:val="12"/>
                <w:lang w:val="sq-AL"/>
              </w:rPr>
            </w:pPr>
            <w:r w:rsidRPr="003E7313">
              <w:rPr>
                <w:rFonts w:ascii="Garamond" w:eastAsia="Times New Roman" w:hAnsi="Garamond" w:cs="Arial"/>
                <w:sz w:val="12"/>
                <w:szCs w:val="12"/>
                <w:lang w:val="sq-AL"/>
              </w:rPr>
              <w:t>21586</w:t>
            </w:r>
          </w:p>
        </w:tc>
        <w:tc>
          <w:tcPr>
            <w:tcW w:w="291" w:type="pct"/>
            <w:shd w:val="clear" w:color="auto" w:fill="auto"/>
            <w:noWrap/>
            <w:vAlign w:val="bottom"/>
            <w:hideMark/>
          </w:tcPr>
          <w:p w:rsidR="00880D09" w:rsidRPr="003E7313" w:rsidRDefault="00880D09" w:rsidP="00880D09">
            <w:pPr>
              <w:spacing w:after="0" w:line="240" w:lineRule="auto"/>
              <w:ind w:firstLine="0"/>
              <w:jc w:val="center"/>
              <w:rPr>
                <w:rFonts w:ascii="Garamond" w:eastAsia="Times New Roman" w:hAnsi="Garamond" w:cs="Arial"/>
                <w:sz w:val="12"/>
                <w:szCs w:val="12"/>
                <w:lang w:val="sq-AL"/>
              </w:rPr>
            </w:pPr>
            <w:r w:rsidRPr="003E7313">
              <w:rPr>
                <w:rFonts w:ascii="Garamond" w:eastAsia="Times New Roman" w:hAnsi="Garamond" w:cs="Arial"/>
                <w:sz w:val="12"/>
                <w:szCs w:val="12"/>
                <w:lang w:val="sq-AL"/>
              </w:rPr>
              <w:t> </w:t>
            </w:r>
          </w:p>
        </w:tc>
        <w:tc>
          <w:tcPr>
            <w:tcW w:w="237" w:type="pct"/>
            <w:shd w:val="clear" w:color="auto" w:fill="auto"/>
            <w:noWrap/>
            <w:vAlign w:val="bottom"/>
            <w:hideMark/>
          </w:tcPr>
          <w:p w:rsidR="00880D09" w:rsidRPr="003E7313" w:rsidRDefault="00880D09" w:rsidP="00880D09">
            <w:pPr>
              <w:spacing w:after="0" w:line="240" w:lineRule="auto"/>
              <w:ind w:firstLine="0"/>
              <w:jc w:val="right"/>
              <w:rPr>
                <w:rFonts w:ascii="Garamond" w:eastAsia="Times New Roman" w:hAnsi="Garamond" w:cs="Arial"/>
                <w:sz w:val="12"/>
                <w:szCs w:val="12"/>
                <w:lang w:val="sq-AL"/>
              </w:rPr>
            </w:pPr>
            <w:r w:rsidRPr="003E7313">
              <w:rPr>
                <w:rFonts w:ascii="Garamond" w:eastAsia="Times New Roman" w:hAnsi="Garamond" w:cs="Arial"/>
                <w:sz w:val="12"/>
                <w:szCs w:val="12"/>
                <w:lang w:val="sq-AL"/>
              </w:rPr>
              <w:t> </w:t>
            </w:r>
          </w:p>
        </w:tc>
        <w:tc>
          <w:tcPr>
            <w:tcW w:w="292" w:type="pct"/>
            <w:shd w:val="clear" w:color="auto" w:fill="auto"/>
            <w:noWrap/>
            <w:vAlign w:val="bottom"/>
            <w:hideMark/>
          </w:tcPr>
          <w:p w:rsidR="00880D09" w:rsidRPr="003E7313" w:rsidRDefault="00880D09" w:rsidP="00880D09">
            <w:pPr>
              <w:spacing w:after="0" w:line="240" w:lineRule="auto"/>
              <w:ind w:firstLine="0"/>
              <w:jc w:val="right"/>
              <w:rPr>
                <w:rFonts w:ascii="Garamond" w:eastAsia="Times New Roman" w:hAnsi="Garamond" w:cs="Arial"/>
                <w:sz w:val="12"/>
                <w:szCs w:val="12"/>
                <w:lang w:val="sq-AL"/>
              </w:rPr>
            </w:pPr>
            <w:r w:rsidRPr="003E7313">
              <w:rPr>
                <w:rFonts w:ascii="Garamond" w:eastAsia="Times New Roman" w:hAnsi="Garamond" w:cs="Arial"/>
                <w:sz w:val="12"/>
                <w:szCs w:val="12"/>
                <w:lang w:val="sq-AL"/>
              </w:rPr>
              <w:t>21586</w:t>
            </w:r>
          </w:p>
        </w:tc>
        <w:tc>
          <w:tcPr>
            <w:tcW w:w="474" w:type="pct"/>
            <w:shd w:val="clear" w:color="auto" w:fill="auto"/>
            <w:noWrap/>
            <w:vAlign w:val="bottom"/>
            <w:hideMark/>
          </w:tcPr>
          <w:p w:rsidR="00880D09" w:rsidRPr="003E7313" w:rsidRDefault="00880D09" w:rsidP="00880D09">
            <w:pPr>
              <w:spacing w:after="0" w:line="240" w:lineRule="auto"/>
              <w:ind w:firstLine="0"/>
              <w:jc w:val="center"/>
              <w:rPr>
                <w:rFonts w:ascii="Garamond" w:eastAsia="Times New Roman" w:hAnsi="Garamond" w:cs="Arial"/>
                <w:sz w:val="12"/>
                <w:szCs w:val="12"/>
                <w:lang w:val="sq-AL"/>
              </w:rPr>
            </w:pPr>
            <w:r w:rsidRPr="003E7313">
              <w:rPr>
                <w:rFonts w:ascii="Garamond" w:eastAsia="Times New Roman" w:hAnsi="Garamond" w:cs="Arial"/>
                <w:sz w:val="12"/>
                <w:szCs w:val="12"/>
                <w:lang w:val="sq-AL"/>
              </w:rPr>
              <w:t>Konf. ZVRPP</w:t>
            </w:r>
          </w:p>
        </w:tc>
      </w:tr>
      <w:tr w:rsidR="003E7313" w:rsidRPr="003E7313" w:rsidTr="003E7313">
        <w:trPr>
          <w:trHeight w:val="139"/>
          <w:jc w:val="center"/>
        </w:trPr>
        <w:tc>
          <w:tcPr>
            <w:tcW w:w="171" w:type="pct"/>
            <w:shd w:val="clear" w:color="auto" w:fill="auto"/>
            <w:noWrap/>
            <w:vAlign w:val="bottom"/>
            <w:hideMark/>
          </w:tcPr>
          <w:p w:rsidR="00880D09" w:rsidRPr="003E7313" w:rsidRDefault="00880D09" w:rsidP="00880D09">
            <w:pPr>
              <w:spacing w:after="0" w:line="240" w:lineRule="auto"/>
              <w:ind w:firstLine="0"/>
              <w:jc w:val="center"/>
              <w:rPr>
                <w:rFonts w:ascii="Garamond" w:eastAsia="Times New Roman" w:hAnsi="Garamond" w:cs="Arial"/>
                <w:b/>
                <w:bCs/>
                <w:sz w:val="12"/>
                <w:szCs w:val="12"/>
                <w:lang w:val="sq-AL"/>
              </w:rPr>
            </w:pPr>
            <w:r w:rsidRPr="003E7313">
              <w:rPr>
                <w:rFonts w:ascii="Garamond" w:eastAsia="Times New Roman" w:hAnsi="Garamond" w:cs="Arial"/>
                <w:b/>
                <w:bCs/>
                <w:sz w:val="12"/>
                <w:szCs w:val="12"/>
                <w:lang w:val="sq-AL"/>
              </w:rPr>
              <w:t>123</w:t>
            </w:r>
          </w:p>
        </w:tc>
        <w:tc>
          <w:tcPr>
            <w:tcW w:w="964" w:type="pct"/>
            <w:shd w:val="clear" w:color="auto" w:fill="auto"/>
            <w:noWrap/>
            <w:vAlign w:val="bottom"/>
            <w:hideMark/>
          </w:tcPr>
          <w:p w:rsidR="00880D09" w:rsidRPr="003E7313" w:rsidRDefault="00880D09" w:rsidP="00880D09">
            <w:pPr>
              <w:spacing w:after="0" w:line="240" w:lineRule="auto"/>
              <w:ind w:firstLine="0"/>
              <w:jc w:val="left"/>
              <w:rPr>
                <w:rFonts w:ascii="Garamond" w:eastAsia="Times New Roman" w:hAnsi="Garamond" w:cs="Arial"/>
                <w:sz w:val="12"/>
                <w:szCs w:val="12"/>
                <w:lang w:val="sq-AL"/>
              </w:rPr>
            </w:pPr>
            <w:r w:rsidRPr="003E7313">
              <w:rPr>
                <w:rFonts w:ascii="Garamond" w:eastAsia="Times New Roman" w:hAnsi="Garamond" w:cs="Arial"/>
                <w:sz w:val="12"/>
                <w:szCs w:val="12"/>
                <w:lang w:val="sq-AL"/>
              </w:rPr>
              <w:t>Ristan</w:t>
            </w:r>
          </w:p>
        </w:tc>
        <w:tc>
          <w:tcPr>
            <w:tcW w:w="403" w:type="pct"/>
            <w:shd w:val="clear" w:color="auto" w:fill="auto"/>
            <w:noWrap/>
            <w:vAlign w:val="bottom"/>
            <w:hideMark/>
          </w:tcPr>
          <w:p w:rsidR="00880D09" w:rsidRPr="003E7313" w:rsidRDefault="00880D09" w:rsidP="00880D09">
            <w:pPr>
              <w:spacing w:after="0" w:line="240" w:lineRule="auto"/>
              <w:ind w:firstLine="0"/>
              <w:jc w:val="left"/>
              <w:rPr>
                <w:rFonts w:ascii="Garamond" w:eastAsia="Times New Roman" w:hAnsi="Garamond" w:cs="Arial"/>
                <w:sz w:val="12"/>
                <w:szCs w:val="12"/>
                <w:lang w:val="sq-AL"/>
              </w:rPr>
            </w:pPr>
            <w:r w:rsidRPr="003E7313">
              <w:rPr>
                <w:rFonts w:ascii="Garamond" w:eastAsia="Times New Roman" w:hAnsi="Garamond" w:cs="Arial"/>
                <w:sz w:val="12"/>
                <w:szCs w:val="12"/>
                <w:lang w:val="sq-AL"/>
              </w:rPr>
              <w:t> </w:t>
            </w:r>
          </w:p>
        </w:tc>
        <w:tc>
          <w:tcPr>
            <w:tcW w:w="312" w:type="pct"/>
            <w:shd w:val="clear" w:color="auto" w:fill="auto"/>
            <w:noWrap/>
            <w:vAlign w:val="bottom"/>
            <w:hideMark/>
          </w:tcPr>
          <w:p w:rsidR="00880D09" w:rsidRPr="003E7313" w:rsidRDefault="00880D09" w:rsidP="00880D09">
            <w:pPr>
              <w:spacing w:after="0" w:line="240" w:lineRule="auto"/>
              <w:ind w:firstLine="0"/>
              <w:jc w:val="left"/>
              <w:rPr>
                <w:rFonts w:ascii="Garamond" w:eastAsia="Times New Roman" w:hAnsi="Garamond" w:cs="Arial"/>
                <w:sz w:val="12"/>
                <w:szCs w:val="12"/>
                <w:lang w:val="sq-AL"/>
              </w:rPr>
            </w:pPr>
            <w:r w:rsidRPr="003E7313">
              <w:rPr>
                <w:rFonts w:ascii="Garamond" w:eastAsia="Times New Roman" w:hAnsi="Garamond" w:cs="Arial"/>
                <w:sz w:val="12"/>
                <w:szCs w:val="12"/>
                <w:lang w:val="sq-AL"/>
              </w:rPr>
              <w:t>Nushi</w:t>
            </w:r>
          </w:p>
        </w:tc>
        <w:tc>
          <w:tcPr>
            <w:tcW w:w="190" w:type="pct"/>
            <w:shd w:val="clear" w:color="auto" w:fill="auto"/>
            <w:noWrap/>
            <w:vAlign w:val="bottom"/>
            <w:hideMark/>
          </w:tcPr>
          <w:p w:rsidR="00880D09" w:rsidRPr="003E7313" w:rsidRDefault="00880D09" w:rsidP="00880D09">
            <w:pPr>
              <w:spacing w:after="0" w:line="240" w:lineRule="auto"/>
              <w:ind w:firstLine="0"/>
              <w:jc w:val="center"/>
              <w:rPr>
                <w:rFonts w:ascii="Garamond" w:eastAsia="Times New Roman" w:hAnsi="Garamond" w:cs="Arial"/>
                <w:color w:val="000000"/>
                <w:sz w:val="12"/>
                <w:szCs w:val="12"/>
                <w:lang w:val="sq-AL"/>
              </w:rPr>
            </w:pPr>
            <w:r w:rsidRPr="003E7313">
              <w:rPr>
                <w:rFonts w:ascii="Garamond" w:eastAsia="Times New Roman" w:hAnsi="Garamond" w:cs="Arial"/>
                <w:color w:val="000000"/>
                <w:sz w:val="12"/>
                <w:szCs w:val="12"/>
                <w:lang w:val="sq-AL"/>
              </w:rPr>
              <w:t>1620</w:t>
            </w:r>
          </w:p>
        </w:tc>
        <w:tc>
          <w:tcPr>
            <w:tcW w:w="304" w:type="pct"/>
            <w:shd w:val="clear" w:color="auto" w:fill="auto"/>
            <w:noWrap/>
            <w:vAlign w:val="bottom"/>
            <w:hideMark/>
          </w:tcPr>
          <w:p w:rsidR="00880D09" w:rsidRPr="003E7313" w:rsidRDefault="00880D09" w:rsidP="00880D09">
            <w:pPr>
              <w:spacing w:after="0" w:line="240" w:lineRule="auto"/>
              <w:ind w:firstLine="0"/>
              <w:jc w:val="center"/>
              <w:rPr>
                <w:rFonts w:ascii="Garamond" w:eastAsia="Times New Roman" w:hAnsi="Garamond" w:cs="Arial"/>
                <w:color w:val="000000"/>
                <w:sz w:val="12"/>
                <w:szCs w:val="12"/>
                <w:lang w:val="sq-AL"/>
              </w:rPr>
            </w:pPr>
            <w:r w:rsidRPr="003E7313">
              <w:rPr>
                <w:rFonts w:ascii="Garamond" w:eastAsia="Times New Roman" w:hAnsi="Garamond" w:cs="Arial"/>
                <w:color w:val="000000"/>
                <w:sz w:val="12"/>
                <w:szCs w:val="12"/>
                <w:lang w:val="sq-AL"/>
              </w:rPr>
              <w:t>332/55</w:t>
            </w:r>
          </w:p>
        </w:tc>
        <w:tc>
          <w:tcPr>
            <w:tcW w:w="218" w:type="pct"/>
            <w:shd w:val="clear" w:color="auto" w:fill="auto"/>
            <w:noWrap/>
            <w:vAlign w:val="bottom"/>
            <w:hideMark/>
          </w:tcPr>
          <w:p w:rsidR="00880D09" w:rsidRPr="003E7313" w:rsidRDefault="00880D09" w:rsidP="00EC6C00">
            <w:pPr>
              <w:spacing w:after="0" w:line="240" w:lineRule="auto"/>
              <w:ind w:firstLine="0"/>
              <w:jc w:val="center"/>
              <w:rPr>
                <w:rFonts w:ascii="Garamond" w:eastAsia="Times New Roman" w:hAnsi="Garamond" w:cs="Arial"/>
                <w:sz w:val="12"/>
                <w:szCs w:val="12"/>
                <w:lang w:val="sq-AL"/>
              </w:rPr>
            </w:pPr>
            <w:r w:rsidRPr="003E7313">
              <w:rPr>
                <w:rFonts w:ascii="Garamond" w:eastAsia="Times New Roman" w:hAnsi="Garamond" w:cs="Arial"/>
                <w:sz w:val="12"/>
                <w:szCs w:val="12"/>
                <w:lang w:val="sq-AL"/>
              </w:rPr>
              <w:t>Ar</w:t>
            </w:r>
            <w:r w:rsidR="00EC6C00" w:rsidRPr="003E7313">
              <w:rPr>
                <w:rFonts w:ascii="Garamond" w:eastAsia="Times New Roman" w:hAnsi="Garamond" w:cs="Arial"/>
                <w:sz w:val="12"/>
                <w:szCs w:val="12"/>
                <w:lang w:val="sq-AL"/>
              </w:rPr>
              <w:t>ë</w:t>
            </w:r>
          </w:p>
        </w:tc>
        <w:tc>
          <w:tcPr>
            <w:tcW w:w="374" w:type="pct"/>
            <w:shd w:val="clear" w:color="auto" w:fill="auto"/>
            <w:noWrap/>
            <w:vAlign w:val="bottom"/>
            <w:hideMark/>
          </w:tcPr>
          <w:p w:rsidR="00880D09" w:rsidRPr="003E7313" w:rsidRDefault="00880D09" w:rsidP="00880D09">
            <w:pPr>
              <w:spacing w:after="0" w:line="240" w:lineRule="auto"/>
              <w:ind w:firstLine="0"/>
              <w:jc w:val="right"/>
              <w:rPr>
                <w:rFonts w:ascii="Garamond" w:eastAsia="Times New Roman" w:hAnsi="Garamond" w:cs="Arial"/>
                <w:sz w:val="12"/>
                <w:szCs w:val="12"/>
                <w:lang w:val="sq-AL"/>
              </w:rPr>
            </w:pPr>
            <w:r w:rsidRPr="003E7313">
              <w:rPr>
                <w:rFonts w:ascii="Garamond" w:eastAsia="Times New Roman" w:hAnsi="Garamond" w:cs="Arial"/>
                <w:sz w:val="12"/>
                <w:szCs w:val="12"/>
                <w:lang w:val="sq-AL"/>
              </w:rPr>
              <w:t>3400</w:t>
            </w:r>
          </w:p>
        </w:tc>
        <w:tc>
          <w:tcPr>
            <w:tcW w:w="241" w:type="pct"/>
            <w:shd w:val="clear" w:color="auto" w:fill="auto"/>
            <w:noWrap/>
            <w:vAlign w:val="bottom"/>
            <w:hideMark/>
          </w:tcPr>
          <w:p w:rsidR="00880D09" w:rsidRPr="003E7313" w:rsidRDefault="00880D09" w:rsidP="00880D09">
            <w:pPr>
              <w:spacing w:after="0" w:line="240" w:lineRule="auto"/>
              <w:ind w:firstLine="0"/>
              <w:jc w:val="center"/>
              <w:rPr>
                <w:rFonts w:ascii="Garamond" w:eastAsia="Times New Roman" w:hAnsi="Garamond" w:cs="Arial"/>
                <w:sz w:val="12"/>
                <w:szCs w:val="12"/>
                <w:lang w:val="sq-AL"/>
              </w:rPr>
            </w:pPr>
            <w:r w:rsidRPr="003E7313">
              <w:rPr>
                <w:rFonts w:ascii="Garamond" w:eastAsia="Times New Roman" w:hAnsi="Garamond" w:cs="Arial"/>
                <w:sz w:val="12"/>
                <w:szCs w:val="12"/>
                <w:lang w:val="sq-AL"/>
              </w:rPr>
              <w:t>44</w:t>
            </w:r>
          </w:p>
        </w:tc>
        <w:tc>
          <w:tcPr>
            <w:tcW w:w="291" w:type="pct"/>
            <w:shd w:val="clear" w:color="auto" w:fill="auto"/>
            <w:noWrap/>
            <w:vAlign w:val="bottom"/>
            <w:hideMark/>
          </w:tcPr>
          <w:p w:rsidR="00880D09" w:rsidRPr="003E7313" w:rsidRDefault="00880D09" w:rsidP="00880D09">
            <w:pPr>
              <w:spacing w:after="0" w:line="240" w:lineRule="auto"/>
              <w:ind w:firstLine="0"/>
              <w:jc w:val="center"/>
              <w:rPr>
                <w:rFonts w:ascii="Garamond" w:eastAsia="Times New Roman" w:hAnsi="Garamond" w:cs="Arial"/>
                <w:sz w:val="12"/>
                <w:szCs w:val="12"/>
                <w:lang w:val="sq-AL"/>
              </w:rPr>
            </w:pPr>
            <w:r w:rsidRPr="003E7313">
              <w:rPr>
                <w:rFonts w:ascii="Garamond" w:eastAsia="Times New Roman" w:hAnsi="Garamond" w:cs="Arial"/>
                <w:sz w:val="12"/>
                <w:szCs w:val="12"/>
                <w:lang w:val="sq-AL"/>
              </w:rPr>
              <w:t>502</w:t>
            </w:r>
          </w:p>
        </w:tc>
        <w:tc>
          <w:tcPr>
            <w:tcW w:w="237" w:type="pct"/>
            <w:shd w:val="clear" w:color="auto" w:fill="auto"/>
            <w:noWrap/>
            <w:vAlign w:val="bottom"/>
            <w:hideMark/>
          </w:tcPr>
          <w:p w:rsidR="00880D09" w:rsidRPr="003E7313" w:rsidRDefault="00880D09" w:rsidP="00880D09">
            <w:pPr>
              <w:spacing w:after="0" w:line="240" w:lineRule="auto"/>
              <w:ind w:firstLine="0"/>
              <w:jc w:val="right"/>
              <w:rPr>
                <w:rFonts w:ascii="Garamond" w:eastAsia="Times New Roman" w:hAnsi="Garamond" w:cs="Arial"/>
                <w:sz w:val="12"/>
                <w:szCs w:val="12"/>
                <w:lang w:val="sq-AL"/>
              </w:rPr>
            </w:pPr>
            <w:r w:rsidRPr="003E7313">
              <w:rPr>
                <w:rFonts w:ascii="Garamond" w:eastAsia="Times New Roman" w:hAnsi="Garamond" w:cs="Arial"/>
                <w:sz w:val="12"/>
                <w:szCs w:val="12"/>
                <w:lang w:val="sq-AL"/>
              </w:rPr>
              <w:t>22088</w:t>
            </w:r>
          </w:p>
        </w:tc>
        <w:tc>
          <w:tcPr>
            <w:tcW w:w="291" w:type="pct"/>
            <w:shd w:val="clear" w:color="auto" w:fill="auto"/>
            <w:noWrap/>
            <w:vAlign w:val="bottom"/>
            <w:hideMark/>
          </w:tcPr>
          <w:p w:rsidR="00880D09" w:rsidRPr="003E7313" w:rsidRDefault="00880D09" w:rsidP="00880D09">
            <w:pPr>
              <w:spacing w:after="0" w:line="240" w:lineRule="auto"/>
              <w:ind w:firstLine="0"/>
              <w:jc w:val="center"/>
              <w:rPr>
                <w:rFonts w:ascii="Garamond" w:eastAsia="Times New Roman" w:hAnsi="Garamond" w:cs="Arial"/>
                <w:sz w:val="12"/>
                <w:szCs w:val="12"/>
                <w:lang w:val="sq-AL"/>
              </w:rPr>
            </w:pPr>
            <w:r w:rsidRPr="003E7313">
              <w:rPr>
                <w:rFonts w:ascii="Garamond" w:eastAsia="Times New Roman" w:hAnsi="Garamond" w:cs="Arial"/>
                <w:sz w:val="12"/>
                <w:szCs w:val="12"/>
                <w:lang w:val="sq-AL"/>
              </w:rPr>
              <w:t> </w:t>
            </w:r>
          </w:p>
        </w:tc>
        <w:tc>
          <w:tcPr>
            <w:tcW w:w="237" w:type="pct"/>
            <w:shd w:val="clear" w:color="auto" w:fill="auto"/>
            <w:noWrap/>
            <w:vAlign w:val="bottom"/>
            <w:hideMark/>
          </w:tcPr>
          <w:p w:rsidR="00880D09" w:rsidRPr="003E7313" w:rsidRDefault="00880D09" w:rsidP="00880D09">
            <w:pPr>
              <w:spacing w:after="0" w:line="240" w:lineRule="auto"/>
              <w:ind w:firstLine="0"/>
              <w:jc w:val="right"/>
              <w:rPr>
                <w:rFonts w:ascii="Garamond" w:eastAsia="Times New Roman" w:hAnsi="Garamond" w:cs="Arial"/>
                <w:sz w:val="12"/>
                <w:szCs w:val="12"/>
                <w:lang w:val="sq-AL"/>
              </w:rPr>
            </w:pPr>
            <w:r w:rsidRPr="003E7313">
              <w:rPr>
                <w:rFonts w:ascii="Garamond" w:eastAsia="Times New Roman" w:hAnsi="Garamond" w:cs="Arial"/>
                <w:sz w:val="12"/>
                <w:szCs w:val="12"/>
                <w:lang w:val="sq-AL"/>
              </w:rPr>
              <w:t> </w:t>
            </w:r>
          </w:p>
        </w:tc>
        <w:tc>
          <w:tcPr>
            <w:tcW w:w="292" w:type="pct"/>
            <w:shd w:val="clear" w:color="auto" w:fill="auto"/>
            <w:noWrap/>
            <w:vAlign w:val="bottom"/>
            <w:hideMark/>
          </w:tcPr>
          <w:p w:rsidR="00880D09" w:rsidRPr="003E7313" w:rsidRDefault="00880D09" w:rsidP="00880D09">
            <w:pPr>
              <w:spacing w:after="0" w:line="240" w:lineRule="auto"/>
              <w:ind w:firstLine="0"/>
              <w:jc w:val="right"/>
              <w:rPr>
                <w:rFonts w:ascii="Garamond" w:eastAsia="Times New Roman" w:hAnsi="Garamond" w:cs="Arial"/>
                <w:sz w:val="12"/>
                <w:szCs w:val="12"/>
                <w:lang w:val="sq-AL"/>
              </w:rPr>
            </w:pPr>
            <w:r w:rsidRPr="003E7313">
              <w:rPr>
                <w:rFonts w:ascii="Garamond" w:eastAsia="Times New Roman" w:hAnsi="Garamond" w:cs="Arial"/>
                <w:sz w:val="12"/>
                <w:szCs w:val="12"/>
                <w:lang w:val="sq-AL"/>
              </w:rPr>
              <w:t>22088</w:t>
            </w:r>
          </w:p>
        </w:tc>
        <w:tc>
          <w:tcPr>
            <w:tcW w:w="474" w:type="pct"/>
            <w:shd w:val="clear" w:color="auto" w:fill="auto"/>
            <w:noWrap/>
            <w:vAlign w:val="bottom"/>
            <w:hideMark/>
          </w:tcPr>
          <w:p w:rsidR="00880D09" w:rsidRPr="003E7313" w:rsidRDefault="00880D09" w:rsidP="00880D09">
            <w:pPr>
              <w:spacing w:after="0" w:line="240" w:lineRule="auto"/>
              <w:ind w:firstLine="0"/>
              <w:jc w:val="center"/>
              <w:rPr>
                <w:rFonts w:ascii="Garamond" w:eastAsia="Times New Roman" w:hAnsi="Garamond" w:cs="Arial"/>
                <w:sz w:val="12"/>
                <w:szCs w:val="12"/>
                <w:lang w:val="sq-AL"/>
              </w:rPr>
            </w:pPr>
            <w:r w:rsidRPr="003E7313">
              <w:rPr>
                <w:rFonts w:ascii="Garamond" w:eastAsia="Times New Roman" w:hAnsi="Garamond" w:cs="Arial"/>
                <w:sz w:val="12"/>
                <w:szCs w:val="12"/>
                <w:lang w:val="sq-AL"/>
              </w:rPr>
              <w:t>Konf. ZVRPP</w:t>
            </w:r>
          </w:p>
        </w:tc>
      </w:tr>
      <w:tr w:rsidR="003E7313" w:rsidRPr="003E7313" w:rsidTr="003E7313">
        <w:trPr>
          <w:trHeight w:val="139"/>
          <w:jc w:val="center"/>
        </w:trPr>
        <w:tc>
          <w:tcPr>
            <w:tcW w:w="171" w:type="pct"/>
            <w:shd w:val="clear" w:color="auto" w:fill="auto"/>
            <w:noWrap/>
            <w:vAlign w:val="bottom"/>
            <w:hideMark/>
          </w:tcPr>
          <w:p w:rsidR="00880D09" w:rsidRPr="003E7313" w:rsidRDefault="00880D09" w:rsidP="00880D09">
            <w:pPr>
              <w:spacing w:after="0" w:line="240" w:lineRule="auto"/>
              <w:ind w:firstLine="0"/>
              <w:jc w:val="center"/>
              <w:rPr>
                <w:rFonts w:ascii="Garamond" w:eastAsia="Times New Roman" w:hAnsi="Garamond" w:cs="Arial"/>
                <w:b/>
                <w:bCs/>
                <w:sz w:val="12"/>
                <w:szCs w:val="12"/>
                <w:lang w:val="sq-AL"/>
              </w:rPr>
            </w:pPr>
            <w:r w:rsidRPr="003E7313">
              <w:rPr>
                <w:rFonts w:ascii="Garamond" w:eastAsia="Times New Roman" w:hAnsi="Garamond" w:cs="Arial"/>
                <w:b/>
                <w:bCs/>
                <w:sz w:val="12"/>
                <w:szCs w:val="12"/>
                <w:lang w:val="sq-AL"/>
              </w:rPr>
              <w:t>124</w:t>
            </w:r>
          </w:p>
        </w:tc>
        <w:tc>
          <w:tcPr>
            <w:tcW w:w="964" w:type="pct"/>
            <w:shd w:val="clear" w:color="auto" w:fill="auto"/>
            <w:noWrap/>
            <w:vAlign w:val="bottom"/>
            <w:hideMark/>
          </w:tcPr>
          <w:p w:rsidR="00880D09" w:rsidRPr="003E7313" w:rsidRDefault="00880D09" w:rsidP="00880D09">
            <w:pPr>
              <w:spacing w:after="0" w:line="240" w:lineRule="auto"/>
              <w:ind w:firstLine="0"/>
              <w:jc w:val="left"/>
              <w:rPr>
                <w:rFonts w:ascii="Garamond" w:eastAsia="Times New Roman" w:hAnsi="Garamond" w:cs="Arial"/>
                <w:sz w:val="12"/>
                <w:szCs w:val="12"/>
                <w:lang w:val="sq-AL"/>
              </w:rPr>
            </w:pPr>
            <w:r w:rsidRPr="003E7313">
              <w:rPr>
                <w:rFonts w:ascii="Garamond" w:eastAsia="Times New Roman" w:hAnsi="Garamond" w:cs="Arial"/>
                <w:sz w:val="12"/>
                <w:szCs w:val="12"/>
                <w:lang w:val="sq-AL"/>
              </w:rPr>
              <w:t>Iftiman</w:t>
            </w:r>
          </w:p>
        </w:tc>
        <w:tc>
          <w:tcPr>
            <w:tcW w:w="403" w:type="pct"/>
            <w:shd w:val="clear" w:color="auto" w:fill="auto"/>
            <w:noWrap/>
            <w:vAlign w:val="bottom"/>
            <w:hideMark/>
          </w:tcPr>
          <w:p w:rsidR="00880D09" w:rsidRPr="003E7313" w:rsidRDefault="00880D09" w:rsidP="00880D09">
            <w:pPr>
              <w:spacing w:after="0" w:line="240" w:lineRule="auto"/>
              <w:ind w:firstLine="0"/>
              <w:jc w:val="left"/>
              <w:rPr>
                <w:rFonts w:ascii="Garamond" w:eastAsia="Times New Roman" w:hAnsi="Garamond" w:cs="Arial"/>
                <w:sz w:val="12"/>
                <w:szCs w:val="12"/>
                <w:lang w:val="sq-AL"/>
              </w:rPr>
            </w:pPr>
            <w:r w:rsidRPr="003E7313">
              <w:rPr>
                <w:rFonts w:ascii="Garamond" w:eastAsia="Times New Roman" w:hAnsi="Garamond" w:cs="Arial"/>
                <w:sz w:val="12"/>
                <w:szCs w:val="12"/>
                <w:lang w:val="sq-AL"/>
              </w:rPr>
              <w:t>Jashar</w:t>
            </w:r>
          </w:p>
        </w:tc>
        <w:tc>
          <w:tcPr>
            <w:tcW w:w="312" w:type="pct"/>
            <w:shd w:val="clear" w:color="auto" w:fill="auto"/>
            <w:noWrap/>
            <w:vAlign w:val="bottom"/>
            <w:hideMark/>
          </w:tcPr>
          <w:p w:rsidR="00880D09" w:rsidRPr="003E7313" w:rsidRDefault="00880D09" w:rsidP="00880D09">
            <w:pPr>
              <w:spacing w:after="0" w:line="240" w:lineRule="auto"/>
              <w:ind w:firstLine="0"/>
              <w:jc w:val="left"/>
              <w:rPr>
                <w:rFonts w:ascii="Garamond" w:eastAsia="Times New Roman" w:hAnsi="Garamond" w:cs="Arial"/>
                <w:sz w:val="12"/>
                <w:szCs w:val="12"/>
                <w:lang w:val="sq-AL"/>
              </w:rPr>
            </w:pPr>
            <w:r w:rsidRPr="003E7313">
              <w:rPr>
                <w:rFonts w:ascii="Garamond" w:eastAsia="Times New Roman" w:hAnsi="Garamond" w:cs="Arial"/>
                <w:sz w:val="12"/>
                <w:szCs w:val="12"/>
                <w:lang w:val="sq-AL"/>
              </w:rPr>
              <w:t>Hoda</w:t>
            </w:r>
          </w:p>
        </w:tc>
        <w:tc>
          <w:tcPr>
            <w:tcW w:w="190" w:type="pct"/>
            <w:shd w:val="clear" w:color="auto" w:fill="auto"/>
            <w:noWrap/>
            <w:vAlign w:val="bottom"/>
            <w:hideMark/>
          </w:tcPr>
          <w:p w:rsidR="00880D09" w:rsidRPr="003E7313" w:rsidRDefault="00880D09" w:rsidP="00880D09">
            <w:pPr>
              <w:spacing w:after="0" w:line="240" w:lineRule="auto"/>
              <w:ind w:firstLine="0"/>
              <w:jc w:val="center"/>
              <w:rPr>
                <w:rFonts w:ascii="Garamond" w:eastAsia="Times New Roman" w:hAnsi="Garamond" w:cs="Arial"/>
                <w:color w:val="000000"/>
                <w:sz w:val="12"/>
                <w:szCs w:val="12"/>
                <w:lang w:val="sq-AL"/>
              </w:rPr>
            </w:pPr>
            <w:r w:rsidRPr="003E7313">
              <w:rPr>
                <w:rFonts w:ascii="Garamond" w:eastAsia="Times New Roman" w:hAnsi="Garamond" w:cs="Arial"/>
                <w:color w:val="000000"/>
                <w:sz w:val="12"/>
                <w:szCs w:val="12"/>
                <w:lang w:val="sq-AL"/>
              </w:rPr>
              <w:t>1620</w:t>
            </w:r>
          </w:p>
        </w:tc>
        <w:tc>
          <w:tcPr>
            <w:tcW w:w="304" w:type="pct"/>
            <w:shd w:val="clear" w:color="auto" w:fill="auto"/>
            <w:noWrap/>
            <w:vAlign w:val="bottom"/>
            <w:hideMark/>
          </w:tcPr>
          <w:p w:rsidR="00880D09" w:rsidRPr="003E7313" w:rsidRDefault="00880D09" w:rsidP="00880D09">
            <w:pPr>
              <w:spacing w:after="0" w:line="240" w:lineRule="auto"/>
              <w:ind w:firstLine="0"/>
              <w:jc w:val="center"/>
              <w:rPr>
                <w:rFonts w:ascii="Garamond" w:eastAsia="Times New Roman" w:hAnsi="Garamond" w:cs="Arial"/>
                <w:color w:val="000000"/>
                <w:sz w:val="12"/>
                <w:szCs w:val="12"/>
                <w:lang w:val="sq-AL"/>
              </w:rPr>
            </w:pPr>
            <w:r w:rsidRPr="003E7313">
              <w:rPr>
                <w:rFonts w:ascii="Garamond" w:eastAsia="Times New Roman" w:hAnsi="Garamond" w:cs="Arial"/>
                <w:color w:val="000000"/>
                <w:sz w:val="12"/>
                <w:szCs w:val="12"/>
                <w:lang w:val="sq-AL"/>
              </w:rPr>
              <w:t>332/56</w:t>
            </w:r>
          </w:p>
        </w:tc>
        <w:tc>
          <w:tcPr>
            <w:tcW w:w="218" w:type="pct"/>
            <w:shd w:val="clear" w:color="auto" w:fill="auto"/>
            <w:noWrap/>
            <w:vAlign w:val="bottom"/>
            <w:hideMark/>
          </w:tcPr>
          <w:p w:rsidR="00880D09" w:rsidRPr="003E7313" w:rsidRDefault="00880D09" w:rsidP="00EC6C00">
            <w:pPr>
              <w:spacing w:after="0" w:line="240" w:lineRule="auto"/>
              <w:ind w:firstLine="0"/>
              <w:jc w:val="center"/>
              <w:rPr>
                <w:rFonts w:ascii="Garamond" w:eastAsia="Times New Roman" w:hAnsi="Garamond" w:cs="Arial"/>
                <w:sz w:val="12"/>
                <w:szCs w:val="12"/>
                <w:lang w:val="sq-AL"/>
              </w:rPr>
            </w:pPr>
            <w:r w:rsidRPr="003E7313">
              <w:rPr>
                <w:rFonts w:ascii="Garamond" w:eastAsia="Times New Roman" w:hAnsi="Garamond" w:cs="Arial"/>
                <w:sz w:val="12"/>
                <w:szCs w:val="12"/>
                <w:lang w:val="sq-AL"/>
              </w:rPr>
              <w:t>Ar</w:t>
            </w:r>
            <w:r w:rsidR="00EC6C00" w:rsidRPr="003E7313">
              <w:rPr>
                <w:rFonts w:ascii="Garamond" w:eastAsia="Times New Roman" w:hAnsi="Garamond" w:cs="Arial"/>
                <w:sz w:val="12"/>
                <w:szCs w:val="12"/>
                <w:lang w:val="sq-AL"/>
              </w:rPr>
              <w:t>ë</w:t>
            </w:r>
          </w:p>
        </w:tc>
        <w:tc>
          <w:tcPr>
            <w:tcW w:w="374" w:type="pct"/>
            <w:shd w:val="clear" w:color="auto" w:fill="auto"/>
            <w:noWrap/>
            <w:vAlign w:val="bottom"/>
            <w:hideMark/>
          </w:tcPr>
          <w:p w:rsidR="00880D09" w:rsidRPr="003E7313" w:rsidRDefault="00880D09" w:rsidP="00880D09">
            <w:pPr>
              <w:spacing w:after="0" w:line="240" w:lineRule="auto"/>
              <w:ind w:firstLine="0"/>
              <w:jc w:val="right"/>
              <w:rPr>
                <w:rFonts w:ascii="Garamond" w:eastAsia="Times New Roman" w:hAnsi="Garamond" w:cs="Arial"/>
                <w:sz w:val="12"/>
                <w:szCs w:val="12"/>
                <w:lang w:val="sq-AL"/>
              </w:rPr>
            </w:pPr>
            <w:r w:rsidRPr="003E7313">
              <w:rPr>
                <w:rFonts w:ascii="Garamond" w:eastAsia="Times New Roman" w:hAnsi="Garamond" w:cs="Arial"/>
                <w:sz w:val="12"/>
                <w:szCs w:val="12"/>
                <w:lang w:val="sq-AL"/>
              </w:rPr>
              <w:t>4800</w:t>
            </w:r>
          </w:p>
        </w:tc>
        <w:tc>
          <w:tcPr>
            <w:tcW w:w="241" w:type="pct"/>
            <w:shd w:val="clear" w:color="auto" w:fill="auto"/>
            <w:noWrap/>
            <w:vAlign w:val="bottom"/>
            <w:hideMark/>
          </w:tcPr>
          <w:p w:rsidR="00880D09" w:rsidRPr="003E7313" w:rsidRDefault="00880D09" w:rsidP="00880D09">
            <w:pPr>
              <w:spacing w:after="0" w:line="240" w:lineRule="auto"/>
              <w:ind w:firstLine="0"/>
              <w:jc w:val="center"/>
              <w:rPr>
                <w:rFonts w:ascii="Garamond" w:eastAsia="Times New Roman" w:hAnsi="Garamond" w:cs="Arial"/>
                <w:sz w:val="12"/>
                <w:szCs w:val="12"/>
                <w:lang w:val="sq-AL"/>
              </w:rPr>
            </w:pPr>
            <w:r w:rsidRPr="003E7313">
              <w:rPr>
                <w:rFonts w:ascii="Garamond" w:eastAsia="Times New Roman" w:hAnsi="Garamond" w:cs="Arial"/>
                <w:sz w:val="12"/>
                <w:szCs w:val="12"/>
                <w:lang w:val="sq-AL"/>
              </w:rPr>
              <w:t>89</w:t>
            </w:r>
          </w:p>
        </w:tc>
        <w:tc>
          <w:tcPr>
            <w:tcW w:w="291" w:type="pct"/>
            <w:shd w:val="clear" w:color="auto" w:fill="auto"/>
            <w:noWrap/>
            <w:vAlign w:val="bottom"/>
            <w:hideMark/>
          </w:tcPr>
          <w:p w:rsidR="00880D09" w:rsidRPr="003E7313" w:rsidRDefault="00880D09" w:rsidP="00880D09">
            <w:pPr>
              <w:spacing w:after="0" w:line="240" w:lineRule="auto"/>
              <w:ind w:firstLine="0"/>
              <w:jc w:val="center"/>
              <w:rPr>
                <w:rFonts w:ascii="Garamond" w:eastAsia="Times New Roman" w:hAnsi="Garamond" w:cs="Arial"/>
                <w:sz w:val="12"/>
                <w:szCs w:val="12"/>
                <w:lang w:val="sq-AL"/>
              </w:rPr>
            </w:pPr>
            <w:r w:rsidRPr="003E7313">
              <w:rPr>
                <w:rFonts w:ascii="Garamond" w:eastAsia="Times New Roman" w:hAnsi="Garamond" w:cs="Arial"/>
                <w:sz w:val="12"/>
                <w:szCs w:val="12"/>
                <w:lang w:val="sq-AL"/>
              </w:rPr>
              <w:t>502</w:t>
            </w:r>
          </w:p>
        </w:tc>
        <w:tc>
          <w:tcPr>
            <w:tcW w:w="237" w:type="pct"/>
            <w:shd w:val="clear" w:color="auto" w:fill="auto"/>
            <w:noWrap/>
            <w:vAlign w:val="bottom"/>
            <w:hideMark/>
          </w:tcPr>
          <w:p w:rsidR="00880D09" w:rsidRPr="003E7313" w:rsidRDefault="00880D09" w:rsidP="00880D09">
            <w:pPr>
              <w:spacing w:after="0" w:line="240" w:lineRule="auto"/>
              <w:ind w:firstLine="0"/>
              <w:jc w:val="right"/>
              <w:rPr>
                <w:rFonts w:ascii="Garamond" w:eastAsia="Times New Roman" w:hAnsi="Garamond" w:cs="Arial"/>
                <w:sz w:val="12"/>
                <w:szCs w:val="12"/>
                <w:lang w:val="sq-AL"/>
              </w:rPr>
            </w:pPr>
            <w:r w:rsidRPr="003E7313">
              <w:rPr>
                <w:rFonts w:ascii="Garamond" w:eastAsia="Times New Roman" w:hAnsi="Garamond" w:cs="Arial"/>
                <w:sz w:val="12"/>
                <w:szCs w:val="12"/>
                <w:lang w:val="sq-AL"/>
              </w:rPr>
              <w:t>44678</w:t>
            </w:r>
          </w:p>
        </w:tc>
        <w:tc>
          <w:tcPr>
            <w:tcW w:w="291" w:type="pct"/>
            <w:shd w:val="clear" w:color="auto" w:fill="auto"/>
            <w:noWrap/>
            <w:vAlign w:val="bottom"/>
            <w:hideMark/>
          </w:tcPr>
          <w:p w:rsidR="00880D09" w:rsidRPr="003E7313" w:rsidRDefault="00880D09" w:rsidP="00880D09">
            <w:pPr>
              <w:spacing w:after="0" w:line="240" w:lineRule="auto"/>
              <w:ind w:firstLine="0"/>
              <w:jc w:val="center"/>
              <w:rPr>
                <w:rFonts w:ascii="Garamond" w:eastAsia="Times New Roman" w:hAnsi="Garamond" w:cs="Arial"/>
                <w:sz w:val="12"/>
                <w:szCs w:val="12"/>
                <w:lang w:val="sq-AL"/>
              </w:rPr>
            </w:pPr>
            <w:r w:rsidRPr="003E7313">
              <w:rPr>
                <w:rFonts w:ascii="Garamond" w:eastAsia="Times New Roman" w:hAnsi="Garamond" w:cs="Arial"/>
                <w:sz w:val="12"/>
                <w:szCs w:val="12"/>
                <w:lang w:val="sq-AL"/>
              </w:rPr>
              <w:t> </w:t>
            </w:r>
          </w:p>
        </w:tc>
        <w:tc>
          <w:tcPr>
            <w:tcW w:w="237" w:type="pct"/>
            <w:shd w:val="clear" w:color="auto" w:fill="auto"/>
            <w:noWrap/>
            <w:vAlign w:val="bottom"/>
            <w:hideMark/>
          </w:tcPr>
          <w:p w:rsidR="00880D09" w:rsidRPr="003E7313" w:rsidRDefault="00880D09" w:rsidP="00880D09">
            <w:pPr>
              <w:spacing w:after="0" w:line="240" w:lineRule="auto"/>
              <w:ind w:firstLine="0"/>
              <w:jc w:val="right"/>
              <w:rPr>
                <w:rFonts w:ascii="Garamond" w:eastAsia="Times New Roman" w:hAnsi="Garamond" w:cs="Arial"/>
                <w:sz w:val="12"/>
                <w:szCs w:val="12"/>
                <w:lang w:val="sq-AL"/>
              </w:rPr>
            </w:pPr>
            <w:r w:rsidRPr="003E7313">
              <w:rPr>
                <w:rFonts w:ascii="Garamond" w:eastAsia="Times New Roman" w:hAnsi="Garamond" w:cs="Arial"/>
                <w:sz w:val="12"/>
                <w:szCs w:val="12"/>
                <w:lang w:val="sq-AL"/>
              </w:rPr>
              <w:t> </w:t>
            </w:r>
          </w:p>
        </w:tc>
        <w:tc>
          <w:tcPr>
            <w:tcW w:w="292" w:type="pct"/>
            <w:shd w:val="clear" w:color="auto" w:fill="auto"/>
            <w:noWrap/>
            <w:vAlign w:val="bottom"/>
            <w:hideMark/>
          </w:tcPr>
          <w:p w:rsidR="00880D09" w:rsidRPr="003E7313" w:rsidRDefault="00880D09" w:rsidP="00880D09">
            <w:pPr>
              <w:spacing w:after="0" w:line="240" w:lineRule="auto"/>
              <w:ind w:firstLine="0"/>
              <w:jc w:val="right"/>
              <w:rPr>
                <w:rFonts w:ascii="Garamond" w:eastAsia="Times New Roman" w:hAnsi="Garamond" w:cs="Arial"/>
                <w:sz w:val="12"/>
                <w:szCs w:val="12"/>
                <w:lang w:val="sq-AL"/>
              </w:rPr>
            </w:pPr>
            <w:r w:rsidRPr="003E7313">
              <w:rPr>
                <w:rFonts w:ascii="Garamond" w:eastAsia="Times New Roman" w:hAnsi="Garamond" w:cs="Arial"/>
                <w:sz w:val="12"/>
                <w:szCs w:val="12"/>
                <w:lang w:val="sq-AL"/>
              </w:rPr>
              <w:t>44678</w:t>
            </w:r>
          </w:p>
        </w:tc>
        <w:tc>
          <w:tcPr>
            <w:tcW w:w="474" w:type="pct"/>
            <w:shd w:val="clear" w:color="auto" w:fill="auto"/>
            <w:noWrap/>
            <w:vAlign w:val="bottom"/>
            <w:hideMark/>
          </w:tcPr>
          <w:p w:rsidR="00880D09" w:rsidRPr="003E7313" w:rsidRDefault="00880D09" w:rsidP="00880D09">
            <w:pPr>
              <w:spacing w:after="0" w:line="240" w:lineRule="auto"/>
              <w:ind w:firstLine="0"/>
              <w:jc w:val="center"/>
              <w:rPr>
                <w:rFonts w:ascii="Garamond" w:eastAsia="Times New Roman" w:hAnsi="Garamond" w:cs="Arial"/>
                <w:sz w:val="12"/>
                <w:szCs w:val="12"/>
                <w:lang w:val="sq-AL"/>
              </w:rPr>
            </w:pPr>
            <w:r w:rsidRPr="003E7313">
              <w:rPr>
                <w:rFonts w:ascii="Garamond" w:eastAsia="Times New Roman" w:hAnsi="Garamond" w:cs="Arial"/>
                <w:sz w:val="12"/>
                <w:szCs w:val="12"/>
                <w:lang w:val="sq-AL"/>
              </w:rPr>
              <w:t>Konf. ZVRPP</w:t>
            </w:r>
          </w:p>
        </w:tc>
      </w:tr>
      <w:tr w:rsidR="003E7313" w:rsidRPr="003E7313" w:rsidTr="003E7313">
        <w:trPr>
          <w:trHeight w:val="139"/>
          <w:jc w:val="center"/>
        </w:trPr>
        <w:tc>
          <w:tcPr>
            <w:tcW w:w="171" w:type="pct"/>
            <w:shd w:val="clear" w:color="auto" w:fill="auto"/>
            <w:noWrap/>
            <w:vAlign w:val="bottom"/>
            <w:hideMark/>
          </w:tcPr>
          <w:p w:rsidR="00880D09" w:rsidRPr="003E7313" w:rsidRDefault="00880D09" w:rsidP="00880D09">
            <w:pPr>
              <w:spacing w:after="0" w:line="240" w:lineRule="auto"/>
              <w:ind w:firstLine="0"/>
              <w:jc w:val="center"/>
              <w:rPr>
                <w:rFonts w:ascii="Garamond" w:eastAsia="Times New Roman" w:hAnsi="Garamond" w:cs="Arial"/>
                <w:b/>
                <w:bCs/>
                <w:sz w:val="12"/>
                <w:szCs w:val="12"/>
                <w:lang w:val="sq-AL"/>
              </w:rPr>
            </w:pPr>
            <w:r w:rsidRPr="003E7313">
              <w:rPr>
                <w:rFonts w:ascii="Garamond" w:eastAsia="Times New Roman" w:hAnsi="Garamond" w:cs="Arial"/>
                <w:b/>
                <w:bCs/>
                <w:sz w:val="12"/>
                <w:szCs w:val="12"/>
                <w:lang w:val="sq-AL"/>
              </w:rPr>
              <w:t>125</w:t>
            </w:r>
          </w:p>
        </w:tc>
        <w:tc>
          <w:tcPr>
            <w:tcW w:w="964" w:type="pct"/>
            <w:shd w:val="clear" w:color="auto" w:fill="auto"/>
            <w:noWrap/>
            <w:vAlign w:val="bottom"/>
            <w:hideMark/>
          </w:tcPr>
          <w:p w:rsidR="00880D09" w:rsidRPr="003E7313" w:rsidRDefault="00880D09" w:rsidP="00880D09">
            <w:pPr>
              <w:spacing w:after="0" w:line="240" w:lineRule="auto"/>
              <w:ind w:firstLine="0"/>
              <w:jc w:val="left"/>
              <w:rPr>
                <w:rFonts w:ascii="Garamond" w:eastAsia="Times New Roman" w:hAnsi="Garamond" w:cs="Arial"/>
                <w:sz w:val="12"/>
                <w:szCs w:val="12"/>
                <w:lang w:val="sq-AL"/>
              </w:rPr>
            </w:pPr>
            <w:r w:rsidRPr="003E7313">
              <w:rPr>
                <w:rFonts w:ascii="Garamond" w:eastAsia="Times New Roman" w:hAnsi="Garamond" w:cs="Arial"/>
                <w:sz w:val="12"/>
                <w:szCs w:val="12"/>
                <w:lang w:val="sq-AL"/>
              </w:rPr>
              <w:t>Iftiman</w:t>
            </w:r>
          </w:p>
        </w:tc>
        <w:tc>
          <w:tcPr>
            <w:tcW w:w="403" w:type="pct"/>
            <w:shd w:val="clear" w:color="auto" w:fill="auto"/>
            <w:noWrap/>
            <w:vAlign w:val="bottom"/>
            <w:hideMark/>
          </w:tcPr>
          <w:p w:rsidR="00880D09" w:rsidRPr="003E7313" w:rsidRDefault="00880D09" w:rsidP="00880D09">
            <w:pPr>
              <w:spacing w:after="0" w:line="240" w:lineRule="auto"/>
              <w:ind w:firstLine="0"/>
              <w:jc w:val="left"/>
              <w:rPr>
                <w:rFonts w:ascii="Garamond" w:eastAsia="Times New Roman" w:hAnsi="Garamond" w:cs="Arial"/>
                <w:sz w:val="12"/>
                <w:szCs w:val="12"/>
                <w:lang w:val="sq-AL"/>
              </w:rPr>
            </w:pPr>
            <w:r w:rsidRPr="003E7313">
              <w:rPr>
                <w:rFonts w:ascii="Garamond" w:eastAsia="Times New Roman" w:hAnsi="Garamond" w:cs="Arial"/>
                <w:sz w:val="12"/>
                <w:szCs w:val="12"/>
                <w:lang w:val="sq-AL"/>
              </w:rPr>
              <w:t>Jashar</w:t>
            </w:r>
          </w:p>
        </w:tc>
        <w:tc>
          <w:tcPr>
            <w:tcW w:w="312" w:type="pct"/>
            <w:shd w:val="clear" w:color="auto" w:fill="auto"/>
            <w:noWrap/>
            <w:vAlign w:val="bottom"/>
            <w:hideMark/>
          </w:tcPr>
          <w:p w:rsidR="00880D09" w:rsidRPr="003E7313" w:rsidRDefault="00880D09" w:rsidP="00880D09">
            <w:pPr>
              <w:spacing w:after="0" w:line="240" w:lineRule="auto"/>
              <w:ind w:firstLine="0"/>
              <w:jc w:val="left"/>
              <w:rPr>
                <w:rFonts w:ascii="Garamond" w:eastAsia="Times New Roman" w:hAnsi="Garamond" w:cs="Arial"/>
                <w:sz w:val="12"/>
                <w:szCs w:val="12"/>
                <w:lang w:val="sq-AL"/>
              </w:rPr>
            </w:pPr>
            <w:r w:rsidRPr="003E7313">
              <w:rPr>
                <w:rFonts w:ascii="Garamond" w:eastAsia="Times New Roman" w:hAnsi="Garamond" w:cs="Arial"/>
                <w:sz w:val="12"/>
                <w:szCs w:val="12"/>
                <w:lang w:val="sq-AL"/>
              </w:rPr>
              <w:t>Hoda</w:t>
            </w:r>
          </w:p>
        </w:tc>
        <w:tc>
          <w:tcPr>
            <w:tcW w:w="190" w:type="pct"/>
            <w:shd w:val="clear" w:color="auto" w:fill="auto"/>
            <w:noWrap/>
            <w:vAlign w:val="bottom"/>
            <w:hideMark/>
          </w:tcPr>
          <w:p w:rsidR="00880D09" w:rsidRPr="003E7313" w:rsidRDefault="00880D09" w:rsidP="00880D09">
            <w:pPr>
              <w:spacing w:after="0" w:line="240" w:lineRule="auto"/>
              <w:ind w:firstLine="0"/>
              <w:jc w:val="center"/>
              <w:rPr>
                <w:rFonts w:ascii="Garamond" w:eastAsia="Times New Roman" w:hAnsi="Garamond" w:cs="Arial"/>
                <w:color w:val="000000"/>
                <w:sz w:val="12"/>
                <w:szCs w:val="12"/>
                <w:lang w:val="sq-AL"/>
              </w:rPr>
            </w:pPr>
            <w:r w:rsidRPr="003E7313">
              <w:rPr>
                <w:rFonts w:ascii="Garamond" w:eastAsia="Times New Roman" w:hAnsi="Garamond" w:cs="Arial"/>
                <w:color w:val="000000"/>
                <w:sz w:val="12"/>
                <w:szCs w:val="12"/>
                <w:lang w:val="sq-AL"/>
              </w:rPr>
              <w:t>1620</w:t>
            </w:r>
          </w:p>
        </w:tc>
        <w:tc>
          <w:tcPr>
            <w:tcW w:w="304" w:type="pct"/>
            <w:shd w:val="clear" w:color="auto" w:fill="auto"/>
            <w:noWrap/>
            <w:vAlign w:val="bottom"/>
            <w:hideMark/>
          </w:tcPr>
          <w:p w:rsidR="00880D09" w:rsidRPr="003E7313" w:rsidRDefault="00880D09" w:rsidP="00880D09">
            <w:pPr>
              <w:spacing w:after="0" w:line="240" w:lineRule="auto"/>
              <w:ind w:firstLine="0"/>
              <w:jc w:val="center"/>
              <w:rPr>
                <w:rFonts w:ascii="Garamond" w:eastAsia="Times New Roman" w:hAnsi="Garamond" w:cs="Arial"/>
                <w:color w:val="000000"/>
                <w:sz w:val="12"/>
                <w:szCs w:val="12"/>
                <w:lang w:val="sq-AL"/>
              </w:rPr>
            </w:pPr>
            <w:r w:rsidRPr="003E7313">
              <w:rPr>
                <w:rFonts w:ascii="Garamond" w:eastAsia="Times New Roman" w:hAnsi="Garamond" w:cs="Arial"/>
                <w:color w:val="000000"/>
                <w:sz w:val="12"/>
                <w:szCs w:val="12"/>
                <w:lang w:val="sq-AL"/>
              </w:rPr>
              <w:t>332/57</w:t>
            </w:r>
          </w:p>
        </w:tc>
        <w:tc>
          <w:tcPr>
            <w:tcW w:w="218" w:type="pct"/>
            <w:shd w:val="clear" w:color="auto" w:fill="auto"/>
            <w:noWrap/>
            <w:vAlign w:val="bottom"/>
            <w:hideMark/>
          </w:tcPr>
          <w:p w:rsidR="00880D09" w:rsidRPr="003E7313" w:rsidRDefault="00880D09" w:rsidP="00EC6C00">
            <w:pPr>
              <w:spacing w:after="0" w:line="240" w:lineRule="auto"/>
              <w:ind w:firstLine="0"/>
              <w:jc w:val="center"/>
              <w:rPr>
                <w:rFonts w:ascii="Garamond" w:eastAsia="Times New Roman" w:hAnsi="Garamond" w:cs="Arial"/>
                <w:sz w:val="12"/>
                <w:szCs w:val="12"/>
                <w:lang w:val="sq-AL"/>
              </w:rPr>
            </w:pPr>
            <w:r w:rsidRPr="003E7313">
              <w:rPr>
                <w:rFonts w:ascii="Garamond" w:eastAsia="Times New Roman" w:hAnsi="Garamond" w:cs="Arial"/>
                <w:sz w:val="12"/>
                <w:szCs w:val="12"/>
                <w:lang w:val="sq-AL"/>
              </w:rPr>
              <w:t>Ar</w:t>
            </w:r>
            <w:r w:rsidR="00EC6C00" w:rsidRPr="003E7313">
              <w:rPr>
                <w:rFonts w:ascii="Garamond" w:eastAsia="Times New Roman" w:hAnsi="Garamond" w:cs="Arial"/>
                <w:sz w:val="12"/>
                <w:szCs w:val="12"/>
                <w:lang w:val="sq-AL"/>
              </w:rPr>
              <w:t>ë</w:t>
            </w:r>
          </w:p>
        </w:tc>
        <w:tc>
          <w:tcPr>
            <w:tcW w:w="374" w:type="pct"/>
            <w:shd w:val="clear" w:color="auto" w:fill="auto"/>
            <w:noWrap/>
            <w:vAlign w:val="bottom"/>
            <w:hideMark/>
          </w:tcPr>
          <w:p w:rsidR="00880D09" w:rsidRPr="003E7313" w:rsidRDefault="00880D09" w:rsidP="00880D09">
            <w:pPr>
              <w:spacing w:after="0" w:line="240" w:lineRule="auto"/>
              <w:ind w:firstLine="0"/>
              <w:jc w:val="right"/>
              <w:rPr>
                <w:rFonts w:ascii="Garamond" w:eastAsia="Times New Roman" w:hAnsi="Garamond" w:cs="Arial"/>
                <w:sz w:val="12"/>
                <w:szCs w:val="12"/>
                <w:lang w:val="sq-AL"/>
              </w:rPr>
            </w:pPr>
            <w:r w:rsidRPr="003E7313">
              <w:rPr>
                <w:rFonts w:ascii="Garamond" w:eastAsia="Times New Roman" w:hAnsi="Garamond" w:cs="Arial"/>
                <w:sz w:val="12"/>
                <w:szCs w:val="12"/>
                <w:lang w:val="sq-AL"/>
              </w:rPr>
              <w:t>1750</w:t>
            </w:r>
          </w:p>
        </w:tc>
        <w:tc>
          <w:tcPr>
            <w:tcW w:w="241" w:type="pct"/>
            <w:shd w:val="clear" w:color="auto" w:fill="auto"/>
            <w:noWrap/>
            <w:vAlign w:val="bottom"/>
            <w:hideMark/>
          </w:tcPr>
          <w:p w:rsidR="00880D09" w:rsidRPr="003E7313" w:rsidRDefault="00880D09" w:rsidP="00880D09">
            <w:pPr>
              <w:spacing w:after="0" w:line="240" w:lineRule="auto"/>
              <w:ind w:firstLine="0"/>
              <w:jc w:val="center"/>
              <w:rPr>
                <w:rFonts w:ascii="Garamond" w:eastAsia="Times New Roman" w:hAnsi="Garamond" w:cs="Arial"/>
                <w:sz w:val="12"/>
                <w:szCs w:val="12"/>
                <w:lang w:val="sq-AL"/>
              </w:rPr>
            </w:pPr>
            <w:r w:rsidRPr="003E7313">
              <w:rPr>
                <w:rFonts w:ascii="Garamond" w:eastAsia="Times New Roman" w:hAnsi="Garamond" w:cs="Arial"/>
                <w:sz w:val="12"/>
                <w:szCs w:val="12"/>
                <w:lang w:val="sq-AL"/>
              </w:rPr>
              <w:t>53</w:t>
            </w:r>
          </w:p>
        </w:tc>
        <w:tc>
          <w:tcPr>
            <w:tcW w:w="291" w:type="pct"/>
            <w:shd w:val="clear" w:color="auto" w:fill="auto"/>
            <w:noWrap/>
            <w:vAlign w:val="bottom"/>
            <w:hideMark/>
          </w:tcPr>
          <w:p w:rsidR="00880D09" w:rsidRPr="003E7313" w:rsidRDefault="00880D09" w:rsidP="00880D09">
            <w:pPr>
              <w:spacing w:after="0" w:line="240" w:lineRule="auto"/>
              <w:ind w:firstLine="0"/>
              <w:jc w:val="center"/>
              <w:rPr>
                <w:rFonts w:ascii="Garamond" w:eastAsia="Times New Roman" w:hAnsi="Garamond" w:cs="Arial"/>
                <w:sz w:val="12"/>
                <w:szCs w:val="12"/>
                <w:lang w:val="sq-AL"/>
              </w:rPr>
            </w:pPr>
            <w:r w:rsidRPr="003E7313">
              <w:rPr>
                <w:rFonts w:ascii="Garamond" w:eastAsia="Times New Roman" w:hAnsi="Garamond" w:cs="Arial"/>
                <w:sz w:val="12"/>
                <w:szCs w:val="12"/>
                <w:lang w:val="sq-AL"/>
              </w:rPr>
              <w:t>502</w:t>
            </w:r>
          </w:p>
        </w:tc>
        <w:tc>
          <w:tcPr>
            <w:tcW w:w="237" w:type="pct"/>
            <w:shd w:val="clear" w:color="auto" w:fill="auto"/>
            <w:noWrap/>
            <w:vAlign w:val="bottom"/>
            <w:hideMark/>
          </w:tcPr>
          <w:p w:rsidR="00880D09" w:rsidRPr="003E7313" w:rsidRDefault="00880D09" w:rsidP="00880D09">
            <w:pPr>
              <w:spacing w:after="0" w:line="240" w:lineRule="auto"/>
              <w:ind w:firstLine="0"/>
              <w:jc w:val="right"/>
              <w:rPr>
                <w:rFonts w:ascii="Garamond" w:eastAsia="Times New Roman" w:hAnsi="Garamond" w:cs="Arial"/>
                <w:sz w:val="12"/>
                <w:szCs w:val="12"/>
                <w:lang w:val="sq-AL"/>
              </w:rPr>
            </w:pPr>
            <w:r w:rsidRPr="003E7313">
              <w:rPr>
                <w:rFonts w:ascii="Garamond" w:eastAsia="Times New Roman" w:hAnsi="Garamond" w:cs="Arial"/>
                <w:sz w:val="12"/>
                <w:szCs w:val="12"/>
                <w:lang w:val="sq-AL"/>
              </w:rPr>
              <w:t>26606</w:t>
            </w:r>
          </w:p>
        </w:tc>
        <w:tc>
          <w:tcPr>
            <w:tcW w:w="291" w:type="pct"/>
            <w:shd w:val="clear" w:color="auto" w:fill="auto"/>
            <w:noWrap/>
            <w:vAlign w:val="bottom"/>
            <w:hideMark/>
          </w:tcPr>
          <w:p w:rsidR="00880D09" w:rsidRPr="003E7313" w:rsidRDefault="00880D09" w:rsidP="00880D09">
            <w:pPr>
              <w:spacing w:after="0" w:line="240" w:lineRule="auto"/>
              <w:ind w:firstLine="0"/>
              <w:jc w:val="center"/>
              <w:rPr>
                <w:rFonts w:ascii="Garamond" w:eastAsia="Times New Roman" w:hAnsi="Garamond" w:cs="Arial"/>
                <w:sz w:val="12"/>
                <w:szCs w:val="12"/>
                <w:lang w:val="sq-AL"/>
              </w:rPr>
            </w:pPr>
            <w:r w:rsidRPr="003E7313">
              <w:rPr>
                <w:rFonts w:ascii="Garamond" w:eastAsia="Times New Roman" w:hAnsi="Garamond" w:cs="Arial"/>
                <w:sz w:val="12"/>
                <w:szCs w:val="12"/>
                <w:lang w:val="sq-AL"/>
              </w:rPr>
              <w:t> </w:t>
            </w:r>
          </w:p>
        </w:tc>
        <w:tc>
          <w:tcPr>
            <w:tcW w:w="237" w:type="pct"/>
            <w:shd w:val="clear" w:color="auto" w:fill="auto"/>
            <w:noWrap/>
            <w:vAlign w:val="bottom"/>
            <w:hideMark/>
          </w:tcPr>
          <w:p w:rsidR="00880D09" w:rsidRPr="003E7313" w:rsidRDefault="00880D09" w:rsidP="00880D09">
            <w:pPr>
              <w:spacing w:after="0" w:line="240" w:lineRule="auto"/>
              <w:ind w:firstLine="0"/>
              <w:jc w:val="right"/>
              <w:rPr>
                <w:rFonts w:ascii="Garamond" w:eastAsia="Times New Roman" w:hAnsi="Garamond" w:cs="Arial"/>
                <w:sz w:val="12"/>
                <w:szCs w:val="12"/>
                <w:lang w:val="sq-AL"/>
              </w:rPr>
            </w:pPr>
            <w:r w:rsidRPr="003E7313">
              <w:rPr>
                <w:rFonts w:ascii="Garamond" w:eastAsia="Times New Roman" w:hAnsi="Garamond" w:cs="Arial"/>
                <w:sz w:val="12"/>
                <w:szCs w:val="12"/>
                <w:lang w:val="sq-AL"/>
              </w:rPr>
              <w:t> </w:t>
            </w:r>
          </w:p>
        </w:tc>
        <w:tc>
          <w:tcPr>
            <w:tcW w:w="292" w:type="pct"/>
            <w:shd w:val="clear" w:color="auto" w:fill="auto"/>
            <w:noWrap/>
            <w:vAlign w:val="bottom"/>
            <w:hideMark/>
          </w:tcPr>
          <w:p w:rsidR="00880D09" w:rsidRPr="003E7313" w:rsidRDefault="00880D09" w:rsidP="00880D09">
            <w:pPr>
              <w:spacing w:after="0" w:line="240" w:lineRule="auto"/>
              <w:ind w:firstLine="0"/>
              <w:jc w:val="right"/>
              <w:rPr>
                <w:rFonts w:ascii="Garamond" w:eastAsia="Times New Roman" w:hAnsi="Garamond" w:cs="Arial"/>
                <w:sz w:val="12"/>
                <w:szCs w:val="12"/>
                <w:lang w:val="sq-AL"/>
              </w:rPr>
            </w:pPr>
            <w:r w:rsidRPr="003E7313">
              <w:rPr>
                <w:rFonts w:ascii="Garamond" w:eastAsia="Times New Roman" w:hAnsi="Garamond" w:cs="Arial"/>
                <w:sz w:val="12"/>
                <w:szCs w:val="12"/>
                <w:lang w:val="sq-AL"/>
              </w:rPr>
              <w:t>26606</w:t>
            </w:r>
          </w:p>
        </w:tc>
        <w:tc>
          <w:tcPr>
            <w:tcW w:w="474" w:type="pct"/>
            <w:shd w:val="clear" w:color="auto" w:fill="auto"/>
            <w:noWrap/>
            <w:vAlign w:val="bottom"/>
            <w:hideMark/>
          </w:tcPr>
          <w:p w:rsidR="00880D09" w:rsidRPr="003E7313" w:rsidRDefault="00880D09" w:rsidP="00880D09">
            <w:pPr>
              <w:spacing w:after="0" w:line="240" w:lineRule="auto"/>
              <w:ind w:firstLine="0"/>
              <w:jc w:val="center"/>
              <w:rPr>
                <w:rFonts w:ascii="Garamond" w:eastAsia="Times New Roman" w:hAnsi="Garamond" w:cs="Arial"/>
                <w:sz w:val="12"/>
                <w:szCs w:val="12"/>
                <w:lang w:val="sq-AL"/>
              </w:rPr>
            </w:pPr>
            <w:r w:rsidRPr="003E7313">
              <w:rPr>
                <w:rFonts w:ascii="Garamond" w:eastAsia="Times New Roman" w:hAnsi="Garamond" w:cs="Arial"/>
                <w:sz w:val="12"/>
                <w:szCs w:val="12"/>
                <w:lang w:val="sq-AL"/>
              </w:rPr>
              <w:t>Konf. ZVRPP</w:t>
            </w:r>
          </w:p>
        </w:tc>
      </w:tr>
      <w:tr w:rsidR="003E7313" w:rsidRPr="003E7313" w:rsidTr="003E7313">
        <w:trPr>
          <w:trHeight w:val="139"/>
          <w:jc w:val="center"/>
        </w:trPr>
        <w:tc>
          <w:tcPr>
            <w:tcW w:w="171" w:type="pct"/>
            <w:shd w:val="clear" w:color="auto" w:fill="auto"/>
            <w:noWrap/>
            <w:vAlign w:val="bottom"/>
            <w:hideMark/>
          </w:tcPr>
          <w:p w:rsidR="00880D09" w:rsidRPr="003E7313" w:rsidRDefault="00880D09" w:rsidP="00880D09">
            <w:pPr>
              <w:spacing w:after="0" w:line="240" w:lineRule="auto"/>
              <w:ind w:firstLine="0"/>
              <w:jc w:val="center"/>
              <w:rPr>
                <w:rFonts w:ascii="Garamond" w:eastAsia="Times New Roman" w:hAnsi="Garamond" w:cs="Arial"/>
                <w:b/>
                <w:bCs/>
                <w:sz w:val="12"/>
                <w:szCs w:val="12"/>
                <w:lang w:val="sq-AL"/>
              </w:rPr>
            </w:pPr>
            <w:r w:rsidRPr="003E7313">
              <w:rPr>
                <w:rFonts w:ascii="Garamond" w:eastAsia="Times New Roman" w:hAnsi="Garamond" w:cs="Arial"/>
                <w:b/>
                <w:bCs/>
                <w:sz w:val="12"/>
                <w:szCs w:val="12"/>
                <w:lang w:val="sq-AL"/>
              </w:rPr>
              <w:t>126</w:t>
            </w:r>
          </w:p>
        </w:tc>
        <w:tc>
          <w:tcPr>
            <w:tcW w:w="964" w:type="pct"/>
            <w:shd w:val="clear" w:color="auto" w:fill="auto"/>
            <w:noWrap/>
            <w:vAlign w:val="bottom"/>
            <w:hideMark/>
          </w:tcPr>
          <w:p w:rsidR="00880D09" w:rsidRPr="003E7313" w:rsidRDefault="00880D09" w:rsidP="00880D09">
            <w:pPr>
              <w:spacing w:after="0" w:line="240" w:lineRule="auto"/>
              <w:ind w:firstLine="0"/>
              <w:jc w:val="left"/>
              <w:rPr>
                <w:rFonts w:ascii="Garamond" w:eastAsia="Times New Roman" w:hAnsi="Garamond" w:cs="Arial"/>
                <w:sz w:val="12"/>
                <w:szCs w:val="12"/>
                <w:lang w:val="sq-AL"/>
              </w:rPr>
            </w:pPr>
            <w:r w:rsidRPr="003E7313">
              <w:rPr>
                <w:rFonts w:ascii="Garamond" w:eastAsia="Times New Roman" w:hAnsi="Garamond" w:cs="Arial"/>
                <w:sz w:val="12"/>
                <w:szCs w:val="12"/>
                <w:lang w:val="sq-AL"/>
              </w:rPr>
              <w:t>Koli</w:t>
            </w:r>
          </w:p>
        </w:tc>
        <w:tc>
          <w:tcPr>
            <w:tcW w:w="403" w:type="pct"/>
            <w:shd w:val="clear" w:color="auto" w:fill="auto"/>
            <w:noWrap/>
            <w:vAlign w:val="bottom"/>
            <w:hideMark/>
          </w:tcPr>
          <w:p w:rsidR="00880D09" w:rsidRPr="003E7313" w:rsidRDefault="00880D09" w:rsidP="00880D09">
            <w:pPr>
              <w:spacing w:after="0" w:line="240" w:lineRule="auto"/>
              <w:ind w:firstLine="0"/>
              <w:jc w:val="left"/>
              <w:rPr>
                <w:rFonts w:ascii="Garamond" w:eastAsia="Times New Roman" w:hAnsi="Garamond" w:cs="Arial"/>
                <w:sz w:val="12"/>
                <w:szCs w:val="12"/>
                <w:lang w:val="sq-AL"/>
              </w:rPr>
            </w:pPr>
            <w:r w:rsidRPr="003E7313">
              <w:rPr>
                <w:rFonts w:ascii="Garamond" w:eastAsia="Times New Roman" w:hAnsi="Garamond" w:cs="Arial"/>
                <w:sz w:val="12"/>
                <w:szCs w:val="12"/>
                <w:lang w:val="sq-AL"/>
              </w:rPr>
              <w:t> </w:t>
            </w:r>
          </w:p>
        </w:tc>
        <w:tc>
          <w:tcPr>
            <w:tcW w:w="312" w:type="pct"/>
            <w:shd w:val="clear" w:color="auto" w:fill="auto"/>
            <w:noWrap/>
            <w:vAlign w:val="bottom"/>
            <w:hideMark/>
          </w:tcPr>
          <w:p w:rsidR="00880D09" w:rsidRPr="003E7313" w:rsidRDefault="00880D09" w:rsidP="00880D09">
            <w:pPr>
              <w:spacing w:after="0" w:line="240" w:lineRule="auto"/>
              <w:ind w:firstLine="0"/>
              <w:jc w:val="left"/>
              <w:rPr>
                <w:rFonts w:ascii="Garamond" w:eastAsia="Times New Roman" w:hAnsi="Garamond" w:cs="Arial"/>
                <w:sz w:val="12"/>
                <w:szCs w:val="12"/>
                <w:lang w:val="sq-AL"/>
              </w:rPr>
            </w:pPr>
            <w:r w:rsidRPr="003E7313">
              <w:rPr>
                <w:rFonts w:ascii="Garamond" w:eastAsia="Times New Roman" w:hAnsi="Garamond" w:cs="Arial"/>
                <w:sz w:val="12"/>
                <w:szCs w:val="12"/>
                <w:lang w:val="sq-AL"/>
              </w:rPr>
              <w:t>Çina</w:t>
            </w:r>
          </w:p>
        </w:tc>
        <w:tc>
          <w:tcPr>
            <w:tcW w:w="190" w:type="pct"/>
            <w:shd w:val="clear" w:color="auto" w:fill="auto"/>
            <w:noWrap/>
            <w:vAlign w:val="bottom"/>
            <w:hideMark/>
          </w:tcPr>
          <w:p w:rsidR="00880D09" w:rsidRPr="003E7313" w:rsidRDefault="00880D09" w:rsidP="00880D09">
            <w:pPr>
              <w:spacing w:after="0" w:line="240" w:lineRule="auto"/>
              <w:ind w:firstLine="0"/>
              <w:jc w:val="center"/>
              <w:rPr>
                <w:rFonts w:ascii="Garamond" w:eastAsia="Times New Roman" w:hAnsi="Garamond" w:cs="Arial"/>
                <w:color w:val="000000"/>
                <w:sz w:val="12"/>
                <w:szCs w:val="12"/>
                <w:lang w:val="sq-AL"/>
              </w:rPr>
            </w:pPr>
            <w:r w:rsidRPr="003E7313">
              <w:rPr>
                <w:rFonts w:ascii="Garamond" w:eastAsia="Times New Roman" w:hAnsi="Garamond" w:cs="Arial"/>
                <w:color w:val="000000"/>
                <w:sz w:val="12"/>
                <w:szCs w:val="12"/>
                <w:lang w:val="sq-AL"/>
              </w:rPr>
              <w:t>1620</w:t>
            </w:r>
          </w:p>
        </w:tc>
        <w:tc>
          <w:tcPr>
            <w:tcW w:w="304" w:type="pct"/>
            <w:shd w:val="clear" w:color="auto" w:fill="auto"/>
            <w:noWrap/>
            <w:vAlign w:val="bottom"/>
            <w:hideMark/>
          </w:tcPr>
          <w:p w:rsidR="00880D09" w:rsidRPr="003E7313" w:rsidRDefault="00880D09" w:rsidP="00880D09">
            <w:pPr>
              <w:spacing w:after="0" w:line="240" w:lineRule="auto"/>
              <w:ind w:firstLine="0"/>
              <w:jc w:val="center"/>
              <w:rPr>
                <w:rFonts w:ascii="Garamond" w:eastAsia="Times New Roman" w:hAnsi="Garamond" w:cs="Arial"/>
                <w:color w:val="000000"/>
                <w:sz w:val="12"/>
                <w:szCs w:val="12"/>
                <w:lang w:val="sq-AL"/>
              </w:rPr>
            </w:pPr>
            <w:r w:rsidRPr="003E7313">
              <w:rPr>
                <w:rFonts w:ascii="Garamond" w:eastAsia="Times New Roman" w:hAnsi="Garamond" w:cs="Arial"/>
                <w:color w:val="000000"/>
                <w:sz w:val="12"/>
                <w:szCs w:val="12"/>
                <w:lang w:val="sq-AL"/>
              </w:rPr>
              <w:t>332/58</w:t>
            </w:r>
          </w:p>
        </w:tc>
        <w:tc>
          <w:tcPr>
            <w:tcW w:w="218" w:type="pct"/>
            <w:shd w:val="clear" w:color="auto" w:fill="auto"/>
            <w:noWrap/>
            <w:vAlign w:val="bottom"/>
            <w:hideMark/>
          </w:tcPr>
          <w:p w:rsidR="00880D09" w:rsidRPr="003E7313" w:rsidRDefault="00880D09" w:rsidP="00EC6C00">
            <w:pPr>
              <w:spacing w:after="0" w:line="240" w:lineRule="auto"/>
              <w:ind w:firstLine="0"/>
              <w:jc w:val="center"/>
              <w:rPr>
                <w:rFonts w:ascii="Garamond" w:eastAsia="Times New Roman" w:hAnsi="Garamond" w:cs="Arial"/>
                <w:sz w:val="12"/>
                <w:szCs w:val="12"/>
                <w:lang w:val="sq-AL"/>
              </w:rPr>
            </w:pPr>
            <w:r w:rsidRPr="003E7313">
              <w:rPr>
                <w:rFonts w:ascii="Garamond" w:eastAsia="Times New Roman" w:hAnsi="Garamond" w:cs="Arial"/>
                <w:sz w:val="12"/>
                <w:szCs w:val="12"/>
                <w:lang w:val="sq-AL"/>
              </w:rPr>
              <w:t>Ar</w:t>
            </w:r>
            <w:r w:rsidR="00EC6C00" w:rsidRPr="003E7313">
              <w:rPr>
                <w:rFonts w:ascii="Garamond" w:eastAsia="Times New Roman" w:hAnsi="Garamond" w:cs="Arial"/>
                <w:sz w:val="12"/>
                <w:szCs w:val="12"/>
                <w:lang w:val="sq-AL"/>
              </w:rPr>
              <w:t>ë</w:t>
            </w:r>
          </w:p>
        </w:tc>
        <w:tc>
          <w:tcPr>
            <w:tcW w:w="374" w:type="pct"/>
            <w:shd w:val="clear" w:color="auto" w:fill="auto"/>
            <w:noWrap/>
            <w:vAlign w:val="bottom"/>
            <w:hideMark/>
          </w:tcPr>
          <w:p w:rsidR="00880D09" w:rsidRPr="003E7313" w:rsidRDefault="00880D09" w:rsidP="00880D09">
            <w:pPr>
              <w:spacing w:after="0" w:line="240" w:lineRule="auto"/>
              <w:ind w:firstLine="0"/>
              <w:jc w:val="right"/>
              <w:rPr>
                <w:rFonts w:ascii="Garamond" w:eastAsia="Times New Roman" w:hAnsi="Garamond" w:cs="Arial"/>
                <w:sz w:val="12"/>
                <w:szCs w:val="12"/>
                <w:lang w:val="sq-AL"/>
              </w:rPr>
            </w:pPr>
            <w:r w:rsidRPr="003E7313">
              <w:rPr>
                <w:rFonts w:ascii="Garamond" w:eastAsia="Times New Roman" w:hAnsi="Garamond" w:cs="Arial"/>
                <w:sz w:val="12"/>
                <w:szCs w:val="12"/>
                <w:lang w:val="sq-AL"/>
              </w:rPr>
              <w:t>2560</w:t>
            </w:r>
          </w:p>
        </w:tc>
        <w:tc>
          <w:tcPr>
            <w:tcW w:w="241" w:type="pct"/>
            <w:shd w:val="clear" w:color="auto" w:fill="auto"/>
            <w:noWrap/>
            <w:vAlign w:val="bottom"/>
            <w:hideMark/>
          </w:tcPr>
          <w:p w:rsidR="00880D09" w:rsidRPr="003E7313" w:rsidRDefault="00880D09" w:rsidP="00880D09">
            <w:pPr>
              <w:spacing w:after="0" w:line="240" w:lineRule="auto"/>
              <w:ind w:firstLine="0"/>
              <w:jc w:val="center"/>
              <w:rPr>
                <w:rFonts w:ascii="Garamond" w:eastAsia="Times New Roman" w:hAnsi="Garamond" w:cs="Arial"/>
                <w:sz w:val="12"/>
                <w:szCs w:val="12"/>
                <w:lang w:val="sq-AL"/>
              </w:rPr>
            </w:pPr>
            <w:r w:rsidRPr="003E7313">
              <w:rPr>
                <w:rFonts w:ascii="Garamond" w:eastAsia="Times New Roman" w:hAnsi="Garamond" w:cs="Arial"/>
                <w:sz w:val="12"/>
                <w:szCs w:val="12"/>
                <w:lang w:val="sq-AL"/>
              </w:rPr>
              <w:t>72</w:t>
            </w:r>
          </w:p>
        </w:tc>
        <w:tc>
          <w:tcPr>
            <w:tcW w:w="291" w:type="pct"/>
            <w:shd w:val="clear" w:color="auto" w:fill="auto"/>
            <w:noWrap/>
            <w:vAlign w:val="bottom"/>
            <w:hideMark/>
          </w:tcPr>
          <w:p w:rsidR="00880D09" w:rsidRPr="003E7313" w:rsidRDefault="00880D09" w:rsidP="00880D09">
            <w:pPr>
              <w:spacing w:after="0" w:line="240" w:lineRule="auto"/>
              <w:ind w:firstLine="0"/>
              <w:jc w:val="center"/>
              <w:rPr>
                <w:rFonts w:ascii="Garamond" w:eastAsia="Times New Roman" w:hAnsi="Garamond" w:cs="Arial"/>
                <w:sz w:val="12"/>
                <w:szCs w:val="12"/>
                <w:lang w:val="sq-AL"/>
              </w:rPr>
            </w:pPr>
            <w:r w:rsidRPr="003E7313">
              <w:rPr>
                <w:rFonts w:ascii="Garamond" w:eastAsia="Times New Roman" w:hAnsi="Garamond" w:cs="Arial"/>
                <w:sz w:val="12"/>
                <w:szCs w:val="12"/>
                <w:lang w:val="sq-AL"/>
              </w:rPr>
              <w:t>502</w:t>
            </w:r>
          </w:p>
        </w:tc>
        <w:tc>
          <w:tcPr>
            <w:tcW w:w="237" w:type="pct"/>
            <w:shd w:val="clear" w:color="auto" w:fill="auto"/>
            <w:noWrap/>
            <w:vAlign w:val="bottom"/>
            <w:hideMark/>
          </w:tcPr>
          <w:p w:rsidR="00880D09" w:rsidRPr="003E7313" w:rsidRDefault="00880D09" w:rsidP="00880D09">
            <w:pPr>
              <w:spacing w:after="0" w:line="240" w:lineRule="auto"/>
              <w:ind w:firstLine="0"/>
              <w:jc w:val="right"/>
              <w:rPr>
                <w:rFonts w:ascii="Garamond" w:eastAsia="Times New Roman" w:hAnsi="Garamond" w:cs="Arial"/>
                <w:sz w:val="12"/>
                <w:szCs w:val="12"/>
                <w:lang w:val="sq-AL"/>
              </w:rPr>
            </w:pPr>
            <w:r w:rsidRPr="003E7313">
              <w:rPr>
                <w:rFonts w:ascii="Garamond" w:eastAsia="Times New Roman" w:hAnsi="Garamond" w:cs="Arial"/>
                <w:sz w:val="12"/>
                <w:szCs w:val="12"/>
                <w:lang w:val="sq-AL"/>
              </w:rPr>
              <w:t>36144</w:t>
            </w:r>
          </w:p>
        </w:tc>
        <w:tc>
          <w:tcPr>
            <w:tcW w:w="291" w:type="pct"/>
            <w:shd w:val="clear" w:color="auto" w:fill="auto"/>
            <w:noWrap/>
            <w:vAlign w:val="bottom"/>
            <w:hideMark/>
          </w:tcPr>
          <w:p w:rsidR="00880D09" w:rsidRPr="003E7313" w:rsidRDefault="00880D09" w:rsidP="00880D09">
            <w:pPr>
              <w:spacing w:after="0" w:line="240" w:lineRule="auto"/>
              <w:ind w:firstLine="0"/>
              <w:jc w:val="center"/>
              <w:rPr>
                <w:rFonts w:ascii="Garamond" w:eastAsia="Times New Roman" w:hAnsi="Garamond" w:cs="Arial"/>
                <w:sz w:val="12"/>
                <w:szCs w:val="12"/>
                <w:lang w:val="sq-AL"/>
              </w:rPr>
            </w:pPr>
            <w:r w:rsidRPr="003E7313">
              <w:rPr>
                <w:rFonts w:ascii="Garamond" w:eastAsia="Times New Roman" w:hAnsi="Garamond" w:cs="Arial"/>
                <w:sz w:val="12"/>
                <w:szCs w:val="12"/>
                <w:lang w:val="sq-AL"/>
              </w:rPr>
              <w:t> </w:t>
            </w:r>
          </w:p>
        </w:tc>
        <w:tc>
          <w:tcPr>
            <w:tcW w:w="237" w:type="pct"/>
            <w:shd w:val="clear" w:color="auto" w:fill="auto"/>
            <w:noWrap/>
            <w:vAlign w:val="bottom"/>
            <w:hideMark/>
          </w:tcPr>
          <w:p w:rsidR="00880D09" w:rsidRPr="003E7313" w:rsidRDefault="00880D09" w:rsidP="00880D09">
            <w:pPr>
              <w:spacing w:after="0" w:line="240" w:lineRule="auto"/>
              <w:ind w:firstLine="0"/>
              <w:jc w:val="right"/>
              <w:rPr>
                <w:rFonts w:ascii="Garamond" w:eastAsia="Times New Roman" w:hAnsi="Garamond" w:cs="Arial"/>
                <w:sz w:val="12"/>
                <w:szCs w:val="12"/>
                <w:lang w:val="sq-AL"/>
              </w:rPr>
            </w:pPr>
            <w:r w:rsidRPr="003E7313">
              <w:rPr>
                <w:rFonts w:ascii="Garamond" w:eastAsia="Times New Roman" w:hAnsi="Garamond" w:cs="Arial"/>
                <w:sz w:val="12"/>
                <w:szCs w:val="12"/>
                <w:lang w:val="sq-AL"/>
              </w:rPr>
              <w:t> </w:t>
            </w:r>
          </w:p>
        </w:tc>
        <w:tc>
          <w:tcPr>
            <w:tcW w:w="292" w:type="pct"/>
            <w:shd w:val="clear" w:color="auto" w:fill="auto"/>
            <w:noWrap/>
            <w:vAlign w:val="bottom"/>
            <w:hideMark/>
          </w:tcPr>
          <w:p w:rsidR="00880D09" w:rsidRPr="003E7313" w:rsidRDefault="00880D09" w:rsidP="00880D09">
            <w:pPr>
              <w:spacing w:after="0" w:line="240" w:lineRule="auto"/>
              <w:ind w:firstLine="0"/>
              <w:jc w:val="right"/>
              <w:rPr>
                <w:rFonts w:ascii="Garamond" w:eastAsia="Times New Roman" w:hAnsi="Garamond" w:cs="Arial"/>
                <w:sz w:val="12"/>
                <w:szCs w:val="12"/>
                <w:lang w:val="sq-AL"/>
              </w:rPr>
            </w:pPr>
            <w:r w:rsidRPr="003E7313">
              <w:rPr>
                <w:rFonts w:ascii="Garamond" w:eastAsia="Times New Roman" w:hAnsi="Garamond" w:cs="Arial"/>
                <w:sz w:val="12"/>
                <w:szCs w:val="12"/>
                <w:lang w:val="sq-AL"/>
              </w:rPr>
              <w:t>36144</w:t>
            </w:r>
          </w:p>
        </w:tc>
        <w:tc>
          <w:tcPr>
            <w:tcW w:w="474" w:type="pct"/>
            <w:shd w:val="clear" w:color="auto" w:fill="auto"/>
            <w:noWrap/>
            <w:vAlign w:val="bottom"/>
            <w:hideMark/>
          </w:tcPr>
          <w:p w:rsidR="00880D09" w:rsidRPr="003E7313" w:rsidRDefault="00880D09" w:rsidP="00880D09">
            <w:pPr>
              <w:spacing w:after="0" w:line="240" w:lineRule="auto"/>
              <w:ind w:firstLine="0"/>
              <w:jc w:val="center"/>
              <w:rPr>
                <w:rFonts w:ascii="Garamond" w:eastAsia="Times New Roman" w:hAnsi="Garamond" w:cs="Arial"/>
                <w:sz w:val="12"/>
                <w:szCs w:val="12"/>
                <w:lang w:val="sq-AL"/>
              </w:rPr>
            </w:pPr>
            <w:r w:rsidRPr="003E7313">
              <w:rPr>
                <w:rFonts w:ascii="Garamond" w:eastAsia="Times New Roman" w:hAnsi="Garamond" w:cs="Arial"/>
                <w:sz w:val="12"/>
                <w:szCs w:val="12"/>
                <w:lang w:val="sq-AL"/>
              </w:rPr>
              <w:t>Konf. ZVRPP</w:t>
            </w:r>
          </w:p>
        </w:tc>
      </w:tr>
      <w:tr w:rsidR="003E7313" w:rsidRPr="003E7313" w:rsidTr="003E7313">
        <w:trPr>
          <w:trHeight w:val="139"/>
          <w:jc w:val="center"/>
        </w:trPr>
        <w:tc>
          <w:tcPr>
            <w:tcW w:w="171" w:type="pct"/>
            <w:shd w:val="clear" w:color="auto" w:fill="auto"/>
            <w:noWrap/>
            <w:vAlign w:val="bottom"/>
            <w:hideMark/>
          </w:tcPr>
          <w:p w:rsidR="00880D09" w:rsidRPr="003E7313" w:rsidRDefault="00880D09" w:rsidP="00880D09">
            <w:pPr>
              <w:spacing w:after="0" w:line="240" w:lineRule="auto"/>
              <w:ind w:firstLine="0"/>
              <w:jc w:val="center"/>
              <w:rPr>
                <w:rFonts w:ascii="Garamond" w:eastAsia="Times New Roman" w:hAnsi="Garamond" w:cs="Arial"/>
                <w:b/>
                <w:bCs/>
                <w:sz w:val="12"/>
                <w:szCs w:val="12"/>
                <w:lang w:val="sq-AL"/>
              </w:rPr>
            </w:pPr>
            <w:r w:rsidRPr="003E7313">
              <w:rPr>
                <w:rFonts w:ascii="Garamond" w:eastAsia="Times New Roman" w:hAnsi="Garamond" w:cs="Arial"/>
                <w:b/>
                <w:bCs/>
                <w:sz w:val="12"/>
                <w:szCs w:val="12"/>
                <w:lang w:val="sq-AL"/>
              </w:rPr>
              <w:t>127</w:t>
            </w:r>
          </w:p>
        </w:tc>
        <w:tc>
          <w:tcPr>
            <w:tcW w:w="964" w:type="pct"/>
            <w:shd w:val="clear" w:color="auto" w:fill="auto"/>
            <w:noWrap/>
            <w:vAlign w:val="bottom"/>
            <w:hideMark/>
          </w:tcPr>
          <w:p w:rsidR="00880D09" w:rsidRPr="003E7313" w:rsidRDefault="00880D09" w:rsidP="00880D09">
            <w:pPr>
              <w:spacing w:after="0" w:line="240" w:lineRule="auto"/>
              <w:ind w:firstLine="0"/>
              <w:jc w:val="left"/>
              <w:rPr>
                <w:rFonts w:ascii="Garamond" w:eastAsia="Times New Roman" w:hAnsi="Garamond" w:cs="Arial"/>
                <w:sz w:val="12"/>
                <w:szCs w:val="12"/>
                <w:lang w:val="sq-AL"/>
              </w:rPr>
            </w:pPr>
            <w:r w:rsidRPr="003E7313">
              <w:rPr>
                <w:rFonts w:ascii="Garamond" w:eastAsia="Times New Roman" w:hAnsi="Garamond" w:cs="Arial"/>
                <w:sz w:val="12"/>
                <w:szCs w:val="12"/>
                <w:lang w:val="sq-AL"/>
              </w:rPr>
              <w:t>Naun</w:t>
            </w:r>
          </w:p>
        </w:tc>
        <w:tc>
          <w:tcPr>
            <w:tcW w:w="403" w:type="pct"/>
            <w:shd w:val="clear" w:color="auto" w:fill="auto"/>
            <w:noWrap/>
            <w:vAlign w:val="bottom"/>
            <w:hideMark/>
          </w:tcPr>
          <w:p w:rsidR="00880D09" w:rsidRPr="003E7313" w:rsidRDefault="00880D09" w:rsidP="00880D09">
            <w:pPr>
              <w:spacing w:after="0" w:line="240" w:lineRule="auto"/>
              <w:ind w:firstLine="0"/>
              <w:jc w:val="left"/>
              <w:rPr>
                <w:rFonts w:ascii="Garamond" w:eastAsia="Times New Roman" w:hAnsi="Garamond" w:cs="Arial"/>
                <w:sz w:val="12"/>
                <w:szCs w:val="12"/>
                <w:lang w:val="sq-AL"/>
              </w:rPr>
            </w:pPr>
            <w:r w:rsidRPr="003E7313">
              <w:rPr>
                <w:rFonts w:ascii="Garamond" w:eastAsia="Times New Roman" w:hAnsi="Garamond" w:cs="Arial"/>
                <w:sz w:val="12"/>
                <w:szCs w:val="12"/>
                <w:lang w:val="sq-AL"/>
              </w:rPr>
              <w:t> </w:t>
            </w:r>
          </w:p>
        </w:tc>
        <w:tc>
          <w:tcPr>
            <w:tcW w:w="312" w:type="pct"/>
            <w:shd w:val="clear" w:color="auto" w:fill="auto"/>
            <w:noWrap/>
            <w:vAlign w:val="bottom"/>
            <w:hideMark/>
          </w:tcPr>
          <w:p w:rsidR="00880D09" w:rsidRPr="003E7313" w:rsidRDefault="00880D09" w:rsidP="00880D09">
            <w:pPr>
              <w:spacing w:after="0" w:line="240" w:lineRule="auto"/>
              <w:ind w:firstLine="0"/>
              <w:jc w:val="left"/>
              <w:rPr>
                <w:rFonts w:ascii="Garamond" w:eastAsia="Times New Roman" w:hAnsi="Garamond" w:cs="Arial"/>
                <w:sz w:val="12"/>
                <w:szCs w:val="12"/>
                <w:lang w:val="sq-AL"/>
              </w:rPr>
            </w:pPr>
            <w:r w:rsidRPr="003E7313">
              <w:rPr>
                <w:rFonts w:ascii="Garamond" w:eastAsia="Times New Roman" w:hAnsi="Garamond" w:cs="Arial"/>
                <w:sz w:val="12"/>
                <w:szCs w:val="12"/>
                <w:lang w:val="sq-AL"/>
              </w:rPr>
              <w:t>Çina</w:t>
            </w:r>
          </w:p>
        </w:tc>
        <w:tc>
          <w:tcPr>
            <w:tcW w:w="190" w:type="pct"/>
            <w:shd w:val="clear" w:color="auto" w:fill="auto"/>
            <w:noWrap/>
            <w:vAlign w:val="bottom"/>
            <w:hideMark/>
          </w:tcPr>
          <w:p w:rsidR="00880D09" w:rsidRPr="003E7313" w:rsidRDefault="00880D09" w:rsidP="00880D09">
            <w:pPr>
              <w:spacing w:after="0" w:line="240" w:lineRule="auto"/>
              <w:ind w:firstLine="0"/>
              <w:jc w:val="center"/>
              <w:rPr>
                <w:rFonts w:ascii="Garamond" w:eastAsia="Times New Roman" w:hAnsi="Garamond" w:cs="Arial"/>
                <w:color w:val="000000"/>
                <w:sz w:val="12"/>
                <w:szCs w:val="12"/>
                <w:lang w:val="sq-AL"/>
              </w:rPr>
            </w:pPr>
            <w:r w:rsidRPr="003E7313">
              <w:rPr>
                <w:rFonts w:ascii="Garamond" w:eastAsia="Times New Roman" w:hAnsi="Garamond" w:cs="Arial"/>
                <w:color w:val="000000"/>
                <w:sz w:val="12"/>
                <w:szCs w:val="12"/>
                <w:lang w:val="sq-AL"/>
              </w:rPr>
              <w:t>1620</w:t>
            </w:r>
          </w:p>
        </w:tc>
        <w:tc>
          <w:tcPr>
            <w:tcW w:w="304" w:type="pct"/>
            <w:shd w:val="clear" w:color="auto" w:fill="auto"/>
            <w:noWrap/>
            <w:vAlign w:val="bottom"/>
            <w:hideMark/>
          </w:tcPr>
          <w:p w:rsidR="00880D09" w:rsidRPr="003E7313" w:rsidRDefault="00880D09" w:rsidP="00880D09">
            <w:pPr>
              <w:spacing w:after="0" w:line="240" w:lineRule="auto"/>
              <w:ind w:firstLine="0"/>
              <w:jc w:val="center"/>
              <w:rPr>
                <w:rFonts w:ascii="Garamond" w:eastAsia="Times New Roman" w:hAnsi="Garamond" w:cs="Arial"/>
                <w:color w:val="000000"/>
                <w:sz w:val="12"/>
                <w:szCs w:val="12"/>
                <w:lang w:val="sq-AL"/>
              </w:rPr>
            </w:pPr>
            <w:r w:rsidRPr="003E7313">
              <w:rPr>
                <w:rFonts w:ascii="Garamond" w:eastAsia="Times New Roman" w:hAnsi="Garamond" w:cs="Arial"/>
                <w:color w:val="000000"/>
                <w:sz w:val="12"/>
                <w:szCs w:val="12"/>
                <w:lang w:val="sq-AL"/>
              </w:rPr>
              <w:t>332/59</w:t>
            </w:r>
          </w:p>
        </w:tc>
        <w:tc>
          <w:tcPr>
            <w:tcW w:w="218" w:type="pct"/>
            <w:shd w:val="clear" w:color="auto" w:fill="auto"/>
            <w:noWrap/>
            <w:vAlign w:val="bottom"/>
            <w:hideMark/>
          </w:tcPr>
          <w:p w:rsidR="00880D09" w:rsidRPr="003E7313" w:rsidRDefault="00880D09" w:rsidP="00EC6C00">
            <w:pPr>
              <w:spacing w:after="0" w:line="240" w:lineRule="auto"/>
              <w:ind w:firstLine="0"/>
              <w:jc w:val="center"/>
              <w:rPr>
                <w:rFonts w:ascii="Garamond" w:eastAsia="Times New Roman" w:hAnsi="Garamond" w:cs="Arial"/>
                <w:sz w:val="12"/>
                <w:szCs w:val="12"/>
                <w:lang w:val="sq-AL"/>
              </w:rPr>
            </w:pPr>
            <w:r w:rsidRPr="003E7313">
              <w:rPr>
                <w:rFonts w:ascii="Garamond" w:eastAsia="Times New Roman" w:hAnsi="Garamond" w:cs="Arial"/>
                <w:sz w:val="12"/>
                <w:szCs w:val="12"/>
                <w:lang w:val="sq-AL"/>
              </w:rPr>
              <w:t>Ar</w:t>
            </w:r>
            <w:r w:rsidR="00EC6C00" w:rsidRPr="003E7313">
              <w:rPr>
                <w:rFonts w:ascii="Garamond" w:eastAsia="Times New Roman" w:hAnsi="Garamond" w:cs="Arial"/>
                <w:sz w:val="12"/>
                <w:szCs w:val="12"/>
                <w:lang w:val="sq-AL"/>
              </w:rPr>
              <w:t>ë</w:t>
            </w:r>
          </w:p>
        </w:tc>
        <w:tc>
          <w:tcPr>
            <w:tcW w:w="374" w:type="pct"/>
            <w:shd w:val="clear" w:color="auto" w:fill="auto"/>
            <w:noWrap/>
            <w:vAlign w:val="bottom"/>
            <w:hideMark/>
          </w:tcPr>
          <w:p w:rsidR="00880D09" w:rsidRPr="003E7313" w:rsidRDefault="00880D09" w:rsidP="00880D09">
            <w:pPr>
              <w:spacing w:after="0" w:line="240" w:lineRule="auto"/>
              <w:ind w:firstLine="0"/>
              <w:jc w:val="right"/>
              <w:rPr>
                <w:rFonts w:ascii="Garamond" w:eastAsia="Times New Roman" w:hAnsi="Garamond" w:cs="Arial"/>
                <w:sz w:val="12"/>
                <w:szCs w:val="12"/>
                <w:lang w:val="sq-AL"/>
              </w:rPr>
            </w:pPr>
            <w:r w:rsidRPr="003E7313">
              <w:rPr>
                <w:rFonts w:ascii="Garamond" w:eastAsia="Times New Roman" w:hAnsi="Garamond" w:cs="Arial"/>
                <w:sz w:val="12"/>
                <w:szCs w:val="12"/>
                <w:lang w:val="sq-AL"/>
              </w:rPr>
              <w:t>2840</w:t>
            </w:r>
          </w:p>
        </w:tc>
        <w:tc>
          <w:tcPr>
            <w:tcW w:w="241" w:type="pct"/>
            <w:shd w:val="clear" w:color="auto" w:fill="auto"/>
            <w:noWrap/>
            <w:vAlign w:val="bottom"/>
            <w:hideMark/>
          </w:tcPr>
          <w:p w:rsidR="00880D09" w:rsidRPr="003E7313" w:rsidRDefault="00880D09" w:rsidP="00880D09">
            <w:pPr>
              <w:spacing w:after="0" w:line="240" w:lineRule="auto"/>
              <w:ind w:firstLine="0"/>
              <w:jc w:val="center"/>
              <w:rPr>
                <w:rFonts w:ascii="Garamond" w:eastAsia="Times New Roman" w:hAnsi="Garamond" w:cs="Arial"/>
                <w:sz w:val="12"/>
                <w:szCs w:val="12"/>
                <w:lang w:val="sq-AL"/>
              </w:rPr>
            </w:pPr>
            <w:r w:rsidRPr="003E7313">
              <w:rPr>
                <w:rFonts w:ascii="Garamond" w:eastAsia="Times New Roman" w:hAnsi="Garamond" w:cs="Arial"/>
                <w:sz w:val="12"/>
                <w:szCs w:val="12"/>
                <w:lang w:val="sq-AL"/>
              </w:rPr>
              <w:t>82</w:t>
            </w:r>
          </w:p>
        </w:tc>
        <w:tc>
          <w:tcPr>
            <w:tcW w:w="291" w:type="pct"/>
            <w:shd w:val="clear" w:color="auto" w:fill="auto"/>
            <w:noWrap/>
            <w:vAlign w:val="bottom"/>
            <w:hideMark/>
          </w:tcPr>
          <w:p w:rsidR="00880D09" w:rsidRPr="003E7313" w:rsidRDefault="00880D09" w:rsidP="00880D09">
            <w:pPr>
              <w:spacing w:after="0" w:line="240" w:lineRule="auto"/>
              <w:ind w:firstLine="0"/>
              <w:jc w:val="center"/>
              <w:rPr>
                <w:rFonts w:ascii="Garamond" w:eastAsia="Times New Roman" w:hAnsi="Garamond" w:cs="Arial"/>
                <w:sz w:val="12"/>
                <w:szCs w:val="12"/>
                <w:lang w:val="sq-AL"/>
              </w:rPr>
            </w:pPr>
            <w:r w:rsidRPr="003E7313">
              <w:rPr>
                <w:rFonts w:ascii="Garamond" w:eastAsia="Times New Roman" w:hAnsi="Garamond" w:cs="Arial"/>
                <w:sz w:val="12"/>
                <w:szCs w:val="12"/>
                <w:lang w:val="sq-AL"/>
              </w:rPr>
              <w:t>502</w:t>
            </w:r>
          </w:p>
        </w:tc>
        <w:tc>
          <w:tcPr>
            <w:tcW w:w="237" w:type="pct"/>
            <w:shd w:val="clear" w:color="auto" w:fill="auto"/>
            <w:noWrap/>
            <w:vAlign w:val="bottom"/>
            <w:hideMark/>
          </w:tcPr>
          <w:p w:rsidR="00880D09" w:rsidRPr="003E7313" w:rsidRDefault="00880D09" w:rsidP="00880D09">
            <w:pPr>
              <w:spacing w:after="0" w:line="240" w:lineRule="auto"/>
              <w:ind w:firstLine="0"/>
              <w:jc w:val="right"/>
              <w:rPr>
                <w:rFonts w:ascii="Garamond" w:eastAsia="Times New Roman" w:hAnsi="Garamond" w:cs="Arial"/>
                <w:sz w:val="12"/>
                <w:szCs w:val="12"/>
                <w:lang w:val="sq-AL"/>
              </w:rPr>
            </w:pPr>
            <w:r w:rsidRPr="003E7313">
              <w:rPr>
                <w:rFonts w:ascii="Garamond" w:eastAsia="Times New Roman" w:hAnsi="Garamond" w:cs="Arial"/>
                <w:sz w:val="12"/>
                <w:szCs w:val="12"/>
                <w:lang w:val="sq-AL"/>
              </w:rPr>
              <w:t>41164</w:t>
            </w:r>
          </w:p>
        </w:tc>
        <w:tc>
          <w:tcPr>
            <w:tcW w:w="291" w:type="pct"/>
            <w:shd w:val="clear" w:color="auto" w:fill="auto"/>
            <w:noWrap/>
            <w:vAlign w:val="bottom"/>
            <w:hideMark/>
          </w:tcPr>
          <w:p w:rsidR="00880D09" w:rsidRPr="003E7313" w:rsidRDefault="00880D09" w:rsidP="00880D09">
            <w:pPr>
              <w:spacing w:after="0" w:line="240" w:lineRule="auto"/>
              <w:ind w:firstLine="0"/>
              <w:jc w:val="center"/>
              <w:rPr>
                <w:rFonts w:ascii="Garamond" w:eastAsia="Times New Roman" w:hAnsi="Garamond" w:cs="Arial"/>
                <w:sz w:val="12"/>
                <w:szCs w:val="12"/>
                <w:lang w:val="sq-AL"/>
              </w:rPr>
            </w:pPr>
            <w:r w:rsidRPr="003E7313">
              <w:rPr>
                <w:rFonts w:ascii="Garamond" w:eastAsia="Times New Roman" w:hAnsi="Garamond" w:cs="Arial"/>
                <w:sz w:val="12"/>
                <w:szCs w:val="12"/>
                <w:lang w:val="sq-AL"/>
              </w:rPr>
              <w:t> </w:t>
            </w:r>
          </w:p>
        </w:tc>
        <w:tc>
          <w:tcPr>
            <w:tcW w:w="237" w:type="pct"/>
            <w:shd w:val="clear" w:color="auto" w:fill="auto"/>
            <w:noWrap/>
            <w:vAlign w:val="bottom"/>
            <w:hideMark/>
          </w:tcPr>
          <w:p w:rsidR="00880D09" w:rsidRPr="003E7313" w:rsidRDefault="00880D09" w:rsidP="00880D09">
            <w:pPr>
              <w:spacing w:after="0" w:line="240" w:lineRule="auto"/>
              <w:ind w:firstLine="0"/>
              <w:jc w:val="right"/>
              <w:rPr>
                <w:rFonts w:ascii="Garamond" w:eastAsia="Times New Roman" w:hAnsi="Garamond" w:cs="Arial"/>
                <w:sz w:val="12"/>
                <w:szCs w:val="12"/>
                <w:lang w:val="sq-AL"/>
              </w:rPr>
            </w:pPr>
            <w:r w:rsidRPr="003E7313">
              <w:rPr>
                <w:rFonts w:ascii="Garamond" w:eastAsia="Times New Roman" w:hAnsi="Garamond" w:cs="Arial"/>
                <w:sz w:val="12"/>
                <w:szCs w:val="12"/>
                <w:lang w:val="sq-AL"/>
              </w:rPr>
              <w:t> </w:t>
            </w:r>
          </w:p>
        </w:tc>
        <w:tc>
          <w:tcPr>
            <w:tcW w:w="292" w:type="pct"/>
            <w:shd w:val="clear" w:color="auto" w:fill="auto"/>
            <w:noWrap/>
            <w:vAlign w:val="bottom"/>
            <w:hideMark/>
          </w:tcPr>
          <w:p w:rsidR="00880D09" w:rsidRPr="003E7313" w:rsidRDefault="00880D09" w:rsidP="00880D09">
            <w:pPr>
              <w:spacing w:after="0" w:line="240" w:lineRule="auto"/>
              <w:ind w:firstLine="0"/>
              <w:jc w:val="right"/>
              <w:rPr>
                <w:rFonts w:ascii="Garamond" w:eastAsia="Times New Roman" w:hAnsi="Garamond" w:cs="Arial"/>
                <w:sz w:val="12"/>
                <w:szCs w:val="12"/>
                <w:lang w:val="sq-AL"/>
              </w:rPr>
            </w:pPr>
            <w:r w:rsidRPr="003E7313">
              <w:rPr>
                <w:rFonts w:ascii="Garamond" w:eastAsia="Times New Roman" w:hAnsi="Garamond" w:cs="Arial"/>
                <w:sz w:val="12"/>
                <w:szCs w:val="12"/>
                <w:lang w:val="sq-AL"/>
              </w:rPr>
              <w:t>41164</w:t>
            </w:r>
          </w:p>
        </w:tc>
        <w:tc>
          <w:tcPr>
            <w:tcW w:w="474" w:type="pct"/>
            <w:shd w:val="clear" w:color="auto" w:fill="auto"/>
            <w:noWrap/>
            <w:vAlign w:val="bottom"/>
            <w:hideMark/>
          </w:tcPr>
          <w:p w:rsidR="00880D09" w:rsidRPr="003E7313" w:rsidRDefault="00880D09" w:rsidP="00880D09">
            <w:pPr>
              <w:spacing w:after="0" w:line="240" w:lineRule="auto"/>
              <w:ind w:firstLine="0"/>
              <w:jc w:val="center"/>
              <w:rPr>
                <w:rFonts w:ascii="Garamond" w:eastAsia="Times New Roman" w:hAnsi="Garamond" w:cs="Arial"/>
                <w:sz w:val="12"/>
                <w:szCs w:val="12"/>
                <w:lang w:val="sq-AL"/>
              </w:rPr>
            </w:pPr>
            <w:r w:rsidRPr="003E7313">
              <w:rPr>
                <w:rFonts w:ascii="Garamond" w:eastAsia="Times New Roman" w:hAnsi="Garamond" w:cs="Arial"/>
                <w:sz w:val="12"/>
                <w:szCs w:val="12"/>
                <w:lang w:val="sq-AL"/>
              </w:rPr>
              <w:t>Konf. ZVRPP</w:t>
            </w:r>
          </w:p>
        </w:tc>
      </w:tr>
      <w:tr w:rsidR="003E7313" w:rsidRPr="003E7313" w:rsidTr="003E7313">
        <w:trPr>
          <w:trHeight w:val="139"/>
          <w:jc w:val="center"/>
        </w:trPr>
        <w:tc>
          <w:tcPr>
            <w:tcW w:w="171" w:type="pct"/>
            <w:shd w:val="clear" w:color="auto" w:fill="auto"/>
            <w:noWrap/>
            <w:vAlign w:val="bottom"/>
            <w:hideMark/>
          </w:tcPr>
          <w:p w:rsidR="00880D09" w:rsidRPr="003E7313" w:rsidRDefault="00880D09" w:rsidP="00880D09">
            <w:pPr>
              <w:spacing w:after="0" w:line="240" w:lineRule="auto"/>
              <w:ind w:firstLine="0"/>
              <w:jc w:val="center"/>
              <w:rPr>
                <w:rFonts w:ascii="Garamond" w:eastAsia="Times New Roman" w:hAnsi="Garamond" w:cs="Arial"/>
                <w:b/>
                <w:bCs/>
                <w:sz w:val="12"/>
                <w:szCs w:val="12"/>
                <w:lang w:val="sq-AL"/>
              </w:rPr>
            </w:pPr>
            <w:r w:rsidRPr="003E7313">
              <w:rPr>
                <w:rFonts w:ascii="Garamond" w:eastAsia="Times New Roman" w:hAnsi="Garamond" w:cs="Arial"/>
                <w:b/>
                <w:bCs/>
                <w:sz w:val="12"/>
                <w:szCs w:val="12"/>
                <w:lang w:val="sq-AL"/>
              </w:rPr>
              <w:t>128</w:t>
            </w:r>
          </w:p>
        </w:tc>
        <w:tc>
          <w:tcPr>
            <w:tcW w:w="964" w:type="pct"/>
            <w:shd w:val="clear" w:color="auto" w:fill="auto"/>
            <w:noWrap/>
            <w:vAlign w:val="bottom"/>
            <w:hideMark/>
          </w:tcPr>
          <w:p w:rsidR="00880D09" w:rsidRPr="003E7313" w:rsidRDefault="00880D09" w:rsidP="00880D09">
            <w:pPr>
              <w:spacing w:after="0" w:line="240" w:lineRule="auto"/>
              <w:ind w:firstLine="0"/>
              <w:jc w:val="left"/>
              <w:rPr>
                <w:rFonts w:ascii="Garamond" w:eastAsia="Times New Roman" w:hAnsi="Garamond" w:cs="Arial"/>
                <w:sz w:val="12"/>
                <w:szCs w:val="12"/>
                <w:lang w:val="sq-AL"/>
              </w:rPr>
            </w:pPr>
            <w:r w:rsidRPr="003E7313">
              <w:rPr>
                <w:rFonts w:ascii="Garamond" w:eastAsia="Times New Roman" w:hAnsi="Garamond" w:cs="Arial"/>
                <w:sz w:val="12"/>
                <w:szCs w:val="12"/>
                <w:lang w:val="sq-AL"/>
              </w:rPr>
              <w:t>Vlashi</w:t>
            </w:r>
          </w:p>
        </w:tc>
        <w:tc>
          <w:tcPr>
            <w:tcW w:w="403" w:type="pct"/>
            <w:shd w:val="clear" w:color="auto" w:fill="auto"/>
            <w:noWrap/>
            <w:vAlign w:val="bottom"/>
            <w:hideMark/>
          </w:tcPr>
          <w:p w:rsidR="00880D09" w:rsidRPr="003E7313" w:rsidRDefault="00880D09" w:rsidP="00880D09">
            <w:pPr>
              <w:spacing w:after="0" w:line="240" w:lineRule="auto"/>
              <w:ind w:firstLine="0"/>
              <w:jc w:val="left"/>
              <w:rPr>
                <w:rFonts w:ascii="Garamond" w:eastAsia="Times New Roman" w:hAnsi="Garamond" w:cs="Arial"/>
                <w:sz w:val="12"/>
                <w:szCs w:val="12"/>
                <w:lang w:val="sq-AL"/>
              </w:rPr>
            </w:pPr>
            <w:r w:rsidRPr="003E7313">
              <w:rPr>
                <w:rFonts w:ascii="Garamond" w:eastAsia="Times New Roman" w:hAnsi="Garamond" w:cs="Arial"/>
                <w:sz w:val="12"/>
                <w:szCs w:val="12"/>
                <w:lang w:val="sq-AL"/>
              </w:rPr>
              <w:t> </w:t>
            </w:r>
          </w:p>
        </w:tc>
        <w:tc>
          <w:tcPr>
            <w:tcW w:w="312" w:type="pct"/>
            <w:shd w:val="clear" w:color="auto" w:fill="auto"/>
            <w:noWrap/>
            <w:vAlign w:val="bottom"/>
            <w:hideMark/>
          </w:tcPr>
          <w:p w:rsidR="00880D09" w:rsidRPr="003E7313" w:rsidRDefault="00880D09" w:rsidP="00880D09">
            <w:pPr>
              <w:spacing w:after="0" w:line="240" w:lineRule="auto"/>
              <w:ind w:firstLine="0"/>
              <w:jc w:val="left"/>
              <w:rPr>
                <w:rFonts w:ascii="Garamond" w:eastAsia="Times New Roman" w:hAnsi="Garamond" w:cs="Arial"/>
                <w:sz w:val="12"/>
                <w:szCs w:val="12"/>
                <w:lang w:val="sq-AL"/>
              </w:rPr>
            </w:pPr>
            <w:r w:rsidRPr="003E7313">
              <w:rPr>
                <w:rFonts w:ascii="Garamond" w:eastAsia="Times New Roman" w:hAnsi="Garamond" w:cs="Arial"/>
                <w:sz w:val="12"/>
                <w:szCs w:val="12"/>
                <w:lang w:val="sq-AL"/>
              </w:rPr>
              <w:t>Nako</w:t>
            </w:r>
          </w:p>
        </w:tc>
        <w:tc>
          <w:tcPr>
            <w:tcW w:w="190" w:type="pct"/>
            <w:shd w:val="clear" w:color="auto" w:fill="auto"/>
            <w:noWrap/>
            <w:vAlign w:val="bottom"/>
            <w:hideMark/>
          </w:tcPr>
          <w:p w:rsidR="00880D09" w:rsidRPr="003E7313" w:rsidRDefault="00880D09" w:rsidP="00880D09">
            <w:pPr>
              <w:spacing w:after="0" w:line="240" w:lineRule="auto"/>
              <w:ind w:firstLine="0"/>
              <w:jc w:val="center"/>
              <w:rPr>
                <w:rFonts w:ascii="Garamond" w:eastAsia="Times New Roman" w:hAnsi="Garamond" w:cs="Arial"/>
                <w:color w:val="000000"/>
                <w:sz w:val="12"/>
                <w:szCs w:val="12"/>
                <w:lang w:val="sq-AL"/>
              </w:rPr>
            </w:pPr>
            <w:r w:rsidRPr="003E7313">
              <w:rPr>
                <w:rFonts w:ascii="Garamond" w:eastAsia="Times New Roman" w:hAnsi="Garamond" w:cs="Arial"/>
                <w:color w:val="000000"/>
                <w:sz w:val="12"/>
                <w:szCs w:val="12"/>
                <w:lang w:val="sq-AL"/>
              </w:rPr>
              <w:t>1620</w:t>
            </w:r>
          </w:p>
        </w:tc>
        <w:tc>
          <w:tcPr>
            <w:tcW w:w="304" w:type="pct"/>
            <w:shd w:val="clear" w:color="auto" w:fill="auto"/>
            <w:noWrap/>
            <w:vAlign w:val="bottom"/>
            <w:hideMark/>
          </w:tcPr>
          <w:p w:rsidR="00880D09" w:rsidRPr="003E7313" w:rsidRDefault="00880D09" w:rsidP="00880D09">
            <w:pPr>
              <w:spacing w:after="0" w:line="240" w:lineRule="auto"/>
              <w:ind w:firstLine="0"/>
              <w:jc w:val="center"/>
              <w:rPr>
                <w:rFonts w:ascii="Garamond" w:eastAsia="Times New Roman" w:hAnsi="Garamond" w:cs="Arial"/>
                <w:color w:val="000000"/>
                <w:sz w:val="12"/>
                <w:szCs w:val="12"/>
                <w:lang w:val="sq-AL"/>
              </w:rPr>
            </w:pPr>
            <w:r w:rsidRPr="003E7313">
              <w:rPr>
                <w:rFonts w:ascii="Garamond" w:eastAsia="Times New Roman" w:hAnsi="Garamond" w:cs="Arial"/>
                <w:color w:val="000000"/>
                <w:sz w:val="12"/>
                <w:szCs w:val="12"/>
                <w:lang w:val="sq-AL"/>
              </w:rPr>
              <w:t>332/60</w:t>
            </w:r>
          </w:p>
        </w:tc>
        <w:tc>
          <w:tcPr>
            <w:tcW w:w="218" w:type="pct"/>
            <w:shd w:val="clear" w:color="auto" w:fill="auto"/>
            <w:noWrap/>
            <w:vAlign w:val="bottom"/>
            <w:hideMark/>
          </w:tcPr>
          <w:p w:rsidR="00880D09" w:rsidRPr="003E7313" w:rsidRDefault="00880D09" w:rsidP="00EC6C00">
            <w:pPr>
              <w:spacing w:after="0" w:line="240" w:lineRule="auto"/>
              <w:ind w:firstLine="0"/>
              <w:jc w:val="center"/>
              <w:rPr>
                <w:rFonts w:ascii="Garamond" w:eastAsia="Times New Roman" w:hAnsi="Garamond" w:cs="Arial"/>
                <w:sz w:val="12"/>
                <w:szCs w:val="12"/>
                <w:lang w:val="sq-AL"/>
              </w:rPr>
            </w:pPr>
            <w:r w:rsidRPr="003E7313">
              <w:rPr>
                <w:rFonts w:ascii="Garamond" w:eastAsia="Times New Roman" w:hAnsi="Garamond" w:cs="Arial"/>
                <w:sz w:val="12"/>
                <w:szCs w:val="12"/>
                <w:lang w:val="sq-AL"/>
              </w:rPr>
              <w:t>Ar</w:t>
            </w:r>
            <w:r w:rsidR="00EC6C00" w:rsidRPr="003E7313">
              <w:rPr>
                <w:rFonts w:ascii="Garamond" w:eastAsia="Times New Roman" w:hAnsi="Garamond" w:cs="Arial"/>
                <w:sz w:val="12"/>
                <w:szCs w:val="12"/>
                <w:lang w:val="sq-AL"/>
              </w:rPr>
              <w:t>ë</w:t>
            </w:r>
          </w:p>
        </w:tc>
        <w:tc>
          <w:tcPr>
            <w:tcW w:w="374" w:type="pct"/>
            <w:shd w:val="clear" w:color="auto" w:fill="auto"/>
            <w:noWrap/>
            <w:vAlign w:val="bottom"/>
            <w:hideMark/>
          </w:tcPr>
          <w:p w:rsidR="00880D09" w:rsidRPr="003E7313" w:rsidRDefault="00880D09" w:rsidP="00880D09">
            <w:pPr>
              <w:spacing w:after="0" w:line="240" w:lineRule="auto"/>
              <w:ind w:firstLine="0"/>
              <w:jc w:val="right"/>
              <w:rPr>
                <w:rFonts w:ascii="Garamond" w:eastAsia="Times New Roman" w:hAnsi="Garamond" w:cs="Arial"/>
                <w:sz w:val="12"/>
                <w:szCs w:val="12"/>
                <w:lang w:val="sq-AL"/>
              </w:rPr>
            </w:pPr>
            <w:r w:rsidRPr="003E7313">
              <w:rPr>
                <w:rFonts w:ascii="Garamond" w:eastAsia="Times New Roman" w:hAnsi="Garamond" w:cs="Arial"/>
                <w:sz w:val="12"/>
                <w:szCs w:val="12"/>
                <w:lang w:val="sq-AL"/>
              </w:rPr>
              <w:t>3400</w:t>
            </w:r>
          </w:p>
        </w:tc>
        <w:tc>
          <w:tcPr>
            <w:tcW w:w="241" w:type="pct"/>
            <w:shd w:val="clear" w:color="auto" w:fill="auto"/>
            <w:noWrap/>
            <w:vAlign w:val="bottom"/>
            <w:hideMark/>
          </w:tcPr>
          <w:p w:rsidR="00880D09" w:rsidRPr="003E7313" w:rsidRDefault="00880D09" w:rsidP="00880D09">
            <w:pPr>
              <w:spacing w:after="0" w:line="240" w:lineRule="auto"/>
              <w:ind w:firstLine="0"/>
              <w:jc w:val="center"/>
              <w:rPr>
                <w:rFonts w:ascii="Garamond" w:eastAsia="Times New Roman" w:hAnsi="Garamond" w:cs="Arial"/>
                <w:sz w:val="12"/>
                <w:szCs w:val="12"/>
                <w:lang w:val="sq-AL"/>
              </w:rPr>
            </w:pPr>
            <w:r w:rsidRPr="003E7313">
              <w:rPr>
                <w:rFonts w:ascii="Garamond" w:eastAsia="Times New Roman" w:hAnsi="Garamond" w:cs="Arial"/>
                <w:sz w:val="12"/>
                <w:szCs w:val="12"/>
                <w:lang w:val="sq-AL"/>
              </w:rPr>
              <w:t>49</w:t>
            </w:r>
          </w:p>
        </w:tc>
        <w:tc>
          <w:tcPr>
            <w:tcW w:w="291" w:type="pct"/>
            <w:shd w:val="clear" w:color="auto" w:fill="auto"/>
            <w:noWrap/>
            <w:vAlign w:val="bottom"/>
            <w:hideMark/>
          </w:tcPr>
          <w:p w:rsidR="00880D09" w:rsidRPr="003E7313" w:rsidRDefault="00880D09" w:rsidP="00880D09">
            <w:pPr>
              <w:spacing w:after="0" w:line="240" w:lineRule="auto"/>
              <w:ind w:firstLine="0"/>
              <w:jc w:val="center"/>
              <w:rPr>
                <w:rFonts w:ascii="Garamond" w:eastAsia="Times New Roman" w:hAnsi="Garamond" w:cs="Arial"/>
                <w:sz w:val="12"/>
                <w:szCs w:val="12"/>
                <w:lang w:val="sq-AL"/>
              </w:rPr>
            </w:pPr>
            <w:r w:rsidRPr="003E7313">
              <w:rPr>
                <w:rFonts w:ascii="Garamond" w:eastAsia="Times New Roman" w:hAnsi="Garamond" w:cs="Arial"/>
                <w:sz w:val="12"/>
                <w:szCs w:val="12"/>
                <w:lang w:val="sq-AL"/>
              </w:rPr>
              <w:t>502</w:t>
            </w:r>
          </w:p>
        </w:tc>
        <w:tc>
          <w:tcPr>
            <w:tcW w:w="237" w:type="pct"/>
            <w:shd w:val="clear" w:color="auto" w:fill="auto"/>
            <w:noWrap/>
            <w:vAlign w:val="bottom"/>
            <w:hideMark/>
          </w:tcPr>
          <w:p w:rsidR="00880D09" w:rsidRPr="003E7313" w:rsidRDefault="00880D09" w:rsidP="00880D09">
            <w:pPr>
              <w:spacing w:after="0" w:line="240" w:lineRule="auto"/>
              <w:ind w:firstLine="0"/>
              <w:jc w:val="right"/>
              <w:rPr>
                <w:rFonts w:ascii="Garamond" w:eastAsia="Times New Roman" w:hAnsi="Garamond" w:cs="Arial"/>
                <w:sz w:val="12"/>
                <w:szCs w:val="12"/>
                <w:lang w:val="sq-AL"/>
              </w:rPr>
            </w:pPr>
            <w:r w:rsidRPr="003E7313">
              <w:rPr>
                <w:rFonts w:ascii="Garamond" w:eastAsia="Times New Roman" w:hAnsi="Garamond" w:cs="Arial"/>
                <w:sz w:val="12"/>
                <w:szCs w:val="12"/>
                <w:lang w:val="sq-AL"/>
              </w:rPr>
              <w:t>24598</w:t>
            </w:r>
          </w:p>
        </w:tc>
        <w:tc>
          <w:tcPr>
            <w:tcW w:w="291" w:type="pct"/>
            <w:shd w:val="clear" w:color="auto" w:fill="auto"/>
            <w:noWrap/>
            <w:vAlign w:val="bottom"/>
            <w:hideMark/>
          </w:tcPr>
          <w:p w:rsidR="00880D09" w:rsidRPr="003E7313" w:rsidRDefault="00880D09" w:rsidP="00880D09">
            <w:pPr>
              <w:spacing w:after="0" w:line="240" w:lineRule="auto"/>
              <w:ind w:firstLine="0"/>
              <w:jc w:val="center"/>
              <w:rPr>
                <w:rFonts w:ascii="Garamond" w:eastAsia="Times New Roman" w:hAnsi="Garamond" w:cs="Arial"/>
                <w:sz w:val="12"/>
                <w:szCs w:val="12"/>
                <w:lang w:val="sq-AL"/>
              </w:rPr>
            </w:pPr>
            <w:r w:rsidRPr="003E7313">
              <w:rPr>
                <w:rFonts w:ascii="Garamond" w:eastAsia="Times New Roman" w:hAnsi="Garamond" w:cs="Arial"/>
                <w:sz w:val="12"/>
                <w:szCs w:val="12"/>
                <w:lang w:val="sq-AL"/>
              </w:rPr>
              <w:t> </w:t>
            </w:r>
          </w:p>
        </w:tc>
        <w:tc>
          <w:tcPr>
            <w:tcW w:w="237" w:type="pct"/>
            <w:shd w:val="clear" w:color="auto" w:fill="auto"/>
            <w:noWrap/>
            <w:vAlign w:val="bottom"/>
            <w:hideMark/>
          </w:tcPr>
          <w:p w:rsidR="00880D09" w:rsidRPr="003E7313" w:rsidRDefault="00880D09" w:rsidP="00880D09">
            <w:pPr>
              <w:spacing w:after="0" w:line="240" w:lineRule="auto"/>
              <w:ind w:firstLine="0"/>
              <w:jc w:val="right"/>
              <w:rPr>
                <w:rFonts w:ascii="Garamond" w:eastAsia="Times New Roman" w:hAnsi="Garamond" w:cs="Arial"/>
                <w:sz w:val="12"/>
                <w:szCs w:val="12"/>
                <w:lang w:val="sq-AL"/>
              </w:rPr>
            </w:pPr>
            <w:r w:rsidRPr="003E7313">
              <w:rPr>
                <w:rFonts w:ascii="Garamond" w:eastAsia="Times New Roman" w:hAnsi="Garamond" w:cs="Arial"/>
                <w:sz w:val="12"/>
                <w:szCs w:val="12"/>
                <w:lang w:val="sq-AL"/>
              </w:rPr>
              <w:t> </w:t>
            </w:r>
          </w:p>
        </w:tc>
        <w:tc>
          <w:tcPr>
            <w:tcW w:w="292" w:type="pct"/>
            <w:shd w:val="clear" w:color="auto" w:fill="auto"/>
            <w:noWrap/>
            <w:vAlign w:val="bottom"/>
            <w:hideMark/>
          </w:tcPr>
          <w:p w:rsidR="00880D09" w:rsidRPr="003E7313" w:rsidRDefault="00880D09" w:rsidP="00880D09">
            <w:pPr>
              <w:spacing w:after="0" w:line="240" w:lineRule="auto"/>
              <w:ind w:firstLine="0"/>
              <w:jc w:val="right"/>
              <w:rPr>
                <w:rFonts w:ascii="Garamond" w:eastAsia="Times New Roman" w:hAnsi="Garamond" w:cs="Arial"/>
                <w:sz w:val="12"/>
                <w:szCs w:val="12"/>
                <w:lang w:val="sq-AL"/>
              </w:rPr>
            </w:pPr>
            <w:r w:rsidRPr="003E7313">
              <w:rPr>
                <w:rFonts w:ascii="Garamond" w:eastAsia="Times New Roman" w:hAnsi="Garamond" w:cs="Arial"/>
                <w:sz w:val="12"/>
                <w:szCs w:val="12"/>
                <w:lang w:val="sq-AL"/>
              </w:rPr>
              <w:t>24598</w:t>
            </w:r>
          </w:p>
        </w:tc>
        <w:tc>
          <w:tcPr>
            <w:tcW w:w="474" w:type="pct"/>
            <w:shd w:val="clear" w:color="auto" w:fill="auto"/>
            <w:noWrap/>
            <w:vAlign w:val="bottom"/>
            <w:hideMark/>
          </w:tcPr>
          <w:p w:rsidR="00880D09" w:rsidRPr="003E7313" w:rsidRDefault="00880D09" w:rsidP="00880D09">
            <w:pPr>
              <w:spacing w:after="0" w:line="240" w:lineRule="auto"/>
              <w:ind w:firstLine="0"/>
              <w:jc w:val="center"/>
              <w:rPr>
                <w:rFonts w:ascii="Garamond" w:eastAsia="Times New Roman" w:hAnsi="Garamond" w:cs="Arial"/>
                <w:sz w:val="12"/>
                <w:szCs w:val="12"/>
                <w:lang w:val="sq-AL"/>
              </w:rPr>
            </w:pPr>
            <w:r w:rsidRPr="003E7313">
              <w:rPr>
                <w:rFonts w:ascii="Garamond" w:eastAsia="Times New Roman" w:hAnsi="Garamond" w:cs="Arial"/>
                <w:sz w:val="12"/>
                <w:szCs w:val="12"/>
                <w:lang w:val="sq-AL"/>
              </w:rPr>
              <w:t>Konf. ZVRPP</w:t>
            </w:r>
          </w:p>
        </w:tc>
      </w:tr>
      <w:tr w:rsidR="003E7313" w:rsidRPr="003E7313" w:rsidTr="003E7313">
        <w:trPr>
          <w:trHeight w:val="139"/>
          <w:jc w:val="center"/>
        </w:trPr>
        <w:tc>
          <w:tcPr>
            <w:tcW w:w="171" w:type="pct"/>
            <w:shd w:val="clear" w:color="auto" w:fill="auto"/>
            <w:noWrap/>
            <w:vAlign w:val="bottom"/>
            <w:hideMark/>
          </w:tcPr>
          <w:p w:rsidR="00880D09" w:rsidRPr="003E7313" w:rsidRDefault="00880D09" w:rsidP="00880D09">
            <w:pPr>
              <w:spacing w:after="0" w:line="240" w:lineRule="auto"/>
              <w:ind w:firstLine="0"/>
              <w:jc w:val="center"/>
              <w:rPr>
                <w:rFonts w:ascii="Garamond" w:eastAsia="Times New Roman" w:hAnsi="Garamond" w:cs="Arial"/>
                <w:b/>
                <w:bCs/>
                <w:sz w:val="12"/>
                <w:szCs w:val="12"/>
                <w:lang w:val="sq-AL"/>
              </w:rPr>
            </w:pPr>
            <w:r w:rsidRPr="003E7313">
              <w:rPr>
                <w:rFonts w:ascii="Garamond" w:eastAsia="Times New Roman" w:hAnsi="Garamond" w:cs="Arial"/>
                <w:b/>
                <w:bCs/>
                <w:sz w:val="12"/>
                <w:szCs w:val="12"/>
                <w:lang w:val="sq-AL"/>
              </w:rPr>
              <w:t>129</w:t>
            </w:r>
          </w:p>
        </w:tc>
        <w:tc>
          <w:tcPr>
            <w:tcW w:w="964" w:type="pct"/>
            <w:shd w:val="clear" w:color="auto" w:fill="auto"/>
            <w:noWrap/>
            <w:vAlign w:val="bottom"/>
            <w:hideMark/>
          </w:tcPr>
          <w:p w:rsidR="00880D09" w:rsidRPr="003E7313" w:rsidRDefault="00880D09" w:rsidP="00880D09">
            <w:pPr>
              <w:spacing w:after="0" w:line="240" w:lineRule="auto"/>
              <w:ind w:firstLine="0"/>
              <w:jc w:val="left"/>
              <w:rPr>
                <w:rFonts w:ascii="Garamond" w:eastAsia="Times New Roman" w:hAnsi="Garamond" w:cs="Arial"/>
                <w:sz w:val="12"/>
                <w:szCs w:val="12"/>
                <w:lang w:val="sq-AL"/>
              </w:rPr>
            </w:pPr>
            <w:r w:rsidRPr="003E7313">
              <w:rPr>
                <w:rFonts w:ascii="Garamond" w:eastAsia="Times New Roman" w:hAnsi="Garamond" w:cs="Arial"/>
                <w:sz w:val="12"/>
                <w:szCs w:val="12"/>
                <w:lang w:val="sq-AL"/>
              </w:rPr>
              <w:t>Thoma</w:t>
            </w:r>
          </w:p>
        </w:tc>
        <w:tc>
          <w:tcPr>
            <w:tcW w:w="403" w:type="pct"/>
            <w:shd w:val="clear" w:color="auto" w:fill="auto"/>
            <w:noWrap/>
            <w:vAlign w:val="bottom"/>
            <w:hideMark/>
          </w:tcPr>
          <w:p w:rsidR="00880D09" w:rsidRPr="003E7313" w:rsidRDefault="00880D09" w:rsidP="00880D09">
            <w:pPr>
              <w:spacing w:after="0" w:line="240" w:lineRule="auto"/>
              <w:ind w:firstLine="0"/>
              <w:jc w:val="left"/>
              <w:rPr>
                <w:rFonts w:ascii="Garamond" w:eastAsia="Times New Roman" w:hAnsi="Garamond" w:cs="Arial"/>
                <w:sz w:val="12"/>
                <w:szCs w:val="12"/>
                <w:lang w:val="sq-AL"/>
              </w:rPr>
            </w:pPr>
            <w:r w:rsidRPr="003E7313">
              <w:rPr>
                <w:rFonts w:ascii="Garamond" w:eastAsia="Times New Roman" w:hAnsi="Garamond" w:cs="Arial"/>
                <w:sz w:val="12"/>
                <w:szCs w:val="12"/>
                <w:lang w:val="sq-AL"/>
              </w:rPr>
              <w:t> </w:t>
            </w:r>
          </w:p>
        </w:tc>
        <w:tc>
          <w:tcPr>
            <w:tcW w:w="312" w:type="pct"/>
            <w:shd w:val="clear" w:color="auto" w:fill="auto"/>
            <w:noWrap/>
            <w:vAlign w:val="bottom"/>
            <w:hideMark/>
          </w:tcPr>
          <w:p w:rsidR="00880D09" w:rsidRPr="003E7313" w:rsidRDefault="00880D09" w:rsidP="00880D09">
            <w:pPr>
              <w:spacing w:after="0" w:line="240" w:lineRule="auto"/>
              <w:ind w:firstLine="0"/>
              <w:jc w:val="left"/>
              <w:rPr>
                <w:rFonts w:ascii="Garamond" w:eastAsia="Times New Roman" w:hAnsi="Garamond" w:cs="Arial"/>
                <w:sz w:val="12"/>
                <w:szCs w:val="12"/>
                <w:lang w:val="sq-AL"/>
              </w:rPr>
            </w:pPr>
            <w:r w:rsidRPr="003E7313">
              <w:rPr>
                <w:rFonts w:ascii="Garamond" w:eastAsia="Times New Roman" w:hAnsi="Garamond" w:cs="Arial"/>
                <w:sz w:val="12"/>
                <w:szCs w:val="12"/>
                <w:lang w:val="sq-AL"/>
              </w:rPr>
              <w:t>Nako</w:t>
            </w:r>
          </w:p>
        </w:tc>
        <w:tc>
          <w:tcPr>
            <w:tcW w:w="190" w:type="pct"/>
            <w:shd w:val="clear" w:color="auto" w:fill="auto"/>
            <w:noWrap/>
            <w:vAlign w:val="bottom"/>
            <w:hideMark/>
          </w:tcPr>
          <w:p w:rsidR="00880D09" w:rsidRPr="003E7313" w:rsidRDefault="00880D09" w:rsidP="00880D09">
            <w:pPr>
              <w:spacing w:after="0" w:line="240" w:lineRule="auto"/>
              <w:ind w:firstLine="0"/>
              <w:jc w:val="center"/>
              <w:rPr>
                <w:rFonts w:ascii="Garamond" w:eastAsia="Times New Roman" w:hAnsi="Garamond" w:cs="Arial"/>
                <w:color w:val="000000"/>
                <w:sz w:val="12"/>
                <w:szCs w:val="12"/>
                <w:lang w:val="sq-AL"/>
              </w:rPr>
            </w:pPr>
            <w:r w:rsidRPr="003E7313">
              <w:rPr>
                <w:rFonts w:ascii="Garamond" w:eastAsia="Times New Roman" w:hAnsi="Garamond" w:cs="Arial"/>
                <w:color w:val="000000"/>
                <w:sz w:val="12"/>
                <w:szCs w:val="12"/>
                <w:lang w:val="sq-AL"/>
              </w:rPr>
              <w:t>1620</w:t>
            </w:r>
          </w:p>
        </w:tc>
        <w:tc>
          <w:tcPr>
            <w:tcW w:w="304" w:type="pct"/>
            <w:shd w:val="clear" w:color="auto" w:fill="auto"/>
            <w:noWrap/>
            <w:vAlign w:val="bottom"/>
            <w:hideMark/>
          </w:tcPr>
          <w:p w:rsidR="00880D09" w:rsidRPr="003E7313" w:rsidRDefault="00880D09" w:rsidP="00880D09">
            <w:pPr>
              <w:spacing w:after="0" w:line="240" w:lineRule="auto"/>
              <w:ind w:firstLine="0"/>
              <w:jc w:val="center"/>
              <w:rPr>
                <w:rFonts w:ascii="Garamond" w:eastAsia="Times New Roman" w:hAnsi="Garamond" w:cs="Arial"/>
                <w:color w:val="000000"/>
                <w:sz w:val="12"/>
                <w:szCs w:val="12"/>
                <w:lang w:val="sq-AL"/>
              </w:rPr>
            </w:pPr>
            <w:r w:rsidRPr="003E7313">
              <w:rPr>
                <w:rFonts w:ascii="Garamond" w:eastAsia="Times New Roman" w:hAnsi="Garamond" w:cs="Arial"/>
                <w:color w:val="000000"/>
                <w:sz w:val="12"/>
                <w:szCs w:val="12"/>
                <w:lang w:val="sq-AL"/>
              </w:rPr>
              <w:t>332/61</w:t>
            </w:r>
          </w:p>
        </w:tc>
        <w:tc>
          <w:tcPr>
            <w:tcW w:w="218" w:type="pct"/>
            <w:shd w:val="clear" w:color="auto" w:fill="auto"/>
            <w:noWrap/>
            <w:vAlign w:val="bottom"/>
            <w:hideMark/>
          </w:tcPr>
          <w:p w:rsidR="00880D09" w:rsidRPr="003E7313" w:rsidRDefault="00880D09" w:rsidP="00EC6C00">
            <w:pPr>
              <w:spacing w:after="0" w:line="240" w:lineRule="auto"/>
              <w:ind w:firstLine="0"/>
              <w:jc w:val="center"/>
              <w:rPr>
                <w:rFonts w:ascii="Garamond" w:eastAsia="Times New Roman" w:hAnsi="Garamond" w:cs="Arial"/>
                <w:sz w:val="12"/>
                <w:szCs w:val="12"/>
                <w:lang w:val="sq-AL"/>
              </w:rPr>
            </w:pPr>
            <w:r w:rsidRPr="003E7313">
              <w:rPr>
                <w:rFonts w:ascii="Garamond" w:eastAsia="Times New Roman" w:hAnsi="Garamond" w:cs="Arial"/>
                <w:sz w:val="12"/>
                <w:szCs w:val="12"/>
                <w:lang w:val="sq-AL"/>
              </w:rPr>
              <w:t>Ar</w:t>
            </w:r>
            <w:r w:rsidR="00EC6C00" w:rsidRPr="003E7313">
              <w:rPr>
                <w:rFonts w:ascii="Garamond" w:eastAsia="Times New Roman" w:hAnsi="Garamond" w:cs="Arial"/>
                <w:sz w:val="12"/>
                <w:szCs w:val="12"/>
                <w:lang w:val="sq-AL"/>
              </w:rPr>
              <w:t>ë</w:t>
            </w:r>
          </w:p>
        </w:tc>
        <w:tc>
          <w:tcPr>
            <w:tcW w:w="374" w:type="pct"/>
            <w:shd w:val="clear" w:color="auto" w:fill="auto"/>
            <w:noWrap/>
            <w:vAlign w:val="bottom"/>
            <w:hideMark/>
          </w:tcPr>
          <w:p w:rsidR="00880D09" w:rsidRPr="003E7313" w:rsidRDefault="00880D09" w:rsidP="00880D09">
            <w:pPr>
              <w:spacing w:after="0" w:line="240" w:lineRule="auto"/>
              <w:ind w:firstLine="0"/>
              <w:jc w:val="right"/>
              <w:rPr>
                <w:rFonts w:ascii="Garamond" w:eastAsia="Times New Roman" w:hAnsi="Garamond" w:cs="Arial"/>
                <w:sz w:val="12"/>
                <w:szCs w:val="12"/>
                <w:lang w:val="sq-AL"/>
              </w:rPr>
            </w:pPr>
            <w:r w:rsidRPr="003E7313">
              <w:rPr>
                <w:rFonts w:ascii="Garamond" w:eastAsia="Times New Roman" w:hAnsi="Garamond" w:cs="Arial"/>
                <w:sz w:val="12"/>
                <w:szCs w:val="12"/>
                <w:lang w:val="sq-AL"/>
              </w:rPr>
              <w:t>3300</w:t>
            </w:r>
          </w:p>
        </w:tc>
        <w:tc>
          <w:tcPr>
            <w:tcW w:w="241" w:type="pct"/>
            <w:shd w:val="clear" w:color="auto" w:fill="auto"/>
            <w:noWrap/>
            <w:vAlign w:val="bottom"/>
            <w:hideMark/>
          </w:tcPr>
          <w:p w:rsidR="00880D09" w:rsidRPr="003E7313" w:rsidRDefault="00880D09" w:rsidP="00880D09">
            <w:pPr>
              <w:spacing w:after="0" w:line="240" w:lineRule="auto"/>
              <w:ind w:firstLine="0"/>
              <w:jc w:val="center"/>
              <w:rPr>
                <w:rFonts w:ascii="Garamond" w:eastAsia="Times New Roman" w:hAnsi="Garamond" w:cs="Arial"/>
                <w:sz w:val="12"/>
                <w:szCs w:val="12"/>
                <w:lang w:val="sq-AL"/>
              </w:rPr>
            </w:pPr>
            <w:r w:rsidRPr="003E7313">
              <w:rPr>
                <w:rFonts w:ascii="Garamond" w:eastAsia="Times New Roman" w:hAnsi="Garamond" w:cs="Arial"/>
                <w:sz w:val="12"/>
                <w:szCs w:val="12"/>
                <w:lang w:val="sq-AL"/>
              </w:rPr>
              <w:t>37</w:t>
            </w:r>
          </w:p>
        </w:tc>
        <w:tc>
          <w:tcPr>
            <w:tcW w:w="291" w:type="pct"/>
            <w:shd w:val="clear" w:color="auto" w:fill="auto"/>
            <w:noWrap/>
            <w:vAlign w:val="bottom"/>
            <w:hideMark/>
          </w:tcPr>
          <w:p w:rsidR="00880D09" w:rsidRPr="003E7313" w:rsidRDefault="00880D09" w:rsidP="00880D09">
            <w:pPr>
              <w:spacing w:after="0" w:line="240" w:lineRule="auto"/>
              <w:ind w:firstLine="0"/>
              <w:jc w:val="center"/>
              <w:rPr>
                <w:rFonts w:ascii="Garamond" w:eastAsia="Times New Roman" w:hAnsi="Garamond" w:cs="Arial"/>
                <w:sz w:val="12"/>
                <w:szCs w:val="12"/>
                <w:lang w:val="sq-AL"/>
              </w:rPr>
            </w:pPr>
            <w:r w:rsidRPr="003E7313">
              <w:rPr>
                <w:rFonts w:ascii="Garamond" w:eastAsia="Times New Roman" w:hAnsi="Garamond" w:cs="Arial"/>
                <w:sz w:val="12"/>
                <w:szCs w:val="12"/>
                <w:lang w:val="sq-AL"/>
              </w:rPr>
              <w:t>502</w:t>
            </w:r>
          </w:p>
        </w:tc>
        <w:tc>
          <w:tcPr>
            <w:tcW w:w="237" w:type="pct"/>
            <w:shd w:val="clear" w:color="auto" w:fill="auto"/>
            <w:noWrap/>
            <w:vAlign w:val="bottom"/>
            <w:hideMark/>
          </w:tcPr>
          <w:p w:rsidR="00880D09" w:rsidRPr="003E7313" w:rsidRDefault="00880D09" w:rsidP="00880D09">
            <w:pPr>
              <w:spacing w:after="0" w:line="240" w:lineRule="auto"/>
              <w:ind w:firstLine="0"/>
              <w:jc w:val="right"/>
              <w:rPr>
                <w:rFonts w:ascii="Garamond" w:eastAsia="Times New Roman" w:hAnsi="Garamond" w:cs="Arial"/>
                <w:sz w:val="12"/>
                <w:szCs w:val="12"/>
                <w:lang w:val="sq-AL"/>
              </w:rPr>
            </w:pPr>
            <w:r w:rsidRPr="003E7313">
              <w:rPr>
                <w:rFonts w:ascii="Garamond" w:eastAsia="Times New Roman" w:hAnsi="Garamond" w:cs="Arial"/>
                <w:sz w:val="12"/>
                <w:szCs w:val="12"/>
                <w:lang w:val="sq-AL"/>
              </w:rPr>
              <w:t>18574</w:t>
            </w:r>
          </w:p>
        </w:tc>
        <w:tc>
          <w:tcPr>
            <w:tcW w:w="291" w:type="pct"/>
            <w:shd w:val="clear" w:color="auto" w:fill="auto"/>
            <w:noWrap/>
            <w:vAlign w:val="bottom"/>
            <w:hideMark/>
          </w:tcPr>
          <w:p w:rsidR="00880D09" w:rsidRPr="003E7313" w:rsidRDefault="00880D09" w:rsidP="00880D09">
            <w:pPr>
              <w:spacing w:after="0" w:line="240" w:lineRule="auto"/>
              <w:ind w:firstLine="0"/>
              <w:jc w:val="center"/>
              <w:rPr>
                <w:rFonts w:ascii="Garamond" w:eastAsia="Times New Roman" w:hAnsi="Garamond" w:cs="Arial"/>
                <w:sz w:val="12"/>
                <w:szCs w:val="12"/>
                <w:lang w:val="sq-AL"/>
              </w:rPr>
            </w:pPr>
            <w:r w:rsidRPr="003E7313">
              <w:rPr>
                <w:rFonts w:ascii="Garamond" w:eastAsia="Times New Roman" w:hAnsi="Garamond" w:cs="Arial"/>
                <w:sz w:val="12"/>
                <w:szCs w:val="12"/>
                <w:lang w:val="sq-AL"/>
              </w:rPr>
              <w:t> </w:t>
            </w:r>
          </w:p>
        </w:tc>
        <w:tc>
          <w:tcPr>
            <w:tcW w:w="237" w:type="pct"/>
            <w:shd w:val="clear" w:color="auto" w:fill="auto"/>
            <w:noWrap/>
            <w:vAlign w:val="bottom"/>
            <w:hideMark/>
          </w:tcPr>
          <w:p w:rsidR="00880D09" w:rsidRPr="003E7313" w:rsidRDefault="00880D09" w:rsidP="00880D09">
            <w:pPr>
              <w:spacing w:after="0" w:line="240" w:lineRule="auto"/>
              <w:ind w:firstLine="0"/>
              <w:jc w:val="right"/>
              <w:rPr>
                <w:rFonts w:ascii="Garamond" w:eastAsia="Times New Roman" w:hAnsi="Garamond" w:cs="Arial"/>
                <w:sz w:val="12"/>
                <w:szCs w:val="12"/>
                <w:lang w:val="sq-AL"/>
              </w:rPr>
            </w:pPr>
            <w:r w:rsidRPr="003E7313">
              <w:rPr>
                <w:rFonts w:ascii="Garamond" w:eastAsia="Times New Roman" w:hAnsi="Garamond" w:cs="Arial"/>
                <w:sz w:val="12"/>
                <w:szCs w:val="12"/>
                <w:lang w:val="sq-AL"/>
              </w:rPr>
              <w:t> </w:t>
            </w:r>
          </w:p>
        </w:tc>
        <w:tc>
          <w:tcPr>
            <w:tcW w:w="292" w:type="pct"/>
            <w:shd w:val="clear" w:color="auto" w:fill="auto"/>
            <w:noWrap/>
            <w:vAlign w:val="bottom"/>
            <w:hideMark/>
          </w:tcPr>
          <w:p w:rsidR="00880D09" w:rsidRPr="003E7313" w:rsidRDefault="00880D09" w:rsidP="00880D09">
            <w:pPr>
              <w:spacing w:after="0" w:line="240" w:lineRule="auto"/>
              <w:ind w:firstLine="0"/>
              <w:jc w:val="right"/>
              <w:rPr>
                <w:rFonts w:ascii="Garamond" w:eastAsia="Times New Roman" w:hAnsi="Garamond" w:cs="Arial"/>
                <w:sz w:val="12"/>
                <w:szCs w:val="12"/>
                <w:lang w:val="sq-AL"/>
              </w:rPr>
            </w:pPr>
            <w:r w:rsidRPr="003E7313">
              <w:rPr>
                <w:rFonts w:ascii="Garamond" w:eastAsia="Times New Roman" w:hAnsi="Garamond" w:cs="Arial"/>
                <w:sz w:val="12"/>
                <w:szCs w:val="12"/>
                <w:lang w:val="sq-AL"/>
              </w:rPr>
              <w:t>18574</w:t>
            </w:r>
          </w:p>
        </w:tc>
        <w:tc>
          <w:tcPr>
            <w:tcW w:w="474" w:type="pct"/>
            <w:shd w:val="clear" w:color="auto" w:fill="auto"/>
            <w:noWrap/>
            <w:vAlign w:val="bottom"/>
            <w:hideMark/>
          </w:tcPr>
          <w:p w:rsidR="00880D09" w:rsidRPr="003E7313" w:rsidRDefault="00880D09" w:rsidP="00880D09">
            <w:pPr>
              <w:spacing w:after="0" w:line="240" w:lineRule="auto"/>
              <w:ind w:firstLine="0"/>
              <w:jc w:val="center"/>
              <w:rPr>
                <w:rFonts w:ascii="Garamond" w:eastAsia="Times New Roman" w:hAnsi="Garamond" w:cs="Arial"/>
                <w:sz w:val="12"/>
                <w:szCs w:val="12"/>
                <w:lang w:val="sq-AL"/>
              </w:rPr>
            </w:pPr>
            <w:r w:rsidRPr="003E7313">
              <w:rPr>
                <w:rFonts w:ascii="Garamond" w:eastAsia="Times New Roman" w:hAnsi="Garamond" w:cs="Arial"/>
                <w:sz w:val="12"/>
                <w:szCs w:val="12"/>
                <w:lang w:val="sq-AL"/>
              </w:rPr>
              <w:t>Konf. ZVRPP</w:t>
            </w:r>
          </w:p>
        </w:tc>
      </w:tr>
      <w:tr w:rsidR="003E7313" w:rsidRPr="003E7313" w:rsidTr="003E7313">
        <w:trPr>
          <w:trHeight w:val="139"/>
          <w:jc w:val="center"/>
        </w:trPr>
        <w:tc>
          <w:tcPr>
            <w:tcW w:w="171" w:type="pct"/>
            <w:shd w:val="clear" w:color="auto" w:fill="auto"/>
            <w:noWrap/>
            <w:vAlign w:val="bottom"/>
            <w:hideMark/>
          </w:tcPr>
          <w:p w:rsidR="00880D09" w:rsidRPr="003E7313" w:rsidRDefault="00880D09" w:rsidP="00880D09">
            <w:pPr>
              <w:spacing w:after="0" w:line="240" w:lineRule="auto"/>
              <w:ind w:firstLine="0"/>
              <w:jc w:val="center"/>
              <w:rPr>
                <w:rFonts w:ascii="Garamond" w:eastAsia="Times New Roman" w:hAnsi="Garamond" w:cs="Arial"/>
                <w:b/>
                <w:bCs/>
                <w:sz w:val="12"/>
                <w:szCs w:val="12"/>
                <w:lang w:val="sq-AL"/>
              </w:rPr>
            </w:pPr>
            <w:r w:rsidRPr="003E7313">
              <w:rPr>
                <w:rFonts w:ascii="Garamond" w:eastAsia="Times New Roman" w:hAnsi="Garamond" w:cs="Arial"/>
                <w:b/>
                <w:bCs/>
                <w:sz w:val="12"/>
                <w:szCs w:val="12"/>
                <w:lang w:val="sq-AL"/>
              </w:rPr>
              <w:t>130</w:t>
            </w:r>
          </w:p>
        </w:tc>
        <w:tc>
          <w:tcPr>
            <w:tcW w:w="964" w:type="pct"/>
            <w:shd w:val="clear" w:color="auto" w:fill="auto"/>
            <w:noWrap/>
            <w:vAlign w:val="bottom"/>
            <w:hideMark/>
          </w:tcPr>
          <w:p w:rsidR="00880D09" w:rsidRPr="003E7313" w:rsidRDefault="00880D09" w:rsidP="00880D09">
            <w:pPr>
              <w:spacing w:after="0" w:line="240" w:lineRule="auto"/>
              <w:ind w:firstLine="0"/>
              <w:jc w:val="left"/>
              <w:rPr>
                <w:rFonts w:ascii="Garamond" w:eastAsia="Times New Roman" w:hAnsi="Garamond" w:cs="Arial"/>
                <w:sz w:val="12"/>
                <w:szCs w:val="12"/>
                <w:lang w:val="sq-AL"/>
              </w:rPr>
            </w:pPr>
            <w:r w:rsidRPr="003E7313">
              <w:rPr>
                <w:rFonts w:ascii="Garamond" w:eastAsia="Times New Roman" w:hAnsi="Garamond" w:cs="Arial"/>
                <w:sz w:val="12"/>
                <w:szCs w:val="12"/>
                <w:lang w:val="sq-AL"/>
              </w:rPr>
              <w:t>Trifon</w:t>
            </w:r>
          </w:p>
        </w:tc>
        <w:tc>
          <w:tcPr>
            <w:tcW w:w="403" w:type="pct"/>
            <w:shd w:val="clear" w:color="auto" w:fill="auto"/>
            <w:noWrap/>
            <w:vAlign w:val="bottom"/>
            <w:hideMark/>
          </w:tcPr>
          <w:p w:rsidR="00880D09" w:rsidRPr="003E7313" w:rsidRDefault="00880D09" w:rsidP="00880D09">
            <w:pPr>
              <w:spacing w:after="0" w:line="240" w:lineRule="auto"/>
              <w:ind w:firstLine="0"/>
              <w:jc w:val="left"/>
              <w:rPr>
                <w:rFonts w:ascii="Garamond" w:eastAsia="Times New Roman" w:hAnsi="Garamond" w:cs="Arial"/>
                <w:sz w:val="12"/>
                <w:szCs w:val="12"/>
                <w:lang w:val="sq-AL"/>
              </w:rPr>
            </w:pPr>
            <w:r w:rsidRPr="003E7313">
              <w:rPr>
                <w:rFonts w:ascii="Garamond" w:eastAsia="Times New Roman" w:hAnsi="Garamond" w:cs="Arial"/>
                <w:sz w:val="12"/>
                <w:szCs w:val="12"/>
                <w:lang w:val="sq-AL"/>
              </w:rPr>
              <w:t> </w:t>
            </w:r>
          </w:p>
        </w:tc>
        <w:tc>
          <w:tcPr>
            <w:tcW w:w="312" w:type="pct"/>
            <w:shd w:val="clear" w:color="auto" w:fill="auto"/>
            <w:noWrap/>
            <w:vAlign w:val="bottom"/>
            <w:hideMark/>
          </w:tcPr>
          <w:p w:rsidR="00880D09" w:rsidRPr="003E7313" w:rsidRDefault="00880D09" w:rsidP="00880D09">
            <w:pPr>
              <w:spacing w:after="0" w:line="240" w:lineRule="auto"/>
              <w:ind w:firstLine="0"/>
              <w:jc w:val="left"/>
              <w:rPr>
                <w:rFonts w:ascii="Garamond" w:eastAsia="Times New Roman" w:hAnsi="Garamond" w:cs="Arial"/>
                <w:sz w:val="12"/>
                <w:szCs w:val="12"/>
                <w:lang w:val="sq-AL"/>
              </w:rPr>
            </w:pPr>
            <w:r w:rsidRPr="003E7313">
              <w:rPr>
                <w:rFonts w:ascii="Garamond" w:eastAsia="Times New Roman" w:hAnsi="Garamond" w:cs="Arial"/>
                <w:sz w:val="12"/>
                <w:szCs w:val="12"/>
                <w:lang w:val="sq-AL"/>
              </w:rPr>
              <w:t>Çina</w:t>
            </w:r>
          </w:p>
        </w:tc>
        <w:tc>
          <w:tcPr>
            <w:tcW w:w="190" w:type="pct"/>
            <w:shd w:val="clear" w:color="auto" w:fill="auto"/>
            <w:noWrap/>
            <w:vAlign w:val="bottom"/>
            <w:hideMark/>
          </w:tcPr>
          <w:p w:rsidR="00880D09" w:rsidRPr="003E7313" w:rsidRDefault="00880D09" w:rsidP="00880D09">
            <w:pPr>
              <w:spacing w:after="0" w:line="240" w:lineRule="auto"/>
              <w:ind w:firstLine="0"/>
              <w:jc w:val="center"/>
              <w:rPr>
                <w:rFonts w:ascii="Garamond" w:eastAsia="Times New Roman" w:hAnsi="Garamond" w:cs="Arial"/>
                <w:color w:val="000000"/>
                <w:sz w:val="12"/>
                <w:szCs w:val="12"/>
                <w:lang w:val="sq-AL"/>
              </w:rPr>
            </w:pPr>
            <w:r w:rsidRPr="003E7313">
              <w:rPr>
                <w:rFonts w:ascii="Garamond" w:eastAsia="Times New Roman" w:hAnsi="Garamond" w:cs="Arial"/>
                <w:color w:val="000000"/>
                <w:sz w:val="12"/>
                <w:szCs w:val="12"/>
                <w:lang w:val="sq-AL"/>
              </w:rPr>
              <w:t>1620</w:t>
            </w:r>
          </w:p>
        </w:tc>
        <w:tc>
          <w:tcPr>
            <w:tcW w:w="304" w:type="pct"/>
            <w:shd w:val="clear" w:color="auto" w:fill="auto"/>
            <w:noWrap/>
            <w:vAlign w:val="bottom"/>
            <w:hideMark/>
          </w:tcPr>
          <w:p w:rsidR="00880D09" w:rsidRPr="003E7313" w:rsidRDefault="00880D09" w:rsidP="00880D09">
            <w:pPr>
              <w:spacing w:after="0" w:line="240" w:lineRule="auto"/>
              <w:ind w:firstLine="0"/>
              <w:jc w:val="center"/>
              <w:rPr>
                <w:rFonts w:ascii="Garamond" w:eastAsia="Times New Roman" w:hAnsi="Garamond" w:cs="Arial"/>
                <w:color w:val="000000"/>
                <w:sz w:val="12"/>
                <w:szCs w:val="12"/>
                <w:lang w:val="sq-AL"/>
              </w:rPr>
            </w:pPr>
            <w:r w:rsidRPr="003E7313">
              <w:rPr>
                <w:rFonts w:ascii="Garamond" w:eastAsia="Times New Roman" w:hAnsi="Garamond" w:cs="Arial"/>
                <w:color w:val="000000"/>
                <w:sz w:val="12"/>
                <w:szCs w:val="12"/>
                <w:lang w:val="sq-AL"/>
              </w:rPr>
              <w:t>332/62</w:t>
            </w:r>
          </w:p>
        </w:tc>
        <w:tc>
          <w:tcPr>
            <w:tcW w:w="218" w:type="pct"/>
            <w:shd w:val="clear" w:color="auto" w:fill="auto"/>
            <w:noWrap/>
            <w:vAlign w:val="bottom"/>
            <w:hideMark/>
          </w:tcPr>
          <w:p w:rsidR="00880D09" w:rsidRPr="003E7313" w:rsidRDefault="00880D09" w:rsidP="00EC6C00">
            <w:pPr>
              <w:spacing w:after="0" w:line="240" w:lineRule="auto"/>
              <w:ind w:firstLine="0"/>
              <w:jc w:val="center"/>
              <w:rPr>
                <w:rFonts w:ascii="Garamond" w:eastAsia="Times New Roman" w:hAnsi="Garamond" w:cs="Arial"/>
                <w:sz w:val="12"/>
                <w:szCs w:val="12"/>
                <w:lang w:val="sq-AL"/>
              </w:rPr>
            </w:pPr>
            <w:r w:rsidRPr="003E7313">
              <w:rPr>
                <w:rFonts w:ascii="Garamond" w:eastAsia="Times New Roman" w:hAnsi="Garamond" w:cs="Arial"/>
                <w:sz w:val="12"/>
                <w:szCs w:val="12"/>
                <w:lang w:val="sq-AL"/>
              </w:rPr>
              <w:t>Ar</w:t>
            </w:r>
            <w:r w:rsidR="00EC6C00" w:rsidRPr="003E7313">
              <w:rPr>
                <w:rFonts w:ascii="Garamond" w:eastAsia="Times New Roman" w:hAnsi="Garamond" w:cs="Arial"/>
                <w:sz w:val="12"/>
                <w:szCs w:val="12"/>
                <w:lang w:val="sq-AL"/>
              </w:rPr>
              <w:t>ë</w:t>
            </w:r>
          </w:p>
        </w:tc>
        <w:tc>
          <w:tcPr>
            <w:tcW w:w="374" w:type="pct"/>
            <w:shd w:val="clear" w:color="auto" w:fill="auto"/>
            <w:noWrap/>
            <w:vAlign w:val="bottom"/>
            <w:hideMark/>
          </w:tcPr>
          <w:p w:rsidR="00880D09" w:rsidRPr="003E7313" w:rsidRDefault="00880D09" w:rsidP="00880D09">
            <w:pPr>
              <w:spacing w:after="0" w:line="240" w:lineRule="auto"/>
              <w:ind w:firstLine="0"/>
              <w:jc w:val="right"/>
              <w:rPr>
                <w:rFonts w:ascii="Garamond" w:eastAsia="Times New Roman" w:hAnsi="Garamond" w:cs="Arial"/>
                <w:sz w:val="12"/>
                <w:szCs w:val="12"/>
                <w:lang w:val="sq-AL"/>
              </w:rPr>
            </w:pPr>
            <w:r w:rsidRPr="003E7313">
              <w:rPr>
                <w:rFonts w:ascii="Garamond" w:eastAsia="Times New Roman" w:hAnsi="Garamond" w:cs="Arial"/>
                <w:sz w:val="12"/>
                <w:szCs w:val="12"/>
                <w:lang w:val="sq-AL"/>
              </w:rPr>
              <w:t>2740</w:t>
            </w:r>
          </w:p>
        </w:tc>
        <w:tc>
          <w:tcPr>
            <w:tcW w:w="241" w:type="pct"/>
            <w:shd w:val="clear" w:color="auto" w:fill="auto"/>
            <w:noWrap/>
            <w:vAlign w:val="bottom"/>
            <w:hideMark/>
          </w:tcPr>
          <w:p w:rsidR="00880D09" w:rsidRPr="003E7313" w:rsidRDefault="00880D09" w:rsidP="00880D09">
            <w:pPr>
              <w:spacing w:after="0" w:line="240" w:lineRule="auto"/>
              <w:ind w:firstLine="0"/>
              <w:jc w:val="center"/>
              <w:rPr>
                <w:rFonts w:ascii="Garamond" w:eastAsia="Times New Roman" w:hAnsi="Garamond" w:cs="Arial"/>
                <w:sz w:val="12"/>
                <w:szCs w:val="12"/>
                <w:lang w:val="sq-AL"/>
              </w:rPr>
            </w:pPr>
            <w:r w:rsidRPr="003E7313">
              <w:rPr>
                <w:rFonts w:ascii="Garamond" w:eastAsia="Times New Roman" w:hAnsi="Garamond" w:cs="Arial"/>
                <w:sz w:val="12"/>
                <w:szCs w:val="12"/>
                <w:lang w:val="sq-AL"/>
              </w:rPr>
              <w:t>25</w:t>
            </w:r>
          </w:p>
        </w:tc>
        <w:tc>
          <w:tcPr>
            <w:tcW w:w="291" w:type="pct"/>
            <w:shd w:val="clear" w:color="auto" w:fill="auto"/>
            <w:noWrap/>
            <w:vAlign w:val="bottom"/>
            <w:hideMark/>
          </w:tcPr>
          <w:p w:rsidR="00880D09" w:rsidRPr="003E7313" w:rsidRDefault="00880D09" w:rsidP="00880D09">
            <w:pPr>
              <w:spacing w:after="0" w:line="240" w:lineRule="auto"/>
              <w:ind w:firstLine="0"/>
              <w:jc w:val="center"/>
              <w:rPr>
                <w:rFonts w:ascii="Garamond" w:eastAsia="Times New Roman" w:hAnsi="Garamond" w:cs="Arial"/>
                <w:sz w:val="12"/>
                <w:szCs w:val="12"/>
                <w:lang w:val="sq-AL"/>
              </w:rPr>
            </w:pPr>
            <w:r w:rsidRPr="003E7313">
              <w:rPr>
                <w:rFonts w:ascii="Garamond" w:eastAsia="Times New Roman" w:hAnsi="Garamond" w:cs="Arial"/>
                <w:sz w:val="12"/>
                <w:szCs w:val="12"/>
                <w:lang w:val="sq-AL"/>
              </w:rPr>
              <w:t>502</w:t>
            </w:r>
          </w:p>
        </w:tc>
        <w:tc>
          <w:tcPr>
            <w:tcW w:w="237" w:type="pct"/>
            <w:shd w:val="clear" w:color="auto" w:fill="auto"/>
            <w:noWrap/>
            <w:vAlign w:val="bottom"/>
            <w:hideMark/>
          </w:tcPr>
          <w:p w:rsidR="00880D09" w:rsidRPr="003E7313" w:rsidRDefault="00880D09" w:rsidP="00880D09">
            <w:pPr>
              <w:spacing w:after="0" w:line="240" w:lineRule="auto"/>
              <w:ind w:firstLine="0"/>
              <w:jc w:val="right"/>
              <w:rPr>
                <w:rFonts w:ascii="Garamond" w:eastAsia="Times New Roman" w:hAnsi="Garamond" w:cs="Arial"/>
                <w:sz w:val="12"/>
                <w:szCs w:val="12"/>
                <w:lang w:val="sq-AL"/>
              </w:rPr>
            </w:pPr>
            <w:r w:rsidRPr="003E7313">
              <w:rPr>
                <w:rFonts w:ascii="Garamond" w:eastAsia="Times New Roman" w:hAnsi="Garamond" w:cs="Arial"/>
                <w:sz w:val="12"/>
                <w:szCs w:val="12"/>
                <w:lang w:val="sq-AL"/>
              </w:rPr>
              <w:t>12550</w:t>
            </w:r>
          </w:p>
        </w:tc>
        <w:tc>
          <w:tcPr>
            <w:tcW w:w="291" w:type="pct"/>
            <w:shd w:val="clear" w:color="auto" w:fill="auto"/>
            <w:noWrap/>
            <w:vAlign w:val="bottom"/>
            <w:hideMark/>
          </w:tcPr>
          <w:p w:rsidR="00880D09" w:rsidRPr="003E7313" w:rsidRDefault="00880D09" w:rsidP="00880D09">
            <w:pPr>
              <w:spacing w:after="0" w:line="240" w:lineRule="auto"/>
              <w:ind w:firstLine="0"/>
              <w:jc w:val="center"/>
              <w:rPr>
                <w:rFonts w:ascii="Garamond" w:eastAsia="Times New Roman" w:hAnsi="Garamond" w:cs="Arial"/>
                <w:sz w:val="12"/>
                <w:szCs w:val="12"/>
                <w:lang w:val="sq-AL"/>
              </w:rPr>
            </w:pPr>
            <w:r w:rsidRPr="003E7313">
              <w:rPr>
                <w:rFonts w:ascii="Garamond" w:eastAsia="Times New Roman" w:hAnsi="Garamond" w:cs="Arial"/>
                <w:sz w:val="12"/>
                <w:szCs w:val="12"/>
                <w:lang w:val="sq-AL"/>
              </w:rPr>
              <w:t> </w:t>
            </w:r>
          </w:p>
        </w:tc>
        <w:tc>
          <w:tcPr>
            <w:tcW w:w="237" w:type="pct"/>
            <w:shd w:val="clear" w:color="auto" w:fill="auto"/>
            <w:noWrap/>
            <w:vAlign w:val="bottom"/>
            <w:hideMark/>
          </w:tcPr>
          <w:p w:rsidR="00880D09" w:rsidRPr="003E7313" w:rsidRDefault="00880D09" w:rsidP="00880D09">
            <w:pPr>
              <w:spacing w:after="0" w:line="240" w:lineRule="auto"/>
              <w:ind w:firstLine="0"/>
              <w:jc w:val="right"/>
              <w:rPr>
                <w:rFonts w:ascii="Garamond" w:eastAsia="Times New Roman" w:hAnsi="Garamond" w:cs="Arial"/>
                <w:sz w:val="12"/>
                <w:szCs w:val="12"/>
                <w:lang w:val="sq-AL"/>
              </w:rPr>
            </w:pPr>
            <w:r w:rsidRPr="003E7313">
              <w:rPr>
                <w:rFonts w:ascii="Garamond" w:eastAsia="Times New Roman" w:hAnsi="Garamond" w:cs="Arial"/>
                <w:sz w:val="12"/>
                <w:szCs w:val="12"/>
                <w:lang w:val="sq-AL"/>
              </w:rPr>
              <w:t> </w:t>
            </w:r>
          </w:p>
        </w:tc>
        <w:tc>
          <w:tcPr>
            <w:tcW w:w="292" w:type="pct"/>
            <w:shd w:val="clear" w:color="auto" w:fill="auto"/>
            <w:noWrap/>
            <w:vAlign w:val="bottom"/>
            <w:hideMark/>
          </w:tcPr>
          <w:p w:rsidR="00880D09" w:rsidRPr="003E7313" w:rsidRDefault="00880D09" w:rsidP="00880D09">
            <w:pPr>
              <w:spacing w:after="0" w:line="240" w:lineRule="auto"/>
              <w:ind w:firstLine="0"/>
              <w:jc w:val="right"/>
              <w:rPr>
                <w:rFonts w:ascii="Garamond" w:eastAsia="Times New Roman" w:hAnsi="Garamond" w:cs="Arial"/>
                <w:sz w:val="12"/>
                <w:szCs w:val="12"/>
                <w:lang w:val="sq-AL"/>
              </w:rPr>
            </w:pPr>
            <w:r w:rsidRPr="003E7313">
              <w:rPr>
                <w:rFonts w:ascii="Garamond" w:eastAsia="Times New Roman" w:hAnsi="Garamond" w:cs="Arial"/>
                <w:sz w:val="12"/>
                <w:szCs w:val="12"/>
                <w:lang w:val="sq-AL"/>
              </w:rPr>
              <w:t>12550</w:t>
            </w:r>
          </w:p>
        </w:tc>
        <w:tc>
          <w:tcPr>
            <w:tcW w:w="474" w:type="pct"/>
            <w:shd w:val="clear" w:color="auto" w:fill="auto"/>
            <w:noWrap/>
            <w:vAlign w:val="bottom"/>
            <w:hideMark/>
          </w:tcPr>
          <w:p w:rsidR="00880D09" w:rsidRPr="003E7313" w:rsidRDefault="00880D09" w:rsidP="00880D09">
            <w:pPr>
              <w:spacing w:after="0" w:line="240" w:lineRule="auto"/>
              <w:ind w:firstLine="0"/>
              <w:jc w:val="center"/>
              <w:rPr>
                <w:rFonts w:ascii="Garamond" w:eastAsia="Times New Roman" w:hAnsi="Garamond" w:cs="Arial"/>
                <w:sz w:val="12"/>
                <w:szCs w:val="12"/>
                <w:lang w:val="sq-AL"/>
              </w:rPr>
            </w:pPr>
            <w:r w:rsidRPr="003E7313">
              <w:rPr>
                <w:rFonts w:ascii="Garamond" w:eastAsia="Times New Roman" w:hAnsi="Garamond" w:cs="Arial"/>
                <w:sz w:val="12"/>
                <w:szCs w:val="12"/>
                <w:lang w:val="sq-AL"/>
              </w:rPr>
              <w:t>Konf. ZVRPP</w:t>
            </w:r>
          </w:p>
        </w:tc>
      </w:tr>
      <w:tr w:rsidR="003E7313" w:rsidRPr="003E7313" w:rsidTr="003E7313">
        <w:trPr>
          <w:trHeight w:val="139"/>
          <w:jc w:val="center"/>
        </w:trPr>
        <w:tc>
          <w:tcPr>
            <w:tcW w:w="171" w:type="pct"/>
            <w:shd w:val="clear" w:color="auto" w:fill="auto"/>
            <w:noWrap/>
            <w:vAlign w:val="bottom"/>
            <w:hideMark/>
          </w:tcPr>
          <w:p w:rsidR="00880D09" w:rsidRPr="003E7313" w:rsidRDefault="00880D09" w:rsidP="00880D09">
            <w:pPr>
              <w:spacing w:after="0" w:line="240" w:lineRule="auto"/>
              <w:ind w:firstLine="0"/>
              <w:jc w:val="center"/>
              <w:rPr>
                <w:rFonts w:ascii="Garamond" w:eastAsia="Times New Roman" w:hAnsi="Garamond" w:cs="Arial"/>
                <w:b/>
                <w:bCs/>
                <w:sz w:val="12"/>
                <w:szCs w:val="12"/>
                <w:lang w:val="sq-AL"/>
              </w:rPr>
            </w:pPr>
            <w:r w:rsidRPr="003E7313">
              <w:rPr>
                <w:rFonts w:ascii="Garamond" w:eastAsia="Times New Roman" w:hAnsi="Garamond" w:cs="Arial"/>
                <w:b/>
                <w:bCs/>
                <w:sz w:val="12"/>
                <w:szCs w:val="12"/>
                <w:lang w:val="sq-AL"/>
              </w:rPr>
              <w:t>131</w:t>
            </w:r>
          </w:p>
        </w:tc>
        <w:tc>
          <w:tcPr>
            <w:tcW w:w="964" w:type="pct"/>
            <w:shd w:val="clear" w:color="auto" w:fill="auto"/>
            <w:noWrap/>
            <w:vAlign w:val="bottom"/>
            <w:hideMark/>
          </w:tcPr>
          <w:p w:rsidR="00880D09" w:rsidRPr="003E7313" w:rsidRDefault="00880D09" w:rsidP="00880D09">
            <w:pPr>
              <w:spacing w:after="0" w:line="240" w:lineRule="auto"/>
              <w:ind w:firstLine="0"/>
              <w:jc w:val="left"/>
              <w:rPr>
                <w:rFonts w:ascii="Garamond" w:eastAsia="Times New Roman" w:hAnsi="Garamond" w:cs="Arial"/>
                <w:sz w:val="12"/>
                <w:szCs w:val="12"/>
                <w:lang w:val="sq-AL"/>
              </w:rPr>
            </w:pPr>
            <w:r w:rsidRPr="003E7313">
              <w:rPr>
                <w:rFonts w:ascii="Garamond" w:eastAsia="Times New Roman" w:hAnsi="Garamond" w:cs="Arial"/>
                <w:sz w:val="12"/>
                <w:szCs w:val="12"/>
                <w:lang w:val="sq-AL"/>
              </w:rPr>
              <w:t>Agim</w:t>
            </w:r>
          </w:p>
        </w:tc>
        <w:tc>
          <w:tcPr>
            <w:tcW w:w="403" w:type="pct"/>
            <w:shd w:val="clear" w:color="auto" w:fill="auto"/>
            <w:noWrap/>
            <w:vAlign w:val="bottom"/>
            <w:hideMark/>
          </w:tcPr>
          <w:p w:rsidR="00880D09" w:rsidRPr="003E7313" w:rsidRDefault="00880D09" w:rsidP="00880D09">
            <w:pPr>
              <w:spacing w:after="0" w:line="240" w:lineRule="auto"/>
              <w:ind w:firstLine="0"/>
              <w:jc w:val="left"/>
              <w:rPr>
                <w:rFonts w:ascii="Garamond" w:eastAsia="Times New Roman" w:hAnsi="Garamond" w:cs="Arial"/>
                <w:sz w:val="12"/>
                <w:szCs w:val="12"/>
                <w:lang w:val="sq-AL"/>
              </w:rPr>
            </w:pPr>
            <w:r w:rsidRPr="003E7313">
              <w:rPr>
                <w:rFonts w:ascii="Garamond" w:eastAsia="Times New Roman" w:hAnsi="Garamond" w:cs="Arial"/>
                <w:sz w:val="12"/>
                <w:szCs w:val="12"/>
                <w:lang w:val="sq-AL"/>
              </w:rPr>
              <w:t> </w:t>
            </w:r>
          </w:p>
        </w:tc>
        <w:tc>
          <w:tcPr>
            <w:tcW w:w="312" w:type="pct"/>
            <w:shd w:val="clear" w:color="auto" w:fill="auto"/>
            <w:noWrap/>
            <w:vAlign w:val="bottom"/>
            <w:hideMark/>
          </w:tcPr>
          <w:p w:rsidR="00880D09" w:rsidRPr="003E7313" w:rsidRDefault="00880D09" w:rsidP="00880D09">
            <w:pPr>
              <w:spacing w:after="0" w:line="240" w:lineRule="auto"/>
              <w:ind w:firstLine="0"/>
              <w:jc w:val="left"/>
              <w:rPr>
                <w:rFonts w:ascii="Garamond" w:eastAsia="Times New Roman" w:hAnsi="Garamond" w:cs="Arial"/>
                <w:sz w:val="12"/>
                <w:szCs w:val="12"/>
                <w:lang w:val="sq-AL"/>
              </w:rPr>
            </w:pPr>
            <w:r w:rsidRPr="003E7313">
              <w:rPr>
                <w:rFonts w:ascii="Garamond" w:eastAsia="Times New Roman" w:hAnsi="Garamond" w:cs="Arial"/>
                <w:sz w:val="12"/>
                <w:szCs w:val="12"/>
                <w:lang w:val="sq-AL"/>
              </w:rPr>
              <w:t>Çina</w:t>
            </w:r>
          </w:p>
        </w:tc>
        <w:tc>
          <w:tcPr>
            <w:tcW w:w="190" w:type="pct"/>
            <w:shd w:val="clear" w:color="auto" w:fill="auto"/>
            <w:noWrap/>
            <w:vAlign w:val="bottom"/>
            <w:hideMark/>
          </w:tcPr>
          <w:p w:rsidR="00880D09" w:rsidRPr="003E7313" w:rsidRDefault="00880D09" w:rsidP="00880D09">
            <w:pPr>
              <w:spacing w:after="0" w:line="240" w:lineRule="auto"/>
              <w:ind w:firstLine="0"/>
              <w:jc w:val="center"/>
              <w:rPr>
                <w:rFonts w:ascii="Garamond" w:eastAsia="Times New Roman" w:hAnsi="Garamond" w:cs="Arial"/>
                <w:color w:val="000000"/>
                <w:sz w:val="12"/>
                <w:szCs w:val="12"/>
                <w:lang w:val="sq-AL"/>
              </w:rPr>
            </w:pPr>
            <w:r w:rsidRPr="003E7313">
              <w:rPr>
                <w:rFonts w:ascii="Garamond" w:eastAsia="Times New Roman" w:hAnsi="Garamond" w:cs="Arial"/>
                <w:color w:val="000000"/>
                <w:sz w:val="12"/>
                <w:szCs w:val="12"/>
                <w:lang w:val="sq-AL"/>
              </w:rPr>
              <w:t>1620</w:t>
            </w:r>
          </w:p>
        </w:tc>
        <w:tc>
          <w:tcPr>
            <w:tcW w:w="304" w:type="pct"/>
            <w:shd w:val="clear" w:color="auto" w:fill="auto"/>
            <w:noWrap/>
            <w:vAlign w:val="bottom"/>
            <w:hideMark/>
          </w:tcPr>
          <w:p w:rsidR="00880D09" w:rsidRPr="003E7313" w:rsidRDefault="00880D09" w:rsidP="00880D09">
            <w:pPr>
              <w:spacing w:after="0" w:line="240" w:lineRule="auto"/>
              <w:ind w:firstLine="0"/>
              <w:jc w:val="center"/>
              <w:rPr>
                <w:rFonts w:ascii="Garamond" w:eastAsia="Times New Roman" w:hAnsi="Garamond" w:cs="Arial"/>
                <w:color w:val="000000"/>
                <w:sz w:val="12"/>
                <w:szCs w:val="12"/>
                <w:lang w:val="sq-AL"/>
              </w:rPr>
            </w:pPr>
            <w:r w:rsidRPr="003E7313">
              <w:rPr>
                <w:rFonts w:ascii="Garamond" w:eastAsia="Times New Roman" w:hAnsi="Garamond" w:cs="Arial"/>
                <w:color w:val="000000"/>
                <w:sz w:val="12"/>
                <w:szCs w:val="12"/>
                <w:lang w:val="sq-AL"/>
              </w:rPr>
              <w:t>332/63</w:t>
            </w:r>
          </w:p>
        </w:tc>
        <w:tc>
          <w:tcPr>
            <w:tcW w:w="218" w:type="pct"/>
            <w:shd w:val="clear" w:color="auto" w:fill="auto"/>
            <w:noWrap/>
            <w:vAlign w:val="bottom"/>
            <w:hideMark/>
          </w:tcPr>
          <w:p w:rsidR="00880D09" w:rsidRPr="003E7313" w:rsidRDefault="00880D09" w:rsidP="00EC6C00">
            <w:pPr>
              <w:spacing w:after="0" w:line="240" w:lineRule="auto"/>
              <w:ind w:firstLine="0"/>
              <w:jc w:val="center"/>
              <w:rPr>
                <w:rFonts w:ascii="Garamond" w:eastAsia="Times New Roman" w:hAnsi="Garamond" w:cs="Arial"/>
                <w:sz w:val="12"/>
                <w:szCs w:val="12"/>
                <w:lang w:val="sq-AL"/>
              </w:rPr>
            </w:pPr>
            <w:r w:rsidRPr="003E7313">
              <w:rPr>
                <w:rFonts w:ascii="Garamond" w:eastAsia="Times New Roman" w:hAnsi="Garamond" w:cs="Arial"/>
                <w:sz w:val="12"/>
                <w:szCs w:val="12"/>
                <w:lang w:val="sq-AL"/>
              </w:rPr>
              <w:t>Ar</w:t>
            </w:r>
            <w:r w:rsidR="00EC6C00" w:rsidRPr="003E7313">
              <w:rPr>
                <w:rFonts w:ascii="Garamond" w:eastAsia="Times New Roman" w:hAnsi="Garamond" w:cs="Arial"/>
                <w:sz w:val="12"/>
                <w:szCs w:val="12"/>
                <w:lang w:val="sq-AL"/>
              </w:rPr>
              <w:t>ë</w:t>
            </w:r>
          </w:p>
        </w:tc>
        <w:tc>
          <w:tcPr>
            <w:tcW w:w="374" w:type="pct"/>
            <w:shd w:val="clear" w:color="auto" w:fill="auto"/>
            <w:noWrap/>
            <w:vAlign w:val="bottom"/>
            <w:hideMark/>
          </w:tcPr>
          <w:p w:rsidR="00880D09" w:rsidRPr="003E7313" w:rsidRDefault="00880D09" w:rsidP="00880D09">
            <w:pPr>
              <w:spacing w:after="0" w:line="240" w:lineRule="auto"/>
              <w:ind w:firstLine="0"/>
              <w:jc w:val="right"/>
              <w:rPr>
                <w:rFonts w:ascii="Garamond" w:eastAsia="Times New Roman" w:hAnsi="Garamond" w:cs="Arial"/>
                <w:sz w:val="12"/>
                <w:szCs w:val="12"/>
                <w:lang w:val="sq-AL"/>
              </w:rPr>
            </w:pPr>
            <w:r w:rsidRPr="003E7313">
              <w:rPr>
                <w:rFonts w:ascii="Garamond" w:eastAsia="Times New Roman" w:hAnsi="Garamond" w:cs="Arial"/>
                <w:sz w:val="12"/>
                <w:szCs w:val="12"/>
                <w:lang w:val="sq-AL"/>
              </w:rPr>
              <w:t>2180</w:t>
            </w:r>
          </w:p>
        </w:tc>
        <w:tc>
          <w:tcPr>
            <w:tcW w:w="241" w:type="pct"/>
            <w:shd w:val="clear" w:color="auto" w:fill="auto"/>
            <w:noWrap/>
            <w:vAlign w:val="bottom"/>
            <w:hideMark/>
          </w:tcPr>
          <w:p w:rsidR="00880D09" w:rsidRPr="003E7313" w:rsidRDefault="00880D09" w:rsidP="00880D09">
            <w:pPr>
              <w:spacing w:after="0" w:line="240" w:lineRule="auto"/>
              <w:ind w:firstLine="0"/>
              <w:jc w:val="center"/>
              <w:rPr>
                <w:rFonts w:ascii="Garamond" w:eastAsia="Times New Roman" w:hAnsi="Garamond" w:cs="Arial"/>
                <w:sz w:val="12"/>
                <w:szCs w:val="12"/>
                <w:lang w:val="sq-AL"/>
              </w:rPr>
            </w:pPr>
            <w:r w:rsidRPr="003E7313">
              <w:rPr>
                <w:rFonts w:ascii="Garamond" w:eastAsia="Times New Roman" w:hAnsi="Garamond" w:cs="Arial"/>
                <w:sz w:val="12"/>
                <w:szCs w:val="12"/>
                <w:lang w:val="sq-AL"/>
              </w:rPr>
              <w:t>39</w:t>
            </w:r>
          </w:p>
        </w:tc>
        <w:tc>
          <w:tcPr>
            <w:tcW w:w="291" w:type="pct"/>
            <w:shd w:val="clear" w:color="auto" w:fill="auto"/>
            <w:noWrap/>
            <w:vAlign w:val="bottom"/>
            <w:hideMark/>
          </w:tcPr>
          <w:p w:rsidR="00880D09" w:rsidRPr="003E7313" w:rsidRDefault="00880D09" w:rsidP="00880D09">
            <w:pPr>
              <w:spacing w:after="0" w:line="240" w:lineRule="auto"/>
              <w:ind w:firstLine="0"/>
              <w:jc w:val="center"/>
              <w:rPr>
                <w:rFonts w:ascii="Garamond" w:eastAsia="Times New Roman" w:hAnsi="Garamond" w:cs="Arial"/>
                <w:sz w:val="12"/>
                <w:szCs w:val="12"/>
                <w:lang w:val="sq-AL"/>
              </w:rPr>
            </w:pPr>
            <w:r w:rsidRPr="003E7313">
              <w:rPr>
                <w:rFonts w:ascii="Garamond" w:eastAsia="Times New Roman" w:hAnsi="Garamond" w:cs="Arial"/>
                <w:sz w:val="12"/>
                <w:szCs w:val="12"/>
                <w:lang w:val="sq-AL"/>
              </w:rPr>
              <w:t>502</w:t>
            </w:r>
          </w:p>
        </w:tc>
        <w:tc>
          <w:tcPr>
            <w:tcW w:w="237" w:type="pct"/>
            <w:shd w:val="clear" w:color="auto" w:fill="auto"/>
            <w:noWrap/>
            <w:vAlign w:val="bottom"/>
            <w:hideMark/>
          </w:tcPr>
          <w:p w:rsidR="00880D09" w:rsidRPr="003E7313" w:rsidRDefault="00880D09" w:rsidP="00880D09">
            <w:pPr>
              <w:spacing w:after="0" w:line="240" w:lineRule="auto"/>
              <w:ind w:firstLine="0"/>
              <w:jc w:val="right"/>
              <w:rPr>
                <w:rFonts w:ascii="Garamond" w:eastAsia="Times New Roman" w:hAnsi="Garamond" w:cs="Arial"/>
                <w:sz w:val="12"/>
                <w:szCs w:val="12"/>
                <w:lang w:val="sq-AL"/>
              </w:rPr>
            </w:pPr>
            <w:r w:rsidRPr="003E7313">
              <w:rPr>
                <w:rFonts w:ascii="Garamond" w:eastAsia="Times New Roman" w:hAnsi="Garamond" w:cs="Arial"/>
                <w:sz w:val="12"/>
                <w:szCs w:val="12"/>
                <w:lang w:val="sq-AL"/>
              </w:rPr>
              <w:t>19578</w:t>
            </w:r>
          </w:p>
        </w:tc>
        <w:tc>
          <w:tcPr>
            <w:tcW w:w="291" w:type="pct"/>
            <w:shd w:val="clear" w:color="auto" w:fill="auto"/>
            <w:noWrap/>
            <w:vAlign w:val="bottom"/>
            <w:hideMark/>
          </w:tcPr>
          <w:p w:rsidR="00880D09" w:rsidRPr="003E7313" w:rsidRDefault="00880D09" w:rsidP="00880D09">
            <w:pPr>
              <w:spacing w:after="0" w:line="240" w:lineRule="auto"/>
              <w:ind w:firstLine="0"/>
              <w:jc w:val="center"/>
              <w:rPr>
                <w:rFonts w:ascii="Garamond" w:eastAsia="Times New Roman" w:hAnsi="Garamond" w:cs="Arial"/>
                <w:sz w:val="12"/>
                <w:szCs w:val="12"/>
                <w:lang w:val="sq-AL"/>
              </w:rPr>
            </w:pPr>
            <w:r w:rsidRPr="003E7313">
              <w:rPr>
                <w:rFonts w:ascii="Garamond" w:eastAsia="Times New Roman" w:hAnsi="Garamond" w:cs="Arial"/>
                <w:sz w:val="12"/>
                <w:szCs w:val="12"/>
                <w:lang w:val="sq-AL"/>
              </w:rPr>
              <w:t> </w:t>
            </w:r>
          </w:p>
        </w:tc>
        <w:tc>
          <w:tcPr>
            <w:tcW w:w="237" w:type="pct"/>
            <w:shd w:val="clear" w:color="auto" w:fill="auto"/>
            <w:noWrap/>
            <w:vAlign w:val="bottom"/>
            <w:hideMark/>
          </w:tcPr>
          <w:p w:rsidR="00880D09" w:rsidRPr="003E7313" w:rsidRDefault="00880D09" w:rsidP="00880D09">
            <w:pPr>
              <w:spacing w:after="0" w:line="240" w:lineRule="auto"/>
              <w:ind w:firstLine="0"/>
              <w:jc w:val="right"/>
              <w:rPr>
                <w:rFonts w:ascii="Garamond" w:eastAsia="Times New Roman" w:hAnsi="Garamond" w:cs="Arial"/>
                <w:sz w:val="12"/>
                <w:szCs w:val="12"/>
                <w:lang w:val="sq-AL"/>
              </w:rPr>
            </w:pPr>
            <w:r w:rsidRPr="003E7313">
              <w:rPr>
                <w:rFonts w:ascii="Garamond" w:eastAsia="Times New Roman" w:hAnsi="Garamond" w:cs="Arial"/>
                <w:sz w:val="12"/>
                <w:szCs w:val="12"/>
                <w:lang w:val="sq-AL"/>
              </w:rPr>
              <w:t> </w:t>
            </w:r>
          </w:p>
        </w:tc>
        <w:tc>
          <w:tcPr>
            <w:tcW w:w="292" w:type="pct"/>
            <w:shd w:val="clear" w:color="auto" w:fill="auto"/>
            <w:noWrap/>
            <w:vAlign w:val="bottom"/>
            <w:hideMark/>
          </w:tcPr>
          <w:p w:rsidR="00880D09" w:rsidRPr="003E7313" w:rsidRDefault="00880D09" w:rsidP="00880D09">
            <w:pPr>
              <w:spacing w:after="0" w:line="240" w:lineRule="auto"/>
              <w:ind w:firstLine="0"/>
              <w:jc w:val="right"/>
              <w:rPr>
                <w:rFonts w:ascii="Garamond" w:eastAsia="Times New Roman" w:hAnsi="Garamond" w:cs="Arial"/>
                <w:sz w:val="12"/>
                <w:szCs w:val="12"/>
                <w:lang w:val="sq-AL"/>
              </w:rPr>
            </w:pPr>
            <w:r w:rsidRPr="003E7313">
              <w:rPr>
                <w:rFonts w:ascii="Garamond" w:eastAsia="Times New Roman" w:hAnsi="Garamond" w:cs="Arial"/>
                <w:sz w:val="12"/>
                <w:szCs w:val="12"/>
                <w:lang w:val="sq-AL"/>
              </w:rPr>
              <w:t>19578</w:t>
            </w:r>
          </w:p>
        </w:tc>
        <w:tc>
          <w:tcPr>
            <w:tcW w:w="474" w:type="pct"/>
            <w:shd w:val="clear" w:color="auto" w:fill="auto"/>
            <w:noWrap/>
            <w:vAlign w:val="bottom"/>
            <w:hideMark/>
          </w:tcPr>
          <w:p w:rsidR="00880D09" w:rsidRPr="003E7313" w:rsidRDefault="00880D09" w:rsidP="00880D09">
            <w:pPr>
              <w:spacing w:after="0" w:line="240" w:lineRule="auto"/>
              <w:ind w:firstLine="0"/>
              <w:jc w:val="center"/>
              <w:rPr>
                <w:rFonts w:ascii="Garamond" w:eastAsia="Times New Roman" w:hAnsi="Garamond" w:cs="Arial"/>
                <w:sz w:val="12"/>
                <w:szCs w:val="12"/>
                <w:lang w:val="sq-AL"/>
              </w:rPr>
            </w:pPr>
            <w:r w:rsidRPr="003E7313">
              <w:rPr>
                <w:rFonts w:ascii="Garamond" w:eastAsia="Times New Roman" w:hAnsi="Garamond" w:cs="Arial"/>
                <w:sz w:val="12"/>
                <w:szCs w:val="12"/>
                <w:lang w:val="sq-AL"/>
              </w:rPr>
              <w:t>Konf. ZVRPP</w:t>
            </w:r>
          </w:p>
        </w:tc>
      </w:tr>
      <w:tr w:rsidR="003E7313" w:rsidRPr="003E7313" w:rsidTr="003E7313">
        <w:trPr>
          <w:trHeight w:val="139"/>
          <w:jc w:val="center"/>
        </w:trPr>
        <w:tc>
          <w:tcPr>
            <w:tcW w:w="171" w:type="pct"/>
            <w:shd w:val="clear" w:color="auto" w:fill="auto"/>
            <w:noWrap/>
            <w:vAlign w:val="bottom"/>
            <w:hideMark/>
          </w:tcPr>
          <w:p w:rsidR="00880D09" w:rsidRPr="003E7313" w:rsidRDefault="00880D09" w:rsidP="00880D09">
            <w:pPr>
              <w:spacing w:after="0" w:line="240" w:lineRule="auto"/>
              <w:ind w:firstLine="0"/>
              <w:jc w:val="center"/>
              <w:rPr>
                <w:rFonts w:ascii="Garamond" w:eastAsia="Times New Roman" w:hAnsi="Garamond" w:cs="Arial"/>
                <w:b/>
                <w:bCs/>
                <w:sz w:val="12"/>
                <w:szCs w:val="12"/>
                <w:lang w:val="sq-AL"/>
              </w:rPr>
            </w:pPr>
            <w:r w:rsidRPr="003E7313">
              <w:rPr>
                <w:rFonts w:ascii="Garamond" w:eastAsia="Times New Roman" w:hAnsi="Garamond" w:cs="Arial"/>
                <w:b/>
                <w:bCs/>
                <w:sz w:val="12"/>
                <w:szCs w:val="12"/>
                <w:lang w:val="sq-AL"/>
              </w:rPr>
              <w:t>132</w:t>
            </w:r>
          </w:p>
        </w:tc>
        <w:tc>
          <w:tcPr>
            <w:tcW w:w="964" w:type="pct"/>
            <w:shd w:val="clear" w:color="auto" w:fill="auto"/>
            <w:noWrap/>
            <w:vAlign w:val="bottom"/>
            <w:hideMark/>
          </w:tcPr>
          <w:p w:rsidR="00880D09" w:rsidRPr="003E7313" w:rsidRDefault="00880D09" w:rsidP="00880D09">
            <w:pPr>
              <w:spacing w:after="0" w:line="240" w:lineRule="auto"/>
              <w:ind w:firstLine="0"/>
              <w:jc w:val="left"/>
              <w:rPr>
                <w:rFonts w:ascii="Garamond" w:eastAsia="Times New Roman" w:hAnsi="Garamond" w:cs="Arial"/>
                <w:sz w:val="12"/>
                <w:szCs w:val="12"/>
                <w:lang w:val="sq-AL"/>
              </w:rPr>
            </w:pPr>
            <w:r w:rsidRPr="003E7313">
              <w:rPr>
                <w:rFonts w:ascii="Garamond" w:eastAsia="Times New Roman" w:hAnsi="Garamond" w:cs="Arial"/>
                <w:sz w:val="12"/>
                <w:szCs w:val="12"/>
                <w:lang w:val="sq-AL"/>
              </w:rPr>
              <w:t>Tonçi</w:t>
            </w:r>
          </w:p>
        </w:tc>
        <w:tc>
          <w:tcPr>
            <w:tcW w:w="403" w:type="pct"/>
            <w:shd w:val="clear" w:color="auto" w:fill="auto"/>
            <w:noWrap/>
            <w:vAlign w:val="bottom"/>
            <w:hideMark/>
          </w:tcPr>
          <w:p w:rsidR="00880D09" w:rsidRPr="003E7313" w:rsidRDefault="00880D09" w:rsidP="00880D09">
            <w:pPr>
              <w:spacing w:after="0" w:line="240" w:lineRule="auto"/>
              <w:ind w:firstLine="0"/>
              <w:jc w:val="left"/>
              <w:rPr>
                <w:rFonts w:ascii="Garamond" w:eastAsia="Times New Roman" w:hAnsi="Garamond" w:cs="Arial"/>
                <w:sz w:val="12"/>
                <w:szCs w:val="12"/>
                <w:lang w:val="sq-AL"/>
              </w:rPr>
            </w:pPr>
            <w:r w:rsidRPr="003E7313">
              <w:rPr>
                <w:rFonts w:ascii="Garamond" w:eastAsia="Times New Roman" w:hAnsi="Garamond" w:cs="Arial"/>
                <w:sz w:val="12"/>
                <w:szCs w:val="12"/>
                <w:lang w:val="sq-AL"/>
              </w:rPr>
              <w:t> </w:t>
            </w:r>
          </w:p>
        </w:tc>
        <w:tc>
          <w:tcPr>
            <w:tcW w:w="312" w:type="pct"/>
            <w:shd w:val="clear" w:color="auto" w:fill="auto"/>
            <w:noWrap/>
            <w:vAlign w:val="bottom"/>
            <w:hideMark/>
          </w:tcPr>
          <w:p w:rsidR="00880D09" w:rsidRPr="003E7313" w:rsidRDefault="00880D09" w:rsidP="00880D09">
            <w:pPr>
              <w:spacing w:after="0" w:line="240" w:lineRule="auto"/>
              <w:ind w:firstLine="0"/>
              <w:jc w:val="left"/>
              <w:rPr>
                <w:rFonts w:ascii="Garamond" w:eastAsia="Times New Roman" w:hAnsi="Garamond" w:cs="Arial"/>
                <w:sz w:val="12"/>
                <w:szCs w:val="12"/>
                <w:lang w:val="sq-AL"/>
              </w:rPr>
            </w:pPr>
            <w:r w:rsidRPr="003E7313">
              <w:rPr>
                <w:rFonts w:ascii="Garamond" w:eastAsia="Times New Roman" w:hAnsi="Garamond" w:cs="Arial"/>
                <w:sz w:val="12"/>
                <w:szCs w:val="12"/>
                <w:lang w:val="sq-AL"/>
              </w:rPr>
              <w:t>Lushi</w:t>
            </w:r>
          </w:p>
        </w:tc>
        <w:tc>
          <w:tcPr>
            <w:tcW w:w="190" w:type="pct"/>
            <w:shd w:val="clear" w:color="auto" w:fill="auto"/>
            <w:noWrap/>
            <w:vAlign w:val="bottom"/>
            <w:hideMark/>
          </w:tcPr>
          <w:p w:rsidR="00880D09" w:rsidRPr="003E7313" w:rsidRDefault="00880D09" w:rsidP="00880D09">
            <w:pPr>
              <w:spacing w:after="0" w:line="240" w:lineRule="auto"/>
              <w:ind w:firstLine="0"/>
              <w:jc w:val="center"/>
              <w:rPr>
                <w:rFonts w:ascii="Garamond" w:eastAsia="Times New Roman" w:hAnsi="Garamond" w:cs="Arial"/>
                <w:color w:val="000000"/>
                <w:sz w:val="12"/>
                <w:szCs w:val="12"/>
                <w:lang w:val="sq-AL"/>
              </w:rPr>
            </w:pPr>
            <w:r w:rsidRPr="003E7313">
              <w:rPr>
                <w:rFonts w:ascii="Garamond" w:eastAsia="Times New Roman" w:hAnsi="Garamond" w:cs="Arial"/>
                <w:color w:val="000000"/>
                <w:sz w:val="12"/>
                <w:szCs w:val="12"/>
                <w:lang w:val="sq-AL"/>
              </w:rPr>
              <w:t>1620</w:t>
            </w:r>
          </w:p>
        </w:tc>
        <w:tc>
          <w:tcPr>
            <w:tcW w:w="304" w:type="pct"/>
            <w:shd w:val="clear" w:color="auto" w:fill="auto"/>
            <w:noWrap/>
            <w:vAlign w:val="bottom"/>
            <w:hideMark/>
          </w:tcPr>
          <w:p w:rsidR="00880D09" w:rsidRPr="003E7313" w:rsidRDefault="00880D09" w:rsidP="00880D09">
            <w:pPr>
              <w:spacing w:after="0" w:line="240" w:lineRule="auto"/>
              <w:ind w:firstLine="0"/>
              <w:jc w:val="center"/>
              <w:rPr>
                <w:rFonts w:ascii="Garamond" w:eastAsia="Times New Roman" w:hAnsi="Garamond" w:cs="Arial"/>
                <w:color w:val="000000"/>
                <w:sz w:val="12"/>
                <w:szCs w:val="12"/>
                <w:lang w:val="sq-AL"/>
              </w:rPr>
            </w:pPr>
            <w:r w:rsidRPr="003E7313">
              <w:rPr>
                <w:rFonts w:ascii="Garamond" w:eastAsia="Times New Roman" w:hAnsi="Garamond" w:cs="Arial"/>
                <w:color w:val="000000"/>
                <w:sz w:val="12"/>
                <w:szCs w:val="12"/>
                <w:lang w:val="sq-AL"/>
              </w:rPr>
              <w:t>332/64</w:t>
            </w:r>
          </w:p>
        </w:tc>
        <w:tc>
          <w:tcPr>
            <w:tcW w:w="218" w:type="pct"/>
            <w:shd w:val="clear" w:color="auto" w:fill="auto"/>
            <w:noWrap/>
            <w:vAlign w:val="bottom"/>
            <w:hideMark/>
          </w:tcPr>
          <w:p w:rsidR="00880D09" w:rsidRPr="003E7313" w:rsidRDefault="00880D09" w:rsidP="00EC6C00">
            <w:pPr>
              <w:spacing w:after="0" w:line="240" w:lineRule="auto"/>
              <w:ind w:firstLine="0"/>
              <w:jc w:val="center"/>
              <w:rPr>
                <w:rFonts w:ascii="Garamond" w:eastAsia="Times New Roman" w:hAnsi="Garamond" w:cs="Arial"/>
                <w:sz w:val="12"/>
                <w:szCs w:val="12"/>
                <w:lang w:val="sq-AL"/>
              </w:rPr>
            </w:pPr>
            <w:r w:rsidRPr="003E7313">
              <w:rPr>
                <w:rFonts w:ascii="Garamond" w:eastAsia="Times New Roman" w:hAnsi="Garamond" w:cs="Arial"/>
                <w:sz w:val="12"/>
                <w:szCs w:val="12"/>
                <w:lang w:val="sq-AL"/>
              </w:rPr>
              <w:t>Ar</w:t>
            </w:r>
            <w:r w:rsidR="00EC6C00" w:rsidRPr="003E7313">
              <w:rPr>
                <w:rFonts w:ascii="Garamond" w:eastAsia="Times New Roman" w:hAnsi="Garamond" w:cs="Arial"/>
                <w:sz w:val="12"/>
                <w:szCs w:val="12"/>
                <w:lang w:val="sq-AL"/>
              </w:rPr>
              <w:t>ë</w:t>
            </w:r>
          </w:p>
        </w:tc>
        <w:tc>
          <w:tcPr>
            <w:tcW w:w="374" w:type="pct"/>
            <w:shd w:val="clear" w:color="auto" w:fill="auto"/>
            <w:noWrap/>
            <w:vAlign w:val="bottom"/>
            <w:hideMark/>
          </w:tcPr>
          <w:p w:rsidR="00880D09" w:rsidRPr="003E7313" w:rsidRDefault="00880D09" w:rsidP="00880D09">
            <w:pPr>
              <w:spacing w:after="0" w:line="240" w:lineRule="auto"/>
              <w:ind w:firstLine="0"/>
              <w:jc w:val="right"/>
              <w:rPr>
                <w:rFonts w:ascii="Garamond" w:eastAsia="Times New Roman" w:hAnsi="Garamond" w:cs="Arial"/>
                <w:sz w:val="12"/>
                <w:szCs w:val="12"/>
                <w:lang w:val="sq-AL"/>
              </w:rPr>
            </w:pPr>
            <w:r w:rsidRPr="003E7313">
              <w:rPr>
                <w:rFonts w:ascii="Garamond" w:eastAsia="Times New Roman" w:hAnsi="Garamond" w:cs="Arial"/>
                <w:sz w:val="12"/>
                <w:szCs w:val="12"/>
                <w:lang w:val="sq-AL"/>
              </w:rPr>
              <w:t>2280</w:t>
            </w:r>
          </w:p>
        </w:tc>
        <w:tc>
          <w:tcPr>
            <w:tcW w:w="241" w:type="pct"/>
            <w:shd w:val="clear" w:color="auto" w:fill="auto"/>
            <w:noWrap/>
            <w:vAlign w:val="bottom"/>
            <w:hideMark/>
          </w:tcPr>
          <w:p w:rsidR="00880D09" w:rsidRPr="003E7313" w:rsidRDefault="00880D09" w:rsidP="00880D09">
            <w:pPr>
              <w:spacing w:after="0" w:line="240" w:lineRule="auto"/>
              <w:ind w:firstLine="0"/>
              <w:jc w:val="center"/>
              <w:rPr>
                <w:rFonts w:ascii="Garamond" w:eastAsia="Times New Roman" w:hAnsi="Garamond" w:cs="Arial"/>
                <w:sz w:val="12"/>
                <w:szCs w:val="12"/>
                <w:lang w:val="sq-AL"/>
              </w:rPr>
            </w:pPr>
            <w:r w:rsidRPr="003E7313">
              <w:rPr>
                <w:rFonts w:ascii="Garamond" w:eastAsia="Times New Roman" w:hAnsi="Garamond" w:cs="Arial"/>
                <w:sz w:val="12"/>
                <w:szCs w:val="12"/>
                <w:lang w:val="sq-AL"/>
              </w:rPr>
              <w:t>41</w:t>
            </w:r>
          </w:p>
        </w:tc>
        <w:tc>
          <w:tcPr>
            <w:tcW w:w="291" w:type="pct"/>
            <w:shd w:val="clear" w:color="auto" w:fill="auto"/>
            <w:noWrap/>
            <w:vAlign w:val="bottom"/>
            <w:hideMark/>
          </w:tcPr>
          <w:p w:rsidR="00880D09" w:rsidRPr="003E7313" w:rsidRDefault="00880D09" w:rsidP="00880D09">
            <w:pPr>
              <w:spacing w:after="0" w:line="240" w:lineRule="auto"/>
              <w:ind w:firstLine="0"/>
              <w:jc w:val="center"/>
              <w:rPr>
                <w:rFonts w:ascii="Garamond" w:eastAsia="Times New Roman" w:hAnsi="Garamond" w:cs="Arial"/>
                <w:sz w:val="12"/>
                <w:szCs w:val="12"/>
                <w:lang w:val="sq-AL"/>
              </w:rPr>
            </w:pPr>
            <w:r w:rsidRPr="003E7313">
              <w:rPr>
                <w:rFonts w:ascii="Garamond" w:eastAsia="Times New Roman" w:hAnsi="Garamond" w:cs="Arial"/>
                <w:sz w:val="12"/>
                <w:szCs w:val="12"/>
                <w:lang w:val="sq-AL"/>
              </w:rPr>
              <w:t>502</w:t>
            </w:r>
          </w:p>
        </w:tc>
        <w:tc>
          <w:tcPr>
            <w:tcW w:w="237" w:type="pct"/>
            <w:shd w:val="clear" w:color="auto" w:fill="auto"/>
            <w:noWrap/>
            <w:vAlign w:val="bottom"/>
            <w:hideMark/>
          </w:tcPr>
          <w:p w:rsidR="00880D09" w:rsidRPr="003E7313" w:rsidRDefault="00880D09" w:rsidP="00880D09">
            <w:pPr>
              <w:spacing w:after="0" w:line="240" w:lineRule="auto"/>
              <w:ind w:firstLine="0"/>
              <w:jc w:val="right"/>
              <w:rPr>
                <w:rFonts w:ascii="Garamond" w:eastAsia="Times New Roman" w:hAnsi="Garamond" w:cs="Arial"/>
                <w:sz w:val="12"/>
                <w:szCs w:val="12"/>
                <w:lang w:val="sq-AL"/>
              </w:rPr>
            </w:pPr>
            <w:r w:rsidRPr="003E7313">
              <w:rPr>
                <w:rFonts w:ascii="Garamond" w:eastAsia="Times New Roman" w:hAnsi="Garamond" w:cs="Arial"/>
                <w:sz w:val="12"/>
                <w:szCs w:val="12"/>
                <w:lang w:val="sq-AL"/>
              </w:rPr>
              <w:t>20582</w:t>
            </w:r>
          </w:p>
        </w:tc>
        <w:tc>
          <w:tcPr>
            <w:tcW w:w="291" w:type="pct"/>
            <w:shd w:val="clear" w:color="auto" w:fill="auto"/>
            <w:noWrap/>
            <w:vAlign w:val="bottom"/>
            <w:hideMark/>
          </w:tcPr>
          <w:p w:rsidR="00880D09" w:rsidRPr="003E7313" w:rsidRDefault="00880D09" w:rsidP="00880D09">
            <w:pPr>
              <w:spacing w:after="0" w:line="240" w:lineRule="auto"/>
              <w:ind w:firstLine="0"/>
              <w:jc w:val="center"/>
              <w:rPr>
                <w:rFonts w:ascii="Garamond" w:eastAsia="Times New Roman" w:hAnsi="Garamond" w:cs="Arial"/>
                <w:sz w:val="12"/>
                <w:szCs w:val="12"/>
                <w:lang w:val="sq-AL"/>
              </w:rPr>
            </w:pPr>
            <w:r w:rsidRPr="003E7313">
              <w:rPr>
                <w:rFonts w:ascii="Garamond" w:eastAsia="Times New Roman" w:hAnsi="Garamond" w:cs="Arial"/>
                <w:sz w:val="12"/>
                <w:szCs w:val="12"/>
                <w:lang w:val="sq-AL"/>
              </w:rPr>
              <w:t> </w:t>
            </w:r>
          </w:p>
        </w:tc>
        <w:tc>
          <w:tcPr>
            <w:tcW w:w="237" w:type="pct"/>
            <w:shd w:val="clear" w:color="auto" w:fill="auto"/>
            <w:noWrap/>
            <w:vAlign w:val="bottom"/>
            <w:hideMark/>
          </w:tcPr>
          <w:p w:rsidR="00880D09" w:rsidRPr="003E7313" w:rsidRDefault="00880D09" w:rsidP="00880D09">
            <w:pPr>
              <w:spacing w:after="0" w:line="240" w:lineRule="auto"/>
              <w:ind w:firstLine="0"/>
              <w:jc w:val="right"/>
              <w:rPr>
                <w:rFonts w:ascii="Garamond" w:eastAsia="Times New Roman" w:hAnsi="Garamond" w:cs="Arial"/>
                <w:sz w:val="12"/>
                <w:szCs w:val="12"/>
                <w:lang w:val="sq-AL"/>
              </w:rPr>
            </w:pPr>
            <w:r w:rsidRPr="003E7313">
              <w:rPr>
                <w:rFonts w:ascii="Garamond" w:eastAsia="Times New Roman" w:hAnsi="Garamond" w:cs="Arial"/>
                <w:sz w:val="12"/>
                <w:szCs w:val="12"/>
                <w:lang w:val="sq-AL"/>
              </w:rPr>
              <w:t> </w:t>
            </w:r>
          </w:p>
        </w:tc>
        <w:tc>
          <w:tcPr>
            <w:tcW w:w="292" w:type="pct"/>
            <w:shd w:val="clear" w:color="auto" w:fill="auto"/>
            <w:noWrap/>
            <w:vAlign w:val="bottom"/>
            <w:hideMark/>
          </w:tcPr>
          <w:p w:rsidR="00880D09" w:rsidRPr="003E7313" w:rsidRDefault="00880D09" w:rsidP="00880D09">
            <w:pPr>
              <w:spacing w:after="0" w:line="240" w:lineRule="auto"/>
              <w:ind w:firstLine="0"/>
              <w:jc w:val="right"/>
              <w:rPr>
                <w:rFonts w:ascii="Garamond" w:eastAsia="Times New Roman" w:hAnsi="Garamond" w:cs="Arial"/>
                <w:sz w:val="12"/>
                <w:szCs w:val="12"/>
                <w:lang w:val="sq-AL"/>
              </w:rPr>
            </w:pPr>
            <w:r w:rsidRPr="003E7313">
              <w:rPr>
                <w:rFonts w:ascii="Garamond" w:eastAsia="Times New Roman" w:hAnsi="Garamond" w:cs="Arial"/>
                <w:sz w:val="12"/>
                <w:szCs w:val="12"/>
                <w:lang w:val="sq-AL"/>
              </w:rPr>
              <w:t>20582</w:t>
            </w:r>
          </w:p>
        </w:tc>
        <w:tc>
          <w:tcPr>
            <w:tcW w:w="474" w:type="pct"/>
            <w:shd w:val="clear" w:color="auto" w:fill="auto"/>
            <w:noWrap/>
            <w:vAlign w:val="bottom"/>
            <w:hideMark/>
          </w:tcPr>
          <w:p w:rsidR="00880D09" w:rsidRPr="003E7313" w:rsidRDefault="00880D09" w:rsidP="00880D09">
            <w:pPr>
              <w:spacing w:after="0" w:line="240" w:lineRule="auto"/>
              <w:ind w:firstLine="0"/>
              <w:jc w:val="center"/>
              <w:rPr>
                <w:rFonts w:ascii="Garamond" w:eastAsia="Times New Roman" w:hAnsi="Garamond" w:cs="Arial"/>
                <w:sz w:val="12"/>
                <w:szCs w:val="12"/>
                <w:lang w:val="sq-AL"/>
              </w:rPr>
            </w:pPr>
            <w:r w:rsidRPr="003E7313">
              <w:rPr>
                <w:rFonts w:ascii="Garamond" w:eastAsia="Times New Roman" w:hAnsi="Garamond" w:cs="Arial"/>
                <w:sz w:val="12"/>
                <w:szCs w:val="12"/>
                <w:lang w:val="sq-AL"/>
              </w:rPr>
              <w:t>Konf. ZVRPP</w:t>
            </w:r>
          </w:p>
        </w:tc>
      </w:tr>
      <w:tr w:rsidR="003E7313" w:rsidRPr="003E7313" w:rsidTr="003E7313">
        <w:trPr>
          <w:trHeight w:val="139"/>
          <w:jc w:val="center"/>
        </w:trPr>
        <w:tc>
          <w:tcPr>
            <w:tcW w:w="171" w:type="pct"/>
            <w:shd w:val="clear" w:color="auto" w:fill="auto"/>
            <w:noWrap/>
            <w:vAlign w:val="bottom"/>
            <w:hideMark/>
          </w:tcPr>
          <w:p w:rsidR="00880D09" w:rsidRPr="003E7313" w:rsidRDefault="00880D09" w:rsidP="00880D09">
            <w:pPr>
              <w:spacing w:after="0" w:line="240" w:lineRule="auto"/>
              <w:ind w:firstLine="0"/>
              <w:jc w:val="center"/>
              <w:rPr>
                <w:rFonts w:ascii="Garamond" w:eastAsia="Times New Roman" w:hAnsi="Garamond" w:cs="Arial"/>
                <w:b/>
                <w:bCs/>
                <w:sz w:val="12"/>
                <w:szCs w:val="12"/>
                <w:lang w:val="sq-AL"/>
              </w:rPr>
            </w:pPr>
            <w:r w:rsidRPr="003E7313">
              <w:rPr>
                <w:rFonts w:ascii="Garamond" w:eastAsia="Times New Roman" w:hAnsi="Garamond" w:cs="Arial"/>
                <w:b/>
                <w:bCs/>
                <w:sz w:val="12"/>
                <w:szCs w:val="12"/>
                <w:lang w:val="sq-AL"/>
              </w:rPr>
              <w:t>133</w:t>
            </w:r>
          </w:p>
        </w:tc>
        <w:tc>
          <w:tcPr>
            <w:tcW w:w="964" w:type="pct"/>
            <w:shd w:val="clear" w:color="auto" w:fill="auto"/>
            <w:noWrap/>
            <w:vAlign w:val="bottom"/>
            <w:hideMark/>
          </w:tcPr>
          <w:p w:rsidR="00880D09" w:rsidRPr="003E7313" w:rsidRDefault="00880D09" w:rsidP="00880D09">
            <w:pPr>
              <w:spacing w:after="0" w:line="240" w:lineRule="auto"/>
              <w:ind w:firstLine="0"/>
              <w:jc w:val="left"/>
              <w:rPr>
                <w:rFonts w:ascii="Garamond" w:eastAsia="Times New Roman" w:hAnsi="Garamond" w:cs="Arial"/>
                <w:sz w:val="12"/>
                <w:szCs w:val="12"/>
                <w:lang w:val="sq-AL"/>
              </w:rPr>
            </w:pPr>
            <w:r w:rsidRPr="003E7313">
              <w:rPr>
                <w:rFonts w:ascii="Garamond" w:eastAsia="Times New Roman" w:hAnsi="Garamond" w:cs="Arial"/>
                <w:sz w:val="12"/>
                <w:szCs w:val="12"/>
                <w:lang w:val="sq-AL"/>
              </w:rPr>
              <w:t>Miltjadh</w:t>
            </w:r>
          </w:p>
        </w:tc>
        <w:tc>
          <w:tcPr>
            <w:tcW w:w="403" w:type="pct"/>
            <w:shd w:val="clear" w:color="auto" w:fill="auto"/>
            <w:noWrap/>
            <w:vAlign w:val="bottom"/>
            <w:hideMark/>
          </w:tcPr>
          <w:p w:rsidR="00880D09" w:rsidRPr="003E7313" w:rsidRDefault="00880D09" w:rsidP="00880D09">
            <w:pPr>
              <w:spacing w:after="0" w:line="240" w:lineRule="auto"/>
              <w:ind w:firstLine="0"/>
              <w:jc w:val="left"/>
              <w:rPr>
                <w:rFonts w:ascii="Garamond" w:eastAsia="Times New Roman" w:hAnsi="Garamond" w:cs="Arial"/>
                <w:sz w:val="12"/>
                <w:szCs w:val="12"/>
                <w:lang w:val="sq-AL"/>
              </w:rPr>
            </w:pPr>
            <w:r w:rsidRPr="003E7313">
              <w:rPr>
                <w:rFonts w:ascii="Garamond" w:eastAsia="Times New Roman" w:hAnsi="Garamond" w:cs="Arial"/>
                <w:sz w:val="12"/>
                <w:szCs w:val="12"/>
                <w:lang w:val="sq-AL"/>
              </w:rPr>
              <w:t>Miter</w:t>
            </w:r>
          </w:p>
        </w:tc>
        <w:tc>
          <w:tcPr>
            <w:tcW w:w="312" w:type="pct"/>
            <w:shd w:val="clear" w:color="auto" w:fill="auto"/>
            <w:noWrap/>
            <w:vAlign w:val="bottom"/>
            <w:hideMark/>
          </w:tcPr>
          <w:p w:rsidR="00880D09" w:rsidRPr="003E7313" w:rsidRDefault="00880D09" w:rsidP="00880D09">
            <w:pPr>
              <w:spacing w:after="0" w:line="240" w:lineRule="auto"/>
              <w:ind w:firstLine="0"/>
              <w:jc w:val="left"/>
              <w:rPr>
                <w:rFonts w:ascii="Garamond" w:eastAsia="Times New Roman" w:hAnsi="Garamond" w:cs="Arial"/>
                <w:sz w:val="12"/>
                <w:szCs w:val="12"/>
                <w:lang w:val="sq-AL"/>
              </w:rPr>
            </w:pPr>
            <w:r w:rsidRPr="003E7313">
              <w:rPr>
                <w:rFonts w:ascii="Garamond" w:eastAsia="Times New Roman" w:hAnsi="Garamond" w:cs="Arial"/>
                <w:sz w:val="12"/>
                <w:szCs w:val="12"/>
                <w:lang w:val="sq-AL"/>
              </w:rPr>
              <w:t>Lushi</w:t>
            </w:r>
          </w:p>
        </w:tc>
        <w:tc>
          <w:tcPr>
            <w:tcW w:w="190" w:type="pct"/>
            <w:shd w:val="clear" w:color="auto" w:fill="auto"/>
            <w:noWrap/>
            <w:vAlign w:val="bottom"/>
            <w:hideMark/>
          </w:tcPr>
          <w:p w:rsidR="00880D09" w:rsidRPr="003E7313" w:rsidRDefault="00880D09" w:rsidP="00880D09">
            <w:pPr>
              <w:spacing w:after="0" w:line="240" w:lineRule="auto"/>
              <w:ind w:firstLine="0"/>
              <w:jc w:val="center"/>
              <w:rPr>
                <w:rFonts w:ascii="Garamond" w:eastAsia="Times New Roman" w:hAnsi="Garamond" w:cs="Arial"/>
                <w:color w:val="000000"/>
                <w:sz w:val="12"/>
                <w:szCs w:val="12"/>
                <w:lang w:val="sq-AL"/>
              </w:rPr>
            </w:pPr>
            <w:r w:rsidRPr="003E7313">
              <w:rPr>
                <w:rFonts w:ascii="Garamond" w:eastAsia="Times New Roman" w:hAnsi="Garamond" w:cs="Arial"/>
                <w:color w:val="000000"/>
                <w:sz w:val="12"/>
                <w:szCs w:val="12"/>
                <w:lang w:val="sq-AL"/>
              </w:rPr>
              <w:t>1620</w:t>
            </w:r>
          </w:p>
        </w:tc>
        <w:tc>
          <w:tcPr>
            <w:tcW w:w="304" w:type="pct"/>
            <w:shd w:val="clear" w:color="auto" w:fill="auto"/>
            <w:noWrap/>
            <w:vAlign w:val="bottom"/>
            <w:hideMark/>
          </w:tcPr>
          <w:p w:rsidR="00880D09" w:rsidRPr="003E7313" w:rsidRDefault="00880D09" w:rsidP="00880D09">
            <w:pPr>
              <w:spacing w:after="0" w:line="240" w:lineRule="auto"/>
              <w:ind w:firstLine="0"/>
              <w:jc w:val="center"/>
              <w:rPr>
                <w:rFonts w:ascii="Garamond" w:eastAsia="Times New Roman" w:hAnsi="Garamond" w:cs="Arial"/>
                <w:color w:val="000000"/>
                <w:sz w:val="12"/>
                <w:szCs w:val="12"/>
                <w:lang w:val="sq-AL"/>
              </w:rPr>
            </w:pPr>
            <w:r w:rsidRPr="003E7313">
              <w:rPr>
                <w:rFonts w:ascii="Garamond" w:eastAsia="Times New Roman" w:hAnsi="Garamond" w:cs="Arial"/>
                <w:color w:val="000000"/>
                <w:sz w:val="12"/>
                <w:szCs w:val="12"/>
                <w:lang w:val="sq-AL"/>
              </w:rPr>
              <w:t>332/65</w:t>
            </w:r>
          </w:p>
        </w:tc>
        <w:tc>
          <w:tcPr>
            <w:tcW w:w="218" w:type="pct"/>
            <w:shd w:val="clear" w:color="auto" w:fill="auto"/>
            <w:noWrap/>
            <w:vAlign w:val="bottom"/>
            <w:hideMark/>
          </w:tcPr>
          <w:p w:rsidR="00880D09" w:rsidRPr="003E7313" w:rsidRDefault="00880D09" w:rsidP="00EC6C00">
            <w:pPr>
              <w:spacing w:after="0" w:line="240" w:lineRule="auto"/>
              <w:ind w:firstLine="0"/>
              <w:jc w:val="center"/>
              <w:rPr>
                <w:rFonts w:ascii="Garamond" w:eastAsia="Times New Roman" w:hAnsi="Garamond" w:cs="Arial"/>
                <w:sz w:val="12"/>
                <w:szCs w:val="12"/>
                <w:lang w:val="sq-AL"/>
              </w:rPr>
            </w:pPr>
            <w:r w:rsidRPr="003E7313">
              <w:rPr>
                <w:rFonts w:ascii="Garamond" w:eastAsia="Times New Roman" w:hAnsi="Garamond" w:cs="Arial"/>
                <w:sz w:val="12"/>
                <w:szCs w:val="12"/>
                <w:lang w:val="sq-AL"/>
              </w:rPr>
              <w:t>Ar</w:t>
            </w:r>
            <w:r w:rsidR="00EC6C00" w:rsidRPr="003E7313">
              <w:rPr>
                <w:rFonts w:ascii="Garamond" w:eastAsia="Times New Roman" w:hAnsi="Garamond" w:cs="Arial"/>
                <w:sz w:val="12"/>
                <w:szCs w:val="12"/>
                <w:lang w:val="sq-AL"/>
              </w:rPr>
              <w:t>ë</w:t>
            </w:r>
          </w:p>
        </w:tc>
        <w:tc>
          <w:tcPr>
            <w:tcW w:w="374" w:type="pct"/>
            <w:shd w:val="clear" w:color="auto" w:fill="auto"/>
            <w:noWrap/>
            <w:vAlign w:val="bottom"/>
            <w:hideMark/>
          </w:tcPr>
          <w:p w:rsidR="00880D09" w:rsidRPr="003E7313" w:rsidRDefault="00880D09" w:rsidP="00880D09">
            <w:pPr>
              <w:spacing w:after="0" w:line="240" w:lineRule="auto"/>
              <w:ind w:firstLine="0"/>
              <w:jc w:val="right"/>
              <w:rPr>
                <w:rFonts w:ascii="Garamond" w:eastAsia="Times New Roman" w:hAnsi="Garamond" w:cs="Arial"/>
                <w:sz w:val="12"/>
                <w:szCs w:val="12"/>
                <w:lang w:val="sq-AL"/>
              </w:rPr>
            </w:pPr>
            <w:r w:rsidRPr="003E7313">
              <w:rPr>
                <w:rFonts w:ascii="Garamond" w:eastAsia="Times New Roman" w:hAnsi="Garamond" w:cs="Arial"/>
                <w:sz w:val="12"/>
                <w:szCs w:val="12"/>
                <w:lang w:val="sq-AL"/>
              </w:rPr>
              <w:t>2020</w:t>
            </w:r>
          </w:p>
        </w:tc>
        <w:tc>
          <w:tcPr>
            <w:tcW w:w="241" w:type="pct"/>
            <w:shd w:val="clear" w:color="auto" w:fill="auto"/>
            <w:noWrap/>
            <w:vAlign w:val="bottom"/>
            <w:hideMark/>
          </w:tcPr>
          <w:p w:rsidR="00880D09" w:rsidRPr="003E7313" w:rsidRDefault="00880D09" w:rsidP="00880D09">
            <w:pPr>
              <w:spacing w:after="0" w:line="240" w:lineRule="auto"/>
              <w:ind w:firstLine="0"/>
              <w:jc w:val="center"/>
              <w:rPr>
                <w:rFonts w:ascii="Garamond" w:eastAsia="Times New Roman" w:hAnsi="Garamond" w:cs="Arial"/>
                <w:sz w:val="12"/>
                <w:szCs w:val="12"/>
                <w:lang w:val="sq-AL"/>
              </w:rPr>
            </w:pPr>
            <w:r w:rsidRPr="003E7313">
              <w:rPr>
                <w:rFonts w:ascii="Garamond" w:eastAsia="Times New Roman" w:hAnsi="Garamond" w:cs="Arial"/>
                <w:sz w:val="12"/>
                <w:szCs w:val="12"/>
                <w:lang w:val="sq-AL"/>
              </w:rPr>
              <w:t>59</w:t>
            </w:r>
          </w:p>
        </w:tc>
        <w:tc>
          <w:tcPr>
            <w:tcW w:w="291" w:type="pct"/>
            <w:shd w:val="clear" w:color="auto" w:fill="auto"/>
            <w:noWrap/>
            <w:vAlign w:val="bottom"/>
            <w:hideMark/>
          </w:tcPr>
          <w:p w:rsidR="00880D09" w:rsidRPr="003E7313" w:rsidRDefault="00880D09" w:rsidP="00880D09">
            <w:pPr>
              <w:spacing w:after="0" w:line="240" w:lineRule="auto"/>
              <w:ind w:firstLine="0"/>
              <w:jc w:val="center"/>
              <w:rPr>
                <w:rFonts w:ascii="Garamond" w:eastAsia="Times New Roman" w:hAnsi="Garamond" w:cs="Arial"/>
                <w:sz w:val="12"/>
                <w:szCs w:val="12"/>
                <w:lang w:val="sq-AL"/>
              </w:rPr>
            </w:pPr>
            <w:r w:rsidRPr="003E7313">
              <w:rPr>
                <w:rFonts w:ascii="Garamond" w:eastAsia="Times New Roman" w:hAnsi="Garamond" w:cs="Arial"/>
                <w:sz w:val="12"/>
                <w:szCs w:val="12"/>
                <w:lang w:val="sq-AL"/>
              </w:rPr>
              <w:t>502</w:t>
            </w:r>
          </w:p>
        </w:tc>
        <w:tc>
          <w:tcPr>
            <w:tcW w:w="237" w:type="pct"/>
            <w:shd w:val="clear" w:color="auto" w:fill="auto"/>
            <w:noWrap/>
            <w:vAlign w:val="bottom"/>
            <w:hideMark/>
          </w:tcPr>
          <w:p w:rsidR="00880D09" w:rsidRPr="003E7313" w:rsidRDefault="00880D09" w:rsidP="00880D09">
            <w:pPr>
              <w:spacing w:after="0" w:line="240" w:lineRule="auto"/>
              <w:ind w:firstLine="0"/>
              <w:jc w:val="right"/>
              <w:rPr>
                <w:rFonts w:ascii="Garamond" w:eastAsia="Times New Roman" w:hAnsi="Garamond" w:cs="Arial"/>
                <w:sz w:val="12"/>
                <w:szCs w:val="12"/>
                <w:lang w:val="sq-AL"/>
              </w:rPr>
            </w:pPr>
            <w:r w:rsidRPr="003E7313">
              <w:rPr>
                <w:rFonts w:ascii="Garamond" w:eastAsia="Times New Roman" w:hAnsi="Garamond" w:cs="Arial"/>
                <w:sz w:val="12"/>
                <w:szCs w:val="12"/>
                <w:lang w:val="sq-AL"/>
              </w:rPr>
              <w:t>29618</w:t>
            </w:r>
          </w:p>
        </w:tc>
        <w:tc>
          <w:tcPr>
            <w:tcW w:w="291" w:type="pct"/>
            <w:shd w:val="clear" w:color="auto" w:fill="auto"/>
            <w:noWrap/>
            <w:vAlign w:val="bottom"/>
            <w:hideMark/>
          </w:tcPr>
          <w:p w:rsidR="00880D09" w:rsidRPr="003E7313" w:rsidRDefault="00880D09" w:rsidP="00880D09">
            <w:pPr>
              <w:spacing w:after="0" w:line="240" w:lineRule="auto"/>
              <w:ind w:firstLine="0"/>
              <w:jc w:val="center"/>
              <w:rPr>
                <w:rFonts w:ascii="Garamond" w:eastAsia="Times New Roman" w:hAnsi="Garamond" w:cs="Arial"/>
                <w:sz w:val="12"/>
                <w:szCs w:val="12"/>
                <w:lang w:val="sq-AL"/>
              </w:rPr>
            </w:pPr>
            <w:r w:rsidRPr="003E7313">
              <w:rPr>
                <w:rFonts w:ascii="Garamond" w:eastAsia="Times New Roman" w:hAnsi="Garamond" w:cs="Arial"/>
                <w:sz w:val="12"/>
                <w:szCs w:val="12"/>
                <w:lang w:val="sq-AL"/>
              </w:rPr>
              <w:t> </w:t>
            </w:r>
          </w:p>
        </w:tc>
        <w:tc>
          <w:tcPr>
            <w:tcW w:w="237" w:type="pct"/>
            <w:shd w:val="clear" w:color="auto" w:fill="auto"/>
            <w:noWrap/>
            <w:vAlign w:val="bottom"/>
            <w:hideMark/>
          </w:tcPr>
          <w:p w:rsidR="00880D09" w:rsidRPr="003E7313" w:rsidRDefault="00880D09" w:rsidP="00880D09">
            <w:pPr>
              <w:spacing w:after="0" w:line="240" w:lineRule="auto"/>
              <w:ind w:firstLine="0"/>
              <w:jc w:val="right"/>
              <w:rPr>
                <w:rFonts w:ascii="Garamond" w:eastAsia="Times New Roman" w:hAnsi="Garamond" w:cs="Arial"/>
                <w:sz w:val="12"/>
                <w:szCs w:val="12"/>
                <w:lang w:val="sq-AL"/>
              </w:rPr>
            </w:pPr>
            <w:r w:rsidRPr="003E7313">
              <w:rPr>
                <w:rFonts w:ascii="Garamond" w:eastAsia="Times New Roman" w:hAnsi="Garamond" w:cs="Arial"/>
                <w:sz w:val="12"/>
                <w:szCs w:val="12"/>
                <w:lang w:val="sq-AL"/>
              </w:rPr>
              <w:t> </w:t>
            </w:r>
          </w:p>
        </w:tc>
        <w:tc>
          <w:tcPr>
            <w:tcW w:w="292" w:type="pct"/>
            <w:shd w:val="clear" w:color="auto" w:fill="auto"/>
            <w:noWrap/>
            <w:vAlign w:val="bottom"/>
            <w:hideMark/>
          </w:tcPr>
          <w:p w:rsidR="00880D09" w:rsidRPr="003E7313" w:rsidRDefault="00880D09" w:rsidP="00880D09">
            <w:pPr>
              <w:spacing w:after="0" w:line="240" w:lineRule="auto"/>
              <w:ind w:firstLine="0"/>
              <w:jc w:val="right"/>
              <w:rPr>
                <w:rFonts w:ascii="Garamond" w:eastAsia="Times New Roman" w:hAnsi="Garamond" w:cs="Arial"/>
                <w:sz w:val="12"/>
                <w:szCs w:val="12"/>
                <w:lang w:val="sq-AL"/>
              </w:rPr>
            </w:pPr>
            <w:r w:rsidRPr="003E7313">
              <w:rPr>
                <w:rFonts w:ascii="Garamond" w:eastAsia="Times New Roman" w:hAnsi="Garamond" w:cs="Arial"/>
                <w:sz w:val="12"/>
                <w:szCs w:val="12"/>
                <w:lang w:val="sq-AL"/>
              </w:rPr>
              <w:t>29618</w:t>
            </w:r>
          </w:p>
        </w:tc>
        <w:tc>
          <w:tcPr>
            <w:tcW w:w="474" w:type="pct"/>
            <w:shd w:val="clear" w:color="auto" w:fill="auto"/>
            <w:noWrap/>
            <w:vAlign w:val="bottom"/>
            <w:hideMark/>
          </w:tcPr>
          <w:p w:rsidR="00880D09" w:rsidRPr="003E7313" w:rsidRDefault="00880D09" w:rsidP="00880D09">
            <w:pPr>
              <w:spacing w:after="0" w:line="240" w:lineRule="auto"/>
              <w:ind w:firstLine="0"/>
              <w:jc w:val="center"/>
              <w:rPr>
                <w:rFonts w:ascii="Garamond" w:eastAsia="Times New Roman" w:hAnsi="Garamond" w:cs="Arial"/>
                <w:sz w:val="12"/>
                <w:szCs w:val="12"/>
                <w:lang w:val="sq-AL"/>
              </w:rPr>
            </w:pPr>
            <w:r w:rsidRPr="003E7313">
              <w:rPr>
                <w:rFonts w:ascii="Garamond" w:eastAsia="Times New Roman" w:hAnsi="Garamond" w:cs="Arial"/>
                <w:sz w:val="12"/>
                <w:szCs w:val="12"/>
                <w:lang w:val="sq-AL"/>
              </w:rPr>
              <w:t>Konf. ZVRPP</w:t>
            </w:r>
          </w:p>
        </w:tc>
      </w:tr>
      <w:tr w:rsidR="003E7313" w:rsidRPr="003E7313" w:rsidTr="003E7313">
        <w:trPr>
          <w:trHeight w:val="139"/>
          <w:jc w:val="center"/>
        </w:trPr>
        <w:tc>
          <w:tcPr>
            <w:tcW w:w="171" w:type="pct"/>
            <w:shd w:val="clear" w:color="auto" w:fill="auto"/>
            <w:noWrap/>
            <w:vAlign w:val="bottom"/>
            <w:hideMark/>
          </w:tcPr>
          <w:p w:rsidR="00880D09" w:rsidRPr="003E7313" w:rsidRDefault="00880D09" w:rsidP="00880D09">
            <w:pPr>
              <w:spacing w:after="0" w:line="240" w:lineRule="auto"/>
              <w:ind w:firstLine="0"/>
              <w:jc w:val="center"/>
              <w:rPr>
                <w:rFonts w:ascii="Garamond" w:eastAsia="Times New Roman" w:hAnsi="Garamond" w:cs="Arial"/>
                <w:b/>
                <w:bCs/>
                <w:sz w:val="12"/>
                <w:szCs w:val="12"/>
                <w:lang w:val="sq-AL"/>
              </w:rPr>
            </w:pPr>
            <w:r w:rsidRPr="003E7313">
              <w:rPr>
                <w:rFonts w:ascii="Garamond" w:eastAsia="Times New Roman" w:hAnsi="Garamond" w:cs="Arial"/>
                <w:b/>
                <w:bCs/>
                <w:sz w:val="12"/>
                <w:szCs w:val="12"/>
                <w:lang w:val="sq-AL"/>
              </w:rPr>
              <w:t>134</w:t>
            </w:r>
          </w:p>
        </w:tc>
        <w:tc>
          <w:tcPr>
            <w:tcW w:w="964" w:type="pct"/>
            <w:shd w:val="clear" w:color="auto" w:fill="auto"/>
            <w:noWrap/>
            <w:vAlign w:val="bottom"/>
            <w:hideMark/>
          </w:tcPr>
          <w:p w:rsidR="00880D09" w:rsidRPr="003E7313" w:rsidRDefault="00880D09" w:rsidP="00880D09">
            <w:pPr>
              <w:spacing w:after="0" w:line="240" w:lineRule="auto"/>
              <w:ind w:firstLine="0"/>
              <w:jc w:val="left"/>
              <w:rPr>
                <w:rFonts w:ascii="Garamond" w:eastAsia="Times New Roman" w:hAnsi="Garamond" w:cs="Arial"/>
                <w:sz w:val="12"/>
                <w:szCs w:val="12"/>
                <w:lang w:val="sq-AL"/>
              </w:rPr>
            </w:pPr>
            <w:r w:rsidRPr="003E7313">
              <w:rPr>
                <w:rFonts w:ascii="Garamond" w:eastAsia="Times New Roman" w:hAnsi="Garamond" w:cs="Arial"/>
                <w:sz w:val="12"/>
                <w:szCs w:val="12"/>
                <w:lang w:val="sq-AL"/>
              </w:rPr>
              <w:t>Miti</w:t>
            </w:r>
          </w:p>
        </w:tc>
        <w:tc>
          <w:tcPr>
            <w:tcW w:w="403" w:type="pct"/>
            <w:shd w:val="clear" w:color="auto" w:fill="auto"/>
            <w:noWrap/>
            <w:vAlign w:val="bottom"/>
            <w:hideMark/>
          </w:tcPr>
          <w:p w:rsidR="00880D09" w:rsidRPr="003E7313" w:rsidRDefault="00880D09" w:rsidP="00880D09">
            <w:pPr>
              <w:spacing w:after="0" w:line="240" w:lineRule="auto"/>
              <w:ind w:firstLine="0"/>
              <w:jc w:val="left"/>
              <w:rPr>
                <w:rFonts w:ascii="Garamond" w:eastAsia="Times New Roman" w:hAnsi="Garamond" w:cs="Arial"/>
                <w:sz w:val="12"/>
                <w:szCs w:val="12"/>
                <w:lang w:val="sq-AL"/>
              </w:rPr>
            </w:pPr>
            <w:r w:rsidRPr="003E7313">
              <w:rPr>
                <w:rFonts w:ascii="Garamond" w:eastAsia="Times New Roman" w:hAnsi="Garamond" w:cs="Arial"/>
                <w:sz w:val="12"/>
                <w:szCs w:val="12"/>
                <w:lang w:val="sq-AL"/>
              </w:rPr>
              <w:t>Filip</w:t>
            </w:r>
          </w:p>
        </w:tc>
        <w:tc>
          <w:tcPr>
            <w:tcW w:w="312" w:type="pct"/>
            <w:shd w:val="clear" w:color="auto" w:fill="auto"/>
            <w:noWrap/>
            <w:vAlign w:val="bottom"/>
            <w:hideMark/>
          </w:tcPr>
          <w:p w:rsidR="00880D09" w:rsidRPr="003E7313" w:rsidRDefault="00880D09" w:rsidP="00880D09">
            <w:pPr>
              <w:spacing w:after="0" w:line="240" w:lineRule="auto"/>
              <w:ind w:firstLine="0"/>
              <w:jc w:val="left"/>
              <w:rPr>
                <w:rFonts w:ascii="Garamond" w:eastAsia="Times New Roman" w:hAnsi="Garamond" w:cs="Arial"/>
                <w:sz w:val="12"/>
                <w:szCs w:val="12"/>
                <w:lang w:val="sq-AL"/>
              </w:rPr>
            </w:pPr>
            <w:r w:rsidRPr="003E7313">
              <w:rPr>
                <w:rFonts w:ascii="Garamond" w:eastAsia="Times New Roman" w:hAnsi="Garamond" w:cs="Arial"/>
                <w:sz w:val="12"/>
                <w:szCs w:val="12"/>
                <w:lang w:val="sq-AL"/>
              </w:rPr>
              <w:t>Sotiri</w:t>
            </w:r>
          </w:p>
        </w:tc>
        <w:tc>
          <w:tcPr>
            <w:tcW w:w="190" w:type="pct"/>
            <w:shd w:val="clear" w:color="auto" w:fill="auto"/>
            <w:noWrap/>
            <w:vAlign w:val="bottom"/>
            <w:hideMark/>
          </w:tcPr>
          <w:p w:rsidR="00880D09" w:rsidRPr="003E7313" w:rsidRDefault="00880D09" w:rsidP="00880D09">
            <w:pPr>
              <w:spacing w:after="0" w:line="240" w:lineRule="auto"/>
              <w:ind w:firstLine="0"/>
              <w:jc w:val="center"/>
              <w:rPr>
                <w:rFonts w:ascii="Garamond" w:eastAsia="Times New Roman" w:hAnsi="Garamond" w:cs="Arial"/>
                <w:color w:val="000000"/>
                <w:sz w:val="12"/>
                <w:szCs w:val="12"/>
                <w:lang w:val="sq-AL"/>
              </w:rPr>
            </w:pPr>
            <w:r w:rsidRPr="003E7313">
              <w:rPr>
                <w:rFonts w:ascii="Garamond" w:eastAsia="Times New Roman" w:hAnsi="Garamond" w:cs="Arial"/>
                <w:color w:val="000000"/>
                <w:sz w:val="12"/>
                <w:szCs w:val="12"/>
                <w:lang w:val="sq-AL"/>
              </w:rPr>
              <w:t>1620</w:t>
            </w:r>
          </w:p>
        </w:tc>
        <w:tc>
          <w:tcPr>
            <w:tcW w:w="304" w:type="pct"/>
            <w:shd w:val="clear" w:color="auto" w:fill="auto"/>
            <w:noWrap/>
            <w:vAlign w:val="bottom"/>
            <w:hideMark/>
          </w:tcPr>
          <w:p w:rsidR="00880D09" w:rsidRPr="003E7313" w:rsidRDefault="00880D09" w:rsidP="00880D09">
            <w:pPr>
              <w:spacing w:after="0" w:line="240" w:lineRule="auto"/>
              <w:ind w:firstLine="0"/>
              <w:jc w:val="center"/>
              <w:rPr>
                <w:rFonts w:ascii="Garamond" w:eastAsia="Times New Roman" w:hAnsi="Garamond" w:cs="Arial"/>
                <w:color w:val="000000"/>
                <w:sz w:val="12"/>
                <w:szCs w:val="12"/>
                <w:lang w:val="sq-AL"/>
              </w:rPr>
            </w:pPr>
            <w:r w:rsidRPr="003E7313">
              <w:rPr>
                <w:rFonts w:ascii="Garamond" w:eastAsia="Times New Roman" w:hAnsi="Garamond" w:cs="Arial"/>
                <w:color w:val="000000"/>
                <w:sz w:val="12"/>
                <w:szCs w:val="12"/>
                <w:lang w:val="sq-AL"/>
              </w:rPr>
              <w:t>332/66</w:t>
            </w:r>
          </w:p>
        </w:tc>
        <w:tc>
          <w:tcPr>
            <w:tcW w:w="218" w:type="pct"/>
            <w:shd w:val="clear" w:color="auto" w:fill="auto"/>
            <w:noWrap/>
            <w:vAlign w:val="bottom"/>
            <w:hideMark/>
          </w:tcPr>
          <w:p w:rsidR="00880D09" w:rsidRPr="003E7313" w:rsidRDefault="00880D09" w:rsidP="00EC6C00">
            <w:pPr>
              <w:spacing w:after="0" w:line="240" w:lineRule="auto"/>
              <w:ind w:firstLine="0"/>
              <w:jc w:val="center"/>
              <w:rPr>
                <w:rFonts w:ascii="Garamond" w:eastAsia="Times New Roman" w:hAnsi="Garamond" w:cs="Arial"/>
                <w:sz w:val="12"/>
                <w:szCs w:val="12"/>
                <w:lang w:val="sq-AL"/>
              </w:rPr>
            </w:pPr>
            <w:r w:rsidRPr="003E7313">
              <w:rPr>
                <w:rFonts w:ascii="Garamond" w:eastAsia="Times New Roman" w:hAnsi="Garamond" w:cs="Arial"/>
                <w:sz w:val="12"/>
                <w:szCs w:val="12"/>
                <w:lang w:val="sq-AL"/>
              </w:rPr>
              <w:t>Ar</w:t>
            </w:r>
            <w:r w:rsidR="00EC6C00" w:rsidRPr="003E7313">
              <w:rPr>
                <w:rFonts w:ascii="Garamond" w:eastAsia="Times New Roman" w:hAnsi="Garamond" w:cs="Arial"/>
                <w:sz w:val="12"/>
                <w:szCs w:val="12"/>
                <w:lang w:val="sq-AL"/>
              </w:rPr>
              <w:t>ë</w:t>
            </w:r>
          </w:p>
        </w:tc>
        <w:tc>
          <w:tcPr>
            <w:tcW w:w="374" w:type="pct"/>
            <w:shd w:val="clear" w:color="auto" w:fill="auto"/>
            <w:noWrap/>
            <w:vAlign w:val="bottom"/>
            <w:hideMark/>
          </w:tcPr>
          <w:p w:rsidR="00880D09" w:rsidRPr="003E7313" w:rsidRDefault="00880D09" w:rsidP="00880D09">
            <w:pPr>
              <w:spacing w:after="0" w:line="240" w:lineRule="auto"/>
              <w:ind w:firstLine="0"/>
              <w:jc w:val="right"/>
              <w:rPr>
                <w:rFonts w:ascii="Garamond" w:eastAsia="Times New Roman" w:hAnsi="Garamond" w:cs="Arial"/>
                <w:sz w:val="12"/>
                <w:szCs w:val="12"/>
                <w:lang w:val="sq-AL"/>
              </w:rPr>
            </w:pPr>
            <w:r w:rsidRPr="003E7313">
              <w:rPr>
                <w:rFonts w:ascii="Garamond" w:eastAsia="Times New Roman" w:hAnsi="Garamond" w:cs="Arial"/>
                <w:sz w:val="12"/>
                <w:szCs w:val="12"/>
                <w:lang w:val="sq-AL"/>
              </w:rPr>
              <w:t>1850</w:t>
            </w:r>
          </w:p>
        </w:tc>
        <w:tc>
          <w:tcPr>
            <w:tcW w:w="241" w:type="pct"/>
            <w:shd w:val="clear" w:color="auto" w:fill="auto"/>
            <w:noWrap/>
            <w:vAlign w:val="bottom"/>
            <w:hideMark/>
          </w:tcPr>
          <w:p w:rsidR="00880D09" w:rsidRPr="003E7313" w:rsidRDefault="00880D09" w:rsidP="00880D09">
            <w:pPr>
              <w:spacing w:after="0" w:line="240" w:lineRule="auto"/>
              <w:ind w:firstLine="0"/>
              <w:jc w:val="center"/>
              <w:rPr>
                <w:rFonts w:ascii="Garamond" w:eastAsia="Times New Roman" w:hAnsi="Garamond" w:cs="Arial"/>
                <w:sz w:val="12"/>
                <w:szCs w:val="12"/>
                <w:lang w:val="sq-AL"/>
              </w:rPr>
            </w:pPr>
            <w:r w:rsidRPr="003E7313">
              <w:rPr>
                <w:rFonts w:ascii="Garamond" w:eastAsia="Times New Roman" w:hAnsi="Garamond" w:cs="Arial"/>
                <w:sz w:val="12"/>
                <w:szCs w:val="12"/>
                <w:lang w:val="sq-AL"/>
              </w:rPr>
              <w:t>35</w:t>
            </w:r>
          </w:p>
        </w:tc>
        <w:tc>
          <w:tcPr>
            <w:tcW w:w="291" w:type="pct"/>
            <w:shd w:val="clear" w:color="auto" w:fill="auto"/>
            <w:noWrap/>
            <w:vAlign w:val="bottom"/>
            <w:hideMark/>
          </w:tcPr>
          <w:p w:rsidR="00880D09" w:rsidRPr="003E7313" w:rsidRDefault="00880D09" w:rsidP="00880D09">
            <w:pPr>
              <w:spacing w:after="0" w:line="240" w:lineRule="auto"/>
              <w:ind w:firstLine="0"/>
              <w:jc w:val="center"/>
              <w:rPr>
                <w:rFonts w:ascii="Garamond" w:eastAsia="Times New Roman" w:hAnsi="Garamond" w:cs="Arial"/>
                <w:sz w:val="12"/>
                <w:szCs w:val="12"/>
                <w:lang w:val="sq-AL"/>
              </w:rPr>
            </w:pPr>
            <w:r w:rsidRPr="003E7313">
              <w:rPr>
                <w:rFonts w:ascii="Garamond" w:eastAsia="Times New Roman" w:hAnsi="Garamond" w:cs="Arial"/>
                <w:sz w:val="12"/>
                <w:szCs w:val="12"/>
                <w:lang w:val="sq-AL"/>
              </w:rPr>
              <w:t>502</w:t>
            </w:r>
          </w:p>
        </w:tc>
        <w:tc>
          <w:tcPr>
            <w:tcW w:w="237" w:type="pct"/>
            <w:shd w:val="clear" w:color="auto" w:fill="auto"/>
            <w:noWrap/>
            <w:vAlign w:val="bottom"/>
            <w:hideMark/>
          </w:tcPr>
          <w:p w:rsidR="00880D09" w:rsidRPr="003E7313" w:rsidRDefault="00880D09" w:rsidP="00880D09">
            <w:pPr>
              <w:spacing w:after="0" w:line="240" w:lineRule="auto"/>
              <w:ind w:firstLine="0"/>
              <w:jc w:val="right"/>
              <w:rPr>
                <w:rFonts w:ascii="Garamond" w:eastAsia="Times New Roman" w:hAnsi="Garamond" w:cs="Arial"/>
                <w:sz w:val="12"/>
                <w:szCs w:val="12"/>
                <w:lang w:val="sq-AL"/>
              </w:rPr>
            </w:pPr>
            <w:r w:rsidRPr="003E7313">
              <w:rPr>
                <w:rFonts w:ascii="Garamond" w:eastAsia="Times New Roman" w:hAnsi="Garamond" w:cs="Arial"/>
                <w:sz w:val="12"/>
                <w:szCs w:val="12"/>
                <w:lang w:val="sq-AL"/>
              </w:rPr>
              <w:t>17570</w:t>
            </w:r>
          </w:p>
        </w:tc>
        <w:tc>
          <w:tcPr>
            <w:tcW w:w="291" w:type="pct"/>
            <w:shd w:val="clear" w:color="auto" w:fill="auto"/>
            <w:noWrap/>
            <w:vAlign w:val="bottom"/>
            <w:hideMark/>
          </w:tcPr>
          <w:p w:rsidR="00880D09" w:rsidRPr="003E7313" w:rsidRDefault="00880D09" w:rsidP="00880D09">
            <w:pPr>
              <w:spacing w:after="0" w:line="240" w:lineRule="auto"/>
              <w:ind w:firstLine="0"/>
              <w:jc w:val="center"/>
              <w:rPr>
                <w:rFonts w:ascii="Garamond" w:eastAsia="Times New Roman" w:hAnsi="Garamond" w:cs="Arial"/>
                <w:sz w:val="12"/>
                <w:szCs w:val="12"/>
                <w:lang w:val="sq-AL"/>
              </w:rPr>
            </w:pPr>
            <w:r w:rsidRPr="003E7313">
              <w:rPr>
                <w:rFonts w:ascii="Garamond" w:eastAsia="Times New Roman" w:hAnsi="Garamond" w:cs="Arial"/>
                <w:sz w:val="12"/>
                <w:szCs w:val="12"/>
                <w:lang w:val="sq-AL"/>
              </w:rPr>
              <w:t> </w:t>
            </w:r>
          </w:p>
        </w:tc>
        <w:tc>
          <w:tcPr>
            <w:tcW w:w="237" w:type="pct"/>
            <w:shd w:val="clear" w:color="auto" w:fill="auto"/>
            <w:noWrap/>
            <w:vAlign w:val="bottom"/>
            <w:hideMark/>
          </w:tcPr>
          <w:p w:rsidR="00880D09" w:rsidRPr="003E7313" w:rsidRDefault="00880D09" w:rsidP="00880D09">
            <w:pPr>
              <w:spacing w:after="0" w:line="240" w:lineRule="auto"/>
              <w:ind w:firstLine="0"/>
              <w:jc w:val="right"/>
              <w:rPr>
                <w:rFonts w:ascii="Garamond" w:eastAsia="Times New Roman" w:hAnsi="Garamond" w:cs="Arial"/>
                <w:sz w:val="12"/>
                <w:szCs w:val="12"/>
                <w:lang w:val="sq-AL"/>
              </w:rPr>
            </w:pPr>
            <w:r w:rsidRPr="003E7313">
              <w:rPr>
                <w:rFonts w:ascii="Garamond" w:eastAsia="Times New Roman" w:hAnsi="Garamond" w:cs="Arial"/>
                <w:sz w:val="12"/>
                <w:szCs w:val="12"/>
                <w:lang w:val="sq-AL"/>
              </w:rPr>
              <w:t> </w:t>
            </w:r>
          </w:p>
        </w:tc>
        <w:tc>
          <w:tcPr>
            <w:tcW w:w="292" w:type="pct"/>
            <w:shd w:val="clear" w:color="auto" w:fill="auto"/>
            <w:noWrap/>
            <w:vAlign w:val="bottom"/>
            <w:hideMark/>
          </w:tcPr>
          <w:p w:rsidR="00880D09" w:rsidRPr="003E7313" w:rsidRDefault="00880D09" w:rsidP="00880D09">
            <w:pPr>
              <w:spacing w:after="0" w:line="240" w:lineRule="auto"/>
              <w:ind w:firstLine="0"/>
              <w:jc w:val="right"/>
              <w:rPr>
                <w:rFonts w:ascii="Garamond" w:eastAsia="Times New Roman" w:hAnsi="Garamond" w:cs="Arial"/>
                <w:sz w:val="12"/>
                <w:szCs w:val="12"/>
                <w:lang w:val="sq-AL"/>
              </w:rPr>
            </w:pPr>
            <w:r w:rsidRPr="003E7313">
              <w:rPr>
                <w:rFonts w:ascii="Garamond" w:eastAsia="Times New Roman" w:hAnsi="Garamond" w:cs="Arial"/>
                <w:sz w:val="12"/>
                <w:szCs w:val="12"/>
                <w:lang w:val="sq-AL"/>
              </w:rPr>
              <w:t>17570</w:t>
            </w:r>
          </w:p>
        </w:tc>
        <w:tc>
          <w:tcPr>
            <w:tcW w:w="474" w:type="pct"/>
            <w:shd w:val="clear" w:color="auto" w:fill="auto"/>
            <w:noWrap/>
            <w:vAlign w:val="bottom"/>
            <w:hideMark/>
          </w:tcPr>
          <w:p w:rsidR="00880D09" w:rsidRPr="003E7313" w:rsidRDefault="00880D09" w:rsidP="00880D09">
            <w:pPr>
              <w:spacing w:after="0" w:line="240" w:lineRule="auto"/>
              <w:ind w:firstLine="0"/>
              <w:jc w:val="center"/>
              <w:rPr>
                <w:rFonts w:ascii="Garamond" w:eastAsia="Times New Roman" w:hAnsi="Garamond" w:cs="Arial"/>
                <w:sz w:val="12"/>
                <w:szCs w:val="12"/>
                <w:lang w:val="sq-AL"/>
              </w:rPr>
            </w:pPr>
            <w:r w:rsidRPr="003E7313">
              <w:rPr>
                <w:rFonts w:ascii="Garamond" w:eastAsia="Times New Roman" w:hAnsi="Garamond" w:cs="Arial"/>
                <w:sz w:val="12"/>
                <w:szCs w:val="12"/>
                <w:lang w:val="sq-AL"/>
              </w:rPr>
              <w:t>Konf. ZVRPP</w:t>
            </w:r>
          </w:p>
        </w:tc>
      </w:tr>
      <w:tr w:rsidR="003E7313" w:rsidRPr="003E7313" w:rsidTr="003E7313">
        <w:trPr>
          <w:trHeight w:val="139"/>
          <w:jc w:val="center"/>
        </w:trPr>
        <w:tc>
          <w:tcPr>
            <w:tcW w:w="171" w:type="pct"/>
            <w:shd w:val="clear" w:color="auto" w:fill="auto"/>
            <w:noWrap/>
            <w:vAlign w:val="bottom"/>
            <w:hideMark/>
          </w:tcPr>
          <w:p w:rsidR="00880D09" w:rsidRPr="003E7313" w:rsidRDefault="00880D09" w:rsidP="00880D09">
            <w:pPr>
              <w:spacing w:after="0" w:line="240" w:lineRule="auto"/>
              <w:ind w:firstLine="0"/>
              <w:jc w:val="center"/>
              <w:rPr>
                <w:rFonts w:ascii="Garamond" w:eastAsia="Times New Roman" w:hAnsi="Garamond" w:cs="Arial"/>
                <w:b/>
                <w:bCs/>
                <w:sz w:val="12"/>
                <w:szCs w:val="12"/>
                <w:lang w:val="sq-AL"/>
              </w:rPr>
            </w:pPr>
            <w:r w:rsidRPr="003E7313">
              <w:rPr>
                <w:rFonts w:ascii="Garamond" w:eastAsia="Times New Roman" w:hAnsi="Garamond" w:cs="Arial"/>
                <w:b/>
                <w:bCs/>
                <w:sz w:val="12"/>
                <w:szCs w:val="12"/>
                <w:lang w:val="sq-AL"/>
              </w:rPr>
              <w:t>135</w:t>
            </w:r>
          </w:p>
        </w:tc>
        <w:tc>
          <w:tcPr>
            <w:tcW w:w="964" w:type="pct"/>
            <w:shd w:val="clear" w:color="auto" w:fill="auto"/>
            <w:noWrap/>
            <w:vAlign w:val="bottom"/>
            <w:hideMark/>
          </w:tcPr>
          <w:p w:rsidR="00880D09" w:rsidRPr="003E7313" w:rsidRDefault="00880D09" w:rsidP="00880D09">
            <w:pPr>
              <w:spacing w:after="0" w:line="240" w:lineRule="auto"/>
              <w:ind w:firstLine="0"/>
              <w:jc w:val="left"/>
              <w:rPr>
                <w:rFonts w:ascii="Garamond" w:eastAsia="Times New Roman" w:hAnsi="Garamond" w:cs="Arial"/>
                <w:sz w:val="12"/>
                <w:szCs w:val="12"/>
                <w:lang w:val="sq-AL"/>
              </w:rPr>
            </w:pPr>
            <w:r w:rsidRPr="003E7313">
              <w:rPr>
                <w:rFonts w:ascii="Garamond" w:eastAsia="Times New Roman" w:hAnsi="Garamond" w:cs="Arial"/>
                <w:sz w:val="12"/>
                <w:szCs w:val="12"/>
                <w:lang w:val="sq-AL"/>
              </w:rPr>
              <w:t>Miltjadh</w:t>
            </w:r>
          </w:p>
        </w:tc>
        <w:tc>
          <w:tcPr>
            <w:tcW w:w="403" w:type="pct"/>
            <w:shd w:val="clear" w:color="auto" w:fill="auto"/>
            <w:noWrap/>
            <w:vAlign w:val="bottom"/>
            <w:hideMark/>
          </w:tcPr>
          <w:p w:rsidR="00880D09" w:rsidRPr="003E7313" w:rsidRDefault="00880D09" w:rsidP="00880D09">
            <w:pPr>
              <w:spacing w:after="0" w:line="240" w:lineRule="auto"/>
              <w:ind w:firstLine="0"/>
              <w:jc w:val="left"/>
              <w:rPr>
                <w:rFonts w:ascii="Garamond" w:eastAsia="Times New Roman" w:hAnsi="Garamond" w:cs="Arial"/>
                <w:sz w:val="12"/>
                <w:szCs w:val="12"/>
                <w:lang w:val="sq-AL"/>
              </w:rPr>
            </w:pPr>
            <w:r w:rsidRPr="003E7313">
              <w:rPr>
                <w:rFonts w:ascii="Garamond" w:eastAsia="Times New Roman" w:hAnsi="Garamond" w:cs="Arial"/>
                <w:sz w:val="12"/>
                <w:szCs w:val="12"/>
                <w:lang w:val="sq-AL"/>
              </w:rPr>
              <w:t> </w:t>
            </w:r>
          </w:p>
        </w:tc>
        <w:tc>
          <w:tcPr>
            <w:tcW w:w="312" w:type="pct"/>
            <w:shd w:val="clear" w:color="auto" w:fill="auto"/>
            <w:noWrap/>
            <w:vAlign w:val="bottom"/>
            <w:hideMark/>
          </w:tcPr>
          <w:p w:rsidR="00880D09" w:rsidRPr="003E7313" w:rsidRDefault="00880D09" w:rsidP="00880D09">
            <w:pPr>
              <w:spacing w:after="0" w:line="240" w:lineRule="auto"/>
              <w:ind w:firstLine="0"/>
              <w:jc w:val="left"/>
              <w:rPr>
                <w:rFonts w:ascii="Garamond" w:eastAsia="Times New Roman" w:hAnsi="Garamond" w:cs="Arial"/>
                <w:sz w:val="12"/>
                <w:szCs w:val="12"/>
                <w:lang w:val="sq-AL"/>
              </w:rPr>
            </w:pPr>
            <w:r w:rsidRPr="003E7313">
              <w:rPr>
                <w:rFonts w:ascii="Garamond" w:eastAsia="Times New Roman" w:hAnsi="Garamond" w:cs="Arial"/>
                <w:sz w:val="12"/>
                <w:szCs w:val="12"/>
                <w:lang w:val="sq-AL"/>
              </w:rPr>
              <w:t>Mileti</w:t>
            </w:r>
          </w:p>
        </w:tc>
        <w:tc>
          <w:tcPr>
            <w:tcW w:w="190" w:type="pct"/>
            <w:shd w:val="clear" w:color="auto" w:fill="auto"/>
            <w:noWrap/>
            <w:vAlign w:val="bottom"/>
            <w:hideMark/>
          </w:tcPr>
          <w:p w:rsidR="00880D09" w:rsidRPr="003E7313" w:rsidRDefault="00880D09" w:rsidP="00880D09">
            <w:pPr>
              <w:spacing w:after="0" w:line="240" w:lineRule="auto"/>
              <w:ind w:firstLine="0"/>
              <w:jc w:val="center"/>
              <w:rPr>
                <w:rFonts w:ascii="Garamond" w:eastAsia="Times New Roman" w:hAnsi="Garamond" w:cs="Arial"/>
                <w:color w:val="000000"/>
                <w:sz w:val="12"/>
                <w:szCs w:val="12"/>
                <w:lang w:val="sq-AL"/>
              </w:rPr>
            </w:pPr>
            <w:r w:rsidRPr="003E7313">
              <w:rPr>
                <w:rFonts w:ascii="Garamond" w:eastAsia="Times New Roman" w:hAnsi="Garamond" w:cs="Arial"/>
                <w:color w:val="000000"/>
                <w:sz w:val="12"/>
                <w:szCs w:val="12"/>
                <w:lang w:val="sq-AL"/>
              </w:rPr>
              <w:t>1620</w:t>
            </w:r>
          </w:p>
        </w:tc>
        <w:tc>
          <w:tcPr>
            <w:tcW w:w="304" w:type="pct"/>
            <w:shd w:val="clear" w:color="auto" w:fill="auto"/>
            <w:noWrap/>
            <w:vAlign w:val="bottom"/>
            <w:hideMark/>
          </w:tcPr>
          <w:p w:rsidR="00880D09" w:rsidRPr="003E7313" w:rsidRDefault="00880D09" w:rsidP="00880D09">
            <w:pPr>
              <w:spacing w:after="0" w:line="240" w:lineRule="auto"/>
              <w:ind w:firstLine="0"/>
              <w:jc w:val="center"/>
              <w:rPr>
                <w:rFonts w:ascii="Garamond" w:eastAsia="Times New Roman" w:hAnsi="Garamond" w:cs="Arial"/>
                <w:color w:val="000000"/>
                <w:sz w:val="12"/>
                <w:szCs w:val="12"/>
                <w:lang w:val="sq-AL"/>
              </w:rPr>
            </w:pPr>
            <w:r w:rsidRPr="003E7313">
              <w:rPr>
                <w:rFonts w:ascii="Garamond" w:eastAsia="Times New Roman" w:hAnsi="Garamond" w:cs="Arial"/>
                <w:color w:val="000000"/>
                <w:sz w:val="12"/>
                <w:szCs w:val="12"/>
                <w:lang w:val="sq-AL"/>
              </w:rPr>
              <w:t>332/67</w:t>
            </w:r>
          </w:p>
        </w:tc>
        <w:tc>
          <w:tcPr>
            <w:tcW w:w="218" w:type="pct"/>
            <w:shd w:val="clear" w:color="auto" w:fill="auto"/>
            <w:noWrap/>
            <w:vAlign w:val="bottom"/>
            <w:hideMark/>
          </w:tcPr>
          <w:p w:rsidR="00880D09" w:rsidRPr="003E7313" w:rsidRDefault="00880D09" w:rsidP="00EC6C00">
            <w:pPr>
              <w:spacing w:after="0" w:line="240" w:lineRule="auto"/>
              <w:ind w:firstLine="0"/>
              <w:jc w:val="center"/>
              <w:rPr>
                <w:rFonts w:ascii="Garamond" w:eastAsia="Times New Roman" w:hAnsi="Garamond" w:cs="Arial"/>
                <w:sz w:val="12"/>
                <w:szCs w:val="12"/>
                <w:lang w:val="sq-AL"/>
              </w:rPr>
            </w:pPr>
            <w:r w:rsidRPr="003E7313">
              <w:rPr>
                <w:rFonts w:ascii="Garamond" w:eastAsia="Times New Roman" w:hAnsi="Garamond" w:cs="Arial"/>
                <w:sz w:val="12"/>
                <w:szCs w:val="12"/>
                <w:lang w:val="sq-AL"/>
              </w:rPr>
              <w:t>Ar</w:t>
            </w:r>
            <w:r w:rsidR="00EC6C00" w:rsidRPr="003E7313">
              <w:rPr>
                <w:rFonts w:ascii="Garamond" w:eastAsia="Times New Roman" w:hAnsi="Garamond" w:cs="Arial"/>
                <w:sz w:val="12"/>
                <w:szCs w:val="12"/>
                <w:lang w:val="sq-AL"/>
              </w:rPr>
              <w:t>ë</w:t>
            </w:r>
          </w:p>
        </w:tc>
        <w:tc>
          <w:tcPr>
            <w:tcW w:w="374" w:type="pct"/>
            <w:shd w:val="clear" w:color="auto" w:fill="auto"/>
            <w:noWrap/>
            <w:vAlign w:val="bottom"/>
            <w:hideMark/>
          </w:tcPr>
          <w:p w:rsidR="00880D09" w:rsidRPr="003E7313" w:rsidRDefault="00880D09" w:rsidP="00880D09">
            <w:pPr>
              <w:spacing w:after="0" w:line="240" w:lineRule="auto"/>
              <w:ind w:firstLine="0"/>
              <w:jc w:val="right"/>
              <w:rPr>
                <w:rFonts w:ascii="Garamond" w:eastAsia="Times New Roman" w:hAnsi="Garamond" w:cs="Arial"/>
                <w:sz w:val="12"/>
                <w:szCs w:val="12"/>
                <w:lang w:val="sq-AL"/>
              </w:rPr>
            </w:pPr>
            <w:r w:rsidRPr="003E7313">
              <w:rPr>
                <w:rFonts w:ascii="Garamond" w:eastAsia="Times New Roman" w:hAnsi="Garamond" w:cs="Arial"/>
                <w:sz w:val="12"/>
                <w:szCs w:val="12"/>
                <w:lang w:val="sq-AL"/>
              </w:rPr>
              <w:t>1470</w:t>
            </w:r>
          </w:p>
        </w:tc>
        <w:tc>
          <w:tcPr>
            <w:tcW w:w="241" w:type="pct"/>
            <w:shd w:val="clear" w:color="auto" w:fill="auto"/>
            <w:noWrap/>
            <w:vAlign w:val="bottom"/>
            <w:hideMark/>
          </w:tcPr>
          <w:p w:rsidR="00880D09" w:rsidRPr="003E7313" w:rsidRDefault="00880D09" w:rsidP="00880D09">
            <w:pPr>
              <w:spacing w:after="0" w:line="240" w:lineRule="auto"/>
              <w:ind w:firstLine="0"/>
              <w:jc w:val="center"/>
              <w:rPr>
                <w:rFonts w:ascii="Garamond" w:eastAsia="Times New Roman" w:hAnsi="Garamond" w:cs="Arial"/>
                <w:sz w:val="12"/>
                <w:szCs w:val="12"/>
                <w:lang w:val="sq-AL"/>
              </w:rPr>
            </w:pPr>
            <w:r w:rsidRPr="003E7313">
              <w:rPr>
                <w:rFonts w:ascii="Garamond" w:eastAsia="Times New Roman" w:hAnsi="Garamond" w:cs="Arial"/>
                <w:sz w:val="12"/>
                <w:szCs w:val="12"/>
                <w:lang w:val="sq-AL"/>
              </w:rPr>
              <w:t>53</w:t>
            </w:r>
          </w:p>
        </w:tc>
        <w:tc>
          <w:tcPr>
            <w:tcW w:w="291" w:type="pct"/>
            <w:shd w:val="clear" w:color="auto" w:fill="auto"/>
            <w:noWrap/>
            <w:vAlign w:val="bottom"/>
            <w:hideMark/>
          </w:tcPr>
          <w:p w:rsidR="00880D09" w:rsidRPr="003E7313" w:rsidRDefault="00880D09" w:rsidP="00880D09">
            <w:pPr>
              <w:spacing w:after="0" w:line="240" w:lineRule="auto"/>
              <w:ind w:firstLine="0"/>
              <w:jc w:val="center"/>
              <w:rPr>
                <w:rFonts w:ascii="Garamond" w:eastAsia="Times New Roman" w:hAnsi="Garamond" w:cs="Arial"/>
                <w:sz w:val="12"/>
                <w:szCs w:val="12"/>
                <w:lang w:val="sq-AL"/>
              </w:rPr>
            </w:pPr>
            <w:r w:rsidRPr="003E7313">
              <w:rPr>
                <w:rFonts w:ascii="Garamond" w:eastAsia="Times New Roman" w:hAnsi="Garamond" w:cs="Arial"/>
                <w:sz w:val="12"/>
                <w:szCs w:val="12"/>
                <w:lang w:val="sq-AL"/>
              </w:rPr>
              <w:t>502</w:t>
            </w:r>
          </w:p>
        </w:tc>
        <w:tc>
          <w:tcPr>
            <w:tcW w:w="237" w:type="pct"/>
            <w:shd w:val="clear" w:color="auto" w:fill="auto"/>
            <w:noWrap/>
            <w:vAlign w:val="bottom"/>
            <w:hideMark/>
          </w:tcPr>
          <w:p w:rsidR="00880D09" w:rsidRPr="003E7313" w:rsidRDefault="00880D09" w:rsidP="00880D09">
            <w:pPr>
              <w:spacing w:after="0" w:line="240" w:lineRule="auto"/>
              <w:ind w:firstLine="0"/>
              <w:jc w:val="right"/>
              <w:rPr>
                <w:rFonts w:ascii="Garamond" w:eastAsia="Times New Roman" w:hAnsi="Garamond" w:cs="Arial"/>
                <w:sz w:val="12"/>
                <w:szCs w:val="12"/>
                <w:lang w:val="sq-AL"/>
              </w:rPr>
            </w:pPr>
            <w:r w:rsidRPr="003E7313">
              <w:rPr>
                <w:rFonts w:ascii="Garamond" w:eastAsia="Times New Roman" w:hAnsi="Garamond" w:cs="Arial"/>
                <w:sz w:val="12"/>
                <w:szCs w:val="12"/>
                <w:lang w:val="sq-AL"/>
              </w:rPr>
              <w:t>26606</w:t>
            </w:r>
          </w:p>
        </w:tc>
        <w:tc>
          <w:tcPr>
            <w:tcW w:w="291" w:type="pct"/>
            <w:shd w:val="clear" w:color="auto" w:fill="auto"/>
            <w:noWrap/>
            <w:vAlign w:val="bottom"/>
            <w:hideMark/>
          </w:tcPr>
          <w:p w:rsidR="00880D09" w:rsidRPr="003E7313" w:rsidRDefault="00880D09" w:rsidP="00880D09">
            <w:pPr>
              <w:spacing w:after="0" w:line="240" w:lineRule="auto"/>
              <w:ind w:firstLine="0"/>
              <w:jc w:val="center"/>
              <w:rPr>
                <w:rFonts w:ascii="Garamond" w:eastAsia="Times New Roman" w:hAnsi="Garamond" w:cs="Arial"/>
                <w:sz w:val="12"/>
                <w:szCs w:val="12"/>
                <w:lang w:val="sq-AL"/>
              </w:rPr>
            </w:pPr>
            <w:r w:rsidRPr="003E7313">
              <w:rPr>
                <w:rFonts w:ascii="Garamond" w:eastAsia="Times New Roman" w:hAnsi="Garamond" w:cs="Arial"/>
                <w:sz w:val="12"/>
                <w:szCs w:val="12"/>
                <w:lang w:val="sq-AL"/>
              </w:rPr>
              <w:t> </w:t>
            </w:r>
          </w:p>
        </w:tc>
        <w:tc>
          <w:tcPr>
            <w:tcW w:w="237" w:type="pct"/>
            <w:shd w:val="clear" w:color="auto" w:fill="auto"/>
            <w:noWrap/>
            <w:vAlign w:val="bottom"/>
            <w:hideMark/>
          </w:tcPr>
          <w:p w:rsidR="00880D09" w:rsidRPr="003E7313" w:rsidRDefault="00880D09" w:rsidP="00880D09">
            <w:pPr>
              <w:spacing w:after="0" w:line="240" w:lineRule="auto"/>
              <w:ind w:firstLine="0"/>
              <w:jc w:val="right"/>
              <w:rPr>
                <w:rFonts w:ascii="Garamond" w:eastAsia="Times New Roman" w:hAnsi="Garamond" w:cs="Arial"/>
                <w:sz w:val="12"/>
                <w:szCs w:val="12"/>
                <w:lang w:val="sq-AL"/>
              </w:rPr>
            </w:pPr>
            <w:r w:rsidRPr="003E7313">
              <w:rPr>
                <w:rFonts w:ascii="Garamond" w:eastAsia="Times New Roman" w:hAnsi="Garamond" w:cs="Arial"/>
                <w:sz w:val="12"/>
                <w:szCs w:val="12"/>
                <w:lang w:val="sq-AL"/>
              </w:rPr>
              <w:t> </w:t>
            </w:r>
          </w:p>
        </w:tc>
        <w:tc>
          <w:tcPr>
            <w:tcW w:w="292" w:type="pct"/>
            <w:shd w:val="clear" w:color="auto" w:fill="auto"/>
            <w:noWrap/>
            <w:vAlign w:val="bottom"/>
            <w:hideMark/>
          </w:tcPr>
          <w:p w:rsidR="00880D09" w:rsidRPr="003E7313" w:rsidRDefault="00880D09" w:rsidP="00880D09">
            <w:pPr>
              <w:spacing w:after="0" w:line="240" w:lineRule="auto"/>
              <w:ind w:firstLine="0"/>
              <w:jc w:val="right"/>
              <w:rPr>
                <w:rFonts w:ascii="Garamond" w:eastAsia="Times New Roman" w:hAnsi="Garamond" w:cs="Arial"/>
                <w:sz w:val="12"/>
                <w:szCs w:val="12"/>
                <w:lang w:val="sq-AL"/>
              </w:rPr>
            </w:pPr>
            <w:r w:rsidRPr="003E7313">
              <w:rPr>
                <w:rFonts w:ascii="Garamond" w:eastAsia="Times New Roman" w:hAnsi="Garamond" w:cs="Arial"/>
                <w:sz w:val="12"/>
                <w:szCs w:val="12"/>
                <w:lang w:val="sq-AL"/>
              </w:rPr>
              <w:t>26606</w:t>
            </w:r>
          </w:p>
        </w:tc>
        <w:tc>
          <w:tcPr>
            <w:tcW w:w="474" w:type="pct"/>
            <w:shd w:val="clear" w:color="auto" w:fill="auto"/>
            <w:noWrap/>
            <w:vAlign w:val="bottom"/>
            <w:hideMark/>
          </w:tcPr>
          <w:p w:rsidR="00880D09" w:rsidRPr="003E7313" w:rsidRDefault="00880D09" w:rsidP="00880D09">
            <w:pPr>
              <w:spacing w:after="0" w:line="240" w:lineRule="auto"/>
              <w:ind w:firstLine="0"/>
              <w:jc w:val="center"/>
              <w:rPr>
                <w:rFonts w:ascii="Garamond" w:eastAsia="Times New Roman" w:hAnsi="Garamond" w:cs="Arial"/>
                <w:sz w:val="12"/>
                <w:szCs w:val="12"/>
                <w:lang w:val="sq-AL"/>
              </w:rPr>
            </w:pPr>
            <w:r w:rsidRPr="003E7313">
              <w:rPr>
                <w:rFonts w:ascii="Garamond" w:eastAsia="Times New Roman" w:hAnsi="Garamond" w:cs="Arial"/>
                <w:sz w:val="12"/>
                <w:szCs w:val="12"/>
                <w:lang w:val="sq-AL"/>
              </w:rPr>
              <w:t>Konf. ZVRPP</w:t>
            </w:r>
          </w:p>
        </w:tc>
      </w:tr>
      <w:tr w:rsidR="003E7313" w:rsidRPr="003E7313" w:rsidTr="003E7313">
        <w:trPr>
          <w:trHeight w:val="139"/>
          <w:jc w:val="center"/>
        </w:trPr>
        <w:tc>
          <w:tcPr>
            <w:tcW w:w="171" w:type="pct"/>
            <w:shd w:val="clear" w:color="auto" w:fill="auto"/>
            <w:noWrap/>
            <w:vAlign w:val="bottom"/>
            <w:hideMark/>
          </w:tcPr>
          <w:p w:rsidR="00880D09" w:rsidRPr="003E7313" w:rsidRDefault="00880D09" w:rsidP="00880D09">
            <w:pPr>
              <w:spacing w:after="0" w:line="240" w:lineRule="auto"/>
              <w:ind w:firstLine="0"/>
              <w:jc w:val="center"/>
              <w:rPr>
                <w:rFonts w:ascii="Garamond" w:eastAsia="Times New Roman" w:hAnsi="Garamond" w:cs="Arial"/>
                <w:b/>
                <w:bCs/>
                <w:sz w:val="12"/>
                <w:szCs w:val="12"/>
                <w:lang w:val="sq-AL"/>
              </w:rPr>
            </w:pPr>
            <w:r w:rsidRPr="003E7313">
              <w:rPr>
                <w:rFonts w:ascii="Garamond" w:eastAsia="Times New Roman" w:hAnsi="Garamond" w:cs="Arial"/>
                <w:b/>
                <w:bCs/>
                <w:sz w:val="12"/>
                <w:szCs w:val="12"/>
                <w:lang w:val="sq-AL"/>
              </w:rPr>
              <w:t>136</w:t>
            </w:r>
          </w:p>
        </w:tc>
        <w:tc>
          <w:tcPr>
            <w:tcW w:w="964" w:type="pct"/>
            <w:shd w:val="clear" w:color="auto" w:fill="auto"/>
            <w:noWrap/>
            <w:vAlign w:val="bottom"/>
            <w:hideMark/>
          </w:tcPr>
          <w:p w:rsidR="00880D09" w:rsidRPr="003E7313" w:rsidRDefault="00880D09" w:rsidP="00880D09">
            <w:pPr>
              <w:spacing w:after="0" w:line="240" w:lineRule="auto"/>
              <w:ind w:firstLine="0"/>
              <w:jc w:val="left"/>
              <w:rPr>
                <w:rFonts w:ascii="Garamond" w:eastAsia="Times New Roman" w:hAnsi="Garamond" w:cs="Arial"/>
                <w:sz w:val="12"/>
                <w:szCs w:val="12"/>
                <w:lang w:val="sq-AL"/>
              </w:rPr>
            </w:pPr>
            <w:r w:rsidRPr="003E7313">
              <w:rPr>
                <w:rFonts w:ascii="Garamond" w:eastAsia="Times New Roman" w:hAnsi="Garamond" w:cs="Arial"/>
                <w:sz w:val="12"/>
                <w:szCs w:val="12"/>
                <w:lang w:val="sq-AL"/>
              </w:rPr>
              <w:t>Pilo</w:t>
            </w:r>
          </w:p>
        </w:tc>
        <w:tc>
          <w:tcPr>
            <w:tcW w:w="403" w:type="pct"/>
            <w:shd w:val="clear" w:color="auto" w:fill="auto"/>
            <w:noWrap/>
            <w:vAlign w:val="bottom"/>
            <w:hideMark/>
          </w:tcPr>
          <w:p w:rsidR="00880D09" w:rsidRPr="003E7313" w:rsidRDefault="00880D09" w:rsidP="00880D09">
            <w:pPr>
              <w:spacing w:after="0" w:line="240" w:lineRule="auto"/>
              <w:ind w:firstLine="0"/>
              <w:jc w:val="left"/>
              <w:rPr>
                <w:rFonts w:ascii="Garamond" w:eastAsia="Times New Roman" w:hAnsi="Garamond" w:cs="Arial"/>
                <w:sz w:val="12"/>
                <w:szCs w:val="12"/>
                <w:lang w:val="sq-AL"/>
              </w:rPr>
            </w:pPr>
            <w:r w:rsidRPr="003E7313">
              <w:rPr>
                <w:rFonts w:ascii="Garamond" w:eastAsia="Times New Roman" w:hAnsi="Garamond" w:cs="Arial"/>
                <w:sz w:val="12"/>
                <w:szCs w:val="12"/>
                <w:lang w:val="sq-AL"/>
              </w:rPr>
              <w:t> </w:t>
            </w:r>
          </w:p>
        </w:tc>
        <w:tc>
          <w:tcPr>
            <w:tcW w:w="312" w:type="pct"/>
            <w:shd w:val="clear" w:color="auto" w:fill="auto"/>
            <w:noWrap/>
            <w:vAlign w:val="bottom"/>
            <w:hideMark/>
          </w:tcPr>
          <w:p w:rsidR="00880D09" w:rsidRPr="003E7313" w:rsidRDefault="00880D09" w:rsidP="00880D09">
            <w:pPr>
              <w:spacing w:after="0" w:line="240" w:lineRule="auto"/>
              <w:ind w:firstLine="0"/>
              <w:jc w:val="left"/>
              <w:rPr>
                <w:rFonts w:ascii="Garamond" w:eastAsia="Times New Roman" w:hAnsi="Garamond" w:cs="Arial"/>
                <w:sz w:val="12"/>
                <w:szCs w:val="12"/>
                <w:lang w:val="sq-AL"/>
              </w:rPr>
            </w:pPr>
            <w:r w:rsidRPr="003E7313">
              <w:rPr>
                <w:rFonts w:ascii="Garamond" w:eastAsia="Times New Roman" w:hAnsi="Garamond" w:cs="Arial"/>
                <w:sz w:val="12"/>
                <w:szCs w:val="12"/>
                <w:lang w:val="sq-AL"/>
              </w:rPr>
              <w:t>Sotiri</w:t>
            </w:r>
          </w:p>
        </w:tc>
        <w:tc>
          <w:tcPr>
            <w:tcW w:w="190" w:type="pct"/>
            <w:shd w:val="clear" w:color="auto" w:fill="auto"/>
            <w:noWrap/>
            <w:vAlign w:val="bottom"/>
            <w:hideMark/>
          </w:tcPr>
          <w:p w:rsidR="00880D09" w:rsidRPr="003E7313" w:rsidRDefault="00880D09" w:rsidP="00880D09">
            <w:pPr>
              <w:spacing w:after="0" w:line="240" w:lineRule="auto"/>
              <w:ind w:firstLine="0"/>
              <w:jc w:val="center"/>
              <w:rPr>
                <w:rFonts w:ascii="Garamond" w:eastAsia="Times New Roman" w:hAnsi="Garamond" w:cs="Arial"/>
                <w:color w:val="000000"/>
                <w:sz w:val="12"/>
                <w:szCs w:val="12"/>
                <w:lang w:val="sq-AL"/>
              </w:rPr>
            </w:pPr>
            <w:r w:rsidRPr="003E7313">
              <w:rPr>
                <w:rFonts w:ascii="Garamond" w:eastAsia="Times New Roman" w:hAnsi="Garamond" w:cs="Arial"/>
                <w:color w:val="000000"/>
                <w:sz w:val="12"/>
                <w:szCs w:val="12"/>
                <w:lang w:val="sq-AL"/>
              </w:rPr>
              <w:t>1620</w:t>
            </w:r>
          </w:p>
        </w:tc>
        <w:tc>
          <w:tcPr>
            <w:tcW w:w="304" w:type="pct"/>
            <w:shd w:val="clear" w:color="auto" w:fill="auto"/>
            <w:noWrap/>
            <w:vAlign w:val="bottom"/>
            <w:hideMark/>
          </w:tcPr>
          <w:p w:rsidR="00880D09" w:rsidRPr="003E7313" w:rsidRDefault="00880D09" w:rsidP="00880D09">
            <w:pPr>
              <w:spacing w:after="0" w:line="240" w:lineRule="auto"/>
              <w:ind w:firstLine="0"/>
              <w:jc w:val="center"/>
              <w:rPr>
                <w:rFonts w:ascii="Garamond" w:eastAsia="Times New Roman" w:hAnsi="Garamond" w:cs="Arial"/>
                <w:color w:val="000000"/>
                <w:sz w:val="12"/>
                <w:szCs w:val="12"/>
                <w:lang w:val="sq-AL"/>
              </w:rPr>
            </w:pPr>
            <w:r w:rsidRPr="003E7313">
              <w:rPr>
                <w:rFonts w:ascii="Garamond" w:eastAsia="Times New Roman" w:hAnsi="Garamond" w:cs="Arial"/>
                <w:color w:val="000000"/>
                <w:sz w:val="12"/>
                <w:szCs w:val="12"/>
                <w:lang w:val="sq-AL"/>
              </w:rPr>
              <w:t>332/68</w:t>
            </w:r>
          </w:p>
        </w:tc>
        <w:tc>
          <w:tcPr>
            <w:tcW w:w="218" w:type="pct"/>
            <w:shd w:val="clear" w:color="auto" w:fill="auto"/>
            <w:noWrap/>
            <w:vAlign w:val="bottom"/>
            <w:hideMark/>
          </w:tcPr>
          <w:p w:rsidR="00880D09" w:rsidRPr="003E7313" w:rsidRDefault="00880D09" w:rsidP="00EC6C00">
            <w:pPr>
              <w:spacing w:after="0" w:line="240" w:lineRule="auto"/>
              <w:ind w:firstLine="0"/>
              <w:jc w:val="center"/>
              <w:rPr>
                <w:rFonts w:ascii="Garamond" w:eastAsia="Times New Roman" w:hAnsi="Garamond" w:cs="Arial"/>
                <w:sz w:val="12"/>
                <w:szCs w:val="12"/>
                <w:lang w:val="sq-AL"/>
              </w:rPr>
            </w:pPr>
            <w:r w:rsidRPr="003E7313">
              <w:rPr>
                <w:rFonts w:ascii="Garamond" w:eastAsia="Times New Roman" w:hAnsi="Garamond" w:cs="Arial"/>
                <w:sz w:val="12"/>
                <w:szCs w:val="12"/>
                <w:lang w:val="sq-AL"/>
              </w:rPr>
              <w:t>Ar</w:t>
            </w:r>
            <w:r w:rsidR="00EC6C00" w:rsidRPr="003E7313">
              <w:rPr>
                <w:rFonts w:ascii="Garamond" w:eastAsia="Times New Roman" w:hAnsi="Garamond" w:cs="Arial"/>
                <w:sz w:val="12"/>
                <w:szCs w:val="12"/>
                <w:lang w:val="sq-AL"/>
              </w:rPr>
              <w:t>ë</w:t>
            </w:r>
          </w:p>
        </w:tc>
        <w:tc>
          <w:tcPr>
            <w:tcW w:w="374" w:type="pct"/>
            <w:shd w:val="clear" w:color="auto" w:fill="auto"/>
            <w:noWrap/>
            <w:vAlign w:val="bottom"/>
            <w:hideMark/>
          </w:tcPr>
          <w:p w:rsidR="00880D09" w:rsidRPr="003E7313" w:rsidRDefault="00880D09" w:rsidP="00880D09">
            <w:pPr>
              <w:spacing w:after="0" w:line="240" w:lineRule="auto"/>
              <w:ind w:firstLine="0"/>
              <w:jc w:val="right"/>
              <w:rPr>
                <w:rFonts w:ascii="Garamond" w:eastAsia="Times New Roman" w:hAnsi="Garamond" w:cs="Arial"/>
                <w:sz w:val="12"/>
                <w:szCs w:val="12"/>
                <w:lang w:val="sq-AL"/>
              </w:rPr>
            </w:pPr>
            <w:r w:rsidRPr="003E7313">
              <w:rPr>
                <w:rFonts w:ascii="Garamond" w:eastAsia="Times New Roman" w:hAnsi="Garamond" w:cs="Arial"/>
                <w:sz w:val="12"/>
                <w:szCs w:val="12"/>
                <w:lang w:val="sq-AL"/>
              </w:rPr>
              <w:t>1800</w:t>
            </w:r>
          </w:p>
        </w:tc>
        <w:tc>
          <w:tcPr>
            <w:tcW w:w="241" w:type="pct"/>
            <w:shd w:val="clear" w:color="auto" w:fill="auto"/>
            <w:noWrap/>
            <w:vAlign w:val="bottom"/>
            <w:hideMark/>
          </w:tcPr>
          <w:p w:rsidR="00880D09" w:rsidRPr="003E7313" w:rsidRDefault="00880D09" w:rsidP="00880D09">
            <w:pPr>
              <w:spacing w:after="0" w:line="240" w:lineRule="auto"/>
              <w:ind w:firstLine="0"/>
              <w:jc w:val="center"/>
              <w:rPr>
                <w:rFonts w:ascii="Garamond" w:eastAsia="Times New Roman" w:hAnsi="Garamond" w:cs="Arial"/>
                <w:sz w:val="12"/>
                <w:szCs w:val="12"/>
                <w:lang w:val="sq-AL"/>
              </w:rPr>
            </w:pPr>
            <w:r w:rsidRPr="003E7313">
              <w:rPr>
                <w:rFonts w:ascii="Garamond" w:eastAsia="Times New Roman" w:hAnsi="Garamond" w:cs="Arial"/>
                <w:sz w:val="12"/>
                <w:szCs w:val="12"/>
                <w:lang w:val="sq-AL"/>
              </w:rPr>
              <w:t>45</w:t>
            </w:r>
          </w:p>
        </w:tc>
        <w:tc>
          <w:tcPr>
            <w:tcW w:w="291" w:type="pct"/>
            <w:shd w:val="clear" w:color="auto" w:fill="auto"/>
            <w:noWrap/>
            <w:vAlign w:val="bottom"/>
            <w:hideMark/>
          </w:tcPr>
          <w:p w:rsidR="00880D09" w:rsidRPr="003E7313" w:rsidRDefault="00880D09" w:rsidP="00880D09">
            <w:pPr>
              <w:spacing w:after="0" w:line="240" w:lineRule="auto"/>
              <w:ind w:firstLine="0"/>
              <w:jc w:val="center"/>
              <w:rPr>
                <w:rFonts w:ascii="Garamond" w:eastAsia="Times New Roman" w:hAnsi="Garamond" w:cs="Arial"/>
                <w:sz w:val="12"/>
                <w:szCs w:val="12"/>
                <w:lang w:val="sq-AL"/>
              </w:rPr>
            </w:pPr>
            <w:r w:rsidRPr="003E7313">
              <w:rPr>
                <w:rFonts w:ascii="Garamond" w:eastAsia="Times New Roman" w:hAnsi="Garamond" w:cs="Arial"/>
                <w:sz w:val="12"/>
                <w:szCs w:val="12"/>
                <w:lang w:val="sq-AL"/>
              </w:rPr>
              <w:t>502</w:t>
            </w:r>
          </w:p>
        </w:tc>
        <w:tc>
          <w:tcPr>
            <w:tcW w:w="237" w:type="pct"/>
            <w:shd w:val="clear" w:color="auto" w:fill="auto"/>
            <w:noWrap/>
            <w:vAlign w:val="bottom"/>
            <w:hideMark/>
          </w:tcPr>
          <w:p w:rsidR="00880D09" w:rsidRPr="003E7313" w:rsidRDefault="00880D09" w:rsidP="00880D09">
            <w:pPr>
              <w:spacing w:after="0" w:line="240" w:lineRule="auto"/>
              <w:ind w:firstLine="0"/>
              <w:jc w:val="right"/>
              <w:rPr>
                <w:rFonts w:ascii="Garamond" w:eastAsia="Times New Roman" w:hAnsi="Garamond" w:cs="Arial"/>
                <w:sz w:val="12"/>
                <w:szCs w:val="12"/>
                <w:lang w:val="sq-AL"/>
              </w:rPr>
            </w:pPr>
            <w:r w:rsidRPr="003E7313">
              <w:rPr>
                <w:rFonts w:ascii="Garamond" w:eastAsia="Times New Roman" w:hAnsi="Garamond" w:cs="Arial"/>
                <w:sz w:val="12"/>
                <w:szCs w:val="12"/>
                <w:lang w:val="sq-AL"/>
              </w:rPr>
              <w:t>22590</w:t>
            </w:r>
          </w:p>
        </w:tc>
        <w:tc>
          <w:tcPr>
            <w:tcW w:w="291" w:type="pct"/>
            <w:shd w:val="clear" w:color="auto" w:fill="auto"/>
            <w:noWrap/>
            <w:vAlign w:val="bottom"/>
            <w:hideMark/>
          </w:tcPr>
          <w:p w:rsidR="00880D09" w:rsidRPr="003E7313" w:rsidRDefault="00880D09" w:rsidP="00880D09">
            <w:pPr>
              <w:spacing w:after="0" w:line="240" w:lineRule="auto"/>
              <w:ind w:firstLine="0"/>
              <w:jc w:val="center"/>
              <w:rPr>
                <w:rFonts w:ascii="Garamond" w:eastAsia="Times New Roman" w:hAnsi="Garamond" w:cs="Arial"/>
                <w:sz w:val="12"/>
                <w:szCs w:val="12"/>
                <w:lang w:val="sq-AL"/>
              </w:rPr>
            </w:pPr>
            <w:r w:rsidRPr="003E7313">
              <w:rPr>
                <w:rFonts w:ascii="Garamond" w:eastAsia="Times New Roman" w:hAnsi="Garamond" w:cs="Arial"/>
                <w:sz w:val="12"/>
                <w:szCs w:val="12"/>
                <w:lang w:val="sq-AL"/>
              </w:rPr>
              <w:t> </w:t>
            </w:r>
          </w:p>
        </w:tc>
        <w:tc>
          <w:tcPr>
            <w:tcW w:w="237" w:type="pct"/>
            <w:shd w:val="clear" w:color="auto" w:fill="auto"/>
            <w:noWrap/>
            <w:vAlign w:val="bottom"/>
            <w:hideMark/>
          </w:tcPr>
          <w:p w:rsidR="00880D09" w:rsidRPr="003E7313" w:rsidRDefault="00880D09" w:rsidP="00880D09">
            <w:pPr>
              <w:spacing w:after="0" w:line="240" w:lineRule="auto"/>
              <w:ind w:firstLine="0"/>
              <w:jc w:val="right"/>
              <w:rPr>
                <w:rFonts w:ascii="Garamond" w:eastAsia="Times New Roman" w:hAnsi="Garamond" w:cs="Arial"/>
                <w:sz w:val="12"/>
                <w:szCs w:val="12"/>
                <w:lang w:val="sq-AL"/>
              </w:rPr>
            </w:pPr>
            <w:r w:rsidRPr="003E7313">
              <w:rPr>
                <w:rFonts w:ascii="Garamond" w:eastAsia="Times New Roman" w:hAnsi="Garamond" w:cs="Arial"/>
                <w:sz w:val="12"/>
                <w:szCs w:val="12"/>
                <w:lang w:val="sq-AL"/>
              </w:rPr>
              <w:t> </w:t>
            </w:r>
          </w:p>
        </w:tc>
        <w:tc>
          <w:tcPr>
            <w:tcW w:w="292" w:type="pct"/>
            <w:shd w:val="clear" w:color="auto" w:fill="auto"/>
            <w:noWrap/>
            <w:vAlign w:val="bottom"/>
            <w:hideMark/>
          </w:tcPr>
          <w:p w:rsidR="00880D09" w:rsidRPr="003E7313" w:rsidRDefault="00880D09" w:rsidP="00880D09">
            <w:pPr>
              <w:spacing w:after="0" w:line="240" w:lineRule="auto"/>
              <w:ind w:firstLine="0"/>
              <w:jc w:val="right"/>
              <w:rPr>
                <w:rFonts w:ascii="Garamond" w:eastAsia="Times New Roman" w:hAnsi="Garamond" w:cs="Arial"/>
                <w:sz w:val="12"/>
                <w:szCs w:val="12"/>
                <w:lang w:val="sq-AL"/>
              </w:rPr>
            </w:pPr>
            <w:r w:rsidRPr="003E7313">
              <w:rPr>
                <w:rFonts w:ascii="Garamond" w:eastAsia="Times New Roman" w:hAnsi="Garamond" w:cs="Arial"/>
                <w:sz w:val="12"/>
                <w:szCs w:val="12"/>
                <w:lang w:val="sq-AL"/>
              </w:rPr>
              <w:t>22590</w:t>
            </w:r>
          </w:p>
        </w:tc>
        <w:tc>
          <w:tcPr>
            <w:tcW w:w="474" w:type="pct"/>
            <w:shd w:val="clear" w:color="auto" w:fill="auto"/>
            <w:noWrap/>
            <w:vAlign w:val="bottom"/>
            <w:hideMark/>
          </w:tcPr>
          <w:p w:rsidR="00880D09" w:rsidRPr="003E7313" w:rsidRDefault="00880D09" w:rsidP="00880D09">
            <w:pPr>
              <w:spacing w:after="0" w:line="240" w:lineRule="auto"/>
              <w:ind w:firstLine="0"/>
              <w:jc w:val="center"/>
              <w:rPr>
                <w:rFonts w:ascii="Garamond" w:eastAsia="Times New Roman" w:hAnsi="Garamond" w:cs="Arial"/>
                <w:sz w:val="12"/>
                <w:szCs w:val="12"/>
                <w:lang w:val="sq-AL"/>
              </w:rPr>
            </w:pPr>
            <w:r w:rsidRPr="003E7313">
              <w:rPr>
                <w:rFonts w:ascii="Garamond" w:eastAsia="Times New Roman" w:hAnsi="Garamond" w:cs="Arial"/>
                <w:sz w:val="12"/>
                <w:szCs w:val="12"/>
                <w:lang w:val="sq-AL"/>
              </w:rPr>
              <w:t>Konf. ZVRPP</w:t>
            </w:r>
          </w:p>
        </w:tc>
      </w:tr>
      <w:tr w:rsidR="003E7313" w:rsidRPr="003E7313" w:rsidTr="003E7313">
        <w:trPr>
          <w:trHeight w:val="139"/>
          <w:jc w:val="center"/>
        </w:trPr>
        <w:tc>
          <w:tcPr>
            <w:tcW w:w="171" w:type="pct"/>
            <w:shd w:val="clear" w:color="auto" w:fill="auto"/>
            <w:noWrap/>
            <w:vAlign w:val="bottom"/>
            <w:hideMark/>
          </w:tcPr>
          <w:p w:rsidR="00880D09" w:rsidRPr="003E7313" w:rsidRDefault="00880D09" w:rsidP="00880D09">
            <w:pPr>
              <w:spacing w:after="0" w:line="240" w:lineRule="auto"/>
              <w:ind w:firstLine="0"/>
              <w:jc w:val="center"/>
              <w:rPr>
                <w:rFonts w:ascii="Garamond" w:eastAsia="Times New Roman" w:hAnsi="Garamond" w:cs="Arial"/>
                <w:b/>
                <w:bCs/>
                <w:sz w:val="12"/>
                <w:szCs w:val="12"/>
                <w:lang w:val="sq-AL"/>
              </w:rPr>
            </w:pPr>
            <w:r w:rsidRPr="003E7313">
              <w:rPr>
                <w:rFonts w:ascii="Garamond" w:eastAsia="Times New Roman" w:hAnsi="Garamond" w:cs="Arial"/>
                <w:b/>
                <w:bCs/>
                <w:sz w:val="12"/>
                <w:szCs w:val="12"/>
                <w:lang w:val="sq-AL"/>
              </w:rPr>
              <w:t>137</w:t>
            </w:r>
          </w:p>
        </w:tc>
        <w:tc>
          <w:tcPr>
            <w:tcW w:w="964" w:type="pct"/>
            <w:shd w:val="clear" w:color="auto" w:fill="auto"/>
            <w:noWrap/>
            <w:vAlign w:val="bottom"/>
            <w:hideMark/>
          </w:tcPr>
          <w:p w:rsidR="00880D09" w:rsidRPr="003E7313" w:rsidRDefault="00880D09" w:rsidP="00880D09">
            <w:pPr>
              <w:spacing w:after="0" w:line="240" w:lineRule="auto"/>
              <w:ind w:firstLine="0"/>
              <w:jc w:val="left"/>
              <w:rPr>
                <w:rFonts w:ascii="Garamond" w:eastAsia="Times New Roman" w:hAnsi="Garamond" w:cs="Arial"/>
                <w:sz w:val="12"/>
                <w:szCs w:val="12"/>
                <w:lang w:val="sq-AL"/>
              </w:rPr>
            </w:pPr>
            <w:r w:rsidRPr="003E7313">
              <w:rPr>
                <w:rFonts w:ascii="Garamond" w:eastAsia="Times New Roman" w:hAnsi="Garamond" w:cs="Arial"/>
                <w:sz w:val="12"/>
                <w:szCs w:val="12"/>
                <w:lang w:val="sq-AL"/>
              </w:rPr>
              <w:t>Kozma</w:t>
            </w:r>
          </w:p>
        </w:tc>
        <w:tc>
          <w:tcPr>
            <w:tcW w:w="403" w:type="pct"/>
            <w:shd w:val="clear" w:color="auto" w:fill="auto"/>
            <w:noWrap/>
            <w:vAlign w:val="bottom"/>
            <w:hideMark/>
          </w:tcPr>
          <w:p w:rsidR="00880D09" w:rsidRPr="003E7313" w:rsidRDefault="00880D09" w:rsidP="00880D09">
            <w:pPr>
              <w:spacing w:after="0" w:line="240" w:lineRule="auto"/>
              <w:ind w:firstLine="0"/>
              <w:jc w:val="left"/>
              <w:rPr>
                <w:rFonts w:ascii="Garamond" w:eastAsia="Times New Roman" w:hAnsi="Garamond" w:cs="Arial"/>
                <w:sz w:val="12"/>
                <w:szCs w:val="12"/>
                <w:lang w:val="sq-AL"/>
              </w:rPr>
            </w:pPr>
            <w:r w:rsidRPr="003E7313">
              <w:rPr>
                <w:rFonts w:ascii="Garamond" w:eastAsia="Times New Roman" w:hAnsi="Garamond" w:cs="Arial"/>
                <w:sz w:val="12"/>
                <w:szCs w:val="12"/>
                <w:lang w:val="sq-AL"/>
              </w:rPr>
              <w:t> </w:t>
            </w:r>
          </w:p>
        </w:tc>
        <w:tc>
          <w:tcPr>
            <w:tcW w:w="312" w:type="pct"/>
            <w:shd w:val="clear" w:color="auto" w:fill="auto"/>
            <w:noWrap/>
            <w:vAlign w:val="bottom"/>
            <w:hideMark/>
          </w:tcPr>
          <w:p w:rsidR="00880D09" w:rsidRPr="003E7313" w:rsidRDefault="00880D09" w:rsidP="00880D09">
            <w:pPr>
              <w:spacing w:after="0" w:line="240" w:lineRule="auto"/>
              <w:ind w:firstLine="0"/>
              <w:jc w:val="left"/>
              <w:rPr>
                <w:rFonts w:ascii="Garamond" w:eastAsia="Times New Roman" w:hAnsi="Garamond" w:cs="Arial"/>
                <w:sz w:val="12"/>
                <w:szCs w:val="12"/>
                <w:lang w:val="sq-AL"/>
              </w:rPr>
            </w:pPr>
            <w:r w:rsidRPr="003E7313">
              <w:rPr>
                <w:rFonts w:ascii="Garamond" w:eastAsia="Times New Roman" w:hAnsi="Garamond" w:cs="Arial"/>
                <w:sz w:val="12"/>
                <w:szCs w:val="12"/>
                <w:lang w:val="sq-AL"/>
              </w:rPr>
              <w:t>Shani</w:t>
            </w:r>
          </w:p>
        </w:tc>
        <w:tc>
          <w:tcPr>
            <w:tcW w:w="190" w:type="pct"/>
            <w:shd w:val="clear" w:color="auto" w:fill="auto"/>
            <w:noWrap/>
            <w:vAlign w:val="bottom"/>
            <w:hideMark/>
          </w:tcPr>
          <w:p w:rsidR="00880D09" w:rsidRPr="003E7313" w:rsidRDefault="00880D09" w:rsidP="00880D09">
            <w:pPr>
              <w:spacing w:after="0" w:line="240" w:lineRule="auto"/>
              <w:ind w:firstLine="0"/>
              <w:jc w:val="center"/>
              <w:rPr>
                <w:rFonts w:ascii="Garamond" w:eastAsia="Times New Roman" w:hAnsi="Garamond" w:cs="Arial"/>
                <w:color w:val="000000"/>
                <w:sz w:val="12"/>
                <w:szCs w:val="12"/>
                <w:lang w:val="sq-AL"/>
              </w:rPr>
            </w:pPr>
            <w:r w:rsidRPr="003E7313">
              <w:rPr>
                <w:rFonts w:ascii="Garamond" w:eastAsia="Times New Roman" w:hAnsi="Garamond" w:cs="Arial"/>
                <w:color w:val="000000"/>
                <w:sz w:val="12"/>
                <w:szCs w:val="12"/>
                <w:lang w:val="sq-AL"/>
              </w:rPr>
              <w:t>1620</w:t>
            </w:r>
          </w:p>
        </w:tc>
        <w:tc>
          <w:tcPr>
            <w:tcW w:w="304" w:type="pct"/>
            <w:shd w:val="clear" w:color="auto" w:fill="auto"/>
            <w:noWrap/>
            <w:vAlign w:val="bottom"/>
            <w:hideMark/>
          </w:tcPr>
          <w:p w:rsidR="00880D09" w:rsidRPr="003E7313" w:rsidRDefault="00880D09" w:rsidP="00880D09">
            <w:pPr>
              <w:spacing w:after="0" w:line="240" w:lineRule="auto"/>
              <w:ind w:firstLine="0"/>
              <w:jc w:val="center"/>
              <w:rPr>
                <w:rFonts w:ascii="Garamond" w:eastAsia="Times New Roman" w:hAnsi="Garamond" w:cs="Arial"/>
                <w:color w:val="000000"/>
                <w:sz w:val="12"/>
                <w:szCs w:val="12"/>
                <w:lang w:val="sq-AL"/>
              </w:rPr>
            </w:pPr>
            <w:r w:rsidRPr="003E7313">
              <w:rPr>
                <w:rFonts w:ascii="Garamond" w:eastAsia="Times New Roman" w:hAnsi="Garamond" w:cs="Arial"/>
                <w:color w:val="000000"/>
                <w:sz w:val="12"/>
                <w:szCs w:val="12"/>
                <w:lang w:val="sq-AL"/>
              </w:rPr>
              <w:t>332/69</w:t>
            </w:r>
          </w:p>
        </w:tc>
        <w:tc>
          <w:tcPr>
            <w:tcW w:w="218" w:type="pct"/>
            <w:shd w:val="clear" w:color="auto" w:fill="auto"/>
            <w:noWrap/>
            <w:vAlign w:val="bottom"/>
            <w:hideMark/>
          </w:tcPr>
          <w:p w:rsidR="00880D09" w:rsidRPr="003E7313" w:rsidRDefault="00880D09" w:rsidP="00EC6C00">
            <w:pPr>
              <w:spacing w:after="0" w:line="240" w:lineRule="auto"/>
              <w:ind w:firstLine="0"/>
              <w:jc w:val="center"/>
              <w:rPr>
                <w:rFonts w:ascii="Garamond" w:eastAsia="Times New Roman" w:hAnsi="Garamond" w:cs="Arial"/>
                <w:sz w:val="12"/>
                <w:szCs w:val="12"/>
                <w:lang w:val="sq-AL"/>
              </w:rPr>
            </w:pPr>
            <w:r w:rsidRPr="003E7313">
              <w:rPr>
                <w:rFonts w:ascii="Garamond" w:eastAsia="Times New Roman" w:hAnsi="Garamond" w:cs="Arial"/>
                <w:sz w:val="12"/>
                <w:szCs w:val="12"/>
                <w:lang w:val="sq-AL"/>
              </w:rPr>
              <w:t>Ar</w:t>
            </w:r>
            <w:r w:rsidR="00EC6C00" w:rsidRPr="003E7313">
              <w:rPr>
                <w:rFonts w:ascii="Garamond" w:eastAsia="Times New Roman" w:hAnsi="Garamond" w:cs="Arial"/>
                <w:sz w:val="12"/>
                <w:szCs w:val="12"/>
                <w:lang w:val="sq-AL"/>
              </w:rPr>
              <w:t>ë</w:t>
            </w:r>
          </w:p>
        </w:tc>
        <w:tc>
          <w:tcPr>
            <w:tcW w:w="374" w:type="pct"/>
            <w:shd w:val="clear" w:color="auto" w:fill="auto"/>
            <w:noWrap/>
            <w:vAlign w:val="bottom"/>
            <w:hideMark/>
          </w:tcPr>
          <w:p w:rsidR="00880D09" w:rsidRPr="003E7313" w:rsidRDefault="00880D09" w:rsidP="00880D09">
            <w:pPr>
              <w:spacing w:after="0" w:line="240" w:lineRule="auto"/>
              <w:ind w:firstLine="0"/>
              <w:jc w:val="right"/>
              <w:rPr>
                <w:rFonts w:ascii="Garamond" w:eastAsia="Times New Roman" w:hAnsi="Garamond" w:cs="Arial"/>
                <w:sz w:val="12"/>
                <w:szCs w:val="12"/>
                <w:lang w:val="sq-AL"/>
              </w:rPr>
            </w:pPr>
            <w:r w:rsidRPr="003E7313">
              <w:rPr>
                <w:rFonts w:ascii="Garamond" w:eastAsia="Times New Roman" w:hAnsi="Garamond" w:cs="Arial"/>
                <w:sz w:val="12"/>
                <w:szCs w:val="12"/>
                <w:lang w:val="sq-AL"/>
              </w:rPr>
              <w:t>2360</w:t>
            </w:r>
          </w:p>
        </w:tc>
        <w:tc>
          <w:tcPr>
            <w:tcW w:w="241" w:type="pct"/>
            <w:shd w:val="clear" w:color="auto" w:fill="auto"/>
            <w:noWrap/>
            <w:vAlign w:val="bottom"/>
            <w:hideMark/>
          </w:tcPr>
          <w:p w:rsidR="00880D09" w:rsidRPr="003E7313" w:rsidRDefault="00880D09" w:rsidP="00880D09">
            <w:pPr>
              <w:spacing w:after="0" w:line="240" w:lineRule="auto"/>
              <w:ind w:firstLine="0"/>
              <w:jc w:val="center"/>
              <w:rPr>
                <w:rFonts w:ascii="Garamond" w:eastAsia="Times New Roman" w:hAnsi="Garamond" w:cs="Arial"/>
                <w:sz w:val="12"/>
                <w:szCs w:val="12"/>
                <w:lang w:val="sq-AL"/>
              </w:rPr>
            </w:pPr>
            <w:r w:rsidRPr="003E7313">
              <w:rPr>
                <w:rFonts w:ascii="Garamond" w:eastAsia="Times New Roman" w:hAnsi="Garamond" w:cs="Arial"/>
                <w:sz w:val="12"/>
                <w:szCs w:val="12"/>
                <w:lang w:val="sq-AL"/>
              </w:rPr>
              <w:t>60</w:t>
            </w:r>
          </w:p>
        </w:tc>
        <w:tc>
          <w:tcPr>
            <w:tcW w:w="291" w:type="pct"/>
            <w:shd w:val="clear" w:color="auto" w:fill="auto"/>
            <w:noWrap/>
            <w:vAlign w:val="bottom"/>
            <w:hideMark/>
          </w:tcPr>
          <w:p w:rsidR="00880D09" w:rsidRPr="003E7313" w:rsidRDefault="00880D09" w:rsidP="00880D09">
            <w:pPr>
              <w:spacing w:after="0" w:line="240" w:lineRule="auto"/>
              <w:ind w:firstLine="0"/>
              <w:jc w:val="center"/>
              <w:rPr>
                <w:rFonts w:ascii="Garamond" w:eastAsia="Times New Roman" w:hAnsi="Garamond" w:cs="Arial"/>
                <w:sz w:val="12"/>
                <w:szCs w:val="12"/>
                <w:lang w:val="sq-AL"/>
              </w:rPr>
            </w:pPr>
            <w:r w:rsidRPr="003E7313">
              <w:rPr>
                <w:rFonts w:ascii="Garamond" w:eastAsia="Times New Roman" w:hAnsi="Garamond" w:cs="Arial"/>
                <w:sz w:val="12"/>
                <w:szCs w:val="12"/>
                <w:lang w:val="sq-AL"/>
              </w:rPr>
              <w:t>502</w:t>
            </w:r>
          </w:p>
        </w:tc>
        <w:tc>
          <w:tcPr>
            <w:tcW w:w="237" w:type="pct"/>
            <w:shd w:val="clear" w:color="auto" w:fill="auto"/>
            <w:noWrap/>
            <w:vAlign w:val="bottom"/>
            <w:hideMark/>
          </w:tcPr>
          <w:p w:rsidR="00880D09" w:rsidRPr="003E7313" w:rsidRDefault="00880D09" w:rsidP="00880D09">
            <w:pPr>
              <w:spacing w:after="0" w:line="240" w:lineRule="auto"/>
              <w:ind w:firstLine="0"/>
              <w:jc w:val="right"/>
              <w:rPr>
                <w:rFonts w:ascii="Garamond" w:eastAsia="Times New Roman" w:hAnsi="Garamond" w:cs="Arial"/>
                <w:sz w:val="12"/>
                <w:szCs w:val="12"/>
                <w:lang w:val="sq-AL"/>
              </w:rPr>
            </w:pPr>
            <w:r w:rsidRPr="003E7313">
              <w:rPr>
                <w:rFonts w:ascii="Garamond" w:eastAsia="Times New Roman" w:hAnsi="Garamond" w:cs="Arial"/>
                <w:sz w:val="12"/>
                <w:szCs w:val="12"/>
                <w:lang w:val="sq-AL"/>
              </w:rPr>
              <w:t>30120</w:t>
            </w:r>
          </w:p>
        </w:tc>
        <w:tc>
          <w:tcPr>
            <w:tcW w:w="291" w:type="pct"/>
            <w:shd w:val="clear" w:color="auto" w:fill="auto"/>
            <w:noWrap/>
            <w:vAlign w:val="bottom"/>
            <w:hideMark/>
          </w:tcPr>
          <w:p w:rsidR="00880D09" w:rsidRPr="003E7313" w:rsidRDefault="00880D09" w:rsidP="00880D09">
            <w:pPr>
              <w:spacing w:after="0" w:line="240" w:lineRule="auto"/>
              <w:ind w:firstLine="0"/>
              <w:jc w:val="center"/>
              <w:rPr>
                <w:rFonts w:ascii="Garamond" w:eastAsia="Times New Roman" w:hAnsi="Garamond" w:cs="Arial"/>
                <w:sz w:val="12"/>
                <w:szCs w:val="12"/>
                <w:lang w:val="sq-AL"/>
              </w:rPr>
            </w:pPr>
            <w:r w:rsidRPr="003E7313">
              <w:rPr>
                <w:rFonts w:ascii="Garamond" w:eastAsia="Times New Roman" w:hAnsi="Garamond" w:cs="Arial"/>
                <w:sz w:val="12"/>
                <w:szCs w:val="12"/>
                <w:lang w:val="sq-AL"/>
              </w:rPr>
              <w:t> </w:t>
            </w:r>
          </w:p>
        </w:tc>
        <w:tc>
          <w:tcPr>
            <w:tcW w:w="237" w:type="pct"/>
            <w:shd w:val="clear" w:color="auto" w:fill="auto"/>
            <w:noWrap/>
            <w:vAlign w:val="bottom"/>
            <w:hideMark/>
          </w:tcPr>
          <w:p w:rsidR="00880D09" w:rsidRPr="003E7313" w:rsidRDefault="00880D09" w:rsidP="00880D09">
            <w:pPr>
              <w:spacing w:after="0" w:line="240" w:lineRule="auto"/>
              <w:ind w:firstLine="0"/>
              <w:jc w:val="right"/>
              <w:rPr>
                <w:rFonts w:ascii="Garamond" w:eastAsia="Times New Roman" w:hAnsi="Garamond" w:cs="Arial"/>
                <w:sz w:val="12"/>
                <w:szCs w:val="12"/>
                <w:lang w:val="sq-AL"/>
              </w:rPr>
            </w:pPr>
            <w:r w:rsidRPr="003E7313">
              <w:rPr>
                <w:rFonts w:ascii="Garamond" w:eastAsia="Times New Roman" w:hAnsi="Garamond" w:cs="Arial"/>
                <w:sz w:val="12"/>
                <w:szCs w:val="12"/>
                <w:lang w:val="sq-AL"/>
              </w:rPr>
              <w:t> </w:t>
            </w:r>
          </w:p>
        </w:tc>
        <w:tc>
          <w:tcPr>
            <w:tcW w:w="292" w:type="pct"/>
            <w:shd w:val="clear" w:color="auto" w:fill="auto"/>
            <w:noWrap/>
            <w:vAlign w:val="bottom"/>
            <w:hideMark/>
          </w:tcPr>
          <w:p w:rsidR="00880D09" w:rsidRPr="003E7313" w:rsidRDefault="00880D09" w:rsidP="00880D09">
            <w:pPr>
              <w:spacing w:after="0" w:line="240" w:lineRule="auto"/>
              <w:ind w:firstLine="0"/>
              <w:jc w:val="right"/>
              <w:rPr>
                <w:rFonts w:ascii="Garamond" w:eastAsia="Times New Roman" w:hAnsi="Garamond" w:cs="Arial"/>
                <w:sz w:val="12"/>
                <w:szCs w:val="12"/>
                <w:lang w:val="sq-AL"/>
              </w:rPr>
            </w:pPr>
            <w:r w:rsidRPr="003E7313">
              <w:rPr>
                <w:rFonts w:ascii="Garamond" w:eastAsia="Times New Roman" w:hAnsi="Garamond" w:cs="Arial"/>
                <w:sz w:val="12"/>
                <w:szCs w:val="12"/>
                <w:lang w:val="sq-AL"/>
              </w:rPr>
              <w:t>30120</w:t>
            </w:r>
          </w:p>
        </w:tc>
        <w:tc>
          <w:tcPr>
            <w:tcW w:w="474" w:type="pct"/>
            <w:shd w:val="clear" w:color="auto" w:fill="auto"/>
            <w:noWrap/>
            <w:vAlign w:val="bottom"/>
            <w:hideMark/>
          </w:tcPr>
          <w:p w:rsidR="00880D09" w:rsidRPr="003E7313" w:rsidRDefault="00880D09" w:rsidP="00880D09">
            <w:pPr>
              <w:spacing w:after="0" w:line="240" w:lineRule="auto"/>
              <w:ind w:firstLine="0"/>
              <w:jc w:val="center"/>
              <w:rPr>
                <w:rFonts w:ascii="Garamond" w:eastAsia="Times New Roman" w:hAnsi="Garamond" w:cs="Arial"/>
                <w:sz w:val="12"/>
                <w:szCs w:val="12"/>
                <w:lang w:val="sq-AL"/>
              </w:rPr>
            </w:pPr>
            <w:r w:rsidRPr="003E7313">
              <w:rPr>
                <w:rFonts w:ascii="Garamond" w:eastAsia="Times New Roman" w:hAnsi="Garamond" w:cs="Arial"/>
                <w:sz w:val="12"/>
                <w:szCs w:val="12"/>
                <w:lang w:val="sq-AL"/>
              </w:rPr>
              <w:t>Konf. ZVRPP</w:t>
            </w:r>
          </w:p>
        </w:tc>
      </w:tr>
      <w:tr w:rsidR="003E7313" w:rsidRPr="003E7313" w:rsidTr="003E7313">
        <w:trPr>
          <w:trHeight w:val="139"/>
          <w:jc w:val="center"/>
        </w:trPr>
        <w:tc>
          <w:tcPr>
            <w:tcW w:w="171" w:type="pct"/>
            <w:shd w:val="clear" w:color="auto" w:fill="auto"/>
            <w:noWrap/>
            <w:vAlign w:val="bottom"/>
            <w:hideMark/>
          </w:tcPr>
          <w:p w:rsidR="00880D09" w:rsidRPr="003E7313" w:rsidRDefault="00880D09" w:rsidP="00880D09">
            <w:pPr>
              <w:spacing w:after="0" w:line="240" w:lineRule="auto"/>
              <w:ind w:firstLine="0"/>
              <w:jc w:val="center"/>
              <w:rPr>
                <w:rFonts w:ascii="Garamond" w:eastAsia="Times New Roman" w:hAnsi="Garamond" w:cs="Arial"/>
                <w:b/>
                <w:bCs/>
                <w:sz w:val="12"/>
                <w:szCs w:val="12"/>
                <w:lang w:val="sq-AL"/>
              </w:rPr>
            </w:pPr>
            <w:r w:rsidRPr="003E7313">
              <w:rPr>
                <w:rFonts w:ascii="Garamond" w:eastAsia="Times New Roman" w:hAnsi="Garamond" w:cs="Arial"/>
                <w:b/>
                <w:bCs/>
                <w:sz w:val="12"/>
                <w:szCs w:val="12"/>
                <w:lang w:val="sq-AL"/>
              </w:rPr>
              <w:t>138</w:t>
            </w:r>
          </w:p>
        </w:tc>
        <w:tc>
          <w:tcPr>
            <w:tcW w:w="964" w:type="pct"/>
            <w:shd w:val="clear" w:color="auto" w:fill="auto"/>
            <w:noWrap/>
            <w:vAlign w:val="bottom"/>
            <w:hideMark/>
          </w:tcPr>
          <w:p w:rsidR="00880D09" w:rsidRPr="003E7313" w:rsidRDefault="00880D09" w:rsidP="00880D09">
            <w:pPr>
              <w:spacing w:after="0" w:line="240" w:lineRule="auto"/>
              <w:ind w:firstLine="0"/>
              <w:jc w:val="left"/>
              <w:rPr>
                <w:rFonts w:ascii="Garamond" w:eastAsia="Times New Roman" w:hAnsi="Garamond" w:cs="Arial"/>
                <w:sz w:val="12"/>
                <w:szCs w:val="12"/>
                <w:lang w:val="sq-AL"/>
              </w:rPr>
            </w:pPr>
            <w:r w:rsidRPr="003E7313">
              <w:rPr>
                <w:rFonts w:ascii="Garamond" w:eastAsia="Times New Roman" w:hAnsi="Garamond" w:cs="Arial"/>
                <w:sz w:val="12"/>
                <w:szCs w:val="12"/>
                <w:lang w:val="sq-AL"/>
              </w:rPr>
              <w:t>Shpetim</w:t>
            </w:r>
          </w:p>
        </w:tc>
        <w:tc>
          <w:tcPr>
            <w:tcW w:w="403" w:type="pct"/>
            <w:shd w:val="clear" w:color="auto" w:fill="auto"/>
            <w:noWrap/>
            <w:vAlign w:val="bottom"/>
            <w:hideMark/>
          </w:tcPr>
          <w:p w:rsidR="00880D09" w:rsidRPr="003E7313" w:rsidRDefault="00880D09" w:rsidP="00880D09">
            <w:pPr>
              <w:spacing w:after="0" w:line="240" w:lineRule="auto"/>
              <w:ind w:firstLine="0"/>
              <w:jc w:val="left"/>
              <w:rPr>
                <w:rFonts w:ascii="Garamond" w:eastAsia="Times New Roman" w:hAnsi="Garamond" w:cs="Arial"/>
                <w:sz w:val="12"/>
                <w:szCs w:val="12"/>
                <w:lang w:val="sq-AL"/>
              </w:rPr>
            </w:pPr>
            <w:r w:rsidRPr="003E7313">
              <w:rPr>
                <w:rFonts w:ascii="Garamond" w:eastAsia="Times New Roman" w:hAnsi="Garamond" w:cs="Arial"/>
                <w:sz w:val="12"/>
                <w:szCs w:val="12"/>
                <w:lang w:val="sq-AL"/>
              </w:rPr>
              <w:t>Brahim</w:t>
            </w:r>
          </w:p>
        </w:tc>
        <w:tc>
          <w:tcPr>
            <w:tcW w:w="312" w:type="pct"/>
            <w:shd w:val="clear" w:color="auto" w:fill="auto"/>
            <w:noWrap/>
            <w:vAlign w:val="bottom"/>
            <w:hideMark/>
          </w:tcPr>
          <w:p w:rsidR="00880D09" w:rsidRPr="003E7313" w:rsidRDefault="00880D09" w:rsidP="00880D09">
            <w:pPr>
              <w:spacing w:after="0" w:line="240" w:lineRule="auto"/>
              <w:ind w:firstLine="0"/>
              <w:jc w:val="left"/>
              <w:rPr>
                <w:rFonts w:ascii="Garamond" w:eastAsia="Times New Roman" w:hAnsi="Garamond" w:cs="Arial"/>
                <w:sz w:val="12"/>
                <w:szCs w:val="12"/>
                <w:lang w:val="sq-AL"/>
              </w:rPr>
            </w:pPr>
            <w:r w:rsidRPr="003E7313">
              <w:rPr>
                <w:rFonts w:ascii="Garamond" w:eastAsia="Times New Roman" w:hAnsi="Garamond" w:cs="Arial"/>
                <w:sz w:val="12"/>
                <w:szCs w:val="12"/>
                <w:lang w:val="sq-AL"/>
              </w:rPr>
              <w:t>Shera</w:t>
            </w:r>
          </w:p>
        </w:tc>
        <w:tc>
          <w:tcPr>
            <w:tcW w:w="190" w:type="pct"/>
            <w:shd w:val="clear" w:color="auto" w:fill="auto"/>
            <w:noWrap/>
            <w:vAlign w:val="bottom"/>
            <w:hideMark/>
          </w:tcPr>
          <w:p w:rsidR="00880D09" w:rsidRPr="003E7313" w:rsidRDefault="00880D09" w:rsidP="00880D09">
            <w:pPr>
              <w:spacing w:after="0" w:line="240" w:lineRule="auto"/>
              <w:ind w:firstLine="0"/>
              <w:jc w:val="center"/>
              <w:rPr>
                <w:rFonts w:ascii="Garamond" w:eastAsia="Times New Roman" w:hAnsi="Garamond" w:cs="Arial"/>
                <w:color w:val="000000"/>
                <w:sz w:val="12"/>
                <w:szCs w:val="12"/>
                <w:lang w:val="sq-AL"/>
              </w:rPr>
            </w:pPr>
            <w:r w:rsidRPr="003E7313">
              <w:rPr>
                <w:rFonts w:ascii="Garamond" w:eastAsia="Times New Roman" w:hAnsi="Garamond" w:cs="Arial"/>
                <w:color w:val="000000"/>
                <w:sz w:val="12"/>
                <w:szCs w:val="12"/>
                <w:lang w:val="sq-AL"/>
              </w:rPr>
              <w:t>1620</w:t>
            </w:r>
          </w:p>
        </w:tc>
        <w:tc>
          <w:tcPr>
            <w:tcW w:w="304" w:type="pct"/>
            <w:shd w:val="clear" w:color="auto" w:fill="auto"/>
            <w:noWrap/>
            <w:vAlign w:val="bottom"/>
            <w:hideMark/>
          </w:tcPr>
          <w:p w:rsidR="00880D09" w:rsidRPr="003E7313" w:rsidRDefault="00880D09" w:rsidP="00880D09">
            <w:pPr>
              <w:spacing w:after="0" w:line="240" w:lineRule="auto"/>
              <w:ind w:firstLine="0"/>
              <w:jc w:val="center"/>
              <w:rPr>
                <w:rFonts w:ascii="Garamond" w:eastAsia="Times New Roman" w:hAnsi="Garamond" w:cs="Arial"/>
                <w:color w:val="000000"/>
                <w:sz w:val="12"/>
                <w:szCs w:val="12"/>
                <w:lang w:val="sq-AL"/>
              </w:rPr>
            </w:pPr>
            <w:r w:rsidRPr="003E7313">
              <w:rPr>
                <w:rFonts w:ascii="Garamond" w:eastAsia="Times New Roman" w:hAnsi="Garamond" w:cs="Arial"/>
                <w:color w:val="000000"/>
                <w:sz w:val="12"/>
                <w:szCs w:val="12"/>
                <w:lang w:val="sq-AL"/>
              </w:rPr>
              <w:t>327/2</w:t>
            </w:r>
          </w:p>
        </w:tc>
        <w:tc>
          <w:tcPr>
            <w:tcW w:w="218" w:type="pct"/>
            <w:shd w:val="clear" w:color="auto" w:fill="auto"/>
            <w:noWrap/>
            <w:vAlign w:val="bottom"/>
            <w:hideMark/>
          </w:tcPr>
          <w:p w:rsidR="00880D09" w:rsidRPr="003E7313" w:rsidRDefault="00EC6C00" w:rsidP="00880D09">
            <w:pPr>
              <w:spacing w:after="0" w:line="240" w:lineRule="auto"/>
              <w:ind w:firstLine="0"/>
              <w:jc w:val="center"/>
              <w:rPr>
                <w:rFonts w:ascii="Garamond" w:eastAsia="Times New Roman" w:hAnsi="Garamond" w:cs="Arial"/>
                <w:sz w:val="12"/>
                <w:szCs w:val="12"/>
                <w:lang w:val="sq-AL"/>
              </w:rPr>
            </w:pPr>
            <w:r w:rsidRPr="003E7313">
              <w:rPr>
                <w:rFonts w:ascii="Garamond" w:eastAsia="Times New Roman" w:hAnsi="Garamond" w:cs="Arial"/>
                <w:sz w:val="12"/>
                <w:szCs w:val="12"/>
                <w:lang w:val="sq-AL"/>
              </w:rPr>
              <w:t>Arë</w:t>
            </w:r>
          </w:p>
        </w:tc>
        <w:tc>
          <w:tcPr>
            <w:tcW w:w="374" w:type="pct"/>
            <w:shd w:val="clear" w:color="auto" w:fill="auto"/>
            <w:noWrap/>
            <w:vAlign w:val="bottom"/>
            <w:hideMark/>
          </w:tcPr>
          <w:p w:rsidR="00880D09" w:rsidRPr="003E7313" w:rsidRDefault="00880D09" w:rsidP="00880D09">
            <w:pPr>
              <w:spacing w:after="0" w:line="240" w:lineRule="auto"/>
              <w:ind w:firstLine="0"/>
              <w:jc w:val="right"/>
              <w:rPr>
                <w:rFonts w:ascii="Garamond" w:eastAsia="Times New Roman" w:hAnsi="Garamond" w:cs="Arial"/>
                <w:sz w:val="12"/>
                <w:szCs w:val="12"/>
                <w:lang w:val="sq-AL"/>
              </w:rPr>
            </w:pPr>
            <w:r w:rsidRPr="003E7313">
              <w:rPr>
                <w:rFonts w:ascii="Garamond" w:eastAsia="Times New Roman" w:hAnsi="Garamond" w:cs="Arial"/>
                <w:sz w:val="12"/>
                <w:szCs w:val="12"/>
                <w:lang w:val="sq-AL"/>
              </w:rPr>
              <w:t>670</w:t>
            </w:r>
          </w:p>
        </w:tc>
        <w:tc>
          <w:tcPr>
            <w:tcW w:w="241" w:type="pct"/>
            <w:shd w:val="clear" w:color="auto" w:fill="auto"/>
            <w:noWrap/>
            <w:vAlign w:val="bottom"/>
            <w:hideMark/>
          </w:tcPr>
          <w:p w:rsidR="00880D09" w:rsidRPr="003E7313" w:rsidRDefault="00880D09" w:rsidP="00880D09">
            <w:pPr>
              <w:spacing w:after="0" w:line="240" w:lineRule="auto"/>
              <w:ind w:firstLine="0"/>
              <w:jc w:val="center"/>
              <w:rPr>
                <w:rFonts w:ascii="Garamond" w:eastAsia="Times New Roman" w:hAnsi="Garamond" w:cs="Arial"/>
                <w:sz w:val="12"/>
                <w:szCs w:val="12"/>
                <w:lang w:val="sq-AL"/>
              </w:rPr>
            </w:pPr>
            <w:r w:rsidRPr="003E7313">
              <w:rPr>
                <w:rFonts w:ascii="Garamond" w:eastAsia="Times New Roman" w:hAnsi="Garamond" w:cs="Arial"/>
                <w:sz w:val="12"/>
                <w:szCs w:val="12"/>
                <w:lang w:val="sq-AL"/>
              </w:rPr>
              <w:t>21</w:t>
            </w:r>
          </w:p>
        </w:tc>
        <w:tc>
          <w:tcPr>
            <w:tcW w:w="291" w:type="pct"/>
            <w:shd w:val="clear" w:color="auto" w:fill="auto"/>
            <w:noWrap/>
            <w:vAlign w:val="bottom"/>
            <w:hideMark/>
          </w:tcPr>
          <w:p w:rsidR="00880D09" w:rsidRPr="003E7313" w:rsidRDefault="00880D09" w:rsidP="00880D09">
            <w:pPr>
              <w:spacing w:after="0" w:line="240" w:lineRule="auto"/>
              <w:ind w:firstLine="0"/>
              <w:jc w:val="center"/>
              <w:rPr>
                <w:rFonts w:ascii="Garamond" w:eastAsia="Times New Roman" w:hAnsi="Garamond" w:cs="Arial"/>
                <w:sz w:val="12"/>
                <w:szCs w:val="12"/>
                <w:lang w:val="sq-AL"/>
              </w:rPr>
            </w:pPr>
            <w:r w:rsidRPr="003E7313">
              <w:rPr>
                <w:rFonts w:ascii="Garamond" w:eastAsia="Times New Roman" w:hAnsi="Garamond" w:cs="Arial"/>
                <w:sz w:val="12"/>
                <w:szCs w:val="12"/>
                <w:lang w:val="sq-AL"/>
              </w:rPr>
              <w:t>502</w:t>
            </w:r>
          </w:p>
        </w:tc>
        <w:tc>
          <w:tcPr>
            <w:tcW w:w="237" w:type="pct"/>
            <w:shd w:val="clear" w:color="auto" w:fill="auto"/>
            <w:noWrap/>
            <w:vAlign w:val="bottom"/>
            <w:hideMark/>
          </w:tcPr>
          <w:p w:rsidR="00880D09" w:rsidRPr="003E7313" w:rsidRDefault="00880D09" w:rsidP="00880D09">
            <w:pPr>
              <w:spacing w:after="0" w:line="240" w:lineRule="auto"/>
              <w:ind w:firstLine="0"/>
              <w:jc w:val="right"/>
              <w:rPr>
                <w:rFonts w:ascii="Garamond" w:eastAsia="Times New Roman" w:hAnsi="Garamond" w:cs="Arial"/>
                <w:sz w:val="12"/>
                <w:szCs w:val="12"/>
                <w:lang w:val="sq-AL"/>
              </w:rPr>
            </w:pPr>
            <w:r w:rsidRPr="003E7313">
              <w:rPr>
                <w:rFonts w:ascii="Garamond" w:eastAsia="Times New Roman" w:hAnsi="Garamond" w:cs="Arial"/>
                <w:sz w:val="12"/>
                <w:szCs w:val="12"/>
                <w:lang w:val="sq-AL"/>
              </w:rPr>
              <w:t>10542</w:t>
            </w:r>
          </w:p>
        </w:tc>
        <w:tc>
          <w:tcPr>
            <w:tcW w:w="291" w:type="pct"/>
            <w:shd w:val="clear" w:color="auto" w:fill="auto"/>
            <w:noWrap/>
            <w:vAlign w:val="bottom"/>
            <w:hideMark/>
          </w:tcPr>
          <w:p w:rsidR="00880D09" w:rsidRPr="003E7313" w:rsidRDefault="00880D09" w:rsidP="00880D09">
            <w:pPr>
              <w:spacing w:after="0" w:line="240" w:lineRule="auto"/>
              <w:ind w:firstLine="0"/>
              <w:jc w:val="center"/>
              <w:rPr>
                <w:rFonts w:ascii="Garamond" w:eastAsia="Times New Roman" w:hAnsi="Garamond" w:cs="Arial"/>
                <w:sz w:val="12"/>
                <w:szCs w:val="12"/>
                <w:lang w:val="sq-AL"/>
              </w:rPr>
            </w:pPr>
            <w:r w:rsidRPr="003E7313">
              <w:rPr>
                <w:rFonts w:ascii="Garamond" w:eastAsia="Times New Roman" w:hAnsi="Garamond" w:cs="Arial"/>
                <w:sz w:val="12"/>
                <w:szCs w:val="12"/>
                <w:lang w:val="sq-AL"/>
              </w:rPr>
              <w:t> </w:t>
            </w:r>
          </w:p>
        </w:tc>
        <w:tc>
          <w:tcPr>
            <w:tcW w:w="237" w:type="pct"/>
            <w:shd w:val="clear" w:color="auto" w:fill="auto"/>
            <w:noWrap/>
            <w:vAlign w:val="bottom"/>
            <w:hideMark/>
          </w:tcPr>
          <w:p w:rsidR="00880D09" w:rsidRPr="003E7313" w:rsidRDefault="00880D09" w:rsidP="00880D09">
            <w:pPr>
              <w:spacing w:after="0" w:line="240" w:lineRule="auto"/>
              <w:ind w:firstLine="0"/>
              <w:jc w:val="right"/>
              <w:rPr>
                <w:rFonts w:ascii="Garamond" w:eastAsia="Times New Roman" w:hAnsi="Garamond" w:cs="Arial"/>
                <w:sz w:val="12"/>
                <w:szCs w:val="12"/>
                <w:lang w:val="sq-AL"/>
              </w:rPr>
            </w:pPr>
            <w:r w:rsidRPr="003E7313">
              <w:rPr>
                <w:rFonts w:ascii="Garamond" w:eastAsia="Times New Roman" w:hAnsi="Garamond" w:cs="Arial"/>
                <w:sz w:val="12"/>
                <w:szCs w:val="12"/>
                <w:lang w:val="sq-AL"/>
              </w:rPr>
              <w:t> </w:t>
            </w:r>
          </w:p>
        </w:tc>
        <w:tc>
          <w:tcPr>
            <w:tcW w:w="292" w:type="pct"/>
            <w:shd w:val="clear" w:color="auto" w:fill="auto"/>
            <w:noWrap/>
            <w:vAlign w:val="bottom"/>
            <w:hideMark/>
          </w:tcPr>
          <w:p w:rsidR="00880D09" w:rsidRPr="003E7313" w:rsidRDefault="00880D09" w:rsidP="00880D09">
            <w:pPr>
              <w:spacing w:after="0" w:line="240" w:lineRule="auto"/>
              <w:ind w:firstLine="0"/>
              <w:jc w:val="right"/>
              <w:rPr>
                <w:rFonts w:ascii="Garamond" w:eastAsia="Times New Roman" w:hAnsi="Garamond" w:cs="Arial"/>
                <w:sz w:val="12"/>
                <w:szCs w:val="12"/>
                <w:lang w:val="sq-AL"/>
              </w:rPr>
            </w:pPr>
            <w:r w:rsidRPr="003E7313">
              <w:rPr>
                <w:rFonts w:ascii="Garamond" w:eastAsia="Times New Roman" w:hAnsi="Garamond" w:cs="Arial"/>
                <w:sz w:val="12"/>
                <w:szCs w:val="12"/>
                <w:lang w:val="sq-AL"/>
              </w:rPr>
              <w:t>10542</w:t>
            </w:r>
          </w:p>
        </w:tc>
        <w:tc>
          <w:tcPr>
            <w:tcW w:w="474" w:type="pct"/>
            <w:shd w:val="clear" w:color="auto" w:fill="auto"/>
            <w:noWrap/>
            <w:vAlign w:val="bottom"/>
            <w:hideMark/>
          </w:tcPr>
          <w:p w:rsidR="00880D09" w:rsidRPr="003E7313" w:rsidRDefault="00880D09" w:rsidP="00880D09">
            <w:pPr>
              <w:spacing w:after="0" w:line="240" w:lineRule="auto"/>
              <w:ind w:firstLine="0"/>
              <w:jc w:val="center"/>
              <w:rPr>
                <w:rFonts w:ascii="Garamond" w:eastAsia="Times New Roman" w:hAnsi="Garamond" w:cs="Arial"/>
                <w:sz w:val="12"/>
                <w:szCs w:val="12"/>
                <w:lang w:val="sq-AL"/>
              </w:rPr>
            </w:pPr>
            <w:r w:rsidRPr="003E7313">
              <w:rPr>
                <w:rFonts w:ascii="Garamond" w:eastAsia="Times New Roman" w:hAnsi="Garamond" w:cs="Arial"/>
                <w:sz w:val="12"/>
                <w:szCs w:val="12"/>
                <w:lang w:val="sq-AL"/>
              </w:rPr>
              <w:t>Konf. ZVRPP</w:t>
            </w:r>
          </w:p>
        </w:tc>
      </w:tr>
      <w:tr w:rsidR="003E7313" w:rsidRPr="003E7313" w:rsidTr="003E7313">
        <w:trPr>
          <w:trHeight w:val="139"/>
          <w:jc w:val="center"/>
        </w:trPr>
        <w:tc>
          <w:tcPr>
            <w:tcW w:w="171" w:type="pct"/>
            <w:shd w:val="clear" w:color="auto" w:fill="auto"/>
            <w:noWrap/>
            <w:vAlign w:val="bottom"/>
            <w:hideMark/>
          </w:tcPr>
          <w:p w:rsidR="00880D09" w:rsidRPr="003E7313" w:rsidRDefault="00880D09" w:rsidP="00880D09">
            <w:pPr>
              <w:spacing w:after="0" w:line="240" w:lineRule="auto"/>
              <w:ind w:firstLine="0"/>
              <w:jc w:val="center"/>
              <w:rPr>
                <w:rFonts w:ascii="Garamond" w:eastAsia="Times New Roman" w:hAnsi="Garamond" w:cs="Arial"/>
                <w:b/>
                <w:bCs/>
                <w:sz w:val="12"/>
                <w:szCs w:val="12"/>
                <w:lang w:val="sq-AL"/>
              </w:rPr>
            </w:pPr>
            <w:r w:rsidRPr="003E7313">
              <w:rPr>
                <w:rFonts w:ascii="Garamond" w:eastAsia="Times New Roman" w:hAnsi="Garamond" w:cs="Arial"/>
                <w:b/>
                <w:bCs/>
                <w:sz w:val="12"/>
                <w:szCs w:val="12"/>
                <w:lang w:val="sq-AL"/>
              </w:rPr>
              <w:t>140</w:t>
            </w:r>
          </w:p>
        </w:tc>
        <w:tc>
          <w:tcPr>
            <w:tcW w:w="964" w:type="pct"/>
            <w:shd w:val="clear" w:color="auto" w:fill="auto"/>
            <w:noWrap/>
            <w:vAlign w:val="bottom"/>
            <w:hideMark/>
          </w:tcPr>
          <w:p w:rsidR="00880D09" w:rsidRPr="003E7313" w:rsidRDefault="00880D09" w:rsidP="00880D09">
            <w:pPr>
              <w:spacing w:after="0" w:line="240" w:lineRule="auto"/>
              <w:ind w:firstLine="0"/>
              <w:jc w:val="left"/>
              <w:rPr>
                <w:rFonts w:ascii="Garamond" w:eastAsia="Times New Roman" w:hAnsi="Garamond" w:cs="Arial"/>
                <w:sz w:val="12"/>
                <w:szCs w:val="12"/>
                <w:lang w:val="sq-AL"/>
              </w:rPr>
            </w:pPr>
            <w:r w:rsidRPr="003E7313">
              <w:rPr>
                <w:rFonts w:ascii="Garamond" w:eastAsia="Times New Roman" w:hAnsi="Garamond" w:cs="Arial"/>
                <w:sz w:val="12"/>
                <w:szCs w:val="12"/>
                <w:lang w:val="sq-AL"/>
              </w:rPr>
              <w:t>Lazi</w:t>
            </w:r>
          </w:p>
        </w:tc>
        <w:tc>
          <w:tcPr>
            <w:tcW w:w="403" w:type="pct"/>
            <w:shd w:val="clear" w:color="auto" w:fill="auto"/>
            <w:noWrap/>
            <w:vAlign w:val="bottom"/>
            <w:hideMark/>
          </w:tcPr>
          <w:p w:rsidR="00880D09" w:rsidRPr="003E7313" w:rsidRDefault="00880D09" w:rsidP="00880D09">
            <w:pPr>
              <w:spacing w:after="0" w:line="240" w:lineRule="auto"/>
              <w:ind w:firstLine="0"/>
              <w:jc w:val="left"/>
              <w:rPr>
                <w:rFonts w:ascii="Garamond" w:eastAsia="Times New Roman" w:hAnsi="Garamond" w:cs="Arial"/>
                <w:sz w:val="12"/>
                <w:szCs w:val="12"/>
                <w:lang w:val="sq-AL"/>
              </w:rPr>
            </w:pPr>
            <w:r w:rsidRPr="003E7313">
              <w:rPr>
                <w:rFonts w:ascii="Garamond" w:eastAsia="Times New Roman" w:hAnsi="Garamond" w:cs="Arial"/>
                <w:sz w:val="12"/>
                <w:szCs w:val="12"/>
                <w:lang w:val="sq-AL"/>
              </w:rPr>
              <w:t>Loni</w:t>
            </w:r>
          </w:p>
        </w:tc>
        <w:tc>
          <w:tcPr>
            <w:tcW w:w="312" w:type="pct"/>
            <w:shd w:val="clear" w:color="auto" w:fill="auto"/>
            <w:noWrap/>
            <w:vAlign w:val="bottom"/>
            <w:hideMark/>
          </w:tcPr>
          <w:p w:rsidR="00880D09" w:rsidRPr="003E7313" w:rsidRDefault="00880D09" w:rsidP="00880D09">
            <w:pPr>
              <w:spacing w:after="0" w:line="240" w:lineRule="auto"/>
              <w:ind w:firstLine="0"/>
              <w:jc w:val="left"/>
              <w:rPr>
                <w:rFonts w:ascii="Garamond" w:eastAsia="Times New Roman" w:hAnsi="Garamond" w:cs="Arial"/>
                <w:sz w:val="12"/>
                <w:szCs w:val="12"/>
                <w:lang w:val="sq-AL"/>
              </w:rPr>
            </w:pPr>
            <w:r w:rsidRPr="003E7313">
              <w:rPr>
                <w:rFonts w:ascii="Garamond" w:eastAsia="Times New Roman" w:hAnsi="Garamond" w:cs="Arial"/>
                <w:sz w:val="12"/>
                <w:szCs w:val="12"/>
                <w:lang w:val="sq-AL"/>
              </w:rPr>
              <w:t>Zaka</w:t>
            </w:r>
          </w:p>
        </w:tc>
        <w:tc>
          <w:tcPr>
            <w:tcW w:w="190" w:type="pct"/>
            <w:shd w:val="clear" w:color="auto" w:fill="auto"/>
            <w:noWrap/>
            <w:vAlign w:val="bottom"/>
            <w:hideMark/>
          </w:tcPr>
          <w:p w:rsidR="00880D09" w:rsidRPr="003E7313" w:rsidRDefault="00880D09" w:rsidP="00880D09">
            <w:pPr>
              <w:spacing w:after="0" w:line="240" w:lineRule="auto"/>
              <w:ind w:firstLine="0"/>
              <w:jc w:val="center"/>
              <w:rPr>
                <w:rFonts w:ascii="Garamond" w:eastAsia="Times New Roman" w:hAnsi="Garamond" w:cs="Arial"/>
                <w:color w:val="000000"/>
                <w:sz w:val="12"/>
                <w:szCs w:val="12"/>
                <w:lang w:val="sq-AL"/>
              </w:rPr>
            </w:pPr>
            <w:r w:rsidRPr="003E7313">
              <w:rPr>
                <w:rFonts w:ascii="Garamond" w:eastAsia="Times New Roman" w:hAnsi="Garamond" w:cs="Arial"/>
                <w:color w:val="000000"/>
                <w:sz w:val="12"/>
                <w:szCs w:val="12"/>
                <w:lang w:val="sq-AL"/>
              </w:rPr>
              <w:t>1620</w:t>
            </w:r>
          </w:p>
        </w:tc>
        <w:tc>
          <w:tcPr>
            <w:tcW w:w="304" w:type="pct"/>
            <w:shd w:val="clear" w:color="auto" w:fill="auto"/>
            <w:noWrap/>
            <w:vAlign w:val="bottom"/>
            <w:hideMark/>
          </w:tcPr>
          <w:p w:rsidR="00880D09" w:rsidRPr="003E7313" w:rsidRDefault="00880D09" w:rsidP="00880D09">
            <w:pPr>
              <w:spacing w:after="0" w:line="240" w:lineRule="auto"/>
              <w:ind w:firstLine="0"/>
              <w:jc w:val="center"/>
              <w:rPr>
                <w:rFonts w:ascii="Garamond" w:eastAsia="Times New Roman" w:hAnsi="Garamond" w:cs="Arial"/>
                <w:color w:val="000000"/>
                <w:sz w:val="12"/>
                <w:szCs w:val="12"/>
                <w:lang w:val="sq-AL"/>
              </w:rPr>
            </w:pPr>
            <w:r w:rsidRPr="003E7313">
              <w:rPr>
                <w:rFonts w:ascii="Garamond" w:eastAsia="Times New Roman" w:hAnsi="Garamond" w:cs="Arial"/>
                <w:color w:val="000000"/>
                <w:sz w:val="12"/>
                <w:szCs w:val="12"/>
                <w:lang w:val="sq-AL"/>
              </w:rPr>
              <w:t>327/1</w:t>
            </w:r>
          </w:p>
        </w:tc>
        <w:tc>
          <w:tcPr>
            <w:tcW w:w="218" w:type="pct"/>
            <w:shd w:val="clear" w:color="auto" w:fill="auto"/>
            <w:noWrap/>
            <w:vAlign w:val="bottom"/>
            <w:hideMark/>
          </w:tcPr>
          <w:p w:rsidR="00880D09" w:rsidRPr="003E7313" w:rsidRDefault="00EC6C00" w:rsidP="00880D09">
            <w:pPr>
              <w:spacing w:after="0" w:line="240" w:lineRule="auto"/>
              <w:ind w:firstLine="0"/>
              <w:jc w:val="center"/>
              <w:rPr>
                <w:rFonts w:ascii="Garamond" w:eastAsia="Times New Roman" w:hAnsi="Garamond" w:cs="Arial"/>
                <w:sz w:val="12"/>
                <w:szCs w:val="12"/>
                <w:lang w:val="sq-AL"/>
              </w:rPr>
            </w:pPr>
            <w:r w:rsidRPr="003E7313">
              <w:rPr>
                <w:rFonts w:ascii="Garamond" w:eastAsia="Times New Roman" w:hAnsi="Garamond" w:cs="Arial"/>
                <w:sz w:val="12"/>
                <w:szCs w:val="12"/>
                <w:lang w:val="sq-AL"/>
              </w:rPr>
              <w:t>Arë</w:t>
            </w:r>
          </w:p>
        </w:tc>
        <w:tc>
          <w:tcPr>
            <w:tcW w:w="374" w:type="pct"/>
            <w:shd w:val="clear" w:color="auto" w:fill="auto"/>
            <w:noWrap/>
            <w:vAlign w:val="bottom"/>
            <w:hideMark/>
          </w:tcPr>
          <w:p w:rsidR="00880D09" w:rsidRPr="003E7313" w:rsidRDefault="00880D09" w:rsidP="00880D09">
            <w:pPr>
              <w:spacing w:after="0" w:line="240" w:lineRule="auto"/>
              <w:ind w:firstLine="0"/>
              <w:jc w:val="right"/>
              <w:rPr>
                <w:rFonts w:ascii="Garamond" w:eastAsia="Times New Roman" w:hAnsi="Garamond" w:cs="Arial"/>
                <w:sz w:val="12"/>
                <w:szCs w:val="12"/>
                <w:lang w:val="sq-AL"/>
              </w:rPr>
            </w:pPr>
            <w:r w:rsidRPr="003E7313">
              <w:rPr>
                <w:rFonts w:ascii="Garamond" w:eastAsia="Times New Roman" w:hAnsi="Garamond" w:cs="Arial"/>
                <w:sz w:val="12"/>
                <w:szCs w:val="12"/>
                <w:lang w:val="sq-AL"/>
              </w:rPr>
              <w:t>2240</w:t>
            </w:r>
          </w:p>
        </w:tc>
        <w:tc>
          <w:tcPr>
            <w:tcW w:w="241" w:type="pct"/>
            <w:shd w:val="clear" w:color="auto" w:fill="auto"/>
            <w:noWrap/>
            <w:vAlign w:val="bottom"/>
            <w:hideMark/>
          </w:tcPr>
          <w:p w:rsidR="00880D09" w:rsidRPr="003E7313" w:rsidRDefault="00880D09" w:rsidP="00880D09">
            <w:pPr>
              <w:spacing w:after="0" w:line="240" w:lineRule="auto"/>
              <w:ind w:firstLine="0"/>
              <w:jc w:val="center"/>
              <w:rPr>
                <w:rFonts w:ascii="Garamond" w:eastAsia="Times New Roman" w:hAnsi="Garamond" w:cs="Arial"/>
                <w:sz w:val="12"/>
                <w:szCs w:val="12"/>
                <w:lang w:val="sq-AL"/>
              </w:rPr>
            </w:pPr>
            <w:r w:rsidRPr="003E7313">
              <w:rPr>
                <w:rFonts w:ascii="Garamond" w:eastAsia="Times New Roman" w:hAnsi="Garamond" w:cs="Arial"/>
                <w:sz w:val="12"/>
                <w:szCs w:val="12"/>
                <w:lang w:val="sq-AL"/>
              </w:rPr>
              <w:t>106</w:t>
            </w:r>
          </w:p>
        </w:tc>
        <w:tc>
          <w:tcPr>
            <w:tcW w:w="291" w:type="pct"/>
            <w:shd w:val="clear" w:color="auto" w:fill="auto"/>
            <w:noWrap/>
            <w:vAlign w:val="bottom"/>
            <w:hideMark/>
          </w:tcPr>
          <w:p w:rsidR="00880D09" w:rsidRPr="003E7313" w:rsidRDefault="00880D09" w:rsidP="00880D09">
            <w:pPr>
              <w:spacing w:after="0" w:line="240" w:lineRule="auto"/>
              <w:ind w:firstLine="0"/>
              <w:jc w:val="center"/>
              <w:rPr>
                <w:rFonts w:ascii="Garamond" w:eastAsia="Times New Roman" w:hAnsi="Garamond" w:cs="Arial"/>
                <w:sz w:val="12"/>
                <w:szCs w:val="12"/>
                <w:lang w:val="sq-AL"/>
              </w:rPr>
            </w:pPr>
            <w:r w:rsidRPr="003E7313">
              <w:rPr>
                <w:rFonts w:ascii="Garamond" w:eastAsia="Times New Roman" w:hAnsi="Garamond" w:cs="Arial"/>
                <w:sz w:val="12"/>
                <w:szCs w:val="12"/>
                <w:lang w:val="sq-AL"/>
              </w:rPr>
              <w:t>502</w:t>
            </w:r>
          </w:p>
        </w:tc>
        <w:tc>
          <w:tcPr>
            <w:tcW w:w="237" w:type="pct"/>
            <w:shd w:val="clear" w:color="auto" w:fill="auto"/>
            <w:noWrap/>
            <w:vAlign w:val="bottom"/>
            <w:hideMark/>
          </w:tcPr>
          <w:p w:rsidR="00880D09" w:rsidRPr="003E7313" w:rsidRDefault="00880D09" w:rsidP="00880D09">
            <w:pPr>
              <w:spacing w:after="0" w:line="240" w:lineRule="auto"/>
              <w:ind w:firstLine="0"/>
              <w:jc w:val="right"/>
              <w:rPr>
                <w:rFonts w:ascii="Garamond" w:eastAsia="Times New Roman" w:hAnsi="Garamond" w:cs="Arial"/>
                <w:sz w:val="12"/>
                <w:szCs w:val="12"/>
                <w:lang w:val="sq-AL"/>
              </w:rPr>
            </w:pPr>
            <w:r w:rsidRPr="003E7313">
              <w:rPr>
                <w:rFonts w:ascii="Garamond" w:eastAsia="Times New Roman" w:hAnsi="Garamond" w:cs="Arial"/>
                <w:sz w:val="12"/>
                <w:szCs w:val="12"/>
                <w:lang w:val="sq-AL"/>
              </w:rPr>
              <w:t>53212</w:t>
            </w:r>
          </w:p>
        </w:tc>
        <w:tc>
          <w:tcPr>
            <w:tcW w:w="291" w:type="pct"/>
            <w:shd w:val="clear" w:color="auto" w:fill="auto"/>
            <w:noWrap/>
            <w:vAlign w:val="bottom"/>
            <w:hideMark/>
          </w:tcPr>
          <w:p w:rsidR="00880D09" w:rsidRPr="003E7313" w:rsidRDefault="00880D09" w:rsidP="00880D09">
            <w:pPr>
              <w:spacing w:after="0" w:line="240" w:lineRule="auto"/>
              <w:ind w:firstLine="0"/>
              <w:jc w:val="center"/>
              <w:rPr>
                <w:rFonts w:ascii="Garamond" w:eastAsia="Times New Roman" w:hAnsi="Garamond" w:cs="Arial"/>
                <w:sz w:val="12"/>
                <w:szCs w:val="12"/>
                <w:lang w:val="sq-AL"/>
              </w:rPr>
            </w:pPr>
            <w:r w:rsidRPr="003E7313">
              <w:rPr>
                <w:rFonts w:ascii="Garamond" w:eastAsia="Times New Roman" w:hAnsi="Garamond" w:cs="Arial"/>
                <w:sz w:val="12"/>
                <w:szCs w:val="12"/>
                <w:lang w:val="sq-AL"/>
              </w:rPr>
              <w:t> </w:t>
            </w:r>
          </w:p>
        </w:tc>
        <w:tc>
          <w:tcPr>
            <w:tcW w:w="237" w:type="pct"/>
            <w:shd w:val="clear" w:color="auto" w:fill="auto"/>
            <w:noWrap/>
            <w:vAlign w:val="bottom"/>
            <w:hideMark/>
          </w:tcPr>
          <w:p w:rsidR="00880D09" w:rsidRPr="003E7313" w:rsidRDefault="00880D09" w:rsidP="00880D09">
            <w:pPr>
              <w:spacing w:after="0" w:line="240" w:lineRule="auto"/>
              <w:ind w:firstLine="0"/>
              <w:jc w:val="right"/>
              <w:rPr>
                <w:rFonts w:ascii="Garamond" w:eastAsia="Times New Roman" w:hAnsi="Garamond" w:cs="Arial"/>
                <w:sz w:val="12"/>
                <w:szCs w:val="12"/>
                <w:lang w:val="sq-AL"/>
              </w:rPr>
            </w:pPr>
            <w:r w:rsidRPr="003E7313">
              <w:rPr>
                <w:rFonts w:ascii="Garamond" w:eastAsia="Times New Roman" w:hAnsi="Garamond" w:cs="Arial"/>
                <w:sz w:val="12"/>
                <w:szCs w:val="12"/>
                <w:lang w:val="sq-AL"/>
              </w:rPr>
              <w:t> </w:t>
            </w:r>
          </w:p>
        </w:tc>
        <w:tc>
          <w:tcPr>
            <w:tcW w:w="292" w:type="pct"/>
            <w:shd w:val="clear" w:color="auto" w:fill="auto"/>
            <w:noWrap/>
            <w:vAlign w:val="bottom"/>
            <w:hideMark/>
          </w:tcPr>
          <w:p w:rsidR="00880D09" w:rsidRPr="003E7313" w:rsidRDefault="00880D09" w:rsidP="00880D09">
            <w:pPr>
              <w:spacing w:after="0" w:line="240" w:lineRule="auto"/>
              <w:ind w:firstLine="0"/>
              <w:jc w:val="right"/>
              <w:rPr>
                <w:rFonts w:ascii="Garamond" w:eastAsia="Times New Roman" w:hAnsi="Garamond" w:cs="Arial"/>
                <w:sz w:val="12"/>
                <w:szCs w:val="12"/>
                <w:lang w:val="sq-AL"/>
              </w:rPr>
            </w:pPr>
            <w:r w:rsidRPr="003E7313">
              <w:rPr>
                <w:rFonts w:ascii="Garamond" w:eastAsia="Times New Roman" w:hAnsi="Garamond" w:cs="Arial"/>
                <w:sz w:val="12"/>
                <w:szCs w:val="12"/>
                <w:lang w:val="sq-AL"/>
              </w:rPr>
              <w:t>53212</w:t>
            </w:r>
          </w:p>
        </w:tc>
        <w:tc>
          <w:tcPr>
            <w:tcW w:w="474" w:type="pct"/>
            <w:shd w:val="clear" w:color="auto" w:fill="auto"/>
            <w:noWrap/>
            <w:vAlign w:val="bottom"/>
            <w:hideMark/>
          </w:tcPr>
          <w:p w:rsidR="00880D09" w:rsidRPr="003E7313" w:rsidRDefault="00880D09" w:rsidP="00880D09">
            <w:pPr>
              <w:spacing w:after="0" w:line="240" w:lineRule="auto"/>
              <w:ind w:firstLine="0"/>
              <w:jc w:val="center"/>
              <w:rPr>
                <w:rFonts w:ascii="Garamond" w:eastAsia="Times New Roman" w:hAnsi="Garamond" w:cs="Arial"/>
                <w:sz w:val="12"/>
                <w:szCs w:val="12"/>
                <w:lang w:val="sq-AL"/>
              </w:rPr>
            </w:pPr>
            <w:r w:rsidRPr="003E7313">
              <w:rPr>
                <w:rFonts w:ascii="Garamond" w:eastAsia="Times New Roman" w:hAnsi="Garamond" w:cs="Arial"/>
                <w:sz w:val="12"/>
                <w:szCs w:val="12"/>
                <w:lang w:val="sq-AL"/>
              </w:rPr>
              <w:t>Konf. ZVRPP</w:t>
            </w:r>
          </w:p>
        </w:tc>
      </w:tr>
      <w:tr w:rsidR="003E7313" w:rsidRPr="003E7313" w:rsidTr="003E7313">
        <w:trPr>
          <w:trHeight w:val="139"/>
          <w:jc w:val="center"/>
        </w:trPr>
        <w:tc>
          <w:tcPr>
            <w:tcW w:w="171" w:type="pct"/>
            <w:shd w:val="clear" w:color="auto" w:fill="auto"/>
            <w:noWrap/>
            <w:vAlign w:val="bottom"/>
            <w:hideMark/>
          </w:tcPr>
          <w:p w:rsidR="00880D09" w:rsidRPr="003E7313" w:rsidRDefault="00880D09" w:rsidP="00880D09">
            <w:pPr>
              <w:spacing w:after="0" w:line="240" w:lineRule="auto"/>
              <w:ind w:firstLine="0"/>
              <w:jc w:val="center"/>
              <w:rPr>
                <w:rFonts w:ascii="Garamond" w:eastAsia="Times New Roman" w:hAnsi="Garamond" w:cs="Arial"/>
                <w:b/>
                <w:bCs/>
                <w:sz w:val="12"/>
                <w:szCs w:val="12"/>
                <w:lang w:val="sq-AL"/>
              </w:rPr>
            </w:pPr>
            <w:r w:rsidRPr="003E7313">
              <w:rPr>
                <w:rFonts w:ascii="Garamond" w:eastAsia="Times New Roman" w:hAnsi="Garamond" w:cs="Arial"/>
                <w:b/>
                <w:bCs/>
                <w:sz w:val="12"/>
                <w:szCs w:val="12"/>
                <w:lang w:val="sq-AL"/>
              </w:rPr>
              <w:t> </w:t>
            </w:r>
          </w:p>
        </w:tc>
        <w:tc>
          <w:tcPr>
            <w:tcW w:w="964" w:type="pct"/>
            <w:shd w:val="clear" w:color="auto" w:fill="auto"/>
            <w:noWrap/>
            <w:vAlign w:val="bottom"/>
            <w:hideMark/>
          </w:tcPr>
          <w:p w:rsidR="00880D09" w:rsidRPr="003E7313" w:rsidRDefault="00880D09" w:rsidP="00880D09">
            <w:pPr>
              <w:spacing w:after="0" w:line="240" w:lineRule="auto"/>
              <w:ind w:firstLine="0"/>
              <w:jc w:val="left"/>
              <w:rPr>
                <w:rFonts w:ascii="Garamond" w:eastAsia="Times New Roman" w:hAnsi="Garamond" w:cs="Arial"/>
                <w:b/>
                <w:bCs/>
                <w:sz w:val="12"/>
                <w:szCs w:val="12"/>
                <w:lang w:val="sq-AL"/>
              </w:rPr>
            </w:pPr>
            <w:r w:rsidRPr="003E7313">
              <w:rPr>
                <w:rFonts w:ascii="Garamond" w:eastAsia="Times New Roman" w:hAnsi="Garamond" w:cs="Arial"/>
                <w:b/>
                <w:bCs/>
                <w:sz w:val="12"/>
                <w:szCs w:val="12"/>
                <w:lang w:val="sq-AL"/>
              </w:rPr>
              <w:t>Komuna Gradisht, Fshati Gungas, ZK 1882</w:t>
            </w:r>
          </w:p>
        </w:tc>
        <w:tc>
          <w:tcPr>
            <w:tcW w:w="403" w:type="pct"/>
            <w:shd w:val="clear" w:color="auto" w:fill="auto"/>
            <w:noWrap/>
            <w:vAlign w:val="bottom"/>
            <w:hideMark/>
          </w:tcPr>
          <w:p w:rsidR="00880D09" w:rsidRPr="003E7313" w:rsidRDefault="00880D09" w:rsidP="00880D09">
            <w:pPr>
              <w:spacing w:after="0" w:line="240" w:lineRule="auto"/>
              <w:ind w:firstLine="0"/>
              <w:jc w:val="left"/>
              <w:rPr>
                <w:rFonts w:ascii="Garamond" w:eastAsia="Times New Roman" w:hAnsi="Garamond" w:cs="Arial"/>
                <w:b/>
                <w:bCs/>
                <w:sz w:val="12"/>
                <w:szCs w:val="12"/>
                <w:lang w:val="sq-AL"/>
              </w:rPr>
            </w:pPr>
            <w:r w:rsidRPr="003E7313">
              <w:rPr>
                <w:rFonts w:ascii="Garamond" w:eastAsia="Times New Roman" w:hAnsi="Garamond" w:cs="Arial"/>
                <w:b/>
                <w:bCs/>
                <w:sz w:val="12"/>
                <w:szCs w:val="12"/>
                <w:lang w:val="sq-AL"/>
              </w:rPr>
              <w:t> </w:t>
            </w:r>
          </w:p>
        </w:tc>
        <w:tc>
          <w:tcPr>
            <w:tcW w:w="312" w:type="pct"/>
            <w:shd w:val="clear" w:color="auto" w:fill="auto"/>
            <w:noWrap/>
            <w:vAlign w:val="bottom"/>
            <w:hideMark/>
          </w:tcPr>
          <w:p w:rsidR="00880D09" w:rsidRPr="003E7313" w:rsidRDefault="00880D09" w:rsidP="00880D09">
            <w:pPr>
              <w:spacing w:after="0" w:line="240" w:lineRule="auto"/>
              <w:ind w:firstLine="0"/>
              <w:jc w:val="left"/>
              <w:rPr>
                <w:rFonts w:ascii="Garamond" w:eastAsia="Times New Roman" w:hAnsi="Garamond" w:cs="Arial"/>
                <w:b/>
                <w:bCs/>
                <w:sz w:val="12"/>
                <w:szCs w:val="12"/>
                <w:lang w:val="sq-AL"/>
              </w:rPr>
            </w:pPr>
            <w:r w:rsidRPr="003E7313">
              <w:rPr>
                <w:rFonts w:ascii="Garamond" w:eastAsia="Times New Roman" w:hAnsi="Garamond" w:cs="Arial"/>
                <w:b/>
                <w:bCs/>
                <w:sz w:val="12"/>
                <w:szCs w:val="12"/>
                <w:lang w:val="sq-AL"/>
              </w:rPr>
              <w:t> </w:t>
            </w:r>
          </w:p>
        </w:tc>
        <w:tc>
          <w:tcPr>
            <w:tcW w:w="190" w:type="pct"/>
            <w:shd w:val="clear" w:color="auto" w:fill="auto"/>
            <w:noWrap/>
            <w:vAlign w:val="bottom"/>
            <w:hideMark/>
          </w:tcPr>
          <w:p w:rsidR="00880D09" w:rsidRPr="003E7313" w:rsidRDefault="00880D09" w:rsidP="00880D09">
            <w:pPr>
              <w:spacing w:after="0" w:line="240" w:lineRule="auto"/>
              <w:ind w:firstLine="0"/>
              <w:jc w:val="center"/>
              <w:rPr>
                <w:rFonts w:ascii="Garamond" w:eastAsia="Times New Roman" w:hAnsi="Garamond" w:cs="Arial"/>
                <w:color w:val="000000"/>
                <w:sz w:val="12"/>
                <w:szCs w:val="12"/>
                <w:lang w:val="sq-AL"/>
              </w:rPr>
            </w:pPr>
            <w:r w:rsidRPr="003E7313">
              <w:rPr>
                <w:rFonts w:ascii="Garamond" w:eastAsia="Times New Roman" w:hAnsi="Garamond" w:cs="Arial"/>
                <w:color w:val="000000"/>
                <w:sz w:val="12"/>
                <w:szCs w:val="12"/>
                <w:lang w:val="sq-AL"/>
              </w:rPr>
              <w:t> </w:t>
            </w:r>
          </w:p>
        </w:tc>
        <w:tc>
          <w:tcPr>
            <w:tcW w:w="304" w:type="pct"/>
            <w:shd w:val="clear" w:color="auto" w:fill="auto"/>
            <w:noWrap/>
            <w:vAlign w:val="bottom"/>
            <w:hideMark/>
          </w:tcPr>
          <w:p w:rsidR="00880D09" w:rsidRPr="003E7313" w:rsidRDefault="00880D09" w:rsidP="00880D09">
            <w:pPr>
              <w:spacing w:after="0" w:line="240" w:lineRule="auto"/>
              <w:ind w:firstLine="0"/>
              <w:jc w:val="center"/>
              <w:rPr>
                <w:rFonts w:ascii="Garamond" w:eastAsia="Times New Roman" w:hAnsi="Garamond" w:cs="Arial"/>
                <w:color w:val="000000"/>
                <w:sz w:val="12"/>
                <w:szCs w:val="12"/>
                <w:lang w:val="sq-AL"/>
              </w:rPr>
            </w:pPr>
            <w:r w:rsidRPr="003E7313">
              <w:rPr>
                <w:rFonts w:ascii="Garamond" w:eastAsia="Times New Roman" w:hAnsi="Garamond" w:cs="Arial"/>
                <w:color w:val="000000"/>
                <w:sz w:val="12"/>
                <w:szCs w:val="12"/>
                <w:lang w:val="sq-AL"/>
              </w:rPr>
              <w:t> </w:t>
            </w:r>
          </w:p>
        </w:tc>
        <w:tc>
          <w:tcPr>
            <w:tcW w:w="218" w:type="pct"/>
            <w:shd w:val="clear" w:color="auto" w:fill="auto"/>
            <w:noWrap/>
            <w:vAlign w:val="bottom"/>
            <w:hideMark/>
          </w:tcPr>
          <w:p w:rsidR="00880D09" w:rsidRPr="003E7313" w:rsidRDefault="00880D09" w:rsidP="00880D09">
            <w:pPr>
              <w:spacing w:after="0" w:line="240" w:lineRule="auto"/>
              <w:ind w:firstLine="0"/>
              <w:jc w:val="center"/>
              <w:rPr>
                <w:rFonts w:ascii="Garamond" w:eastAsia="Times New Roman" w:hAnsi="Garamond" w:cs="Arial"/>
                <w:sz w:val="12"/>
                <w:szCs w:val="12"/>
                <w:lang w:val="sq-AL"/>
              </w:rPr>
            </w:pPr>
            <w:r w:rsidRPr="003E7313">
              <w:rPr>
                <w:rFonts w:ascii="Garamond" w:eastAsia="Times New Roman" w:hAnsi="Garamond" w:cs="Arial"/>
                <w:sz w:val="12"/>
                <w:szCs w:val="12"/>
                <w:lang w:val="sq-AL"/>
              </w:rPr>
              <w:t> </w:t>
            </w:r>
          </w:p>
        </w:tc>
        <w:tc>
          <w:tcPr>
            <w:tcW w:w="374" w:type="pct"/>
            <w:shd w:val="clear" w:color="auto" w:fill="auto"/>
            <w:noWrap/>
            <w:vAlign w:val="bottom"/>
            <w:hideMark/>
          </w:tcPr>
          <w:p w:rsidR="00880D09" w:rsidRPr="003E7313" w:rsidRDefault="00880D09" w:rsidP="00880D09">
            <w:pPr>
              <w:spacing w:after="0" w:line="240" w:lineRule="auto"/>
              <w:ind w:firstLine="0"/>
              <w:jc w:val="right"/>
              <w:rPr>
                <w:rFonts w:ascii="Garamond" w:eastAsia="Times New Roman" w:hAnsi="Garamond" w:cs="Arial"/>
                <w:sz w:val="12"/>
                <w:szCs w:val="12"/>
                <w:lang w:val="sq-AL"/>
              </w:rPr>
            </w:pPr>
            <w:r w:rsidRPr="003E7313">
              <w:rPr>
                <w:rFonts w:ascii="Garamond" w:eastAsia="Times New Roman" w:hAnsi="Garamond" w:cs="Arial"/>
                <w:sz w:val="12"/>
                <w:szCs w:val="12"/>
                <w:lang w:val="sq-AL"/>
              </w:rPr>
              <w:t> </w:t>
            </w:r>
          </w:p>
        </w:tc>
        <w:tc>
          <w:tcPr>
            <w:tcW w:w="241" w:type="pct"/>
            <w:shd w:val="clear" w:color="auto" w:fill="auto"/>
            <w:noWrap/>
            <w:vAlign w:val="bottom"/>
            <w:hideMark/>
          </w:tcPr>
          <w:p w:rsidR="00880D09" w:rsidRPr="003E7313" w:rsidRDefault="00880D09" w:rsidP="00880D09">
            <w:pPr>
              <w:spacing w:after="0" w:line="240" w:lineRule="auto"/>
              <w:ind w:firstLine="0"/>
              <w:jc w:val="center"/>
              <w:rPr>
                <w:rFonts w:ascii="Garamond" w:eastAsia="Times New Roman" w:hAnsi="Garamond" w:cs="Arial"/>
                <w:sz w:val="12"/>
                <w:szCs w:val="12"/>
                <w:lang w:val="sq-AL"/>
              </w:rPr>
            </w:pPr>
            <w:r w:rsidRPr="003E7313">
              <w:rPr>
                <w:rFonts w:ascii="Garamond" w:eastAsia="Times New Roman" w:hAnsi="Garamond" w:cs="Arial"/>
                <w:sz w:val="12"/>
                <w:szCs w:val="12"/>
                <w:lang w:val="sq-AL"/>
              </w:rPr>
              <w:t> </w:t>
            </w:r>
          </w:p>
        </w:tc>
        <w:tc>
          <w:tcPr>
            <w:tcW w:w="291" w:type="pct"/>
            <w:shd w:val="clear" w:color="auto" w:fill="auto"/>
            <w:noWrap/>
            <w:vAlign w:val="bottom"/>
            <w:hideMark/>
          </w:tcPr>
          <w:p w:rsidR="00880D09" w:rsidRPr="003E7313" w:rsidRDefault="00880D09" w:rsidP="00880D09">
            <w:pPr>
              <w:spacing w:after="0" w:line="240" w:lineRule="auto"/>
              <w:ind w:firstLine="0"/>
              <w:jc w:val="center"/>
              <w:rPr>
                <w:rFonts w:ascii="Garamond" w:eastAsia="Times New Roman" w:hAnsi="Garamond" w:cs="Arial"/>
                <w:sz w:val="12"/>
                <w:szCs w:val="12"/>
                <w:lang w:val="sq-AL"/>
              </w:rPr>
            </w:pPr>
            <w:r w:rsidRPr="003E7313">
              <w:rPr>
                <w:rFonts w:ascii="Garamond" w:eastAsia="Times New Roman" w:hAnsi="Garamond" w:cs="Arial"/>
                <w:sz w:val="12"/>
                <w:szCs w:val="12"/>
                <w:lang w:val="sq-AL"/>
              </w:rPr>
              <w:t> </w:t>
            </w:r>
          </w:p>
        </w:tc>
        <w:tc>
          <w:tcPr>
            <w:tcW w:w="237" w:type="pct"/>
            <w:shd w:val="clear" w:color="auto" w:fill="auto"/>
            <w:noWrap/>
            <w:vAlign w:val="bottom"/>
            <w:hideMark/>
          </w:tcPr>
          <w:p w:rsidR="00880D09" w:rsidRPr="003E7313" w:rsidRDefault="00880D09" w:rsidP="00880D09">
            <w:pPr>
              <w:spacing w:after="0" w:line="240" w:lineRule="auto"/>
              <w:ind w:firstLine="0"/>
              <w:jc w:val="right"/>
              <w:rPr>
                <w:rFonts w:ascii="Garamond" w:eastAsia="Times New Roman" w:hAnsi="Garamond" w:cs="Arial"/>
                <w:sz w:val="12"/>
                <w:szCs w:val="12"/>
                <w:lang w:val="sq-AL"/>
              </w:rPr>
            </w:pPr>
            <w:r w:rsidRPr="003E7313">
              <w:rPr>
                <w:rFonts w:ascii="Garamond" w:eastAsia="Times New Roman" w:hAnsi="Garamond" w:cs="Arial"/>
                <w:sz w:val="12"/>
                <w:szCs w:val="12"/>
                <w:lang w:val="sq-AL"/>
              </w:rPr>
              <w:t> </w:t>
            </w:r>
          </w:p>
        </w:tc>
        <w:tc>
          <w:tcPr>
            <w:tcW w:w="291" w:type="pct"/>
            <w:shd w:val="clear" w:color="auto" w:fill="auto"/>
            <w:noWrap/>
            <w:vAlign w:val="bottom"/>
            <w:hideMark/>
          </w:tcPr>
          <w:p w:rsidR="00880D09" w:rsidRPr="003E7313" w:rsidRDefault="00880D09" w:rsidP="00880D09">
            <w:pPr>
              <w:spacing w:after="0" w:line="240" w:lineRule="auto"/>
              <w:ind w:firstLine="0"/>
              <w:jc w:val="center"/>
              <w:rPr>
                <w:rFonts w:ascii="Garamond" w:eastAsia="Times New Roman" w:hAnsi="Garamond" w:cs="Arial"/>
                <w:sz w:val="12"/>
                <w:szCs w:val="12"/>
                <w:lang w:val="sq-AL"/>
              </w:rPr>
            </w:pPr>
            <w:r w:rsidRPr="003E7313">
              <w:rPr>
                <w:rFonts w:ascii="Garamond" w:eastAsia="Times New Roman" w:hAnsi="Garamond" w:cs="Arial"/>
                <w:sz w:val="12"/>
                <w:szCs w:val="12"/>
                <w:lang w:val="sq-AL"/>
              </w:rPr>
              <w:t> </w:t>
            </w:r>
          </w:p>
        </w:tc>
        <w:tc>
          <w:tcPr>
            <w:tcW w:w="237" w:type="pct"/>
            <w:shd w:val="clear" w:color="auto" w:fill="auto"/>
            <w:noWrap/>
            <w:vAlign w:val="bottom"/>
            <w:hideMark/>
          </w:tcPr>
          <w:p w:rsidR="00880D09" w:rsidRPr="003E7313" w:rsidRDefault="00880D09" w:rsidP="00880D09">
            <w:pPr>
              <w:spacing w:after="0" w:line="240" w:lineRule="auto"/>
              <w:ind w:firstLine="0"/>
              <w:jc w:val="right"/>
              <w:rPr>
                <w:rFonts w:ascii="Garamond" w:eastAsia="Times New Roman" w:hAnsi="Garamond" w:cs="Arial"/>
                <w:sz w:val="12"/>
                <w:szCs w:val="12"/>
                <w:lang w:val="sq-AL"/>
              </w:rPr>
            </w:pPr>
            <w:r w:rsidRPr="003E7313">
              <w:rPr>
                <w:rFonts w:ascii="Garamond" w:eastAsia="Times New Roman" w:hAnsi="Garamond" w:cs="Arial"/>
                <w:sz w:val="12"/>
                <w:szCs w:val="12"/>
                <w:lang w:val="sq-AL"/>
              </w:rPr>
              <w:t> </w:t>
            </w:r>
          </w:p>
        </w:tc>
        <w:tc>
          <w:tcPr>
            <w:tcW w:w="292" w:type="pct"/>
            <w:shd w:val="clear" w:color="auto" w:fill="auto"/>
            <w:noWrap/>
            <w:vAlign w:val="bottom"/>
            <w:hideMark/>
          </w:tcPr>
          <w:p w:rsidR="00880D09" w:rsidRPr="003E7313" w:rsidRDefault="00880D09" w:rsidP="00880D09">
            <w:pPr>
              <w:spacing w:after="0" w:line="240" w:lineRule="auto"/>
              <w:ind w:firstLine="0"/>
              <w:jc w:val="right"/>
              <w:rPr>
                <w:rFonts w:ascii="Garamond" w:eastAsia="Times New Roman" w:hAnsi="Garamond" w:cs="Arial"/>
                <w:sz w:val="12"/>
                <w:szCs w:val="12"/>
                <w:lang w:val="sq-AL"/>
              </w:rPr>
            </w:pPr>
            <w:r w:rsidRPr="003E7313">
              <w:rPr>
                <w:rFonts w:ascii="Garamond" w:eastAsia="Times New Roman" w:hAnsi="Garamond" w:cs="Arial"/>
                <w:sz w:val="12"/>
                <w:szCs w:val="12"/>
                <w:lang w:val="sq-AL"/>
              </w:rPr>
              <w:t> </w:t>
            </w:r>
          </w:p>
        </w:tc>
        <w:tc>
          <w:tcPr>
            <w:tcW w:w="474" w:type="pct"/>
            <w:shd w:val="clear" w:color="auto" w:fill="auto"/>
            <w:noWrap/>
            <w:vAlign w:val="bottom"/>
            <w:hideMark/>
          </w:tcPr>
          <w:p w:rsidR="00880D09" w:rsidRPr="003E7313" w:rsidRDefault="00880D09" w:rsidP="00880D09">
            <w:pPr>
              <w:spacing w:after="0" w:line="240" w:lineRule="auto"/>
              <w:ind w:firstLine="0"/>
              <w:jc w:val="center"/>
              <w:rPr>
                <w:rFonts w:ascii="Garamond" w:eastAsia="Times New Roman" w:hAnsi="Garamond" w:cs="Arial"/>
                <w:sz w:val="12"/>
                <w:szCs w:val="12"/>
                <w:lang w:val="sq-AL"/>
              </w:rPr>
            </w:pPr>
            <w:r w:rsidRPr="003E7313">
              <w:rPr>
                <w:rFonts w:ascii="Garamond" w:eastAsia="Times New Roman" w:hAnsi="Garamond" w:cs="Arial"/>
                <w:sz w:val="12"/>
                <w:szCs w:val="12"/>
                <w:lang w:val="sq-AL"/>
              </w:rPr>
              <w:t> </w:t>
            </w:r>
          </w:p>
        </w:tc>
      </w:tr>
      <w:tr w:rsidR="003E7313" w:rsidRPr="003E7313" w:rsidTr="003E7313">
        <w:trPr>
          <w:trHeight w:val="139"/>
          <w:jc w:val="center"/>
        </w:trPr>
        <w:tc>
          <w:tcPr>
            <w:tcW w:w="171" w:type="pct"/>
            <w:shd w:val="clear" w:color="auto" w:fill="auto"/>
            <w:noWrap/>
            <w:vAlign w:val="bottom"/>
            <w:hideMark/>
          </w:tcPr>
          <w:p w:rsidR="00880D09" w:rsidRPr="003E7313" w:rsidRDefault="00880D09" w:rsidP="00880D09">
            <w:pPr>
              <w:spacing w:after="0" w:line="240" w:lineRule="auto"/>
              <w:ind w:firstLine="0"/>
              <w:jc w:val="center"/>
              <w:rPr>
                <w:rFonts w:ascii="Garamond" w:eastAsia="Times New Roman" w:hAnsi="Garamond" w:cs="Arial"/>
                <w:b/>
                <w:bCs/>
                <w:sz w:val="12"/>
                <w:szCs w:val="12"/>
                <w:lang w:val="sq-AL"/>
              </w:rPr>
            </w:pPr>
            <w:r w:rsidRPr="003E7313">
              <w:rPr>
                <w:rFonts w:ascii="Garamond" w:eastAsia="Times New Roman" w:hAnsi="Garamond" w:cs="Arial"/>
                <w:b/>
                <w:bCs/>
                <w:sz w:val="12"/>
                <w:szCs w:val="12"/>
                <w:lang w:val="sq-AL"/>
              </w:rPr>
              <w:t>141</w:t>
            </w:r>
          </w:p>
        </w:tc>
        <w:tc>
          <w:tcPr>
            <w:tcW w:w="964" w:type="pct"/>
            <w:shd w:val="clear" w:color="auto" w:fill="auto"/>
            <w:noWrap/>
            <w:vAlign w:val="bottom"/>
            <w:hideMark/>
          </w:tcPr>
          <w:p w:rsidR="00880D09" w:rsidRPr="003E7313" w:rsidRDefault="00880D09" w:rsidP="00880D09">
            <w:pPr>
              <w:spacing w:after="0" w:line="240" w:lineRule="auto"/>
              <w:ind w:firstLine="0"/>
              <w:jc w:val="left"/>
              <w:rPr>
                <w:rFonts w:ascii="Garamond" w:eastAsia="Times New Roman" w:hAnsi="Garamond" w:cs="Arial"/>
                <w:sz w:val="12"/>
                <w:szCs w:val="12"/>
                <w:lang w:val="sq-AL"/>
              </w:rPr>
            </w:pPr>
            <w:r w:rsidRPr="003E7313">
              <w:rPr>
                <w:rFonts w:ascii="Garamond" w:eastAsia="Times New Roman" w:hAnsi="Garamond" w:cs="Arial"/>
                <w:sz w:val="12"/>
                <w:szCs w:val="12"/>
                <w:lang w:val="sq-AL"/>
              </w:rPr>
              <w:t>Todi</w:t>
            </w:r>
          </w:p>
        </w:tc>
        <w:tc>
          <w:tcPr>
            <w:tcW w:w="403" w:type="pct"/>
            <w:shd w:val="clear" w:color="auto" w:fill="auto"/>
            <w:noWrap/>
            <w:vAlign w:val="bottom"/>
            <w:hideMark/>
          </w:tcPr>
          <w:p w:rsidR="00880D09" w:rsidRPr="003E7313" w:rsidRDefault="00880D09" w:rsidP="00880D09">
            <w:pPr>
              <w:spacing w:after="0" w:line="240" w:lineRule="auto"/>
              <w:ind w:firstLine="0"/>
              <w:jc w:val="left"/>
              <w:rPr>
                <w:rFonts w:ascii="Garamond" w:eastAsia="Times New Roman" w:hAnsi="Garamond" w:cs="Arial"/>
                <w:sz w:val="12"/>
                <w:szCs w:val="12"/>
                <w:lang w:val="sq-AL"/>
              </w:rPr>
            </w:pPr>
            <w:r w:rsidRPr="003E7313">
              <w:rPr>
                <w:rFonts w:ascii="Garamond" w:eastAsia="Times New Roman" w:hAnsi="Garamond" w:cs="Arial"/>
                <w:sz w:val="12"/>
                <w:szCs w:val="12"/>
                <w:lang w:val="sq-AL"/>
              </w:rPr>
              <w:t>Uani</w:t>
            </w:r>
          </w:p>
        </w:tc>
        <w:tc>
          <w:tcPr>
            <w:tcW w:w="312" w:type="pct"/>
            <w:shd w:val="clear" w:color="auto" w:fill="auto"/>
            <w:noWrap/>
            <w:vAlign w:val="bottom"/>
            <w:hideMark/>
          </w:tcPr>
          <w:p w:rsidR="00880D09" w:rsidRPr="003E7313" w:rsidRDefault="00880D09" w:rsidP="00880D09">
            <w:pPr>
              <w:spacing w:after="0" w:line="240" w:lineRule="auto"/>
              <w:ind w:firstLine="0"/>
              <w:jc w:val="left"/>
              <w:rPr>
                <w:rFonts w:ascii="Garamond" w:eastAsia="Times New Roman" w:hAnsi="Garamond" w:cs="Arial"/>
                <w:sz w:val="12"/>
                <w:szCs w:val="12"/>
                <w:lang w:val="sq-AL"/>
              </w:rPr>
            </w:pPr>
            <w:r w:rsidRPr="003E7313">
              <w:rPr>
                <w:rFonts w:ascii="Garamond" w:eastAsia="Times New Roman" w:hAnsi="Garamond" w:cs="Arial"/>
                <w:sz w:val="12"/>
                <w:szCs w:val="12"/>
                <w:lang w:val="sq-AL"/>
              </w:rPr>
              <w:t>Rrushi</w:t>
            </w:r>
          </w:p>
        </w:tc>
        <w:tc>
          <w:tcPr>
            <w:tcW w:w="190" w:type="pct"/>
            <w:shd w:val="clear" w:color="auto" w:fill="auto"/>
            <w:noWrap/>
            <w:vAlign w:val="bottom"/>
            <w:hideMark/>
          </w:tcPr>
          <w:p w:rsidR="00880D09" w:rsidRPr="003E7313" w:rsidRDefault="00880D09" w:rsidP="00880D09">
            <w:pPr>
              <w:spacing w:after="0" w:line="240" w:lineRule="auto"/>
              <w:ind w:firstLine="0"/>
              <w:jc w:val="center"/>
              <w:rPr>
                <w:rFonts w:ascii="Garamond" w:eastAsia="Times New Roman" w:hAnsi="Garamond" w:cs="Arial"/>
                <w:color w:val="000000"/>
                <w:sz w:val="12"/>
                <w:szCs w:val="12"/>
                <w:lang w:val="sq-AL"/>
              </w:rPr>
            </w:pPr>
            <w:r w:rsidRPr="003E7313">
              <w:rPr>
                <w:rFonts w:ascii="Garamond" w:eastAsia="Times New Roman" w:hAnsi="Garamond" w:cs="Arial"/>
                <w:color w:val="000000"/>
                <w:sz w:val="12"/>
                <w:szCs w:val="12"/>
                <w:lang w:val="sq-AL"/>
              </w:rPr>
              <w:t>1882</w:t>
            </w:r>
          </w:p>
        </w:tc>
        <w:tc>
          <w:tcPr>
            <w:tcW w:w="304" w:type="pct"/>
            <w:shd w:val="clear" w:color="auto" w:fill="auto"/>
            <w:noWrap/>
            <w:vAlign w:val="bottom"/>
            <w:hideMark/>
          </w:tcPr>
          <w:p w:rsidR="00880D09" w:rsidRPr="003E7313" w:rsidRDefault="00880D09" w:rsidP="00880D09">
            <w:pPr>
              <w:spacing w:after="0" w:line="240" w:lineRule="auto"/>
              <w:ind w:firstLine="0"/>
              <w:jc w:val="center"/>
              <w:rPr>
                <w:rFonts w:ascii="Garamond" w:eastAsia="Times New Roman" w:hAnsi="Garamond" w:cs="Arial"/>
                <w:color w:val="000000"/>
                <w:sz w:val="12"/>
                <w:szCs w:val="12"/>
                <w:lang w:val="sq-AL"/>
              </w:rPr>
            </w:pPr>
            <w:r w:rsidRPr="003E7313">
              <w:rPr>
                <w:rFonts w:ascii="Garamond" w:eastAsia="Times New Roman" w:hAnsi="Garamond" w:cs="Arial"/>
                <w:color w:val="000000"/>
                <w:sz w:val="12"/>
                <w:szCs w:val="12"/>
                <w:lang w:val="sq-AL"/>
              </w:rPr>
              <w:t>382/4</w:t>
            </w:r>
          </w:p>
        </w:tc>
        <w:tc>
          <w:tcPr>
            <w:tcW w:w="218" w:type="pct"/>
            <w:shd w:val="clear" w:color="auto" w:fill="auto"/>
            <w:noWrap/>
            <w:vAlign w:val="bottom"/>
            <w:hideMark/>
          </w:tcPr>
          <w:p w:rsidR="00880D09" w:rsidRPr="003E7313" w:rsidRDefault="00EC6C00" w:rsidP="00EC6C00">
            <w:pPr>
              <w:spacing w:after="0" w:line="240" w:lineRule="auto"/>
              <w:ind w:firstLine="0"/>
              <w:jc w:val="center"/>
              <w:rPr>
                <w:rFonts w:ascii="Garamond" w:eastAsia="Times New Roman" w:hAnsi="Garamond" w:cs="Arial"/>
                <w:sz w:val="12"/>
                <w:szCs w:val="12"/>
                <w:lang w:val="sq-AL"/>
              </w:rPr>
            </w:pPr>
            <w:r w:rsidRPr="003E7313">
              <w:rPr>
                <w:rFonts w:ascii="Garamond" w:eastAsia="Times New Roman" w:hAnsi="Garamond" w:cs="Arial"/>
                <w:sz w:val="12"/>
                <w:szCs w:val="12"/>
                <w:lang w:val="sq-AL"/>
              </w:rPr>
              <w:t>Arë</w:t>
            </w:r>
          </w:p>
        </w:tc>
        <w:tc>
          <w:tcPr>
            <w:tcW w:w="374" w:type="pct"/>
            <w:shd w:val="clear" w:color="auto" w:fill="auto"/>
            <w:noWrap/>
            <w:vAlign w:val="bottom"/>
            <w:hideMark/>
          </w:tcPr>
          <w:p w:rsidR="00880D09" w:rsidRPr="003E7313" w:rsidRDefault="00880D09" w:rsidP="00880D09">
            <w:pPr>
              <w:spacing w:after="0" w:line="240" w:lineRule="auto"/>
              <w:ind w:firstLine="0"/>
              <w:jc w:val="right"/>
              <w:rPr>
                <w:rFonts w:ascii="Garamond" w:eastAsia="Times New Roman" w:hAnsi="Garamond" w:cs="Arial"/>
                <w:sz w:val="12"/>
                <w:szCs w:val="12"/>
                <w:lang w:val="sq-AL"/>
              </w:rPr>
            </w:pPr>
            <w:r w:rsidRPr="003E7313">
              <w:rPr>
                <w:rFonts w:ascii="Garamond" w:eastAsia="Times New Roman" w:hAnsi="Garamond" w:cs="Arial"/>
                <w:sz w:val="12"/>
                <w:szCs w:val="12"/>
                <w:lang w:val="sq-AL"/>
              </w:rPr>
              <w:t>17200</w:t>
            </w:r>
          </w:p>
        </w:tc>
        <w:tc>
          <w:tcPr>
            <w:tcW w:w="241" w:type="pct"/>
            <w:shd w:val="clear" w:color="auto" w:fill="auto"/>
            <w:noWrap/>
            <w:vAlign w:val="bottom"/>
            <w:hideMark/>
          </w:tcPr>
          <w:p w:rsidR="00880D09" w:rsidRPr="003E7313" w:rsidRDefault="00880D09" w:rsidP="00880D09">
            <w:pPr>
              <w:spacing w:after="0" w:line="240" w:lineRule="auto"/>
              <w:ind w:firstLine="0"/>
              <w:jc w:val="center"/>
              <w:rPr>
                <w:rFonts w:ascii="Garamond" w:eastAsia="Times New Roman" w:hAnsi="Garamond" w:cs="Arial"/>
                <w:sz w:val="12"/>
                <w:szCs w:val="12"/>
                <w:lang w:val="sq-AL"/>
              </w:rPr>
            </w:pPr>
            <w:r w:rsidRPr="003E7313">
              <w:rPr>
                <w:rFonts w:ascii="Garamond" w:eastAsia="Times New Roman" w:hAnsi="Garamond" w:cs="Arial"/>
                <w:sz w:val="12"/>
                <w:szCs w:val="12"/>
                <w:lang w:val="sq-AL"/>
              </w:rPr>
              <w:t>9</w:t>
            </w:r>
          </w:p>
        </w:tc>
        <w:tc>
          <w:tcPr>
            <w:tcW w:w="291" w:type="pct"/>
            <w:shd w:val="clear" w:color="auto" w:fill="auto"/>
            <w:noWrap/>
            <w:vAlign w:val="bottom"/>
            <w:hideMark/>
          </w:tcPr>
          <w:p w:rsidR="00880D09" w:rsidRPr="003E7313" w:rsidRDefault="00880D09" w:rsidP="00880D09">
            <w:pPr>
              <w:spacing w:after="0" w:line="240" w:lineRule="auto"/>
              <w:ind w:firstLine="0"/>
              <w:jc w:val="center"/>
              <w:rPr>
                <w:rFonts w:ascii="Garamond" w:eastAsia="Times New Roman" w:hAnsi="Garamond" w:cs="Arial"/>
                <w:sz w:val="12"/>
                <w:szCs w:val="12"/>
                <w:lang w:val="sq-AL"/>
              </w:rPr>
            </w:pPr>
            <w:r w:rsidRPr="003E7313">
              <w:rPr>
                <w:rFonts w:ascii="Garamond" w:eastAsia="Times New Roman" w:hAnsi="Garamond" w:cs="Arial"/>
                <w:sz w:val="12"/>
                <w:szCs w:val="12"/>
                <w:lang w:val="sq-AL"/>
              </w:rPr>
              <w:t>183</w:t>
            </w:r>
          </w:p>
        </w:tc>
        <w:tc>
          <w:tcPr>
            <w:tcW w:w="237" w:type="pct"/>
            <w:shd w:val="clear" w:color="auto" w:fill="auto"/>
            <w:noWrap/>
            <w:vAlign w:val="bottom"/>
            <w:hideMark/>
          </w:tcPr>
          <w:p w:rsidR="00880D09" w:rsidRPr="003E7313" w:rsidRDefault="00880D09" w:rsidP="00880D09">
            <w:pPr>
              <w:spacing w:after="0" w:line="240" w:lineRule="auto"/>
              <w:ind w:firstLine="0"/>
              <w:jc w:val="right"/>
              <w:rPr>
                <w:rFonts w:ascii="Garamond" w:eastAsia="Times New Roman" w:hAnsi="Garamond" w:cs="Arial"/>
                <w:sz w:val="12"/>
                <w:szCs w:val="12"/>
                <w:lang w:val="sq-AL"/>
              </w:rPr>
            </w:pPr>
            <w:r w:rsidRPr="003E7313">
              <w:rPr>
                <w:rFonts w:ascii="Garamond" w:eastAsia="Times New Roman" w:hAnsi="Garamond" w:cs="Arial"/>
                <w:sz w:val="12"/>
                <w:szCs w:val="12"/>
                <w:lang w:val="sq-AL"/>
              </w:rPr>
              <w:t>1647</w:t>
            </w:r>
          </w:p>
        </w:tc>
        <w:tc>
          <w:tcPr>
            <w:tcW w:w="291" w:type="pct"/>
            <w:shd w:val="clear" w:color="auto" w:fill="auto"/>
            <w:noWrap/>
            <w:vAlign w:val="bottom"/>
            <w:hideMark/>
          </w:tcPr>
          <w:p w:rsidR="00880D09" w:rsidRPr="003E7313" w:rsidRDefault="00880D09" w:rsidP="00880D09">
            <w:pPr>
              <w:spacing w:after="0" w:line="240" w:lineRule="auto"/>
              <w:ind w:firstLine="0"/>
              <w:jc w:val="center"/>
              <w:rPr>
                <w:rFonts w:ascii="Garamond" w:eastAsia="Times New Roman" w:hAnsi="Garamond" w:cs="Arial"/>
                <w:sz w:val="12"/>
                <w:szCs w:val="12"/>
                <w:lang w:val="sq-AL"/>
              </w:rPr>
            </w:pPr>
            <w:r w:rsidRPr="003E7313">
              <w:rPr>
                <w:rFonts w:ascii="Garamond" w:eastAsia="Times New Roman" w:hAnsi="Garamond" w:cs="Arial"/>
                <w:sz w:val="12"/>
                <w:szCs w:val="12"/>
                <w:lang w:val="sq-AL"/>
              </w:rPr>
              <w:t> </w:t>
            </w:r>
          </w:p>
        </w:tc>
        <w:tc>
          <w:tcPr>
            <w:tcW w:w="237" w:type="pct"/>
            <w:shd w:val="clear" w:color="auto" w:fill="auto"/>
            <w:noWrap/>
            <w:vAlign w:val="bottom"/>
            <w:hideMark/>
          </w:tcPr>
          <w:p w:rsidR="00880D09" w:rsidRPr="003E7313" w:rsidRDefault="00880D09" w:rsidP="00880D09">
            <w:pPr>
              <w:spacing w:after="0" w:line="240" w:lineRule="auto"/>
              <w:ind w:firstLine="0"/>
              <w:jc w:val="right"/>
              <w:rPr>
                <w:rFonts w:ascii="Garamond" w:eastAsia="Times New Roman" w:hAnsi="Garamond" w:cs="Arial"/>
                <w:sz w:val="12"/>
                <w:szCs w:val="12"/>
                <w:lang w:val="sq-AL"/>
              </w:rPr>
            </w:pPr>
            <w:r w:rsidRPr="003E7313">
              <w:rPr>
                <w:rFonts w:ascii="Garamond" w:eastAsia="Times New Roman" w:hAnsi="Garamond" w:cs="Arial"/>
                <w:sz w:val="12"/>
                <w:szCs w:val="12"/>
                <w:lang w:val="sq-AL"/>
              </w:rPr>
              <w:t> </w:t>
            </w:r>
          </w:p>
        </w:tc>
        <w:tc>
          <w:tcPr>
            <w:tcW w:w="292" w:type="pct"/>
            <w:shd w:val="clear" w:color="auto" w:fill="auto"/>
            <w:noWrap/>
            <w:vAlign w:val="bottom"/>
            <w:hideMark/>
          </w:tcPr>
          <w:p w:rsidR="00880D09" w:rsidRPr="003E7313" w:rsidRDefault="00880D09" w:rsidP="00880D09">
            <w:pPr>
              <w:spacing w:after="0" w:line="240" w:lineRule="auto"/>
              <w:ind w:firstLine="0"/>
              <w:jc w:val="right"/>
              <w:rPr>
                <w:rFonts w:ascii="Garamond" w:eastAsia="Times New Roman" w:hAnsi="Garamond" w:cs="Arial"/>
                <w:sz w:val="12"/>
                <w:szCs w:val="12"/>
                <w:lang w:val="sq-AL"/>
              </w:rPr>
            </w:pPr>
            <w:r w:rsidRPr="003E7313">
              <w:rPr>
                <w:rFonts w:ascii="Garamond" w:eastAsia="Times New Roman" w:hAnsi="Garamond" w:cs="Arial"/>
                <w:sz w:val="12"/>
                <w:szCs w:val="12"/>
                <w:lang w:val="sq-AL"/>
              </w:rPr>
              <w:t>1647</w:t>
            </w:r>
          </w:p>
        </w:tc>
        <w:tc>
          <w:tcPr>
            <w:tcW w:w="474" w:type="pct"/>
            <w:shd w:val="clear" w:color="auto" w:fill="auto"/>
            <w:noWrap/>
            <w:vAlign w:val="bottom"/>
            <w:hideMark/>
          </w:tcPr>
          <w:p w:rsidR="00880D09" w:rsidRPr="003E7313" w:rsidRDefault="00880D09" w:rsidP="00880D09">
            <w:pPr>
              <w:spacing w:after="0" w:line="240" w:lineRule="auto"/>
              <w:ind w:firstLine="0"/>
              <w:jc w:val="center"/>
              <w:rPr>
                <w:rFonts w:ascii="Garamond" w:eastAsia="Times New Roman" w:hAnsi="Garamond" w:cs="Arial"/>
                <w:sz w:val="12"/>
                <w:szCs w:val="12"/>
                <w:lang w:val="sq-AL"/>
              </w:rPr>
            </w:pPr>
            <w:r w:rsidRPr="003E7313">
              <w:rPr>
                <w:rFonts w:ascii="Garamond" w:eastAsia="Times New Roman" w:hAnsi="Garamond" w:cs="Arial"/>
                <w:sz w:val="12"/>
                <w:szCs w:val="12"/>
                <w:lang w:val="sq-AL"/>
              </w:rPr>
              <w:t>Konf. ZVRPP</w:t>
            </w:r>
          </w:p>
        </w:tc>
      </w:tr>
      <w:tr w:rsidR="003E7313" w:rsidRPr="003E7313" w:rsidTr="003E7313">
        <w:trPr>
          <w:trHeight w:val="139"/>
          <w:jc w:val="center"/>
        </w:trPr>
        <w:tc>
          <w:tcPr>
            <w:tcW w:w="171" w:type="pct"/>
            <w:shd w:val="clear" w:color="auto" w:fill="auto"/>
            <w:noWrap/>
            <w:vAlign w:val="bottom"/>
            <w:hideMark/>
          </w:tcPr>
          <w:p w:rsidR="00880D09" w:rsidRPr="003E7313" w:rsidRDefault="00880D09" w:rsidP="00880D09">
            <w:pPr>
              <w:spacing w:after="0" w:line="240" w:lineRule="auto"/>
              <w:ind w:firstLine="0"/>
              <w:jc w:val="center"/>
              <w:rPr>
                <w:rFonts w:ascii="Garamond" w:eastAsia="Times New Roman" w:hAnsi="Garamond" w:cs="Arial"/>
                <w:b/>
                <w:bCs/>
                <w:sz w:val="12"/>
                <w:szCs w:val="12"/>
                <w:lang w:val="sq-AL"/>
              </w:rPr>
            </w:pPr>
            <w:r w:rsidRPr="003E7313">
              <w:rPr>
                <w:rFonts w:ascii="Garamond" w:eastAsia="Times New Roman" w:hAnsi="Garamond" w:cs="Arial"/>
                <w:b/>
                <w:bCs/>
                <w:sz w:val="12"/>
                <w:szCs w:val="12"/>
                <w:lang w:val="sq-AL"/>
              </w:rPr>
              <w:t>142</w:t>
            </w:r>
          </w:p>
        </w:tc>
        <w:tc>
          <w:tcPr>
            <w:tcW w:w="964" w:type="pct"/>
            <w:shd w:val="clear" w:color="auto" w:fill="auto"/>
            <w:noWrap/>
            <w:vAlign w:val="bottom"/>
            <w:hideMark/>
          </w:tcPr>
          <w:p w:rsidR="00880D09" w:rsidRPr="003E7313" w:rsidRDefault="00880D09" w:rsidP="00880D09">
            <w:pPr>
              <w:spacing w:after="0" w:line="240" w:lineRule="auto"/>
              <w:ind w:firstLine="0"/>
              <w:jc w:val="left"/>
              <w:rPr>
                <w:rFonts w:ascii="Garamond" w:eastAsia="Times New Roman" w:hAnsi="Garamond" w:cs="Arial"/>
                <w:sz w:val="12"/>
                <w:szCs w:val="12"/>
                <w:lang w:val="sq-AL"/>
              </w:rPr>
            </w:pPr>
            <w:r w:rsidRPr="003E7313">
              <w:rPr>
                <w:rFonts w:ascii="Garamond" w:eastAsia="Times New Roman" w:hAnsi="Garamond" w:cs="Arial"/>
                <w:sz w:val="12"/>
                <w:szCs w:val="12"/>
                <w:lang w:val="sq-AL"/>
              </w:rPr>
              <w:t>I Pa Indentifikuar</w:t>
            </w:r>
          </w:p>
        </w:tc>
        <w:tc>
          <w:tcPr>
            <w:tcW w:w="403" w:type="pct"/>
            <w:shd w:val="clear" w:color="auto" w:fill="auto"/>
            <w:noWrap/>
            <w:vAlign w:val="bottom"/>
            <w:hideMark/>
          </w:tcPr>
          <w:p w:rsidR="00880D09" w:rsidRPr="003E7313" w:rsidRDefault="00880D09" w:rsidP="00880D09">
            <w:pPr>
              <w:spacing w:after="0" w:line="240" w:lineRule="auto"/>
              <w:ind w:firstLine="0"/>
              <w:jc w:val="left"/>
              <w:rPr>
                <w:rFonts w:ascii="Garamond" w:eastAsia="Times New Roman" w:hAnsi="Garamond" w:cs="Arial"/>
                <w:sz w:val="12"/>
                <w:szCs w:val="12"/>
                <w:lang w:val="sq-AL"/>
              </w:rPr>
            </w:pPr>
            <w:r w:rsidRPr="003E7313">
              <w:rPr>
                <w:rFonts w:ascii="Garamond" w:eastAsia="Times New Roman" w:hAnsi="Garamond" w:cs="Arial"/>
                <w:sz w:val="12"/>
                <w:szCs w:val="12"/>
                <w:lang w:val="sq-AL"/>
              </w:rPr>
              <w:t> </w:t>
            </w:r>
          </w:p>
        </w:tc>
        <w:tc>
          <w:tcPr>
            <w:tcW w:w="312" w:type="pct"/>
            <w:shd w:val="clear" w:color="auto" w:fill="auto"/>
            <w:noWrap/>
            <w:vAlign w:val="bottom"/>
            <w:hideMark/>
          </w:tcPr>
          <w:p w:rsidR="00880D09" w:rsidRPr="003E7313" w:rsidRDefault="00880D09" w:rsidP="00880D09">
            <w:pPr>
              <w:spacing w:after="0" w:line="240" w:lineRule="auto"/>
              <w:ind w:firstLine="0"/>
              <w:jc w:val="left"/>
              <w:rPr>
                <w:rFonts w:ascii="Garamond" w:eastAsia="Times New Roman" w:hAnsi="Garamond" w:cs="Arial"/>
                <w:sz w:val="12"/>
                <w:szCs w:val="12"/>
                <w:lang w:val="sq-AL"/>
              </w:rPr>
            </w:pPr>
            <w:r w:rsidRPr="003E7313">
              <w:rPr>
                <w:rFonts w:ascii="Garamond" w:eastAsia="Times New Roman" w:hAnsi="Garamond" w:cs="Arial"/>
                <w:sz w:val="12"/>
                <w:szCs w:val="12"/>
                <w:lang w:val="sq-AL"/>
              </w:rPr>
              <w:t> </w:t>
            </w:r>
          </w:p>
        </w:tc>
        <w:tc>
          <w:tcPr>
            <w:tcW w:w="190" w:type="pct"/>
            <w:shd w:val="clear" w:color="auto" w:fill="auto"/>
            <w:noWrap/>
            <w:vAlign w:val="bottom"/>
            <w:hideMark/>
          </w:tcPr>
          <w:p w:rsidR="00880D09" w:rsidRPr="003E7313" w:rsidRDefault="00880D09" w:rsidP="00880D09">
            <w:pPr>
              <w:spacing w:after="0" w:line="240" w:lineRule="auto"/>
              <w:ind w:firstLine="0"/>
              <w:jc w:val="center"/>
              <w:rPr>
                <w:rFonts w:ascii="Garamond" w:eastAsia="Times New Roman" w:hAnsi="Garamond" w:cs="Arial"/>
                <w:color w:val="000000"/>
                <w:sz w:val="12"/>
                <w:szCs w:val="12"/>
                <w:lang w:val="sq-AL"/>
              </w:rPr>
            </w:pPr>
            <w:r w:rsidRPr="003E7313">
              <w:rPr>
                <w:rFonts w:ascii="Garamond" w:eastAsia="Times New Roman" w:hAnsi="Garamond" w:cs="Arial"/>
                <w:color w:val="000000"/>
                <w:sz w:val="12"/>
                <w:szCs w:val="12"/>
                <w:lang w:val="sq-AL"/>
              </w:rPr>
              <w:t>1882</w:t>
            </w:r>
          </w:p>
        </w:tc>
        <w:tc>
          <w:tcPr>
            <w:tcW w:w="304" w:type="pct"/>
            <w:shd w:val="clear" w:color="auto" w:fill="auto"/>
            <w:noWrap/>
            <w:vAlign w:val="bottom"/>
            <w:hideMark/>
          </w:tcPr>
          <w:p w:rsidR="00880D09" w:rsidRPr="003E7313" w:rsidRDefault="00880D09" w:rsidP="00880D09">
            <w:pPr>
              <w:spacing w:after="0" w:line="240" w:lineRule="auto"/>
              <w:ind w:firstLine="0"/>
              <w:jc w:val="center"/>
              <w:rPr>
                <w:rFonts w:ascii="Garamond" w:eastAsia="Times New Roman" w:hAnsi="Garamond" w:cs="Arial"/>
                <w:color w:val="000000"/>
                <w:sz w:val="12"/>
                <w:szCs w:val="12"/>
                <w:lang w:val="sq-AL"/>
              </w:rPr>
            </w:pPr>
            <w:r w:rsidRPr="003E7313">
              <w:rPr>
                <w:rFonts w:ascii="Garamond" w:eastAsia="Times New Roman" w:hAnsi="Garamond" w:cs="Arial"/>
                <w:color w:val="000000"/>
                <w:sz w:val="12"/>
                <w:szCs w:val="12"/>
                <w:lang w:val="sq-AL"/>
              </w:rPr>
              <w:t>382/35</w:t>
            </w:r>
          </w:p>
        </w:tc>
        <w:tc>
          <w:tcPr>
            <w:tcW w:w="218" w:type="pct"/>
            <w:shd w:val="clear" w:color="auto" w:fill="auto"/>
            <w:noWrap/>
            <w:vAlign w:val="bottom"/>
            <w:hideMark/>
          </w:tcPr>
          <w:p w:rsidR="00880D09" w:rsidRPr="003E7313" w:rsidRDefault="00EC6C00" w:rsidP="00EC6C00">
            <w:pPr>
              <w:spacing w:after="0" w:line="240" w:lineRule="auto"/>
              <w:ind w:firstLine="0"/>
              <w:jc w:val="center"/>
              <w:rPr>
                <w:rFonts w:ascii="Garamond" w:eastAsia="Times New Roman" w:hAnsi="Garamond" w:cs="Arial"/>
                <w:sz w:val="12"/>
                <w:szCs w:val="12"/>
                <w:lang w:val="sq-AL"/>
              </w:rPr>
            </w:pPr>
            <w:r w:rsidRPr="003E7313">
              <w:rPr>
                <w:rFonts w:ascii="Garamond" w:eastAsia="Times New Roman" w:hAnsi="Garamond" w:cs="Arial"/>
                <w:sz w:val="12"/>
                <w:szCs w:val="12"/>
                <w:lang w:val="sq-AL"/>
              </w:rPr>
              <w:t>Arë</w:t>
            </w:r>
          </w:p>
        </w:tc>
        <w:tc>
          <w:tcPr>
            <w:tcW w:w="374" w:type="pct"/>
            <w:shd w:val="clear" w:color="auto" w:fill="auto"/>
            <w:noWrap/>
            <w:vAlign w:val="bottom"/>
            <w:hideMark/>
          </w:tcPr>
          <w:p w:rsidR="00880D09" w:rsidRPr="003E7313" w:rsidRDefault="00880D09" w:rsidP="00880D09">
            <w:pPr>
              <w:spacing w:after="0" w:line="240" w:lineRule="auto"/>
              <w:ind w:firstLine="0"/>
              <w:jc w:val="right"/>
              <w:rPr>
                <w:rFonts w:ascii="Garamond" w:eastAsia="Times New Roman" w:hAnsi="Garamond" w:cs="Arial"/>
                <w:sz w:val="12"/>
                <w:szCs w:val="12"/>
                <w:lang w:val="sq-AL"/>
              </w:rPr>
            </w:pPr>
            <w:r w:rsidRPr="003E7313">
              <w:rPr>
                <w:rFonts w:ascii="Garamond" w:eastAsia="Times New Roman" w:hAnsi="Garamond" w:cs="Arial"/>
                <w:sz w:val="12"/>
                <w:szCs w:val="12"/>
                <w:lang w:val="sq-AL"/>
              </w:rPr>
              <w:t>16846</w:t>
            </w:r>
          </w:p>
        </w:tc>
        <w:tc>
          <w:tcPr>
            <w:tcW w:w="241" w:type="pct"/>
            <w:shd w:val="clear" w:color="auto" w:fill="auto"/>
            <w:noWrap/>
            <w:vAlign w:val="bottom"/>
            <w:hideMark/>
          </w:tcPr>
          <w:p w:rsidR="00880D09" w:rsidRPr="003E7313" w:rsidRDefault="00880D09" w:rsidP="00880D09">
            <w:pPr>
              <w:spacing w:after="0" w:line="240" w:lineRule="auto"/>
              <w:ind w:firstLine="0"/>
              <w:jc w:val="center"/>
              <w:rPr>
                <w:rFonts w:ascii="Garamond" w:eastAsia="Times New Roman" w:hAnsi="Garamond" w:cs="Arial"/>
                <w:sz w:val="12"/>
                <w:szCs w:val="12"/>
                <w:lang w:val="sq-AL"/>
              </w:rPr>
            </w:pPr>
            <w:r w:rsidRPr="003E7313">
              <w:rPr>
                <w:rFonts w:ascii="Garamond" w:eastAsia="Times New Roman" w:hAnsi="Garamond" w:cs="Arial"/>
                <w:sz w:val="12"/>
                <w:szCs w:val="12"/>
                <w:lang w:val="sq-AL"/>
              </w:rPr>
              <w:t>7</w:t>
            </w:r>
          </w:p>
        </w:tc>
        <w:tc>
          <w:tcPr>
            <w:tcW w:w="291" w:type="pct"/>
            <w:shd w:val="clear" w:color="auto" w:fill="auto"/>
            <w:noWrap/>
            <w:vAlign w:val="bottom"/>
            <w:hideMark/>
          </w:tcPr>
          <w:p w:rsidR="00880D09" w:rsidRPr="003E7313" w:rsidRDefault="00880D09" w:rsidP="00880D09">
            <w:pPr>
              <w:spacing w:after="0" w:line="240" w:lineRule="auto"/>
              <w:ind w:firstLine="0"/>
              <w:jc w:val="center"/>
              <w:rPr>
                <w:rFonts w:ascii="Garamond" w:eastAsia="Times New Roman" w:hAnsi="Garamond" w:cs="Arial"/>
                <w:sz w:val="12"/>
                <w:szCs w:val="12"/>
                <w:lang w:val="sq-AL"/>
              </w:rPr>
            </w:pPr>
            <w:r w:rsidRPr="003E7313">
              <w:rPr>
                <w:rFonts w:ascii="Garamond" w:eastAsia="Times New Roman" w:hAnsi="Garamond" w:cs="Arial"/>
                <w:sz w:val="12"/>
                <w:szCs w:val="12"/>
                <w:lang w:val="sq-AL"/>
              </w:rPr>
              <w:t>183</w:t>
            </w:r>
          </w:p>
        </w:tc>
        <w:tc>
          <w:tcPr>
            <w:tcW w:w="237" w:type="pct"/>
            <w:shd w:val="clear" w:color="auto" w:fill="auto"/>
            <w:noWrap/>
            <w:vAlign w:val="bottom"/>
            <w:hideMark/>
          </w:tcPr>
          <w:p w:rsidR="00880D09" w:rsidRPr="003E7313" w:rsidRDefault="00880D09" w:rsidP="00880D09">
            <w:pPr>
              <w:spacing w:after="0" w:line="240" w:lineRule="auto"/>
              <w:ind w:firstLine="0"/>
              <w:jc w:val="right"/>
              <w:rPr>
                <w:rFonts w:ascii="Garamond" w:eastAsia="Times New Roman" w:hAnsi="Garamond" w:cs="Arial"/>
                <w:sz w:val="12"/>
                <w:szCs w:val="12"/>
                <w:lang w:val="sq-AL"/>
              </w:rPr>
            </w:pPr>
            <w:r w:rsidRPr="003E7313">
              <w:rPr>
                <w:rFonts w:ascii="Garamond" w:eastAsia="Times New Roman" w:hAnsi="Garamond" w:cs="Arial"/>
                <w:sz w:val="12"/>
                <w:szCs w:val="12"/>
                <w:lang w:val="sq-AL"/>
              </w:rPr>
              <w:t>1281</w:t>
            </w:r>
          </w:p>
        </w:tc>
        <w:tc>
          <w:tcPr>
            <w:tcW w:w="291" w:type="pct"/>
            <w:shd w:val="clear" w:color="auto" w:fill="auto"/>
            <w:noWrap/>
            <w:vAlign w:val="bottom"/>
            <w:hideMark/>
          </w:tcPr>
          <w:p w:rsidR="00880D09" w:rsidRPr="003E7313" w:rsidRDefault="00880D09" w:rsidP="00880D09">
            <w:pPr>
              <w:spacing w:after="0" w:line="240" w:lineRule="auto"/>
              <w:ind w:firstLine="0"/>
              <w:jc w:val="center"/>
              <w:rPr>
                <w:rFonts w:ascii="Garamond" w:eastAsia="Times New Roman" w:hAnsi="Garamond" w:cs="Arial"/>
                <w:sz w:val="12"/>
                <w:szCs w:val="12"/>
                <w:lang w:val="sq-AL"/>
              </w:rPr>
            </w:pPr>
            <w:r w:rsidRPr="003E7313">
              <w:rPr>
                <w:rFonts w:ascii="Garamond" w:eastAsia="Times New Roman" w:hAnsi="Garamond" w:cs="Arial"/>
                <w:sz w:val="12"/>
                <w:szCs w:val="12"/>
                <w:lang w:val="sq-AL"/>
              </w:rPr>
              <w:t> </w:t>
            </w:r>
          </w:p>
        </w:tc>
        <w:tc>
          <w:tcPr>
            <w:tcW w:w="237" w:type="pct"/>
            <w:shd w:val="clear" w:color="auto" w:fill="auto"/>
            <w:noWrap/>
            <w:vAlign w:val="bottom"/>
            <w:hideMark/>
          </w:tcPr>
          <w:p w:rsidR="00880D09" w:rsidRPr="003E7313" w:rsidRDefault="00880D09" w:rsidP="00880D09">
            <w:pPr>
              <w:spacing w:after="0" w:line="240" w:lineRule="auto"/>
              <w:ind w:firstLine="0"/>
              <w:jc w:val="right"/>
              <w:rPr>
                <w:rFonts w:ascii="Garamond" w:eastAsia="Times New Roman" w:hAnsi="Garamond" w:cs="Arial"/>
                <w:sz w:val="12"/>
                <w:szCs w:val="12"/>
                <w:lang w:val="sq-AL"/>
              </w:rPr>
            </w:pPr>
            <w:r w:rsidRPr="003E7313">
              <w:rPr>
                <w:rFonts w:ascii="Garamond" w:eastAsia="Times New Roman" w:hAnsi="Garamond" w:cs="Arial"/>
                <w:sz w:val="12"/>
                <w:szCs w:val="12"/>
                <w:lang w:val="sq-AL"/>
              </w:rPr>
              <w:t> </w:t>
            </w:r>
          </w:p>
        </w:tc>
        <w:tc>
          <w:tcPr>
            <w:tcW w:w="292" w:type="pct"/>
            <w:shd w:val="clear" w:color="auto" w:fill="auto"/>
            <w:noWrap/>
            <w:vAlign w:val="bottom"/>
            <w:hideMark/>
          </w:tcPr>
          <w:p w:rsidR="00880D09" w:rsidRPr="003E7313" w:rsidRDefault="00880D09" w:rsidP="00880D09">
            <w:pPr>
              <w:spacing w:after="0" w:line="240" w:lineRule="auto"/>
              <w:ind w:firstLine="0"/>
              <w:jc w:val="right"/>
              <w:rPr>
                <w:rFonts w:ascii="Garamond" w:eastAsia="Times New Roman" w:hAnsi="Garamond" w:cs="Arial"/>
                <w:sz w:val="12"/>
                <w:szCs w:val="12"/>
                <w:lang w:val="sq-AL"/>
              </w:rPr>
            </w:pPr>
            <w:r w:rsidRPr="003E7313">
              <w:rPr>
                <w:rFonts w:ascii="Garamond" w:eastAsia="Times New Roman" w:hAnsi="Garamond" w:cs="Arial"/>
                <w:sz w:val="12"/>
                <w:szCs w:val="12"/>
                <w:lang w:val="sq-AL"/>
              </w:rPr>
              <w:t>1281</w:t>
            </w:r>
          </w:p>
        </w:tc>
        <w:tc>
          <w:tcPr>
            <w:tcW w:w="474" w:type="pct"/>
            <w:shd w:val="clear" w:color="auto" w:fill="auto"/>
            <w:noWrap/>
            <w:vAlign w:val="bottom"/>
            <w:hideMark/>
          </w:tcPr>
          <w:p w:rsidR="00880D09" w:rsidRPr="003E7313" w:rsidRDefault="00880D09" w:rsidP="00880D09">
            <w:pPr>
              <w:spacing w:after="0" w:line="240" w:lineRule="auto"/>
              <w:ind w:firstLine="0"/>
              <w:jc w:val="center"/>
              <w:rPr>
                <w:rFonts w:ascii="Garamond" w:eastAsia="Times New Roman" w:hAnsi="Garamond" w:cs="Arial"/>
                <w:sz w:val="12"/>
                <w:szCs w:val="12"/>
                <w:lang w:val="sq-AL"/>
              </w:rPr>
            </w:pPr>
            <w:r w:rsidRPr="003E7313">
              <w:rPr>
                <w:rFonts w:ascii="Garamond" w:eastAsia="Times New Roman" w:hAnsi="Garamond" w:cs="Arial"/>
                <w:sz w:val="12"/>
                <w:szCs w:val="12"/>
                <w:lang w:val="sq-AL"/>
              </w:rPr>
              <w:t>Konf. ZVRPP</w:t>
            </w:r>
          </w:p>
        </w:tc>
      </w:tr>
      <w:tr w:rsidR="003E7313" w:rsidRPr="003E7313" w:rsidTr="003E7313">
        <w:trPr>
          <w:trHeight w:val="139"/>
          <w:jc w:val="center"/>
        </w:trPr>
        <w:tc>
          <w:tcPr>
            <w:tcW w:w="171" w:type="pct"/>
            <w:shd w:val="clear" w:color="auto" w:fill="auto"/>
            <w:noWrap/>
            <w:vAlign w:val="bottom"/>
            <w:hideMark/>
          </w:tcPr>
          <w:p w:rsidR="00880D09" w:rsidRPr="003E7313" w:rsidRDefault="00880D09" w:rsidP="00880D09">
            <w:pPr>
              <w:spacing w:after="0" w:line="240" w:lineRule="auto"/>
              <w:ind w:firstLine="0"/>
              <w:jc w:val="center"/>
              <w:rPr>
                <w:rFonts w:ascii="Garamond" w:eastAsia="Times New Roman" w:hAnsi="Garamond" w:cs="Arial"/>
                <w:b/>
                <w:bCs/>
                <w:sz w:val="12"/>
                <w:szCs w:val="12"/>
                <w:lang w:val="sq-AL"/>
              </w:rPr>
            </w:pPr>
            <w:r w:rsidRPr="003E7313">
              <w:rPr>
                <w:rFonts w:ascii="Garamond" w:eastAsia="Times New Roman" w:hAnsi="Garamond" w:cs="Arial"/>
                <w:b/>
                <w:bCs/>
                <w:sz w:val="12"/>
                <w:szCs w:val="12"/>
                <w:lang w:val="sq-AL"/>
              </w:rPr>
              <w:t>143</w:t>
            </w:r>
          </w:p>
        </w:tc>
        <w:tc>
          <w:tcPr>
            <w:tcW w:w="964" w:type="pct"/>
            <w:shd w:val="clear" w:color="auto" w:fill="auto"/>
            <w:noWrap/>
            <w:vAlign w:val="bottom"/>
            <w:hideMark/>
          </w:tcPr>
          <w:p w:rsidR="00880D09" w:rsidRPr="003E7313" w:rsidRDefault="00880D09" w:rsidP="00880D09">
            <w:pPr>
              <w:spacing w:after="0" w:line="240" w:lineRule="auto"/>
              <w:ind w:firstLine="0"/>
              <w:jc w:val="left"/>
              <w:rPr>
                <w:rFonts w:ascii="Garamond" w:eastAsia="Times New Roman" w:hAnsi="Garamond" w:cs="Arial"/>
                <w:sz w:val="12"/>
                <w:szCs w:val="12"/>
                <w:lang w:val="sq-AL"/>
              </w:rPr>
            </w:pPr>
            <w:r w:rsidRPr="003E7313">
              <w:rPr>
                <w:rFonts w:ascii="Garamond" w:eastAsia="Times New Roman" w:hAnsi="Garamond" w:cs="Arial"/>
                <w:sz w:val="12"/>
                <w:szCs w:val="12"/>
                <w:lang w:val="sq-AL"/>
              </w:rPr>
              <w:t>Arben</w:t>
            </w:r>
          </w:p>
        </w:tc>
        <w:tc>
          <w:tcPr>
            <w:tcW w:w="403" w:type="pct"/>
            <w:shd w:val="clear" w:color="auto" w:fill="auto"/>
            <w:noWrap/>
            <w:vAlign w:val="bottom"/>
            <w:hideMark/>
          </w:tcPr>
          <w:p w:rsidR="00880D09" w:rsidRPr="003E7313" w:rsidRDefault="00880D09" w:rsidP="00880D09">
            <w:pPr>
              <w:spacing w:after="0" w:line="240" w:lineRule="auto"/>
              <w:ind w:firstLine="0"/>
              <w:jc w:val="left"/>
              <w:rPr>
                <w:rFonts w:ascii="Garamond" w:eastAsia="Times New Roman" w:hAnsi="Garamond" w:cs="Arial"/>
                <w:sz w:val="12"/>
                <w:szCs w:val="12"/>
                <w:lang w:val="sq-AL"/>
              </w:rPr>
            </w:pPr>
            <w:r w:rsidRPr="003E7313">
              <w:rPr>
                <w:rFonts w:ascii="Garamond" w:eastAsia="Times New Roman" w:hAnsi="Garamond" w:cs="Arial"/>
                <w:sz w:val="12"/>
                <w:szCs w:val="12"/>
                <w:lang w:val="sq-AL"/>
              </w:rPr>
              <w:t>Thoma</w:t>
            </w:r>
          </w:p>
        </w:tc>
        <w:tc>
          <w:tcPr>
            <w:tcW w:w="312" w:type="pct"/>
            <w:shd w:val="clear" w:color="auto" w:fill="auto"/>
            <w:noWrap/>
            <w:vAlign w:val="bottom"/>
            <w:hideMark/>
          </w:tcPr>
          <w:p w:rsidR="00880D09" w:rsidRPr="003E7313" w:rsidRDefault="00880D09" w:rsidP="00880D09">
            <w:pPr>
              <w:spacing w:after="0" w:line="240" w:lineRule="auto"/>
              <w:ind w:firstLine="0"/>
              <w:jc w:val="left"/>
              <w:rPr>
                <w:rFonts w:ascii="Garamond" w:eastAsia="Times New Roman" w:hAnsi="Garamond" w:cs="Arial"/>
                <w:sz w:val="12"/>
                <w:szCs w:val="12"/>
                <w:lang w:val="sq-AL"/>
              </w:rPr>
            </w:pPr>
            <w:r w:rsidRPr="003E7313">
              <w:rPr>
                <w:rFonts w:ascii="Garamond" w:eastAsia="Times New Roman" w:hAnsi="Garamond" w:cs="Arial"/>
                <w:sz w:val="12"/>
                <w:szCs w:val="12"/>
                <w:lang w:val="sq-AL"/>
              </w:rPr>
              <w:t>Ndoni</w:t>
            </w:r>
          </w:p>
        </w:tc>
        <w:tc>
          <w:tcPr>
            <w:tcW w:w="190" w:type="pct"/>
            <w:shd w:val="clear" w:color="auto" w:fill="auto"/>
            <w:noWrap/>
            <w:vAlign w:val="bottom"/>
            <w:hideMark/>
          </w:tcPr>
          <w:p w:rsidR="00880D09" w:rsidRPr="003E7313" w:rsidRDefault="00880D09" w:rsidP="00880D09">
            <w:pPr>
              <w:spacing w:after="0" w:line="240" w:lineRule="auto"/>
              <w:ind w:firstLine="0"/>
              <w:jc w:val="center"/>
              <w:rPr>
                <w:rFonts w:ascii="Garamond" w:eastAsia="Times New Roman" w:hAnsi="Garamond" w:cs="Arial"/>
                <w:color w:val="000000"/>
                <w:sz w:val="12"/>
                <w:szCs w:val="12"/>
                <w:lang w:val="sq-AL"/>
              </w:rPr>
            </w:pPr>
            <w:r w:rsidRPr="003E7313">
              <w:rPr>
                <w:rFonts w:ascii="Garamond" w:eastAsia="Times New Roman" w:hAnsi="Garamond" w:cs="Arial"/>
                <w:color w:val="000000"/>
                <w:sz w:val="12"/>
                <w:szCs w:val="12"/>
                <w:lang w:val="sq-AL"/>
              </w:rPr>
              <w:t>1882</w:t>
            </w:r>
          </w:p>
        </w:tc>
        <w:tc>
          <w:tcPr>
            <w:tcW w:w="304" w:type="pct"/>
            <w:shd w:val="clear" w:color="auto" w:fill="auto"/>
            <w:noWrap/>
            <w:vAlign w:val="bottom"/>
            <w:hideMark/>
          </w:tcPr>
          <w:p w:rsidR="00880D09" w:rsidRPr="003E7313" w:rsidRDefault="00880D09" w:rsidP="00880D09">
            <w:pPr>
              <w:spacing w:after="0" w:line="240" w:lineRule="auto"/>
              <w:ind w:firstLine="0"/>
              <w:jc w:val="center"/>
              <w:rPr>
                <w:rFonts w:ascii="Garamond" w:eastAsia="Times New Roman" w:hAnsi="Garamond" w:cs="Arial"/>
                <w:color w:val="000000"/>
                <w:sz w:val="12"/>
                <w:szCs w:val="12"/>
                <w:lang w:val="sq-AL"/>
              </w:rPr>
            </w:pPr>
            <w:r w:rsidRPr="003E7313">
              <w:rPr>
                <w:rFonts w:ascii="Garamond" w:eastAsia="Times New Roman" w:hAnsi="Garamond" w:cs="Arial"/>
                <w:color w:val="000000"/>
                <w:sz w:val="12"/>
                <w:szCs w:val="12"/>
                <w:lang w:val="sq-AL"/>
              </w:rPr>
              <w:t>382/32</w:t>
            </w:r>
          </w:p>
        </w:tc>
        <w:tc>
          <w:tcPr>
            <w:tcW w:w="218" w:type="pct"/>
            <w:shd w:val="clear" w:color="auto" w:fill="auto"/>
            <w:noWrap/>
            <w:vAlign w:val="bottom"/>
            <w:hideMark/>
          </w:tcPr>
          <w:p w:rsidR="00880D09" w:rsidRPr="003E7313" w:rsidRDefault="00EC6C00" w:rsidP="00EC6C00">
            <w:pPr>
              <w:spacing w:after="0" w:line="240" w:lineRule="auto"/>
              <w:ind w:firstLine="0"/>
              <w:jc w:val="center"/>
              <w:rPr>
                <w:rFonts w:ascii="Garamond" w:eastAsia="Times New Roman" w:hAnsi="Garamond" w:cs="Arial"/>
                <w:sz w:val="12"/>
                <w:szCs w:val="12"/>
                <w:lang w:val="sq-AL"/>
              </w:rPr>
            </w:pPr>
            <w:r w:rsidRPr="003E7313">
              <w:rPr>
                <w:rFonts w:ascii="Garamond" w:eastAsia="Times New Roman" w:hAnsi="Garamond" w:cs="Arial"/>
                <w:sz w:val="12"/>
                <w:szCs w:val="12"/>
                <w:lang w:val="sq-AL"/>
              </w:rPr>
              <w:t>Arë</w:t>
            </w:r>
          </w:p>
        </w:tc>
        <w:tc>
          <w:tcPr>
            <w:tcW w:w="374" w:type="pct"/>
            <w:shd w:val="clear" w:color="auto" w:fill="auto"/>
            <w:noWrap/>
            <w:vAlign w:val="bottom"/>
            <w:hideMark/>
          </w:tcPr>
          <w:p w:rsidR="00880D09" w:rsidRPr="003E7313" w:rsidRDefault="00880D09" w:rsidP="00880D09">
            <w:pPr>
              <w:spacing w:after="0" w:line="240" w:lineRule="auto"/>
              <w:ind w:firstLine="0"/>
              <w:jc w:val="right"/>
              <w:rPr>
                <w:rFonts w:ascii="Garamond" w:eastAsia="Times New Roman" w:hAnsi="Garamond" w:cs="Arial"/>
                <w:sz w:val="12"/>
                <w:szCs w:val="12"/>
                <w:lang w:val="sq-AL"/>
              </w:rPr>
            </w:pPr>
            <w:r w:rsidRPr="003E7313">
              <w:rPr>
                <w:rFonts w:ascii="Garamond" w:eastAsia="Times New Roman" w:hAnsi="Garamond" w:cs="Arial"/>
                <w:sz w:val="12"/>
                <w:szCs w:val="12"/>
                <w:lang w:val="sq-AL"/>
              </w:rPr>
              <w:t>1500</w:t>
            </w:r>
          </w:p>
        </w:tc>
        <w:tc>
          <w:tcPr>
            <w:tcW w:w="241" w:type="pct"/>
            <w:shd w:val="clear" w:color="auto" w:fill="auto"/>
            <w:noWrap/>
            <w:vAlign w:val="bottom"/>
            <w:hideMark/>
          </w:tcPr>
          <w:p w:rsidR="00880D09" w:rsidRPr="003E7313" w:rsidRDefault="00880D09" w:rsidP="00880D09">
            <w:pPr>
              <w:spacing w:after="0" w:line="240" w:lineRule="auto"/>
              <w:ind w:firstLine="0"/>
              <w:jc w:val="center"/>
              <w:rPr>
                <w:rFonts w:ascii="Garamond" w:eastAsia="Times New Roman" w:hAnsi="Garamond" w:cs="Arial"/>
                <w:sz w:val="12"/>
                <w:szCs w:val="12"/>
                <w:lang w:val="sq-AL"/>
              </w:rPr>
            </w:pPr>
            <w:r w:rsidRPr="003E7313">
              <w:rPr>
                <w:rFonts w:ascii="Garamond" w:eastAsia="Times New Roman" w:hAnsi="Garamond" w:cs="Arial"/>
                <w:sz w:val="12"/>
                <w:szCs w:val="12"/>
                <w:lang w:val="sq-AL"/>
              </w:rPr>
              <w:t>19</w:t>
            </w:r>
          </w:p>
        </w:tc>
        <w:tc>
          <w:tcPr>
            <w:tcW w:w="291" w:type="pct"/>
            <w:shd w:val="clear" w:color="auto" w:fill="auto"/>
            <w:noWrap/>
            <w:vAlign w:val="bottom"/>
            <w:hideMark/>
          </w:tcPr>
          <w:p w:rsidR="00880D09" w:rsidRPr="003E7313" w:rsidRDefault="00880D09" w:rsidP="00880D09">
            <w:pPr>
              <w:spacing w:after="0" w:line="240" w:lineRule="auto"/>
              <w:ind w:firstLine="0"/>
              <w:jc w:val="center"/>
              <w:rPr>
                <w:rFonts w:ascii="Garamond" w:eastAsia="Times New Roman" w:hAnsi="Garamond" w:cs="Arial"/>
                <w:sz w:val="12"/>
                <w:szCs w:val="12"/>
                <w:lang w:val="sq-AL"/>
              </w:rPr>
            </w:pPr>
            <w:r w:rsidRPr="003E7313">
              <w:rPr>
                <w:rFonts w:ascii="Garamond" w:eastAsia="Times New Roman" w:hAnsi="Garamond" w:cs="Arial"/>
                <w:sz w:val="12"/>
                <w:szCs w:val="12"/>
                <w:lang w:val="sq-AL"/>
              </w:rPr>
              <w:t>183</w:t>
            </w:r>
          </w:p>
        </w:tc>
        <w:tc>
          <w:tcPr>
            <w:tcW w:w="237" w:type="pct"/>
            <w:shd w:val="clear" w:color="auto" w:fill="auto"/>
            <w:noWrap/>
            <w:vAlign w:val="bottom"/>
            <w:hideMark/>
          </w:tcPr>
          <w:p w:rsidR="00880D09" w:rsidRPr="003E7313" w:rsidRDefault="00880D09" w:rsidP="00880D09">
            <w:pPr>
              <w:spacing w:after="0" w:line="240" w:lineRule="auto"/>
              <w:ind w:firstLine="0"/>
              <w:jc w:val="right"/>
              <w:rPr>
                <w:rFonts w:ascii="Garamond" w:eastAsia="Times New Roman" w:hAnsi="Garamond" w:cs="Arial"/>
                <w:sz w:val="12"/>
                <w:szCs w:val="12"/>
                <w:lang w:val="sq-AL"/>
              </w:rPr>
            </w:pPr>
            <w:r w:rsidRPr="003E7313">
              <w:rPr>
                <w:rFonts w:ascii="Garamond" w:eastAsia="Times New Roman" w:hAnsi="Garamond" w:cs="Arial"/>
                <w:sz w:val="12"/>
                <w:szCs w:val="12"/>
                <w:lang w:val="sq-AL"/>
              </w:rPr>
              <w:t>3477</w:t>
            </w:r>
          </w:p>
        </w:tc>
        <w:tc>
          <w:tcPr>
            <w:tcW w:w="291" w:type="pct"/>
            <w:shd w:val="clear" w:color="auto" w:fill="auto"/>
            <w:noWrap/>
            <w:vAlign w:val="bottom"/>
            <w:hideMark/>
          </w:tcPr>
          <w:p w:rsidR="00880D09" w:rsidRPr="003E7313" w:rsidRDefault="00880D09" w:rsidP="00880D09">
            <w:pPr>
              <w:spacing w:after="0" w:line="240" w:lineRule="auto"/>
              <w:ind w:firstLine="0"/>
              <w:jc w:val="center"/>
              <w:rPr>
                <w:rFonts w:ascii="Garamond" w:eastAsia="Times New Roman" w:hAnsi="Garamond" w:cs="Arial"/>
                <w:sz w:val="12"/>
                <w:szCs w:val="12"/>
                <w:lang w:val="sq-AL"/>
              </w:rPr>
            </w:pPr>
            <w:r w:rsidRPr="003E7313">
              <w:rPr>
                <w:rFonts w:ascii="Garamond" w:eastAsia="Times New Roman" w:hAnsi="Garamond" w:cs="Arial"/>
                <w:sz w:val="12"/>
                <w:szCs w:val="12"/>
                <w:lang w:val="sq-AL"/>
              </w:rPr>
              <w:t> </w:t>
            </w:r>
          </w:p>
        </w:tc>
        <w:tc>
          <w:tcPr>
            <w:tcW w:w="237" w:type="pct"/>
            <w:shd w:val="clear" w:color="auto" w:fill="auto"/>
            <w:noWrap/>
            <w:vAlign w:val="bottom"/>
            <w:hideMark/>
          </w:tcPr>
          <w:p w:rsidR="00880D09" w:rsidRPr="003E7313" w:rsidRDefault="00880D09" w:rsidP="00880D09">
            <w:pPr>
              <w:spacing w:after="0" w:line="240" w:lineRule="auto"/>
              <w:ind w:firstLine="0"/>
              <w:jc w:val="right"/>
              <w:rPr>
                <w:rFonts w:ascii="Garamond" w:eastAsia="Times New Roman" w:hAnsi="Garamond" w:cs="Arial"/>
                <w:sz w:val="12"/>
                <w:szCs w:val="12"/>
                <w:lang w:val="sq-AL"/>
              </w:rPr>
            </w:pPr>
            <w:r w:rsidRPr="003E7313">
              <w:rPr>
                <w:rFonts w:ascii="Garamond" w:eastAsia="Times New Roman" w:hAnsi="Garamond" w:cs="Arial"/>
                <w:sz w:val="12"/>
                <w:szCs w:val="12"/>
                <w:lang w:val="sq-AL"/>
              </w:rPr>
              <w:t> </w:t>
            </w:r>
          </w:p>
        </w:tc>
        <w:tc>
          <w:tcPr>
            <w:tcW w:w="292" w:type="pct"/>
            <w:shd w:val="clear" w:color="auto" w:fill="auto"/>
            <w:noWrap/>
            <w:vAlign w:val="bottom"/>
            <w:hideMark/>
          </w:tcPr>
          <w:p w:rsidR="00880D09" w:rsidRPr="003E7313" w:rsidRDefault="00880D09" w:rsidP="00880D09">
            <w:pPr>
              <w:spacing w:after="0" w:line="240" w:lineRule="auto"/>
              <w:ind w:firstLine="0"/>
              <w:jc w:val="right"/>
              <w:rPr>
                <w:rFonts w:ascii="Garamond" w:eastAsia="Times New Roman" w:hAnsi="Garamond" w:cs="Arial"/>
                <w:sz w:val="12"/>
                <w:szCs w:val="12"/>
                <w:lang w:val="sq-AL"/>
              </w:rPr>
            </w:pPr>
            <w:r w:rsidRPr="003E7313">
              <w:rPr>
                <w:rFonts w:ascii="Garamond" w:eastAsia="Times New Roman" w:hAnsi="Garamond" w:cs="Arial"/>
                <w:sz w:val="12"/>
                <w:szCs w:val="12"/>
                <w:lang w:val="sq-AL"/>
              </w:rPr>
              <w:t>3477</w:t>
            </w:r>
          </w:p>
        </w:tc>
        <w:tc>
          <w:tcPr>
            <w:tcW w:w="474" w:type="pct"/>
            <w:shd w:val="clear" w:color="auto" w:fill="auto"/>
            <w:noWrap/>
            <w:vAlign w:val="bottom"/>
            <w:hideMark/>
          </w:tcPr>
          <w:p w:rsidR="00880D09" w:rsidRPr="003E7313" w:rsidRDefault="00880D09" w:rsidP="00880D09">
            <w:pPr>
              <w:spacing w:after="0" w:line="240" w:lineRule="auto"/>
              <w:ind w:firstLine="0"/>
              <w:jc w:val="center"/>
              <w:rPr>
                <w:rFonts w:ascii="Garamond" w:eastAsia="Times New Roman" w:hAnsi="Garamond" w:cs="Arial"/>
                <w:sz w:val="12"/>
                <w:szCs w:val="12"/>
                <w:lang w:val="sq-AL"/>
              </w:rPr>
            </w:pPr>
            <w:r w:rsidRPr="003E7313">
              <w:rPr>
                <w:rFonts w:ascii="Garamond" w:eastAsia="Times New Roman" w:hAnsi="Garamond" w:cs="Arial"/>
                <w:sz w:val="12"/>
                <w:szCs w:val="12"/>
                <w:lang w:val="sq-AL"/>
              </w:rPr>
              <w:t>Konf. ZVRPP</w:t>
            </w:r>
          </w:p>
        </w:tc>
      </w:tr>
      <w:tr w:rsidR="003E7313" w:rsidRPr="003E7313" w:rsidTr="003E7313">
        <w:trPr>
          <w:trHeight w:val="139"/>
          <w:jc w:val="center"/>
        </w:trPr>
        <w:tc>
          <w:tcPr>
            <w:tcW w:w="171" w:type="pct"/>
            <w:shd w:val="clear" w:color="auto" w:fill="auto"/>
            <w:noWrap/>
            <w:vAlign w:val="bottom"/>
            <w:hideMark/>
          </w:tcPr>
          <w:p w:rsidR="00880D09" w:rsidRPr="003E7313" w:rsidRDefault="00880D09" w:rsidP="00880D09">
            <w:pPr>
              <w:spacing w:after="0" w:line="240" w:lineRule="auto"/>
              <w:ind w:firstLine="0"/>
              <w:jc w:val="center"/>
              <w:rPr>
                <w:rFonts w:ascii="Garamond" w:eastAsia="Times New Roman" w:hAnsi="Garamond" w:cs="Arial"/>
                <w:b/>
                <w:bCs/>
                <w:sz w:val="12"/>
                <w:szCs w:val="12"/>
                <w:lang w:val="sq-AL"/>
              </w:rPr>
            </w:pPr>
            <w:r w:rsidRPr="003E7313">
              <w:rPr>
                <w:rFonts w:ascii="Garamond" w:eastAsia="Times New Roman" w:hAnsi="Garamond" w:cs="Arial"/>
                <w:b/>
                <w:bCs/>
                <w:sz w:val="12"/>
                <w:szCs w:val="12"/>
                <w:lang w:val="sq-AL"/>
              </w:rPr>
              <w:t>144</w:t>
            </w:r>
          </w:p>
        </w:tc>
        <w:tc>
          <w:tcPr>
            <w:tcW w:w="964" w:type="pct"/>
            <w:shd w:val="clear" w:color="auto" w:fill="auto"/>
            <w:noWrap/>
            <w:vAlign w:val="bottom"/>
            <w:hideMark/>
          </w:tcPr>
          <w:p w:rsidR="00880D09" w:rsidRPr="003E7313" w:rsidRDefault="00880D09" w:rsidP="00880D09">
            <w:pPr>
              <w:spacing w:after="0" w:line="240" w:lineRule="auto"/>
              <w:ind w:firstLine="0"/>
              <w:jc w:val="left"/>
              <w:rPr>
                <w:rFonts w:ascii="Garamond" w:eastAsia="Times New Roman" w:hAnsi="Garamond" w:cs="Arial"/>
                <w:sz w:val="12"/>
                <w:szCs w:val="12"/>
                <w:lang w:val="sq-AL"/>
              </w:rPr>
            </w:pPr>
            <w:r w:rsidRPr="003E7313">
              <w:rPr>
                <w:rFonts w:ascii="Garamond" w:eastAsia="Times New Roman" w:hAnsi="Garamond" w:cs="Arial"/>
                <w:sz w:val="12"/>
                <w:szCs w:val="12"/>
                <w:lang w:val="sq-AL"/>
              </w:rPr>
              <w:t>Ligor</w:t>
            </w:r>
          </w:p>
        </w:tc>
        <w:tc>
          <w:tcPr>
            <w:tcW w:w="403" w:type="pct"/>
            <w:shd w:val="clear" w:color="auto" w:fill="auto"/>
            <w:noWrap/>
            <w:vAlign w:val="bottom"/>
            <w:hideMark/>
          </w:tcPr>
          <w:p w:rsidR="00880D09" w:rsidRPr="003E7313" w:rsidRDefault="00880D09" w:rsidP="00880D09">
            <w:pPr>
              <w:spacing w:after="0" w:line="240" w:lineRule="auto"/>
              <w:ind w:firstLine="0"/>
              <w:jc w:val="left"/>
              <w:rPr>
                <w:rFonts w:ascii="Garamond" w:eastAsia="Times New Roman" w:hAnsi="Garamond" w:cs="Arial"/>
                <w:sz w:val="12"/>
                <w:szCs w:val="12"/>
                <w:lang w:val="sq-AL"/>
              </w:rPr>
            </w:pPr>
            <w:r w:rsidRPr="003E7313">
              <w:rPr>
                <w:rFonts w:ascii="Garamond" w:eastAsia="Times New Roman" w:hAnsi="Garamond" w:cs="Arial"/>
                <w:sz w:val="12"/>
                <w:szCs w:val="12"/>
                <w:lang w:val="sq-AL"/>
              </w:rPr>
              <w:t>Thoma</w:t>
            </w:r>
          </w:p>
        </w:tc>
        <w:tc>
          <w:tcPr>
            <w:tcW w:w="312" w:type="pct"/>
            <w:shd w:val="clear" w:color="auto" w:fill="auto"/>
            <w:noWrap/>
            <w:vAlign w:val="bottom"/>
            <w:hideMark/>
          </w:tcPr>
          <w:p w:rsidR="00880D09" w:rsidRPr="003E7313" w:rsidRDefault="00880D09" w:rsidP="00880D09">
            <w:pPr>
              <w:spacing w:after="0" w:line="240" w:lineRule="auto"/>
              <w:ind w:firstLine="0"/>
              <w:jc w:val="left"/>
              <w:rPr>
                <w:rFonts w:ascii="Garamond" w:eastAsia="Times New Roman" w:hAnsi="Garamond" w:cs="Arial"/>
                <w:sz w:val="12"/>
                <w:szCs w:val="12"/>
                <w:lang w:val="sq-AL"/>
              </w:rPr>
            </w:pPr>
            <w:r w:rsidRPr="003E7313">
              <w:rPr>
                <w:rFonts w:ascii="Garamond" w:eastAsia="Times New Roman" w:hAnsi="Garamond" w:cs="Arial"/>
                <w:sz w:val="12"/>
                <w:szCs w:val="12"/>
                <w:lang w:val="sq-AL"/>
              </w:rPr>
              <w:t>Ndoni</w:t>
            </w:r>
          </w:p>
        </w:tc>
        <w:tc>
          <w:tcPr>
            <w:tcW w:w="190" w:type="pct"/>
            <w:shd w:val="clear" w:color="auto" w:fill="auto"/>
            <w:noWrap/>
            <w:vAlign w:val="bottom"/>
            <w:hideMark/>
          </w:tcPr>
          <w:p w:rsidR="00880D09" w:rsidRPr="003E7313" w:rsidRDefault="00880D09" w:rsidP="00880D09">
            <w:pPr>
              <w:spacing w:after="0" w:line="240" w:lineRule="auto"/>
              <w:ind w:firstLine="0"/>
              <w:jc w:val="center"/>
              <w:rPr>
                <w:rFonts w:ascii="Garamond" w:eastAsia="Times New Roman" w:hAnsi="Garamond" w:cs="Arial"/>
                <w:color w:val="000000"/>
                <w:sz w:val="12"/>
                <w:szCs w:val="12"/>
                <w:lang w:val="sq-AL"/>
              </w:rPr>
            </w:pPr>
            <w:r w:rsidRPr="003E7313">
              <w:rPr>
                <w:rFonts w:ascii="Garamond" w:eastAsia="Times New Roman" w:hAnsi="Garamond" w:cs="Arial"/>
                <w:color w:val="000000"/>
                <w:sz w:val="12"/>
                <w:szCs w:val="12"/>
                <w:lang w:val="sq-AL"/>
              </w:rPr>
              <w:t>1882</w:t>
            </w:r>
          </w:p>
        </w:tc>
        <w:tc>
          <w:tcPr>
            <w:tcW w:w="304" w:type="pct"/>
            <w:shd w:val="clear" w:color="auto" w:fill="auto"/>
            <w:noWrap/>
            <w:vAlign w:val="bottom"/>
            <w:hideMark/>
          </w:tcPr>
          <w:p w:rsidR="00880D09" w:rsidRPr="003E7313" w:rsidRDefault="00880D09" w:rsidP="00880D09">
            <w:pPr>
              <w:spacing w:after="0" w:line="240" w:lineRule="auto"/>
              <w:ind w:firstLine="0"/>
              <w:jc w:val="center"/>
              <w:rPr>
                <w:rFonts w:ascii="Garamond" w:eastAsia="Times New Roman" w:hAnsi="Garamond" w:cs="Arial"/>
                <w:color w:val="000000"/>
                <w:sz w:val="12"/>
                <w:szCs w:val="12"/>
                <w:lang w:val="sq-AL"/>
              </w:rPr>
            </w:pPr>
            <w:r w:rsidRPr="003E7313">
              <w:rPr>
                <w:rFonts w:ascii="Garamond" w:eastAsia="Times New Roman" w:hAnsi="Garamond" w:cs="Arial"/>
                <w:color w:val="000000"/>
                <w:sz w:val="12"/>
                <w:szCs w:val="12"/>
                <w:lang w:val="sq-AL"/>
              </w:rPr>
              <w:t>382/31</w:t>
            </w:r>
          </w:p>
        </w:tc>
        <w:tc>
          <w:tcPr>
            <w:tcW w:w="218" w:type="pct"/>
            <w:shd w:val="clear" w:color="auto" w:fill="auto"/>
            <w:noWrap/>
            <w:vAlign w:val="bottom"/>
            <w:hideMark/>
          </w:tcPr>
          <w:p w:rsidR="00880D09" w:rsidRPr="003E7313" w:rsidRDefault="00EC6C00" w:rsidP="00EC6C00">
            <w:pPr>
              <w:spacing w:after="0" w:line="240" w:lineRule="auto"/>
              <w:ind w:firstLine="0"/>
              <w:jc w:val="center"/>
              <w:rPr>
                <w:rFonts w:ascii="Garamond" w:eastAsia="Times New Roman" w:hAnsi="Garamond" w:cs="Arial"/>
                <w:sz w:val="12"/>
                <w:szCs w:val="12"/>
                <w:lang w:val="sq-AL"/>
              </w:rPr>
            </w:pPr>
            <w:r w:rsidRPr="003E7313">
              <w:rPr>
                <w:rFonts w:ascii="Garamond" w:eastAsia="Times New Roman" w:hAnsi="Garamond" w:cs="Arial"/>
                <w:sz w:val="12"/>
                <w:szCs w:val="12"/>
                <w:lang w:val="sq-AL"/>
              </w:rPr>
              <w:t>Arë</w:t>
            </w:r>
          </w:p>
        </w:tc>
        <w:tc>
          <w:tcPr>
            <w:tcW w:w="374" w:type="pct"/>
            <w:shd w:val="clear" w:color="auto" w:fill="auto"/>
            <w:noWrap/>
            <w:vAlign w:val="bottom"/>
            <w:hideMark/>
          </w:tcPr>
          <w:p w:rsidR="00880D09" w:rsidRPr="003E7313" w:rsidRDefault="00880D09" w:rsidP="00880D09">
            <w:pPr>
              <w:spacing w:after="0" w:line="240" w:lineRule="auto"/>
              <w:ind w:firstLine="0"/>
              <w:jc w:val="right"/>
              <w:rPr>
                <w:rFonts w:ascii="Garamond" w:eastAsia="Times New Roman" w:hAnsi="Garamond" w:cs="Arial"/>
                <w:sz w:val="12"/>
                <w:szCs w:val="12"/>
                <w:lang w:val="sq-AL"/>
              </w:rPr>
            </w:pPr>
            <w:r w:rsidRPr="003E7313">
              <w:rPr>
                <w:rFonts w:ascii="Garamond" w:eastAsia="Times New Roman" w:hAnsi="Garamond" w:cs="Arial"/>
                <w:sz w:val="12"/>
                <w:szCs w:val="12"/>
                <w:lang w:val="sq-AL"/>
              </w:rPr>
              <w:t>1500</w:t>
            </w:r>
          </w:p>
        </w:tc>
        <w:tc>
          <w:tcPr>
            <w:tcW w:w="241" w:type="pct"/>
            <w:shd w:val="clear" w:color="auto" w:fill="auto"/>
            <w:noWrap/>
            <w:vAlign w:val="bottom"/>
            <w:hideMark/>
          </w:tcPr>
          <w:p w:rsidR="00880D09" w:rsidRPr="003E7313" w:rsidRDefault="00880D09" w:rsidP="00880D09">
            <w:pPr>
              <w:spacing w:after="0" w:line="240" w:lineRule="auto"/>
              <w:ind w:firstLine="0"/>
              <w:jc w:val="center"/>
              <w:rPr>
                <w:rFonts w:ascii="Garamond" w:eastAsia="Times New Roman" w:hAnsi="Garamond" w:cs="Arial"/>
                <w:sz w:val="12"/>
                <w:szCs w:val="12"/>
                <w:lang w:val="sq-AL"/>
              </w:rPr>
            </w:pPr>
            <w:r w:rsidRPr="003E7313">
              <w:rPr>
                <w:rFonts w:ascii="Garamond" w:eastAsia="Times New Roman" w:hAnsi="Garamond" w:cs="Arial"/>
                <w:sz w:val="12"/>
                <w:szCs w:val="12"/>
                <w:lang w:val="sq-AL"/>
              </w:rPr>
              <w:t>26</w:t>
            </w:r>
          </w:p>
        </w:tc>
        <w:tc>
          <w:tcPr>
            <w:tcW w:w="291" w:type="pct"/>
            <w:shd w:val="clear" w:color="auto" w:fill="auto"/>
            <w:noWrap/>
            <w:vAlign w:val="bottom"/>
            <w:hideMark/>
          </w:tcPr>
          <w:p w:rsidR="00880D09" w:rsidRPr="003E7313" w:rsidRDefault="00880D09" w:rsidP="00880D09">
            <w:pPr>
              <w:spacing w:after="0" w:line="240" w:lineRule="auto"/>
              <w:ind w:firstLine="0"/>
              <w:jc w:val="center"/>
              <w:rPr>
                <w:rFonts w:ascii="Garamond" w:eastAsia="Times New Roman" w:hAnsi="Garamond" w:cs="Arial"/>
                <w:sz w:val="12"/>
                <w:szCs w:val="12"/>
                <w:lang w:val="sq-AL"/>
              </w:rPr>
            </w:pPr>
            <w:r w:rsidRPr="003E7313">
              <w:rPr>
                <w:rFonts w:ascii="Garamond" w:eastAsia="Times New Roman" w:hAnsi="Garamond" w:cs="Arial"/>
                <w:sz w:val="12"/>
                <w:szCs w:val="12"/>
                <w:lang w:val="sq-AL"/>
              </w:rPr>
              <w:t>183</w:t>
            </w:r>
          </w:p>
        </w:tc>
        <w:tc>
          <w:tcPr>
            <w:tcW w:w="237" w:type="pct"/>
            <w:shd w:val="clear" w:color="auto" w:fill="auto"/>
            <w:noWrap/>
            <w:vAlign w:val="bottom"/>
            <w:hideMark/>
          </w:tcPr>
          <w:p w:rsidR="00880D09" w:rsidRPr="003E7313" w:rsidRDefault="00880D09" w:rsidP="00880D09">
            <w:pPr>
              <w:spacing w:after="0" w:line="240" w:lineRule="auto"/>
              <w:ind w:firstLine="0"/>
              <w:jc w:val="right"/>
              <w:rPr>
                <w:rFonts w:ascii="Garamond" w:eastAsia="Times New Roman" w:hAnsi="Garamond" w:cs="Arial"/>
                <w:sz w:val="12"/>
                <w:szCs w:val="12"/>
                <w:lang w:val="sq-AL"/>
              </w:rPr>
            </w:pPr>
            <w:r w:rsidRPr="003E7313">
              <w:rPr>
                <w:rFonts w:ascii="Garamond" w:eastAsia="Times New Roman" w:hAnsi="Garamond" w:cs="Arial"/>
                <w:sz w:val="12"/>
                <w:szCs w:val="12"/>
                <w:lang w:val="sq-AL"/>
              </w:rPr>
              <w:t>4758</w:t>
            </w:r>
          </w:p>
        </w:tc>
        <w:tc>
          <w:tcPr>
            <w:tcW w:w="291" w:type="pct"/>
            <w:shd w:val="clear" w:color="auto" w:fill="auto"/>
            <w:noWrap/>
            <w:vAlign w:val="bottom"/>
            <w:hideMark/>
          </w:tcPr>
          <w:p w:rsidR="00880D09" w:rsidRPr="003E7313" w:rsidRDefault="00880D09" w:rsidP="00880D09">
            <w:pPr>
              <w:spacing w:after="0" w:line="240" w:lineRule="auto"/>
              <w:ind w:firstLine="0"/>
              <w:jc w:val="center"/>
              <w:rPr>
                <w:rFonts w:ascii="Garamond" w:eastAsia="Times New Roman" w:hAnsi="Garamond" w:cs="Arial"/>
                <w:sz w:val="12"/>
                <w:szCs w:val="12"/>
                <w:lang w:val="sq-AL"/>
              </w:rPr>
            </w:pPr>
            <w:r w:rsidRPr="003E7313">
              <w:rPr>
                <w:rFonts w:ascii="Garamond" w:eastAsia="Times New Roman" w:hAnsi="Garamond" w:cs="Arial"/>
                <w:sz w:val="12"/>
                <w:szCs w:val="12"/>
                <w:lang w:val="sq-AL"/>
              </w:rPr>
              <w:t> </w:t>
            </w:r>
          </w:p>
        </w:tc>
        <w:tc>
          <w:tcPr>
            <w:tcW w:w="237" w:type="pct"/>
            <w:shd w:val="clear" w:color="auto" w:fill="auto"/>
            <w:noWrap/>
            <w:vAlign w:val="bottom"/>
            <w:hideMark/>
          </w:tcPr>
          <w:p w:rsidR="00880D09" w:rsidRPr="003E7313" w:rsidRDefault="00880D09" w:rsidP="00880D09">
            <w:pPr>
              <w:spacing w:after="0" w:line="240" w:lineRule="auto"/>
              <w:ind w:firstLine="0"/>
              <w:jc w:val="right"/>
              <w:rPr>
                <w:rFonts w:ascii="Garamond" w:eastAsia="Times New Roman" w:hAnsi="Garamond" w:cs="Arial"/>
                <w:sz w:val="12"/>
                <w:szCs w:val="12"/>
                <w:lang w:val="sq-AL"/>
              </w:rPr>
            </w:pPr>
            <w:r w:rsidRPr="003E7313">
              <w:rPr>
                <w:rFonts w:ascii="Garamond" w:eastAsia="Times New Roman" w:hAnsi="Garamond" w:cs="Arial"/>
                <w:sz w:val="12"/>
                <w:szCs w:val="12"/>
                <w:lang w:val="sq-AL"/>
              </w:rPr>
              <w:t> </w:t>
            </w:r>
          </w:p>
        </w:tc>
        <w:tc>
          <w:tcPr>
            <w:tcW w:w="292" w:type="pct"/>
            <w:shd w:val="clear" w:color="auto" w:fill="auto"/>
            <w:noWrap/>
            <w:vAlign w:val="bottom"/>
            <w:hideMark/>
          </w:tcPr>
          <w:p w:rsidR="00880D09" w:rsidRPr="003E7313" w:rsidRDefault="00880D09" w:rsidP="00880D09">
            <w:pPr>
              <w:spacing w:after="0" w:line="240" w:lineRule="auto"/>
              <w:ind w:firstLine="0"/>
              <w:jc w:val="right"/>
              <w:rPr>
                <w:rFonts w:ascii="Garamond" w:eastAsia="Times New Roman" w:hAnsi="Garamond" w:cs="Arial"/>
                <w:sz w:val="12"/>
                <w:szCs w:val="12"/>
                <w:lang w:val="sq-AL"/>
              </w:rPr>
            </w:pPr>
            <w:r w:rsidRPr="003E7313">
              <w:rPr>
                <w:rFonts w:ascii="Garamond" w:eastAsia="Times New Roman" w:hAnsi="Garamond" w:cs="Arial"/>
                <w:sz w:val="12"/>
                <w:szCs w:val="12"/>
                <w:lang w:val="sq-AL"/>
              </w:rPr>
              <w:t>4758</w:t>
            </w:r>
          </w:p>
        </w:tc>
        <w:tc>
          <w:tcPr>
            <w:tcW w:w="474" w:type="pct"/>
            <w:shd w:val="clear" w:color="auto" w:fill="auto"/>
            <w:noWrap/>
            <w:vAlign w:val="bottom"/>
            <w:hideMark/>
          </w:tcPr>
          <w:p w:rsidR="00880D09" w:rsidRPr="003E7313" w:rsidRDefault="00880D09" w:rsidP="00880D09">
            <w:pPr>
              <w:spacing w:after="0" w:line="240" w:lineRule="auto"/>
              <w:ind w:firstLine="0"/>
              <w:jc w:val="center"/>
              <w:rPr>
                <w:rFonts w:ascii="Garamond" w:eastAsia="Times New Roman" w:hAnsi="Garamond" w:cs="Arial"/>
                <w:sz w:val="12"/>
                <w:szCs w:val="12"/>
                <w:lang w:val="sq-AL"/>
              </w:rPr>
            </w:pPr>
            <w:r w:rsidRPr="003E7313">
              <w:rPr>
                <w:rFonts w:ascii="Garamond" w:eastAsia="Times New Roman" w:hAnsi="Garamond" w:cs="Arial"/>
                <w:sz w:val="12"/>
                <w:szCs w:val="12"/>
                <w:lang w:val="sq-AL"/>
              </w:rPr>
              <w:t>Konf. ZVRPP</w:t>
            </w:r>
          </w:p>
        </w:tc>
      </w:tr>
      <w:tr w:rsidR="003E7313" w:rsidRPr="003E7313" w:rsidTr="003E7313">
        <w:trPr>
          <w:trHeight w:val="139"/>
          <w:jc w:val="center"/>
        </w:trPr>
        <w:tc>
          <w:tcPr>
            <w:tcW w:w="171" w:type="pct"/>
            <w:shd w:val="clear" w:color="auto" w:fill="auto"/>
            <w:noWrap/>
            <w:vAlign w:val="bottom"/>
            <w:hideMark/>
          </w:tcPr>
          <w:p w:rsidR="00880D09" w:rsidRPr="003E7313" w:rsidRDefault="00880D09" w:rsidP="00880D09">
            <w:pPr>
              <w:spacing w:after="0" w:line="240" w:lineRule="auto"/>
              <w:ind w:firstLine="0"/>
              <w:jc w:val="center"/>
              <w:rPr>
                <w:rFonts w:ascii="Garamond" w:eastAsia="Times New Roman" w:hAnsi="Garamond" w:cs="Arial"/>
                <w:b/>
                <w:bCs/>
                <w:sz w:val="12"/>
                <w:szCs w:val="12"/>
                <w:lang w:val="sq-AL"/>
              </w:rPr>
            </w:pPr>
            <w:r w:rsidRPr="003E7313">
              <w:rPr>
                <w:rFonts w:ascii="Garamond" w:eastAsia="Times New Roman" w:hAnsi="Garamond" w:cs="Arial"/>
                <w:b/>
                <w:bCs/>
                <w:sz w:val="12"/>
                <w:szCs w:val="12"/>
                <w:lang w:val="sq-AL"/>
              </w:rPr>
              <w:t>145</w:t>
            </w:r>
          </w:p>
        </w:tc>
        <w:tc>
          <w:tcPr>
            <w:tcW w:w="964" w:type="pct"/>
            <w:shd w:val="clear" w:color="auto" w:fill="auto"/>
            <w:noWrap/>
            <w:vAlign w:val="bottom"/>
            <w:hideMark/>
          </w:tcPr>
          <w:p w:rsidR="00880D09" w:rsidRPr="003E7313" w:rsidRDefault="00880D09" w:rsidP="00880D09">
            <w:pPr>
              <w:spacing w:after="0" w:line="240" w:lineRule="auto"/>
              <w:ind w:firstLine="0"/>
              <w:jc w:val="left"/>
              <w:rPr>
                <w:rFonts w:ascii="Garamond" w:eastAsia="Times New Roman" w:hAnsi="Garamond" w:cs="Arial"/>
                <w:sz w:val="12"/>
                <w:szCs w:val="12"/>
                <w:lang w:val="sq-AL"/>
              </w:rPr>
            </w:pPr>
            <w:r w:rsidRPr="003E7313">
              <w:rPr>
                <w:rFonts w:ascii="Garamond" w:eastAsia="Times New Roman" w:hAnsi="Garamond" w:cs="Arial"/>
                <w:sz w:val="12"/>
                <w:szCs w:val="12"/>
                <w:lang w:val="sq-AL"/>
              </w:rPr>
              <w:t>I Pa Indentifikuar</w:t>
            </w:r>
          </w:p>
        </w:tc>
        <w:tc>
          <w:tcPr>
            <w:tcW w:w="403" w:type="pct"/>
            <w:shd w:val="clear" w:color="auto" w:fill="auto"/>
            <w:noWrap/>
            <w:vAlign w:val="bottom"/>
            <w:hideMark/>
          </w:tcPr>
          <w:p w:rsidR="00880D09" w:rsidRPr="003E7313" w:rsidRDefault="00880D09" w:rsidP="00880D09">
            <w:pPr>
              <w:spacing w:after="0" w:line="240" w:lineRule="auto"/>
              <w:ind w:firstLine="0"/>
              <w:jc w:val="left"/>
              <w:rPr>
                <w:rFonts w:ascii="Garamond" w:eastAsia="Times New Roman" w:hAnsi="Garamond" w:cs="Arial"/>
                <w:sz w:val="12"/>
                <w:szCs w:val="12"/>
                <w:lang w:val="sq-AL"/>
              </w:rPr>
            </w:pPr>
            <w:r w:rsidRPr="003E7313">
              <w:rPr>
                <w:rFonts w:ascii="Garamond" w:eastAsia="Times New Roman" w:hAnsi="Garamond" w:cs="Arial"/>
                <w:sz w:val="12"/>
                <w:szCs w:val="12"/>
                <w:lang w:val="sq-AL"/>
              </w:rPr>
              <w:t> </w:t>
            </w:r>
          </w:p>
        </w:tc>
        <w:tc>
          <w:tcPr>
            <w:tcW w:w="312" w:type="pct"/>
            <w:shd w:val="clear" w:color="auto" w:fill="auto"/>
            <w:noWrap/>
            <w:vAlign w:val="bottom"/>
            <w:hideMark/>
          </w:tcPr>
          <w:p w:rsidR="00880D09" w:rsidRPr="003E7313" w:rsidRDefault="00880D09" w:rsidP="00880D09">
            <w:pPr>
              <w:spacing w:after="0" w:line="240" w:lineRule="auto"/>
              <w:ind w:firstLine="0"/>
              <w:jc w:val="left"/>
              <w:rPr>
                <w:rFonts w:ascii="Garamond" w:eastAsia="Times New Roman" w:hAnsi="Garamond" w:cs="Arial"/>
                <w:sz w:val="12"/>
                <w:szCs w:val="12"/>
                <w:lang w:val="sq-AL"/>
              </w:rPr>
            </w:pPr>
            <w:r w:rsidRPr="003E7313">
              <w:rPr>
                <w:rFonts w:ascii="Garamond" w:eastAsia="Times New Roman" w:hAnsi="Garamond" w:cs="Arial"/>
                <w:sz w:val="12"/>
                <w:szCs w:val="12"/>
                <w:lang w:val="sq-AL"/>
              </w:rPr>
              <w:t> </w:t>
            </w:r>
          </w:p>
        </w:tc>
        <w:tc>
          <w:tcPr>
            <w:tcW w:w="190" w:type="pct"/>
            <w:shd w:val="clear" w:color="auto" w:fill="auto"/>
            <w:noWrap/>
            <w:vAlign w:val="bottom"/>
            <w:hideMark/>
          </w:tcPr>
          <w:p w:rsidR="00880D09" w:rsidRPr="003E7313" w:rsidRDefault="00880D09" w:rsidP="00880D09">
            <w:pPr>
              <w:spacing w:after="0" w:line="240" w:lineRule="auto"/>
              <w:ind w:firstLine="0"/>
              <w:jc w:val="center"/>
              <w:rPr>
                <w:rFonts w:ascii="Garamond" w:eastAsia="Times New Roman" w:hAnsi="Garamond" w:cs="Arial"/>
                <w:color w:val="000000"/>
                <w:sz w:val="12"/>
                <w:szCs w:val="12"/>
                <w:lang w:val="sq-AL"/>
              </w:rPr>
            </w:pPr>
            <w:r w:rsidRPr="003E7313">
              <w:rPr>
                <w:rFonts w:ascii="Garamond" w:eastAsia="Times New Roman" w:hAnsi="Garamond" w:cs="Arial"/>
                <w:color w:val="000000"/>
                <w:sz w:val="12"/>
                <w:szCs w:val="12"/>
                <w:lang w:val="sq-AL"/>
              </w:rPr>
              <w:t>1882</w:t>
            </w:r>
          </w:p>
        </w:tc>
        <w:tc>
          <w:tcPr>
            <w:tcW w:w="304" w:type="pct"/>
            <w:shd w:val="clear" w:color="auto" w:fill="auto"/>
            <w:noWrap/>
            <w:vAlign w:val="bottom"/>
            <w:hideMark/>
          </w:tcPr>
          <w:p w:rsidR="00880D09" w:rsidRPr="003E7313" w:rsidRDefault="00880D09" w:rsidP="00880D09">
            <w:pPr>
              <w:spacing w:after="0" w:line="240" w:lineRule="auto"/>
              <w:ind w:firstLine="0"/>
              <w:jc w:val="center"/>
              <w:rPr>
                <w:rFonts w:ascii="Garamond" w:eastAsia="Times New Roman" w:hAnsi="Garamond" w:cs="Arial"/>
                <w:color w:val="000000"/>
                <w:sz w:val="12"/>
                <w:szCs w:val="12"/>
                <w:lang w:val="sq-AL"/>
              </w:rPr>
            </w:pPr>
            <w:r w:rsidRPr="003E7313">
              <w:rPr>
                <w:rFonts w:ascii="Garamond" w:eastAsia="Times New Roman" w:hAnsi="Garamond" w:cs="Arial"/>
                <w:color w:val="000000"/>
                <w:sz w:val="12"/>
                <w:szCs w:val="12"/>
                <w:lang w:val="sq-AL"/>
              </w:rPr>
              <w:t>382/34</w:t>
            </w:r>
          </w:p>
        </w:tc>
        <w:tc>
          <w:tcPr>
            <w:tcW w:w="218" w:type="pct"/>
            <w:shd w:val="clear" w:color="auto" w:fill="auto"/>
            <w:noWrap/>
            <w:vAlign w:val="bottom"/>
            <w:hideMark/>
          </w:tcPr>
          <w:p w:rsidR="00880D09" w:rsidRPr="003E7313" w:rsidRDefault="00EC6C00" w:rsidP="00EC6C00">
            <w:pPr>
              <w:spacing w:after="0" w:line="240" w:lineRule="auto"/>
              <w:ind w:firstLine="0"/>
              <w:jc w:val="center"/>
              <w:rPr>
                <w:rFonts w:ascii="Garamond" w:eastAsia="Times New Roman" w:hAnsi="Garamond" w:cs="Arial"/>
                <w:sz w:val="12"/>
                <w:szCs w:val="12"/>
                <w:lang w:val="sq-AL"/>
              </w:rPr>
            </w:pPr>
            <w:r w:rsidRPr="003E7313">
              <w:rPr>
                <w:rFonts w:ascii="Garamond" w:eastAsia="Times New Roman" w:hAnsi="Garamond" w:cs="Arial"/>
                <w:sz w:val="12"/>
                <w:szCs w:val="12"/>
                <w:lang w:val="sq-AL"/>
              </w:rPr>
              <w:t>Arë</w:t>
            </w:r>
          </w:p>
        </w:tc>
        <w:tc>
          <w:tcPr>
            <w:tcW w:w="374" w:type="pct"/>
            <w:shd w:val="clear" w:color="auto" w:fill="auto"/>
            <w:noWrap/>
            <w:vAlign w:val="bottom"/>
            <w:hideMark/>
          </w:tcPr>
          <w:p w:rsidR="00880D09" w:rsidRPr="003E7313" w:rsidRDefault="00880D09" w:rsidP="00880D09">
            <w:pPr>
              <w:spacing w:after="0" w:line="240" w:lineRule="auto"/>
              <w:ind w:firstLine="0"/>
              <w:jc w:val="right"/>
              <w:rPr>
                <w:rFonts w:ascii="Garamond" w:eastAsia="Times New Roman" w:hAnsi="Garamond" w:cs="Arial"/>
                <w:sz w:val="12"/>
                <w:szCs w:val="12"/>
                <w:lang w:val="sq-AL"/>
              </w:rPr>
            </w:pPr>
            <w:r w:rsidRPr="003E7313">
              <w:rPr>
                <w:rFonts w:ascii="Garamond" w:eastAsia="Times New Roman" w:hAnsi="Garamond" w:cs="Arial"/>
                <w:sz w:val="12"/>
                <w:szCs w:val="12"/>
                <w:lang w:val="sq-AL"/>
              </w:rPr>
              <w:t>16846</w:t>
            </w:r>
          </w:p>
        </w:tc>
        <w:tc>
          <w:tcPr>
            <w:tcW w:w="241" w:type="pct"/>
            <w:shd w:val="clear" w:color="auto" w:fill="auto"/>
            <w:noWrap/>
            <w:vAlign w:val="bottom"/>
            <w:hideMark/>
          </w:tcPr>
          <w:p w:rsidR="00880D09" w:rsidRPr="003E7313" w:rsidRDefault="00880D09" w:rsidP="00880D09">
            <w:pPr>
              <w:spacing w:after="0" w:line="240" w:lineRule="auto"/>
              <w:ind w:firstLine="0"/>
              <w:jc w:val="center"/>
              <w:rPr>
                <w:rFonts w:ascii="Garamond" w:eastAsia="Times New Roman" w:hAnsi="Garamond" w:cs="Arial"/>
                <w:sz w:val="12"/>
                <w:szCs w:val="12"/>
                <w:lang w:val="sq-AL"/>
              </w:rPr>
            </w:pPr>
            <w:r w:rsidRPr="003E7313">
              <w:rPr>
                <w:rFonts w:ascii="Garamond" w:eastAsia="Times New Roman" w:hAnsi="Garamond" w:cs="Arial"/>
                <w:sz w:val="12"/>
                <w:szCs w:val="12"/>
                <w:lang w:val="sq-AL"/>
              </w:rPr>
              <w:t>16</w:t>
            </w:r>
          </w:p>
        </w:tc>
        <w:tc>
          <w:tcPr>
            <w:tcW w:w="291" w:type="pct"/>
            <w:shd w:val="clear" w:color="auto" w:fill="auto"/>
            <w:noWrap/>
            <w:vAlign w:val="bottom"/>
            <w:hideMark/>
          </w:tcPr>
          <w:p w:rsidR="00880D09" w:rsidRPr="003E7313" w:rsidRDefault="00880D09" w:rsidP="00880D09">
            <w:pPr>
              <w:spacing w:after="0" w:line="240" w:lineRule="auto"/>
              <w:ind w:firstLine="0"/>
              <w:jc w:val="center"/>
              <w:rPr>
                <w:rFonts w:ascii="Garamond" w:eastAsia="Times New Roman" w:hAnsi="Garamond" w:cs="Arial"/>
                <w:sz w:val="12"/>
                <w:szCs w:val="12"/>
                <w:lang w:val="sq-AL"/>
              </w:rPr>
            </w:pPr>
            <w:r w:rsidRPr="003E7313">
              <w:rPr>
                <w:rFonts w:ascii="Garamond" w:eastAsia="Times New Roman" w:hAnsi="Garamond" w:cs="Arial"/>
                <w:sz w:val="12"/>
                <w:szCs w:val="12"/>
                <w:lang w:val="sq-AL"/>
              </w:rPr>
              <w:t>183</w:t>
            </w:r>
          </w:p>
        </w:tc>
        <w:tc>
          <w:tcPr>
            <w:tcW w:w="237" w:type="pct"/>
            <w:shd w:val="clear" w:color="auto" w:fill="auto"/>
            <w:noWrap/>
            <w:vAlign w:val="bottom"/>
            <w:hideMark/>
          </w:tcPr>
          <w:p w:rsidR="00880D09" w:rsidRPr="003E7313" w:rsidRDefault="00880D09" w:rsidP="00880D09">
            <w:pPr>
              <w:spacing w:after="0" w:line="240" w:lineRule="auto"/>
              <w:ind w:firstLine="0"/>
              <w:jc w:val="right"/>
              <w:rPr>
                <w:rFonts w:ascii="Garamond" w:eastAsia="Times New Roman" w:hAnsi="Garamond" w:cs="Arial"/>
                <w:sz w:val="12"/>
                <w:szCs w:val="12"/>
                <w:lang w:val="sq-AL"/>
              </w:rPr>
            </w:pPr>
            <w:r w:rsidRPr="003E7313">
              <w:rPr>
                <w:rFonts w:ascii="Garamond" w:eastAsia="Times New Roman" w:hAnsi="Garamond" w:cs="Arial"/>
                <w:sz w:val="12"/>
                <w:szCs w:val="12"/>
                <w:lang w:val="sq-AL"/>
              </w:rPr>
              <w:t>2928</w:t>
            </w:r>
          </w:p>
        </w:tc>
        <w:tc>
          <w:tcPr>
            <w:tcW w:w="291" w:type="pct"/>
            <w:shd w:val="clear" w:color="auto" w:fill="auto"/>
            <w:noWrap/>
            <w:vAlign w:val="bottom"/>
            <w:hideMark/>
          </w:tcPr>
          <w:p w:rsidR="00880D09" w:rsidRPr="003E7313" w:rsidRDefault="00880D09" w:rsidP="00880D09">
            <w:pPr>
              <w:spacing w:after="0" w:line="240" w:lineRule="auto"/>
              <w:ind w:firstLine="0"/>
              <w:jc w:val="center"/>
              <w:rPr>
                <w:rFonts w:ascii="Garamond" w:eastAsia="Times New Roman" w:hAnsi="Garamond" w:cs="Arial"/>
                <w:sz w:val="12"/>
                <w:szCs w:val="12"/>
                <w:lang w:val="sq-AL"/>
              </w:rPr>
            </w:pPr>
            <w:r w:rsidRPr="003E7313">
              <w:rPr>
                <w:rFonts w:ascii="Garamond" w:eastAsia="Times New Roman" w:hAnsi="Garamond" w:cs="Arial"/>
                <w:sz w:val="12"/>
                <w:szCs w:val="12"/>
                <w:lang w:val="sq-AL"/>
              </w:rPr>
              <w:t> </w:t>
            </w:r>
          </w:p>
        </w:tc>
        <w:tc>
          <w:tcPr>
            <w:tcW w:w="237" w:type="pct"/>
            <w:shd w:val="clear" w:color="auto" w:fill="auto"/>
            <w:noWrap/>
            <w:vAlign w:val="bottom"/>
            <w:hideMark/>
          </w:tcPr>
          <w:p w:rsidR="00880D09" w:rsidRPr="003E7313" w:rsidRDefault="00880D09" w:rsidP="00880D09">
            <w:pPr>
              <w:spacing w:after="0" w:line="240" w:lineRule="auto"/>
              <w:ind w:firstLine="0"/>
              <w:jc w:val="right"/>
              <w:rPr>
                <w:rFonts w:ascii="Garamond" w:eastAsia="Times New Roman" w:hAnsi="Garamond" w:cs="Arial"/>
                <w:sz w:val="12"/>
                <w:szCs w:val="12"/>
                <w:lang w:val="sq-AL"/>
              </w:rPr>
            </w:pPr>
            <w:r w:rsidRPr="003E7313">
              <w:rPr>
                <w:rFonts w:ascii="Garamond" w:eastAsia="Times New Roman" w:hAnsi="Garamond" w:cs="Arial"/>
                <w:sz w:val="12"/>
                <w:szCs w:val="12"/>
                <w:lang w:val="sq-AL"/>
              </w:rPr>
              <w:t> </w:t>
            </w:r>
          </w:p>
        </w:tc>
        <w:tc>
          <w:tcPr>
            <w:tcW w:w="292" w:type="pct"/>
            <w:shd w:val="clear" w:color="auto" w:fill="auto"/>
            <w:noWrap/>
            <w:vAlign w:val="bottom"/>
            <w:hideMark/>
          </w:tcPr>
          <w:p w:rsidR="00880D09" w:rsidRPr="003E7313" w:rsidRDefault="00880D09" w:rsidP="00880D09">
            <w:pPr>
              <w:spacing w:after="0" w:line="240" w:lineRule="auto"/>
              <w:ind w:firstLine="0"/>
              <w:jc w:val="right"/>
              <w:rPr>
                <w:rFonts w:ascii="Garamond" w:eastAsia="Times New Roman" w:hAnsi="Garamond" w:cs="Arial"/>
                <w:sz w:val="12"/>
                <w:szCs w:val="12"/>
                <w:lang w:val="sq-AL"/>
              </w:rPr>
            </w:pPr>
            <w:r w:rsidRPr="003E7313">
              <w:rPr>
                <w:rFonts w:ascii="Garamond" w:eastAsia="Times New Roman" w:hAnsi="Garamond" w:cs="Arial"/>
                <w:sz w:val="12"/>
                <w:szCs w:val="12"/>
                <w:lang w:val="sq-AL"/>
              </w:rPr>
              <w:t>2928</w:t>
            </w:r>
          </w:p>
        </w:tc>
        <w:tc>
          <w:tcPr>
            <w:tcW w:w="474" w:type="pct"/>
            <w:shd w:val="clear" w:color="auto" w:fill="auto"/>
            <w:noWrap/>
            <w:vAlign w:val="bottom"/>
            <w:hideMark/>
          </w:tcPr>
          <w:p w:rsidR="00880D09" w:rsidRPr="003E7313" w:rsidRDefault="00880D09" w:rsidP="00880D09">
            <w:pPr>
              <w:spacing w:after="0" w:line="240" w:lineRule="auto"/>
              <w:ind w:firstLine="0"/>
              <w:jc w:val="center"/>
              <w:rPr>
                <w:rFonts w:ascii="Garamond" w:eastAsia="Times New Roman" w:hAnsi="Garamond" w:cs="Arial"/>
                <w:sz w:val="12"/>
                <w:szCs w:val="12"/>
                <w:lang w:val="sq-AL"/>
              </w:rPr>
            </w:pPr>
            <w:r w:rsidRPr="003E7313">
              <w:rPr>
                <w:rFonts w:ascii="Garamond" w:eastAsia="Times New Roman" w:hAnsi="Garamond" w:cs="Arial"/>
                <w:sz w:val="12"/>
                <w:szCs w:val="12"/>
                <w:lang w:val="sq-AL"/>
              </w:rPr>
              <w:t>Konf. ZVRPP</w:t>
            </w:r>
          </w:p>
        </w:tc>
      </w:tr>
      <w:tr w:rsidR="003E7313" w:rsidRPr="003E7313" w:rsidTr="003E7313">
        <w:trPr>
          <w:trHeight w:val="139"/>
          <w:jc w:val="center"/>
        </w:trPr>
        <w:tc>
          <w:tcPr>
            <w:tcW w:w="171" w:type="pct"/>
            <w:shd w:val="clear" w:color="auto" w:fill="auto"/>
            <w:noWrap/>
            <w:vAlign w:val="bottom"/>
            <w:hideMark/>
          </w:tcPr>
          <w:p w:rsidR="00880D09" w:rsidRPr="003E7313" w:rsidRDefault="00880D09" w:rsidP="00880D09">
            <w:pPr>
              <w:spacing w:after="0" w:line="240" w:lineRule="auto"/>
              <w:ind w:firstLine="0"/>
              <w:jc w:val="center"/>
              <w:rPr>
                <w:rFonts w:ascii="Garamond" w:eastAsia="Times New Roman" w:hAnsi="Garamond" w:cs="Arial"/>
                <w:b/>
                <w:bCs/>
                <w:sz w:val="12"/>
                <w:szCs w:val="12"/>
                <w:lang w:val="sq-AL"/>
              </w:rPr>
            </w:pPr>
            <w:r w:rsidRPr="003E7313">
              <w:rPr>
                <w:rFonts w:ascii="Garamond" w:eastAsia="Times New Roman" w:hAnsi="Garamond" w:cs="Arial"/>
                <w:b/>
                <w:bCs/>
                <w:sz w:val="12"/>
                <w:szCs w:val="12"/>
                <w:lang w:val="sq-AL"/>
              </w:rPr>
              <w:t> </w:t>
            </w:r>
          </w:p>
        </w:tc>
        <w:tc>
          <w:tcPr>
            <w:tcW w:w="964" w:type="pct"/>
            <w:shd w:val="clear" w:color="auto" w:fill="auto"/>
            <w:noWrap/>
            <w:vAlign w:val="bottom"/>
            <w:hideMark/>
          </w:tcPr>
          <w:p w:rsidR="00880D09" w:rsidRPr="003E7313" w:rsidRDefault="00880D09" w:rsidP="00880D09">
            <w:pPr>
              <w:spacing w:after="0" w:line="240" w:lineRule="auto"/>
              <w:ind w:firstLine="0"/>
              <w:jc w:val="left"/>
              <w:rPr>
                <w:rFonts w:ascii="Garamond" w:eastAsia="Times New Roman" w:hAnsi="Garamond" w:cs="Arial"/>
                <w:b/>
                <w:bCs/>
                <w:sz w:val="12"/>
                <w:szCs w:val="12"/>
                <w:lang w:val="sq-AL"/>
              </w:rPr>
            </w:pPr>
            <w:r w:rsidRPr="003E7313">
              <w:rPr>
                <w:rFonts w:ascii="Garamond" w:eastAsia="Times New Roman" w:hAnsi="Garamond" w:cs="Arial"/>
                <w:b/>
                <w:bCs/>
                <w:sz w:val="12"/>
                <w:szCs w:val="12"/>
                <w:lang w:val="sq-AL"/>
              </w:rPr>
              <w:t>Komuna Gradisht, Fshati Babunje, ZK 1067</w:t>
            </w:r>
          </w:p>
        </w:tc>
        <w:tc>
          <w:tcPr>
            <w:tcW w:w="403" w:type="pct"/>
            <w:shd w:val="clear" w:color="auto" w:fill="auto"/>
            <w:noWrap/>
            <w:vAlign w:val="bottom"/>
            <w:hideMark/>
          </w:tcPr>
          <w:p w:rsidR="00880D09" w:rsidRPr="003E7313" w:rsidRDefault="00880D09" w:rsidP="00880D09">
            <w:pPr>
              <w:spacing w:after="0" w:line="240" w:lineRule="auto"/>
              <w:ind w:firstLine="0"/>
              <w:jc w:val="left"/>
              <w:rPr>
                <w:rFonts w:ascii="Garamond" w:eastAsia="Times New Roman" w:hAnsi="Garamond" w:cs="Arial"/>
                <w:b/>
                <w:bCs/>
                <w:sz w:val="12"/>
                <w:szCs w:val="12"/>
                <w:lang w:val="sq-AL"/>
              </w:rPr>
            </w:pPr>
            <w:r w:rsidRPr="003E7313">
              <w:rPr>
                <w:rFonts w:ascii="Garamond" w:eastAsia="Times New Roman" w:hAnsi="Garamond" w:cs="Arial"/>
                <w:b/>
                <w:bCs/>
                <w:sz w:val="12"/>
                <w:szCs w:val="12"/>
                <w:lang w:val="sq-AL"/>
              </w:rPr>
              <w:t> </w:t>
            </w:r>
          </w:p>
        </w:tc>
        <w:tc>
          <w:tcPr>
            <w:tcW w:w="312" w:type="pct"/>
            <w:shd w:val="clear" w:color="auto" w:fill="auto"/>
            <w:noWrap/>
            <w:vAlign w:val="bottom"/>
            <w:hideMark/>
          </w:tcPr>
          <w:p w:rsidR="00880D09" w:rsidRPr="003E7313" w:rsidRDefault="00880D09" w:rsidP="00880D09">
            <w:pPr>
              <w:spacing w:after="0" w:line="240" w:lineRule="auto"/>
              <w:ind w:firstLine="0"/>
              <w:jc w:val="left"/>
              <w:rPr>
                <w:rFonts w:ascii="Garamond" w:eastAsia="Times New Roman" w:hAnsi="Garamond" w:cs="Arial"/>
                <w:b/>
                <w:bCs/>
                <w:sz w:val="12"/>
                <w:szCs w:val="12"/>
                <w:lang w:val="sq-AL"/>
              </w:rPr>
            </w:pPr>
            <w:r w:rsidRPr="003E7313">
              <w:rPr>
                <w:rFonts w:ascii="Garamond" w:eastAsia="Times New Roman" w:hAnsi="Garamond" w:cs="Arial"/>
                <w:b/>
                <w:bCs/>
                <w:sz w:val="12"/>
                <w:szCs w:val="12"/>
                <w:lang w:val="sq-AL"/>
              </w:rPr>
              <w:t> </w:t>
            </w:r>
          </w:p>
        </w:tc>
        <w:tc>
          <w:tcPr>
            <w:tcW w:w="190" w:type="pct"/>
            <w:shd w:val="clear" w:color="auto" w:fill="auto"/>
            <w:noWrap/>
            <w:vAlign w:val="bottom"/>
            <w:hideMark/>
          </w:tcPr>
          <w:p w:rsidR="00880D09" w:rsidRPr="003E7313" w:rsidRDefault="00880D09" w:rsidP="00880D09">
            <w:pPr>
              <w:spacing w:after="0" w:line="240" w:lineRule="auto"/>
              <w:ind w:firstLine="0"/>
              <w:jc w:val="center"/>
              <w:rPr>
                <w:rFonts w:ascii="Garamond" w:eastAsia="Times New Roman" w:hAnsi="Garamond" w:cs="Arial"/>
                <w:color w:val="000000"/>
                <w:sz w:val="12"/>
                <w:szCs w:val="12"/>
                <w:lang w:val="sq-AL"/>
              </w:rPr>
            </w:pPr>
            <w:r w:rsidRPr="003E7313">
              <w:rPr>
                <w:rFonts w:ascii="Garamond" w:eastAsia="Times New Roman" w:hAnsi="Garamond" w:cs="Arial"/>
                <w:color w:val="000000"/>
                <w:sz w:val="12"/>
                <w:szCs w:val="12"/>
                <w:lang w:val="sq-AL"/>
              </w:rPr>
              <w:t> </w:t>
            </w:r>
          </w:p>
        </w:tc>
        <w:tc>
          <w:tcPr>
            <w:tcW w:w="304" w:type="pct"/>
            <w:shd w:val="clear" w:color="auto" w:fill="auto"/>
            <w:noWrap/>
            <w:vAlign w:val="bottom"/>
            <w:hideMark/>
          </w:tcPr>
          <w:p w:rsidR="00880D09" w:rsidRPr="003E7313" w:rsidRDefault="00880D09" w:rsidP="00880D09">
            <w:pPr>
              <w:spacing w:after="0" w:line="240" w:lineRule="auto"/>
              <w:ind w:firstLine="0"/>
              <w:jc w:val="center"/>
              <w:rPr>
                <w:rFonts w:ascii="Garamond" w:eastAsia="Times New Roman" w:hAnsi="Garamond" w:cs="Arial"/>
                <w:color w:val="000000"/>
                <w:sz w:val="12"/>
                <w:szCs w:val="12"/>
                <w:lang w:val="sq-AL"/>
              </w:rPr>
            </w:pPr>
            <w:r w:rsidRPr="003E7313">
              <w:rPr>
                <w:rFonts w:ascii="Garamond" w:eastAsia="Times New Roman" w:hAnsi="Garamond" w:cs="Arial"/>
                <w:color w:val="000000"/>
                <w:sz w:val="12"/>
                <w:szCs w:val="12"/>
                <w:lang w:val="sq-AL"/>
              </w:rPr>
              <w:t> </w:t>
            </w:r>
          </w:p>
        </w:tc>
        <w:tc>
          <w:tcPr>
            <w:tcW w:w="218" w:type="pct"/>
            <w:shd w:val="clear" w:color="auto" w:fill="auto"/>
            <w:noWrap/>
            <w:vAlign w:val="bottom"/>
            <w:hideMark/>
          </w:tcPr>
          <w:p w:rsidR="00880D09" w:rsidRPr="003E7313" w:rsidRDefault="00880D09" w:rsidP="00880D09">
            <w:pPr>
              <w:spacing w:after="0" w:line="240" w:lineRule="auto"/>
              <w:ind w:firstLine="0"/>
              <w:jc w:val="center"/>
              <w:rPr>
                <w:rFonts w:ascii="Garamond" w:eastAsia="Times New Roman" w:hAnsi="Garamond" w:cs="Arial"/>
                <w:sz w:val="12"/>
                <w:szCs w:val="12"/>
                <w:lang w:val="sq-AL"/>
              </w:rPr>
            </w:pPr>
            <w:r w:rsidRPr="003E7313">
              <w:rPr>
                <w:rFonts w:ascii="Garamond" w:eastAsia="Times New Roman" w:hAnsi="Garamond" w:cs="Arial"/>
                <w:sz w:val="12"/>
                <w:szCs w:val="12"/>
                <w:lang w:val="sq-AL"/>
              </w:rPr>
              <w:t> </w:t>
            </w:r>
          </w:p>
        </w:tc>
        <w:tc>
          <w:tcPr>
            <w:tcW w:w="374" w:type="pct"/>
            <w:shd w:val="clear" w:color="auto" w:fill="auto"/>
            <w:noWrap/>
            <w:vAlign w:val="bottom"/>
            <w:hideMark/>
          </w:tcPr>
          <w:p w:rsidR="00880D09" w:rsidRPr="003E7313" w:rsidRDefault="00880D09" w:rsidP="00880D09">
            <w:pPr>
              <w:spacing w:after="0" w:line="240" w:lineRule="auto"/>
              <w:ind w:firstLine="0"/>
              <w:jc w:val="right"/>
              <w:rPr>
                <w:rFonts w:ascii="Garamond" w:eastAsia="Times New Roman" w:hAnsi="Garamond" w:cs="Arial"/>
                <w:sz w:val="12"/>
                <w:szCs w:val="12"/>
                <w:lang w:val="sq-AL"/>
              </w:rPr>
            </w:pPr>
            <w:r w:rsidRPr="003E7313">
              <w:rPr>
                <w:rFonts w:ascii="Garamond" w:eastAsia="Times New Roman" w:hAnsi="Garamond" w:cs="Arial"/>
                <w:sz w:val="12"/>
                <w:szCs w:val="12"/>
                <w:lang w:val="sq-AL"/>
              </w:rPr>
              <w:t> </w:t>
            </w:r>
          </w:p>
        </w:tc>
        <w:tc>
          <w:tcPr>
            <w:tcW w:w="241" w:type="pct"/>
            <w:shd w:val="clear" w:color="auto" w:fill="auto"/>
            <w:noWrap/>
            <w:vAlign w:val="bottom"/>
            <w:hideMark/>
          </w:tcPr>
          <w:p w:rsidR="00880D09" w:rsidRPr="003E7313" w:rsidRDefault="00880D09" w:rsidP="00880D09">
            <w:pPr>
              <w:spacing w:after="0" w:line="240" w:lineRule="auto"/>
              <w:ind w:firstLine="0"/>
              <w:jc w:val="center"/>
              <w:rPr>
                <w:rFonts w:ascii="Garamond" w:eastAsia="Times New Roman" w:hAnsi="Garamond" w:cs="Arial"/>
                <w:sz w:val="12"/>
                <w:szCs w:val="12"/>
                <w:lang w:val="sq-AL"/>
              </w:rPr>
            </w:pPr>
            <w:r w:rsidRPr="003E7313">
              <w:rPr>
                <w:rFonts w:ascii="Garamond" w:eastAsia="Times New Roman" w:hAnsi="Garamond" w:cs="Arial"/>
                <w:sz w:val="12"/>
                <w:szCs w:val="12"/>
                <w:lang w:val="sq-AL"/>
              </w:rPr>
              <w:t> </w:t>
            </w:r>
          </w:p>
        </w:tc>
        <w:tc>
          <w:tcPr>
            <w:tcW w:w="291" w:type="pct"/>
            <w:shd w:val="clear" w:color="auto" w:fill="auto"/>
            <w:noWrap/>
            <w:vAlign w:val="bottom"/>
            <w:hideMark/>
          </w:tcPr>
          <w:p w:rsidR="00880D09" w:rsidRPr="003E7313" w:rsidRDefault="00880D09" w:rsidP="00880D09">
            <w:pPr>
              <w:spacing w:after="0" w:line="240" w:lineRule="auto"/>
              <w:ind w:firstLine="0"/>
              <w:jc w:val="center"/>
              <w:rPr>
                <w:rFonts w:ascii="Garamond" w:eastAsia="Times New Roman" w:hAnsi="Garamond" w:cs="Arial"/>
                <w:sz w:val="12"/>
                <w:szCs w:val="12"/>
                <w:lang w:val="sq-AL"/>
              </w:rPr>
            </w:pPr>
            <w:r w:rsidRPr="003E7313">
              <w:rPr>
                <w:rFonts w:ascii="Garamond" w:eastAsia="Times New Roman" w:hAnsi="Garamond" w:cs="Arial"/>
                <w:sz w:val="12"/>
                <w:szCs w:val="12"/>
                <w:lang w:val="sq-AL"/>
              </w:rPr>
              <w:t> </w:t>
            </w:r>
          </w:p>
        </w:tc>
        <w:tc>
          <w:tcPr>
            <w:tcW w:w="237" w:type="pct"/>
            <w:shd w:val="clear" w:color="auto" w:fill="auto"/>
            <w:noWrap/>
            <w:vAlign w:val="bottom"/>
            <w:hideMark/>
          </w:tcPr>
          <w:p w:rsidR="00880D09" w:rsidRPr="003E7313" w:rsidRDefault="00880D09" w:rsidP="00880D09">
            <w:pPr>
              <w:spacing w:after="0" w:line="240" w:lineRule="auto"/>
              <w:ind w:firstLine="0"/>
              <w:jc w:val="right"/>
              <w:rPr>
                <w:rFonts w:ascii="Garamond" w:eastAsia="Times New Roman" w:hAnsi="Garamond" w:cs="Arial"/>
                <w:sz w:val="12"/>
                <w:szCs w:val="12"/>
                <w:lang w:val="sq-AL"/>
              </w:rPr>
            </w:pPr>
            <w:r w:rsidRPr="003E7313">
              <w:rPr>
                <w:rFonts w:ascii="Garamond" w:eastAsia="Times New Roman" w:hAnsi="Garamond" w:cs="Arial"/>
                <w:sz w:val="12"/>
                <w:szCs w:val="12"/>
                <w:lang w:val="sq-AL"/>
              </w:rPr>
              <w:t> </w:t>
            </w:r>
          </w:p>
        </w:tc>
        <w:tc>
          <w:tcPr>
            <w:tcW w:w="291" w:type="pct"/>
            <w:shd w:val="clear" w:color="auto" w:fill="auto"/>
            <w:noWrap/>
            <w:vAlign w:val="bottom"/>
            <w:hideMark/>
          </w:tcPr>
          <w:p w:rsidR="00880D09" w:rsidRPr="003E7313" w:rsidRDefault="00880D09" w:rsidP="00880D09">
            <w:pPr>
              <w:spacing w:after="0" w:line="240" w:lineRule="auto"/>
              <w:ind w:firstLine="0"/>
              <w:jc w:val="center"/>
              <w:rPr>
                <w:rFonts w:ascii="Garamond" w:eastAsia="Times New Roman" w:hAnsi="Garamond" w:cs="Arial"/>
                <w:sz w:val="12"/>
                <w:szCs w:val="12"/>
                <w:lang w:val="sq-AL"/>
              </w:rPr>
            </w:pPr>
            <w:r w:rsidRPr="003E7313">
              <w:rPr>
                <w:rFonts w:ascii="Garamond" w:eastAsia="Times New Roman" w:hAnsi="Garamond" w:cs="Arial"/>
                <w:sz w:val="12"/>
                <w:szCs w:val="12"/>
                <w:lang w:val="sq-AL"/>
              </w:rPr>
              <w:t> </w:t>
            </w:r>
          </w:p>
        </w:tc>
        <w:tc>
          <w:tcPr>
            <w:tcW w:w="237" w:type="pct"/>
            <w:shd w:val="clear" w:color="auto" w:fill="auto"/>
            <w:noWrap/>
            <w:vAlign w:val="bottom"/>
            <w:hideMark/>
          </w:tcPr>
          <w:p w:rsidR="00880D09" w:rsidRPr="003E7313" w:rsidRDefault="00880D09" w:rsidP="00880D09">
            <w:pPr>
              <w:spacing w:after="0" w:line="240" w:lineRule="auto"/>
              <w:ind w:firstLine="0"/>
              <w:jc w:val="right"/>
              <w:rPr>
                <w:rFonts w:ascii="Garamond" w:eastAsia="Times New Roman" w:hAnsi="Garamond" w:cs="Arial"/>
                <w:sz w:val="12"/>
                <w:szCs w:val="12"/>
                <w:lang w:val="sq-AL"/>
              </w:rPr>
            </w:pPr>
            <w:r w:rsidRPr="003E7313">
              <w:rPr>
                <w:rFonts w:ascii="Garamond" w:eastAsia="Times New Roman" w:hAnsi="Garamond" w:cs="Arial"/>
                <w:sz w:val="12"/>
                <w:szCs w:val="12"/>
                <w:lang w:val="sq-AL"/>
              </w:rPr>
              <w:t> </w:t>
            </w:r>
          </w:p>
        </w:tc>
        <w:tc>
          <w:tcPr>
            <w:tcW w:w="292" w:type="pct"/>
            <w:shd w:val="clear" w:color="auto" w:fill="auto"/>
            <w:noWrap/>
            <w:vAlign w:val="bottom"/>
            <w:hideMark/>
          </w:tcPr>
          <w:p w:rsidR="00880D09" w:rsidRPr="003E7313" w:rsidRDefault="00880D09" w:rsidP="00880D09">
            <w:pPr>
              <w:spacing w:after="0" w:line="240" w:lineRule="auto"/>
              <w:ind w:firstLine="0"/>
              <w:jc w:val="right"/>
              <w:rPr>
                <w:rFonts w:ascii="Garamond" w:eastAsia="Times New Roman" w:hAnsi="Garamond" w:cs="Arial"/>
                <w:sz w:val="12"/>
                <w:szCs w:val="12"/>
                <w:lang w:val="sq-AL"/>
              </w:rPr>
            </w:pPr>
            <w:r w:rsidRPr="003E7313">
              <w:rPr>
                <w:rFonts w:ascii="Garamond" w:eastAsia="Times New Roman" w:hAnsi="Garamond" w:cs="Arial"/>
                <w:sz w:val="12"/>
                <w:szCs w:val="12"/>
                <w:lang w:val="sq-AL"/>
              </w:rPr>
              <w:t> </w:t>
            </w:r>
          </w:p>
        </w:tc>
        <w:tc>
          <w:tcPr>
            <w:tcW w:w="474" w:type="pct"/>
            <w:shd w:val="clear" w:color="auto" w:fill="auto"/>
            <w:noWrap/>
            <w:vAlign w:val="bottom"/>
            <w:hideMark/>
          </w:tcPr>
          <w:p w:rsidR="00880D09" w:rsidRPr="003E7313" w:rsidRDefault="00880D09" w:rsidP="00880D09">
            <w:pPr>
              <w:spacing w:after="0" w:line="240" w:lineRule="auto"/>
              <w:ind w:firstLine="0"/>
              <w:jc w:val="center"/>
              <w:rPr>
                <w:rFonts w:ascii="Garamond" w:eastAsia="Times New Roman" w:hAnsi="Garamond" w:cs="Arial"/>
                <w:sz w:val="12"/>
                <w:szCs w:val="12"/>
                <w:lang w:val="sq-AL"/>
              </w:rPr>
            </w:pPr>
            <w:r w:rsidRPr="003E7313">
              <w:rPr>
                <w:rFonts w:ascii="Garamond" w:eastAsia="Times New Roman" w:hAnsi="Garamond" w:cs="Arial"/>
                <w:sz w:val="12"/>
                <w:szCs w:val="12"/>
                <w:lang w:val="sq-AL"/>
              </w:rPr>
              <w:t> </w:t>
            </w:r>
          </w:p>
        </w:tc>
      </w:tr>
      <w:tr w:rsidR="003E7313" w:rsidRPr="003E7313" w:rsidTr="003E7313">
        <w:trPr>
          <w:trHeight w:val="139"/>
          <w:jc w:val="center"/>
        </w:trPr>
        <w:tc>
          <w:tcPr>
            <w:tcW w:w="171" w:type="pct"/>
            <w:shd w:val="clear" w:color="auto" w:fill="auto"/>
            <w:noWrap/>
            <w:vAlign w:val="bottom"/>
            <w:hideMark/>
          </w:tcPr>
          <w:p w:rsidR="00880D09" w:rsidRPr="003E7313" w:rsidRDefault="00880D09" w:rsidP="00880D09">
            <w:pPr>
              <w:spacing w:after="0" w:line="240" w:lineRule="auto"/>
              <w:ind w:firstLine="0"/>
              <w:jc w:val="center"/>
              <w:rPr>
                <w:rFonts w:ascii="Garamond" w:eastAsia="Times New Roman" w:hAnsi="Garamond" w:cs="Arial"/>
                <w:b/>
                <w:bCs/>
                <w:sz w:val="12"/>
                <w:szCs w:val="12"/>
                <w:lang w:val="sq-AL"/>
              </w:rPr>
            </w:pPr>
            <w:r w:rsidRPr="003E7313">
              <w:rPr>
                <w:rFonts w:ascii="Garamond" w:eastAsia="Times New Roman" w:hAnsi="Garamond" w:cs="Arial"/>
                <w:b/>
                <w:bCs/>
                <w:sz w:val="12"/>
                <w:szCs w:val="12"/>
                <w:lang w:val="sq-AL"/>
              </w:rPr>
              <w:t>146</w:t>
            </w:r>
          </w:p>
        </w:tc>
        <w:tc>
          <w:tcPr>
            <w:tcW w:w="964" w:type="pct"/>
            <w:shd w:val="clear" w:color="auto" w:fill="auto"/>
            <w:noWrap/>
            <w:vAlign w:val="bottom"/>
            <w:hideMark/>
          </w:tcPr>
          <w:p w:rsidR="00880D09" w:rsidRPr="003E7313" w:rsidRDefault="00880D09" w:rsidP="00880D09">
            <w:pPr>
              <w:spacing w:after="0" w:line="240" w:lineRule="auto"/>
              <w:ind w:firstLine="0"/>
              <w:jc w:val="left"/>
              <w:rPr>
                <w:rFonts w:ascii="Garamond" w:eastAsia="Times New Roman" w:hAnsi="Garamond" w:cs="Arial"/>
                <w:sz w:val="12"/>
                <w:szCs w:val="12"/>
                <w:lang w:val="sq-AL"/>
              </w:rPr>
            </w:pPr>
            <w:r w:rsidRPr="003E7313">
              <w:rPr>
                <w:rFonts w:ascii="Garamond" w:eastAsia="Times New Roman" w:hAnsi="Garamond" w:cs="Arial"/>
                <w:sz w:val="12"/>
                <w:szCs w:val="12"/>
                <w:lang w:val="sq-AL"/>
              </w:rPr>
              <w:t>Izet</w:t>
            </w:r>
          </w:p>
        </w:tc>
        <w:tc>
          <w:tcPr>
            <w:tcW w:w="403" w:type="pct"/>
            <w:shd w:val="clear" w:color="auto" w:fill="auto"/>
            <w:noWrap/>
            <w:vAlign w:val="bottom"/>
            <w:hideMark/>
          </w:tcPr>
          <w:p w:rsidR="00880D09" w:rsidRPr="003E7313" w:rsidRDefault="00880D09" w:rsidP="00880D09">
            <w:pPr>
              <w:spacing w:after="0" w:line="240" w:lineRule="auto"/>
              <w:ind w:firstLine="0"/>
              <w:jc w:val="left"/>
              <w:rPr>
                <w:rFonts w:ascii="Garamond" w:eastAsia="Times New Roman" w:hAnsi="Garamond" w:cs="Arial"/>
                <w:sz w:val="12"/>
                <w:szCs w:val="12"/>
                <w:lang w:val="sq-AL"/>
              </w:rPr>
            </w:pPr>
            <w:r w:rsidRPr="003E7313">
              <w:rPr>
                <w:rFonts w:ascii="Garamond" w:eastAsia="Times New Roman" w:hAnsi="Garamond" w:cs="Arial"/>
                <w:sz w:val="12"/>
                <w:szCs w:val="12"/>
                <w:lang w:val="sq-AL"/>
              </w:rPr>
              <w:t>Remzi</w:t>
            </w:r>
          </w:p>
        </w:tc>
        <w:tc>
          <w:tcPr>
            <w:tcW w:w="312" w:type="pct"/>
            <w:shd w:val="clear" w:color="auto" w:fill="auto"/>
            <w:noWrap/>
            <w:vAlign w:val="bottom"/>
            <w:hideMark/>
          </w:tcPr>
          <w:p w:rsidR="00880D09" w:rsidRPr="003E7313" w:rsidRDefault="00880D09" w:rsidP="00880D09">
            <w:pPr>
              <w:spacing w:after="0" w:line="240" w:lineRule="auto"/>
              <w:ind w:firstLine="0"/>
              <w:jc w:val="left"/>
              <w:rPr>
                <w:rFonts w:ascii="Garamond" w:eastAsia="Times New Roman" w:hAnsi="Garamond" w:cs="Arial"/>
                <w:sz w:val="12"/>
                <w:szCs w:val="12"/>
                <w:lang w:val="sq-AL"/>
              </w:rPr>
            </w:pPr>
            <w:r w:rsidRPr="003E7313">
              <w:rPr>
                <w:rFonts w:ascii="Garamond" w:eastAsia="Times New Roman" w:hAnsi="Garamond" w:cs="Arial"/>
                <w:sz w:val="12"/>
                <w:szCs w:val="12"/>
                <w:lang w:val="sq-AL"/>
              </w:rPr>
              <w:t>Konja</w:t>
            </w:r>
          </w:p>
        </w:tc>
        <w:tc>
          <w:tcPr>
            <w:tcW w:w="190" w:type="pct"/>
            <w:shd w:val="clear" w:color="auto" w:fill="auto"/>
            <w:noWrap/>
            <w:vAlign w:val="bottom"/>
            <w:hideMark/>
          </w:tcPr>
          <w:p w:rsidR="00880D09" w:rsidRPr="003E7313" w:rsidRDefault="00880D09" w:rsidP="00880D09">
            <w:pPr>
              <w:spacing w:after="0" w:line="240" w:lineRule="auto"/>
              <w:ind w:firstLine="0"/>
              <w:jc w:val="center"/>
              <w:rPr>
                <w:rFonts w:ascii="Garamond" w:eastAsia="Times New Roman" w:hAnsi="Garamond" w:cs="Arial"/>
                <w:color w:val="000000"/>
                <w:sz w:val="12"/>
                <w:szCs w:val="12"/>
                <w:lang w:val="sq-AL"/>
              </w:rPr>
            </w:pPr>
            <w:r w:rsidRPr="003E7313">
              <w:rPr>
                <w:rFonts w:ascii="Garamond" w:eastAsia="Times New Roman" w:hAnsi="Garamond" w:cs="Arial"/>
                <w:color w:val="000000"/>
                <w:sz w:val="12"/>
                <w:szCs w:val="12"/>
                <w:lang w:val="sq-AL"/>
              </w:rPr>
              <w:t>1067</w:t>
            </w:r>
          </w:p>
        </w:tc>
        <w:tc>
          <w:tcPr>
            <w:tcW w:w="304" w:type="pct"/>
            <w:shd w:val="clear" w:color="auto" w:fill="auto"/>
            <w:noWrap/>
            <w:vAlign w:val="bottom"/>
            <w:hideMark/>
          </w:tcPr>
          <w:p w:rsidR="00880D09" w:rsidRPr="003E7313" w:rsidRDefault="00880D09" w:rsidP="00880D09">
            <w:pPr>
              <w:spacing w:after="0" w:line="240" w:lineRule="auto"/>
              <w:ind w:firstLine="0"/>
              <w:jc w:val="center"/>
              <w:rPr>
                <w:rFonts w:ascii="Garamond" w:eastAsia="Times New Roman" w:hAnsi="Garamond" w:cs="Arial"/>
                <w:color w:val="000000"/>
                <w:sz w:val="12"/>
                <w:szCs w:val="12"/>
                <w:lang w:val="sq-AL"/>
              </w:rPr>
            </w:pPr>
            <w:r w:rsidRPr="003E7313">
              <w:rPr>
                <w:rFonts w:ascii="Garamond" w:eastAsia="Times New Roman" w:hAnsi="Garamond" w:cs="Arial"/>
                <w:color w:val="000000"/>
                <w:sz w:val="12"/>
                <w:szCs w:val="12"/>
                <w:lang w:val="sq-AL"/>
              </w:rPr>
              <w:t>492/16</w:t>
            </w:r>
          </w:p>
        </w:tc>
        <w:tc>
          <w:tcPr>
            <w:tcW w:w="218" w:type="pct"/>
            <w:shd w:val="clear" w:color="auto" w:fill="auto"/>
            <w:noWrap/>
            <w:vAlign w:val="bottom"/>
            <w:hideMark/>
          </w:tcPr>
          <w:p w:rsidR="00880D09" w:rsidRPr="003E7313" w:rsidRDefault="00EC6C00" w:rsidP="00EC6C00">
            <w:pPr>
              <w:spacing w:after="0" w:line="240" w:lineRule="auto"/>
              <w:ind w:firstLine="0"/>
              <w:jc w:val="center"/>
              <w:rPr>
                <w:rFonts w:ascii="Garamond" w:eastAsia="Times New Roman" w:hAnsi="Garamond" w:cs="Arial"/>
                <w:sz w:val="12"/>
                <w:szCs w:val="12"/>
                <w:lang w:val="sq-AL"/>
              </w:rPr>
            </w:pPr>
            <w:r w:rsidRPr="003E7313">
              <w:rPr>
                <w:rFonts w:ascii="Garamond" w:eastAsia="Times New Roman" w:hAnsi="Garamond" w:cs="Arial"/>
                <w:sz w:val="12"/>
                <w:szCs w:val="12"/>
                <w:lang w:val="sq-AL"/>
              </w:rPr>
              <w:t>Arë</w:t>
            </w:r>
          </w:p>
        </w:tc>
        <w:tc>
          <w:tcPr>
            <w:tcW w:w="374" w:type="pct"/>
            <w:shd w:val="clear" w:color="auto" w:fill="auto"/>
            <w:noWrap/>
            <w:vAlign w:val="bottom"/>
            <w:hideMark/>
          </w:tcPr>
          <w:p w:rsidR="00880D09" w:rsidRPr="003E7313" w:rsidRDefault="00880D09" w:rsidP="00880D09">
            <w:pPr>
              <w:spacing w:after="0" w:line="240" w:lineRule="auto"/>
              <w:ind w:firstLine="0"/>
              <w:jc w:val="right"/>
              <w:rPr>
                <w:rFonts w:ascii="Garamond" w:eastAsia="Times New Roman" w:hAnsi="Garamond" w:cs="Arial"/>
                <w:sz w:val="12"/>
                <w:szCs w:val="12"/>
                <w:lang w:val="sq-AL"/>
              </w:rPr>
            </w:pPr>
            <w:r w:rsidRPr="003E7313">
              <w:rPr>
                <w:rFonts w:ascii="Garamond" w:eastAsia="Times New Roman" w:hAnsi="Garamond" w:cs="Arial"/>
                <w:sz w:val="12"/>
                <w:szCs w:val="12"/>
                <w:lang w:val="sq-AL"/>
              </w:rPr>
              <w:t>22900</w:t>
            </w:r>
          </w:p>
        </w:tc>
        <w:tc>
          <w:tcPr>
            <w:tcW w:w="241" w:type="pct"/>
            <w:shd w:val="clear" w:color="auto" w:fill="auto"/>
            <w:noWrap/>
            <w:vAlign w:val="bottom"/>
            <w:hideMark/>
          </w:tcPr>
          <w:p w:rsidR="00880D09" w:rsidRPr="003E7313" w:rsidRDefault="00880D09" w:rsidP="00880D09">
            <w:pPr>
              <w:spacing w:after="0" w:line="240" w:lineRule="auto"/>
              <w:ind w:firstLine="0"/>
              <w:jc w:val="center"/>
              <w:rPr>
                <w:rFonts w:ascii="Garamond" w:eastAsia="Times New Roman" w:hAnsi="Garamond" w:cs="Arial"/>
                <w:sz w:val="12"/>
                <w:szCs w:val="12"/>
                <w:lang w:val="sq-AL"/>
              </w:rPr>
            </w:pPr>
            <w:r w:rsidRPr="003E7313">
              <w:rPr>
                <w:rFonts w:ascii="Garamond" w:eastAsia="Times New Roman" w:hAnsi="Garamond" w:cs="Arial"/>
                <w:sz w:val="12"/>
                <w:szCs w:val="12"/>
                <w:lang w:val="sq-AL"/>
              </w:rPr>
              <w:t>98</w:t>
            </w:r>
          </w:p>
        </w:tc>
        <w:tc>
          <w:tcPr>
            <w:tcW w:w="291" w:type="pct"/>
            <w:shd w:val="clear" w:color="auto" w:fill="auto"/>
            <w:noWrap/>
            <w:vAlign w:val="bottom"/>
            <w:hideMark/>
          </w:tcPr>
          <w:p w:rsidR="00880D09" w:rsidRPr="003E7313" w:rsidRDefault="00880D09" w:rsidP="00880D09">
            <w:pPr>
              <w:spacing w:after="0" w:line="240" w:lineRule="auto"/>
              <w:ind w:firstLine="0"/>
              <w:jc w:val="center"/>
              <w:rPr>
                <w:rFonts w:ascii="Garamond" w:eastAsia="Times New Roman" w:hAnsi="Garamond" w:cs="Arial"/>
                <w:sz w:val="12"/>
                <w:szCs w:val="12"/>
                <w:lang w:val="sq-AL"/>
              </w:rPr>
            </w:pPr>
            <w:r w:rsidRPr="003E7313">
              <w:rPr>
                <w:rFonts w:ascii="Garamond" w:eastAsia="Times New Roman" w:hAnsi="Garamond" w:cs="Arial"/>
                <w:sz w:val="12"/>
                <w:szCs w:val="12"/>
                <w:lang w:val="sq-AL"/>
              </w:rPr>
              <w:t>502</w:t>
            </w:r>
          </w:p>
        </w:tc>
        <w:tc>
          <w:tcPr>
            <w:tcW w:w="237" w:type="pct"/>
            <w:shd w:val="clear" w:color="auto" w:fill="auto"/>
            <w:noWrap/>
            <w:vAlign w:val="bottom"/>
            <w:hideMark/>
          </w:tcPr>
          <w:p w:rsidR="00880D09" w:rsidRPr="003E7313" w:rsidRDefault="00880D09" w:rsidP="00880D09">
            <w:pPr>
              <w:spacing w:after="0" w:line="240" w:lineRule="auto"/>
              <w:ind w:firstLine="0"/>
              <w:jc w:val="right"/>
              <w:rPr>
                <w:rFonts w:ascii="Garamond" w:eastAsia="Times New Roman" w:hAnsi="Garamond" w:cs="Arial"/>
                <w:sz w:val="12"/>
                <w:szCs w:val="12"/>
                <w:lang w:val="sq-AL"/>
              </w:rPr>
            </w:pPr>
            <w:r w:rsidRPr="003E7313">
              <w:rPr>
                <w:rFonts w:ascii="Garamond" w:eastAsia="Times New Roman" w:hAnsi="Garamond" w:cs="Arial"/>
                <w:sz w:val="12"/>
                <w:szCs w:val="12"/>
                <w:lang w:val="sq-AL"/>
              </w:rPr>
              <w:t>49196</w:t>
            </w:r>
          </w:p>
        </w:tc>
        <w:tc>
          <w:tcPr>
            <w:tcW w:w="291" w:type="pct"/>
            <w:shd w:val="clear" w:color="auto" w:fill="auto"/>
            <w:noWrap/>
            <w:vAlign w:val="bottom"/>
            <w:hideMark/>
          </w:tcPr>
          <w:p w:rsidR="00880D09" w:rsidRPr="003E7313" w:rsidRDefault="00880D09" w:rsidP="00880D09">
            <w:pPr>
              <w:spacing w:after="0" w:line="240" w:lineRule="auto"/>
              <w:ind w:firstLine="0"/>
              <w:jc w:val="center"/>
              <w:rPr>
                <w:rFonts w:ascii="Garamond" w:eastAsia="Times New Roman" w:hAnsi="Garamond" w:cs="Arial"/>
                <w:sz w:val="12"/>
                <w:szCs w:val="12"/>
                <w:lang w:val="sq-AL"/>
              </w:rPr>
            </w:pPr>
            <w:r w:rsidRPr="003E7313">
              <w:rPr>
                <w:rFonts w:ascii="Garamond" w:eastAsia="Times New Roman" w:hAnsi="Garamond" w:cs="Arial"/>
                <w:sz w:val="12"/>
                <w:szCs w:val="12"/>
                <w:lang w:val="sq-AL"/>
              </w:rPr>
              <w:t> </w:t>
            </w:r>
          </w:p>
        </w:tc>
        <w:tc>
          <w:tcPr>
            <w:tcW w:w="237" w:type="pct"/>
            <w:shd w:val="clear" w:color="auto" w:fill="auto"/>
            <w:noWrap/>
            <w:vAlign w:val="bottom"/>
            <w:hideMark/>
          </w:tcPr>
          <w:p w:rsidR="00880D09" w:rsidRPr="003E7313" w:rsidRDefault="00880D09" w:rsidP="00880D09">
            <w:pPr>
              <w:spacing w:after="0" w:line="240" w:lineRule="auto"/>
              <w:ind w:firstLine="0"/>
              <w:jc w:val="right"/>
              <w:rPr>
                <w:rFonts w:ascii="Garamond" w:eastAsia="Times New Roman" w:hAnsi="Garamond" w:cs="Arial"/>
                <w:sz w:val="12"/>
                <w:szCs w:val="12"/>
                <w:lang w:val="sq-AL"/>
              </w:rPr>
            </w:pPr>
            <w:r w:rsidRPr="003E7313">
              <w:rPr>
                <w:rFonts w:ascii="Garamond" w:eastAsia="Times New Roman" w:hAnsi="Garamond" w:cs="Arial"/>
                <w:sz w:val="12"/>
                <w:szCs w:val="12"/>
                <w:lang w:val="sq-AL"/>
              </w:rPr>
              <w:t> </w:t>
            </w:r>
          </w:p>
        </w:tc>
        <w:tc>
          <w:tcPr>
            <w:tcW w:w="292" w:type="pct"/>
            <w:shd w:val="clear" w:color="auto" w:fill="auto"/>
            <w:noWrap/>
            <w:vAlign w:val="bottom"/>
            <w:hideMark/>
          </w:tcPr>
          <w:p w:rsidR="00880D09" w:rsidRPr="003E7313" w:rsidRDefault="00880D09" w:rsidP="00880D09">
            <w:pPr>
              <w:spacing w:after="0" w:line="240" w:lineRule="auto"/>
              <w:ind w:firstLine="0"/>
              <w:jc w:val="right"/>
              <w:rPr>
                <w:rFonts w:ascii="Garamond" w:eastAsia="Times New Roman" w:hAnsi="Garamond" w:cs="Arial"/>
                <w:sz w:val="12"/>
                <w:szCs w:val="12"/>
                <w:lang w:val="sq-AL"/>
              </w:rPr>
            </w:pPr>
            <w:r w:rsidRPr="003E7313">
              <w:rPr>
                <w:rFonts w:ascii="Garamond" w:eastAsia="Times New Roman" w:hAnsi="Garamond" w:cs="Arial"/>
                <w:sz w:val="12"/>
                <w:szCs w:val="12"/>
                <w:lang w:val="sq-AL"/>
              </w:rPr>
              <w:t>49196</w:t>
            </w:r>
          </w:p>
        </w:tc>
        <w:tc>
          <w:tcPr>
            <w:tcW w:w="474" w:type="pct"/>
            <w:shd w:val="clear" w:color="auto" w:fill="auto"/>
            <w:noWrap/>
            <w:vAlign w:val="bottom"/>
            <w:hideMark/>
          </w:tcPr>
          <w:p w:rsidR="00880D09" w:rsidRPr="003E7313" w:rsidRDefault="00880D09" w:rsidP="00880D09">
            <w:pPr>
              <w:spacing w:after="0" w:line="240" w:lineRule="auto"/>
              <w:ind w:firstLine="0"/>
              <w:jc w:val="center"/>
              <w:rPr>
                <w:rFonts w:ascii="Garamond" w:eastAsia="Times New Roman" w:hAnsi="Garamond" w:cs="Arial"/>
                <w:sz w:val="12"/>
                <w:szCs w:val="12"/>
                <w:lang w:val="sq-AL"/>
              </w:rPr>
            </w:pPr>
            <w:r w:rsidRPr="003E7313">
              <w:rPr>
                <w:rFonts w:ascii="Garamond" w:eastAsia="Times New Roman" w:hAnsi="Garamond" w:cs="Arial"/>
                <w:sz w:val="12"/>
                <w:szCs w:val="12"/>
                <w:lang w:val="sq-AL"/>
              </w:rPr>
              <w:t>Konf. ZVRPP</w:t>
            </w:r>
          </w:p>
        </w:tc>
      </w:tr>
      <w:tr w:rsidR="003E7313" w:rsidRPr="003E7313" w:rsidTr="003E7313">
        <w:trPr>
          <w:trHeight w:val="139"/>
          <w:jc w:val="center"/>
        </w:trPr>
        <w:tc>
          <w:tcPr>
            <w:tcW w:w="171" w:type="pct"/>
            <w:shd w:val="clear" w:color="auto" w:fill="auto"/>
            <w:noWrap/>
            <w:vAlign w:val="bottom"/>
            <w:hideMark/>
          </w:tcPr>
          <w:p w:rsidR="00880D09" w:rsidRPr="003E7313" w:rsidRDefault="00880D09" w:rsidP="00880D09">
            <w:pPr>
              <w:spacing w:after="0" w:line="240" w:lineRule="auto"/>
              <w:ind w:firstLine="0"/>
              <w:jc w:val="center"/>
              <w:rPr>
                <w:rFonts w:ascii="Garamond" w:eastAsia="Times New Roman" w:hAnsi="Garamond" w:cs="Arial"/>
                <w:b/>
                <w:bCs/>
                <w:sz w:val="12"/>
                <w:szCs w:val="12"/>
                <w:lang w:val="sq-AL"/>
              </w:rPr>
            </w:pPr>
            <w:r w:rsidRPr="003E7313">
              <w:rPr>
                <w:rFonts w:ascii="Garamond" w:eastAsia="Times New Roman" w:hAnsi="Garamond" w:cs="Arial"/>
                <w:b/>
                <w:bCs/>
                <w:sz w:val="12"/>
                <w:szCs w:val="12"/>
                <w:lang w:val="sq-AL"/>
              </w:rPr>
              <w:t>147</w:t>
            </w:r>
          </w:p>
        </w:tc>
        <w:tc>
          <w:tcPr>
            <w:tcW w:w="964" w:type="pct"/>
            <w:shd w:val="clear" w:color="auto" w:fill="auto"/>
            <w:noWrap/>
            <w:vAlign w:val="bottom"/>
            <w:hideMark/>
          </w:tcPr>
          <w:p w:rsidR="00880D09" w:rsidRPr="003E7313" w:rsidRDefault="00880D09" w:rsidP="00880D09">
            <w:pPr>
              <w:spacing w:after="0" w:line="240" w:lineRule="auto"/>
              <w:ind w:firstLine="0"/>
              <w:jc w:val="left"/>
              <w:rPr>
                <w:rFonts w:ascii="Garamond" w:eastAsia="Times New Roman" w:hAnsi="Garamond" w:cs="Arial"/>
                <w:sz w:val="12"/>
                <w:szCs w:val="12"/>
                <w:lang w:val="sq-AL"/>
              </w:rPr>
            </w:pPr>
            <w:r w:rsidRPr="003E7313">
              <w:rPr>
                <w:rFonts w:ascii="Garamond" w:eastAsia="Times New Roman" w:hAnsi="Garamond" w:cs="Arial"/>
                <w:sz w:val="12"/>
                <w:szCs w:val="12"/>
                <w:lang w:val="sq-AL"/>
              </w:rPr>
              <w:t>Rukman</w:t>
            </w:r>
          </w:p>
        </w:tc>
        <w:tc>
          <w:tcPr>
            <w:tcW w:w="403" w:type="pct"/>
            <w:shd w:val="clear" w:color="auto" w:fill="auto"/>
            <w:noWrap/>
            <w:vAlign w:val="bottom"/>
            <w:hideMark/>
          </w:tcPr>
          <w:p w:rsidR="00880D09" w:rsidRPr="003E7313" w:rsidRDefault="00880D09" w:rsidP="00880D09">
            <w:pPr>
              <w:spacing w:after="0" w:line="240" w:lineRule="auto"/>
              <w:ind w:firstLine="0"/>
              <w:jc w:val="left"/>
              <w:rPr>
                <w:rFonts w:ascii="Garamond" w:eastAsia="Times New Roman" w:hAnsi="Garamond" w:cs="Arial"/>
                <w:sz w:val="12"/>
                <w:szCs w:val="12"/>
                <w:lang w:val="sq-AL"/>
              </w:rPr>
            </w:pPr>
            <w:r w:rsidRPr="003E7313">
              <w:rPr>
                <w:rFonts w:ascii="Garamond" w:eastAsia="Times New Roman" w:hAnsi="Garamond" w:cs="Arial"/>
                <w:sz w:val="12"/>
                <w:szCs w:val="12"/>
                <w:lang w:val="sq-AL"/>
              </w:rPr>
              <w:t>Bek</w:t>
            </w:r>
          </w:p>
        </w:tc>
        <w:tc>
          <w:tcPr>
            <w:tcW w:w="312" w:type="pct"/>
            <w:shd w:val="clear" w:color="auto" w:fill="auto"/>
            <w:noWrap/>
            <w:vAlign w:val="bottom"/>
            <w:hideMark/>
          </w:tcPr>
          <w:p w:rsidR="00880D09" w:rsidRPr="003E7313" w:rsidRDefault="00880D09" w:rsidP="00880D09">
            <w:pPr>
              <w:spacing w:after="0" w:line="240" w:lineRule="auto"/>
              <w:ind w:firstLine="0"/>
              <w:jc w:val="left"/>
              <w:rPr>
                <w:rFonts w:ascii="Garamond" w:eastAsia="Times New Roman" w:hAnsi="Garamond" w:cs="Arial"/>
                <w:sz w:val="12"/>
                <w:szCs w:val="12"/>
                <w:lang w:val="sq-AL"/>
              </w:rPr>
            </w:pPr>
            <w:r w:rsidRPr="003E7313">
              <w:rPr>
                <w:rFonts w:ascii="Garamond" w:eastAsia="Times New Roman" w:hAnsi="Garamond" w:cs="Arial"/>
                <w:sz w:val="12"/>
                <w:szCs w:val="12"/>
                <w:lang w:val="sq-AL"/>
              </w:rPr>
              <w:t>Krasniqi</w:t>
            </w:r>
          </w:p>
        </w:tc>
        <w:tc>
          <w:tcPr>
            <w:tcW w:w="190" w:type="pct"/>
            <w:shd w:val="clear" w:color="auto" w:fill="auto"/>
            <w:noWrap/>
            <w:vAlign w:val="bottom"/>
            <w:hideMark/>
          </w:tcPr>
          <w:p w:rsidR="00880D09" w:rsidRPr="003E7313" w:rsidRDefault="00880D09" w:rsidP="00880D09">
            <w:pPr>
              <w:spacing w:after="0" w:line="240" w:lineRule="auto"/>
              <w:ind w:firstLine="0"/>
              <w:jc w:val="center"/>
              <w:rPr>
                <w:rFonts w:ascii="Garamond" w:eastAsia="Times New Roman" w:hAnsi="Garamond" w:cs="Arial"/>
                <w:color w:val="000000"/>
                <w:sz w:val="12"/>
                <w:szCs w:val="12"/>
                <w:lang w:val="sq-AL"/>
              </w:rPr>
            </w:pPr>
            <w:r w:rsidRPr="003E7313">
              <w:rPr>
                <w:rFonts w:ascii="Garamond" w:eastAsia="Times New Roman" w:hAnsi="Garamond" w:cs="Arial"/>
                <w:color w:val="000000"/>
                <w:sz w:val="12"/>
                <w:szCs w:val="12"/>
                <w:lang w:val="sq-AL"/>
              </w:rPr>
              <w:t>1067</w:t>
            </w:r>
          </w:p>
        </w:tc>
        <w:tc>
          <w:tcPr>
            <w:tcW w:w="304" w:type="pct"/>
            <w:shd w:val="clear" w:color="auto" w:fill="auto"/>
            <w:noWrap/>
            <w:vAlign w:val="bottom"/>
            <w:hideMark/>
          </w:tcPr>
          <w:p w:rsidR="00880D09" w:rsidRPr="003E7313" w:rsidRDefault="00880D09" w:rsidP="00880D09">
            <w:pPr>
              <w:spacing w:after="0" w:line="240" w:lineRule="auto"/>
              <w:ind w:firstLine="0"/>
              <w:jc w:val="center"/>
              <w:rPr>
                <w:rFonts w:ascii="Garamond" w:eastAsia="Times New Roman" w:hAnsi="Garamond" w:cs="Arial"/>
                <w:color w:val="000000"/>
                <w:sz w:val="12"/>
                <w:szCs w:val="12"/>
                <w:lang w:val="sq-AL"/>
              </w:rPr>
            </w:pPr>
            <w:r w:rsidRPr="003E7313">
              <w:rPr>
                <w:rFonts w:ascii="Garamond" w:eastAsia="Times New Roman" w:hAnsi="Garamond" w:cs="Arial"/>
                <w:color w:val="000000"/>
                <w:sz w:val="12"/>
                <w:szCs w:val="12"/>
                <w:lang w:val="sq-AL"/>
              </w:rPr>
              <w:t>492/15</w:t>
            </w:r>
          </w:p>
        </w:tc>
        <w:tc>
          <w:tcPr>
            <w:tcW w:w="218" w:type="pct"/>
            <w:shd w:val="clear" w:color="auto" w:fill="auto"/>
            <w:noWrap/>
            <w:vAlign w:val="bottom"/>
            <w:hideMark/>
          </w:tcPr>
          <w:p w:rsidR="00880D09" w:rsidRPr="003E7313" w:rsidRDefault="00EC6C00" w:rsidP="00EC6C00">
            <w:pPr>
              <w:spacing w:after="0" w:line="240" w:lineRule="auto"/>
              <w:ind w:firstLine="0"/>
              <w:jc w:val="center"/>
              <w:rPr>
                <w:rFonts w:ascii="Garamond" w:eastAsia="Times New Roman" w:hAnsi="Garamond" w:cs="Arial"/>
                <w:sz w:val="12"/>
                <w:szCs w:val="12"/>
                <w:lang w:val="sq-AL"/>
              </w:rPr>
            </w:pPr>
            <w:r w:rsidRPr="003E7313">
              <w:rPr>
                <w:rFonts w:ascii="Garamond" w:eastAsia="Times New Roman" w:hAnsi="Garamond" w:cs="Arial"/>
                <w:sz w:val="12"/>
                <w:szCs w:val="12"/>
                <w:lang w:val="sq-AL"/>
              </w:rPr>
              <w:t>Arë</w:t>
            </w:r>
          </w:p>
        </w:tc>
        <w:tc>
          <w:tcPr>
            <w:tcW w:w="374" w:type="pct"/>
            <w:shd w:val="clear" w:color="auto" w:fill="auto"/>
            <w:noWrap/>
            <w:vAlign w:val="bottom"/>
            <w:hideMark/>
          </w:tcPr>
          <w:p w:rsidR="00880D09" w:rsidRPr="003E7313" w:rsidRDefault="00880D09" w:rsidP="00880D09">
            <w:pPr>
              <w:spacing w:after="0" w:line="240" w:lineRule="auto"/>
              <w:ind w:firstLine="0"/>
              <w:jc w:val="right"/>
              <w:rPr>
                <w:rFonts w:ascii="Garamond" w:eastAsia="Times New Roman" w:hAnsi="Garamond" w:cs="Arial"/>
                <w:sz w:val="12"/>
                <w:szCs w:val="12"/>
                <w:lang w:val="sq-AL"/>
              </w:rPr>
            </w:pPr>
            <w:r w:rsidRPr="003E7313">
              <w:rPr>
                <w:rFonts w:ascii="Garamond" w:eastAsia="Times New Roman" w:hAnsi="Garamond" w:cs="Arial"/>
                <w:sz w:val="12"/>
                <w:szCs w:val="12"/>
                <w:lang w:val="sq-AL"/>
              </w:rPr>
              <w:t>7000</w:t>
            </w:r>
          </w:p>
        </w:tc>
        <w:tc>
          <w:tcPr>
            <w:tcW w:w="241" w:type="pct"/>
            <w:shd w:val="clear" w:color="auto" w:fill="auto"/>
            <w:noWrap/>
            <w:vAlign w:val="bottom"/>
            <w:hideMark/>
          </w:tcPr>
          <w:p w:rsidR="00880D09" w:rsidRPr="003E7313" w:rsidRDefault="00880D09" w:rsidP="00880D09">
            <w:pPr>
              <w:spacing w:after="0" w:line="240" w:lineRule="auto"/>
              <w:ind w:firstLine="0"/>
              <w:jc w:val="center"/>
              <w:rPr>
                <w:rFonts w:ascii="Garamond" w:eastAsia="Times New Roman" w:hAnsi="Garamond" w:cs="Arial"/>
                <w:sz w:val="12"/>
                <w:szCs w:val="12"/>
                <w:lang w:val="sq-AL"/>
              </w:rPr>
            </w:pPr>
            <w:r w:rsidRPr="003E7313">
              <w:rPr>
                <w:rFonts w:ascii="Garamond" w:eastAsia="Times New Roman" w:hAnsi="Garamond" w:cs="Arial"/>
                <w:sz w:val="12"/>
                <w:szCs w:val="12"/>
                <w:lang w:val="sq-AL"/>
              </w:rPr>
              <w:t>79</w:t>
            </w:r>
          </w:p>
        </w:tc>
        <w:tc>
          <w:tcPr>
            <w:tcW w:w="291" w:type="pct"/>
            <w:shd w:val="clear" w:color="auto" w:fill="auto"/>
            <w:noWrap/>
            <w:vAlign w:val="bottom"/>
            <w:hideMark/>
          </w:tcPr>
          <w:p w:rsidR="00880D09" w:rsidRPr="003E7313" w:rsidRDefault="00880D09" w:rsidP="00880D09">
            <w:pPr>
              <w:spacing w:after="0" w:line="240" w:lineRule="auto"/>
              <w:ind w:firstLine="0"/>
              <w:jc w:val="center"/>
              <w:rPr>
                <w:rFonts w:ascii="Garamond" w:eastAsia="Times New Roman" w:hAnsi="Garamond" w:cs="Arial"/>
                <w:sz w:val="12"/>
                <w:szCs w:val="12"/>
                <w:lang w:val="sq-AL"/>
              </w:rPr>
            </w:pPr>
            <w:r w:rsidRPr="003E7313">
              <w:rPr>
                <w:rFonts w:ascii="Garamond" w:eastAsia="Times New Roman" w:hAnsi="Garamond" w:cs="Arial"/>
                <w:sz w:val="12"/>
                <w:szCs w:val="12"/>
                <w:lang w:val="sq-AL"/>
              </w:rPr>
              <w:t>502</w:t>
            </w:r>
          </w:p>
        </w:tc>
        <w:tc>
          <w:tcPr>
            <w:tcW w:w="237" w:type="pct"/>
            <w:shd w:val="clear" w:color="auto" w:fill="auto"/>
            <w:noWrap/>
            <w:vAlign w:val="bottom"/>
            <w:hideMark/>
          </w:tcPr>
          <w:p w:rsidR="00880D09" w:rsidRPr="003E7313" w:rsidRDefault="00880D09" w:rsidP="00880D09">
            <w:pPr>
              <w:spacing w:after="0" w:line="240" w:lineRule="auto"/>
              <w:ind w:firstLine="0"/>
              <w:jc w:val="right"/>
              <w:rPr>
                <w:rFonts w:ascii="Garamond" w:eastAsia="Times New Roman" w:hAnsi="Garamond" w:cs="Arial"/>
                <w:sz w:val="12"/>
                <w:szCs w:val="12"/>
                <w:lang w:val="sq-AL"/>
              </w:rPr>
            </w:pPr>
            <w:r w:rsidRPr="003E7313">
              <w:rPr>
                <w:rFonts w:ascii="Garamond" w:eastAsia="Times New Roman" w:hAnsi="Garamond" w:cs="Arial"/>
                <w:sz w:val="12"/>
                <w:szCs w:val="12"/>
                <w:lang w:val="sq-AL"/>
              </w:rPr>
              <w:t>39658</w:t>
            </w:r>
          </w:p>
        </w:tc>
        <w:tc>
          <w:tcPr>
            <w:tcW w:w="291" w:type="pct"/>
            <w:shd w:val="clear" w:color="auto" w:fill="auto"/>
            <w:noWrap/>
            <w:vAlign w:val="bottom"/>
            <w:hideMark/>
          </w:tcPr>
          <w:p w:rsidR="00880D09" w:rsidRPr="003E7313" w:rsidRDefault="00880D09" w:rsidP="00880D09">
            <w:pPr>
              <w:spacing w:after="0" w:line="240" w:lineRule="auto"/>
              <w:ind w:firstLine="0"/>
              <w:jc w:val="center"/>
              <w:rPr>
                <w:rFonts w:ascii="Garamond" w:eastAsia="Times New Roman" w:hAnsi="Garamond" w:cs="Arial"/>
                <w:sz w:val="12"/>
                <w:szCs w:val="12"/>
                <w:lang w:val="sq-AL"/>
              </w:rPr>
            </w:pPr>
            <w:r w:rsidRPr="003E7313">
              <w:rPr>
                <w:rFonts w:ascii="Garamond" w:eastAsia="Times New Roman" w:hAnsi="Garamond" w:cs="Arial"/>
                <w:sz w:val="12"/>
                <w:szCs w:val="12"/>
                <w:lang w:val="sq-AL"/>
              </w:rPr>
              <w:t> </w:t>
            </w:r>
          </w:p>
        </w:tc>
        <w:tc>
          <w:tcPr>
            <w:tcW w:w="237" w:type="pct"/>
            <w:shd w:val="clear" w:color="auto" w:fill="auto"/>
            <w:noWrap/>
            <w:vAlign w:val="bottom"/>
            <w:hideMark/>
          </w:tcPr>
          <w:p w:rsidR="00880D09" w:rsidRPr="003E7313" w:rsidRDefault="00880D09" w:rsidP="00880D09">
            <w:pPr>
              <w:spacing w:after="0" w:line="240" w:lineRule="auto"/>
              <w:ind w:firstLine="0"/>
              <w:jc w:val="right"/>
              <w:rPr>
                <w:rFonts w:ascii="Garamond" w:eastAsia="Times New Roman" w:hAnsi="Garamond" w:cs="Arial"/>
                <w:sz w:val="12"/>
                <w:szCs w:val="12"/>
                <w:lang w:val="sq-AL"/>
              </w:rPr>
            </w:pPr>
            <w:r w:rsidRPr="003E7313">
              <w:rPr>
                <w:rFonts w:ascii="Garamond" w:eastAsia="Times New Roman" w:hAnsi="Garamond" w:cs="Arial"/>
                <w:sz w:val="12"/>
                <w:szCs w:val="12"/>
                <w:lang w:val="sq-AL"/>
              </w:rPr>
              <w:t> </w:t>
            </w:r>
          </w:p>
        </w:tc>
        <w:tc>
          <w:tcPr>
            <w:tcW w:w="292" w:type="pct"/>
            <w:shd w:val="clear" w:color="auto" w:fill="auto"/>
            <w:noWrap/>
            <w:vAlign w:val="bottom"/>
            <w:hideMark/>
          </w:tcPr>
          <w:p w:rsidR="00880D09" w:rsidRPr="003E7313" w:rsidRDefault="00880D09" w:rsidP="00880D09">
            <w:pPr>
              <w:spacing w:after="0" w:line="240" w:lineRule="auto"/>
              <w:ind w:firstLine="0"/>
              <w:jc w:val="right"/>
              <w:rPr>
                <w:rFonts w:ascii="Garamond" w:eastAsia="Times New Roman" w:hAnsi="Garamond" w:cs="Arial"/>
                <w:sz w:val="12"/>
                <w:szCs w:val="12"/>
                <w:lang w:val="sq-AL"/>
              </w:rPr>
            </w:pPr>
            <w:r w:rsidRPr="003E7313">
              <w:rPr>
                <w:rFonts w:ascii="Garamond" w:eastAsia="Times New Roman" w:hAnsi="Garamond" w:cs="Arial"/>
                <w:sz w:val="12"/>
                <w:szCs w:val="12"/>
                <w:lang w:val="sq-AL"/>
              </w:rPr>
              <w:t>39658</w:t>
            </w:r>
          </w:p>
        </w:tc>
        <w:tc>
          <w:tcPr>
            <w:tcW w:w="474" w:type="pct"/>
            <w:shd w:val="clear" w:color="auto" w:fill="auto"/>
            <w:noWrap/>
            <w:vAlign w:val="bottom"/>
            <w:hideMark/>
          </w:tcPr>
          <w:p w:rsidR="00880D09" w:rsidRPr="003E7313" w:rsidRDefault="00880D09" w:rsidP="00880D09">
            <w:pPr>
              <w:spacing w:after="0" w:line="240" w:lineRule="auto"/>
              <w:ind w:firstLine="0"/>
              <w:jc w:val="center"/>
              <w:rPr>
                <w:rFonts w:ascii="Garamond" w:eastAsia="Times New Roman" w:hAnsi="Garamond" w:cs="Arial"/>
                <w:sz w:val="12"/>
                <w:szCs w:val="12"/>
                <w:lang w:val="sq-AL"/>
              </w:rPr>
            </w:pPr>
            <w:r w:rsidRPr="003E7313">
              <w:rPr>
                <w:rFonts w:ascii="Garamond" w:eastAsia="Times New Roman" w:hAnsi="Garamond" w:cs="Arial"/>
                <w:sz w:val="12"/>
                <w:szCs w:val="12"/>
                <w:lang w:val="sq-AL"/>
              </w:rPr>
              <w:t>Konf. ZVRPP</w:t>
            </w:r>
          </w:p>
        </w:tc>
      </w:tr>
      <w:tr w:rsidR="003E7313" w:rsidRPr="003E7313" w:rsidTr="003E7313">
        <w:trPr>
          <w:trHeight w:val="139"/>
          <w:jc w:val="center"/>
        </w:trPr>
        <w:tc>
          <w:tcPr>
            <w:tcW w:w="171" w:type="pct"/>
            <w:shd w:val="clear" w:color="auto" w:fill="auto"/>
            <w:noWrap/>
            <w:vAlign w:val="bottom"/>
            <w:hideMark/>
          </w:tcPr>
          <w:p w:rsidR="00880D09" w:rsidRPr="003E7313" w:rsidRDefault="00880D09" w:rsidP="00880D09">
            <w:pPr>
              <w:spacing w:after="0" w:line="240" w:lineRule="auto"/>
              <w:ind w:firstLine="0"/>
              <w:jc w:val="center"/>
              <w:rPr>
                <w:rFonts w:ascii="Garamond" w:eastAsia="Times New Roman" w:hAnsi="Garamond" w:cs="Arial"/>
                <w:b/>
                <w:bCs/>
                <w:sz w:val="12"/>
                <w:szCs w:val="12"/>
                <w:lang w:val="sq-AL"/>
              </w:rPr>
            </w:pPr>
            <w:r w:rsidRPr="003E7313">
              <w:rPr>
                <w:rFonts w:ascii="Garamond" w:eastAsia="Times New Roman" w:hAnsi="Garamond" w:cs="Arial"/>
                <w:b/>
                <w:bCs/>
                <w:sz w:val="12"/>
                <w:szCs w:val="12"/>
                <w:lang w:val="sq-AL"/>
              </w:rPr>
              <w:t>148</w:t>
            </w:r>
          </w:p>
        </w:tc>
        <w:tc>
          <w:tcPr>
            <w:tcW w:w="964" w:type="pct"/>
            <w:shd w:val="clear" w:color="auto" w:fill="auto"/>
            <w:noWrap/>
            <w:vAlign w:val="bottom"/>
            <w:hideMark/>
          </w:tcPr>
          <w:p w:rsidR="00880D09" w:rsidRPr="003E7313" w:rsidRDefault="00880D09" w:rsidP="00880D09">
            <w:pPr>
              <w:spacing w:after="0" w:line="240" w:lineRule="auto"/>
              <w:ind w:firstLine="0"/>
              <w:jc w:val="left"/>
              <w:rPr>
                <w:rFonts w:ascii="Garamond" w:eastAsia="Times New Roman" w:hAnsi="Garamond" w:cs="Arial"/>
                <w:sz w:val="12"/>
                <w:szCs w:val="12"/>
                <w:lang w:val="sq-AL"/>
              </w:rPr>
            </w:pPr>
            <w:r w:rsidRPr="003E7313">
              <w:rPr>
                <w:rFonts w:ascii="Garamond" w:eastAsia="Times New Roman" w:hAnsi="Garamond" w:cs="Arial"/>
                <w:sz w:val="12"/>
                <w:szCs w:val="12"/>
                <w:lang w:val="sq-AL"/>
              </w:rPr>
              <w:t>Beqir</w:t>
            </w:r>
          </w:p>
        </w:tc>
        <w:tc>
          <w:tcPr>
            <w:tcW w:w="403" w:type="pct"/>
            <w:shd w:val="clear" w:color="auto" w:fill="auto"/>
            <w:noWrap/>
            <w:vAlign w:val="bottom"/>
            <w:hideMark/>
          </w:tcPr>
          <w:p w:rsidR="00880D09" w:rsidRPr="003E7313" w:rsidRDefault="00880D09" w:rsidP="00880D09">
            <w:pPr>
              <w:spacing w:after="0" w:line="240" w:lineRule="auto"/>
              <w:ind w:firstLine="0"/>
              <w:jc w:val="left"/>
              <w:rPr>
                <w:rFonts w:ascii="Garamond" w:eastAsia="Times New Roman" w:hAnsi="Garamond" w:cs="Arial"/>
                <w:sz w:val="12"/>
                <w:szCs w:val="12"/>
                <w:lang w:val="sq-AL"/>
              </w:rPr>
            </w:pPr>
            <w:r w:rsidRPr="003E7313">
              <w:rPr>
                <w:rFonts w:ascii="Garamond" w:eastAsia="Times New Roman" w:hAnsi="Garamond" w:cs="Arial"/>
                <w:sz w:val="12"/>
                <w:szCs w:val="12"/>
                <w:lang w:val="sq-AL"/>
              </w:rPr>
              <w:t>Islam</w:t>
            </w:r>
          </w:p>
        </w:tc>
        <w:tc>
          <w:tcPr>
            <w:tcW w:w="312" w:type="pct"/>
            <w:shd w:val="clear" w:color="auto" w:fill="auto"/>
            <w:noWrap/>
            <w:vAlign w:val="bottom"/>
            <w:hideMark/>
          </w:tcPr>
          <w:p w:rsidR="00880D09" w:rsidRPr="003E7313" w:rsidRDefault="00880D09" w:rsidP="00880D09">
            <w:pPr>
              <w:spacing w:after="0" w:line="240" w:lineRule="auto"/>
              <w:ind w:firstLine="0"/>
              <w:jc w:val="left"/>
              <w:rPr>
                <w:rFonts w:ascii="Garamond" w:eastAsia="Times New Roman" w:hAnsi="Garamond" w:cs="Arial"/>
                <w:sz w:val="12"/>
                <w:szCs w:val="12"/>
                <w:lang w:val="sq-AL"/>
              </w:rPr>
            </w:pPr>
            <w:r w:rsidRPr="003E7313">
              <w:rPr>
                <w:rFonts w:ascii="Garamond" w:eastAsia="Times New Roman" w:hAnsi="Garamond" w:cs="Arial"/>
                <w:sz w:val="12"/>
                <w:szCs w:val="12"/>
                <w:lang w:val="sq-AL"/>
              </w:rPr>
              <w:t>Krasniqi</w:t>
            </w:r>
          </w:p>
        </w:tc>
        <w:tc>
          <w:tcPr>
            <w:tcW w:w="190" w:type="pct"/>
            <w:shd w:val="clear" w:color="auto" w:fill="auto"/>
            <w:noWrap/>
            <w:vAlign w:val="bottom"/>
            <w:hideMark/>
          </w:tcPr>
          <w:p w:rsidR="00880D09" w:rsidRPr="003E7313" w:rsidRDefault="00880D09" w:rsidP="00880D09">
            <w:pPr>
              <w:spacing w:after="0" w:line="240" w:lineRule="auto"/>
              <w:ind w:firstLine="0"/>
              <w:jc w:val="center"/>
              <w:rPr>
                <w:rFonts w:ascii="Garamond" w:eastAsia="Times New Roman" w:hAnsi="Garamond" w:cs="Arial"/>
                <w:color w:val="000000"/>
                <w:sz w:val="12"/>
                <w:szCs w:val="12"/>
                <w:lang w:val="sq-AL"/>
              </w:rPr>
            </w:pPr>
            <w:r w:rsidRPr="003E7313">
              <w:rPr>
                <w:rFonts w:ascii="Garamond" w:eastAsia="Times New Roman" w:hAnsi="Garamond" w:cs="Arial"/>
                <w:color w:val="000000"/>
                <w:sz w:val="12"/>
                <w:szCs w:val="12"/>
                <w:lang w:val="sq-AL"/>
              </w:rPr>
              <w:t>1067</w:t>
            </w:r>
          </w:p>
        </w:tc>
        <w:tc>
          <w:tcPr>
            <w:tcW w:w="304" w:type="pct"/>
            <w:shd w:val="clear" w:color="auto" w:fill="auto"/>
            <w:noWrap/>
            <w:vAlign w:val="bottom"/>
            <w:hideMark/>
          </w:tcPr>
          <w:p w:rsidR="00880D09" w:rsidRPr="003E7313" w:rsidRDefault="00880D09" w:rsidP="00880D09">
            <w:pPr>
              <w:spacing w:after="0" w:line="240" w:lineRule="auto"/>
              <w:ind w:firstLine="0"/>
              <w:jc w:val="center"/>
              <w:rPr>
                <w:rFonts w:ascii="Garamond" w:eastAsia="Times New Roman" w:hAnsi="Garamond" w:cs="Arial"/>
                <w:color w:val="000000"/>
                <w:sz w:val="12"/>
                <w:szCs w:val="12"/>
                <w:lang w:val="sq-AL"/>
              </w:rPr>
            </w:pPr>
            <w:r w:rsidRPr="003E7313">
              <w:rPr>
                <w:rFonts w:ascii="Garamond" w:eastAsia="Times New Roman" w:hAnsi="Garamond" w:cs="Arial"/>
                <w:color w:val="000000"/>
                <w:sz w:val="12"/>
                <w:szCs w:val="12"/>
                <w:lang w:val="sq-AL"/>
              </w:rPr>
              <w:t>492/14</w:t>
            </w:r>
          </w:p>
        </w:tc>
        <w:tc>
          <w:tcPr>
            <w:tcW w:w="218" w:type="pct"/>
            <w:shd w:val="clear" w:color="auto" w:fill="auto"/>
            <w:noWrap/>
            <w:vAlign w:val="bottom"/>
            <w:hideMark/>
          </w:tcPr>
          <w:p w:rsidR="00880D09" w:rsidRPr="003E7313" w:rsidRDefault="00EC6C00" w:rsidP="00EC6C00">
            <w:pPr>
              <w:spacing w:after="0" w:line="240" w:lineRule="auto"/>
              <w:ind w:firstLine="0"/>
              <w:jc w:val="center"/>
              <w:rPr>
                <w:rFonts w:ascii="Garamond" w:eastAsia="Times New Roman" w:hAnsi="Garamond" w:cs="Arial"/>
                <w:sz w:val="12"/>
                <w:szCs w:val="12"/>
                <w:lang w:val="sq-AL"/>
              </w:rPr>
            </w:pPr>
            <w:r w:rsidRPr="003E7313">
              <w:rPr>
                <w:rFonts w:ascii="Garamond" w:eastAsia="Times New Roman" w:hAnsi="Garamond" w:cs="Arial"/>
                <w:sz w:val="12"/>
                <w:szCs w:val="12"/>
                <w:lang w:val="sq-AL"/>
              </w:rPr>
              <w:t>Arë</w:t>
            </w:r>
          </w:p>
        </w:tc>
        <w:tc>
          <w:tcPr>
            <w:tcW w:w="374" w:type="pct"/>
            <w:shd w:val="clear" w:color="auto" w:fill="auto"/>
            <w:noWrap/>
            <w:vAlign w:val="bottom"/>
            <w:hideMark/>
          </w:tcPr>
          <w:p w:rsidR="00880D09" w:rsidRPr="003E7313" w:rsidRDefault="00880D09" w:rsidP="00880D09">
            <w:pPr>
              <w:spacing w:after="0" w:line="240" w:lineRule="auto"/>
              <w:ind w:firstLine="0"/>
              <w:jc w:val="right"/>
              <w:rPr>
                <w:rFonts w:ascii="Garamond" w:eastAsia="Times New Roman" w:hAnsi="Garamond" w:cs="Arial"/>
                <w:sz w:val="12"/>
                <w:szCs w:val="12"/>
                <w:lang w:val="sq-AL"/>
              </w:rPr>
            </w:pPr>
            <w:r w:rsidRPr="003E7313">
              <w:rPr>
                <w:rFonts w:ascii="Garamond" w:eastAsia="Times New Roman" w:hAnsi="Garamond" w:cs="Arial"/>
                <w:sz w:val="12"/>
                <w:szCs w:val="12"/>
                <w:lang w:val="sq-AL"/>
              </w:rPr>
              <w:t>5680</w:t>
            </w:r>
          </w:p>
        </w:tc>
        <w:tc>
          <w:tcPr>
            <w:tcW w:w="241" w:type="pct"/>
            <w:shd w:val="clear" w:color="auto" w:fill="auto"/>
            <w:noWrap/>
            <w:vAlign w:val="bottom"/>
            <w:hideMark/>
          </w:tcPr>
          <w:p w:rsidR="00880D09" w:rsidRPr="003E7313" w:rsidRDefault="00880D09" w:rsidP="00880D09">
            <w:pPr>
              <w:spacing w:after="0" w:line="240" w:lineRule="auto"/>
              <w:ind w:firstLine="0"/>
              <w:jc w:val="center"/>
              <w:rPr>
                <w:rFonts w:ascii="Garamond" w:eastAsia="Times New Roman" w:hAnsi="Garamond" w:cs="Arial"/>
                <w:sz w:val="12"/>
                <w:szCs w:val="12"/>
                <w:lang w:val="sq-AL"/>
              </w:rPr>
            </w:pPr>
            <w:r w:rsidRPr="003E7313">
              <w:rPr>
                <w:rFonts w:ascii="Garamond" w:eastAsia="Times New Roman" w:hAnsi="Garamond" w:cs="Arial"/>
                <w:sz w:val="12"/>
                <w:szCs w:val="12"/>
                <w:lang w:val="sq-AL"/>
              </w:rPr>
              <w:t>57</w:t>
            </w:r>
          </w:p>
        </w:tc>
        <w:tc>
          <w:tcPr>
            <w:tcW w:w="291" w:type="pct"/>
            <w:shd w:val="clear" w:color="auto" w:fill="auto"/>
            <w:noWrap/>
            <w:vAlign w:val="bottom"/>
            <w:hideMark/>
          </w:tcPr>
          <w:p w:rsidR="00880D09" w:rsidRPr="003E7313" w:rsidRDefault="00880D09" w:rsidP="00880D09">
            <w:pPr>
              <w:spacing w:after="0" w:line="240" w:lineRule="auto"/>
              <w:ind w:firstLine="0"/>
              <w:jc w:val="center"/>
              <w:rPr>
                <w:rFonts w:ascii="Garamond" w:eastAsia="Times New Roman" w:hAnsi="Garamond" w:cs="Arial"/>
                <w:sz w:val="12"/>
                <w:szCs w:val="12"/>
                <w:lang w:val="sq-AL"/>
              </w:rPr>
            </w:pPr>
            <w:r w:rsidRPr="003E7313">
              <w:rPr>
                <w:rFonts w:ascii="Garamond" w:eastAsia="Times New Roman" w:hAnsi="Garamond" w:cs="Arial"/>
                <w:sz w:val="12"/>
                <w:szCs w:val="12"/>
                <w:lang w:val="sq-AL"/>
              </w:rPr>
              <w:t>502</w:t>
            </w:r>
          </w:p>
        </w:tc>
        <w:tc>
          <w:tcPr>
            <w:tcW w:w="237" w:type="pct"/>
            <w:shd w:val="clear" w:color="auto" w:fill="auto"/>
            <w:noWrap/>
            <w:vAlign w:val="bottom"/>
            <w:hideMark/>
          </w:tcPr>
          <w:p w:rsidR="00880D09" w:rsidRPr="003E7313" w:rsidRDefault="00880D09" w:rsidP="00880D09">
            <w:pPr>
              <w:spacing w:after="0" w:line="240" w:lineRule="auto"/>
              <w:ind w:firstLine="0"/>
              <w:jc w:val="right"/>
              <w:rPr>
                <w:rFonts w:ascii="Garamond" w:eastAsia="Times New Roman" w:hAnsi="Garamond" w:cs="Arial"/>
                <w:sz w:val="12"/>
                <w:szCs w:val="12"/>
                <w:lang w:val="sq-AL"/>
              </w:rPr>
            </w:pPr>
            <w:r w:rsidRPr="003E7313">
              <w:rPr>
                <w:rFonts w:ascii="Garamond" w:eastAsia="Times New Roman" w:hAnsi="Garamond" w:cs="Arial"/>
                <w:sz w:val="12"/>
                <w:szCs w:val="12"/>
                <w:lang w:val="sq-AL"/>
              </w:rPr>
              <w:t>28614</w:t>
            </w:r>
          </w:p>
        </w:tc>
        <w:tc>
          <w:tcPr>
            <w:tcW w:w="291" w:type="pct"/>
            <w:shd w:val="clear" w:color="auto" w:fill="auto"/>
            <w:noWrap/>
            <w:vAlign w:val="bottom"/>
            <w:hideMark/>
          </w:tcPr>
          <w:p w:rsidR="00880D09" w:rsidRPr="003E7313" w:rsidRDefault="00880D09" w:rsidP="00880D09">
            <w:pPr>
              <w:spacing w:after="0" w:line="240" w:lineRule="auto"/>
              <w:ind w:firstLine="0"/>
              <w:jc w:val="center"/>
              <w:rPr>
                <w:rFonts w:ascii="Garamond" w:eastAsia="Times New Roman" w:hAnsi="Garamond" w:cs="Arial"/>
                <w:sz w:val="12"/>
                <w:szCs w:val="12"/>
                <w:lang w:val="sq-AL"/>
              </w:rPr>
            </w:pPr>
            <w:r w:rsidRPr="003E7313">
              <w:rPr>
                <w:rFonts w:ascii="Garamond" w:eastAsia="Times New Roman" w:hAnsi="Garamond" w:cs="Arial"/>
                <w:sz w:val="12"/>
                <w:szCs w:val="12"/>
                <w:lang w:val="sq-AL"/>
              </w:rPr>
              <w:t> </w:t>
            </w:r>
          </w:p>
        </w:tc>
        <w:tc>
          <w:tcPr>
            <w:tcW w:w="237" w:type="pct"/>
            <w:shd w:val="clear" w:color="auto" w:fill="auto"/>
            <w:noWrap/>
            <w:vAlign w:val="bottom"/>
            <w:hideMark/>
          </w:tcPr>
          <w:p w:rsidR="00880D09" w:rsidRPr="003E7313" w:rsidRDefault="00880D09" w:rsidP="00880D09">
            <w:pPr>
              <w:spacing w:after="0" w:line="240" w:lineRule="auto"/>
              <w:ind w:firstLine="0"/>
              <w:jc w:val="right"/>
              <w:rPr>
                <w:rFonts w:ascii="Garamond" w:eastAsia="Times New Roman" w:hAnsi="Garamond" w:cs="Arial"/>
                <w:sz w:val="12"/>
                <w:szCs w:val="12"/>
                <w:lang w:val="sq-AL"/>
              </w:rPr>
            </w:pPr>
            <w:r w:rsidRPr="003E7313">
              <w:rPr>
                <w:rFonts w:ascii="Garamond" w:eastAsia="Times New Roman" w:hAnsi="Garamond" w:cs="Arial"/>
                <w:sz w:val="12"/>
                <w:szCs w:val="12"/>
                <w:lang w:val="sq-AL"/>
              </w:rPr>
              <w:t> </w:t>
            </w:r>
          </w:p>
        </w:tc>
        <w:tc>
          <w:tcPr>
            <w:tcW w:w="292" w:type="pct"/>
            <w:shd w:val="clear" w:color="auto" w:fill="auto"/>
            <w:noWrap/>
            <w:vAlign w:val="bottom"/>
            <w:hideMark/>
          </w:tcPr>
          <w:p w:rsidR="00880D09" w:rsidRPr="003E7313" w:rsidRDefault="00880D09" w:rsidP="00880D09">
            <w:pPr>
              <w:spacing w:after="0" w:line="240" w:lineRule="auto"/>
              <w:ind w:firstLine="0"/>
              <w:jc w:val="right"/>
              <w:rPr>
                <w:rFonts w:ascii="Garamond" w:eastAsia="Times New Roman" w:hAnsi="Garamond" w:cs="Arial"/>
                <w:sz w:val="12"/>
                <w:szCs w:val="12"/>
                <w:lang w:val="sq-AL"/>
              </w:rPr>
            </w:pPr>
            <w:r w:rsidRPr="003E7313">
              <w:rPr>
                <w:rFonts w:ascii="Garamond" w:eastAsia="Times New Roman" w:hAnsi="Garamond" w:cs="Arial"/>
                <w:sz w:val="12"/>
                <w:szCs w:val="12"/>
                <w:lang w:val="sq-AL"/>
              </w:rPr>
              <w:t>28614</w:t>
            </w:r>
          </w:p>
        </w:tc>
        <w:tc>
          <w:tcPr>
            <w:tcW w:w="474" w:type="pct"/>
            <w:shd w:val="clear" w:color="auto" w:fill="auto"/>
            <w:noWrap/>
            <w:vAlign w:val="bottom"/>
            <w:hideMark/>
          </w:tcPr>
          <w:p w:rsidR="00880D09" w:rsidRPr="003E7313" w:rsidRDefault="00880D09" w:rsidP="00880D09">
            <w:pPr>
              <w:spacing w:after="0" w:line="240" w:lineRule="auto"/>
              <w:ind w:firstLine="0"/>
              <w:jc w:val="center"/>
              <w:rPr>
                <w:rFonts w:ascii="Garamond" w:eastAsia="Times New Roman" w:hAnsi="Garamond" w:cs="Arial"/>
                <w:sz w:val="12"/>
                <w:szCs w:val="12"/>
                <w:lang w:val="sq-AL"/>
              </w:rPr>
            </w:pPr>
            <w:r w:rsidRPr="003E7313">
              <w:rPr>
                <w:rFonts w:ascii="Garamond" w:eastAsia="Times New Roman" w:hAnsi="Garamond" w:cs="Arial"/>
                <w:sz w:val="12"/>
                <w:szCs w:val="12"/>
                <w:lang w:val="sq-AL"/>
              </w:rPr>
              <w:t>Konf. ZVRPP</w:t>
            </w:r>
          </w:p>
        </w:tc>
      </w:tr>
      <w:tr w:rsidR="003E7313" w:rsidRPr="003E7313" w:rsidTr="003E7313">
        <w:trPr>
          <w:trHeight w:val="139"/>
          <w:jc w:val="center"/>
        </w:trPr>
        <w:tc>
          <w:tcPr>
            <w:tcW w:w="171" w:type="pct"/>
            <w:shd w:val="clear" w:color="auto" w:fill="auto"/>
            <w:noWrap/>
            <w:vAlign w:val="bottom"/>
            <w:hideMark/>
          </w:tcPr>
          <w:p w:rsidR="00880D09" w:rsidRPr="003E7313" w:rsidRDefault="00880D09" w:rsidP="00880D09">
            <w:pPr>
              <w:spacing w:after="0" w:line="240" w:lineRule="auto"/>
              <w:ind w:firstLine="0"/>
              <w:jc w:val="center"/>
              <w:rPr>
                <w:rFonts w:ascii="Garamond" w:eastAsia="Times New Roman" w:hAnsi="Garamond" w:cs="Arial"/>
                <w:b/>
                <w:bCs/>
                <w:sz w:val="12"/>
                <w:szCs w:val="12"/>
                <w:lang w:val="sq-AL"/>
              </w:rPr>
            </w:pPr>
            <w:r w:rsidRPr="003E7313">
              <w:rPr>
                <w:rFonts w:ascii="Garamond" w:eastAsia="Times New Roman" w:hAnsi="Garamond" w:cs="Arial"/>
                <w:b/>
                <w:bCs/>
                <w:sz w:val="12"/>
                <w:szCs w:val="12"/>
                <w:lang w:val="sq-AL"/>
              </w:rPr>
              <w:t>149</w:t>
            </w:r>
          </w:p>
        </w:tc>
        <w:tc>
          <w:tcPr>
            <w:tcW w:w="964" w:type="pct"/>
            <w:shd w:val="clear" w:color="auto" w:fill="auto"/>
            <w:noWrap/>
            <w:vAlign w:val="bottom"/>
            <w:hideMark/>
          </w:tcPr>
          <w:p w:rsidR="00880D09" w:rsidRPr="003E7313" w:rsidRDefault="00880D09" w:rsidP="00880D09">
            <w:pPr>
              <w:spacing w:after="0" w:line="240" w:lineRule="auto"/>
              <w:ind w:firstLine="0"/>
              <w:jc w:val="left"/>
              <w:rPr>
                <w:rFonts w:ascii="Garamond" w:eastAsia="Times New Roman" w:hAnsi="Garamond" w:cs="Arial"/>
                <w:sz w:val="12"/>
                <w:szCs w:val="12"/>
                <w:lang w:val="sq-AL"/>
              </w:rPr>
            </w:pPr>
            <w:r w:rsidRPr="003E7313">
              <w:rPr>
                <w:rFonts w:ascii="Garamond" w:eastAsia="Times New Roman" w:hAnsi="Garamond" w:cs="Arial"/>
                <w:sz w:val="12"/>
                <w:szCs w:val="12"/>
                <w:lang w:val="sq-AL"/>
              </w:rPr>
              <w:t>Rexhep</w:t>
            </w:r>
          </w:p>
        </w:tc>
        <w:tc>
          <w:tcPr>
            <w:tcW w:w="403" w:type="pct"/>
            <w:shd w:val="clear" w:color="auto" w:fill="auto"/>
            <w:noWrap/>
            <w:vAlign w:val="bottom"/>
            <w:hideMark/>
          </w:tcPr>
          <w:p w:rsidR="00880D09" w:rsidRPr="003E7313" w:rsidRDefault="00880D09" w:rsidP="00880D09">
            <w:pPr>
              <w:spacing w:after="0" w:line="240" w:lineRule="auto"/>
              <w:ind w:firstLine="0"/>
              <w:jc w:val="left"/>
              <w:rPr>
                <w:rFonts w:ascii="Garamond" w:eastAsia="Times New Roman" w:hAnsi="Garamond" w:cs="Arial"/>
                <w:sz w:val="12"/>
                <w:szCs w:val="12"/>
                <w:lang w:val="sq-AL"/>
              </w:rPr>
            </w:pPr>
            <w:r w:rsidRPr="003E7313">
              <w:rPr>
                <w:rFonts w:ascii="Garamond" w:eastAsia="Times New Roman" w:hAnsi="Garamond" w:cs="Arial"/>
                <w:sz w:val="12"/>
                <w:szCs w:val="12"/>
                <w:lang w:val="sq-AL"/>
              </w:rPr>
              <w:t>Beqir</w:t>
            </w:r>
          </w:p>
        </w:tc>
        <w:tc>
          <w:tcPr>
            <w:tcW w:w="312" w:type="pct"/>
            <w:shd w:val="clear" w:color="auto" w:fill="auto"/>
            <w:noWrap/>
            <w:vAlign w:val="bottom"/>
            <w:hideMark/>
          </w:tcPr>
          <w:p w:rsidR="00880D09" w:rsidRPr="003E7313" w:rsidRDefault="00880D09" w:rsidP="00880D09">
            <w:pPr>
              <w:spacing w:after="0" w:line="240" w:lineRule="auto"/>
              <w:ind w:firstLine="0"/>
              <w:jc w:val="left"/>
              <w:rPr>
                <w:rFonts w:ascii="Garamond" w:eastAsia="Times New Roman" w:hAnsi="Garamond" w:cs="Arial"/>
                <w:sz w:val="12"/>
                <w:szCs w:val="12"/>
                <w:lang w:val="sq-AL"/>
              </w:rPr>
            </w:pPr>
            <w:r w:rsidRPr="003E7313">
              <w:rPr>
                <w:rFonts w:ascii="Garamond" w:eastAsia="Times New Roman" w:hAnsi="Garamond" w:cs="Arial"/>
                <w:sz w:val="12"/>
                <w:szCs w:val="12"/>
                <w:lang w:val="sq-AL"/>
              </w:rPr>
              <w:t>Krasniqi</w:t>
            </w:r>
          </w:p>
        </w:tc>
        <w:tc>
          <w:tcPr>
            <w:tcW w:w="190" w:type="pct"/>
            <w:shd w:val="clear" w:color="auto" w:fill="auto"/>
            <w:noWrap/>
            <w:vAlign w:val="bottom"/>
            <w:hideMark/>
          </w:tcPr>
          <w:p w:rsidR="00880D09" w:rsidRPr="003E7313" w:rsidRDefault="00880D09" w:rsidP="00880D09">
            <w:pPr>
              <w:spacing w:after="0" w:line="240" w:lineRule="auto"/>
              <w:ind w:firstLine="0"/>
              <w:jc w:val="center"/>
              <w:rPr>
                <w:rFonts w:ascii="Garamond" w:eastAsia="Times New Roman" w:hAnsi="Garamond" w:cs="Arial"/>
                <w:color w:val="000000"/>
                <w:sz w:val="12"/>
                <w:szCs w:val="12"/>
                <w:lang w:val="sq-AL"/>
              </w:rPr>
            </w:pPr>
            <w:r w:rsidRPr="003E7313">
              <w:rPr>
                <w:rFonts w:ascii="Garamond" w:eastAsia="Times New Roman" w:hAnsi="Garamond" w:cs="Arial"/>
                <w:color w:val="000000"/>
                <w:sz w:val="12"/>
                <w:szCs w:val="12"/>
                <w:lang w:val="sq-AL"/>
              </w:rPr>
              <w:t>1067</w:t>
            </w:r>
          </w:p>
        </w:tc>
        <w:tc>
          <w:tcPr>
            <w:tcW w:w="304" w:type="pct"/>
            <w:shd w:val="clear" w:color="auto" w:fill="auto"/>
            <w:noWrap/>
            <w:vAlign w:val="bottom"/>
            <w:hideMark/>
          </w:tcPr>
          <w:p w:rsidR="00880D09" w:rsidRPr="003E7313" w:rsidRDefault="00880D09" w:rsidP="00880D09">
            <w:pPr>
              <w:spacing w:after="0" w:line="240" w:lineRule="auto"/>
              <w:ind w:firstLine="0"/>
              <w:jc w:val="center"/>
              <w:rPr>
                <w:rFonts w:ascii="Garamond" w:eastAsia="Times New Roman" w:hAnsi="Garamond" w:cs="Arial"/>
                <w:color w:val="000000"/>
                <w:sz w:val="12"/>
                <w:szCs w:val="12"/>
                <w:lang w:val="sq-AL"/>
              </w:rPr>
            </w:pPr>
            <w:r w:rsidRPr="003E7313">
              <w:rPr>
                <w:rFonts w:ascii="Garamond" w:eastAsia="Times New Roman" w:hAnsi="Garamond" w:cs="Arial"/>
                <w:color w:val="000000"/>
                <w:sz w:val="12"/>
                <w:szCs w:val="12"/>
                <w:lang w:val="sq-AL"/>
              </w:rPr>
              <w:t>492/13</w:t>
            </w:r>
          </w:p>
        </w:tc>
        <w:tc>
          <w:tcPr>
            <w:tcW w:w="218" w:type="pct"/>
            <w:shd w:val="clear" w:color="auto" w:fill="auto"/>
            <w:noWrap/>
            <w:vAlign w:val="bottom"/>
            <w:hideMark/>
          </w:tcPr>
          <w:p w:rsidR="00880D09" w:rsidRPr="003E7313" w:rsidRDefault="00EC6C00" w:rsidP="00EC6C00">
            <w:pPr>
              <w:spacing w:after="0" w:line="240" w:lineRule="auto"/>
              <w:ind w:firstLine="0"/>
              <w:jc w:val="center"/>
              <w:rPr>
                <w:rFonts w:ascii="Garamond" w:eastAsia="Times New Roman" w:hAnsi="Garamond" w:cs="Arial"/>
                <w:sz w:val="12"/>
                <w:szCs w:val="12"/>
                <w:lang w:val="sq-AL"/>
              </w:rPr>
            </w:pPr>
            <w:r w:rsidRPr="003E7313">
              <w:rPr>
                <w:rFonts w:ascii="Garamond" w:eastAsia="Times New Roman" w:hAnsi="Garamond" w:cs="Arial"/>
                <w:sz w:val="12"/>
                <w:szCs w:val="12"/>
                <w:lang w:val="sq-AL"/>
              </w:rPr>
              <w:t>Arë</w:t>
            </w:r>
          </w:p>
        </w:tc>
        <w:tc>
          <w:tcPr>
            <w:tcW w:w="374" w:type="pct"/>
            <w:shd w:val="clear" w:color="auto" w:fill="auto"/>
            <w:noWrap/>
            <w:vAlign w:val="bottom"/>
            <w:hideMark/>
          </w:tcPr>
          <w:p w:rsidR="00880D09" w:rsidRPr="003E7313" w:rsidRDefault="00880D09" w:rsidP="00880D09">
            <w:pPr>
              <w:spacing w:after="0" w:line="240" w:lineRule="auto"/>
              <w:ind w:firstLine="0"/>
              <w:jc w:val="right"/>
              <w:rPr>
                <w:rFonts w:ascii="Garamond" w:eastAsia="Times New Roman" w:hAnsi="Garamond" w:cs="Arial"/>
                <w:sz w:val="12"/>
                <w:szCs w:val="12"/>
                <w:lang w:val="sq-AL"/>
              </w:rPr>
            </w:pPr>
            <w:r w:rsidRPr="003E7313">
              <w:rPr>
                <w:rFonts w:ascii="Garamond" w:eastAsia="Times New Roman" w:hAnsi="Garamond" w:cs="Arial"/>
                <w:sz w:val="12"/>
                <w:szCs w:val="12"/>
                <w:lang w:val="sq-AL"/>
              </w:rPr>
              <w:t>5580</w:t>
            </w:r>
          </w:p>
        </w:tc>
        <w:tc>
          <w:tcPr>
            <w:tcW w:w="241" w:type="pct"/>
            <w:shd w:val="clear" w:color="auto" w:fill="auto"/>
            <w:noWrap/>
            <w:vAlign w:val="bottom"/>
            <w:hideMark/>
          </w:tcPr>
          <w:p w:rsidR="00880D09" w:rsidRPr="003E7313" w:rsidRDefault="00880D09" w:rsidP="00880D09">
            <w:pPr>
              <w:spacing w:after="0" w:line="240" w:lineRule="auto"/>
              <w:ind w:firstLine="0"/>
              <w:jc w:val="center"/>
              <w:rPr>
                <w:rFonts w:ascii="Garamond" w:eastAsia="Times New Roman" w:hAnsi="Garamond" w:cs="Arial"/>
                <w:sz w:val="12"/>
                <w:szCs w:val="12"/>
                <w:lang w:val="sq-AL"/>
              </w:rPr>
            </w:pPr>
            <w:r w:rsidRPr="003E7313">
              <w:rPr>
                <w:rFonts w:ascii="Garamond" w:eastAsia="Times New Roman" w:hAnsi="Garamond" w:cs="Arial"/>
                <w:sz w:val="12"/>
                <w:szCs w:val="12"/>
                <w:lang w:val="sq-AL"/>
              </w:rPr>
              <w:t>23</w:t>
            </w:r>
          </w:p>
        </w:tc>
        <w:tc>
          <w:tcPr>
            <w:tcW w:w="291" w:type="pct"/>
            <w:shd w:val="clear" w:color="auto" w:fill="auto"/>
            <w:noWrap/>
            <w:vAlign w:val="bottom"/>
            <w:hideMark/>
          </w:tcPr>
          <w:p w:rsidR="00880D09" w:rsidRPr="003E7313" w:rsidRDefault="00880D09" w:rsidP="00880D09">
            <w:pPr>
              <w:spacing w:after="0" w:line="240" w:lineRule="auto"/>
              <w:ind w:firstLine="0"/>
              <w:jc w:val="center"/>
              <w:rPr>
                <w:rFonts w:ascii="Garamond" w:eastAsia="Times New Roman" w:hAnsi="Garamond" w:cs="Arial"/>
                <w:sz w:val="12"/>
                <w:szCs w:val="12"/>
                <w:lang w:val="sq-AL"/>
              </w:rPr>
            </w:pPr>
            <w:r w:rsidRPr="003E7313">
              <w:rPr>
                <w:rFonts w:ascii="Garamond" w:eastAsia="Times New Roman" w:hAnsi="Garamond" w:cs="Arial"/>
                <w:sz w:val="12"/>
                <w:szCs w:val="12"/>
                <w:lang w:val="sq-AL"/>
              </w:rPr>
              <w:t>502</w:t>
            </w:r>
          </w:p>
        </w:tc>
        <w:tc>
          <w:tcPr>
            <w:tcW w:w="237" w:type="pct"/>
            <w:shd w:val="clear" w:color="auto" w:fill="auto"/>
            <w:noWrap/>
            <w:vAlign w:val="bottom"/>
            <w:hideMark/>
          </w:tcPr>
          <w:p w:rsidR="00880D09" w:rsidRPr="003E7313" w:rsidRDefault="00880D09" w:rsidP="00880D09">
            <w:pPr>
              <w:spacing w:after="0" w:line="240" w:lineRule="auto"/>
              <w:ind w:firstLine="0"/>
              <w:jc w:val="right"/>
              <w:rPr>
                <w:rFonts w:ascii="Garamond" w:eastAsia="Times New Roman" w:hAnsi="Garamond" w:cs="Arial"/>
                <w:sz w:val="12"/>
                <w:szCs w:val="12"/>
                <w:lang w:val="sq-AL"/>
              </w:rPr>
            </w:pPr>
            <w:r w:rsidRPr="003E7313">
              <w:rPr>
                <w:rFonts w:ascii="Garamond" w:eastAsia="Times New Roman" w:hAnsi="Garamond" w:cs="Arial"/>
                <w:sz w:val="12"/>
                <w:szCs w:val="12"/>
                <w:lang w:val="sq-AL"/>
              </w:rPr>
              <w:t>11546</w:t>
            </w:r>
          </w:p>
        </w:tc>
        <w:tc>
          <w:tcPr>
            <w:tcW w:w="291" w:type="pct"/>
            <w:shd w:val="clear" w:color="auto" w:fill="auto"/>
            <w:noWrap/>
            <w:vAlign w:val="bottom"/>
            <w:hideMark/>
          </w:tcPr>
          <w:p w:rsidR="00880D09" w:rsidRPr="003E7313" w:rsidRDefault="00880D09" w:rsidP="00880D09">
            <w:pPr>
              <w:spacing w:after="0" w:line="240" w:lineRule="auto"/>
              <w:ind w:firstLine="0"/>
              <w:jc w:val="center"/>
              <w:rPr>
                <w:rFonts w:ascii="Garamond" w:eastAsia="Times New Roman" w:hAnsi="Garamond" w:cs="Arial"/>
                <w:sz w:val="12"/>
                <w:szCs w:val="12"/>
                <w:lang w:val="sq-AL"/>
              </w:rPr>
            </w:pPr>
            <w:r w:rsidRPr="003E7313">
              <w:rPr>
                <w:rFonts w:ascii="Garamond" w:eastAsia="Times New Roman" w:hAnsi="Garamond" w:cs="Arial"/>
                <w:sz w:val="12"/>
                <w:szCs w:val="12"/>
                <w:lang w:val="sq-AL"/>
              </w:rPr>
              <w:t> </w:t>
            </w:r>
          </w:p>
        </w:tc>
        <w:tc>
          <w:tcPr>
            <w:tcW w:w="237" w:type="pct"/>
            <w:shd w:val="clear" w:color="auto" w:fill="auto"/>
            <w:noWrap/>
            <w:vAlign w:val="bottom"/>
            <w:hideMark/>
          </w:tcPr>
          <w:p w:rsidR="00880D09" w:rsidRPr="003E7313" w:rsidRDefault="00880D09" w:rsidP="00880D09">
            <w:pPr>
              <w:spacing w:after="0" w:line="240" w:lineRule="auto"/>
              <w:ind w:firstLine="0"/>
              <w:jc w:val="right"/>
              <w:rPr>
                <w:rFonts w:ascii="Garamond" w:eastAsia="Times New Roman" w:hAnsi="Garamond" w:cs="Arial"/>
                <w:sz w:val="12"/>
                <w:szCs w:val="12"/>
                <w:lang w:val="sq-AL"/>
              </w:rPr>
            </w:pPr>
            <w:r w:rsidRPr="003E7313">
              <w:rPr>
                <w:rFonts w:ascii="Garamond" w:eastAsia="Times New Roman" w:hAnsi="Garamond" w:cs="Arial"/>
                <w:sz w:val="12"/>
                <w:szCs w:val="12"/>
                <w:lang w:val="sq-AL"/>
              </w:rPr>
              <w:t> </w:t>
            </w:r>
          </w:p>
        </w:tc>
        <w:tc>
          <w:tcPr>
            <w:tcW w:w="292" w:type="pct"/>
            <w:shd w:val="clear" w:color="auto" w:fill="auto"/>
            <w:noWrap/>
            <w:vAlign w:val="bottom"/>
            <w:hideMark/>
          </w:tcPr>
          <w:p w:rsidR="00880D09" w:rsidRPr="003E7313" w:rsidRDefault="00880D09" w:rsidP="00880D09">
            <w:pPr>
              <w:spacing w:after="0" w:line="240" w:lineRule="auto"/>
              <w:ind w:firstLine="0"/>
              <w:jc w:val="right"/>
              <w:rPr>
                <w:rFonts w:ascii="Garamond" w:eastAsia="Times New Roman" w:hAnsi="Garamond" w:cs="Arial"/>
                <w:sz w:val="12"/>
                <w:szCs w:val="12"/>
                <w:lang w:val="sq-AL"/>
              </w:rPr>
            </w:pPr>
            <w:r w:rsidRPr="003E7313">
              <w:rPr>
                <w:rFonts w:ascii="Garamond" w:eastAsia="Times New Roman" w:hAnsi="Garamond" w:cs="Arial"/>
                <w:sz w:val="12"/>
                <w:szCs w:val="12"/>
                <w:lang w:val="sq-AL"/>
              </w:rPr>
              <w:t>11546</w:t>
            </w:r>
          </w:p>
        </w:tc>
        <w:tc>
          <w:tcPr>
            <w:tcW w:w="474" w:type="pct"/>
            <w:shd w:val="clear" w:color="auto" w:fill="auto"/>
            <w:noWrap/>
            <w:vAlign w:val="bottom"/>
            <w:hideMark/>
          </w:tcPr>
          <w:p w:rsidR="00880D09" w:rsidRPr="003E7313" w:rsidRDefault="00880D09" w:rsidP="00880D09">
            <w:pPr>
              <w:spacing w:after="0" w:line="240" w:lineRule="auto"/>
              <w:ind w:firstLine="0"/>
              <w:jc w:val="center"/>
              <w:rPr>
                <w:rFonts w:ascii="Garamond" w:eastAsia="Times New Roman" w:hAnsi="Garamond" w:cs="Arial"/>
                <w:sz w:val="12"/>
                <w:szCs w:val="12"/>
                <w:lang w:val="sq-AL"/>
              </w:rPr>
            </w:pPr>
            <w:r w:rsidRPr="003E7313">
              <w:rPr>
                <w:rFonts w:ascii="Garamond" w:eastAsia="Times New Roman" w:hAnsi="Garamond" w:cs="Arial"/>
                <w:sz w:val="12"/>
                <w:szCs w:val="12"/>
                <w:lang w:val="sq-AL"/>
              </w:rPr>
              <w:t>Konf. ZVRPP</w:t>
            </w:r>
          </w:p>
        </w:tc>
      </w:tr>
      <w:tr w:rsidR="003E7313" w:rsidRPr="003E7313" w:rsidTr="003E7313">
        <w:trPr>
          <w:trHeight w:val="139"/>
          <w:jc w:val="center"/>
        </w:trPr>
        <w:tc>
          <w:tcPr>
            <w:tcW w:w="171" w:type="pct"/>
            <w:shd w:val="clear" w:color="auto" w:fill="auto"/>
            <w:noWrap/>
            <w:vAlign w:val="bottom"/>
            <w:hideMark/>
          </w:tcPr>
          <w:p w:rsidR="00880D09" w:rsidRPr="003E7313" w:rsidRDefault="00880D09" w:rsidP="00880D09">
            <w:pPr>
              <w:spacing w:after="0" w:line="240" w:lineRule="auto"/>
              <w:ind w:firstLine="0"/>
              <w:jc w:val="center"/>
              <w:rPr>
                <w:rFonts w:ascii="Garamond" w:eastAsia="Times New Roman" w:hAnsi="Garamond" w:cs="Arial"/>
                <w:b/>
                <w:bCs/>
                <w:sz w:val="12"/>
                <w:szCs w:val="12"/>
                <w:lang w:val="sq-AL"/>
              </w:rPr>
            </w:pPr>
            <w:r w:rsidRPr="003E7313">
              <w:rPr>
                <w:rFonts w:ascii="Garamond" w:eastAsia="Times New Roman" w:hAnsi="Garamond" w:cs="Arial"/>
                <w:b/>
                <w:bCs/>
                <w:sz w:val="12"/>
                <w:szCs w:val="12"/>
                <w:lang w:val="sq-AL"/>
              </w:rPr>
              <w:t>150</w:t>
            </w:r>
          </w:p>
        </w:tc>
        <w:tc>
          <w:tcPr>
            <w:tcW w:w="964" w:type="pct"/>
            <w:shd w:val="clear" w:color="auto" w:fill="auto"/>
            <w:noWrap/>
            <w:vAlign w:val="bottom"/>
            <w:hideMark/>
          </w:tcPr>
          <w:p w:rsidR="00880D09" w:rsidRPr="003E7313" w:rsidRDefault="00880D09" w:rsidP="00880D09">
            <w:pPr>
              <w:spacing w:after="0" w:line="240" w:lineRule="auto"/>
              <w:ind w:firstLine="0"/>
              <w:jc w:val="left"/>
              <w:rPr>
                <w:rFonts w:ascii="Garamond" w:eastAsia="Times New Roman" w:hAnsi="Garamond" w:cs="Arial"/>
                <w:sz w:val="12"/>
                <w:szCs w:val="12"/>
                <w:lang w:val="sq-AL"/>
              </w:rPr>
            </w:pPr>
            <w:r w:rsidRPr="003E7313">
              <w:rPr>
                <w:rFonts w:ascii="Garamond" w:eastAsia="Times New Roman" w:hAnsi="Garamond" w:cs="Arial"/>
                <w:sz w:val="12"/>
                <w:szCs w:val="12"/>
                <w:lang w:val="sq-AL"/>
              </w:rPr>
              <w:t>Lush</w:t>
            </w:r>
          </w:p>
        </w:tc>
        <w:tc>
          <w:tcPr>
            <w:tcW w:w="403" w:type="pct"/>
            <w:shd w:val="clear" w:color="auto" w:fill="auto"/>
            <w:noWrap/>
            <w:vAlign w:val="bottom"/>
            <w:hideMark/>
          </w:tcPr>
          <w:p w:rsidR="00880D09" w:rsidRPr="003E7313" w:rsidRDefault="00880D09" w:rsidP="00880D09">
            <w:pPr>
              <w:spacing w:after="0" w:line="240" w:lineRule="auto"/>
              <w:ind w:firstLine="0"/>
              <w:jc w:val="left"/>
              <w:rPr>
                <w:rFonts w:ascii="Garamond" w:eastAsia="Times New Roman" w:hAnsi="Garamond" w:cs="Arial"/>
                <w:sz w:val="12"/>
                <w:szCs w:val="12"/>
                <w:lang w:val="sq-AL"/>
              </w:rPr>
            </w:pPr>
            <w:r w:rsidRPr="003E7313">
              <w:rPr>
                <w:rFonts w:ascii="Garamond" w:eastAsia="Times New Roman" w:hAnsi="Garamond" w:cs="Arial"/>
                <w:sz w:val="12"/>
                <w:szCs w:val="12"/>
                <w:lang w:val="sq-AL"/>
              </w:rPr>
              <w:t>Ramazan</w:t>
            </w:r>
          </w:p>
        </w:tc>
        <w:tc>
          <w:tcPr>
            <w:tcW w:w="312" w:type="pct"/>
            <w:shd w:val="clear" w:color="auto" w:fill="auto"/>
            <w:noWrap/>
            <w:vAlign w:val="bottom"/>
            <w:hideMark/>
          </w:tcPr>
          <w:p w:rsidR="00880D09" w:rsidRPr="003E7313" w:rsidRDefault="00880D09" w:rsidP="00880D09">
            <w:pPr>
              <w:spacing w:after="0" w:line="240" w:lineRule="auto"/>
              <w:ind w:firstLine="0"/>
              <w:jc w:val="left"/>
              <w:rPr>
                <w:rFonts w:ascii="Garamond" w:eastAsia="Times New Roman" w:hAnsi="Garamond" w:cs="Arial"/>
                <w:sz w:val="12"/>
                <w:szCs w:val="12"/>
                <w:lang w:val="sq-AL"/>
              </w:rPr>
            </w:pPr>
            <w:r w:rsidRPr="003E7313">
              <w:rPr>
                <w:rFonts w:ascii="Garamond" w:eastAsia="Times New Roman" w:hAnsi="Garamond" w:cs="Arial"/>
                <w:sz w:val="12"/>
                <w:szCs w:val="12"/>
                <w:lang w:val="sq-AL"/>
              </w:rPr>
              <w:t>Muça</w:t>
            </w:r>
          </w:p>
        </w:tc>
        <w:tc>
          <w:tcPr>
            <w:tcW w:w="190" w:type="pct"/>
            <w:shd w:val="clear" w:color="auto" w:fill="auto"/>
            <w:noWrap/>
            <w:vAlign w:val="bottom"/>
            <w:hideMark/>
          </w:tcPr>
          <w:p w:rsidR="00880D09" w:rsidRPr="003E7313" w:rsidRDefault="00880D09" w:rsidP="00880D09">
            <w:pPr>
              <w:spacing w:after="0" w:line="240" w:lineRule="auto"/>
              <w:ind w:firstLine="0"/>
              <w:jc w:val="center"/>
              <w:rPr>
                <w:rFonts w:ascii="Garamond" w:eastAsia="Times New Roman" w:hAnsi="Garamond" w:cs="Arial"/>
                <w:color w:val="000000"/>
                <w:sz w:val="12"/>
                <w:szCs w:val="12"/>
                <w:lang w:val="sq-AL"/>
              </w:rPr>
            </w:pPr>
            <w:r w:rsidRPr="003E7313">
              <w:rPr>
                <w:rFonts w:ascii="Garamond" w:eastAsia="Times New Roman" w:hAnsi="Garamond" w:cs="Arial"/>
                <w:color w:val="000000"/>
                <w:sz w:val="12"/>
                <w:szCs w:val="12"/>
                <w:lang w:val="sq-AL"/>
              </w:rPr>
              <w:t>1067</w:t>
            </w:r>
          </w:p>
        </w:tc>
        <w:tc>
          <w:tcPr>
            <w:tcW w:w="304" w:type="pct"/>
            <w:shd w:val="clear" w:color="auto" w:fill="auto"/>
            <w:noWrap/>
            <w:vAlign w:val="bottom"/>
            <w:hideMark/>
          </w:tcPr>
          <w:p w:rsidR="00880D09" w:rsidRPr="003E7313" w:rsidRDefault="00880D09" w:rsidP="00880D09">
            <w:pPr>
              <w:spacing w:after="0" w:line="240" w:lineRule="auto"/>
              <w:ind w:firstLine="0"/>
              <w:jc w:val="center"/>
              <w:rPr>
                <w:rFonts w:ascii="Garamond" w:eastAsia="Times New Roman" w:hAnsi="Garamond" w:cs="Arial"/>
                <w:color w:val="000000"/>
                <w:sz w:val="12"/>
                <w:szCs w:val="12"/>
                <w:lang w:val="sq-AL"/>
              </w:rPr>
            </w:pPr>
            <w:r w:rsidRPr="003E7313">
              <w:rPr>
                <w:rFonts w:ascii="Garamond" w:eastAsia="Times New Roman" w:hAnsi="Garamond" w:cs="Arial"/>
                <w:color w:val="000000"/>
                <w:sz w:val="12"/>
                <w:szCs w:val="12"/>
                <w:lang w:val="sq-AL"/>
              </w:rPr>
              <w:t>492/10</w:t>
            </w:r>
          </w:p>
        </w:tc>
        <w:tc>
          <w:tcPr>
            <w:tcW w:w="218" w:type="pct"/>
            <w:shd w:val="clear" w:color="auto" w:fill="auto"/>
            <w:noWrap/>
            <w:vAlign w:val="bottom"/>
            <w:hideMark/>
          </w:tcPr>
          <w:p w:rsidR="00880D09" w:rsidRPr="003E7313" w:rsidRDefault="00EC6C00" w:rsidP="00EC6C00">
            <w:pPr>
              <w:spacing w:after="0" w:line="240" w:lineRule="auto"/>
              <w:ind w:firstLine="0"/>
              <w:jc w:val="center"/>
              <w:rPr>
                <w:rFonts w:ascii="Garamond" w:eastAsia="Times New Roman" w:hAnsi="Garamond" w:cs="Arial"/>
                <w:sz w:val="12"/>
                <w:szCs w:val="12"/>
                <w:lang w:val="sq-AL"/>
              </w:rPr>
            </w:pPr>
            <w:r w:rsidRPr="003E7313">
              <w:rPr>
                <w:rFonts w:ascii="Garamond" w:eastAsia="Times New Roman" w:hAnsi="Garamond" w:cs="Arial"/>
                <w:sz w:val="12"/>
                <w:szCs w:val="12"/>
                <w:lang w:val="sq-AL"/>
              </w:rPr>
              <w:t>Arë</w:t>
            </w:r>
          </w:p>
        </w:tc>
        <w:tc>
          <w:tcPr>
            <w:tcW w:w="374" w:type="pct"/>
            <w:shd w:val="clear" w:color="auto" w:fill="auto"/>
            <w:noWrap/>
            <w:vAlign w:val="bottom"/>
            <w:hideMark/>
          </w:tcPr>
          <w:p w:rsidR="00880D09" w:rsidRPr="003E7313" w:rsidRDefault="00880D09" w:rsidP="00880D09">
            <w:pPr>
              <w:spacing w:after="0" w:line="240" w:lineRule="auto"/>
              <w:ind w:firstLine="0"/>
              <w:jc w:val="right"/>
              <w:rPr>
                <w:rFonts w:ascii="Garamond" w:eastAsia="Times New Roman" w:hAnsi="Garamond" w:cs="Arial"/>
                <w:sz w:val="12"/>
                <w:szCs w:val="12"/>
                <w:lang w:val="sq-AL"/>
              </w:rPr>
            </w:pPr>
            <w:r w:rsidRPr="003E7313">
              <w:rPr>
                <w:rFonts w:ascii="Garamond" w:eastAsia="Times New Roman" w:hAnsi="Garamond" w:cs="Arial"/>
                <w:sz w:val="12"/>
                <w:szCs w:val="12"/>
                <w:lang w:val="sq-AL"/>
              </w:rPr>
              <w:t>16200</w:t>
            </w:r>
          </w:p>
        </w:tc>
        <w:tc>
          <w:tcPr>
            <w:tcW w:w="241" w:type="pct"/>
            <w:shd w:val="clear" w:color="auto" w:fill="auto"/>
            <w:noWrap/>
            <w:vAlign w:val="bottom"/>
            <w:hideMark/>
          </w:tcPr>
          <w:p w:rsidR="00880D09" w:rsidRPr="003E7313" w:rsidRDefault="00880D09" w:rsidP="00880D09">
            <w:pPr>
              <w:spacing w:after="0" w:line="240" w:lineRule="auto"/>
              <w:ind w:firstLine="0"/>
              <w:jc w:val="center"/>
              <w:rPr>
                <w:rFonts w:ascii="Garamond" w:eastAsia="Times New Roman" w:hAnsi="Garamond" w:cs="Arial"/>
                <w:sz w:val="12"/>
                <w:szCs w:val="12"/>
                <w:lang w:val="sq-AL"/>
              </w:rPr>
            </w:pPr>
            <w:r w:rsidRPr="003E7313">
              <w:rPr>
                <w:rFonts w:ascii="Garamond" w:eastAsia="Times New Roman" w:hAnsi="Garamond" w:cs="Arial"/>
                <w:sz w:val="12"/>
                <w:szCs w:val="12"/>
                <w:lang w:val="sq-AL"/>
              </w:rPr>
              <w:t>131</w:t>
            </w:r>
          </w:p>
        </w:tc>
        <w:tc>
          <w:tcPr>
            <w:tcW w:w="291" w:type="pct"/>
            <w:shd w:val="clear" w:color="auto" w:fill="auto"/>
            <w:noWrap/>
            <w:vAlign w:val="bottom"/>
            <w:hideMark/>
          </w:tcPr>
          <w:p w:rsidR="00880D09" w:rsidRPr="003E7313" w:rsidRDefault="00880D09" w:rsidP="00880D09">
            <w:pPr>
              <w:spacing w:after="0" w:line="240" w:lineRule="auto"/>
              <w:ind w:firstLine="0"/>
              <w:jc w:val="center"/>
              <w:rPr>
                <w:rFonts w:ascii="Garamond" w:eastAsia="Times New Roman" w:hAnsi="Garamond" w:cs="Arial"/>
                <w:sz w:val="12"/>
                <w:szCs w:val="12"/>
                <w:lang w:val="sq-AL"/>
              </w:rPr>
            </w:pPr>
            <w:r w:rsidRPr="003E7313">
              <w:rPr>
                <w:rFonts w:ascii="Garamond" w:eastAsia="Times New Roman" w:hAnsi="Garamond" w:cs="Arial"/>
                <w:sz w:val="12"/>
                <w:szCs w:val="12"/>
                <w:lang w:val="sq-AL"/>
              </w:rPr>
              <w:t>502</w:t>
            </w:r>
          </w:p>
        </w:tc>
        <w:tc>
          <w:tcPr>
            <w:tcW w:w="237" w:type="pct"/>
            <w:shd w:val="clear" w:color="auto" w:fill="auto"/>
            <w:noWrap/>
            <w:vAlign w:val="bottom"/>
            <w:hideMark/>
          </w:tcPr>
          <w:p w:rsidR="00880D09" w:rsidRPr="003E7313" w:rsidRDefault="00880D09" w:rsidP="00880D09">
            <w:pPr>
              <w:spacing w:after="0" w:line="240" w:lineRule="auto"/>
              <w:ind w:firstLine="0"/>
              <w:jc w:val="right"/>
              <w:rPr>
                <w:rFonts w:ascii="Garamond" w:eastAsia="Times New Roman" w:hAnsi="Garamond" w:cs="Arial"/>
                <w:sz w:val="12"/>
                <w:szCs w:val="12"/>
                <w:lang w:val="sq-AL"/>
              </w:rPr>
            </w:pPr>
            <w:r w:rsidRPr="003E7313">
              <w:rPr>
                <w:rFonts w:ascii="Garamond" w:eastAsia="Times New Roman" w:hAnsi="Garamond" w:cs="Arial"/>
                <w:sz w:val="12"/>
                <w:szCs w:val="12"/>
                <w:lang w:val="sq-AL"/>
              </w:rPr>
              <w:t>65762</w:t>
            </w:r>
          </w:p>
        </w:tc>
        <w:tc>
          <w:tcPr>
            <w:tcW w:w="291" w:type="pct"/>
            <w:shd w:val="clear" w:color="auto" w:fill="auto"/>
            <w:noWrap/>
            <w:vAlign w:val="bottom"/>
            <w:hideMark/>
          </w:tcPr>
          <w:p w:rsidR="00880D09" w:rsidRPr="003E7313" w:rsidRDefault="00880D09" w:rsidP="00880D09">
            <w:pPr>
              <w:spacing w:after="0" w:line="240" w:lineRule="auto"/>
              <w:ind w:firstLine="0"/>
              <w:jc w:val="center"/>
              <w:rPr>
                <w:rFonts w:ascii="Garamond" w:eastAsia="Times New Roman" w:hAnsi="Garamond" w:cs="Arial"/>
                <w:sz w:val="12"/>
                <w:szCs w:val="12"/>
                <w:lang w:val="sq-AL"/>
              </w:rPr>
            </w:pPr>
            <w:r w:rsidRPr="003E7313">
              <w:rPr>
                <w:rFonts w:ascii="Garamond" w:eastAsia="Times New Roman" w:hAnsi="Garamond" w:cs="Arial"/>
                <w:sz w:val="12"/>
                <w:szCs w:val="12"/>
                <w:lang w:val="sq-AL"/>
              </w:rPr>
              <w:t> </w:t>
            </w:r>
          </w:p>
        </w:tc>
        <w:tc>
          <w:tcPr>
            <w:tcW w:w="237" w:type="pct"/>
            <w:shd w:val="clear" w:color="auto" w:fill="auto"/>
            <w:noWrap/>
            <w:vAlign w:val="bottom"/>
            <w:hideMark/>
          </w:tcPr>
          <w:p w:rsidR="00880D09" w:rsidRPr="003E7313" w:rsidRDefault="00880D09" w:rsidP="00880D09">
            <w:pPr>
              <w:spacing w:after="0" w:line="240" w:lineRule="auto"/>
              <w:ind w:firstLine="0"/>
              <w:jc w:val="right"/>
              <w:rPr>
                <w:rFonts w:ascii="Garamond" w:eastAsia="Times New Roman" w:hAnsi="Garamond" w:cs="Arial"/>
                <w:sz w:val="12"/>
                <w:szCs w:val="12"/>
                <w:lang w:val="sq-AL"/>
              </w:rPr>
            </w:pPr>
            <w:r w:rsidRPr="003E7313">
              <w:rPr>
                <w:rFonts w:ascii="Garamond" w:eastAsia="Times New Roman" w:hAnsi="Garamond" w:cs="Arial"/>
                <w:sz w:val="12"/>
                <w:szCs w:val="12"/>
                <w:lang w:val="sq-AL"/>
              </w:rPr>
              <w:t> </w:t>
            </w:r>
          </w:p>
        </w:tc>
        <w:tc>
          <w:tcPr>
            <w:tcW w:w="292" w:type="pct"/>
            <w:shd w:val="clear" w:color="auto" w:fill="auto"/>
            <w:noWrap/>
            <w:vAlign w:val="bottom"/>
            <w:hideMark/>
          </w:tcPr>
          <w:p w:rsidR="00880D09" w:rsidRPr="003E7313" w:rsidRDefault="00880D09" w:rsidP="00880D09">
            <w:pPr>
              <w:spacing w:after="0" w:line="240" w:lineRule="auto"/>
              <w:ind w:firstLine="0"/>
              <w:jc w:val="right"/>
              <w:rPr>
                <w:rFonts w:ascii="Garamond" w:eastAsia="Times New Roman" w:hAnsi="Garamond" w:cs="Arial"/>
                <w:sz w:val="12"/>
                <w:szCs w:val="12"/>
                <w:lang w:val="sq-AL"/>
              </w:rPr>
            </w:pPr>
            <w:r w:rsidRPr="003E7313">
              <w:rPr>
                <w:rFonts w:ascii="Garamond" w:eastAsia="Times New Roman" w:hAnsi="Garamond" w:cs="Arial"/>
                <w:sz w:val="12"/>
                <w:szCs w:val="12"/>
                <w:lang w:val="sq-AL"/>
              </w:rPr>
              <w:t>65762</w:t>
            </w:r>
          </w:p>
        </w:tc>
        <w:tc>
          <w:tcPr>
            <w:tcW w:w="474" w:type="pct"/>
            <w:shd w:val="clear" w:color="auto" w:fill="auto"/>
            <w:noWrap/>
            <w:vAlign w:val="bottom"/>
            <w:hideMark/>
          </w:tcPr>
          <w:p w:rsidR="00880D09" w:rsidRPr="003E7313" w:rsidRDefault="00880D09" w:rsidP="00880D09">
            <w:pPr>
              <w:spacing w:after="0" w:line="240" w:lineRule="auto"/>
              <w:ind w:firstLine="0"/>
              <w:jc w:val="center"/>
              <w:rPr>
                <w:rFonts w:ascii="Garamond" w:eastAsia="Times New Roman" w:hAnsi="Garamond" w:cs="Arial"/>
                <w:sz w:val="12"/>
                <w:szCs w:val="12"/>
                <w:lang w:val="sq-AL"/>
              </w:rPr>
            </w:pPr>
            <w:r w:rsidRPr="003E7313">
              <w:rPr>
                <w:rFonts w:ascii="Garamond" w:eastAsia="Times New Roman" w:hAnsi="Garamond" w:cs="Arial"/>
                <w:sz w:val="12"/>
                <w:szCs w:val="12"/>
                <w:lang w:val="sq-AL"/>
              </w:rPr>
              <w:t>Konf. ZVRPP</w:t>
            </w:r>
          </w:p>
        </w:tc>
      </w:tr>
      <w:tr w:rsidR="003E7313" w:rsidRPr="003E7313" w:rsidTr="003E7313">
        <w:trPr>
          <w:trHeight w:val="139"/>
          <w:jc w:val="center"/>
        </w:trPr>
        <w:tc>
          <w:tcPr>
            <w:tcW w:w="171" w:type="pct"/>
            <w:shd w:val="clear" w:color="auto" w:fill="auto"/>
            <w:noWrap/>
            <w:vAlign w:val="bottom"/>
            <w:hideMark/>
          </w:tcPr>
          <w:p w:rsidR="00880D09" w:rsidRPr="003E7313" w:rsidRDefault="00880D09" w:rsidP="00880D09">
            <w:pPr>
              <w:spacing w:after="0" w:line="240" w:lineRule="auto"/>
              <w:ind w:firstLine="0"/>
              <w:jc w:val="center"/>
              <w:rPr>
                <w:rFonts w:ascii="Garamond" w:eastAsia="Times New Roman" w:hAnsi="Garamond" w:cs="Arial"/>
                <w:b/>
                <w:bCs/>
                <w:sz w:val="12"/>
                <w:szCs w:val="12"/>
                <w:lang w:val="sq-AL"/>
              </w:rPr>
            </w:pPr>
            <w:r w:rsidRPr="003E7313">
              <w:rPr>
                <w:rFonts w:ascii="Garamond" w:eastAsia="Times New Roman" w:hAnsi="Garamond" w:cs="Arial"/>
                <w:b/>
                <w:bCs/>
                <w:sz w:val="12"/>
                <w:szCs w:val="12"/>
                <w:lang w:val="sq-AL"/>
              </w:rPr>
              <w:t>151</w:t>
            </w:r>
          </w:p>
        </w:tc>
        <w:tc>
          <w:tcPr>
            <w:tcW w:w="964" w:type="pct"/>
            <w:shd w:val="clear" w:color="auto" w:fill="auto"/>
            <w:noWrap/>
            <w:vAlign w:val="bottom"/>
            <w:hideMark/>
          </w:tcPr>
          <w:p w:rsidR="00880D09" w:rsidRPr="003E7313" w:rsidRDefault="00880D09" w:rsidP="00880D09">
            <w:pPr>
              <w:spacing w:after="0" w:line="240" w:lineRule="auto"/>
              <w:ind w:firstLine="0"/>
              <w:jc w:val="left"/>
              <w:rPr>
                <w:rFonts w:ascii="Garamond" w:eastAsia="Times New Roman" w:hAnsi="Garamond" w:cs="Arial"/>
                <w:sz w:val="12"/>
                <w:szCs w:val="12"/>
                <w:lang w:val="sq-AL"/>
              </w:rPr>
            </w:pPr>
            <w:r w:rsidRPr="003E7313">
              <w:rPr>
                <w:rFonts w:ascii="Garamond" w:eastAsia="Times New Roman" w:hAnsi="Garamond" w:cs="Arial"/>
                <w:sz w:val="12"/>
                <w:szCs w:val="12"/>
                <w:lang w:val="sq-AL"/>
              </w:rPr>
              <w:t>Pellumb</w:t>
            </w:r>
          </w:p>
        </w:tc>
        <w:tc>
          <w:tcPr>
            <w:tcW w:w="403" w:type="pct"/>
            <w:shd w:val="clear" w:color="auto" w:fill="auto"/>
            <w:noWrap/>
            <w:vAlign w:val="bottom"/>
            <w:hideMark/>
          </w:tcPr>
          <w:p w:rsidR="00880D09" w:rsidRPr="003E7313" w:rsidRDefault="00880D09" w:rsidP="00880D09">
            <w:pPr>
              <w:spacing w:after="0" w:line="240" w:lineRule="auto"/>
              <w:ind w:firstLine="0"/>
              <w:jc w:val="left"/>
              <w:rPr>
                <w:rFonts w:ascii="Garamond" w:eastAsia="Times New Roman" w:hAnsi="Garamond" w:cs="Arial"/>
                <w:sz w:val="12"/>
                <w:szCs w:val="12"/>
                <w:lang w:val="sq-AL"/>
              </w:rPr>
            </w:pPr>
            <w:r w:rsidRPr="003E7313">
              <w:rPr>
                <w:rFonts w:ascii="Garamond" w:eastAsia="Times New Roman" w:hAnsi="Garamond" w:cs="Arial"/>
                <w:sz w:val="12"/>
                <w:szCs w:val="12"/>
                <w:lang w:val="sq-AL"/>
              </w:rPr>
              <w:t>Alush</w:t>
            </w:r>
          </w:p>
        </w:tc>
        <w:tc>
          <w:tcPr>
            <w:tcW w:w="312" w:type="pct"/>
            <w:shd w:val="clear" w:color="auto" w:fill="auto"/>
            <w:noWrap/>
            <w:vAlign w:val="bottom"/>
            <w:hideMark/>
          </w:tcPr>
          <w:p w:rsidR="00880D09" w:rsidRPr="003E7313" w:rsidRDefault="00880D09" w:rsidP="00880D09">
            <w:pPr>
              <w:spacing w:after="0" w:line="240" w:lineRule="auto"/>
              <w:ind w:firstLine="0"/>
              <w:jc w:val="left"/>
              <w:rPr>
                <w:rFonts w:ascii="Garamond" w:eastAsia="Times New Roman" w:hAnsi="Garamond" w:cs="Arial"/>
                <w:sz w:val="12"/>
                <w:szCs w:val="12"/>
                <w:lang w:val="sq-AL"/>
              </w:rPr>
            </w:pPr>
            <w:r w:rsidRPr="003E7313">
              <w:rPr>
                <w:rFonts w:ascii="Garamond" w:eastAsia="Times New Roman" w:hAnsi="Garamond" w:cs="Arial"/>
                <w:sz w:val="12"/>
                <w:szCs w:val="12"/>
                <w:lang w:val="sq-AL"/>
              </w:rPr>
              <w:t>Muça</w:t>
            </w:r>
          </w:p>
        </w:tc>
        <w:tc>
          <w:tcPr>
            <w:tcW w:w="190" w:type="pct"/>
            <w:shd w:val="clear" w:color="auto" w:fill="auto"/>
            <w:noWrap/>
            <w:vAlign w:val="bottom"/>
            <w:hideMark/>
          </w:tcPr>
          <w:p w:rsidR="00880D09" w:rsidRPr="003E7313" w:rsidRDefault="00880D09" w:rsidP="00880D09">
            <w:pPr>
              <w:spacing w:after="0" w:line="240" w:lineRule="auto"/>
              <w:ind w:firstLine="0"/>
              <w:jc w:val="center"/>
              <w:rPr>
                <w:rFonts w:ascii="Garamond" w:eastAsia="Times New Roman" w:hAnsi="Garamond" w:cs="Arial"/>
                <w:color w:val="000000"/>
                <w:sz w:val="12"/>
                <w:szCs w:val="12"/>
                <w:lang w:val="sq-AL"/>
              </w:rPr>
            </w:pPr>
            <w:r w:rsidRPr="003E7313">
              <w:rPr>
                <w:rFonts w:ascii="Garamond" w:eastAsia="Times New Roman" w:hAnsi="Garamond" w:cs="Arial"/>
                <w:color w:val="000000"/>
                <w:sz w:val="12"/>
                <w:szCs w:val="12"/>
                <w:lang w:val="sq-AL"/>
              </w:rPr>
              <w:t>1067</w:t>
            </w:r>
          </w:p>
        </w:tc>
        <w:tc>
          <w:tcPr>
            <w:tcW w:w="304" w:type="pct"/>
            <w:shd w:val="clear" w:color="auto" w:fill="auto"/>
            <w:noWrap/>
            <w:vAlign w:val="bottom"/>
            <w:hideMark/>
          </w:tcPr>
          <w:p w:rsidR="00880D09" w:rsidRPr="003E7313" w:rsidRDefault="00880D09" w:rsidP="00880D09">
            <w:pPr>
              <w:spacing w:after="0" w:line="240" w:lineRule="auto"/>
              <w:ind w:firstLine="0"/>
              <w:jc w:val="center"/>
              <w:rPr>
                <w:rFonts w:ascii="Garamond" w:eastAsia="Times New Roman" w:hAnsi="Garamond" w:cs="Arial"/>
                <w:color w:val="000000"/>
                <w:sz w:val="12"/>
                <w:szCs w:val="12"/>
                <w:lang w:val="sq-AL"/>
              </w:rPr>
            </w:pPr>
            <w:r w:rsidRPr="003E7313">
              <w:rPr>
                <w:rFonts w:ascii="Garamond" w:eastAsia="Times New Roman" w:hAnsi="Garamond" w:cs="Arial"/>
                <w:color w:val="000000"/>
                <w:sz w:val="12"/>
                <w:szCs w:val="12"/>
                <w:lang w:val="sq-AL"/>
              </w:rPr>
              <w:t>492/11</w:t>
            </w:r>
          </w:p>
        </w:tc>
        <w:tc>
          <w:tcPr>
            <w:tcW w:w="218" w:type="pct"/>
            <w:shd w:val="clear" w:color="auto" w:fill="auto"/>
            <w:noWrap/>
            <w:vAlign w:val="bottom"/>
            <w:hideMark/>
          </w:tcPr>
          <w:p w:rsidR="00880D09" w:rsidRPr="003E7313" w:rsidRDefault="00EC6C00" w:rsidP="00EC6C00">
            <w:pPr>
              <w:spacing w:after="0" w:line="240" w:lineRule="auto"/>
              <w:ind w:firstLine="0"/>
              <w:jc w:val="center"/>
              <w:rPr>
                <w:rFonts w:ascii="Garamond" w:eastAsia="Times New Roman" w:hAnsi="Garamond" w:cs="Arial"/>
                <w:sz w:val="12"/>
                <w:szCs w:val="12"/>
                <w:lang w:val="sq-AL"/>
              </w:rPr>
            </w:pPr>
            <w:r w:rsidRPr="003E7313">
              <w:rPr>
                <w:rFonts w:ascii="Garamond" w:eastAsia="Times New Roman" w:hAnsi="Garamond" w:cs="Arial"/>
                <w:sz w:val="12"/>
                <w:szCs w:val="12"/>
                <w:lang w:val="sq-AL"/>
              </w:rPr>
              <w:t>Arë</w:t>
            </w:r>
          </w:p>
        </w:tc>
        <w:tc>
          <w:tcPr>
            <w:tcW w:w="374" w:type="pct"/>
            <w:shd w:val="clear" w:color="auto" w:fill="auto"/>
            <w:noWrap/>
            <w:vAlign w:val="bottom"/>
            <w:hideMark/>
          </w:tcPr>
          <w:p w:rsidR="00880D09" w:rsidRPr="003E7313" w:rsidRDefault="00880D09" w:rsidP="00880D09">
            <w:pPr>
              <w:spacing w:after="0" w:line="240" w:lineRule="auto"/>
              <w:ind w:firstLine="0"/>
              <w:jc w:val="right"/>
              <w:rPr>
                <w:rFonts w:ascii="Garamond" w:eastAsia="Times New Roman" w:hAnsi="Garamond" w:cs="Arial"/>
                <w:sz w:val="12"/>
                <w:szCs w:val="12"/>
                <w:lang w:val="sq-AL"/>
              </w:rPr>
            </w:pPr>
            <w:r w:rsidRPr="003E7313">
              <w:rPr>
                <w:rFonts w:ascii="Garamond" w:eastAsia="Times New Roman" w:hAnsi="Garamond" w:cs="Arial"/>
                <w:sz w:val="12"/>
                <w:szCs w:val="12"/>
                <w:lang w:val="sq-AL"/>
              </w:rPr>
              <w:t>5500</w:t>
            </w:r>
          </w:p>
        </w:tc>
        <w:tc>
          <w:tcPr>
            <w:tcW w:w="241" w:type="pct"/>
            <w:shd w:val="clear" w:color="auto" w:fill="auto"/>
            <w:noWrap/>
            <w:vAlign w:val="bottom"/>
            <w:hideMark/>
          </w:tcPr>
          <w:p w:rsidR="00880D09" w:rsidRPr="003E7313" w:rsidRDefault="00880D09" w:rsidP="00880D09">
            <w:pPr>
              <w:spacing w:after="0" w:line="240" w:lineRule="auto"/>
              <w:ind w:firstLine="0"/>
              <w:jc w:val="center"/>
              <w:rPr>
                <w:rFonts w:ascii="Garamond" w:eastAsia="Times New Roman" w:hAnsi="Garamond" w:cs="Arial"/>
                <w:sz w:val="12"/>
                <w:szCs w:val="12"/>
                <w:lang w:val="sq-AL"/>
              </w:rPr>
            </w:pPr>
            <w:r w:rsidRPr="003E7313">
              <w:rPr>
                <w:rFonts w:ascii="Garamond" w:eastAsia="Times New Roman" w:hAnsi="Garamond" w:cs="Arial"/>
                <w:sz w:val="12"/>
                <w:szCs w:val="12"/>
                <w:lang w:val="sq-AL"/>
              </w:rPr>
              <w:t>57</w:t>
            </w:r>
          </w:p>
        </w:tc>
        <w:tc>
          <w:tcPr>
            <w:tcW w:w="291" w:type="pct"/>
            <w:shd w:val="clear" w:color="auto" w:fill="auto"/>
            <w:noWrap/>
            <w:vAlign w:val="bottom"/>
            <w:hideMark/>
          </w:tcPr>
          <w:p w:rsidR="00880D09" w:rsidRPr="003E7313" w:rsidRDefault="00880D09" w:rsidP="00880D09">
            <w:pPr>
              <w:spacing w:after="0" w:line="240" w:lineRule="auto"/>
              <w:ind w:firstLine="0"/>
              <w:jc w:val="center"/>
              <w:rPr>
                <w:rFonts w:ascii="Garamond" w:eastAsia="Times New Roman" w:hAnsi="Garamond" w:cs="Arial"/>
                <w:sz w:val="12"/>
                <w:szCs w:val="12"/>
                <w:lang w:val="sq-AL"/>
              </w:rPr>
            </w:pPr>
            <w:r w:rsidRPr="003E7313">
              <w:rPr>
                <w:rFonts w:ascii="Garamond" w:eastAsia="Times New Roman" w:hAnsi="Garamond" w:cs="Arial"/>
                <w:sz w:val="12"/>
                <w:szCs w:val="12"/>
                <w:lang w:val="sq-AL"/>
              </w:rPr>
              <w:t>502</w:t>
            </w:r>
          </w:p>
        </w:tc>
        <w:tc>
          <w:tcPr>
            <w:tcW w:w="237" w:type="pct"/>
            <w:shd w:val="clear" w:color="auto" w:fill="auto"/>
            <w:noWrap/>
            <w:vAlign w:val="bottom"/>
            <w:hideMark/>
          </w:tcPr>
          <w:p w:rsidR="00880D09" w:rsidRPr="003E7313" w:rsidRDefault="00880D09" w:rsidP="00880D09">
            <w:pPr>
              <w:spacing w:after="0" w:line="240" w:lineRule="auto"/>
              <w:ind w:firstLine="0"/>
              <w:jc w:val="right"/>
              <w:rPr>
                <w:rFonts w:ascii="Garamond" w:eastAsia="Times New Roman" w:hAnsi="Garamond" w:cs="Arial"/>
                <w:sz w:val="12"/>
                <w:szCs w:val="12"/>
                <w:lang w:val="sq-AL"/>
              </w:rPr>
            </w:pPr>
            <w:r w:rsidRPr="003E7313">
              <w:rPr>
                <w:rFonts w:ascii="Garamond" w:eastAsia="Times New Roman" w:hAnsi="Garamond" w:cs="Arial"/>
                <w:sz w:val="12"/>
                <w:szCs w:val="12"/>
                <w:lang w:val="sq-AL"/>
              </w:rPr>
              <w:t>28614</w:t>
            </w:r>
          </w:p>
        </w:tc>
        <w:tc>
          <w:tcPr>
            <w:tcW w:w="291" w:type="pct"/>
            <w:shd w:val="clear" w:color="auto" w:fill="auto"/>
            <w:noWrap/>
            <w:vAlign w:val="bottom"/>
            <w:hideMark/>
          </w:tcPr>
          <w:p w:rsidR="00880D09" w:rsidRPr="003E7313" w:rsidRDefault="00880D09" w:rsidP="00880D09">
            <w:pPr>
              <w:spacing w:after="0" w:line="240" w:lineRule="auto"/>
              <w:ind w:firstLine="0"/>
              <w:jc w:val="center"/>
              <w:rPr>
                <w:rFonts w:ascii="Garamond" w:eastAsia="Times New Roman" w:hAnsi="Garamond" w:cs="Arial"/>
                <w:sz w:val="12"/>
                <w:szCs w:val="12"/>
                <w:lang w:val="sq-AL"/>
              </w:rPr>
            </w:pPr>
            <w:r w:rsidRPr="003E7313">
              <w:rPr>
                <w:rFonts w:ascii="Garamond" w:eastAsia="Times New Roman" w:hAnsi="Garamond" w:cs="Arial"/>
                <w:sz w:val="12"/>
                <w:szCs w:val="12"/>
                <w:lang w:val="sq-AL"/>
              </w:rPr>
              <w:t> </w:t>
            </w:r>
          </w:p>
        </w:tc>
        <w:tc>
          <w:tcPr>
            <w:tcW w:w="237" w:type="pct"/>
            <w:shd w:val="clear" w:color="auto" w:fill="auto"/>
            <w:noWrap/>
            <w:vAlign w:val="bottom"/>
            <w:hideMark/>
          </w:tcPr>
          <w:p w:rsidR="00880D09" w:rsidRPr="003E7313" w:rsidRDefault="00880D09" w:rsidP="00880D09">
            <w:pPr>
              <w:spacing w:after="0" w:line="240" w:lineRule="auto"/>
              <w:ind w:firstLine="0"/>
              <w:jc w:val="right"/>
              <w:rPr>
                <w:rFonts w:ascii="Garamond" w:eastAsia="Times New Roman" w:hAnsi="Garamond" w:cs="Arial"/>
                <w:sz w:val="12"/>
                <w:szCs w:val="12"/>
                <w:lang w:val="sq-AL"/>
              </w:rPr>
            </w:pPr>
            <w:r w:rsidRPr="003E7313">
              <w:rPr>
                <w:rFonts w:ascii="Garamond" w:eastAsia="Times New Roman" w:hAnsi="Garamond" w:cs="Arial"/>
                <w:sz w:val="12"/>
                <w:szCs w:val="12"/>
                <w:lang w:val="sq-AL"/>
              </w:rPr>
              <w:t> </w:t>
            </w:r>
          </w:p>
        </w:tc>
        <w:tc>
          <w:tcPr>
            <w:tcW w:w="292" w:type="pct"/>
            <w:shd w:val="clear" w:color="auto" w:fill="auto"/>
            <w:noWrap/>
            <w:vAlign w:val="bottom"/>
            <w:hideMark/>
          </w:tcPr>
          <w:p w:rsidR="00880D09" w:rsidRPr="003E7313" w:rsidRDefault="00880D09" w:rsidP="00880D09">
            <w:pPr>
              <w:spacing w:after="0" w:line="240" w:lineRule="auto"/>
              <w:ind w:firstLine="0"/>
              <w:jc w:val="right"/>
              <w:rPr>
                <w:rFonts w:ascii="Garamond" w:eastAsia="Times New Roman" w:hAnsi="Garamond" w:cs="Arial"/>
                <w:sz w:val="12"/>
                <w:szCs w:val="12"/>
                <w:lang w:val="sq-AL"/>
              </w:rPr>
            </w:pPr>
            <w:r w:rsidRPr="003E7313">
              <w:rPr>
                <w:rFonts w:ascii="Garamond" w:eastAsia="Times New Roman" w:hAnsi="Garamond" w:cs="Arial"/>
                <w:sz w:val="12"/>
                <w:szCs w:val="12"/>
                <w:lang w:val="sq-AL"/>
              </w:rPr>
              <w:t>28614</w:t>
            </w:r>
          </w:p>
        </w:tc>
        <w:tc>
          <w:tcPr>
            <w:tcW w:w="474" w:type="pct"/>
            <w:shd w:val="clear" w:color="auto" w:fill="auto"/>
            <w:noWrap/>
            <w:vAlign w:val="bottom"/>
            <w:hideMark/>
          </w:tcPr>
          <w:p w:rsidR="00880D09" w:rsidRPr="003E7313" w:rsidRDefault="00880D09" w:rsidP="00880D09">
            <w:pPr>
              <w:spacing w:after="0" w:line="240" w:lineRule="auto"/>
              <w:ind w:firstLine="0"/>
              <w:jc w:val="center"/>
              <w:rPr>
                <w:rFonts w:ascii="Garamond" w:eastAsia="Times New Roman" w:hAnsi="Garamond" w:cs="Arial"/>
                <w:sz w:val="12"/>
                <w:szCs w:val="12"/>
                <w:lang w:val="sq-AL"/>
              </w:rPr>
            </w:pPr>
            <w:r w:rsidRPr="003E7313">
              <w:rPr>
                <w:rFonts w:ascii="Garamond" w:eastAsia="Times New Roman" w:hAnsi="Garamond" w:cs="Arial"/>
                <w:sz w:val="12"/>
                <w:szCs w:val="12"/>
                <w:lang w:val="sq-AL"/>
              </w:rPr>
              <w:t>Konf. ZVRPP</w:t>
            </w:r>
          </w:p>
        </w:tc>
      </w:tr>
      <w:tr w:rsidR="003E7313" w:rsidRPr="003E7313" w:rsidTr="003E7313">
        <w:trPr>
          <w:trHeight w:val="139"/>
          <w:jc w:val="center"/>
        </w:trPr>
        <w:tc>
          <w:tcPr>
            <w:tcW w:w="171" w:type="pct"/>
            <w:shd w:val="clear" w:color="auto" w:fill="auto"/>
            <w:noWrap/>
            <w:vAlign w:val="bottom"/>
            <w:hideMark/>
          </w:tcPr>
          <w:p w:rsidR="00880D09" w:rsidRPr="003E7313" w:rsidRDefault="00880D09" w:rsidP="00880D09">
            <w:pPr>
              <w:spacing w:after="0" w:line="240" w:lineRule="auto"/>
              <w:ind w:firstLine="0"/>
              <w:jc w:val="center"/>
              <w:rPr>
                <w:rFonts w:ascii="Garamond" w:eastAsia="Times New Roman" w:hAnsi="Garamond" w:cs="Arial"/>
                <w:b/>
                <w:bCs/>
                <w:sz w:val="12"/>
                <w:szCs w:val="12"/>
                <w:lang w:val="sq-AL"/>
              </w:rPr>
            </w:pPr>
            <w:r w:rsidRPr="003E7313">
              <w:rPr>
                <w:rFonts w:ascii="Garamond" w:eastAsia="Times New Roman" w:hAnsi="Garamond" w:cs="Arial"/>
                <w:b/>
                <w:bCs/>
                <w:sz w:val="12"/>
                <w:szCs w:val="12"/>
                <w:lang w:val="sq-AL"/>
              </w:rPr>
              <w:t>152</w:t>
            </w:r>
          </w:p>
        </w:tc>
        <w:tc>
          <w:tcPr>
            <w:tcW w:w="964" w:type="pct"/>
            <w:shd w:val="clear" w:color="auto" w:fill="auto"/>
            <w:noWrap/>
            <w:vAlign w:val="bottom"/>
            <w:hideMark/>
          </w:tcPr>
          <w:p w:rsidR="00880D09" w:rsidRPr="003E7313" w:rsidRDefault="00880D09" w:rsidP="00880D09">
            <w:pPr>
              <w:spacing w:after="0" w:line="240" w:lineRule="auto"/>
              <w:ind w:firstLine="0"/>
              <w:jc w:val="left"/>
              <w:rPr>
                <w:rFonts w:ascii="Garamond" w:eastAsia="Times New Roman" w:hAnsi="Garamond" w:cs="Arial"/>
                <w:sz w:val="12"/>
                <w:szCs w:val="12"/>
                <w:lang w:val="sq-AL"/>
              </w:rPr>
            </w:pPr>
            <w:r w:rsidRPr="003E7313">
              <w:rPr>
                <w:rFonts w:ascii="Garamond" w:eastAsia="Times New Roman" w:hAnsi="Garamond" w:cs="Arial"/>
                <w:sz w:val="12"/>
                <w:szCs w:val="12"/>
                <w:lang w:val="sq-AL"/>
              </w:rPr>
              <w:t>Hasan</w:t>
            </w:r>
          </w:p>
        </w:tc>
        <w:tc>
          <w:tcPr>
            <w:tcW w:w="403" w:type="pct"/>
            <w:shd w:val="clear" w:color="auto" w:fill="auto"/>
            <w:noWrap/>
            <w:vAlign w:val="bottom"/>
            <w:hideMark/>
          </w:tcPr>
          <w:p w:rsidR="00880D09" w:rsidRPr="003E7313" w:rsidRDefault="00880D09" w:rsidP="00880D09">
            <w:pPr>
              <w:spacing w:after="0" w:line="240" w:lineRule="auto"/>
              <w:ind w:firstLine="0"/>
              <w:jc w:val="left"/>
              <w:rPr>
                <w:rFonts w:ascii="Garamond" w:eastAsia="Times New Roman" w:hAnsi="Garamond" w:cs="Arial"/>
                <w:sz w:val="12"/>
                <w:szCs w:val="12"/>
                <w:lang w:val="sq-AL"/>
              </w:rPr>
            </w:pPr>
            <w:r w:rsidRPr="003E7313">
              <w:rPr>
                <w:rFonts w:ascii="Garamond" w:eastAsia="Times New Roman" w:hAnsi="Garamond" w:cs="Arial"/>
                <w:sz w:val="12"/>
                <w:szCs w:val="12"/>
                <w:lang w:val="sq-AL"/>
              </w:rPr>
              <w:t>Xhemal</w:t>
            </w:r>
          </w:p>
        </w:tc>
        <w:tc>
          <w:tcPr>
            <w:tcW w:w="312" w:type="pct"/>
            <w:shd w:val="clear" w:color="auto" w:fill="auto"/>
            <w:noWrap/>
            <w:vAlign w:val="bottom"/>
            <w:hideMark/>
          </w:tcPr>
          <w:p w:rsidR="00880D09" w:rsidRPr="003E7313" w:rsidRDefault="00880D09" w:rsidP="00880D09">
            <w:pPr>
              <w:spacing w:after="0" w:line="240" w:lineRule="auto"/>
              <w:ind w:firstLine="0"/>
              <w:jc w:val="left"/>
              <w:rPr>
                <w:rFonts w:ascii="Garamond" w:eastAsia="Times New Roman" w:hAnsi="Garamond" w:cs="Arial"/>
                <w:sz w:val="12"/>
                <w:szCs w:val="12"/>
                <w:lang w:val="sq-AL"/>
              </w:rPr>
            </w:pPr>
            <w:r w:rsidRPr="003E7313">
              <w:rPr>
                <w:rFonts w:ascii="Garamond" w:eastAsia="Times New Roman" w:hAnsi="Garamond" w:cs="Arial"/>
                <w:sz w:val="12"/>
                <w:szCs w:val="12"/>
                <w:lang w:val="sq-AL"/>
              </w:rPr>
              <w:t>Krasniqi</w:t>
            </w:r>
          </w:p>
        </w:tc>
        <w:tc>
          <w:tcPr>
            <w:tcW w:w="190" w:type="pct"/>
            <w:shd w:val="clear" w:color="auto" w:fill="auto"/>
            <w:noWrap/>
            <w:vAlign w:val="bottom"/>
            <w:hideMark/>
          </w:tcPr>
          <w:p w:rsidR="00880D09" w:rsidRPr="003E7313" w:rsidRDefault="00880D09" w:rsidP="00880D09">
            <w:pPr>
              <w:spacing w:after="0" w:line="240" w:lineRule="auto"/>
              <w:ind w:firstLine="0"/>
              <w:jc w:val="center"/>
              <w:rPr>
                <w:rFonts w:ascii="Garamond" w:eastAsia="Times New Roman" w:hAnsi="Garamond" w:cs="Arial"/>
                <w:color w:val="000000"/>
                <w:sz w:val="12"/>
                <w:szCs w:val="12"/>
                <w:lang w:val="sq-AL"/>
              </w:rPr>
            </w:pPr>
            <w:r w:rsidRPr="003E7313">
              <w:rPr>
                <w:rFonts w:ascii="Garamond" w:eastAsia="Times New Roman" w:hAnsi="Garamond" w:cs="Arial"/>
                <w:color w:val="000000"/>
                <w:sz w:val="12"/>
                <w:szCs w:val="12"/>
                <w:lang w:val="sq-AL"/>
              </w:rPr>
              <w:t>1067</w:t>
            </w:r>
          </w:p>
        </w:tc>
        <w:tc>
          <w:tcPr>
            <w:tcW w:w="304" w:type="pct"/>
            <w:shd w:val="clear" w:color="auto" w:fill="auto"/>
            <w:noWrap/>
            <w:vAlign w:val="bottom"/>
            <w:hideMark/>
          </w:tcPr>
          <w:p w:rsidR="00880D09" w:rsidRPr="003E7313" w:rsidRDefault="00880D09" w:rsidP="00880D09">
            <w:pPr>
              <w:spacing w:after="0" w:line="240" w:lineRule="auto"/>
              <w:ind w:firstLine="0"/>
              <w:jc w:val="center"/>
              <w:rPr>
                <w:rFonts w:ascii="Garamond" w:eastAsia="Times New Roman" w:hAnsi="Garamond" w:cs="Arial"/>
                <w:color w:val="000000"/>
                <w:sz w:val="12"/>
                <w:szCs w:val="12"/>
                <w:lang w:val="sq-AL"/>
              </w:rPr>
            </w:pPr>
            <w:r w:rsidRPr="003E7313">
              <w:rPr>
                <w:rFonts w:ascii="Garamond" w:eastAsia="Times New Roman" w:hAnsi="Garamond" w:cs="Arial"/>
                <w:color w:val="000000"/>
                <w:sz w:val="12"/>
                <w:szCs w:val="12"/>
                <w:lang w:val="sq-AL"/>
              </w:rPr>
              <w:t>492/9</w:t>
            </w:r>
          </w:p>
        </w:tc>
        <w:tc>
          <w:tcPr>
            <w:tcW w:w="218" w:type="pct"/>
            <w:shd w:val="clear" w:color="auto" w:fill="auto"/>
            <w:noWrap/>
            <w:vAlign w:val="bottom"/>
            <w:hideMark/>
          </w:tcPr>
          <w:p w:rsidR="00880D09" w:rsidRPr="003E7313" w:rsidRDefault="00EC6C00" w:rsidP="00EC6C00">
            <w:pPr>
              <w:spacing w:after="0" w:line="240" w:lineRule="auto"/>
              <w:ind w:firstLine="0"/>
              <w:jc w:val="center"/>
              <w:rPr>
                <w:rFonts w:ascii="Garamond" w:eastAsia="Times New Roman" w:hAnsi="Garamond" w:cs="Arial"/>
                <w:sz w:val="12"/>
                <w:szCs w:val="12"/>
                <w:lang w:val="sq-AL"/>
              </w:rPr>
            </w:pPr>
            <w:r w:rsidRPr="003E7313">
              <w:rPr>
                <w:rFonts w:ascii="Garamond" w:eastAsia="Times New Roman" w:hAnsi="Garamond" w:cs="Arial"/>
                <w:sz w:val="12"/>
                <w:szCs w:val="12"/>
                <w:lang w:val="sq-AL"/>
              </w:rPr>
              <w:t>Arë</w:t>
            </w:r>
          </w:p>
        </w:tc>
        <w:tc>
          <w:tcPr>
            <w:tcW w:w="374" w:type="pct"/>
            <w:shd w:val="clear" w:color="auto" w:fill="auto"/>
            <w:noWrap/>
            <w:vAlign w:val="bottom"/>
            <w:hideMark/>
          </w:tcPr>
          <w:p w:rsidR="00880D09" w:rsidRPr="003E7313" w:rsidRDefault="00880D09" w:rsidP="00880D09">
            <w:pPr>
              <w:spacing w:after="0" w:line="240" w:lineRule="auto"/>
              <w:ind w:firstLine="0"/>
              <w:jc w:val="right"/>
              <w:rPr>
                <w:rFonts w:ascii="Garamond" w:eastAsia="Times New Roman" w:hAnsi="Garamond" w:cs="Arial"/>
                <w:sz w:val="12"/>
                <w:szCs w:val="12"/>
                <w:lang w:val="sq-AL"/>
              </w:rPr>
            </w:pPr>
            <w:r w:rsidRPr="003E7313">
              <w:rPr>
                <w:rFonts w:ascii="Garamond" w:eastAsia="Times New Roman" w:hAnsi="Garamond" w:cs="Arial"/>
                <w:sz w:val="12"/>
                <w:szCs w:val="12"/>
                <w:lang w:val="sq-AL"/>
              </w:rPr>
              <w:t>5400</w:t>
            </w:r>
          </w:p>
        </w:tc>
        <w:tc>
          <w:tcPr>
            <w:tcW w:w="241" w:type="pct"/>
            <w:shd w:val="clear" w:color="auto" w:fill="auto"/>
            <w:noWrap/>
            <w:vAlign w:val="bottom"/>
            <w:hideMark/>
          </w:tcPr>
          <w:p w:rsidR="00880D09" w:rsidRPr="003E7313" w:rsidRDefault="00880D09" w:rsidP="00880D09">
            <w:pPr>
              <w:spacing w:after="0" w:line="240" w:lineRule="auto"/>
              <w:ind w:firstLine="0"/>
              <w:jc w:val="center"/>
              <w:rPr>
                <w:rFonts w:ascii="Garamond" w:eastAsia="Times New Roman" w:hAnsi="Garamond" w:cs="Arial"/>
                <w:sz w:val="12"/>
                <w:szCs w:val="12"/>
                <w:lang w:val="sq-AL"/>
              </w:rPr>
            </w:pPr>
            <w:r w:rsidRPr="003E7313">
              <w:rPr>
                <w:rFonts w:ascii="Garamond" w:eastAsia="Times New Roman" w:hAnsi="Garamond" w:cs="Arial"/>
                <w:sz w:val="12"/>
                <w:szCs w:val="12"/>
                <w:lang w:val="sq-AL"/>
              </w:rPr>
              <w:t>57</w:t>
            </w:r>
          </w:p>
        </w:tc>
        <w:tc>
          <w:tcPr>
            <w:tcW w:w="291" w:type="pct"/>
            <w:shd w:val="clear" w:color="auto" w:fill="auto"/>
            <w:noWrap/>
            <w:vAlign w:val="bottom"/>
            <w:hideMark/>
          </w:tcPr>
          <w:p w:rsidR="00880D09" w:rsidRPr="003E7313" w:rsidRDefault="00880D09" w:rsidP="00880D09">
            <w:pPr>
              <w:spacing w:after="0" w:line="240" w:lineRule="auto"/>
              <w:ind w:firstLine="0"/>
              <w:jc w:val="center"/>
              <w:rPr>
                <w:rFonts w:ascii="Garamond" w:eastAsia="Times New Roman" w:hAnsi="Garamond" w:cs="Arial"/>
                <w:sz w:val="12"/>
                <w:szCs w:val="12"/>
                <w:lang w:val="sq-AL"/>
              </w:rPr>
            </w:pPr>
            <w:r w:rsidRPr="003E7313">
              <w:rPr>
                <w:rFonts w:ascii="Garamond" w:eastAsia="Times New Roman" w:hAnsi="Garamond" w:cs="Arial"/>
                <w:sz w:val="12"/>
                <w:szCs w:val="12"/>
                <w:lang w:val="sq-AL"/>
              </w:rPr>
              <w:t>502</w:t>
            </w:r>
          </w:p>
        </w:tc>
        <w:tc>
          <w:tcPr>
            <w:tcW w:w="237" w:type="pct"/>
            <w:shd w:val="clear" w:color="auto" w:fill="auto"/>
            <w:noWrap/>
            <w:vAlign w:val="bottom"/>
            <w:hideMark/>
          </w:tcPr>
          <w:p w:rsidR="00880D09" w:rsidRPr="003E7313" w:rsidRDefault="00880D09" w:rsidP="00880D09">
            <w:pPr>
              <w:spacing w:after="0" w:line="240" w:lineRule="auto"/>
              <w:ind w:firstLine="0"/>
              <w:jc w:val="right"/>
              <w:rPr>
                <w:rFonts w:ascii="Garamond" w:eastAsia="Times New Roman" w:hAnsi="Garamond" w:cs="Arial"/>
                <w:sz w:val="12"/>
                <w:szCs w:val="12"/>
                <w:lang w:val="sq-AL"/>
              </w:rPr>
            </w:pPr>
            <w:r w:rsidRPr="003E7313">
              <w:rPr>
                <w:rFonts w:ascii="Garamond" w:eastAsia="Times New Roman" w:hAnsi="Garamond" w:cs="Arial"/>
                <w:sz w:val="12"/>
                <w:szCs w:val="12"/>
                <w:lang w:val="sq-AL"/>
              </w:rPr>
              <w:t>28614</w:t>
            </w:r>
          </w:p>
        </w:tc>
        <w:tc>
          <w:tcPr>
            <w:tcW w:w="291" w:type="pct"/>
            <w:shd w:val="clear" w:color="auto" w:fill="auto"/>
            <w:noWrap/>
            <w:vAlign w:val="bottom"/>
            <w:hideMark/>
          </w:tcPr>
          <w:p w:rsidR="00880D09" w:rsidRPr="003E7313" w:rsidRDefault="00880D09" w:rsidP="00880D09">
            <w:pPr>
              <w:spacing w:after="0" w:line="240" w:lineRule="auto"/>
              <w:ind w:firstLine="0"/>
              <w:jc w:val="center"/>
              <w:rPr>
                <w:rFonts w:ascii="Garamond" w:eastAsia="Times New Roman" w:hAnsi="Garamond" w:cs="Arial"/>
                <w:sz w:val="12"/>
                <w:szCs w:val="12"/>
                <w:lang w:val="sq-AL"/>
              </w:rPr>
            </w:pPr>
            <w:r w:rsidRPr="003E7313">
              <w:rPr>
                <w:rFonts w:ascii="Garamond" w:eastAsia="Times New Roman" w:hAnsi="Garamond" w:cs="Arial"/>
                <w:sz w:val="12"/>
                <w:szCs w:val="12"/>
                <w:lang w:val="sq-AL"/>
              </w:rPr>
              <w:t> </w:t>
            </w:r>
          </w:p>
        </w:tc>
        <w:tc>
          <w:tcPr>
            <w:tcW w:w="237" w:type="pct"/>
            <w:shd w:val="clear" w:color="auto" w:fill="auto"/>
            <w:noWrap/>
            <w:vAlign w:val="bottom"/>
            <w:hideMark/>
          </w:tcPr>
          <w:p w:rsidR="00880D09" w:rsidRPr="003E7313" w:rsidRDefault="00880D09" w:rsidP="00880D09">
            <w:pPr>
              <w:spacing w:after="0" w:line="240" w:lineRule="auto"/>
              <w:ind w:firstLine="0"/>
              <w:jc w:val="right"/>
              <w:rPr>
                <w:rFonts w:ascii="Garamond" w:eastAsia="Times New Roman" w:hAnsi="Garamond" w:cs="Arial"/>
                <w:sz w:val="12"/>
                <w:szCs w:val="12"/>
                <w:lang w:val="sq-AL"/>
              </w:rPr>
            </w:pPr>
            <w:r w:rsidRPr="003E7313">
              <w:rPr>
                <w:rFonts w:ascii="Garamond" w:eastAsia="Times New Roman" w:hAnsi="Garamond" w:cs="Arial"/>
                <w:sz w:val="12"/>
                <w:szCs w:val="12"/>
                <w:lang w:val="sq-AL"/>
              </w:rPr>
              <w:t> </w:t>
            </w:r>
          </w:p>
        </w:tc>
        <w:tc>
          <w:tcPr>
            <w:tcW w:w="292" w:type="pct"/>
            <w:shd w:val="clear" w:color="auto" w:fill="auto"/>
            <w:noWrap/>
            <w:vAlign w:val="bottom"/>
            <w:hideMark/>
          </w:tcPr>
          <w:p w:rsidR="00880D09" w:rsidRPr="003E7313" w:rsidRDefault="00880D09" w:rsidP="00880D09">
            <w:pPr>
              <w:spacing w:after="0" w:line="240" w:lineRule="auto"/>
              <w:ind w:firstLine="0"/>
              <w:jc w:val="right"/>
              <w:rPr>
                <w:rFonts w:ascii="Garamond" w:eastAsia="Times New Roman" w:hAnsi="Garamond" w:cs="Arial"/>
                <w:sz w:val="12"/>
                <w:szCs w:val="12"/>
                <w:lang w:val="sq-AL"/>
              </w:rPr>
            </w:pPr>
            <w:r w:rsidRPr="003E7313">
              <w:rPr>
                <w:rFonts w:ascii="Garamond" w:eastAsia="Times New Roman" w:hAnsi="Garamond" w:cs="Arial"/>
                <w:sz w:val="12"/>
                <w:szCs w:val="12"/>
                <w:lang w:val="sq-AL"/>
              </w:rPr>
              <w:t>28614</w:t>
            </w:r>
          </w:p>
        </w:tc>
        <w:tc>
          <w:tcPr>
            <w:tcW w:w="474" w:type="pct"/>
            <w:shd w:val="clear" w:color="auto" w:fill="auto"/>
            <w:noWrap/>
            <w:vAlign w:val="bottom"/>
            <w:hideMark/>
          </w:tcPr>
          <w:p w:rsidR="00880D09" w:rsidRPr="003E7313" w:rsidRDefault="00880D09" w:rsidP="00880D09">
            <w:pPr>
              <w:spacing w:after="0" w:line="240" w:lineRule="auto"/>
              <w:ind w:firstLine="0"/>
              <w:jc w:val="center"/>
              <w:rPr>
                <w:rFonts w:ascii="Garamond" w:eastAsia="Times New Roman" w:hAnsi="Garamond" w:cs="Arial"/>
                <w:sz w:val="12"/>
                <w:szCs w:val="12"/>
                <w:lang w:val="sq-AL"/>
              </w:rPr>
            </w:pPr>
            <w:r w:rsidRPr="003E7313">
              <w:rPr>
                <w:rFonts w:ascii="Garamond" w:eastAsia="Times New Roman" w:hAnsi="Garamond" w:cs="Arial"/>
                <w:sz w:val="12"/>
                <w:szCs w:val="12"/>
                <w:lang w:val="sq-AL"/>
              </w:rPr>
              <w:t>Konf. ZVRPP</w:t>
            </w:r>
          </w:p>
        </w:tc>
      </w:tr>
      <w:tr w:rsidR="003E7313" w:rsidRPr="003E7313" w:rsidTr="003E7313">
        <w:trPr>
          <w:trHeight w:val="139"/>
          <w:jc w:val="center"/>
        </w:trPr>
        <w:tc>
          <w:tcPr>
            <w:tcW w:w="171" w:type="pct"/>
            <w:shd w:val="clear" w:color="auto" w:fill="auto"/>
            <w:noWrap/>
            <w:vAlign w:val="bottom"/>
            <w:hideMark/>
          </w:tcPr>
          <w:p w:rsidR="00880D09" w:rsidRPr="003E7313" w:rsidRDefault="00880D09" w:rsidP="00880D09">
            <w:pPr>
              <w:spacing w:after="0" w:line="240" w:lineRule="auto"/>
              <w:ind w:firstLine="0"/>
              <w:jc w:val="center"/>
              <w:rPr>
                <w:rFonts w:ascii="Garamond" w:eastAsia="Times New Roman" w:hAnsi="Garamond" w:cs="Arial"/>
                <w:b/>
                <w:bCs/>
                <w:sz w:val="12"/>
                <w:szCs w:val="12"/>
                <w:lang w:val="sq-AL"/>
              </w:rPr>
            </w:pPr>
            <w:r w:rsidRPr="003E7313">
              <w:rPr>
                <w:rFonts w:ascii="Garamond" w:eastAsia="Times New Roman" w:hAnsi="Garamond" w:cs="Arial"/>
                <w:b/>
                <w:bCs/>
                <w:sz w:val="12"/>
                <w:szCs w:val="12"/>
                <w:lang w:val="sq-AL"/>
              </w:rPr>
              <w:t>153</w:t>
            </w:r>
          </w:p>
        </w:tc>
        <w:tc>
          <w:tcPr>
            <w:tcW w:w="964" w:type="pct"/>
            <w:shd w:val="clear" w:color="auto" w:fill="auto"/>
            <w:noWrap/>
            <w:vAlign w:val="bottom"/>
            <w:hideMark/>
          </w:tcPr>
          <w:p w:rsidR="00880D09" w:rsidRPr="003E7313" w:rsidRDefault="00880D09" w:rsidP="00880D09">
            <w:pPr>
              <w:spacing w:after="0" w:line="240" w:lineRule="auto"/>
              <w:ind w:firstLine="0"/>
              <w:jc w:val="left"/>
              <w:rPr>
                <w:rFonts w:ascii="Garamond" w:eastAsia="Times New Roman" w:hAnsi="Garamond" w:cs="Arial"/>
                <w:sz w:val="12"/>
                <w:szCs w:val="12"/>
                <w:lang w:val="sq-AL"/>
              </w:rPr>
            </w:pPr>
            <w:r w:rsidRPr="003E7313">
              <w:rPr>
                <w:rFonts w:ascii="Garamond" w:eastAsia="Times New Roman" w:hAnsi="Garamond" w:cs="Arial"/>
                <w:sz w:val="12"/>
                <w:szCs w:val="12"/>
                <w:lang w:val="sq-AL"/>
              </w:rPr>
              <w:t>Petrit</w:t>
            </w:r>
          </w:p>
        </w:tc>
        <w:tc>
          <w:tcPr>
            <w:tcW w:w="403" w:type="pct"/>
            <w:shd w:val="clear" w:color="auto" w:fill="auto"/>
            <w:noWrap/>
            <w:vAlign w:val="bottom"/>
            <w:hideMark/>
          </w:tcPr>
          <w:p w:rsidR="00880D09" w:rsidRPr="003E7313" w:rsidRDefault="00880D09" w:rsidP="00880D09">
            <w:pPr>
              <w:spacing w:after="0" w:line="240" w:lineRule="auto"/>
              <w:ind w:firstLine="0"/>
              <w:jc w:val="left"/>
              <w:rPr>
                <w:rFonts w:ascii="Garamond" w:eastAsia="Times New Roman" w:hAnsi="Garamond" w:cs="Arial"/>
                <w:sz w:val="12"/>
                <w:szCs w:val="12"/>
                <w:lang w:val="sq-AL"/>
              </w:rPr>
            </w:pPr>
            <w:r w:rsidRPr="003E7313">
              <w:rPr>
                <w:rFonts w:ascii="Garamond" w:eastAsia="Times New Roman" w:hAnsi="Garamond" w:cs="Arial"/>
                <w:sz w:val="12"/>
                <w:szCs w:val="12"/>
                <w:lang w:val="sq-AL"/>
              </w:rPr>
              <w:t>Mehmet</w:t>
            </w:r>
          </w:p>
        </w:tc>
        <w:tc>
          <w:tcPr>
            <w:tcW w:w="312" w:type="pct"/>
            <w:shd w:val="clear" w:color="auto" w:fill="auto"/>
            <w:noWrap/>
            <w:vAlign w:val="bottom"/>
            <w:hideMark/>
          </w:tcPr>
          <w:p w:rsidR="00880D09" w:rsidRPr="003E7313" w:rsidRDefault="00880D09" w:rsidP="00880D09">
            <w:pPr>
              <w:spacing w:after="0" w:line="240" w:lineRule="auto"/>
              <w:ind w:firstLine="0"/>
              <w:jc w:val="left"/>
              <w:rPr>
                <w:rFonts w:ascii="Garamond" w:eastAsia="Times New Roman" w:hAnsi="Garamond" w:cs="Arial"/>
                <w:sz w:val="12"/>
                <w:szCs w:val="12"/>
                <w:lang w:val="sq-AL"/>
              </w:rPr>
            </w:pPr>
            <w:r w:rsidRPr="003E7313">
              <w:rPr>
                <w:rFonts w:ascii="Garamond" w:eastAsia="Times New Roman" w:hAnsi="Garamond" w:cs="Arial"/>
                <w:sz w:val="12"/>
                <w:szCs w:val="12"/>
                <w:lang w:val="sq-AL"/>
              </w:rPr>
              <w:t>Krasniqi</w:t>
            </w:r>
          </w:p>
        </w:tc>
        <w:tc>
          <w:tcPr>
            <w:tcW w:w="190" w:type="pct"/>
            <w:shd w:val="clear" w:color="auto" w:fill="auto"/>
            <w:noWrap/>
            <w:vAlign w:val="bottom"/>
            <w:hideMark/>
          </w:tcPr>
          <w:p w:rsidR="00880D09" w:rsidRPr="003E7313" w:rsidRDefault="00880D09" w:rsidP="00880D09">
            <w:pPr>
              <w:spacing w:after="0" w:line="240" w:lineRule="auto"/>
              <w:ind w:firstLine="0"/>
              <w:jc w:val="center"/>
              <w:rPr>
                <w:rFonts w:ascii="Garamond" w:eastAsia="Times New Roman" w:hAnsi="Garamond" w:cs="Arial"/>
                <w:color w:val="000000"/>
                <w:sz w:val="12"/>
                <w:szCs w:val="12"/>
                <w:lang w:val="sq-AL"/>
              </w:rPr>
            </w:pPr>
            <w:r w:rsidRPr="003E7313">
              <w:rPr>
                <w:rFonts w:ascii="Garamond" w:eastAsia="Times New Roman" w:hAnsi="Garamond" w:cs="Arial"/>
                <w:color w:val="000000"/>
                <w:sz w:val="12"/>
                <w:szCs w:val="12"/>
                <w:lang w:val="sq-AL"/>
              </w:rPr>
              <w:t>1067</w:t>
            </w:r>
          </w:p>
        </w:tc>
        <w:tc>
          <w:tcPr>
            <w:tcW w:w="304" w:type="pct"/>
            <w:shd w:val="clear" w:color="auto" w:fill="auto"/>
            <w:noWrap/>
            <w:vAlign w:val="bottom"/>
            <w:hideMark/>
          </w:tcPr>
          <w:p w:rsidR="00880D09" w:rsidRPr="003E7313" w:rsidRDefault="00880D09" w:rsidP="00880D09">
            <w:pPr>
              <w:spacing w:after="0" w:line="240" w:lineRule="auto"/>
              <w:ind w:firstLine="0"/>
              <w:jc w:val="center"/>
              <w:rPr>
                <w:rFonts w:ascii="Garamond" w:eastAsia="Times New Roman" w:hAnsi="Garamond" w:cs="Arial"/>
                <w:color w:val="000000"/>
                <w:sz w:val="12"/>
                <w:szCs w:val="12"/>
                <w:lang w:val="sq-AL"/>
              </w:rPr>
            </w:pPr>
            <w:r w:rsidRPr="003E7313">
              <w:rPr>
                <w:rFonts w:ascii="Garamond" w:eastAsia="Times New Roman" w:hAnsi="Garamond" w:cs="Arial"/>
                <w:color w:val="000000"/>
                <w:sz w:val="12"/>
                <w:szCs w:val="12"/>
                <w:lang w:val="sq-AL"/>
              </w:rPr>
              <w:t>492/8</w:t>
            </w:r>
          </w:p>
        </w:tc>
        <w:tc>
          <w:tcPr>
            <w:tcW w:w="218" w:type="pct"/>
            <w:shd w:val="clear" w:color="auto" w:fill="auto"/>
            <w:noWrap/>
            <w:vAlign w:val="bottom"/>
            <w:hideMark/>
          </w:tcPr>
          <w:p w:rsidR="00880D09" w:rsidRPr="003E7313" w:rsidRDefault="00EC6C00" w:rsidP="00EC6C00">
            <w:pPr>
              <w:spacing w:after="0" w:line="240" w:lineRule="auto"/>
              <w:ind w:firstLine="0"/>
              <w:jc w:val="center"/>
              <w:rPr>
                <w:rFonts w:ascii="Garamond" w:eastAsia="Times New Roman" w:hAnsi="Garamond" w:cs="Arial"/>
                <w:sz w:val="12"/>
                <w:szCs w:val="12"/>
                <w:lang w:val="sq-AL"/>
              </w:rPr>
            </w:pPr>
            <w:r w:rsidRPr="003E7313">
              <w:rPr>
                <w:rFonts w:ascii="Garamond" w:eastAsia="Times New Roman" w:hAnsi="Garamond" w:cs="Arial"/>
                <w:sz w:val="12"/>
                <w:szCs w:val="12"/>
                <w:lang w:val="sq-AL"/>
              </w:rPr>
              <w:t>Arë</w:t>
            </w:r>
          </w:p>
        </w:tc>
        <w:tc>
          <w:tcPr>
            <w:tcW w:w="374" w:type="pct"/>
            <w:shd w:val="clear" w:color="auto" w:fill="auto"/>
            <w:noWrap/>
            <w:vAlign w:val="bottom"/>
            <w:hideMark/>
          </w:tcPr>
          <w:p w:rsidR="00880D09" w:rsidRPr="003E7313" w:rsidRDefault="00880D09" w:rsidP="00880D09">
            <w:pPr>
              <w:spacing w:after="0" w:line="240" w:lineRule="auto"/>
              <w:ind w:firstLine="0"/>
              <w:jc w:val="right"/>
              <w:rPr>
                <w:rFonts w:ascii="Garamond" w:eastAsia="Times New Roman" w:hAnsi="Garamond" w:cs="Arial"/>
                <w:sz w:val="12"/>
                <w:szCs w:val="12"/>
                <w:lang w:val="sq-AL"/>
              </w:rPr>
            </w:pPr>
            <w:r w:rsidRPr="003E7313">
              <w:rPr>
                <w:rFonts w:ascii="Garamond" w:eastAsia="Times New Roman" w:hAnsi="Garamond" w:cs="Arial"/>
                <w:sz w:val="12"/>
                <w:szCs w:val="12"/>
                <w:lang w:val="sq-AL"/>
              </w:rPr>
              <w:t>7400</w:t>
            </w:r>
          </w:p>
        </w:tc>
        <w:tc>
          <w:tcPr>
            <w:tcW w:w="241" w:type="pct"/>
            <w:shd w:val="clear" w:color="auto" w:fill="auto"/>
            <w:noWrap/>
            <w:vAlign w:val="bottom"/>
            <w:hideMark/>
          </w:tcPr>
          <w:p w:rsidR="00880D09" w:rsidRPr="003E7313" w:rsidRDefault="00880D09" w:rsidP="00880D09">
            <w:pPr>
              <w:spacing w:after="0" w:line="240" w:lineRule="auto"/>
              <w:ind w:firstLine="0"/>
              <w:jc w:val="center"/>
              <w:rPr>
                <w:rFonts w:ascii="Garamond" w:eastAsia="Times New Roman" w:hAnsi="Garamond" w:cs="Arial"/>
                <w:sz w:val="12"/>
                <w:szCs w:val="12"/>
                <w:lang w:val="sq-AL"/>
              </w:rPr>
            </w:pPr>
            <w:r w:rsidRPr="003E7313">
              <w:rPr>
                <w:rFonts w:ascii="Garamond" w:eastAsia="Times New Roman" w:hAnsi="Garamond" w:cs="Arial"/>
                <w:sz w:val="12"/>
                <w:szCs w:val="12"/>
                <w:lang w:val="sq-AL"/>
              </w:rPr>
              <w:t>57</w:t>
            </w:r>
          </w:p>
        </w:tc>
        <w:tc>
          <w:tcPr>
            <w:tcW w:w="291" w:type="pct"/>
            <w:shd w:val="clear" w:color="auto" w:fill="auto"/>
            <w:noWrap/>
            <w:vAlign w:val="bottom"/>
            <w:hideMark/>
          </w:tcPr>
          <w:p w:rsidR="00880D09" w:rsidRPr="003E7313" w:rsidRDefault="00880D09" w:rsidP="00880D09">
            <w:pPr>
              <w:spacing w:after="0" w:line="240" w:lineRule="auto"/>
              <w:ind w:firstLine="0"/>
              <w:jc w:val="center"/>
              <w:rPr>
                <w:rFonts w:ascii="Garamond" w:eastAsia="Times New Roman" w:hAnsi="Garamond" w:cs="Arial"/>
                <w:sz w:val="12"/>
                <w:szCs w:val="12"/>
                <w:lang w:val="sq-AL"/>
              </w:rPr>
            </w:pPr>
            <w:r w:rsidRPr="003E7313">
              <w:rPr>
                <w:rFonts w:ascii="Garamond" w:eastAsia="Times New Roman" w:hAnsi="Garamond" w:cs="Arial"/>
                <w:sz w:val="12"/>
                <w:szCs w:val="12"/>
                <w:lang w:val="sq-AL"/>
              </w:rPr>
              <w:t>502</w:t>
            </w:r>
          </w:p>
        </w:tc>
        <w:tc>
          <w:tcPr>
            <w:tcW w:w="237" w:type="pct"/>
            <w:shd w:val="clear" w:color="auto" w:fill="auto"/>
            <w:noWrap/>
            <w:vAlign w:val="bottom"/>
            <w:hideMark/>
          </w:tcPr>
          <w:p w:rsidR="00880D09" w:rsidRPr="003E7313" w:rsidRDefault="00880D09" w:rsidP="00880D09">
            <w:pPr>
              <w:spacing w:after="0" w:line="240" w:lineRule="auto"/>
              <w:ind w:firstLine="0"/>
              <w:jc w:val="right"/>
              <w:rPr>
                <w:rFonts w:ascii="Garamond" w:eastAsia="Times New Roman" w:hAnsi="Garamond" w:cs="Arial"/>
                <w:sz w:val="12"/>
                <w:szCs w:val="12"/>
                <w:lang w:val="sq-AL"/>
              </w:rPr>
            </w:pPr>
            <w:r w:rsidRPr="003E7313">
              <w:rPr>
                <w:rFonts w:ascii="Garamond" w:eastAsia="Times New Roman" w:hAnsi="Garamond" w:cs="Arial"/>
                <w:sz w:val="12"/>
                <w:szCs w:val="12"/>
                <w:lang w:val="sq-AL"/>
              </w:rPr>
              <w:t>28614</w:t>
            </w:r>
          </w:p>
        </w:tc>
        <w:tc>
          <w:tcPr>
            <w:tcW w:w="291" w:type="pct"/>
            <w:shd w:val="clear" w:color="auto" w:fill="auto"/>
            <w:noWrap/>
            <w:vAlign w:val="bottom"/>
            <w:hideMark/>
          </w:tcPr>
          <w:p w:rsidR="00880D09" w:rsidRPr="003E7313" w:rsidRDefault="00880D09" w:rsidP="00880D09">
            <w:pPr>
              <w:spacing w:after="0" w:line="240" w:lineRule="auto"/>
              <w:ind w:firstLine="0"/>
              <w:jc w:val="center"/>
              <w:rPr>
                <w:rFonts w:ascii="Garamond" w:eastAsia="Times New Roman" w:hAnsi="Garamond" w:cs="Arial"/>
                <w:sz w:val="12"/>
                <w:szCs w:val="12"/>
                <w:lang w:val="sq-AL"/>
              </w:rPr>
            </w:pPr>
            <w:r w:rsidRPr="003E7313">
              <w:rPr>
                <w:rFonts w:ascii="Garamond" w:eastAsia="Times New Roman" w:hAnsi="Garamond" w:cs="Arial"/>
                <w:sz w:val="12"/>
                <w:szCs w:val="12"/>
                <w:lang w:val="sq-AL"/>
              </w:rPr>
              <w:t> </w:t>
            </w:r>
          </w:p>
        </w:tc>
        <w:tc>
          <w:tcPr>
            <w:tcW w:w="237" w:type="pct"/>
            <w:shd w:val="clear" w:color="auto" w:fill="auto"/>
            <w:noWrap/>
            <w:vAlign w:val="bottom"/>
            <w:hideMark/>
          </w:tcPr>
          <w:p w:rsidR="00880D09" w:rsidRPr="003E7313" w:rsidRDefault="00880D09" w:rsidP="00880D09">
            <w:pPr>
              <w:spacing w:after="0" w:line="240" w:lineRule="auto"/>
              <w:ind w:firstLine="0"/>
              <w:jc w:val="right"/>
              <w:rPr>
                <w:rFonts w:ascii="Garamond" w:eastAsia="Times New Roman" w:hAnsi="Garamond" w:cs="Arial"/>
                <w:sz w:val="12"/>
                <w:szCs w:val="12"/>
                <w:lang w:val="sq-AL"/>
              </w:rPr>
            </w:pPr>
            <w:r w:rsidRPr="003E7313">
              <w:rPr>
                <w:rFonts w:ascii="Garamond" w:eastAsia="Times New Roman" w:hAnsi="Garamond" w:cs="Arial"/>
                <w:sz w:val="12"/>
                <w:szCs w:val="12"/>
                <w:lang w:val="sq-AL"/>
              </w:rPr>
              <w:t> </w:t>
            </w:r>
          </w:p>
        </w:tc>
        <w:tc>
          <w:tcPr>
            <w:tcW w:w="292" w:type="pct"/>
            <w:shd w:val="clear" w:color="auto" w:fill="auto"/>
            <w:noWrap/>
            <w:vAlign w:val="bottom"/>
            <w:hideMark/>
          </w:tcPr>
          <w:p w:rsidR="00880D09" w:rsidRPr="003E7313" w:rsidRDefault="00880D09" w:rsidP="00880D09">
            <w:pPr>
              <w:spacing w:after="0" w:line="240" w:lineRule="auto"/>
              <w:ind w:firstLine="0"/>
              <w:jc w:val="right"/>
              <w:rPr>
                <w:rFonts w:ascii="Garamond" w:eastAsia="Times New Roman" w:hAnsi="Garamond" w:cs="Arial"/>
                <w:sz w:val="12"/>
                <w:szCs w:val="12"/>
                <w:lang w:val="sq-AL"/>
              </w:rPr>
            </w:pPr>
            <w:r w:rsidRPr="003E7313">
              <w:rPr>
                <w:rFonts w:ascii="Garamond" w:eastAsia="Times New Roman" w:hAnsi="Garamond" w:cs="Arial"/>
                <w:sz w:val="12"/>
                <w:szCs w:val="12"/>
                <w:lang w:val="sq-AL"/>
              </w:rPr>
              <w:t>28614</w:t>
            </w:r>
          </w:p>
        </w:tc>
        <w:tc>
          <w:tcPr>
            <w:tcW w:w="474" w:type="pct"/>
            <w:shd w:val="clear" w:color="auto" w:fill="auto"/>
            <w:noWrap/>
            <w:vAlign w:val="bottom"/>
            <w:hideMark/>
          </w:tcPr>
          <w:p w:rsidR="00880D09" w:rsidRPr="003E7313" w:rsidRDefault="00880D09" w:rsidP="00880D09">
            <w:pPr>
              <w:spacing w:after="0" w:line="240" w:lineRule="auto"/>
              <w:ind w:firstLine="0"/>
              <w:jc w:val="center"/>
              <w:rPr>
                <w:rFonts w:ascii="Garamond" w:eastAsia="Times New Roman" w:hAnsi="Garamond" w:cs="Arial"/>
                <w:sz w:val="12"/>
                <w:szCs w:val="12"/>
                <w:lang w:val="sq-AL"/>
              </w:rPr>
            </w:pPr>
            <w:r w:rsidRPr="003E7313">
              <w:rPr>
                <w:rFonts w:ascii="Garamond" w:eastAsia="Times New Roman" w:hAnsi="Garamond" w:cs="Arial"/>
                <w:sz w:val="12"/>
                <w:szCs w:val="12"/>
                <w:lang w:val="sq-AL"/>
              </w:rPr>
              <w:t>Konf. ZVRPP</w:t>
            </w:r>
          </w:p>
        </w:tc>
      </w:tr>
      <w:tr w:rsidR="003E7313" w:rsidRPr="003E7313" w:rsidTr="003E7313">
        <w:trPr>
          <w:trHeight w:val="139"/>
          <w:jc w:val="center"/>
        </w:trPr>
        <w:tc>
          <w:tcPr>
            <w:tcW w:w="171" w:type="pct"/>
            <w:shd w:val="clear" w:color="auto" w:fill="auto"/>
            <w:noWrap/>
            <w:vAlign w:val="bottom"/>
            <w:hideMark/>
          </w:tcPr>
          <w:p w:rsidR="00880D09" w:rsidRPr="003E7313" w:rsidRDefault="00880D09" w:rsidP="00880D09">
            <w:pPr>
              <w:spacing w:after="0" w:line="240" w:lineRule="auto"/>
              <w:ind w:firstLine="0"/>
              <w:jc w:val="center"/>
              <w:rPr>
                <w:rFonts w:ascii="Garamond" w:eastAsia="Times New Roman" w:hAnsi="Garamond" w:cs="Arial"/>
                <w:b/>
                <w:bCs/>
                <w:sz w:val="12"/>
                <w:szCs w:val="12"/>
                <w:lang w:val="sq-AL"/>
              </w:rPr>
            </w:pPr>
            <w:r w:rsidRPr="003E7313">
              <w:rPr>
                <w:rFonts w:ascii="Garamond" w:eastAsia="Times New Roman" w:hAnsi="Garamond" w:cs="Arial"/>
                <w:b/>
                <w:bCs/>
                <w:sz w:val="12"/>
                <w:szCs w:val="12"/>
                <w:lang w:val="sq-AL"/>
              </w:rPr>
              <w:t>154</w:t>
            </w:r>
          </w:p>
        </w:tc>
        <w:tc>
          <w:tcPr>
            <w:tcW w:w="964" w:type="pct"/>
            <w:shd w:val="clear" w:color="auto" w:fill="auto"/>
            <w:noWrap/>
            <w:vAlign w:val="bottom"/>
            <w:hideMark/>
          </w:tcPr>
          <w:p w:rsidR="00880D09" w:rsidRPr="003E7313" w:rsidRDefault="00880D09" w:rsidP="00880D09">
            <w:pPr>
              <w:spacing w:after="0" w:line="240" w:lineRule="auto"/>
              <w:ind w:firstLine="0"/>
              <w:jc w:val="left"/>
              <w:rPr>
                <w:rFonts w:ascii="Garamond" w:eastAsia="Times New Roman" w:hAnsi="Garamond" w:cs="Arial"/>
                <w:sz w:val="12"/>
                <w:szCs w:val="12"/>
                <w:lang w:val="sq-AL"/>
              </w:rPr>
            </w:pPr>
            <w:r w:rsidRPr="003E7313">
              <w:rPr>
                <w:rFonts w:ascii="Garamond" w:eastAsia="Times New Roman" w:hAnsi="Garamond" w:cs="Arial"/>
                <w:sz w:val="12"/>
                <w:szCs w:val="12"/>
                <w:lang w:val="sq-AL"/>
              </w:rPr>
              <w:t>Binak</w:t>
            </w:r>
          </w:p>
        </w:tc>
        <w:tc>
          <w:tcPr>
            <w:tcW w:w="403" w:type="pct"/>
            <w:shd w:val="clear" w:color="auto" w:fill="auto"/>
            <w:noWrap/>
            <w:vAlign w:val="bottom"/>
            <w:hideMark/>
          </w:tcPr>
          <w:p w:rsidR="00880D09" w:rsidRPr="003E7313" w:rsidRDefault="00880D09" w:rsidP="00880D09">
            <w:pPr>
              <w:spacing w:after="0" w:line="240" w:lineRule="auto"/>
              <w:ind w:firstLine="0"/>
              <w:jc w:val="left"/>
              <w:rPr>
                <w:rFonts w:ascii="Garamond" w:eastAsia="Times New Roman" w:hAnsi="Garamond" w:cs="Arial"/>
                <w:sz w:val="12"/>
                <w:szCs w:val="12"/>
                <w:lang w:val="sq-AL"/>
              </w:rPr>
            </w:pPr>
            <w:r w:rsidRPr="003E7313">
              <w:rPr>
                <w:rFonts w:ascii="Garamond" w:eastAsia="Times New Roman" w:hAnsi="Garamond" w:cs="Arial"/>
                <w:sz w:val="12"/>
                <w:szCs w:val="12"/>
                <w:lang w:val="sq-AL"/>
              </w:rPr>
              <w:t>Dervish</w:t>
            </w:r>
          </w:p>
        </w:tc>
        <w:tc>
          <w:tcPr>
            <w:tcW w:w="312" w:type="pct"/>
            <w:shd w:val="clear" w:color="auto" w:fill="auto"/>
            <w:noWrap/>
            <w:vAlign w:val="bottom"/>
            <w:hideMark/>
          </w:tcPr>
          <w:p w:rsidR="00880D09" w:rsidRPr="003E7313" w:rsidRDefault="00880D09" w:rsidP="00880D09">
            <w:pPr>
              <w:spacing w:after="0" w:line="240" w:lineRule="auto"/>
              <w:ind w:firstLine="0"/>
              <w:jc w:val="left"/>
              <w:rPr>
                <w:rFonts w:ascii="Garamond" w:eastAsia="Times New Roman" w:hAnsi="Garamond" w:cs="Arial"/>
                <w:sz w:val="12"/>
                <w:szCs w:val="12"/>
                <w:lang w:val="sq-AL"/>
              </w:rPr>
            </w:pPr>
            <w:r w:rsidRPr="003E7313">
              <w:rPr>
                <w:rFonts w:ascii="Garamond" w:eastAsia="Times New Roman" w:hAnsi="Garamond" w:cs="Arial"/>
                <w:sz w:val="12"/>
                <w:szCs w:val="12"/>
                <w:lang w:val="sq-AL"/>
              </w:rPr>
              <w:t>Krasniqi</w:t>
            </w:r>
          </w:p>
        </w:tc>
        <w:tc>
          <w:tcPr>
            <w:tcW w:w="190" w:type="pct"/>
            <w:shd w:val="clear" w:color="auto" w:fill="auto"/>
            <w:noWrap/>
            <w:vAlign w:val="bottom"/>
            <w:hideMark/>
          </w:tcPr>
          <w:p w:rsidR="00880D09" w:rsidRPr="003E7313" w:rsidRDefault="00880D09" w:rsidP="00880D09">
            <w:pPr>
              <w:spacing w:after="0" w:line="240" w:lineRule="auto"/>
              <w:ind w:firstLine="0"/>
              <w:jc w:val="center"/>
              <w:rPr>
                <w:rFonts w:ascii="Garamond" w:eastAsia="Times New Roman" w:hAnsi="Garamond" w:cs="Arial"/>
                <w:color w:val="000000"/>
                <w:sz w:val="12"/>
                <w:szCs w:val="12"/>
                <w:lang w:val="sq-AL"/>
              </w:rPr>
            </w:pPr>
            <w:r w:rsidRPr="003E7313">
              <w:rPr>
                <w:rFonts w:ascii="Garamond" w:eastAsia="Times New Roman" w:hAnsi="Garamond" w:cs="Arial"/>
                <w:color w:val="000000"/>
                <w:sz w:val="12"/>
                <w:szCs w:val="12"/>
                <w:lang w:val="sq-AL"/>
              </w:rPr>
              <w:t>1067</w:t>
            </w:r>
          </w:p>
        </w:tc>
        <w:tc>
          <w:tcPr>
            <w:tcW w:w="304" w:type="pct"/>
            <w:shd w:val="clear" w:color="auto" w:fill="auto"/>
            <w:noWrap/>
            <w:vAlign w:val="bottom"/>
            <w:hideMark/>
          </w:tcPr>
          <w:p w:rsidR="00880D09" w:rsidRPr="003E7313" w:rsidRDefault="00880D09" w:rsidP="00880D09">
            <w:pPr>
              <w:spacing w:after="0" w:line="240" w:lineRule="auto"/>
              <w:ind w:firstLine="0"/>
              <w:jc w:val="center"/>
              <w:rPr>
                <w:rFonts w:ascii="Garamond" w:eastAsia="Times New Roman" w:hAnsi="Garamond" w:cs="Arial"/>
                <w:color w:val="000000"/>
                <w:sz w:val="12"/>
                <w:szCs w:val="12"/>
                <w:lang w:val="sq-AL"/>
              </w:rPr>
            </w:pPr>
            <w:r w:rsidRPr="003E7313">
              <w:rPr>
                <w:rFonts w:ascii="Garamond" w:eastAsia="Times New Roman" w:hAnsi="Garamond" w:cs="Arial"/>
                <w:color w:val="000000"/>
                <w:sz w:val="12"/>
                <w:szCs w:val="12"/>
                <w:lang w:val="sq-AL"/>
              </w:rPr>
              <w:t>492/7</w:t>
            </w:r>
          </w:p>
        </w:tc>
        <w:tc>
          <w:tcPr>
            <w:tcW w:w="218" w:type="pct"/>
            <w:shd w:val="clear" w:color="auto" w:fill="auto"/>
            <w:noWrap/>
            <w:vAlign w:val="bottom"/>
            <w:hideMark/>
          </w:tcPr>
          <w:p w:rsidR="00880D09" w:rsidRPr="003E7313" w:rsidRDefault="00EC6C00" w:rsidP="00EC6C00">
            <w:pPr>
              <w:spacing w:after="0" w:line="240" w:lineRule="auto"/>
              <w:ind w:firstLine="0"/>
              <w:jc w:val="center"/>
              <w:rPr>
                <w:rFonts w:ascii="Garamond" w:eastAsia="Times New Roman" w:hAnsi="Garamond" w:cs="Arial"/>
                <w:sz w:val="12"/>
                <w:szCs w:val="12"/>
                <w:lang w:val="sq-AL"/>
              </w:rPr>
            </w:pPr>
            <w:r w:rsidRPr="003E7313">
              <w:rPr>
                <w:rFonts w:ascii="Garamond" w:eastAsia="Times New Roman" w:hAnsi="Garamond" w:cs="Arial"/>
                <w:sz w:val="12"/>
                <w:szCs w:val="12"/>
                <w:lang w:val="sq-AL"/>
              </w:rPr>
              <w:t>Arë</w:t>
            </w:r>
          </w:p>
        </w:tc>
        <w:tc>
          <w:tcPr>
            <w:tcW w:w="374" w:type="pct"/>
            <w:shd w:val="clear" w:color="auto" w:fill="auto"/>
            <w:noWrap/>
            <w:vAlign w:val="bottom"/>
            <w:hideMark/>
          </w:tcPr>
          <w:p w:rsidR="00880D09" w:rsidRPr="003E7313" w:rsidRDefault="00880D09" w:rsidP="00880D09">
            <w:pPr>
              <w:spacing w:after="0" w:line="240" w:lineRule="auto"/>
              <w:ind w:firstLine="0"/>
              <w:jc w:val="right"/>
              <w:rPr>
                <w:rFonts w:ascii="Garamond" w:eastAsia="Times New Roman" w:hAnsi="Garamond" w:cs="Arial"/>
                <w:sz w:val="12"/>
                <w:szCs w:val="12"/>
                <w:lang w:val="sq-AL"/>
              </w:rPr>
            </w:pPr>
            <w:r w:rsidRPr="003E7313">
              <w:rPr>
                <w:rFonts w:ascii="Garamond" w:eastAsia="Times New Roman" w:hAnsi="Garamond" w:cs="Arial"/>
                <w:sz w:val="12"/>
                <w:szCs w:val="12"/>
                <w:lang w:val="sq-AL"/>
              </w:rPr>
              <w:t>5400</w:t>
            </w:r>
          </w:p>
        </w:tc>
        <w:tc>
          <w:tcPr>
            <w:tcW w:w="241" w:type="pct"/>
            <w:shd w:val="clear" w:color="auto" w:fill="auto"/>
            <w:noWrap/>
            <w:vAlign w:val="bottom"/>
            <w:hideMark/>
          </w:tcPr>
          <w:p w:rsidR="00880D09" w:rsidRPr="003E7313" w:rsidRDefault="00880D09" w:rsidP="00880D09">
            <w:pPr>
              <w:spacing w:after="0" w:line="240" w:lineRule="auto"/>
              <w:ind w:firstLine="0"/>
              <w:jc w:val="center"/>
              <w:rPr>
                <w:rFonts w:ascii="Garamond" w:eastAsia="Times New Roman" w:hAnsi="Garamond" w:cs="Arial"/>
                <w:sz w:val="12"/>
                <w:szCs w:val="12"/>
                <w:lang w:val="sq-AL"/>
              </w:rPr>
            </w:pPr>
            <w:r w:rsidRPr="003E7313">
              <w:rPr>
                <w:rFonts w:ascii="Garamond" w:eastAsia="Times New Roman" w:hAnsi="Garamond" w:cs="Arial"/>
                <w:sz w:val="12"/>
                <w:szCs w:val="12"/>
                <w:lang w:val="sq-AL"/>
              </w:rPr>
              <w:t>72</w:t>
            </w:r>
          </w:p>
        </w:tc>
        <w:tc>
          <w:tcPr>
            <w:tcW w:w="291" w:type="pct"/>
            <w:shd w:val="clear" w:color="auto" w:fill="auto"/>
            <w:noWrap/>
            <w:vAlign w:val="bottom"/>
            <w:hideMark/>
          </w:tcPr>
          <w:p w:rsidR="00880D09" w:rsidRPr="003E7313" w:rsidRDefault="00880D09" w:rsidP="00880D09">
            <w:pPr>
              <w:spacing w:after="0" w:line="240" w:lineRule="auto"/>
              <w:ind w:firstLine="0"/>
              <w:jc w:val="center"/>
              <w:rPr>
                <w:rFonts w:ascii="Garamond" w:eastAsia="Times New Roman" w:hAnsi="Garamond" w:cs="Arial"/>
                <w:sz w:val="12"/>
                <w:szCs w:val="12"/>
                <w:lang w:val="sq-AL"/>
              </w:rPr>
            </w:pPr>
            <w:r w:rsidRPr="003E7313">
              <w:rPr>
                <w:rFonts w:ascii="Garamond" w:eastAsia="Times New Roman" w:hAnsi="Garamond" w:cs="Arial"/>
                <w:sz w:val="12"/>
                <w:szCs w:val="12"/>
                <w:lang w:val="sq-AL"/>
              </w:rPr>
              <w:t>502</w:t>
            </w:r>
          </w:p>
        </w:tc>
        <w:tc>
          <w:tcPr>
            <w:tcW w:w="237" w:type="pct"/>
            <w:shd w:val="clear" w:color="auto" w:fill="auto"/>
            <w:noWrap/>
            <w:vAlign w:val="bottom"/>
            <w:hideMark/>
          </w:tcPr>
          <w:p w:rsidR="00880D09" w:rsidRPr="003E7313" w:rsidRDefault="00880D09" w:rsidP="00880D09">
            <w:pPr>
              <w:spacing w:after="0" w:line="240" w:lineRule="auto"/>
              <w:ind w:firstLine="0"/>
              <w:jc w:val="right"/>
              <w:rPr>
                <w:rFonts w:ascii="Garamond" w:eastAsia="Times New Roman" w:hAnsi="Garamond" w:cs="Arial"/>
                <w:sz w:val="12"/>
                <w:szCs w:val="12"/>
                <w:lang w:val="sq-AL"/>
              </w:rPr>
            </w:pPr>
            <w:r w:rsidRPr="003E7313">
              <w:rPr>
                <w:rFonts w:ascii="Garamond" w:eastAsia="Times New Roman" w:hAnsi="Garamond" w:cs="Arial"/>
                <w:sz w:val="12"/>
                <w:szCs w:val="12"/>
                <w:lang w:val="sq-AL"/>
              </w:rPr>
              <w:t>36144</w:t>
            </w:r>
          </w:p>
        </w:tc>
        <w:tc>
          <w:tcPr>
            <w:tcW w:w="291" w:type="pct"/>
            <w:shd w:val="clear" w:color="auto" w:fill="auto"/>
            <w:noWrap/>
            <w:vAlign w:val="bottom"/>
            <w:hideMark/>
          </w:tcPr>
          <w:p w:rsidR="00880D09" w:rsidRPr="003E7313" w:rsidRDefault="00880D09" w:rsidP="00880D09">
            <w:pPr>
              <w:spacing w:after="0" w:line="240" w:lineRule="auto"/>
              <w:ind w:firstLine="0"/>
              <w:jc w:val="center"/>
              <w:rPr>
                <w:rFonts w:ascii="Garamond" w:eastAsia="Times New Roman" w:hAnsi="Garamond" w:cs="Arial"/>
                <w:sz w:val="12"/>
                <w:szCs w:val="12"/>
                <w:lang w:val="sq-AL"/>
              </w:rPr>
            </w:pPr>
            <w:r w:rsidRPr="003E7313">
              <w:rPr>
                <w:rFonts w:ascii="Garamond" w:eastAsia="Times New Roman" w:hAnsi="Garamond" w:cs="Arial"/>
                <w:sz w:val="12"/>
                <w:szCs w:val="12"/>
                <w:lang w:val="sq-AL"/>
              </w:rPr>
              <w:t> </w:t>
            </w:r>
          </w:p>
        </w:tc>
        <w:tc>
          <w:tcPr>
            <w:tcW w:w="237" w:type="pct"/>
            <w:shd w:val="clear" w:color="auto" w:fill="auto"/>
            <w:noWrap/>
            <w:vAlign w:val="bottom"/>
            <w:hideMark/>
          </w:tcPr>
          <w:p w:rsidR="00880D09" w:rsidRPr="003E7313" w:rsidRDefault="00880D09" w:rsidP="00880D09">
            <w:pPr>
              <w:spacing w:after="0" w:line="240" w:lineRule="auto"/>
              <w:ind w:firstLine="0"/>
              <w:jc w:val="right"/>
              <w:rPr>
                <w:rFonts w:ascii="Garamond" w:eastAsia="Times New Roman" w:hAnsi="Garamond" w:cs="Arial"/>
                <w:sz w:val="12"/>
                <w:szCs w:val="12"/>
                <w:lang w:val="sq-AL"/>
              </w:rPr>
            </w:pPr>
            <w:r w:rsidRPr="003E7313">
              <w:rPr>
                <w:rFonts w:ascii="Garamond" w:eastAsia="Times New Roman" w:hAnsi="Garamond" w:cs="Arial"/>
                <w:sz w:val="12"/>
                <w:szCs w:val="12"/>
                <w:lang w:val="sq-AL"/>
              </w:rPr>
              <w:t> </w:t>
            </w:r>
          </w:p>
        </w:tc>
        <w:tc>
          <w:tcPr>
            <w:tcW w:w="292" w:type="pct"/>
            <w:shd w:val="clear" w:color="auto" w:fill="auto"/>
            <w:noWrap/>
            <w:vAlign w:val="bottom"/>
            <w:hideMark/>
          </w:tcPr>
          <w:p w:rsidR="00880D09" w:rsidRPr="003E7313" w:rsidRDefault="00880D09" w:rsidP="00880D09">
            <w:pPr>
              <w:spacing w:after="0" w:line="240" w:lineRule="auto"/>
              <w:ind w:firstLine="0"/>
              <w:jc w:val="right"/>
              <w:rPr>
                <w:rFonts w:ascii="Garamond" w:eastAsia="Times New Roman" w:hAnsi="Garamond" w:cs="Arial"/>
                <w:sz w:val="12"/>
                <w:szCs w:val="12"/>
                <w:lang w:val="sq-AL"/>
              </w:rPr>
            </w:pPr>
            <w:r w:rsidRPr="003E7313">
              <w:rPr>
                <w:rFonts w:ascii="Garamond" w:eastAsia="Times New Roman" w:hAnsi="Garamond" w:cs="Arial"/>
                <w:sz w:val="12"/>
                <w:szCs w:val="12"/>
                <w:lang w:val="sq-AL"/>
              </w:rPr>
              <w:t>36144</w:t>
            </w:r>
          </w:p>
        </w:tc>
        <w:tc>
          <w:tcPr>
            <w:tcW w:w="474" w:type="pct"/>
            <w:shd w:val="clear" w:color="auto" w:fill="auto"/>
            <w:noWrap/>
            <w:vAlign w:val="bottom"/>
            <w:hideMark/>
          </w:tcPr>
          <w:p w:rsidR="00880D09" w:rsidRPr="003E7313" w:rsidRDefault="00880D09" w:rsidP="00880D09">
            <w:pPr>
              <w:spacing w:after="0" w:line="240" w:lineRule="auto"/>
              <w:ind w:firstLine="0"/>
              <w:jc w:val="center"/>
              <w:rPr>
                <w:rFonts w:ascii="Garamond" w:eastAsia="Times New Roman" w:hAnsi="Garamond" w:cs="Arial"/>
                <w:sz w:val="12"/>
                <w:szCs w:val="12"/>
                <w:lang w:val="sq-AL"/>
              </w:rPr>
            </w:pPr>
            <w:r w:rsidRPr="003E7313">
              <w:rPr>
                <w:rFonts w:ascii="Garamond" w:eastAsia="Times New Roman" w:hAnsi="Garamond" w:cs="Arial"/>
                <w:sz w:val="12"/>
                <w:szCs w:val="12"/>
                <w:lang w:val="sq-AL"/>
              </w:rPr>
              <w:t>Konf. ZVRPP</w:t>
            </w:r>
          </w:p>
        </w:tc>
      </w:tr>
      <w:tr w:rsidR="003E7313" w:rsidRPr="003E7313" w:rsidTr="003E7313">
        <w:trPr>
          <w:trHeight w:val="139"/>
          <w:jc w:val="center"/>
        </w:trPr>
        <w:tc>
          <w:tcPr>
            <w:tcW w:w="171" w:type="pct"/>
            <w:shd w:val="clear" w:color="auto" w:fill="auto"/>
            <w:noWrap/>
            <w:vAlign w:val="bottom"/>
            <w:hideMark/>
          </w:tcPr>
          <w:p w:rsidR="00880D09" w:rsidRPr="003E7313" w:rsidRDefault="00880D09" w:rsidP="00880D09">
            <w:pPr>
              <w:spacing w:after="0" w:line="240" w:lineRule="auto"/>
              <w:ind w:firstLine="0"/>
              <w:jc w:val="center"/>
              <w:rPr>
                <w:rFonts w:ascii="Garamond" w:eastAsia="Times New Roman" w:hAnsi="Garamond" w:cs="Arial"/>
                <w:b/>
                <w:bCs/>
                <w:sz w:val="12"/>
                <w:szCs w:val="12"/>
                <w:lang w:val="sq-AL"/>
              </w:rPr>
            </w:pPr>
            <w:r w:rsidRPr="003E7313">
              <w:rPr>
                <w:rFonts w:ascii="Garamond" w:eastAsia="Times New Roman" w:hAnsi="Garamond" w:cs="Arial"/>
                <w:b/>
                <w:bCs/>
                <w:sz w:val="12"/>
                <w:szCs w:val="12"/>
                <w:lang w:val="sq-AL"/>
              </w:rPr>
              <w:t>155</w:t>
            </w:r>
          </w:p>
        </w:tc>
        <w:tc>
          <w:tcPr>
            <w:tcW w:w="964" w:type="pct"/>
            <w:shd w:val="clear" w:color="auto" w:fill="auto"/>
            <w:noWrap/>
            <w:vAlign w:val="bottom"/>
            <w:hideMark/>
          </w:tcPr>
          <w:p w:rsidR="00880D09" w:rsidRPr="003E7313" w:rsidRDefault="00880D09" w:rsidP="00880D09">
            <w:pPr>
              <w:spacing w:after="0" w:line="240" w:lineRule="auto"/>
              <w:ind w:firstLine="0"/>
              <w:jc w:val="left"/>
              <w:rPr>
                <w:rFonts w:ascii="Garamond" w:eastAsia="Times New Roman" w:hAnsi="Garamond" w:cs="Arial"/>
                <w:sz w:val="12"/>
                <w:szCs w:val="12"/>
                <w:lang w:val="sq-AL"/>
              </w:rPr>
            </w:pPr>
            <w:r w:rsidRPr="003E7313">
              <w:rPr>
                <w:rFonts w:ascii="Garamond" w:eastAsia="Times New Roman" w:hAnsi="Garamond" w:cs="Arial"/>
                <w:sz w:val="12"/>
                <w:szCs w:val="12"/>
                <w:lang w:val="sq-AL"/>
              </w:rPr>
              <w:t>Besnik</w:t>
            </w:r>
          </w:p>
        </w:tc>
        <w:tc>
          <w:tcPr>
            <w:tcW w:w="403" w:type="pct"/>
            <w:shd w:val="clear" w:color="auto" w:fill="auto"/>
            <w:noWrap/>
            <w:vAlign w:val="bottom"/>
            <w:hideMark/>
          </w:tcPr>
          <w:p w:rsidR="00880D09" w:rsidRPr="003E7313" w:rsidRDefault="00880D09" w:rsidP="00880D09">
            <w:pPr>
              <w:spacing w:after="0" w:line="240" w:lineRule="auto"/>
              <w:ind w:firstLine="0"/>
              <w:jc w:val="left"/>
              <w:rPr>
                <w:rFonts w:ascii="Garamond" w:eastAsia="Times New Roman" w:hAnsi="Garamond" w:cs="Arial"/>
                <w:sz w:val="12"/>
                <w:szCs w:val="12"/>
                <w:lang w:val="sq-AL"/>
              </w:rPr>
            </w:pPr>
            <w:r w:rsidRPr="003E7313">
              <w:rPr>
                <w:rFonts w:ascii="Garamond" w:eastAsia="Times New Roman" w:hAnsi="Garamond" w:cs="Arial"/>
                <w:sz w:val="12"/>
                <w:szCs w:val="12"/>
                <w:lang w:val="sq-AL"/>
              </w:rPr>
              <w:t>Dervish</w:t>
            </w:r>
          </w:p>
        </w:tc>
        <w:tc>
          <w:tcPr>
            <w:tcW w:w="312" w:type="pct"/>
            <w:shd w:val="clear" w:color="auto" w:fill="auto"/>
            <w:noWrap/>
            <w:vAlign w:val="bottom"/>
            <w:hideMark/>
          </w:tcPr>
          <w:p w:rsidR="00880D09" w:rsidRPr="003E7313" w:rsidRDefault="00880D09" w:rsidP="00880D09">
            <w:pPr>
              <w:spacing w:after="0" w:line="240" w:lineRule="auto"/>
              <w:ind w:firstLine="0"/>
              <w:jc w:val="left"/>
              <w:rPr>
                <w:rFonts w:ascii="Garamond" w:eastAsia="Times New Roman" w:hAnsi="Garamond" w:cs="Arial"/>
                <w:sz w:val="12"/>
                <w:szCs w:val="12"/>
                <w:lang w:val="sq-AL"/>
              </w:rPr>
            </w:pPr>
            <w:r w:rsidRPr="003E7313">
              <w:rPr>
                <w:rFonts w:ascii="Garamond" w:eastAsia="Times New Roman" w:hAnsi="Garamond" w:cs="Arial"/>
                <w:sz w:val="12"/>
                <w:szCs w:val="12"/>
                <w:lang w:val="sq-AL"/>
              </w:rPr>
              <w:t>Krasniqi</w:t>
            </w:r>
          </w:p>
        </w:tc>
        <w:tc>
          <w:tcPr>
            <w:tcW w:w="190" w:type="pct"/>
            <w:shd w:val="clear" w:color="auto" w:fill="auto"/>
            <w:noWrap/>
            <w:vAlign w:val="bottom"/>
            <w:hideMark/>
          </w:tcPr>
          <w:p w:rsidR="00880D09" w:rsidRPr="003E7313" w:rsidRDefault="00880D09" w:rsidP="00880D09">
            <w:pPr>
              <w:spacing w:after="0" w:line="240" w:lineRule="auto"/>
              <w:ind w:firstLine="0"/>
              <w:jc w:val="center"/>
              <w:rPr>
                <w:rFonts w:ascii="Garamond" w:eastAsia="Times New Roman" w:hAnsi="Garamond" w:cs="Arial"/>
                <w:color w:val="000000"/>
                <w:sz w:val="12"/>
                <w:szCs w:val="12"/>
                <w:lang w:val="sq-AL"/>
              </w:rPr>
            </w:pPr>
            <w:r w:rsidRPr="003E7313">
              <w:rPr>
                <w:rFonts w:ascii="Garamond" w:eastAsia="Times New Roman" w:hAnsi="Garamond" w:cs="Arial"/>
                <w:color w:val="000000"/>
                <w:sz w:val="12"/>
                <w:szCs w:val="12"/>
                <w:lang w:val="sq-AL"/>
              </w:rPr>
              <w:t>1067</w:t>
            </w:r>
          </w:p>
        </w:tc>
        <w:tc>
          <w:tcPr>
            <w:tcW w:w="304" w:type="pct"/>
            <w:shd w:val="clear" w:color="auto" w:fill="auto"/>
            <w:noWrap/>
            <w:vAlign w:val="bottom"/>
            <w:hideMark/>
          </w:tcPr>
          <w:p w:rsidR="00880D09" w:rsidRPr="003E7313" w:rsidRDefault="00880D09" w:rsidP="00880D09">
            <w:pPr>
              <w:spacing w:after="0" w:line="240" w:lineRule="auto"/>
              <w:ind w:firstLine="0"/>
              <w:jc w:val="center"/>
              <w:rPr>
                <w:rFonts w:ascii="Garamond" w:eastAsia="Times New Roman" w:hAnsi="Garamond" w:cs="Arial"/>
                <w:color w:val="000000"/>
                <w:sz w:val="12"/>
                <w:szCs w:val="12"/>
                <w:lang w:val="sq-AL"/>
              </w:rPr>
            </w:pPr>
            <w:r w:rsidRPr="003E7313">
              <w:rPr>
                <w:rFonts w:ascii="Garamond" w:eastAsia="Times New Roman" w:hAnsi="Garamond" w:cs="Arial"/>
                <w:color w:val="000000"/>
                <w:sz w:val="12"/>
                <w:szCs w:val="12"/>
                <w:lang w:val="sq-AL"/>
              </w:rPr>
              <w:t>492/6</w:t>
            </w:r>
          </w:p>
        </w:tc>
        <w:tc>
          <w:tcPr>
            <w:tcW w:w="218" w:type="pct"/>
            <w:shd w:val="clear" w:color="auto" w:fill="auto"/>
            <w:noWrap/>
            <w:vAlign w:val="bottom"/>
            <w:hideMark/>
          </w:tcPr>
          <w:p w:rsidR="00880D09" w:rsidRPr="003E7313" w:rsidRDefault="00EC6C00" w:rsidP="00EC6C00">
            <w:pPr>
              <w:spacing w:after="0" w:line="240" w:lineRule="auto"/>
              <w:ind w:firstLine="0"/>
              <w:jc w:val="center"/>
              <w:rPr>
                <w:rFonts w:ascii="Garamond" w:eastAsia="Times New Roman" w:hAnsi="Garamond" w:cs="Arial"/>
                <w:sz w:val="12"/>
                <w:szCs w:val="12"/>
                <w:lang w:val="sq-AL"/>
              </w:rPr>
            </w:pPr>
            <w:r w:rsidRPr="003E7313">
              <w:rPr>
                <w:rFonts w:ascii="Garamond" w:eastAsia="Times New Roman" w:hAnsi="Garamond" w:cs="Arial"/>
                <w:sz w:val="12"/>
                <w:szCs w:val="12"/>
                <w:lang w:val="sq-AL"/>
              </w:rPr>
              <w:t>Arë</w:t>
            </w:r>
          </w:p>
        </w:tc>
        <w:tc>
          <w:tcPr>
            <w:tcW w:w="374" w:type="pct"/>
            <w:shd w:val="clear" w:color="auto" w:fill="auto"/>
            <w:noWrap/>
            <w:vAlign w:val="bottom"/>
            <w:hideMark/>
          </w:tcPr>
          <w:p w:rsidR="00880D09" w:rsidRPr="003E7313" w:rsidRDefault="00880D09" w:rsidP="00880D09">
            <w:pPr>
              <w:spacing w:after="0" w:line="240" w:lineRule="auto"/>
              <w:ind w:firstLine="0"/>
              <w:jc w:val="right"/>
              <w:rPr>
                <w:rFonts w:ascii="Garamond" w:eastAsia="Times New Roman" w:hAnsi="Garamond" w:cs="Arial"/>
                <w:sz w:val="12"/>
                <w:szCs w:val="12"/>
                <w:lang w:val="sq-AL"/>
              </w:rPr>
            </w:pPr>
            <w:r w:rsidRPr="003E7313">
              <w:rPr>
                <w:rFonts w:ascii="Garamond" w:eastAsia="Times New Roman" w:hAnsi="Garamond" w:cs="Arial"/>
                <w:sz w:val="12"/>
                <w:szCs w:val="12"/>
                <w:lang w:val="sq-AL"/>
              </w:rPr>
              <w:t>5400</w:t>
            </w:r>
          </w:p>
        </w:tc>
        <w:tc>
          <w:tcPr>
            <w:tcW w:w="241" w:type="pct"/>
            <w:shd w:val="clear" w:color="auto" w:fill="auto"/>
            <w:noWrap/>
            <w:vAlign w:val="bottom"/>
            <w:hideMark/>
          </w:tcPr>
          <w:p w:rsidR="00880D09" w:rsidRPr="003E7313" w:rsidRDefault="00880D09" w:rsidP="00880D09">
            <w:pPr>
              <w:spacing w:after="0" w:line="240" w:lineRule="auto"/>
              <w:ind w:firstLine="0"/>
              <w:jc w:val="center"/>
              <w:rPr>
                <w:rFonts w:ascii="Garamond" w:eastAsia="Times New Roman" w:hAnsi="Garamond" w:cs="Arial"/>
                <w:sz w:val="12"/>
                <w:szCs w:val="12"/>
                <w:lang w:val="sq-AL"/>
              </w:rPr>
            </w:pPr>
            <w:r w:rsidRPr="003E7313">
              <w:rPr>
                <w:rFonts w:ascii="Garamond" w:eastAsia="Times New Roman" w:hAnsi="Garamond" w:cs="Arial"/>
                <w:sz w:val="12"/>
                <w:szCs w:val="12"/>
                <w:lang w:val="sq-AL"/>
              </w:rPr>
              <w:t>82</w:t>
            </w:r>
          </w:p>
        </w:tc>
        <w:tc>
          <w:tcPr>
            <w:tcW w:w="291" w:type="pct"/>
            <w:shd w:val="clear" w:color="auto" w:fill="auto"/>
            <w:noWrap/>
            <w:vAlign w:val="bottom"/>
            <w:hideMark/>
          </w:tcPr>
          <w:p w:rsidR="00880D09" w:rsidRPr="003E7313" w:rsidRDefault="00880D09" w:rsidP="00880D09">
            <w:pPr>
              <w:spacing w:after="0" w:line="240" w:lineRule="auto"/>
              <w:ind w:firstLine="0"/>
              <w:jc w:val="center"/>
              <w:rPr>
                <w:rFonts w:ascii="Garamond" w:eastAsia="Times New Roman" w:hAnsi="Garamond" w:cs="Arial"/>
                <w:sz w:val="12"/>
                <w:szCs w:val="12"/>
                <w:lang w:val="sq-AL"/>
              </w:rPr>
            </w:pPr>
            <w:r w:rsidRPr="003E7313">
              <w:rPr>
                <w:rFonts w:ascii="Garamond" w:eastAsia="Times New Roman" w:hAnsi="Garamond" w:cs="Arial"/>
                <w:sz w:val="12"/>
                <w:szCs w:val="12"/>
                <w:lang w:val="sq-AL"/>
              </w:rPr>
              <w:t>502</w:t>
            </w:r>
          </w:p>
        </w:tc>
        <w:tc>
          <w:tcPr>
            <w:tcW w:w="237" w:type="pct"/>
            <w:shd w:val="clear" w:color="auto" w:fill="auto"/>
            <w:noWrap/>
            <w:vAlign w:val="bottom"/>
            <w:hideMark/>
          </w:tcPr>
          <w:p w:rsidR="00880D09" w:rsidRPr="003E7313" w:rsidRDefault="00880D09" w:rsidP="00880D09">
            <w:pPr>
              <w:spacing w:after="0" w:line="240" w:lineRule="auto"/>
              <w:ind w:firstLine="0"/>
              <w:jc w:val="right"/>
              <w:rPr>
                <w:rFonts w:ascii="Garamond" w:eastAsia="Times New Roman" w:hAnsi="Garamond" w:cs="Arial"/>
                <w:sz w:val="12"/>
                <w:szCs w:val="12"/>
                <w:lang w:val="sq-AL"/>
              </w:rPr>
            </w:pPr>
            <w:r w:rsidRPr="003E7313">
              <w:rPr>
                <w:rFonts w:ascii="Garamond" w:eastAsia="Times New Roman" w:hAnsi="Garamond" w:cs="Arial"/>
                <w:sz w:val="12"/>
                <w:szCs w:val="12"/>
                <w:lang w:val="sq-AL"/>
              </w:rPr>
              <w:t>41164</w:t>
            </w:r>
          </w:p>
        </w:tc>
        <w:tc>
          <w:tcPr>
            <w:tcW w:w="291" w:type="pct"/>
            <w:shd w:val="clear" w:color="auto" w:fill="auto"/>
            <w:noWrap/>
            <w:vAlign w:val="bottom"/>
            <w:hideMark/>
          </w:tcPr>
          <w:p w:rsidR="00880D09" w:rsidRPr="003E7313" w:rsidRDefault="00880D09" w:rsidP="00880D09">
            <w:pPr>
              <w:spacing w:after="0" w:line="240" w:lineRule="auto"/>
              <w:ind w:firstLine="0"/>
              <w:jc w:val="center"/>
              <w:rPr>
                <w:rFonts w:ascii="Garamond" w:eastAsia="Times New Roman" w:hAnsi="Garamond" w:cs="Arial"/>
                <w:sz w:val="12"/>
                <w:szCs w:val="12"/>
                <w:lang w:val="sq-AL"/>
              </w:rPr>
            </w:pPr>
            <w:r w:rsidRPr="003E7313">
              <w:rPr>
                <w:rFonts w:ascii="Garamond" w:eastAsia="Times New Roman" w:hAnsi="Garamond" w:cs="Arial"/>
                <w:sz w:val="12"/>
                <w:szCs w:val="12"/>
                <w:lang w:val="sq-AL"/>
              </w:rPr>
              <w:t> </w:t>
            </w:r>
          </w:p>
        </w:tc>
        <w:tc>
          <w:tcPr>
            <w:tcW w:w="237" w:type="pct"/>
            <w:shd w:val="clear" w:color="auto" w:fill="auto"/>
            <w:noWrap/>
            <w:vAlign w:val="bottom"/>
            <w:hideMark/>
          </w:tcPr>
          <w:p w:rsidR="00880D09" w:rsidRPr="003E7313" w:rsidRDefault="00880D09" w:rsidP="00880D09">
            <w:pPr>
              <w:spacing w:after="0" w:line="240" w:lineRule="auto"/>
              <w:ind w:firstLine="0"/>
              <w:jc w:val="right"/>
              <w:rPr>
                <w:rFonts w:ascii="Garamond" w:eastAsia="Times New Roman" w:hAnsi="Garamond" w:cs="Arial"/>
                <w:sz w:val="12"/>
                <w:szCs w:val="12"/>
                <w:lang w:val="sq-AL"/>
              </w:rPr>
            </w:pPr>
            <w:r w:rsidRPr="003E7313">
              <w:rPr>
                <w:rFonts w:ascii="Garamond" w:eastAsia="Times New Roman" w:hAnsi="Garamond" w:cs="Arial"/>
                <w:sz w:val="12"/>
                <w:szCs w:val="12"/>
                <w:lang w:val="sq-AL"/>
              </w:rPr>
              <w:t> </w:t>
            </w:r>
          </w:p>
        </w:tc>
        <w:tc>
          <w:tcPr>
            <w:tcW w:w="292" w:type="pct"/>
            <w:shd w:val="clear" w:color="auto" w:fill="auto"/>
            <w:noWrap/>
            <w:vAlign w:val="bottom"/>
            <w:hideMark/>
          </w:tcPr>
          <w:p w:rsidR="00880D09" w:rsidRPr="003E7313" w:rsidRDefault="00880D09" w:rsidP="00880D09">
            <w:pPr>
              <w:spacing w:after="0" w:line="240" w:lineRule="auto"/>
              <w:ind w:firstLine="0"/>
              <w:jc w:val="right"/>
              <w:rPr>
                <w:rFonts w:ascii="Garamond" w:eastAsia="Times New Roman" w:hAnsi="Garamond" w:cs="Arial"/>
                <w:sz w:val="12"/>
                <w:szCs w:val="12"/>
                <w:lang w:val="sq-AL"/>
              </w:rPr>
            </w:pPr>
            <w:r w:rsidRPr="003E7313">
              <w:rPr>
                <w:rFonts w:ascii="Garamond" w:eastAsia="Times New Roman" w:hAnsi="Garamond" w:cs="Arial"/>
                <w:sz w:val="12"/>
                <w:szCs w:val="12"/>
                <w:lang w:val="sq-AL"/>
              </w:rPr>
              <w:t>41164</w:t>
            </w:r>
          </w:p>
        </w:tc>
        <w:tc>
          <w:tcPr>
            <w:tcW w:w="474" w:type="pct"/>
            <w:shd w:val="clear" w:color="auto" w:fill="auto"/>
            <w:noWrap/>
            <w:vAlign w:val="bottom"/>
            <w:hideMark/>
          </w:tcPr>
          <w:p w:rsidR="00880D09" w:rsidRPr="003E7313" w:rsidRDefault="00880D09" w:rsidP="00880D09">
            <w:pPr>
              <w:spacing w:after="0" w:line="240" w:lineRule="auto"/>
              <w:ind w:firstLine="0"/>
              <w:jc w:val="center"/>
              <w:rPr>
                <w:rFonts w:ascii="Garamond" w:eastAsia="Times New Roman" w:hAnsi="Garamond" w:cs="Arial"/>
                <w:sz w:val="12"/>
                <w:szCs w:val="12"/>
                <w:lang w:val="sq-AL"/>
              </w:rPr>
            </w:pPr>
            <w:r w:rsidRPr="003E7313">
              <w:rPr>
                <w:rFonts w:ascii="Garamond" w:eastAsia="Times New Roman" w:hAnsi="Garamond" w:cs="Arial"/>
                <w:sz w:val="12"/>
                <w:szCs w:val="12"/>
                <w:lang w:val="sq-AL"/>
              </w:rPr>
              <w:t>Konf. ZVRPP</w:t>
            </w:r>
          </w:p>
        </w:tc>
      </w:tr>
      <w:tr w:rsidR="003E7313" w:rsidRPr="003E7313" w:rsidTr="003E7313">
        <w:trPr>
          <w:trHeight w:val="139"/>
          <w:jc w:val="center"/>
        </w:trPr>
        <w:tc>
          <w:tcPr>
            <w:tcW w:w="171" w:type="pct"/>
            <w:shd w:val="clear" w:color="auto" w:fill="auto"/>
            <w:noWrap/>
            <w:vAlign w:val="bottom"/>
            <w:hideMark/>
          </w:tcPr>
          <w:p w:rsidR="00880D09" w:rsidRPr="003E7313" w:rsidRDefault="00880D09" w:rsidP="00880D09">
            <w:pPr>
              <w:spacing w:after="0" w:line="240" w:lineRule="auto"/>
              <w:ind w:firstLine="0"/>
              <w:jc w:val="center"/>
              <w:rPr>
                <w:rFonts w:ascii="Garamond" w:eastAsia="Times New Roman" w:hAnsi="Garamond" w:cs="Arial"/>
                <w:b/>
                <w:bCs/>
                <w:sz w:val="12"/>
                <w:szCs w:val="12"/>
                <w:lang w:val="sq-AL"/>
              </w:rPr>
            </w:pPr>
            <w:r w:rsidRPr="003E7313">
              <w:rPr>
                <w:rFonts w:ascii="Garamond" w:eastAsia="Times New Roman" w:hAnsi="Garamond" w:cs="Arial"/>
                <w:b/>
                <w:bCs/>
                <w:sz w:val="12"/>
                <w:szCs w:val="12"/>
                <w:lang w:val="sq-AL"/>
              </w:rPr>
              <w:t>156</w:t>
            </w:r>
          </w:p>
        </w:tc>
        <w:tc>
          <w:tcPr>
            <w:tcW w:w="964" w:type="pct"/>
            <w:shd w:val="clear" w:color="auto" w:fill="auto"/>
            <w:noWrap/>
            <w:vAlign w:val="bottom"/>
            <w:hideMark/>
          </w:tcPr>
          <w:p w:rsidR="00880D09" w:rsidRPr="003E7313" w:rsidRDefault="00880D09" w:rsidP="00880D09">
            <w:pPr>
              <w:spacing w:after="0" w:line="240" w:lineRule="auto"/>
              <w:ind w:firstLine="0"/>
              <w:jc w:val="left"/>
              <w:rPr>
                <w:rFonts w:ascii="Garamond" w:eastAsia="Times New Roman" w:hAnsi="Garamond" w:cs="Arial"/>
                <w:sz w:val="12"/>
                <w:szCs w:val="12"/>
                <w:lang w:val="sq-AL"/>
              </w:rPr>
            </w:pPr>
            <w:r w:rsidRPr="003E7313">
              <w:rPr>
                <w:rFonts w:ascii="Garamond" w:eastAsia="Times New Roman" w:hAnsi="Garamond" w:cs="Arial"/>
                <w:sz w:val="12"/>
                <w:szCs w:val="12"/>
                <w:lang w:val="sq-AL"/>
              </w:rPr>
              <w:t>Kujtim</w:t>
            </w:r>
          </w:p>
        </w:tc>
        <w:tc>
          <w:tcPr>
            <w:tcW w:w="403" w:type="pct"/>
            <w:shd w:val="clear" w:color="auto" w:fill="auto"/>
            <w:noWrap/>
            <w:vAlign w:val="bottom"/>
            <w:hideMark/>
          </w:tcPr>
          <w:p w:rsidR="00880D09" w:rsidRPr="003E7313" w:rsidRDefault="00880D09" w:rsidP="00880D09">
            <w:pPr>
              <w:spacing w:after="0" w:line="240" w:lineRule="auto"/>
              <w:ind w:firstLine="0"/>
              <w:jc w:val="left"/>
              <w:rPr>
                <w:rFonts w:ascii="Garamond" w:eastAsia="Times New Roman" w:hAnsi="Garamond" w:cs="Arial"/>
                <w:sz w:val="12"/>
                <w:szCs w:val="12"/>
                <w:lang w:val="sq-AL"/>
              </w:rPr>
            </w:pPr>
            <w:r w:rsidRPr="003E7313">
              <w:rPr>
                <w:rFonts w:ascii="Garamond" w:eastAsia="Times New Roman" w:hAnsi="Garamond" w:cs="Arial"/>
                <w:sz w:val="12"/>
                <w:szCs w:val="12"/>
                <w:lang w:val="sq-AL"/>
              </w:rPr>
              <w:t>Novruz</w:t>
            </w:r>
          </w:p>
        </w:tc>
        <w:tc>
          <w:tcPr>
            <w:tcW w:w="312" w:type="pct"/>
            <w:shd w:val="clear" w:color="auto" w:fill="auto"/>
            <w:noWrap/>
            <w:vAlign w:val="bottom"/>
            <w:hideMark/>
          </w:tcPr>
          <w:p w:rsidR="00880D09" w:rsidRPr="003E7313" w:rsidRDefault="00880D09" w:rsidP="00880D09">
            <w:pPr>
              <w:spacing w:after="0" w:line="240" w:lineRule="auto"/>
              <w:ind w:firstLine="0"/>
              <w:jc w:val="left"/>
              <w:rPr>
                <w:rFonts w:ascii="Garamond" w:eastAsia="Times New Roman" w:hAnsi="Garamond" w:cs="Arial"/>
                <w:sz w:val="12"/>
                <w:szCs w:val="12"/>
                <w:lang w:val="sq-AL"/>
              </w:rPr>
            </w:pPr>
            <w:r w:rsidRPr="003E7313">
              <w:rPr>
                <w:rFonts w:ascii="Garamond" w:eastAsia="Times New Roman" w:hAnsi="Garamond" w:cs="Arial"/>
                <w:sz w:val="12"/>
                <w:szCs w:val="12"/>
                <w:lang w:val="sq-AL"/>
              </w:rPr>
              <w:t>Sakajeva</w:t>
            </w:r>
          </w:p>
        </w:tc>
        <w:tc>
          <w:tcPr>
            <w:tcW w:w="190" w:type="pct"/>
            <w:shd w:val="clear" w:color="auto" w:fill="auto"/>
            <w:noWrap/>
            <w:vAlign w:val="bottom"/>
            <w:hideMark/>
          </w:tcPr>
          <w:p w:rsidR="00880D09" w:rsidRPr="003E7313" w:rsidRDefault="00880D09" w:rsidP="00880D09">
            <w:pPr>
              <w:spacing w:after="0" w:line="240" w:lineRule="auto"/>
              <w:ind w:firstLine="0"/>
              <w:jc w:val="center"/>
              <w:rPr>
                <w:rFonts w:ascii="Garamond" w:eastAsia="Times New Roman" w:hAnsi="Garamond" w:cs="Arial"/>
                <w:color w:val="000000"/>
                <w:sz w:val="12"/>
                <w:szCs w:val="12"/>
                <w:lang w:val="sq-AL"/>
              </w:rPr>
            </w:pPr>
            <w:r w:rsidRPr="003E7313">
              <w:rPr>
                <w:rFonts w:ascii="Garamond" w:eastAsia="Times New Roman" w:hAnsi="Garamond" w:cs="Arial"/>
                <w:color w:val="000000"/>
                <w:sz w:val="12"/>
                <w:szCs w:val="12"/>
                <w:lang w:val="sq-AL"/>
              </w:rPr>
              <w:t>1067</w:t>
            </w:r>
          </w:p>
        </w:tc>
        <w:tc>
          <w:tcPr>
            <w:tcW w:w="304" w:type="pct"/>
            <w:shd w:val="clear" w:color="auto" w:fill="auto"/>
            <w:noWrap/>
            <w:vAlign w:val="bottom"/>
            <w:hideMark/>
          </w:tcPr>
          <w:p w:rsidR="00880D09" w:rsidRPr="003E7313" w:rsidRDefault="00880D09" w:rsidP="00880D09">
            <w:pPr>
              <w:spacing w:after="0" w:line="240" w:lineRule="auto"/>
              <w:ind w:firstLine="0"/>
              <w:jc w:val="center"/>
              <w:rPr>
                <w:rFonts w:ascii="Garamond" w:eastAsia="Times New Roman" w:hAnsi="Garamond" w:cs="Arial"/>
                <w:color w:val="000000"/>
                <w:sz w:val="12"/>
                <w:szCs w:val="12"/>
                <w:lang w:val="sq-AL"/>
              </w:rPr>
            </w:pPr>
            <w:r w:rsidRPr="003E7313">
              <w:rPr>
                <w:rFonts w:ascii="Garamond" w:eastAsia="Times New Roman" w:hAnsi="Garamond" w:cs="Arial"/>
                <w:color w:val="000000"/>
                <w:sz w:val="12"/>
                <w:szCs w:val="12"/>
                <w:lang w:val="sq-AL"/>
              </w:rPr>
              <w:t>492/5</w:t>
            </w:r>
          </w:p>
        </w:tc>
        <w:tc>
          <w:tcPr>
            <w:tcW w:w="218" w:type="pct"/>
            <w:shd w:val="clear" w:color="auto" w:fill="auto"/>
            <w:noWrap/>
            <w:vAlign w:val="bottom"/>
            <w:hideMark/>
          </w:tcPr>
          <w:p w:rsidR="00880D09" w:rsidRPr="003E7313" w:rsidRDefault="00EC6C00" w:rsidP="00EC6C00">
            <w:pPr>
              <w:spacing w:after="0" w:line="240" w:lineRule="auto"/>
              <w:ind w:firstLine="0"/>
              <w:jc w:val="center"/>
              <w:rPr>
                <w:rFonts w:ascii="Garamond" w:eastAsia="Times New Roman" w:hAnsi="Garamond" w:cs="Arial"/>
                <w:sz w:val="12"/>
                <w:szCs w:val="12"/>
                <w:lang w:val="sq-AL"/>
              </w:rPr>
            </w:pPr>
            <w:r w:rsidRPr="003E7313">
              <w:rPr>
                <w:rFonts w:ascii="Garamond" w:eastAsia="Times New Roman" w:hAnsi="Garamond" w:cs="Arial"/>
                <w:sz w:val="12"/>
                <w:szCs w:val="12"/>
                <w:lang w:val="sq-AL"/>
              </w:rPr>
              <w:t>Arë</w:t>
            </w:r>
          </w:p>
        </w:tc>
        <w:tc>
          <w:tcPr>
            <w:tcW w:w="374" w:type="pct"/>
            <w:shd w:val="clear" w:color="auto" w:fill="auto"/>
            <w:noWrap/>
            <w:vAlign w:val="bottom"/>
            <w:hideMark/>
          </w:tcPr>
          <w:p w:rsidR="00880D09" w:rsidRPr="003E7313" w:rsidRDefault="00880D09" w:rsidP="00880D09">
            <w:pPr>
              <w:spacing w:after="0" w:line="240" w:lineRule="auto"/>
              <w:ind w:firstLine="0"/>
              <w:jc w:val="right"/>
              <w:rPr>
                <w:rFonts w:ascii="Garamond" w:eastAsia="Times New Roman" w:hAnsi="Garamond" w:cs="Arial"/>
                <w:sz w:val="12"/>
                <w:szCs w:val="12"/>
                <w:lang w:val="sq-AL"/>
              </w:rPr>
            </w:pPr>
            <w:r w:rsidRPr="003E7313">
              <w:rPr>
                <w:rFonts w:ascii="Garamond" w:eastAsia="Times New Roman" w:hAnsi="Garamond" w:cs="Arial"/>
                <w:sz w:val="12"/>
                <w:szCs w:val="12"/>
                <w:lang w:val="sq-AL"/>
              </w:rPr>
              <w:t>5714</w:t>
            </w:r>
          </w:p>
        </w:tc>
        <w:tc>
          <w:tcPr>
            <w:tcW w:w="241" w:type="pct"/>
            <w:shd w:val="clear" w:color="auto" w:fill="auto"/>
            <w:noWrap/>
            <w:vAlign w:val="bottom"/>
            <w:hideMark/>
          </w:tcPr>
          <w:p w:rsidR="00880D09" w:rsidRPr="003E7313" w:rsidRDefault="00880D09" w:rsidP="00880D09">
            <w:pPr>
              <w:spacing w:after="0" w:line="240" w:lineRule="auto"/>
              <w:ind w:firstLine="0"/>
              <w:jc w:val="center"/>
              <w:rPr>
                <w:rFonts w:ascii="Garamond" w:eastAsia="Times New Roman" w:hAnsi="Garamond" w:cs="Arial"/>
                <w:sz w:val="12"/>
                <w:szCs w:val="12"/>
                <w:lang w:val="sq-AL"/>
              </w:rPr>
            </w:pPr>
            <w:r w:rsidRPr="003E7313">
              <w:rPr>
                <w:rFonts w:ascii="Garamond" w:eastAsia="Times New Roman" w:hAnsi="Garamond" w:cs="Arial"/>
                <w:sz w:val="12"/>
                <w:szCs w:val="12"/>
                <w:lang w:val="sq-AL"/>
              </w:rPr>
              <w:t>95</w:t>
            </w:r>
          </w:p>
        </w:tc>
        <w:tc>
          <w:tcPr>
            <w:tcW w:w="291" w:type="pct"/>
            <w:shd w:val="clear" w:color="auto" w:fill="auto"/>
            <w:noWrap/>
            <w:vAlign w:val="bottom"/>
            <w:hideMark/>
          </w:tcPr>
          <w:p w:rsidR="00880D09" w:rsidRPr="003E7313" w:rsidRDefault="00880D09" w:rsidP="00880D09">
            <w:pPr>
              <w:spacing w:after="0" w:line="240" w:lineRule="auto"/>
              <w:ind w:firstLine="0"/>
              <w:jc w:val="center"/>
              <w:rPr>
                <w:rFonts w:ascii="Garamond" w:eastAsia="Times New Roman" w:hAnsi="Garamond" w:cs="Arial"/>
                <w:sz w:val="12"/>
                <w:szCs w:val="12"/>
                <w:lang w:val="sq-AL"/>
              </w:rPr>
            </w:pPr>
            <w:r w:rsidRPr="003E7313">
              <w:rPr>
                <w:rFonts w:ascii="Garamond" w:eastAsia="Times New Roman" w:hAnsi="Garamond" w:cs="Arial"/>
                <w:sz w:val="12"/>
                <w:szCs w:val="12"/>
                <w:lang w:val="sq-AL"/>
              </w:rPr>
              <w:t>502</w:t>
            </w:r>
          </w:p>
        </w:tc>
        <w:tc>
          <w:tcPr>
            <w:tcW w:w="237" w:type="pct"/>
            <w:shd w:val="clear" w:color="auto" w:fill="auto"/>
            <w:noWrap/>
            <w:vAlign w:val="bottom"/>
            <w:hideMark/>
          </w:tcPr>
          <w:p w:rsidR="00880D09" w:rsidRPr="003E7313" w:rsidRDefault="00880D09" w:rsidP="00880D09">
            <w:pPr>
              <w:spacing w:after="0" w:line="240" w:lineRule="auto"/>
              <w:ind w:firstLine="0"/>
              <w:jc w:val="right"/>
              <w:rPr>
                <w:rFonts w:ascii="Garamond" w:eastAsia="Times New Roman" w:hAnsi="Garamond" w:cs="Arial"/>
                <w:sz w:val="12"/>
                <w:szCs w:val="12"/>
                <w:lang w:val="sq-AL"/>
              </w:rPr>
            </w:pPr>
            <w:r w:rsidRPr="003E7313">
              <w:rPr>
                <w:rFonts w:ascii="Garamond" w:eastAsia="Times New Roman" w:hAnsi="Garamond" w:cs="Arial"/>
                <w:sz w:val="12"/>
                <w:szCs w:val="12"/>
                <w:lang w:val="sq-AL"/>
              </w:rPr>
              <w:t>47690</w:t>
            </w:r>
          </w:p>
        </w:tc>
        <w:tc>
          <w:tcPr>
            <w:tcW w:w="291" w:type="pct"/>
            <w:shd w:val="clear" w:color="auto" w:fill="auto"/>
            <w:noWrap/>
            <w:vAlign w:val="bottom"/>
            <w:hideMark/>
          </w:tcPr>
          <w:p w:rsidR="00880D09" w:rsidRPr="003E7313" w:rsidRDefault="00880D09" w:rsidP="00880D09">
            <w:pPr>
              <w:spacing w:after="0" w:line="240" w:lineRule="auto"/>
              <w:ind w:firstLine="0"/>
              <w:jc w:val="center"/>
              <w:rPr>
                <w:rFonts w:ascii="Garamond" w:eastAsia="Times New Roman" w:hAnsi="Garamond" w:cs="Arial"/>
                <w:sz w:val="12"/>
                <w:szCs w:val="12"/>
                <w:lang w:val="sq-AL"/>
              </w:rPr>
            </w:pPr>
            <w:r w:rsidRPr="003E7313">
              <w:rPr>
                <w:rFonts w:ascii="Garamond" w:eastAsia="Times New Roman" w:hAnsi="Garamond" w:cs="Arial"/>
                <w:sz w:val="12"/>
                <w:szCs w:val="12"/>
                <w:lang w:val="sq-AL"/>
              </w:rPr>
              <w:t> </w:t>
            </w:r>
          </w:p>
        </w:tc>
        <w:tc>
          <w:tcPr>
            <w:tcW w:w="237" w:type="pct"/>
            <w:shd w:val="clear" w:color="auto" w:fill="auto"/>
            <w:noWrap/>
            <w:vAlign w:val="bottom"/>
            <w:hideMark/>
          </w:tcPr>
          <w:p w:rsidR="00880D09" w:rsidRPr="003E7313" w:rsidRDefault="00880D09" w:rsidP="00880D09">
            <w:pPr>
              <w:spacing w:after="0" w:line="240" w:lineRule="auto"/>
              <w:ind w:firstLine="0"/>
              <w:jc w:val="right"/>
              <w:rPr>
                <w:rFonts w:ascii="Garamond" w:eastAsia="Times New Roman" w:hAnsi="Garamond" w:cs="Arial"/>
                <w:sz w:val="12"/>
                <w:szCs w:val="12"/>
                <w:lang w:val="sq-AL"/>
              </w:rPr>
            </w:pPr>
            <w:r w:rsidRPr="003E7313">
              <w:rPr>
                <w:rFonts w:ascii="Garamond" w:eastAsia="Times New Roman" w:hAnsi="Garamond" w:cs="Arial"/>
                <w:sz w:val="12"/>
                <w:szCs w:val="12"/>
                <w:lang w:val="sq-AL"/>
              </w:rPr>
              <w:t> </w:t>
            </w:r>
          </w:p>
        </w:tc>
        <w:tc>
          <w:tcPr>
            <w:tcW w:w="292" w:type="pct"/>
            <w:shd w:val="clear" w:color="auto" w:fill="auto"/>
            <w:noWrap/>
            <w:vAlign w:val="bottom"/>
            <w:hideMark/>
          </w:tcPr>
          <w:p w:rsidR="00880D09" w:rsidRPr="003E7313" w:rsidRDefault="00880D09" w:rsidP="00880D09">
            <w:pPr>
              <w:spacing w:after="0" w:line="240" w:lineRule="auto"/>
              <w:ind w:firstLine="0"/>
              <w:jc w:val="right"/>
              <w:rPr>
                <w:rFonts w:ascii="Garamond" w:eastAsia="Times New Roman" w:hAnsi="Garamond" w:cs="Arial"/>
                <w:sz w:val="12"/>
                <w:szCs w:val="12"/>
                <w:lang w:val="sq-AL"/>
              </w:rPr>
            </w:pPr>
            <w:r w:rsidRPr="003E7313">
              <w:rPr>
                <w:rFonts w:ascii="Garamond" w:eastAsia="Times New Roman" w:hAnsi="Garamond" w:cs="Arial"/>
                <w:sz w:val="12"/>
                <w:szCs w:val="12"/>
                <w:lang w:val="sq-AL"/>
              </w:rPr>
              <w:t>47690</w:t>
            </w:r>
          </w:p>
        </w:tc>
        <w:tc>
          <w:tcPr>
            <w:tcW w:w="474" w:type="pct"/>
            <w:shd w:val="clear" w:color="auto" w:fill="auto"/>
            <w:noWrap/>
            <w:vAlign w:val="bottom"/>
            <w:hideMark/>
          </w:tcPr>
          <w:p w:rsidR="00880D09" w:rsidRPr="003E7313" w:rsidRDefault="00880D09" w:rsidP="00880D09">
            <w:pPr>
              <w:spacing w:after="0" w:line="240" w:lineRule="auto"/>
              <w:ind w:firstLine="0"/>
              <w:jc w:val="center"/>
              <w:rPr>
                <w:rFonts w:ascii="Garamond" w:eastAsia="Times New Roman" w:hAnsi="Garamond" w:cs="Arial"/>
                <w:sz w:val="12"/>
                <w:szCs w:val="12"/>
                <w:lang w:val="sq-AL"/>
              </w:rPr>
            </w:pPr>
            <w:r w:rsidRPr="003E7313">
              <w:rPr>
                <w:rFonts w:ascii="Garamond" w:eastAsia="Times New Roman" w:hAnsi="Garamond" w:cs="Arial"/>
                <w:sz w:val="12"/>
                <w:szCs w:val="12"/>
                <w:lang w:val="sq-AL"/>
              </w:rPr>
              <w:t>Konf. ZVRPP</w:t>
            </w:r>
          </w:p>
        </w:tc>
      </w:tr>
      <w:tr w:rsidR="003E7313" w:rsidRPr="003E7313" w:rsidTr="003E7313">
        <w:trPr>
          <w:trHeight w:val="139"/>
          <w:jc w:val="center"/>
        </w:trPr>
        <w:tc>
          <w:tcPr>
            <w:tcW w:w="171" w:type="pct"/>
            <w:shd w:val="clear" w:color="auto" w:fill="auto"/>
            <w:noWrap/>
            <w:vAlign w:val="bottom"/>
            <w:hideMark/>
          </w:tcPr>
          <w:p w:rsidR="00880D09" w:rsidRPr="003E7313" w:rsidRDefault="00880D09" w:rsidP="00880D09">
            <w:pPr>
              <w:spacing w:after="0" w:line="240" w:lineRule="auto"/>
              <w:ind w:firstLine="0"/>
              <w:jc w:val="center"/>
              <w:rPr>
                <w:rFonts w:ascii="Garamond" w:eastAsia="Times New Roman" w:hAnsi="Garamond" w:cs="Arial"/>
                <w:b/>
                <w:bCs/>
                <w:sz w:val="12"/>
                <w:szCs w:val="12"/>
                <w:lang w:val="sq-AL"/>
              </w:rPr>
            </w:pPr>
            <w:r w:rsidRPr="003E7313">
              <w:rPr>
                <w:rFonts w:ascii="Garamond" w:eastAsia="Times New Roman" w:hAnsi="Garamond" w:cs="Arial"/>
                <w:b/>
                <w:bCs/>
                <w:sz w:val="12"/>
                <w:szCs w:val="12"/>
                <w:lang w:val="sq-AL"/>
              </w:rPr>
              <w:t>157</w:t>
            </w:r>
          </w:p>
        </w:tc>
        <w:tc>
          <w:tcPr>
            <w:tcW w:w="964" w:type="pct"/>
            <w:shd w:val="clear" w:color="auto" w:fill="auto"/>
            <w:noWrap/>
            <w:vAlign w:val="bottom"/>
            <w:hideMark/>
          </w:tcPr>
          <w:p w:rsidR="00880D09" w:rsidRPr="003E7313" w:rsidRDefault="00880D09" w:rsidP="00880D09">
            <w:pPr>
              <w:spacing w:after="0" w:line="240" w:lineRule="auto"/>
              <w:ind w:firstLine="0"/>
              <w:jc w:val="left"/>
              <w:rPr>
                <w:rFonts w:ascii="Garamond" w:eastAsia="Times New Roman" w:hAnsi="Garamond" w:cs="Arial"/>
                <w:sz w:val="12"/>
                <w:szCs w:val="12"/>
                <w:lang w:val="sq-AL"/>
              </w:rPr>
            </w:pPr>
            <w:r w:rsidRPr="003E7313">
              <w:rPr>
                <w:rFonts w:ascii="Garamond" w:eastAsia="Times New Roman" w:hAnsi="Garamond" w:cs="Arial"/>
                <w:sz w:val="12"/>
                <w:szCs w:val="12"/>
                <w:lang w:val="sq-AL"/>
              </w:rPr>
              <w:t>Mustafa</w:t>
            </w:r>
          </w:p>
        </w:tc>
        <w:tc>
          <w:tcPr>
            <w:tcW w:w="403" w:type="pct"/>
            <w:shd w:val="clear" w:color="auto" w:fill="auto"/>
            <w:noWrap/>
            <w:vAlign w:val="bottom"/>
            <w:hideMark/>
          </w:tcPr>
          <w:p w:rsidR="00880D09" w:rsidRPr="003E7313" w:rsidRDefault="00880D09" w:rsidP="00880D09">
            <w:pPr>
              <w:spacing w:after="0" w:line="240" w:lineRule="auto"/>
              <w:ind w:firstLine="0"/>
              <w:jc w:val="left"/>
              <w:rPr>
                <w:rFonts w:ascii="Garamond" w:eastAsia="Times New Roman" w:hAnsi="Garamond" w:cs="Arial"/>
                <w:sz w:val="12"/>
                <w:szCs w:val="12"/>
                <w:lang w:val="sq-AL"/>
              </w:rPr>
            </w:pPr>
            <w:r w:rsidRPr="003E7313">
              <w:rPr>
                <w:rFonts w:ascii="Garamond" w:eastAsia="Times New Roman" w:hAnsi="Garamond" w:cs="Arial"/>
                <w:sz w:val="12"/>
                <w:szCs w:val="12"/>
                <w:lang w:val="sq-AL"/>
              </w:rPr>
              <w:t>Ali</w:t>
            </w:r>
          </w:p>
        </w:tc>
        <w:tc>
          <w:tcPr>
            <w:tcW w:w="312" w:type="pct"/>
            <w:shd w:val="clear" w:color="auto" w:fill="auto"/>
            <w:noWrap/>
            <w:vAlign w:val="bottom"/>
            <w:hideMark/>
          </w:tcPr>
          <w:p w:rsidR="00880D09" w:rsidRPr="003E7313" w:rsidRDefault="00880D09" w:rsidP="00880D09">
            <w:pPr>
              <w:spacing w:after="0" w:line="240" w:lineRule="auto"/>
              <w:ind w:firstLine="0"/>
              <w:jc w:val="left"/>
              <w:rPr>
                <w:rFonts w:ascii="Garamond" w:eastAsia="Times New Roman" w:hAnsi="Garamond" w:cs="Arial"/>
                <w:sz w:val="12"/>
                <w:szCs w:val="12"/>
                <w:lang w:val="sq-AL"/>
              </w:rPr>
            </w:pPr>
            <w:r w:rsidRPr="003E7313">
              <w:rPr>
                <w:rFonts w:ascii="Garamond" w:eastAsia="Times New Roman" w:hAnsi="Garamond" w:cs="Arial"/>
                <w:sz w:val="12"/>
                <w:szCs w:val="12"/>
                <w:lang w:val="sq-AL"/>
              </w:rPr>
              <w:t>Sinani</w:t>
            </w:r>
          </w:p>
        </w:tc>
        <w:tc>
          <w:tcPr>
            <w:tcW w:w="190" w:type="pct"/>
            <w:shd w:val="clear" w:color="auto" w:fill="auto"/>
            <w:noWrap/>
            <w:vAlign w:val="bottom"/>
            <w:hideMark/>
          </w:tcPr>
          <w:p w:rsidR="00880D09" w:rsidRPr="003E7313" w:rsidRDefault="00880D09" w:rsidP="00880D09">
            <w:pPr>
              <w:spacing w:after="0" w:line="240" w:lineRule="auto"/>
              <w:ind w:firstLine="0"/>
              <w:jc w:val="center"/>
              <w:rPr>
                <w:rFonts w:ascii="Garamond" w:eastAsia="Times New Roman" w:hAnsi="Garamond" w:cs="Arial"/>
                <w:color w:val="000000"/>
                <w:sz w:val="12"/>
                <w:szCs w:val="12"/>
                <w:lang w:val="sq-AL"/>
              </w:rPr>
            </w:pPr>
            <w:r w:rsidRPr="003E7313">
              <w:rPr>
                <w:rFonts w:ascii="Garamond" w:eastAsia="Times New Roman" w:hAnsi="Garamond" w:cs="Arial"/>
                <w:color w:val="000000"/>
                <w:sz w:val="12"/>
                <w:szCs w:val="12"/>
                <w:lang w:val="sq-AL"/>
              </w:rPr>
              <w:t>1067</w:t>
            </w:r>
          </w:p>
        </w:tc>
        <w:tc>
          <w:tcPr>
            <w:tcW w:w="304" w:type="pct"/>
            <w:shd w:val="clear" w:color="auto" w:fill="auto"/>
            <w:noWrap/>
            <w:vAlign w:val="bottom"/>
            <w:hideMark/>
          </w:tcPr>
          <w:p w:rsidR="00880D09" w:rsidRPr="003E7313" w:rsidRDefault="00880D09" w:rsidP="00880D09">
            <w:pPr>
              <w:spacing w:after="0" w:line="240" w:lineRule="auto"/>
              <w:ind w:firstLine="0"/>
              <w:jc w:val="center"/>
              <w:rPr>
                <w:rFonts w:ascii="Garamond" w:eastAsia="Times New Roman" w:hAnsi="Garamond" w:cs="Arial"/>
                <w:color w:val="000000"/>
                <w:sz w:val="12"/>
                <w:szCs w:val="12"/>
                <w:lang w:val="sq-AL"/>
              </w:rPr>
            </w:pPr>
            <w:r w:rsidRPr="003E7313">
              <w:rPr>
                <w:rFonts w:ascii="Garamond" w:eastAsia="Times New Roman" w:hAnsi="Garamond" w:cs="Arial"/>
                <w:color w:val="000000"/>
                <w:sz w:val="12"/>
                <w:szCs w:val="12"/>
                <w:lang w:val="sq-AL"/>
              </w:rPr>
              <w:t>492/4</w:t>
            </w:r>
          </w:p>
        </w:tc>
        <w:tc>
          <w:tcPr>
            <w:tcW w:w="218" w:type="pct"/>
            <w:shd w:val="clear" w:color="auto" w:fill="auto"/>
            <w:noWrap/>
            <w:vAlign w:val="bottom"/>
            <w:hideMark/>
          </w:tcPr>
          <w:p w:rsidR="00880D09" w:rsidRPr="003E7313" w:rsidRDefault="00EC6C00" w:rsidP="00EC6C00">
            <w:pPr>
              <w:spacing w:after="0" w:line="240" w:lineRule="auto"/>
              <w:ind w:firstLine="0"/>
              <w:jc w:val="center"/>
              <w:rPr>
                <w:rFonts w:ascii="Garamond" w:eastAsia="Times New Roman" w:hAnsi="Garamond" w:cs="Arial"/>
                <w:sz w:val="12"/>
                <w:szCs w:val="12"/>
                <w:lang w:val="sq-AL"/>
              </w:rPr>
            </w:pPr>
            <w:r w:rsidRPr="003E7313">
              <w:rPr>
                <w:rFonts w:ascii="Garamond" w:eastAsia="Times New Roman" w:hAnsi="Garamond" w:cs="Arial"/>
                <w:sz w:val="12"/>
                <w:szCs w:val="12"/>
                <w:lang w:val="sq-AL"/>
              </w:rPr>
              <w:t>Arë</w:t>
            </w:r>
          </w:p>
        </w:tc>
        <w:tc>
          <w:tcPr>
            <w:tcW w:w="374" w:type="pct"/>
            <w:shd w:val="clear" w:color="auto" w:fill="auto"/>
            <w:noWrap/>
            <w:vAlign w:val="bottom"/>
            <w:hideMark/>
          </w:tcPr>
          <w:p w:rsidR="00880D09" w:rsidRPr="003E7313" w:rsidRDefault="00880D09" w:rsidP="00880D09">
            <w:pPr>
              <w:spacing w:after="0" w:line="240" w:lineRule="auto"/>
              <w:ind w:firstLine="0"/>
              <w:jc w:val="right"/>
              <w:rPr>
                <w:rFonts w:ascii="Garamond" w:eastAsia="Times New Roman" w:hAnsi="Garamond" w:cs="Arial"/>
                <w:sz w:val="12"/>
                <w:szCs w:val="12"/>
                <w:lang w:val="sq-AL"/>
              </w:rPr>
            </w:pPr>
            <w:r w:rsidRPr="003E7313">
              <w:rPr>
                <w:rFonts w:ascii="Garamond" w:eastAsia="Times New Roman" w:hAnsi="Garamond" w:cs="Arial"/>
                <w:sz w:val="12"/>
                <w:szCs w:val="12"/>
                <w:lang w:val="sq-AL"/>
              </w:rPr>
              <w:t>5864</w:t>
            </w:r>
          </w:p>
        </w:tc>
        <w:tc>
          <w:tcPr>
            <w:tcW w:w="241" w:type="pct"/>
            <w:shd w:val="clear" w:color="auto" w:fill="auto"/>
            <w:noWrap/>
            <w:vAlign w:val="bottom"/>
            <w:hideMark/>
          </w:tcPr>
          <w:p w:rsidR="00880D09" w:rsidRPr="003E7313" w:rsidRDefault="00880D09" w:rsidP="00880D09">
            <w:pPr>
              <w:spacing w:after="0" w:line="240" w:lineRule="auto"/>
              <w:ind w:firstLine="0"/>
              <w:jc w:val="center"/>
              <w:rPr>
                <w:rFonts w:ascii="Garamond" w:eastAsia="Times New Roman" w:hAnsi="Garamond" w:cs="Arial"/>
                <w:sz w:val="12"/>
                <w:szCs w:val="12"/>
                <w:lang w:val="sq-AL"/>
              </w:rPr>
            </w:pPr>
            <w:r w:rsidRPr="003E7313">
              <w:rPr>
                <w:rFonts w:ascii="Garamond" w:eastAsia="Times New Roman" w:hAnsi="Garamond" w:cs="Arial"/>
                <w:sz w:val="12"/>
                <w:szCs w:val="12"/>
                <w:lang w:val="sq-AL"/>
              </w:rPr>
              <w:t>83</w:t>
            </w:r>
          </w:p>
        </w:tc>
        <w:tc>
          <w:tcPr>
            <w:tcW w:w="291" w:type="pct"/>
            <w:shd w:val="clear" w:color="auto" w:fill="auto"/>
            <w:noWrap/>
            <w:vAlign w:val="bottom"/>
            <w:hideMark/>
          </w:tcPr>
          <w:p w:rsidR="00880D09" w:rsidRPr="003E7313" w:rsidRDefault="00880D09" w:rsidP="00880D09">
            <w:pPr>
              <w:spacing w:after="0" w:line="240" w:lineRule="auto"/>
              <w:ind w:firstLine="0"/>
              <w:jc w:val="center"/>
              <w:rPr>
                <w:rFonts w:ascii="Garamond" w:eastAsia="Times New Roman" w:hAnsi="Garamond" w:cs="Arial"/>
                <w:sz w:val="12"/>
                <w:szCs w:val="12"/>
                <w:lang w:val="sq-AL"/>
              </w:rPr>
            </w:pPr>
            <w:r w:rsidRPr="003E7313">
              <w:rPr>
                <w:rFonts w:ascii="Garamond" w:eastAsia="Times New Roman" w:hAnsi="Garamond" w:cs="Arial"/>
                <w:sz w:val="12"/>
                <w:szCs w:val="12"/>
                <w:lang w:val="sq-AL"/>
              </w:rPr>
              <w:t>502</w:t>
            </w:r>
          </w:p>
        </w:tc>
        <w:tc>
          <w:tcPr>
            <w:tcW w:w="237" w:type="pct"/>
            <w:shd w:val="clear" w:color="auto" w:fill="auto"/>
            <w:noWrap/>
            <w:vAlign w:val="bottom"/>
            <w:hideMark/>
          </w:tcPr>
          <w:p w:rsidR="00880D09" w:rsidRPr="003E7313" w:rsidRDefault="00880D09" w:rsidP="00880D09">
            <w:pPr>
              <w:spacing w:after="0" w:line="240" w:lineRule="auto"/>
              <w:ind w:firstLine="0"/>
              <w:jc w:val="right"/>
              <w:rPr>
                <w:rFonts w:ascii="Garamond" w:eastAsia="Times New Roman" w:hAnsi="Garamond" w:cs="Arial"/>
                <w:sz w:val="12"/>
                <w:szCs w:val="12"/>
                <w:lang w:val="sq-AL"/>
              </w:rPr>
            </w:pPr>
            <w:r w:rsidRPr="003E7313">
              <w:rPr>
                <w:rFonts w:ascii="Garamond" w:eastAsia="Times New Roman" w:hAnsi="Garamond" w:cs="Arial"/>
                <w:sz w:val="12"/>
                <w:szCs w:val="12"/>
                <w:lang w:val="sq-AL"/>
              </w:rPr>
              <w:t>41666</w:t>
            </w:r>
          </w:p>
        </w:tc>
        <w:tc>
          <w:tcPr>
            <w:tcW w:w="291" w:type="pct"/>
            <w:shd w:val="clear" w:color="auto" w:fill="auto"/>
            <w:noWrap/>
            <w:vAlign w:val="bottom"/>
            <w:hideMark/>
          </w:tcPr>
          <w:p w:rsidR="00880D09" w:rsidRPr="003E7313" w:rsidRDefault="00880D09" w:rsidP="00880D09">
            <w:pPr>
              <w:spacing w:after="0" w:line="240" w:lineRule="auto"/>
              <w:ind w:firstLine="0"/>
              <w:jc w:val="center"/>
              <w:rPr>
                <w:rFonts w:ascii="Garamond" w:eastAsia="Times New Roman" w:hAnsi="Garamond" w:cs="Arial"/>
                <w:sz w:val="12"/>
                <w:szCs w:val="12"/>
                <w:lang w:val="sq-AL"/>
              </w:rPr>
            </w:pPr>
            <w:r w:rsidRPr="003E7313">
              <w:rPr>
                <w:rFonts w:ascii="Garamond" w:eastAsia="Times New Roman" w:hAnsi="Garamond" w:cs="Arial"/>
                <w:sz w:val="12"/>
                <w:szCs w:val="12"/>
                <w:lang w:val="sq-AL"/>
              </w:rPr>
              <w:t> </w:t>
            </w:r>
          </w:p>
        </w:tc>
        <w:tc>
          <w:tcPr>
            <w:tcW w:w="237" w:type="pct"/>
            <w:shd w:val="clear" w:color="auto" w:fill="auto"/>
            <w:noWrap/>
            <w:vAlign w:val="bottom"/>
            <w:hideMark/>
          </w:tcPr>
          <w:p w:rsidR="00880D09" w:rsidRPr="003E7313" w:rsidRDefault="00880D09" w:rsidP="00880D09">
            <w:pPr>
              <w:spacing w:after="0" w:line="240" w:lineRule="auto"/>
              <w:ind w:firstLine="0"/>
              <w:jc w:val="right"/>
              <w:rPr>
                <w:rFonts w:ascii="Garamond" w:eastAsia="Times New Roman" w:hAnsi="Garamond" w:cs="Arial"/>
                <w:sz w:val="12"/>
                <w:szCs w:val="12"/>
                <w:lang w:val="sq-AL"/>
              </w:rPr>
            </w:pPr>
            <w:r w:rsidRPr="003E7313">
              <w:rPr>
                <w:rFonts w:ascii="Garamond" w:eastAsia="Times New Roman" w:hAnsi="Garamond" w:cs="Arial"/>
                <w:sz w:val="12"/>
                <w:szCs w:val="12"/>
                <w:lang w:val="sq-AL"/>
              </w:rPr>
              <w:t> </w:t>
            </w:r>
          </w:p>
        </w:tc>
        <w:tc>
          <w:tcPr>
            <w:tcW w:w="292" w:type="pct"/>
            <w:shd w:val="clear" w:color="auto" w:fill="auto"/>
            <w:noWrap/>
            <w:vAlign w:val="bottom"/>
            <w:hideMark/>
          </w:tcPr>
          <w:p w:rsidR="00880D09" w:rsidRPr="003E7313" w:rsidRDefault="00880D09" w:rsidP="00880D09">
            <w:pPr>
              <w:spacing w:after="0" w:line="240" w:lineRule="auto"/>
              <w:ind w:firstLine="0"/>
              <w:jc w:val="right"/>
              <w:rPr>
                <w:rFonts w:ascii="Garamond" w:eastAsia="Times New Roman" w:hAnsi="Garamond" w:cs="Arial"/>
                <w:sz w:val="12"/>
                <w:szCs w:val="12"/>
                <w:lang w:val="sq-AL"/>
              </w:rPr>
            </w:pPr>
            <w:r w:rsidRPr="003E7313">
              <w:rPr>
                <w:rFonts w:ascii="Garamond" w:eastAsia="Times New Roman" w:hAnsi="Garamond" w:cs="Arial"/>
                <w:sz w:val="12"/>
                <w:szCs w:val="12"/>
                <w:lang w:val="sq-AL"/>
              </w:rPr>
              <w:t>41666</w:t>
            </w:r>
          </w:p>
        </w:tc>
        <w:tc>
          <w:tcPr>
            <w:tcW w:w="474" w:type="pct"/>
            <w:shd w:val="clear" w:color="auto" w:fill="auto"/>
            <w:noWrap/>
            <w:vAlign w:val="bottom"/>
            <w:hideMark/>
          </w:tcPr>
          <w:p w:rsidR="00880D09" w:rsidRPr="003E7313" w:rsidRDefault="00880D09" w:rsidP="00880D09">
            <w:pPr>
              <w:spacing w:after="0" w:line="240" w:lineRule="auto"/>
              <w:ind w:firstLine="0"/>
              <w:jc w:val="center"/>
              <w:rPr>
                <w:rFonts w:ascii="Garamond" w:eastAsia="Times New Roman" w:hAnsi="Garamond" w:cs="Arial"/>
                <w:sz w:val="12"/>
                <w:szCs w:val="12"/>
                <w:lang w:val="sq-AL"/>
              </w:rPr>
            </w:pPr>
            <w:r w:rsidRPr="003E7313">
              <w:rPr>
                <w:rFonts w:ascii="Garamond" w:eastAsia="Times New Roman" w:hAnsi="Garamond" w:cs="Arial"/>
                <w:sz w:val="12"/>
                <w:szCs w:val="12"/>
                <w:lang w:val="sq-AL"/>
              </w:rPr>
              <w:t>Konf. ZVRPP</w:t>
            </w:r>
          </w:p>
        </w:tc>
      </w:tr>
      <w:tr w:rsidR="003E7313" w:rsidRPr="003E7313" w:rsidTr="003E7313">
        <w:trPr>
          <w:trHeight w:val="139"/>
          <w:jc w:val="center"/>
        </w:trPr>
        <w:tc>
          <w:tcPr>
            <w:tcW w:w="171" w:type="pct"/>
            <w:shd w:val="clear" w:color="auto" w:fill="auto"/>
            <w:noWrap/>
            <w:vAlign w:val="bottom"/>
            <w:hideMark/>
          </w:tcPr>
          <w:p w:rsidR="00880D09" w:rsidRPr="003E7313" w:rsidRDefault="00880D09" w:rsidP="00880D09">
            <w:pPr>
              <w:spacing w:after="0" w:line="240" w:lineRule="auto"/>
              <w:ind w:firstLine="0"/>
              <w:jc w:val="center"/>
              <w:rPr>
                <w:rFonts w:ascii="Garamond" w:eastAsia="Times New Roman" w:hAnsi="Garamond" w:cs="Arial"/>
                <w:b/>
                <w:bCs/>
                <w:sz w:val="12"/>
                <w:szCs w:val="12"/>
                <w:lang w:val="sq-AL"/>
              </w:rPr>
            </w:pPr>
            <w:r w:rsidRPr="003E7313">
              <w:rPr>
                <w:rFonts w:ascii="Garamond" w:eastAsia="Times New Roman" w:hAnsi="Garamond" w:cs="Arial"/>
                <w:b/>
                <w:bCs/>
                <w:sz w:val="12"/>
                <w:szCs w:val="12"/>
                <w:lang w:val="sq-AL"/>
              </w:rPr>
              <w:t>158</w:t>
            </w:r>
          </w:p>
        </w:tc>
        <w:tc>
          <w:tcPr>
            <w:tcW w:w="964" w:type="pct"/>
            <w:shd w:val="clear" w:color="auto" w:fill="auto"/>
            <w:noWrap/>
            <w:vAlign w:val="bottom"/>
            <w:hideMark/>
          </w:tcPr>
          <w:p w:rsidR="00880D09" w:rsidRPr="003E7313" w:rsidRDefault="00880D09" w:rsidP="00880D09">
            <w:pPr>
              <w:spacing w:after="0" w:line="240" w:lineRule="auto"/>
              <w:ind w:firstLine="0"/>
              <w:jc w:val="left"/>
              <w:rPr>
                <w:rFonts w:ascii="Garamond" w:eastAsia="Times New Roman" w:hAnsi="Garamond" w:cs="Arial"/>
                <w:sz w:val="12"/>
                <w:szCs w:val="12"/>
                <w:lang w:val="sq-AL"/>
              </w:rPr>
            </w:pPr>
            <w:r w:rsidRPr="003E7313">
              <w:rPr>
                <w:rFonts w:ascii="Garamond" w:eastAsia="Times New Roman" w:hAnsi="Garamond" w:cs="Arial"/>
                <w:sz w:val="12"/>
                <w:szCs w:val="12"/>
                <w:lang w:val="sq-AL"/>
              </w:rPr>
              <w:t xml:space="preserve">Qerim </w:t>
            </w:r>
          </w:p>
        </w:tc>
        <w:tc>
          <w:tcPr>
            <w:tcW w:w="403" w:type="pct"/>
            <w:shd w:val="clear" w:color="auto" w:fill="auto"/>
            <w:noWrap/>
            <w:vAlign w:val="bottom"/>
            <w:hideMark/>
          </w:tcPr>
          <w:p w:rsidR="00880D09" w:rsidRPr="003E7313" w:rsidRDefault="00880D09" w:rsidP="00880D09">
            <w:pPr>
              <w:spacing w:after="0" w:line="240" w:lineRule="auto"/>
              <w:ind w:firstLine="0"/>
              <w:jc w:val="left"/>
              <w:rPr>
                <w:rFonts w:ascii="Garamond" w:eastAsia="Times New Roman" w:hAnsi="Garamond" w:cs="Arial"/>
                <w:sz w:val="12"/>
                <w:szCs w:val="12"/>
                <w:lang w:val="sq-AL"/>
              </w:rPr>
            </w:pPr>
            <w:r w:rsidRPr="003E7313">
              <w:rPr>
                <w:rFonts w:ascii="Garamond" w:eastAsia="Times New Roman" w:hAnsi="Garamond" w:cs="Arial"/>
                <w:sz w:val="12"/>
                <w:szCs w:val="12"/>
                <w:lang w:val="sq-AL"/>
              </w:rPr>
              <w:t>Ali</w:t>
            </w:r>
          </w:p>
        </w:tc>
        <w:tc>
          <w:tcPr>
            <w:tcW w:w="312" w:type="pct"/>
            <w:shd w:val="clear" w:color="auto" w:fill="auto"/>
            <w:noWrap/>
            <w:vAlign w:val="bottom"/>
            <w:hideMark/>
          </w:tcPr>
          <w:p w:rsidR="00880D09" w:rsidRPr="003E7313" w:rsidRDefault="00880D09" w:rsidP="00880D09">
            <w:pPr>
              <w:spacing w:after="0" w:line="240" w:lineRule="auto"/>
              <w:ind w:firstLine="0"/>
              <w:jc w:val="left"/>
              <w:rPr>
                <w:rFonts w:ascii="Garamond" w:eastAsia="Times New Roman" w:hAnsi="Garamond" w:cs="Arial"/>
                <w:sz w:val="12"/>
                <w:szCs w:val="12"/>
                <w:lang w:val="sq-AL"/>
              </w:rPr>
            </w:pPr>
            <w:r w:rsidRPr="003E7313">
              <w:rPr>
                <w:rFonts w:ascii="Garamond" w:eastAsia="Times New Roman" w:hAnsi="Garamond" w:cs="Arial"/>
                <w:sz w:val="12"/>
                <w:szCs w:val="12"/>
                <w:lang w:val="sq-AL"/>
              </w:rPr>
              <w:t>Sinani</w:t>
            </w:r>
          </w:p>
        </w:tc>
        <w:tc>
          <w:tcPr>
            <w:tcW w:w="190" w:type="pct"/>
            <w:shd w:val="clear" w:color="auto" w:fill="auto"/>
            <w:noWrap/>
            <w:vAlign w:val="bottom"/>
            <w:hideMark/>
          </w:tcPr>
          <w:p w:rsidR="00880D09" w:rsidRPr="003E7313" w:rsidRDefault="00880D09" w:rsidP="00880D09">
            <w:pPr>
              <w:spacing w:after="0" w:line="240" w:lineRule="auto"/>
              <w:ind w:firstLine="0"/>
              <w:jc w:val="center"/>
              <w:rPr>
                <w:rFonts w:ascii="Garamond" w:eastAsia="Times New Roman" w:hAnsi="Garamond" w:cs="Arial"/>
                <w:color w:val="000000"/>
                <w:sz w:val="12"/>
                <w:szCs w:val="12"/>
                <w:lang w:val="sq-AL"/>
              </w:rPr>
            </w:pPr>
            <w:r w:rsidRPr="003E7313">
              <w:rPr>
                <w:rFonts w:ascii="Garamond" w:eastAsia="Times New Roman" w:hAnsi="Garamond" w:cs="Arial"/>
                <w:color w:val="000000"/>
                <w:sz w:val="12"/>
                <w:szCs w:val="12"/>
                <w:lang w:val="sq-AL"/>
              </w:rPr>
              <w:t>1067</w:t>
            </w:r>
          </w:p>
        </w:tc>
        <w:tc>
          <w:tcPr>
            <w:tcW w:w="304" w:type="pct"/>
            <w:shd w:val="clear" w:color="auto" w:fill="auto"/>
            <w:noWrap/>
            <w:vAlign w:val="bottom"/>
            <w:hideMark/>
          </w:tcPr>
          <w:p w:rsidR="00880D09" w:rsidRPr="003E7313" w:rsidRDefault="00880D09" w:rsidP="00880D09">
            <w:pPr>
              <w:spacing w:after="0" w:line="240" w:lineRule="auto"/>
              <w:ind w:firstLine="0"/>
              <w:jc w:val="center"/>
              <w:rPr>
                <w:rFonts w:ascii="Garamond" w:eastAsia="Times New Roman" w:hAnsi="Garamond" w:cs="Arial"/>
                <w:color w:val="000000"/>
                <w:sz w:val="12"/>
                <w:szCs w:val="12"/>
                <w:lang w:val="sq-AL"/>
              </w:rPr>
            </w:pPr>
            <w:r w:rsidRPr="003E7313">
              <w:rPr>
                <w:rFonts w:ascii="Garamond" w:eastAsia="Times New Roman" w:hAnsi="Garamond" w:cs="Arial"/>
                <w:color w:val="000000"/>
                <w:sz w:val="12"/>
                <w:szCs w:val="12"/>
                <w:lang w:val="sq-AL"/>
              </w:rPr>
              <w:t>492/3</w:t>
            </w:r>
          </w:p>
        </w:tc>
        <w:tc>
          <w:tcPr>
            <w:tcW w:w="218" w:type="pct"/>
            <w:shd w:val="clear" w:color="auto" w:fill="auto"/>
            <w:noWrap/>
            <w:vAlign w:val="bottom"/>
            <w:hideMark/>
          </w:tcPr>
          <w:p w:rsidR="00880D09" w:rsidRPr="003E7313" w:rsidRDefault="00EC6C00" w:rsidP="00EC6C00">
            <w:pPr>
              <w:spacing w:after="0" w:line="240" w:lineRule="auto"/>
              <w:ind w:firstLine="0"/>
              <w:jc w:val="center"/>
              <w:rPr>
                <w:rFonts w:ascii="Garamond" w:eastAsia="Times New Roman" w:hAnsi="Garamond" w:cs="Arial"/>
                <w:sz w:val="12"/>
                <w:szCs w:val="12"/>
                <w:lang w:val="sq-AL"/>
              </w:rPr>
            </w:pPr>
            <w:r w:rsidRPr="003E7313">
              <w:rPr>
                <w:rFonts w:ascii="Garamond" w:eastAsia="Times New Roman" w:hAnsi="Garamond" w:cs="Arial"/>
                <w:sz w:val="12"/>
                <w:szCs w:val="12"/>
                <w:lang w:val="sq-AL"/>
              </w:rPr>
              <w:t>Arë</w:t>
            </w:r>
          </w:p>
        </w:tc>
        <w:tc>
          <w:tcPr>
            <w:tcW w:w="374" w:type="pct"/>
            <w:shd w:val="clear" w:color="auto" w:fill="auto"/>
            <w:noWrap/>
            <w:vAlign w:val="bottom"/>
            <w:hideMark/>
          </w:tcPr>
          <w:p w:rsidR="00880D09" w:rsidRPr="003E7313" w:rsidRDefault="00880D09" w:rsidP="00880D09">
            <w:pPr>
              <w:spacing w:after="0" w:line="240" w:lineRule="auto"/>
              <w:ind w:firstLine="0"/>
              <w:jc w:val="right"/>
              <w:rPr>
                <w:rFonts w:ascii="Garamond" w:eastAsia="Times New Roman" w:hAnsi="Garamond" w:cs="Arial"/>
                <w:sz w:val="12"/>
                <w:szCs w:val="12"/>
                <w:lang w:val="sq-AL"/>
              </w:rPr>
            </w:pPr>
            <w:r w:rsidRPr="003E7313">
              <w:rPr>
                <w:rFonts w:ascii="Garamond" w:eastAsia="Times New Roman" w:hAnsi="Garamond" w:cs="Arial"/>
                <w:sz w:val="12"/>
                <w:szCs w:val="12"/>
                <w:lang w:val="sq-AL"/>
              </w:rPr>
              <w:t>5864</w:t>
            </w:r>
          </w:p>
        </w:tc>
        <w:tc>
          <w:tcPr>
            <w:tcW w:w="241" w:type="pct"/>
            <w:shd w:val="clear" w:color="auto" w:fill="auto"/>
            <w:noWrap/>
            <w:vAlign w:val="bottom"/>
            <w:hideMark/>
          </w:tcPr>
          <w:p w:rsidR="00880D09" w:rsidRPr="003E7313" w:rsidRDefault="00880D09" w:rsidP="00880D09">
            <w:pPr>
              <w:spacing w:after="0" w:line="240" w:lineRule="auto"/>
              <w:ind w:firstLine="0"/>
              <w:jc w:val="center"/>
              <w:rPr>
                <w:rFonts w:ascii="Garamond" w:eastAsia="Times New Roman" w:hAnsi="Garamond" w:cs="Arial"/>
                <w:sz w:val="12"/>
                <w:szCs w:val="12"/>
                <w:lang w:val="sq-AL"/>
              </w:rPr>
            </w:pPr>
            <w:r w:rsidRPr="003E7313">
              <w:rPr>
                <w:rFonts w:ascii="Garamond" w:eastAsia="Times New Roman" w:hAnsi="Garamond" w:cs="Arial"/>
                <w:sz w:val="12"/>
                <w:szCs w:val="12"/>
                <w:lang w:val="sq-AL"/>
              </w:rPr>
              <w:t>78</w:t>
            </w:r>
          </w:p>
        </w:tc>
        <w:tc>
          <w:tcPr>
            <w:tcW w:w="291" w:type="pct"/>
            <w:shd w:val="clear" w:color="auto" w:fill="auto"/>
            <w:noWrap/>
            <w:vAlign w:val="bottom"/>
            <w:hideMark/>
          </w:tcPr>
          <w:p w:rsidR="00880D09" w:rsidRPr="003E7313" w:rsidRDefault="00880D09" w:rsidP="00880D09">
            <w:pPr>
              <w:spacing w:after="0" w:line="240" w:lineRule="auto"/>
              <w:ind w:firstLine="0"/>
              <w:jc w:val="center"/>
              <w:rPr>
                <w:rFonts w:ascii="Garamond" w:eastAsia="Times New Roman" w:hAnsi="Garamond" w:cs="Arial"/>
                <w:sz w:val="12"/>
                <w:szCs w:val="12"/>
                <w:lang w:val="sq-AL"/>
              </w:rPr>
            </w:pPr>
            <w:r w:rsidRPr="003E7313">
              <w:rPr>
                <w:rFonts w:ascii="Garamond" w:eastAsia="Times New Roman" w:hAnsi="Garamond" w:cs="Arial"/>
                <w:sz w:val="12"/>
                <w:szCs w:val="12"/>
                <w:lang w:val="sq-AL"/>
              </w:rPr>
              <w:t>502</w:t>
            </w:r>
          </w:p>
        </w:tc>
        <w:tc>
          <w:tcPr>
            <w:tcW w:w="237" w:type="pct"/>
            <w:shd w:val="clear" w:color="auto" w:fill="auto"/>
            <w:noWrap/>
            <w:vAlign w:val="bottom"/>
            <w:hideMark/>
          </w:tcPr>
          <w:p w:rsidR="00880D09" w:rsidRPr="003E7313" w:rsidRDefault="00880D09" w:rsidP="00880D09">
            <w:pPr>
              <w:spacing w:after="0" w:line="240" w:lineRule="auto"/>
              <w:ind w:firstLine="0"/>
              <w:jc w:val="right"/>
              <w:rPr>
                <w:rFonts w:ascii="Garamond" w:eastAsia="Times New Roman" w:hAnsi="Garamond" w:cs="Arial"/>
                <w:sz w:val="12"/>
                <w:szCs w:val="12"/>
                <w:lang w:val="sq-AL"/>
              </w:rPr>
            </w:pPr>
            <w:r w:rsidRPr="003E7313">
              <w:rPr>
                <w:rFonts w:ascii="Garamond" w:eastAsia="Times New Roman" w:hAnsi="Garamond" w:cs="Arial"/>
                <w:sz w:val="12"/>
                <w:szCs w:val="12"/>
                <w:lang w:val="sq-AL"/>
              </w:rPr>
              <w:t>39156</w:t>
            </w:r>
          </w:p>
        </w:tc>
        <w:tc>
          <w:tcPr>
            <w:tcW w:w="291" w:type="pct"/>
            <w:shd w:val="clear" w:color="auto" w:fill="auto"/>
            <w:noWrap/>
            <w:vAlign w:val="bottom"/>
            <w:hideMark/>
          </w:tcPr>
          <w:p w:rsidR="00880D09" w:rsidRPr="003E7313" w:rsidRDefault="00880D09" w:rsidP="00880D09">
            <w:pPr>
              <w:spacing w:after="0" w:line="240" w:lineRule="auto"/>
              <w:ind w:firstLine="0"/>
              <w:jc w:val="center"/>
              <w:rPr>
                <w:rFonts w:ascii="Garamond" w:eastAsia="Times New Roman" w:hAnsi="Garamond" w:cs="Arial"/>
                <w:sz w:val="12"/>
                <w:szCs w:val="12"/>
                <w:lang w:val="sq-AL"/>
              </w:rPr>
            </w:pPr>
            <w:r w:rsidRPr="003E7313">
              <w:rPr>
                <w:rFonts w:ascii="Garamond" w:eastAsia="Times New Roman" w:hAnsi="Garamond" w:cs="Arial"/>
                <w:sz w:val="12"/>
                <w:szCs w:val="12"/>
                <w:lang w:val="sq-AL"/>
              </w:rPr>
              <w:t> </w:t>
            </w:r>
          </w:p>
        </w:tc>
        <w:tc>
          <w:tcPr>
            <w:tcW w:w="237" w:type="pct"/>
            <w:shd w:val="clear" w:color="auto" w:fill="auto"/>
            <w:noWrap/>
            <w:vAlign w:val="bottom"/>
            <w:hideMark/>
          </w:tcPr>
          <w:p w:rsidR="00880D09" w:rsidRPr="003E7313" w:rsidRDefault="00880D09" w:rsidP="00880D09">
            <w:pPr>
              <w:spacing w:after="0" w:line="240" w:lineRule="auto"/>
              <w:ind w:firstLine="0"/>
              <w:jc w:val="right"/>
              <w:rPr>
                <w:rFonts w:ascii="Garamond" w:eastAsia="Times New Roman" w:hAnsi="Garamond" w:cs="Arial"/>
                <w:sz w:val="12"/>
                <w:szCs w:val="12"/>
                <w:lang w:val="sq-AL"/>
              </w:rPr>
            </w:pPr>
            <w:r w:rsidRPr="003E7313">
              <w:rPr>
                <w:rFonts w:ascii="Garamond" w:eastAsia="Times New Roman" w:hAnsi="Garamond" w:cs="Arial"/>
                <w:sz w:val="12"/>
                <w:szCs w:val="12"/>
                <w:lang w:val="sq-AL"/>
              </w:rPr>
              <w:t> </w:t>
            </w:r>
          </w:p>
        </w:tc>
        <w:tc>
          <w:tcPr>
            <w:tcW w:w="292" w:type="pct"/>
            <w:shd w:val="clear" w:color="auto" w:fill="auto"/>
            <w:noWrap/>
            <w:vAlign w:val="bottom"/>
            <w:hideMark/>
          </w:tcPr>
          <w:p w:rsidR="00880D09" w:rsidRPr="003E7313" w:rsidRDefault="00880D09" w:rsidP="00880D09">
            <w:pPr>
              <w:spacing w:after="0" w:line="240" w:lineRule="auto"/>
              <w:ind w:firstLine="0"/>
              <w:jc w:val="right"/>
              <w:rPr>
                <w:rFonts w:ascii="Garamond" w:eastAsia="Times New Roman" w:hAnsi="Garamond" w:cs="Arial"/>
                <w:sz w:val="12"/>
                <w:szCs w:val="12"/>
                <w:lang w:val="sq-AL"/>
              </w:rPr>
            </w:pPr>
            <w:r w:rsidRPr="003E7313">
              <w:rPr>
                <w:rFonts w:ascii="Garamond" w:eastAsia="Times New Roman" w:hAnsi="Garamond" w:cs="Arial"/>
                <w:sz w:val="12"/>
                <w:szCs w:val="12"/>
                <w:lang w:val="sq-AL"/>
              </w:rPr>
              <w:t>39156</w:t>
            </w:r>
          </w:p>
        </w:tc>
        <w:tc>
          <w:tcPr>
            <w:tcW w:w="474" w:type="pct"/>
            <w:shd w:val="clear" w:color="auto" w:fill="auto"/>
            <w:noWrap/>
            <w:vAlign w:val="bottom"/>
            <w:hideMark/>
          </w:tcPr>
          <w:p w:rsidR="00880D09" w:rsidRPr="003E7313" w:rsidRDefault="00880D09" w:rsidP="00880D09">
            <w:pPr>
              <w:spacing w:after="0" w:line="240" w:lineRule="auto"/>
              <w:ind w:firstLine="0"/>
              <w:jc w:val="center"/>
              <w:rPr>
                <w:rFonts w:ascii="Garamond" w:eastAsia="Times New Roman" w:hAnsi="Garamond" w:cs="Arial"/>
                <w:sz w:val="12"/>
                <w:szCs w:val="12"/>
                <w:lang w:val="sq-AL"/>
              </w:rPr>
            </w:pPr>
            <w:r w:rsidRPr="003E7313">
              <w:rPr>
                <w:rFonts w:ascii="Garamond" w:eastAsia="Times New Roman" w:hAnsi="Garamond" w:cs="Arial"/>
                <w:sz w:val="12"/>
                <w:szCs w:val="12"/>
                <w:lang w:val="sq-AL"/>
              </w:rPr>
              <w:t>Konf. ZVRPP</w:t>
            </w:r>
          </w:p>
        </w:tc>
      </w:tr>
      <w:tr w:rsidR="003E7313" w:rsidRPr="003E7313" w:rsidTr="003E7313">
        <w:trPr>
          <w:trHeight w:val="139"/>
          <w:jc w:val="center"/>
        </w:trPr>
        <w:tc>
          <w:tcPr>
            <w:tcW w:w="171" w:type="pct"/>
            <w:shd w:val="clear" w:color="auto" w:fill="auto"/>
            <w:noWrap/>
            <w:vAlign w:val="bottom"/>
            <w:hideMark/>
          </w:tcPr>
          <w:p w:rsidR="00880D09" w:rsidRPr="003E7313" w:rsidRDefault="00880D09" w:rsidP="00880D09">
            <w:pPr>
              <w:spacing w:after="0" w:line="240" w:lineRule="auto"/>
              <w:ind w:firstLine="0"/>
              <w:jc w:val="center"/>
              <w:rPr>
                <w:rFonts w:ascii="Garamond" w:eastAsia="Times New Roman" w:hAnsi="Garamond" w:cs="Arial"/>
                <w:b/>
                <w:bCs/>
                <w:sz w:val="12"/>
                <w:szCs w:val="12"/>
                <w:lang w:val="sq-AL"/>
              </w:rPr>
            </w:pPr>
            <w:r w:rsidRPr="003E7313">
              <w:rPr>
                <w:rFonts w:ascii="Garamond" w:eastAsia="Times New Roman" w:hAnsi="Garamond" w:cs="Arial"/>
                <w:b/>
                <w:bCs/>
                <w:sz w:val="12"/>
                <w:szCs w:val="12"/>
                <w:lang w:val="sq-AL"/>
              </w:rPr>
              <w:t>159</w:t>
            </w:r>
          </w:p>
        </w:tc>
        <w:tc>
          <w:tcPr>
            <w:tcW w:w="964" w:type="pct"/>
            <w:shd w:val="clear" w:color="auto" w:fill="auto"/>
            <w:noWrap/>
            <w:vAlign w:val="bottom"/>
            <w:hideMark/>
          </w:tcPr>
          <w:p w:rsidR="00880D09" w:rsidRPr="003E7313" w:rsidRDefault="00880D09" w:rsidP="00880D09">
            <w:pPr>
              <w:spacing w:after="0" w:line="240" w:lineRule="auto"/>
              <w:ind w:firstLine="0"/>
              <w:jc w:val="left"/>
              <w:rPr>
                <w:rFonts w:ascii="Garamond" w:eastAsia="Times New Roman" w:hAnsi="Garamond" w:cs="Arial"/>
                <w:sz w:val="12"/>
                <w:szCs w:val="12"/>
                <w:lang w:val="sq-AL"/>
              </w:rPr>
            </w:pPr>
            <w:r w:rsidRPr="003E7313">
              <w:rPr>
                <w:rFonts w:ascii="Garamond" w:eastAsia="Times New Roman" w:hAnsi="Garamond" w:cs="Arial"/>
                <w:sz w:val="12"/>
                <w:szCs w:val="12"/>
                <w:lang w:val="sq-AL"/>
              </w:rPr>
              <w:t>Ismail</w:t>
            </w:r>
          </w:p>
        </w:tc>
        <w:tc>
          <w:tcPr>
            <w:tcW w:w="403" w:type="pct"/>
            <w:shd w:val="clear" w:color="auto" w:fill="auto"/>
            <w:noWrap/>
            <w:vAlign w:val="bottom"/>
            <w:hideMark/>
          </w:tcPr>
          <w:p w:rsidR="00880D09" w:rsidRPr="003E7313" w:rsidRDefault="00880D09" w:rsidP="00880D09">
            <w:pPr>
              <w:spacing w:after="0" w:line="240" w:lineRule="auto"/>
              <w:ind w:firstLine="0"/>
              <w:jc w:val="left"/>
              <w:rPr>
                <w:rFonts w:ascii="Garamond" w:eastAsia="Times New Roman" w:hAnsi="Garamond" w:cs="Arial"/>
                <w:sz w:val="12"/>
                <w:szCs w:val="12"/>
                <w:lang w:val="sq-AL"/>
              </w:rPr>
            </w:pPr>
            <w:r w:rsidRPr="003E7313">
              <w:rPr>
                <w:rFonts w:ascii="Garamond" w:eastAsia="Times New Roman" w:hAnsi="Garamond" w:cs="Arial"/>
                <w:sz w:val="12"/>
                <w:szCs w:val="12"/>
                <w:lang w:val="sq-AL"/>
              </w:rPr>
              <w:t>Ali</w:t>
            </w:r>
          </w:p>
        </w:tc>
        <w:tc>
          <w:tcPr>
            <w:tcW w:w="312" w:type="pct"/>
            <w:shd w:val="clear" w:color="auto" w:fill="auto"/>
            <w:noWrap/>
            <w:vAlign w:val="bottom"/>
            <w:hideMark/>
          </w:tcPr>
          <w:p w:rsidR="00880D09" w:rsidRPr="003E7313" w:rsidRDefault="00880D09" w:rsidP="00880D09">
            <w:pPr>
              <w:spacing w:after="0" w:line="240" w:lineRule="auto"/>
              <w:ind w:firstLine="0"/>
              <w:jc w:val="left"/>
              <w:rPr>
                <w:rFonts w:ascii="Garamond" w:eastAsia="Times New Roman" w:hAnsi="Garamond" w:cs="Arial"/>
                <w:sz w:val="12"/>
                <w:szCs w:val="12"/>
                <w:lang w:val="sq-AL"/>
              </w:rPr>
            </w:pPr>
            <w:r w:rsidRPr="003E7313">
              <w:rPr>
                <w:rFonts w:ascii="Garamond" w:eastAsia="Times New Roman" w:hAnsi="Garamond" w:cs="Arial"/>
                <w:sz w:val="12"/>
                <w:szCs w:val="12"/>
                <w:lang w:val="sq-AL"/>
              </w:rPr>
              <w:t>Sinani</w:t>
            </w:r>
          </w:p>
        </w:tc>
        <w:tc>
          <w:tcPr>
            <w:tcW w:w="190" w:type="pct"/>
            <w:shd w:val="clear" w:color="auto" w:fill="auto"/>
            <w:noWrap/>
            <w:vAlign w:val="bottom"/>
            <w:hideMark/>
          </w:tcPr>
          <w:p w:rsidR="00880D09" w:rsidRPr="003E7313" w:rsidRDefault="00880D09" w:rsidP="00880D09">
            <w:pPr>
              <w:spacing w:after="0" w:line="240" w:lineRule="auto"/>
              <w:ind w:firstLine="0"/>
              <w:jc w:val="center"/>
              <w:rPr>
                <w:rFonts w:ascii="Garamond" w:eastAsia="Times New Roman" w:hAnsi="Garamond" w:cs="Arial"/>
                <w:color w:val="000000"/>
                <w:sz w:val="12"/>
                <w:szCs w:val="12"/>
                <w:lang w:val="sq-AL"/>
              </w:rPr>
            </w:pPr>
            <w:r w:rsidRPr="003E7313">
              <w:rPr>
                <w:rFonts w:ascii="Garamond" w:eastAsia="Times New Roman" w:hAnsi="Garamond" w:cs="Arial"/>
                <w:color w:val="000000"/>
                <w:sz w:val="12"/>
                <w:szCs w:val="12"/>
                <w:lang w:val="sq-AL"/>
              </w:rPr>
              <w:t>1067</w:t>
            </w:r>
          </w:p>
        </w:tc>
        <w:tc>
          <w:tcPr>
            <w:tcW w:w="304" w:type="pct"/>
            <w:shd w:val="clear" w:color="auto" w:fill="auto"/>
            <w:noWrap/>
            <w:vAlign w:val="bottom"/>
            <w:hideMark/>
          </w:tcPr>
          <w:p w:rsidR="00880D09" w:rsidRPr="003E7313" w:rsidRDefault="00880D09" w:rsidP="00880D09">
            <w:pPr>
              <w:spacing w:after="0" w:line="240" w:lineRule="auto"/>
              <w:ind w:firstLine="0"/>
              <w:jc w:val="center"/>
              <w:rPr>
                <w:rFonts w:ascii="Garamond" w:eastAsia="Times New Roman" w:hAnsi="Garamond" w:cs="Arial"/>
                <w:color w:val="000000"/>
                <w:sz w:val="12"/>
                <w:szCs w:val="12"/>
                <w:lang w:val="sq-AL"/>
              </w:rPr>
            </w:pPr>
            <w:r w:rsidRPr="003E7313">
              <w:rPr>
                <w:rFonts w:ascii="Garamond" w:eastAsia="Times New Roman" w:hAnsi="Garamond" w:cs="Arial"/>
                <w:color w:val="000000"/>
                <w:sz w:val="12"/>
                <w:szCs w:val="12"/>
                <w:lang w:val="sq-AL"/>
              </w:rPr>
              <w:t>492/2</w:t>
            </w:r>
          </w:p>
        </w:tc>
        <w:tc>
          <w:tcPr>
            <w:tcW w:w="218" w:type="pct"/>
            <w:shd w:val="clear" w:color="auto" w:fill="auto"/>
            <w:noWrap/>
            <w:vAlign w:val="bottom"/>
            <w:hideMark/>
          </w:tcPr>
          <w:p w:rsidR="00880D09" w:rsidRPr="003E7313" w:rsidRDefault="00EC6C00" w:rsidP="00EC6C00">
            <w:pPr>
              <w:spacing w:after="0" w:line="240" w:lineRule="auto"/>
              <w:ind w:firstLine="0"/>
              <w:jc w:val="center"/>
              <w:rPr>
                <w:rFonts w:ascii="Garamond" w:eastAsia="Times New Roman" w:hAnsi="Garamond" w:cs="Arial"/>
                <w:sz w:val="12"/>
                <w:szCs w:val="12"/>
                <w:lang w:val="sq-AL"/>
              </w:rPr>
            </w:pPr>
            <w:r w:rsidRPr="003E7313">
              <w:rPr>
                <w:rFonts w:ascii="Garamond" w:eastAsia="Times New Roman" w:hAnsi="Garamond" w:cs="Arial"/>
                <w:sz w:val="12"/>
                <w:szCs w:val="12"/>
                <w:lang w:val="sq-AL"/>
              </w:rPr>
              <w:t>Arë</w:t>
            </w:r>
          </w:p>
        </w:tc>
        <w:tc>
          <w:tcPr>
            <w:tcW w:w="374" w:type="pct"/>
            <w:shd w:val="clear" w:color="auto" w:fill="auto"/>
            <w:noWrap/>
            <w:vAlign w:val="bottom"/>
            <w:hideMark/>
          </w:tcPr>
          <w:p w:rsidR="00880D09" w:rsidRPr="003E7313" w:rsidRDefault="00880D09" w:rsidP="00880D09">
            <w:pPr>
              <w:spacing w:after="0" w:line="240" w:lineRule="auto"/>
              <w:ind w:firstLine="0"/>
              <w:jc w:val="right"/>
              <w:rPr>
                <w:rFonts w:ascii="Garamond" w:eastAsia="Times New Roman" w:hAnsi="Garamond" w:cs="Arial"/>
                <w:sz w:val="12"/>
                <w:szCs w:val="12"/>
                <w:lang w:val="sq-AL"/>
              </w:rPr>
            </w:pPr>
            <w:r w:rsidRPr="003E7313">
              <w:rPr>
                <w:rFonts w:ascii="Garamond" w:eastAsia="Times New Roman" w:hAnsi="Garamond" w:cs="Arial"/>
                <w:sz w:val="12"/>
                <w:szCs w:val="12"/>
                <w:lang w:val="sq-AL"/>
              </w:rPr>
              <w:t>5864</w:t>
            </w:r>
          </w:p>
        </w:tc>
        <w:tc>
          <w:tcPr>
            <w:tcW w:w="241" w:type="pct"/>
            <w:shd w:val="clear" w:color="auto" w:fill="auto"/>
            <w:noWrap/>
            <w:vAlign w:val="bottom"/>
            <w:hideMark/>
          </w:tcPr>
          <w:p w:rsidR="00880D09" w:rsidRPr="003E7313" w:rsidRDefault="00880D09" w:rsidP="00880D09">
            <w:pPr>
              <w:spacing w:after="0" w:line="240" w:lineRule="auto"/>
              <w:ind w:firstLine="0"/>
              <w:jc w:val="center"/>
              <w:rPr>
                <w:rFonts w:ascii="Garamond" w:eastAsia="Times New Roman" w:hAnsi="Garamond" w:cs="Arial"/>
                <w:sz w:val="12"/>
                <w:szCs w:val="12"/>
                <w:lang w:val="sq-AL"/>
              </w:rPr>
            </w:pPr>
            <w:r w:rsidRPr="003E7313">
              <w:rPr>
                <w:rFonts w:ascii="Garamond" w:eastAsia="Times New Roman" w:hAnsi="Garamond" w:cs="Arial"/>
                <w:sz w:val="12"/>
                <w:szCs w:val="12"/>
                <w:lang w:val="sq-AL"/>
              </w:rPr>
              <w:t>36</w:t>
            </w:r>
          </w:p>
        </w:tc>
        <w:tc>
          <w:tcPr>
            <w:tcW w:w="291" w:type="pct"/>
            <w:shd w:val="clear" w:color="auto" w:fill="auto"/>
            <w:noWrap/>
            <w:vAlign w:val="bottom"/>
            <w:hideMark/>
          </w:tcPr>
          <w:p w:rsidR="00880D09" w:rsidRPr="003E7313" w:rsidRDefault="00880D09" w:rsidP="00880D09">
            <w:pPr>
              <w:spacing w:after="0" w:line="240" w:lineRule="auto"/>
              <w:ind w:firstLine="0"/>
              <w:jc w:val="center"/>
              <w:rPr>
                <w:rFonts w:ascii="Garamond" w:eastAsia="Times New Roman" w:hAnsi="Garamond" w:cs="Arial"/>
                <w:sz w:val="12"/>
                <w:szCs w:val="12"/>
                <w:lang w:val="sq-AL"/>
              </w:rPr>
            </w:pPr>
            <w:r w:rsidRPr="003E7313">
              <w:rPr>
                <w:rFonts w:ascii="Garamond" w:eastAsia="Times New Roman" w:hAnsi="Garamond" w:cs="Arial"/>
                <w:sz w:val="12"/>
                <w:szCs w:val="12"/>
                <w:lang w:val="sq-AL"/>
              </w:rPr>
              <w:t>502</w:t>
            </w:r>
          </w:p>
        </w:tc>
        <w:tc>
          <w:tcPr>
            <w:tcW w:w="237" w:type="pct"/>
            <w:shd w:val="clear" w:color="auto" w:fill="auto"/>
            <w:noWrap/>
            <w:vAlign w:val="bottom"/>
            <w:hideMark/>
          </w:tcPr>
          <w:p w:rsidR="00880D09" w:rsidRPr="003E7313" w:rsidRDefault="00880D09" w:rsidP="00880D09">
            <w:pPr>
              <w:spacing w:after="0" w:line="240" w:lineRule="auto"/>
              <w:ind w:firstLine="0"/>
              <w:jc w:val="right"/>
              <w:rPr>
                <w:rFonts w:ascii="Garamond" w:eastAsia="Times New Roman" w:hAnsi="Garamond" w:cs="Arial"/>
                <w:sz w:val="12"/>
                <w:szCs w:val="12"/>
                <w:lang w:val="sq-AL"/>
              </w:rPr>
            </w:pPr>
            <w:r w:rsidRPr="003E7313">
              <w:rPr>
                <w:rFonts w:ascii="Garamond" w:eastAsia="Times New Roman" w:hAnsi="Garamond" w:cs="Arial"/>
                <w:sz w:val="12"/>
                <w:szCs w:val="12"/>
                <w:lang w:val="sq-AL"/>
              </w:rPr>
              <w:t>18072</w:t>
            </w:r>
          </w:p>
        </w:tc>
        <w:tc>
          <w:tcPr>
            <w:tcW w:w="291" w:type="pct"/>
            <w:shd w:val="clear" w:color="auto" w:fill="auto"/>
            <w:noWrap/>
            <w:vAlign w:val="bottom"/>
            <w:hideMark/>
          </w:tcPr>
          <w:p w:rsidR="00880D09" w:rsidRPr="003E7313" w:rsidRDefault="00880D09" w:rsidP="00880D09">
            <w:pPr>
              <w:spacing w:after="0" w:line="240" w:lineRule="auto"/>
              <w:ind w:firstLine="0"/>
              <w:jc w:val="center"/>
              <w:rPr>
                <w:rFonts w:ascii="Garamond" w:eastAsia="Times New Roman" w:hAnsi="Garamond" w:cs="Arial"/>
                <w:sz w:val="12"/>
                <w:szCs w:val="12"/>
                <w:lang w:val="sq-AL"/>
              </w:rPr>
            </w:pPr>
            <w:r w:rsidRPr="003E7313">
              <w:rPr>
                <w:rFonts w:ascii="Garamond" w:eastAsia="Times New Roman" w:hAnsi="Garamond" w:cs="Arial"/>
                <w:sz w:val="12"/>
                <w:szCs w:val="12"/>
                <w:lang w:val="sq-AL"/>
              </w:rPr>
              <w:t> </w:t>
            </w:r>
          </w:p>
        </w:tc>
        <w:tc>
          <w:tcPr>
            <w:tcW w:w="237" w:type="pct"/>
            <w:shd w:val="clear" w:color="auto" w:fill="auto"/>
            <w:noWrap/>
            <w:vAlign w:val="bottom"/>
            <w:hideMark/>
          </w:tcPr>
          <w:p w:rsidR="00880D09" w:rsidRPr="003E7313" w:rsidRDefault="00880D09" w:rsidP="00880D09">
            <w:pPr>
              <w:spacing w:after="0" w:line="240" w:lineRule="auto"/>
              <w:ind w:firstLine="0"/>
              <w:jc w:val="right"/>
              <w:rPr>
                <w:rFonts w:ascii="Garamond" w:eastAsia="Times New Roman" w:hAnsi="Garamond" w:cs="Arial"/>
                <w:sz w:val="12"/>
                <w:szCs w:val="12"/>
                <w:lang w:val="sq-AL"/>
              </w:rPr>
            </w:pPr>
            <w:r w:rsidRPr="003E7313">
              <w:rPr>
                <w:rFonts w:ascii="Garamond" w:eastAsia="Times New Roman" w:hAnsi="Garamond" w:cs="Arial"/>
                <w:sz w:val="12"/>
                <w:szCs w:val="12"/>
                <w:lang w:val="sq-AL"/>
              </w:rPr>
              <w:t> </w:t>
            </w:r>
          </w:p>
        </w:tc>
        <w:tc>
          <w:tcPr>
            <w:tcW w:w="292" w:type="pct"/>
            <w:shd w:val="clear" w:color="auto" w:fill="auto"/>
            <w:noWrap/>
            <w:vAlign w:val="bottom"/>
            <w:hideMark/>
          </w:tcPr>
          <w:p w:rsidR="00880D09" w:rsidRPr="003E7313" w:rsidRDefault="00880D09" w:rsidP="00880D09">
            <w:pPr>
              <w:spacing w:after="0" w:line="240" w:lineRule="auto"/>
              <w:ind w:firstLine="0"/>
              <w:jc w:val="right"/>
              <w:rPr>
                <w:rFonts w:ascii="Garamond" w:eastAsia="Times New Roman" w:hAnsi="Garamond" w:cs="Arial"/>
                <w:sz w:val="12"/>
                <w:szCs w:val="12"/>
                <w:lang w:val="sq-AL"/>
              </w:rPr>
            </w:pPr>
            <w:r w:rsidRPr="003E7313">
              <w:rPr>
                <w:rFonts w:ascii="Garamond" w:eastAsia="Times New Roman" w:hAnsi="Garamond" w:cs="Arial"/>
                <w:sz w:val="12"/>
                <w:szCs w:val="12"/>
                <w:lang w:val="sq-AL"/>
              </w:rPr>
              <w:t>18072</w:t>
            </w:r>
          </w:p>
        </w:tc>
        <w:tc>
          <w:tcPr>
            <w:tcW w:w="474" w:type="pct"/>
            <w:shd w:val="clear" w:color="auto" w:fill="auto"/>
            <w:noWrap/>
            <w:vAlign w:val="bottom"/>
            <w:hideMark/>
          </w:tcPr>
          <w:p w:rsidR="00880D09" w:rsidRPr="003E7313" w:rsidRDefault="00880D09" w:rsidP="00880D09">
            <w:pPr>
              <w:spacing w:after="0" w:line="240" w:lineRule="auto"/>
              <w:ind w:firstLine="0"/>
              <w:jc w:val="center"/>
              <w:rPr>
                <w:rFonts w:ascii="Garamond" w:eastAsia="Times New Roman" w:hAnsi="Garamond" w:cs="Arial"/>
                <w:sz w:val="12"/>
                <w:szCs w:val="12"/>
                <w:lang w:val="sq-AL"/>
              </w:rPr>
            </w:pPr>
            <w:r w:rsidRPr="003E7313">
              <w:rPr>
                <w:rFonts w:ascii="Garamond" w:eastAsia="Times New Roman" w:hAnsi="Garamond" w:cs="Arial"/>
                <w:sz w:val="12"/>
                <w:szCs w:val="12"/>
                <w:lang w:val="sq-AL"/>
              </w:rPr>
              <w:t>Konf. ZVRPP</w:t>
            </w:r>
          </w:p>
        </w:tc>
      </w:tr>
      <w:tr w:rsidR="003E7313" w:rsidRPr="003E7313" w:rsidTr="003E7313">
        <w:trPr>
          <w:trHeight w:val="139"/>
          <w:jc w:val="center"/>
        </w:trPr>
        <w:tc>
          <w:tcPr>
            <w:tcW w:w="171" w:type="pct"/>
            <w:shd w:val="clear" w:color="auto" w:fill="auto"/>
            <w:noWrap/>
            <w:vAlign w:val="bottom"/>
            <w:hideMark/>
          </w:tcPr>
          <w:p w:rsidR="00880D09" w:rsidRPr="003E7313" w:rsidRDefault="00880D09" w:rsidP="00880D09">
            <w:pPr>
              <w:spacing w:after="0" w:line="240" w:lineRule="auto"/>
              <w:ind w:firstLine="0"/>
              <w:jc w:val="center"/>
              <w:rPr>
                <w:rFonts w:ascii="Garamond" w:eastAsia="Times New Roman" w:hAnsi="Garamond" w:cs="Arial"/>
                <w:b/>
                <w:bCs/>
                <w:sz w:val="12"/>
                <w:szCs w:val="12"/>
                <w:lang w:val="sq-AL"/>
              </w:rPr>
            </w:pPr>
            <w:r w:rsidRPr="003E7313">
              <w:rPr>
                <w:rFonts w:ascii="Garamond" w:eastAsia="Times New Roman" w:hAnsi="Garamond" w:cs="Arial"/>
                <w:b/>
                <w:bCs/>
                <w:sz w:val="12"/>
                <w:szCs w:val="12"/>
                <w:lang w:val="sq-AL"/>
              </w:rPr>
              <w:t>160</w:t>
            </w:r>
          </w:p>
        </w:tc>
        <w:tc>
          <w:tcPr>
            <w:tcW w:w="964" w:type="pct"/>
            <w:shd w:val="clear" w:color="auto" w:fill="auto"/>
            <w:noWrap/>
            <w:vAlign w:val="bottom"/>
            <w:hideMark/>
          </w:tcPr>
          <w:p w:rsidR="00880D09" w:rsidRPr="003E7313" w:rsidRDefault="00880D09" w:rsidP="00880D09">
            <w:pPr>
              <w:spacing w:after="0" w:line="240" w:lineRule="auto"/>
              <w:ind w:firstLine="0"/>
              <w:jc w:val="left"/>
              <w:rPr>
                <w:rFonts w:ascii="Garamond" w:eastAsia="Times New Roman" w:hAnsi="Garamond" w:cs="Arial"/>
                <w:sz w:val="12"/>
                <w:szCs w:val="12"/>
                <w:lang w:val="sq-AL"/>
              </w:rPr>
            </w:pPr>
            <w:r w:rsidRPr="003E7313">
              <w:rPr>
                <w:rFonts w:ascii="Garamond" w:eastAsia="Times New Roman" w:hAnsi="Garamond" w:cs="Arial"/>
                <w:sz w:val="12"/>
                <w:szCs w:val="12"/>
                <w:lang w:val="sq-AL"/>
              </w:rPr>
              <w:t>Xhemal</w:t>
            </w:r>
          </w:p>
        </w:tc>
        <w:tc>
          <w:tcPr>
            <w:tcW w:w="403" w:type="pct"/>
            <w:shd w:val="clear" w:color="auto" w:fill="auto"/>
            <w:noWrap/>
            <w:vAlign w:val="bottom"/>
            <w:hideMark/>
          </w:tcPr>
          <w:p w:rsidR="00880D09" w:rsidRPr="003E7313" w:rsidRDefault="00880D09" w:rsidP="00880D09">
            <w:pPr>
              <w:spacing w:after="0" w:line="240" w:lineRule="auto"/>
              <w:ind w:firstLine="0"/>
              <w:jc w:val="left"/>
              <w:rPr>
                <w:rFonts w:ascii="Garamond" w:eastAsia="Times New Roman" w:hAnsi="Garamond" w:cs="Arial"/>
                <w:sz w:val="12"/>
                <w:szCs w:val="12"/>
                <w:lang w:val="sq-AL"/>
              </w:rPr>
            </w:pPr>
            <w:r w:rsidRPr="003E7313">
              <w:rPr>
                <w:rFonts w:ascii="Garamond" w:eastAsia="Times New Roman" w:hAnsi="Garamond" w:cs="Arial"/>
                <w:sz w:val="12"/>
                <w:szCs w:val="12"/>
                <w:lang w:val="sq-AL"/>
              </w:rPr>
              <w:t>Sadri</w:t>
            </w:r>
          </w:p>
        </w:tc>
        <w:tc>
          <w:tcPr>
            <w:tcW w:w="312" w:type="pct"/>
            <w:shd w:val="clear" w:color="auto" w:fill="auto"/>
            <w:noWrap/>
            <w:vAlign w:val="bottom"/>
            <w:hideMark/>
          </w:tcPr>
          <w:p w:rsidR="00880D09" w:rsidRPr="003E7313" w:rsidRDefault="00880D09" w:rsidP="00880D09">
            <w:pPr>
              <w:spacing w:after="0" w:line="240" w:lineRule="auto"/>
              <w:ind w:firstLine="0"/>
              <w:jc w:val="left"/>
              <w:rPr>
                <w:rFonts w:ascii="Garamond" w:eastAsia="Times New Roman" w:hAnsi="Garamond" w:cs="Arial"/>
                <w:sz w:val="12"/>
                <w:szCs w:val="12"/>
                <w:lang w:val="sq-AL"/>
              </w:rPr>
            </w:pPr>
            <w:r w:rsidRPr="003E7313">
              <w:rPr>
                <w:rFonts w:ascii="Garamond" w:eastAsia="Times New Roman" w:hAnsi="Garamond" w:cs="Arial"/>
                <w:sz w:val="12"/>
                <w:szCs w:val="12"/>
                <w:lang w:val="sq-AL"/>
              </w:rPr>
              <w:t>Krasniqi</w:t>
            </w:r>
          </w:p>
        </w:tc>
        <w:tc>
          <w:tcPr>
            <w:tcW w:w="190" w:type="pct"/>
            <w:shd w:val="clear" w:color="auto" w:fill="auto"/>
            <w:noWrap/>
            <w:vAlign w:val="bottom"/>
            <w:hideMark/>
          </w:tcPr>
          <w:p w:rsidR="00880D09" w:rsidRPr="003E7313" w:rsidRDefault="00880D09" w:rsidP="00880D09">
            <w:pPr>
              <w:spacing w:after="0" w:line="240" w:lineRule="auto"/>
              <w:ind w:firstLine="0"/>
              <w:jc w:val="center"/>
              <w:rPr>
                <w:rFonts w:ascii="Garamond" w:eastAsia="Times New Roman" w:hAnsi="Garamond" w:cs="Arial"/>
                <w:color w:val="000000"/>
                <w:sz w:val="12"/>
                <w:szCs w:val="12"/>
                <w:lang w:val="sq-AL"/>
              </w:rPr>
            </w:pPr>
            <w:r w:rsidRPr="003E7313">
              <w:rPr>
                <w:rFonts w:ascii="Garamond" w:eastAsia="Times New Roman" w:hAnsi="Garamond" w:cs="Arial"/>
                <w:color w:val="000000"/>
                <w:sz w:val="12"/>
                <w:szCs w:val="12"/>
                <w:lang w:val="sq-AL"/>
              </w:rPr>
              <w:t>1067</w:t>
            </w:r>
          </w:p>
        </w:tc>
        <w:tc>
          <w:tcPr>
            <w:tcW w:w="304" w:type="pct"/>
            <w:shd w:val="clear" w:color="auto" w:fill="auto"/>
            <w:noWrap/>
            <w:vAlign w:val="bottom"/>
            <w:hideMark/>
          </w:tcPr>
          <w:p w:rsidR="00880D09" w:rsidRPr="003E7313" w:rsidRDefault="00880D09" w:rsidP="00880D09">
            <w:pPr>
              <w:spacing w:after="0" w:line="240" w:lineRule="auto"/>
              <w:ind w:firstLine="0"/>
              <w:jc w:val="center"/>
              <w:rPr>
                <w:rFonts w:ascii="Garamond" w:eastAsia="Times New Roman" w:hAnsi="Garamond" w:cs="Arial"/>
                <w:color w:val="000000"/>
                <w:sz w:val="12"/>
                <w:szCs w:val="12"/>
                <w:lang w:val="sq-AL"/>
              </w:rPr>
            </w:pPr>
            <w:r w:rsidRPr="003E7313">
              <w:rPr>
                <w:rFonts w:ascii="Garamond" w:eastAsia="Times New Roman" w:hAnsi="Garamond" w:cs="Arial"/>
                <w:color w:val="000000"/>
                <w:sz w:val="12"/>
                <w:szCs w:val="12"/>
                <w:lang w:val="sq-AL"/>
              </w:rPr>
              <w:t>492/1</w:t>
            </w:r>
          </w:p>
        </w:tc>
        <w:tc>
          <w:tcPr>
            <w:tcW w:w="218" w:type="pct"/>
            <w:shd w:val="clear" w:color="auto" w:fill="auto"/>
            <w:noWrap/>
            <w:vAlign w:val="bottom"/>
            <w:hideMark/>
          </w:tcPr>
          <w:p w:rsidR="00880D09" w:rsidRPr="003E7313" w:rsidRDefault="00EC6C00" w:rsidP="00EC6C00">
            <w:pPr>
              <w:spacing w:after="0" w:line="240" w:lineRule="auto"/>
              <w:ind w:firstLine="0"/>
              <w:jc w:val="center"/>
              <w:rPr>
                <w:rFonts w:ascii="Garamond" w:eastAsia="Times New Roman" w:hAnsi="Garamond" w:cs="Arial"/>
                <w:sz w:val="12"/>
                <w:szCs w:val="12"/>
                <w:lang w:val="sq-AL"/>
              </w:rPr>
            </w:pPr>
            <w:r w:rsidRPr="003E7313">
              <w:rPr>
                <w:rFonts w:ascii="Garamond" w:eastAsia="Times New Roman" w:hAnsi="Garamond" w:cs="Arial"/>
                <w:sz w:val="12"/>
                <w:szCs w:val="12"/>
                <w:lang w:val="sq-AL"/>
              </w:rPr>
              <w:t>Arë</w:t>
            </w:r>
          </w:p>
        </w:tc>
        <w:tc>
          <w:tcPr>
            <w:tcW w:w="374" w:type="pct"/>
            <w:shd w:val="clear" w:color="auto" w:fill="auto"/>
            <w:noWrap/>
            <w:vAlign w:val="bottom"/>
            <w:hideMark/>
          </w:tcPr>
          <w:p w:rsidR="00880D09" w:rsidRPr="003E7313" w:rsidRDefault="00880D09" w:rsidP="00880D09">
            <w:pPr>
              <w:spacing w:after="0" w:line="240" w:lineRule="auto"/>
              <w:ind w:firstLine="0"/>
              <w:jc w:val="right"/>
              <w:rPr>
                <w:rFonts w:ascii="Garamond" w:eastAsia="Times New Roman" w:hAnsi="Garamond" w:cs="Arial"/>
                <w:sz w:val="12"/>
                <w:szCs w:val="12"/>
                <w:lang w:val="sq-AL"/>
              </w:rPr>
            </w:pPr>
            <w:r w:rsidRPr="003E7313">
              <w:rPr>
                <w:rFonts w:ascii="Garamond" w:eastAsia="Times New Roman" w:hAnsi="Garamond" w:cs="Arial"/>
                <w:sz w:val="12"/>
                <w:szCs w:val="12"/>
                <w:lang w:val="sq-AL"/>
              </w:rPr>
              <w:t>6700</w:t>
            </w:r>
          </w:p>
        </w:tc>
        <w:tc>
          <w:tcPr>
            <w:tcW w:w="241" w:type="pct"/>
            <w:shd w:val="clear" w:color="auto" w:fill="auto"/>
            <w:noWrap/>
            <w:vAlign w:val="bottom"/>
            <w:hideMark/>
          </w:tcPr>
          <w:p w:rsidR="00880D09" w:rsidRPr="003E7313" w:rsidRDefault="00880D09" w:rsidP="00880D09">
            <w:pPr>
              <w:spacing w:after="0" w:line="240" w:lineRule="auto"/>
              <w:ind w:firstLine="0"/>
              <w:jc w:val="center"/>
              <w:rPr>
                <w:rFonts w:ascii="Garamond" w:eastAsia="Times New Roman" w:hAnsi="Garamond" w:cs="Arial"/>
                <w:sz w:val="12"/>
                <w:szCs w:val="12"/>
                <w:lang w:val="sq-AL"/>
              </w:rPr>
            </w:pPr>
            <w:r w:rsidRPr="003E7313">
              <w:rPr>
                <w:rFonts w:ascii="Garamond" w:eastAsia="Times New Roman" w:hAnsi="Garamond" w:cs="Arial"/>
                <w:sz w:val="12"/>
                <w:szCs w:val="12"/>
                <w:lang w:val="sq-AL"/>
              </w:rPr>
              <w:t>127</w:t>
            </w:r>
          </w:p>
        </w:tc>
        <w:tc>
          <w:tcPr>
            <w:tcW w:w="291" w:type="pct"/>
            <w:shd w:val="clear" w:color="auto" w:fill="auto"/>
            <w:noWrap/>
            <w:vAlign w:val="bottom"/>
            <w:hideMark/>
          </w:tcPr>
          <w:p w:rsidR="00880D09" w:rsidRPr="003E7313" w:rsidRDefault="00880D09" w:rsidP="00880D09">
            <w:pPr>
              <w:spacing w:after="0" w:line="240" w:lineRule="auto"/>
              <w:ind w:firstLine="0"/>
              <w:jc w:val="center"/>
              <w:rPr>
                <w:rFonts w:ascii="Garamond" w:eastAsia="Times New Roman" w:hAnsi="Garamond" w:cs="Arial"/>
                <w:sz w:val="12"/>
                <w:szCs w:val="12"/>
                <w:lang w:val="sq-AL"/>
              </w:rPr>
            </w:pPr>
            <w:r w:rsidRPr="003E7313">
              <w:rPr>
                <w:rFonts w:ascii="Garamond" w:eastAsia="Times New Roman" w:hAnsi="Garamond" w:cs="Arial"/>
                <w:sz w:val="12"/>
                <w:szCs w:val="12"/>
                <w:lang w:val="sq-AL"/>
              </w:rPr>
              <w:t>502</w:t>
            </w:r>
          </w:p>
        </w:tc>
        <w:tc>
          <w:tcPr>
            <w:tcW w:w="237" w:type="pct"/>
            <w:shd w:val="clear" w:color="auto" w:fill="auto"/>
            <w:noWrap/>
            <w:vAlign w:val="bottom"/>
            <w:hideMark/>
          </w:tcPr>
          <w:p w:rsidR="00880D09" w:rsidRPr="003E7313" w:rsidRDefault="00880D09" w:rsidP="00880D09">
            <w:pPr>
              <w:spacing w:after="0" w:line="240" w:lineRule="auto"/>
              <w:ind w:firstLine="0"/>
              <w:jc w:val="right"/>
              <w:rPr>
                <w:rFonts w:ascii="Garamond" w:eastAsia="Times New Roman" w:hAnsi="Garamond" w:cs="Arial"/>
                <w:sz w:val="12"/>
                <w:szCs w:val="12"/>
                <w:lang w:val="sq-AL"/>
              </w:rPr>
            </w:pPr>
            <w:r w:rsidRPr="003E7313">
              <w:rPr>
                <w:rFonts w:ascii="Garamond" w:eastAsia="Times New Roman" w:hAnsi="Garamond" w:cs="Arial"/>
                <w:sz w:val="12"/>
                <w:szCs w:val="12"/>
                <w:lang w:val="sq-AL"/>
              </w:rPr>
              <w:t>63754</w:t>
            </w:r>
          </w:p>
        </w:tc>
        <w:tc>
          <w:tcPr>
            <w:tcW w:w="291" w:type="pct"/>
            <w:shd w:val="clear" w:color="auto" w:fill="auto"/>
            <w:noWrap/>
            <w:vAlign w:val="bottom"/>
            <w:hideMark/>
          </w:tcPr>
          <w:p w:rsidR="00880D09" w:rsidRPr="003E7313" w:rsidRDefault="00880D09" w:rsidP="00880D09">
            <w:pPr>
              <w:spacing w:after="0" w:line="240" w:lineRule="auto"/>
              <w:ind w:firstLine="0"/>
              <w:jc w:val="center"/>
              <w:rPr>
                <w:rFonts w:ascii="Garamond" w:eastAsia="Times New Roman" w:hAnsi="Garamond" w:cs="Arial"/>
                <w:sz w:val="12"/>
                <w:szCs w:val="12"/>
                <w:lang w:val="sq-AL"/>
              </w:rPr>
            </w:pPr>
            <w:r w:rsidRPr="003E7313">
              <w:rPr>
                <w:rFonts w:ascii="Garamond" w:eastAsia="Times New Roman" w:hAnsi="Garamond" w:cs="Arial"/>
                <w:sz w:val="12"/>
                <w:szCs w:val="12"/>
                <w:lang w:val="sq-AL"/>
              </w:rPr>
              <w:t> </w:t>
            </w:r>
          </w:p>
        </w:tc>
        <w:tc>
          <w:tcPr>
            <w:tcW w:w="237" w:type="pct"/>
            <w:shd w:val="clear" w:color="auto" w:fill="auto"/>
            <w:noWrap/>
            <w:vAlign w:val="bottom"/>
            <w:hideMark/>
          </w:tcPr>
          <w:p w:rsidR="00880D09" w:rsidRPr="003E7313" w:rsidRDefault="00880D09" w:rsidP="00880D09">
            <w:pPr>
              <w:spacing w:after="0" w:line="240" w:lineRule="auto"/>
              <w:ind w:firstLine="0"/>
              <w:jc w:val="right"/>
              <w:rPr>
                <w:rFonts w:ascii="Garamond" w:eastAsia="Times New Roman" w:hAnsi="Garamond" w:cs="Arial"/>
                <w:sz w:val="12"/>
                <w:szCs w:val="12"/>
                <w:lang w:val="sq-AL"/>
              </w:rPr>
            </w:pPr>
            <w:r w:rsidRPr="003E7313">
              <w:rPr>
                <w:rFonts w:ascii="Garamond" w:eastAsia="Times New Roman" w:hAnsi="Garamond" w:cs="Arial"/>
                <w:sz w:val="12"/>
                <w:szCs w:val="12"/>
                <w:lang w:val="sq-AL"/>
              </w:rPr>
              <w:t> </w:t>
            </w:r>
          </w:p>
        </w:tc>
        <w:tc>
          <w:tcPr>
            <w:tcW w:w="292" w:type="pct"/>
            <w:shd w:val="clear" w:color="auto" w:fill="auto"/>
            <w:noWrap/>
            <w:vAlign w:val="bottom"/>
            <w:hideMark/>
          </w:tcPr>
          <w:p w:rsidR="00880D09" w:rsidRPr="003E7313" w:rsidRDefault="00880D09" w:rsidP="00880D09">
            <w:pPr>
              <w:spacing w:after="0" w:line="240" w:lineRule="auto"/>
              <w:ind w:firstLine="0"/>
              <w:jc w:val="right"/>
              <w:rPr>
                <w:rFonts w:ascii="Garamond" w:eastAsia="Times New Roman" w:hAnsi="Garamond" w:cs="Arial"/>
                <w:sz w:val="12"/>
                <w:szCs w:val="12"/>
                <w:lang w:val="sq-AL"/>
              </w:rPr>
            </w:pPr>
            <w:r w:rsidRPr="003E7313">
              <w:rPr>
                <w:rFonts w:ascii="Garamond" w:eastAsia="Times New Roman" w:hAnsi="Garamond" w:cs="Arial"/>
                <w:sz w:val="12"/>
                <w:szCs w:val="12"/>
                <w:lang w:val="sq-AL"/>
              </w:rPr>
              <w:t>63754</w:t>
            </w:r>
          </w:p>
        </w:tc>
        <w:tc>
          <w:tcPr>
            <w:tcW w:w="474" w:type="pct"/>
            <w:shd w:val="clear" w:color="auto" w:fill="auto"/>
            <w:noWrap/>
            <w:vAlign w:val="bottom"/>
            <w:hideMark/>
          </w:tcPr>
          <w:p w:rsidR="00880D09" w:rsidRPr="003E7313" w:rsidRDefault="00880D09" w:rsidP="00880D09">
            <w:pPr>
              <w:spacing w:after="0" w:line="240" w:lineRule="auto"/>
              <w:ind w:firstLine="0"/>
              <w:jc w:val="center"/>
              <w:rPr>
                <w:rFonts w:ascii="Garamond" w:eastAsia="Times New Roman" w:hAnsi="Garamond" w:cs="Arial"/>
                <w:sz w:val="12"/>
                <w:szCs w:val="12"/>
                <w:lang w:val="sq-AL"/>
              </w:rPr>
            </w:pPr>
            <w:r w:rsidRPr="003E7313">
              <w:rPr>
                <w:rFonts w:ascii="Garamond" w:eastAsia="Times New Roman" w:hAnsi="Garamond" w:cs="Arial"/>
                <w:sz w:val="12"/>
                <w:szCs w:val="12"/>
                <w:lang w:val="sq-AL"/>
              </w:rPr>
              <w:t>Konf. ZVRPP</w:t>
            </w:r>
          </w:p>
        </w:tc>
      </w:tr>
      <w:tr w:rsidR="003E7313" w:rsidRPr="003E7313" w:rsidTr="003E7313">
        <w:trPr>
          <w:trHeight w:val="139"/>
          <w:jc w:val="center"/>
        </w:trPr>
        <w:tc>
          <w:tcPr>
            <w:tcW w:w="171" w:type="pct"/>
            <w:shd w:val="clear" w:color="auto" w:fill="auto"/>
            <w:noWrap/>
            <w:vAlign w:val="bottom"/>
            <w:hideMark/>
          </w:tcPr>
          <w:p w:rsidR="00880D09" w:rsidRPr="003E7313" w:rsidRDefault="00880D09" w:rsidP="00880D09">
            <w:pPr>
              <w:spacing w:after="0" w:line="240" w:lineRule="auto"/>
              <w:ind w:firstLine="0"/>
              <w:jc w:val="center"/>
              <w:rPr>
                <w:rFonts w:ascii="Garamond" w:eastAsia="Times New Roman" w:hAnsi="Garamond" w:cs="Arial"/>
                <w:b/>
                <w:bCs/>
                <w:sz w:val="12"/>
                <w:szCs w:val="12"/>
                <w:lang w:val="sq-AL"/>
              </w:rPr>
            </w:pPr>
            <w:r w:rsidRPr="003E7313">
              <w:rPr>
                <w:rFonts w:ascii="Garamond" w:eastAsia="Times New Roman" w:hAnsi="Garamond" w:cs="Arial"/>
                <w:b/>
                <w:bCs/>
                <w:sz w:val="12"/>
                <w:szCs w:val="12"/>
                <w:lang w:val="sq-AL"/>
              </w:rPr>
              <w:t>161</w:t>
            </w:r>
          </w:p>
        </w:tc>
        <w:tc>
          <w:tcPr>
            <w:tcW w:w="964" w:type="pct"/>
            <w:shd w:val="clear" w:color="auto" w:fill="auto"/>
            <w:noWrap/>
            <w:vAlign w:val="bottom"/>
            <w:hideMark/>
          </w:tcPr>
          <w:p w:rsidR="00880D09" w:rsidRPr="003E7313" w:rsidRDefault="00880D09" w:rsidP="00880D09">
            <w:pPr>
              <w:spacing w:after="0" w:line="240" w:lineRule="auto"/>
              <w:ind w:firstLine="0"/>
              <w:jc w:val="left"/>
              <w:rPr>
                <w:rFonts w:ascii="Garamond" w:eastAsia="Times New Roman" w:hAnsi="Garamond" w:cs="Arial"/>
                <w:sz w:val="12"/>
                <w:szCs w:val="12"/>
                <w:lang w:val="sq-AL"/>
              </w:rPr>
            </w:pPr>
            <w:r w:rsidRPr="003E7313">
              <w:rPr>
                <w:rFonts w:ascii="Garamond" w:eastAsia="Times New Roman" w:hAnsi="Garamond" w:cs="Arial"/>
                <w:sz w:val="12"/>
                <w:szCs w:val="12"/>
                <w:lang w:val="sq-AL"/>
              </w:rPr>
              <w:t xml:space="preserve">Bashkim </w:t>
            </w:r>
          </w:p>
        </w:tc>
        <w:tc>
          <w:tcPr>
            <w:tcW w:w="403" w:type="pct"/>
            <w:shd w:val="clear" w:color="auto" w:fill="auto"/>
            <w:noWrap/>
            <w:vAlign w:val="bottom"/>
            <w:hideMark/>
          </w:tcPr>
          <w:p w:rsidR="00880D09" w:rsidRPr="003E7313" w:rsidRDefault="00880D09" w:rsidP="00880D09">
            <w:pPr>
              <w:spacing w:after="0" w:line="240" w:lineRule="auto"/>
              <w:ind w:firstLine="0"/>
              <w:jc w:val="left"/>
              <w:rPr>
                <w:rFonts w:ascii="Garamond" w:eastAsia="Times New Roman" w:hAnsi="Garamond" w:cs="Arial"/>
                <w:sz w:val="12"/>
                <w:szCs w:val="12"/>
                <w:lang w:val="sq-AL"/>
              </w:rPr>
            </w:pPr>
            <w:r w:rsidRPr="003E7313">
              <w:rPr>
                <w:rFonts w:ascii="Garamond" w:eastAsia="Times New Roman" w:hAnsi="Garamond" w:cs="Arial"/>
                <w:sz w:val="12"/>
                <w:szCs w:val="12"/>
                <w:lang w:val="sq-AL"/>
              </w:rPr>
              <w:t>Sabri</w:t>
            </w:r>
          </w:p>
        </w:tc>
        <w:tc>
          <w:tcPr>
            <w:tcW w:w="312" w:type="pct"/>
            <w:shd w:val="clear" w:color="auto" w:fill="auto"/>
            <w:noWrap/>
            <w:vAlign w:val="bottom"/>
            <w:hideMark/>
          </w:tcPr>
          <w:p w:rsidR="00880D09" w:rsidRPr="003E7313" w:rsidRDefault="00880D09" w:rsidP="00880D09">
            <w:pPr>
              <w:spacing w:after="0" w:line="240" w:lineRule="auto"/>
              <w:ind w:firstLine="0"/>
              <w:jc w:val="left"/>
              <w:rPr>
                <w:rFonts w:ascii="Garamond" w:eastAsia="Times New Roman" w:hAnsi="Garamond" w:cs="Arial"/>
                <w:sz w:val="12"/>
                <w:szCs w:val="12"/>
                <w:lang w:val="sq-AL"/>
              </w:rPr>
            </w:pPr>
            <w:r w:rsidRPr="003E7313">
              <w:rPr>
                <w:rFonts w:ascii="Garamond" w:eastAsia="Times New Roman" w:hAnsi="Garamond" w:cs="Arial"/>
                <w:sz w:val="12"/>
                <w:szCs w:val="12"/>
                <w:lang w:val="sq-AL"/>
              </w:rPr>
              <w:t>Kaloshi</w:t>
            </w:r>
          </w:p>
        </w:tc>
        <w:tc>
          <w:tcPr>
            <w:tcW w:w="190" w:type="pct"/>
            <w:shd w:val="clear" w:color="auto" w:fill="auto"/>
            <w:noWrap/>
            <w:vAlign w:val="bottom"/>
            <w:hideMark/>
          </w:tcPr>
          <w:p w:rsidR="00880D09" w:rsidRPr="003E7313" w:rsidRDefault="00880D09" w:rsidP="00880D09">
            <w:pPr>
              <w:spacing w:after="0" w:line="240" w:lineRule="auto"/>
              <w:ind w:firstLine="0"/>
              <w:jc w:val="center"/>
              <w:rPr>
                <w:rFonts w:ascii="Garamond" w:eastAsia="Times New Roman" w:hAnsi="Garamond" w:cs="Arial"/>
                <w:color w:val="000000"/>
                <w:sz w:val="12"/>
                <w:szCs w:val="12"/>
                <w:lang w:val="sq-AL"/>
              </w:rPr>
            </w:pPr>
            <w:r w:rsidRPr="003E7313">
              <w:rPr>
                <w:rFonts w:ascii="Garamond" w:eastAsia="Times New Roman" w:hAnsi="Garamond" w:cs="Arial"/>
                <w:color w:val="000000"/>
                <w:sz w:val="12"/>
                <w:szCs w:val="12"/>
                <w:lang w:val="sq-AL"/>
              </w:rPr>
              <w:t>1067</w:t>
            </w:r>
          </w:p>
        </w:tc>
        <w:tc>
          <w:tcPr>
            <w:tcW w:w="304" w:type="pct"/>
            <w:shd w:val="clear" w:color="auto" w:fill="auto"/>
            <w:noWrap/>
            <w:vAlign w:val="bottom"/>
            <w:hideMark/>
          </w:tcPr>
          <w:p w:rsidR="00880D09" w:rsidRPr="003E7313" w:rsidRDefault="00880D09" w:rsidP="00880D09">
            <w:pPr>
              <w:spacing w:after="0" w:line="240" w:lineRule="auto"/>
              <w:ind w:firstLine="0"/>
              <w:jc w:val="center"/>
              <w:rPr>
                <w:rFonts w:ascii="Garamond" w:eastAsia="Times New Roman" w:hAnsi="Garamond" w:cs="Arial"/>
                <w:color w:val="000000"/>
                <w:sz w:val="12"/>
                <w:szCs w:val="12"/>
                <w:lang w:val="sq-AL"/>
              </w:rPr>
            </w:pPr>
            <w:r w:rsidRPr="003E7313">
              <w:rPr>
                <w:rFonts w:ascii="Garamond" w:eastAsia="Times New Roman" w:hAnsi="Garamond" w:cs="Arial"/>
                <w:color w:val="000000"/>
                <w:sz w:val="12"/>
                <w:szCs w:val="12"/>
                <w:lang w:val="sq-AL"/>
              </w:rPr>
              <w:t>491/6</w:t>
            </w:r>
          </w:p>
        </w:tc>
        <w:tc>
          <w:tcPr>
            <w:tcW w:w="218" w:type="pct"/>
            <w:shd w:val="clear" w:color="auto" w:fill="auto"/>
            <w:noWrap/>
            <w:vAlign w:val="bottom"/>
            <w:hideMark/>
          </w:tcPr>
          <w:p w:rsidR="00880D09" w:rsidRPr="003E7313" w:rsidRDefault="00EC6C00" w:rsidP="00EC6C00">
            <w:pPr>
              <w:spacing w:after="0" w:line="240" w:lineRule="auto"/>
              <w:ind w:firstLine="0"/>
              <w:jc w:val="center"/>
              <w:rPr>
                <w:rFonts w:ascii="Garamond" w:eastAsia="Times New Roman" w:hAnsi="Garamond" w:cs="Arial"/>
                <w:sz w:val="12"/>
                <w:szCs w:val="12"/>
                <w:lang w:val="sq-AL"/>
              </w:rPr>
            </w:pPr>
            <w:r w:rsidRPr="003E7313">
              <w:rPr>
                <w:rFonts w:ascii="Garamond" w:eastAsia="Times New Roman" w:hAnsi="Garamond" w:cs="Arial"/>
                <w:sz w:val="12"/>
                <w:szCs w:val="12"/>
                <w:lang w:val="sq-AL"/>
              </w:rPr>
              <w:t>Arë</w:t>
            </w:r>
          </w:p>
        </w:tc>
        <w:tc>
          <w:tcPr>
            <w:tcW w:w="374" w:type="pct"/>
            <w:shd w:val="clear" w:color="auto" w:fill="auto"/>
            <w:noWrap/>
            <w:vAlign w:val="bottom"/>
            <w:hideMark/>
          </w:tcPr>
          <w:p w:rsidR="00880D09" w:rsidRPr="003E7313" w:rsidRDefault="00880D09" w:rsidP="00880D09">
            <w:pPr>
              <w:spacing w:after="0" w:line="240" w:lineRule="auto"/>
              <w:ind w:firstLine="0"/>
              <w:jc w:val="right"/>
              <w:rPr>
                <w:rFonts w:ascii="Garamond" w:eastAsia="Times New Roman" w:hAnsi="Garamond" w:cs="Arial"/>
                <w:sz w:val="12"/>
                <w:szCs w:val="12"/>
                <w:lang w:val="sq-AL"/>
              </w:rPr>
            </w:pPr>
            <w:r w:rsidRPr="003E7313">
              <w:rPr>
                <w:rFonts w:ascii="Garamond" w:eastAsia="Times New Roman" w:hAnsi="Garamond" w:cs="Arial"/>
                <w:sz w:val="12"/>
                <w:szCs w:val="12"/>
                <w:lang w:val="sq-AL"/>
              </w:rPr>
              <w:t>5325</w:t>
            </w:r>
          </w:p>
        </w:tc>
        <w:tc>
          <w:tcPr>
            <w:tcW w:w="241" w:type="pct"/>
            <w:shd w:val="clear" w:color="auto" w:fill="auto"/>
            <w:noWrap/>
            <w:vAlign w:val="bottom"/>
            <w:hideMark/>
          </w:tcPr>
          <w:p w:rsidR="00880D09" w:rsidRPr="003E7313" w:rsidRDefault="00880D09" w:rsidP="00880D09">
            <w:pPr>
              <w:spacing w:after="0" w:line="240" w:lineRule="auto"/>
              <w:ind w:firstLine="0"/>
              <w:jc w:val="center"/>
              <w:rPr>
                <w:rFonts w:ascii="Garamond" w:eastAsia="Times New Roman" w:hAnsi="Garamond" w:cs="Arial"/>
                <w:sz w:val="12"/>
                <w:szCs w:val="12"/>
                <w:lang w:val="sq-AL"/>
              </w:rPr>
            </w:pPr>
            <w:r w:rsidRPr="003E7313">
              <w:rPr>
                <w:rFonts w:ascii="Garamond" w:eastAsia="Times New Roman" w:hAnsi="Garamond" w:cs="Arial"/>
                <w:sz w:val="12"/>
                <w:szCs w:val="12"/>
                <w:lang w:val="sq-AL"/>
              </w:rPr>
              <w:t>17</w:t>
            </w:r>
          </w:p>
        </w:tc>
        <w:tc>
          <w:tcPr>
            <w:tcW w:w="291" w:type="pct"/>
            <w:shd w:val="clear" w:color="auto" w:fill="auto"/>
            <w:noWrap/>
            <w:vAlign w:val="bottom"/>
            <w:hideMark/>
          </w:tcPr>
          <w:p w:rsidR="00880D09" w:rsidRPr="003E7313" w:rsidRDefault="00880D09" w:rsidP="00880D09">
            <w:pPr>
              <w:spacing w:after="0" w:line="240" w:lineRule="auto"/>
              <w:ind w:firstLine="0"/>
              <w:jc w:val="center"/>
              <w:rPr>
                <w:rFonts w:ascii="Garamond" w:eastAsia="Times New Roman" w:hAnsi="Garamond" w:cs="Arial"/>
                <w:sz w:val="12"/>
                <w:szCs w:val="12"/>
                <w:lang w:val="sq-AL"/>
              </w:rPr>
            </w:pPr>
            <w:r w:rsidRPr="003E7313">
              <w:rPr>
                <w:rFonts w:ascii="Garamond" w:eastAsia="Times New Roman" w:hAnsi="Garamond" w:cs="Arial"/>
                <w:sz w:val="12"/>
                <w:szCs w:val="12"/>
                <w:lang w:val="sq-AL"/>
              </w:rPr>
              <w:t>502</w:t>
            </w:r>
          </w:p>
        </w:tc>
        <w:tc>
          <w:tcPr>
            <w:tcW w:w="237" w:type="pct"/>
            <w:shd w:val="clear" w:color="auto" w:fill="auto"/>
            <w:noWrap/>
            <w:vAlign w:val="bottom"/>
            <w:hideMark/>
          </w:tcPr>
          <w:p w:rsidR="00880D09" w:rsidRPr="003E7313" w:rsidRDefault="00880D09" w:rsidP="00880D09">
            <w:pPr>
              <w:spacing w:after="0" w:line="240" w:lineRule="auto"/>
              <w:ind w:firstLine="0"/>
              <w:jc w:val="right"/>
              <w:rPr>
                <w:rFonts w:ascii="Garamond" w:eastAsia="Times New Roman" w:hAnsi="Garamond" w:cs="Arial"/>
                <w:sz w:val="12"/>
                <w:szCs w:val="12"/>
                <w:lang w:val="sq-AL"/>
              </w:rPr>
            </w:pPr>
            <w:r w:rsidRPr="003E7313">
              <w:rPr>
                <w:rFonts w:ascii="Garamond" w:eastAsia="Times New Roman" w:hAnsi="Garamond" w:cs="Arial"/>
                <w:sz w:val="12"/>
                <w:szCs w:val="12"/>
                <w:lang w:val="sq-AL"/>
              </w:rPr>
              <w:t>8534</w:t>
            </w:r>
          </w:p>
        </w:tc>
        <w:tc>
          <w:tcPr>
            <w:tcW w:w="291" w:type="pct"/>
            <w:shd w:val="clear" w:color="auto" w:fill="auto"/>
            <w:noWrap/>
            <w:vAlign w:val="bottom"/>
            <w:hideMark/>
          </w:tcPr>
          <w:p w:rsidR="00880D09" w:rsidRPr="003E7313" w:rsidRDefault="00880D09" w:rsidP="00880D09">
            <w:pPr>
              <w:spacing w:after="0" w:line="240" w:lineRule="auto"/>
              <w:ind w:firstLine="0"/>
              <w:jc w:val="center"/>
              <w:rPr>
                <w:rFonts w:ascii="Garamond" w:eastAsia="Times New Roman" w:hAnsi="Garamond" w:cs="Arial"/>
                <w:sz w:val="12"/>
                <w:szCs w:val="12"/>
                <w:lang w:val="sq-AL"/>
              </w:rPr>
            </w:pPr>
            <w:r w:rsidRPr="003E7313">
              <w:rPr>
                <w:rFonts w:ascii="Garamond" w:eastAsia="Times New Roman" w:hAnsi="Garamond" w:cs="Arial"/>
                <w:sz w:val="12"/>
                <w:szCs w:val="12"/>
                <w:lang w:val="sq-AL"/>
              </w:rPr>
              <w:t> </w:t>
            </w:r>
          </w:p>
        </w:tc>
        <w:tc>
          <w:tcPr>
            <w:tcW w:w="237" w:type="pct"/>
            <w:shd w:val="clear" w:color="auto" w:fill="auto"/>
            <w:noWrap/>
            <w:vAlign w:val="bottom"/>
            <w:hideMark/>
          </w:tcPr>
          <w:p w:rsidR="00880D09" w:rsidRPr="003E7313" w:rsidRDefault="00880D09" w:rsidP="00880D09">
            <w:pPr>
              <w:spacing w:after="0" w:line="240" w:lineRule="auto"/>
              <w:ind w:firstLine="0"/>
              <w:jc w:val="right"/>
              <w:rPr>
                <w:rFonts w:ascii="Garamond" w:eastAsia="Times New Roman" w:hAnsi="Garamond" w:cs="Arial"/>
                <w:sz w:val="12"/>
                <w:szCs w:val="12"/>
                <w:lang w:val="sq-AL"/>
              </w:rPr>
            </w:pPr>
            <w:r w:rsidRPr="003E7313">
              <w:rPr>
                <w:rFonts w:ascii="Garamond" w:eastAsia="Times New Roman" w:hAnsi="Garamond" w:cs="Arial"/>
                <w:sz w:val="12"/>
                <w:szCs w:val="12"/>
                <w:lang w:val="sq-AL"/>
              </w:rPr>
              <w:t> </w:t>
            </w:r>
          </w:p>
        </w:tc>
        <w:tc>
          <w:tcPr>
            <w:tcW w:w="292" w:type="pct"/>
            <w:shd w:val="clear" w:color="auto" w:fill="auto"/>
            <w:noWrap/>
            <w:vAlign w:val="bottom"/>
            <w:hideMark/>
          </w:tcPr>
          <w:p w:rsidR="00880D09" w:rsidRPr="003E7313" w:rsidRDefault="00880D09" w:rsidP="00880D09">
            <w:pPr>
              <w:spacing w:after="0" w:line="240" w:lineRule="auto"/>
              <w:ind w:firstLine="0"/>
              <w:jc w:val="right"/>
              <w:rPr>
                <w:rFonts w:ascii="Garamond" w:eastAsia="Times New Roman" w:hAnsi="Garamond" w:cs="Arial"/>
                <w:sz w:val="12"/>
                <w:szCs w:val="12"/>
                <w:lang w:val="sq-AL"/>
              </w:rPr>
            </w:pPr>
            <w:r w:rsidRPr="003E7313">
              <w:rPr>
                <w:rFonts w:ascii="Garamond" w:eastAsia="Times New Roman" w:hAnsi="Garamond" w:cs="Arial"/>
                <w:sz w:val="12"/>
                <w:szCs w:val="12"/>
                <w:lang w:val="sq-AL"/>
              </w:rPr>
              <w:t>8534</w:t>
            </w:r>
          </w:p>
        </w:tc>
        <w:tc>
          <w:tcPr>
            <w:tcW w:w="474" w:type="pct"/>
            <w:shd w:val="clear" w:color="auto" w:fill="auto"/>
            <w:noWrap/>
            <w:vAlign w:val="bottom"/>
            <w:hideMark/>
          </w:tcPr>
          <w:p w:rsidR="00880D09" w:rsidRPr="003E7313" w:rsidRDefault="00880D09" w:rsidP="00880D09">
            <w:pPr>
              <w:spacing w:after="0" w:line="240" w:lineRule="auto"/>
              <w:ind w:firstLine="0"/>
              <w:jc w:val="center"/>
              <w:rPr>
                <w:rFonts w:ascii="Garamond" w:eastAsia="Times New Roman" w:hAnsi="Garamond" w:cs="Arial"/>
                <w:sz w:val="12"/>
                <w:szCs w:val="12"/>
                <w:lang w:val="sq-AL"/>
              </w:rPr>
            </w:pPr>
            <w:r w:rsidRPr="003E7313">
              <w:rPr>
                <w:rFonts w:ascii="Garamond" w:eastAsia="Times New Roman" w:hAnsi="Garamond" w:cs="Arial"/>
                <w:sz w:val="12"/>
                <w:szCs w:val="12"/>
                <w:lang w:val="sq-AL"/>
              </w:rPr>
              <w:t>Ne perdorim</w:t>
            </w:r>
          </w:p>
        </w:tc>
      </w:tr>
      <w:tr w:rsidR="003E7313" w:rsidRPr="003E7313" w:rsidTr="003E7313">
        <w:trPr>
          <w:trHeight w:val="139"/>
          <w:jc w:val="center"/>
        </w:trPr>
        <w:tc>
          <w:tcPr>
            <w:tcW w:w="171" w:type="pct"/>
            <w:shd w:val="clear" w:color="auto" w:fill="auto"/>
            <w:noWrap/>
            <w:vAlign w:val="bottom"/>
            <w:hideMark/>
          </w:tcPr>
          <w:p w:rsidR="00880D09" w:rsidRPr="003E7313" w:rsidRDefault="00880D09" w:rsidP="00880D09">
            <w:pPr>
              <w:spacing w:after="0" w:line="240" w:lineRule="auto"/>
              <w:ind w:firstLine="0"/>
              <w:jc w:val="center"/>
              <w:rPr>
                <w:rFonts w:ascii="Garamond" w:eastAsia="Times New Roman" w:hAnsi="Garamond" w:cs="Arial"/>
                <w:b/>
                <w:bCs/>
                <w:sz w:val="12"/>
                <w:szCs w:val="12"/>
                <w:lang w:val="sq-AL"/>
              </w:rPr>
            </w:pPr>
            <w:r w:rsidRPr="003E7313">
              <w:rPr>
                <w:rFonts w:ascii="Garamond" w:eastAsia="Times New Roman" w:hAnsi="Garamond" w:cs="Arial"/>
                <w:b/>
                <w:bCs/>
                <w:sz w:val="12"/>
                <w:szCs w:val="12"/>
                <w:lang w:val="sq-AL"/>
              </w:rPr>
              <w:t>162</w:t>
            </w:r>
          </w:p>
        </w:tc>
        <w:tc>
          <w:tcPr>
            <w:tcW w:w="964" w:type="pct"/>
            <w:shd w:val="clear" w:color="auto" w:fill="auto"/>
            <w:noWrap/>
            <w:vAlign w:val="bottom"/>
            <w:hideMark/>
          </w:tcPr>
          <w:p w:rsidR="00880D09" w:rsidRPr="003E7313" w:rsidRDefault="00880D09" w:rsidP="00880D09">
            <w:pPr>
              <w:spacing w:after="0" w:line="240" w:lineRule="auto"/>
              <w:ind w:firstLine="0"/>
              <w:jc w:val="left"/>
              <w:rPr>
                <w:rFonts w:ascii="Garamond" w:eastAsia="Times New Roman" w:hAnsi="Garamond" w:cs="Arial"/>
                <w:sz w:val="12"/>
                <w:szCs w:val="12"/>
                <w:lang w:val="sq-AL"/>
              </w:rPr>
            </w:pPr>
            <w:r w:rsidRPr="003E7313">
              <w:rPr>
                <w:rFonts w:ascii="Garamond" w:eastAsia="Times New Roman" w:hAnsi="Garamond" w:cs="Arial"/>
                <w:sz w:val="12"/>
                <w:szCs w:val="12"/>
                <w:lang w:val="sq-AL"/>
              </w:rPr>
              <w:t xml:space="preserve">Qerim </w:t>
            </w:r>
          </w:p>
        </w:tc>
        <w:tc>
          <w:tcPr>
            <w:tcW w:w="403" w:type="pct"/>
            <w:shd w:val="clear" w:color="auto" w:fill="auto"/>
            <w:noWrap/>
            <w:vAlign w:val="bottom"/>
            <w:hideMark/>
          </w:tcPr>
          <w:p w:rsidR="00880D09" w:rsidRPr="003E7313" w:rsidRDefault="00880D09" w:rsidP="00880D09">
            <w:pPr>
              <w:spacing w:after="0" w:line="240" w:lineRule="auto"/>
              <w:ind w:firstLine="0"/>
              <w:jc w:val="left"/>
              <w:rPr>
                <w:rFonts w:ascii="Garamond" w:eastAsia="Times New Roman" w:hAnsi="Garamond" w:cs="Arial"/>
                <w:sz w:val="12"/>
                <w:szCs w:val="12"/>
                <w:lang w:val="sq-AL"/>
              </w:rPr>
            </w:pPr>
            <w:r w:rsidRPr="003E7313">
              <w:rPr>
                <w:rFonts w:ascii="Garamond" w:eastAsia="Times New Roman" w:hAnsi="Garamond" w:cs="Arial"/>
                <w:sz w:val="12"/>
                <w:szCs w:val="12"/>
                <w:lang w:val="sq-AL"/>
              </w:rPr>
              <w:t>Sabri</w:t>
            </w:r>
          </w:p>
        </w:tc>
        <w:tc>
          <w:tcPr>
            <w:tcW w:w="312" w:type="pct"/>
            <w:shd w:val="clear" w:color="auto" w:fill="auto"/>
            <w:noWrap/>
            <w:vAlign w:val="bottom"/>
            <w:hideMark/>
          </w:tcPr>
          <w:p w:rsidR="00880D09" w:rsidRPr="003E7313" w:rsidRDefault="00880D09" w:rsidP="00880D09">
            <w:pPr>
              <w:spacing w:after="0" w:line="240" w:lineRule="auto"/>
              <w:ind w:firstLine="0"/>
              <w:jc w:val="left"/>
              <w:rPr>
                <w:rFonts w:ascii="Garamond" w:eastAsia="Times New Roman" w:hAnsi="Garamond" w:cs="Arial"/>
                <w:sz w:val="12"/>
                <w:szCs w:val="12"/>
                <w:lang w:val="sq-AL"/>
              </w:rPr>
            </w:pPr>
            <w:r w:rsidRPr="003E7313">
              <w:rPr>
                <w:rFonts w:ascii="Garamond" w:eastAsia="Times New Roman" w:hAnsi="Garamond" w:cs="Arial"/>
                <w:sz w:val="12"/>
                <w:szCs w:val="12"/>
                <w:lang w:val="sq-AL"/>
              </w:rPr>
              <w:t>Kaloshi</w:t>
            </w:r>
          </w:p>
        </w:tc>
        <w:tc>
          <w:tcPr>
            <w:tcW w:w="190" w:type="pct"/>
            <w:shd w:val="clear" w:color="auto" w:fill="auto"/>
            <w:noWrap/>
            <w:vAlign w:val="bottom"/>
            <w:hideMark/>
          </w:tcPr>
          <w:p w:rsidR="00880D09" w:rsidRPr="003E7313" w:rsidRDefault="00880D09" w:rsidP="00880D09">
            <w:pPr>
              <w:spacing w:after="0" w:line="240" w:lineRule="auto"/>
              <w:ind w:firstLine="0"/>
              <w:jc w:val="center"/>
              <w:rPr>
                <w:rFonts w:ascii="Garamond" w:eastAsia="Times New Roman" w:hAnsi="Garamond" w:cs="Arial"/>
                <w:color w:val="000000"/>
                <w:sz w:val="12"/>
                <w:szCs w:val="12"/>
                <w:lang w:val="sq-AL"/>
              </w:rPr>
            </w:pPr>
            <w:r w:rsidRPr="003E7313">
              <w:rPr>
                <w:rFonts w:ascii="Garamond" w:eastAsia="Times New Roman" w:hAnsi="Garamond" w:cs="Arial"/>
                <w:color w:val="000000"/>
                <w:sz w:val="12"/>
                <w:szCs w:val="12"/>
                <w:lang w:val="sq-AL"/>
              </w:rPr>
              <w:t>1067</w:t>
            </w:r>
          </w:p>
        </w:tc>
        <w:tc>
          <w:tcPr>
            <w:tcW w:w="304" w:type="pct"/>
            <w:shd w:val="clear" w:color="auto" w:fill="auto"/>
            <w:noWrap/>
            <w:vAlign w:val="bottom"/>
            <w:hideMark/>
          </w:tcPr>
          <w:p w:rsidR="00880D09" w:rsidRPr="003E7313" w:rsidRDefault="00880D09" w:rsidP="00880D09">
            <w:pPr>
              <w:spacing w:after="0" w:line="240" w:lineRule="auto"/>
              <w:ind w:firstLine="0"/>
              <w:jc w:val="center"/>
              <w:rPr>
                <w:rFonts w:ascii="Garamond" w:eastAsia="Times New Roman" w:hAnsi="Garamond" w:cs="Arial"/>
                <w:color w:val="000000"/>
                <w:sz w:val="12"/>
                <w:szCs w:val="12"/>
                <w:lang w:val="sq-AL"/>
              </w:rPr>
            </w:pPr>
            <w:r w:rsidRPr="003E7313">
              <w:rPr>
                <w:rFonts w:ascii="Garamond" w:eastAsia="Times New Roman" w:hAnsi="Garamond" w:cs="Arial"/>
                <w:color w:val="000000"/>
                <w:sz w:val="12"/>
                <w:szCs w:val="12"/>
                <w:lang w:val="sq-AL"/>
              </w:rPr>
              <w:t>491/7</w:t>
            </w:r>
          </w:p>
        </w:tc>
        <w:tc>
          <w:tcPr>
            <w:tcW w:w="218" w:type="pct"/>
            <w:shd w:val="clear" w:color="auto" w:fill="auto"/>
            <w:noWrap/>
            <w:vAlign w:val="bottom"/>
            <w:hideMark/>
          </w:tcPr>
          <w:p w:rsidR="00880D09" w:rsidRPr="003E7313" w:rsidRDefault="00EC6C00" w:rsidP="00EC6C00">
            <w:pPr>
              <w:spacing w:after="0" w:line="240" w:lineRule="auto"/>
              <w:ind w:firstLine="0"/>
              <w:jc w:val="center"/>
              <w:rPr>
                <w:rFonts w:ascii="Garamond" w:eastAsia="Times New Roman" w:hAnsi="Garamond" w:cs="Arial"/>
                <w:sz w:val="12"/>
                <w:szCs w:val="12"/>
                <w:lang w:val="sq-AL"/>
              </w:rPr>
            </w:pPr>
            <w:r w:rsidRPr="003E7313">
              <w:rPr>
                <w:rFonts w:ascii="Garamond" w:eastAsia="Times New Roman" w:hAnsi="Garamond" w:cs="Arial"/>
                <w:sz w:val="12"/>
                <w:szCs w:val="12"/>
                <w:lang w:val="sq-AL"/>
              </w:rPr>
              <w:t>Arë</w:t>
            </w:r>
          </w:p>
        </w:tc>
        <w:tc>
          <w:tcPr>
            <w:tcW w:w="374" w:type="pct"/>
            <w:shd w:val="clear" w:color="auto" w:fill="auto"/>
            <w:noWrap/>
            <w:vAlign w:val="bottom"/>
            <w:hideMark/>
          </w:tcPr>
          <w:p w:rsidR="00880D09" w:rsidRPr="003E7313" w:rsidRDefault="00880D09" w:rsidP="00880D09">
            <w:pPr>
              <w:spacing w:after="0" w:line="240" w:lineRule="auto"/>
              <w:ind w:firstLine="0"/>
              <w:jc w:val="right"/>
              <w:rPr>
                <w:rFonts w:ascii="Garamond" w:eastAsia="Times New Roman" w:hAnsi="Garamond" w:cs="Arial"/>
                <w:sz w:val="12"/>
                <w:szCs w:val="12"/>
                <w:lang w:val="sq-AL"/>
              </w:rPr>
            </w:pPr>
            <w:r w:rsidRPr="003E7313">
              <w:rPr>
                <w:rFonts w:ascii="Garamond" w:eastAsia="Times New Roman" w:hAnsi="Garamond" w:cs="Arial"/>
                <w:sz w:val="12"/>
                <w:szCs w:val="12"/>
                <w:lang w:val="sq-AL"/>
              </w:rPr>
              <w:t>5325</w:t>
            </w:r>
          </w:p>
        </w:tc>
        <w:tc>
          <w:tcPr>
            <w:tcW w:w="241" w:type="pct"/>
            <w:shd w:val="clear" w:color="auto" w:fill="auto"/>
            <w:noWrap/>
            <w:vAlign w:val="bottom"/>
            <w:hideMark/>
          </w:tcPr>
          <w:p w:rsidR="00880D09" w:rsidRPr="003E7313" w:rsidRDefault="00880D09" w:rsidP="00880D09">
            <w:pPr>
              <w:spacing w:after="0" w:line="240" w:lineRule="auto"/>
              <w:ind w:firstLine="0"/>
              <w:jc w:val="center"/>
              <w:rPr>
                <w:rFonts w:ascii="Garamond" w:eastAsia="Times New Roman" w:hAnsi="Garamond" w:cs="Arial"/>
                <w:sz w:val="12"/>
                <w:szCs w:val="12"/>
                <w:lang w:val="sq-AL"/>
              </w:rPr>
            </w:pPr>
            <w:r w:rsidRPr="003E7313">
              <w:rPr>
                <w:rFonts w:ascii="Garamond" w:eastAsia="Times New Roman" w:hAnsi="Garamond" w:cs="Arial"/>
                <w:sz w:val="12"/>
                <w:szCs w:val="12"/>
                <w:lang w:val="sq-AL"/>
              </w:rPr>
              <w:t>74</w:t>
            </w:r>
          </w:p>
        </w:tc>
        <w:tc>
          <w:tcPr>
            <w:tcW w:w="291" w:type="pct"/>
            <w:shd w:val="clear" w:color="auto" w:fill="auto"/>
            <w:noWrap/>
            <w:vAlign w:val="bottom"/>
            <w:hideMark/>
          </w:tcPr>
          <w:p w:rsidR="00880D09" w:rsidRPr="003E7313" w:rsidRDefault="00880D09" w:rsidP="00880D09">
            <w:pPr>
              <w:spacing w:after="0" w:line="240" w:lineRule="auto"/>
              <w:ind w:firstLine="0"/>
              <w:jc w:val="center"/>
              <w:rPr>
                <w:rFonts w:ascii="Garamond" w:eastAsia="Times New Roman" w:hAnsi="Garamond" w:cs="Arial"/>
                <w:sz w:val="12"/>
                <w:szCs w:val="12"/>
                <w:lang w:val="sq-AL"/>
              </w:rPr>
            </w:pPr>
            <w:r w:rsidRPr="003E7313">
              <w:rPr>
                <w:rFonts w:ascii="Garamond" w:eastAsia="Times New Roman" w:hAnsi="Garamond" w:cs="Arial"/>
                <w:sz w:val="12"/>
                <w:szCs w:val="12"/>
                <w:lang w:val="sq-AL"/>
              </w:rPr>
              <w:t>502</w:t>
            </w:r>
          </w:p>
        </w:tc>
        <w:tc>
          <w:tcPr>
            <w:tcW w:w="237" w:type="pct"/>
            <w:shd w:val="clear" w:color="auto" w:fill="auto"/>
            <w:noWrap/>
            <w:vAlign w:val="bottom"/>
            <w:hideMark/>
          </w:tcPr>
          <w:p w:rsidR="00880D09" w:rsidRPr="003E7313" w:rsidRDefault="00880D09" w:rsidP="00880D09">
            <w:pPr>
              <w:spacing w:after="0" w:line="240" w:lineRule="auto"/>
              <w:ind w:firstLine="0"/>
              <w:jc w:val="right"/>
              <w:rPr>
                <w:rFonts w:ascii="Garamond" w:eastAsia="Times New Roman" w:hAnsi="Garamond" w:cs="Arial"/>
                <w:sz w:val="12"/>
                <w:szCs w:val="12"/>
                <w:lang w:val="sq-AL"/>
              </w:rPr>
            </w:pPr>
            <w:r w:rsidRPr="003E7313">
              <w:rPr>
                <w:rFonts w:ascii="Garamond" w:eastAsia="Times New Roman" w:hAnsi="Garamond" w:cs="Arial"/>
                <w:sz w:val="12"/>
                <w:szCs w:val="12"/>
                <w:lang w:val="sq-AL"/>
              </w:rPr>
              <w:t>37148</w:t>
            </w:r>
          </w:p>
        </w:tc>
        <w:tc>
          <w:tcPr>
            <w:tcW w:w="291" w:type="pct"/>
            <w:shd w:val="clear" w:color="auto" w:fill="auto"/>
            <w:noWrap/>
            <w:vAlign w:val="bottom"/>
            <w:hideMark/>
          </w:tcPr>
          <w:p w:rsidR="00880D09" w:rsidRPr="003E7313" w:rsidRDefault="00880D09" w:rsidP="00880D09">
            <w:pPr>
              <w:spacing w:after="0" w:line="240" w:lineRule="auto"/>
              <w:ind w:firstLine="0"/>
              <w:jc w:val="center"/>
              <w:rPr>
                <w:rFonts w:ascii="Garamond" w:eastAsia="Times New Roman" w:hAnsi="Garamond" w:cs="Arial"/>
                <w:sz w:val="12"/>
                <w:szCs w:val="12"/>
                <w:lang w:val="sq-AL"/>
              </w:rPr>
            </w:pPr>
            <w:r w:rsidRPr="003E7313">
              <w:rPr>
                <w:rFonts w:ascii="Garamond" w:eastAsia="Times New Roman" w:hAnsi="Garamond" w:cs="Arial"/>
                <w:sz w:val="12"/>
                <w:szCs w:val="12"/>
                <w:lang w:val="sq-AL"/>
              </w:rPr>
              <w:t> </w:t>
            </w:r>
          </w:p>
        </w:tc>
        <w:tc>
          <w:tcPr>
            <w:tcW w:w="237" w:type="pct"/>
            <w:shd w:val="clear" w:color="auto" w:fill="auto"/>
            <w:noWrap/>
            <w:vAlign w:val="bottom"/>
            <w:hideMark/>
          </w:tcPr>
          <w:p w:rsidR="00880D09" w:rsidRPr="003E7313" w:rsidRDefault="00880D09" w:rsidP="00880D09">
            <w:pPr>
              <w:spacing w:after="0" w:line="240" w:lineRule="auto"/>
              <w:ind w:firstLine="0"/>
              <w:jc w:val="right"/>
              <w:rPr>
                <w:rFonts w:ascii="Garamond" w:eastAsia="Times New Roman" w:hAnsi="Garamond" w:cs="Arial"/>
                <w:sz w:val="12"/>
                <w:szCs w:val="12"/>
                <w:lang w:val="sq-AL"/>
              </w:rPr>
            </w:pPr>
            <w:r w:rsidRPr="003E7313">
              <w:rPr>
                <w:rFonts w:ascii="Garamond" w:eastAsia="Times New Roman" w:hAnsi="Garamond" w:cs="Arial"/>
                <w:sz w:val="12"/>
                <w:szCs w:val="12"/>
                <w:lang w:val="sq-AL"/>
              </w:rPr>
              <w:t> </w:t>
            </w:r>
          </w:p>
        </w:tc>
        <w:tc>
          <w:tcPr>
            <w:tcW w:w="292" w:type="pct"/>
            <w:shd w:val="clear" w:color="auto" w:fill="auto"/>
            <w:noWrap/>
            <w:vAlign w:val="bottom"/>
            <w:hideMark/>
          </w:tcPr>
          <w:p w:rsidR="00880D09" w:rsidRPr="003E7313" w:rsidRDefault="00880D09" w:rsidP="00880D09">
            <w:pPr>
              <w:spacing w:after="0" w:line="240" w:lineRule="auto"/>
              <w:ind w:firstLine="0"/>
              <w:jc w:val="right"/>
              <w:rPr>
                <w:rFonts w:ascii="Garamond" w:eastAsia="Times New Roman" w:hAnsi="Garamond" w:cs="Arial"/>
                <w:sz w:val="12"/>
                <w:szCs w:val="12"/>
                <w:lang w:val="sq-AL"/>
              </w:rPr>
            </w:pPr>
            <w:r w:rsidRPr="003E7313">
              <w:rPr>
                <w:rFonts w:ascii="Garamond" w:eastAsia="Times New Roman" w:hAnsi="Garamond" w:cs="Arial"/>
                <w:sz w:val="12"/>
                <w:szCs w:val="12"/>
                <w:lang w:val="sq-AL"/>
              </w:rPr>
              <w:t>37148</w:t>
            </w:r>
          </w:p>
        </w:tc>
        <w:tc>
          <w:tcPr>
            <w:tcW w:w="474" w:type="pct"/>
            <w:shd w:val="clear" w:color="auto" w:fill="auto"/>
            <w:noWrap/>
            <w:vAlign w:val="bottom"/>
            <w:hideMark/>
          </w:tcPr>
          <w:p w:rsidR="00880D09" w:rsidRPr="003E7313" w:rsidRDefault="00880D09" w:rsidP="00880D09">
            <w:pPr>
              <w:spacing w:after="0" w:line="240" w:lineRule="auto"/>
              <w:ind w:firstLine="0"/>
              <w:jc w:val="center"/>
              <w:rPr>
                <w:rFonts w:ascii="Garamond" w:eastAsia="Times New Roman" w:hAnsi="Garamond" w:cs="Arial"/>
                <w:sz w:val="12"/>
                <w:szCs w:val="12"/>
                <w:lang w:val="sq-AL"/>
              </w:rPr>
            </w:pPr>
            <w:r w:rsidRPr="003E7313">
              <w:rPr>
                <w:rFonts w:ascii="Garamond" w:eastAsia="Times New Roman" w:hAnsi="Garamond" w:cs="Arial"/>
                <w:sz w:val="12"/>
                <w:szCs w:val="12"/>
                <w:lang w:val="sq-AL"/>
              </w:rPr>
              <w:t>Ne perdorim</w:t>
            </w:r>
          </w:p>
        </w:tc>
      </w:tr>
      <w:tr w:rsidR="003E7313" w:rsidRPr="003E7313" w:rsidTr="003E7313">
        <w:trPr>
          <w:trHeight w:val="139"/>
          <w:jc w:val="center"/>
        </w:trPr>
        <w:tc>
          <w:tcPr>
            <w:tcW w:w="171" w:type="pct"/>
            <w:shd w:val="clear" w:color="auto" w:fill="auto"/>
            <w:noWrap/>
            <w:vAlign w:val="bottom"/>
            <w:hideMark/>
          </w:tcPr>
          <w:p w:rsidR="00880D09" w:rsidRPr="003E7313" w:rsidRDefault="00880D09" w:rsidP="00880D09">
            <w:pPr>
              <w:spacing w:after="0" w:line="240" w:lineRule="auto"/>
              <w:ind w:firstLine="0"/>
              <w:jc w:val="center"/>
              <w:rPr>
                <w:rFonts w:ascii="Garamond" w:eastAsia="Times New Roman" w:hAnsi="Garamond" w:cs="Arial"/>
                <w:b/>
                <w:bCs/>
                <w:sz w:val="12"/>
                <w:szCs w:val="12"/>
                <w:lang w:val="sq-AL"/>
              </w:rPr>
            </w:pPr>
            <w:r w:rsidRPr="003E7313">
              <w:rPr>
                <w:rFonts w:ascii="Garamond" w:eastAsia="Times New Roman" w:hAnsi="Garamond" w:cs="Arial"/>
                <w:b/>
                <w:bCs/>
                <w:sz w:val="12"/>
                <w:szCs w:val="12"/>
                <w:lang w:val="sq-AL"/>
              </w:rPr>
              <w:t>163</w:t>
            </w:r>
          </w:p>
        </w:tc>
        <w:tc>
          <w:tcPr>
            <w:tcW w:w="964" w:type="pct"/>
            <w:shd w:val="clear" w:color="auto" w:fill="auto"/>
            <w:noWrap/>
            <w:vAlign w:val="bottom"/>
            <w:hideMark/>
          </w:tcPr>
          <w:p w:rsidR="00880D09" w:rsidRPr="003E7313" w:rsidRDefault="00880D09" w:rsidP="00880D09">
            <w:pPr>
              <w:spacing w:after="0" w:line="240" w:lineRule="auto"/>
              <w:ind w:firstLine="0"/>
              <w:jc w:val="left"/>
              <w:rPr>
                <w:rFonts w:ascii="Garamond" w:eastAsia="Times New Roman" w:hAnsi="Garamond" w:cs="Arial"/>
                <w:sz w:val="12"/>
                <w:szCs w:val="12"/>
                <w:lang w:val="sq-AL"/>
              </w:rPr>
            </w:pPr>
            <w:r w:rsidRPr="003E7313">
              <w:rPr>
                <w:rFonts w:ascii="Garamond" w:eastAsia="Times New Roman" w:hAnsi="Garamond" w:cs="Arial"/>
                <w:sz w:val="12"/>
                <w:szCs w:val="12"/>
                <w:lang w:val="sq-AL"/>
              </w:rPr>
              <w:t>Rukman</w:t>
            </w:r>
          </w:p>
        </w:tc>
        <w:tc>
          <w:tcPr>
            <w:tcW w:w="403" w:type="pct"/>
            <w:shd w:val="clear" w:color="auto" w:fill="auto"/>
            <w:noWrap/>
            <w:vAlign w:val="bottom"/>
            <w:hideMark/>
          </w:tcPr>
          <w:p w:rsidR="00880D09" w:rsidRPr="003E7313" w:rsidRDefault="00880D09" w:rsidP="00880D09">
            <w:pPr>
              <w:spacing w:after="0" w:line="240" w:lineRule="auto"/>
              <w:ind w:firstLine="0"/>
              <w:jc w:val="left"/>
              <w:rPr>
                <w:rFonts w:ascii="Garamond" w:eastAsia="Times New Roman" w:hAnsi="Garamond" w:cs="Arial"/>
                <w:sz w:val="12"/>
                <w:szCs w:val="12"/>
                <w:lang w:val="sq-AL"/>
              </w:rPr>
            </w:pPr>
            <w:r w:rsidRPr="003E7313">
              <w:rPr>
                <w:rFonts w:ascii="Garamond" w:eastAsia="Times New Roman" w:hAnsi="Garamond" w:cs="Arial"/>
                <w:sz w:val="12"/>
                <w:szCs w:val="12"/>
                <w:lang w:val="sq-AL"/>
              </w:rPr>
              <w:t>Bek</w:t>
            </w:r>
          </w:p>
        </w:tc>
        <w:tc>
          <w:tcPr>
            <w:tcW w:w="312" w:type="pct"/>
            <w:shd w:val="clear" w:color="auto" w:fill="auto"/>
            <w:noWrap/>
            <w:vAlign w:val="bottom"/>
            <w:hideMark/>
          </w:tcPr>
          <w:p w:rsidR="00880D09" w:rsidRPr="003E7313" w:rsidRDefault="00880D09" w:rsidP="00880D09">
            <w:pPr>
              <w:spacing w:after="0" w:line="240" w:lineRule="auto"/>
              <w:ind w:firstLine="0"/>
              <w:jc w:val="left"/>
              <w:rPr>
                <w:rFonts w:ascii="Garamond" w:eastAsia="Times New Roman" w:hAnsi="Garamond" w:cs="Arial"/>
                <w:sz w:val="12"/>
                <w:szCs w:val="12"/>
                <w:lang w:val="sq-AL"/>
              </w:rPr>
            </w:pPr>
            <w:r w:rsidRPr="003E7313">
              <w:rPr>
                <w:rFonts w:ascii="Garamond" w:eastAsia="Times New Roman" w:hAnsi="Garamond" w:cs="Arial"/>
                <w:sz w:val="12"/>
                <w:szCs w:val="12"/>
                <w:lang w:val="sq-AL"/>
              </w:rPr>
              <w:t>Krasniqi</w:t>
            </w:r>
          </w:p>
        </w:tc>
        <w:tc>
          <w:tcPr>
            <w:tcW w:w="190" w:type="pct"/>
            <w:shd w:val="clear" w:color="auto" w:fill="auto"/>
            <w:noWrap/>
            <w:vAlign w:val="bottom"/>
            <w:hideMark/>
          </w:tcPr>
          <w:p w:rsidR="00880D09" w:rsidRPr="003E7313" w:rsidRDefault="00880D09" w:rsidP="00880D09">
            <w:pPr>
              <w:spacing w:after="0" w:line="240" w:lineRule="auto"/>
              <w:ind w:firstLine="0"/>
              <w:jc w:val="center"/>
              <w:rPr>
                <w:rFonts w:ascii="Garamond" w:eastAsia="Times New Roman" w:hAnsi="Garamond" w:cs="Arial"/>
                <w:color w:val="000000"/>
                <w:sz w:val="12"/>
                <w:szCs w:val="12"/>
                <w:lang w:val="sq-AL"/>
              </w:rPr>
            </w:pPr>
            <w:r w:rsidRPr="003E7313">
              <w:rPr>
                <w:rFonts w:ascii="Garamond" w:eastAsia="Times New Roman" w:hAnsi="Garamond" w:cs="Arial"/>
                <w:color w:val="000000"/>
                <w:sz w:val="12"/>
                <w:szCs w:val="12"/>
                <w:lang w:val="sq-AL"/>
              </w:rPr>
              <w:t>1067</w:t>
            </w:r>
          </w:p>
        </w:tc>
        <w:tc>
          <w:tcPr>
            <w:tcW w:w="304" w:type="pct"/>
            <w:shd w:val="clear" w:color="auto" w:fill="auto"/>
            <w:noWrap/>
            <w:vAlign w:val="bottom"/>
            <w:hideMark/>
          </w:tcPr>
          <w:p w:rsidR="00880D09" w:rsidRPr="003E7313" w:rsidRDefault="00880D09" w:rsidP="00880D09">
            <w:pPr>
              <w:spacing w:after="0" w:line="240" w:lineRule="auto"/>
              <w:ind w:firstLine="0"/>
              <w:jc w:val="center"/>
              <w:rPr>
                <w:rFonts w:ascii="Garamond" w:eastAsia="Times New Roman" w:hAnsi="Garamond" w:cs="Arial"/>
                <w:color w:val="000000"/>
                <w:sz w:val="12"/>
                <w:szCs w:val="12"/>
                <w:lang w:val="sq-AL"/>
              </w:rPr>
            </w:pPr>
            <w:r w:rsidRPr="003E7313">
              <w:rPr>
                <w:rFonts w:ascii="Garamond" w:eastAsia="Times New Roman" w:hAnsi="Garamond" w:cs="Arial"/>
                <w:color w:val="000000"/>
                <w:sz w:val="12"/>
                <w:szCs w:val="12"/>
                <w:lang w:val="sq-AL"/>
              </w:rPr>
              <w:t>480/29</w:t>
            </w:r>
          </w:p>
        </w:tc>
        <w:tc>
          <w:tcPr>
            <w:tcW w:w="218" w:type="pct"/>
            <w:shd w:val="clear" w:color="auto" w:fill="auto"/>
            <w:noWrap/>
            <w:vAlign w:val="bottom"/>
            <w:hideMark/>
          </w:tcPr>
          <w:p w:rsidR="00880D09" w:rsidRPr="003E7313" w:rsidRDefault="00EC6C00" w:rsidP="00EC6C00">
            <w:pPr>
              <w:spacing w:after="0" w:line="240" w:lineRule="auto"/>
              <w:ind w:firstLine="0"/>
              <w:jc w:val="center"/>
              <w:rPr>
                <w:rFonts w:ascii="Garamond" w:eastAsia="Times New Roman" w:hAnsi="Garamond" w:cs="Arial"/>
                <w:sz w:val="12"/>
                <w:szCs w:val="12"/>
                <w:lang w:val="sq-AL"/>
              </w:rPr>
            </w:pPr>
            <w:r w:rsidRPr="003E7313">
              <w:rPr>
                <w:rFonts w:ascii="Garamond" w:eastAsia="Times New Roman" w:hAnsi="Garamond" w:cs="Arial"/>
                <w:sz w:val="12"/>
                <w:szCs w:val="12"/>
                <w:lang w:val="sq-AL"/>
              </w:rPr>
              <w:t>Arë</w:t>
            </w:r>
          </w:p>
        </w:tc>
        <w:tc>
          <w:tcPr>
            <w:tcW w:w="374" w:type="pct"/>
            <w:shd w:val="clear" w:color="auto" w:fill="auto"/>
            <w:noWrap/>
            <w:vAlign w:val="bottom"/>
            <w:hideMark/>
          </w:tcPr>
          <w:p w:rsidR="00880D09" w:rsidRPr="003E7313" w:rsidRDefault="00880D09" w:rsidP="00880D09">
            <w:pPr>
              <w:spacing w:after="0" w:line="240" w:lineRule="auto"/>
              <w:ind w:firstLine="0"/>
              <w:jc w:val="right"/>
              <w:rPr>
                <w:rFonts w:ascii="Garamond" w:eastAsia="Times New Roman" w:hAnsi="Garamond" w:cs="Arial"/>
                <w:sz w:val="12"/>
                <w:szCs w:val="12"/>
                <w:lang w:val="sq-AL"/>
              </w:rPr>
            </w:pPr>
            <w:r w:rsidRPr="003E7313">
              <w:rPr>
                <w:rFonts w:ascii="Garamond" w:eastAsia="Times New Roman" w:hAnsi="Garamond" w:cs="Arial"/>
                <w:sz w:val="12"/>
                <w:szCs w:val="12"/>
                <w:lang w:val="sq-AL"/>
              </w:rPr>
              <w:t>200</w:t>
            </w:r>
          </w:p>
        </w:tc>
        <w:tc>
          <w:tcPr>
            <w:tcW w:w="241" w:type="pct"/>
            <w:shd w:val="clear" w:color="auto" w:fill="auto"/>
            <w:noWrap/>
            <w:vAlign w:val="bottom"/>
            <w:hideMark/>
          </w:tcPr>
          <w:p w:rsidR="00880D09" w:rsidRPr="003E7313" w:rsidRDefault="00880D09" w:rsidP="00880D09">
            <w:pPr>
              <w:spacing w:after="0" w:line="240" w:lineRule="auto"/>
              <w:ind w:firstLine="0"/>
              <w:jc w:val="center"/>
              <w:rPr>
                <w:rFonts w:ascii="Garamond" w:eastAsia="Times New Roman" w:hAnsi="Garamond" w:cs="Arial"/>
                <w:sz w:val="12"/>
                <w:szCs w:val="12"/>
                <w:lang w:val="sq-AL"/>
              </w:rPr>
            </w:pPr>
            <w:r w:rsidRPr="003E7313">
              <w:rPr>
                <w:rFonts w:ascii="Garamond" w:eastAsia="Times New Roman" w:hAnsi="Garamond" w:cs="Arial"/>
                <w:sz w:val="12"/>
                <w:szCs w:val="12"/>
                <w:lang w:val="sq-AL"/>
              </w:rPr>
              <w:t>55</w:t>
            </w:r>
          </w:p>
        </w:tc>
        <w:tc>
          <w:tcPr>
            <w:tcW w:w="291" w:type="pct"/>
            <w:shd w:val="clear" w:color="auto" w:fill="auto"/>
            <w:noWrap/>
            <w:vAlign w:val="bottom"/>
            <w:hideMark/>
          </w:tcPr>
          <w:p w:rsidR="00880D09" w:rsidRPr="003E7313" w:rsidRDefault="00880D09" w:rsidP="00880D09">
            <w:pPr>
              <w:spacing w:after="0" w:line="240" w:lineRule="auto"/>
              <w:ind w:firstLine="0"/>
              <w:jc w:val="center"/>
              <w:rPr>
                <w:rFonts w:ascii="Garamond" w:eastAsia="Times New Roman" w:hAnsi="Garamond" w:cs="Arial"/>
                <w:sz w:val="12"/>
                <w:szCs w:val="12"/>
                <w:lang w:val="sq-AL"/>
              </w:rPr>
            </w:pPr>
            <w:r w:rsidRPr="003E7313">
              <w:rPr>
                <w:rFonts w:ascii="Garamond" w:eastAsia="Times New Roman" w:hAnsi="Garamond" w:cs="Arial"/>
                <w:sz w:val="12"/>
                <w:szCs w:val="12"/>
                <w:lang w:val="sq-AL"/>
              </w:rPr>
              <w:t>502</w:t>
            </w:r>
          </w:p>
        </w:tc>
        <w:tc>
          <w:tcPr>
            <w:tcW w:w="237" w:type="pct"/>
            <w:shd w:val="clear" w:color="auto" w:fill="auto"/>
            <w:noWrap/>
            <w:vAlign w:val="bottom"/>
            <w:hideMark/>
          </w:tcPr>
          <w:p w:rsidR="00880D09" w:rsidRPr="003E7313" w:rsidRDefault="00880D09" w:rsidP="00880D09">
            <w:pPr>
              <w:spacing w:after="0" w:line="240" w:lineRule="auto"/>
              <w:ind w:firstLine="0"/>
              <w:jc w:val="right"/>
              <w:rPr>
                <w:rFonts w:ascii="Garamond" w:eastAsia="Times New Roman" w:hAnsi="Garamond" w:cs="Arial"/>
                <w:sz w:val="12"/>
                <w:szCs w:val="12"/>
                <w:lang w:val="sq-AL"/>
              </w:rPr>
            </w:pPr>
            <w:r w:rsidRPr="003E7313">
              <w:rPr>
                <w:rFonts w:ascii="Garamond" w:eastAsia="Times New Roman" w:hAnsi="Garamond" w:cs="Arial"/>
                <w:sz w:val="12"/>
                <w:szCs w:val="12"/>
                <w:lang w:val="sq-AL"/>
              </w:rPr>
              <w:t>27610</w:t>
            </w:r>
          </w:p>
        </w:tc>
        <w:tc>
          <w:tcPr>
            <w:tcW w:w="291" w:type="pct"/>
            <w:shd w:val="clear" w:color="auto" w:fill="auto"/>
            <w:noWrap/>
            <w:vAlign w:val="bottom"/>
            <w:hideMark/>
          </w:tcPr>
          <w:p w:rsidR="00880D09" w:rsidRPr="003E7313" w:rsidRDefault="00880D09" w:rsidP="00880D09">
            <w:pPr>
              <w:spacing w:after="0" w:line="240" w:lineRule="auto"/>
              <w:ind w:firstLine="0"/>
              <w:jc w:val="center"/>
              <w:rPr>
                <w:rFonts w:ascii="Garamond" w:eastAsia="Times New Roman" w:hAnsi="Garamond" w:cs="Arial"/>
                <w:sz w:val="12"/>
                <w:szCs w:val="12"/>
                <w:lang w:val="sq-AL"/>
              </w:rPr>
            </w:pPr>
            <w:r w:rsidRPr="003E7313">
              <w:rPr>
                <w:rFonts w:ascii="Garamond" w:eastAsia="Times New Roman" w:hAnsi="Garamond" w:cs="Arial"/>
                <w:sz w:val="12"/>
                <w:szCs w:val="12"/>
                <w:lang w:val="sq-AL"/>
              </w:rPr>
              <w:t> </w:t>
            </w:r>
          </w:p>
        </w:tc>
        <w:tc>
          <w:tcPr>
            <w:tcW w:w="237" w:type="pct"/>
            <w:shd w:val="clear" w:color="auto" w:fill="auto"/>
            <w:noWrap/>
            <w:vAlign w:val="bottom"/>
            <w:hideMark/>
          </w:tcPr>
          <w:p w:rsidR="00880D09" w:rsidRPr="003E7313" w:rsidRDefault="00880D09" w:rsidP="00880D09">
            <w:pPr>
              <w:spacing w:after="0" w:line="240" w:lineRule="auto"/>
              <w:ind w:firstLine="0"/>
              <w:jc w:val="right"/>
              <w:rPr>
                <w:rFonts w:ascii="Garamond" w:eastAsia="Times New Roman" w:hAnsi="Garamond" w:cs="Arial"/>
                <w:sz w:val="12"/>
                <w:szCs w:val="12"/>
                <w:lang w:val="sq-AL"/>
              </w:rPr>
            </w:pPr>
            <w:r w:rsidRPr="003E7313">
              <w:rPr>
                <w:rFonts w:ascii="Garamond" w:eastAsia="Times New Roman" w:hAnsi="Garamond" w:cs="Arial"/>
                <w:sz w:val="12"/>
                <w:szCs w:val="12"/>
                <w:lang w:val="sq-AL"/>
              </w:rPr>
              <w:t> </w:t>
            </w:r>
          </w:p>
        </w:tc>
        <w:tc>
          <w:tcPr>
            <w:tcW w:w="292" w:type="pct"/>
            <w:shd w:val="clear" w:color="auto" w:fill="auto"/>
            <w:noWrap/>
            <w:vAlign w:val="bottom"/>
            <w:hideMark/>
          </w:tcPr>
          <w:p w:rsidR="00880D09" w:rsidRPr="003E7313" w:rsidRDefault="00880D09" w:rsidP="00880D09">
            <w:pPr>
              <w:spacing w:after="0" w:line="240" w:lineRule="auto"/>
              <w:ind w:firstLine="0"/>
              <w:jc w:val="right"/>
              <w:rPr>
                <w:rFonts w:ascii="Garamond" w:eastAsia="Times New Roman" w:hAnsi="Garamond" w:cs="Arial"/>
                <w:sz w:val="12"/>
                <w:szCs w:val="12"/>
                <w:lang w:val="sq-AL"/>
              </w:rPr>
            </w:pPr>
            <w:r w:rsidRPr="003E7313">
              <w:rPr>
                <w:rFonts w:ascii="Garamond" w:eastAsia="Times New Roman" w:hAnsi="Garamond" w:cs="Arial"/>
                <w:sz w:val="12"/>
                <w:szCs w:val="12"/>
                <w:lang w:val="sq-AL"/>
              </w:rPr>
              <w:t>27610</w:t>
            </w:r>
          </w:p>
        </w:tc>
        <w:tc>
          <w:tcPr>
            <w:tcW w:w="474" w:type="pct"/>
            <w:shd w:val="clear" w:color="auto" w:fill="auto"/>
            <w:noWrap/>
            <w:vAlign w:val="bottom"/>
            <w:hideMark/>
          </w:tcPr>
          <w:p w:rsidR="00880D09" w:rsidRPr="003E7313" w:rsidRDefault="00880D09" w:rsidP="00880D09">
            <w:pPr>
              <w:spacing w:after="0" w:line="240" w:lineRule="auto"/>
              <w:ind w:firstLine="0"/>
              <w:jc w:val="center"/>
              <w:rPr>
                <w:rFonts w:ascii="Garamond" w:eastAsia="Times New Roman" w:hAnsi="Garamond" w:cs="Arial"/>
                <w:sz w:val="12"/>
                <w:szCs w:val="12"/>
                <w:lang w:val="sq-AL"/>
              </w:rPr>
            </w:pPr>
            <w:r w:rsidRPr="003E7313">
              <w:rPr>
                <w:rFonts w:ascii="Garamond" w:eastAsia="Times New Roman" w:hAnsi="Garamond" w:cs="Arial"/>
                <w:sz w:val="12"/>
                <w:szCs w:val="12"/>
                <w:lang w:val="sq-AL"/>
              </w:rPr>
              <w:t>Konf. ZVRPP</w:t>
            </w:r>
          </w:p>
        </w:tc>
      </w:tr>
      <w:tr w:rsidR="003E7313" w:rsidRPr="003E7313" w:rsidTr="003E7313">
        <w:trPr>
          <w:trHeight w:val="139"/>
          <w:jc w:val="center"/>
        </w:trPr>
        <w:tc>
          <w:tcPr>
            <w:tcW w:w="171" w:type="pct"/>
            <w:shd w:val="clear" w:color="auto" w:fill="auto"/>
            <w:noWrap/>
            <w:vAlign w:val="bottom"/>
            <w:hideMark/>
          </w:tcPr>
          <w:p w:rsidR="00880D09" w:rsidRPr="003E7313" w:rsidRDefault="00880D09" w:rsidP="00880D09">
            <w:pPr>
              <w:spacing w:after="0" w:line="240" w:lineRule="auto"/>
              <w:ind w:firstLine="0"/>
              <w:jc w:val="center"/>
              <w:rPr>
                <w:rFonts w:ascii="Garamond" w:eastAsia="Times New Roman" w:hAnsi="Garamond" w:cs="Arial"/>
                <w:b/>
                <w:bCs/>
                <w:sz w:val="12"/>
                <w:szCs w:val="12"/>
                <w:lang w:val="sq-AL"/>
              </w:rPr>
            </w:pPr>
            <w:r w:rsidRPr="003E7313">
              <w:rPr>
                <w:rFonts w:ascii="Garamond" w:eastAsia="Times New Roman" w:hAnsi="Garamond" w:cs="Arial"/>
                <w:b/>
                <w:bCs/>
                <w:sz w:val="12"/>
                <w:szCs w:val="12"/>
                <w:lang w:val="sq-AL"/>
              </w:rPr>
              <w:t>164</w:t>
            </w:r>
          </w:p>
        </w:tc>
        <w:tc>
          <w:tcPr>
            <w:tcW w:w="964" w:type="pct"/>
            <w:shd w:val="clear" w:color="auto" w:fill="auto"/>
            <w:noWrap/>
            <w:vAlign w:val="bottom"/>
            <w:hideMark/>
          </w:tcPr>
          <w:p w:rsidR="00880D09" w:rsidRPr="003E7313" w:rsidRDefault="00880D09" w:rsidP="00880D09">
            <w:pPr>
              <w:spacing w:after="0" w:line="240" w:lineRule="auto"/>
              <w:ind w:firstLine="0"/>
              <w:jc w:val="left"/>
              <w:rPr>
                <w:rFonts w:ascii="Garamond" w:eastAsia="Times New Roman" w:hAnsi="Garamond" w:cs="Arial"/>
                <w:sz w:val="12"/>
                <w:szCs w:val="12"/>
                <w:lang w:val="sq-AL"/>
              </w:rPr>
            </w:pPr>
            <w:r w:rsidRPr="003E7313">
              <w:rPr>
                <w:rFonts w:ascii="Garamond" w:eastAsia="Times New Roman" w:hAnsi="Garamond" w:cs="Arial"/>
                <w:sz w:val="12"/>
                <w:szCs w:val="12"/>
                <w:lang w:val="sq-AL"/>
              </w:rPr>
              <w:t>Heten</w:t>
            </w:r>
          </w:p>
        </w:tc>
        <w:tc>
          <w:tcPr>
            <w:tcW w:w="403" w:type="pct"/>
            <w:shd w:val="clear" w:color="auto" w:fill="auto"/>
            <w:noWrap/>
            <w:vAlign w:val="bottom"/>
            <w:hideMark/>
          </w:tcPr>
          <w:p w:rsidR="00880D09" w:rsidRPr="003E7313" w:rsidRDefault="00880D09" w:rsidP="00880D09">
            <w:pPr>
              <w:spacing w:after="0" w:line="240" w:lineRule="auto"/>
              <w:ind w:firstLine="0"/>
              <w:jc w:val="left"/>
              <w:rPr>
                <w:rFonts w:ascii="Garamond" w:eastAsia="Times New Roman" w:hAnsi="Garamond" w:cs="Arial"/>
                <w:sz w:val="12"/>
                <w:szCs w:val="12"/>
                <w:lang w:val="sq-AL"/>
              </w:rPr>
            </w:pPr>
            <w:r w:rsidRPr="003E7313">
              <w:rPr>
                <w:rFonts w:ascii="Garamond" w:eastAsia="Times New Roman" w:hAnsi="Garamond" w:cs="Arial"/>
                <w:sz w:val="12"/>
                <w:szCs w:val="12"/>
                <w:lang w:val="sq-AL"/>
              </w:rPr>
              <w:t>Fetah</w:t>
            </w:r>
          </w:p>
        </w:tc>
        <w:tc>
          <w:tcPr>
            <w:tcW w:w="312" w:type="pct"/>
            <w:shd w:val="clear" w:color="auto" w:fill="auto"/>
            <w:noWrap/>
            <w:vAlign w:val="bottom"/>
            <w:hideMark/>
          </w:tcPr>
          <w:p w:rsidR="00880D09" w:rsidRPr="003E7313" w:rsidRDefault="00880D09" w:rsidP="00880D09">
            <w:pPr>
              <w:spacing w:after="0" w:line="240" w:lineRule="auto"/>
              <w:ind w:firstLine="0"/>
              <w:jc w:val="left"/>
              <w:rPr>
                <w:rFonts w:ascii="Garamond" w:eastAsia="Times New Roman" w:hAnsi="Garamond" w:cs="Arial"/>
                <w:sz w:val="12"/>
                <w:szCs w:val="12"/>
                <w:lang w:val="sq-AL"/>
              </w:rPr>
            </w:pPr>
            <w:r w:rsidRPr="003E7313">
              <w:rPr>
                <w:rFonts w:ascii="Garamond" w:eastAsia="Times New Roman" w:hAnsi="Garamond" w:cs="Arial"/>
                <w:sz w:val="12"/>
                <w:szCs w:val="12"/>
                <w:lang w:val="sq-AL"/>
              </w:rPr>
              <w:t>Seidini</w:t>
            </w:r>
          </w:p>
        </w:tc>
        <w:tc>
          <w:tcPr>
            <w:tcW w:w="190" w:type="pct"/>
            <w:shd w:val="clear" w:color="auto" w:fill="auto"/>
            <w:noWrap/>
            <w:vAlign w:val="bottom"/>
            <w:hideMark/>
          </w:tcPr>
          <w:p w:rsidR="00880D09" w:rsidRPr="003E7313" w:rsidRDefault="00880D09" w:rsidP="00880D09">
            <w:pPr>
              <w:spacing w:after="0" w:line="240" w:lineRule="auto"/>
              <w:ind w:firstLine="0"/>
              <w:jc w:val="center"/>
              <w:rPr>
                <w:rFonts w:ascii="Garamond" w:eastAsia="Times New Roman" w:hAnsi="Garamond" w:cs="Arial"/>
                <w:color w:val="000000"/>
                <w:sz w:val="12"/>
                <w:szCs w:val="12"/>
                <w:lang w:val="sq-AL"/>
              </w:rPr>
            </w:pPr>
            <w:r w:rsidRPr="003E7313">
              <w:rPr>
                <w:rFonts w:ascii="Garamond" w:eastAsia="Times New Roman" w:hAnsi="Garamond" w:cs="Arial"/>
                <w:color w:val="000000"/>
                <w:sz w:val="12"/>
                <w:szCs w:val="12"/>
                <w:lang w:val="sq-AL"/>
              </w:rPr>
              <w:t>1067</w:t>
            </w:r>
          </w:p>
        </w:tc>
        <w:tc>
          <w:tcPr>
            <w:tcW w:w="304" w:type="pct"/>
            <w:shd w:val="clear" w:color="auto" w:fill="auto"/>
            <w:noWrap/>
            <w:vAlign w:val="bottom"/>
            <w:hideMark/>
          </w:tcPr>
          <w:p w:rsidR="00880D09" w:rsidRPr="003E7313" w:rsidRDefault="00880D09" w:rsidP="00880D09">
            <w:pPr>
              <w:spacing w:after="0" w:line="240" w:lineRule="auto"/>
              <w:ind w:firstLine="0"/>
              <w:jc w:val="center"/>
              <w:rPr>
                <w:rFonts w:ascii="Garamond" w:eastAsia="Times New Roman" w:hAnsi="Garamond" w:cs="Arial"/>
                <w:color w:val="000000"/>
                <w:sz w:val="12"/>
                <w:szCs w:val="12"/>
                <w:lang w:val="sq-AL"/>
              </w:rPr>
            </w:pPr>
            <w:r w:rsidRPr="003E7313">
              <w:rPr>
                <w:rFonts w:ascii="Garamond" w:eastAsia="Times New Roman" w:hAnsi="Garamond" w:cs="Arial"/>
                <w:color w:val="000000"/>
                <w:sz w:val="12"/>
                <w:szCs w:val="12"/>
                <w:lang w:val="sq-AL"/>
              </w:rPr>
              <w:t>480/35</w:t>
            </w:r>
          </w:p>
        </w:tc>
        <w:tc>
          <w:tcPr>
            <w:tcW w:w="218" w:type="pct"/>
            <w:shd w:val="clear" w:color="auto" w:fill="auto"/>
            <w:noWrap/>
            <w:vAlign w:val="bottom"/>
            <w:hideMark/>
          </w:tcPr>
          <w:p w:rsidR="00880D09" w:rsidRPr="003E7313" w:rsidRDefault="00EC6C00" w:rsidP="00EC6C00">
            <w:pPr>
              <w:spacing w:after="0" w:line="240" w:lineRule="auto"/>
              <w:ind w:firstLine="0"/>
              <w:jc w:val="center"/>
              <w:rPr>
                <w:rFonts w:ascii="Garamond" w:eastAsia="Times New Roman" w:hAnsi="Garamond" w:cs="Arial"/>
                <w:sz w:val="12"/>
                <w:szCs w:val="12"/>
                <w:lang w:val="sq-AL"/>
              </w:rPr>
            </w:pPr>
            <w:r w:rsidRPr="003E7313">
              <w:rPr>
                <w:rFonts w:ascii="Garamond" w:eastAsia="Times New Roman" w:hAnsi="Garamond" w:cs="Arial"/>
                <w:sz w:val="12"/>
                <w:szCs w:val="12"/>
                <w:lang w:val="sq-AL"/>
              </w:rPr>
              <w:t>Arë</w:t>
            </w:r>
          </w:p>
        </w:tc>
        <w:tc>
          <w:tcPr>
            <w:tcW w:w="374" w:type="pct"/>
            <w:shd w:val="clear" w:color="auto" w:fill="auto"/>
            <w:noWrap/>
            <w:vAlign w:val="bottom"/>
            <w:hideMark/>
          </w:tcPr>
          <w:p w:rsidR="00880D09" w:rsidRPr="003E7313" w:rsidRDefault="00880D09" w:rsidP="00880D09">
            <w:pPr>
              <w:spacing w:after="0" w:line="240" w:lineRule="auto"/>
              <w:ind w:firstLine="0"/>
              <w:jc w:val="right"/>
              <w:rPr>
                <w:rFonts w:ascii="Garamond" w:eastAsia="Times New Roman" w:hAnsi="Garamond" w:cs="Arial"/>
                <w:sz w:val="12"/>
                <w:szCs w:val="12"/>
                <w:lang w:val="sq-AL"/>
              </w:rPr>
            </w:pPr>
            <w:r w:rsidRPr="003E7313">
              <w:rPr>
                <w:rFonts w:ascii="Garamond" w:eastAsia="Times New Roman" w:hAnsi="Garamond" w:cs="Arial"/>
                <w:sz w:val="12"/>
                <w:szCs w:val="12"/>
                <w:lang w:val="sq-AL"/>
              </w:rPr>
              <w:t>200</w:t>
            </w:r>
          </w:p>
        </w:tc>
        <w:tc>
          <w:tcPr>
            <w:tcW w:w="241" w:type="pct"/>
            <w:shd w:val="clear" w:color="auto" w:fill="auto"/>
            <w:noWrap/>
            <w:vAlign w:val="bottom"/>
            <w:hideMark/>
          </w:tcPr>
          <w:p w:rsidR="00880D09" w:rsidRPr="003E7313" w:rsidRDefault="00880D09" w:rsidP="00880D09">
            <w:pPr>
              <w:spacing w:after="0" w:line="240" w:lineRule="auto"/>
              <w:ind w:firstLine="0"/>
              <w:jc w:val="center"/>
              <w:rPr>
                <w:rFonts w:ascii="Garamond" w:eastAsia="Times New Roman" w:hAnsi="Garamond" w:cs="Arial"/>
                <w:sz w:val="12"/>
                <w:szCs w:val="12"/>
                <w:lang w:val="sq-AL"/>
              </w:rPr>
            </w:pPr>
            <w:r w:rsidRPr="003E7313">
              <w:rPr>
                <w:rFonts w:ascii="Garamond" w:eastAsia="Times New Roman" w:hAnsi="Garamond" w:cs="Arial"/>
                <w:sz w:val="12"/>
                <w:szCs w:val="12"/>
                <w:lang w:val="sq-AL"/>
              </w:rPr>
              <w:t>17</w:t>
            </w:r>
          </w:p>
        </w:tc>
        <w:tc>
          <w:tcPr>
            <w:tcW w:w="291" w:type="pct"/>
            <w:shd w:val="clear" w:color="auto" w:fill="auto"/>
            <w:noWrap/>
            <w:vAlign w:val="bottom"/>
            <w:hideMark/>
          </w:tcPr>
          <w:p w:rsidR="00880D09" w:rsidRPr="003E7313" w:rsidRDefault="00880D09" w:rsidP="00880D09">
            <w:pPr>
              <w:spacing w:after="0" w:line="240" w:lineRule="auto"/>
              <w:ind w:firstLine="0"/>
              <w:jc w:val="center"/>
              <w:rPr>
                <w:rFonts w:ascii="Garamond" w:eastAsia="Times New Roman" w:hAnsi="Garamond" w:cs="Arial"/>
                <w:sz w:val="12"/>
                <w:szCs w:val="12"/>
                <w:lang w:val="sq-AL"/>
              </w:rPr>
            </w:pPr>
            <w:r w:rsidRPr="003E7313">
              <w:rPr>
                <w:rFonts w:ascii="Garamond" w:eastAsia="Times New Roman" w:hAnsi="Garamond" w:cs="Arial"/>
                <w:sz w:val="12"/>
                <w:szCs w:val="12"/>
                <w:lang w:val="sq-AL"/>
              </w:rPr>
              <w:t>502</w:t>
            </w:r>
          </w:p>
        </w:tc>
        <w:tc>
          <w:tcPr>
            <w:tcW w:w="237" w:type="pct"/>
            <w:shd w:val="clear" w:color="auto" w:fill="auto"/>
            <w:noWrap/>
            <w:vAlign w:val="bottom"/>
            <w:hideMark/>
          </w:tcPr>
          <w:p w:rsidR="00880D09" w:rsidRPr="003E7313" w:rsidRDefault="00880D09" w:rsidP="00880D09">
            <w:pPr>
              <w:spacing w:after="0" w:line="240" w:lineRule="auto"/>
              <w:ind w:firstLine="0"/>
              <w:jc w:val="right"/>
              <w:rPr>
                <w:rFonts w:ascii="Garamond" w:eastAsia="Times New Roman" w:hAnsi="Garamond" w:cs="Arial"/>
                <w:sz w:val="12"/>
                <w:szCs w:val="12"/>
                <w:lang w:val="sq-AL"/>
              </w:rPr>
            </w:pPr>
            <w:r w:rsidRPr="003E7313">
              <w:rPr>
                <w:rFonts w:ascii="Garamond" w:eastAsia="Times New Roman" w:hAnsi="Garamond" w:cs="Arial"/>
                <w:sz w:val="12"/>
                <w:szCs w:val="12"/>
                <w:lang w:val="sq-AL"/>
              </w:rPr>
              <w:t>8534</w:t>
            </w:r>
          </w:p>
        </w:tc>
        <w:tc>
          <w:tcPr>
            <w:tcW w:w="291" w:type="pct"/>
            <w:shd w:val="clear" w:color="auto" w:fill="auto"/>
            <w:noWrap/>
            <w:vAlign w:val="bottom"/>
            <w:hideMark/>
          </w:tcPr>
          <w:p w:rsidR="00880D09" w:rsidRPr="003E7313" w:rsidRDefault="00880D09" w:rsidP="00880D09">
            <w:pPr>
              <w:spacing w:after="0" w:line="240" w:lineRule="auto"/>
              <w:ind w:firstLine="0"/>
              <w:jc w:val="center"/>
              <w:rPr>
                <w:rFonts w:ascii="Garamond" w:eastAsia="Times New Roman" w:hAnsi="Garamond" w:cs="Arial"/>
                <w:sz w:val="12"/>
                <w:szCs w:val="12"/>
                <w:lang w:val="sq-AL"/>
              </w:rPr>
            </w:pPr>
            <w:r w:rsidRPr="003E7313">
              <w:rPr>
                <w:rFonts w:ascii="Garamond" w:eastAsia="Times New Roman" w:hAnsi="Garamond" w:cs="Arial"/>
                <w:sz w:val="12"/>
                <w:szCs w:val="12"/>
                <w:lang w:val="sq-AL"/>
              </w:rPr>
              <w:t> </w:t>
            </w:r>
          </w:p>
        </w:tc>
        <w:tc>
          <w:tcPr>
            <w:tcW w:w="237" w:type="pct"/>
            <w:shd w:val="clear" w:color="auto" w:fill="auto"/>
            <w:noWrap/>
            <w:vAlign w:val="bottom"/>
            <w:hideMark/>
          </w:tcPr>
          <w:p w:rsidR="00880D09" w:rsidRPr="003E7313" w:rsidRDefault="00880D09" w:rsidP="00880D09">
            <w:pPr>
              <w:spacing w:after="0" w:line="240" w:lineRule="auto"/>
              <w:ind w:firstLine="0"/>
              <w:jc w:val="right"/>
              <w:rPr>
                <w:rFonts w:ascii="Garamond" w:eastAsia="Times New Roman" w:hAnsi="Garamond" w:cs="Arial"/>
                <w:sz w:val="12"/>
                <w:szCs w:val="12"/>
                <w:lang w:val="sq-AL"/>
              </w:rPr>
            </w:pPr>
            <w:r w:rsidRPr="003E7313">
              <w:rPr>
                <w:rFonts w:ascii="Garamond" w:eastAsia="Times New Roman" w:hAnsi="Garamond" w:cs="Arial"/>
                <w:sz w:val="12"/>
                <w:szCs w:val="12"/>
                <w:lang w:val="sq-AL"/>
              </w:rPr>
              <w:t> </w:t>
            </w:r>
          </w:p>
        </w:tc>
        <w:tc>
          <w:tcPr>
            <w:tcW w:w="292" w:type="pct"/>
            <w:shd w:val="clear" w:color="auto" w:fill="auto"/>
            <w:noWrap/>
            <w:vAlign w:val="bottom"/>
            <w:hideMark/>
          </w:tcPr>
          <w:p w:rsidR="00880D09" w:rsidRPr="003E7313" w:rsidRDefault="00880D09" w:rsidP="00880D09">
            <w:pPr>
              <w:spacing w:after="0" w:line="240" w:lineRule="auto"/>
              <w:ind w:firstLine="0"/>
              <w:jc w:val="right"/>
              <w:rPr>
                <w:rFonts w:ascii="Garamond" w:eastAsia="Times New Roman" w:hAnsi="Garamond" w:cs="Arial"/>
                <w:sz w:val="12"/>
                <w:szCs w:val="12"/>
                <w:lang w:val="sq-AL"/>
              </w:rPr>
            </w:pPr>
            <w:r w:rsidRPr="003E7313">
              <w:rPr>
                <w:rFonts w:ascii="Garamond" w:eastAsia="Times New Roman" w:hAnsi="Garamond" w:cs="Arial"/>
                <w:sz w:val="12"/>
                <w:szCs w:val="12"/>
                <w:lang w:val="sq-AL"/>
              </w:rPr>
              <w:t>8534</w:t>
            </w:r>
          </w:p>
        </w:tc>
        <w:tc>
          <w:tcPr>
            <w:tcW w:w="474" w:type="pct"/>
            <w:shd w:val="clear" w:color="auto" w:fill="auto"/>
            <w:noWrap/>
            <w:vAlign w:val="bottom"/>
            <w:hideMark/>
          </w:tcPr>
          <w:p w:rsidR="00880D09" w:rsidRPr="003E7313" w:rsidRDefault="00880D09" w:rsidP="00880D09">
            <w:pPr>
              <w:spacing w:after="0" w:line="240" w:lineRule="auto"/>
              <w:ind w:firstLine="0"/>
              <w:jc w:val="center"/>
              <w:rPr>
                <w:rFonts w:ascii="Garamond" w:eastAsia="Times New Roman" w:hAnsi="Garamond" w:cs="Arial"/>
                <w:sz w:val="12"/>
                <w:szCs w:val="12"/>
                <w:lang w:val="sq-AL"/>
              </w:rPr>
            </w:pPr>
            <w:r w:rsidRPr="003E7313">
              <w:rPr>
                <w:rFonts w:ascii="Garamond" w:eastAsia="Times New Roman" w:hAnsi="Garamond" w:cs="Arial"/>
                <w:sz w:val="12"/>
                <w:szCs w:val="12"/>
                <w:lang w:val="sq-AL"/>
              </w:rPr>
              <w:t>Konf. ZVRPP</w:t>
            </w:r>
          </w:p>
        </w:tc>
      </w:tr>
      <w:tr w:rsidR="003E7313" w:rsidRPr="003E7313" w:rsidTr="003E7313">
        <w:trPr>
          <w:trHeight w:val="139"/>
          <w:jc w:val="center"/>
        </w:trPr>
        <w:tc>
          <w:tcPr>
            <w:tcW w:w="171" w:type="pct"/>
            <w:shd w:val="clear" w:color="auto" w:fill="auto"/>
            <w:noWrap/>
            <w:vAlign w:val="bottom"/>
            <w:hideMark/>
          </w:tcPr>
          <w:p w:rsidR="00880D09" w:rsidRPr="003E7313" w:rsidRDefault="00880D09" w:rsidP="00880D09">
            <w:pPr>
              <w:spacing w:after="0" w:line="240" w:lineRule="auto"/>
              <w:ind w:firstLine="0"/>
              <w:jc w:val="center"/>
              <w:rPr>
                <w:rFonts w:ascii="Garamond" w:eastAsia="Times New Roman" w:hAnsi="Garamond" w:cs="Arial"/>
                <w:b/>
                <w:bCs/>
                <w:sz w:val="12"/>
                <w:szCs w:val="12"/>
                <w:lang w:val="sq-AL"/>
              </w:rPr>
            </w:pPr>
            <w:r w:rsidRPr="003E7313">
              <w:rPr>
                <w:rFonts w:ascii="Garamond" w:eastAsia="Times New Roman" w:hAnsi="Garamond" w:cs="Arial"/>
                <w:b/>
                <w:bCs/>
                <w:sz w:val="12"/>
                <w:szCs w:val="12"/>
                <w:lang w:val="sq-AL"/>
              </w:rPr>
              <w:t>165</w:t>
            </w:r>
          </w:p>
        </w:tc>
        <w:tc>
          <w:tcPr>
            <w:tcW w:w="964" w:type="pct"/>
            <w:shd w:val="clear" w:color="auto" w:fill="auto"/>
            <w:noWrap/>
            <w:vAlign w:val="bottom"/>
            <w:hideMark/>
          </w:tcPr>
          <w:p w:rsidR="00880D09" w:rsidRPr="003E7313" w:rsidRDefault="00880D09" w:rsidP="00880D09">
            <w:pPr>
              <w:spacing w:after="0" w:line="240" w:lineRule="auto"/>
              <w:ind w:firstLine="0"/>
              <w:jc w:val="left"/>
              <w:rPr>
                <w:rFonts w:ascii="Garamond" w:eastAsia="Times New Roman" w:hAnsi="Garamond" w:cs="Arial"/>
                <w:sz w:val="12"/>
                <w:szCs w:val="12"/>
                <w:lang w:val="sq-AL"/>
              </w:rPr>
            </w:pPr>
            <w:r w:rsidRPr="003E7313">
              <w:rPr>
                <w:rFonts w:ascii="Garamond" w:eastAsia="Times New Roman" w:hAnsi="Garamond" w:cs="Arial"/>
                <w:sz w:val="12"/>
                <w:szCs w:val="12"/>
                <w:lang w:val="sq-AL"/>
              </w:rPr>
              <w:t>Hasan</w:t>
            </w:r>
          </w:p>
        </w:tc>
        <w:tc>
          <w:tcPr>
            <w:tcW w:w="403" w:type="pct"/>
            <w:shd w:val="clear" w:color="auto" w:fill="auto"/>
            <w:noWrap/>
            <w:vAlign w:val="bottom"/>
            <w:hideMark/>
          </w:tcPr>
          <w:p w:rsidR="00880D09" w:rsidRPr="003E7313" w:rsidRDefault="00880D09" w:rsidP="00880D09">
            <w:pPr>
              <w:spacing w:after="0" w:line="240" w:lineRule="auto"/>
              <w:ind w:firstLine="0"/>
              <w:jc w:val="left"/>
              <w:rPr>
                <w:rFonts w:ascii="Garamond" w:eastAsia="Times New Roman" w:hAnsi="Garamond" w:cs="Arial"/>
                <w:sz w:val="12"/>
                <w:szCs w:val="12"/>
                <w:lang w:val="sq-AL"/>
              </w:rPr>
            </w:pPr>
            <w:r w:rsidRPr="003E7313">
              <w:rPr>
                <w:rFonts w:ascii="Garamond" w:eastAsia="Times New Roman" w:hAnsi="Garamond" w:cs="Arial"/>
                <w:sz w:val="12"/>
                <w:szCs w:val="12"/>
                <w:lang w:val="sq-AL"/>
              </w:rPr>
              <w:t>Xhemal</w:t>
            </w:r>
          </w:p>
        </w:tc>
        <w:tc>
          <w:tcPr>
            <w:tcW w:w="312" w:type="pct"/>
            <w:shd w:val="clear" w:color="auto" w:fill="auto"/>
            <w:noWrap/>
            <w:vAlign w:val="bottom"/>
            <w:hideMark/>
          </w:tcPr>
          <w:p w:rsidR="00880D09" w:rsidRPr="003E7313" w:rsidRDefault="00880D09" w:rsidP="00880D09">
            <w:pPr>
              <w:spacing w:after="0" w:line="240" w:lineRule="auto"/>
              <w:ind w:firstLine="0"/>
              <w:jc w:val="left"/>
              <w:rPr>
                <w:rFonts w:ascii="Garamond" w:eastAsia="Times New Roman" w:hAnsi="Garamond" w:cs="Arial"/>
                <w:sz w:val="12"/>
                <w:szCs w:val="12"/>
                <w:lang w:val="sq-AL"/>
              </w:rPr>
            </w:pPr>
            <w:r w:rsidRPr="003E7313">
              <w:rPr>
                <w:rFonts w:ascii="Garamond" w:eastAsia="Times New Roman" w:hAnsi="Garamond" w:cs="Arial"/>
                <w:sz w:val="12"/>
                <w:szCs w:val="12"/>
                <w:lang w:val="sq-AL"/>
              </w:rPr>
              <w:t>Krasniqi</w:t>
            </w:r>
          </w:p>
        </w:tc>
        <w:tc>
          <w:tcPr>
            <w:tcW w:w="190" w:type="pct"/>
            <w:shd w:val="clear" w:color="auto" w:fill="auto"/>
            <w:noWrap/>
            <w:vAlign w:val="bottom"/>
            <w:hideMark/>
          </w:tcPr>
          <w:p w:rsidR="00880D09" w:rsidRPr="003E7313" w:rsidRDefault="00880D09" w:rsidP="00880D09">
            <w:pPr>
              <w:spacing w:after="0" w:line="240" w:lineRule="auto"/>
              <w:ind w:firstLine="0"/>
              <w:jc w:val="center"/>
              <w:rPr>
                <w:rFonts w:ascii="Garamond" w:eastAsia="Times New Roman" w:hAnsi="Garamond" w:cs="Arial"/>
                <w:color w:val="000000"/>
                <w:sz w:val="12"/>
                <w:szCs w:val="12"/>
                <w:lang w:val="sq-AL"/>
              </w:rPr>
            </w:pPr>
            <w:r w:rsidRPr="003E7313">
              <w:rPr>
                <w:rFonts w:ascii="Garamond" w:eastAsia="Times New Roman" w:hAnsi="Garamond" w:cs="Arial"/>
                <w:color w:val="000000"/>
                <w:sz w:val="12"/>
                <w:szCs w:val="12"/>
                <w:lang w:val="sq-AL"/>
              </w:rPr>
              <w:t>1067</w:t>
            </w:r>
          </w:p>
        </w:tc>
        <w:tc>
          <w:tcPr>
            <w:tcW w:w="304" w:type="pct"/>
            <w:shd w:val="clear" w:color="auto" w:fill="auto"/>
            <w:noWrap/>
            <w:vAlign w:val="bottom"/>
            <w:hideMark/>
          </w:tcPr>
          <w:p w:rsidR="00880D09" w:rsidRPr="003E7313" w:rsidRDefault="00880D09" w:rsidP="00880D09">
            <w:pPr>
              <w:spacing w:after="0" w:line="240" w:lineRule="auto"/>
              <w:ind w:firstLine="0"/>
              <w:jc w:val="center"/>
              <w:rPr>
                <w:rFonts w:ascii="Garamond" w:eastAsia="Times New Roman" w:hAnsi="Garamond" w:cs="Arial"/>
                <w:color w:val="000000"/>
                <w:sz w:val="12"/>
                <w:szCs w:val="12"/>
                <w:lang w:val="sq-AL"/>
              </w:rPr>
            </w:pPr>
            <w:r w:rsidRPr="003E7313">
              <w:rPr>
                <w:rFonts w:ascii="Garamond" w:eastAsia="Times New Roman" w:hAnsi="Garamond" w:cs="Arial"/>
                <w:color w:val="000000"/>
                <w:sz w:val="12"/>
                <w:szCs w:val="12"/>
                <w:lang w:val="sq-AL"/>
              </w:rPr>
              <w:t>480/27</w:t>
            </w:r>
          </w:p>
        </w:tc>
        <w:tc>
          <w:tcPr>
            <w:tcW w:w="218" w:type="pct"/>
            <w:shd w:val="clear" w:color="auto" w:fill="auto"/>
            <w:noWrap/>
            <w:vAlign w:val="bottom"/>
            <w:hideMark/>
          </w:tcPr>
          <w:p w:rsidR="00880D09" w:rsidRPr="003E7313" w:rsidRDefault="00EC6C00" w:rsidP="00EC6C00">
            <w:pPr>
              <w:spacing w:after="0" w:line="240" w:lineRule="auto"/>
              <w:ind w:firstLine="0"/>
              <w:jc w:val="center"/>
              <w:rPr>
                <w:rFonts w:ascii="Garamond" w:eastAsia="Times New Roman" w:hAnsi="Garamond" w:cs="Arial"/>
                <w:sz w:val="12"/>
                <w:szCs w:val="12"/>
                <w:lang w:val="sq-AL"/>
              </w:rPr>
            </w:pPr>
            <w:r w:rsidRPr="003E7313">
              <w:rPr>
                <w:rFonts w:ascii="Garamond" w:eastAsia="Times New Roman" w:hAnsi="Garamond" w:cs="Arial"/>
                <w:sz w:val="12"/>
                <w:szCs w:val="12"/>
                <w:lang w:val="sq-AL"/>
              </w:rPr>
              <w:t>Arë</w:t>
            </w:r>
          </w:p>
        </w:tc>
        <w:tc>
          <w:tcPr>
            <w:tcW w:w="374" w:type="pct"/>
            <w:shd w:val="clear" w:color="auto" w:fill="auto"/>
            <w:noWrap/>
            <w:vAlign w:val="bottom"/>
            <w:hideMark/>
          </w:tcPr>
          <w:p w:rsidR="00880D09" w:rsidRPr="003E7313" w:rsidRDefault="00880D09" w:rsidP="00880D09">
            <w:pPr>
              <w:spacing w:after="0" w:line="240" w:lineRule="auto"/>
              <w:ind w:firstLine="0"/>
              <w:jc w:val="right"/>
              <w:rPr>
                <w:rFonts w:ascii="Garamond" w:eastAsia="Times New Roman" w:hAnsi="Garamond" w:cs="Arial"/>
                <w:sz w:val="12"/>
                <w:szCs w:val="12"/>
                <w:lang w:val="sq-AL"/>
              </w:rPr>
            </w:pPr>
            <w:r w:rsidRPr="003E7313">
              <w:rPr>
                <w:rFonts w:ascii="Garamond" w:eastAsia="Times New Roman" w:hAnsi="Garamond" w:cs="Arial"/>
                <w:sz w:val="12"/>
                <w:szCs w:val="12"/>
                <w:lang w:val="sq-AL"/>
              </w:rPr>
              <w:t>200</w:t>
            </w:r>
          </w:p>
        </w:tc>
        <w:tc>
          <w:tcPr>
            <w:tcW w:w="241" w:type="pct"/>
            <w:shd w:val="clear" w:color="auto" w:fill="auto"/>
            <w:noWrap/>
            <w:vAlign w:val="bottom"/>
            <w:hideMark/>
          </w:tcPr>
          <w:p w:rsidR="00880D09" w:rsidRPr="003E7313" w:rsidRDefault="00880D09" w:rsidP="00880D09">
            <w:pPr>
              <w:spacing w:after="0" w:line="240" w:lineRule="auto"/>
              <w:ind w:firstLine="0"/>
              <w:jc w:val="center"/>
              <w:rPr>
                <w:rFonts w:ascii="Garamond" w:eastAsia="Times New Roman" w:hAnsi="Garamond" w:cs="Arial"/>
                <w:sz w:val="12"/>
                <w:szCs w:val="12"/>
                <w:lang w:val="sq-AL"/>
              </w:rPr>
            </w:pPr>
            <w:r w:rsidRPr="003E7313">
              <w:rPr>
                <w:rFonts w:ascii="Garamond" w:eastAsia="Times New Roman" w:hAnsi="Garamond" w:cs="Arial"/>
                <w:sz w:val="12"/>
                <w:szCs w:val="12"/>
                <w:lang w:val="sq-AL"/>
              </w:rPr>
              <w:t>46</w:t>
            </w:r>
          </w:p>
        </w:tc>
        <w:tc>
          <w:tcPr>
            <w:tcW w:w="291" w:type="pct"/>
            <w:shd w:val="clear" w:color="auto" w:fill="auto"/>
            <w:noWrap/>
            <w:vAlign w:val="bottom"/>
            <w:hideMark/>
          </w:tcPr>
          <w:p w:rsidR="00880D09" w:rsidRPr="003E7313" w:rsidRDefault="00880D09" w:rsidP="00880D09">
            <w:pPr>
              <w:spacing w:after="0" w:line="240" w:lineRule="auto"/>
              <w:ind w:firstLine="0"/>
              <w:jc w:val="center"/>
              <w:rPr>
                <w:rFonts w:ascii="Garamond" w:eastAsia="Times New Roman" w:hAnsi="Garamond" w:cs="Arial"/>
                <w:sz w:val="12"/>
                <w:szCs w:val="12"/>
                <w:lang w:val="sq-AL"/>
              </w:rPr>
            </w:pPr>
            <w:r w:rsidRPr="003E7313">
              <w:rPr>
                <w:rFonts w:ascii="Garamond" w:eastAsia="Times New Roman" w:hAnsi="Garamond" w:cs="Arial"/>
                <w:sz w:val="12"/>
                <w:szCs w:val="12"/>
                <w:lang w:val="sq-AL"/>
              </w:rPr>
              <w:t>502</w:t>
            </w:r>
          </w:p>
        </w:tc>
        <w:tc>
          <w:tcPr>
            <w:tcW w:w="237" w:type="pct"/>
            <w:shd w:val="clear" w:color="auto" w:fill="auto"/>
            <w:noWrap/>
            <w:vAlign w:val="bottom"/>
            <w:hideMark/>
          </w:tcPr>
          <w:p w:rsidR="00880D09" w:rsidRPr="003E7313" w:rsidRDefault="00880D09" w:rsidP="00880D09">
            <w:pPr>
              <w:spacing w:after="0" w:line="240" w:lineRule="auto"/>
              <w:ind w:firstLine="0"/>
              <w:jc w:val="right"/>
              <w:rPr>
                <w:rFonts w:ascii="Garamond" w:eastAsia="Times New Roman" w:hAnsi="Garamond" w:cs="Arial"/>
                <w:sz w:val="12"/>
                <w:szCs w:val="12"/>
                <w:lang w:val="sq-AL"/>
              </w:rPr>
            </w:pPr>
            <w:r w:rsidRPr="003E7313">
              <w:rPr>
                <w:rFonts w:ascii="Garamond" w:eastAsia="Times New Roman" w:hAnsi="Garamond" w:cs="Arial"/>
                <w:sz w:val="12"/>
                <w:szCs w:val="12"/>
                <w:lang w:val="sq-AL"/>
              </w:rPr>
              <w:t>23092</w:t>
            </w:r>
          </w:p>
        </w:tc>
        <w:tc>
          <w:tcPr>
            <w:tcW w:w="291" w:type="pct"/>
            <w:shd w:val="clear" w:color="auto" w:fill="auto"/>
            <w:noWrap/>
            <w:vAlign w:val="bottom"/>
            <w:hideMark/>
          </w:tcPr>
          <w:p w:rsidR="00880D09" w:rsidRPr="003E7313" w:rsidRDefault="00880D09" w:rsidP="00880D09">
            <w:pPr>
              <w:spacing w:after="0" w:line="240" w:lineRule="auto"/>
              <w:ind w:firstLine="0"/>
              <w:jc w:val="center"/>
              <w:rPr>
                <w:rFonts w:ascii="Garamond" w:eastAsia="Times New Roman" w:hAnsi="Garamond" w:cs="Arial"/>
                <w:sz w:val="12"/>
                <w:szCs w:val="12"/>
                <w:lang w:val="sq-AL"/>
              </w:rPr>
            </w:pPr>
            <w:r w:rsidRPr="003E7313">
              <w:rPr>
                <w:rFonts w:ascii="Garamond" w:eastAsia="Times New Roman" w:hAnsi="Garamond" w:cs="Arial"/>
                <w:sz w:val="12"/>
                <w:szCs w:val="12"/>
                <w:lang w:val="sq-AL"/>
              </w:rPr>
              <w:t> </w:t>
            </w:r>
          </w:p>
        </w:tc>
        <w:tc>
          <w:tcPr>
            <w:tcW w:w="237" w:type="pct"/>
            <w:shd w:val="clear" w:color="auto" w:fill="auto"/>
            <w:noWrap/>
            <w:vAlign w:val="bottom"/>
            <w:hideMark/>
          </w:tcPr>
          <w:p w:rsidR="00880D09" w:rsidRPr="003E7313" w:rsidRDefault="00880D09" w:rsidP="00880D09">
            <w:pPr>
              <w:spacing w:after="0" w:line="240" w:lineRule="auto"/>
              <w:ind w:firstLine="0"/>
              <w:jc w:val="right"/>
              <w:rPr>
                <w:rFonts w:ascii="Garamond" w:eastAsia="Times New Roman" w:hAnsi="Garamond" w:cs="Arial"/>
                <w:sz w:val="12"/>
                <w:szCs w:val="12"/>
                <w:lang w:val="sq-AL"/>
              </w:rPr>
            </w:pPr>
            <w:r w:rsidRPr="003E7313">
              <w:rPr>
                <w:rFonts w:ascii="Garamond" w:eastAsia="Times New Roman" w:hAnsi="Garamond" w:cs="Arial"/>
                <w:sz w:val="12"/>
                <w:szCs w:val="12"/>
                <w:lang w:val="sq-AL"/>
              </w:rPr>
              <w:t> </w:t>
            </w:r>
          </w:p>
        </w:tc>
        <w:tc>
          <w:tcPr>
            <w:tcW w:w="292" w:type="pct"/>
            <w:shd w:val="clear" w:color="auto" w:fill="auto"/>
            <w:noWrap/>
            <w:vAlign w:val="bottom"/>
            <w:hideMark/>
          </w:tcPr>
          <w:p w:rsidR="00880D09" w:rsidRPr="003E7313" w:rsidRDefault="00880D09" w:rsidP="00880D09">
            <w:pPr>
              <w:spacing w:after="0" w:line="240" w:lineRule="auto"/>
              <w:ind w:firstLine="0"/>
              <w:jc w:val="right"/>
              <w:rPr>
                <w:rFonts w:ascii="Garamond" w:eastAsia="Times New Roman" w:hAnsi="Garamond" w:cs="Arial"/>
                <w:sz w:val="12"/>
                <w:szCs w:val="12"/>
                <w:lang w:val="sq-AL"/>
              </w:rPr>
            </w:pPr>
            <w:r w:rsidRPr="003E7313">
              <w:rPr>
                <w:rFonts w:ascii="Garamond" w:eastAsia="Times New Roman" w:hAnsi="Garamond" w:cs="Arial"/>
                <w:sz w:val="12"/>
                <w:szCs w:val="12"/>
                <w:lang w:val="sq-AL"/>
              </w:rPr>
              <w:t>23092</w:t>
            </w:r>
          </w:p>
        </w:tc>
        <w:tc>
          <w:tcPr>
            <w:tcW w:w="474" w:type="pct"/>
            <w:shd w:val="clear" w:color="auto" w:fill="auto"/>
            <w:noWrap/>
            <w:vAlign w:val="bottom"/>
            <w:hideMark/>
          </w:tcPr>
          <w:p w:rsidR="00880D09" w:rsidRPr="003E7313" w:rsidRDefault="00880D09" w:rsidP="00880D09">
            <w:pPr>
              <w:spacing w:after="0" w:line="240" w:lineRule="auto"/>
              <w:ind w:firstLine="0"/>
              <w:jc w:val="center"/>
              <w:rPr>
                <w:rFonts w:ascii="Garamond" w:eastAsia="Times New Roman" w:hAnsi="Garamond" w:cs="Arial"/>
                <w:sz w:val="12"/>
                <w:szCs w:val="12"/>
                <w:lang w:val="sq-AL"/>
              </w:rPr>
            </w:pPr>
            <w:r w:rsidRPr="003E7313">
              <w:rPr>
                <w:rFonts w:ascii="Garamond" w:eastAsia="Times New Roman" w:hAnsi="Garamond" w:cs="Arial"/>
                <w:sz w:val="12"/>
                <w:szCs w:val="12"/>
                <w:lang w:val="sq-AL"/>
              </w:rPr>
              <w:t>Konf. ZVRPP</w:t>
            </w:r>
          </w:p>
        </w:tc>
      </w:tr>
      <w:tr w:rsidR="003E7313" w:rsidRPr="003E7313" w:rsidTr="003E7313">
        <w:trPr>
          <w:trHeight w:val="139"/>
          <w:jc w:val="center"/>
        </w:trPr>
        <w:tc>
          <w:tcPr>
            <w:tcW w:w="171" w:type="pct"/>
            <w:shd w:val="clear" w:color="auto" w:fill="auto"/>
            <w:noWrap/>
            <w:vAlign w:val="bottom"/>
            <w:hideMark/>
          </w:tcPr>
          <w:p w:rsidR="00880D09" w:rsidRPr="003E7313" w:rsidRDefault="00880D09" w:rsidP="00880D09">
            <w:pPr>
              <w:spacing w:after="0" w:line="240" w:lineRule="auto"/>
              <w:ind w:firstLine="0"/>
              <w:jc w:val="center"/>
              <w:rPr>
                <w:rFonts w:ascii="Garamond" w:eastAsia="Times New Roman" w:hAnsi="Garamond" w:cs="Arial"/>
                <w:b/>
                <w:bCs/>
                <w:sz w:val="12"/>
                <w:szCs w:val="12"/>
                <w:lang w:val="sq-AL"/>
              </w:rPr>
            </w:pPr>
            <w:r w:rsidRPr="003E7313">
              <w:rPr>
                <w:rFonts w:ascii="Garamond" w:eastAsia="Times New Roman" w:hAnsi="Garamond" w:cs="Arial"/>
                <w:b/>
                <w:bCs/>
                <w:sz w:val="12"/>
                <w:szCs w:val="12"/>
                <w:lang w:val="sq-AL"/>
              </w:rPr>
              <w:t>166</w:t>
            </w:r>
          </w:p>
        </w:tc>
        <w:tc>
          <w:tcPr>
            <w:tcW w:w="964" w:type="pct"/>
            <w:shd w:val="clear" w:color="auto" w:fill="auto"/>
            <w:noWrap/>
            <w:vAlign w:val="bottom"/>
            <w:hideMark/>
          </w:tcPr>
          <w:p w:rsidR="00880D09" w:rsidRPr="003E7313" w:rsidRDefault="00880D09" w:rsidP="00880D09">
            <w:pPr>
              <w:spacing w:after="0" w:line="240" w:lineRule="auto"/>
              <w:ind w:firstLine="0"/>
              <w:jc w:val="left"/>
              <w:rPr>
                <w:rFonts w:ascii="Garamond" w:eastAsia="Times New Roman" w:hAnsi="Garamond" w:cs="Arial"/>
                <w:sz w:val="12"/>
                <w:szCs w:val="12"/>
                <w:lang w:val="sq-AL"/>
              </w:rPr>
            </w:pPr>
            <w:r w:rsidRPr="003E7313">
              <w:rPr>
                <w:rFonts w:ascii="Garamond" w:eastAsia="Times New Roman" w:hAnsi="Garamond" w:cs="Arial"/>
                <w:sz w:val="12"/>
                <w:szCs w:val="12"/>
                <w:lang w:val="sq-AL"/>
              </w:rPr>
              <w:t>Ramazan</w:t>
            </w:r>
          </w:p>
        </w:tc>
        <w:tc>
          <w:tcPr>
            <w:tcW w:w="403" w:type="pct"/>
            <w:shd w:val="clear" w:color="auto" w:fill="auto"/>
            <w:noWrap/>
            <w:vAlign w:val="bottom"/>
            <w:hideMark/>
          </w:tcPr>
          <w:p w:rsidR="00880D09" w:rsidRPr="003E7313" w:rsidRDefault="00880D09" w:rsidP="00880D09">
            <w:pPr>
              <w:spacing w:after="0" w:line="240" w:lineRule="auto"/>
              <w:ind w:firstLine="0"/>
              <w:jc w:val="left"/>
              <w:rPr>
                <w:rFonts w:ascii="Garamond" w:eastAsia="Times New Roman" w:hAnsi="Garamond" w:cs="Arial"/>
                <w:sz w:val="12"/>
                <w:szCs w:val="12"/>
                <w:lang w:val="sq-AL"/>
              </w:rPr>
            </w:pPr>
            <w:r w:rsidRPr="003E7313">
              <w:rPr>
                <w:rFonts w:ascii="Garamond" w:eastAsia="Times New Roman" w:hAnsi="Garamond" w:cs="Arial"/>
                <w:sz w:val="12"/>
                <w:szCs w:val="12"/>
                <w:lang w:val="sq-AL"/>
              </w:rPr>
              <w:t>Xevit</w:t>
            </w:r>
          </w:p>
        </w:tc>
        <w:tc>
          <w:tcPr>
            <w:tcW w:w="312" w:type="pct"/>
            <w:shd w:val="clear" w:color="auto" w:fill="auto"/>
            <w:noWrap/>
            <w:vAlign w:val="bottom"/>
            <w:hideMark/>
          </w:tcPr>
          <w:p w:rsidR="00880D09" w:rsidRPr="003E7313" w:rsidRDefault="00880D09" w:rsidP="00880D09">
            <w:pPr>
              <w:spacing w:after="0" w:line="240" w:lineRule="auto"/>
              <w:ind w:firstLine="0"/>
              <w:jc w:val="left"/>
              <w:rPr>
                <w:rFonts w:ascii="Garamond" w:eastAsia="Times New Roman" w:hAnsi="Garamond" w:cs="Arial"/>
                <w:sz w:val="12"/>
                <w:szCs w:val="12"/>
                <w:lang w:val="sq-AL"/>
              </w:rPr>
            </w:pPr>
            <w:r w:rsidRPr="003E7313">
              <w:rPr>
                <w:rFonts w:ascii="Garamond" w:eastAsia="Times New Roman" w:hAnsi="Garamond" w:cs="Arial"/>
                <w:sz w:val="12"/>
                <w:szCs w:val="12"/>
                <w:lang w:val="sq-AL"/>
              </w:rPr>
              <w:t>Gjoka</w:t>
            </w:r>
          </w:p>
        </w:tc>
        <w:tc>
          <w:tcPr>
            <w:tcW w:w="190" w:type="pct"/>
            <w:shd w:val="clear" w:color="auto" w:fill="auto"/>
            <w:noWrap/>
            <w:vAlign w:val="bottom"/>
            <w:hideMark/>
          </w:tcPr>
          <w:p w:rsidR="00880D09" w:rsidRPr="003E7313" w:rsidRDefault="00880D09" w:rsidP="00880D09">
            <w:pPr>
              <w:spacing w:after="0" w:line="240" w:lineRule="auto"/>
              <w:ind w:firstLine="0"/>
              <w:jc w:val="center"/>
              <w:rPr>
                <w:rFonts w:ascii="Garamond" w:eastAsia="Times New Roman" w:hAnsi="Garamond" w:cs="Arial"/>
                <w:color w:val="000000"/>
                <w:sz w:val="12"/>
                <w:szCs w:val="12"/>
                <w:lang w:val="sq-AL"/>
              </w:rPr>
            </w:pPr>
            <w:r w:rsidRPr="003E7313">
              <w:rPr>
                <w:rFonts w:ascii="Garamond" w:eastAsia="Times New Roman" w:hAnsi="Garamond" w:cs="Arial"/>
                <w:color w:val="000000"/>
                <w:sz w:val="12"/>
                <w:szCs w:val="12"/>
                <w:lang w:val="sq-AL"/>
              </w:rPr>
              <w:t>1067</w:t>
            </w:r>
          </w:p>
        </w:tc>
        <w:tc>
          <w:tcPr>
            <w:tcW w:w="304" w:type="pct"/>
            <w:shd w:val="clear" w:color="auto" w:fill="auto"/>
            <w:noWrap/>
            <w:vAlign w:val="bottom"/>
            <w:hideMark/>
          </w:tcPr>
          <w:p w:rsidR="00880D09" w:rsidRPr="003E7313" w:rsidRDefault="00880D09" w:rsidP="00880D09">
            <w:pPr>
              <w:spacing w:after="0" w:line="240" w:lineRule="auto"/>
              <w:ind w:firstLine="0"/>
              <w:jc w:val="center"/>
              <w:rPr>
                <w:rFonts w:ascii="Garamond" w:eastAsia="Times New Roman" w:hAnsi="Garamond" w:cs="Arial"/>
                <w:color w:val="000000"/>
                <w:sz w:val="12"/>
                <w:szCs w:val="12"/>
                <w:lang w:val="sq-AL"/>
              </w:rPr>
            </w:pPr>
            <w:r w:rsidRPr="003E7313">
              <w:rPr>
                <w:rFonts w:ascii="Garamond" w:eastAsia="Times New Roman" w:hAnsi="Garamond" w:cs="Arial"/>
                <w:color w:val="000000"/>
                <w:sz w:val="12"/>
                <w:szCs w:val="12"/>
                <w:lang w:val="sq-AL"/>
              </w:rPr>
              <w:t>480/37</w:t>
            </w:r>
          </w:p>
        </w:tc>
        <w:tc>
          <w:tcPr>
            <w:tcW w:w="218" w:type="pct"/>
            <w:shd w:val="clear" w:color="auto" w:fill="auto"/>
            <w:noWrap/>
            <w:vAlign w:val="bottom"/>
            <w:hideMark/>
          </w:tcPr>
          <w:p w:rsidR="00880D09" w:rsidRPr="003E7313" w:rsidRDefault="00EC6C00" w:rsidP="00EC6C00">
            <w:pPr>
              <w:spacing w:after="0" w:line="240" w:lineRule="auto"/>
              <w:ind w:firstLine="0"/>
              <w:jc w:val="center"/>
              <w:rPr>
                <w:rFonts w:ascii="Garamond" w:eastAsia="Times New Roman" w:hAnsi="Garamond" w:cs="Arial"/>
                <w:sz w:val="12"/>
                <w:szCs w:val="12"/>
                <w:lang w:val="sq-AL"/>
              </w:rPr>
            </w:pPr>
            <w:r w:rsidRPr="003E7313">
              <w:rPr>
                <w:rFonts w:ascii="Garamond" w:eastAsia="Times New Roman" w:hAnsi="Garamond" w:cs="Arial"/>
                <w:sz w:val="12"/>
                <w:szCs w:val="12"/>
                <w:lang w:val="sq-AL"/>
              </w:rPr>
              <w:t>Arë</w:t>
            </w:r>
          </w:p>
        </w:tc>
        <w:tc>
          <w:tcPr>
            <w:tcW w:w="374" w:type="pct"/>
            <w:shd w:val="clear" w:color="auto" w:fill="auto"/>
            <w:noWrap/>
            <w:vAlign w:val="bottom"/>
            <w:hideMark/>
          </w:tcPr>
          <w:p w:rsidR="00880D09" w:rsidRPr="003E7313" w:rsidRDefault="00880D09" w:rsidP="00880D09">
            <w:pPr>
              <w:spacing w:after="0" w:line="240" w:lineRule="auto"/>
              <w:ind w:firstLine="0"/>
              <w:jc w:val="right"/>
              <w:rPr>
                <w:rFonts w:ascii="Garamond" w:eastAsia="Times New Roman" w:hAnsi="Garamond" w:cs="Arial"/>
                <w:sz w:val="12"/>
                <w:szCs w:val="12"/>
                <w:lang w:val="sq-AL"/>
              </w:rPr>
            </w:pPr>
            <w:r w:rsidRPr="003E7313">
              <w:rPr>
                <w:rFonts w:ascii="Garamond" w:eastAsia="Times New Roman" w:hAnsi="Garamond" w:cs="Arial"/>
                <w:sz w:val="12"/>
                <w:szCs w:val="12"/>
                <w:lang w:val="sq-AL"/>
              </w:rPr>
              <w:t>458</w:t>
            </w:r>
          </w:p>
        </w:tc>
        <w:tc>
          <w:tcPr>
            <w:tcW w:w="241" w:type="pct"/>
            <w:shd w:val="clear" w:color="auto" w:fill="auto"/>
            <w:noWrap/>
            <w:vAlign w:val="bottom"/>
            <w:hideMark/>
          </w:tcPr>
          <w:p w:rsidR="00880D09" w:rsidRPr="003E7313" w:rsidRDefault="00880D09" w:rsidP="00880D09">
            <w:pPr>
              <w:spacing w:after="0" w:line="240" w:lineRule="auto"/>
              <w:ind w:firstLine="0"/>
              <w:jc w:val="center"/>
              <w:rPr>
                <w:rFonts w:ascii="Garamond" w:eastAsia="Times New Roman" w:hAnsi="Garamond" w:cs="Arial"/>
                <w:sz w:val="12"/>
                <w:szCs w:val="12"/>
                <w:lang w:val="sq-AL"/>
              </w:rPr>
            </w:pPr>
            <w:r w:rsidRPr="003E7313">
              <w:rPr>
                <w:rFonts w:ascii="Garamond" w:eastAsia="Times New Roman" w:hAnsi="Garamond" w:cs="Arial"/>
                <w:sz w:val="12"/>
                <w:szCs w:val="12"/>
                <w:lang w:val="sq-AL"/>
              </w:rPr>
              <w:t>43</w:t>
            </w:r>
          </w:p>
        </w:tc>
        <w:tc>
          <w:tcPr>
            <w:tcW w:w="291" w:type="pct"/>
            <w:shd w:val="clear" w:color="auto" w:fill="auto"/>
            <w:noWrap/>
            <w:vAlign w:val="bottom"/>
            <w:hideMark/>
          </w:tcPr>
          <w:p w:rsidR="00880D09" w:rsidRPr="003E7313" w:rsidRDefault="00880D09" w:rsidP="00880D09">
            <w:pPr>
              <w:spacing w:after="0" w:line="240" w:lineRule="auto"/>
              <w:ind w:firstLine="0"/>
              <w:jc w:val="center"/>
              <w:rPr>
                <w:rFonts w:ascii="Garamond" w:eastAsia="Times New Roman" w:hAnsi="Garamond" w:cs="Arial"/>
                <w:sz w:val="12"/>
                <w:szCs w:val="12"/>
                <w:lang w:val="sq-AL"/>
              </w:rPr>
            </w:pPr>
            <w:r w:rsidRPr="003E7313">
              <w:rPr>
                <w:rFonts w:ascii="Garamond" w:eastAsia="Times New Roman" w:hAnsi="Garamond" w:cs="Arial"/>
                <w:sz w:val="12"/>
                <w:szCs w:val="12"/>
                <w:lang w:val="sq-AL"/>
              </w:rPr>
              <w:t>502</w:t>
            </w:r>
          </w:p>
        </w:tc>
        <w:tc>
          <w:tcPr>
            <w:tcW w:w="237" w:type="pct"/>
            <w:shd w:val="clear" w:color="auto" w:fill="auto"/>
            <w:noWrap/>
            <w:vAlign w:val="bottom"/>
            <w:hideMark/>
          </w:tcPr>
          <w:p w:rsidR="00880D09" w:rsidRPr="003E7313" w:rsidRDefault="00880D09" w:rsidP="00880D09">
            <w:pPr>
              <w:spacing w:after="0" w:line="240" w:lineRule="auto"/>
              <w:ind w:firstLine="0"/>
              <w:jc w:val="right"/>
              <w:rPr>
                <w:rFonts w:ascii="Garamond" w:eastAsia="Times New Roman" w:hAnsi="Garamond" w:cs="Arial"/>
                <w:sz w:val="12"/>
                <w:szCs w:val="12"/>
                <w:lang w:val="sq-AL"/>
              </w:rPr>
            </w:pPr>
            <w:r w:rsidRPr="003E7313">
              <w:rPr>
                <w:rFonts w:ascii="Garamond" w:eastAsia="Times New Roman" w:hAnsi="Garamond" w:cs="Arial"/>
                <w:sz w:val="12"/>
                <w:szCs w:val="12"/>
                <w:lang w:val="sq-AL"/>
              </w:rPr>
              <w:t>21586</w:t>
            </w:r>
          </w:p>
        </w:tc>
        <w:tc>
          <w:tcPr>
            <w:tcW w:w="291" w:type="pct"/>
            <w:shd w:val="clear" w:color="auto" w:fill="auto"/>
            <w:noWrap/>
            <w:vAlign w:val="bottom"/>
            <w:hideMark/>
          </w:tcPr>
          <w:p w:rsidR="00880D09" w:rsidRPr="003E7313" w:rsidRDefault="00880D09" w:rsidP="00880D09">
            <w:pPr>
              <w:spacing w:after="0" w:line="240" w:lineRule="auto"/>
              <w:ind w:firstLine="0"/>
              <w:jc w:val="center"/>
              <w:rPr>
                <w:rFonts w:ascii="Garamond" w:eastAsia="Times New Roman" w:hAnsi="Garamond" w:cs="Arial"/>
                <w:sz w:val="12"/>
                <w:szCs w:val="12"/>
                <w:lang w:val="sq-AL"/>
              </w:rPr>
            </w:pPr>
            <w:r w:rsidRPr="003E7313">
              <w:rPr>
                <w:rFonts w:ascii="Garamond" w:eastAsia="Times New Roman" w:hAnsi="Garamond" w:cs="Arial"/>
                <w:sz w:val="12"/>
                <w:szCs w:val="12"/>
                <w:lang w:val="sq-AL"/>
              </w:rPr>
              <w:t> </w:t>
            </w:r>
          </w:p>
        </w:tc>
        <w:tc>
          <w:tcPr>
            <w:tcW w:w="237" w:type="pct"/>
            <w:shd w:val="clear" w:color="auto" w:fill="auto"/>
            <w:noWrap/>
            <w:vAlign w:val="bottom"/>
            <w:hideMark/>
          </w:tcPr>
          <w:p w:rsidR="00880D09" w:rsidRPr="003E7313" w:rsidRDefault="00880D09" w:rsidP="00880D09">
            <w:pPr>
              <w:spacing w:after="0" w:line="240" w:lineRule="auto"/>
              <w:ind w:firstLine="0"/>
              <w:jc w:val="right"/>
              <w:rPr>
                <w:rFonts w:ascii="Garamond" w:eastAsia="Times New Roman" w:hAnsi="Garamond" w:cs="Arial"/>
                <w:sz w:val="12"/>
                <w:szCs w:val="12"/>
                <w:lang w:val="sq-AL"/>
              </w:rPr>
            </w:pPr>
            <w:r w:rsidRPr="003E7313">
              <w:rPr>
                <w:rFonts w:ascii="Garamond" w:eastAsia="Times New Roman" w:hAnsi="Garamond" w:cs="Arial"/>
                <w:sz w:val="12"/>
                <w:szCs w:val="12"/>
                <w:lang w:val="sq-AL"/>
              </w:rPr>
              <w:t> </w:t>
            </w:r>
          </w:p>
        </w:tc>
        <w:tc>
          <w:tcPr>
            <w:tcW w:w="292" w:type="pct"/>
            <w:shd w:val="clear" w:color="auto" w:fill="auto"/>
            <w:noWrap/>
            <w:vAlign w:val="bottom"/>
            <w:hideMark/>
          </w:tcPr>
          <w:p w:rsidR="00880D09" w:rsidRPr="003E7313" w:rsidRDefault="00880D09" w:rsidP="00880D09">
            <w:pPr>
              <w:spacing w:after="0" w:line="240" w:lineRule="auto"/>
              <w:ind w:firstLine="0"/>
              <w:jc w:val="right"/>
              <w:rPr>
                <w:rFonts w:ascii="Garamond" w:eastAsia="Times New Roman" w:hAnsi="Garamond" w:cs="Arial"/>
                <w:sz w:val="12"/>
                <w:szCs w:val="12"/>
                <w:lang w:val="sq-AL"/>
              </w:rPr>
            </w:pPr>
            <w:r w:rsidRPr="003E7313">
              <w:rPr>
                <w:rFonts w:ascii="Garamond" w:eastAsia="Times New Roman" w:hAnsi="Garamond" w:cs="Arial"/>
                <w:sz w:val="12"/>
                <w:szCs w:val="12"/>
                <w:lang w:val="sq-AL"/>
              </w:rPr>
              <w:t>21586</w:t>
            </w:r>
          </w:p>
        </w:tc>
        <w:tc>
          <w:tcPr>
            <w:tcW w:w="474" w:type="pct"/>
            <w:shd w:val="clear" w:color="auto" w:fill="auto"/>
            <w:noWrap/>
            <w:vAlign w:val="bottom"/>
            <w:hideMark/>
          </w:tcPr>
          <w:p w:rsidR="00880D09" w:rsidRPr="003E7313" w:rsidRDefault="00880D09" w:rsidP="00880D09">
            <w:pPr>
              <w:spacing w:after="0" w:line="240" w:lineRule="auto"/>
              <w:ind w:firstLine="0"/>
              <w:jc w:val="center"/>
              <w:rPr>
                <w:rFonts w:ascii="Garamond" w:eastAsia="Times New Roman" w:hAnsi="Garamond" w:cs="Arial"/>
                <w:sz w:val="12"/>
                <w:szCs w:val="12"/>
                <w:lang w:val="sq-AL"/>
              </w:rPr>
            </w:pPr>
            <w:r w:rsidRPr="003E7313">
              <w:rPr>
                <w:rFonts w:ascii="Garamond" w:eastAsia="Times New Roman" w:hAnsi="Garamond" w:cs="Arial"/>
                <w:sz w:val="12"/>
                <w:szCs w:val="12"/>
                <w:lang w:val="sq-AL"/>
              </w:rPr>
              <w:t>Konf. ZVRPP</w:t>
            </w:r>
          </w:p>
        </w:tc>
      </w:tr>
      <w:tr w:rsidR="003E7313" w:rsidRPr="003E7313" w:rsidTr="003E7313">
        <w:trPr>
          <w:trHeight w:val="139"/>
          <w:jc w:val="center"/>
        </w:trPr>
        <w:tc>
          <w:tcPr>
            <w:tcW w:w="171" w:type="pct"/>
            <w:shd w:val="clear" w:color="auto" w:fill="auto"/>
            <w:noWrap/>
            <w:vAlign w:val="bottom"/>
            <w:hideMark/>
          </w:tcPr>
          <w:p w:rsidR="00880D09" w:rsidRPr="003E7313" w:rsidRDefault="00880D09" w:rsidP="00880D09">
            <w:pPr>
              <w:spacing w:after="0" w:line="240" w:lineRule="auto"/>
              <w:ind w:firstLine="0"/>
              <w:jc w:val="center"/>
              <w:rPr>
                <w:rFonts w:ascii="Garamond" w:eastAsia="Times New Roman" w:hAnsi="Garamond" w:cs="Arial"/>
                <w:b/>
                <w:bCs/>
                <w:sz w:val="12"/>
                <w:szCs w:val="12"/>
                <w:lang w:val="sq-AL"/>
              </w:rPr>
            </w:pPr>
            <w:r w:rsidRPr="003E7313">
              <w:rPr>
                <w:rFonts w:ascii="Garamond" w:eastAsia="Times New Roman" w:hAnsi="Garamond" w:cs="Arial"/>
                <w:b/>
                <w:bCs/>
                <w:sz w:val="12"/>
                <w:szCs w:val="12"/>
                <w:lang w:val="sq-AL"/>
              </w:rPr>
              <w:t>167</w:t>
            </w:r>
          </w:p>
        </w:tc>
        <w:tc>
          <w:tcPr>
            <w:tcW w:w="964" w:type="pct"/>
            <w:shd w:val="clear" w:color="auto" w:fill="auto"/>
            <w:noWrap/>
            <w:vAlign w:val="bottom"/>
            <w:hideMark/>
          </w:tcPr>
          <w:p w:rsidR="00880D09" w:rsidRPr="003E7313" w:rsidRDefault="00880D09" w:rsidP="00880D09">
            <w:pPr>
              <w:spacing w:after="0" w:line="240" w:lineRule="auto"/>
              <w:ind w:firstLine="0"/>
              <w:jc w:val="left"/>
              <w:rPr>
                <w:rFonts w:ascii="Garamond" w:eastAsia="Times New Roman" w:hAnsi="Garamond" w:cs="Arial"/>
                <w:sz w:val="12"/>
                <w:szCs w:val="12"/>
                <w:lang w:val="sq-AL"/>
              </w:rPr>
            </w:pPr>
            <w:r w:rsidRPr="003E7313">
              <w:rPr>
                <w:rFonts w:ascii="Garamond" w:eastAsia="Times New Roman" w:hAnsi="Garamond" w:cs="Arial"/>
                <w:sz w:val="12"/>
                <w:szCs w:val="12"/>
                <w:lang w:val="sq-AL"/>
              </w:rPr>
              <w:t>Zarif</w:t>
            </w:r>
          </w:p>
        </w:tc>
        <w:tc>
          <w:tcPr>
            <w:tcW w:w="403" w:type="pct"/>
            <w:shd w:val="clear" w:color="auto" w:fill="auto"/>
            <w:noWrap/>
            <w:vAlign w:val="bottom"/>
            <w:hideMark/>
          </w:tcPr>
          <w:p w:rsidR="00880D09" w:rsidRPr="003E7313" w:rsidRDefault="00880D09" w:rsidP="00880D09">
            <w:pPr>
              <w:spacing w:after="0" w:line="240" w:lineRule="auto"/>
              <w:ind w:firstLine="0"/>
              <w:jc w:val="left"/>
              <w:rPr>
                <w:rFonts w:ascii="Garamond" w:eastAsia="Times New Roman" w:hAnsi="Garamond" w:cs="Arial"/>
                <w:sz w:val="12"/>
                <w:szCs w:val="12"/>
                <w:lang w:val="sq-AL"/>
              </w:rPr>
            </w:pPr>
            <w:r w:rsidRPr="003E7313">
              <w:rPr>
                <w:rFonts w:ascii="Garamond" w:eastAsia="Times New Roman" w:hAnsi="Garamond" w:cs="Arial"/>
                <w:sz w:val="12"/>
                <w:szCs w:val="12"/>
                <w:lang w:val="sq-AL"/>
              </w:rPr>
              <w:t>Zenel</w:t>
            </w:r>
          </w:p>
        </w:tc>
        <w:tc>
          <w:tcPr>
            <w:tcW w:w="312" w:type="pct"/>
            <w:shd w:val="clear" w:color="auto" w:fill="auto"/>
            <w:noWrap/>
            <w:vAlign w:val="bottom"/>
            <w:hideMark/>
          </w:tcPr>
          <w:p w:rsidR="00880D09" w:rsidRPr="003E7313" w:rsidRDefault="00880D09" w:rsidP="00880D09">
            <w:pPr>
              <w:spacing w:after="0" w:line="240" w:lineRule="auto"/>
              <w:ind w:firstLine="0"/>
              <w:jc w:val="left"/>
              <w:rPr>
                <w:rFonts w:ascii="Garamond" w:eastAsia="Times New Roman" w:hAnsi="Garamond" w:cs="Arial"/>
                <w:sz w:val="12"/>
                <w:szCs w:val="12"/>
                <w:lang w:val="sq-AL"/>
              </w:rPr>
            </w:pPr>
            <w:r w:rsidRPr="003E7313">
              <w:rPr>
                <w:rFonts w:ascii="Garamond" w:eastAsia="Times New Roman" w:hAnsi="Garamond" w:cs="Arial"/>
                <w:sz w:val="12"/>
                <w:szCs w:val="12"/>
                <w:lang w:val="sq-AL"/>
              </w:rPr>
              <w:t>Hoxha</w:t>
            </w:r>
          </w:p>
        </w:tc>
        <w:tc>
          <w:tcPr>
            <w:tcW w:w="190" w:type="pct"/>
            <w:shd w:val="clear" w:color="auto" w:fill="auto"/>
            <w:noWrap/>
            <w:vAlign w:val="bottom"/>
            <w:hideMark/>
          </w:tcPr>
          <w:p w:rsidR="00880D09" w:rsidRPr="003E7313" w:rsidRDefault="00880D09" w:rsidP="00880D09">
            <w:pPr>
              <w:spacing w:after="0" w:line="240" w:lineRule="auto"/>
              <w:ind w:firstLine="0"/>
              <w:jc w:val="center"/>
              <w:rPr>
                <w:rFonts w:ascii="Garamond" w:eastAsia="Times New Roman" w:hAnsi="Garamond" w:cs="Arial"/>
                <w:color w:val="000000"/>
                <w:sz w:val="12"/>
                <w:szCs w:val="12"/>
                <w:lang w:val="sq-AL"/>
              </w:rPr>
            </w:pPr>
            <w:r w:rsidRPr="003E7313">
              <w:rPr>
                <w:rFonts w:ascii="Garamond" w:eastAsia="Times New Roman" w:hAnsi="Garamond" w:cs="Arial"/>
                <w:color w:val="000000"/>
                <w:sz w:val="12"/>
                <w:szCs w:val="12"/>
                <w:lang w:val="sq-AL"/>
              </w:rPr>
              <w:t>1067</w:t>
            </w:r>
          </w:p>
        </w:tc>
        <w:tc>
          <w:tcPr>
            <w:tcW w:w="304" w:type="pct"/>
            <w:shd w:val="clear" w:color="auto" w:fill="auto"/>
            <w:noWrap/>
            <w:vAlign w:val="bottom"/>
            <w:hideMark/>
          </w:tcPr>
          <w:p w:rsidR="00880D09" w:rsidRPr="003E7313" w:rsidRDefault="00880D09" w:rsidP="00880D09">
            <w:pPr>
              <w:spacing w:after="0" w:line="240" w:lineRule="auto"/>
              <w:ind w:firstLine="0"/>
              <w:jc w:val="center"/>
              <w:rPr>
                <w:rFonts w:ascii="Garamond" w:eastAsia="Times New Roman" w:hAnsi="Garamond" w:cs="Arial"/>
                <w:color w:val="000000"/>
                <w:sz w:val="12"/>
                <w:szCs w:val="12"/>
                <w:lang w:val="sq-AL"/>
              </w:rPr>
            </w:pPr>
            <w:r w:rsidRPr="003E7313">
              <w:rPr>
                <w:rFonts w:ascii="Garamond" w:eastAsia="Times New Roman" w:hAnsi="Garamond" w:cs="Arial"/>
                <w:color w:val="000000"/>
                <w:sz w:val="12"/>
                <w:szCs w:val="12"/>
                <w:lang w:val="sq-AL"/>
              </w:rPr>
              <w:t>480/17</w:t>
            </w:r>
          </w:p>
        </w:tc>
        <w:tc>
          <w:tcPr>
            <w:tcW w:w="218" w:type="pct"/>
            <w:shd w:val="clear" w:color="auto" w:fill="auto"/>
            <w:noWrap/>
            <w:vAlign w:val="bottom"/>
            <w:hideMark/>
          </w:tcPr>
          <w:p w:rsidR="00880D09" w:rsidRPr="003E7313" w:rsidRDefault="00880D09" w:rsidP="00880D09">
            <w:pPr>
              <w:spacing w:after="0" w:line="240" w:lineRule="auto"/>
              <w:ind w:firstLine="0"/>
              <w:jc w:val="center"/>
              <w:rPr>
                <w:rFonts w:ascii="Garamond" w:eastAsia="Times New Roman" w:hAnsi="Garamond" w:cs="Arial"/>
                <w:sz w:val="12"/>
                <w:szCs w:val="12"/>
                <w:lang w:val="sq-AL"/>
              </w:rPr>
            </w:pPr>
            <w:r w:rsidRPr="003E7313">
              <w:rPr>
                <w:rFonts w:ascii="Garamond" w:eastAsia="Times New Roman" w:hAnsi="Garamond" w:cs="Arial"/>
                <w:sz w:val="12"/>
                <w:szCs w:val="12"/>
                <w:lang w:val="sq-AL"/>
              </w:rPr>
              <w:t>Truall</w:t>
            </w:r>
          </w:p>
        </w:tc>
        <w:tc>
          <w:tcPr>
            <w:tcW w:w="374" w:type="pct"/>
            <w:shd w:val="clear" w:color="auto" w:fill="auto"/>
            <w:noWrap/>
            <w:vAlign w:val="bottom"/>
            <w:hideMark/>
          </w:tcPr>
          <w:p w:rsidR="00880D09" w:rsidRPr="003E7313" w:rsidRDefault="00880D09" w:rsidP="00880D09">
            <w:pPr>
              <w:spacing w:after="0" w:line="240" w:lineRule="auto"/>
              <w:ind w:firstLine="0"/>
              <w:jc w:val="right"/>
              <w:rPr>
                <w:rFonts w:ascii="Garamond" w:eastAsia="Times New Roman" w:hAnsi="Garamond" w:cs="Arial"/>
                <w:sz w:val="12"/>
                <w:szCs w:val="12"/>
                <w:lang w:val="sq-AL"/>
              </w:rPr>
            </w:pPr>
            <w:r w:rsidRPr="003E7313">
              <w:rPr>
                <w:rFonts w:ascii="Garamond" w:eastAsia="Times New Roman" w:hAnsi="Garamond" w:cs="Arial"/>
                <w:sz w:val="12"/>
                <w:szCs w:val="12"/>
                <w:lang w:val="sq-AL"/>
              </w:rPr>
              <w:t>200</w:t>
            </w:r>
          </w:p>
        </w:tc>
        <w:tc>
          <w:tcPr>
            <w:tcW w:w="241" w:type="pct"/>
            <w:shd w:val="clear" w:color="auto" w:fill="auto"/>
            <w:noWrap/>
            <w:vAlign w:val="bottom"/>
            <w:hideMark/>
          </w:tcPr>
          <w:p w:rsidR="00880D09" w:rsidRPr="003E7313" w:rsidRDefault="00880D09" w:rsidP="00880D09">
            <w:pPr>
              <w:spacing w:after="0" w:line="240" w:lineRule="auto"/>
              <w:ind w:firstLine="0"/>
              <w:jc w:val="center"/>
              <w:rPr>
                <w:rFonts w:ascii="Garamond" w:eastAsia="Times New Roman" w:hAnsi="Garamond" w:cs="Arial"/>
                <w:sz w:val="12"/>
                <w:szCs w:val="12"/>
                <w:lang w:val="sq-AL"/>
              </w:rPr>
            </w:pPr>
            <w:r w:rsidRPr="003E7313">
              <w:rPr>
                <w:rFonts w:ascii="Garamond" w:eastAsia="Times New Roman" w:hAnsi="Garamond" w:cs="Arial"/>
                <w:sz w:val="12"/>
                <w:szCs w:val="12"/>
                <w:lang w:val="sq-AL"/>
              </w:rPr>
              <w:t>29</w:t>
            </w:r>
          </w:p>
        </w:tc>
        <w:tc>
          <w:tcPr>
            <w:tcW w:w="291" w:type="pct"/>
            <w:shd w:val="clear" w:color="auto" w:fill="auto"/>
            <w:noWrap/>
            <w:vAlign w:val="bottom"/>
            <w:hideMark/>
          </w:tcPr>
          <w:p w:rsidR="00880D09" w:rsidRPr="003E7313" w:rsidRDefault="00880D09" w:rsidP="00880D09">
            <w:pPr>
              <w:spacing w:after="0" w:line="240" w:lineRule="auto"/>
              <w:ind w:firstLine="0"/>
              <w:jc w:val="center"/>
              <w:rPr>
                <w:rFonts w:ascii="Garamond" w:eastAsia="Times New Roman" w:hAnsi="Garamond" w:cs="Arial"/>
                <w:sz w:val="12"/>
                <w:szCs w:val="12"/>
                <w:lang w:val="sq-AL"/>
              </w:rPr>
            </w:pPr>
            <w:r w:rsidRPr="003E7313">
              <w:rPr>
                <w:rFonts w:ascii="Garamond" w:eastAsia="Times New Roman" w:hAnsi="Garamond" w:cs="Arial"/>
                <w:sz w:val="12"/>
                <w:szCs w:val="12"/>
                <w:lang w:val="sq-AL"/>
              </w:rPr>
              <w:t> </w:t>
            </w:r>
          </w:p>
        </w:tc>
        <w:tc>
          <w:tcPr>
            <w:tcW w:w="237" w:type="pct"/>
            <w:shd w:val="clear" w:color="auto" w:fill="auto"/>
            <w:noWrap/>
            <w:vAlign w:val="bottom"/>
            <w:hideMark/>
          </w:tcPr>
          <w:p w:rsidR="00880D09" w:rsidRPr="003E7313" w:rsidRDefault="00880D09" w:rsidP="00880D09">
            <w:pPr>
              <w:spacing w:after="0" w:line="240" w:lineRule="auto"/>
              <w:ind w:firstLine="0"/>
              <w:jc w:val="right"/>
              <w:rPr>
                <w:rFonts w:ascii="Garamond" w:eastAsia="Times New Roman" w:hAnsi="Garamond" w:cs="Arial"/>
                <w:sz w:val="12"/>
                <w:szCs w:val="12"/>
                <w:lang w:val="sq-AL"/>
              </w:rPr>
            </w:pPr>
            <w:r w:rsidRPr="003E7313">
              <w:rPr>
                <w:rFonts w:ascii="Garamond" w:eastAsia="Times New Roman" w:hAnsi="Garamond" w:cs="Arial"/>
                <w:sz w:val="12"/>
                <w:szCs w:val="12"/>
                <w:lang w:val="sq-AL"/>
              </w:rPr>
              <w:t> </w:t>
            </w:r>
          </w:p>
        </w:tc>
        <w:tc>
          <w:tcPr>
            <w:tcW w:w="291" w:type="pct"/>
            <w:shd w:val="clear" w:color="auto" w:fill="auto"/>
            <w:noWrap/>
            <w:vAlign w:val="bottom"/>
            <w:hideMark/>
          </w:tcPr>
          <w:p w:rsidR="00880D09" w:rsidRPr="003E7313" w:rsidRDefault="00880D09" w:rsidP="00880D09">
            <w:pPr>
              <w:spacing w:after="0" w:line="240" w:lineRule="auto"/>
              <w:ind w:firstLine="0"/>
              <w:jc w:val="center"/>
              <w:rPr>
                <w:rFonts w:ascii="Garamond" w:eastAsia="Times New Roman" w:hAnsi="Garamond" w:cs="Arial"/>
                <w:sz w:val="12"/>
                <w:szCs w:val="12"/>
                <w:lang w:val="sq-AL"/>
              </w:rPr>
            </w:pPr>
            <w:r w:rsidRPr="003E7313">
              <w:rPr>
                <w:rFonts w:ascii="Garamond" w:eastAsia="Times New Roman" w:hAnsi="Garamond" w:cs="Arial"/>
                <w:sz w:val="12"/>
                <w:szCs w:val="12"/>
                <w:lang w:val="sq-AL"/>
              </w:rPr>
              <w:t>396</w:t>
            </w:r>
          </w:p>
        </w:tc>
        <w:tc>
          <w:tcPr>
            <w:tcW w:w="237" w:type="pct"/>
            <w:shd w:val="clear" w:color="auto" w:fill="auto"/>
            <w:noWrap/>
            <w:vAlign w:val="bottom"/>
            <w:hideMark/>
          </w:tcPr>
          <w:p w:rsidR="00880D09" w:rsidRPr="003E7313" w:rsidRDefault="00880D09" w:rsidP="00880D09">
            <w:pPr>
              <w:spacing w:after="0" w:line="240" w:lineRule="auto"/>
              <w:ind w:firstLine="0"/>
              <w:jc w:val="right"/>
              <w:rPr>
                <w:rFonts w:ascii="Garamond" w:eastAsia="Times New Roman" w:hAnsi="Garamond" w:cs="Arial"/>
                <w:sz w:val="12"/>
                <w:szCs w:val="12"/>
                <w:lang w:val="sq-AL"/>
              </w:rPr>
            </w:pPr>
            <w:r w:rsidRPr="003E7313">
              <w:rPr>
                <w:rFonts w:ascii="Garamond" w:eastAsia="Times New Roman" w:hAnsi="Garamond" w:cs="Arial"/>
                <w:sz w:val="12"/>
                <w:szCs w:val="12"/>
                <w:lang w:val="sq-AL"/>
              </w:rPr>
              <w:t>11484</w:t>
            </w:r>
          </w:p>
        </w:tc>
        <w:tc>
          <w:tcPr>
            <w:tcW w:w="292" w:type="pct"/>
            <w:shd w:val="clear" w:color="auto" w:fill="auto"/>
            <w:noWrap/>
            <w:vAlign w:val="bottom"/>
            <w:hideMark/>
          </w:tcPr>
          <w:p w:rsidR="00880D09" w:rsidRPr="003E7313" w:rsidRDefault="00880D09" w:rsidP="00880D09">
            <w:pPr>
              <w:spacing w:after="0" w:line="240" w:lineRule="auto"/>
              <w:ind w:firstLine="0"/>
              <w:jc w:val="right"/>
              <w:rPr>
                <w:rFonts w:ascii="Garamond" w:eastAsia="Times New Roman" w:hAnsi="Garamond" w:cs="Arial"/>
                <w:sz w:val="12"/>
                <w:szCs w:val="12"/>
                <w:lang w:val="sq-AL"/>
              </w:rPr>
            </w:pPr>
            <w:r w:rsidRPr="003E7313">
              <w:rPr>
                <w:rFonts w:ascii="Garamond" w:eastAsia="Times New Roman" w:hAnsi="Garamond" w:cs="Arial"/>
                <w:sz w:val="12"/>
                <w:szCs w:val="12"/>
                <w:lang w:val="sq-AL"/>
              </w:rPr>
              <w:t>11484</w:t>
            </w:r>
          </w:p>
        </w:tc>
        <w:tc>
          <w:tcPr>
            <w:tcW w:w="474" w:type="pct"/>
            <w:shd w:val="clear" w:color="auto" w:fill="auto"/>
            <w:noWrap/>
            <w:vAlign w:val="bottom"/>
            <w:hideMark/>
          </w:tcPr>
          <w:p w:rsidR="00880D09" w:rsidRPr="003E7313" w:rsidRDefault="00880D09" w:rsidP="00880D09">
            <w:pPr>
              <w:spacing w:after="0" w:line="240" w:lineRule="auto"/>
              <w:ind w:firstLine="0"/>
              <w:jc w:val="center"/>
              <w:rPr>
                <w:rFonts w:ascii="Garamond" w:eastAsia="Times New Roman" w:hAnsi="Garamond" w:cs="Arial"/>
                <w:sz w:val="12"/>
                <w:szCs w:val="12"/>
                <w:lang w:val="sq-AL"/>
              </w:rPr>
            </w:pPr>
            <w:r w:rsidRPr="003E7313">
              <w:rPr>
                <w:rFonts w:ascii="Garamond" w:eastAsia="Times New Roman" w:hAnsi="Garamond" w:cs="Arial"/>
                <w:sz w:val="12"/>
                <w:szCs w:val="12"/>
                <w:lang w:val="sq-AL"/>
              </w:rPr>
              <w:t>Konf. ZVRPP</w:t>
            </w:r>
          </w:p>
        </w:tc>
      </w:tr>
      <w:tr w:rsidR="003E7313" w:rsidRPr="003E7313" w:rsidTr="003E7313">
        <w:trPr>
          <w:trHeight w:val="139"/>
          <w:jc w:val="center"/>
        </w:trPr>
        <w:tc>
          <w:tcPr>
            <w:tcW w:w="171" w:type="pct"/>
            <w:shd w:val="clear" w:color="auto" w:fill="auto"/>
            <w:noWrap/>
            <w:vAlign w:val="bottom"/>
            <w:hideMark/>
          </w:tcPr>
          <w:p w:rsidR="00880D09" w:rsidRPr="003E7313" w:rsidRDefault="00880D09" w:rsidP="00880D09">
            <w:pPr>
              <w:spacing w:after="0" w:line="240" w:lineRule="auto"/>
              <w:ind w:firstLine="0"/>
              <w:jc w:val="center"/>
              <w:rPr>
                <w:rFonts w:ascii="Garamond" w:eastAsia="Times New Roman" w:hAnsi="Garamond" w:cs="Arial"/>
                <w:b/>
                <w:bCs/>
                <w:sz w:val="12"/>
                <w:szCs w:val="12"/>
                <w:lang w:val="sq-AL"/>
              </w:rPr>
            </w:pPr>
            <w:r w:rsidRPr="003E7313">
              <w:rPr>
                <w:rFonts w:ascii="Garamond" w:eastAsia="Times New Roman" w:hAnsi="Garamond" w:cs="Arial"/>
                <w:b/>
                <w:bCs/>
                <w:sz w:val="12"/>
                <w:szCs w:val="12"/>
                <w:lang w:val="sq-AL"/>
              </w:rPr>
              <w:t>168</w:t>
            </w:r>
          </w:p>
        </w:tc>
        <w:tc>
          <w:tcPr>
            <w:tcW w:w="964" w:type="pct"/>
            <w:shd w:val="clear" w:color="auto" w:fill="auto"/>
            <w:noWrap/>
            <w:vAlign w:val="bottom"/>
            <w:hideMark/>
          </w:tcPr>
          <w:p w:rsidR="00880D09" w:rsidRPr="003E7313" w:rsidRDefault="00880D09" w:rsidP="00880D09">
            <w:pPr>
              <w:spacing w:after="0" w:line="240" w:lineRule="auto"/>
              <w:ind w:firstLine="0"/>
              <w:jc w:val="left"/>
              <w:rPr>
                <w:rFonts w:ascii="Garamond" w:eastAsia="Times New Roman" w:hAnsi="Garamond" w:cs="Arial"/>
                <w:sz w:val="12"/>
                <w:szCs w:val="12"/>
                <w:lang w:val="sq-AL"/>
              </w:rPr>
            </w:pPr>
            <w:r w:rsidRPr="003E7313">
              <w:rPr>
                <w:rFonts w:ascii="Garamond" w:eastAsia="Times New Roman" w:hAnsi="Garamond" w:cs="Arial"/>
                <w:sz w:val="12"/>
                <w:szCs w:val="12"/>
                <w:lang w:val="sq-AL"/>
              </w:rPr>
              <w:t>Liko</w:t>
            </w:r>
          </w:p>
        </w:tc>
        <w:tc>
          <w:tcPr>
            <w:tcW w:w="403" w:type="pct"/>
            <w:shd w:val="clear" w:color="auto" w:fill="auto"/>
            <w:noWrap/>
            <w:vAlign w:val="bottom"/>
            <w:hideMark/>
          </w:tcPr>
          <w:p w:rsidR="00880D09" w:rsidRPr="003E7313" w:rsidRDefault="00880D09" w:rsidP="00880D09">
            <w:pPr>
              <w:spacing w:after="0" w:line="240" w:lineRule="auto"/>
              <w:ind w:firstLine="0"/>
              <w:jc w:val="left"/>
              <w:rPr>
                <w:rFonts w:ascii="Garamond" w:eastAsia="Times New Roman" w:hAnsi="Garamond" w:cs="Arial"/>
                <w:sz w:val="12"/>
                <w:szCs w:val="12"/>
                <w:lang w:val="sq-AL"/>
              </w:rPr>
            </w:pPr>
            <w:r w:rsidRPr="003E7313">
              <w:rPr>
                <w:rFonts w:ascii="Garamond" w:eastAsia="Times New Roman" w:hAnsi="Garamond" w:cs="Arial"/>
                <w:sz w:val="12"/>
                <w:szCs w:val="12"/>
                <w:lang w:val="sq-AL"/>
              </w:rPr>
              <w:t>Haziz</w:t>
            </w:r>
          </w:p>
        </w:tc>
        <w:tc>
          <w:tcPr>
            <w:tcW w:w="312" w:type="pct"/>
            <w:shd w:val="clear" w:color="auto" w:fill="auto"/>
            <w:noWrap/>
            <w:vAlign w:val="bottom"/>
            <w:hideMark/>
          </w:tcPr>
          <w:p w:rsidR="00880D09" w:rsidRPr="003E7313" w:rsidRDefault="00880D09" w:rsidP="00880D09">
            <w:pPr>
              <w:spacing w:after="0" w:line="240" w:lineRule="auto"/>
              <w:ind w:firstLine="0"/>
              <w:jc w:val="left"/>
              <w:rPr>
                <w:rFonts w:ascii="Garamond" w:eastAsia="Times New Roman" w:hAnsi="Garamond" w:cs="Arial"/>
                <w:sz w:val="12"/>
                <w:szCs w:val="12"/>
                <w:lang w:val="sq-AL"/>
              </w:rPr>
            </w:pPr>
            <w:r w:rsidRPr="003E7313">
              <w:rPr>
                <w:rFonts w:ascii="Garamond" w:eastAsia="Times New Roman" w:hAnsi="Garamond" w:cs="Arial"/>
                <w:sz w:val="12"/>
                <w:szCs w:val="12"/>
                <w:lang w:val="sq-AL"/>
              </w:rPr>
              <w:t>Keko</w:t>
            </w:r>
          </w:p>
        </w:tc>
        <w:tc>
          <w:tcPr>
            <w:tcW w:w="190" w:type="pct"/>
            <w:shd w:val="clear" w:color="auto" w:fill="auto"/>
            <w:noWrap/>
            <w:vAlign w:val="bottom"/>
            <w:hideMark/>
          </w:tcPr>
          <w:p w:rsidR="00880D09" w:rsidRPr="003E7313" w:rsidRDefault="00880D09" w:rsidP="00880D09">
            <w:pPr>
              <w:spacing w:after="0" w:line="240" w:lineRule="auto"/>
              <w:ind w:firstLine="0"/>
              <w:jc w:val="center"/>
              <w:rPr>
                <w:rFonts w:ascii="Garamond" w:eastAsia="Times New Roman" w:hAnsi="Garamond" w:cs="Arial"/>
                <w:color w:val="000000"/>
                <w:sz w:val="12"/>
                <w:szCs w:val="12"/>
                <w:lang w:val="sq-AL"/>
              </w:rPr>
            </w:pPr>
            <w:r w:rsidRPr="003E7313">
              <w:rPr>
                <w:rFonts w:ascii="Garamond" w:eastAsia="Times New Roman" w:hAnsi="Garamond" w:cs="Arial"/>
                <w:color w:val="000000"/>
                <w:sz w:val="12"/>
                <w:szCs w:val="12"/>
                <w:lang w:val="sq-AL"/>
              </w:rPr>
              <w:t>1067</w:t>
            </w:r>
          </w:p>
        </w:tc>
        <w:tc>
          <w:tcPr>
            <w:tcW w:w="304" w:type="pct"/>
            <w:shd w:val="clear" w:color="auto" w:fill="auto"/>
            <w:noWrap/>
            <w:vAlign w:val="bottom"/>
            <w:hideMark/>
          </w:tcPr>
          <w:p w:rsidR="00880D09" w:rsidRPr="003E7313" w:rsidRDefault="00880D09" w:rsidP="00880D09">
            <w:pPr>
              <w:spacing w:after="0" w:line="240" w:lineRule="auto"/>
              <w:ind w:firstLine="0"/>
              <w:jc w:val="center"/>
              <w:rPr>
                <w:rFonts w:ascii="Garamond" w:eastAsia="Times New Roman" w:hAnsi="Garamond" w:cs="Arial"/>
                <w:color w:val="000000"/>
                <w:sz w:val="12"/>
                <w:szCs w:val="12"/>
                <w:lang w:val="sq-AL"/>
              </w:rPr>
            </w:pPr>
            <w:r w:rsidRPr="003E7313">
              <w:rPr>
                <w:rFonts w:ascii="Garamond" w:eastAsia="Times New Roman" w:hAnsi="Garamond" w:cs="Arial"/>
                <w:color w:val="000000"/>
                <w:sz w:val="12"/>
                <w:szCs w:val="12"/>
                <w:lang w:val="sq-AL"/>
              </w:rPr>
              <w:t>456/1</w:t>
            </w:r>
          </w:p>
        </w:tc>
        <w:tc>
          <w:tcPr>
            <w:tcW w:w="218" w:type="pct"/>
            <w:shd w:val="clear" w:color="auto" w:fill="auto"/>
            <w:noWrap/>
            <w:vAlign w:val="bottom"/>
            <w:hideMark/>
          </w:tcPr>
          <w:p w:rsidR="00880D09" w:rsidRPr="003E7313" w:rsidRDefault="00EC6C00" w:rsidP="00EC6C00">
            <w:pPr>
              <w:spacing w:after="0" w:line="240" w:lineRule="auto"/>
              <w:ind w:firstLine="0"/>
              <w:jc w:val="center"/>
              <w:rPr>
                <w:rFonts w:ascii="Garamond" w:eastAsia="Times New Roman" w:hAnsi="Garamond" w:cs="Arial"/>
                <w:sz w:val="12"/>
                <w:szCs w:val="12"/>
                <w:lang w:val="sq-AL"/>
              </w:rPr>
            </w:pPr>
            <w:r w:rsidRPr="003E7313">
              <w:rPr>
                <w:rFonts w:ascii="Garamond" w:eastAsia="Times New Roman" w:hAnsi="Garamond" w:cs="Arial"/>
                <w:sz w:val="12"/>
                <w:szCs w:val="12"/>
                <w:lang w:val="sq-AL"/>
              </w:rPr>
              <w:t>Arë</w:t>
            </w:r>
          </w:p>
        </w:tc>
        <w:tc>
          <w:tcPr>
            <w:tcW w:w="374" w:type="pct"/>
            <w:shd w:val="clear" w:color="auto" w:fill="auto"/>
            <w:noWrap/>
            <w:vAlign w:val="bottom"/>
            <w:hideMark/>
          </w:tcPr>
          <w:p w:rsidR="00880D09" w:rsidRPr="003E7313" w:rsidRDefault="00880D09" w:rsidP="00880D09">
            <w:pPr>
              <w:spacing w:after="0" w:line="240" w:lineRule="auto"/>
              <w:ind w:firstLine="0"/>
              <w:jc w:val="right"/>
              <w:rPr>
                <w:rFonts w:ascii="Garamond" w:eastAsia="Times New Roman" w:hAnsi="Garamond" w:cs="Arial"/>
                <w:sz w:val="12"/>
                <w:szCs w:val="12"/>
                <w:lang w:val="sq-AL"/>
              </w:rPr>
            </w:pPr>
            <w:r w:rsidRPr="003E7313">
              <w:rPr>
                <w:rFonts w:ascii="Garamond" w:eastAsia="Times New Roman" w:hAnsi="Garamond" w:cs="Arial"/>
                <w:sz w:val="12"/>
                <w:szCs w:val="12"/>
                <w:lang w:val="sq-AL"/>
              </w:rPr>
              <w:t>4640</w:t>
            </w:r>
          </w:p>
        </w:tc>
        <w:tc>
          <w:tcPr>
            <w:tcW w:w="241" w:type="pct"/>
            <w:shd w:val="clear" w:color="auto" w:fill="auto"/>
            <w:noWrap/>
            <w:vAlign w:val="bottom"/>
            <w:hideMark/>
          </w:tcPr>
          <w:p w:rsidR="00880D09" w:rsidRPr="003E7313" w:rsidRDefault="00880D09" w:rsidP="00880D09">
            <w:pPr>
              <w:spacing w:after="0" w:line="240" w:lineRule="auto"/>
              <w:ind w:firstLine="0"/>
              <w:jc w:val="center"/>
              <w:rPr>
                <w:rFonts w:ascii="Garamond" w:eastAsia="Times New Roman" w:hAnsi="Garamond" w:cs="Arial"/>
                <w:sz w:val="12"/>
                <w:szCs w:val="12"/>
                <w:lang w:val="sq-AL"/>
              </w:rPr>
            </w:pPr>
            <w:r w:rsidRPr="003E7313">
              <w:rPr>
                <w:rFonts w:ascii="Garamond" w:eastAsia="Times New Roman" w:hAnsi="Garamond" w:cs="Arial"/>
                <w:sz w:val="12"/>
                <w:szCs w:val="12"/>
                <w:lang w:val="sq-AL"/>
              </w:rPr>
              <w:t>104</w:t>
            </w:r>
          </w:p>
        </w:tc>
        <w:tc>
          <w:tcPr>
            <w:tcW w:w="291" w:type="pct"/>
            <w:shd w:val="clear" w:color="auto" w:fill="auto"/>
            <w:noWrap/>
            <w:vAlign w:val="bottom"/>
            <w:hideMark/>
          </w:tcPr>
          <w:p w:rsidR="00880D09" w:rsidRPr="003E7313" w:rsidRDefault="00880D09" w:rsidP="00880D09">
            <w:pPr>
              <w:spacing w:after="0" w:line="240" w:lineRule="auto"/>
              <w:ind w:firstLine="0"/>
              <w:jc w:val="center"/>
              <w:rPr>
                <w:rFonts w:ascii="Garamond" w:eastAsia="Times New Roman" w:hAnsi="Garamond" w:cs="Arial"/>
                <w:sz w:val="12"/>
                <w:szCs w:val="12"/>
                <w:lang w:val="sq-AL"/>
              </w:rPr>
            </w:pPr>
            <w:r w:rsidRPr="003E7313">
              <w:rPr>
                <w:rFonts w:ascii="Garamond" w:eastAsia="Times New Roman" w:hAnsi="Garamond" w:cs="Arial"/>
                <w:sz w:val="12"/>
                <w:szCs w:val="12"/>
                <w:lang w:val="sq-AL"/>
              </w:rPr>
              <w:t>502</w:t>
            </w:r>
          </w:p>
        </w:tc>
        <w:tc>
          <w:tcPr>
            <w:tcW w:w="237" w:type="pct"/>
            <w:shd w:val="clear" w:color="auto" w:fill="auto"/>
            <w:noWrap/>
            <w:vAlign w:val="bottom"/>
            <w:hideMark/>
          </w:tcPr>
          <w:p w:rsidR="00880D09" w:rsidRPr="003E7313" w:rsidRDefault="00880D09" w:rsidP="00880D09">
            <w:pPr>
              <w:spacing w:after="0" w:line="240" w:lineRule="auto"/>
              <w:ind w:firstLine="0"/>
              <w:jc w:val="right"/>
              <w:rPr>
                <w:rFonts w:ascii="Garamond" w:eastAsia="Times New Roman" w:hAnsi="Garamond" w:cs="Arial"/>
                <w:sz w:val="12"/>
                <w:szCs w:val="12"/>
                <w:lang w:val="sq-AL"/>
              </w:rPr>
            </w:pPr>
            <w:r w:rsidRPr="003E7313">
              <w:rPr>
                <w:rFonts w:ascii="Garamond" w:eastAsia="Times New Roman" w:hAnsi="Garamond" w:cs="Arial"/>
                <w:sz w:val="12"/>
                <w:szCs w:val="12"/>
                <w:lang w:val="sq-AL"/>
              </w:rPr>
              <w:t>52208</w:t>
            </w:r>
          </w:p>
        </w:tc>
        <w:tc>
          <w:tcPr>
            <w:tcW w:w="291" w:type="pct"/>
            <w:shd w:val="clear" w:color="auto" w:fill="auto"/>
            <w:noWrap/>
            <w:vAlign w:val="bottom"/>
            <w:hideMark/>
          </w:tcPr>
          <w:p w:rsidR="00880D09" w:rsidRPr="003E7313" w:rsidRDefault="00880D09" w:rsidP="00880D09">
            <w:pPr>
              <w:spacing w:after="0" w:line="240" w:lineRule="auto"/>
              <w:ind w:firstLine="0"/>
              <w:jc w:val="center"/>
              <w:rPr>
                <w:rFonts w:ascii="Garamond" w:eastAsia="Times New Roman" w:hAnsi="Garamond" w:cs="Arial"/>
                <w:sz w:val="12"/>
                <w:szCs w:val="12"/>
                <w:lang w:val="sq-AL"/>
              </w:rPr>
            </w:pPr>
            <w:r w:rsidRPr="003E7313">
              <w:rPr>
                <w:rFonts w:ascii="Garamond" w:eastAsia="Times New Roman" w:hAnsi="Garamond" w:cs="Arial"/>
                <w:sz w:val="12"/>
                <w:szCs w:val="12"/>
                <w:lang w:val="sq-AL"/>
              </w:rPr>
              <w:t> </w:t>
            </w:r>
          </w:p>
        </w:tc>
        <w:tc>
          <w:tcPr>
            <w:tcW w:w="237" w:type="pct"/>
            <w:shd w:val="clear" w:color="auto" w:fill="auto"/>
            <w:noWrap/>
            <w:vAlign w:val="bottom"/>
            <w:hideMark/>
          </w:tcPr>
          <w:p w:rsidR="00880D09" w:rsidRPr="003E7313" w:rsidRDefault="00880D09" w:rsidP="00880D09">
            <w:pPr>
              <w:spacing w:after="0" w:line="240" w:lineRule="auto"/>
              <w:ind w:firstLine="0"/>
              <w:jc w:val="right"/>
              <w:rPr>
                <w:rFonts w:ascii="Garamond" w:eastAsia="Times New Roman" w:hAnsi="Garamond" w:cs="Arial"/>
                <w:sz w:val="12"/>
                <w:szCs w:val="12"/>
                <w:lang w:val="sq-AL"/>
              </w:rPr>
            </w:pPr>
            <w:r w:rsidRPr="003E7313">
              <w:rPr>
                <w:rFonts w:ascii="Garamond" w:eastAsia="Times New Roman" w:hAnsi="Garamond" w:cs="Arial"/>
                <w:sz w:val="12"/>
                <w:szCs w:val="12"/>
                <w:lang w:val="sq-AL"/>
              </w:rPr>
              <w:t> </w:t>
            </w:r>
          </w:p>
        </w:tc>
        <w:tc>
          <w:tcPr>
            <w:tcW w:w="292" w:type="pct"/>
            <w:shd w:val="clear" w:color="auto" w:fill="auto"/>
            <w:noWrap/>
            <w:vAlign w:val="bottom"/>
            <w:hideMark/>
          </w:tcPr>
          <w:p w:rsidR="00880D09" w:rsidRPr="003E7313" w:rsidRDefault="00880D09" w:rsidP="00880D09">
            <w:pPr>
              <w:spacing w:after="0" w:line="240" w:lineRule="auto"/>
              <w:ind w:firstLine="0"/>
              <w:jc w:val="right"/>
              <w:rPr>
                <w:rFonts w:ascii="Garamond" w:eastAsia="Times New Roman" w:hAnsi="Garamond" w:cs="Arial"/>
                <w:sz w:val="12"/>
                <w:szCs w:val="12"/>
                <w:lang w:val="sq-AL"/>
              </w:rPr>
            </w:pPr>
            <w:r w:rsidRPr="003E7313">
              <w:rPr>
                <w:rFonts w:ascii="Garamond" w:eastAsia="Times New Roman" w:hAnsi="Garamond" w:cs="Arial"/>
                <w:sz w:val="12"/>
                <w:szCs w:val="12"/>
                <w:lang w:val="sq-AL"/>
              </w:rPr>
              <w:t>52208</w:t>
            </w:r>
          </w:p>
        </w:tc>
        <w:tc>
          <w:tcPr>
            <w:tcW w:w="474" w:type="pct"/>
            <w:shd w:val="clear" w:color="auto" w:fill="auto"/>
            <w:noWrap/>
            <w:vAlign w:val="bottom"/>
            <w:hideMark/>
          </w:tcPr>
          <w:p w:rsidR="00880D09" w:rsidRPr="003E7313" w:rsidRDefault="00880D09" w:rsidP="00880D09">
            <w:pPr>
              <w:spacing w:after="0" w:line="240" w:lineRule="auto"/>
              <w:ind w:firstLine="0"/>
              <w:jc w:val="center"/>
              <w:rPr>
                <w:rFonts w:ascii="Garamond" w:eastAsia="Times New Roman" w:hAnsi="Garamond" w:cs="Arial"/>
                <w:sz w:val="12"/>
                <w:szCs w:val="12"/>
                <w:lang w:val="sq-AL"/>
              </w:rPr>
            </w:pPr>
            <w:r w:rsidRPr="003E7313">
              <w:rPr>
                <w:rFonts w:ascii="Garamond" w:eastAsia="Times New Roman" w:hAnsi="Garamond" w:cs="Arial"/>
                <w:sz w:val="12"/>
                <w:szCs w:val="12"/>
                <w:lang w:val="sq-AL"/>
              </w:rPr>
              <w:t>Konf. ZVRPP</w:t>
            </w:r>
          </w:p>
        </w:tc>
      </w:tr>
      <w:tr w:rsidR="003E7313" w:rsidRPr="003E7313" w:rsidTr="003E7313">
        <w:trPr>
          <w:trHeight w:val="139"/>
          <w:jc w:val="center"/>
        </w:trPr>
        <w:tc>
          <w:tcPr>
            <w:tcW w:w="171" w:type="pct"/>
            <w:shd w:val="clear" w:color="auto" w:fill="auto"/>
            <w:noWrap/>
            <w:vAlign w:val="bottom"/>
            <w:hideMark/>
          </w:tcPr>
          <w:p w:rsidR="00880D09" w:rsidRPr="003E7313" w:rsidRDefault="00880D09" w:rsidP="00880D09">
            <w:pPr>
              <w:spacing w:after="0" w:line="240" w:lineRule="auto"/>
              <w:ind w:firstLine="0"/>
              <w:jc w:val="center"/>
              <w:rPr>
                <w:rFonts w:ascii="Garamond" w:eastAsia="Times New Roman" w:hAnsi="Garamond" w:cs="Arial"/>
                <w:b/>
                <w:bCs/>
                <w:sz w:val="12"/>
                <w:szCs w:val="12"/>
                <w:lang w:val="sq-AL"/>
              </w:rPr>
            </w:pPr>
            <w:r w:rsidRPr="003E7313">
              <w:rPr>
                <w:rFonts w:ascii="Garamond" w:eastAsia="Times New Roman" w:hAnsi="Garamond" w:cs="Arial"/>
                <w:b/>
                <w:bCs/>
                <w:sz w:val="12"/>
                <w:szCs w:val="12"/>
                <w:lang w:val="sq-AL"/>
              </w:rPr>
              <w:t>169</w:t>
            </w:r>
          </w:p>
        </w:tc>
        <w:tc>
          <w:tcPr>
            <w:tcW w:w="964" w:type="pct"/>
            <w:shd w:val="clear" w:color="auto" w:fill="auto"/>
            <w:noWrap/>
            <w:vAlign w:val="bottom"/>
            <w:hideMark/>
          </w:tcPr>
          <w:p w:rsidR="00880D09" w:rsidRPr="003E7313" w:rsidRDefault="00880D09" w:rsidP="00880D09">
            <w:pPr>
              <w:spacing w:after="0" w:line="240" w:lineRule="auto"/>
              <w:ind w:firstLine="0"/>
              <w:jc w:val="left"/>
              <w:rPr>
                <w:rFonts w:ascii="Garamond" w:eastAsia="Times New Roman" w:hAnsi="Garamond" w:cs="Arial"/>
                <w:sz w:val="12"/>
                <w:szCs w:val="12"/>
                <w:lang w:val="sq-AL"/>
              </w:rPr>
            </w:pPr>
            <w:r w:rsidRPr="003E7313">
              <w:rPr>
                <w:rFonts w:ascii="Garamond" w:eastAsia="Times New Roman" w:hAnsi="Garamond" w:cs="Arial"/>
                <w:sz w:val="12"/>
                <w:szCs w:val="12"/>
                <w:lang w:val="sq-AL"/>
              </w:rPr>
              <w:t>Hyni</w:t>
            </w:r>
          </w:p>
        </w:tc>
        <w:tc>
          <w:tcPr>
            <w:tcW w:w="403" w:type="pct"/>
            <w:shd w:val="clear" w:color="auto" w:fill="auto"/>
            <w:noWrap/>
            <w:vAlign w:val="bottom"/>
            <w:hideMark/>
          </w:tcPr>
          <w:p w:rsidR="00880D09" w:rsidRPr="003E7313" w:rsidRDefault="00880D09" w:rsidP="00880D09">
            <w:pPr>
              <w:spacing w:after="0" w:line="240" w:lineRule="auto"/>
              <w:ind w:firstLine="0"/>
              <w:jc w:val="left"/>
              <w:rPr>
                <w:rFonts w:ascii="Garamond" w:eastAsia="Times New Roman" w:hAnsi="Garamond" w:cs="Arial"/>
                <w:sz w:val="12"/>
                <w:szCs w:val="12"/>
                <w:lang w:val="sq-AL"/>
              </w:rPr>
            </w:pPr>
            <w:r w:rsidRPr="003E7313">
              <w:rPr>
                <w:rFonts w:ascii="Garamond" w:eastAsia="Times New Roman" w:hAnsi="Garamond" w:cs="Arial"/>
                <w:sz w:val="12"/>
                <w:szCs w:val="12"/>
                <w:lang w:val="sq-AL"/>
              </w:rPr>
              <w:t> </w:t>
            </w:r>
          </w:p>
        </w:tc>
        <w:tc>
          <w:tcPr>
            <w:tcW w:w="312" w:type="pct"/>
            <w:shd w:val="clear" w:color="auto" w:fill="auto"/>
            <w:noWrap/>
            <w:vAlign w:val="bottom"/>
            <w:hideMark/>
          </w:tcPr>
          <w:p w:rsidR="00880D09" w:rsidRPr="003E7313" w:rsidRDefault="00880D09" w:rsidP="00880D09">
            <w:pPr>
              <w:spacing w:after="0" w:line="240" w:lineRule="auto"/>
              <w:ind w:firstLine="0"/>
              <w:jc w:val="left"/>
              <w:rPr>
                <w:rFonts w:ascii="Garamond" w:eastAsia="Times New Roman" w:hAnsi="Garamond" w:cs="Arial"/>
                <w:sz w:val="12"/>
                <w:szCs w:val="12"/>
                <w:lang w:val="sq-AL"/>
              </w:rPr>
            </w:pPr>
            <w:r w:rsidRPr="003E7313">
              <w:rPr>
                <w:rFonts w:ascii="Garamond" w:eastAsia="Times New Roman" w:hAnsi="Garamond" w:cs="Arial"/>
                <w:sz w:val="12"/>
                <w:szCs w:val="12"/>
                <w:lang w:val="sq-AL"/>
              </w:rPr>
              <w:t>Keko</w:t>
            </w:r>
          </w:p>
        </w:tc>
        <w:tc>
          <w:tcPr>
            <w:tcW w:w="190" w:type="pct"/>
            <w:shd w:val="clear" w:color="auto" w:fill="auto"/>
            <w:noWrap/>
            <w:vAlign w:val="bottom"/>
            <w:hideMark/>
          </w:tcPr>
          <w:p w:rsidR="00880D09" w:rsidRPr="003E7313" w:rsidRDefault="00880D09" w:rsidP="00880D09">
            <w:pPr>
              <w:spacing w:after="0" w:line="240" w:lineRule="auto"/>
              <w:ind w:firstLine="0"/>
              <w:jc w:val="center"/>
              <w:rPr>
                <w:rFonts w:ascii="Garamond" w:eastAsia="Times New Roman" w:hAnsi="Garamond" w:cs="Arial"/>
                <w:color w:val="000000"/>
                <w:sz w:val="12"/>
                <w:szCs w:val="12"/>
                <w:lang w:val="sq-AL"/>
              </w:rPr>
            </w:pPr>
            <w:r w:rsidRPr="003E7313">
              <w:rPr>
                <w:rFonts w:ascii="Garamond" w:eastAsia="Times New Roman" w:hAnsi="Garamond" w:cs="Arial"/>
                <w:color w:val="000000"/>
                <w:sz w:val="12"/>
                <w:szCs w:val="12"/>
                <w:lang w:val="sq-AL"/>
              </w:rPr>
              <w:t>1067</w:t>
            </w:r>
          </w:p>
        </w:tc>
        <w:tc>
          <w:tcPr>
            <w:tcW w:w="304" w:type="pct"/>
            <w:shd w:val="clear" w:color="auto" w:fill="auto"/>
            <w:noWrap/>
            <w:vAlign w:val="bottom"/>
            <w:hideMark/>
          </w:tcPr>
          <w:p w:rsidR="00880D09" w:rsidRPr="003E7313" w:rsidRDefault="00880D09" w:rsidP="00880D09">
            <w:pPr>
              <w:spacing w:after="0" w:line="240" w:lineRule="auto"/>
              <w:ind w:firstLine="0"/>
              <w:jc w:val="center"/>
              <w:rPr>
                <w:rFonts w:ascii="Garamond" w:eastAsia="Times New Roman" w:hAnsi="Garamond" w:cs="Arial"/>
                <w:color w:val="000000"/>
                <w:sz w:val="12"/>
                <w:szCs w:val="12"/>
                <w:lang w:val="sq-AL"/>
              </w:rPr>
            </w:pPr>
            <w:r w:rsidRPr="003E7313">
              <w:rPr>
                <w:rFonts w:ascii="Garamond" w:eastAsia="Times New Roman" w:hAnsi="Garamond" w:cs="Arial"/>
                <w:color w:val="000000"/>
                <w:sz w:val="12"/>
                <w:szCs w:val="12"/>
                <w:lang w:val="sq-AL"/>
              </w:rPr>
              <w:t>441/6</w:t>
            </w:r>
          </w:p>
        </w:tc>
        <w:tc>
          <w:tcPr>
            <w:tcW w:w="218" w:type="pct"/>
            <w:shd w:val="clear" w:color="auto" w:fill="auto"/>
            <w:noWrap/>
            <w:vAlign w:val="bottom"/>
            <w:hideMark/>
          </w:tcPr>
          <w:p w:rsidR="00880D09" w:rsidRPr="003E7313" w:rsidRDefault="00EC6C00" w:rsidP="00EC6C00">
            <w:pPr>
              <w:spacing w:after="0" w:line="240" w:lineRule="auto"/>
              <w:ind w:firstLine="0"/>
              <w:jc w:val="center"/>
              <w:rPr>
                <w:rFonts w:ascii="Garamond" w:eastAsia="Times New Roman" w:hAnsi="Garamond" w:cs="Arial"/>
                <w:sz w:val="12"/>
                <w:szCs w:val="12"/>
                <w:lang w:val="sq-AL"/>
              </w:rPr>
            </w:pPr>
            <w:r w:rsidRPr="003E7313">
              <w:rPr>
                <w:rFonts w:ascii="Garamond" w:eastAsia="Times New Roman" w:hAnsi="Garamond" w:cs="Arial"/>
                <w:sz w:val="12"/>
                <w:szCs w:val="12"/>
                <w:lang w:val="sq-AL"/>
              </w:rPr>
              <w:t>Arë</w:t>
            </w:r>
          </w:p>
        </w:tc>
        <w:tc>
          <w:tcPr>
            <w:tcW w:w="374" w:type="pct"/>
            <w:shd w:val="clear" w:color="auto" w:fill="auto"/>
            <w:noWrap/>
            <w:vAlign w:val="bottom"/>
            <w:hideMark/>
          </w:tcPr>
          <w:p w:rsidR="00880D09" w:rsidRPr="003E7313" w:rsidRDefault="00880D09" w:rsidP="00880D09">
            <w:pPr>
              <w:spacing w:after="0" w:line="240" w:lineRule="auto"/>
              <w:ind w:firstLine="0"/>
              <w:jc w:val="right"/>
              <w:rPr>
                <w:rFonts w:ascii="Garamond" w:eastAsia="Times New Roman" w:hAnsi="Garamond" w:cs="Arial"/>
                <w:sz w:val="12"/>
                <w:szCs w:val="12"/>
                <w:lang w:val="sq-AL"/>
              </w:rPr>
            </w:pPr>
            <w:r w:rsidRPr="003E7313">
              <w:rPr>
                <w:rFonts w:ascii="Garamond" w:eastAsia="Times New Roman" w:hAnsi="Garamond" w:cs="Arial"/>
                <w:sz w:val="12"/>
                <w:szCs w:val="12"/>
                <w:lang w:val="sq-AL"/>
              </w:rPr>
              <w:t>2510</w:t>
            </w:r>
          </w:p>
        </w:tc>
        <w:tc>
          <w:tcPr>
            <w:tcW w:w="241" w:type="pct"/>
            <w:shd w:val="clear" w:color="auto" w:fill="auto"/>
            <w:noWrap/>
            <w:vAlign w:val="bottom"/>
            <w:hideMark/>
          </w:tcPr>
          <w:p w:rsidR="00880D09" w:rsidRPr="003E7313" w:rsidRDefault="00880D09" w:rsidP="00880D09">
            <w:pPr>
              <w:spacing w:after="0" w:line="240" w:lineRule="auto"/>
              <w:ind w:firstLine="0"/>
              <w:jc w:val="center"/>
              <w:rPr>
                <w:rFonts w:ascii="Garamond" w:eastAsia="Times New Roman" w:hAnsi="Garamond" w:cs="Arial"/>
                <w:sz w:val="12"/>
                <w:szCs w:val="12"/>
                <w:lang w:val="sq-AL"/>
              </w:rPr>
            </w:pPr>
            <w:r w:rsidRPr="003E7313">
              <w:rPr>
                <w:rFonts w:ascii="Garamond" w:eastAsia="Times New Roman" w:hAnsi="Garamond" w:cs="Arial"/>
                <w:sz w:val="12"/>
                <w:szCs w:val="12"/>
                <w:lang w:val="sq-AL"/>
              </w:rPr>
              <w:t>119</w:t>
            </w:r>
          </w:p>
        </w:tc>
        <w:tc>
          <w:tcPr>
            <w:tcW w:w="291" w:type="pct"/>
            <w:shd w:val="clear" w:color="auto" w:fill="auto"/>
            <w:noWrap/>
            <w:vAlign w:val="bottom"/>
            <w:hideMark/>
          </w:tcPr>
          <w:p w:rsidR="00880D09" w:rsidRPr="003E7313" w:rsidRDefault="00880D09" w:rsidP="00880D09">
            <w:pPr>
              <w:spacing w:after="0" w:line="240" w:lineRule="auto"/>
              <w:ind w:firstLine="0"/>
              <w:jc w:val="center"/>
              <w:rPr>
                <w:rFonts w:ascii="Garamond" w:eastAsia="Times New Roman" w:hAnsi="Garamond" w:cs="Arial"/>
                <w:sz w:val="12"/>
                <w:szCs w:val="12"/>
                <w:lang w:val="sq-AL"/>
              </w:rPr>
            </w:pPr>
            <w:r w:rsidRPr="003E7313">
              <w:rPr>
                <w:rFonts w:ascii="Garamond" w:eastAsia="Times New Roman" w:hAnsi="Garamond" w:cs="Arial"/>
                <w:sz w:val="12"/>
                <w:szCs w:val="12"/>
                <w:lang w:val="sq-AL"/>
              </w:rPr>
              <w:t>502</w:t>
            </w:r>
          </w:p>
        </w:tc>
        <w:tc>
          <w:tcPr>
            <w:tcW w:w="237" w:type="pct"/>
            <w:shd w:val="clear" w:color="auto" w:fill="auto"/>
            <w:noWrap/>
            <w:vAlign w:val="bottom"/>
            <w:hideMark/>
          </w:tcPr>
          <w:p w:rsidR="00880D09" w:rsidRPr="003E7313" w:rsidRDefault="00880D09" w:rsidP="00880D09">
            <w:pPr>
              <w:spacing w:after="0" w:line="240" w:lineRule="auto"/>
              <w:ind w:firstLine="0"/>
              <w:jc w:val="right"/>
              <w:rPr>
                <w:rFonts w:ascii="Garamond" w:eastAsia="Times New Roman" w:hAnsi="Garamond" w:cs="Arial"/>
                <w:sz w:val="12"/>
                <w:szCs w:val="12"/>
                <w:lang w:val="sq-AL"/>
              </w:rPr>
            </w:pPr>
            <w:r w:rsidRPr="003E7313">
              <w:rPr>
                <w:rFonts w:ascii="Garamond" w:eastAsia="Times New Roman" w:hAnsi="Garamond" w:cs="Arial"/>
                <w:sz w:val="12"/>
                <w:szCs w:val="12"/>
                <w:lang w:val="sq-AL"/>
              </w:rPr>
              <w:t>59738</w:t>
            </w:r>
          </w:p>
        </w:tc>
        <w:tc>
          <w:tcPr>
            <w:tcW w:w="291" w:type="pct"/>
            <w:shd w:val="clear" w:color="auto" w:fill="auto"/>
            <w:noWrap/>
            <w:vAlign w:val="bottom"/>
            <w:hideMark/>
          </w:tcPr>
          <w:p w:rsidR="00880D09" w:rsidRPr="003E7313" w:rsidRDefault="00880D09" w:rsidP="00880D09">
            <w:pPr>
              <w:spacing w:after="0" w:line="240" w:lineRule="auto"/>
              <w:ind w:firstLine="0"/>
              <w:jc w:val="center"/>
              <w:rPr>
                <w:rFonts w:ascii="Garamond" w:eastAsia="Times New Roman" w:hAnsi="Garamond" w:cs="Arial"/>
                <w:sz w:val="12"/>
                <w:szCs w:val="12"/>
                <w:lang w:val="sq-AL"/>
              </w:rPr>
            </w:pPr>
            <w:r w:rsidRPr="003E7313">
              <w:rPr>
                <w:rFonts w:ascii="Garamond" w:eastAsia="Times New Roman" w:hAnsi="Garamond" w:cs="Arial"/>
                <w:sz w:val="12"/>
                <w:szCs w:val="12"/>
                <w:lang w:val="sq-AL"/>
              </w:rPr>
              <w:t> </w:t>
            </w:r>
          </w:p>
        </w:tc>
        <w:tc>
          <w:tcPr>
            <w:tcW w:w="237" w:type="pct"/>
            <w:shd w:val="clear" w:color="auto" w:fill="auto"/>
            <w:noWrap/>
            <w:vAlign w:val="bottom"/>
            <w:hideMark/>
          </w:tcPr>
          <w:p w:rsidR="00880D09" w:rsidRPr="003E7313" w:rsidRDefault="00880D09" w:rsidP="00880D09">
            <w:pPr>
              <w:spacing w:after="0" w:line="240" w:lineRule="auto"/>
              <w:ind w:firstLine="0"/>
              <w:jc w:val="right"/>
              <w:rPr>
                <w:rFonts w:ascii="Garamond" w:eastAsia="Times New Roman" w:hAnsi="Garamond" w:cs="Arial"/>
                <w:sz w:val="12"/>
                <w:szCs w:val="12"/>
                <w:lang w:val="sq-AL"/>
              </w:rPr>
            </w:pPr>
            <w:r w:rsidRPr="003E7313">
              <w:rPr>
                <w:rFonts w:ascii="Garamond" w:eastAsia="Times New Roman" w:hAnsi="Garamond" w:cs="Arial"/>
                <w:sz w:val="12"/>
                <w:szCs w:val="12"/>
                <w:lang w:val="sq-AL"/>
              </w:rPr>
              <w:t> </w:t>
            </w:r>
          </w:p>
        </w:tc>
        <w:tc>
          <w:tcPr>
            <w:tcW w:w="292" w:type="pct"/>
            <w:shd w:val="clear" w:color="auto" w:fill="auto"/>
            <w:noWrap/>
            <w:vAlign w:val="bottom"/>
            <w:hideMark/>
          </w:tcPr>
          <w:p w:rsidR="00880D09" w:rsidRPr="003E7313" w:rsidRDefault="00880D09" w:rsidP="00880D09">
            <w:pPr>
              <w:spacing w:after="0" w:line="240" w:lineRule="auto"/>
              <w:ind w:firstLine="0"/>
              <w:jc w:val="right"/>
              <w:rPr>
                <w:rFonts w:ascii="Garamond" w:eastAsia="Times New Roman" w:hAnsi="Garamond" w:cs="Arial"/>
                <w:sz w:val="12"/>
                <w:szCs w:val="12"/>
                <w:lang w:val="sq-AL"/>
              </w:rPr>
            </w:pPr>
            <w:r w:rsidRPr="003E7313">
              <w:rPr>
                <w:rFonts w:ascii="Garamond" w:eastAsia="Times New Roman" w:hAnsi="Garamond" w:cs="Arial"/>
                <w:sz w:val="12"/>
                <w:szCs w:val="12"/>
                <w:lang w:val="sq-AL"/>
              </w:rPr>
              <w:t>59738</w:t>
            </w:r>
          </w:p>
        </w:tc>
        <w:tc>
          <w:tcPr>
            <w:tcW w:w="474" w:type="pct"/>
            <w:shd w:val="clear" w:color="auto" w:fill="auto"/>
            <w:noWrap/>
            <w:vAlign w:val="bottom"/>
            <w:hideMark/>
          </w:tcPr>
          <w:p w:rsidR="00880D09" w:rsidRPr="003E7313" w:rsidRDefault="00880D09" w:rsidP="00880D09">
            <w:pPr>
              <w:spacing w:after="0" w:line="240" w:lineRule="auto"/>
              <w:ind w:firstLine="0"/>
              <w:jc w:val="center"/>
              <w:rPr>
                <w:rFonts w:ascii="Garamond" w:eastAsia="Times New Roman" w:hAnsi="Garamond" w:cs="Arial"/>
                <w:sz w:val="12"/>
                <w:szCs w:val="12"/>
                <w:lang w:val="sq-AL"/>
              </w:rPr>
            </w:pPr>
            <w:r w:rsidRPr="003E7313">
              <w:rPr>
                <w:rFonts w:ascii="Garamond" w:eastAsia="Times New Roman" w:hAnsi="Garamond" w:cs="Arial"/>
                <w:sz w:val="12"/>
                <w:szCs w:val="12"/>
                <w:lang w:val="sq-AL"/>
              </w:rPr>
              <w:t>Konf. ZVRPP</w:t>
            </w:r>
          </w:p>
        </w:tc>
      </w:tr>
      <w:tr w:rsidR="003E7313" w:rsidRPr="003E7313" w:rsidTr="003E7313">
        <w:trPr>
          <w:trHeight w:val="139"/>
          <w:jc w:val="center"/>
        </w:trPr>
        <w:tc>
          <w:tcPr>
            <w:tcW w:w="171" w:type="pct"/>
            <w:shd w:val="clear" w:color="auto" w:fill="auto"/>
            <w:noWrap/>
            <w:vAlign w:val="bottom"/>
            <w:hideMark/>
          </w:tcPr>
          <w:p w:rsidR="00880D09" w:rsidRPr="003E7313" w:rsidRDefault="00880D09" w:rsidP="00880D09">
            <w:pPr>
              <w:spacing w:after="0" w:line="240" w:lineRule="auto"/>
              <w:ind w:firstLine="0"/>
              <w:jc w:val="center"/>
              <w:rPr>
                <w:rFonts w:ascii="Garamond" w:eastAsia="Times New Roman" w:hAnsi="Garamond" w:cs="Arial"/>
                <w:b/>
                <w:bCs/>
                <w:sz w:val="12"/>
                <w:szCs w:val="12"/>
                <w:lang w:val="sq-AL"/>
              </w:rPr>
            </w:pPr>
            <w:r w:rsidRPr="003E7313">
              <w:rPr>
                <w:rFonts w:ascii="Garamond" w:eastAsia="Times New Roman" w:hAnsi="Garamond" w:cs="Arial"/>
                <w:b/>
                <w:bCs/>
                <w:sz w:val="12"/>
                <w:szCs w:val="12"/>
                <w:lang w:val="sq-AL"/>
              </w:rPr>
              <w:t>170</w:t>
            </w:r>
          </w:p>
        </w:tc>
        <w:tc>
          <w:tcPr>
            <w:tcW w:w="964" w:type="pct"/>
            <w:shd w:val="clear" w:color="auto" w:fill="auto"/>
            <w:noWrap/>
            <w:vAlign w:val="bottom"/>
            <w:hideMark/>
          </w:tcPr>
          <w:p w:rsidR="00880D09" w:rsidRPr="003E7313" w:rsidRDefault="00880D09" w:rsidP="00880D09">
            <w:pPr>
              <w:spacing w:after="0" w:line="240" w:lineRule="auto"/>
              <w:ind w:firstLine="0"/>
              <w:jc w:val="left"/>
              <w:rPr>
                <w:rFonts w:ascii="Garamond" w:eastAsia="Times New Roman" w:hAnsi="Garamond" w:cs="Arial"/>
                <w:sz w:val="12"/>
                <w:szCs w:val="12"/>
                <w:lang w:val="sq-AL"/>
              </w:rPr>
            </w:pPr>
            <w:r w:rsidRPr="003E7313">
              <w:rPr>
                <w:rFonts w:ascii="Garamond" w:eastAsia="Times New Roman" w:hAnsi="Garamond" w:cs="Arial"/>
                <w:sz w:val="12"/>
                <w:szCs w:val="12"/>
                <w:lang w:val="sq-AL"/>
              </w:rPr>
              <w:t>Novruz</w:t>
            </w:r>
          </w:p>
        </w:tc>
        <w:tc>
          <w:tcPr>
            <w:tcW w:w="403" w:type="pct"/>
            <w:shd w:val="clear" w:color="auto" w:fill="auto"/>
            <w:noWrap/>
            <w:vAlign w:val="bottom"/>
            <w:hideMark/>
          </w:tcPr>
          <w:p w:rsidR="00880D09" w:rsidRPr="003E7313" w:rsidRDefault="00880D09" w:rsidP="00880D09">
            <w:pPr>
              <w:spacing w:after="0" w:line="240" w:lineRule="auto"/>
              <w:ind w:firstLine="0"/>
              <w:jc w:val="left"/>
              <w:rPr>
                <w:rFonts w:ascii="Garamond" w:eastAsia="Times New Roman" w:hAnsi="Garamond" w:cs="Arial"/>
                <w:sz w:val="12"/>
                <w:szCs w:val="12"/>
                <w:lang w:val="sq-AL"/>
              </w:rPr>
            </w:pPr>
            <w:r w:rsidRPr="003E7313">
              <w:rPr>
                <w:rFonts w:ascii="Garamond" w:eastAsia="Times New Roman" w:hAnsi="Garamond" w:cs="Arial"/>
                <w:sz w:val="12"/>
                <w:szCs w:val="12"/>
                <w:lang w:val="sq-AL"/>
              </w:rPr>
              <w:t>Jaho</w:t>
            </w:r>
          </w:p>
        </w:tc>
        <w:tc>
          <w:tcPr>
            <w:tcW w:w="312" w:type="pct"/>
            <w:shd w:val="clear" w:color="auto" w:fill="auto"/>
            <w:noWrap/>
            <w:vAlign w:val="bottom"/>
            <w:hideMark/>
          </w:tcPr>
          <w:p w:rsidR="00880D09" w:rsidRPr="003E7313" w:rsidRDefault="00880D09" w:rsidP="00880D09">
            <w:pPr>
              <w:spacing w:after="0" w:line="240" w:lineRule="auto"/>
              <w:ind w:firstLine="0"/>
              <w:jc w:val="left"/>
              <w:rPr>
                <w:rFonts w:ascii="Garamond" w:eastAsia="Times New Roman" w:hAnsi="Garamond" w:cs="Arial"/>
                <w:sz w:val="12"/>
                <w:szCs w:val="12"/>
                <w:lang w:val="sq-AL"/>
              </w:rPr>
            </w:pPr>
            <w:r w:rsidRPr="003E7313">
              <w:rPr>
                <w:rFonts w:ascii="Garamond" w:eastAsia="Times New Roman" w:hAnsi="Garamond" w:cs="Arial"/>
                <w:sz w:val="12"/>
                <w:szCs w:val="12"/>
                <w:lang w:val="sq-AL"/>
              </w:rPr>
              <w:t>Sina</w:t>
            </w:r>
          </w:p>
        </w:tc>
        <w:tc>
          <w:tcPr>
            <w:tcW w:w="190" w:type="pct"/>
            <w:shd w:val="clear" w:color="auto" w:fill="auto"/>
            <w:noWrap/>
            <w:vAlign w:val="bottom"/>
            <w:hideMark/>
          </w:tcPr>
          <w:p w:rsidR="00880D09" w:rsidRPr="003E7313" w:rsidRDefault="00880D09" w:rsidP="00880D09">
            <w:pPr>
              <w:spacing w:after="0" w:line="240" w:lineRule="auto"/>
              <w:ind w:firstLine="0"/>
              <w:jc w:val="center"/>
              <w:rPr>
                <w:rFonts w:ascii="Garamond" w:eastAsia="Times New Roman" w:hAnsi="Garamond" w:cs="Arial"/>
                <w:color w:val="000000"/>
                <w:sz w:val="12"/>
                <w:szCs w:val="12"/>
                <w:lang w:val="sq-AL"/>
              </w:rPr>
            </w:pPr>
            <w:r w:rsidRPr="003E7313">
              <w:rPr>
                <w:rFonts w:ascii="Garamond" w:eastAsia="Times New Roman" w:hAnsi="Garamond" w:cs="Arial"/>
                <w:color w:val="000000"/>
                <w:sz w:val="12"/>
                <w:szCs w:val="12"/>
                <w:lang w:val="sq-AL"/>
              </w:rPr>
              <w:t>1067</w:t>
            </w:r>
          </w:p>
        </w:tc>
        <w:tc>
          <w:tcPr>
            <w:tcW w:w="304" w:type="pct"/>
            <w:shd w:val="clear" w:color="auto" w:fill="auto"/>
            <w:noWrap/>
            <w:vAlign w:val="bottom"/>
            <w:hideMark/>
          </w:tcPr>
          <w:p w:rsidR="00880D09" w:rsidRPr="003E7313" w:rsidRDefault="00880D09" w:rsidP="00880D09">
            <w:pPr>
              <w:spacing w:after="0" w:line="240" w:lineRule="auto"/>
              <w:ind w:firstLine="0"/>
              <w:jc w:val="center"/>
              <w:rPr>
                <w:rFonts w:ascii="Garamond" w:eastAsia="Times New Roman" w:hAnsi="Garamond" w:cs="Arial"/>
                <w:color w:val="000000"/>
                <w:sz w:val="12"/>
                <w:szCs w:val="12"/>
                <w:lang w:val="sq-AL"/>
              </w:rPr>
            </w:pPr>
            <w:r w:rsidRPr="003E7313">
              <w:rPr>
                <w:rFonts w:ascii="Garamond" w:eastAsia="Times New Roman" w:hAnsi="Garamond" w:cs="Arial"/>
                <w:color w:val="000000"/>
                <w:sz w:val="12"/>
                <w:szCs w:val="12"/>
                <w:lang w:val="sq-AL"/>
              </w:rPr>
              <w:t>441/5</w:t>
            </w:r>
          </w:p>
        </w:tc>
        <w:tc>
          <w:tcPr>
            <w:tcW w:w="218" w:type="pct"/>
            <w:shd w:val="clear" w:color="auto" w:fill="auto"/>
            <w:noWrap/>
            <w:vAlign w:val="bottom"/>
            <w:hideMark/>
          </w:tcPr>
          <w:p w:rsidR="00880D09" w:rsidRPr="003E7313" w:rsidRDefault="00EC6C00" w:rsidP="00EC6C00">
            <w:pPr>
              <w:spacing w:after="0" w:line="240" w:lineRule="auto"/>
              <w:ind w:firstLine="0"/>
              <w:jc w:val="center"/>
              <w:rPr>
                <w:rFonts w:ascii="Garamond" w:eastAsia="Times New Roman" w:hAnsi="Garamond" w:cs="Arial"/>
                <w:sz w:val="12"/>
                <w:szCs w:val="12"/>
                <w:lang w:val="sq-AL"/>
              </w:rPr>
            </w:pPr>
            <w:r w:rsidRPr="003E7313">
              <w:rPr>
                <w:rFonts w:ascii="Garamond" w:eastAsia="Times New Roman" w:hAnsi="Garamond" w:cs="Arial"/>
                <w:sz w:val="12"/>
                <w:szCs w:val="12"/>
                <w:lang w:val="sq-AL"/>
              </w:rPr>
              <w:t>Arë</w:t>
            </w:r>
          </w:p>
        </w:tc>
        <w:tc>
          <w:tcPr>
            <w:tcW w:w="374" w:type="pct"/>
            <w:shd w:val="clear" w:color="auto" w:fill="auto"/>
            <w:noWrap/>
            <w:vAlign w:val="bottom"/>
            <w:hideMark/>
          </w:tcPr>
          <w:p w:rsidR="00880D09" w:rsidRPr="003E7313" w:rsidRDefault="00880D09" w:rsidP="00880D09">
            <w:pPr>
              <w:spacing w:after="0" w:line="240" w:lineRule="auto"/>
              <w:ind w:firstLine="0"/>
              <w:jc w:val="right"/>
              <w:rPr>
                <w:rFonts w:ascii="Garamond" w:eastAsia="Times New Roman" w:hAnsi="Garamond" w:cs="Arial"/>
                <w:sz w:val="12"/>
                <w:szCs w:val="12"/>
                <w:lang w:val="sq-AL"/>
              </w:rPr>
            </w:pPr>
            <w:r w:rsidRPr="003E7313">
              <w:rPr>
                <w:rFonts w:ascii="Garamond" w:eastAsia="Times New Roman" w:hAnsi="Garamond" w:cs="Arial"/>
                <w:sz w:val="12"/>
                <w:szCs w:val="12"/>
                <w:lang w:val="sq-AL"/>
              </w:rPr>
              <w:t>1740</w:t>
            </w:r>
          </w:p>
        </w:tc>
        <w:tc>
          <w:tcPr>
            <w:tcW w:w="241" w:type="pct"/>
            <w:shd w:val="clear" w:color="auto" w:fill="auto"/>
            <w:noWrap/>
            <w:vAlign w:val="bottom"/>
            <w:hideMark/>
          </w:tcPr>
          <w:p w:rsidR="00880D09" w:rsidRPr="003E7313" w:rsidRDefault="00880D09" w:rsidP="00880D09">
            <w:pPr>
              <w:spacing w:after="0" w:line="240" w:lineRule="auto"/>
              <w:ind w:firstLine="0"/>
              <w:jc w:val="center"/>
              <w:rPr>
                <w:rFonts w:ascii="Garamond" w:eastAsia="Times New Roman" w:hAnsi="Garamond" w:cs="Arial"/>
                <w:sz w:val="12"/>
                <w:szCs w:val="12"/>
                <w:lang w:val="sq-AL"/>
              </w:rPr>
            </w:pPr>
            <w:r w:rsidRPr="003E7313">
              <w:rPr>
                <w:rFonts w:ascii="Garamond" w:eastAsia="Times New Roman" w:hAnsi="Garamond" w:cs="Arial"/>
                <w:sz w:val="12"/>
                <w:szCs w:val="12"/>
                <w:lang w:val="sq-AL"/>
              </w:rPr>
              <w:t>77</w:t>
            </w:r>
          </w:p>
        </w:tc>
        <w:tc>
          <w:tcPr>
            <w:tcW w:w="291" w:type="pct"/>
            <w:shd w:val="clear" w:color="auto" w:fill="auto"/>
            <w:noWrap/>
            <w:vAlign w:val="bottom"/>
            <w:hideMark/>
          </w:tcPr>
          <w:p w:rsidR="00880D09" w:rsidRPr="003E7313" w:rsidRDefault="00880D09" w:rsidP="00880D09">
            <w:pPr>
              <w:spacing w:after="0" w:line="240" w:lineRule="auto"/>
              <w:ind w:firstLine="0"/>
              <w:jc w:val="center"/>
              <w:rPr>
                <w:rFonts w:ascii="Garamond" w:eastAsia="Times New Roman" w:hAnsi="Garamond" w:cs="Arial"/>
                <w:sz w:val="12"/>
                <w:szCs w:val="12"/>
                <w:lang w:val="sq-AL"/>
              </w:rPr>
            </w:pPr>
            <w:r w:rsidRPr="003E7313">
              <w:rPr>
                <w:rFonts w:ascii="Garamond" w:eastAsia="Times New Roman" w:hAnsi="Garamond" w:cs="Arial"/>
                <w:sz w:val="12"/>
                <w:szCs w:val="12"/>
                <w:lang w:val="sq-AL"/>
              </w:rPr>
              <w:t>502</w:t>
            </w:r>
          </w:p>
        </w:tc>
        <w:tc>
          <w:tcPr>
            <w:tcW w:w="237" w:type="pct"/>
            <w:shd w:val="clear" w:color="auto" w:fill="auto"/>
            <w:noWrap/>
            <w:vAlign w:val="bottom"/>
            <w:hideMark/>
          </w:tcPr>
          <w:p w:rsidR="00880D09" w:rsidRPr="003E7313" w:rsidRDefault="00880D09" w:rsidP="00880D09">
            <w:pPr>
              <w:spacing w:after="0" w:line="240" w:lineRule="auto"/>
              <w:ind w:firstLine="0"/>
              <w:jc w:val="right"/>
              <w:rPr>
                <w:rFonts w:ascii="Garamond" w:eastAsia="Times New Roman" w:hAnsi="Garamond" w:cs="Arial"/>
                <w:sz w:val="12"/>
                <w:szCs w:val="12"/>
                <w:lang w:val="sq-AL"/>
              </w:rPr>
            </w:pPr>
            <w:r w:rsidRPr="003E7313">
              <w:rPr>
                <w:rFonts w:ascii="Garamond" w:eastAsia="Times New Roman" w:hAnsi="Garamond" w:cs="Arial"/>
                <w:sz w:val="12"/>
                <w:szCs w:val="12"/>
                <w:lang w:val="sq-AL"/>
              </w:rPr>
              <w:t>38654</w:t>
            </w:r>
          </w:p>
        </w:tc>
        <w:tc>
          <w:tcPr>
            <w:tcW w:w="291" w:type="pct"/>
            <w:shd w:val="clear" w:color="auto" w:fill="auto"/>
            <w:noWrap/>
            <w:vAlign w:val="bottom"/>
            <w:hideMark/>
          </w:tcPr>
          <w:p w:rsidR="00880D09" w:rsidRPr="003E7313" w:rsidRDefault="00880D09" w:rsidP="00880D09">
            <w:pPr>
              <w:spacing w:after="0" w:line="240" w:lineRule="auto"/>
              <w:ind w:firstLine="0"/>
              <w:jc w:val="center"/>
              <w:rPr>
                <w:rFonts w:ascii="Garamond" w:eastAsia="Times New Roman" w:hAnsi="Garamond" w:cs="Arial"/>
                <w:sz w:val="12"/>
                <w:szCs w:val="12"/>
                <w:lang w:val="sq-AL"/>
              </w:rPr>
            </w:pPr>
            <w:r w:rsidRPr="003E7313">
              <w:rPr>
                <w:rFonts w:ascii="Garamond" w:eastAsia="Times New Roman" w:hAnsi="Garamond" w:cs="Arial"/>
                <w:sz w:val="12"/>
                <w:szCs w:val="12"/>
                <w:lang w:val="sq-AL"/>
              </w:rPr>
              <w:t> </w:t>
            </w:r>
          </w:p>
        </w:tc>
        <w:tc>
          <w:tcPr>
            <w:tcW w:w="237" w:type="pct"/>
            <w:shd w:val="clear" w:color="auto" w:fill="auto"/>
            <w:noWrap/>
            <w:vAlign w:val="bottom"/>
            <w:hideMark/>
          </w:tcPr>
          <w:p w:rsidR="00880D09" w:rsidRPr="003E7313" w:rsidRDefault="00880D09" w:rsidP="00880D09">
            <w:pPr>
              <w:spacing w:after="0" w:line="240" w:lineRule="auto"/>
              <w:ind w:firstLine="0"/>
              <w:jc w:val="right"/>
              <w:rPr>
                <w:rFonts w:ascii="Garamond" w:eastAsia="Times New Roman" w:hAnsi="Garamond" w:cs="Arial"/>
                <w:sz w:val="12"/>
                <w:szCs w:val="12"/>
                <w:lang w:val="sq-AL"/>
              </w:rPr>
            </w:pPr>
            <w:r w:rsidRPr="003E7313">
              <w:rPr>
                <w:rFonts w:ascii="Garamond" w:eastAsia="Times New Roman" w:hAnsi="Garamond" w:cs="Arial"/>
                <w:sz w:val="12"/>
                <w:szCs w:val="12"/>
                <w:lang w:val="sq-AL"/>
              </w:rPr>
              <w:t> </w:t>
            </w:r>
          </w:p>
        </w:tc>
        <w:tc>
          <w:tcPr>
            <w:tcW w:w="292" w:type="pct"/>
            <w:shd w:val="clear" w:color="auto" w:fill="auto"/>
            <w:noWrap/>
            <w:vAlign w:val="bottom"/>
            <w:hideMark/>
          </w:tcPr>
          <w:p w:rsidR="00880D09" w:rsidRPr="003E7313" w:rsidRDefault="00880D09" w:rsidP="00880D09">
            <w:pPr>
              <w:spacing w:after="0" w:line="240" w:lineRule="auto"/>
              <w:ind w:firstLine="0"/>
              <w:jc w:val="right"/>
              <w:rPr>
                <w:rFonts w:ascii="Garamond" w:eastAsia="Times New Roman" w:hAnsi="Garamond" w:cs="Arial"/>
                <w:sz w:val="12"/>
                <w:szCs w:val="12"/>
                <w:lang w:val="sq-AL"/>
              </w:rPr>
            </w:pPr>
            <w:r w:rsidRPr="003E7313">
              <w:rPr>
                <w:rFonts w:ascii="Garamond" w:eastAsia="Times New Roman" w:hAnsi="Garamond" w:cs="Arial"/>
                <w:sz w:val="12"/>
                <w:szCs w:val="12"/>
                <w:lang w:val="sq-AL"/>
              </w:rPr>
              <w:t>38654</w:t>
            </w:r>
          </w:p>
        </w:tc>
        <w:tc>
          <w:tcPr>
            <w:tcW w:w="474" w:type="pct"/>
            <w:shd w:val="clear" w:color="auto" w:fill="auto"/>
            <w:noWrap/>
            <w:vAlign w:val="bottom"/>
            <w:hideMark/>
          </w:tcPr>
          <w:p w:rsidR="00880D09" w:rsidRPr="003E7313" w:rsidRDefault="00880D09" w:rsidP="00880D09">
            <w:pPr>
              <w:spacing w:after="0" w:line="240" w:lineRule="auto"/>
              <w:ind w:firstLine="0"/>
              <w:jc w:val="center"/>
              <w:rPr>
                <w:rFonts w:ascii="Garamond" w:eastAsia="Times New Roman" w:hAnsi="Garamond" w:cs="Arial"/>
                <w:sz w:val="12"/>
                <w:szCs w:val="12"/>
                <w:lang w:val="sq-AL"/>
              </w:rPr>
            </w:pPr>
            <w:r w:rsidRPr="003E7313">
              <w:rPr>
                <w:rFonts w:ascii="Garamond" w:eastAsia="Times New Roman" w:hAnsi="Garamond" w:cs="Arial"/>
                <w:sz w:val="12"/>
                <w:szCs w:val="12"/>
                <w:lang w:val="sq-AL"/>
              </w:rPr>
              <w:t>Konf. ZVRPP</w:t>
            </w:r>
          </w:p>
        </w:tc>
      </w:tr>
      <w:tr w:rsidR="003E7313" w:rsidRPr="003E7313" w:rsidTr="003E7313">
        <w:trPr>
          <w:trHeight w:val="139"/>
          <w:jc w:val="center"/>
        </w:trPr>
        <w:tc>
          <w:tcPr>
            <w:tcW w:w="171" w:type="pct"/>
            <w:shd w:val="clear" w:color="auto" w:fill="auto"/>
            <w:noWrap/>
            <w:vAlign w:val="bottom"/>
            <w:hideMark/>
          </w:tcPr>
          <w:p w:rsidR="00880D09" w:rsidRPr="003E7313" w:rsidRDefault="00880D09" w:rsidP="00880D09">
            <w:pPr>
              <w:spacing w:after="0" w:line="240" w:lineRule="auto"/>
              <w:ind w:firstLine="0"/>
              <w:jc w:val="center"/>
              <w:rPr>
                <w:rFonts w:ascii="Garamond" w:eastAsia="Times New Roman" w:hAnsi="Garamond" w:cs="Arial"/>
                <w:b/>
                <w:bCs/>
                <w:sz w:val="12"/>
                <w:szCs w:val="12"/>
                <w:lang w:val="sq-AL"/>
              </w:rPr>
            </w:pPr>
            <w:r w:rsidRPr="003E7313">
              <w:rPr>
                <w:rFonts w:ascii="Garamond" w:eastAsia="Times New Roman" w:hAnsi="Garamond" w:cs="Arial"/>
                <w:b/>
                <w:bCs/>
                <w:sz w:val="12"/>
                <w:szCs w:val="12"/>
                <w:lang w:val="sq-AL"/>
              </w:rPr>
              <w:t>171</w:t>
            </w:r>
          </w:p>
        </w:tc>
        <w:tc>
          <w:tcPr>
            <w:tcW w:w="964" w:type="pct"/>
            <w:shd w:val="clear" w:color="auto" w:fill="auto"/>
            <w:noWrap/>
            <w:vAlign w:val="bottom"/>
            <w:hideMark/>
          </w:tcPr>
          <w:p w:rsidR="00880D09" w:rsidRPr="003E7313" w:rsidRDefault="00880D09" w:rsidP="00880D09">
            <w:pPr>
              <w:spacing w:after="0" w:line="240" w:lineRule="auto"/>
              <w:ind w:firstLine="0"/>
              <w:jc w:val="left"/>
              <w:rPr>
                <w:rFonts w:ascii="Garamond" w:eastAsia="Times New Roman" w:hAnsi="Garamond" w:cs="Arial"/>
                <w:sz w:val="12"/>
                <w:szCs w:val="12"/>
                <w:lang w:val="sq-AL"/>
              </w:rPr>
            </w:pPr>
            <w:r w:rsidRPr="003E7313">
              <w:rPr>
                <w:rFonts w:ascii="Garamond" w:eastAsia="Times New Roman" w:hAnsi="Garamond" w:cs="Arial"/>
                <w:sz w:val="12"/>
                <w:szCs w:val="12"/>
                <w:lang w:val="sq-AL"/>
              </w:rPr>
              <w:t>Islam</w:t>
            </w:r>
          </w:p>
        </w:tc>
        <w:tc>
          <w:tcPr>
            <w:tcW w:w="403" w:type="pct"/>
            <w:shd w:val="clear" w:color="auto" w:fill="auto"/>
            <w:noWrap/>
            <w:vAlign w:val="bottom"/>
            <w:hideMark/>
          </w:tcPr>
          <w:p w:rsidR="00880D09" w:rsidRPr="003E7313" w:rsidRDefault="00880D09" w:rsidP="00880D09">
            <w:pPr>
              <w:spacing w:after="0" w:line="240" w:lineRule="auto"/>
              <w:ind w:firstLine="0"/>
              <w:jc w:val="left"/>
              <w:rPr>
                <w:rFonts w:ascii="Garamond" w:eastAsia="Times New Roman" w:hAnsi="Garamond" w:cs="Arial"/>
                <w:sz w:val="12"/>
                <w:szCs w:val="12"/>
                <w:lang w:val="sq-AL"/>
              </w:rPr>
            </w:pPr>
            <w:r w:rsidRPr="003E7313">
              <w:rPr>
                <w:rFonts w:ascii="Garamond" w:eastAsia="Times New Roman" w:hAnsi="Garamond" w:cs="Arial"/>
                <w:sz w:val="12"/>
                <w:szCs w:val="12"/>
                <w:lang w:val="sq-AL"/>
              </w:rPr>
              <w:t>Jaho</w:t>
            </w:r>
          </w:p>
        </w:tc>
        <w:tc>
          <w:tcPr>
            <w:tcW w:w="312" w:type="pct"/>
            <w:shd w:val="clear" w:color="auto" w:fill="auto"/>
            <w:noWrap/>
            <w:vAlign w:val="bottom"/>
            <w:hideMark/>
          </w:tcPr>
          <w:p w:rsidR="00880D09" w:rsidRPr="003E7313" w:rsidRDefault="00880D09" w:rsidP="00880D09">
            <w:pPr>
              <w:spacing w:after="0" w:line="240" w:lineRule="auto"/>
              <w:ind w:firstLine="0"/>
              <w:jc w:val="left"/>
              <w:rPr>
                <w:rFonts w:ascii="Garamond" w:eastAsia="Times New Roman" w:hAnsi="Garamond" w:cs="Arial"/>
                <w:sz w:val="12"/>
                <w:szCs w:val="12"/>
                <w:lang w:val="sq-AL"/>
              </w:rPr>
            </w:pPr>
            <w:r w:rsidRPr="003E7313">
              <w:rPr>
                <w:rFonts w:ascii="Garamond" w:eastAsia="Times New Roman" w:hAnsi="Garamond" w:cs="Arial"/>
                <w:sz w:val="12"/>
                <w:szCs w:val="12"/>
                <w:lang w:val="sq-AL"/>
              </w:rPr>
              <w:t>Sina</w:t>
            </w:r>
          </w:p>
        </w:tc>
        <w:tc>
          <w:tcPr>
            <w:tcW w:w="190" w:type="pct"/>
            <w:shd w:val="clear" w:color="auto" w:fill="auto"/>
            <w:noWrap/>
            <w:vAlign w:val="bottom"/>
            <w:hideMark/>
          </w:tcPr>
          <w:p w:rsidR="00880D09" w:rsidRPr="003E7313" w:rsidRDefault="00880D09" w:rsidP="00880D09">
            <w:pPr>
              <w:spacing w:after="0" w:line="240" w:lineRule="auto"/>
              <w:ind w:firstLine="0"/>
              <w:jc w:val="center"/>
              <w:rPr>
                <w:rFonts w:ascii="Garamond" w:eastAsia="Times New Roman" w:hAnsi="Garamond" w:cs="Arial"/>
                <w:color w:val="000000"/>
                <w:sz w:val="12"/>
                <w:szCs w:val="12"/>
                <w:lang w:val="sq-AL"/>
              </w:rPr>
            </w:pPr>
            <w:r w:rsidRPr="003E7313">
              <w:rPr>
                <w:rFonts w:ascii="Garamond" w:eastAsia="Times New Roman" w:hAnsi="Garamond" w:cs="Arial"/>
                <w:color w:val="000000"/>
                <w:sz w:val="12"/>
                <w:szCs w:val="12"/>
                <w:lang w:val="sq-AL"/>
              </w:rPr>
              <w:t>1067</w:t>
            </w:r>
          </w:p>
        </w:tc>
        <w:tc>
          <w:tcPr>
            <w:tcW w:w="304" w:type="pct"/>
            <w:shd w:val="clear" w:color="auto" w:fill="auto"/>
            <w:noWrap/>
            <w:vAlign w:val="bottom"/>
            <w:hideMark/>
          </w:tcPr>
          <w:p w:rsidR="00880D09" w:rsidRPr="003E7313" w:rsidRDefault="00880D09" w:rsidP="00880D09">
            <w:pPr>
              <w:spacing w:after="0" w:line="240" w:lineRule="auto"/>
              <w:ind w:firstLine="0"/>
              <w:jc w:val="center"/>
              <w:rPr>
                <w:rFonts w:ascii="Garamond" w:eastAsia="Times New Roman" w:hAnsi="Garamond" w:cs="Arial"/>
                <w:color w:val="000000"/>
                <w:sz w:val="12"/>
                <w:szCs w:val="12"/>
                <w:lang w:val="sq-AL"/>
              </w:rPr>
            </w:pPr>
            <w:r w:rsidRPr="003E7313">
              <w:rPr>
                <w:rFonts w:ascii="Garamond" w:eastAsia="Times New Roman" w:hAnsi="Garamond" w:cs="Arial"/>
                <w:color w:val="000000"/>
                <w:sz w:val="12"/>
                <w:szCs w:val="12"/>
                <w:lang w:val="sq-AL"/>
              </w:rPr>
              <w:t>441/4</w:t>
            </w:r>
          </w:p>
        </w:tc>
        <w:tc>
          <w:tcPr>
            <w:tcW w:w="218" w:type="pct"/>
            <w:shd w:val="clear" w:color="auto" w:fill="auto"/>
            <w:noWrap/>
            <w:vAlign w:val="bottom"/>
            <w:hideMark/>
          </w:tcPr>
          <w:p w:rsidR="00880D09" w:rsidRPr="003E7313" w:rsidRDefault="00EC6C00" w:rsidP="00EC6C00">
            <w:pPr>
              <w:spacing w:after="0" w:line="240" w:lineRule="auto"/>
              <w:ind w:firstLine="0"/>
              <w:jc w:val="center"/>
              <w:rPr>
                <w:rFonts w:ascii="Garamond" w:eastAsia="Times New Roman" w:hAnsi="Garamond" w:cs="Arial"/>
                <w:sz w:val="12"/>
                <w:szCs w:val="12"/>
                <w:lang w:val="sq-AL"/>
              </w:rPr>
            </w:pPr>
            <w:r w:rsidRPr="003E7313">
              <w:rPr>
                <w:rFonts w:ascii="Garamond" w:eastAsia="Times New Roman" w:hAnsi="Garamond" w:cs="Arial"/>
                <w:sz w:val="12"/>
                <w:szCs w:val="12"/>
                <w:lang w:val="sq-AL"/>
              </w:rPr>
              <w:t>Arë</w:t>
            </w:r>
          </w:p>
        </w:tc>
        <w:tc>
          <w:tcPr>
            <w:tcW w:w="374" w:type="pct"/>
            <w:shd w:val="clear" w:color="auto" w:fill="auto"/>
            <w:noWrap/>
            <w:vAlign w:val="bottom"/>
            <w:hideMark/>
          </w:tcPr>
          <w:p w:rsidR="00880D09" w:rsidRPr="003E7313" w:rsidRDefault="00880D09" w:rsidP="00880D09">
            <w:pPr>
              <w:spacing w:after="0" w:line="240" w:lineRule="auto"/>
              <w:ind w:firstLine="0"/>
              <w:jc w:val="right"/>
              <w:rPr>
                <w:rFonts w:ascii="Garamond" w:eastAsia="Times New Roman" w:hAnsi="Garamond" w:cs="Arial"/>
                <w:sz w:val="12"/>
                <w:szCs w:val="12"/>
                <w:lang w:val="sq-AL"/>
              </w:rPr>
            </w:pPr>
            <w:r w:rsidRPr="003E7313">
              <w:rPr>
                <w:rFonts w:ascii="Garamond" w:eastAsia="Times New Roman" w:hAnsi="Garamond" w:cs="Arial"/>
                <w:sz w:val="12"/>
                <w:szCs w:val="12"/>
                <w:lang w:val="sq-AL"/>
              </w:rPr>
              <w:t>2130</w:t>
            </w:r>
          </w:p>
        </w:tc>
        <w:tc>
          <w:tcPr>
            <w:tcW w:w="241" w:type="pct"/>
            <w:shd w:val="clear" w:color="auto" w:fill="auto"/>
            <w:noWrap/>
            <w:vAlign w:val="bottom"/>
            <w:hideMark/>
          </w:tcPr>
          <w:p w:rsidR="00880D09" w:rsidRPr="003E7313" w:rsidRDefault="00880D09" w:rsidP="00880D09">
            <w:pPr>
              <w:spacing w:after="0" w:line="240" w:lineRule="auto"/>
              <w:ind w:firstLine="0"/>
              <w:jc w:val="center"/>
              <w:rPr>
                <w:rFonts w:ascii="Garamond" w:eastAsia="Times New Roman" w:hAnsi="Garamond" w:cs="Arial"/>
                <w:sz w:val="12"/>
                <w:szCs w:val="12"/>
                <w:lang w:val="sq-AL"/>
              </w:rPr>
            </w:pPr>
            <w:r w:rsidRPr="003E7313">
              <w:rPr>
                <w:rFonts w:ascii="Garamond" w:eastAsia="Times New Roman" w:hAnsi="Garamond" w:cs="Arial"/>
                <w:sz w:val="12"/>
                <w:szCs w:val="12"/>
                <w:lang w:val="sq-AL"/>
              </w:rPr>
              <w:t>110</w:t>
            </w:r>
          </w:p>
        </w:tc>
        <w:tc>
          <w:tcPr>
            <w:tcW w:w="291" w:type="pct"/>
            <w:shd w:val="clear" w:color="auto" w:fill="auto"/>
            <w:noWrap/>
            <w:vAlign w:val="bottom"/>
            <w:hideMark/>
          </w:tcPr>
          <w:p w:rsidR="00880D09" w:rsidRPr="003E7313" w:rsidRDefault="00880D09" w:rsidP="00880D09">
            <w:pPr>
              <w:spacing w:after="0" w:line="240" w:lineRule="auto"/>
              <w:ind w:firstLine="0"/>
              <w:jc w:val="center"/>
              <w:rPr>
                <w:rFonts w:ascii="Garamond" w:eastAsia="Times New Roman" w:hAnsi="Garamond" w:cs="Arial"/>
                <w:sz w:val="12"/>
                <w:szCs w:val="12"/>
                <w:lang w:val="sq-AL"/>
              </w:rPr>
            </w:pPr>
            <w:r w:rsidRPr="003E7313">
              <w:rPr>
                <w:rFonts w:ascii="Garamond" w:eastAsia="Times New Roman" w:hAnsi="Garamond" w:cs="Arial"/>
                <w:sz w:val="12"/>
                <w:szCs w:val="12"/>
                <w:lang w:val="sq-AL"/>
              </w:rPr>
              <w:t>502</w:t>
            </w:r>
          </w:p>
        </w:tc>
        <w:tc>
          <w:tcPr>
            <w:tcW w:w="237" w:type="pct"/>
            <w:shd w:val="clear" w:color="auto" w:fill="auto"/>
            <w:noWrap/>
            <w:vAlign w:val="bottom"/>
            <w:hideMark/>
          </w:tcPr>
          <w:p w:rsidR="00880D09" w:rsidRPr="003E7313" w:rsidRDefault="00880D09" w:rsidP="00880D09">
            <w:pPr>
              <w:spacing w:after="0" w:line="240" w:lineRule="auto"/>
              <w:ind w:firstLine="0"/>
              <w:jc w:val="right"/>
              <w:rPr>
                <w:rFonts w:ascii="Garamond" w:eastAsia="Times New Roman" w:hAnsi="Garamond" w:cs="Arial"/>
                <w:sz w:val="12"/>
                <w:szCs w:val="12"/>
                <w:lang w:val="sq-AL"/>
              </w:rPr>
            </w:pPr>
            <w:r w:rsidRPr="003E7313">
              <w:rPr>
                <w:rFonts w:ascii="Garamond" w:eastAsia="Times New Roman" w:hAnsi="Garamond" w:cs="Arial"/>
                <w:sz w:val="12"/>
                <w:szCs w:val="12"/>
                <w:lang w:val="sq-AL"/>
              </w:rPr>
              <w:t>55220</w:t>
            </w:r>
          </w:p>
        </w:tc>
        <w:tc>
          <w:tcPr>
            <w:tcW w:w="291" w:type="pct"/>
            <w:shd w:val="clear" w:color="auto" w:fill="auto"/>
            <w:noWrap/>
            <w:vAlign w:val="bottom"/>
            <w:hideMark/>
          </w:tcPr>
          <w:p w:rsidR="00880D09" w:rsidRPr="003E7313" w:rsidRDefault="00880D09" w:rsidP="00880D09">
            <w:pPr>
              <w:spacing w:after="0" w:line="240" w:lineRule="auto"/>
              <w:ind w:firstLine="0"/>
              <w:jc w:val="center"/>
              <w:rPr>
                <w:rFonts w:ascii="Garamond" w:eastAsia="Times New Roman" w:hAnsi="Garamond" w:cs="Arial"/>
                <w:sz w:val="12"/>
                <w:szCs w:val="12"/>
                <w:lang w:val="sq-AL"/>
              </w:rPr>
            </w:pPr>
            <w:r w:rsidRPr="003E7313">
              <w:rPr>
                <w:rFonts w:ascii="Garamond" w:eastAsia="Times New Roman" w:hAnsi="Garamond" w:cs="Arial"/>
                <w:sz w:val="12"/>
                <w:szCs w:val="12"/>
                <w:lang w:val="sq-AL"/>
              </w:rPr>
              <w:t> </w:t>
            </w:r>
          </w:p>
        </w:tc>
        <w:tc>
          <w:tcPr>
            <w:tcW w:w="237" w:type="pct"/>
            <w:shd w:val="clear" w:color="auto" w:fill="auto"/>
            <w:noWrap/>
            <w:vAlign w:val="bottom"/>
            <w:hideMark/>
          </w:tcPr>
          <w:p w:rsidR="00880D09" w:rsidRPr="003E7313" w:rsidRDefault="00880D09" w:rsidP="00880D09">
            <w:pPr>
              <w:spacing w:after="0" w:line="240" w:lineRule="auto"/>
              <w:ind w:firstLine="0"/>
              <w:jc w:val="right"/>
              <w:rPr>
                <w:rFonts w:ascii="Garamond" w:eastAsia="Times New Roman" w:hAnsi="Garamond" w:cs="Arial"/>
                <w:sz w:val="12"/>
                <w:szCs w:val="12"/>
                <w:lang w:val="sq-AL"/>
              </w:rPr>
            </w:pPr>
            <w:r w:rsidRPr="003E7313">
              <w:rPr>
                <w:rFonts w:ascii="Garamond" w:eastAsia="Times New Roman" w:hAnsi="Garamond" w:cs="Arial"/>
                <w:sz w:val="12"/>
                <w:szCs w:val="12"/>
                <w:lang w:val="sq-AL"/>
              </w:rPr>
              <w:t> </w:t>
            </w:r>
          </w:p>
        </w:tc>
        <w:tc>
          <w:tcPr>
            <w:tcW w:w="292" w:type="pct"/>
            <w:shd w:val="clear" w:color="auto" w:fill="auto"/>
            <w:noWrap/>
            <w:vAlign w:val="bottom"/>
            <w:hideMark/>
          </w:tcPr>
          <w:p w:rsidR="00880D09" w:rsidRPr="003E7313" w:rsidRDefault="00880D09" w:rsidP="00880D09">
            <w:pPr>
              <w:spacing w:after="0" w:line="240" w:lineRule="auto"/>
              <w:ind w:firstLine="0"/>
              <w:jc w:val="right"/>
              <w:rPr>
                <w:rFonts w:ascii="Garamond" w:eastAsia="Times New Roman" w:hAnsi="Garamond" w:cs="Arial"/>
                <w:sz w:val="12"/>
                <w:szCs w:val="12"/>
                <w:lang w:val="sq-AL"/>
              </w:rPr>
            </w:pPr>
            <w:r w:rsidRPr="003E7313">
              <w:rPr>
                <w:rFonts w:ascii="Garamond" w:eastAsia="Times New Roman" w:hAnsi="Garamond" w:cs="Arial"/>
                <w:sz w:val="12"/>
                <w:szCs w:val="12"/>
                <w:lang w:val="sq-AL"/>
              </w:rPr>
              <w:t>55220</w:t>
            </w:r>
          </w:p>
        </w:tc>
        <w:tc>
          <w:tcPr>
            <w:tcW w:w="474" w:type="pct"/>
            <w:shd w:val="clear" w:color="auto" w:fill="auto"/>
            <w:noWrap/>
            <w:vAlign w:val="bottom"/>
            <w:hideMark/>
          </w:tcPr>
          <w:p w:rsidR="00880D09" w:rsidRPr="003E7313" w:rsidRDefault="00880D09" w:rsidP="00880D09">
            <w:pPr>
              <w:spacing w:after="0" w:line="240" w:lineRule="auto"/>
              <w:ind w:firstLine="0"/>
              <w:jc w:val="center"/>
              <w:rPr>
                <w:rFonts w:ascii="Garamond" w:eastAsia="Times New Roman" w:hAnsi="Garamond" w:cs="Arial"/>
                <w:sz w:val="12"/>
                <w:szCs w:val="12"/>
                <w:lang w:val="sq-AL"/>
              </w:rPr>
            </w:pPr>
            <w:r w:rsidRPr="003E7313">
              <w:rPr>
                <w:rFonts w:ascii="Garamond" w:eastAsia="Times New Roman" w:hAnsi="Garamond" w:cs="Arial"/>
                <w:sz w:val="12"/>
                <w:szCs w:val="12"/>
                <w:lang w:val="sq-AL"/>
              </w:rPr>
              <w:t>Konf. ZVRPP</w:t>
            </w:r>
          </w:p>
        </w:tc>
      </w:tr>
      <w:tr w:rsidR="003E7313" w:rsidRPr="003E7313" w:rsidTr="003E7313">
        <w:trPr>
          <w:trHeight w:val="139"/>
          <w:jc w:val="center"/>
        </w:trPr>
        <w:tc>
          <w:tcPr>
            <w:tcW w:w="171" w:type="pct"/>
            <w:shd w:val="clear" w:color="auto" w:fill="auto"/>
            <w:noWrap/>
            <w:vAlign w:val="bottom"/>
            <w:hideMark/>
          </w:tcPr>
          <w:p w:rsidR="00880D09" w:rsidRPr="003E7313" w:rsidRDefault="00880D09" w:rsidP="00880D09">
            <w:pPr>
              <w:spacing w:after="0" w:line="240" w:lineRule="auto"/>
              <w:ind w:firstLine="0"/>
              <w:jc w:val="center"/>
              <w:rPr>
                <w:rFonts w:ascii="Garamond" w:eastAsia="Times New Roman" w:hAnsi="Garamond" w:cs="Arial"/>
                <w:b/>
                <w:bCs/>
                <w:sz w:val="12"/>
                <w:szCs w:val="12"/>
                <w:lang w:val="sq-AL"/>
              </w:rPr>
            </w:pPr>
            <w:r w:rsidRPr="003E7313">
              <w:rPr>
                <w:rFonts w:ascii="Garamond" w:eastAsia="Times New Roman" w:hAnsi="Garamond" w:cs="Arial"/>
                <w:b/>
                <w:bCs/>
                <w:sz w:val="12"/>
                <w:szCs w:val="12"/>
                <w:lang w:val="sq-AL"/>
              </w:rPr>
              <w:t>172</w:t>
            </w:r>
          </w:p>
        </w:tc>
        <w:tc>
          <w:tcPr>
            <w:tcW w:w="964" w:type="pct"/>
            <w:shd w:val="clear" w:color="auto" w:fill="auto"/>
            <w:noWrap/>
            <w:vAlign w:val="bottom"/>
            <w:hideMark/>
          </w:tcPr>
          <w:p w:rsidR="00880D09" w:rsidRPr="003E7313" w:rsidRDefault="00880D09" w:rsidP="00880D09">
            <w:pPr>
              <w:spacing w:after="0" w:line="240" w:lineRule="auto"/>
              <w:ind w:firstLine="0"/>
              <w:jc w:val="left"/>
              <w:rPr>
                <w:rFonts w:ascii="Garamond" w:eastAsia="Times New Roman" w:hAnsi="Garamond" w:cs="Arial"/>
                <w:sz w:val="12"/>
                <w:szCs w:val="12"/>
                <w:lang w:val="sq-AL"/>
              </w:rPr>
            </w:pPr>
            <w:r w:rsidRPr="003E7313">
              <w:rPr>
                <w:rFonts w:ascii="Garamond" w:eastAsia="Times New Roman" w:hAnsi="Garamond" w:cs="Arial"/>
                <w:sz w:val="12"/>
                <w:szCs w:val="12"/>
                <w:lang w:val="sq-AL"/>
              </w:rPr>
              <w:t>Riza</w:t>
            </w:r>
          </w:p>
        </w:tc>
        <w:tc>
          <w:tcPr>
            <w:tcW w:w="403" w:type="pct"/>
            <w:shd w:val="clear" w:color="auto" w:fill="auto"/>
            <w:noWrap/>
            <w:vAlign w:val="bottom"/>
            <w:hideMark/>
          </w:tcPr>
          <w:p w:rsidR="00880D09" w:rsidRPr="003E7313" w:rsidRDefault="00880D09" w:rsidP="00880D09">
            <w:pPr>
              <w:spacing w:after="0" w:line="240" w:lineRule="auto"/>
              <w:ind w:firstLine="0"/>
              <w:jc w:val="left"/>
              <w:rPr>
                <w:rFonts w:ascii="Garamond" w:eastAsia="Times New Roman" w:hAnsi="Garamond" w:cs="Arial"/>
                <w:sz w:val="12"/>
                <w:szCs w:val="12"/>
                <w:lang w:val="sq-AL"/>
              </w:rPr>
            </w:pPr>
            <w:r w:rsidRPr="003E7313">
              <w:rPr>
                <w:rFonts w:ascii="Garamond" w:eastAsia="Times New Roman" w:hAnsi="Garamond" w:cs="Arial"/>
                <w:sz w:val="12"/>
                <w:szCs w:val="12"/>
                <w:lang w:val="sq-AL"/>
              </w:rPr>
              <w:t>Qerim</w:t>
            </w:r>
          </w:p>
        </w:tc>
        <w:tc>
          <w:tcPr>
            <w:tcW w:w="312" w:type="pct"/>
            <w:shd w:val="clear" w:color="auto" w:fill="auto"/>
            <w:noWrap/>
            <w:vAlign w:val="bottom"/>
            <w:hideMark/>
          </w:tcPr>
          <w:p w:rsidR="00880D09" w:rsidRPr="003E7313" w:rsidRDefault="00880D09" w:rsidP="00880D09">
            <w:pPr>
              <w:spacing w:after="0" w:line="240" w:lineRule="auto"/>
              <w:ind w:firstLine="0"/>
              <w:jc w:val="left"/>
              <w:rPr>
                <w:rFonts w:ascii="Garamond" w:eastAsia="Times New Roman" w:hAnsi="Garamond" w:cs="Arial"/>
                <w:sz w:val="12"/>
                <w:szCs w:val="12"/>
                <w:lang w:val="sq-AL"/>
              </w:rPr>
            </w:pPr>
            <w:r w:rsidRPr="003E7313">
              <w:rPr>
                <w:rFonts w:ascii="Garamond" w:eastAsia="Times New Roman" w:hAnsi="Garamond" w:cs="Arial"/>
                <w:sz w:val="12"/>
                <w:szCs w:val="12"/>
                <w:lang w:val="sq-AL"/>
              </w:rPr>
              <w:t>Derka</w:t>
            </w:r>
          </w:p>
        </w:tc>
        <w:tc>
          <w:tcPr>
            <w:tcW w:w="190" w:type="pct"/>
            <w:shd w:val="clear" w:color="auto" w:fill="auto"/>
            <w:noWrap/>
            <w:vAlign w:val="bottom"/>
            <w:hideMark/>
          </w:tcPr>
          <w:p w:rsidR="00880D09" w:rsidRPr="003E7313" w:rsidRDefault="00880D09" w:rsidP="00880D09">
            <w:pPr>
              <w:spacing w:after="0" w:line="240" w:lineRule="auto"/>
              <w:ind w:firstLine="0"/>
              <w:jc w:val="center"/>
              <w:rPr>
                <w:rFonts w:ascii="Garamond" w:eastAsia="Times New Roman" w:hAnsi="Garamond" w:cs="Arial"/>
                <w:color w:val="000000"/>
                <w:sz w:val="12"/>
                <w:szCs w:val="12"/>
                <w:lang w:val="sq-AL"/>
              </w:rPr>
            </w:pPr>
            <w:r w:rsidRPr="003E7313">
              <w:rPr>
                <w:rFonts w:ascii="Garamond" w:eastAsia="Times New Roman" w:hAnsi="Garamond" w:cs="Arial"/>
                <w:color w:val="000000"/>
                <w:sz w:val="12"/>
                <w:szCs w:val="12"/>
                <w:lang w:val="sq-AL"/>
              </w:rPr>
              <w:t>1067</w:t>
            </w:r>
          </w:p>
        </w:tc>
        <w:tc>
          <w:tcPr>
            <w:tcW w:w="304" w:type="pct"/>
            <w:shd w:val="clear" w:color="auto" w:fill="auto"/>
            <w:noWrap/>
            <w:vAlign w:val="bottom"/>
            <w:hideMark/>
          </w:tcPr>
          <w:p w:rsidR="00880D09" w:rsidRPr="003E7313" w:rsidRDefault="00880D09" w:rsidP="00880D09">
            <w:pPr>
              <w:spacing w:after="0" w:line="240" w:lineRule="auto"/>
              <w:ind w:firstLine="0"/>
              <w:jc w:val="center"/>
              <w:rPr>
                <w:rFonts w:ascii="Garamond" w:eastAsia="Times New Roman" w:hAnsi="Garamond" w:cs="Arial"/>
                <w:color w:val="000000"/>
                <w:sz w:val="12"/>
                <w:szCs w:val="12"/>
                <w:lang w:val="sq-AL"/>
              </w:rPr>
            </w:pPr>
            <w:r w:rsidRPr="003E7313">
              <w:rPr>
                <w:rFonts w:ascii="Garamond" w:eastAsia="Times New Roman" w:hAnsi="Garamond" w:cs="Arial"/>
                <w:color w:val="000000"/>
                <w:sz w:val="12"/>
                <w:szCs w:val="12"/>
                <w:lang w:val="sq-AL"/>
              </w:rPr>
              <w:t>441/3</w:t>
            </w:r>
          </w:p>
        </w:tc>
        <w:tc>
          <w:tcPr>
            <w:tcW w:w="218" w:type="pct"/>
            <w:shd w:val="clear" w:color="auto" w:fill="auto"/>
            <w:noWrap/>
            <w:vAlign w:val="bottom"/>
            <w:hideMark/>
          </w:tcPr>
          <w:p w:rsidR="00880D09" w:rsidRPr="003E7313" w:rsidRDefault="00EC6C00" w:rsidP="00EC6C00">
            <w:pPr>
              <w:spacing w:after="0" w:line="240" w:lineRule="auto"/>
              <w:ind w:firstLine="0"/>
              <w:jc w:val="center"/>
              <w:rPr>
                <w:rFonts w:ascii="Garamond" w:eastAsia="Times New Roman" w:hAnsi="Garamond" w:cs="Arial"/>
                <w:sz w:val="12"/>
                <w:szCs w:val="12"/>
                <w:lang w:val="sq-AL"/>
              </w:rPr>
            </w:pPr>
            <w:r w:rsidRPr="003E7313">
              <w:rPr>
                <w:rFonts w:ascii="Garamond" w:eastAsia="Times New Roman" w:hAnsi="Garamond" w:cs="Arial"/>
                <w:sz w:val="12"/>
                <w:szCs w:val="12"/>
                <w:lang w:val="sq-AL"/>
              </w:rPr>
              <w:t>Arë</w:t>
            </w:r>
          </w:p>
        </w:tc>
        <w:tc>
          <w:tcPr>
            <w:tcW w:w="374" w:type="pct"/>
            <w:shd w:val="clear" w:color="auto" w:fill="auto"/>
            <w:noWrap/>
            <w:vAlign w:val="bottom"/>
            <w:hideMark/>
          </w:tcPr>
          <w:p w:rsidR="00880D09" w:rsidRPr="003E7313" w:rsidRDefault="00880D09" w:rsidP="00880D09">
            <w:pPr>
              <w:spacing w:after="0" w:line="240" w:lineRule="auto"/>
              <w:ind w:firstLine="0"/>
              <w:jc w:val="right"/>
              <w:rPr>
                <w:rFonts w:ascii="Garamond" w:eastAsia="Times New Roman" w:hAnsi="Garamond" w:cs="Arial"/>
                <w:sz w:val="12"/>
                <w:szCs w:val="12"/>
                <w:lang w:val="sq-AL"/>
              </w:rPr>
            </w:pPr>
            <w:r w:rsidRPr="003E7313">
              <w:rPr>
                <w:rFonts w:ascii="Garamond" w:eastAsia="Times New Roman" w:hAnsi="Garamond" w:cs="Arial"/>
                <w:sz w:val="12"/>
                <w:szCs w:val="12"/>
                <w:lang w:val="sq-AL"/>
              </w:rPr>
              <w:t>2320</w:t>
            </w:r>
          </w:p>
        </w:tc>
        <w:tc>
          <w:tcPr>
            <w:tcW w:w="241" w:type="pct"/>
            <w:shd w:val="clear" w:color="auto" w:fill="auto"/>
            <w:noWrap/>
            <w:vAlign w:val="bottom"/>
            <w:hideMark/>
          </w:tcPr>
          <w:p w:rsidR="00880D09" w:rsidRPr="003E7313" w:rsidRDefault="00880D09" w:rsidP="00880D09">
            <w:pPr>
              <w:spacing w:after="0" w:line="240" w:lineRule="auto"/>
              <w:ind w:firstLine="0"/>
              <w:jc w:val="center"/>
              <w:rPr>
                <w:rFonts w:ascii="Garamond" w:eastAsia="Times New Roman" w:hAnsi="Garamond" w:cs="Arial"/>
                <w:sz w:val="12"/>
                <w:szCs w:val="12"/>
                <w:lang w:val="sq-AL"/>
              </w:rPr>
            </w:pPr>
            <w:r w:rsidRPr="003E7313">
              <w:rPr>
                <w:rFonts w:ascii="Garamond" w:eastAsia="Times New Roman" w:hAnsi="Garamond" w:cs="Arial"/>
                <w:sz w:val="12"/>
                <w:szCs w:val="12"/>
                <w:lang w:val="sq-AL"/>
              </w:rPr>
              <w:t>99</w:t>
            </w:r>
          </w:p>
        </w:tc>
        <w:tc>
          <w:tcPr>
            <w:tcW w:w="291" w:type="pct"/>
            <w:shd w:val="clear" w:color="auto" w:fill="auto"/>
            <w:noWrap/>
            <w:vAlign w:val="bottom"/>
            <w:hideMark/>
          </w:tcPr>
          <w:p w:rsidR="00880D09" w:rsidRPr="003E7313" w:rsidRDefault="00880D09" w:rsidP="00880D09">
            <w:pPr>
              <w:spacing w:after="0" w:line="240" w:lineRule="auto"/>
              <w:ind w:firstLine="0"/>
              <w:jc w:val="center"/>
              <w:rPr>
                <w:rFonts w:ascii="Garamond" w:eastAsia="Times New Roman" w:hAnsi="Garamond" w:cs="Arial"/>
                <w:sz w:val="12"/>
                <w:szCs w:val="12"/>
                <w:lang w:val="sq-AL"/>
              </w:rPr>
            </w:pPr>
            <w:r w:rsidRPr="003E7313">
              <w:rPr>
                <w:rFonts w:ascii="Garamond" w:eastAsia="Times New Roman" w:hAnsi="Garamond" w:cs="Arial"/>
                <w:sz w:val="12"/>
                <w:szCs w:val="12"/>
                <w:lang w:val="sq-AL"/>
              </w:rPr>
              <w:t>502</w:t>
            </w:r>
          </w:p>
        </w:tc>
        <w:tc>
          <w:tcPr>
            <w:tcW w:w="237" w:type="pct"/>
            <w:shd w:val="clear" w:color="auto" w:fill="auto"/>
            <w:noWrap/>
            <w:vAlign w:val="bottom"/>
            <w:hideMark/>
          </w:tcPr>
          <w:p w:rsidR="00880D09" w:rsidRPr="003E7313" w:rsidRDefault="00880D09" w:rsidP="00880D09">
            <w:pPr>
              <w:spacing w:after="0" w:line="240" w:lineRule="auto"/>
              <w:ind w:firstLine="0"/>
              <w:jc w:val="right"/>
              <w:rPr>
                <w:rFonts w:ascii="Garamond" w:eastAsia="Times New Roman" w:hAnsi="Garamond" w:cs="Arial"/>
                <w:sz w:val="12"/>
                <w:szCs w:val="12"/>
                <w:lang w:val="sq-AL"/>
              </w:rPr>
            </w:pPr>
            <w:r w:rsidRPr="003E7313">
              <w:rPr>
                <w:rFonts w:ascii="Garamond" w:eastAsia="Times New Roman" w:hAnsi="Garamond" w:cs="Arial"/>
                <w:sz w:val="12"/>
                <w:szCs w:val="12"/>
                <w:lang w:val="sq-AL"/>
              </w:rPr>
              <w:t>49698</w:t>
            </w:r>
          </w:p>
        </w:tc>
        <w:tc>
          <w:tcPr>
            <w:tcW w:w="291" w:type="pct"/>
            <w:shd w:val="clear" w:color="auto" w:fill="auto"/>
            <w:noWrap/>
            <w:vAlign w:val="bottom"/>
            <w:hideMark/>
          </w:tcPr>
          <w:p w:rsidR="00880D09" w:rsidRPr="003E7313" w:rsidRDefault="00880D09" w:rsidP="00880D09">
            <w:pPr>
              <w:spacing w:after="0" w:line="240" w:lineRule="auto"/>
              <w:ind w:firstLine="0"/>
              <w:jc w:val="center"/>
              <w:rPr>
                <w:rFonts w:ascii="Garamond" w:eastAsia="Times New Roman" w:hAnsi="Garamond" w:cs="Arial"/>
                <w:sz w:val="12"/>
                <w:szCs w:val="12"/>
                <w:lang w:val="sq-AL"/>
              </w:rPr>
            </w:pPr>
            <w:r w:rsidRPr="003E7313">
              <w:rPr>
                <w:rFonts w:ascii="Garamond" w:eastAsia="Times New Roman" w:hAnsi="Garamond" w:cs="Arial"/>
                <w:sz w:val="12"/>
                <w:szCs w:val="12"/>
                <w:lang w:val="sq-AL"/>
              </w:rPr>
              <w:t> </w:t>
            </w:r>
          </w:p>
        </w:tc>
        <w:tc>
          <w:tcPr>
            <w:tcW w:w="237" w:type="pct"/>
            <w:shd w:val="clear" w:color="auto" w:fill="auto"/>
            <w:noWrap/>
            <w:vAlign w:val="bottom"/>
            <w:hideMark/>
          </w:tcPr>
          <w:p w:rsidR="00880D09" w:rsidRPr="003E7313" w:rsidRDefault="00880D09" w:rsidP="00880D09">
            <w:pPr>
              <w:spacing w:after="0" w:line="240" w:lineRule="auto"/>
              <w:ind w:firstLine="0"/>
              <w:jc w:val="right"/>
              <w:rPr>
                <w:rFonts w:ascii="Garamond" w:eastAsia="Times New Roman" w:hAnsi="Garamond" w:cs="Arial"/>
                <w:sz w:val="12"/>
                <w:szCs w:val="12"/>
                <w:lang w:val="sq-AL"/>
              </w:rPr>
            </w:pPr>
            <w:r w:rsidRPr="003E7313">
              <w:rPr>
                <w:rFonts w:ascii="Garamond" w:eastAsia="Times New Roman" w:hAnsi="Garamond" w:cs="Arial"/>
                <w:sz w:val="12"/>
                <w:szCs w:val="12"/>
                <w:lang w:val="sq-AL"/>
              </w:rPr>
              <w:t> </w:t>
            </w:r>
          </w:p>
        </w:tc>
        <w:tc>
          <w:tcPr>
            <w:tcW w:w="292" w:type="pct"/>
            <w:shd w:val="clear" w:color="auto" w:fill="auto"/>
            <w:noWrap/>
            <w:vAlign w:val="bottom"/>
            <w:hideMark/>
          </w:tcPr>
          <w:p w:rsidR="00880D09" w:rsidRPr="003E7313" w:rsidRDefault="00880D09" w:rsidP="00880D09">
            <w:pPr>
              <w:spacing w:after="0" w:line="240" w:lineRule="auto"/>
              <w:ind w:firstLine="0"/>
              <w:jc w:val="right"/>
              <w:rPr>
                <w:rFonts w:ascii="Garamond" w:eastAsia="Times New Roman" w:hAnsi="Garamond" w:cs="Arial"/>
                <w:sz w:val="12"/>
                <w:szCs w:val="12"/>
                <w:lang w:val="sq-AL"/>
              </w:rPr>
            </w:pPr>
            <w:r w:rsidRPr="003E7313">
              <w:rPr>
                <w:rFonts w:ascii="Garamond" w:eastAsia="Times New Roman" w:hAnsi="Garamond" w:cs="Arial"/>
                <w:sz w:val="12"/>
                <w:szCs w:val="12"/>
                <w:lang w:val="sq-AL"/>
              </w:rPr>
              <w:t>49698</w:t>
            </w:r>
          </w:p>
        </w:tc>
        <w:tc>
          <w:tcPr>
            <w:tcW w:w="474" w:type="pct"/>
            <w:shd w:val="clear" w:color="auto" w:fill="auto"/>
            <w:noWrap/>
            <w:vAlign w:val="bottom"/>
            <w:hideMark/>
          </w:tcPr>
          <w:p w:rsidR="00880D09" w:rsidRPr="003E7313" w:rsidRDefault="00880D09" w:rsidP="00880D09">
            <w:pPr>
              <w:spacing w:after="0" w:line="240" w:lineRule="auto"/>
              <w:ind w:firstLine="0"/>
              <w:jc w:val="center"/>
              <w:rPr>
                <w:rFonts w:ascii="Garamond" w:eastAsia="Times New Roman" w:hAnsi="Garamond" w:cs="Arial"/>
                <w:sz w:val="12"/>
                <w:szCs w:val="12"/>
                <w:lang w:val="sq-AL"/>
              </w:rPr>
            </w:pPr>
            <w:r w:rsidRPr="003E7313">
              <w:rPr>
                <w:rFonts w:ascii="Garamond" w:eastAsia="Times New Roman" w:hAnsi="Garamond" w:cs="Arial"/>
                <w:sz w:val="12"/>
                <w:szCs w:val="12"/>
                <w:lang w:val="sq-AL"/>
              </w:rPr>
              <w:t>Konf. ZVRPP</w:t>
            </w:r>
          </w:p>
        </w:tc>
      </w:tr>
      <w:tr w:rsidR="003E7313" w:rsidRPr="003E7313" w:rsidTr="003E7313">
        <w:trPr>
          <w:trHeight w:val="139"/>
          <w:jc w:val="center"/>
        </w:trPr>
        <w:tc>
          <w:tcPr>
            <w:tcW w:w="171" w:type="pct"/>
            <w:shd w:val="clear" w:color="auto" w:fill="auto"/>
            <w:noWrap/>
            <w:vAlign w:val="bottom"/>
            <w:hideMark/>
          </w:tcPr>
          <w:p w:rsidR="00880D09" w:rsidRPr="003E7313" w:rsidRDefault="00880D09" w:rsidP="00880D09">
            <w:pPr>
              <w:spacing w:after="0" w:line="240" w:lineRule="auto"/>
              <w:ind w:firstLine="0"/>
              <w:jc w:val="center"/>
              <w:rPr>
                <w:rFonts w:ascii="Garamond" w:eastAsia="Times New Roman" w:hAnsi="Garamond" w:cs="Arial"/>
                <w:b/>
                <w:bCs/>
                <w:sz w:val="12"/>
                <w:szCs w:val="12"/>
                <w:lang w:val="sq-AL"/>
              </w:rPr>
            </w:pPr>
            <w:r w:rsidRPr="003E7313">
              <w:rPr>
                <w:rFonts w:ascii="Garamond" w:eastAsia="Times New Roman" w:hAnsi="Garamond" w:cs="Arial"/>
                <w:b/>
                <w:bCs/>
                <w:sz w:val="12"/>
                <w:szCs w:val="12"/>
                <w:lang w:val="sq-AL"/>
              </w:rPr>
              <w:t>173</w:t>
            </w:r>
          </w:p>
        </w:tc>
        <w:tc>
          <w:tcPr>
            <w:tcW w:w="964" w:type="pct"/>
            <w:shd w:val="clear" w:color="auto" w:fill="auto"/>
            <w:noWrap/>
            <w:vAlign w:val="bottom"/>
            <w:hideMark/>
          </w:tcPr>
          <w:p w:rsidR="00880D09" w:rsidRPr="003E7313" w:rsidRDefault="00880D09" w:rsidP="00880D09">
            <w:pPr>
              <w:spacing w:after="0" w:line="240" w:lineRule="auto"/>
              <w:ind w:firstLine="0"/>
              <w:jc w:val="left"/>
              <w:rPr>
                <w:rFonts w:ascii="Garamond" w:eastAsia="Times New Roman" w:hAnsi="Garamond" w:cs="Arial"/>
                <w:sz w:val="12"/>
                <w:szCs w:val="12"/>
                <w:lang w:val="sq-AL"/>
              </w:rPr>
            </w:pPr>
            <w:r w:rsidRPr="003E7313">
              <w:rPr>
                <w:rFonts w:ascii="Garamond" w:eastAsia="Times New Roman" w:hAnsi="Garamond" w:cs="Arial"/>
                <w:sz w:val="12"/>
                <w:szCs w:val="12"/>
                <w:lang w:val="sq-AL"/>
              </w:rPr>
              <w:t>Behar</w:t>
            </w:r>
          </w:p>
        </w:tc>
        <w:tc>
          <w:tcPr>
            <w:tcW w:w="403" w:type="pct"/>
            <w:shd w:val="clear" w:color="auto" w:fill="auto"/>
            <w:noWrap/>
            <w:vAlign w:val="bottom"/>
            <w:hideMark/>
          </w:tcPr>
          <w:p w:rsidR="00880D09" w:rsidRPr="003E7313" w:rsidRDefault="00880D09" w:rsidP="00880D09">
            <w:pPr>
              <w:spacing w:after="0" w:line="240" w:lineRule="auto"/>
              <w:ind w:firstLine="0"/>
              <w:jc w:val="left"/>
              <w:rPr>
                <w:rFonts w:ascii="Garamond" w:eastAsia="Times New Roman" w:hAnsi="Garamond" w:cs="Arial"/>
                <w:sz w:val="12"/>
                <w:szCs w:val="12"/>
                <w:lang w:val="sq-AL"/>
              </w:rPr>
            </w:pPr>
            <w:r w:rsidRPr="003E7313">
              <w:rPr>
                <w:rFonts w:ascii="Garamond" w:eastAsia="Times New Roman" w:hAnsi="Garamond" w:cs="Arial"/>
                <w:sz w:val="12"/>
                <w:szCs w:val="12"/>
                <w:lang w:val="sq-AL"/>
              </w:rPr>
              <w:t> </w:t>
            </w:r>
          </w:p>
        </w:tc>
        <w:tc>
          <w:tcPr>
            <w:tcW w:w="312" w:type="pct"/>
            <w:shd w:val="clear" w:color="auto" w:fill="auto"/>
            <w:noWrap/>
            <w:vAlign w:val="bottom"/>
            <w:hideMark/>
          </w:tcPr>
          <w:p w:rsidR="00880D09" w:rsidRPr="003E7313" w:rsidRDefault="00880D09" w:rsidP="00880D09">
            <w:pPr>
              <w:spacing w:after="0" w:line="240" w:lineRule="auto"/>
              <w:ind w:firstLine="0"/>
              <w:jc w:val="left"/>
              <w:rPr>
                <w:rFonts w:ascii="Garamond" w:eastAsia="Times New Roman" w:hAnsi="Garamond" w:cs="Arial"/>
                <w:sz w:val="12"/>
                <w:szCs w:val="12"/>
                <w:lang w:val="sq-AL"/>
              </w:rPr>
            </w:pPr>
            <w:r w:rsidRPr="003E7313">
              <w:rPr>
                <w:rFonts w:ascii="Garamond" w:eastAsia="Times New Roman" w:hAnsi="Garamond" w:cs="Arial"/>
                <w:sz w:val="12"/>
                <w:szCs w:val="12"/>
                <w:lang w:val="sq-AL"/>
              </w:rPr>
              <w:t>Tafa</w:t>
            </w:r>
          </w:p>
        </w:tc>
        <w:tc>
          <w:tcPr>
            <w:tcW w:w="190" w:type="pct"/>
            <w:shd w:val="clear" w:color="auto" w:fill="auto"/>
            <w:noWrap/>
            <w:vAlign w:val="bottom"/>
            <w:hideMark/>
          </w:tcPr>
          <w:p w:rsidR="00880D09" w:rsidRPr="003E7313" w:rsidRDefault="00880D09" w:rsidP="00880D09">
            <w:pPr>
              <w:spacing w:after="0" w:line="240" w:lineRule="auto"/>
              <w:ind w:firstLine="0"/>
              <w:jc w:val="center"/>
              <w:rPr>
                <w:rFonts w:ascii="Garamond" w:eastAsia="Times New Roman" w:hAnsi="Garamond" w:cs="Arial"/>
                <w:color w:val="000000"/>
                <w:sz w:val="12"/>
                <w:szCs w:val="12"/>
                <w:lang w:val="sq-AL"/>
              </w:rPr>
            </w:pPr>
            <w:r w:rsidRPr="003E7313">
              <w:rPr>
                <w:rFonts w:ascii="Garamond" w:eastAsia="Times New Roman" w:hAnsi="Garamond" w:cs="Arial"/>
                <w:color w:val="000000"/>
                <w:sz w:val="12"/>
                <w:szCs w:val="12"/>
                <w:lang w:val="sq-AL"/>
              </w:rPr>
              <w:t>1067</w:t>
            </w:r>
          </w:p>
        </w:tc>
        <w:tc>
          <w:tcPr>
            <w:tcW w:w="304" w:type="pct"/>
            <w:shd w:val="clear" w:color="auto" w:fill="auto"/>
            <w:noWrap/>
            <w:vAlign w:val="bottom"/>
            <w:hideMark/>
          </w:tcPr>
          <w:p w:rsidR="00880D09" w:rsidRPr="003E7313" w:rsidRDefault="00880D09" w:rsidP="00880D09">
            <w:pPr>
              <w:spacing w:after="0" w:line="240" w:lineRule="auto"/>
              <w:ind w:firstLine="0"/>
              <w:jc w:val="center"/>
              <w:rPr>
                <w:rFonts w:ascii="Garamond" w:eastAsia="Times New Roman" w:hAnsi="Garamond" w:cs="Arial"/>
                <w:color w:val="000000"/>
                <w:sz w:val="12"/>
                <w:szCs w:val="12"/>
                <w:lang w:val="sq-AL"/>
              </w:rPr>
            </w:pPr>
            <w:r w:rsidRPr="003E7313">
              <w:rPr>
                <w:rFonts w:ascii="Garamond" w:eastAsia="Times New Roman" w:hAnsi="Garamond" w:cs="Arial"/>
                <w:color w:val="000000"/>
                <w:sz w:val="12"/>
                <w:szCs w:val="12"/>
                <w:lang w:val="sq-AL"/>
              </w:rPr>
              <w:t>439/15</w:t>
            </w:r>
          </w:p>
        </w:tc>
        <w:tc>
          <w:tcPr>
            <w:tcW w:w="218" w:type="pct"/>
            <w:shd w:val="clear" w:color="auto" w:fill="auto"/>
            <w:noWrap/>
            <w:vAlign w:val="bottom"/>
            <w:hideMark/>
          </w:tcPr>
          <w:p w:rsidR="00880D09" w:rsidRPr="003E7313" w:rsidRDefault="00EC6C00" w:rsidP="00EC6C00">
            <w:pPr>
              <w:spacing w:after="0" w:line="240" w:lineRule="auto"/>
              <w:ind w:firstLine="0"/>
              <w:jc w:val="center"/>
              <w:rPr>
                <w:rFonts w:ascii="Garamond" w:eastAsia="Times New Roman" w:hAnsi="Garamond" w:cs="Arial"/>
                <w:sz w:val="12"/>
                <w:szCs w:val="12"/>
                <w:lang w:val="sq-AL"/>
              </w:rPr>
            </w:pPr>
            <w:r w:rsidRPr="003E7313">
              <w:rPr>
                <w:rFonts w:ascii="Garamond" w:eastAsia="Times New Roman" w:hAnsi="Garamond" w:cs="Arial"/>
                <w:sz w:val="12"/>
                <w:szCs w:val="12"/>
                <w:lang w:val="sq-AL"/>
              </w:rPr>
              <w:t>Arë</w:t>
            </w:r>
          </w:p>
        </w:tc>
        <w:tc>
          <w:tcPr>
            <w:tcW w:w="374" w:type="pct"/>
            <w:shd w:val="clear" w:color="auto" w:fill="auto"/>
            <w:noWrap/>
            <w:vAlign w:val="bottom"/>
            <w:hideMark/>
          </w:tcPr>
          <w:p w:rsidR="00880D09" w:rsidRPr="003E7313" w:rsidRDefault="00880D09" w:rsidP="00880D09">
            <w:pPr>
              <w:spacing w:after="0" w:line="240" w:lineRule="auto"/>
              <w:ind w:firstLine="0"/>
              <w:jc w:val="right"/>
              <w:rPr>
                <w:rFonts w:ascii="Garamond" w:eastAsia="Times New Roman" w:hAnsi="Garamond" w:cs="Arial"/>
                <w:sz w:val="12"/>
                <w:szCs w:val="12"/>
                <w:lang w:val="sq-AL"/>
              </w:rPr>
            </w:pPr>
            <w:r w:rsidRPr="003E7313">
              <w:rPr>
                <w:rFonts w:ascii="Garamond" w:eastAsia="Times New Roman" w:hAnsi="Garamond" w:cs="Arial"/>
                <w:sz w:val="12"/>
                <w:szCs w:val="12"/>
                <w:lang w:val="sq-AL"/>
              </w:rPr>
              <w:t>2000</w:t>
            </w:r>
          </w:p>
        </w:tc>
        <w:tc>
          <w:tcPr>
            <w:tcW w:w="241" w:type="pct"/>
            <w:shd w:val="clear" w:color="auto" w:fill="auto"/>
            <w:noWrap/>
            <w:vAlign w:val="bottom"/>
            <w:hideMark/>
          </w:tcPr>
          <w:p w:rsidR="00880D09" w:rsidRPr="003E7313" w:rsidRDefault="00880D09" w:rsidP="00880D09">
            <w:pPr>
              <w:spacing w:after="0" w:line="240" w:lineRule="auto"/>
              <w:ind w:firstLine="0"/>
              <w:jc w:val="center"/>
              <w:rPr>
                <w:rFonts w:ascii="Garamond" w:eastAsia="Times New Roman" w:hAnsi="Garamond" w:cs="Arial"/>
                <w:sz w:val="12"/>
                <w:szCs w:val="12"/>
                <w:lang w:val="sq-AL"/>
              </w:rPr>
            </w:pPr>
            <w:r w:rsidRPr="003E7313">
              <w:rPr>
                <w:rFonts w:ascii="Garamond" w:eastAsia="Times New Roman" w:hAnsi="Garamond" w:cs="Arial"/>
                <w:sz w:val="12"/>
                <w:szCs w:val="12"/>
                <w:lang w:val="sq-AL"/>
              </w:rPr>
              <w:t>19</w:t>
            </w:r>
          </w:p>
        </w:tc>
        <w:tc>
          <w:tcPr>
            <w:tcW w:w="291" w:type="pct"/>
            <w:shd w:val="clear" w:color="auto" w:fill="auto"/>
            <w:noWrap/>
            <w:vAlign w:val="bottom"/>
            <w:hideMark/>
          </w:tcPr>
          <w:p w:rsidR="00880D09" w:rsidRPr="003E7313" w:rsidRDefault="00880D09" w:rsidP="00880D09">
            <w:pPr>
              <w:spacing w:after="0" w:line="240" w:lineRule="auto"/>
              <w:ind w:firstLine="0"/>
              <w:jc w:val="center"/>
              <w:rPr>
                <w:rFonts w:ascii="Garamond" w:eastAsia="Times New Roman" w:hAnsi="Garamond" w:cs="Arial"/>
                <w:sz w:val="12"/>
                <w:szCs w:val="12"/>
                <w:lang w:val="sq-AL"/>
              </w:rPr>
            </w:pPr>
            <w:r w:rsidRPr="003E7313">
              <w:rPr>
                <w:rFonts w:ascii="Garamond" w:eastAsia="Times New Roman" w:hAnsi="Garamond" w:cs="Arial"/>
                <w:sz w:val="12"/>
                <w:szCs w:val="12"/>
                <w:lang w:val="sq-AL"/>
              </w:rPr>
              <w:t>502</w:t>
            </w:r>
          </w:p>
        </w:tc>
        <w:tc>
          <w:tcPr>
            <w:tcW w:w="237" w:type="pct"/>
            <w:shd w:val="clear" w:color="auto" w:fill="auto"/>
            <w:noWrap/>
            <w:vAlign w:val="bottom"/>
            <w:hideMark/>
          </w:tcPr>
          <w:p w:rsidR="00880D09" w:rsidRPr="003E7313" w:rsidRDefault="00880D09" w:rsidP="00880D09">
            <w:pPr>
              <w:spacing w:after="0" w:line="240" w:lineRule="auto"/>
              <w:ind w:firstLine="0"/>
              <w:jc w:val="right"/>
              <w:rPr>
                <w:rFonts w:ascii="Garamond" w:eastAsia="Times New Roman" w:hAnsi="Garamond" w:cs="Arial"/>
                <w:sz w:val="12"/>
                <w:szCs w:val="12"/>
                <w:lang w:val="sq-AL"/>
              </w:rPr>
            </w:pPr>
            <w:r w:rsidRPr="003E7313">
              <w:rPr>
                <w:rFonts w:ascii="Garamond" w:eastAsia="Times New Roman" w:hAnsi="Garamond" w:cs="Arial"/>
                <w:sz w:val="12"/>
                <w:szCs w:val="12"/>
                <w:lang w:val="sq-AL"/>
              </w:rPr>
              <w:t>9538</w:t>
            </w:r>
          </w:p>
        </w:tc>
        <w:tc>
          <w:tcPr>
            <w:tcW w:w="291" w:type="pct"/>
            <w:shd w:val="clear" w:color="auto" w:fill="auto"/>
            <w:noWrap/>
            <w:vAlign w:val="bottom"/>
            <w:hideMark/>
          </w:tcPr>
          <w:p w:rsidR="00880D09" w:rsidRPr="003E7313" w:rsidRDefault="00880D09" w:rsidP="00880D09">
            <w:pPr>
              <w:spacing w:after="0" w:line="240" w:lineRule="auto"/>
              <w:ind w:firstLine="0"/>
              <w:jc w:val="center"/>
              <w:rPr>
                <w:rFonts w:ascii="Garamond" w:eastAsia="Times New Roman" w:hAnsi="Garamond" w:cs="Arial"/>
                <w:sz w:val="12"/>
                <w:szCs w:val="12"/>
                <w:lang w:val="sq-AL"/>
              </w:rPr>
            </w:pPr>
            <w:r w:rsidRPr="003E7313">
              <w:rPr>
                <w:rFonts w:ascii="Garamond" w:eastAsia="Times New Roman" w:hAnsi="Garamond" w:cs="Arial"/>
                <w:sz w:val="12"/>
                <w:szCs w:val="12"/>
                <w:lang w:val="sq-AL"/>
              </w:rPr>
              <w:t> </w:t>
            </w:r>
          </w:p>
        </w:tc>
        <w:tc>
          <w:tcPr>
            <w:tcW w:w="237" w:type="pct"/>
            <w:shd w:val="clear" w:color="auto" w:fill="auto"/>
            <w:noWrap/>
            <w:vAlign w:val="bottom"/>
            <w:hideMark/>
          </w:tcPr>
          <w:p w:rsidR="00880D09" w:rsidRPr="003E7313" w:rsidRDefault="00880D09" w:rsidP="00880D09">
            <w:pPr>
              <w:spacing w:after="0" w:line="240" w:lineRule="auto"/>
              <w:ind w:firstLine="0"/>
              <w:jc w:val="right"/>
              <w:rPr>
                <w:rFonts w:ascii="Garamond" w:eastAsia="Times New Roman" w:hAnsi="Garamond" w:cs="Arial"/>
                <w:sz w:val="12"/>
                <w:szCs w:val="12"/>
                <w:lang w:val="sq-AL"/>
              </w:rPr>
            </w:pPr>
            <w:r w:rsidRPr="003E7313">
              <w:rPr>
                <w:rFonts w:ascii="Garamond" w:eastAsia="Times New Roman" w:hAnsi="Garamond" w:cs="Arial"/>
                <w:sz w:val="12"/>
                <w:szCs w:val="12"/>
                <w:lang w:val="sq-AL"/>
              </w:rPr>
              <w:t> </w:t>
            </w:r>
          </w:p>
        </w:tc>
        <w:tc>
          <w:tcPr>
            <w:tcW w:w="292" w:type="pct"/>
            <w:shd w:val="clear" w:color="auto" w:fill="auto"/>
            <w:noWrap/>
            <w:vAlign w:val="bottom"/>
            <w:hideMark/>
          </w:tcPr>
          <w:p w:rsidR="00880D09" w:rsidRPr="003E7313" w:rsidRDefault="00880D09" w:rsidP="00880D09">
            <w:pPr>
              <w:spacing w:after="0" w:line="240" w:lineRule="auto"/>
              <w:ind w:firstLine="0"/>
              <w:jc w:val="right"/>
              <w:rPr>
                <w:rFonts w:ascii="Garamond" w:eastAsia="Times New Roman" w:hAnsi="Garamond" w:cs="Arial"/>
                <w:sz w:val="12"/>
                <w:szCs w:val="12"/>
                <w:lang w:val="sq-AL"/>
              </w:rPr>
            </w:pPr>
            <w:r w:rsidRPr="003E7313">
              <w:rPr>
                <w:rFonts w:ascii="Garamond" w:eastAsia="Times New Roman" w:hAnsi="Garamond" w:cs="Arial"/>
                <w:sz w:val="12"/>
                <w:szCs w:val="12"/>
                <w:lang w:val="sq-AL"/>
              </w:rPr>
              <w:t>9538</w:t>
            </w:r>
          </w:p>
        </w:tc>
        <w:tc>
          <w:tcPr>
            <w:tcW w:w="474" w:type="pct"/>
            <w:shd w:val="clear" w:color="auto" w:fill="auto"/>
            <w:noWrap/>
            <w:vAlign w:val="bottom"/>
            <w:hideMark/>
          </w:tcPr>
          <w:p w:rsidR="00880D09" w:rsidRPr="003E7313" w:rsidRDefault="00880D09" w:rsidP="00880D09">
            <w:pPr>
              <w:spacing w:after="0" w:line="240" w:lineRule="auto"/>
              <w:ind w:firstLine="0"/>
              <w:jc w:val="center"/>
              <w:rPr>
                <w:rFonts w:ascii="Garamond" w:eastAsia="Times New Roman" w:hAnsi="Garamond" w:cs="Arial"/>
                <w:sz w:val="12"/>
                <w:szCs w:val="12"/>
                <w:lang w:val="sq-AL"/>
              </w:rPr>
            </w:pPr>
            <w:r w:rsidRPr="003E7313">
              <w:rPr>
                <w:rFonts w:ascii="Garamond" w:eastAsia="Times New Roman" w:hAnsi="Garamond" w:cs="Arial"/>
                <w:sz w:val="12"/>
                <w:szCs w:val="12"/>
                <w:lang w:val="sq-AL"/>
              </w:rPr>
              <w:t>Konf. ZVRPP</w:t>
            </w:r>
          </w:p>
        </w:tc>
      </w:tr>
      <w:tr w:rsidR="003E7313" w:rsidRPr="003E7313" w:rsidTr="003E7313">
        <w:trPr>
          <w:trHeight w:val="139"/>
          <w:jc w:val="center"/>
        </w:trPr>
        <w:tc>
          <w:tcPr>
            <w:tcW w:w="171" w:type="pct"/>
            <w:shd w:val="clear" w:color="auto" w:fill="auto"/>
            <w:noWrap/>
            <w:vAlign w:val="bottom"/>
            <w:hideMark/>
          </w:tcPr>
          <w:p w:rsidR="00880D09" w:rsidRPr="003E7313" w:rsidRDefault="00880D09" w:rsidP="00880D09">
            <w:pPr>
              <w:spacing w:after="0" w:line="240" w:lineRule="auto"/>
              <w:ind w:firstLine="0"/>
              <w:jc w:val="center"/>
              <w:rPr>
                <w:rFonts w:ascii="Garamond" w:eastAsia="Times New Roman" w:hAnsi="Garamond" w:cs="Arial"/>
                <w:b/>
                <w:bCs/>
                <w:sz w:val="12"/>
                <w:szCs w:val="12"/>
                <w:lang w:val="sq-AL"/>
              </w:rPr>
            </w:pPr>
            <w:r w:rsidRPr="003E7313">
              <w:rPr>
                <w:rFonts w:ascii="Garamond" w:eastAsia="Times New Roman" w:hAnsi="Garamond" w:cs="Arial"/>
                <w:b/>
                <w:bCs/>
                <w:sz w:val="12"/>
                <w:szCs w:val="12"/>
                <w:lang w:val="sq-AL"/>
              </w:rPr>
              <w:t>174</w:t>
            </w:r>
          </w:p>
        </w:tc>
        <w:tc>
          <w:tcPr>
            <w:tcW w:w="964" w:type="pct"/>
            <w:shd w:val="clear" w:color="auto" w:fill="auto"/>
            <w:noWrap/>
            <w:vAlign w:val="bottom"/>
            <w:hideMark/>
          </w:tcPr>
          <w:p w:rsidR="00880D09" w:rsidRPr="003E7313" w:rsidRDefault="00880D09" w:rsidP="00880D09">
            <w:pPr>
              <w:spacing w:after="0" w:line="240" w:lineRule="auto"/>
              <w:ind w:firstLine="0"/>
              <w:jc w:val="left"/>
              <w:rPr>
                <w:rFonts w:ascii="Garamond" w:eastAsia="Times New Roman" w:hAnsi="Garamond" w:cs="Arial"/>
                <w:sz w:val="12"/>
                <w:szCs w:val="12"/>
                <w:lang w:val="sq-AL"/>
              </w:rPr>
            </w:pPr>
            <w:r w:rsidRPr="003E7313">
              <w:rPr>
                <w:rFonts w:ascii="Garamond" w:eastAsia="Times New Roman" w:hAnsi="Garamond" w:cs="Arial"/>
                <w:sz w:val="12"/>
                <w:szCs w:val="12"/>
                <w:lang w:val="sq-AL"/>
              </w:rPr>
              <w:t xml:space="preserve">Bashkim </w:t>
            </w:r>
          </w:p>
        </w:tc>
        <w:tc>
          <w:tcPr>
            <w:tcW w:w="403" w:type="pct"/>
            <w:shd w:val="clear" w:color="auto" w:fill="auto"/>
            <w:noWrap/>
            <w:vAlign w:val="bottom"/>
            <w:hideMark/>
          </w:tcPr>
          <w:p w:rsidR="00880D09" w:rsidRPr="003E7313" w:rsidRDefault="00880D09" w:rsidP="00880D09">
            <w:pPr>
              <w:spacing w:after="0" w:line="240" w:lineRule="auto"/>
              <w:ind w:firstLine="0"/>
              <w:jc w:val="left"/>
              <w:rPr>
                <w:rFonts w:ascii="Garamond" w:eastAsia="Times New Roman" w:hAnsi="Garamond" w:cs="Arial"/>
                <w:sz w:val="12"/>
                <w:szCs w:val="12"/>
                <w:lang w:val="sq-AL"/>
              </w:rPr>
            </w:pPr>
            <w:r w:rsidRPr="003E7313">
              <w:rPr>
                <w:rFonts w:ascii="Garamond" w:eastAsia="Times New Roman" w:hAnsi="Garamond" w:cs="Arial"/>
                <w:sz w:val="12"/>
                <w:szCs w:val="12"/>
                <w:lang w:val="sq-AL"/>
              </w:rPr>
              <w:t>Ramazan</w:t>
            </w:r>
          </w:p>
        </w:tc>
        <w:tc>
          <w:tcPr>
            <w:tcW w:w="312" w:type="pct"/>
            <w:shd w:val="clear" w:color="auto" w:fill="auto"/>
            <w:noWrap/>
            <w:vAlign w:val="bottom"/>
            <w:hideMark/>
          </w:tcPr>
          <w:p w:rsidR="00880D09" w:rsidRPr="003E7313" w:rsidRDefault="00880D09" w:rsidP="00880D09">
            <w:pPr>
              <w:spacing w:after="0" w:line="240" w:lineRule="auto"/>
              <w:ind w:firstLine="0"/>
              <w:jc w:val="left"/>
              <w:rPr>
                <w:rFonts w:ascii="Garamond" w:eastAsia="Times New Roman" w:hAnsi="Garamond" w:cs="Arial"/>
                <w:sz w:val="12"/>
                <w:szCs w:val="12"/>
                <w:lang w:val="sq-AL"/>
              </w:rPr>
            </w:pPr>
            <w:r w:rsidRPr="003E7313">
              <w:rPr>
                <w:rFonts w:ascii="Garamond" w:eastAsia="Times New Roman" w:hAnsi="Garamond" w:cs="Arial"/>
                <w:sz w:val="12"/>
                <w:szCs w:val="12"/>
                <w:lang w:val="sq-AL"/>
              </w:rPr>
              <w:t>Tafa</w:t>
            </w:r>
          </w:p>
        </w:tc>
        <w:tc>
          <w:tcPr>
            <w:tcW w:w="190" w:type="pct"/>
            <w:shd w:val="clear" w:color="auto" w:fill="auto"/>
            <w:noWrap/>
            <w:vAlign w:val="bottom"/>
            <w:hideMark/>
          </w:tcPr>
          <w:p w:rsidR="00880D09" w:rsidRPr="003E7313" w:rsidRDefault="00880D09" w:rsidP="00880D09">
            <w:pPr>
              <w:spacing w:after="0" w:line="240" w:lineRule="auto"/>
              <w:ind w:firstLine="0"/>
              <w:jc w:val="center"/>
              <w:rPr>
                <w:rFonts w:ascii="Garamond" w:eastAsia="Times New Roman" w:hAnsi="Garamond" w:cs="Arial"/>
                <w:color w:val="000000"/>
                <w:sz w:val="12"/>
                <w:szCs w:val="12"/>
                <w:lang w:val="sq-AL"/>
              </w:rPr>
            </w:pPr>
            <w:r w:rsidRPr="003E7313">
              <w:rPr>
                <w:rFonts w:ascii="Garamond" w:eastAsia="Times New Roman" w:hAnsi="Garamond" w:cs="Arial"/>
                <w:color w:val="000000"/>
                <w:sz w:val="12"/>
                <w:szCs w:val="12"/>
                <w:lang w:val="sq-AL"/>
              </w:rPr>
              <w:t>1067</w:t>
            </w:r>
          </w:p>
        </w:tc>
        <w:tc>
          <w:tcPr>
            <w:tcW w:w="304" w:type="pct"/>
            <w:shd w:val="clear" w:color="auto" w:fill="auto"/>
            <w:noWrap/>
            <w:vAlign w:val="bottom"/>
            <w:hideMark/>
          </w:tcPr>
          <w:p w:rsidR="00880D09" w:rsidRPr="003E7313" w:rsidRDefault="00880D09" w:rsidP="00880D09">
            <w:pPr>
              <w:spacing w:after="0" w:line="240" w:lineRule="auto"/>
              <w:ind w:firstLine="0"/>
              <w:jc w:val="center"/>
              <w:rPr>
                <w:rFonts w:ascii="Garamond" w:eastAsia="Times New Roman" w:hAnsi="Garamond" w:cs="Arial"/>
                <w:color w:val="000000"/>
                <w:sz w:val="12"/>
                <w:szCs w:val="12"/>
                <w:lang w:val="sq-AL"/>
              </w:rPr>
            </w:pPr>
            <w:r w:rsidRPr="003E7313">
              <w:rPr>
                <w:rFonts w:ascii="Garamond" w:eastAsia="Times New Roman" w:hAnsi="Garamond" w:cs="Arial"/>
                <w:color w:val="000000"/>
                <w:sz w:val="12"/>
                <w:szCs w:val="12"/>
                <w:lang w:val="sq-AL"/>
              </w:rPr>
              <w:t>439/16</w:t>
            </w:r>
          </w:p>
        </w:tc>
        <w:tc>
          <w:tcPr>
            <w:tcW w:w="218" w:type="pct"/>
            <w:shd w:val="clear" w:color="auto" w:fill="auto"/>
            <w:noWrap/>
            <w:vAlign w:val="bottom"/>
            <w:hideMark/>
          </w:tcPr>
          <w:p w:rsidR="00880D09" w:rsidRPr="003E7313" w:rsidRDefault="00EC6C00" w:rsidP="00EC6C00">
            <w:pPr>
              <w:spacing w:after="0" w:line="240" w:lineRule="auto"/>
              <w:ind w:firstLine="0"/>
              <w:jc w:val="center"/>
              <w:rPr>
                <w:rFonts w:ascii="Garamond" w:eastAsia="Times New Roman" w:hAnsi="Garamond" w:cs="Arial"/>
                <w:sz w:val="12"/>
                <w:szCs w:val="12"/>
                <w:lang w:val="sq-AL"/>
              </w:rPr>
            </w:pPr>
            <w:r w:rsidRPr="003E7313">
              <w:rPr>
                <w:rFonts w:ascii="Garamond" w:eastAsia="Times New Roman" w:hAnsi="Garamond" w:cs="Arial"/>
                <w:sz w:val="12"/>
                <w:szCs w:val="12"/>
                <w:lang w:val="sq-AL"/>
              </w:rPr>
              <w:t>Arë</w:t>
            </w:r>
          </w:p>
        </w:tc>
        <w:tc>
          <w:tcPr>
            <w:tcW w:w="374" w:type="pct"/>
            <w:shd w:val="clear" w:color="auto" w:fill="auto"/>
            <w:noWrap/>
            <w:vAlign w:val="bottom"/>
            <w:hideMark/>
          </w:tcPr>
          <w:p w:rsidR="00880D09" w:rsidRPr="003E7313" w:rsidRDefault="00880D09" w:rsidP="00880D09">
            <w:pPr>
              <w:spacing w:after="0" w:line="240" w:lineRule="auto"/>
              <w:ind w:firstLine="0"/>
              <w:jc w:val="right"/>
              <w:rPr>
                <w:rFonts w:ascii="Garamond" w:eastAsia="Times New Roman" w:hAnsi="Garamond" w:cs="Arial"/>
                <w:sz w:val="12"/>
                <w:szCs w:val="12"/>
                <w:lang w:val="sq-AL"/>
              </w:rPr>
            </w:pPr>
            <w:r w:rsidRPr="003E7313">
              <w:rPr>
                <w:rFonts w:ascii="Garamond" w:eastAsia="Times New Roman" w:hAnsi="Garamond" w:cs="Arial"/>
                <w:sz w:val="12"/>
                <w:szCs w:val="12"/>
                <w:lang w:val="sq-AL"/>
              </w:rPr>
              <w:t>3700</w:t>
            </w:r>
          </w:p>
        </w:tc>
        <w:tc>
          <w:tcPr>
            <w:tcW w:w="241" w:type="pct"/>
            <w:shd w:val="clear" w:color="auto" w:fill="auto"/>
            <w:noWrap/>
            <w:vAlign w:val="bottom"/>
            <w:hideMark/>
          </w:tcPr>
          <w:p w:rsidR="00880D09" w:rsidRPr="003E7313" w:rsidRDefault="00880D09" w:rsidP="00880D09">
            <w:pPr>
              <w:spacing w:after="0" w:line="240" w:lineRule="auto"/>
              <w:ind w:firstLine="0"/>
              <w:jc w:val="center"/>
              <w:rPr>
                <w:rFonts w:ascii="Garamond" w:eastAsia="Times New Roman" w:hAnsi="Garamond" w:cs="Arial"/>
                <w:sz w:val="12"/>
                <w:szCs w:val="12"/>
                <w:lang w:val="sq-AL"/>
              </w:rPr>
            </w:pPr>
            <w:r w:rsidRPr="003E7313">
              <w:rPr>
                <w:rFonts w:ascii="Garamond" w:eastAsia="Times New Roman" w:hAnsi="Garamond" w:cs="Arial"/>
                <w:sz w:val="12"/>
                <w:szCs w:val="12"/>
                <w:lang w:val="sq-AL"/>
              </w:rPr>
              <w:t>50</w:t>
            </w:r>
          </w:p>
        </w:tc>
        <w:tc>
          <w:tcPr>
            <w:tcW w:w="291" w:type="pct"/>
            <w:shd w:val="clear" w:color="auto" w:fill="auto"/>
            <w:noWrap/>
            <w:vAlign w:val="bottom"/>
            <w:hideMark/>
          </w:tcPr>
          <w:p w:rsidR="00880D09" w:rsidRPr="003E7313" w:rsidRDefault="00880D09" w:rsidP="00880D09">
            <w:pPr>
              <w:spacing w:after="0" w:line="240" w:lineRule="auto"/>
              <w:ind w:firstLine="0"/>
              <w:jc w:val="center"/>
              <w:rPr>
                <w:rFonts w:ascii="Garamond" w:eastAsia="Times New Roman" w:hAnsi="Garamond" w:cs="Arial"/>
                <w:sz w:val="12"/>
                <w:szCs w:val="12"/>
                <w:lang w:val="sq-AL"/>
              </w:rPr>
            </w:pPr>
            <w:r w:rsidRPr="003E7313">
              <w:rPr>
                <w:rFonts w:ascii="Garamond" w:eastAsia="Times New Roman" w:hAnsi="Garamond" w:cs="Arial"/>
                <w:sz w:val="12"/>
                <w:szCs w:val="12"/>
                <w:lang w:val="sq-AL"/>
              </w:rPr>
              <w:t>502</w:t>
            </w:r>
          </w:p>
        </w:tc>
        <w:tc>
          <w:tcPr>
            <w:tcW w:w="237" w:type="pct"/>
            <w:shd w:val="clear" w:color="auto" w:fill="auto"/>
            <w:noWrap/>
            <w:vAlign w:val="bottom"/>
            <w:hideMark/>
          </w:tcPr>
          <w:p w:rsidR="00880D09" w:rsidRPr="003E7313" w:rsidRDefault="00880D09" w:rsidP="00880D09">
            <w:pPr>
              <w:spacing w:after="0" w:line="240" w:lineRule="auto"/>
              <w:ind w:firstLine="0"/>
              <w:jc w:val="right"/>
              <w:rPr>
                <w:rFonts w:ascii="Garamond" w:eastAsia="Times New Roman" w:hAnsi="Garamond" w:cs="Arial"/>
                <w:sz w:val="12"/>
                <w:szCs w:val="12"/>
                <w:lang w:val="sq-AL"/>
              </w:rPr>
            </w:pPr>
            <w:r w:rsidRPr="003E7313">
              <w:rPr>
                <w:rFonts w:ascii="Garamond" w:eastAsia="Times New Roman" w:hAnsi="Garamond" w:cs="Arial"/>
                <w:sz w:val="12"/>
                <w:szCs w:val="12"/>
                <w:lang w:val="sq-AL"/>
              </w:rPr>
              <w:t>25100</w:t>
            </w:r>
          </w:p>
        </w:tc>
        <w:tc>
          <w:tcPr>
            <w:tcW w:w="291" w:type="pct"/>
            <w:shd w:val="clear" w:color="auto" w:fill="auto"/>
            <w:noWrap/>
            <w:vAlign w:val="bottom"/>
            <w:hideMark/>
          </w:tcPr>
          <w:p w:rsidR="00880D09" w:rsidRPr="003E7313" w:rsidRDefault="00880D09" w:rsidP="00880D09">
            <w:pPr>
              <w:spacing w:after="0" w:line="240" w:lineRule="auto"/>
              <w:ind w:firstLine="0"/>
              <w:jc w:val="center"/>
              <w:rPr>
                <w:rFonts w:ascii="Garamond" w:eastAsia="Times New Roman" w:hAnsi="Garamond" w:cs="Arial"/>
                <w:sz w:val="12"/>
                <w:szCs w:val="12"/>
                <w:lang w:val="sq-AL"/>
              </w:rPr>
            </w:pPr>
            <w:r w:rsidRPr="003E7313">
              <w:rPr>
                <w:rFonts w:ascii="Garamond" w:eastAsia="Times New Roman" w:hAnsi="Garamond" w:cs="Arial"/>
                <w:sz w:val="12"/>
                <w:szCs w:val="12"/>
                <w:lang w:val="sq-AL"/>
              </w:rPr>
              <w:t> </w:t>
            </w:r>
          </w:p>
        </w:tc>
        <w:tc>
          <w:tcPr>
            <w:tcW w:w="237" w:type="pct"/>
            <w:shd w:val="clear" w:color="auto" w:fill="auto"/>
            <w:noWrap/>
            <w:vAlign w:val="bottom"/>
            <w:hideMark/>
          </w:tcPr>
          <w:p w:rsidR="00880D09" w:rsidRPr="003E7313" w:rsidRDefault="00880D09" w:rsidP="00880D09">
            <w:pPr>
              <w:spacing w:after="0" w:line="240" w:lineRule="auto"/>
              <w:ind w:firstLine="0"/>
              <w:jc w:val="right"/>
              <w:rPr>
                <w:rFonts w:ascii="Garamond" w:eastAsia="Times New Roman" w:hAnsi="Garamond" w:cs="Arial"/>
                <w:sz w:val="12"/>
                <w:szCs w:val="12"/>
                <w:lang w:val="sq-AL"/>
              </w:rPr>
            </w:pPr>
            <w:r w:rsidRPr="003E7313">
              <w:rPr>
                <w:rFonts w:ascii="Garamond" w:eastAsia="Times New Roman" w:hAnsi="Garamond" w:cs="Arial"/>
                <w:sz w:val="12"/>
                <w:szCs w:val="12"/>
                <w:lang w:val="sq-AL"/>
              </w:rPr>
              <w:t> </w:t>
            </w:r>
          </w:p>
        </w:tc>
        <w:tc>
          <w:tcPr>
            <w:tcW w:w="292" w:type="pct"/>
            <w:shd w:val="clear" w:color="auto" w:fill="auto"/>
            <w:noWrap/>
            <w:vAlign w:val="bottom"/>
            <w:hideMark/>
          </w:tcPr>
          <w:p w:rsidR="00880D09" w:rsidRPr="003E7313" w:rsidRDefault="00880D09" w:rsidP="00880D09">
            <w:pPr>
              <w:spacing w:after="0" w:line="240" w:lineRule="auto"/>
              <w:ind w:firstLine="0"/>
              <w:jc w:val="right"/>
              <w:rPr>
                <w:rFonts w:ascii="Garamond" w:eastAsia="Times New Roman" w:hAnsi="Garamond" w:cs="Arial"/>
                <w:sz w:val="12"/>
                <w:szCs w:val="12"/>
                <w:lang w:val="sq-AL"/>
              </w:rPr>
            </w:pPr>
            <w:r w:rsidRPr="003E7313">
              <w:rPr>
                <w:rFonts w:ascii="Garamond" w:eastAsia="Times New Roman" w:hAnsi="Garamond" w:cs="Arial"/>
                <w:sz w:val="12"/>
                <w:szCs w:val="12"/>
                <w:lang w:val="sq-AL"/>
              </w:rPr>
              <w:t>25100</w:t>
            </w:r>
          </w:p>
        </w:tc>
        <w:tc>
          <w:tcPr>
            <w:tcW w:w="474" w:type="pct"/>
            <w:shd w:val="clear" w:color="auto" w:fill="auto"/>
            <w:noWrap/>
            <w:vAlign w:val="bottom"/>
            <w:hideMark/>
          </w:tcPr>
          <w:p w:rsidR="00880D09" w:rsidRPr="003E7313" w:rsidRDefault="00880D09" w:rsidP="00880D09">
            <w:pPr>
              <w:spacing w:after="0" w:line="240" w:lineRule="auto"/>
              <w:ind w:firstLine="0"/>
              <w:jc w:val="center"/>
              <w:rPr>
                <w:rFonts w:ascii="Garamond" w:eastAsia="Times New Roman" w:hAnsi="Garamond" w:cs="Arial"/>
                <w:sz w:val="12"/>
                <w:szCs w:val="12"/>
                <w:lang w:val="sq-AL"/>
              </w:rPr>
            </w:pPr>
            <w:r w:rsidRPr="003E7313">
              <w:rPr>
                <w:rFonts w:ascii="Garamond" w:eastAsia="Times New Roman" w:hAnsi="Garamond" w:cs="Arial"/>
                <w:sz w:val="12"/>
                <w:szCs w:val="12"/>
                <w:lang w:val="sq-AL"/>
              </w:rPr>
              <w:t>Konf. ZVRPP</w:t>
            </w:r>
          </w:p>
        </w:tc>
      </w:tr>
      <w:tr w:rsidR="003E7313" w:rsidRPr="003E7313" w:rsidTr="003E7313">
        <w:trPr>
          <w:trHeight w:val="139"/>
          <w:jc w:val="center"/>
        </w:trPr>
        <w:tc>
          <w:tcPr>
            <w:tcW w:w="171" w:type="pct"/>
            <w:shd w:val="clear" w:color="auto" w:fill="auto"/>
            <w:noWrap/>
            <w:vAlign w:val="bottom"/>
            <w:hideMark/>
          </w:tcPr>
          <w:p w:rsidR="00880D09" w:rsidRPr="003E7313" w:rsidRDefault="00880D09" w:rsidP="00880D09">
            <w:pPr>
              <w:spacing w:after="0" w:line="240" w:lineRule="auto"/>
              <w:ind w:firstLine="0"/>
              <w:jc w:val="center"/>
              <w:rPr>
                <w:rFonts w:ascii="Garamond" w:eastAsia="Times New Roman" w:hAnsi="Garamond" w:cs="Arial"/>
                <w:b/>
                <w:bCs/>
                <w:sz w:val="12"/>
                <w:szCs w:val="12"/>
                <w:lang w:val="sq-AL"/>
              </w:rPr>
            </w:pPr>
            <w:r w:rsidRPr="003E7313">
              <w:rPr>
                <w:rFonts w:ascii="Garamond" w:eastAsia="Times New Roman" w:hAnsi="Garamond" w:cs="Arial"/>
                <w:b/>
                <w:bCs/>
                <w:sz w:val="12"/>
                <w:szCs w:val="12"/>
                <w:lang w:val="sq-AL"/>
              </w:rPr>
              <w:t>175</w:t>
            </w:r>
          </w:p>
        </w:tc>
        <w:tc>
          <w:tcPr>
            <w:tcW w:w="964" w:type="pct"/>
            <w:shd w:val="clear" w:color="auto" w:fill="auto"/>
            <w:noWrap/>
            <w:vAlign w:val="bottom"/>
            <w:hideMark/>
          </w:tcPr>
          <w:p w:rsidR="00880D09" w:rsidRPr="003E7313" w:rsidRDefault="00880D09" w:rsidP="00880D09">
            <w:pPr>
              <w:spacing w:after="0" w:line="240" w:lineRule="auto"/>
              <w:ind w:firstLine="0"/>
              <w:jc w:val="left"/>
              <w:rPr>
                <w:rFonts w:ascii="Garamond" w:eastAsia="Times New Roman" w:hAnsi="Garamond" w:cs="Arial"/>
                <w:sz w:val="12"/>
                <w:szCs w:val="12"/>
                <w:lang w:val="sq-AL"/>
              </w:rPr>
            </w:pPr>
            <w:r w:rsidRPr="003E7313">
              <w:rPr>
                <w:rFonts w:ascii="Garamond" w:eastAsia="Times New Roman" w:hAnsi="Garamond" w:cs="Arial"/>
                <w:sz w:val="12"/>
                <w:szCs w:val="12"/>
                <w:lang w:val="sq-AL"/>
              </w:rPr>
              <w:t>Skender</w:t>
            </w:r>
          </w:p>
        </w:tc>
        <w:tc>
          <w:tcPr>
            <w:tcW w:w="403" w:type="pct"/>
            <w:shd w:val="clear" w:color="auto" w:fill="auto"/>
            <w:noWrap/>
            <w:vAlign w:val="bottom"/>
            <w:hideMark/>
          </w:tcPr>
          <w:p w:rsidR="00880D09" w:rsidRPr="003E7313" w:rsidRDefault="00880D09" w:rsidP="00880D09">
            <w:pPr>
              <w:spacing w:after="0" w:line="240" w:lineRule="auto"/>
              <w:ind w:firstLine="0"/>
              <w:jc w:val="left"/>
              <w:rPr>
                <w:rFonts w:ascii="Garamond" w:eastAsia="Times New Roman" w:hAnsi="Garamond" w:cs="Arial"/>
                <w:sz w:val="12"/>
                <w:szCs w:val="12"/>
                <w:lang w:val="sq-AL"/>
              </w:rPr>
            </w:pPr>
            <w:r w:rsidRPr="003E7313">
              <w:rPr>
                <w:rFonts w:ascii="Garamond" w:eastAsia="Times New Roman" w:hAnsi="Garamond" w:cs="Arial"/>
                <w:sz w:val="12"/>
                <w:szCs w:val="12"/>
                <w:lang w:val="sq-AL"/>
              </w:rPr>
              <w:t>Ramazan</w:t>
            </w:r>
          </w:p>
        </w:tc>
        <w:tc>
          <w:tcPr>
            <w:tcW w:w="312" w:type="pct"/>
            <w:shd w:val="clear" w:color="auto" w:fill="auto"/>
            <w:noWrap/>
            <w:vAlign w:val="bottom"/>
            <w:hideMark/>
          </w:tcPr>
          <w:p w:rsidR="00880D09" w:rsidRPr="003E7313" w:rsidRDefault="00880D09" w:rsidP="00880D09">
            <w:pPr>
              <w:spacing w:after="0" w:line="240" w:lineRule="auto"/>
              <w:ind w:firstLine="0"/>
              <w:jc w:val="left"/>
              <w:rPr>
                <w:rFonts w:ascii="Garamond" w:eastAsia="Times New Roman" w:hAnsi="Garamond" w:cs="Arial"/>
                <w:sz w:val="12"/>
                <w:szCs w:val="12"/>
                <w:lang w:val="sq-AL"/>
              </w:rPr>
            </w:pPr>
            <w:r w:rsidRPr="003E7313">
              <w:rPr>
                <w:rFonts w:ascii="Garamond" w:eastAsia="Times New Roman" w:hAnsi="Garamond" w:cs="Arial"/>
                <w:sz w:val="12"/>
                <w:szCs w:val="12"/>
                <w:lang w:val="sq-AL"/>
              </w:rPr>
              <w:t>Tafa</w:t>
            </w:r>
          </w:p>
        </w:tc>
        <w:tc>
          <w:tcPr>
            <w:tcW w:w="190" w:type="pct"/>
            <w:shd w:val="clear" w:color="auto" w:fill="auto"/>
            <w:noWrap/>
            <w:vAlign w:val="bottom"/>
            <w:hideMark/>
          </w:tcPr>
          <w:p w:rsidR="00880D09" w:rsidRPr="003E7313" w:rsidRDefault="00880D09" w:rsidP="00880D09">
            <w:pPr>
              <w:spacing w:after="0" w:line="240" w:lineRule="auto"/>
              <w:ind w:firstLine="0"/>
              <w:jc w:val="center"/>
              <w:rPr>
                <w:rFonts w:ascii="Garamond" w:eastAsia="Times New Roman" w:hAnsi="Garamond" w:cs="Arial"/>
                <w:color w:val="000000"/>
                <w:sz w:val="12"/>
                <w:szCs w:val="12"/>
                <w:lang w:val="sq-AL"/>
              </w:rPr>
            </w:pPr>
            <w:r w:rsidRPr="003E7313">
              <w:rPr>
                <w:rFonts w:ascii="Garamond" w:eastAsia="Times New Roman" w:hAnsi="Garamond" w:cs="Arial"/>
                <w:color w:val="000000"/>
                <w:sz w:val="12"/>
                <w:szCs w:val="12"/>
                <w:lang w:val="sq-AL"/>
              </w:rPr>
              <w:t>1067</w:t>
            </w:r>
          </w:p>
        </w:tc>
        <w:tc>
          <w:tcPr>
            <w:tcW w:w="304" w:type="pct"/>
            <w:shd w:val="clear" w:color="auto" w:fill="auto"/>
            <w:noWrap/>
            <w:vAlign w:val="bottom"/>
            <w:hideMark/>
          </w:tcPr>
          <w:p w:rsidR="00880D09" w:rsidRPr="003E7313" w:rsidRDefault="00880D09" w:rsidP="00880D09">
            <w:pPr>
              <w:spacing w:after="0" w:line="240" w:lineRule="auto"/>
              <w:ind w:firstLine="0"/>
              <w:jc w:val="center"/>
              <w:rPr>
                <w:rFonts w:ascii="Garamond" w:eastAsia="Times New Roman" w:hAnsi="Garamond" w:cs="Arial"/>
                <w:color w:val="000000"/>
                <w:sz w:val="12"/>
                <w:szCs w:val="12"/>
                <w:lang w:val="sq-AL"/>
              </w:rPr>
            </w:pPr>
            <w:r w:rsidRPr="003E7313">
              <w:rPr>
                <w:rFonts w:ascii="Garamond" w:eastAsia="Times New Roman" w:hAnsi="Garamond" w:cs="Arial"/>
                <w:color w:val="000000"/>
                <w:sz w:val="12"/>
                <w:szCs w:val="12"/>
                <w:lang w:val="sq-AL"/>
              </w:rPr>
              <w:t>439/17</w:t>
            </w:r>
          </w:p>
        </w:tc>
        <w:tc>
          <w:tcPr>
            <w:tcW w:w="218" w:type="pct"/>
            <w:shd w:val="clear" w:color="auto" w:fill="auto"/>
            <w:noWrap/>
            <w:vAlign w:val="bottom"/>
            <w:hideMark/>
          </w:tcPr>
          <w:p w:rsidR="00880D09" w:rsidRPr="003E7313" w:rsidRDefault="00EC6C00" w:rsidP="00EC6C00">
            <w:pPr>
              <w:spacing w:after="0" w:line="240" w:lineRule="auto"/>
              <w:ind w:firstLine="0"/>
              <w:jc w:val="center"/>
              <w:rPr>
                <w:rFonts w:ascii="Garamond" w:eastAsia="Times New Roman" w:hAnsi="Garamond" w:cs="Arial"/>
                <w:sz w:val="12"/>
                <w:szCs w:val="12"/>
                <w:lang w:val="sq-AL"/>
              </w:rPr>
            </w:pPr>
            <w:r w:rsidRPr="003E7313">
              <w:rPr>
                <w:rFonts w:ascii="Garamond" w:eastAsia="Times New Roman" w:hAnsi="Garamond" w:cs="Arial"/>
                <w:sz w:val="12"/>
                <w:szCs w:val="12"/>
                <w:lang w:val="sq-AL"/>
              </w:rPr>
              <w:t>Arë</w:t>
            </w:r>
          </w:p>
        </w:tc>
        <w:tc>
          <w:tcPr>
            <w:tcW w:w="374" w:type="pct"/>
            <w:shd w:val="clear" w:color="auto" w:fill="auto"/>
            <w:noWrap/>
            <w:vAlign w:val="bottom"/>
            <w:hideMark/>
          </w:tcPr>
          <w:p w:rsidR="00880D09" w:rsidRPr="003E7313" w:rsidRDefault="00880D09" w:rsidP="00880D09">
            <w:pPr>
              <w:spacing w:after="0" w:line="240" w:lineRule="auto"/>
              <w:ind w:firstLine="0"/>
              <w:jc w:val="right"/>
              <w:rPr>
                <w:rFonts w:ascii="Garamond" w:eastAsia="Times New Roman" w:hAnsi="Garamond" w:cs="Arial"/>
                <w:sz w:val="12"/>
                <w:szCs w:val="12"/>
                <w:lang w:val="sq-AL"/>
              </w:rPr>
            </w:pPr>
            <w:r w:rsidRPr="003E7313">
              <w:rPr>
                <w:rFonts w:ascii="Garamond" w:eastAsia="Times New Roman" w:hAnsi="Garamond" w:cs="Arial"/>
                <w:sz w:val="12"/>
                <w:szCs w:val="12"/>
                <w:lang w:val="sq-AL"/>
              </w:rPr>
              <w:t>1900</w:t>
            </w:r>
          </w:p>
        </w:tc>
        <w:tc>
          <w:tcPr>
            <w:tcW w:w="241" w:type="pct"/>
            <w:shd w:val="clear" w:color="auto" w:fill="auto"/>
            <w:noWrap/>
            <w:vAlign w:val="bottom"/>
            <w:hideMark/>
          </w:tcPr>
          <w:p w:rsidR="00880D09" w:rsidRPr="003E7313" w:rsidRDefault="00880D09" w:rsidP="00880D09">
            <w:pPr>
              <w:spacing w:after="0" w:line="240" w:lineRule="auto"/>
              <w:ind w:firstLine="0"/>
              <w:jc w:val="center"/>
              <w:rPr>
                <w:rFonts w:ascii="Garamond" w:eastAsia="Times New Roman" w:hAnsi="Garamond" w:cs="Arial"/>
                <w:sz w:val="12"/>
                <w:szCs w:val="12"/>
                <w:lang w:val="sq-AL"/>
              </w:rPr>
            </w:pPr>
            <w:r w:rsidRPr="003E7313">
              <w:rPr>
                <w:rFonts w:ascii="Garamond" w:eastAsia="Times New Roman" w:hAnsi="Garamond" w:cs="Arial"/>
                <w:sz w:val="12"/>
                <w:szCs w:val="12"/>
                <w:lang w:val="sq-AL"/>
              </w:rPr>
              <w:t>36</w:t>
            </w:r>
          </w:p>
        </w:tc>
        <w:tc>
          <w:tcPr>
            <w:tcW w:w="291" w:type="pct"/>
            <w:shd w:val="clear" w:color="auto" w:fill="auto"/>
            <w:noWrap/>
            <w:vAlign w:val="bottom"/>
            <w:hideMark/>
          </w:tcPr>
          <w:p w:rsidR="00880D09" w:rsidRPr="003E7313" w:rsidRDefault="00880D09" w:rsidP="00880D09">
            <w:pPr>
              <w:spacing w:after="0" w:line="240" w:lineRule="auto"/>
              <w:ind w:firstLine="0"/>
              <w:jc w:val="center"/>
              <w:rPr>
                <w:rFonts w:ascii="Garamond" w:eastAsia="Times New Roman" w:hAnsi="Garamond" w:cs="Arial"/>
                <w:sz w:val="12"/>
                <w:szCs w:val="12"/>
                <w:lang w:val="sq-AL"/>
              </w:rPr>
            </w:pPr>
            <w:r w:rsidRPr="003E7313">
              <w:rPr>
                <w:rFonts w:ascii="Garamond" w:eastAsia="Times New Roman" w:hAnsi="Garamond" w:cs="Arial"/>
                <w:sz w:val="12"/>
                <w:szCs w:val="12"/>
                <w:lang w:val="sq-AL"/>
              </w:rPr>
              <w:t>502</w:t>
            </w:r>
          </w:p>
        </w:tc>
        <w:tc>
          <w:tcPr>
            <w:tcW w:w="237" w:type="pct"/>
            <w:shd w:val="clear" w:color="auto" w:fill="auto"/>
            <w:noWrap/>
            <w:vAlign w:val="bottom"/>
            <w:hideMark/>
          </w:tcPr>
          <w:p w:rsidR="00880D09" w:rsidRPr="003E7313" w:rsidRDefault="00880D09" w:rsidP="00880D09">
            <w:pPr>
              <w:spacing w:after="0" w:line="240" w:lineRule="auto"/>
              <w:ind w:firstLine="0"/>
              <w:jc w:val="right"/>
              <w:rPr>
                <w:rFonts w:ascii="Garamond" w:eastAsia="Times New Roman" w:hAnsi="Garamond" w:cs="Arial"/>
                <w:sz w:val="12"/>
                <w:szCs w:val="12"/>
                <w:lang w:val="sq-AL"/>
              </w:rPr>
            </w:pPr>
            <w:r w:rsidRPr="003E7313">
              <w:rPr>
                <w:rFonts w:ascii="Garamond" w:eastAsia="Times New Roman" w:hAnsi="Garamond" w:cs="Arial"/>
                <w:sz w:val="12"/>
                <w:szCs w:val="12"/>
                <w:lang w:val="sq-AL"/>
              </w:rPr>
              <w:t>18072</w:t>
            </w:r>
          </w:p>
        </w:tc>
        <w:tc>
          <w:tcPr>
            <w:tcW w:w="291" w:type="pct"/>
            <w:shd w:val="clear" w:color="auto" w:fill="auto"/>
            <w:noWrap/>
            <w:vAlign w:val="bottom"/>
            <w:hideMark/>
          </w:tcPr>
          <w:p w:rsidR="00880D09" w:rsidRPr="003E7313" w:rsidRDefault="00880D09" w:rsidP="00880D09">
            <w:pPr>
              <w:spacing w:after="0" w:line="240" w:lineRule="auto"/>
              <w:ind w:firstLine="0"/>
              <w:jc w:val="center"/>
              <w:rPr>
                <w:rFonts w:ascii="Garamond" w:eastAsia="Times New Roman" w:hAnsi="Garamond" w:cs="Arial"/>
                <w:sz w:val="12"/>
                <w:szCs w:val="12"/>
                <w:lang w:val="sq-AL"/>
              </w:rPr>
            </w:pPr>
            <w:r w:rsidRPr="003E7313">
              <w:rPr>
                <w:rFonts w:ascii="Garamond" w:eastAsia="Times New Roman" w:hAnsi="Garamond" w:cs="Arial"/>
                <w:sz w:val="12"/>
                <w:szCs w:val="12"/>
                <w:lang w:val="sq-AL"/>
              </w:rPr>
              <w:t> </w:t>
            </w:r>
          </w:p>
        </w:tc>
        <w:tc>
          <w:tcPr>
            <w:tcW w:w="237" w:type="pct"/>
            <w:shd w:val="clear" w:color="auto" w:fill="auto"/>
            <w:noWrap/>
            <w:vAlign w:val="bottom"/>
            <w:hideMark/>
          </w:tcPr>
          <w:p w:rsidR="00880D09" w:rsidRPr="003E7313" w:rsidRDefault="00880D09" w:rsidP="00880D09">
            <w:pPr>
              <w:spacing w:after="0" w:line="240" w:lineRule="auto"/>
              <w:ind w:firstLine="0"/>
              <w:jc w:val="right"/>
              <w:rPr>
                <w:rFonts w:ascii="Garamond" w:eastAsia="Times New Roman" w:hAnsi="Garamond" w:cs="Arial"/>
                <w:sz w:val="12"/>
                <w:szCs w:val="12"/>
                <w:lang w:val="sq-AL"/>
              </w:rPr>
            </w:pPr>
            <w:r w:rsidRPr="003E7313">
              <w:rPr>
                <w:rFonts w:ascii="Garamond" w:eastAsia="Times New Roman" w:hAnsi="Garamond" w:cs="Arial"/>
                <w:sz w:val="12"/>
                <w:szCs w:val="12"/>
                <w:lang w:val="sq-AL"/>
              </w:rPr>
              <w:t> </w:t>
            </w:r>
          </w:p>
        </w:tc>
        <w:tc>
          <w:tcPr>
            <w:tcW w:w="292" w:type="pct"/>
            <w:shd w:val="clear" w:color="auto" w:fill="auto"/>
            <w:noWrap/>
            <w:vAlign w:val="bottom"/>
            <w:hideMark/>
          </w:tcPr>
          <w:p w:rsidR="00880D09" w:rsidRPr="003E7313" w:rsidRDefault="00880D09" w:rsidP="00880D09">
            <w:pPr>
              <w:spacing w:after="0" w:line="240" w:lineRule="auto"/>
              <w:ind w:firstLine="0"/>
              <w:jc w:val="right"/>
              <w:rPr>
                <w:rFonts w:ascii="Garamond" w:eastAsia="Times New Roman" w:hAnsi="Garamond" w:cs="Arial"/>
                <w:sz w:val="12"/>
                <w:szCs w:val="12"/>
                <w:lang w:val="sq-AL"/>
              </w:rPr>
            </w:pPr>
            <w:r w:rsidRPr="003E7313">
              <w:rPr>
                <w:rFonts w:ascii="Garamond" w:eastAsia="Times New Roman" w:hAnsi="Garamond" w:cs="Arial"/>
                <w:sz w:val="12"/>
                <w:szCs w:val="12"/>
                <w:lang w:val="sq-AL"/>
              </w:rPr>
              <w:t>18072</w:t>
            </w:r>
          </w:p>
        </w:tc>
        <w:tc>
          <w:tcPr>
            <w:tcW w:w="474" w:type="pct"/>
            <w:shd w:val="clear" w:color="auto" w:fill="auto"/>
            <w:noWrap/>
            <w:vAlign w:val="bottom"/>
            <w:hideMark/>
          </w:tcPr>
          <w:p w:rsidR="00880D09" w:rsidRPr="003E7313" w:rsidRDefault="00880D09" w:rsidP="00880D09">
            <w:pPr>
              <w:spacing w:after="0" w:line="240" w:lineRule="auto"/>
              <w:ind w:firstLine="0"/>
              <w:jc w:val="center"/>
              <w:rPr>
                <w:rFonts w:ascii="Garamond" w:eastAsia="Times New Roman" w:hAnsi="Garamond" w:cs="Arial"/>
                <w:sz w:val="12"/>
                <w:szCs w:val="12"/>
                <w:lang w:val="sq-AL"/>
              </w:rPr>
            </w:pPr>
            <w:r w:rsidRPr="003E7313">
              <w:rPr>
                <w:rFonts w:ascii="Garamond" w:eastAsia="Times New Roman" w:hAnsi="Garamond" w:cs="Arial"/>
                <w:sz w:val="12"/>
                <w:szCs w:val="12"/>
                <w:lang w:val="sq-AL"/>
              </w:rPr>
              <w:t>Konf. ZVRPP</w:t>
            </w:r>
          </w:p>
        </w:tc>
      </w:tr>
      <w:tr w:rsidR="003E7313" w:rsidRPr="003E7313" w:rsidTr="003E7313">
        <w:trPr>
          <w:trHeight w:val="139"/>
          <w:jc w:val="center"/>
        </w:trPr>
        <w:tc>
          <w:tcPr>
            <w:tcW w:w="171" w:type="pct"/>
            <w:shd w:val="clear" w:color="auto" w:fill="auto"/>
            <w:noWrap/>
            <w:vAlign w:val="bottom"/>
            <w:hideMark/>
          </w:tcPr>
          <w:p w:rsidR="00880D09" w:rsidRPr="003E7313" w:rsidRDefault="00880D09" w:rsidP="00880D09">
            <w:pPr>
              <w:spacing w:after="0" w:line="240" w:lineRule="auto"/>
              <w:ind w:firstLine="0"/>
              <w:jc w:val="center"/>
              <w:rPr>
                <w:rFonts w:ascii="Garamond" w:eastAsia="Times New Roman" w:hAnsi="Garamond" w:cs="Arial"/>
                <w:b/>
                <w:bCs/>
                <w:sz w:val="12"/>
                <w:szCs w:val="12"/>
                <w:lang w:val="sq-AL"/>
              </w:rPr>
            </w:pPr>
            <w:r w:rsidRPr="003E7313">
              <w:rPr>
                <w:rFonts w:ascii="Garamond" w:eastAsia="Times New Roman" w:hAnsi="Garamond" w:cs="Arial"/>
                <w:b/>
                <w:bCs/>
                <w:sz w:val="12"/>
                <w:szCs w:val="12"/>
                <w:lang w:val="sq-AL"/>
              </w:rPr>
              <w:t> </w:t>
            </w:r>
          </w:p>
        </w:tc>
        <w:tc>
          <w:tcPr>
            <w:tcW w:w="964" w:type="pct"/>
            <w:shd w:val="clear" w:color="auto" w:fill="auto"/>
            <w:noWrap/>
            <w:vAlign w:val="bottom"/>
            <w:hideMark/>
          </w:tcPr>
          <w:p w:rsidR="00880D09" w:rsidRPr="003E7313" w:rsidRDefault="00880D09" w:rsidP="00880D09">
            <w:pPr>
              <w:spacing w:after="0" w:line="240" w:lineRule="auto"/>
              <w:ind w:firstLine="0"/>
              <w:jc w:val="left"/>
              <w:rPr>
                <w:rFonts w:ascii="Garamond" w:eastAsia="Times New Roman" w:hAnsi="Garamond" w:cs="Arial"/>
                <w:b/>
                <w:bCs/>
                <w:sz w:val="12"/>
                <w:szCs w:val="12"/>
                <w:lang w:val="sq-AL"/>
              </w:rPr>
            </w:pPr>
            <w:r w:rsidRPr="003E7313">
              <w:rPr>
                <w:rFonts w:ascii="Garamond" w:eastAsia="Times New Roman" w:hAnsi="Garamond" w:cs="Arial"/>
                <w:b/>
                <w:bCs/>
                <w:sz w:val="12"/>
                <w:szCs w:val="12"/>
                <w:lang w:val="sq-AL"/>
              </w:rPr>
              <w:t>Komuna Rremas, Fshati Guri, ZK 1883</w:t>
            </w:r>
          </w:p>
        </w:tc>
        <w:tc>
          <w:tcPr>
            <w:tcW w:w="403" w:type="pct"/>
            <w:shd w:val="clear" w:color="auto" w:fill="auto"/>
            <w:noWrap/>
            <w:vAlign w:val="bottom"/>
            <w:hideMark/>
          </w:tcPr>
          <w:p w:rsidR="00880D09" w:rsidRPr="003E7313" w:rsidRDefault="00880D09" w:rsidP="00880D09">
            <w:pPr>
              <w:spacing w:after="0" w:line="240" w:lineRule="auto"/>
              <w:ind w:firstLine="0"/>
              <w:jc w:val="left"/>
              <w:rPr>
                <w:rFonts w:ascii="Garamond" w:eastAsia="Times New Roman" w:hAnsi="Garamond" w:cs="Arial"/>
                <w:b/>
                <w:bCs/>
                <w:sz w:val="12"/>
                <w:szCs w:val="12"/>
                <w:lang w:val="sq-AL"/>
              </w:rPr>
            </w:pPr>
            <w:r w:rsidRPr="003E7313">
              <w:rPr>
                <w:rFonts w:ascii="Garamond" w:eastAsia="Times New Roman" w:hAnsi="Garamond" w:cs="Arial"/>
                <w:b/>
                <w:bCs/>
                <w:sz w:val="12"/>
                <w:szCs w:val="12"/>
                <w:lang w:val="sq-AL"/>
              </w:rPr>
              <w:t> </w:t>
            </w:r>
          </w:p>
        </w:tc>
        <w:tc>
          <w:tcPr>
            <w:tcW w:w="312" w:type="pct"/>
            <w:shd w:val="clear" w:color="auto" w:fill="auto"/>
            <w:noWrap/>
            <w:vAlign w:val="bottom"/>
            <w:hideMark/>
          </w:tcPr>
          <w:p w:rsidR="00880D09" w:rsidRPr="003E7313" w:rsidRDefault="00880D09" w:rsidP="00880D09">
            <w:pPr>
              <w:spacing w:after="0" w:line="240" w:lineRule="auto"/>
              <w:ind w:firstLine="0"/>
              <w:jc w:val="left"/>
              <w:rPr>
                <w:rFonts w:ascii="Garamond" w:eastAsia="Times New Roman" w:hAnsi="Garamond" w:cs="Arial"/>
                <w:b/>
                <w:bCs/>
                <w:sz w:val="12"/>
                <w:szCs w:val="12"/>
                <w:lang w:val="sq-AL"/>
              </w:rPr>
            </w:pPr>
            <w:r w:rsidRPr="003E7313">
              <w:rPr>
                <w:rFonts w:ascii="Garamond" w:eastAsia="Times New Roman" w:hAnsi="Garamond" w:cs="Arial"/>
                <w:b/>
                <w:bCs/>
                <w:sz w:val="12"/>
                <w:szCs w:val="12"/>
                <w:lang w:val="sq-AL"/>
              </w:rPr>
              <w:t> </w:t>
            </w:r>
          </w:p>
        </w:tc>
        <w:tc>
          <w:tcPr>
            <w:tcW w:w="190" w:type="pct"/>
            <w:shd w:val="clear" w:color="auto" w:fill="auto"/>
            <w:noWrap/>
            <w:vAlign w:val="bottom"/>
            <w:hideMark/>
          </w:tcPr>
          <w:p w:rsidR="00880D09" w:rsidRPr="003E7313" w:rsidRDefault="00880D09" w:rsidP="00880D09">
            <w:pPr>
              <w:spacing w:after="0" w:line="240" w:lineRule="auto"/>
              <w:ind w:firstLine="0"/>
              <w:jc w:val="center"/>
              <w:rPr>
                <w:rFonts w:ascii="Garamond" w:eastAsia="Times New Roman" w:hAnsi="Garamond" w:cs="Arial"/>
                <w:color w:val="000000"/>
                <w:sz w:val="12"/>
                <w:szCs w:val="12"/>
                <w:lang w:val="sq-AL"/>
              </w:rPr>
            </w:pPr>
            <w:r w:rsidRPr="003E7313">
              <w:rPr>
                <w:rFonts w:ascii="Garamond" w:eastAsia="Times New Roman" w:hAnsi="Garamond" w:cs="Arial"/>
                <w:color w:val="000000"/>
                <w:sz w:val="12"/>
                <w:szCs w:val="12"/>
                <w:lang w:val="sq-AL"/>
              </w:rPr>
              <w:t> </w:t>
            </w:r>
          </w:p>
        </w:tc>
        <w:tc>
          <w:tcPr>
            <w:tcW w:w="304" w:type="pct"/>
            <w:shd w:val="clear" w:color="auto" w:fill="auto"/>
            <w:noWrap/>
            <w:vAlign w:val="bottom"/>
            <w:hideMark/>
          </w:tcPr>
          <w:p w:rsidR="00880D09" w:rsidRPr="003E7313" w:rsidRDefault="00880D09" w:rsidP="00880D09">
            <w:pPr>
              <w:spacing w:after="0" w:line="240" w:lineRule="auto"/>
              <w:ind w:firstLine="0"/>
              <w:jc w:val="center"/>
              <w:rPr>
                <w:rFonts w:ascii="Garamond" w:eastAsia="Times New Roman" w:hAnsi="Garamond" w:cs="Arial"/>
                <w:color w:val="000000"/>
                <w:sz w:val="12"/>
                <w:szCs w:val="12"/>
                <w:lang w:val="sq-AL"/>
              </w:rPr>
            </w:pPr>
            <w:r w:rsidRPr="003E7313">
              <w:rPr>
                <w:rFonts w:ascii="Garamond" w:eastAsia="Times New Roman" w:hAnsi="Garamond" w:cs="Arial"/>
                <w:color w:val="000000"/>
                <w:sz w:val="12"/>
                <w:szCs w:val="12"/>
                <w:lang w:val="sq-AL"/>
              </w:rPr>
              <w:t> </w:t>
            </w:r>
          </w:p>
        </w:tc>
        <w:tc>
          <w:tcPr>
            <w:tcW w:w="218" w:type="pct"/>
            <w:shd w:val="clear" w:color="auto" w:fill="auto"/>
            <w:noWrap/>
            <w:vAlign w:val="bottom"/>
            <w:hideMark/>
          </w:tcPr>
          <w:p w:rsidR="00880D09" w:rsidRPr="003E7313" w:rsidRDefault="00880D09" w:rsidP="00880D09">
            <w:pPr>
              <w:spacing w:after="0" w:line="240" w:lineRule="auto"/>
              <w:ind w:firstLine="0"/>
              <w:jc w:val="center"/>
              <w:rPr>
                <w:rFonts w:ascii="Garamond" w:eastAsia="Times New Roman" w:hAnsi="Garamond" w:cs="Arial"/>
                <w:sz w:val="12"/>
                <w:szCs w:val="12"/>
                <w:lang w:val="sq-AL"/>
              </w:rPr>
            </w:pPr>
            <w:r w:rsidRPr="003E7313">
              <w:rPr>
                <w:rFonts w:ascii="Garamond" w:eastAsia="Times New Roman" w:hAnsi="Garamond" w:cs="Arial"/>
                <w:sz w:val="12"/>
                <w:szCs w:val="12"/>
                <w:lang w:val="sq-AL"/>
              </w:rPr>
              <w:t> </w:t>
            </w:r>
          </w:p>
        </w:tc>
        <w:tc>
          <w:tcPr>
            <w:tcW w:w="374" w:type="pct"/>
            <w:shd w:val="clear" w:color="auto" w:fill="auto"/>
            <w:noWrap/>
            <w:vAlign w:val="bottom"/>
            <w:hideMark/>
          </w:tcPr>
          <w:p w:rsidR="00880D09" w:rsidRPr="003E7313" w:rsidRDefault="00880D09" w:rsidP="00880D09">
            <w:pPr>
              <w:spacing w:after="0" w:line="240" w:lineRule="auto"/>
              <w:ind w:firstLine="0"/>
              <w:jc w:val="right"/>
              <w:rPr>
                <w:rFonts w:ascii="Garamond" w:eastAsia="Times New Roman" w:hAnsi="Garamond" w:cs="Arial"/>
                <w:sz w:val="12"/>
                <w:szCs w:val="12"/>
                <w:lang w:val="sq-AL"/>
              </w:rPr>
            </w:pPr>
            <w:r w:rsidRPr="003E7313">
              <w:rPr>
                <w:rFonts w:ascii="Garamond" w:eastAsia="Times New Roman" w:hAnsi="Garamond" w:cs="Arial"/>
                <w:sz w:val="12"/>
                <w:szCs w:val="12"/>
                <w:lang w:val="sq-AL"/>
              </w:rPr>
              <w:t> </w:t>
            </w:r>
          </w:p>
        </w:tc>
        <w:tc>
          <w:tcPr>
            <w:tcW w:w="241" w:type="pct"/>
            <w:shd w:val="clear" w:color="auto" w:fill="auto"/>
            <w:noWrap/>
            <w:vAlign w:val="bottom"/>
            <w:hideMark/>
          </w:tcPr>
          <w:p w:rsidR="00880D09" w:rsidRPr="003E7313" w:rsidRDefault="00880D09" w:rsidP="00880D09">
            <w:pPr>
              <w:spacing w:after="0" w:line="240" w:lineRule="auto"/>
              <w:ind w:firstLine="0"/>
              <w:jc w:val="center"/>
              <w:rPr>
                <w:rFonts w:ascii="Garamond" w:eastAsia="Times New Roman" w:hAnsi="Garamond" w:cs="Arial"/>
                <w:sz w:val="12"/>
                <w:szCs w:val="12"/>
                <w:lang w:val="sq-AL"/>
              </w:rPr>
            </w:pPr>
            <w:r w:rsidRPr="003E7313">
              <w:rPr>
                <w:rFonts w:ascii="Garamond" w:eastAsia="Times New Roman" w:hAnsi="Garamond" w:cs="Arial"/>
                <w:sz w:val="12"/>
                <w:szCs w:val="12"/>
                <w:lang w:val="sq-AL"/>
              </w:rPr>
              <w:t> </w:t>
            </w:r>
          </w:p>
        </w:tc>
        <w:tc>
          <w:tcPr>
            <w:tcW w:w="291" w:type="pct"/>
            <w:shd w:val="clear" w:color="auto" w:fill="auto"/>
            <w:noWrap/>
            <w:vAlign w:val="bottom"/>
            <w:hideMark/>
          </w:tcPr>
          <w:p w:rsidR="00880D09" w:rsidRPr="003E7313" w:rsidRDefault="00880D09" w:rsidP="00880D09">
            <w:pPr>
              <w:spacing w:after="0" w:line="240" w:lineRule="auto"/>
              <w:ind w:firstLine="0"/>
              <w:jc w:val="center"/>
              <w:rPr>
                <w:rFonts w:ascii="Garamond" w:eastAsia="Times New Roman" w:hAnsi="Garamond" w:cs="Arial"/>
                <w:sz w:val="12"/>
                <w:szCs w:val="12"/>
                <w:lang w:val="sq-AL"/>
              </w:rPr>
            </w:pPr>
            <w:r w:rsidRPr="003E7313">
              <w:rPr>
                <w:rFonts w:ascii="Garamond" w:eastAsia="Times New Roman" w:hAnsi="Garamond" w:cs="Arial"/>
                <w:sz w:val="12"/>
                <w:szCs w:val="12"/>
                <w:lang w:val="sq-AL"/>
              </w:rPr>
              <w:t> </w:t>
            </w:r>
          </w:p>
        </w:tc>
        <w:tc>
          <w:tcPr>
            <w:tcW w:w="237" w:type="pct"/>
            <w:shd w:val="clear" w:color="auto" w:fill="auto"/>
            <w:noWrap/>
            <w:vAlign w:val="bottom"/>
            <w:hideMark/>
          </w:tcPr>
          <w:p w:rsidR="00880D09" w:rsidRPr="003E7313" w:rsidRDefault="00880D09" w:rsidP="00880D09">
            <w:pPr>
              <w:spacing w:after="0" w:line="240" w:lineRule="auto"/>
              <w:ind w:firstLine="0"/>
              <w:jc w:val="right"/>
              <w:rPr>
                <w:rFonts w:ascii="Garamond" w:eastAsia="Times New Roman" w:hAnsi="Garamond" w:cs="Arial"/>
                <w:sz w:val="12"/>
                <w:szCs w:val="12"/>
                <w:lang w:val="sq-AL"/>
              </w:rPr>
            </w:pPr>
            <w:r w:rsidRPr="003E7313">
              <w:rPr>
                <w:rFonts w:ascii="Garamond" w:eastAsia="Times New Roman" w:hAnsi="Garamond" w:cs="Arial"/>
                <w:sz w:val="12"/>
                <w:szCs w:val="12"/>
                <w:lang w:val="sq-AL"/>
              </w:rPr>
              <w:t> </w:t>
            </w:r>
          </w:p>
        </w:tc>
        <w:tc>
          <w:tcPr>
            <w:tcW w:w="291" w:type="pct"/>
            <w:shd w:val="clear" w:color="auto" w:fill="auto"/>
            <w:noWrap/>
            <w:vAlign w:val="bottom"/>
            <w:hideMark/>
          </w:tcPr>
          <w:p w:rsidR="00880D09" w:rsidRPr="003E7313" w:rsidRDefault="00880D09" w:rsidP="00880D09">
            <w:pPr>
              <w:spacing w:after="0" w:line="240" w:lineRule="auto"/>
              <w:ind w:firstLine="0"/>
              <w:jc w:val="center"/>
              <w:rPr>
                <w:rFonts w:ascii="Garamond" w:eastAsia="Times New Roman" w:hAnsi="Garamond" w:cs="Arial"/>
                <w:sz w:val="12"/>
                <w:szCs w:val="12"/>
                <w:lang w:val="sq-AL"/>
              </w:rPr>
            </w:pPr>
            <w:r w:rsidRPr="003E7313">
              <w:rPr>
                <w:rFonts w:ascii="Garamond" w:eastAsia="Times New Roman" w:hAnsi="Garamond" w:cs="Arial"/>
                <w:sz w:val="12"/>
                <w:szCs w:val="12"/>
                <w:lang w:val="sq-AL"/>
              </w:rPr>
              <w:t> </w:t>
            </w:r>
          </w:p>
        </w:tc>
        <w:tc>
          <w:tcPr>
            <w:tcW w:w="237" w:type="pct"/>
            <w:shd w:val="clear" w:color="auto" w:fill="auto"/>
            <w:noWrap/>
            <w:vAlign w:val="bottom"/>
            <w:hideMark/>
          </w:tcPr>
          <w:p w:rsidR="00880D09" w:rsidRPr="003E7313" w:rsidRDefault="00880D09" w:rsidP="00880D09">
            <w:pPr>
              <w:spacing w:after="0" w:line="240" w:lineRule="auto"/>
              <w:ind w:firstLine="0"/>
              <w:jc w:val="right"/>
              <w:rPr>
                <w:rFonts w:ascii="Garamond" w:eastAsia="Times New Roman" w:hAnsi="Garamond" w:cs="Arial"/>
                <w:sz w:val="12"/>
                <w:szCs w:val="12"/>
                <w:lang w:val="sq-AL"/>
              </w:rPr>
            </w:pPr>
            <w:r w:rsidRPr="003E7313">
              <w:rPr>
                <w:rFonts w:ascii="Garamond" w:eastAsia="Times New Roman" w:hAnsi="Garamond" w:cs="Arial"/>
                <w:sz w:val="12"/>
                <w:szCs w:val="12"/>
                <w:lang w:val="sq-AL"/>
              </w:rPr>
              <w:t> </w:t>
            </w:r>
          </w:p>
        </w:tc>
        <w:tc>
          <w:tcPr>
            <w:tcW w:w="292" w:type="pct"/>
            <w:shd w:val="clear" w:color="auto" w:fill="auto"/>
            <w:noWrap/>
            <w:vAlign w:val="bottom"/>
            <w:hideMark/>
          </w:tcPr>
          <w:p w:rsidR="00880D09" w:rsidRPr="003E7313" w:rsidRDefault="00880D09" w:rsidP="00880D09">
            <w:pPr>
              <w:spacing w:after="0" w:line="240" w:lineRule="auto"/>
              <w:ind w:firstLine="0"/>
              <w:jc w:val="right"/>
              <w:rPr>
                <w:rFonts w:ascii="Garamond" w:eastAsia="Times New Roman" w:hAnsi="Garamond" w:cs="Arial"/>
                <w:sz w:val="12"/>
                <w:szCs w:val="12"/>
                <w:lang w:val="sq-AL"/>
              </w:rPr>
            </w:pPr>
            <w:r w:rsidRPr="003E7313">
              <w:rPr>
                <w:rFonts w:ascii="Garamond" w:eastAsia="Times New Roman" w:hAnsi="Garamond" w:cs="Arial"/>
                <w:sz w:val="12"/>
                <w:szCs w:val="12"/>
                <w:lang w:val="sq-AL"/>
              </w:rPr>
              <w:t> </w:t>
            </w:r>
          </w:p>
        </w:tc>
        <w:tc>
          <w:tcPr>
            <w:tcW w:w="474" w:type="pct"/>
            <w:shd w:val="clear" w:color="auto" w:fill="auto"/>
            <w:noWrap/>
            <w:vAlign w:val="bottom"/>
            <w:hideMark/>
          </w:tcPr>
          <w:p w:rsidR="00880D09" w:rsidRPr="003E7313" w:rsidRDefault="00880D09" w:rsidP="00880D09">
            <w:pPr>
              <w:spacing w:after="0" w:line="240" w:lineRule="auto"/>
              <w:ind w:firstLine="0"/>
              <w:jc w:val="center"/>
              <w:rPr>
                <w:rFonts w:ascii="Garamond" w:eastAsia="Times New Roman" w:hAnsi="Garamond" w:cs="Arial"/>
                <w:sz w:val="12"/>
                <w:szCs w:val="12"/>
                <w:lang w:val="sq-AL"/>
              </w:rPr>
            </w:pPr>
            <w:r w:rsidRPr="003E7313">
              <w:rPr>
                <w:rFonts w:ascii="Garamond" w:eastAsia="Times New Roman" w:hAnsi="Garamond" w:cs="Arial"/>
                <w:sz w:val="12"/>
                <w:szCs w:val="12"/>
                <w:lang w:val="sq-AL"/>
              </w:rPr>
              <w:t> </w:t>
            </w:r>
          </w:p>
        </w:tc>
      </w:tr>
      <w:tr w:rsidR="003E7313" w:rsidRPr="003E7313" w:rsidTr="003E7313">
        <w:trPr>
          <w:trHeight w:val="139"/>
          <w:jc w:val="center"/>
        </w:trPr>
        <w:tc>
          <w:tcPr>
            <w:tcW w:w="171" w:type="pct"/>
            <w:shd w:val="clear" w:color="auto" w:fill="auto"/>
            <w:noWrap/>
            <w:vAlign w:val="bottom"/>
            <w:hideMark/>
          </w:tcPr>
          <w:p w:rsidR="00880D09" w:rsidRPr="003E7313" w:rsidRDefault="00880D09" w:rsidP="00880D09">
            <w:pPr>
              <w:spacing w:after="0" w:line="240" w:lineRule="auto"/>
              <w:ind w:firstLine="0"/>
              <w:jc w:val="center"/>
              <w:rPr>
                <w:rFonts w:ascii="Garamond" w:eastAsia="Times New Roman" w:hAnsi="Garamond" w:cs="Arial"/>
                <w:b/>
                <w:bCs/>
                <w:sz w:val="12"/>
                <w:szCs w:val="12"/>
                <w:lang w:val="sq-AL"/>
              </w:rPr>
            </w:pPr>
            <w:r w:rsidRPr="003E7313">
              <w:rPr>
                <w:rFonts w:ascii="Garamond" w:eastAsia="Times New Roman" w:hAnsi="Garamond" w:cs="Arial"/>
                <w:b/>
                <w:bCs/>
                <w:sz w:val="12"/>
                <w:szCs w:val="12"/>
                <w:lang w:val="sq-AL"/>
              </w:rPr>
              <w:t>176</w:t>
            </w:r>
          </w:p>
        </w:tc>
        <w:tc>
          <w:tcPr>
            <w:tcW w:w="964" w:type="pct"/>
            <w:shd w:val="clear" w:color="auto" w:fill="auto"/>
            <w:noWrap/>
            <w:vAlign w:val="bottom"/>
            <w:hideMark/>
          </w:tcPr>
          <w:p w:rsidR="00880D09" w:rsidRPr="003E7313" w:rsidRDefault="00880D09" w:rsidP="00880D09">
            <w:pPr>
              <w:spacing w:after="0" w:line="240" w:lineRule="auto"/>
              <w:ind w:firstLine="0"/>
              <w:jc w:val="left"/>
              <w:rPr>
                <w:rFonts w:ascii="Garamond" w:eastAsia="Times New Roman" w:hAnsi="Garamond" w:cs="Arial"/>
                <w:sz w:val="12"/>
                <w:szCs w:val="12"/>
                <w:lang w:val="sq-AL"/>
              </w:rPr>
            </w:pPr>
            <w:r w:rsidRPr="003E7313">
              <w:rPr>
                <w:rFonts w:ascii="Garamond" w:eastAsia="Times New Roman" w:hAnsi="Garamond" w:cs="Arial"/>
                <w:sz w:val="12"/>
                <w:szCs w:val="12"/>
                <w:lang w:val="sq-AL"/>
              </w:rPr>
              <w:t>Flamur</w:t>
            </w:r>
          </w:p>
        </w:tc>
        <w:tc>
          <w:tcPr>
            <w:tcW w:w="403" w:type="pct"/>
            <w:shd w:val="clear" w:color="auto" w:fill="auto"/>
            <w:noWrap/>
            <w:vAlign w:val="bottom"/>
            <w:hideMark/>
          </w:tcPr>
          <w:p w:rsidR="00880D09" w:rsidRPr="003E7313" w:rsidRDefault="00880D09" w:rsidP="00880D09">
            <w:pPr>
              <w:spacing w:after="0" w:line="240" w:lineRule="auto"/>
              <w:ind w:firstLine="0"/>
              <w:jc w:val="left"/>
              <w:rPr>
                <w:rFonts w:ascii="Garamond" w:eastAsia="Times New Roman" w:hAnsi="Garamond" w:cs="Arial"/>
                <w:sz w:val="12"/>
                <w:szCs w:val="12"/>
                <w:lang w:val="sq-AL"/>
              </w:rPr>
            </w:pPr>
            <w:r w:rsidRPr="003E7313">
              <w:rPr>
                <w:rFonts w:ascii="Garamond" w:eastAsia="Times New Roman" w:hAnsi="Garamond" w:cs="Arial"/>
                <w:sz w:val="12"/>
                <w:szCs w:val="12"/>
                <w:lang w:val="sq-AL"/>
              </w:rPr>
              <w:t>Sul</w:t>
            </w:r>
          </w:p>
        </w:tc>
        <w:tc>
          <w:tcPr>
            <w:tcW w:w="312" w:type="pct"/>
            <w:shd w:val="clear" w:color="auto" w:fill="auto"/>
            <w:noWrap/>
            <w:vAlign w:val="bottom"/>
            <w:hideMark/>
          </w:tcPr>
          <w:p w:rsidR="00880D09" w:rsidRPr="003E7313" w:rsidRDefault="00880D09" w:rsidP="00880D09">
            <w:pPr>
              <w:spacing w:after="0" w:line="240" w:lineRule="auto"/>
              <w:ind w:firstLine="0"/>
              <w:jc w:val="left"/>
              <w:rPr>
                <w:rFonts w:ascii="Garamond" w:eastAsia="Times New Roman" w:hAnsi="Garamond" w:cs="Arial"/>
                <w:sz w:val="12"/>
                <w:szCs w:val="12"/>
                <w:lang w:val="sq-AL"/>
              </w:rPr>
            </w:pPr>
            <w:r w:rsidRPr="003E7313">
              <w:rPr>
                <w:rFonts w:ascii="Garamond" w:eastAsia="Times New Roman" w:hAnsi="Garamond" w:cs="Arial"/>
                <w:sz w:val="12"/>
                <w:szCs w:val="12"/>
                <w:lang w:val="sq-AL"/>
              </w:rPr>
              <w:t>Guri</w:t>
            </w:r>
          </w:p>
        </w:tc>
        <w:tc>
          <w:tcPr>
            <w:tcW w:w="190" w:type="pct"/>
            <w:shd w:val="clear" w:color="auto" w:fill="auto"/>
            <w:noWrap/>
            <w:vAlign w:val="bottom"/>
            <w:hideMark/>
          </w:tcPr>
          <w:p w:rsidR="00880D09" w:rsidRPr="003E7313" w:rsidRDefault="00880D09" w:rsidP="00880D09">
            <w:pPr>
              <w:spacing w:after="0" w:line="240" w:lineRule="auto"/>
              <w:ind w:firstLine="0"/>
              <w:jc w:val="center"/>
              <w:rPr>
                <w:rFonts w:ascii="Garamond" w:eastAsia="Times New Roman" w:hAnsi="Garamond" w:cs="Arial"/>
                <w:color w:val="000000"/>
                <w:sz w:val="12"/>
                <w:szCs w:val="12"/>
                <w:lang w:val="sq-AL"/>
              </w:rPr>
            </w:pPr>
            <w:r w:rsidRPr="003E7313">
              <w:rPr>
                <w:rFonts w:ascii="Garamond" w:eastAsia="Times New Roman" w:hAnsi="Garamond" w:cs="Arial"/>
                <w:color w:val="000000"/>
                <w:sz w:val="12"/>
                <w:szCs w:val="12"/>
                <w:lang w:val="sq-AL"/>
              </w:rPr>
              <w:t>1883</w:t>
            </w:r>
          </w:p>
        </w:tc>
        <w:tc>
          <w:tcPr>
            <w:tcW w:w="304" w:type="pct"/>
            <w:shd w:val="clear" w:color="auto" w:fill="auto"/>
            <w:noWrap/>
            <w:vAlign w:val="bottom"/>
            <w:hideMark/>
          </w:tcPr>
          <w:p w:rsidR="00880D09" w:rsidRPr="003E7313" w:rsidRDefault="00880D09" w:rsidP="00880D09">
            <w:pPr>
              <w:spacing w:after="0" w:line="240" w:lineRule="auto"/>
              <w:ind w:firstLine="0"/>
              <w:jc w:val="center"/>
              <w:rPr>
                <w:rFonts w:ascii="Garamond" w:eastAsia="Times New Roman" w:hAnsi="Garamond" w:cs="Arial"/>
                <w:color w:val="000000"/>
                <w:sz w:val="12"/>
                <w:szCs w:val="12"/>
                <w:lang w:val="sq-AL"/>
              </w:rPr>
            </w:pPr>
            <w:r w:rsidRPr="003E7313">
              <w:rPr>
                <w:rFonts w:ascii="Garamond" w:eastAsia="Times New Roman" w:hAnsi="Garamond" w:cs="Arial"/>
                <w:color w:val="000000"/>
                <w:sz w:val="12"/>
                <w:szCs w:val="12"/>
                <w:lang w:val="sq-AL"/>
              </w:rPr>
              <w:t xml:space="preserve"> 47/7</w:t>
            </w:r>
          </w:p>
        </w:tc>
        <w:tc>
          <w:tcPr>
            <w:tcW w:w="218" w:type="pct"/>
            <w:shd w:val="clear" w:color="auto" w:fill="auto"/>
            <w:noWrap/>
            <w:vAlign w:val="bottom"/>
            <w:hideMark/>
          </w:tcPr>
          <w:p w:rsidR="00880D09" w:rsidRPr="003E7313" w:rsidRDefault="00EC6C00" w:rsidP="00EC6C00">
            <w:pPr>
              <w:spacing w:after="0" w:line="240" w:lineRule="auto"/>
              <w:ind w:firstLine="0"/>
              <w:jc w:val="center"/>
              <w:rPr>
                <w:rFonts w:ascii="Garamond" w:eastAsia="Times New Roman" w:hAnsi="Garamond" w:cs="Arial"/>
                <w:sz w:val="12"/>
                <w:szCs w:val="12"/>
                <w:lang w:val="sq-AL"/>
              </w:rPr>
            </w:pPr>
            <w:r w:rsidRPr="003E7313">
              <w:rPr>
                <w:rFonts w:ascii="Garamond" w:eastAsia="Times New Roman" w:hAnsi="Garamond" w:cs="Arial"/>
                <w:sz w:val="12"/>
                <w:szCs w:val="12"/>
                <w:lang w:val="sq-AL"/>
              </w:rPr>
              <w:t>Arë</w:t>
            </w:r>
          </w:p>
        </w:tc>
        <w:tc>
          <w:tcPr>
            <w:tcW w:w="374" w:type="pct"/>
            <w:shd w:val="clear" w:color="auto" w:fill="auto"/>
            <w:noWrap/>
            <w:vAlign w:val="bottom"/>
            <w:hideMark/>
          </w:tcPr>
          <w:p w:rsidR="00880D09" w:rsidRPr="003E7313" w:rsidRDefault="00880D09" w:rsidP="00880D09">
            <w:pPr>
              <w:spacing w:after="0" w:line="240" w:lineRule="auto"/>
              <w:ind w:firstLine="0"/>
              <w:jc w:val="right"/>
              <w:rPr>
                <w:rFonts w:ascii="Garamond" w:eastAsia="Times New Roman" w:hAnsi="Garamond" w:cs="Arial"/>
                <w:sz w:val="12"/>
                <w:szCs w:val="12"/>
                <w:lang w:val="sq-AL"/>
              </w:rPr>
            </w:pPr>
            <w:r w:rsidRPr="003E7313">
              <w:rPr>
                <w:rFonts w:ascii="Garamond" w:eastAsia="Times New Roman" w:hAnsi="Garamond" w:cs="Arial"/>
                <w:sz w:val="12"/>
                <w:szCs w:val="12"/>
                <w:lang w:val="sq-AL"/>
              </w:rPr>
              <w:t>1800</w:t>
            </w:r>
          </w:p>
        </w:tc>
        <w:tc>
          <w:tcPr>
            <w:tcW w:w="241" w:type="pct"/>
            <w:shd w:val="clear" w:color="auto" w:fill="auto"/>
            <w:noWrap/>
            <w:vAlign w:val="bottom"/>
            <w:hideMark/>
          </w:tcPr>
          <w:p w:rsidR="00880D09" w:rsidRPr="003E7313" w:rsidRDefault="00880D09" w:rsidP="00880D09">
            <w:pPr>
              <w:spacing w:after="0" w:line="240" w:lineRule="auto"/>
              <w:ind w:firstLine="0"/>
              <w:jc w:val="center"/>
              <w:rPr>
                <w:rFonts w:ascii="Garamond" w:eastAsia="Times New Roman" w:hAnsi="Garamond" w:cs="Arial"/>
                <w:sz w:val="12"/>
                <w:szCs w:val="12"/>
                <w:lang w:val="sq-AL"/>
              </w:rPr>
            </w:pPr>
            <w:r w:rsidRPr="003E7313">
              <w:rPr>
                <w:rFonts w:ascii="Garamond" w:eastAsia="Times New Roman" w:hAnsi="Garamond" w:cs="Arial"/>
                <w:sz w:val="12"/>
                <w:szCs w:val="12"/>
                <w:lang w:val="sq-AL"/>
              </w:rPr>
              <w:t>88</w:t>
            </w:r>
          </w:p>
        </w:tc>
        <w:tc>
          <w:tcPr>
            <w:tcW w:w="291" w:type="pct"/>
            <w:shd w:val="clear" w:color="auto" w:fill="auto"/>
            <w:noWrap/>
            <w:vAlign w:val="bottom"/>
            <w:hideMark/>
          </w:tcPr>
          <w:p w:rsidR="00880D09" w:rsidRPr="003E7313" w:rsidRDefault="00880D09" w:rsidP="00880D09">
            <w:pPr>
              <w:spacing w:after="0" w:line="240" w:lineRule="auto"/>
              <w:ind w:firstLine="0"/>
              <w:jc w:val="center"/>
              <w:rPr>
                <w:rFonts w:ascii="Garamond" w:eastAsia="Times New Roman" w:hAnsi="Garamond" w:cs="Arial"/>
                <w:sz w:val="12"/>
                <w:szCs w:val="12"/>
                <w:lang w:val="sq-AL"/>
              </w:rPr>
            </w:pPr>
            <w:r w:rsidRPr="003E7313">
              <w:rPr>
                <w:rFonts w:ascii="Garamond" w:eastAsia="Times New Roman" w:hAnsi="Garamond" w:cs="Arial"/>
                <w:sz w:val="12"/>
                <w:szCs w:val="12"/>
                <w:lang w:val="sq-AL"/>
              </w:rPr>
              <w:t>502</w:t>
            </w:r>
          </w:p>
        </w:tc>
        <w:tc>
          <w:tcPr>
            <w:tcW w:w="237" w:type="pct"/>
            <w:shd w:val="clear" w:color="auto" w:fill="auto"/>
            <w:noWrap/>
            <w:vAlign w:val="bottom"/>
            <w:hideMark/>
          </w:tcPr>
          <w:p w:rsidR="00880D09" w:rsidRPr="003E7313" w:rsidRDefault="00880D09" w:rsidP="00880D09">
            <w:pPr>
              <w:spacing w:after="0" w:line="240" w:lineRule="auto"/>
              <w:ind w:firstLine="0"/>
              <w:jc w:val="right"/>
              <w:rPr>
                <w:rFonts w:ascii="Garamond" w:eastAsia="Times New Roman" w:hAnsi="Garamond" w:cs="Arial"/>
                <w:sz w:val="12"/>
                <w:szCs w:val="12"/>
                <w:lang w:val="sq-AL"/>
              </w:rPr>
            </w:pPr>
            <w:r w:rsidRPr="003E7313">
              <w:rPr>
                <w:rFonts w:ascii="Garamond" w:eastAsia="Times New Roman" w:hAnsi="Garamond" w:cs="Arial"/>
                <w:sz w:val="12"/>
                <w:szCs w:val="12"/>
                <w:lang w:val="sq-AL"/>
              </w:rPr>
              <w:t>44176</w:t>
            </w:r>
          </w:p>
        </w:tc>
        <w:tc>
          <w:tcPr>
            <w:tcW w:w="291" w:type="pct"/>
            <w:shd w:val="clear" w:color="auto" w:fill="auto"/>
            <w:noWrap/>
            <w:vAlign w:val="bottom"/>
            <w:hideMark/>
          </w:tcPr>
          <w:p w:rsidR="00880D09" w:rsidRPr="003E7313" w:rsidRDefault="00880D09" w:rsidP="00880D09">
            <w:pPr>
              <w:spacing w:after="0" w:line="240" w:lineRule="auto"/>
              <w:ind w:firstLine="0"/>
              <w:jc w:val="center"/>
              <w:rPr>
                <w:rFonts w:ascii="Garamond" w:eastAsia="Times New Roman" w:hAnsi="Garamond" w:cs="Arial"/>
                <w:sz w:val="12"/>
                <w:szCs w:val="12"/>
                <w:lang w:val="sq-AL"/>
              </w:rPr>
            </w:pPr>
            <w:r w:rsidRPr="003E7313">
              <w:rPr>
                <w:rFonts w:ascii="Garamond" w:eastAsia="Times New Roman" w:hAnsi="Garamond" w:cs="Arial"/>
                <w:sz w:val="12"/>
                <w:szCs w:val="12"/>
                <w:lang w:val="sq-AL"/>
              </w:rPr>
              <w:t> </w:t>
            </w:r>
          </w:p>
        </w:tc>
        <w:tc>
          <w:tcPr>
            <w:tcW w:w="237" w:type="pct"/>
            <w:shd w:val="clear" w:color="auto" w:fill="auto"/>
            <w:noWrap/>
            <w:vAlign w:val="bottom"/>
            <w:hideMark/>
          </w:tcPr>
          <w:p w:rsidR="00880D09" w:rsidRPr="003E7313" w:rsidRDefault="00880D09" w:rsidP="00880D09">
            <w:pPr>
              <w:spacing w:after="0" w:line="240" w:lineRule="auto"/>
              <w:ind w:firstLine="0"/>
              <w:jc w:val="right"/>
              <w:rPr>
                <w:rFonts w:ascii="Garamond" w:eastAsia="Times New Roman" w:hAnsi="Garamond" w:cs="Arial"/>
                <w:sz w:val="12"/>
                <w:szCs w:val="12"/>
                <w:lang w:val="sq-AL"/>
              </w:rPr>
            </w:pPr>
            <w:r w:rsidRPr="003E7313">
              <w:rPr>
                <w:rFonts w:ascii="Garamond" w:eastAsia="Times New Roman" w:hAnsi="Garamond" w:cs="Arial"/>
                <w:sz w:val="12"/>
                <w:szCs w:val="12"/>
                <w:lang w:val="sq-AL"/>
              </w:rPr>
              <w:t> </w:t>
            </w:r>
          </w:p>
        </w:tc>
        <w:tc>
          <w:tcPr>
            <w:tcW w:w="292" w:type="pct"/>
            <w:shd w:val="clear" w:color="auto" w:fill="auto"/>
            <w:noWrap/>
            <w:vAlign w:val="bottom"/>
            <w:hideMark/>
          </w:tcPr>
          <w:p w:rsidR="00880D09" w:rsidRPr="003E7313" w:rsidRDefault="00880D09" w:rsidP="00880D09">
            <w:pPr>
              <w:spacing w:after="0" w:line="240" w:lineRule="auto"/>
              <w:ind w:firstLine="0"/>
              <w:jc w:val="right"/>
              <w:rPr>
                <w:rFonts w:ascii="Garamond" w:eastAsia="Times New Roman" w:hAnsi="Garamond" w:cs="Arial"/>
                <w:sz w:val="12"/>
                <w:szCs w:val="12"/>
                <w:lang w:val="sq-AL"/>
              </w:rPr>
            </w:pPr>
            <w:r w:rsidRPr="003E7313">
              <w:rPr>
                <w:rFonts w:ascii="Garamond" w:eastAsia="Times New Roman" w:hAnsi="Garamond" w:cs="Arial"/>
                <w:sz w:val="12"/>
                <w:szCs w:val="12"/>
                <w:lang w:val="sq-AL"/>
              </w:rPr>
              <w:t>44176</w:t>
            </w:r>
          </w:p>
        </w:tc>
        <w:tc>
          <w:tcPr>
            <w:tcW w:w="474" w:type="pct"/>
            <w:shd w:val="clear" w:color="auto" w:fill="auto"/>
            <w:noWrap/>
            <w:vAlign w:val="bottom"/>
            <w:hideMark/>
          </w:tcPr>
          <w:p w:rsidR="00880D09" w:rsidRPr="003E7313" w:rsidRDefault="00880D09" w:rsidP="00880D09">
            <w:pPr>
              <w:spacing w:after="0" w:line="240" w:lineRule="auto"/>
              <w:ind w:firstLine="0"/>
              <w:jc w:val="center"/>
              <w:rPr>
                <w:rFonts w:ascii="Garamond" w:eastAsia="Times New Roman" w:hAnsi="Garamond" w:cs="Arial"/>
                <w:sz w:val="12"/>
                <w:szCs w:val="12"/>
                <w:lang w:val="sq-AL"/>
              </w:rPr>
            </w:pPr>
            <w:r w:rsidRPr="003E7313">
              <w:rPr>
                <w:rFonts w:ascii="Garamond" w:eastAsia="Times New Roman" w:hAnsi="Garamond" w:cs="Arial"/>
                <w:sz w:val="12"/>
                <w:szCs w:val="12"/>
                <w:lang w:val="sq-AL"/>
              </w:rPr>
              <w:t>Konf. ZVRPP</w:t>
            </w:r>
          </w:p>
        </w:tc>
      </w:tr>
      <w:tr w:rsidR="003E7313" w:rsidRPr="003E7313" w:rsidTr="003E7313">
        <w:trPr>
          <w:trHeight w:val="139"/>
          <w:jc w:val="center"/>
        </w:trPr>
        <w:tc>
          <w:tcPr>
            <w:tcW w:w="171" w:type="pct"/>
            <w:shd w:val="clear" w:color="auto" w:fill="auto"/>
            <w:noWrap/>
            <w:vAlign w:val="bottom"/>
            <w:hideMark/>
          </w:tcPr>
          <w:p w:rsidR="00880D09" w:rsidRPr="003E7313" w:rsidRDefault="00880D09" w:rsidP="00880D09">
            <w:pPr>
              <w:spacing w:after="0" w:line="240" w:lineRule="auto"/>
              <w:ind w:firstLine="0"/>
              <w:jc w:val="center"/>
              <w:rPr>
                <w:rFonts w:ascii="Garamond" w:eastAsia="Times New Roman" w:hAnsi="Garamond" w:cs="Arial"/>
                <w:b/>
                <w:bCs/>
                <w:sz w:val="12"/>
                <w:szCs w:val="12"/>
                <w:lang w:val="sq-AL"/>
              </w:rPr>
            </w:pPr>
            <w:r w:rsidRPr="003E7313">
              <w:rPr>
                <w:rFonts w:ascii="Garamond" w:eastAsia="Times New Roman" w:hAnsi="Garamond" w:cs="Arial"/>
                <w:b/>
                <w:bCs/>
                <w:sz w:val="12"/>
                <w:szCs w:val="12"/>
                <w:lang w:val="sq-AL"/>
              </w:rPr>
              <w:t>177</w:t>
            </w:r>
          </w:p>
        </w:tc>
        <w:tc>
          <w:tcPr>
            <w:tcW w:w="964" w:type="pct"/>
            <w:shd w:val="clear" w:color="auto" w:fill="auto"/>
            <w:noWrap/>
            <w:vAlign w:val="bottom"/>
            <w:hideMark/>
          </w:tcPr>
          <w:p w:rsidR="00880D09" w:rsidRPr="003E7313" w:rsidRDefault="00880D09" w:rsidP="00880D09">
            <w:pPr>
              <w:spacing w:after="0" w:line="240" w:lineRule="auto"/>
              <w:ind w:firstLine="0"/>
              <w:jc w:val="left"/>
              <w:rPr>
                <w:rFonts w:ascii="Garamond" w:eastAsia="Times New Roman" w:hAnsi="Garamond" w:cs="Arial"/>
                <w:sz w:val="12"/>
                <w:szCs w:val="12"/>
                <w:lang w:val="sq-AL"/>
              </w:rPr>
            </w:pPr>
            <w:r w:rsidRPr="003E7313">
              <w:rPr>
                <w:rFonts w:ascii="Garamond" w:eastAsia="Times New Roman" w:hAnsi="Garamond" w:cs="Arial"/>
                <w:sz w:val="12"/>
                <w:szCs w:val="12"/>
                <w:lang w:val="sq-AL"/>
              </w:rPr>
              <w:t>I Pa Indentifikuar</w:t>
            </w:r>
          </w:p>
        </w:tc>
        <w:tc>
          <w:tcPr>
            <w:tcW w:w="403" w:type="pct"/>
            <w:shd w:val="clear" w:color="auto" w:fill="auto"/>
            <w:noWrap/>
            <w:vAlign w:val="bottom"/>
            <w:hideMark/>
          </w:tcPr>
          <w:p w:rsidR="00880D09" w:rsidRPr="003E7313" w:rsidRDefault="00880D09" w:rsidP="00880D09">
            <w:pPr>
              <w:spacing w:after="0" w:line="240" w:lineRule="auto"/>
              <w:ind w:firstLine="0"/>
              <w:jc w:val="left"/>
              <w:rPr>
                <w:rFonts w:ascii="Garamond" w:eastAsia="Times New Roman" w:hAnsi="Garamond" w:cs="Arial"/>
                <w:sz w:val="12"/>
                <w:szCs w:val="12"/>
                <w:lang w:val="sq-AL"/>
              </w:rPr>
            </w:pPr>
            <w:r w:rsidRPr="003E7313">
              <w:rPr>
                <w:rFonts w:ascii="Garamond" w:eastAsia="Times New Roman" w:hAnsi="Garamond" w:cs="Arial"/>
                <w:sz w:val="12"/>
                <w:szCs w:val="12"/>
                <w:lang w:val="sq-AL"/>
              </w:rPr>
              <w:t> </w:t>
            </w:r>
          </w:p>
        </w:tc>
        <w:tc>
          <w:tcPr>
            <w:tcW w:w="312" w:type="pct"/>
            <w:shd w:val="clear" w:color="auto" w:fill="auto"/>
            <w:noWrap/>
            <w:vAlign w:val="bottom"/>
            <w:hideMark/>
          </w:tcPr>
          <w:p w:rsidR="00880D09" w:rsidRPr="003E7313" w:rsidRDefault="00880D09" w:rsidP="00880D09">
            <w:pPr>
              <w:spacing w:after="0" w:line="240" w:lineRule="auto"/>
              <w:ind w:firstLine="0"/>
              <w:jc w:val="left"/>
              <w:rPr>
                <w:rFonts w:ascii="Garamond" w:eastAsia="Times New Roman" w:hAnsi="Garamond" w:cs="Arial"/>
                <w:sz w:val="12"/>
                <w:szCs w:val="12"/>
                <w:lang w:val="sq-AL"/>
              </w:rPr>
            </w:pPr>
            <w:r w:rsidRPr="003E7313">
              <w:rPr>
                <w:rFonts w:ascii="Garamond" w:eastAsia="Times New Roman" w:hAnsi="Garamond" w:cs="Arial"/>
                <w:sz w:val="12"/>
                <w:szCs w:val="12"/>
                <w:lang w:val="sq-AL"/>
              </w:rPr>
              <w:t> </w:t>
            </w:r>
          </w:p>
        </w:tc>
        <w:tc>
          <w:tcPr>
            <w:tcW w:w="190" w:type="pct"/>
            <w:shd w:val="clear" w:color="auto" w:fill="auto"/>
            <w:noWrap/>
            <w:vAlign w:val="bottom"/>
            <w:hideMark/>
          </w:tcPr>
          <w:p w:rsidR="00880D09" w:rsidRPr="003E7313" w:rsidRDefault="00880D09" w:rsidP="00880D09">
            <w:pPr>
              <w:spacing w:after="0" w:line="240" w:lineRule="auto"/>
              <w:ind w:firstLine="0"/>
              <w:jc w:val="center"/>
              <w:rPr>
                <w:rFonts w:ascii="Garamond" w:eastAsia="Times New Roman" w:hAnsi="Garamond" w:cs="Arial"/>
                <w:color w:val="000000"/>
                <w:sz w:val="12"/>
                <w:szCs w:val="12"/>
                <w:lang w:val="sq-AL"/>
              </w:rPr>
            </w:pPr>
            <w:r w:rsidRPr="003E7313">
              <w:rPr>
                <w:rFonts w:ascii="Garamond" w:eastAsia="Times New Roman" w:hAnsi="Garamond" w:cs="Arial"/>
                <w:color w:val="000000"/>
                <w:sz w:val="12"/>
                <w:szCs w:val="12"/>
                <w:lang w:val="sq-AL"/>
              </w:rPr>
              <w:t>1883</w:t>
            </w:r>
          </w:p>
        </w:tc>
        <w:tc>
          <w:tcPr>
            <w:tcW w:w="304" w:type="pct"/>
            <w:shd w:val="clear" w:color="auto" w:fill="auto"/>
            <w:noWrap/>
            <w:vAlign w:val="bottom"/>
            <w:hideMark/>
          </w:tcPr>
          <w:p w:rsidR="00880D09" w:rsidRPr="003E7313" w:rsidRDefault="00880D09" w:rsidP="00880D09">
            <w:pPr>
              <w:spacing w:after="0" w:line="240" w:lineRule="auto"/>
              <w:ind w:firstLine="0"/>
              <w:jc w:val="center"/>
              <w:rPr>
                <w:rFonts w:ascii="Garamond" w:eastAsia="Times New Roman" w:hAnsi="Garamond" w:cs="Arial"/>
                <w:color w:val="000000"/>
                <w:sz w:val="12"/>
                <w:szCs w:val="12"/>
                <w:lang w:val="sq-AL"/>
              </w:rPr>
            </w:pPr>
            <w:r w:rsidRPr="003E7313">
              <w:rPr>
                <w:rFonts w:ascii="Garamond" w:eastAsia="Times New Roman" w:hAnsi="Garamond" w:cs="Arial"/>
                <w:color w:val="000000"/>
                <w:sz w:val="12"/>
                <w:szCs w:val="12"/>
                <w:lang w:val="sq-AL"/>
              </w:rPr>
              <w:t>441/1</w:t>
            </w:r>
          </w:p>
        </w:tc>
        <w:tc>
          <w:tcPr>
            <w:tcW w:w="218" w:type="pct"/>
            <w:shd w:val="clear" w:color="auto" w:fill="auto"/>
            <w:noWrap/>
            <w:vAlign w:val="bottom"/>
            <w:hideMark/>
          </w:tcPr>
          <w:p w:rsidR="00880D09" w:rsidRPr="003E7313" w:rsidRDefault="00880D09" w:rsidP="00880D09">
            <w:pPr>
              <w:spacing w:after="0" w:line="240" w:lineRule="auto"/>
              <w:ind w:firstLine="0"/>
              <w:jc w:val="center"/>
              <w:rPr>
                <w:rFonts w:ascii="Garamond" w:eastAsia="Times New Roman" w:hAnsi="Garamond" w:cs="Arial"/>
                <w:sz w:val="12"/>
                <w:szCs w:val="12"/>
                <w:lang w:val="sq-AL"/>
              </w:rPr>
            </w:pPr>
            <w:r w:rsidRPr="003E7313">
              <w:rPr>
                <w:rFonts w:ascii="Garamond" w:eastAsia="Times New Roman" w:hAnsi="Garamond" w:cs="Arial"/>
                <w:sz w:val="12"/>
                <w:szCs w:val="12"/>
                <w:lang w:val="sq-AL"/>
              </w:rPr>
              <w:t> </w:t>
            </w:r>
          </w:p>
        </w:tc>
        <w:tc>
          <w:tcPr>
            <w:tcW w:w="374" w:type="pct"/>
            <w:shd w:val="clear" w:color="auto" w:fill="auto"/>
            <w:noWrap/>
            <w:vAlign w:val="bottom"/>
            <w:hideMark/>
          </w:tcPr>
          <w:p w:rsidR="00880D09" w:rsidRPr="003E7313" w:rsidRDefault="00880D09" w:rsidP="00880D09">
            <w:pPr>
              <w:spacing w:after="0" w:line="240" w:lineRule="auto"/>
              <w:ind w:firstLine="0"/>
              <w:jc w:val="right"/>
              <w:rPr>
                <w:rFonts w:ascii="Garamond" w:eastAsia="Times New Roman" w:hAnsi="Garamond" w:cs="Arial"/>
                <w:sz w:val="12"/>
                <w:szCs w:val="12"/>
                <w:lang w:val="sq-AL"/>
              </w:rPr>
            </w:pPr>
            <w:r w:rsidRPr="003E7313">
              <w:rPr>
                <w:rFonts w:ascii="Garamond" w:eastAsia="Times New Roman" w:hAnsi="Garamond" w:cs="Arial"/>
                <w:sz w:val="12"/>
                <w:szCs w:val="12"/>
                <w:lang w:val="sq-AL"/>
              </w:rPr>
              <w:t> </w:t>
            </w:r>
          </w:p>
        </w:tc>
        <w:tc>
          <w:tcPr>
            <w:tcW w:w="241" w:type="pct"/>
            <w:shd w:val="clear" w:color="auto" w:fill="auto"/>
            <w:noWrap/>
            <w:vAlign w:val="bottom"/>
            <w:hideMark/>
          </w:tcPr>
          <w:p w:rsidR="00880D09" w:rsidRPr="003E7313" w:rsidRDefault="00880D09" w:rsidP="00880D09">
            <w:pPr>
              <w:spacing w:after="0" w:line="240" w:lineRule="auto"/>
              <w:ind w:firstLine="0"/>
              <w:jc w:val="center"/>
              <w:rPr>
                <w:rFonts w:ascii="Garamond" w:eastAsia="Times New Roman" w:hAnsi="Garamond" w:cs="Arial"/>
                <w:sz w:val="12"/>
                <w:szCs w:val="12"/>
                <w:lang w:val="sq-AL"/>
              </w:rPr>
            </w:pPr>
            <w:r w:rsidRPr="003E7313">
              <w:rPr>
                <w:rFonts w:ascii="Garamond" w:eastAsia="Times New Roman" w:hAnsi="Garamond" w:cs="Arial"/>
                <w:sz w:val="12"/>
                <w:szCs w:val="12"/>
                <w:lang w:val="sq-AL"/>
              </w:rPr>
              <w:t>189</w:t>
            </w:r>
          </w:p>
        </w:tc>
        <w:tc>
          <w:tcPr>
            <w:tcW w:w="291" w:type="pct"/>
            <w:shd w:val="clear" w:color="auto" w:fill="auto"/>
            <w:noWrap/>
            <w:vAlign w:val="bottom"/>
            <w:hideMark/>
          </w:tcPr>
          <w:p w:rsidR="00880D09" w:rsidRPr="003E7313" w:rsidRDefault="00880D09" w:rsidP="00880D09">
            <w:pPr>
              <w:spacing w:after="0" w:line="240" w:lineRule="auto"/>
              <w:ind w:firstLine="0"/>
              <w:jc w:val="center"/>
              <w:rPr>
                <w:rFonts w:ascii="Garamond" w:eastAsia="Times New Roman" w:hAnsi="Garamond" w:cs="Arial"/>
                <w:sz w:val="12"/>
                <w:szCs w:val="12"/>
                <w:lang w:val="sq-AL"/>
              </w:rPr>
            </w:pPr>
            <w:r w:rsidRPr="003E7313">
              <w:rPr>
                <w:rFonts w:ascii="Garamond" w:eastAsia="Times New Roman" w:hAnsi="Garamond" w:cs="Arial"/>
                <w:sz w:val="12"/>
                <w:szCs w:val="12"/>
                <w:lang w:val="sq-AL"/>
              </w:rPr>
              <w:t>502</w:t>
            </w:r>
          </w:p>
        </w:tc>
        <w:tc>
          <w:tcPr>
            <w:tcW w:w="237" w:type="pct"/>
            <w:shd w:val="clear" w:color="auto" w:fill="auto"/>
            <w:noWrap/>
            <w:vAlign w:val="bottom"/>
            <w:hideMark/>
          </w:tcPr>
          <w:p w:rsidR="00880D09" w:rsidRPr="003E7313" w:rsidRDefault="00880D09" w:rsidP="00880D09">
            <w:pPr>
              <w:spacing w:after="0" w:line="240" w:lineRule="auto"/>
              <w:ind w:firstLine="0"/>
              <w:jc w:val="right"/>
              <w:rPr>
                <w:rFonts w:ascii="Garamond" w:eastAsia="Times New Roman" w:hAnsi="Garamond" w:cs="Arial"/>
                <w:sz w:val="12"/>
                <w:szCs w:val="12"/>
                <w:lang w:val="sq-AL"/>
              </w:rPr>
            </w:pPr>
            <w:r w:rsidRPr="003E7313">
              <w:rPr>
                <w:rFonts w:ascii="Garamond" w:eastAsia="Times New Roman" w:hAnsi="Garamond" w:cs="Arial"/>
                <w:sz w:val="12"/>
                <w:szCs w:val="12"/>
                <w:lang w:val="sq-AL"/>
              </w:rPr>
              <w:t>94878</w:t>
            </w:r>
          </w:p>
        </w:tc>
        <w:tc>
          <w:tcPr>
            <w:tcW w:w="291" w:type="pct"/>
            <w:shd w:val="clear" w:color="auto" w:fill="auto"/>
            <w:noWrap/>
            <w:vAlign w:val="bottom"/>
            <w:hideMark/>
          </w:tcPr>
          <w:p w:rsidR="00880D09" w:rsidRPr="003E7313" w:rsidRDefault="00880D09" w:rsidP="00880D09">
            <w:pPr>
              <w:spacing w:after="0" w:line="240" w:lineRule="auto"/>
              <w:ind w:firstLine="0"/>
              <w:jc w:val="center"/>
              <w:rPr>
                <w:rFonts w:ascii="Garamond" w:eastAsia="Times New Roman" w:hAnsi="Garamond" w:cs="Arial"/>
                <w:sz w:val="12"/>
                <w:szCs w:val="12"/>
                <w:lang w:val="sq-AL"/>
              </w:rPr>
            </w:pPr>
            <w:r w:rsidRPr="003E7313">
              <w:rPr>
                <w:rFonts w:ascii="Garamond" w:eastAsia="Times New Roman" w:hAnsi="Garamond" w:cs="Arial"/>
                <w:sz w:val="12"/>
                <w:szCs w:val="12"/>
                <w:lang w:val="sq-AL"/>
              </w:rPr>
              <w:t> </w:t>
            </w:r>
          </w:p>
        </w:tc>
        <w:tc>
          <w:tcPr>
            <w:tcW w:w="237" w:type="pct"/>
            <w:shd w:val="clear" w:color="auto" w:fill="auto"/>
            <w:noWrap/>
            <w:vAlign w:val="bottom"/>
            <w:hideMark/>
          </w:tcPr>
          <w:p w:rsidR="00880D09" w:rsidRPr="003E7313" w:rsidRDefault="00880D09" w:rsidP="00880D09">
            <w:pPr>
              <w:spacing w:after="0" w:line="240" w:lineRule="auto"/>
              <w:ind w:firstLine="0"/>
              <w:jc w:val="right"/>
              <w:rPr>
                <w:rFonts w:ascii="Garamond" w:eastAsia="Times New Roman" w:hAnsi="Garamond" w:cs="Arial"/>
                <w:sz w:val="12"/>
                <w:szCs w:val="12"/>
                <w:lang w:val="sq-AL"/>
              </w:rPr>
            </w:pPr>
            <w:r w:rsidRPr="003E7313">
              <w:rPr>
                <w:rFonts w:ascii="Garamond" w:eastAsia="Times New Roman" w:hAnsi="Garamond" w:cs="Arial"/>
                <w:sz w:val="12"/>
                <w:szCs w:val="12"/>
                <w:lang w:val="sq-AL"/>
              </w:rPr>
              <w:t> </w:t>
            </w:r>
          </w:p>
        </w:tc>
        <w:tc>
          <w:tcPr>
            <w:tcW w:w="292" w:type="pct"/>
            <w:shd w:val="clear" w:color="auto" w:fill="auto"/>
            <w:noWrap/>
            <w:vAlign w:val="bottom"/>
            <w:hideMark/>
          </w:tcPr>
          <w:p w:rsidR="00880D09" w:rsidRPr="003E7313" w:rsidRDefault="00880D09" w:rsidP="00880D09">
            <w:pPr>
              <w:spacing w:after="0" w:line="240" w:lineRule="auto"/>
              <w:ind w:firstLine="0"/>
              <w:jc w:val="right"/>
              <w:rPr>
                <w:rFonts w:ascii="Garamond" w:eastAsia="Times New Roman" w:hAnsi="Garamond" w:cs="Arial"/>
                <w:sz w:val="12"/>
                <w:szCs w:val="12"/>
                <w:lang w:val="sq-AL"/>
              </w:rPr>
            </w:pPr>
            <w:r w:rsidRPr="003E7313">
              <w:rPr>
                <w:rFonts w:ascii="Garamond" w:eastAsia="Times New Roman" w:hAnsi="Garamond" w:cs="Arial"/>
                <w:sz w:val="12"/>
                <w:szCs w:val="12"/>
                <w:lang w:val="sq-AL"/>
              </w:rPr>
              <w:t>94878</w:t>
            </w:r>
          </w:p>
        </w:tc>
        <w:tc>
          <w:tcPr>
            <w:tcW w:w="474" w:type="pct"/>
            <w:shd w:val="clear" w:color="auto" w:fill="auto"/>
            <w:noWrap/>
            <w:vAlign w:val="bottom"/>
            <w:hideMark/>
          </w:tcPr>
          <w:p w:rsidR="00880D09" w:rsidRPr="003E7313" w:rsidRDefault="00880D09" w:rsidP="00880D09">
            <w:pPr>
              <w:spacing w:after="0" w:line="240" w:lineRule="auto"/>
              <w:ind w:firstLine="0"/>
              <w:jc w:val="center"/>
              <w:rPr>
                <w:rFonts w:ascii="Garamond" w:eastAsia="Times New Roman" w:hAnsi="Garamond" w:cs="Arial"/>
                <w:sz w:val="12"/>
                <w:szCs w:val="12"/>
                <w:lang w:val="sq-AL"/>
              </w:rPr>
            </w:pPr>
            <w:r w:rsidRPr="003E7313">
              <w:rPr>
                <w:rFonts w:ascii="Garamond" w:eastAsia="Times New Roman" w:hAnsi="Garamond" w:cs="Arial"/>
                <w:sz w:val="12"/>
                <w:szCs w:val="12"/>
                <w:lang w:val="sq-AL"/>
              </w:rPr>
              <w:t>Konf. ZVRPP</w:t>
            </w:r>
          </w:p>
        </w:tc>
      </w:tr>
      <w:tr w:rsidR="003E7313" w:rsidRPr="003E7313" w:rsidTr="003E7313">
        <w:trPr>
          <w:trHeight w:val="139"/>
          <w:jc w:val="center"/>
        </w:trPr>
        <w:tc>
          <w:tcPr>
            <w:tcW w:w="171" w:type="pct"/>
            <w:shd w:val="clear" w:color="auto" w:fill="auto"/>
            <w:noWrap/>
            <w:vAlign w:val="bottom"/>
            <w:hideMark/>
          </w:tcPr>
          <w:p w:rsidR="00880D09" w:rsidRPr="003E7313" w:rsidRDefault="00880D09" w:rsidP="00880D09">
            <w:pPr>
              <w:spacing w:after="0" w:line="240" w:lineRule="auto"/>
              <w:ind w:firstLine="0"/>
              <w:jc w:val="center"/>
              <w:rPr>
                <w:rFonts w:ascii="Garamond" w:eastAsia="Times New Roman" w:hAnsi="Garamond" w:cs="Arial"/>
                <w:b/>
                <w:bCs/>
                <w:sz w:val="12"/>
                <w:szCs w:val="12"/>
                <w:lang w:val="sq-AL"/>
              </w:rPr>
            </w:pPr>
            <w:r w:rsidRPr="003E7313">
              <w:rPr>
                <w:rFonts w:ascii="Garamond" w:eastAsia="Times New Roman" w:hAnsi="Garamond" w:cs="Arial"/>
                <w:b/>
                <w:bCs/>
                <w:sz w:val="12"/>
                <w:szCs w:val="12"/>
                <w:lang w:val="sq-AL"/>
              </w:rPr>
              <w:t>178</w:t>
            </w:r>
          </w:p>
        </w:tc>
        <w:tc>
          <w:tcPr>
            <w:tcW w:w="964" w:type="pct"/>
            <w:shd w:val="clear" w:color="auto" w:fill="auto"/>
            <w:noWrap/>
            <w:vAlign w:val="bottom"/>
            <w:hideMark/>
          </w:tcPr>
          <w:p w:rsidR="00880D09" w:rsidRPr="003E7313" w:rsidRDefault="00880D09" w:rsidP="00880D09">
            <w:pPr>
              <w:spacing w:after="0" w:line="240" w:lineRule="auto"/>
              <w:ind w:firstLine="0"/>
              <w:jc w:val="left"/>
              <w:rPr>
                <w:rFonts w:ascii="Garamond" w:eastAsia="Times New Roman" w:hAnsi="Garamond" w:cs="Arial"/>
                <w:sz w:val="12"/>
                <w:szCs w:val="12"/>
                <w:lang w:val="sq-AL"/>
              </w:rPr>
            </w:pPr>
            <w:r w:rsidRPr="003E7313">
              <w:rPr>
                <w:rFonts w:ascii="Garamond" w:eastAsia="Times New Roman" w:hAnsi="Garamond" w:cs="Arial"/>
                <w:sz w:val="12"/>
                <w:szCs w:val="12"/>
                <w:lang w:val="sq-AL"/>
              </w:rPr>
              <w:t>Dilaver</w:t>
            </w:r>
          </w:p>
        </w:tc>
        <w:tc>
          <w:tcPr>
            <w:tcW w:w="403" w:type="pct"/>
            <w:shd w:val="clear" w:color="auto" w:fill="auto"/>
            <w:noWrap/>
            <w:vAlign w:val="bottom"/>
            <w:hideMark/>
          </w:tcPr>
          <w:p w:rsidR="00880D09" w:rsidRPr="003E7313" w:rsidRDefault="00880D09" w:rsidP="00880D09">
            <w:pPr>
              <w:spacing w:after="0" w:line="240" w:lineRule="auto"/>
              <w:ind w:firstLine="0"/>
              <w:jc w:val="left"/>
              <w:rPr>
                <w:rFonts w:ascii="Garamond" w:eastAsia="Times New Roman" w:hAnsi="Garamond" w:cs="Arial"/>
                <w:sz w:val="12"/>
                <w:szCs w:val="12"/>
                <w:lang w:val="sq-AL"/>
              </w:rPr>
            </w:pPr>
            <w:r w:rsidRPr="003E7313">
              <w:rPr>
                <w:rFonts w:ascii="Garamond" w:eastAsia="Times New Roman" w:hAnsi="Garamond" w:cs="Arial"/>
                <w:sz w:val="12"/>
                <w:szCs w:val="12"/>
                <w:lang w:val="sq-AL"/>
              </w:rPr>
              <w:t>Ramadan</w:t>
            </w:r>
          </w:p>
        </w:tc>
        <w:tc>
          <w:tcPr>
            <w:tcW w:w="312" w:type="pct"/>
            <w:shd w:val="clear" w:color="auto" w:fill="auto"/>
            <w:noWrap/>
            <w:vAlign w:val="bottom"/>
            <w:hideMark/>
          </w:tcPr>
          <w:p w:rsidR="00880D09" w:rsidRPr="003E7313" w:rsidRDefault="00880D09" w:rsidP="00880D09">
            <w:pPr>
              <w:spacing w:after="0" w:line="240" w:lineRule="auto"/>
              <w:ind w:firstLine="0"/>
              <w:jc w:val="left"/>
              <w:rPr>
                <w:rFonts w:ascii="Garamond" w:eastAsia="Times New Roman" w:hAnsi="Garamond" w:cs="Arial"/>
                <w:sz w:val="12"/>
                <w:szCs w:val="12"/>
                <w:lang w:val="sq-AL"/>
              </w:rPr>
            </w:pPr>
            <w:r w:rsidRPr="003E7313">
              <w:rPr>
                <w:rFonts w:ascii="Garamond" w:eastAsia="Times New Roman" w:hAnsi="Garamond" w:cs="Arial"/>
                <w:sz w:val="12"/>
                <w:szCs w:val="12"/>
                <w:lang w:val="sq-AL"/>
              </w:rPr>
              <w:t>Xibraka</w:t>
            </w:r>
          </w:p>
        </w:tc>
        <w:tc>
          <w:tcPr>
            <w:tcW w:w="190" w:type="pct"/>
            <w:shd w:val="clear" w:color="auto" w:fill="auto"/>
            <w:noWrap/>
            <w:vAlign w:val="bottom"/>
            <w:hideMark/>
          </w:tcPr>
          <w:p w:rsidR="00880D09" w:rsidRPr="003E7313" w:rsidRDefault="00880D09" w:rsidP="00880D09">
            <w:pPr>
              <w:spacing w:after="0" w:line="240" w:lineRule="auto"/>
              <w:ind w:firstLine="0"/>
              <w:jc w:val="center"/>
              <w:rPr>
                <w:rFonts w:ascii="Garamond" w:eastAsia="Times New Roman" w:hAnsi="Garamond" w:cs="Arial"/>
                <w:color w:val="000000"/>
                <w:sz w:val="12"/>
                <w:szCs w:val="12"/>
                <w:lang w:val="sq-AL"/>
              </w:rPr>
            </w:pPr>
            <w:r w:rsidRPr="003E7313">
              <w:rPr>
                <w:rFonts w:ascii="Garamond" w:eastAsia="Times New Roman" w:hAnsi="Garamond" w:cs="Arial"/>
                <w:color w:val="000000"/>
                <w:sz w:val="12"/>
                <w:szCs w:val="12"/>
                <w:lang w:val="sq-AL"/>
              </w:rPr>
              <w:t>1883</w:t>
            </w:r>
          </w:p>
        </w:tc>
        <w:tc>
          <w:tcPr>
            <w:tcW w:w="304" w:type="pct"/>
            <w:shd w:val="clear" w:color="auto" w:fill="auto"/>
            <w:noWrap/>
            <w:vAlign w:val="bottom"/>
            <w:hideMark/>
          </w:tcPr>
          <w:p w:rsidR="00880D09" w:rsidRPr="003E7313" w:rsidRDefault="00880D09" w:rsidP="00880D09">
            <w:pPr>
              <w:spacing w:after="0" w:line="240" w:lineRule="auto"/>
              <w:ind w:firstLine="0"/>
              <w:jc w:val="center"/>
              <w:rPr>
                <w:rFonts w:ascii="Garamond" w:eastAsia="Times New Roman" w:hAnsi="Garamond" w:cs="Arial"/>
                <w:color w:val="000000"/>
                <w:sz w:val="12"/>
                <w:szCs w:val="12"/>
                <w:lang w:val="sq-AL"/>
              </w:rPr>
            </w:pPr>
            <w:r w:rsidRPr="003E7313">
              <w:rPr>
                <w:rFonts w:ascii="Garamond" w:eastAsia="Times New Roman" w:hAnsi="Garamond" w:cs="Arial"/>
                <w:color w:val="000000"/>
                <w:sz w:val="12"/>
                <w:szCs w:val="12"/>
                <w:lang w:val="sq-AL"/>
              </w:rPr>
              <w:t xml:space="preserve"> 47/12</w:t>
            </w:r>
          </w:p>
        </w:tc>
        <w:tc>
          <w:tcPr>
            <w:tcW w:w="218" w:type="pct"/>
            <w:shd w:val="clear" w:color="auto" w:fill="auto"/>
            <w:noWrap/>
            <w:vAlign w:val="bottom"/>
            <w:hideMark/>
          </w:tcPr>
          <w:p w:rsidR="00880D09" w:rsidRPr="003E7313" w:rsidRDefault="00EC6C00" w:rsidP="00EC6C00">
            <w:pPr>
              <w:spacing w:after="0" w:line="240" w:lineRule="auto"/>
              <w:ind w:firstLine="0"/>
              <w:jc w:val="center"/>
              <w:rPr>
                <w:rFonts w:ascii="Garamond" w:eastAsia="Times New Roman" w:hAnsi="Garamond" w:cs="Arial"/>
                <w:sz w:val="12"/>
                <w:szCs w:val="12"/>
                <w:lang w:val="sq-AL"/>
              </w:rPr>
            </w:pPr>
            <w:r w:rsidRPr="003E7313">
              <w:rPr>
                <w:rFonts w:ascii="Garamond" w:eastAsia="Times New Roman" w:hAnsi="Garamond" w:cs="Arial"/>
                <w:sz w:val="12"/>
                <w:szCs w:val="12"/>
                <w:lang w:val="sq-AL"/>
              </w:rPr>
              <w:t>Arë</w:t>
            </w:r>
          </w:p>
        </w:tc>
        <w:tc>
          <w:tcPr>
            <w:tcW w:w="374" w:type="pct"/>
            <w:shd w:val="clear" w:color="auto" w:fill="auto"/>
            <w:noWrap/>
            <w:vAlign w:val="bottom"/>
            <w:hideMark/>
          </w:tcPr>
          <w:p w:rsidR="00880D09" w:rsidRPr="003E7313" w:rsidRDefault="00880D09" w:rsidP="00880D09">
            <w:pPr>
              <w:spacing w:after="0" w:line="240" w:lineRule="auto"/>
              <w:ind w:firstLine="0"/>
              <w:jc w:val="right"/>
              <w:rPr>
                <w:rFonts w:ascii="Garamond" w:eastAsia="Times New Roman" w:hAnsi="Garamond" w:cs="Arial"/>
                <w:sz w:val="12"/>
                <w:szCs w:val="12"/>
                <w:lang w:val="sq-AL"/>
              </w:rPr>
            </w:pPr>
            <w:r w:rsidRPr="003E7313">
              <w:rPr>
                <w:rFonts w:ascii="Garamond" w:eastAsia="Times New Roman" w:hAnsi="Garamond" w:cs="Arial"/>
                <w:sz w:val="12"/>
                <w:szCs w:val="12"/>
                <w:lang w:val="sq-AL"/>
              </w:rPr>
              <w:t>1800</w:t>
            </w:r>
          </w:p>
        </w:tc>
        <w:tc>
          <w:tcPr>
            <w:tcW w:w="241" w:type="pct"/>
            <w:shd w:val="clear" w:color="auto" w:fill="auto"/>
            <w:noWrap/>
            <w:vAlign w:val="bottom"/>
            <w:hideMark/>
          </w:tcPr>
          <w:p w:rsidR="00880D09" w:rsidRPr="003E7313" w:rsidRDefault="00880D09" w:rsidP="00880D09">
            <w:pPr>
              <w:spacing w:after="0" w:line="240" w:lineRule="auto"/>
              <w:ind w:firstLine="0"/>
              <w:jc w:val="center"/>
              <w:rPr>
                <w:rFonts w:ascii="Garamond" w:eastAsia="Times New Roman" w:hAnsi="Garamond" w:cs="Arial"/>
                <w:sz w:val="12"/>
                <w:szCs w:val="12"/>
                <w:lang w:val="sq-AL"/>
              </w:rPr>
            </w:pPr>
            <w:r w:rsidRPr="003E7313">
              <w:rPr>
                <w:rFonts w:ascii="Garamond" w:eastAsia="Times New Roman" w:hAnsi="Garamond" w:cs="Arial"/>
                <w:sz w:val="12"/>
                <w:szCs w:val="12"/>
                <w:lang w:val="sq-AL"/>
              </w:rPr>
              <w:t>110</w:t>
            </w:r>
          </w:p>
        </w:tc>
        <w:tc>
          <w:tcPr>
            <w:tcW w:w="291" w:type="pct"/>
            <w:shd w:val="clear" w:color="auto" w:fill="auto"/>
            <w:noWrap/>
            <w:vAlign w:val="bottom"/>
            <w:hideMark/>
          </w:tcPr>
          <w:p w:rsidR="00880D09" w:rsidRPr="003E7313" w:rsidRDefault="00880D09" w:rsidP="00880D09">
            <w:pPr>
              <w:spacing w:after="0" w:line="240" w:lineRule="auto"/>
              <w:ind w:firstLine="0"/>
              <w:jc w:val="center"/>
              <w:rPr>
                <w:rFonts w:ascii="Garamond" w:eastAsia="Times New Roman" w:hAnsi="Garamond" w:cs="Arial"/>
                <w:sz w:val="12"/>
                <w:szCs w:val="12"/>
                <w:lang w:val="sq-AL"/>
              </w:rPr>
            </w:pPr>
            <w:r w:rsidRPr="003E7313">
              <w:rPr>
                <w:rFonts w:ascii="Garamond" w:eastAsia="Times New Roman" w:hAnsi="Garamond" w:cs="Arial"/>
                <w:sz w:val="12"/>
                <w:szCs w:val="12"/>
                <w:lang w:val="sq-AL"/>
              </w:rPr>
              <w:t>502</w:t>
            </w:r>
          </w:p>
        </w:tc>
        <w:tc>
          <w:tcPr>
            <w:tcW w:w="237" w:type="pct"/>
            <w:shd w:val="clear" w:color="auto" w:fill="auto"/>
            <w:noWrap/>
            <w:vAlign w:val="bottom"/>
            <w:hideMark/>
          </w:tcPr>
          <w:p w:rsidR="00880D09" w:rsidRPr="003E7313" w:rsidRDefault="00880D09" w:rsidP="00880D09">
            <w:pPr>
              <w:spacing w:after="0" w:line="240" w:lineRule="auto"/>
              <w:ind w:firstLine="0"/>
              <w:jc w:val="right"/>
              <w:rPr>
                <w:rFonts w:ascii="Garamond" w:eastAsia="Times New Roman" w:hAnsi="Garamond" w:cs="Arial"/>
                <w:sz w:val="12"/>
                <w:szCs w:val="12"/>
                <w:lang w:val="sq-AL"/>
              </w:rPr>
            </w:pPr>
            <w:r w:rsidRPr="003E7313">
              <w:rPr>
                <w:rFonts w:ascii="Garamond" w:eastAsia="Times New Roman" w:hAnsi="Garamond" w:cs="Arial"/>
                <w:sz w:val="12"/>
                <w:szCs w:val="12"/>
                <w:lang w:val="sq-AL"/>
              </w:rPr>
              <w:t>55220</w:t>
            </w:r>
          </w:p>
        </w:tc>
        <w:tc>
          <w:tcPr>
            <w:tcW w:w="291" w:type="pct"/>
            <w:shd w:val="clear" w:color="auto" w:fill="auto"/>
            <w:noWrap/>
            <w:vAlign w:val="bottom"/>
            <w:hideMark/>
          </w:tcPr>
          <w:p w:rsidR="00880D09" w:rsidRPr="003E7313" w:rsidRDefault="00880D09" w:rsidP="00880D09">
            <w:pPr>
              <w:spacing w:after="0" w:line="240" w:lineRule="auto"/>
              <w:ind w:firstLine="0"/>
              <w:jc w:val="center"/>
              <w:rPr>
                <w:rFonts w:ascii="Garamond" w:eastAsia="Times New Roman" w:hAnsi="Garamond" w:cs="Arial"/>
                <w:sz w:val="12"/>
                <w:szCs w:val="12"/>
                <w:lang w:val="sq-AL"/>
              </w:rPr>
            </w:pPr>
            <w:r w:rsidRPr="003E7313">
              <w:rPr>
                <w:rFonts w:ascii="Garamond" w:eastAsia="Times New Roman" w:hAnsi="Garamond" w:cs="Arial"/>
                <w:sz w:val="12"/>
                <w:szCs w:val="12"/>
                <w:lang w:val="sq-AL"/>
              </w:rPr>
              <w:t> </w:t>
            </w:r>
          </w:p>
        </w:tc>
        <w:tc>
          <w:tcPr>
            <w:tcW w:w="237" w:type="pct"/>
            <w:shd w:val="clear" w:color="auto" w:fill="auto"/>
            <w:noWrap/>
            <w:vAlign w:val="bottom"/>
            <w:hideMark/>
          </w:tcPr>
          <w:p w:rsidR="00880D09" w:rsidRPr="003E7313" w:rsidRDefault="00880D09" w:rsidP="00880D09">
            <w:pPr>
              <w:spacing w:after="0" w:line="240" w:lineRule="auto"/>
              <w:ind w:firstLine="0"/>
              <w:jc w:val="right"/>
              <w:rPr>
                <w:rFonts w:ascii="Garamond" w:eastAsia="Times New Roman" w:hAnsi="Garamond" w:cs="Arial"/>
                <w:sz w:val="12"/>
                <w:szCs w:val="12"/>
                <w:lang w:val="sq-AL"/>
              </w:rPr>
            </w:pPr>
            <w:r w:rsidRPr="003E7313">
              <w:rPr>
                <w:rFonts w:ascii="Garamond" w:eastAsia="Times New Roman" w:hAnsi="Garamond" w:cs="Arial"/>
                <w:sz w:val="12"/>
                <w:szCs w:val="12"/>
                <w:lang w:val="sq-AL"/>
              </w:rPr>
              <w:t> </w:t>
            </w:r>
          </w:p>
        </w:tc>
        <w:tc>
          <w:tcPr>
            <w:tcW w:w="292" w:type="pct"/>
            <w:shd w:val="clear" w:color="auto" w:fill="auto"/>
            <w:noWrap/>
            <w:vAlign w:val="bottom"/>
            <w:hideMark/>
          </w:tcPr>
          <w:p w:rsidR="00880D09" w:rsidRPr="003E7313" w:rsidRDefault="00880D09" w:rsidP="00880D09">
            <w:pPr>
              <w:spacing w:after="0" w:line="240" w:lineRule="auto"/>
              <w:ind w:firstLine="0"/>
              <w:jc w:val="right"/>
              <w:rPr>
                <w:rFonts w:ascii="Garamond" w:eastAsia="Times New Roman" w:hAnsi="Garamond" w:cs="Arial"/>
                <w:sz w:val="12"/>
                <w:szCs w:val="12"/>
                <w:lang w:val="sq-AL"/>
              </w:rPr>
            </w:pPr>
            <w:r w:rsidRPr="003E7313">
              <w:rPr>
                <w:rFonts w:ascii="Garamond" w:eastAsia="Times New Roman" w:hAnsi="Garamond" w:cs="Arial"/>
                <w:sz w:val="12"/>
                <w:szCs w:val="12"/>
                <w:lang w:val="sq-AL"/>
              </w:rPr>
              <w:t>55220</w:t>
            </w:r>
          </w:p>
        </w:tc>
        <w:tc>
          <w:tcPr>
            <w:tcW w:w="474" w:type="pct"/>
            <w:shd w:val="clear" w:color="auto" w:fill="auto"/>
            <w:noWrap/>
            <w:vAlign w:val="bottom"/>
            <w:hideMark/>
          </w:tcPr>
          <w:p w:rsidR="00880D09" w:rsidRPr="003E7313" w:rsidRDefault="00880D09" w:rsidP="00880D09">
            <w:pPr>
              <w:spacing w:after="0" w:line="240" w:lineRule="auto"/>
              <w:ind w:firstLine="0"/>
              <w:jc w:val="center"/>
              <w:rPr>
                <w:rFonts w:ascii="Garamond" w:eastAsia="Times New Roman" w:hAnsi="Garamond" w:cs="Arial"/>
                <w:sz w:val="12"/>
                <w:szCs w:val="12"/>
                <w:lang w:val="sq-AL"/>
              </w:rPr>
            </w:pPr>
            <w:r w:rsidRPr="003E7313">
              <w:rPr>
                <w:rFonts w:ascii="Garamond" w:eastAsia="Times New Roman" w:hAnsi="Garamond" w:cs="Arial"/>
                <w:sz w:val="12"/>
                <w:szCs w:val="12"/>
                <w:lang w:val="sq-AL"/>
              </w:rPr>
              <w:t>Konf. ZVRPP</w:t>
            </w:r>
          </w:p>
        </w:tc>
      </w:tr>
      <w:tr w:rsidR="003E7313" w:rsidRPr="003E7313" w:rsidTr="003E7313">
        <w:trPr>
          <w:trHeight w:val="139"/>
          <w:jc w:val="center"/>
        </w:trPr>
        <w:tc>
          <w:tcPr>
            <w:tcW w:w="171" w:type="pct"/>
            <w:shd w:val="clear" w:color="auto" w:fill="auto"/>
            <w:noWrap/>
            <w:vAlign w:val="bottom"/>
            <w:hideMark/>
          </w:tcPr>
          <w:p w:rsidR="00880D09" w:rsidRPr="003E7313" w:rsidRDefault="00880D09" w:rsidP="00880D09">
            <w:pPr>
              <w:spacing w:after="0" w:line="240" w:lineRule="auto"/>
              <w:ind w:firstLine="0"/>
              <w:jc w:val="center"/>
              <w:rPr>
                <w:rFonts w:ascii="Garamond" w:eastAsia="Times New Roman" w:hAnsi="Garamond" w:cs="Arial"/>
                <w:b/>
                <w:bCs/>
                <w:sz w:val="12"/>
                <w:szCs w:val="12"/>
                <w:lang w:val="sq-AL"/>
              </w:rPr>
            </w:pPr>
            <w:r w:rsidRPr="003E7313">
              <w:rPr>
                <w:rFonts w:ascii="Garamond" w:eastAsia="Times New Roman" w:hAnsi="Garamond" w:cs="Arial"/>
                <w:b/>
                <w:bCs/>
                <w:sz w:val="12"/>
                <w:szCs w:val="12"/>
                <w:lang w:val="sq-AL"/>
              </w:rPr>
              <w:t>179</w:t>
            </w:r>
          </w:p>
        </w:tc>
        <w:tc>
          <w:tcPr>
            <w:tcW w:w="964" w:type="pct"/>
            <w:shd w:val="clear" w:color="auto" w:fill="auto"/>
            <w:noWrap/>
            <w:vAlign w:val="bottom"/>
            <w:hideMark/>
          </w:tcPr>
          <w:p w:rsidR="00880D09" w:rsidRPr="003E7313" w:rsidRDefault="00880D09" w:rsidP="00880D09">
            <w:pPr>
              <w:spacing w:after="0" w:line="240" w:lineRule="auto"/>
              <w:ind w:firstLine="0"/>
              <w:jc w:val="left"/>
              <w:rPr>
                <w:rFonts w:ascii="Garamond" w:eastAsia="Times New Roman" w:hAnsi="Garamond" w:cs="Arial"/>
                <w:sz w:val="12"/>
                <w:szCs w:val="12"/>
                <w:lang w:val="sq-AL"/>
              </w:rPr>
            </w:pPr>
            <w:r w:rsidRPr="003E7313">
              <w:rPr>
                <w:rFonts w:ascii="Garamond" w:eastAsia="Times New Roman" w:hAnsi="Garamond" w:cs="Arial"/>
                <w:sz w:val="12"/>
                <w:szCs w:val="12"/>
                <w:lang w:val="sq-AL"/>
              </w:rPr>
              <w:t>Jonuz</w:t>
            </w:r>
          </w:p>
        </w:tc>
        <w:tc>
          <w:tcPr>
            <w:tcW w:w="403" w:type="pct"/>
            <w:shd w:val="clear" w:color="auto" w:fill="auto"/>
            <w:noWrap/>
            <w:vAlign w:val="bottom"/>
            <w:hideMark/>
          </w:tcPr>
          <w:p w:rsidR="00880D09" w:rsidRPr="003E7313" w:rsidRDefault="00880D09" w:rsidP="00880D09">
            <w:pPr>
              <w:spacing w:after="0" w:line="240" w:lineRule="auto"/>
              <w:ind w:firstLine="0"/>
              <w:jc w:val="left"/>
              <w:rPr>
                <w:rFonts w:ascii="Garamond" w:eastAsia="Times New Roman" w:hAnsi="Garamond" w:cs="Arial"/>
                <w:sz w:val="12"/>
                <w:szCs w:val="12"/>
                <w:lang w:val="sq-AL"/>
              </w:rPr>
            </w:pPr>
            <w:r w:rsidRPr="003E7313">
              <w:rPr>
                <w:rFonts w:ascii="Garamond" w:eastAsia="Times New Roman" w:hAnsi="Garamond" w:cs="Arial"/>
                <w:sz w:val="12"/>
                <w:szCs w:val="12"/>
                <w:lang w:val="sq-AL"/>
              </w:rPr>
              <w:t>Ali</w:t>
            </w:r>
          </w:p>
        </w:tc>
        <w:tc>
          <w:tcPr>
            <w:tcW w:w="312" w:type="pct"/>
            <w:shd w:val="clear" w:color="auto" w:fill="auto"/>
            <w:noWrap/>
            <w:vAlign w:val="bottom"/>
            <w:hideMark/>
          </w:tcPr>
          <w:p w:rsidR="00880D09" w:rsidRPr="003E7313" w:rsidRDefault="00880D09" w:rsidP="00880D09">
            <w:pPr>
              <w:spacing w:after="0" w:line="240" w:lineRule="auto"/>
              <w:ind w:firstLine="0"/>
              <w:jc w:val="left"/>
              <w:rPr>
                <w:rFonts w:ascii="Garamond" w:eastAsia="Times New Roman" w:hAnsi="Garamond" w:cs="Arial"/>
                <w:sz w:val="12"/>
                <w:szCs w:val="12"/>
                <w:lang w:val="sq-AL"/>
              </w:rPr>
            </w:pPr>
            <w:r w:rsidRPr="003E7313">
              <w:rPr>
                <w:rFonts w:ascii="Garamond" w:eastAsia="Times New Roman" w:hAnsi="Garamond" w:cs="Arial"/>
                <w:sz w:val="12"/>
                <w:szCs w:val="12"/>
                <w:lang w:val="sq-AL"/>
              </w:rPr>
              <w:t>Guri</w:t>
            </w:r>
          </w:p>
        </w:tc>
        <w:tc>
          <w:tcPr>
            <w:tcW w:w="190" w:type="pct"/>
            <w:shd w:val="clear" w:color="auto" w:fill="auto"/>
            <w:noWrap/>
            <w:vAlign w:val="bottom"/>
            <w:hideMark/>
          </w:tcPr>
          <w:p w:rsidR="00880D09" w:rsidRPr="003E7313" w:rsidRDefault="00880D09" w:rsidP="00880D09">
            <w:pPr>
              <w:spacing w:after="0" w:line="240" w:lineRule="auto"/>
              <w:ind w:firstLine="0"/>
              <w:jc w:val="center"/>
              <w:rPr>
                <w:rFonts w:ascii="Garamond" w:eastAsia="Times New Roman" w:hAnsi="Garamond" w:cs="Arial"/>
                <w:color w:val="000000"/>
                <w:sz w:val="12"/>
                <w:szCs w:val="12"/>
                <w:lang w:val="sq-AL"/>
              </w:rPr>
            </w:pPr>
            <w:r w:rsidRPr="003E7313">
              <w:rPr>
                <w:rFonts w:ascii="Garamond" w:eastAsia="Times New Roman" w:hAnsi="Garamond" w:cs="Arial"/>
                <w:color w:val="000000"/>
                <w:sz w:val="12"/>
                <w:szCs w:val="12"/>
                <w:lang w:val="sq-AL"/>
              </w:rPr>
              <w:t>1883</w:t>
            </w:r>
          </w:p>
        </w:tc>
        <w:tc>
          <w:tcPr>
            <w:tcW w:w="304" w:type="pct"/>
            <w:shd w:val="clear" w:color="auto" w:fill="auto"/>
            <w:noWrap/>
            <w:vAlign w:val="bottom"/>
            <w:hideMark/>
          </w:tcPr>
          <w:p w:rsidR="00880D09" w:rsidRPr="003E7313" w:rsidRDefault="00880D09" w:rsidP="00880D09">
            <w:pPr>
              <w:spacing w:after="0" w:line="240" w:lineRule="auto"/>
              <w:ind w:firstLine="0"/>
              <w:jc w:val="center"/>
              <w:rPr>
                <w:rFonts w:ascii="Garamond" w:eastAsia="Times New Roman" w:hAnsi="Garamond" w:cs="Arial"/>
                <w:color w:val="000000"/>
                <w:sz w:val="12"/>
                <w:szCs w:val="12"/>
                <w:lang w:val="sq-AL"/>
              </w:rPr>
            </w:pPr>
            <w:r w:rsidRPr="003E7313">
              <w:rPr>
                <w:rFonts w:ascii="Garamond" w:eastAsia="Times New Roman" w:hAnsi="Garamond" w:cs="Arial"/>
                <w:color w:val="000000"/>
                <w:sz w:val="12"/>
                <w:szCs w:val="12"/>
                <w:lang w:val="sq-AL"/>
              </w:rPr>
              <w:t xml:space="preserve"> 47/11</w:t>
            </w:r>
          </w:p>
        </w:tc>
        <w:tc>
          <w:tcPr>
            <w:tcW w:w="218" w:type="pct"/>
            <w:shd w:val="clear" w:color="auto" w:fill="auto"/>
            <w:noWrap/>
            <w:vAlign w:val="bottom"/>
            <w:hideMark/>
          </w:tcPr>
          <w:p w:rsidR="00880D09" w:rsidRPr="003E7313" w:rsidRDefault="00EC6C00" w:rsidP="00EC6C00">
            <w:pPr>
              <w:spacing w:after="0" w:line="240" w:lineRule="auto"/>
              <w:ind w:firstLine="0"/>
              <w:jc w:val="center"/>
              <w:rPr>
                <w:rFonts w:ascii="Garamond" w:eastAsia="Times New Roman" w:hAnsi="Garamond" w:cs="Arial"/>
                <w:sz w:val="12"/>
                <w:szCs w:val="12"/>
                <w:lang w:val="sq-AL"/>
              </w:rPr>
            </w:pPr>
            <w:r w:rsidRPr="003E7313">
              <w:rPr>
                <w:rFonts w:ascii="Garamond" w:eastAsia="Times New Roman" w:hAnsi="Garamond" w:cs="Arial"/>
                <w:sz w:val="12"/>
                <w:szCs w:val="12"/>
                <w:lang w:val="sq-AL"/>
              </w:rPr>
              <w:t>Arë</w:t>
            </w:r>
          </w:p>
        </w:tc>
        <w:tc>
          <w:tcPr>
            <w:tcW w:w="374" w:type="pct"/>
            <w:shd w:val="clear" w:color="auto" w:fill="auto"/>
            <w:noWrap/>
            <w:vAlign w:val="bottom"/>
            <w:hideMark/>
          </w:tcPr>
          <w:p w:rsidR="00880D09" w:rsidRPr="003E7313" w:rsidRDefault="00880D09" w:rsidP="00880D09">
            <w:pPr>
              <w:spacing w:after="0" w:line="240" w:lineRule="auto"/>
              <w:ind w:firstLine="0"/>
              <w:jc w:val="right"/>
              <w:rPr>
                <w:rFonts w:ascii="Garamond" w:eastAsia="Times New Roman" w:hAnsi="Garamond" w:cs="Arial"/>
                <w:sz w:val="12"/>
                <w:szCs w:val="12"/>
                <w:lang w:val="sq-AL"/>
              </w:rPr>
            </w:pPr>
            <w:r w:rsidRPr="003E7313">
              <w:rPr>
                <w:rFonts w:ascii="Garamond" w:eastAsia="Times New Roman" w:hAnsi="Garamond" w:cs="Arial"/>
                <w:sz w:val="12"/>
                <w:szCs w:val="12"/>
                <w:lang w:val="sq-AL"/>
              </w:rPr>
              <w:t>925</w:t>
            </w:r>
          </w:p>
        </w:tc>
        <w:tc>
          <w:tcPr>
            <w:tcW w:w="241" w:type="pct"/>
            <w:shd w:val="clear" w:color="auto" w:fill="auto"/>
            <w:noWrap/>
            <w:vAlign w:val="bottom"/>
            <w:hideMark/>
          </w:tcPr>
          <w:p w:rsidR="00880D09" w:rsidRPr="003E7313" w:rsidRDefault="00880D09" w:rsidP="00880D09">
            <w:pPr>
              <w:spacing w:after="0" w:line="240" w:lineRule="auto"/>
              <w:ind w:firstLine="0"/>
              <w:jc w:val="center"/>
              <w:rPr>
                <w:rFonts w:ascii="Garamond" w:eastAsia="Times New Roman" w:hAnsi="Garamond" w:cs="Arial"/>
                <w:sz w:val="12"/>
                <w:szCs w:val="12"/>
                <w:lang w:val="sq-AL"/>
              </w:rPr>
            </w:pPr>
            <w:r w:rsidRPr="003E7313">
              <w:rPr>
                <w:rFonts w:ascii="Garamond" w:eastAsia="Times New Roman" w:hAnsi="Garamond" w:cs="Arial"/>
                <w:sz w:val="12"/>
                <w:szCs w:val="12"/>
                <w:lang w:val="sq-AL"/>
              </w:rPr>
              <w:t>61</w:t>
            </w:r>
          </w:p>
        </w:tc>
        <w:tc>
          <w:tcPr>
            <w:tcW w:w="291" w:type="pct"/>
            <w:shd w:val="clear" w:color="auto" w:fill="auto"/>
            <w:noWrap/>
            <w:vAlign w:val="bottom"/>
            <w:hideMark/>
          </w:tcPr>
          <w:p w:rsidR="00880D09" w:rsidRPr="003E7313" w:rsidRDefault="00880D09" w:rsidP="00880D09">
            <w:pPr>
              <w:spacing w:after="0" w:line="240" w:lineRule="auto"/>
              <w:ind w:firstLine="0"/>
              <w:jc w:val="center"/>
              <w:rPr>
                <w:rFonts w:ascii="Garamond" w:eastAsia="Times New Roman" w:hAnsi="Garamond" w:cs="Arial"/>
                <w:sz w:val="12"/>
                <w:szCs w:val="12"/>
                <w:lang w:val="sq-AL"/>
              </w:rPr>
            </w:pPr>
            <w:r w:rsidRPr="003E7313">
              <w:rPr>
                <w:rFonts w:ascii="Garamond" w:eastAsia="Times New Roman" w:hAnsi="Garamond" w:cs="Arial"/>
                <w:sz w:val="12"/>
                <w:szCs w:val="12"/>
                <w:lang w:val="sq-AL"/>
              </w:rPr>
              <w:t>502</w:t>
            </w:r>
          </w:p>
        </w:tc>
        <w:tc>
          <w:tcPr>
            <w:tcW w:w="237" w:type="pct"/>
            <w:shd w:val="clear" w:color="auto" w:fill="auto"/>
            <w:noWrap/>
            <w:vAlign w:val="bottom"/>
            <w:hideMark/>
          </w:tcPr>
          <w:p w:rsidR="00880D09" w:rsidRPr="003E7313" w:rsidRDefault="00880D09" w:rsidP="00880D09">
            <w:pPr>
              <w:spacing w:after="0" w:line="240" w:lineRule="auto"/>
              <w:ind w:firstLine="0"/>
              <w:jc w:val="right"/>
              <w:rPr>
                <w:rFonts w:ascii="Garamond" w:eastAsia="Times New Roman" w:hAnsi="Garamond" w:cs="Arial"/>
                <w:sz w:val="12"/>
                <w:szCs w:val="12"/>
                <w:lang w:val="sq-AL"/>
              </w:rPr>
            </w:pPr>
            <w:r w:rsidRPr="003E7313">
              <w:rPr>
                <w:rFonts w:ascii="Garamond" w:eastAsia="Times New Roman" w:hAnsi="Garamond" w:cs="Arial"/>
                <w:sz w:val="12"/>
                <w:szCs w:val="12"/>
                <w:lang w:val="sq-AL"/>
              </w:rPr>
              <w:t>30622</w:t>
            </w:r>
          </w:p>
        </w:tc>
        <w:tc>
          <w:tcPr>
            <w:tcW w:w="291" w:type="pct"/>
            <w:shd w:val="clear" w:color="auto" w:fill="auto"/>
            <w:noWrap/>
            <w:vAlign w:val="bottom"/>
            <w:hideMark/>
          </w:tcPr>
          <w:p w:rsidR="00880D09" w:rsidRPr="003E7313" w:rsidRDefault="00880D09" w:rsidP="00880D09">
            <w:pPr>
              <w:spacing w:after="0" w:line="240" w:lineRule="auto"/>
              <w:ind w:firstLine="0"/>
              <w:jc w:val="center"/>
              <w:rPr>
                <w:rFonts w:ascii="Garamond" w:eastAsia="Times New Roman" w:hAnsi="Garamond" w:cs="Arial"/>
                <w:sz w:val="12"/>
                <w:szCs w:val="12"/>
                <w:lang w:val="sq-AL"/>
              </w:rPr>
            </w:pPr>
            <w:r w:rsidRPr="003E7313">
              <w:rPr>
                <w:rFonts w:ascii="Garamond" w:eastAsia="Times New Roman" w:hAnsi="Garamond" w:cs="Arial"/>
                <w:sz w:val="12"/>
                <w:szCs w:val="12"/>
                <w:lang w:val="sq-AL"/>
              </w:rPr>
              <w:t> </w:t>
            </w:r>
          </w:p>
        </w:tc>
        <w:tc>
          <w:tcPr>
            <w:tcW w:w="237" w:type="pct"/>
            <w:shd w:val="clear" w:color="auto" w:fill="auto"/>
            <w:noWrap/>
            <w:vAlign w:val="bottom"/>
            <w:hideMark/>
          </w:tcPr>
          <w:p w:rsidR="00880D09" w:rsidRPr="003E7313" w:rsidRDefault="00880D09" w:rsidP="00880D09">
            <w:pPr>
              <w:spacing w:after="0" w:line="240" w:lineRule="auto"/>
              <w:ind w:firstLine="0"/>
              <w:jc w:val="right"/>
              <w:rPr>
                <w:rFonts w:ascii="Garamond" w:eastAsia="Times New Roman" w:hAnsi="Garamond" w:cs="Arial"/>
                <w:sz w:val="12"/>
                <w:szCs w:val="12"/>
                <w:lang w:val="sq-AL"/>
              </w:rPr>
            </w:pPr>
            <w:r w:rsidRPr="003E7313">
              <w:rPr>
                <w:rFonts w:ascii="Garamond" w:eastAsia="Times New Roman" w:hAnsi="Garamond" w:cs="Arial"/>
                <w:sz w:val="12"/>
                <w:szCs w:val="12"/>
                <w:lang w:val="sq-AL"/>
              </w:rPr>
              <w:t> </w:t>
            </w:r>
          </w:p>
        </w:tc>
        <w:tc>
          <w:tcPr>
            <w:tcW w:w="292" w:type="pct"/>
            <w:shd w:val="clear" w:color="auto" w:fill="auto"/>
            <w:noWrap/>
            <w:vAlign w:val="bottom"/>
            <w:hideMark/>
          </w:tcPr>
          <w:p w:rsidR="00880D09" w:rsidRPr="003E7313" w:rsidRDefault="00880D09" w:rsidP="00880D09">
            <w:pPr>
              <w:spacing w:after="0" w:line="240" w:lineRule="auto"/>
              <w:ind w:firstLine="0"/>
              <w:jc w:val="right"/>
              <w:rPr>
                <w:rFonts w:ascii="Garamond" w:eastAsia="Times New Roman" w:hAnsi="Garamond" w:cs="Arial"/>
                <w:sz w:val="12"/>
                <w:szCs w:val="12"/>
                <w:lang w:val="sq-AL"/>
              </w:rPr>
            </w:pPr>
            <w:r w:rsidRPr="003E7313">
              <w:rPr>
                <w:rFonts w:ascii="Garamond" w:eastAsia="Times New Roman" w:hAnsi="Garamond" w:cs="Arial"/>
                <w:sz w:val="12"/>
                <w:szCs w:val="12"/>
                <w:lang w:val="sq-AL"/>
              </w:rPr>
              <w:t>30622</w:t>
            </w:r>
          </w:p>
        </w:tc>
        <w:tc>
          <w:tcPr>
            <w:tcW w:w="474" w:type="pct"/>
            <w:shd w:val="clear" w:color="auto" w:fill="auto"/>
            <w:noWrap/>
            <w:vAlign w:val="bottom"/>
            <w:hideMark/>
          </w:tcPr>
          <w:p w:rsidR="00880D09" w:rsidRPr="003E7313" w:rsidRDefault="00880D09" w:rsidP="00880D09">
            <w:pPr>
              <w:spacing w:after="0" w:line="240" w:lineRule="auto"/>
              <w:ind w:firstLine="0"/>
              <w:jc w:val="center"/>
              <w:rPr>
                <w:rFonts w:ascii="Garamond" w:eastAsia="Times New Roman" w:hAnsi="Garamond" w:cs="Arial"/>
                <w:sz w:val="12"/>
                <w:szCs w:val="12"/>
                <w:lang w:val="sq-AL"/>
              </w:rPr>
            </w:pPr>
            <w:r w:rsidRPr="003E7313">
              <w:rPr>
                <w:rFonts w:ascii="Garamond" w:eastAsia="Times New Roman" w:hAnsi="Garamond" w:cs="Arial"/>
                <w:sz w:val="12"/>
                <w:szCs w:val="12"/>
                <w:lang w:val="sq-AL"/>
              </w:rPr>
              <w:t>Konf. ZVRPP</w:t>
            </w:r>
          </w:p>
        </w:tc>
      </w:tr>
      <w:tr w:rsidR="003E7313" w:rsidRPr="003E7313" w:rsidTr="003E7313">
        <w:trPr>
          <w:trHeight w:val="139"/>
          <w:jc w:val="center"/>
        </w:trPr>
        <w:tc>
          <w:tcPr>
            <w:tcW w:w="171" w:type="pct"/>
            <w:shd w:val="clear" w:color="auto" w:fill="auto"/>
            <w:noWrap/>
            <w:vAlign w:val="bottom"/>
            <w:hideMark/>
          </w:tcPr>
          <w:p w:rsidR="00880D09" w:rsidRPr="003E7313" w:rsidRDefault="00880D09" w:rsidP="00880D09">
            <w:pPr>
              <w:spacing w:after="0" w:line="240" w:lineRule="auto"/>
              <w:ind w:firstLine="0"/>
              <w:jc w:val="center"/>
              <w:rPr>
                <w:rFonts w:ascii="Garamond" w:eastAsia="Times New Roman" w:hAnsi="Garamond" w:cs="Arial"/>
                <w:b/>
                <w:bCs/>
                <w:sz w:val="12"/>
                <w:szCs w:val="12"/>
                <w:lang w:val="sq-AL"/>
              </w:rPr>
            </w:pPr>
            <w:r w:rsidRPr="003E7313">
              <w:rPr>
                <w:rFonts w:ascii="Garamond" w:eastAsia="Times New Roman" w:hAnsi="Garamond" w:cs="Arial"/>
                <w:b/>
                <w:bCs/>
                <w:sz w:val="12"/>
                <w:szCs w:val="12"/>
                <w:lang w:val="sq-AL"/>
              </w:rPr>
              <w:t>180</w:t>
            </w:r>
          </w:p>
        </w:tc>
        <w:tc>
          <w:tcPr>
            <w:tcW w:w="964" w:type="pct"/>
            <w:shd w:val="clear" w:color="auto" w:fill="auto"/>
            <w:noWrap/>
            <w:vAlign w:val="bottom"/>
            <w:hideMark/>
          </w:tcPr>
          <w:p w:rsidR="00880D09" w:rsidRPr="003E7313" w:rsidRDefault="00880D09" w:rsidP="00880D09">
            <w:pPr>
              <w:spacing w:after="0" w:line="240" w:lineRule="auto"/>
              <w:ind w:firstLine="0"/>
              <w:jc w:val="left"/>
              <w:rPr>
                <w:rFonts w:ascii="Garamond" w:eastAsia="Times New Roman" w:hAnsi="Garamond" w:cs="Arial"/>
                <w:sz w:val="12"/>
                <w:szCs w:val="12"/>
                <w:lang w:val="sq-AL"/>
              </w:rPr>
            </w:pPr>
            <w:r w:rsidRPr="003E7313">
              <w:rPr>
                <w:rFonts w:ascii="Garamond" w:eastAsia="Times New Roman" w:hAnsi="Garamond" w:cs="Arial"/>
                <w:sz w:val="12"/>
                <w:szCs w:val="12"/>
                <w:lang w:val="sq-AL"/>
              </w:rPr>
              <w:t>Bajram</w:t>
            </w:r>
          </w:p>
        </w:tc>
        <w:tc>
          <w:tcPr>
            <w:tcW w:w="403" w:type="pct"/>
            <w:shd w:val="clear" w:color="auto" w:fill="auto"/>
            <w:noWrap/>
            <w:vAlign w:val="bottom"/>
            <w:hideMark/>
          </w:tcPr>
          <w:p w:rsidR="00880D09" w:rsidRPr="003E7313" w:rsidRDefault="00880D09" w:rsidP="00880D09">
            <w:pPr>
              <w:spacing w:after="0" w:line="240" w:lineRule="auto"/>
              <w:ind w:firstLine="0"/>
              <w:jc w:val="left"/>
              <w:rPr>
                <w:rFonts w:ascii="Garamond" w:eastAsia="Times New Roman" w:hAnsi="Garamond" w:cs="Arial"/>
                <w:sz w:val="12"/>
                <w:szCs w:val="12"/>
                <w:lang w:val="sq-AL"/>
              </w:rPr>
            </w:pPr>
            <w:r w:rsidRPr="003E7313">
              <w:rPr>
                <w:rFonts w:ascii="Garamond" w:eastAsia="Times New Roman" w:hAnsi="Garamond" w:cs="Arial"/>
                <w:sz w:val="12"/>
                <w:szCs w:val="12"/>
                <w:lang w:val="sq-AL"/>
              </w:rPr>
              <w:t>Ahmet</w:t>
            </w:r>
          </w:p>
        </w:tc>
        <w:tc>
          <w:tcPr>
            <w:tcW w:w="312" w:type="pct"/>
            <w:shd w:val="clear" w:color="auto" w:fill="auto"/>
            <w:noWrap/>
            <w:vAlign w:val="bottom"/>
            <w:hideMark/>
          </w:tcPr>
          <w:p w:rsidR="00880D09" w:rsidRPr="003E7313" w:rsidRDefault="00880D09" w:rsidP="00880D09">
            <w:pPr>
              <w:spacing w:after="0" w:line="240" w:lineRule="auto"/>
              <w:ind w:firstLine="0"/>
              <w:jc w:val="left"/>
              <w:rPr>
                <w:rFonts w:ascii="Garamond" w:eastAsia="Times New Roman" w:hAnsi="Garamond" w:cs="Arial"/>
                <w:sz w:val="12"/>
                <w:szCs w:val="12"/>
                <w:lang w:val="sq-AL"/>
              </w:rPr>
            </w:pPr>
            <w:r w:rsidRPr="003E7313">
              <w:rPr>
                <w:rFonts w:ascii="Garamond" w:eastAsia="Times New Roman" w:hAnsi="Garamond" w:cs="Arial"/>
                <w:sz w:val="12"/>
                <w:szCs w:val="12"/>
                <w:lang w:val="sq-AL"/>
              </w:rPr>
              <w:t>Mamo</w:t>
            </w:r>
          </w:p>
        </w:tc>
        <w:tc>
          <w:tcPr>
            <w:tcW w:w="190" w:type="pct"/>
            <w:shd w:val="clear" w:color="auto" w:fill="auto"/>
            <w:noWrap/>
            <w:vAlign w:val="bottom"/>
            <w:hideMark/>
          </w:tcPr>
          <w:p w:rsidR="00880D09" w:rsidRPr="003E7313" w:rsidRDefault="00880D09" w:rsidP="00880D09">
            <w:pPr>
              <w:spacing w:after="0" w:line="240" w:lineRule="auto"/>
              <w:ind w:firstLine="0"/>
              <w:jc w:val="center"/>
              <w:rPr>
                <w:rFonts w:ascii="Garamond" w:eastAsia="Times New Roman" w:hAnsi="Garamond" w:cs="Arial"/>
                <w:color w:val="000000"/>
                <w:sz w:val="12"/>
                <w:szCs w:val="12"/>
                <w:lang w:val="sq-AL"/>
              </w:rPr>
            </w:pPr>
            <w:r w:rsidRPr="003E7313">
              <w:rPr>
                <w:rFonts w:ascii="Garamond" w:eastAsia="Times New Roman" w:hAnsi="Garamond" w:cs="Arial"/>
                <w:color w:val="000000"/>
                <w:sz w:val="12"/>
                <w:szCs w:val="12"/>
                <w:lang w:val="sq-AL"/>
              </w:rPr>
              <w:t>1883</w:t>
            </w:r>
          </w:p>
        </w:tc>
        <w:tc>
          <w:tcPr>
            <w:tcW w:w="304" w:type="pct"/>
            <w:shd w:val="clear" w:color="auto" w:fill="auto"/>
            <w:noWrap/>
            <w:vAlign w:val="bottom"/>
            <w:hideMark/>
          </w:tcPr>
          <w:p w:rsidR="00880D09" w:rsidRPr="003E7313" w:rsidRDefault="00880D09" w:rsidP="00880D09">
            <w:pPr>
              <w:spacing w:after="0" w:line="240" w:lineRule="auto"/>
              <w:ind w:firstLine="0"/>
              <w:jc w:val="center"/>
              <w:rPr>
                <w:rFonts w:ascii="Garamond" w:eastAsia="Times New Roman" w:hAnsi="Garamond" w:cs="Arial"/>
                <w:color w:val="000000"/>
                <w:sz w:val="12"/>
                <w:szCs w:val="12"/>
                <w:lang w:val="sq-AL"/>
              </w:rPr>
            </w:pPr>
            <w:r w:rsidRPr="003E7313">
              <w:rPr>
                <w:rFonts w:ascii="Garamond" w:eastAsia="Times New Roman" w:hAnsi="Garamond" w:cs="Arial"/>
                <w:color w:val="000000"/>
                <w:sz w:val="12"/>
                <w:szCs w:val="12"/>
                <w:lang w:val="sq-AL"/>
              </w:rPr>
              <w:t xml:space="preserve"> 4/314</w:t>
            </w:r>
          </w:p>
        </w:tc>
        <w:tc>
          <w:tcPr>
            <w:tcW w:w="218" w:type="pct"/>
            <w:shd w:val="clear" w:color="auto" w:fill="auto"/>
            <w:noWrap/>
            <w:vAlign w:val="bottom"/>
            <w:hideMark/>
          </w:tcPr>
          <w:p w:rsidR="00880D09" w:rsidRPr="003E7313" w:rsidRDefault="00EC6C00" w:rsidP="00EC6C00">
            <w:pPr>
              <w:spacing w:after="0" w:line="240" w:lineRule="auto"/>
              <w:ind w:firstLine="0"/>
              <w:jc w:val="center"/>
              <w:rPr>
                <w:rFonts w:ascii="Garamond" w:eastAsia="Times New Roman" w:hAnsi="Garamond" w:cs="Arial"/>
                <w:sz w:val="12"/>
                <w:szCs w:val="12"/>
                <w:lang w:val="sq-AL"/>
              </w:rPr>
            </w:pPr>
            <w:r w:rsidRPr="003E7313">
              <w:rPr>
                <w:rFonts w:ascii="Garamond" w:eastAsia="Times New Roman" w:hAnsi="Garamond" w:cs="Arial"/>
                <w:sz w:val="12"/>
                <w:szCs w:val="12"/>
                <w:lang w:val="sq-AL"/>
              </w:rPr>
              <w:t>Arë</w:t>
            </w:r>
          </w:p>
        </w:tc>
        <w:tc>
          <w:tcPr>
            <w:tcW w:w="374" w:type="pct"/>
            <w:shd w:val="clear" w:color="auto" w:fill="auto"/>
            <w:noWrap/>
            <w:vAlign w:val="bottom"/>
            <w:hideMark/>
          </w:tcPr>
          <w:p w:rsidR="00880D09" w:rsidRPr="003E7313" w:rsidRDefault="00880D09" w:rsidP="00880D09">
            <w:pPr>
              <w:spacing w:after="0" w:line="240" w:lineRule="auto"/>
              <w:ind w:firstLine="0"/>
              <w:jc w:val="right"/>
              <w:rPr>
                <w:rFonts w:ascii="Garamond" w:eastAsia="Times New Roman" w:hAnsi="Garamond" w:cs="Arial"/>
                <w:sz w:val="12"/>
                <w:szCs w:val="12"/>
                <w:lang w:val="sq-AL"/>
              </w:rPr>
            </w:pPr>
            <w:r w:rsidRPr="003E7313">
              <w:rPr>
                <w:rFonts w:ascii="Garamond" w:eastAsia="Times New Roman" w:hAnsi="Garamond" w:cs="Arial"/>
                <w:sz w:val="12"/>
                <w:szCs w:val="12"/>
                <w:lang w:val="sq-AL"/>
              </w:rPr>
              <w:t>2000</w:t>
            </w:r>
          </w:p>
        </w:tc>
        <w:tc>
          <w:tcPr>
            <w:tcW w:w="241" w:type="pct"/>
            <w:shd w:val="clear" w:color="auto" w:fill="auto"/>
            <w:noWrap/>
            <w:vAlign w:val="bottom"/>
            <w:hideMark/>
          </w:tcPr>
          <w:p w:rsidR="00880D09" w:rsidRPr="003E7313" w:rsidRDefault="00880D09" w:rsidP="00880D09">
            <w:pPr>
              <w:spacing w:after="0" w:line="240" w:lineRule="auto"/>
              <w:ind w:firstLine="0"/>
              <w:jc w:val="center"/>
              <w:rPr>
                <w:rFonts w:ascii="Garamond" w:eastAsia="Times New Roman" w:hAnsi="Garamond" w:cs="Arial"/>
                <w:sz w:val="12"/>
                <w:szCs w:val="12"/>
                <w:lang w:val="sq-AL"/>
              </w:rPr>
            </w:pPr>
            <w:r w:rsidRPr="003E7313">
              <w:rPr>
                <w:rFonts w:ascii="Garamond" w:eastAsia="Times New Roman" w:hAnsi="Garamond" w:cs="Arial"/>
                <w:sz w:val="12"/>
                <w:szCs w:val="12"/>
                <w:lang w:val="sq-AL"/>
              </w:rPr>
              <w:t>83</w:t>
            </w:r>
          </w:p>
        </w:tc>
        <w:tc>
          <w:tcPr>
            <w:tcW w:w="291" w:type="pct"/>
            <w:shd w:val="clear" w:color="auto" w:fill="auto"/>
            <w:noWrap/>
            <w:vAlign w:val="bottom"/>
            <w:hideMark/>
          </w:tcPr>
          <w:p w:rsidR="00880D09" w:rsidRPr="003E7313" w:rsidRDefault="00880D09" w:rsidP="00880D09">
            <w:pPr>
              <w:spacing w:after="0" w:line="240" w:lineRule="auto"/>
              <w:ind w:firstLine="0"/>
              <w:jc w:val="center"/>
              <w:rPr>
                <w:rFonts w:ascii="Garamond" w:eastAsia="Times New Roman" w:hAnsi="Garamond" w:cs="Arial"/>
                <w:sz w:val="12"/>
                <w:szCs w:val="12"/>
                <w:lang w:val="sq-AL"/>
              </w:rPr>
            </w:pPr>
            <w:r w:rsidRPr="003E7313">
              <w:rPr>
                <w:rFonts w:ascii="Garamond" w:eastAsia="Times New Roman" w:hAnsi="Garamond" w:cs="Arial"/>
                <w:sz w:val="12"/>
                <w:szCs w:val="12"/>
                <w:lang w:val="sq-AL"/>
              </w:rPr>
              <w:t>502</w:t>
            </w:r>
          </w:p>
        </w:tc>
        <w:tc>
          <w:tcPr>
            <w:tcW w:w="237" w:type="pct"/>
            <w:shd w:val="clear" w:color="auto" w:fill="auto"/>
            <w:noWrap/>
            <w:vAlign w:val="bottom"/>
            <w:hideMark/>
          </w:tcPr>
          <w:p w:rsidR="00880D09" w:rsidRPr="003E7313" w:rsidRDefault="00880D09" w:rsidP="00880D09">
            <w:pPr>
              <w:spacing w:after="0" w:line="240" w:lineRule="auto"/>
              <w:ind w:firstLine="0"/>
              <w:jc w:val="right"/>
              <w:rPr>
                <w:rFonts w:ascii="Garamond" w:eastAsia="Times New Roman" w:hAnsi="Garamond" w:cs="Arial"/>
                <w:sz w:val="12"/>
                <w:szCs w:val="12"/>
                <w:lang w:val="sq-AL"/>
              </w:rPr>
            </w:pPr>
            <w:r w:rsidRPr="003E7313">
              <w:rPr>
                <w:rFonts w:ascii="Garamond" w:eastAsia="Times New Roman" w:hAnsi="Garamond" w:cs="Arial"/>
                <w:sz w:val="12"/>
                <w:szCs w:val="12"/>
                <w:lang w:val="sq-AL"/>
              </w:rPr>
              <w:t>41666</w:t>
            </w:r>
          </w:p>
        </w:tc>
        <w:tc>
          <w:tcPr>
            <w:tcW w:w="291" w:type="pct"/>
            <w:shd w:val="clear" w:color="auto" w:fill="auto"/>
            <w:noWrap/>
            <w:vAlign w:val="bottom"/>
            <w:hideMark/>
          </w:tcPr>
          <w:p w:rsidR="00880D09" w:rsidRPr="003E7313" w:rsidRDefault="00880D09" w:rsidP="00880D09">
            <w:pPr>
              <w:spacing w:after="0" w:line="240" w:lineRule="auto"/>
              <w:ind w:firstLine="0"/>
              <w:jc w:val="center"/>
              <w:rPr>
                <w:rFonts w:ascii="Garamond" w:eastAsia="Times New Roman" w:hAnsi="Garamond" w:cs="Arial"/>
                <w:sz w:val="12"/>
                <w:szCs w:val="12"/>
                <w:lang w:val="sq-AL"/>
              </w:rPr>
            </w:pPr>
            <w:r w:rsidRPr="003E7313">
              <w:rPr>
                <w:rFonts w:ascii="Garamond" w:eastAsia="Times New Roman" w:hAnsi="Garamond" w:cs="Arial"/>
                <w:sz w:val="12"/>
                <w:szCs w:val="12"/>
                <w:lang w:val="sq-AL"/>
              </w:rPr>
              <w:t> </w:t>
            </w:r>
          </w:p>
        </w:tc>
        <w:tc>
          <w:tcPr>
            <w:tcW w:w="237" w:type="pct"/>
            <w:shd w:val="clear" w:color="auto" w:fill="auto"/>
            <w:noWrap/>
            <w:vAlign w:val="bottom"/>
            <w:hideMark/>
          </w:tcPr>
          <w:p w:rsidR="00880D09" w:rsidRPr="003E7313" w:rsidRDefault="00880D09" w:rsidP="00880D09">
            <w:pPr>
              <w:spacing w:after="0" w:line="240" w:lineRule="auto"/>
              <w:ind w:firstLine="0"/>
              <w:jc w:val="right"/>
              <w:rPr>
                <w:rFonts w:ascii="Garamond" w:eastAsia="Times New Roman" w:hAnsi="Garamond" w:cs="Arial"/>
                <w:sz w:val="12"/>
                <w:szCs w:val="12"/>
                <w:lang w:val="sq-AL"/>
              </w:rPr>
            </w:pPr>
            <w:r w:rsidRPr="003E7313">
              <w:rPr>
                <w:rFonts w:ascii="Garamond" w:eastAsia="Times New Roman" w:hAnsi="Garamond" w:cs="Arial"/>
                <w:sz w:val="12"/>
                <w:szCs w:val="12"/>
                <w:lang w:val="sq-AL"/>
              </w:rPr>
              <w:t> </w:t>
            </w:r>
          </w:p>
        </w:tc>
        <w:tc>
          <w:tcPr>
            <w:tcW w:w="292" w:type="pct"/>
            <w:shd w:val="clear" w:color="auto" w:fill="auto"/>
            <w:noWrap/>
            <w:vAlign w:val="bottom"/>
            <w:hideMark/>
          </w:tcPr>
          <w:p w:rsidR="00880D09" w:rsidRPr="003E7313" w:rsidRDefault="00880D09" w:rsidP="00880D09">
            <w:pPr>
              <w:spacing w:after="0" w:line="240" w:lineRule="auto"/>
              <w:ind w:firstLine="0"/>
              <w:jc w:val="right"/>
              <w:rPr>
                <w:rFonts w:ascii="Garamond" w:eastAsia="Times New Roman" w:hAnsi="Garamond" w:cs="Arial"/>
                <w:sz w:val="12"/>
                <w:szCs w:val="12"/>
                <w:lang w:val="sq-AL"/>
              </w:rPr>
            </w:pPr>
            <w:r w:rsidRPr="003E7313">
              <w:rPr>
                <w:rFonts w:ascii="Garamond" w:eastAsia="Times New Roman" w:hAnsi="Garamond" w:cs="Arial"/>
                <w:sz w:val="12"/>
                <w:szCs w:val="12"/>
                <w:lang w:val="sq-AL"/>
              </w:rPr>
              <w:t>41666</w:t>
            </w:r>
          </w:p>
        </w:tc>
        <w:tc>
          <w:tcPr>
            <w:tcW w:w="474" w:type="pct"/>
            <w:shd w:val="clear" w:color="auto" w:fill="auto"/>
            <w:noWrap/>
            <w:vAlign w:val="bottom"/>
            <w:hideMark/>
          </w:tcPr>
          <w:p w:rsidR="00880D09" w:rsidRPr="003E7313" w:rsidRDefault="00880D09" w:rsidP="00880D09">
            <w:pPr>
              <w:spacing w:after="0" w:line="240" w:lineRule="auto"/>
              <w:ind w:firstLine="0"/>
              <w:jc w:val="center"/>
              <w:rPr>
                <w:rFonts w:ascii="Garamond" w:eastAsia="Times New Roman" w:hAnsi="Garamond" w:cs="Arial"/>
                <w:sz w:val="12"/>
                <w:szCs w:val="12"/>
                <w:lang w:val="sq-AL"/>
              </w:rPr>
            </w:pPr>
            <w:r w:rsidRPr="003E7313">
              <w:rPr>
                <w:rFonts w:ascii="Garamond" w:eastAsia="Times New Roman" w:hAnsi="Garamond" w:cs="Arial"/>
                <w:sz w:val="12"/>
                <w:szCs w:val="12"/>
                <w:lang w:val="sq-AL"/>
              </w:rPr>
              <w:t>Konf. ZVRPP</w:t>
            </w:r>
          </w:p>
        </w:tc>
      </w:tr>
      <w:tr w:rsidR="003E7313" w:rsidRPr="003E7313" w:rsidTr="003E7313">
        <w:trPr>
          <w:trHeight w:val="139"/>
          <w:jc w:val="center"/>
        </w:trPr>
        <w:tc>
          <w:tcPr>
            <w:tcW w:w="171" w:type="pct"/>
            <w:shd w:val="clear" w:color="auto" w:fill="auto"/>
            <w:noWrap/>
            <w:vAlign w:val="bottom"/>
            <w:hideMark/>
          </w:tcPr>
          <w:p w:rsidR="00880D09" w:rsidRPr="003E7313" w:rsidRDefault="00880D09" w:rsidP="00880D09">
            <w:pPr>
              <w:spacing w:after="0" w:line="240" w:lineRule="auto"/>
              <w:ind w:firstLine="0"/>
              <w:jc w:val="center"/>
              <w:rPr>
                <w:rFonts w:ascii="Garamond" w:eastAsia="Times New Roman" w:hAnsi="Garamond" w:cs="Arial"/>
                <w:b/>
                <w:bCs/>
                <w:sz w:val="12"/>
                <w:szCs w:val="12"/>
                <w:lang w:val="sq-AL"/>
              </w:rPr>
            </w:pPr>
            <w:r w:rsidRPr="003E7313">
              <w:rPr>
                <w:rFonts w:ascii="Garamond" w:eastAsia="Times New Roman" w:hAnsi="Garamond" w:cs="Arial"/>
                <w:b/>
                <w:bCs/>
                <w:sz w:val="12"/>
                <w:szCs w:val="12"/>
                <w:lang w:val="sq-AL"/>
              </w:rPr>
              <w:t>181</w:t>
            </w:r>
          </w:p>
        </w:tc>
        <w:tc>
          <w:tcPr>
            <w:tcW w:w="964" w:type="pct"/>
            <w:shd w:val="clear" w:color="auto" w:fill="auto"/>
            <w:noWrap/>
            <w:vAlign w:val="bottom"/>
            <w:hideMark/>
          </w:tcPr>
          <w:p w:rsidR="00880D09" w:rsidRPr="003E7313" w:rsidRDefault="00880D09" w:rsidP="00880D09">
            <w:pPr>
              <w:spacing w:after="0" w:line="240" w:lineRule="auto"/>
              <w:ind w:firstLine="0"/>
              <w:jc w:val="left"/>
              <w:rPr>
                <w:rFonts w:ascii="Garamond" w:eastAsia="Times New Roman" w:hAnsi="Garamond" w:cs="Arial"/>
                <w:sz w:val="12"/>
                <w:szCs w:val="12"/>
                <w:lang w:val="sq-AL"/>
              </w:rPr>
            </w:pPr>
            <w:r w:rsidRPr="003E7313">
              <w:rPr>
                <w:rFonts w:ascii="Garamond" w:eastAsia="Times New Roman" w:hAnsi="Garamond" w:cs="Arial"/>
                <w:sz w:val="12"/>
                <w:szCs w:val="12"/>
                <w:lang w:val="sq-AL"/>
              </w:rPr>
              <w:t>Medi</w:t>
            </w:r>
          </w:p>
        </w:tc>
        <w:tc>
          <w:tcPr>
            <w:tcW w:w="403" w:type="pct"/>
            <w:shd w:val="clear" w:color="auto" w:fill="auto"/>
            <w:noWrap/>
            <w:vAlign w:val="bottom"/>
            <w:hideMark/>
          </w:tcPr>
          <w:p w:rsidR="00880D09" w:rsidRPr="003E7313" w:rsidRDefault="00880D09" w:rsidP="00880D09">
            <w:pPr>
              <w:spacing w:after="0" w:line="240" w:lineRule="auto"/>
              <w:ind w:firstLine="0"/>
              <w:jc w:val="left"/>
              <w:rPr>
                <w:rFonts w:ascii="Garamond" w:eastAsia="Times New Roman" w:hAnsi="Garamond" w:cs="Arial"/>
                <w:sz w:val="12"/>
                <w:szCs w:val="12"/>
                <w:lang w:val="sq-AL"/>
              </w:rPr>
            </w:pPr>
            <w:r w:rsidRPr="003E7313">
              <w:rPr>
                <w:rFonts w:ascii="Garamond" w:eastAsia="Times New Roman" w:hAnsi="Garamond" w:cs="Arial"/>
                <w:sz w:val="12"/>
                <w:szCs w:val="12"/>
                <w:lang w:val="sq-AL"/>
              </w:rPr>
              <w:t> </w:t>
            </w:r>
          </w:p>
        </w:tc>
        <w:tc>
          <w:tcPr>
            <w:tcW w:w="312" w:type="pct"/>
            <w:shd w:val="clear" w:color="auto" w:fill="auto"/>
            <w:noWrap/>
            <w:vAlign w:val="bottom"/>
            <w:hideMark/>
          </w:tcPr>
          <w:p w:rsidR="00880D09" w:rsidRPr="003E7313" w:rsidRDefault="00880D09" w:rsidP="00880D09">
            <w:pPr>
              <w:spacing w:after="0" w:line="240" w:lineRule="auto"/>
              <w:ind w:firstLine="0"/>
              <w:jc w:val="left"/>
              <w:rPr>
                <w:rFonts w:ascii="Garamond" w:eastAsia="Times New Roman" w:hAnsi="Garamond" w:cs="Arial"/>
                <w:sz w:val="12"/>
                <w:szCs w:val="12"/>
                <w:lang w:val="sq-AL"/>
              </w:rPr>
            </w:pPr>
            <w:r w:rsidRPr="003E7313">
              <w:rPr>
                <w:rFonts w:ascii="Garamond" w:eastAsia="Times New Roman" w:hAnsi="Garamond" w:cs="Arial"/>
                <w:sz w:val="12"/>
                <w:szCs w:val="12"/>
                <w:lang w:val="sq-AL"/>
              </w:rPr>
              <w:t>Trimi</w:t>
            </w:r>
          </w:p>
        </w:tc>
        <w:tc>
          <w:tcPr>
            <w:tcW w:w="190" w:type="pct"/>
            <w:shd w:val="clear" w:color="auto" w:fill="auto"/>
            <w:noWrap/>
            <w:vAlign w:val="bottom"/>
            <w:hideMark/>
          </w:tcPr>
          <w:p w:rsidR="00880D09" w:rsidRPr="003E7313" w:rsidRDefault="00880D09" w:rsidP="00880D09">
            <w:pPr>
              <w:spacing w:after="0" w:line="240" w:lineRule="auto"/>
              <w:ind w:firstLine="0"/>
              <w:jc w:val="center"/>
              <w:rPr>
                <w:rFonts w:ascii="Garamond" w:eastAsia="Times New Roman" w:hAnsi="Garamond" w:cs="Arial"/>
                <w:color w:val="000000"/>
                <w:sz w:val="12"/>
                <w:szCs w:val="12"/>
                <w:lang w:val="sq-AL"/>
              </w:rPr>
            </w:pPr>
            <w:r w:rsidRPr="003E7313">
              <w:rPr>
                <w:rFonts w:ascii="Garamond" w:eastAsia="Times New Roman" w:hAnsi="Garamond" w:cs="Arial"/>
                <w:color w:val="000000"/>
                <w:sz w:val="12"/>
                <w:szCs w:val="12"/>
                <w:lang w:val="sq-AL"/>
              </w:rPr>
              <w:t>1883</w:t>
            </w:r>
          </w:p>
        </w:tc>
        <w:tc>
          <w:tcPr>
            <w:tcW w:w="304" w:type="pct"/>
            <w:shd w:val="clear" w:color="auto" w:fill="auto"/>
            <w:noWrap/>
            <w:vAlign w:val="bottom"/>
            <w:hideMark/>
          </w:tcPr>
          <w:p w:rsidR="00880D09" w:rsidRPr="003E7313" w:rsidRDefault="00880D09" w:rsidP="00880D09">
            <w:pPr>
              <w:spacing w:after="0" w:line="240" w:lineRule="auto"/>
              <w:ind w:firstLine="0"/>
              <w:jc w:val="center"/>
              <w:rPr>
                <w:rFonts w:ascii="Garamond" w:eastAsia="Times New Roman" w:hAnsi="Garamond" w:cs="Arial"/>
                <w:color w:val="000000"/>
                <w:sz w:val="12"/>
                <w:szCs w:val="12"/>
                <w:lang w:val="sq-AL"/>
              </w:rPr>
            </w:pPr>
            <w:r w:rsidRPr="003E7313">
              <w:rPr>
                <w:rFonts w:ascii="Garamond" w:eastAsia="Times New Roman" w:hAnsi="Garamond" w:cs="Arial"/>
                <w:color w:val="000000"/>
                <w:sz w:val="12"/>
                <w:szCs w:val="12"/>
                <w:lang w:val="sq-AL"/>
              </w:rPr>
              <w:t>4/322</w:t>
            </w:r>
          </w:p>
        </w:tc>
        <w:tc>
          <w:tcPr>
            <w:tcW w:w="218" w:type="pct"/>
            <w:shd w:val="clear" w:color="auto" w:fill="auto"/>
            <w:noWrap/>
            <w:vAlign w:val="bottom"/>
            <w:hideMark/>
          </w:tcPr>
          <w:p w:rsidR="00880D09" w:rsidRPr="003E7313" w:rsidRDefault="00EC6C00" w:rsidP="00EC6C00">
            <w:pPr>
              <w:spacing w:after="0" w:line="240" w:lineRule="auto"/>
              <w:ind w:firstLine="0"/>
              <w:jc w:val="center"/>
              <w:rPr>
                <w:rFonts w:ascii="Garamond" w:eastAsia="Times New Roman" w:hAnsi="Garamond" w:cs="Arial"/>
                <w:sz w:val="12"/>
                <w:szCs w:val="12"/>
                <w:lang w:val="sq-AL"/>
              </w:rPr>
            </w:pPr>
            <w:r w:rsidRPr="003E7313">
              <w:rPr>
                <w:rFonts w:ascii="Garamond" w:eastAsia="Times New Roman" w:hAnsi="Garamond" w:cs="Arial"/>
                <w:sz w:val="12"/>
                <w:szCs w:val="12"/>
                <w:lang w:val="sq-AL"/>
              </w:rPr>
              <w:t>Arë</w:t>
            </w:r>
          </w:p>
        </w:tc>
        <w:tc>
          <w:tcPr>
            <w:tcW w:w="374" w:type="pct"/>
            <w:shd w:val="clear" w:color="auto" w:fill="auto"/>
            <w:noWrap/>
            <w:vAlign w:val="bottom"/>
            <w:hideMark/>
          </w:tcPr>
          <w:p w:rsidR="00880D09" w:rsidRPr="003E7313" w:rsidRDefault="00880D09" w:rsidP="00880D09">
            <w:pPr>
              <w:spacing w:after="0" w:line="240" w:lineRule="auto"/>
              <w:ind w:firstLine="0"/>
              <w:jc w:val="right"/>
              <w:rPr>
                <w:rFonts w:ascii="Garamond" w:eastAsia="Times New Roman" w:hAnsi="Garamond" w:cs="Arial"/>
                <w:sz w:val="12"/>
                <w:szCs w:val="12"/>
                <w:lang w:val="sq-AL"/>
              </w:rPr>
            </w:pPr>
            <w:r w:rsidRPr="003E7313">
              <w:rPr>
                <w:rFonts w:ascii="Garamond" w:eastAsia="Times New Roman" w:hAnsi="Garamond" w:cs="Arial"/>
                <w:sz w:val="12"/>
                <w:szCs w:val="12"/>
                <w:lang w:val="sq-AL"/>
              </w:rPr>
              <w:t>690</w:t>
            </w:r>
          </w:p>
        </w:tc>
        <w:tc>
          <w:tcPr>
            <w:tcW w:w="241" w:type="pct"/>
            <w:shd w:val="clear" w:color="auto" w:fill="auto"/>
            <w:noWrap/>
            <w:vAlign w:val="bottom"/>
            <w:hideMark/>
          </w:tcPr>
          <w:p w:rsidR="00880D09" w:rsidRPr="003E7313" w:rsidRDefault="00880D09" w:rsidP="00880D09">
            <w:pPr>
              <w:spacing w:after="0" w:line="240" w:lineRule="auto"/>
              <w:ind w:firstLine="0"/>
              <w:jc w:val="center"/>
              <w:rPr>
                <w:rFonts w:ascii="Garamond" w:eastAsia="Times New Roman" w:hAnsi="Garamond" w:cs="Arial"/>
                <w:sz w:val="12"/>
                <w:szCs w:val="12"/>
                <w:lang w:val="sq-AL"/>
              </w:rPr>
            </w:pPr>
            <w:r w:rsidRPr="003E7313">
              <w:rPr>
                <w:rFonts w:ascii="Garamond" w:eastAsia="Times New Roman" w:hAnsi="Garamond" w:cs="Arial"/>
                <w:sz w:val="12"/>
                <w:szCs w:val="12"/>
                <w:lang w:val="sq-AL"/>
              </w:rPr>
              <w:t>32</w:t>
            </w:r>
          </w:p>
        </w:tc>
        <w:tc>
          <w:tcPr>
            <w:tcW w:w="291" w:type="pct"/>
            <w:shd w:val="clear" w:color="auto" w:fill="auto"/>
            <w:noWrap/>
            <w:vAlign w:val="bottom"/>
            <w:hideMark/>
          </w:tcPr>
          <w:p w:rsidR="00880D09" w:rsidRPr="003E7313" w:rsidRDefault="00880D09" w:rsidP="00880D09">
            <w:pPr>
              <w:spacing w:after="0" w:line="240" w:lineRule="auto"/>
              <w:ind w:firstLine="0"/>
              <w:jc w:val="center"/>
              <w:rPr>
                <w:rFonts w:ascii="Garamond" w:eastAsia="Times New Roman" w:hAnsi="Garamond" w:cs="Arial"/>
                <w:sz w:val="12"/>
                <w:szCs w:val="12"/>
                <w:lang w:val="sq-AL"/>
              </w:rPr>
            </w:pPr>
            <w:r w:rsidRPr="003E7313">
              <w:rPr>
                <w:rFonts w:ascii="Garamond" w:eastAsia="Times New Roman" w:hAnsi="Garamond" w:cs="Arial"/>
                <w:sz w:val="12"/>
                <w:szCs w:val="12"/>
                <w:lang w:val="sq-AL"/>
              </w:rPr>
              <w:t>502</w:t>
            </w:r>
          </w:p>
        </w:tc>
        <w:tc>
          <w:tcPr>
            <w:tcW w:w="237" w:type="pct"/>
            <w:shd w:val="clear" w:color="auto" w:fill="auto"/>
            <w:noWrap/>
            <w:vAlign w:val="bottom"/>
            <w:hideMark/>
          </w:tcPr>
          <w:p w:rsidR="00880D09" w:rsidRPr="003E7313" w:rsidRDefault="00880D09" w:rsidP="00880D09">
            <w:pPr>
              <w:spacing w:after="0" w:line="240" w:lineRule="auto"/>
              <w:ind w:firstLine="0"/>
              <w:jc w:val="right"/>
              <w:rPr>
                <w:rFonts w:ascii="Garamond" w:eastAsia="Times New Roman" w:hAnsi="Garamond" w:cs="Arial"/>
                <w:sz w:val="12"/>
                <w:szCs w:val="12"/>
                <w:lang w:val="sq-AL"/>
              </w:rPr>
            </w:pPr>
            <w:r w:rsidRPr="003E7313">
              <w:rPr>
                <w:rFonts w:ascii="Garamond" w:eastAsia="Times New Roman" w:hAnsi="Garamond" w:cs="Arial"/>
                <w:sz w:val="12"/>
                <w:szCs w:val="12"/>
                <w:lang w:val="sq-AL"/>
              </w:rPr>
              <w:t>16064</w:t>
            </w:r>
          </w:p>
        </w:tc>
        <w:tc>
          <w:tcPr>
            <w:tcW w:w="291" w:type="pct"/>
            <w:shd w:val="clear" w:color="auto" w:fill="auto"/>
            <w:noWrap/>
            <w:vAlign w:val="bottom"/>
            <w:hideMark/>
          </w:tcPr>
          <w:p w:rsidR="00880D09" w:rsidRPr="003E7313" w:rsidRDefault="00880D09" w:rsidP="00880D09">
            <w:pPr>
              <w:spacing w:after="0" w:line="240" w:lineRule="auto"/>
              <w:ind w:firstLine="0"/>
              <w:jc w:val="center"/>
              <w:rPr>
                <w:rFonts w:ascii="Garamond" w:eastAsia="Times New Roman" w:hAnsi="Garamond" w:cs="Arial"/>
                <w:sz w:val="12"/>
                <w:szCs w:val="12"/>
                <w:lang w:val="sq-AL"/>
              </w:rPr>
            </w:pPr>
            <w:r w:rsidRPr="003E7313">
              <w:rPr>
                <w:rFonts w:ascii="Garamond" w:eastAsia="Times New Roman" w:hAnsi="Garamond" w:cs="Arial"/>
                <w:sz w:val="12"/>
                <w:szCs w:val="12"/>
                <w:lang w:val="sq-AL"/>
              </w:rPr>
              <w:t> </w:t>
            </w:r>
          </w:p>
        </w:tc>
        <w:tc>
          <w:tcPr>
            <w:tcW w:w="237" w:type="pct"/>
            <w:shd w:val="clear" w:color="auto" w:fill="auto"/>
            <w:noWrap/>
            <w:vAlign w:val="bottom"/>
            <w:hideMark/>
          </w:tcPr>
          <w:p w:rsidR="00880D09" w:rsidRPr="003E7313" w:rsidRDefault="00880D09" w:rsidP="00880D09">
            <w:pPr>
              <w:spacing w:after="0" w:line="240" w:lineRule="auto"/>
              <w:ind w:firstLine="0"/>
              <w:jc w:val="right"/>
              <w:rPr>
                <w:rFonts w:ascii="Garamond" w:eastAsia="Times New Roman" w:hAnsi="Garamond" w:cs="Arial"/>
                <w:sz w:val="12"/>
                <w:szCs w:val="12"/>
                <w:lang w:val="sq-AL"/>
              </w:rPr>
            </w:pPr>
            <w:r w:rsidRPr="003E7313">
              <w:rPr>
                <w:rFonts w:ascii="Garamond" w:eastAsia="Times New Roman" w:hAnsi="Garamond" w:cs="Arial"/>
                <w:sz w:val="12"/>
                <w:szCs w:val="12"/>
                <w:lang w:val="sq-AL"/>
              </w:rPr>
              <w:t> </w:t>
            </w:r>
          </w:p>
        </w:tc>
        <w:tc>
          <w:tcPr>
            <w:tcW w:w="292" w:type="pct"/>
            <w:shd w:val="clear" w:color="auto" w:fill="auto"/>
            <w:noWrap/>
            <w:vAlign w:val="bottom"/>
            <w:hideMark/>
          </w:tcPr>
          <w:p w:rsidR="00880D09" w:rsidRPr="003E7313" w:rsidRDefault="00880D09" w:rsidP="00880D09">
            <w:pPr>
              <w:spacing w:after="0" w:line="240" w:lineRule="auto"/>
              <w:ind w:firstLine="0"/>
              <w:jc w:val="right"/>
              <w:rPr>
                <w:rFonts w:ascii="Garamond" w:eastAsia="Times New Roman" w:hAnsi="Garamond" w:cs="Arial"/>
                <w:sz w:val="12"/>
                <w:szCs w:val="12"/>
                <w:lang w:val="sq-AL"/>
              </w:rPr>
            </w:pPr>
            <w:r w:rsidRPr="003E7313">
              <w:rPr>
                <w:rFonts w:ascii="Garamond" w:eastAsia="Times New Roman" w:hAnsi="Garamond" w:cs="Arial"/>
                <w:sz w:val="12"/>
                <w:szCs w:val="12"/>
                <w:lang w:val="sq-AL"/>
              </w:rPr>
              <w:t>16064</w:t>
            </w:r>
          </w:p>
        </w:tc>
        <w:tc>
          <w:tcPr>
            <w:tcW w:w="474" w:type="pct"/>
            <w:shd w:val="clear" w:color="auto" w:fill="auto"/>
            <w:noWrap/>
            <w:vAlign w:val="bottom"/>
            <w:hideMark/>
          </w:tcPr>
          <w:p w:rsidR="00880D09" w:rsidRPr="003E7313" w:rsidRDefault="00880D09" w:rsidP="00880D09">
            <w:pPr>
              <w:spacing w:after="0" w:line="240" w:lineRule="auto"/>
              <w:ind w:firstLine="0"/>
              <w:jc w:val="center"/>
              <w:rPr>
                <w:rFonts w:ascii="Garamond" w:eastAsia="Times New Roman" w:hAnsi="Garamond" w:cs="Arial"/>
                <w:sz w:val="12"/>
                <w:szCs w:val="12"/>
                <w:lang w:val="sq-AL"/>
              </w:rPr>
            </w:pPr>
            <w:r w:rsidRPr="003E7313">
              <w:rPr>
                <w:rFonts w:ascii="Garamond" w:eastAsia="Times New Roman" w:hAnsi="Garamond" w:cs="Arial"/>
                <w:sz w:val="12"/>
                <w:szCs w:val="12"/>
                <w:lang w:val="sq-AL"/>
              </w:rPr>
              <w:t>Konf. ZVRPP</w:t>
            </w:r>
          </w:p>
        </w:tc>
      </w:tr>
      <w:tr w:rsidR="003E7313" w:rsidRPr="003E7313" w:rsidTr="003E7313">
        <w:trPr>
          <w:trHeight w:val="139"/>
          <w:jc w:val="center"/>
        </w:trPr>
        <w:tc>
          <w:tcPr>
            <w:tcW w:w="171" w:type="pct"/>
            <w:shd w:val="clear" w:color="auto" w:fill="auto"/>
            <w:noWrap/>
            <w:vAlign w:val="bottom"/>
            <w:hideMark/>
          </w:tcPr>
          <w:p w:rsidR="00880D09" w:rsidRPr="003E7313" w:rsidRDefault="00880D09" w:rsidP="00880D09">
            <w:pPr>
              <w:spacing w:after="0" w:line="240" w:lineRule="auto"/>
              <w:ind w:firstLine="0"/>
              <w:jc w:val="center"/>
              <w:rPr>
                <w:rFonts w:ascii="Garamond" w:eastAsia="Times New Roman" w:hAnsi="Garamond" w:cs="Arial"/>
                <w:b/>
                <w:bCs/>
                <w:sz w:val="12"/>
                <w:szCs w:val="12"/>
                <w:lang w:val="sq-AL"/>
              </w:rPr>
            </w:pPr>
            <w:r w:rsidRPr="003E7313">
              <w:rPr>
                <w:rFonts w:ascii="Garamond" w:eastAsia="Times New Roman" w:hAnsi="Garamond" w:cs="Arial"/>
                <w:b/>
                <w:bCs/>
                <w:sz w:val="12"/>
                <w:szCs w:val="12"/>
                <w:lang w:val="sq-AL"/>
              </w:rPr>
              <w:t>182</w:t>
            </w:r>
          </w:p>
        </w:tc>
        <w:tc>
          <w:tcPr>
            <w:tcW w:w="964" w:type="pct"/>
            <w:shd w:val="clear" w:color="auto" w:fill="auto"/>
            <w:noWrap/>
            <w:vAlign w:val="bottom"/>
            <w:hideMark/>
          </w:tcPr>
          <w:p w:rsidR="00880D09" w:rsidRPr="003E7313" w:rsidRDefault="00880D09" w:rsidP="00880D09">
            <w:pPr>
              <w:spacing w:after="0" w:line="240" w:lineRule="auto"/>
              <w:ind w:firstLine="0"/>
              <w:jc w:val="left"/>
              <w:rPr>
                <w:rFonts w:ascii="Garamond" w:eastAsia="Times New Roman" w:hAnsi="Garamond" w:cs="Arial"/>
                <w:sz w:val="12"/>
                <w:szCs w:val="12"/>
                <w:lang w:val="sq-AL"/>
              </w:rPr>
            </w:pPr>
            <w:r w:rsidRPr="003E7313">
              <w:rPr>
                <w:rFonts w:ascii="Garamond" w:eastAsia="Times New Roman" w:hAnsi="Garamond" w:cs="Arial"/>
                <w:sz w:val="12"/>
                <w:szCs w:val="12"/>
                <w:lang w:val="sq-AL"/>
              </w:rPr>
              <w:t>Dervish</w:t>
            </w:r>
          </w:p>
        </w:tc>
        <w:tc>
          <w:tcPr>
            <w:tcW w:w="403" w:type="pct"/>
            <w:shd w:val="clear" w:color="auto" w:fill="auto"/>
            <w:noWrap/>
            <w:vAlign w:val="bottom"/>
            <w:hideMark/>
          </w:tcPr>
          <w:p w:rsidR="00880D09" w:rsidRPr="003E7313" w:rsidRDefault="00880D09" w:rsidP="00880D09">
            <w:pPr>
              <w:spacing w:after="0" w:line="240" w:lineRule="auto"/>
              <w:ind w:firstLine="0"/>
              <w:jc w:val="left"/>
              <w:rPr>
                <w:rFonts w:ascii="Garamond" w:eastAsia="Times New Roman" w:hAnsi="Garamond" w:cs="Arial"/>
                <w:sz w:val="12"/>
                <w:szCs w:val="12"/>
                <w:lang w:val="sq-AL"/>
              </w:rPr>
            </w:pPr>
            <w:r w:rsidRPr="003E7313">
              <w:rPr>
                <w:rFonts w:ascii="Garamond" w:eastAsia="Times New Roman" w:hAnsi="Garamond" w:cs="Arial"/>
                <w:sz w:val="12"/>
                <w:szCs w:val="12"/>
                <w:lang w:val="sq-AL"/>
              </w:rPr>
              <w:t>Shaban</w:t>
            </w:r>
          </w:p>
        </w:tc>
        <w:tc>
          <w:tcPr>
            <w:tcW w:w="312" w:type="pct"/>
            <w:shd w:val="clear" w:color="auto" w:fill="auto"/>
            <w:noWrap/>
            <w:vAlign w:val="bottom"/>
            <w:hideMark/>
          </w:tcPr>
          <w:p w:rsidR="00880D09" w:rsidRPr="003E7313" w:rsidRDefault="00880D09" w:rsidP="00880D09">
            <w:pPr>
              <w:spacing w:after="0" w:line="240" w:lineRule="auto"/>
              <w:ind w:firstLine="0"/>
              <w:jc w:val="left"/>
              <w:rPr>
                <w:rFonts w:ascii="Garamond" w:eastAsia="Times New Roman" w:hAnsi="Garamond" w:cs="Arial"/>
                <w:sz w:val="12"/>
                <w:szCs w:val="12"/>
                <w:lang w:val="sq-AL"/>
              </w:rPr>
            </w:pPr>
            <w:r w:rsidRPr="003E7313">
              <w:rPr>
                <w:rFonts w:ascii="Garamond" w:eastAsia="Times New Roman" w:hAnsi="Garamond" w:cs="Arial"/>
                <w:sz w:val="12"/>
                <w:szCs w:val="12"/>
                <w:lang w:val="sq-AL"/>
              </w:rPr>
              <w:t>Çela</w:t>
            </w:r>
          </w:p>
        </w:tc>
        <w:tc>
          <w:tcPr>
            <w:tcW w:w="190" w:type="pct"/>
            <w:shd w:val="clear" w:color="auto" w:fill="auto"/>
            <w:noWrap/>
            <w:vAlign w:val="bottom"/>
            <w:hideMark/>
          </w:tcPr>
          <w:p w:rsidR="00880D09" w:rsidRPr="003E7313" w:rsidRDefault="00880D09" w:rsidP="00880D09">
            <w:pPr>
              <w:spacing w:after="0" w:line="240" w:lineRule="auto"/>
              <w:ind w:firstLine="0"/>
              <w:jc w:val="center"/>
              <w:rPr>
                <w:rFonts w:ascii="Garamond" w:eastAsia="Times New Roman" w:hAnsi="Garamond" w:cs="Arial"/>
                <w:color w:val="000000"/>
                <w:sz w:val="12"/>
                <w:szCs w:val="12"/>
                <w:lang w:val="sq-AL"/>
              </w:rPr>
            </w:pPr>
            <w:r w:rsidRPr="003E7313">
              <w:rPr>
                <w:rFonts w:ascii="Garamond" w:eastAsia="Times New Roman" w:hAnsi="Garamond" w:cs="Arial"/>
                <w:color w:val="000000"/>
                <w:sz w:val="12"/>
                <w:szCs w:val="12"/>
                <w:lang w:val="sq-AL"/>
              </w:rPr>
              <w:t>1883</w:t>
            </w:r>
          </w:p>
        </w:tc>
        <w:tc>
          <w:tcPr>
            <w:tcW w:w="304" w:type="pct"/>
            <w:shd w:val="clear" w:color="auto" w:fill="auto"/>
            <w:noWrap/>
            <w:vAlign w:val="bottom"/>
            <w:hideMark/>
          </w:tcPr>
          <w:p w:rsidR="00880D09" w:rsidRPr="003E7313" w:rsidRDefault="00880D09" w:rsidP="00880D09">
            <w:pPr>
              <w:spacing w:after="0" w:line="240" w:lineRule="auto"/>
              <w:ind w:firstLine="0"/>
              <w:jc w:val="center"/>
              <w:rPr>
                <w:rFonts w:ascii="Garamond" w:eastAsia="Times New Roman" w:hAnsi="Garamond" w:cs="Arial"/>
                <w:color w:val="000000"/>
                <w:sz w:val="12"/>
                <w:szCs w:val="12"/>
                <w:lang w:val="sq-AL"/>
              </w:rPr>
            </w:pPr>
            <w:r w:rsidRPr="003E7313">
              <w:rPr>
                <w:rFonts w:ascii="Garamond" w:eastAsia="Times New Roman" w:hAnsi="Garamond" w:cs="Arial"/>
                <w:color w:val="000000"/>
                <w:sz w:val="12"/>
                <w:szCs w:val="12"/>
                <w:lang w:val="sq-AL"/>
              </w:rPr>
              <w:t xml:space="preserve"> 50/15</w:t>
            </w:r>
          </w:p>
        </w:tc>
        <w:tc>
          <w:tcPr>
            <w:tcW w:w="218" w:type="pct"/>
            <w:shd w:val="clear" w:color="auto" w:fill="auto"/>
            <w:noWrap/>
            <w:vAlign w:val="bottom"/>
            <w:hideMark/>
          </w:tcPr>
          <w:p w:rsidR="00880D09" w:rsidRPr="003E7313" w:rsidRDefault="00EC6C00" w:rsidP="00EC6C00">
            <w:pPr>
              <w:spacing w:after="0" w:line="240" w:lineRule="auto"/>
              <w:ind w:firstLine="0"/>
              <w:jc w:val="center"/>
              <w:rPr>
                <w:rFonts w:ascii="Garamond" w:eastAsia="Times New Roman" w:hAnsi="Garamond" w:cs="Arial"/>
                <w:sz w:val="12"/>
                <w:szCs w:val="12"/>
                <w:lang w:val="sq-AL"/>
              </w:rPr>
            </w:pPr>
            <w:r w:rsidRPr="003E7313">
              <w:rPr>
                <w:rFonts w:ascii="Garamond" w:eastAsia="Times New Roman" w:hAnsi="Garamond" w:cs="Arial"/>
                <w:sz w:val="12"/>
                <w:szCs w:val="12"/>
                <w:lang w:val="sq-AL"/>
              </w:rPr>
              <w:t>Arë</w:t>
            </w:r>
          </w:p>
        </w:tc>
        <w:tc>
          <w:tcPr>
            <w:tcW w:w="374" w:type="pct"/>
            <w:shd w:val="clear" w:color="auto" w:fill="auto"/>
            <w:noWrap/>
            <w:vAlign w:val="bottom"/>
            <w:hideMark/>
          </w:tcPr>
          <w:p w:rsidR="00880D09" w:rsidRPr="003E7313" w:rsidRDefault="00880D09" w:rsidP="00880D09">
            <w:pPr>
              <w:spacing w:after="0" w:line="240" w:lineRule="auto"/>
              <w:ind w:firstLine="0"/>
              <w:jc w:val="right"/>
              <w:rPr>
                <w:rFonts w:ascii="Garamond" w:eastAsia="Times New Roman" w:hAnsi="Garamond" w:cs="Arial"/>
                <w:sz w:val="12"/>
                <w:szCs w:val="12"/>
                <w:lang w:val="sq-AL"/>
              </w:rPr>
            </w:pPr>
            <w:r w:rsidRPr="003E7313">
              <w:rPr>
                <w:rFonts w:ascii="Garamond" w:eastAsia="Times New Roman" w:hAnsi="Garamond" w:cs="Arial"/>
                <w:sz w:val="12"/>
                <w:szCs w:val="12"/>
                <w:lang w:val="sq-AL"/>
              </w:rPr>
              <w:t>1169</w:t>
            </w:r>
          </w:p>
        </w:tc>
        <w:tc>
          <w:tcPr>
            <w:tcW w:w="241" w:type="pct"/>
            <w:shd w:val="clear" w:color="auto" w:fill="auto"/>
            <w:noWrap/>
            <w:vAlign w:val="bottom"/>
            <w:hideMark/>
          </w:tcPr>
          <w:p w:rsidR="00880D09" w:rsidRPr="003E7313" w:rsidRDefault="00880D09" w:rsidP="00880D09">
            <w:pPr>
              <w:spacing w:after="0" w:line="240" w:lineRule="auto"/>
              <w:ind w:firstLine="0"/>
              <w:jc w:val="center"/>
              <w:rPr>
                <w:rFonts w:ascii="Garamond" w:eastAsia="Times New Roman" w:hAnsi="Garamond" w:cs="Arial"/>
                <w:sz w:val="12"/>
                <w:szCs w:val="12"/>
                <w:lang w:val="sq-AL"/>
              </w:rPr>
            </w:pPr>
            <w:r w:rsidRPr="003E7313">
              <w:rPr>
                <w:rFonts w:ascii="Garamond" w:eastAsia="Times New Roman" w:hAnsi="Garamond" w:cs="Arial"/>
                <w:sz w:val="12"/>
                <w:szCs w:val="12"/>
                <w:lang w:val="sq-AL"/>
              </w:rPr>
              <w:t>15</w:t>
            </w:r>
          </w:p>
        </w:tc>
        <w:tc>
          <w:tcPr>
            <w:tcW w:w="291" w:type="pct"/>
            <w:shd w:val="clear" w:color="auto" w:fill="auto"/>
            <w:noWrap/>
            <w:vAlign w:val="bottom"/>
            <w:hideMark/>
          </w:tcPr>
          <w:p w:rsidR="00880D09" w:rsidRPr="003E7313" w:rsidRDefault="00880D09" w:rsidP="00880D09">
            <w:pPr>
              <w:spacing w:after="0" w:line="240" w:lineRule="auto"/>
              <w:ind w:firstLine="0"/>
              <w:jc w:val="center"/>
              <w:rPr>
                <w:rFonts w:ascii="Garamond" w:eastAsia="Times New Roman" w:hAnsi="Garamond" w:cs="Arial"/>
                <w:sz w:val="12"/>
                <w:szCs w:val="12"/>
                <w:lang w:val="sq-AL"/>
              </w:rPr>
            </w:pPr>
            <w:r w:rsidRPr="003E7313">
              <w:rPr>
                <w:rFonts w:ascii="Garamond" w:eastAsia="Times New Roman" w:hAnsi="Garamond" w:cs="Arial"/>
                <w:sz w:val="12"/>
                <w:szCs w:val="12"/>
                <w:lang w:val="sq-AL"/>
              </w:rPr>
              <w:t>502</w:t>
            </w:r>
          </w:p>
        </w:tc>
        <w:tc>
          <w:tcPr>
            <w:tcW w:w="237" w:type="pct"/>
            <w:shd w:val="clear" w:color="auto" w:fill="auto"/>
            <w:noWrap/>
            <w:vAlign w:val="bottom"/>
            <w:hideMark/>
          </w:tcPr>
          <w:p w:rsidR="00880D09" w:rsidRPr="003E7313" w:rsidRDefault="00880D09" w:rsidP="00880D09">
            <w:pPr>
              <w:spacing w:after="0" w:line="240" w:lineRule="auto"/>
              <w:ind w:firstLine="0"/>
              <w:jc w:val="right"/>
              <w:rPr>
                <w:rFonts w:ascii="Garamond" w:eastAsia="Times New Roman" w:hAnsi="Garamond" w:cs="Arial"/>
                <w:sz w:val="12"/>
                <w:szCs w:val="12"/>
                <w:lang w:val="sq-AL"/>
              </w:rPr>
            </w:pPr>
            <w:r w:rsidRPr="003E7313">
              <w:rPr>
                <w:rFonts w:ascii="Garamond" w:eastAsia="Times New Roman" w:hAnsi="Garamond" w:cs="Arial"/>
                <w:sz w:val="12"/>
                <w:szCs w:val="12"/>
                <w:lang w:val="sq-AL"/>
              </w:rPr>
              <w:t>7530</w:t>
            </w:r>
          </w:p>
        </w:tc>
        <w:tc>
          <w:tcPr>
            <w:tcW w:w="291" w:type="pct"/>
            <w:shd w:val="clear" w:color="auto" w:fill="auto"/>
            <w:noWrap/>
            <w:vAlign w:val="bottom"/>
            <w:hideMark/>
          </w:tcPr>
          <w:p w:rsidR="00880D09" w:rsidRPr="003E7313" w:rsidRDefault="00880D09" w:rsidP="00880D09">
            <w:pPr>
              <w:spacing w:after="0" w:line="240" w:lineRule="auto"/>
              <w:ind w:firstLine="0"/>
              <w:jc w:val="center"/>
              <w:rPr>
                <w:rFonts w:ascii="Garamond" w:eastAsia="Times New Roman" w:hAnsi="Garamond" w:cs="Arial"/>
                <w:sz w:val="12"/>
                <w:szCs w:val="12"/>
                <w:lang w:val="sq-AL"/>
              </w:rPr>
            </w:pPr>
            <w:r w:rsidRPr="003E7313">
              <w:rPr>
                <w:rFonts w:ascii="Garamond" w:eastAsia="Times New Roman" w:hAnsi="Garamond" w:cs="Arial"/>
                <w:sz w:val="12"/>
                <w:szCs w:val="12"/>
                <w:lang w:val="sq-AL"/>
              </w:rPr>
              <w:t> </w:t>
            </w:r>
          </w:p>
        </w:tc>
        <w:tc>
          <w:tcPr>
            <w:tcW w:w="237" w:type="pct"/>
            <w:shd w:val="clear" w:color="auto" w:fill="auto"/>
            <w:noWrap/>
            <w:vAlign w:val="bottom"/>
            <w:hideMark/>
          </w:tcPr>
          <w:p w:rsidR="00880D09" w:rsidRPr="003E7313" w:rsidRDefault="00880D09" w:rsidP="00880D09">
            <w:pPr>
              <w:spacing w:after="0" w:line="240" w:lineRule="auto"/>
              <w:ind w:firstLine="0"/>
              <w:jc w:val="right"/>
              <w:rPr>
                <w:rFonts w:ascii="Garamond" w:eastAsia="Times New Roman" w:hAnsi="Garamond" w:cs="Arial"/>
                <w:sz w:val="12"/>
                <w:szCs w:val="12"/>
                <w:lang w:val="sq-AL"/>
              </w:rPr>
            </w:pPr>
            <w:r w:rsidRPr="003E7313">
              <w:rPr>
                <w:rFonts w:ascii="Garamond" w:eastAsia="Times New Roman" w:hAnsi="Garamond" w:cs="Arial"/>
                <w:sz w:val="12"/>
                <w:szCs w:val="12"/>
                <w:lang w:val="sq-AL"/>
              </w:rPr>
              <w:t> </w:t>
            </w:r>
          </w:p>
        </w:tc>
        <w:tc>
          <w:tcPr>
            <w:tcW w:w="292" w:type="pct"/>
            <w:shd w:val="clear" w:color="auto" w:fill="auto"/>
            <w:noWrap/>
            <w:vAlign w:val="bottom"/>
            <w:hideMark/>
          </w:tcPr>
          <w:p w:rsidR="00880D09" w:rsidRPr="003E7313" w:rsidRDefault="00880D09" w:rsidP="00880D09">
            <w:pPr>
              <w:spacing w:after="0" w:line="240" w:lineRule="auto"/>
              <w:ind w:firstLine="0"/>
              <w:jc w:val="right"/>
              <w:rPr>
                <w:rFonts w:ascii="Garamond" w:eastAsia="Times New Roman" w:hAnsi="Garamond" w:cs="Arial"/>
                <w:sz w:val="12"/>
                <w:szCs w:val="12"/>
                <w:lang w:val="sq-AL"/>
              </w:rPr>
            </w:pPr>
            <w:r w:rsidRPr="003E7313">
              <w:rPr>
                <w:rFonts w:ascii="Garamond" w:eastAsia="Times New Roman" w:hAnsi="Garamond" w:cs="Arial"/>
                <w:sz w:val="12"/>
                <w:szCs w:val="12"/>
                <w:lang w:val="sq-AL"/>
              </w:rPr>
              <w:t>7530</w:t>
            </w:r>
          </w:p>
        </w:tc>
        <w:tc>
          <w:tcPr>
            <w:tcW w:w="474" w:type="pct"/>
            <w:shd w:val="clear" w:color="auto" w:fill="auto"/>
            <w:noWrap/>
            <w:vAlign w:val="bottom"/>
            <w:hideMark/>
          </w:tcPr>
          <w:p w:rsidR="00880D09" w:rsidRPr="003E7313" w:rsidRDefault="00880D09" w:rsidP="00880D09">
            <w:pPr>
              <w:spacing w:after="0" w:line="240" w:lineRule="auto"/>
              <w:ind w:firstLine="0"/>
              <w:jc w:val="center"/>
              <w:rPr>
                <w:rFonts w:ascii="Garamond" w:eastAsia="Times New Roman" w:hAnsi="Garamond" w:cs="Arial"/>
                <w:sz w:val="12"/>
                <w:szCs w:val="12"/>
                <w:lang w:val="sq-AL"/>
              </w:rPr>
            </w:pPr>
            <w:r w:rsidRPr="003E7313">
              <w:rPr>
                <w:rFonts w:ascii="Garamond" w:eastAsia="Times New Roman" w:hAnsi="Garamond" w:cs="Arial"/>
                <w:sz w:val="12"/>
                <w:szCs w:val="12"/>
                <w:lang w:val="sq-AL"/>
              </w:rPr>
              <w:t>Konf. ZVRPP</w:t>
            </w:r>
          </w:p>
        </w:tc>
      </w:tr>
      <w:tr w:rsidR="003E7313" w:rsidRPr="003E7313" w:rsidTr="003E7313">
        <w:trPr>
          <w:trHeight w:val="139"/>
          <w:jc w:val="center"/>
        </w:trPr>
        <w:tc>
          <w:tcPr>
            <w:tcW w:w="171" w:type="pct"/>
            <w:shd w:val="clear" w:color="auto" w:fill="auto"/>
            <w:noWrap/>
            <w:vAlign w:val="bottom"/>
            <w:hideMark/>
          </w:tcPr>
          <w:p w:rsidR="00880D09" w:rsidRPr="003E7313" w:rsidRDefault="00880D09" w:rsidP="00880D09">
            <w:pPr>
              <w:spacing w:after="0" w:line="240" w:lineRule="auto"/>
              <w:ind w:firstLine="0"/>
              <w:jc w:val="center"/>
              <w:rPr>
                <w:rFonts w:ascii="Garamond" w:eastAsia="Times New Roman" w:hAnsi="Garamond" w:cs="Arial"/>
                <w:b/>
                <w:bCs/>
                <w:sz w:val="12"/>
                <w:szCs w:val="12"/>
                <w:lang w:val="sq-AL"/>
              </w:rPr>
            </w:pPr>
            <w:r w:rsidRPr="003E7313">
              <w:rPr>
                <w:rFonts w:ascii="Garamond" w:eastAsia="Times New Roman" w:hAnsi="Garamond" w:cs="Arial"/>
                <w:b/>
                <w:bCs/>
                <w:sz w:val="12"/>
                <w:szCs w:val="12"/>
                <w:lang w:val="sq-AL"/>
              </w:rPr>
              <w:t>183</w:t>
            </w:r>
          </w:p>
        </w:tc>
        <w:tc>
          <w:tcPr>
            <w:tcW w:w="964" w:type="pct"/>
            <w:shd w:val="clear" w:color="auto" w:fill="auto"/>
            <w:noWrap/>
            <w:vAlign w:val="bottom"/>
            <w:hideMark/>
          </w:tcPr>
          <w:p w:rsidR="00880D09" w:rsidRPr="003E7313" w:rsidRDefault="00880D09" w:rsidP="00880D09">
            <w:pPr>
              <w:spacing w:after="0" w:line="240" w:lineRule="auto"/>
              <w:ind w:firstLine="0"/>
              <w:jc w:val="left"/>
              <w:rPr>
                <w:rFonts w:ascii="Garamond" w:eastAsia="Times New Roman" w:hAnsi="Garamond" w:cs="Arial"/>
                <w:sz w:val="12"/>
                <w:szCs w:val="12"/>
                <w:lang w:val="sq-AL"/>
              </w:rPr>
            </w:pPr>
            <w:r w:rsidRPr="003E7313">
              <w:rPr>
                <w:rFonts w:ascii="Garamond" w:eastAsia="Times New Roman" w:hAnsi="Garamond" w:cs="Arial"/>
                <w:sz w:val="12"/>
                <w:szCs w:val="12"/>
                <w:lang w:val="sq-AL"/>
              </w:rPr>
              <w:t>Mestin</w:t>
            </w:r>
          </w:p>
        </w:tc>
        <w:tc>
          <w:tcPr>
            <w:tcW w:w="403" w:type="pct"/>
            <w:shd w:val="clear" w:color="auto" w:fill="auto"/>
            <w:noWrap/>
            <w:vAlign w:val="bottom"/>
            <w:hideMark/>
          </w:tcPr>
          <w:p w:rsidR="00880D09" w:rsidRPr="003E7313" w:rsidRDefault="00880D09" w:rsidP="00880D09">
            <w:pPr>
              <w:spacing w:after="0" w:line="240" w:lineRule="auto"/>
              <w:ind w:firstLine="0"/>
              <w:jc w:val="left"/>
              <w:rPr>
                <w:rFonts w:ascii="Garamond" w:eastAsia="Times New Roman" w:hAnsi="Garamond" w:cs="Arial"/>
                <w:sz w:val="12"/>
                <w:szCs w:val="12"/>
                <w:lang w:val="sq-AL"/>
              </w:rPr>
            </w:pPr>
            <w:r w:rsidRPr="003E7313">
              <w:rPr>
                <w:rFonts w:ascii="Garamond" w:eastAsia="Times New Roman" w:hAnsi="Garamond" w:cs="Arial"/>
                <w:sz w:val="12"/>
                <w:szCs w:val="12"/>
                <w:lang w:val="sq-AL"/>
              </w:rPr>
              <w:t> </w:t>
            </w:r>
          </w:p>
        </w:tc>
        <w:tc>
          <w:tcPr>
            <w:tcW w:w="312" w:type="pct"/>
            <w:shd w:val="clear" w:color="auto" w:fill="auto"/>
            <w:noWrap/>
            <w:vAlign w:val="bottom"/>
            <w:hideMark/>
          </w:tcPr>
          <w:p w:rsidR="00880D09" w:rsidRPr="003E7313" w:rsidRDefault="00880D09" w:rsidP="00880D09">
            <w:pPr>
              <w:spacing w:after="0" w:line="240" w:lineRule="auto"/>
              <w:ind w:firstLine="0"/>
              <w:jc w:val="left"/>
              <w:rPr>
                <w:rFonts w:ascii="Garamond" w:eastAsia="Times New Roman" w:hAnsi="Garamond" w:cs="Arial"/>
                <w:sz w:val="12"/>
                <w:szCs w:val="12"/>
                <w:lang w:val="sq-AL"/>
              </w:rPr>
            </w:pPr>
            <w:r w:rsidRPr="003E7313">
              <w:rPr>
                <w:rFonts w:ascii="Garamond" w:eastAsia="Times New Roman" w:hAnsi="Garamond" w:cs="Arial"/>
                <w:sz w:val="12"/>
                <w:szCs w:val="12"/>
                <w:lang w:val="sq-AL"/>
              </w:rPr>
              <w:t>Bajrami</w:t>
            </w:r>
          </w:p>
        </w:tc>
        <w:tc>
          <w:tcPr>
            <w:tcW w:w="190" w:type="pct"/>
            <w:shd w:val="clear" w:color="auto" w:fill="auto"/>
            <w:noWrap/>
            <w:vAlign w:val="bottom"/>
            <w:hideMark/>
          </w:tcPr>
          <w:p w:rsidR="00880D09" w:rsidRPr="003E7313" w:rsidRDefault="00880D09" w:rsidP="00880D09">
            <w:pPr>
              <w:spacing w:after="0" w:line="240" w:lineRule="auto"/>
              <w:ind w:firstLine="0"/>
              <w:jc w:val="center"/>
              <w:rPr>
                <w:rFonts w:ascii="Garamond" w:eastAsia="Times New Roman" w:hAnsi="Garamond" w:cs="Arial"/>
                <w:color w:val="000000"/>
                <w:sz w:val="12"/>
                <w:szCs w:val="12"/>
                <w:lang w:val="sq-AL"/>
              </w:rPr>
            </w:pPr>
            <w:r w:rsidRPr="003E7313">
              <w:rPr>
                <w:rFonts w:ascii="Garamond" w:eastAsia="Times New Roman" w:hAnsi="Garamond" w:cs="Arial"/>
                <w:color w:val="000000"/>
                <w:sz w:val="12"/>
                <w:szCs w:val="12"/>
                <w:lang w:val="sq-AL"/>
              </w:rPr>
              <w:t>1883</w:t>
            </w:r>
          </w:p>
        </w:tc>
        <w:tc>
          <w:tcPr>
            <w:tcW w:w="304" w:type="pct"/>
            <w:shd w:val="clear" w:color="auto" w:fill="auto"/>
            <w:noWrap/>
            <w:vAlign w:val="bottom"/>
            <w:hideMark/>
          </w:tcPr>
          <w:p w:rsidR="00880D09" w:rsidRPr="003E7313" w:rsidRDefault="00880D09" w:rsidP="00880D09">
            <w:pPr>
              <w:spacing w:after="0" w:line="240" w:lineRule="auto"/>
              <w:ind w:firstLine="0"/>
              <w:jc w:val="center"/>
              <w:rPr>
                <w:rFonts w:ascii="Garamond" w:eastAsia="Times New Roman" w:hAnsi="Garamond" w:cs="Arial"/>
                <w:color w:val="000000"/>
                <w:sz w:val="12"/>
                <w:szCs w:val="12"/>
                <w:lang w:val="sq-AL"/>
              </w:rPr>
            </w:pPr>
            <w:r w:rsidRPr="003E7313">
              <w:rPr>
                <w:rFonts w:ascii="Garamond" w:eastAsia="Times New Roman" w:hAnsi="Garamond" w:cs="Arial"/>
                <w:color w:val="000000"/>
                <w:sz w:val="12"/>
                <w:szCs w:val="12"/>
                <w:lang w:val="sq-AL"/>
              </w:rPr>
              <w:t xml:space="preserve"> 4/308</w:t>
            </w:r>
          </w:p>
        </w:tc>
        <w:tc>
          <w:tcPr>
            <w:tcW w:w="218" w:type="pct"/>
            <w:shd w:val="clear" w:color="auto" w:fill="auto"/>
            <w:noWrap/>
            <w:vAlign w:val="bottom"/>
            <w:hideMark/>
          </w:tcPr>
          <w:p w:rsidR="00880D09" w:rsidRPr="003E7313" w:rsidRDefault="00EC6C00" w:rsidP="00EC6C00">
            <w:pPr>
              <w:spacing w:after="0" w:line="240" w:lineRule="auto"/>
              <w:ind w:firstLine="0"/>
              <w:jc w:val="center"/>
              <w:rPr>
                <w:rFonts w:ascii="Garamond" w:eastAsia="Times New Roman" w:hAnsi="Garamond" w:cs="Arial"/>
                <w:sz w:val="12"/>
                <w:szCs w:val="12"/>
                <w:lang w:val="sq-AL"/>
              </w:rPr>
            </w:pPr>
            <w:r w:rsidRPr="003E7313">
              <w:rPr>
                <w:rFonts w:ascii="Garamond" w:eastAsia="Times New Roman" w:hAnsi="Garamond" w:cs="Arial"/>
                <w:sz w:val="12"/>
                <w:szCs w:val="12"/>
                <w:lang w:val="sq-AL"/>
              </w:rPr>
              <w:t>Arë</w:t>
            </w:r>
          </w:p>
        </w:tc>
        <w:tc>
          <w:tcPr>
            <w:tcW w:w="374" w:type="pct"/>
            <w:shd w:val="clear" w:color="auto" w:fill="auto"/>
            <w:noWrap/>
            <w:vAlign w:val="bottom"/>
            <w:hideMark/>
          </w:tcPr>
          <w:p w:rsidR="00880D09" w:rsidRPr="003E7313" w:rsidRDefault="00880D09" w:rsidP="00880D09">
            <w:pPr>
              <w:spacing w:after="0" w:line="240" w:lineRule="auto"/>
              <w:ind w:firstLine="0"/>
              <w:jc w:val="right"/>
              <w:rPr>
                <w:rFonts w:ascii="Garamond" w:eastAsia="Times New Roman" w:hAnsi="Garamond" w:cs="Arial"/>
                <w:sz w:val="12"/>
                <w:szCs w:val="12"/>
                <w:lang w:val="sq-AL"/>
              </w:rPr>
            </w:pPr>
            <w:r w:rsidRPr="003E7313">
              <w:rPr>
                <w:rFonts w:ascii="Garamond" w:eastAsia="Times New Roman" w:hAnsi="Garamond" w:cs="Arial"/>
                <w:sz w:val="12"/>
                <w:szCs w:val="12"/>
                <w:lang w:val="sq-AL"/>
              </w:rPr>
              <w:t>1000</w:t>
            </w:r>
          </w:p>
        </w:tc>
        <w:tc>
          <w:tcPr>
            <w:tcW w:w="241" w:type="pct"/>
            <w:shd w:val="clear" w:color="auto" w:fill="auto"/>
            <w:noWrap/>
            <w:vAlign w:val="bottom"/>
            <w:hideMark/>
          </w:tcPr>
          <w:p w:rsidR="00880D09" w:rsidRPr="003E7313" w:rsidRDefault="00880D09" w:rsidP="00880D09">
            <w:pPr>
              <w:spacing w:after="0" w:line="240" w:lineRule="auto"/>
              <w:ind w:firstLine="0"/>
              <w:jc w:val="center"/>
              <w:rPr>
                <w:rFonts w:ascii="Garamond" w:eastAsia="Times New Roman" w:hAnsi="Garamond" w:cs="Arial"/>
                <w:sz w:val="12"/>
                <w:szCs w:val="12"/>
                <w:lang w:val="sq-AL"/>
              </w:rPr>
            </w:pPr>
            <w:r w:rsidRPr="003E7313">
              <w:rPr>
                <w:rFonts w:ascii="Garamond" w:eastAsia="Times New Roman" w:hAnsi="Garamond" w:cs="Arial"/>
                <w:sz w:val="12"/>
                <w:szCs w:val="12"/>
                <w:lang w:val="sq-AL"/>
              </w:rPr>
              <w:t>113</w:t>
            </w:r>
          </w:p>
        </w:tc>
        <w:tc>
          <w:tcPr>
            <w:tcW w:w="291" w:type="pct"/>
            <w:shd w:val="clear" w:color="auto" w:fill="auto"/>
            <w:noWrap/>
            <w:vAlign w:val="bottom"/>
            <w:hideMark/>
          </w:tcPr>
          <w:p w:rsidR="00880D09" w:rsidRPr="003E7313" w:rsidRDefault="00880D09" w:rsidP="00880D09">
            <w:pPr>
              <w:spacing w:after="0" w:line="240" w:lineRule="auto"/>
              <w:ind w:firstLine="0"/>
              <w:jc w:val="center"/>
              <w:rPr>
                <w:rFonts w:ascii="Garamond" w:eastAsia="Times New Roman" w:hAnsi="Garamond" w:cs="Arial"/>
                <w:sz w:val="12"/>
                <w:szCs w:val="12"/>
                <w:lang w:val="sq-AL"/>
              </w:rPr>
            </w:pPr>
            <w:r w:rsidRPr="003E7313">
              <w:rPr>
                <w:rFonts w:ascii="Garamond" w:eastAsia="Times New Roman" w:hAnsi="Garamond" w:cs="Arial"/>
                <w:sz w:val="12"/>
                <w:szCs w:val="12"/>
                <w:lang w:val="sq-AL"/>
              </w:rPr>
              <w:t>502</w:t>
            </w:r>
          </w:p>
        </w:tc>
        <w:tc>
          <w:tcPr>
            <w:tcW w:w="237" w:type="pct"/>
            <w:shd w:val="clear" w:color="auto" w:fill="auto"/>
            <w:noWrap/>
            <w:vAlign w:val="bottom"/>
            <w:hideMark/>
          </w:tcPr>
          <w:p w:rsidR="00880D09" w:rsidRPr="003E7313" w:rsidRDefault="00880D09" w:rsidP="00880D09">
            <w:pPr>
              <w:spacing w:after="0" w:line="240" w:lineRule="auto"/>
              <w:ind w:firstLine="0"/>
              <w:jc w:val="right"/>
              <w:rPr>
                <w:rFonts w:ascii="Garamond" w:eastAsia="Times New Roman" w:hAnsi="Garamond" w:cs="Arial"/>
                <w:sz w:val="12"/>
                <w:szCs w:val="12"/>
                <w:lang w:val="sq-AL"/>
              </w:rPr>
            </w:pPr>
            <w:r w:rsidRPr="003E7313">
              <w:rPr>
                <w:rFonts w:ascii="Garamond" w:eastAsia="Times New Roman" w:hAnsi="Garamond" w:cs="Arial"/>
                <w:sz w:val="12"/>
                <w:szCs w:val="12"/>
                <w:lang w:val="sq-AL"/>
              </w:rPr>
              <w:t>56726</w:t>
            </w:r>
          </w:p>
        </w:tc>
        <w:tc>
          <w:tcPr>
            <w:tcW w:w="291" w:type="pct"/>
            <w:shd w:val="clear" w:color="auto" w:fill="auto"/>
            <w:noWrap/>
            <w:vAlign w:val="bottom"/>
            <w:hideMark/>
          </w:tcPr>
          <w:p w:rsidR="00880D09" w:rsidRPr="003E7313" w:rsidRDefault="00880D09" w:rsidP="00880D09">
            <w:pPr>
              <w:spacing w:after="0" w:line="240" w:lineRule="auto"/>
              <w:ind w:firstLine="0"/>
              <w:jc w:val="center"/>
              <w:rPr>
                <w:rFonts w:ascii="Garamond" w:eastAsia="Times New Roman" w:hAnsi="Garamond" w:cs="Arial"/>
                <w:sz w:val="12"/>
                <w:szCs w:val="12"/>
                <w:lang w:val="sq-AL"/>
              </w:rPr>
            </w:pPr>
            <w:r w:rsidRPr="003E7313">
              <w:rPr>
                <w:rFonts w:ascii="Garamond" w:eastAsia="Times New Roman" w:hAnsi="Garamond" w:cs="Arial"/>
                <w:sz w:val="12"/>
                <w:szCs w:val="12"/>
                <w:lang w:val="sq-AL"/>
              </w:rPr>
              <w:t> </w:t>
            </w:r>
          </w:p>
        </w:tc>
        <w:tc>
          <w:tcPr>
            <w:tcW w:w="237" w:type="pct"/>
            <w:shd w:val="clear" w:color="auto" w:fill="auto"/>
            <w:noWrap/>
            <w:vAlign w:val="bottom"/>
            <w:hideMark/>
          </w:tcPr>
          <w:p w:rsidR="00880D09" w:rsidRPr="003E7313" w:rsidRDefault="00880D09" w:rsidP="00880D09">
            <w:pPr>
              <w:spacing w:after="0" w:line="240" w:lineRule="auto"/>
              <w:ind w:firstLine="0"/>
              <w:jc w:val="right"/>
              <w:rPr>
                <w:rFonts w:ascii="Garamond" w:eastAsia="Times New Roman" w:hAnsi="Garamond" w:cs="Arial"/>
                <w:sz w:val="12"/>
                <w:szCs w:val="12"/>
                <w:lang w:val="sq-AL"/>
              </w:rPr>
            </w:pPr>
            <w:r w:rsidRPr="003E7313">
              <w:rPr>
                <w:rFonts w:ascii="Garamond" w:eastAsia="Times New Roman" w:hAnsi="Garamond" w:cs="Arial"/>
                <w:sz w:val="12"/>
                <w:szCs w:val="12"/>
                <w:lang w:val="sq-AL"/>
              </w:rPr>
              <w:t> </w:t>
            </w:r>
          </w:p>
        </w:tc>
        <w:tc>
          <w:tcPr>
            <w:tcW w:w="292" w:type="pct"/>
            <w:shd w:val="clear" w:color="auto" w:fill="auto"/>
            <w:noWrap/>
            <w:vAlign w:val="bottom"/>
            <w:hideMark/>
          </w:tcPr>
          <w:p w:rsidR="00880D09" w:rsidRPr="003E7313" w:rsidRDefault="00880D09" w:rsidP="00880D09">
            <w:pPr>
              <w:spacing w:after="0" w:line="240" w:lineRule="auto"/>
              <w:ind w:firstLine="0"/>
              <w:jc w:val="right"/>
              <w:rPr>
                <w:rFonts w:ascii="Garamond" w:eastAsia="Times New Roman" w:hAnsi="Garamond" w:cs="Arial"/>
                <w:sz w:val="12"/>
                <w:szCs w:val="12"/>
                <w:lang w:val="sq-AL"/>
              </w:rPr>
            </w:pPr>
            <w:r w:rsidRPr="003E7313">
              <w:rPr>
                <w:rFonts w:ascii="Garamond" w:eastAsia="Times New Roman" w:hAnsi="Garamond" w:cs="Arial"/>
                <w:sz w:val="12"/>
                <w:szCs w:val="12"/>
                <w:lang w:val="sq-AL"/>
              </w:rPr>
              <w:t>56726</w:t>
            </w:r>
          </w:p>
        </w:tc>
        <w:tc>
          <w:tcPr>
            <w:tcW w:w="474" w:type="pct"/>
            <w:shd w:val="clear" w:color="auto" w:fill="auto"/>
            <w:noWrap/>
            <w:vAlign w:val="bottom"/>
            <w:hideMark/>
          </w:tcPr>
          <w:p w:rsidR="00880D09" w:rsidRPr="003E7313" w:rsidRDefault="00880D09" w:rsidP="00880D09">
            <w:pPr>
              <w:spacing w:after="0" w:line="240" w:lineRule="auto"/>
              <w:ind w:firstLine="0"/>
              <w:jc w:val="center"/>
              <w:rPr>
                <w:rFonts w:ascii="Garamond" w:eastAsia="Times New Roman" w:hAnsi="Garamond" w:cs="Arial"/>
                <w:sz w:val="12"/>
                <w:szCs w:val="12"/>
                <w:lang w:val="sq-AL"/>
              </w:rPr>
            </w:pPr>
            <w:r w:rsidRPr="003E7313">
              <w:rPr>
                <w:rFonts w:ascii="Garamond" w:eastAsia="Times New Roman" w:hAnsi="Garamond" w:cs="Arial"/>
                <w:sz w:val="12"/>
                <w:szCs w:val="12"/>
                <w:lang w:val="sq-AL"/>
              </w:rPr>
              <w:t>Konf. ZVRPP</w:t>
            </w:r>
          </w:p>
        </w:tc>
      </w:tr>
      <w:tr w:rsidR="003E7313" w:rsidRPr="003E7313" w:rsidTr="003E7313">
        <w:trPr>
          <w:trHeight w:val="139"/>
          <w:jc w:val="center"/>
        </w:trPr>
        <w:tc>
          <w:tcPr>
            <w:tcW w:w="171" w:type="pct"/>
            <w:shd w:val="clear" w:color="auto" w:fill="auto"/>
            <w:noWrap/>
            <w:vAlign w:val="bottom"/>
            <w:hideMark/>
          </w:tcPr>
          <w:p w:rsidR="00880D09" w:rsidRPr="003E7313" w:rsidRDefault="00880D09" w:rsidP="00880D09">
            <w:pPr>
              <w:spacing w:after="0" w:line="240" w:lineRule="auto"/>
              <w:ind w:firstLine="0"/>
              <w:jc w:val="center"/>
              <w:rPr>
                <w:rFonts w:ascii="Garamond" w:eastAsia="Times New Roman" w:hAnsi="Garamond" w:cs="Arial"/>
                <w:b/>
                <w:bCs/>
                <w:sz w:val="12"/>
                <w:szCs w:val="12"/>
                <w:lang w:val="sq-AL"/>
              </w:rPr>
            </w:pPr>
            <w:r w:rsidRPr="003E7313">
              <w:rPr>
                <w:rFonts w:ascii="Garamond" w:eastAsia="Times New Roman" w:hAnsi="Garamond" w:cs="Arial"/>
                <w:b/>
                <w:bCs/>
                <w:sz w:val="12"/>
                <w:szCs w:val="12"/>
                <w:lang w:val="sq-AL"/>
              </w:rPr>
              <w:t>184</w:t>
            </w:r>
          </w:p>
        </w:tc>
        <w:tc>
          <w:tcPr>
            <w:tcW w:w="964" w:type="pct"/>
            <w:shd w:val="clear" w:color="auto" w:fill="auto"/>
            <w:noWrap/>
            <w:vAlign w:val="bottom"/>
            <w:hideMark/>
          </w:tcPr>
          <w:p w:rsidR="00880D09" w:rsidRPr="003E7313" w:rsidRDefault="00880D09" w:rsidP="00880D09">
            <w:pPr>
              <w:spacing w:after="0" w:line="240" w:lineRule="auto"/>
              <w:ind w:firstLine="0"/>
              <w:jc w:val="left"/>
              <w:rPr>
                <w:rFonts w:ascii="Garamond" w:eastAsia="Times New Roman" w:hAnsi="Garamond" w:cs="Arial"/>
                <w:sz w:val="12"/>
                <w:szCs w:val="12"/>
                <w:lang w:val="sq-AL"/>
              </w:rPr>
            </w:pPr>
            <w:r w:rsidRPr="003E7313">
              <w:rPr>
                <w:rFonts w:ascii="Garamond" w:eastAsia="Times New Roman" w:hAnsi="Garamond" w:cs="Arial"/>
                <w:sz w:val="12"/>
                <w:szCs w:val="12"/>
                <w:lang w:val="sq-AL"/>
              </w:rPr>
              <w:t>Kurti</w:t>
            </w:r>
          </w:p>
        </w:tc>
        <w:tc>
          <w:tcPr>
            <w:tcW w:w="403" w:type="pct"/>
            <w:shd w:val="clear" w:color="auto" w:fill="auto"/>
            <w:noWrap/>
            <w:vAlign w:val="bottom"/>
            <w:hideMark/>
          </w:tcPr>
          <w:p w:rsidR="00880D09" w:rsidRPr="003E7313" w:rsidRDefault="00880D09" w:rsidP="00880D09">
            <w:pPr>
              <w:spacing w:after="0" w:line="240" w:lineRule="auto"/>
              <w:ind w:firstLine="0"/>
              <w:jc w:val="left"/>
              <w:rPr>
                <w:rFonts w:ascii="Garamond" w:eastAsia="Times New Roman" w:hAnsi="Garamond" w:cs="Arial"/>
                <w:sz w:val="12"/>
                <w:szCs w:val="12"/>
                <w:lang w:val="sq-AL"/>
              </w:rPr>
            </w:pPr>
            <w:r w:rsidRPr="003E7313">
              <w:rPr>
                <w:rFonts w:ascii="Garamond" w:eastAsia="Times New Roman" w:hAnsi="Garamond" w:cs="Arial"/>
                <w:sz w:val="12"/>
                <w:szCs w:val="12"/>
                <w:lang w:val="sq-AL"/>
              </w:rPr>
              <w:t>Pajo</w:t>
            </w:r>
          </w:p>
        </w:tc>
        <w:tc>
          <w:tcPr>
            <w:tcW w:w="312" w:type="pct"/>
            <w:shd w:val="clear" w:color="auto" w:fill="auto"/>
            <w:noWrap/>
            <w:vAlign w:val="bottom"/>
            <w:hideMark/>
          </w:tcPr>
          <w:p w:rsidR="00880D09" w:rsidRPr="003E7313" w:rsidRDefault="00880D09" w:rsidP="00880D09">
            <w:pPr>
              <w:spacing w:after="0" w:line="240" w:lineRule="auto"/>
              <w:ind w:firstLine="0"/>
              <w:jc w:val="left"/>
              <w:rPr>
                <w:rFonts w:ascii="Garamond" w:eastAsia="Times New Roman" w:hAnsi="Garamond" w:cs="Arial"/>
                <w:sz w:val="12"/>
                <w:szCs w:val="12"/>
                <w:lang w:val="sq-AL"/>
              </w:rPr>
            </w:pPr>
            <w:r w:rsidRPr="003E7313">
              <w:rPr>
                <w:rFonts w:ascii="Garamond" w:eastAsia="Times New Roman" w:hAnsi="Garamond" w:cs="Arial"/>
                <w:sz w:val="12"/>
                <w:szCs w:val="12"/>
                <w:lang w:val="sq-AL"/>
              </w:rPr>
              <w:t>Trimi</w:t>
            </w:r>
          </w:p>
        </w:tc>
        <w:tc>
          <w:tcPr>
            <w:tcW w:w="190" w:type="pct"/>
            <w:shd w:val="clear" w:color="auto" w:fill="auto"/>
            <w:noWrap/>
            <w:vAlign w:val="bottom"/>
            <w:hideMark/>
          </w:tcPr>
          <w:p w:rsidR="00880D09" w:rsidRPr="003E7313" w:rsidRDefault="00880D09" w:rsidP="00880D09">
            <w:pPr>
              <w:spacing w:after="0" w:line="240" w:lineRule="auto"/>
              <w:ind w:firstLine="0"/>
              <w:jc w:val="center"/>
              <w:rPr>
                <w:rFonts w:ascii="Garamond" w:eastAsia="Times New Roman" w:hAnsi="Garamond" w:cs="Arial"/>
                <w:color w:val="000000"/>
                <w:sz w:val="12"/>
                <w:szCs w:val="12"/>
                <w:lang w:val="sq-AL"/>
              </w:rPr>
            </w:pPr>
            <w:r w:rsidRPr="003E7313">
              <w:rPr>
                <w:rFonts w:ascii="Garamond" w:eastAsia="Times New Roman" w:hAnsi="Garamond" w:cs="Arial"/>
                <w:color w:val="000000"/>
                <w:sz w:val="12"/>
                <w:szCs w:val="12"/>
                <w:lang w:val="sq-AL"/>
              </w:rPr>
              <w:t>1883</w:t>
            </w:r>
          </w:p>
        </w:tc>
        <w:tc>
          <w:tcPr>
            <w:tcW w:w="304" w:type="pct"/>
            <w:shd w:val="clear" w:color="auto" w:fill="auto"/>
            <w:noWrap/>
            <w:vAlign w:val="bottom"/>
            <w:hideMark/>
          </w:tcPr>
          <w:p w:rsidR="00880D09" w:rsidRPr="003E7313" w:rsidRDefault="00880D09" w:rsidP="00880D09">
            <w:pPr>
              <w:spacing w:after="0" w:line="240" w:lineRule="auto"/>
              <w:ind w:firstLine="0"/>
              <w:jc w:val="center"/>
              <w:rPr>
                <w:rFonts w:ascii="Garamond" w:eastAsia="Times New Roman" w:hAnsi="Garamond" w:cs="Arial"/>
                <w:color w:val="000000"/>
                <w:sz w:val="12"/>
                <w:szCs w:val="12"/>
                <w:lang w:val="sq-AL"/>
              </w:rPr>
            </w:pPr>
            <w:r w:rsidRPr="003E7313">
              <w:rPr>
                <w:rFonts w:ascii="Garamond" w:eastAsia="Times New Roman" w:hAnsi="Garamond" w:cs="Arial"/>
                <w:color w:val="000000"/>
                <w:sz w:val="12"/>
                <w:szCs w:val="12"/>
                <w:lang w:val="sq-AL"/>
              </w:rPr>
              <w:t xml:space="preserve"> 50/4</w:t>
            </w:r>
          </w:p>
        </w:tc>
        <w:tc>
          <w:tcPr>
            <w:tcW w:w="218" w:type="pct"/>
            <w:shd w:val="clear" w:color="auto" w:fill="auto"/>
            <w:noWrap/>
            <w:vAlign w:val="bottom"/>
            <w:hideMark/>
          </w:tcPr>
          <w:p w:rsidR="00880D09" w:rsidRPr="003E7313" w:rsidRDefault="00EC6C00" w:rsidP="00EC6C00">
            <w:pPr>
              <w:spacing w:after="0" w:line="240" w:lineRule="auto"/>
              <w:ind w:firstLine="0"/>
              <w:jc w:val="center"/>
              <w:rPr>
                <w:rFonts w:ascii="Garamond" w:eastAsia="Times New Roman" w:hAnsi="Garamond" w:cs="Arial"/>
                <w:sz w:val="12"/>
                <w:szCs w:val="12"/>
                <w:lang w:val="sq-AL"/>
              </w:rPr>
            </w:pPr>
            <w:r w:rsidRPr="003E7313">
              <w:rPr>
                <w:rFonts w:ascii="Garamond" w:eastAsia="Times New Roman" w:hAnsi="Garamond" w:cs="Arial"/>
                <w:sz w:val="12"/>
                <w:szCs w:val="12"/>
                <w:lang w:val="sq-AL"/>
              </w:rPr>
              <w:t>Arë</w:t>
            </w:r>
          </w:p>
        </w:tc>
        <w:tc>
          <w:tcPr>
            <w:tcW w:w="374" w:type="pct"/>
            <w:shd w:val="clear" w:color="auto" w:fill="auto"/>
            <w:noWrap/>
            <w:vAlign w:val="bottom"/>
            <w:hideMark/>
          </w:tcPr>
          <w:p w:rsidR="00880D09" w:rsidRPr="003E7313" w:rsidRDefault="00880D09" w:rsidP="00880D09">
            <w:pPr>
              <w:spacing w:after="0" w:line="240" w:lineRule="auto"/>
              <w:ind w:firstLine="0"/>
              <w:jc w:val="right"/>
              <w:rPr>
                <w:rFonts w:ascii="Garamond" w:eastAsia="Times New Roman" w:hAnsi="Garamond" w:cs="Arial"/>
                <w:sz w:val="12"/>
                <w:szCs w:val="12"/>
                <w:lang w:val="sq-AL"/>
              </w:rPr>
            </w:pPr>
            <w:r w:rsidRPr="003E7313">
              <w:rPr>
                <w:rFonts w:ascii="Garamond" w:eastAsia="Times New Roman" w:hAnsi="Garamond" w:cs="Arial"/>
                <w:sz w:val="12"/>
                <w:szCs w:val="12"/>
                <w:lang w:val="sq-AL"/>
              </w:rPr>
              <w:t>575</w:t>
            </w:r>
          </w:p>
        </w:tc>
        <w:tc>
          <w:tcPr>
            <w:tcW w:w="241" w:type="pct"/>
            <w:shd w:val="clear" w:color="auto" w:fill="auto"/>
            <w:noWrap/>
            <w:vAlign w:val="bottom"/>
            <w:hideMark/>
          </w:tcPr>
          <w:p w:rsidR="00880D09" w:rsidRPr="003E7313" w:rsidRDefault="00880D09" w:rsidP="00880D09">
            <w:pPr>
              <w:spacing w:after="0" w:line="240" w:lineRule="auto"/>
              <w:ind w:firstLine="0"/>
              <w:jc w:val="center"/>
              <w:rPr>
                <w:rFonts w:ascii="Garamond" w:eastAsia="Times New Roman" w:hAnsi="Garamond" w:cs="Arial"/>
                <w:sz w:val="12"/>
                <w:szCs w:val="12"/>
                <w:lang w:val="sq-AL"/>
              </w:rPr>
            </w:pPr>
            <w:r w:rsidRPr="003E7313">
              <w:rPr>
                <w:rFonts w:ascii="Garamond" w:eastAsia="Times New Roman" w:hAnsi="Garamond" w:cs="Arial"/>
                <w:sz w:val="12"/>
                <w:szCs w:val="12"/>
                <w:lang w:val="sq-AL"/>
              </w:rPr>
              <w:t>12</w:t>
            </w:r>
          </w:p>
        </w:tc>
        <w:tc>
          <w:tcPr>
            <w:tcW w:w="291" w:type="pct"/>
            <w:shd w:val="clear" w:color="auto" w:fill="auto"/>
            <w:noWrap/>
            <w:vAlign w:val="bottom"/>
            <w:hideMark/>
          </w:tcPr>
          <w:p w:rsidR="00880D09" w:rsidRPr="003E7313" w:rsidRDefault="00880D09" w:rsidP="00880D09">
            <w:pPr>
              <w:spacing w:after="0" w:line="240" w:lineRule="auto"/>
              <w:ind w:firstLine="0"/>
              <w:jc w:val="center"/>
              <w:rPr>
                <w:rFonts w:ascii="Garamond" w:eastAsia="Times New Roman" w:hAnsi="Garamond" w:cs="Arial"/>
                <w:sz w:val="12"/>
                <w:szCs w:val="12"/>
                <w:lang w:val="sq-AL"/>
              </w:rPr>
            </w:pPr>
            <w:r w:rsidRPr="003E7313">
              <w:rPr>
                <w:rFonts w:ascii="Garamond" w:eastAsia="Times New Roman" w:hAnsi="Garamond" w:cs="Arial"/>
                <w:sz w:val="12"/>
                <w:szCs w:val="12"/>
                <w:lang w:val="sq-AL"/>
              </w:rPr>
              <w:t>502</w:t>
            </w:r>
          </w:p>
        </w:tc>
        <w:tc>
          <w:tcPr>
            <w:tcW w:w="237" w:type="pct"/>
            <w:shd w:val="clear" w:color="auto" w:fill="auto"/>
            <w:noWrap/>
            <w:vAlign w:val="bottom"/>
            <w:hideMark/>
          </w:tcPr>
          <w:p w:rsidR="00880D09" w:rsidRPr="003E7313" w:rsidRDefault="00880D09" w:rsidP="00880D09">
            <w:pPr>
              <w:spacing w:after="0" w:line="240" w:lineRule="auto"/>
              <w:ind w:firstLine="0"/>
              <w:jc w:val="right"/>
              <w:rPr>
                <w:rFonts w:ascii="Garamond" w:eastAsia="Times New Roman" w:hAnsi="Garamond" w:cs="Arial"/>
                <w:sz w:val="12"/>
                <w:szCs w:val="12"/>
                <w:lang w:val="sq-AL"/>
              </w:rPr>
            </w:pPr>
            <w:r w:rsidRPr="003E7313">
              <w:rPr>
                <w:rFonts w:ascii="Garamond" w:eastAsia="Times New Roman" w:hAnsi="Garamond" w:cs="Arial"/>
                <w:sz w:val="12"/>
                <w:szCs w:val="12"/>
                <w:lang w:val="sq-AL"/>
              </w:rPr>
              <w:t>6024</w:t>
            </w:r>
          </w:p>
        </w:tc>
        <w:tc>
          <w:tcPr>
            <w:tcW w:w="291" w:type="pct"/>
            <w:shd w:val="clear" w:color="auto" w:fill="auto"/>
            <w:noWrap/>
            <w:vAlign w:val="bottom"/>
            <w:hideMark/>
          </w:tcPr>
          <w:p w:rsidR="00880D09" w:rsidRPr="003E7313" w:rsidRDefault="00880D09" w:rsidP="00880D09">
            <w:pPr>
              <w:spacing w:after="0" w:line="240" w:lineRule="auto"/>
              <w:ind w:firstLine="0"/>
              <w:jc w:val="center"/>
              <w:rPr>
                <w:rFonts w:ascii="Garamond" w:eastAsia="Times New Roman" w:hAnsi="Garamond" w:cs="Arial"/>
                <w:sz w:val="12"/>
                <w:szCs w:val="12"/>
                <w:lang w:val="sq-AL"/>
              </w:rPr>
            </w:pPr>
            <w:r w:rsidRPr="003E7313">
              <w:rPr>
                <w:rFonts w:ascii="Garamond" w:eastAsia="Times New Roman" w:hAnsi="Garamond" w:cs="Arial"/>
                <w:sz w:val="12"/>
                <w:szCs w:val="12"/>
                <w:lang w:val="sq-AL"/>
              </w:rPr>
              <w:t> </w:t>
            </w:r>
          </w:p>
        </w:tc>
        <w:tc>
          <w:tcPr>
            <w:tcW w:w="237" w:type="pct"/>
            <w:shd w:val="clear" w:color="auto" w:fill="auto"/>
            <w:noWrap/>
            <w:vAlign w:val="bottom"/>
            <w:hideMark/>
          </w:tcPr>
          <w:p w:rsidR="00880D09" w:rsidRPr="003E7313" w:rsidRDefault="00880D09" w:rsidP="00880D09">
            <w:pPr>
              <w:spacing w:after="0" w:line="240" w:lineRule="auto"/>
              <w:ind w:firstLine="0"/>
              <w:jc w:val="right"/>
              <w:rPr>
                <w:rFonts w:ascii="Garamond" w:eastAsia="Times New Roman" w:hAnsi="Garamond" w:cs="Arial"/>
                <w:sz w:val="12"/>
                <w:szCs w:val="12"/>
                <w:lang w:val="sq-AL"/>
              </w:rPr>
            </w:pPr>
            <w:r w:rsidRPr="003E7313">
              <w:rPr>
                <w:rFonts w:ascii="Garamond" w:eastAsia="Times New Roman" w:hAnsi="Garamond" w:cs="Arial"/>
                <w:sz w:val="12"/>
                <w:szCs w:val="12"/>
                <w:lang w:val="sq-AL"/>
              </w:rPr>
              <w:t> </w:t>
            </w:r>
          </w:p>
        </w:tc>
        <w:tc>
          <w:tcPr>
            <w:tcW w:w="292" w:type="pct"/>
            <w:shd w:val="clear" w:color="auto" w:fill="auto"/>
            <w:noWrap/>
            <w:vAlign w:val="bottom"/>
            <w:hideMark/>
          </w:tcPr>
          <w:p w:rsidR="00880D09" w:rsidRPr="003E7313" w:rsidRDefault="00880D09" w:rsidP="00880D09">
            <w:pPr>
              <w:spacing w:after="0" w:line="240" w:lineRule="auto"/>
              <w:ind w:firstLine="0"/>
              <w:jc w:val="right"/>
              <w:rPr>
                <w:rFonts w:ascii="Garamond" w:eastAsia="Times New Roman" w:hAnsi="Garamond" w:cs="Arial"/>
                <w:sz w:val="12"/>
                <w:szCs w:val="12"/>
                <w:lang w:val="sq-AL"/>
              </w:rPr>
            </w:pPr>
            <w:r w:rsidRPr="003E7313">
              <w:rPr>
                <w:rFonts w:ascii="Garamond" w:eastAsia="Times New Roman" w:hAnsi="Garamond" w:cs="Arial"/>
                <w:sz w:val="12"/>
                <w:szCs w:val="12"/>
                <w:lang w:val="sq-AL"/>
              </w:rPr>
              <w:t>6024</w:t>
            </w:r>
          </w:p>
        </w:tc>
        <w:tc>
          <w:tcPr>
            <w:tcW w:w="474" w:type="pct"/>
            <w:shd w:val="clear" w:color="auto" w:fill="auto"/>
            <w:noWrap/>
            <w:vAlign w:val="bottom"/>
            <w:hideMark/>
          </w:tcPr>
          <w:p w:rsidR="00880D09" w:rsidRPr="003E7313" w:rsidRDefault="00880D09" w:rsidP="00880D09">
            <w:pPr>
              <w:spacing w:after="0" w:line="240" w:lineRule="auto"/>
              <w:ind w:firstLine="0"/>
              <w:jc w:val="center"/>
              <w:rPr>
                <w:rFonts w:ascii="Garamond" w:eastAsia="Times New Roman" w:hAnsi="Garamond" w:cs="Arial"/>
                <w:sz w:val="12"/>
                <w:szCs w:val="12"/>
                <w:lang w:val="sq-AL"/>
              </w:rPr>
            </w:pPr>
            <w:r w:rsidRPr="003E7313">
              <w:rPr>
                <w:rFonts w:ascii="Garamond" w:eastAsia="Times New Roman" w:hAnsi="Garamond" w:cs="Arial"/>
                <w:sz w:val="12"/>
                <w:szCs w:val="12"/>
                <w:lang w:val="sq-AL"/>
              </w:rPr>
              <w:t>Konf. ZVRPP</w:t>
            </w:r>
          </w:p>
        </w:tc>
      </w:tr>
      <w:tr w:rsidR="003E7313" w:rsidRPr="003E7313" w:rsidTr="003E7313">
        <w:trPr>
          <w:trHeight w:val="139"/>
          <w:jc w:val="center"/>
        </w:trPr>
        <w:tc>
          <w:tcPr>
            <w:tcW w:w="171" w:type="pct"/>
            <w:shd w:val="clear" w:color="auto" w:fill="auto"/>
            <w:noWrap/>
            <w:vAlign w:val="bottom"/>
            <w:hideMark/>
          </w:tcPr>
          <w:p w:rsidR="00880D09" w:rsidRPr="003E7313" w:rsidRDefault="00880D09" w:rsidP="00880D09">
            <w:pPr>
              <w:spacing w:after="0" w:line="240" w:lineRule="auto"/>
              <w:ind w:firstLine="0"/>
              <w:jc w:val="center"/>
              <w:rPr>
                <w:rFonts w:ascii="Garamond" w:eastAsia="Times New Roman" w:hAnsi="Garamond" w:cs="Arial"/>
                <w:b/>
                <w:bCs/>
                <w:sz w:val="12"/>
                <w:szCs w:val="12"/>
                <w:lang w:val="sq-AL"/>
              </w:rPr>
            </w:pPr>
            <w:r w:rsidRPr="003E7313">
              <w:rPr>
                <w:rFonts w:ascii="Garamond" w:eastAsia="Times New Roman" w:hAnsi="Garamond" w:cs="Arial"/>
                <w:b/>
                <w:bCs/>
                <w:sz w:val="12"/>
                <w:szCs w:val="12"/>
                <w:lang w:val="sq-AL"/>
              </w:rPr>
              <w:t>185</w:t>
            </w:r>
          </w:p>
        </w:tc>
        <w:tc>
          <w:tcPr>
            <w:tcW w:w="964" w:type="pct"/>
            <w:shd w:val="clear" w:color="auto" w:fill="auto"/>
            <w:noWrap/>
            <w:vAlign w:val="bottom"/>
            <w:hideMark/>
          </w:tcPr>
          <w:p w:rsidR="00880D09" w:rsidRPr="003E7313" w:rsidRDefault="00880D09" w:rsidP="00880D09">
            <w:pPr>
              <w:spacing w:after="0" w:line="240" w:lineRule="auto"/>
              <w:ind w:firstLine="0"/>
              <w:jc w:val="left"/>
              <w:rPr>
                <w:rFonts w:ascii="Garamond" w:eastAsia="Times New Roman" w:hAnsi="Garamond" w:cs="Arial"/>
                <w:sz w:val="12"/>
                <w:szCs w:val="12"/>
                <w:lang w:val="sq-AL"/>
              </w:rPr>
            </w:pPr>
            <w:r w:rsidRPr="003E7313">
              <w:rPr>
                <w:rFonts w:ascii="Garamond" w:eastAsia="Times New Roman" w:hAnsi="Garamond" w:cs="Arial"/>
                <w:sz w:val="12"/>
                <w:szCs w:val="12"/>
                <w:lang w:val="sq-AL"/>
              </w:rPr>
              <w:t>Kadri</w:t>
            </w:r>
          </w:p>
        </w:tc>
        <w:tc>
          <w:tcPr>
            <w:tcW w:w="403" w:type="pct"/>
            <w:shd w:val="clear" w:color="auto" w:fill="auto"/>
            <w:noWrap/>
            <w:vAlign w:val="bottom"/>
            <w:hideMark/>
          </w:tcPr>
          <w:p w:rsidR="00880D09" w:rsidRPr="003E7313" w:rsidRDefault="00880D09" w:rsidP="00880D09">
            <w:pPr>
              <w:spacing w:after="0" w:line="240" w:lineRule="auto"/>
              <w:ind w:firstLine="0"/>
              <w:jc w:val="left"/>
              <w:rPr>
                <w:rFonts w:ascii="Garamond" w:eastAsia="Times New Roman" w:hAnsi="Garamond" w:cs="Arial"/>
                <w:sz w:val="12"/>
                <w:szCs w:val="12"/>
                <w:lang w:val="sq-AL"/>
              </w:rPr>
            </w:pPr>
            <w:r w:rsidRPr="003E7313">
              <w:rPr>
                <w:rFonts w:ascii="Garamond" w:eastAsia="Times New Roman" w:hAnsi="Garamond" w:cs="Arial"/>
                <w:sz w:val="12"/>
                <w:szCs w:val="12"/>
                <w:lang w:val="sq-AL"/>
              </w:rPr>
              <w:t>Hajdar</w:t>
            </w:r>
          </w:p>
        </w:tc>
        <w:tc>
          <w:tcPr>
            <w:tcW w:w="312" w:type="pct"/>
            <w:shd w:val="clear" w:color="auto" w:fill="auto"/>
            <w:noWrap/>
            <w:vAlign w:val="bottom"/>
            <w:hideMark/>
          </w:tcPr>
          <w:p w:rsidR="00880D09" w:rsidRPr="003E7313" w:rsidRDefault="00880D09" w:rsidP="00880D09">
            <w:pPr>
              <w:spacing w:after="0" w:line="240" w:lineRule="auto"/>
              <w:ind w:firstLine="0"/>
              <w:jc w:val="left"/>
              <w:rPr>
                <w:rFonts w:ascii="Garamond" w:eastAsia="Times New Roman" w:hAnsi="Garamond" w:cs="Arial"/>
                <w:sz w:val="12"/>
                <w:szCs w:val="12"/>
                <w:lang w:val="sq-AL"/>
              </w:rPr>
            </w:pPr>
            <w:r w:rsidRPr="003E7313">
              <w:rPr>
                <w:rFonts w:ascii="Garamond" w:eastAsia="Times New Roman" w:hAnsi="Garamond" w:cs="Arial"/>
                <w:sz w:val="12"/>
                <w:szCs w:val="12"/>
                <w:lang w:val="sq-AL"/>
              </w:rPr>
              <w:t>Gashi</w:t>
            </w:r>
          </w:p>
        </w:tc>
        <w:tc>
          <w:tcPr>
            <w:tcW w:w="190" w:type="pct"/>
            <w:shd w:val="clear" w:color="auto" w:fill="auto"/>
            <w:noWrap/>
            <w:vAlign w:val="bottom"/>
            <w:hideMark/>
          </w:tcPr>
          <w:p w:rsidR="00880D09" w:rsidRPr="003E7313" w:rsidRDefault="00880D09" w:rsidP="00880D09">
            <w:pPr>
              <w:spacing w:after="0" w:line="240" w:lineRule="auto"/>
              <w:ind w:firstLine="0"/>
              <w:jc w:val="center"/>
              <w:rPr>
                <w:rFonts w:ascii="Garamond" w:eastAsia="Times New Roman" w:hAnsi="Garamond" w:cs="Arial"/>
                <w:color w:val="000000"/>
                <w:sz w:val="12"/>
                <w:szCs w:val="12"/>
                <w:lang w:val="sq-AL"/>
              </w:rPr>
            </w:pPr>
            <w:r w:rsidRPr="003E7313">
              <w:rPr>
                <w:rFonts w:ascii="Garamond" w:eastAsia="Times New Roman" w:hAnsi="Garamond" w:cs="Arial"/>
                <w:color w:val="000000"/>
                <w:sz w:val="12"/>
                <w:szCs w:val="12"/>
                <w:lang w:val="sq-AL"/>
              </w:rPr>
              <w:t>1883</w:t>
            </w:r>
          </w:p>
        </w:tc>
        <w:tc>
          <w:tcPr>
            <w:tcW w:w="304" w:type="pct"/>
            <w:shd w:val="clear" w:color="auto" w:fill="auto"/>
            <w:noWrap/>
            <w:vAlign w:val="bottom"/>
            <w:hideMark/>
          </w:tcPr>
          <w:p w:rsidR="00880D09" w:rsidRPr="003E7313" w:rsidRDefault="00880D09" w:rsidP="00880D09">
            <w:pPr>
              <w:spacing w:after="0" w:line="240" w:lineRule="auto"/>
              <w:ind w:firstLine="0"/>
              <w:jc w:val="center"/>
              <w:rPr>
                <w:rFonts w:ascii="Garamond" w:eastAsia="Times New Roman" w:hAnsi="Garamond" w:cs="Arial"/>
                <w:color w:val="000000"/>
                <w:sz w:val="12"/>
                <w:szCs w:val="12"/>
                <w:lang w:val="sq-AL"/>
              </w:rPr>
            </w:pPr>
            <w:r w:rsidRPr="003E7313">
              <w:rPr>
                <w:rFonts w:ascii="Garamond" w:eastAsia="Times New Roman" w:hAnsi="Garamond" w:cs="Arial"/>
                <w:color w:val="000000"/>
                <w:sz w:val="12"/>
                <w:szCs w:val="12"/>
                <w:lang w:val="sq-AL"/>
              </w:rPr>
              <w:t xml:space="preserve"> 4/295</w:t>
            </w:r>
          </w:p>
        </w:tc>
        <w:tc>
          <w:tcPr>
            <w:tcW w:w="218" w:type="pct"/>
            <w:shd w:val="clear" w:color="auto" w:fill="auto"/>
            <w:noWrap/>
            <w:vAlign w:val="bottom"/>
            <w:hideMark/>
          </w:tcPr>
          <w:p w:rsidR="00880D09" w:rsidRPr="003E7313" w:rsidRDefault="00EC6C00" w:rsidP="00EC6C00">
            <w:pPr>
              <w:spacing w:after="0" w:line="240" w:lineRule="auto"/>
              <w:ind w:firstLine="0"/>
              <w:jc w:val="center"/>
              <w:rPr>
                <w:rFonts w:ascii="Garamond" w:eastAsia="Times New Roman" w:hAnsi="Garamond" w:cs="Arial"/>
                <w:sz w:val="12"/>
                <w:szCs w:val="12"/>
                <w:lang w:val="sq-AL"/>
              </w:rPr>
            </w:pPr>
            <w:r w:rsidRPr="003E7313">
              <w:rPr>
                <w:rFonts w:ascii="Garamond" w:eastAsia="Times New Roman" w:hAnsi="Garamond" w:cs="Arial"/>
                <w:sz w:val="12"/>
                <w:szCs w:val="12"/>
                <w:lang w:val="sq-AL"/>
              </w:rPr>
              <w:t>Arë</w:t>
            </w:r>
          </w:p>
        </w:tc>
        <w:tc>
          <w:tcPr>
            <w:tcW w:w="374" w:type="pct"/>
            <w:shd w:val="clear" w:color="auto" w:fill="auto"/>
            <w:noWrap/>
            <w:vAlign w:val="bottom"/>
            <w:hideMark/>
          </w:tcPr>
          <w:p w:rsidR="00880D09" w:rsidRPr="003E7313" w:rsidRDefault="00880D09" w:rsidP="00880D09">
            <w:pPr>
              <w:spacing w:after="0" w:line="240" w:lineRule="auto"/>
              <w:ind w:firstLine="0"/>
              <w:jc w:val="right"/>
              <w:rPr>
                <w:rFonts w:ascii="Garamond" w:eastAsia="Times New Roman" w:hAnsi="Garamond" w:cs="Arial"/>
                <w:sz w:val="12"/>
                <w:szCs w:val="12"/>
                <w:lang w:val="sq-AL"/>
              </w:rPr>
            </w:pPr>
            <w:r w:rsidRPr="003E7313">
              <w:rPr>
                <w:rFonts w:ascii="Garamond" w:eastAsia="Times New Roman" w:hAnsi="Garamond" w:cs="Arial"/>
                <w:sz w:val="12"/>
                <w:szCs w:val="12"/>
                <w:lang w:val="sq-AL"/>
              </w:rPr>
              <w:t>980</w:t>
            </w:r>
          </w:p>
        </w:tc>
        <w:tc>
          <w:tcPr>
            <w:tcW w:w="241" w:type="pct"/>
            <w:shd w:val="clear" w:color="auto" w:fill="auto"/>
            <w:noWrap/>
            <w:vAlign w:val="bottom"/>
            <w:hideMark/>
          </w:tcPr>
          <w:p w:rsidR="00880D09" w:rsidRPr="003E7313" w:rsidRDefault="00880D09" w:rsidP="00880D09">
            <w:pPr>
              <w:spacing w:after="0" w:line="240" w:lineRule="auto"/>
              <w:ind w:firstLine="0"/>
              <w:jc w:val="center"/>
              <w:rPr>
                <w:rFonts w:ascii="Garamond" w:eastAsia="Times New Roman" w:hAnsi="Garamond" w:cs="Arial"/>
                <w:sz w:val="12"/>
                <w:szCs w:val="12"/>
                <w:lang w:val="sq-AL"/>
              </w:rPr>
            </w:pPr>
            <w:r w:rsidRPr="003E7313">
              <w:rPr>
                <w:rFonts w:ascii="Garamond" w:eastAsia="Times New Roman" w:hAnsi="Garamond" w:cs="Arial"/>
                <w:sz w:val="12"/>
                <w:szCs w:val="12"/>
                <w:lang w:val="sq-AL"/>
              </w:rPr>
              <w:t>93</w:t>
            </w:r>
          </w:p>
        </w:tc>
        <w:tc>
          <w:tcPr>
            <w:tcW w:w="291" w:type="pct"/>
            <w:shd w:val="clear" w:color="auto" w:fill="auto"/>
            <w:noWrap/>
            <w:vAlign w:val="bottom"/>
            <w:hideMark/>
          </w:tcPr>
          <w:p w:rsidR="00880D09" w:rsidRPr="003E7313" w:rsidRDefault="00880D09" w:rsidP="00880D09">
            <w:pPr>
              <w:spacing w:after="0" w:line="240" w:lineRule="auto"/>
              <w:ind w:firstLine="0"/>
              <w:jc w:val="center"/>
              <w:rPr>
                <w:rFonts w:ascii="Garamond" w:eastAsia="Times New Roman" w:hAnsi="Garamond" w:cs="Arial"/>
                <w:sz w:val="12"/>
                <w:szCs w:val="12"/>
                <w:lang w:val="sq-AL"/>
              </w:rPr>
            </w:pPr>
            <w:r w:rsidRPr="003E7313">
              <w:rPr>
                <w:rFonts w:ascii="Garamond" w:eastAsia="Times New Roman" w:hAnsi="Garamond" w:cs="Arial"/>
                <w:sz w:val="12"/>
                <w:szCs w:val="12"/>
                <w:lang w:val="sq-AL"/>
              </w:rPr>
              <w:t>502</w:t>
            </w:r>
          </w:p>
        </w:tc>
        <w:tc>
          <w:tcPr>
            <w:tcW w:w="237" w:type="pct"/>
            <w:shd w:val="clear" w:color="auto" w:fill="auto"/>
            <w:noWrap/>
            <w:vAlign w:val="bottom"/>
            <w:hideMark/>
          </w:tcPr>
          <w:p w:rsidR="00880D09" w:rsidRPr="003E7313" w:rsidRDefault="00880D09" w:rsidP="00880D09">
            <w:pPr>
              <w:spacing w:after="0" w:line="240" w:lineRule="auto"/>
              <w:ind w:firstLine="0"/>
              <w:jc w:val="right"/>
              <w:rPr>
                <w:rFonts w:ascii="Garamond" w:eastAsia="Times New Roman" w:hAnsi="Garamond" w:cs="Arial"/>
                <w:sz w:val="12"/>
                <w:szCs w:val="12"/>
                <w:lang w:val="sq-AL"/>
              </w:rPr>
            </w:pPr>
            <w:r w:rsidRPr="003E7313">
              <w:rPr>
                <w:rFonts w:ascii="Garamond" w:eastAsia="Times New Roman" w:hAnsi="Garamond" w:cs="Arial"/>
                <w:sz w:val="12"/>
                <w:szCs w:val="12"/>
                <w:lang w:val="sq-AL"/>
              </w:rPr>
              <w:t>46686</w:t>
            </w:r>
          </w:p>
        </w:tc>
        <w:tc>
          <w:tcPr>
            <w:tcW w:w="291" w:type="pct"/>
            <w:shd w:val="clear" w:color="auto" w:fill="auto"/>
            <w:noWrap/>
            <w:vAlign w:val="bottom"/>
            <w:hideMark/>
          </w:tcPr>
          <w:p w:rsidR="00880D09" w:rsidRPr="003E7313" w:rsidRDefault="00880D09" w:rsidP="00880D09">
            <w:pPr>
              <w:spacing w:after="0" w:line="240" w:lineRule="auto"/>
              <w:ind w:firstLine="0"/>
              <w:jc w:val="center"/>
              <w:rPr>
                <w:rFonts w:ascii="Garamond" w:eastAsia="Times New Roman" w:hAnsi="Garamond" w:cs="Arial"/>
                <w:sz w:val="12"/>
                <w:szCs w:val="12"/>
                <w:lang w:val="sq-AL"/>
              </w:rPr>
            </w:pPr>
            <w:r w:rsidRPr="003E7313">
              <w:rPr>
                <w:rFonts w:ascii="Garamond" w:eastAsia="Times New Roman" w:hAnsi="Garamond" w:cs="Arial"/>
                <w:sz w:val="12"/>
                <w:szCs w:val="12"/>
                <w:lang w:val="sq-AL"/>
              </w:rPr>
              <w:t> </w:t>
            </w:r>
          </w:p>
        </w:tc>
        <w:tc>
          <w:tcPr>
            <w:tcW w:w="237" w:type="pct"/>
            <w:shd w:val="clear" w:color="auto" w:fill="auto"/>
            <w:noWrap/>
            <w:vAlign w:val="bottom"/>
            <w:hideMark/>
          </w:tcPr>
          <w:p w:rsidR="00880D09" w:rsidRPr="003E7313" w:rsidRDefault="00880D09" w:rsidP="00880D09">
            <w:pPr>
              <w:spacing w:after="0" w:line="240" w:lineRule="auto"/>
              <w:ind w:firstLine="0"/>
              <w:jc w:val="right"/>
              <w:rPr>
                <w:rFonts w:ascii="Garamond" w:eastAsia="Times New Roman" w:hAnsi="Garamond" w:cs="Arial"/>
                <w:sz w:val="12"/>
                <w:szCs w:val="12"/>
                <w:lang w:val="sq-AL"/>
              </w:rPr>
            </w:pPr>
            <w:r w:rsidRPr="003E7313">
              <w:rPr>
                <w:rFonts w:ascii="Garamond" w:eastAsia="Times New Roman" w:hAnsi="Garamond" w:cs="Arial"/>
                <w:sz w:val="12"/>
                <w:szCs w:val="12"/>
                <w:lang w:val="sq-AL"/>
              </w:rPr>
              <w:t> </w:t>
            </w:r>
          </w:p>
        </w:tc>
        <w:tc>
          <w:tcPr>
            <w:tcW w:w="292" w:type="pct"/>
            <w:shd w:val="clear" w:color="auto" w:fill="auto"/>
            <w:noWrap/>
            <w:vAlign w:val="bottom"/>
            <w:hideMark/>
          </w:tcPr>
          <w:p w:rsidR="00880D09" w:rsidRPr="003E7313" w:rsidRDefault="00880D09" w:rsidP="00880D09">
            <w:pPr>
              <w:spacing w:after="0" w:line="240" w:lineRule="auto"/>
              <w:ind w:firstLine="0"/>
              <w:jc w:val="right"/>
              <w:rPr>
                <w:rFonts w:ascii="Garamond" w:eastAsia="Times New Roman" w:hAnsi="Garamond" w:cs="Arial"/>
                <w:sz w:val="12"/>
                <w:szCs w:val="12"/>
                <w:lang w:val="sq-AL"/>
              </w:rPr>
            </w:pPr>
            <w:r w:rsidRPr="003E7313">
              <w:rPr>
                <w:rFonts w:ascii="Garamond" w:eastAsia="Times New Roman" w:hAnsi="Garamond" w:cs="Arial"/>
                <w:sz w:val="12"/>
                <w:szCs w:val="12"/>
                <w:lang w:val="sq-AL"/>
              </w:rPr>
              <w:t>46686</w:t>
            </w:r>
          </w:p>
        </w:tc>
        <w:tc>
          <w:tcPr>
            <w:tcW w:w="474" w:type="pct"/>
            <w:shd w:val="clear" w:color="auto" w:fill="auto"/>
            <w:noWrap/>
            <w:vAlign w:val="bottom"/>
            <w:hideMark/>
          </w:tcPr>
          <w:p w:rsidR="00880D09" w:rsidRPr="003E7313" w:rsidRDefault="00880D09" w:rsidP="00880D09">
            <w:pPr>
              <w:spacing w:after="0" w:line="240" w:lineRule="auto"/>
              <w:ind w:firstLine="0"/>
              <w:jc w:val="center"/>
              <w:rPr>
                <w:rFonts w:ascii="Garamond" w:eastAsia="Times New Roman" w:hAnsi="Garamond" w:cs="Arial"/>
                <w:sz w:val="12"/>
                <w:szCs w:val="12"/>
                <w:lang w:val="sq-AL"/>
              </w:rPr>
            </w:pPr>
            <w:r w:rsidRPr="003E7313">
              <w:rPr>
                <w:rFonts w:ascii="Garamond" w:eastAsia="Times New Roman" w:hAnsi="Garamond" w:cs="Arial"/>
                <w:sz w:val="12"/>
                <w:szCs w:val="12"/>
                <w:lang w:val="sq-AL"/>
              </w:rPr>
              <w:t>Konf. ZVRPP</w:t>
            </w:r>
          </w:p>
        </w:tc>
      </w:tr>
      <w:tr w:rsidR="003E7313" w:rsidRPr="003E7313" w:rsidTr="003E7313">
        <w:trPr>
          <w:trHeight w:val="139"/>
          <w:jc w:val="center"/>
        </w:trPr>
        <w:tc>
          <w:tcPr>
            <w:tcW w:w="171" w:type="pct"/>
            <w:shd w:val="clear" w:color="auto" w:fill="auto"/>
            <w:noWrap/>
            <w:vAlign w:val="bottom"/>
            <w:hideMark/>
          </w:tcPr>
          <w:p w:rsidR="00880D09" w:rsidRPr="003E7313" w:rsidRDefault="00880D09" w:rsidP="00880D09">
            <w:pPr>
              <w:spacing w:after="0" w:line="240" w:lineRule="auto"/>
              <w:ind w:firstLine="0"/>
              <w:jc w:val="center"/>
              <w:rPr>
                <w:rFonts w:ascii="Garamond" w:eastAsia="Times New Roman" w:hAnsi="Garamond" w:cs="Arial"/>
                <w:b/>
                <w:bCs/>
                <w:sz w:val="12"/>
                <w:szCs w:val="12"/>
                <w:lang w:val="sq-AL"/>
              </w:rPr>
            </w:pPr>
            <w:r w:rsidRPr="003E7313">
              <w:rPr>
                <w:rFonts w:ascii="Garamond" w:eastAsia="Times New Roman" w:hAnsi="Garamond" w:cs="Arial"/>
                <w:b/>
                <w:bCs/>
                <w:sz w:val="12"/>
                <w:szCs w:val="12"/>
                <w:lang w:val="sq-AL"/>
              </w:rPr>
              <w:t>186</w:t>
            </w:r>
          </w:p>
        </w:tc>
        <w:tc>
          <w:tcPr>
            <w:tcW w:w="964" w:type="pct"/>
            <w:shd w:val="clear" w:color="auto" w:fill="auto"/>
            <w:noWrap/>
            <w:vAlign w:val="bottom"/>
            <w:hideMark/>
          </w:tcPr>
          <w:p w:rsidR="00880D09" w:rsidRPr="003E7313" w:rsidRDefault="00880D09" w:rsidP="00880D09">
            <w:pPr>
              <w:spacing w:after="0" w:line="240" w:lineRule="auto"/>
              <w:ind w:firstLine="0"/>
              <w:jc w:val="left"/>
              <w:rPr>
                <w:rFonts w:ascii="Garamond" w:eastAsia="Times New Roman" w:hAnsi="Garamond" w:cs="Arial"/>
                <w:sz w:val="12"/>
                <w:szCs w:val="12"/>
                <w:lang w:val="sq-AL"/>
              </w:rPr>
            </w:pPr>
            <w:r w:rsidRPr="003E7313">
              <w:rPr>
                <w:rFonts w:ascii="Garamond" w:eastAsia="Times New Roman" w:hAnsi="Garamond" w:cs="Arial"/>
                <w:sz w:val="12"/>
                <w:szCs w:val="12"/>
                <w:lang w:val="sq-AL"/>
              </w:rPr>
              <w:t xml:space="preserve">Sejdin </w:t>
            </w:r>
          </w:p>
        </w:tc>
        <w:tc>
          <w:tcPr>
            <w:tcW w:w="403" w:type="pct"/>
            <w:shd w:val="clear" w:color="auto" w:fill="auto"/>
            <w:noWrap/>
            <w:vAlign w:val="bottom"/>
            <w:hideMark/>
          </w:tcPr>
          <w:p w:rsidR="00880D09" w:rsidRPr="003E7313" w:rsidRDefault="00880D09" w:rsidP="00880D09">
            <w:pPr>
              <w:spacing w:after="0" w:line="240" w:lineRule="auto"/>
              <w:ind w:firstLine="0"/>
              <w:jc w:val="left"/>
              <w:rPr>
                <w:rFonts w:ascii="Garamond" w:eastAsia="Times New Roman" w:hAnsi="Garamond" w:cs="Arial"/>
                <w:sz w:val="12"/>
                <w:szCs w:val="12"/>
                <w:lang w:val="sq-AL"/>
              </w:rPr>
            </w:pPr>
            <w:r w:rsidRPr="003E7313">
              <w:rPr>
                <w:rFonts w:ascii="Garamond" w:eastAsia="Times New Roman" w:hAnsi="Garamond" w:cs="Arial"/>
                <w:sz w:val="12"/>
                <w:szCs w:val="12"/>
                <w:lang w:val="sq-AL"/>
              </w:rPr>
              <w:t>Hajdar</w:t>
            </w:r>
          </w:p>
        </w:tc>
        <w:tc>
          <w:tcPr>
            <w:tcW w:w="312" w:type="pct"/>
            <w:shd w:val="clear" w:color="auto" w:fill="auto"/>
            <w:noWrap/>
            <w:vAlign w:val="bottom"/>
            <w:hideMark/>
          </w:tcPr>
          <w:p w:rsidR="00880D09" w:rsidRPr="003E7313" w:rsidRDefault="00880D09" w:rsidP="00880D09">
            <w:pPr>
              <w:spacing w:after="0" w:line="240" w:lineRule="auto"/>
              <w:ind w:firstLine="0"/>
              <w:jc w:val="left"/>
              <w:rPr>
                <w:rFonts w:ascii="Garamond" w:eastAsia="Times New Roman" w:hAnsi="Garamond" w:cs="Arial"/>
                <w:sz w:val="12"/>
                <w:szCs w:val="12"/>
                <w:lang w:val="sq-AL"/>
              </w:rPr>
            </w:pPr>
            <w:r w:rsidRPr="003E7313">
              <w:rPr>
                <w:rFonts w:ascii="Garamond" w:eastAsia="Times New Roman" w:hAnsi="Garamond" w:cs="Arial"/>
                <w:sz w:val="12"/>
                <w:szCs w:val="12"/>
                <w:lang w:val="sq-AL"/>
              </w:rPr>
              <w:t>Gashi</w:t>
            </w:r>
          </w:p>
        </w:tc>
        <w:tc>
          <w:tcPr>
            <w:tcW w:w="190" w:type="pct"/>
            <w:shd w:val="clear" w:color="auto" w:fill="auto"/>
            <w:noWrap/>
            <w:vAlign w:val="bottom"/>
            <w:hideMark/>
          </w:tcPr>
          <w:p w:rsidR="00880D09" w:rsidRPr="003E7313" w:rsidRDefault="00880D09" w:rsidP="00880D09">
            <w:pPr>
              <w:spacing w:after="0" w:line="240" w:lineRule="auto"/>
              <w:ind w:firstLine="0"/>
              <w:jc w:val="center"/>
              <w:rPr>
                <w:rFonts w:ascii="Garamond" w:eastAsia="Times New Roman" w:hAnsi="Garamond" w:cs="Arial"/>
                <w:color w:val="000000"/>
                <w:sz w:val="12"/>
                <w:szCs w:val="12"/>
                <w:lang w:val="sq-AL"/>
              </w:rPr>
            </w:pPr>
            <w:r w:rsidRPr="003E7313">
              <w:rPr>
                <w:rFonts w:ascii="Garamond" w:eastAsia="Times New Roman" w:hAnsi="Garamond" w:cs="Arial"/>
                <w:color w:val="000000"/>
                <w:sz w:val="12"/>
                <w:szCs w:val="12"/>
                <w:lang w:val="sq-AL"/>
              </w:rPr>
              <w:t>1883</w:t>
            </w:r>
          </w:p>
        </w:tc>
        <w:tc>
          <w:tcPr>
            <w:tcW w:w="304" w:type="pct"/>
            <w:shd w:val="clear" w:color="auto" w:fill="auto"/>
            <w:noWrap/>
            <w:vAlign w:val="bottom"/>
            <w:hideMark/>
          </w:tcPr>
          <w:p w:rsidR="00880D09" w:rsidRPr="003E7313" w:rsidRDefault="00880D09" w:rsidP="00880D09">
            <w:pPr>
              <w:spacing w:after="0" w:line="240" w:lineRule="auto"/>
              <w:ind w:firstLine="0"/>
              <w:jc w:val="center"/>
              <w:rPr>
                <w:rFonts w:ascii="Garamond" w:eastAsia="Times New Roman" w:hAnsi="Garamond" w:cs="Arial"/>
                <w:color w:val="000000"/>
                <w:sz w:val="12"/>
                <w:szCs w:val="12"/>
                <w:lang w:val="sq-AL"/>
              </w:rPr>
            </w:pPr>
            <w:r w:rsidRPr="003E7313">
              <w:rPr>
                <w:rFonts w:ascii="Garamond" w:eastAsia="Times New Roman" w:hAnsi="Garamond" w:cs="Arial"/>
                <w:color w:val="000000"/>
                <w:sz w:val="12"/>
                <w:szCs w:val="12"/>
                <w:lang w:val="sq-AL"/>
              </w:rPr>
              <w:t xml:space="preserve"> 4/300</w:t>
            </w:r>
          </w:p>
        </w:tc>
        <w:tc>
          <w:tcPr>
            <w:tcW w:w="218" w:type="pct"/>
            <w:shd w:val="clear" w:color="auto" w:fill="auto"/>
            <w:noWrap/>
            <w:vAlign w:val="bottom"/>
            <w:hideMark/>
          </w:tcPr>
          <w:p w:rsidR="00880D09" w:rsidRPr="003E7313" w:rsidRDefault="00EC6C00" w:rsidP="00EC6C00">
            <w:pPr>
              <w:spacing w:after="0" w:line="240" w:lineRule="auto"/>
              <w:ind w:firstLine="0"/>
              <w:jc w:val="center"/>
              <w:rPr>
                <w:rFonts w:ascii="Garamond" w:eastAsia="Times New Roman" w:hAnsi="Garamond" w:cs="Arial"/>
                <w:sz w:val="12"/>
                <w:szCs w:val="12"/>
                <w:lang w:val="sq-AL"/>
              </w:rPr>
            </w:pPr>
            <w:r w:rsidRPr="003E7313">
              <w:rPr>
                <w:rFonts w:ascii="Garamond" w:eastAsia="Times New Roman" w:hAnsi="Garamond" w:cs="Arial"/>
                <w:sz w:val="12"/>
                <w:szCs w:val="12"/>
                <w:lang w:val="sq-AL"/>
              </w:rPr>
              <w:t>Arë</w:t>
            </w:r>
          </w:p>
        </w:tc>
        <w:tc>
          <w:tcPr>
            <w:tcW w:w="374" w:type="pct"/>
            <w:shd w:val="clear" w:color="auto" w:fill="auto"/>
            <w:noWrap/>
            <w:vAlign w:val="bottom"/>
            <w:hideMark/>
          </w:tcPr>
          <w:p w:rsidR="00880D09" w:rsidRPr="003E7313" w:rsidRDefault="00880D09" w:rsidP="00880D09">
            <w:pPr>
              <w:spacing w:after="0" w:line="240" w:lineRule="auto"/>
              <w:ind w:firstLine="0"/>
              <w:jc w:val="right"/>
              <w:rPr>
                <w:rFonts w:ascii="Garamond" w:eastAsia="Times New Roman" w:hAnsi="Garamond" w:cs="Arial"/>
                <w:sz w:val="12"/>
                <w:szCs w:val="12"/>
                <w:lang w:val="sq-AL"/>
              </w:rPr>
            </w:pPr>
            <w:r w:rsidRPr="003E7313">
              <w:rPr>
                <w:rFonts w:ascii="Garamond" w:eastAsia="Times New Roman" w:hAnsi="Garamond" w:cs="Arial"/>
                <w:sz w:val="12"/>
                <w:szCs w:val="12"/>
                <w:lang w:val="sq-AL"/>
              </w:rPr>
              <w:t>1985</w:t>
            </w:r>
          </w:p>
        </w:tc>
        <w:tc>
          <w:tcPr>
            <w:tcW w:w="241" w:type="pct"/>
            <w:shd w:val="clear" w:color="auto" w:fill="auto"/>
            <w:noWrap/>
            <w:vAlign w:val="bottom"/>
            <w:hideMark/>
          </w:tcPr>
          <w:p w:rsidR="00880D09" w:rsidRPr="003E7313" w:rsidRDefault="00880D09" w:rsidP="00880D09">
            <w:pPr>
              <w:spacing w:after="0" w:line="240" w:lineRule="auto"/>
              <w:ind w:firstLine="0"/>
              <w:jc w:val="center"/>
              <w:rPr>
                <w:rFonts w:ascii="Garamond" w:eastAsia="Times New Roman" w:hAnsi="Garamond" w:cs="Arial"/>
                <w:sz w:val="12"/>
                <w:szCs w:val="12"/>
                <w:lang w:val="sq-AL"/>
              </w:rPr>
            </w:pPr>
            <w:r w:rsidRPr="003E7313">
              <w:rPr>
                <w:rFonts w:ascii="Garamond" w:eastAsia="Times New Roman" w:hAnsi="Garamond" w:cs="Arial"/>
                <w:sz w:val="12"/>
                <w:szCs w:val="12"/>
                <w:lang w:val="sq-AL"/>
              </w:rPr>
              <w:t>115</w:t>
            </w:r>
          </w:p>
        </w:tc>
        <w:tc>
          <w:tcPr>
            <w:tcW w:w="291" w:type="pct"/>
            <w:shd w:val="clear" w:color="auto" w:fill="auto"/>
            <w:noWrap/>
            <w:vAlign w:val="bottom"/>
            <w:hideMark/>
          </w:tcPr>
          <w:p w:rsidR="00880D09" w:rsidRPr="003E7313" w:rsidRDefault="00880D09" w:rsidP="00880D09">
            <w:pPr>
              <w:spacing w:after="0" w:line="240" w:lineRule="auto"/>
              <w:ind w:firstLine="0"/>
              <w:jc w:val="center"/>
              <w:rPr>
                <w:rFonts w:ascii="Garamond" w:eastAsia="Times New Roman" w:hAnsi="Garamond" w:cs="Arial"/>
                <w:sz w:val="12"/>
                <w:szCs w:val="12"/>
                <w:lang w:val="sq-AL"/>
              </w:rPr>
            </w:pPr>
            <w:r w:rsidRPr="003E7313">
              <w:rPr>
                <w:rFonts w:ascii="Garamond" w:eastAsia="Times New Roman" w:hAnsi="Garamond" w:cs="Arial"/>
                <w:sz w:val="12"/>
                <w:szCs w:val="12"/>
                <w:lang w:val="sq-AL"/>
              </w:rPr>
              <w:t>502</w:t>
            </w:r>
          </w:p>
        </w:tc>
        <w:tc>
          <w:tcPr>
            <w:tcW w:w="237" w:type="pct"/>
            <w:shd w:val="clear" w:color="auto" w:fill="auto"/>
            <w:noWrap/>
            <w:vAlign w:val="bottom"/>
            <w:hideMark/>
          </w:tcPr>
          <w:p w:rsidR="00880D09" w:rsidRPr="003E7313" w:rsidRDefault="00880D09" w:rsidP="00880D09">
            <w:pPr>
              <w:spacing w:after="0" w:line="240" w:lineRule="auto"/>
              <w:ind w:firstLine="0"/>
              <w:jc w:val="right"/>
              <w:rPr>
                <w:rFonts w:ascii="Garamond" w:eastAsia="Times New Roman" w:hAnsi="Garamond" w:cs="Arial"/>
                <w:sz w:val="12"/>
                <w:szCs w:val="12"/>
                <w:lang w:val="sq-AL"/>
              </w:rPr>
            </w:pPr>
            <w:r w:rsidRPr="003E7313">
              <w:rPr>
                <w:rFonts w:ascii="Garamond" w:eastAsia="Times New Roman" w:hAnsi="Garamond" w:cs="Arial"/>
                <w:sz w:val="12"/>
                <w:szCs w:val="12"/>
                <w:lang w:val="sq-AL"/>
              </w:rPr>
              <w:t>57730</w:t>
            </w:r>
          </w:p>
        </w:tc>
        <w:tc>
          <w:tcPr>
            <w:tcW w:w="291" w:type="pct"/>
            <w:shd w:val="clear" w:color="auto" w:fill="auto"/>
            <w:noWrap/>
            <w:vAlign w:val="bottom"/>
            <w:hideMark/>
          </w:tcPr>
          <w:p w:rsidR="00880D09" w:rsidRPr="003E7313" w:rsidRDefault="00880D09" w:rsidP="00880D09">
            <w:pPr>
              <w:spacing w:after="0" w:line="240" w:lineRule="auto"/>
              <w:ind w:firstLine="0"/>
              <w:jc w:val="center"/>
              <w:rPr>
                <w:rFonts w:ascii="Garamond" w:eastAsia="Times New Roman" w:hAnsi="Garamond" w:cs="Arial"/>
                <w:sz w:val="12"/>
                <w:szCs w:val="12"/>
                <w:lang w:val="sq-AL"/>
              </w:rPr>
            </w:pPr>
            <w:r w:rsidRPr="003E7313">
              <w:rPr>
                <w:rFonts w:ascii="Garamond" w:eastAsia="Times New Roman" w:hAnsi="Garamond" w:cs="Arial"/>
                <w:sz w:val="12"/>
                <w:szCs w:val="12"/>
                <w:lang w:val="sq-AL"/>
              </w:rPr>
              <w:t> </w:t>
            </w:r>
          </w:p>
        </w:tc>
        <w:tc>
          <w:tcPr>
            <w:tcW w:w="237" w:type="pct"/>
            <w:shd w:val="clear" w:color="auto" w:fill="auto"/>
            <w:noWrap/>
            <w:vAlign w:val="bottom"/>
            <w:hideMark/>
          </w:tcPr>
          <w:p w:rsidR="00880D09" w:rsidRPr="003E7313" w:rsidRDefault="00880D09" w:rsidP="00880D09">
            <w:pPr>
              <w:spacing w:after="0" w:line="240" w:lineRule="auto"/>
              <w:ind w:firstLine="0"/>
              <w:jc w:val="right"/>
              <w:rPr>
                <w:rFonts w:ascii="Garamond" w:eastAsia="Times New Roman" w:hAnsi="Garamond" w:cs="Arial"/>
                <w:sz w:val="12"/>
                <w:szCs w:val="12"/>
                <w:lang w:val="sq-AL"/>
              </w:rPr>
            </w:pPr>
            <w:r w:rsidRPr="003E7313">
              <w:rPr>
                <w:rFonts w:ascii="Garamond" w:eastAsia="Times New Roman" w:hAnsi="Garamond" w:cs="Arial"/>
                <w:sz w:val="12"/>
                <w:szCs w:val="12"/>
                <w:lang w:val="sq-AL"/>
              </w:rPr>
              <w:t> </w:t>
            </w:r>
          </w:p>
        </w:tc>
        <w:tc>
          <w:tcPr>
            <w:tcW w:w="292" w:type="pct"/>
            <w:shd w:val="clear" w:color="auto" w:fill="auto"/>
            <w:noWrap/>
            <w:vAlign w:val="bottom"/>
            <w:hideMark/>
          </w:tcPr>
          <w:p w:rsidR="00880D09" w:rsidRPr="003E7313" w:rsidRDefault="00880D09" w:rsidP="00880D09">
            <w:pPr>
              <w:spacing w:after="0" w:line="240" w:lineRule="auto"/>
              <w:ind w:firstLine="0"/>
              <w:jc w:val="right"/>
              <w:rPr>
                <w:rFonts w:ascii="Garamond" w:eastAsia="Times New Roman" w:hAnsi="Garamond" w:cs="Arial"/>
                <w:sz w:val="12"/>
                <w:szCs w:val="12"/>
                <w:lang w:val="sq-AL"/>
              </w:rPr>
            </w:pPr>
            <w:r w:rsidRPr="003E7313">
              <w:rPr>
                <w:rFonts w:ascii="Garamond" w:eastAsia="Times New Roman" w:hAnsi="Garamond" w:cs="Arial"/>
                <w:sz w:val="12"/>
                <w:szCs w:val="12"/>
                <w:lang w:val="sq-AL"/>
              </w:rPr>
              <w:t>57730</w:t>
            </w:r>
          </w:p>
        </w:tc>
        <w:tc>
          <w:tcPr>
            <w:tcW w:w="474" w:type="pct"/>
            <w:shd w:val="clear" w:color="auto" w:fill="auto"/>
            <w:noWrap/>
            <w:vAlign w:val="bottom"/>
            <w:hideMark/>
          </w:tcPr>
          <w:p w:rsidR="00880D09" w:rsidRPr="003E7313" w:rsidRDefault="00880D09" w:rsidP="00880D09">
            <w:pPr>
              <w:spacing w:after="0" w:line="240" w:lineRule="auto"/>
              <w:ind w:firstLine="0"/>
              <w:jc w:val="center"/>
              <w:rPr>
                <w:rFonts w:ascii="Garamond" w:eastAsia="Times New Roman" w:hAnsi="Garamond" w:cs="Arial"/>
                <w:sz w:val="12"/>
                <w:szCs w:val="12"/>
                <w:lang w:val="sq-AL"/>
              </w:rPr>
            </w:pPr>
            <w:r w:rsidRPr="003E7313">
              <w:rPr>
                <w:rFonts w:ascii="Garamond" w:eastAsia="Times New Roman" w:hAnsi="Garamond" w:cs="Arial"/>
                <w:sz w:val="12"/>
                <w:szCs w:val="12"/>
                <w:lang w:val="sq-AL"/>
              </w:rPr>
              <w:t>Konf. ZVRPP</w:t>
            </w:r>
          </w:p>
        </w:tc>
      </w:tr>
      <w:tr w:rsidR="003E7313" w:rsidRPr="003E7313" w:rsidTr="003E7313">
        <w:trPr>
          <w:trHeight w:val="139"/>
          <w:jc w:val="center"/>
        </w:trPr>
        <w:tc>
          <w:tcPr>
            <w:tcW w:w="171" w:type="pct"/>
            <w:shd w:val="clear" w:color="auto" w:fill="auto"/>
            <w:noWrap/>
            <w:vAlign w:val="bottom"/>
            <w:hideMark/>
          </w:tcPr>
          <w:p w:rsidR="00880D09" w:rsidRPr="003E7313" w:rsidRDefault="00880D09" w:rsidP="00880D09">
            <w:pPr>
              <w:spacing w:after="0" w:line="240" w:lineRule="auto"/>
              <w:ind w:firstLine="0"/>
              <w:jc w:val="center"/>
              <w:rPr>
                <w:rFonts w:ascii="Garamond" w:eastAsia="Times New Roman" w:hAnsi="Garamond" w:cs="Arial"/>
                <w:b/>
                <w:bCs/>
                <w:sz w:val="12"/>
                <w:szCs w:val="12"/>
                <w:lang w:val="sq-AL"/>
              </w:rPr>
            </w:pPr>
            <w:r w:rsidRPr="003E7313">
              <w:rPr>
                <w:rFonts w:ascii="Garamond" w:eastAsia="Times New Roman" w:hAnsi="Garamond" w:cs="Arial"/>
                <w:b/>
                <w:bCs/>
                <w:sz w:val="12"/>
                <w:szCs w:val="12"/>
                <w:lang w:val="sq-AL"/>
              </w:rPr>
              <w:t>187</w:t>
            </w:r>
          </w:p>
        </w:tc>
        <w:tc>
          <w:tcPr>
            <w:tcW w:w="964" w:type="pct"/>
            <w:shd w:val="clear" w:color="auto" w:fill="auto"/>
            <w:noWrap/>
            <w:vAlign w:val="bottom"/>
            <w:hideMark/>
          </w:tcPr>
          <w:p w:rsidR="00880D09" w:rsidRPr="003E7313" w:rsidRDefault="00880D09" w:rsidP="00880D09">
            <w:pPr>
              <w:spacing w:after="0" w:line="240" w:lineRule="auto"/>
              <w:ind w:firstLine="0"/>
              <w:jc w:val="left"/>
              <w:rPr>
                <w:rFonts w:ascii="Garamond" w:eastAsia="Times New Roman" w:hAnsi="Garamond" w:cs="Arial"/>
                <w:sz w:val="12"/>
                <w:szCs w:val="12"/>
                <w:lang w:val="sq-AL"/>
              </w:rPr>
            </w:pPr>
            <w:r w:rsidRPr="003E7313">
              <w:rPr>
                <w:rFonts w:ascii="Garamond" w:eastAsia="Times New Roman" w:hAnsi="Garamond" w:cs="Arial"/>
                <w:sz w:val="12"/>
                <w:szCs w:val="12"/>
                <w:lang w:val="sq-AL"/>
              </w:rPr>
              <w:t>Zylyf</w:t>
            </w:r>
          </w:p>
        </w:tc>
        <w:tc>
          <w:tcPr>
            <w:tcW w:w="403" w:type="pct"/>
            <w:shd w:val="clear" w:color="auto" w:fill="auto"/>
            <w:noWrap/>
            <w:vAlign w:val="bottom"/>
            <w:hideMark/>
          </w:tcPr>
          <w:p w:rsidR="00880D09" w:rsidRPr="003E7313" w:rsidRDefault="00880D09" w:rsidP="00880D09">
            <w:pPr>
              <w:spacing w:after="0" w:line="240" w:lineRule="auto"/>
              <w:ind w:firstLine="0"/>
              <w:jc w:val="left"/>
              <w:rPr>
                <w:rFonts w:ascii="Garamond" w:eastAsia="Times New Roman" w:hAnsi="Garamond" w:cs="Arial"/>
                <w:sz w:val="12"/>
                <w:szCs w:val="12"/>
                <w:lang w:val="sq-AL"/>
              </w:rPr>
            </w:pPr>
            <w:r w:rsidRPr="003E7313">
              <w:rPr>
                <w:rFonts w:ascii="Garamond" w:eastAsia="Times New Roman" w:hAnsi="Garamond" w:cs="Arial"/>
                <w:sz w:val="12"/>
                <w:szCs w:val="12"/>
                <w:lang w:val="sq-AL"/>
              </w:rPr>
              <w:t> </w:t>
            </w:r>
          </w:p>
        </w:tc>
        <w:tc>
          <w:tcPr>
            <w:tcW w:w="312" w:type="pct"/>
            <w:shd w:val="clear" w:color="auto" w:fill="auto"/>
            <w:noWrap/>
            <w:vAlign w:val="bottom"/>
            <w:hideMark/>
          </w:tcPr>
          <w:p w:rsidR="00880D09" w:rsidRPr="003E7313" w:rsidRDefault="00880D09" w:rsidP="00880D09">
            <w:pPr>
              <w:spacing w:after="0" w:line="240" w:lineRule="auto"/>
              <w:ind w:firstLine="0"/>
              <w:jc w:val="left"/>
              <w:rPr>
                <w:rFonts w:ascii="Garamond" w:eastAsia="Times New Roman" w:hAnsi="Garamond" w:cs="Arial"/>
                <w:sz w:val="12"/>
                <w:szCs w:val="12"/>
                <w:lang w:val="sq-AL"/>
              </w:rPr>
            </w:pPr>
            <w:r w:rsidRPr="003E7313">
              <w:rPr>
                <w:rFonts w:ascii="Garamond" w:eastAsia="Times New Roman" w:hAnsi="Garamond" w:cs="Arial"/>
                <w:sz w:val="12"/>
                <w:szCs w:val="12"/>
                <w:lang w:val="sq-AL"/>
              </w:rPr>
              <w:t>Trimi</w:t>
            </w:r>
          </w:p>
        </w:tc>
        <w:tc>
          <w:tcPr>
            <w:tcW w:w="190" w:type="pct"/>
            <w:shd w:val="clear" w:color="auto" w:fill="auto"/>
            <w:noWrap/>
            <w:vAlign w:val="bottom"/>
            <w:hideMark/>
          </w:tcPr>
          <w:p w:rsidR="00880D09" w:rsidRPr="003E7313" w:rsidRDefault="00880D09" w:rsidP="00880D09">
            <w:pPr>
              <w:spacing w:after="0" w:line="240" w:lineRule="auto"/>
              <w:ind w:firstLine="0"/>
              <w:jc w:val="center"/>
              <w:rPr>
                <w:rFonts w:ascii="Garamond" w:eastAsia="Times New Roman" w:hAnsi="Garamond" w:cs="Arial"/>
                <w:color w:val="000000"/>
                <w:sz w:val="12"/>
                <w:szCs w:val="12"/>
                <w:lang w:val="sq-AL"/>
              </w:rPr>
            </w:pPr>
            <w:r w:rsidRPr="003E7313">
              <w:rPr>
                <w:rFonts w:ascii="Garamond" w:eastAsia="Times New Roman" w:hAnsi="Garamond" w:cs="Arial"/>
                <w:color w:val="000000"/>
                <w:sz w:val="12"/>
                <w:szCs w:val="12"/>
                <w:lang w:val="sq-AL"/>
              </w:rPr>
              <w:t>1883</w:t>
            </w:r>
          </w:p>
        </w:tc>
        <w:tc>
          <w:tcPr>
            <w:tcW w:w="304" w:type="pct"/>
            <w:shd w:val="clear" w:color="auto" w:fill="auto"/>
            <w:noWrap/>
            <w:vAlign w:val="bottom"/>
            <w:hideMark/>
          </w:tcPr>
          <w:p w:rsidR="00880D09" w:rsidRPr="003E7313" w:rsidRDefault="00880D09" w:rsidP="00880D09">
            <w:pPr>
              <w:spacing w:after="0" w:line="240" w:lineRule="auto"/>
              <w:ind w:firstLine="0"/>
              <w:jc w:val="center"/>
              <w:rPr>
                <w:rFonts w:ascii="Garamond" w:eastAsia="Times New Roman" w:hAnsi="Garamond" w:cs="Arial"/>
                <w:color w:val="000000"/>
                <w:sz w:val="12"/>
                <w:szCs w:val="12"/>
                <w:lang w:val="sq-AL"/>
              </w:rPr>
            </w:pPr>
            <w:r w:rsidRPr="003E7313">
              <w:rPr>
                <w:rFonts w:ascii="Garamond" w:eastAsia="Times New Roman" w:hAnsi="Garamond" w:cs="Arial"/>
                <w:color w:val="000000"/>
                <w:sz w:val="12"/>
                <w:szCs w:val="12"/>
                <w:lang w:val="sq-AL"/>
              </w:rPr>
              <w:t xml:space="preserve"> 4/316</w:t>
            </w:r>
          </w:p>
        </w:tc>
        <w:tc>
          <w:tcPr>
            <w:tcW w:w="218" w:type="pct"/>
            <w:shd w:val="clear" w:color="auto" w:fill="auto"/>
            <w:noWrap/>
            <w:vAlign w:val="bottom"/>
            <w:hideMark/>
          </w:tcPr>
          <w:p w:rsidR="00880D09" w:rsidRPr="003E7313" w:rsidRDefault="00EC6C00" w:rsidP="00EC6C00">
            <w:pPr>
              <w:spacing w:after="0" w:line="240" w:lineRule="auto"/>
              <w:ind w:firstLine="0"/>
              <w:jc w:val="center"/>
              <w:rPr>
                <w:rFonts w:ascii="Garamond" w:eastAsia="Times New Roman" w:hAnsi="Garamond" w:cs="Arial"/>
                <w:sz w:val="12"/>
                <w:szCs w:val="12"/>
                <w:lang w:val="sq-AL"/>
              </w:rPr>
            </w:pPr>
            <w:r w:rsidRPr="003E7313">
              <w:rPr>
                <w:rFonts w:ascii="Garamond" w:eastAsia="Times New Roman" w:hAnsi="Garamond" w:cs="Arial"/>
                <w:sz w:val="12"/>
                <w:szCs w:val="12"/>
                <w:lang w:val="sq-AL"/>
              </w:rPr>
              <w:t>Arë</w:t>
            </w:r>
          </w:p>
        </w:tc>
        <w:tc>
          <w:tcPr>
            <w:tcW w:w="374" w:type="pct"/>
            <w:shd w:val="clear" w:color="auto" w:fill="auto"/>
            <w:noWrap/>
            <w:vAlign w:val="bottom"/>
            <w:hideMark/>
          </w:tcPr>
          <w:p w:rsidR="00880D09" w:rsidRPr="003E7313" w:rsidRDefault="00880D09" w:rsidP="00880D09">
            <w:pPr>
              <w:spacing w:after="0" w:line="240" w:lineRule="auto"/>
              <w:ind w:firstLine="0"/>
              <w:jc w:val="right"/>
              <w:rPr>
                <w:rFonts w:ascii="Garamond" w:eastAsia="Times New Roman" w:hAnsi="Garamond" w:cs="Arial"/>
                <w:sz w:val="12"/>
                <w:szCs w:val="12"/>
                <w:lang w:val="sq-AL"/>
              </w:rPr>
            </w:pPr>
            <w:r w:rsidRPr="003E7313">
              <w:rPr>
                <w:rFonts w:ascii="Garamond" w:eastAsia="Times New Roman" w:hAnsi="Garamond" w:cs="Arial"/>
                <w:sz w:val="12"/>
                <w:szCs w:val="12"/>
                <w:lang w:val="sq-AL"/>
              </w:rPr>
              <w:t>1000</w:t>
            </w:r>
          </w:p>
        </w:tc>
        <w:tc>
          <w:tcPr>
            <w:tcW w:w="241" w:type="pct"/>
            <w:shd w:val="clear" w:color="auto" w:fill="auto"/>
            <w:noWrap/>
            <w:vAlign w:val="bottom"/>
            <w:hideMark/>
          </w:tcPr>
          <w:p w:rsidR="00880D09" w:rsidRPr="003E7313" w:rsidRDefault="00880D09" w:rsidP="00880D09">
            <w:pPr>
              <w:spacing w:after="0" w:line="240" w:lineRule="auto"/>
              <w:ind w:firstLine="0"/>
              <w:jc w:val="center"/>
              <w:rPr>
                <w:rFonts w:ascii="Garamond" w:eastAsia="Times New Roman" w:hAnsi="Garamond" w:cs="Arial"/>
                <w:sz w:val="12"/>
                <w:szCs w:val="12"/>
                <w:lang w:val="sq-AL"/>
              </w:rPr>
            </w:pPr>
            <w:r w:rsidRPr="003E7313">
              <w:rPr>
                <w:rFonts w:ascii="Garamond" w:eastAsia="Times New Roman" w:hAnsi="Garamond" w:cs="Arial"/>
                <w:sz w:val="12"/>
                <w:szCs w:val="12"/>
                <w:lang w:val="sq-AL"/>
              </w:rPr>
              <w:t>61</w:t>
            </w:r>
          </w:p>
        </w:tc>
        <w:tc>
          <w:tcPr>
            <w:tcW w:w="291" w:type="pct"/>
            <w:shd w:val="clear" w:color="auto" w:fill="auto"/>
            <w:noWrap/>
            <w:vAlign w:val="bottom"/>
            <w:hideMark/>
          </w:tcPr>
          <w:p w:rsidR="00880D09" w:rsidRPr="003E7313" w:rsidRDefault="00880D09" w:rsidP="00880D09">
            <w:pPr>
              <w:spacing w:after="0" w:line="240" w:lineRule="auto"/>
              <w:ind w:firstLine="0"/>
              <w:jc w:val="center"/>
              <w:rPr>
                <w:rFonts w:ascii="Garamond" w:eastAsia="Times New Roman" w:hAnsi="Garamond" w:cs="Arial"/>
                <w:sz w:val="12"/>
                <w:szCs w:val="12"/>
                <w:lang w:val="sq-AL"/>
              </w:rPr>
            </w:pPr>
            <w:r w:rsidRPr="003E7313">
              <w:rPr>
                <w:rFonts w:ascii="Garamond" w:eastAsia="Times New Roman" w:hAnsi="Garamond" w:cs="Arial"/>
                <w:sz w:val="12"/>
                <w:szCs w:val="12"/>
                <w:lang w:val="sq-AL"/>
              </w:rPr>
              <w:t>502</w:t>
            </w:r>
          </w:p>
        </w:tc>
        <w:tc>
          <w:tcPr>
            <w:tcW w:w="237" w:type="pct"/>
            <w:shd w:val="clear" w:color="auto" w:fill="auto"/>
            <w:noWrap/>
            <w:vAlign w:val="bottom"/>
            <w:hideMark/>
          </w:tcPr>
          <w:p w:rsidR="00880D09" w:rsidRPr="003E7313" w:rsidRDefault="00880D09" w:rsidP="00880D09">
            <w:pPr>
              <w:spacing w:after="0" w:line="240" w:lineRule="auto"/>
              <w:ind w:firstLine="0"/>
              <w:jc w:val="right"/>
              <w:rPr>
                <w:rFonts w:ascii="Garamond" w:eastAsia="Times New Roman" w:hAnsi="Garamond" w:cs="Arial"/>
                <w:sz w:val="12"/>
                <w:szCs w:val="12"/>
                <w:lang w:val="sq-AL"/>
              </w:rPr>
            </w:pPr>
            <w:r w:rsidRPr="003E7313">
              <w:rPr>
                <w:rFonts w:ascii="Garamond" w:eastAsia="Times New Roman" w:hAnsi="Garamond" w:cs="Arial"/>
                <w:sz w:val="12"/>
                <w:szCs w:val="12"/>
                <w:lang w:val="sq-AL"/>
              </w:rPr>
              <w:t>30622</w:t>
            </w:r>
          </w:p>
        </w:tc>
        <w:tc>
          <w:tcPr>
            <w:tcW w:w="291" w:type="pct"/>
            <w:shd w:val="clear" w:color="auto" w:fill="auto"/>
            <w:noWrap/>
            <w:vAlign w:val="bottom"/>
            <w:hideMark/>
          </w:tcPr>
          <w:p w:rsidR="00880D09" w:rsidRPr="003E7313" w:rsidRDefault="00880D09" w:rsidP="00880D09">
            <w:pPr>
              <w:spacing w:after="0" w:line="240" w:lineRule="auto"/>
              <w:ind w:firstLine="0"/>
              <w:jc w:val="center"/>
              <w:rPr>
                <w:rFonts w:ascii="Garamond" w:eastAsia="Times New Roman" w:hAnsi="Garamond" w:cs="Arial"/>
                <w:sz w:val="12"/>
                <w:szCs w:val="12"/>
                <w:lang w:val="sq-AL"/>
              </w:rPr>
            </w:pPr>
            <w:r w:rsidRPr="003E7313">
              <w:rPr>
                <w:rFonts w:ascii="Garamond" w:eastAsia="Times New Roman" w:hAnsi="Garamond" w:cs="Arial"/>
                <w:sz w:val="12"/>
                <w:szCs w:val="12"/>
                <w:lang w:val="sq-AL"/>
              </w:rPr>
              <w:t> </w:t>
            </w:r>
          </w:p>
        </w:tc>
        <w:tc>
          <w:tcPr>
            <w:tcW w:w="237" w:type="pct"/>
            <w:shd w:val="clear" w:color="auto" w:fill="auto"/>
            <w:noWrap/>
            <w:vAlign w:val="bottom"/>
            <w:hideMark/>
          </w:tcPr>
          <w:p w:rsidR="00880D09" w:rsidRPr="003E7313" w:rsidRDefault="00880D09" w:rsidP="00880D09">
            <w:pPr>
              <w:spacing w:after="0" w:line="240" w:lineRule="auto"/>
              <w:ind w:firstLine="0"/>
              <w:jc w:val="right"/>
              <w:rPr>
                <w:rFonts w:ascii="Garamond" w:eastAsia="Times New Roman" w:hAnsi="Garamond" w:cs="Arial"/>
                <w:sz w:val="12"/>
                <w:szCs w:val="12"/>
                <w:lang w:val="sq-AL"/>
              </w:rPr>
            </w:pPr>
            <w:r w:rsidRPr="003E7313">
              <w:rPr>
                <w:rFonts w:ascii="Garamond" w:eastAsia="Times New Roman" w:hAnsi="Garamond" w:cs="Arial"/>
                <w:sz w:val="12"/>
                <w:szCs w:val="12"/>
                <w:lang w:val="sq-AL"/>
              </w:rPr>
              <w:t> </w:t>
            </w:r>
          </w:p>
        </w:tc>
        <w:tc>
          <w:tcPr>
            <w:tcW w:w="292" w:type="pct"/>
            <w:shd w:val="clear" w:color="auto" w:fill="auto"/>
            <w:noWrap/>
            <w:vAlign w:val="bottom"/>
            <w:hideMark/>
          </w:tcPr>
          <w:p w:rsidR="00880D09" w:rsidRPr="003E7313" w:rsidRDefault="00880D09" w:rsidP="00880D09">
            <w:pPr>
              <w:spacing w:after="0" w:line="240" w:lineRule="auto"/>
              <w:ind w:firstLine="0"/>
              <w:jc w:val="right"/>
              <w:rPr>
                <w:rFonts w:ascii="Garamond" w:eastAsia="Times New Roman" w:hAnsi="Garamond" w:cs="Arial"/>
                <w:sz w:val="12"/>
                <w:szCs w:val="12"/>
                <w:lang w:val="sq-AL"/>
              </w:rPr>
            </w:pPr>
            <w:r w:rsidRPr="003E7313">
              <w:rPr>
                <w:rFonts w:ascii="Garamond" w:eastAsia="Times New Roman" w:hAnsi="Garamond" w:cs="Arial"/>
                <w:sz w:val="12"/>
                <w:szCs w:val="12"/>
                <w:lang w:val="sq-AL"/>
              </w:rPr>
              <w:t>30622</w:t>
            </w:r>
          </w:p>
        </w:tc>
        <w:tc>
          <w:tcPr>
            <w:tcW w:w="474" w:type="pct"/>
            <w:shd w:val="clear" w:color="auto" w:fill="auto"/>
            <w:noWrap/>
            <w:vAlign w:val="bottom"/>
            <w:hideMark/>
          </w:tcPr>
          <w:p w:rsidR="00880D09" w:rsidRPr="003E7313" w:rsidRDefault="00880D09" w:rsidP="00880D09">
            <w:pPr>
              <w:spacing w:after="0" w:line="240" w:lineRule="auto"/>
              <w:ind w:firstLine="0"/>
              <w:jc w:val="center"/>
              <w:rPr>
                <w:rFonts w:ascii="Garamond" w:eastAsia="Times New Roman" w:hAnsi="Garamond" w:cs="Arial"/>
                <w:sz w:val="12"/>
                <w:szCs w:val="12"/>
                <w:lang w:val="sq-AL"/>
              </w:rPr>
            </w:pPr>
            <w:r w:rsidRPr="003E7313">
              <w:rPr>
                <w:rFonts w:ascii="Garamond" w:eastAsia="Times New Roman" w:hAnsi="Garamond" w:cs="Arial"/>
                <w:sz w:val="12"/>
                <w:szCs w:val="12"/>
                <w:lang w:val="sq-AL"/>
              </w:rPr>
              <w:t>Konf. ZVRPP</w:t>
            </w:r>
          </w:p>
        </w:tc>
      </w:tr>
      <w:tr w:rsidR="003E7313" w:rsidRPr="003E7313" w:rsidTr="003E7313">
        <w:trPr>
          <w:trHeight w:val="139"/>
          <w:jc w:val="center"/>
        </w:trPr>
        <w:tc>
          <w:tcPr>
            <w:tcW w:w="171" w:type="pct"/>
            <w:shd w:val="clear" w:color="auto" w:fill="auto"/>
            <w:noWrap/>
            <w:vAlign w:val="bottom"/>
            <w:hideMark/>
          </w:tcPr>
          <w:p w:rsidR="00880D09" w:rsidRPr="003E7313" w:rsidRDefault="00880D09" w:rsidP="00880D09">
            <w:pPr>
              <w:spacing w:after="0" w:line="240" w:lineRule="auto"/>
              <w:ind w:firstLine="0"/>
              <w:jc w:val="center"/>
              <w:rPr>
                <w:rFonts w:ascii="Garamond" w:eastAsia="Times New Roman" w:hAnsi="Garamond" w:cs="Arial"/>
                <w:b/>
                <w:bCs/>
                <w:sz w:val="12"/>
                <w:szCs w:val="12"/>
                <w:lang w:val="sq-AL"/>
              </w:rPr>
            </w:pPr>
            <w:r w:rsidRPr="003E7313">
              <w:rPr>
                <w:rFonts w:ascii="Garamond" w:eastAsia="Times New Roman" w:hAnsi="Garamond" w:cs="Arial"/>
                <w:b/>
                <w:bCs/>
                <w:sz w:val="12"/>
                <w:szCs w:val="12"/>
                <w:lang w:val="sq-AL"/>
              </w:rPr>
              <w:t>188</w:t>
            </w:r>
          </w:p>
        </w:tc>
        <w:tc>
          <w:tcPr>
            <w:tcW w:w="964" w:type="pct"/>
            <w:shd w:val="clear" w:color="auto" w:fill="auto"/>
            <w:noWrap/>
            <w:vAlign w:val="bottom"/>
            <w:hideMark/>
          </w:tcPr>
          <w:p w:rsidR="00880D09" w:rsidRPr="003E7313" w:rsidRDefault="00880D09" w:rsidP="00880D09">
            <w:pPr>
              <w:spacing w:after="0" w:line="240" w:lineRule="auto"/>
              <w:ind w:firstLine="0"/>
              <w:jc w:val="left"/>
              <w:rPr>
                <w:rFonts w:ascii="Garamond" w:eastAsia="Times New Roman" w:hAnsi="Garamond" w:cs="Arial"/>
                <w:sz w:val="12"/>
                <w:szCs w:val="12"/>
                <w:lang w:val="sq-AL"/>
              </w:rPr>
            </w:pPr>
            <w:r w:rsidRPr="003E7313">
              <w:rPr>
                <w:rFonts w:ascii="Garamond" w:eastAsia="Times New Roman" w:hAnsi="Garamond" w:cs="Arial"/>
                <w:sz w:val="12"/>
                <w:szCs w:val="12"/>
                <w:lang w:val="sq-AL"/>
              </w:rPr>
              <w:t>Drita</w:t>
            </w:r>
          </w:p>
        </w:tc>
        <w:tc>
          <w:tcPr>
            <w:tcW w:w="403" w:type="pct"/>
            <w:shd w:val="clear" w:color="auto" w:fill="auto"/>
            <w:noWrap/>
            <w:vAlign w:val="bottom"/>
            <w:hideMark/>
          </w:tcPr>
          <w:p w:rsidR="00880D09" w:rsidRPr="003E7313" w:rsidRDefault="00880D09" w:rsidP="00880D09">
            <w:pPr>
              <w:spacing w:after="0" w:line="240" w:lineRule="auto"/>
              <w:ind w:firstLine="0"/>
              <w:jc w:val="left"/>
              <w:rPr>
                <w:rFonts w:ascii="Garamond" w:eastAsia="Times New Roman" w:hAnsi="Garamond" w:cs="Arial"/>
                <w:sz w:val="12"/>
                <w:szCs w:val="12"/>
                <w:lang w:val="sq-AL"/>
              </w:rPr>
            </w:pPr>
            <w:r w:rsidRPr="003E7313">
              <w:rPr>
                <w:rFonts w:ascii="Garamond" w:eastAsia="Times New Roman" w:hAnsi="Garamond" w:cs="Arial"/>
                <w:sz w:val="12"/>
                <w:szCs w:val="12"/>
                <w:lang w:val="sq-AL"/>
              </w:rPr>
              <w:t>Riza</w:t>
            </w:r>
          </w:p>
        </w:tc>
        <w:tc>
          <w:tcPr>
            <w:tcW w:w="312" w:type="pct"/>
            <w:shd w:val="clear" w:color="auto" w:fill="auto"/>
            <w:noWrap/>
            <w:vAlign w:val="bottom"/>
            <w:hideMark/>
          </w:tcPr>
          <w:p w:rsidR="00880D09" w:rsidRPr="003E7313" w:rsidRDefault="00880D09" w:rsidP="00880D09">
            <w:pPr>
              <w:spacing w:after="0" w:line="240" w:lineRule="auto"/>
              <w:ind w:firstLine="0"/>
              <w:jc w:val="left"/>
              <w:rPr>
                <w:rFonts w:ascii="Garamond" w:eastAsia="Times New Roman" w:hAnsi="Garamond" w:cs="Arial"/>
                <w:sz w:val="12"/>
                <w:szCs w:val="12"/>
                <w:lang w:val="sq-AL"/>
              </w:rPr>
            </w:pPr>
            <w:r w:rsidRPr="003E7313">
              <w:rPr>
                <w:rFonts w:ascii="Garamond" w:eastAsia="Times New Roman" w:hAnsi="Garamond" w:cs="Arial"/>
                <w:sz w:val="12"/>
                <w:szCs w:val="12"/>
                <w:lang w:val="sq-AL"/>
              </w:rPr>
              <w:t>Gashi+B/P</w:t>
            </w:r>
          </w:p>
        </w:tc>
        <w:tc>
          <w:tcPr>
            <w:tcW w:w="190" w:type="pct"/>
            <w:shd w:val="clear" w:color="auto" w:fill="auto"/>
            <w:noWrap/>
            <w:vAlign w:val="bottom"/>
            <w:hideMark/>
          </w:tcPr>
          <w:p w:rsidR="00880D09" w:rsidRPr="003E7313" w:rsidRDefault="00880D09" w:rsidP="00880D09">
            <w:pPr>
              <w:spacing w:after="0" w:line="240" w:lineRule="auto"/>
              <w:ind w:firstLine="0"/>
              <w:jc w:val="center"/>
              <w:rPr>
                <w:rFonts w:ascii="Garamond" w:eastAsia="Times New Roman" w:hAnsi="Garamond" w:cs="Arial"/>
                <w:color w:val="000000"/>
                <w:sz w:val="12"/>
                <w:szCs w:val="12"/>
                <w:lang w:val="sq-AL"/>
              </w:rPr>
            </w:pPr>
            <w:r w:rsidRPr="003E7313">
              <w:rPr>
                <w:rFonts w:ascii="Garamond" w:eastAsia="Times New Roman" w:hAnsi="Garamond" w:cs="Arial"/>
                <w:color w:val="000000"/>
                <w:sz w:val="12"/>
                <w:szCs w:val="12"/>
                <w:lang w:val="sq-AL"/>
              </w:rPr>
              <w:t>1883</w:t>
            </w:r>
          </w:p>
        </w:tc>
        <w:tc>
          <w:tcPr>
            <w:tcW w:w="304" w:type="pct"/>
            <w:shd w:val="clear" w:color="auto" w:fill="auto"/>
            <w:noWrap/>
            <w:vAlign w:val="bottom"/>
            <w:hideMark/>
          </w:tcPr>
          <w:p w:rsidR="00880D09" w:rsidRPr="003E7313" w:rsidRDefault="00880D09" w:rsidP="00880D09">
            <w:pPr>
              <w:spacing w:after="0" w:line="240" w:lineRule="auto"/>
              <w:ind w:firstLine="0"/>
              <w:jc w:val="center"/>
              <w:rPr>
                <w:rFonts w:ascii="Garamond" w:eastAsia="Times New Roman" w:hAnsi="Garamond" w:cs="Arial"/>
                <w:color w:val="000000"/>
                <w:sz w:val="12"/>
                <w:szCs w:val="12"/>
                <w:lang w:val="sq-AL"/>
              </w:rPr>
            </w:pPr>
            <w:r w:rsidRPr="003E7313">
              <w:rPr>
                <w:rFonts w:ascii="Garamond" w:eastAsia="Times New Roman" w:hAnsi="Garamond" w:cs="Arial"/>
                <w:color w:val="000000"/>
                <w:sz w:val="12"/>
                <w:szCs w:val="12"/>
                <w:lang w:val="sq-AL"/>
              </w:rPr>
              <w:t xml:space="preserve"> 450/2</w:t>
            </w:r>
          </w:p>
        </w:tc>
        <w:tc>
          <w:tcPr>
            <w:tcW w:w="218" w:type="pct"/>
            <w:shd w:val="clear" w:color="auto" w:fill="auto"/>
            <w:noWrap/>
            <w:vAlign w:val="bottom"/>
            <w:hideMark/>
          </w:tcPr>
          <w:p w:rsidR="00880D09" w:rsidRPr="003E7313" w:rsidRDefault="00EC6C00" w:rsidP="00EC6C00">
            <w:pPr>
              <w:spacing w:after="0" w:line="240" w:lineRule="auto"/>
              <w:ind w:firstLine="0"/>
              <w:jc w:val="center"/>
              <w:rPr>
                <w:rFonts w:ascii="Garamond" w:eastAsia="Times New Roman" w:hAnsi="Garamond" w:cs="Arial"/>
                <w:sz w:val="12"/>
                <w:szCs w:val="12"/>
                <w:lang w:val="sq-AL"/>
              </w:rPr>
            </w:pPr>
            <w:r w:rsidRPr="003E7313">
              <w:rPr>
                <w:rFonts w:ascii="Garamond" w:eastAsia="Times New Roman" w:hAnsi="Garamond" w:cs="Arial"/>
                <w:sz w:val="12"/>
                <w:szCs w:val="12"/>
                <w:lang w:val="sq-AL"/>
              </w:rPr>
              <w:t>Arë</w:t>
            </w:r>
          </w:p>
        </w:tc>
        <w:tc>
          <w:tcPr>
            <w:tcW w:w="374" w:type="pct"/>
            <w:shd w:val="clear" w:color="auto" w:fill="auto"/>
            <w:noWrap/>
            <w:vAlign w:val="bottom"/>
            <w:hideMark/>
          </w:tcPr>
          <w:p w:rsidR="00880D09" w:rsidRPr="003E7313" w:rsidRDefault="00880D09" w:rsidP="00880D09">
            <w:pPr>
              <w:spacing w:after="0" w:line="240" w:lineRule="auto"/>
              <w:ind w:firstLine="0"/>
              <w:jc w:val="right"/>
              <w:rPr>
                <w:rFonts w:ascii="Garamond" w:eastAsia="Times New Roman" w:hAnsi="Garamond" w:cs="Arial"/>
                <w:sz w:val="12"/>
                <w:szCs w:val="12"/>
                <w:lang w:val="sq-AL"/>
              </w:rPr>
            </w:pPr>
            <w:r w:rsidRPr="003E7313">
              <w:rPr>
                <w:rFonts w:ascii="Garamond" w:eastAsia="Times New Roman" w:hAnsi="Garamond" w:cs="Arial"/>
                <w:sz w:val="12"/>
                <w:szCs w:val="12"/>
                <w:lang w:val="sq-AL"/>
              </w:rPr>
              <w:t>4375</w:t>
            </w:r>
          </w:p>
        </w:tc>
        <w:tc>
          <w:tcPr>
            <w:tcW w:w="241" w:type="pct"/>
            <w:shd w:val="clear" w:color="auto" w:fill="auto"/>
            <w:noWrap/>
            <w:vAlign w:val="bottom"/>
            <w:hideMark/>
          </w:tcPr>
          <w:p w:rsidR="00880D09" w:rsidRPr="003E7313" w:rsidRDefault="00880D09" w:rsidP="00880D09">
            <w:pPr>
              <w:spacing w:after="0" w:line="240" w:lineRule="auto"/>
              <w:ind w:firstLine="0"/>
              <w:jc w:val="center"/>
              <w:rPr>
                <w:rFonts w:ascii="Garamond" w:eastAsia="Times New Roman" w:hAnsi="Garamond" w:cs="Arial"/>
                <w:sz w:val="12"/>
                <w:szCs w:val="12"/>
                <w:lang w:val="sq-AL"/>
              </w:rPr>
            </w:pPr>
            <w:r w:rsidRPr="003E7313">
              <w:rPr>
                <w:rFonts w:ascii="Garamond" w:eastAsia="Times New Roman" w:hAnsi="Garamond" w:cs="Arial"/>
                <w:sz w:val="12"/>
                <w:szCs w:val="12"/>
                <w:lang w:val="sq-AL"/>
              </w:rPr>
              <w:t>57</w:t>
            </w:r>
          </w:p>
        </w:tc>
        <w:tc>
          <w:tcPr>
            <w:tcW w:w="291" w:type="pct"/>
            <w:shd w:val="clear" w:color="auto" w:fill="auto"/>
            <w:noWrap/>
            <w:vAlign w:val="bottom"/>
            <w:hideMark/>
          </w:tcPr>
          <w:p w:rsidR="00880D09" w:rsidRPr="003E7313" w:rsidRDefault="00880D09" w:rsidP="00880D09">
            <w:pPr>
              <w:spacing w:after="0" w:line="240" w:lineRule="auto"/>
              <w:ind w:firstLine="0"/>
              <w:jc w:val="center"/>
              <w:rPr>
                <w:rFonts w:ascii="Garamond" w:eastAsia="Times New Roman" w:hAnsi="Garamond" w:cs="Arial"/>
                <w:sz w:val="12"/>
                <w:szCs w:val="12"/>
                <w:lang w:val="sq-AL"/>
              </w:rPr>
            </w:pPr>
            <w:r w:rsidRPr="003E7313">
              <w:rPr>
                <w:rFonts w:ascii="Garamond" w:eastAsia="Times New Roman" w:hAnsi="Garamond" w:cs="Arial"/>
                <w:sz w:val="12"/>
                <w:szCs w:val="12"/>
                <w:lang w:val="sq-AL"/>
              </w:rPr>
              <w:t>502</w:t>
            </w:r>
          </w:p>
        </w:tc>
        <w:tc>
          <w:tcPr>
            <w:tcW w:w="237" w:type="pct"/>
            <w:shd w:val="clear" w:color="auto" w:fill="auto"/>
            <w:noWrap/>
            <w:vAlign w:val="bottom"/>
            <w:hideMark/>
          </w:tcPr>
          <w:p w:rsidR="00880D09" w:rsidRPr="003E7313" w:rsidRDefault="00880D09" w:rsidP="00880D09">
            <w:pPr>
              <w:spacing w:after="0" w:line="240" w:lineRule="auto"/>
              <w:ind w:firstLine="0"/>
              <w:jc w:val="right"/>
              <w:rPr>
                <w:rFonts w:ascii="Garamond" w:eastAsia="Times New Roman" w:hAnsi="Garamond" w:cs="Arial"/>
                <w:sz w:val="12"/>
                <w:szCs w:val="12"/>
                <w:lang w:val="sq-AL"/>
              </w:rPr>
            </w:pPr>
            <w:r w:rsidRPr="003E7313">
              <w:rPr>
                <w:rFonts w:ascii="Garamond" w:eastAsia="Times New Roman" w:hAnsi="Garamond" w:cs="Arial"/>
                <w:sz w:val="12"/>
                <w:szCs w:val="12"/>
                <w:lang w:val="sq-AL"/>
              </w:rPr>
              <w:t>28614</w:t>
            </w:r>
          </w:p>
        </w:tc>
        <w:tc>
          <w:tcPr>
            <w:tcW w:w="291" w:type="pct"/>
            <w:shd w:val="clear" w:color="auto" w:fill="auto"/>
            <w:noWrap/>
            <w:vAlign w:val="bottom"/>
            <w:hideMark/>
          </w:tcPr>
          <w:p w:rsidR="00880D09" w:rsidRPr="003E7313" w:rsidRDefault="00880D09" w:rsidP="00880D09">
            <w:pPr>
              <w:spacing w:after="0" w:line="240" w:lineRule="auto"/>
              <w:ind w:firstLine="0"/>
              <w:jc w:val="center"/>
              <w:rPr>
                <w:rFonts w:ascii="Garamond" w:eastAsia="Times New Roman" w:hAnsi="Garamond" w:cs="Arial"/>
                <w:sz w:val="12"/>
                <w:szCs w:val="12"/>
                <w:lang w:val="sq-AL"/>
              </w:rPr>
            </w:pPr>
            <w:r w:rsidRPr="003E7313">
              <w:rPr>
                <w:rFonts w:ascii="Garamond" w:eastAsia="Times New Roman" w:hAnsi="Garamond" w:cs="Arial"/>
                <w:sz w:val="12"/>
                <w:szCs w:val="12"/>
                <w:lang w:val="sq-AL"/>
              </w:rPr>
              <w:t> </w:t>
            </w:r>
          </w:p>
        </w:tc>
        <w:tc>
          <w:tcPr>
            <w:tcW w:w="237" w:type="pct"/>
            <w:shd w:val="clear" w:color="auto" w:fill="auto"/>
            <w:noWrap/>
            <w:vAlign w:val="bottom"/>
            <w:hideMark/>
          </w:tcPr>
          <w:p w:rsidR="00880D09" w:rsidRPr="003E7313" w:rsidRDefault="00880D09" w:rsidP="00880D09">
            <w:pPr>
              <w:spacing w:after="0" w:line="240" w:lineRule="auto"/>
              <w:ind w:firstLine="0"/>
              <w:jc w:val="right"/>
              <w:rPr>
                <w:rFonts w:ascii="Garamond" w:eastAsia="Times New Roman" w:hAnsi="Garamond" w:cs="Arial"/>
                <w:sz w:val="12"/>
                <w:szCs w:val="12"/>
                <w:lang w:val="sq-AL"/>
              </w:rPr>
            </w:pPr>
            <w:r w:rsidRPr="003E7313">
              <w:rPr>
                <w:rFonts w:ascii="Garamond" w:eastAsia="Times New Roman" w:hAnsi="Garamond" w:cs="Arial"/>
                <w:sz w:val="12"/>
                <w:szCs w:val="12"/>
                <w:lang w:val="sq-AL"/>
              </w:rPr>
              <w:t> </w:t>
            </w:r>
          </w:p>
        </w:tc>
        <w:tc>
          <w:tcPr>
            <w:tcW w:w="292" w:type="pct"/>
            <w:shd w:val="clear" w:color="auto" w:fill="auto"/>
            <w:noWrap/>
            <w:vAlign w:val="bottom"/>
            <w:hideMark/>
          </w:tcPr>
          <w:p w:rsidR="00880D09" w:rsidRPr="003E7313" w:rsidRDefault="00880D09" w:rsidP="00880D09">
            <w:pPr>
              <w:spacing w:after="0" w:line="240" w:lineRule="auto"/>
              <w:ind w:firstLine="0"/>
              <w:jc w:val="right"/>
              <w:rPr>
                <w:rFonts w:ascii="Garamond" w:eastAsia="Times New Roman" w:hAnsi="Garamond" w:cs="Arial"/>
                <w:sz w:val="12"/>
                <w:szCs w:val="12"/>
                <w:lang w:val="sq-AL"/>
              </w:rPr>
            </w:pPr>
            <w:r w:rsidRPr="003E7313">
              <w:rPr>
                <w:rFonts w:ascii="Garamond" w:eastAsia="Times New Roman" w:hAnsi="Garamond" w:cs="Arial"/>
                <w:sz w:val="12"/>
                <w:szCs w:val="12"/>
                <w:lang w:val="sq-AL"/>
              </w:rPr>
              <w:t>28614</w:t>
            </w:r>
          </w:p>
        </w:tc>
        <w:tc>
          <w:tcPr>
            <w:tcW w:w="474" w:type="pct"/>
            <w:shd w:val="clear" w:color="auto" w:fill="auto"/>
            <w:noWrap/>
            <w:vAlign w:val="bottom"/>
            <w:hideMark/>
          </w:tcPr>
          <w:p w:rsidR="00880D09" w:rsidRPr="003E7313" w:rsidRDefault="00880D09" w:rsidP="00880D09">
            <w:pPr>
              <w:spacing w:after="0" w:line="240" w:lineRule="auto"/>
              <w:ind w:firstLine="0"/>
              <w:jc w:val="center"/>
              <w:rPr>
                <w:rFonts w:ascii="Garamond" w:eastAsia="Times New Roman" w:hAnsi="Garamond" w:cs="Arial"/>
                <w:sz w:val="12"/>
                <w:szCs w:val="12"/>
                <w:lang w:val="sq-AL"/>
              </w:rPr>
            </w:pPr>
            <w:r w:rsidRPr="003E7313">
              <w:rPr>
                <w:rFonts w:ascii="Garamond" w:eastAsia="Times New Roman" w:hAnsi="Garamond" w:cs="Arial"/>
                <w:sz w:val="12"/>
                <w:szCs w:val="12"/>
                <w:lang w:val="sq-AL"/>
              </w:rPr>
              <w:t>Konf. ZVRPP</w:t>
            </w:r>
          </w:p>
        </w:tc>
      </w:tr>
      <w:tr w:rsidR="003E7313" w:rsidRPr="003E7313" w:rsidTr="003E7313">
        <w:trPr>
          <w:trHeight w:val="139"/>
          <w:jc w:val="center"/>
        </w:trPr>
        <w:tc>
          <w:tcPr>
            <w:tcW w:w="171" w:type="pct"/>
            <w:shd w:val="clear" w:color="auto" w:fill="auto"/>
            <w:noWrap/>
            <w:vAlign w:val="bottom"/>
            <w:hideMark/>
          </w:tcPr>
          <w:p w:rsidR="00880D09" w:rsidRPr="003E7313" w:rsidRDefault="00880D09" w:rsidP="00880D09">
            <w:pPr>
              <w:spacing w:after="0" w:line="240" w:lineRule="auto"/>
              <w:ind w:firstLine="0"/>
              <w:jc w:val="center"/>
              <w:rPr>
                <w:rFonts w:ascii="Garamond" w:eastAsia="Times New Roman" w:hAnsi="Garamond" w:cs="Arial"/>
                <w:b/>
                <w:bCs/>
                <w:sz w:val="12"/>
                <w:szCs w:val="12"/>
                <w:lang w:val="sq-AL"/>
              </w:rPr>
            </w:pPr>
            <w:r w:rsidRPr="003E7313">
              <w:rPr>
                <w:rFonts w:ascii="Garamond" w:eastAsia="Times New Roman" w:hAnsi="Garamond" w:cs="Arial"/>
                <w:b/>
                <w:bCs/>
                <w:sz w:val="12"/>
                <w:szCs w:val="12"/>
                <w:lang w:val="sq-AL"/>
              </w:rPr>
              <w:t> </w:t>
            </w:r>
          </w:p>
        </w:tc>
        <w:tc>
          <w:tcPr>
            <w:tcW w:w="964" w:type="pct"/>
            <w:shd w:val="clear" w:color="auto" w:fill="auto"/>
            <w:noWrap/>
            <w:vAlign w:val="bottom"/>
            <w:hideMark/>
          </w:tcPr>
          <w:p w:rsidR="00880D09" w:rsidRPr="003E7313" w:rsidRDefault="00880D09" w:rsidP="00880D09">
            <w:pPr>
              <w:spacing w:after="0" w:line="240" w:lineRule="auto"/>
              <w:ind w:firstLine="0"/>
              <w:jc w:val="left"/>
              <w:rPr>
                <w:rFonts w:ascii="Garamond" w:eastAsia="Times New Roman" w:hAnsi="Garamond" w:cs="Arial"/>
                <w:b/>
                <w:bCs/>
                <w:sz w:val="12"/>
                <w:szCs w:val="12"/>
                <w:lang w:val="sq-AL"/>
              </w:rPr>
            </w:pPr>
            <w:r w:rsidRPr="003E7313">
              <w:rPr>
                <w:rFonts w:ascii="Garamond" w:eastAsia="Times New Roman" w:hAnsi="Garamond" w:cs="Arial"/>
                <w:b/>
                <w:bCs/>
                <w:sz w:val="12"/>
                <w:szCs w:val="12"/>
                <w:lang w:val="sq-AL"/>
              </w:rPr>
              <w:t>Komuna Rremas, Fshati Kamenice, ZK 2064</w:t>
            </w:r>
          </w:p>
        </w:tc>
        <w:tc>
          <w:tcPr>
            <w:tcW w:w="403" w:type="pct"/>
            <w:shd w:val="clear" w:color="auto" w:fill="auto"/>
            <w:noWrap/>
            <w:vAlign w:val="bottom"/>
            <w:hideMark/>
          </w:tcPr>
          <w:p w:rsidR="00880D09" w:rsidRPr="003E7313" w:rsidRDefault="00880D09" w:rsidP="00880D09">
            <w:pPr>
              <w:spacing w:after="0" w:line="240" w:lineRule="auto"/>
              <w:ind w:firstLine="0"/>
              <w:jc w:val="left"/>
              <w:rPr>
                <w:rFonts w:ascii="Garamond" w:eastAsia="Times New Roman" w:hAnsi="Garamond" w:cs="Arial"/>
                <w:b/>
                <w:bCs/>
                <w:sz w:val="12"/>
                <w:szCs w:val="12"/>
                <w:lang w:val="sq-AL"/>
              </w:rPr>
            </w:pPr>
            <w:r w:rsidRPr="003E7313">
              <w:rPr>
                <w:rFonts w:ascii="Garamond" w:eastAsia="Times New Roman" w:hAnsi="Garamond" w:cs="Arial"/>
                <w:b/>
                <w:bCs/>
                <w:sz w:val="12"/>
                <w:szCs w:val="12"/>
                <w:lang w:val="sq-AL"/>
              </w:rPr>
              <w:t> </w:t>
            </w:r>
          </w:p>
        </w:tc>
        <w:tc>
          <w:tcPr>
            <w:tcW w:w="312" w:type="pct"/>
            <w:shd w:val="clear" w:color="auto" w:fill="auto"/>
            <w:noWrap/>
            <w:vAlign w:val="bottom"/>
            <w:hideMark/>
          </w:tcPr>
          <w:p w:rsidR="00880D09" w:rsidRPr="003E7313" w:rsidRDefault="00880D09" w:rsidP="00880D09">
            <w:pPr>
              <w:spacing w:after="0" w:line="240" w:lineRule="auto"/>
              <w:ind w:firstLine="0"/>
              <w:jc w:val="left"/>
              <w:rPr>
                <w:rFonts w:ascii="Garamond" w:eastAsia="Times New Roman" w:hAnsi="Garamond" w:cs="Arial"/>
                <w:b/>
                <w:bCs/>
                <w:sz w:val="12"/>
                <w:szCs w:val="12"/>
                <w:lang w:val="sq-AL"/>
              </w:rPr>
            </w:pPr>
            <w:r w:rsidRPr="003E7313">
              <w:rPr>
                <w:rFonts w:ascii="Garamond" w:eastAsia="Times New Roman" w:hAnsi="Garamond" w:cs="Arial"/>
                <w:b/>
                <w:bCs/>
                <w:sz w:val="12"/>
                <w:szCs w:val="12"/>
                <w:lang w:val="sq-AL"/>
              </w:rPr>
              <w:t> </w:t>
            </w:r>
          </w:p>
        </w:tc>
        <w:tc>
          <w:tcPr>
            <w:tcW w:w="190" w:type="pct"/>
            <w:shd w:val="clear" w:color="auto" w:fill="auto"/>
            <w:noWrap/>
            <w:vAlign w:val="bottom"/>
            <w:hideMark/>
          </w:tcPr>
          <w:p w:rsidR="00880D09" w:rsidRPr="003E7313" w:rsidRDefault="00880D09" w:rsidP="00880D09">
            <w:pPr>
              <w:spacing w:after="0" w:line="240" w:lineRule="auto"/>
              <w:ind w:firstLine="0"/>
              <w:jc w:val="center"/>
              <w:rPr>
                <w:rFonts w:ascii="Garamond" w:eastAsia="Times New Roman" w:hAnsi="Garamond" w:cs="Arial"/>
                <w:color w:val="000000"/>
                <w:sz w:val="12"/>
                <w:szCs w:val="12"/>
                <w:lang w:val="sq-AL"/>
              </w:rPr>
            </w:pPr>
            <w:r w:rsidRPr="003E7313">
              <w:rPr>
                <w:rFonts w:ascii="Garamond" w:eastAsia="Times New Roman" w:hAnsi="Garamond" w:cs="Arial"/>
                <w:color w:val="000000"/>
                <w:sz w:val="12"/>
                <w:szCs w:val="12"/>
                <w:lang w:val="sq-AL"/>
              </w:rPr>
              <w:t> </w:t>
            </w:r>
          </w:p>
        </w:tc>
        <w:tc>
          <w:tcPr>
            <w:tcW w:w="304" w:type="pct"/>
            <w:shd w:val="clear" w:color="auto" w:fill="auto"/>
            <w:noWrap/>
            <w:vAlign w:val="bottom"/>
            <w:hideMark/>
          </w:tcPr>
          <w:p w:rsidR="00880D09" w:rsidRPr="003E7313" w:rsidRDefault="00880D09" w:rsidP="00880D09">
            <w:pPr>
              <w:spacing w:after="0" w:line="240" w:lineRule="auto"/>
              <w:ind w:firstLine="0"/>
              <w:jc w:val="center"/>
              <w:rPr>
                <w:rFonts w:ascii="Garamond" w:eastAsia="Times New Roman" w:hAnsi="Garamond" w:cs="Arial"/>
                <w:color w:val="000000"/>
                <w:sz w:val="12"/>
                <w:szCs w:val="12"/>
                <w:lang w:val="sq-AL"/>
              </w:rPr>
            </w:pPr>
            <w:r w:rsidRPr="003E7313">
              <w:rPr>
                <w:rFonts w:ascii="Garamond" w:eastAsia="Times New Roman" w:hAnsi="Garamond" w:cs="Arial"/>
                <w:color w:val="000000"/>
                <w:sz w:val="12"/>
                <w:szCs w:val="12"/>
                <w:lang w:val="sq-AL"/>
              </w:rPr>
              <w:t> </w:t>
            </w:r>
          </w:p>
        </w:tc>
        <w:tc>
          <w:tcPr>
            <w:tcW w:w="218" w:type="pct"/>
            <w:shd w:val="clear" w:color="auto" w:fill="auto"/>
            <w:noWrap/>
            <w:vAlign w:val="bottom"/>
            <w:hideMark/>
          </w:tcPr>
          <w:p w:rsidR="00880D09" w:rsidRPr="003E7313" w:rsidRDefault="00880D09" w:rsidP="00880D09">
            <w:pPr>
              <w:spacing w:after="0" w:line="240" w:lineRule="auto"/>
              <w:ind w:firstLine="0"/>
              <w:jc w:val="center"/>
              <w:rPr>
                <w:rFonts w:ascii="Garamond" w:eastAsia="Times New Roman" w:hAnsi="Garamond" w:cs="Arial"/>
                <w:sz w:val="12"/>
                <w:szCs w:val="12"/>
                <w:lang w:val="sq-AL"/>
              </w:rPr>
            </w:pPr>
            <w:r w:rsidRPr="003E7313">
              <w:rPr>
                <w:rFonts w:ascii="Garamond" w:eastAsia="Times New Roman" w:hAnsi="Garamond" w:cs="Arial"/>
                <w:sz w:val="12"/>
                <w:szCs w:val="12"/>
                <w:lang w:val="sq-AL"/>
              </w:rPr>
              <w:t> </w:t>
            </w:r>
          </w:p>
        </w:tc>
        <w:tc>
          <w:tcPr>
            <w:tcW w:w="374" w:type="pct"/>
            <w:shd w:val="clear" w:color="auto" w:fill="auto"/>
            <w:noWrap/>
            <w:vAlign w:val="bottom"/>
            <w:hideMark/>
          </w:tcPr>
          <w:p w:rsidR="00880D09" w:rsidRPr="003E7313" w:rsidRDefault="00880D09" w:rsidP="00880D09">
            <w:pPr>
              <w:spacing w:after="0" w:line="240" w:lineRule="auto"/>
              <w:ind w:firstLine="0"/>
              <w:jc w:val="right"/>
              <w:rPr>
                <w:rFonts w:ascii="Garamond" w:eastAsia="Times New Roman" w:hAnsi="Garamond" w:cs="Arial"/>
                <w:sz w:val="12"/>
                <w:szCs w:val="12"/>
                <w:lang w:val="sq-AL"/>
              </w:rPr>
            </w:pPr>
            <w:r w:rsidRPr="003E7313">
              <w:rPr>
                <w:rFonts w:ascii="Garamond" w:eastAsia="Times New Roman" w:hAnsi="Garamond" w:cs="Arial"/>
                <w:sz w:val="12"/>
                <w:szCs w:val="12"/>
                <w:lang w:val="sq-AL"/>
              </w:rPr>
              <w:t> </w:t>
            </w:r>
          </w:p>
        </w:tc>
        <w:tc>
          <w:tcPr>
            <w:tcW w:w="241" w:type="pct"/>
            <w:shd w:val="clear" w:color="auto" w:fill="auto"/>
            <w:noWrap/>
            <w:vAlign w:val="bottom"/>
            <w:hideMark/>
          </w:tcPr>
          <w:p w:rsidR="00880D09" w:rsidRPr="003E7313" w:rsidRDefault="00880D09" w:rsidP="00880D09">
            <w:pPr>
              <w:spacing w:after="0" w:line="240" w:lineRule="auto"/>
              <w:ind w:firstLine="0"/>
              <w:jc w:val="center"/>
              <w:rPr>
                <w:rFonts w:ascii="Garamond" w:eastAsia="Times New Roman" w:hAnsi="Garamond" w:cs="Arial"/>
                <w:sz w:val="12"/>
                <w:szCs w:val="12"/>
                <w:lang w:val="sq-AL"/>
              </w:rPr>
            </w:pPr>
            <w:r w:rsidRPr="003E7313">
              <w:rPr>
                <w:rFonts w:ascii="Garamond" w:eastAsia="Times New Roman" w:hAnsi="Garamond" w:cs="Arial"/>
                <w:sz w:val="12"/>
                <w:szCs w:val="12"/>
                <w:lang w:val="sq-AL"/>
              </w:rPr>
              <w:t> </w:t>
            </w:r>
          </w:p>
        </w:tc>
        <w:tc>
          <w:tcPr>
            <w:tcW w:w="291" w:type="pct"/>
            <w:shd w:val="clear" w:color="auto" w:fill="auto"/>
            <w:noWrap/>
            <w:vAlign w:val="bottom"/>
            <w:hideMark/>
          </w:tcPr>
          <w:p w:rsidR="00880D09" w:rsidRPr="003E7313" w:rsidRDefault="00880D09" w:rsidP="00880D09">
            <w:pPr>
              <w:spacing w:after="0" w:line="240" w:lineRule="auto"/>
              <w:ind w:firstLine="0"/>
              <w:jc w:val="center"/>
              <w:rPr>
                <w:rFonts w:ascii="Garamond" w:eastAsia="Times New Roman" w:hAnsi="Garamond" w:cs="Arial"/>
                <w:sz w:val="12"/>
                <w:szCs w:val="12"/>
                <w:lang w:val="sq-AL"/>
              </w:rPr>
            </w:pPr>
            <w:r w:rsidRPr="003E7313">
              <w:rPr>
                <w:rFonts w:ascii="Garamond" w:eastAsia="Times New Roman" w:hAnsi="Garamond" w:cs="Arial"/>
                <w:sz w:val="12"/>
                <w:szCs w:val="12"/>
                <w:lang w:val="sq-AL"/>
              </w:rPr>
              <w:t> </w:t>
            </w:r>
          </w:p>
        </w:tc>
        <w:tc>
          <w:tcPr>
            <w:tcW w:w="237" w:type="pct"/>
            <w:shd w:val="clear" w:color="auto" w:fill="auto"/>
            <w:noWrap/>
            <w:vAlign w:val="bottom"/>
            <w:hideMark/>
          </w:tcPr>
          <w:p w:rsidR="00880D09" w:rsidRPr="003E7313" w:rsidRDefault="00880D09" w:rsidP="00880D09">
            <w:pPr>
              <w:spacing w:after="0" w:line="240" w:lineRule="auto"/>
              <w:ind w:firstLine="0"/>
              <w:jc w:val="right"/>
              <w:rPr>
                <w:rFonts w:ascii="Garamond" w:eastAsia="Times New Roman" w:hAnsi="Garamond" w:cs="Arial"/>
                <w:sz w:val="12"/>
                <w:szCs w:val="12"/>
                <w:lang w:val="sq-AL"/>
              </w:rPr>
            </w:pPr>
            <w:r w:rsidRPr="003E7313">
              <w:rPr>
                <w:rFonts w:ascii="Garamond" w:eastAsia="Times New Roman" w:hAnsi="Garamond" w:cs="Arial"/>
                <w:sz w:val="12"/>
                <w:szCs w:val="12"/>
                <w:lang w:val="sq-AL"/>
              </w:rPr>
              <w:t> </w:t>
            </w:r>
          </w:p>
        </w:tc>
        <w:tc>
          <w:tcPr>
            <w:tcW w:w="291" w:type="pct"/>
            <w:shd w:val="clear" w:color="auto" w:fill="auto"/>
            <w:noWrap/>
            <w:vAlign w:val="bottom"/>
            <w:hideMark/>
          </w:tcPr>
          <w:p w:rsidR="00880D09" w:rsidRPr="003E7313" w:rsidRDefault="00880D09" w:rsidP="00880D09">
            <w:pPr>
              <w:spacing w:after="0" w:line="240" w:lineRule="auto"/>
              <w:ind w:firstLine="0"/>
              <w:jc w:val="center"/>
              <w:rPr>
                <w:rFonts w:ascii="Garamond" w:eastAsia="Times New Roman" w:hAnsi="Garamond" w:cs="Arial"/>
                <w:sz w:val="12"/>
                <w:szCs w:val="12"/>
                <w:lang w:val="sq-AL"/>
              </w:rPr>
            </w:pPr>
            <w:r w:rsidRPr="003E7313">
              <w:rPr>
                <w:rFonts w:ascii="Garamond" w:eastAsia="Times New Roman" w:hAnsi="Garamond" w:cs="Arial"/>
                <w:sz w:val="12"/>
                <w:szCs w:val="12"/>
                <w:lang w:val="sq-AL"/>
              </w:rPr>
              <w:t> </w:t>
            </w:r>
          </w:p>
        </w:tc>
        <w:tc>
          <w:tcPr>
            <w:tcW w:w="237" w:type="pct"/>
            <w:shd w:val="clear" w:color="auto" w:fill="auto"/>
            <w:noWrap/>
            <w:vAlign w:val="bottom"/>
            <w:hideMark/>
          </w:tcPr>
          <w:p w:rsidR="00880D09" w:rsidRPr="003E7313" w:rsidRDefault="00880D09" w:rsidP="00880D09">
            <w:pPr>
              <w:spacing w:after="0" w:line="240" w:lineRule="auto"/>
              <w:ind w:firstLine="0"/>
              <w:jc w:val="right"/>
              <w:rPr>
                <w:rFonts w:ascii="Garamond" w:eastAsia="Times New Roman" w:hAnsi="Garamond" w:cs="Arial"/>
                <w:sz w:val="12"/>
                <w:szCs w:val="12"/>
                <w:lang w:val="sq-AL"/>
              </w:rPr>
            </w:pPr>
            <w:r w:rsidRPr="003E7313">
              <w:rPr>
                <w:rFonts w:ascii="Garamond" w:eastAsia="Times New Roman" w:hAnsi="Garamond" w:cs="Arial"/>
                <w:sz w:val="12"/>
                <w:szCs w:val="12"/>
                <w:lang w:val="sq-AL"/>
              </w:rPr>
              <w:t> </w:t>
            </w:r>
          </w:p>
        </w:tc>
        <w:tc>
          <w:tcPr>
            <w:tcW w:w="292" w:type="pct"/>
            <w:shd w:val="clear" w:color="auto" w:fill="auto"/>
            <w:noWrap/>
            <w:vAlign w:val="bottom"/>
            <w:hideMark/>
          </w:tcPr>
          <w:p w:rsidR="00880D09" w:rsidRPr="003E7313" w:rsidRDefault="00880D09" w:rsidP="00880D09">
            <w:pPr>
              <w:spacing w:after="0" w:line="240" w:lineRule="auto"/>
              <w:ind w:firstLine="0"/>
              <w:jc w:val="right"/>
              <w:rPr>
                <w:rFonts w:ascii="Garamond" w:eastAsia="Times New Roman" w:hAnsi="Garamond" w:cs="Arial"/>
                <w:sz w:val="12"/>
                <w:szCs w:val="12"/>
                <w:lang w:val="sq-AL"/>
              </w:rPr>
            </w:pPr>
            <w:r w:rsidRPr="003E7313">
              <w:rPr>
                <w:rFonts w:ascii="Garamond" w:eastAsia="Times New Roman" w:hAnsi="Garamond" w:cs="Arial"/>
                <w:sz w:val="12"/>
                <w:szCs w:val="12"/>
                <w:lang w:val="sq-AL"/>
              </w:rPr>
              <w:t> </w:t>
            </w:r>
          </w:p>
        </w:tc>
        <w:tc>
          <w:tcPr>
            <w:tcW w:w="474" w:type="pct"/>
            <w:shd w:val="clear" w:color="auto" w:fill="auto"/>
            <w:noWrap/>
            <w:vAlign w:val="bottom"/>
            <w:hideMark/>
          </w:tcPr>
          <w:p w:rsidR="00880D09" w:rsidRPr="003E7313" w:rsidRDefault="00880D09" w:rsidP="00880D09">
            <w:pPr>
              <w:spacing w:after="0" w:line="240" w:lineRule="auto"/>
              <w:ind w:firstLine="0"/>
              <w:jc w:val="center"/>
              <w:rPr>
                <w:rFonts w:ascii="Garamond" w:eastAsia="Times New Roman" w:hAnsi="Garamond" w:cs="Arial"/>
                <w:sz w:val="12"/>
                <w:szCs w:val="12"/>
                <w:lang w:val="sq-AL"/>
              </w:rPr>
            </w:pPr>
            <w:r w:rsidRPr="003E7313">
              <w:rPr>
                <w:rFonts w:ascii="Garamond" w:eastAsia="Times New Roman" w:hAnsi="Garamond" w:cs="Arial"/>
                <w:sz w:val="12"/>
                <w:szCs w:val="12"/>
                <w:lang w:val="sq-AL"/>
              </w:rPr>
              <w:t> </w:t>
            </w:r>
          </w:p>
        </w:tc>
      </w:tr>
      <w:tr w:rsidR="003E7313" w:rsidRPr="003E7313" w:rsidTr="003E7313">
        <w:trPr>
          <w:trHeight w:val="139"/>
          <w:jc w:val="center"/>
        </w:trPr>
        <w:tc>
          <w:tcPr>
            <w:tcW w:w="171" w:type="pct"/>
            <w:shd w:val="clear" w:color="auto" w:fill="auto"/>
            <w:noWrap/>
            <w:vAlign w:val="bottom"/>
            <w:hideMark/>
          </w:tcPr>
          <w:p w:rsidR="00880D09" w:rsidRPr="003E7313" w:rsidRDefault="00880D09" w:rsidP="00880D09">
            <w:pPr>
              <w:spacing w:after="0" w:line="240" w:lineRule="auto"/>
              <w:ind w:firstLine="0"/>
              <w:jc w:val="center"/>
              <w:rPr>
                <w:rFonts w:ascii="Garamond" w:eastAsia="Times New Roman" w:hAnsi="Garamond" w:cs="Arial"/>
                <w:b/>
                <w:bCs/>
                <w:sz w:val="12"/>
                <w:szCs w:val="12"/>
                <w:lang w:val="sq-AL"/>
              </w:rPr>
            </w:pPr>
            <w:r w:rsidRPr="003E7313">
              <w:rPr>
                <w:rFonts w:ascii="Garamond" w:eastAsia="Times New Roman" w:hAnsi="Garamond" w:cs="Arial"/>
                <w:b/>
                <w:bCs/>
                <w:sz w:val="12"/>
                <w:szCs w:val="12"/>
                <w:lang w:val="sq-AL"/>
              </w:rPr>
              <w:t>189</w:t>
            </w:r>
          </w:p>
        </w:tc>
        <w:tc>
          <w:tcPr>
            <w:tcW w:w="964" w:type="pct"/>
            <w:shd w:val="clear" w:color="auto" w:fill="auto"/>
            <w:noWrap/>
            <w:vAlign w:val="bottom"/>
            <w:hideMark/>
          </w:tcPr>
          <w:p w:rsidR="00880D09" w:rsidRPr="003E7313" w:rsidRDefault="00880D09" w:rsidP="00880D09">
            <w:pPr>
              <w:spacing w:after="0" w:line="240" w:lineRule="auto"/>
              <w:ind w:firstLine="0"/>
              <w:jc w:val="left"/>
              <w:rPr>
                <w:rFonts w:ascii="Garamond" w:eastAsia="Times New Roman" w:hAnsi="Garamond" w:cs="Arial"/>
                <w:sz w:val="12"/>
                <w:szCs w:val="12"/>
                <w:lang w:val="sq-AL"/>
              </w:rPr>
            </w:pPr>
            <w:r w:rsidRPr="003E7313">
              <w:rPr>
                <w:rFonts w:ascii="Garamond" w:eastAsia="Times New Roman" w:hAnsi="Garamond" w:cs="Arial"/>
                <w:sz w:val="12"/>
                <w:szCs w:val="12"/>
                <w:lang w:val="sq-AL"/>
              </w:rPr>
              <w:t>Ferit</w:t>
            </w:r>
          </w:p>
        </w:tc>
        <w:tc>
          <w:tcPr>
            <w:tcW w:w="403" w:type="pct"/>
            <w:shd w:val="clear" w:color="auto" w:fill="auto"/>
            <w:noWrap/>
            <w:vAlign w:val="bottom"/>
            <w:hideMark/>
          </w:tcPr>
          <w:p w:rsidR="00880D09" w:rsidRPr="003E7313" w:rsidRDefault="00880D09" w:rsidP="00880D09">
            <w:pPr>
              <w:spacing w:after="0" w:line="240" w:lineRule="auto"/>
              <w:ind w:firstLine="0"/>
              <w:jc w:val="left"/>
              <w:rPr>
                <w:rFonts w:ascii="Garamond" w:eastAsia="Times New Roman" w:hAnsi="Garamond" w:cs="Arial"/>
                <w:sz w:val="12"/>
                <w:szCs w:val="12"/>
                <w:lang w:val="sq-AL"/>
              </w:rPr>
            </w:pPr>
            <w:r w:rsidRPr="003E7313">
              <w:rPr>
                <w:rFonts w:ascii="Garamond" w:eastAsia="Times New Roman" w:hAnsi="Garamond" w:cs="Arial"/>
                <w:sz w:val="12"/>
                <w:szCs w:val="12"/>
                <w:lang w:val="sq-AL"/>
              </w:rPr>
              <w:t>Lane</w:t>
            </w:r>
          </w:p>
        </w:tc>
        <w:tc>
          <w:tcPr>
            <w:tcW w:w="312" w:type="pct"/>
            <w:shd w:val="clear" w:color="auto" w:fill="auto"/>
            <w:noWrap/>
            <w:vAlign w:val="bottom"/>
            <w:hideMark/>
          </w:tcPr>
          <w:p w:rsidR="00880D09" w:rsidRPr="003E7313" w:rsidRDefault="00880D09" w:rsidP="00880D09">
            <w:pPr>
              <w:spacing w:after="0" w:line="240" w:lineRule="auto"/>
              <w:ind w:firstLine="0"/>
              <w:jc w:val="left"/>
              <w:rPr>
                <w:rFonts w:ascii="Garamond" w:eastAsia="Times New Roman" w:hAnsi="Garamond" w:cs="Arial"/>
                <w:sz w:val="12"/>
                <w:szCs w:val="12"/>
                <w:lang w:val="sq-AL"/>
              </w:rPr>
            </w:pPr>
            <w:r w:rsidRPr="003E7313">
              <w:rPr>
                <w:rFonts w:ascii="Garamond" w:eastAsia="Times New Roman" w:hAnsi="Garamond" w:cs="Arial"/>
                <w:sz w:val="12"/>
                <w:szCs w:val="12"/>
                <w:lang w:val="sq-AL"/>
              </w:rPr>
              <w:t>Leka</w:t>
            </w:r>
          </w:p>
        </w:tc>
        <w:tc>
          <w:tcPr>
            <w:tcW w:w="190" w:type="pct"/>
            <w:shd w:val="clear" w:color="auto" w:fill="auto"/>
            <w:noWrap/>
            <w:vAlign w:val="bottom"/>
            <w:hideMark/>
          </w:tcPr>
          <w:p w:rsidR="00880D09" w:rsidRPr="003E7313" w:rsidRDefault="00880D09" w:rsidP="00880D09">
            <w:pPr>
              <w:spacing w:after="0" w:line="240" w:lineRule="auto"/>
              <w:ind w:firstLine="0"/>
              <w:jc w:val="center"/>
              <w:rPr>
                <w:rFonts w:ascii="Garamond" w:eastAsia="Times New Roman" w:hAnsi="Garamond" w:cs="Arial"/>
                <w:color w:val="000000"/>
                <w:sz w:val="12"/>
                <w:szCs w:val="12"/>
                <w:lang w:val="sq-AL"/>
              </w:rPr>
            </w:pPr>
            <w:r w:rsidRPr="003E7313">
              <w:rPr>
                <w:rFonts w:ascii="Garamond" w:eastAsia="Times New Roman" w:hAnsi="Garamond" w:cs="Arial"/>
                <w:color w:val="000000"/>
                <w:sz w:val="12"/>
                <w:szCs w:val="12"/>
                <w:lang w:val="sq-AL"/>
              </w:rPr>
              <w:t>2064</w:t>
            </w:r>
          </w:p>
        </w:tc>
        <w:tc>
          <w:tcPr>
            <w:tcW w:w="304" w:type="pct"/>
            <w:shd w:val="clear" w:color="auto" w:fill="auto"/>
            <w:noWrap/>
            <w:vAlign w:val="bottom"/>
            <w:hideMark/>
          </w:tcPr>
          <w:p w:rsidR="00880D09" w:rsidRPr="003E7313" w:rsidRDefault="00880D09" w:rsidP="00880D09">
            <w:pPr>
              <w:spacing w:after="0" w:line="240" w:lineRule="auto"/>
              <w:ind w:firstLine="0"/>
              <w:jc w:val="center"/>
              <w:rPr>
                <w:rFonts w:ascii="Garamond" w:eastAsia="Times New Roman" w:hAnsi="Garamond" w:cs="Arial"/>
                <w:color w:val="000000"/>
                <w:sz w:val="12"/>
                <w:szCs w:val="12"/>
                <w:lang w:val="sq-AL"/>
              </w:rPr>
            </w:pPr>
            <w:r w:rsidRPr="003E7313">
              <w:rPr>
                <w:rFonts w:ascii="Garamond" w:eastAsia="Times New Roman" w:hAnsi="Garamond" w:cs="Arial"/>
                <w:color w:val="000000"/>
                <w:sz w:val="12"/>
                <w:szCs w:val="12"/>
                <w:lang w:val="sq-AL"/>
              </w:rPr>
              <w:t xml:space="preserve"> 338/17</w:t>
            </w:r>
          </w:p>
        </w:tc>
        <w:tc>
          <w:tcPr>
            <w:tcW w:w="218" w:type="pct"/>
            <w:shd w:val="clear" w:color="auto" w:fill="auto"/>
            <w:noWrap/>
            <w:vAlign w:val="bottom"/>
            <w:hideMark/>
          </w:tcPr>
          <w:p w:rsidR="00880D09" w:rsidRPr="003E7313" w:rsidRDefault="008B06F3" w:rsidP="008B06F3">
            <w:pPr>
              <w:spacing w:after="0" w:line="240" w:lineRule="auto"/>
              <w:ind w:firstLine="0"/>
              <w:jc w:val="center"/>
              <w:rPr>
                <w:rFonts w:ascii="Garamond" w:eastAsia="Times New Roman" w:hAnsi="Garamond" w:cs="Arial"/>
                <w:sz w:val="12"/>
                <w:szCs w:val="12"/>
                <w:lang w:val="sq-AL"/>
              </w:rPr>
            </w:pPr>
            <w:r w:rsidRPr="003E7313">
              <w:rPr>
                <w:rFonts w:ascii="Garamond" w:eastAsia="Times New Roman" w:hAnsi="Garamond" w:cs="Arial"/>
                <w:sz w:val="12"/>
                <w:szCs w:val="12"/>
                <w:lang w:val="sq-AL"/>
              </w:rPr>
              <w:t>Arë</w:t>
            </w:r>
          </w:p>
        </w:tc>
        <w:tc>
          <w:tcPr>
            <w:tcW w:w="374" w:type="pct"/>
            <w:shd w:val="clear" w:color="auto" w:fill="auto"/>
            <w:noWrap/>
            <w:vAlign w:val="bottom"/>
            <w:hideMark/>
          </w:tcPr>
          <w:p w:rsidR="00880D09" w:rsidRPr="003E7313" w:rsidRDefault="00880D09" w:rsidP="00880D09">
            <w:pPr>
              <w:spacing w:after="0" w:line="240" w:lineRule="auto"/>
              <w:ind w:firstLine="0"/>
              <w:jc w:val="right"/>
              <w:rPr>
                <w:rFonts w:ascii="Garamond" w:eastAsia="Times New Roman" w:hAnsi="Garamond" w:cs="Arial"/>
                <w:sz w:val="12"/>
                <w:szCs w:val="12"/>
                <w:lang w:val="sq-AL"/>
              </w:rPr>
            </w:pPr>
            <w:r w:rsidRPr="003E7313">
              <w:rPr>
                <w:rFonts w:ascii="Garamond" w:eastAsia="Times New Roman" w:hAnsi="Garamond" w:cs="Arial"/>
                <w:sz w:val="12"/>
                <w:szCs w:val="12"/>
                <w:lang w:val="sq-AL"/>
              </w:rPr>
              <w:t>4940</w:t>
            </w:r>
          </w:p>
        </w:tc>
        <w:tc>
          <w:tcPr>
            <w:tcW w:w="241" w:type="pct"/>
            <w:shd w:val="clear" w:color="auto" w:fill="auto"/>
            <w:noWrap/>
            <w:vAlign w:val="bottom"/>
            <w:hideMark/>
          </w:tcPr>
          <w:p w:rsidR="00880D09" w:rsidRPr="003E7313" w:rsidRDefault="00880D09" w:rsidP="00880D09">
            <w:pPr>
              <w:spacing w:after="0" w:line="240" w:lineRule="auto"/>
              <w:ind w:firstLine="0"/>
              <w:jc w:val="center"/>
              <w:rPr>
                <w:rFonts w:ascii="Garamond" w:eastAsia="Times New Roman" w:hAnsi="Garamond" w:cs="Arial"/>
                <w:sz w:val="12"/>
                <w:szCs w:val="12"/>
                <w:lang w:val="sq-AL"/>
              </w:rPr>
            </w:pPr>
            <w:r w:rsidRPr="003E7313">
              <w:rPr>
                <w:rFonts w:ascii="Garamond" w:eastAsia="Times New Roman" w:hAnsi="Garamond" w:cs="Arial"/>
                <w:sz w:val="12"/>
                <w:szCs w:val="12"/>
                <w:lang w:val="sq-AL"/>
              </w:rPr>
              <w:t>29</w:t>
            </w:r>
          </w:p>
        </w:tc>
        <w:tc>
          <w:tcPr>
            <w:tcW w:w="291" w:type="pct"/>
            <w:shd w:val="clear" w:color="auto" w:fill="auto"/>
            <w:noWrap/>
            <w:vAlign w:val="bottom"/>
            <w:hideMark/>
          </w:tcPr>
          <w:p w:rsidR="00880D09" w:rsidRPr="003E7313" w:rsidRDefault="00880D09" w:rsidP="00880D09">
            <w:pPr>
              <w:spacing w:after="0" w:line="240" w:lineRule="auto"/>
              <w:ind w:firstLine="0"/>
              <w:jc w:val="center"/>
              <w:rPr>
                <w:rFonts w:ascii="Garamond" w:eastAsia="Times New Roman" w:hAnsi="Garamond" w:cs="Arial"/>
                <w:sz w:val="12"/>
                <w:szCs w:val="12"/>
                <w:lang w:val="sq-AL"/>
              </w:rPr>
            </w:pPr>
            <w:r w:rsidRPr="003E7313">
              <w:rPr>
                <w:rFonts w:ascii="Garamond" w:eastAsia="Times New Roman" w:hAnsi="Garamond" w:cs="Arial"/>
                <w:sz w:val="12"/>
                <w:szCs w:val="12"/>
                <w:lang w:val="sq-AL"/>
              </w:rPr>
              <w:t>502</w:t>
            </w:r>
          </w:p>
        </w:tc>
        <w:tc>
          <w:tcPr>
            <w:tcW w:w="237" w:type="pct"/>
            <w:shd w:val="clear" w:color="auto" w:fill="auto"/>
            <w:noWrap/>
            <w:vAlign w:val="bottom"/>
            <w:hideMark/>
          </w:tcPr>
          <w:p w:rsidR="00880D09" w:rsidRPr="003E7313" w:rsidRDefault="00880D09" w:rsidP="00880D09">
            <w:pPr>
              <w:spacing w:after="0" w:line="240" w:lineRule="auto"/>
              <w:ind w:firstLine="0"/>
              <w:jc w:val="right"/>
              <w:rPr>
                <w:rFonts w:ascii="Garamond" w:eastAsia="Times New Roman" w:hAnsi="Garamond" w:cs="Arial"/>
                <w:sz w:val="12"/>
                <w:szCs w:val="12"/>
                <w:lang w:val="sq-AL"/>
              </w:rPr>
            </w:pPr>
            <w:r w:rsidRPr="003E7313">
              <w:rPr>
                <w:rFonts w:ascii="Garamond" w:eastAsia="Times New Roman" w:hAnsi="Garamond" w:cs="Arial"/>
                <w:sz w:val="12"/>
                <w:szCs w:val="12"/>
                <w:lang w:val="sq-AL"/>
              </w:rPr>
              <w:t>14558</w:t>
            </w:r>
          </w:p>
        </w:tc>
        <w:tc>
          <w:tcPr>
            <w:tcW w:w="291" w:type="pct"/>
            <w:shd w:val="clear" w:color="auto" w:fill="auto"/>
            <w:noWrap/>
            <w:vAlign w:val="bottom"/>
            <w:hideMark/>
          </w:tcPr>
          <w:p w:rsidR="00880D09" w:rsidRPr="003E7313" w:rsidRDefault="00880D09" w:rsidP="00880D09">
            <w:pPr>
              <w:spacing w:after="0" w:line="240" w:lineRule="auto"/>
              <w:ind w:firstLine="0"/>
              <w:jc w:val="center"/>
              <w:rPr>
                <w:rFonts w:ascii="Garamond" w:eastAsia="Times New Roman" w:hAnsi="Garamond" w:cs="Arial"/>
                <w:sz w:val="12"/>
                <w:szCs w:val="12"/>
                <w:lang w:val="sq-AL"/>
              </w:rPr>
            </w:pPr>
            <w:r w:rsidRPr="003E7313">
              <w:rPr>
                <w:rFonts w:ascii="Garamond" w:eastAsia="Times New Roman" w:hAnsi="Garamond" w:cs="Arial"/>
                <w:sz w:val="12"/>
                <w:szCs w:val="12"/>
                <w:lang w:val="sq-AL"/>
              </w:rPr>
              <w:t> </w:t>
            </w:r>
          </w:p>
        </w:tc>
        <w:tc>
          <w:tcPr>
            <w:tcW w:w="237" w:type="pct"/>
            <w:shd w:val="clear" w:color="auto" w:fill="auto"/>
            <w:noWrap/>
            <w:vAlign w:val="bottom"/>
            <w:hideMark/>
          </w:tcPr>
          <w:p w:rsidR="00880D09" w:rsidRPr="003E7313" w:rsidRDefault="00880D09" w:rsidP="00880D09">
            <w:pPr>
              <w:spacing w:after="0" w:line="240" w:lineRule="auto"/>
              <w:ind w:firstLine="0"/>
              <w:jc w:val="right"/>
              <w:rPr>
                <w:rFonts w:ascii="Garamond" w:eastAsia="Times New Roman" w:hAnsi="Garamond" w:cs="Arial"/>
                <w:sz w:val="12"/>
                <w:szCs w:val="12"/>
                <w:lang w:val="sq-AL"/>
              </w:rPr>
            </w:pPr>
            <w:r w:rsidRPr="003E7313">
              <w:rPr>
                <w:rFonts w:ascii="Garamond" w:eastAsia="Times New Roman" w:hAnsi="Garamond" w:cs="Arial"/>
                <w:sz w:val="12"/>
                <w:szCs w:val="12"/>
                <w:lang w:val="sq-AL"/>
              </w:rPr>
              <w:t> </w:t>
            </w:r>
          </w:p>
        </w:tc>
        <w:tc>
          <w:tcPr>
            <w:tcW w:w="292" w:type="pct"/>
            <w:shd w:val="clear" w:color="auto" w:fill="auto"/>
            <w:noWrap/>
            <w:vAlign w:val="bottom"/>
            <w:hideMark/>
          </w:tcPr>
          <w:p w:rsidR="00880D09" w:rsidRPr="003E7313" w:rsidRDefault="00880D09" w:rsidP="00880D09">
            <w:pPr>
              <w:spacing w:after="0" w:line="240" w:lineRule="auto"/>
              <w:ind w:firstLine="0"/>
              <w:jc w:val="right"/>
              <w:rPr>
                <w:rFonts w:ascii="Garamond" w:eastAsia="Times New Roman" w:hAnsi="Garamond" w:cs="Arial"/>
                <w:sz w:val="12"/>
                <w:szCs w:val="12"/>
                <w:lang w:val="sq-AL"/>
              </w:rPr>
            </w:pPr>
            <w:r w:rsidRPr="003E7313">
              <w:rPr>
                <w:rFonts w:ascii="Garamond" w:eastAsia="Times New Roman" w:hAnsi="Garamond" w:cs="Arial"/>
                <w:sz w:val="12"/>
                <w:szCs w:val="12"/>
                <w:lang w:val="sq-AL"/>
              </w:rPr>
              <w:t>14558</w:t>
            </w:r>
          </w:p>
        </w:tc>
        <w:tc>
          <w:tcPr>
            <w:tcW w:w="474" w:type="pct"/>
            <w:shd w:val="clear" w:color="auto" w:fill="auto"/>
            <w:noWrap/>
            <w:vAlign w:val="bottom"/>
            <w:hideMark/>
          </w:tcPr>
          <w:p w:rsidR="00880D09" w:rsidRPr="003E7313" w:rsidRDefault="00880D09" w:rsidP="00880D09">
            <w:pPr>
              <w:spacing w:after="0" w:line="240" w:lineRule="auto"/>
              <w:ind w:firstLine="0"/>
              <w:jc w:val="center"/>
              <w:rPr>
                <w:rFonts w:ascii="Garamond" w:eastAsia="Times New Roman" w:hAnsi="Garamond" w:cs="Arial"/>
                <w:sz w:val="12"/>
                <w:szCs w:val="12"/>
                <w:lang w:val="sq-AL"/>
              </w:rPr>
            </w:pPr>
            <w:r w:rsidRPr="003E7313">
              <w:rPr>
                <w:rFonts w:ascii="Garamond" w:eastAsia="Times New Roman" w:hAnsi="Garamond" w:cs="Arial"/>
                <w:sz w:val="12"/>
                <w:szCs w:val="12"/>
                <w:lang w:val="sq-AL"/>
              </w:rPr>
              <w:t>Konf. ZVRPP</w:t>
            </w:r>
          </w:p>
        </w:tc>
      </w:tr>
      <w:tr w:rsidR="003E7313" w:rsidRPr="003E7313" w:rsidTr="003E7313">
        <w:trPr>
          <w:trHeight w:val="139"/>
          <w:jc w:val="center"/>
        </w:trPr>
        <w:tc>
          <w:tcPr>
            <w:tcW w:w="171" w:type="pct"/>
            <w:shd w:val="clear" w:color="auto" w:fill="auto"/>
            <w:noWrap/>
            <w:vAlign w:val="bottom"/>
            <w:hideMark/>
          </w:tcPr>
          <w:p w:rsidR="00880D09" w:rsidRPr="003E7313" w:rsidRDefault="00880D09" w:rsidP="00880D09">
            <w:pPr>
              <w:spacing w:after="0" w:line="240" w:lineRule="auto"/>
              <w:ind w:firstLine="0"/>
              <w:jc w:val="center"/>
              <w:rPr>
                <w:rFonts w:ascii="Garamond" w:eastAsia="Times New Roman" w:hAnsi="Garamond" w:cs="Arial"/>
                <w:b/>
                <w:bCs/>
                <w:sz w:val="12"/>
                <w:szCs w:val="12"/>
                <w:lang w:val="sq-AL"/>
              </w:rPr>
            </w:pPr>
            <w:r w:rsidRPr="003E7313">
              <w:rPr>
                <w:rFonts w:ascii="Garamond" w:eastAsia="Times New Roman" w:hAnsi="Garamond" w:cs="Arial"/>
                <w:b/>
                <w:bCs/>
                <w:sz w:val="12"/>
                <w:szCs w:val="12"/>
                <w:lang w:val="sq-AL"/>
              </w:rPr>
              <w:t>190</w:t>
            </w:r>
          </w:p>
        </w:tc>
        <w:tc>
          <w:tcPr>
            <w:tcW w:w="964" w:type="pct"/>
            <w:shd w:val="clear" w:color="auto" w:fill="auto"/>
            <w:noWrap/>
            <w:vAlign w:val="bottom"/>
            <w:hideMark/>
          </w:tcPr>
          <w:p w:rsidR="00880D09" w:rsidRPr="003E7313" w:rsidRDefault="00880D09" w:rsidP="00880D09">
            <w:pPr>
              <w:spacing w:after="0" w:line="240" w:lineRule="auto"/>
              <w:ind w:firstLine="0"/>
              <w:jc w:val="left"/>
              <w:rPr>
                <w:rFonts w:ascii="Garamond" w:eastAsia="Times New Roman" w:hAnsi="Garamond" w:cs="Arial"/>
                <w:sz w:val="12"/>
                <w:szCs w:val="12"/>
                <w:lang w:val="sq-AL"/>
              </w:rPr>
            </w:pPr>
            <w:r w:rsidRPr="003E7313">
              <w:rPr>
                <w:rFonts w:ascii="Garamond" w:eastAsia="Times New Roman" w:hAnsi="Garamond" w:cs="Arial"/>
                <w:sz w:val="12"/>
                <w:szCs w:val="12"/>
                <w:lang w:val="sq-AL"/>
              </w:rPr>
              <w:t>Nazif</w:t>
            </w:r>
          </w:p>
        </w:tc>
        <w:tc>
          <w:tcPr>
            <w:tcW w:w="403" w:type="pct"/>
            <w:shd w:val="clear" w:color="auto" w:fill="auto"/>
            <w:noWrap/>
            <w:vAlign w:val="bottom"/>
            <w:hideMark/>
          </w:tcPr>
          <w:p w:rsidR="00880D09" w:rsidRPr="003E7313" w:rsidRDefault="00880D09" w:rsidP="00880D09">
            <w:pPr>
              <w:spacing w:after="0" w:line="240" w:lineRule="auto"/>
              <w:ind w:firstLine="0"/>
              <w:jc w:val="left"/>
              <w:rPr>
                <w:rFonts w:ascii="Garamond" w:eastAsia="Times New Roman" w:hAnsi="Garamond" w:cs="Arial"/>
                <w:sz w:val="12"/>
                <w:szCs w:val="12"/>
                <w:lang w:val="sq-AL"/>
              </w:rPr>
            </w:pPr>
            <w:r w:rsidRPr="003E7313">
              <w:rPr>
                <w:rFonts w:ascii="Garamond" w:eastAsia="Times New Roman" w:hAnsi="Garamond" w:cs="Arial"/>
                <w:sz w:val="12"/>
                <w:szCs w:val="12"/>
                <w:lang w:val="sq-AL"/>
              </w:rPr>
              <w:t>Sali</w:t>
            </w:r>
          </w:p>
        </w:tc>
        <w:tc>
          <w:tcPr>
            <w:tcW w:w="312" w:type="pct"/>
            <w:shd w:val="clear" w:color="auto" w:fill="auto"/>
            <w:noWrap/>
            <w:vAlign w:val="bottom"/>
            <w:hideMark/>
          </w:tcPr>
          <w:p w:rsidR="00880D09" w:rsidRPr="003E7313" w:rsidRDefault="00880D09" w:rsidP="00880D09">
            <w:pPr>
              <w:spacing w:after="0" w:line="240" w:lineRule="auto"/>
              <w:ind w:firstLine="0"/>
              <w:jc w:val="left"/>
              <w:rPr>
                <w:rFonts w:ascii="Garamond" w:eastAsia="Times New Roman" w:hAnsi="Garamond" w:cs="Arial"/>
                <w:sz w:val="12"/>
                <w:szCs w:val="12"/>
                <w:lang w:val="sq-AL"/>
              </w:rPr>
            </w:pPr>
            <w:r w:rsidRPr="003E7313">
              <w:rPr>
                <w:rFonts w:ascii="Garamond" w:eastAsia="Times New Roman" w:hAnsi="Garamond" w:cs="Arial"/>
                <w:sz w:val="12"/>
                <w:szCs w:val="12"/>
                <w:lang w:val="sq-AL"/>
              </w:rPr>
              <w:t>Kallogjeri</w:t>
            </w:r>
          </w:p>
        </w:tc>
        <w:tc>
          <w:tcPr>
            <w:tcW w:w="190" w:type="pct"/>
            <w:shd w:val="clear" w:color="auto" w:fill="auto"/>
            <w:noWrap/>
            <w:vAlign w:val="bottom"/>
            <w:hideMark/>
          </w:tcPr>
          <w:p w:rsidR="00880D09" w:rsidRPr="003E7313" w:rsidRDefault="00880D09" w:rsidP="00880D09">
            <w:pPr>
              <w:spacing w:after="0" w:line="240" w:lineRule="auto"/>
              <w:ind w:firstLine="0"/>
              <w:jc w:val="center"/>
              <w:rPr>
                <w:rFonts w:ascii="Garamond" w:eastAsia="Times New Roman" w:hAnsi="Garamond" w:cs="Arial"/>
                <w:color w:val="000000"/>
                <w:sz w:val="12"/>
                <w:szCs w:val="12"/>
                <w:lang w:val="sq-AL"/>
              </w:rPr>
            </w:pPr>
            <w:r w:rsidRPr="003E7313">
              <w:rPr>
                <w:rFonts w:ascii="Garamond" w:eastAsia="Times New Roman" w:hAnsi="Garamond" w:cs="Arial"/>
                <w:color w:val="000000"/>
                <w:sz w:val="12"/>
                <w:szCs w:val="12"/>
                <w:lang w:val="sq-AL"/>
              </w:rPr>
              <w:t>2064</w:t>
            </w:r>
          </w:p>
        </w:tc>
        <w:tc>
          <w:tcPr>
            <w:tcW w:w="304" w:type="pct"/>
            <w:shd w:val="clear" w:color="auto" w:fill="auto"/>
            <w:noWrap/>
            <w:vAlign w:val="bottom"/>
            <w:hideMark/>
          </w:tcPr>
          <w:p w:rsidR="00880D09" w:rsidRPr="003E7313" w:rsidRDefault="00880D09" w:rsidP="00880D09">
            <w:pPr>
              <w:spacing w:after="0" w:line="240" w:lineRule="auto"/>
              <w:ind w:firstLine="0"/>
              <w:jc w:val="center"/>
              <w:rPr>
                <w:rFonts w:ascii="Garamond" w:eastAsia="Times New Roman" w:hAnsi="Garamond" w:cs="Arial"/>
                <w:color w:val="000000"/>
                <w:sz w:val="12"/>
                <w:szCs w:val="12"/>
                <w:lang w:val="sq-AL"/>
              </w:rPr>
            </w:pPr>
            <w:r w:rsidRPr="003E7313">
              <w:rPr>
                <w:rFonts w:ascii="Garamond" w:eastAsia="Times New Roman" w:hAnsi="Garamond" w:cs="Arial"/>
                <w:color w:val="000000"/>
                <w:sz w:val="12"/>
                <w:szCs w:val="12"/>
                <w:lang w:val="sq-AL"/>
              </w:rPr>
              <w:t xml:space="preserve"> 338/14</w:t>
            </w:r>
          </w:p>
        </w:tc>
        <w:tc>
          <w:tcPr>
            <w:tcW w:w="218" w:type="pct"/>
            <w:shd w:val="clear" w:color="auto" w:fill="auto"/>
            <w:noWrap/>
            <w:vAlign w:val="bottom"/>
            <w:hideMark/>
          </w:tcPr>
          <w:p w:rsidR="00880D09" w:rsidRPr="003E7313" w:rsidRDefault="008B06F3" w:rsidP="008B06F3">
            <w:pPr>
              <w:spacing w:after="0" w:line="240" w:lineRule="auto"/>
              <w:ind w:firstLine="0"/>
              <w:jc w:val="center"/>
              <w:rPr>
                <w:rFonts w:ascii="Garamond" w:eastAsia="Times New Roman" w:hAnsi="Garamond" w:cs="Arial"/>
                <w:sz w:val="12"/>
                <w:szCs w:val="12"/>
                <w:lang w:val="sq-AL"/>
              </w:rPr>
            </w:pPr>
            <w:r w:rsidRPr="003E7313">
              <w:rPr>
                <w:rFonts w:ascii="Garamond" w:eastAsia="Times New Roman" w:hAnsi="Garamond" w:cs="Arial"/>
                <w:sz w:val="12"/>
                <w:szCs w:val="12"/>
                <w:lang w:val="sq-AL"/>
              </w:rPr>
              <w:t>Arë</w:t>
            </w:r>
          </w:p>
        </w:tc>
        <w:tc>
          <w:tcPr>
            <w:tcW w:w="374" w:type="pct"/>
            <w:shd w:val="clear" w:color="auto" w:fill="auto"/>
            <w:noWrap/>
            <w:vAlign w:val="bottom"/>
            <w:hideMark/>
          </w:tcPr>
          <w:p w:rsidR="00880D09" w:rsidRPr="003E7313" w:rsidRDefault="00880D09" w:rsidP="00880D09">
            <w:pPr>
              <w:spacing w:after="0" w:line="240" w:lineRule="auto"/>
              <w:ind w:firstLine="0"/>
              <w:jc w:val="right"/>
              <w:rPr>
                <w:rFonts w:ascii="Garamond" w:eastAsia="Times New Roman" w:hAnsi="Garamond" w:cs="Arial"/>
                <w:sz w:val="12"/>
                <w:szCs w:val="12"/>
                <w:lang w:val="sq-AL"/>
              </w:rPr>
            </w:pPr>
            <w:r w:rsidRPr="003E7313">
              <w:rPr>
                <w:rFonts w:ascii="Garamond" w:eastAsia="Times New Roman" w:hAnsi="Garamond" w:cs="Arial"/>
                <w:sz w:val="12"/>
                <w:szCs w:val="12"/>
                <w:lang w:val="sq-AL"/>
              </w:rPr>
              <w:t>1920</w:t>
            </w:r>
          </w:p>
        </w:tc>
        <w:tc>
          <w:tcPr>
            <w:tcW w:w="241" w:type="pct"/>
            <w:shd w:val="clear" w:color="auto" w:fill="auto"/>
            <w:noWrap/>
            <w:vAlign w:val="bottom"/>
            <w:hideMark/>
          </w:tcPr>
          <w:p w:rsidR="00880D09" w:rsidRPr="003E7313" w:rsidRDefault="00880D09" w:rsidP="00880D09">
            <w:pPr>
              <w:spacing w:after="0" w:line="240" w:lineRule="auto"/>
              <w:ind w:firstLine="0"/>
              <w:jc w:val="center"/>
              <w:rPr>
                <w:rFonts w:ascii="Garamond" w:eastAsia="Times New Roman" w:hAnsi="Garamond" w:cs="Arial"/>
                <w:sz w:val="12"/>
                <w:szCs w:val="12"/>
                <w:lang w:val="sq-AL"/>
              </w:rPr>
            </w:pPr>
            <w:r w:rsidRPr="003E7313">
              <w:rPr>
                <w:rFonts w:ascii="Garamond" w:eastAsia="Times New Roman" w:hAnsi="Garamond" w:cs="Arial"/>
                <w:sz w:val="12"/>
                <w:szCs w:val="12"/>
                <w:lang w:val="sq-AL"/>
              </w:rPr>
              <w:t>5</w:t>
            </w:r>
          </w:p>
        </w:tc>
        <w:tc>
          <w:tcPr>
            <w:tcW w:w="291" w:type="pct"/>
            <w:shd w:val="clear" w:color="auto" w:fill="auto"/>
            <w:noWrap/>
            <w:vAlign w:val="bottom"/>
            <w:hideMark/>
          </w:tcPr>
          <w:p w:rsidR="00880D09" w:rsidRPr="003E7313" w:rsidRDefault="00880D09" w:rsidP="00880D09">
            <w:pPr>
              <w:spacing w:after="0" w:line="240" w:lineRule="auto"/>
              <w:ind w:firstLine="0"/>
              <w:jc w:val="center"/>
              <w:rPr>
                <w:rFonts w:ascii="Garamond" w:eastAsia="Times New Roman" w:hAnsi="Garamond" w:cs="Arial"/>
                <w:sz w:val="12"/>
                <w:szCs w:val="12"/>
                <w:lang w:val="sq-AL"/>
              </w:rPr>
            </w:pPr>
            <w:r w:rsidRPr="003E7313">
              <w:rPr>
                <w:rFonts w:ascii="Garamond" w:eastAsia="Times New Roman" w:hAnsi="Garamond" w:cs="Arial"/>
                <w:sz w:val="12"/>
                <w:szCs w:val="12"/>
                <w:lang w:val="sq-AL"/>
              </w:rPr>
              <w:t>502</w:t>
            </w:r>
          </w:p>
        </w:tc>
        <w:tc>
          <w:tcPr>
            <w:tcW w:w="237" w:type="pct"/>
            <w:shd w:val="clear" w:color="auto" w:fill="auto"/>
            <w:noWrap/>
            <w:vAlign w:val="bottom"/>
            <w:hideMark/>
          </w:tcPr>
          <w:p w:rsidR="00880D09" w:rsidRPr="003E7313" w:rsidRDefault="00880D09" w:rsidP="00880D09">
            <w:pPr>
              <w:spacing w:after="0" w:line="240" w:lineRule="auto"/>
              <w:ind w:firstLine="0"/>
              <w:jc w:val="right"/>
              <w:rPr>
                <w:rFonts w:ascii="Garamond" w:eastAsia="Times New Roman" w:hAnsi="Garamond" w:cs="Arial"/>
                <w:sz w:val="12"/>
                <w:szCs w:val="12"/>
                <w:lang w:val="sq-AL"/>
              </w:rPr>
            </w:pPr>
            <w:r w:rsidRPr="003E7313">
              <w:rPr>
                <w:rFonts w:ascii="Garamond" w:eastAsia="Times New Roman" w:hAnsi="Garamond" w:cs="Arial"/>
                <w:sz w:val="12"/>
                <w:szCs w:val="12"/>
                <w:lang w:val="sq-AL"/>
              </w:rPr>
              <w:t>2510</w:t>
            </w:r>
          </w:p>
        </w:tc>
        <w:tc>
          <w:tcPr>
            <w:tcW w:w="291" w:type="pct"/>
            <w:shd w:val="clear" w:color="auto" w:fill="auto"/>
            <w:noWrap/>
            <w:vAlign w:val="bottom"/>
            <w:hideMark/>
          </w:tcPr>
          <w:p w:rsidR="00880D09" w:rsidRPr="003E7313" w:rsidRDefault="00880D09" w:rsidP="00880D09">
            <w:pPr>
              <w:spacing w:after="0" w:line="240" w:lineRule="auto"/>
              <w:ind w:firstLine="0"/>
              <w:jc w:val="center"/>
              <w:rPr>
                <w:rFonts w:ascii="Garamond" w:eastAsia="Times New Roman" w:hAnsi="Garamond" w:cs="Arial"/>
                <w:sz w:val="12"/>
                <w:szCs w:val="12"/>
                <w:lang w:val="sq-AL"/>
              </w:rPr>
            </w:pPr>
            <w:r w:rsidRPr="003E7313">
              <w:rPr>
                <w:rFonts w:ascii="Garamond" w:eastAsia="Times New Roman" w:hAnsi="Garamond" w:cs="Arial"/>
                <w:sz w:val="12"/>
                <w:szCs w:val="12"/>
                <w:lang w:val="sq-AL"/>
              </w:rPr>
              <w:t> </w:t>
            </w:r>
          </w:p>
        </w:tc>
        <w:tc>
          <w:tcPr>
            <w:tcW w:w="237" w:type="pct"/>
            <w:shd w:val="clear" w:color="auto" w:fill="auto"/>
            <w:noWrap/>
            <w:vAlign w:val="bottom"/>
            <w:hideMark/>
          </w:tcPr>
          <w:p w:rsidR="00880D09" w:rsidRPr="003E7313" w:rsidRDefault="00880D09" w:rsidP="00880D09">
            <w:pPr>
              <w:spacing w:after="0" w:line="240" w:lineRule="auto"/>
              <w:ind w:firstLine="0"/>
              <w:jc w:val="right"/>
              <w:rPr>
                <w:rFonts w:ascii="Garamond" w:eastAsia="Times New Roman" w:hAnsi="Garamond" w:cs="Arial"/>
                <w:sz w:val="12"/>
                <w:szCs w:val="12"/>
                <w:lang w:val="sq-AL"/>
              </w:rPr>
            </w:pPr>
            <w:r w:rsidRPr="003E7313">
              <w:rPr>
                <w:rFonts w:ascii="Garamond" w:eastAsia="Times New Roman" w:hAnsi="Garamond" w:cs="Arial"/>
                <w:sz w:val="12"/>
                <w:szCs w:val="12"/>
                <w:lang w:val="sq-AL"/>
              </w:rPr>
              <w:t> </w:t>
            </w:r>
          </w:p>
        </w:tc>
        <w:tc>
          <w:tcPr>
            <w:tcW w:w="292" w:type="pct"/>
            <w:shd w:val="clear" w:color="auto" w:fill="auto"/>
            <w:noWrap/>
            <w:vAlign w:val="bottom"/>
            <w:hideMark/>
          </w:tcPr>
          <w:p w:rsidR="00880D09" w:rsidRPr="003E7313" w:rsidRDefault="00880D09" w:rsidP="00880D09">
            <w:pPr>
              <w:spacing w:after="0" w:line="240" w:lineRule="auto"/>
              <w:ind w:firstLine="0"/>
              <w:jc w:val="right"/>
              <w:rPr>
                <w:rFonts w:ascii="Garamond" w:eastAsia="Times New Roman" w:hAnsi="Garamond" w:cs="Arial"/>
                <w:sz w:val="12"/>
                <w:szCs w:val="12"/>
                <w:lang w:val="sq-AL"/>
              </w:rPr>
            </w:pPr>
            <w:r w:rsidRPr="003E7313">
              <w:rPr>
                <w:rFonts w:ascii="Garamond" w:eastAsia="Times New Roman" w:hAnsi="Garamond" w:cs="Arial"/>
                <w:sz w:val="12"/>
                <w:szCs w:val="12"/>
                <w:lang w:val="sq-AL"/>
              </w:rPr>
              <w:t>2510</w:t>
            </w:r>
          </w:p>
        </w:tc>
        <w:tc>
          <w:tcPr>
            <w:tcW w:w="474" w:type="pct"/>
            <w:shd w:val="clear" w:color="auto" w:fill="auto"/>
            <w:noWrap/>
            <w:vAlign w:val="bottom"/>
            <w:hideMark/>
          </w:tcPr>
          <w:p w:rsidR="00880D09" w:rsidRPr="003E7313" w:rsidRDefault="00880D09" w:rsidP="00880D09">
            <w:pPr>
              <w:spacing w:after="0" w:line="240" w:lineRule="auto"/>
              <w:ind w:firstLine="0"/>
              <w:jc w:val="center"/>
              <w:rPr>
                <w:rFonts w:ascii="Garamond" w:eastAsia="Times New Roman" w:hAnsi="Garamond" w:cs="Arial"/>
                <w:sz w:val="12"/>
                <w:szCs w:val="12"/>
                <w:lang w:val="sq-AL"/>
              </w:rPr>
            </w:pPr>
            <w:r w:rsidRPr="003E7313">
              <w:rPr>
                <w:rFonts w:ascii="Garamond" w:eastAsia="Times New Roman" w:hAnsi="Garamond" w:cs="Arial"/>
                <w:sz w:val="12"/>
                <w:szCs w:val="12"/>
                <w:lang w:val="sq-AL"/>
              </w:rPr>
              <w:t>Konf. ZVRPP</w:t>
            </w:r>
          </w:p>
        </w:tc>
      </w:tr>
      <w:tr w:rsidR="003E7313" w:rsidRPr="003E7313" w:rsidTr="003E7313">
        <w:trPr>
          <w:trHeight w:val="139"/>
          <w:jc w:val="center"/>
        </w:trPr>
        <w:tc>
          <w:tcPr>
            <w:tcW w:w="171" w:type="pct"/>
            <w:shd w:val="clear" w:color="auto" w:fill="auto"/>
            <w:noWrap/>
            <w:vAlign w:val="bottom"/>
            <w:hideMark/>
          </w:tcPr>
          <w:p w:rsidR="00880D09" w:rsidRPr="003E7313" w:rsidRDefault="00880D09" w:rsidP="00880D09">
            <w:pPr>
              <w:spacing w:after="0" w:line="240" w:lineRule="auto"/>
              <w:ind w:firstLine="0"/>
              <w:jc w:val="center"/>
              <w:rPr>
                <w:rFonts w:ascii="Garamond" w:eastAsia="Times New Roman" w:hAnsi="Garamond" w:cs="Arial"/>
                <w:b/>
                <w:bCs/>
                <w:sz w:val="12"/>
                <w:szCs w:val="12"/>
                <w:lang w:val="sq-AL"/>
              </w:rPr>
            </w:pPr>
            <w:r w:rsidRPr="003E7313">
              <w:rPr>
                <w:rFonts w:ascii="Garamond" w:eastAsia="Times New Roman" w:hAnsi="Garamond" w:cs="Arial"/>
                <w:b/>
                <w:bCs/>
                <w:sz w:val="12"/>
                <w:szCs w:val="12"/>
                <w:lang w:val="sq-AL"/>
              </w:rPr>
              <w:t>191</w:t>
            </w:r>
          </w:p>
        </w:tc>
        <w:tc>
          <w:tcPr>
            <w:tcW w:w="964" w:type="pct"/>
            <w:shd w:val="clear" w:color="auto" w:fill="auto"/>
            <w:noWrap/>
            <w:vAlign w:val="bottom"/>
            <w:hideMark/>
          </w:tcPr>
          <w:p w:rsidR="00880D09" w:rsidRPr="003E7313" w:rsidRDefault="00880D09" w:rsidP="00880D09">
            <w:pPr>
              <w:spacing w:after="0" w:line="240" w:lineRule="auto"/>
              <w:ind w:firstLine="0"/>
              <w:jc w:val="left"/>
              <w:rPr>
                <w:rFonts w:ascii="Garamond" w:eastAsia="Times New Roman" w:hAnsi="Garamond" w:cs="Arial"/>
                <w:sz w:val="12"/>
                <w:szCs w:val="12"/>
                <w:lang w:val="sq-AL"/>
              </w:rPr>
            </w:pPr>
            <w:r w:rsidRPr="003E7313">
              <w:rPr>
                <w:rFonts w:ascii="Garamond" w:eastAsia="Times New Roman" w:hAnsi="Garamond" w:cs="Arial"/>
                <w:sz w:val="12"/>
                <w:szCs w:val="12"/>
                <w:lang w:val="sq-AL"/>
              </w:rPr>
              <w:t>Hysen</w:t>
            </w:r>
          </w:p>
        </w:tc>
        <w:tc>
          <w:tcPr>
            <w:tcW w:w="403" w:type="pct"/>
            <w:shd w:val="clear" w:color="auto" w:fill="auto"/>
            <w:noWrap/>
            <w:vAlign w:val="bottom"/>
            <w:hideMark/>
          </w:tcPr>
          <w:p w:rsidR="00880D09" w:rsidRPr="003E7313" w:rsidRDefault="00880D09" w:rsidP="00880D09">
            <w:pPr>
              <w:spacing w:after="0" w:line="240" w:lineRule="auto"/>
              <w:ind w:firstLine="0"/>
              <w:jc w:val="left"/>
              <w:rPr>
                <w:rFonts w:ascii="Garamond" w:eastAsia="Times New Roman" w:hAnsi="Garamond" w:cs="Arial"/>
                <w:sz w:val="12"/>
                <w:szCs w:val="12"/>
                <w:lang w:val="sq-AL"/>
              </w:rPr>
            </w:pPr>
            <w:r w:rsidRPr="003E7313">
              <w:rPr>
                <w:rFonts w:ascii="Garamond" w:eastAsia="Times New Roman" w:hAnsi="Garamond" w:cs="Arial"/>
                <w:sz w:val="12"/>
                <w:szCs w:val="12"/>
                <w:lang w:val="sq-AL"/>
              </w:rPr>
              <w:t>Sali</w:t>
            </w:r>
          </w:p>
        </w:tc>
        <w:tc>
          <w:tcPr>
            <w:tcW w:w="312" w:type="pct"/>
            <w:shd w:val="clear" w:color="auto" w:fill="auto"/>
            <w:noWrap/>
            <w:vAlign w:val="bottom"/>
            <w:hideMark/>
          </w:tcPr>
          <w:p w:rsidR="00880D09" w:rsidRPr="003E7313" w:rsidRDefault="00880D09" w:rsidP="00880D09">
            <w:pPr>
              <w:spacing w:after="0" w:line="240" w:lineRule="auto"/>
              <w:ind w:firstLine="0"/>
              <w:jc w:val="left"/>
              <w:rPr>
                <w:rFonts w:ascii="Garamond" w:eastAsia="Times New Roman" w:hAnsi="Garamond" w:cs="Arial"/>
                <w:sz w:val="12"/>
                <w:szCs w:val="12"/>
                <w:lang w:val="sq-AL"/>
              </w:rPr>
            </w:pPr>
            <w:r w:rsidRPr="003E7313">
              <w:rPr>
                <w:rFonts w:ascii="Garamond" w:eastAsia="Times New Roman" w:hAnsi="Garamond" w:cs="Arial"/>
                <w:sz w:val="12"/>
                <w:szCs w:val="12"/>
                <w:lang w:val="sq-AL"/>
              </w:rPr>
              <w:t>Kallogjeri</w:t>
            </w:r>
          </w:p>
        </w:tc>
        <w:tc>
          <w:tcPr>
            <w:tcW w:w="190" w:type="pct"/>
            <w:shd w:val="clear" w:color="auto" w:fill="auto"/>
            <w:noWrap/>
            <w:vAlign w:val="bottom"/>
            <w:hideMark/>
          </w:tcPr>
          <w:p w:rsidR="00880D09" w:rsidRPr="003E7313" w:rsidRDefault="00880D09" w:rsidP="00880D09">
            <w:pPr>
              <w:spacing w:after="0" w:line="240" w:lineRule="auto"/>
              <w:ind w:firstLine="0"/>
              <w:jc w:val="center"/>
              <w:rPr>
                <w:rFonts w:ascii="Garamond" w:eastAsia="Times New Roman" w:hAnsi="Garamond" w:cs="Arial"/>
                <w:color w:val="000000"/>
                <w:sz w:val="12"/>
                <w:szCs w:val="12"/>
                <w:lang w:val="sq-AL"/>
              </w:rPr>
            </w:pPr>
            <w:r w:rsidRPr="003E7313">
              <w:rPr>
                <w:rFonts w:ascii="Garamond" w:eastAsia="Times New Roman" w:hAnsi="Garamond" w:cs="Arial"/>
                <w:color w:val="000000"/>
                <w:sz w:val="12"/>
                <w:szCs w:val="12"/>
                <w:lang w:val="sq-AL"/>
              </w:rPr>
              <w:t>2064</w:t>
            </w:r>
          </w:p>
        </w:tc>
        <w:tc>
          <w:tcPr>
            <w:tcW w:w="304" w:type="pct"/>
            <w:shd w:val="clear" w:color="auto" w:fill="auto"/>
            <w:noWrap/>
            <w:vAlign w:val="bottom"/>
            <w:hideMark/>
          </w:tcPr>
          <w:p w:rsidR="00880D09" w:rsidRPr="003E7313" w:rsidRDefault="00880D09" w:rsidP="00880D09">
            <w:pPr>
              <w:spacing w:after="0" w:line="240" w:lineRule="auto"/>
              <w:ind w:firstLine="0"/>
              <w:jc w:val="center"/>
              <w:rPr>
                <w:rFonts w:ascii="Garamond" w:eastAsia="Times New Roman" w:hAnsi="Garamond" w:cs="Arial"/>
                <w:color w:val="000000"/>
                <w:sz w:val="12"/>
                <w:szCs w:val="12"/>
                <w:lang w:val="sq-AL"/>
              </w:rPr>
            </w:pPr>
            <w:r w:rsidRPr="003E7313">
              <w:rPr>
                <w:rFonts w:ascii="Garamond" w:eastAsia="Times New Roman" w:hAnsi="Garamond" w:cs="Arial"/>
                <w:color w:val="000000"/>
                <w:sz w:val="12"/>
                <w:szCs w:val="12"/>
                <w:lang w:val="sq-AL"/>
              </w:rPr>
              <w:t xml:space="preserve"> 338/13</w:t>
            </w:r>
          </w:p>
        </w:tc>
        <w:tc>
          <w:tcPr>
            <w:tcW w:w="218" w:type="pct"/>
            <w:shd w:val="clear" w:color="auto" w:fill="auto"/>
            <w:noWrap/>
            <w:vAlign w:val="bottom"/>
            <w:hideMark/>
          </w:tcPr>
          <w:p w:rsidR="00880D09" w:rsidRPr="003E7313" w:rsidRDefault="008B06F3" w:rsidP="008B06F3">
            <w:pPr>
              <w:spacing w:after="0" w:line="240" w:lineRule="auto"/>
              <w:ind w:firstLine="0"/>
              <w:jc w:val="center"/>
              <w:rPr>
                <w:rFonts w:ascii="Garamond" w:eastAsia="Times New Roman" w:hAnsi="Garamond" w:cs="Arial"/>
                <w:sz w:val="12"/>
                <w:szCs w:val="12"/>
                <w:lang w:val="sq-AL"/>
              </w:rPr>
            </w:pPr>
            <w:r w:rsidRPr="003E7313">
              <w:rPr>
                <w:rFonts w:ascii="Garamond" w:eastAsia="Times New Roman" w:hAnsi="Garamond" w:cs="Arial"/>
                <w:sz w:val="12"/>
                <w:szCs w:val="12"/>
                <w:lang w:val="sq-AL"/>
              </w:rPr>
              <w:t>Arë</w:t>
            </w:r>
          </w:p>
        </w:tc>
        <w:tc>
          <w:tcPr>
            <w:tcW w:w="374" w:type="pct"/>
            <w:shd w:val="clear" w:color="auto" w:fill="auto"/>
            <w:noWrap/>
            <w:vAlign w:val="bottom"/>
            <w:hideMark/>
          </w:tcPr>
          <w:p w:rsidR="00880D09" w:rsidRPr="003E7313" w:rsidRDefault="00880D09" w:rsidP="00880D09">
            <w:pPr>
              <w:spacing w:after="0" w:line="240" w:lineRule="auto"/>
              <w:ind w:firstLine="0"/>
              <w:jc w:val="right"/>
              <w:rPr>
                <w:rFonts w:ascii="Garamond" w:eastAsia="Times New Roman" w:hAnsi="Garamond" w:cs="Arial"/>
                <w:sz w:val="12"/>
                <w:szCs w:val="12"/>
                <w:lang w:val="sq-AL"/>
              </w:rPr>
            </w:pPr>
            <w:r w:rsidRPr="003E7313">
              <w:rPr>
                <w:rFonts w:ascii="Garamond" w:eastAsia="Times New Roman" w:hAnsi="Garamond" w:cs="Arial"/>
                <w:sz w:val="12"/>
                <w:szCs w:val="12"/>
                <w:lang w:val="sq-AL"/>
              </w:rPr>
              <w:t>1920</w:t>
            </w:r>
          </w:p>
        </w:tc>
        <w:tc>
          <w:tcPr>
            <w:tcW w:w="241" w:type="pct"/>
            <w:shd w:val="clear" w:color="auto" w:fill="auto"/>
            <w:noWrap/>
            <w:vAlign w:val="bottom"/>
            <w:hideMark/>
          </w:tcPr>
          <w:p w:rsidR="00880D09" w:rsidRPr="003E7313" w:rsidRDefault="00880D09" w:rsidP="00880D09">
            <w:pPr>
              <w:spacing w:after="0" w:line="240" w:lineRule="auto"/>
              <w:ind w:firstLine="0"/>
              <w:jc w:val="center"/>
              <w:rPr>
                <w:rFonts w:ascii="Garamond" w:eastAsia="Times New Roman" w:hAnsi="Garamond" w:cs="Arial"/>
                <w:sz w:val="12"/>
                <w:szCs w:val="12"/>
                <w:lang w:val="sq-AL"/>
              </w:rPr>
            </w:pPr>
            <w:r w:rsidRPr="003E7313">
              <w:rPr>
                <w:rFonts w:ascii="Garamond" w:eastAsia="Times New Roman" w:hAnsi="Garamond" w:cs="Arial"/>
                <w:sz w:val="12"/>
                <w:szCs w:val="12"/>
                <w:lang w:val="sq-AL"/>
              </w:rPr>
              <w:t>7</w:t>
            </w:r>
          </w:p>
        </w:tc>
        <w:tc>
          <w:tcPr>
            <w:tcW w:w="291" w:type="pct"/>
            <w:shd w:val="clear" w:color="auto" w:fill="auto"/>
            <w:noWrap/>
            <w:vAlign w:val="bottom"/>
            <w:hideMark/>
          </w:tcPr>
          <w:p w:rsidR="00880D09" w:rsidRPr="003E7313" w:rsidRDefault="00880D09" w:rsidP="00880D09">
            <w:pPr>
              <w:spacing w:after="0" w:line="240" w:lineRule="auto"/>
              <w:ind w:firstLine="0"/>
              <w:jc w:val="center"/>
              <w:rPr>
                <w:rFonts w:ascii="Garamond" w:eastAsia="Times New Roman" w:hAnsi="Garamond" w:cs="Arial"/>
                <w:sz w:val="12"/>
                <w:szCs w:val="12"/>
                <w:lang w:val="sq-AL"/>
              </w:rPr>
            </w:pPr>
            <w:r w:rsidRPr="003E7313">
              <w:rPr>
                <w:rFonts w:ascii="Garamond" w:eastAsia="Times New Roman" w:hAnsi="Garamond" w:cs="Arial"/>
                <w:sz w:val="12"/>
                <w:szCs w:val="12"/>
                <w:lang w:val="sq-AL"/>
              </w:rPr>
              <w:t>502</w:t>
            </w:r>
          </w:p>
        </w:tc>
        <w:tc>
          <w:tcPr>
            <w:tcW w:w="237" w:type="pct"/>
            <w:shd w:val="clear" w:color="auto" w:fill="auto"/>
            <w:noWrap/>
            <w:vAlign w:val="bottom"/>
            <w:hideMark/>
          </w:tcPr>
          <w:p w:rsidR="00880D09" w:rsidRPr="003E7313" w:rsidRDefault="00880D09" w:rsidP="00880D09">
            <w:pPr>
              <w:spacing w:after="0" w:line="240" w:lineRule="auto"/>
              <w:ind w:firstLine="0"/>
              <w:jc w:val="right"/>
              <w:rPr>
                <w:rFonts w:ascii="Garamond" w:eastAsia="Times New Roman" w:hAnsi="Garamond" w:cs="Arial"/>
                <w:sz w:val="12"/>
                <w:szCs w:val="12"/>
                <w:lang w:val="sq-AL"/>
              </w:rPr>
            </w:pPr>
            <w:r w:rsidRPr="003E7313">
              <w:rPr>
                <w:rFonts w:ascii="Garamond" w:eastAsia="Times New Roman" w:hAnsi="Garamond" w:cs="Arial"/>
                <w:sz w:val="12"/>
                <w:szCs w:val="12"/>
                <w:lang w:val="sq-AL"/>
              </w:rPr>
              <w:t>3514</w:t>
            </w:r>
          </w:p>
        </w:tc>
        <w:tc>
          <w:tcPr>
            <w:tcW w:w="291" w:type="pct"/>
            <w:shd w:val="clear" w:color="auto" w:fill="auto"/>
            <w:noWrap/>
            <w:vAlign w:val="bottom"/>
            <w:hideMark/>
          </w:tcPr>
          <w:p w:rsidR="00880D09" w:rsidRPr="003E7313" w:rsidRDefault="00880D09" w:rsidP="00880D09">
            <w:pPr>
              <w:spacing w:after="0" w:line="240" w:lineRule="auto"/>
              <w:ind w:firstLine="0"/>
              <w:jc w:val="center"/>
              <w:rPr>
                <w:rFonts w:ascii="Garamond" w:eastAsia="Times New Roman" w:hAnsi="Garamond" w:cs="Arial"/>
                <w:sz w:val="12"/>
                <w:szCs w:val="12"/>
                <w:lang w:val="sq-AL"/>
              </w:rPr>
            </w:pPr>
            <w:r w:rsidRPr="003E7313">
              <w:rPr>
                <w:rFonts w:ascii="Garamond" w:eastAsia="Times New Roman" w:hAnsi="Garamond" w:cs="Arial"/>
                <w:sz w:val="12"/>
                <w:szCs w:val="12"/>
                <w:lang w:val="sq-AL"/>
              </w:rPr>
              <w:t> </w:t>
            </w:r>
          </w:p>
        </w:tc>
        <w:tc>
          <w:tcPr>
            <w:tcW w:w="237" w:type="pct"/>
            <w:shd w:val="clear" w:color="auto" w:fill="auto"/>
            <w:noWrap/>
            <w:vAlign w:val="bottom"/>
            <w:hideMark/>
          </w:tcPr>
          <w:p w:rsidR="00880D09" w:rsidRPr="003E7313" w:rsidRDefault="00880D09" w:rsidP="00880D09">
            <w:pPr>
              <w:spacing w:after="0" w:line="240" w:lineRule="auto"/>
              <w:ind w:firstLine="0"/>
              <w:jc w:val="right"/>
              <w:rPr>
                <w:rFonts w:ascii="Garamond" w:eastAsia="Times New Roman" w:hAnsi="Garamond" w:cs="Arial"/>
                <w:sz w:val="12"/>
                <w:szCs w:val="12"/>
                <w:lang w:val="sq-AL"/>
              </w:rPr>
            </w:pPr>
            <w:r w:rsidRPr="003E7313">
              <w:rPr>
                <w:rFonts w:ascii="Garamond" w:eastAsia="Times New Roman" w:hAnsi="Garamond" w:cs="Arial"/>
                <w:sz w:val="12"/>
                <w:szCs w:val="12"/>
                <w:lang w:val="sq-AL"/>
              </w:rPr>
              <w:t> </w:t>
            </w:r>
          </w:p>
        </w:tc>
        <w:tc>
          <w:tcPr>
            <w:tcW w:w="292" w:type="pct"/>
            <w:shd w:val="clear" w:color="auto" w:fill="auto"/>
            <w:noWrap/>
            <w:vAlign w:val="bottom"/>
            <w:hideMark/>
          </w:tcPr>
          <w:p w:rsidR="00880D09" w:rsidRPr="003E7313" w:rsidRDefault="00880D09" w:rsidP="00880D09">
            <w:pPr>
              <w:spacing w:after="0" w:line="240" w:lineRule="auto"/>
              <w:ind w:firstLine="0"/>
              <w:jc w:val="right"/>
              <w:rPr>
                <w:rFonts w:ascii="Garamond" w:eastAsia="Times New Roman" w:hAnsi="Garamond" w:cs="Arial"/>
                <w:sz w:val="12"/>
                <w:szCs w:val="12"/>
                <w:lang w:val="sq-AL"/>
              </w:rPr>
            </w:pPr>
            <w:r w:rsidRPr="003E7313">
              <w:rPr>
                <w:rFonts w:ascii="Garamond" w:eastAsia="Times New Roman" w:hAnsi="Garamond" w:cs="Arial"/>
                <w:sz w:val="12"/>
                <w:szCs w:val="12"/>
                <w:lang w:val="sq-AL"/>
              </w:rPr>
              <w:t>3514</w:t>
            </w:r>
          </w:p>
        </w:tc>
        <w:tc>
          <w:tcPr>
            <w:tcW w:w="474" w:type="pct"/>
            <w:shd w:val="clear" w:color="auto" w:fill="auto"/>
            <w:noWrap/>
            <w:vAlign w:val="bottom"/>
            <w:hideMark/>
          </w:tcPr>
          <w:p w:rsidR="00880D09" w:rsidRPr="003E7313" w:rsidRDefault="00880D09" w:rsidP="00880D09">
            <w:pPr>
              <w:spacing w:after="0" w:line="240" w:lineRule="auto"/>
              <w:ind w:firstLine="0"/>
              <w:jc w:val="center"/>
              <w:rPr>
                <w:rFonts w:ascii="Garamond" w:eastAsia="Times New Roman" w:hAnsi="Garamond" w:cs="Arial"/>
                <w:sz w:val="12"/>
                <w:szCs w:val="12"/>
                <w:lang w:val="sq-AL"/>
              </w:rPr>
            </w:pPr>
            <w:r w:rsidRPr="003E7313">
              <w:rPr>
                <w:rFonts w:ascii="Garamond" w:eastAsia="Times New Roman" w:hAnsi="Garamond" w:cs="Arial"/>
                <w:sz w:val="12"/>
                <w:szCs w:val="12"/>
                <w:lang w:val="sq-AL"/>
              </w:rPr>
              <w:t>Konf. ZVRPP</w:t>
            </w:r>
          </w:p>
        </w:tc>
      </w:tr>
      <w:tr w:rsidR="003E7313" w:rsidRPr="003E7313" w:rsidTr="003E7313">
        <w:trPr>
          <w:trHeight w:val="139"/>
          <w:jc w:val="center"/>
        </w:trPr>
        <w:tc>
          <w:tcPr>
            <w:tcW w:w="171" w:type="pct"/>
            <w:shd w:val="clear" w:color="auto" w:fill="auto"/>
            <w:noWrap/>
            <w:vAlign w:val="bottom"/>
            <w:hideMark/>
          </w:tcPr>
          <w:p w:rsidR="00880D09" w:rsidRPr="003E7313" w:rsidRDefault="00880D09" w:rsidP="00880D09">
            <w:pPr>
              <w:spacing w:after="0" w:line="240" w:lineRule="auto"/>
              <w:ind w:firstLine="0"/>
              <w:jc w:val="center"/>
              <w:rPr>
                <w:rFonts w:ascii="Garamond" w:eastAsia="Times New Roman" w:hAnsi="Garamond" w:cs="Arial"/>
                <w:b/>
                <w:bCs/>
                <w:sz w:val="12"/>
                <w:szCs w:val="12"/>
                <w:lang w:val="sq-AL"/>
              </w:rPr>
            </w:pPr>
            <w:r w:rsidRPr="003E7313">
              <w:rPr>
                <w:rFonts w:ascii="Garamond" w:eastAsia="Times New Roman" w:hAnsi="Garamond" w:cs="Arial"/>
                <w:b/>
                <w:bCs/>
                <w:sz w:val="12"/>
                <w:szCs w:val="12"/>
                <w:lang w:val="sq-AL"/>
              </w:rPr>
              <w:t>192</w:t>
            </w:r>
          </w:p>
        </w:tc>
        <w:tc>
          <w:tcPr>
            <w:tcW w:w="964" w:type="pct"/>
            <w:shd w:val="clear" w:color="auto" w:fill="auto"/>
            <w:noWrap/>
            <w:vAlign w:val="bottom"/>
            <w:hideMark/>
          </w:tcPr>
          <w:p w:rsidR="00880D09" w:rsidRPr="003E7313" w:rsidRDefault="00880D09" w:rsidP="00880D09">
            <w:pPr>
              <w:spacing w:after="0" w:line="240" w:lineRule="auto"/>
              <w:ind w:firstLine="0"/>
              <w:jc w:val="left"/>
              <w:rPr>
                <w:rFonts w:ascii="Garamond" w:eastAsia="Times New Roman" w:hAnsi="Garamond" w:cs="Arial"/>
                <w:sz w:val="12"/>
                <w:szCs w:val="12"/>
                <w:lang w:val="sq-AL"/>
              </w:rPr>
            </w:pPr>
            <w:r w:rsidRPr="003E7313">
              <w:rPr>
                <w:rFonts w:ascii="Garamond" w:eastAsia="Times New Roman" w:hAnsi="Garamond" w:cs="Arial"/>
                <w:sz w:val="12"/>
                <w:szCs w:val="12"/>
                <w:lang w:val="sq-AL"/>
              </w:rPr>
              <w:t>Sani</w:t>
            </w:r>
          </w:p>
        </w:tc>
        <w:tc>
          <w:tcPr>
            <w:tcW w:w="403" w:type="pct"/>
            <w:shd w:val="clear" w:color="auto" w:fill="auto"/>
            <w:noWrap/>
            <w:vAlign w:val="bottom"/>
            <w:hideMark/>
          </w:tcPr>
          <w:p w:rsidR="00880D09" w:rsidRPr="003E7313" w:rsidRDefault="00880D09" w:rsidP="00880D09">
            <w:pPr>
              <w:spacing w:after="0" w:line="240" w:lineRule="auto"/>
              <w:ind w:firstLine="0"/>
              <w:jc w:val="left"/>
              <w:rPr>
                <w:rFonts w:ascii="Garamond" w:eastAsia="Times New Roman" w:hAnsi="Garamond" w:cs="Arial"/>
                <w:sz w:val="12"/>
                <w:szCs w:val="12"/>
                <w:lang w:val="sq-AL"/>
              </w:rPr>
            </w:pPr>
            <w:r w:rsidRPr="003E7313">
              <w:rPr>
                <w:rFonts w:ascii="Garamond" w:eastAsia="Times New Roman" w:hAnsi="Garamond" w:cs="Arial"/>
                <w:sz w:val="12"/>
                <w:szCs w:val="12"/>
                <w:lang w:val="sq-AL"/>
              </w:rPr>
              <w:t>Limi</w:t>
            </w:r>
          </w:p>
        </w:tc>
        <w:tc>
          <w:tcPr>
            <w:tcW w:w="312" w:type="pct"/>
            <w:shd w:val="clear" w:color="auto" w:fill="auto"/>
            <w:noWrap/>
            <w:vAlign w:val="bottom"/>
            <w:hideMark/>
          </w:tcPr>
          <w:p w:rsidR="00880D09" w:rsidRPr="003E7313" w:rsidRDefault="00880D09" w:rsidP="00880D09">
            <w:pPr>
              <w:spacing w:after="0" w:line="240" w:lineRule="auto"/>
              <w:ind w:firstLine="0"/>
              <w:jc w:val="left"/>
              <w:rPr>
                <w:rFonts w:ascii="Garamond" w:eastAsia="Times New Roman" w:hAnsi="Garamond" w:cs="Arial"/>
                <w:sz w:val="12"/>
                <w:szCs w:val="12"/>
                <w:lang w:val="sq-AL"/>
              </w:rPr>
            </w:pPr>
            <w:r w:rsidRPr="003E7313">
              <w:rPr>
                <w:rFonts w:ascii="Garamond" w:eastAsia="Times New Roman" w:hAnsi="Garamond" w:cs="Arial"/>
                <w:sz w:val="12"/>
                <w:szCs w:val="12"/>
                <w:lang w:val="sq-AL"/>
              </w:rPr>
              <w:t>Lena</w:t>
            </w:r>
          </w:p>
        </w:tc>
        <w:tc>
          <w:tcPr>
            <w:tcW w:w="190" w:type="pct"/>
            <w:shd w:val="clear" w:color="auto" w:fill="auto"/>
            <w:noWrap/>
            <w:vAlign w:val="bottom"/>
            <w:hideMark/>
          </w:tcPr>
          <w:p w:rsidR="00880D09" w:rsidRPr="003E7313" w:rsidRDefault="00880D09" w:rsidP="00880D09">
            <w:pPr>
              <w:spacing w:after="0" w:line="240" w:lineRule="auto"/>
              <w:ind w:firstLine="0"/>
              <w:jc w:val="center"/>
              <w:rPr>
                <w:rFonts w:ascii="Garamond" w:eastAsia="Times New Roman" w:hAnsi="Garamond" w:cs="Arial"/>
                <w:color w:val="000000"/>
                <w:sz w:val="12"/>
                <w:szCs w:val="12"/>
                <w:lang w:val="sq-AL"/>
              </w:rPr>
            </w:pPr>
            <w:r w:rsidRPr="003E7313">
              <w:rPr>
                <w:rFonts w:ascii="Garamond" w:eastAsia="Times New Roman" w:hAnsi="Garamond" w:cs="Arial"/>
                <w:color w:val="000000"/>
                <w:sz w:val="12"/>
                <w:szCs w:val="12"/>
                <w:lang w:val="sq-AL"/>
              </w:rPr>
              <w:t>2064</w:t>
            </w:r>
          </w:p>
        </w:tc>
        <w:tc>
          <w:tcPr>
            <w:tcW w:w="304" w:type="pct"/>
            <w:shd w:val="clear" w:color="auto" w:fill="auto"/>
            <w:noWrap/>
            <w:vAlign w:val="bottom"/>
            <w:hideMark/>
          </w:tcPr>
          <w:p w:rsidR="00880D09" w:rsidRPr="003E7313" w:rsidRDefault="00880D09" w:rsidP="00880D09">
            <w:pPr>
              <w:spacing w:after="0" w:line="240" w:lineRule="auto"/>
              <w:ind w:firstLine="0"/>
              <w:jc w:val="center"/>
              <w:rPr>
                <w:rFonts w:ascii="Garamond" w:eastAsia="Times New Roman" w:hAnsi="Garamond" w:cs="Arial"/>
                <w:color w:val="000000"/>
                <w:sz w:val="12"/>
                <w:szCs w:val="12"/>
                <w:lang w:val="sq-AL"/>
              </w:rPr>
            </w:pPr>
            <w:r w:rsidRPr="003E7313">
              <w:rPr>
                <w:rFonts w:ascii="Garamond" w:eastAsia="Times New Roman" w:hAnsi="Garamond" w:cs="Arial"/>
                <w:color w:val="000000"/>
                <w:sz w:val="12"/>
                <w:szCs w:val="12"/>
                <w:lang w:val="sq-AL"/>
              </w:rPr>
              <w:t xml:space="preserve"> 338/16</w:t>
            </w:r>
          </w:p>
        </w:tc>
        <w:tc>
          <w:tcPr>
            <w:tcW w:w="218" w:type="pct"/>
            <w:shd w:val="clear" w:color="auto" w:fill="auto"/>
            <w:noWrap/>
            <w:vAlign w:val="bottom"/>
            <w:hideMark/>
          </w:tcPr>
          <w:p w:rsidR="00880D09" w:rsidRPr="003E7313" w:rsidRDefault="008B06F3" w:rsidP="008B06F3">
            <w:pPr>
              <w:spacing w:after="0" w:line="240" w:lineRule="auto"/>
              <w:ind w:firstLine="0"/>
              <w:jc w:val="center"/>
              <w:rPr>
                <w:rFonts w:ascii="Garamond" w:eastAsia="Times New Roman" w:hAnsi="Garamond" w:cs="Arial"/>
                <w:sz w:val="12"/>
                <w:szCs w:val="12"/>
                <w:lang w:val="sq-AL"/>
              </w:rPr>
            </w:pPr>
            <w:r w:rsidRPr="003E7313">
              <w:rPr>
                <w:rFonts w:ascii="Garamond" w:eastAsia="Times New Roman" w:hAnsi="Garamond" w:cs="Arial"/>
                <w:sz w:val="12"/>
                <w:szCs w:val="12"/>
                <w:lang w:val="sq-AL"/>
              </w:rPr>
              <w:t>Arë</w:t>
            </w:r>
          </w:p>
        </w:tc>
        <w:tc>
          <w:tcPr>
            <w:tcW w:w="374" w:type="pct"/>
            <w:shd w:val="clear" w:color="auto" w:fill="auto"/>
            <w:noWrap/>
            <w:vAlign w:val="bottom"/>
            <w:hideMark/>
          </w:tcPr>
          <w:p w:rsidR="00880D09" w:rsidRPr="003E7313" w:rsidRDefault="00880D09" w:rsidP="00880D09">
            <w:pPr>
              <w:spacing w:after="0" w:line="240" w:lineRule="auto"/>
              <w:ind w:firstLine="0"/>
              <w:jc w:val="right"/>
              <w:rPr>
                <w:rFonts w:ascii="Garamond" w:eastAsia="Times New Roman" w:hAnsi="Garamond" w:cs="Arial"/>
                <w:sz w:val="12"/>
                <w:szCs w:val="12"/>
                <w:lang w:val="sq-AL"/>
              </w:rPr>
            </w:pPr>
            <w:r w:rsidRPr="003E7313">
              <w:rPr>
                <w:rFonts w:ascii="Garamond" w:eastAsia="Times New Roman" w:hAnsi="Garamond" w:cs="Arial"/>
                <w:sz w:val="12"/>
                <w:szCs w:val="12"/>
                <w:lang w:val="sq-AL"/>
              </w:rPr>
              <w:t>1920</w:t>
            </w:r>
          </w:p>
        </w:tc>
        <w:tc>
          <w:tcPr>
            <w:tcW w:w="241" w:type="pct"/>
            <w:shd w:val="clear" w:color="auto" w:fill="auto"/>
            <w:noWrap/>
            <w:vAlign w:val="bottom"/>
            <w:hideMark/>
          </w:tcPr>
          <w:p w:rsidR="00880D09" w:rsidRPr="003E7313" w:rsidRDefault="00880D09" w:rsidP="00880D09">
            <w:pPr>
              <w:spacing w:after="0" w:line="240" w:lineRule="auto"/>
              <w:ind w:firstLine="0"/>
              <w:jc w:val="center"/>
              <w:rPr>
                <w:rFonts w:ascii="Garamond" w:eastAsia="Times New Roman" w:hAnsi="Garamond" w:cs="Arial"/>
                <w:sz w:val="12"/>
                <w:szCs w:val="12"/>
                <w:lang w:val="sq-AL"/>
              </w:rPr>
            </w:pPr>
            <w:r w:rsidRPr="003E7313">
              <w:rPr>
                <w:rFonts w:ascii="Garamond" w:eastAsia="Times New Roman" w:hAnsi="Garamond" w:cs="Arial"/>
                <w:sz w:val="12"/>
                <w:szCs w:val="12"/>
                <w:lang w:val="sq-AL"/>
              </w:rPr>
              <w:t>11</w:t>
            </w:r>
          </w:p>
        </w:tc>
        <w:tc>
          <w:tcPr>
            <w:tcW w:w="291" w:type="pct"/>
            <w:shd w:val="clear" w:color="auto" w:fill="auto"/>
            <w:noWrap/>
            <w:vAlign w:val="bottom"/>
            <w:hideMark/>
          </w:tcPr>
          <w:p w:rsidR="00880D09" w:rsidRPr="003E7313" w:rsidRDefault="00880D09" w:rsidP="00880D09">
            <w:pPr>
              <w:spacing w:after="0" w:line="240" w:lineRule="auto"/>
              <w:ind w:firstLine="0"/>
              <w:jc w:val="center"/>
              <w:rPr>
                <w:rFonts w:ascii="Garamond" w:eastAsia="Times New Roman" w:hAnsi="Garamond" w:cs="Arial"/>
                <w:sz w:val="12"/>
                <w:szCs w:val="12"/>
                <w:lang w:val="sq-AL"/>
              </w:rPr>
            </w:pPr>
            <w:r w:rsidRPr="003E7313">
              <w:rPr>
                <w:rFonts w:ascii="Garamond" w:eastAsia="Times New Roman" w:hAnsi="Garamond" w:cs="Arial"/>
                <w:sz w:val="12"/>
                <w:szCs w:val="12"/>
                <w:lang w:val="sq-AL"/>
              </w:rPr>
              <w:t>502</w:t>
            </w:r>
          </w:p>
        </w:tc>
        <w:tc>
          <w:tcPr>
            <w:tcW w:w="237" w:type="pct"/>
            <w:shd w:val="clear" w:color="auto" w:fill="auto"/>
            <w:noWrap/>
            <w:vAlign w:val="bottom"/>
            <w:hideMark/>
          </w:tcPr>
          <w:p w:rsidR="00880D09" w:rsidRPr="003E7313" w:rsidRDefault="00880D09" w:rsidP="00880D09">
            <w:pPr>
              <w:spacing w:after="0" w:line="240" w:lineRule="auto"/>
              <w:ind w:firstLine="0"/>
              <w:jc w:val="right"/>
              <w:rPr>
                <w:rFonts w:ascii="Garamond" w:eastAsia="Times New Roman" w:hAnsi="Garamond" w:cs="Arial"/>
                <w:sz w:val="12"/>
                <w:szCs w:val="12"/>
                <w:lang w:val="sq-AL"/>
              </w:rPr>
            </w:pPr>
            <w:r w:rsidRPr="003E7313">
              <w:rPr>
                <w:rFonts w:ascii="Garamond" w:eastAsia="Times New Roman" w:hAnsi="Garamond" w:cs="Arial"/>
                <w:sz w:val="12"/>
                <w:szCs w:val="12"/>
                <w:lang w:val="sq-AL"/>
              </w:rPr>
              <w:t>5522</w:t>
            </w:r>
          </w:p>
        </w:tc>
        <w:tc>
          <w:tcPr>
            <w:tcW w:w="291" w:type="pct"/>
            <w:shd w:val="clear" w:color="auto" w:fill="auto"/>
            <w:noWrap/>
            <w:vAlign w:val="bottom"/>
            <w:hideMark/>
          </w:tcPr>
          <w:p w:rsidR="00880D09" w:rsidRPr="003E7313" w:rsidRDefault="00880D09" w:rsidP="00880D09">
            <w:pPr>
              <w:spacing w:after="0" w:line="240" w:lineRule="auto"/>
              <w:ind w:firstLine="0"/>
              <w:jc w:val="center"/>
              <w:rPr>
                <w:rFonts w:ascii="Garamond" w:eastAsia="Times New Roman" w:hAnsi="Garamond" w:cs="Arial"/>
                <w:sz w:val="12"/>
                <w:szCs w:val="12"/>
                <w:lang w:val="sq-AL"/>
              </w:rPr>
            </w:pPr>
            <w:r w:rsidRPr="003E7313">
              <w:rPr>
                <w:rFonts w:ascii="Garamond" w:eastAsia="Times New Roman" w:hAnsi="Garamond" w:cs="Arial"/>
                <w:sz w:val="12"/>
                <w:szCs w:val="12"/>
                <w:lang w:val="sq-AL"/>
              </w:rPr>
              <w:t> </w:t>
            </w:r>
          </w:p>
        </w:tc>
        <w:tc>
          <w:tcPr>
            <w:tcW w:w="237" w:type="pct"/>
            <w:shd w:val="clear" w:color="auto" w:fill="auto"/>
            <w:noWrap/>
            <w:vAlign w:val="bottom"/>
            <w:hideMark/>
          </w:tcPr>
          <w:p w:rsidR="00880D09" w:rsidRPr="003E7313" w:rsidRDefault="00880D09" w:rsidP="00880D09">
            <w:pPr>
              <w:spacing w:after="0" w:line="240" w:lineRule="auto"/>
              <w:ind w:firstLine="0"/>
              <w:jc w:val="right"/>
              <w:rPr>
                <w:rFonts w:ascii="Garamond" w:eastAsia="Times New Roman" w:hAnsi="Garamond" w:cs="Arial"/>
                <w:sz w:val="12"/>
                <w:szCs w:val="12"/>
                <w:lang w:val="sq-AL"/>
              </w:rPr>
            </w:pPr>
            <w:r w:rsidRPr="003E7313">
              <w:rPr>
                <w:rFonts w:ascii="Garamond" w:eastAsia="Times New Roman" w:hAnsi="Garamond" w:cs="Arial"/>
                <w:sz w:val="12"/>
                <w:szCs w:val="12"/>
                <w:lang w:val="sq-AL"/>
              </w:rPr>
              <w:t> </w:t>
            </w:r>
          </w:p>
        </w:tc>
        <w:tc>
          <w:tcPr>
            <w:tcW w:w="292" w:type="pct"/>
            <w:shd w:val="clear" w:color="auto" w:fill="auto"/>
            <w:noWrap/>
            <w:vAlign w:val="bottom"/>
            <w:hideMark/>
          </w:tcPr>
          <w:p w:rsidR="00880D09" w:rsidRPr="003E7313" w:rsidRDefault="00880D09" w:rsidP="00880D09">
            <w:pPr>
              <w:spacing w:after="0" w:line="240" w:lineRule="auto"/>
              <w:ind w:firstLine="0"/>
              <w:jc w:val="right"/>
              <w:rPr>
                <w:rFonts w:ascii="Garamond" w:eastAsia="Times New Roman" w:hAnsi="Garamond" w:cs="Arial"/>
                <w:sz w:val="12"/>
                <w:szCs w:val="12"/>
                <w:lang w:val="sq-AL"/>
              </w:rPr>
            </w:pPr>
            <w:r w:rsidRPr="003E7313">
              <w:rPr>
                <w:rFonts w:ascii="Garamond" w:eastAsia="Times New Roman" w:hAnsi="Garamond" w:cs="Arial"/>
                <w:sz w:val="12"/>
                <w:szCs w:val="12"/>
                <w:lang w:val="sq-AL"/>
              </w:rPr>
              <w:t>5522</w:t>
            </w:r>
          </w:p>
        </w:tc>
        <w:tc>
          <w:tcPr>
            <w:tcW w:w="474" w:type="pct"/>
            <w:shd w:val="clear" w:color="auto" w:fill="auto"/>
            <w:noWrap/>
            <w:vAlign w:val="bottom"/>
            <w:hideMark/>
          </w:tcPr>
          <w:p w:rsidR="00880D09" w:rsidRPr="003E7313" w:rsidRDefault="00880D09" w:rsidP="00880D09">
            <w:pPr>
              <w:spacing w:after="0" w:line="240" w:lineRule="auto"/>
              <w:ind w:firstLine="0"/>
              <w:jc w:val="center"/>
              <w:rPr>
                <w:rFonts w:ascii="Garamond" w:eastAsia="Times New Roman" w:hAnsi="Garamond" w:cs="Arial"/>
                <w:sz w:val="12"/>
                <w:szCs w:val="12"/>
                <w:lang w:val="sq-AL"/>
              </w:rPr>
            </w:pPr>
            <w:r w:rsidRPr="003E7313">
              <w:rPr>
                <w:rFonts w:ascii="Garamond" w:eastAsia="Times New Roman" w:hAnsi="Garamond" w:cs="Arial"/>
                <w:sz w:val="12"/>
                <w:szCs w:val="12"/>
                <w:lang w:val="sq-AL"/>
              </w:rPr>
              <w:t>Konf. ZVRPP</w:t>
            </w:r>
          </w:p>
        </w:tc>
      </w:tr>
      <w:tr w:rsidR="003E7313" w:rsidRPr="003E7313" w:rsidTr="003E7313">
        <w:trPr>
          <w:trHeight w:val="139"/>
          <w:jc w:val="center"/>
        </w:trPr>
        <w:tc>
          <w:tcPr>
            <w:tcW w:w="171" w:type="pct"/>
            <w:shd w:val="clear" w:color="auto" w:fill="auto"/>
            <w:noWrap/>
            <w:vAlign w:val="bottom"/>
            <w:hideMark/>
          </w:tcPr>
          <w:p w:rsidR="00880D09" w:rsidRPr="003E7313" w:rsidRDefault="00880D09" w:rsidP="00880D09">
            <w:pPr>
              <w:spacing w:after="0" w:line="240" w:lineRule="auto"/>
              <w:ind w:firstLine="0"/>
              <w:jc w:val="center"/>
              <w:rPr>
                <w:rFonts w:ascii="Garamond" w:eastAsia="Times New Roman" w:hAnsi="Garamond" w:cs="Arial"/>
                <w:b/>
                <w:bCs/>
                <w:sz w:val="12"/>
                <w:szCs w:val="12"/>
                <w:lang w:val="sq-AL"/>
              </w:rPr>
            </w:pPr>
            <w:r w:rsidRPr="003E7313">
              <w:rPr>
                <w:rFonts w:ascii="Garamond" w:eastAsia="Times New Roman" w:hAnsi="Garamond" w:cs="Arial"/>
                <w:b/>
                <w:bCs/>
                <w:sz w:val="12"/>
                <w:szCs w:val="12"/>
                <w:lang w:val="sq-AL"/>
              </w:rPr>
              <w:t>193</w:t>
            </w:r>
          </w:p>
        </w:tc>
        <w:tc>
          <w:tcPr>
            <w:tcW w:w="964" w:type="pct"/>
            <w:shd w:val="clear" w:color="auto" w:fill="auto"/>
            <w:noWrap/>
            <w:vAlign w:val="bottom"/>
            <w:hideMark/>
          </w:tcPr>
          <w:p w:rsidR="00880D09" w:rsidRPr="003E7313" w:rsidRDefault="00880D09" w:rsidP="00880D09">
            <w:pPr>
              <w:spacing w:after="0" w:line="240" w:lineRule="auto"/>
              <w:ind w:firstLine="0"/>
              <w:jc w:val="left"/>
              <w:rPr>
                <w:rFonts w:ascii="Garamond" w:eastAsia="Times New Roman" w:hAnsi="Garamond" w:cs="Arial"/>
                <w:sz w:val="12"/>
                <w:szCs w:val="12"/>
                <w:lang w:val="sq-AL"/>
              </w:rPr>
            </w:pPr>
            <w:r w:rsidRPr="003E7313">
              <w:rPr>
                <w:rFonts w:ascii="Garamond" w:eastAsia="Times New Roman" w:hAnsi="Garamond" w:cs="Arial"/>
                <w:sz w:val="12"/>
                <w:szCs w:val="12"/>
                <w:lang w:val="sq-AL"/>
              </w:rPr>
              <w:t>Enver</w:t>
            </w:r>
          </w:p>
        </w:tc>
        <w:tc>
          <w:tcPr>
            <w:tcW w:w="403" w:type="pct"/>
            <w:shd w:val="clear" w:color="auto" w:fill="auto"/>
            <w:noWrap/>
            <w:vAlign w:val="bottom"/>
            <w:hideMark/>
          </w:tcPr>
          <w:p w:rsidR="00880D09" w:rsidRPr="003E7313" w:rsidRDefault="00880D09" w:rsidP="00880D09">
            <w:pPr>
              <w:spacing w:after="0" w:line="240" w:lineRule="auto"/>
              <w:ind w:firstLine="0"/>
              <w:jc w:val="left"/>
              <w:rPr>
                <w:rFonts w:ascii="Garamond" w:eastAsia="Times New Roman" w:hAnsi="Garamond" w:cs="Arial"/>
                <w:sz w:val="12"/>
                <w:szCs w:val="12"/>
                <w:lang w:val="sq-AL"/>
              </w:rPr>
            </w:pPr>
            <w:r w:rsidRPr="003E7313">
              <w:rPr>
                <w:rFonts w:ascii="Garamond" w:eastAsia="Times New Roman" w:hAnsi="Garamond" w:cs="Arial"/>
                <w:sz w:val="12"/>
                <w:szCs w:val="12"/>
                <w:lang w:val="sq-AL"/>
              </w:rPr>
              <w:t>Sani</w:t>
            </w:r>
          </w:p>
        </w:tc>
        <w:tc>
          <w:tcPr>
            <w:tcW w:w="312" w:type="pct"/>
            <w:shd w:val="clear" w:color="auto" w:fill="auto"/>
            <w:noWrap/>
            <w:vAlign w:val="bottom"/>
            <w:hideMark/>
          </w:tcPr>
          <w:p w:rsidR="00880D09" w:rsidRPr="003E7313" w:rsidRDefault="00880D09" w:rsidP="00880D09">
            <w:pPr>
              <w:spacing w:after="0" w:line="240" w:lineRule="auto"/>
              <w:ind w:firstLine="0"/>
              <w:jc w:val="left"/>
              <w:rPr>
                <w:rFonts w:ascii="Garamond" w:eastAsia="Times New Roman" w:hAnsi="Garamond" w:cs="Arial"/>
                <w:sz w:val="12"/>
                <w:szCs w:val="12"/>
                <w:lang w:val="sq-AL"/>
              </w:rPr>
            </w:pPr>
            <w:r w:rsidRPr="003E7313">
              <w:rPr>
                <w:rFonts w:ascii="Garamond" w:eastAsia="Times New Roman" w:hAnsi="Garamond" w:cs="Arial"/>
                <w:sz w:val="12"/>
                <w:szCs w:val="12"/>
                <w:lang w:val="sq-AL"/>
              </w:rPr>
              <w:t>Lena</w:t>
            </w:r>
          </w:p>
        </w:tc>
        <w:tc>
          <w:tcPr>
            <w:tcW w:w="190" w:type="pct"/>
            <w:shd w:val="clear" w:color="auto" w:fill="auto"/>
            <w:noWrap/>
            <w:vAlign w:val="bottom"/>
            <w:hideMark/>
          </w:tcPr>
          <w:p w:rsidR="00880D09" w:rsidRPr="003E7313" w:rsidRDefault="00880D09" w:rsidP="00880D09">
            <w:pPr>
              <w:spacing w:after="0" w:line="240" w:lineRule="auto"/>
              <w:ind w:firstLine="0"/>
              <w:jc w:val="center"/>
              <w:rPr>
                <w:rFonts w:ascii="Garamond" w:eastAsia="Times New Roman" w:hAnsi="Garamond" w:cs="Arial"/>
                <w:color w:val="000000"/>
                <w:sz w:val="12"/>
                <w:szCs w:val="12"/>
                <w:lang w:val="sq-AL"/>
              </w:rPr>
            </w:pPr>
            <w:r w:rsidRPr="003E7313">
              <w:rPr>
                <w:rFonts w:ascii="Garamond" w:eastAsia="Times New Roman" w:hAnsi="Garamond" w:cs="Arial"/>
                <w:color w:val="000000"/>
                <w:sz w:val="12"/>
                <w:szCs w:val="12"/>
                <w:lang w:val="sq-AL"/>
              </w:rPr>
              <w:t>2064</w:t>
            </w:r>
          </w:p>
        </w:tc>
        <w:tc>
          <w:tcPr>
            <w:tcW w:w="304" w:type="pct"/>
            <w:shd w:val="clear" w:color="auto" w:fill="auto"/>
            <w:noWrap/>
            <w:vAlign w:val="bottom"/>
            <w:hideMark/>
          </w:tcPr>
          <w:p w:rsidR="00880D09" w:rsidRPr="003E7313" w:rsidRDefault="00880D09" w:rsidP="00880D09">
            <w:pPr>
              <w:spacing w:after="0" w:line="240" w:lineRule="auto"/>
              <w:ind w:firstLine="0"/>
              <w:jc w:val="center"/>
              <w:rPr>
                <w:rFonts w:ascii="Garamond" w:eastAsia="Times New Roman" w:hAnsi="Garamond" w:cs="Arial"/>
                <w:color w:val="000000"/>
                <w:sz w:val="12"/>
                <w:szCs w:val="12"/>
                <w:lang w:val="sq-AL"/>
              </w:rPr>
            </w:pPr>
            <w:r w:rsidRPr="003E7313">
              <w:rPr>
                <w:rFonts w:ascii="Garamond" w:eastAsia="Times New Roman" w:hAnsi="Garamond" w:cs="Arial"/>
                <w:color w:val="000000"/>
                <w:sz w:val="12"/>
                <w:szCs w:val="12"/>
                <w:lang w:val="sq-AL"/>
              </w:rPr>
              <w:t xml:space="preserve"> 338/15</w:t>
            </w:r>
          </w:p>
        </w:tc>
        <w:tc>
          <w:tcPr>
            <w:tcW w:w="218" w:type="pct"/>
            <w:shd w:val="clear" w:color="auto" w:fill="auto"/>
            <w:noWrap/>
            <w:vAlign w:val="bottom"/>
            <w:hideMark/>
          </w:tcPr>
          <w:p w:rsidR="00880D09" w:rsidRPr="003E7313" w:rsidRDefault="008B06F3" w:rsidP="008B06F3">
            <w:pPr>
              <w:spacing w:after="0" w:line="240" w:lineRule="auto"/>
              <w:ind w:firstLine="0"/>
              <w:jc w:val="center"/>
              <w:rPr>
                <w:rFonts w:ascii="Garamond" w:eastAsia="Times New Roman" w:hAnsi="Garamond" w:cs="Arial"/>
                <w:sz w:val="12"/>
                <w:szCs w:val="12"/>
                <w:lang w:val="sq-AL"/>
              </w:rPr>
            </w:pPr>
            <w:r w:rsidRPr="003E7313">
              <w:rPr>
                <w:rFonts w:ascii="Garamond" w:eastAsia="Times New Roman" w:hAnsi="Garamond" w:cs="Arial"/>
                <w:sz w:val="12"/>
                <w:szCs w:val="12"/>
                <w:lang w:val="sq-AL"/>
              </w:rPr>
              <w:t>Arë</w:t>
            </w:r>
          </w:p>
        </w:tc>
        <w:tc>
          <w:tcPr>
            <w:tcW w:w="374" w:type="pct"/>
            <w:shd w:val="clear" w:color="auto" w:fill="auto"/>
            <w:noWrap/>
            <w:vAlign w:val="bottom"/>
            <w:hideMark/>
          </w:tcPr>
          <w:p w:rsidR="00880D09" w:rsidRPr="003E7313" w:rsidRDefault="00880D09" w:rsidP="00880D09">
            <w:pPr>
              <w:spacing w:after="0" w:line="240" w:lineRule="auto"/>
              <w:ind w:firstLine="0"/>
              <w:jc w:val="right"/>
              <w:rPr>
                <w:rFonts w:ascii="Garamond" w:eastAsia="Times New Roman" w:hAnsi="Garamond" w:cs="Arial"/>
                <w:sz w:val="12"/>
                <w:szCs w:val="12"/>
                <w:lang w:val="sq-AL"/>
              </w:rPr>
            </w:pPr>
            <w:r w:rsidRPr="003E7313">
              <w:rPr>
                <w:rFonts w:ascii="Garamond" w:eastAsia="Times New Roman" w:hAnsi="Garamond" w:cs="Arial"/>
                <w:sz w:val="12"/>
                <w:szCs w:val="12"/>
                <w:lang w:val="sq-AL"/>
              </w:rPr>
              <w:t>1920</w:t>
            </w:r>
          </w:p>
        </w:tc>
        <w:tc>
          <w:tcPr>
            <w:tcW w:w="241" w:type="pct"/>
            <w:shd w:val="clear" w:color="auto" w:fill="auto"/>
            <w:noWrap/>
            <w:vAlign w:val="bottom"/>
            <w:hideMark/>
          </w:tcPr>
          <w:p w:rsidR="00880D09" w:rsidRPr="003E7313" w:rsidRDefault="00880D09" w:rsidP="00880D09">
            <w:pPr>
              <w:spacing w:after="0" w:line="240" w:lineRule="auto"/>
              <w:ind w:firstLine="0"/>
              <w:jc w:val="center"/>
              <w:rPr>
                <w:rFonts w:ascii="Garamond" w:eastAsia="Times New Roman" w:hAnsi="Garamond" w:cs="Arial"/>
                <w:sz w:val="12"/>
                <w:szCs w:val="12"/>
                <w:lang w:val="sq-AL"/>
              </w:rPr>
            </w:pPr>
            <w:r w:rsidRPr="003E7313">
              <w:rPr>
                <w:rFonts w:ascii="Garamond" w:eastAsia="Times New Roman" w:hAnsi="Garamond" w:cs="Arial"/>
                <w:sz w:val="12"/>
                <w:szCs w:val="12"/>
                <w:lang w:val="sq-AL"/>
              </w:rPr>
              <w:t>8</w:t>
            </w:r>
          </w:p>
        </w:tc>
        <w:tc>
          <w:tcPr>
            <w:tcW w:w="291" w:type="pct"/>
            <w:shd w:val="clear" w:color="auto" w:fill="auto"/>
            <w:noWrap/>
            <w:vAlign w:val="bottom"/>
            <w:hideMark/>
          </w:tcPr>
          <w:p w:rsidR="00880D09" w:rsidRPr="003E7313" w:rsidRDefault="00880D09" w:rsidP="00880D09">
            <w:pPr>
              <w:spacing w:after="0" w:line="240" w:lineRule="auto"/>
              <w:ind w:firstLine="0"/>
              <w:jc w:val="center"/>
              <w:rPr>
                <w:rFonts w:ascii="Garamond" w:eastAsia="Times New Roman" w:hAnsi="Garamond" w:cs="Arial"/>
                <w:sz w:val="12"/>
                <w:szCs w:val="12"/>
                <w:lang w:val="sq-AL"/>
              </w:rPr>
            </w:pPr>
            <w:r w:rsidRPr="003E7313">
              <w:rPr>
                <w:rFonts w:ascii="Garamond" w:eastAsia="Times New Roman" w:hAnsi="Garamond" w:cs="Arial"/>
                <w:sz w:val="12"/>
                <w:szCs w:val="12"/>
                <w:lang w:val="sq-AL"/>
              </w:rPr>
              <w:t>502</w:t>
            </w:r>
          </w:p>
        </w:tc>
        <w:tc>
          <w:tcPr>
            <w:tcW w:w="237" w:type="pct"/>
            <w:shd w:val="clear" w:color="auto" w:fill="auto"/>
            <w:noWrap/>
            <w:vAlign w:val="bottom"/>
            <w:hideMark/>
          </w:tcPr>
          <w:p w:rsidR="00880D09" w:rsidRPr="003E7313" w:rsidRDefault="00880D09" w:rsidP="00880D09">
            <w:pPr>
              <w:spacing w:after="0" w:line="240" w:lineRule="auto"/>
              <w:ind w:firstLine="0"/>
              <w:jc w:val="right"/>
              <w:rPr>
                <w:rFonts w:ascii="Garamond" w:eastAsia="Times New Roman" w:hAnsi="Garamond" w:cs="Arial"/>
                <w:sz w:val="12"/>
                <w:szCs w:val="12"/>
                <w:lang w:val="sq-AL"/>
              </w:rPr>
            </w:pPr>
            <w:r w:rsidRPr="003E7313">
              <w:rPr>
                <w:rFonts w:ascii="Garamond" w:eastAsia="Times New Roman" w:hAnsi="Garamond" w:cs="Arial"/>
                <w:sz w:val="12"/>
                <w:szCs w:val="12"/>
                <w:lang w:val="sq-AL"/>
              </w:rPr>
              <w:t>4016</w:t>
            </w:r>
          </w:p>
        </w:tc>
        <w:tc>
          <w:tcPr>
            <w:tcW w:w="291" w:type="pct"/>
            <w:shd w:val="clear" w:color="auto" w:fill="auto"/>
            <w:noWrap/>
            <w:vAlign w:val="bottom"/>
            <w:hideMark/>
          </w:tcPr>
          <w:p w:rsidR="00880D09" w:rsidRPr="003E7313" w:rsidRDefault="00880D09" w:rsidP="00880D09">
            <w:pPr>
              <w:spacing w:after="0" w:line="240" w:lineRule="auto"/>
              <w:ind w:firstLine="0"/>
              <w:jc w:val="center"/>
              <w:rPr>
                <w:rFonts w:ascii="Garamond" w:eastAsia="Times New Roman" w:hAnsi="Garamond" w:cs="Arial"/>
                <w:sz w:val="12"/>
                <w:szCs w:val="12"/>
                <w:lang w:val="sq-AL"/>
              </w:rPr>
            </w:pPr>
            <w:r w:rsidRPr="003E7313">
              <w:rPr>
                <w:rFonts w:ascii="Garamond" w:eastAsia="Times New Roman" w:hAnsi="Garamond" w:cs="Arial"/>
                <w:sz w:val="12"/>
                <w:szCs w:val="12"/>
                <w:lang w:val="sq-AL"/>
              </w:rPr>
              <w:t> </w:t>
            </w:r>
          </w:p>
        </w:tc>
        <w:tc>
          <w:tcPr>
            <w:tcW w:w="237" w:type="pct"/>
            <w:shd w:val="clear" w:color="auto" w:fill="auto"/>
            <w:noWrap/>
            <w:vAlign w:val="bottom"/>
            <w:hideMark/>
          </w:tcPr>
          <w:p w:rsidR="00880D09" w:rsidRPr="003E7313" w:rsidRDefault="00880D09" w:rsidP="00880D09">
            <w:pPr>
              <w:spacing w:after="0" w:line="240" w:lineRule="auto"/>
              <w:ind w:firstLine="0"/>
              <w:jc w:val="right"/>
              <w:rPr>
                <w:rFonts w:ascii="Garamond" w:eastAsia="Times New Roman" w:hAnsi="Garamond" w:cs="Arial"/>
                <w:sz w:val="12"/>
                <w:szCs w:val="12"/>
                <w:lang w:val="sq-AL"/>
              </w:rPr>
            </w:pPr>
            <w:r w:rsidRPr="003E7313">
              <w:rPr>
                <w:rFonts w:ascii="Garamond" w:eastAsia="Times New Roman" w:hAnsi="Garamond" w:cs="Arial"/>
                <w:sz w:val="12"/>
                <w:szCs w:val="12"/>
                <w:lang w:val="sq-AL"/>
              </w:rPr>
              <w:t> </w:t>
            </w:r>
          </w:p>
        </w:tc>
        <w:tc>
          <w:tcPr>
            <w:tcW w:w="292" w:type="pct"/>
            <w:shd w:val="clear" w:color="auto" w:fill="auto"/>
            <w:noWrap/>
            <w:vAlign w:val="bottom"/>
            <w:hideMark/>
          </w:tcPr>
          <w:p w:rsidR="00880D09" w:rsidRPr="003E7313" w:rsidRDefault="00880D09" w:rsidP="00880D09">
            <w:pPr>
              <w:spacing w:after="0" w:line="240" w:lineRule="auto"/>
              <w:ind w:firstLine="0"/>
              <w:jc w:val="right"/>
              <w:rPr>
                <w:rFonts w:ascii="Garamond" w:eastAsia="Times New Roman" w:hAnsi="Garamond" w:cs="Arial"/>
                <w:sz w:val="12"/>
                <w:szCs w:val="12"/>
                <w:lang w:val="sq-AL"/>
              </w:rPr>
            </w:pPr>
            <w:r w:rsidRPr="003E7313">
              <w:rPr>
                <w:rFonts w:ascii="Garamond" w:eastAsia="Times New Roman" w:hAnsi="Garamond" w:cs="Arial"/>
                <w:sz w:val="12"/>
                <w:szCs w:val="12"/>
                <w:lang w:val="sq-AL"/>
              </w:rPr>
              <w:t>4016</w:t>
            </w:r>
          </w:p>
        </w:tc>
        <w:tc>
          <w:tcPr>
            <w:tcW w:w="474" w:type="pct"/>
            <w:shd w:val="clear" w:color="auto" w:fill="auto"/>
            <w:noWrap/>
            <w:vAlign w:val="bottom"/>
            <w:hideMark/>
          </w:tcPr>
          <w:p w:rsidR="00880D09" w:rsidRPr="003E7313" w:rsidRDefault="00880D09" w:rsidP="00880D09">
            <w:pPr>
              <w:spacing w:after="0" w:line="240" w:lineRule="auto"/>
              <w:ind w:firstLine="0"/>
              <w:jc w:val="center"/>
              <w:rPr>
                <w:rFonts w:ascii="Garamond" w:eastAsia="Times New Roman" w:hAnsi="Garamond" w:cs="Arial"/>
                <w:sz w:val="12"/>
                <w:szCs w:val="12"/>
                <w:lang w:val="sq-AL"/>
              </w:rPr>
            </w:pPr>
            <w:r w:rsidRPr="003E7313">
              <w:rPr>
                <w:rFonts w:ascii="Garamond" w:eastAsia="Times New Roman" w:hAnsi="Garamond" w:cs="Arial"/>
                <w:sz w:val="12"/>
                <w:szCs w:val="12"/>
                <w:lang w:val="sq-AL"/>
              </w:rPr>
              <w:t>Konf. ZVRPP</w:t>
            </w:r>
          </w:p>
        </w:tc>
      </w:tr>
      <w:tr w:rsidR="003E7313" w:rsidRPr="003E7313" w:rsidTr="003E7313">
        <w:trPr>
          <w:trHeight w:val="139"/>
          <w:jc w:val="center"/>
        </w:trPr>
        <w:tc>
          <w:tcPr>
            <w:tcW w:w="171" w:type="pct"/>
            <w:shd w:val="clear" w:color="auto" w:fill="auto"/>
            <w:noWrap/>
            <w:vAlign w:val="bottom"/>
            <w:hideMark/>
          </w:tcPr>
          <w:p w:rsidR="00880D09" w:rsidRPr="003E7313" w:rsidRDefault="00880D09" w:rsidP="00880D09">
            <w:pPr>
              <w:spacing w:after="0" w:line="240" w:lineRule="auto"/>
              <w:ind w:firstLine="0"/>
              <w:jc w:val="center"/>
              <w:rPr>
                <w:rFonts w:ascii="Garamond" w:eastAsia="Times New Roman" w:hAnsi="Garamond" w:cs="Arial"/>
                <w:b/>
                <w:bCs/>
                <w:sz w:val="12"/>
                <w:szCs w:val="12"/>
                <w:lang w:val="sq-AL"/>
              </w:rPr>
            </w:pPr>
            <w:r w:rsidRPr="003E7313">
              <w:rPr>
                <w:rFonts w:ascii="Garamond" w:eastAsia="Times New Roman" w:hAnsi="Garamond" w:cs="Arial"/>
                <w:b/>
                <w:bCs/>
                <w:sz w:val="12"/>
                <w:szCs w:val="12"/>
                <w:lang w:val="sq-AL"/>
              </w:rPr>
              <w:t>194</w:t>
            </w:r>
          </w:p>
        </w:tc>
        <w:tc>
          <w:tcPr>
            <w:tcW w:w="964" w:type="pct"/>
            <w:shd w:val="clear" w:color="auto" w:fill="auto"/>
            <w:noWrap/>
            <w:vAlign w:val="bottom"/>
            <w:hideMark/>
          </w:tcPr>
          <w:p w:rsidR="00880D09" w:rsidRPr="003E7313" w:rsidRDefault="00880D09" w:rsidP="00880D09">
            <w:pPr>
              <w:spacing w:after="0" w:line="240" w:lineRule="auto"/>
              <w:ind w:firstLine="0"/>
              <w:jc w:val="left"/>
              <w:rPr>
                <w:rFonts w:ascii="Garamond" w:eastAsia="Times New Roman" w:hAnsi="Garamond" w:cs="Arial"/>
                <w:sz w:val="12"/>
                <w:szCs w:val="12"/>
                <w:lang w:val="sq-AL"/>
              </w:rPr>
            </w:pPr>
            <w:r w:rsidRPr="003E7313">
              <w:rPr>
                <w:rFonts w:ascii="Garamond" w:eastAsia="Times New Roman" w:hAnsi="Garamond" w:cs="Arial"/>
                <w:sz w:val="12"/>
                <w:szCs w:val="12"/>
                <w:lang w:val="sq-AL"/>
              </w:rPr>
              <w:t>Hamit</w:t>
            </w:r>
          </w:p>
        </w:tc>
        <w:tc>
          <w:tcPr>
            <w:tcW w:w="403" w:type="pct"/>
            <w:shd w:val="clear" w:color="auto" w:fill="auto"/>
            <w:noWrap/>
            <w:vAlign w:val="bottom"/>
            <w:hideMark/>
          </w:tcPr>
          <w:p w:rsidR="00880D09" w:rsidRPr="003E7313" w:rsidRDefault="00880D09" w:rsidP="00880D09">
            <w:pPr>
              <w:spacing w:after="0" w:line="240" w:lineRule="auto"/>
              <w:ind w:firstLine="0"/>
              <w:jc w:val="left"/>
              <w:rPr>
                <w:rFonts w:ascii="Garamond" w:eastAsia="Times New Roman" w:hAnsi="Garamond" w:cs="Arial"/>
                <w:sz w:val="12"/>
                <w:szCs w:val="12"/>
                <w:lang w:val="sq-AL"/>
              </w:rPr>
            </w:pPr>
            <w:r w:rsidRPr="003E7313">
              <w:rPr>
                <w:rFonts w:ascii="Garamond" w:eastAsia="Times New Roman" w:hAnsi="Garamond" w:cs="Arial"/>
                <w:sz w:val="12"/>
                <w:szCs w:val="12"/>
                <w:lang w:val="sq-AL"/>
              </w:rPr>
              <w:t>Lane</w:t>
            </w:r>
          </w:p>
        </w:tc>
        <w:tc>
          <w:tcPr>
            <w:tcW w:w="312" w:type="pct"/>
            <w:shd w:val="clear" w:color="auto" w:fill="auto"/>
            <w:noWrap/>
            <w:vAlign w:val="bottom"/>
            <w:hideMark/>
          </w:tcPr>
          <w:p w:rsidR="00880D09" w:rsidRPr="003E7313" w:rsidRDefault="00880D09" w:rsidP="00880D09">
            <w:pPr>
              <w:spacing w:after="0" w:line="240" w:lineRule="auto"/>
              <w:ind w:firstLine="0"/>
              <w:jc w:val="left"/>
              <w:rPr>
                <w:rFonts w:ascii="Garamond" w:eastAsia="Times New Roman" w:hAnsi="Garamond" w:cs="Arial"/>
                <w:sz w:val="12"/>
                <w:szCs w:val="12"/>
                <w:lang w:val="sq-AL"/>
              </w:rPr>
            </w:pPr>
            <w:r w:rsidRPr="003E7313">
              <w:rPr>
                <w:rFonts w:ascii="Garamond" w:eastAsia="Times New Roman" w:hAnsi="Garamond" w:cs="Arial"/>
                <w:sz w:val="12"/>
                <w:szCs w:val="12"/>
                <w:lang w:val="sq-AL"/>
              </w:rPr>
              <w:t>Lena</w:t>
            </w:r>
          </w:p>
        </w:tc>
        <w:tc>
          <w:tcPr>
            <w:tcW w:w="190" w:type="pct"/>
            <w:shd w:val="clear" w:color="auto" w:fill="auto"/>
            <w:noWrap/>
            <w:vAlign w:val="bottom"/>
            <w:hideMark/>
          </w:tcPr>
          <w:p w:rsidR="00880D09" w:rsidRPr="003E7313" w:rsidRDefault="00880D09" w:rsidP="00880D09">
            <w:pPr>
              <w:spacing w:after="0" w:line="240" w:lineRule="auto"/>
              <w:ind w:firstLine="0"/>
              <w:jc w:val="center"/>
              <w:rPr>
                <w:rFonts w:ascii="Garamond" w:eastAsia="Times New Roman" w:hAnsi="Garamond" w:cs="Arial"/>
                <w:color w:val="000000"/>
                <w:sz w:val="12"/>
                <w:szCs w:val="12"/>
                <w:lang w:val="sq-AL"/>
              </w:rPr>
            </w:pPr>
            <w:r w:rsidRPr="003E7313">
              <w:rPr>
                <w:rFonts w:ascii="Garamond" w:eastAsia="Times New Roman" w:hAnsi="Garamond" w:cs="Arial"/>
                <w:color w:val="000000"/>
                <w:sz w:val="12"/>
                <w:szCs w:val="12"/>
                <w:lang w:val="sq-AL"/>
              </w:rPr>
              <w:t>2064</w:t>
            </w:r>
          </w:p>
        </w:tc>
        <w:tc>
          <w:tcPr>
            <w:tcW w:w="304" w:type="pct"/>
            <w:shd w:val="clear" w:color="auto" w:fill="auto"/>
            <w:noWrap/>
            <w:vAlign w:val="bottom"/>
            <w:hideMark/>
          </w:tcPr>
          <w:p w:rsidR="00880D09" w:rsidRPr="003E7313" w:rsidRDefault="00880D09" w:rsidP="00880D09">
            <w:pPr>
              <w:spacing w:after="0" w:line="240" w:lineRule="auto"/>
              <w:ind w:firstLine="0"/>
              <w:jc w:val="center"/>
              <w:rPr>
                <w:rFonts w:ascii="Garamond" w:eastAsia="Times New Roman" w:hAnsi="Garamond" w:cs="Arial"/>
                <w:color w:val="000000"/>
                <w:sz w:val="12"/>
                <w:szCs w:val="12"/>
                <w:lang w:val="sq-AL"/>
              </w:rPr>
            </w:pPr>
            <w:r w:rsidRPr="003E7313">
              <w:rPr>
                <w:rFonts w:ascii="Garamond" w:eastAsia="Times New Roman" w:hAnsi="Garamond" w:cs="Arial"/>
                <w:color w:val="000000"/>
                <w:sz w:val="12"/>
                <w:szCs w:val="12"/>
                <w:lang w:val="sq-AL"/>
              </w:rPr>
              <w:t xml:space="preserve"> 338/12</w:t>
            </w:r>
          </w:p>
        </w:tc>
        <w:tc>
          <w:tcPr>
            <w:tcW w:w="218" w:type="pct"/>
            <w:shd w:val="clear" w:color="auto" w:fill="auto"/>
            <w:noWrap/>
            <w:vAlign w:val="bottom"/>
            <w:hideMark/>
          </w:tcPr>
          <w:p w:rsidR="00880D09" w:rsidRPr="003E7313" w:rsidRDefault="008B06F3" w:rsidP="008B06F3">
            <w:pPr>
              <w:spacing w:after="0" w:line="240" w:lineRule="auto"/>
              <w:ind w:firstLine="0"/>
              <w:jc w:val="center"/>
              <w:rPr>
                <w:rFonts w:ascii="Garamond" w:eastAsia="Times New Roman" w:hAnsi="Garamond" w:cs="Arial"/>
                <w:sz w:val="12"/>
                <w:szCs w:val="12"/>
                <w:lang w:val="sq-AL"/>
              </w:rPr>
            </w:pPr>
            <w:r w:rsidRPr="003E7313">
              <w:rPr>
                <w:rFonts w:ascii="Garamond" w:eastAsia="Times New Roman" w:hAnsi="Garamond" w:cs="Arial"/>
                <w:sz w:val="12"/>
                <w:szCs w:val="12"/>
                <w:lang w:val="sq-AL"/>
              </w:rPr>
              <w:t>Arë</w:t>
            </w:r>
          </w:p>
        </w:tc>
        <w:tc>
          <w:tcPr>
            <w:tcW w:w="374" w:type="pct"/>
            <w:shd w:val="clear" w:color="auto" w:fill="auto"/>
            <w:noWrap/>
            <w:vAlign w:val="bottom"/>
            <w:hideMark/>
          </w:tcPr>
          <w:p w:rsidR="00880D09" w:rsidRPr="003E7313" w:rsidRDefault="00880D09" w:rsidP="00880D09">
            <w:pPr>
              <w:spacing w:after="0" w:line="240" w:lineRule="auto"/>
              <w:ind w:firstLine="0"/>
              <w:jc w:val="right"/>
              <w:rPr>
                <w:rFonts w:ascii="Garamond" w:eastAsia="Times New Roman" w:hAnsi="Garamond" w:cs="Arial"/>
                <w:sz w:val="12"/>
                <w:szCs w:val="12"/>
                <w:lang w:val="sq-AL"/>
              </w:rPr>
            </w:pPr>
            <w:r w:rsidRPr="003E7313">
              <w:rPr>
                <w:rFonts w:ascii="Garamond" w:eastAsia="Times New Roman" w:hAnsi="Garamond" w:cs="Arial"/>
                <w:sz w:val="12"/>
                <w:szCs w:val="12"/>
                <w:lang w:val="sq-AL"/>
              </w:rPr>
              <w:t>1920</w:t>
            </w:r>
          </w:p>
        </w:tc>
        <w:tc>
          <w:tcPr>
            <w:tcW w:w="241" w:type="pct"/>
            <w:shd w:val="clear" w:color="auto" w:fill="auto"/>
            <w:noWrap/>
            <w:vAlign w:val="bottom"/>
            <w:hideMark/>
          </w:tcPr>
          <w:p w:rsidR="00880D09" w:rsidRPr="003E7313" w:rsidRDefault="00880D09" w:rsidP="00880D09">
            <w:pPr>
              <w:spacing w:after="0" w:line="240" w:lineRule="auto"/>
              <w:ind w:firstLine="0"/>
              <w:jc w:val="center"/>
              <w:rPr>
                <w:rFonts w:ascii="Garamond" w:eastAsia="Times New Roman" w:hAnsi="Garamond" w:cs="Arial"/>
                <w:sz w:val="12"/>
                <w:szCs w:val="12"/>
                <w:lang w:val="sq-AL"/>
              </w:rPr>
            </w:pPr>
            <w:r w:rsidRPr="003E7313">
              <w:rPr>
                <w:rFonts w:ascii="Garamond" w:eastAsia="Times New Roman" w:hAnsi="Garamond" w:cs="Arial"/>
                <w:sz w:val="12"/>
                <w:szCs w:val="12"/>
                <w:lang w:val="sq-AL"/>
              </w:rPr>
              <w:t>11</w:t>
            </w:r>
          </w:p>
        </w:tc>
        <w:tc>
          <w:tcPr>
            <w:tcW w:w="291" w:type="pct"/>
            <w:shd w:val="clear" w:color="auto" w:fill="auto"/>
            <w:noWrap/>
            <w:vAlign w:val="bottom"/>
            <w:hideMark/>
          </w:tcPr>
          <w:p w:rsidR="00880D09" w:rsidRPr="003E7313" w:rsidRDefault="00880D09" w:rsidP="00880D09">
            <w:pPr>
              <w:spacing w:after="0" w:line="240" w:lineRule="auto"/>
              <w:ind w:firstLine="0"/>
              <w:jc w:val="center"/>
              <w:rPr>
                <w:rFonts w:ascii="Garamond" w:eastAsia="Times New Roman" w:hAnsi="Garamond" w:cs="Arial"/>
                <w:sz w:val="12"/>
                <w:szCs w:val="12"/>
                <w:lang w:val="sq-AL"/>
              </w:rPr>
            </w:pPr>
            <w:r w:rsidRPr="003E7313">
              <w:rPr>
                <w:rFonts w:ascii="Garamond" w:eastAsia="Times New Roman" w:hAnsi="Garamond" w:cs="Arial"/>
                <w:sz w:val="12"/>
                <w:szCs w:val="12"/>
                <w:lang w:val="sq-AL"/>
              </w:rPr>
              <w:t>502</w:t>
            </w:r>
          </w:p>
        </w:tc>
        <w:tc>
          <w:tcPr>
            <w:tcW w:w="237" w:type="pct"/>
            <w:shd w:val="clear" w:color="auto" w:fill="auto"/>
            <w:noWrap/>
            <w:vAlign w:val="bottom"/>
            <w:hideMark/>
          </w:tcPr>
          <w:p w:rsidR="00880D09" w:rsidRPr="003E7313" w:rsidRDefault="00880D09" w:rsidP="00880D09">
            <w:pPr>
              <w:spacing w:after="0" w:line="240" w:lineRule="auto"/>
              <w:ind w:firstLine="0"/>
              <w:jc w:val="right"/>
              <w:rPr>
                <w:rFonts w:ascii="Garamond" w:eastAsia="Times New Roman" w:hAnsi="Garamond" w:cs="Arial"/>
                <w:sz w:val="12"/>
                <w:szCs w:val="12"/>
                <w:lang w:val="sq-AL"/>
              </w:rPr>
            </w:pPr>
            <w:r w:rsidRPr="003E7313">
              <w:rPr>
                <w:rFonts w:ascii="Garamond" w:eastAsia="Times New Roman" w:hAnsi="Garamond" w:cs="Arial"/>
                <w:sz w:val="12"/>
                <w:szCs w:val="12"/>
                <w:lang w:val="sq-AL"/>
              </w:rPr>
              <w:t>5522</w:t>
            </w:r>
          </w:p>
        </w:tc>
        <w:tc>
          <w:tcPr>
            <w:tcW w:w="291" w:type="pct"/>
            <w:shd w:val="clear" w:color="auto" w:fill="auto"/>
            <w:noWrap/>
            <w:vAlign w:val="bottom"/>
            <w:hideMark/>
          </w:tcPr>
          <w:p w:rsidR="00880D09" w:rsidRPr="003E7313" w:rsidRDefault="00880D09" w:rsidP="00880D09">
            <w:pPr>
              <w:spacing w:after="0" w:line="240" w:lineRule="auto"/>
              <w:ind w:firstLine="0"/>
              <w:jc w:val="center"/>
              <w:rPr>
                <w:rFonts w:ascii="Garamond" w:eastAsia="Times New Roman" w:hAnsi="Garamond" w:cs="Arial"/>
                <w:sz w:val="12"/>
                <w:szCs w:val="12"/>
                <w:lang w:val="sq-AL"/>
              </w:rPr>
            </w:pPr>
            <w:r w:rsidRPr="003E7313">
              <w:rPr>
                <w:rFonts w:ascii="Garamond" w:eastAsia="Times New Roman" w:hAnsi="Garamond" w:cs="Arial"/>
                <w:sz w:val="12"/>
                <w:szCs w:val="12"/>
                <w:lang w:val="sq-AL"/>
              </w:rPr>
              <w:t> </w:t>
            </w:r>
          </w:p>
        </w:tc>
        <w:tc>
          <w:tcPr>
            <w:tcW w:w="237" w:type="pct"/>
            <w:shd w:val="clear" w:color="auto" w:fill="auto"/>
            <w:noWrap/>
            <w:vAlign w:val="bottom"/>
            <w:hideMark/>
          </w:tcPr>
          <w:p w:rsidR="00880D09" w:rsidRPr="003E7313" w:rsidRDefault="00880D09" w:rsidP="00880D09">
            <w:pPr>
              <w:spacing w:after="0" w:line="240" w:lineRule="auto"/>
              <w:ind w:firstLine="0"/>
              <w:jc w:val="right"/>
              <w:rPr>
                <w:rFonts w:ascii="Garamond" w:eastAsia="Times New Roman" w:hAnsi="Garamond" w:cs="Arial"/>
                <w:sz w:val="12"/>
                <w:szCs w:val="12"/>
                <w:lang w:val="sq-AL"/>
              </w:rPr>
            </w:pPr>
            <w:r w:rsidRPr="003E7313">
              <w:rPr>
                <w:rFonts w:ascii="Garamond" w:eastAsia="Times New Roman" w:hAnsi="Garamond" w:cs="Arial"/>
                <w:sz w:val="12"/>
                <w:szCs w:val="12"/>
                <w:lang w:val="sq-AL"/>
              </w:rPr>
              <w:t> </w:t>
            </w:r>
          </w:p>
        </w:tc>
        <w:tc>
          <w:tcPr>
            <w:tcW w:w="292" w:type="pct"/>
            <w:shd w:val="clear" w:color="auto" w:fill="auto"/>
            <w:noWrap/>
            <w:vAlign w:val="bottom"/>
            <w:hideMark/>
          </w:tcPr>
          <w:p w:rsidR="00880D09" w:rsidRPr="003E7313" w:rsidRDefault="00880D09" w:rsidP="00880D09">
            <w:pPr>
              <w:spacing w:after="0" w:line="240" w:lineRule="auto"/>
              <w:ind w:firstLine="0"/>
              <w:jc w:val="right"/>
              <w:rPr>
                <w:rFonts w:ascii="Garamond" w:eastAsia="Times New Roman" w:hAnsi="Garamond" w:cs="Arial"/>
                <w:sz w:val="12"/>
                <w:szCs w:val="12"/>
                <w:lang w:val="sq-AL"/>
              </w:rPr>
            </w:pPr>
            <w:r w:rsidRPr="003E7313">
              <w:rPr>
                <w:rFonts w:ascii="Garamond" w:eastAsia="Times New Roman" w:hAnsi="Garamond" w:cs="Arial"/>
                <w:sz w:val="12"/>
                <w:szCs w:val="12"/>
                <w:lang w:val="sq-AL"/>
              </w:rPr>
              <w:t>5522</w:t>
            </w:r>
          </w:p>
        </w:tc>
        <w:tc>
          <w:tcPr>
            <w:tcW w:w="474" w:type="pct"/>
            <w:shd w:val="clear" w:color="auto" w:fill="auto"/>
            <w:noWrap/>
            <w:vAlign w:val="bottom"/>
            <w:hideMark/>
          </w:tcPr>
          <w:p w:rsidR="00880D09" w:rsidRPr="003E7313" w:rsidRDefault="00880D09" w:rsidP="00880D09">
            <w:pPr>
              <w:spacing w:after="0" w:line="240" w:lineRule="auto"/>
              <w:ind w:firstLine="0"/>
              <w:jc w:val="center"/>
              <w:rPr>
                <w:rFonts w:ascii="Garamond" w:eastAsia="Times New Roman" w:hAnsi="Garamond" w:cs="Arial"/>
                <w:sz w:val="12"/>
                <w:szCs w:val="12"/>
                <w:lang w:val="sq-AL"/>
              </w:rPr>
            </w:pPr>
            <w:r w:rsidRPr="003E7313">
              <w:rPr>
                <w:rFonts w:ascii="Garamond" w:eastAsia="Times New Roman" w:hAnsi="Garamond" w:cs="Arial"/>
                <w:sz w:val="12"/>
                <w:szCs w:val="12"/>
                <w:lang w:val="sq-AL"/>
              </w:rPr>
              <w:t>Konf. ZVRPP</w:t>
            </w:r>
          </w:p>
        </w:tc>
      </w:tr>
      <w:tr w:rsidR="003E7313" w:rsidRPr="003E7313" w:rsidTr="003E7313">
        <w:trPr>
          <w:trHeight w:val="139"/>
          <w:jc w:val="center"/>
        </w:trPr>
        <w:tc>
          <w:tcPr>
            <w:tcW w:w="171" w:type="pct"/>
            <w:shd w:val="clear" w:color="auto" w:fill="auto"/>
            <w:noWrap/>
            <w:vAlign w:val="bottom"/>
            <w:hideMark/>
          </w:tcPr>
          <w:p w:rsidR="00880D09" w:rsidRPr="003E7313" w:rsidRDefault="00880D09" w:rsidP="00880D09">
            <w:pPr>
              <w:spacing w:after="0" w:line="240" w:lineRule="auto"/>
              <w:ind w:firstLine="0"/>
              <w:jc w:val="center"/>
              <w:rPr>
                <w:rFonts w:ascii="Garamond" w:eastAsia="Times New Roman" w:hAnsi="Garamond" w:cs="Arial"/>
                <w:b/>
                <w:bCs/>
                <w:sz w:val="12"/>
                <w:szCs w:val="12"/>
                <w:lang w:val="sq-AL"/>
              </w:rPr>
            </w:pPr>
            <w:r w:rsidRPr="003E7313">
              <w:rPr>
                <w:rFonts w:ascii="Garamond" w:eastAsia="Times New Roman" w:hAnsi="Garamond" w:cs="Arial"/>
                <w:b/>
                <w:bCs/>
                <w:sz w:val="12"/>
                <w:szCs w:val="12"/>
                <w:lang w:val="sq-AL"/>
              </w:rPr>
              <w:t>195</w:t>
            </w:r>
          </w:p>
        </w:tc>
        <w:tc>
          <w:tcPr>
            <w:tcW w:w="964" w:type="pct"/>
            <w:shd w:val="clear" w:color="auto" w:fill="auto"/>
            <w:noWrap/>
            <w:vAlign w:val="bottom"/>
            <w:hideMark/>
          </w:tcPr>
          <w:p w:rsidR="00880D09" w:rsidRPr="003E7313" w:rsidRDefault="00880D09" w:rsidP="00880D09">
            <w:pPr>
              <w:spacing w:after="0" w:line="240" w:lineRule="auto"/>
              <w:ind w:firstLine="0"/>
              <w:jc w:val="left"/>
              <w:rPr>
                <w:rFonts w:ascii="Garamond" w:eastAsia="Times New Roman" w:hAnsi="Garamond" w:cs="Arial"/>
                <w:sz w:val="12"/>
                <w:szCs w:val="12"/>
                <w:lang w:val="sq-AL"/>
              </w:rPr>
            </w:pPr>
            <w:r w:rsidRPr="003E7313">
              <w:rPr>
                <w:rFonts w:ascii="Garamond" w:eastAsia="Times New Roman" w:hAnsi="Garamond" w:cs="Arial"/>
                <w:sz w:val="12"/>
                <w:szCs w:val="12"/>
                <w:lang w:val="sq-AL"/>
              </w:rPr>
              <w:t>Bajram</w:t>
            </w:r>
          </w:p>
        </w:tc>
        <w:tc>
          <w:tcPr>
            <w:tcW w:w="403" w:type="pct"/>
            <w:shd w:val="clear" w:color="auto" w:fill="auto"/>
            <w:noWrap/>
            <w:vAlign w:val="bottom"/>
            <w:hideMark/>
          </w:tcPr>
          <w:p w:rsidR="00880D09" w:rsidRPr="003E7313" w:rsidRDefault="00880D09" w:rsidP="00880D09">
            <w:pPr>
              <w:spacing w:after="0" w:line="240" w:lineRule="auto"/>
              <w:ind w:firstLine="0"/>
              <w:jc w:val="left"/>
              <w:rPr>
                <w:rFonts w:ascii="Garamond" w:eastAsia="Times New Roman" w:hAnsi="Garamond" w:cs="Arial"/>
                <w:sz w:val="12"/>
                <w:szCs w:val="12"/>
                <w:lang w:val="sq-AL"/>
              </w:rPr>
            </w:pPr>
            <w:r w:rsidRPr="003E7313">
              <w:rPr>
                <w:rFonts w:ascii="Garamond" w:eastAsia="Times New Roman" w:hAnsi="Garamond" w:cs="Arial"/>
                <w:sz w:val="12"/>
                <w:szCs w:val="12"/>
                <w:lang w:val="sq-AL"/>
              </w:rPr>
              <w:t>Xhemal</w:t>
            </w:r>
          </w:p>
        </w:tc>
        <w:tc>
          <w:tcPr>
            <w:tcW w:w="312" w:type="pct"/>
            <w:shd w:val="clear" w:color="auto" w:fill="auto"/>
            <w:noWrap/>
            <w:vAlign w:val="bottom"/>
            <w:hideMark/>
          </w:tcPr>
          <w:p w:rsidR="00880D09" w:rsidRPr="003E7313" w:rsidRDefault="00880D09" w:rsidP="00880D09">
            <w:pPr>
              <w:spacing w:after="0" w:line="240" w:lineRule="auto"/>
              <w:ind w:firstLine="0"/>
              <w:jc w:val="left"/>
              <w:rPr>
                <w:rFonts w:ascii="Garamond" w:eastAsia="Times New Roman" w:hAnsi="Garamond" w:cs="Arial"/>
                <w:sz w:val="12"/>
                <w:szCs w:val="12"/>
                <w:lang w:val="sq-AL"/>
              </w:rPr>
            </w:pPr>
            <w:r w:rsidRPr="003E7313">
              <w:rPr>
                <w:rFonts w:ascii="Garamond" w:eastAsia="Times New Roman" w:hAnsi="Garamond" w:cs="Arial"/>
                <w:sz w:val="12"/>
                <w:szCs w:val="12"/>
                <w:lang w:val="sq-AL"/>
              </w:rPr>
              <w:t>Lena</w:t>
            </w:r>
          </w:p>
        </w:tc>
        <w:tc>
          <w:tcPr>
            <w:tcW w:w="190" w:type="pct"/>
            <w:shd w:val="clear" w:color="auto" w:fill="auto"/>
            <w:noWrap/>
            <w:vAlign w:val="bottom"/>
            <w:hideMark/>
          </w:tcPr>
          <w:p w:rsidR="00880D09" w:rsidRPr="003E7313" w:rsidRDefault="00880D09" w:rsidP="00880D09">
            <w:pPr>
              <w:spacing w:after="0" w:line="240" w:lineRule="auto"/>
              <w:ind w:firstLine="0"/>
              <w:jc w:val="center"/>
              <w:rPr>
                <w:rFonts w:ascii="Garamond" w:eastAsia="Times New Roman" w:hAnsi="Garamond" w:cs="Arial"/>
                <w:color w:val="000000"/>
                <w:sz w:val="12"/>
                <w:szCs w:val="12"/>
                <w:lang w:val="sq-AL"/>
              </w:rPr>
            </w:pPr>
            <w:r w:rsidRPr="003E7313">
              <w:rPr>
                <w:rFonts w:ascii="Garamond" w:eastAsia="Times New Roman" w:hAnsi="Garamond" w:cs="Arial"/>
                <w:color w:val="000000"/>
                <w:sz w:val="12"/>
                <w:szCs w:val="12"/>
                <w:lang w:val="sq-AL"/>
              </w:rPr>
              <w:t>2064</w:t>
            </w:r>
          </w:p>
        </w:tc>
        <w:tc>
          <w:tcPr>
            <w:tcW w:w="304" w:type="pct"/>
            <w:shd w:val="clear" w:color="auto" w:fill="auto"/>
            <w:noWrap/>
            <w:vAlign w:val="bottom"/>
            <w:hideMark/>
          </w:tcPr>
          <w:p w:rsidR="00880D09" w:rsidRPr="003E7313" w:rsidRDefault="00880D09" w:rsidP="00880D09">
            <w:pPr>
              <w:spacing w:after="0" w:line="240" w:lineRule="auto"/>
              <w:ind w:firstLine="0"/>
              <w:jc w:val="center"/>
              <w:rPr>
                <w:rFonts w:ascii="Garamond" w:eastAsia="Times New Roman" w:hAnsi="Garamond" w:cs="Arial"/>
                <w:color w:val="000000"/>
                <w:sz w:val="12"/>
                <w:szCs w:val="12"/>
                <w:lang w:val="sq-AL"/>
              </w:rPr>
            </w:pPr>
            <w:r w:rsidRPr="003E7313">
              <w:rPr>
                <w:rFonts w:ascii="Garamond" w:eastAsia="Times New Roman" w:hAnsi="Garamond" w:cs="Arial"/>
                <w:color w:val="000000"/>
                <w:sz w:val="12"/>
                <w:szCs w:val="12"/>
                <w:lang w:val="sq-AL"/>
              </w:rPr>
              <w:t xml:space="preserve"> 339/10</w:t>
            </w:r>
          </w:p>
        </w:tc>
        <w:tc>
          <w:tcPr>
            <w:tcW w:w="218" w:type="pct"/>
            <w:shd w:val="clear" w:color="auto" w:fill="auto"/>
            <w:noWrap/>
            <w:vAlign w:val="bottom"/>
            <w:hideMark/>
          </w:tcPr>
          <w:p w:rsidR="00880D09" w:rsidRPr="003E7313" w:rsidRDefault="008B06F3" w:rsidP="008B06F3">
            <w:pPr>
              <w:spacing w:after="0" w:line="240" w:lineRule="auto"/>
              <w:ind w:firstLine="0"/>
              <w:jc w:val="center"/>
              <w:rPr>
                <w:rFonts w:ascii="Garamond" w:eastAsia="Times New Roman" w:hAnsi="Garamond" w:cs="Arial"/>
                <w:sz w:val="12"/>
                <w:szCs w:val="12"/>
                <w:lang w:val="sq-AL"/>
              </w:rPr>
            </w:pPr>
            <w:r w:rsidRPr="003E7313">
              <w:rPr>
                <w:rFonts w:ascii="Garamond" w:eastAsia="Times New Roman" w:hAnsi="Garamond" w:cs="Arial"/>
                <w:sz w:val="12"/>
                <w:szCs w:val="12"/>
                <w:lang w:val="sq-AL"/>
              </w:rPr>
              <w:t>Arë</w:t>
            </w:r>
          </w:p>
        </w:tc>
        <w:tc>
          <w:tcPr>
            <w:tcW w:w="374" w:type="pct"/>
            <w:shd w:val="clear" w:color="auto" w:fill="auto"/>
            <w:noWrap/>
            <w:vAlign w:val="bottom"/>
            <w:hideMark/>
          </w:tcPr>
          <w:p w:rsidR="00880D09" w:rsidRPr="003E7313" w:rsidRDefault="00880D09" w:rsidP="00880D09">
            <w:pPr>
              <w:spacing w:after="0" w:line="240" w:lineRule="auto"/>
              <w:ind w:firstLine="0"/>
              <w:jc w:val="right"/>
              <w:rPr>
                <w:rFonts w:ascii="Garamond" w:eastAsia="Times New Roman" w:hAnsi="Garamond" w:cs="Arial"/>
                <w:sz w:val="12"/>
                <w:szCs w:val="12"/>
                <w:lang w:val="sq-AL"/>
              </w:rPr>
            </w:pPr>
            <w:r w:rsidRPr="003E7313">
              <w:rPr>
                <w:rFonts w:ascii="Garamond" w:eastAsia="Times New Roman" w:hAnsi="Garamond" w:cs="Arial"/>
                <w:sz w:val="12"/>
                <w:szCs w:val="12"/>
                <w:lang w:val="sq-AL"/>
              </w:rPr>
              <w:t> </w:t>
            </w:r>
          </w:p>
        </w:tc>
        <w:tc>
          <w:tcPr>
            <w:tcW w:w="241" w:type="pct"/>
            <w:shd w:val="clear" w:color="auto" w:fill="auto"/>
            <w:noWrap/>
            <w:vAlign w:val="bottom"/>
            <w:hideMark/>
          </w:tcPr>
          <w:p w:rsidR="00880D09" w:rsidRPr="003E7313" w:rsidRDefault="00880D09" w:rsidP="00880D09">
            <w:pPr>
              <w:spacing w:after="0" w:line="240" w:lineRule="auto"/>
              <w:ind w:firstLine="0"/>
              <w:jc w:val="center"/>
              <w:rPr>
                <w:rFonts w:ascii="Garamond" w:eastAsia="Times New Roman" w:hAnsi="Garamond" w:cs="Arial"/>
                <w:sz w:val="12"/>
                <w:szCs w:val="12"/>
                <w:lang w:val="sq-AL"/>
              </w:rPr>
            </w:pPr>
            <w:r w:rsidRPr="003E7313">
              <w:rPr>
                <w:rFonts w:ascii="Garamond" w:eastAsia="Times New Roman" w:hAnsi="Garamond" w:cs="Arial"/>
                <w:sz w:val="12"/>
                <w:szCs w:val="12"/>
                <w:lang w:val="sq-AL"/>
              </w:rPr>
              <w:t>23</w:t>
            </w:r>
          </w:p>
        </w:tc>
        <w:tc>
          <w:tcPr>
            <w:tcW w:w="291" w:type="pct"/>
            <w:shd w:val="clear" w:color="auto" w:fill="auto"/>
            <w:noWrap/>
            <w:vAlign w:val="bottom"/>
            <w:hideMark/>
          </w:tcPr>
          <w:p w:rsidR="00880D09" w:rsidRPr="003E7313" w:rsidRDefault="00880D09" w:rsidP="00880D09">
            <w:pPr>
              <w:spacing w:after="0" w:line="240" w:lineRule="auto"/>
              <w:ind w:firstLine="0"/>
              <w:jc w:val="center"/>
              <w:rPr>
                <w:rFonts w:ascii="Garamond" w:eastAsia="Times New Roman" w:hAnsi="Garamond" w:cs="Arial"/>
                <w:sz w:val="12"/>
                <w:szCs w:val="12"/>
                <w:lang w:val="sq-AL"/>
              </w:rPr>
            </w:pPr>
            <w:r w:rsidRPr="003E7313">
              <w:rPr>
                <w:rFonts w:ascii="Garamond" w:eastAsia="Times New Roman" w:hAnsi="Garamond" w:cs="Arial"/>
                <w:sz w:val="12"/>
                <w:szCs w:val="12"/>
                <w:lang w:val="sq-AL"/>
              </w:rPr>
              <w:t>502</w:t>
            </w:r>
          </w:p>
        </w:tc>
        <w:tc>
          <w:tcPr>
            <w:tcW w:w="237" w:type="pct"/>
            <w:shd w:val="clear" w:color="auto" w:fill="auto"/>
            <w:noWrap/>
            <w:vAlign w:val="bottom"/>
            <w:hideMark/>
          </w:tcPr>
          <w:p w:rsidR="00880D09" w:rsidRPr="003E7313" w:rsidRDefault="00880D09" w:rsidP="00880D09">
            <w:pPr>
              <w:spacing w:after="0" w:line="240" w:lineRule="auto"/>
              <w:ind w:firstLine="0"/>
              <w:jc w:val="right"/>
              <w:rPr>
                <w:rFonts w:ascii="Garamond" w:eastAsia="Times New Roman" w:hAnsi="Garamond" w:cs="Arial"/>
                <w:sz w:val="12"/>
                <w:szCs w:val="12"/>
                <w:lang w:val="sq-AL"/>
              </w:rPr>
            </w:pPr>
            <w:r w:rsidRPr="003E7313">
              <w:rPr>
                <w:rFonts w:ascii="Garamond" w:eastAsia="Times New Roman" w:hAnsi="Garamond" w:cs="Arial"/>
                <w:sz w:val="12"/>
                <w:szCs w:val="12"/>
                <w:lang w:val="sq-AL"/>
              </w:rPr>
              <w:t>11546</w:t>
            </w:r>
          </w:p>
        </w:tc>
        <w:tc>
          <w:tcPr>
            <w:tcW w:w="291" w:type="pct"/>
            <w:shd w:val="clear" w:color="auto" w:fill="auto"/>
            <w:noWrap/>
            <w:vAlign w:val="bottom"/>
            <w:hideMark/>
          </w:tcPr>
          <w:p w:rsidR="00880D09" w:rsidRPr="003E7313" w:rsidRDefault="00880D09" w:rsidP="00880D09">
            <w:pPr>
              <w:spacing w:after="0" w:line="240" w:lineRule="auto"/>
              <w:ind w:firstLine="0"/>
              <w:jc w:val="center"/>
              <w:rPr>
                <w:rFonts w:ascii="Garamond" w:eastAsia="Times New Roman" w:hAnsi="Garamond" w:cs="Arial"/>
                <w:sz w:val="12"/>
                <w:szCs w:val="12"/>
                <w:lang w:val="sq-AL"/>
              </w:rPr>
            </w:pPr>
            <w:r w:rsidRPr="003E7313">
              <w:rPr>
                <w:rFonts w:ascii="Garamond" w:eastAsia="Times New Roman" w:hAnsi="Garamond" w:cs="Arial"/>
                <w:sz w:val="12"/>
                <w:szCs w:val="12"/>
                <w:lang w:val="sq-AL"/>
              </w:rPr>
              <w:t> </w:t>
            </w:r>
          </w:p>
        </w:tc>
        <w:tc>
          <w:tcPr>
            <w:tcW w:w="237" w:type="pct"/>
            <w:shd w:val="clear" w:color="auto" w:fill="auto"/>
            <w:noWrap/>
            <w:vAlign w:val="bottom"/>
            <w:hideMark/>
          </w:tcPr>
          <w:p w:rsidR="00880D09" w:rsidRPr="003E7313" w:rsidRDefault="00880D09" w:rsidP="00880D09">
            <w:pPr>
              <w:spacing w:after="0" w:line="240" w:lineRule="auto"/>
              <w:ind w:firstLine="0"/>
              <w:jc w:val="right"/>
              <w:rPr>
                <w:rFonts w:ascii="Garamond" w:eastAsia="Times New Roman" w:hAnsi="Garamond" w:cs="Arial"/>
                <w:sz w:val="12"/>
                <w:szCs w:val="12"/>
                <w:lang w:val="sq-AL"/>
              </w:rPr>
            </w:pPr>
            <w:r w:rsidRPr="003E7313">
              <w:rPr>
                <w:rFonts w:ascii="Garamond" w:eastAsia="Times New Roman" w:hAnsi="Garamond" w:cs="Arial"/>
                <w:sz w:val="12"/>
                <w:szCs w:val="12"/>
                <w:lang w:val="sq-AL"/>
              </w:rPr>
              <w:t> </w:t>
            </w:r>
          </w:p>
        </w:tc>
        <w:tc>
          <w:tcPr>
            <w:tcW w:w="292" w:type="pct"/>
            <w:shd w:val="clear" w:color="auto" w:fill="auto"/>
            <w:noWrap/>
            <w:vAlign w:val="bottom"/>
            <w:hideMark/>
          </w:tcPr>
          <w:p w:rsidR="00880D09" w:rsidRPr="003E7313" w:rsidRDefault="00880D09" w:rsidP="00880D09">
            <w:pPr>
              <w:spacing w:after="0" w:line="240" w:lineRule="auto"/>
              <w:ind w:firstLine="0"/>
              <w:jc w:val="right"/>
              <w:rPr>
                <w:rFonts w:ascii="Garamond" w:eastAsia="Times New Roman" w:hAnsi="Garamond" w:cs="Arial"/>
                <w:sz w:val="12"/>
                <w:szCs w:val="12"/>
                <w:lang w:val="sq-AL"/>
              </w:rPr>
            </w:pPr>
            <w:r w:rsidRPr="003E7313">
              <w:rPr>
                <w:rFonts w:ascii="Garamond" w:eastAsia="Times New Roman" w:hAnsi="Garamond" w:cs="Arial"/>
                <w:sz w:val="12"/>
                <w:szCs w:val="12"/>
                <w:lang w:val="sq-AL"/>
              </w:rPr>
              <w:t>11546</w:t>
            </w:r>
          </w:p>
        </w:tc>
        <w:tc>
          <w:tcPr>
            <w:tcW w:w="474" w:type="pct"/>
            <w:shd w:val="clear" w:color="auto" w:fill="auto"/>
            <w:noWrap/>
            <w:vAlign w:val="bottom"/>
            <w:hideMark/>
          </w:tcPr>
          <w:p w:rsidR="00880D09" w:rsidRPr="003E7313" w:rsidRDefault="00880D09" w:rsidP="00880D09">
            <w:pPr>
              <w:spacing w:after="0" w:line="240" w:lineRule="auto"/>
              <w:ind w:firstLine="0"/>
              <w:jc w:val="center"/>
              <w:rPr>
                <w:rFonts w:ascii="Garamond" w:eastAsia="Times New Roman" w:hAnsi="Garamond" w:cs="Arial"/>
                <w:sz w:val="12"/>
                <w:szCs w:val="12"/>
                <w:lang w:val="sq-AL"/>
              </w:rPr>
            </w:pPr>
            <w:r w:rsidRPr="003E7313">
              <w:rPr>
                <w:rFonts w:ascii="Garamond" w:eastAsia="Times New Roman" w:hAnsi="Garamond" w:cs="Arial"/>
                <w:sz w:val="12"/>
                <w:szCs w:val="12"/>
                <w:lang w:val="sq-AL"/>
              </w:rPr>
              <w:t>Konf. ZVRPP</w:t>
            </w:r>
          </w:p>
        </w:tc>
      </w:tr>
      <w:tr w:rsidR="003E7313" w:rsidRPr="003E7313" w:rsidTr="003E7313">
        <w:trPr>
          <w:trHeight w:val="139"/>
          <w:jc w:val="center"/>
        </w:trPr>
        <w:tc>
          <w:tcPr>
            <w:tcW w:w="171" w:type="pct"/>
            <w:shd w:val="clear" w:color="auto" w:fill="auto"/>
            <w:noWrap/>
            <w:vAlign w:val="bottom"/>
            <w:hideMark/>
          </w:tcPr>
          <w:p w:rsidR="00880D09" w:rsidRPr="003E7313" w:rsidRDefault="00880D09" w:rsidP="00880D09">
            <w:pPr>
              <w:spacing w:after="0" w:line="240" w:lineRule="auto"/>
              <w:ind w:firstLine="0"/>
              <w:jc w:val="center"/>
              <w:rPr>
                <w:rFonts w:ascii="Garamond" w:eastAsia="Times New Roman" w:hAnsi="Garamond" w:cs="Arial"/>
                <w:b/>
                <w:bCs/>
                <w:sz w:val="12"/>
                <w:szCs w:val="12"/>
                <w:lang w:val="sq-AL"/>
              </w:rPr>
            </w:pPr>
            <w:r w:rsidRPr="003E7313">
              <w:rPr>
                <w:rFonts w:ascii="Garamond" w:eastAsia="Times New Roman" w:hAnsi="Garamond" w:cs="Arial"/>
                <w:b/>
                <w:bCs/>
                <w:sz w:val="12"/>
                <w:szCs w:val="12"/>
                <w:lang w:val="sq-AL"/>
              </w:rPr>
              <w:t>196</w:t>
            </w:r>
          </w:p>
        </w:tc>
        <w:tc>
          <w:tcPr>
            <w:tcW w:w="964" w:type="pct"/>
            <w:shd w:val="clear" w:color="auto" w:fill="auto"/>
            <w:noWrap/>
            <w:vAlign w:val="bottom"/>
            <w:hideMark/>
          </w:tcPr>
          <w:p w:rsidR="00880D09" w:rsidRPr="003E7313" w:rsidRDefault="00880D09" w:rsidP="00880D09">
            <w:pPr>
              <w:spacing w:after="0" w:line="240" w:lineRule="auto"/>
              <w:ind w:firstLine="0"/>
              <w:jc w:val="left"/>
              <w:rPr>
                <w:rFonts w:ascii="Garamond" w:eastAsia="Times New Roman" w:hAnsi="Garamond" w:cs="Arial"/>
                <w:sz w:val="12"/>
                <w:szCs w:val="12"/>
                <w:lang w:val="sq-AL"/>
              </w:rPr>
            </w:pPr>
            <w:r w:rsidRPr="003E7313">
              <w:rPr>
                <w:rFonts w:ascii="Garamond" w:eastAsia="Times New Roman" w:hAnsi="Garamond" w:cs="Arial"/>
                <w:sz w:val="12"/>
                <w:szCs w:val="12"/>
                <w:lang w:val="sq-AL"/>
              </w:rPr>
              <w:t>Misir</w:t>
            </w:r>
          </w:p>
        </w:tc>
        <w:tc>
          <w:tcPr>
            <w:tcW w:w="403" w:type="pct"/>
            <w:shd w:val="clear" w:color="auto" w:fill="auto"/>
            <w:noWrap/>
            <w:vAlign w:val="bottom"/>
            <w:hideMark/>
          </w:tcPr>
          <w:p w:rsidR="00880D09" w:rsidRPr="003E7313" w:rsidRDefault="00880D09" w:rsidP="00880D09">
            <w:pPr>
              <w:spacing w:after="0" w:line="240" w:lineRule="auto"/>
              <w:ind w:firstLine="0"/>
              <w:jc w:val="left"/>
              <w:rPr>
                <w:rFonts w:ascii="Garamond" w:eastAsia="Times New Roman" w:hAnsi="Garamond" w:cs="Arial"/>
                <w:sz w:val="12"/>
                <w:szCs w:val="12"/>
                <w:lang w:val="sq-AL"/>
              </w:rPr>
            </w:pPr>
            <w:r w:rsidRPr="003E7313">
              <w:rPr>
                <w:rFonts w:ascii="Garamond" w:eastAsia="Times New Roman" w:hAnsi="Garamond" w:cs="Arial"/>
                <w:sz w:val="12"/>
                <w:szCs w:val="12"/>
                <w:lang w:val="sq-AL"/>
              </w:rPr>
              <w:t>Xhemal</w:t>
            </w:r>
          </w:p>
        </w:tc>
        <w:tc>
          <w:tcPr>
            <w:tcW w:w="312" w:type="pct"/>
            <w:shd w:val="clear" w:color="auto" w:fill="auto"/>
            <w:noWrap/>
            <w:vAlign w:val="bottom"/>
            <w:hideMark/>
          </w:tcPr>
          <w:p w:rsidR="00880D09" w:rsidRPr="003E7313" w:rsidRDefault="00880D09" w:rsidP="00880D09">
            <w:pPr>
              <w:spacing w:after="0" w:line="240" w:lineRule="auto"/>
              <w:ind w:firstLine="0"/>
              <w:jc w:val="left"/>
              <w:rPr>
                <w:rFonts w:ascii="Garamond" w:eastAsia="Times New Roman" w:hAnsi="Garamond" w:cs="Arial"/>
                <w:sz w:val="12"/>
                <w:szCs w:val="12"/>
                <w:lang w:val="sq-AL"/>
              </w:rPr>
            </w:pPr>
            <w:r w:rsidRPr="003E7313">
              <w:rPr>
                <w:rFonts w:ascii="Garamond" w:eastAsia="Times New Roman" w:hAnsi="Garamond" w:cs="Arial"/>
                <w:sz w:val="12"/>
                <w:szCs w:val="12"/>
                <w:lang w:val="sq-AL"/>
              </w:rPr>
              <w:t>Lena</w:t>
            </w:r>
          </w:p>
        </w:tc>
        <w:tc>
          <w:tcPr>
            <w:tcW w:w="190" w:type="pct"/>
            <w:shd w:val="clear" w:color="auto" w:fill="auto"/>
            <w:noWrap/>
            <w:vAlign w:val="bottom"/>
            <w:hideMark/>
          </w:tcPr>
          <w:p w:rsidR="00880D09" w:rsidRPr="003E7313" w:rsidRDefault="00880D09" w:rsidP="00880D09">
            <w:pPr>
              <w:spacing w:after="0" w:line="240" w:lineRule="auto"/>
              <w:ind w:firstLine="0"/>
              <w:jc w:val="center"/>
              <w:rPr>
                <w:rFonts w:ascii="Garamond" w:eastAsia="Times New Roman" w:hAnsi="Garamond" w:cs="Arial"/>
                <w:color w:val="000000"/>
                <w:sz w:val="12"/>
                <w:szCs w:val="12"/>
                <w:lang w:val="sq-AL"/>
              </w:rPr>
            </w:pPr>
            <w:r w:rsidRPr="003E7313">
              <w:rPr>
                <w:rFonts w:ascii="Garamond" w:eastAsia="Times New Roman" w:hAnsi="Garamond" w:cs="Arial"/>
                <w:color w:val="000000"/>
                <w:sz w:val="12"/>
                <w:szCs w:val="12"/>
                <w:lang w:val="sq-AL"/>
              </w:rPr>
              <w:t>2064</w:t>
            </w:r>
          </w:p>
        </w:tc>
        <w:tc>
          <w:tcPr>
            <w:tcW w:w="304" w:type="pct"/>
            <w:shd w:val="clear" w:color="auto" w:fill="auto"/>
            <w:noWrap/>
            <w:vAlign w:val="bottom"/>
            <w:hideMark/>
          </w:tcPr>
          <w:p w:rsidR="00880D09" w:rsidRPr="003E7313" w:rsidRDefault="00880D09" w:rsidP="00880D09">
            <w:pPr>
              <w:spacing w:after="0" w:line="240" w:lineRule="auto"/>
              <w:ind w:firstLine="0"/>
              <w:jc w:val="center"/>
              <w:rPr>
                <w:rFonts w:ascii="Garamond" w:eastAsia="Times New Roman" w:hAnsi="Garamond" w:cs="Arial"/>
                <w:color w:val="000000"/>
                <w:sz w:val="12"/>
                <w:szCs w:val="12"/>
                <w:lang w:val="sq-AL"/>
              </w:rPr>
            </w:pPr>
            <w:r w:rsidRPr="003E7313">
              <w:rPr>
                <w:rFonts w:ascii="Garamond" w:eastAsia="Times New Roman" w:hAnsi="Garamond" w:cs="Arial"/>
                <w:color w:val="000000"/>
                <w:sz w:val="12"/>
                <w:szCs w:val="12"/>
                <w:lang w:val="sq-AL"/>
              </w:rPr>
              <w:t xml:space="preserve"> 339/11</w:t>
            </w:r>
          </w:p>
        </w:tc>
        <w:tc>
          <w:tcPr>
            <w:tcW w:w="218" w:type="pct"/>
            <w:shd w:val="clear" w:color="auto" w:fill="auto"/>
            <w:noWrap/>
            <w:vAlign w:val="bottom"/>
            <w:hideMark/>
          </w:tcPr>
          <w:p w:rsidR="00880D09" w:rsidRPr="003E7313" w:rsidRDefault="008B06F3" w:rsidP="008B06F3">
            <w:pPr>
              <w:spacing w:after="0" w:line="240" w:lineRule="auto"/>
              <w:ind w:firstLine="0"/>
              <w:jc w:val="center"/>
              <w:rPr>
                <w:rFonts w:ascii="Garamond" w:eastAsia="Times New Roman" w:hAnsi="Garamond" w:cs="Arial"/>
                <w:sz w:val="12"/>
                <w:szCs w:val="12"/>
                <w:lang w:val="sq-AL"/>
              </w:rPr>
            </w:pPr>
            <w:r w:rsidRPr="003E7313">
              <w:rPr>
                <w:rFonts w:ascii="Garamond" w:eastAsia="Times New Roman" w:hAnsi="Garamond" w:cs="Arial"/>
                <w:sz w:val="12"/>
                <w:szCs w:val="12"/>
                <w:lang w:val="sq-AL"/>
              </w:rPr>
              <w:t>Arë</w:t>
            </w:r>
          </w:p>
        </w:tc>
        <w:tc>
          <w:tcPr>
            <w:tcW w:w="374" w:type="pct"/>
            <w:shd w:val="clear" w:color="auto" w:fill="auto"/>
            <w:noWrap/>
            <w:vAlign w:val="bottom"/>
            <w:hideMark/>
          </w:tcPr>
          <w:p w:rsidR="00880D09" w:rsidRPr="003E7313" w:rsidRDefault="00880D09" w:rsidP="00880D09">
            <w:pPr>
              <w:spacing w:after="0" w:line="240" w:lineRule="auto"/>
              <w:ind w:firstLine="0"/>
              <w:jc w:val="right"/>
              <w:rPr>
                <w:rFonts w:ascii="Garamond" w:eastAsia="Times New Roman" w:hAnsi="Garamond" w:cs="Arial"/>
                <w:sz w:val="12"/>
                <w:szCs w:val="12"/>
                <w:lang w:val="sq-AL"/>
              </w:rPr>
            </w:pPr>
            <w:r w:rsidRPr="003E7313">
              <w:rPr>
                <w:rFonts w:ascii="Garamond" w:eastAsia="Times New Roman" w:hAnsi="Garamond" w:cs="Arial"/>
                <w:sz w:val="12"/>
                <w:szCs w:val="12"/>
                <w:lang w:val="sq-AL"/>
              </w:rPr>
              <w:t> </w:t>
            </w:r>
          </w:p>
        </w:tc>
        <w:tc>
          <w:tcPr>
            <w:tcW w:w="241" w:type="pct"/>
            <w:shd w:val="clear" w:color="auto" w:fill="auto"/>
            <w:noWrap/>
            <w:vAlign w:val="bottom"/>
            <w:hideMark/>
          </w:tcPr>
          <w:p w:rsidR="00880D09" w:rsidRPr="003E7313" w:rsidRDefault="00880D09" w:rsidP="00880D09">
            <w:pPr>
              <w:spacing w:after="0" w:line="240" w:lineRule="auto"/>
              <w:ind w:firstLine="0"/>
              <w:jc w:val="center"/>
              <w:rPr>
                <w:rFonts w:ascii="Garamond" w:eastAsia="Times New Roman" w:hAnsi="Garamond" w:cs="Arial"/>
                <w:sz w:val="12"/>
                <w:szCs w:val="12"/>
                <w:lang w:val="sq-AL"/>
              </w:rPr>
            </w:pPr>
            <w:r w:rsidRPr="003E7313">
              <w:rPr>
                <w:rFonts w:ascii="Garamond" w:eastAsia="Times New Roman" w:hAnsi="Garamond" w:cs="Arial"/>
                <w:sz w:val="12"/>
                <w:szCs w:val="12"/>
                <w:lang w:val="sq-AL"/>
              </w:rPr>
              <w:t>43</w:t>
            </w:r>
          </w:p>
        </w:tc>
        <w:tc>
          <w:tcPr>
            <w:tcW w:w="291" w:type="pct"/>
            <w:shd w:val="clear" w:color="auto" w:fill="auto"/>
            <w:noWrap/>
            <w:vAlign w:val="bottom"/>
            <w:hideMark/>
          </w:tcPr>
          <w:p w:rsidR="00880D09" w:rsidRPr="003E7313" w:rsidRDefault="00880D09" w:rsidP="00880D09">
            <w:pPr>
              <w:spacing w:after="0" w:line="240" w:lineRule="auto"/>
              <w:ind w:firstLine="0"/>
              <w:jc w:val="center"/>
              <w:rPr>
                <w:rFonts w:ascii="Garamond" w:eastAsia="Times New Roman" w:hAnsi="Garamond" w:cs="Arial"/>
                <w:sz w:val="12"/>
                <w:szCs w:val="12"/>
                <w:lang w:val="sq-AL"/>
              </w:rPr>
            </w:pPr>
            <w:r w:rsidRPr="003E7313">
              <w:rPr>
                <w:rFonts w:ascii="Garamond" w:eastAsia="Times New Roman" w:hAnsi="Garamond" w:cs="Arial"/>
                <w:sz w:val="12"/>
                <w:szCs w:val="12"/>
                <w:lang w:val="sq-AL"/>
              </w:rPr>
              <w:t>502</w:t>
            </w:r>
          </w:p>
        </w:tc>
        <w:tc>
          <w:tcPr>
            <w:tcW w:w="237" w:type="pct"/>
            <w:shd w:val="clear" w:color="auto" w:fill="auto"/>
            <w:noWrap/>
            <w:vAlign w:val="bottom"/>
            <w:hideMark/>
          </w:tcPr>
          <w:p w:rsidR="00880D09" w:rsidRPr="003E7313" w:rsidRDefault="00880D09" w:rsidP="00880D09">
            <w:pPr>
              <w:spacing w:after="0" w:line="240" w:lineRule="auto"/>
              <w:ind w:firstLine="0"/>
              <w:jc w:val="right"/>
              <w:rPr>
                <w:rFonts w:ascii="Garamond" w:eastAsia="Times New Roman" w:hAnsi="Garamond" w:cs="Arial"/>
                <w:sz w:val="12"/>
                <w:szCs w:val="12"/>
                <w:lang w:val="sq-AL"/>
              </w:rPr>
            </w:pPr>
            <w:r w:rsidRPr="003E7313">
              <w:rPr>
                <w:rFonts w:ascii="Garamond" w:eastAsia="Times New Roman" w:hAnsi="Garamond" w:cs="Arial"/>
                <w:sz w:val="12"/>
                <w:szCs w:val="12"/>
                <w:lang w:val="sq-AL"/>
              </w:rPr>
              <w:t>21586</w:t>
            </w:r>
          </w:p>
        </w:tc>
        <w:tc>
          <w:tcPr>
            <w:tcW w:w="291" w:type="pct"/>
            <w:shd w:val="clear" w:color="auto" w:fill="auto"/>
            <w:noWrap/>
            <w:vAlign w:val="bottom"/>
            <w:hideMark/>
          </w:tcPr>
          <w:p w:rsidR="00880D09" w:rsidRPr="003E7313" w:rsidRDefault="00880D09" w:rsidP="00880D09">
            <w:pPr>
              <w:spacing w:after="0" w:line="240" w:lineRule="auto"/>
              <w:ind w:firstLine="0"/>
              <w:jc w:val="center"/>
              <w:rPr>
                <w:rFonts w:ascii="Garamond" w:eastAsia="Times New Roman" w:hAnsi="Garamond" w:cs="Arial"/>
                <w:sz w:val="12"/>
                <w:szCs w:val="12"/>
                <w:lang w:val="sq-AL"/>
              </w:rPr>
            </w:pPr>
            <w:r w:rsidRPr="003E7313">
              <w:rPr>
                <w:rFonts w:ascii="Garamond" w:eastAsia="Times New Roman" w:hAnsi="Garamond" w:cs="Arial"/>
                <w:sz w:val="12"/>
                <w:szCs w:val="12"/>
                <w:lang w:val="sq-AL"/>
              </w:rPr>
              <w:t> </w:t>
            </w:r>
          </w:p>
        </w:tc>
        <w:tc>
          <w:tcPr>
            <w:tcW w:w="237" w:type="pct"/>
            <w:shd w:val="clear" w:color="auto" w:fill="auto"/>
            <w:noWrap/>
            <w:vAlign w:val="bottom"/>
            <w:hideMark/>
          </w:tcPr>
          <w:p w:rsidR="00880D09" w:rsidRPr="003E7313" w:rsidRDefault="00880D09" w:rsidP="00880D09">
            <w:pPr>
              <w:spacing w:after="0" w:line="240" w:lineRule="auto"/>
              <w:ind w:firstLine="0"/>
              <w:jc w:val="right"/>
              <w:rPr>
                <w:rFonts w:ascii="Garamond" w:eastAsia="Times New Roman" w:hAnsi="Garamond" w:cs="Arial"/>
                <w:sz w:val="12"/>
                <w:szCs w:val="12"/>
                <w:lang w:val="sq-AL"/>
              </w:rPr>
            </w:pPr>
            <w:r w:rsidRPr="003E7313">
              <w:rPr>
                <w:rFonts w:ascii="Garamond" w:eastAsia="Times New Roman" w:hAnsi="Garamond" w:cs="Arial"/>
                <w:sz w:val="12"/>
                <w:szCs w:val="12"/>
                <w:lang w:val="sq-AL"/>
              </w:rPr>
              <w:t> </w:t>
            </w:r>
          </w:p>
        </w:tc>
        <w:tc>
          <w:tcPr>
            <w:tcW w:w="292" w:type="pct"/>
            <w:shd w:val="clear" w:color="auto" w:fill="auto"/>
            <w:noWrap/>
            <w:vAlign w:val="bottom"/>
            <w:hideMark/>
          </w:tcPr>
          <w:p w:rsidR="00880D09" w:rsidRPr="003E7313" w:rsidRDefault="00880D09" w:rsidP="00880D09">
            <w:pPr>
              <w:spacing w:after="0" w:line="240" w:lineRule="auto"/>
              <w:ind w:firstLine="0"/>
              <w:jc w:val="right"/>
              <w:rPr>
                <w:rFonts w:ascii="Garamond" w:eastAsia="Times New Roman" w:hAnsi="Garamond" w:cs="Arial"/>
                <w:sz w:val="12"/>
                <w:szCs w:val="12"/>
                <w:lang w:val="sq-AL"/>
              </w:rPr>
            </w:pPr>
            <w:r w:rsidRPr="003E7313">
              <w:rPr>
                <w:rFonts w:ascii="Garamond" w:eastAsia="Times New Roman" w:hAnsi="Garamond" w:cs="Arial"/>
                <w:sz w:val="12"/>
                <w:szCs w:val="12"/>
                <w:lang w:val="sq-AL"/>
              </w:rPr>
              <w:t>21586</w:t>
            </w:r>
          </w:p>
        </w:tc>
        <w:tc>
          <w:tcPr>
            <w:tcW w:w="474" w:type="pct"/>
            <w:shd w:val="clear" w:color="auto" w:fill="auto"/>
            <w:noWrap/>
            <w:vAlign w:val="bottom"/>
            <w:hideMark/>
          </w:tcPr>
          <w:p w:rsidR="00880D09" w:rsidRPr="003E7313" w:rsidRDefault="00880D09" w:rsidP="00880D09">
            <w:pPr>
              <w:spacing w:after="0" w:line="240" w:lineRule="auto"/>
              <w:ind w:firstLine="0"/>
              <w:jc w:val="center"/>
              <w:rPr>
                <w:rFonts w:ascii="Garamond" w:eastAsia="Times New Roman" w:hAnsi="Garamond" w:cs="Arial"/>
                <w:sz w:val="12"/>
                <w:szCs w:val="12"/>
                <w:lang w:val="sq-AL"/>
              </w:rPr>
            </w:pPr>
            <w:r w:rsidRPr="003E7313">
              <w:rPr>
                <w:rFonts w:ascii="Garamond" w:eastAsia="Times New Roman" w:hAnsi="Garamond" w:cs="Arial"/>
                <w:sz w:val="12"/>
                <w:szCs w:val="12"/>
                <w:lang w:val="sq-AL"/>
              </w:rPr>
              <w:t>Konf. ZVRPP</w:t>
            </w:r>
          </w:p>
        </w:tc>
      </w:tr>
      <w:tr w:rsidR="003E7313" w:rsidRPr="003E7313" w:rsidTr="003E7313">
        <w:trPr>
          <w:trHeight w:val="139"/>
          <w:jc w:val="center"/>
        </w:trPr>
        <w:tc>
          <w:tcPr>
            <w:tcW w:w="171" w:type="pct"/>
            <w:shd w:val="clear" w:color="auto" w:fill="auto"/>
            <w:noWrap/>
            <w:vAlign w:val="bottom"/>
            <w:hideMark/>
          </w:tcPr>
          <w:p w:rsidR="00880D09" w:rsidRPr="003E7313" w:rsidRDefault="00880D09" w:rsidP="00880D09">
            <w:pPr>
              <w:spacing w:after="0" w:line="240" w:lineRule="auto"/>
              <w:ind w:firstLine="0"/>
              <w:jc w:val="center"/>
              <w:rPr>
                <w:rFonts w:ascii="Garamond" w:eastAsia="Times New Roman" w:hAnsi="Garamond" w:cs="Arial"/>
                <w:b/>
                <w:bCs/>
                <w:sz w:val="12"/>
                <w:szCs w:val="12"/>
                <w:lang w:val="sq-AL"/>
              </w:rPr>
            </w:pPr>
            <w:r w:rsidRPr="003E7313">
              <w:rPr>
                <w:rFonts w:ascii="Garamond" w:eastAsia="Times New Roman" w:hAnsi="Garamond" w:cs="Arial"/>
                <w:b/>
                <w:bCs/>
                <w:sz w:val="12"/>
                <w:szCs w:val="12"/>
                <w:lang w:val="sq-AL"/>
              </w:rPr>
              <w:t>197</w:t>
            </w:r>
          </w:p>
        </w:tc>
        <w:tc>
          <w:tcPr>
            <w:tcW w:w="964" w:type="pct"/>
            <w:shd w:val="clear" w:color="auto" w:fill="auto"/>
            <w:noWrap/>
            <w:vAlign w:val="bottom"/>
            <w:hideMark/>
          </w:tcPr>
          <w:p w:rsidR="00880D09" w:rsidRPr="003E7313" w:rsidRDefault="00880D09" w:rsidP="00880D09">
            <w:pPr>
              <w:spacing w:after="0" w:line="240" w:lineRule="auto"/>
              <w:ind w:firstLine="0"/>
              <w:jc w:val="left"/>
              <w:rPr>
                <w:rFonts w:ascii="Garamond" w:eastAsia="Times New Roman" w:hAnsi="Garamond" w:cs="Arial"/>
                <w:sz w:val="12"/>
                <w:szCs w:val="12"/>
                <w:lang w:val="sq-AL"/>
              </w:rPr>
            </w:pPr>
            <w:r w:rsidRPr="003E7313">
              <w:rPr>
                <w:rFonts w:ascii="Garamond" w:eastAsia="Times New Roman" w:hAnsi="Garamond" w:cs="Arial"/>
                <w:sz w:val="12"/>
                <w:szCs w:val="12"/>
                <w:lang w:val="sq-AL"/>
              </w:rPr>
              <w:t>Bajram</w:t>
            </w:r>
          </w:p>
        </w:tc>
        <w:tc>
          <w:tcPr>
            <w:tcW w:w="403" w:type="pct"/>
            <w:shd w:val="clear" w:color="auto" w:fill="auto"/>
            <w:noWrap/>
            <w:vAlign w:val="bottom"/>
            <w:hideMark/>
          </w:tcPr>
          <w:p w:rsidR="00880D09" w:rsidRPr="003E7313" w:rsidRDefault="00880D09" w:rsidP="00880D09">
            <w:pPr>
              <w:spacing w:after="0" w:line="240" w:lineRule="auto"/>
              <w:ind w:firstLine="0"/>
              <w:jc w:val="left"/>
              <w:rPr>
                <w:rFonts w:ascii="Garamond" w:eastAsia="Times New Roman" w:hAnsi="Garamond" w:cs="Arial"/>
                <w:sz w:val="12"/>
                <w:szCs w:val="12"/>
                <w:lang w:val="sq-AL"/>
              </w:rPr>
            </w:pPr>
            <w:r w:rsidRPr="003E7313">
              <w:rPr>
                <w:rFonts w:ascii="Garamond" w:eastAsia="Times New Roman" w:hAnsi="Garamond" w:cs="Arial"/>
                <w:sz w:val="12"/>
                <w:szCs w:val="12"/>
                <w:lang w:val="sq-AL"/>
              </w:rPr>
              <w:t>Xhemal</w:t>
            </w:r>
          </w:p>
        </w:tc>
        <w:tc>
          <w:tcPr>
            <w:tcW w:w="312" w:type="pct"/>
            <w:shd w:val="clear" w:color="auto" w:fill="auto"/>
            <w:noWrap/>
            <w:vAlign w:val="bottom"/>
            <w:hideMark/>
          </w:tcPr>
          <w:p w:rsidR="00880D09" w:rsidRPr="003E7313" w:rsidRDefault="00880D09" w:rsidP="00880D09">
            <w:pPr>
              <w:spacing w:after="0" w:line="240" w:lineRule="auto"/>
              <w:ind w:firstLine="0"/>
              <w:jc w:val="left"/>
              <w:rPr>
                <w:rFonts w:ascii="Garamond" w:eastAsia="Times New Roman" w:hAnsi="Garamond" w:cs="Arial"/>
                <w:sz w:val="12"/>
                <w:szCs w:val="12"/>
                <w:lang w:val="sq-AL"/>
              </w:rPr>
            </w:pPr>
            <w:r w:rsidRPr="003E7313">
              <w:rPr>
                <w:rFonts w:ascii="Garamond" w:eastAsia="Times New Roman" w:hAnsi="Garamond" w:cs="Arial"/>
                <w:sz w:val="12"/>
                <w:szCs w:val="12"/>
                <w:lang w:val="sq-AL"/>
              </w:rPr>
              <w:t>Lena</w:t>
            </w:r>
          </w:p>
        </w:tc>
        <w:tc>
          <w:tcPr>
            <w:tcW w:w="190" w:type="pct"/>
            <w:shd w:val="clear" w:color="auto" w:fill="auto"/>
            <w:noWrap/>
            <w:vAlign w:val="bottom"/>
            <w:hideMark/>
          </w:tcPr>
          <w:p w:rsidR="00880D09" w:rsidRPr="003E7313" w:rsidRDefault="00880D09" w:rsidP="00880D09">
            <w:pPr>
              <w:spacing w:after="0" w:line="240" w:lineRule="auto"/>
              <w:ind w:firstLine="0"/>
              <w:jc w:val="center"/>
              <w:rPr>
                <w:rFonts w:ascii="Garamond" w:eastAsia="Times New Roman" w:hAnsi="Garamond" w:cs="Arial"/>
                <w:color w:val="000000"/>
                <w:sz w:val="12"/>
                <w:szCs w:val="12"/>
                <w:lang w:val="sq-AL"/>
              </w:rPr>
            </w:pPr>
            <w:r w:rsidRPr="003E7313">
              <w:rPr>
                <w:rFonts w:ascii="Garamond" w:eastAsia="Times New Roman" w:hAnsi="Garamond" w:cs="Arial"/>
                <w:color w:val="000000"/>
                <w:sz w:val="12"/>
                <w:szCs w:val="12"/>
                <w:lang w:val="sq-AL"/>
              </w:rPr>
              <w:t>2064</w:t>
            </w:r>
          </w:p>
        </w:tc>
        <w:tc>
          <w:tcPr>
            <w:tcW w:w="304" w:type="pct"/>
            <w:shd w:val="clear" w:color="auto" w:fill="auto"/>
            <w:noWrap/>
            <w:vAlign w:val="bottom"/>
            <w:hideMark/>
          </w:tcPr>
          <w:p w:rsidR="00880D09" w:rsidRPr="003E7313" w:rsidRDefault="00880D09" w:rsidP="00880D09">
            <w:pPr>
              <w:spacing w:after="0" w:line="240" w:lineRule="auto"/>
              <w:ind w:firstLine="0"/>
              <w:jc w:val="center"/>
              <w:rPr>
                <w:rFonts w:ascii="Garamond" w:eastAsia="Times New Roman" w:hAnsi="Garamond" w:cs="Arial"/>
                <w:color w:val="000000"/>
                <w:sz w:val="12"/>
                <w:szCs w:val="12"/>
                <w:lang w:val="sq-AL"/>
              </w:rPr>
            </w:pPr>
            <w:r w:rsidRPr="003E7313">
              <w:rPr>
                <w:rFonts w:ascii="Garamond" w:eastAsia="Times New Roman" w:hAnsi="Garamond" w:cs="Arial"/>
                <w:color w:val="000000"/>
                <w:sz w:val="12"/>
                <w:szCs w:val="12"/>
                <w:lang w:val="sq-AL"/>
              </w:rPr>
              <w:t xml:space="preserve"> 339/12</w:t>
            </w:r>
          </w:p>
        </w:tc>
        <w:tc>
          <w:tcPr>
            <w:tcW w:w="218" w:type="pct"/>
            <w:shd w:val="clear" w:color="auto" w:fill="auto"/>
            <w:noWrap/>
            <w:vAlign w:val="bottom"/>
            <w:hideMark/>
          </w:tcPr>
          <w:p w:rsidR="00880D09" w:rsidRPr="003E7313" w:rsidRDefault="008B06F3" w:rsidP="008B06F3">
            <w:pPr>
              <w:spacing w:after="0" w:line="240" w:lineRule="auto"/>
              <w:ind w:firstLine="0"/>
              <w:jc w:val="center"/>
              <w:rPr>
                <w:rFonts w:ascii="Garamond" w:eastAsia="Times New Roman" w:hAnsi="Garamond" w:cs="Arial"/>
                <w:sz w:val="12"/>
                <w:szCs w:val="12"/>
                <w:lang w:val="sq-AL"/>
              </w:rPr>
            </w:pPr>
            <w:r w:rsidRPr="003E7313">
              <w:rPr>
                <w:rFonts w:ascii="Garamond" w:eastAsia="Times New Roman" w:hAnsi="Garamond" w:cs="Arial"/>
                <w:sz w:val="12"/>
                <w:szCs w:val="12"/>
                <w:lang w:val="sq-AL"/>
              </w:rPr>
              <w:t>Arë</w:t>
            </w:r>
          </w:p>
        </w:tc>
        <w:tc>
          <w:tcPr>
            <w:tcW w:w="374" w:type="pct"/>
            <w:shd w:val="clear" w:color="auto" w:fill="auto"/>
            <w:noWrap/>
            <w:vAlign w:val="bottom"/>
            <w:hideMark/>
          </w:tcPr>
          <w:p w:rsidR="00880D09" w:rsidRPr="003E7313" w:rsidRDefault="00880D09" w:rsidP="00880D09">
            <w:pPr>
              <w:spacing w:after="0" w:line="240" w:lineRule="auto"/>
              <w:ind w:firstLine="0"/>
              <w:jc w:val="right"/>
              <w:rPr>
                <w:rFonts w:ascii="Garamond" w:eastAsia="Times New Roman" w:hAnsi="Garamond" w:cs="Arial"/>
                <w:sz w:val="12"/>
                <w:szCs w:val="12"/>
                <w:lang w:val="sq-AL"/>
              </w:rPr>
            </w:pPr>
            <w:r w:rsidRPr="003E7313">
              <w:rPr>
                <w:rFonts w:ascii="Garamond" w:eastAsia="Times New Roman" w:hAnsi="Garamond" w:cs="Arial"/>
                <w:sz w:val="12"/>
                <w:szCs w:val="12"/>
                <w:lang w:val="sq-AL"/>
              </w:rPr>
              <w:t> </w:t>
            </w:r>
          </w:p>
        </w:tc>
        <w:tc>
          <w:tcPr>
            <w:tcW w:w="241" w:type="pct"/>
            <w:shd w:val="clear" w:color="auto" w:fill="auto"/>
            <w:noWrap/>
            <w:vAlign w:val="bottom"/>
            <w:hideMark/>
          </w:tcPr>
          <w:p w:rsidR="00880D09" w:rsidRPr="003E7313" w:rsidRDefault="00880D09" w:rsidP="00880D09">
            <w:pPr>
              <w:spacing w:after="0" w:line="240" w:lineRule="auto"/>
              <w:ind w:firstLine="0"/>
              <w:jc w:val="center"/>
              <w:rPr>
                <w:rFonts w:ascii="Garamond" w:eastAsia="Times New Roman" w:hAnsi="Garamond" w:cs="Arial"/>
                <w:sz w:val="12"/>
                <w:szCs w:val="12"/>
                <w:lang w:val="sq-AL"/>
              </w:rPr>
            </w:pPr>
            <w:r w:rsidRPr="003E7313">
              <w:rPr>
                <w:rFonts w:ascii="Garamond" w:eastAsia="Times New Roman" w:hAnsi="Garamond" w:cs="Arial"/>
                <w:sz w:val="12"/>
                <w:szCs w:val="12"/>
                <w:lang w:val="sq-AL"/>
              </w:rPr>
              <w:t>17</w:t>
            </w:r>
          </w:p>
        </w:tc>
        <w:tc>
          <w:tcPr>
            <w:tcW w:w="291" w:type="pct"/>
            <w:shd w:val="clear" w:color="auto" w:fill="auto"/>
            <w:noWrap/>
            <w:vAlign w:val="bottom"/>
            <w:hideMark/>
          </w:tcPr>
          <w:p w:rsidR="00880D09" w:rsidRPr="003E7313" w:rsidRDefault="00880D09" w:rsidP="00880D09">
            <w:pPr>
              <w:spacing w:after="0" w:line="240" w:lineRule="auto"/>
              <w:ind w:firstLine="0"/>
              <w:jc w:val="center"/>
              <w:rPr>
                <w:rFonts w:ascii="Garamond" w:eastAsia="Times New Roman" w:hAnsi="Garamond" w:cs="Arial"/>
                <w:sz w:val="12"/>
                <w:szCs w:val="12"/>
                <w:lang w:val="sq-AL"/>
              </w:rPr>
            </w:pPr>
            <w:r w:rsidRPr="003E7313">
              <w:rPr>
                <w:rFonts w:ascii="Garamond" w:eastAsia="Times New Roman" w:hAnsi="Garamond" w:cs="Arial"/>
                <w:sz w:val="12"/>
                <w:szCs w:val="12"/>
                <w:lang w:val="sq-AL"/>
              </w:rPr>
              <w:t>502</w:t>
            </w:r>
          </w:p>
        </w:tc>
        <w:tc>
          <w:tcPr>
            <w:tcW w:w="237" w:type="pct"/>
            <w:shd w:val="clear" w:color="auto" w:fill="auto"/>
            <w:noWrap/>
            <w:vAlign w:val="bottom"/>
            <w:hideMark/>
          </w:tcPr>
          <w:p w:rsidR="00880D09" w:rsidRPr="003E7313" w:rsidRDefault="00880D09" w:rsidP="00880D09">
            <w:pPr>
              <w:spacing w:after="0" w:line="240" w:lineRule="auto"/>
              <w:ind w:firstLine="0"/>
              <w:jc w:val="right"/>
              <w:rPr>
                <w:rFonts w:ascii="Garamond" w:eastAsia="Times New Roman" w:hAnsi="Garamond" w:cs="Arial"/>
                <w:sz w:val="12"/>
                <w:szCs w:val="12"/>
                <w:lang w:val="sq-AL"/>
              </w:rPr>
            </w:pPr>
            <w:r w:rsidRPr="003E7313">
              <w:rPr>
                <w:rFonts w:ascii="Garamond" w:eastAsia="Times New Roman" w:hAnsi="Garamond" w:cs="Arial"/>
                <w:sz w:val="12"/>
                <w:szCs w:val="12"/>
                <w:lang w:val="sq-AL"/>
              </w:rPr>
              <w:t>8534</w:t>
            </w:r>
          </w:p>
        </w:tc>
        <w:tc>
          <w:tcPr>
            <w:tcW w:w="291" w:type="pct"/>
            <w:shd w:val="clear" w:color="auto" w:fill="auto"/>
            <w:noWrap/>
            <w:vAlign w:val="bottom"/>
            <w:hideMark/>
          </w:tcPr>
          <w:p w:rsidR="00880D09" w:rsidRPr="003E7313" w:rsidRDefault="00880D09" w:rsidP="00880D09">
            <w:pPr>
              <w:spacing w:after="0" w:line="240" w:lineRule="auto"/>
              <w:ind w:firstLine="0"/>
              <w:jc w:val="center"/>
              <w:rPr>
                <w:rFonts w:ascii="Garamond" w:eastAsia="Times New Roman" w:hAnsi="Garamond" w:cs="Arial"/>
                <w:sz w:val="12"/>
                <w:szCs w:val="12"/>
                <w:lang w:val="sq-AL"/>
              </w:rPr>
            </w:pPr>
            <w:r w:rsidRPr="003E7313">
              <w:rPr>
                <w:rFonts w:ascii="Garamond" w:eastAsia="Times New Roman" w:hAnsi="Garamond" w:cs="Arial"/>
                <w:sz w:val="12"/>
                <w:szCs w:val="12"/>
                <w:lang w:val="sq-AL"/>
              </w:rPr>
              <w:t> </w:t>
            </w:r>
          </w:p>
        </w:tc>
        <w:tc>
          <w:tcPr>
            <w:tcW w:w="237" w:type="pct"/>
            <w:shd w:val="clear" w:color="auto" w:fill="auto"/>
            <w:noWrap/>
            <w:vAlign w:val="bottom"/>
            <w:hideMark/>
          </w:tcPr>
          <w:p w:rsidR="00880D09" w:rsidRPr="003E7313" w:rsidRDefault="00880D09" w:rsidP="00880D09">
            <w:pPr>
              <w:spacing w:after="0" w:line="240" w:lineRule="auto"/>
              <w:ind w:firstLine="0"/>
              <w:jc w:val="right"/>
              <w:rPr>
                <w:rFonts w:ascii="Garamond" w:eastAsia="Times New Roman" w:hAnsi="Garamond" w:cs="Arial"/>
                <w:sz w:val="12"/>
                <w:szCs w:val="12"/>
                <w:lang w:val="sq-AL"/>
              </w:rPr>
            </w:pPr>
            <w:r w:rsidRPr="003E7313">
              <w:rPr>
                <w:rFonts w:ascii="Garamond" w:eastAsia="Times New Roman" w:hAnsi="Garamond" w:cs="Arial"/>
                <w:sz w:val="12"/>
                <w:szCs w:val="12"/>
                <w:lang w:val="sq-AL"/>
              </w:rPr>
              <w:t> </w:t>
            </w:r>
          </w:p>
        </w:tc>
        <w:tc>
          <w:tcPr>
            <w:tcW w:w="292" w:type="pct"/>
            <w:shd w:val="clear" w:color="auto" w:fill="auto"/>
            <w:noWrap/>
            <w:vAlign w:val="bottom"/>
            <w:hideMark/>
          </w:tcPr>
          <w:p w:rsidR="00880D09" w:rsidRPr="003E7313" w:rsidRDefault="00880D09" w:rsidP="00880D09">
            <w:pPr>
              <w:spacing w:after="0" w:line="240" w:lineRule="auto"/>
              <w:ind w:firstLine="0"/>
              <w:jc w:val="right"/>
              <w:rPr>
                <w:rFonts w:ascii="Garamond" w:eastAsia="Times New Roman" w:hAnsi="Garamond" w:cs="Arial"/>
                <w:sz w:val="12"/>
                <w:szCs w:val="12"/>
                <w:lang w:val="sq-AL"/>
              </w:rPr>
            </w:pPr>
            <w:r w:rsidRPr="003E7313">
              <w:rPr>
                <w:rFonts w:ascii="Garamond" w:eastAsia="Times New Roman" w:hAnsi="Garamond" w:cs="Arial"/>
                <w:sz w:val="12"/>
                <w:szCs w:val="12"/>
                <w:lang w:val="sq-AL"/>
              </w:rPr>
              <w:t>8534</w:t>
            </w:r>
          </w:p>
        </w:tc>
        <w:tc>
          <w:tcPr>
            <w:tcW w:w="474" w:type="pct"/>
            <w:shd w:val="clear" w:color="auto" w:fill="auto"/>
            <w:noWrap/>
            <w:vAlign w:val="bottom"/>
            <w:hideMark/>
          </w:tcPr>
          <w:p w:rsidR="00880D09" w:rsidRPr="003E7313" w:rsidRDefault="00880D09" w:rsidP="00880D09">
            <w:pPr>
              <w:spacing w:after="0" w:line="240" w:lineRule="auto"/>
              <w:ind w:firstLine="0"/>
              <w:jc w:val="center"/>
              <w:rPr>
                <w:rFonts w:ascii="Garamond" w:eastAsia="Times New Roman" w:hAnsi="Garamond" w:cs="Arial"/>
                <w:sz w:val="12"/>
                <w:szCs w:val="12"/>
                <w:lang w:val="sq-AL"/>
              </w:rPr>
            </w:pPr>
            <w:r w:rsidRPr="003E7313">
              <w:rPr>
                <w:rFonts w:ascii="Garamond" w:eastAsia="Times New Roman" w:hAnsi="Garamond" w:cs="Arial"/>
                <w:sz w:val="12"/>
                <w:szCs w:val="12"/>
                <w:lang w:val="sq-AL"/>
              </w:rPr>
              <w:t>Konf. ZVRPP</w:t>
            </w:r>
          </w:p>
        </w:tc>
      </w:tr>
      <w:tr w:rsidR="003E7313" w:rsidRPr="003E7313" w:rsidTr="003E7313">
        <w:trPr>
          <w:trHeight w:val="139"/>
          <w:jc w:val="center"/>
        </w:trPr>
        <w:tc>
          <w:tcPr>
            <w:tcW w:w="171" w:type="pct"/>
            <w:shd w:val="clear" w:color="auto" w:fill="auto"/>
            <w:noWrap/>
            <w:vAlign w:val="bottom"/>
            <w:hideMark/>
          </w:tcPr>
          <w:p w:rsidR="00880D09" w:rsidRPr="003E7313" w:rsidRDefault="00880D09" w:rsidP="00880D09">
            <w:pPr>
              <w:spacing w:after="0" w:line="240" w:lineRule="auto"/>
              <w:ind w:firstLine="0"/>
              <w:jc w:val="center"/>
              <w:rPr>
                <w:rFonts w:ascii="Garamond" w:eastAsia="Times New Roman" w:hAnsi="Garamond" w:cs="Arial"/>
                <w:b/>
                <w:bCs/>
                <w:sz w:val="12"/>
                <w:szCs w:val="12"/>
                <w:lang w:val="sq-AL"/>
              </w:rPr>
            </w:pPr>
            <w:r w:rsidRPr="003E7313">
              <w:rPr>
                <w:rFonts w:ascii="Garamond" w:eastAsia="Times New Roman" w:hAnsi="Garamond" w:cs="Arial"/>
                <w:b/>
                <w:bCs/>
                <w:sz w:val="12"/>
                <w:szCs w:val="12"/>
                <w:lang w:val="sq-AL"/>
              </w:rPr>
              <w:t>198</w:t>
            </w:r>
          </w:p>
        </w:tc>
        <w:tc>
          <w:tcPr>
            <w:tcW w:w="964" w:type="pct"/>
            <w:shd w:val="clear" w:color="auto" w:fill="auto"/>
            <w:noWrap/>
            <w:vAlign w:val="bottom"/>
            <w:hideMark/>
          </w:tcPr>
          <w:p w:rsidR="00880D09" w:rsidRPr="003E7313" w:rsidRDefault="00880D09" w:rsidP="00880D09">
            <w:pPr>
              <w:spacing w:after="0" w:line="240" w:lineRule="auto"/>
              <w:ind w:firstLine="0"/>
              <w:jc w:val="left"/>
              <w:rPr>
                <w:rFonts w:ascii="Garamond" w:eastAsia="Times New Roman" w:hAnsi="Garamond" w:cs="Arial"/>
                <w:sz w:val="12"/>
                <w:szCs w:val="12"/>
                <w:lang w:val="sq-AL"/>
              </w:rPr>
            </w:pPr>
            <w:r w:rsidRPr="003E7313">
              <w:rPr>
                <w:rFonts w:ascii="Garamond" w:eastAsia="Times New Roman" w:hAnsi="Garamond" w:cs="Arial"/>
                <w:sz w:val="12"/>
                <w:szCs w:val="12"/>
                <w:lang w:val="sq-AL"/>
              </w:rPr>
              <w:t>Xhevair</w:t>
            </w:r>
          </w:p>
        </w:tc>
        <w:tc>
          <w:tcPr>
            <w:tcW w:w="403" w:type="pct"/>
            <w:shd w:val="clear" w:color="auto" w:fill="auto"/>
            <w:noWrap/>
            <w:vAlign w:val="bottom"/>
            <w:hideMark/>
          </w:tcPr>
          <w:p w:rsidR="00880D09" w:rsidRPr="003E7313" w:rsidRDefault="00880D09" w:rsidP="00880D09">
            <w:pPr>
              <w:spacing w:after="0" w:line="240" w:lineRule="auto"/>
              <w:ind w:firstLine="0"/>
              <w:jc w:val="left"/>
              <w:rPr>
                <w:rFonts w:ascii="Garamond" w:eastAsia="Times New Roman" w:hAnsi="Garamond" w:cs="Arial"/>
                <w:sz w:val="12"/>
                <w:szCs w:val="12"/>
                <w:lang w:val="sq-AL"/>
              </w:rPr>
            </w:pPr>
            <w:r w:rsidRPr="003E7313">
              <w:rPr>
                <w:rFonts w:ascii="Garamond" w:eastAsia="Times New Roman" w:hAnsi="Garamond" w:cs="Arial"/>
                <w:sz w:val="12"/>
                <w:szCs w:val="12"/>
                <w:lang w:val="sq-AL"/>
              </w:rPr>
              <w:t>Xhemal</w:t>
            </w:r>
          </w:p>
        </w:tc>
        <w:tc>
          <w:tcPr>
            <w:tcW w:w="312" w:type="pct"/>
            <w:shd w:val="clear" w:color="auto" w:fill="auto"/>
            <w:noWrap/>
            <w:vAlign w:val="bottom"/>
            <w:hideMark/>
          </w:tcPr>
          <w:p w:rsidR="00880D09" w:rsidRPr="003E7313" w:rsidRDefault="00880D09" w:rsidP="00880D09">
            <w:pPr>
              <w:spacing w:after="0" w:line="240" w:lineRule="auto"/>
              <w:ind w:firstLine="0"/>
              <w:jc w:val="left"/>
              <w:rPr>
                <w:rFonts w:ascii="Garamond" w:eastAsia="Times New Roman" w:hAnsi="Garamond" w:cs="Arial"/>
                <w:sz w:val="12"/>
                <w:szCs w:val="12"/>
                <w:lang w:val="sq-AL"/>
              </w:rPr>
            </w:pPr>
            <w:r w:rsidRPr="003E7313">
              <w:rPr>
                <w:rFonts w:ascii="Garamond" w:eastAsia="Times New Roman" w:hAnsi="Garamond" w:cs="Arial"/>
                <w:sz w:val="12"/>
                <w:szCs w:val="12"/>
                <w:lang w:val="sq-AL"/>
              </w:rPr>
              <w:t>Lena</w:t>
            </w:r>
          </w:p>
        </w:tc>
        <w:tc>
          <w:tcPr>
            <w:tcW w:w="190" w:type="pct"/>
            <w:shd w:val="clear" w:color="auto" w:fill="auto"/>
            <w:noWrap/>
            <w:vAlign w:val="bottom"/>
            <w:hideMark/>
          </w:tcPr>
          <w:p w:rsidR="00880D09" w:rsidRPr="003E7313" w:rsidRDefault="00880D09" w:rsidP="00880D09">
            <w:pPr>
              <w:spacing w:after="0" w:line="240" w:lineRule="auto"/>
              <w:ind w:firstLine="0"/>
              <w:jc w:val="center"/>
              <w:rPr>
                <w:rFonts w:ascii="Garamond" w:eastAsia="Times New Roman" w:hAnsi="Garamond" w:cs="Arial"/>
                <w:color w:val="000000"/>
                <w:sz w:val="12"/>
                <w:szCs w:val="12"/>
                <w:lang w:val="sq-AL"/>
              </w:rPr>
            </w:pPr>
            <w:r w:rsidRPr="003E7313">
              <w:rPr>
                <w:rFonts w:ascii="Garamond" w:eastAsia="Times New Roman" w:hAnsi="Garamond" w:cs="Arial"/>
                <w:color w:val="000000"/>
                <w:sz w:val="12"/>
                <w:szCs w:val="12"/>
                <w:lang w:val="sq-AL"/>
              </w:rPr>
              <w:t>2064</w:t>
            </w:r>
          </w:p>
        </w:tc>
        <w:tc>
          <w:tcPr>
            <w:tcW w:w="304" w:type="pct"/>
            <w:shd w:val="clear" w:color="auto" w:fill="auto"/>
            <w:noWrap/>
            <w:vAlign w:val="bottom"/>
            <w:hideMark/>
          </w:tcPr>
          <w:p w:rsidR="00880D09" w:rsidRPr="003E7313" w:rsidRDefault="00880D09" w:rsidP="00880D09">
            <w:pPr>
              <w:spacing w:after="0" w:line="240" w:lineRule="auto"/>
              <w:ind w:firstLine="0"/>
              <w:jc w:val="center"/>
              <w:rPr>
                <w:rFonts w:ascii="Garamond" w:eastAsia="Times New Roman" w:hAnsi="Garamond" w:cs="Arial"/>
                <w:color w:val="000000"/>
                <w:sz w:val="12"/>
                <w:szCs w:val="12"/>
                <w:lang w:val="sq-AL"/>
              </w:rPr>
            </w:pPr>
            <w:r w:rsidRPr="003E7313">
              <w:rPr>
                <w:rFonts w:ascii="Garamond" w:eastAsia="Times New Roman" w:hAnsi="Garamond" w:cs="Arial"/>
                <w:color w:val="000000"/>
                <w:sz w:val="12"/>
                <w:szCs w:val="12"/>
                <w:lang w:val="sq-AL"/>
              </w:rPr>
              <w:t xml:space="preserve"> 339/9</w:t>
            </w:r>
          </w:p>
        </w:tc>
        <w:tc>
          <w:tcPr>
            <w:tcW w:w="218" w:type="pct"/>
            <w:shd w:val="clear" w:color="auto" w:fill="auto"/>
            <w:noWrap/>
            <w:vAlign w:val="bottom"/>
            <w:hideMark/>
          </w:tcPr>
          <w:p w:rsidR="00880D09" w:rsidRPr="003E7313" w:rsidRDefault="008B06F3" w:rsidP="008B06F3">
            <w:pPr>
              <w:spacing w:after="0" w:line="240" w:lineRule="auto"/>
              <w:ind w:firstLine="0"/>
              <w:jc w:val="center"/>
              <w:rPr>
                <w:rFonts w:ascii="Garamond" w:eastAsia="Times New Roman" w:hAnsi="Garamond" w:cs="Arial"/>
                <w:sz w:val="12"/>
                <w:szCs w:val="12"/>
                <w:lang w:val="sq-AL"/>
              </w:rPr>
            </w:pPr>
            <w:r w:rsidRPr="003E7313">
              <w:rPr>
                <w:rFonts w:ascii="Garamond" w:eastAsia="Times New Roman" w:hAnsi="Garamond" w:cs="Arial"/>
                <w:sz w:val="12"/>
                <w:szCs w:val="12"/>
                <w:lang w:val="sq-AL"/>
              </w:rPr>
              <w:t>Arë</w:t>
            </w:r>
          </w:p>
        </w:tc>
        <w:tc>
          <w:tcPr>
            <w:tcW w:w="374" w:type="pct"/>
            <w:shd w:val="clear" w:color="auto" w:fill="auto"/>
            <w:noWrap/>
            <w:vAlign w:val="bottom"/>
            <w:hideMark/>
          </w:tcPr>
          <w:p w:rsidR="00880D09" w:rsidRPr="003E7313" w:rsidRDefault="00880D09" w:rsidP="00880D09">
            <w:pPr>
              <w:spacing w:after="0" w:line="240" w:lineRule="auto"/>
              <w:ind w:firstLine="0"/>
              <w:jc w:val="right"/>
              <w:rPr>
                <w:rFonts w:ascii="Garamond" w:eastAsia="Times New Roman" w:hAnsi="Garamond" w:cs="Arial"/>
                <w:sz w:val="12"/>
                <w:szCs w:val="12"/>
                <w:lang w:val="sq-AL"/>
              </w:rPr>
            </w:pPr>
            <w:r w:rsidRPr="003E7313">
              <w:rPr>
                <w:rFonts w:ascii="Garamond" w:eastAsia="Times New Roman" w:hAnsi="Garamond" w:cs="Arial"/>
                <w:sz w:val="12"/>
                <w:szCs w:val="12"/>
                <w:lang w:val="sq-AL"/>
              </w:rPr>
              <w:t> </w:t>
            </w:r>
          </w:p>
        </w:tc>
        <w:tc>
          <w:tcPr>
            <w:tcW w:w="241" w:type="pct"/>
            <w:shd w:val="clear" w:color="auto" w:fill="auto"/>
            <w:noWrap/>
            <w:vAlign w:val="bottom"/>
            <w:hideMark/>
          </w:tcPr>
          <w:p w:rsidR="00880D09" w:rsidRPr="003E7313" w:rsidRDefault="00880D09" w:rsidP="00880D09">
            <w:pPr>
              <w:spacing w:after="0" w:line="240" w:lineRule="auto"/>
              <w:ind w:firstLine="0"/>
              <w:jc w:val="center"/>
              <w:rPr>
                <w:rFonts w:ascii="Garamond" w:eastAsia="Times New Roman" w:hAnsi="Garamond" w:cs="Arial"/>
                <w:sz w:val="12"/>
                <w:szCs w:val="12"/>
                <w:lang w:val="sq-AL"/>
              </w:rPr>
            </w:pPr>
            <w:r w:rsidRPr="003E7313">
              <w:rPr>
                <w:rFonts w:ascii="Garamond" w:eastAsia="Times New Roman" w:hAnsi="Garamond" w:cs="Arial"/>
                <w:sz w:val="12"/>
                <w:szCs w:val="12"/>
                <w:lang w:val="sq-AL"/>
              </w:rPr>
              <w:t>61</w:t>
            </w:r>
          </w:p>
        </w:tc>
        <w:tc>
          <w:tcPr>
            <w:tcW w:w="291" w:type="pct"/>
            <w:shd w:val="clear" w:color="auto" w:fill="auto"/>
            <w:noWrap/>
            <w:vAlign w:val="bottom"/>
            <w:hideMark/>
          </w:tcPr>
          <w:p w:rsidR="00880D09" w:rsidRPr="003E7313" w:rsidRDefault="00880D09" w:rsidP="00880D09">
            <w:pPr>
              <w:spacing w:after="0" w:line="240" w:lineRule="auto"/>
              <w:ind w:firstLine="0"/>
              <w:jc w:val="center"/>
              <w:rPr>
                <w:rFonts w:ascii="Garamond" w:eastAsia="Times New Roman" w:hAnsi="Garamond" w:cs="Arial"/>
                <w:sz w:val="12"/>
                <w:szCs w:val="12"/>
                <w:lang w:val="sq-AL"/>
              </w:rPr>
            </w:pPr>
            <w:r w:rsidRPr="003E7313">
              <w:rPr>
                <w:rFonts w:ascii="Garamond" w:eastAsia="Times New Roman" w:hAnsi="Garamond" w:cs="Arial"/>
                <w:sz w:val="12"/>
                <w:szCs w:val="12"/>
                <w:lang w:val="sq-AL"/>
              </w:rPr>
              <w:t>502</w:t>
            </w:r>
          </w:p>
        </w:tc>
        <w:tc>
          <w:tcPr>
            <w:tcW w:w="237" w:type="pct"/>
            <w:shd w:val="clear" w:color="auto" w:fill="auto"/>
            <w:noWrap/>
            <w:vAlign w:val="bottom"/>
            <w:hideMark/>
          </w:tcPr>
          <w:p w:rsidR="00880D09" w:rsidRPr="003E7313" w:rsidRDefault="00880D09" w:rsidP="00880D09">
            <w:pPr>
              <w:spacing w:after="0" w:line="240" w:lineRule="auto"/>
              <w:ind w:firstLine="0"/>
              <w:jc w:val="right"/>
              <w:rPr>
                <w:rFonts w:ascii="Garamond" w:eastAsia="Times New Roman" w:hAnsi="Garamond" w:cs="Arial"/>
                <w:sz w:val="12"/>
                <w:szCs w:val="12"/>
                <w:lang w:val="sq-AL"/>
              </w:rPr>
            </w:pPr>
            <w:r w:rsidRPr="003E7313">
              <w:rPr>
                <w:rFonts w:ascii="Garamond" w:eastAsia="Times New Roman" w:hAnsi="Garamond" w:cs="Arial"/>
                <w:sz w:val="12"/>
                <w:szCs w:val="12"/>
                <w:lang w:val="sq-AL"/>
              </w:rPr>
              <w:t>30622</w:t>
            </w:r>
          </w:p>
        </w:tc>
        <w:tc>
          <w:tcPr>
            <w:tcW w:w="291" w:type="pct"/>
            <w:shd w:val="clear" w:color="auto" w:fill="auto"/>
            <w:noWrap/>
            <w:vAlign w:val="bottom"/>
            <w:hideMark/>
          </w:tcPr>
          <w:p w:rsidR="00880D09" w:rsidRPr="003E7313" w:rsidRDefault="00880D09" w:rsidP="00880D09">
            <w:pPr>
              <w:spacing w:after="0" w:line="240" w:lineRule="auto"/>
              <w:ind w:firstLine="0"/>
              <w:jc w:val="center"/>
              <w:rPr>
                <w:rFonts w:ascii="Garamond" w:eastAsia="Times New Roman" w:hAnsi="Garamond" w:cs="Arial"/>
                <w:sz w:val="12"/>
                <w:szCs w:val="12"/>
                <w:lang w:val="sq-AL"/>
              </w:rPr>
            </w:pPr>
            <w:r w:rsidRPr="003E7313">
              <w:rPr>
                <w:rFonts w:ascii="Garamond" w:eastAsia="Times New Roman" w:hAnsi="Garamond" w:cs="Arial"/>
                <w:sz w:val="12"/>
                <w:szCs w:val="12"/>
                <w:lang w:val="sq-AL"/>
              </w:rPr>
              <w:t> </w:t>
            </w:r>
          </w:p>
        </w:tc>
        <w:tc>
          <w:tcPr>
            <w:tcW w:w="237" w:type="pct"/>
            <w:shd w:val="clear" w:color="auto" w:fill="auto"/>
            <w:noWrap/>
            <w:vAlign w:val="bottom"/>
            <w:hideMark/>
          </w:tcPr>
          <w:p w:rsidR="00880D09" w:rsidRPr="003E7313" w:rsidRDefault="00880D09" w:rsidP="00880D09">
            <w:pPr>
              <w:spacing w:after="0" w:line="240" w:lineRule="auto"/>
              <w:ind w:firstLine="0"/>
              <w:jc w:val="right"/>
              <w:rPr>
                <w:rFonts w:ascii="Garamond" w:eastAsia="Times New Roman" w:hAnsi="Garamond" w:cs="Arial"/>
                <w:sz w:val="12"/>
                <w:szCs w:val="12"/>
                <w:lang w:val="sq-AL"/>
              </w:rPr>
            </w:pPr>
            <w:r w:rsidRPr="003E7313">
              <w:rPr>
                <w:rFonts w:ascii="Garamond" w:eastAsia="Times New Roman" w:hAnsi="Garamond" w:cs="Arial"/>
                <w:sz w:val="12"/>
                <w:szCs w:val="12"/>
                <w:lang w:val="sq-AL"/>
              </w:rPr>
              <w:t> </w:t>
            </w:r>
          </w:p>
        </w:tc>
        <w:tc>
          <w:tcPr>
            <w:tcW w:w="292" w:type="pct"/>
            <w:shd w:val="clear" w:color="auto" w:fill="auto"/>
            <w:noWrap/>
            <w:vAlign w:val="bottom"/>
            <w:hideMark/>
          </w:tcPr>
          <w:p w:rsidR="00880D09" w:rsidRPr="003E7313" w:rsidRDefault="00880D09" w:rsidP="00880D09">
            <w:pPr>
              <w:spacing w:after="0" w:line="240" w:lineRule="auto"/>
              <w:ind w:firstLine="0"/>
              <w:jc w:val="right"/>
              <w:rPr>
                <w:rFonts w:ascii="Garamond" w:eastAsia="Times New Roman" w:hAnsi="Garamond" w:cs="Arial"/>
                <w:sz w:val="12"/>
                <w:szCs w:val="12"/>
                <w:lang w:val="sq-AL"/>
              </w:rPr>
            </w:pPr>
            <w:r w:rsidRPr="003E7313">
              <w:rPr>
                <w:rFonts w:ascii="Garamond" w:eastAsia="Times New Roman" w:hAnsi="Garamond" w:cs="Arial"/>
                <w:sz w:val="12"/>
                <w:szCs w:val="12"/>
                <w:lang w:val="sq-AL"/>
              </w:rPr>
              <w:t>30622</w:t>
            </w:r>
          </w:p>
        </w:tc>
        <w:tc>
          <w:tcPr>
            <w:tcW w:w="474" w:type="pct"/>
            <w:shd w:val="clear" w:color="auto" w:fill="auto"/>
            <w:noWrap/>
            <w:vAlign w:val="bottom"/>
            <w:hideMark/>
          </w:tcPr>
          <w:p w:rsidR="00880D09" w:rsidRPr="003E7313" w:rsidRDefault="00880D09" w:rsidP="00880D09">
            <w:pPr>
              <w:spacing w:after="0" w:line="240" w:lineRule="auto"/>
              <w:ind w:firstLine="0"/>
              <w:jc w:val="center"/>
              <w:rPr>
                <w:rFonts w:ascii="Garamond" w:eastAsia="Times New Roman" w:hAnsi="Garamond" w:cs="Arial"/>
                <w:sz w:val="12"/>
                <w:szCs w:val="12"/>
                <w:lang w:val="sq-AL"/>
              </w:rPr>
            </w:pPr>
            <w:r w:rsidRPr="003E7313">
              <w:rPr>
                <w:rFonts w:ascii="Garamond" w:eastAsia="Times New Roman" w:hAnsi="Garamond" w:cs="Arial"/>
                <w:sz w:val="12"/>
                <w:szCs w:val="12"/>
                <w:lang w:val="sq-AL"/>
              </w:rPr>
              <w:t>Konf. ZVRPP</w:t>
            </w:r>
          </w:p>
        </w:tc>
      </w:tr>
      <w:tr w:rsidR="003E7313" w:rsidRPr="003E7313" w:rsidTr="003E7313">
        <w:trPr>
          <w:trHeight w:val="139"/>
          <w:jc w:val="center"/>
        </w:trPr>
        <w:tc>
          <w:tcPr>
            <w:tcW w:w="171" w:type="pct"/>
            <w:shd w:val="clear" w:color="auto" w:fill="auto"/>
            <w:noWrap/>
            <w:vAlign w:val="bottom"/>
            <w:hideMark/>
          </w:tcPr>
          <w:p w:rsidR="00880D09" w:rsidRPr="003E7313" w:rsidRDefault="00880D09" w:rsidP="00880D09">
            <w:pPr>
              <w:spacing w:after="0" w:line="240" w:lineRule="auto"/>
              <w:ind w:firstLine="0"/>
              <w:jc w:val="center"/>
              <w:rPr>
                <w:rFonts w:ascii="Garamond" w:eastAsia="Times New Roman" w:hAnsi="Garamond" w:cs="Arial"/>
                <w:b/>
                <w:bCs/>
                <w:sz w:val="12"/>
                <w:szCs w:val="12"/>
                <w:lang w:val="sq-AL"/>
              </w:rPr>
            </w:pPr>
            <w:r w:rsidRPr="003E7313">
              <w:rPr>
                <w:rFonts w:ascii="Garamond" w:eastAsia="Times New Roman" w:hAnsi="Garamond" w:cs="Arial"/>
                <w:b/>
                <w:bCs/>
                <w:sz w:val="12"/>
                <w:szCs w:val="12"/>
                <w:lang w:val="sq-AL"/>
              </w:rPr>
              <w:t>199</w:t>
            </w:r>
          </w:p>
        </w:tc>
        <w:tc>
          <w:tcPr>
            <w:tcW w:w="964" w:type="pct"/>
            <w:shd w:val="clear" w:color="auto" w:fill="auto"/>
            <w:noWrap/>
            <w:vAlign w:val="bottom"/>
            <w:hideMark/>
          </w:tcPr>
          <w:p w:rsidR="00880D09" w:rsidRPr="003E7313" w:rsidRDefault="00880D09" w:rsidP="00880D09">
            <w:pPr>
              <w:spacing w:after="0" w:line="240" w:lineRule="auto"/>
              <w:ind w:firstLine="0"/>
              <w:jc w:val="left"/>
              <w:rPr>
                <w:rFonts w:ascii="Garamond" w:eastAsia="Times New Roman" w:hAnsi="Garamond" w:cs="Arial"/>
                <w:sz w:val="12"/>
                <w:szCs w:val="12"/>
                <w:lang w:val="sq-AL"/>
              </w:rPr>
            </w:pPr>
            <w:r w:rsidRPr="003E7313">
              <w:rPr>
                <w:rFonts w:ascii="Garamond" w:eastAsia="Times New Roman" w:hAnsi="Garamond" w:cs="Arial"/>
                <w:sz w:val="12"/>
                <w:szCs w:val="12"/>
                <w:lang w:val="sq-AL"/>
              </w:rPr>
              <w:t>Gjoni</w:t>
            </w:r>
          </w:p>
        </w:tc>
        <w:tc>
          <w:tcPr>
            <w:tcW w:w="403" w:type="pct"/>
            <w:shd w:val="clear" w:color="auto" w:fill="auto"/>
            <w:noWrap/>
            <w:vAlign w:val="bottom"/>
            <w:hideMark/>
          </w:tcPr>
          <w:p w:rsidR="00880D09" w:rsidRPr="003E7313" w:rsidRDefault="00880D09" w:rsidP="00880D09">
            <w:pPr>
              <w:spacing w:after="0" w:line="240" w:lineRule="auto"/>
              <w:ind w:firstLine="0"/>
              <w:jc w:val="left"/>
              <w:rPr>
                <w:rFonts w:ascii="Garamond" w:eastAsia="Times New Roman" w:hAnsi="Garamond" w:cs="Arial"/>
                <w:sz w:val="12"/>
                <w:szCs w:val="12"/>
                <w:lang w:val="sq-AL"/>
              </w:rPr>
            </w:pPr>
            <w:r w:rsidRPr="003E7313">
              <w:rPr>
                <w:rFonts w:ascii="Garamond" w:eastAsia="Times New Roman" w:hAnsi="Garamond" w:cs="Arial"/>
                <w:sz w:val="12"/>
                <w:szCs w:val="12"/>
                <w:lang w:val="sq-AL"/>
              </w:rPr>
              <w:t>Llane</w:t>
            </w:r>
          </w:p>
        </w:tc>
        <w:tc>
          <w:tcPr>
            <w:tcW w:w="312" w:type="pct"/>
            <w:shd w:val="clear" w:color="auto" w:fill="auto"/>
            <w:noWrap/>
            <w:vAlign w:val="bottom"/>
            <w:hideMark/>
          </w:tcPr>
          <w:p w:rsidR="00880D09" w:rsidRPr="003E7313" w:rsidRDefault="00880D09" w:rsidP="00880D09">
            <w:pPr>
              <w:spacing w:after="0" w:line="240" w:lineRule="auto"/>
              <w:ind w:firstLine="0"/>
              <w:jc w:val="left"/>
              <w:rPr>
                <w:rFonts w:ascii="Garamond" w:eastAsia="Times New Roman" w:hAnsi="Garamond" w:cs="Arial"/>
                <w:sz w:val="12"/>
                <w:szCs w:val="12"/>
                <w:lang w:val="sq-AL"/>
              </w:rPr>
            </w:pPr>
            <w:r w:rsidRPr="003E7313">
              <w:rPr>
                <w:rFonts w:ascii="Garamond" w:eastAsia="Times New Roman" w:hAnsi="Garamond" w:cs="Arial"/>
                <w:sz w:val="12"/>
                <w:szCs w:val="12"/>
                <w:lang w:val="sq-AL"/>
              </w:rPr>
              <w:t>Lena</w:t>
            </w:r>
          </w:p>
        </w:tc>
        <w:tc>
          <w:tcPr>
            <w:tcW w:w="190" w:type="pct"/>
            <w:shd w:val="clear" w:color="auto" w:fill="auto"/>
            <w:noWrap/>
            <w:vAlign w:val="bottom"/>
            <w:hideMark/>
          </w:tcPr>
          <w:p w:rsidR="00880D09" w:rsidRPr="003E7313" w:rsidRDefault="00880D09" w:rsidP="00880D09">
            <w:pPr>
              <w:spacing w:after="0" w:line="240" w:lineRule="auto"/>
              <w:ind w:firstLine="0"/>
              <w:jc w:val="center"/>
              <w:rPr>
                <w:rFonts w:ascii="Garamond" w:eastAsia="Times New Roman" w:hAnsi="Garamond" w:cs="Arial"/>
                <w:color w:val="000000"/>
                <w:sz w:val="12"/>
                <w:szCs w:val="12"/>
                <w:lang w:val="sq-AL"/>
              </w:rPr>
            </w:pPr>
            <w:r w:rsidRPr="003E7313">
              <w:rPr>
                <w:rFonts w:ascii="Garamond" w:eastAsia="Times New Roman" w:hAnsi="Garamond" w:cs="Arial"/>
                <w:color w:val="000000"/>
                <w:sz w:val="12"/>
                <w:szCs w:val="12"/>
                <w:lang w:val="sq-AL"/>
              </w:rPr>
              <w:t>2064</w:t>
            </w:r>
          </w:p>
        </w:tc>
        <w:tc>
          <w:tcPr>
            <w:tcW w:w="304" w:type="pct"/>
            <w:shd w:val="clear" w:color="auto" w:fill="auto"/>
            <w:noWrap/>
            <w:vAlign w:val="bottom"/>
            <w:hideMark/>
          </w:tcPr>
          <w:p w:rsidR="00880D09" w:rsidRPr="003E7313" w:rsidRDefault="00880D09" w:rsidP="00880D09">
            <w:pPr>
              <w:spacing w:after="0" w:line="240" w:lineRule="auto"/>
              <w:ind w:firstLine="0"/>
              <w:jc w:val="center"/>
              <w:rPr>
                <w:rFonts w:ascii="Garamond" w:eastAsia="Times New Roman" w:hAnsi="Garamond" w:cs="Arial"/>
                <w:color w:val="000000"/>
                <w:sz w:val="12"/>
                <w:szCs w:val="12"/>
                <w:lang w:val="sq-AL"/>
              </w:rPr>
            </w:pPr>
            <w:r w:rsidRPr="003E7313">
              <w:rPr>
                <w:rFonts w:ascii="Garamond" w:eastAsia="Times New Roman" w:hAnsi="Garamond" w:cs="Arial"/>
                <w:color w:val="000000"/>
                <w:sz w:val="12"/>
                <w:szCs w:val="12"/>
                <w:lang w:val="sq-AL"/>
              </w:rPr>
              <w:t xml:space="preserve"> 338/3</w:t>
            </w:r>
          </w:p>
        </w:tc>
        <w:tc>
          <w:tcPr>
            <w:tcW w:w="218" w:type="pct"/>
            <w:shd w:val="clear" w:color="auto" w:fill="auto"/>
            <w:noWrap/>
            <w:vAlign w:val="bottom"/>
            <w:hideMark/>
          </w:tcPr>
          <w:p w:rsidR="00880D09" w:rsidRPr="003E7313" w:rsidRDefault="008B06F3" w:rsidP="008B06F3">
            <w:pPr>
              <w:spacing w:after="0" w:line="240" w:lineRule="auto"/>
              <w:ind w:firstLine="0"/>
              <w:jc w:val="center"/>
              <w:rPr>
                <w:rFonts w:ascii="Garamond" w:eastAsia="Times New Roman" w:hAnsi="Garamond" w:cs="Arial"/>
                <w:sz w:val="12"/>
                <w:szCs w:val="12"/>
                <w:lang w:val="sq-AL"/>
              </w:rPr>
            </w:pPr>
            <w:r w:rsidRPr="003E7313">
              <w:rPr>
                <w:rFonts w:ascii="Garamond" w:eastAsia="Times New Roman" w:hAnsi="Garamond" w:cs="Arial"/>
                <w:sz w:val="12"/>
                <w:szCs w:val="12"/>
                <w:lang w:val="sq-AL"/>
              </w:rPr>
              <w:t>Arë</w:t>
            </w:r>
          </w:p>
        </w:tc>
        <w:tc>
          <w:tcPr>
            <w:tcW w:w="374" w:type="pct"/>
            <w:shd w:val="clear" w:color="auto" w:fill="auto"/>
            <w:noWrap/>
            <w:vAlign w:val="bottom"/>
            <w:hideMark/>
          </w:tcPr>
          <w:p w:rsidR="00880D09" w:rsidRPr="003E7313" w:rsidRDefault="00880D09" w:rsidP="00880D09">
            <w:pPr>
              <w:spacing w:after="0" w:line="240" w:lineRule="auto"/>
              <w:ind w:firstLine="0"/>
              <w:jc w:val="right"/>
              <w:rPr>
                <w:rFonts w:ascii="Garamond" w:eastAsia="Times New Roman" w:hAnsi="Garamond" w:cs="Arial"/>
                <w:sz w:val="12"/>
                <w:szCs w:val="12"/>
                <w:lang w:val="sq-AL"/>
              </w:rPr>
            </w:pPr>
            <w:r w:rsidRPr="003E7313">
              <w:rPr>
                <w:rFonts w:ascii="Garamond" w:eastAsia="Times New Roman" w:hAnsi="Garamond" w:cs="Arial"/>
                <w:sz w:val="12"/>
                <w:szCs w:val="12"/>
                <w:lang w:val="sq-AL"/>
              </w:rPr>
              <w:t>2000</w:t>
            </w:r>
          </w:p>
        </w:tc>
        <w:tc>
          <w:tcPr>
            <w:tcW w:w="241" w:type="pct"/>
            <w:shd w:val="clear" w:color="auto" w:fill="auto"/>
            <w:noWrap/>
            <w:vAlign w:val="bottom"/>
            <w:hideMark/>
          </w:tcPr>
          <w:p w:rsidR="00880D09" w:rsidRPr="003E7313" w:rsidRDefault="00880D09" w:rsidP="00880D09">
            <w:pPr>
              <w:spacing w:after="0" w:line="240" w:lineRule="auto"/>
              <w:ind w:firstLine="0"/>
              <w:jc w:val="center"/>
              <w:rPr>
                <w:rFonts w:ascii="Garamond" w:eastAsia="Times New Roman" w:hAnsi="Garamond" w:cs="Arial"/>
                <w:sz w:val="12"/>
                <w:szCs w:val="12"/>
                <w:lang w:val="sq-AL"/>
              </w:rPr>
            </w:pPr>
            <w:r w:rsidRPr="003E7313">
              <w:rPr>
                <w:rFonts w:ascii="Garamond" w:eastAsia="Times New Roman" w:hAnsi="Garamond" w:cs="Arial"/>
                <w:sz w:val="12"/>
                <w:szCs w:val="12"/>
                <w:lang w:val="sq-AL"/>
              </w:rPr>
              <w:t>22</w:t>
            </w:r>
          </w:p>
        </w:tc>
        <w:tc>
          <w:tcPr>
            <w:tcW w:w="291" w:type="pct"/>
            <w:shd w:val="clear" w:color="auto" w:fill="auto"/>
            <w:noWrap/>
            <w:vAlign w:val="bottom"/>
            <w:hideMark/>
          </w:tcPr>
          <w:p w:rsidR="00880D09" w:rsidRPr="003E7313" w:rsidRDefault="00880D09" w:rsidP="00880D09">
            <w:pPr>
              <w:spacing w:after="0" w:line="240" w:lineRule="auto"/>
              <w:ind w:firstLine="0"/>
              <w:jc w:val="center"/>
              <w:rPr>
                <w:rFonts w:ascii="Garamond" w:eastAsia="Times New Roman" w:hAnsi="Garamond" w:cs="Arial"/>
                <w:sz w:val="12"/>
                <w:szCs w:val="12"/>
                <w:lang w:val="sq-AL"/>
              </w:rPr>
            </w:pPr>
            <w:r w:rsidRPr="003E7313">
              <w:rPr>
                <w:rFonts w:ascii="Garamond" w:eastAsia="Times New Roman" w:hAnsi="Garamond" w:cs="Arial"/>
                <w:sz w:val="12"/>
                <w:szCs w:val="12"/>
                <w:lang w:val="sq-AL"/>
              </w:rPr>
              <w:t>502</w:t>
            </w:r>
          </w:p>
        </w:tc>
        <w:tc>
          <w:tcPr>
            <w:tcW w:w="237" w:type="pct"/>
            <w:shd w:val="clear" w:color="auto" w:fill="auto"/>
            <w:noWrap/>
            <w:vAlign w:val="bottom"/>
            <w:hideMark/>
          </w:tcPr>
          <w:p w:rsidR="00880D09" w:rsidRPr="003E7313" w:rsidRDefault="00880D09" w:rsidP="00880D09">
            <w:pPr>
              <w:spacing w:after="0" w:line="240" w:lineRule="auto"/>
              <w:ind w:firstLine="0"/>
              <w:jc w:val="right"/>
              <w:rPr>
                <w:rFonts w:ascii="Garamond" w:eastAsia="Times New Roman" w:hAnsi="Garamond" w:cs="Arial"/>
                <w:sz w:val="12"/>
                <w:szCs w:val="12"/>
                <w:lang w:val="sq-AL"/>
              </w:rPr>
            </w:pPr>
            <w:r w:rsidRPr="003E7313">
              <w:rPr>
                <w:rFonts w:ascii="Garamond" w:eastAsia="Times New Roman" w:hAnsi="Garamond" w:cs="Arial"/>
                <w:sz w:val="12"/>
                <w:szCs w:val="12"/>
                <w:lang w:val="sq-AL"/>
              </w:rPr>
              <w:t>11044</w:t>
            </w:r>
          </w:p>
        </w:tc>
        <w:tc>
          <w:tcPr>
            <w:tcW w:w="291" w:type="pct"/>
            <w:shd w:val="clear" w:color="auto" w:fill="auto"/>
            <w:noWrap/>
            <w:vAlign w:val="bottom"/>
            <w:hideMark/>
          </w:tcPr>
          <w:p w:rsidR="00880D09" w:rsidRPr="003E7313" w:rsidRDefault="00880D09" w:rsidP="00880D09">
            <w:pPr>
              <w:spacing w:after="0" w:line="240" w:lineRule="auto"/>
              <w:ind w:firstLine="0"/>
              <w:jc w:val="center"/>
              <w:rPr>
                <w:rFonts w:ascii="Garamond" w:eastAsia="Times New Roman" w:hAnsi="Garamond" w:cs="Arial"/>
                <w:sz w:val="12"/>
                <w:szCs w:val="12"/>
                <w:lang w:val="sq-AL"/>
              </w:rPr>
            </w:pPr>
            <w:r w:rsidRPr="003E7313">
              <w:rPr>
                <w:rFonts w:ascii="Garamond" w:eastAsia="Times New Roman" w:hAnsi="Garamond" w:cs="Arial"/>
                <w:sz w:val="12"/>
                <w:szCs w:val="12"/>
                <w:lang w:val="sq-AL"/>
              </w:rPr>
              <w:t> </w:t>
            </w:r>
          </w:p>
        </w:tc>
        <w:tc>
          <w:tcPr>
            <w:tcW w:w="237" w:type="pct"/>
            <w:shd w:val="clear" w:color="auto" w:fill="auto"/>
            <w:noWrap/>
            <w:vAlign w:val="bottom"/>
            <w:hideMark/>
          </w:tcPr>
          <w:p w:rsidR="00880D09" w:rsidRPr="003E7313" w:rsidRDefault="00880D09" w:rsidP="00880D09">
            <w:pPr>
              <w:spacing w:after="0" w:line="240" w:lineRule="auto"/>
              <w:ind w:firstLine="0"/>
              <w:jc w:val="right"/>
              <w:rPr>
                <w:rFonts w:ascii="Garamond" w:eastAsia="Times New Roman" w:hAnsi="Garamond" w:cs="Arial"/>
                <w:sz w:val="12"/>
                <w:szCs w:val="12"/>
                <w:lang w:val="sq-AL"/>
              </w:rPr>
            </w:pPr>
            <w:r w:rsidRPr="003E7313">
              <w:rPr>
                <w:rFonts w:ascii="Garamond" w:eastAsia="Times New Roman" w:hAnsi="Garamond" w:cs="Arial"/>
                <w:sz w:val="12"/>
                <w:szCs w:val="12"/>
                <w:lang w:val="sq-AL"/>
              </w:rPr>
              <w:t> </w:t>
            </w:r>
          </w:p>
        </w:tc>
        <w:tc>
          <w:tcPr>
            <w:tcW w:w="292" w:type="pct"/>
            <w:shd w:val="clear" w:color="auto" w:fill="auto"/>
            <w:noWrap/>
            <w:vAlign w:val="bottom"/>
            <w:hideMark/>
          </w:tcPr>
          <w:p w:rsidR="00880D09" w:rsidRPr="003E7313" w:rsidRDefault="00880D09" w:rsidP="00880D09">
            <w:pPr>
              <w:spacing w:after="0" w:line="240" w:lineRule="auto"/>
              <w:ind w:firstLine="0"/>
              <w:jc w:val="right"/>
              <w:rPr>
                <w:rFonts w:ascii="Garamond" w:eastAsia="Times New Roman" w:hAnsi="Garamond" w:cs="Arial"/>
                <w:sz w:val="12"/>
                <w:szCs w:val="12"/>
                <w:lang w:val="sq-AL"/>
              </w:rPr>
            </w:pPr>
            <w:r w:rsidRPr="003E7313">
              <w:rPr>
                <w:rFonts w:ascii="Garamond" w:eastAsia="Times New Roman" w:hAnsi="Garamond" w:cs="Arial"/>
                <w:sz w:val="12"/>
                <w:szCs w:val="12"/>
                <w:lang w:val="sq-AL"/>
              </w:rPr>
              <w:t>11044</w:t>
            </w:r>
          </w:p>
        </w:tc>
        <w:tc>
          <w:tcPr>
            <w:tcW w:w="474" w:type="pct"/>
            <w:shd w:val="clear" w:color="auto" w:fill="auto"/>
            <w:noWrap/>
            <w:vAlign w:val="bottom"/>
            <w:hideMark/>
          </w:tcPr>
          <w:p w:rsidR="00880D09" w:rsidRPr="003E7313" w:rsidRDefault="00880D09" w:rsidP="00880D09">
            <w:pPr>
              <w:spacing w:after="0" w:line="240" w:lineRule="auto"/>
              <w:ind w:firstLine="0"/>
              <w:jc w:val="center"/>
              <w:rPr>
                <w:rFonts w:ascii="Garamond" w:eastAsia="Times New Roman" w:hAnsi="Garamond" w:cs="Arial"/>
                <w:sz w:val="12"/>
                <w:szCs w:val="12"/>
                <w:lang w:val="sq-AL"/>
              </w:rPr>
            </w:pPr>
            <w:r w:rsidRPr="003E7313">
              <w:rPr>
                <w:rFonts w:ascii="Garamond" w:eastAsia="Times New Roman" w:hAnsi="Garamond" w:cs="Arial"/>
                <w:sz w:val="12"/>
                <w:szCs w:val="12"/>
                <w:lang w:val="sq-AL"/>
              </w:rPr>
              <w:t>Konf. ZVRPP</w:t>
            </w:r>
          </w:p>
        </w:tc>
      </w:tr>
      <w:tr w:rsidR="003E7313" w:rsidRPr="003E7313" w:rsidTr="003E7313">
        <w:trPr>
          <w:trHeight w:val="139"/>
          <w:jc w:val="center"/>
        </w:trPr>
        <w:tc>
          <w:tcPr>
            <w:tcW w:w="171" w:type="pct"/>
            <w:shd w:val="clear" w:color="auto" w:fill="auto"/>
            <w:noWrap/>
            <w:vAlign w:val="bottom"/>
            <w:hideMark/>
          </w:tcPr>
          <w:p w:rsidR="00880D09" w:rsidRPr="003E7313" w:rsidRDefault="00880D09" w:rsidP="00880D09">
            <w:pPr>
              <w:spacing w:after="0" w:line="240" w:lineRule="auto"/>
              <w:ind w:firstLine="0"/>
              <w:jc w:val="center"/>
              <w:rPr>
                <w:rFonts w:ascii="Garamond" w:eastAsia="Times New Roman" w:hAnsi="Garamond" w:cs="Arial"/>
                <w:b/>
                <w:bCs/>
                <w:sz w:val="12"/>
                <w:szCs w:val="12"/>
                <w:lang w:val="sq-AL"/>
              </w:rPr>
            </w:pPr>
            <w:r w:rsidRPr="003E7313">
              <w:rPr>
                <w:rFonts w:ascii="Garamond" w:eastAsia="Times New Roman" w:hAnsi="Garamond" w:cs="Arial"/>
                <w:b/>
                <w:bCs/>
                <w:sz w:val="12"/>
                <w:szCs w:val="12"/>
                <w:lang w:val="sq-AL"/>
              </w:rPr>
              <w:t>200</w:t>
            </w:r>
          </w:p>
        </w:tc>
        <w:tc>
          <w:tcPr>
            <w:tcW w:w="964" w:type="pct"/>
            <w:shd w:val="clear" w:color="auto" w:fill="auto"/>
            <w:noWrap/>
            <w:vAlign w:val="bottom"/>
            <w:hideMark/>
          </w:tcPr>
          <w:p w:rsidR="00880D09" w:rsidRPr="003E7313" w:rsidRDefault="00880D09" w:rsidP="00880D09">
            <w:pPr>
              <w:spacing w:after="0" w:line="240" w:lineRule="auto"/>
              <w:ind w:firstLine="0"/>
              <w:jc w:val="left"/>
              <w:rPr>
                <w:rFonts w:ascii="Garamond" w:eastAsia="Times New Roman" w:hAnsi="Garamond" w:cs="Arial"/>
                <w:sz w:val="12"/>
                <w:szCs w:val="12"/>
                <w:lang w:val="sq-AL"/>
              </w:rPr>
            </w:pPr>
            <w:r w:rsidRPr="003E7313">
              <w:rPr>
                <w:rFonts w:ascii="Garamond" w:eastAsia="Times New Roman" w:hAnsi="Garamond" w:cs="Arial"/>
                <w:sz w:val="12"/>
                <w:szCs w:val="12"/>
                <w:lang w:val="sq-AL"/>
              </w:rPr>
              <w:t>Flamur</w:t>
            </w:r>
          </w:p>
        </w:tc>
        <w:tc>
          <w:tcPr>
            <w:tcW w:w="403" w:type="pct"/>
            <w:shd w:val="clear" w:color="auto" w:fill="auto"/>
            <w:noWrap/>
            <w:vAlign w:val="bottom"/>
            <w:hideMark/>
          </w:tcPr>
          <w:p w:rsidR="00880D09" w:rsidRPr="003E7313" w:rsidRDefault="00880D09" w:rsidP="00880D09">
            <w:pPr>
              <w:spacing w:after="0" w:line="240" w:lineRule="auto"/>
              <w:ind w:firstLine="0"/>
              <w:jc w:val="left"/>
              <w:rPr>
                <w:rFonts w:ascii="Garamond" w:eastAsia="Times New Roman" w:hAnsi="Garamond" w:cs="Arial"/>
                <w:sz w:val="12"/>
                <w:szCs w:val="12"/>
                <w:lang w:val="sq-AL"/>
              </w:rPr>
            </w:pPr>
            <w:r w:rsidRPr="003E7313">
              <w:rPr>
                <w:rFonts w:ascii="Garamond" w:eastAsia="Times New Roman" w:hAnsi="Garamond" w:cs="Arial"/>
                <w:sz w:val="12"/>
                <w:szCs w:val="12"/>
                <w:lang w:val="sq-AL"/>
              </w:rPr>
              <w:t>Resmi</w:t>
            </w:r>
          </w:p>
        </w:tc>
        <w:tc>
          <w:tcPr>
            <w:tcW w:w="312" w:type="pct"/>
            <w:shd w:val="clear" w:color="auto" w:fill="auto"/>
            <w:noWrap/>
            <w:vAlign w:val="bottom"/>
            <w:hideMark/>
          </w:tcPr>
          <w:p w:rsidR="00880D09" w:rsidRPr="003E7313" w:rsidRDefault="00880D09" w:rsidP="00880D09">
            <w:pPr>
              <w:spacing w:after="0" w:line="240" w:lineRule="auto"/>
              <w:ind w:firstLine="0"/>
              <w:jc w:val="left"/>
              <w:rPr>
                <w:rFonts w:ascii="Garamond" w:eastAsia="Times New Roman" w:hAnsi="Garamond" w:cs="Arial"/>
                <w:sz w:val="12"/>
                <w:szCs w:val="12"/>
                <w:lang w:val="sq-AL"/>
              </w:rPr>
            </w:pPr>
            <w:r w:rsidRPr="003E7313">
              <w:rPr>
                <w:rFonts w:ascii="Garamond" w:eastAsia="Times New Roman" w:hAnsi="Garamond" w:cs="Arial"/>
                <w:sz w:val="12"/>
                <w:szCs w:val="12"/>
                <w:lang w:val="sq-AL"/>
              </w:rPr>
              <w:t>Dyrmishi</w:t>
            </w:r>
          </w:p>
        </w:tc>
        <w:tc>
          <w:tcPr>
            <w:tcW w:w="190" w:type="pct"/>
            <w:shd w:val="clear" w:color="auto" w:fill="auto"/>
            <w:noWrap/>
            <w:vAlign w:val="bottom"/>
            <w:hideMark/>
          </w:tcPr>
          <w:p w:rsidR="00880D09" w:rsidRPr="003E7313" w:rsidRDefault="00880D09" w:rsidP="00880D09">
            <w:pPr>
              <w:spacing w:after="0" w:line="240" w:lineRule="auto"/>
              <w:ind w:firstLine="0"/>
              <w:jc w:val="center"/>
              <w:rPr>
                <w:rFonts w:ascii="Garamond" w:eastAsia="Times New Roman" w:hAnsi="Garamond" w:cs="Arial"/>
                <w:color w:val="000000"/>
                <w:sz w:val="12"/>
                <w:szCs w:val="12"/>
                <w:lang w:val="sq-AL"/>
              </w:rPr>
            </w:pPr>
            <w:r w:rsidRPr="003E7313">
              <w:rPr>
                <w:rFonts w:ascii="Garamond" w:eastAsia="Times New Roman" w:hAnsi="Garamond" w:cs="Arial"/>
                <w:color w:val="000000"/>
                <w:sz w:val="12"/>
                <w:szCs w:val="12"/>
                <w:lang w:val="sq-AL"/>
              </w:rPr>
              <w:t>2064</w:t>
            </w:r>
          </w:p>
        </w:tc>
        <w:tc>
          <w:tcPr>
            <w:tcW w:w="304" w:type="pct"/>
            <w:shd w:val="clear" w:color="auto" w:fill="auto"/>
            <w:noWrap/>
            <w:vAlign w:val="bottom"/>
            <w:hideMark/>
          </w:tcPr>
          <w:p w:rsidR="00880D09" w:rsidRPr="003E7313" w:rsidRDefault="00880D09" w:rsidP="00880D09">
            <w:pPr>
              <w:spacing w:after="0" w:line="240" w:lineRule="auto"/>
              <w:ind w:firstLine="0"/>
              <w:jc w:val="center"/>
              <w:rPr>
                <w:rFonts w:ascii="Garamond" w:eastAsia="Times New Roman" w:hAnsi="Garamond" w:cs="Arial"/>
                <w:color w:val="000000"/>
                <w:sz w:val="12"/>
                <w:szCs w:val="12"/>
                <w:lang w:val="sq-AL"/>
              </w:rPr>
            </w:pPr>
            <w:r w:rsidRPr="003E7313">
              <w:rPr>
                <w:rFonts w:ascii="Garamond" w:eastAsia="Times New Roman" w:hAnsi="Garamond" w:cs="Arial"/>
                <w:color w:val="000000"/>
                <w:sz w:val="12"/>
                <w:szCs w:val="12"/>
                <w:lang w:val="sq-AL"/>
              </w:rPr>
              <w:t xml:space="preserve"> 338/1</w:t>
            </w:r>
          </w:p>
        </w:tc>
        <w:tc>
          <w:tcPr>
            <w:tcW w:w="218" w:type="pct"/>
            <w:shd w:val="clear" w:color="auto" w:fill="auto"/>
            <w:noWrap/>
            <w:vAlign w:val="bottom"/>
            <w:hideMark/>
          </w:tcPr>
          <w:p w:rsidR="00880D09" w:rsidRPr="003E7313" w:rsidRDefault="008B06F3" w:rsidP="008B06F3">
            <w:pPr>
              <w:spacing w:after="0" w:line="240" w:lineRule="auto"/>
              <w:ind w:firstLine="0"/>
              <w:jc w:val="center"/>
              <w:rPr>
                <w:rFonts w:ascii="Garamond" w:eastAsia="Times New Roman" w:hAnsi="Garamond" w:cs="Arial"/>
                <w:sz w:val="12"/>
                <w:szCs w:val="12"/>
                <w:lang w:val="sq-AL"/>
              </w:rPr>
            </w:pPr>
            <w:r w:rsidRPr="003E7313">
              <w:rPr>
                <w:rFonts w:ascii="Garamond" w:eastAsia="Times New Roman" w:hAnsi="Garamond" w:cs="Arial"/>
                <w:sz w:val="12"/>
                <w:szCs w:val="12"/>
                <w:lang w:val="sq-AL"/>
              </w:rPr>
              <w:t>Arë</w:t>
            </w:r>
          </w:p>
        </w:tc>
        <w:tc>
          <w:tcPr>
            <w:tcW w:w="374" w:type="pct"/>
            <w:shd w:val="clear" w:color="auto" w:fill="auto"/>
            <w:noWrap/>
            <w:vAlign w:val="bottom"/>
            <w:hideMark/>
          </w:tcPr>
          <w:p w:rsidR="00880D09" w:rsidRPr="003E7313" w:rsidRDefault="00880D09" w:rsidP="00880D09">
            <w:pPr>
              <w:spacing w:after="0" w:line="240" w:lineRule="auto"/>
              <w:ind w:firstLine="0"/>
              <w:jc w:val="right"/>
              <w:rPr>
                <w:rFonts w:ascii="Garamond" w:eastAsia="Times New Roman" w:hAnsi="Garamond" w:cs="Arial"/>
                <w:sz w:val="12"/>
                <w:szCs w:val="12"/>
                <w:lang w:val="sq-AL"/>
              </w:rPr>
            </w:pPr>
            <w:r w:rsidRPr="003E7313">
              <w:rPr>
                <w:rFonts w:ascii="Garamond" w:eastAsia="Times New Roman" w:hAnsi="Garamond" w:cs="Arial"/>
                <w:sz w:val="12"/>
                <w:szCs w:val="12"/>
                <w:lang w:val="sq-AL"/>
              </w:rPr>
              <w:t>2656</w:t>
            </w:r>
          </w:p>
        </w:tc>
        <w:tc>
          <w:tcPr>
            <w:tcW w:w="241" w:type="pct"/>
            <w:shd w:val="clear" w:color="auto" w:fill="auto"/>
            <w:noWrap/>
            <w:vAlign w:val="bottom"/>
            <w:hideMark/>
          </w:tcPr>
          <w:p w:rsidR="00880D09" w:rsidRPr="003E7313" w:rsidRDefault="00880D09" w:rsidP="00880D09">
            <w:pPr>
              <w:spacing w:after="0" w:line="240" w:lineRule="auto"/>
              <w:ind w:firstLine="0"/>
              <w:jc w:val="center"/>
              <w:rPr>
                <w:rFonts w:ascii="Garamond" w:eastAsia="Times New Roman" w:hAnsi="Garamond" w:cs="Arial"/>
                <w:sz w:val="12"/>
                <w:szCs w:val="12"/>
                <w:lang w:val="sq-AL"/>
              </w:rPr>
            </w:pPr>
            <w:r w:rsidRPr="003E7313">
              <w:rPr>
                <w:rFonts w:ascii="Garamond" w:eastAsia="Times New Roman" w:hAnsi="Garamond" w:cs="Arial"/>
                <w:sz w:val="12"/>
                <w:szCs w:val="12"/>
                <w:lang w:val="sq-AL"/>
              </w:rPr>
              <w:t>12</w:t>
            </w:r>
          </w:p>
        </w:tc>
        <w:tc>
          <w:tcPr>
            <w:tcW w:w="291" w:type="pct"/>
            <w:shd w:val="clear" w:color="auto" w:fill="auto"/>
            <w:noWrap/>
            <w:vAlign w:val="bottom"/>
            <w:hideMark/>
          </w:tcPr>
          <w:p w:rsidR="00880D09" w:rsidRPr="003E7313" w:rsidRDefault="00880D09" w:rsidP="00880D09">
            <w:pPr>
              <w:spacing w:after="0" w:line="240" w:lineRule="auto"/>
              <w:ind w:firstLine="0"/>
              <w:jc w:val="center"/>
              <w:rPr>
                <w:rFonts w:ascii="Garamond" w:eastAsia="Times New Roman" w:hAnsi="Garamond" w:cs="Arial"/>
                <w:sz w:val="12"/>
                <w:szCs w:val="12"/>
                <w:lang w:val="sq-AL"/>
              </w:rPr>
            </w:pPr>
            <w:r w:rsidRPr="003E7313">
              <w:rPr>
                <w:rFonts w:ascii="Garamond" w:eastAsia="Times New Roman" w:hAnsi="Garamond" w:cs="Arial"/>
                <w:sz w:val="12"/>
                <w:szCs w:val="12"/>
                <w:lang w:val="sq-AL"/>
              </w:rPr>
              <w:t>502</w:t>
            </w:r>
          </w:p>
        </w:tc>
        <w:tc>
          <w:tcPr>
            <w:tcW w:w="237" w:type="pct"/>
            <w:shd w:val="clear" w:color="auto" w:fill="auto"/>
            <w:noWrap/>
            <w:vAlign w:val="bottom"/>
            <w:hideMark/>
          </w:tcPr>
          <w:p w:rsidR="00880D09" w:rsidRPr="003E7313" w:rsidRDefault="00880D09" w:rsidP="00880D09">
            <w:pPr>
              <w:spacing w:after="0" w:line="240" w:lineRule="auto"/>
              <w:ind w:firstLine="0"/>
              <w:jc w:val="right"/>
              <w:rPr>
                <w:rFonts w:ascii="Garamond" w:eastAsia="Times New Roman" w:hAnsi="Garamond" w:cs="Arial"/>
                <w:sz w:val="12"/>
                <w:szCs w:val="12"/>
                <w:lang w:val="sq-AL"/>
              </w:rPr>
            </w:pPr>
            <w:r w:rsidRPr="003E7313">
              <w:rPr>
                <w:rFonts w:ascii="Garamond" w:eastAsia="Times New Roman" w:hAnsi="Garamond" w:cs="Arial"/>
                <w:sz w:val="12"/>
                <w:szCs w:val="12"/>
                <w:lang w:val="sq-AL"/>
              </w:rPr>
              <w:t>6024</w:t>
            </w:r>
          </w:p>
        </w:tc>
        <w:tc>
          <w:tcPr>
            <w:tcW w:w="291" w:type="pct"/>
            <w:shd w:val="clear" w:color="auto" w:fill="auto"/>
            <w:noWrap/>
            <w:vAlign w:val="bottom"/>
            <w:hideMark/>
          </w:tcPr>
          <w:p w:rsidR="00880D09" w:rsidRPr="003E7313" w:rsidRDefault="00880D09" w:rsidP="00880D09">
            <w:pPr>
              <w:spacing w:after="0" w:line="240" w:lineRule="auto"/>
              <w:ind w:firstLine="0"/>
              <w:jc w:val="center"/>
              <w:rPr>
                <w:rFonts w:ascii="Garamond" w:eastAsia="Times New Roman" w:hAnsi="Garamond" w:cs="Arial"/>
                <w:sz w:val="12"/>
                <w:szCs w:val="12"/>
                <w:lang w:val="sq-AL"/>
              </w:rPr>
            </w:pPr>
            <w:r w:rsidRPr="003E7313">
              <w:rPr>
                <w:rFonts w:ascii="Garamond" w:eastAsia="Times New Roman" w:hAnsi="Garamond" w:cs="Arial"/>
                <w:sz w:val="12"/>
                <w:szCs w:val="12"/>
                <w:lang w:val="sq-AL"/>
              </w:rPr>
              <w:t> </w:t>
            </w:r>
          </w:p>
        </w:tc>
        <w:tc>
          <w:tcPr>
            <w:tcW w:w="237" w:type="pct"/>
            <w:shd w:val="clear" w:color="auto" w:fill="auto"/>
            <w:noWrap/>
            <w:vAlign w:val="bottom"/>
            <w:hideMark/>
          </w:tcPr>
          <w:p w:rsidR="00880D09" w:rsidRPr="003E7313" w:rsidRDefault="00880D09" w:rsidP="00880D09">
            <w:pPr>
              <w:spacing w:after="0" w:line="240" w:lineRule="auto"/>
              <w:ind w:firstLine="0"/>
              <w:jc w:val="right"/>
              <w:rPr>
                <w:rFonts w:ascii="Garamond" w:eastAsia="Times New Roman" w:hAnsi="Garamond" w:cs="Arial"/>
                <w:sz w:val="12"/>
                <w:szCs w:val="12"/>
                <w:lang w:val="sq-AL"/>
              </w:rPr>
            </w:pPr>
            <w:r w:rsidRPr="003E7313">
              <w:rPr>
                <w:rFonts w:ascii="Garamond" w:eastAsia="Times New Roman" w:hAnsi="Garamond" w:cs="Arial"/>
                <w:sz w:val="12"/>
                <w:szCs w:val="12"/>
                <w:lang w:val="sq-AL"/>
              </w:rPr>
              <w:t> </w:t>
            </w:r>
          </w:p>
        </w:tc>
        <w:tc>
          <w:tcPr>
            <w:tcW w:w="292" w:type="pct"/>
            <w:shd w:val="clear" w:color="auto" w:fill="auto"/>
            <w:noWrap/>
            <w:vAlign w:val="bottom"/>
            <w:hideMark/>
          </w:tcPr>
          <w:p w:rsidR="00880D09" w:rsidRPr="003E7313" w:rsidRDefault="00880D09" w:rsidP="00880D09">
            <w:pPr>
              <w:spacing w:after="0" w:line="240" w:lineRule="auto"/>
              <w:ind w:firstLine="0"/>
              <w:jc w:val="right"/>
              <w:rPr>
                <w:rFonts w:ascii="Garamond" w:eastAsia="Times New Roman" w:hAnsi="Garamond" w:cs="Arial"/>
                <w:sz w:val="12"/>
                <w:szCs w:val="12"/>
                <w:lang w:val="sq-AL"/>
              </w:rPr>
            </w:pPr>
            <w:r w:rsidRPr="003E7313">
              <w:rPr>
                <w:rFonts w:ascii="Garamond" w:eastAsia="Times New Roman" w:hAnsi="Garamond" w:cs="Arial"/>
                <w:sz w:val="12"/>
                <w:szCs w:val="12"/>
                <w:lang w:val="sq-AL"/>
              </w:rPr>
              <w:t>6024</w:t>
            </w:r>
          </w:p>
        </w:tc>
        <w:tc>
          <w:tcPr>
            <w:tcW w:w="474" w:type="pct"/>
            <w:shd w:val="clear" w:color="auto" w:fill="auto"/>
            <w:noWrap/>
            <w:vAlign w:val="bottom"/>
            <w:hideMark/>
          </w:tcPr>
          <w:p w:rsidR="00880D09" w:rsidRPr="003E7313" w:rsidRDefault="00880D09" w:rsidP="00880D09">
            <w:pPr>
              <w:spacing w:after="0" w:line="240" w:lineRule="auto"/>
              <w:ind w:firstLine="0"/>
              <w:jc w:val="center"/>
              <w:rPr>
                <w:rFonts w:ascii="Garamond" w:eastAsia="Times New Roman" w:hAnsi="Garamond" w:cs="Arial"/>
                <w:sz w:val="12"/>
                <w:szCs w:val="12"/>
                <w:lang w:val="sq-AL"/>
              </w:rPr>
            </w:pPr>
            <w:r w:rsidRPr="003E7313">
              <w:rPr>
                <w:rFonts w:ascii="Garamond" w:eastAsia="Times New Roman" w:hAnsi="Garamond" w:cs="Arial"/>
                <w:sz w:val="12"/>
                <w:szCs w:val="12"/>
                <w:lang w:val="sq-AL"/>
              </w:rPr>
              <w:t>Konf. ZVRPP</w:t>
            </w:r>
          </w:p>
        </w:tc>
      </w:tr>
      <w:tr w:rsidR="003E7313" w:rsidRPr="003E7313" w:rsidTr="003E7313">
        <w:trPr>
          <w:trHeight w:val="139"/>
          <w:jc w:val="center"/>
        </w:trPr>
        <w:tc>
          <w:tcPr>
            <w:tcW w:w="171" w:type="pct"/>
            <w:shd w:val="clear" w:color="auto" w:fill="auto"/>
            <w:noWrap/>
            <w:vAlign w:val="bottom"/>
            <w:hideMark/>
          </w:tcPr>
          <w:p w:rsidR="00880D09" w:rsidRPr="003E7313" w:rsidRDefault="00880D09" w:rsidP="00880D09">
            <w:pPr>
              <w:spacing w:after="0" w:line="240" w:lineRule="auto"/>
              <w:ind w:firstLine="0"/>
              <w:jc w:val="center"/>
              <w:rPr>
                <w:rFonts w:ascii="Garamond" w:eastAsia="Times New Roman" w:hAnsi="Garamond" w:cs="Arial"/>
                <w:b/>
                <w:bCs/>
                <w:sz w:val="12"/>
                <w:szCs w:val="12"/>
                <w:lang w:val="sq-AL"/>
              </w:rPr>
            </w:pPr>
            <w:r w:rsidRPr="003E7313">
              <w:rPr>
                <w:rFonts w:ascii="Garamond" w:eastAsia="Times New Roman" w:hAnsi="Garamond" w:cs="Arial"/>
                <w:b/>
                <w:bCs/>
                <w:sz w:val="12"/>
                <w:szCs w:val="12"/>
                <w:lang w:val="sq-AL"/>
              </w:rPr>
              <w:t> </w:t>
            </w:r>
          </w:p>
        </w:tc>
        <w:tc>
          <w:tcPr>
            <w:tcW w:w="964" w:type="pct"/>
            <w:shd w:val="clear" w:color="auto" w:fill="auto"/>
            <w:noWrap/>
            <w:vAlign w:val="bottom"/>
            <w:hideMark/>
          </w:tcPr>
          <w:p w:rsidR="00880D09" w:rsidRPr="003E7313" w:rsidRDefault="00880D09" w:rsidP="00880D09">
            <w:pPr>
              <w:spacing w:after="0" w:line="240" w:lineRule="auto"/>
              <w:ind w:firstLine="0"/>
              <w:jc w:val="left"/>
              <w:rPr>
                <w:rFonts w:ascii="Garamond" w:eastAsia="Times New Roman" w:hAnsi="Garamond" w:cs="Arial"/>
                <w:sz w:val="12"/>
                <w:szCs w:val="12"/>
                <w:lang w:val="sq-AL"/>
              </w:rPr>
            </w:pPr>
            <w:r w:rsidRPr="003E7313">
              <w:rPr>
                <w:rFonts w:ascii="Garamond" w:eastAsia="Times New Roman" w:hAnsi="Garamond" w:cs="Arial"/>
                <w:sz w:val="12"/>
                <w:szCs w:val="12"/>
                <w:lang w:val="sq-AL"/>
              </w:rPr>
              <w:t>Fatbardh</w:t>
            </w:r>
          </w:p>
        </w:tc>
        <w:tc>
          <w:tcPr>
            <w:tcW w:w="403" w:type="pct"/>
            <w:shd w:val="clear" w:color="auto" w:fill="auto"/>
            <w:noWrap/>
            <w:vAlign w:val="bottom"/>
            <w:hideMark/>
          </w:tcPr>
          <w:p w:rsidR="00880D09" w:rsidRPr="003E7313" w:rsidRDefault="00880D09" w:rsidP="00880D09">
            <w:pPr>
              <w:spacing w:after="0" w:line="240" w:lineRule="auto"/>
              <w:ind w:firstLine="0"/>
              <w:jc w:val="left"/>
              <w:rPr>
                <w:rFonts w:ascii="Garamond" w:eastAsia="Times New Roman" w:hAnsi="Garamond" w:cs="Arial"/>
                <w:sz w:val="12"/>
                <w:szCs w:val="12"/>
                <w:lang w:val="sq-AL"/>
              </w:rPr>
            </w:pPr>
            <w:r w:rsidRPr="003E7313">
              <w:rPr>
                <w:rFonts w:ascii="Garamond" w:eastAsia="Times New Roman" w:hAnsi="Garamond" w:cs="Arial"/>
                <w:sz w:val="12"/>
                <w:szCs w:val="12"/>
                <w:lang w:val="sq-AL"/>
              </w:rPr>
              <w:t>Resmi</w:t>
            </w:r>
          </w:p>
        </w:tc>
        <w:tc>
          <w:tcPr>
            <w:tcW w:w="312" w:type="pct"/>
            <w:shd w:val="clear" w:color="auto" w:fill="auto"/>
            <w:noWrap/>
            <w:vAlign w:val="bottom"/>
            <w:hideMark/>
          </w:tcPr>
          <w:p w:rsidR="00880D09" w:rsidRPr="003E7313" w:rsidRDefault="00880D09" w:rsidP="00880D09">
            <w:pPr>
              <w:spacing w:after="0" w:line="240" w:lineRule="auto"/>
              <w:ind w:firstLine="0"/>
              <w:jc w:val="left"/>
              <w:rPr>
                <w:rFonts w:ascii="Garamond" w:eastAsia="Times New Roman" w:hAnsi="Garamond" w:cs="Arial"/>
                <w:sz w:val="12"/>
                <w:szCs w:val="12"/>
                <w:lang w:val="sq-AL"/>
              </w:rPr>
            </w:pPr>
            <w:r w:rsidRPr="003E7313">
              <w:rPr>
                <w:rFonts w:ascii="Garamond" w:eastAsia="Times New Roman" w:hAnsi="Garamond" w:cs="Arial"/>
                <w:sz w:val="12"/>
                <w:szCs w:val="12"/>
                <w:lang w:val="sq-AL"/>
              </w:rPr>
              <w:t>Dyrmishi</w:t>
            </w:r>
          </w:p>
        </w:tc>
        <w:tc>
          <w:tcPr>
            <w:tcW w:w="190" w:type="pct"/>
            <w:shd w:val="clear" w:color="auto" w:fill="auto"/>
            <w:noWrap/>
            <w:vAlign w:val="bottom"/>
            <w:hideMark/>
          </w:tcPr>
          <w:p w:rsidR="00880D09" w:rsidRPr="003E7313" w:rsidRDefault="00880D09" w:rsidP="00880D09">
            <w:pPr>
              <w:spacing w:after="0" w:line="240" w:lineRule="auto"/>
              <w:ind w:firstLine="0"/>
              <w:jc w:val="center"/>
              <w:rPr>
                <w:rFonts w:ascii="Garamond" w:eastAsia="Times New Roman" w:hAnsi="Garamond" w:cs="Arial"/>
                <w:color w:val="000000"/>
                <w:sz w:val="12"/>
                <w:szCs w:val="12"/>
                <w:lang w:val="sq-AL"/>
              </w:rPr>
            </w:pPr>
            <w:r w:rsidRPr="003E7313">
              <w:rPr>
                <w:rFonts w:ascii="Garamond" w:eastAsia="Times New Roman" w:hAnsi="Garamond" w:cs="Arial"/>
                <w:color w:val="000000"/>
                <w:sz w:val="12"/>
                <w:szCs w:val="12"/>
                <w:lang w:val="sq-AL"/>
              </w:rPr>
              <w:t>2064</w:t>
            </w:r>
          </w:p>
        </w:tc>
        <w:tc>
          <w:tcPr>
            <w:tcW w:w="304" w:type="pct"/>
            <w:shd w:val="clear" w:color="auto" w:fill="auto"/>
            <w:noWrap/>
            <w:vAlign w:val="bottom"/>
            <w:hideMark/>
          </w:tcPr>
          <w:p w:rsidR="00880D09" w:rsidRPr="003E7313" w:rsidRDefault="00880D09" w:rsidP="00880D09">
            <w:pPr>
              <w:spacing w:after="0" w:line="240" w:lineRule="auto"/>
              <w:ind w:firstLine="0"/>
              <w:jc w:val="center"/>
              <w:rPr>
                <w:rFonts w:ascii="Garamond" w:eastAsia="Times New Roman" w:hAnsi="Garamond" w:cs="Arial"/>
                <w:color w:val="000000"/>
                <w:sz w:val="12"/>
                <w:szCs w:val="12"/>
                <w:lang w:val="sq-AL"/>
              </w:rPr>
            </w:pPr>
            <w:r w:rsidRPr="003E7313">
              <w:rPr>
                <w:rFonts w:ascii="Garamond" w:eastAsia="Times New Roman" w:hAnsi="Garamond" w:cs="Arial"/>
                <w:color w:val="000000"/>
                <w:sz w:val="12"/>
                <w:szCs w:val="12"/>
                <w:lang w:val="sq-AL"/>
              </w:rPr>
              <w:t xml:space="preserve"> 338/2</w:t>
            </w:r>
          </w:p>
        </w:tc>
        <w:tc>
          <w:tcPr>
            <w:tcW w:w="218" w:type="pct"/>
            <w:shd w:val="clear" w:color="auto" w:fill="auto"/>
            <w:noWrap/>
            <w:vAlign w:val="bottom"/>
            <w:hideMark/>
          </w:tcPr>
          <w:p w:rsidR="00880D09" w:rsidRPr="003E7313" w:rsidRDefault="008B06F3" w:rsidP="008B06F3">
            <w:pPr>
              <w:spacing w:after="0" w:line="240" w:lineRule="auto"/>
              <w:ind w:firstLine="0"/>
              <w:jc w:val="center"/>
              <w:rPr>
                <w:rFonts w:ascii="Garamond" w:eastAsia="Times New Roman" w:hAnsi="Garamond" w:cs="Arial"/>
                <w:sz w:val="12"/>
                <w:szCs w:val="12"/>
                <w:lang w:val="sq-AL"/>
              </w:rPr>
            </w:pPr>
            <w:r w:rsidRPr="003E7313">
              <w:rPr>
                <w:rFonts w:ascii="Garamond" w:eastAsia="Times New Roman" w:hAnsi="Garamond" w:cs="Arial"/>
                <w:sz w:val="12"/>
                <w:szCs w:val="12"/>
                <w:lang w:val="sq-AL"/>
              </w:rPr>
              <w:t>Arë</w:t>
            </w:r>
          </w:p>
        </w:tc>
        <w:tc>
          <w:tcPr>
            <w:tcW w:w="374" w:type="pct"/>
            <w:shd w:val="clear" w:color="auto" w:fill="auto"/>
            <w:noWrap/>
            <w:vAlign w:val="bottom"/>
            <w:hideMark/>
          </w:tcPr>
          <w:p w:rsidR="00880D09" w:rsidRPr="003E7313" w:rsidRDefault="00880D09" w:rsidP="00880D09">
            <w:pPr>
              <w:spacing w:after="0" w:line="240" w:lineRule="auto"/>
              <w:ind w:firstLine="0"/>
              <w:jc w:val="right"/>
              <w:rPr>
                <w:rFonts w:ascii="Garamond" w:eastAsia="Times New Roman" w:hAnsi="Garamond" w:cs="Arial"/>
                <w:sz w:val="12"/>
                <w:szCs w:val="12"/>
                <w:lang w:val="sq-AL"/>
              </w:rPr>
            </w:pPr>
            <w:r w:rsidRPr="003E7313">
              <w:rPr>
                <w:rFonts w:ascii="Garamond" w:eastAsia="Times New Roman" w:hAnsi="Garamond" w:cs="Arial"/>
                <w:sz w:val="12"/>
                <w:szCs w:val="12"/>
                <w:lang w:val="sq-AL"/>
              </w:rPr>
              <w:t>2650</w:t>
            </w:r>
          </w:p>
        </w:tc>
        <w:tc>
          <w:tcPr>
            <w:tcW w:w="241" w:type="pct"/>
            <w:shd w:val="clear" w:color="auto" w:fill="auto"/>
            <w:noWrap/>
            <w:vAlign w:val="bottom"/>
            <w:hideMark/>
          </w:tcPr>
          <w:p w:rsidR="00880D09" w:rsidRPr="003E7313" w:rsidRDefault="00880D09" w:rsidP="00880D09">
            <w:pPr>
              <w:spacing w:after="0" w:line="240" w:lineRule="auto"/>
              <w:ind w:firstLine="0"/>
              <w:jc w:val="center"/>
              <w:rPr>
                <w:rFonts w:ascii="Garamond" w:eastAsia="Times New Roman" w:hAnsi="Garamond" w:cs="Arial"/>
                <w:sz w:val="12"/>
                <w:szCs w:val="12"/>
                <w:lang w:val="sq-AL"/>
              </w:rPr>
            </w:pPr>
            <w:r w:rsidRPr="003E7313">
              <w:rPr>
                <w:rFonts w:ascii="Garamond" w:eastAsia="Times New Roman" w:hAnsi="Garamond" w:cs="Arial"/>
                <w:sz w:val="12"/>
                <w:szCs w:val="12"/>
                <w:lang w:val="sq-AL"/>
              </w:rPr>
              <w:t>11</w:t>
            </w:r>
          </w:p>
        </w:tc>
        <w:tc>
          <w:tcPr>
            <w:tcW w:w="291" w:type="pct"/>
            <w:shd w:val="clear" w:color="auto" w:fill="auto"/>
            <w:noWrap/>
            <w:vAlign w:val="bottom"/>
            <w:hideMark/>
          </w:tcPr>
          <w:p w:rsidR="00880D09" w:rsidRPr="003E7313" w:rsidRDefault="00880D09" w:rsidP="00880D09">
            <w:pPr>
              <w:spacing w:after="0" w:line="240" w:lineRule="auto"/>
              <w:ind w:firstLine="0"/>
              <w:jc w:val="center"/>
              <w:rPr>
                <w:rFonts w:ascii="Garamond" w:eastAsia="Times New Roman" w:hAnsi="Garamond" w:cs="Arial"/>
                <w:sz w:val="12"/>
                <w:szCs w:val="12"/>
                <w:lang w:val="sq-AL"/>
              </w:rPr>
            </w:pPr>
            <w:r w:rsidRPr="003E7313">
              <w:rPr>
                <w:rFonts w:ascii="Garamond" w:eastAsia="Times New Roman" w:hAnsi="Garamond" w:cs="Arial"/>
                <w:sz w:val="12"/>
                <w:szCs w:val="12"/>
                <w:lang w:val="sq-AL"/>
              </w:rPr>
              <w:t>502</w:t>
            </w:r>
          </w:p>
        </w:tc>
        <w:tc>
          <w:tcPr>
            <w:tcW w:w="237" w:type="pct"/>
            <w:shd w:val="clear" w:color="auto" w:fill="auto"/>
            <w:noWrap/>
            <w:vAlign w:val="bottom"/>
            <w:hideMark/>
          </w:tcPr>
          <w:p w:rsidR="00880D09" w:rsidRPr="003E7313" w:rsidRDefault="00880D09" w:rsidP="00880D09">
            <w:pPr>
              <w:spacing w:after="0" w:line="240" w:lineRule="auto"/>
              <w:ind w:firstLine="0"/>
              <w:jc w:val="right"/>
              <w:rPr>
                <w:rFonts w:ascii="Garamond" w:eastAsia="Times New Roman" w:hAnsi="Garamond" w:cs="Arial"/>
                <w:sz w:val="12"/>
                <w:szCs w:val="12"/>
                <w:lang w:val="sq-AL"/>
              </w:rPr>
            </w:pPr>
            <w:r w:rsidRPr="003E7313">
              <w:rPr>
                <w:rFonts w:ascii="Garamond" w:eastAsia="Times New Roman" w:hAnsi="Garamond" w:cs="Arial"/>
                <w:sz w:val="12"/>
                <w:szCs w:val="12"/>
                <w:lang w:val="sq-AL"/>
              </w:rPr>
              <w:t>5522</w:t>
            </w:r>
          </w:p>
        </w:tc>
        <w:tc>
          <w:tcPr>
            <w:tcW w:w="291" w:type="pct"/>
            <w:shd w:val="clear" w:color="auto" w:fill="auto"/>
            <w:noWrap/>
            <w:vAlign w:val="bottom"/>
            <w:hideMark/>
          </w:tcPr>
          <w:p w:rsidR="00880D09" w:rsidRPr="003E7313" w:rsidRDefault="00880D09" w:rsidP="00880D09">
            <w:pPr>
              <w:spacing w:after="0" w:line="240" w:lineRule="auto"/>
              <w:ind w:firstLine="0"/>
              <w:jc w:val="center"/>
              <w:rPr>
                <w:rFonts w:ascii="Garamond" w:eastAsia="Times New Roman" w:hAnsi="Garamond" w:cs="Arial"/>
                <w:sz w:val="12"/>
                <w:szCs w:val="12"/>
                <w:lang w:val="sq-AL"/>
              </w:rPr>
            </w:pPr>
            <w:r w:rsidRPr="003E7313">
              <w:rPr>
                <w:rFonts w:ascii="Garamond" w:eastAsia="Times New Roman" w:hAnsi="Garamond" w:cs="Arial"/>
                <w:sz w:val="12"/>
                <w:szCs w:val="12"/>
                <w:lang w:val="sq-AL"/>
              </w:rPr>
              <w:t> </w:t>
            </w:r>
          </w:p>
        </w:tc>
        <w:tc>
          <w:tcPr>
            <w:tcW w:w="237" w:type="pct"/>
            <w:shd w:val="clear" w:color="auto" w:fill="auto"/>
            <w:noWrap/>
            <w:vAlign w:val="bottom"/>
            <w:hideMark/>
          </w:tcPr>
          <w:p w:rsidR="00880D09" w:rsidRPr="003E7313" w:rsidRDefault="00880D09" w:rsidP="00880D09">
            <w:pPr>
              <w:spacing w:after="0" w:line="240" w:lineRule="auto"/>
              <w:ind w:firstLine="0"/>
              <w:jc w:val="right"/>
              <w:rPr>
                <w:rFonts w:ascii="Garamond" w:eastAsia="Times New Roman" w:hAnsi="Garamond" w:cs="Arial"/>
                <w:sz w:val="12"/>
                <w:szCs w:val="12"/>
                <w:lang w:val="sq-AL"/>
              </w:rPr>
            </w:pPr>
            <w:r w:rsidRPr="003E7313">
              <w:rPr>
                <w:rFonts w:ascii="Garamond" w:eastAsia="Times New Roman" w:hAnsi="Garamond" w:cs="Arial"/>
                <w:sz w:val="12"/>
                <w:szCs w:val="12"/>
                <w:lang w:val="sq-AL"/>
              </w:rPr>
              <w:t> </w:t>
            </w:r>
          </w:p>
        </w:tc>
        <w:tc>
          <w:tcPr>
            <w:tcW w:w="292" w:type="pct"/>
            <w:shd w:val="clear" w:color="auto" w:fill="auto"/>
            <w:noWrap/>
            <w:vAlign w:val="bottom"/>
            <w:hideMark/>
          </w:tcPr>
          <w:p w:rsidR="00880D09" w:rsidRPr="003E7313" w:rsidRDefault="00880D09" w:rsidP="00880D09">
            <w:pPr>
              <w:spacing w:after="0" w:line="240" w:lineRule="auto"/>
              <w:ind w:firstLine="0"/>
              <w:jc w:val="right"/>
              <w:rPr>
                <w:rFonts w:ascii="Garamond" w:eastAsia="Times New Roman" w:hAnsi="Garamond" w:cs="Arial"/>
                <w:sz w:val="12"/>
                <w:szCs w:val="12"/>
                <w:lang w:val="sq-AL"/>
              </w:rPr>
            </w:pPr>
            <w:r w:rsidRPr="003E7313">
              <w:rPr>
                <w:rFonts w:ascii="Garamond" w:eastAsia="Times New Roman" w:hAnsi="Garamond" w:cs="Arial"/>
                <w:sz w:val="12"/>
                <w:szCs w:val="12"/>
                <w:lang w:val="sq-AL"/>
              </w:rPr>
              <w:t>5522</w:t>
            </w:r>
          </w:p>
        </w:tc>
        <w:tc>
          <w:tcPr>
            <w:tcW w:w="474" w:type="pct"/>
            <w:shd w:val="clear" w:color="auto" w:fill="auto"/>
            <w:noWrap/>
            <w:vAlign w:val="bottom"/>
            <w:hideMark/>
          </w:tcPr>
          <w:p w:rsidR="00880D09" w:rsidRPr="003E7313" w:rsidRDefault="00880D09" w:rsidP="00880D09">
            <w:pPr>
              <w:spacing w:after="0" w:line="240" w:lineRule="auto"/>
              <w:ind w:firstLine="0"/>
              <w:jc w:val="center"/>
              <w:rPr>
                <w:rFonts w:ascii="Garamond" w:eastAsia="Times New Roman" w:hAnsi="Garamond" w:cs="Arial"/>
                <w:sz w:val="12"/>
                <w:szCs w:val="12"/>
                <w:lang w:val="sq-AL"/>
              </w:rPr>
            </w:pPr>
            <w:r w:rsidRPr="003E7313">
              <w:rPr>
                <w:rFonts w:ascii="Garamond" w:eastAsia="Times New Roman" w:hAnsi="Garamond" w:cs="Arial"/>
                <w:sz w:val="12"/>
                <w:szCs w:val="12"/>
                <w:lang w:val="sq-AL"/>
              </w:rPr>
              <w:t>Konf. ZVRPP</w:t>
            </w:r>
          </w:p>
        </w:tc>
      </w:tr>
      <w:tr w:rsidR="003E7313" w:rsidRPr="003E7313" w:rsidTr="003E7313">
        <w:trPr>
          <w:trHeight w:val="139"/>
          <w:jc w:val="center"/>
        </w:trPr>
        <w:tc>
          <w:tcPr>
            <w:tcW w:w="171" w:type="pct"/>
            <w:shd w:val="clear" w:color="auto" w:fill="auto"/>
            <w:noWrap/>
            <w:vAlign w:val="bottom"/>
            <w:hideMark/>
          </w:tcPr>
          <w:p w:rsidR="00880D09" w:rsidRPr="003E7313" w:rsidRDefault="00880D09" w:rsidP="00880D09">
            <w:pPr>
              <w:spacing w:after="0" w:line="240" w:lineRule="auto"/>
              <w:ind w:firstLine="0"/>
              <w:jc w:val="center"/>
              <w:rPr>
                <w:rFonts w:ascii="Garamond" w:eastAsia="Times New Roman" w:hAnsi="Garamond" w:cs="Arial"/>
                <w:b/>
                <w:bCs/>
                <w:sz w:val="12"/>
                <w:szCs w:val="12"/>
                <w:lang w:val="sq-AL"/>
              </w:rPr>
            </w:pPr>
            <w:r w:rsidRPr="003E7313">
              <w:rPr>
                <w:rFonts w:ascii="Garamond" w:eastAsia="Times New Roman" w:hAnsi="Garamond" w:cs="Arial"/>
                <w:b/>
                <w:bCs/>
                <w:sz w:val="12"/>
                <w:szCs w:val="12"/>
                <w:lang w:val="sq-AL"/>
              </w:rPr>
              <w:t>201</w:t>
            </w:r>
          </w:p>
        </w:tc>
        <w:tc>
          <w:tcPr>
            <w:tcW w:w="964" w:type="pct"/>
            <w:shd w:val="clear" w:color="auto" w:fill="auto"/>
            <w:noWrap/>
            <w:vAlign w:val="bottom"/>
            <w:hideMark/>
          </w:tcPr>
          <w:p w:rsidR="00880D09" w:rsidRPr="003E7313" w:rsidRDefault="00880D09" w:rsidP="00880D09">
            <w:pPr>
              <w:spacing w:after="0" w:line="240" w:lineRule="auto"/>
              <w:ind w:firstLine="0"/>
              <w:jc w:val="left"/>
              <w:rPr>
                <w:rFonts w:ascii="Garamond" w:eastAsia="Times New Roman" w:hAnsi="Garamond" w:cs="Arial"/>
                <w:sz w:val="12"/>
                <w:szCs w:val="12"/>
                <w:lang w:val="sq-AL"/>
              </w:rPr>
            </w:pPr>
            <w:r w:rsidRPr="003E7313">
              <w:rPr>
                <w:rFonts w:ascii="Garamond" w:eastAsia="Times New Roman" w:hAnsi="Garamond" w:cs="Arial"/>
                <w:sz w:val="12"/>
                <w:szCs w:val="12"/>
                <w:lang w:val="sq-AL"/>
              </w:rPr>
              <w:t>Ramadan</w:t>
            </w:r>
          </w:p>
        </w:tc>
        <w:tc>
          <w:tcPr>
            <w:tcW w:w="403" w:type="pct"/>
            <w:shd w:val="clear" w:color="auto" w:fill="auto"/>
            <w:noWrap/>
            <w:vAlign w:val="bottom"/>
            <w:hideMark/>
          </w:tcPr>
          <w:p w:rsidR="00880D09" w:rsidRPr="003E7313" w:rsidRDefault="00880D09" w:rsidP="00880D09">
            <w:pPr>
              <w:spacing w:after="0" w:line="240" w:lineRule="auto"/>
              <w:ind w:firstLine="0"/>
              <w:jc w:val="left"/>
              <w:rPr>
                <w:rFonts w:ascii="Garamond" w:eastAsia="Times New Roman" w:hAnsi="Garamond" w:cs="Arial"/>
                <w:sz w:val="12"/>
                <w:szCs w:val="12"/>
                <w:lang w:val="sq-AL"/>
              </w:rPr>
            </w:pPr>
            <w:r w:rsidRPr="003E7313">
              <w:rPr>
                <w:rFonts w:ascii="Garamond" w:eastAsia="Times New Roman" w:hAnsi="Garamond" w:cs="Arial"/>
                <w:sz w:val="12"/>
                <w:szCs w:val="12"/>
                <w:lang w:val="sq-AL"/>
              </w:rPr>
              <w:t>Kadri</w:t>
            </w:r>
          </w:p>
        </w:tc>
        <w:tc>
          <w:tcPr>
            <w:tcW w:w="312" w:type="pct"/>
            <w:shd w:val="clear" w:color="auto" w:fill="auto"/>
            <w:noWrap/>
            <w:vAlign w:val="bottom"/>
            <w:hideMark/>
          </w:tcPr>
          <w:p w:rsidR="00880D09" w:rsidRPr="003E7313" w:rsidRDefault="00880D09" w:rsidP="00880D09">
            <w:pPr>
              <w:spacing w:after="0" w:line="240" w:lineRule="auto"/>
              <w:ind w:firstLine="0"/>
              <w:jc w:val="left"/>
              <w:rPr>
                <w:rFonts w:ascii="Garamond" w:eastAsia="Times New Roman" w:hAnsi="Garamond" w:cs="Arial"/>
                <w:sz w:val="12"/>
                <w:szCs w:val="12"/>
                <w:lang w:val="sq-AL"/>
              </w:rPr>
            </w:pPr>
            <w:r w:rsidRPr="003E7313">
              <w:rPr>
                <w:rFonts w:ascii="Garamond" w:eastAsia="Times New Roman" w:hAnsi="Garamond" w:cs="Arial"/>
                <w:sz w:val="12"/>
                <w:szCs w:val="12"/>
                <w:lang w:val="sq-AL"/>
              </w:rPr>
              <w:t>Llausha</w:t>
            </w:r>
          </w:p>
        </w:tc>
        <w:tc>
          <w:tcPr>
            <w:tcW w:w="190" w:type="pct"/>
            <w:shd w:val="clear" w:color="auto" w:fill="auto"/>
            <w:noWrap/>
            <w:vAlign w:val="bottom"/>
            <w:hideMark/>
          </w:tcPr>
          <w:p w:rsidR="00880D09" w:rsidRPr="003E7313" w:rsidRDefault="00880D09" w:rsidP="00880D09">
            <w:pPr>
              <w:spacing w:after="0" w:line="240" w:lineRule="auto"/>
              <w:ind w:firstLine="0"/>
              <w:jc w:val="center"/>
              <w:rPr>
                <w:rFonts w:ascii="Garamond" w:eastAsia="Times New Roman" w:hAnsi="Garamond" w:cs="Arial"/>
                <w:color w:val="000000"/>
                <w:sz w:val="12"/>
                <w:szCs w:val="12"/>
                <w:lang w:val="sq-AL"/>
              </w:rPr>
            </w:pPr>
            <w:r w:rsidRPr="003E7313">
              <w:rPr>
                <w:rFonts w:ascii="Garamond" w:eastAsia="Times New Roman" w:hAnsi="Garamond" w:cs="Arial"/>
                <w:color w:val="000000"/>
                <w:sz w:val="12"/>
                <w:szCs w:val="12"/>
                <w:lang w:val="sq-AL"/>
              </w:rPr>
              <w:t>2064</w:t>
            </w:r>
          </w:p>
        </w:tc>
        <w:tc>
          <w:tcPr>
            <w:tcW w:w="304" w:type="pct"/>
            <w:shd w:val="clear" w:color="auto" w:fill="auto"/>
            <w:noWrap/>
            <w:vAlign w:val="bottom"/>
            <w:hideMark/>
          </w:tcPr>
          <w:p w:rsidR="00880D09" w:rsidRPr="003E7313" w:rsidRDefault="00880D09" w:rsidP="00880D09">
            <w:pPr>
              <w:spacing w:after="0" w:line="240" w:lineRule="auto"/>
              <w:ind w:firstLine="0"/>
              <w:jc w:val="center"/>
              <w:rPr>
                <w:rFonts w:ascii="Garamond" w:eastAsia="Times New Roman" w:hAnsi="Garamond" w:cs="Arial"/>
                <w:color w:val="000000"/>
                <w:sz w:val="12"/>
                <w:szCs w:val="12"/>
                <w:lang w:val="sq-AL"/>
              </w:rPr>
            </w:pPr>
            <w:r w:rsidRPr="003E7313">
              <w:rPr>
                <w:rFonts w:ascii="Garamond" w:eastAsia="Times New Roman" w:hAnsi="Garamond" w:cs="Arial"/>
                <w:color w:val="000000"/>
                <w:sz w:val="12"/>
                <w:szCs w:val="12"/>
                <w:lang w:val="sq-AL"/>
              </w:rPr>
              <w:t xml:space="preserve"> 327/29</w:t>
            </w:r>
          </w:p>
        </w:tc>
        <w:tc>
          <w:tcPr>
            <w:tcW w:w="218" w:type="pct"/>
            <w:shd w:val="clear" w:color="auto" w:fill="auto"/>
            <w:noWrap/>
            <w:vAlign w:val="bottom"/>
            <w:hideMark/>
          </w:tcPr>
          <w:p w:rsidR="00880D09" w:rsidRPr="003E7313" w:rsidRDefault="008B06F3" w:rsidP="008B06F3">
            <w:pPr>
              <w:spacing w:after="0" w:line="240" w:lineRule="auto"/>
              <w:ind w:firstLine="0"/>
              <w:jc w:val="center"/>
              <w:rPr>
                <w:rFonts w:ascii="Garamond" w:eastAsia="Times New Roman" w:hAnsi="Garamond" w:cs="Arial"/>
                <w:sz w:val="12"/>
                <w:szCs w:val="12"/>
                <w:lang w:val="sq-AL"/>
              </w:rPr>
            </w:pPr>
            <w:r w:rsidRPr="003E7313">
              <w:rPr>
                <w:rFonts w:ascii="Garamond" w:eastAsia="Times New Roman" w:hAnsi="Garamond" w:cs="Arial"/>
                <w:sz w:val="12"/>
                <w:szCs w:val="12"/>
                <w:lang w:val="sq-AL"/>
              </w:rPr>
              <w:t>Arë</w:t>
            </w:r>
          </w:p>
        </w:tc>
        <w:tc>
          <w:tcPr>
            <w:tcW w:w="374" w:type="pct"/>
            <w:shd w:val="clear" w:color="auto" w:fill="auto"/>
            <w:noWrap/>
            <w:vAlign w:val="bottom"/>
            <w:hideMark/>
          </w:tcPr>
          <w:p w:rsidR="00880D09" w:rsidRPr="003E7313" w:rsidRDefault="00880D09" w:rsidP="00880D09">
            <w:pPr>
              <w:spacing w:after="0" w:line="240" w:lineRule="auto"/>
              <w:ind w:firstLine="0"/>
              <w:jc w:val="right"/>
              <w:rPr>
                <w:rFonts w:ascii="Garamond" w:eastAsia="Times New Roman" w:hAnsi="Garamond" w:cs="Arial"/>
                <w:sz w:val="12"/>
                <w:szCs w:val="12"/>
                <w:lang w:val="sq-AL"/>
              </w:rPr>
            </w:pPr>
            <w:r w:rsidRPr="003E7313">
              <w:rPr>
                <w:rFonts w:ascii="Garamond" w:eastAsia="Times New Roman" w:hAnsi="Garamond" w:cs="Arial"/>
                <w:sz w:val="12"/>
                <w:szCs w:val="12"/>
                <w:lang w:val="sq-AL"/>
              </w:rPr>
              <w:t>2010</w:t>
            </w:r>
          </w:p>
        </w:tc>
        <w:tc>
          <w:tcPr>
            <w:tcW w:w="241" w:type="pct"/>
            <w:shd w:val="clear" w:color="auto" w:fill="auto"/>
            <w:noWrap/>
            <w:vAlign w:val="bottom"/>
            <w:hideMark/>
          </w:tcPr>
          <w:p w:rsidR="00880D09" w:rsidRPr="003E7313" w:rsidRDefault="00880D09" w:rsidP="00880D09">
            <w:pPr>
              <w:spacing w:after="0" w:line="240" w:lineRule="auto"/>
              <w:ind w:firstLine="0"/>
              <w:jc w:val="center"/>
              <w:rPr>
                <w:rFonts w:ascii="Garamond" w:eastAsia="Times New Roman" w:hAnsi="Garamond" w:cs="Arial"/>
                <w:sz w:val="12"/>
                <w:szCs w:val="12"/>
                <w:lang w:val="sq-AL"/>
              </w:rPr>
            </w:pPr>
            <w:r w:rsidRPr="003E7313">
              <w:rPr>
                <w:rFonts w:ascii="Garamond" w:eastAsia="Times New Roman" w:hAnsi="Garamond" w:cs="Arial"/>
                <w:sz w:val="12"/>
                <w:szCs w:val="12"/>
                <w:lang w:val="sq-AL"/>
              </w:rPr>
              <w:t>7</w:t>
            </w:r>
          </w:p>
        </w:tc>
        <w:tc>
          <w:tcPr>
            <w:tcW w:w="291" w:type="pct"/>
            <w:shd w:val="clear" w:color="auto" w:fill="auto"/>
            <w:noWrap/>
            <w:vAlign w:val="bottom"/>
            <w:hideMark/>
          </w:tcPr>
          <w:p w:rsidR="00880D09" w:rsidRPr="003E7313" w:rsidRDefault="00880D09" w:rsidP="00880D09">
            <w:pPr>
              <w:spacing w:after="0" w:line="240" w:lineRule="auto"/>
              <w:ind w:firstLine="0"/>
              <w:jc w:val="center"/>
              <w:rPr>
                <w:rFonts w:ascii="Garamond" w:eastAsia="Times New Roman" w:hAnsi="Garamond" w:cs="Arial"/>
                <w:sz w:val="12"/>
                <w:szCs w:val="12"/>
                <w:lang w:val="sq-AL"/>
              </w:rPr>
            </w:pPr>
            <w:r w:rsidRPr="003E7313">
              <w:rPr>
                <w:rFonts w:ascii="Garamond" w:eastAsia="Times New Roman" w:hAnsi="Garamond" w:cs="Arial"/>
                <w:sz w:val="12"/>
                <w:szCs w:val="12"/>
                <w:lang w:val="sq-AL"/>
              </w:rPr>
              <w:t>502</w:t>
            </w:r>
          </w:p>
        </w:tc>
        <w:tc>
          <w:tcPr>
            <w:tcW w:w="237" w:type="pct"/>
            <w:shd w:val="clear" w:color="auto" w:fill="auto"/>
            <w:noWrap/>
            <w:vAlign w:val="bottom"/>
            <w:hideMark/>
          </w:tcPr>
          <w:p w:rsidR="00880D09" w:rsidRPr="003E7313" w:rsidRDefault="00880D09" w:rsidP="00880D09">
            <w:pPr>
              <w:spacing w:after="0" w:line="240" w:lineRule="auto"/>
              <w:ind w:firstLine="0"/>
              <w:jc w:val="right"/>
              <w:rPr>
                <w:rFonts w:ascii="Garamond" w:eastAsia="Times New Roman" w:hAnsi="Garamond" w:cs="Arial"/>
                <w:sz w:val="12"/>
                <w:szCs w:val="12"/>
                <w:lang w:val="sq-AL"/>
              </w:rPr>
            </w:pPr>
            <w:r w:rsidRPr="003E7313">
              <w:rPr>
                <w:rFonts w:ascii="Garamond" w:eastAsia="Times New Roman" w:hAnsi="Garamond" w:cs="Arial"/>
                <w:sz w:val="12"/>
                <w:szCs w:val="12"/>
                <w:lang w:val="sq-AL"/>
              </w:rPr>
              <w:t>3514</w:t>
            </w:r>
          </w:p>
        </w:tc>
        <w:tc>
          <w:tcPr>
            <w:tcW w:w="291" w:type="pct"/>
            <w:shd w:val="clear" w:color="auto" w:fill="auto"/>
            <w:noWrap/>
            <w:vAlign w:val="bottom"/>
            <w:hideMark/>
          </w:tcPr>
          <w:p w:rsidR="00880D09" w:rsidRPr="003E7313" w:rsidRDefault="00880D09" w:rsidP="00880D09">
            <w:pPr>
              <w:spacing w:after="0" w:line="240" w:lineRule="auto"/>
              <w:ind w:firstLine="0"/>
              <w:jc w:val="center"/>
              <w:rPr>
                <w:rFonts w:ascii="Garamond" w:eastAsia="Times New Roman" w:hAnsi="Garamond" w:cs="Arial"/>
                <w:sz w:val="12"/>
                <w:szCs w:val="12"/>
                <w:lang w:val="sq-AL"/>
              </w:rPr>
            </w:pPr>
            <w:r w:rsidRPr="003E7313">
              <w:rPr>
                <w:rFonts w:ascii="Garamond" w:eastAsia="Times New Roman" w:hAnsi="Garamond" w:cs="Arial"/>
                <w:sz w:val="12"/>
                <w:szCs w:val="12"/>
                <w:lang w:val="sq-AL"/>
              </w:rPr>
              <w:t> </w:t>
            </w:r>
          </w:p>
        </w:tc>
        <w:tc>
          <w:tcPr>
            <w:tcW w:w="237" w:type="pct"/>
            <w:shd w:val="clear" w:color="auto" w:fill="auto"/>
            <w:noWrap/>
            <w:vAlign w:val="bottom"/>
            <w:hideMark/>
          </w:tcPr>
          <w:p w:rsidR="00880D09" w:rsidRPr="003E7313" w:rsidRDefault="00880D09" w:rsidP="00880D09">
            <w:pPr>
              <w:spacing w:after="0" w:line="240" w:lineRule="auto"/>
              <w:ind w:firstLine="0"/>
              <w:jc w:val="right"/>
              <w:rPr>
                <w:rFonts w:ascii="Garamond" w:eastAsia="Times New Roman" w:hAnsi="Garamond" w:cs="Arial"/>
                <w:sz w:val="12"/>
                <w:szCs w:val="12"/>
                <w:lang w:val="sq-AL"/>
              </w:rPr>
            </w:pPr>
            <w:r w:rsidRPr="003E7313">
              <w:rPr>
                <w:rFonts w:ascii="Garamond" w:eastAsia="Times New Roman" w:hAnsi="Garamond" w:cs="Arial"/>
                <w:sz w:val="12"/>
                <w:szCs w:val="12"/>
                <w:lang w:val="sq-AL"/>
              </w:rPr>
              <w:t> </w:t>
            </w:r>
          </w:p>
        </w:tc>
        <w:tc>
          <w:tcPr>
            <w:tcW w:w="292" w:type="pct"/>
            <w:shd w:val="clear" w:color="auto" w:fill="auto"/>
            <w:noWrap/>
            <w:vAlign w:val="bottom"/>
            <w:hideMark/>
          </w:tcPr>
          <w:p w:rsidR="00880D09" w:rsidRPr="003E7313" w:rsidRDefault="00880D09" w:rsidP="00880D09">
            <w:pPr>
              <w:spacing w:after="0" w:line="240" w:lineRule="auto"/>
              <w:ind w:firstLine="0"/>
              <w:jc w:val="right"/>
              <w:rPr>
                <w:rFonts w:ascii="Garamond" w:eastAsia="Times New Roman" w:hAnsi="Garamond" w:cs="Arial"/>
                <w:sz w:val="12"/>
                <w:szCs w:val="12"/>
                <w:lang w:val="sq-AL"/>
              </w:rPr>
            </w:pPr>
            <w:r w:rsidRPr="003E7313">
              <w:rPr>
                <w:rFonts w:ascii="Garamond" w:eastAsia="Times New Roman" w:hAnsi="Garamond" w:cs="Arial"/>
                <w:sz w:val="12"/>
                <w:szCs w:val="12"/>
                <w:lang w:val="sq-AL"/>
              </w:rPr>
              <w:t>3514</w:t>
            </w:r>
          </w:p>
        </w:tc>
        <w:tc>
          <w:tcPr>
            <w:tcW w:w="474" w:type="pct"/>
            <w:shd w:val="clear" w:color="auto" w:fill="auto"/>
            <w:noWrap/>
            <w:vAlign w:val="bottom"/>
            <w:hideMark/>
          </w:tcPr>
          <w:p w:rsidR="00880D09" w:rsidRPr="003E7313" w:rsidRDefault="00880D09" w:rsidP="00880D09">
            <w:pPr>
              <w:spacing w:after="0" w:line="240" w:lineRule="auto"/>
              <w:ind w:firstLine="0"/>
              <w:jc w:val="center"/>
              <w:rPr>
                <w:rFonts w:ascii="Garamond" w:eastAsia="Times New Roman" w:hAnsi="Garamond" w:cs="Arial"/>
                <w:sz w:val="12"/>
                <w:szCs w:val="12"/>
                <w:lang w:val="sq-AL"/>
              </w:rPr>
            </w:pPr>
            <w:r w:rsidRPr="003E7313">
              <w:rPr>
                <w:rFonts w:ascii="Garamond" w:eastAsia="Times New Roman" w:hAnsi="Garamond" w:cs="Arial"/>
                <w:sz w:val="12"/>
                <w:szCs w:val="12"/>
                <w:lang w:val="sq-AL"/>
              </w:rPr>
              <w:t>Konf. ZVRPP</w:t>
            </w:r>
          </w:p>
        </w:tc>
      </w:tr>
      <w:tr w:rsidR="003E7313" w:rsidRPr="003E7313" w:rsidTr="003E7313">
        <w:trPr>
          <w:trHeight w:val="139"/>
          <w:jc w:val="center"/>
        </w:trPr>
        <w:tc>
          <w:tcPr>
            <w:tcW w:w="171" w:type="pct"/>
            <w:shd w:val="clear" w:color="auto" w:fill="auto"/>
            <w:noWrap/>
            <w:vAlign w:val="bottom"/>
            <w:hideMark/>
          </w:tcPr>
          <w:p w:rsidR="00880D09" w:rsidRPr="003E7313" w:rsidRDefault="00880D09" w:rsidP="00880D09">
            <w:pPr>
              <w:spacing w:after="0" w:line="240" w:lineRule="auto"/>
              <w:ind w:firstLine="0"/>
              <w:jc w:val="center"/>
              <w:rPr>
                <w:rFonts w:ascii="Garamond" w:eastAsia="Times New Roman" w:hAnsi="Garamond" w:cs="Arial"/>
                <w:b/>
                <w:bCs/>
                <w:sz w:val="12"/>
                <w:szCs w:val="12"/>
                <w:lang w:val="sq-AL"/>
              </w:rPr>
            </w:pPr>
            <w:r w:rsidRPr="003E7313">
              <w:rPr>
                <w:rFonts w:ascii="Garamond" w:eastAsia="Times New Roman" w:hAnsi="Garamond" w:cs="Arial"/>
                <w:b/>
                <w:bCs/>
                <w:sz w:val="12"/>
                <w:szCs w:val="12"/>
                <w:lang w:val="sq-AL"/>
              </w:rPr>
              <w:t>202</w:t>
            </w:r>
          </w:p>
        </w:tc>
        <w:tc>
          <w:tcPr>
            <w:tcW w:w="964" w:type="pct"/>
            <w:shd w:val="clear" w:color="auto" w:fill="auto"/>
            <w:noWrap/>
            <w:vAlign w:val="bottom"/>
            <w:hideMark/>
          </w:tcPr>
          <w:p w:rsidR="00880D09" w:rsidRPr="003E7313" w:rsidRDefault="00880D09" w:rsidP="00880D09">
            <w:pPr>
              <w:spacing w:after="0" w:line="240" w:lineRule="auto"/>
              <w:ind w:firstLine="0"/>
              <w:jc w:val="left"/>
              <w:rPr>
                <w:rFonts w:ascii="Garamond" w:eastAsia="Times New Roman" w:hAnsi="Garamond" w:cs="Arial"/>
                <w:sz w:val="12"/>
                <w:szCs w:val="12"/>
                <w:lang w:val="sq-AL"/>
              </w:rPr>
            </w:pPr>
            <w:r w:rsidRPr="003E7313">
              <w:rPr>
                <w:rFonts w:ascii="Garamond" w:eastAsia="Times New Roman" w:hAnsi="Garamond" w:cs="Arial"/>
                <w:sz w:val="12"/>
                <w:szCs w:val="12"/>
                <w:lang w:val="sq-AL"/>
              </w:rPr>
              <w:t>Gani</w:t>
            </w:r>
          </w:p>
        </w:tc>
        <w:tc>
          <w:tcPr>
            <w:tcW w:w="403" w:type="pct"/>
            <w:shd w:val="clear" w:color="auto" w:fill="auto"/>
            <w:noWrap/>
            <w:vAlign w:val="bottom"/>
            <w:hideMark/>
          </w:tcPr>
          <w:p w:rsidR="00880D09" w:rsidRPr="003E7313" w:rsidRDefault="00880D09" w:rsidP="00880D09">
            <w:pPr>
              <w:spacing w:after="0" w:line="240" w:lineRule="auto"/>
              <w:ind w:firstLine="0"/>
              <w:jc w:val="left"/>
              <w:rPr>
                <w:rFonts w:ascii="Garamond" w:eastAsia="Times New Roman" w:hAnsi="Garamond" w:cs="Arial"/>
                <w:sz w:val="12"/>
                <w:szCs w:val="12"/>
                <w:lang w:val="sq-AL"/>
              </w:rPr>
            </w:pPr>
            <w:r w:rsidRPr="003E7313">
              <w:rPr>
                <w:rFonts w:ascii="Garamond" w:eastAsia="Times New Roman" w:hAnsi="Garamond" w:cs="Arial"/>
                <w:sz w:val="12"/>
                <w:szCs w:val="12"/>
                <w:lang w:val="sq-AL"/>
              </w:rPr>
              <w:t>Ramadan</w:t>
            </w:r>
          </w:p>
        </w:tc>
        <w:tc>
          <w:tcPr>
            <w:tcW w:w="312" w:type="pct"/>
            <w:shd w:val="clear" w:color="auto" w:fill="auto"/>
            <w:noWrap/>
            <w:vAlign w:val="bottom"/>
            <w:hideMark/>
          </w:tcPr>
          <w:p w:rsidR="00880D09" w:rsidRPr="003E7313" w:rsidRDefault="00880D09" w:rsidP="00880D09">
            <w:pPr>
              <w:spacing w:after="0" w:line="240" w:lineRule="auto"/>
              <w:ind w:firstLine="0"/>
              <w:jc w:val="left"/>
              <w:rPr>
                <w:rFonts w:ascii="Garamond" w:eastAsia="Times New Roman" w:hAnsi="Garamond" w:cs="Arial"/>
                <w:sz w:val="12"/>
                <w:szCs w:val="12"/>
                <w:lang w:val="sq-AL"/>
              </w:rPr>
            </w:pPr>
            <w:r w:rsidRPr="003E7313">
              <w:rPr>
                <w:rFonts w:ascii="Garamond" w:eastAsia="Times New Roman" w:hAnsi="Garamond" w:cs="Arial"/>
                <w:sz w:val="12"/>
                <w:szCs w:val="12"/>
                <w:lang w:val="sq-AL"/>
              </w:rPr>
              <w:t>Llausha</w:t>
            </w:r>
          </w:p>
        </w:tc>
        <w:tc>
          <w:tcPr>
            <w:tcW w:w="190" w:type="pct"/>
            <w:shd w:val="clear" w:color="auto" w:fill="auto"/>
            <w:noWrap/>
            <w:vAlign w:val="bottom"/>
            <w:hideMark/>
          </w:tcPr>
          <w:p w:rsidR="00880D09" w:rsidRPr="003E7313" w:rsidRDefault="00880D09" w:rsidP="00880D09">
            <w:pPr>
              <w:spacing w:after="0" w:line="240" w:lineRule="auto"/>
              <w:ind w:firstLine="0"/>
              <w:jc w:val="center"/>
              <w:rPr>
                <w:rFonts w:ascii="Garamond" w:eastAsia="Times New Roman" w:hAnsi="Garamond" w:cs="Arial"/>
                <w:color w:val="000000"/>
                <w:sz w:val="12"/>
                <w:szCs w:val="12"/>
                <w:lang w:val="sq-AL"/>
              </w:rPr>
            </w:pPr>
            <w:r w:rsidRPr="003E7313">
              <w:rPr>
                <w:rFonts w:ascii="Garamond" w:eastAsia="Times New Roman" w:hAnsi="Garamond" w:cs="Arial"/>
                <w:color w:val="000000"/>
                <w:sz w:val="12"/>
                <w:szCs w:val="12"/>
                <w:lang w:val="sq-AL"/>
              </w:rPr>
              <w:t>2064</w:t>
            </w:r>
          </w:p>
        </w:tc>
        <w:tc>
          <w:tcPr>
            <w:tcW w:w="304" w:type="pct"/>
            <w:shd w:val="clear" w:color="auto" w:fill="auto"/>
            <w:noWrap/>
            <w:vAlign w:val="bottom"/>
            <w:hideMark/>
          </w:tcPr>
          <w:p w:rsidR="00880D09" w:rsidRPr="003E7313" w:rsidRDefault="00880D09" w:rsidP="00880D09">
            <w:pPr>
              <w:spacing w:after="0" w:line="240" w:lineRule="auto"/>
              <w:ind w:firstLine="0"/>
              <w:jc w:val="center"/>
              <w:rPr>
                <w:rFonts w:ascii="Garamond" w:eastAsia="Times New Roman" w:hAnsi="Garamond" w:cs="Arial"/>
                <w:color w:val="000000"/>
                <w:sz w:val="12"/>
                <w:szCs w:val="12"/>
                <w:lang w:val="sq-AL"/>
              </w:rPr>
            </w:pPr>
            <w:r w:rsidRPr="003E7313">
              <w:rPr>
                <w:rFonts w:ascii="Garamond" w:eastAsia="Times New Roman" w:hAnsi="Garamond" w:cs="Arial"/>
                <w:color w:val="000000"/>
                <w:sz w:val="12"/>
                <w:szCs w:val="12"/>
                <w:lang w:val="sq-AL"/>
              </w:rPr>
              <w:t xml:space="preserve"> 327/28</w:t>
            </w:r>
          </w:p>
        </w:tc>
        <w:tc>
          <w:tcPr>
            <w:tcW w:w="218" w:type="pct"/>
            <w:shd w:val="clear" w:color="auto" w:fill="auto"/>
            <w:noWrap/>
            <w:vAlign w:val="bottom"/>
            <w:hideMark/>
          </w:tcPr>
          <w:p w:rsidR="00880D09" w:rsidRPr="003E7313" w:rsidRDefault="008B06F3" w:rsidP="008B06F3">
            <w:pPr>
              <w:spacing w:after="0" w:line="240" w:lineRule="auto"/>
              <w:ind w:firstLine="0"/>
              <w:jc w:val="center"/>
              <w:rPr>
                <w:rFonts w:ascii="Garamond" w:eastAsia="Times New Roman" w:hAnsi="Garamond" w:cs="Arial"/>
                <w:sz w:val="12"/>
                <w:szCs w:val="12"/>
                <w:lang w:val="sq-AL"/>
              </w:rPr>
            </w:pPr>
            <w:r w:rsidRPr="003E7313">
              <w:rPr>
                <w:rFonts w:ascii="Garamond" w:eastAsia="Times New Roman" w:hAnsi="Garamond" w:cs="Arial"/>
                <w:sz w:val="12"/>
                <w:szCs w:val="12"/>
                <w:lang w:val="sq-AL"/>
              </w:rPr>
              <w:t>Arë</w:t>
            </w:r>
          </w:p>
        </w:tc>
        <w:tc>
          <w:tcPr>
            <w:tcW w:w="374" w:type="pct"/>
            <w:shd w:val="clear" w:color="auto" w:fill="auto"/>
            <w:noWrap/>
            <w:vAlign w:val="bottom"/>
            <w:hideMark/>
          </w:tcPr>
          <w:p w:rsidR="00880D09" w:rsidRPr="003E7313" w:rsidRDefault="00880D09" w:rsidP="00880D09">
            <w:pPr>
              <w:spacing w:after="0" w:line="240" w:lineRule="auto"/>
              <w:ind w:firstLine="0"/>
              <w:jc w:val="right"/>
              <w:rPr>
                <w:rFonts w:ascii="Garamond" w:eastAsia="Times New Roman" w:hAnsi="Garamond" w:cs="Arial"/>
                <w:sz w:val="12"/>
                <w:szCs w:val="12"/>
                <w:lang w:val="sq-AL"/>
              </w:rPr>
            </w:pPr>
            <w:r w:rsidRPr="003E7313">
              <w:rPr>
                <w:rFonts w:ascii="Garamond" w:eastAsia="Times New Roman" w:hAnsi="Garamond" w:cs="Arial"/>
                <w:sz w:val="12"/>
                <w:szCs w:val="12"/>
                <w:lang w:val="sq-AL"/>
              </w:rPr>
              <w:t>1800</w:t>
            </w:r>
          </w:p>
        </w:tc>
        <w:tc>
          <w:tcPr>
            <w:tcW w:w="241" w:type="pct"/>
            <w:shd w:val="clear" w:color="auto" w:fill="auto"/>
            <w:noWrap/>
            <w:vAlign w:val="bottom"/>
            <w:hideMark/>
          </w:tcPr>
          <w:p w:rsidR="00880D09" w:rsidRPr="003E7313" w:rsidRDefault="00880D09" w:rsidP="00880D09">
            <w:pPr>
              <w:spacing w:after="0" w:line="240" w:lineRule="auto"/>
              <w:ind w:firstLine="0"/>
              <w:jc w:val="center"/>
              <w:rPr>
                <w:rFonts w:ascii="Garamond" w:eastAsia="Times New Roman" w:hAnsi="Garamond" w:cs="Arial"/>
                <w:sz w:val="12"/>
                <w:szCs w:val="12"/>
                <w:lang w:val="sq-AL"/>
              </w:rPr>
            </w:pPr>
            <w:r w:rsidRPr="003E7313">
              <w:rPr>
                <w:rFonts w:ascii="Garamond" w:eastAsia="Times New Roman" w:hAnsi="Garamond" w:cs="Arial"/>
                <w:sz w:val="12"/>
                <w:szCs w:val="12"/>
                <w:lang w:val="sq-AL"/>
              </w:rPr>
              <w:t>8</w:t>
            </w:r>
          </w:p>
        </w:tc>
        <w:tc>
          <w:tcPr>
            <w:tcW w:w="291" w:type="pct"/>
            <w:shd w:val="clear" w:color="auto" w:fill="auto"/>
            <w:noWrap/>
            <w:vAlign w:val="bottom"/>
            <w:hideMark/>
          </w:tcPr>
          <w:p w:rsidR="00880D09" w:rsidRPr="003E7313" w:rsidRDefault="00880D09" w:rsidP="00880D09">
            <w:pPr>
              <w:spacing w:after="0" w:line="240" w:lineRule="auto"/>
              <w:ind w:firstLine="0"/>
              <w:jc w:val="center"/>
              <w:rPr>
                <w:rFonts w:ascii="Garamond" w:eastAsia="Times New Roman" w:hAnsi="Garamond" w:cs="Arial"/>
                <w:sz w:val="12"/>
                <w:szCs w:val="12"/>
                <w:lang w:val="sq-AL"/>
              </w:rPr>
            </w:pPr>
            <w:r w:rsidRPr="003E7313">
              <w:rPr>
                <w:rFonts w:ascii="Garamond" w:eastAsia="Times New Roman" w:hAnsi="Garamond" w:cs="Arial"/>
                <w:sz w:val="12"/>
                <w:szCs w:val="12"/>
                <w:lang w:val="sq-AL"/>
              </w:rPr>
              <w:t>502</w:t>
            </w:r>
          </w:p>
        </w:tc>
        <w:tc>
          <w:tcPr>
            <w:tcW w:w="237" w:type="pct"/>
            <w:shd w:val="clear" w:color="auto" w:fill="auto"/>
            <w:noWrap/>
            <w:vAlign w:val="bottom"/>
            <w:hideMark/>
          </w:tcPr>
          <w:p w:rsidR="00880D09" w:rsidRPr="003E7313" w:rsidRDefault="00880D09" w:rsidP="00880D09">
            <w:pPr>
              <w:spacing w:after="0" w:line="240" w:lineRule="auto"/>
              <w:ind w:firstLine="0"/>
              <w:jc w:val="right"/>
              <w:rPr>
                <w:rFonts w:ascii="Garamond" w:eastAsia="Times New Roman" w:hAnsi="Garamond" w:cs="Arial"/>
                <w:sz w:val="12"/>
                <w:szCs w:val="12"/>
                <w:lang w:val="sq-AL"/>
              </w:rPr>
            </w:pPr>
            <w:r w:rsidRPr="003E7313">
              <w:rPr>
                <w:rFonts w:ascii="Garamond" w:eastAsia="Times New Roman" w:hAnsi="Garamond" w:cs="Arial"/>
                <w:sz w:val="12"/>
                <w:szCs w:val="12"/>
                <w:lang w:val="sq-AL"/>
              </w:rPr>
              <w:t>4016</w:t>
            </w:r>
          </w:p>
        </w:tc>
        <w:tc>
          <w:tcPr>
            <w:tcW w:w="291" w:type="pct"/>
            <w:shd w:val="clear" w:color="auto" w:fill="auto"/>
            <w:noWrap/>
            <w:vAlign w:val="bottom"/>
            <w:hideMark/>
          </w:tcPr>
          <w:p w:rsidR="00880D09" w:rsidRPr="003E7313" w:rsidRDefault="00880D09" w:rsidP="00880D09">
            <w:pPr>
              <w:spacing w:after="0" w:line="240" w:lineRule="auto"/>
              <w:ind w:firstLine="0"/>
              <w:jc w:val="center"/>
              <w:rPr>
                <w:rFonts w:ascii="Garamond" w:eastAsia="Times New Roman" w:hAnsi="Garamond" w:cs="Arial"/>
                <w:sz w:val="12"/>
                <w:szCs w:val="12"/>
                <w:lang w:val="sq-AL"/>
              </w:rPr>
            </w:pPr>
            <w:r w:rsidRPr="003E7313">
              <w:rPr>
                <w:rFonts w:ascii="Garamond" w:eastAsia="Times New Roman" w:hAnsi="Garamond" w:cs="Arial"/>
                <w:sz w:val="12"/>
                <w:szCs w:val="12"/>
                <w:lang w:val="sq-AL"/>
              </w:rPr>
              <w:t> </w:t>
            </w:r>
          </w:p>
        </w:tc>
        <w:tc>
          <w:tcPr>
            <w:tcW w:w="237" w:type="pct"/>
            <w:shd w:val="clear" w:color="auto" w:fill="auto"/>
            <w:noWrap/>
            <w:vAlign w:val="bottom"/>
            <w:hideMark/>
          </w:tcPr>
          <w:p w:rsidR="00880D09" w:rsidRPr="003E7313" w:rsidRDefault="00880D09" w:rsidP="00880D09">
            <w:pPr>
              <w:spacing w:after="0" w:line="240" w:lineRule="auto"/>
              <w:ind w:firstLine="0"/>
              <w:jc w:val="right"/>
              <w:rPr>
                <w:rFonts w:ascii="Garamond" w:eastAsia="Times New Roman" w:hAnsi="Garamond" w:cs="Arial"/>
                <w:sz w:val="12"/>
                <w:szCs w:val="12"/>
                <w:lang w:val="sq-AL"/>
              </w:rPr>
            </w:pPr>
            <w:r w:rsidRPr="003E7313">
              <w:rPr>
                <w:rFonts w:ascii="Garamond" w:eastAsia="Times New Roman" w:hAnsi="Garamond" w:cs="Arial"/>
                <w:sz w:val="12"/>
                <w:szCs w:val="12"/>
                <w:lang w:val="sq-AL"/>
              </w:rPr>
              <w:t> </w:t>
            </w:r>
          </w:p>
        </w:tc>
        <w:tc>
          <w:tcPr>
            <w:tcW w:w="292" w:type="pct"/>
            <w:shd w:val="clear" w:color="auto" w:fill="auto"/>
            <w:noWrap/>
            <w:vAlign w:val="bottom"/>
            <w:hideMark/>
          </w:tcPr>
          <w:p w:rsidR="00880D09" w:rsidRPr="003E7313" w:rsidRDefault="00880D09" w:rsidP="00880D09">
            <w:pPr>
              <w:spacing w:after="0" w:line="240" w:lineRule="auto"/>
              <w:ind w:firstLine="0"/>
              <w:jc w:val="right"/>
              <w:rPr>
                <w:rFonts w:ascii="Garamond" w:eastAsia="Times New Roman" w:hAnsi="Garamond" w:cs="Arial"/>
                <w:sz w:val="12"/>
                <w:szCs w:val="12"/>
                <w:lang w:val="sq-AL"/>
              </w:rPr>
            </w:pPr>
            <w:r w:rsidRPr="003E7313">
              <w:rPr>
                <w:rFonts w:ascii="Garamond" w:eastAsia="Times New Roman" w:hAnsi="Garamond" w:cs="Arial"/>
                <w:sz w:val="12"/>
                <w:szCs w:val="12"/>
                <w:lang w:val="sq-AL"/>
              </w:rPr>
              <w:t>4016</w:t>
            </w:r>
          </w:p>
        </w:tc>
        <w:tc>
          <w:tcPr>
            <w:tcW w:w="474" w:type="pct"/>
            <w:shd w:val="clear" w:color="auto" w:fill="auto"/>
            <w:noWrap/>
            <w:vAlign w:val="bottom"/>
            <w:hideMark/>
          </w:tcPr>
          <w:p w:rsidR="00880D09" w:rsidRPr="003E7313" w:rsidRDefault="00880D09" w:rsidP="00880D09">
            <w:pPr>
              <w:spacing w:after="0" w:line="240" w:lineRule="auto"/>
              <w:ind w:firstLine="0"/>
              <w:jc w:val="center"/>
              <w:rPr>
                <w:rFonts w:ascii="Garamond" w:eastAsia="Times New Roman" w:hAnsi="Garamond" w:cs="Arial"/>
                <w:sz w:val="12"/>
                <w:szCs w:val="12"/>
                <w:lang w:val="sq-AL"/>
              </w:rPr>
            </w:pPr>
            <w:r w:rsidRPr="003E7313">
              <w:rPr>
                <w:rFonts w:ascii="Garamond" w:eastAsia="Times New Roman" w:hAnsi="Garamond" w:cs="Arial"/>
                <w:sz w:val="12"/>
                <w:szCs w:val="12"/>
                <w:lang w:val="sq-AL"/>
              </w:rPr>
              <w:t>Konf. ZVRPP</w:t>
            </w:r>
          </w:p>
        </w:tc>
      </w:tr>
      <w:tr w:rsidR="003E7313" w:rsidRPr="003E7313" w:rsidTr="003E7313">
        <w:trPr>
          <w:trHeight w:val="139"/>
          <w:jc w:val="center"/>
        </w:trPr>
        <w:tc>
          <w:tcPr>
            <w:tcW w:w="171" w:type="pct"/>
            <w:shd w:val="clear" w:color="auto" w:fill="auto"/>
            <w:noWrap/>
            <w:vAlign w:val="bottom"/>
            <w:hideMark/>
          </w:tcPr>
          <w:p w:rsidR="00880D09" w:rsidRPr="003E7313" w:rsidRDefault="00880D09" w:rsidP="00880D09">
            <w:pPr>
              <w:spacing w:after="0" w:line="240" w:lineRule="auto"/>
              <w:ind w:firstLine="0"/>
              <w:jc w:val="center"/>
              <w:rPr>
                <w:rFonts w:ascii="Garamond" w:eastAsia="Times New Roman" w:hAnsi="Garamond" w:cs="Arial"/>
                <w:b/>
                <w:bCs/>
                <w:sz w:val="12"/>
                <w:szCs w:val="12"/>
                <w:lang w:val="sq-AL"/>
              </w:rPr>
            </w:pPr>
            <w:r w:rsidRPr="003E7313">
              <w:rPr>
                <w:rFonts w:ascii="Garamond" w:eastAsia="Times New Roman" w:hAnsi="Garamond" w:cs="Arial"/>
                <w:b/>
                <w:bCs/>
                <w:sz w:val="12"/>
                <w:szCs w:val="12"/>
                <w:lang w:val="sq-AL"/>
              </w:rPr>
              <w:t>203</w:t>
            </w:r>
          </w:p>
        </w:tc>
        <w:tc>
          <w:tcPr>
            <w:tcW w:w="964" w:type="pct"/>
            <w:shd w:val="clear" w:color="auto" w:fill="auto"/>
            <w:noWrap/>
            <w:vAlign w:val="bottom"/>
            <w:hideMark/>
          </w:tcPr>
          <w:p w:rsidR="00880D09" w:rsidRPr="003E7313" w:rsidRDefault="00880D09" w:rsidP="00880D09">
            <w:pPr>
              <w:spacing w:after="0" w:line="240" w:lineRule="auto"/>
              <w:ind w:firstLine="0"/>
              <w:jc w:val="left"/>
              <w:rPr>
                <w:rFonts w:ascii="Garamond" w:eastAsia="Times New Roman" w:hAnsi="Garamond" w:cs="Arial"/>
                <w:sz w:val="12"/>
                <w:szCs w:val="12"/>
                <w:lang w:val="sq-AL"/>
              </w:rPr>
            </w:pPr>
            <w:r w:rsidRPr="003E7313">
              <w:rPr>
                <w:rFonts w:ascii="Garamond" w:eastAsia="Times New Roman" w:hAnsi="Garamond" w:cs="Arial"/>
                <w:sz w:val="12"/>
                <w:szCs w:val="12"/>
                <w:lang w:val="sq-AL"/>
              </w:rPr>
              <w:t>Rexhep</w:t>
            </w:r>
          </w:p>
        </w:tc>
        <w:tc>
          <w:tcPr>
            <w:tcW w:w="403" w:type="pct"/>
            <w:shd w:val="clear" w:color="auto" w:fill="auto"/>
            <w:noWrap/>
            <w:vAlign w:val="bottom"/>
            <w:hideMark/>
          </w:tcPr>
          <w:p w:rsidR="00880D09" w:rsidRPr="003E7313" w:rsidRDefault="00880D09" w:rsidP="00880D09">
            <w:pPr>
              <w:spacing w:after="0" w:line="240" w:lineRule="auto"/>
              <w:ind w:firstLine="0"/>
              <w:jc w:val="left"/>
              <w:rPr>
                <w:rFonts w:ascii="Garamond" w:eastAsia="Times New Roman" w:hAnsi="Garamond" w:cs="Arial"/>
                <w:sz w:val="12"/>
                <w:szCs w:val="12"/>
                <w:lang w:val="sq-AL"/>
              </w:rPr>
            </w:pPr>
            <w:r w:rsidRPr="003E7313">
              <w:rPr>
                <w:rFonts w:ascii="Garamond" w:eastAsia="Times New Roman" w:hAnsi="Garamond" w:cs="Arial"/>
                <w:sz w:val="12"/>
                <w:szCs w:val="12"/>
                <w:lang w:val="sq-AL"/>
              </w:rPr>
              <w:t>Ramadan</w:t>
            </w:r>
          </w:p>
        </w:tc>
        <w:tc>
          <w:tcPr>
            <w:tcW w:w="312" w:type="pct"/>
            <w:shd w:val="clear" w:color="auto" w:fill="auto"/>
            <w:noWrap/>
            <w:vAlign w:val="bottom"/>
            <w:hideMark/>
          </w:tcPr>
          <w:p w:rsidR="00880D09" w:rsidRPr="003E7313" w:rsidRDefault="00880D09" w:rsidP="00880D09">
            <w:pPr>
              <w:spacing w:after="0" w:line="240" w:lineRule="auto"/>
              <w:ind w:firstLine="0"/>
              <w:jc w:val="left"/>
              <w:rPr>
                <w:rFonts w:ascii="Garamond" w:eastAsia="Times New Roman" w:hAnsi="Garamond" w:cs="Arial"/>
                <w:sz w:val="12"/>
                <w:szCs w:val="12"/>
                <w:lang w:val="sq-AL"/>
              </w:rPr>
            </w:pPr>
            <w:r w:rsidRPr="003E7313">
              <w:rPr>
                <w:rFonts w:ascii="Garamond" w:eastAsia="Times New Roman" w:hAnsi="Garamond" w:cs="Arial"/>
                <w:sz w:val="12"/>
                <w:szCs w:val="12"/>
                <w:lang w:val="sq-AL"/>
              </w:rPr>
              <w:t>Llausha</w:t>
            </w:r>
          </w:p>
        </w:tc>
        <w:tc>
          <w:tcPr>
            <w:tcW w:w="190" w:type="pct"/>
            <w:shd w:val="clear" w:color="auto" w:fill="auto"/>
            <w:noWrap/>
            <w:vAlign w:val="bottom"/>
            <w:hideMark/>
          </w:tcPr>
          <w:p w:rsidR="00880D09" w:rsidRPr="003E7313" w:rsidRDefault="00880D09" w:rsidP="00880D09">
            <w:pPr>
              <w:spacing w:after="0" w:line="240" w:lineRule="auto"/>
              <w:ind w:firstLine="0"/>
              <w:jc w:val="center"/>
              <w:rPr>
                <w:rFonts w:ascii="Garamond" w:eastAsia="Times New Roman" w:hAnsi="Garamond" w:cs="Arial"/>
                <w:color w:val="000000"/>
                <w:sz w:val="12"/>
                <w:szCs w:val="12"/>
                <w:lang w:val="sq-AL"/>
              </w:rPr>
            </w:pPr>
            <w:r w:rsidRPr="003E7313">
              <w:rPr>
                <w:rFonts w:ascii="Garamond" w:eastAsia="Times New Roman" w:hAnsi="Garamond" w:cs="Arial"/>
                <w:color w:val="000000"/>
                <w:sz w:val="12"/>
                <w:szCs w:val="12"/>
                <w:lang w:val="sq-AL"/>
              </w:rPr>
              <w:t>2064</w:t>
            </w:r>
          </w:p>
        </w:tc>
        <w:tc>
          <w:tcPr>
            <w:tcW w:w="304" w:type="pct"/>
            <w:shd w:val="clear" w:color="auto" w:fill="auto"/>
            <w:noWrap/>
            <w:vAlign w:val="bottom"/>
            <w:hideMark/>
          </w:tcPr>
          <w:p w:rsidR="00880D09" w:rsidRPr="003E7313" w:rsidRDefault="00880D09" w:rsidP="00880D09">
            <w:pPr>
              <w:spacing w:after="0" w:line="240" w:lineRule="auto"/>
              <w:ind w:firstLine="0"/>
              <w:jc w:val="center"/>
              <w:rPr>
                <w:rFonts w:ascii="Garamond" w:eastAsia="Times New Roman" w:hAnsi="Garamond" w:cs="Arial"/>
                <w:color w:val="000000"/>
                <w:sz w:val="12"/>
                <w:szCs w:val="12"/>
                <w:lang w:val="sq-AL"/>
              </w:rPr>
            </w:pPr>
            <w:r w:rsidRPr="003E7313">
              <w:rPr>
                <w:rFonts w:ascii="Garamond" w:eastAsia="Times New Roman" w:hAnsi="Garamond" w:cs="Arial"/>
                <w:color w:val="000000"/>
                <w:sz w:val="12"/>
                <w:szCs w:val="12"/>
                <w:lang w:val="sq-AL"/>
              </w:rPr>
              <w:t xml:space="preserve"> 327/27</w:t>
            </w:r>
          </w:p>
        </w:tc>
        <w:tc>
          <w:tcPr>
            <w:tcW w:w="218" w:type="pct"/>
            <w:shd w:val="clear" w:color="auto" w:fill="auto"/>
            <w:noWrap/>
            <w:vAlign w:val="bottom"/>
            <w:hideMark/>
          </w:tcPr>
          <w:p w:rsidR="00880D09" w:rsidRPr="003E7313" w:rsidRDefault="008B06F3" w:rsidP="008B06F3">
            <w:pPr>
              <w:spacing w:after="0" w:line="240" w:lineRule="auto"/>
              <w:ind w:firstLine="0"/>
              <w:jc w:val="center"/>
              <w:rPr>
                <w:rFonts w:ascii="Garamond" w:eastAsia="Times New Roman" w:hAnsi="Garamond" w:cs="Arial"/>
                <w:sz w:val="12"/>
                <w:szCs w:val="12"/>
                <w:lang w:val="sq-AL"/>
              </w:rPr>
            </w:pPr>
            <w:r w:rsidRPr="003E7313">
              <w:rPr>
                <w:rFonts w:ascii="Garamond" w:eastAsia="Times New Roman" w:hAnsi="Garamond" w:cs="Arial"/>
                <w:sz w:val="12"/>
                <w:szCs w:val="12"/>
                <w:lang w:val="sq-AL"/>
              </w:rPr>
              <w:t>Arë</w:t>
            </w:r>
          </w:p>
        </w:tc>
        <w:tc>
          <w:tcPr>
            <w:tcW w:w="374" w:type="pct"/>
            <w:shd w:val="clear" w:color="auto" w:fill="auto"/>
            <w:noWrap/>
            <w:vAlign w:val="bottom"/>
            <w:hideMark/>
          </w:tcPr>
          <w:p w:rsidR="00880D09" w:rsidRPr="003E7313" w:rsidRDefault="00880D09" w:rsidP="00880D09">
            <w:pPr>
              <w:spacing w:after="0" w:line="240" w:lineRule="auto"/>
              <w:ind w:firstLine="0"/>
              <w:jc w:val="right"/>
              <w:rPr>
                <w:rFonts w:ascii="Garamond" w:eastAsia="Times New Roman" w:hAnsi="Garamond" w:cs="Arial"/>
                <w:sz w:val="12"/>
                <w:szCs w:val="12"/>
                <w:lang w:val="sq-AL"/>
              </w:rPr>
            </w:pPr>
            <w:r w:rsidRPr="003E7313">
              <w:rPr>
                <w:rFonts w:ascii="Garamond" w:eastAsia="Times New Roman" w:hAnsi="Garamond" w:cs="Arial"/>
                <w:sz w:val="12"/>
                <w:szCs w:val="12"/>
                <w:lang w:val="sq-AL"/>
              </w:rPr>
              <w:t>1800</w:t>
            </w:r>
          </w:p>
        </w:tc>
        <w:tc>
          <w:tcPr>
            <w:tcW w:w="241" w:type="pct"/>
            <w:shd w:val="clear" w:color="auto" w:fill="auto"/>
            <w:noWrap/>
            <w:vAlign w:val="bottom"/>
            <w:hideMark/>
          </w:tcPr>
          <w:p w:rsidR="00880D09" w:rsidRPr="003E7313" w:rsidRDefault="00880D09" w:rsidP="00880D09">
            <w:pPr>
              <w:spacing w:after="0" w:line="240" w:lineRule="auto"/>
              <w:ind w:firstLine="0"/>
              <w:jc w:val="center"/>
              <w:rPr>
                <w:rFonts w:ascii="Garamond" w:eastAsia="Times New Roman" w:hAnsi="Garamond" w:cs="Arial"/>
                <w:sz w:val="12"/>
                <w:szCs w:val="12"/>
                <w:lang w:val="sq-AL"/>
              </w:rPr>
            </w:pPr>
            <w:r w:rsidRPr="003E7313">
              <w:rPr>
                <w:rFonts w:ascii="Garamond" w:eastAsia="Times New Roman" w:hAnsi="Garamond" w:cs="Arial"/>
                <w:sz w:val="12"/>
                <w:szCs w:val="12"/>
                <w:lang w:val="sq-AL"/>
              </w:rPr>
              <w:t>4</w:t>
            </w:r>
          </w:p>
        </w:tc>
        <w:tc>
          <w:tcPr>
            <w:tcW w:w="291" w:type="pct"/>
            <w:shd w:val="clear" w:color="auto" w:fill="auto"/>
            <w:noWrap/>
            <w:vAlign w:val="bottom"/>
            <w:hideMark/>
          </w:tcPr>
          <w:p w:rsidR="00880D09" w:rsidRPr="003E7313" w:rsidRDefault="00880D09" w:rsidP="00880D09">
            <w:pPr>
              <w:spacing w:after="0" w:line="240" w:lineRule="auto"/>
              <w:ind w:firstLine="0"/>
              <w:jc w:val="center"/>
              <w:rPr>
                <w:rFonts w:ascii="Garamond" w:eastAsia="Times New Roman" w:hAnsi="Garamond" w:cs="Arial"/>
                <w:sz w:val="12"/>
                <w:szCs w:val="12"/>
                <w:lang w:val="sq-AL"/>
              </w:rPr>
            </w:pPr>
            <w:r w:rsidRPr="003E7313">
              <w:rPr>
                <w:rFonts w:ascii="Garamond" w:eastAsia="Times New Roman" w:hAnsi="Garamond" w:cs="Arial"/>
                <w:sz w:val="12"/>
                <w:szCs w:val="12"/>
                <w:lang w:val="sq-AL"/>
              </w:rPr>
              <w:t>502</w:t>
            </w:r>
          </w:p>
        </w:tc>
        <w:tc>
          <w:tcPr>
            <w:tcW w:w="237" w:type="pct"/>
            <w:shd w:val="clear" w:color="auto" w:fill="auto"/>
            <w:noWrap/>
            <w:vAlign w:val="bottom"/>
            <w:hideMark/>
          </w:tcPr>
          <w:p w:rsidR="00880D09" w:rsidRPr="003E7313" w:rsidRDefault="00880D09" w:rsidP="00880D09">
            <w:pPr>
              <w:spacing w:after="0" w:line="240" w:lineRule="auto"/>
              <w:ind w:firstLine="0"/>
              <w:jc w:val="right"/>
              <w:rPr>
                <w:rFonts w:ascii="Garamond" w:eastAsia="Times New Roman" w:hAnsi="Garamond" w:cs="Arial"/>
                <w:sz w:val="12"/>
                <w:szCs w:val="12"/>
                <w:lang w:val="sq-AL"/>
              </w:rPr>
            </w:pPr>
            <w:r w:rsidRPr="003E7313">
              <w:rPr>
                <w:rFonts w:ascii="Garamond" w:eastAsia="Times New Roman" w:hAnsi="Garamond" w:cs="Arial"/>
                <w:sz w:val="12"/>
                <w:szCs w:val="12"/>
                <w:lang w:val="sq-AL"/>
              </w:rPr>
              <w:t>2008</w:t>
            </w:r>
          </w:p>
        </w:tc>
        <w:tc>
          <w:tcPr>
            <w:tcW w:w="291" w:type="pct"/>
            <w:shd w:val="clear" w:color="auto" w:fill="auto"/>
            <w:noWrap/>
            <w:vAlign w:val="bottom"/>
            <w:hideMark/>
          </w:tcPr>
          <w:p w:rsidR="00880D09" w:rsidRPr="003E7313" w:rsidRDefault="00880D09" w:rsidP="00880D09">
            <w:pPr>
              <w:spacing w:after="0" w:line="240" w:lineRule="auto"/>
              <w:ind w:firstLine="0"/>
              <w:jc w:val="center"/>
              <w:rPr>
                <w:rFonts w:ascii="Garamond" w:eastAsia="Times New Roman" w:hAnsi="Garamond" w:cs="Arial"/>
                <w:sz w:val="12"/>
                <w:szCs w:val="12"/>
                <w:lang w:val="sq-AL"/>
              </w:rPr>
            </w:pPr>
            <w:r w:rsidRPr="003E7313">
              <w:rPr>
                <w:rFonts w:ascii="Garamond" w:eastAsia="Times New Roman" w:hAnsi="Garamond" w:cs="Arial"/>
                <w:sz w:val="12"/>
                <w:szCs w:val="12"/>
                <w:lang w:val="sq-AL"/>
              </w:rPr>
              <w:t> </w:t>
            </w:r>
          </w:p>
        </w:tc>
        <w:tc>
          <w:tcPr>
            <w:tcW w:w="237" w:type="pct"/>
            <w:shd w:val="clear" w:color="auto" w:fill="auto"/>
            <w:noWrap/>
            <w:vAlign w:val="bottom"/>
            <w:hideMark/>
          </w:tcPr>
          <w:p w:rsidR="00880D09" w:rsidRPr="003E7313" w:rsidRDefault="00880D09" w:rsidP="00880D09">
            <w:pPr>
              <w:spacing w:after="0" w:line="240" w:lineRule="auto"/>
              <w:ind w:firstLine="0"/>
              <w:jc w:val="right"/>
              <w:rPr>
                <w:rFonts w:ascii="Garamond" w:eastAsia="Times New Roman" w:hAnsi="Garamond" w:cs="Arial"/>
                <w:sz w:val="12"/>
                <w:szCs w:val="12"/>
                <w:lang w:val="sq-AL"/>
              </w:rPr>
            </w:pPr>
            <w:r w:rsidRPr="003E7313">
              <w:rPr>
                <w:rFonts w:ascii="Garamond" w:eastAsia="Times New Roman" w:hAnsi="Garamond" w:cs="Arial"/>
                <w:sz w:val="12"/>
                <w:szCs w:val="12"/>
                <w:lang w:val="sq-AL"/>
              </w:rPr>
              <w:t> </w:t>
            </w:r>
          </w:p>
        </w:tc>
        <w:tc>
          <w:tcPr>
            <w:tcW w:w="292" w:type="pct"/>
            <w:shd w:val="clear" w:color="auto" w:fill="auto"/>
            <w:noWrap/>
            <w:vAlign w:val="bottom"/>
            <w:hideMark/>
          </w:tcPr>
          <w:p w:rsidR="00880D09" w:rsidRPr="003E7313" w:rsidRDefault="00880D09" w:rsidP="00880D09">
            <w:pPr>
              <w:spacing w:after="0" w:line="240" w:lineRule="auto"/>
              <w:ind w:firstLine="0"/>
              <w:jc w:val="right"/>
              <w:rPr>
                <w:rFonts w:ascii="Garamond" w:eastAsia="Times New Roman" w:hAnsi="Garamond" w:cs="Arial"/>
                <w:sz w:val="12"/>
                <w:szCs w:val="12"/>
                <w:lang w:val="sq-AL"/>
              </w:rPr>
            </w:pPr>
            <w:r w:rsidRPr="003E7313">
              <w:rPr>
                <w:rFonts w:ascii="Garamond" w:eastAsia="Times New Roman" w:hAnsi="Garamond" w:cs="Arial"/>
                <w:sz w:val="12"/>
                <w:szCs w:val="12"/>
                <w:lang w:val="sq-AL"/>
              </w:rPr>
              <w:t>2008</w:t>
            </w:r>
          </w:p>
        </w:tc>
        <w:tc>
          <w:tcPr>
            <w:tcW w:w="474" w:type="pct"/>
            <w:shd w:val="clear" w:color="auto" w:fill="auto"/>
            <w:noWrap/>
            <w:vAlign w:val="bottom"/>
            <w:hideMark/>
          </w:tcPr>
          <w:p w:rsidR="00880D09" w:rsidRPr="003E7313" w:rsidRDefault="00880D09" w:rsidP="00880D09">
            <w:pPr>
              <w:spacing w:after="0" w:line="240" w:lineRule="auto"/>
              <w:ind w:firstLine="0"/>
              <w:jc w:val="center"/>
              <w:rPr>
                <w:rFonts w:ascii="Garamond" w:eastAsia="Times New Roman" w:hAnsi="Garamond" w:cs="Arial"/>
                <w:sz w:val="12"/>
                <w:szCs w:val="12"/>
                <w:lang w:val="sq-AL"/>
              </w:rPr>
            </w:pPr>
            <w:r w:rsidRPr="003E7313">
              <w:rPr>
                <w:rFonts w:ascii="Garamond" w:eastAsia="Times New Roman" w:hAnsi="Garamond" w:cs="Arial"/>
                <w:sz w:val="12"/>
                <w:szCs w:val="12"/>
                <w:lang w:val="sq-AL"/>
              </w:rPr>
              <w:t>Konf. ZVRPP</w:t>
            </w:r>
          </w:p>
        </w:tc>
      </w:tr>
      <w:tr w:rsidR="003E7313" w:rsidRPr="003E7313" w:rsidTr="003E7313">
        <w:trPr>
          <w:trHeight w:val="139"/>
          <w:jc w:val="center"/>
        </w:trPr>
        <w:tc>
          <w:tcPr>
            <w:tcW w:w="171" w:type="pct"/>
            <w:shd w:val="clear" w:color="auto" w:fill="auto"/>
            <w:noWrap/>
            <w:vAlign w:val="bottom"/>
            <w:hideMark/>
          </w:tcPr>
          <w:p w:rsidR="00880D09" w:rsidRPr="003E7313" w:rsidRDefault="00880D09" w:rsidP="00880D09">
            <w:pPr>
              <w:spacing w:after="0" w:line="240" w:lineRule="auto"/>
              <w:ind w:firstLine="0"/>
              <w:jc w:val="center"/>
              <w:rPr>
                <w:rFonts w:ascii="Garamond" w:eastAsia="Times New Roman" w:hAnsi="Garamond" w:cs="Arial"/>
                <w:b/>
                <w:bCs/>
                <w:sz w:val="12"/>
                <w:szCs w:val="12"/>
                <w:lang w:val="sq-AL"/>
              </w:rPr>
            </w:pPr>
            <w:r w:rsidRPr="003E7313">
              <w:rPr>
                <w:rFonts w:ascii="Garamond" w:eastAsia="Times New Roman" w:hAnsi="Garamond" w:cs="Arial"/>
                <w:b/>
                <w:bCs/>
                <w:sz w:val="12"/>
                <w:szCs w:val="12"/>
                <w:lang w:val="sq-AL"/>
              </w:rPr>
              <w:t>204</w:t>
            </w:r>
          </w:p>
        </w:tc>
        <w:tc>
          <w:tcPr>
            <w:tcW w:w="964" w:type="pct"/>
            <w:shd w:val="clear" w:color="auto" w:fill="auto"/>
            <w:noWrap/>
            <w:vAlign w:val="bottom"/>
            <w:hideMark/>
          </w:tcPr>
          <w:p w:rsidR="00880D09" w:rsidRPr="003E7313" w:rsidRDefault="00880D09" w:rsidP="00880D09">
            <w:pPr>
              <w:spacing w:after="0" w:line="240" w:lineRule="auto"/>
              <w:ind w:firstLine="0"/>
              <w:jc w:val="left"/>
              <w:rPr>
                <w:rFonts w:ascii="Garamond" w:eastAsia="Times New Roman" w:hAnsi="Garamond" w:cs="Arial"/>
                <w:sz w:val="12"/>
                <w:szCs w:val="12"/>
                <w:lang w:val="sq-AL"/>
              </w:rPr>
            </w:pPr>
            <w:r w:rsidRPr="003E7313">
              <w:rPr>
                <w:rFonts w:ascii="Garamond" w:eastAsia="Times New Roman" w:hAnsi="Garamond" w:cs="Arial"/>
                <w:sz w:val="12"/>
                <w:szCs w:val="12"/>
                <w:lang w:val="sq-AL"/>
              </w:rPr>
              <w:t>Banush</w:t>
            </w:r>
          </w:p>
        </w:tc>
        <w:tc>
          <w:tcPr>
            <w:tcW w:w="403" w:type="pct"/>
            <w:shd w:val="clear" w:color="auto" w:fill="auto"/>
            <w:noWrap/>
            <w:vAlign w:val="bottom"/>
            <w:hideMark/>
          </w:tcPr>
          <w:p w:rsidR="00880D09" w:rsidRPr="003E7313" w:rsidRDefault="00880D09" w:rsidP="00880D09">
            <w:pPr>
              <w:spacing w:after="0" w:line="240" w:lineRule="auto"/>
              <w:ind w:firstLine="0"/>
              <w:jc w:val="left"/>
              <w:rPr>
                <w:rFonts w:ascii="Garamond" w:eastAsia="Times New Roman" w:hAnsi="Garamond" w:cs="Arial"/>
                <w:sz w:val="12"/>
                <w:szCs w:val="12"/>
                <w:lang w:val="sq-AL"/>
              </w:rPr>
            </w:pPr>
            <w:r w:rsidRPr="003E7313">
              <w:rPr>
                <w:rFonts w:ascii="Garamond" w:eastAsia="Times New Roman" w:hAnsi="Garamond" w:cs="Arial"/>
                <w:sz w:val="12"/>
                <w:szCs w:val="12"/>
                <w:lang w:val="sq-AL"/>
              </w:rPr>
              <w:t>Murat</w:t>
            </w:r>
          </w:p>
        </w:tc>
        <w:tc>
          <w:tcPr>
            <w:tcW w:w="312" w:type="pct"/>
            <w:shd w:val="clear" w:color="auto" w:fill="auto"/>
            <w:noWrap/>
            <w:vAlign w:val="bottom"/>
            <w:hideMark/>
          </w:tcPr>
          <w:p w:rsidR="00880D09" w:rsidRPr="003E7313" w:rsidRDefault="00880D09" w:rsidP="00880D09">
            <w:pPr>
              <w:spacing w:after="0" w:line="240" w:lineRule="auto"/>
              <w:ind w:firstLine="0"/>
              <w:jc w:val="left"/>
              <w:rPr>
                <w:rFonts w:ascii="Garamond" w:eastAsia="Times New Roman" w:hAnsi="Garamond" w:cs="Arial"/>
                <w:sz w:val="12"/>
                <w:szCs w:val="12"/>
                <w:lang w:val="sq-AL"/>
              </w:rPr>
            </w:pPr>
            <w:r w:rsidRPr="003E7313">
              <w:rPr>
                <w:rFonts w:ascii="Garamond" w:eastAsia="Times New Roman" w:hAnsi="Garamond" w:cs="Arial"/>
                <w:sz w:val="12"/>
                <w:szCs w:val="12"/>
                <w:lang w:val="sq-AL"/>
              </w:rPr>
              <w:t>Paja</w:t>
            </w:r>
          </w:p>
        </w:tc>
        <w:tc>
          <w:tcPr>
            <w:tcW w:w="190" w:type="pct"/>
            <w:shd w:val="clear" w:color="auto" w:fill="auto"/>
            <w:noWrap/>
            <w:vAlign w:val="bottom"/>
            <w:hideMark/>
          </w:tcPr>
          <w:p w:rsidR="00880D09" w:rsidRPr="003E7313" w:rsidRDefault="00880D09" w:rsidP="00880D09">
            <w:pPr>
              <w:spacing w:after="0" w:line="240" w:lineRule="auto"/>
              <w:ind w:firstLine="0"/>
              <w:jc w:val="center"/>
              <w:rPr>
                <w:rFonts w:ascii="Garamond" w:eastAsia="Times New Roman" w:hAnsi="Garamond" w:cs="Arial"/>
                <w:color w:val="000000"/>
                <w:sz w:val="12"/>
                <w:szCs w:val="12"/>
                <w:lang w:val="sq-AL"/>
              </w:rPr>
            </w:pPr>
            <w:r w:rsidRPr="003E7313">
              <w:rPr>
                <w:rFonts w:ascii="Garamond" w:eastAsia="Times New Roman" w:hAnsi="Garamond" w:cs="Arial"/>
                <w:color w:val="000000"/>
                <w:sz w:val="12"/>
                <w:szCs w:val="12"/>
                <w:lang w:val="sq-AL"/>
              </w:rPr>
              <w:t>2064</w:t>
            </w:r>
          </w:p>
        </w:tc>
        <w:tc>
          <w:tcPr>
            <w:tcW w:w="304" w:type="pct"/>
            <w:shd w:val="clear" w:color="auto" w:fill="auto"/>
            <w:noWrap/>
            <w:vAlign w:val="bottom"/>
            <w:hideMark/>
          </w:tcPr>
          <w:p w:rsidR="00880D09" w:rsidRPr="003E7313" w:rsidRDefault="00880D09" w:rsidP="00880D09">
            <w:pPr>
              <w:spacing w:after="0" w:line="240" w:lineRule="auto"/>
              <w:ind w:firstLine="0"/>
              <w:jc w:val="center"/>
              <w:rPr>
                <w:rFonts w:ascii="Garamond" w:eastAsia="Times New Roman" w:hAnsi="Garamond" w:cs="Arial"/>
                <w:color w:val="000000"/>
                <w:sz w:val="12"/>
                <w:szCs w:val="12"/>
                <w:lang w:val="sq-AL"/>
              </w:rPr>
            </w:pPr>
            <w:r w:rsidRPr="003E7313">
              <w:rPr>
                <w:rFonts w:ascii="Garamond" w:eastAsia="Times New Roman" w:hAnsi="Garamond" w:cs="Arial"/>
                <w:color w:val="000000"/>
                <w:sz w:val="12"/>
                <w:szCs w:val="12"/>
                <w:lang w:val="sq-AL"/>
              </w:rPr>
              <w:t xml:space="preserve"> 327/14</w:t>
            </w:r>
          </w:p>
        </w:tc>
        <w:tc>
          <w:tcPr>
            <w:tcW w:w="218" w:type="pct"/>
            <w:shd w:val="clear" w:color="auto" w:fill="auto"/>
            <w:noWrap/>
            <w:vAlign w:val="bottom"/>
            <w:hideMark/>
          </w:tcPr>
          <w:p w:rsidR="00880D09" w:rsidRPr="003E7313" w:rsidRDefault="008B06F3" w:rsidP="008B06F3">
            <w:pPr>
              <w:spacing w:after="0" w:line="240" w:lineRule="auto"/>
              <w:ind w:firstLine="0"/>
              <w:jc w:val="center"/>
              <w:rPr>
                <w:rFonts w:ascii="Garamond" w:eastAsia="Times New Roman" w:hAnsi="Garamond" w:cs="Arial"/>
                <w:sz w:val="12"/>
                <w:szCs w:val="12"/>
                <w:lang w:val="sq-AL"/>
              </w:rPr>
            </w:pPr>
            <w:r w:rsidRPr="003E7313">
              <w:rPr>
                <w:rFonts w:ascii="Garamond" w:eastAsia="Times New Roman" w:hAnsi="Garamond" w:cs="Arial"/>
                <w:sz w:val="12"/>
                <w:szCs w:val="12"/>
                <w:lang w:val="sq-AL"/>
              </w:rPr>
              <w:t>Arë</w:t>
            </w:r>
          </w:p>
        </w:tc>
        <w:tc>
          <w:tcPr>
            <w:tcW w:w="374" w:type="pct"/>
            <w:shd w:val="clear" w:color="auto" w:fill="auto"/>
            <w:noWrap/>
            <w:vAlign w:val="bottom"/>
            <w:hideMark/>
          </w:tcPr>
          <w:p w:rsidR="00880D09" w:rsidRPr="003E7313" w:rsidRDefault="00880D09" w:rsidP="00880D09">
            <w:pPr>
              <w:spacing w:after="0" w:line="240" w:lineRule="auto"/>
              <w:ind w:firstLine="0"/>
              <w:jc w:val="right"/>
              <w:rPr>
                <w:rFonts w:ascii="Garamond" w:eastAsia="Times New Roman" w:hAnsi="Garamond" w:cs="Arial"/>
                <w:sz w:val="12"/>
                <w:szCs w:val="12"/>
                <w:lang w:val="sq-AL"/>
              </w:rPr>
            </w:pPr>
            <w:r w:rsidRPr="003E7313">
              <w:rPr>
                <w:rFonts w:ascii="Garamond" w:eastAsia="Times New Roman" w:hAnsi="Garamond" w:cs="Arial"/>
                <w:sz w:val="12"/>
                <w:szCs w:val="12"/>
                <w:lang w:val="sq-AL"/>
              </w:rPr>
              <w:t>1740</w:t>
            </w:r>
          </w:p>
        </w:tc>
        <w:tc>
          <w:tcPr>
            <w:tcW w:w="241" w:type="pct"/>
            <w:shd w:val="clear" w:color="auto" w:fill="auto"/>
            <w:noWrap/>
            <w:vAlign w:val="bottom"/>
            <w:hideMark/>
          </w:tcPr>
          <w:p w:rsidR="00880D09" w:rsidRPr="003E7313" w:rsidRDefault="00880D09" w:rsidP="00880D09">
            <w:pPr>
              <w:spacing w:after="0" w:line="240" w:lineRule="auto"/>
              <w:ind w:firstLine="0"/>
              <w:jc w:val="center"/>
              <w:rPr>
                <w:rFonts w:ascii="Garamond" w:eastAsia="Times New Roman" w:hAnsi="Garamond" w:cs="Arial"/>
                <w:sz w:val="12"/>
                <w:szCs w:val="12"/>
                <w:lang w:val="sq-AL"/>
              </w:rPr>
            </w:pPr>
            <w:r w:rsidRPr="003E7313">
              <w:rPr>
                <w:rFonts w:ascii="Garamond" w:eastAsia="Times New Roman" w:hAnsi="Garamond" w:cs="Arial"/>
                <w:sz w:val="12"/>
                <w:szCs w:val="12"/>
                <w:lang w:val="sq-AL"/>
              </w:rPr>
              <w:t>11</w:t>
            </w:r>
          </w:p>
        </w:tc>
        <w:tc>
          <w:tcPr>
            <w:tcW w:w="291" w:type="pct"/>
            <w:shd w:val="clear" w:color="auto" w:fill="auto"/>
            <w:noWrap/>
            <w:vAlign w:val="bottom"/>
            <w:hideMark/>
          </w:tcPr>
          <w:p w:rsidR="00880D09" w:rsidRPr="003E7313" w:rsidRDefault="00880D09" w:rsidP="00880D09">
            <w:pPr>
              <w:spacing w:after="0" w:line="240" w:lineRule="auto"/>
              <w:ind w:firstLine="0"/>
              <w:jc w:val="center"/>
              <w:rPr>
                <w:rFonts w:ascii="Garamond" w:eastAsia="Times New Roman" w:hAnsi="Garamond" w:cs="Arial"/>
                <w:sz w:val="12"/>
                <w:szCs w:val="12"/>
                <w:lang w:val="sq-AL"/>
              </w:rPr>
            </w:pPr>
            <w:r w:rsidRPr="003E7313">
              <w:rPr>
                <w:rFonts w:ascii="Garamond" w:eastAsia="Times New Roman" w:hAnsi="Garamond" w:cs="Arial"/>
                <w:sz w:val="12"/>
                <w:szCs w:val="12"/>
                <w:lang w:val="sq-AL"/>
              </w:rPr>
              <w:t>502</w:t>
            </w:r>
          </w:p>
        </w:tc>
        <w:tc>
          <w:tcPr>
            <w:tcW w:w="237" w:type="pct"/>
            <w:shd w:val="clear" w:color="auto" w:fill="auto"/>
            <w:noWrap/>
            <w:vAlign w:val="bottom"/>
            <w:hideMark/>
          </w:tcPr>
          <w:p w:rsidR="00880D09" w:rsidRPr="003E7313" w:rsidRDefault="00880D09" w:rsidP="00880D09">
            <w:pPr>
              <w:spacing w:after="0" w:line="240" w:lineRule="auto"/>
              <w:ind w:firstLine="0"/>
              <w:jc w:val="right"/>
              <w:rPr>
                <w:rFonts w:ascii="Garamond" w:eastAsia="Times New Roman" w:hAnsi="Garamond" w:cs="Arial"/>
                <w:sz w:val="12"/>
                <w:szCs w:val="12"/>
                <w:lang w:val="sq-AL"/>
              </w:rPr>
            </w:pPr>
            <w:r w:rsidRPr="003E7313">
              <w:rPr>
                <w:rFonts w:ascii="Garamond" w:eastAsia="Times New Roman" w:hAnsi="Garamond" w:cs="Arial"/>
                <w:sz w:val="12"/>
                <w:szCs w:val="12"/>
                <w:lang w:val="sq-AL"/>
              </w:rPr>
              <w:t>5522</w:t>
            </w:r>
          </w:p>
        </w:tc>
        <w:tc>
          <w:tcPr>
            <w:tcW w:w="291" w:type="pct"/>
            <w:shd w:val="clear" w:color="auto" w:fill="auto"/>
            <w:noWrap/>
            <w:vAlign w:val="bottom"/>
            <w:hideMark/>
          </w:tcPr>
          <w:p w:rsidR="00880D09" w:rsidRPr="003E7313" w:rsidRDefault="00880D09" w:rsidP="00880D09">
            <w:pPr>
              <w:spacing w:after="0" w:line="240" w:lineRule="auto"/>
              <w:ind w:firstLine="0"/>
              <w:jc w:val="center"/>
              <w:rPr>
                <w:rFonts w:ascii="Garamond" w:eastAsia="Times New Roman" w:hAnsi="Garamond" w:cs="Arial"/>
                <w:sz w:val="12"/>
                <w:szCs w:val="12"/>
                <w:lang w:val="sq-AL"/>
              </w:rPr>
            </w:pPr>
            <w:r w:rsidRPr="003E7313">
              <w:rPr>
                <w:rFonts w:ascii="Garamond" w:eastAsia="Times New Roman" w:hAnsi="Garamond" w:cs="Arial"/>
                <w:sz w:val="12"/>
                <w:szCs w:val="12"/>
                <w:lang w:val="sq-AL"/>
              </w:rPr>
              <w:t> </w:t>
            </w:r>
          </w:p>
        </w:tc>
        <w:tc>
          <w:tcPr>
            <w:tcW w:w="237" w:type="pct"/>
            <w:shd w:val="clear" w:color="auto" w:fill="auto"/>
            <w:noWrap/>
            <w:vAlign w:val="bottom"/>
            <w:hideMark/>
          </w:tcPr>
          <w:p w:rsidR="00880D09" w:rsidRPr="003E7313" w:rsidRDefault="00880D09" w:rsidP="00880D09">
            <w:pPr>
              <w:spacing w:after="0" w:line="240" w:lineRule="auto"/>
              <w:ind w:firstLine="0"/>
              <w:jc w:val="right"/>
              <w:rPr>
                <w:rFonts w:ascii="Garamond" w:eastAsia="Times New Roman" w:hAnsi="Garamond" w:cs="Arial"/>
                <w:sz w:val="12"/>
                <w:szCs w:val="12"/>
                <w:lang w:val="sq-AL"/>
              </w:rPr>
            </w:pPr>
            <w:r w:rsidRPr="003E7313">
              <w:rPr>
                <w:rFonts w:ascii="Garamond" w:eastAsia="Times New Roman" w:hAnsi="Garamond" w:cs="Arial"/>
                <w:sz w:val="12"/>
                <w:szCs w:val="12"/>
                <w:lang w:val="sq-AL"/>
              </w:rPr>
              <w:t> </w:t>
            </w:r>
          </w:p>
        </w:tc>
        <w:tc>
          <w:tcPr>
            <w:tcW w:w="292" w:type="pct"/>
            <w:shd w:val="clear" w:color="auto" w:fill="auto"/>
            <w:noWrap/>
            <w:vAlign w:val="bottom"/>
            <w:hideMark/>
          </w:tcPr>
          <w:p w:rsidR="00880D09" w:rsidRPr="003E7313" w:rsidRDefault="00880D09" w:rsidP="00880D09">
            <w:pPr>
              <w:spacing w:after="0" w:line="240" w:lineRule="auto"/>
              <w:ind w:firstLine="0"/>
              <w:jc w:val="right"/>
              <w:rPr>
                <w:rFonts w:ascii="Garamond" w:eastAsia="Times New Roman" w:hAnsi="Garamond" w:cs="Arial"/>
                <w:sz w:val="12"/>
                <w:szCs w:val="12"/>
                <w:lang w:val="sq-AL"/>
              </w:rPr>
            </w:pPr>
            <w:r w:rsidRPr="003E7313">
              <w:rPr>
                <w:rFonts w:ascii="Garamond" w:eastAsia="Times New Roman" w:hAnsi="Garamond" w:cs="Arial"/>
                <w:sz w:val="12"/>
                <w:szCs w:val="12"/>
                <w:lang w:val="sq-AL"/>
              </w:rPr>
              <w:t>5522</w:t>
            </w:r>
          </w:p>
        </w:tc>
        <w:tc>
          <w:tcPr>
            <w:tcW w:w="474" w:type="pct"/>
            <w:shd w:val="clear" w:color="auto" w:fill="auto"/>
            <w:noWrap/>
            <w:vAlign w:val="bottom"/>
            <w:hideMark/>
          </w:tcPr>
          <w:p w:rsidR="00880D09" w:rsidRPr="003E7313" w:rsidRDefault="00880D09" w:rsidP="00880D09">
            <w:pPr>
              <w:spacing w:after="0" w:line="240" w:lineRule="auto"/>
              <w:ind w:firstLine="0"/>
              <w:jc w:val="center"/>
              <w:rPr>
                <w:rFonts w:ascii="Garamond" w:eastAsia="Times New Roman" w:hAnsi="Garamond" w:cs="Arial"/>
                <w:sz w:val="12"/>
                <w:szCs w:val="12"/>
                <w:lang w:val="sq-AL"/>
              </w:rPr>
            </w:pPr>
            <w:r w:rsidRPr="003E7313">
              <w:rPr>
                <w:rFonts w:ascii="Garamond" w:eastAsia="Times New Roman" w:hAnsi="Garamond" w:cs="Arial"/>
                <w:sz w:val="12"/>
                <w:szCs w:val="12"/>
                <w:lang w:val="sq-AL"/>
              </w:rPr>
              <w:t>Konf. ZVRPP</w:t>
            </w:r>
          </w:p>
        </w:tc>
      </w:tr>
      <w:tr w:rsidR="003E7313" w:rsidRPr="003E7313" w:rsidTr="003E7313">
        <w:trPr>
          <w:trHeight w:val="139"/>
          <w:jc w:val="center"/>
        </w:trPr>
        <w:tc>
          <w:tcPr>
            <w:tcW w:w="171" w:type="pct"/>
            <w:shd w:val="clear" w:color="auto" w:fill="auto"/>
            <w:noWrap/>
            <w:vAlign w:val="bottom"/>
            <w:hideMark/>
          </w:tcPr>
          <w:p w:rsidR="00880D09" w:rsidRPr="003E7313" w:rsidRDefault="00880D09" w:rsidP="00880D09">
            <w:pPr>
              <w:spacing w:after="0" w:line="240" w:lineRule="auto"/>
              <w:ind w:firstLine="0"/>
              <w:jc w:val="center"/>
              <w:rPr>
                <w:rFonts w:ascii="Garamond" w:eastAsia="Times New Roman" w:hAnsi="Garamond" w:cs="Arial"/>
                <w:b/>
                <w:bCs/>
                <w:sz w:val="12"/>
                <w:szCs w:val="12"/>
                <w:lang w:val="sq-AL"/>
              </w:rPr>
            </w:pPr>
            <w:r w:rsidRPr="003E7313">
              <w:rPr>
                <w:rFonts w:ascii="Garamond" w:eastAsia="Times New Roman" w:hAnsi="Garamond" w:cs="Arial"/>
                <w:b/>
                <w:bCs/>
                <w:sz w:val="12"/>
                <w:szCs w:val="12"/>
                <w:lang w:val="sq-AL"/>
              </w:rPr>
              <w:t>205</w:t>
            </w:r>
          </w:p>
        </w:tc>
        <w:tc>
          <w:tcPr>
            <w:tcW w:w="964" w:type="pct"/>
            <w:shd w:val="clear" w:color="auto" w:fill="auto"/>
            <w:noWrap/>
            <w:vAlign w:val="bottom"/>
            <w:hideMark/>
          </w:tcPr>
          <w:p w:rsidR="00880D09" w:rsidRPr="003E7313" w:rsidRDefault="00880D09" w:rsidP="00880D09">
            <w:pPr>
              <w:spacing w:after="0" w:line="240" w:lineRule="auto"/>
              <w:ind w:firstLine="0"/>
              <w:jc w:val="left"/>
              <w:rPr>
                <w:rFonts w:ascii="Garamond" w:eastAsia="Times New Roman" w:hAnsi="Garamond" w:cs="Arial"/>
                <w:sz w:val="12"/>
                <w:szCs w:val="12"/>
                <w:lang w:val="sq-AL"/>
              </w:rPr>
            </w:pPr>
            <w:r w:rsidRPr="003E7313">
              <w:rPr>
                <w:rFonts w:ascii="Garamond" w:eastAsia="Times New Roman" w:hAnsi="Garamond" w:cs="Arial"/>
                <w:sz w:val="12"/>
                <w:szCs w:val="12"/>
                <w:lang w:val="sq-AL"/>
              </w:rPr>
              <w:t>Banush</w:t>
            </w:r>
          </w:p>
        </w:tc>
        <w:tc>
          <w:tcPr>
            <w:tcW w:w="403" w:type="pct"/>
            <w:shd w:val="clear" w:color="auto" w:fill="auto"/>
            <w:noWrap/>
            <w:vAlign w:val="bottom"/>
            <w:hideMark/>
          </w:tcPr>
          <w:p w:rsidR="00880D09" w:rsidRPr="003E7313" w:rsidRDefault="00880D09" w:rsidP="00880D09">
            <w:pPr>
              <w:spacing w:after="0" w:line="240" w:lineRule="auto"/>
              <w:ind w:firstLine="0"/>
              <w:jc w:val="left"/>
              <w:rPr>
                <w:rFonts w:ascii="Garamond" w:eastAsia="Times New Roman" w:hAnsi="Garamond" w:cs="Arial"/>
                <w:sz w:val="12"/>
                <w:szCs w:val="12"/>
                <w:lang w:val="sq-AL"/>
              </w:rPr>
            </w:pPr>
            <w:r w:rsidRPr="003E7313">
              <w:rPr>
                <w:rFonts w:ascii="Garamond" w:eastAsia="Times New Roman" w:hAnsi="Garamond" w:cs="Arial"/>
                <w:sz w:val="12"/>
                <w:szCs w:val="12"/>
                <w:lang w:val="sq-AL"/>
              </w:rPr>
              <w:t>Murat</w:t>
            </w:r>
          </w:p>
        </w:tc>
        <w:tc>
          <w:tcPr>
            <w:tcW w:w="312" w:type="pct"/>
            <w:shd w:val="clear" w:color="auto" w:fill="auto"/>
            <w:noWrap/>
            <w:vAlign w:val="bottom"/>
            <w:hideMark/>
          </w:tcPr>
          <w:p w:rsidR="00880D09" w:rsidRPr="003E7313" w:rsidRDefault="00880D09" w:rsidP="00880D09">
            <w:pPr>
              <w:spacing w:after="0" w:line="240" w:lineRule="auto"/>
              <w:ind w:firstLine="0"/>
              <w:jc w:val="left"/>
              <w:rPr>
                <w:rFonts w:ascii="Garamond" w:eastAsia="Times New Roman" w:hAnsi="Garamond" w:cs="Arial"/>
                <w:sz w:val="12"/>
                <w:szCs w:val="12"/>
                <w:lang w:val="sq-AL"/>
              </w:rPr>
            </w:pPr>
            <w:r w:rsidRPr="003E7313">
              <w:rPr>
                <w:rFonts w:ascii="Garamond" w:eastAsia="Times New Roman" w:hAnsi="Garamond" w:cs="Arial"/>
                <w:sz w:val="12"/>
                <w:szCs w:val="12"/>
                <w:lang w:val="sq-AL"/>
              </w:rPr>
              <w:t>Paja</w:t>
            </w:r>
          </w:p>
        </w:tc>
        <w:tc>
          <w:tcPr>
            <w:tcW w:w="190" w:type="pct"/>
            <w:shd w:val="clear" w:color="auto" w:fill="auto"/>
            <w:noWrap/>
            <w:vAlign w:val="bottom"/>
            <w:hideMark/>
          </w:tcPr>
          <w:p w:rsidR="00880D09" w:rsidRPr="003E7313" w:rsidRDefault="00880D09" w:rsidP="00880D09">
            <w:pPr>
              <w:spacing w:after="0" w:line="240" w:lineRule="auto"/>
              <w:ind w:firstLine="0"/>
              <w:jc w:val="center"/>
              <w:rPr>
                <w:rFonts w:ascii="Garamond" w:eastAsia="Times New Roman" w:hAnsi="Garamond" w:cs="Arial"/>
                <w:color w:val="000000"/>
                <w:sz w:val="12"/>
                <w:szCs w:val="12"/>
                <w:lang w:val="sq-AL"/>
              </w:rPr>
            </w:pPr>
            <w:r w:rsidRPr="003E7313">
              <w:rPr>
                <w:rFonts w:ascii="Garamond" w:eastAsia="Times New Roman" w:hAnsi="Garamond" w:cs="Arial"/>
                <w:color w:val="000000"/>
                <w:sz w:val="12"/>
                <w:szCs w:val="12"/>
                <w:lang w:val="sq-AL"/>
              </w:rPr>
              <w:t>2064</w:t>
            </w:r>
          </w:p>
        </w:tc>
        <w:tc>
          <w:tcPr>
            <w:tcW w:w="304" w:type="pct"/>
            <w:shd w:val="clear" w:color="auto" w:fill="auto"/>
            <w:noWrap/>
            <w:vAlign w:val="bottom"/>
            <w:hideMark/>
          </w:tcPr>
          <w:p w:rsidR="00880D09" w:rsidRPr="003E7313" w:rsidRDefault="00880D09" w:rsidP="00880D09">
            <w:pPr>
              <w:spacing w:after="0" w:line="240" w:lineRule="auto"/>
              <w:ind w:firstLine="0"/>
              <w:jc w:val="center"/>
              <w:rPr>
                <w:rFonts w:ascii="Garamond" w:eastAsia="Times New Roman" w:hAnsi="Garamond" w:cs="Arial"/>
                <w:color w:val="000000"/>
                <w:sz w:val="12"/>
                <w:szCs w:val="12"/>
                <w:lang w:val="sq-AL"/>
              </w:rPr>
            </w:pPr>
            <w:r w:rsidRPr="003E7313">
              <w:rPr>
                <w:rFonts w:ascii="Garamond" w:eastAsia="Times New Roman" w:hAnsi="Garamond" w:cs="Arial"/>
                <w:color w:val="000000"/>
                <w:sz w:val="12"/>
                <w:szCs w:val="12"/>
                <w:lang w:val="sq-AL"/>
              </w:rPr>
              <w:t xml:space="preserve"> 327/10</w:t>
            </w:r>
          </w:p>
        </w:tc>
        <w:tc>
          <w:tcPr>
            <w:tcW w:w="218" w:type="pct"/>
            <w:shd w:val="clear" w:color="auto" w:fill="auto"/>
            <w:noWrap/>
            <w:vAlign w:val="bottom"/>
            <w:hideMark/>
          </w:tcPr>
          <w:p w:rsidR="00880D09" w:rsidRPr="003E7313" w:rsidRDefault="008B06F3" w:rsidP="008B06F3">
            <w:pPr>
              <w:spacing w:after="0" w:line="240" w:lineRule="auto"/>
              <w:ind w:firstLine="0"/>
              <w:jc w:val="center"/>
              <w:rPr>
                <w:rFonts w:ascii="Garamond" w:eastAsia="Times New Roman" w:hAnsi="Garamond" w:cs="Arial"/>
                <w:sz w:val="12"/>
                <w:szCs w:val="12"/>
                <w:lang w:val="sq-AL"/>
              </w:rPr>
            </w:pPr>
            <w:r w:rsidRPr="003E7313">
              <w:rPr>
                <w:rFonts w:ascii="Garamond" w:eastAsia="Times New Roman" w:hAnsi="Garamond" w:cs="Arial"/>
                <w:sz w:val="12"/>
                <w:szCs w:val="12"/>
                <w:lang w:val="sq-AL"/>
              </w:rPr>
              <w:t>Arë</w:t>
            </w:r>
          </w:p>
        </w:tc>
        <w:tc>
          <w:tcPr>
            <w:tcW w:w="374" w:type="pct"/>
            <w:shd w:val="clear" w:color="auto" w:fill="auto"/>
            <w:noWrap/>
            <w:vAlign w:val="bottom"/>
            <w:hideMark/>
          </w:tcPr>
          <w:p w:rsidR="00880D09" w:rsidRPr="003E7313" w:rsidRDefault="00880D09" w:rsidP="00880D09">
            <w:pPr>
              <w:spacing w:after="0" w:line="240" w:lineRule="auto"/>
              <w:ind w:firstLine="0"/>
              <w:jc w:val="right"/>
              <w:rPr>
                <w:rFonts w:ascii="Garamond" w:eastAsia="Times New Roman" w:hAnsi="Garamond" w:cs="Arial"/>
                <w:sz w:val="12"/>
                <w:szCs w:val="12"/>
                <w:lang w:val="sq-AL"/>
              </w:rPr>
            </w:pPr>
            <w:r w:rsidRPr="003E7313">
              <w:rPr>
                <w:rFonts w:ascii="Garamond" w:eastAsia="Times New Roman" w:hAnsi="Garamond" w:cs="Arial"/>
                <w:sz w:val="12"/>
                <w:szCs w:val="12"/>
                <w:lang w:val="sq-AL"/>
              </w:rPr>
              <w:t>1790</w:t>
            </w:r>
          </w:p>
        </w:tc>
        <w:tc>
          <w:tcPr>
            <w:tcW w:w="241" w:type="pct"/>
            <w:shd w:val="clear" w:color="auto" w:fill="auto"/>
            <w:noWrap/>
            <w:vAlign w:val="bottom"/>
            <w:hideMark/>
          </w:tcPr>
          <w:p w:rsidR="00880D09" w:rsidRPr="003E7313" w:rsidRDefault="00880D09" w:rsidP="00880D09">
            <w:pPr>
              <w:spacing w:after="0" w:line="240" w:lineRule="auto"/>
              <w:ind w:firstLine="0"/>
              <w:jc w:val="center"/>
              <w:rPr>
                <w:rFonts w:ascii="Garamond" w:eastAsia="Times New Roman" w:hAnsi="Garamond" w:cs="Arial"/>
                <w:sz w:val="12"/>
                <w:szCs w:val="12"/>
                <w:lang w:val="sq-AL"/>
              </w:rPr>
            </w:pPr>
            <w:r w:rsidRPr="003E7313">
              <w:rPr>
                <w:rFonts w:ascii="Garamond" w:eastAsia="Times New Roman" w:hAnsi="Garamond" w:cs="Arial"/>
                <w:sz w:val="12"/>
                <w:szCs w:val="12"/>
                <w:lang w:val="sq-AL"/>
              </w:rPr>
              <w:t>13</w:t>
            </w:r>
          </w:p>
        </w:tc>
        <w:tc>
          <w:tcPr>
            <w:tcW w:w="291" w:type="pct"/>
            <w:shd w:val="clear" w:color="auto" w:fill="auto"/>
            <w:noWrap/>
            <w:vAlign w:val="bottom"/>
            <w:hideMark/>
          </w:tcPr>
          <w:p w:rsidR="00880D09" w:rsidRPr="003E7313" w:rsidRDefault="00880D09" w:rsidP="00880D09">
            <w:pPr>
              <w:spacing w:after="0" w:line="240" w:lineRule="auto"/>
              <w:ind w:firstLine="0"/>
              <w:jc w:val="center"/>
              <w:rPr>
                <w:rFonts w:ascii="Garamond" w:eastAsia="Times New Roman" w:hAnsi="Garamond" w:cs="Arial"/>
                <w:sz w:val="12"/>
                <w:szCs w:val="12"/>
                <w:lang w:val="sq-AL"/>
              </w:rPr>
            </w:pPr>
            <w:r w:rsidRPr="003E7313">
              <w:rPr>
                <w:rFonts w:ascii="Garamond" w:eastAsia="Times New Roman" w:hAnsi="Garamond" w:cs="Arial"/>
                <w:sz w:val="12"/>
                <w:szCs w:val="12"/>
                <w:lang w:val="sq-AL"/>
              </w:rPr>
              <w:t>502</w:t>
            </w:r>
          </w:p>
        </w:tc>
        <w:tc>
          <w:tcPr>
            <w:tcW w:w="237" w:type="pct"/>
            <w:shd w:val="clear" w:color="auto" w:fill="auto"/>
            <w:noWrap/>
            <w:vAlign w:val="bottom"/>
            <w:hideMark/>
          </w:tcPr>
          <w:p w:rsidR="00880D09" w:rsidRPr="003E7313" w:rsidRDefault="00880D09" w:rsidP="00880D09">
            <w:pPr>
              <w:spacing w:after="0" w:line="240" w:lineRule="auto"/>
              <w:ind w:firstLine="0"/>
              <w:jc w:val="right"/>
              <w:rPr>
                <w:rFonts w:ascii="Garamond" w:eastAsia="Times New Roman" w:hAnsi="Garamond" w:cs="Arial"/>
                <w:sz w:val="12"/>
                <w:szCs w:val="12"/>
                <w:lang w:val="sq-AL"/>
              </w:rPr>
            </w:pPr>
            <w:r w:rsidRPr="003E7313">
              <w:rPr>
                <w:rFonts w:ascii="Garamond" w:eastAsia="Times New Roman" w:hAnsi="Garamond" w:cs="Arial"/>
                <w:sz w:val="12"/>
                <w:szCs w:val="12"/>
                <w:lang w:val="sq-AL"/>
              </w:rPr>
              <w:t>6526</w:t>
            </w:r>
          </w:p>
        </w:tc>
        <w:tc>
          <w:tcPr>
            <w:tcW w:w="291" w:type="pct"/>
            <w:shd w:val="clear" w:color="auto" w:fill="auto"/>
            <w:noWrap/>
            <w:vAlign w:val="bottom"/>
            <w:hideMark/>
          </w:tcPr>
          <w:p w:rsidR="00880D09" w:rsidRPr="003E7313" w:rsidRDefault="00880D09" w:rsidP="00880D09">
            <w:pPr>
              <w:spacing w:after="0" w:line="240" w:lineRule="auto"/>
              <w:ind w:firstLine="0"/>
              <w:jc w:val="center"/>
              <w:rPr>
                <w:rFonts w:ascii="Garamond" w:eastAsia="Times New Roman" w:hAnsi="Garamond" w:cs="Arial"/>
                <w:sz w:val="12"/>
                <w:szCs w:val="12"/>
                <w:lang w:val="sq-AL"/>
              </w:rPr>
            </w:pPr>
            <w:r w:rsidRPr="003E7313">
              <w:rPr>
                <w:rFonts w:ascii="Garamond" w:eastAsia="Times New Roman" w:hAnsi="Garamond" w:cs="Arial"/>
                <w:sz w:val="12"/>
                <w:szCs w:val="12"/>
                <w:lang w:val="sq-AL"/>
              </w:rPr>
              <w:t> </w:t>
            </w:r>
          </w:p>
        </w:tc>
        <w:tc>
          <w:tcPr>
            <w:tcW w:w="237" w:type="pct"/>
            <w:shd w:val="clear" w:color="auto" w:fill="auto"/>
            <w:noWrap/>
            <w:vAlign w:val="bottom"/>
            <w:hideMark/>
          </w:tcPr>
          <w:p w:rsidR="00880D09" w:rsidRPr="003E7313" w:rsidRDefault="00880D09" w:rsidP="00880D09">
            <w:pPr>
              <w:spacing w:after="0" w:line="240" w:lineRule="auto"/>
              <w:ind w:firstLine="0"/>
              <w:jc w:val="right"/>
              <w:rPr>
                <w:rFonts w:ascii="Garamond" w:eastAsia="Times New Roman" w:hAnsi="Garamond" w:cs="Arial"/>
                <w:sz w:val="12"/>
                <w:szCs w:val="12"/>
                <w:lang w:val="sq-AL"/>
              </w:rPr>
            </w:pPr>
            <w:r w:rsidRPr="003E7313">
              <w:rPr>
                <w:rFonts w:ascii="Garamond" w:eastAsia="Times New Roman" w:hAnsi="Garamond" w:cs="Arial"/>
                <w:sz w:val="12"/>
                <w:szCs w:val="12"/>
                <w:lang w:val="sq-AL"/>
              </w:rPr>
              <w:t> </w:t>
            </w:r>
          </w:p>
        </w:tc>
        <w:tc>
          <w:tcPr>
            <w:tcW w:w="292" w:type="pct"/>
            <w:shd w:val="clear" w:color="auto" w:fill="auto"/>
            <w:noWrap/>
            <w:vAlign w:val="bottom"/>
            <w:hideMark/>
          </w:tcPr>
          <w:p w:rsidR="00880D09" w:rsidRPr="003E7313" w:rsidRDefault="00880D09" w:rsidP="00880D09">
            <w:pPr>
              <w:spacing w:after="0" w:line="240" w:lineRule="auto"/>
              <w:ind w:firstLine="0"/>
              <w:jc w:val="right"/>
              <w:rPr>
                <w:rFonts w:ascii="Garamond" w:eastAsia="Times New Roman" w:hAnsi="Garamond" w:cs="Arial"/>
                <w:sz w:val="12"/>
                <w:szCs w:val="12"/>
                <w:lang w:val="sq-AL"/>
              </w:rPr>
            </w:pPr>
            <w:r w:rsidRPr="003E7313">
              <w:rPr>
                <w:rFonts w:ascii="Garamond" w:eastAsia="Times New Roman" w:hAnsi="Garamond" w:cs="Arial"/>
                <w:sz w:val="12"/>
                <w:szCs w:val="12"/>
                <w:lang w:val="sq-AL"/>
              </w:rPr>
              <w:t>6526</w:t>
            </w:r>
          </w:p>
        </w:tc>
        <w:tc>
          <w:tcPr>
            <w:tcW w:w="474" w:type="pct"/>
            <w:shd w:val="clear" w:color="auto" w:fill="auto"/>
            <w:noWrap/>
            <w:vAlign w:val="bottom"/>
            <w:hideMark/>
          </w:tcPr>
          <w:p w:rsidR="00880D09" w:rsidRPr="003E7313" w:rsidRDefault="00880D09" w:rsidP="00880D09">
            <w:pPr>
              <w:spacing w:after="0" w:line="240" w:lineRule="auto"/>
              <w:ind w:firstLine="0"/>
              <w:jc w:val="center"/>
              <w:rPr>
                <w:rFonts w:ascii="Garamond" w:eastAsia="Times New Roman" w:hAnsi="Garamond" w:cs="Arial"/>
                <w:sz w:val="12"/>
                <w:szCs w:val="12"/>
                <w:lang w:val="sq-AL"/>
              </w:rPr>
            </w:pPr>
            <w:r w:rsidRPr="003E7313">
              <w:rPr>
                <w:rFonts w:ascii="Garamond" w:eastAsia="Times New Roman" w:hAnsi="Garamond" w:cs="Arial"/>
                <w:sz w:val="12"/>
                <w:szCs w:val="12"/>
                <w:lang w:val="sq-AL"/>
              </w:rPr>
              <w:t>Konf. ZVRPP</w:t>
            </w:r>
          </w:p>
        </w:tc>
      </w:tr>
      <w:tr w:rsidR="003E7313" w:rsidRPr="003E7313" w:rsidTr="003E7313">
        <w:trPr>
          <w:trHeight w:val="139"/>
          <w:jc w:val="center"/>
        </w:trPr>
        <w:tc>
          <w:tcPr>
            <w:tcW w:w="171" w:type="pct"/>
            <w:shd w:val="clear" w:color="auto" w:fill="auto"/>
            <w:noWrap/>
            <w:vAlign w:val="bottom"/>
            <w:hideMark/>
          </w:tcPr>
          <w:p w:rsidR="00880D09" w:rsidRPr="003E7313" w:rsidRDefault="00880D09" w:rsidP="00880D09">
            <w:pPr>
              <w:spacing w:after="0" w:line="240" w:lineRule="auto"/>
              <w:ind w:firstLine="0"/>
              <w:jc w:val="center"/>
              <w:rPr>
                <w:rFonts w:ascii="Garamond" w:eastAsia="Times New Roman" w:hAnsi="Garamond" w:cs="Arial"/>
                <w:b/>
                <w:bCs/>
                <w:sz w:val="12"/>
                <w:szCs w:val="12"/>
                <w:lang w:val="sq-AL"/>
              </w:rPr>
            </w:pPr>
            <w:r w:rsidRPr="003E7313">
              <w:rPr>
                <w:rFonts w:ascii="Garamond" w:eastAsia="Times New Roman" w:hAnsi="Garamond" w:cs="Arial"/>
                <w:b/>
                <w:bCs/>
                <w:sz w:val="12"/>
                <w:szCs w:val="12"/>
                <w:lang w:val="sq-AL"/>
              </w:rPr>
              <w:t>206</w:t>
            </w:r>
          </w:p>
        </w:tc>
        <w:tc>
          <w:tcPr>
            <w:tcW w:w="964" w:type="pct"/>
            <w:shd w:val="clear" w:color="auto" w:fill="auto"/>
            <w:noWrap/>
            <w:vAlign w:val="bottom"/>
            <w:hideMark/>
          </w:tcPr>
          <w:p w:rsidR="00880D09" w:rsidRPr="003E7313" w:rsidRDefault="00880D09" w:rsidP="00880D09">
            <w:pPr>
              <w:spacing w:after="0" w:line="240" w:lineRule="auto"/>
              <w:ind w:firstLine="0"/>
              <w:jc w:val="left"/>
              <w:rPr>
                <w:rFonts w:ascii="Garamond" w:eastAsia="Times New Roman" w:hAnsi="Garamond" w:cs="Arial"/>
                <w:sz w:val="12"/>
                <w:szCs w:val="12"/>
                <w:lang w:val="sq-AL"/>
              </w:rPr>
            </w:pPr>
            <w:r w:rsidRPr="003E7313">
              <w:rPr>
                <w:rFonts w:ascii="Garamond" w:eastAsia="Times New Roman" w:hAnsi="Garamond" w:cs="Arial"/>
                <w:sz w:val="12"/>
                <w:szCs w:val="12"/>
                <w:lang w:val="sq-AL"/>
              </w:rPr>
              <w:t>Banush</w:t>
            </w:r>
          </w:p>
        </w:tc>
        <w:tc>
          <w:tcPr>
            <w:tcW w:w="403" w:type="pct"/>
            <w:shd w:val="clear" w:color="auto" w:fill="auto"/>
            <w:noWrap/>
            <w:vAlign w:val="bottom"/>
            <w:hideMark/>
          </w:tcPr>
          <w:p w:rsidR="00880D09" w:rsidRPr="003E7313" w:rsidRDefault="00880D09" w:rsidP="00880D09">
            <w:pPr>
              <w:spacing w:after="0" w:line="240" w:lineRule="auto"/>
              <w:ind w:firstLine="0"/>
              <w:jc w:val="left"/>
              <w:rPr>
                <w:rFonts w:ascii="Garamond" w:eastAsia="Times New Roman" w:hAnsi="Garamond" w:cs="Arial"/>
                <w:sz w:val="12"/>
                <w:szCs w:val="12"/>
                <w:lang w:val="sq-AL"/>
              </w:rPr>
            </w:pPr>
            <w:r w:rsidRPr="003E7313">
              <w:rPr>
                <w:rFonts w:ascii="Garamond" w:eastAsia="Times New Roman" w:hAnsi="Garamond" w:cs="Arial"/>
                <w:sz w:val="12"/>
                <w:szCs w:val="12"/>
                <w:lang w:val="sq-AL"/>
              </w:rPr>
              <w:t>Murat</w:t>
            </w:r>
          </w:p>
        </w:tc>
        <w:tc>
          <w:tcPr>
            <w:tcW w:w="312" w:type="pct"/>
            <w:shd w:val="clear" w:color="auto" w:fill="auto"/>
            <w:noWrap/>
            <w:vAlign w:val="bottom"/>
            <w:hideMark/>
          </w:tcPr>
          <w:p w:rsidR="00880D09" w:rsidRPr="003E7313" w:rsidRDefault="00880D09" w:rsidP="00880D09">
            <w:pPr>
              <w:spacing w:after="0" w:line="240" w:lineRule="auto"/>
              <w:ind w:firstLine="0"/>
              <w:jc w:val="left"/>
              <w:rPr>
                <w:rFonts w:ascii="Garamond" w:eastAsia="Times New Roman" w:hAnsi="Garamond" w:cs="Arial"/>
                <w:sz w:val="12"/>
                <w:szCs w:val="12"/>
                <w:lang w:val="sq-AL"/>
              </w:rPr>
            </w:pPr>
            <w:r w:rsidRPr="003E7313">
              <w:rPr>
                <w:rFonts w:ascii="Garamond" w:eastAsia="Times New Roman" w:hAnsi="Garamond" w:cs="Arial"/>
                <w:sz w:val="12"/>
                <w:szCs w:val="12"/>
                <w:lang w:val="sq-AL"/>
              </w:rPr>
              <w:t>Paja</w:t>
            </w:r>
          </w:p>
        </w:tc>
        <w:tc>
          <w:tcPr>
            <w:tcW w:w="190" w:type="pct"/>
            <w:shd w:val="clear" w:color="auto" w:fill="auto"/>
            <w:noWrap/>
            <w:vAlign w:val="bottom"/>
            <w:hideMark/>
          </w:tcPr>
          <w:p w:rsidR="00880D09" w:rsidRPr="003E7313" w:rsidRDefault="00880D09" w:rsidP="00880D09">
            <w:pPr>
              <w:spacing w:after="0" w:line="240" w:lineRule="auto"/>
              <w:ind w:firstLine="0"/>
              <w:jc w:val="center"/>
              <w:rPr>
                <w:rFonts w:ascii="Garamond" w:eastAsia="Times New Roman" w:hAnsi="Garamond" w:cs="Arial"/>
                <w:color w:val="000000"/>
                <w:sz w:val="12"/>
                <w:szCs w:val="12"/>
                <w:lang w:val="sq-AL"/>
              </w:rPr>
            </w:pPr>
            <w:r w:rsidRPr="003E7313">
              <w:rPr>
                <w:rFonts w:ascii="Garamond" w:eastAsia="Times New Roman" w:hAnsi="Garamond" w:cs="Arial"/>
                <w:color w:val="000000"/>
                <w:sz w:val="12"/>
                <w:szCs w:val="12"/>
                <w:lang w:val="sq-AL"/>
              </w:rPr>
              <w:t>2064</w:t>
            </w:r>
          </w:p>
        </w:tc>
        <w:tc>
          <w:tcPr>
            <w:tcW w:w="304" w:type="pct"/>
            <w:shd w:val="clear" w:color="auto" w:fill="auto"/>
            <w:noWrap/>
            <w:vAlign w:val="bottom"/>
            <w:hideMark/>
          </w:tcPr>
          <w:p w:rsidR="00880D09" w:rsidRPr="003E7313" w:rsidRDefault="00880D09" w:rsidP="00880D09">
            <w:pPr>
              <w:spacing w:after="0" w:line="240" w:lineRule="auto"/>
              <w:ind w:firstLine="0"/>
              <w:jc w:val="center"/>
              <w:rPr>
                <w:rFonts w:ascii="Garamond" w:eastAsia="Times New Roman" w:hAnsi="Garamond" w:cs="Arial"/>
                <w:color w:val="000000"/>
                <w:sz w:val="12"/>
                <w:szCs w:val="12"/>
                <w:lang w:val="sq-AL"/>
              </w:rPr>
            </w:pPr>
            <w:r w:rsidRPr="003E7313">
              <w:rPr>
                <w:rFonts w:ascii="Garamond" w:eastAsia="Times New Roman" w:hAnsi="Garamond" w:cs="Arial"/>
                <w:color w:val="000000"/>
                <w:sz w:val="12"/>
                <w:szCs w:val="12"/>
                <w:lang w:val="sq-AL"/>
              </w:rPr>
              <w:t xml:space="preserve"> 327/9</w:t>
            </w:r>
          </w:p>
        </w:tc>
        <w:tc>
          <w:tcPr>
            <w:tcW w:w="218" w:type="pct"/>
            <w:shd w:val="clear" w:color="auto" w:fill="auto"/>
            <w:noWrap/>
            <w:vAlign w:val="bottom"/>
            <w:hideMark/>
          </w:tcPr>
          <w:p w:rsidR="00880D09" w:rsidRPr="003E7313" w:rsidRDefault="008B06F3" w:rsidP="008B06F3">
            <w:pPr>
              <w:spacing w:after="0" w:line="240" w:lineRule="auto"/>
              <w:ind w:firstLine="0"/>
              <w:jc w:val="center"/>
              <w:rPr>
                <w:rFonts w:ascii="Garamond" w:eastAsia="Times New Roman" w:hAnsi="Garamond" w:cs="Arial"/>
                <w:sz w:val="12"/>
                <w:szCs w:val="12"/>
                <w:lang w:val="sq-AL"/>
              </w:rPr>
            </w:pPr>
            <w:r w:rsidRPr="003E7313">
              <w:rPr>
                <w:rFonts w:ascii="Garamond" w:eastAsia="Times New Roman" w:hAnsi="Garamond" w:cs="Arial"/>
                <w:sz w:val="12"/>
                <w:szCs w:val="12"/>
                <w:lang w:val="sq-AL"/>
              </w:rPr>
              <w:t>Arë</w:t>
            </w:r>
          </w:p>
        </w:tc>
        <w:tc>
          <w:tcPr>
            <w:tcW w:w="374" w:type="pct"/>
            <w:shd w:val="clear" w:color="auto" w:fill="auto"/>
            <w:noWrap/>
            <w:vAlign w:val="bottom"/>
            <w:hideMark/>
          </w:tcPr>
          <w:p w:rsidR="00880D09" w:rsidRPr="003E7313" w:rsidRDefault="00880D09" w:rsidP="00880D09">
            <w:pPr>
              <w:spacing w:after="0" w:line="240" w:lineRule="auto"/>
              <w:ind w:firstLine="0"/>
              <w:jc w:val="right"/>
              <w:rPr>
                <w:rFonts w:ascii="Garamond" w:eastAsia="Times New Roman" w:hAnsi="Garamond" w:cs="Arial"/>
                <w:sz w:val="12"/>
                <w:szCs w:val="12"/>
                <w:lang w:val="sq-AL"/>
              </w:rPr>
            </w:pPr>
            <w:r w:rsidRPr="003E7313">
              <w:rPr>
                <w:rFonts w:ascii="Garamond" w:eastAsia="Times New Roman" w:hAnsi="Garamond" w:cs="Arial"/>
                <w:sz w:val="12"/>
                <w:szCs w:val="12"/>
                <w:lang w:val="sq-AL"/>
              </w:rPr>
              <w:t>1750</w:t>
            </w:r>
          </w:p>
        </w:tc>
        <w:tc>
          <w:tcPr>
            <w:tcW w:w="241" w:type="pct"/>
            <w:shd w:val="clear" w:color="auto" w:fill="auto"/>
            <w:noWrap/>
            <w:vAlign w:val="bottom"/>
            <w:hideMark/>
          </w:tcPr>
          <w:p w:rsidR="00880D09" w:rsidRPr="003E7313" w:rsidRDefault="00880D09" w:rsidP="00880D09">
            <w:pPr>
              <w:spacing w:after="0" w:line="240" w:lineRule="auto"/>
              <w:ind w:firstLine="0"/>
              <w:jc w:val="center"/>
              <w:rPr>
                <w:rFonts w:ascii="Garamond" w:eastAsia="Times New Roman" w:hAnsi="Garamond" w:cs="Arial"/>
                <w:sz w:val="12"/>
                <w:szCs w:val="12"/>
                <w:lang w:val="sq-AL"/>
              </w:rPr>
            </w:pPr>
            <w:r w:rsidRPr="003E7313">
              <w:rPr>
                <w:rFonts w:ascii="Garamond" w:eastAsia="Times New Roman" w:hAnsi="Garamond" w:cs="Arial"/>
                <w:sz w:val="12"/>
                <w:szCs w:val="12"/>
                <w:lang w:val="sq-AL"/>
              </w:rPr>
              <w:t>26</w:t>
            </w:r>
          </w:p>
        </w:tc>
        <w:tc>
          <w:tcPr>
            <w:tcW w:w="291" w:type="pct"/>
            <w:shd w:val="clear" w:color="auto" w:fill="auto"/>
            <w:noWrap/>
            <w:vAlign w:val="bottom"/>
            <w:hideMark/>
          </w:tcPr>
          <w:p w:rsidR="00880D09" w:rsidRPr="003E7313" w:rsidRDefault="00880D09" w:rsidP="00880D09">
            <w:pPr>
              <w:spacing w:after="0" w:line="240" w:lineRule="auto"/>
              <w:ind w:firstLine="0"/>
              <w:jc w:val="center"/>
              <w:rPr>
                <w:rFonts w:ascii="Garamond" w:eastAsia="Times New Roman" w:hAnsi="Garamond" w:cs="Arial"/>
                <w:sz w:val="12"/>
                <w:szCs w:val="12"/>
                <w:lang w:val="sq-AL"/>
              </w:rPr>
            </w:pPr>
            <w:r w:rsidRPr="003E7313">
              <w:rPr>
                <w:rFonts w:ascii="Garamond" w:eastAsia="Times New Roman" w:hAnsi="Garamond" w:cs="Arial"/>
                <w:sz w:val="12"/>
                <w:szCs w:val="12"/>
                <w:lang w:val="sq-AL"/>
              </w:rPr>
              <w:t>502</w:t>
            </w:r>
          </w:p>
        </w:tc>
        <w:tc>
          <w:tcPr>
            <w:tcW w:w="237" w:type="pct"/>
            <w:shd w:val="clear" w:color="auto" w:fill="auto"/>
            <w:noWrap/>
            <w:vAlign w:val="bottom"/>
            <w:hideMark/>
          </w:tcPr>
          <w:p w:rsidR="00880D09" w:rsidRPr="003E7313" w:rsidRDefault="00880D09" w:rsidP="00880D09">
            <w:pPr>
              <w:spacing w:after="0" w:line="240" w:lineRule="auto"/>
              <w:ind w:firstLine="0"/>
              <w:jc w:val="right"/>
              <w:rPr>
                <w:rFonts w:ascii="Garamond" w:eastAsia="Times New Roman" w:hAnsi="Garamond" w:cs="Arial"/>
                <w:sz w:val="12"/>
                <w:szCs w:val="12"/>
                <w:lang w:val="sq-AL"/>
              </w:rPr>
            </w:pPr>
            <w:r w:rsidRPr="003E7313">
              <w:rPr>
                <w:rFonts w:ascii="Garamond" w:eastAsia="Times New Roman" w:hAnsi="Garamond" w:cs="Arial"/>
                <w:sz w:val="12"/>
                <w:szCs w:val="12"/>
                <w:lang w:val="sq-AL"/>
              </w:rPr>
              <w:t>13052</w:t>
            </w:r>
          </w:p>
        </w:tc>
        <w:tc>
          <w:tcPr>
            <w:tcW w:w="291" w:type="pct"/>
            <w:shd w:val="clear" w:color="auto" w:fill="auto"/>
            <w:noWrap/>
            <w:vAlign w:val="bottom"/>
            <w:hideMark/>
          </w:tcPr>
          <w:p w:rsidR="00880D09" w:rsidRPr="003E7313" w:rsidRDefault="00880D09" w:rsidP="00880D09">
            <w:pPr>
              <w:spacing w:after="0" w:line="240" w:lineRule="auto"/>
              <w:ind w:firstLine="0"/>
              <w:jc w:val="center"/>
              <w:rPr>
                <w:rFonts w:ascii="Garamond" w:eastAsia="Times New Roman" w:hAnsi="Garamond" w:cs="Arial"/>
                <w:sz w:val="12"/>
                <w:szCs w:val="12"/>
                <w:lang w:val="sq-AL"/>
              </w:rPr>
            </w:pPr>
            <w:r w:rsidRPr="003E7313">
              <w:rPr>
                <w:rFonts w:ascii="Garamond" w:eastAsia="Times New Roman" w:hAnsi="Garamond" w:cs="Arial"/>
                <w:sz w:val="12"/>
                <w:szCs w:val="12"/>
                <w:lang w:val="sq-AL"/>
              </w:rPr>
              <w:t> </w:t>
            </w:r>
          </w:p>
        </w:tc>
        <w:tc>
          <w:tcPr>
            <w:tcW w:w="237" w:type="pct"/>
            <w:shd w:val="clear" w:color="auto" w:fill="auto"/>
            <w:noWrap/>
            <w:vAlign w:val="bottom"/>
            <w:hideMark/>
          </w:tcPr>
          <w:p w:rsidR="00880D09" w:rsidRPr="003E7313" w:rsidRDefault="00880D09" w:rsidP="00880D09">
            <w:pPr>
              <w:spacing w:after="0" w:line="240" w:lineRule="auto"/>
              <w:ind w:firstLine="0"/>
              <w:jc w:val="right"/>
              <w:rPr>
                <w:rFonts w:ascii="Garamond" w:eastAsia="Times New Roman" w:hAnsi="Garamond" w:cs="Arial"/>
                <w:sz w:val="12"/>
                <w:szCs w:val="12"/>
                <w:lang w:val="sq-AL"/>
              </w:rPr>
            </w:pPr>
            <w:r w:rsidRPr="003E7313">
              <w:rPr>
                <w:rFonts w:ascii="Garamond" w:eastAsia="Times New Roman" w:hAnsi="Garamond" w:cs="Arial"/>
                <w:sz w:val="12"/>
                <w:szCs w:val="12"/>
                <w:lang w:val="sq-AL"/>
              </w:rPr>
              <w:t> </w:t>
            </w:r>
          </w:p>
        </w:tc>
        <w:tc>
          <w:tcPr>
            <w:tcW w:w="292" w:type="pct"/>
            <w:shd w:val="clear" w:color="auto" w:fill="auto"/>
            <w:noWrap/>
            <w:vAlign w:val="bottom"/>
            <w:hideMark/>
          </w:tcPr>
          <w:p w:rsidR="00880D09" w:rsidRPr="003E7313" w:rsidRDefault="00880D09" w:rsidP="00880D09">
            <w:pPr>
              <w:spacing w:after="0" w:line="240" w:lineRule="auto"/>
              <w:ind w:firstLine="0"/>
              <w:jc w:val="right"/>
              <w:rPr>
                <w:rFonts w:ascii="Garamond" w:eastAsia="Times New Roman" w:hAnsi="Garamond" w:cs="Arial"/>
                <w:sz w:val="12"/>
                <w:szCs w:val="12"/>
                <w:lang w:val="sq-AL"/>
              </w:rPr>
            </w:pPr>
            <w:r w:rsidRPr="003E7313">
              <w:rPr>
                <w:rFonts w:ascii="Garamond" w:eastAsia="Times New Roman" w:hAnsi="Garamond" w:cs="Arial"/>
                <w:sz w:val="12"/>
                <w:szCs w:val="12"/>
                <w:lang w:val="sq-AL"/>
              </w:rPr>
              <w:t>13052</w:t>
            </w:r>
          </w:p>
        </w:tc>
        <w:tc>
          <w:tcPr>
            <w:tcW w:w="474" w:type="pct"/>
            <w:shd w:val="clear" w:color="auto" w:fill="auto"/>
            <w:noWrap/>
            <w:vAlign w:val="bottom"/>
            <w:hideMark/>
          </w:tcPr>
          <w:p w:rsidR="00880D09" w:rsidRPr="003E7313" w:rsidRDefault="00880D09" w:rsidP="00880D09">
            <w:pPr>
              <w:spacing w:after="0" w:line="240" w:lineRule="auto"/>
              <w:ind w:firstLine="0"/>
              <w:jc w:val="center"/>
              <w:rPr>
                <w:rFonts w:ascii="Garamond" w:eastAsia="Times New Roman" w:hAnsi="Garamond" w:cs="Arial"/>
                <w:sz w:val="12"/>
                <w:szCs w:val="12"/>
                <w:lang w:val="sq-AL"/>
              </w:rPr>
            </w:pPr>
            <w:r w:rsidRPr="003E7313">
              <w:rPr>
                <w:rFonts w:ascii="Garamond" w:eastAsia="Times New Roman" w:hAnsi="Garamond" w:cs="Arial"/>
                <w:sz w:val="12"/>
                <w:szCs w:val="12"/>
                <w:lang w:val="sq-AL"/>
              </w:rPr>
              <w:t>Konf. ZVRPP</w:t>
            </w:r>
          </w:p>
        </w:tc>
      </w:tr>
      <w:tr w:rsidR="003E7313" w:rsidRPr="003E7313" w:rsidTr="003E7313">
        <w:trPr>
          <w:trHeight w:val="139"/>
          <w:jc w:val="center"/>
        </w:trPr>
        <w:tc>
          <w:tcPr>
            <w:tcW w:w="171" w:type="pct"/>
            <w:shd w:val="clear" w:color="auto" w:fill="auto"/>
            <w:noWrap/>
            <w:vAlign w:val="bottom"/>
            <w:hideMark/>
          </w:tcPr>
          <w:p w:rsidR="00880D09" w:rsidRPr="003E7313" w:rsidRDefault="00880D09" w:rsidP="00880D09">
            <w:pPr>
              <w:spacing w:after="0" w:line="240" w:lineRule="auto"/>
              <w:ind w:firstLine="0"/>
              <w:jc w:val="center"/>
              <w:rPr>
                <w:rFonts w:ascii="Garamond" w:eastAsia="Times New Roman" w:hAnsi="Garamond" w:cs="Arial"/>
                <w:b/>
                <w:bCs/>
                <w:sz w:val="12"/>
                <w:szCs w:val="12"/>
                <w:lang w:val="sq-AL"/>
              </w:rPr>
            </w:pPr>
            <w:r w:rsidRPr="003E7313">
              <w:rPr>
                <w:rFonts w:ascii="Garamond" w:eastAsia="Times New Roman" w:hAnsi="Garamond" w:cs="Arial"/>
                <w:b/>
                <w:bCs/>
                <w:sz w:val="12"/>
                <w:szCs w:val="12"/>
                <w:lang w:val="sq-AL"/>
              </w:rPr>
              <w:t>207</w:t>
            </w:r>
          </w:p>
        </w:tc>
        <w:tc>
          <w:tcPr>
            <w:tcW w:w="964" w:type="pct"/>
            <w:shd w:val="clear" w:color="auto" w:fill="auto"/>
            <w:noWrap/>
            <w:vAlign w:val="bottom"/>
            <w:hideMark/>
          </w:tcPr>
          <w:p w:rsidR="00880D09" w:rsidRPr="003E7313" w:rsidRDefault="00880D09" w:rsidP="00880D09">
            <w:pPr>
              <w:spacing w:after="0" w:line="240" w:lineRule="auto"/>
              <w:ind w:firstLine="0"/>
              <w:jc w:val="left"/>
              <w:rPr>
                <w:rFonts w:ascii="Garamond" w:eastAsia="Times New Roman" w:hAnsi="Garamond" w:cs="Arial"/>
                <w:sz w:val="12"/>
                <w:szCs w:val="12"/>
                <w:lang w:val="sq-AL"/>
              </w:rPr>
            </w:pPr>
            <w:r w:rsidRPr="003E7313">
              <w:rPr>
                <w:rFonts w:ascii="Garamond" w:eastAsia="Times New Roman" w:hAnsi="Garamond" w:cs="Arial"/>
                <w:sz w:val="12"/>
                <w:szCs w:val="12"/>
                <w:lang w:val="sq-AL"/>
              </w:rPr>
              <w:t>Nebi</w:t>
            </w:r>
          </w:p>
        </w:tc>
        <w:tc>
          <w:tcPr>
            <w:tcW w:w="403" w:type="pct"/>
            <w:shd w:val="clear" w:color="auto" w:fill="auto"/>
            <w:noWrap/>
            <w:vAlign w:val="bottom"/>
            <w:hideMark/>
          </w:tcPr>
          <w:p w:rsidR="00880D09" w:rsidRPr="003E7313" w:rsidRDefault="00880D09" w:rsidP="00880D09">
            <w:pPr>
              <w:spacing w:after="0" w:line="240" w:lineRule="auto"/>
              <w:ind w:firstLine="0"/>
              <w:jc w:val="left"/>
              <w:rPr>
                <w:rFonts w:ascii="Garamond" w:eastAsia="Times New Roman" w:hAnsi="Garamond" w:cs="Arial"/>
                <w:sz w:val="12"/>
                <w:szCs w:val="12"/>
                <w:lang w:val="sq-AL"/>
              </w:rPr>
            </w:pPr>
            <w:r w:rsidRPr="003E7313">
              <w:rPr>
                <w:rFonts w:ascii="Garamond" w:eastAsia="Times New Roman" w:hAnsi="Garamond" w:cs="Arial"/>
                <w:sz w:val="12"/>
                <w:szCs w:val="12"/>
                <w:lang w:val="sq-AL"/>
              </w:rPr>
              <w:t>Nezir</w:t>
            </w:r>
          </w:p>
        </w:tc>
        <w:tc>
          <w:tcPr>
            <w:tcW w:w="312" w:type="pct"/>
            <w:shd w:val="clear" w:color="auto" w:fill="auto"/>
            <w:noWrap/>
            <w:vAlign w:val="bottom"/>
            <w:hideMark/>
          </w:tcPr>
          <w:p w:rsidR="00880D09" w:rsidRPr="003E7313" w:rsidRDefault="00880D09" w:rsidP="00880D09">
            <w:pPr>
              <w:spacing w:after="0" w:line="240" w:lineRule="auto"/>
              <w:ind w:firstLine="0"/>
              <w:jc w:val="left"/>
              <w:rPr>
                <w:rFonts w:ascii="Garamond" w:eastAsia="Times New Roman" w:hAnsi="Garamond" w:cs="Arial"/>
                <w:sz w:val="12"/>
                <w:szCs w:val="12"/>
                <w:lang w:val="sq-AL"/>
              </w:rPr>
            </w:pPr>
            <w:r w:rsidRPr="003E7313">
              <w:rPr>
                <w:rFonts w:ascii="Garamond" w:eastAsia="Times New Roman" w:hAnsi="Garamond" w:cs="Arial"/>
                <w:sz w:val="12"/>
                <w:szCs w:val="12"/>
                <w:lang w:val="sq-AL"/>
              </w:rPr>
              <w:t>Komshiu</w:t>
            </w:r>
          </w:p>
        </w:tc>
        <w:tc>
          <w:tcPr>
            <w:tcW w:w="190" w:type="pct"/>
            <w:shd w:val="clear" w:color="auto" w:fill="auto"/>
            <w:noWrap/>
            <w:vAlign w:val="bottom"/>
            <w:hideMark/>
          </w:tcPr>
          <w:p w:rsidR="00880D09" w:rsidRPr="003E7313" w:rsidRDefault="00880D09" w:rsidP="00880D09">
            <w:pPr>
              <w:spacing w:after="0" w:line="240" w:lineRule="auto"/>
              <w:ind w:firstLine="0"/>
              <w:jc w:val="center"/>
              <w:rPr>
                <w:rFonts w:ascii="Garamond" w:eastAsia="Times New Roman" w:hAnsi="Garamond" w:cs="Arial"/>
                <w:color w:val="000000"/>
                <w:sz w:val="12"/>
                <w:szCs w:val="12"/>
                <w:lang w:val="sq-AL"/>
              </w:rPr>
            </w:pPr>
            <w:r w:rsidRPr="003E7313">
              <w:rPr>
                <w:rFonts w:ascii="Garamond" w:eastAsia="Times New Roman" w:hAnsi="Garamond" w:cs="Arial"/>
                <w:color w:val="000000"/>
                <w:sz w:val="12"/>
                <w:szCs w:val="12"/>
                <w:lang w:val="sq-AL"/>
              </w:rPr>
              <w:t>2064</w:t>
            </w:r>
          </w:p>
        </w:tc>
        <w:tc>
          <w:tcPr>
            <w:tcW w:w="304" w:type="pct"/>
            <w:shd w:val="clear" w:color="auto" w:fill="auto"/>
            <w:noWrap/>
            <w:vAlign w:val="bottom"/>
            <w:hideMark/>
          </w:tcPr>
          <w:p w:rsidR="00880D09" w:rsidRPr="003E7313" w:rsidRDefault="00880D09" w:rsidP="00880D09">
            <w:pPr>
              <w:spacing w:after="0" w:line="240" w:lineRule="auto"/>
              <w:ind w:firstLine="0"/>
              <w:jc w:val="center"/>
              <w:rPr>
                <w:rFonts w:ascii="Garamond" w:eastAsia="Times New Roman" w:hAnsi="Garamond" w:cs="Arial"/>
                <w:color w:val="000000"/>
                <w:sz w:val="12"/>
                <w:szCs w:val="12"/>
                <w:lang w:val="sq-AL"/>
              </w:rPr>
            </w:pPr>
            <w:r w:rsidRPr="003E7313">
              <w:rPr>
                <w:rFonts w:ascii="Garamond" w:eastAsia="Times New Roman" w:hAnsi="Garamond" w:cs="Arial"/>
                <w:color w:val="000000"/>
                <w:sz w:val="12"/>
                <w:szCs w:val="12"/>
                <w:lang w:val="sq-AL"/>
              </w:rPr>
              <w:t xml:space="preserve"> 327/8</w:t>
            </w:r>
          </w:p>
        </w:tc>
        <w:tc>
          <w:tcPr>
            <w:tcW w:w="218" w:type="pct"/>
            <w:shd w:val="clear" w:color="auto" w:fill="auto"/>
            <w:noWrap/>
            <w:vAlign w:val="bottom"/>
            <w:hideMark/>
          </w:tcPr>
          <w:p w:rsidR="00880D09" w:rsidRPr="003E7313" w:rsidRDefault="008B06F3" w:rsidP="008B06F3">
            <w:pPr>
              <w:spacing w:after="0" w:line="240" w:lineRule="auto"/>
              <w:ind w:firstLine="0"/>
              <w:jc w:val="center"/>
              <w:rPr>
                <w:rFonts w:ascii="Garamond" w:eastAsia="Times New Roman" w:hAnsi="Garamond" w:cs="Arial"/>
                <w:sz w:val="12"/>
                <w:szCs w:val="12"/>
                <w:lang w:val="sq-AL"/>
              </w:rPr>
            </w:pPr>
            <w:r w:rsidRPr="003E7313">
              <w:rPr>
                <w:rFonts w:ascii="Garamond" w:eastAsia="Times New Roman" w:hAnsi="Garamond" w:cs="Arial"/>
                <w:sz w:val="12"/>
                <w:szCs w:val="12"/>
                <w:lang w:val="sq-AL"/>
              </w:rPr>
              <w:t>Arë</w:t>
            </w:r>
          </w:p>
        </w:tc>
        <w:tc>
          <w:tcPr>
            <w:tcW w:w="374" w:type="pct"/>
            <w:shd w:val="clear" w:color="auto" w:fill="auto"/>
            <w:noWrap/>
            <w:vAlign w:val="bottom"/>
            <w:hideMark/>
          </w:tcPr>
          <w:p w:rsidR="00880D09" w:rsidRPr="003E7313" w:rsidRDefault="00880D09" w:rsidP="00880D09">
            <w:pPr>
              <w:spacing w:after="0" w:line="240" w:lineRule="auto"/>
              <w:ind w:firstLine="0"/>
              <w:jc w:val="right"/>
              <w:rPr>
                <w:rFonts w:ascii="Garamond" w:eastAsia="Times New Roman" w:hAnsi="Garamond" w:cs="Arial"/>
                <w:sz w:val="12"/>
                <w:szCs w:val="12"/>
                <w:lang w:val="sq-AL"/>
              </w:rPr>
            </w:pPr>
            <w:r w:rsidRPr="003E7313">
              <w:rPr>
                <w:rFonts w:ascii="Garamond" w:eastAsia="Times New Roman" w:hAnsi="Garamond" w:cs="Arial"/>
                <w:sz w:val="12"/>
                <w:szCs w:val="12"/>
                <w:lang w:val="sq-AL"/>
              </w:rPr>
              <w:t>1830</w:t>
            </w:r>
          </w:p>
        </w:tc>
        <w:tc>
          <w:tcPr>
            <w:tcW w:w="241" w:type="pct"/>
            <w:shd w:val="clear" w:color="auto" w:fill="auto"/>
            <w:noWrap/>
            <w:vAlign w:val="bottom"/>
            <w:hideMark/>
          </w:tcPr>
          <w:p w:rsidR="00880D09" w:rsidRPr="003E7313" w:rsidRDefault="00880D09" w:rsidP="00880D09">
            <w:pPr>
              <w:spacing w:after="0" w:line="240" w:lineRule="auto"/>
              <w:ind w:firstLine="0"/>
              <w:jc w:val="center"/>
              <w:rPr>
                <w:rFonts w:ascii="Garamond" w:eastAsia="Times New Roman" w:hAnsi="Garamond" w:cs="Arial"/>
                <w:sz w:val="12"/>
                <w:szCs w:val="12"/>
                <w:lang w:val="sq-AL"/>
              </w:rPr>
            </w:pPr>
            <w:r w:rsidRPr="003E7313">
              <w:rPr>
                <w:rFonts w:ascii="Garamond" w:eastAsia="Times New Roman" w:hAnsi="Garamond" w:cs="Arial"/>
                <w:sz w:val="12"/>
                <w:szCs w:val="12"/>
                <w:lang w:val="sq-AL"/>
              </w:rPr>
              <w:t>28</w:t>
            </w:r>
          </w:p>
        </w:tc>
        <w:tc>
          <w:tcPr>
            <w:tcW w:w="291" w:type="pct"/>
            <w:shd w:val="clear" w:color="auto" w:fill="auto"/>
            <w:noWrap/>
            <w:vAlign w:val="bottom"/>
            <w:hideMark/>
          </w:tcPr>
          <w:p w:rsidR="00880D09" w:rsidRPr="003E7313" w:rsidRDefault="00880D09" w:rsidP="00880D09">
            <w:pPr>
              <w:spacing w:after="0" w:line="240" w:lineRule="auto"/>
              <w:ind w:firstLine="0"/>
              <w:jc w:val="center"/>
              <w:rPr>
                <w:rFonts w:ascii="Garamond" w:eastAsia="Times New Roman" w:hAnsi="Garamond" w:cs="Arial"/>
                <w:sz w:val="12"/>
                <w:szCs w:val="12"/>
                <w:lang w:val="sq-AL"/>
              </w:rPr>
            </w:pPr>
            <w:r w:rsidRPr="003E7313">
              <w:rPr>
                <w:rFonts w:ascii="Garamond" w:eastAsia="Times New Roman" w:hAnsi="Garamond" w:cs="Arial"/>
                <w:sz w:val="12"/>
                <w:szCs w:val="12"/>
                <w:lang w:val="sq-AL"/>
              </w:rPr>
              <w:t>502</w:t>
            </w:r>
          </w:p>
        </w:tc>
        <w:tc>
          <w:tcPr>
            <w:tcW w:w="237" w:type="pct"/>
            <w:shd w:val="clear" w:color="auto" w:fill="auto"/>
            <w:noWrap/>
            <w:vAlign w:val="bottom"/>
            <w:hideMark/>
          </w:tcPr>
          <w:p w:rsidR="00880D09" w:rsidRPr="003E7313" w:rsidRDefault="00880D09" w:rsidP="00880D09">
            <w:pPr>
              <w:spacing w:after="0" w:line="240" w:lineRule="auto"/>
              <w:ind w:firstLine="0"/>
              <w:jc w:val="right"/>
              <w:rPr>
                <w:rFonts w:ascii="Garamond" w:eastAsia="Times New Roman" w:hAnsi="Garamond" w:cs="Arial"/>
                <w:sz w:val="12"/>
                <w:szCs w:val="12"/>
                <w:lang w:val="sq-AL"/>
              </w:rPr>
            </w:pPr>
            <w:r w:rsidRPr="003E7313">
              <w:rPr>
                <w:rFonts w:ascii="Garamond" w:eastAsia="Times New Roman" w:hAnsi="Garamond" w:cs="Arial"/>
                <w:sz w:val="12"/>
                <w:szCs w:val="12"/>
                <w:lang w:val="sq-AL"/>
              </w:rPr>
              <w:t>14056</w:t>
            </w:r>
          </w:p>
        </w:tc>
        <w:tc>
          <w:tcPr>
            <w:tcW w:w="291" w:type="pct"/>
            <w:shd w:val="clear" w:color="auto" w:fill="auto"/>
            <w:noWrap/>
            <w:vAlign w:val="bottom"/>
            <w:hideMark/>
          </w:tcPr>
          <w:p w:rsidR="00880D09" w:rsidRPr="003E7313" w:rsidRDefault="00880D09" w:rsidP="00880D09">
            <w:pPr>
              <w:spacing w:after="0" w:line="240" w:lineRule="auto"/>
              <w:ind w:firstLine="0"/>
              <w:jc w:val="center"/>
              <w:rPr>
                <w:rFonts w:ascii="Garamond" w:eastAsia="Times New Roman" w:hAnsi="Garamond" w:cs="Arial"/>
                <w:sz w:val="12"/>
                <w:szCs w:val="12"/>
                <w:lang w:val="sq-AL"/>
              </w:rPr>
            </w:pPr>
            <w:r w:rsidRPr="003E7313">
              <w:rPr>
                <w:rFonts w:ascii="Garamond" w:eastAsia="Times New Roman" w:hAnsi="Garamond" w:cs="Arial"/>
                <w:sz w:val="12"/>
                <w:szCs w:val="12"/>
                <w:lang w:val="sq-AL"/>
              </w:rPr>
              <w:t> </w:t>
            </w:r>
          </w:p>
        </w:tc>
        <w:tc>
          <w:tcPr>
            <w:tcW w:w="237" w:type="pct"/>
            <w:shd w:val="clear" w:color="auto" w:fill="auto"/>
            <w:noWrap/>
            <w:vAlign w:val="bottom"/>
            <w:hideMark/>
          </w:tcPr>
          <w:p w:rsidR="00880D09" w:rsidRPr="003E7313" w:rsidRDefault="00880D09" w:rsidP="00880D09">
            <w:pPr>
              <w:spacing w:after="0" w:line="240" w:lineRule="auto"/>
              <w:ind w:firstLine="0"/>
              <w:jc w:val="right"/>
              <w:rPr>
                <w:rFonts w:ascii="Garamond" w:eastAsia="Times New Roman" w:hAnsi="Garamond" w:cs="Arial"/>
                <w:sz w:val="12"/>
                <w:szCs w:val="12"/>
                <w:lang w:val="sq-AL"/>
              </w:rPr>
            </w:pPr>
            <w:r w:rsidRPr="003E7313">
              <w:rPr>
                <w:rFonts w:ascii="Garamond" w:eastAsia="Times New Roman" w:hAnsi="Garamond" w:cs="Arial"/>
                <w:sz w:val="12"/>
                <w:szCs w:val="12"/>
                <w:lang w:val="sq-AL"/>
              </w:rPr>
              <w:t> </w:t>
            </w:r>
          </w:p>
        </w:tc>
        <w:tc>
          <w:tcPr>
            <w:tcW w:w="292" w:type="pct"/>
            <w:shd w:val="clear" w:color="auto" w:fill="auto"/>
            <w:noWrap/>
            <w:vAlign w:val="bottom"/>
            <w:hideMark/>
          </w:tcPr>
          <w:p w:rsidR="00880D09" w:rsidRPr="003E7313" w:rsidRDefault="00880D09" w:rsidP="00880D09">
            <w:pPr>
              <w:spacing w:after="0" w:line="240" w:lineRule="auto"/>
              <w:ind w:firstLine="0"/>
              <w:jc w:val="right"/>
              <w:rPr>
                <w:rFonts w:ascii="Garamond" w:eastAsia="Times New Roman" w:hAnsi="Garamond" w:cs="Arial"/>
                <w:sz w:val="12"/>
                <w:szCs w:val="12"/>
                <w:lang w:val="sq-AL"/>
              </w:rPr>
            </w:pPr>
            <w:r w:rsidRPr="003E7313">
              <w:rPr>
                <w:rFonts w:ascii="Garamond" w:eastAsia="Times New Roman" w:hAnsi="Garamond" w:cs="Arial"/>
                <w:sz w:val="12"/>
                <w:szCs w:val="12"/>
                <w:lang w:val="sq-AL"/>
              </w:rPr>
              <w:t>14056</w:t>
            </w:r>
          </w:p>
        </w:tc>
        <w:tc>
          <w:tcPr>
            <w:tcW w:w="474" w:type="pct"/>
            <w:shd w:val="clear" w:color="auto" w:fill="auto"/>
            <w:noWrap/>
            <w:vAlign w:val="bottom"/>
            <w:hideMark/>
          </w:tcPr>
          <w:p w:rsidR="00880D09" w:rsidRPr="003E7313" w:rsidRDefault="00880D09" w:rsidP="00880D09">
            <w:pPr>
              <w:spacing w:after="0" w:line="240" w:lineRule="auto"/>
              <w:ind w:firstLine="0"/>
              <w:jc w:val="center"/>
              <w:rPr>
                <w:rFonts w:ascii="Garamond" w:eastAsia="Times New Roman" w:hAnsi="Garamond" w:cs="Arial"/>
                <w:sz w:val="12"/>
                <w:szCs w:val="12"/>
                <w:lang w:val="sq-AL"/>
              </w:rPr>
            </w:pPr>
            <w:r w:rsidRPr="003E7313">
              <w:rPr>
                <w:rFonts w:ascii="Garamond" w:eastAsia="Times New Roman" w:hAnsi="Garamond" w:cs="Arial"/>
                <w:sz w:val="12"/>
                <w:szCs w:val="12"/>
                <w:lang w:val="sq-AL"/>
              </w:rPr>
              <w:t>Konf. ZVRPP</w:t>
            </w:r>
          </w:p>
        </w:tc>
      </w:tr>
      <w:tr w:rsidR="003E7313" w:rsidRPr="003E7313" w:rsidTr="003E7313">
        <w:trPr>
          <w:trHeight w:val="139"/>
          <w:jc w:val="center"/>
        </w:trPr>
        <w:tc>
          <w:tcPr>
            <w:tcW w:w="171" w:type="pct"/>
            <w:shd w:val="clear" w:color="auto" w:fill="auto"/>
            <w:noWrap/>
            <w:vAlign w:val="bottom"/>
            <w:hideMark/>
          </w:tcPr>
          <w:p w:rsidR="00880D09" w:rsidRPr="003E7313" w:rsidRDefault="00880D09" w:rsidP="00880D09">
            <w:pPr>
              <w:spacing w:after="0" w:line="240" w:lineRule="auto"/>
              <w:ind w:firstLine="0"/>
              <w:jc w:val="center"/>
              <w:rPr>
                <w:rFonts w:ascii="Garamond" w:eastAsia="Times New Roman" w:hAnsi="Garamond" w:cs="Arial"/>
                <w:b/>
                <w:bCs/>
                <w:sz w:val="12"/>
                <w:szCs w:val="12"/>
                <w:lang w:val="sq-AL"/>
              </w:rPr>
            </w:pPr>
            <w:r w:rsidRPr="003E7313">
              <w:rPr>
                <w:rFonts w:ascii="Garamond" w:eastAsia="Times New Roman" w:hAnsi="Garamond" w:cs="Arial"/>
                <w:b/>
                <w:bCs/>
                <w:sz w:val="12"/>
                <w:szCs w:val="12"/>
                <w:lang w:val="sq-AL"/>
              </w:rPr>
              <w:t>208</w:t>
            </w:r>
          </w:p>
        </w:tc>
        <w:tc>
          <w:tcPr>
            <w:tcW w:w="964" w:type="pct"/>
            <w:shd w:val="clear" w:color="auto" w:fill="auto"/>
            <w:noWrap/>
            <w:vAlign w:val="bottom"/>
            <w:hideMark/>
          </w:tcPr>
          <w:p w:rsidR="00880D09" w:rsidRPr="003E7313" w:rsidRDefault="00880D09" w:rsidP="00880D09">
            <w:pPr>
              <w:spacing w:after="0" w:line="240" w:lineRule="auto"/>
              <w:ind w:firstLine="0"/>
              <w:jc w:val="left"/>
              <w:rPr>
                <w:rFonts w:ascii="Garamond" w:eastAsia="Times New Roman" w:hAnsi="Garamond" w:cs="Arial"/>
                <w:sz w:val="12"/>
                <w:szCs w:val="12"/>
                <w:lang w:val="sq-AL"/>
              </w:rPr>
            </w:pPr>
            <w:r w:rsidRPr="003E7313">
              <w:rPr>
                <w:rFonts w:ascii="Garamond" w:eastAsia="Times New Roman" w:hAnsi="Garamond" w:cs="Arial"/>
                <w:sz w:val="12"/>
                <w:szCs w:val="12"/>
                <w:lang w:val="sq-AL"/>
              </w:rPr>
              <w:t>Petrit</w:t>
            </w:r>
          </w:p>
        </w:tc>
        <w:tc>
          <w:tcPr>
            <w:tcW w:w="403" w:type="pct"/>
            <w:shd w:val="clear" w:color="auto" w:fill="auto"/>
            <w:noWrap/>
            <w:vAlign w:val="bottom"/>
            <w:hideMark/>
          </w:tcPr>
          <w:p w:rsidR="00880D09" w:rsidRPr="003E7313" w:rsidRDefault="00880D09" w:rsidP="00880D09">
            <w:pPr>
              <w:spacing w:after="0" w:line="240" w:lineRule="auto"/>
              <w:ind w:firstLine="0"/>
              <w:jc w:val="left"/>
              <w:rPr>
                <w:rFonts w:ascii="Garamond" w:eastAsia="Times New Roman" w:hAnsi="Garamond" w:cs="Arial"/>
                <w:sz w:val="12"/>
                <w:szCs w:val="12"/>
                <w:lang w:val="sq-AL"/>
              </w:rPr>
            </w:pPr>
            <w:r w:rsidRPr="003E7313">
              <w:rPr>
                <w:rFonts w:ascii="Garamond" w:eastAsia="Times New Roman" w:hAnsi="Garamond" w:cs="Arial"/>
                <w:sz w:val="12"/>
                <w:szCs w:val="12"/>
                <w:lang w:val="sq-AL"/>
              </w:rPr>
              <w:t xml:space="preserve">Shyqeri </w:t>
            </w:r>
          </w:p>
        </w:tc>
        <w:tc>
          <w:tcPr>
            <w:tcW w:w="312" w:type="pct"/>
            <w:shd w:val="clear" w:color="auto" w:fill="auto"/>
            <w:noWrap/>
            <w:vAlign w:val="bottom"/>
            <w:hideMark/>
          </w:tcPr>
          <w:p w:rsidR="00880D09" w:rsidRPr="003E7313" w:rsidRDefault="00880D09" w:rsidP="00880D09">
            <w:pPr>
              <w:spacing w:after="0" w:line="240" w:lineRule="auto"/>
              <w:ind w:firstLine="0"/>
              <w:jc w:val="left"/>
              <w:rPr>
                <w:rFonts w:ascii="Garamond" w:eastAsia="Times New Roman" w:hAnsi="Garamond" w:cs="Arial"/>
                <w:sz w:val="12"/>
                <w:szCs w:val="12"/>
                <w:lang w:val="sq-AL"/>
              </w:rPr>
            </w:pPr>
            <w:r w:rsidRPr="003E7313">
              <w:rPr>
                <w:rFonts w:ascii="Garamond" w:eastAsia="Times New Roman" w:hAnsi="Garamond" w:cs="Arial"/>
                <w:sz w:val="12"/>
                <w:szCs w:val="12"/>
                <w:lang w:val="sq-AL"/>
              </w:rPr>
              <w:t>Kaja</w:t>
            </w:r>
          </w:p>
        </w:tc>
        <w:tc>
          <w:tcPr>
            <w:tcW w:w="190" w:type="pct"/>
            <w:shd w:val="clear" w:color="auto" w:fill="auto"/>
            <w:noWrap/>
            <w:vAlign w:val="bottom"/>
            <w:hideMark/>
          </w:tcPr>
          <w:p w:rsidR="00880D09" w:rsidRPr="003E7313" w:rsidRDefault="00880D09" w:rsidP="00880D09">
            <w:pPr>
              <w:spacing w:after="0" w:line="240" w:lineRule="auto"/>
              <w:ind w:firstLine="0"/>
              <w:jc w:val="center"/>
              <w:rPr>
                <w:rFonts w:ascii="Garamond" w:eastAsia="Times New Roman" w:hAnsi="Garamond" w:cs="Arial"/>
                <w:color w:val="000000"/>
                <w:sz w:val="12"/>
                <w:szCs w:val="12"/>
                <w:lang w:val="sq-AL"/>
              </w:rPr>
            </w:pPr>
            <w:r w:rsidRPr="003E7313">
              <w:rPr>
                <w:rFonts w:ascii="Garamond" w:eastAsia="Times New Roman" w:hAnsi="Garamond" w:cs="Arial"/>
                <w:color w:val="000000"/>
                <w:sz w:val="12"/>
                <w:szCs w:val="12"/>
                <w:lang w:val="sq-AL"/>
              </w:rPr>
              <w:t>2064</w:t>
            </w:r>
          </w:p>
        </w:tc>
        <w:tc>
          <w:tcPr>
            <w:tcW w:w="304" w:type="pct"/>
            <w:shd w:val="clear" w:color="auto" w:fill="auto"/>
            <w:noWrap/>
            <w:vAlign w:val="bottom"/>
            <w:hideMark/>
          </w:tcPr>
          <w:p w:rsidR="00880D09" w:rsidRPr="003E7313" w:rsidRDefault="00880D09" w:rsidP="00880D09">
            <w:pPr>
              <w:spacing w:after="0" w:line="240" w:lineRule="auto"/>
              <w:ind w:firstLine="0"/>
              <w:jc w:val="center"/>
              <w:rPr>
                <w:rFonts w:ascii="Garamond" w:eastAsia="Times New Roman" w:hAnsi="Garamond" w:cs="Arial"/>
                <w:color w:val="000000"/>
                <w:sz w:val="12"/>
                <w:szCs w:val="12"/>
                <w:lang w:val="sq-AL"/>
              </w:rPr>
            </w:pPr>
            <w:r w:rsidRPr="003E7313">
              <w:rPr>
                <w:rFonts w:ascii="Garamond" w:eastAsia="Times New Roman" w:hAnsi="Garamond" w:cs="Arial"/>
                <w:color w:val="000000"/>
                <w:sz w:val="12"/>
                <w:szCs w:val="12"/>
                <w:lang w:val="sq-AL"/>
              </w:rPr>
              <w:t xml:space="preserve"> 327/7</w:t>
            </w:r>
          </w:p>
        </w:tc>
        <w:tc>
          <w:tcPr>
            <w:tcW w:w="218" w:type="pct"/>
            <w:shd w:val="clear" w:color="auto" w:fill="auto"/>
            <w:noWrap/>
            <w:vAlign w:val="bottom"/>
            <w:hideMark/>
          </w:tcPr>
          <w:p w:rsidR="00880D09" w:rsidRPr="003E7313" w:rsidRDefault="008B06F3" w:rsidP="008B06F3">
            <w:pPr>
              <w:spacing w:after="0" w:line="240" w:lineRule="auto"/>
              <w:ind w:firstLine="0"/>
              <w:jc w:val="center"/>
              <w:rPr>
                <w:rFonts w:ascii="Garamond" w:eastAsia="Times New Roman" w:hAnsi="Garamond" w:cs="Arial"/>
                <w:sz w:val="12"/>
                <w:szCs w:val="12"/>
                <w:lang w:val="sq-AL"/>
              </w:rPr>
            </w:pPr>
            <w:r w:rsidRPr="003E7313">
              <w:rPr>
                <w:rFonts w:ascii="Garamond" w:eastAsia="Times New Roman" w:hAnsi="Garamond" w:cs="Arial"/>
                <w:sz w:val="12"/>
                <w:szCs w:val="12"/>
                <w:lang w:val="sq-AL"/>
              </w:rPr>
              <w:t>Arë</w:t>
            </w:r>
          </w:p>
        </w:tc>
        <w:tc>
          <w:tcPr>
            <w:tcW w:w="374" w:type="pct"/>
            <w:shd w:val="clear" w:color="auto" w:fill="auto"/>
            <w:noWrap/>
            <w:vAlign w:val="bottom"/>
            <w:hideMark/>
          </w:tcPr>
          <w:p w:rsidR="00880D09" w:rsidRPr="003E7313" w:rsidRDefault="00880D09" w:rsidP="00880D09">
            <w:pPr>
              <w:spacing w:after="0" w:line="240" w:lineRule="auto"/>
              <w:ind w:firstLine="0"/>
              <w:jc w:val="right"/>
              <w:rPr>
                <w:rFonts w:ascii="Garamond" w:eastAsia="Times New Roman" w:hAnsi="Garamond" w:cs="Arial"/>
                <w:sz w:val="12"/>
                <w:szCs w:val="12"/>
                <w:lang w:val="sq-AL"/>
              </w:rPr>
            </w:pPr>
            <w:r w:rsidRPr="003E7313">
              <w:rPr>
                <w:rFonts w:ascii="Garamond" w:eastAsia="Times New Roman" w:hAnsi="Garamond" w:cs="Arial"/>
                <w:sz w:val="12"/>
                <w:szCs w:val="12"/>
                <w:lang w:val="sq-AL"/>
              </w:rPr>
              <w:t>1900</w:t>
            </w:r>
          </w:p>
        </w:tc>
        <w:tc>
          <w:tcPr>
            <w:tcW w:w="241" w:type="pct"/>
            <w:shd w:val="clear" w:color="auto" w:fill="auto"/>
            <w:noWrap/>
            <w:vAlign w:val="bottom"/>
            <w:hideMark/>
          </w:tcPr>
          <w:p w:rsidR="00880D09" w:rsidRPr="003E7313" w:rsidRDefault="00880D09" w:rsidP="00880D09">
            <w:pPr>
              <w:spacing w:after="0" w:line="240" w:lineRule="auto"/>
              <w:ind w:firstLine="0"/>
              <w:jc w:val="center"/>
              <w:rPr>
                <w:rFonts w:ascii="Garamond" w:eastAsia="Times New Roman" w:hAnsi="Garamond" w:cs="Arial"/>
                <w:sz w:val="12"/>
                <w:szCs w:val="12"/>
                <w:lang w:val="sq-AL"/>
              </w:rPr>
            </w:pPr>
            <w:r w:rsidRPr="003E7313">
              <w:rPr>
                <w:rFonts w:ascii="Garamond" w:eastAsia="Times New Roman" w:hAnsi="Garamond" w:cs="Arial"/>
                <w:sz w:val="12"/>
                <w:szCs w:val="12"/>
                <w:lang w:val="sq-AL"/>
              </w:rPr>
              <w:t>32</w:t>
            </w:r>
          </w:p>
        </w:tc>
        <w:tc>
          <w:tcPr>
            <w:tcW w:w="291" w:type="pct"/>
            <w:shd w:val="clear" w:color="auto" w:fill="auto"/>
            <w:noWrap/>
            <w:vAlign w:val="bottom"/>
            <w:hideMark/>
          </w:tcPr>
          <w:p w:rsidR="00880D09" w:rsidRPr="003E7313" w:rsidRDefault="00880D09" w:rsidP="00880D09">
            <w:pPr>
              <w:spacing w:after="0" w:line="240" w:lineRule="auto"/>
              <w:ind w:firstLine="0"/>
              <w:jc w:val="center"/>
              <w:rPr>
                <w:rFonts w:ascii="Garamond" w:eastAsia="Times New Roman" w:hAnsi="Garamond" w:cs="Arial"/>
                <w:sz w:val="12"/>
                <w:szCs w:val="12"/>
                <w:lang w:val="sq-AL"/>
              </w:rPr>
            </w:pPr>
            <w:r w:rsidRPr="003E7313">
              <w:rPr>
                <w:rFonts w:ascii="Garamond" w:eastAsia="Times New Roman" w:hAnsi="Garamond" w:cs="Arial"/>
                <w:sz w:val="12"/>
                <w:szCs w:val="12"/>
                <w:lang w:val="sq-AL"/>
              </w:rPr>
              <w:t>502</w:t>
            </w:r>
          </w:p>
        </w:tc>
        <w:tc>
          <w:tcPr>
            <w:tcW w:w="237" w:type="pct"/>
            <w:shd w:val="clear" w:color="auto" w:fill="auto"/>
            <w:noWrap/>
            <w:vAlign w:val="bottom"/>
            <w:hideMark/>
          </w:tcPr>
          <w:p w:rsidR="00880D09" w:rsidRPr="003E7313" w:rsidRDefault="00880D09" w:rsidP="00880D09">
            <w:pPr>
              <w:spacing w:after="0" w:line="240" w:lineRule="auto"/>
              <w:ind w:firstLine="0"/>
              <w:jc w:val="right"/>
              <w:rPr>
                <w:rFonts w:ascii="Garamond" w:eastAsia="Times New Roman" w:hAnsi="Garamond" w:cs="Arial"/>
                <w:sz w:val="12"/>
                <w:szCs w:val="12"/>
                <w:lang w:val="sq-AL"/>
              </w:rPr>
            </w:pPr>
            <w:r w:rsidRPr="003E7313">
              <w:rPr>
                <w:rFonts w:ascii="Garamond" w:eastAsia="Times New Roman" w:hAnsi="Garamond" w:cs="Arial"/>
                <w:sz w:val="12"/>
                <w:szCs w:val="12"/>
                <w:lang w:val="sq-AL"/>
              </w:rPr>
              <w:t>16064</w:t>
            </w:r>
          </w:p>
        </w:tc>
        <w:tc>
          <w:tcPr>
            <w:tcW w:w="291" w:type="pct"/>
            <w:shd w:val="clear" w:color="auto" w:fill="auto"/>
            <w:noWrap/>
            <w:vAlign w:val="bottom"/>
            <w:hideMark/>
          </w:tcPr>
          <w:p w:rsidR="00880D09" w:rsidRPr="003E7313" w:rsidRDefault="00880D09" w:rsidP="00880D09">
            <w:pPr>
              <w:spacing w:after="0" w:line="240" w:lineRule="auto"/>
              <w:ind w:firstLine="0"/>
              <w:jc w:val="center"/>
              <w:rPr>
                <w:rFonts w:ascii="Garamond" w:eastAsia="Times New Roman" w:hAnsi="Garamond" w:cs="Arial"/>
                <w:sz w:val="12"/>
                <w:szCs w:val="12"/>
                <w:lang w:val="sq-AL"/>
              </w:rPr>
            </w:pPr>
            <w:r w:rsidRPr="003E7313">
              <w:rPr>
                <w:rFonts w:ascii="Garamond" w:eastAsia="Times New Roman" w:hAnsi="Garamond" w:cs="Arial"/>
                <w:sz w:val="12"/>
                <w:szCs w:val="12"/>
                <w:lang w:val="sq-AL"/>
              </w:rPr>
              <w:t> </w:t>
            </w:r>
          </w:p>
        </w:tc>
        <w:tc>
          <w:tcPr>
            <w:tcW w:w="237" w:type="pct"/>
            <w:shd w:val="clear" w:color="auto" w:fill="auto"/>
            <w:noWrap/>
            <w:vAlign w:val="bottom"/>
            <w:hideMark/>
          </w:tcPr>
          <w:p w:rsidR="00880D09" w:rsidRPr="003E7313" w:rsidRDefault="00880D09" w:rsidP="00880D09">
            <w:pPr>
              <w:spacing w:after="0" w:line="240" w:lineRule="auto"/>
              <w:ind w:firstLine="0"/>
              <w:jc w:val="right"/>
              <w:rPr>
                <w:rFonts w:ascii="Garamond" w:eastAsia="Times New Roman" w:hAnsi="Garamond" w:cs="Arial"/>
                <w:sz w:val="12"/>
                <w:szCs w:val="12"/>
                <w:lang w:val="sq-AL"/>
              </w:rPr>
            </w:pPr>
            <w:r w:rsidRPr="003E7313">
              <w:rPr>
                <w:rFonts w:ascii="Garamond" w:eastAsia="Times New Roman" w:hAnsi="Garamond" w:cs="Arial"/>
                <w:sz w:val="12"/>
                <w:szCs w:val="12"/>
                <w:lang w:val="sq-AL"/>
              </w:rPr>
              <w:t> </w:t>
            </w:r>
          </w:p>
        </w:tc>
        <w:tc>
          <w:tcPr>
            <w:tcW w:w="292" w:type="pct"/>
            <w:shd w:val="clear" w:color="auto" w:fill="auto"/>
            <w:noWrap/>
            <w:vAlign w:val="bottom"/>
            <w:hideMark/>
          </w:tcPr>
          <w:p w:rsidR="00880D09" w:rsidRPr="003E7313" w:rsidRDefault="00880D09" w:rsidP="00880D09">
            <w:pPr>
              <w:spacing w:after="0" w:line="240" w:lineRule="auto"/>
              <w:ind w:firstLine="0"/>
              <w:jc w:val="right"/>
              <w:rPr>
                <w:rFonts w:ascii="Garamond" w:eastAsia="Times New Roman" w:hAnsi="Garamond" w:cs="Arial"/>
                <w:sz w:val="12"/>
                <w:szCs w:val="12"/>
                <w:lang w:val="sq-AL"/>
              </w:rPr>
            </w:pPr>
            <w:r w:rsidRPr="003E7313">
              <w:rPr>
                <w:rFonts w:ascii="Garamond" w:eastAsia="Times New Roman" w:hAnsi="Garamond" w:cs="Arial"/>
                <w:sz w:val="12"/>
                <w:szCs w:val="12"/>
                <w:lang w:val="sq-AL"/>
              </w:rPr>
              <w:t>16064</w:t>
            </w:r>
          </w:p>
        </w:tc>
        <w:tc>
          <w:tcPr>
            <w:tcW w:w="474" w:type="pct"/>
            <w:shd w:val="clear" w:color="auto" w:fill="auto"/>
            <w:noWrap/>
            <w:vAlign w:val="bottom"/>
            <w:hideMark/>
          </w:tcPr>
          <w:p w:rsidR="00880D09" w:rsidRPr="003E7313" w:rsidRDefault="00880D09" w:rsidP="00880D09">
            <w:pPr>
              <w:spacing w:after="0" w:line="240" w:lineRule="auto"/>
              <w:ind w:firstLine="0"/>
              <w:jc w:val="center"/>
              <w:rPr>
                <w:rFonts w:ascii="Garamond" w:eastAsia="Times New Roman" w:hAnsi="Garamond" w:cs="Arial"/>
                <w:sz w:val="12"/>
                <w:szCs w:val="12"/>
                <w:lang w:val="sq-AL"/>
              </w:rPr>
            </w:pPr>
            <w:r w:rsidRPr="003E7313">
              <w:rPr>
                <w:rFonts w:ascii="Garamond" w:eastAsia="Times New Roman" w:hAnsi="Garamond" w:cs="Arial"/>
                <w:sz w:val="12"/>
                <w:szCs w:val="12"/>
                <w:lang w:val="sq-AL"/>
              </w:rPr>
              <w:t>Konf. ZVRPP</w:t>
            </w:r>
          </w:p>
        </w:tc>
      </w:tr>
      <w:tr w:rsidR="003E7313" w:rsidRPr="003E7313" w:rsidTr="003E7313">
        <w:trPr>
          <w:trHeight w:val="139"/>
          <w:jc w:val="center"/>
        </w:trPr>
        <w:tc>
          <w:tcPr>
            <w:tcW w:w="171" w:type="pct"/>
            <w:shd w:val="clear" w:color="auto" w:fill="auto"/>
            <w:noWrap/>
            <w:vAlign w:val="bottom"/>
            <w:hideMark/>
          </w:tcPr>
          <w:p w:rsidR="00880D09" w:rsidRPr="003E7313" w:rsidRDefault="00880D09" w:rsidP="00880D09">
            <w:pPr>
              <w:spacing w:after="0" w:line="240" w:lineRule="auto"/>
              <w:ind w:firstLine="0"/>
              <w:jc w:val="center"/>
              <w:rPr>
                <w:rFonts w:ascii="Garamond" w:eastAsia="Times New Roman" w:hAnsi="Garamond" w:cs="Arial"/>
                <w:b/>
                <w:bCs/>
                <w:sz w:val="12"/>
                <w:szCs w:val="12"/>
                <w:lang w:val="sq-AL"/>
              </w:rPr>
            </w:pPr>
            <w:r w:rsidRPr="003E7313">
              <w:rPr>
                <w:rFonts w:ascii="Garamond" w:eastAsia="Times New Roman" w:hAnsi="Garamond" w:cs="Arial"/>
                <w:b/>
                <w:bCs/>
                <w:sz w:val="12"/>
                <w:szCs w:val="12"/>
                <w:lang w:val="sq-AL"/>
              </w:rPr>
              <w:t>209</w:t>
            </w:r>
          </w:p>
        </w:tc>
        <w:tc>
          <w:tcPr>
            <w:tcW w:w="964" w:type="pct"/>
            <w:shd w:val="clear" w:color="auto" w:fill="auto"/>
            <w:noWrap/>
            <w:vAlign w:val="bottom"/>
            <w:hideMark/>
          </w:tcPr>
          <w:p w:rsidR="00880D09" w:rsidRPr="003E7313" w:rsidRDefault="00880D09" w:rsidP="00880D09">
            <w:pPr>
              <w:spacing w:after="0" w:line="240" w:lineRule="auto"/>
              <w:ind w:firstLine="0"/>
              <w:jc w:val="left"/>
              <w:rPr>
                <w:rFonts w:ascii="Garamond" w:eastAsia="Times New Roman" w:hAnsi="Garamond" w:cs="Arial"/>
                <w:sz w:val="12"/>
                <w:szCs w:val="12"/>
                <w:lang w:val="sq-AL"/>
              </w:rPr>
            </w:pPr>
            <w:r w:rsidRPr="003E7313">
              <w:rPr>
                <w:rFonts w:ascii="Garamond" w:eastAsia="Times New Roman" w:hAnsi="Garamond" w:cs="Arial"/>
                <w:sz w:val="12"/>
                <w:szCs w:val="12"/>
                <w:lang w:val="sq-AL"/>
              </w:rPr>
              <w:t>Esma</w:t>
            </w:r>
          </w:p>
        </w:tc>
        <w:tc>
          <w:tcPr>
            <w:tcW w:w="403" w:type="pct"/>
            <w:shd w:val="clear" w:color="auto" w:fill="auto"/>
            <w:noWrap/>
            <w:vAlign w:val="bottom"/>
            <w:hideMark/>
          </w:tcPr>
          <w:p w:rsidR="00880D09" w:rsidRPr="003E7313" w:rsidRDefault="00880D09" w:rsidP="00880D09">
            <w:pPr>
              <w:spacing w:after="0" w:line="240" w:lineRule="auto"/>
              <w:ind w:firstLine="0"/>
              <w:jc w:val="left"/>
              <w:rPr>
                <w:rFonts w:ascii="Garamond" w:eastAsia="Times New Roman" w:hAnsi="Garamond" w:cs="Arial"/>
                <w:sz w:val="12"/>
                <w:szCs w:val="12"/>
                <w:lang w:val="sq-AL"/>
              </w:rPr>
            </w:pPr>
            <w:r w:rsidRPr="003E7313">
              <w:rPr>
                <w:rFonts w:ascii="Garamond" w:eastAsia="Times New Roman" w:hAnsi="Garamond" w:cs="Arial"/>
                <w:sz w:val="12"/>
                <w:szCs w:val="12"/>
                <w:lang w:val="sq-AL"/>
              </w:rPr>
              <w:t>Zenel</w:t>
            </w:r>
          </w:p>
        </w:tc>
        <w:tc>
          <w:tcPr>
            <w:tcW w:w="312" w:type="pct"/>
            <w:shd w:val="clear" w:color="auto" w:fill="auto"/>
            <w:noWrap/>
            <w:vAlign w:val="bottom"/>
            <w:hideMark/>
          </w:tcPr>
          <w:p w:rsidR="00880D09" w:rsidRPr="003E7313" w:rsidRDefault="00880D09" w:rsidP="00880D09">
            <w:pPr>
              <w:spacing w:after="0" w:line="240" w:lineRule="auto"/>
              <w:ind w:firstLine="0"/>
              <w:jc w:val="left"/>
              <w:rPr>
                <w:rFonts w:ascii="Garamond" w:eastAsia="Times New Roman" w:hAnsi="Garamond" w:cs="Arial"/>
                <w:sz w:val="12"/>
                <w:szCs w:val="12"/>
                <w:lang w:val="sq-AL"/>
              </w:rPr>
            </w:pPr>
            <w:r w:rsidRPr="003E7313">
              <w:rPr>
                <w:rFonts w:ascii="Garamond" w:eastAsia="Times New Roman" w:hAnsi="Garamond" w:cs="Arial"/>
                <w:sz w:val="12"/>
                <w:szCs w:val="12"/>
                <w:lang w:val="sq-AL"/>
              </w:rPr>
              <w:t>Komshiu</w:t>
            </w:r>
          </w:p>
        </w:tc>
        <w:tc>
          <w:tcPr>
            <w:tcW w:w="190" w:type="pct"/>
            <w:shd w:val="clear" w:color="auto" w:fill="auto"/>
            <w:noWrap/>
            <w:vAlign w:val="bottom"/>
            <w:hideMark/>
          </w:tcPr>
          <w:p w:rsidR="00880D09" w:rsidRPr="003E7313" w:rsidRDefault="00880D09" w:rsidP="00880D09">
            <w:pPr>
              <w:spacing w:after="0" w:line="240" w:lineRule="auto"/>
              <w:ind w:firstLine="0"/>
              <w:jc w:val="center"/>
              <w:rPr>
                <w:rFonts w:ascii="Garamond" w:eastAsia="Times New Roman" w:hAnsi="Garamond" w:cs="Arial"/>
                <w:color w:val="000000"/>
                <w:sz w:val="12"/>
                <w:szCs w:val="12"/>
                <w:lang w:val="sq-AL"/>
              </w:rPr>
            </w:pPr>
            <w:r w:rsidRPr="003E7313">
              <w:rPr>
                <w:rFonts w:ascii="Garamond" w:eastAsia="Times New Roman" w:hAnsi="Garamond" w:cs="Arial"/>
                <w:color w:val="000000"/>
                <w:sz w:val="12"/>
                <w:szCs w:val="12"/>
                <w:lang w:val="sq-AL"/>
              </w:rPr>
              <w:t>2064</w:t>
            </w:r>
          </w:p>
        </w:tc>
        <w:tc>
          <w:tcPr>
            <w:tcW w:w="304" w:type="pct"/>
            <w:shd w:val="clear" w:color="auto" w:fill="auto"/>
            <w:noWrap/>
            <w:vAlign w:val="bottom"/>
            <w:hideMark/>
          </w:tcPr>
          <w:p w:rsidR="00880D09" w:rsidRPr="003E7313" w:rsidRDefault="00880D09" w:rsidP="00880D09">
            <w:pPr>
              <w:spacing w:after="0" w:line="240" w:lineRule="auto"/>
              <w:ind w:firstLine="0"/>
              <w:jc w:val="center"/>
              <w:rPr>
                <w:rFonts w:ascii="Garamond" w:eastAsia="Times New Roman" w:hAnsi="Garamond" w:cs="Arial"/>
                <w:color w:val="000000"/>
                <w:sz w:val="12"/>
                <w:szCs w:val="12"/>
                <w:lang w:val="sq-AL"/>
              </w:rPr>
            </w:pPr>
            <w:r w:rsidRPr="003E7313">
              <w:rPr>
                <w:rFonts w:ascii="Garamond" w:eastAsia="Times New Roman" w:hAnsi="Garamond" w:cs="Arial"/>
                <w:color w:val="000000"/>
                <w:sz w:val="12"/>
                <w:szCs w:val="12"/>
                <w:lang w:val="sq-AL"/>
              </w:rPr>
              <w:t xml:space="preserve"> 327/6</w:t>
            </w:r>
          </w:p>
        </w:tc>
        <w:tc>
          <w:tcPr>
            <w:tcW w:w="218" w:type="pct"/>
            <w:shd w:val="clear" w:color="auto" w:fill="auto"/>
            <w:noWrap/>
            <w:vAlign w:val="bottom"/>
            <w:hideMark/>
          </w:tcPr>
          <w:p w:rsidR="00880D09" w:rsidRPr="003E7313" w:rsidRDefault="008B06F3" w:rsidP="008B06F3">
            <w:pPr>
              <w:spacing w:after="0" w:line="240" w:lineRule="auto"/>
              <w:ind w:firstLine="0"/>
              <w:jc w:val="center"/>
              <w:rPr>
                <w:rFonts w:ascii="Garamond" w:eastAsia="Times New Roman" w:hAnsi="Garamond" w:cs="Arial"/>
                <w:sz w:val="12"/>
                <w:szCs w:val="12"/>
                <w:lang w:val="sq-AL"/>
              </w:rPr>
            </w:pPr>
            <w:r w:rsidRPr="003E7313">
              <w:rPr>
                <w:rFonts w:ascii="Garamond" w:eastAsia="Times New Roman" w:hAnsi="Garamond" w:cs="Arial"/>
                <w:sz w:val="12"/>
                <w:szCs w:val="12"/>
                <w:lang w:val="sq-AL"/>
              </w:rPr>
              <w:t>Arë</w:t>
            </w:r>
          </w:p>
        </w:tc>
        <w:tc>
          <w:tcPr>
            <w:tcW w:w="374" w:type="pct"/>
            <w:shd w:val="clear" w:color="auto" w:fill="auto"/>
            <w:noWrap/>
            <w:vAlign w:val="bottom"/>
            <w:hideMark/>
          </w:tcPr>
          <w:p w:rsidR="00880D09" w:rsidRPr="003E7313" w:rsidRDefault="00880D09" w:rsidP="00880D09">
            <w:pPr>
              <w:spacing w:after="0" w:line="240" w:lineRule="auto"/>
              <w:ind w:firstLine="0"/>
              <w:jc w:val="right"/>
              <w:rPr>
                <w:rFonts w:ascii="Garamond" w:eastAsia="Times New Roman" w:hAnsi="Garamond" w:cs="Arial"/>
                <w:sz w:val="12"/>
                <w:szCs w:val="12"/>
                <w:lang w:val="sq-AL"/>
              </w:rPr>
            </w:pPr>
            <w:r w:rsidRPr="003E7313">
              <w:rPr>
                <w:rFonts w:ascii="Garamond" w:eastAsia="Times New Roman" w:hAnsi="Garamond" w:cs="Arial"/>
                <w:sz w:val="12"/>
                <w:szCs w:val="12"/>
                <w:lang w:val="sq-AL"/>
              </w:rPr>
              <w:t>1750</w:t>
            </w:r>
          </w:p>
        </w:tc>
        <w:tc>
          <w:tcPr>
            <w:tcW w:w="241" w:type="pct"/>
            <w:shd w:val="clear" w:color="auto" w:fill="auto"/>
            <w:noWrap/>
            <w:vAlign w:val="bottom"/>
            <w:hideMark/>
          </w:tcPr>
          <w:p w:rsidR="00880D09" w:rsidRPr="003E7313" w:rsidRDefault="00880D09" w:rsidP="00880D09">
            <w:pPr>
              <w:spacing w:after="0" w:line="240" w:lineRule="auto"/>
              <w:ind w:firstLine="0"/>
              <w:jc w:val="center"/>
              <w:rPr>
                <w:rFonts w:ascii="Garamond" w:eastAsia="Times New Roman" w:hAnsi="Garamond" w:cs="Arial"/>
                <w:sz w:val="12"/>
                <w:szCs w:val="12"/>
                <w:lang w:val="sq-AL"/>
              </w:rPr>
            </w:pPr>
            <w:r w:rsidRPr="003E7313">
              <w:rPr>
                <w:rFonts w:ascii="Garamond" w:eastAsia="Times New Roman" w:hAnsi="Garamond" w:cs="Arial"/>
                <w:sz w:val="12"/>
                <w:szCs w:val="12"/>
                <w:lang w:val="sq-AL"/>
              </w:rPr>
              <w:t>38</w:t>
            </w:r>
          </w:p>
        </w:tc>
        <w:tc>
          <w:tcPr>
            <w:tcW w:w="291" w:type="pct"/>
            <w:shd w:val="clear" w:color="auto" w:fill="auto"/>
            <w:noWrap/>
            <w:vAlign w:val="bottom"/>
            <w:hideMark/>
          </w:tcPr>
          <w:p w:rsidR="00880D09" w:rsidRPr="003E7313" w:rsidRDefault="00880D09" w:rsidP="00880D09">
            <w:pPr>
              <w:spacing w:after="0" w:line="240" w:lineRule="auto"/>
              <w:ind w:firstLine="0"/>
              <w:jc w:val="center"/>
              <w:rPr>
                <w:rFonts w:ascii="Garamond" w:eastAsia="Times New Roman" w:hAnsi="Garamond" w:cs="Arial"/>
                <w:sz w:val="12"/>
                <w:szCs w:val="12"/>
                <w:lang w:val="sq-AL"/>
              </w:rPr>
            </w:pPr>
            <w:r w:rsidRPr="003E7313">
              <w:rPr>
                <w:rFonts w:ascii="Garamond" w:eastAsia="Times New Roman" w:hAnsi="Garamond" w:cs="Arial"/>
                <w:sz w:val="12"/>
                <w:szCs w:val="12"/>
                <w:lang w:val="sq-AL"/>
              </w:rPr>
              <w:t>502</w:t>
            </w:r>
          </w:p>
        </w:tc>
        <w:tc>
          <w:tcPr>
            <w:tcW w:w="237" w:type="pct"/>
            <w:shd w:val="clear" w:color="auto" w:fill="auto"/>
            <w:noWrap/>
            <w:vAlign w:val="bottom"/>
            <w:hideMark/>
          </w:tcPr>
          <w:p w:rsidR="00880D09" w:rsidRPr="003E7313" w:rsidRDefault="00880D09" w:rsidP="00880D09">
            <w:pPr>
              <w:spacing w:after="0" w:line="240" w:lineRule="auto"/>
              <w:ind w:firstLine="0"/>
              <w:jc w:val="right"/>
              <w:rPr>
                <w:rFonts w:ascii="Garamond" w:eastAsia="Times New Roman" w:hAnsi="Garamond" w:cs="Arial"/>
                <w:sz w:val="12"/>
                <w:szCs w:val="12"/>
                <w:lang w:val="sq-AL"/>
              </w:rPr>
            </w:pPr>
            <w:r w:rsidRPr="003E7313">
              <w:rPr>
                <w:rFonts w:ascii="Garamond" w:eastAsia="Times New Roman" w:hAnsi="Garamond" w:cs="Arial"/>
                <w:sz w:val="12"/>
                <w:szCs w:val="12"/>
                <w:lang w:val="sq-AL"/>
              </w:rPr>
              <w:t>19076</w:t>
            </w:r>
          </w:p>
        </w:tc>
        <w:tc>
          <w:tcPr>
            <w:tcW w:w="291" w:type="pct"/>
            <w:shd w:val="clear" w:color="auto" w:fill="auto"/>
            <w:noWrap/>
            <w:vAlign w:val="bottom"/>
            <w:hideMark/>
          </w:tcPr>
          <w:p w:rsidR="00880D09" w:rsidRPr="003E7313" w:rsidRDefault="00880D09" w:rsidP="00880D09">
            <w:pPr>
              <w:spacing w:after="0" w:line="240" w:lineRule="auto"/>
              <w:ind w:firstLine="0"/>
              <w:jc w:val="center"/>
              <w:rPr>
                <w:rFonts w:ascii="Garamond" w:eastAsia="Times New Roman" w:hAnsi="Garamond" w:cs="Arial"/>
                <w:sz w:val="12"/>
                <w:szCs w:val="12"/>
                <w:lang w:val="sq-AL"/>
              </w:rPr>
            </w:pPr>
            <w:r w:rsidRPr="003E7313">
              <w:rPr>
                <w:rFonts w:ascii="Garamond" w:eastAsia="Times New Roman" w:hAnsi="Garamond" w:cs="Arial"/>
                <w:sz w:val="12"/>
                <w:szCs w:val="12"/>
                <w:lang w:val="sq-AL"/>
              </w:rPr>
              <w:t> </w:t>
            </w:r>
          </w:p>
        </w:tc>
        <w:tc>
          <w:tcPr>
            <w:tcW w:w="237" w:type="pct"/>
            <w:shd w:val="clear" w:color="auto" w:fill="auto"/>
            <w:noWrap/>
            <w:vAlign w:val="bottom"/>
            <w:hideMark/>
          </w:tcPr>
          <w:p w:rsidR="00880D09" w:rsidRPr="003E7313" w:rsidRDefault="00880D09" w:rsidP="00880D09">
            <w:pPr>
              <w:spacing w:after="0" w:line="240" w:lineRule="auto"/>
              <w:ind w:firstLine="0"/>
              <w:jc w:val="right"/>
              <w:rPr>
                <w:rFonts w:ascii="Garamond" w:eastAsia="Times New Roman" w:hAnsi="Garamond" w:cs="Arial"/>
                <w:sz w:val="12"/>
                <w:szCs w:val="12"/>
                <w:lang w:val="sq-AL"/>
              </w:rPr>
            </w:pPr>
            <w:r w:rsidRPr="003E7313">
              <w:rPr>
                <w:rFonts w:ascii="Garamond" w:eastAsia="Times New Roman" w:hAnsi="Garamond" w:cs="Arial"/>
                <w:sz w:val="12"/>
                <w:szCs w:val="12"/>
                <w:lang w:val="sq-AL"/>
              </w:rPr>
              <w:t> </w:t>
            </w:r>
          </w:p>
        </w:tc>
        <w:tc>
          <w:tcPr>
            <w:tcW w:w="292" w:type="pct"/>
            <w:shd w:val="clear" w:color="auto" w:fill="auto"/>
            <w:noWrap/>
            <w:vAlign w:val="bottom"/>
            <w:hideMark/>
          </w:tcPr>
          <w:p w:rsidR="00880D09" w:rsidRPr="003E7313" w:rsidRDefault="00880D09" w:rsidP="00880D09">
            <w:pPr>
              <w:spacing w:after="0" w:line="240" w:lineRule="auto"/>
              <w:ind w:firstLine="0"/>
              <w:jc w:val="right"/>
              <w:rPr>
                <w:rFonts w:ascii="Garamond" w:eastAsia="Times New Roman" w:hAnsi="Garamond" w:cs="Arial"/>
                <w:sz w:val="12"/>
                <w:szCs w:val="12"/>
                <w:lang w:val="sq-AL"/>
              </w:rPr>
            </w:pPr>
            <w:r w:rsidRPr="003E7313">
              <w:rPr>
                <w:rFonts w:ascii="Garamond" w:eastAsia="Times New Roman" w:hAnsi="Garamond" w:cs="Arial"/>
                <w:sz w:val="12"/>
                <w:szCs w:val="12"/>
                <w:lang w:val="sq-AL"/>
              </w:rPr>
              <w:t>19076</w:t>
            </w:r>
          </w:p>
        </w:tc>
        <w:tc>
          <w:tcPr>
            <w:tcW w:w="474" w:type="pct"/>
            <w:shd w:val="clear" w:color="auto" w:fill="auto"/>
            <w:noWrap/>
            <w:vAlign w:val="bottom"/>
            <w:hideMark/>
          </w:tcPr>
          <w:p w:rsidR="00880D09" w:rsidRPr="003E7313" w:rsidRDefault="00880D09" w:rsidP="00880D09">
            <w:pPr>
              <w:spacing w:after="0" w:line="240" w:lineRule="auto"/>
              <w:ind w:firstLine="0"/>
              <w:jc w:val="center"/>
              <w:rPr>
                <w:rFonts w:ascii="Garamond" w:eastAsia="Times New Roman" w:hAnsi="Garamond" w:cs="Arial"/>
                <w:sz w:val="12"/>
                <w:szCs w:val="12"/>
                <w:lang w:val="sq-AL"/>
              </w:rPr>
            </w:pPr>
            <w:r w:rsidRPr="003E7313">
              <w:rPr>
                <w:rFonts w:ascii="Garamond" w:eastAsia="Times New Roman" w:hAnsi="Garamond" w:cs="Arial"/>
                <w:sz w:val="12"/>
                <w:szCs w:val="12"/>
                <w:lang w:val="sq-AL"/>
              </w:rPr>
              <w:t>Konf. ZVRPP</w:t>
            </w:r>
          </w:p>
        </w:tc>
      </w:tr>
      <w:tr w:rsidR="003E7313" w:rsidRPr="003E7313" w:rsidTr="003E7313">
        <w:trPr>
          <w:trHeight w:val="139"/>
          <w:jc w:val="center"/>
        </w:trPr>
        <w:tc>
          <w:tcPr>
            <w:tcW w:w="171" w:type="pct"/>
            <w:shd w:val="clear" w:color="auto" w:fill="auto"/>
            <w:noWrap/>
            <w:vAlign w:val="bottom"/>
            <w:hideMark/>
          </w:tcPr>
          <w:p w:rsidR="00880D09" w:rsidRPr="003E7313" w:rsidRDefault="00880D09" w:rsidP="00880D09">
            <w:pPr>
              <w:spacing w:after="0" w:line="240" w:lineRule="auto"/>
              <w:ind w:firstLine="0"/>
              <w:jc w:val="center"/>
              <w:rPr>
                <w:rFonts w:ascii="Garamond" w:eastAsia="Times New Roman" w:hAnsi="Garamond" w:cs="Arial"/>
                <w:b/>
                <w:bCs/>
                <w:sz w:val="12"/>
                <w:szCs w:val="12"/>
                <w:lang w:val="sq-AL"/>
              </w:rPr>
            </w:pPr>
            <w:r w:rsidRPr="003E7313">
              <w:rPr>
                <w:rFonts w:ascii="Garamond" w:eastAsia="Times New Roman" w:hAnsi="Garamond" w:cs="Arial"/>
                <w:b/>
                <w:bCs/>
                <w:sz w:val="12"/>
                <w:szCs w:val="12"/>
                <w:lang w:val="sq-AL"/>
              </w:rPr>
              <w:t>210</w:t>
            </w:r>
          </w:p>
        </w:tc>
        <w:tc>
          <w:tcPr>
            <w:tcW w:w="964" w:type="pct"/>
            <w:shd w:val="clear" w:color="auto" w:fill="auto"/>
            <w:noWrap/>
            <w:vAlign w:val="bottom"/>
            <w:hideMark/>
          </w:tcPr>
          <w:p w:rsidR="00880D09" w:rsidRPr="003E7313" w:rsidRDefault="00880D09" w:rsidP="00880D09">
            <w:pPr>
              <w:spacing w:after="0" w:line="240" w:lineRule="auto"/>
              <w:ind w:firstLine="0"/>
              <w:jc w:val="left"/>
              <w:rPr>
                <w:rFonts w:ascii="Garamond" w:eastAsia="Times New Roman" w:hAnsi="Garamond" w:cs="Arial"/>
                <w:sz w:val="12"/>
                <w:szCs w:val="12"/>
                <w:lang w:val="sq-AL"/>
              </w:rPr>
            </w:pPr>
            <w:r w:rsidRPr="003E7313">
              <w:rPr>
                <w:rFonts w:ascii="Garamond" w:eastAsia="Times New Roman" w:hAnsi="Garamond" w:cs="Arial"/>
                <w:sz w:val="12"/>
                <w:szCs w:val="12"/>
                <w:lang w:val="sq-AL"/>
              </w:rPr>
              <w:t>Islam</w:t>
            </w:r>
          </w:p>
        </w:tc>
        <w:tc>
          <w:tcPr>
            <w:tcW w:w="403" w:type="pct"/>
            <w:shd w:val="clear" w:color="auto" w:fill="auto"/>
            <w:noWrap/>
            <w:vAlign w:val="bottom"/>
            <w:hideMark/>
          </w:tcPr>
          <w:p w:rsidR="00880D09" w:rsidRPr="003E7313" w:rsidRDefault="00880D09" w:rsidP="00880D09">
            <w:pPr>
              <w:spacing w:after="0" w:line="240" w:lineRule="auto"/>
              <w:ind w:firstLine="0"/>
              <w:jc w:val="left"/>
              <w:rPr>
                <w:rFonts w:ascii="Garamond" w:eastAsia="Times New Roman" w:hAnsi="Garamond" w:cs="Arial"/>
                <w:sz w:val="12"/>
                <w:szCs w:val="12"/>
                <w:lang w:val="sq-AL"/>
              </w:rPr>
            </w:pPr>
            <w:r w:rsidRPr="003E7313">
              <w:rPr>
                <w:rFonts w:ascii="Garamond" w:eastAsia="Times New Roman" w:hAnsi="Garamond" w:cs="Arial"/>
                <w:sz w:val="12"/>
                <w:szCs w:val="12"/>
                <w:lang w:val="sq-AL"/>
              </w:rPr>
              <w:t>Tajar</w:t>
            </w:r>
          </w:p>
        </w:tc>
        <w:tc>
          <w:tcPr>
            <w:tcW w:w="312" w:type="pct"/>
            <w:shd w:val="clear" w:color="auto" w:fill="auto"/>
            <w:noWrap/>
            <w:vAlign w:val="bottom"/>
            <w:hideMark/>
          </w:tcPr>
          <w:p w:rsidR="00880D09" w:rsidRPr="003E7313" w:rsidRDefault="00880D09" w:rsidP="00880D09">
            <w:pPr>
              <w:spacing w:after="0" w:line="240" w:lineRule="auto"/>
              <w:ind w:firstLine="0"/>
              <w:jc w:val="left"/>
              <w:rPr>
                <w:rFonts w:ascii="Garamond" w:eastAsia="Times New Roman" w:hAnsi="Garamond" w:cs="Arial"/>
                <w:sz w:val="12"/>
                <w:szCs w:val="12"/>
                <w:lang w:val="sq-AL"/>
              </w:rPr>
            </w:pPr>
            <w:r w:rsidRPr="003E7313">
              <w:rPr>
                <w:rFonts w:ascii="Garamond" w:eastAsia="Times New Roman" w:hAnsi="Garamond" w:cs="Arial"/>
                <w:sz w:val="12"/>
                <w:szCs w:val="12"/>
                <w:lang w:val="sq-AL"/>
              </w:rPr>
              <w:t>Danushi</w:t>
            </w:r>
          </w:p>
        </w:tc>
        <w:tc>
          <w:tcPr>
            <w:tcW w:w="190" w:type="pct"/>
            <w:shd w:val="clear" w:color="auto" w:fill="auto"/>
            <w:noWrap/>
            <w:vAlign w:val="bottom"/>
            <w:hideMark/>
          </w:tcPr>
          <w:p w:rsidR="00880D09" w:rsidRPr="003E7313" w:rsidRDefault="00880D09" w:rsidP="00880D09">
            <w:pPr>
              <w:spacing w:after="0" w:line="240" w:lineRule="auto"/>
              <w:ind w:firstLine="0"/>
              <w:jc w:val="center"/>
              <w:rPr>
                <w:rFonts w:ascii="Garamond" w:eastAsia="Times New Roman" w:hAnsi="Garamond" w:cs="Arial"/>
                <w:color w:val="000000"/>
                <w:sz w:val="12"/>
                <w:szCs w:val="12"/>
                <w:lang w:val="sq-AL"/>
              </w:rPr>
            </w:pPr>
            <w:r w:rsidRPr="003E7313">
              <w:rPr>
                <w:rFonts w:ascii="Garamond" w:eastAsia="Times New Roman" w:hAnsi="Garamond" w:cs="Arial"/>
                <w:color w:val="000000"/>
                <w:sz w:val="12"/>
                <w:szCs w:val="12"/>
                <w:lang w:val="sq-AL"/>
              </w:rPr>
              <w:t>2064</w:t>
            </w:r>
          </w:p>
        </w:tc>
        <w:tc>
          <w:tcPr>
            <w:tcW w:w="304" w:type="pct"/>
            <w:shd w:val="clear" w:color="auto" w:fill="auto"/>
            <w:noWrap/>
            <w:vAlign w:val="bottom"/>
            <w:hideMark/>
          </w:tcPr>
          <w:p w:rsidR="00880D09" w:rsidRPr="003E7313" w:rsidRDefault="00880D09" w:rsidP="00880D09">
            <w:pPr>
              <w:spacing w:after="0" w:line="240" w:lineRule="auto"/>
              <w:ind w:firstLine="0"/>
              <w:jc w:val="center"/>
              <w:rPr>
                <w:rFonts w:ascii="Garamond" w:eastAsia="Times New Roman" w:hAnsi="Garamond" w:cs="Arial"/>
                <w:color w:val="000000"/>
                <w:sz w:val="12"/>
                <w:szCs w:val="12"/>
                <w:lang w:val="sq-AL"/>
              </w:rPr>
            </w:pPr>
            <w:r w:rsidRPr="003E7313">
              <w:rPr>
                <w:rFonts w:ascii="Garamond" w:eastAsia="Times New Roman" w:hAnsi="Garamond" w:cs="Arial"/>
                <w:color w:val="000000"/>
                <w:sz w:val="12"/>
                <w:szCs w:val="12"/>
                <w:lang w:val="sq-AL"/>
              </w:rPr>
              <w:t xml:space="preserve"> 327/5</w:t>
            </w:r>
          </w:p>
        </w:tc>
        <w:tc>
          <w:tcPr>
            <w:tcW w:w="218" w:type="pct"/>
            <w:shd w:val="clear" w:color="auto" w:fill="auto"/>
            <w:noWrap/>
            <w:vAlign w:val="bottom"/>
            <w:hideMark/>
          </w:tcPr>
          <w:p w:rsidR="00880D09" w:rsidRPr="003E7313" w:rsidRDefault="008B06F3" w:rsidP="008B06F3">
            <w:pPr>
              <w:spacing w:after="0" w:line="240" w:lineRule="auto"/>
              <w:ind w:firstLine="0"/>
              <w:jc w:val="center"/>
              <w:rPr>
                <w:rFonts w:ascii="Garamond" w:eastAsia="Times New Roman" w:hAnsi="Garamond" w:cs="Arial"/>
                <w:sz w:val="12"/>
                <w:szCs w:val="12"/>
                <w:lang w:val="sq-AL"/>
              </w:rPr>
            </w:pPr>
            <w:r w:rsidRPr="003E7313">
              <w:rPr>
                <w:rFonts w:ascii="Garamond" w:eastAsia="Times New Roman" w:hAnsi="Garamond" w:cs="Arial"/>
                <w:sz w:val="12"/>
                <w:szCs w:val="12"/>
                <w:lang w:val="sq-AL"/>
              </w:rPr>
              <w:t>Arë</w:t>
            </w:r>
          </w:p>
        </w:tc>
        <w:tc>
          <w:tcPr>
            <w:tcW w:w="374" w:type="pct"/>
            <w:shd w:val="clear" w:color="auto" w:fill="auto"/>
            <w:noWrap/>
            <w:vAlign w:val="bottom"/>
            <w:hideMark/>
          </w:tcPr>
          <w:p w:rsidR="00880D09" w:rsidRPr="003E7313" w:rsidRDefault="00880D09" w:rsidP="00880D09">
            <w:pPr>
              <w:spacing w:after="0" w:line="240" w:lineRule="auto"/>
              <w:ind w:firstLine="0"/>
              <w:jc w:val="right"/>
              <w:rPr>
                <w:rFonts w:ascii="Garamond" w:eastAsia="Times New Roman" w:hAnsi="Garamond" w:cs="Arial"/>
                <w:sz w:val="12"/>
                <w:szCs w:val="12"/>
                <w:lang w:val="sq-AL"/>
              </w:rPr>
            </w:pPr>
            <w:r w:rsidRPr="003E7313">
              <w:rPr>
                <w:rFonts w:ascii="Garamond" w:eastAsia="Times New Roman" w:hAnsi="Garamond" w:cs="Arial"/>
                <w:sz w:val="12"/>
                <w:szCs w:val="12"/>
                <w:lang w:val="sq-AL"/>
              </w:rPr>
              <w:t>2010</w:t>
            </w:r>
          </w:p>
        </w:tc>
        <w:tc>
          <w:tcPr>
            <w:tcW w:w="241" w:type="pct"/>
            <w:shd w:val="clear" w:color="auto" w:fill="auto"/>
            <w:noWrap/>
            <w:vAlign w:val="bottom"/>
            <w:hideMark/>
          </w:tcPr>
          <w:p w:rsidR="00880D09" w:rsidRPr="003E7313" w:rsidRDefault="00880D09" w:rsidP="00880D09">
            <w:pPr>
              <w:spacing w:after="0" w:line="240" w:lineRule="auto"/>
              <w:ind w:firstLine="0"/>
              <w:jc w:val="center"/>
              <w:rPr>
                <w:rFonts w:ascii="Garamond" w:eastAsia="Times New Roman" w:hAnsi="Garamond" w:cs="Arial"/>
                <w:sz w:val="12"/>
                <w:szCs w:val="12"/>
                <w:lang w:val="sq-AL"/>
              </w:rPr>
            </w:pPr>
            <w:r w:rsidRPr="003E7313">
              <w:rPr>
                <w:rFonts w:ascii="Garamond" w:eastAsia="Times New Roman" w:hAnsi="Garamond" w:cs="Arial"/>
                <w:sz w:val="12"/>
                <w:szCs w:val="12"/>
                <w:lang w:val="sq-AL"/>
              </w:rPr>
              <w:t>38</w:t>
            </w:r>
          </w:p>
        </w:tc>
        <w:tc>
          <w:tcPr>
            <w:tcW w:w="291" w:type="pct"/>
            <w:shd w:val="clear" w:color="auto" w:fill="auto"/>
            <w:noWrap/>
            <w:vAlign w:val="bottom"/>
            <w:hideMark/>
          </w:tcPr>
          <w:p w:rsidR="00880D09" w:rsidRPr="003E7313" w:rsidRDefault="00880D09" w:rsidP="00880D09">
            <w:pPr>
              <w:spacing w:after="0" w:line="240" w:lineRule="auto"/>
              <w:ind w:firstLine="0"/>
              <w:jc w:val="center"/>
              <w:rPr>
                <w:rFonts w:ascii="Garamond" w:eastAsia="Times New Roman" w:hAnsi="Garamond" w:cs="Arial"/>
                <w:sz w:val="12"/>
                <w:szCs w:val="12"/>
                <w:lang w:val="sq-AL"/>
              </w:rPr>
            </w:pPr>
            <w:r w:rsidRPr="003E7313">
              <w:rPr>
                <w:rFonts w:ascii="Garamond" w:eastAsia="Times New Roman" w:hAnsi="Garamond" w:cs="Arial"/>
                <w:sz w:val="12"/>
                <w:szCs w:val="12"/>
                <w:lang w:val="sq-AL"/>
              </w:rPr>
              <w:t>502</w:t>
            </w:r>
          </w:p>
        </w:tc>
        <w:tc>
          <w:tcPr>
            <w:tcW w:w="237" w:type="pct"/>
            <w:shd w:val="clear" w:color="auto" w:fill="auto"/>
            <w:noWrap/>
            <w:vAlign w:val="bottom"/>
            <w:hideMark/>
          </w:tcPr>
          <w:p w:rsidR="00880D09" w:rsidRPr="003E7313" w:rsidRDefault="00880D09" w:rsidP="00880D09">
            <w:pPr>
              <w:spacing w:after="0" w:line="240" w:lineRule="auto"/>
              <w:ind w:firstLine="0"/>
              <w:jc w:val="right"/>
              <w:rPr>
                <w:rFonts w:ascii="Garamond" w:eastAsia="Times New Roman" w:hAnsi="Garamond" w:cs="Arial"/>
                <w:sz w:val="12"/>
                <w:szCs w:val="12"/>
                <w:lang w:val="sq-AL"/>
              </w:rPr>
            </w:pPr>
            <w:r w:rsidRPr="003E7313">
              <w:rPr>
                <w:rFonts w:ascii="Garamond" w:eastAsia="Times New Roman" w:hAnsi="Garamond" w:cs="Arial"/>
                <w:sz w:val="12"/>
                <w:szCs w:val="12"/>
                <w:lang w:val="sq-AL"/>
              </w:rPr>
              <w:t>19076</w:t>
            </w:r>
          </w:p>
        </w:tc>
        <w:tc>
          <w:tcPr>
            <w:tcW w:w="291" w:type="pct"/>
            <w:shd w:val="clear" w:color="auto" w:fill="auto"/>
            <w:noWrap/>
            <w:vAlign w:val="bottom"/>
            <w:hideMark/>
          </w:tcPr>
          <w:p w:rsidR="00880D09" w:rsidRPr="003E7313" w:rsidRDefault="00880D09" w:rsidP="00880D09">
            <w:pPr>
              <w:spacing w:after="0" w:line="240" w:lineRule="auto"/>
              <w:ind w:firstLine="0"/>
              <w:jc w:val="center"/>
              <w:rPr>
                <w:rFonts w:ascii="Garamond" w:eastAsia="Times New Roman" w:hAnsi="Garamond" w:cs="Arial"/>
                <w:sz w:val="12"/>
                <w:szCs w:val="12"/>
                <w:lang w:val="sq-AL"/>
              </w:rPr>
            </w:pPr>
            <w:r w:rsidRPr="003E7313">
              <w:rPr>
                <w:rFonts w:ascii="Garamond" w:eastAsia="Times New Roman" w:hAnsi="Garamond" w:cs="Arial"/>
                <w:sz w:val="12"/>
                <w:szCs w:val="12"/>
                <w:lang w:val="sq-AL"/>
              </w:rPr>
              <w:t> </w:t>
            </w:r>
          </w:p>
        </w:tc>
        <w:tc>
          <w:tcPr>
            <w:tcW w:w="237" w:type="pct"/>
            <w:shd w:val="clear" w:color="auto" w:fill="auto"/>
            <w:noWrap/>
            <w:vAlign w:val="bottom"/>
            <w:hideMark/>
          </w:tcPr>
          <w:p w:rsidR="00880D09" w:rsidRPr="003E7313" w:rsidRDefault="00880D09" w:rsidP="00880D09">
            <w:pPr>
              <w:spacing w:after="0" w:line="240" w:lineRule="auto"/>
              <w:ind w:firstLine="0"/>
              <w:jc w:val="right"/>
              <w:rPr>
                <w:rFonts w:ascii="Garamond" w:eastAsia="Times New Roman" w:hAnsi="Garamond" w:cs="Arial"/>
                <w:sz w:val="12"/>
                <w:szCs w:val="12"/>
                <w:lang w:val="sq-AL"/>
              </w:rPr>
            </w:pPr>
            <w:r w:rsidRPr="003E7313">
              <w:rPr>
                <w:rFonts w:ascii="Garamond" w:eastAsia="Times New Roman" w:hAnsi="Garamond" w:cs="Arial"/>
                <w:sz w:val="12"/>
                <w:szCs w:val="12"/>
                <w:lang w:val="sq-AL"/>
              </w:rPr>
              <w:t> </w:t>
            </w:r>
          </w:p>
        </w:tc>
        <w:tc>
          <w:tcPr>
            <w:tcW w:w="292" w:type="pct"/>
            <w:shd w:val="clear" w:color="auto" w:fill="auto"/>
            <w:noWrap/>
            <w:vAlign w:val="bottom"/>
            <w:hideMark/>
          </w:tcPr>
          <w:p w:rsidR="00880D09" w:rsidRPr="003E7313" w:rsidRDefault="00880D09" w:rsidP="00880D09">
            <w:pPr>
              <w:spacing w:after="0" w:line="240" w:lineRule="auto"/>
              <w:ind w:firstLine="0"/>
              <w:jc w:val="right"/>
              <w:rPr>
                <w:rFonts w:ascii="Garamond" w:eastAsia="Times New Roman" w:hAnsi="Garamond" w:cs="Arial"/>
                <w:sz w:val="12"/>
                <w:szCs w:val="12"/>
                <w:lang w:val="sq-AL"/>
              </w:rPr>
            </w:pPr>
            <w:r w:rsidRPr="003E7313">
              <w:rPr>
                <w:rFonts w:ascii="Garamond" w:eastAsia="Times New Roman" w:hAnsi="Garamond" w:cs="Arial"/>
                <w:sz w:val="12"/>
                <w:szCs w:val="12"/>
                <w:lang w:val="sq-AL"/>
              </w:rPr>
              <w:t>19076</w:t>
            </w:r>
          </w:p>
        </w:tc>
        <w:tc>
          <w:tcPr>
            <w:tcW w:w="474" w:type="pct"/>
            <w:shd w:val="clear" w:color="auto" w:fill="auto"/>
            <w:noWrap/>
            <w:vAlign w:val="bottom"/>
            <w:hideMark/>
          </w:tcPr>
          <w:p w:rsidR="00880D09" w:rsidRPr="003E7313" w:rsidRDefault="00880D09" w:rsidP="00880D09">
            <w:pPr>
              <w:spacing w:after="0" w:line="240" w:lineRule="auto"/>
              <w:ind w:firstLine="0"/>
              <w:jc w:val="center"/>
              <w:rPr>
                <w:rFonts w:ascii="Garamond" w:eastAsia="Times New Roman" w:hAnsi="Garamond" w:cs="Arial"/>
                <w:sz w:val="12"/>
                <w:szCs w:val="12"/>
                <w:lang w:val="sq-AL"/>
              </w:rPr>
            </w:pPr>
            <w:r w:rsidRPr="003E7313">
              <w:rPr>
                <w:rFonts w:ascii="Garamond" w:eastAsia="Times New Roman" w:hAnsi="Garamond" w:cs="Arial"/>
                <w:sz w:val="12"/>
                <w:szCs w:val="12"/>
                <w:lang w:val="sq-AL"/>
              </w:rPr>
              <w:t>Konf. ZVRPP</w:t>
            </w:r>
          </w:p>
        </w:tc>
      </w:tr>
      <w:tr w:rsidR="003E7313" w:rsidRPr="003E7313" w:rsidTr="003E7313">
        <w:trPr>
          <w:trHeight w:val="139"/>
          <w:jc w:val="center"/>
        </w:trPr>
        <w:tc>
          <w:tcPr>
            <w:tcW w:w="171" w:type="pct"/>
            <w:shd w:val="clear" w:color="auto" w:fill="auto"/>
            <w:noWrap/>
            <w:vAlign w:val="bottom"/>
            <w:hideMark/>
          </w:tcPr>
          <w:p w:rsidR="00880D09" w:rsidRPr="003E7313" w:rsidRDefault="00880D09" w:rsidP="00880D09">
            <w:pPr>
              <w:spacing w:after="0" w:line="240" w:lineRule="auto"/>
              <w:ind w:firstLine="0"/>
              <w:jc w:val="center"/>
              <w:rPr>
                <w:rFonts w:ascii="Garamond" w:eastAsia="Times New Roman" w:hAnsi="Garamond" w:cs="Arial"/>
                <w:b/>
                <w:bCs/>
                <w:sz w:val="12"/>
                <w:szCs w:val="12"/>
                <w:lang w:val="sq-AL"/>
              </w:rPr>
            </w:pPr>
            <w:r w:rsidRPr="003E7313">
              <w:rPr>
                <w:rFonts w:ascii="Garamond" w:eastAsia="Times New Roman" w:hAnsi="Garamond" w:cs="Arial"/>
                <w:b/>
                <w:bCs/>
                <w:sz w:val="12"/>
                <w:szCs w:val="12"/>
                <w:lang w:val="sq-AL"/>
              </w:rPr>
              <w:t>211</w:t>
            </w:r>
          </w:p>
        </w:tc>
        <w:tc>
          <w:tcPr>
            <w:tcW w:w="964" w:type="pct"/>
            <w:shd w:val="clear" w:color="auto" w:fill="auto"/>
            <w:noWrap/>
            <w:vAlign w:val="bottom"/>
            <w:hideMark/>
          </w:tcPr>
          <w:p w:rsidR="00880D09" w:rsidRPr="003E7313" w:rsidRDefault="00880D09" w:rsidP="00880D09">
            <w:pPr>
              <w:spacing w:after="0" w:line="240" w:lineRule="auto"/>
              <w:ind w:firstLine="0"/>
              <w:jc w:val="left"/>
              <w:rPr>
                <w:rFonts w:ascii="Garamond" w:eastAsia="Times New Roman" w:hAnsi="Garamond" w:cs="Arial"/>
                <w:sz w:val="12"/>
                <w:szCs w:val="12"/>
                <w:lang w:val="sq-AL"/>
              </w:rPr>
            </w:pPr>
            <w:r w:rsidRPr="003E7313">
              <w:rPr>
                <w:rFonts w:ascii="Garamond" w:eastAsia="Times New Roman" w:hAnsi="Garamond" w:cs="Arial"/>
                <w:sz w:val="12"/>
                <w:szCs w:val="12"/>
                <w:lang w:val="sq-AL"/>
              </w:rPr>
              <w:t>Baki</w:t>
            </w:r>
          </w:p>
        </w:tc>
        <w:tc>
          <w:tcPr>
            <w:tcW w:w="403" w:type="pct"/>
            <w:shd w:val="clear" w:color="auto" w:fill="auto"/>
            <w:noWrap/>
            <w:vAlign w:val="bottom"/>
            <w:hideMark/>
          </w:tcPr>
          <w:p w:rsidR="00880D09" w:rsidRPr="003E7313" w:rsidRDefault="00880D09" w:rsidP="00880D09">
            <w:pPr>
              <w:spacing w:after="0" w:line="240" w:lineRule="auto"/>
              <w:ind w:firstLine="0"/>
              <w:jc w:val="left"/>
              <w:rPr>
                <w:rFonts w:ascii="Garamond" w:eastAsia="Times New Roman" w:hAnsi="Garamond" w:cs="Arial"/>
                <w:sz w:val="12"/>
                <w:szCs w:val="12"/>
                <w:lang w:val="sq-AL"/>
              </w:rPr>
            </w:pPr>
            <w:r w:rsidRPr="003E7313">
              <w:rPr>
                <w:rFonts w:ascii="Garamond" w:eastAsia="Times New Roman" w:hAnsi="Garamond" w:cs="Arial"/>
                <w:sz w:val="12"/>
                <w:szCs w:val="12"/>
                <w:lang w:val="sq-AL"/>
              </w:rPr>
              <w:t>Tajar</w:t>
            </w:r>
          </w:p>
        </w:tc>
        <w:tc>
          <w:tcPr>
            <w:tcW w:w="312" w:type="pct"/>
            <w:shd w:val="clear" w:color="auto" w:fill="auto"/>
            <w:noWrap/>
            <w:vAlign w:val="bottom"/>
            <w:hideMark/>
          </w:tcPr>
          <w:p w:rsidR="00880D09" w:rsidRPr="003E7313" w:rsidRDefault="00880D09" w:rsidP="00880D09">
            <w:pPr>
              <w:spacing w:after="0" w:line="240" w:lineRule="auto"/>
              <w:ind w:firstLine="0"/>
              <w:jc w:val="left"/>
              <w:rPr>
                <w:rFonts w:ascii="Garamond" w:eastAsia="Times New Roman" w:hAnsi="Garamond" w:cs="Arial"/>
                <w:sz w:val="12"/>
                <w:szCs w:val="12"/>
                <w:lang w:val="sq-AL"/>
              </w:rPr>
            </w:pPr>
            <w:r w:rsidRPr="003E7313">
              <w:rPr>
                <w:rFonts w:ascii="Garamond" w:eastAsia="Times New Roman" w:hAnsi="Garamond" w:cs="Arial"/>
                <w:sz w:val="12"/>
                <w:szCs w:val="12"/>
                <w:lang w:val="sq-AL"/>
              </w:rPr>
              <w:t>Danushi</w:t>
            </w:r>
          </w:p>
        </w:tc>
        <w:tc>
          <w:tcPr>
            <w:tcW w:w="190" w:type="pct"/>
            <w:shd w:val="clear" w:color="auto" w:fill="auto"/>
            <w:noWrap/>
            <w:vAlign w:val="bottom"/>
            <w:hideMark/>
          </w:tcPr>
          <w:p w:rsidR="00880D09" w:rsidRPr="003E7313" w:rsidRDefault="00880D09" w:rsidP="00880D09">
            <w:pPr>
              <w:spacing w:after="0" w:line="240" w:lineRule="auto"/>
              <w:ind w:firstLine="0"/>
              <w:jc w:val="center"/>
              <w:rPr>
                <w:rFonts w:ascii="Garamond" w:eastAsia="Times New Roman" w:hAnsi="Garamond" w:cs="Arial"/>
                <w:color w:val="000000"/>
                <w:sz w:val="12"/>
                <w:szCs w:val="12"/>
                <w:lang w:val="sq-AL"/>
              </w:rPr>
            </w:pPr>
            <w:r w:rsidRPr="003E7313">
              <w:rPr>
                <w:rFonts w:ascii="Garamond" w:eastAsia="Times New Roman" w:hAnsi="Garamond" w:cs="Arial"/>
                <w:color w:val="000000"/>
                <w:sz w:val="12"/>
                <w:szCs w:val="12"/>
                <w:lang w:val="sq-AL"/>
              </w:rPr>
              <w:t>2064</w:t>
            </w:r>
          </w:p>
        </w:tc>
        <w:tc>
          <w:tcPr>
            <w:tcW w:w="304" w:type="pct"/>
            <w:shd w:val="clear" w:color="auto" w:fill="auto"/>
            <w:noWrap/>
            <w:vAlign w:val="bottom"/>
            <w:hideMark/>
          </w:tcPr>
          <w:p w:rsidR="00880D09" w:rsidRPr="003E7313" w:rsidRDefault="00880D09" w:rsidP="00880D09">
            <w:pPr>
              <w:spacing w:after="0" w:line="240" w:lineRule="auto"/>
              <w:ind w:firstLine="0"/>
              <w:jc w:val="center"/>
              <w:rPr>
                <w:rFonts w:ascii="Garamond" w:eastAsia="Times New Roman" w:hAnsi="Garamond" w:cs="Arial"/>
                <w:color w:val="000000"/>
                <w:sz w:val="12"/>
                <w:szCs w:val="12"/>
                <w:lang w:val="sq-AL"/>
              </w:rPr>
            </w:pPr>
            <w:r w:rsidRPr="003E7313">
              <w:rPr>
                <w:rFonts w:ascii="Garamond" w:eastAsia="Times New Roman" w:hAnsi="Garamond" w:cs="Arial"/>
                <w:color w:val="000000"/>
                <w:sz w:val="12"/>
                <w:szCs w:val="12"/>
                <w:lang w:val="sq-AL"/>
              </w:rPr>
              <w:t xml:space="preserve"> 327/4</w:t>
            </w:r>
          </w:p>
        </w:tc>
        <w:tc>
          <w:tcPr>
            <w:tcW w:w="218" w:type="pct"/>
            <w:shd w:val="clear" w:color="auto" w:fill="auto"/>
            <w:noWrap/>
            <w:vAlign w:val="bottom"/>
            <w:hideMark/>
          </w:tcPr>
          <w:p w:rsidR="00880D09" w:rsidRPr="003E7313" w:rsidRDefault="008B06F3" w:rsidP="008B06F3">
            <w:pPr>
              <w:spacing w:after="0" w:line="240" w:lineRule="auto"/>
              <w:ind w:firstLine="0"/>
              <w:jc w:val="center"/>
              <w:rPr>
                <w:rFonts w:ascii="Garamond" w:eastAsia="Times New Roman" w:hAnsi="Garamond" w:cs="Arial"/>
                <w:sz w:val="12"/>
                <w:szCs w:val="12"/>
                <w:lang w:val="sq-AL"/>
              </w:rPr>
            </w:pPr>
            <w:r w:rsidRPr="003E7313">
              <w:rPr>
                <w:rFonts w:ascii="Garamond" w:eastAsia="Times New Roman" w:hAnsi="Garamond" w:cs="Arial"/>
                <w:sz w:val="12"/>
                <w:szCs w:val="12"/>
                <w:lang w:val="sq-AL"/>
              </w:rPr>
              <w:t>Arë</w:t>
            </w:r>
          </w:p>
        </w:tc>
        <w:tc>
          <w:tcPr>
            <w:tcW w:w="374" w:type="pct"/>
            <w:shd w:val="clear" w:color="auto" w:fill="auto"/>
            <w:noWrap/>
            <w:vAlign w:val="bottom"/>
            <w:hideMark/>
          </w:tcPr>
          <w:p w:rsidR="00880D09" w:rsidRPr="003E7313" w:rsidRDefault="00880D09" w:rsidP="00880D09">
            <w:pPr>
              <w:spacing w:after="0" w:line="240" w:lineRule="auto"/>
              <w:ind w:firstLine="0"/>
              <w:jc w:val="right"/>
              <w:rPr>
                <w:rFonts w:ascii="Garamond" w:eastAsia="Times New Roman" w:hAnsi="Garamond" w:cs="Arial"/>
                <w:sz w:val="12"/>
                <w:szCs w:val="12"/>
                <w:lang w:val="sq-AL"/>
              </w:rPr>
            </w:pPr>
            <w:r w:rsidRPr="003E7313">
              <w:rPr>
                <w:rFonts w:ascii="Garamond" w:eastAsia="Times New Roman" w:hAnsi="Garamond" w:cs="Arial"/>
                <w:sz w:val="12"/>
                <w:szCs w:val="12"/>
                <w:lang w:val="sq-AL"/>
              </w:rPr>
              <w:t>2040</w:t>
            </w:r>
          </w:p>
        </w:tc>
        <w:tc>
          <w:tcPr>
            <w:tcW w:w="241" w:type="pct"/>
            <w:shd w:val="clear" w:color="auto" w:fill="auto"/>
            <w:noWrap/>
            <w:vAlign w:val="bottom"/>
            <w:hideMark/>
          </w:tcPr>
          <w:p w:rsidR="00880D09" w:rsidRPr="003E7313" w:rsidRDefault="00880D09" w:rsidP="00880D09">
            <w:pPr>
              <w:spacing w:after="0" w:line="240" w:lineRule="auto"/>
              <w:ind w:firstLine="0"/>
              <w:jc w:val="center"/>
              <w:rPr>
                <w:rFonts w:ascii="Garamond" w:eastAsia="Times New Roman" w:hAnsi="Garamond" w:cs="Arial"/>
                <w:sz w:val="12"/>
                <w:szCs w:val="12"/>
                <w:lang w:val="sq-AL"/>
              </w:rPr>
            </w:pPr>
            <w:r w:rsidRPr="003E7313">
              <w:rPr>
                <w:rFonts w:ascii="Garamond" w:eastAsia="Times New Roman" w:hAnsi="Garamond" w:cs="Arial"/>
                <w:sz w:val="12"/>
                <w:szCs w:val="12"/>
                <w:lang w:val="sq-AL"/>
              </w:rPr>
              <w:t>40</w:t>
            </w:r>
          </w:p>
        </w:tc>
        <w:tc>
          <w:tcPr>
            <w:tcW w:w="291" w:type="pct"/>
            <w:shd w:val="clear" w:color="auto" w:fill="auto"/>
            <w:noWrap/>
            <w:vAlign w:val="bottom"/>
            <w:hideMark/>
          </w:tcPr>
          <w:p w:rsidR="00880D09" w:rsidRPr="003E7313" w:rsidRDefault="00880D09" w:rsidP="00880D09">
            <w:pPr>
              <w:spacing w:after="0" w:line="240" w:lineRule="auto"/>
              <w:ind w:firstLine="0"/>
              <w:jc w:val="center"/>
              <w:rPr>
                <w:rFonts w:ascii="Garamond" w:eastAsia="Times New Roman" w:hAnsi="Garamond" w:cs="Arial"/>
                <w:sz w:val="12"/>
                <w:szCs w:val="12"/>
                <w:lang w:val="sq-AL"/>
              </w:rPr>
            </w:pPr>
            <w:r w:rsidRPr="003E7313">
              <w:rPr>
                <w:rFonts w:ascii="Garamond" w:eastAsia="Times New Roman" w:hAnsi="Garamond" w:cs="Arial"/>
                <w:sz w:val="12"/>
                <w:szCs w:val="12"/>
                <w:lang w:val="sq-AL"/>
              </w:rPr>
              <w:t>502</w:t>
            </w:r>
          </w:p>
        </w:tc>
        <w:tc>
          <w:tcPr>
            <w:tcW w:w="237" w:type="pct"/>
            <w:shd w:val="clear" w:color="auto" w:fill="auto"/>
            <w:noWrap/>
            <w:vAlign w:val="bottom"/>
            <w:hideMark/>
          </w:tcPr>
          <w:p w:rsidR="00880D09" w:rsidRPr="003E7313" w:rsidRDefault="00880D09" w:rsidP="00880D09">
            <w:pPr>
              <w:spacing w:after="0" w:line="240" w:lineRule="auto"/>
              <w:ind w:firstLine="0"/>
              <w:jc w:val="right"/>
              <w:rPr>
                <w:rFonts w:ascii="Garamond" w:eastAsia="Times New Roman" w:hAnsi="Garamond" w:cs="Arial"/>
                <w:sz w:val="12"/>
                <w:szCs w:val="12"/>
                <w:lang w:val="sq-AL"/>
              </w:rPr>
            </w:pPr>
            <w:r w:rsidRPr="003E7313">
              <w:rPr>
                <w:rFonts w:ascii="Garamond" w:eastAsia="Times New Roman" w:hAnsi="Garamond" w:cs="Arial"/>
                <w:sz w:val="12"/>
                <w:szCs w:val="12"/>
                <w:lang w:val="sq-AL"/>
              </w:rPr>
              <w:t>20080</w:t>
            </w:r>
          </w:p>
        </w:tc>
        <w:tc>
          <w:tcPr>
            <w:tcW w:w="291" w:type="pct"/>
            <w:shd w:val="clear" w:color="auto" w:fill="auto"/>
            <w:noWrap/>
            <w:vAlign w:val="bottom"/>
            <w:hideMark/>
          </w:tcPr>
          <w:p w:rsidR="00880D09" w:rsidRPr="003E7313" w:rsidRDefault="00880D09" w:rsidP="00880D09">
            <w:pPr>
              <w:spacing w:after="0" w:line="240" w:lineRule="auto"/>
              <w:ind w:firstLine="0"/>
              <w:jc w:val="center"/>
              <w:rPr>
                <w:rFonts w:ascii="Garamond" w:eastAsia="Times New Roman" w:hAnsi="Garamond" w:cs="Arial"/>
                <w:sz w:val="12"/>
                <w:szCs w:val="12"/>
                <w:lang w:val="sq-AL"/>
              </w:rPr>
            </w:pPr>
            <w:r w:rsidRPr="003E7313">
              <w:rPr>
                <w:rFonts w:ascii="Garamond" w:eastAsia="Times New Roman" w:hAnsi="Garamond" w:cs="Arial"/>
                <w:sz w:val="12"/>
                <w:szCs w:val="12"/>
                <w:lang w:val="sq-AL"/>
              </w:rPr>
              <w:t> </w:t>
            </w:r>
          </w:p>
        </w:tc>
        <w:tc>
          <w:tcPr>
            <w:tcW w:w="237" w:type="pct"/>
            <w:shd w:val="clear" w:color="auto" w:fill="auto"/>
            <w:noWrap/>
            <w:vAlign w:val="bottom"/>
            <w:hideMark/>
          </w:tcPr>
          <w:p w:rsidR="00880D09" w:rsidRPr="003E7313" w:rsidRDefault="00880D09" w:rsidP="00880D09">
            <w:pPr>
              <w:spacing w:after="0" w:line="240" w:lineRule="auto"/>
              <w:ind w:firstLine="0"/>
              <w:jc w:val="right"/>
              <w:rPr>
                <w:rFonts w:ascii="Garamond" w:eastAsia="Times New Roman" w:hAnsi="Garamond" w:cs="Arial"/>
                <w:sz w:val="12"/>
                <w:szCs w:val="12"/>
                <w:lang w:val="sq-AL"/>
              </w:rPr>
            </w:pPr>
            <w:r w:rsidRPr="003E7313">
              <w:rPr>
                <w:rFonts w:ascii="Garamond" w:eastAsia="Times New Roman" w:hAnsi="Garamond" w:cs="Arial"/>
                <w:sz w:val="12"/>
                <w:szCs w:val="12"/>
                <w:lang w:val="sq-AL"/>
              </w:rPr>
              <w:t> </w:t>
            </w:r>
          </w:p>
        </w:tc>
        <w:tc>
          <w:tcPr>
            <w:tcW w:w="292" w:type="pct"/>
            <w:shd w:val="clear" w:color="auto" w:fill="auto"/>
            <w:noWrap/>
            <w:vAlign w:val="bottom"/>
            <w:hideMark/>
          </w:tcPr>
          <w:p w:rsidR="00880D09" w:rsidRPr="003E7313" w:rsidRDefault="00880D09" w:rsidP="00880D09">
            <w:pPr>
              <w:spacing w:after="0" w:line="240" w:lineRule="auto"/>
              <w:ind w:firstLine="0"/>
              <w:jc w:val="right"/>
              <w:rPr>
                <w:rFonts w:ascii="Garamond" w:eastAsia="Times New Roman" w:hAnsi="Garamond" w:cs="Arial"/>
                <w:sz w:val="12"/>
                <w:szCs w:val="12"/>
                <w:lang w:val="sq-AL"/>
              </w:rPr>
            </w:pPr>
            <w:r w:rsidRPr="003E7313">
              <w:rPr>
                <w:rFonts w:ascii="Garamond" w:eastAsia="Times New Roman" w:hAnsi="Garamond" w:cs="Arial"/>
                <w:sz w:val="12"/>
                <w:szCs w:val="12"/>
                <w:lang w:val="sq-AL"/>
              </w:rPr>
              <w:t>20080</w:t>
            </w:r>
          </w:p>
        </w:tc>
        <w:tc>
          <w:tcPr>
            <w:tcW w:w="474" w:type="pct"/>
            <w:shd w:val="clear" w:color="auto" w:fill="auto"/>
            <w:noWrap/>
            <w:vAlign w:val="bottom"/>
            <w:hideMark/>
          </w:tcPr>
          <w:p w:rsidR="00880D09" w:rsidRPr="003E7313" w:rsidRDefault="00880D09" w:rsidP="00880D09">
            <w:pPr>
              <w:spacing w:after="0" w:line="240" w:lineRule="auto"/>
              <w:ind w:firstLine="0"/>
              <w:jc w:val="center"/>
              <w:rPr>
                <w:rFonts w:ascii="Garamond" w:eastAsia="Times New Roman" w:hAnsi="Garamond" w:cs="Arial"/>
                <w:sz w:val="12"/>
                <w:szCs w:val="12"/>
                <w:lang w:val="sq-AL"/>
              </w:rPr>
            </w:pPr>
            <w:r w:rsidRPr="003E7313">
              <w:rPr>
                <w:rFonts w:ascii="Garamond" w:eastAsia="Times New Roman" w:hAnsi="Garamond" w:cs="Arial"/>
                <w:sz w:val="12"/>
                <w:szCs w:val="12"/>
                <w:lang w:val="sq-AL"/>
              </w:rPr>
              <w:t>Konf. ZVRPP</w:t>
            </w:r>
          </w:p>
        </w:tc>
      </w:tr>
      <w:tr w:rsidR="003E7313" w:rsidRPr="003E7313" w:rsidTr="003E7313">
        <w:trPr>
          <w:trHeight w:val="139"/>
          <w:jc w:val="center"/>
        </w:trPr>
        <w:tc>
          <w:tcPr>
            <w:tcW w:w="171" w:type="pct"/>
            <w:shd w:val="clear" w:color="auto" w:fill="auto"/>
            <w:noWrap/>
            <w:vAlign w:val="bottom"/>
            <w:hideMark/>
          </w:tcPr>
          <w:p w:rsidR="00880D09" w:rsidRPr="003E7313" w:rsidRDefault="00880D09" w:rsidP="00880D09">
            <w:pPr>
              <w:spacing w:after="0" w:line="240" w:lineRule="auto"/>
              <w:ind w:firstLine="0"/>
              <w:jc w:val="center"/>
              <w:rPr>
                <w:rFonts w:ascii="Garamond" w:eastAsia="Times New Roman" w:hAnsi="Garamond" w:cs="Arial"/>
                <w:b/>
                <w:bCs/>
                <w:sz w:val="12"/>
                <w:szCs w:val="12"/>
                <w:lang w:val="sq-AL"/>
              </w:rPr>
            </w:pPr>
            <w:r w:rsidRPr="003E7313">
              <w:rPr>
                <w:rFonts w:ascii="Garamond" w:eastAsia="Times New Roman" w:hAnsi="Garamond" w:cs="Arial"/>
                <w:b/>
                <w:bCs/>
                <w:sz w:val="12"/>
                <w:szCs w:val="12"/>
                <w:lang w:val="sq-AL"/>
              </w:rPr>
              <w:t>212</w:t>
            </w:r>
          </w:p>
        </w:tc>
        <w:tc>
          <w:tcPr>
            <w:tcW w:w="964" w:type="pct"/>
            <w:shd w:val="clear" w:color="auto" w:fill="auto"/>
            <w:noWrap/>
            <w:vAlign w:val="bottom"/>
            <w:hideMark/>
          </w:tcPr>
          <w:p w:rsidR="00880D09" w:rsidRPr="003E7313" w:rsidRDefault="00880D09" w:rsidP="00880D09">
            <w:pPr>
              <w:spacing w:after="0" w:line="240" w:lineRule="auto"/>
              <w:ind w:firstLine="0"/>
              <w:jc w:val="left"/>
              <w:rPr>
                <w:rFonts w:ascii="Garamond" w:eastAsia="Times New Roman" w:hAnsi="Garamond" w:cs="Arial"/>
                <w:sz w:val="12"/>
                <w:szCs w:val="12"/>
                <w:lang w:val="sq-AL"/>
              </w:rPr>
            </w:pPr>
            <w:r w:rsidRPr="003E7313">
              <w:rPr>
                <w:rFonts w:ascii="Garamond" w:eastAsia="Times New Roman" w:hAnsi="Garamond" w:cs="Arial"/>
                <w:sz w:val="12"/>
                <w:szCs w:val="12"/>
                <w:lang w:val="sq-AL"/>
              </w:rPr>
              <w:t>Hysen</w:t>
            </w:r>
          </w:p>
        </w:tc>
        <w:tc>
          <w:tcPr>
            <w:tcW w:w="403" w:type="pct"/>
            <w:shd w:val="clear" w:color="auto" w:fill="auto"/>
            <w:noWrap/>
            <w:vAlign w:val="bottom"/>
            <w:hideMark/>
          </w:tcPr>
          <w:p w:rsidR="00880D09" w:rsidRPr="003E7313" w:rsidRDefault="00880D09" w:rsidP="00880D09">
            <w:pPr>
              <w:spacing w:after="0" w:line="240" w:lineRule="auto"/>
              <w:ind w:firstLine="0"/>
              <w:jc w:val="left"/>
              <w:rPr>
                <w:rFonts w:ascii="Garamond" w:eastAsia="Times New Roman" w:hAnsi="Garamond" w:cs="Arial"/>
                <w:sz w:val="12"/>
                <w:szCs w:val="12"/>
                <w:lang w:val="sq-AL"/>
              </w:rPr>
            </w:pPr>
            <w:r w:rsidRPr="003E7313">
              <w:rPr>
                <w:rFonts w:ascii="Garamond" w:eastAsia="Times New Roman" w:hAnsi="Garamond" w:cs="Arial"/>
                <w:sz w:val="12"/>
                <w:szCs w:val="12"/>
                <w:lang w:val="sq-AL"/>
              </w:rPr>
              <w:t>Rexhep</w:t>
            </w:r>
          </w:p>
        </w:tc>
        <w:tc>
          <w:tcPr>
            <w:tcW w:w="312" w:type="pct"/>
            <w:shd w:val="clear" w:color="auto" w:fill="auto"/>
            <w:noWrap/>
            <w:vAlign w:val="bottom"/>
            <w:hideMark/>
          </w:tcPr>
          <w:p w:rsidR="00880D09" w:rsidRPr="003E7313" w:rsidRDefault="00880D09" w:rsidP="00880D09">
            <w:pPr>
              <w:spacing w:after="0" w:line="240" w:lineRule="auto"/>
              <w:ind w:firstLine="0"/>
              <w:jc w:val="left"/>
              <w:rPr>
                <w:rFonts w:ascii="Garamond" w:eastAsia="Times New Roman" w:hAnsi="Garamond" w:cs="Arial"/>
                <w:sz w:val="12"/>
                <w:szCs w:val="12"/>
                <w:lang w:val="sq-AL"/>
              </w:rPr>
            </w:pPr>
            <w:r w:rsidRPr="003E7313">
              <w:rPr>
                <w:rFonts w:ascii="Garamond" w:eastAsia="Times New Roman" w:hAnsi="Garamond" w:cs="Arial"/>
                <w:sz w:val="12"/>
                <w:szCs w:val="12"/>
                <w:lang w:val="sq-AL"/>
              </w:rPr>
              <w:t>Demiri</w:t>
            </w:r>
          </w:p>
        </w:tc>
        <w:tc>
          <w:tcPr>
            <w:tcW w:w="190" w:type="pct"/>
            <w:shd w:val="clear" w:color="auto" w:fill="auto"/>
            <w:noWrap/>
            <w:vAlign w:val="bottom"/>
            <w:hideMark/>
          </w:tcPr>
          <w:p w:rsidR="00880D09" w:rsidRPr="003E7313" w:rsidRDefault="00880D09" w:rsidP="00880D09">
            <w:pPr>
              <w:spacing w:after="0" w:line="240" w:lineRule="auto"/>
              <w:ind w:firstLine="0"/>
              <w:jc w:val="center"/>
              <w:rPr>
                <w:rFonts w:ascii="Garamond" w:eastAsia="Times New Roman" w:hAnsi="Garamond" w:cs="Arial"/>
                <w:color w:val="000000"/>
                <w:sz w:val="12"/>
                <w:szCs w:val="12"/>
                <w:lang w:val="sq-AL"/>
              </w:rPr>
            </w:pPr>
            <w:r w:rsidRPr="003E7313">
              <w:rPr>
                <w:rFonts w:ascii="Garamond" w:eastAsia="Times New Roman" w:hAnsi="Garamond" w:cs="Arial"/>
                <w:color w:val="000000"/>
                <w:sz w:val="12"/>
                <w:szCs w:val="12"/>
                <w:lang w:val="sq-AL"/>
              </w:rPr>
              <w:t>2064</w:t>
            </w:r>
          </w:p>
        </w:tc>
        <w:tc>
          <w:tcPr>
            <w:tcW w:w="304" w:type="pct"/>
            <w:shd w:val="clear" w:color="auto" w:fill="auto"/>
            <w:noWrap/>
            <w:vAlign w:val="bottom"/>
            <w:hideMark/>
          </w:tcPr>
          <w:p w:rsidR="00880D09" w:rsidRPr="003E7313" w:rsidRDefault="00880D09" w:rsidP="00880D09">
            <w:pPr>
              <w:spacing w:after="0" w:line="240" w:lineRule="auto"/>
              <w:ind w:firstLine="0"/>
              <w:jc w:val="center"/>
              <w:rPr>
                <w:rFonts w:ascii="Garamond" w:eastAsia="Times New Roman" w:hAnsi="Garamond" w:cs="Arial"/>
                <w:color w:val="000000"/>
                <w:sz w:val="12"/>
                <w:szCs w:val="12"/>
                <w:lang w:val="sq-AL"/>
              </w:rPr>
            </w:pPr>
            <w:r w:rsidRPr="003E7313">
              <w:rPr>
                <w:rFonts w:ascii="Garamond" w:eastAsia="Times New Roman" w:hAnsi="Garamond" w:cs="Arial"/>
                <w:color w:val="000000"/>
                <w:sz w:val="12"/>
                <w:szCs w:val="12"/>
                <w:lang w:val="sq-AL"/>
              </w:rPr>
              <w:t xml:space="preserve"> 327/3</w:t>
            </w:r>
          </w:p>
        </w:tc>
        <w:tc>
          <w:tcPr>
            <w:tcW w:w="218" w:type="pct"/>
            <w:shd w:val="clear" w:color="auto" w:fill="auto"/>
            <w:noWrap/>
            <w:vAlign w:val="bottom"/>
            <w:hideMark/>
          </w:tcPr>
          <w:p w:rsidR="00880D09" w:rsidRPr="003E7313" w:rsidRDefault="008B06F3" w:rsidP="008B06F3">
            <w:pPr>
              <w:spacing w:after="0" w:line="240" w:lineRule="auto"/>
              <w:ind w:firstLine="0"/>
              <w:jc w:val="center"/>
              <w:rPr>
                <w:rFonts w:ascii="Garamond" w:eastAsia="Times New Roman" w:hAnsi="Garamond" w:cs="Arial"/>
                <w:sz w:val="12"/>
                <w:szCs w:val="12"/>
                <w:lang w:val="sq-AL"/>
              </w:rPr>
            </w:pPr>
            <w:r w:rsidRPr="003E7313">
              <w:rPr>
                <w:rFonts w:ascii="Garamond" w:eastAsia="Times New Roman" w:hAnsi="Garamond" w:cs="Arial"/>
                <w:sz w:val="12"/>
                <w:szCs w:val="12"/>
                <w:lang w:val="sq-AL"/>
              </w:rPr>
              <w:t>Arë</w:t>
            </w:r>
          </w:p>
        </w:tc>
        <w:tc>
          <w:tcPr>
            <w:tcW w:w="374" w:type="pct"/>
            <w:shd w:val="clear" w:color="auto" w:fill="auto"/>
            <w:noWrap/>
            <w:vAlign w:val="bottom"/>
            <w:hideMark/>
          </w:tcPr>
          <w:p w:rsidR="00880D09" w:rsidRPr="003E7313" w:rsidRDefault="00880D09" w:rsidP="00880D09">
            <w:pPr>
              <w:spacing w:after="0" w:line="240" w:lineRule="auto"/>
              <w:ind w:firstLine="0"/>
              <w:jc w:val="right"/>
              <w:rPr>
                <w:rFonts w:ascii="Garamond" w:eastAsia="Times New Roman" w:hAnsi="Garamond" w:cs="Arial"/>
                <w:sz w:val="12"/>
                <w:szCs w:val="12"/>
                <w:lang w:val="sq-AL"/>
              </w:rPr>
            </w:pPr>
            <w:r w:rsidRPr="003E7313">
              <w:rPr>
                <w:rFonts w:ascii="Garamond" w:eastAsia="Times New Roman" w:hAnsi="Garamond" w:cs="Arial"/>
                <w:sz w:val="12"/>
                <w:szCs w:val="12"/>
                <w:lang w:val="sq-AL"/>
              </w:rPr>
              <w:t>1840</w:t>
            </w:r>
          </w:p>
        </w:tc>
        <w:tc>
          <w:tcPr>
            <w:tcW w:w="241" w:type="pct"/>
            <w:shd w:val="clear" w:color="auto" w:fill="auto"/>
            <w:noWrap/>
            <w:vAlign w:val="bottom"/>
            <w:hideMark/>
          </w:tcPr>
          <w:p w:rsidR="00880D09" w:rsidRPr="003E7313" w:rsidRDefault="00880D09" w:rsidP="00880D09">
            <w:pPr>
              <w:spacing w:after="0" w:line="240" w:lineRule="auto"/>
              <w:ind w:firstLine="0"/>
              <w:jc w:val="center"/>
              <w:rPr>
                <w:rFonts w:ascii="Garamond" w:eastAsia="Times New Roman" w:hAnsi="Garamond" w:cs="Arial"/>
                <w:sz w:val="12"/>
                <w:szCs w:val="12"/>
                <w:lang w:val="sq-AL"/>
              </w:rPr>
            </w:pPr>
            <w:r w:rsidRPr="003E7313">
              <w:rPr>
                <w:rFonts w:ascii="Garamond" w:eastAsia="Times New Roman" w:hAnsi="Garamond" w:cs="Arial"/>
                <w:sz w:val="12"/>
                <w:szCs w:val="12"/>
                <w:lang w:val="sq-AL"/>
              </w:rPr>
              <w:t>30</w:t>
            </w:r>
          </w:p>
        </w:tc>
        <w:tc>
          <w:tcPr>
            <w:tcW w:w="291" w:type="pct"/>
            <w:shd w:val="clear" w:color="auto" w:fill="auto"/>
            <w:noWrap/>
            <w:vAlign w:val="bottom"/>
            <w:hideMark/>
          </w:tcPr>
          <w:p w:rsidR="00880D09" w:rsidRPr="003E7313" w:rsidRDefault="00880D09" w:rsidP="00880D09">
            <w:pPr>
              <w:spacing w:after="0" w:line="240" w:lineRule="auto"/>
              <w:ind w:firstLine="0"/>
              <w:jc w:val="center"/>
              <w:rPr>
                <w:rFonts w:ascii="Garamond" w:eastAsia="Times New Roman" w:hAnsi="Garamond" w:cs="Arial"/>
                <w:sz w:val="12"/>
                <w:szCs w:val="12"/>
                <w:lang w:val="sq-AL"/>
              </w:rPr>
            </w:pPr>
            <w:r w:rsidRPr="003E7313">
              <w:rPr>
                <w:rFonts w:ascii="Garamond" w:eastAsia="Times New Roman" w:hAnsi="Garamond" w:cs="Arial"/>
                <w:sz w:val="12"/>
                <w:szCs w:val="12"/>
                <w:lang w:val="sq-AL"/>
              </w:rPr>
              <w:t>502</w:t>
            </w:r>
          </w:p>
        </w:tc>
        <w:tc>
          <w:tcPr>
            <w:tcW w:w="237" w:type="pct"/>
            <w:shd w:val="clear" w:color="auto" w:fill="auto"/>
            <w:noWrap/>
            <w:vAlign w:val="bottom"/>
            <w:hideMark/>
          </w:tcPr>
          <w:p w:rsidR="00880D09" w:rsidRPr="003E7313" w:rsidRDefault="00880D09" w:rsidP="00880D09">
            <w:pPr>
              <w:spacing w:after="0" w:line="240" w:lineRule="auto"/>
              <w:ind w:firstLine="0"/>
              <w:jc w:val="right"/>
              <w:rPr>
                <w:rFonts w:ascii="Garamond" w:eastAsia="Times New Roman" w:hAnsi="Garamond" w:cs="Arial"/>
                <w:sz w:val="12"/>
                <w:szCs w:val="12"/>
                <w:lang w:val="sq-AL"/>
              </w:rPr>
            </w:pPr>
            <w:r w:rsidRPr="003E7313">
              <w:rPr>
                <w:rFonts w:ascii="Garamond" w:eastAsia="Times New Roman" w:hAnsi="Garamond" w:cs="Arial"/>
                <w:sz w:val="12"/>
                <w:szCs w:val="12"/>
                <w:lang w:val="sq-AL"/>
              </w:rPr>
              <w:t>15060</w:t>
            </w:r>
          </w:p>
        </w:tc>
        <w:tc>
          <w:tcPr>
            <w:tcW w:w="291" w:type="pct"/>
            <w:shd w:val="clear" w:color="auto" w:fill="auto"/>
            <w:noWrap/>
            <w:vAlign w:val="bottom"/>
            <w:hideMark/>
          </w:tcPr>
          <w:p w:rsidR="00880D09" w:rsidRPr="003E7313" w:rsidRDefault="00880D09" w:rsidP="00880D09">
            <w:pPr>
              <w:spacing w:after="0" w:line="240" w:lineRule="auto"/>
              <w:ind w:firstLine="0"/>
              <w:jc w:val="center"/>
              <w:rPr>
                <w:rFonts w:ascii="Garamond" w:eastAsia="Times New Roman" w:hAnsi="Garamond" w:cs="Arial"/>
                <w:sz w:val="12"/>
                <w:szCs w:val="12"/>
                <w:lang w:val="sq-AL"/>
              </w:rPr>
            </w:pPr>
            <w:r w:rsidRPr="003E7313">
              <w:rPr>
                <w:rFonts w:ascii="Garamond" w:eastAsia="Times New Roman" w:hAnsi="Garamond" w:cs="Arial"/>
                <w:sz w:val="12"/>
                <w:szCs w:val="12"/>
                <w:lang w:val="sq-AL"/>
              </w:rPr>
              <w:t> </w:t>
            </w:r>
          </w:p>
        </w:tc>
        <w:tc>
          <w:tcPr>
            <w:tcW w:w="237" w:type="pct"/>
            <w:shd w:val="clear" w:color="auto" w:fill="auto"/>
            <w:noWrap/>
            <w:vAlign w:val="bottom"/>
            <w:hideMark/>
          </w:tcPr>
          <w:p w:rsidR="00880D09" w:rsidRPr="003E7313" w:rsidRDefault="00880D09" w:rsidP="00880D09">
            <w:pPr>
              <w:spacing w:after="0" w:line="240" w:lineRule="auto"/>
              <w:ind w:firstLine="0"/>
              <w:jc w:val="right"/>
              <w:rPr>
                <w:rFonts w:ascii="Garamond" w:eastAsia="Times New Roman" w:hAnsi="Garamond" w:cs="Arial"/>
                <w:sz w:val="12"/>
                <w:szCs w:val="12"/>
                <w:lang w:val="sq-AL"/>
              </w:rPr>
            </w:pPr>
            <w:r w:rsidRPr="003E7313">
              <w:rPr>
                <w:rFonts w:ascii="Garamond" w:eastAsia="Times New Roman" w:hAnsi="Garamond" w:cs="Arial"/>
                <w:sz w:val="12"/>
                <w:szCs w:val="12"/>
                <w:lang w:val="sq-AL"/>
              </w:rPr>
              <w:t> </w:t>
            </w:r>
          </w:p>
        </w:tc>
        <w:tc>
          <w:tcPr>
            <w:tcW w:w="292" w:type="pct"/>
            <w:shd w:val="clear" w:color="auto" w:fill="auto"/>
            <w:noWrap/>
            <w:vAlign w:val="bottom"/>
            <w:hideMark/>
          </w:tcPr>
          <w:p w:rsidR="00880D09" w:rsidRPr="003E7313" w:rsidRDefault="00880D09" w:rsidP="00880D09">
            <w:pPr>
              <w:spacing w:after="0" w:line="240" w:lineRule="auto"/>
              <w:ind w:firstLine="0"/>
              <w:jc w:val="right"/>
              <w:rPr>
                <w:rFonts w:ascii="Garamond" w:eastAsia="Times New Roman" w:hAnsi="Garamond" w:cs="Arial"/>
                <w:sz w:val="12"/>
                <w:szCs w:val="12"/>
                <w:lang w:val="sq-AL"/>
              </w:rPr>
            </w:pPr>
            <w:r w:rsidRPr="003E7313">
              <w:rPr>
                <w:rFonts w:ascii="Garamond" w:eastAsia="Times New Roman" w:hAnsi="Garamond" w:cs="Arial"/>
                <w:sz w:val="12"/>
                <w:szCs w:val="12"/>
                <w:lang w:val="sq-AL"/>
              </w:rPr>
              <w:t>15060</w:t>
            </w:r>
          </w:p>
        </w:tc>
        <w:tc>
          <w:tcPr>
            <w:tcW w:w="474" w:type="pct"/>
            <w:shd w:val="clear" w:color="auto" w:fill="auto"/>
            <w:noWrap/>
            <w:vAlign w:val="bottom"/>
            <w:hideMark/>
          </w:tcPr>
          <w:p w:rsidR="00880D09" w:rsidRPr="003E7313" w:rsidRDefault="00880D09" w:rsidP="00880D09">
            <w:pPr>
              <w:spacing w:after="0" w:line="240" w:lineRule="auto"/>
              <w:ind w:firstLine="0"/>
              <w:jc w:val="center"/>
              <w:rPr>
                <w:rFonts w:ascii="Garamond" w:eastAsia="Times New Roman" w:hAnsi="Garamond" w:cs="Arial"/>
                <w:sz w:val="12"/>
                <w:szCs w:val="12"/>
                <w:lang w:val="sq-AL"/>
              </w:rPr>
            </w:pPr>
            <w:r w:rsidRPr="003E7313">
              <w:rPr>
                <w:rFonts w:ascii="Garamond" w:eastAsia="Times New Roman" w:hAnsi="Garamond" w:cs="Arial"/>
                <w:sz w:val="12"/>
                <w:szCs w:val="12"/>
                <w:lang w:val="sq-AL"/>
              </w:rPr>
              <w:t>Konf. ZVRPP</w:t>
            </w:r>
          </w:p>
        </w:tc>
      </w:tr>
      <w:tr w:rsidR="003E7313" w:rsidRPr="003E7313" w:rsidTr="003E7313">
        <w:trPr>
          <w:trHeight w:val="139"/>
          <w:jc w:val="center"/>
        </w:trPr>
        <w:tc>
          <w:tcPr>
            <w:tcW w:w="171" w:type="pct"/>
            <w:shd w:val="clear" w:color="auto" w:fill="auto"/>
            <w:noWrap/>
            <w:vAlign w:val="bottom"/>
            <w:hideMark/>
          </w:tcPr>
          <w:p w:rsidR="00880D09" w:rsidRPr="003E7313" w:rsidRDefault="00880D09" w:rsidP="00880D09">
            <w:pPr>
              <w:spacing w:after="0" w:line="240" w:lineRule="auto"/>
              <w:ind w:firstLine="0"/>
              <w:jc w:val="center"/>
              <w:rPr>
                <w:rFonts w:ascii="Garamond" w:eastAsia="Times New Roman" w:hAnsi="Garamond" w:cs="Arial"/>
                <w:b/>
                <w:bCs/>
                <w:sz w:val="12"/>
                <w:szCs w:val="12"/>
                <w:lang w:val="sq-AL"/>
              </w:rPr>
            </w:pPr>
            <w:r w:rsidRPr="003E7313">
              <w:rPr>
                <w:rFonts w:ascii="Garamond" w:eastAsia="Times New Roman" w:hAnsi="Garamond" w:cs="Arial"/>
                <w:b/>
                <w:bCs/>
                <w:sz w:val="12"/>
                <w:szCs w:val="12"/>
                <w:lang w:val="sq-AL"/>
              </w:rPr>
              <w:t>213</w:t>
            </w:r>
          </w:p>
        </w:tc>
        <w:tc>
          <w:tcPr>
            <w:tcW w:w="964" w:type="pct"/>
            <w:shd w:val="clear" w:color="auto" w:fill="auto"/>
            <w:noWrap/>
            <w:vAlign w:val="bottom"/>
            <w:hideMark/>
          </w:tcPr>
          <w:p w:rsidR="00880D09" w:rsidRPr="003E7313" w:rsidRDefault="00880D09" w:rsidP="00880D09">
            <w:pPr>
              <w:spacing w:after="0" w:line="240" w:lineRule="auto"/>
              <w:ind w:firstLine="0"/>
              <w:jc w:val="left"/>
              <w:rPr>
                <w:rFonts w:ascii="Garamond" w:eastAsia="Times New Roman" w:hAnsi="Garamond" w:cs="Arial"/>
                <w:sz w:val="12"/>
                <w:szCs w:val="12"/>
                <w:lang w:val="sq-AL"/>
              </w:rPr>
            </w:pPr>
            <w:r w:rsidRPr="003E7313">
              <w:rPr>
                <w:rFonts w:ascii="Garamond" w:eastAsia="Times New Roman" w:hAnsi="Garamond" w:cs="Arial"/>
                <w:sz w:val="12"/>
                <w:szCs w:val="12"/>
                <w:lang w:val="sq-AL"/>
              </w:rPr>
              <w:t>Muhamet</w:t>
            </w:r>
          </w:p>
        </w:tc>
        <w:tc>
          <w:tcPr>
            <w:tcW w:w="403" w:type="pct"/>
            <w:shd w:val="clear" w:color="auto" w:fill="auto"/>
            <w:noWrap/>
            <w:vAlign w:val="bottom"/>
            <w:hideMark/>
          </w:tcPr>
          <w:p w:rsidR="00880D09" w:rsidRPr="003E7313" w:rsidRDefault="00880D09" w:rsidP="00880D09">
            <w:pPr>
              <w:spacing w:after="0" w:line="240" w:lineRule="auto"/>
              <w:ind w:firstLine="0"/>
              <w:jc w:val="left"/>
              <w:rPr>
                <w:rFonts w:ascii="Garamond" w:eastAsia="Times New Roman" w:hAnsi="Garamond" w:cs="Arial"/>
                <w:sz w:val="12"/>
                <w:szCs w:val="12"/>
                <w:lang w:val="sq-AL"/>
              </w:rPr>
            </w:pPr>
            <w:r w:rsidRPr="003E7313">
              <w:rPr>
                <w:rFonts w:ascii="Garamond" w:eastAsia="Times New Roman" w:hAnsi="Garamond" w:cs="Arial"/>
                <w:sz w:val="12"/>
                <w:szCs w:val="12"/>
                <w:lang w:val="sq-AL"/>
              </w:rPr>
              <w:t>Rexhep</w:t>
            </w:r>
          </w:p>
        </w:tc>
        <w:tc>
          <w:tcPr>
            <w:tcW w:w="312" w:type="pct"/>
            <w:shd w:val="clear" w:color="auto" w:fill="auto"/>
            <w:noWrap/>
            <w:vAlign w:val="bottom"/>
            <w:hideMark/>
          </w:tcPr>
          <w:p w:rsidR="00880D09" w:rsidRPr="003E7313" w:rsidRDefault="00880D09" w:rsidP="00880D09">
            <w:pPr>
              <w:spacing w:after="0" w:line="240" w:lineRule="auto"/>
              <w:ind w:firstLine="0"/>
              <w:jc w:val="left"/>
              <w:rPr>
                <w:rFonts w:ascii="Garamond" w:eastAsia="Times New Roman" w:hAnsi="Garamond" w:cs="Arial"/>
                <w:sz w:val="12"/>
                <w:szCs w:val="12"/>
                <w:lang w:val="sq-AL"/>
              </w:rPr>
            </w:pPr>
            <w:r w:rsidRPr="003E7313">
              <w:rPr>
                <w:rFonts w:ascii="Garamond" w:eastAsia="Times New Roman" w:hAnsi="Garamond" w:cs="Arial"/>
                <w:sz w:val="12"/>
                <w:szCs w:val="12"/>
                <w:lang w:val="sq-AL"/>
              </w:rPr>
              <w:t>Demiri</w:t>
            </w:r>
          </w:p>
        </w:tc>
        <w:tc>
          <w:tcPr>
            <w:tcW w:w="190" w:type="pct"/>
            <w:shd w:val="clear" w:color="auto" w:fill="auto"/>
            <w:noWrap/>
            <w:vAlign w:val="bottom"/>
            <w:hideMark/>
          </w:tcPr>
          <w:p w:rsidR="00880D09" w:rsidRPr="003E7313" w:rsidRDefault="00880D09" w:rsidP="00880D09">
            <w:pPr>
              <w:spacing w:after="0" w:line="240" w:lineRule="auto"/>
              <w:ind w:firstLine="0"/>
              <w:jc w:val="center"/>
              <w:rPr>
                <w:rFonts w:ascii="Garamond" w:eastAsia="Times New Roman" w:hAnsi="Garamond" w:cs="Arial"/>
                <w:color w:val="000000"/>
                <w:sz w:val="12"/>
                <w:szCs w:val="12"/>
                <w:lang w:val="sq-AL"/>
              </w:rPr>
            </w:pPr>
            <w:r w:rsidRPr="003E7313">
              <w:rPr>
                <w:rFonts w:ascii="Garamond" w:eastAsia="Times New Roman" w:hAnsi="Garamond" w:cs="Arial"/>
                <w:color w:val="000000"/>
                <w:sz w:val="12"/>
                <w:szCs w:val="12"/>
                <w:lang w:val="sq-AL"/>
              </w:rPr>
              <w:t>2064</w:t>
            </w:r>
          </w:p>
        </w:tc>
        <w:tc>
          <w:tcPr>
            <w:tcW w:w="304" w:type="pct"/>
            <w:shd w:val="clear" w:color="auto" w:fill="auto"/>
            <w:noWrap/>
            <w:vAlign w:val="bottom"/>
            <w:hideMark/>
          </w:tcPr>
          <w:p w:rsidR="00880D09" w:rsidRPr="003E7313" w:rsidRDefault="00880D09" w:rsidP="00880D09">
            <w:pPr>
              <w:spacing w:after="0" w:line="240" w:lineRule="auto"/>
              <w:ind w:firstLine="0"/>
              <w:jc w:val="center"/>
              <w:rPr>
                <w:rFonts w:ascii="Garamond" w:eastAsia="Times New Roman" w:hAnsi="Garamond" w:cs="Arial"/>
                <w:color w:val="000000"/>
                <w:sz w:val="12"/>
                <w:szCs w:val="12"/>
                <w:lang w:val="sq-AL"/>
              </w:rPr>
            </w:pPr>
            <w:r w:rsidRPr="003E7313">
              <w:rPr>
                <w:rFonts w:ascii="Garamond" w:eastAsia="Times New Roman" w:hAnsi="Garamond" w:cs="Arial"/>
                <w:color w:val="000000"/>
                <w:sz w:val="12"/>
                <w:szCs w:val="12"/>
                <w:lang w:val="sq-AL"/>
              </w:rPr>
              <w:t xml:space="preserve"> 327/2</w:t>
            </w:r>
          </w:p>
        </w:tc>
        <w:tc>
          <w:tcPr>
            <w:tcW w:w="218" w:type="pct"/>
            <w:shd w:val="clear" w:color="auto" w:fill="auto"/>
            <w:noWrap/>
            <w:vAlign w:val="bottom"/>
            <w:hideMark/>
          </w:tcPr>
          <w:p w:rsidR="00880D09" w:rsidRPr="003E7313" w:rsidRDefault="008B06F3" w:rsidP="008B06F3">
            <w:pPr>
              <w:spacing w:after="0" w:line="240" w:lineRule="auto"/>
              <w:ind w:firstLine="0"/>
              <w:jc w:val="center"/>
              <w:rPr>
                <w:rFonts w:ascii="Garamond" w:eastAsia="Times New Roman" w:hAnsi="Garamond" w:cs="Arial"/>
                <w:sz w:val="12"/>
                <w:szCs w:val="12"/>
                <w:lang w:val="sq-AL"/>
              </w:rPr>
            </w:pPr>
            <w:r w:rsidRPr="003E7313">
              <w:rPr>
                <w:rFonts w:ascii="Garamond" w:eastAsia="Times New Roman" w:hAnsi="Garamond" w:cs="Arial"/>
                <w:sz w:val="12"/>
                <w:szCs w:val="12"/>
                <w:lang w:val="sq-AL"/>
              </w:rPr>
              <w:t>Arë</w:t>
            </w:r>
          </w:p>
        </w:tc>
        <w:tc>
          <w:tcPr>
            <w:tcW w:w="374" w:type="pct"/>
            <w:shd w:val="clear" w:color="auto" w:fill="auto"/>
            <w:noWrap/>
            <w:vAlign w:val="bottom"/>
            <w:hideMark/>
          </w:tcPr>
          <w:p w:rsidR="00880D09" w:rsidRPr="003E7313" w:rsidRDefault="00880D09" w:rsidP="00880D09">
            <w:pPr>
              <w:spacing w:after="0" w:line="240" w:lineRule="auto"/>
              <w:ind w:firstLine="0"/>
              <w:jc w:val="right"/>
              <w:rPr>
                <w:rFonts w:ascii="Garamond" w:eastAsia="Times New Roman" w:hAnsi="Garamond" w:cs="Arial"/>
                <w:sz w:val="12"/>
                <w:szCs w:val="12"/>
                <w:lang w:val="sq-AL"/>
              </w:rPr>
            </w:pPr>
            <w:r w:rsidRPr="003E7313">
              <w:rPr>
                <w:rFonts w:ascii="Garamond" w:eastAsia="Times New Roman" w:hAnsi="Garamond" w:cs="Arial"/>
                <w:sz w:val="12"/>
                <w:szCs w:val="12"/>
                <w:lang w:val="sq-AL"/>
              </w:rPr>
              <w:t>1840</w:t>
            </w:r>
          </w:p>
        </w:tc>
        <w:tc>
          <w:tcPr>
            <w:tcW w:w="241" w:type="pct"/>
            <w:shd w:val="clear" w:color="auto" w:fill="auto"/>
            <w:noWrap/>
            <w:vAlign w:val="bottom"/>
            <w:hideMark/>
          </w:tcPr>
          <w:p w:rsidR="00880D09" w:rsidRPr="003E7313" w:rsidRDefault="00880D09" w:rsidP="00880D09">
            <w:pPr>
              <w:spacing w:after="0" w:line="240" w:lineRule="auto"/>
              <w:ind w:firstLine="0"/>
              <w:jc w:val="center"/>
              <w:rPr>
                <w:rFonts w:ascii="Garamond" w:eastAsia="Times New Roman" w:hAnsi="Garamond" w:cs="Arial"/>
                <w:sz w:val="12"/>
                <w:szCs w:val="12"/>
                <w:lang w:val="sq-AL"/>
              </w:rPr>
            </w:pPr>
            <w:r w:rsidRPr="003E7313">
              <w:rPr>
                <w:rFonts w:ascii="Garamond" w:eastAsia="Times New Roman" w:hAnsi="Garamond" w:cs="Arial"/>
                <w:sz w:val="12"/>
                <w:szCs w:val="12"/>
                <w:lang w:val="sq-AL"/>
              </w:rPr>
              <w:t>37</w:t>
            </w:r>
          </w:p>
        </w:tc>
        <w:tc>
          <w:tcPr>
            <w:tcW w:w="291" w:type="pct"/>
            <w:shd w:val="clear" w:color="auto" w:fill="auto"/>
            <w:noWrap/>
            <w:vAlign w:val="bottom"/>
            <w:hideMark/>
          </w:tcPr>
          <w:p w:rsidR="00880D09" w:rsidRPr="003E7313" w:rsidRDefault="00880D09" w:rsidP="00880D09">
            <w:pPr>
              <w:spacing w:after="0" w:line="240" w:lineRule="auto"/>
              <w:ind w:firstLine="0"/>
              <w:jc w:val="center"/>
              <w:rPr>
                <w:rFonts w:ascii="Garamond" w:eastAsia="Times New Roman" w:hAnsi="Garamond" w:cs="Arial"/>
                <w:sz w:val="12"/>
                <w:szCs w:val="12"/>
                <w:lang w:val="sq-AL"/>
              </w:rPr>
            </w:pPr>
            <w:r w:rsidRPr="003E7313">
              <w:rPr>
                <w:rFonts w:ascii="Garamond" w:eastAsia="Times New Roman" w:hAnsi="Garamond" w:cs="Arial"/>
                <w:sz w:val="12"/>
                <w:szCs w:val="12"/>
                <w:lang w:val="sq-AL"/>
              </w:rPr>
              <w:t>502</w:t>
            </w:r>
          </w:p>
        </w:tc>
        <w:tc>
          <w:tcPr>
            <w:tcW w:w="237" w:type="pct"/>
            <w:shd w:val="clear" w:color="auto" w:fill="auto"/>
            <w:noWrap/>
            <w:vAlign w:val="bottom"/>
            <w:hideMark/>
          </w:tcPr>
          <w:p w:rsidR="00880D09" w:rsidRPr="003E7313" w:rsidRDefault="00880D09" w:rsidP="00880D09">
            <w:pPr>
              <w:spacing w:after="0" w:line="240" w:lineRule="auto"/>
              <w:ind w:firstLine="0"/>
              <w:jc w:val="right"/>
              <w:rPr>
                <w:rFonts w:ascii="Garamond" w:eastAsia="Times New Roman" w:hAnsi="Garamond" w:cs="Arial"/>
                <w:sz w:val="12"/>
                <w:szCs w:val="12"/>
                <w:lang w:val="sq-AL"/>
              </w:rPr>
            </w:pPr>
            <w:r w:rsidRPr="003E7313">
              <w:rPr>
                <w:rFonts w:ascii="Garamond" w:eastAsia="Times New Roman" w:hAnsi="Garamond" w:cs="Arial"/>
                <w:sz w:val="12"/>
                <w:szCs w:val="12"/>
                <w:lang w:val="sq-AL"/>
              </w:rPr>
              <w:t>18574</w:t>
            </w:r>
          </w:p>
        </w:tc>
        <w:tc>
          <w:tcPr>
            <w:tcW w:w="291" w:type="pct"/>
            <w:shd w:val="clear" w:color="auto" w:fill="auto"/>
            <w:noWrap/>
            <w:vAlign w:val="bottom"/>
            <w:hideMark/>
          </w:tcPr>
          <w:p w:rsidR="00880D09" w:rsidRPr="003E7313" w:rsidRDefault="00880D09" w:rsidP="00880D09">
            <w:pPr>
              <w:spacing w:after="0" w:line="240" w:lineRule="auto"/>
              <w:ind w:firstLine="0"/>
              <w:jc w:val="center"/>
              <w:rPr>
                <w:rFonts w:ascii="Garamond" w:eastAsia="Times New Roman" w:hAnsi="Garamond" w:cs="Arial"/>
                <w:sz w:val="12"/>
                <w:szCs w:val="12"/>
                <w:lang w:val="sq-AL"/>
              </w:rPr>
            </w:pPr>
            <w:r w:rsidRPr="003E7313">
              <w:rPr>
                <w:rFonts w:ascii="Garamond" w:eastAsia="Times New Roman" w:hAnsi="Garamond" w:cs="Arial"/>
                <w:sz w:val="12"/>
                <w:szCs w:val="12"/>
                <w:lang w:val="sq-AL"/>
              </w:rPr>
              <w:t> </w:t>
            </w:r>
          </w:p>
        </w:tc>
        <w:tc>
          <w:tcPr>
            <w:tcW w:w="237" w:type="pct"/>
            <w:shd w:val="clear" w:color="auto" w:fill="auto"/>
            <w:noWrap/>
            <w:vAlign w:val="bottom"/>
            <w:hideMark/>
          </w:tcPr>
          <w:p w:rsidR="00880D09" w:rsidRPr="003E7313" w:rsidRDefault="00880D09" w:rsidP="00880D09">
            <w:pPr>
              <w:spacing w:after="0" w:line="240" w:lineRule="auto"/>
              <w:ind w:firstLine="0"/>
              <w:jc w:val="right"/>
              <w:rPr>
                <w:rFonts w:ascii="Garamond" w:eastAsia="Times New Roman" w:hAnsi="Garamond" w:cs="Arial"/>
                <w:sz w:val="12"/>
                <w:szCs w:val="12"/>
                <w:lang w:val="sq-AL"/>
              </w:rPr>
            </w:pPr>
            <w:r w:rsidRPr="003E7313">
              <w:rPr>
                <w:rFonts w:ascii="Garamond" w:eastAsia="Times New Roman" w:hAnsi="Garamond" w:cs="Arial"/>
                <w:sz w:val="12"/>
                <w:szCs w:val="12"/>
                <w:lang w:val="sq-AL"/>
              </w:rPr>
              <w:t> </w:t>
            </w:r>
          </w:p>
        </w:tc>
        <w:tc>
          <w:tcPr>
            <w:tcW w:w="292" w:type="pct"/>
            <w:shd w:val="clear" w:color="auto" w:fill="auto"/>
            <w:noWrap/>
            <w:vAlign w:val="bottom"/>
            <w:hideMark/>
          </w:tcPr>
          <w:p w:rsidR="00880D09" w:rsidRPr="003E7313" w:rsidRDefault="00880D09" w:rsidP="00880D09">
            <w:pPr>
              <w:spacing w:after="0" w:line="240" w:lineRule="auto"/>
              <w:ind w:firstLine="0"/>
              <w:jc w:val="right"/>
              <w:rPr>
                <w:rFonts w:ascii="Garamond" w:eastAsia="Times New Roman" w:hAnsi="Garamond" w:cs="Arial"/>
                <w:sz w:val="12"/>
                <w:szCs w:val="12"/>
                <w:lang w:val="sq-AL"/>
              </w:rPr>
            </w:pPr>
            <w:r w:rsidRPr="003E7313">
              <w:rPr>
                <w:rFonts w:ascii="Garamond" w:eastAsia="Times New Roman" w:hAnsi="Garamond" w:cs="Arial"/>
                <w:sz w:val="12"/>
                <w:szCs w:val="12"/>
                <w:lang w:val="sq-AL"/>
              </w:rPr>
              <w:t>18574</w:t>
            </w:r>
          </w:p>
        </w:tc>
        <w:tc>
          <w:tcPr>
            <w:tcW w:w="474" w:type="pct"/>
            <w:shd w:val="clear" w:color="auto" w:fill="auto"/>
            <w:noWrap/>
            <w:vAlign w:val="bottom"/>
            <w:hideMark/>
          </w:tcPr>
          <w:p w:rsidR="00880D09" w:rsidRPr="003E7313" w:rsidRDefault="00880D09" w:rsidP="00880D09">
            <w:pPr>
              <w:spacing w:after="0" w:line="240" w:lineRule="auto"/>
              <w:ind w:firstLine="0"/>
              <w:jc w:val="center"/>
              <w:rPr>
                <w:rFonts w:ascii="Garamond" w:eastAsia="Times New Roman" w:hAnsi="Garamond" w:cs="Arial"/>
                <w:sz w:val="12"/>
                <w:szCs w:val="12"/>
                <w:lang w:val="sq-AL"/>
              </w:rPr>
            </w:pPr>
            <w:r w:rsidRPr="003E7313">
              <w:rPr>
                <w:rFonts w:ascii="Garamond" w:eastAsia="Times New Roman" w:hAnsi="Garamond" w:cs="Arial"/>
                <w:sz w:val="12"/>
                <w:szCs w:val="12"/>
                <w:lang w:val="sq-AL"/>
              </w:rPr>
              <w:t>Konf. ZVRPP</w:t>
            </w:r>
          </w:p>
        </w:tc>
      </w:tr>
      <w:tr w:rsidR="003E7313" w:rsidRPr="003E7313" w:rsidTr="003E7313">
        <w:trPr>
          <w:trHeight w:val="139"/>
          <w:jc w:val="center"/>
        </w:trPr>
        <w:tc>
          <w:tcPr>
            <w:tcW w:w="171" w:type="pct"/>
            <w:shd w:val="clear" w:color="auto" w:fill="auto"/>
            <w:noWrap/>
            <w:vAlign w:val="bottom"/>
            <w:hideMark/>
          </w:tcPr>
          <w:p w:rsidR="00880D09" w:rsidRPr="003E7313" w:rsidRDefault="00880D09" w:rsidP="00880D09">
            <w:pPr>
              <w:spacing w:after="0" w:line="240" w:lineRule="auto"/>
              <w:ind w:firstLine="0"/>
              <w:jc w:val="center"/>
              <w:rPr>
                <w:rFonts w:ascii="Garamond" w:eastAsia="Times New Roman" w:hAnsi="Garamond" w:cs="Arial"/>
                <w:b/>
                <w:bCs/>
                <w:sz w:val="12"/>
                <w:szCs w:val="12"/>
                <w:lang w:val="sq-AL"/>
              </w:rPr>
            </w:pPr>
            <w:r w:rsidRPr="003E7313">
              <w:rPr>
                <w:rFonts w:ascii="Garamond" w:eastAsia="Times New Roman" w:hAnsi="Garamond" w:cs="Arial"/>
                <w:b/>
                <w:bCs/>
                <w:sz w:val="12"/>
                <w:szCs w:val="12"/>
                <w:lang w:val="sq-AL"/>
              </w:rPr>
              <w:t>214</w:t>
            </w:r>
          </w:p>
        </w:tc>
        <w:tc>
          <w:tcPr>
            <w:tcW w:w="964" w:type="pct"/>
            <w:shd w:val="clear" w:color="auto" w:fill="auto"/>
            <w:noWrap/>
            <w:vAlign w:val="bottom"/>
            <w:hideMark/>
          </w:tcPr>
          <w:p w:rsidR="00880D09" w:rsidRPr="003E7313" w:rsidRDefault="00880D09" w:rsidP="00880D09">
            <w:pPr>
              <w:spacing w:after="0" w:line="240" w:lineRule="auto"/>
              <w:ind w:firstLine="0"/>
              <w:jc w:val="left"/>
              <w:rPr>
                <w:rFonts w:ascii="Garamond" w:eastAsia="Times New Roman" w:hAnsi="Garamond" w:cs="Arial"/>
                <w:sz w:val="12"/>
                <w:szCs w:val="12"/>
                <w:lang w:val="sq-AL"/>
              </w:rPr>
            </w:pPr>
            <w:r w:rsidRPr="003E7313">
              <w:rPr>
                <w:rFonts w:ascii="Garamond" w:eastAsia="Times New Roman" w:hAnsi="Garamond" w:cs="Arial"/>
                <w:sz w:val="12"/>
                <w:szCs w:val="12"/>
                <w:lang w:val="sq-AL"/>
              </w:rPr>
              <w:t>Ahmet</w:t>
            </w:r>
          </w:p>
        </w:tc>
        <w:tc>
          <w:tcPr>
            <w:tcW w:w="403" w:type="pct"/>
            <w:shd w:val="clear" w:color="auto" w:fill="auto"/>
            <w:noWrap/>
            <w:vAlign w:val="bottom"/>
            <w:hideMark/>
          </w:tcPr>
          <w:p w:rsidR="00880D09" w:rsidRPr="003E7313" w:rsidRDefault="00880D09" w:rsidP="00880D09">
            <w:pPr>
              <w:spacing w:after="0" w:line="240" w:lineRule="auto"/>
              <w:ind w:firstLine="0"/>
              <w:jc w:val="left"/>
              <w:rPr>
                <w:rFonts w:ascii="Garamond" w:eastAsia="Times New Roman" w:hAnsi="Garamond" w:cs="Arial"/>
                <w:sz w:val="12"/>
                <w:szCs w:val="12"/>
                <w:lang w:val="sq-AL"/>
              </w:rPr>
            </w:pPr>
            <w:r w:rsidRPr="003E7313">
              <w:rPr>
                <w:rFonts w:ascii="Garamond" w:eastAsia="Times New Roman" w:hAnsi="Garamond" w:cs="Arial"/>
                <w:sz w:val="12"/>
                <w:szCs w:val="12"/>
                <w:lang w:val="sq-AL"/>
              </w:rPr>
              <w:t>Pajo</w:t>
            </w:r>
          </w:p>
        </w:tc>
        <w:tc>
          <w:tcPr>
            <w:tcW w:w="312" w:type="pct"/>
            <w:shd w:val="clear" w:color="auto" w:fill="auto"/>
            <w:noWrap/>
            <w:vAlign w:val="bottom"/>
            <w:hideMark/>
          </w:tcPr>
          <w:p w:rsidR="00880D09" w:rsidRPr="003E7313" w:rsidRDefault="00880D09" w:rsidP="00880D09">
            <w:pPr>
              <w:spacing w:after="0" w:line="240" w:lineRule="auto"/>
              <w:ind w:firstLine="0"/>
              <w:jc w:val="left"/>
              <w:rPr>
                <w:rFonts w:ascii="Garamond" w:eastAsia="Times New Roman" w:hAnsi="Garamond" w:cs="Arial"/>
                <w:sz w:val="12"/>
                <w:szCs w:val="12"/>
                <w:lang w:val="sq-AL"/>
              </w:rPr>
            </w:pPr>
            <w:r w:rsidRPr="003E7313">
              <w:rPr>
                <w:rFonts w:ascii="Garamond" w:eastAsia="Times New Roman" w:hAnsi="Garamond" w:cs="Arial"/>
                <w:sz w:val="12"/>
                <w:szCs w:val="12"/>
                <w:lang w:val="sq-AL"/>
              </w:rPr>
              <w:t>Malo</w:t>
            </w:r>
          </w:p>
        </w:tc>
        <w:tc>
          <w:tcPr>
            <w:tcW w:w="190" w:type="pct"/>
            <w:shd w:val="clear" w:color="auto" w:fill="auto"/>
            <w:noWrap/>
            <w:vAlign w:val="bottom"/>
            <w:hideMark/>
          </w:tcPr>
          <w:p w:rsidR="00880D09" w:rsidRPr="003E7313" w:rsidRDefault="00880D09" w:rsidP="00880D09">
            <w:pPr>
              <w:spacing w:after="0" w:line="240" w:lineRule="auto"/>
              <w:ind w:firstLine="0"/>
              <w:jc w:val="center"/>
              <w:rPr>
                <w:rFonts w:ascii="Garamond" w:eastAsia="Times New Roman" w:hAnsi="Garamond" w:cs="Arial"/>
                <w:color w:val="000000"/>
                <w:sz w:val="12"/>
                <w:szCs w:val="12"/>
                <w:lang w:val="sq-AL"/>
              </w:rPr>
            </w:pPr>
            <w:r w:rsidRPr="003E7313">
              <w:rPr>
                <w:rFonts w:ascii="Garamond" w:eastAsia="Times New Roman" w:hAnsi="Garamond" w:cs="Arial"/>
                <w:color w:val="000000"/>
                <w:sz w:val="12"/>
                <w:szCs w:val="12"/>
                <w:lang w:val="sq-AL"/>
              </w:rPr>
              <w:t>2064</w:t>
            </w:r>
          </w:p>
        </w:tc>
        <w:tc>
          <w:tcPr>
            <w:tcW w:w="304" w:type="pct"/>
            <w:shd w:val="clear" w:color="auto" w:fill="auto"/>
            <w:noWrap/>
            <w:vAlign w:val="bottom"/>
            <w:hideMark/>
          </w:tcPr>
          <w:p w:rsidR="00880D09" w:rsidRPr="003E7313" w:rsidRDefault="00880D09" w:rsidP="00880D09">
            <w:pPr>
              <w:spacing w:after="0" w:line="240" w:lineRule="auto"/>
              <w:ind w:firstLine="0"/>
              <w:jc w:val="center"/>
              <w:rPr>
                <w:rFonts w:ascii="Garamond" w:eastAsia="Times New Roman" w:hAnsi="Garamond" w:cs="Arial"/>
                <w:color w:val="000000"/>
                <w:sz w:val="12"/>
                <w:szCs w:val="12"/>
                <w:lang w:val="sq-AL"/>
              </w:rPr>
            </w:pPr>
            <w:r w:rsidRPr="003E7313">
              <w:rPr>
                <w:rFonts w:ascii="Garamond" w:eastAsia="Times New Roman" w:hAnsi="Garamond" w:cs="Arial"/>
                <w:color w:val="000000"/>
                <w:sz w:val="12"/>
                <w:szCs w:val="12"/>
                <w:lang w:val="sq-AL"/>
              </w:rPr>
              <w:t xml:space="preserve"> 327/1</w:t>
            </w:r>
          </w:p>
        </w:tc>
        <w:tc>
          <w:tcPr>
            <w:tcW w:w="218" w:type="pct"/>
            <w:shd w:val="clear" w:color="auto" w:fill="auto"/>
            <w:noWrap/>
            <w:vAlign w:val="bottom"/>
            <w:hideMark/>
          </w:tcPr>
          <w:p w:rsidR="00880D09" w:rsidRPr="003E7313" w:rsidRDefault="008B06F3" w:rsidP="008B06F3">
            <w:pPr>
              <w:spacing w:after="0" w:line="240" w:lineRule="auto"/>
              <w:ind w:firstLine="0"/>
              <w:jc w:val="center"/>
              <w:rPr>
                <w:rFonts w:ascii="Garamond" w:eastAsia="Times New Roman" w:hAnsi="Garamond" w:cs="Arial"/>
                <w:sz w:val="12"/>
                <w:szCs w:val="12"/>
                <w:lang w:val="sq-AL"/>
              </w:rPr>
            </w:pPr>
            <w:r w:rsidRPr="003E7313">
              <w:rPr>
                <w:rFonts w:ascii="Garamond" w:eastAsia="Times New Roman" w:hAnsi="Garamond" w:cs="Arial"/>
                <w:sz w:val="12"/>
                <w:szCs w:val="12"/>
                <w:lang w:val="sq-AL"/>
              </w:rPr>
              <w:t>Arë</w:t>
            </w:r>
          </w:p>
        </w:tc>
        <w:tc>
          <w:tcPr>
            <w:tcW w:w="374" w:type="pct"/>
            <w:shd w:val="clear" w:color="auto" w:fill="auto"/>
            <w:noWrap/>
            <w:vAlign w:val="bottom"/>
            <w:hideMark/>
          </w:tcPr>
          <w:p w:rsidR="00880D09" w:rsidRPr="003E7313" w:rsidRDefault="00880D09" w:rsidP="00880D09">
            <w:pPr>
              <w:spacing w:after="0" w:line="240" w:lineRule="auto"/>
              <w:ind w:firstLine="0"/>
              <w:jc w:val="right"/>
              <w:rPr>
                <w:rFonts w:ascii="Garamond" w:eastAsia="Times New Roman" w:hAnsi="Garamond" w:cs="Arial"/>
                <w:sz w:val="12"/>
                <w:szCs w:val="12"/>
                <w:lang w:val="sq-AL"/>
              </w:rPr>
            </w:pPr>
            <w:r w:rsidRPr="003E7313">
              <w:rPr>
                <w:rFonts w:ascii="Garamond" w:eastAsia="Times New Roman" w:hAnsi="Garamond" w:cs="Arial"/>
                <w:sz w:val="12"/>
                <w:szCs w:val="12"/>
                <w:lang w:val="sq-AL"/>
              </w:rPr>
              <w:t>2750</w:t>
            </w:r>
          </w:p>
        </w:tc>
        <w:tc>
          <w:tcPr>
            <w:tcW w:w="241" w:type="pct"/>
            <w:shd w:val="clear" w:color="auto" w:fill="auto"/>
            <w:noWrap/>
            <w:vAlign w:val="bottom"/>
            <w:hideMark/>
          </w:tcPr>
          <w:p w:rsidR="00880D09" w:rsidRPr="003E7313" w:rsidRDefault="00880D09" w:rsidP="00880D09">
            <w:pPr>
              <w:spacing w:after="0" w:line="240" w:lineRule="auto"/>
              <w:ind w:firstLine="0"/>
              <w:jc w:val="center"/>
              <w:rPr>
                <w:rFonts w:ascii="Garamond" w:eastAsia="Times New Roman" w:hAnsi="Garamond" w:cs="Arial"/>
                <w:sz w:val="12"/>
                <w:szCs w:val="12"/>
                <w:lang w:val="sq-AL"/>
              </w:rPr>
            </w:pPr>
            <w:r w:rsidRPr="003E7313">
              <w:rPr>
                <w:rFonts w:ascii="Garamond" w:eastAsia="Times New Roman" w:hAnsi="Garamond" w:cs="Arial"/>
                <w:sz w:val="12"/>
                <w:szCs w:val="12"/>
                <w:lang w:val="sq-AL"/>
              </w:rPr>
              <w:t>83</w:t>
            </w:r>
          </w:p>
        </w:tc>
        <w:tc>
          <w:tcPr>
            <w:tcW w:w="291" w:type="pct"/>
            <w:shd w:val="clear" w:color="auto" w:fill="auto"/>
            <w:noWrap/>
            <w:vAlign w:val="bottom"/>
            <w:hideMark/>
          </w:tcPr>
          <w:p w:rsidR="00880D09" w:rsidRPr="003E7313" w:rsidRDefault="00880D09" w:rsidP="00880D09">
            <w:pPr>
              <w:spacing w:after="0" w:line="240" w:lineRule="auto"/>
              <w:ind w:firstLine="0"/>
              <w:jc w:val="center"/>
              <w:rPr>
                <w:rFonts w:ascii="Garamond" w:eastAsia="Times New Roman" w:hAnsi="Garamond" w:cs="Arial"/>
                <w:sz w:val="12"/>
                <w:szCs w:val="12"/>
                <w:lang w:val="sq-AL"/>
              </w:rPr>
            </w:pPr>
            <w:r w:rsidRPr="003E7313">
              <w:rPr>
                <w:rFonts w:ascii="Garamond" w:eastAsia="Times New Roman" w:hAnsi="Garamond" w:cs="Arial"/>
                <w:sz w:val="12"/>
                <w:szCs w:val="12"/>
                <w:lang w:val="sq-AL"/>
              </w:rPr>
              <w:t>502</w:t>
            </w:r>
          </w:p>
        </w:tc>
        <w:tc>
          <w:tcPr>
            <w:tcW w:w="237" w:type="pct"/>
            <w:shd w:val="clear" w:color="auto" w:fill="auto"/>
            <w:noWrap/>
            <w:vAlign w:val="bottom"/>
            <w:hideMark/>
          </w:tcPr>
          <w:p w:rsidR="00880D09" w:rsidRPr="003E7313" w:rsidRDefault="00880D09" w:rsidP="00880D09">
            <w:pPr>
              <w:spacing w:after="0" w:line="240" w:lineRule="auto"/>
              <w:ind w:firstLine="0"/>
              <w:jc w:val="right"/>
              <w:rPr>
                <w:rFonts w:ascii="Garamond" w:eastAsia="Times New Roman" w:hAnsi="Garamond" w:cs="Arial"/>
                <w:sz w:val="12"/>
                <w:szCs w:val="12"/>
                <w:lang w:val="sq-AL"/>
              </w:rPr>
            </w:pPr>
            <w:r w:rsidRPr="003E7313">
              <w:rPr>
                <w:rFonts w:ascii="Garamond" w:eastAsia="Times New Roman" w:hAnsi="Garamond" w:cs="Arial"/>
                <w:sz w:val="12"/>
                <w:szCs w:val="12"/>
                <w:lang w:val="sq-AL"/>
              </w:rPr>
              <w:t>41666</w:t>
            </w:r>
          </w:p>
        </w:tc>
        <w:tc>
          <w:tcPr>
            <w:tcW w:w="291" w:type="pct"/>
            <w:shd w:val="clear" w:color="auto" w:fill="auto"/>
            <w:noWrap/>
            <w:vAlign w:val="bottom"/>
            <w:hideMark/>
          </w:tcPr>
          <w:p w:rsidR="00880D09" w:rsidRPr="003E7313" w:rsidRDefault="00880D09" w:rsidP="00880D09">
            <w:pPr>
              <w:spacing w:after="0" w:line="240" w:lineRule="auto"/>
              <w:ind w:firstLine="0"/>
              <w:jc w:val="center"/>
              <w:rPr>
                <w:rFonts w:ascii="Garamond" w:eastAsia="Times New Roman" w:hAnsi="Garamond" w:cs="Arial"/>
                <w:sz w:val="12"/>
                <w:szCs w:val="12"/>
                <w:lang w:val="sq-AL"/>
              </w:rPr>
            </w:pPr>
            <w:r w:rsidRPr="003E7313">
              <w:rPr>
                <w:rFonts w:ascii="Garamond" w:eastAsia="Times New Roman" w:hAnsi="Garamond" w:cs="Arial"/>
                <w:sz w:val="12"/>
                <w:szCs w:val="12"/>
                <w:lang w:val="sq-AL"/>
              </w:rPr>
              <w:t> </w:t>
            </w:r>
          </w:p>
        </w:tc>
        <w:tc>
          <w:tcPr>
            <w:tcW w:w="237" w:type="pct"/>
            <w:shd w:val="clear" w:color="auto" w:fill="auto"/>
            <w:noWrap/>
            <w:vAlign w:val="bottom"/>
            <w:hideMark/>
          </w:tcPr>
          <w:p w:rsidR="00880D09" w:rsidRPr="003E7313" w:rsidRDefault="00880D09" w:rsidP="00880D09">
            <w:pPr>
              <w:spacing w:after="0" w:line="240" w:lineRule="auto"/>
              <w:ind w:firstLine="0"/>
              <w:jc w:val="right"/>
              <w:rPr>
                <w:rFonts w:ascii="Garamond" w:eastAsia="Times New Roman" w:hAnsi="Garamond" w:cs="Arial"/>
                <w:sz w:val="12"/>
                <w:szCs w:val="12"/>
                <w:lang w:val="sq-AL"/>
              </w:rPr>
            </w:pPr>
            <w:r w:rsidRPr="003E7313">
              <w:rPr>
                <w:rFonts w:ascii="Garamond" w:eastAsia="Times New Roman" w:hAnsi="Garamond" w:cs="Arial"/>
                <w:sz w:val="12"/>
                <w:szCs w:val="12"/>
                <w:lang w:val="sq-AL"/>
              </w:rPr>
              <w:t> </w:t>
            </w:r>
          </w:p>
        </w:tc>
        <w:tc>
          <w:tcPr>
            <w:tcW w:w="292" w:type="pct"/>
            <w:shd w:val="clear" w:color="auto" w:fill="auto"/>
            <w:noWrap/>
            <w:vAlign w:val="bottom"/>
            <w:hideMark/>
          </w:tcPr>
          <w:p w:rsidR="00880D09" w:rsidRPr="003E7313" w:rsidRDefault="00880D09" w:rsidP="00880D09">
            <w:pPr>
              <w:spacing w:after="0" w:line="240" w:lineRule="auto"/>
              <w:ind w:firstLine="0"/>
              <w:jc w:val="right"/>
              <w:rPr>
                <w:rFonts w:ascii="Garamond" w:eastAsia="Times New Roman" w:hAnsi="Garamond" w:cs="Arial"/>
                <w:sz w:val="12"/>
                <w:szCs w:val="12"/>
                <w:lang w:val="sq-AL"/>
              </w:rPr>
            </w:pPr>
            <w:r w:rsidRPr="003E7313">
              <w:rPr>
                <w:rFonts w:ascii="Garamond" w:eastAsia="Times New Roman" w:hAnsi="Garamond" w:cs="Arial"/>
                <w:sz w:val="12"/>
                <w:szCs w:val="12"/>
                <w:lang w:val="sq-AL"/>
              </w:rPr>
              <w:t>41666</w:t>
            </w:r>
          </w:p>
        </w:tc>
        <w:tc>
          <w:tcPr>
            <w:tcW w:w="474" w:type="pct"/>
            <w:shd w:val="clear" w:color="auto" w:fill="auto"/>
            <w:noWrap/>
            <w:vAlign w:val="bottom"/>
            <w:hideMark/>
          </w:tcPr>
          <w:p w:rsidR="00880D09" w:rsidRPr="003E7313" w:rsidRDefault="00880D09" w:rsidP="00880D09">
            <w:pPr>
              <w:spacing w:after="0" w:line="240" w:lineRule="auto"/>
              <w:ind w:firstLine="0"/>
              <w:jc w:val="center"/>
              <w:rPr>
                <w:rFonts w:ascii="Garamond" w:eastAsia="Times New Roman" w:hAnsi="Garamond" w:cs="Arial"/>
                <w:sz w:val="12"/>
                <w:szCs w:val="12"/>
                <w:lang w:val="sq-AL"/>
              </w:rPr>
            </w:pPr>
            <w:r w:rsidRPr="003E7313">
              <w:rPr>
                <w:rFonts w:ascii="Garamond" w:eastAsia="Times New Roman" w:hAnsi="Garamond" w:cs="Arial"/>
                <w:sz w:val="12"/>
                <w:szCs w:val="12"/>
                <w:lang w:val="sq-AL"/>
              </w:rPr>
              <w:t>Konf. ZVRPP</w:t>
            </w:r>
          </w:p>
        </w:tc>
      </w:tr>
      <w:tr w:rsidR="003E7313" w:rsidRPr="003E7313" w:rsidTr="003E7313">
        <w:trPr>
          <w:trHeight w:val="139"/>
          <w:jc w:val="center"/>
        </w:trPr>
        <w:tc>
          <w:tcPr>
            <w:tcW w:w="171" w:type="pct"/>
            <w:shd w:val="clear" w:color="auto" w:fill="auto"/>
            <w:noWrap/>
            <w:vAlign w:val="bottom"/>
            <w:hideMark/>
          </w:tcPr>
          <w:p w:rsidR="00880D09" w:rsidRPr="003E7313" w:rsidRDefault="00880D09" w:rsidP="00880D09">
            <w:pPr>
              <w:spacing w:after="0" w:line="240" w:lineRule="auto"/>
              <w:ind w:firstLine="0"/>
              <w:jc w:val="center"/>
              <w:rPr>
                <w:rFonts w:ascii="Garamond" w:eastAsia="Times New Roman" w:hAnsi="Garamond" w:cs="Arial"/>
                <w:b/>
                <w:bCs/>
                <w:sz w:val="12"/>
                <w:szCs w:val="12"/>
                <w:lang w:val="sq-AL"/>
              </w:rPr>
            </w:pPr>
            <w:r w:rsidRPr="003E7313">
              <w:rPr>
                <w:rFonts w:ascii="Garamond" w:eastAsia="Times New Roman" w:hAnsi="Garamond" w:cs="Arial"/>
                <w:b/>
                <w:bCs/>
                <w:sz w:val="12"/>
                <w:szCs w:val="12"/>
                <w:lang w:val="sq-AL"/>
              </w:rPr>
              <w:t>215</w:t>
            </w:r>
          </w:p>
        </w:tc>
        <w:tc>
          <w:tcPr>
            <w:tcW w:w="964" w:type="pct"/>
            <w:shd w:val="clear" w:color="auto" w:fill="auto"/>
            <w:noWrap/>
            <w:vAlign w:val="bottom"/>
            <w:hideMark/>
          </w:tcPr>
          <w:p w:rsidR="00880D09" w:rsidRPr="003E7313" w:rsidRDefault="00880D09" w:rsidP="00880D09">
            <w:pPr>
              <w:spacing w:after="0" w:line="240" w:lineRule="auto"/>
              <w:ind w:firstLine="0"/>
              <w:jc w:val="left"/>
              <w:rPr>
                <w:rFonts w:ascii="Garamond" w:eastAsia="Times New Roman" w:hAnsi="Garamond" w:cs="Arial"/>
                <w:sz w:val="12"/>
                <w:szCs w:val="12"/>
                <w:lang w:val="sq-AL"/>
              </w:rPr>
            </w:pPr>
            <w:r w:rsidRPr="003E7313">
              <w:rPr>
                <w:rFonts w:ascii="Garamond" w:eastAsia="Times New Roman" w:hAnsi="Garamond" w:cs="Arial"/>
                <w:sz w:val="12"/>
                <w:szCs w:val="12"/>
                <w:lang w:val="sq-AL"/>
              </w:rPr>
              <w:t>Petrit</w:t>
            </w:r>
          </w:p>
        </w:tc>
        <w:tc>
          <w:tcPr>
            <w:tcW w:w="403" w:type="pct"/>
            <w:shd w:val="clear" w:color="auto" w:fill="auto"/>
            <w:noWrap/>
            <w:vAlign w:val="bottom"/>
            <w:hideMark/>
          </w:tcPr>
          <w:p w:rsidR="00880D09" w:rsidRPr="003E7313" w:rsidRDefault="00880D09" w:rsidP="00880D09">
            <w:pPr>
              <w:spacing w:after="0" w:line="240" w:lineRule="auto"/>
              <w:ind w:firstLine="0"/>
              <w:jc w:val="left"/>
              <w:rPr>
                <w:rFonts w:ascii="Garamond" w:eastAsia="Times New Roman" w:hAnsi="Garamond" w:cs="Arial"/>
                <w:sz w:val="12"/>
                <w:szCs w:val="12"/>
                <w:lang w:val="sq-AL"/>
              </w:rPr>
            </w:pPr>
            <w:r w:rsidRPr="003E7313">
              <w:rPr>
                <w:rFonts w:ascii="Garamond" w:eastAsia="Times New Roman" w:hAnsi="Garamond" w:cs="Arial"/>
                <w:sz w:val="12"/>
                <w:szCs w:val="12"/>
                <w:lang w:val="sq-AL"/>
              </w:rPr>
              <w:t xml:space="preserve">Shyqeri </w:t>
            </w:r>
          </w:p>
        </w:tc>
        <w:tc>
          <w:tcPr>
            <w:tcW w:w="312" w:type="pct"/>
            <w:shd w:val="clear" w:color="auto" w:fill="auto"/>
            <w:noWrap/>
            <w:vAlign w:val="bottom"/>
            <w:hideMark/>
          </w:tcPr>
          <w:p w:rsidR="00880D09" w:rsidRPr="003E7313" w:rsidRDefault="00880D09" w:rsidP="00880D09">
            <w:pPr>
              <w:spacing w:after="0" w:line="240" w:lineRule="auto"/>
              <w:ind w:firstLine="0"/>
              <w:jc w:val="left"/>
              <w:rPr>
                <w:rFonts w:ascii="Garamond" w:eastAsia="Times New Roman" w:hAnsi="Garamond" w:cs="Arial"/>
                <w:sz w:val="12"/>
                <w:szCs w:val="12"/>
                <w:lang w:val="sq-AL"/>
              </w:rPr>
            </w:pPr>
            <w:r w:rsidRPr="003E7313">
              <w:rPr>
                <w:rFonts w:ascii="Garamond" w:eastAsia="Times New Roman" w:hAnsi="Garamond" w:cs="Arial"/>
                <w:sz w:val="12"/>
                <w:szCs w:val="12"/>
                <w:lang w:val="sq-AL"/>
              </w:rPr>
              <w:t>Kaja</w:t>
            </w:r>
          </w:p>
        </w:tc>
        <w:tc>
          <w:tcPr>
            <w:tcW w:w="190" w:type="pct"/>
            <w:shd w:val="clear" w:color="auto" w:fill="auto"/>
            <w:noWrap/>
            <w:vAlign w:val="bottom"/>
            <w:hideMark/>
          </w:tcPr>
          <w:p w:rsidR="00880D09" w:rsidRPr="003E7313" w:rsidRDefault="00880D09" w:rsidP="00880D09">
            <w:pPr>
              <w:spacing w:after="0" w:line="240" w:lineRule="auto"/>
              <w:ind w:firstLine="0"/>
              <w:jc w:val="center"/>
              <w:rPr>
                <w:rFonts w:ascii="Garamond" w:eastAsia="Times New Roman" w:hAnsi="Garamond" w:cs="Arial"/>
                <w:color w:val="000000"/>
                <w:sz w:val="12"/>
                <w:szCs w:val="12"/>
                <w:lang w:val="sq-AL"/>
              </w:rPr>
            </w:pPr>
            <w:r w:rsidRPr="003E7313">
              <w:rPr>
                <w:rFonts w:ascii="Garamond" w:eastAsia="Times New Roman" w:hAnsi="Garamond" w:cs="Arial"/>
                <w:color w:val="000000"/>
                <w:sz w:val="12"/>
                <w:szCs w:val="12"/>
                <w:lang w:val="sq-AL"/>
              </w:rPr>
              <w:t>2064</w:t>
            </w:r>
          </w:p>
        </w:tc>
        <w:tc>
          <w:tcPr>
            <w:tcW w:w="304" w:type="pct"/>
            <w:shd w:val="clear" w:color="auto" w:fill="auto"/>
            <w:noWrap/>
            <w:vAlign w:val="bottom"/>
            <w:hideMark/>
          </w:tcPr>
          <w:p w:rsidR="00880D09" w:rsidRPr="003E7313" w:rsidRDefault="00880D09" w:rsidP="00880D09">
            <w:pPr>
              <w:spacing w:after="0" w:line="240" w:lineRule="auto"/>
              <w:ind w:firstLine="0"/>
              <w:jc w:val="center"/>
              <w:rPr>
                <w:rFonts w:ascii="Garamond" w:eastAsia="Times New Roman" w:hAnsi="Garamond" w:cs="Arial"/>
                <w:color w:val="000000"/>
                <w:sz w:val="12"/>
                <w:szCs w:val="12"/>
                <w:lang w:val="sq-AL"/>
              </w:rPr>
            </w:pPr>
            <w:r w:rsidRPr="003E7313">
              <w:rPr>
                <w:rFonts w:ascii="Garamond" w:eastAsia="Times New Roman" w:hAnsi="Garamond" w:cs="Arial"/>
                <w:color w:val="000000"/>
                <w:sz w:val="12"/>
                <w:szCs w:val="12"/>
                <w:lang w:val="sq-AL"/>
              </w:rPr>
              <w:t>322/18</w:t>
            </w:r>
          </w:p>
        </w:tc>
        <w:tc>
          <w:tcPr>
            <w:tcW w:w="218" w:type="pct"/>
            <w:shd w:val="clear" w:color="auto" w:fill="auto"/>
            <w:noWrap/>
            <w:vAlign w:val="bottom"/>
            <w:hideMark/>
          </w:tcPr>
          <w:p w:rsidR="00880D09" w:rsidRPr="003E7313" w:rsidRDefault="008B06F3" w:rsidP="008B06F3">
            <w:pPr>
              <w:spacing w:after="0" w:line="240" w:lineRule="auto"/>
              <w:ind w:firstLine="0"/>
              <w:jc w:val="center"/>
              <w:rPr>
                <w:rFonts w:ascii="Garamond" w:eastAsia="Times New Roman" w:hAnsi="Garamond" w:cs="Arial"/>
                <w:sz w:val="12"/>
                <w:szCs w:val="12"/>
                <w:lang w:val="sq-AL"/>
              </w:rPr>
            </w:pPr>
            <w:r w:rsidRPr="003E7313">
              <w:rPr>
                <w:rFonts w:ascii="Garamond" w:eastAsia="Times New Roman" w:hAnsi="Garamond" w:cs="Arial"/>
                <w:sz w:val="12"/>
                <w:szCs w:val="12"/>
                <w:lang w:val="sq-AL"/>
              </w:rPr>
              <w:t>Arë</w:t>
            </w:r>
          </w:p>
        </w:tc>
        <w:tc>
          <w:tcPr>
            <w:tcW w:w="374" w:type="pct"/>
            <w:shd w:val="clear" w:color="auto" w:fill="auto"/>
            <w:noWrap/>
            <w:vAlign w:val="bottom"/>
            <w:hideMark/>
          </w:tcPr>
          <w:p w:rsidR="00880D09" w:rsidRPr="003E7313" w:rsidRDefault="00880D09" w:rsidP="00880D09">
            <w:pPr>
              <w:spacing w:after="0" w:line="240" w:lineRule="auto"/>
              <w:ind w:firstLine="0"/>
              <w:jc w:val="right"/>
              <w:rPr>
                <w:rFonts w:ascii="Garamond" w:eastAsia="Times New Roman" w:hAnsi="Garamond" w:cs="Arial"/>
                <w:sz w:val="12"/>
                <w:szCs w:val="12"/>
                <w:lang w:val="sq-AL"/>
              </w:rPr>
            </w:pPr>
            <w:r w:rsidRPr="003E7313">
              <w:rPr>
                <w:rFonts w:ascii="Garamond" w:eastAsia="Times New Roman" w:hAnsi="Garamond" w:cs="Arial"/>
                <w:sz w:val="12"/>
                <w:szCs w:val="12"/>
                <w:lang w:val="sq-AL"/>
              </w:rPr>
              <w:t>620</w:t>
            </w:r>
          </w:p>
        </w:tc>
        <w:tc>
          <w:tcPr>
            <w:tcW w:w="241" w:type="pct"/>
            <w:shd w:val="clear" w:color="auto" w:fill="auto"/>
            <w:noWrap/>
            <w:vAlign w:val="bottom"/>
            <w:hideMark/>
          </w:tcPr>
          <w:p w:rsidR="00880D09" w:rsidRPr="003E7313" w:rsidRDefault="00880D09" w:rsidP="00880D09">
            <w:pPr>
              <w:spacing w:after="0" w:line="240" w:lineRule="auto"/>
              <w:ind w:firstLine="0"/>
              <w:jc w:val="center"/>
              <w:rPr>
                <w:rFonts w:ascii="Garamond" w:eastAsia="Times New Roman" w:hAnsi="Garamond" w:cs="Arial"/>
                <w:sz w:val="12"/>
                <w:szCs w:val="12"/>
                <w:lang w:val="sq-AL"/>
              </w:rPr>
            </w:pPr>
            <w:r w:rsidRPr="003E7313">
              <w:rPr>
                <w:rFonts w:ascii="Garamond" w:eastAsia="Times New Roman" w:hAnsi="Garamond" w:cs="Arial"/>
                <w:sz w:val="12"/>
                <w:szCs w:val="12"/>
                <w:lang w:val="sq-AL"/>
              </w:rPr>
              <w:t>28</w:t>
            </w:r>
          </w:p>
        </w:tc>
        <w:tc>
          <w:tcPr>
            <w:tcW w:w="291" w:type="pct"/>
            <w:shd w:val="clear" w:color="auto" w:fill="auto"/>
            <w:noWrap/>
            <w:vAlign w:val="bottom"/>
            <w:hideMark/>
          </w:tcPr>
          <w:p w:rsidR="00880D09" w:rsidRPr="003E7313" w:rsidRDefault="00880D09" w:rsidP="00880D09">
            <w:pPr>
              <w:spacing w:after="0" w:line="240" w:lineRule="auto"/>
              <w:ind w:firstLine="0"/>
              <w:jc w:val="center"/>
              <w:rPr>
                <w:rFonts w:ascii="Garamond" w:eastAsia="Times New Roman" w:hAnsi="Garamond" w:cs="Arial"/>
                <w:sz w:val="12"/>
                <w:szCs w:val="12"/>
                <w:lang w:val="sq-AL"/>
              </w:rPr>
            </w:pPr>
            <w:r w:rsidRPr="003E7313">
              <w:rPr>
                <w:rFonts w:ascii="Garamond" w:eastAsia="Times New Roman" w:hAnsi="Garamond" w:cs="Arial"/>
                <w:sz w:val="12"/>
                <w:szCs w:val="12"/>
                <w:lang w:val="sq-AL"/>
              </w:rPr>
              <w:t>502</w:t>
            </w:r>
          </w:p>
        </w:tc>
        <w:tc>
          <w:tcPr>
            <w:tcW w:w="237" w:type="pct"/>
            <w:shd w:val="clear" w:color="auto" w:fill="auto"/>
            <w:noWrap/>
            <w:vAlign w:val="bottom"/>
            <w:hideMark/>
          </w:tcPr>
          <w:p w:rsidR="00880D09" w:rsidRPr="003E7313" w:rsidRDefault="00880D09" w:rsidP="00880D09">
            <w:pPr>
              <w:spacing w:after="0" w:line="240" w:lineRule="auto"/>
              <w:ind w:firstLine="0"/>
              <w:jc w:val="right"/>
              <w:rPr>
                <w:rFonts w:ascii="Garamond" w:eastAsia="Times New Roman" w:hAnsi="Garamond" w:cs="Arial"/>
                <w:sz w:val="12"/>
                <w:szCs w:val="12"/>
                <w:lang w:val="sq-AL"/>
              </w:rPr>
            </w:pPr>
            <w:r w:rsidRPr="003E7313">
              <w:rPr>
                <w:rFonts w:ascii="Garamond" w:eastAsia="Times New Roman" w:hAnsi="Garamond" w:cs="Arial"/>
                <w:sz w:val="12"/>
                <w:szCs w:val="12"/>
                <w:lang w:val="sq-AL"/>
              </w:rPr>
              <w:t>14056</w:t>
            </w:r>
          </w:p>
        </w:tc>
        <w:tc>
          <w:tcPr>
            <w:tcW w:w="291" w:type="pct"/>
            <w:shd w:val="clear" w:color="auto" w:fill="auto"/>
            <w:noWrap/>
            <w:vAlign w:val="bottom"/>
            <w:hideMark/>
          </w:tcPr>
          <w:p w:rsidR="00880D09" w:rsidRPr="003E7313" w:rsidRDefault="00880D09" w:rsidP="00880D09">
            <w:pPr>
              <w:spacing w:after="0" w:line="240" w:lineRule="auto"/>
              <w:ind w:firstLine="0"/>
              <w:jc w:val="center"/>
              <w:rPr>
                <w:rFonts w:ascii="Garamond" w:eastAsia="Times New Roman" w:hAnsi="Garamond" w:cs="Arial"/>
                <w:sz w:val="12"/>
                <w:szCs w:val="12"/>
                <w:lang w:val="sq-AL"/>
              </w:rPr>
            </w:pPr>
            <w:r w:rsidRPr="003E7313">
              <w:rPr>
                <w:rFonts w:ascii="Garamond" w:eastAsia="Times New Roman" w:hAnsi="Garamond" w:cs="Arial"/>
                <w:sz w:val="12"/>
                <w:szCs w:val="12"/>
                <w:lang w:val="sq-AL"/>
              </w:rPr>
              <w:t> </w:t>
            </w:r>
          </w:p>
        </w:tc>
        <w:tc>
          <w:tcPr>
            <w:tcW w:w="237" w:type="pct"/>
            <w:shd w:val="clear" w:color="auto" w:fill="auto"/>
            <w:noWrap/>
            <w:vAlign w:val="bottom"/>
            <w:hideMark/>
          </w:tcPr>
          <w:p w:rsidR="00880D09" w:rsidRPr="003E7313" w:rsidRDefault="00880D09" w:rsidP="00880D09">
            <w:pPr>
              <w:spacing w:after="0" w:line="240" w:lineRule="auto"/>
              <w:ind w:firstLine="0"/>
              <w:jc w:val="right"/>
              <w:rPr>
                <w:rFonts w:ascii="Garamond" w:eastAsia="Times New Roman" w:hAnsi="Garamond" w:cs="Arial"/>
                <w:sz w:val="12"/>
                <w:szCs w:val="12"/>
                <w:lang w:val="sq-AL"/>
              </w:rPr>
            </w:pPr>
            <w:r w:rsidRPr="003E7313">
              <w:rPr>
                <w:rFonts w:ascii="Garamond" w:eastAsia="Times New Roman" w:hAnsi="Garamond" w:cs="Arial"/>
                <w:sz w:val="12"/>
                <w:szCs w:val="12"/>
                <w:lang w:val="sq-AL"/>
              </w:rPr>
              <w:t> </w:t>
            </w:r>
          </w:p>
        </w:tc>
        <w:tc>
          <w:tcPr>
            <w:tcW w:w="292" w:type="pct"/>
            <w:shd w:val="clear" w:color="auto" w:fill="auto"/>
            <w:noWrap/>
            <w:vAlign w:val="bottom"/>
            <w:hideMark/>
          </w:tcPr>
          <w:p w:rsidR="00880D09" w:rsidRPr="003E7313" w:rsidRDefault="00880D09" w:rsidP="00880D09">
            <w:pPr>
              <w:spacing w:after="0" w:line="240" w:lineRule="auto"/>
              <w:ind w:firstLine="0"/>
              <w:jc w:val="right"/>
              <w:rPr>
                <w:rFonts w:ascii="Garamond" w:eastAsia="Times New Roman" w:hAnsi="Garamond" w:cs="Arial"/>
                <w:sz w:val="12"/>
                <w:szCs w:val="12"/>
                <w:lang w:val="sq-AL"/>
              </w:rPr>
            </w:pPr>
            <w:r w:rsidRPr="003E7313">
              <w:rPr>
                <w:rFonts w:ascii="Garamond" w:eastAsia="Times New Roman" w:hAnsi="Garamond" w:cs="Arial"/>
                <w:sz w:val="12"/>
                <w:szCs w:val="12"/>
                <w:lang w:val="sq-AL"/>
              </w:rPr>
              <w:t>14056</w:t>
            </w:r>
          </w:p>
        </w:tc>
        <w:tc>
          <w:tcPr>
            <w:tcW w:w="474" w:type="pct"/>
            <w:shd w:val="clear" w:color="auto" w:fill="auto"/>
            <w:noWrap/>
            <w:vAlign w:val="bottom"/>
            <w:hideMark/>
          </w:tcPr>
          <w:p w:rsidR="00880D09" w:rsidRPr="003E7313" w:rsidRDefault="00880D09" w:rsidP="00880D09">
            <w:pPr>
              <w:spacing w:after="0" w:line="240" w:lineRule="auto"/>
              <w:ind w:firstLine="0"/>
              <w:jc w:val="center"/>
              <w:rPr>
                <w:rFonts w:ascii="Garamond" w:eastAsia="Times New Roman" w:hAnsi="Garamond" w:cs="Arial"/>
                <w:sz w:val="12"/>
                <w:szCs w:val="12"/>
                <w:lang w:val="sq-AL"/>
              </w:rPr>
            </w:pPr>
            <w:r w:rsidRPr="003E7313">
              <w:rPr>
                <w:rFonts w:ascii="Garamond" w:eastAsia="Times New Roman" w:hAnsi="Garamond" w:cs="Arial"/>
                <w:sz w:val="12"/>
                <w:szCs w:val="12"/>
                <w:lang w:val="sq-AL"/>
              </w:rPr>
              <w:t>Konf. ZVRPP</w:t>
            </w:r>
          </w:p>
        </w:tc>
      </w:tr>
      <w:tr w:rsidR="003E7313" w:rsidRPr="003E7313" w:rsidTr="003E7313">
        <w:trPr>
          <w:trHeight w:val="139"/>
          <w:jc w:val="center"/>
        </w:trPr>
        <w:tc>
          <w:tcPr>
            <w:tcW w:w="171" w:type="pct"/>
            <w:shd w:val="clear" w:color="auto" w:fill="auto"/>
            <w:noWrap/>
            <w:vAlign w:val="bottom"/>
            <w:hideMark/>
          </w:tcPr>
          <w:p w:rsidR="00880D09" w:rsidRPr="003E7313" w:rsidRDefault="00880D09" w:rsidP="00880D09">
            <w:pPr>
              <w:spacing w:after="0" w:line="240" w:lineRule="auto"/>
              <w:ind w:firstLine="0"/>
              <w:jc w:val="center"/>
              <w:rPr>
                <w:rFonts w:ascii="Garamond" w:eastAsia="Times New Roman" w:hAnsi="Garamond" w:cs="Arial"/>
                <w:b/>
                <w:bCs/>
                <w:sz w:val="12"/>
                <w:szCs w:val="12"/>
                <w:lang w:val="sq-AL"/>
              </w:rPr>
            </w:pPr>
            <w:r w:rsidRPr="003E7313">
              <w:rPr>
                <w:rFonts w:ascii="Garamond" w:eastAsia="Times New Roman" w:hAnsi="Garamond" w:cs="Arial"/>
                <w:b/>
                <w:bCs/>
                <w:sz w:val="12"/>
                <w:szCs w:val="12"/>
                <w:lang w:val="sq-AL"/>
              </w:rPr>
              <w:t>216</w:t>
            </w:r>
          </w:p>
        </w:tc>
        <w:tc>
          <w:tcPr>
            <w:tcW w:w="964" w:type="pct"/>
            <w:shd w:val="clear" w:color="auto" w:fill="auto"/>
            <w:noWrap/>
            <w:vAlign w:val="bottom"/>
            <w:hideMark/>
          </w:tcPr>
          <w:p w:rsidR="00880D09" w:rsidRPr="003E7313" w:rsidRDefault="00880D09" w:rsidP="00880D09">
            <w:pPr>
              <w:spacing w:after="0" w:line="240" w:lineRule="auto"/>
              <w:ind w:firstLine="0"/>
              <w:jc w:val="left"/>
              <w:rPr>
                <w:rFonts w:ascii="Garamond" w:eastAsia="Times New Roman" w:hAnsi="Garamond" w:cs="Arial"/>
                <w:sz w:val="12"/>
                <w:szCs w:val="12"/>
                <w:lang w:val="sq-AL"/>
              </w:rPr>
            </w:pPr>
            <w:r w:rsidRPr="003E7313">
              <w:rPr>
                <w:rFonts w:ascii="Garamond" w:eastAsia="Times New Roman" w:hAnsi="Garamond" w:cs="Arial"/>
                <w:sz w:val="12"/>
                <w:szCs w:val="12"/>
                <w:lang w:val="sq-AL"/>
              </w:rPr>
              <w:t>Telha</w:t>
            </w:r>
          </w:p>
        </w:tc>
        <w:tc>
          <w:tcPr>
            <w:tcW w:w="403" w:type="pct"/>
            <w:shd w:val="clear" w:color="auto" w:fill="auto"/>
            <w:noWrap/>
            <w:vAlign w:val="bottom"/>
            <w:hideMark/>
          </w:tcPr>
          <w:p w:rsidR="00880D09" w:rsidRPr="003E7313" w:rsidRDefault="00880D09" w:rsidP="00880D09">
            <w:pPr>
              <w:spacing w:after="0" w:line="240" w:lineRule="auto"/>
              <w:ind w:firstLine="0"/>
              <w:jc w:val="left"/>
              <w:rPr>
                <w:rFonts w:ascii="Garamond" w:eastAsia="Times New Roman" w:hAnsi="Garamond" w:cs="Arial"/>
                <w:sz w:val="12"/>
                <w:szCs w:val="12"/>
                <w:lang w:val="sq-AL"/>
              </w:rPr>
            </w:pPr>
            <w:r w:rsidRPr="003E7313">
              <w:rPr>
                <w:rFonts w:ascii="Garamond" w:eastAsia="Times New Roman" w:hAnsi="Garamond" w:cs="Arial"/>
                <w:sz w:val="12"/>
                <w:szCs w:val="12"/>
                <w:lang w:val="sq-AL"/>
              </w:rPr>
              <w:t>Xhevair</w:t>
            </w:r>
          </w:p>
        </w:tc>
        <w:tc>
          <w:tcPr>
            <w:tcW w:w="312" w:type="pct"/>
            <w:shd w:val="clear" w:color="auto" w:fill="auto"/>
            <w:noWrap/>
            <w:vAlign w:val="bottom"/>
            <w:hideMark/>
          </w:tcPr>
          <w:p w:rsidR="00880D09" w:rsidRPr="003E7313" w:rsidRDefault="00880D09" w:rsidP="00880D09">
            <w:pPr>
              <w:spacing w:after="0" w:line="240" w:lineRule="auto"/>
              <w:ind w:firstLine="0"/>
              <w:jc w:val="left"/>
              <w:rPr>
                <w:rFonts w:ascii="Garamond" w:eastAsia="Times New Roman" w:hAnsi="Garamond" w:cs="Arial"/>
                <w:sz w:val="12"/>
                <w:szCs w:val="12"/>
                <w:lang w:val="sq-AL"/>
              </w:rPr>
            </w:pPr>
            <w:r w:rsidRPr="003E7313">
              <w:rPr>
                <w:rFonts w:ascii="Garamond" w:eastAsia="Times New Roman" w:hAnsi="Garamond" w:cs="Arial"/>
                <w:sz w:val="12"/>
                <w:szCs w:val="12"/>
                <w:lang w:val="sq-AL"/>
              </w:rPr>
              <w:t>Masati</w:t>
            </w:r>
          </w:p>
        </w:tc>
        <w:tc>
          <w:tcPr>
            <w:tcW w:w="190" w:type="pct"/>
            <w:shd w:val="clear" w:color="auto" w:fill="auto"/>
            <w:noWrap/>
            <w:vAlign w:val="bottom"/>
            <w:hideMark/>
          </w:tcPr>
          <w:p w:rsidR="00880D09" w:rsidRPr="003E7313" w:rsidRDefault="00880D09" w:rsidP="00880D09">
            <w:pPr>
              <w:spacing w:after="0" w:line="240" w:lineRule="auto"/>
              <w:ind w:firstLine="0"/>
              <w:jc w:val="center"/>
              <w:rPr>
                <w:rFonts w:ascii="Garamond" w:eastAsia="Times New Roman" w:hAnsi="Garamond" w:cs="Arial"/>
                <w:color w:val="000000"/>
                <w:sz w:val="12"/>
                <w:szCs w:val="12"/>
                <w:lang w:val="sq-AL"/>
              </w:rPr>
            </w:pPr>
            <w:r w:rsidRPr="003E7313">
              <w:rPr>
                <w:rFonts w:ascii="Garamond" w:eastAsia="Times New Roman" w:hAnsi="Garamond" w:cs="Arial"/>
                <w:color w:val="000000"/>
                <w:sz w:val="12"/>
                <w:szCs w:val="12"/>
                <w:lang w:val="sq-AL"/>
              </w:rPr>
              <w:t>2064</w:t>
            </w:r>
          </w:p>
        </w:tc>
        <w:tc>
          <w:tcPr>
            <w:tcW w:w="304" w:type="pct"/>
            <w:shd w:val="clear" w:color="auto" w:fill="auto"/>
            <w:noWrap/>
            <w:vAlign w:val="bottom"/>
            <w:hideMark/>
          </w:tcPr>
          <w:p w:rsidR="00880D09" w:rsidRPr="003E7313" w:rsidRDefault="00880D09" w:rsidP="00880D09">
            <w:pPr>
              <w:spacing w:after="0" w:line="240" w:lineRule="auto"/>
              <w:ind w:firstLine="0"/>
              <w:jc w:val="center"/>
              <w:rPr>
                <w:rFonts w:ascii="Garamond" w:eastAsia="Times New Roman" w:hAnsi="Garamond" w:cs="Arial"/>
                <w:color w:val="000000"/>
                <w:sz w:val="12"/>
                <w:szCs w:val="12"/>
                <w:lang w:val="sq-AL"/>
              </w:rPr>
            </w:pPr>
            <w:r w:rsidRPr="003E7313">
              <w:rPr>
                <w:rFonts w:ascii="Garamond" w:eastAsia="Times New Roman" w:hAnsi="Garamond" w:cs="Arial"/>
                <w:color w:val="000000"/>
                <w:sz w:val="12"/>
                <w:szCs w:val="12"/>
                <w:lang w:val="sq-AL"/>
              </w:rPr>
              <w:t xml:space="preserve"> 248/6</w:t>
            </w:r>
          </w:p>
        </w:tc>
        <w:tc>
          <w:tcPr>
            <w:tcW w:w="218" w:type="pct"/>
            <w:shd w:val="clear" w:color="auto" w:fill="auto"/>
            <w:noWrap/>
            <w:vAlign w:val="bottom"/>
            <w:hideMark/>
          </w:tcPr>
          <w:p w:rsidR="00880D09" w:rsidRPr="003E7313" w:rsidRDefault="008B06F3" w:rsidP="008B06F3">
            <w:pPr>
              <w:spacing w:after="0" w:line="240" w:lineRule="auto"/>
              <w:ind w:firstLine="0"/>
              <w:jc w:val="center"/>
              <w:rPr>
                <w:rFonts w:ascii="Garamond" w:eastAsia="Times New Roman" w:hAnsi="Garamond" w:cs="Arial"/>
                <w:sz w:val="12"/>
                <w:szCs w:val="12"/>
                <w:lang w:val="sq-AL"/>
              </w:rPr>
            </w:pPr>
            <w:r w:rsidRPr="003E7313">
              <w:rPr>
                <w:rFonts w:ascii="Garamond" w:eastAsia="Times New Roman" w:hAnsi="Garamond" w:cs="Arial"/>
                <w:sz w:val="12"/>
                <w:szCs w:val="12"/>
                <w:lang w:val="sq-AL"/>
              </w:rPr>
              <w:t>Arë</w:t>
            </w:r>
          </w:p>
        </w:tc>
        <w:tc>
          <w:tcPr>
            <w:tcW w:w="374" w:type="pct"/>
            <w:shd w:val="clear" w:color="auto" w:fill="auto"/>
            <w:noWrap/>
            <w:vAlign w:val="bottom"/>
            <w:hideMark/>
          </w:tcPr>
          <w:p w:rsidR="00880D09" w:rsidRPr="003E7313" w:rsidRDefault="00880D09" w:rsidP="00880D09">
            <w:pPr>
              <w:spacing w:after="0" w:line="240" w:lineRule="auto"/>
              <w:ind w:firstLine="0"/>
              <w:jc w:val="right"/>
              <w:rPr>
                <w:rFonts w:ascii="Garamond" w:eastAsia="Times New Roman" w:hAnsi="Garamond" w:cs="Arial"/>
                <w:sz w:val="12"/>
                <w:szCs w:val="12"/>
                <w:lang w:val="sq-AL"/>
              </w:rPr>
            </w:pPr>
            <w:r w:rsidRPr="003E7313">
              <w:rPr>
                <w:rFonts w:ascii="Garamond" w:eastAsia="Times New Roman" w:hAnsi="Garamond" w:cs="Arial"/>
                <w:sz w:val="12"/>
                <w:szCs w:val="12"/>
                <w:lang w:val="sq-AL"/>
              </w:rPr>
              <w:t>500</w:t>
            </w:r>
          </w:p>
        </w:tc>
        <w:tc>
          <w:tcPr>
            <w:tcW w:w="241" w:type="pct"/>
            <w:shd w:val="clear" w:color="auto" w:fill="auto"/>
            <w:noWrap/>
            <w:vAlign w:val="bottom"/>
            <w:hideMark/>
          </w:tcPr>
          <w:p w:rsidR="00880D09" w:rsidRPr="003E7313" w:rsidRDefault="00880D09" w:rsidP="00880D09">
            <w:pPr>
              <w:spacing w:after="0" w:line="240" w:lineRule="auto"/>
              <w:ind w:firstLine="0"/>
              <w:jc w:val="center"/>
              <w:rPr>
                <w:rFonts w:ascii="Garamond" w:eastAsia="Times New Roman" w:hAnsi="Garamond" w:cs="Arial"/>
                <w:sz w:val="12"/>
                <w:szCs w:val="12"/>
                <w:lang w:val="sq-AL"/>
              </w:rPr>
            </w:pPr>
            <w:r w:rsidRPr="003E7313">
              <w:rPr>
                <w:rFonts w:ascii="Garamond" w:eastAsia="Times New Roman" w:hAnsi="Garamond" w:cs="Arial"/>
                <w:sz w:val="12"/>
                <w:szCs w:val="12"/>
                <w:lang w:val="sq-AL"/>
              </w:rPr>
              <w:t>10</w:t>
            </w:r>
          </w:p>
        </w:tc>
        <w:tc>
          <w:tcPr>
            <w:tcW w:w="291" w:type="pct"/>
            <w:shd w:val="clear" w:color="auto" w:fill="auto"/>
            <w:noWrap/>
            <w:vAlign w:val="bottom"/>
            <w:hideMark/>
          </w:tcPr>
          <w:p w:rsidR="00880D09" w:rsidRPr="003E7313" w:rsidRDefault="00880D09" w:rsidP="00880D09">
            <w:pPr>
              <w:spacing w:after="0" w:line="240" w:lineRule="auto"/>
              <w:ind w:firstLine="0"/>
              <w:jc w:val="center"/>
              <w:rPr>
                <w:rFonts w:ascii="Garamond" w:eastAsia="Times New Roman" w:hAnsi="Garamond" w:cs="Arial"/>
                <w:sz w:val="12"/>
                <w:szCs w:val="12"/>
                <w:lang w:val="sq-AL"/>
              </w:rPr>
            </w:pPr>
            <w:r w:rsidRPr="003E7313">
              <w:rPr>
                <w:rFonts w:ascii="Garamond" w:eastAsia="Times New Roman" w:hAnsi="Garamond" w:cs="Arial"/>
                <w:sz w:val="12"/>
                <w:szCs w:val="12"/>
                <w:lang w:val="sq-AL"/>
              </w:rPr>
              <w:t>502</w:t>
            </w:r>
          </w:p>
        </w:tc>
        <w:tc>
          <w:tcPr>
            <w:tcW w:w="237" w:type="pct"/>
            <w:shd w:val="clear" w:color="auto" w:fill="auto"/>
            <w:noWrap/>
            <w:vAlign w:val="bottom"/>
            <w:hideMark/>
          </w:tcPr>
          <w:p w:rsidR="00880D09" w:rsidRPr="003E7313" w:rsidRDefault="00880D09" w:rsidP="00880D09">
            <w:pPr>
              <w:spacing w:after="0" w:line="240" w:lineRule="auto"/>
              <w:ind w:firstLine="0"/>
              <w:jc w:val="right"/>
              <w:rPr>
                <w:rFonts w:ascii="Garamond" w:eastAsia="Times New Roman" w:hAnsi="Garamond" w:cs="Arial"/>
                <w:sz w:val="12"/>
                <w:szCs w:val="12"/>
                <w:lang w:val="sq-AL"/>
              </w:rPr>
            </w:pPr>
            <w:r w:rsidRPr="003E7313">
              <w:rPr>
                <w:rFonts w:ascii="Garamond" w:eastAsia="Times New Roman" w:hAnsi="Garamond" w:cs="Arial"/>
                <w:sz w:val="12"/>
                <w:szCs w:val="12"/>
                <w:lang w:val="sq-AL"/>
              </w:rPr>
              <w:t>5020</w:t>
            </w:r>
          </w:p>
        </w:tc>
        <w:tc>
          <w:tcPr>
            <w:tcW w:w="291" w:type="pct"/>
            <w:shd w:val="clear" w:color="auto" w:fill="auto"/>
            <w:noWrap/>
            <w:vAlign w:val="bottom"/>
            <w:hideMark/>
          </w:tcPr>
          <w:p w:rsidR="00880D09" w:rsidRPr="003E7313" w:rsidRDefault="00880D09" w:rsidP="00880D09">
            <w:pPr>
              <w:spacing w:after="0" w:line="240" w:lineRule="auto"/>
              <w:ind w:firstLine="0"/>
              <w:jc w:val="center"/>
              <w:rPr>
                <w:rFonts w:ascii="Garamond" w:eastAsia="Times New Roman" w:hAnsi="Garamond" w:cs="Arial"/>
                <w:sz w:val="12"/>
                <w:szCs w:val="12"/>
                <w:lang w:val="sq-AL"/>
              </w:rPr>
            </w:pPr>
            <w:r w:rsidRPr="003E7313">
              <w:rPr>
                <w:rFonts w:ascii="Garamond" w:eastAsia="Times New Roman" w:hAnsi="Garamond" w:cs="Arial"/>
                <w:sz w:val="12"/>
                <w:szCs w:val="12"/>
                <w:lang w:val="sq-AL"/>
              </w:rPr>
              <w:t> </w:t>
            </w:r>
          </w:p>
        </w:tc>
        <w:tc>
          <w:tcPr>
            <w:tcW w:w="237" w:type="pct"/>
            <w:shd w:val="clear" w:color="auto" w:fill="auto"/>
            <w:noWrap/>
            <w:vAlign w:val="bottom"/>
            <w:hideMark/>
          </w:tcPr>
          <w:p w:rsidR="00880D09" w:rsidRPr="003E7313" w:rsidRDefault="00880D09" w:rsidP="00880D09">
            <w:pPr>
              <w:spacing w:after="0" w:line="240" w:lineRule="auto"/>
              <w:ind w:firstLine="0"/>
              <w:jc w:val="right"/>
              <w:rPr>
                <w:rFonts w:ascii="Garamond" w:eastAsia="Times New Roman" w:hAnsi="Garamond" w:cs="Arial"/>
                <w:sz w:val="12"/>
                <w:szCs w:val="12"/>
                <w:lang w:val="sq-AL"/>
              </w:rPr>
            </w:pPr>
            <w:r w:rsidRPr="003E7313">
              <w:rPr>
                <w:rFonts w:ascii="Garamond" w:eastAsia="Times New Roman" w:hAnsi="Garamond" w:cs="Arial"/>
                <w:sz w:val="12"/>
                <w:szCs w:val="12"/>
                <w:lang w:val="sq-AL"/>
              </w:rPr>
              <w:t> </w:t>
            </w:r>
          </w:p>
        </w:tc>
        <w:tc>
          <w:tcPr>
            <w:tcW w:w="292" w:type="pct"/>
            <w:shd w:val="clear" w:color="auto" w:fill="auto"/>
            <w:noWrap/>
            <w:vAlign w:val="bottom"/>
            <w:hideMark/>
          </w:tcPr>
          <w:p w:rsidR="00880D09" w:rsidRPr="003E7313" w:rsidRDefault="00880D09" w:rsidP="00880D09">
            <w:pPr>
              <w:spacing w:after="0" w:line="240" w:lineRule="auto"/>
              <w:ind w:firstLine="0"/>
              <w:jc w:val="right"/>
              <w:rPr>
                <w:rFonts w:ascii="Garamond" w:eastAsia="Times New Roman" w:hAnsi="Garamond" w:cs="Arial"/>
                <w:sz w:val="12"/>
                <w:szCs w:val="12"/>
                <w:lang w:val="sq-AL"/>
              </w:rPr>
            </w:pPr>
            <w:r w:rsidRPr="003E7313">
              <w:rPr>
                <w:rFonts w:ascii="Garamond" w:eastAsia="Times New Roman" w:hAnsi="Garamond" w:cs="Arial"/>
                <w:sz w:val="12"/>
                <w:szCs w:val="12"/>
                <w:lang w:val="sq-AL"/>
              </w:rPr>
              <w:t>5020</w:t>
            </w:r>
          </w:p>
        </w:tc>
        <w:tc>
          <w:tcPr>
            <w:tcW w:w="474" w:type="pct"/>
            <w:shd w:val="clear" w:color="auto" w:fill="auto"/>
            <w:noWrap/>
            <w:vAlign w:val="bottom"/>
            <w:hideMark/>
          </w:tcPr>
          <w:p w:rsidR="00880D09" w:rsidRPr="003E7313" w:rsidRDefault="00880D09" w:rsidP="00880D09">
            <w:pPr>
              <w:spacing w:after="0" w:line="240" w:lineRule="auto"/>
              <w:ind w:firstLine="0"/>
              <w:jc w:val="center"/>
              <w:rPr>
                <w:rFonts w:ascii="Garamond" w:eastAsia="Times New Roman" w:hAnsi="Garamond" w:cs="Arial"/>
                <w:sz w:val="12"/>
                <w:szCs w:val="12"/>
                <w:lang w:val="sq-AL"/>
              </w:rPr>
            </w:pPr>
            <w:r w:rsidRPr="003E7313">
              <w:rPr>
                <w:rFonts w:ascii="Garamond" w:eastAsia="Times New Roman" w:hAnsi="Garamond" w:cs="Arial"/>
                <w:sz w:val="12"/>
                <w:szCs w:val="12"/>
                <w:lang w:val="sq-AL"/>
              </w:rPr>
              <w:t>Konf. ZVRPP</w:t>
            </w:r>
          </w:p>
        </w:tc>
      </w:tr>
      <w:tr w:rsidR="003E7313" w:rsidRPr="003E7313" w:rsidTr="003E7313">
        <w:trPr>
          <w:trHeight w:val="139"/>
          <w:jc w:val="center"/>
        </w:trPr>
        <w:tc>
          <w:tcPr>
            <w:tcW w:w="171" w:type="pct"/>
            <w:shd w:val="clear" w:color="auto" w:fill="auto"/>
            <w:noWrap/>
            <w:vAlign w:val="bottom"/>
            <w:hideMark/>
          </w:tcPr>
          <w:p w:rsidR="00880D09" w:rsidRPr="003E7313" w:rsidRDefault="00880D09" w:rsidP="00880D09">
            <w:pPr>
              <w:spacing w:after="0" w:line="240" w:lineRule="auto"/>
              <w:ind w:firstLine="0"/>
              <w:jc w:val="center"/>
              <w:rPr>
                <w:rFonts w:ascii="Garamond" w:eastAsia="Times New Roman" w:hAnsi="Garamond" w:cs="Arial"/>
                <w:b/>
                <w:bCs/>
                <w:sz w:val="12"/>
                <w:szCs w:val="12"/>
                <w:lang w:val="sq-AL"/>
              </w:rPr>
            </w:pPr>
            <w:r w:rsidRPr="003E7313">
              <w:rPr>
                <w:rFonts w:ascii="Garamond" w:eastAsia="Times New Roman" w:hAnsi="Garamond" w:cs="Arial"/>
                <w:b/>
                <w:bCs/>
                <w:sz w:val="12"/>
                <w:szCs w:val="12"/>
                <w:lang w:val="sq-AL"/>
              </w:rPr>
              <w:t>217</w:t>
            </w:r>
          </w:p>
        </w:tc>
        <w:tc>
          <w:tcPr>
            <w:tcW w:w="964" w:type="pct"/>
            <w:shd w:val="clear" w:color="auto" w:fill="auto"/>
            <w:noWrap/>
            <w:vAlign w:val="bottom"/>
            <w:hideMark/>
          </w:tcPr>
          <w:p w:rsidR="00880D09" w:rsidRPr="003E7313" w:rsidRDefault="00880D09" w:rsidP="00880D09">
            <w:pPr>
              <w:spacing w:after="0" w:line="240" w:lineRule="auto"/>
              <w:ind w:firstLine="0"/>
              <w:jc w:val="left"/>
              <w:rPr>
                <w:rFonts w:ascii="Garamond" w:eastAsia="Times New Roman" w:hAnsi="Garamond" w:cs="Arial"/>
                <w:sz w:val="12"/>
                <w:szCs w:val="12"/>
                <w:lang w:val="sq-AL"/>
              </w:rPr>
            </w:pPr>
            <w:r w:rsidRPr="003E7313">
              <w:rPr>
                <w:rFonts w:ascii="Garamond" w:eastAsia="Times New Roman" w:hAnsi="Garamond" w:cs="Arial"/>
                <w:sz w:val="12"/>
                <w:szCs w:val="12"/>
                <w:lang w:val="sq-AL"/>
              </w:rPr>
              <w:t>Asim</w:t>
            </w:r>
          </w:p>
        </w:tc>
        <w:tc>
          <w:tcPr>
            <w:tcW w:w="403" w:type="pct"/>
            <w:shd w:val="clear" w:color="auto" w:fill="auto"/>
            <w:noWrap/>
            <w:vAlign w:val="bottom"/>
            <w:hideMark/>
          </w:tcPr>
          <w:p w:rsidR="00880D09" w:rsidRPr="003E7313" w:rsidRDefault="00880D09" w:rsidP="00880D09">
            <w:pPr>
              <w:spacing w:after="0" w:line="240" w:lineRule="auto"/>
              <w:ind w:firstLine="0"/>
              <w:jc w:val="left"/>
              <w:rPr>
                <w:rFonts w:ascii="Garamond" w:eastAsia="Times New Roman" w:hAnsi="Garamond" w:cs="Arial"/>
                <w:sz w:val="12"/>
                <w:szCs w:val="12"/>
                <w:lang w:val="sq-AL"/>
              </w:rPr>
            </w:pPr>
            <w:r w:rsidRPr="003E7313">
              <w:rPr>
                <w:rFonts w:ascii="Garamond" w:eastAsia="Times New Roman" w:hAnsi="Garamond" w:cs="Arial"/>
                <w:sz w:val="12"/>
                <w:szCs w:val="12"/>
                <w:lang w:val="sq-AL"/>
              </w:rPr>
              <w:t>Dalip</w:t>
            </w:r>
          </w:p>
        </w:tc>
        <w:tc>
          <w:tcPr>
            <w:tcW w:w="312" w:type="pct"/>
            <w:shd w:val="clear" w:color="auto" w:fill="auto"/>
            <w:noWrap/>
            <w:vAlign w:val="bottom"/>
            <w:hideMark/>
          </w:tcPr>
          <w:p w:rsidR="00880D09" w:rsidRPr="003E7313" w:rsidRDefault="00880D09" w:rsidP="00880D09">
            <w:pPr>
              <w:spacing w:after="0" w:line="240" w:lineRule="auto"/>
              <w:ind w:firstLine="0"/>
              <w:jc w:val="left"/>
              <w:rPr>
                <w:rFonts w:ascii="Garamond" w:eastAsia="Times New Roman" w:hAnsi="Garamond" w:cs="Arial"/>
                <w:sz w:val="12"/>
                <w:szCs w:val="12"/>
                <w:lang w:val="sq-AL"/>
              </w:rPr>
            </w:pPr>
            <w:r w:rsidRPr="003E7313">
              <w:rPr>
                <w:rFonts w:ascii="Garamond" w:eastAsia="Times New Roman" w:hAnsi="Garamond" w:cs="Arial"/>
                <w:sz w:val="12"/>
                <w:szCs w:val="12"/>
                <w:lang w:val="sq-AL"/>
              </w:rPr>
              <w:t>Elezi</w:t>
            </w:r>
          </w:p>
        </w:tc>
        <w:tc>
          <w:tcPr>
            <w:tcW w:w="190" w:type="pct"/>
            <w:shd w:val="clear" w:color="auto" w:fill="auto"/>
            <w:noWrap/>
            <w:vAlign w:val="bottom"/>
            <w:hideMark/>
          </w:tcPr>
          <w:p w:rsidR="00880D09" w:rsidRPr="003E7313" w:rsidRDefault="00880D09" w:rsidP="00880D09">
            <w:pPr>
              <w:spacing w:after="0" w:line="240" w:lineRule="auto"/>
              <w:ind w:firstLine="0"/>
              <w:jc w:val="center"/>
              <w:rPr>
                <w:rFonts w:ascii="Garamond" w:eastAsia="Times New Roman" w:hAnsi="Garamond" w:cs="Arial"/>
                <w:color w:val="000000"/>
                <w:sz w:val="12"/>
                <w:szCs w:val="12"/>
                <w:lang w:val="sq-AL"/>
              </w:rPr>
            </w:pPr>
            <w:r w:rsidRPr="003E7313">
              <w:rPr>
                <w:rFonts w:ascii="Garamond" w:eastAsia="Times New Roman" w:hAnsi="Garamond" w:cs="Arial"/>
                <w:color w:val="000000"/>
                <w:sz w:val="12"/>
                <w:szCs w:val="12"/>
                <w:lang w:val="sq-AL"/>
              </w:rPr>
              <w:t>2064</w:t>
            </w:r>
          </w:p>
        </w:tc>
        <w:tc>
          <w:tcPr>
            <w:tcW w:w="304" w:type="pct"/>
            <w:shd w:val="clear" w:color="auto" w:fill="auto"/>
            <w:noWrap/>
            <w:vAlign w:val="bottom"/>
            <w:hideMark/>
          </w:tcPr>
          <w:p w:rsidR="00880D09" w:rsidRPr="003E7313" w:rsidRDefault="00880D09" w:rsidP="00880D09">
            <w:pPr>
              <w:spacing w:after="0" w:line="240" w:lineRule="auto"/>
              <w:ind w:firstLine="0"/>
              <w:jc w:val="center"/>
              <w:rPr>
                <w:rFonts w:ascii="Garamond" w:eastAsia="Times New Roman" w:hAnsi="Garamond" w:cs="Arial"/>
                <w:color w:val="000000"/>
                <w:sz w:val="12"/>
                <w:szCs w:val="12"/>
                <w:lang w:val="sq-AL"/>
              </w:rPr>
            </w:pPr>
            <w:r w:rsidRPr="003E7313">
              <w:rPr>
                <w:rFonts w:ascii="Garamond" w:eastAsia="Times New Roman" w:hAnsi="Garamond" w:cs="Arial"/>
                <w:color w:val="000000"/>
                <w:sz w:val="12"/>
                <w:szCs w:val="12"/>
                <w:lang w:val="sq-AL"/>
              </w:rPr>
              <w:t xml:space="preserve"> 248/7</w:t>
            </w:r>
          </w:p>
        </w:tc>
        <w:tc>
          <w:tcPr>
            <w:tcW w:w="218" w:type="pct"/>
            <w:shd w:val="clear" w:color="auto" w:fill="auto"/>
            <w:noWrap/>
            <w:vAlign w:val="bottom"/>
            <w:hideMark/>
          </w:tcPr>
          <w:p w:rsidR="00880D09" w:rsidRPr="003E7313" w:rsidRDefault="008B06F3" w:rsidP="008B06F3">
            <w:pPr>
              <w:spacing w:after="0" w:line="240" w:lineRule="auto"/>
              <w:ind w:firstLine="0"/>
              <w:jc w:val="center"/>
              <w:rPr>
                <w:rFonts w:ascii="Garamond" w:eastAsia="Times New Roman" w:hAnsi="Garamond" w:cs="Arial"/>
                <w:sz w:val="12"/>
                <w:szCs w:val="12"/>
                <w:lang w:val="sq-AL"/>
              </w:rPr>
            </w:pPr>
            <w:r w:rsidRPr="003E7313">
              <w:rPr>
                <w:rFonts w:ascii="Garamond" w:eastAsia="Times New Roman" w:hAnsi="Garamond" w:cs="Arial"/>
                <w:sz w:val="12"/>
                <w:szCs w:val="12"/>
                <w:lang w:val="sq-AL"/>
              </w:rPr>
              <w:t>Arë</w:t>
            </w:r>
          </w:p>
        </w:tc>
        <w:tc>
          <w:tcPr>
            <w:tcW w:w="374" w:type="pct"/>
            <w:shd w:val="clear" w:color="auto" w:fill="auto"/>
            <w:noWrap/>
            <w:vAlign w:val="bottom"/>
            <w:hideMark/>
          </w:tcPr>
          <w:p w:rsidR="00880D09" w:rsidRPr="003E7313" w:rsidRDefault="00880D09" w:rsidP="00880D09">
            <w:pPr>
              <w:spacing w:after="0" w:line="240" w:lineRule="auto"/>
              <w:ind w:firstLine="0"/>
              <w:jc w:val="right"/>
              <w:rPr>
                <w:rFonts w:ascii="Garamond" w:eastAsia="Times New Roman" w:hAnsi="Garamond" w:cs="Arial"/>
                <w:sz w:val="12"/>
                <w:szCs w:val="12"/>
                <w:lang w:val="sq-AL"/>
              </w:rPr>
            </w:pPr>
            <w:r w:rsidRPr="003E7313">
              <w:rPr>
                <w:rFonts w:ascii="Garamond" w:eastAsia="Times New Roman" w:hAnsi="Garamond" w:cs="Arial"/>
                <w:sz w:val="12"/>
                <w:szCs w:val="12"/>
                <w:lang w:val="sq-AL"/>
              </w:rPr>
              <w:t>1950</w:t>
            </w:r>
          </w:p>
        </w:tc>
        <w:tc>
          <w:tcPr>
            <w:tcW w:w="241" w:type="pct"/>
            <w:shd w:val="clear" w:color="auto" w:fill="auto"/>
            <w:noWrap/>
            <w:vAlign w:val="bottom"/>
            <w:hideMark/>
          </w:tcPr>
          <w:p w:rsidR="00880D09" w:rsidRPr="003E7313" w:rsidRDefault="00880D09" w:rsidP="00880D09">
            <w:pPr>
              <w:spacing w:after="0" w:line="240" w:lineRule="auto"/>
              <w:ind w:firstLine="0"/>
              <w:jc w:val="center"/>
              <w:rPr>
                <w:rFonts w:ascii="Garamond" w:eastAsia="Times New Roman" w:hAnsi="Garamond" w:cs="Arial"/>
                <w:sz w:val="12"/>
                <w:szCs w:val="12"/>
                <w:lang w:val="sq-AL"/>
              </w:rPr>
            </w:pPr>
            <w:r w:rsidRPr="003E7313">
              <w:rPr>
                <w:rFonts w:ascii="Garamond" w:eastAsia="Times New Roman" w:hAnsi="Garamond" w:cs="Arial"/>
                <w:sz w:val="12"/>
                <w:szCs w:val="12"/>
                <w:lang w:val="sq-AL"/>
              </w:rPr>
              <w:t>7</w:t>
            </w:r>
          </w:p>
        </w:tc>
        <w:tc>
          <w:tcPr>
            <w:tcW w:w="291" w:type="pct"/>
            <w:shd w:val="clear" w:color="auto" w:fill="auto"/>
            <w:noWrap/>
            <w:vAlign w:val="bottom"/>
            <w:hideMark/>
          </w:tcPr>
          <w:p w:rsidR="00880D09" w:rsidRPr="003E7313" w:rsidRDefault="00880D09" w:rsidP="00880D09">
            <w:pPr>
              <w:spacing w:after="0" w:line="240" w:lineRule="auto"/>
              <w:ind w:firstLine="0"/>
              <w:jc w:val="center"/>
              <w:rPr>
                <w:rFonts w:ascii="Garamond" w:eastAsia="Times New Roman" w:hAnsi="Garamond" w:cs="Arial"/>
                <w:sz w:val="12"/>
                <w:szCs w:val="12"/>
                <w:lang w:val="sq-AL"/>
              </w:rPr>
            </w:pPr>
            <w:r w:rsidRPr="003E7313">
              <w:rPr>
                <w:rFonts w:ascii="Garamond" w:eastAsia="Times New Roman" w:hAnsi="Garamond" w:cs="Arial"/>
                <w:sz w:val="12"/>
                <w:szCs w:val="12"/>
                <w:lang w:val="sq-AL"/>
              </w:rPr>
              <w:t>502</w:t>
            </w:r>
          </w:p>
        </w:tc>
        <w:tc>
          <w:tcPr>
            <w:tcW w:w="237" w:type="pct"/>
            <w:shd w:val="clear" w:color="auto" w:fill="auto"/>
            <w:noWrap/>
            <w:vAlign w:val="bottom"/>
            <w:hideMark/>
          </w:tcPr>
          <w:p w:rsidR="00880D09" w:rsidRPr="003E7313" w:rsidRDefault="00880D09" w:rsidP="00880D09">
            <w:pPr>
              <w:spacing w:after="0" w:line="240" w:lineRule="auto"/>
              <w:ind w:firstLine="0"/>
              <w:jc w:val="right"/>
              <w:rPr>
                <w:rFonts w:ascii="Garamond" w:eastAsia="Times New Roman" w:hAnsi="Garamond" w:cs="Arial"/>
                <w:sz w:val="12"/>
                <w:szCs w:val="12"/>
                <w:lang w:val="sq-AL"/>
              </w:rPr>
            </w:pPr>
            <w:r w:rsidRPr="003E7313">
              <w:rPr>
                <w:rFonts w:ascii="Garamond" w:eastAsia="Times New Roman" w:hAnsi="Garamond" w:cs="Arial"/>
                <w:sz w:val="12"/>
                <w:szCs w:val="12"/>
                <w:lang w:val="sq-AL"/>
              </w:rPr>
              <w:t>3514</w:t>
            </w:r>
          </w:p>
        </w:tc>
        <w:tc>
          <w:tcPr>
            <w:tcW w:w="291" w:type="pct"/>
            <w:shd w:val="clear" w:color="auto" w:fill="auto"/>
            <w:noWrap/>
            <w:vAlign w:val="bottom"/>
            <w:hideMark/>
          </w:tcPr>
          <w:p w:rsidR="00880D09" w:rsidRPr="003E7313" w:rsidRDefault="00880D09" w:rsidP="00880D09">
            <w:pPr>
              <w:spacing w:after="0" w:line="240" w:lineRule="auto"/>
              <w:ind w:firstLine="0"/>
              <w:jc w:val="center"/>
              <w:rPr>
                <w:rFonts w:ascii="Garamond" w:eastAsia="Times New Roman" w:hAnsi="Garamond" w:cs="Arial"/>
                <w:sz w:val="12"/>
                <w:szCs w:val="12"/>
                <w:lang w:val="sq-AL"/>
              </w:rPr>
            </w:pPr>
            <w:r w:rsidRPr="003E7313">
              <w:rPr>
                <w:rFonts w:ascii="Garamond" w:eastAsia="Times New Roman" w:hAnsi="Garamond" w:cs="Arial"/>
                <w:sz w:val="12"/>
                <w:szCs w:val="12"/>
                <w:lang w:val="sq-AL"/>
              </w:rPr>
              <w:t> </w:t>
            </w:r>
          </w:p>
        </w:tc>
        <w:tc>
          <w:tcPr>
            <w:tcW w:w="237" w:type="pct"/>
            <w:shd w:val="clear" w:color="auto" w:fill="auto"/>
            <w:noWrap/>
            <w:vAlign w:val="bottom"/>
            <w:hideMark/>
          </w:tcPr>
          <w:p w:rsidR="00880D09" w:rsidRPr="003E7313" w:rsidRDefault="00880D09" w:rsidP="00880D09">
            <w:pPr>
              <w:spacing w:after="0" w:line="240" w:lineRule="auto"/>
              <w:ind w:firstLine="0"/>
              <w:jc w:val="right"/>
              <w:rPr>
                <w:rFonts w:ascii="Garamond" w:eastAsia="Times New Roman" w:hAnsi="Garamond" w:cs="Arial"/>
                <w:sz w:val="12"/>
                <w:szCs w:val="12"/>
                <w:lang w:val="sq-AL"/>
              </w:rPr>
            </w:pPr>
            <w:r w:rsidRPr="003E7313">
              <w:rPr>
                <w:rFonts w:ascii="Garamond" w:eastAsia="Times New Roman" w:hAnsi="Garamond" w:cs="Arial"/>
                <w:sz w:val="12"/>
                <w:szCs w:val="12"/>
                <w:lang w:val="sq-AL"/>
              </w:rPr>
              <w:t> </w:t>
            </w:r>
          </w:p>
        </w:tc>
        <w:tc>
          <w:tcPr>
            <w:tcW w:w="292" w:type="pct"/>
            <w:shd w:val="clear" w:color="auto" w:fill="auto"/>
            <w:noWrap/>
            <w:vAlign w:val="bottom"/>
            <w:hideMark/>
          </w:tcPr>
          <w:p w:rsidR="00880D09" w:rsidRPr="003E7313" w:rsidRDefault="00880D09" w:rsidP="00880D09">
            <w:pPr>
              <w:spacing w:after="0" w:line="240" w:lineRule="auto"/>
              <w:ind w:firstLine="0"/>
              <w:jc w:val="right"/>
              <w:rPr>
                <w:rFonts w:ascii="Garamond" w:eastAsia="Times New Roman" w:hAnsi="Garamond" w:cs="Arial"/>
                <w:sz w:val="12"/>
                <w:szCs w:val="12"/>
                <w:lang w:val="sq-AL"/>
              </w:rPr>
            </w:pPr>
            <w:r w:rsidRPr="003E7313">
              <w:rPr>
                <w:rFonts w:ascii="Garamond" w:eastAsia="Times New Roman" w:hAnsi="Garamond" w:cs="Arial"/>
                <w:sz w:val="12"/>
                <w:szCs w:val="12"/>
                <w:lang w:val="sq-AL"/>
              </w:rPr>
              <w:t>3514</w:t>
            </w:r>
          </w:p>
        </w:tc>
        <w:tc>
          <w:tcPr>
            <w:tcW w:w="474" w:type="pct"/>
            <w:shd w:val="clear" w:color="auto" w:fill="auto"/>
            <w:noWrap/>
            <w:vAlign w:val="bottom"/>
            <w:hideMark/>
          </w:tcPr>
          <w:p w:rsidR="00880D09" w:rsidRPr="003E7313" w:rsidRDefault="00880D09" w:rsidP="00880D09">
            <w:pPr>
              <w:spacing w:after="0" w:line="240" w:lineRule="auto"/>
              <w:ind w:firstLine="0"/>
              <w:jc w:val="center"/>
              <w:rPr>
                <w:rFonts w:ascii="Garamond" w:eastAsia="Times New Roman" w:hAnsi="Garamond" w:cs="Arial"/>
                <w:sz w:val="12"/>
                <w:szCs w:val="12"/>
                <w:lang w:val="sq-AL"/>
              </w:rPr>
            </w:pPr>
            <w:r w:rsidRPr="003E7313">
              <w:rPr>
                <w:rFonts w:ascii="Garamond" w:eastAsia="Times New Roman" w:hAnsi="Garamond" w:cs="Arial"/>
                <w:sz w:val="12"/>
                <w:szCs w:val="12"/>
                <w:lang w:val="sq-AL"/>
              </w:rPr>
              <w:t>Konf. ZVRPP</w:t>
            </w:r>
          </w:p>
        </w:tc>
      </w:tr>
      <w:tr w:rsidR="003E7313" w:rsidRPr="003E7313" w:rsidTr="003E7313">
        <w:trPr>
          <w:trHeight w:val="139"/>
          <w:jc w:val="center"/>
        </w:trPr>
        <w:tc>
          <w:tcPr>
            <w:tcW w:w="171" w:type="pct"/>
            <w:shd w:val="clear" w:color="auto" w:fill="auto"/>
            <w:noWrap/>
            <w:vAlign w:val="bottom"/>
            <w:hideMark/>
          </w:tcPr>
          <w:p w:rsidR="00880D09" w:rsidRPr="003E7313" w:rsidRDefault="00880D09" w:rsidP="00880D09">
            <w:pPr>
              <w:spacing w:after="0" w:line="240" w:lineRule="auto"/>
              <w:ind w:firstLine="0"/>
              <w:jc w:val="center"/>
              <w:rPr>
                <w:rFonts w:ascii="Garamond" w:eastAsia="Times New Roman" w:hAnsi="Garamond" w:cs="Arial"/>
                <w:b/>
                <w:bCs/>
                <w:sz w:val="12"/>
                <w:szCs w:val="12"/>
                <w:lang w:val="sq-AL"/>
              </w:rPr>
            </w:pPr>
            <w:r w:rsidRPr="003E7313">
              <w:rPr>
                <w:rFonts w:ascii="Garamond" w:eastAsia="Times New Roman" w:hAnsi="Garamond" w:cs="Arial"/>
                <w:b/>
                <w:bCs/>
                <w:sz w:val="12"/>
                <w:szCs w:val="12"/>
                <w:lang w:val="sq-AL"/>
              </w:rPr>
              <w:t>218</w:t>
            </w:r>
          </w:p>
        </w:tc>
        <w:tc>
          <w:tcPr>
            <w:tcW w:w="964" w:type="pct"/>
            <w:shd w:val="clear" w:color="auto" w:fill="auto"/>
            <w:noWrap/>
            <w:vAlign w:val="bottom"/>
            <w:hideMark/>
          </w:tcPr>
          <w:p w:rsidR="00880D09" w:rsidRPr="003E7313" w:rsidRDefault="00880D09" w:rsidP="00880D09">
            <w:pPr>
              <w:spacing w:after="0" w:line="240" w:lineRule="auto"/>
              <w:ind w:firstLine="0"/>
              <w:jc w:val="left"/>
              <w:rPr>
                <w:rFonts w:ascii="Garamond" w:eastAsia="Times New Roman" w:hAnsi="Garamond" w:cs="Arial"/>
                <w:sz w:val="12"/>
                <w:szCs w:val="12"/>
                <w:lang w:val="sq-AL"/>
              </w:rPr>
            </w:pPr>
            <w:r w:rsidRPr="003E7313">
              <w:rPr>
                <w:rFonts w:ascii="Garamond" w:eastAsia="Times New Roman" w:hAnsi="Garamond" w:cs="Arial"/>
                <w:sz w:val="12"/>
                <w:szCs w:val="12"/>
                <w:lang w:val="sq-AL"/>
              </w:rPr>
              <w:t>Qemal</w:t>
            </w:r>
          </w:p>
        </w:tc>
        <w:tc>
          <w:tcPr>
            <w:tcW w:w="403" w:type="pct"/>
            <w:shd w:val="clear" w:color="auto" w:fill="auto"/>
            <w:noWrap/>
            <w:vAlign w:val="bottom"/>
            <w:hideMark/>
          </w:tcPr>
          <w:p w:rsidR="00880D09" w:rsidRPr="003E7313" w:rsidRDefault="00880D09" w:rsidP="00880D09">
            <w:pPr>
              <w:spacing w:after="0" w:line="240" w:lineRule="auto"/>
              <w:ind w:firstLine="0"/>
              <w:jc w:val="left"/>
              <w:rPr>
                <w:rFonts w:ascii="Garamond" w:eastAsia="Times New Roman" w:hAnsi="Garamond" w:cs="Arial"/>
                <w:sz w:val="12"/>
                <w:szCs w:val="12"/>
                <w:lang w:val="sq-AL"/>
              </w:rPr>
            </w:pPr>
            <w:r w:rsidRPr="003E7313">
              <w:rPr>
                <w:rFonts w:ascii="Garamond" w:eastAsia="Times New Roman" w:hAnsi="Garamond" w:cs="Arial"/>
                <w:sz w:val="12"/>
                <w:szCs w:val="12"/>
                <w:lang w:val="sq-AL"/>
              </w:rPr>
              <w:t>Petrit</w:t>
            </w:r>
          </w:p>
        </w:tc>
        <w:tc>
          <w:tcPr>
            <w:tcW w:w="312" w:type="pct"/>
            <w:shd w:val="clear" w:color="auto" w:fill="auto"/>
            <w:noWrap/>
            <w:vAlign w:val="bottom"/>
            <w:hideMark/>
          </w:tcPr>
          <w:p w:rsidR="00880D09" w:rsidRPr="003E7313" w:rsidRDefault="00880D09" w:rsidP="00880D09">
            <w:pPr>
              <w:spacing w:after="0" w:line="240" w:lineRule="auto"/>
              <w:ind w:firstLine="0"/>
              <w:jc w:val="left"/>
              <w:rPr>
                <w:rFonts w:ascii="Garamond" w:eastAsia="Times New Roman" w:hAnsi="Garamond" w:cs="Arial"/>
                <w:sz w:val="12"/>
                <w:szCs w:val="12"/>
                <w:lang w:val="sq-AL"/>
              </w:rPr>
            </w:pPr>
            <w:r w:rsidRPr="003E7313">
              <w:rPr>
                <w:rFonts w:ascii="Garamond" w:eastAsia="Times New Roman" w:hAnsi="Garamond" w:cs="Arial"/>
                <w:sz w:val="12"/>
                <w:szCs w:val="12"/>
                <w:lang w:val="sq-AL"/>
              </w:rPr>
              <w:t>Kaja</w:t>
            </w:r>
          </w:p>
        </w:tc>
        <w:tc>
          <w:tcPr>
            <w:tcW w:w="190" w:type="pct"/>
            <w:shd w:val="clear" w:color="auto" w:fill="auto"/>
            <w:noWrap/>
            <w:vAlign w:val="bottom"/>
            <w:hideMark/>
          </w:tcPr>
          <w:p w:rsidR="00880D09" w:rsidRPr="003E7313" w:rsidRDefault="00880D09" w:rsidP="00880D09">
            <w:pPr>
              <w:spacing w:after="0" w:line="240" w:lineRule="auto"/>
              <w:ind w:firstLine="0"/>
              <w:jc w:val="center"/>
              <w:rPr>
                <w:rFonts w:ascii="Garamond" w:eastAsia="Times New Roman" w:hAnsi="Garamond" w:cs="Arial"/>
                <w:color w:val="000000"/>
                <w:sz w:val="12"/>
                <w:szCs w:val="12"/>
                <w:lang w:val="sq-AL"/>
              </w:rPr>
            </w:pPr>
            <w:r w:rsidRPr="003E7313">
              <w:rPr>
                <w:rFonts w:ascii="Garamond" w:eastAsia="Times New Roman" w:hAnsi="Garamond" w:cs="Arial"/>
                <w:color w:val="000000"/>
                <w:sz w:val="12"/>
                <w:szCs w:val="12"/>
                <w:lang w:val="sq-AL"/>
              </w:rPr>
              <w:t>2064</w:t>
            </w:r>
          </w:p>
        </w:tc>
        <w:tc>
          <w:tcPr>
            <w:tcW w:w="304" w:type="pct"/>
            <w:shd w:val="clear" w:color="auto" w:fill="auto"/>
            <w:noWrap/>
            <w:vAlign w:val="bottom"/>
            <w:hideMark/>
          </w:tcPr>
          <w:p w:rsidR="00880D09" w:rsidRPr="003E7313" w:rsidRDefault="00880D09" w:rsidP="00880D09">
            <w:pPr>
              <w:spacing w:after="0" w:line="240" w:lineRule="auto"/>
              <w:ind w:firstLine="0"/>
              <w:jc w:val="center"/>
              <w:rPr>
                <w:rFonts w:ascii="Garamond" w:eastAsia="Times New Roman" w:hAnsi="Garamond" w:cs="Arial"/>
                <w:color w:val="000000"/>
                <w:sz w:val="12"/>
                <w:szCs w:val="12"/>
                <w:lang w:val="sq-AL"/>
              </w:rPr>
            </w:pPr>
            <w:r w:rsidRPr="003E7313">
              <w:rPr>
                <w:rFonts w:ascii="Garamond" w:eastAsia="Times New Roman" w:hAnsi="Garamond" w:cs="Arial"/>
                <w:color w:val="000000"/>
                <w:sz w:val="12"/>
                <w:szCs w:val="12"/>
                <w:lang w:val="sq-AL"/>
              </w:rPr>
              <w:t xml:space="preserve"> 248/8</w:t>
            </w:r>
          </w:p>
        </w:tc>
        <w:tc>
          <w:tcPr>
            <w:tcW w:w="218" w:type="pct"/>
            <w:shd w:val="clear" w:color="auto" w:fill="auto"/>
            <w:noWrap/>
            <w:vAlign w:val="bottom"/>
            <w:hideMark/>
          </w:tcPr>
          <w:p w:rsidR="00880D09" w:rsidRPr="003E7313" w:rsidRDefault="008B06F3" w:rsidP="008B06F3">
            <w:pPr>
              <w:spacing w:after="0" w:line="240" w:lineRule="auto"/>
              <w:ind w:firstLine="0"/>
              <w:jc w:val="center"/>
              <w:rPr>
                <w:rFonts w:ascii="Garamond" w:eastAsia="Times New Roman" w:hAnsi="Garamond" w:cs="Arial"/>
                <w:sz w:val="12"/>
                <w:szCs w:val="12"/>
                <w:lang w:val="sq-AL"/>
              </w:rPr>
            </w:pPr>
            <w:r w:rsidRPr="003E7313">
              <w:rPr>
                <w:rFonts w:ascii="Garamond" w:eastAsia="Times New Roman" w:hAnsi="Garamond" w:cs="Arial"/>
                <w:sz w:val="12"/>
                <w:szCs w:val="12"/>
                <w:lang w:val="sq-AL"/>
              </w:rPr>
              <w:t>Arë</w:t>
            </w:r>
          </w:p>
        </w:tc>
        <w:tc>
          <w:tcPr>
            <w:tcW w:w="374" w:type="pct"/>
            <w:shd w:val="clear" w:color="auto" w:fill="auto"/>
            <w:noWrap/>
            <w:vAlign w:val="bottom"/>
            <w:hideMark/>
          </w:tcPr>
          <w:p w:rsidR="00880D09" w:rsidRPr="003E7313" w:rsidRDefault="00880D09" w:rsidP="00880D09">
            <w:pPr>
              <w:spacing w:after="0" w:line="240" w:lineRule="auto"/>
              <w:ind w:firstLine="0"/>
              <w:jc w:val="right"/>
              <w:rPr>
                <w:rFonts w:ascii="Garamond" w:eastAsia="Times New Roman" w:hAnsi="Garamond" w:cs="Arial"/>
                <w:sz w:val="12"/>
                <w:szCs w:val="12"/>
                <w:lang w:val="sq-AL"/>
              </w:rPr>
            </w:pPr>
            <w:r w:rsidRPr="003E7313">
              <w:rPr>
                <w:rFonts w:ascii="Garamond" w:eastAsia="Times New Roman" w:hAnsi="Garamond" w:cs="Arial"/>
                <w:sz w:val="12"/>
                <w:szCs w:val="12"/>
                <w:lang w:val="sq-AL"/>
              </w:rPr>
              <w:t>1950</w:t>
            </w:r>
          </w:p>
        </w:tc>
        <w:tc>
          <w:tcPr>
            <w:tcW w:w="241" w:type="pct"/>
            <w:shd w:val="clear" w:color="auto" w:fill="auto"/>
            <w:noWrap/>
            <w:vAlign w:val="bottom"/>
            <w:hideMark/>
          </w:tcPr>
          <w:p w:rsidR="00880D09" w:rsidRPr="003E7313" w:rsidRDefault="00880D09" w:rsidP="00880D09">
            <w:pPr>
              <w:spacing w:after="0" w:line="240" w:lineRule="auto"/>
              <w:ind w:firstLine="0"/>
              <w:jc w:val="center"/>
              <w:rPr>
                <w:rFonts w:ascii="Garamond" w:eastAsia="Times New Roman" w:hAnsi="Garamond" w:cs="Arial"/>
                <w:sz w:val="12"/>
                <w:szCs w:val="12"/>
                <w:lang w:val="sq-AL"/>
              </w:rPr>
            </w:pPr>
            <w:r w:rsidRPr="003E7313">
              <w:rPr>
                <w:rFonts w:ascii="Garamond" w:eastAsia="Times New Roman" w:hAnsi="Garamond" w:cs="Arial"/>
                <w:sz w:val="12"/>
                <w:szCs w:val="12"/>
                <w:lang w:val="sq-AL"/>
              </w:rPr>
              <w:t>12</w:t>
            </w:r>
          </w:p>
        </w:tc>
        <w:tc>
          <w:tcPr>
            <w:tcW w:w="291" w:type="pct"/>
            <w:shd w:val="clear" w:color="auto" w:fill="auto"/>
            <w:noWrap/>
            <w:vAlign w:val="bottom"/>
            <w:hideMark/>
          </w:tcPr>
          <w:p w:rsidR="00880D09" w:rsidRPr="003E7313" w:rsidRDefault="00880D09" w:rsidP="00880D09">
            <w:pPr>
              <w:spacing w:after="0" w:line="240" w:lineRule="auto"/>
              <w:ind w:firstLine="0"/>
              <w:jc w:val="center"/>
              <w:rPr>
                <w:rFonts w:ascii="Garamond" w:eastAsia="Times New Roman" w:hAnsi="Garamond" w:cs="Arial"/>
                <w:sz w:val="12"/>
                <w:szCs w:val="12"/>
                <w:lang w:val="sq-AL"/>
              </w:rPr>
            </w:pPr>
            <w:r w:rsidRPr="003E7313">
              <w:rPr>
                <w:rFonts w:ascii="Garamond" w:eastAsia="Times New Roman" w:hAnsi="Garamond" w:cs="Arial"/>
                <w:sz w:val="12"/>
                <w:szCs w:val="12"/>
                <w:lang w:val="sq-AL"/>
              </w:rPr>
              <w:t>502</w:t>
            </w:r>
          </w:p>
        </w:tc>
        <w:tc>
          <w:tcPr>
            <w:tcW w:w="237" w:type="pct"/>
            <w:shd w:val="clear" w:color="auto" w:fill="auto"/>
            <w:noWrap/>
            <w:vAlign w:val="bottom"/>
            <w:hideMark/>
          </w:tcPr>
          <w:p w:rsidR="00880D09" w:rsidRPr="003E7313" w:rsidRDefault="00880D09" w:rsidP="00880D09">
            <w:pPr>
              <w:spacing w:after="0" w:line="240" w:lineRule="auto"/>
              <w:ind w:firstLine="0"/>
              <w:jc w:val="right"/>
              <w:rPr>
                <w:rFonts w:ascii="Garamond" w:eastAsia="Times New Roman" w:hAnsi="Garamond" w:cs="Arial"/>
                <w:sz w:val="12"/>
                <w:szCs w:val="12"/>
                <w:lang w:val="sq-AL"/>
              </w:rPr>
            </w:pPr>
            <w:r w:rsidRPr="003E7313">
              <w:rPr>
                <w:rFonts w:ascii="Garamond" w:eastAsia="Times New Roman" w:hAnsi="Garamond" w:cs="Arial"/>
                <w:sz w:val="12"/>
                <w:szCs w:val="12"/>
                <w:lang w:val="sq-AL"/>
              </w:rPr>
              <w:t>6024</w:t>
            </w:r>
          </w:p>
        </w:tc>
        <w:tc>
          <w:tcPr>
            <w:tcW w:w="291" w:type="pct"/>
            <w:shd w:val="clear" w:color="auto" w:fill="auto"/>
            <w:noWrap/>
            <w:vAlign w:val="bottom"/>
            <w:hideMark/>
          </w:tcPr>
          <w:p w:rsidR="00880D09" w:rsidRPr="003E7313" w:rsidRDefault="00880D09" w:rsidP="00880D09">
            <w:pPr>
              <w:spacing w:after="0" w:line="240" w:lineRule="auto"/>
              <w:ind w:firstLine="0"/>
              <w:jc w:val="center"/>
              <w:rPr>
                <w:rFonts w:ascii="Garamond" w:eastAsia="Times New Roman" w:hAnsi="Garamond" w:cs="Arial"/>
                <w:sz w:val="12"/>
                <w:szCs w:val="12"/>
                <w:lang w:val="sq-AL"/>
              </w:rPr>
            </w:pPr>
            <w:r w:rsidRPr="003E7313">
              <w:rPr>
                <w:rFonts w:ascii="Garamond" w:eastAsia="Times New Roman" w:hAnsi="Garamond" w:cs="Arial"/>
                <w:sz w:val="12"/>
                <w:szCs w:val="12"/>
                <w:lang w:val="sq-AL"/>
              </w:rPr>
              <w:t> </w:t>
            </w:r>
          </w:p>
        </w:tc>
        <w:tc>
          <w:tcPr>
            <w:tcW w:w="237" w:type="pct"/>
            <w:shd w:val="clear" w:color="auto" w:fill="auto"/>
            <w:noWrap/>
            <w:vAlign w:val="bottom"/>
            <w:hideMark/>
          </w:tcPr>
          <w:p w:rsidR="00880D09" w:rsidRPr="003E7313" w:rsidRDefault="00880D09" w:rsidP="00880D09">
            <w:pPr>
              <w:spacing w:after="0" w:line="240" w:lineRule="auto"/>
              <w:ind w:firstLine="0"/>
              <w:jc w:val="right"/>
              <w:rPr>
                <w:rFonts w:ascii="Garamond" w:eastAsia="Times New Roman" w:hAnsi="Garamond" w:cs="Arial"/>
                <w:sz w:val="12"/>
                <w:szCs w:val="12"/>
                <w:lang w:val="sq-AL"/>
              </w:rPr>
            </w:pPr>
            <w:r w:rsidRPr="003E7313">
              <w:rPr>
                <w:rFonts w:ascii="Garamond" w:eastAsia="Times New Roman" w:hAnsi="Garamond" w:cs="Arial"/>
                <w:sz w:val="12"/>
                <w:szCs w:val="12"/>
                <w:lang w:val="sq-AL"/>
              </w:rPr>
              <w:t> </w:t>
            </w:r>
          </w:p>
        </w:tc>
        <w:tc>
          <w:tcPr>
            <w:tcW w:w="292" w:type="pct"/>
            <w:shd w:val="clear" w:color="auto" w:fill="auto"/>
            <w:noWrap/>
            <w:vAlign w:val="bottom"/>
            <w:hideMark/>
          </w:tcPr>
          <w:p w:rsidR="00880D09" w:rsidRPr="003E7313" w:rsidRDefault="00880D09" w:rsidP="00880D09">
            <w:pPr>
              <w:spacing w:after="0" w:line="240" w:lineRule="auto"/>
              <w:ind w:firstLine="0"/>
              <w:jc w:val="right"/>
              <w:rPr>
                <w:rFonts w:ascii="Garamond" w:eastAsia="Times New Roman" w:hAnsi="Garamond" w:cs="Arial"/>
                <w:sz w:val="12"/>
                <w:szCs w:val="12"/>
                <w:lang w:val="sq-AL"/>
              </w:rPr>
            </w:pPr>
            <w:r w:rsidRPr="003E7313">
              <w:rPr>
                <w:rFonts w:ascii="Garamond" w:eastAsia="Times New Roman" w:hAnsi="Garamond" w:cs="Arial"/>
                <w:sz w:val="12"/>
                <w:szCs w:val="12"/>
                <w:lang w:val="sq-AL"/>
              </w:rPr>
              <w:t>6024</w:t>
            </w:r>
          </w:p>
        </w:tc>
        <w:tc>
          <w:tcPr>
            <w:tcW w:w="474" w:type="pct"/>
            <w:shd w:val="clear" w:color="auto" w:fill="auto"/>
            <w:noWrap/>
            <w:vAlign w:val="bottom"/>
            <w:hideMark/>
          </w:tcPr>
          <w:p w:rsidR="00880D09" w:rsidRPr="003E7313" w:rsidRDefault="00880D09" w:rsidP="00880D09">
            <w:pPr>
              <w:spacing w:after="0" w:line="240" w:lineRule="auto"/>
              <w:ind w:firstLine="0"/>
              <w:jc w:val="center"/>
              <w:rPr>
                <w:rFonts w:ascii="Garamond" w:eastAsia="Times New Roman" w:hAnsi="Garamond" w:cs="Arial"/>
                <w:sz w:val="12"/>
                <w:szCs w:val="12"/>
                <w:lang w:val="sq-AL"/>
              </w:rPr>
            </w:pPr>
            <w:r w:rsidRPr="003E7313">
              <w:rPr>
                <w:rFonts w:ascii="Garamond" w:eastAsia="Times New Roman" w:hAnsi="Garamond" w:cs="Arial"/>
                <w:sz w:val="12"/>
                <w:szCs w:val="12"/>
                <w:lang w:val="sq-AL"/>
              </w:rPr>
              <w:t>Konf. ZVRPP</w:t>
            </w:r>
          </w:p>
        </w:tc>
      </w:tr>
      <w:tr w:rsidR="003E7313" w:rsidRPr="003E7313" w:rsidTr="003E7313">
        <w:trPr>
          <w:trHeight w:val="139"/>
          <w:jc w:val="center"/>
        </w:trPr>
        <w:tc>
          <w:tcPr>
            <w:tcW w:w="171" w:type="pct"/>
            <w:shd w:val="clear" w:color="auto" w:fill="auto"/>
            <w:noWrap/>
            <w:vAlign w:val="bottom"/>
            <w:hideMark/>
          </w:tcPr>
          <w:p w:rsidR="00880D09" w:rsidRPr="003E7313" w:rsidRDefault="00880D09" w:rsidP="00880D09">
            <w:pPr>
              <w:spacing w:after="0" w:line="240" w:lineRule="auto"/>
              <w:ind w:firstLine="0"/>
              <w:jc w:val="center"/>
              <w:rPr>
                <w:rFonts w:ascii="Garamond" w:eastAsia="Times New Roman" w:hAnsi="Garamond" w:cs="Arial"/>
                <w:b/>
                <w:bCs/>
                <w:sz w:val="12"/>
                <w:szCs w:val="12"/>
                <w:lang w:val="sq-AL"/>
              </w:rPr>
            </w:pPr>
            <w:r w:rsidRPr="003E7313">
              <w:rPr>
                <w:rFonts w:ascii="Garamond" w:eastAsia="Times New Roman" w:hAnsi="Garamond" w:cs="Arial"/>
                <w:b/>
                <w:bCs/>
                <w:sz w:val="12"/>
                <w:szCs w:val="12"/>
                <w:lang w:val="sq-AL"/>
              </w:rPr>
              <w:t>219</w:t>
            </w:r>
          </w:p>
        </w:tc>
        <w:tc>
          <w:tcPr>
            <w:tcW w:w="964" w:type="pct"/>
            <w:shd w:val="clear" w:color="auto" w:fill="auto"/>
            <w:noWrap/>
            <w:vAlign w:val="bottom"/>
            <w:hideMark/>
          </w:tcPr>
          <w:p w:rsidR="00880D09" w:rsidRPr="003E7313" w:rsidRDefault="00880D09" w:rsidP="00880D09">
            <w:pPr>
              <w:spacing w:after="0" w:line="240" w:lineRule="auto"/>
              <w:ind w:firstLine="0"/>
              <w:jc w:val="left"/>
              <w:rPr>
                <w:rFonts w:ascii="Garamond" w:eastAsia="Times New Roman" w:hAnsi="Garamond" w:cs="Arial"/>
                <w:sz w:val="12"/>
                <w:szCs w:val="12"/>
                <w:lang w:val="sq-AL"/>
              </w:rPr>
            </w:pPr>
            <w:r w:rsidRPr="003E7313">
              <w:rPr>
                <w:rFonts w:ascii="Garamond" w:eastAsia="Times New Roman" w:hAnsi="Garamond" w:cs="Arial"/>
                <w:sz w:val="12"/>
                <w:szCs w:val="12"/>
                <w:lang w:val="sq-AL"/>
              </w:rPr>
              <w:t>Qazim</w:t>
            </w:r>
          </w:p>
        </w:tc>
        <w:tc>
          <w:tcPr>
            <w:tcW w:w="403" w:type="pct"/>
            <w:shd w:val="clear" w:color="auto" w:fill="auto"/>
            <w:noWrap/>
            <w:vAlign w:val="bottom"/>
            <w:hideMark/>
          </w:tcPr>
          <w:p w:rsidR="00880D09" w:rsidRPr="003E7313" w:rsidRDefault="00880D09" w:rsidP="00880D09">
            <w:pPr>
              <w:spacing w:after="0" w:line="240" w:lineRule="auto"/>
              <w:ind w:firstLine="0"/>
              <w:jc w:val="left"/>
              <w:rPr>
                <w:rFonts w:ascii="Garamond" w:eastAsia="Times New Roman" w:hAnsi="Garamond" w:cs="Arial"/>
                <w:sz w:val="12"/>
                <w:szCs w:val="12"/>
                <w:lang w:val="sq-AL"/>
              </w:rPr>
            </w:pPr>
            <w:r w:rsidRPr="003E7313">
              <w:rPr>
                <w:rFonts w:ascii="Garamond" w:eastAsia="Times New Roman" w:hAnsi="Garamond" w:cs="Arial"/>
                <w:sz w:val="12"/>
                <w:szCs w:val="12"/>
                <w:lang w:val="sq-AL"/>
              </w:rPr>
              <w:t>Ariz</w:t>
            </w:r>
          </w:p>
        </w:tc>
        <w:tc>
          <w:tcPr>
            <w:tcW w:w="312" w:type="pct"/>
            <w:shd w:val="clear" w:color="auto" w:fill="auto"/>
            <w:noWrap/>
            <w:vAlign w:val="bottom"/>
            <w:hideMark/>
          </w:tcPr>
          <w:p w:rsidR="00880D09" w:rsidRPr="003E7313" w:rsidRDefault="00880D09" w:rsidP="00880D09">
            <w:pPr>
              <w:spacing w:after="0" w:line="240" w:lineRule="auto"/>
              <w:ind w:firstLine="0"/>
              <w:jc w:val="left"/>
              <w:rPr>
                <w:rFonts w:ascii="Garamond" w:eastAsia="Times New Roman" w:hAnsi="Garamond" w:cs="Arial"/>
                <w:sz w:val="12"/>
                <w:szCs w:val="12"/>
                <w:lang w:val="sq-AL"/>
              </w:rPr>
            </w:pPr>
            <w:r w:rsidRPr="003E7313">
              <w:rPr>
                <w:rFonts w:ascii="Garamond" w:eastAsia="Times New Roman" w:hAnsi="Garamond" w:cs="Arial"/>
                <w:sz w:val="12"/>
                <w:szCs w:val="12"/>
                <w:lang w:val="sq-AL"/>
              </w:rPr>
              <w:t>Danushi</w:t>
            </w:r>
          </w:p>
        </w:tc>
        <w:tc>
          <w:tcPr>
            <w:tcW w:w="190" w:type="pct"/>
            <w:shd w:val="clear" w:color="auto" w:fill="auto"/>
            <w:noWrap/>
            <w:vAlign w:val="bottom"/>
            <w:hideMark/>
          </w:tcPr>
          <w:p w:rsidR="00880D09" w:rsidRPr="003E7313" w:rsidRDefault="00880D09" w:rsidP="00880D09">
            <w:pPr>
              <w:spacing w:after="0" w:line="240" w:lineRule="auto"/>
              <w:ind w:firstLine="0"/>
              <w:jc w:val="center"/>
              <w:rPr>
                <w:rFonts w:ascii="Garamond" w:eastAsia="Times New Roman" w:hAnsi="Garamond" w:cs="Arial"/>
                <w:color w:val="000000"/>
                <w:sz w:val="12"/>
                <w:szCs w:val="12"/>
                <w:lang w:val="sq-AL"/>
              </w:rPr>
            </w:pPr>
            <w:r w:rsidRPr="003E7313">
              <w:rPr>
                <w:rFonts w:ascii="Garamond" w:eastAsia="Times New Roman" w:hAnsi="Garamond" w:cs="Arial"/>
                <w:color w:val="000000"/>
                <w:sz w:val="12"/>
                <w:szCs w:val="12"/>
                <w:lang w:val="sq-AL"/>
              </w:rPr>
              <w:t>2064</w:t>
            </w:r>
          </w:p>
        </w:tc>
        <w:tc>
          <w:tcPr>
            <w:tcW w:w="304" w:type="pct"/>
            <w:shd w:val="clear" w:color="auto" w:fill="auto"/>
            <w:noWrap/>
            <w:vAlign w:val="bottom"/>
            <w:hideMark/>
          </w:tcPr>
          <w:p w:rsidR="00880D09" w:rsidRPr="003E7313" w:rsidRDefault="00880D09" w:rsidP="00880D09">
            <w:pPr>
              <w:spacing w:after="0" w:line="240" w:lineRule="auto"/>
              <w:ind w:firstLine="0"/>
              <w:jc w:val="center"/>
              <w:rPr>
                <w:rFonts w:ascii="Garamond" w:eastAsia="Times New Roman" w:hAnsi="Garamond" w:cs="Arial"/>
                <w:color w:val="000000"/>
                <w:sz w:val="12"/>
                <w:szCs w:val="12"/>
                <w:lang w:val="sq-AL"/>
              </w:rPr>
            </w:pPr>
            <w:r w:rsidRPr="003E7313">
              <w:rPr>
                <w:rFonts w:ascii="Garamond" w:eastAsia="Times New Roman" w:hAnsi="Garamond" w:cs="Arial"/>
                <w:color w:val="000000"/>
                <w:sz w:val="12"/>
                <w:szCs w:val="12"/>
                <w:lang w:val="sq-AL"/>
              </w:rPr>
              <w:t xml:space="preserve"> 248/9</w:t>
            </w:r>
          </w:p>
        </w:tc>
        <w:tc>
          <w:tcPr>
            <w:tcW w:w="218" w:type="pct"/>
            <w:shd w:val="clear" w:color="auto" w:fill="auto"/>
            <w:noWrap/>
            <w:vAlign w:val="bottom"/>
            <w:hideMark/>
          </w:tcPr>
          <w:p w:rsidR="00880D09" w:rsidRPr="003E7313" w:rsidRDefault="008B06F3" w:rsidP="008B06F3">
            <w:pPr>
              <w:spacing w:after="0" w:line="240" w:lineRule="auto"/>
              <w:ind w:firstLine="0"/>
              <w:jc w:val="center"/>
              <w:rPr>
                <w:rFonts w:ascii="Garamond" w:eastAsia="Times New Roman" w:hAnsi="Garamond" w:cs="Arial"/>
                <w:sz w:val="12"/>
                <w:szCs w:val="12"/>
                <w:lang w:val="sq-AL"/>
              </w:rPr>
            </w:pPr>
            <w:r w:rsidRPr="003E7313">
              <w:rPr>
                <w:rFonts w:ascii="Garamond" w:eastAsia="Times New Roman" w:hAnsi="Garamond" w:cs="Arial"/>
                <w:sz w:val="12"/>
                <w:szCs w:val="12"/>
                <w:lang w:val="sq-AL"/>
              </w:rPr>
              <w:t>Arë</w:t>
            </w:r>
          </w:p>
        </w:tc>
        <w:tc>
          <w:tcPr>
            <w:tcW w:w="374" w:type="pct"/>
            <w:shd w:val="clear" w:color="auto" w:fill="auto"/>
            <w:noWrap/>
            <w:vAlign w:val="bottom"/>
            <w:hideMark/>
          </w:tcPr>
          <w:p w:rsidR="00880D09" w:rsidRPr="003E7313" w:rsidRDefault="00880D09" w:rsidP="00880D09">
            <w:pPr>
              <w:spacing w:after="0" w:line="240" w:lineRule="auto"/>
              <w:ind w:firstLine="0"/>
              <w:jc w:val="right"/>
              <w:rPr>
                <w:rFonts w:ascii="Garamond" w:eastAsia="Times New Roman" w:hAnsi="Garamond" w:cs="Arial"/>
                <w:sz w:val="12"/>
                <w:szCs w:val="12"/>
                <w:lang w:val="sq-AL"/>
              </w:rPr>
            </w:pPr>
            <w:r w:rsidRPr="003E7313">
              <w:rPr>
                <w:rFonts w:ascii="Garamond" w:eastAsia="Times New Roman" w:hAnsi="Garamond" w:cs="Arial"/>
                <w:sz w:val="12"/>
                <w:szCs w:val="12"/>
                <w:lang w:val="sq-AL"/>
              </w:rPr>
              <w:t>1520</w:t>
            </w:r>
          </w:p>
        </w:tc>
        <w:tc>
          <w:tcPr>
            <w:tcW w:w="241" w:type="pct"/>
            <w:shd w:val="clear" w:color="auto" w:fill="auto"/>
            <w:noWrap/>
            <w:vAlign w:val="bottom"/>
            <w:hideMark/>
          </w:tcPr>
          <w:p w:rsidR="00880D09" w:rsidRPr="003E7313" w:rsidRDefault="00880D09" w:rsidP="00880D09">
            <w:pPr>
              <w:spacing w:after="0" w:line="240" w:lineRule="auto"/>
              <w:ind w:firstLine="0"/>
              <w:jc w:val="center"/>
              <w:rPr>
                <w:rFonts w:ascii="Garamond" w:eastAsia="Times New Roman" w:hAnsi="Garamond" w:cs="Arial"/>
                <w:sz w:val="12"/>
                <w:szCs w:val="12"/>
                <w:lang w:val="sq-AL"/>
              </w:rPr>
            </w:pPr>
            <w:r w:rsidRPr="003E7313">
              <w:rPr>
                <w:rFonts w:ascii="Garamond" w:eastAsia="Times New Roman" w:hAnsi="Garamond" w:cs="Arial"/>
                <w:sz w:val="12"/>
                <w:szCs w:val="12"/>
                <w:lang w:val="sq-AL"/>
              </w:rPr>
              <w:t>19</w:t>
            </w:r>
          </w:p>
        </w:tc>
        <w:tc>
          <w:tcPr>
            <w:tcW w:w="291" w:type="pct"/>
            <w:shd w:val="clear" w:color="auto" w:fill="auto"/>
            <w:noWrap/>
            <w:vAlign w:val="bottom"/>
            <w:hideMark/>
          </w:tcPr>
          <w:p w:rsidR="00880D09" w:rsidRPr="003E7313" w:rsidRDefault="00880D09" w:rsidP="00880D09">
            <w:pPr>
              <w:spacing w:after="0" w:line="240" w:lineRule="auto"/>
              <w:ind w:firstLine="0"/>
              <w:jc w:val="center"/>
              <w:rPr>
                <w:rFonts w:ascii="Garamond" w:eastAsia="Times New Roman" w:hAnsi="Garamond" w:cs="Arial"/>
                <w:sz w:val="12"/>
                <w:szCs w:val="12"/>
                <w:lang w:val="sq-AL"/>
              </w:rPr>
            </w:pPr>
            <w:r w:rsidRPr="003E7313">
              <w:rPr>
                <w:rFonts w:ascii="Garamond" w:eastAsia="Times New Roman" w:hAnsi="Garamond" w:cs="Arial"/>
                <w:sz w:val="12"/>
                <w:szCs w:val="12"/>
                <w:lang w:val="sq-AL"/>
              </w:rPr>
              <w:t>502</w:t>
            </w:r>
          </w:p>
        </w:tc>
        <w:tc>
          <w:tcPr>
            <w:tcW w:w="237" w:type="pct"/>
            <w:shd w:val="clear" w:color="auto" w:fill="auto"/>
            <w:noWrap/>
            <w:vAlign w:val="bottom"/>
            <w:hideMark/>
          </w:tcPr>
          <w:p w:rsidR="00880D09" w:rsidRPr="003E7313" w:rsidRDefault="00880D09" w:rsidP="00880D09">
            <w:pPr>
              <w:spacing w:after="0" w:line="240" w:lineRule="auto"/>
              <w:ind w:firstLine="0"/>
              <w:jc w:val="right"/>
              <w:rPr>
                <w:rFonts w:ascii="Garamond" w:eastAsia="Times New Roman" w:hAnsi="Garamond" w:cs="Arial"/>
                <w:sz w:val="12"/>
                <w:szCs w:val="12"/>
                <w:lang w:val="sq-AL"/>
              </w:rPr>
            </w:pPr>
            <w:r w:rsidRPr="003E7313">
              <w:rPr>
                <w:rFonts w:ascii="Garamond" w:eastAsia="Times New Roman" w:hAnsi="Garamond" w:cs="Arial"/>
                <w:sz w:val="12"/>
                <w:szCs w:val="12"/>
                <w:lang w:val="sq-AL"/>
              </w:rPr>
              <w:t>9538</w:t>
            </w:r>
          </w:p>
        </w:tc>
        <w:tc>
          <w:tcPr>
            <w:tcW w:w="291" w:type="pct"/>
            <w:shd w:val="clear" w:color="auto" w:fill="auto"/>
            <w:noWrap/>
            <w:vAlign w:val="bottom"/>
            <w:hideMark/>
          </w:tcPr>
          <w:p w:rsidR="00880D09" w:rsidRPr="003E7313" w:rsidRDefault="00880D09" w:rsidP="00880D09">
            <w:pPr>
              <w:spacing w:after="0" w:line="240" w:lineRule="auto"/>
              <w:ind w:firstLine="0"/>
              <w:jc w:val="center"/>
              <w:rPr>
                <w:rFonts w:ascii="Garamond" w:eastAsia="Times New Roman" w:hAnsi="Garamond" w:cs="Arial"/>
                <w:sz w:val="12"/>
                <w:szCs w:val="12"/>
                <w:lang w:val="sq-AL"/>
              </w:rPr>
            </w:pPr>
            <w:r w:rsidRPr="003E7313">
              <w:rPr>
                <w:rFonts w:ascii="Garamond" w:eastAsia="Times New Roman" w:hAnsi="Garamond" w:cs="Arial"/>
                <w:sz w:val="12"/>
                <w:szCs w:val="12"/>
                <w:lang w:val="sq-AL"/>
              </w:rPr>
              <w:t> </w:t>
            </w:r>
          </w:p>
        </w:tc>
        <w:tc>
          <w:tcPr>
            <w:tcW w:w="237" w:type="pct"/>
            <w:shd w:val="clear" w:color="auto" w:fill="auto"/>
            <w:noWrap/>
            <w:vAlign w:val="bottom"/>
            <w:hideMark/>
          </w:tcPr>
          <w:p w:rsidR="00880D09" w:rsidRPr="003E7313" w:rsidRDefault="00880D09" w:rsidP="00880D09">
            <w:pPr>
              <w:spacing w:after="0" w:line="240" w:lineRule="auto"/>
              <w:ind w:firstLine="0"/>
              <w:jc w:val="right"/>
              <w:rPr>
                <w:rFonts w:ascii="Garamond" w:eastAsia="Times New Roman" w:hAnsi="Garamond" w:cs="Arial"/>
                <w:sz w:val="12"/>
                <w:szCs w:val="12"/>
                <w:lang w:val="sq-AL"/>
              </w:rPr>
            </w:pPr>
            <w:r w:rsidRPr="003E7313">
              <w:rPr>
                <w:rFonts w:ascii="Garamond" w:eastAsia="Times New Roman" w:hAnsi="Garamond" w:cs="Arial"/>
                <w:sz w:val="12"/>
                <w:szCs w:val="12"/>
                <w:lang w:val="sq-AL"/>
              </w:rPr>
              <w:t> </w:t>
            </w:r>
          </w:p>
        </w:tc>
        <w:tc>
          <w:tcPr>
            <w:tcW w:w="292" w:type="pct"/>
            <w:shd w:val="clear" w:color="auto" w:fill="auto"/>
            <w:noWrap/>
            <w:vAlign w:val="bottom"/>
            <w:hideMark/>
          </w:tcPr>
          <w:p w:rsidR="00880D09" w:rsidRPr="003E7313" w:rsidRDefault="00880D09" w:rsidP="00880D09">
            <w:pPr>
              <w:spacing w:after="0" w:line="240" w:lineRule="auto"/>
              <w:ind w:firstLine="0"/>
              <w:jc w:val="right"/>
              <w:rPr>
                <w:rFonts w:ascii="Garamond" w:eastAsia="Times New Roman" w:hAnsi="Garamond" w:cs="Arial"/>
                <w:sz w:val="12"/>
                <w:szCs w:val="12"/>
                <w:lang w:val="sq-AL"/>
              </w:rPr>
            </w:pPr>
            <w:r w:rsidRPr="003E7313">
              <w:rPr>
                <w:rFonts w:ascii="Garamond" w:eastAsia="Times New Roman" w:hAnsi="Garamond" w:cs="Arial"/>
                <w:sz w:val="12"/>
                <w:szCs w:val="12"/>
                <w:lang w:val="sq-AL"/>
              </w:rPr>
              <w:t>9538</w:t>
            </w:r>
          </w:p>
        </w:tc>
        <w:tc>
          <w:tcPr>
            <w:tcW w:w="474" w:type="pct"/>
            <w:shd w:val="clear" w:color="auto" w:fill="auto"/>
            <w:noWrap/>
            <w:vAlign w:val="bottom"/>
            <w:hideMark/>
          </w:tcPr>
          <w:p w:rsidR="00880D09" w:rsidRPr="003E7313" w:rsidRDefault="00880D09" w:rsidP="00880D09">
            <w:pPr>
              <w:spacing w:after="0" w:line="240" w:lineRule="auto"/>
              <w:ind w:firstLine="0"/>
              <w:jc w:val="center"/>
              <w:rPr>
                <w:rFonts w:ascii="Garamond" w:eastAsia="Times New Roman" w:hAnsi="Garamond" w:cs="Arial"/>
                <w:sz w:val="12"/>
                <w:szCs w:val="12"/>
                <w:lang w:val="sq-AL"/>
              </w:rPr>
            </w:pPr>
            <w:r w:rsidRPr="003E7313">
              <w:rPr>
                <w:rFonts w:ascii="Garamond" w:eastAsia="Times New Roman" w:hAnsi="Garamond" w:cs="Arial"/>
                <w:sz w:val="12"/>
                <w:szCs w:val="12"/>
                <w:lang w:val="sq-AL"/>
              </w:rPr>
              <w:t>Konf. ZVRPP</w:t>
            </w:r>
          </w:p>
        </w:tc>
      </w:tr>
      <w:tr w:rsidR="003E7313" w:rsidRPr="003E7313" w:rsidTr="003E7313">
        <w:trPr>
          <w:trHeight w:val="139"/>
          <w:jc w:val="center"/>
        </w:trPr>
        <w:tc>
          <w:tcPr>
            <w:tcW w:w="171" w:type="pct"/>
            <w:shd w:val="clear" w:color="auto" w:fill="auto"/>
            <w:noWrap/>
            <w:vAlign w:val="bottom"/>
            <w:hideMark/>
          </w:tcPr>
          <w:p w:rsidR="00880D09" w:rsidRPr="003E7313" w:rsidRDefault="00880D09" w:rsidP="00880D09">
            <w:pPr>
              <w:spacing w:after="0" w:line="240" w:lineRule="auto"/>
              <w:ind w:firstLine="0"/>
              <w:jc w:val="center"/>
              <w:rPr>
                <w:rFonts w:ascii="Garamond" w:eastAsia="Times New Roman" w:hAnsi="Garamond" w:cs="Arial"/>
                <w:b/>
                <w:bCs/>
                <w:sz w:val="12"/>
                <w:szCs w:val="12"/>
                <w:lang w:val="sq-AL"/>
              </w:rPr>
            </w:pPr>
            <w:r w:rsidRPr="003E7313">
              <w:rPr>
                <w:rFonts w:ascii="Garamond" w:eastAsia="Times New Roman" w:hAnsi="Garamond" w:cs="Arial"/>
                <w:b/>
                <w:bCs/>
                <w:sz w:val="12"/>
                <w:szCs w:val="12"/>
                <w:lang w:val="sq-AL"/>
              </w:rPr>
              <w:t>220</w:t>
            </w:r>
          </w:p>
        </w:tc>
        <w:tc>
          <w:tcPr>
            <w:tcW w:w="964" w:type="pct"/>
            <w:shd w:val="clear" w:color="auto" w:fill="auto"/>
            <w:noWrap/>
            <w:vAlign w:val="bottom"/>
            <w:hideMark/>
          </w:tcPr>
          <w:p w:rsidR="00880D09" w:rsidRPr="003E7313" w:rsidRDefault="00880D09" w:rsidP="00880D09">
            <w:pPr>
              <w:spacing w:after="0" w:line="240" w:lineRule="auto"/>
              <w:ind w:firstLine="0"/>
              <w:jc w:val="left"/>
              <w:rPr>
                <w:rFonts w:ascii="Garamond" w:eastAsia="Times New Roman" w:hAnsi="Garamond" w:cs="Arial"/>
                <w:sz w:val="12"/>
                <w:szCs w:val="12"/>
                <w:lang w:val="sq-AL"/>
              </w:rPr>
            </w:pPr>
            <w:r w:rsidRPr="003E7313">
              <w:rPr>
                <w:rFonts w:ascii="Garamond" w:eastAsia="Times New Roman" w:hAnsi="Garamond" w:cs="Arial"/>
                <w:sz w:val="12"/>
                <w:szCs w:val="12"/>
                <w:lang w:val="sq-AL"/>
              </w:rPr>
              <w:t>Sefedin</w:t>
            </w:r>
          </w:p>
        </w:tc>
        <w:tc>
          <w:tcPr>
            <w:tcW w:w="403" w:type="pct"/>
            <w:shd w:val="clear" w:color="auto" w:fill="auto"/>
            <w:noWrap/>
            <w:vAlign w:val="bottom"/>
            <w:hideMark/>
          </w:tcPr>
          <w:p w:rsidR="00880D09" w:rsidRPr="003E7313" w:rsidRDefault="00880D09" w:rsidP="00880D09">
            <w:pPr>
              <w:spacing w:after="0" w:line="240" w:lineRule="auto"/>
              <w:ind w:firstLine="0"/>
              <w:jc w:val="left"/>
              <w:rPr>
                <w:rFonts w:ascii="Garamond" w:eastAsia="Times New Roman" w:hAnsi="Garamond" w:cs="Arial"/>
                <w:sz w:val="12"/>
                <w:szCs w:val="12"/>
                <w:lang w:val="sq-AL"/>
              </w:rPr>
            </w:pPr>
            <w:r w:rsidRPr="003E7313">
              <w:rPr>
                <w:rFonts w:ascii="Garamond" w:eastAsia="Times New Roman" w:hAnsi="Garamond" w:cs="Arial"/>
                <w:sz w:val="12"/>
                <w:szCs w:val="12"/>
                <w:lang w:val="sq-AL"/>
              </w:rPr>
              <w:t>Veli</w:t>
            </w:r>
          </w:p>
        </w:tc>
        <w:tc>
          <w:tcPr>
            <w:tcW w:w="312" w:type="pct"/>
            <w:shd w:val="clear" w:color="auto" w:fill="auto"/>
            <w:noWrap/>
            <w:vAlign w:val="bottom"/>
            <w:hideMark/>
          </w:tcPr>
          <w:p w:rsidR="00880D09" w:rsidRPr="003E7313" w:rsidRDefault="00880D09" w:rsidP="00880D09">
            <w:pPr>
              <w:spacing w:after="0" w:line="240" w:lineRule="auto"/>
              <w:ind w:firstLine="0"/>
              <w:jc w:val="left"/>
              <w:rPr>
                <w:rFonts w:ascii="Garamond" w:eastAsia="Times New Roman" w:hAnsi="Garamond" w:cs="Arial"/>
                <w:sz w:val="12"/>
                <w:szCs w:val="12"/>
                <w:lang w:val="sq-AL"/>
              </w:rPr>
            </w:pPr>
            <w:r w:rsidRPr="003E7313">
              <w:rPr>
                <w:rFonts w:ascii="Garamond" w:eastAsia="Times New Roman" w:hAnsi="Garamond" w:cs="Arial"/>
                <w:sz w:val="12"/>
                <w:szCs w:val="12"/>
                <w:lang w:val="sq-AL"/>
              </w:rPr>
              <w:t>Haruni</w:t>
            </w:r>
          </w:p>
        </w:tc>
        <w:tc>
          <w:tcPr>
            <w:tcW w:w="190" w:type="pct"/>
            <w:shd w:val="clear" w:color="auto" w:fill="auto"/>
            <w:noWrap/>
            <w:vAlign w:val="bottom"/>
            <w:hideMark/>
          </w:tcPr>
          <w:p w:rsidR="00880D09" w:rsidRPr="003E7313" w:rsidRDefault="00880D09" w:rsidP="00880D09">
            <w:pPr>
              <w:spacing w:after="0" w:line="240" w:lineRule="auto"/>
              <w:ind w:firstLine="0"/>
              <w:jc w:val="center"/>
              <w:rPr>
                <w:rFonts w:ascii="Garamond" w:eastAsia="Times New Roman" w:hAnsi="Garamond" w:cs="Arial"/>
                <w:color w:val="000000"/>
                <w:sz w:val="12"/>
                <w:szCs w:val="12"/>
                <w:lang w:val="sq-AL"/>
              </w:rPr>
            </w:pPr>
            <w:r w:rsidRPr="003E7313">
              <w:rPr>
                <w:rFonts w:ascii="Garamond" w:eastAsia="Times New Roman" w:hAnsi="Garamond" w:cs="Arial"/>
                <w:color w:val="000000"/>
                <w:sz w:val="12"/>
                <w:szCs w:val="12"/>
                <w:lang w:val="sq-AL"/>
              </w:rPr>
              <w:t>2064</w:t>
            </w:r>
          </w:p>
        </w:tc>
        <w:tc>
          <w:tcPr>
            <w:tcW w:w="304" w:type="pct"/>
            <w:shd w:val="clear" w:color="auto" w:fill="auto"/>
            <w:noWrap/>
            <w:vAlign w:val="bottom"/>
            <w:hideMark/>
          </w:tcPr>
          <w:p w:rsidR="00880D09" w:rsidRPr="003E7313" w:rsidRDefault="00880D09" w:rsidP="00880D09">
            <w:pPr>
              <w:spacing w:after="0" w:line="240" w:lineRule="auto"/>
              <w:ind w:firstLine="0"/>
              <w:jc w:val="center"/>
              <w:rPr>
                <w:rFonts w:ascii="Garamond" w:eastAsia="Times New Roman" w:hAnsi="Garamond" w:cs="Arial"/>
                <w:color w:val="000000"/>
                <w:sz w:val="12"/>
                <w:szCs w:val="12"/>
                <w:lang w:val="sq-AL"/>
              </w:rPr>
            </w:pPr>
            <w:r w:rsidRPr="003E7313">
              <w:rPr>
                <w:rFonts w:ascii="Garamond" w:eastAsia="Times New Roman" w:hAnsi="Garamond" w:cs="Arial"/>
                <w:color w:val="000000"/>
                <w:sz w:val="12"/>
                <w:szCs w:val="12"/>
                <w:lang w:val="sq-AL"/>
              </w:rPr>
              <w:t xml:space="preserve"> 248/10</w:t>
            </w:r>
          </w:p>
        </w:tc>
        <w:tc>
          <w:tcPr>
            <w:tcW w:w="218" w:type="pct"/>
            <w:shd w:val="clear" w:color="auto" w:fill="auto"/>
            <w:noWrap/>
            <w:vAlign w:val="bottom"/>
            <w:hideMark/>
          </w:tcPr>
          <w:p w:rsidR="00880D09" w:rsidRPr="003E7313" w:rsidRDefault="008B06F3" w:rsidP="008B06F3">
            <w:pPr>
              <w:spacing w:after="0" w:line="240" w:lineRule="auto"/>
              <w:ind w:firstLine="0"/>
              <w:jc w:val="center"/>
              <w:rPr>
                <w:rFonts w:ascii="Garamond" w:eastAsia="Times New Roman" w:hAnsi="Garamond" w:cs="Arial"/>
                <w:sz w:val="12"/>
                <w:szCs w:val="12"/>
                <w:lang w:val="sq-AL"/>
              </w:rPr>
            </w:pPr>
            <w:r w:rsidRPr="003E7313">
              <w:rPr>
                <w:rFonts w:ascii="Garamond" w:eastAsia="Times New Roman" w:hAnsi="Garamond" w:cs="Arial"/>
                <w:sz w:val="12"/>
                <w:szCs w:val="12"/>
                <w:lang w:val="sq-AL"/>
              </w:rPr>
              <w:t>Arë</w:t>
            </w:r>
          </w:p>
        </w:tc>
        <w:tc>
          <w:tcPr>
            <w:tcW w:w="374" w:type="pct"/>
            <w:shd w:val="clear" w:color="auto" w:fill="auto"/>
            <w:noWrap/>
            <w:vAlign w:val="bottom"/>
            <w:hideMark/>
          </w:tcPr>
          <w:p w:rsidR="00880D09" w:rsidRPr="003E7313" w:rsidRDefault="00880D09" w:rsidP="00880D09">
            <w:pPr>
              <w:spacing w:after="0" w:line="240" w:lineRule="auto"/>
              <w:ind w:firstLine="0"/>
              <w:jc w:val="right"/>
              <w:rPr>
                <w:rFonts w:ascii="Garamond" w:eastAsia="Times New Roman" w:hAnsi="Garamond" w:cs="Arial"/>
                <w:sz w:val="12"/>
                <w:szCs w:val="12"/>
                <w:lang w:val="sq-AL"/>
              </w:rPr>
            </w:pPr>
            <w:r w:rsidRPr="003E7313">
              <w:rPr>
                <w:rFonts w:ascii="Garamond" w:eastAsia="Times New Roman" w:hAnsi="Garamond" w:cs="Arial"/>
                <w:sz w:val="12"/>
                <w:szCs w:val="12"/>
                <w:lang w:val="sq-AL"/>
              </w:rPr>
              <w:t>2100</w:t>
            </w:r>
          </w:p>
        </w:tc>
        <w:tc>
          <w:tcPr>
            <w:tcW w:w="241" w:type="pct"/>
            <w:shd w:val="clear" w:color="auto" w:fill="auto"/>
            <w:noWrap/>
            <w:vAlign w:val="bottom"/>
            <w:hideMark/>
          </w:tcPr>
          <w:p w:rsidR="00880D09" w:rsidRPr="003E7313" w:rsidRDefault="00880D09" w:rsidP="00880D09">
            <w:pPr>
              <w:spacing w:after="0" w:line="240" w:lineRule="auto"/>
              <w:ind w:firstLine="0"/>
              <w:jc w:val="center"/>
              <w:rPr>
                <w:rFonts w:ascii="Garamond" w:eastAsia="Times New Roman" w:hAnsi="Garamond" w:cs="Arial"/>
                <w:sz w:val="12"/>
                <w:szCs w:val="12"/>
                <w:lang w:val="sq-AL"/>
              </w:rPr>
            </w:pPr>
            <w:r w:rsidRPr="003E7313">
              <w:rPr>
                <w:rFonts w:ascii="Garamond" w:eastAsia="Times New Roman" w:hAnsi="Garamond" w:cs="Arial"/>
                <w:sz w:val="12"/>
                <w:szCs w:val="12"/>
                <w:lang w:val="sq-AL"/>
              </w:rPr>
              <w:t>19</w:t>
            </w:r>
          </w:p>
        </w:tc>
        <w:tc>
          <w:tcPr>
            <w:tcW w:w="291" w:type="pct"/>
            <w:shd w:val="clear" w:color="auto" w:fill="auto"/>
            <w:noWrap/>
            <w:vAlign w:val="bottom"/>
            <w:hideMark/>
          </w:tcPr>
          <w:p w:rsidR="00880D09" w:rsidRPr="003E7313" w:rsidRDefault="00880D09" w:rsidP="00880D09">
            <w:pPr>
              <w:spacing w:after="0" w:line="240" w:lineRule="auto"/>
              <w:ind w:firstLine="0"/>
              <w:jc w:val="center"/>
              <w:rPr>
                <w:rFonts w:ascii="Garamond" w:eastAsia="Times New Roman" w:hAnsi="Garamond" w:cs="Arial"/>
                <w:sz w:val="12"/>
                <w:szCs w:val="12"/>
                <w:lang w:val="sq-AL"/>
              </w:rPr>
            </w:pPr>
            <w:r w:rsidRPr="003E7313">
              <w:rPr>
                <w:rFonts w:ascii="Garamond" w:eastAsia="Times New Roman" w:hAnsi="Garamond" w:cs="Arial"/>
                <w:sz w:val="12"/>
                <w:szCs w:val="12"/>
                <w:lang w:val="sq-AL"/>
              </w:rPr>
              <w:t>502</w:t>
            </w:r>
          </w:p>
        </w:tc>
        <w:tc>
          <w:tcPr>
            <w:tcW w:w="237" w:type="pct"/>
            <w:shd w:val="clear" w:color="auto" w:fill="auto"/>
            <w:noWrap/>
            <w:vAlign w:val="bottom"/>
            <w:hideMark/>
          </w:tcPr>
          <w:p w:rsidR="00880D09" w:rsidRPr="003E7313" w:rsidRDefault="00880D09" w:rsidP="00880D09">
            <w:pPr>
              <w:spacing w:after="0" w:line="240" w:lineRule="auto"/>
              <w:ind w:firstLine="0"/>
              <w:jc w:val="right"/>
              <w:rPr>
                <w:rFonts w:ascii="Garamond" w:eastAsia="Times New Roman" w:hAnsi="Garamond" w:cs="Arial"/>
                <w:sz w:val="12"/>
                <w:szCs w:val="12"/>
                <w:lang w:val="sq-AL"/>
              </w:rPr>
            </w:pPr>
            <w:r w:rsidRPr="003E7313">
              <w:rPr>
                <w:rFonts w:ascii="Garamond" w:eastAsia="Times New Roman" w:hAnsi="Garamond" w:cs="Arial"/>
                <w:sz w:val="12"/>
                <w:szCs w:val="12"/>
                <w:lang w:val="sq-AL"/>
              </w:rPr>
              <w:t>9538</w:t>
            </w:r>
          </w:p>
        </w:tc>
        <w:tc>
          <w:tcPr>
            <w:tcW w:w="291" w:type="pct"/>
            <w:shd w:val="clear" w:color="auto" w:fill="auto"/>
            <w:noWrap/>
            <w:vAlign w:val="bottom"/>
            <w:hideMark/>
          </w:tcPr>
          <w:p w:rsidR="00880D09" w:rsidRPr="003E7313" w:rsidRDefault="00880D09" w:rsidP="00880D09">
            <w:pPr>
              <w:spacing w:after="0" w:line="240" w:lineRule="auto"/>
              <w:ind w:firstLine="0"/>
              <w:jc w:val="center"/>
              <w:rPr>
                <w:rFonts w:ascii="Garamond" w:eastAsia="Times New Roman" w:hAnsi="Garamond" w:cs="Arial"/>
                <w:sz w:val="12"/>
                <w:szCs w:val="12"/>
                <w:lang w:val="sq-AL"/>
              </w:rPr>
            </w:pPr>
            <w:r w:rsidRPr="003E7313">
              <w:rPr>
                <w:rFonts w:ascii="Garamond" w:eastAsia="Times New Roman" w:hAnsi="Garamond" w:cs="Arial"/>
                <w:sz w:val="12"/>
                <w:szCs w:val="12"/>
                <w:lang w:val="sq-AL"/>
              </w:rPr>
              <w:t> </w:t>
            </w:r>
          </w:p>
        </w:tc>
        <w:tc>
          <w:tcPr>
            <w:tcW w:w="237" w:type="pct"/>
            <w:shd w:val="clear" w:color="auto" w:fill="auto"/>
            <w:noWrap/>
            <w:vAlign w:val="bottom"/>
            <w:hideMark/>
          </w:tcPr>
          <w:p w:rsidR="00880D09" w:rsidRPr="003E7313" w:rsidRDefault="00880D09" w:rsidP="00880D09">
            <w:pPr>
              <w:spacing w:after="0" w:line="240" w:lineRule="auto"/>
              <w:ind w:firstLine="0"/>
              <w:jc w:val="right"/>
              <w:rPr>
                <w:rFonts w:ascii="Garamond" w:eastAsia="Times New Roman" w:hAnsi="Garamond" w:cs="Arial"/>
                <w:sz w:val="12"/>
                <w:szCs w:val="12"/>
                <w:lang w:val="sq-AL"/>
              </w:rPr>
            </w:pPr>
            <w:r w:rsidRPr="003E7313">
              <w:rPr>
                <w:rFonts w:ascii="Garamond" w:eastAsia="Times New Roman" w:hAnsi="Garamond" w:cs="Arial"/>
                <w:sz w:val="12"/>
                <w:szCs w:val="12"/>
                <w:lang w:val="sq-AL"/>
              </w:rPr>
              <w:t> </w:t>
            </w:r>
          </w:p>
        </w:tc>
        <w:tc>
          <w:tcPr>
            <w:tcW w:w="292" w:type="pct"/>
            <w:shd w:val="clear" w:color="auto" w:fill="auto"/>
            <w:noWrap/>
            <w:vAlign w:val="bottom"/>
            <w:hideMark/>
          </w:tcPr>
          <w:p w:rsidR="00880D09" w:rsidRPr="003E7313" w:rsidRDefault="00880D09" w:rsidP="00880D09">
            <w:pPr>
              <w:spacing w:after="0" w:line="240" w:lineRule="auto"/>
              <w:ind w:firstLine="0"/>
              <w:jc w:val="right"/>
              <w:rPr>
                <w:rFonts w:ascii="Garamond" w:eastAsia="Times New Roman" w:hAnsi="Garamond" w:cs="Arial"/>
                <w:sz w:val="12"/>
                <w:szCs w:val="12"/>
                <w:lang w:val="sq-AL"/>
              </w:rPr>
            </w:pPr>
            <w:r w:rsidRPr="003E7313">
              <w:rPr>
                <w:rFonts w:ascii="Garamond" w:eastAsia="Times New Roman" w:hAnsi="Garamond" w:cs="Arial"/>
                <w:sz w:val="12"/>
                <w:szCs w:val="12"/>
                <w:lang w:val="sq-AL"/>
              </w:rPr>
              <w:t>9538</w:t>
            </w:r>
          </w:p>
        </w:tc>
        <w:tc>
          <w:tcPr>
            <w:tcW w:w="474" w:type="pct"/>
            <w:shd w:val="clear" w:color="auto" w:fill="auto"/>
            <w:noWrap/>
            <w:vAlign w:val="bottom"/>
            <w:hideMark/>
          </w:tcPr>
          <w:p w:rsidR="00880D09" w:rsidRPr="003E7313" w:rsidRDefault="00880D09" w:rsidP="00880D09">
            <w:pPr>
              <w:spacing w:after="0" w:line="240" w:lineRule="auto"/>
              <w:ind w:firstLine="0"/>
              <w:jc w:val="center"/>
              <w:rPr>
                <w:rFonts w:ascii="Garamond" w:eastAsia="Times New Roman" w:hAnsi="Garamond" w:cs="Arial"/>
                <w:sz w:val="12"/>
                <w:szCs w:val="12"/>
                <w:lang w:val="sq-AL"/>
              </w:rPr>
            </w:pPr>
            <w:r w:rsidRPr="003E7313">
              <w:rPr>
                <w:rFonts w:ascii="Garamond" w:eastAsia="Times New Roman" w:hAnsi="Garamond" w:cs="Arial"/>
                <w:sz w:val="12"/>
                <w:szCs w:val="12"/>
                <w:lang w:val="sq-AL"/>
              </w:rPr>
              <w:t>Konf. ZVRPP</w:t>
            </w:r>
          </w:p>
        </w:tc>
      </w:tr>
      <w:tr w:rsidR="003E7313" w:rsidRPr="003E7313" w:rsidTr="003E7313">
        <w:trPr>
          <w:trHeight w:val="139"/>
          <w:jc w:val="center"/>
        </w:trPr>
        <w:tc>
          <w:tcPr>
            <w:tcW w:w="171" w:type="pct"/>
            <w:shd w:val="clear" w:color="auto" w:fill="auto"/>
            <w:noWrap/>
            <w:vAlign w:val="bottom"/>
            <w:hideMark/>
          </w:tcPr>
          <w:p w:rsidR="00880D09" w:rsidRPr="003E7313" w:rsidRDefault="00880D09" w:rsidP="00880D09">
            <w:pPr>
              <w:spacing w:after="0" w:line="240" w:lineRule="auto"/>
              <w:ind w:firstLine="0"/>
              <w:jc w:val="center"/>
              <w:rPr>
                <w:rFonts w:ascii="Garamond" w:eastAsia="Times New Roman" w:hAnsi="Garamond" w:cs="Arial"/>
                <w:b/>
                <w:bCs/>
                <w:sz w:val="12"/>
                <w:szCs w:val="12"/>
                <w:lang w:val="sq-AL"/>
              </w:rPr>
            </w:pPr>
            <w:r w:rsidRPr="003E7313">
              <w:rPr>
                <w:rFonts w:ascii="Garamond" w:eastAsia="Times New Roman" w:hAnsi="Garamond" w:cs="Arial"/>
                <w:b/>
                <w:bCs/>
                <w:sz w:val="12"/>
                <w:szCs w:val="12"/>
                <w:lang w:val="sq-AL"/>
              </w:rPr>
              <w:t>221</w:t>
            </w:r>
          </w:p>
        </w:tc>
        <w:tc>
          <w:tcPr>
            <w:tcW w:w="964" w:type="pct"/>
            <w:shd w:val="clear" w:color="auto" w:fill="auto"/>
            <w:noWrap/>
            <w:vAlign w:val="bottom"/>
            <w:hideMark/>
          </w:tcPr>
          <w:p w:rsidR="00880D09" w:rsidRPr="003E7313" w:rsidRDefault="00880D09" w:rsidP="00880D09">
            <w:pPr>
              <w:spacing w:after="0" w:line="240" w:lineRule="auto"/>
              <w:ind w:firstLine="0"/>
              <w:jc w:val="left"/>
              <w:rPr>
                <w:rFonts w:ascii="Garamond" w:eastAsia="Times New Roman" w:hAnsi="Garamond" w:cs="Arial"/>
                <w:sz w:val="12"/>
                <w:szCs w:val="12"/>
                <w:lang w:val="sq-AL"/>
              </w:rPr>
            </w:pPr>
            <w:r w:rsidRPr="003E7313">
              <w:rPr>
                <w:rFonts w:ascii="Garamond" w:eastAsia="Times New Roman" w:hAnsi="Garamond" w:cs="Arial"/>
                <w:sz w:val="12"/>
                <w:szCs w:val="12"/>
                <w:lang w:val="sq-AL"/>
              </w:rPr>
              <w:t>Myslym</w:t>
            </w:r>
          </w:p>
        </w:tc>
        <w:tc>
          <w:tcPr>
            <w:tcW w:w="403" w:type="pct"/>
            <w:shd w:val="clear" w:color="auto" w:fill="auto"/>
            <w:noWrap/>
            <w:vAlign w:val="bottom"/>
            <w:hideMark/>
          </w:tcPr>
          <w:p w:rsidR="00880D09" w:rsidRPr="003E7313" w:rsidRDefault="00880D09" w:rsidP="00880D09">
            <w:pPr>
              <w:spacing w:after="0" w:line="240" w:lineRule="auto"/>
              <w:ind w:firstLine="0"/>
              <w:jc w:val="left"/>
              <w:rPr>
                <w:rFonts w:ascii="Garamond" w:eastAsia="Times New Roman" w:hAnsi="Garamond" w:cs="Arial"/>
                <w:sz w:val="12"/>
                <w:szCs w:val="12"/>
                <w:lang w:val="sq-AL"/>
              </w:rPr>
            </w:pPr>
            <w:r w:rsidRPr="003E7313">
              <w:rPr>
                <w:rFonts w:ascii="Garamond" w:eastAsia="Times New Roman" w:hAnsi="Garamond" w:cs="Arial"/>
                <w:sz w:val="12"/>
                <w:szCs w:val="12"/>
                <w:lang w:val="sq-AL"/>
              </w:rPr>
              <w:t>Lane</w:t>
            </w:r>
          </w:p>
        </w:tc>
        <w:tc>
          <w:tcPr>
            <w:tcW w:w="312" w:type="pct"/>
            <w:shd w:val="clear" w:color="auto" w:fill="auto"/>
            <w:noWrap/>
            <w:vAlign w:val="bottom"/>
            <w:hideMark/>
          </w:tcPr>
          <w:p w:rsidR="00880D09" w:rsidRPr="003E7313" w:rsidRDefault="00880D09" w:rsidP="00880D09">
            <w:pPr>
              <w:spacing w:after="0" w:line="240" w:lineRule="auto"/>
              <w:ind w:firstLine="0"/>
              <w:jc w:val="left"/>
              <w:rPr>
                <w:rFonts w:ascii="Garamond" w:eastAsia="Times New Roman" w:hAnsi="Garamond" w:cs="Arial"/>
                <w:sz w:val="12"/>
                <w:szCs w:val="12"/>
                <w:lang w:val="sq-AL"/>
              </w:rPr>
            </w:pPr>
            <w:r w:rsidRPr="003E7313">
              <w:rPr>
                <w:rFonts w:ascii="Garamond" w:eastAsia="Times New Roman" w:hAnsi="Garamond" w:cs="Arial"/>
                <w:sz w:val="12"/>
                <w:szCs w:val="12"/>
                <w:lang w:val="sq-AL"/>
              </w:rPr>
              <w:t>Lena</w:t>
            </w:r>
          </w:p>
        </w:tc>
        <w:tc>
          <w:tcPr>
            <w:tcW w:w="190" w:type="pct"/>
            <w:shd w:val="clear" w:color="auto" w:fill="auto"/>
            <w:noWrap/>
            <w:vAlign w:val="bottom"/>
            <w:hideMark/>
          </w:tcPr>
          <w:p w:rsidR="00880D09" w:rsidRPr="003E7313" w:rsidRDefault="00880D09" w:rsidP="00880D09">
            <w:pPr>
              <w:spacing w:after="0" w:line="240" w:lineRule="auto"/>
              <w:ind w:firstLine="0"/>
              <w:jc w:val="center"/>
              <w:rPr>
                <w:rFonts w:ascii="Garamond" w:eastAsia="Times New Roman" w:hAnsi="Garamond" w:cs="Arial"/>
                <w:color w:val="000000"/>
                <w:sz w:val="12"/>
                <w:szCs w:val="12"/>
                <w:lang w:val="sq-AL"/>
              </w:rPr>
            </w:pPr>
            <w:r w:rsidRPr="003E7313">
              <w:rPr>
                <w:rFonts w:ascii="Garamond" w:eastAsia="Times New Roman" w:hAnsi="Garamond" w:cs="Arial"/>
                <w:color w:val="000000"/>
                <w:sz w:val="12"/>
                <w:szCs w:val="12"/>
                <w:lang w:val="sq-AL"/>
              </w:rPr>
              <w:t>2064</w:t>
            </w:r>
          </w:p>
        </w:tc>
        <w:tc>
          <w:tcPr>
            <w:tcW w:w="304" w:type="pct"/>
            <w:shd w:val="clear" w:color="auto" w:fill="auto"/>
            <w:noWrap/>
            <w:vAlign w:val="bottom"/>
            <w:hideMark/>
          </w:tcPr>
          <w:p w:rsidR="00880D09" w:rsidRPr="003E7313" w:rsidRDefault="00880D09" w:rsidP="00880D09">
            <w:pPr>
              <w:spacing w:after="0" w:line="240" w:lineRule="auto"/>
              <w:ind w:firstLine="0"/>
              <w:jc w:val="center"/>
              <w:rPr>
                <w:rFonts w:ascii="Garamond" w:eastAsia="Times New Roman" w:hAnsi="Garamond" w:cs="Arial"/>
                <w:color w:val="000000"/>
                <w:sz w:val="12"/>
                <w:szCs w:val="12"/>
                <w:lang w:val="sq-AL"/>
              </w:rPr>
            </w:pPr>
            <w:r w:rsidRPr="003E7313">
              <w:rPr>
                <w:rFonts w:ascii="Garamond" w:eastAsia="Times New Roman" w:hAnsi="Garamond" w:cs="Arial"/>
                <w:color w:val="000000"/>
                <w:sz w:val="12"/>
                <w:szCs w:val="12"/>
                <w:lang w:val="sq-AL"/>
              </w:rPr>
              <w:t xml:space="preserve"> 248/17</w:t>
            </w:r>
          </w:p>
        </w:tc>
        <w:tc>
          <w:tcPr>
            <w:tcW w:w="218" w:type="pct"/>
            <w:shd w:val="clear" w:color="auto" w:fill="auto"/>
            <w:noWrap/>
            <w:vAlign w:val="bottom"/>
            <w:hideMark/>
          </w:tcPr>
          <w:p w:rsidR="00880D09" w:rsidRPr="003E7313" w:rsidRDefault="008B06F3" w:rsidP="008B06F3">
            <w:pPr>
              <w:spacing w:after="0" w:line="240" w:lineRule="auto"/>
              <w:ind w:firstLine="0"/>
              <w:jc w:val="center"/>
              <w:rPr>
                <w:rFonts w:ascii="Garamond" w:eastAsia="Times New Roman" w:hAnsi="Garamond" w:cs="Arial"/>
                <w:sz w:val="12"/>
                <w:szCs w:val="12"/>
                <w:lang w:val="sq-AL"/>
              </w:rPr>
            </w:pPr>
            <w:r w:rsidRPr="003E7313">
              <w:rPr>
                <w:rFonts w:ascii="Garamond" w:eastAsia="Times New Roman" w:hAnsi="Garamond" w:cs="Arial"/>
                <w:sz w:val="12"/>
                <w:szCs w:val="12"/>
                <w:lang w:val="sq-AL"/>
              </w:rPr>
              <w:t>Arë</w:t>
            </w:r>
          </w:p>
        </w:tc>
        <w:tc>
          <w:tcPr>
            <w:tcW w:w="374" w:type="pct"/>
            <w:shd w:val="clear" w:color="auto" w:fill="auto"/>
            <w:noWrap/>
            <w:vAlign w:val="bottom"/>
            <w:hideMark/>
          </w:tcPr>
          <w:p w:rsidR="00880D09" w:rsidRPr="003E7313" w:rsidRDefault="00880D09" w:rsidP="00880D09">
            <w:pPr>
              <w:spacing w:after="0" w:line="240" w:lineRule="auto"/>
              <w:ind w:firstLine="0"/>
              <w:jc w:val="right"/>
              <w:rPr>
                <w:rFonts w:ascii="Garamond" w:eastAsia="Times New Roman" w:hAnsi="Garamond" w:cs="Arial"/>
                <w:sz w:val="12"/>
                <w:szCs w:val="12"/>
                <w:lang w:val="sq-AL"/>
              </w:rPr>
            </w:pPr>
            <w:r w:rsidRPr="003E7313">
              <w:rPr>
                <w:rFonts w:ascii="Garamond" w:eastAsia="Times New Roman" w:hAnsi="Garamond" w:cs="Arial"/>
                <w:sz w:val="12"/>
                <w:szCs w:val="12"/>
                <w:lang w:val="sq-AL"/>
              </w:rPr>
              <w:t>2400</w:t>
            </w:r>
          </w:p>
        </w:tc>
        <w:tc>
          <w:tcPr>
            <w:tcW w:w="241" w:type="pct"/>
            <w:shd w:val="clear" w:color="auto" w:fill="auto"/>
            <w:noWrap/>
            <w:vAlign w:val="bottom"/>
            <w:hideMark/>
          </w:tcPr>
          <w:p w:rsidR="00880D09" w:rsidRPr="003E7313" w:rsidRDefault="00880D09" w:rsidP="00880D09">
            <w:pPr>
              <w:spacing w:after="0" w:line="240" w:lineRule="auto"/>
              <w:ind w:firstLine="0"/>
              <w:jc w:val="center"/>
              <w:rPr>
                <w:rFonts w:ascii="Garamond" w:eastAsia="Times New Roman" w:hAnsi="Garamond" w:cs="Arial"/>
                <w:sz w:val="12"/>
                <w:szCs w:val="12"/>
                <w:lang w:val="sq-AL"/>
              </w:rPr>
            </w:pPr>
            <w:r w:rsidRPr="003E7313">
              <w:rPr>
                <w:rFonts w:ascii="Garamond" w:eastAsia="Times New Roman" w:hAnsi="Garamond" w:cs="Arial"/>
                <w:sz w:val="12"/>
                <w:szCs w:val="12"/>
                <w:lang w:val="sq-AL"/>
              </w:rPr>
              <w:t>26</w:t>
            </w:r>
          </w:p>
        </w:tc>
        <w:tc>
          <w:tcPr>
            <w:tcW w:w="291" w:type="pct"/>
            <w:shd w:val="clear" w:color="auto" w:fill="auto"/>
            <w:noWrap/>
            <w:vAlign w:val="bottom"/>
            <w:hideMark/>
          </w:tcPr>
          <w:p w:rsidR="00880D09" w:rsidRPr="003E7313" w:rsidRDefault="00880D09" w:rsidP="00880D09">
            <w:pPr>
              <w:spacing w:after="0" w:line="240" w:lineRule="auto"/>
              <w:ind w:firstLine="0"/>
              <w:jc w:val="center"/>
              <w:rPr>
                <w:rFonts w:ascii="Garamond" w:eastAsia="Times New Roman" w:hAnsi="Garamond" w:cs="Arial"/>
                <w:sz w:val="12"/>
                <w:szCs w:val="12"/>
                <w:lang w:val="sq-AL"/>
              </w:rPr>
            </w:pPr>
            <w:r w:rsidRPr="003E7313">
              <w:rPr>
                <w:rFonts w:ascii="Garamond" w:eastAsia="Times New Roman" w:hAnsi="Garamond" w:cs="Arial"/>
                <w:sz w:val="12"/>
                <w:szCs w:val="12"/>
                <w:lang w:val="sq-AL"/>
              </w:rPr>
              <w:t>502</w:t>
            </w:r>
          </w:p>
        </w:tc>
        <w:tc>
          <w:tcPr>
            <w:tcW w:w="237" w:type="pct"/>
            <w:shd w:val="clear" w:color="auto" w:fill="auto"/>
            <w:noWrap/>
            <w:vAlign w:val="bottom"/>
            <w:hideMark/>
          </w:tcPr>
          <w:p w:rsidR="00880D09" w:rsidRPr="003E7313" w:rsidRDefault="00880D09" w:rsidP="00880D09">
            <w:pPr>
              <w:spacing w:after="0" w:line="240" w:lineRule="auto"/>
              <w:ind w:firstLine="0"/>
              <w:jc w:val="right"/>
              <w:rPr>
                <w:rFonts w:ascii="Garamond" w:eastAsia="Times New Roman" w:hAnsi="Garamond" w:cs="Arial"/>
                <w:sz w:val="12"/>
                <w:szCs w:val="12"/>
                <w:lang w:val="sq-AL"/>
              </w:rPr>
            </w:pPr>
            <w:r w:rsidRPr="003E7313">
              <w:rPr>
                <w:rFonts w:ascii="Garamond" w:eastAsia="Times New Roman" w:hAnsi="Garamond" w:cs="Arial"/>
                <w:sz w:val="12"/>
                <w:szCs w:val="12"/>
                <w:lang w:val="sq-AL"/>
              </w:rPr>
              <w:t>13052</w:t>
            </w:r>
          </w:p>
        </w:tc>
        <w:tc>
          <w:tcPr>
            <w:tcW w:w="291" w:type="pct"/>
            <w:shd w:val="clear" w:color="auto" w:fill="auto"/>
            <w:noWrap/>
            <w:vAlign w:val="bottom"/>
            <w:hideMark/>
          </w:tcPr>
          <w:p w:rsidR="00880D09" w:rsidRPr="003E7313" w:rsidRDefault="00880D09" w:rsidP="00880D09">
            <w:pPr>
              <w:spacing w:after="0" w:line="240" w:lineRule="auto"/>
              <w:ind w:firstLine="0"/>
              <w:jc w:val="center"/>
              <w:rPr>
                <w:rFonts w:ascii="Garamond" w:eastAsia="Times New Roman" w:hAnsi="Garamond" w:cs="Arial"/>
                <w:sz w:val="12"/>
                <w:szCs w:val="12"/>
                <w:lang w:val="sq-AL"/>
              </w:rPr>
            </w:pPr>
            <w:r w:rsidRPr="003E7313">
              <w:rPr>
                <w:rFonts w:ascii="Garamond" w:eastAsia="Times New Roman" w:hAnsi="Garamond" w:cs="Arial"/>
                <w:sz w:val="12"/>
                <w:szCs w:val="12"/>
                <w:lang w:val="sq-AL"/>
              </w:rPr>
              <w:t> </w:t>
            </w:r>
          </w:p>
        </w:tc>
        <w:tc>
          <w:tcPr>
            <w:tcW w:w="237" w:type="pct"/>
            <w:shd w:val="clear" w:color="auto" w:fill="auto"/>
            <w:noWrap/>
            <w:vAlign w:val="bottom"/>
            <w:hideMark/>
          </w:tcPr>
          <w:p w:rsidR="00880D09" w:rsidRPr="003E7313" w:rsidRDefault="00880D09" w:rsidP="00880D09">
            <w:pPr>
              <w:spacing w:after="0" w:line="240" w:lineRule="auto"/>
              <w:ind w:firstLine="0"/>
              <w:jc w:val="right"/>
              <w:rPr>
                <w:rFonts w:ascii="Garamond" w:eastAsia="Times New Roman" w:hAnsi="Garamond" w:cs="Arial"/>
                <w:sz w:val="12"/>
                <w:szCs w:val="12"/>
                <w:lang w:val="sq-AL"/>
              </w:rPr>
            </w:pPr>
            <w:r w:rsidRPr="003E7313">
              <w:rPr>
                <w:rFonts w:ascii="Garamond" w:eastAsia="Times New Roman" w:hAnsi="Garamond" w:cs="Arial"/>
                <w:sz w:val="12"/>
                <w:szCs w:val="12"/>
                <w:lang w:val="sq-AL"/>
              </w:rPr>
              <w:t> </w:t>
            </w:r>
          </w:p>
        </w:tc>
        <w:tc>
          <w:tcPr>
            <w:tcW w:w="292" w:type="pct"/>
            <w:shd w:val="clear" w:color="auto" w:fill="auto"/>
            <w:noWrap/>
            <w:vAlign w:val="bottom"/>
            <w:hideMark/>
          </w:tcPr>
          <w:p w:rsidR="00880D09" w:rsidRPr="003E7313" w:rsidRDefault="00880D09" w:rsidP="00880D09">
            <w:pPr>
              <w:spacing w:after="0" w:line="240" w:lineRule="auto"/>
              <w:ind w:firstLine="0"/>
              <w:jc w:val="right"/>
              <w:rPr>
                <w:rFonts w:ascii="Garamond" w:eastAsia="Times New Roman" w:hAnsi="Garamond" w:cs="Arial"/>
                <w:sz w:val="12"/>
                <w:szCs w:val="12"/>
                <w:lang w:val="sq-AL"/>
              </w:rPr>
            </w:pPr>
            <w:r w:rsidRPr="003E7313">
              <w:rPr>
                <w:rFonts w:ascii="Garamond" w:eastAsia="Times New Roman" w:hAnsi="Garamond" w:cs="Arial"/>
                <w:sz w:val="12"/>
                <w:szCs w:val="12"/>
                <w:lang w:val="sq-AL"/>
              </w:rPr>
              <w:t>13052</w:t>
            </w:r>
          </w:p>
        </w:tc>
        <w:tc>
          <w:tcPr>
            <w:tcW w:w="474" w:type="pct"/>
            <w:shd w:val="clear" w:color="auto" w:fill="auto"/>
            <w:noWrap/>
            <w:vAlign w:val="bottom"/>
            <w:hideMark/>
          </w:tcPr>
          <w:p w:rsidR="00880D09" w:rsidRPr="003E7313" w:rsidRDefault="00880D09" w:rsidP="00880D09">
            <w:pPr>
              <w:spacing w:after="0" w:line="240" w:lineRule="auto"/>
              <w:ind w:firstLine="0"/>
              <w:jc w:val="center"/>
              <w:rPr>
                <w:rFonts w:ascii="Garamond" w:eastAsia="Times New Roman" w:hAnsi="Garamond" w:cs="Arial"/>
                <w:sz w:val="12"/>
                <w:szCs w:val="12"/>
                <w:lang w:val="sq-AL"/>
              </w:rPr>
            </w:pPr>
            <w:r w:rsidRPr="003E7313">
              <w:rPr>
                <w:rFonts w:ascii="Garamond" w:eastAsia="Times New Roman" w:hAnsi="Garamond" w:cs="Arial"/>
                <w:sz w:val="12"/>
                <w:szCs w:val="12"/>
                <w:lang w:val="sq-AL"/>
              </w:rPr>
              <w:t>Konf. ZVRPP</w:t>
            </w:r>
          </w:p>
        </w:tc>
      </w:tr>
      <w:tr w:rsidR="003E7313" w:rsidRPr="003E7313" w:rsidTr="003E7313">
        <w:trPr>
          <w:trHeight w:val="139"/>
          <w:jc w:val="center"/>
        </w:trPr>
        <w:tc>
          <w:tcPr>
            <w:tcW w:w="171" w:type="pct"/>
            <w:shd w:val="clear" w:color="auto" w:fill="auto"/>
            <w:noWrap/>
            <w:vAlign w:val="bottom"/>
            <w:hideMark/>
          </w:tcPr>
          <w:p w:rsidR="00880D09" w:rsidRPr="003E7313" w:rsidRDefault="00880D09" w:rsidP="00880D09">
            <w:pPr>
              <w:spacing w:after="0" w:line="240" w:lineRule="auto"/>
              <w:ind w:firstLine="0"/>
              <w:jc w:val="center"/>
              <w:rPr>
                <w:rFonts w:ascii="Garamond" w:eastAsia="Times New Roman" w:hAnsi="Garamond" w:cs="Arial"/>
                <w:b/>
                <w:bCs/>
                <w:sz w:val="12"/>
                <w:szCs w:val="12"/>
                <w:lang w:val="sq-AL"/>
              </w:rPr>
            </w:pPr>
            <w:r w:rsidRPr="003E7313">
              <w:rPr>
                <w:rFonts w:ascii="Garamond" w:eastAsia="Times New Roman" w:hAnsi="Garamond" w:cs="Arial"/>
                <w:b/>
                <w:bCs/>
                <w:sz w:val="12"/>
                <w:szCs w:val="12"/>
                <w:lang w:val="sq-AL"/>
              </w:rPr>
              <w:t>222</w:t>
            </w:r>
          </w:p>
        </w:tc>
        <w:tc>
          <w:tcPr>
            <w:tcW w:w="964" w:type="pct"/>
            <w:shd w:val="clear" w:color="auto" w:fill="auto"/>
            <w:noWrap/>
            <w:vAlign w:val="bottom"/>
            <w:hideMark/>
          </w:tcPr>
          <w:p w:rsidR="00880D09" w:rsidRPr="003E7313" w:rsidRDefault="00880D09" w:rsidP="00880D09">
            <w:pPr>
              <w:spacing w:after="0" w:line="240" w:lineRule="auto"/>
              <w:ind w:firstLine="0"/>
              <w:jc w:val="left"/>
              <w:rPr>
                <w:rFonts w:ascii="Garamond" w:eastAsia="Times New Roman" w:hAnsi="Garamond" w:cs="Arial"/>
                <w:sz w:val="12"/>
                <w:szCs w:val="12"/>
                <w:lang w:val="sq-AL"/>
              </w:rPr>
            </w:pPr>
            <w:r w:rsidRPr="003E7313">
              <w:rPr>
                <w:rFonts w:ascii="Garamond" w:eastAsia="Times New Roman" w:hAnsi="Garamond" w:cs="Arial"/>
                <w:sz w:val="12"/>
                <w:szCs w:val="12"/>
                <w:lang w:val="sq-AL"/>
              </w:rPr>
              <w:t>Ali</w:t>
            </w:r>
          </w:p>
        </w:tc>
        <w:tc>
          <w:tcPr>
            <w:tcW w:w="403" w:type="pct"/>
            <w:shd w:val="clear" w:color="auto" w:fill="auto"/>
            <w:noWrap/>
            <w:vAlign w:val="bottom"/>
            <w:hideMark/>
          </w:tcPr>
          <w:p w:rsidR="00880D09" w:rsidRPr="003E7313" w:rsidRDefault="00880D09" w:rsidP="00880D09">
            <w:pPr>
              <w:spacing w:after="0" w:line="240" w:lineRule="auto"/>
              <w:ind w:firstLine="0"/>
              <w:jc w:val="left"/>
              <w:rPr>
                <w:rFonts w:ascii="Garamond" w:eastAsia="Times New Roman" w:hAnsi="Garamond" w:cs="Arial"/>
                <w:sz w:val="12"/>
                <w:szCs w:val="12"/>
                <w:lang w:val="sq-AL"/>
              </w:rPr>
            </w:pPr>
            <w:r w:rsidRPr="003E7313">
              <w:rPr>
                <w:rFonts w:ascii="Garamond" w:eastAsia="Times New Roman" w:hAnsi="Garamond" w:cs="Arial"/>
                <w:sz w:val="12"/>
                <w:szCs w:val="12"/>
                <w:lang w:val="sq-AL"/>
              </w:rPr>
              <w:t>Rexhep</w:t>
            </w:r>
          </w:p>
        </w:tc>
        <w:tc>
          <w:tcPr>
            <w:tcW w:w="312" w:type="pct"/>
            <w:shd w:val="clear" w:color="auto" w:fill="auto"/>
            <w:noWrap/>
            <w:vAlign w:val="bottom"/>
            <w:hideMark/>
          </w:tcPr>
          <w:p w:rsidR="00880D09" w:rsidRPr="003E7313" w:rsidRDefault="00880D09" w:rsidP="00880D09">
            <w:pPr>
              <w:spacing w:after="0" w:line="240" w:lineRule="auto"/>
              <w:ind w:firstLine="0"/>
              <w:jc w:val="left"/>
              <w:rPr>
                <w:rFonts w:ascii="Garamond" w:eastAsia="Times New Roman" w:hAnsi="Garamond" w:cs="Arial"/>
                <w:sz w:val="12"/>
                <w:szCs w:val="12"/>
                <w:lang w:val="sq-AL"/>
              </w:rPr>
            </w:pPr>
            <w:r w:rsidRPr="003E7313">
              <w:rPr>
                <w:rFonts w:ascii="Garamond" w:eastAsia="Times New Roman" w:hAnsi="Garamond" w:cs="Arial"/>
                <w:sz w:val="12"/>
                <w:szCs w:val="12"/>
                <w:lang w:val="sq-AL"/>
              </w:rPr>
              <w:t>Demiri</w:t>
            </w:r>
          </w:p>
        </w:tc>
        <w:tc>
          <w:tcPr>
            <w:tcW w:w="190" w:type="pct"/>
            <w:shd w:val="clear" w:color="auto" w:fill="auto"/>
            <w:noWrap/>
            <w:vAlign w:val="bottom"/>
            <w:hideMark/>
          </w:tcPr>
          <w:p w:rsidR="00880D09" w:rsidRPr="003E7313" w:rsidRDefault="00880D09" w:rsidP="00880D09">
            <w:pPr>
              <w:spacing w:after="0" w:line="240" w:lineRule="auto"/>
              <w:ind w:firstLine="0"/>
              <w:jc w:val="center"/>
              <w:rPr>
                <w:rFonts w:ascii="Garamond" w:eastAsia="Times New Roman" w:hAnsi="Garamond" w:cs="Arial"/>
                <w:color w:val="000000"/>
                <w:sz w:val="12"/>
                <w:szCs w:val="12"/>
                <w:lang w:val="sq-AL"/>
              </w:rPr>
            </w:pPr>
            <w:r w:rsidRPr="003E7313">
              <w:rPr>
                <w:rFonts w:ascii="Garamond" w:eastAsia="Times New Roman" w:hAnsi="Garamond" w:cs="Arial"/>
                <w:color w:val="000000"/>
                <w:sz w:val="12"/>
                <w:szCs w:val="12"/>
                <w:lang w:val="sq-AL"/>
              </w:rPr>
              <w:t>2064</w:t>
            </w:r>
          </w:p>
        </w:tc>
        <w:tc>
          <w:tcPr>
            <w:tcW w:w="304" w:type="pct"/>
            <w:shd w:val="clear" w:color="auto" w:fill="auto"/>
            <w:noWrap/>
            <w:vAlign w:val="bottom"/>
            <w:hideMark/>
          </w:tcPr>
          <w:p w:rsidR="00880D09" w:rsidRPr="003E7313" w:rsidRDefault="00880D09" w:rsidP="00880D09">
            <w:pPr>
              <w:spacing w:after="0" w:line="240" w:lineRule="auto"/>
              <w:ind w:firstLine="0"/>
              <w:jc w:val="center"/>
              <w:rPr>
                <w:rFonts w:ascii="Garamond" w:eastAsia="Times New Roman" w:hAnsi="Garamond" w:cs="Arial"/>
                <w:color w:val="000000"/>
                <w:sz w:val="12"/>
                <w:szCs w:val="12"/>
                <w:lang w:val="sq-AL"/>
              </w:rPr>
            </w:pPr>
            <w:r w:rsidRPr="003E7313">
              <w:rPr>
                <w:rFonts w:ascii="Garamond" w:eastAsia="Times New Roman" w:hAnsi="Garamond" w:cs="Arial"/>
                <w:color w:val="000000"/>
                <w:sz w:val="12"/>
                <w:szCs w:val="12"/>
                <w:lang w:val="sq-AL"/>
              </w:rPr>
              <w:t xml:space="preserve"> 243/9</w:t>
            </w:r>
          </w:p>
        </w:tc>
        <w:tc>
          <w:tcPr>
            <w:tcW w:w="218" w:type="pct"/>
            <w:shd w:val="clear" w:color="auto" w:fill="auto"/>
            <w:noWrap/>
            <w:vAlign w:val="bottom"/>
            <w:hideMark/>
          </w:tcPr>
          <w:p w:rsidR="00880D09" w:rsidRPr="003E7313" w:rsidRDefault="008B06F3" w:rsidP="008B06F3">
            <w:pPr>
              <w:spacing w:after="0" w:line="240" w:lineRule="auto"/>
              <w:ind w:firstLine="0"/>
              <w:jc w:val="center"/>
              <w:rPr>
                <w:rFonts w:ascii="Garamond" w:eastAsia="Times New Roman" w:hAnsi="Garamond" w:cs="Arial"/>
                <w:sz w:val="12"/>
                <w:szCs w:val="12"/>
                <w:lang w:val="sq-AL"/>
              </w:rPr>
            </w:pPr>
            <w:r w:rsidRPr="003E7313">
              <w:rPr>
                <w:rFonts w:ascii="Garamond" w:eastAsia="Times New Roman" w:hAnsi="Garamond" w:cs="Arial"/>
                <w:sz w:val="12"/>
                <w:szCs w:val="12"/>
                <w:lang w:val="sq-AL"/>
              </w:rPr>
              <w:t>Arë</w:t>
            </w:r>
          </w:p>
        </w:tc>
        <w:tc>
          <w:tcPr>
            <w:tcW w:w="374" w:type="pct"/>
            <w:shd w:val="clear" w:color="auto" w:fill="auto"/>
            <w:noWrap/>
            <w:vAlign w:val="bottom"/>
            <w:hideMark/>
          </w:tcPr>
          <w:p w:rsidR="00880D09" w:rsidRPr="003E7313" w:rsidRDefault="00880D09" w:rsidP="00880D09">
            <w:pPr>
              <w:spacing w:after="0" w:line="240" w:lineRule="auto"/>
              <w:ind w:firstLine="0"/>
              <w:jc w:val="right"/>
              <w:rPr>
                <w:rFonts w:ascii="Garamond" w:eastAsia="Times New Roman" w:hAnsi="Garamond" w:cs="Arial"/>
                <w:sz w:val="12"/>
                <w:szCs w:val="12"/>
                <w:lang w:val="sq-AL"/>
              </w:rPr>
            </w:pPr>
            <w:r w:rsidRPr="003E7313">
              <w:rPr>
                <w:rFonts w:ascii="Garamond" w:eastAsia="Times New Roman" w:hAnsi="Garamond" w:cs="Arial"/>
                <w:sz w:val="12"/>
                <w:szCs w:val="12"/>
                <w:lang w:val="sq-AL"/>
              </w:rPr>
              <w:t>200+4000+200</w:t>
            </w:r>
          </w:p>
        </w:tc>
        <w:tc>
          <w:tcPr>
            <w:tcW w:w="241" w:type="pct"/>
            <w:shd w:val="clear" w:color="auto" w:fill="auto"/>
            <w:noWrap/>
            <w:vAlign w:val="bottom"/>
            <w:hideMark/>
          </w:tcPr>
          <w:p w:rsidR="00880D09" w:rsidRPr="003E7313" w:rsidRDefault="00880D09" w:rsidP="00880D09">
            <w:pPr>
              <w:spacing w:after="0" w:line="240" w:lineRule="auto"/>
              <w:ind w:firstLine="0"/>
              <w:jc w:val="center"/>
              <w:rPr>
                <w:rFonts w:ascii="Garamond" w:eastAsia="Times New Roman" w:hAnsi="Garamond" w:cs="Arial"/>
                <w:sz w:val="12"/>
                <w:szCs w:val="12"/>
                <w:lang w:val="sq-AL"/>
              </w:rPr>
            </w:pPr>
            <w:r w:rsidRPr="003E7313">
              <w:rPr>
                <w:rFonts w:ascii="Garamond" w:eastAsia="Times New Roman" w:hAnsi="Garamond" w:cs="Arial"/>
                <w:sz w:val="12"/>
                <w:szCs w:val="12"/>
                <w:lang w:val="sq-AL"/>
              </w:rPr>
              <w:t>22</w:t>
            </w:r>
          </w:p>
        </w:tc>
        <w:tc>
          <w:tcPr>
            <w:tcW w:w="291" w:type="pct"/>
            <w:shd w:val="clear" w:color="auto" w:fill="auto"/>
            <w:noWrap/>
            <w:vAlign w:val="bottom"/>
            <w:hideMark/>
          </w:tcPr>
          <w:p w:rsidR="00880D09" w:rsidRPr="003E7313" w:rsidRDefault="00880D09" w:rsidP="00880D09">
            <w:pPr>
              <w:spacing w:after="0" w:line="240" w:lineRule="auto"/>
              <w:ind w:firstLine="0"/>
              <w:jc w:val="center"/>
              <w:rPr>
                <w:rFonts w:ascii="Garamond" w:eastAsia="Times New Roman" w:hAnsi="Garamond" w:cs="Arial"/>
                <w:sz w:val="12"/>
                <w:szCs w:val="12"/>
                <w:lang w:val="sq-AL"/>
              </w:rPr>
            </w:pPr>
            <w:r w:rsidRPr="003E7313">
              <w:rPr>
                <w:rFonts w:ascii="Garamond" w:eastAsia="Times New Roman" w:hAnsi="Garamond" w:cs="Arial"/>
                <w:sz w:val="12"/>
                <w:szCs w:val="12"/>
                <w:lang w:val="sq-AL"/>
              </w:rPr>
              <w:t>502</w:t>
            </w:r>
          </w:p>
        </w:tc>
        <w:tc>
          <w:tcPr>
            <w:tcW w:w="237" w:type="pct"/>
            <w:shd w:val="clear" w:color="auto" w:fill="auto"/>
            <w:noWrap/>
            <w:vAlign w:val="bottom"/>
            <w:hideMark/>
          </w:tcPr>
          <w:p w:rsidR="00880D09" w:rsidRPr="003E7313" w:rsidRDefault="00880D09" w:rsidP="00880D09">
            <w:pPr>
              <w:spacing w:after="0" w:line="240" w:lineRule="auto"/>
              <w:ind w:firstLine="0"/>
              <w:jc w:val="right"/>
              <w:rPr>
                <w:rFonts w:ascii="Garamond" w:eastAsia="Times New Roman" w:hAnsi="Garamond" w:cs="Arial"/>
                <w:sz w:val="12"/>
                <w:szCs w:val="12"/>
                <w:lang w:val="sq-AL"/>
              </w:rPr>
            </w:pPr>
            <w:r w:rsidRPr="003E7313">
              <w:rPr>
                <w:rFonts w:ascii="Garamond" w:eastAsia="Times New Roman" w:hAnsi="Garamond" w:cs="Arial"/>
                <w:sz w:val="12"/>
                <w:szCs w:val="12"/>
                <w:lang w:val="sq-AL"/>
              </w:rPr>
              <w:t>11044</w:t>
            </w:r>
          </w:p>
        </w:tc>
        <w:tc>
          <w:tcPr>
            <w:tcW w:w="291" w:type="pct"/>
            <w:shd w:val="clear" w:color="auto" w:fill="auto"/>
            <w:noWrap/>
            <w:vAlign w:val="bottom"/>
            <w:hideMark/>
          </w:tcPr>
          <w:p w:rsidR="00880D09" w:rsidRPr="003E7313" w:rsidRDefault="00880D09" w:rsidP="00880D09">
            <w:pPr>
              <w:spacing w:after="0" w:line="240" w:lineRule="auto"/>
              <w:ind w:firstLine="0"/>
              <w:jc w:val="center"/>
              <w:rPr>
                <w:rFonts w:ascii="Garamond" w:eastAsia="Times New Roman" w:hAnsi="Garamond" w:cs="Arial"/>
                <w:sz w:val="12"/>
                <w:szCs w:val="12"/>
                <w:lang w:val="sq-AL"/>
              </w:rPr>
            </w:pPr>
            <w:r w:rsidRPr="003E7313">
              <w:rPr>
                <w:rFonts w:ascii="Garamond" w:eastAsia="Times New Roman" w:hAnsi="Garamond" w:cs="Arial"/>
                <w:sz w:val="12"/>
                <w:szCs w:val="12"/>
                <w:lang w:val="sq-AL"/>
              </w:rPr>
              <w:t> </w:t>
            </w:r>
          </w:p>
        </w:tc>
        <w:tc>
          <w:tcPr>
            <w:tcW w:w="237" w:type="pct"/>
            <w:shd w:val="clear" w:color="auto" w:fill="auto"/>
            <w:noWrap/>
            <w:vAlign w:val="bottom"/>
            <w:hideMark/>
          </w:tcPr>
          <w:p w:rsidR="00880D09" w:rsidRPr="003E7313" w:rsidRDefault="00880D09" w:rsidP="00880D09">
            <w:pPr>
              <w:spacing w:after="0" w:line="240" w:lineRule="auto"/>
              <w:ind w:firstLine="0"/>
              <w:jc w:val="right"/>
              <w:rPr>
                <w:rFonts w:ascii="Garamond" w:eastAsia="Times New Roman" w:hAnsi="Garamond" w:cs="Arial"/>
                <w:sz w:val="12"/>
                <w:szCs w:val="12"/>
                <w:lang w:val="sq-AL"/>
              </w:rPr>
            </w:pPr>
            <w:r w:rsidRPr="003E7313">
              <w:rPr>
                <w:rFonts w:ascii="Garamond" w:eastAsia="Times New Roman" w:hAnsi="Garamond" w:cs="Arial"/>
                <w:sz w:val="12"/>
                <w:szCs w:val="12"/>
                <w:lang w:val="sq-AL"/>
              </w:rPr>
              <w:t> </w:t>
            </w:r>
          </w:p>
        </w:tc>
        <w:tc>
          <w:tcPr>
            <w:tcW w:w="292" w:type="pct"/>
            <w:shd w:val="clear" w:color="auto" w:fill="auto"/>
            <w:noWrap/>
            <w:vAlign w:val="bottom"/>
            <w:hideMark/>
          </w:tcPr>
          <w:p w:rsidR="00880D09" w:rsidRPr="003E7313" w:rsidRDefault="00880D09" w:rsidP="00880D09">
            <w:pPr>
              <w:spacing w:after="0" w:line="240" w:lineRule="auto"/>
              <w:ind w:firstLine="0"/>
              <w:jc w:val="right"/>
              <w:rPr>
                <w:rFonts w:ascii="Garamond" w:eastAsia="Times New Roman" w:hAnsi="Garamond" w:cs="Arial"/>
                <w:sz w:val="12"/>
                <w:szCs w:val="12"/>
                <w:lang w:val="sq-AL"/>
              </w:rPr>
            </w:pPr>
            <w:r w:rsidRPr="003E7313">
              <w:rPr>
                <w:rFonts w:ascii="Garamond" w:eastAsia="Times New Roman" w:hAnsi="Garamond" w:cs="Arial"/>
                <w:sz w:val="12"/>
                <w:szCs w:val="12"/>
                <w:lang w:val="sq-AL"/>
              </w:rPr>
              <w:t>11044</w:t>
            </w:r>
          </w:p>
        </w:tc>
        <w:tc>
          <w:tcPr>
            <w:tcW w:w="474" w:type="pct"/>
            <w:shd w:val="clear" w:color="auto" w:fill="auto"/>
            <w:noWrap/>
            <w:vAlign w:val="bottom"/>
            <w:hideMark/>
          </w:tcPr>
          <w:p w:rsidR="00880D09" w:rsidRPr="003E7313" w:rsidRDefault="00880D09" w:rsidP="00880D09">
            <w:pPr>
              <w:spacing w:after="0" w:line="240" w:lineRule="auto"/>
              <w:ind w:firstLine="0"/>
              <w:jc w:val="center"/>
              <w:rPr>
                <w:rFonts w:ascii="Garamond" w:eastAsia="Times New Roman" w:hAnsi="Garamond" w:cs="Arial"/>
                <w:sz w:val="12"/>
                <w:szCs w:val="12"/>
                <w:lang w:val="sq-AL"/>
              </w:rPr>
            </w:pPr>
            <w:r w:rsidRPr="003E7313">
              <w:rPr>
                <w:rFonts w:ascii="Garamond" w:eastAsia="Times New Roman" w:hAnsi="Garamond" w:cs="Arial"/>
                <w:sz w:val="12"/>
                <w:szCs w:val="12"/>
                <w:lang w:val="sq-AL"/>
              </w:rPr>
              <w:t>Konf. ZVRPP</w:t>
            </w:r>
          </w:p>
        </w:tc>
      </w:tr>
      <w:tr w:rsidR="003E7313" w:rsidRPr="003E7313" w:rsidTr="003E7313">
        <w:trPr>
          <w:trHeight w:val="139"/>
          <w:jc w:val="center"/>
        </w:trPr>
        <w:tc>
          <w:tcPr>
            <w:tcW w:w="171" w:type="pct"/>
            <w:shd w:val="clear" w:color="auto" w:fill="auto"/>
            <w:noWrap/>
            <w:vAlign w:val="bottom"/>
            <w:hideMark/>
          </w:tcPr>
          <w:p w:rsidR="00880D09" w:rsidRPr="003E7313" w:rsidRDefault="00880D09" w:rsidP="00880D09">
            <w:pPr>
              <w:spacing w:after="0" w:line="240" w:lineRule="auto"/>
              <w:ind w:firstLine="0"/>
              <w:jc w:val="center"/>
              <w:rPr>
                <w:rFonts w:ascii="Garamond" w:eastAsia="Times New Roman" w:hAnsi="Garamond" w:cs="Arial"/>
                <w:b/>
                <w:bCs/>
                <w:sz w:val="12"/>
                <w:szCs w:val="12"/>
                <w:lang w:val="sq-AL"/>
              </w:rPr>
            </w:pPr>
            <w:r w:rsidRPr="003E7313">
              <w:rPr>
                <w:rFonts w:ascii="Garamond" w:eastAsia="Times New Roman" w:hAnsi="Garamond" w:cs="Arial"/>
                <w:b/>
                <w:bCs/>
                <w:sz w:val="12"/>
                <w:szCs w:val="12"/>
                <w:lang w:val="sq-AL"/>
              </w:rPr>
              <w:t>223</w:t>
            </w:r>
          </w:p>
        </w:tc>
        <w:tc>
          <w:tcPr>
            <w:tcW w:w="964" w:type="pct"/>
            <w:shd w:val="clear" w:color="auto" w:fill="auto"/>
            <w:noWrap/>
            <w:vAlign w:val="bottom"/>
            <w:hideMark/>
          </w:tcPr>
          <w:p w:rsidR="00880D09" w:rsidRPr="003E7313" w:rsidRDefault="00880D09" w:rsidP="00880D09">
            <w:pPr>
              <w:spacing w:after="0" w:line="240" w:lineRule="auto"/>
              <w:ind w:firstLine="0"/>
              <w:jc w:val="left"/>
              <w:rPr>
                <w:rFonts w:ascii="Garamond" w:eastAsia="Times New Roman" w:hAnsi="Garamond" w:cs="Arial"/>
                <w:sz w:val="12"/>
                <w:szCs w:val="12"/>
                <w:lang w:val="sq-AL"/>
              </w:rPr>
            </w:pPr>
            <w:r w:rsidRPr="003E7313">
              <w:rPr>
                <w:rFonts w:ascii="Garamond" w:eastAsia="Times New Roman" w:hAnsi="Garamond" w:cs="Arial"/>
                <w:sz w:val="12"/>
                <w:szCs w:val="12"/>
                <w:lang w:val="sq-AL"/>
              </w:rPr>
              <w:t>Ali</w:t>
            </w:r>
          </w:p>
        </w:tc>
        <w:tc>
          <w:tcPr>
            <w:tcW w:w="403" w:type="pct"/>
            <w:shd w:val="clear" w:color="auto" w:fill="auto"/>
            <w:noWrap/>
            <w:vAlign w:val="bottom"/>
            <w:hideMark/>
          </w:tcPr>
          <w:p w:rsidR="00880D09" w:rsidRPr="003E7313" w:rsidRDefault="00880D09" w:rsidP="00880D09">
            <w:pPr>
              <w:spacing w:after="0" w:line="240" w:lineRule="auto"/>
              <w:ind w:firstLine="0"/>
              <w:jc w:val="left"/>
              <w:rPr>
                <w:rFonts w:ascii="Garamond" w:eastAsia="Times New Roman" w:hAnsi="Garamond" w:cs="Arial"/>
                <w:sz w:val="12"/>
                <w:szCs w:val="12"/>
                <w:lang w:val="sq-AL"/>
              </w:rPr>
            </w:pPr>
            <w:r w:rsidRPr="003E7313">
              <w:rPr>
                <w:rFonts w:ascii="Garamond" w:eastAsia="Times New Roman" w:hAnsi="Garamond" w:cs="Arial"/>
                <w:sz w:val="12"/>
                <w:szCs w:val="12"/>
                <w:lang w:val="sq-AL"/>
              </w:rPr>
              <w:t>Rexhep</w:t>
            </w:r>
          </w:p>
        </w:tc>
        <w:tc>
          <w:tcPr>
            <w:tcW w:w="312" w:type="pct"/>
            <w:shd w:val="clear" w:color="auto" w:fill="auto"/>
            <w:noWrap/>
            <w:vAlign w:val="bottom"/>
            <w:hideMark/>
          </w:tcPr>
          <w:p w:rsidR="00880D09" w:rsidRPr="003E7313" w:rsidRDefault="00880D09" w:rsidP="00880D09">
            <w:pPr>
              <w:spacing w:after="0" w:line="240" w:lineRule="auto"/>
              <w:ind w:firstLine="0"/>
              <w:jc w:val="left"/>
              <w:rPr>
                <w:rFonts w:ascii="Garamond" w:eastAsia="Times New Roman" w:hAnsi="Garamond" w:cs="Arial"/>
                <w:sz w:val="12"/>
                <w:szCs w:val="12"/>
                <w:lang w:val="sq-AL"/>
              </w:rPr>
            </w:pPr>
            <w:r w:rsidRPr="003E7313">
              <w:rPr>
                <w:rFonts w:ascii="Garamond" w:eastAsia="Times New Roman" w:hAnsi="Garamond" w:cs="Arial"/>
                <w:sz w:val="12"/>
                <w:szCs w:val="12"/>
                <w:lang w:val="sq-AL"/>
              </w:rPr>
              <w:t>Demiri</w:t>
            </w:r>
          </w:p>
        </w:tc>
        <w:tc>
          <w:tcPr>
            <w:tcW w:w="190" w:type="pct"/>
            <w:shd w:val="clear" w:color="auto" w:fill="auto"/>
            <w:noWrap/>
            <w:vAlign w:val="bottom"/>
            <w:hideMark/>
          </w:tcPr>
          <w:p w:rsidR="00880D09" w:rsidRPr="003E7313" w:rsidRDefault="00880D09" w:rsidP="00880D09">
            <w:pPr>
              <w:spacing w:after="0" w:line="240" w:lineRule="auto"/>
              <w:ind w:firstLine="0"/>
              <w:jc w:val="center"/>
              <w:rPr>
                <w:rFonts w:ascii="Garamond" w:eastAsia="Times New Roman" w:hAnsi="Garamond" w:cs="Arial"/>
                <w:color w:val="000000"/>
                <w:sz w:val="12"/>
                <w:szCs w:val="12"/>
                <w:lang w:val="sq-AL"/>
              </w:rPr>
            </w:pPr>
            <w:r w:rsidRPr="003E7313">
              <w:rPr>
                <w:rFonts w:ascii="Garamond" w:eastAsia="Times New Roman" w:hAnsi="Garamond" w:cs="Arial"/>
                <w:color w:val="000000"/>
                <w:sz w:val="12"/>
                <w:szCs w:val="12"/>
                <w:lang w:val="sq-AL"/>
              </w:rPr>
              <w:t>2064</w:t>
            </w:r>
          </w:p>
        </w:tc>
        <w:tc>
          <w:tcPr>
            <w:tcW w:w="304" w:type="pct"/>
            <w:shd w:val="clear" w:color="auto" w:fill="auto"/>
            <w:noWrap/>
            <w:vAlign w:val="bottom"/>
            <w:hideMark/>
          </w:tcPr>
          <w:p w:rsidR="00880D09" w:rsidRPr="003E7313" w:rsidRDefault="00880D09" w:rsidP="00880D09">
            <w:pPr>
              <w:spacing w:after="0" w:line="240" w:lineRule="auto"/>
              <w:ind w:firstLine="0"/>
              <w:jc w:val="center"/>
              <w:rPr>
                <w:rFonts w:ascii="Garamond" w:eastAsia="Times New Roman" w:hAnsi="Garamond" w:cs="Arial"/>
                <w:color w:val="000000"/>
                <w:sz w:val="12"/>
                <w:szCs w:val="12"/>
                <w:lang w:val="sq-AL"/>
              </w:rPr>
            </w:pPr>
            <w:r w:rsidRPr="003E7313">
              <w:rPr>
                <w:rFonts w:ascii="Garamond" w:eastAsia="Times New Roman" w:hAnsi="Garamond" w:cs="Arial"/>
                <w:color w:val="000000"/>
                <w:sz w:val="12"/>
                <w:szCs w:val="12"/>
                <w:lang w:val="sq-AL"/>
              </w:rPr>
              <w:t xml:space="preserve"> 243/12</w:t>
            </w:r>
          </w:p>
        </w:tc>
        <w:tc>
          <w:tcPr>
            <w:tcW w:w="218" w:type="pct"/>
            <w:shd w:val="clear" w:color="auto" w:fill="auto"/>
            <w:noWrap/>
            <w:vAlign w:val="bottom"/>
            <w:hideMark/>
          </w:tcPr>
          <w:p w:rsidR="00880D09" w:rsidRPr="003E7313" w:rsidRDefault="008B06F3" w:rsidP="008B06F3">
            <w:pPr>
              <w:spacing w:after="0" w:line="240" w:lineRule="auto"/>
              <w:ind w:firstLine="0"/>
              <w:jc w:val="center"/>
              <w:rPr>
                <w:rFonts w:ascii="Garamond" w:eastAsia="Times New Roman" w:hAnsi="Garamond" w:cs="Arial"/>
                <w:sz w:val="12"/>
                <w:szCs w:val="12"/>
                <w:lang w:val="sq-AL"/>
              </w:rPr>
            </w:pPr>
            <w:r w:rsidRPr="003E7313">
              <w:rPr>
                <w:rFonts w:ascii="Garamond" w:eastAsia="Times New Roman" w:hAnsi="Garamond" w:cs="Arial"/>
                <w:sz w:val="12"/>
                <w:szCs w:val="12"/>
                <w:lang w:val="sq-AL"/>
              </w:rPr>
              <w:t>Arë</w:t>
            </w:r>
          </w:p>
        </w:tc>
        <w:tc>
          <w:tcPr>
            <w:tcW w:w="374" w:type="pct"/>
            <w:shd w:val="clear" w:color="auto" w:fill="auto"/>
            <w:noWrap/>
            <w:vAlign w:val="bottom"/>
            <w:hideMark/>
          </w:tcPr>
          <w:p w:rsidR="00880D09" w:rsidRPr="003E7313" w:rsidRDefault="00880D09" w:rsidP="00880D09">
            <w:pPr>
              <w:spacing w:after="0" w:line="240" w:lineRule="auto"/>
              <w:ind w:firstLine="0"/>
              <w:jc w:val="right"/>
              <w:rPr>
                <w:rFonts w:ascii="Garamond" w:eastAsia="Times New Roman" w:hAnsi="Garamond" w:cs="Arial"/>
                <w:sz w:val="12"/>
                <w:szCs w:val="12"/>
                <w:lang w:val="sq-AL"/>
              </w:rPr>
            </w:pPr>
            <w:r w:rsidRPr="003E7313">
              <w:rPr>
                <w:rFonts w:ascii="Garamond" w:eastAsia="Times New Roman" w:hAnsi="Garamond" w:cs="Arial"/>
                <w:sz w:val="12"/>
                <w:szCs w:val="12"/>
                <w:lang w:val="sq-AL"/>
              </w:rPr>
              <w:t>200</w:t>
            </w:r>
          </w:p>
        </w:tc>
        <w:tc>
          <w:tcPr>
            <w:tcW w:w="241" w:type="pct"/>
            <w:shd w:val="clear" w:color="auto" w:fill="auto"/>
            <w:noWrap/>
            <w:vAlign w:val="bottom"/>
            <w:hideMark/>
          </w:tcPr>
          <w:p w:rsidR="00880D09" w:rsidRPr="003E7313" w:rsidRDefault="00880D09" w:rsidP="00880D09">
            <w:pPr>
              <w:spacing w:after="0" w:line="240" w:lineRule="auto"/>
              <w:ind w:firstLine="0"/>
              <w:jc w:val="center"/>
              <w:rPr>
                <w:rFonts w:ascii="Garamond" w:eastAsia="Times New Roman" w:hAnsi="Garamond" w:cs="Arial"/>
                <w:sz w:val="12"/>
                <w:szCs w:val="12"/>
                <w:lang w:val="sq-AL"/>
              </w:rPr>
            </w:pPr>
            <w:r w:rsidRPr="003E7313">
              <w:rPr>
                <w:rFonts w:ascii="Garamond" w:eastAsia="Times New Roman" w:hAnsi="Garamond" w:cs="Arial"/>
                <w:sz w:val="12"/>
                <w:szCs w:val="12"/>
                <w:lang w:val="sq-AL"/>
              </w:rPr>
              <w:t>53</w:t>
            </w:r>
          </w:p>
        </w:tc>
        <w:tc>
          <w:tcPr>
            <w:tcW w:w="291" w:type="pct"/>
            <w:shd w:val="clear" w:color="auto" w:fill="auto"/>
            <w:noWrap/>
            <w:vAlign w:val="bottom"/>
            <w:hideMark/>
          </w:tcPr>
          <w:p w:rsidR="00880D09" w:rsidRPr="003E7313" w:rsidRDefault="00880D09" w:rsidP="00880D09">
            <w:pPr>
              <w:spacing w:after="0" w:line="240" w:lineRule="auto"/>
              <w:ind w:firstLine="0"/>
              <w:jc w:val="center"/>
              <w:rPr>
                <w:rFonts w:ascii="Garamond" w:eastAsia="Times New Roman" w:hAnsi="Garamond" w:cs="Arial"/>
                <w:sz w:val="12"/>
                <w:szCs w:val="12"/>
                <w:lang w:val="sq-AL"/>
              </w:rPr>
            </w:pPr>
            <w:r w:rsidRPr="003E7313">
              <w:rPr>
                <w:rFonts w:ascii="Garamond" w:eastAsia="Times New Roman" w:hAnsi="Garamond" w:cs="Arial"/>
                <w:sz w:val="12"/>
                <w:szCs w:val="12"/>
                <w:lang w:val="sq-AL"/>
              </w:rPr>
              <w:t>502</w:t>
            </w:r>
          </w:p>
        </w:tc>
        <w:tc>
          <w:tcPr>
            <w:tcW w:w="237" w:type="pct"/>
            <w:shd w:val="clear" w:color="auto" w:fill="auto"/>
            <w:noWrap/>
            <w:vAlign w:val="bottom"/>
            <w:hideMark/>
          </w:tcPr>
          <w:p w:rsidR="00880D09" w:rsidRPr="003E7313" w:rsidRDefault="00880D09" w:rsidP="00880D09">
            <w:pPr>
              <w:spacing w:after="0" w:line="240" w:lineRule="auto"/>
              <w:ind w:firstLine="0"/>
              <w:jc w:val="right"/>
              <w:rPr>
                <w:rFonts w:ascii="Garamond" w:eastAsia="Times New Roman" w:hAnsi="Garamond" w:cs="Arial"/>
                <w:sz w:val="12"/>
                <w:szCs w:val="12"/>
                <w:lang w:val="sq-AL"/>
              </w:rPr>
            </w:pPr>
            <w:r w:rsidRPr="003E7313">
              <w:rPr>
                <w:rFonts w:ascii="Garamond" w:eastAsia="Times New Roman" w:hAnsi="Garamond" w:cs="Arial"/>
                <w:sz w:val="12"/>
                <w:szCs w:val="12"/>
                <w:lang w:val="sq-AL"/>
              </w:rPr>
              <w:t>26606</w:t>
            </w:r>
          </w:p>
        </w:tc>
        <w:tc>
          <w:tcPr>
            <w:tcW w:w="291" w:type="pct"/>
            <w:shd w:val="clear" w:color="auto" w:fill="auto"/>
            <w:noWrap/>
            <w:vAlign w:val="bottom"/>
            <w:hideMark/>
          </w:tcPr>
          <w:p w:rsidR="00880D09" w:rsidRPr="003E7313" w:rsidRDefault="00880D09" w:rsidP="00880D09">
            <w:pPr>
              <w:spacing w:after="0" w:line="240" w:lineRule="auto"/>
              <w:ind w:firstLine="0"/>
              <w:jc w:val="center"/>
              <w:rPr>
                <w:rFonts w:ascii="Garamond" w:eastAsia="Times New Roman" w:hAnsi="Garamond" w:cs="Arial"/>
                <w:sz w:val="12"/>
                <w:szCs w:val="12"/>
                <w:lang w:val="sq-AL"/>
              </w:rPr>
            </w:pPr>
            <w:r w:rsidRPr="003E7313">
              <w:rPr>
                <w:rFonts w:ascii="Garamond" w:eastAsia="Times New Roman" w:hAnsi="Garamond" w:cs="Arial"/>
                <w:sz w:val="12"/>
                <w:szCs w:val="12"/>
                <w:lang w:val="sq-AL"/>
              </w:rPr>
              <w:t> </w:t>
            </w:r>
          </w:p>
        </w:tc>
        <w:tc>
          <w:tcPr>
            <w:tcW w:w="237" w:type="pct"/>
            <w:shd w:val="clear" w:color="auto" w:fill="auto"/>
            <w:noWrap/>
            <w:vAlign w:val="bottom"/>
            <w:hideMark/>
          </w:tcPr>
          <w:p w:rsidR="00880D09" w:rsidRPr="003E7313" w:rsidRDefault="00880D09" w:rsidP="00880D09">
            <w:pPr>
              <w:spacing w:after="0" w:line="240" w:lineRule="auto"/>
              <w:ind w:firstLine="0"/>
              <w:jc w:val="right"/>
              <w:rPr>
                <w:rFonts w:ascii="Garamond" w:eastAsia="Times New Roman" w:hAnsi="Garamond" w:cs="Arial"/>
                <w:sz w:val="12"/>
                <w:szCs w:val="12"/>
                <w:lang w:val="sq-AL"/>
              </w:rPr>
            </w:pPr>
            <w:r w:rsidRPr="003E7313">
              <w:rPr>
                <w:rFonts w:ascii="Garamond" w:eastAsia="Times New Roman" w:hAnsi="Garamond" w:cs="Arial"/>
                <w:sz w:val="12"/>
                <w:szCs w:val="12"/>
                <w:lang w:val="sq-AL"/>
              </w:rPr>
              <w:t> </w:t>
            </w:r>
          </w:p>
        </w:tc>
        <w:tc>
          <w:tcPr>
            <w:tcW w:w="292" w:type="pct"/>
            <w:shd w:val="clear" w:color="auto" w:fill="auto"/>
            <w:noWrap/>
            <w:vAlign w:val="bottom"/>
            <w:hideMark/>
          </w:tcPr>
          <w:p w:rsidR="00880D09" w:rsidRPr="003E7313" w:rsidRDefault="00880D09" w:rsidP="00880D09">
            <w:pPr>
              <w:spacing w:after="0" w:line="240" w:lineRule="auto"/>
              <w:ind w:firstLine="0"/>
              <w:jc w:val="right"/>
              <w:rPr>
                <w:rFonts w:ascii="Garamond" w:eastAsia="Times New Roman" w:hAnsi="Garamond" w:cs="Arial"/>
                <w:sz w:val="12"/>
                <w:szCs w:val="12"/>
                <w:lang w:val="sq-AL"/>
              </w:rPr>
            </w:pPr>
            <w:r w:rsidRPr="003E7313">
              <w:rPr>
                <w:rFonts w:ascii="Garamond" w:eastAsia="Times New Roman" w:hAnsi="Garamond" w:cs="Arial"/>
                <w:sz w:val="12"/>
                <w:szCs w:val="12"/>
                <w:lang w:val="sq-AL"/>
              </w:rPr>
              <w:t>26606</w:t>
            </w:r>
          </w:p>
        </w:tc>
        <w:tc>
          <w:tcPr>
            <w:tcW w:w="474" w:type="pct"/>
            <w:shd w:val="clear" w:color="auto" w:fill="auto"/>
            <w:noWrap/>
            <w:vAlign w:val="bottom"/>
            <w:hideMark/>
          </w:tcPr>
          <w:p w:rsidR="00880D09" w:rsidRPr="003E7313" w:rsidRDefault="00880D09" w:rsidP="00880D09">
            <w:pPr>
              <w:spacing w:after="0" w:line="240" w:lineRule="auto"/>
              <w:ind w:firstLine="0"/>
              <w:jc w:val="center"/>
              <w:rPr>
                <w:rFonts w:ascii="Garamond" w:eastAsia="Times New Roman" w:hAnsi="Garamond" w:cs="Arial"/>
                <w:sz w:val="12"/>
                <w:szCs w:val="12"/>
                <w:lang w:val="sq-AL"/>
              </w:rPr>
            </w:pPr>
            <w:r w:rsidRPr="003E7313">
              <w:rPr>
                <w:rFonts w:ascii="Garamond" w:eastAsia="Times New Roman" w:hAnsi="Garamond" w:cs="Arial"/>
                <w:sz w:val="12"/>
                <w:szCs w:val="12"/>
                <w:lang w:val="sq-AL"/>
              </w:rPr>
              <w:t>Konf. ZVRPP</w:t>
            </w:r>
          </w:p>
        </w:tc>
      </w:tr>
      <w:tr w:rsidR="003E7313" w:rsidRPr="003E7313" w:rsidTr="003E7313">
        <w:trPr>
          <w:trHeight w:val="139"/>
          <w:jc w:val="center"/>
        </w:trPr>
        <w:tc>
          <w:tcPr>
            <w:tcW w:w="171" w:type="pct"/>
            <w:shd w:val="clear" w:color="auto" w:fill="auto"/>
            <w:noWrap/>
            <w:vAlign w:val="bottom"/>
            <w:hideMark/>
          </w:tcPr>
          <w:p w:rsidR="00880D09" w:rsidRPr="003E7313" w:rsidRDefault="00880D09" w:rsidP="00880D09">
            <w:pPr>
              <w:spacing w:after="0" w:line="240" w:lineRule="auto"/>
              <w:ind w:firstLine="0"/>
              <w:jc w:val="center"/>
              <w:rPr>
                <w:rFonts w:ascii="Garamond" w:eastAsia="Times New Roman" w:hAnsi="Garamond" w:cs="Arial"/>
                <w:b/>
                <w:bCs/>
                <w:sz w:val="12"/>
                <w:szCs w:val="12"/>
                <w:lang w:val="sq-AL"/>
              </w:rPr>
            </w:pPr>
            <w:r w:rsidRPr="003E7313">
              <w:rPr>
                <w:rFonts w:ascii="Garamond" w:eastAsia="Times New Roman" w:hAnsi="Garamond" w:cs="Arial"/>
                <w:b/>
                <w:bCs/>
                <w:sz w:val="12"/>
                <w:szCs w:val="12"/>
                <w:lang w:val="sq-AL"/>
              </w:rPr>
              <w:t>224</w:t>
            </w:r>
          </w:p>
        </w:tc>
        <w:tc>
          <w:tcPr>
            <w:tcW w:w="964" w:type="pct"/>
            <w:shd w:val="clear" w:color="auto" w:fill="auto"/>
            <w:noWrap/>
            <w:vAlign w:val="bottom"/>
            <w:hideMark/>
          </w:tcPr>
          <w:p w:rsidR="00880D09" w:rsidRPr="003E7313" w:rsidRDefault="00880D09" w:rsidP="00880D09">
            <w:pPr>
              <w:spacing w:after="0" w:line="240" w:lineRule="auto"/>
              <w:ind w:firstLine="0"/>
              <w:jc w:val="left"/>
              <w:rPr>
                <w:rFonts w:ascii="Garamond" w:eastAsia="Times New Roman" w:hAnsi="Garamond" w:cs="Arial"/>
                <w:sz w:val="12"/>
                <w:szCs w:val="12"/>
                <w:lang w:val="sq-AL"/>
              </w:rPr>
            </w:pPr>
            <w:r w:rsidRPr="003E7313">
              <w:rPr>
                <w:rFonts w:ascii="Garamond" w:eastAsia="Times New Roman" w:hAnsi="Garamond" w:cs="Arial"/>
                <w:sz w:val="12"/>
                <w:szCs w:val="12"/>
                <w:lang w:val="sq-AL"/>
              </w:rPr>
              <w:t>Harun</w:t>
            </w:r>
          </w:p>
        </w:tc>
        <w:tc>
          <w:tcPr>
            <w:tcW w:w="403" w:type="pct"/>
            <w:shd w:val="clear" w:color="auto" w:fill="auto"/>
            <w:noWrap/>
            <w:vAlign w:val="bottom"/>
            <w:hideMark/>
          </w:tcPr>
          <w:p w:rsidR="00880D09" w:rsidRPr="003E7313" w:rsidRDefault="00880D09" w:rsidP="00880D09">
            <w:pPr>
              <w:spacing w:after="0" w:line="240" w:lineRule="auto"/>
              <w:ind w:firstLine="0"/>
              <w:jc w:val="left"/>
              <w:rPr>
                <w:rFonts w:ascii="Garamond" w:eastAsia="Times New Roman" w:hAnsi="Garamond" w:cs="Arial"/>
                <w:sz w:val="12"/>
                <w:szCs w:val="12"/>
                <w:lang w:val="sq-AL"/>
              </w:rPr>
            </w:pPr>
            <w:r w:rsidRPr="003E7313">
              <w:rPr>
                <w:rFonts w:ascii="Garamond" w:eastAsia="Times New Roman" w:hAnsi="Garamond" w:cs="Arial"/>
                <w:sz w:val="12"/>
                <w:szCs w:val="12"/>
                <w:lang w:val="sq-AL"/>
              </w:rPr>
              <w:t>Novruz</w:t>
            </w:r>
          </w:p>
        </w:tc>
        <w:tc>
          <w:tcPr>
            <w:tcW w:w="312" w:type="pct"/>
            <w:shd w:val="clear" w:color="auto" w:fill="auto"/>
            <w:noWrap/>
            <w:vAlign w:val="bottom"/>
            <w:hideMark/>
          </w:tcPr>
          <w:p w:rsidR="00880D09" w:rsidRPr="003E7313" w:rsidRDefault="00880D09" w:rsidP="00880D09">
            <w:pPr>
              <w:spacing w:after="0" w:line="240" w:lineRule="auto"/>
              <w:ind w:firstLine="0"/>
              <w:jc w:val="left"/>
              <w:rPr>
                <w:rFonts w:ascii="Garamond" w:eastAsia="Times New Roman" w:hAnsi="Garamond" w:cs="Arial"/>
                <w:sz w:val="12"/>
                <w:szCs w:val="12"/>
                <w:lang w:val="sq-AL"/>
              </w:rPr>
            </w:pPr>
            <w:r w:rsidRPr="003E7313">
              <w:rPr>
                <w:rFonts w:ascii="Garamond" w:eastAsia="Times New Roman" w:hAnsi="Garamond" w:cs="Arial"/>
                <w:sz w:val="12"/>
                <w:szCs w:val="12"/>
                <w:lang w:val="sq-AL"/>
              </w:rPr>
              <w:t>Meci</w:t>
            </w:r>
          </w:p>
        </w:tc>
        <w:tc>
          <w:tcPr>
            <w:tcW w:w="190" w:type="pct"/>
            <w:shd w:val="clear" w:color="auto" w:fill="auto"/>
            <w:noWrap/>
            <w:vAlign w:val="bottom"/>
            <w:hideMark/>
          </w:tcPr>
          <w:p w:rsidR="00880D09" w:rsidRPr="003E7313" w:rsidRDefault="00880D09" w:rsidP="00880D09">
            <w:pPr>
              <w:spacing w:after="0" w:line="240" w:lineRule="auto"/>
              <w:ind w:firstLine="0"/>
              <w:jc w:val="center"/>
              <w:rPr>
                <w:rFonts w:ascii="Garamond" w:eastAsia="Times New Roman" w:hAnsi="Garamond" w:cs="Arial"/>
                <w:color w:val="000000"/>
                <w:sz w:val="12"/>
                <w:szCs w:val="12"/>
                <w:lang w:val="sq-AL"/>
              </w:rPr>
            </w:pPr>
            <w:r w:rsidRPr="003E7313">
              <w:rPr>
                <w:rFonts w:ascii="Garamond" w:eastAsia="Times New Roman" w:hAnsi="Garamond" w:cs="Arial"/>
                <w:color w:val="000000"/>
                <w:sz w:val="12"/>
                <w:szCs w:val="12"/>
                <w:lang w:val="sq-AL"/>
              </w:rPr>
              <w:t>2064</w:t>
            </w:r>
          </w:p>
        </w:tc>
        <w:tc>
          <w:tcPr>
            <w:tcW w:w="304" w:type="pct"/>
            <w:shd w:val="clear" w:color="auto" w:fill="auto"/>
            <w:noWrap/>
            <w:vAlign w:val="bottom"/>
            <w:hideMark/>
          </w:tcPr>
          <w:p w:rsidR="00880D09" w:rsidRPr="003E7313" w:rsidRDefault="00880D09" w:rsidP="00880D09">
            <w:pPr>
              <w:spacing w:after="0" w:line="240" w:lineRule="auto"/>
              <w:ind w:firstLine="0"/>
              <w:jc w:val="center"/>
              <w:rPr>
                <w:rFonts w:ascii="Garamond" w:eastAsia="Times New Roman" w:hAnsi="Garamond" w:cs="Arial"/>
                <w:color w:val="000000"/>
                <w:sz w:val="12"/>
                <w:szCs w:val="12"/>
                <w:lang w:val="sq-AL"/>
              </w:rPr>
            </w:pPr>
            <w:r w:rsidRPr="003E7313">
              <w:rPr>
                <w:rFonts w:ascii="Garamond" w:eastAsia="Times New Roman" w:hAnsi="Garamond" w:cs="Arial"/>
                <w:color w:val="000000"/>
                <w:sz w:val="12"/>
                <w:szCs w:val="12"/>
                <w:lang w:val="sq-AL"/>
              </w:rPr>
              <w:t xml:space="preserve"> 243/5</w:t>
            </w:r>
          </w:p>
        </w:tc>
        <w:tc>
          <w:tcPr>
            <w:tcW w:w="218" w:type="pct"/>
            <w:shd w:val="clear" w:color="auto" w:fill="auto"/>
            <w:noWrap/>
            <w:vAlign w:val="bottom"/>
            <w:hideMark/>
          </w:tcPr>
          <w:p w:rsidR="00880D09" w:rsidRPr="003E7313" w:rsidRDefault="008B06F3" w:rsidP="008B06F3">
            <w:pPr>
              <w:spacing w:after="0" w:line="240" w:lineRule="auto"/>
              <w:ind w:firstLine="0"/>
              <w:jc w:val="center"/>
              <w:rPr>
                <w:rFonts w:ascii="Garamond" w:eastAsia="Times New Roman" w:hAnsi="Garamond" w:cs="Arial"/>
                <w:sz w:val="12"/>
                <w:szCs w:val="12"/>
                <w:lang w:val="sq-AL"/>
              </w:rPr>
            </w:pPr>
            <w:r w:rsidRPr="003E7313">
              <w:rPr>
                <w:rFonts w:ascii="Garamond" w:eastAsia="Times New Roman" w:hAnsi="Garamond" w:cs="Arial"/>
                <w:sz w:val="12"/>
                <w:szCs w:val="12"/>
                <w:lang w:val="sq-AL"/>
              </w:rPr>
              <w:t>Arë</w:t>
            </w:r>
          </w:p>
        </w:tc>
        <w:tc>
          <w:tcPr>
            <w:tcW w:w="374" w:type="pct"/>
            <w:shd w:val="clear" w:color="auto" w:fill="auto"/>
            <w:noWrap/>
            <w:vAlign w:val="bottom"/>
            <w:hideMark/>
          </w:tcPr>
          <w:p w:rsidR="00880D09" w:rsidRPr="003E7313" w:rsidRDefault="00880D09" w:rsidP="00880D09">
            <w:pPr>
              <w:spacing w:after="0" w:line="240" w:lineRule="auto"/>
              <w:ind w:firstLine="0"/>
              <w:jc w:val="right"/>
              <w:rPr>
                <w:rFonts w:ascii="Garamond" w:eastAsia="Times New Roman" w:hAnsi="Garamond" w:cs="Arial"/>
                <w:sz w:val="12"/>
                <w:szCs w:val="12"/>
                <w:lang w:val="sq-AL"/>
              </w:rPr>
            </w:pPr>
            <w:r w:rsidRPr="003E7313">
              <w:rPr>
                <w:rFonts w:ascii="Garamond" w:eastAsia="Times New Roman" w:hAnsi="Garamond" w:cs="Arial"/>
                <w:sz w:val="12"/>
                <w:szCs w:val="12"/>
                <w:lang w:val="sq-AL"/>
              </w:rPr>
              <w:t>750</w:t>
            </w:r>
          </w:p>
        </w:tc>
        <w:tc>
          <w:tcPr>
            <w:tcW w:w="241" w:type="pct"/>
            <w:shd w:val="clear" w:color="auto" w:fill="auto"/>
            <w:noWrap/>
            <w:vAlign w:val="bottom"/>
            <w:hideMark/>
          </w:tcPr>
          <w:p w:rsidR="00880D09" w:rsidRPr="003E7313" w:rsidRDefault="00880D09" w:rsidP="00880D09">
            <w:pPr>
              <w:spacing w:after="0" w:line="240" w:lineRule="auto"/>
              <w:ind w:firstLine="0"/>
              <w:jc w:val="center"/>
              <w:rPr>
                <w:rFonts w:ascii="Garamond" w:eastAsia="Times New Roman" w:hAnsi="Garamond" w:cs="Arial"/>
                <w:sz w:val="12"/>
                <w:szCs w:val="12"/>
                <w:lang w:val="sq-AL"/>
              </w:rPr>
            </w:pPr>
            <w:r w:rsidRPr="003E7313">
              <w:rPr>
                <w:rFonts w:ascii="Garamond" w:eastAsia="Times New Roman" w:hAnsi="Garamond" w:cs="Arial"/>
                <w:sz w:val="12"/>
                <w:szCs w:val="12"/>
                <w:lang w:val="sq-AL"/>
              </w:rPr>
              <w:t>67</w:t>
            </w:r>
          </w:p>
        </w:tc>
        <w:tc>
          <w:tcPr>
            <w:tcW w:w="291" w:type="pct"/>
            <w:shd w:val="clear" w:color="auto" w:fill="auto"/>
            <w:noWrap/>
            <w:vAlign w:val="bottom"/>
            <w:hideMark/>
          </w:tcPr>
          <w:p w:rsidR="00880D09" w:rsidRPr="003E7313" w:rsidRDefault="00880D09" w:rsidP="00880D09">
            <w:pPr>
              <w:spacing w:after="0" w:line="240" w:lineRule="auto"/>
              <w:ind w:firstLine="0"/>
              <w:jc w:val="center"/>
              <w:rPr>
                <w:rFonts w:ascii="Garamond" w:eastAsia="Times New Roman" w:hAnsi="Garamond" w:cs="Arial"/>
                <w:sz w:val="12"/>
                <w:szCs w:val="12"/>
                <w:lang w:val="sq-AL"/>
              </w:rPr>
            </w:pPr>
            <w:r w:rsidRPr="003E7313">
              <w:rPr>
                <w:rFonts w:ascii="Garamond" w:eastAsia="Times New Roman" w:hAnsi="Garamond" w:cs="Arial"/>
                <w:sz w:val="12"/>
                <w:szCs w:val="12"/>
                <w:lang w:val="sq-AL"/>
              </w:rPr>
              <w:t>502</w:t>
            </w:r>
          </w:p>
        </w:tc>
        <w:tc>
          <w:tcPr>
            <w:tcW w:w="237" w:type="pct"/>
            <w:shd w:val="clear" w:color="auto" w:fill="auto"/>
            <w:noWrap/>
            <w:vAlign w:val="bottom"/>
            <w:hideMark/>
          </w:tcPr>
          <w:p w:rsidR="00880D09" w:rsidRPr="003E7313" w:rsidRDefault="00880D09" w:rsidP="00880D09">
            <w:pPr>
              <w:spacing w:after="0" w:line="240" w:lineRule="auto"/>
              <w:ind w:firstLine="0"/>
              <w:jc w:val="right"/>
              <w:rPr>
                <w:rFonts w:ascii="Garamond" w:eastAsia="Times New Roman" w:hAnsi="Garamond" w:cs="Arial"/>
                <w:sz w:val="12"/>
                <w:szCs w:val="12"/>
                <w:lang w:val="sq-AL"/>
              </w:rPr>
            </w:pPr>
            <w:r w:rsidRPr="003E7313">
              <w:rPr>
                <w:rFonts w:ascii="Garamond" w:eastAsia="Times New Roman" w:hAnsi="Garamond" w:cs="Arial"/>
                <w:sz w:val="12"/>
                <w:szCs w:val="12"/>
                <w:lang w:val="sq-AL"/>
              </w:rPr>
              <w:t>33634</w:t>
            </w:r>
          </w:p>
        </w:tc>
        <w:tc>
          <w:tcPr>
            <w:tcW w:w="291" w:type="pct"/>
            <w:shd w:val="clear" w:color="auto" w:fill="auto"/>
            <w:noWrap/>
            <w:vAlign w:val="bottom"/>
            <w:hideMark/>
          </w:tcPr>
          <w:p w:rsidR="00880D09" w:rsidRPr="003E7313" w:rsidRDefault="00880D09" w:rsidP="00880D09">
            <w:pPr>
              <w:spacing w:after="0" w:line="240" w:lineRule="auto"/>
              <w:ind w:firstLine="0"/>
              <w:jc w:val="center"/>
              <w:rPr>
                <w:rFonts w:ascii="Garamond" w:eastAsia="Times New Roman" w:hAnsi="Garamond" w:cs="Arial"/>
                <w:sz w:val="12"/>
                <w:szCs w:val="12"/>
                <w:lang w:val="sq-AL"/>
              </w:rPr>
            </w:pPr>
            <w:r w:rsidRPr="003E7313">
              <w:rPr>
                <w:rFonts w:ascii="Garamond" w:eastAsia="Times New Roman" w:hAnsi="Garamond" w:cs="Arial"/>
                <w:sz w:val="12"/>
                <w:szCs w:val="12"/>
                <w:lang w:val="sq-AL"/>
              </w:rPr>
              <w:t> </w:t>
            </w:r>
          </w:p>
        </w:tc>
        <w:tc>
          <w:tcPr>
            <w:tcW w:w="237" w:type="pct"/>
            <w:shd w:val="clear" w:color="auto" w:fill="auto"/>
            <w:noWrap/>
            <w:vAlign w:val="bottom"/>
            <w:hideMark/>
          </w:tcPr>
          <w:p w:rsidR="00880D09" w:rsidRPr="003E7313" w:rsidRDefault="00880D09" w:rsidP="00880D09">
            <w:pPr>
              <w:spacing w:after="0" w:line="240" w:lineRule="auto"/>
              <w:ind w:firstLine="0"/>
              <w:jc w:val="right"/>
              <w:rPr>
                <w:rFonts w:ascii="Garamond" w:eastAsia="Times New Roman" w:hAnsi="Garamond" w:cs="Arial"/>
                <w:sz w:val="12"/>
                <w:szCs w:val="12"/>
                <w:lang w:val="sq-AL"/>
              </w:rPr>
            </w:pPr>
            <w:r w:rsidRPr="003E7313">
              <w:rPr>
                <w:rFonts w:ascii="Garamond" w:eastAsia="Times New Roman" w:hAnsi="Garamond" w:cs="Arial"/>
                <w:sz w:val="12"/>
                <w:szCs w:val="12"/>
                <w:lang w:val="sq-AL"/>
              </w:rPr>
              <w:t> </w:t>
            </w:r>
          </w:p>
        </w:tc>
        <w:tc>
          <w:tcPr>
            <w:tcW w:w="292" w:type="pct"/>
            <w:shd w:val="clear" w:color="auto" w:fill="auto"/>
            <w:noWrap/>
            <w:vAlign w:val="bottom"/>
            <w:hideMark/>
          </w:tcPr>
          <w:p w:rsidR="00880D09" w:rsidRPr="003E7313" w:rsidRDefault="00880D09" w:rsidP="00880D09">
            <w:pPr>
              <w:spacing w:after="0" w:line="240" w:lineRule="auto"/>
              <w:ind w:firstLine="0"/>
              <w:jc w:val="right"/>
              <w:rPr>
                <w:rFonts w:ascii="Garamond" w:eastAsia="Times New Roman" w:hAnsi="Garamond" w:cs="Arial"/>
                <w:sz w:val="12"/>
                <w:szCs w:val="12"/>
                <w:lang w:val="sq-AL"/>
              </w:rPr>
            </w:pPr>
            <w:r w:rsidRPr="003E7313">
              <w:rPr>
                <w:rFonts w:ascii="Garamond" w:eastAsia="Times New Roman" w:hAnsi="Garamond" w:cs="Arial"/>
                <w:sz w:val="12"/>
                <w:szCs w:val="12"/>
                <w:lang w:val="sq-AL"/>
              </w:rPr>
              <w:t>33634</w:t>
            </w:r>
          </w:p>
        </w:tc>
        <w:tc>
          <w:tcPr>
            <w:tcW w:w="474" w:type="pct"/>
            <w:shd w:val="clear" w:color="auto" w:fill="auto"/>
            <w:noWrap/>
            <w:vAlign w:val="bottom"/>
            <w:hideMark/>
          </w:tcPr>
          <w:p w:rsidR="00880D09" w:rsidRPr="003E7313" w:rsidRDefault="00880D09" w:rsidP="00880D09">
            <w:pPr>
              <w:spacing w:after="0" w:line="240" w:lineRule="auto"/>
              <w:ind w:firstLine="0"/>
              <w:jc w:val="center"/>
              <w:rPr>
                <w:rFonts w:ascii="Garamond" w:eastAsia="Times New Roman" w:hAnsi="Garamond" w:cs="Arial"/>
                <w:sz w:val="12"/>
                <w:szCs w:val="12"/>
                <w:lang w:val="sq-AL"/>
              </w:rPr>
            </w:pPr>
            <w:r w:rsidRPr="003E7313">
              <w:rPr>
                <w:rFonts w:ascii="Garamond" w:eastAsia="Times New Roman" w:hAnsi="Garamond" w:cs="Arial"/>
                <w:sz w:val="12"/>
                <w:szCs w:val="12"/>
                <w:lang w:val="sq-AL"/>
              </w:rPr>
              <w:t>Konf. ZVRPP</w:t>
            </w:r>
          </w:p>
        </w:tc>
      </w:tr>
      <w:tr w:rsidR="003E7313" w:rsidRPr="003E7313" w:rsidTr="003E7313">
        <w:trPr>
          <w:trHeight w:val="139"/>
          <w:jc w:val="center"/>
        </w:trPr>
        <w:tc>
          <w:tcPr>
            <w:tcW w:w="171" w:type="pct"/>
            <w:shd w:val="clear" w:color="auto" w:fill="auto"/>
            <w:noWrap/>
            <w:vAlign w:val="bottom"/>
            <w:hideMark/>
          </w:tcPr>
          <w:p w:rsidR="00880D09" w:rsidRPr="003E7313" w:rsidRDefault="00880D09" w:rsidP="00880D09">
            <w:pPr>
              <w:spacing w:after="0" w:line="240" w:lineRule="auto"/>
              <w:ind w:firstLine="0"/>
              <w:jc w:val="center"/>
              <w:rPr>
                <w:rFonts w:ascii="Garamond" w:eastAsia="Times New Roman" w:hAnsi="Garamond" w:cs="Arial"/>
                <w:b/>
                <w:bCs/>
                <w:sz w:val="12"/>
                <w:szCs w:val="12"/>
                <w:lang w:val="sq-AL"/>
              </w:rPr>
            </w:pPr>
            <w:r w:rsidRPr="003E7313">
              <w:rPr>
                <w:rFonts w:ascii="Garamond" w:eastAsia="Times New Roman" w:hAnsi="Garamond" w:cs="Arial"/>
                <w:b/>
                <w:bCs/>
                <w:sz w:val="12"/>
                <w:szCs w:val="12"/>
                <w:lang w:val="sq-AL"/>
              </w:rPr>
              <w:t>225</w:t>
            </w:r>
          </w:p>
        </w:tc>
        <w:tc>
          <w:tcPr>
            <w:tcW w:w="964" w:type="pct"/>
            <w:shd w:val="clear" w:color="auto" w:fill="auto"/>
            <w:noWrap/>
            <w:vAlign w:val="bottom"/>
            <w:hideMark/>
          </w:tcPr>
          <w:p w:rsidR="00880D09" w:rsidRPr="003E7313" w:rsidRDefault="00880D09" w:rsidP="00880D09">
            <w:pPr>
              <w:spacing w:after="0" w:line="240" w:lineRule="auto"/>
              <w:ind w:firstLine="0"/>
              <w:jc w:val="left"/>
              <w:rPr>
                <w:rFonts w:ascii="Garamond" w:eastAsia="Times New Roman" w:hAnsi="Garamond" w:cs="Arial"/>
                <w:sz w:val="12"/>
                <w:szCs w:val="12"/>
                <w:lang w:val="sq-AL"/>
              </w:rPr>
            </w:pPr>
            <w:r w:rsidRPr="003E7313">
              <w:rPr>
                <w:rFonts w:ascii="Garamond" w:eastAsia="Times New Roman" w:hAnsi="Garamond" w:cs="Arial"/>
                <w:sz w:val="12"/>
                <w:szCs w:val="12"/>
                <w:lang w:val="sq-AL"/>
              </w:rPr>
              <w:t>Hyqmet</w:t>
            </w:r>
          </w:p>
        </w:tc>
        <w:tc>
          <w:tcPr>
            <w:tcW w:w="403" w:type="pct"/>
            <w:shd w:val="clear" w:color="auto" w:fill="auto"/>
            <w:noWrap/>
            <w:vAlign w:val="bottom"/>
            <w:hideMark/>
          </w:tcPr>
          <w:p w:rsidR="00880D09" w:rsidRPr="003E7313" w:rsidRDefault="00880D09" w:rsidP="00880D09">
            <w:pPr>
              <w:spacing w:after="0" w:line="240" w:lineRule="auto"/>
              <w:ind w:firstLine="0"/>
              <w:jc w:val="left"/>
              <w:rPr>
                <w:rFonts w:ascii="Garamond" w:eastAsia="Times New Roman" w:hAnsi="Garamond" w:cs="Arial"/>
                <w:sz w:val="12"/>
                <w:szCs w:val="12"/>
                <w:lang w:val="sq-AL"/>
              </w:rPr>
            </w:pPr>
            <w:r w:rsidRPr="003E7313">
              <w:rPr>
                <w:rFonts w:ascii="Garamond" w:eastAsia="Times New Roman" w:hAnsi="Garamond" w:cs="Arial"/>
                <w:sz w:val="12"/>
                <w:szCs w:val="12"/>
                <w:lang w:val="sq-AL"/>
              </w:rPr>
              <w:t>Harun</w:t>
            </w:r>
          </w:p>
        </w:tc>
        <w:tc>
          <w:tcPr>
            <w:tcW w:w="312" w:type="pct"/>
            <w:shd w:val="clear" w:color="auto" w:fill="auto"/>
            <w:noWrap/>
            <w:vAlign w:val="bottom"/>
            <w:hideMark/>
          </w:tcPr>
          <w:p w:rsidR="00880D09" w:rsidRPr="003E7313" w:rsidRDefault="00880D09" w:rsidP="00880D09">
            <w:pPr>
              <w:spacing w:after="0" w:line="240" w:lineRule="auto"/>
              <w:ind w:firstLine="0"/>
              <w:jc w:val="left"/>
              <w:rPr>
                <w:rFonts w:ascii="Garamond" w:eastAsia="Times New Roman" w:hAnsi="Garamond" w:cs="Arial"/>
                <w:sz w:val="12"/>
                <w:szCs w:val="12"/>
                <w:lang w:val="sq-AL"/>
              </w:rPr>
            </w:pPr>
            <w:r w:rsidRPr="003E7313">
              <w:rPr>
                <w:rFonts w:ascii="Garamond" w:eastAsia="Times New Roman" w:hAnsi="Garamond" w:cs="Arial"/>
                <w:sz w:val="12"/>
                <w:szCs w:val="12"/>
                <w:lang w:val="sq-AL"/>
              </w:rPr>
              <w:t>Meci</w:t>
            </w:r>
          </w:p>
        </w:tc>
        <w:tc>
          <w:tcPr>
            <w:tcW w:w="190" w:type="pct"/>
            <w:shd w:val="clear" w:color="auto" w:fill="auto"/>
            <w:noWrap/>
            <w:vAlign w:val="bottom"/>
            <w:hideMark/>
          </w:tcPr>
          <w:p w:rsidR="00880D09" w:rsidRPr="003E7313" w:rsidRDefault="00880D09" w:rsidP="00880D09">
            <w:pPr>
              <w:spacing w:after="0" w:line="240" w:lineRule="auto"/>
              <w:ind w:firstLine="0"/>
              <w:jc w:val="center"/>
              <w:rPr>
                <w:rFonts w:ascii="Garamond" w:eastAsia="Times New Roman" w:hAnsi="Garamond" w:cs="Arial"/>
                <w:color w:val="000000"/>
                <w:sz w:val="12"/>
                <w:szCs w:val="12"/>
                <w:lang w:val="sq-AL"/>
              </w:rPr>
            </w:pPr>
            <w:r w:rsidRPr="003E7313">
              <w:rPr>
                <w:rFonts w:ascii="Garamond" w:eastAsia="Times New Roman" w:hAnsi="Garamond" w:cs="Arial"/>
                <w:color w:val="000000"/>
                <w:sz w:val="12"/>
                <w:szCs w:val="12"/>
                <w:lang w:val="sq-AL"/>
              </w:rPr>
              <w:t>2064</w:t>
            </w:r>
          </w:p>
        </w:tc>
        <w:tc>
          <w:tcPr>
            <w:tcW w:w="304" w:type="pct"/>
            <w:shd w:val="clear" w:color="auto" w:fill="auto"/>
            <w:noWrap/>
            <w:vAlign w:val="bottom"/>
            <w:hideMark/>
          </w:tcPr>
          <w:p w:rsidR="00880D09" w:rsidRPr="003E7313" w:rsidRDefault="00880D09" w:rsidP="00880D09">
            <w:pPr>
              <w:spacing w:after="0" w:line="240" w:lineRule="auto"/>
              <w:ind w:firstLine="0"/>
              <w:jc w:val="center"/>
              <w:rPr>
                <w:rFonts w:ascii="Garamond" w:eastAsia="Times New Roman" w:hAnsi="Garamond" w:cs="Arial"/>
                <w:color w:val="000000"/>
                <w:sz w:val="12"/>
                <w:szCs w:val="12"/>
                <w:lang w:val="sq-AL"/>
              </w:rPr>
            </w:pPr>
            <w:r w:rsidRPr="003E7313">
              <w:rPr>
                <w:rFonts w:ascii="Garamond" w:eastAsia="Times New Roman" w:hAnsi="Garamond" w:cs="Arial"/>
                <w:color w:val="000000"/>
                <w:sz w:val="12"/>
                <w:szCs w:val="12"/>
                <w:lang w:val="sq-AL"/>
              </w:rPr>
              <w:t xml:space="preserve"> 243/3</w:t>
            </w:r>
          </w:p>
        </w:tc>
        <w:tc>
          <w:tcPr>
            <w:tcW w:w="218" w:type="pct"/>
            <w:shd w:val="clear" w:color="auto" w:fill="auto"/>
            <w:noWrap/>
            <w:vAlign w:val="bottom"/>
            <w:hideMark/>
          </w:tcPr>
          <w:p w:rsidR="00880D09" w:rsidRPr="003E7313" w:rsidRDefault="008B06F3" w:rsidP="008B06F3">
            <w:pPr>
              <w:spacing w:after="0" w:line="240" w:lineRule="auto"/>
              <w:ind w:firstLine="0"/>
              <w:jc w:val="center"/>
              <w:rPr>
                <w:rFonts w:ascii="Garamond" w:eastAsia="Times New Roman" w:hAnsi="Garamond" w:cs="Arial"/>
                <w:sz w:val="12"/>
                <w:szCs w:val="12"/>
                <w:lang w:val="sq-AL"/>
              </w:rPr>
            </w:pPr>
            <w:r w:rsidRPr="003E7313">
              <w:rPr>
                <w:rFonts w:ascii="Garamond" w:eastAsia="Times New Roman" w:hAnsi="Garamond" w:cs="Arial"/>
                <w:sz w:val="12"/>
                <w:szCs w:val="12"/>
                <w:lang w:val="sq-AL"/>
              </w:rPr>
              <w:t>Arë</w:t>
            </w:r>
          </w:p>
        </w:tc>
        <w:tc>
          <w:tcPr>
            <w:tcW w:w="374" w:type="pct"/>
            <w:shd w:val="clear" w:color="auto" w:fill="auto"/>
            <w:noWrap/>
            <w:vAlign w:val="bottom"/>
            <w:hideMark/>
          </w:tcPr>
          <w:p w:rsidR="00880D09" w:rsidRPr="003E7313" w:rsidRDefault="00880D09" w:rsidP="00880D09">
            <w:pPr>
              <w:spacing w:after="0" w:line="240" w:lineRule="auto"/>
              <w:ind w:firstLine="0"/>
              <w:jc w:val="right"/>
              <w:rPr>
                <w:rFonts w:ascii="Garamond" w:eastAsia="Times New Roman" w:hAnsi="Garamond" w:cs="Arial"/>
                <w:sz w:val="12"/>
                <w:szCs w:val="12"/>
                <w:lang w:val="sq-AL"/>
              </w:rPr>
            </w:pPr>
            <w:r w:rsidRPr="003E7313">
              <w:rPr>
                <w:rFonts w:ascii="Garamond" w:eastAsia="Times New Roman" w:hAnsi="Garamond" w:cs="Arial"/>
                <w:sz w:val="12"/>
                <w:szCs w:val="12"/>
                <w:lang w:val="sq-AL"/>
              </w:rPr>
              <w:t>2500</w:t>
            </w:r>
          </w:p>
        </w:tc>
        <w:tc>
          <w:tcPr>
            <w:tcW w:w="241" w:type="pct"/>
            <w:shd w:val="clear" w:color="auto" w:fill="auto"/>
            <w:noWrap/>
            <w:vAlign w:val="bottom"/>
            <w:hideMark/>
          </w:tcPr>
          <w:p w:rsidR="00880D09" w:rsidRPr="003E7313" w:rsidRDefault="00880D09" w:rsidP="00880D09">
            <w:pPr>
              <w:spacing w:after="0" w:line="240" w:lineRule="auto"/>
              <w:ind w:firstLine="0"/>
              <w:jc w:val="center"/>
              <w:rPr>
                <w:rFonts w:ascii="Garamond" w:eastAsia="Times New Roman" w:hAnsi="Garamond" w:cs="Arial"/>
                <w:sz w:val="12"/>
                <w:szCs w:val="12"/>
                <w:lang w:val="sq-AL"/>
              </w:rPr>
            </w:pPr>
            <w:r w:rsidRPr="003E7313">
              <w:rPr>
                <w:rFonts w:ascii="Garamond" w:eastAsia="Times New Roman" w:hAnsi="Garamond" w:cs="Arial"/>
                <w:sz w:val="12"/>
                <w:szCs w:val="12"/>
                <w:lang w:val="sq-AL"/>
              </w:rPr>
              <w:t>12</w:t>
            </w:r>
          </w:p>
        </w:tc>
        <w:tc>
          <w:tcPr>
            <w:tcW w:w="291" w:type="pct"/>
            <w:shd w:val="clear" w:color="auto" w:fill="auto"/>
            <w:noWrap/>
            <w:vAlign w:val="bottom"/>
            <w:hideMark/>
          </w:tcPr>
          <w:p w:rsidR="00880D09" w:rsidRPr="003E7313" w:rsidRDefault="00880D09" w:rsidP="00880D09">
            <w:pPr>
              <w:spacing w:after="0" w:line="240" w:lineRule="auto"/>
              <w:ind w:firstLine="0"/>
              <w:jc w:val="center"/>
              <w:rPr>
                <w:rFonts w:ascii="Garamond" w:eastAsia="Times New Roman" w:hAnsi="Garamond" w:cs="Arial"/>
                <w:sz w:val="12"/>
                <w:szCs w:val="12"/>
                <w:lang w:val="sq-AL"/>
              </w:rPr>
            </w:pPr>
            <w:r w:rsidRPr="003E7313">
              <w:rPr>
                <w:rFonts w:ascii="Garamond" w:eastAsia="Times New Roman" w:hAnsi="Garamond" w:cs="Arial"/>
                <w:sz w:val="12"/>
                <w:szCs w:val="12"/>
                <w:lang w:val="sq-AL"/>
              </w:rPr>
              <w:t>502</w:t>
            </w:r>
          </w:p>
        </w:tc>
        <w:tc>
          <w:tcPr>
            <w:tcW w:w="237" w:type="pct"/>
            <w:shd w:val="clear" w:color="auto" w:fill="auto"/>
            <w:noWrap/>
            <w:vAlign w:val="bottom"/>
            <w:hideMark/>
          </w:tcPr>
          <w:p w:rsidR="00880D09" w:rsidRPr="003E7313" w:rsidRDefault="00880D09" w:rsidP="00880D09">
            <w:pPr>
              <w:spacing w:after="0" w:line="240" w:lineRule="auto"/>
              <w:ind w:firstLine="0"/>
              <w:jc w:val="right"/>
              <w:rPr>
                <w:rFonts w:ascii="Garamond" w:eastAsia="Times New Roman" w:hAnsi="Garamond" w:cs="Arial"/>
                <w:sz w:val="12"/>
                <w:szCs w:val="12"/>
                <w:lang w:val="sq-AL"/>
              </w:rPr>
            </w:pPr>
            <w:r w:rsidRPr="003E7313">
              <w:rPr>
                <w:rFonts w:ascii="Garamond" w:eastAsia="Times New Roman" w:hAnsi="Garamond" w:cs="Arial"/>
                <w:sz w:val="12"/>
                <w:szCs w:val="12"/>
                <w:lang w:val="sq-AL"/>
              </w:rPr>
              <w:t>6024</w:t>
            </w:r>
          </w:p>
        </w:tc>
        <w:tc>
          <w:tcPr>
            <w:tcW w:w="291" w:type="pct"/>
            <w:shd w:val="clear" w:color="auto" w:fill="auto"/>
            <w:noWrap/>
            <w:vAlign w:val="bottom"/>
            <w:hideMark/>
          </w:tcPr>
          <w:p w:rsidR="00880D09" w:rsidRPr="003E7313" w:rsidRDefault="00880D09" w:rsidP="00880D09">
            <w:pPr>
              <w:spacing w:after="0" w:line="240" w:lineRule="auto"/>
              <w:ind w:firstLine="0"/>
              <w:jc w:val="center"/>
              <w:rPr>
                <w:rFonts w:ascii="Garamond" w:eastAsia="Times New Roman" w:hAnsi="Garamond" w:cs="Arial"/>
                <w:sz w:val="12"/>
                <w:szCs w:val="12"/>
                <w:lang w:val="sq-AL"/>
              </w:rPr>
            </w:pPr>
            <w:r w:rsidRPr="003E7313">
              <w:rPr>
                <w:rFonts w:ascii="Garamond" w:eastAsia="Times New Roman" w:hAnsi="Garamond" w:cs="Arial"/>
                <w:sz w:val="12"/>
                <w:szCs w:val="12"/>
                <w:lang w:val="sq-AL"/>
              </w:rPr>
              <w:t> </w:t>
            </w:r>
          </w:p>
        </w:tc>
        <w:tc>
          <w:tcPr>
            <w:tcW w:w="237" w:type="pct"/>
            <w:shd w:val="clear" w:color="auto" w:fill="auto"/>
            <w:noWrap/>
            <w:vAlign w:val="bottom"/>
            <w:hideMark/>
          </w:tcPr>
          <w:p w:rsidR="00880D09" w:rsidRPr="003E7313" w:rsidRDefault="00880D09" w:rsidP="00880D09">
            <w:pPr>
              <w:spacing w:after="0" w:line="240" w:lineRule="auto"/>
              <w:ind w:firstLine="0"/>
              <w:jc w:val="right"/>
              <w:rPr>
                <w:rFonts w:ascii="Garamond" w:eastAsia="Times New Roman" w:hAnsi="Garamond" w:cs="Arial"/>
                <w:sz w:val="12"/>
                <w:szCs w:val="12"/>
                <w:lang w:val="sq-AL"/>
              </w:rPr>
            </w:pPr>
            <w:r w:rsidRPr="003E7313">
              <w:rPr>
                <w:rFonts w:ascii="Garamond" w:eastAsia="Times New Roman" w:hAnsi="Garamond" w:cs="Arial"/>
                <w:sz w:val="12"/>
                <w:szCs w:val="12"/>
                <w:lang w:val="sq-AL"/>
              </w:rPr>
              <w:t> </w:t>
            </w:r>
          </w:p>
        </w:tc>
        <w:tc>
          <w:tcPr>
            <w:tcW w:w="292" w:type="pct"/>
            <w:shd w:val="clear" w:color="auto" w:fill="auto"/>
            <w:noWrap/>
            <w:vAlign w:val="bottom"/>
            <w:hideMark/>
          </w:tcPr>
          <w:p w:rsidR="00880D09" w:rsidRPr="003E7313" w:rsidRDefault="00880D09" w:rsidP="00880D09">
            <w:pPr>
              <w:spacing w:after="0" w:line="240" w:lineRule="auto"/>
              <w:ind w:firstLine="0"/>
              <w:jc w:val="right"/>
              <w:rPr>
                <w:rFonts w:ascii="Garamond" w:eastAsia="Times New Roman" w:hAnsi="Garamond" w:cs="Arial"/>
                <w:sz w:val="12"/>
                <w:szCs w:val="12"/>
                <w:lang w:val="sq-AL"/>
              </w:rPr>
            </w:pPr>
            <w:r w:rsidRPr="003E7313">
              <w:rPr>
                <w:rFonts w:ascii="Garamond" w:eastAsia="Times New Roman" w:hAnsi="Garamond" w:cs="Arial"/>
                <w:sz w:val="12"/>
                <w:szCs w:val="12"/>
                <w:lang w:val="sq-AL"/>
              </w:rPr>
              <w:t>6024</w:t>
            </w:r>
          </w:p>
        </w:tc>
        <w:tc>
          <w:tcPr>
            <w:tcW w:w="474" w:type="pct"/>
            <w:shd w:val="clear" w:color="auto" w:fill="auto"/>
            <w:noWrap/>
            <w:vAlign w:val="bottom"/>
            <w:hideMark/>
          </w:tcPr>
          <w:p w:rsidR="00880D09" w:rsidRPr="003E7313" w:rsidRDefault="00880D09" w:rsidP="00880D09">
            <w:pPr>
              <w:spacing w:after="0" w:line="240" w:lineRule="auto"/>
              <w:ind w:firstLine="0"/>
              <w:jc w:val="center"/>
              <w:rPr>
                <w:rFonts w:ascii="Garamond" w:eastAsia="Times New Roman" w:hAnsi="Garamond" w:cs="Arial"/>
                <w:sz w:val="12"/>
                <w:szCs w:val="12"/>
                <w:lang w:val="sq-AL"/>
              </w:rPr>
            </w:pPr>
            <w:r w:rsidRPr="003E7313">
              <w:rPr>
                <w:rFonts w:ascii="Garamond" w:eastAsia="Times New Roman" w:hAnsi="Garamond" w:cs="Arial"/>
                <w:sz w:val="12"/>
                <w:szCs w:val="12"/>
                <w:lang w:val="sq-AL"/>
              </w:rPr>
              <w:t>Konf. ZVRPP</w:t>
            </w:r>
          </w:p>
        </w:tc>
      </w:tr>
      <w:tr w:rsidR="003E7313" w:rsidRPr="003E7313" w:rsidTr="003E7313">
        <w:trPr>
          <w:trHeight w:val="139"/>
          <w:jc w:val="center"/>
        </w:trPr>
        <w:tc>
          <w:tcPr>
            <w:tcW w:w="171" w:type="pct"/>
            <w:shd w:val="clear" w:color="auto" w:fill="auto"/>
            <w:noWrap/>
            <w:vAlign w:val="bottom"/>
            <w:hideMark/>
          </w:tcPr>
          <w:p w:rsidR="00880D09" w:rsidRPr="003E7313" w:rsidRDefault="00880D09" w:rsidP="00880D09">
            <w:pPr>
              <w:spacing w:after="0" w:line="240" w:lineRule="auto"/>
              <w:ind w:firstLine="0"/>
              <w:jc w:val="center"/>
              <w:rPr>
                <w:rFonts w:ascii="Garamond" w:eastAsia="Times New Roman" w:hAnsi="Garamond" w:cs="Arial"/>
                <w:b/>
                <w:bCs/>
                <w:sz w:val="12"/>
                <w:szCs w:val="12"/>
                <w:lang w:val="sq-AL"/>
              </w:rPr>
            </w:pPr>
            <w:r w:rsidRPr="003E7313">
              <w:rPr>
                <w:rFonts w:ascii="Garamond" w:eastAsia="Times New Roman" w:hAnsi="Garamond" w:cs="Arial"/>
                <w:b/>
                <w:bCs/>
                <w:sz w:val="12"/>
                <w:szCs w:val="12"/>
                <w:lang w:val="sq-AL"/>
              </w:rPr>
              <w:t>226</w:t>
            </w:r>
          </w:p>
        </w:tc>
        <w:tc>
          <w:tcPr>
            <w:tcW w:w="964" w:type="pct"/>
            <w:shd w:val="clear" w:color="auto" w:fill="auto"/>
            <w:noWrap/>
            <w:vAlign w:val="bottom"/>
            <w:hideMark/>
          </w:tcPr>
          <w:p w:rsidR="00880D09" w:rsidRPr="003E7313" w:rsidRDefault="00880D09" w:rsidP="00880D09">
            <w:pPr>
              <w:spacing w:after="0" w:line="240" w:lineRule="auto"/>
              <w:ind w:firstLine="0"/>
              <w:jc w:val="left"/>
              <w:rPr>
                <w:rFonts w:ascii="Garamond" w:eastAsia="Times New Roman" w:hAnsi="Garamond" w:cs="Arial"/>
                <w:sz w:val="12"/>
                <w:szCs w:val="12"/>
                <w:lang w:val="sq-AL"/>
              </w:rPr>
            </w:pPr>
            <w:r w:rsidRPr="003E7313">
              <w:rPr>
                <w:rFonts w:ascii="Garamond" w:eastAsia="Times New Roman" w:hAnsi="Garamond" w:cs="Arial"/>
                <w:sz w:val="12"/>
                <w:szCs w:val="12"/>
                <w:lang w:val="sq-AL"/>
              </w:rPr>
              <w:t>Ferit</w:t>
            </w:r>
          </w:p>
        </w:tc>
        <w:tc>
          <w:tcPr>
            <w:tcW w:w="403" w:type="pct"/>
            <w:shd w:val="clear" w:color="auto" w:fill="auto"/>
            <w:noWrap/>
            <w:vAlign w:val="bottom"/>
            <w:hideMark/>
          </w:tcPr>
          <w:p w:rsidR="00880D09" w:rsidRPr="003E7313" w:rsidRDefault="00880D09" w:rsidP="00880D09">
            <w:pPr>
              <w:spacing w:after="0" w:line="240" w:lineRule="auto"/>
              <w:ind w:firstLine="0"/>
              <w:jc w:val="left"/>
              <w:rPr>
                <w:rFonts w:ascii="Garamond" w:eastAsia="Times New Roman" w:hAnsi="Garamond" w:cs="Arial"/>
                <w:sz w:val="12"/>
                <w:szCs w:val="12"/>
                <w:lang w:val="sq-AL"/>
              </w:rPr>
            </w:pPr>
            <w:r w:rsidRPr="003E7313">
              <w:rPr>
                <w:rFonts w:ascii="Garamond" w:eastAsia="Times New Roman" w:hAnsi="Garamond" w:cs="Arial"/>
                <w:sz w:val="12"/>
                <w:szCs w:val="12"/>
                <w:lang w:val="sq-AL"/>
              </w:rPr>
              <w:t>Harun</w:t>
            </w:r>
          </w:p>
        </w:tc>
        <w:tc>
          <w:tcPr>
            <w:tcW w:w="312" w:type="pct"/>
            <w:shd w:val="clear" w:color="auto" w:fill="auto"/>
            <w:noWrap/>
            <w:vAlign w:val="bottom"/>
            <w:hideMark/>
          </w:tcPr>
          <w:p w:rsidR="00880D09" w:rsidRPr="003E7313" w:rsidRDefault="00880D09" w:rsidP="00880D09">
            <w:pPr>
              <w:spacing w:after="0" w:line="240" w:lineRule="auto"/>
              <w:ind w:firstLine="0"/>
              <w:jc w:val="left"/>
              <w:rPr>
                <w:rFonts w:ascii="Garamond" w:eastAsia="Times New Roman" w:hAnsi="Garamond" w:cs="Arial"/>
                <w:sz w:val="12"/>
                <w:szCs w:val="12"/>
                <w:lang w:val="sq-AL"/>
              </w:rPr>
            </w:pPr>
            <w:r w:rsidRPr="003E7313">
              <w:rPr>
                <w:rFonts w:ascii="Garamond" w:eastAsia="Times New Roman" w:hAnsi="Garamond" w:cs="Arial"/>
                <w:sz w:val="12"/>
                <w:szCs w:val="12"/>
                <w:lang w:val="sq-AL"/>
              </w:rPr>
              <w:t>Meci</w:t>
            </w:r>
          </w:p>
        </w:tc>
        <w:tc>
          <w:tcPr>
            <w:tcW w:w="190" w:type="pct"/>
            <w:shd w:val="clear" w:color="auto" w:fill="auto"/>
            <w:noWrap/>
            <w:vAlign w:val="bottom"/>
            <w:hideMark/>
          </w:tcPr>
          <w:p w:rsidR="00880D09" w:rsidRPr="003E7313" w:rsidRDefault="00880D09" w:rsidP="00880D09">
            <w:pPr>
              <w:spacing w:after="0" w:line="240" w:lineRule="auto"/>
              <w:ind w:firstLine="0"/>
              <w:jc w:val="center"/>
              <w:rPr>
                <w:rFonts w:ascii="Garamond" w:eastAsia="Times New Roman" w:hAnsi="Garamond" w:cs="Arial"/>
                <w:color w:val="000000"/>
                <w:sz w:val="12"/>
                <w:szCs w:val="12"/>
                <w:lang w:val="sq-AL"/>
              </w:rPr>
            </w:pPr>
            <w:r w:rsidRPr="003E7313">
              <w:rPr>
                <w:rFonts w:ascii="Garamond" w:eastAsia="Times New Roman" w:hAnsi="Garamond" w:cs="Arial"/>
                <w:color w:val="000000"/>
                <w:sz w:val="12"/>
                <w:szCs w:val="12"/>
                <w:lang w:val="sq-AL"/>
              </w:rPr>
              <w:t>2064</w:t>
            </w:r>
          </w:p>
        </w:tc>
        <w:tc>
          <w:tcPr>
            <w:tcW w:w="304" w:type="pct"/>
            <w:shd w:val="clear" w:color="auto" w:fill="auto"/>
            <w:noWrap/>
            <w:vAlign w:val="bottom"/>
            <w:hideMark/>
          </w:tcPr>
          <w:p w:rsidR="00880D09" w:rsidRPr="003E7313" w:rsidRDefault="00880D09" w:rsidP="00880D09">
            <w:pPr>
              <w:spacing w:after="0" w:line="240" w:lineRule="auto"/>
              <w:ind w:firstLine="0"/>
              <w:jc w:val="center"/>
              <w:rPr>
                <w:rFonts w:ascii="Garamond" w:eastAsia="Times New Roman" w:hAnsi="Garamond" w:cs="Arial"/>
                <w:color w:val="000000"/>
                <w:sz w:val="12"/>
                <w:szCs w:val="12"/>
                <w:lang w:val="sq-AL"/>
              </w:rPr>
            </w:pPr>
            <w:r w:rsidRPr="003E7313">
              <w:rPr>
                <w:rFonts w:ascii="Garamond" w:eastAsia="Times New Roman" w:hAnsi="Garamond" w:cs="Arial"/>
                <w:color w:val="000000"/>
                <w:sz w:val="12"/>
                <w:szCs w:val="12"/>
                <w:lang w:val="sq-AL"/>
              </w:rPr>
              <w:t xml:space="preserve"> 243/2</w:t>
            </w:r>
          </w:p>
        </w:tc>
        <w:tc>
          <w:tcPr>
            <w:tcW w:w="218" w:type="pct"/>
            <w:shd w:val="clear" w:color="auto" w:fill="auto"/>
            <w:noWrap/>
            <w:vAlign w:val="bottom"/>
            <w:hideMark/>
          </w:tcPr>
          <w:p w:rsidR="00880D09" w:rsidRPr="003E7313" w:rsidRDefault="008B06F3" w:rsidP="008B06F3">
            <w:pPr>
              <w:spacing w:after="0" w:line="240" w:lineRule="auto"/>
              <w:ind w:firstLine="0"/>
              <w:jc w:val="center"/>
              <w:rPr>
                <w:rFonts w:ascii="Garamond" w:eastAsia="Times New Roman" w:hAnsi="Garamond" w:cs="Arial"/>
                <w:sz w:val="12"/>
                <w:szCs w:val="12"/>
                <w:lang w:val="sq-AL"/>
              </w:rPr>
            </w:pPr>
            <w:r w:rsidRPr="003E7313">
              <w:rPr>
                <w:rFonts w:ascii="Garamond" w:eastAsia="Times New Roman" w:hAnsi="Garamond" w:cs="Arial"/>
                <w:sz w:val="12"/>
                <w:szCs w:val="12"/>
                <w:lang w:val="sq-AL"/>
              </w:rPr>
              <w:t>Arë</w:t>
            </w:r>
          </w:p>
        </w:tc>
        <w:tc>
          <w:tcPr>
            <w:tcW w:w="374" w:type="pct"/>
            <w:shd w:val="clear" w:color="auto" w:fill="auto"/>
            <w:noWrap/>
            <w:vAlign w:val="bottom"/>
            <w:hideMark/>
          </w:tcPr>
          <w:p w:rsidR="00880D09" w:rsidRPr="003E7313" w:rsidRDefault="00880D09" w:rsidP="00880D09">
            <w:pPr>
              <w:spacing w:after="0" w:line="240" w:lineRule="auto"/>
              <w:ind w:firstLine="0"/>
              <w:jc w:val="right"/>
              <w:rPr>
                <w:rFonts w:ascii="Garamond" w:eastAsia="Times New Roman" w:hAnsi="Garamond" w:cs="Arial"/>
                <w:sz w:val="12"/>
                <w:szCs w:val="12"/>
                <w:lang w:val="sq-AL"/>
              </w:rPr>
            </w:pPr>
            <w:r w:rsidRPr="003E7313">
              <w:rPr>
                <w:rFonts w:ascii="Garamond" w:eastAsia="Times New Roman" w:hAnsi="Garamond" w:cs="Arial"/>
                <w:sz w:val="12"/>
                <w:szCs w:val="12"/>
                <w:lang w:val="sq-AL"/>
              </w:rPr>
              <w:t>5200</w:t>
            </w:r>
          </w:p>
        </w:tc>
        <w:tc>
          <w:tcPr>
            <w:tcW w:w="241" w:type="pct"/>
            <w:shd w:val="clear" w:color="auto" w:fill="auto"/>
            <w:noWrap/>
            <w:vAlign w:val="bottom"/>
            <w:hideMark/>
          </w:tcPr>
          <w:p w:rsidR="00880D09" w:rsidRPr="003E7313" w:rsidRDefault="00880D09" w:rsidP="00880D09">
            <w:pPr>
              <w:spacing w:after="0" w:line="240" w:lineRule="auto"/>
              <w:ind w:firstLine="0"/>
              <w:jc w:val="center"/>
              <w:rPr>
                <w:rFonts w:ascii="Garamond" w:eastAsia="Times New Roman" w:hAnsi="Garamond" w:cs="Arial"/>
                <w:sz w:val="12"/>
                <w:szCs w:val="12"/>
                <w:lang w:val="sq-AL"/>
              </w:rPr>
            </w:pPr>
            <w:r w:rsidRPr="003E7313">
              <w:rPr>
                <w:rFonts w:ascii="Garamond" w:eastAsia="Times New Roman" w:hAnsi="Garamond" w:cs="Arial"/>
                <w:sz w:val="12"/>
                <w:szCs w:val="12"/>
                <w:lang w:val="sq-AL"/>
              </w:rPr>
              <w:t>22</w:t>
            </w:r>
          </w:p>
        </w:tc>
        <w:tc>
          <w:tcPr>
            <w:tcW w:w="291" w:type="pct"/>
            <w:shd w:val="clear" w:color="auto" w:fill="auto"/>
            <w:noWrap/>
            <w:vAlign w:val="bottom"/>
            <w:hideMark/>
          </w:tcPr>
          <w:p w:rsidR="00880D09" w:rsidRPr="003E7313" w:rsidRDefault="00880D09" w:rsidP="00880D09">
            <w:pPr>
              <w:spacing w:after="0" w:line="240" w:lineRule="auto"/>
              <w:ind w:firstLine="0"/>
              <w:jc w:val="center"/>
              <w:rPr>
                <w:rFonts w:ascii="Garamond" w:eastAsia="Times New Roman" w:hAnsi="Garamond" w:cs="Arial"/>
                <w:sz w:val="12"/>
                <w:szCs w:val="12"/>
                <w:lang w:val="sq-AL"/>
              </w:rPr>
            </w:pPr>
            <w:r w:rsidRPr="003E7313">
              <w:rPr>
                <w:rFonts w:ascii="Garamond" w:eastAsia="Times New Roman" w:hAnsi="Garamond" w:cs="Arial"/>
                <w:sz w:val="12"/>
                <w:szCs w:val="12"/>
                <w:lang w:val="sq-AL"/>
              </w:rPr>
              <w:t>502</w:t>
            </w:r>
          </w:p>
        </w:tc>
        <w:tc>
          <w:tcPr>
            <w:tcW w:w="237" w:type="pct"/>
            <w:shd w:val="clear" w:color="auto" w:fill="auto"/>
            <w:noWrap/>
            <w:vAlign w:val="bottom"/>
            <w:hideMark/>
          </w:tcPr>
          <w:p w:rsidR="00880D09" w:rsidRPr="003E7313" w:rsidRDefault="00880D09" w:rsidP="00880D09">
            <w:pPr>
              <w:spacing w:after="0" w:line="240" w:lineRule="auto"/>
              <w:ind w:firstLine="0"/>
              <w:jc w:val="right"/>
              <w:rPr>
                <w:rFonts w:ascii="Garamond" w:eastAsia="Times New Roman" w:hAnsi="Garamond" w:cs="Arial"/>
                <w:sz w:val="12"/>
                <w:szCs w:val="12"/>
                <w:lang w:val="sq-AL"/>
              </w:rPr>
            </w:pPr>
            <w:r w:rsidRPr="003E7313">
              <w:rPr>
                <w:rFonts w:ascii="Garamond" w:eastAsia="Times New Roman" w:hAnsi="Garamond" w:cs="Arial"/>
                <w:sz w:val="12"/>
                <w:szCs w:val="12"/>
                <w:lang w:val="sq-AL"/>
              </w:rPr>
              <w:t>11044</w:t>
            </w:r>
          </w:p>
        </w:tc>
        <w:tc>
          <w:tcPr>
            <w:tcW w:w="291" w:type="pct"/>
            <w:shd w:val="clear" w:color="auto" w:fill="auto"/>
            <w:noWrap/>
            <w:vAlign w:val="bottom"/>
            <w:hideMark/>
          </w:tcPr>
          <w:p w:rsidR="00880D09" w:rsidRPr="003E7313" w:rsidRDefault="00880D09" w:rsidP="00880D09">
            <w:pPr>
              <w:spacing w:after="0" w:line="240" w:lineRule="auto"/>
              <w:ind w:firstLine="0"/>
              <w:jc w:val="center"/>
              <w:rPr>
                <w:rFonts w:ascii="Garamond" w:eastAsia="Times New Roman" w:hAnsi="Garamond" w:cs="Arial"/>
                <w:sz w:val="12"/>
                <w:szCs w:val="12"/>
                <w:lang w:val="sq-AL"/>
              </w:rPr>
            </w:pPr>
            <w:r w:rsidRPr="003E7313">
              <w:rPr>
                <w:rFonts w:ascii="Garamond" w:eastAsia="Times New Roman" w:hAnsi="Garamond" w:cs="Arial"/>
                <w:sz w:val="12"/>
                <w:szCs w:val="12"/>
                <w:lang w:val="sq-AL"/>
              </w:rPr>
              <w:t> </w:t>
            </w:r>
          </w:p>
        </w:tc>
        <w:tc>
          <w:tcPr>
            <w:tcW w:w="237" w:type="pct"/>
            <w:shd w:val="clear" w:color="auto" w:fill="auto"/>
            <w:noWrap/>
            <w:vAlign w:val="bottom"/>
            <w:hideMark/>
          </w:tcPr>
          <w:p w:rsidR="00880D09" w:rsidRPr="003E7313" w:rsidRDefault="00880D09" w:rsidP="00880D09">
            <w:pPr>
              <w:spacing w:after="0" w:line="240" w:lineRule="auto"/>
              <w:ind w:firstLine="0"/>
              <w:jc w:val="right"/>
              <w:rPr>
                <w:rFonts w:ascii="Garamond" w:eastAsia="Times New Roman" w:hAnsi="Garamond" w:cs="Arial"/>
                <w:sz w:val="12"/>
                <w:szCs w:val="12"/>
                <w:lang w:val="sq-AL"/>
              </w:rPr>
            </w:pPr>
            <w:r w:rsidRPr="003E7313">
              <w:rPr>
                <w:rFonts w:ascii="Garamond" w:eastAsia="Times New Roman" w:hAnsi="Garamond" w:cs="Arial"/>
                <w:sz w:val="12"/>
                <w:szCs w:val="12"/>
                <w:lang w:val="sq-AL"/>
              </w:rPr>
              <w:t> </w:t>
            </w:r>
          </w:p>
        </w:tc>
        <w:tc>
          <w:tcPr>
            <w:tcW w:w="292" w:type="pct"/>
            <w:shd w:val="clear" w:color="auto" w:fill="auto"/>
            <w:noWrap/>
            <w:vAlign w:val="bottom"/>
            <w:hideMark/>
          </w:tcPr>
          <w:p w:rsidR="00880D09" w:rsidRPr="003E7313" w:rsidRDefault="00880D09" w:rsidP="00880D09">
            <w:pPr>
              <w:spacing w:after="0" w:line="240" w:lineRule="auto"/>
              <w:ind w:firstLine="0"/>
              <w:jc w:val="right"/>
              <w:rPr>
                <w:rFonts w:ascii="Garamond" w:eastAsia="Times New Roman" w:hAnsi="Garamond" w:cs="Arial"/>
                <w:sz w:val="12"/>
                <w:szCs w:val="12"/>
                <w:lang w:val="sq-AL"/>
              </w:rPr>
            </w:pPr>
            <w:r w:rsidRPr="003E7313">
              <w:rPr>
                <w:rFonts w:ascii="Garamond" w:eastAsia="Times New Roman" w:hAnsi="Garamond" w:cs="Arial"/>
                <w:sz w:val="12"/>
                <w:szCs w:val="12"/>
                <w:lang w:val="sq-AL"/>
              </w:rPr>
              <w:t>11044</w:t>
            </w:r>
          </w:p>
        </w:tc>
        <w:tc>
          <w:tcPr>
            <w:tcW w:w="474" w:type="pct"/>
            <w:shd w:val="clear" w:color="auto" w:fill="auto"/>
            <w:noWrap/>
            <w:vAlign w:val="bottom"/>
            <w:hideMark/>
          </w:tcPr>
          <w:p w:rsidR="00880D09" w:rsidRPr="003E7313" w:rsidRDefault="00880D09" w:rsidP="00880D09">
            <w:pPr>
              <w:spacing w:after="0" w:line="240" w:lineRule="auto"/>
              <w:ind w:firstLine="0"/>
              <w:jc w:val="center"/>
              <w:rPr>
                <w:rFonts w:ascii="Garamond" w:eastAsia="Times New Roman" w:hAnsi="Garamond" w:cs="Arial"/>
                <w:sz w:val="12"/>
                <w:szCs w:val="12"/>
                <w:lang w:val="sq-AL"/>
              </w:rPr>
            </w:pPr>
            <w:r w:rsidRPr="003E7313">
              <w:rPr>
                <w:rFonts w:ascii="Garamond" w:eastAsia="Times New Roman" w:hAnsi="Garamond" w:cs="Arial"/>
                <w:sz w:val="12"/>
                <w:szCs w:val="12"/>
                <w:lang w:val="sq-AL"/>
              </w:rPr>
              <w:t>Konf. ZVRPP</w:t>
            </w:r>
          </w:p>
        </w:tc>
      </w:tr>
      <w:tr w:rsidR="003E7313" w:rsidRPr="003E7313" w:rsidTr="003E7313">
        <w:trPr>
          <w:trHeight w:val="139"/>
          <w:jc w:val="center"/>
        </w:trPr>
        <w:tc>
          <w:tcPr>
            <w:tcW w:w="171" w:type="pct"/>
            <w:shd w:val="clear" w:color="auto" w:fill="auto"/>
            <w:noWrap/>
            <w:vAlign w:val="bottom"/>
            <w:hideMark/>
          </w:tcPr>
          <w:p w:rsidR="00880D09" w:rsidRPr="003E7313" w:rsidRDefault="00880D09" w:rsidP="00880D09">
            <w:pPr>
              <w:spacing w:after="0" w:line="240" w:lineRule="auto"/>
              <w:ind w:firstLine="0"/>
              <w:jc w:val="center"/>
              <w:rPr>
                <w:rFonts w:ascii="Garamond" w:eastAsia="Times New Roman" w:hAnsi="Garamond" w:cs="Arial"/>
                <w:b/>
                <w:bCs/>
                <w:sz w:val="12"/>
                <w:szCs w:val="12"/>
                <w:lang w:val="sq-AL"/>
              </w:rPr>
            </w:pPr>
            <w:r w:rsidRPr="003E7313">
              <w:rPr>
                <w:rFonts w:ascii="Garamond" w:eastAsia="Times New Roman" w:hAnsi="Garamond" w:cs="Arial"/>
                <w:b/>
                <w:bCs/>
                <w:sz w:val="12"/>
                <w:szCs w:val="12"/>
                <w:lang w:val="sq-AL"/>
              </w:rPr>
              <w:t> </w:t>
            </w:r>
          </w:p>
        </w:tc>
        <w:tc>
          <w:tcPr>
            <w:tcW w:w="964" w:type="pct"/>
            <w:shd w:val="clear" w:color="auto" w:fill="auto"/>
            <w:noWrap/>
            <w:vAlign w:val="bottom"/>
            <w:hideMark/>
          </w:tcPr>
          <w:p w:rsidR="00880D09" w:rsidRPr="003E7313" w:rsidRDefault="00880D09" w:rsidP="00880D09">
            <w:pPr>
              <w:spacing w:after="0" w:line="240" w:lineRule="auto"/>
              <w:ind w:firstLine="0"/>
              <w:jc w:val="left"/>
              <w:rPr>
                <w:rFonts w:ascii="Garamond" w:eastAsia="Times New Roman" w:hAnsi="Garamond" w:cs="Arial"/>
                <w:b/>
                <w:bCs/>
                <w:sz w:val="12"/>
                <w:szCs w:val="12"/>
                <w:lang w:val="sq-AL"/>
              </w:rPr>
            </w:pPr>
            <w:r w:rsidRPr="003E7313">
              <w:rPr>
                <w:rFonts w:ascii="Garamond" w:eastAsia="Times New Roman" w:hAnsi="Garamond" w:cs="Arial"/>
                <w:b/>
                <w:bCs/>
                <w:sz w:val="12"/>
                <w:szCs w:val="12"/>
                <w:lang w:val="sq-AL"/>
              </w:rPr>
              <w:t>Komuna Rremas, Fshati Kryekuq, ZK 2289</w:t>
            </w:r>
          </w:p>
        </w:tc>
        <w:tc>
          <w:tcPr>
            <w:tcW w:w="403" w:type="pct"/>
            <w:shd w:val="clear" w:color="auto" w:fill="auto"/>
            <w:noWrap/>
            <w:vAlign w:val="bottom"/>
            <w:hideMark/>
          </w:tcPr>
          <w:p w:rsidR="00880D09" w:rsidRPr="003E7313" w:rsidRDefault="00880D09" w:rsidP="00880D09">
            <w:pPr>
              <w:spacing w:after="0" w:line="240" w:lineRule="auto"/>
              <w:ind w:firstLine="0"/>
              <w:jc w:val="left"/>
              <w:rPr>
                <w:rFonts w:ascii="Garamond" w:eastAsia="Times New Roman" w:hAnsi="Garamond" w:cs="Arial"/>
                <w:b/>
                <w:bCs/>
                <w:sz w:val="12"/>
                <w:szCs w:val="12"/>
                <w:lang w:val="sq-AL"/>
              </w:rPr>
            </w:pPr>
            <w:r w:rsidRPr="003E7313">
              <w:rPr>
                <w:rFonts w:ascii="Garamond" w:eastAsia="Times New Roman" w:hAnsi="Garamond" w:cs="Arial"/>
                <w:b/>
                <w:bCs/>
                <w:sz w:val="12"/>
                <w:szCs w:val="12"/>
                <w:lang w:val="sq-AL"/>
              </w:rPr>
              <w:t> </w:t>
            </w:r>
          </w:p>
        </w:tc>
        <w:tc>
          <w:tcPr>
            <w:tcW w:w="312" w:type="pct"/>
            <w:shd w:val="clear" w:color="auto" w:fill="auto"/>
            <w:noWrap/>
            <w:vAlign w:val="bottom"/>
            <w:hideMark/>
          </w:tcPr>
          <w:p w:rsidR="00880D09" w:rsidRPr="003E7313" w:rsidRDefault="00880D09" w:rsidP="00880D09">
            <w:pPr>
              <w:spacing w:after="0" w:line="240" w:lineRule="auto"/>
              <w:ind w:firstLine="0"/>
              <w:jc w:val="left"/>
              <w:rPr>
                <w:rFonts w:ascii="Garamond" w:eastAsia="Times New Roman" w:hAnsi="Garamond" w:cs="Arial"/>
                <w:b/>
                <w:bCs/>
                <w:sz w:val="12"/>
                <w:szCs w:val="12"/>
                <w:lang w:val="sq-AL"/>
              </w:rPr>
            </w:pPr>
            <w:r w:rsidRPr="003E7313">
              <w:rPr>
                <w:rFonts w:ascii="Garamond" w:eastAsia="Times New Roman" w:hAnsi="Garamond" w:cs="Arial"/>
                <w:b/>
                <w:bCs/>
                <w:sz w:val="12"/>
                <w:szCs w:val="12"/>
                <w:lang w:val="sq-AL"/>
              </w:rPr>
              <w:t> </w:t>
            </w:r>
          </w:p>
        </w:tc>
        <w:tc>
          <w:tcPr>
            <w:tcW w:w="190" w:type="pct"/>
            <w:shd w:val="clear" w:color="auto" w:fill="auto"/>
            <w:noWrap/>
            <w:vAlign w:val="bottom"/>
            <w:hideMark/>
          </w:tcPr>
          <w:p w:rsidR="00880D09" w:rsidRPr="003E7313" w:rsidRDefault="00880D09" w:rsidP="00880D09">
            <w:pPr>
              <w:spacing w:after="0" w:line="240" w:lineRule="auto"/>
              <w:ind w:firstLine="0"/>
              <w:jc w:val="center"/>
              <w:rPr>
                <w:rFonts w:ascii="Garamond" w:eastAsia="Times New Roman" w:hAnsi="Garamond" w:cs="Arial"/>
                <w:color w:val="000000"/>
                <w:sz w:val="12"/>
                <w:szCs w:val="12"/>
                <w:lang w:val="sq-AL"/>
              </w:rPr>
            </w:pPr>
            <w:r w:rsidRPr="003E7313">
              <w:rPr>
                <w:rFonts w:ascii="Garamond" w:eastAsia="Times New Roman" w:hAnsi="Garamond" w:cs="Arial"/>
                <w:color w:val="000000"/>
                <w:sz w:val="12"/>
                <w:szCs w:val="12"/>
                <w:lang w:val="sq-AL"/>
              </w:rPr>
              <w:t> </w:t>
            </w:r>
          </w:p>
        </w:tc>
        <w:tc>
          <w:tcPr>
            <w:tcW w:w="304" w:type="pct"/>
            <w:shd w:val="clear" w:color="auto" w:fill="auto"/>
            <w:noWrap/>
            <w:vAlign w:val="bottom"/>
            <w:hideMark/>
          </w:tcPr>
          <w:p w:rsidR="00880D09" w:rsidRPr="003E7313" w:rsidRDefault="00880D09" w:rsidP="00880D09">
            <w:pPr>
              <w:spacing w:after="0" w:line="240" w:lineRule="auto"/>
              <w:ind w:firstLine="0"/>
              <w:jc w:val="center"/>
              <w:rPr>
                <w:rFonts w:ascii="Garamond" w:eastAsia="Times New Roman" w:hAnsi="Garamond" w:cs="Arial"/>
                <w:color w:val="000000"/>
                <w:sz w:val="12"/>
                <w:szCs w:val="12"/>
                <w:lang w:val="sq-AL"/>
              </w:rPr>
            </w:pPr>
            <w:r w:rsidRPr="003E7313">
              <w:rPr>
                <w:rFonts w:ascii="Garamond" w:eastAsia="Times New Roman" w:hAnsi="Garamond" w:cs="Arial"/>
                <w:color w:val="000000"/>
                <w:sz w:val="12"/>
                <w:szCs w:val="12"/>
                <w:lang w:val="sq-AL"/>
              </w:rPr>
              <w:t> </w:t>
            </w:r>
          </w:p>
        </w:tc>
        <w:tc>
          <w:tcPr>
            <w:tcW w:w="218" w:type="pct"/>
            <w:shd w:val="clear" w:color="auto" w:fill="auto"/>
            <w:noWrap/>
            <w:vAlign w:val="bottom"/>
            <w:hideMark/>
          </w:tcPr>
          <w:p w:rsidR="00880D09" w:rsidRPr="003E7313" w:rsidRDefault="00880D09" w:rsidP="00880D09">
            <w:pPr>
              <w:spacing w:after="0" w:line="240" w:lineRule="auto"/>
              <w:ind w:firstLine="0"/>
              <w:jc w:val="center"/>
              <w:rPr>
                <w:rFonts w:ascii="Garamond" w:eastAsia="Times New Roman" w:hAnsi="Garamond" w:cs="Arial"/>
                <w:sz w:val="12"/>
                <w:szCs w:val="12"/>
                <w:lang w:val="sq-AL"/>
              </w:rPr>
            </w:pPr>
            <w:r w:rsidRPr="003E7313">
              <w:rPr>
                <w:rFonts w:ascii="Garamond" w:eastAsia="Times New Roman" w:hAnsi="Garamond" w:cs="Arial"/>
                <w:sz w:val="12"/>
                <w:szCs w:val="12"/>
                <w:lang w:val="sq-AL"/>
              </w:rPr>
              <w:t> </w:t>
            </w:r>
          </w:p>
        </w:tc>
        <w:tc>
          <w:tcPr>
            <w:tcW w:w="374" w:type="pct"/>
            <w:shd w:val="clear" w:color="auto" w:fill="auto"/>
            <w:noWrap/>
            <w:vAlign w:val="bottom"/>
            <w:hideMark/>
          </w:tcPr>
          <w:p w:rsidR="00880D09" w:rsidRPr="003E7313" w:rsidRDefault="00880D09" w:rsidP="00880D09">
            <w:pPr>
              <w:spacing w:after="0" w:line="240" w:lineRule="auto"/>
              <w:ind w:firstLine="0"/>
              <w:jc w:val="right"/>
              <w:rPr>
                <w:rFonts w:ascii="Garamond" w:eastAsia="Times New Roman" w:hAnsi="Garamond" w:cs="Arial"/>
                <w:sz w:val="12"/>
                <w:szCs w:val="12"/>
                <w:lang w:val="sq-AL"/>
              </w:rPr>
            </w:pPr>
            <w:r w:rsidRPr="003E7313">
              <w:rPr>
                <w:rFonts w:ascii="Garamond" w:eastAsia="Times New Roman" w:hAnsi="Garamond" w:cs="Arial"/>
                <w:sz w:val="12"/>
                <w:szCs w:val="12"/>
                <w:lang w:val="sq-AL"/>
              </w:rPr>
              <w:t> </w:t>
            </w:r>
          </w:p>
        </w:tc>
        <w:tc>
          <w:tcPr>
            <w:tcW w:w="241" w:type="pct"/>
            <w:shd w:val="clear" w:color="auto" w:fill="auto"/>
            <w:noWrap/>
            <w:vAlign w:val="bottom"/>
            <w:hideMark/>
          </w:tcPr>
          <w:p w:rsidR="00880D09" w:rsidRPr="003E7313" w:rsidRDefault="00880D09" w:rsidP="00880D09">
            <w:pPr>
              <w:spacing w:after="0" w:line="240" w:lineRule="auto"/>
              <w:ind w:firstLine="0"/>
              <w:jc w:val="center"/>
              <w:rPr>
                <w:rFonts w:ascii="Garamond" w:eastAsia="Times New Roman" w:hAnsi="Garamond" w:cs="Arial"/>
                <w:sz w:val="12"/>
                <w:szCs w:val="12"/>
                <w:lang w:val="sq-AL"/>
              </w:rPr>
            </w:pPr>
            <w:r w:rsidRPr="003E7313">
              <w:rPr>
                <w:rFonts w:ascii="Garamond" w:eastAsia="Times New Roman" w:hAnsi="Garamond" w:cs="Arial"/>
                <w:sz w:val="12"/>
                <w:szCs w:val="12"/>
                <w:lang w:val="sq-AL"/>
              </w:rPr>
              <w:t> </w:t>
            </w:r>
          </w:p>
        </w:tc>
        <w:tc>
          <w:tcPr>
            <w:tcW w:w="291" w:type="pct"/>
            <w:shd w:val="clear" w:color="auto" w:fill="auto"/>
            <w:noWrap/>
            <w:vAlign w:val="bottom"/>
            <w:hideMark/>
          </w:tcPr>
          <w:p w:rsidR="00880D09" w:rsidRPr="003E7313" w:rsidRDefault="00880D09" w:rsidP="00880D09">
            <w:pPr>
              <w:spacing w:after="0" w:line="240" w:lineRule="auto"/>
              <w:ind w:firstLine="0"/>
              <w:jc w:val="center"/>
              <w:rPr>
                <w:rFonts w:ascii="Garamond" w:eastAsia="Times New Roman" w:hAnsi="Garamond" w:cs="Arial"/>
                <w:sz w:val="12"/>
                <w:szCs w:val="12"/>
                <w:lang w:val="sq-AL"/>
              </w:rPr>
            </w:pPr>
            <w:r w:rsidRPr="003E7313">
              <w:rPr>
                <w:rFonts w:ascii="Garamond" w:eastAsia="Times New Roman" w:hAnsi="Garamond" w:cs="Arial"/>
                <w:sz w:val="12"/>
                <w:szCs w:val="12"/>
                <w:lang w:val="sq-AL"/>
              </w:rPr>
              <w:t> </w:t>
            </w:r>
          </w:p>
        </w:tc>
        <w:tc>
          <w:tcPr>
            <w:tcW w:w="237" w:type="pct"/>
            <w:shd w:val="clear" w:color="auto" w:fill="auto"/>
            <w:noWrap/>
            <w:vAlign w:val="bottom"/>
            <w:hideMark/>
          </w:tcPr>
          <w:p w:rsidR="00880D09" w:rsidRPr="003E7313" w:rsidRDefault="00880D09" w:rsidP="00880D09">
            <w:pPr>
              <w:spacing w:after="0" w:line="240" w:lineRule="auto"/>
              <w:ind w:firstLine="0"/>
              <w:jc w:val="right"/>
              <w:rPr>
                <w:rFonts w:ascii="Garamond" w:eastAsia="Times New Roman" w:hAnsi="Garamond" w:cs="Arial"/>
                <w:sz w:val="12"/>
                <w:szCs w:val="12"/>
                <w:lang w:val="sq-AL"/>
              </w:rPr>
            </w:pPr>
            <w:r w:rsidRPr="003E7313">
              <w:rPr>
                <w:rFonts w:ascii="Garamond" w:eastAsia="Times New Roman" w:hAnsi="Garamond" w:cs="Arial"/>
                <w:sz w:val="12"/>
                <w:szCs w:val="12"/>
                <w:lang w:val="sq-AL"/>
              </w:rPr>
              <w:t> </w:t>
            </w:r>
          </w:p>
        </w:tc>
        <w:tc>
          <w:tcPr>
            <w:tcW w:w="291" w:type="pct"/>
            <w:shd w:val="clear" w:color="auto" w:fill="auto"/>
            <w:noWrap/>
            <w:vAlign w:val="bottom"/>
            <w:hideMark/>
          </w:tcPr>
          <w:p w:rsidR="00880D09" w:rsidRPr="003E7313" w:rsidRDefault="00880D09" w:rsidP="00880D09">
            <w:pPr>
              <w:spacing w:after="0" w:line="240" w:lineRule="auto"/>
              <w:ind w:firstLine="0"/>
              <w:jc w:val="center"/>
              <w:rPr>
                <w:rFonts w:ascii="Garamond" w:eastAsia="Times New Roman" w:hAnsi="Garamond" w:cs="Arial"/>
                <w:sz w:val="12"/>
                <w:szCs w:val="12"/>
                <w:lang w:val="sq-AL"/>
              </w:rPr>
            </w:pPr>
            <w:r w:rsidRPr="003E7313">
              <w:rPr>
                <w:rFonts w:ascii="Garamond" w:eastAsia="Times New Roman" w:hAnsi="Garamond" w:cs="Arial"/>
                <w:sz w:val="12"/>
                <w:szCs w:val="12"/>
                <w:lang w:val="sq-AL"/>
              </w:rPr>
              <w:t> </w:t>
            </w:r>
          </w:p>
        </w:tc>
        <w:tc>
          <w:tcPr>
            <w:tcW w:w="237" w:type="pct"/>
            <w:shd w:val="clear" w:color="auto" w:fill="auto"/>
            <w:noWrap/>
            <w:vAlign w:val="bottom"/>
            <w:hideMark/>
          </w:tcPr>
          <w:p w:rsidR="00880D09" w:rsidRPr="003E7313" w:rsidRDefault="00880D09" w:rsidP="00880D09">
            <w:pPr>
              <w:spacing w:after="0" w:line="240" w:lineRule="auto"/>
              <w:ind w:firstLine="0"/>
              <w:jc w:val="right"/>
              <w:rPr>
                <w:rFonts w:ascii="Garamond" w:eastAsia="Times New Roman" w:hAnsi="Garamond" w:cs="Arial"/>
                <w:sz w:val="12"/>
                <w:szCs w:val="12"/>
                <w:lang w:val="sq-AL"/>
              </w:rPr>
            </w:pPr>
            <w:r w:rsidRPr="003E7313">
              <w:rPr>
                <w:rFonts w:ascii="Garamond" w:eastAsia="Times New Roman" w:hAnsi="Garamond" w:cs="Arial"/>
                <w:sz w:val="12"/>
                <w:szCs w:val="12"/>
                <w:lang w:val="sq-AL"/>
              </w:rPr>
              <w:t> </w:t>
            </w:r>
          </w:p>
        </w:tc>
        <w:tc>
          <w:tcPr>
            <w:tcW w:w="292" w:type="pct"/>
            <w:shd w:val="clear" w:color="auto" w:fill="auto"/>
            <w:noWrap/>
            <w:vAlign w:val="bottom"/>
            <w:hideMark/>
          </w:tcPr>
          <w:p w:rsidR="00880D09" w:rsidRPr="003E7313" w:rsidRDefault="00880D09" w:rsidP="00880D09">
            <w:pPr>
              <w:spacing w:after="0" w:line="240" w:lineRule="auto"/>
              <w:ind w:firstLine="0"/>
              <w:jc w:val="right"/>
              <w:rPr>
                <w:rFonts w:ascii="Garamond" w:eastAsia="Times New Roman" w:hAnsi="Garamond" w:cs="Arial"/>
                <w:sz w:val="12"/>
                <w:szCs w:val="12"/>
                <w:lang w:val="sq-AL"/>
              </w:rPr>
            </w:pPr>
            <w:r w:rsidRPr="003E7313">
              <w:rPr>
                <w:rFonts w:ascii="Garamond" w:eastAsia="Times New Roman" w:hAnsi="Garamond" w:cs="Arial"/>
                <w:sz w:val="12"/>
                <w:szCs w:val="12"/>
                <w:lang w:val="sq-AL"/>
              </w:rPr>
              <w:t> </w:t>
            </w:r>
          </w:p>
        </w:tc>
        <w:tc>
          <w:tcPr>
            <w:tcW w:w="474" w:type="pct"/>
            <w:shd w:val="clear" w:color="auto" w:fill="auto"/>
            <w:noWrap/>
            <w:vAlign w:val="bottom"/>
            <w:hideMark/>
          </w:tcPr>
          <w:p w:rsidR="00880D09" w:rsidRPr="003E7313" w:rsidRDefault="00880D09" w:rsidP="00880D09">
            <w:pPr>
              <w:spacing w:after="0" w:line="240" w:lineRule="auto"/>
              <w:ind w:firstLine="0"/>
              <w:jc w:val="center"/>
              <w:rPr>
                <w:rFonts w:ascii="Garamond" w:eastAsia="Times New Roman" w:hAnsi="Garamond" w:cs="Arial"/>
                <w:sz w:val="12"/>
                <w:szCs w:val="12"/>
                <w:lang w:val="sq-AL"/>
              </w:rPr>
            </w:pPr>
            <w:r w:rsidRPr="003E7313">
              <w:rPr>
                <w:rFonts w:ascii="Garamond" w:eastAsia="Times New Roman" w:hAnsi="Garamond" w:cs="Arial"/>
                <w:sz w:val="12"/>
                <w:szCs w:val="12"/>
                <w:lang w:val="sq-AL"/>
              </w:rPr>
              <w:t> </w:t>
            </w:r>
          </w:p>
        </w:tc>
      </w:tr>
      <w:tr w:rsidR="003E7313" w:rsidRPr="003E7313" w:rsidTr="003E7313">
        <w:trPr>
          <w:trHeight w:val="139"/>
          <w:jc w:val="center"/>
        </w:trPr>
        <w:tc>
          <w:tcPr>
            <w:tcW w:w="171" w:type="pct"/>
            <w:shd w:val="clear" w:color="auto" w:fill="auto"/>
            <w:noWrap/>
            <w:vAlign w:val="bottom"/>
            <w:hideMark/>
          </w:tcPr>
          <w:p w:rsidR="00880D09" w:rsidRPr="003E7313" w:rsidRDefault="00880D09" w:rsidP="00880D09">
            <w:pPr>
              <w:spacing w:after="0" w:line="240" w:lineRule="auto"/>
              <w:ind w:firstLine="0"/>
              <w:jc w:val="center"/>
              <w:rPr>
                <w:rFonts w:ascii="Garamond" w:eastAsia="Times New Roman" w:hAnsi="Garamond" w:cs="Arial"/>
                <w:b/>
                <w:bCs/>
                <w:sz w:val="12"/>
                <w:szCs w:val="12"/>
                <w:lang w:val="sq-AL"/>
              </w:rPr>
            </w:pPr>
            <w:r w:rsidRPr="003E7313">
              <w:rPr>
                <w:rFonts w:ascii="Garamond" w:eastAsia="Times New Roman" w:hAnsi="Garamond" w:cs="Arial"/>
                <w:b/>
                <w:bCs/>
                <w:sz w:val="12"/>
                <w:szCs w:val="12"/>
                <w:lang w:val="sq-AL"/>
              </w:rPr>
              <w:t>227</w:t>
            </w:r>
          </w:p>
        </w:tc>
        <w:tc>
          <w:tcPr>
            <w:tcW w:w="964" w:type="pct"/>
            <w:shd w:val="clear" w:color="auto" w:fill="auto"/>
            <w:noWrap/>
            <w:vAlign w:val="bottom"/>
            <w:hideMark/>
          </w:tcPr>
          <w:p w:rsidR="00880D09" w:rsidRPr="003E7313" w:rsidRDefault="00880D09" w:rsidP="00880D09">
            <w:pPr>
              <w:spacing w:after="0" w:line="240" w:lineRule="auto"/>
              <w:ind w:firstLine="0"/>
              <w:jc w:val="left"/>
              <w:rPr>
                <w:rFonts w:ascii="Garamond" w:eastAsia="Times New Roman" w:hAnsi="Garamond" w:cs="Arial"/>
                <w:sz w:val="12"/>
                <w:szCs w:val="12"/>
                <w:lang w:val="sq-AL"/>
              </w:rPr>
            </w:pPr>
            <w:r w:rsidRPr="003E7313">
              <w:rPr>
                <w:rFonts w:ascii="Garamond" w:eastAsia="Times New Roman" w:hAnsi="Garamond" w:cs="Arial"/>
                <w:sz w:val="12"/>
                <w:szCs w:val="12"/>
                <w:lang w:val="sq-AL"/>
              </w:rPr>
              <w:t>Jonuz</w:t>
            </w:r>
          </w:p>
        </w:tc>
        <w:tc>
          <w:tcPr>
            <w:tcW w:w="403" w:type="pct"/>
            <w:shd w:val="clear" w:color="auto" w:fill="auto"/>
            <w:noWrap/>
            <w:vAlign w:val="bottom"/>
            <w:hideMark/>
          </w:tcPr>
          <w:p w:rsidR="00880D09" w:rsidRPr="003E7313" w:rsidRDefault="00880D09" w:rsidP="00880D09">
            <w:pPr>
              <w:spacing w:after="0" w:line="240" w:lineRule="auto"/>
              <w:ind w:firstLine="0"/>
              <w:jc w:val="left"/>
              <w:rPr>
                <w:rFonts w:ascii="Garamond" w:eastAsia="Times New Roman" w:hAnsi="Garamond" w:cs="Arial"/>
                <w:sz w:val="12"/>
                <w:szCs w:val="12"/>
                <w:lang w:val="sq-AL"/>
              </w:rPr>
            </w:pPr>
            <w:r w:rsidRPr="003E7313">
              <w:rPr>
                <w:rFonts w:ascii="Garamond" w:eastAsia="Times New Roman" w:hAnsi="Garamond" w:cs="Arial"/>
                <w:sz w:val="12"/>
                <w:szCs w:val="12"/>
                <w:lang w:val="sq-AL"/>
              </w:rPr>
              <w:t>Latif</w:t>
            </w:r>
          </w:p>
        </w:tc>
        <w:tc>
          <w:tcPr>
            <w:tcW w:w="312" w:type="pct"/>
            <w:shd w:val="clear" w:color="auto" w:fill="auto"/>
            <w:noWrap/>
            <w:vAlign w:val="bottom"/>
            <w:hideMark/>
          </w:tcPr>
          <w:p w:rsidR="00880D09" w:rsidRPr="003E7313" w:rsidRDefault="00880D09" w:rsidP="00880D09">
            <w:pPr>
              <w:spacing w:after="0" w:line="240" w:lineRule="auto"/>
              <w:ind w:firstLine="0"/>
              <w:jc w:val="left"/>
              <w:rPr>
                <w:rFonts w:ascii="Garamond" w:eastAsia="Times New Roman" w:hAnsi="Garamond" w:cs="Arial"/>
                <w:sz w:val="12"/>
                <w:szCs w:val="12"/>
                <w:lang w:val="sq-AL"/>
              </w:rPr>
            </w:pPr>
            <w:r w:rsidRPr="003E7313">
              <w:rPr>
                <w:rFonts w:ascii="Garamond" w:eastAsia="Times New Roman" w:hAnsi="Garamond" w:cs="Arial"/>
                <w:sz w:val="12"/>
                <w:szCs w:val="12"/>
                <w:lang w:val="sq-AL"/>
              </w:rPr>
              <w:t>Kaja</w:t>
            </w:r>
          </w:p>
        </w:tc>
        <w:tc>
          <w:tcPr>
            <w:tcW w:w="190" w:type="pct"/>
            <w:shd w:val="clear" w:color="auto" w:fill="auto"/>
            <w:noWrap/>
            <w:vAlign w:val="bottom"/>
            <w:hideMark/>
          </w:tcPr>
          <w:p w:rsidR="00880D09" w:rsidRPr="003E7313" w:rsidRDefault="00880D09" w:rsidP="00880D09">
            <w:pPr>
              <w:spacing w:after="0" w:line="240" w:lineRule="auto"/>
              <w:ind w:firstLine="0"/>
              <w:jc w:val="center"/>
              <w:rPr>
                <w:rFonts w:ascii="Garamond" w:eastAsia="Times New Roman" w:hAnsi="Garamond" w:cs="Arial"/>
                <w:color w:val="000000"/>
                <w:sz w:val="12"/>
                <w:szCs w:val="12"/>
                <w:lang w:val="sq-AL"/>
              </w:rPr>
            </w:pPr>
            <w:r w:rsidRPr="003E7313">
              <w:rPr>
                <w:rFonts w:ascii="Garamond" w:eastAsia="Times New Roman" w:hAnsi="Garamond" w:cs="Arial"/>
                <w:color w:val="000000"/>
                <w:sz w:val="12"/>
                <w:szCs w:val="12"/>
                <w:lang w:val="sq-AL"/>
              </w:rPr>
              <w:t>2289</w:t>
            </w:r>
          </w:p>
        </w:tc>
        <w:tc>
          <w:tcPr>
            <w:tcW w:w="304" w:type="pct"/>
            <w:shd w:val="clear" w:color="auto" w:fill="auto"/>
            <w:noWrap/>
            <w:vAlign w:val="bottom"/>
            <w:hideMark/>
          </w:tcPr>
          <w:p w:rsidR="00880D09" w:rsidRPr="003E7313" w:rsidRDefault="00880D09" w:rsidP="00880D09">
            <w:pPr>
              <w:spacing w:after="0" w:line="240" w:lineRule="auto"/>
              <w:ind w:firstLine="0"/>
              <w:jc w:val="center"/>
              <w:rPr>
                <w:rFonts w:ascii="Garamond" w:eastAsia="Times New Roman" w:hAnsi="Garamond" w:cs="Arial"/>
                <w:color w:val="000000"/>
                <w:sz w:val="12"/>
                <w:szCs w:val="12"/>
                <w:lang w:val="sq-AL"/>
              </w:rPr>
            </w:pPr>
            <w:r w:rsidRPr="003E7313">
              <w:rPr>
                <w:rFonts w:ascii="Garamond" w:eastAsia="Times New Roman" w:hAnsi="Garamond" w:cs="Arial"/>
                <w:color w:val="000000"/>
                <w:sz w:val="12"/>
                <w:szCs w:val="12"/>
                <w:lang w:val="sq-AL"/>
              </w:rPr>
              <w:t xml:space="preserve"> 212/4</w:t>
            </w:r>
          </w:p>
        </w:tc>
        <w:tc>
          <w:tcPr>
            <w:tcW w:w="218" w:type="pct"/>
            <w:shd w:val="clear" w:color="auto" w:fill="auto"/>
            <w:noWrap/>
            <w:vAlign w:val="bottom"/>
            <w:hideMark/>
          </w:tcPr>
          <w:p w:rsidR="00880D09" w:rsidRPr="003E7313" w:rsidRDefault="008B06F3" w:rsidP="008B06F3">
            <w:pPr>
              <w:spacing w:after="0" w:line="240" w:lineRule="auto"/>
              <w:ind w:firstLine="0"/>
              <w:jc w:val="center"/>
              <w:rPr>
                <w:rFonts w:ascii="Garamond" w:eastAsia="Times New Roman" w:hAnsi="Garamond" w:cs="Arial"/>
                <w:sz w:val="12"/>
                <w:szCs w:val="12"/>
                <w:lang w:val="sq-AL"/>
              </w:rPr>
            </w:pPr>
            <w:r w:rsidRPr="003E7313">
              <w:rPr>
                <w:rFonts w:ascii="Garamond" w:eastAsia="Times New Roman" w:hAnsi="Garamond" w:cs="Arial"/>
                <w:sz w:val="12"/>
                <w:szCs w:val="12"/>
                <w:lang w:val="sq-AL"/>
              </w:rPr>
              <w:t>Arë</w:t>
            </w:r>
          </w:p>
        </w:tc>
        <w:tc>
          <w:tcPr>
            <w:tcW w:w="374" w:type="pct"/>
            <w:shd w:val="clear" w:color="auto" w:fill="auto"/>
            <w:noWrap/>
            <w:vAlign w:val="bottom"/>
            <w:hideMark/>
          </w:tcPr>
          <w:p w:rsidR="00880D09" w:rsidRPr="003E7313" w:rsidRDefault="00880D09" w:rsidP="00880D09">
            <w:pPr>
              <w:spacing w:after="0" w:line="240" w:lineRule="auto"/>
              <w:ind w:firstLine="0"/>
              <w:jc w:val="right"/>
              <w:rPr>
                <w:rFonts w:ascii="Garamond" w:eastAsia="Times New Roman" w:hAnsi="Garamond" w:cs="Arial"/>
                <w:sz w:val="12"/>
                <w:szCs w:val="12"/>
                <w:lang w:val="sq-AL"/>
              </w:rPr>
            </w:pPr>
            <w:r w:rsidRPr="003E7313">
              <w:rPr>
                <w:rFonts w:ascii="Garamond" w:eastAsia="Times New Roman" w:hAnsi="Garamond" w:cs="Arial"/>
                <w:sz w:val="12"/>
                <w:szCs w:val="12"/>
                <w:lang w:val="sq-AL"/>
              </w:rPr>
              <w:t>5800</w:t>
            </w:r>
          </w:p>
        </w:tc>
        <w:tc>
          <w:tcPr>
            <w:tcW w:w="241" w:type="pct"/>
            <w:shd w:val="clear" w:color="auto" w:fill="auto"/>
            <w:noWrap/>
            <w:vAlign w:val="bottom"/>
            <w:hideMark/>
          </w:tcPr>
          <w:p w:rsidR="00880D09" w:rsidRPr="003E7313" w:rsidRDefault="00880D09" w:rsidP="00880D09">
            <w:pPr>
              <w:spacing w:after="0" w:line="240" w:lineRule="auto"/>
              <w:ind w:firstLine="0"/>
              <w:jc w:val="center"/>
              <w:rPr>
                <w:rFonts w:ascii="Garamond" w:eastAsia="Times New Roman" w:hAnsi="Garamond" w:cs="Arial"/>
                <w:sz w:val="12"/>
                <w:szCs w:val="12"/>
                <w:lang w:val="sq-AL"/>
              </w:rPr>
            </w:pPr>
            <w:r w:rsidRPr="003E7313">
              <w:rPr>
                <w:rFonts w:ascii="Garamond" w:eastAsia="Times New Roman" w:hAnsi="Garamond" w:cs="Arial"/>
                <w:sz w:val="12"/>
                <w:szCs w:val="12"/>
                <w:lang w:val="sq-AL"/>
              </w:rPr>
              <w:t>58</w:t>
            </w:r>
          </w:p>
        </w:tc>
        <w:tc>
          <w:tcPr>
            <w:tcW w:w="291" w:type="pct"/>
            <w:shd w:val="clear" w:color="auto" w:fill="auto"/>
            <w:noWrap/>
            <w:vAlign w:val="bottom"/>
            <w:hideMark/>
          </w:tcPr>
          <w:p w:rsidR="00880D09" w:rsidRPr="003E7313" w:rsidRDefault="00880D09" w:rsidP="00880D09">
            <w:pPr>
              <w:spacing w:after="0" w:line="240" w:lineRule="auto"/>
              <w:ind w:firstLine="0"/>
              <w:jc w:val="center"/>
              <w:rPr>
                <w:rFonts w:ascii="Garamond" w:eastAsia="Times New Roman" w:hAnsi="Garamond" w:cs="Arial"/>
                <w:sz w:val="12"/>
                <w:szCs w:val="12"/>
                <w:lang w:val="sq-AL"/>
              </w:rPr>
            </w:pPr>
            <w:r w:rsidRPr="003E7313">
              <w:rPr>
                <w:rFonts w:ascii="Garamond" w:eastAsia="Times New Roman" w:hAnsi="Garamond" w:cs="Arial"/>
                <w:sz w:val="12"/>
                <w:szCs w:val="12"/>
                <w:lang w:val="sq-AL"/>
              </w:rPr>
              <w:t>502</w:t>
            </w:r>
          </w:p>
        </w:tc>
        <w:tc>
          <w:tcPr>
            <w:tcW w:w="237" w:type="pct"/>
            <w:shd w:val="clear" w:color="auto" w:fill="auto"/>
            <w:noWrap/>
            <w:vAlign w:val="bottom"/>
            <w:hideMark/>
          </w:tcPr>
          <w:p w:rsidR="00880D09" w:rsidRPr="003E7313" w:rsidRDefault="00880D09" w:rsidP="00880D09">
            <w:pPr>
              <w:spacing w:after="0" w:line="240" w:lineRule="auto"/>
              <w:ind w:firstLine="0"/>
              <w:jc w:val="right"/>
              <w:rPr>
                <w:rFonts w:ascii="Garamond" w:eastAsia="Times New Roman" w:hAnsi="Garamond" w:cs="Arial"/>
                <w:sz w:val="12"/>
                <w:szCs w:val="12"/>
                <w:lang w:val="sq-AL"/>
              </w:rPr>
            </w:pPr>
            <w:r w:rsidRPr="003E7313">
              <w:rPr>
                <w:rFonts w:ascii="Garamond" w:eastAsia="Times New Roman" w:hAnsi="Garamond" w:cs="Arial"/>
                <w:sz w:val="12"/>
                <w:szCs w:val="12"/>
                <w:lang w:val="sq-AL"/>
              </w:rPr>
              <w:t>29116</w:t>
            </w:r>
          </w:p>
        </w:tc>
        <w:tc>
          <w:tcPr>
            <w:tcW w:w="291" w:type="pct"/>
            <w:shd w:val="clear" w:color="auto" w:fill="auto"/>
            <w:noWrap/>
            <w:vAlign w:val="bottom"/>
            <w:hideMark/>
          </w:tcPr>
          <w:p w:rsidR="00880D09" w:rsidRPr="003E7313" w:rsidRDefault="00880D09" w:rsidP="00880D09">
            <w:pPr>
              <w:spacing w:after="0" w:line="240" w:lineRule="auto"/>
              <w:ind w:firstLine="0"/>
              <w:jc w:val="center"/>
              <w:rPr>
                <w:rFonts w:ascii="Garamond" w:eastAsia="Times New Roman" w:hAnsi="Garamond" w:cs="Arial"/>
                <w:sz w:val="12"/>
                <w:szCs w:val="12"/>
                <w:lang w:val="sq-AL"/>
              </w:rPr>
            </w:pPr>
            <w:r w:rsidRPr="003E7313">
              <w:rPr>
                <w:rFonts w:ascii="Garamond" w:eastAsia="Times New Roman" w:hAnsi="Garamond" w:cs="Arial"/>
                <w:sz w:val="12"/>
                <w:szCs w:val="12"/>
                <w:lang w:val="sq-AL"/>
              </w:rPr>
              <w:t> </w:t>
            </w:r>
          </w:p>
        </w:tc>
        <w:tc>
          <w:tcPr>
            <w:tcW w:w="237" w:type="pct"/>
            <w:shd w:val="clear" w:color="auto" w:fill="auto"/>
            <w:noWrap/>
            <w:vAlign w:val="bottom"/>
            <w:hideMark/>
          </w:tcPr>
          <w:p w:rsidR="00880D09" w:rsidRPr="003E7313" w:rsidRDefault="00880D09" w:rsidP="00880D09">
            <w:pPr>
              <w:spacing w:after="0" w:line="240" w:lineRule="auto"/>
              <w:ind w:firstLine="0"/>
              <w:jc w:val="right"/>
              <w:rPr>
                <w:rFonts w:ascii="Garamond" w:eastAsia="Times New Roman" w:hAnsi="Garamond" w:cs="Arial"/>
                <w:sz w:val="12"/>
                <w:szCs w:val="12"/>
                <w:lang w:val="sq-AL"/>
              </w:rPr>
            </w:pPr>
            <w:r w:rsidRPr="003E7313">
              <w:rPr>
                <w:rFonts w:ascii="Garamond" w:eastAsia="Times New Roman" w:hAnsi="Garamond" w:cs="Arial"/>
                <w:sz w:val="12"/>
                <w:szCs w:val="12"/>
                <w:lang w:val="sq-AL"/>
              </w:rPr>
              <w:t> </w:t>
            </w:r>
          </w:p>
        </w:tc>
        <w:tc>
          <w:tcPr>
            <w:tcW w:w="292" w:type="pct"/>
            <w:shd w:val="clear" w:color="auto" w:fill="auto"/>
            <w:noWrap/>
            <w:vAlign w:val="bottom"/>
            <w:hideMark/>
          </w:tcPr>
          <w:p w:rsidR="00880D09" w:rsidRPr="003E7313" w:rsidRDefault="00880D09" w:rsidP="00880D09">
            <w:pPr>
              <w:spacing w:after="0" w:line="240" w:lineRule="auto"/>
              <w:ind w:firstLine="0"/>
              <w:jc w:val="right"/>
              <w:rPr>
                <w:rFonts w:ascii="Garamond" w:eastAsia="Times New Roman" w:hAnsi="Garamond" w:cs="Arial"/>
                <w:sz w:val="12"/>
                <w:szCs w:val="12"/>
                <w:lang w:val="sq-AL"/>
              </w:rPr>
            </w:pPr>
            <w:r w:rsidRPr="003E7313">
              <w:rPr>
                <w:rFonts w:ascii="Garamond" w:eastAsia="Times New Roman" w:hAnsi="Garamond" w:cs="Arial"/>
                <w:sz w:val="12"/>
                <w:szCs w:val="12"/>
                <w:lang w:val="sq-AL"/>
              </w:rPr>
              <w:t>29116</w:t>
            </w:r>
          </w:p>
        </w:tc>
        <w:tc>
          <w:tcPr>
            <w:tcW w:w="474" w:type="pct"/>
            <w:shd w:val="clear" w:color="auto" w:fill="auto"/>
            <w:noWrap/>
            <w:vAlign w:val="bottom"/>
            <w:hideMark/>
          </w:tcPr>
          <w:p w:rsidR="00880D09" w:rsidRPr="003E7313" w:rsidRDefault="00880D09" w:rsidP="00880D09">
            <w:pPr>
              <w:spacing w:after="0" w:line="240" w:lineRule="auto"/>
              <w:ind w:firstLine="0"/>
              <w:jc w:val="center"/>
              <w:rPr>
                <w:rFonts w:ascii="Garamond" w:eastAsia="Times New Roman" w:hAnsi="Garamond" w:cs="Arial"/>
                <w:sz w:val="12"/>
                <w:szCs w:val="12"/>
                <w:lang w:val="sq-AL"/>
              </w:rPr>
            </w:pPr>
            <w:r w:rsidRPr="003E7313">
              <w:rPr>
                <w:rFonts w:ascii="Garamond" w:eastAsia="Times New Roman" w:hAnsi="Garamond" w:cs="Arial"/>
                <w:sz w:val="12"/>
                <w:szCs w:val="12"/>
                <w:lang w:val="sq-AL"/>
              </w:rPr>
              <w:t>Konf. ZVRPP</w:t>
            </w:r>
          </w:p>
        </w:tc>
      </w:tr>
      <w:tr w:rsidR="003E7313" w:rsidRPr="003E7313" w:rsidTr="003E7313">
        <w:trPr>
          <w:trHeight w:val="139"/>
          <w:jc w:val="center"/>
        </w:trPr>
        <w:tc>
          <w:tcPr>
            <w:tcW w:w="171" w:type="pct"/>
            <w:shd w:val="clear" w:color="auto" w:fill="auto"/>
            <w:noWrap/>
            <w:vAlign w:val="bottom"/>
            <w:hideMark/>
          </w:tcPr>
          <w:p w:rsidR="00880D09" w:rsidRPr="003E7313" w:rsidRDefault="00880D09" w:rsidP="00880D09">
            <w:pPr>
              <w:spacing w:after="0" w:line="240" w:lineRule="auto"/>
              <w:ind w:firstLine="0"/>
              <w:jc w:val="center"/>
              <w:rPr>
                <w:rFonts w:ascii="Garamond" w:eastAsia="Times New Roman" w:hAnsi="Garamond" w:cs="Arial"/>
                <w:b/>
                <w:bCs/>
                <w:sz w:val="12"/>
                <w:szCs w:val="12"/>
                <w:lang w:val="sq-AL"/>
              </w:rPr>
            </w:pPr>
            <w:r w:rsidRPr="003E7313">
              <w:rPr>
                <w:rFonts w:ascii="Garamond" w:eastAsia="Times New Roman" w:hAnsi="Garamond" w:cs="Arial"/>
                <w:b/>
                <w:bCs/>
                <w:sz w:val="12"/>
                <w:szCs w:val="12"/>
                <w:lang w:val="sq-AL"/>
              </w:rPr>
              <w:t>228</w:t>
            </w:r>
          </w:p>
        </w:tc>
        <w:tc>
          <w:tcPr>
            <w:tcW w:w="964" w:type="pct"/>
            <w:shd w:val="clear" w:color="auto" w:fill="auto"/>
            <w:noWrap/>
            <w:vAlign w:val="bottom"/>
            <w:hideMark/>
          </w:tcPr>
          <w:p w:rsidR="00880D09" w:rsidRPr="003E7313" w:rsidRDefault="00880D09" w:rsidP="00880D09">
            <w:pPr>
              <w:spacing w:after="0" w:line="240" w:lineRule="auto"/>
              <w:ind w:firstLine="0"/>
              <w:jc w:val="left"/>
              <w:rPr>
                <w:rFonts w:ascii="Garamond" w:eastAsia="Times New Roman" w:hAnsi="Garamond" w:cs="Arial"/>
                <w:sz w:val="12"/>
                <w:szCs w:val="12"/>
                <w:lang w:val="sq-AL"/>
              </w:rPr>
            </w:pPr>
            <w:r w:rsidRPr="003E7313">
              <w:rPr>
                <w:rFonts w:ascii="Garamond" w:eastAsia="Times New Roman" w:hAnsi="Garamond" w:cs="Arial"/>
                <w:sz w:val="12"/>
                <w:szCs w:val="12"/>
                <w:lang w:val="sq-AL"/>
              </w:rPr>
              <w:t>Bexhet</w:t>
            </w:r>
          </w:p>
        </w:tc>
        <w:tc>
          <w:tcPr>
            <w:tcW w:w="403" w:type="pct"/>
            <w:shd w:val="clear" w:color="auto" w:fill="auto"/>
            <w:noWrap/>
            <w:vAlign w:val="bottom"/>
            <w:hideMark/>
          </w:tcPr>
          <w:p w:rsidR="00880D09" w:rsidRPr="003E7313" w:rsidRDefault="00880D09" w:rsidP="00880D09">
            <w:pPr>
              <w:spacing w:after="0" w:line="240" w:lineRule="auto"/>
              <w:ind w:firstLine="0"/>
              <w:jc w:val="left"/>
              <w:rPr>
                <w:rFonts w:ascii="Garamond" w:eastAsia="Times New Roman" w:hAnsi="Garamond" w:cs="Arial"/>
                <w:sz w:val="12"/>
                <w:szCs w:val="12"/>
                <w:lang w:val="sq-AL"/>
              </w:rPr>
            </w:pPr>
            <w:r w:rsidRPr="003E7313">
              <w:rPr>
                <w:rFonts w:ascii="Garamond" w:eastAsia="Times New Roman" w:hAnsi="Garamond" w:cs="Arial"/>
                <w:sz w:val="12"/>
                <w:szCs w:val="12"/>
                <w:lang w:val="sq-AL"/>
              </w:rPr>
              <w:t>Nuri</w:t>
            </w:r>
          </w:p>
        </w:tc>
        <w:tc>
          <w:tcPr>
            <w:tcW w:w="312" w:type="pct"/>
            <w:shd w:val="clear" w:color="auto" w:fill="auto"/>
            <w:noWrap/>
            <w:vAlign w:val="bottom"/>
            <w:hideMark/>
          </w:tcPr>
          <w:p w:rsidR="00880D09" w:rsidRPr="003E7313" w:rsidRDefault="00880D09" w:rsidP="00880D09">
            <w:pPr>
              <w:spacing w:after="0" w:line="240" w:lineRule="auto"/>
              <w:ind w:firstLine="0"/>
              <w:jc w:val="left"/>
              <w:rPr>
                <w:rFonts w:ascii="Garamond" w:eastAsia="Times New Roman" w:hAnsi="Garamond" w:cs="Arial"/>
                <w:sz w:val="12"/>
                <w:szCs w:val="12"/>
                <w:lang w:val="sq-AL"/>
              </w:rPr>
            </w:pPr>
            <w:r w:rsidRPr="003E7313">
              <w:rPr>
                <w:rFonts w:ascii="Garamond" w:eastAsia="Times New Roman" w:hAnsi="Garamond" w:cs="Arial"/>
                <w:sz w:val="12"/>
                <w:szCs w:val="12"/>
                <w:lang w:val="sq-AL"/>
              </w:rPr>
              <w:t>Golemi</w:t>
            </w:r>
          </w:p>
        </w:tc>
        <w:tc>
          <w:tcPr>
            <w:tcW w:w="190" w:type="pct"/>
            <w:shd w:val="clear" w:color="auto" w:fill="auto"/>
            <w:noWrap/>
            <w:vAlign w:val="bottom"/>
            <w:hideMark/>
          </w:tcPr>
          <w:p w:rsidR="00880D09" w:rsidRPr="003E7313" w:rsidRDefault="00880D09" w:rsidP="00880D09">
            <w:pPr>
              <w:spacing w:after="0" w:line="240" w:lineRule="auto"/>
              <w:ind w:firstLine="0"/>
              <w:jc w:val="center"/>
              <w:rPr>
                <w:rFonts w:ascii="Garamond" w:eastAsia="Times New Roman" w:hAnsi="Garamond" w:cs="Arial"/>
                <w:color w:val="000000"/>
                <w:sz w:val="12"/>
                <w:szCs w:val="12"/>
                <w:lang w:val="sq-AL"/>
              </w:rPr>
            </w:pPr>
            <w:r w:rsidRPr="003E7313">
              <w:rPr>
                <w:rFonts w:ascii="Garamond" w:eastAsia="Times New Roman" w:hAnsi="Garamond" w:cs="Arial"/>
                <w:color w:val="000000"/>
                <w:sz w:val="12"/>
                <w:szCs w:val="12"/>
                <w:lang w:val="sq-AL"/>
              </w:rPr>
              <w:t>2289</w:t>
            </w:r>
          </w:p>
        </w:tc>
        <w:tc>
          <w:tcPr>
            <w:tcW w:w="304" w:type="pct"/>
            <w:shd w:val="clear" w:color="auto" w:fill="auto"/>
            <w:noWrap/>
            <w:vAlign w:val="bottom"/>
            <w:hideMark/>
          </w:tcPr>
          <w:p w:rsidR="00880D09" w:rsidRPr="003E7313" w:rsidRDefault="00880D09" w:rsidP="00880D09">
            <w:pPr>
              <w:spacing w:after="0" w:line="240" w:lineRule="auto"/>
              <w:ind w:firstLine="0"/>
              <w:jc w:val="center"/>
              <w:rPr>
                <w:rFonts w:ascii="Garamond" w:eastAsia="Times New Roman" w:hAnsi="Garamond" w:cs="Arial"/>
                <w:color w:val="000000"/>
                <w:sz w:val="12"/>
                <w:szCs w:val="12"/>
                <w:lang w:val="sq-AL"/>
              </w:rPr>
            </w:pPr>
            <w:r w:rsidRPr="003E7313">
              <w:rPr>
                <w:rFonts w:ascii="Garamond" w:eastAsia="Times New Roman" w:hAnsi="Garamond" w:cs="Arial"/>
                <w:color w:val="000000"/>
                <w:sz w:val="12"/>
                <w:szCs w:val="12"/>
                <w:lang w:val="sq-AL"/>
              </w:rPr>
              <w:t xml:space="preserve"> 209/2</w:t>
            </w:r>
          </w:p>
        </w:tc>
        <w:tc>
          <w:tcPr>
            <w:tcW w:w="218" w:type="pct"/>
            <w:shd w:val="clear" w:color="auto" w:fill="auto"/>
            <w:noWrap/>
            <w:vAlign w:val="bottom"/>
            <w:hideMark/>
          </w:tcPr>
          <w:p w:rsidR="00880D09" w:rsidRPr="003E7313" w:rsidRDefault="008B06F3" w:rsidP="008B06F3">
            <w:pPr>
              <w:spacing w:after="0" w:line="240" w:lineRule="auto"/>
              <w:ind w:firstLine="0"/>
              <w:jc w:val="center"/>
              <w:rPr>
                <w:rFonts w:ascii="Garamond" w:eastAsia="Times New Roman" w:hAnsi="Garamond" w:cs="Arial"/>
                <w:sz w:val="12"/>
                <w:szCs w:val="12"/>
                <w:lang w:val="sq-AL"/>
              </w:rPr>
            </w:pPr>
            <w:r w:rsidRPr="003E7313">
              <w:rPr>
                <w:rFonts w:ascii="Garamond" w:eastAsia="Times New Roman" w:hAnsi="Garamond" w:cs="Arial"/>
                <w:sz w:val="12"/>
                <w:szCs w:val="12"/>
                <w:lang w:val="sq-AL"/>
              </w:rPr>
              <w:t>Arë</w:t>
            </w:r>
          </w:p>
        </w:tc>
        <w:tc>
          <w:tcPr>
            <w:tcW w:w="374" w:type="pct"/>
            <w:shd w:val="clear" w:color="auto" w:fill="auto"/>
            <w:noWrap/>
            <w:vAlign w:val="bottom"/>
            <w:hideMark/>
          </w:tcPr>
          <w:p w:rsidR="00880D09" w:rsidRPr="003E7313" w:rsidRDefault="00880D09" w:rsidP="00880D09">
            <w:pPr>
              <w:spacing w:after="0" w:line="240" w:lineRule="auto"/>
              <w:ind w:firstLine="0"/>
              <w:jc w:val="right"/>
              <w:rPr>
                <w:rFonts w:ascii="Garamond" w:eastAsia="Times New Roman" w:hAnsi="Garamond" w:cs="Arial"/>
                <w:sz w:val="12"/>
                <w:szCs w:val="12"/>
                <w:lang w:val="sq-AL"/>
              </w:rPr>
            </w:pPr>
            <w:r w:rsidRPr="003E7313">
              <w:rPr>
                <w:rFonts w:ascii="Garamond" w:eastAsia="Times New Roman" w:hAnsi="Garamond" w:cs="Arial"/>
                <w:sz w:val="12"/>
                <w:szCs w:val="12"/>
                <w:lang w:val="sq-AL"/>
              </w:rPr>
              <w:t>2700</w:t>
            </w:r>
          </w:p>
        </w:tc>
        <w:tc>
          <w:tcPr>
            <w:tcW w:w="241" w:type="pct"/>
            <w:shd w:val="clear" w:color="auto" w:fill="auto"/>
            <w:noWrap/>
            <w:vAlign w:val="bottom"/>
            <w:hideMark/>
          </w:tcPr>
          <w:p w:rsidR="00880D09" w:rsidRPr="003E7313" w:rsidRDefault="00880D09" w:rsidP="00880D09">
            <w:pPr>
              <w:spacing w:after="0" w:line="240" w:lineRule="auto"/>
              <w:ind w:firstLine="0"/>
              <w:jc w:val="center"/>
              <w:rPr>
                <w:rFonts w:ascii="Garamond" w:eastAsia="Times New Roman" w:hAnsi="Garamond" w:cs="Arial"/>
                <w:sz w:val="12"/>
                <w:szCs w:val="12"/>
                <w:lang w:val="sq-AL"/>
              </w:rPr>
            </w:pPr>
            <w:r w:rsidRPr="003E7313">
              <w:rPr>
                <w:rFonts w:ascii="Garamond" w:eastAsia="Times New Roman" w:hAnsi="Garamond" w:cs="Arial"/>
                <w:sz w:val="12"/>
                <w:szCs w:val="12"/>
                <w:lang w:val="sq-AL"/>
              </w:rPr>
              <w:t>186</w:t>
            </w:r>
          </w:p>
        </w:tc>
        <w:tc>
          <w:tcPr>
            <w:tcW w:w="291" w:type="pct"/>
            <w:shd w:val="clear" w:color="auto" w:fill="auto"/>
            <w:noWrap/>
            <w:vAlign w:val="bottom"/>
            <w:hideMark/>
          </w:tcPr>
          <w:p w:rsidR="00880D09" w:rsidRPr="003E7313" w:rsidRDefault="00880D09" w:rsidP="00880D09">
            <w:pPr>
              <w:spacing w:after="0" w:line="240" w:lineRule="auto"/>
              <w:ind w:firstLine="0"/>
              <w:jc w:val="center"/>
              <w:rPr>
                <w:rFonts w:ascii="Garamond" w:eastAsia="Times New Roman" w:hAnsi="Garamond" w:cs="Arial"/>
                <w:sz w:val="12"/>
                <w:szCs w:val="12"/>
                <w:lang w:val="sq-AL"/>
              </w:rPr>
            </w:pPr>
            <w:r w:rsidRPr="003E7313">
              <w:rPr>
                <w:rFonts w:ascii="Garamond" w:eastAsia="Times New Roman" w:hAnsi="Garamond" w:cs="Arial"/>
                <w:sz w:val="12"/>
                <w:szCs w:val="12"/>
                <w:lang w:val="sq-AL"/>
              </w:rPr>
              <w:t>502</w:t>
            </w:r>
          </w:p>
        </w:tc>
        <w:tc>
          <w:tcPr>
            <w:tcW w:w="237" w:type="pct"/>
            <w:shd w:val="clear" w:color="auto" w:fill="auto"/>
            <w:noWrap/>
            <w:vAlign w:val="bottom"/>
            <w:hideMark/>
          </w:tcPr>
          <w:p w:rsidR="00880D09" w:rsidRPr="003E7313" w:rsidRDefault="00880D09" w:rsidP="00880D09">
            <w:pPr>
              <w:spacing w:after="0" w:line="240" w:lineRule="auto"/>
              <w:ind w:firstLine="0"/>
              <w:jc w:val="right"/>
              <w:rPr>
                <w:rFonts w:ascii="Garamond" w:eastAsia="Times New Roman" w:hAnsi="Garamond" w:cs="Arial"/>
                <w:sz w:val="12"/>
                <w:szCs w:val="12"/>
                <w:lang w:val="sq-AL"/>
              </w:rPr>
            </w:pPr>
            <w:r w:rsidRPr="003E7313">
              <w:rPr>
                <w:rFonts w:ascii="Garamond" w:eastAsia="Times New Roman" w:hAnsi="Garamond" w:cs="Arial"/>
                <w:sz w:val="12"/>
                <w:szCs w:val="12"/>
                <w:lang w:val="sq-AL"/>
              </w:rPr>
              <w:t>93372</w:t>
            </w:r>
          </w:p>
        </w:tc>
        <w:tc>
          <w:tcPr>
            <w:tcW w:w="291" w:type="pct"/>
            <w:shd w:val="clear" w:color="auto" w:fill="auto"/>
            <w:noWrap/>
            <w:vAlign w:val="bottom"/>
            <w:hideMark/>
          </w:tcPr>
          <w:p w:rsidR="00880D09" w:rsidRPr="003E7313" w:rsidRDefault="00880D09" w:rsidP="00880D09">
            <w:pPr>
              <w:spacing w:after="0" w:line="240" w:lineRule="auto"/>
              <w:ind w:firstLine="0"/>
              <w:jc w:val="center"/>
              <w:rPr>
                <w:rFonts w:ascii="Garamond" w:eastAsia="Times New Roman" w:hAnsi="Garamond" w:cs="Arial"/>
                <w:sz w:val="12"/>
                <w:szCs w:val="12"/>
                <w:lang w:val="sq-AL"/>
              </w:rPr>
            </w:pPr>
            <w:r w:rsidRPr="003E7313">
              <w:rPr>
                <w:rFonts w:ascii="Garamond" w:eastAsia="Times New Roman" w:hAnsi="Garamond" w:cs="Arial"/>
                <w:sz w:val="12"/>
                <w:szCs w:val="12"/>
                <w:lang w:val="sq-AL"/>
              </w:rPr>
              <w:t> </w:t>
            </w:r>
          </w:p>
        </w:tc>
        <w:tc>
          <w:tcPr>
            <w:tcW w:w="237" w:type="pct"/>
            <w:shd w:val="clear" w:color="auto" w:fill="auto"/>
            <w:noWrap/>
            <w:vAlign w:val="bottom"/>
            <w:hideMark/>
          </w:tcPr>
          <w:p w:rsidR="00880D09" w:rsidRPr="003E7313" w:rsidRDefault="00880D09" w:rsidP="00880D09">
            <w:pPr>
              <w:spacing w:after="0" w:line="240" w:lineRule="auto"/>
              <w:ind w:firstLine="0"/>
              <w:jc w:val="right"/>
              <w:rPr>
                <w:rFonts w:ascii="Garamond" w:eastAsia="Times New Roman" w:hAnsi="Garamond" w:cs="Arial"/>
                <w:sz w:val="12"/>
                <w:szCs w:val="12"/>
                <w:lang w:val="sq-AL"/>
              </w:rPr>
            </w:pPr>
            <w:r w:rsidRPr="003E7313">
              <w:rPr>
                <w:rFonts w:ascii="Garamond" w:eastAsia="Times New Roman" w:hAnsi="Garamond" w:cs="Arial"/>
                <w:sz w:val="12"/>
                <w:szCs w:val="12"/>
                <w:lang w:val="sq-AL"/>
              </w:rPr>
              <w:t> </w:t>
            </w:r>
          </w:p>
        </w:tc>
        <w:tc>
          <w:tcPr>
            <w:tcW w:w="292" w:type="pct"/>
            <w:shd w:val="clear" w:color="auto" w:fill="auto"/>
            <w:noWrap/>
            <w:vAlign w:val="bottom"/>
            <w:hideMark/>
          </w:tcPr>
          <w:p w:rsidR="00880D09" w:rsidRPr="003E7313" w:rsidRDefault="00880D09" w:rsidP="00880D09">
            <w:pPr>
              <w:spacing w:after="0" w:line="240" w:lineRule="auto"/>
              <w:ind w:firstLine="0"/>
              <w:jc w:val="right"/>
              <w:rPr>
                <w:rFonts w:ascii="Garamond" w:eastAsia="Times New Roman" w:hAnsi="Garamond" w:cs="Arial"/>
                <w:sz w:val="12"/>
                <w:szCs w:val="12"/>
                <w:lang w:val="sq-AL"/>
              </w:rPr>
            </w:pPr>
            <w:r w:rsidRPr="003E7313">
              <w:rPr>
                <w:rFonts w:ascii="Garamond" w:eastAsia="Times New Roman" w:hAnsi="Garamond" w:cs="Arial"/>
                <w:sz w:val="12"/>
                <w:szCs w:val="12"/>
                <w:lang w:val="sq-AL"/>
              </w:rPr>
              <w:t>93372</w:t>
            </w:r>
          </w:p>
        </w:tc>
        <w:tc>
          <w:tcPr>
            <w:tcW w:w="474" w:type="pct"/>
            <w:shd w:val="clear" w:color="auto" w:fill="auto"/>
            <w:noWrap/>
            <w:vAlign w:val="bottom"/>
            <w:hideMark/>
          </w:tcPr>
          <w:p w:rsidR="00880D09" w:rsidRPr="003E7313" w:rsidRDefault="00880D09" w:rsidP="00880D09">
            <w:pPr>
              <w:spacing w:after="0" w:line="240" w:lineRule="auto"/>
              <w:ind w:firstLine="0"/>
              <w:jc w:val="center"/>
              <w:rPr>
                <w:rFonts w:ascii="Garamond" w:eastAsia="Times New Roman" w:hAnsi="Garamond" w:cs="Arial"/>
                <w:sz w:val="12"/>
                <w:szCs w:val="12"/>
                <w:lang w:val="sq-AL"/>
              </w:rPr>
            </w:pPr>
            <w:r w:rsidRPr="003E7313">
              <w:rPr>
                <w:rFonts w:ascii="Garamond" w:eastAsia="Times New Roman" w:hAnsi="Garamond" w:cs="Arial"/>
                <w:sz w:val="12"/>
                <w:szCs w:val="12"/>
                <w:lang w:val="sq-AL"/>
              </w:rPr>
              <w:t>Konf. ZVRPP</w:t>
            </w:r>
          </w:p>
        </w:tc>
      </w:tr>
      <w:tr w:rsidR="003E7313" w:rsidRPr="003E7313" w:rsidTr="003E7313">
        <w:trPr>
          <w:trHeight w:val="139"/>
          <w:jc w:val="center"/>
        </w:trPr>
        <w:tc>
          <w:tcPr>
            <w:tcW w:w="171" w:type="pct"/>
            <w:shd w:val="clear" w:color="auto" w:fill="auto"/>
            <w:noWrap/>
            <w:vAlign w:val="bottom"/>
            <w:hideMark/>
          </w:tcPr>
          <w:p w:rsidR="00880D09" w:rsidRPr="003E7313" w:rsidRDefault="00880D09" w:rsidP="00880D09">
            <w:pPr>
              <w:spacing w:after="0" w:line="240" w:lineRule="auto"/>
              <w:ind w:firstLine="0"/>
              <w:jc w:val="center"/>
              <w:rPr>
                <w:rFonts w:ascii="Garamond" w:eastAsia="Times New Roman" w:hAnsi="Garamond" w:cs="Arial"/>
                <w:b/>
                <w:bCs/>
                <w:sz w:val="12"/>
                <w:szCs w:val="12"/>
                <w:lang w:val="sq-AL"/>
              </w:rPr>
            </w:pPr>
            <w:r w:rsidRPr="003E7313">
              <w:rPr>
                <w:rFonts w:ascii="Garamond" w:eastAsia="Times New Roman" w:hAnsi="Garamond" w:cs="Arial"/>
                <w:b/>
                <w:bCs/>
                <w:sz w:val="12"/>
                <w:szCs w:val="12"/>
                <w:lang w:val="sq-AL"/>
              </w:rPr>
              <w:t>229</w:t>
            </w:r>
          </w:p>
        </w:tc>
        <w:tc>
          <w:tcPr>
            <w:tcW w:w="964" w:type="pct"/>
            <w:shd w:val="clear" w:color="auto" w:fill="auto"/>
            <w:noWrap/>
            <w:vAlign w:val="bottom"/>
            <w:hideMark/>
          </w:tcPr>
          <w:p w:rsidR="00880D09" w:rsidRPr="003E7313" w:rsidRDefault="00880D09" w:rsidP="00880D09">
            <w:pPr>
              <w:spacing w:after="0" w:line="240" w:lineRule="auto"/>
              <w:ind w:firstLine="0"/>
              <w:jc w:val="left"/>
              <w:rPr>
                <w:rFonts w:ascii="Garamond" w:eastAsia="Times New Roman" w:hAnsi="Garamond" w:cs="Arial"/>
                <w:sz w:val="12"/>
                <w:szCs w:val="12"/>
                <w:lang w:val="sq-AL"/>
              </w:rPr>
            </w:pPr>
            <w:r w:rsidRPr="003E7313">
              <w:rPr>
                <w:rFonts w:ascii="Garamond" w:eastAsia="Times New Roman" w:hAnsi="Garamond" w:cs="Arial"/>
                <w:sz w:val="12"/>
                <w:szCs w:val="12"/>
                <w:lang w:val="sq-AL"/>
              </w:rPr>
              <w:t>Servet</w:t>
            </w:r>
          </w:p>
        </w:tc>
        <w:tc>
          <w:tcPr>
            <w:tcW w:w="403" w:type="pct"/>
            <w:shd w:val="clear" w:color="auto" w:fill="auto"/>
            <w:noWrap/>
            <w:vAlign w:val="bottom"/>
            <w:hideMark/>
          </w:tcPr>
          <w:p w:rsidR="00880D09" w:rsidRPr="003E7313" w:rsidRDefault="00880D09" w:rsidP="00880D09">
            <w:pPr>
              <w:spacing w:after="0" w:line="240" w:lineRule="auto"/>
              <w:ind w:firstLine="0"/>
              <w:jc w:val="left"/>
              <w:rPr>
                <w:rFonts w:ascii="Garamond" w:eastAsia="Times New Roman" w:hAnsi="Garamond" w:cs="Arial"/>
                <w:sz w:val="12"/>
                <w:szCs w:val="12"/>
                <w:lang w:val="sq-AL"/>
              </w:rPr>
            </w:pPr>
            <w:r w:rsidRPr="003E7313">
              <w:rPr>
                <w:rFonts w:ascii="Garamond" w:eastAsia="Times New Roman" w:hAnsi="Garamond" w:cs="Arial"/>
                <w:sz w:val="12"/>
                <w:szCs w:val="12"/>
                <w:lang w:val="sq-AL"/>
              </w:rPr>
              <w:t>Sherif</w:t>
            </w:r>
          </w:p>
        </w:tc>
        <w:tc>
          <w:tcPr>
            <w:tcW w:w="312" w:type="pct"/>
            <w:shd w:val="clear" w:color="auto" w:fill="auto"/>
            <w:noWrap/>
            <w:vAlign w:val="bottom"/>
            <w:hideMark/>
          </w:tcPr>
          <w:p w:rsidR="00880D09" w:rsidRPr="003E7313" w:rsidRDefault="00880D09" w:rsidP="00880D09">
            <w:pPr>
              <w:spacing w:after="0" w:line="240" w:lineRule="auto"/>
              <w:ind w:firstLine="0"/>
              <w:jc w:val="left"/>
              <w:rPr>
                <w:rFonts w:ascii="Garamond" w:eastAsia="Times New Roman" w:hAnsi="Garamond" w:cs="Arial"/>
                <w:sz w:val="12"/>
                <w:szCs w:val="12"/>
                <w:lang w:val="sq-AL"/>
              </w:rPr>
            </w:pPr>
            <w:r w:rsidRPr="003E7313">
              <w:rPr>
                <w:rFonts w:ascii="Garamond" w:eastAsia="Times New Roman" w:hAnsi="Garamond" w:cs="Arial"/>
                <w:sz w:val="12"/>
                <w:szCs w:val="12"/>
                <w:lang w:val="sq-AL"/>
              </w:rPr>
              <w:t>Toromani</w:t>
            </w:r>
          </w:p>
        </w:tc>
        <w:tc>
          <w:tcPr>
            <w:tcW w:w="190" w:type="pct"/>
            <w:shd w:val="clear" w:color="auto" w:fill="auto"/>
            <w:noWrap/>
            <w:vAlign w:val="bottom"/>
            <w:hideMark/>
          </w:tcPr>
          <w:p w:rsidR="00880D09" w:rsidRPr="003E7313" w:rsidRDefault="00880D09" w:rsidP="00880D09">
            <w:pPr>
              <w:spacing w:after="0" w:line="240" w:lineRule="auto"/>
              <w:ind w:firstLine="0"/>
              <w:jc w:val="center"/>
              <w:rPr>
                <w:rFonts w:ascii="Garamond" w:eastAsia="Times New Roman" w:hAnsi="Garamond" w:cs="Arial"/>
                <w:color w:val="000000"/>
                <w:sz w:val="12"/>
                <w:szCs w:val="12"/>
                <w:lang w:val="sq-AL"/>
              </w:rPr>
            </w:pPr>
            <w:r w:rsidRPr="003E7313">
              <w:rPr>
                <w:rFonts w:ascii="Garamond" w:eastAsia="Times New Roman" w:hAnsi="Garamond" w:cs="Arial"/>
                <w:color w:val="000000"/>
                <w:sz w:val="12"/>
                <w:szCs w:val="12"/>
                <w:lang w:val="sq-AL"/>
              </w:rPr>
              <w:t>2289</w:t>
            </w:r>
          </w:p>
        </w:tc>
        <w:tc>
          <w:tcPr>
            <w:tcW w:w="304" w:type="pct"/>
            <w:shd w:val="clear" w:color="auto" w:fill="auto"/>
            <w:noWrap/>
            <w:vAlign w:val="bottom"/>
            <w:hideMark/>
          </w:tcPr>
          <w:p w:rsidR="00880D09" w:rsidRPr="003E7313" w:rsidRDefault="00880D09" w:rsidP="00880D09">
            <w:pPr>
              <w:spacing w:after="0" w:line="240" w:lineRule="auto"/>
              <w:ind w:firstLine="0"/>
              <w:jc w:val="center"/>
              <w:rPr>
                <w:rFonts w:ascii="Garamond" w:eastAsia="Times New Roman" w:hAnsi="Garamond" w:cs="Arial"/>
                <w:color w:val="000000"/>
                <w:sz w:val="12"/>
                <w:szCs w:val="12"/>
                <w:lang w:val="sq-AL"/>
              </w:rPr>
            </w:pPr>
            <w:r w:rsidRPr="003E7313">
              <w:rPr>
                <w:rFonts w:ascii="Garamond" w:eastAsia="Times New Roman" w:hAnsi="Garamond" w:cs="Arial"/>
                <w:color w:val="000000"/>
                <w:sz w:val="12"/>
                <w:szCs w:val="12"/>
                <w:lang w:val="sq-AL"/>
              </w:rPr>
              <w:t>211//3</w:t>
            </w:r>
          </w:p>
        </w:tc>
        <w:tc>
          <w:tcPr>
            <w:tcW w:w="218" w:type="pct"/>
            <w:shd w:val="clear" w:color="auto" w:fill="auto"/>
            <w:noWrap/>
            <w:vAlign w:val="bottom"/>
            <w:hideMark/>
          </w:tcPr>
          <w:p w:rsidR="00880D09" w:rsidRPr="003E7313" w:rsidRDefault="008B06F3" w:rsidP="008B06F3">
            <w:pPr>
              <w:spacing w:after="0" w:line="240" w:lineRule="auto"/>
              <w:ind w:firstLine="0"/>
              <w:jc w:val="center"/>
              <w:rPr>
                <w:rFonts w:ascii="Garamond" w:eastAsia="Times New Roman" w:hAnsi="Garamond" w:cs="Arial"/>
                <w:sz w:val="12"/>
                <w:szCs w:val="12"/>
                <w:lang w:val="sq-AL"/>
              </w:rPr>
            </w:pPr>
            <w:r w:rsidRPr="003E7313">
              <w:rPr>
                <w:rFonts w:ascii="Garamond" w:eastAsia="Times New Roman" w:hAnsi="Garamond" w:cs="Arial"/>
                <w:sz w:val="12"/>
                <w:szCs w:val="12"/>
                <w:lang w:val="sq-AL"/>
              </w:rPr>
              <w:t>Arë</w:t>
            </w:r>
          </w:p>
        </w:tc>
        <w:tc>
          <w:tcPr>
            <w:tcW w:w="374" w:type="pct"/>
            <w:shd w:val="clear" w:color="auto" w:fill="auto"/>
            <w:noWrap/>
            <w:vAlign w:val="bottom"/>
            <w:hideMark/>
          </w:tcPr>
          <w:p w:rsidR="00880D09" w:rsidRPr="003E7313" w:rsidRDefault="00880D09" w:rsidP="00880D09">
            <w:pPr>
              <w:spacing w:after="0" w:line="240" w:lineRule="auto"/>
              <w:ind w:firstLine="0"/>
              <w:jc w:val="right"/>
              <w:rPr>
                <w:rFonts w:ascii="Garamond" w:eastAsia="Times New Roman" w:hAnsi="Garamond" w:cs="Arial"/>
                <w:sz w:val="12"/>
                <w:szCs w:val="12"/>
                <w:lang w:val="sq-AL"/>
              </w:rPr>
            </w:pPr>
            <w:r w:rsidRPr="003E7313">
              <w:rPr>
                <w:rFonts w:ascii="Garamond" w:eastAsia="Times New Roman" w:hAnsi="Garamond" w:cs="Arial"/>
                <w:sz w:val="12"/>
                <w:szCs w:val="12"/>
                <w:lang w:val="sq-AL"/>
              </w:rPr>
              <w:t>1111</w:t>
            </w:r>
          </w:p>
        </w:tc>
        <w:tc>
          <w:tcPr>
            <w:tcW w:w="241" w:type="pct"/>
            <w:shd w:val="clear" w:color="auto" w:fill="auto"/>
            <w:noWrap/>
            <w:vAlign w:val="bottom"/>
            <w:hideMark/>
          </w:tcPr>
          <w:p w:rsidR="00880D09" w:rsidRPr="003E7313" w:rsidRDefault="00880D09" w:rsidP="00880D09">
            <w:pPr>
              <w:spacing w:after="0" w:line="240" w:lineRule="auto"/>
              <w:ind w:firstLine="0"/>
              <w:jc w:val="center"/>
              <w:rPr>
                <w:rFonts w:ascii="Garamond" w:eastAsia="Times New Roman" w:hAnsi="Garamond" w:cs="Arial"/>
                <w:sz w:val="12"/>
                <w:szCs w:val="12"/>
                <w:lang w:val="sq-AL"/>
              </w:rPr>
            </w:pPr>
            <w:r w:rsidRPr="003E7313">
              <w:rPr>
                <w:rFonts w:ascii="Garamond" w:eastAsia="Times New Roman" w:hAnsi="Garamond" w:cs="Arial"/>
                <w:sz w:val="12"/>
                <w:szCs w:val="12"/>
                <w:lang w:val="sq-AL"/>
              </w:rPr>
              <w:t>64</w:t>
            </w:r>
          </w:p>
        </w:tc>
        <w:tc>
          <w:tcPr>
            <w:tcW w:w="291" w:type="pct"/>
            <w:shd w:val="clear" w:color="auto" w:fill="auto"/>
            <w:noWrap/>
            <w:vAlign w:val="bottom"/>
            <w:hideMark/>
          </w:tcPr>
          <w:p w:rsidR="00880D09" w:rsidRPr="003E7313" w:rsidRDefault="00880D09" w:rsidP="00880D09">
            <w:pPr>
              <w:spacing w:after="0" w:line="240" w:lineRule="auto"/>
              <w:ind w:firstLine="0"/>
              <w:jc w:val="center"/>
              <w:rPr>
                <w:rFonts w:ascii="Garamond" w:eastAsia="Times New Roman" w:hAnsi="Garamond" w:cs="Arial"/>
                <w:sz w:val="12"/>
                <w:szCs w:val="12"/>
                <w:lang w:val="sq-AL"/>
              </w:rPr>
            </w:pPr>
            <w:r w:rsidRPr="003E7313">
              <w:rPr>
                <w:rFonts w:ascii="Garamond" w:eastAsia="Times New Roman" w:hAnsi="Garamond" w:cs="Arial"/>
                <w:sz w:val="12"/>
                <w:szCs w:val="12"/>
                <w:lang w:val="sq-AL"/>
              </w:rPr>
              <w:t>502</w:t>
            </w:r>
          </w:p>
        </w:tc>
        <w:tc>
          <w:tcPr>
            <w:tcW w:w="237" w:type="pct"/>
            <w:shd w:val="clear" w:color="auto" w:fill="auto"/>
            <w:noWrap/>
            <w:vAlign w:val="bottom"/>
            <w:hideMark/>
          </w:tcPr>
          <w:p w:rsidR="00880D09" w:rsidRPr="003E7313" w:rsidRDefault="00880D09" w:rsidP="00880D09">
            <w:pPr>
              <w:spacing w:after="0" w:line="240" w:lineRule="auto"/>
              <w:ind w:firstLine="0"/>
              <w:jc w:val="right"/>
              <w:rPr>
                <w:rFonts w:ascii="Garamond" w:eastAsia="Times New Roman" w:hAnsi="Garamond" w:cs="Arial"/>
                <w:sz w:val="12"/>
                <w:szCs w:val="12"/>
                <w:lang w:val="sq-AL"/>
              </w:rPr>
            </w:pPr>
            <w:r w:rsidRPr="003E7313">
              <w:rPr>
                <w:rFonts w:ascii="Garamond" w:eastAsia="Times New Roman" w:hAnsi="Garamond" w:cs="Arial"/>
                <w:sz w:val="12"/>
                <w:szCs w:val="12"/>
                <w:lang w:val="sq-AL"/>
              </w:rPr>
              <w:t>32128</w:t>
            </w:r>
          </w:p>
        </w:tc>
        <w:tc>
          <w:tcPr>
            <w:tcW w:w="291" w:type="pct"/>
            <w:shd w:val="clear" w:color="auto" w:fill="auto"/>
            <w:noWrap/>
            <w:vAlign w:val="bottom"/>
            <w:hideMark/>
          </w:tcPr>
          <w:p w:rsidR="00880D09" w:rsidRPr="003E7313" w:rsidRDefault="00880D09" w:rsidP="00880D09">
            <w:pPr>
              <w:spacing w:after="0" w:line="240" w:lineRule="auto"/>
              <w:ind w:firstLine="0"/>
              <w:jc w:val="center"/>
              <w:rPr>
                <w:rFonts w:ascii="Garamond" w:eastAsia="Times New Roman" w:hAnsi="Garamond" w:cs="Arial"/>
                <w:sz w:val="12"/>
                <w:szCs w:val="12"/>
                <w:lang w:val="sq-AL"/>
              </w:rPr>
            </w:pPr>
            <w:r w:rsidRPr="003E7313">
              <w:rPr>
                <w:rFonts w:ascii="Garamond" w:eastAsia="Times New Roman" w:hAnsi="Garamond" w:cs="Arial"/>
                <w:sz w:val="12"/>
                <w:szCs w:val="12"/>
                <w:lang w:val="sq-AL"/>
              </w:rPr>
              <w:t> </w:t>
            </w:r>
          </w:p>
        </w:tc>
        <w:tc>
          <w:tcPr>
            <w:tcW w:w="237" w:type="pct"/>
            <w:shd w:val="clear" w:color="auto" w:fill="auto"/>
            <w:noWrap/>
            <w:vAlign w:val="bottom"/>
            <w:hideMark/>
          </w:tcPr>
          <w:p w:rsidR="00880D09" w:rsidRPr="003E7313" w:rsidRDefault="00880D09" w:rsidP="00880D09">
            <w:pPr>
              <w:spacing w:after="0" w:line="240" w:lineRule="auto"/>
              <w:ind w:firstLine="0"/>
              <w:jc w:val="right"/>
              <w:rPr>
                <w:rFonts w:ascii="Garamond" w:eastAsia="Times New Roman" w:hAnsi="Garamond" w:cs="Arial"/>
                <w:sz w:val="12"/>
                <w:szCs w:val="12"/>
                <w:lang w:val="sq-AL"/>
              </w:rPr>
            </w:pPr>
            <w:r w:rsidRPr="003E7313">
              <w:rPr>
                <w:rFonts w:ascii="Garamond" w:eastAsia="Times New Roman" w:hAnsi="Garamond" w:cs="Arial"/>
                <w:sz w:val="12"/>
                <w:szCs w:val="12"/>
                <w:lang w:val="sq-AL"/>
              </w:rPr>
              <w:t> </w:t>
            </w:r>
          </w:p>
        </w:tc>
        <w:tc>
          <w:tcPr>
            <w:tcW w:w="292" w:type="pct"/>
            <w:shd w:val="clear" w:color="auto" w:fill="auto"/>
            <w:noWrap/>
            <w:vAlign w:val="bottom"/>
            <w:hideMark/>
          </w:tcPr>
          <w:p w:rsidR="00880D09" w:rsidRPr="003E7313" w:rsidRDefault="00880D09" w:rsidP="00880D09">
            <w:pPr>
              <w:spacing w:after="0" w:line="240" w:lineRule="auto"/>
              <w:ind w:firstLine="0"/>
              <w:jc w:val="right"/>
              <w:rPr>
                <w:rFonts w:ascii="Garamond" w:eastAsia="Times New Roman" w:hAnsi="Garamond" w:cs="Arial"/>
                <w:sz w:val="12"/>
                <w:szCs w:val="12"/>
                <w:lang w:val="sq-AL"/>
              </w:rPr>
            </w:pPr>
            <w:r w:rsidRPr="003E7313">
              <w:rPr>
                <w:rFonts w:ascii="Garamond" w:eastAsia="Times New Roman" w:hAnsi="Garamond" w:cs="Arial"/>
                <w:sz w:val="12"/>
                <w:szCs w:val="12"/>
                <w:lang w:val="sq-AL"/>
              </w:rPr>
              <w:t>32128</w:t>
            </w:r>
          </w:p>
        </w:tc>
        <w:tc>
          <w:tcPr>
            <w:tcW w:w="474" w:type="pct"/>
            <w:shd w:val="clear" w:color="auto" w:fill="auto"/>
            <w:noWrap/>
            <w:vAlign w:val="bottom"/>
            <w:hideMark/>
          </w:tcPr>
          <w:p w:rsidR="00880D09" w:rsidRPr="003E7313" w:rsidRDefault="00880D09" w:rsidP="00880D09">
            <w:pPr>
              <w:spacing w:after="0" w:line="240" w:lineRule="auto"/>
              <w:ind w:firstLine="0"/>
              <w:jc w:val="center"/>
              <w:rPr>
                <w:rFonts w:ascii="Garamond" w:eastAsia="Times New Roman" w:hAnsi="Garamond" w:cs="Arial"/>
                <w:sz w:val="12"/>
                <w:szCs w:val="12"/>
                <w:lang w:val="sq-AL"/>
              </w:rPr>
            </w:pPr>
            <w:r w:rsidRPr="003E7313">
              <w:rPr>
                <w:rFonts w:ascii="Garamond" w:eastAsia="Times New Roman" w:hAnsi="Garamond" w:cs="Arial"/>
                <w:sz w:val="12"/>
                <w:szCs w:val="12"/>
                <w:lang w:val="sq-AL"/>
              </w:rPr>
              <w:t>Konf. ZVRPP</w:t>
            </w:r>
          </w:p>
        </w:tc>
      </w:tr>
      <w:tr w:rsidR="003E7313" w:rsidRPr="003E7313" w:rsidTr="003E7313">
        <w:trPr>
          <w:trHeight w:val="139"/>
          <w:jc w:val="center"/>
        </w:trPr>
        <w:tc>
          <w:tcPr>
            <w:tcW w:w="171" w:type="pct"/>
            <w:shd w:val="clear" w:color="auto" w:fill="auto"/>
            <w:noWrap/>
            <w:vAlign w:val="bottom"/>
            <w:hideMark/>
          </w:tcPr>
          <w:p w:rsidR="00880D09" w:rsidRPr="003E7313" w:rsidRDefault="00880D09" w:rsidP="00880D09">
            <w:pPr>
              <w:spacing w:after="0" w:line="240" w:lineRule="auto"/>
              <w:ind w:firstLine="0"/>
              <w:jc w:val="center"/>
              <w:rPr>
                <w:rFonts w:ascii="Garamond" w:eastAsia="Times New Roman" w:hAnsi="Garamond" w:cs="Arial"/>
                <w:b/>
                <w:bCs/>
                <w:sz w:val="12"/>
                <w:szCs w:val="12"/>
                <w:lang w:val="sq-AL"/>
              </w:rPr>
            </w:pPr>
            <w:r w:rsidRPr="003E7313">
              <w:rPr>
                <w:rFonts w:ascii="Garamond" w:eastAsia="Times New Roman" w:hAnsi="Garamond" w:cs="Arial"/>
                <w:b/>
                <w:bCs/>
                <w:sz w:val="12"/>
                <w:szCs w:val="12"/>
                <w:lang w:val="sq-AL"/>
              </w:rPr>
              <w:t>230</w:t>
            </w:r>
          </w:p>
        </w:tc>
        <w:tc>
          <w:tcPr>
            <w:tcW w:w="964" w:type="pct"/>
            <w:shd w:val="clear" w:color="auto" w:fill="auto"/>
            <w:noWrap/>
            <w:vAlign w:val="bottom"/>
            <w:hideMark/>
          </w:tcPr>
          <w:p w:rsidR="00880D09" w:rsidRPr="003E7313" w:rsidRDefault="00880D09" w:rsidP="00880D09">
            <w:pPr>
              <w:spacing w:after="0" w:line="240" w:lineRule="auto"/>
              <w:ind w:firstLine="0"/>
              <w:jc w:val="left"/>
              <w:rPr>
                <w:rFonts w:ascii="Garamond" w:eastAsia="Times New Roman" w:hAnsi="Garamond" w:cs="Arial"/>
                <w:sz w:val="12"/>
                <w:szCs w:val="12"/>
                <w:lang w:val="sq-AL"/>
              </w:rPr>
            </w:pPr>
            <w:r w:rsidRPr="003E7313">
              <w:rPr>
                <w:rFonts w:ascii="Garamond" w:eastAsia="Times New Roman" w:hAnsi="Garamond" w:cs="Arial"/>
                <w:sz w:val="12"/>
                <w:szCs w:val="12"/>
                <w:lang w:val="sq-AL"/>
              </w:rPr>
              <w:t>Dervish</w:t>
            </w:r>
          </w:p>
        </w:tc>
        <w:tc>
          <w:tcPr>
            <w:tcW w:w="403" w:type="pct"/>
            <w:shd w:val="clear" w:color="auto" w:fill="auto"/>
            <w:noWrap/>
            <w:vAlign w:val="bottom"/>
            <w:hideMark/>
          </w:tcPr>
          <w:p w:rsidR="00880D09" w:rsidRPr="003E7313" w:rsidRDefault="00880D09" w:rsidP="00880D09">
            <w:pPr>
              <w:spacing w:after="0" w:line="240" w:lineRule="auto"/>
              <w:ind w:firstLine="0"/>
              <w:jc w:val="left"/>
              <w:rPr>
                <w:rFonts w:ascii="Garamond" w:eastAsia="Times New Roman" w:hAnsi="Garamond" w:cs="Arial"/>
                <w:sz w:val="12"/>
                <w:szCs w:val="12"/>
                <w:lang w:val="sq-AL"/>
              </w:rPr>
            </w:pPr>
            <w:r w:rsidRPr="003E7313">
              <w:rPr>
                <w:rFonts w:ascii="Garamond" w:eastAsia="Times New Roman" w:hAnsi="Garamond" w:cs="Arial"/>
                <w:sz w:val="12"/>
                <w:szCs w:val="12"/>
                <w:lang w:val="sq-AL"/>
              </w:rPr>
              <w:t>Mehmet</w:t>
            </w:r>
          </w:p>
        </w:tc>
        <w:tc>
          <w:tcPr>
            <w:tcW w:w="312" w:type="pct"/>
            <w:shd w:val="clear" w:color="auto" w:fill="auto"/>
            <w:noWrap/>
            <w:vAlign w:val="bottom"/>
            <w:hideMark/>
          </w:tcPr>
          <w:p w:rsidR="00880D09" w:rsidRPr="003E7313" w:rsidRDefault="00880D09" w:rsidP="00880D09">
            <w:pPr>
              <w:spacing w:after="0" w:line="240" w:lineRule="auto"/>
              <w:ind w:firstLine="0"/>
              <w:jc w:val="left"/>
              <w:rPr>
                <w:rFonts w:ascii="Garamond" w:eastAsia="Times New Roman" w:hAnsi="Garamond" w:cs="Arial"/>
                <w:sz w:val="12"/>
                <w:szCs w:val="12"/>
                <w:lang w:val="sq-AL"/>
              </w:rPr>
            </w:pPr>
            <w:r w:rsidRPr="003E7313">
              <w:rPr>
                <w:rFonts w:ascii="Garamond" w:eastAsia="Times New Roman" w:hAnsi="Garamond" w:cs="Arial"/>
                <w:sz w:val="12"/>
                <w:szCs w:val="12"/>
                <w:lang w:val="sq-AL"/>
              </w:rPr>
              <w:t>Gishti</w:t>
            </w:r>
          </w:p>
        </w:tc>
        <w:tc>
          <w:tcPr>
            <w:tcW w:w="190" w:type="pct"/>
            <w:shd w:val="clear" w:color="auto" w:fill="auto"/>
            <w:noWrap/>
            <w:vAlign w:val="bottom"/>
            <w:hideMark/>
          </w:tcPr>
          <w:p w:rsidR="00880D09" w:rsidRPr="003E7313" w:rsidRDefault="00880D09" w:rsidP="00880D09">
            <w:pPr>
              <w:spacing w:after="0" w:line="240" w:lineRule="auto"/>
              <w:ind w:firstLine="0"/>
              <w:jc w:val="center"/>
              <w:rPr>
                <w:rFonts w:ascii="Garamond" w:eastAsia="Times New Roman" w:hAnsi="Garamond" w:cs="Arial"/>
                <w:color w:val="000000"/>
                <w:sz w:val="12"/>
                <w:szCs w:val="12"/>
                <w:lang w:val="sq-AL"/>
              </w:rPr>
            </w:pPr>
            <w:r w:rsidRPr="003E7313">
              <w:rPr>
                <w:rFonts w:ascii="Garamond" w:eastAsia="Times New Roman" w:hAnsi="Garamond" w:cs="Arial"/>
                <w:color w:val="000000"/>
                <w:sz w:val="12"/>
                <w:szCs w:val="12"/>
                <w:lang w:val="sq-AL"/>
              </w:rPr>
              <w:t>2289</w:t>
            </w:r>
          </w:p>
        </w:tc>
        <w:tc>
          <w:tcPr>
            <w:tcW w:w="304" w:type="pct"/>
            <w:shd w:val="clear" w:color="auto" w:fill="auto"/>
            <w:noWrap/>
            <w:vAlign w:val="bottom"/>
            <w:hideMark/>
          </w:tcPr>
          <w:p w:rsidR="00880D09" w:rsidRPr="003E7313" w:rsidRDefault="00880D09" w:rsidP="00880D09">
            <w:pPr>
              <w:spacing w:after="0" w:line="240" w:lineRule="auto"/>
              <w:ind w:firstLine="0"/>
              <w:jc w:val="center"/>
              <w:rPr>
                <w:rFonts w:ascii="Garamond" w:eastAsia="Times New Roman" w:hAnsi="Garamond" w:cs="Arial"/>
                <w:color w:val="000000"/>
                <w:sz w:val="12"/>
                <w:szCs w:val="12"/>
                <w:lang w:val="sq-AL"/>
              </w:rPr>
            </w:pPr>
            <w:r w:rsidRPr="003E7313">
              <w:rPr>
                <w:rFonts w:ascii="Garamond" w:eastAsia="Times New Roman" w:hAnsi="Garamond" w:cs="Arial"/>
                <w:color w:val="000000"/>
                <w:sz w:val="12"/>
                <w:szCs w:val="12"/>
                <w:lang w:val="sq-AL"/>
              </w:rPr>
              <w:t>83/1</w:t>
            </w:r>
          </w:p>
        </w:tc>
        <w:tc>
          <w:tcPr>
            <w:tcW w:w="218" w:type="pct"/>
            <w:shd w:val="clear" w:color="auto" w:fill="auto"/>
            <w:noWrap/>
            <w:vAlign w:val="bottom"/>
            <w:hideMark/>
          </w:tcPr>
          <w:p w:rsidR="00880D09" w:rsidRPr="003E7313" w:rsidRDefault="008B06F3" w:rsidP="008B06F3">
            <w:pPr>
              <w:spacing w:after="0" w:line="240" w:lineRule="auto"/>
              <w:ind w:firstLine="0"/>
              <w:jc w:val="center"/>
              <w:rPr>
                <w:rFonts w:ascii="Garamond" w:eastAsia="Times New Roman" w:hAnsi="Garamond" w:cs="Arial"/>
                <w:sz w:val="12"/>
                <w:szCs w:val="12"/>
                <w:lang w:val="sq-AL"/>
              </w:rPr>
            </w:pPr>
            <w:r w:rsidRPr="003E7313">
              <w:rPr>
                <w:rFonts w:ascii="Garamond" w:eastAsia="Times New Roman" w:hAnsi="Garamond" w:cs="Arial"/>
                <w:sz w:val="12"/>
                <w:szCs w:val="12"/>
                <w:lang w:val="sq-AL"/>
              </w:rPr>
              <w:t>Arë</w:t>
            </w:r>
          </w:p>
        </w:tc>
        <w:tc>
          <w:tcPr>
            <w:tcW w:w="374" w:type="pct"/>
            <w:shd w:val="clear" w:color="auto" w:fill="auto"/>
            <w:noWrap/>
            <w:vAlign w:val="bottom"/>
            <w:hideMark/>
          </w:tcPr>
          <w:p w:rsidR="00880D09" w:rsidRPr="003E7313" w:rsidRDefault="00880D09" w:rsidP="00880D09">
            <w:pPr>
              <w:spacing w:after="0" w:line="240" w:lineRule="auto"/>
              <w:ind w:firstLine="0"/>
              <w:jc w:val="right"/>
              <w:rPr>
                <w:rFonts w:ascii="Garamond" w:eastAsia="Times New Roman" w:hAnsi="Garamond" w:cs="Arial"/>
                <w:sz w:val="12"/>
                <w:szCs w:val="12"/>
                <w:lang w:val="sq-AL"/>
              </w:rPr>
            </w:pPr>
            <w:r w:rsidRPr="003E7313">
              <w:rPr>
                <w:rFonts w:ascii="Garamond" w:eastAsia="Times New Roman" w:hAnsi="Garamond" w:cs="Arial"/>
                <w:sz w:val="12"/>
                <w:szCs w:val="12"/>
                <w:lang w:val="sq-AL"/>
              </w:rPr>
              <w:t>1150</w:t>
            </w:r>
          </w:p>
        </w:tc>
        <w:tc>
          <w:tcPr>
            <w:tcW w:w="241" w:type="pct"/>
            <w:shd w:val="clear" w:color="auto" w:fill="auto"/>
            <w:noWrap/>
            <w:vAlign w:val="bottom"/>
            <w:hideMark/>
          </w:tcPr>
          <w:p w:rsidR="00880D09" w:rsidRPr="003E7313" w:rsidRDefault="00880D09" w:rsidP="00880D09">
            <w:pPr>
              <w:spacing w:after="0" w:line="240" w:lineRule="auto"/>
              <w:ind w:firstLine="0"/>
              <w:jc w:val="center"/>
              <w:rPr>
                <w:rFonts w:ascii="Garamond" w:eastAsia="Times New Roman" w:hAnsi="Garamond" w:cs="Arial"/>
                <w:sz w:val="12"/>
                <w:szCs w:val="12"/>
                <w:lang w:val="sq-AL"/>
              </w:rPr>
            </w:pPr>
            <w:r w:rsidRPr="003E7313">
              <w:rPr>
                <w:rFonts w:ascii="Garamond" w:eastAsia="Times New Roman" w:hAnsi="Garamond" w:cs="Arial"/>
                <w:sz w:val="12"/>
                <w:szCs w:val="12"/>
                <w:lang w:val="sq-AL"/>
              </w:rPr>
              <w:t>162</w:t>
            </w:r>
          </w:p>
        </w:tc>
        <w:tc>
          <w:tcPr>
            <w:tcW w:w="291" w:type="pct"/>
            <w:shd w:val="clear" w:color="auto" w:fill="auto"/>
            <w:noWrap/>
            <w:vAlign w:val="bottom"/>
            <w:hideMark/>
          </w:tcPr>
          <w:p w:rsidR="00880D09" w:rsidRPr="003E7313" w:rsidRDefault="00880D09" w:rsidP="00880D09">
            <w:pPr>
              <w:spacing w:after="0" w:line="240" w:lineRule="auto"/>
              <w:ind w:firstLine="0"/>
              <w:jc w:val="center"/>
              <w:rPr>
                <w:rFonts w:ascii="Garamond" w:eastAsia="Times New Roman" w:hAnsi="Garamond" w:cs="Arial"/>
                <w:sz w:val="12"/>
                <w:szCs w:val="12"/>
                <w:lang w:val="sq-AL"/>
              </w:rPr>
            </w:pPr>
            <w:r w:rsidRPr="003E7313">
              <w:rPr>
                <w:rFonts w:ascii="Garamond" w:eastAsia="Times New Roman" w:hAnsi="Garamond" w:cs="Arial"/>
                <w:sz w:val="12"/>
                <w:szCs w:val="12"/>
                <w:lang w:val="sq-AL"/>
              </w:rPr>
              <w:t>502</w:t>
            </w:r>
          </w:p>
        </w:tc>
        <w:tc>
          <w:tcPr>
            <w:tcW w:w="237" w:type="pct"/>
            <w:shd w:val="clear" w:color="auto" w:fill="auto"/>
            <w:noWrap/>
            <w:vAlign w:val="bottom"/>
            <w:hideMark/>
          </w:tcPr>
          <w:p w:rsidR="00880D09" w:rsidRPr="003E7313" w:rsidRDefault="00880D09" w:rsidP="00880D09">
            <w:pPr>
              <w:spacing w:after="0" w:line="240" w:lineRule="auto"/>
              <w:ind w:firstLine="0"/>
              <w:jc w:val="right"/>
              <w:rPr>
                <w:rFonts w:ascii="Garamond" w:eastAsia="Times New Roman" w:hAnsi="Garamond" w:cs="Arial"/>
                <w:sz w:val="12"/>
                <w:szCs w:val="12"/>
                <w:lang w:val="sq-AL"/>
              </w:rPr>
            </w:pPr>
            <w:r w:rsidRPr="003E7313">
              <w:rPr>
                <w:rFonts w:ascii="Garamond" w:eastAsia="Times New Roman" w:hAnsi="Garamond" w:cs="Arial"/>
                <w:sz w:val="12"/>
                <w:szCs w:val="12"/>
                <w:lang w:val="sq-AL"/>
              </w:rPr>
              <w:t>81324</w:t>
            </w:r>
          </w:p>
        </w:tc>
        <w:tc>
          <w:tcPr>
            <w:tcW w:w="291" w:type="pct"/>
            <w:shd w:val="clear" w:color="auto" w:fill="auto"/>
            <w:noWrap/>
            <w:vAlign w:val="bottom"/>
            <w:hideMark/>
          </w:tcPr>
          <w:p w:rsidR="00880D09" w:rsidRPr="003E7313" w:rsidRDefault="00880D09" w:rsidP="00880D09">
            <w:pPr>
              <w:spacing w:after="0" w:line="240" w:lineRule="auto"/>
              <w:ind w:firstLine="0"/>
              <w:jc w:val="center"/>
              <w:rPr>
                <w:rFonts w:ascii="Garamond" w:eastAsia="Times New Roman" w:hAnsi="Garamond" w:cs="Arial"/>
                <w:sz w:val="12"/>
                <w:szCs w:val="12"/>
                <w:lang w:val="sq-AL"/>
              </w:rPr>
            </w:pPr>
            <w:r w:rsidRPr="003E7313">
              <w:rPr>
                <w:rFonts w:ascii="Garamond" w:eastAsia="Times New Roman" w:hAnsi="Garamond" w:cs="Arial"/>
                <w:sz w:val="12"/>
                <w:szCs w:val="12"/>
                <w:lang w:val="sq-AL"/>
              </w:rPr>
              <w:t> </w:t>
            </w:r>
          </w:p>
        </w:tc>
        <w:tc>
          <w:tcPr>
            <w:tcW w:w="237" w:type="pct"/>
            <w:shd w:val="clear" w:color="auto" w:fill="auto"/>
            <w:noWrap/>
            <w:vAlign w:val="bottom"/>
            <w:hideMark/>
          </w:tcPr>
          <w:p w:rsidR="00880D09" w:rsidRPr="003E7313" w:rsidRDefault="00880D09" w:rsidP="00880D09">
            <w:pPr>
              <w:spacing w:after="0" w:line="240" w:lineRule="auto"/>
              <w:ind w:firstLine="0"/>
              <w:jc w:val="right"/>
              <w:rPr>
                <w:rFonts w:ascii="Garamond" w:eastAsia="Times New Roman" w:hAnsi="Garamond" w:cs="Arial"/>
                <w:sz w:val="12"/>
                <w:szCs w:val="12"/>
                <w:lang w:val="sq-AL"/>
              </w:rPr>
            </w:pPr>
            <w:r w:rsidRPr="003E7313">
              <w:rPr>
                <w:rFonts w:ascii="Garamond" w:eastAsia="Times New Roman" w:hAnsi="Garamond" w:cs="Arial"/>
                <w:sz w:val="12"/>
                <w:szCs w:val="12"/>
                <w:lang w:val="sq-AL"/>
              </w:rPr>
              <w:t> </w:t>
            </w:r>
          </w:p>
        </w:tc>
        <w:tc>
          <w:tcPr>
            <w:tcW w:w="292" w:type="pct"/>
            <w:shd w:val="clear" w:color="auto" w:fill="auto"/>
            <w:noWrap/>
            <w:vAlign w:val="bottom"/>
            <w:hideMark/>
          </w:tcPr>
          <w:p w:rsidR="00880D09" w:rsidRPr="003E7313" w:rsidRDefault="00880D09" w:rsidP="00880D09">
            <w:pPr>
              <w:spacing w:after="0" w:line="240" w:lineRule="auto"/>
              <w:ind w:firstLine="0"/>
              <w:jc w:val="right"/>
              <w:rPr>
                <w:rFonts w:ascii="Garamond" w:eastAsia="Times New Roman" w:hAnsi="Garamond" w:cs="Arial"/>
                <w:sz w:val="12"/>
                <w:szCs w:val="12"/>
                <w:lang w:val="sq-AL"/>
              </w:rPr>
            </w:pPr>
            <w:r w:rsidRPr="003E7313">
              <w:rPr>
                <w:rFonts w:ascii="Garamond" w:eastAsia="Times New Roman" w:hAnsi="Garamond" w:cs="Arial"/>
                <w:sz w:val="12"/>
                <w:szCs w:val="12"/>
                <w:lang w:val="sq-AL"/>
              </w:rPr>
              <w:t>81324</w:t>
            </w:r>
          </w:p>
        </w:tc>
        <w:tc>
          <w:tcPr>
            <w:tcW w:w="474" w:type="pct"/>
            <w:shd w:val="clear" w:color="auto" w:fill="auto"/>
            <w:noWrap/>
            <w:vAlign w:val="bottom"/>
            <w:hideMark/>
          </w:tcPr>
          <w:p w:rsidR="00880D09" w:rsidRPr="003E7313" w:rsidRDefault="00880D09" w:rsidP="00880D09">
            <w:pPr>
              <w:spacing w:after="0" w:line="240" w:lineRule="auto"/>
              <w:ind w:firstLine="0"/>
              <w:jc w:val="center"/>
              <w:rPr>
                <w:rFonts w:ascii="Garamond" w:eastAsia="Times New Roman" w:hAnsi="Garamond" w:cs="Arial"/>
                <w:sz w:val="12"/>
                <w:szCs w:val="12"/>
                <w:lang w:val="sq-AL"/>
              </w:rPr>
            </w:pPr>
            <w:r w:rsidRPr="003E7313">
              <w:rPr>
                <w:rFonts w:ascii="Garamond" w:eastAsia="Times New Roman" w:hAnsi="Garamond" w:cs="Arial"/>
                <w:sz w:val="12"/>
                <w:szCs w:val="12"/>
                <w:lang w:val="sq-AL"/>
              </w:rPr>
              <w:t>Konf. ZVRPP</w:t>
            </w:r>
          </w:p>
        </w:tc>
      </w:tr>
      <w:tr w:rsidR="003E7313" w:rsidRPr="003E7313" w:rsidTr="003E7313">
        <w:trPr>
          <w:trHeight w:val="139"/>
          <w:jc w:val="center"/>
        </w:trPr>
        <w:tc>
          <w:tcPr>
            <w:tcW w:w="171" w:type="pct"/>
            <w:shd w:val="clear" w:color="auto" w:fill="auto"/>
            <w:noWrap/>
            <w:vAlign w:val="bottom"/>
            <w:hideMark/>
          </w:tcPr>
          <w:p w:rsidR="00880D09" w:rsidRPr="003E7313" w:rsidRDefault="00880D09" w:rsidP="00880D09">
            <w:pPr>
              <w:spacing w:after="0" w:line="240" w:lineRule="auto"/>
              <w:ind w:firstLine="0"/>
              <w:jc w:val="center"/>
              <w:rPr>
                <w:rFonts w:ascii="Garamond" w:eastAsia="Times New Roman" w:hAnsi="Garamond" w:cs="Arial"/>
                <w:b/>
                <w:bCs/>
                <w:sz w:val="12"/>
                <w:szCs w:val="12"/>
                <w:lang w:val="sq-AL"/>
              </w:rPr>
            </w:pPr>
            <w:r w:rsidRPr="003E7313">
              <w:rPr>
                <w:rFonts w:ascii="Garamond" w:eastAsia="Times New Roman" w:hAnsi="Garamond" w:cs="Arial"/>
                <w:b/>
                <w:bCs/>
                <w:sz w:val="12"/>
                <w:szCs w:val="12"/>
                <w:lang w:val="sq-AL"/>
              </w:rPr>
              <w:t>231</w:t>
            </w:r>
          </w:p>
        </w:tc>
        <w:tc>
          <w:tcPr>
            <w:tcW w:w="964" w:type="pct"/>
            <w:shd w:val="clear" w:color="auto" w:fill="auto"/>
            <w:noWrap/>
            <w:vAlign w:val="bottom"/>
            <w:hideMark/>
          </w:tcPr>
          <w:p w:rsidR="00880D09" w:rsidRPr="003E7313" w:rsidRDefault="00880D09" w:rsidP="00880D09">
            <w:pPr>
              <w:spacing w:after="0" w:line="240" w:lineRule="auto"/>
              <w:ind w:firstLine="0"/>
              <w:jc w:val="left"/>
              <w:rPr>
                <w:rFonts w:ascii="Garamond" w:eastAsia="Times New Roman" w:hAnsi="Garamond" w:cs="Arial"/>
                <w:sz w:val="12"/>
                <w:szCs w:val="12"/>
                <w:lang w:val="sq-AL"/>
              </w:rPr>
            </w:pPr>
            <w:r w:rsidRPr="003E7313">
              <w:rPr>
                <w:rFonts w:ascii="Garamond" w:eastAsia="Times New Roman" w:hAnsi="Garamond" w:cs="Arial"/>
                <w:sz w:val="12"/>
                <w:szCs w:val="12"/>
                <w:lang w:val="sq-AL"/>
              </w:rPr>
              <w:t>Ferit</w:t>
            </w:r>
          </w:p>
        </w:tc>
        <w:tc>
          <w:tcPr>
            <w:tcW w:w="403" w:type="pct"/>
            <w:shd w:val="clear" w:color="auto" w:fill="auto"/>
            <w:noWrap/>
            <w:vAlign w:val="bottom"/>
            <w:hideMark/>
          </w:tcPr>
          <w:p w:rsidR="00880D09" w:rsidRPr="003E7313" w:rsidRDefault="00880D09" w:rsidP="00880D09">
            <w:pPr>
              <w:spacing w:after="0" w:line="240" w:lineRule="auto"/>
              <w:ind w:firstLine="0"/>
              <w:jc w:val="left"/>
              <w:rPr>
                <w:rFonts w:ascii="Garamond" w:eastAsia="Times New Roman" w:hAnsi="Garamond" w:cs="Arial"/>
                <w:sz w:val="12"/>
                <w:szCs w:val="12"/>
                <w:lang w:val="sq-AL"/>
              </w:rPr>
            </w:pPr>
            <w:r w:rsidRPr="003E7313">
              <w:rPr>
                <w:rFonts w:ascii="Garamond" w:eastAsia="Times New Roman" w:hAnsi="Garamond" w:cs="Arial"/>
                <w:sz w:val="12"/>
                <w:szCs w:val="12"/>
                <w:lang w:val="sq-AL"/>
              </w:rPr>
              <w:t>Petrit</w:t>
            </w:r>
          </w:p>
        </w:tc>
        <w:tc>
          <w:tcPr>
            <w:tcW w:w="312" w:type="pct"/>
            <w:shd w:val="clear" w:color="auto" w:fill="auto"/>
            <w:noWrap/>
            <w:vAlign w:val="bottom"/>
            <w:hideMark/>
          </w:tcPr>
          <w:p w:rsidR="00880D09" w:rsidRPr="003E7313" w:rsidRDefault="00880D09" w:rsidP="00880D09">
            <w:pPr>
              <w:spacing w:after="0" w:line="240" w:lineRule="auto"/>
              <w:ind w:firstLine="0"/>
              <w:jc w:val="left"/>
              <w:rPr>
                <w:rFonts w:ascii="Garamond" w:eastAsia="Times New Roman" w:hAnsi="Garamond" w:cs="Arial"/>
                <w:sz w:val="12"/>
                <w:szCs w:val="12"/>
                <w:lang w:val="sq-AL"/>
              </w:rPr>
            </w:pPr>
            <w:r w:rsidRPr="003E7313">
              <w:rPr>
                <w:rFonts w:ascii="Garamond" w:eastAsia="Times New Roman" w:hAnsi="Garamond" w:cs="Arial"/>
                <w:sz w:val="12"/>
                <w:szCs w:val="12"/>
                <w:lang w:val="sq-AL"/>
              </w:rPr>
              <w:t>Alla</w:t>
            </w:r>
          </w:p>
        </w:tc>
        <w:tc>
          <w:tcPr>
            <w:tcW w:w="190" w:type="pct"/>
            <w:shd w:val="clear" w:color="auto" w:fill="auto"/>
            <w:noWrap/>
            <w:vAlign w:val="bottom"/>
            <w:hideMark/>
          </w:tcPr>
          <w:p w:rsidR="00880D09" w:rsidRPr="003E7313" w:rsidRDefault="00880D09" w:rsidP="00880D09">
            <w:pPr>
              <w:spacing w:after="0" w:line="240" w:lineRule="auto"/>
              <w:ind w:firstLine="0"/>
              <w:jc w:val="center"/>
              <w:rPr>
                <w:rFonts w:ascii="Garamond" w:eastAsia="Times New Roman" w:hAnsi="Garamond" w:cs="Arial"/>
                <w:color w:val="000000"/>
                <w:sz w:val="12"/>
                <w:szCs w:val="12"/>
                <w:lang w:val="sq-AL"/>
              </w:rPr>
            </w:pPr>
            <w:r w:rsidRPr="003E7313">
              <w:rPr>
                <w:rFonts w:ascii="Garamond" w:eastAsia="Times New Roman" w:hAnsi="Garamond" w:cs="Arial"/>
                <w:color w:val="000000"/>
                <w:sz w:val="12"/>
                <w:szCs w:val="12"/>
                <w:lang w:val="sq-AL"/>
              </w:rPr>
              <w:t>2289</w:t>
            </w:r>
          </w:p>
        </w:tc>
        <w:tc>
          <w:tcPr>
            <w:tcW w:w="304" w:type="pct"/>
            <w:shd w:val="clear" w:color="auto" w:fill="auto"/>
            <w:noWrap/>
            <w:vAlign w:val="bottom"/>
            <w:hideMark/>
          </w:tcPr>
          <w:p w:rsidR="00880D09" w:rsidRPr="003E7313" w:rsidRDefault="00880D09" w:rsidP="00880D09">
            <w:pPr>
              <w:spacing w:after="0" w:line="240" w:lineRule="auto"/>
              <w:ind w:firstLine="0"/>
              <w:jc w:val="center"/>
              <w:rPr>
                <w:rFonts w:ascii="Garamond" w:eastAsia="Times New Roman" w:hAnsi="Garamond" w:cs="Arial"/>
                <w:color w:val="000000"/>
                <w:sz w:val="12"/>
                <w:szCs w:val="12"/>
                <w:lang w:val="sq-AL"/>
              </w:rPr>
            </w:pPr>
            <w:r w:rsidRPr="003E7313">
              <w:rPr>
                <w:rFonts w:ascii="Garamond" w:eastAsia="Times New Roman" w:hAnsi="Garamond" w:cs="Arial"/>
                <w:color w:val="000000"/>
                <w:sz w:val="12"/>
                <w:szCs w:val="12"/>
                <w:lang w:val="sq-AL"/>
              </w:rPr>
              <w:t>87/1</w:t>
            </w:r>
          </w:p>
        </w:tc>
        <w:tc>
          <w:tcPr>
            <w:tcW w:w="218" w:type="pct"/>
            <w:shd w:val="clear" w:color="auto" w:fill="auto"/>
            <w:noWrap/>
            <w:vAlign w:val="bottom"/>
            <w:hideMark/>
          </w:tcPr>
          <w:p w:rsidR="00880D09" w:rsidRPr="003E7313" w:rsidRDefault="008B06F3" w:rsidP="008B06F3">
            <w:pPr>
              <w:spacing w:after="0" w:line="240" w:lineRule="auto"/>
              <w:ind w:firstLine="0"/>
              <w:jc w:val="center"/>
              <w:rPr>
                <w:rFonts w:ascii="Garamond" w:eastAsia="Times New Roman" w:hAnsi="Garamond" w:cs="Arial"/>
                <w:sz w:val="12"/>
                <w:szCs w:val="12"/>
                <w:lang w:val="sq-AL"/>
              </w:rPr>
            </w:pPr>
            <w:r w:rsidRPr="003E7313">
              <w:rPr>
                <w:rFonts w:ascii="Garamond" w:eastAsia="Times New Roman" w:hAnsi="Garamond" w:cs="Arial"/>
                <w:sz w:val="12"/>
                <w:szCs w:val="12"/>
                <w:lang w:val="sq-AL"/>
              </w:rPr>
              <w:t>Arë</w:t>
            </w:r>
          </w:p>
        </w:tc>
        <w:tc>
          <w:tcPr>
            <w:tcW w:w="374" w:type="pct"/>
            <w:shd w:val="clear" w:color="auto" w:fill="auto"/>
            <w:noWrap/>
            <w:vAlign w:val="bottom"/>
            <w:hideMark/>
          </w:tcPr>
          <w:p w:rsidR="00880D09" w:rsidRPr="003E7313" w:rsidRDefault="00880D09" w:rsidP="00880D09">
            <w:pPr>
              <w:spacing w:after="0" w:line="240" w:lineRule="auto"/>
              <w:ind w:firstLine="0"/>
              <w:jc w:val="right"/>
              <w:rPr>
                <w:rFonts w:ascii="Garamond" w:eastAsia="Times New Roman" w:hAnsi="Garamond" w:cs="Arial"/>
                <w:sz w:val="12"/>
                <w:szCs w:val="12"/>
                <w:lang w:val="sq-AL"/>
              </w:rPr>
            </w:pPr>
            <w:r w:rsidRPr="003E7313">
              <w:rPr>
                <w:rFonts w:ascii="Garamond" w:eastAsia="Times New Roman" w:hAnsi="Garamond" w:cs="Arial"/>
                <w:sz w:val="12"/>
                <w:szCs w:val="12"/>
                <w:lang w:val="sq-AL"/>
              </w:rPr>
              <w:t>1200</w:t>
            </w:r>
          </w:p>
        </w:tc>
        <w:tc>
          <w:tcPr>
            <w:tcW w:w="241" w:type="pct"/>
            <w:shd w:val="clear" w:color="auto" w:fill="auto"/>
            <w:noWrap/>
            <w:vAlign w:val="bottom"/>
            <w:hideMark/>
          </w:tcPr>
          <w:p w:rsidR="00880D09" w:rsidRPr="003E7313" w:rsidRDefault="00880D09" w:rsidP="00880D09">
            <w:pPr>
              <w:spacing w:after="0" w:line="240" w:lineRule="auto"/>
              <w:ind w:firstLine="0"/>
              <w:jc w:val="center"/>
              <w:rPr>
                <w:rFonts w:ascii="Garamond" w:eastAsia="Times New Roman" w:hAnsi="Garamond" w:cs="Arial"/>
                <w:sz w:val="12"/>
                <w:szCs w:val="12"/>
                <w:lang w:val="sq-AL"/>
              </w:rPr>
            </w:pPr>
            <w:r w:rsidRPr="003E7313">
              <w:rPr>
                <w:rFonts w:ascii="Garamond" w:eastAsia="Times New Roman" w:hAnsi="Garamond" w:cs="Arial"/>
                <w:sz w:val="12"/>
                <w:szCs w:val="12"/>
                <w:lang w:val="sq-AL"/>
              </w:rPr>
              <w:t>57</w:t>
            </w:r>
          </w:p>
        </w:tc>
        <w:tc>
          <w:tcPr>
            <w:tcW w:w="291" w:type="pct"/>
            <w:shd w:val="clear" w:color="auto" w:fill="auto"/>
            <w:noWrap/>
            <w:vAlign w:val="bottom"/>
            <w:hideMark/>
          </w:tcPr>
          <w:p w:rsidR="00880D09" w:rsidRPr="003E7313" w:rsidRDefault="00880D09" w:rsidP="00880D09">
            <w:pPr>
              <w:spacing w:after="0" w:line="240" w:lineRule="auto"/>
              <w:ind w:firstLine="0"/>
              <w:jc w:val="center"/>
              <w:rPr>
                <w:rFonts w:ascii="Garamond" w:eastAsia="Times New Roman" w:hAnsi="Garamond" w:cs="Arial"/>
                <w:sz w:val="12"/>
                <w:szCs w:val="12"/>
                <w:lang w:val="sq-AL"/>
              </w:rPr>
            </w:pPr>
            <w:r w:rsidRPr="003E7313">
              <w:rPr>
                <w:rFonts w:ascii="Garamond" w:eastAsia="Times New Roman" w:hAnsi="Garamond" w:cs="Arial"/>
                <w:sz w:val="12"/>
                <w:szCs w:val="12"/>
                <w:lang w:val="sq-AL"/>
              </w:rPr>
              <w:t>502</w:t>
            </w:r>
          </w:p>
        </w:tc>
        <w:tc>
          <w:tcPr>
            <w:tcW w:w="237" w:type="pct"/>
            <w:shd w:val="clear" w:color="auto" w:fill="auto"/>
            <w:noWrap/>
            <w:vAlign w:val="bottom"/>
            <w:hideMark/>
          </w:tcPr>
          <w:p w:rsidR="00880D09" w:rsidRPr="003E7313" w:rsidRDefault="00880D09" w:rsidP="00880D09">
            <w:pPr>
              <w:spacing w:after="0" w:line="240" w:lineRule="auto"/>
              <w:ind w:firstLine="0"/>
              <w:jc w:val="right"/>
              <w:rPr>
                <w:rFonts w:ascii="Garamond" w:eastAsia="Times New Roman" w:hAnsi="Garamond" w:cs="Arial"/>
                <w:sz w:val="12"/>
                <w:szCs w:val="12"/>
                <w:lang w:val="sq-AL"/>
              </w:rPr>
            </w:pPr>
            <w:r w:rsidRPr="003E7313">
              <w:rPr>
                <w:rFonts w:ascii="Garamond" w:eastAsia="Times New Roman" w:hAnsi="Garamond" w:cs="Arial"/>
                <w:sz w:val="12"/>
                <w:szCs w:val="12"/>
                <w:lang w:val="sq-AL"/>
              </w:rPr>
              <w:t>28614</w:t>
            </w:r>
          </w:p>
        </w:tc>
        <w:tc>
          <w:tcPr>
            <w:tcW w:w="291" w:type="pct"/>
            <w:shd w:val="clear" w:color="auto" w:fill="auto"/>
            <w:noWrap/>
            <w:vAlign w:val="bottom"/>
            <w:hideMark/>
          </w:tcPr>
          <w:p w:rsidR="00880D09" w:rsidRPr="003E7313" w:rsidRDefault="00880D09" w:rsidP="00880D09">
            <w:pPr>
              <w:spacing w:after="0" w:line="240" w:lineRule="auto"/>
              <w:ind w:firstLine="0"/>
              <w:jc w:val="center"/>
              <w:rPr>
                <w:rFonts w:ascii="Garamond" w:eastAsia="Times New Roman" w:hAnsi="Garamond" w:cs="Arial"/>
                <w:sz w:val="12"/>
                <w:szCs w:val="12"/>
                <w:lang w:val="sq-AL"/>
              </w:rPr>
            </w:pPr>
            <w:r w:rsidRPr="003E7313">
              <w:rPr>
                <w:rFonts w:ascii="Garamond" w:eastAsia="Times New Roman" w:hAnsi="Garamond" w:cs="Arial"/>
                <w:sz w:val="12"/>
                <w:szCs w:val="12"/>
                <w:lang w:val="sq-AL"/>
              </w:rPr>
              <w:t> </w:t>
            </w:r>
          </w:p>
        </w:tc>
        <w:tc>
          <w:tcPr>
            <w:tcW w:w="237" w:type="pct"/>
            <w:shd w:val="clear" w:color="auto" w:fill="auto"/>
            <w:noWrap/>
            <w:vAlign w:val="bottom"/>
            <w:hideMark/>
          </w:tcPr>
          <w:p w:rsidR="00880D09" w:rsidRPr="003E7313" w:rsidRDefault="00880D09" w:rsidP="00880D09">
            <w:pPr>
              <w:spacing w:after="0" w:line="240" w:lineRule="auto"/>
              <w:ind w:firstLine="0"/>
              <w:jc w:val="right"/>
              <w:rPr>
                <w:rFonts w:ascii="Garamond" w:eastAsia="Times New Roman" w:hAnsi="Garamond" w:cs="Arial"/>
                <w:sz w:val="12"/>
                <w:szCs w:val="12"/>
                <w:lang w:val="sq-AL"/>
              </w:rPr>
            </w:pPr>
            <w:r w:rsidRPr="003E7313">
              <w:rPr>
                <w:rFonts w:ascii="Garamond" w:eastAsia="Times New Roman" w:hAnsi="Garamond" w:cs="Arial"/>
                <w:sz w:val="12"/>
                <w:szCs w:val="12"/>
                <w:lang w:val="sq-AL"/>
              </w:rPr>
              <w:t> </w:t>
            </w:r>
          </w:p>
        </w:tc>
        <w:tc>
          <w:tcPr>
            <w:tcW w:w="292" w:type="pct"/>
            <w:shd w:val="clear" w:color="auto" w:fill="auto"/>
            <w:noWrap/>
            <w:vAlign w:val="bottom"/>
            <w:hideMark/>
          </w:tcPr>
          <w:p w:rsidR="00880D09" w:rsidRPr="003E7313" w:rsidRDefault="00880D09" w:rsidP="00880D09">
            <w:pPr>
              <w:spacing w:after="0" w:line="240" w:lineRule="auto"/>
              <w:ind w:firstLine="0"/>
              <w:jc w:val="right"/>
              <w:rPr>
                <w:rFonts w:ascii="Garamond" w:eastAsia="Times New Roman" w:hAnsi="Garamond" w:cs="Arial"/>
                <w:sz w:val="12"/>
                <w:szCs w:val="12"/>
                <w:lang w:val="sq-AL"/>
              </w:rPr>
            </w:pPr>
            <w:r w:rsidRPr="003E7313">
              <w:rPr>
                <w:rFonts w:ascii="Garamond" w:eastAsia="Times New Roman" w:hAnsi="Garamond" w:cs="Arial"/>
                <w:sz w:val="12"/>
                <w:szCs w:val="12"/>
                <w:lang w:val="sq-AL"/>
              </w:rPr>
              <w:t>28614</w:t>
            </w:r>
          </w:p>
        </w:tc>
        <w:tc>
          <w:tcPr>
            <w:tcW w:w="474" w:type="pct"/>
            <w:shd w:val="clear" w:color="auto" w:fill="auto"/>
            <w:noWrap/>
            <w:vAlign w:val="bottom"/>
            <w:hideMark/>
          </w:tcPr>
          <w:p w:rsidR="00880D09" w:rsidRPr="003E7313" w:rsidRDefault="00880D09" w:rsidP="00880D09">
            <w:pPr>
              <w:spacing w:after="0" w:line="240" w:lineRule="auto"/>
              <w:ind w:firstLine="0"/>
              <w:jc w:val="center"/>
              <w:rPr>
                <w:rFonts w:ascii="Garamond" w:eastAsia="Times New Roman" w:hAnsi="Garamond" w:cs="Arial"/>
                <w:sz w:val="12"/>
                <w:szCs w:val="12"/>
                <w:lang w:val="sq-AL"/>
              </w:rPr>
            </w:pPr>
            <w:r w:rsidRPr="003E7313">
              <w:rPr>
                <w:rFonts w:ascii="Garamond" w:eastAsia="Times New Roman" w:hAnsi="Garamond" w:cs="Arial"/>
                <w:sz w:val="12"/>
                <w:szCs w:val="12"/>
                <w:lang w:val="sq-AL"/>
              </w:rPr>
              <w:t>Konf. ZVRPP</w:t>
            </w:r>
          </w:p>
        </w:tc>
      </w:tr>
      <w:tr w:rsidR="003E7313" w:rsidRPr="003E7313" w:rsidTr="003E7313">
        <w:trPr>
          <w:trHeight w:val="139"/>
          <w:jc w:val="center"/>
        </w:trPr>
        <w:tc>
          <w:tcPr>
            <w:tcW w:w="171" w:type="pct"/>
            <w:shd w:val="clear" w:color="auto" w:fill="auto"/>
            <w:noWrap/>
            <w:vAlign w:val="bottom"/>
            <w:hideMark/>
          </w:tcPr>
          <w:p w:rsidR="00880D09" w:rsidRPr="003E7313" w:rsidRDefault="00880D09" w:rsidP="00880D09">
            <w:pPr>
              <w:spacing w:after="0" w:line="240" w:lineRule="auto"/>
              <w:ind w:firstLine="0"/>
              <w:jc w:val="center"/>
              <w:rPr>
                <w:rFonts w:ascii="Garamond" w:eastAsia="Times New Roman" w:hAnsi="Garamond" w:cs="Arial"/>
                <w:b/>
                <w:bCs/>
                <w:sz w:val="12"/>
                <w:szCs w:val="12"/>
                <w:lang w:val="sq-AL"/>
              </w:rPr>
            </w:pPr>
            <w:r w:rsidRPr="003E7313">
              <w:rPr>
                <w:rFonts w:ascii="Garamond" w:eastAsia="Times New Roman" w:hAnsi="Garamond" w:cs="Arial"/>
                <w:b/>
                <w:bCs/>
                <w:sz w:val="12"/>
                <w:szCs w:val="12"/>
                <w:lang w:val="sq-AL"/>
              </w:rPr>
              <w:t> </w:t>
            </w:r>
          </w:p>
        </w:tc>
        <w:tc>
          <w:tcPr>
            <w:tcW w:w="964" w:type="pct"/>
            <w:shd w:val="clear" w:color="auto" w:fill="auto"/>
            <w:noWrap/>
            <w:vAlign w:val="bottom"/>
            <w:hideMark/>
          </w:tcPr>
          <w:p w:rsidR="00880D09" w:rsidRPr="003E7313" w:rsidRDefault="00880D09" w:rsidP="00880D09">
            <w:pPr>
              <w:spacing w:after="0" w:line="240" w:lineRule="auto"/>
              <w:ind w:firstLine="0"/>
              <w:jc w:val="left"/>
              <w:rPr>
                <w:rFonts w:ascii="Garamond" w:eastAsia="Times New Roman" w:hAnsi="Garamond" w:cs="Arial"/>
                <w:b/>
                <w:bCs/>
                <w:sz w:val="12"/>
                <w:szCs w:val="12"/>
                <w:lang w:val="sq-AL"/>
              </w:rPr>
            </w:pPr>
            <w:r w:rsidRPr="003E7313">
              <w:rPr>
                <w:rFonts w:ascii="Garamond" w:eastAsia="Times New Roman" w:hAnsi="Garamond" w:cs="Arial"/>
                <w:b/>
                <w:bCs/>
                <w:sz w:val="12"/>
                <w:szCs w:val="12"/>
                <w:lang w:val="sq-AL"/>
              </w:rPr>
              <w:t>Bashkia Divjake, Fshati Zharnec, ZK 3921</w:t>
            </w:r>
          </w:p>
        </w:tc>
        <w:tc>
          <w:tcPr>
            <w:tcW w:w="403" w:type="pct"/>
            <w:shd w:val="clear" w:color="auto" w:fill="auto"/>
            <w:noWrap/>
            <w:vAlign w:val="bottom"/>
            <w:hideMark/>
          </w:tcPr>
          <w:p w:rsidR="00880D09" w:rsidRPr="003E7313" w:rsidRDefault="00880D09" w:rsidP="00880D09">
            <w:pPr>
              <w:spacing w:after="0" w:line="240" w:lineRule="auto"/>
              <w:ind w:firstLine="0"/>
              <w:jc w:val="left"/>
              <w:rPr>
                <w:rFonts w:ascii="Garamond" w:eastAsia="Times New Roman" w:hAnsi="Garamond" w:cs="Arial"/>
                <w:b/>
                <w:bCs/>
                <w:sz w:val="12"/>
                <w:szCs w:val="12"/>
                <w:lang w:val="sq-AL"/>
              </w:rPr>
            </w:pPr>
            <w:r w:rsidRPr="003E7313">
              <w:rPr>
                <w:rFonts w:ascii="Garamond" w:eastAsia="Times New Roman" w:hAnsi="Garamond" w:cs="Arial"/>
                <w:b/>
                <w:bCs/>
                <w:sz w:val="12"/>
                <w:szCs w:val="12"/>
                <w:lang w:val="sq-AL"/>
              </w:rPr>
              <w:t> </w:t>
            </w:r>
          </w:p>
        </w:tc>
        <w:tc>
          <w:tcPr>
            <w:tcW w:w="312" w:type="pct"/>
            <w:shd w:val="clear" w:color="auto" w:fill="auto"/>
            <w:noWrap/>
            <w:vAlign w:val="bottom"/>
            <w:hideMark/>
          </w:tcPr>
          <w:p w:rsidR="00880D09" w:rsidRPr="003E7313" w:rsidRDefault="00880D09" w:rsidP="00880D09">
            <w:pPr>
              <w:spacing w:after="0" w:line="240" w:lineRule="auto"/>
              <w:ind w:firstLine="0"/>
              <w:jc w:val="left"/>
              <w:rPr>
                <w:rFonts w:ascii="Garamond" w:eastAsia="Times New Roman" w:hAnsi="Garamond" w:cs="Arial"/>
                <w:b/>
                <w:bCs/>
                <w:sz w:val="12"/>
                <w:szCs w:val="12"/>
                <w:lang w:val="sq-AL"/>
              </w:rPr>
            </w:pPr>
            <w:r w:rsidRPr="003E7313">
              <w:rPr>
                <w:rFonts w:ascii="Garamond" w:eastAsia="Times New Roman" w:hAnsi="Garamond" w:cs="Arial"/>
                <w:b/>
                <w:bCs/>
                <w:sz w:val="12"/>
                <w:szCs w:val="12"/>
                <w:lang w:val="sq-AL"/>
              </w:rPr>
              <w:t> </w:t>
            </w:r>
          </w:p>
        </w:tc>
        <w:tc>
          <w:tcPr>
            <w:tcW w:w="190" w:type="pct"/>
            <w:shd w:val="clear" w:color="auto" w:fill="auto"/>
            <w:noWrap/>
            <w:vAlign w:val="bottom"/>
            <w:hideMark/>
          </w:tcPr>
          <w:p w:rsidR="00880D09" w:rsidRPr="003E7313" w:rsidRDefault="00880D09" w:rsidP="00880D09">
            <w:pPr>
              <w:spacing w:after="0" w:line="240" w:lineRule="auto"/>
              <w:ind w:firstLine="0"/>
              <w:jc w:val="center"/>
              <w:rPr>
                <w:rFonts w:ascii="Garamond" w:eastAsia="Times New Roman" w:hAnsi="Garamond" w:cs="Arial"/>
                <w:color w:val="000000"/>
                <w:sz w:val="12"/>
                <w:szCs w:val="12"/>
                <w:lang w:val="sq-AL"/>
              </w:rPr>
            </w:pPr>
            <w:r w:rsidRPr="003E7313">
              <w:rPr>
                <w:rFonts w:ascii="Garamond" w:eastAsia="Times New Roman" w:hAnsi="Garamond" w:cs="Arial"/>
                <w:color w:val="000000"/>
                <w:sz w:val="12"/>
                <w:szCs w:val="12"/>
                <w:lang w:val="sq-AL"/>
              </w:rPr>
              <w:t> </w:t>
            </w:r>
          </w:p>
        </w:tc>
        <w:tc>
          <w:tcPr>
            <w:tcW w:w="304" w:type="pct"/>
            <w:shd w:val="clear" w:color="auto" w:fill="auto"/>
            <w:noWrap/>
            <w:vAlign w:val="bottom"/>
            <w:hideMark/>
          </w:tcPr>
          <w:p w:rsidR="00880D09" w:rsidRPr="003E7313" w:rsidRDefault="00880D09" w:rsidP="00880D09">
            <w:pPr>
              <w:spacing w:after="0" w:line="240" w:lineRule="auto"/>
              <w:ind w:firstLine="0"/>
              <w:jc w:val="center"/>
              <w:rPr>
                <w:rFonts w:ascii="Garamond" w:eastAsia="Times New Roman" w:hAnsi="Garamond" w:cs="Arial"/>
                <w:color w:val="000000"/>
                <w:sz w:val="12"/>
                <w:szCs w:val="12"/>
                <w:lang w:val="sq-AL"/>
              </w:rPr>
            </w:pPr>
            <w:r w:rsidRPr="003E7313">
              <w:rPr>
                <w:rFonts w:ascii="Garamond" w:eastAsia="Times New Roman" w:hAnsi="Garamond" w:cs="Arial"/>
                <w:color w:val="000000"/>
                <w:sz w:val="12"/>
                <w:szCs w:val="12"/>
                <w:lang w:val="sq-AL"/>
              </w:rPr>
              <w:t> </w:t>
            </w:r>
          </w:p>
        </w:tc>
        <w:tc>
          <w:tcPr>
            <w:tcW w:w="218" w:type="pct"/>
            <w:shd w:val="clear" w:color="auto" w:fill="auto"/>
            <w:noWrap/>
            <w:vAlign w:val="bottom"/>
            <w:hideMark/>
          </w:tcPr>
          <w:p w:rsidR="00880D09" w:rsidRPr="003E7313" w:rsidRDefault="00880D09" w:rsidP="00880D09">
            <w:pPr>
              <w:spacing w:after="0" w:line="240" w:lineRule="auto"/>
              <w:ind w:firstLine="0"/>
              <w:jc w:val="center"/>
              <w:rPr>
                <w:rFonts w:ascii="Garamond" w:eastAsia="Times New Roman" w:hAnsi="Garamond" w:cs="Arial"/>
                <w:sz w:val="12"/>
                <w:szCs w:val="12"/>
                <w:lang w:val="sq-AL"/>
              </w:rPr>
            </w:pPr>
            <w:r w:rsidRPr="003E7313">
              <w:rPr>
                <w:rFonts w:ascii="Garamond" w:eastAsia="Times New Roman" w:hAnsi="Garamond" w:cs="Arial"/>
                <w:sz w:val="12"/>
                <w:szCs w:val="12"/>
                <w:lang w:val="sq-AL"/>
              </w:rPr>
              <w:t> </w:t>
            </w:r>
          </w:p>
        </w:tc>
        <w:tc>
          <w:tcPr>
            <w:tcW w:w="374" w:type="pct"/>
            <w:shd w:val="clear" w:color="auto" w:fill="auto"/>
            <w:noWrap/>
            <w:vAlign w:val="bottom"/>
            <w:hideMark/>
          </w:tcPr>
          <w:p w:rsidR="00880D09" w:rsidRPr="003E7313" w:rsidRDefault="00880D09" w:rsidP="00880D09">
            <w:pPr>
              <w:spacing w:after="0" w:line="240" w:lineRule="auto"/>
              <w:ind w:firstLine="0"/>
              <w:jc w:val="right"/>
              <w:rPr>
                <w:rFonts w:ascii="Garamond" w:eastAsia="Times New Roman" w:hAnsi="Garamond" w:cs="Arial"/>
                <w:sz w:val="12"/>
                <w:szCs w:val="12"/>
                <w:lang w:val="sq-AL"/>
              </w:rPr>
            </w:pPr>
            <w:r w:rsidRPr="003E7313">
              <w:rPr>
                <w:rFonts w:ascii="Garamond" w:eastAsia="Times New Roman" w:hAnsi="Garamond" w:cs="Arial"/>
                <w:sz w:val="12"/>
                <w:szCs w:val="12"/>
                <w:lang w:val="sq-AL"/>
              </w:rPr>
              <w:t> </w:t>
            </w:r>
          </w:p>
        </w:tc>
        <w:tc>
          <w:tcPr>
            <w:tcW w:w="241" w:type="pct"/>
            <w:shd w:val="clear" w:color="auto" w:fill="auto"/>
            <w:noWrap/>
            <w:vAlign w:val="bottom"/>
            <w:hideMark/>
          </w:tcPr>
          <w:p w:rsidR="00880D09" w:rsidRPr="003E7313" w:rsidRDefault="00880D09" w:rsidP="00880D09">
            <w:pPr>
              <w:spacing w:after="0" w:line="240" w:lineRule="auto"/>
              <w:ind w:firstLine="0"/>
              <w:jc w:val="center"/>
              <w:rPr>
                <w:rFonts w:ascii="Garamond" w:eastAsia="Times New Roman" w:hAnsi="Garamond" w:cs="Arial"/>
                <w:sz w:val="12"/>
                <w:szCs w:val="12"/>
                <w:lang w:val="sq-AL"/>
              </w:rPr>
            </w:pPr>
            <w:r w:rsidRPr="003E7313">
              <w:rPr>
                <w:rFonts w:ascii="Garamond" w:eastAsia="Times New Roman" w:hAnsi="Garamond" w:cs="Arial"/>
                <w:sz w:val="12"/>
                <w:szCs w:val="12"/>
                <w:lang w:val="sq-AL"/>
              </w:rPr>
              <w:t> </w:t>
            </w:r>
          </w:p>
        </w:tc>
        <w:tc>
          <w:tcPr>
            <w:tcW w:w="291" w:type="pct"/>
            <w:shd w:val="clear" w:color="auto" w:fill="auto"/>
            <w:noWrap/>
            <w:vAlign w:val="bottom"/>
            <w:hideMark/>
          </w:tcPr>
          <w:p w:rsidR="00880D09" w:rsidRPr="003E7313" w:rsidRDefault="00880D09" w:rsidP="00880D09">
            <w:pPr>
              <w:spacing w:after="0" w:line="240" w:lineRule="auto"/>
              <w:ind w:firstLine="0"/>
              <w:jc w:val="center"/>
              <w:rPr>
                <w:rFonts w:ascii="Garamond" w:eastAsia="Times New Roman" w:hAnsi="Garamond" w:cs="Arial"/>
                <w:sz w:val="12"/>
                <w:szCs w:val="12"/>
                <w:lang w:val="sq-AL"/>
              </w:rPr>
            </w:pPr>
            <w:r w:rsidRPr="003E7313">
              <w:rPr>
                <w:rFonts w:ascii="Garamond" w:eastAsia="Times New Roman" w:hAnsi="Garamond" w:cs="Arial"/>
                <w:sz w:val="12"/>
                <w:szCs w:val="12"/>
                <w:lang w:val="sq-AL"/>
              </w:rPr>
              <w:t> </w:t>
            </w:r>
          </w:p>
        </w:tc>
        <w:tc>
          <w:tcPr>
            <w:tcW w:w="237" w:type="pct"/>
            <w:shd w:val="clear" w:color="auto" w:fill="auto"/>
            <w:noWrap/>
            <w:vAlign w:val="bottom"/>
            <w:hideMark/>
          </w:tcPr>
          <w:p w:rsidR="00880D09" w:rsidRPr="003E7313" w:rsidRDefault="00880D09" w:rsidP="00880D09">
            <w:pPr>
              <w:spacing w:after="0" w:line="240" w:lineRule="auto"/>
              <w:ind w:firstLine="0"/>
              <w:jc w:val="right"/>
              <w:rPr>
                <w:rFonts w:ascii="Garamond" w:eastAsia="Times New Roman" w:hAnsi="Garamond" w:cs="Arial"/>
                <w:sz w:val="12"/>
                <w:szCs w:val="12"/>
                <w:lang w:val="sq-AL"/>
              </w:rPr>
            </w:pPr>
            <w:r w:rsidRPr="003E7313">
              <w:rPr>
                <w:rFonts w:ascii="Garamond" w:eastAsia="Times New Roman" w:hAnsi="Garamond" w:cs="Arial"/>
                <w:sz w:val="12"/>
                <w:szCs w:val="12"/>
                <w:lang w:val="sq-AL"/>
              </w:rPr>
              <w:t> </w:t>
            </w:r>
          </w:p>
        </w:tc>
        <w:tc>
          <w:tcPr>
            <w:tcW w:w="291" w:type="pct"/>
            <w:shd w:val="clear" w:color="auto" w:fill="auto"/>
            <w:noWrap/>
            <w:vAlign w:val="bottom"/>
            <w:hideMark/>
          </w:tcPr>
          <w:p w:rsidR="00880D09" w:rsidRPr="003E7313" w:rsidRDefault="00880D09" w:rsidP="00880D09">
            <w:pPr>
              <w:spacing w:after="0" w:line="240" w:lineRule="auto"/>
              <w:ind w:firstLine="0"/>
              <w:jc w:val="center"/>
              <w:rPr>
                <w:rFonts w:ascii="Garamond" w:eastAsia="Times New Roman" w:hAnsi="Garamond" w:cs="Arial"/>
                <w:sz w:val="12"/>
                <w:szCs w:val="12"/>
                <w:lang w:val="sq-AL"/>
              </w:rPr>
            </w:pPr>
            <w:r w:rsidRPr="003E7313">
              <w:rPr>
                <w:rFonts w:ascii="Garamond" w:eastAsia="Times New Roman" w:hAnsi="Garamond" w:cs="Arial"/>
                <w:sz w:val="12"/>
                <w:szCs w:val="12"/>
                <w:lang w:val="sq-AL"/>
              </w:rPr>
              <w:t> </w:t>
            </w:r>
          </w:p>
        </w:tc>
        <w:tc>
          <w:tcPr>
            <w:tcW w:w="237" w:type="pct"/>
            <w:shd w:val="clear" w:color="auto" w:fill="auto"/>
            <w:noWrap/>
            <w:vAlign w:val="bottom"/>
            <w:hideMark/>
          </w:tcPr>
          <w:p w:rsidR="00880D09" w:rsidRPr="003E7313" w:rsidRDefault="00880D09" w:rsidP="00880D09">
            <w:pPr>
              <w:spacing w:after="0" w:line="240" w:lineRule="auto"/>
              <w:ind w:firstLine="0"/>
              <w:jc w:val="right"/>
              <w:rPr>
                <w:rFonts w:ascii="Garamond" w:eastAsia="Times New Roman" w:hAnsi="Garamond" w:cs="Arial"/>
                <w:sz w:val="12"/>
                <w:szCs w:val="12"/>
                <w:lang w:val="sq-AL"/>
              </w:rPr>
            </w:pPr>
            <w:r w:rsidRPr="003E7313">
              <w:rPr>
                <w:rFonts w:ascii="Garamond" w:eastAsia="Times New Roman" w:hAnsi="Garamond" w:cs="Arial"/>
                <w:sz w:val="12"/>
                <w:szCs w:val="12"/>
                <w:lang w:val="sq-AL"/>
              </w:rPr>
              <w:t> </w:t>
            </w:r>
          </w:p>
        </w:tc>
        <w:tc>
          <w:tcPr>
            <w:tcW w:w="292" w:type="pct"/>
            <w:shd w:val="clear" w:color="auto" w:fill="auto"/>
            <w:noWrap/>
            <w:vAlign w:val="bottom"/>
            <w:hideMark/>
          </w:tcPr>
          <w:p w:rsidR="00880D09" w:rsidRPr="003E7313" w:rsidRDefault="00880D09" w:rsidP="00880D09">
            <w:pPr>
              <w:spacing w:after="0" w:line="240" w:lineRule="auto"/>
              <w:ind w:firstLine="0"/>
              <w:jc w:val="right"/>
              <w:rPr>
                <w:rFonts w:ascii="Garamond" w:eastAsia="Times New Roman" w:hAnsi="Garamond" w:cs="Arial"/>
                <w:sz w:val="12"/>
                <w:szCs w:val="12"/>
                <w:lang w:val="sq-AL"/>
              </w:rPr>
            </w:pPr>
            <w:r w:rsidRPr="003E7313">
              <w:rPr>
                <w:rFonts w:ascii="Garamond" w:eastAsia="Times New Roman" w:hAnsi="Garamond" w:cs="Arial"/>
                <w:sz w:val="12"/>
                <w:szCs w:val="12"/>
                <w:lang w:val="sq-AL"/>
              </w:rPr>
              <w:t> </w:t>
            </w:r>
          </w:p>
        </w:tc>
        <w:tc>
          <w:tcPr>
            <w:tcW w:w="474" w:type="pct"/>
            <w:shd w:val="clear" w:color="auto" w:fill="auto"/>
            <w:noWrap/>
            <w:vAlign w:val="bottom"/>
            <w:hideMark/>
          </w:tcPr>
          <w:p w:rsidR="00880D09" w:rsidRPr="003E7313" w:rsidRDefault="00880D09" w:rsidP="00880D09">
            <w:pPr>
              <w:spacing w:after="0" w:line="240" w:lineRule="auto"/>
              <w:ind w:firstLine="0"/>
              <w:jc w:val="center"/>
              <w:rPr>
                <w:rFonts w:ascii="Garamond" w:eastAsia="Times New Roman" w:hAnsi="Garamond" w:cs="Arial"/>
                <w:sz w:val="12"/>
                <w:szCs w:val="12"/>
                <w:lang w:val="sq-AL"/>
              </w:rPr>
            </w:pPr>
            <w:r w:rsidRPr="003E7313">
              <w:rPr>
                <w:rFonts w:ascii="Garamond" w:eastAsia="Times New Roman" w:hAnsi="Garamond" w:cs="Arial"/>
                <w:sz w:val="12"/>
                <w:szCs w:val="12"/>
                <w:lang w:val="sq-AL"/>
              </w:rPr>
              <w:t> </w:t>
            </w:r>
          </w:p>
        </w:tc>
      </w:tr>
      <w:tr w:rsidR="003E7313" w:rsidRPr="003E7313" w:rsidTr="003E7313">
        <w:trPr>
          <w:trHeight w:val="139"/>
          <w:jc w:val="center"/>
        </w:trPr>
        <w:tc>
          <w:tcPr>
            <w:tcW w:w="171" w:type="pct"/>
            <w:shd w:val="clear" w:color="auto" w:fill="auto"/>
            <w:noWrap/>
            <w:vAlign w:val="bottom"/>
            <w:hideMark/>
          </w:tcPr>
          <w:p w:rsidR="00880D09" w:rsidRPr="003E7313" w:rsidRDefault="00880D09" w:rsidP="00880D09">
            <w:pPr>
              <w:spacing w:after="0" w:line="240" w:lineRule="auto"/>
              <w:ind w:firstLine="0"/>
              <w:jc w:val="center"/>
              <w:rPr>
                <w:rFonts w:ascii="Garamond" w:eastAsia="Times New Roman" w:hAnsi="Garamond" w:cs="Arial"/>
                <w:b/>
                <w:bCs/>
                <w:sz w:val="12"/>
                <w:szCs w:val="12"/>
                <w:lang w:val="sq-AL"/>
              </w:rPr>
            </w:pPr>
            <w:r w:rsidRPr="003E7313">
              <w:rPr>
                <w:rFonts w:ascii="Garamond" w:eastAsia="Times New Roman" w:hAnsi="Garamond" w:cs="Arial"/>
                <w:b/>
                <w:bCs/>
                <w:sz w:val="12"/>
                <w:szCs w:val="12"/>
                <w:lang w:val="sq-AL"/>
              </w:rPr>
              <w:t>232</w:t>
            </w:r>
          </w:p>
        </w:tc>
        <w:tc>
          <w:tcPr>
            <w:tcW w:w="964" w:type="pct"/>
            <w:shd w:val="clear" w:color="auto" w:fill="auto"/>
            <w:noWrap/>
            <w:vAlign w:val="bottom"/>
            <w:hideMark/>
          </w:tcPr>
          <w:p w:rsidR="00880D09" w:rsidRPr="003E7313" w:rsidRDefault="00880D09" w:rsidP="00880D09">
            <w:pPr>
              <w:spacing w:after="0" w:line="240" w:lineRule="auto"/>
              <w:ind w:firstLine="0"/>
              <w:jc w:val="left"/>
              <w:rPr>
                <w:rFonts w:ascii="Garamond" w:eastAsia="Times New Roman" w:hAnsi="Garamond" w:cs="Arial"/>
                <w:sz w:val="12"/>
                <w:szCs w:val="12"/>
                <w:lang w:val="sq-AL"/>
              </w:rPr>
            </w:pPr>
            <w:r w:rsidRPr="003E7313">
              <w:rPr>
                <w:rFonts w:ascii="Garamond" w:eastAsia="Times New Roman" w:hAnsi="Garamond" w:cs="Arial"/>
                <w:sz w:val="12"/>
                <w:szCs w:val="12"/>
                <w:lang w:val="sq-AL"/>
              </w:rPr>
              <w:t>Kujtim</w:t>
            </w:r>
          </w:p>
        </w:tc>
        <w:tc>
          <w:tcPr>
            <w:tcW w:w="403" w:type="pct"/>
            <w:shd w:val="clear" w:color="auto" w:fill="auto"/>
            <w:noWrap/>
            <w:vAlign w:val="bottom"/>
            <w:hideMark/>
          </w:tcPr>
          <w:p w:rsidR="00880D09" w:rsidRPr="003E7313" w:rsidRDefault="00880D09" w:rsidP="00880D09">
            <w:pPr>
              <w:spacing w:after="0" w:line="240" w:lineRule="auto"/>
              <w:ind w:firstLine="0"/>
              <w:jc w:val="left"/>
              <w:rPr>
                <w:rFonts w:ascii="Garamond" w:eastAsia="Times New Roman" w:hAnsi="Garamond" w:cs="Arial"/>
                <w:sz w:val="12"/>
                <w:szCs w:val="12"/>
                <w:lang w:val="sq-AL"/>
              </w:rPr>
            </w:pPr>
            <w:r w:rsidRPr="003E7313">
              <w:rPr>
                <w:rFonts w:ascii="Garamond" w:eastAsia="Times New Roman" w:hAnsi="Garamond" w:cs="Arial"/>
                <w:sz w:val="12"/>
                <w:szCs w:val="12"/>
                <w:lang w:val="sq-AL"/>
              </w:rPr>
              <w:t>Gani</w:t>
            </w:r>
          </w:p>
        </w:tc>
        <w:tc>
          <w:tcPr>
            <w:tcW w:w="312" w:type="pct"/>
            <w:shd w:val="clear" w:color="auto" w:fill="auto"/>
            <w:noWrap/>
            <w:vAlign w:val="bottom"/>
            <w:hideMark/>
          </w:tcPr>
          <w:p w:rsidR="00880D09" w:rsidRPr="003E7313" w:rsidRDefault="00880D09" w:rsidP="00880D09">
            <w:pPr>
              <w:spacing w:after="0" w:line="240" w:lineRule="auto"/>
              <w:ind w:firstLine="0"/>
              <w:jc w:val="left"/>
              <w:rPr>
                <w:rFonts w:ascii="Garamond" w:eastAsia="Times New Roman" w:hAnsi="Garamond" w:cs="Arial"/>
                <w:sz w:val="12"/>
                <w:szCs w:val="12"/>
                <w:lang w:val="sq-AL"/>
              </w:rPr>
            </w:pPr>
            <w:r w:rsidRPr="003E7313">
              <w:rPr>
                <w:rFonts w:ascii="Garamond" w:eastAsia="Times New Roman" w:hAnsi="Garamond" w:cs="Arial"/>
                <w:sz w:val="12"/>
                <w:szCs w:val="12"/>
                <w:lang w:val="sq-AL"/>
              </w:rPr>
              <w:t>Malko</w:t>
            </w:r>
          </w:p>
        </w:tc>
        <w:tc>
          <w:tcPr>
            <w:tcW w:w="190" w:type="pct"/>
            <w:shd w:val="clear" w:color="auto" w:fill="auto"/>
            <w:noWrap/>
            <w:vAlign w:val="bottom"/>
            <w:hideMark/>
          </w:tcPr>
          <w:p w:rsidR="00880D09" w:rsidRPr="003E7313" w:rsidRDefault="00880D09" w:rsidP="00880D09">
            <w:pPr>
              <w:spacing w:after="0" w:line="240" w:lineRule="auto"/>
              <w:ind w:firstLine="0"/>
              <w:jc w:val="center"/>
              <w:rPr>
                <w:rFonts w:ascii="Garamond" w:eastAsia="Times New Roman" w:hAnsi="Garamond" w:cs="Arial"/>
                <w:color w:val="000000"/>
                <w:sz w:val="12"/>
                <w:szCs w:val="12"/>
                <w:lang w:val="sq-AL"/>
              </w:rPr>
            </w:pPr>
            <w:r w:rsidRPr="003E7313">
              <w:rPr>
                <w:rFonts w:ascii="Garamond" w:eastAsia="Times New Roman" w:hAnsi="Garamond" w:cs="Arial"/>
                <w:color w:val="000000"/>
                <w:sz w:val="12"/>
                <w:szCs w:val="12"/>
                <w:lang w:val="sq-AL"/>
              </w:rPr>
              <w:t>3921</w:t>
            </w:r>
          </w:p>
        </w:tc>
        <w:tc>
          <w:tcPr>
            <w:tcW w:w="304" w:type="pct"/>
            <w:shd w:val="clear" w:color="auto" w:fill="auto"/>
            <w:noWrap/>
            <w:vAlign w:val="bottom"/>
            <w:hideMark/>
          </w:tcPr>
          <w:p w:rsidR="00880D09" w:rsidRPr="003E7313" w:rsidRDefault="00880D09" w:rsidP="00880D09">
            <w:pPr>
              <w:spacing w:after="0" w:line="240" w:lineRule="auto"/>
              <w:ind w:firstLine="0"/>
              <w:jc w:val="center"/>
              <w:rPr>
                <w:rFonts w:ascii="Garamond" w:eastAsia="Times New Roman" w:hAnsi="Garamond" w:cs="Arial"/>
                <w:color w:val="000000"/>
                <w:sz w:val="12"/>
                <w:szCs w:val="12"/>
                <w:lang w:val="sq-AL"/>
              </w:rPr>
            </w:pPr>
            <w:r w:rsidRPr="003E7313">
              <w:rPr>
                <w:rFonts w:ascii="Garamond" w:eastAsia="Times New Roman" w:hAnsi="Garamond" w:cs="Arial"/>
                <w:color w:val="000000"/>
                <w:sz w:val="12"/>
                <w:szCs w:val="12"/>
                <w:lang w:val="sq-AL"/>
              </w:rPr>
              <w:t xml:space="preserve"> 57/3</w:t>
            </w:r>
          </w:p>
        </w:tc>
        <w:tc>
          <w:tcPr>
            <w:tcW w:w="218" w:type="pct"/>
            <w:shd w:val="clear" w:color="auto" w:fill="auto"/>
            <w:noWrap/>
            <w:vAlign w:val="bottom"/>
            <w:hideMark/>
          </w:tcPr>
          <w:p w:rsidR="00880D09" w:rsidRPr="003E7313" w:rsidRDefault="008B06F3" w:rsidP="008B06F3">
            <w:pPr>
              <w:spacing w:after="0" w:line="240" w:lineRule="auto"/>
              <w:ind w:firstLine="0"/>
              <w:jc w:val="center"/>
              <w:rPr>
                <w:rFonts w:ascii="Garamond" w:eastAsia="Times New Roman" w:hAnsi="Garamond" w:cs="Arial"/>
                <w:sz w:val="12"/>
                <w:szCs w:val="12"/>
                <w:lang w:val="sq-AL"/>
              </w:rPr>
            </w:pPr>
            <w:r w:rsidRPr="003E7313">
              <w:rPr>
                <w:rFonts w:ascii="Garamond" w:eastAsia="Times New Roman" w:hAnsi="Garamond" w:cs="Arial"/>
                <w:sz w:val="12"/>
                <w:szCs w:val="12"/>
                <w:lang w:val="sq-AL"/>
              </w:rPr>
              <w:t>Arë</w:t>
            </w:r>
          </w:p>
        </w:tc>
        <w:tc>
          <w:tcPr>
            <w:tcW w:w="374" w:type="pct"/>
            <w:shd w:val="clear" w:color="auto" w:fill="auto"/>
            <w:noWrap/>
            <w:vAlign w:val="bottom"/>
            <w:hideMark/>
          </w:tcPr>
          <w:p w:rsidR="00880D09" w:rsidRPr="003E7313" w:rsidRDefault="00880D09" w:rsidP="00880D09">
            <w:pPr>
              <w:spacing w:after="0" w:line="240" w:lineRule="auto"/>
              <w:ind w:firstLine="0"/>
              <w:jc w:val="right"/>
              <w:rPr>
                <w:rFonts w:ascii="Garamond" w:eastAsia="Times New Roman" w:hAnsi="Garamond" w:cs="Arial"/>
                <w:sz w:val="12"/>
                <w:szCs w:val="12"/>
                <w:lang w:val="sq-AL"/>
              </w:rPr>
            </w:pPr>
            <w:r w:rsidRPr="003E7313">
              <w:rPr>
                <w:rFonts w:ascii="Garamond" w:eastAsia="Times New Roman" w:hAnsi="Garamond" w:cs="Arial"/>
                <w:sz w:val="12"/>
                <w:szCs w:val="12"/>
                <w:lang w:val="sq-AL"/>
              </w:rPr>
              <w:t>6716</w:t>
            </w:r>
          </w:p>
        </w:tc>
        <w:tc>
          <w:tcPr>
            <w:tcW w:w="241" w:type="pct"/>
            <w:shd w:val="clear" w:color="auto" w:fill="auto"/>
            <w:noWrap/>
            <w:vAlign w:val="bottom"/>
            <w:hideMark/>
          </w:tcPr>
          <w:p w:rsidR="00880D09" w:rsidRPr="003E7313" w:rsidRDefault="00880D09" w:rsidP="00880D09">
            <w:pPr>
              <w:spacing w:after="0" w:line="240" w:lineRule="auto"/>
              <w:ind w:firstLine="0"/>
              <w:jc w:val="center"/>
              <w:rPr>
                <w:rFonts w:ascii="Garamond" w:eastAsia="Times New Roman" w:hAnsi="Garamond" w:cs="Arial"/>
                <w:sz w:val="12"/>
                <w:szCs w:val="12"/>
                <w:lang w:val="sq-AL"/>
              </w:rPr>
            </w:pPr>
            <w:r w:rsidRPr="003E7313">
              <w:rPr>
                <w:rFonts w:ascii="Garamond" w:eastAsia="Times New Roman" w:hAnsi="Garamond" w:cs="Arial"/>
                <w:sz w:val="12"/>
                <w:szCs w:val="12"/>
                <w:lang w:val="sq-AL"/>
              </w:rPr>
              <w:t>20</w:t>
            </w:r>
          </w:p>
        </w:tc>
        <w:tc>
          <w:tcPr>
            <w:tcW w:w="291" w:type="pct"/>
            <w:shd w:val="clear" w:color="auto" w:fill="auto"/>
            <w:noWrap/>
            <w:vAlign w:val="bottom"/>
            <w:hideMark/>
          </w:tcPr>
          <w:p w:rsidR="00880D09" w:rsidRPr="003E7313" w:rsidRDefault="00880D09" w:rsidP="00880D09">
            <w:pPr>
              <w:spacing w:after="0" w:line="240" w:lineRule="auto"/>
              <w:ind w:firstLine="0"/>
              <w:jc w:val="center"/>
              <w:rPr>
                <w:rFonts w:ascii="Garamond" w:eastAsia="Times New Roman" w:hAnsi="Garamond" w:cs="Arial"/>
                <w:sz w:val="12"/>
                <w:szCs w:val="12"/>
                <w:lang w:val="sq-AL"/>
              </w:rPr>
            </w:pPr>
            <w:r w:rsidRPr="003E7313">
              <w:rPr>
                <w:rFonts w:ascii="Garamond" w:eastAsia="Times New Roman" w:hAnsi="Garamond" w:cs="Arial"/>
                <w:sz w:val="12"/>
                <w:szCs w:val="12"/>
                <w:lang w:val="sq-AL"/>
              </w:rPr>
              <w:t>502</w:t>
            </w:r>
          </w:p>
        </w:tc>
        <w:tc>
          <w:tcPr>
            <w:tcW w:w="237" w:type="pct"/>
            <w:shd w:val="clear" w:color="auto" w:fill="auto"/>
            <w:noWrap/>
            <w:vAlign w:val="bottom"/>
            <w:hideMark/>
          </w:tcPr>
          <w:p w:rsidR="00880D09" w:rsidRPr="003E7313" w:rsidRDefault="00880D09" w:rsidP="00880D09">
            <w:pPr>
              <w:spacing w:after="0" w:line="240" w:lineRule="auto"/>
              <w:ind w:firstLine="0"/>
              <w:jc w:val="right"/>
              <w:rPr>
                <w:rFonts w:ascii="Garamond" w:eastAsia="Times New Roman" w:hAnsi="Garamond" w:cs="Arial"/>
                <w:sz w:val="12"/>
                <w:szCs w:val="12"/>
                <w:lang w:val="sq-AL"/>
              </w:rPr>
            </w:pPr>
            <w:r w:rsidRPr="003E7313">
              <w:rPr>
                <w:rFonts w:ascii="Garamond" w:eastAsia="Times New Roman" w:hAnsi="Garamond" w:cs="Arial"/>
                <w:sz w:val="12"/>
                <w:szCs w:val="12"/>
                <w:lang w:val="sq-AL"/>
              </w:rPr>
              <w:t>10040</w:t>
            </w:r>
          </w:p>
        </w:tc>
        <w:tc>
          <w:tcPr>
            <w:tcW w:w="291" w:type="pct"/>
            <w:shd w:val="clear" w:color="auto" w:fill="auto"/>
            <w:noWrap/>
            <w:vAlign w:val="bottom"/>
            <w:hideMark/>
          </w:tcPr>
          <w:p w:rsidR="00880D09" w:rsidRPr="003E7313" w:rsidRDefault="00880D09" w:rsidP="00880D09">
            <w:pPr>
              <w:spacing w:after="0" w:line="240" w:lineRule="auto"/>
              <w:ind w:firstLine="0"/>
              <w:jc w:val="center"/>
              <w:rPr>
                <w:rFonts w:ascii="Garamond" w:eastAsia="Times New Roman" w:hAnsi="Garamond" w:cs="Arial"/>
                <w:sz w:val="12"/>
                <w:szCs w:val="12"/>
                <w:lang w:val="sq-AL"/>
              </w:rPr>
            </w:pPr>
            <w:r w:rsidRPr="003E7313">
              <w:rPr>
                <w:rFonts w:ascii="Garamond" w:eastAsia="Times New Roman" w:hAnsi="Garamond" w:cs="Arial"/>
                <w:sz w:val="12"/>
                <w:szCs w:val="12"/>
                <w:lang w:val="sq-AL"/>
              </w:rPr>
              <w:t> </w:t>
            </w:r>
          </w:p>
        </w:tc>
        <w:tc>
          <w:tcPr>
            <w:tcW w:w="237" w:type="pct"/>
            <w:shd w:val="clear" w:color="auto" w:fill="auto"/>
            <w:noWrap/>
            <w:vAlign w:val="bottom"/>
            <w:hideMark/>
          </w:tcPr>
          <w:p w:rsidR="00880D09" w:rsidRPr="003E7313" w:rsidRDefault="00880D09" w:rsidP="00880D09">
            <w:pPr>
              <w:spacing w:after="0" w:line="240" w:lineRule="auto"/>
              <w:ind w:firstLine="0"/>
              <w:jc w:val="right"/>
              <w:rPr>
                <w:rFonts w:ascii="Garamond" w:eastAsia="Times New Roman" w:hAnsi="Garamond" w:cs="Arial"/>
                <w:sz w:val="12"/>
                <w:szCs w:val="12"/>
                <w:lang w:val="sq-AL"/>
              </w:rPr>
            </w:pPr>
            <w:r w:rsidRPr="003E7313">
              <w:rPr>
                <w:rFonts w:ascii="Garamond" w:eastAsia="Times New Roman" w:hAnsi="Garamond" w:cs="Arial"/>
                <w:sz w:val="12"/>
                <w:szCs w:val="12"/>
                <w:lang w:val="sq-AL"/>
              </w:rPr>
              <w:t> </w:t>
            </w:r>
          </w:p>
        </w:tc>
        <w:tc>
          <w:tcPr>
            <w:tcW w:w="292" w:type="pct"/>
            <w:shd w:val="clear" w:color="auto" w:fill="auto"/>
            <w:noWrap/>
            <w:vAlign w:val="bottom"/>
            <w:hideMark/>
          </w:tcPr>
          <w:p w:rsidR="00880D09" w:rsidRPr="003E7313" w:rsidRDefault="00880D09" w:rsidP="00880D09">
            <w:pPr>
              <w:spacing w:after="0" w:line="240" w:lineRule="auto"/>
              <w:ind w:firstLine="0"/>
              <w:jc w:val="right"/>
              <w:rPr>
                <w:rFonts w:ascii="Garamond" w:eastAsia="Times New Roman" w:hAnsi="Garamond" w:cs="Arial"/>
                <w:sz w:val="12"/>
                <w:szCs w:val="12"/>
                <w:lang w:val="sq-AL"/>
              </w:rPr>
            </w:pPr>
            <w:r w:rsidRPr="003E7313">
              <w:rPr>
                <w:rFonts w:ascii="Garamond" w:eastAsia="Times New Roman" w:hAnsi="Garamond" w:cs="Arial"/>
                <w:sz w:val="12"/>
                <w:szCs w:val="12"/>
                <w:lang w:val="sq-AL"/>
              </w:rPr>
              <w:t>10040</w:t>
            </w:r>
          </w:p>
        </w:tc>
        <w:tc>
          <w:tcPr>
            <w:tcW w:w="474" w:type="pct"/>
            <w:shd w:val="clear" w:color="auto" w:fill="auto"/>
            <w:noWrap/>
            <w:vAlign w:val="bottom"/>
            <w:hideMark/>
          </w:tcPr>
          <w:p w:rsidR="00880D09" w:rsidRPr="003E7313" w:rsidRDefault="00880D09" w:rsidP="00880D09">
            <w:pPr>
              <w:spacing w:after="0" w:line="240" w:lineRule="auto"/>
              <w:ind w:firstLine="0"/>
              <w:jc w:val="center"/>
              <w:rPr>
                <w:rFonts w:ascii="Garamond" w:eastAsia="Times New Roman" w:hAnsi="Garamond" w:cs="Arial"/>
                <w:sz w:val="12"/>
                <w:szCs w:val="12"/>
                <w:lang w:val="sq-AL"/>
              </w:rPr>
            </w:pPr>
            <w:r w:rsidRPr="003E7313">
              <w:rPr>
                <w:rFonts w:ascii="Garamond" w:eastAsia="Times New Roman" w:hAnsi="Garamond" w:cs="Arial"/>
                <w:sz w:val="12"/>
                <w:szCs w:val="12"/>
                <w:lang w:val="sq-AL"/>
              </w:rPr>
              <w:t>Konf. ZVRPP</w:t>
            </w:r>
          </w:p>
        </w:tc>
      </w:tr>
      <w:tr w:rsidR="003E7313" w:rsidRPr="003E7313" w:rsidTr="003E7313">
        <w:trPr>
          <w:trHeight w:val="139"/>
          <w:jc w:val="center"/>
        </w:trPr>
        <w:tc>
          <w:tcPr>
            <w:tcW w:w="171" w:type="pct"/>
            <w:shd w:val="clear" w:color="auto" w:fill="auto"/>
            <w:noWrap/>
            <w:vAlign w:val="bottom"/>
            <w:hideMark/>
          </w:tcPr>
          <w:p w:rsidR="00880D09" w:rsidRPr="003E7313" w:rsidRDefault="00880D09" w:rsidP="00880D09">
            <w:pPr>
              <w:spacing w:after="0" w:line="240" w:lineRule="auto"/>
              <w:ind w:firstLine="0"/>
              <w:jc w:val="center"/>
              <w:rPr>
                <w:rFonts w:ascii="Garamond" w:eastAsia="Times New Roman" w:hAnsi="Garamond" w:cs="Arial"/>
                <w:b/>
                <w:bCs/>
                <w:sz w:val="12"/>
                <w:szCs w:val="12"/>
                <w:lang w:val="sq-AL"/>
              </w:rPr>
            </w:pPr>
            <w:r w:rsidRPr="003E7313">
              <w:rPr>
                <w:rFonts w:ascii="Garamond" w:eastAsia="Times New Roman" w:hAnsi="Garamond" w:cs="Arial"/>
                <w:b/>
                <w:bCs/>
                <w:sz w:val="12"/>
                <w:szCs w:val="12"/>
                <w:lang w:val="sq-AL"/>
              </w:rPr>
              <w:t>233</w:t>
            </w:r>
          </w:p>
        </w:tc>
        <w:tc>
          <w:tcPr>
            <w:tcW w:w="964" w:type="pct"/>
            <w:shd w:val="clear" w:color="auto" w:fill="auto"/>
            <w:noWrap/>
            <w:vAlign w:val="bottom"/>
            <w:hideMark/>
          </w:tcPr>
          <w:p w:rsidR="00880D09" w:rsidRPr="003E7313" w:rsidRDefault="00880D09" w:rsidP="00880D09">
            <w:pPr>
              <w:spacing w:after="0" w:line="240" w:lineRule="auto"/>
              <w:ind w:firstLine="0"/>
              <w:jc w:val="left"/>
              <w:rPr>
                <w:rFonts w:ascii="Garamond" w:eastAsia="Times New Roman" w:hAnsi="Garamond" w:cs="Arial"/>
                <w:sz w:val="12"/>
                <w:szCs w:val="12"/>
                <w:lang w:val="sq-AL"/>
              </w:rPr>
            </w:pPr>
            <w:r w:rsidRPr="003E7313">
              <w:rPr>
                <w:rFonts w:ascii="Garamond" w:eastAsia="Times New Roman" w:hAnsi="Garamond" w:cs="Arial"/>
                <w:sz w:val="12"/>
                <w:szCs w:val="12"/>
                <w:lang w:val="sq-AL"/>
              </w:rPr>
              <w:t>Murat</w:t>
            </w:r>
          </w:p>
        </w:tc>
        <w:tc>
          <w:tcPr>
            <w:tcW w:w="403" w:type="pct"/>
            <w:shd w:val="clear" w:color="auto" w:fill="auto"/>
            <w:noWrap/>
            <w:vAlign w:val="bottom"/>
            <w:hideMark/>
          </w:tcPr>
          <w:p w:rsidR="00880D09" w:rsidRPr="003E7313" w:rsidRDefault="00880D09" w:rsidP="00880D09">
            <w:pPr>
              <w:spacing w:after="0" w:line="240" w:lineRule="auto"/>
              <w:ind w:firstLine="0"/>
              <w:jc w:val="left"/>
              <w:rPr>
                <w:rFonts w:ascii="Garamond" w:eastAsia="Times New Roman" w:hAnsi="Garamond" w:cs="Arial"/>
                <w:sz w:val="12"/>
                <w:szCs w:val="12"/>
                <w:lang w:val="sq-AL"/>
              </w:rPr>
            </w:pPr>
            <w:r w:rsidRPr="003E7313">
              <w:rPr>
                <w:rFonts w:ascii="Garamond" w:eastAsia="Times New Roman" w:hAnsi="Garamond" w:cs="Arial"/>
                <w:sz w:val="12"/>
                <w:szCs w:val="12"/>
                <w:lang w:val="sq-AL"/>
              </w:rPr>
              <w:t>Gani</w:t>
            </w:r>
          </w:p>
        </w:tc>
        <w:tc>
          <w:tcPr>
            <w:tcW w:w="312" w:type="pct"/>
            <w:shd w:val="clear" w:color="auto" w:fill="auto"/>
            <w:noWrap/>
            <w:vAlign w:val="bottom"/>
            <w:hideMark/>
          </w:tcPr>
          <w:p w:rsidR="00880D09" w:rsidRPr="003E7313" w:rsidRDefault="00880D09" w:rsidP="00880D09">
            <w:pPr>
              <w:spacing w:after="0" w:line="240" w:lineRule="auto"/>
              <w:ind w:firstLine="0"/>
              <w:jc w:val="left"/>
              <w:rPr>
                <w:rFonts w:ascii="Garamond" w:eastAsia="Times New Roman" w:hAnsi="Garamond" w:cs="Arial"/>
                <w:sz w:val="12"/>
                <w:szCs w:val="12"/>
                <w:lang w:val="sq-AL"/>
              </w:rPr>
            </w:pPr>
            <w:r w:rsidRPr="003E7313">
              <w:rPr>
                <w:rFonts w:ascii="Garamond" w:eastAsia="Times New Roman" w:hAnsi="Garamond" w:cs="Arial"/>
                <w:sz w:val="12"/>
                <w:szCs w:val="12"/>
                <w:lang w:val="sq-AL"/>
              </w:rPr>
              <w:t>Malko</w:t>
            </w:r>
          </w:p>
        </w:tc>
        <w:tc>
          <w:tcPr>
            <w:tcW w:w="190" w:type="pct"/>
            <w:shd w:val="clear" w:color="auto" w:fill="auto"/>
            <w:noWrap/>
            <w:vAlign w:val="bottom"/>
            <w:hideMark/>
          </w:tcPr>
          <w:p w:rsidR="00880D09" w:rsidRPr="003E7313" w:rsidRDefault="00880D09" w:rsidP="00880D09">
            <w:pPr>
              <w:spacing w:after="0" w:line="240" w:lineRule="auto"/>
              <w:ind w:firstLine="0"/>
              <w:jc w:val="center"/>
              <w:rPr>
                <w:rFonts w:ascii="Garamond" w:eastAsia="Times New Roman" w:hAnsi="Garamond" w:cs="Arial"/>
                <w:color w:val="000000"/>
                <w:sz w:val="12"/>
                <w:szCs w:val="12"/>
                <w:lang w:val="sq-AL"/>
              </w:rPr>
            </w:pPr>
            <w:r w:rsidRPr="003E7313">
              <w:rPr>
                <w:rFonts w:ascii="Garamond" w:eastAsia="Times New Roman" w:hAnsi="Garamond" w:cs="Arial"/>
                <w:color w:val="000000"/>
                <w:sz w:val="12"/>
                <w:szCs w:val="12"/>
                <w:lang w:val="sq-AL"/>
              </w:rPr>
              <w:t>3921</w:t>
            </w:r>
          </w:p>
        </w:tc>
        <w:tc>
          <w:tcPr>
            <w:tcW w:w="304" w:type="pct"/>
            <w:shd w:val="clear" w:color="auto" w:fill="auto"/>
            <w:noWrap/>
            <w:vAlign w:val="bottom"/>
            <w:hideMark/>
          </w:tcPr>
          <w:p w:rsidR="00880D09" w:rsidRPr="003E7313" w:rsidRDefault="00880D09" w:rsidP="00880D09">
            <w:pPr>
              <w:spacing w:after="0" w:line="240" w:lineRule="auto"/>
              <w:ind w:firstLine="0"/>
              <w:jc w:val="center"/>
              <w:rPr>
                <w:rFonts w:ascii="Garamond" w:eastAsia="Times New Roman" w:hAnsi="Garamond" w:cs="Arial"/>
                <w:color w:val="000000"/>
                <w:sz w:val="12"/>
                <w:szCs w:val="12"/>
                <w:lang w:val="sq-AL"/>
              </w:rPr>
            </w:pPr>
            <w:r w:rsidRPr="003E7313">
              <w:rPr>
                <w:rFonts w:ascii="Garamond" w:eastAsia="Times New Roman" w:hAnsi="Garamond" w:cs="Arial"/>
                <w:color w:val="000000"/>
                <w:sz w:val="12"/>
                <w:szCs w:val="12"/>
                <w:lang w:val="sq-AL"/>
              </w:rPr>
              <w:t xml:space="preserve"> 57/4</w:t>
            </w:r>
          </w:p>
        </w:tc>
        <w:tc>
          <w:tcPr>
            <w:tcW w:w="218" w:type="pct"/>
            <w:shd w:val="clear" w:color="auto" w:fill="auto"/>
            <w:noWrap/>
            <w:vAlign w:val="bottom"/>
            <w:hideMark/>
          </w:tcPr>
          <w:p w:rsidR="00880D09" w:rsidRPr="003E7313" w:rsidRDefault="008B06F3" w:rsidP="008B06F3">
            <w:pPr>
              <w:spacing w:after="0" w:line="240" w:lineRule="auto"/>
              <w:ind w:firstLine="0"/>
              <w:jc w:val="center"/>
              <w:rPr>
                <w:rFonts w:ascii="Garamond" w:eastAsia="Times New Roman" w:hAnsi="Garamond" w:cs="Arial"/>
                <w:sz w:val="12"/>
                <w:szCs w:val="12"/>
                <w:lang w:val="sq-AL"/>
              </w:rPr>
            </w:pPr>
            <w:r w:rsidRPr="003E7313">
              <w:rPr>
                <w:rFonts w:ascii="Garamond" w:eastAsia="Times New Roman" w:hAnsi="Garamond" w:cs="Arial"/>
                <w:sz w:val="12"/>
                <w:szCs w:val="12"/>
                <w:lang w:val="sq-AL"/>
              </w:rPr>
              <w:t>Arë</w:t>
            </w:r>
          </w:p>
        </w:tc>
        <w:tc>
          <w:tcPr>
            <w:tcW w:w="374" w:type="pct"/>
            <w:shd w:val="clear" w:color="auto" w:fill="auto"/>
            <w:noWrap/>
            <w:vAlign w:val="bottom"/>
            <w:hideMark/>
          </w:tcPr>
          <w:p w:rsidR="00880D09" w:rsidRPr="003E7313" w:rsidRDefault="00880D09" w:rsidP="00880D09">
            <w:pPr>
              <w:spacing w:after="0" w:line="240" w:lineRule="auto"/>
              <w:ind w:firstLine="0"/>
              <w:jc w:val="right"/>
              <w:rPr>
                <w:rFonts w:ascii="Garamond" w:eastAsia="Times New Roman" w:hAnsi="Garamond" w:cs="Arial"/>
                <w:sz w:val="12"/>
                <w:szCs w:val="12"/>
                <w:lang w:val="sq-AL"/>
              </w:rPr>
            </w:pPr>
            <w:r w:rsidRPr="003E7313">
              <w:rPr>
                <w:rFonts w:ascii="Garamond" w:eastAsia="Times New Roman" w:hAnsi="Garamond" w:cs="Arial"/>
                <w:sz w:val="12"/>
                <w:szCs w:val="12"/>
                <w:lang w:val="sq-AL"/>
              </w:rPr>
              <w:t>5083</w:t>
            </w:r>
          </w:p>
        </w:tc>
        <w:tc>
          <w:tcPr>
            <w:tcW w:w="241" w:type="pct"/>
            <w:shd w:val="clear" w:color="auto" w:fill="auto"/>
            <w:noWrap/>
            <w:vAlign w:val="bottom"/>
            <w:hideMark/>
          </w:tcPr>
          <w:p w:rsidR="00880D09" w:rsidRPr="003E7313" w:rsidRDefault="00880D09" w:rsidP="00880D09">
            <w:pPr>
              <w:spacing w:after="0" w:line="240" w:lineRule="auto"/>
              <w:ind w:firstLine="0"/>
              <w:jc w:val="center"/>
              <w:rPr>
                <w:rFonts w:ascii="Garamond" w:eastAsia="Times New Roman" w:hAnsi="Garamond" w:cs="Arial"/>
                <w:sz w:val="12"/>
                <w:szCs w:val="12"/>
                <w:lang w:val="sq-AL"/>
              </w:rPr>
            </w:pPr>
            <w:r w:rsidRPr="003E7313">
              <w:rPr>
                <w:rFonts w:ascii="Garamond" w:eastAsia="Times New Roman" w:hAnsi="Garamond" w:cs="Arial"/>
                <w:sz w:val="12"/>
                <w:szCs w:val="12"/>
                <w:lang w:val="sq-AL"/>
              </w:rPr>
              <w:t>52</w:t>
            </w:r>
          </w:p>
        </w:tc>
        <w:tc>
          <w:tcPr>
            <w:tcW w:w="291" w:type="pct"/>
            <w:shd w:val="clear" w:color="auto" w:fill="auto"/>
            <w:noWrap/>
            <w:vAlign w:val="bottom"/>
            <w:hideMark/>
          </w:tcPr>
          <w:p w:rsidR="00880D09" w:rsidRPr="003E7313" w:rsidRDefault="00880D09" w:rsidP="00880D09">
            <w:pPr>
              <w:spacing w:after="0" w:line="240" w:lineRule="auto"/>
              <w:ind w:firstLine="0"/>
              <w:jc w:val="center"/>
              <w:rPr>
                <w:rFonts w:ascii="Garamond" w:eastAsia="Times New Roman" w:hAnsi="Garamond" w:cs="Arial"/>
                <w:sz w:val="12"/>
                <w:szCs w:val="12"/>
                <w:lang w:val="sq-AL"/>
              </w:rPr>
            </w:pPr>
            <w:r w:rsidRPr="003E7313">
              <w:rPr>
                <w:rFonts w:ascii="Garamond" w:eastAsia="Times New Roman" w:hAnsi="Garamond" w:cs="Arial"/>
                <w:sz w:val="12"/>
                <w:szCs w:val="12"/>
                <w:lang w:val="sq-AL"/>
              </w:rPr>
              <w:t>502</w:t>
            </w:r>
          </w:p>
        </w:tc>
        <w:tc>
          <w:tcPr>
            <w:tcW w:w="237" w:type="pct"/>
            <w:shd w:val="clear" w:color="auto" w:fill="auto"/>
            <w:noWrap/>
            <w:vAlign w:val="bottom"/>
            <w:hideMark/>
          </w:tcPr>
          <w:p w:rsidR="00880D09" w:rsidRPr="003E7313" w:rsidRDefault="00880D09" w:rsidP="00880D09">
            <w:pPr>
              <w:spacing w:after="0" w:line="240" w:lineRule="auto"/>
              <w:ind w:firstLine="0"/>
              <w:jc w:val="right"/>
              <w:rPr>
                <w:rFonts w:ascii="Garamond" w:eastAsia="Times New Roman" w:hAnsi="Garamond" w:cs="Arial"/>
                <w:sz w:val="12"/>
                <w:szCs w:val="12"/>
                <w:lang w:val="sq-AL"/>
              </w:rPr>
            </w:pPr>
            <w:r w:rsidRPr="003E7313">
              <w:rPr>
                <w:rFonts w:ascii="Garamond" w:eastAsia="Times New Roman" w:hAnsi="Garamond" w:cs="Arial"/>
                <w:sz w:val="12"/>
                <w:szCs w:val="12"/>
                <w:lang w:val="sq-AL"/>
              </w:rPr>
              <w:t>26104</w:t>
            </w:r>
          </w:p>
        </w:tc>
        <w:tc>
          <w:tcPr>
            <w:tcW w:w="291" w:type="pct"/>
            <w:shd w:val="clear" w:color="auto" w:fill="auto"/>
            <w:noWrap/>
            <w:vAlign w:val="bottom"/>
            <w:hideMark/>
          </w:tcPr>
          <w:p w:rsidR="00880D09" w:rsidRPr="003E7313" w:rsidRDefault="00880D09" w:rsidP="00880D09">
            <w:pPr>
              <w:spacing w:after="0" w:line="240" w:lineRule="auto"/>
              <w:ind w:firstLine="0"/>
              <w:jc w:val="center"/>
              <w:rPr>
                <w:rFonts w:ascii="Garamond" w:eastAsia="Times New Roman" w:hAnsi="Garamond" w:cs="Arial"/>
                <w:sz w:val="12"/>
                <w:szCs w:val="12"/>
                <w:lang w:val="sq-AL"/>
              </w:rPr>
            </w:pPr>
            <w:r w:rsidRPr="003E7313">
              <w:rPr>
                <w:rFonts w:ascii="Garamond" w:eastAsia="Times New Roman" w:hAnsi="Garamond" w:cs="Arial"/>
                <w:sz w:val="12"/>
                <w:szCs w:val="12"/>
                <w:lang w:val="sq-AL"/>
              </w:rPr>
              <w:t> </w:t>
            </w:r>
          </w:p>
        </w:tc>
        <w:tc>
          <w:tcPr>
            <w:tcW w:w="237" w:type="pct"/>
            <w:shd w:val="clear" w:color="auto" w:fill="auto"/>
            <w:noWrap/>
            <w:vAlign w:val="bottom"/>
            <w:hideMark/>
          </w:tcPr>
          <w:p w:rsidR="00880D09" w:rsidRPr="003E7313" w:rsidRDefault="00880D09" w:rsidP="00880D09">
            <w:pPr>
              <w:spacing w:after="0" w:line="240" w:lineRule="auto"/>
              <w:ind w:firstLine="0"/>
              <w:jc w:val="right"/>
              <w:rPr>
                <w:rFonts w:ascii="Garamond" w:eastAsia="Times New Roman" w:hAnsi="Garamond" w:cs="Arial"/>
                <w:sz w:val="12"/>
                <w:szCs w:val="12"/>
                <w:lang w:val="sq-AL"/>
              </w:rPr>
            </w:pPr>
            <w:r w:rsidRPr="003E7313">
              <w:rPr>
                <w:rFonts w:ascii="Garamond" w:eastAsia="Times New Roman" w:hAnsi="Garamond" w:cs="Arial"/>
                <w:sz w:val="12"/>
                <w:szCs w:val="12"/>
                <w:lang w:val="sq-AL"/>
              </w:rPr>
              <w:t> </w:t>
            </w:r>
          </w:p>
        </w:tc>
        <w:tc>
          <w:tcPr>
            <w:tcW w:w="292" w:type="pct"/>
            <w:shd w:val="clear" w:color="auto" w:fill="auto"/>
            <w:noWrap/>
            <w:vAlign w:val="bottom"/>
            <w:hideMark/>
          </w:tcPr>
          <w:p w:rsidR="00880D09" w:rsidRPr="003E7313" w:rsidRDefault="00880D09" w:rsidP="00880D09">
            <w:pPr>
              <w:spacing w:after="0" w:line="240" w:lineRule="auto"/>
              <w:ind w:firstLine="0"/>
              <w:jc w:val="right"/>
              <w:rPr>
                <w:rFonts w:ascii="Garamond" w:eastAsia="Times New Roman" w:hAnsi="Garamond" w:cs="Arial"/>
                <w:sz w:val="12"/>
                <w:szCs w:val="12"/>
                <w:lang w:val="sq-AL"/>
              </w:rPr>
            </w:pPr>
            <w:r w:rsidRPr="003E7313">
              <w:rPr>
                <w:rFonts w:ascii="Garamond" w:eastAsia="Times New Roman" w:hAnsi="Garamond" w:cs="Arial"/>
                <w:sz w:val="12"/>
                <w:szCs w:val="12"/>
                <w:lang w:val="sq-AL"/>
              </w:rPr>
              <w:t>26104</w:t>
            </w:r>
          </w:p>
        </w:tc>
        <w:tc>
          <w:tcPr>
            <w:tcW w:w="474" w:type="pct"/>
            <w:shd w:val="clear" w:color="auto" w:fill="auto"/>
            <w:noWrap/>
            <w:vAlign w:val="bottom"/>
            <w:hideMark/>
          </w:tcPr>
          <w:p w:rsidR="00880D09" w:rsidRPr="003E7313" w:rsidRDefault="00880D09" w:rsidP="00880D09">
            <w:pPr>
              <w:spacing w:after="0" w:line="240" w:lineRule="auto"/>
              <w:ind w:firstLine="0"/>
              <w:jc w:val="center"/>
              <w:rPr>
                <w:rFonts w:ascii="Garamond" w:eastAsia="Times New Roman" w:hAnsi="Garamond" w:cs="Arial"/>
                <w:sz w:val="12"/>
                <w:szCs w:val="12"/>
                <w:lang w:val="sq-AL"/>
              </w:rPr>
            </w:pPr>
            <w:r w:rsidRPr="003E7313">
              <w:rPr>
                <w:rFonts w:ascii="Garamond" w:eastAsia="Times New Roman" w:hAnsi="Garamond" w:cs="Arial"/>
                <w:sz w:val="12"/>
                <w:szCs w:val="12"/>
                <w:lang w:val="sq-AL"/>
              </w:rPr>
              <w:t>Konf. ZVRPP</w:t>
            </w:r>
          </w:p>
        </w:tc>
      </w:tr>
      <w:tr w:rsidR="003E7313" w:rsidRPr="003E7313" w:rsidTr="003E7313">
        <w:trPr>
          <w:trHeight w:val="139"/>
          <w:jc w:val="center"/>
        </w:trPr>
        <w:tc>
          <w:tcPr>
            <w:tcW w:w="171" w:type="pct"/>
            <w:shd w:val="clear" w:color="auto" w:fill="auto"/>
            <w:noWrap/>
            <w:vAlign w:val="bottom"/>
            <w:hideMark/>
          </w:tcPr>
          <w:p w:rsidR="00880D09" w:rsidRPr="003E7313" w:rsidRDefault="00880D09" w:rsidP="00880D09">
            <w:pPr>
              <w:spacing w:after="0" w:line="240" w:lineRule="auto"/>
              <w:ind w:firstLine="0"/>
              <w:jc w:val="center"/>
              <w:rPr>
                <w:rFonts w:ascii="Garamond" w:eastAsia="Times New Roman" w:hAnsi="Garamond" w:cs="Arial"/>
                <w:b/>
                <w:bCs/>
                <w:sz w:val="12"/>
                <w:szCs w:val="12"/>
                <w:lang w:val="sq-AL"/>
              </w:rPr>
            </w:pPr>
            <w:r w:rsidRPr="003E7313">
              <w:rPr>
                <w:rFonts w:ascii="Garamond" w:eastAsia="Times New Roman" w:hAnsi="Garamond" w:cs="Arial"/>
                <w:b/>
                <w:bCs/>
                <w:sz w:val="12"/>
                <w:szCs w:val="12"/>
                <w:lang w:val="sq-AL"/>
              </w:rPr>
              <w:t>234</w:t>
            </w:r>
          </w:p>
        </w:tc>
        <w:tc>
          <w:tcPr>
            <w:tcW w:w="964" w:type="pct"/>
            <w:shd w:val="clear" w:color="auto" w:fill="auto"/>
            <w:noWrap/>
            <w:vAlign w:val="bottom"/>
            <w:hideMark/>
          </w:tcPr>
          <w:p w:rsidR="00880D09" w:rsidRPr="003E7313" w:rsidRDefault="00880D09" w:rsidP="00880D09">
            <w:pPr>
              <w:spacing w:after="0" w:line="240" w:lineRule="auto"/>
              <w:ind w:firstLine="0"/>
              <w:jc w:val="left"/>
              <w:rPr>
                <w:rFonts w:ascii="Garamond" w:eastAsia="Times New Roman" w:hAnsi="Garamond" w:cs="Arial"/>
                <w:sz w:val="12"/>
                <w:szCs w:val="12"/>
                <w:lang w:val="sq-AL"/>
              </w:rPr>
            </w:pPr>
            <w:r w:rsidRPr="003E7313">
              <w:rPr>
                <w:rFonts w:ascii="Garamond" w:eastAsia="Times New Roman" w:hAnsi="Garamond" w:cs="Arial"/>
                <w:sz w:val="12"/>
                <w:szCs w:val="12"/>
                <w:lang w:val="sq-AL"/>
              </w:rPr>
              <w:t>Ymer</w:t>
            </w:r>
          </w:p>
        </w:tc>
        <w:tc>
          <w:tcPr>
            <w:tcW w:w="403" w:type="pct"/>
            <w:shd w:val="clear" w:color="auto" w:fill="auto"/>
            <w:noWrap/>
            <w:vAlign w:val="bottom"/>
            <w:hideMark/>
          </w:tcPr>
          <w:p w:rsidR="00880D09" w:rsidRPr="003E7313" w:rsidRDefault="00880D09" w:rsidP="00880D09">
            <w:pPr>
              <w:spacing w:after="0" w:line="240" w:lineRule="auto"/>
              <w:ind w:firstLine="0"/>
              <w:jc w:val="left"/>
              <w:rPr>
                <w:rFonts w:ascii="Garamond" w:eastAsia="Times New Roman" w:hAnsi="Garamond" w:cs="Arial"/>
                <w:sz w:val="12"/>
                <w:szCs w:val="12"/>
                <w:lang w:val="sq-AL"/>
              </w:rPr>
            </w:pPr>
            <w:r w:rsidRPr="003E7313">
              <w:rPr>
                <w:rFonts w:ascii="Garamond" w:eastAsia="Times New Roman" w:hAnsi="Garamond" w:cs="Arial"/>
                <w:sz w:val="12"/>
                <w:szCs w:val="12"/>
                <w:lang w:val="sq-AL"/>
              </w:rPr>
              <w:t>Gani</w:t>
            </w:r>
          </w:p>
        </w:tc>
        <w:tc>
          <w:tcPr>
            <w:tcW w:w="312" w:type="pct"/>
            <w:shd w:val="clear" w:color="auto" w:fill="auto"/>
            <w:noWrap/>
            <w:vAlign w:val="bottom"/>
            <w:hideMark/>
          </w:tcPr>
          <w:p w:rsidR="00880D09" w:rsidRPr="003E7313" w:rsidRDefault="00880D09" w:rsidP="00880D09">
            <w:pPr>
              <w:spacing w:after="0" w:line="240" w:lineRule="auto"/>
              <w:ind w:firstLine="0"/>
              <w:jc w:val="left"/>
              <w:rPr>
                <w:rFonts w:ascii="Garamond" w:eastAsia="Times New Roman" w:hAnsi="Garamond" w:cs="Arial"/>
                <w:sz w:val="12"/>
                <w:szCs w:val="12"/>
                <w:lang w:val="sq-AL"/>
              </w:rPr>
            </w:pPr>
            <w:r w:rsidRPr="003E7313">
              <w:rPr>
                <w:rFonts w:ascii="Garamond" w:eastAsia="Times New Roman" w:hAnsi="Garamond" w:cs="Arial"/>
                <w:sz w:val="12"/>
                <w:szCs w:val="12"/>
                <w:lang w:val="sq-AL"/>
              </w:rPr>
              <w:t>Malko</w:t>
            </w:r>
          </w:p>
        </w:tc>
        <w:tc>
          <w:tcPr>
            <w:tcW w:w="190" w:type="pct"/>
            <w:shd w:val="clear" w:color="auto" w:fill="auto"/>
            <w:noWrap/>
            <w:vAlign w:val="bottom"/>
            <w:hideMark/>
          </w:tcPr>
          <w:p w:rsidR="00880D09" w:rsidRPr="003E7313" w:rsidRDefault="00880D09" w:rsidP="00880D09">
            <w:pPr>
              <w:spacing w:after="0" w:line="240" w:lineRule="auto"/>
              <w:ind w:firstLine="0"/>
              <w:jc w:val="center"/>
              <w:rPr>
                <w:rFonts w:ascii="Garamond" w:eastAsia="Times New Roman" w:hAnsi="Garamond" w:cs="Arial"/>
                <w:color w:val="000000"/>
                <w:sz w:val="12"/>
                <w:szCs w:val="12"/>
                <w:lang w:val="sq-AL"/>
              </w:rPr>
            </w:pPr>
            <w:r w:rsidRPr="003E7313">
              <w:rPr>
                <w:rFonts w:ascii="Garamond" w:eastAsia="Times New Roman" w:hAnsi="Garamond" w:cs="Arial"/>
                <w:color w:val="000000"/>
                <w:sz w:val="12"/>
                <w:szCs w:val="12"/>
                <w:lang w:val="sq-AL"/>
              </w:rPr>
              <w:t>3921</w:t>
            </w:r>
          </w:p>
        </w:tc>
        <w:tc>
          <w:tcPr>
            <w:tcW w:w="304" w:type="pct"/>
            <w:shd w:val="clear" w:color="auto" w:fill="auto"/>
            <w:noWrap/>
            <w:vAlign w:val="bottom"/>
            <w:hideMark/>
          </w:tcPr>
          <w:p w:rsidR="00880D09" w:rsidRPr="003E7313" w:rsidRDefault="00880D09" w:rsidP="00880D09">
            <w:pPr>
              <w:spacing w:after="0" w:line="240" w:lineRule="auto"/>
              <w:ind w:firstLine="0"/>
              <w:jc w:val="center"/>
              <w:rPr>
                <w:rFonts w:ascii="Garamond" w:eastAsia="Times New Roman" w:hAnsi="Garamond" w:cs="Arial"/>
                <w:color w:val="000000"/>
                <w:sz w:val="12"/>
                <w:szCs w:val="12"/>
                <w:lang w:val="sq-AL"/>
              </w:rPr>
            </w:pPr>
            <w:r w:rsidRPr="003E7313">
              <w:rPr>
                <w:rFonts w:ascii="Garamond" w:eastAsia="Times New Roman" w:hAnsi="Garamond" w:cs="Arial"/>
                <w:color w:val="000000"/>
                <w:sz w:val="12"/>
                <w:szCs w:val="12"/>
                <w:lang w:val="sq-AL"/>
              </w:rPr>
              <w:t xml:space="preserve"> 57/5</w:t>
            </w:r>
          </w:p>
        </w:tc>
        <w:tc>
          <w:tcPr>
            <w:tcW w:w="218" w:type="pct"/>
            <w:shd w:val="clear" w:color="auto" w:fill="auto"/>
            <w:noWrap/>
            <w:vAlign w:val="bottom"/>
            <w:hideMark/>
          </w:tcPr>
          <w:p w:rsidR="00880D09" w:rsidRPr="003E7313" w:rsidRDefault="008B06F3" w:rsidP="008B06F3">
            <w:pPr>
              <w:spacing w:after="0" w:line="240" w:lineRule="auto"/>
              <w:ind w:firstLine="0"/>
              <w:jc w:val="center"/>
              <w:rPr>
                <w:rFonts w:ascii="Garamond" w:eastAsia="Times New Roman" w:hAnsi="Garamond" w:cs="Arial"/>
                <w:sz w:val="12"/>
                <w:szCs w:val="12"/>
                <w:lang w:val="sq-AL"/>
              </w:rPr>
            </w:pPr>
            <w:r w:rsidRPr="003E7313">
              <w:rPr>
                <w:rFonts w:ascii="Garamond" w:eastAsia="Times New Roman" w:hAnsi="Garamond" w:cs="Arial"/>
                <w:sz w:val="12"/>
                <w:szCs w:val="12"/>
                <w:lang w:val="sq-AL"/>
              </w:rPr>
              <w:t>Arë</w:t>
            </w:r>
          </w:p>
        </w:tc>
        <w:tc>
          <w:tcPr>
            <w:tcW w:w="374" w:type="pct"/>
            <w:shd w:val="clear" w:color="auto" w:fill="auto"/>
            <w:noWrap/>
            <w:vAlign w:val="bottom"/>
            <w:hideMark/>
          </w:tcPr>
          <w:p w:rsidR="00880D09" w:rsidRPr="003E7313" w:rsidRDefault="00880D09" w:rsidP="00880D09">
            <w:pPr>
              <w:spacing w:after="0" w:line="240" w:lineRule="auto"/>
              <w:ind w:firstLine="0"/>
              <w:jc w:val="right"/>
              <w:rPr>
                <w:rFonts w:ascii="Garamond" w:eastAsia="Times New Roman" w:hAnsi="Garamond" w:cs="Arial"/>
                <w:sz w:val="12"/>
                <w:szCs w:val="12"/>
                <w:lang w:val="sq-AL"/>
              </w:rPr>
            </w:pPr>
            <w:r w:rsidRPr="003E7313">
              <w:rPr>
                <w:rFonts w:ascii="Garamond" w:eastAsia="Times New Roman" w:hAnsi="Garamond" w:cs="Arial"/>
                <w:sz w:val="12"/>
                <w:szCs w:val="12"/>
                <w:lang w:val="sq-AL"/>
              </w:rPr>
              <w:t>4286</w:t>
            </w:r>
          </w:p>
        </w:tc>
        <w:tc>
          <w:tcPr>
            <w:tcW w:w="241" w:type="pct"/>
            <w:shd w:val="clear" w:color="auto" w:fill="auto"/>
            <w:noWrap/>
            <w:vAlign w:val="bottom"/>
            <w:hideMark/>
          </w:tcPr>
          <w:p w:rsidR="00880D09" w:rsidRPr="003E7313" w:rsidRDefault="00880D09" w:rsidP="00880D09">
            <w:pPr>
              <w:spacing w:after="0" w:line="240" w:lineRule="auto"/>
              <w:ind w:firstLine="0"/>
              <w:jc w:val="center"/>
              <w:rPr>
                <w:rFonts w:ascii="Garamond" w:eastAsia="Times New Roman" w:hAnsi="Garamond" w:cs="Arial"/>
                <w:sz w:val="12"/>
                <w:szCs w:val="12"/>
                <w:lang w:val="sq-AL"/>
              </w:rPr>
            </w:pPr>
            <w:r w:rsidRPr="003E7313">
              <w:rPr>
                <w:rFonts w:ascii="Garamond" w:eastAsia="Times New Roman" w:hAnsi="Garamond" w:cs="Arial"/>
                <w:sz w:val="12"/>
                <w:szCs w:val="12"/>
                <w:lang w:val="sq-AL"/>
              </w:rPr>
              <w:t>48</w:t>
            </w:r>
          </w:p>
        </w:tc>
        <w:tc>
          <w:tcPr>
            <w:tcW w:w="291" w:type="pct"/>
            <w:shd w:val="clear" w:color="auto" w:fill="auto"/>
            <w:noWrap/>
            <w:vAlign w:val="bottom"/>
            <w:hideMark/>
          </w:tcPr>
          <w:p w:rsidR="00880D09" w:rsidRPr="003E7313" w:rsidRDefault="00880D09" w:rsidP="00880D09">
            <w:pPr>
              <w:spacing w:after="0" w:line="240" w:lineRule="auto"/>
              <w:ind w:firstLine="0"/>
              <w:jc w:val="center"/>
              <w:rPr>
                <w:rFonts w:ascii="Garamond" w:eastAsia="Times New Roman" w:hAnsi="Garamond" w:cs="Arial"/>
                <w:sz w:val="12"/>
                <w:szCs w:val="12"/>
                <w:lang w:val="sq-AL"/>
              </w:rPr>
            </w:pPr>
            <w:r w:rsidRPr="003E7313">
              <w:rPr>
                <w:rFonts w:ascii="Garamond" w:eastAsia="Times New Roman" w:hAnsi="Garamond" w:cs="Arial"/>
                <w:sz w:val="12"/>
                <w:szCs w:val="12"/>
                <w:lang w:val="sq-AL"/>
              </w:rPr>
              <w:t>502</w:t>
            </w:r>
          </w:p>
        </w:tc>
        <w:tc>
          <w:tcPr>
            <w:tcW w:w="237" w:type="pct"/>
            <w:shd w:val="clear" w:color="auto" w:fill="auto"/>
            <w:noWrap/>
            <w:vAlign w:val="bottom"/>
            <w:hideMark/>
          </w:tcPr>
          <w:p w:rsidR="00880D09" w:rsidRPr="003E7313" w:rsidRDefault="00880D09" w:rsidP="00880D09">
            <w:pPr>
              <w:spacing w:after="0" w:line="240" w:lineRule="auto"/>
              <w:ind w:firstLine="0"/>
              <w:jc w:val="right"/>
              <w:rPr>
                <w:rFonts w:ascii="Garamond" w:eastAsia="Times New Roman" w:hAnsi="Garamond" w:cs="Arial"/>
                <w:sz w:val="12"/>
                <w:szCs w:val="12"/>
                <w:lang w:val="sq-AL"/>
              </w:rPr>
            </w:pPr>
            <w:r w:rsidRPr="003E7313">
              <w:rPr>
                <w:rFonts w:ascii="Garamond" w:eastAsia="Times New Roman" w:hAnsi="Garamond" w:cs="Arial"/>
                <w:sz w:val="12"/>
                <w:szCs w:val="12"/>
                <w:lang w:val="sq-AL"/>
              </w:rPr>
              <w:t>24096</w:t>
            </w:r>
          </w:p>
        </w:tc>
        <w:tc>
          <w:tcPr>
            <w:tcW w:w="291" w:type="pct"/>
            <w:shd w:val="clear" w:color="auto" w:fill="auto"/>
            <w:noWrap/>
            <w:vAlign w:val="bottom"/>
            <w:hideMark/>
          </w:tcPr>
          <w:p w:rsidR="00880D09" w:rsidRPr="003E7313" w:rsidRDefault="00880D09" w:rsidP="00880D09">
            <w:pPr>
              <w:spacing w:after="0" w:line="240" w:lineRule="auto"/>
              <w:ind w:firstLine="0"/>
              <w:jc w:val="center"/>
              <w:rPr>
                <w:rFonts w:ascii="Garamond" w:eastAsia="Times New Roman" w:hAnsi="Garamond" w:cs="Arial"/>
                <w:sz w:val="12"/>
                <w:szCs w:val="12"/>
                <w:lang w:val="sq-AL"/>
              </w:rPr>
            </w:pPr>
            <w:r w:rsidRPr="003E7313">
              <w:rPr>
                <w:rFonts w:ascii="Garamond" w:eastAsia="Times New Roman" w:hAnsi="Garamond" w:cs="Arial"/>
                <w:sz w:val="12"/>
                <w:szCs w:val="12"/>
                <w:lang w:val="sq-AL"/>
              </w:rPr>
              <w:t> </w:t>
            </w:r>
          </w:p>
        </w:tc>
        <w:tc>
          <w:tcPr>
            <w:tcW w:w="237" w:type="pct"/>
            <w:shd w:val="clear" w:color="auto" w:fill="auto"/>
            <w:noWrap/>
            <w:vAlign w:val="bottom"/>
            <w:hideMark/>
          </w:tcPr>
          <w:p w:rsidR="00880D09" w:rsidRPr="003E7313" w:rsidRDefault="00880D09" w:rsidP="00880D09">
            <w:pPr>
              <w:spacing w:after="0" w:line="240" w:lineRule="auto"/>
              <w:ind w:firstLine="0"/>
              <w:jc w:val="right"/>
              <w:rPr>
                <w:rFonts w:ascii="Garamond" w:eastAsia="Times New Roman" w:hAnsi="Garamond" w:cs="Arial"/>
                <w:sz w:val="12"/>
                <w:szCs w:val="12"/>
                <w:lang w:val="sq-AL"/>
              </w:rPr>
            </w:pPr>
            <w:r w:rsidRPr="003E7313">
              <w:rPr>
                <w:rFonts w:ascii="Garamond" w:eastAsia="Times New Roman" w:hAnsi="Garamond" w:cs="Arial"/>
                <w:sz w:val="12"/>
                <w:szCs w:val="12"/>
                <w:lang w:val="sq-AL"/>
              </w:rPr>
              <w:t> </w:t>
            </w:r>
          </w:p>
        </w:tc>
        <w:tc>
          <w:tcPr>
            <w:tcW w:w="292" w:type="pct"/>
            <w:shd w:val="clear" w:color="auto" w:fill="auto"/>
            <w:noWrap/>
            <w:vAlign w:val="bottom"/>
            <w:hideMark/>
          </w:tcPr>
          <w:p w:rsidR="00880D09" w:rsidRPr="003E7313" w:rsidRDefault="00880D09" w:rsidP="00880D09">
            <w:pPr>
              <w:spacing w:after="0" w:line="240" w:lineRule="auto"/>
              <w:ind w:firstLine="0"/>
              <w:jc w:val="right"/>
              <w:rPr>
                <w:rFonts w:ascii="Garamond" w:eastAsia="Times New Roman" w:hAnsi="Garamond" w:cs="Arial"/>
                <w:sz w:val="12"/>
                <w:szCs w:val="12"/>
                <w:lang w:val="sq-AL"/>
              </w:rPr>
            </w:pPr>
            <w:r w:rsidRPr="003E7313">
              <w:rPr>
                <w:rFonts w:ascii="Garamond" w:eastAsia="Times New Roman" w:hAnsi="Garamond" w:cs="Arial"/>
                <w:sz w:val="12"/>
                <w:szCs w:val="12"/>
                <w:lang w:val="sq-AL"/>
              </w:rPr>
              <w:t>24096</w:t>
            </w:r>
          </w:p>
        </w:tc>
        <w:tc>
          <w:tcPr>
            <w:tcW w:w="474" w:type="pct"/>
            <w:shd w:val="clear" w:color="auto" w:fill="auto"/>
            <w:noWrap/>
            <w:vAlign w:val="bottom"/>
            <w:hideMark/>
          </w:tcPr>
          <w:p w:rsidR="00880D09" w:rsidRPr="003E7313" w:rsidRDefault="00880D09" w:rsidP="00880D09">
            <w:pPr>
              <w:spacing w:after="0" w:line="240" w:lineRule="auto"/>
              <w:ind w:firstLine="0"/>
              <w:jc w:val="center"/>
              <w:rPr>
                <w:rFonts w:ascii="Garamond" w:eastAsia="Times New Roman" w:hAnsi="Garamond" w:cs="Arial"/>
                <w:sz w:val="12"/>
                <w:szCs w:val="12"/>
                <w:lang w:val="sq-AL"/>
              </w:rPr>
            </w:pPr>
            <w:r w:rsidRPr="003E7313">
              <w:rPr>
                <w:rFonts w:ascii="Garamond" w:eastAsia="Times New Roman" w:hAnsi="Garamond" w:cs="Arial"/>
                <w:sz w:val="12"/>
                <w:szCs w:val="12"/>
                <w:lang w:val="sq-AL"/>
              </w:rPr>
              <w:t>Konf. ZVRPP</w:t>
            </w:r>
          </w:p>
        </w:tc>
      </w:tr>
      <w:tr w:rsidR="003E7313" w:rsidRPr="003E7313" w:rsidTr="003E7313">
        <w:trPr>
          <w:trHeight w:val="139"/>
          <w:jc w:val="center"/>
        </w:trPr>
        <w:tc>
          <w:tcPr>
            <w:tcW w:w="171" w:type="pct"/>
            <w:shd w:val="clear" w:color="auto" w:fill="auto"/>
            <w:noWrap/>
            <w:vAlign w:val="bottom"/>
            <w:hideMark/>
          </w:tcPr>
          <w:p w:rsidR="00880D09" w:rsidRPr="003E7313" w:rsidRDefault="00880D09" w:rsidP="00880D09">
            <w:pPr>
              <w:spacing w:after="0" w:line="240" w:lineRule="auto"/>
              <w:ind w:firstLine="0"/>
              <w:jc w:val="center"/>
              <w:rPr>
                <w:rFonts w:ascii="Garamond" w:eastAsia="Times New Roman" w:hAnsi="Garamond" w:cs="Arial"/>
                <w:b/>
                <w:bCs/>
                <w:sz w:val="12"/>
                <w:szCs w:val="12"/>
                <w:lang w:val="sq-AL"/>
              </w:rPr>
            </w:pPr>
            <w:r w:rsidRPr="003E7313">
              <w:rPr>
                <w:rFonts w:ascii="Garamond" w:eastAsia="Times New Roman" w:hAnsi="Garamond" w:cs="Arial"/>
                <w:b/>
                <w:bCs/>
                <w:sz w:val="12"/>
                <w:szCs w:val="12"/>
                <w:lang w:val="sq-AL"/>
              </w:rPr>
              <w:t>235</w:t>
            </w:r>
          </w:p>
        </w:tc>
        <w:tc>
          <w:tcPr>
            <w:tcW w:w="964" w:type="pct"/>
            <w:shd w:val="clear" w:color="auto" w:fill="auto"/>
            <w:noWrap/>
            <w:vAlign w:val="bottom"/>
            <w:hideMark/>
          </w:tcPr>
          <w:p w:rsidR="00880D09" w:rsidRPr="003E7313" w:rsidRDefault="00880D09" w:rsidP="00880D09">
            <w:pPr>
              <w:spacing w:after="0" w:line="240" w:lineRule="auto"/>
              <w:ind w:firstLine="0"/>
              <w:jc w:val="left"/>
              <w:rPr>
                <w:rFonts w:ascii="Garamond" w:eastAsia="Times New Roman" w:hAnsi="Garamond" w:cs="Arial"/>
                <w:sz w:val="12"/>
                <w:szCs w:val="12"/>
                <w:lang w:val="sq-AL"/>
              </w:rPr>
            </w:pPr>
            <w:r w:rsidRPr="003E7313">
              <w:rPr>
                <w:rFonts w:ascii="Garamond" w:eastAsia="Times New Roman" w:hAnsi="Garamond" w:cs="Arial"/>
                <w:sz w:val="12"/>
                <w:szCs w:val="12"/>
                <w:lang w:val="sq-AL"/>
              </w:rPr>
              <w:t>Avdulla</w:t>
            </w:r>
          </w:p>
        </w:tc>
        <w:tc>
          <w:tcPr>
            <w:tcW w:w="403" w:type="pct"/>
            <w:shd w:val="clear" w:color="auto" w:fill="auto"/>
            <w:noWrap/>
            <w:vAlign w:val="bottom"/>
            <w:hideMark/>
          </w:tcPr>
          <w:p w:rsidR="00880D09" w:rsidRPr="003E7313" w:rsidRDefault="00880D09" w:rsidP="00880D09">
            <w:pPr>
              <w:spacing w:after="0" w:line="240" w:lineRule="auto"/>
              <w:ind w:firstLine="0"/>
              <w:jc w:val="left"/>
              <w:rPr>
                <w:rFonts w:ascii="Garamond" w:eastAsia="Times New Roman" w:hAnsi="Garamond" w:cs="Arial"/>
                <w:sz w:val="12"/>
                <w:szCs w:val="12"/>
                <w:lang w:val="sq-AL"/>
              </w:rPr>
            </w:pPr>
            <w:r w:rsidRPr="003E7313">
              <w:rPr>
                <w:rFonts w:ascii="Garamond" w:eastAsia="Times New Roman" w:hAnsi="Garamond" w:cs="Arial"/>
                <w:sz w:val="12"/>
                <w:szCs w:val="12"/>
                <w:lang w:val="sq-AL"/>
              </w:rPr>
              <w:t>Gani</w:t>
            </w:r>
          </w:p>
        </w:tc>
        <w:tc>
          <w:tcPr>
            <w:tcW w:w="312" w:type="pct"/>
            <w:shd w:val="clear" w:color="auto" w:fill="auto"/>
            <w:noWrap/>
            <w:vAlign w:val="bottom"/>
            <w:hideMark/>
          </w:tcPr>
          <w:p w:rsidR="00880D09" w:rsidRPr="003E7313" w:rsidRDefault="00880D09" w:rsidP="00880D09">
            <w:pPr>
              <w:spacing w:after="0" w:line="240" w:lineRule="auto"/>
              <w:ind w:firstLine="0"/>
              <w:jc w:val="left"/>
              <w:rPr>
                <w:rFonts w:ascii="Garamond" w:eastAsia="Times New Roman" w:hAnsi="Garamond" w:cs="Arial"/>
                <w:sz w:val="12"/>
                <w:szCs w:val="12"/>
                <w:lang w:val="sq-AL"/>
              </w:rPr>
            </w:pPr>
            <w:r w:rsidRPr="003E7313">
              <w:rPr>
                <w:rFonts w:ascii="Garamond" w:eastAsia="Times New Roman" w:hAnsi="Garamond" w:cs="Arial"/>
                <w:sz w:val="12"/>
                <w:szCs w:val="12"/>
                <w:lang w:val="sq-AL"/>
              </w:rPr>
              <w:t>Malko</w:t>
            </w:r>
          </w:p>
        </w:tc>
        <w:tc>
          <w:tcPr>
            <w:tcW w:w="190" w:type="pct"/>
            <w:shd w:val="clear" w:color="auto" w:fill="auto"/>
            <w:noWrap/>
            <w:vAlign w:val="bottom"/>
            <w:hideMark/>
          </w:tcPr>
          <w:p w:rsidR="00880D09" w:rsidRPr="003E7313" w:rsidRDefault="00880D09" w:rsidP="00880D09">
            <w:pPr>
              <w:spacing w:after="0" w:line="240" w:lineRule="auto"/>
              <w:ind w:firstLine="0"/>
              <w:jc w:val="center"/>
              <w:rPr>
                <w:rFonts w:ascii="Garamond" w:eastAsia="Times New Roman" w:hAnsi="Garamond" w:cs="Arial"/>
                <w:color w:val="000000"/>
                <w:sz w:val="12"/>
                <w:szCs w:val="12"/>
                <w:lang w:val="sq-AL"/>
              </w:rPr>
            </w:pPr>
            <w:r w:rsidRPr="003E7313">
              <w:rPr>
                <w:rFonts w:ascii="Garamond" w:eastAsia="Times New Roman" w:hAnsi="Garamond" w:cs="Arial"/>
                <w:color w:val="000000"/>
                <w:sz w:val="12"/>
                <w:szCs w:val="12"/>
                <w:lang w:val="sq-AL"/>
              </w:rPr>
              <w:t>3921</w:t>
            </w:r>
          </w:p>
        </w:tc>
        <w:tc>
          <w:tcPr>
            <w:tcW w:w="304" w:type="pct"/>
            <w:shd w:val="clear" w:color="auto" w:fill="auto"/>
            <w:noWrap/>
            <w:vAlign w:val="bottom"/>
            <w:hideMark/>
          </w:tcPr>
          <w:p w:rsidR="00880D09" w:rsidRPr="003E7313" w:rsidRDefault="00880D09" w:rsidP="00880D09">
            <w:pPr>
              <w:spacing w:after="0" w:line="240" w:lineRule="auto"/>
              <w:ind w:firstLine="0"/>
              <w:jc w:val="center"/>
              <w:rPr>
                <w:rFonts w:ascii="Garamond" w:eastAsia="Times New Roman" w:hAnsi="Garamond" w:cs="Arial"/>
                <w:color w:val="000000"/>
                <w:sz w:val="12"/>
                <w:szCs w:val="12"/>
                <w:lang w:val="sq-AL"/>
              </w:rPr>
            </w:pPr>
            <w:r w:rsidRPr="003E7313">
              <w:rPr>
                <w:rFonts w:ascii="Garamond" w:eastAsia="Times New Roman" w:hAnsi="Garamond" w:cs="Arial"/>
                <w:color w:val="000000"/>
                <w:sz w:val="12"/>
                <w:szCs w:val="12"/>
                <w:lang w:val="sq-AL"/>
              </w:rPr>
              <w:t xml:space="preserve"> 57/6</w:t>
            </w:r>
          </w:p>
        </w:tc>
        <w:tc>
          <w:tcPr>
            <w:tcW w:w="218" w:type="pct"/>
            <w:shd w:val="clear" w:color="auto" w:fill="auto"/>
            <w:noWrap/>
            <w:vAlign w:val="bottom"/>
            <w:hideMark/>
          </w:tcPr>
          <w:p w:rsidR="00880D09" w:rsidRPr="003E7313" w:rsidRDefault="008B06F3" w:rsidP="008B06F3">
            <w:pPr>
              <w:spacing w:after="0" w:line="240" w:lineRule="auto"/>
              <w:ind w:firstLine="0"/>
              <w:jc w:val="center"/>
              <w:rPr>
                <w:rFonts w:ascii="Garamond" w:eastAsia="Times New Roman" w:hAnsi="Garamond" w:cs="Arial"/>
                <w:sz w:val="12"/>
                <w:szCs w:val="12"/>
                <w:lang w:val="sq-AL"/>
              </w:rPr>
            </w:pPr>
            <w:r w:rsidRPr="003E7313">
              <w:rPr>
                <w:rFonts w:ascii="Garamond" w:eastAsia="Times New Roman" w:hAnsi="Garamond" w:cs="Arial"/>
                <w:sz w:val="12"/>
                <w:szCs w:val="12"/>
                <w:lang w:val="sq-AL"/>
              </w:rPr>
              <w:t>Arë</w:t>
            </w:r>
          </w:p>
        </w:tc>
        <w:tc>
          <w:tcPr>
            <w:tcW w:w="374" w:type="pct"/>
            <w:shd w:val="clear" w:color="auto" w:fill="auto"/>
            <w:noWrap/>
            <w:vAlign w:val="bottom"/>
            <w:hideMark/>
          </w:tcPr>
          <w:p w:rsidR="00880D09" w:rsidRPr="003E7313" w:rsidRDefault="00880D09" w:rsidP="00880D09">
            <w:pPr>
              <w:spacing w:after="0" w:line="240" w:lineRule="auto"/>
              <w:ind w:firstLine="0"/>
              <w:jc w:val="right"/>
              <w:rPr>
                <w:rFonts w:ascii="Garamond" w:eastAsia="Times New Roman" w:hAnsi="Garamond" w:cs="Arial"/>
                <w:sz w:val="12"/>
                <w:szCs w:val="12"/>
                <w:lang w:val="sq-AL"/>
              </w:rPr>
            </w:pPr>
            <w:r w:rsidRPr="003E7313">
              <w:rPr>
                <w:rFonts w:ascii="Garamond" w:eastAsia="Times New Roman" w:hAnsi="Garamond" w:cs="Arial"/>
                <w:sz w:val="12"/>
                <w:szCs w:val="12"/>
                <w:lang w:val="sq-AL"/>
              </w:rPr>
              <w:t>1713</w:t>
            </w:r>
          </w:p>
        </w:tc>
        <w:tc>
          <w:tcPr>
            <w:tcW w:w="241" w:type="pct"/>
            <w:shd w:val="clear" w:color="auto" w:fill="auto"/>
            <w:noWrap/>
            <w:vAlign w:val="bottom"/>
            <w:hideMark/>
          </w:tcPr>
          <w:p w:rsidR="00880D09" w:rsidRPr="003E7313" w:rsidRDefault="00880D09" w:rsidP="00880D09">
            <w:pPr>
              <w:spacing w:after="0" w:line="240" w:lineRule="auto"/>
              <w:ind w:firstLine="0"/>
              <w:jc w:val="center"/>
              <w:rPr>
                <w:rFonts w:ascii="Garamond" w:eastAsia="Times New Roman" w:hAnsi="Garamond" w:cs="Arial"/>
                <w:sz w:val="12"/>
                <w:szCs w:val="12"/>
                <w:lang w:val="sq-AL"/>
              </w:rPr>
            </w:pPr>
            <w:r w:rsidRPr="003E7313">
              <w:rPr>
                <w:rFonts w:ascii="Garamond" w:eastAsia="Times New Roman" w:hAnsi="Garamond" w:cs="Arial"/>
                <w:sz w:val="12"/>
                <w:szCs w:val="12"/>
                <w:lang w:val="sq-AL"/>
              </w:rPr>
              <w:t>29</w:t>
            </w:r>
          </w:p>
        </w:tc>
        <w:tc>
          <w:tcPr>
            <w:tcW w:w="291" w:type="pct"/>
            <w:shd w:val="clear" w:color="auto" w:fill="auto"/>
            <w:noWrap/>
            <w:vAlign w:val="bottom"/>
            <w:hideMark/>
          </w:tcPr>
          <w:p w:rsidR="00880D09" w:rsidRPr="003E7313" w:rsidRDefault="00880D09" w:rsidP="00880D09">
            <w:pPr>
              <w:spacing w:after="0" w:line="240" w:lineRule="auto"/>
              <w:ind w:firstLine="0"/>
              <w:jc w:val="center"/>
              <w:rPr>
                <w:rFonts w:ascii="Garamond" w:eastAsia="Times New Roman" w:hAnsi="Garamond" w:cs="Arial"/>
                <w:sz w:val="12"/>
                <w:szCs w:val="12"/>
                <w:lang w:val="sq-AL"/>
              </w:rPr>
            </w:pPr>
            <w:r w:rsidRPr="003E7313">
              <w:rPr>
                <w:rFonts w:ascii="Garamond" w:eastAsia="Times New Roman" w:hAnsi="Garamond" w:cs="Arial"/>
                <w:sz w:val="12"/>
                <w:szCs w:val="12"/>
                <w:lang w:val="sq-AL"/>
              </w:rPr>
              <w:t>502</w:t>
            </w:r>
          </w:p>
        </w:tc>
        <w:tc>
          <w:tcPr>
            <w:tcW w:w="237" w:type="pct"/>
            <w:shd w:val="clear" w:color="auto" w:fill="auto"/>
            <w:noWrap/>
            <w:vAlign w:val="bottom"/>
            <w:hideMark/>
          </w:tcPr>
          <w:p w:rsidR="00880D09" w:rsidRPr="003E7313" w:rsidRDefault="00880D09" w:rsidP="00880D09">
            <w:pPr>
              <w:spacing w:after="0" w:line="240" w:lineRule="auto"/>
              <w:ind w:firstLine="0"/>
              <w:jc w:val="right"/>
              <w:rPr>
                <w:rFonts w:ascii="Garamond" w:eastAsia="Times New Roman" w:hAnsi="Garamond" w:cs="Arial"/>
                <w:sz w:val="12"/>
                <w:szCs w:val="12"/>
                <w:lang w:val="sq-AL"/>
              </w:rPr>
            </w:pPr>
            <w:r w:rsidRPr="003E7313">
              <w:rPr>
                <w:rFonts w:ascii="Garamond" w:eastAsia="Times New Roman" w:hAnsi="Garamond" w:cs="Arial"/>
                <w:sz w:val="12"/>
                <w:szCs w:val="12"/>
                <w:lang w:val="sq-AL"/>
              </w:rPr>
              <w:t>14558</w:t>
            </w:r>
          </w:p>
        </w:tc>
        <w:tc>
          <w:tcPr>
            <w:tcW w:w="291" w:type="pct"/>
            <w:shd w:val="clear" w:color="auto" w:fill="auto"/>
            <w:noWrap/>
            <w:vAlign w:val="bottom"/>
            <w:hideMark/>
          </w:tcPr>
          <w:p w:rsidR="00880D09" w:rsidRPr="003E7313" w:rsidRDefault="00880D09" w:rsidP="00880D09">
            <w:pPr>
              <w:spacing w:after="0" w:line="240" w:lineRule="auto"/>
              <w:ind w:firstLine="0"/>
              <w:jc w:val="center"/>
              <w:rPr>
                <w:rFonts w:ascii="Garamond" w:eastAsia="Times New Roman" w:hAnsi="Garamond" w:cs="Arial"/>
                <w:sz w:val="12"/>
                <w:szCs w:val="12"/>
                <w:lang w:val="sq-AL"/>
              </w:rPr>
            </w:pPr>
            <w:r w:rsidRPr="003E7313">
              <w:rPr>
                <w:rFonts w:ascii="Garamond" w:eastAsia="Times New Roman" w:hAnsi="Garamond" w:cs="Arial"/>
                <w:sz w:val="12"/>
                <w:szCs w:val="12"/>
                <w:lang w:val="sq-AL"/>
              </w:rPr>
              <w:t> </w:t>
            </w:r>
          </w:p>
        </w:tc>
        <w:tc>
          <w:tcPr>
            <w:tcW w:w="237" w:type="pct"/>
            <w:shd w:val="clear" w:color="auto" w:fill="auto"/>
            <w:noWrap/>
            <w:vAlign w:val="bottom"/>
            <w:hideMark/>
          </w:tcPr>
          <w:p w:rsidR="00880D09" w:rsidRPr="003E7313" w:rsidRDefault="00880D09" w:rsidP="00880D09">
            <w:pPr>
              <w:spacing w:after="0" w:line="240" w:lineRule="auto"/>
              <w:ind w:firstLine="0"/>
              <w:jc w:val="right"/>
              <w:rPr>
                <w:rFonts w:ascii="Garamond" w:eastAsia="Times New Roman" w:hAnsi="Garamond" w:cs="Arial"/>
                <w:sz w:val="12"/>
                <w:szCs w:val="12"/>
                <w:lang w:val="sq-AL"/>
              </w:rPr>
            </w:pPr>
            <w:r w:rsidRPr="003E7313">
              <w:rPr>
                <w:rFonts w:ascii="Garamond" w:eastAsia="Times New Roman" w:hAnsi="Garamond" w:cs="Arial"/>
                <w:sz w:val="12"/>
                <w:szCs w:val="12"/>
                <w:lang w:val="sq-AL"/>
              </w:rPr>
              <w:t> </w:t>
            </w:r>
          </w:p>
        </w:tc>
        <w:tc>
          <w:tcPr>
            <w:tcW w:w="292" w:type="pct"/>
            <w:shd w:val="clear" w:color="auto" w:fill="auto"/>
            <w:noWrap/>
            <w:vAlign w:val="bottom"/>
            <w:hideMark/>
          </w:tcPr>
          <w:p w:rsidR="00880D09" w:rsidRPr="003E7313" w:rsidRDefault="00880D09" w:rsidP="00880D09">
            <w:pPr>
              <w:spacing w:after="0" w:line="240" w:lineRule="auto"/>
              <w:ind w:firstLine="0"/>
              <w:jc w:val="right"/>
              <w:rPr>
                <w:rFonts w:ascii="Garamond" w:eastAsia="Times New Roman" w:hAnsi="Garamond" w:cs="Arial"/>
                <w:sz w:val="12"/>
                <w:szCs w:val="12"/>
                <w:lang w:val="sq-AL"/>
              </w:rPr>
            </w:pPr>
            <w:r w:rsidRPr="003E7313">
              <w:rPr>
                <w:rFonts w:ascii="Garamond" w:eastAsia="Times New Roman" w:hAnsi="Garamond" w:cs="Arial"/>
                <w:sz w:val="12"/>
                <w:szCs w:val="12"/>
                <w:lang w:val="sq-AL"/>
              </w:rPr>
              <w:t>14558</w:t>
            </w:r>
          </w:p>
        </w:tc>
        <w:tc>
          <w:tcPr>
            <w:tcW w:w="474" w:type="pct"/>
            <w:shd w:val="clear" w:color="auto" w:fill="auto"/>
            <w:noWrap/>
            <w:vAlign w:val="bottom"/>
            <w:hideMark/>
          </w:tcPr>
          <w:p w:rsidR="00880D09" w:rsidRPr="003E7313" w:rsidRDefault="00880D09" w:rsidP="00880D09">
            <w:pPr>
              <w:spacing w:after="0" w:line="240" w:lineRule="auto"/>
              <w:ind w:firstLine="0"/>
              <w:jc w:val="center"/>
              <w:rPr>
                <w:rFonts w:ascii="Garamond" w:eastAsia="Times New Roman" w:hAnsi="Garamond" w:cs="Arial"/>
                <w:sz w:val="12"/>
                <w:szCs w:val="12"/>
                <w:lang w:val="sq-AL"/>
              </w:rPr>
            </w:pPr>
            <w:r w:rsidRPr="003E7313">
              <w:rPr>
                <w:rFonts w:ascii="Garamond" w:eastAsia="Times New Roman" w:hAnsi="Garamond" w:cs="Arial"/>
                <w:sz w:val="12"/>
                <w:szCs w:val="12"/>
                <w:lang w:val="sq-AL"/>
              </w:rPr>
              <w:t>Konf. ZVRPP</w:t>
            </w:r>
          </w:p>
        </w:tc>
      </w:tr>
      <w:tr w:rsidR="003E7313" w:rsidRPr="003E7313" w:rsidTr="003E7313">
        <w:trPr>
          <w:trHeight w:val="139"/>
          <w:jc w:val="center"/>
        </w:trPr>
        <w:tc>
          <w:tcPr>
            <w:tcW w:w="171" w:type="pct"/>
            <w:shd w:val="clear" w:color="auto" w:fill="auto"/>
            <w:noWrap/>
            <w:vAlign w:val="bottom"/>
            <w:hideMark/>
          </w:tcPr>
          <w:p w:rsidR="00880D09" w:rsidRPr="003E7313" w:rsidRDefault="00880D09" w:rsidP="00880D09">
            <w:pPr>
              <w:spacing w:after="0" w:line="240" w:lineRule="auto"/>
              <w:ind w:firstLine="0"/>
              <w:jc w:val="center"/>
              <w:rPr>
                <w:rFonts w:ascii="Garamond" w:eastAsia="Times New Roman" w:hAnsi="Garamond" w:cs="Arial"/>
                <w:b/>
                <w:bCs/>
                <w:sz w:val="12"/>
                <w:szCs w:val="12"/>
                <w:lang w:val="sq-AL"/>
              </w:rPr>
            </w:pPr>
            <w:r w:rsidRPr="003E7313">
              <w:rPr>
                <w:rFonts w:ascii="Garamond" w:eastAsia="Times New Roman" w:hAnsi="Garamond" w:cs="Arial"/>
                <w:b/>
                <w:bCs/>
                <w:sz w:val="12"/>
                <w:szCs w:val="12"/>
                <w:lang w:val="sq-AL"/>
              </w:rPr>
              <w:t>236</w:t>
            </w:r>
          </w:p>
        </w:tc>
        <w:tc>
          <w:tcPr>
            <w:tcW w:w="964" w:type="pct"/>
            <w:shd w:val="clear" w:color="auto" w:fill="auto"/>
            <w:noWrap/>
            <w:vAlign w:val="bottom"/>
            <w:hideMark/>
          </w:tcPr>
          <w:p w:rsidR="00880D09" w:rsidRPr="003E7313" w:rsidRDefault="00880D09" w:rsidP="00880D09">
            <w:pPr>
              <w:spacing w:after="0" w:line="240" w:lineRule="auto"/>
              <w:ind w:firstLine="0"/>
              <w:jc w:val="left"/>
              <w:rPr>
                <w:rFonts w:ascii="Garamond" w:eastAsia="Times New Roman" w:hAnsi="Garamond" w:cs="Arial"/>
                <w:sz w:val="12"/>
                <w:szCs w:val="12"/>
                <w:lang w:val="sq-AL"/>
              </w:rPr>
            </w:pPr>
            <w:r w:rsidRPr="003E7313">
              <w:rPr>
                <w:rFonts w:ascii="Garamond" w:eastAsia="Times New Roman" w:hAnsi="Garamond" w:cs="Arial"/>
                <w:sz w:val="12"/>
                <w:szCs w:val="12"/>
                <w:lang w:val="sq-AL"/>
              </w:rPr>
              <w:t>Mynyr</w:t>
            </w:r>
          </w:p>
        </w:tc>
        <w:tc>
          <w:tcPr>
            <w:tcW w:w="403" w:type="pct"/>
            <w:shd w:val="clear" w:color="auto" w:fill="auto"/>
            <w:noWrap/>
            <w:vAlign w:val="bottom"/>
            <w:hideMark/>
          </w:tcPr>
          <w:p w:rsidR="00880D09" w:rsidRPr="003E7313" w:rsidRDefault="00880D09" w:rsidP="00880D09">
            <w:pPr>
              <w:spacing w:after="0" w:line="240" w:lineRule="auto"/>
              <w:ind w:firstLine="0"/>
              <w:jc w:val="left"/>
              <w:rPr>
                <w:rFonts w:ascii="Garamond" w:eastAsia="Times New Roman" w:hAnsi="Garamond" w:cs="Arial"/>
                <w:sz w:val="12"/>
                <w:szCs w:val="12"/>
                <w:lang w:val="sq-AL"/>
              </w:rPr>
            </w:pPr>
            <w:r w:rsidRPr="003E7313">
              <w:rPr>
                <w:rFonts w:ascii="Garamond" w:eastAsia="Times New Roman" w:hAnsi="Garamond" w:cs="Arial"/>
                <w:sz w:val="12"/>
                <w:szCs w:val="12"/>
                <w:lang w:val="sq-AL"/>
              </w:rPr>
              <w:t>Gani</w:t>
            </w:r>
          </w:p>
        </w:tc>
        <w:tc>
          <w:tcPr>
            <w:tcW w:w="312" w:type="pct"/>
            <w:shd w:val="clear" w:color="auto" w:fill="auto"/>
            <w:noWrap/>
            <w:vAlign w:val="bottom"/>
            <w:hideMark/>
          </w:tcPr>
          <w:p w:rsidR="00880D09" w:rsidRPr="003E7313" w:rsidRDefault="00880D09" w:rsidP="00880D09">
            <w:pPr>
              <w:spacing w:after="0" w:line="240" w:lineRule="auto"/>
              <w:ind w:firstLine="0"/>
              <w:jc w:val="left"/>
              <w:rPr>
                <w:rFonts w:ascii="Garamond" w:eastAsia="Times New Roman" w:hAnsi="Garamond" w:cs="Arial"/>
                <w:sz w:val="12"/>
                <w:szCs w:val="12"/>
                <w:lang w:val="sq-AL"/>
              </w:rPr>
            </w:pPr>
            <w:r w:rsidRPr="003E7313">
              <w:rPr>
                <w:rFonts w:ascii="Garamond" w:eastAsia="Times New Roman" w:hAnsi="Garamond" w:cs="Arial"/>
                <w:sz w:val="12"/>
                <w:szCs w:val="12"/>
                <w:lang w:val="sq-AL"/>
              </w:rPr>
              <w:t>Malko</w:t>
            </w:r>
          </w:p>
        </w:tc>
        <w:tc>
          <w:tcPr>
            <w:tcW w:w="190" w:type="pct"/>
            <w:shd w:val="clear" w:color="auto" w:fill="auto"/>
            <w:noWrap/>
            <w:vAlign w:val="bottom"/>
            <w:hideMark/>
          </w:tcPr>
          <w:p w:rsidR="00880D09" w:rsidRPr="003E7313" w:rsidRDefault="00880D09" w:rsidP="00880D09">
            <w:pPr>
              <w:spacing w:after="0" w:line="240" w:lineRule="auto"/>
              <w:ind w:firstLine="0"/>
              <w:jc w:val="center"/>
              <w:rPr>
                <w:rFonts w:ascii="Garamond" w:eastAsia="Times New Roman" w:hAnsi="Garamond" w:cs="Arial"/>
                <w:color w:val="000000"/>
                <w:sz w:val="12"/>
                <w:szCs w:val="12"/>
                <w:lang w:val="sq-AL"/>
              </w:rPr>
            </w:pPr>
            <w:r w:rsidRPr="003E7313">
              <w:rPr>
                <w:rFonts w:ascii="Garamond" w:eastAsia="Times New Roman" w:hAnsi="Garamond" w:cs="Arial"/>
                <w:color w:val="000000"/>
                <w:sz w:val="12"/>
                <w:szCs w:val="12"/>
                <w:lang w:val="sq-AL"/>
              </w:rPr>
              <w:t>3921</w:t>
            </w:r>
          </w:p>
        </w:tc>
        <w:tc>
          <w:tcPr>
            <w:tcW w:w="304" w:type="pct"/>
            <w:shd w:val="clear" w:color="auto" w:fill="auto"/>
            <w:noWrap/>
            <w:vAlign w:val="bottom"/>
            <w:hideMark/>
          </w:tcPr>
          <w:p w:rsidR="00880D09" w:rsidRPr="003E7313" w:rsidRDefault="00880D09" w:rsidP="00880D09">
            <w:pPr>
              <w:spacing w:after="0" w:line="240" w:lineRule="auto"/>
              <w:ind w:firstLine="0"/>
              <w:jc w:val="center"/>
              <w:rPr>
                <w:rFonts w:ascii="Garamond" w:eastAsia="Times New Roman" w:hAnsi="Garamond" w:cs="Arial"/>
                <w:color w:val="000000"/>
                <w:sz w:val="12"/>
                <w:szCs w:val="12"/>
                <w:lang w:val="sq-AL"/>
              </w:rPr>
            </w:pPr>
            <w:r w:rsidRPr="003E7313">
              <w:rPr>
                <w:rFonts w:ascii="Garamond" w:eastAsia="Times New Roman" w:hAnsi="Garamond" w:cs="Arial"/>
                <w:color w:val="000000"/>
                <w:sz w:val="12"/>
                <w:szCs w:val="12"/>
                <w:lang w:val="sq-AL"/>
              </w:rPr>
              <w:t xml:space="preserve"> 57/7</w:t>
            </w:r>
          </w:p>
        </w:tc>
        <w:tc>
          <w:tcPr>
            <w:tcW w:w="218" w:type="pct"/>
            <w:shd w:val="clear" w:color="auto" w:fill="auto"/>
            <w:noWrap/>
            <w:vAlign w:val="bottom"/>
            <w:hideMark/>
          </w:tcPr>
          <w:p w:rsidR="00880D09" w:rsidRPr="003E7313" w:rsidRDefault="008B06F3" w:rsidP="008B06F3">
            <w:pPr>
              <w:spacing w:after="0" w:line="240" w:lineRule="auto"/>
              <w:ind w:firstLine="0"/>
              <w:jc w:val="center"/>
              <w:rPr>
                <w:rFonts w:ascii="Garamond" w:eastAsia="Times New Roman" w:hAnsi="Garamond" w:cs="Arial"/>
                <w:sz w:val="12"/>
                <w:szCs w:val="12"/>
                <w:lang w:val="sq-AL"/>
              </w:rPr>
            </w:pPr>
            <w:r w:rsidRPr="003E7313">
              <w:rPr>
                <w:rFonts w:ascii="Garamond" w:eastAsia="Times New Roman" w:hAnsi="Garamond" w:cs="Arial"/>
                <w:sz w:val="12"/>
                <w:szCs w:val="12"/>
                <w:lang w:val="sq-AL"/>
              </w:rPr>
              <w:t>Arë</w:t>
            </w:r>
          </w:p>
        </w:tc>
        <w:tc>
          <w:tcPr>
            <w:tcW w:w="374" w:type="pct"/>
            <w:shd w:val="clear" w:color="auto" w:fill="auto"/>
            <w:noWrap/>
            <w:vAlign w:val="bottom"/>
            <w:hideMark/>
          </w:tcPr>
          <w:p w:rsidR="00880D09" w:rsidRPr="003E7313" w:rsidRDefault="00880D09" w:rsidP="00880D09">
            <w:pPr>
              <w:spacing w:after="0" w:line="240" w:lineRule="auto"/>
              <w:ind w:firstLine="0"/>
              <w:jc w:val="right"/>
              <w:rPr>
                <w:rFonts w:ascii="Garamond" w:eastAsia="Times New Roman" w:hAnsi="Garamond" w:cs="Arial"/>
                <w:sz w:val="12"/>
                <w:szCs w:val="12"/>
                <w:lang w:val="sq-AL"/>
              </w:rPr>
            </w:pPr>
            <w:r w:rsidRPr="003E7313">
              <w:rPr>
                <w:rFonts w:ascii="Garamond" w:eastAsia="Times New Roman" w:hAnsi="Garamond" w:cs="Arial"/>
                <w:sz w:val="12"/>
                <w:szCs w:val="12"/>
                <w:lang w:val="sq-AL"/>
              </w:rPr>
              <w:t>4285</w:t>
            </w:r>
          </w:p>
        </w:tc>
        <w:tc>
          <w:tcPr>
            <w:tcW w:w="241" w:type="pct"/>
            <w:shd w:val="clear" w:color="auto" w:fill="auto"/>
            <w:noWrap/>
            <w:vAlign w:val="bottom"/>
            <w:hideMark/>
          </w:tcPr>
          <w:p w:rsidR="00880D09" w:rsidRPr="003E7313" w:rsidRDefault="00880D09" w:rsidP="00880D09">
            <w:pPr>
              <w:spacing w:after="0" w:line="240" w:lineRule="auto"/>
              <w:ind w:firstLine="0"/>
              <w:jc w:val="center"/>
              <w:rPr>
                <w:rFonts w:ascii="Garamond" w:eastAsia="Times New Roman" w:hAnsi="Garamond" w:cs="Arial"/>
                <w:sz w:val="12"/>
                <w:szCs w:val="12"/>
                <w:lang w:val="sq-AL"/>
              </w:rPr>
            </w:pPr>
            <w:r w:rsidRPr="003E7313">
              <w:rPr>
                <w:rFonts w:ascii="Garamond" w:eastAsia="Times New Roman" w:hAnsi="Garamond" w:cs="Arial"/>
                <w:sz w:val="12"/>
                <w:szCs w:val="12"/>
                <w:lang w:val="sq-AL"/>
              </w:rPr>
              <w:t>52</w:t>
            </w:r>
          </w:p>
        </w:tc>
        <w:tc>
          <w:tcPr>
            <w:tcW w:w="291" w:type="pct"/>
            <w:shd w:val="clear" w:color="auto" w:fill="auto"/>
            <w:noWrap/>
            <w:vAlign w:val="bottom"/>
            <w:hideMark/>
          </w:tcPr>
          <w:p w:rsidR="00880D09" w:rsidRPr="003E7313" w:rsidRDefault="00880D09" w:rsidP="00880D09">
            <w:pPr>
              <w:spacing w:after="0" w:line="240" w:lineRule="auto"/>
              <w:ind w:firstLine="0"/>
              <w:jc w:val="center"/>
              <w:rPr>
                <w:rFonts w:ascii="Garamond" w:eastAsia="Times New Roman" w:hAnsi="Garamond" w:cs="Arial"/>
                <w:sz w:val="12"/>
                <w:szCs w:val="12"/>
                <w:lang w:val="sq-AL"/>
              </w:rPr>
            </w:pPr>
            <w:r w:rsidRPr="003E7313">
              <w:rPr>
                <w:rFonts w:ascii="Garamond" w:eastAsia="Times New Roman" w:hAnsi="Garamond" w:cs="Arial"/>
                <w:sz w:val="12"/>
                <w:szCs w:val="12"/>
                <w:lang w:val="sq-AL"/>
              </w:rPr>
              <w:t>502</w:t>
            </w:r>
          </w:p>
        </w:tc>
        <w:tc>
          <w:tcPr>
            <w:tcW w:w="237" w:type="pct"/>
            <w:shd w:val="clear" w:color="auto" w:fill="auto"/>
            <w:noWrap/>
            <w:vAlign w:val="bottom"/>
            <w:hideMark/>
          </w:tcPr>
          <w:p w:rsidR="00880D09" w:rsidRPr="003E7313" w:rsidRDefault="00880D09" w:rsidP="00880D09">
            <w:pPr>
              <w:spacing w:after="0" w:line="240" w:lineRule="auto"/>
              <w:ind w:firstLine="0"/>
              <w:jc w:val="right"/>
              <w:rPr>
                <w:rFonts w:ascii="Garamond" w:eastAsia="Times New Roman" w:hAnsi="Garamond" w:cs="Arial"/>
                <w:sz w:val="12"/>
                <w:szCs w:val="12"/>
                <w:lang w:val="sq-AL"/>
              </w:rPr>
            </w:pPr>
            <w:r w:rsidRPr="003E7313">
              <w:rPr>
                <w:rFonts w:ascii="Garamond" w:eastAsia="Times New Roman" w:hAnsi="Garamond" w:cs="Arial"/>
                <w:sz w:val="12"/>
                <w:szCs w:val="12"/>
                <w:lang w:val="sq-AL"/>
              </w:rPr>
              <w:t>26104</w:t>
            </w:r>
          </w:p>
        </w:tc>
        <w:tc>
          <w:tcPr>
            <w:tcW w:w="291" w:type="pct"/>
            <w:shd w:val="clear" w:color="auto" w:fill="auto"/>
            <w:noWrap/>
            <w:vAlign w:val="bottom"/>
            <w:hideMark/>
          </w:tcPr>
          <w:p w:rsidR="00880D09" w:rsidRPr="003E7313" w:rsidRDefault="00880D09" w:rsidP="00880D09">
            <w:pPr>
              <w:spacing w:after="0" w:line="240" w:lineRule="auto"/>
              <w:ind w:firstLine="0"/>
              <w:jc w:val="center"/>
              <w:rPr>
                <w:rFonts w:ascii="Garamond" w:eastAsia="Times New Roman" w:hAnsi="Garamond" w:cs="Arial"/>
                <w:sz w:val="12"/>
                <w:szCs w:val="12"/>
                <w:lang w:val="sq-AL"/>
              </w:rPr>
            </w:pPr>
            <w:r w:rsidRPr="003E7313">
              <w:rPr>
                <w:rFonts w:ascii="Garamond" w:eastAsia="Times New Roman" w:hAnsi="Garamond" w:cs="Arial"/>
                <w:sz w:val="12"/>
                <w:szCs w:val="12"/>
                <w:lang w:val="sq-AL"/>
              </w:rPr>
              <w:t> </w:t>
            </w:r>
          </w:p>
        </w:tc>
        <w:tc>
          <w:tcPr>
            <w:tcW w:w="237" w:type="pct"/>
            <w:shd w:val="clear" w:color="auto" w:fill="auto"/>
            <w:noWrap/>
            <w:vAlign w:val="bottom"/>
            <w:hideMark/>
          </w:tcPr>
          <w:p w:rsidR="00880D09" w:rsidRPr="003E7313" w:rsidRDefault="00880D09" w:rsidP="00880D09">
            <w:pPr>
              <w:spacing w:after="0" w:line="240" w:lineRule="auto"/>
              <w:ind w:firstLine="0"/>
              <w:jc w:val="right"/>
              <w:rPr>
                <w:rFonts w:ascii="Garamond" w:eastAsia="Times New Roman" w:hAnsi="Garamond" w:cs="Arial"/>
                <w:sz w:val="12"/>
                <w:szCs w:val="12"/>
                <w:lang w:val="sq-AL"/>
              </w:rPr>
            </w:pPr>
            <w:r w:rsidRPr="003E7313">
              <w:rPr>
                <w:rFonts w:ascii="Garamond" w:eastAsia="Times New Roman" w:hAnsi="Garamond" w:cs="Arial"/>
                <w:sz w:val="12"/>
                <w:szCs w:val="12"/>
                <w:lang w:val="sq-AL"/>
              </w:rPr>
              <w:t> </w:t>
            </w:r>
          </w:p>
        </w:tc>
        <w:tc>
          <w:tcPr>
            <w:tcW w:w="292" w:type="pct"/>
            <w:shd w:val="clear" w:color="auto" w:fill="auto"/>
            <w:noWrap/>
            <w:vAlign w:val="bottom"/>
            <w:hideMark/>
          </w:tcPr>
          <w:p w:rsidR="00880D09" w:rsidRPr="003E7313" w:rsidRDefault="00880D09" w:rsidP="00880D09">
            <w:pPr>
              <w:spacing w:after="0" w:line="240" w:lineRule="auto"/>
              <w:ind w:firstLine="0"/>
              <w:jc w:val="right"/>
              <w:rPr>
                <w:rFonts w:ascii="Garamond" w:eastAsia="Times New Roman" w:hAnsi="Garamond" w:cs="Arial"/>
                <w:sz w:val="12"/>
                <w:szCs w:val="12"/>
                <w:lang w:val="sq-AL"/>
              </w:rPr>
            </w:pPr>
            <w:r w:rsidRPr="003E7313">
              <w:rPr>
                <w:rFonts w:ascii="Garamond" w:eastAsia="Times New Roman" w:hAnsi="Garamond" w:cs="Arial"/>
                <w:sz w:val="12"/>
                <w:szCs w:val="12"/>
                <w:lang w:val="sq-AL"/>
              </w:rPr>
              <w:t>26104</w:t>
            </w:r>
          </w:p>
        </w:tc>
        <w:tc>
          <w:tcPr>
            <w:tcW w:w="474" w:type="pct"/>
            <w:shd w:val="clear" w:color="auto" w:fill="auto"/>
            <w:noWrap/>
            <w:vAlign w:val="bottom"/>
            <w:hideMark/>
          </w:tcPr>
          <w:p w:rsidR="00880D09" w:rsidRPr="003E7313" w:rsidRDefault="00880D09" w:rsidP="00880D09">
            <w:pPr>
              <w:spacing w:after="0" w:line="240" w:lineRule="auto"/>
              <w:ind w:firstLine="0"/>
              <w:jc w:val="center"/>
              <w:rPr>
                <w:rFonts w:ascii="Garamond" w:eastAsia="Times New Roman" w:hAnsi="Garamond" w:cs="Arial"/>
                <w:sz w:val="12"/>
                <w:szCs w:val="12"/>
                <w:lang w:val="sq-AL"/>
              </w:rPr>
            </w:pPr>
            <w:r w:rsidRPr="003E7313">
              <w:rPr>
                <w:rFonts w:ascii="Garamond" w:eastAsia="Times New Roman" w:hAnsi="Garamond" w:cs="Arial"/>
                <w:sz w:val="12"/>
                <w:szCs w:val="12"/>
                <w:lang w:val="sq-AL"/>
              </w:rPr>
              <w:t>Konf. ZVRPP</w:t>
            </w:r>
          </w:p>
        </w:tc>
      </w:tr>
      <w:tr w:rsidR="003E7313" w:rsidRPr="003E7313" w:rsidTr="003E7313">
        <w:trPr>
          <w:trHeight w:val="139"/>
          <w:jc w:val="center"/>
        </w:trPr>
        <w:tc>
          <w:tcPr>
            <w:tcW w:w="171" w:type="pct"/>
            <w:shd w:val="clear" w:color="auto" w:fill="auto"/>
            <w:noWrap/>
            <w:vAlign w:val="bottom"/>
            <w:hideMark/>
          </w:tcPr>
          <w:p w:rsidR="00880D09" w:rsidRPr="003E7313" w:rsidRDefault="00880D09" w:rsidP="00880D09">
            <w:pPr>
              <w:spacing w:after="0" w:line="240" w:lineRule="auto"/>
              <w:ind w:firstLine="0"/>
              <w:jc w:val="center"/>
              <w:rPr>
                <w:rFonts w:ascii="Garamond" w:eastAsia="Times New Roman" w:hAnsi="Garamond" w:cs="Arial"/>
                <w:b/>
                <w:bCs/>
                <w:sz w:val="12"/>
                <w:szCs w:val="12"/>
                <w:lang w:val="sq-AL"/>
              </w:rPr>
            </w:pPr>
            <w:r w:rsidRPr="003E7313">
              <w:rPr>
                <w:rFonts w:ascii="Garamond" w:eastAsia="Times New Roman" w:hAnsi="Garamond" w:cs="Arial"/>
                <w:b/>
                <w:bCs/>
                <w:sz w:val="12"/>
                <w:szCs w:val="12"/>
                <w:lang w:val="sq-AL"/>
              </w:rPr>
              <w:t>237</w:t>
            </w:r>
          </w:p>
        </w:tc>
        <w:tc>
          <w:tcPr>
            <w:tcW w:w="964" w:type="pct"/>
            <w:shd w:val="clear" w:color="auto" w:fill="auto"/>
            <w:noWrap/>
            <w:vAlign w:val="bottom"/>
            <w:hideMark/>
          </w:tcPr>
          <w:p w:rsidR="00880D09" w:rsidRPr="003E7313" w:rsidRDefault="00880D09" w:rsidP="00880D09">
            <w:pPr>
              <w:spacing w:after="0" w:line="240" w:lineRule="auto"/>
              <w:ind w:firstLine="0"/>
              <w:jc w:val="left"/>
              <w:rPr>
                <w:rFonts w:ascii="Garamond" w:eastAsia="Times New Roman" w:hAnsi="Garamond" w:cs="Arial"/>
                <w:sz w:val="12"/>
                <w:szCs w:val="12"/>
                <w:lang w:val="sq-AL"/>
              </w:rPr>
            </w:pPr>
            <w:r w:rsidRPr="003E7313">
              <w:rPr>
                <w:rFonts w:ascii="Garamond" w:eastAsia="Times New Roman" w:hAnsi="Garamond" w:cs="Arial"/>
                <w:sz w:val="12"/>
                <w:szCs w:val="12"/>
                <w:lang w:val="sq-AL"/>
              </w:rPr>
              <w:t>Asllam</w:t>
            </w:r>
          </w:p>
        </w:tc>
        <w:tc>
          <w:tcPr>
            <w:tcW w:w="403" w:type="pct"/>
            <w:shd w:val="clear" w:color="auto" w:fill="auto"/>
            <w:noWrap/>
            <w:vAlign w:val="bottom"/>
            <w:hideMark/>
          </w:tcPr>
          <w:p w:rsidR="00880D09" w:rsidRPr="003E7313" w:rsidRDefault="00880D09" w:rsidP="00880D09">
            <w:pPr>
              <w:spacing w:after="0" w:line="240" w:lineRule="auto"/>
              <w:ind w:firstLine="0"/>
              <w:jc w:val="left"/>
              <w:rPr>
                <w:rFonts w:ascii="Garamond" w:eastAsia="Times New Roman" w:hAnsi="Garamond" w:cs="Arial"/>
                <w:sz w:val="12"/>
                <w:szCs w:val="12"/>
                <w:lang w:val="sq-AL"/>
              </w:rPr>
            </w:pPr>
            <w:r w:rsidRPr="003E7313">
              <w:rPr>
                <w:rFonts w:ascii="Garamond" w:eastAsia="Times New Roman" w:hAnsi="Garamond" w:cs="Arial"/>
                <w:sz w:val="12"/>
                <w:szCs w:val="12"/>
                <w:lang w:val="sq-AL"/>
              </w:rPr>
              <w:t>Baki</w:t>
            </w:r>
          </w:p>
        </w:tc>
        <w:tc>
          <w:tcPr>
            <w:tcW w:w="312" w:type="pct"/>
            <w:shd w:val="clear" w:color="auto" w:fill="auto"/>
            <w:noWrap/>
            <w:vAlign w:val="bottom"/>
            <w:hideMark/>
          </w:tcPr>
          <w:p w:rsidR="00880D09" w:rsidRPr="003E7313" w:rsidRDefault="00880D09" w:rsidP="00880D09">
            <w:pPr>
              <w:spacing w:after="0" w:line="240" w:lineRule="auto"/>
              <w:ind w:firstLine="0"/>
              <w:jc w:val="left"/>
              <w:rPr>
                <w:rFonts w:ascii="Garamond" w:eastAsia="Times New Roman" w:hAnsi="Garamond" w:cs="Arial"/>
                <w:sz w:val="12"/>
                <w:szCs w:val="12"/>
                <w:lang w:val="sq-AL"/>
              </w:rPr>
            </w:pPr>
            <w:r w:rsidRPr="003E7313">
              <w:rPr>
                <w:rFonts w:ascii="Garamond" w:eastAsia="Times New Roman" w:hAnsi="Garamond" w:cs="Arial"/>
                <w:sz w:val="12"/>
                <w:szCs w:val="12"/>
                <w:lang w:val="sq-AL"/>
              </w:rPr>
              <w:t>Malko</w:t>
            </w:r>
          </w:p>
        </w:tc>
        <w:tc>
          <w:tcPr>
            <w:tcW w:w="190" w:type="pct"/>
            <w:shd w:val="clear" w:color="auto" w:fill="auto"/>
            <w:noWrap/>
            <w:vAlign w:val="bottom"/>
            <w:hideMark/>
          </w:tcPr>
          <w:p w:rsidR="00880D09" w:rsidRPr="003E7313" w:rsidRDefault="00880D09" w:rsidP="00880D09">
            <w:pPr>
              <w:spacing w:after="0" w:line="240" w:lineRule="auto"/>
              <w:ind w:firstLine="0"/>
              <w:jc w:val="center"/>
              <w:rPr>
                <w:rFonts w:ascii="Garamond" w:eastAsia="Times New Roman" w:hAnsi="Garamond" w:cs="Arial"/>
                <w:color w:val="000000"/>
                <w:sz w:val="12"/>
                <w:szCs w:val="12"/>
                <w:lang w:val="sq-AL"/>
              </w:rPr>
            </w:pPr>
            <w:r w:rsidRPr="003E7313">
              <w:rPr>
                <w:rFonts w:ascii="Garamond" w:eastAsia="Times New Roman" w:hAnsi="Garamond" w:cs="Arial"/>
                <w:color w:val="000000"/>
                <w:sz w:val="12"/>
                <w:szCs w:val="12"/>
                <w:lang w:val="sq-AL"/>
              </w:rPr>
              <w:t>3921</w:t>
            </w:r>
          </w:p>
        </w:tc>
        <w:tc>
          <w:tcPr>
            <w:tcW w:w="304" w:type="pct"/>
            <w:shd w:val="clear" w:color="auto" w:fill="auto"/>
            <w:noWrap/>
            <w:vAlign w:val="bottom"/>
            <w:hideMark/>
          </w:tcPr>
          <w:p w:rsidR="00880D09" w:rsidRPr="003E7313" w:rsidRDefault="00880D09" w:rsidP="00880D09">
            <w:pPr>
              <w:spacing w:after="0" w:line="240" w:lineRule="auto"/>
              <w:ind w:firstLine="0"/>
              <w:jc w:val="center"/>
              <w:rPr>
                <w:rFonts w:ascii="Garamond" w:eastAsia="Times New Roman" w:hAnsi="Garamond" w:cs="Arial"/>
                <w:color w:val="000000"/>
                <w:sz w:val="12"/>
                <w:szCs w:val="12"/>
                <w:lang w:val="sq-AL"/>
              </w:rPr>
            </w:pPr>
            <w:r w:rsidRPr="003E7313">
              <w:rPr>
                <w:rFonts w:ascii="Garamond" w:eastAsia="Times New Roman" w:hAnsi="Garamond" w:cs="Arial"/>
                <w:color w:val="000000"/>
                <w:sz w:val="12"/>
                <w:szCs w:val="12"/>
                <w:lang w:val="sq-AL"/>
              </w:rPr>
              <w:t xml:space="preserve"> 57/8</w:t>
            </w:r>
          </w:p>
        </w:tc>
        <w:tc>
          <w:tcPr>
            <w:tcW w:w="218" w:type="pct"/>
            <w:shd w:val="clear" w:color="auto" w:fill="auto"/>
            <w:noWrap/>
            <w:vAlign w:val="bottom"/>
            <w:hideMark/>
          </w:tcPr>
          <w:p w:rsidR="00880D09" w:rsidRPr="003E7313" w:rsidRDefault="008B06F3" w:rsidP="008B06F3">
            <w:pPr>
              <w:spacing w:after="0" w:line="240" w:lineRule="auto"/>
              <w:ind w:firstLine="0"/>
              <w:jc w:val="center"/>
              <w:rPr>
                <w:rFonts w:ascii="Garamond" w:eastAsia="Times New Roman" w:hAnsi="Garamond" w:cs="Arial"/>
                <w:sz w:val="12"/>
                <w:szCs w:val="12"/>
                <w:lang w:val="sq-AL"/>
              </w:rPr>
            </w:pPr>
            <w:r w:rsidRPr="003E7313">
              <w:rPr>
                <w:rFonts w:ascii="Garamond" w:eastAsia="Times New Roman" w:hAnsi="Garamond" w:cs="Arial"/>
                <w:sz w:val="12"/>
                <w:szCs w:val="12"/>
                <w:lang w:val="sq-AL"/>
              </w:rPr>
              <w:t>Arë</w:t>
            </w:r>
          </w:p>
        </w:tc>
        <w:tc>
          <w:tcPr>
            <w:tcW w:w="374" w:type="pct"/>
            <w:shd w:val="clear" w:color="auto" w:fill="auto"/>
            <w:noWrap/>
            <w:vAlign w:val="bottom"/>
            <w:hideMark/>
          </w:tcPr>
          <w:p w:rsidR="00880D09" w:rsidRPr="003E7313" w:rsidRDefault="00880D09" w:rsidP="00880D09">
            <w:pPr>
              <w:spacing w:after="0" w:line="240" w:lineRule="auto"/>
              <w:ind w:firstLine="0"/>
              <w:jc w:val="right"/>
              <w:rPr>
                <w:rFonts w:ascii="Garamond" w:eastAsia="Times New Roman" w:hAnsi="Garamond" w:cs="Arial"/>
                <w:sz w:val="12"/>
                <w:szCs w:val="12"/>
                <w:lang w:val="sq-AL"/>
              </w:rPr>
            </w:pPr>
            <w:r w:rsidRPr="003E7313">
              <w:rPr>
                <w:rFonts w:ascii="Garamond" w:eastAsia="Times New Roman" w:hAnsi="Garamond" w:cs="Arial"/>
                <w:sz w:val="12"/>
                <w:szCs w:val="12"/>
                <w:lang w:val="sq-AL"/>
              </w:rPr>
              <w:t>6905</w:t>
            </w:r>
          </w:p>
        </w:tc>
        <w:tc>
          <w:tcPr>
            <w:tcW w:w="241" w:type="pct"/>
            <w:shd w:val="clear" w:color="auto" w:fill="auto"/>
            <w:noWrap/>
            <w:vAlign w:val="bottom"/>
            <w:hideMark/>
          </w:tcPr>
          <w:p w:rsidR="00880D09" w:rsidRPr="003E7313" w:rsidRDefault="00880D09" w:rsidP="00880D09">
            <w:pPr>
              <w:spacing w:after="0" w:line="240" w:lineRule="auto"/>
              <w:ind w:firstLine="0"/>
              <w:jc w:val="center"/>
              <w:rPr>
                <w:rFonts w:ascii="Garamond" w:eastAsia="Times New Roman" w:hAnsi="Garamond" w:cs="Arial"/>
                <w:sz w:val="12"/>
                <w:szCs w:val="12"/>
                <w:lang w:val="sq-AL"/>
              </w:rPr>
            </w:pPr>
            <w:r w:rsidRPr="003E7313">
              <w:rPr>
                <w:rFonts w:ascii="Garamond" w:eastAsia="Times New Roman" w:hAnsi="Garamond" w:cs="Arial"/>
                <w:sz w:val="12"/>
                <w:szCs w:val="12"/>
                <w:lang w:val="sq-AL"/>
              </w:rPr>
              <w:t>47</w:t>
            </w:r>
          </w:p>
        </w:tc>
        <w:tc>
          <w:tcPr>
            <w:tcW w:w="291" w:type="pct"/>
            <w:shd w:val="clear" w:color="auto" w:fill="auto"/>
            <w:noWrap/>
            <w:vAlign w:val="bottom"/>
            <w:hideMark/>
          </w:tcPr>
          <w:p w:rsidR="00880D09" w:rsidRPr="003E7313" w:rsidRDefault="00880D09" w:rsidP="00880D09">
            <w:pPr>
              <w:spacing w:after="0" w:line="240" w:lineRule="auto"/>
              <w:ind w:firstLine="0"/>
              <w:jc w:val="center"/>
              <w:rPr>
                <w:rFonts w:ascii="Garamond" w:eastAsia="Times New Roman" w:hAnsi="Garamond" w:cs="Arial"/>
                <w:sz w:val="12"/>
                <w:szCs w:val="12"/>
                <w:lang w:val="sq-AL"/>
              </w:rPr>
            </w:pPr>
            <w:r w:rsidRPr="003E7313">
              <w:rPr>
                <w:rFonts w:ascii="Garamond" w:eastAsia="Times New Roman" w:hAnsi="Garamond" w:cs="Arial"/>
                <w:sz w:val="12"/>
                <w:szCs w:val="12"/>
                <w:lang w:val="sq-AL"/>
              </w:rPr>
              <w:t>502</w:t>
            </w:r>
          </w:p>
        </w:tc>
        <w:tc>
          <w:tcPr>
            <w:tcW w:w="237" w:type="pct"/>
            <w:shd w:val="clear" w:color="auto" w:fill="auto"/>
            <w:noWrap/>
            <w:vAlign w:val="bottom"/>
            <w:hideMark/>
          </w:tcPr>
          <w:p w:rsidR="00880D09" w:rsidRPr="003E7313" w:rsidRDefault="00880D09" w:rsidP="00880D09">
            <w:pPr>
              <w:spacing w:after="0" w:line="240" w:lineRule="auto"/>
              <w:ind w:firstLine="0"/>
              <w:jc w:val="right"/>
              <w:rPr>
                <w:rFonts w:ascii="Garamond" w:eastAsia="Times New Roman" w:hAnsi="Garamond" w:cs="Arial"/>
                <w:sz w:val="12"/>
                <w:szCs w:val="12"/>
                <w:lang w:val="sq-AL"/>
              </w:rPr>
            </w:pPr>
            <w:r w:rsidRPr="003E7313">
              <w:rPr>
                <w:rFonts w:ascii="Garamond" w:eastAsia="Times New Roman" w:hAnsi="Garamond" w:cs="Arial"/>
                <w:sz w:val="12"/>
                <w:szCs w:val="12"/>
                <w:lang w:val="sq-AL"/>
              </w:rPr>
              <w:t>23594</w:t>
            </w:r>
          </w:p>
        </w:tc>
        <w:tc>
          <w:tcPr>
            <w:tcW w:w="291" w:type="pct"/>
            <w:shd w:val="clear" w:color="auto" w:fill="auto"/>
            <w:noWrap/>
            <w:vAlign w:val="bottom"/>
            <w:hideMark/>
          </w:tcPr>
          <w:p w:rsidR="00880D09" w:rsidRPr="003E7313" w:rsidRDefault="00880D09" w:rsidP="00880D09">
            <w:pPr>
              <w:spacing w:after="0" w:line="240" w:lineRule="auto"/>
              <w:ind w:firstLine="0"/>
              <w:jc w:val="center"/>
              <w:rPr>
                <w:rFonts w:ascii="Garamond" w:eastAsia="Times New Roman" w:hAnsi="Garamond" w:cs="Arial"/>
                <w:sz w:val="12"/>
                <w:szCs w:val="12"/>
                <w:lang w:val="sq-AL"/>
              </w:rPr>
            </w:pPr>
            <w:r w:rsidRPr="003E7313">
              <w:rPr>
                <w:rFonts w:ascii="Garamond" w:eastAsia="Times New Roman" w:hAnsi="Garamond" w:cs="Arial"/>
                <w:sz w:val="12"/>
                <w:szCs w:val="12"/>
                <w:lang w:val="sq-AL"/>
              </w:rPr>
              <w:t> </w:t>
            </w:r>
          </w:p>
        </w:tc>
        <w:tc>
          <w:tcPr>
            <w:tcW w:w="237" w:type="pct"/>
            <w:shd w:val="clear" w:color="auto" w:fill="auto"/>
            <w:noWrap/>
            <w:vAlign w:val="bottom"/>
            <w:hideMark/>
          </w:tcPr>
          <w:p w:rsidR="00880D09" w:rsidRPr="003E7313" w:rsidRDefault="00880D09" w:rsidP="00880D09">
            <w:pPr>
              <w:spacing w:after="0" w:line="240" w:lineRule="auto"/>
              <w:ind w:firstLine="0"/>
              <w:jc w:val="right"/>
              <w:rPr>
                <w:rFonts w:ascii="Garamond" w:eastAsia="Times New Roman" w:hAnsi="Garamond" w:cs="Arial"/>
                <w:sz w:val="12"/>
                <w:szCs w:val="12"/>
                <w:lang w:val="sq-AL"/>
              </w:rPr>
            </w:pPr>
            <w:r w:rsidRPr="003E7313">
              <w:rPr>
                <w:rFonts w:ascii="Garamond" w:eastAsia="Times New Roman" w:hAnsi="Garamond" w:cs="Arial"/>
                <w:sz w:val="12"/>
                <w:szCs w:val="12"/>
                <w:lang w:val="sq-AL"/>
              </w:rPr>
              <w:t> </w:t>
            </w:r>
          </w:p>
        </w:tc>
        <w:tc>
          <w:tcPr>
            <w:tcW w:w="292" w:type="pct"/>
            <w:shd w:val="clear" w:color="auto" w:fill="auto"/>
            <w:noWrap/>
            <w:vAlign w:val="bottom"/>
            <w:hideMark/>
          </w:tcPr>
          <w:p w:rsidR="00880D09" w:rsidRPr="003E7313" w:rsidRDefault="00880D09" w:rsidP="00880D09">
            <w:pPr>
              <w:spacing w:after="0" w:line="240" w:lineRule="auto"/>
              <w:ind w:firstLine="0"/>
              <w:jc w:val="right"/>
              <w:rPr>
                <w:rFonts w:ascii="Garamond" w:eastAsia="Times New Roman" w:hAnsi="Garamond" w:cs="Arial"/>
                <w:sz w:val="12"/>
                <w:szCs w:val="12"/>
                <w:lang w:val="sq-AL"/>
              </w:rPr>
            </w:pPr>
            <w:r w:rsidRPr="003E7313">
              <w:rPr>
                <w:rFonts w:ascii="Garamond" w:eastAsia="Times New Roman" w:hAnsi="Garamond" w:cs="Arial"/>
                <w:sz w:val="12"/>
                <w:szCs w:val="12"/>
                <w:lang w:val="sq-AL"/>
              </w:rPr>
              <w:t>23594</w:t>
            </w:r>
          </w:p>
        </w:tc>
        <w:tc>
          <w:tcPr>
            <w:tcW w:w="474" w:type="pct"/>
            <w:shd w:val="clear" w:color="auto" w:fill="auto"/>
            <w:noWrap/>
            <w:vAlign w:val="bottom"/>
            <w:hideMark/>
          </w:tcPr>
          <w:p w:rsidR="00880D09" w:rsidRPr="003E7313" w:rsidRDefault="00880D09" w:rsidP="00880D09">
            <w:pPr>
              <w:spacing w:after="0" w:line="240" w:lineRule="auto"/>
              <w:ind w:firstLine="0"/>
              <w:jc w:val="center"/>
              <w:rPr>
                <w:rFonts w:ascii="Garamond" w:eastAsia="Times New Roman" w:hAnsi="Garamond" w:cs="Arial"/>
                <w:sz w:val="12"/>
                <w:szCs w:val="12"/>
                <w:lang w:val="sq-AL"/>
              </w:rPr>
            </w:pPr>
            <w:r w:rsidRPr="003E7313">
              <w:rPr>
                <w:rFonts w:ascii="Garamond" w:eastAsia="Times New Roman" w:hAnsi="Garamond" w:cs="Arial"/>
                <w:sz w:val="12"/>
                <w:szCs w:val="12"/>
                <w:lang w:val="sq-AL"/>
              </w:rPr>
              <w:t>Konf. ZVRPP</w:t>
            </w:r>
          </w:p>
        </w:tc>
      </w:tr>
      <w:tr w:rsidR="003E7313" w:rsidRPr="003E7313" w:rsidTr="003E7313">
        <w:trPr>
          <w:trHeight w:val="139"/>
          <w:jc w:val="center"/>
        </w:trPr>
        <w:tc>
          <w:tcPr>
            <w:tcW w:w="171" w:type="pct"/>
            <w:shd w:val="clear" w:color="auto" w:fill="auto"/>
            <w:noWrap/>
            <w:vAlign w:val="bottom"/>
            <w:hideMark/>
          </w:tcPr>
          <w:p w:rsidR="00880D09" w:rsidRPr="003E7313" w:rsidRDefault="00880D09" w:rsidP="00880D09">
            <w:pPr>
              <w:spacing w:after="0" w:line="240" w:lineRule="auto"/>
              <w:ind w:firstLine="0"/>
              <w:jc w:val="center"/>
              <w:rPr>
                <w:rFonts w:ascii="Garamond" w:eastAsia="Times New Roman" w:hAnsi="Garamond" w:cs="Arial"/>
                <w:b/>
                <w:bCs/>
                <w:sz w:val="12"/>
                <w:szCs w:val="12"/>
                <w:lang w:val="sq-AL"/>
              </w:rPr>
            </w:pPr>
            <w:r w:rsidRPr="003E7313">
              <w:rPr>
                <w:rFonts w:ascii="Garamond" w:eastAsia="Times New Roman" w:hAnsi="Garamond" w:cs="Arial"/>
                <w:b/>
                <w:bCs/>
                <w:sz w:val="12"/>
                <w:szCs w:val="12"/>
                <w:lang w:val="sq-AL"/>
              </w:rPr>
              <w:t>238</w:t>
            </w:r>
          </w:p>
        </w:tc>
        <w:tc>
          <w:tcPr>
            <w:tcW w:w="964" w:type="pct"/>
            <w:shd w:val="clear" w:color="auto" w:fill="auto"/>
            <w:noWrap/>
            <w:vAlign w:val="bottom"/>
            <w:hideMark/>
          </w:tcPr>
          <w:p w:rsidR="00880D09" w:rsidRPr="003E7313" w:rsidRDefault="00880D09" w:rsidP="00880D09">
            <w:pPr>
              <w:spacing w:after="0" w:line="240" w:lineRule="auto"/>
              <w:ind w:firstLine="0"/>
              <w:jc w:val="left"/>
              <w:rPr>
                <w:rFonts w:ascii="Garamond" w:eastAsia="Times New Roman" w:hAnsi="Garamond" w:cs="Arial"/>
                <w:sz w:val="12"/>
                <w:szCs w:val="12"/>
                <w:lang w:val="sq-AL"/>
              </w:rPr>
            </w:pPr>
            <w:r w:rsidRPr="003E7313">
              <w:rPr>
                <w:rFonts w:ascii="Garamond" w:eastAsia="Times New Roman" w:hAnsi="Garamond" w:cs="Arial"/>
                <w:sz w:val="12"/>
                <w:szCs w:val="12"/>
                <w:lang w:val="sq-AL"/>
              </w:rPr>
              <w:t>Idriz</w:t>
            </w:r>
          </w:p>
        </w:tc>
        <w:tc>
          <w:tcPr>
            <w:tcW w:w="403" w:type="pct"/>
            <w:shd w:val="clear" w:color="auto" w:fill="auto"/>
            <w:noWrap/>
            <w:vAlign w:val="bottom"/>
            <w:hideMark/>
          </w:tcPr>
          <w:p w:rsidR="00880D09" w:rsidRPr="003E7313" w:rsidRDefault="00880D09" w:rsidP="00880D09">
            <w:pPr>
              <w:spacing w:after="0" w:line="240" w:lineRule="auto"/>
              <w:ind w:firstLine="0"/>
              <w:jc w:val="left"/>
              <w:rPr>
                <w:rFonts w:ascii="Garamond" w:eastAsia="Times New Roman" w:hAnsi="Garamond" w:cs="Arial"/>
                <w:sz w:val="12"/>
                <w:szCs w:val="12"/>
                <w:lang w:val="sq-AL"/>
              </w:rPr>
            </w:pPr>
            <w:r w:rsidRPr="003E7313">
              <w:rPr>
                <w:rFonts w:ascii="Garamond" w:eastAsia="Times New Roman" w:hAnsi="Garamond" w:cs="Arial"/>
                <w:sz w:val="12"/>
                <w:szCs w:val="12"/>
                <w:lang w:val="sq-AL"/>
              </w:rPr>
              <w:t>Ramzan</w:t>
            </w:r>
          </w:p>
        </w:tc>
        <w:tc>
          <w:tcPr>
            <w:tcW w:w="312" w:type="pct"/>
            <w:shd w:val="clear" w:color="auto" w:fill="auto"/>
            <w:noWrap/>
            <w:vAlign w:val="bottom"/>
            <w:hideMark/>
          </w:tcPr>
          <w:p w:rsidR="00880D09" w:rsidRPr="003E7313" w:rsidRDefault="00880D09" w:rsidP="00880D09">
            <w:pPr>
              <w:spacing w:after="0" w:line="240" w:lineRule="auto"/>
              <w:ind w:firstLine="0"/>
              <w:jc w:val="left"/>
              <w:rPr>
                <w:rFonts w:ascii="Garamond" w:eastAsia="Times New Roman" w:hAnsi="Garamond" w:cs="Arial"/>
                <w:sz w:val="12"/>
                <w:szCs w:val="12"/>
                <w:lang w:val="sq-AL"/>
              </w:rPr>
            </w:pPr>
            <w:r w:rsidRPr="003E7313">
              <w:rPr>
                <w:rFonts w:ascii="Garamond" w:eastAsia="Times New Roman" w:hAnsi="Garamond" w:cs="Arial"/>
                <w:sz w:val="12"/>
                <w:szCs w:val="12"/>
                <w:lang w:val="sq-AL"/>
              </w:rPr>
              <w:t>Malko</w:t>
            </w:r>
          </w:p>
        </w:tc>
        <w:tc>
          <w:tcPr>
            <w:tcW w:w="190" w:type="pct"/>
            <w:shd w:val="clear" w:color="auto" w:fill="auto"/>
            <w:noWrap/>
            <w:vAlign w:val="bottom"/>
            <w:hideMark/>
          </w:tcPr>
          <w:p w:rsidR="00880D09" w:rsidRPr="003E7313" w:rsidRDefault="00880D09" w:rsidP="00880D09">
            <w:pPr>
              <w:spacing w:after="0" w:line="240" w:lineRule="auto"/>
              <w:ind w:firstLine="0"/>
              <w:jc w:val="center"/>
              <w:rPr>
                <w:rFonts w:ascii="Garamond" w:eastAsia="Times New Roman" w:hAnsi="Garamond" w:cs="Arial"/>
                <w:color w:val="000000"/>
                <w:sz w:val="12"/>
                <w:szCs w:val="12"/>
                <w:lang w:val="sq-AL"/>
              </w:rPr>
            </w:pPr>
            <w:r w:rsidRPr="003E7313">
              <w:rPr>
                <w:rFonts w:ascii="Garamond" w:eastAsia="Times New Roman" w:hAnsi="Garamond" w:cs="Arial"/>
                <w:color w:val="000000"/>
                <w:sz w:val="12"/>
                <w:szCs w:val="12"/>
                <w:lang w:val="sq-AL"/>
              </w:rPr>
              <w:t>3921</w:t>
            </w:r>
          </w:p>
        </w:tc>
        <w:tc>
          <w:tcPr>
            <w:tcW w:w="304" w:type="pct"/>
            <w:shd w:val="clear" w:color="auto" w:fill="auto"/>
            <w:noWrap/>
            <w:vAlign w:val="bottom"/>
            <w:hideMark/>
          </w:tcPr>
          <w:p w:rsidR="00880D09" w:rsidRPr="003E7313" w:rsidRDefault="00880D09" w:rsidP="00880D09">
            <w:pPr>
              <w:spacing w:after="0" w:line="240" w:lineRule="auto"/>
              <w:ind w:firstLine="0"/>
              <w:jc w:val="center"/>
              <w:rPr>
                <w:rFonts w:ascii="Garamond" w:eastAsia="Times New Roman" w:hAnsi="Garamond" w:cs="Arial"/>
                <w:color w:val="000000"/>
                <w:sz w:val="12"/>
                <w:szCs w:val="12"/>
                <w:lang w:val="sq-AL"/>
              </w:rPr>
            </w:pPr>
            <w:r w:rsidRPr="003E7313">
              <w:rPr>
                <w:rFonts w:ascii="Garamond" w:eastAsia="Times New Roman" w:hAnsi="Garamond" w:cs="Arial"/>
                <w:color w:val="000000"/>
                <w:sz w:val="12"/>
                <w:szCs w:val="12"/>
                <w:lang w:val="sq-AL"/>
              </w:rPr>
              <w:t xml:space="preserve"> 57/9</w:t>
            </w:r>
          </w:p>
        </w:tc>
        <w:tc>
          <w:tcPr>
            <w:tcW w:w="218" w:type="pct"/>
            <w:shd w:val="clear" w:color="auto" w:fill="auto"/>
            <w:noWrap/>
            <w:vAlign w:val="bottom"/>
            <w:hideMark/>
          </w:tcPr>
          <w:p w:rsidR="00880D09" w:rsidRPr="003E7313" w:rsidRDefault="008B06F3" w:rsidP="008B06F3">
            <w:pPr>
              <w:spacing w:after="0" w:line="240" w:lineRule="auto"/>
              <w:ind w:firstLine="0"/>
              <w:jc w:val="center"/>
              <w:rPr>
                <w:rFonts w:ascii="Garamond" w:eastAsia="Times New Roman" w:hAnsi="Garamond" w:cs="Arial"/>
                <w:sz w:val="12"/>
                <w:szCs w:val="12"/>
                <w:lang w:val="sq-AL"/>
              </w:rPr>
            </w:pPr>
            <w:r w:rsidRPr="003E7313">
              <w:rPr>
                <w:rFonts w:ascii="Garamond" w:eastAsia="Times New Roman" w:hAnsi="Garamond" w:cs="Arial"/>
                <w:sz w:val="12"/>
                <w:szCs w:val="12"/>
                <w:lang w:val="sq-AL"/>
              </w:rPr>
              <w:t>Arë</w:t>
            </w:r>
          </w:p>
        </w:tc>
        <w:tc>
          <w:tcPr>
            <w:tcW w:w="374" w:type="pct"/>
            <w:shd w:val="clear" w:color="auto" w:fill="auto"/>
            <w:noWrap/>
            <w:vAlign w:val="bottom"/>
            <w:hideMark/>
          </w:tcPr>
          <w:p w:rsidR="00880D09" w:rsidRPr="003E7313" w:rsidRDefault="00880D09" w:rsidP="00880D09">
            <w:pPr>
              <w:spacing w:after="0" w:line="240" w:lineRule="auto"/>
              <w:ind w:firstLine="0"/>
              <w:jc w:val="right"/>
              <w:rPr>
                <w:rFonts w:ascii="Garamond" w:eastAsia="Times New Roman" w:hAnsi="Garamond" w:cs="Arial"/>
                <w:sz w:val="12"/>
                <w:szCs w:val="12"/>
                <w:lang w:val="sq-AL"/>
              </w:rPr>
            </w:pPr>
            <w:r w:rsidRPr="003E7313">
              <w:rPr>
                <w:rFonts w:ascii="Garamond" w:eastAsia="Times New Roman" w:hAnsi="Garamond" w:cs="Arial"/>
                <w:sz w:val="12"/>
                <w:szCs w:val="12"/>
                <w:lang w:val="sq-AL"/>
              </w:rPr>
              <w:t>5250</w:t>
            </w:r>
          </w:p>
        </w:tc>
        <w:tc>
          <w:tcPr>
            <w:tcW w:w="241" w:type="pct"/>
            <w:shd w:val="clear" w:color="auto" w:fill="auto"/>
            <w:noWrap/>
            <w:vAlign w:val="bottom"/>
            <w:hideMark/>
          </w:tcPr>
          <w:p w:rsidR="00880D09" w:rsidRPr="003E7313" w:rsidRDefault="00880D09" w:rsidP="00880D09">
            <w:pPr>
              <w:spacing w:after="0" w:line="240" w:lineRule="auto"/>
              <w:ind w:firstLine="0"/>
              <w:jc w:val="center"/>
              <w:rPr>
                <w:rFonts w:ascii="Garamond" w:eastAsia="Times New Roman" w:hAnsi="Garamond" w:cs="Arial"/>
                <w:sz w:val="12"/>
                <w:szCs w:val="12"/>
                <w:lang w:val="sq-AL"/>
              </w:rPr>
            </w:pPr>
            <w:r w:rsidRPr="003E7313">
              <w:rPr>
                <w:rFonts w:ascii="Garamond" w:eastAsia="Times New Roman" w:hAnsi="Garamond" w:cs="Arial"/>
                <w:sz w:val="12"/>
                <w:szCs w:val="12"/>
                <w:lang w:val="sq-AL"/>
              </w:rPr>
              <w:t>44</w:t>
            </w:r>
          </w:p>
        </w:tc>
        <w:tc>
          <w:tcPr>
            <w:tcW w:w="291" w:type="pct"/>
            <w:shd w:val="clear" w:color="auto" w:fill="auto"/>
            <w:noWrap/>
            <w:vAlign w:val="bottom"/>
            <w:hideMark/>
          </w:tcPr>
          <w:p w:rsidR="00880D09" w:rsidRPr="003E7313" w:rsidRDefault="00880D09" w:rsidP="00880D09">
            <w:pPr>
              <w:spacing w:after="0" w:line="240" w:lineRule="auto"/>
              <w:ind w:firstLine="0"/>
              <w:jc w:val="center"/>
              <w:rPr>
                <w:rFonts w:ascii="Garamond" w:eastAsia="Times New Roman" w:hAnsi="Garamond" w:cs="Arial"/>
                <w:sz w:val="12"/>
                <w:szCs w:val="12"/>
                <w:lang w:val="sq-AL"/>
              </w:rPr>
            </w:pPr>
            <w:r w:rsidRPr="003E7313">
              <w:rPr>
                <w:rFonts w:ascii="Garamond" w:eastAsia="Times New Roman" w:hAnsi="Garamond" w:cs="Arial"/>
                <w:sz w:val="12"/>
                <w:szCs w:val="12"/>
                <w:lang w:val="sq-AL"/>
              </w:rPr>
              <w:t>502</w:t>
            </w:r>
          </w:p>
        </w:tc>
        <w:tc>
          <w:tcPr>
            <w:tcW w:w="237" w:type="pct"/>
            <w:shd w:val="clear" w:color="auto" w:fill="auto"/>
            <w:noWrap/>
            <w:vAlign w:val="bottom"/>
            <w:hideMark/>
          </w:tcPr>
          <w:p w:rsidR="00880D09" w:rsidRPr="003E7313" w:rsidRDefault="00880D09" w:rsidP="00880D09">
            <w:pPr>
              <w:spacing w:after="0" w:line="240" w:lineRule="auto"/>
              <w:ind w:firstLine="0"/>
              <w:jc w:val="right"/>
              <w:rPr>
                <w:rFonts w:ascii="Garamond" w:eastAsia="Times New Roman" w:hAnsi="Garamond" w:cs="Arial"/>
                <w:sz w:val="12"/>
                <w:szCs w:val="12"/>
                <w:lang w:val="sq-AL"/>
              </w:rPr>
            </w:pPr>
            <w:r w:rsidRPr="003E7313">
              <w:rPr>
                <w:rFonts w:ascii="Garamond" w:eastAsia="Times New Roman" w:hAnsi="Garamond" w:cs="Arial"/>
                <w:sz w:val="12"/>
                <w:szCs w:val="12"/>
                <w:lang w:val="sq-AL"/>
              </w:rPr>
              <w:t>22088</w:t>
            </w:r>
          </w:p>
        </w:tc>
        <w:tc>
          <w:tcPr>
            <w:tcW w:w="291" w:type="pct"/>
            <w:shd w:val="clear" w:color="auto" w:fill="auto"/>
            <w:noWrap/>
            <w:vAlign w:val="bottom"/>
            <w:hideMark/>
          </w:tcPr>
          <w:p w:rsidR="00880D09" w:rsidRPr="003E7313" w:rsidRDefault="00880D09" w:rsidP="00880D09">
            <w:pPr>
              <w:spacing w:after="0" w:line="240" w:lineRule="auto"/>
              <w:ind w:firstLine="0"/>
              <w:jc w:val="center"/>
              <w:rPr>
                <w:rFonts w:ascii="Garamond" w:eastAsia="Times New Roman" w:hAnsi="Garamond" w:cs="Arial"/>
                <w:sz w:val="12"/>
                <w:szCs w:val="12"/>
                <w:lang w:val="sq-AL"/>
              </w:rPr>
            </w:pPr>
            <w:r w:rsidRPr="003E7313">
              <w:rPr>
                <w:rFonts w:ascii="Garamond" w:eastAsia="Times New Roman" w:hAnsi="Garamond" w:cs="Arial"/>
                <w:sz w:val="12"/>
                <w:szCs w:val="12"/>
                <w:lang w:val="sq-AL"/>
              </w:rPr>
              <w:t> </w:t>
            </w:r>
          </w:p>
        </w:tc>
        <w:tc>
          <w:tcPr>
            <w:tcW w:w="237" w:type="pct"/>
            <w:shd w:val="clear" w:color="auto" w:fill="auto"/>
            <w:noWrap/>
            <w:vAlign w:val="bottom"/>
            <w:hideMark/>
          </w:tcPr>
          <w:p w:rsidR="00880D09" w:rsidRPr="003E7313" w:rsidRDefault="00880D09" w:rsidP="00880D09">
            <w:pPr>
              <w:spacing w:after="0" w:line="240" w:lineRule="auto"/>
              <w:ind w:firstLine="0"/>
              <w:jc w:val="right"/>
              <w:rPr>
                <w:rFonts w:ascii="Garamond" w:eastAsia="Times New Roman" w:hAnsi="Garamond" w:cs="Arial"/>
                <w:sz w:val="12"/>
                <w:szCs w:val="12"/>
                <w:lang w:val="sq-AL"/>
              </w:rPr>
            </w:pPr>
            <w:r w:rsidRPr="003E7313">
              <w:rPr>
                <w:rFonts w:ascii="Garamond" w:eastAsia="Times New Roman" w:hAnsi="Garamond" w:cs="Arial"/>
                <w:sz w:val="12"/>
                <w:szCs w:val="12"/>
                <w:lang w:val="sq-AL"/>
              </w:rPr>
              <w:t> </w:t>
            </w:r>
          </w:p>
        </w:tc>
        <w:tc>
          <w:tcPr>
            <w:tcW w:w="292" w:type="pct"/>
            <w:shd w:val="clear" w:color="auto" w:fill="auto"/>
            <w:noWrap/>
            <w:vAlign w:val="bottom"/>
            <w:hideMark/>
          </w:tcPr>
          <w:p w:rsidR="00880D09" w:rsidRPr="003E7313" w:rsidRDefault="00880D09" w:rsidP="00880D09">
            <w:pPr>
              <w:spacing w:after="0" w:line="240" w:lineRule="auto"/>
              <w:ind w:firstLine="0"/>
              <w:jc w:val="right"/>
              <w:rPr>
                <w:rFonts w:ascii="Garamond" w:eastAsia="Times New Roman" w:hAnsi="Garamond" w:cs="Arial"/>
                <w:sz w:val="12"/>
                <w:szCs w:val="12"/>
                <w:lang w:val="sq-AL"/>
              </w:rPr>
            </w:pPr>
            <w:r w:rsidRPr="003E7313">
              <w:rPr>
                <w:rFonts w:ascii="Garamond" w:eastAsia="Times New Roman" w:hAnsi="Garamond" w:cs="Arial"/>
                <w:sz w:val="12"/>
                <w:szCs w:val="12"/>
                <w:lang w:val="sq-AL"/>
              </w:rPr>
              <w:t>22088</w:t>
            </w:r>
          </w:p>
        </w:tc>
        <w:tc>
          <w:tcPr>
            <w:tcW w:w="474" w:type="pct"/>
            <w:shd w:val="clear" w:color="auto" w:fill="auto"/>
            <w:noWrap/>
            <w:vAlign w:val="bottom"/>
            <w:hideMark/>
          </w:tcPr>
          <w:p w:rsidR="00880D09" w:rsidRPr="003E7313" w:rsidRDefault="00880D09" w:rsidP="00880D09">
            <w:pPr>
              <w:spacing w:after="0" w:line="240" w:lineRule="auto"/>
              <w:ind w:firstLine="0"/>
              <w:jc w:val="center"/>
              <w:rPr>
                <w:rFonts w:ascii="Garamond" w:eastAsia="Times New Roman" w:hAnsi="Garamond" w:cs="Arial"/>
                <w:sz w:val="12"/>
                <w:szCs w:val="12"/>
                <w:lang w:val="sq-AL"/>
              </w:rPr>
            </w:pPr>
            <w:r w:rsidRPr="003E7313">
              <w:rPr>
                <w:rFonts w:ascii="Garamond" w:eastAsia="Times New Roman" w:hAnsi="Garamond" w:cs="Arial"/>
                <w:sz w:val="12"/>
                <w:szCs w:val="12"/>
                <w:lang w:val="sq-AL"/>
              </w:rPr>
              <w:t>Konf. ZVRPP</w:t>
            </w:r>
          </w:p>
        </w:tc>
      </w:tr>
      <w:tr w:rsidR="003E7313" w:rsidRPr="003E7313" w:rsidTr="003E7313">
        <w:trPr>
          <w:trHeight w:val="139"/>
          <w:jc w:val="center"/>
        </w:trPr>
        <w:tc>
          <w:tcPr>
            <w:tcW w:w="171" w:type="pct"/>
            <w:shd w:val="clear" w:color="auto" w:fill="auto"/>
            <w:noWrap/>
            <w:vAlign w:val="bottom"/>
            <w:hideMark/>
          </w:tcPr>
          <w:p w:rsidR="00880D09" w:rsidRPr="003E7313" w:rsidRDefault="00880D09" w:rsidP="00880D09">
            <w:pPr>
              <w:spacing w:after="0" w:line="240" w:lineRule="auto"/>
              <w:ind w:firstLine="0"/>
              <w:jc w:val="center"/>
              <w:rPr>
                <w:rFonts w:ascii="Garamond" w:eastAsia="Times New Roman" w:hAnsi="Garamond" w:cs="Arial"/>
                <w:b/>
                <w:bCs/>
                <w:sz w:val="12"/>
                <w:szCs w:val="12"/>
                <w:lang w:val="sq-AL"/>
              </w:rPr>
            </w:pPr>
            <w:r w:rsidRPr="003E7313">
              <w:rPr>
                <w:rFonts w:ascii="Garamond" w:eastAsia="Times New Roman" w:hAnsi="Garamond" w:cs="Arial"/>
                <w:b/>
                <w:bCs/>
                <w:sz w:val="12"/>
                <w:szCs w:val="12"/>
                <w:lang w:val="sq-AL"/>
              </w:rPr>
              <w:t>239</w:t>
            </w:r>
          </w:p>
        </w:tc>
        <w:tc>
          <w:tcPr>
            <w:tcW w:w="964" w:type="pct"/>
            <w:shd w:val="clear" w:color="auto" w:fill="auto"/>
            <w:noWrap/>
            <w:vAlign w:val="bottom"/>
            <w:hideMark/>
          </w:tcPr>
          <w:p w:rsidR="00880D09" w:rsidRPr="003E7313" w:rsidRDefault="00880D09" w:rsidP="00880D09">
            <w:pPr>
              <w:spacing w:after="0" w:line="240" w:lineRule="auto"/>
              <w:ind w:firstLine="0"/>
              <w:jc w:val="left"/>
              <w:rPr>
                <w:rFonts w:ascii="Garamond" w:eastAsia="Times New Roman" w:hAnsi="Garamond" w:cs="Arial"/>
                <w:sz w:val="12"/>
                <w:szCs w:val="12"/>
                <w:lang w:val="sq-AL"/>
              </w:rPr>
            </w:pPr>
            <w:r w:rsidRPr="003E7313">
              <w:rPr>
                <w:rFonts w:ascii="Garamond" w:eastAsia="Times New Roman" w:hAnsi="Garamond" w:cs="Arial"/>
                <w:sz w:val="12"/>
                <w:szCs w:val="12"/>
                <w:lang w:val="sq-AL"/>
              </w:rPr>
              <w:t>Mexhit</w:t>
            </w:r>
          </w:p>
        </w:tc>
        <w:tc>
          <w:tcPr>
            <w:tcW w:w="403" w:type="pct"/>
            <w:shd w:val="clear" w:color="auto" w:fill="auto"/>
            <w:noWrap/>
            <w:vAlign w:val="bottom"/>
            <w:hideMark/>
          </w:tcPr>
          <w:p w:rsidR="00880D09" w:rsidRPr="003E7313" w:rsidRDefault="00880D09" w:rsidP="00880D09">
            <w:pPr>
              <w:spacing w:after="0" w:line="240" w:lineRule="auto"/>
              <w:ind w:firstLine="0"/>
              <w:jc w:val="left"/>
              <w:rPr>
                <w:rFonts w:ascii="Garamond" w:eastAsia="Times New Roman" w:hAnsi="Garamond" w:cs="Arial"/>
                <w:sz w:val="12"/>
                <w:szCs w:val="12"/>
                <w:lang w:val="sq-AL"/>
              </w:rPr>
            </w:pPr>
            <w:r w:rsidRPr="003E7313">
              <w:rPr>
                <w:rFonts w:ascii="Garamond" w:eastAsia="Times New Roman" w:hAnsi="Garamond" w:cs="Arial"/>
                <w:sz w:val="12"/>
                <w:szCs w:val="12"/>
                <w:lang w:val="sq-AL"/>
              </w:rPr>
              <w:t>Ramzan</w:t>
            </w:r>
          </w:p>
        </w:tc>
        <w:tc>
          <w:tcPr>
            <w:tcW w:w="312" w:type="pct"/>
            <w:shd w:val="clear" w:color="auto" w:fill="auto"/>
            <w:noWrap/>
            <w:vAlign w:val="bottom"/>
            <w:hideMark/>
          </w:tcPr>
          <w:p w:rsidR="00880D09" w:rsidRPr="003E7313" w:rsidRDefault="00880D09" w:rsidP="00880D09">
            <w:pPr>
              <w:spacing w:after="0" w:line="240" w:lineRule="auto"/>
              <w:ind w:firstLine="0"/>
              <w:jc w:val="left"/>
              <w:rPr>
                <w:rFonts w:ascii="Garamond" w:eastAsia="Times New Roman" w:hAnsi="Garamond" w:cs="Arial"/>
                <w:sz w:val="12"/>
                <w:szCs w:val="12"/>
                <w:lang w:val="sq-AL"/>
              </w:rPr>
            </w:pPr>
            <w:r w:rsidRPr="003E7313">
              <w:rPr>
                <w:rFonts w:ascii="Garamond" w:eastAsia="Times New Roman" w:hAnsi="Garamond" w:cs="Arial"/>
                <w:sz w:val="12"/>
                <w:szCs w:val="12"/>
                <w:lang w:val="sq-AL"/>
              </w:rPr>
              <w:t>Malko</w:t>
            </w:r>
          </w:p>
        </w:tc>
        <w:tc>
          <w:tcPr>
            <w:tcW w:w="190" w:type="pct"/>
            <w:shd w:val="clear" w:color="auto" w:fill="auto"/>
            <w:noWrap/>
            <w:vAlign w:val="bottom"/>
            <w:hideMark/>
          </w:tcPr>
          <w:p w:rsidR="00880D09" w:rsidRPr="003E7313" w:rsidRDefault="00880D09" w:rsidP="00880D09">
            <w:pPr>
              <w:spacing w:after="0" w:line="240" w:lineRule="auto"/>
              <w:ind w:firstLine="0"/>
              <w:jc w:val="center"/>
              <w:rPr>
                <w:rFonts w:ascii="Garamond" w:eastAsia="Times New Roman" w:hAnsi="Garamond" w:cs="Arial"/>
                <w:color w:val="000000"/>
                <w:sz w:val="12"/>
                <w:szCs w:val="12"/>
                <w:lang w:val="sq-AL"/>
              </w:rPr>
            </w:pPr>
            <w:r w:rsidRPr="003E7313">
              <w:rPr>
                <w:rFonts w:ascii="Garamond" w:eastAsia="Times New Roman" w:hAnsi="Garamond" w:cs="Arial"/>
                <w:color w:val="000000"/>
                <w:sz w:val="12"/>
                <w:szCs w:val="12"/>
                <w:lang w:val="sq-AL"/>
              </w:rPr>
              <w:t>3921</w:t>
            </w:r>
          </w:p>
        </w:tc>
        <w:tc>
          <w:tcPr>
            <w:tcW w:w="304" w:type="pct"/>
            <w:shd w:val="clear" w:color="auto" w:fill="auto"/>
            <w:noWrap/>
            <w:vAlign w:val="bottom"/>
            <w:hideMark/>
          </w:tcPr>
          <w:p w:rsidR="00880D09" w:rsidRPr="003E7313" w:rsidRDefault="00880D09" w:rsidP="00880D09">
            <w:pPr>
              <w:spacing w:after="0" w:line="240" w:lineRule="auto"/>
              <w:ind w:firstLine="0"/>
              <w:jc w:val="center"/>
              <w:rPr>
                <w:rFonts w:ascii="Garamond" w:eastAsia="Times New Roman" w:hAnsi="Garamond" w:cs="Arial"/>
                <w:color w:val="000000"/>
                <w:sz w:val="12"/>
                <w:szCs w:val="12"/>
                <w:lang w:val="sq-AL"/>
              </w:rPr>
            </w:pPr>
            <w:r w:rsidRPr="003E7313">
              <w:rPr>
                <w:rFonts w:ascii="Garamond" w:eastAsia="Times New Roman" w:hAnsi="Garamond" w:cs="Arial"/>
                <w:color w:val="000000"/>
                <w:sz w:val="12"/>
                <w:szCs w:val="12"/>
                <w:lang w:val="sq-AL"/>
              </w:rPr>
              <w:t xml:space="preserve"> 57/10</w:t>
            </w:r>
          </w:p>
        </w:tc>
        <w:tc>
          <w:tcPr>
            <w:tcW w:w="218" w:type="pct"/>
            <w:shd w:val="clear" w:color="auto" w:fill="auto"/>
            <w:noWrap/>
            <w:vAlign w:val="bottom"/>
            <w:hideMark/>
          </w:tcPr>
          <w:p w:rsidR="00880D09" w:rsidRPr="003E7313" w:rsidRDefault="008B06F3" w:rsidP="008B06F3">
            <w:pPr>
              <w:spacing w:after="0" w:line="240" w:lineRule="auto"/>
              <w:ind w:firstLine="0"/>
              <w:jc w:val="center"/>
              <w:rPr>
                <w:rFonts w:ascii="Garamond" w:eastAsia="Times New Roman" w:hAnsi="Garamond" w:cs="Arial"/>
                <w:sz w:val="12"/>
                <w:szCs w:val="12"/>
                <w:lang w:val="sq-AL"/>
              </w:rPr>
            </w:pPr>
            <w:r w:rsidRPr="003E7313">
              <w:rPr>
                <w:rFonts w:ascii="Garamond" w:eastAsia="Times New Roman" w:hAnsi="Garamond" w:cs="Arial"/>
                <w:sz w:val="12"/>
                <w:szCs w:val="12"/>
                <w:lang w:val="sq-AL"/>
              </w:rPr>
              <w:t>Arë</w:t>
            </w:r>
          </w:p>
        </w:tc>
        <w:tc>
          <w:tcPr>
            <w:tcW w:w="374" w:type="pct"/>
            <w:shd w:val="clear" w:color="auto" w:fill="auto"/>
            <w:noWrap/>
            <w:vAlign w:val="bottom"/>
            <w:hideMark/>
          </w:tcPr>
          <w:p w:rsidR="00880D09" w:rsidRPr="003E7313" w:rsidRDefault="00880D09" w:rsidP="00880D09">
            <w:pPr>
              <w:spacing w:after="0" w:line="240" w:lineRule="auto"/>
              <w:ind w:firstLine="0"/>
              <w:jc w:val="right"/>
              <w:rPr>
                <w:rFonts w:ascii="Garamond" w:eastAsia="Times New Roman" w:hAnsi="Garamond" w:cs="Arial"/>
                <w:sz w:val="12"/>
                <w:szCs w:val="12"/>
                <w:lang w:val="sq-AL"/>
              </w:rPr>
            </w:pPr>
            <w:r w:rsidRPr="003E7313">
              <w:rPr>
                <w:rFonts w:ascii="Garamond" w:eastAsia="Times New Roman" w:hAnsi="Garamond" w:cs="Arial"/>
                <w:sz w:val="12"/>
                <w:szCs w:val="12"/>
                <w:lang w:val="sq-AL"/>
              </w:rPr>
              <w:t>5250</w:t>
            </w:r>
          </w:p>
        </w:tc>
        <w:tc>
          <w:tcPr>
            <w:tcW w:w="241" w:type="pct"/>
            <w:shd w:val="clear" w:color="auto" w:fill="auto"/>
            <w:noWrap/>
            <w:vAlign w:val="bottom"/>
            <w:hideMark/>
          </w:tcPr>
          <w:p w:rsidR="00880D09" w:rsidRPr="003E7313" w:rsidRDefault="00880D09" w:rsidP="00880D09">
            <w:pPr>
              <w:spacing w:after="0" w:line="240" w:lineRule="auto"/>
              <w:ind w:firstLine="0"/>
              <w:jc w:val="center"/>
              <w:rPr>
                <w:rFonts w:ascii="Garamond" w:eastAsia="Times New Roman" w:hAnsi="Garamond" w:cs="Arial"/>
                <w:sz w:val="12"/>
                <w:szCs w:val="12"/>
                <w:lang w:val="sq-AL"/>
              </w:rPr>
            </w:pPr>
            <w:r w:rsidRPr="003E7313">
              <w:rPr>
                <w:rFonts w:ascii="Garamond" w:eastAsia="Times New Roman" w:hAnsi="Garamond" w:cs="Arial"/>
                <w:sz w:val="12"/>
                <w:szCs w:val="12"/>
                <w:lang w:val="sq-AL"/>
              </w:rPr>
              <w:t>47</w:t>
            </w:r>
          </w:p>
        </w:tc>
        <w:tc>
          <w:tcPr>
            <w:tcW w:w="291" w:type="pct"/>
            <w:shd w:val="clear" w:color="auto" w:fill="auto"/>
            <w:noWrap/>
            <w:vAlign w:val="bottom"/>
            <w:hideMark/>
          </w:tcPr>
          <w:p w:rsidR="00880D09" w:rsidRPr="003E7313" w:rsidRDefault="00880D09" w:rsidP="00880D09">
            <w:pPr>
              <w:spacing w:after="0" w:line="240" w:lineRule="auto"/>
              <w:ind w:firstLine="0"/>
              <w:jc w:val="center"/>
              <w:rPr>
                <w:rFonts w:ascii="Garamond" w:eastAsia="Times New Roman" w:hAnsi="Garamond" w:cs="Arial"/>
                <w:sz w:val="12"/>
                <w:szCs w:val="12"/>
                <w:lang w:val="sq-AL"/>
              </w:rPr>
            </w:pPr>
            <w:r w:rsidRPr="003E7313">
              <w:rPr>
                <w:rFonts w:ascii="Garamond" w:eastAsia="Times New Roman" w:hAnsi="Garamond" w:cs="Arial"/>
                <w:sz w:val="12"/>
                <w:szCs w:val="12"/>
                <w:lang w:val="sq-AL"/>
              </w:rPr>
              <w:t>502</w:t>
            </w:r>
          </w:p>
        </w:tc>
        <w:tc>
          <w:tcPr>
            <w:tcW w:w="237" w:type="pct"/>
            <w:shd w:val="clear" w:color="auto" w:fill="auto"/>
            <w:noWrap/>
            <w:vAlign w:val="bottom"/>
            <w:hideMark/>
          </w:tcPr>
          <w:p w:rsidR="00880D09" w:rsidRPr="003E7313" w:rsidRDefault="00880D09" w:rsidP="00880D09">
            <w:pPr>
              <w:spacing w:after="0" w:line="240" w:lineRule="auto"/>
              <w:ind w:firstLine="0"/>
              <w:jc w:val="right"/>
              <w:rPr>
                <w:rFonts w:ascii="Garamond" w:eastAsia="Times New Roman" w:hAnsi="Garamond" w:cs="Arial"/>
                <w:sz w:val="12"/>
                <w:szCs w:val="12"/>
                <w:lang w:val="sq-AL"/>
              </w:rPr>
            </w:pPr>
            <w:r w:rsidRPr="003E7313">
              <w:rPr>
                <w:rFonts w:ascii="Garamond" w:eastAsia="Times New Roman" w:hAnsi="Garamond" w:cs="Arial"/>
                <w:sz w:val="12"/>
                <w:szCs w:val="12"/>
                <w:lang w:val="sq-AL"/>
              </w:rPr>
              <w:t>23594</w:t>
            </w:r>
          </w:p>
        </w:tc>
        <w:tc>
          <w:tcPr>
            <w:tcW w:w="291" w:type="pct"/>
            <w:shd w:val="clear" w:color="auto" w:fill="auto"/>
            <w:noWrap/>
            <w:vAlign w:val="bottom"/>
            <w:hideMark/>
          </w:tcPr>
          <w:p w:rsidR="00880D09" w:rsidRPr="003E7313" w:rsidRDefault="00880D09" w:rsidP="00880D09">
            <w:pPr>
              <w:spacing w:after="0" w:line="240" w:lineRule="auto"/>
              <w:ind w:firstLine="0"/>
              <w:jc w:val="center"/>
              <w:rPr>
                <w:rFonts w:ascii="Garamond" w:eastAsia="Times New Roman" w:hAnsi="Garamond" w:cs="Arial"/>
                <w:sz w:val="12"/>
                <w:szCs w:val="12"/>
                <w:lang w:val="sq-AL"/>
              </w:rPr>
            </w:pPr>
            <w:r w:rsidRPr="003E7313">
              <w:rPr>
                <w:rFonts w:ascii="Garamond" w:eastAsia="Times New Roman" w:hAnsi="Garamond" w:cs="Arial"/>
                <w:sz w:val="12"/>
                <w:szCs w:val="12"/>
                <w:lang w:val="sq-AL"/>
              </w:rPr>
              <w:t> </w:t>
            </w:r>
          </w:p>
        </w:tc>
        <w:tc>
          <w:tcPr>
            <w:tcW w:w="237" w:type="pct"/>
            <w:shd w:val="clear" w:color="auto" w:fill="auto"/>
            <w:noWrap/>
            <w:vAlign w:val="bottom"/>
            <w:hideMark/>
          </w:tcPr>
          <w:p w:rsidR="00880D09" w:rsidRPr="003E7313" w:rsidRDefault="00880D09" w:rsidP="00880D09">
            <w:pPr>
              <w:spacing w:after="0" w:line="240" w:lineRule="auto"/>
              <w:ind w:firstLine="0"/>
              <w:jc w:val="right"/>
              <w:rPr>
                <w:rFonts w:ascii="Garamond" w:eastAsia="Times New Roman" w:hAnsi="Garamond" w:cs="Arial"/>
                <w:sz w:val="12"/>
                <w:szCs w:val="12"/>
                <w:lang w:val="sq-AL"/>
              </w:rPr>
            </w:pPr>
            <w:r w:rsidRPr="003E7313">
              <w:rPr>
                <w:rFonts w:ascii="Garamond" w:eastAsia="Times New Roman" w:hAnsi="Garamond" w:cs="Arial"/>
                <w:sz w:val="12"/>
                <w:szCs w:val="12"/>
                <w:lang w:val="sq-AL"/>
              </w:rPr>
              <w:t> </w:t>
            </w:r>
          </w:p>
        </w:tc>
        <w:tc>
          <w:tcPr>
            <w:tcW w:w="292" w:type="pct"/>
            <w:shd w:val="clear" w:color="auto" w:fill="auto"/>
            <w:noWrap/>
            <w:vAlign w:val="bottom"/>
            <w:hideMark/>
          </w:tcPr>
          <w:p w:rsidR="00880D09" w:rsidRPr="003E7313" w:rsidRDefault="00880D09" w:rsidP="00880D09">
            <w:pPr>
              <w:spacing w:after="0" w:line="240" w:lineRule="auto"/>
              <w:ind w:firstLine="0"/>
              <w:jc w:val="right"/>
              <w:rPr>
                <w:rFonts w:ascii="Garamond" w:eastAsia="Times New Roman" w:hAnsi="Garamond" w:cs="Arial"/>
                <w:sz w:val="12"/>
                <w:szCs w:val="12"/>
                <w:lang w:val="sq-AL"/>
              </w:rPr>
            </w:pPr>
            <w:r w:rsidRPr="003E7313">
              <w:rPr>
                <w:rFonts w:ascii="Garamond" w:eastAsia="Times New Roman" w:hAnsi="Garamond" w:cs="Arial"/>
                <w:sz w:val="12"/>
                <w:szCs w:val="12"/>
                <w:lang w:val="sq-AL"/>
              </w:rPr>
              <w:t>23594</w:t>
            </w:r>
          </w:p>
        </w:tc>
        <w:tc>
          <w:tcPr>
            <w:tcW w:w="474" w:type="pct"/>
            <w:shd w:val="clear" w:color="auto" w:fill="auto"/>
            <w:noWrap/>
            <w:vAlign w:val="bottom"/>
            <w:hideMark/>
          </w:tcPr>
          <w:p w:rsidR="00880D09" w:rsidRPr="003E7313" w:rsidRDefault="00880D09" w:rsidP="00880D09">
            <w:pPr>
              <w:spacing w:after="0" w:line="240" w:lineRule="auto"/>
              <w:ind w:firstLine="0"/>
              <w:jc w:val="center"/>
              <w:rPr>
                <w:rFonts w:ascii="Garamond" w:eastAsia="Times New Roman" w:hAnsi="Garamond" w:cs="Arial"/>
                <w:sz w:val="12"/>
                <w:szCs w:val="12"/>
                <w:lang w:val="sq-AL"/>
              </w:rPr>
            </w:pPr>
            <w:r w:rsidRPr="003E7313">
              <w:rPr>
                <w:rFonts w:ascii="Garamond" w:eastAsia="Times New Roman" w:hAnsi="Garamond" w:cs="Arial"/>
                <w:sz w:val="12"/>
                <w:szCs w:val="12"/>
                <w:lang w:val="sq-AL"/>
              </w:rPr>
              <w:t>Konf. ZVRPP</w:t>
            </w:r>
          </w:p>
        </w:tc>
      </w:tr>
      <w:tr w:rsidR="003E7313" w:rsidRPr="003E7313" w:rsidTr="003E7313">
        <w:trPr>
          <w:trHeight w:val="139"/>
          <w:jc w:val="center"/>
        </w:trPr>
        <w:tc>
          <w:tcPr>
            <w:tcW w:w="171" w:type="pct"/>
            <w:shd w:val="clear" w:color="auto" w:fill="auto"/>
            <w:noWrap/>
            <w:vAlign w:val="bottom"/>
            <w:hideMark/>
          </w:tcPr>
          <w:p w:rsidR="00880D09" w:rsidRPr="003E7313" w:rsidRDefault="00880D09" w:rsidP="00880D09">
            <w:pPr>
              <w:spacing w:after="0" w:line="240" w:lineRule="auto"/>
              <w:ind w:firstLine="0"/>
              <w:jc w:val="center"/>
              <w:rPr>
                <w:rFonts w:ascii="Garamond" w:eastAsia="Times New Roman" w:hAnsi="Garamond" w:cs="Arial"/>
                <w:b/>
                <w:bCs/>
                <w:sz w:val="12"/>
                <w:szCs w:val="12"/>
                <w:lang w:val="sq-AL"/>
              </w:rPr>
            </w:pPr>
            <w:r w:rsidRPr="003E7313">
              <w:rPr>
                <w:rFonts w:ascii="Garamond" w:eastAsia="Times New Roman" w:hAnsi="Garamond" w:cs="Arial"/>
                <w:b/>
                <w:bCs/>
                <w:sz w:val="12"/>
                <w:szCs w:val="12"/>
                <w:lang w:val="sq-AL"/>
              </w:rPr>
              <w:t>240</w:t>
            </w:r>
          </w:p>
        </w:tc>
        <w:tc>
          <w:tcPr>
            <w:tcW w:w="964" w:type="pct"/>
            <w:shd w:val="clear" w:color="auto" w:fill="auto"/>
            <w:noWrap/>
            <w:vAlign w:val="bottom"/>
            <w:hideMark/>
          </w:tcPr>
          <w:p w:rsidR="00880D09" w:rsidRPr="003E7313" w:rsidRDefault="00880D09" w:rsidP="00880D09">
            <w:pPr>
              <w:spacing w:after="0" w:line="240" w:lineRule="auto"/>
              <w:ind w:firstLine="0"/>
              <w:jc w:val="left"/>
              <w:rPr>
                <w:rFonts w:ascii="Garamond" w:eastAsia="Times New Roman" w:hAnsi="Garamond" w:cs="Arial"/>
                <w:sz w:val="12"/>
                <w:szCs w:val="12"/>
                <w:lang w:val="sq-AL"/>
              </w:rPr>
            </w:pPr>
            <w:r w:rsidRPr="003E7313">
              <w:rPr>
                <w:rFonts w:ascii="Garamond" w:eastAsia="Times New Roman" w:hAnsi="Garamond" w:cs="Arial"/>
                <w:sz w:val="12"/>
                <w:szCs w:val="12"/>
                <w:lang w:val="sq-AL"/>
              </w:rPr>
              <w:t>Arshin</w:t>
            </w:r>
          </w:p>
        </w:tc>
        <w:tc>
          <w:tcPr>
            <w:tcW w:w="403" w:type="pct"/>
            <w:shd w:val="clear" w:color="auto" w:fill="auto"/>
            <w:noWrap/>
            <w:vAlign w:val="bottom"/>
            <w:hideMark/>
          </w:tcPr>
          <w:p w:rsidR="00880D09" w:rsidRPr="003E7313" w:rsidRDefault="00880D09" w:rsidP="00880D09">
            <w:pPr>
              <w:spacing w:after="0" w:line="240" w:lineRule="auto"/>
              <w:ind w:firstLine="0"/>
              <w:jc w:val="left"/>
              <w:rPr>
                <w:rFonts w:ascii="Garamond" w:eastAsia="Times New Roman" w:hAnsi="Garamond" w:cs="Arial"/>
                <w:sz w:val="12"/>
                <w:szCs w:val="12"/>
                <w:lang w:val="sq-AL"/>
              </w:rPr>
            </w:pPr>
            <w:r w:rsidRPr="003E7313">
              <w:rPr>
                <w:rFonts w:ascii="Garamond" w:eastAsia="Times New Roman" w:hAnsi="Garamond" w:cs="Arial"/>
                <w:sz w:val="12"/>
                <w:szCs w:val="12"/>
                <w:lang w:val="sq-AL"/>
              </w:rPr>
              <w:t>Ramzan</w:t>
            </w:r>
          </w:p>
        </w:tc>
        <w:tc>
          <w:tcPr>
            <w:tcW w:w="312" w:type="pct"/>
            <w:shd w:val="clear" w:color="auto" w:fill="auto"/>
            <w:noWrap/>
            <w:vAlign w:val="bottom"/>
            <w:hideMark/>
          </w:tcPr>
          <w:p w:rsidR="00880D09" w:rsidRPr="003E7313" w:rsidRDefault="00880D09" w:rsidP="00880D09">
            <w:pPr>
              <w:spacing w:after="0" w:line="240" w:lineRule="auto"/>
              <w:ind w:firstLine="0"/>
              <w:jc w:val="left"/>
              <w:rPr>
                <w:rFonts w:ascii="Garamond" w:eastAsia="Times New Roman" w:hAnsi="Garamond" w:cs="Arial"/>
                <w:sz w:val="12"/>
                <w:szCs w:val="12"/>
                <w:lang w:val="sq-AL"/>
              </w:rPr>
            </w:pPr>
            <w:r w:rsidRPr="003E7313">
              <w:rPr>
                <w:rFonts w:ascii="Garamond" w:eastAsia="Times New Roman" w:hAnsi="Garamond" w:cs="Arial"/>
                <w:sz w:val="12"/>
                <w:szCs w:val="12"/>
                <w:lang w:val="sq-AL"/>
              </w:rPr>
              <w:t>Malko</w:t>
            </w:r>
          </w:p>
        </w:tc>
        <w:tc>
          <w:tcPr>
            <w:tcW w:w="190" w:type="pct"/>
            <w:shd w:val="clear" w:color="auto" w:fill="auto"/>
            <w:noWrap/>
            <w:vAlign w:val="bottom"/>
            <w:hideMark/>
          </w:tcPr>
          <w:p w:rsidR="00880D09" w:rsidRPr="003E7313" w:rsidRDefault="00880D09" w:rsidP="00880D09">
            <w:pPr>
              <w:spacing w:after="0" w:line="240" w:lineRule="auto"/>
              <w:ind w:firstLine="0"/>
              <w:jc w:val="center"/>
              <w:rPr>
                <w:rFonts w:ascii="Garamond" w:eastAsia="Times New Roman" w:hAnsi="Garamond" w:cs="Arial"/>
                <w:color w:val="000000"/>
                <w:sz w:val="12"/>
                <w:szCs w:val="12"/>
                <w:lang w:val="sq-AL"/>
              </w:rPr>
            </w:pPr>
            <w:r w:rsidRPr="003E7313">
              <w:rPr>
                <w:rFonts w:ascii="Garamond" w:eastAsia="Times New Roman" w:hAnsi="Garamond" w:cs="Arial"/>
                <w:color w:val="000000"/>
                <w:sz w:val="12"/>
                <w:szCs w:val="12"/>
                <w:lang w:val="sq-AL"/>
              </w:rPr>
              <w:t>3921</w:t>
            </w:r>
          </w:p>
        </w:tc>
        <w:tc>
          <w:tcPr>
            <w:tcW w:w="304" w:type="pct"/>
            <w:shd w:val="clear" w:color="auto" w:fill="auto"/>
            <w:noWrap/>
            <w:vAlign w:val="bottom"/>
            <w:hideMark/>
          </w:tcPr>
          <w:p w:rsidR="00880D09" w:rsidRPr="003E7313" w:rsidRDefault="00880D09" w:rsidP="00880D09">
            <w:pPr>
              <w:spacing w:after="0" w:line="240" w:lineRule="auto"/>
              <w:ind w:firstLine="0"/>
              <w:jc w:val="center"/>
              <w:rPr>
                <w:rFonts w:ascii="Garamond" w:eastAsia="Times New Roman" w:hAnsi="Garamond" w:cs="Arial"/>
                <w:color w:val="000000"/>
                <w:sz w:val="12"/>
                <w:szCs w:val="12"/>
                <w:lang w:val="sq-AL"/>
              </w:rPr>
            </w:pPr>
            <w:r w:rsidRPr="003E7313">
              <w:rPr>
                <w:rFonts w:ascii="Garamond" w:eastAsia="Times New Roman" w:hAnsi="Garamond" w:cs="Arial"/>
                <w:color w:val="000000"/>
                <w:sz w:val="12"/>
                <w:szCs w:val="12"/>
                <w:lang w:val="sq-AL"/>
              </w:rPr>
              <w:t xml:space="preserve"> 57/11</w:t>
            </w:r>
          </w:p>
        </w:tc>
        <w:tc>
          <w:tcPr>
            <w:tcW w:w="218" w:type="pct"/>
            <w:shd w:val="clear" w:color="auto" w:fill="auto"/>
            <w:noWrap/>
            <w:vAlign w:val="bottom"/>
            <w:hideMark/>
          </w:tcPr>
          <w:p w:rsidR="00880D09" w:rsidRPr="003E7313" w:rsidRDefault="008B06F3" w:rsidP="008B06F3">
            <w:pPr>
              <w:spacing w:after="0" w:line="240" w:lineRule="auto"/>
              <w:ind w:firstLine="0"/>
              <w:jc w:val="center"/>
              <w:rPr>
                <w:rFonts w:ascii="Garamond" w:eastAsia="Times New Roman" w:hAnsi="Garamond" w:cs="Arial"/>
                <w:sz w:val="12"/>
                <w:szCs w:val="12"/>
                <w:lang w:val="sq-AL"/>
              </w:rPr>
            </w:pPr>
            <w:r w:rsidRPr="003E7313">
              <w:rPr>
                <w:rFonts w:ascii="Garamond" w:eastAsia="Times New Roman" w:hAnsi="Garamond" w:cs="Arial"/>
                <w:sz w:val="12"/>
                <w:szCs w:val="12"/>
                <w:lang w:val="sq-AL"/>
              </w:rPr>
              <w:t>Arë</w:t>
            </w:r>
          </w:p>
        </w:tc>
        <w:tc>
          <w:tcPr>
            <w:tcW w:w="374" w:type="pct"/>
            <w:shd w:val="clear" w:color="auto" w:fill="auto"/>
            <w:noWrap/>
            <w:vAlign w:val="bottom"/>
            <w:hideMark/>
          </w:tcPr>
          <w:p w:rsidR="00880D09" w:rsidRPr="003E7313" w:rsidRDefault="00880D09" w:rsidP="00880D09">
            <w:pPr>
              <w:spacing w:after="0" w:line="240" w:lineRule="auto"/>
              <w:ind w:firstLine="0"/>
              <w:jc w:val="right"/>
              <w:rPr>
                <w:rFonts w:ascii="Garamond" w:eastAsia="Times New Roman" w:hAnsi="Garamond" w:cs="Arial"/>
                <w:sz w:val="12"/>
                <w:szCs w:val="12"/>
                <w:lang w:val="sq-AL"/>
              </w:rPr>
            </w:pPr>
            <w:r w:rsidRPr="003E7313">
              <w:rPr>
                <w:rFonts w:ascii="Garamond" w:eastAsia="Times New Roman" w:hAnsi="Garamond" w:cs="Arial"/>
                <w:sz w:val="12"/>
                <w:szCs w:val="12"/>
                <w:lang w:val="sq-AL"/>
              </w:rPr>
              <w:t>7025</w:t>
            </w:r>
          </w:p>
        </w:tc>
        <w:tc>
          <w:tcPr>
            <w:tcW w:w="241" w:type="pct"/>
            <w:shd w:val="clear" w:color="auto" w:fill="auto"/>
            <w:noWrap/>
            <w:vAlign w:val="bottom"/>
            <w:hideMark/>
          </w:tcPr>
          <w:p w:rsidR="00880D09" w:rsidRPr="003E7313" w:rsidRDefault="00880D09" w:rsidP="00880D09">
            <w:pPr>
              <w:spacing w:after="0" w:line="240" w:lineRule="auto"/>
              <w:ind w:firstLine="0"/>
              <w:jc w:val="center"/>
              <w:rPr>
                <w:rFonts w:ascii="Garamond" w:eastAsia="Times New Roman" w:hAnsi="Garamond" w:cs="Arial"/>
                <w:sz w:val="12"/>
                <w:szCs w:val="12"/>
                <w:lang w:val="sq-AL"/>
              </w:rPr>
            </w:pPr>
            <w:r w:rsidRPr="003E7313">
              <w:rPr>
                <w:rFonts w:ascii="Garamond" w:eastAsia="Times New Roman" w:hAnsi="Garamond" w:cs="Arial"/>
                <w:sz w:val="12"/>
                <w:szCs w:val="12"/>
                <w:lang w:val="sq-AL"/>
              </w:rPr>
              <w:t>40</w:t>
            </w:r>
          </w:p>
        </w:tc>
        <w:tc>
          <w:tcPr>
            <w:tcW w:w="291" w:type="pct"/>
            <w:shd w:val="clear" w:color="auto" w:fill="auto"/>
            <w:noWrap/>
            <w:vAlign w:val="bottom"/>
            <w:hideMark/>
          </w:tcPr>
          <w:p w:rsidR="00880D09" w:rsidRPr="003E7313" w:rsidRDefault="00880D09" w:rsidP="00880D09">
            <w:pPr>
              <w:spacing w:after="0" w:line="240" w:lineRule="auto"/>
              <w:ind w:firstLine="0"/>
              <w:jc w:val="center"/>
              <w:rPr>
                <w:rFonts w:ascii="Garamond" w:eastAsia="Times New Roman" w:hAnsi="Garamond" w:cs="Arial"/>
                <w:sz w:val="12"/>
                <w:szCs w:val="12"/>
                <w:lang w:val="sq-AL"/>
              </w:rPr>
            </w:pPr>
            <w:r w:rsidRPr="003E7313">
              <w:rPr>
                <w:rFonts w:ascii="Garamond" w:eastAsia="Times New Roman" w:hAnsi="Garamond" w:cs="Arial"/>
                <w:sz w:val="12"/>
                <w:szCs w:val="12"/>
                <w:lang w:val="sq-AL"/>
              </w:rPr>
              <w:t>502</w:t>
            </w:r>
          </w:p>
        </w:tc>
        <w:tc>
          <w:tcPr>
            <w:tcW w:w="237" w:type="pct"/>
            <w:shd w:val="clear" w:color="auto" w:fill="auto"/>
            <w:noWrap/>
            <w:vAlign w:val="bottom"/>
            <w:hideMark/>
          </w:tcPr>
          <w:p w:rsidR="00880D09" w:rsidRPr="003E7313" w:rsidRDefault="00880D09" w:rsidP="00880D09">
            <w:pPr>
              <w:spacing w:after="0" w:line="240" w:lineRule="auto"/>
              <w:ind w:firstLine="0"/>
              <w:jc w:val="right"/>
              <w:rPr>
                <w:rFonts w:ascii="Garamond" w:eastAsia="Times New Roman" w:hAnsi="Garamond" w:cs="Arial"/>
                <w:sz w:val="12"/>
                <w:szCs w:val="12"/>
                <w:lang w:val="sq-AL"/>
              </w:rPr>
            </w:pPr>
            <w:r w:rsidRPr="003E7313">
              <w:rPr>
                <w:rFonts w:ascii="Garamond" w:eastAsia="Times New Roman" w:hAnsi="Garamond" w:cs="Arial"/>
                <w:sz w:val="12"/>
                <w:szCs w:val="12"/>
                <w:lang w:val="sq-AL"/>
              </w:rPr>
              <w:t>20080</w:t>
            </w:r>
          </w:p>
        </w:tc>
        <w:tc>
          <w:tcPr>
            <w:tcW w:w="291" w:type="pct"/>
            <w:shd w:val="clear" w:color="auto" w:fill="auto"/>
            <w:noWrap/>
            <w:vAlign w:val="bottom"/>
            <w:hideMark/>
          </w:tcPr>
          <w:p w:rsidR="00880D09" w:rsidRPr="003E7313" w:rsidRDefault="00880D09" w:rsidP="00880D09">
            <w:pPr>
              <w:spacing w:after="0" w:line="240" w:lineRule="auto"/>
              <w:ind w:firstLine="0"/>
              <w:jc w:val="center"/>
              <w:rPr>
                <w:rFonts w:ascii="Garamond" w:eastAsia="Times New Roman" w:hAnsi="Garamond" w:cs="Arial"/>
                <w:sz w:val="12"/>
                <w:szCs w:val="12"/>
                <w:lang w:val="sq-AL"/>
              </w:rPr>
            </w:pPr>
            <w:r w:rsidRPr="003E7313">
              <w:rPr>
                <w:rFonts w:ascii="Garamond" w:eastAsia="Times New Roman" w:hAnsi="Garamond" w:cs="Arial"/>
                <w:sz w:val="12"/>
                <w:szCs w:val="12"/>
                <w:lang w:val="sq-AL"/>
              </w:rPr>
              <w:t> </w:t>
            </w:r>
          </w:p>
        </w:tc>
        <w:tc>
          <w:tcPr>
            <w:tcW w:w="237" w:type="pct"/>
            <w:shd w:val="clear" w:color="auto" w:fill="auto"/>
            <w:noWrap/>
            <w:vAlign w:val="bottom"/>
            <w:hideMark/>
          </w:tcPr>
          <w:p w:rsidR="00880D09" w:rsidRPr="003E7313" w:rsidRDefault="00880D09" w:rsidP="00880D09">
            <w:pPr>
              <w:spacing w:after="0" w:line="240" w:lineRule="auto"/>
              <w:ind w:firstLine="0"/>
              <w:jc w:val="right"/>
              <w:rPr>
                <w:rFonts w:ascii="Garamond" w:eastAsia="Times New Roman" w:hAnsi="Garamond" w:cs="Arial"/>
                <w:sz w:val="12"/>
                <w:szCs w:val="12"/>
                <w:lang w:val="sq-AL"/>
              </w:rPr>
            </w:pPr>
            <w:r w:rsidRPr="003E7313">
              <w:rPr>
                <w:rFonts w:ascii="Garamond" w:eastAsia="Times New Roman" w:hAnsi="Garamond" w:cs="Arial"/>
                <w:sz w:val="12"/>
                <w:szCs w:val="12"/>
                <w:lang w:val="sq-AL"/>
              </w:rPr>
              <w:t> </w:t>
            </w:r>
          </w:p>
        </w:tc>
        <w:tc>
          <w:tcPr>
            <w:tcW w:w="292" w:type="pct"/>
            <w:shd w:val="clear" w:color="auto" w:fill="auto"/>
            <w:noWrap/>
            <w:vAlign w:val="bottom"/>
            <w:hideMark/>
          </w:tcPr>
          <w:p w:rsidR="00880D09" w:rsidRPr="003E7313" w:rsidRDefault="00880D09" w:rsidP="00880D09">
            <w:pPr>
              <w:spacing w:after="0" w:line="240" w:lineRule="auto"/>
              <w:ind w:firstLine="0"/>
              <w:jc w:val="right"/>
              <w:rPr>
                <w:rFonts w:ascii="Garamond" w:eastAsia="Times New Roman" w:hAnsi="Garamond" w:cs="Arial"/>
                <w:sz w:val="12"/>
                <w:szCs w:val="12"/>
                <w:lang w:val="sq-AL"/>
              </w:rPr>
            </w:pPr>
            <w:r w:rsidRPr="003E7313">
              <w:rPr>
                <w:rFonts w:ascii="Garamond" w:eastAsia="Times New Roman" w:hAnsi="Garamond" w:cs="Arial"/>
                <w:sz w:val="12"/>
                <w:szCs w:val="12"/>
                <w:lang w:val="sq-AL"/>
              </w:rPr>
              <w:t>20080</w:t>
            </w:r>
          </w:p>
        </w:tc>
        <w:tc>
          <w:tcPr>
            <w:tcW w:w="474" w:type="pct"/>
            <w:shd w:val="clear" w:color="auto" w:fill="auto"/>
            <w:noWrap/>
            <w:vAlign w:val="bottom"/>
            <w:hideMark/>
          </w:tcPr>
          <w:p w:rsidR="00880D09" w:rsidRPr="003E7313" w:rsidRDefault="00880D09" w:rsidP="00880D09">
            <w:pPr>
              <w:spacing w:after="0" w:line="240" w:lineRule="auto"/>
              <w:ind w:firstLine="0"/>
              <w:jc w:val="center"/>
              <w:rPr>
                <w:rFonts w:ascii="Garamond" w:eastAsia="Times New Roman" w:hAnsi="Garamond" w:cs="Arial"/>
                <w:sz w:val="12"/>
                <w:szCs w:val="12"/>
                <w:lang w:val="sq-AL"/>
              </w:rPr>
            </w:pPr>
            <w:r w:rsidRPr="003E7313">
              <w:rPr>
                <w:rFonts w:ascii="Garamond" w:eastAsia="Times New Roman" w:hAnsi="Garamond" w:cs="Arial"/>
                <w:sz w:val="12"/>
                <w:szCs w:val="12"/>
                <w:lang w:val="sq-AL"/>
              </w:rPr>
              <w:t>Konf. ZVRPP</w:t>
            </w:r>
          </w:p>
        </w:tc>
      </w:tr>
      <w:tr w:rsidR="003E7313" w:rsidRPr="003E7313" w:rsidTr="003E7313">
        <w:trPr>
          <w:trHeight w:val="139"/>
          <w:jc w:val="center"/>
        </w:trPr>
        <w:tc>
          <w:tcPr>
            <w:tcW w:w="171" w:type="pct"/>
            <w:shd w:val="clear" w:color="auto" w:fill="auto"/>
            <w:noWrap/>
            <w:vAlign w:val="bottom"/>
            <w:hideMark/>
          </w:tcPr>
          <w:p w:rsidR="00880D09" w:rsidRPr="003E7313" w:rsidRDefault="00880D09" w:rsidP="00880D09">
            <w:pPr>
              <w:spacing w:after="0" w:line="240" w:lineRule="auto"/>
              <w:ind w:firstLine="0"/>
              <w:jc w:val="center"/>
              <w:rPr>
                <w:rFonts w:ascii="Garamond" w:eastAsia="Times New Roman" w:hAnsi="Garamond" w:cs="Arial"/>
                <w:b/>
                <w:bCs/>
                <w:sz w:val="12"/>
                <w:szCs w:val="12"/>
                <w:lang w:val="sq-AL"/>
              </w:rPr>
            </w:pPr>
            <w:r w:rsidRPr="003E7313">
              <w:rPr>
                <w:rFonts w:ascii="Garamond" w:eastAsia="Times New Roman" w:hAnsi="Garamond" w:cs="Arial"/>
                <w:b/>
                <w:bCs/>
                <w:sz w:val="12"/>
                <w:szCs w:val="12"/>
                <w:lang w:val="sq-AL"/>
              </w:rPr>
              <w:t>241</w:t>
            </w:r>
          </w:p>
        </w:tc>
        <w:tc>
          <w:tcPr>
            <w:tcW w:w="964" w:type="pct"/>
            <w:shd w:val="clear" w:color="auto" w:fill="auto"/>
            <w:noWrap/>
            <w:vAlign w:val="bottom"/>
            <w:hideMark/>
          </w:tcPr>
          <w:p w:rsidR="00880D09" w:rsidRPr="003E7313" w:rsidRDefault="00880D09" w:rsidP="00880D09">
            <w:pPr>
              <w:spacing w:after="0" w:line="240" w:lineRule="auto"/>
              <w:ind w:firstLine="0"/>
              <w:jc w:val="left"/>
              <w:rPr>
                <w:rFonts w:ascii="Garamond" w:eastAsia="Times New Roman" w:hAnsi="Garamond" w:cs="Arial"/>
                <w:sz w:val="12"/>
                <w:szCs w:val="12"/>
                <w:lang w:val="sq-AL"/>
              </w:rPr>
            </w:pPr>
            <w:r w:rsidRPr="003E7313">
              <w:rPr>
                <w:rFonts w:ascii="Garamond" w:eastAsia="Times New Roman" w:hAnsi="Garamond" w:cs="Arial"/>
                <w:sz w:val="12"/>
                <w:szCs w:val="12"/>
                <w:lang w:val="sq-AL"/>
              </w:rPr>
              <w:t>Maliq</w:t>
            </w:r>
          </w:p>
        </w:tc>
        <w:tc>
          <w:tcPr>
            <w:tcW w:w="403" w:type="pct"/>
            <w:shd w:val="clear" w:color="auto" w:fill="auto"/>
            <w:noWrap/>
            <w:vAlign w:val="bottom"/>
            <w:hideMark/>
          </w:tcPr>
          <w:p w:rsidR="00880D09" w:rsidRPr="003E7313" w:rsidRDefault="00880D09" w:rsidP="00880D09">
            <w:pPr>
              <w:spacing w:after="0" w:line="240" w:lineRule="auto"/>
              <w:ind w:firstLine="0"/>
              <w:jc w:val="left"/>
              <w:rPr>
                <w:rFonts w:ascii="Garamond" w:eastAsia="Times New Roman" w:hAnsi="Garamond" w:cs="Arial"/>
                <w:sz w:val="12"/>
                <w:szCs w:val="12"/>
                <w:lang w:val="sq-AL"/>
              </w:rPr>
            </w:pPr>
            <w:r w:rsidRPr="003E7313">
              <w:rPr>
                <w:rFonts w:ascii="Garamond" w:eastAsia="Times New Roman" w:hAnsi="Garamond" w:cs="Arial"/>
                <w:sz w:val="12"/>
                <w:szCs w:val="12"/>
                <w:lang w:val="sq-AL"/>
              </w:rPr>
              <w:t>Nevruz</w:t>
            </w:r>
          </w:p>
        </w:tc>
        <w:tc>
          <w:tcPr>
            <w:tcW w:w="312" w:type="pct"/>
            <w:shd w:val="clear" w:color="auto" w:fill="auto"/>
            <w:noWrap/>
            <w:vAlign w:val="bottom"/>
            <w:hideMark/>
          </w:tcPr>
          <w:p w:rsidR="00880D09" w:rsidRPr="003E7313" w:rsidRDefault="00880D09" w:rsidP="00880D09">
            <w:pPr>
              <w:spacing w:after="0" w:line="240" w:lineRule="auto"/>
              <w:ind w:firstLine="0"/>
              <w:jc w:val="left"/>
              <w:rPr>
                <w:rFonts w:ascii="Garamond" w:eastAsia="Times New Roman" w:hAnsi="Garamond" w:cs="Arial"/>
                <w:sz w:val="12"/>
                <w:szCs w:val="12"/>
                <w:lang w:val="sq-AL"/>
              </w:rPr>
            </w:pPr>
            <w:r w:rsidRPr="003E7313">
              <w:rPr>
                <w:rFonts w:ascii="Garamond" w:eastAsia="Times New Roman" w:hAnsi="Garamond" w:cs="Arial"/>
                <w:sz w:val="12"/>
                <w:szCs w:val="12"/>
                <w:lang w:val="sq-AL"/>
              </w:rPr>
              <w:t>Hasa</w:t>
            </w:r>
          </w:p>
        </w:tc>
        <w:tc>
          <w:tcPr>
            <w:tcW w:w="190" w:type="pct"/>
            <w:shd w:val="clear" w:color="auto" w:fill="auto"/>
            <w:noWrap/>
            <w:vAlign w:val="bottom"/>
            <w:hideMark/>
          </w:tcPr>
          <w:p w:rsidR="00880D09" w:rsidRPr="003E7313" w:rsidRDefault="00880D09" w:rsidP="00880D09">
            <w:pPr>
              <w:spacing w:after="0" w:line="240" w:lineRule="auto"/>
              <w:ind w:firstLine="0"/>
              <w:jc w:val="center"/>
              <w:rPr>
                <w:rFonts w:ascii="Garamond" w:eastAsia="Times New Roman" w:hAnsi="Garamond" w:cs="Arial"/>
                <w:color w:val="000000"/>
                <w:sz w:val="12"/>
                <w:szCs w:val="12"/>
                <w:lang w:val="sq-AL"/>
              </w:rPr>
            </w:pPr>
            <w:r w:rsidRPr="003E7313">
              <w:rPr>
                <w:rFonts w:ascii="Garamond" w:eastAsia="Times New Roman" w:hAnsi="Garamond" w:cs="Arial"/>
                <w:color w:val="000000"/>
                <w:sz w:val="12"/>
                <w:szCs w:val="12"/>
                <w:lang w:val="sq-AL"/>
              </w:rPr>
              <w:t>3921</w:t>
            </w:r>
          </w:p>
        </w:tc>
        <w:tc>
          <w:tcPr>
            <w:tcW w:w="304" w:type="pct"/>
            <w:shd w:val="clear" w:color="auto" w:fill="auto"/>
            <w:noWrap/>
            <w:vAlign w:val="bottom"/>
            <w:hideMark/>
          </w:tcPr>
          <w:p w:rsidR="00880D09" w:rsidRPr="003E7313" w:rsidRDefault="00880D09" w:rsidP="00880D09">
            <w:pPr>
              <w:spacing w:after="0" w:line="240" w:lineRule="auto"/>
              <w:ind w:firstLine="0"/>
              <w:jc w:val="center"/>
              <w:rPr>
                <w:rFonts w:ascii="Garamond" w:eastAsia="Times New Roman" w:hAnsi="Garamond" w:cs="Arial"/>
                <w:color w:val="000000"/>
                <w:sz w:val="12"/>
                <w:szCs w:val="12"/>
                <w:lang w:val="sq-AL"/>
              </w:rPr>
            </w:pPr>
            <w:r w:rsidRPr="003E7313">
              <w:rPr>
                <w:rFonts w:ascii="Garamond" w:eastAsia="Times New Roman" w:hAnsi="Garamond" w:cs="Arial"/>
                <w:color w:val="000000"/>
                <w:sz w:val="12"/>
                <w:szCs w:val="12"/>
                <w:lang w:val="sq-AL"/>
              </w:rPr>
              <w:t xml:space="preserve"> 57/12</w:t>
            </w:r>
          </w:p>
        </w:tc>
        <w:tc>
          <w:tcPr>
            <w:tcW w:w="218" w:type="pct"/>
            <w:shd w:val="clear" w:color="auto" w:fill="auto"/>
            <w:noWrap/>
            <w:vAlign w:val="bottom"/>
            <w:hideMark/>
          </w:tcPr>
          <w:p w:rsidR="00880D09" w:rsidRPr="003E7313" w:rsidRDefault="008B06F3" w:rsidP="008B06F3">
            <w:pPr>
              <w:spacing w:after="0" w:line="240" w:lineRule="auto"/>
              <w:ind w:firstLine="0"/>
              <w:jc w:val="center"/>
              <w:rPr>
                <w:rFonts w:ascii="Garamond" w:eastAsia="Times New Roman" w:hAnsi="Garamond" w:cs="Arial"/>
                <w:sz w:val="12"/>
                <w:szCs w:val="12"/>
                <w:lang w:val="sq-AL"/>
              </w:rPr>
            </w:pPr>
            <w:r w:rsidRPr="003E7313">
              <w:rPr>
                <w:rFonts w:ascii="Garamond" w:eastAsia="Times New Roman" w:hAnsi="Garamond" w:cs="Arial"/>
                <w:sz w:val="12"/>
                <w:szCs w:val="12"/>
                <w:lang w:val="sq-AL"/>
              </w:rPr>
              <w:t>Arë</w:t>
            </w:r>
          </w:p>
        </w:tc>
        <w:tc>
          <w:tcPr>
            <w:tcW w:w="374" w:type="pct"/>
            <w:shd w:val="clear" w:color="auto" w:fill="auto"/>
            <w:noWrap/>
            <w:vAlign w:val="bottom"/>
            <w:hideMark/>
          </w:tcPr>
          <w:p w:rsidR="00880D09" w:rsidRPr="003E7313" w:rsidRDefault="00880D09" w:rsidP="00880D09">
            <w:pPr>
              <w:spacing w:after="0" w:line="240" w:lineRule="auto"/>
              <w:ind w:firstLine="0"/>
              <w:jc w:val="right"/>
              <w:rPr>
                <w:rFonts w:ascii="Garamond" w:eastAsia="Times New Roman" w:hAnsi="Garamond" w:cs="Arial"/>
                <w:sz w:val="12"/>
                <w:szCs w:val="12"/>
                <w:lang w:val="sq-AL"/>
              </w:rPr>
            </w:pPr>
            <w:r w:rsidRPr="003E7313">
              <w:rPr>
                <w:rFonts w:ascii="Garamond" w:eastAsia="Times New Roman" w:hAnsi="Garamond" w:cs="Arial"/>
                <w:sz w:val="12"/>
                <w:szCs w:val="12"/>
                <w:lang w:val="sq-AL"/>
              </w:rPr>
              <w:t>4819</w:t>
            </w:r>
          </w:p>
        </w:tc>
        <w:tc>
          <w:tcPr>
            <w:tcW w:w="241" w:type="pct"/>
            <w:shd w:val="clear" w:color="auto" w:fill="auto"/>
            <w:noWrap/>
            <w:vAlign w:val="bottom"/>
            <w:hideMark/>
          </w:tcPr>
          <w:p w:rsidR="00880D09" w:rsidRPr="003E7313" w:rsidRDefault="00880D09" w:rsidP="00880D09">
            <w:pPr>
              <w:spacing w:after="0" w:line="240" w:lineRule="auto"/>
              <w:ind w:firstLine="0"/>
              <w:jc w:val="center"/>
              <w:rPr>
                <w:rFonts w:ascii="Garamond" w:eastAsia="Times New Roman" w:hAnsi="Garamond" w:cs="Arial"/>
                <w:sz w:val="12"/>
                <w:szCs w:val="12"/>
                <w:lang w:val="sq-AL"/>
              </w:rPr>
            </w:pPr>
            <w:r w:rsidRPr="003E7313">
              <w:rPr>
                <w:rFonts w:ascii="Garamond" w:eastAsia="Times New Roman" w:hAnsi="Garamond" w:cs="Arial"/>
                <w:sz w:val="12"/>
                <w:szCs w:val="12"/>
                <w:lang w:val="sq-AL"/>
              </w:rPr>
              <w:t>19</w:t>
            </w:r>
          </w:p>
        </w:tc>
        <w:tc>
          <w:tcPr>
            <w:tcW w:w="291" w:type="pct"/>
            <w:shd w:val="clear" w:color="auto" w:fill="auto"/>
            <w:noWrap/>
            <w:vAlign w:val="bottom"/>
            <w:hideMark/>
          </w:tcPr>
          <w:p w:rsidR="00880D09" w:rsidRPr="003E7313" w:rsidRDefault="00880D09" w:rsidP="00880D09">
            <w:pPr>
              <w:spacing w:after="0" w:line="240" w:lineRule="auto"/>
              <w:ind w:firstLine="0"/>
              <w:jc w:val="center"/>
              <w:rPr>
                <w:rFonts w:ascii="Garamond" w:eastAsia="Times New Roman" w:hAnsi="Garamond" w:cs="Arial"/>
                <w:sz w:val="12"/>
                <w:szCs w:val="12"/>
                <w:lang w:val="sq-AL"/>
              </w:rPr>
            </w:pPr>
            <w:r w:rsidRPr="003E7313">
              <w:rPr>
                <w:rFonts w:ascii="Garamond" w:eastAsia="Times New Roman" w:hAnsi="Garamond" w:cs="Arial"/>
                <w:sz w:val="12"/>
                <w:szCs w:val="12"/>
                <w:lang w:val="sq-AL"/>
              </w:rPr>
              <w:t>502</w:t>
            </w:r>
          </w:p>
        </w:tc>
        <w:tc>
          <w:tcPr>
            <w:tcW w:w="237" w:type="pct"/>
            <w:shd w:val="clear" w:color="auto" w:fill="auto"/>
            <w:noWrap/>
            <w:vAlign w:val="bottom"/>
            <w:hideMark/>
          </w:tcPr>
          <w:p w:rsidR="00880D09" w:rsidRPr="003E7313" w:rsidRDefault="00880D09" w:rsidP="00880D09">
            <w:pPr>
              <w:spacing w:after="0" w:line="240" w:lineRule="auto"/>
              <w:ind w:firstLine="0"/>
              <w:jc w:val="right"/>
              <w:rPr>
                <w:rFonts w:ascii="Garamond" w:eastAsia="Times New Roman" w:hAnsi="Garamond" w:cs="Arial"/>
                <w:sz w:val="12"/>
                <w:szCs w:val="12"/>
                <w:lang w:val="sq-AL"/>
              </w:rPr>
            </w:pPr>
            <w:r w:rsidRPr="003E7313">
              <w:rPr>
                <w:rFonts w:ascii="Garamond" w:eastAsia="Times New Roman" w:hAnsi="Garamond" w:cs="Arial"/>
                <w:sz w:val="12"/>
                <w:szCs w:val="12"/>
                <w:lang w:val="sq-AL"/>
              </w:rPr>
              <w:t>9538</w:t>
            </w:r>
          </w:p>
        </w:tc>
        <w:tc>
          <w:tcPr>
            <w:tcW w:w="291" w:type="pct"/>
            <w:shd w:val="clear" w:color="auto" w:fill="auto"/>
            <w:noWrap/>
            <w:vAlign w:val="bottom"/>
            <w:hideMark/>
          </w:tcPr>
          <w:p w:rsidR="00880D09" w:rsidRPr="003E7313" w:rsidRDefault="00880D09" w:rsidP="00880D09">
            <w:pPr>
              <w:spacing w:after="0" w:line="240" w:lineRule="auto"/>
              <w:ind w:firstLine="0"/>
              <w:jc w:val="center"/>
              <w:rPr>
                <w:rFonts w:ascii="Garamond" w:eastAsia="Times New Roman" w:hAnsi="Garamond" w:cs="Arial"/>
                <w:sz w:val="12"/>
                <w:szCs w:val="12"/>
                <w:lang w:val="sq-AL"/>
              </w:rPr>
            </w:pPr>
            <w:r w:rsidRPr="003E7313">
              <w:rPr>
                <w:rFonts w:ascii="Garamond" w:eastAsia="Times New Roman" w:hAnsi="Garamond" w:cs="Arial"/>
                <w:sz w:val="12"/>
                <w:szCs w:val="12"/>
                <w:lang w:val="sq-AL"/>
              </w:rPr>
              <w:t> </w:t>
            </w:r>
          </w:p>
        </w:tc>
        <w:tc>
          <w:tcPr>
            <w:tcW w:w="237" w:type="pct"/>
            <w:shd w:val="clear" w:color="auto" w:fill="auto"/>
            <w:noWrap/>
            <w:vAlign w:val="bottom"/>
            <w:hideMark/>
          </w:tcPr>
          <w:p w:rsidR="00880D09" w:rsidRPr="003E7313" w:rsidRDefault="00880D09" w:rsidP="00880D09">
            <w:pPr>
              <w:spacing w:after="0" w:line="240" w:lineRule="auto"/>
              <w:ind w:firstLine="0"/>
              <w:jc w:val="right"/>
              <w:rPr>
                <w:rFonts w:ascii="Garamond" w:eastAsia="Times New Roman" w:hAnsi="Garamond" w:cs="Arial"/>
                <w:sz w:val="12"/>
                <w:szCs w:val="12"/>
                <w:lang w:val="sq-AL"/>
              </w:rPr>
            </w:pPr>
            <w:r w:rsidRPr="003E7313">
              <w:rPr>
                <w:rFonts w:ascii="Garamond" w:eastAsia="Times New Roman" w:hAnsi="Garamond" w:cs="Arial"/>
                <w:sz w:val="12"/>
                <w:szCs w:val="12"/>
                <w:lang w:val="sq-AL"/>
              </w:rPr>
              <w:t> </w:t>
            </w:r>
          </w:p>
        </w:tc>
        <w:tc>
          <w:tcPr>
            <w:tcW w:w="292" w:type="pct"/>
            <w:shd w:val="clear" w:color="auto" w:fill="auto"/>
            <w:noWrap/>
            <w:vAlign w:val="bottom"/>
            <w:hideMark/>
          </w:tcPr>
          <w:p w:rsidR="00880D09" w:rsidRPr="003E7313" w:rsidRDefault="00880D09" w:rsidP="00880D09">
            <w:pPr>
              <w:spacing w:after="0" w:line="240" w:lineRule="auto"/>
              <w:ind w:firstLine="0"/>
              <w:jc w:val="right"/>
              <w:rPr>
                <w:rFonts w:ascii="Garamond" w:eastAsia="Times New Roman" w:hAnsi="Garamond" w:cs="Arial"/>
                <w:sz w:val="12"/>
                <w:szCs w:val="12"/>
                <w:lang w:val="sq-AL"/>
              </w:rPr>
            </w:pPr>
            <w:r w:rsidRPr="003E7313">
              <w:rPr>
                <w:rFonts w:ascii="Garamond" w:eastAsia="Times New Roman" w:hAnsi="Garamond" w:cs="Arial"/>
                <w:sz w:val="12"/>
                <w:szCs w:val="12"/>
                <w:lang w:val="sq-AL"/>
              </w:rPr>
              <w:t>9538</w:t>
            </w:r>
          </w:p>
        </w:tc>
        <w:tc>
          <w:tcPr>
            <w:tcW w:w="474" w:type="pct"/>
            <w:shd w:val="clear" w:color="auto" w:fill="auto"/>
            <w:noWrap/>
            <w:vAlign w:val="bottom"/>
            <w:hideMark/>
          </w:tcPr>
          <w:p w:rsidR="00880D09" w:rsidRPr="003E7313" w:rsidRDefault="00880D09" w:rsidP="00880D09">
            <w:pPr>
              <w:spacing w:after="0" w:line="240" w:lineRule="auto"/>
              <w:ind w:firstLine="0"/>
              <w:jc w:val="center"/>
              <w:rPr>
                <w:rFonts w:ascii="Garamond" w:eastAsia="Times New Roman" w:hAnsi="Garamond" w:cs="Arial"/>
                <w:sz w:val="12"/>
                <w:szCs w:val="12"/>
                <w:lang w:val="sq-AL"/>
              </w:rPr>
            </w:pPr>
            <w:r w:rsidRPr="003E7313">
              <w:rPr>
                <w:rFonts w:ascii="Garamond" w:eastAsia="Times New Roman" w:hAnsi="Garamond" w:cs="Arial"/>
                <w:sz w:val="12"/>
                <w:szCs w:val="12"/>
                <w:lang w:val="sq-AL"/>
              </w:rPr>
              <w:t>Konf. ZVRPP</w:t>
            </w:r>
          </w:p>
        </w:tc>
      </w:tr>
      <w:tr w:rsidR="003E7313" w:rsidRPr="003E7313" w:rsidTr="003E7313">
        <w:trPr>
          <w:trHeight w:val="139"/>
          <w:jc w:val="center"/>
        </w:trPr>
        <w:tc>
          <w:tcPr>
            <w:tcW w:w="171" w:type="pct"/>
            <w:shd w:val="clear" w:color="auto" w:fill="auto"/>
            <w:noWrap/>
            <w:vAlign w:val="bottom"/>
            <w:hideMark/>
          </w:tcPr>
          <w:p w:rsidR="00880D09" w:rsidRPr="003E7313" w:rsidRDefault="00880D09" w:rsidP="00880D09">
            <w:pPr>
              <w:spacing w:after="0" w:line="240" w:lineRule="auto"/>
              <w:ind w:firstLine="0"/>
              <w:jc w:val="center"/>
              <w:rPr>
                <w:rFonts w:ascii="Garamond" w:eastAsia="Times New Roman" w:hAnsi="Garamond" w:cs="Arial"/>
                <w:b/>
                <w:bCs/>
                <w:sz w:val="12"/>
                <w:szCs w:val="12"/>
                <w:lang w:val="sq-AL"/>
              </w:rPr>
            </w:pPr>
            <w:r w:rsidRPr="003E7313">
              <w:rPr>
                <w:rFonts w:ascii="Garamond" w:eastAsia="Times New Roman" w:hAnsi="Garamond" w:cs="Arial"/>
                <w:b/>
                <w:bCs/>
                <w:sz w:val="12"/>
                <w:szCs w:val="12"/>
                <w:lang w:val="sq-AL"/>
              </w:rPr>
              <w:t>242</w:t>
            </w:r>
          </w:p>
        </w:tc>
        <w:tc>
          <w:tcPr>
            <w:tcW w:w="964" w:type="pct"/>
            <w:shd w:val="clear" w:color="auto" w:fill="auto"/>
            <w:noWrap/>
            <w:vAlign w:val="bottom"/>
            <w:hideMark/>
          </w:tcPr>
          <w:p w:rsidR="00880D09" w:rsidRPr="003E7313" w:rsidRDefault="00880D09" w:rsidP="00880D09">
            <w:pPr>
              <w:spacing w:after="0" w:line="240" w:lineRule="auto"/>
              <w:ind w:firstLine="0"/>
              <w:jc w:val="left"/>
              <w:rPr>
                <w:rFonts w:ascii="Garamond" w:eastAsia="Times New Roman" w:hAnsi="Garamond" w:cs="Arial"/>
                <w:sz w:val="12"/>
                <w:szCs w:val="12"/>
                <w:lang w:val="sq-AL"/>
              </w:rPr>
            </w:pPr>
            <w:r w:rsidRPr="003E7313">
              <w:rPr>
                <w:rFonts w:ascii="Garamond" w:eastAsia="Times New Roman" w:hAnsi="Garamond" w:cs="Arial"/>
                <w:sz w:val="12"/>
                <w:szCs w:val="12"/>
                <w:lang w:val="sq-AL"/>
              </w:rPr>
              <w:t>Pellumb</w:t>
            </w:r>
          </w:p>
        </w:tc>
        <w:tc>
          <w:tcPr>
            <w:tcW w:w="403" w:type="pct"/>
            <w:shd w:val="clear" w:color="auto" w:fill="auto"/>
            <w:noWrap/>
            <w:vAlign w:val="bottom"/>
            <w:hideMark/>
          </w:tcPr>
          <w:p w:rsidR="00880D09" w:rsidRPr="003E7313" w:rsidRDefault="00880D09" w:rsidP="00880D09">
            <w:pPr>
              <w:spacing w:after="0" w:line="240" w:lineRule="auto"/>
              <w:ind w:firstLine="0"/>
              <w:jc w:val="left"/>
              <w:rPr>
                <w:rFonts w:ascii="Garamond" w:eastAsia="Times New Roman" w:hAnsi="Garamond" w:cs="Arial"/>
                <w:sz w:val="12"/>
                <w:szCs w:val="12"/>
                <w:lang w:val="sq-AL"/>
              </w:rPr>
            </w:pPr>
            <w:r w:rsidRPr="003E7313">
              <w:rPr>
                <w:rFonts w:ascii="Garamond" w:eastAsia="Times New Roman" w:hAnsi="Garamond" w:cs="Arial"/>
                <w:sz w:val="12"/>
                <w:szCs w:val="12"/>
                <w:lang w:val="sq-AL"/>
              </w:rPr>
              <w:t>Qamil</w:t>
            </w:r>
          </w:p>
        </w:tc>
        <w:tc>
          <w:tcPr>
            <w:tcW w:w="312" w:type="pct"/>
            <w:shd w:val="clear" w:color="auto" w:fill="auto"/>
            <w:noWrap/>
            <w:vAlign w:val="bottom"/>
            <w:hideMark/>
          </w:tcPr>
          <w:p w:rsidR="00880D09" w:rsidRPr="003E7313" w:rsidRDefault="00880D09" w:rsidP="00880D09">
            <w:pPr>
              <w:spacing w:after="0" w:line="240" w:lineRule="auto"/>
              <w:ind w:firstLine="0"/>
              <w:jc w:val="left"/>
              <w:rPr>
                <w:rFonts w:ascii="Garamond" w:eastAsia="Times New Roman" w:hAnsi="Garamond" w:cs="Arial"/>
                <w:sz w:val="12"/>
                <w:szCs w:val="12"/>
                <w:lang w:val="sq-AL"/>
              </w:rPr>
            </w:pPr>
            <w:r w:rsidRPr="003E7313">
              <w:rPr>
                <w:rFonts w:ascii="Garamond" w:eastAsia="Times New Roman" w:hAnsi="Garamond" w:cs="Arial"/>
                <w:sz w:val="12"/>
                <w:szCs w:val="12"/>
                <w:lang w:val="sq-AL"/>
              </w:rPr>
              <w:t>Malko</w:t>
            </w:r>
          </w:p>
        </w:tc>
        <w:tc>
          <w:tcPr>
            <w:tcW w:w="190" w:type="pct"/>
            <w:shd w:val="clear" w:color="auto" w:fill="auto"/>
            <w:noWrap/>
            <w:vAlign w:val="bottom"/>
            <w:hideMark/>
          </w:tcPr>
          <w:p w:rsidR="00880D09" w:rsidRPr="003E7313" w:rsidRDefault="00880D09" w:rsidP="00880D09">
            <w:pPr>
              <w:spacing w:after="0" w:line="240" w:lineRule="auto"/>
              <w:ind w:firstLine="0"/>
              <w:jc w:val="center"/>
              <w:rPr>
                <w:rFonts w:ascii="Garamond" w:eastAsia="Times New Roman" w:hAnsi="Garamond" w:cs="Arial"/>
                <w:color w:val="000000"/>
                <w:sz w:val="12"/>
                <w:szCs w:val="12"/>
                <w:lang w:val="sq-AL"/>
              </w:rPr>
            </w:pPr>
            <w:r w:rsidRPr="003E7313">
              <w:rPr>
                <w:rFonts w:ascii="Garamond" w:eastAsia="Times New Roman" w:hAnsi="Garamond" w:cs="Arial"/>
                <w:color w:val="000000"/>
                <w:sz w:val="12"/>
                <w:szCs w:val="12"/>
                <w:lang w:val="sq-AL"/>
              </w:rPr>
              <w:t>3921</w:t>
            </w:r>
          </w:p>
        </w:tc>
        <w:tc>
          <w:tcPr>
            <w:tcW w:w="304" w:type="pct"/>
            <w:shd w:val="clear" w:color="auto" w:fill="auto"/>
            <w:noWrap/>
            <w:vAlign w:val="bottom"/>
            <w:hideMark/>
          </w:tcPr>
          <w:p w:rsidR="00880D09" w:rsidRPr="003E7313" w:rsidRDefault="00880D09" w:rsidP="00880D09">
            <w:pPr>
              <w:spacing w:after="0" w:line="240" w:lineRule="auto"/>
              <w:ind w:firstLine="0"/>
              <w:jc w:val="center"/>
              <w:rPr>
                <w:rFonts w:ascii="Garamond" w:eastAsia="Times New Roman" w:hAnsi="Garamond" w:cs="Arial"/>
                <w:color w:val="000000"/>
                <w:sz w:val="12"/>
                <w:szCs w:val="12"/>
                <w:lang w:val="sq-AL"/>
              </w:rPr>
            </w:pPr>
            <w:r w:rsidRPr="003E7313">
              <w:rPr>
                <w:rFonts w:ascii="Garamond" w:eastAsia="Times New Roman" w:hAnsi="Garamond" w:cs="Arial"/>
                <w:color w:val="000000"/>
                <w:sz w:val="12"/>
                <w:szCs w:val="12"/>
                <w:lang w:val="sq-AL"/>
              </w:rPr>
              <w:t xml:space="preserve"> 57/13</w:t>
            </w:r>
          </w:p>
        </w:tc>
        <w:tc>
          <w:tcPr>
            <w:tcW w:w="218" w:type="pct"/>
            <w:shd w:val="clear" w:color="auto" w:fill="auto"/>
            <w:noWrap/>
            <w:vAlign w:val="bottom"/>
            <w:hideMark/>
          </w:tcPr>
          <w:p w:rsidR="00880D09" w:rsidRPr="003E7313" w:rsidRDefault="008B06F3" w:rsidP="008B06F3">
            <w:pPr>
              <w:spacing w:after="0" w:line="240" w:lineRule="auto"/>
              <w:ind w:firstLine="0"/>
              <w:jc w:val="center"/>
              <w:rPr>
                <w:rFonts w:ascii="Garamond" w:eastAsia="Times New Roman" w:hAnsi="Garamond" w:cs="Arial"/>
                <w:sz w:val="12"/>
                <w:szCs w:val="12"/>
                <w:lang w:val="sq-AL"/>
              </w:rPr>
            </w:pPr>
            <w:r w:rsidRPr="003E7313">
              <w:rPr>
                <w:rFonts w:ascii="Garamond" w:eastAsia="Times New Roman" w:hAnsi="Garamond" w:cs="Arial"/>
                <w:sz w:val="12"/>
                <w:szCs w:val="12"/>
                <w:lang w:val="sq-AL"/>
              </w:rPr>
              <w:t>Arë</w:t>
            </w:r>
          </w:p>
        </w:tc>
        <w:tc>
          <w:tcPr>
            <w:tcW w:w="374" w:type="pct"/>
            <w:shd w:val="clear" w:color="auto" w:fill="auto"/>
            <w:noWrap/>
            <w:vAlign w:val="bottom"/>
            <w:hideMark/>
          </w:tcPr>
          <w:p w:rsidR="00880D09" w:rsidRPr="003E7313" w:rsidRDefault="00880D09" w:rsidP="00880D09">
            <w:pPr>
              <w:spacing w:after="0" w:line="240" w:lineRule="auto"/>
              <w:ind w:firstLine="0"/>
              <w:jc w:val="right"/>
              <w:rPr>
                <w:rFonts w:ascii="Garamond" w:eastAsia="Times New Roman" w:hAnsi="Garamond" w:cs="Arial"/>
                <w:sz w:val="12"/>
                <w:szCs w:val="12"/>
                <w:lang w:val="sq-AL"/>
              </w:rPr>
            </w:pPr>
            <w:r w:rsidRPr="003E7313">
              <w:rPr>
                <w:rFonts w:ascii="Garamond" w:eastAsia="Times New Roman" w:hAnsi="Garamond" w:cs="Arial"/>
                <w:sz w:val="12"/>
                <w:szCs w:val="12"/>
                <w:lang w:val="sq-AL"/>
              </w:rPr>
              <w:t>4827</w:t>
            </w:r>
          </w:p>
        </w:tc>
        <w:tc>
          <w:tcPr>
            <w:tcW w:w="241" w:type="pct"/>
            <w:shd w:val="clear" w:color="auto" w:fill="auto"/>
            <w:noWrap/>
            <w:vAlign w:val="bottom"/>
            <w:hideMark/>
          </w:tcPr>
          <w:p w:rsidR="00880D09" w:rsidRPr="003E7313" w:rsidRDefault="00880D09" w:rsidP="00880D09">
            <w:pPr>
              <w:spacing w:after="0" w:line="240" w:lineRule="auto"/>
              <w:ind w:firstLine="0"/>
              <w:jc w:val="center"/>
              <w:rPr>
                <w:rFonts w:ascii="Garamond" w:eastAsia="Times New Roman" w:hAnsi="Garamond" w:cs="Arial"/>
                <w:sz w:val="12"/>
                <w:szCs w:val="12"/>
                <w:lang w:val="sq-AL"/>
              </w:rPr>
            </w:pPr>
            <w:r w:rsidRPr="003E7313">
              <w:rPr>
                <w:rFonts w:ascii="Garamond" w:eastAsia="Times New Roman" w:hAnsi="Garamond" w:cs="Arial"/>
                <w:sz w:val="12"/>
                <w:szCs w:val="12"/>
                <w:lang w:val="sq-AL"/>
              </w:rPr>
              <w:t>12</w:t>
            </w:r>
          </w:p>
        </w:tc>
        <w:tc>
          <w:tcPr>
            <w:tcW w:w="291" w:type="pct"/>
            <w:shd w:val="clear" w:color="auto" w:fill="auto"/>
            <w:noWrap/>
            <w:vAlign w:val="bottom"/>
            <w:hideMark/>
          </w:tcPr>
          <w:p w:rsidR="00880D09" w:rsidRPr="003E7313" w:rsidRDefault="00880D09" w:rsidP="00880D09">
            <w:pPr>
              <w:spacing w:after="0" w:line="240" w:lineRule="auto"/>
              <w:ind w:firstLine="0"/>
              <w:jc w:val="center"/>
              <w:rPr>
                <w:rFonts w:ascii="Garamond" w:eastAsia="Times New Roman" w:hAnsi="Garamond" w:cs="Arial"/>
                <w:sz w:val="12"/>
                <w:szCs w:val="12"/>
                <w:lang w:val="sq-AL"/>
              </w:rPr>
            </w:pPr>
            <w:r w:rsidRPr="003E7313">
              <w:rPr>
                <w:rFonts w:ascii="Garamond" w:eastAsia="Times New Roman" w:hAnsi="Garamond" w:cs="Arial"/>
                <w:sz w:val="12"/>
                <w:szCs w:val="12"/>
                <w:lang w:val="sq-AL"/>
              </w:rPr>
              <w:t>502</w:t>
            </w:r>
          </w:p>
        </w:tc>
        <w:tc>
          <w:tcPr>
            <w:tcW w:w="237" w:type="pct"/>
            <w:shd w:val="clear" w:color="auto" w:fill="auto"/>
            <w:noWrap/>
            <w:vAlign w:val="bottom"/>
            <w:hideMark/>
          </w:tcPr>
          <w:p w:rsidR="00880D09" w:rsidRPr="003E7313" w:rsidRDefault="00880D09" w:rsidP="00880D09">
            <w:pPr>
              <w:spacing w:after="0" w:line="240" w:lineRule="auto"/>
              <w:ind w:firstLine="0"/>
              <w:jc w:val="right"/>
              <w:rPr>
                <w:rFonts w:ascii="Garamond" w:eastAsia="Times New Roman" w:hAnsi="Garamond" w:cs="Arial"/>
                <w:sz w:val="12"/>
                <w:szCs w:val="12"/>
                <w:lang w:val="sq-AL"/>
              </w:rPr>
            </w:pPr>
            <w:r w:rsidRPr="003E7313">
              <w:rPr>
                <w:rFonts w:ascii="Garamond" w:eastAsia="Times New Roman" w:hAnsi="Garamond" w:cs="Arial"/>
                <w:sz w:val="12"/>
                <w:szCs w:val="12"/>
                <w:lang w:val="sq-AL"/>
              </w:rPr>
              <w:t>6024</w:t>
            </w:r>
          </w:p>
        </w:tc>
        <w:tc>
          <w:tcPr>
            <w:tcW w:w="291" w:type="pct"/>
            <w:shd w:val="clear" w:color="auto" w:fill="auto"/>
            <w:noWrap/>
            <w:vAlign w:val="bottom"/>
            <w:hideMark/>
          </w:tcPr>
          <w:p w:rsidR="00880D09" w:rsidRPr="003E7313" w:rsidRDefault="00880D09" w:rsidP="00880D09">
            <w:pPr>
              <w:spacing w:after="0" w:line="240" w:lineRule="auto"/>
              <w:ind w:firstLine="0"/>
              <w:jc w:val="center"/>
              <w:rPr>
                <w:rFonts w:ascii="Garamond" w:eastAsia="Times New Roman" w:hAnsi="Garamond" w:cs="Arial"/>
                <w:sz w:val="12"/>
                <w:szCs w:val="12"/>
                <w:lang w:val="sq-AL"/>
              </w:rPr>
            </w:pPr>
            <w:r w:rsidRPr="003E7313">
              <w:rPr>
                <w:rFonts w:ascii="Garamond" w:eastAsia="Times New Roman" w:hAnsi="Garamond" w:cs="Arial"/>
                <w:sz w:val="12"/>
                <w:szCs w:val="12"/>
                <w:lang w:val="sq-AL"/>
              </w:rPr>
              <w:t> </w:t>
            </w:r>
          </w:p>
        </w:tc>
        <w:tc>
          <w:tcPr>
            <w:tcW w:w="237" w:type="pct"/>
            <w:shd w:val="clear" w:color="auto" w:fill="auto"/>
            <w:noWrap/>
            <w:vAlign w:val="bottom"/>
            <w:hideMark/>
          </w:tcPr>
          <w:p w:rsidR="00880D09" w:rsidRPr="003E7313" w:rsidRDefault="00880D09" w:rsidP="00880D09">
            <w:pPr>
              <w:spacing w:after="0" w:line="240" w:lineRule="auto"/>
              <w:ind w:firstLine="0"/>
              <w:jc w:val="right"/>
              <w:rPr>
                <w:rFonts w:ascii="Garamond" w:eastAsia="Times New Roman" w:hAnsi="Garamond" w:cs="Arial"/>
                <w:sz w:val="12"/>
                <w:szCs w:val="12"/>
                <w:lang w:val="sq-AL"/>
              </w:rPr>
            </w:pPr>
            <w:r w:rsidRPr="003E7313">
              <w:rPr>
                <w:rFonts w:ascii="Garamond" w:eastAsia="Times New Roman" w:hAnsi="Garamond" w:cs="Arial"/>
                <w:sz w:val="12"/>
                <w:szCs w:val="12"/>
                <w:lang w:val="sq-AL"/>
              </w:rPr>
              <w:t> </w:t>
            </w:r>
          </w:p>
        </w:tc>
        <w:tc>
          <w:tcPr>
            <w:tcW w:w="292" w:type="pct"/>
            <w:shd w:val="clear" w:color="auto" w:fill="auto"/>
            <w:noWrap/>
            <w:vAlign w:val="bottom"/>
            <w:hideMark/>
          </w:tcPr>
          <w:p w:rsidR="00880D09" w:rsidRPr="003E7313" w:rsidRDefault="00880D09" w:rsidP="00880D09">
            <w:pPr>
              <w:spacing w:after="0" w:line="240" w:lineRule="auto"/>
              <w:ind w:firstLine="0"/>
              <w:jc w:val="right"/>
              <w:rPr>
                <w:rFonts w:ascii="Garamond" w:eastAsia="Times New Roman" w:hAnsi="Garamond" w:cs="Arial"/>
                <w:sz w:val="12"/>
                <w:szCs w:val="12"/>
                <w:lang w:val="sq-AL"/>
              </w:rPr>
            </w:pPr>
            <w:r w:rsidRPr="003E7313">
              <w:rPr>
                <w:rFonts w:ascii="Garamond" w:eastAsia="Times New Roman" w:hAnsi="Garamond" w:cs="Arial"/>
                <w:sz w:val="12"/>
                <w:szCs w:val="12"/>
                <w:lang w:val="sq-AL"/>
              </w:rPr>
              <w:t>6024</w:t>
            </w:r>
          </w:p>
        </w:tc>
        <w:tc>
          <w:tcPr>
            <w:tcW w:w="474" w:type="pct"/>
            <w:shd w:val="clear" w:color="auto" w:fill="auto"/>
            <w:noWrap/>
            <w:vAlign w:val="bottom"/>
            <w:hideMark/>
          </w:tcPr>
          <w:p w:rsidR="00880D09" w:rsidRPr="003E7313" w:rsidRDefault="00880D09" w:rsidP="00880D09">
            <w:pPr>
              <w:spacing w:after="0" w:line="240" w:lineRule="auto"/>
              <w:ind w:firstLine="0"/>
              <w:jc w:val="center"/>
              <w:rPr>
                <w:rFonts w:ascii="Garamond" w:eastAsia="Times New Roman" w:hAnsi="Garamond" w:cs="Arial"/>
                <w:sz w:val="12"/>
                <w:szCs w:val="12"/>
                <w:lang w:val="sq-AL"/>
              </w:rPr>
            </w:pPr>
            <w:r w:rsidRPr="003E7313">
              <w:rPr>
                <w:rFonts w:ascii="Garamond" w:eastAsia="Times New Roman" w:hAnsi="Garamond" w:cs="Arial"/>
                <w:sz w:val="12"/>
                <w:szCs w:val="12"/>
                <w:lang w:val="sq-AL"/>
              </w:rPr>
              <w:t>Konf. ZVRPP</w:t>
            </w:r>
          </w:p>
        </w:tc>
      </w:tr>
      <w:tr w:rsidR="003E7313" w:rsidRPr="003E7313" w:rsidTr="003E7313">
        <w:trPr>
          <w:trHeight w:val="139"/>
          <w:jc w:val="center"/>
        </w:trPr>
        <w:tc>
          <w:tcPr>
            <w:tcW w:w="171" w:type="pct"/>
            <w:shd w:val="clear" w:color="auto" w:fill="auto"/>
            <w:noWrap/>
            <w:vAlign w:val="bottom"/>
            <w:hideMark/>
          </w:tcPr>
          <w:p w:rsidR="00880D09" w:rsidRPr="003E7313" w:rsidRDefault="00880D09" w:rsidP="00880D09">
            <w:pPr>
              <w:spacing w:after="0" w:line="240" w:lineRule="auto"/>
              <w:ind w:firstLine="0"/>
              <w:jc w:val="center"/>
              <w:rPr>
                <w:rFonts w:ascii="Garamond" w:eastAsia="Times New Roman" w:hAnsi="Garamond" w:cs="Arial"/>
                <w:b/>
                <w:bCs/>
                <w:sz w:val="12"/>
                <w:szCs w:val="12"/>
                <w:lang w:val="sq-AL"/>
              </w:rPr>
            </w:pPr>
            <w:r w:rsidRPr="003E7313">
              <w:rPr>
                <w:rFonts w:ascii="Garamond" w:eastAsia="Times New Roman" w:hAnsi="Garamond" w:cs="Arial"/>
                <w:b/>
                <w:bCs/>
                <w:sz w:val="12"/>
                <w:szCs w:val="12"/>
                <w:lang w:val="sq-AL"/>
              </w:rPr>
              <w:t>243</w:t>
            </w:r>
          </w:p>
        </w:tc>
        <w:tc>
          <w:tcPr>
            <w:tcW w:w="964" w:type="pct"/>
            <w:shd w:val="clear" w:color="auto" w:fill="auto"/>
            <w:noWrap/>
            <w:vAlign w:val="bottom"/>
            <w:hideMark/>
          </w:tcPr>
          <w:p w:rsidR="00880D09" w:rsidRPr="003E7313" w:rsidRDefault="00880D09" w:rsidP="00880D09">
            <w:pPr>
              <w:spacing w:after="0" w:line="240" w:lineRule="auto"/>
              <w:ind w:firstLine="0"/>
              <w:jc w:val="left"/>
              <w:rPr>
                <w:rFonts w:ascii="Garamond" w:eastAsia="Times New Roman" w:hAnsi="Garamond" w:cs="Arial"/>
                <w:sz w:val="12"/>
                <w:szCs w:val="12"/>
                <w:lang w:val="sq-AL"/>
              </w:rPr>
            </w:pPr>
            <w:r w:rsidRPr="003E7313">
              <w:rPr>
                <w:rFonts w:ascii="Garamond" w:eastAsia="Times New Roman" w:hAnsi="Garamond" w:cs="Arial"/>
                <w:sz w:val="12"/>
                <w:szCs w:val="12"/>
                <w:lang w:val="sq-AL"/>
              </w:rPr>
              <w:t>Agim</w:t>
            </w:r>
          </w:p>
        </w:tc>
        <w:tc>
          <w:tcPr>
            <w:tcW w:w="403" w:type="pct"/>
            <w:shd w:val="clear" w:color="auto" w:fill="auto"/>
            <w:noWrap/>
            <w:vAlign w:val="bottom"/>
            <w:hideMark/>
          </w:tcPr>
          <w:p w:rsidR="00880D09" w:rsidRPr="003E7313" w:rsidRDefault="00880D09" w:rsidP="00880D09">
            <w:pPr>
              <w:spacing w:after="0" w:line="240" w:lineRule="auto"/>
              <w:ind w:firstLine="0"/>
              <w:jc w:val="left"/>
              <w:rPr>
                <w:rFonts w:ascii="Garamond" w:eastAsia="Times New Roman" w:hAnsi="Garamond" w:cs="Arial"/>
                <w:sz w:val="12"/>
                <w:szCs w:val="12"/>
                <w:lang w:val="sq-AL"/>
              </w:rPr>
            </w:pPr>
            <w:r w:rsidRPr="003E7313">
              <w:rPr>
                <w:rFonts w:ascii="Garamond" w:eastAsia="Times New Roman" w:hAnsi="Garamond" w:cs="Arial"/>
                <w:sz w:val="12"/>
                <w:szCs w:val="12"/>
                <w:lang w:val="sq-AL"/>
              </w:rPr>
              <w:t>Baki</w:t>
            </w:r>
          </w:p>
        </w:tc>
        <w:tc>
          <w:tcPr>
            <w:tcW w:w="312" w:type="pct"/>
            <w:shd w:val="clear" w:color="auto" w:fill="auto"/>
            <w:noWrap/>
            <w:vAlign w:val="bottom"/>
            <w:hideMark/>
          </w:tcPr>
          <w:p w:rsidR="00880D09" w:rsidRPr="003E7313" w:rsidRDefault="00880D09" w:rsidP="00880D09">
            <w:pPr>
              <w:spacing w:after="0" w:line="240" w:lineRule="auto"/>
              <w:ind w:firstLine="0"/>
              <w:jc w:val="left"/>
              <w:rPr>
                <w:rFonts w:ascii="Garamond" w:eastAsia="Times New Roman" w:hAnsi="Garamond" w:cs="Arial"/>
                <w:sz w:val="12"/>
                <w:szCs w:val="12"/>
                <w:lang w:val="sq-AL"/>
              </w:rPr>
            </w:pPr>
            <w:r w:rsidRPr="003E7313">
              <w:rPr>
                <w:rFonts w:ascii="Garamond" w:eastAsia="Times New Roman" w:hAnsi="Garamond" w:cs="Arial"/>
                <w:sz w:val="12"/>
                <w:szCs w:val="12"/>
                <w:lang w:val="sq-AL"/>
              </w:rPr>
              <w:t>Malko</w:t>
            </w:r>
          </w:p>
        </w:tc>
        <w:tc>
          <w:tcPr>
            <w:tcW w:w="190" w:type="pct"/>
            <w:shd w:val="clear" w:color="auto" w:fill="auto"/>
            <w:noWrap/>
            <w:vAlign w:val="bottom"/>
            <w:hideMark/>
          </w:tcPr>
          <w:p w:rsidR="00880D09" w:rsidRPr="003E7313" w:rsidRDefault="00880D09" w:rsidP="00880D09">
            <w:pPr>
              <w:spacing w:after="0" w:line="240" w:lineRule="auto"/>
              <w:ind w:firstLine="0"/>
              <w:jc w:val="center"/>
              <w:rPr>
                <w:rFonts w:ascii="Garamond" w:eastAsia="Times New Roman" w:hAnsi="Garamond" w:cs="Arial"/>
                <w:color w:val="000000"/>
                <w:sz w:val="12"/>
                <w:szCs w:val="12"/>
                <w:lang w:val="sq-AL"/>
              </w:rPr>
            </w:pPr>
            <w:r w:rsidRPr="003E7313">
              <w:rPr>
                <w:rFonts w:ascii="Garamond" w:eastAsia="Times New Roman" w:hAnsi="Garamond" w:cs="Arial"/>
                <w:color w:val="000000"/>
                <w:sz w:val="12"/>
                <w:szCs w:val="12"/>
                <w:lang w:val="sq-AL"/>
              </w:rPr>
              <w:t>3921</w:t>
            </w:r>
          </w:p>
        </w:tc>
        <w:tc>
          <w:tcPr>
            <w:tcW w:w="304" w:type="pct"/>
            <w:shd w:val="clear" w:color="auto" w:fill="auto"/>
            <w:noWrap/>
            <w:vAlign w:val="bottom"/>
            <w:hideMark/>
          </w:tcPr>
          <w:p w:rsidR="00880D09" w:rsidRPr="003E7313" w:rsidRDefault="00880D09" w:rsidP="00880D09">
            <w:pPr>
              <w:spacing w:after="0" w:line="240" w:lineRule="auto"/>
              <w:ind w:firstLine="0"/>
              <w:jc w:val="center"/>
              <w:rPr>
                <w:rFonts w:ascii="Garamond" w:eastAsia="Times New Roman" w:hAnsi="Garamond" w:cs="Arial"/>
                <w:color w:val="000000"/>
                <w:sz w:val="12"/>
                <w:szCs w:val="12"/>
                <w:lang w:val="sq-AL"/>
              </w:rPr>
            </w:pPr>
            <w:r w:rsidRPr="003E7313">
              <w:rPr>
                <w:rFonts w:ascii="Garamond" w:eastAsia="Times New Roman" w:hAnsi="Garamond" w:cs="Arial"/>
                <w:color w:val="000000"/>
                <w:sz w:val="12"/>
                <w:szCs w:val="12"/>
                <w:lang w:val="sq-AL"/>
              </w:rPr>
              <w:t xml:space="preserve"> 57/16</w:t>
            </w:r>
          </w:p>
        </w:tc>
        <w:tc>
          <w:tcPr>
            <w:tcW w:w="218" w:type="pct"/>
            <w:shd w:val="clear" w:color="auto" w:fill="auto"/>
            <w:noWrap/>
            <w:vAlign w:val="bottom"/>
            <w:hideMark/>
          </w:tcPr>
          <w:p w:rsidR="00880D09" w:rsidRPr="003E7313" w:rsidRDefault="008B06F3" w:rsidP="008B06F3">
            <w:pPr>
              <w:spacing w:after="0" w:line="240" w:lineRule="auto"/>
              <w:ind w:firstLine="0"/>
              <w:jc w:val="center"/>
              <w:rPr>
                <w:rFonts w:ascii="Garamond" w:eastAsia="Times New Roman" w:hAnsi="Garamond" w:cs="Arial"/>
                <w:sz w:val="12"/>
                <w:szCs w:val="12"/>
                <w:lang w:val="sq-AL"/>
              </w:rPr>
            </w:pPr>
            <w:r w:rsidRPr="003E7313">
              <w:rPr>
                <w:rFonts w:ascii="Garamond" w:eastAsia="Times New Roman" w:hAnsi="Garamond" w:cs="Arial"/>
                <w:sz w:val="12"/>
                <w:szCs w:val="12"/>
                <w:lang w:val="sq-AL"/>
              </w:rPr>
              <w:t>Arë</w:t>
            </w:r>
          </w:p>
        </w:tc>
        <w:tc>
          <w:tcPr>
            <w:tcW w:w="374" w:type="pct"/>
            <w:shd w:val="clear" w:color="auto" w:fill="auto"/>
            <w:noWrap/>
            <w:vAlign w:val="bottom"/>
            <w:hideMark/>
          </w:tcPr>
          <w:p w:rsidR="00880D09" w:rsidRPr="003E7313" w:rsidRDefault="00880D09" w:rsidP="00880D09">
            <w:pPr>
              <w:spacing w:after="0" w:line="240" w:lineRule="auto"/>
              <w:ind w:firstLine="0"/>
              <w:jc w:val="right"/>
              <w:rPr>
                <w:rFonts w:ascii="Garamond" w:eastAsia="Times New Roman" w:hAnsi="Garamond" w:cs="Arial"/>
                <w:sz w:val="12"/>
                <w:szCs w:val="12"/>
                <w:lang w:val="sq-AL"/>
              </w:rPr>
            </w:pPr>
            <w:r w:rsidRPr="003E7313">
              <w:rPr>
                <w:rFonts w:ascii="Garamond" w:eastAsia="Times New Roman" w:hAnsi="Garamond" w:cs="Arial"/>
                <w:sz w:val="12"/>
                <w:szCs w:val="12"/>
                <w:lang w:val="sq-AL"/>
              </w:rPr>
              <w:t>3587</w:t>
            </w:r>
          </w:p>
        </w:tc>
        <w:tc>
          <w:tcPr>
            <w:tcW w:w="241" w:type="pct"/>
            <w:shd w:val="clear" w:color="auto" w:fill="auto"/>
            <w:noWrap/>
            <w:vAlign w:val="bottom"/>
            <w:hideMark/>
          </w:tcPr>
          <w:p w:rsidR="00880D09" w:rsidRPr="003E7313" w:rsidRDefault="00880D09" w:rsidP="00880D09">
            <w:pPr>
              <w:spacing w:after="0" w:line="240" w:lineRule="auto"/>
              <w:ind w:firstLine="0"/>
              <w:jc w:val="center"/>
              <w:rPr>
                <w:rFonts w:ascii="Garamond" w:eastAsia="Times New Roman" w:hAnsi="Garamond" w:cs="Arial"/>
                <w:sz w:val="12"/>
                <w:szCs w:val="12"/>
                <w:lang w:val="sq-AL"/>
              </w:rPr>
            </w:pPr>
            <w:r w:rsidRPr="003E7313">
              <w:rPr>
                <w:rFonts w:ascii="Garamond" w:eastAsia="Times New Roman" w:hAnsi="Garamond" w:cs="Arial"/>
                <w:sz w:val="12"/>
                <w:szCs w:val="12"/>
                <w:lang w:val="sq-AL"/>
              </w:rPr>
              <w:t>25</w:t>
            </w:r>
          </w:p>
        </w:tc>
        <w:tc>
          <w:tcPr>
            <w:tcW w:w="291" w:type="pct"/>
            <w:shd w:val="clear" w:color="auto" w:fill="auto"/>
            <w:noWrap/>
            <w:vAlign w:val="bottom"/>
            <w:hideMark/>
          </w:tcPr>
          <w:p w:rsidR="00880D09" w:rsidRPr="003E7313" w:rsidRDefault="00880D09" w:rsidP="00880D09">
            <w:pPr>
              <w:spacing w:after="0" w:line="240" w:lineRule="auto"/>
              <w:ind w:firstLine="0"/>
              <w:jc w:val="center"/>
              <w:rPr>
                <w:rFonts w:ascii="Garamond" w:eastAsia="Times New Roman" w:hAnsi="Garamond" w:cs="Arial"/>
                <w:sz w:val="12"/>
                <w:szCs w:val="12"/>
                <w:lang w:val="sq-AL"/>
              </w:rPr>
            </w:pPr>
            <w:r w:rsidRPr="003E7313">
              <w:rPr>
                <w:rFonts w:ascii="Garamond" w:eastAsia="Times New Roman" w:hAnsi="Garamond" w:cs="Arial"/>
                <w:sz w:val="12"/>
                <w:szCs w:val="12"/>
                <w:lang w:val="sq-AL"/>
              </w:rPr>
              <w:t>502</w:t>
            </w:r>
          </w:p>
        </w:tc>
        <w:tc>
          <w:tcPr>
            <w:tcW w:w="237" w:type="pct"/>
            <w:shd w:val="clear" w:color="auto" w:fill="auto"/>
            <w:noWrap/>
            <w:vAlign w:val="bottom"/>
            <w:hideMark/>
          </w:tcPr>
          <w:p w:rsidR="00880D09" w:rsidRPr="003E7313" w:rsidRDefault="00880D09" w:rsidP="00880D09">
            <w:pPr>
              <w:spacing w:after="0" w:line="240" w:lineRule="auto"/>
              <w:ind w:firstLine="0"/>
              <w:jc w:val="right"/>
              <w:rPr>
                <w:rFonts w:ascii="Garamond" w:eastAsia="Times New Roman" w:hAnsi="Garamond" w:cs="Arial"/>
                <w:sz w:val="12"/>
                <w:szCs w:val="12"/>
                <w:lang w:val="sq-AL"/>
              </w:rPr>
            </w:pPr>
            <w:r w:rsidRPr="003E7313">
              <w:rPr>
                <w:rFonts w:ascii="Garamond" w:eastAsia="Times New Roman" w:hAnsi="Garamond" w:cs="Arial"/>
                <w:sz w:val="12"/>
                <w:szCs w:val="12"/>
                <w:lang w:val="sq-AL"/>
              </w:rPr>
              <w:t>12550</w:t>
            </w:r>
          </w:p>
        </w:tc>
        <w:tc>
          <w:tcPr>
            <w:tcW w:w="291" w:type="pct"/>
            <w:shd w:val="clear" w:color="auto" w:fill="auto"/>
            <w:noWrap/>
            <w:vAlign w:val="bottom"/>
            <w:hideMark/>
          </w:tcPr>
          <w:p w:rsidR="00880D09" w:rsidRPr="003E7313" w:rsidRDefault="00880D09" w:rsidP="00880D09">
            <w:pPr>
              <w:spacing w:after="0" w:line="240" w:lineRule="auto"/>
              <w:ind w:firstLine="0"/>
              <w:jc w:val="center"/>
              <w:rPr>
                <w:rFonts w:ascii="Garamond" w:eastAsia="Times New Roman" w:hAnsi="Garamond" w:cs="Arial"/>
                <w:sz w:val="12"/>
                <w:szCs w:val="12"/>
                <w:lang w:val="sq-AL"/>
              </w:rPr>
            </w:pPr>
            <w:r w:rsidRPr="003E7313">
              <w:rPr>
                <w:rFonts w:ascii="Garamond" w:eastAsia="Times New Roman" w:hAnsi="Garamond" w:cs="Arial"/>
                <w:sz w:val="12"/>
                <w:szCs w:val="12"/>
                <w:lang w:val="sq-AL"/>
              </w:rPr>
              <w:t> </w:t>
            </w:r>
          </w:p>
        </w:tc>
        <w:tc>
          <w:tcPr>
            <w:tcW w:w="237" w:type="pct"/>
            <w:shd w:val="clear" w:color="auto" w:fill="auto"/>
            <w:noWrap/>
            <w:vAlign w:val="bottom"/>
            <w:hideMark/>
          </w:tcPr>
          <w:p w:rsidR="00880D09" w:rsidRPr="003E7313" w:rsidRDefault="00880D09" w:rsidP="00880D09">
            <w:pPr>
              <w:spacing w:after="0" w:line="240" w:lineRule="auto"/>
              <w:ind w:firstLine="0"/>
              <w:jc w:val="right"/>
              <w:rPr>
                <w:rFonts w:ascii="Garamond" w:eastAsia="Times New Roman" w:hAnsi="Garamond" w:cs="Arial"/>
                <w:sz w:val="12"/>
                <w:szCs w:val="12"/>
                <w:lang w:val="sq-AL"/>
              </w:rPr>
            </w:pPr>
            <w:r w:rsidRPr="003E7313">
              <w:rPr>
                <w:rFonts w:ascii="Garamond" w:eastAsia="Times New Roman" w:hAnsi="Garamond" w:cs="Arial"/>
                <w:sz w:val="12"/>
                <w:szCs w:val="12"/>
                <w:lang w:val="sq-AL"/>
              </w:rPr>
              <w:t> </w:t>
            </w:r>
          </w:p>
        </w:tc>
        <w:tc>
          <w:tcPr>
            <w:tcW w:w="292" w:type="pct"/>
            <w:shd w:val="clear" w:color="auto" w:fill="auto"/>
            <w:noWrap/>
            <w:vAlign w:val="bottom"/>
            <w:hideMark/>
          </w:tcPr>
          <w:p w:rsidR="00880D09" w:rsidRPr="003E7313" w:rsidRDefault="00880D09" w:rsidP="00880D09">
            <w:pPr>
              <w:spacing w:after="0" w:line="240" w:lineRule="auto"/>
              <w:ind w:firstLine="0"/>
              <w:jc w:val="right"/>
              <w:rPr>
                <w:rFonts w:ascii="Garamond" w:eastAsia="Times New Roman" w:hAnsi="Garamond" w:cs="Arial"/>
                <w:sz w:val="12"/>
                <w:szCs w:val="12"/>
                <w:lang w:val="sq-AL"/>
              </w:rPr>
            </w:pPr>
            <w:r w:rsidRPr="003E7313">
              <w:rPr>
                <w:rFonts w:ascii="Garamond" w:eastAsia="Times New Roman" w:hAnsi="Garamond" w:cs="Arial"/>
                <w:sz w:val="12"/>
                <w:szCs w:val="12"/>
                <w:lang w:val="sq-AL"/>
              </w:rPr>
              <w:t>12550</w:t>
            </w:r>
          </w:p>
        </w:tc>
        <w:tc>
          <w:tcPr>
            <w:tcW w:w="474" w:type="pct"/>
            <w:shd w:val="clear" w:color="auto" w:fill="auto"/>
            <w:noWrap/>
            <w:vAlign w:val="bottom"/>
            <w:hideMark/>
          </w:tcPr>
          <w:p w:rsidR="00880D09" w:rsidRPr="003E7313" w:rsidRDefault="00880D09" w:rsidP="00880D09">
            <w:pPr>
              <w:spacing w:after="0" w:line="240" w:lineRule="auto"/>
              <w:ind w:firstLine="0"/>
              <w:jc w:val="center"/>
              <w:rPr>
                <w:rFonts w:ascii="Garamond" w:eastAsia="Times New Roman" w:hAnsi="Garamond" w:cs="Arial"/>
                <w:sz w:val="12"/>
                <w:szCs w:val="12"/>
                <w:lang w:val="sq-AL"/>
              </w:rPr>
            </w:pPr>
            <w:r w:rsidRPr="003E7313">
              <w:rPr>
                <w:rFonts w:ascii="Garamond" w:eastAsia="Times New Roman" w:hAnsi="Garamond" w:cs="Arial"/>
                <w:sz w:val="12"/>
                <w:szCs w:val="12"/>
                <w:lang w:val="sq-AL"/>
              </w:rPr>
              <w:t>Konf. ZVRPP</w:t>
            </w:r>
          </w:p>
        </w:tc>
      </w:tr>
      <w:tr w:rsidR="003E7313" w:rsidRPr="003E7313" w:rsidTr="003E7313">
        <w:trPr>
          <w:trHeight w:val="139"/>
          <w:jc w:val="center"/>
        </w:trPr>
        <w:tc>
          <w:tcPr>
            <w:tcW w:w="171" w:type="pct"/>
            <w:shd w:val="clear" w:color="auto" w:fill="auto"/>
            <w:noWrap/>
            <w:vAlign w:val="bottom"/>
            <w:hideMark/>
          </w:tcPr>
          <w:p w:rsidR="00880D09" w:rsidRPr="003E7313" w:rsidRDefault="00880D09" w:rsidP="00880D09">
            <w:pPr>
              <w:spacing w:after="0" w:line="240" w:lineRule="auto"/>
              <w:ind w:firstLine="0"/>
              <w:jc w:val="center"/>
              <w:rPr>
                <w:rFonts w:ascii="Garamond" w:eastAsia="Times New Roman" w:hAnsi="Garamond" w:cs="Arial"/>
                <w:b/>
                <w:bCs/>
                <w:sz w:val="12"/>
                <w:szCs w:val="12"/>
                <w:lang w:val="sq-AL"/>
              </w:rPr>
            </w:pPr>
            <w:r w:rsidRPr="003E7313">
              <w:rPr>
                <w:rFonts w:ascii="Garamond" w:eastAsia="Times New Roman" w:hAnsi="Garamond" w:cs="Arial"/>
                <w:b/>
                <w:bCs/>
                <w:sz w:val="12"/>
                <w:szCs w:val="12"/>
                <w:lang w:val="sq-AL"/>
              </w:rPr>
              <w:t>244</w:t>
            </w:r>
          </w:p>
        </w:tc>
        <w:tc>
          <w:tcPr>
            <w:tcW w:w="964" w:type="pct"/>
            <w:shd w:val="clear" w:color="auto" w:fill="auto"/>
            <w:noWrap/>
            <w:vAlign w:val="bottom"/>
            <w:hideMark/>
          </w:tcPr>
          <w:p w:rsidR="00880D09" w:rsidRPr="003E7313" w:rsidRDefault="00880D09" w:rsidP="00880D09">
            <w:pPr>
              <w:spacing w:after="0" w:line="240" w:lineRule="auto"/>
              <w:ind w:firstLine="0"/>
              <w:jc w:val="left"/>
              <w:rPr>
                <w:rFonts w:ascii="Garamond" w:eastAsia="Times New Roman" w:hAnsi="Garamond" w:cs="Arial"/>
                <w:sz w:val="12"/>
                <w:szCs w:val="12"/>
                <w:lang w:val="sq-AL"/>
              </w:rPr>
            </w:pPr>
            <w:r w:rsidRPr="003E7313">
              <w:rPr>
                <w:rFonts w:ascii="Garamond" w:eastAsia="Times New Roman" w:hAnsi="Garamond" w:cs="Arial"/>
                <w:sz w:val="12"/>
                <w:szCs w:val="12"/>
                <w:lang w:val="sq-AL"/>
              </w:rPr>
              <w:t>Shpetim</w:t>
            </w:r>
          </w:p>
        </w:tc>
        <w:tc>
          <w:tcPr>
            <w:tcW w:w="403" w:type="pct"/>
            <w:shd w:val="clear" w:color="auto" w:fill="auto"/>
            <w:noWrap/>
            <w:vAlign w:val="bottom"/>
            <w:hideMark/>
          </w:tcPr>
          <w:p w:rsidR="00880D09" w:rsidRPr="003E7313" w:rsidRDefault="00880D09" w:rsidP="00880D09">
            <w:pPr>
              <w:spacing w:after="0" w:line="240" w:lineRule="auto"/>
              <w:ind w:firstLine="0"/>
              <w:jc w:val="left"/>
              <w:rPr>
                <w:rFonts w:ascii="Garamond" w:eastAsia="Times New Roman" w:hAnsi="Garamond" w:cs="Arial"/>
                <w:sz w:val="12"/>
                <w:szCs w:val="12"/>
                <w:lang w:val="sq-AL"/>
              </w:rPr>
            </w:pPr>
            <w:r w:rsidRPr="003E7313">
              <w:rPr>
                <w:rFonts w:ascii="Garamond" w:eastAsia="Times New Roman" w:hAnsi="Garamond" w:cs="Arial"/>
                <w:sz w:val="12"/>
                <w:szCs w:val="12"/>
                <w:lang w:val="sq-AL"/>
              </w:rPr>
              <w:t>Baki</w:t>
            </w:r>
          </w:p>
        </w:tc>
        <w:tc>
          <w:tcPr>
            <w:tcW w:w="312" w:type="pct"/>
            <w:shd w:val="clear" w:color="auto" w:fill="auto"/>
            <w:noWrap/>
            <w:vAlign w:val="bottom"/>
            <w:hideMark/>
          </w:tcPr>
          <w:p w:rsidR="00880D09" w:rsidRPr="003E7313" w:rsidRDefault="00880D09" w:rsidP="00880D09">
            <w:pPr>
              <w:spacing w:after="0" w:line="240" w:lineRule="auto"/>
              <w:ind w:firstLine="0"/>
              <w:jc w:val="left"/>
              <w:rPr>
                <w:rFonts w:ascii="Garamond" w:eastAsia="Times New Roman" w:hAnsi="Garamond" w:cs="Arial"/>
                <w:sz w:val="12"/>
                <w:szCs w:val="12"/>
                <w:lang w:val="sq-AL"/>
              </w:rPr>
            </w:pPr>
            <w:r w:rsidRPr="003E7313">
              <w:rPr>
                <w:rFonts w:ascii="Garamond" w:eastAsia="Times New Roman" w:hAnsi="Garamond" w:cs="Arial"/>
                <w:sz w:val="12"/>
                <w:szCs w:val="12"/>
                <w:lang w:val="sq-AL"/>
              </w:rPr>
              <w:t>Malko</w:t>
            </w:r>
          </w:p>
        </w:tc>
        <w:tc>
          <w:tcPr>
            <w:tcW w:w="190" w:type="pct"/>
            <w:shd w:val="clear" w:color="auto" w:fill="auto"/>
            <w:noWrap/>
            <w:vAlign w:val="bottom"/>
            <w:hideMark/>
          </w:tcPr>
          <w:p w:rsidR="00880D09" w:rsidRPr="003E7313" w:rsidRDefault="00880D09" w:rsidP="00880D09">
            <w:pPr>
              <w:spacing w:after="0" w:line="240" w:lineRule="auto"/>
              <w:ind w:firstLine="0"/>
              <w:jc w:val="center"/>
              <w:rPr>
                <w:rFonts w:ascii="Garamond" w:eastAsia="Times New Roman" w:hAnsi="Garamond" w:cs="Arial"/>
                <w:color w:val="000000"/>
                <w:sz w:val="12"/>
                <w:szCs w:val="12"/>
                <w:lang w:val="sq-AL"/>
              </w:rPr>
            </w:pPr>
            <w:r w:rsidRPr="003E7313">
              <w:rPr>
                <w:rFonts w:ascii="Garamond" w:eastAsia="Times New Roman" w:hAnsi="Garamond" w:cs="Arial"/>
                <w:color w:val="000000"/>
                <w:sz w:val="12"/>
                <w:szCs w:val="12"/>
                <w:lang w:val="sq-AL"/>
              </w:rPr>
              <w:t>3921</w:t>
            </w:r>
          </w:p>
        </w:tc>
        <w:tc>
          <w:tcPr>
            <w:tcW w:w="304" w:type="pct"/>
            <w:shd w:val="clear" w:color="auto" w:fill="auto"/>
            <w:noWrap/>
            <w:vAlign w:val="bottom"/>
            <w:hideMark/>
          </w:tcPr>
          <w:p w:rsidR="00880D09" w:rsidRPr="003E7313" w:rsidRDefault="00880D09" w:rsidP="00880D09">
            <w:pPr>
              <w:spacing w:after="0" w:line="240" w:lineRule="auto"/>
              <w:ind w:firstLine="0"/>
              <w:jc w:val="center"/>
              <w:rPr>
                <w:rFonts w:ascii="Garamond" w:eastAsia="Times New Roman" w:hAnsi="Garamond" w:cs="Arial"/>
                <w:color w:val="000000"/>
                <w:sz w:val="12"/>
                <w:szCs w:val="12"/>
                <w:lang w:val="sq-AL"/>
              </w:rPr>
            </w:pPr>
            <w:r w:rsidRPr="003E7313">
              <w:rPr>
                <w:rFonts w:ascii="Garamond" w:eastAsia="Times New Roman" w:hAnsi="Garamond" w:cs="Arial"/>
                <w:color w:val="000000"/>
                <w:sz w:val="12"/>
                <w:szCs w:val="12"/>
                <w:lang w:val="sq-AL"/>
              </w:rPr>
              <w:t xml:space="preserve"> 57/14</w:t>
            </w:r>
          </w:p>
        </w:tc>
        <w:tc>
          <w:tcPr>
            <w:tcW w:w="218" w:type="pct"/>
            <w:shd w:val="clear" w:color="auto" w:fill="auto"/>
            <w:noWrap/>
            <w:vAlign w:val="bottom"/>
            <w:hideMark/>
          </w:tcPr>
          <w:p w:rsidR="00880D09" w:rsidRPr="003E7313" w:rsidRDefault="008B06F3" w:rsidP="008B06F3">
            <w:pPr>
              <w:spacing w:after="0" w:line="240" w:lineRule="auto"/>
              <w:ind w:firstLine="0"/>
              <w:jc w:val="center"/>
              <w:rPr>
                <w:rFonts w:ascii="Garamond" w:eastAsia="Times New Roman" w:hAnsi="Garamond" w:cs="Arial"/>
                <w:sz w:val="12"/>
                <w:szCs w:val="12"/>
                <w:lang w:val="sq-AL"/>
              </w:rPr>
            </w:pPr>
            <w:r w:rsidRPr="003E7313">
              <w:rPr>
                <w:rFonts w:ascii="Garamond" w:eastAsia="Times New Roman" w:hAnsi="Garamond" w:cs="Arial"/>
                <w:sz w:val="12"/>
                <w:szCs w:val="12"/>
                <w:lang w:val="sq-AL"/>
              </w:rPr>
              <w:t>Arë</w:t>
            </w:r>
          </w:p>
        </w:tc>
        <w:tc>
          <w:tcPr>
            <w:tcW w:w="374" w:type="pct"/>
            <w:shd w:val="clear" w:color="auto" w:fill="auto"/>
            <w:noWrap/>
            <w:vAlign w:val="bottom"/>
            <w:hideMark/>
          </w:tcPr>
          <w:p w:rsidR="00880D09" w:rsidRPr="003E7313" w:rsidRDefault="00880D09" w:rsidP="00880D09">
            <w:pPr>
              <w:spacing w:after="0" w:line="240" w:lineRule="auto"/>
              <w:ind w:firstLine="0"/>
              <w:jc w:val="right"/>
              <w:rPr>
                <w:rFonts w:ascii="Garamond" w:eastAsia="Times New Roman" w:hAnsi="Garamond" w:cs="Arial"/>
                <w:sz w:val="12"/>
                <w:szCs w:val="12"/>
                <w:lang w:val="sq-AL"/>
              </w:rPr>
            </w:pPr>
            <w:r w:rsidRPr="003E7313">
              <w:rPr>
                <w:rFonts w:ascii="Garamond" w:eastAsia="Times New Roman" w:hAnsi="Garamond" w:cs="Arial"/>
                <w:sz w:val="12"/>
                <w:szCs w:val="12"/>
                <w:lang w:val="sq-AL"/>
              </w:rPr>
              <w:t>2436</w:t>
            </w:r>
          </w:p>
        </w:tc>
        <w:tc>
          <w:tcPr>
            <w:tcW w:w="241" w:type="pct"/>
            <w:shd w:val="clear" w:color="auto" w:fill="auto"/>
            <w:noWrap/>
            <w:vAlign w:val="bottom"/>
            <w:hideMark/>
          </w:tcPr>
          <w:p w:rsidR="00880D09" w:rsidRPr="003E7313" w:rsidRDefault="00880D09" w:rsidP="00880D09">
            <w:pPr>
              <w:spacing w:after="0" w:line="240" w:lineRule="auto"/>
              <w:ind w:firstLine="0"/>
              <w:jc w:val="center"/>
              <w:rPr>
                <w:rFonts w:ascii="Garamond" w:eastAsia="Times New Roman" w:hAnsi="Garamond" w:cs="Arial"/>
                <w:sz w:val="12"/>
                <w:szCs w:val="12"/>
                <w:lang w:val="sq-AL"/>
              </w:rPr>
            </w:pPr>
            <w:r w:rsidRPr="003E7313">
              <w:rPr>
                <w:rFonts w:ascii="Garamond" w:eastAsia="Times New Roman" w:hAnsi="Garamond" w:cs="Arial"/>
                <w:sz w:val="12"/>
                <w:szCs w:val="12"/>
                <w:lang w:val="sq-AL"/>
              </w:rPr>
              <w:t>6</w:t>
            </w:r>
          </w:p>
        </w:tc>
        <w:tc>
          <w:tcPr>
            <w:tcW w:w="291" w:type="pct"/>
            <w:shd w:val="clear" w:color="auto" w:fill="auto"/>
            <w:noWrap/>
            <w:vAlign w:val="bottom"/>
            <w:hideMark/>
          </w:tcPr>
          <w:p w:rsidR="00880D09" w:rsidRPr="003E7313" w:rsidRDefault="00880D09" w:rsidP="00880D09">
            <w:pPr>
              <w:spacing w:after="0" w:line="240" w:lineRule="auto"/>
              <w:ind w:firstLine="0"/>
              <w:jc w:val="center"/>
              <w:rPr>
                <w:rFonts w:ascii="Garamond" w:eastAsia="Times New Roman" w:hAnsi="Garamond" w:cs="Arial"/>
                <w:sz w:val="12"/>
                <w:szCs w:val="12"/>
                <w:lang w:val="sq-AL"/>
              </w:rPr>
            </w:pPr>
            <w:r w:rsidRPr="003E7313">
              <w:rPr>
                <w:rFonts w:ascii="Garamond" w:eastAsia="Times New Roman" w:hAnsi="Garamond" w:cs="Arial"/>
                <w:sz w:val="12"/>
                <w:szCs w:val="12"/>
                <w:lang w:val="sq-AL"/>
              </w:rPr>
              <w:t>502</w:t>
            </w:r>
          </w:p>
        </w:tc>
        <w:tc>
          <w:tcPr>
            <w:tcW w:w="237" w:type="pct"/>
            <w:shd w:val="clear" w:color="auto" w:fill="auto"/>
            <w:noWrap/>
            <w:vAlign w:val="bottom"/>
            <w:hideMark/>
          </w:tcPr>
          <w:p w:rsidR="00880D09" w:rsidRPr="003E7313" w:rsidRDefault="00880D09" w:rsidP="00880D09">
            <w:pPr>
              <w:spacing w:after="0" w:line="240" w:lineRule="auto"/>
              <w:ind w:firstLine="0"/>
              <w:jc w:val="right"/>
              <w:rPr>
                <w:rFonts w:ascii="Garamond" w:eastAsia="Times New Roman" w:hAnsi="Garamond" w:cs="Arial"/>
                <w:sz w:val="12"/>
                <w:szCs w:val="12"/>
                <w:lang w:val="sq-AL"/>
              </w:rPr>
            </w:pPr>
            <w:r w:rsidRPr="003E7313">
              <w:rPr>
                <w:rFonts w:ascii="Garamond" w:eastAsia="Times New Roman" w:hAnsi="Garamond" w:cs="Arial"/>
                <w:sz w:val="12"/>
                <w:szCs w:val="12"/>
                <w:lang w:val="sq-AL"/>
              </w:rPr>
              <w:t>3012</w:t>
            </w:r>
          </w:p>
        </w:tc>
        <w:tc>
          <w:tcPr>
            <w:tcW w:w="291" w:type="pct"/>
            <w:shd w:val="clear" w:color="auto" w:fill="auto"/>
            <w:noWrap/>
            <w:vAlign w:val="bottom"/>
            <w:hideMark/>
          </w:tcPr>
          <w:p w:rsidR="00880D09" w:rsidRPr="003E7313" w:rsidRDefault="00880D09" w:rsidP="00880D09">
            <w:pPr>
              <w:spacing w:after="0" w:line="240" w:lineRule="auto"/>
              <w:ind w:firstLine="0"/>
              <w:jc w:val="center"/>
              <w:rPr>
                <w:rFonts w:ascii="Garamond" w:eastAsia="Times New Roman" w:hAnsi="Garamond" w:cs="Arial"/>
                <w:sz w:val="12"/>
                <w:szCs w:val="12"/>
                <w:lang w:val="sq-AL"/>
              </w:rPr>
            </w:pPr>
            <w:r w:rsidRPr="003E7313">
              <w:rPr>
                <w:rFonts w:ascii="Garamond" w:eastAsia="Times New Roman" w:hAnsi="Garamond" w:cs="Arial"/>
                <w:sz w:val="12"/>
                <w:szCs w:val="12"/>
                <w:lang w:val="sq-AL"/>
              </w:rPr>
              <w:t> </w:t>
            </w:r>
          </w:p>
        </w:tc>
        <w:tc>
          <w:tcPr>
            <w:tcW w:w="237" w:type="pct"/>
            <w:shd w:val="clear" w:color="auto" w:fill="auto"/>
            <w:noWrap/>
            <w:vAlign w:val="bottom"/>
            <w:hideMark/>
          </w:tcPr>
          <w:p w:rsidR="00880D09" w:rsidRPr="003E7313" w:rsidRDefault="00880D09" w:rsidP="00880D09">
            <w:pPr>
              <w:spacing w:after="0" w:line="240" w:lineRule="auto"/>
              <w:ind w:firstLine="0"/>
              <w:jc w:val="right"/>
              <w:rPr>
                <w:rFonts w:ascii="Garamond" w:eastAsia="Times New Roman" w:hAnsi="Garamond" w:cs="Arial"/>
                <w:sz w:val="12"/>
                <w:szCs w:val="12"/>
                <w:lang w:val="sq-AL"/>
              </w:rPr>
            </w:pPr>
            <w:r w:rsidRPr="003E7313">
              <w:rPr>
                <w:rFonts w:ascii="Garamond" w:eastAsia="Times New Roman" w:hAnsi="Garamond" w:cs="Arial"/>
                <w:sz w:val="12"/>
                <w:szCs w:val="12"/>
                <w:lang w:val="sq-AL"/>
              </w:rPr>
              <w:t> </w:t>
            </w:r>
          </w:p>
        </w:tc>
        <w:tc>
          <w:tcPr>
            <w:tcW w:w="292" w:type="pct"/>
            <w:shd w:val="clear" w:color="auto" w:fill="auto"/>
            <w:noWrap/>
            <w:vAlign w:val="bottom"/>
            <w:hideMark/>
          </w:tcPr>
          <w:p w:rsidR="00880D09" w:rsidRPr="003E7313" w:rsidRDefault="00880D09" w:rsidP="00880D09">
            <w:pPr>
              <w:spacing w:after="0" w:line="240" w:lineRule="auto"/>
              <w:ind w:firstLine="0"/>
              <w:jc w:val="right"/>
              <w:rPr>
                <w:rFonts w:ascii="Garamond" w:eastAsia="Times New Roman" w:hAnsi="Garamond" w:cs="Arial"/>
                <w:sz w:val="12"/>
                <w:szCs w:val="12"/>
                <w:lang w:val="sq-AL"/>
              </w:rPr>
            </w:pPr>
            <w:r w:rsidRPr="003E7313">
              <w:rPr>
                <w:rFonts w:ascii="Garamond" w:eastAsia="Times New Roman" w:hAnsi="Garamond" w:cs="Arial"/>
                <w:sz w:val="12"/>
                <w:szCs w:val="12"/>
                <w:lang w:val="sq-AL"/>
              </w:rPr>
              <w:t>3012</w:t>
            </w:r>
          </w:p>
        </w:tc>
        <w:tc>
          <w:tcPr>
            <w:tcW w:w="474" w:type="pct"/>
            <w:shd w:val="clear" w:color="auto" w:fill="auto"/>
            <w:noWrap/>
            <w:vAlign w:val="bottom"/>
            <w:hideMark/>
          </w:tcPr>
          <w:p w:rsidR="00880D09" w:rsidRPr="003E7313" w:rsidRDefault="00880D09" w:rsidP="00880D09">
            <w:pPr>
              <w:spacing w:after="0" w:line="240" w:lineRule="auto"/>
              <w:ind w:firstLine="0"/>
              <w:jc w:val="center"/>
              <w:rPr>
                <w:rFonts w:ascii="Garamond" w:eastAsia="Times New Roman" w:hAnsi="Garamond" w:cs="Arial"/>
                <w:sz w:val="12"/>
                <w:szCs w:val="12"/>
                <w:lang w:val="sq-AL"/>
              </w:rPr>
            </w:pPr>
            <w:r w:rsidRPr="003E7313">
              <w:rPr>
                <w:rFonts w:ascii="Garamond" w:eastAsia="Times New Roman" w:hAnsi="Garamond" w:cs="Arial"/>
                <w:sz w:val="12"/>
                <w:szCs w:val="12"/>
                <w:lang w:val="sq-AL"/>
              </w:rPr>
              <w:t>Konf. ZVRPP</w:t>
            </w:r>
          </w:p>
        </w:tc>
      </w:tr>
      <w:tr w:rsidR="003E7313" w:rsidRPr="003E7313" w:rsidTr="003E7313">
        <w:trPr>
          <w:trHeight w:val="139"/>
          <w:jc w:val="center"/>
        </w:trPr>
        <w:tc>
          <w:tcPr>
            <w:tcW w:w="171" w:type="pct"/>
            <w:shd w:val="clear" w:color="auto" w:fill="auto"/>
            <w:noWrap/>
            <w:vAlign w:val="bottom"/>
            <w:hideMark/>
          </w:tcPr>
          <w:p w:rsidR="00880D09" w:rsidRPr="003E7313" w:rsidRDefault="00880D09" w:rsidP="00880D09">
            <w:pPr>
              <w:spacing w:after="0" w:line="240" w:lineRule="auto"/>
              <w:ind w:firstLine="0"/>
              <w:jc w:val="center"/>
              <w:rPr>
                <w:rFonts w:ascii="Garamond" w:eastAsia="Times New Roman" w:hAnsi="Garamond" w:cs="Arial"/>
                <w:b/>
                <w:bCs/>
                <w:sz w:val="12"/>
                <w:szCs w:val="12"/>
                <w:lang w:val="sq-AL"/>
              </w:rPr>
            </w:pPr>
            <w:r w:rsidRPr="003E7313">
              <w:rPr>
                <w:rFonts w:ascii="Garamond" w:eastAsia="Times New Roman" w:hAnsi="Garamond" w:cs="Arial"/>
                <w:b/>
                <w:bCs/>
                <w:sz w:val="12"/>
                <w:szCs w:val="12"/>
                <w:lang w:val="sq-AL"/>
              </w:rPr>
              <w:t>245</w:t>
            </w:r>
          </w:p>
        </w:tc>
        <w:tc>
          <w:tcPr>
            <w:tcW w:w="964" w:type="pct"/>
            <w:shd w:val="clear" w:color="auto" w:fill="auto"/>
            <w:noWrap/>
            <w:vAlign w:val="bottom"/>
            <w:hideMark/>
          </w:tcPr>
          <w:p w:rsidR="00880D09" w:rsidRPr="003E7313" w:rsidRDefault="00880D09" w:rsidP="00880D09">
            <w:pPr>
              <w:spacing w:after="0" w:line="240" w:lineRule="auto"/>
              <w:ind w:firstLine="0"/>
              <w:jc w:val="left"/>
              <w:rPr>
                <w:rFonts w:ascii="Garamond" w:eastAsia="Times New Roman" w:hAnsi="Garamond" w:cs="Arial"/>
                <w:sz w:val="12"/>
                <w:szCs w:val="12"/>
                <w:lang w:val="sq-AL"/>
              </w:rPr>
            </w:pPr>
            <w:r w:rsidRPr="003E7313">
              <w:rPr>
                <w:rFonts w:ascii="Garamond" w:eastAsia="Times New Roman" w:hAnsi="Garamond" w:cs="Arial"/>
                <w:sz w:val="12"/>
                <w:szCs w:val="12"/>
                <w:lang w:val="sq-AL"/>
              </w:rPr>
              <w:t>Halit</w:t>
            </w:r>
          </w:p>
        </w:tc>
        <w:tc>
          <w:tcPr>
            <w:tcW w:w="403" w:type="pct"/>
            <w:shd w:val="clear" w:color="auto" w:fill="auto"/>
            <w:noWrap/>
            <w:vAlign w:val="bottom"/>
            <w:hideMark/>
          </w:tcPr>
          <w:p w:rsidR="00880D09" w:rsidRPr="003E7313" w:rsidRDefault="00880D09" w:rsidP="00880D09">
            <w:pPr>
              <w:spacing w:after="0" w:line="240" w:lineRule="auto"/>
              <w:ind w:firstLine="0"/>
              <w:jc w:val="left"/>
              <w:rPr>
                <w:rFonts w:ascii="Garamond" w:eastAsia="Times New Roman" w:hAnsi="Garamond" w:cs="Arial"/>
                <w:sz w:val="12"/>
                <w:szCs w:val="12"/>
                <w:lang w:val="sq-AL"/>
              </w:rPr>
            </w:pPr>
            <w:r w:rsidRPr="003E7313">
              <w:rPr>
                <w:rFonts w:ascii="Garamond" w:eastAsia="Times New Roman" w:hAnsi="Garamond" w:cs="Arial"/>
                <w:sz w:val="12"/>
                <w:szCs w:val="12"/>
                <w:lang w:val="sq-AL"/>
              </w:rPr>
              <w:t>Mustafa</w:t>
            </w:r>
          </w:p>
        </w:tc>
        <w:tc>
          <w:tcPr>
            <w:tcW w:w="312" w:type="pct"/>
            <w:shd w:val="clear" w:color="auto" w:fill="auto"/>
            <w:noWrap/>
            <w:vAlign w:val="bottom"/>
            <w:hideMark/>
          </w:tcPr>
          <w:p w:rsidR="00880D09" w:rsidRPr="003E7313" w:rsidRDefault="00880D09" w:rsidP="00880D09">
            <w:pPr>
              <w:spacing w:after="0" w:line="240" w:lineRule="auto"/>
              <w:ind w:firstLine="0"/>
              <w:jc w:val="left"/>
              <w:rPr>
                <w:rFonts w:ascii="Garamond" w:eastAsia="Times New Roman" w:hAnsi="Garamond" w:cs="Arial"/>
                <w:sz w:val="12"/>
                <w:szCs w:val="12"/>
                <w:lang w:val="sq-AL"/>
              </w:rPr>
            </w:pPr>
            <w:r w:rsidRPr="003E7313">
              <w:rPr>
                <w:rFonts w:ascii="Garamond" w:eastAsia="Times New Roman" w:hAnsi="Garamond" w:cs="Arial"/>
                <w:sz w:val="12"/>
                <w:szCs w:val="12"/>
                <w:lang w:val="sq-AL"/>
              </w:rPr>
              <w:t>Malko</w:t>
            </w:r>
          </w:p>
        </w:tc>
        <w:tc>
          <w:tcPr>
            <w:tcW w:w="190" w:type="pct"/>
            <w:shd w:val="clear" w:color="auto" w:fill="auto"/>
            <w:noWrap/>
            <w:vAlign w:val="bottom"/>
            <w:hideMark/>
          </w:tcPr>
          <w:p w:rsidR="00880D09" w:rsidRPr="003E7313" w:rsidRDefault="00880D09" w:rsidP="00880D09">
            <w:pPr>
              <w:spacing w:after="0" w:line="240" w:lineRule="auto"/>
              <w:ind w:firstLine="0"/>
              <w:jc w:val="center"/>
              <w:rPr>
                <w:rFonts w:ascii="Garamond" w:eastAsia="Times New Roman" w:hAnsi="Garamond" w:cs="Arial"/>
                <w:color w:val="000000"/>
                <w:sz w:val="12"/>
                <w:szCs w:val="12"/>
                <w:lang w:val="sq-AL"/>
              </w:rPr>
            </w:pPr>
            <w:r w:rsidRPr="003E7313">
              <w:rPr>
                <w:rFonts w:ascii="Garamond" w:eastAsia="Times New Roman" w:hAnsi="Garamond" w:cs="Arial"/>
                <w:color w:val="000000"/>
                <w:sz w:val="12"/>
                <w:szCs w:val="12"/>
                <w:lang w:val="sq-AL"/>
              </w:rPr>
              <w:t>3921</w:t>
            </w:r>
          </w:p>
        </w:tc>
        <w:tc>
          <w:tcPr>
            <w:tcW w:w="304" w:type="pct"/>
            <w:shd w:val="clear" w:color="auto" w:fill="auto"/>
            <w:noWrap/>
            <w:vAlign w:val="bottom"/>
            <w:hideMark/>
          </w:tcPr>
          <w:p w:rsidR="00880D09" w:rsidRPr="003E7313" w:rsidRDefault="00880D09" w:rsidP="00880D09">
            <w:pPr>
              <w:spacing w:after="0" w:line="240" w:lineRule="auto"/>
              <w:ind w:firstLine="0"/>
              <w:jc w:val="center"/>
              <w:rPr>
                <w:rFonts w:ascii="Garamond" w:eastAsia="Times New Roman" w:hAnsi="Garamond" w:cs="Arial"/>
                <w:color w:val="000000"/>
                <w:sz w:val="12"/>
                <w:szCs w:val="12"/>
                <w:lang w:val="sq-AL"/>
              </w:rPr>
            </w:pPr>
            <w:r w:rsidRPr="003E7313">
              <w:rPr>
                <w:rFonts w:ascii="Garamond" w:eastAsia="Times New Roman" w:hAnsi="Garamond" w:cs="Arial"/>
                <w:color w:val="000000"/>
                <w:sz w:val="12"/>
                <w:szCs w:val="12"/>
                <w:lang w:val="sq-AL"/>
              </w:rPr>
              <w:t xml:space="preserve"> 49/21</w:t>
            </w:r>
          </w:p>
        </w:tc>
        <w:tc>
          <w:tcPr>
            <w:tcW w:w="218" w:type="pct"/>
            <w:shd w:val="clear" w:color="auto" w:fill="auto"/>
            <w:noWrap/>
            <w:vAlign w:val="bottom"/>
            <w:hideMark/>
          </w:tcPr>
          <w:p w:rsidR="00880D09" w:rsidRPr="003E7313" w:rsidRDefault="008B06F3" w:rsidP="008B06F3">
            <w:pPr>
              <w:spacing w:after="0" w:line="240" w:lineRule="auto"/>
              <w:ind w:firstLine="0"/>
              <w:jc w:val="center"/>
              <w:rPr>
                <w:rFonts w:ascii="Garamond" w:eastAsia="Times New Roman" w:hAnsi="Garamond" w:cs="Arial"/>
                <w:sz w:val="12"/>
                <w:szCs w:val="12"/>
                <w:lang w:val="sq-AL"/>
              </w:rPr>
            </w:pPr>
            <w:r w:rsidRPr="003E7313">
              <w:rPr>
                <w:rFonts w:ascii="Garamond" w:eastAsia="Times New Roman" w:hAnsi="Garamond" w:cs="Arial"/>
                <w:sz w:val="12"/>
                <w:szCs w:val="12"/>
                <w:lang w:val="sq-AL"/>
              </w:rPr>
              <w:t>Arë</w:t>
            </w:r>
          </w:p>
        </w:tc>
        <w:tc>
          <w:tcPr>
            <w:tcW w:w="374" w:type="pct"/>
            <w:shd w:val="clear" w:color="auto" w:fill="auto"/>
            <w:noWrap/>
            <w:vAlign w:val="bottom"/>
            <w:hideMark/>
          </w:tcPr>
          <w:p w:rsidR="00880D09" w:rsidRPr="003E7313" w:rsidRDefault="00880D09" w:rsidP="00880D09">
            <w:pPr>
              <w:spacing w:after="0" w:line="240" w:lineRule="auto"/>
              <w:ind w:firstLine="0"/>
              <w:jc w:val="right"/>
              <w:rPr>
                <w:rFonts w:ascii="Garamond" w:eastAsia="Times New Roman" w:hAnsi="Garamond" w:cs="Arial"/>
                <w:sz w:val="12"/>
                <w:szCs w:val="12"/>
                <w:lang w:val="sq-AL"/>
              </w:rPr>
            </w:pPr>
            <w:r w:rsidRPr="003E7313">
              <w:rPr>
                <w:rFonts w:ascii="Garamond" w:eastAsia="Times New Roman" w:hAnsi="Garamond" w:cs="Arial"/>
                <w:sz w:val="12"/>
                <w:szCs w:val="12"/>
                <w:lang w:val="sq-AL"/>
              </w:rPr>
              <w:t>1975</w:t>
            </w:r>
          </w:p>
        </w:tc>
        <w:tc>
          <w:tcPr>
            <w:tcW w:w="241" w:type="pct"/>
            <w:shd w:val="clear" w:color="auto" w:fill="auto"/>
            <w:noWrap/>
            <w:vAlign w:val="bottom"/>
            <w:hideMark/>
          </w:tcPr>
          <w:p w:rsidR="00880D09" w:rsidRPr="003E7313" w:rsidRDefault="00880D09" w:rsidP="00880D09">
            <w:pPr>
              <w:spacing w:after="0" w:line="240" w:lineRule="auto"/>
              <w:ind w:firstLine="0"/>
              <w:jc w:val="center"/>
              <w:rPr>
                <w:rFonts w:ascii="Garamond" w:eastAsia="Times New Roman" w:hAnsi="Garamond" w:cs="Arial"/>
                <w:sz w:val="12"/>
                <w:szCs w:val="12"/>
                <w:lang w:val="sq-AL"/>
              </w:rPr>
            </w:pPr>
            <w:r w:rsidRPr="003E7313">
              <w:rPr>
                <w:rFonts w:ascii="Garamond" w:eastAsia="Times New Roman" w:hAnsi="Garamond" w:cs="Arial"/>
                <w:sz w:val="12"/>
                <w:szCs w:val="12"/>
                <w:lang w:val="sq-AL"/>
              </w:rPr>
              <w:t>31</w:t>
            </w:r>
          </w:p>
        </w:tc>
        <w:tc>
          <w:tcPr>
            <w:tcW w:w="291" w:type="pct"/>
            <w:shd w:val="clear" w:color="auto" w:fill="auto"/>
            <w:noWrap/>
            <w:vAlign w:val="bottom"/>
            <w:hideMark/>
          </w:tcPr>
          <w:p w:rsidR="00880D09" w:rsidRPr="003E7313" w:rsidRDefault="00880D09" w:rsidP="00880D09">
            <w:pPr>
              <w:spacing w:after="0" w:line="240" w:lineRule="auto"/>
              <w:ind w:firstLine="0"/>
              <w:jc w:val="center"/>
              <w:rPr>
                <w:rFonts w:ascii="Garamond" w:eastAsia="Times New Roman" w:hAnsi="Garamond" w:cs="Arial"/>
                <w:sz w:val="12"/>
                <w:szCs w:val="12"/>
                <w:lang w:val="sq-AL"/>
              </w:rPr>
            </w:pPr>
            <w:r w:rsidRPr="003E7313">
              <w:rPr>
                <w:rFonts w:ascii="Garamond" w:eastAsia="Times New Roman" w:hAnsi="Garamond" w:cs="Arial"/>
                <w:sz w:val="12"/>
                <w:szCs w:val="12"/>
                <w:lang w:val="sq-AL"/>
              </w:rPr>
              <w:t>502</w:t>
            </w:r>
          </w:p>
        </w:tc>
        <w:tc>
          <w:tcPr>
            <w:tcW w:w="237" w:type="pct"/>
            <w:shd w:val="clear" w:color="auto" w:fill="auto"/>
            <w:noWrap/>
            <w:vAlign w:val="bottom"/>
            <w:hideMark/>
          </w:tcPr>
          <w:p w:rsidR="00880D09" w:rsidRPr="003E7313" w:rsidRDefault="00880D09" w:rsidP="00880D09">
            <w:pPr>
              <w:spacing w:after="0" w:line="240" w:lineRule="auto"/>
              <w:ind w:firstLine="0"/>
              <w:jc w:val="right"/>
              <w:rPr>
                <w:rFonts w:ascii="Garamond" w:eastAsia="Times New Roman" w:hAnsi="Garamond" w:cs="Arial"/>
                <w:sz w:val="12"/>
                <w:szCs w:val="12"/>
                <w:lang w:val="sq-AL"/>
              </w:rPr>
            </w:pPr>
            <w:r w:rsidRPr="003E7313">
              <w:rPr>
                <w:rFonts w:ascii="Garamond" w:eastAsia="Times New Roman" w:hAnsi="Garamond" w:cs="Arial"/>
                <w:sz w:val="12"/>
                <w:szCs w:val="12"/>
                <w:lang w:val="sq-AL"/>
              </w:rPr>
              <w:t>15562</w:t>
            </w:r>
          </w:p>
        </w:tc>
        <w:tc>
          <w:tcPr>
            <w:tcW w:w="291" w:type="pct"/>
            <w:shd w:val="clear" w:color="auto" w:fill="auto"/>
            <w:noWrap/>
            <w:vAlign w:val="bottom"/>
            <w:hideMark/>
          </w:tcPr>
          <w:p w:rsidR="00880D09" w:rsidRPr="003E7313" w:rsidRDefault="00880D09" w:rsidP="00880D09">
            <w:pPr>
              <w:spacing w:after="0" w:line="240" w:lineRule="auto"/>
              <w:ind w:firstLine="0"/>
              <w:jc w:val="center"/>
              <w:rPr>
                <w:rFonts w:ascii="Garamond" w:eastAsia="Times New Roman" w:hAnsi="Garamond" w:cs="Arial"/>
                <w:sz w:val="12"/>
                <w:szCs w:val="12"/>
                <w:lang w:val="sq-AL"/>
              </w:rPr>
            </w:pPr>
            <w:r w:rsidRPr="003E7313">
              <w:rPr>
                <w:rFonts w:ascii="Garamond" w:eastAsia="Times New Roman" w:hAnsi="Garamond" w:cs="Arial"/>
                <w:sz w:val="12"/>
                <w:szCs w:val="12"/>
                <w:lang w:val="sq-AL"/>
              </w:rPr>
              <w:t> </w:t>
            </w:r>
          </w:p>
        </w:tc>
        <w:tc>
          <w:tcPr>
            <w:tcW w:w="237" w:type="pct"/>
            <w:shd w:val="clear" w:color="auto" w:fill="auto"/>
            <w:noWrap/>
            <w:vAlign w:val="bottom"/>
            <w:hideMark/>
          </w:tcPr>
          <w:p w:rsidR="00880D09" w:rsidRPr="003E7313" w:rsidRDefault="00880D09" w:rsidP="00880D09">
            <w:pPr>
              <w:spacing w:after="0" w:line="240" w:lineRule="auto"/>
              <w:ind w:firstLine="0"/>
              <w:jc w:val="right"/>
              <w:rPr>
                <w:rFonts w:ascii="Garamond" w:eastAsia="Times New Roman" w:hAnsi="Garamond" w:cs="Arial"/>
                <w:sz w:val="12"/>
                <w:szCs w:val="12"/>
                <w:lang w:val="sq-AL"/>
              </w:rPr>
            </w:pPr>
            <w:r w:rsidRPr="003E7313">
              <w:rPr>
                <w:rFonts w:ascii="Garamond" w:eastAsia="Times New Roman" w:hAnsi="Garamond" w:cs="Arial"/>
                <w:sz w:val="12"/>
                <w:szCs w:val="12"/>
                <w:lang w:val="sq-AL"/>
              </w:rPr>
              <w:t> </w:t>
            </w:r>
          </w:p>
        </w:tc>
        <w:tc>
          <w:tcPr>
            <w:tcW w:w="292" w:type="pct"/>
            <w:shd w:val="clear" w:color="auto" w:fill="auto"/>
            <w:noWrap/>
            <w:vAlign w:val="bottom"/>
            <w:hideMark/>
          </w:tcPr>
          <w:p w:rsidR="00880D09" w:rsidRPr="003E7313" w:rsidRDefault="00880D09" w:rsidP="00880D09">
            <w:pPr>
              <w:spacing w:after="0" w:line="240" w:lineRule="auto"/>
              <w:ind w:firstLine="0"/>
              <w:jc w:val="right"/>
              <w:rPr>
                <w:rFonts w:ascii="Garamond" w:eastAsia="Times New Roman" w:hAnsi="Garamond" w:cs="Arial"/>
                <w:sz w:val="12"/>
                <w:szCs w:val="12"/>
                <w:lang w:val="sq-AL"/>
              </w:rPr>
            </w:pPr>
            <w:r w:rsidRPr="003E7313">
              <w:rPr>
                <w:rFonts w:ascii="Garamond" w:eastAsia="Times New Roman" w:hAnsi="Garamond" w:cs="Arial"/>
                <w:sz w:val="12"/>
                <w:szCs w:val="12"/>
                <w:lang w:val="sq-AL"/>
              </w:rPr>
              <w:t>15562</w:t>
            </w:r>
          </w:p>
        </w:tc>
        <w:tc>
          <w:tcPr>
            <w:tcW w:w="474" w:type="pct"/>
            <w:shd w:val="clear" w:color="auto" w:fill="auto"/>
            <w:noWrap/>
            <w:vAlign w:val="bottom"/>
            <w:hideMark/>
          </w:tcPr>
          <w:p w:rsidR="00880D09" w:rsidRPr="003E7313" w:rsidRDefault="00880D09" w:rsidP="00880D09">
            <w:pPr>
              <w:spacing w:after="0" w:line="240" w:lineRule="auto"/>
              <w:ind w:firstLine="0"/>
              <w:jc w:val="center"/>
              <w:rPr>
                <w:rFonts w:ascii="Garamond" w:eastAsia="Times New Roman" w:hAnsi="Garamond" w:cs="Arial"/>
                <w:sz w:val="12"/>
                <w:szCs w:val="12"/>
                <w:lang w:val="sq-AL"/>
              </w:rPr>
            </w:pPr>
            <w:r w:rsidRPr="003E7313">
              <w:rPr>
                <w:rFonts w:ascii="Garamond" w:eastAsia="Times New Roman" w:hAnsi="Garamond" w:cs="Arial"/>
                <w:sz w:val="12"/>
                <w:szCs w:val="12"/>
                <w:lang w:val="sq-AL"/>
              </w:rPr>
              <w:t>Konf. ZVRPP</w:t>
            </w:r>
          </w:p>
        </w:tc>
      </w:tr>
      <w:tr w:rsidR="003E7313" w:rsidRPr="003E7313" w:rsidTr="003E7313">
        <w:trPr>
          <w:trHeight w:val="139"/>
          <w:jc w:val="center"/>
        </w:trPr>
        <w:tc>
          <w:tcPr>
            <w:tcW w:w="171" w:type="pct"/>
            <w:shd w:val="clear" w:color="auto" w:fill="auto"/>
            <w:noWrap/>
            <w:vAlign w:val="bottom"/>
            <w:hideMark/>
          </w:tcPr>
          <w:p w:rsidR="00880D09" w:rsidRPr="003E7313" w:rsidRDefault="00880D09" w:rsidP="00880D09">
            <w:pPr>
              <w:spacing w:after="0" w:line="240" w:lineRule="auto"/>
              <w:ind w:firstLine="0"/>
              <w:jc w:val="center"/>
              <w:rPr>
                <w:rFonts w:ascii="Garamond" w:eastAsia="Times New Roman" w:hAnsi="Garamond" w:cs="Arial"/>
                <w:b/>
                <w:bCs/>
                <w:sz w:val="12"/>
                <w:szCs w:val="12"/>
                <w:lang w:val="sq-AL"/>
              </w:rPr>
            </w:pPr>
            <w:r w:rsidRPr="003E7313">
              <w:rPr>
                <w:rFonts w:ascii="Garamond" w:eastAsia="Times New Roman" w:hAnsi="Garamond" w:cs="Arial"/>
                <w:b/>
                <w:bCs/>
                <w:sz w:val="12"/>
                <w:szCs w:val="12"/>
                <w:lang w:val="sq-AL"/>
              </w:rPr>
              <w:t>246</w:t>
            </w:r>
          </w:p>
        </w:tc>
        <w:tc>
          <w:tcPr>
            <w:tcW w:w="964" w:type="pct"/>
            <w:shd w:val="clear" w:color="auto" w:fill="auto"/>
            <w:noWrap/>
            <w:vAlign w:val="bottom"/>
            <w:hideMark/>
          </w:tcPr>
          <w:p w:rsidR="00880D09" w:rsidRPr="003E7313" w:rsidRDefault="00880D09" w:rsidP="00880D09">
            <w:pPr>
              <w:spacing w:after="0" w:line="240" w:lineRule="auto"/>
              <w:ind w:firstLine="0"/>
              <w:jc w:val="left"/>
              <w:rPr>
                <w:rFonts w:ascii="Garamond" w:eastAsia="Times New Roman" w:hAnsi="Garamond" w:cs="Arial"/>
                <w:sz w:val="12"/>
                <w:szCs w:val="12"/>
                <w:lang w:val="sq-AL"/>
              </w:rPr>
            </w:pPr>
            <w:r w:rsidRPr="003E7313">
              <w:rPr>
                <w:rFonts w:ascii="Garamond" w:eastAsia="Times New Roman" w:hAnsi="Garamond" w:cs="Arial"/>
                <w:sz w:val="12"/>
                <w:szCs w:val="12"/>
                <w:lang w:val="sq-AL"/>
              </w:rPr>
              <w:t>Kasem</w:t>
            </w:r>
          </w:p>
        </w:tc>
        <w:tc>
          <w:tcPr>
            <w:tcW w:w="403" w:type="pct"/>
            <w:shd w:val="clear" w:color="auto" w:fill="auto"/>
            <w:noWrap/>
            <w:vAlign w:val="bottom"/>
            <w:hideMark/>
          </w:tcPr>
          <w:p w:rsidR="00880D09" w:rsidRPr="003E7313" w:rsidRDefault="00880D09" w:rsidP="00880D09">
            <w:pPr>
              <w:spacing w:after="0" w:line="240" w:lineRule="auto"/>
              <w:ind w:firstLine="0"/>
              <w:jc w:val="left"/>
              <w:rPr>
                <w:rFonts w:ascii="Garamond" w:eastAsia="Times New Roman" w:hAnsi="Garamond" w:cs="Arial"/>
                <w:sz w:val="12"/>
                <w:szCs w:val="12"/>
                <w:lang w:val="sq-AL"/>
              </w:rPr>
            </w:pPr>
            <w:r w:rsidRPr="003E7313">
              <w:rPr>
                <w:rFonts w:ascii="Garamond" w:eastAsia="Times New Roman" w:hAnsi="Garamond" w:cs="Arial"/>
                <w:sz w:val="12"/>
                <w:szCs w:val="12"/>
                <w:lang w:val="sq-AL"/>
              </w:rPr>
              <w:t>Halit</w:t>
            </w:r>
          </w:p>
        </w:tc>
        <w:tc>
          <w:tcPr>
            <w:tcW w:w="312" w:type="pct"/>
            <w:shd w:val="clear" w:color="auto" w:fill="auto"/>
            <w:noWrap/>
            <w:vAlign w:val="bottom"/>
            <w:hideMark/>
          </w:tcPr>
          <w:p w:rsidR="00880D09" w:rsidRPr="003E7313" w:rsidRDefault="00880D09" w:rsidP="00880D09">
            <w:pPr>
              <w:spacing w:after="0" w:line="240" w:lineRule="auto"/>
              <w:ind w:firstLine="0"/>
              <w:jc w:val="left"/>
              <w:rPr>
                <w:rFonts w:ascii="Garamond" w:eastAsia="Times New Roman" w:hAnsi="Garamond" w:cs="Arial"/>
                <w:sz w:val="12"/>
                <w:szCs w:val="12"/>
                <w:lang w:val="sq-AL"/>
              </w:rPr>
            </w:pPr>
            <w:r w:rsidRPr="003E7313">
              <w:rPr>
                <w:rFonts w:ascii="Garamond" w:eastAsia="Times New Roman" w:hAnsi="Garamond" w:cs="Arial"/>
                <w:sz w:val="12"/>
                <w:szCs w:val="12"/>
                <w:lang w:val="sq-AL"/>
              </w:rPr>
              <w:t>Malko</w:t>
            </w:r>
          </w:p>
        </w:tc>
        <w:tc>
          <w:tcPr>
            <w:tcW w:w="190" w:type="pct"/>
            <w:shd w:val="clear" w:color="auto" w:fill="auto"/>
            <w:noWrap/>
            <w:vAlign w:val="bottom"/>
            <w:hideMark/>
          </w:tcPr>
          <w:p w:rsidR="00880D09" w:rsidRPr="003E7313" w:rsidRDefault="00880D09" w:rsidP="00880D09">
            <w:pPr>
              <w:spacing w:after="0" w:line="240" w:lineRule="auto"/>
              <w:ind w:firstLine="0"/>
              <w:jc w:val="center"/>
              <w:rPr>
                <w:rFonts w:ascii="Garamond" w:eastAsia="Times New Roman" w:hAnsi="Garamond" w:cs="Arial"/>
                <w:color w:val="000000"/>
                <w:sz w:val="12"/>
                <w:szCs w:val="12"/>
                <w:lang w:val="sq-AL"/>
              </w:rPr>
            </w:pPr>
            <w:r w:rsidRPr="003E7313">
              <w:rPr>
                <w:rFonts w:ascii="Garamond" w:eastAsia="Times New Roman" w:hAnsi="Garamond" w:cs="Arial"/>
                <w:color w:val="000000"/>
                <w:sz w:val="12"/>
                <w:szCs w:val="12"/>
                <w:lang w:val="sq-AL"/>
              </w:rPr>
              <w:t>3921</w:t>
            </w:r>
          </w:p>
        </w:tc>
        <w:tc>
          <w:tcPr>
            <w:tcW w:w="304" w:type="pct"/>
            <w:shd w:val="clear" w:color="auto" w:fill="auto"/>
            <w:noWrap/>
            <w:vAlign w:val="bottom"/>
            <w:hideMark/>
          </w:tcPr>
          <w:p w:rsidR="00880D09" w:rsidRPr="003E7313" w:rsidRDefault="00880D09" w:rsidP="00880D09">
            <w:pPr>
              <w:spacing w:after="0" w:line="240" w:lineRule="auto"/>
              <w:ind w:firstLine="0"/>
              <w:jc w:val="center"/>
              <w:rPr>
                <w:rFonts w:ascii="Garamond" w:eastAsia="Times New Roman" w:hAnsi="Garamond" w:cs="Arial"/>
                <w:color w:val="000000"/>
                <w:sz w:val="12"/>
                <w:szCs w:val="12"/>
                <w:lang w:val="sq-AL"/>
              </w:rPr>
            </w:pPr>
            <w:r w:rsidRPr="003E7313">
              <w:rPr>
                <w:rFonts w:ascii="Garamond" w:eastAsia="Times New Roman" w:hAnsi="Garamond" w:cs="Arial"/>
                <w:color w:val="000000"/>
                <w:sz w:val="12"/>
                <w:szCs w:val="12"/>
                <w:lang w:val="sq-AL"/>
              </w:rPr>
              <w:t xml:space="preserve"> 49/23</w:t>
            </w:r>
          </w:p>
        </w:tc>
        <w:tc>
          <w:tcPr>
            <w:tcW w:w="218" w:type="pct"/>
            <w:shd w:val="clear" w:color="auto" w:fill="auto"/>
            <w:noWrap/>
            <w:vAlign w:val="bottom"/>
            <w:hideMark/>
          </w:tcPr>
          <w:p w:rsidR="00880D09" w:rsidRPr="003E7313" w:rsidRDefault="008B06F3" w:rsidP="008B06F3">
            <w:pPr>
              <w:spacing w:after="0" w:line="240" w:lineRule="auto"/>
              <w:ind w:firstLine="0"/>
              <w:jc w:val="center"/>
              <w:rPr>
                <w:rFonts w:ascii="Garamond" w:eastAsia="Times New Roman" w:hAnsi="Garamond" w:cs="Arial"/>
                <w:sz w:val="12"/>
                <w:szCs w:val="12"/>
                <w:lang w:val="sq-AL"/>
              </w:rPr>
            </w:pPr>
            <w:r w:rsidRPr="003E7313">
              <w:rPr>
                <w:rFonts w:ascii="Garamond" w:eastAsia="Times New Roman" w:hAnsi="Garamond" w:cs="Arial"/>
                <w:sz w:val="12"/>
                <w:szCs w:val="12"/>
                <w:lang w:val="sq-AL"/>
              </w:rPr>
              <w:t>Arë</w:t>
            </w:r>
          </w:p>
        </w:tc>
        <w:tc>
          <w:tcPr>
            <w:tcW w:w="374" w:type="pct"/>
            <w:shd w:val="clear" w:color="auto" w:fill="auto"/>
            <w:noWrap/>
            <w:vAlign w:val="bottom"/>
            <w:hideMark/>
          </w:tcPr>
          <w:p w:rsidR="00880D09" w:rsidRPr="003E7313" w:rsidRDefault="00880D09" w:rsidP="00880D09">
            <w:pPr>
              <w:spacing w:after="0" w:line="240" w:lineRule="auto"/>
              <w:ind w:firstLine="0"/>
              <w:jc w:val="right"/>
              <w:rPr>
                <w:rFonts w:ascii="Garamond" w:eastAsia="Times New Roman" w:hAnsi="Garamond" w:cs="Arial"/>
                <w:sz w:val="12"/>
                <w:szCs w:val="12"/>
                <w:lang w:val="sq-AL"/>
              </w:rPr>
            </w:pPr>
            <w:r w:rsidRPr="003E7313">
              <w:rPr>
                <w:rFonts w:ascii="Garamond" w:eastAsia="Times New Roman" w:hAnsi="Garamond" w:cs="Arial"/>
                <w:sz w:val="12"/>
                <w:szCs w:val="12"/>
                <w:lang w:val="sq-AL"/>
              </w:rPr>
              <w:t>3270</w:t>
            </w:r>
          </w:p>
        </w:tc>
        <w:tc>
          <w:tcPr>
            <w:tcW w:w="241" w:type="pct"/>
            <w:shd w:val="clear" w:color="auto" w:fill="auto"/>
            <w:noWrap/>
            <w:vAlign w:val="bottom"/>
            <w:hideMark/>
          </w:tcPr>
          <w:p w:rsidR="00880D09" w:rsidRPr="003E7313" w:rsidRDefault="00880D09" w:rsidP="00880D09">
            <w:pPr>
              <w:spacing w:after="0" w:line="240" w:lineRule="auto"/>
              <w:ind w:firstLine="0"/>
              <w:jc w:val="center"/>
              <w:rPr>
                <w:rFonts w:ascii="Garamond" w:eastAsia="Times New Roman" w:hAnsi="Garamond" w:cs="Arial"/>
                <w:sz w:val="12"/>
                <w:szCs w:val="12"/>
                <w:lang w:val="sq-AL"/>
              </w:rPr>
            </w:pPr>
            <w:r w:rsidRPr="003E7313">
              <w:rPr>
                <w:rFonts w:ascii="Garamond" w:eastAsia="Times New Roman" w:hAnsi="Garamond" w:cs="Arial"/>
                <w:sz w:val="12"/>
                <w:szCs w:val="12"/>
                <w:lang w:val="sq-AL"/>
              </w:rPr>
              <w:t>25</w:t>
            </w:r>
          </w:p>
        </w:tc>
        <w:tc>
          <w:tcPr>
            <w:tcW w:w="291" w:type="pct"/>
            <w:shd w:val="clear" w:color="auto" w:fill="auto"/>
            <w:noWrap/>
            <w:vAlign w:val="bottom"/>
            <w:hideMark/>
          </w:tcPr>
          <w:p w:rsidR="00880D09" w:rsidRPr="003E7313" w:rsidRDefault="00880D09" w:rsidP="00880D09">
            <w:pPr>
              <w:spacing w:after="0" w:line="240" w:lineRule="auto"/>
              <w:ind w:firstLine="0"/>
              <w:jc w:val="center"/>
              <w:rPr>
                <w:rFonts w:ascii="Garamond" w:eastAsia="Times New Roman" w:hAnsi="Garamond" w:cs="Arial"/>
                <w:sz w:val="12"/>
                <w:szCs w:val="12"/>
                <w:lang w:val="sq-AL"/>
              </w:rPr>
            </w:pPr>
            <w:r w:rsidRPr="003E7313">
              <w:rPr>
                <w:rFonts w:ascii="Garamond" w:eastAsia="Times New Roman" w:hAnsi="Garamond" w:cs="Arial"/>
                <w:sz w:val="12"/>
                <w:szCs w:val="12"/>
                <w:lang w:val="sq-AL"/>
              </w:rPr>
              <w:t>502</w:t>
            </w:r>
          </w:p>
        </w:tc>
        <w:tc>
          <w:tcPr>
            <w:tcW w:w="237" w:type="pct"/>
            <w:shd w:val="clear" w:color="auto" w:fill="auto"/>
            <w:noWrap/>
            <w:vAlign w:val="bottom"/>
            <w:hideMark/>
          </w:tcPr>
          <w:p w:rsidR="00880D09" w:rsidRPr="003E7313" w:rsidRDefault="00880D09" w:rsidP="00880D09">
            <w:pPr>
              <w:spacing w:after="0" w:line="240" w:lineRule="auto"/>
              <w:ind w:firstLine="0"/>
              <w:jc w:val="right"/>
              <w:rPr>
                <w:rFonts w:ascii="Garamond" w:eastAsia="Times New Roman" w:hAnsi="Garamond" w:cs="Arial"/>
                <w:sz w:val="12"/>
                <w:szCs w:val="12"/>
                <w:lang w:val="sq-AL"/>
              </w:rPr>
            </w:pPr>
            <w:r w:rsidRPr="003E7313">
              <w:rPr>
                <w:rFonts w:ascii="Garamond" w:eastAsia="Times New Roman" w:hAnsi="Garamond" w:cs="Arial"/>
                <w:sz w:val="12"/>
                <w:szCs w:val="12"/>
                <w:lang w:val="sq-AL"/>
              </w:rPr>
              <w:t>12550</w:t>
            </w:r>
          </w:p>
        </w:tc>
        <w:tc>
          <w:tcPr>
            <w:tcW w:w="291" w:type="pct"/>
            <w:shd w:val="clear" w:color="auto" w:fill="auto"/>
            <w:noWrap/>
            <w:vAlign w:val="bottom"/>
            <w:hideMark/>
          </w:tcPr>
          <w:p w:rsidR="00880D09" w:rsidRPr="003E7313" w:rsidRDefault="00880D09" w:rsidP="00880D09">
            <w:pPr>
              <w:spacing w:after="0" w:line="240" w:lineRule="auto"/>
              <w:ind w:firstLine="0"/>
              <w:jc w:val="center"/>
              <w:rPr>
                <w:rFonts w:ascii="Garamond" w:eastAsia="Times New Roman" w:hAnsi="Garamond" w:cs="Arial"/>
                <w:sz w:val="12"/>
                <w:szCs w:val="12"/>
                <w:lang w:val="sq-AL"/>
              </w:rPr>
            </w:pPr>
            <w:r w:rsidRPr="003E7313">
              <w:rPr>
                <w:rFonts w:ascii="Garamond" w:eastAsia="Times New Roman" w:hAnsi="Garamond" w:cs="Arial"/>
                <w:sz w:val="12"/>
                <w:szCs w:val="12"/>
                <w:lang w:val="sq-AL"/>
              </w:rPr>
              <w:t> </w:t>
            </w:r>
          </w:p>
        </w:tc>
        <w:tc>
          <w:tcPr>
            <w:tcW w:w="237" w:type="pct"/>
            <w:shd w:val="clear" w:color="auto" w:fill="auto"/>
            <w:noWrap/>
            <w:vAlign w:val="bottom"/>
            <w:hideMark/>
          </w:tcPr>
          <w:p w:rsidR="00880D09" w:rsidRPr="003E7313" w:rsidRDefault="00880D09" w:rsidP="00880D09">
            <w:pPr>
              <w:spacing w:after="0" w:line="240" w:lineRule="auto"/>
              <w:ind w:firstLine="0"/>
              <w:jc w:val="right"/>
              <w:rPr>
                <w:rFonts w:ascii="Garamond" w:eastAsia="Times New Roman" w:hAnsi="Garamond" w:cs="Arial"/>
                <w:sz w:val="12"/>
                <w:szCs w:val="12"/>
                <w:lang w:val="sq-AL"/>
              </w:rPr>
            </w:pPr>
            <w:r w:rsidRPr="003E7313">
              <w:rPr>
                <w:rFonts w:ascii="Garamond" w:eastAsia="Times New Roman" w:hAnsi="Garamond" w:cs="Arial"/>
                <w:sz w:val="12"/>
                <w:szCs w:val="12"/>
                <w:lang w:val="sq-AL"/>
              </w:rPr>
              <w:t> </w:t>
            </w:r>
          </w:p>
        </w:tc>
        <w:tc>
          <w:tcPr>
            <w:tcW w:w="292" w:type="pct"/>
            <w:shd w:val="clear" w:color="auto" w:fill="auto"/>
            <w:noWrap/>
            <w:vAlign w:val="bottom"/>
            <w:hideMark/>
          </w:tcPr>
          <w:p w:rsidR="00880D09" w:rsidRPr="003E7313" w:rsidRDefault="00880D09" w:rsidP="00880D09">
            <w:pPr>
              <w:spacing w:after="0" w:line="240" w:lineRule="auto"/>
              <w:ind w:firstLine="0"/>
              <w:jc w:val="right"/>
              <w:rPr>
                <w:rFonts w:ascii="Garamond" w:eastAsia="Times New Roman" w:hAnsi="Garamond" w:cs="Arial"/>
                <w:sz w:val="12"/>
                <w:szCs w:val="12"/>
                <w:lang w:val="sq-AL"/>
              </w:rPr>
            </w:pPr>
            <w:r w:rsidRPr="003E7313">
              <w:rPr>
                <w:rFonts w:ascii="Garamond" w:eastAsia="Times New Roman" w:hAnsi="Garamond" w:cs="Arial"/>
                <w:sz w:val="12"/>
                <w:szCs w:val="12"/>
                <w:lang w:val="sq-AL"/>
              </w:rPr>
              <w:t>12550</w:t>
            </w:r>
          </w:p>
        </w:tc>
        <w:tc>
          <w:tcPr>
            <w:tcW w:w="474" w:type="pct"/>
            <w:shd w:val="clear" w:color="auto" w:fill="auto"/>
            <w:noWrap/>
            <w:vAlign w:val="bottom"/>
            <w:hideMark/>
          </w:tcPr>
          <w:p w:rsidR="00880D09" w:rsidRPr="003E7313" w:rsidRDefault="00880D09" w:rsidP="00880D09">
            <w:pPr>
              <w:spacing w:after="0" w:line="240" w:lineRule="auto"/>
              <w:ind w:firstLine="0"/>
              <w:jc w:val="center"/>
              <w:rPr>
                <w:rFonts w:ascii="Garamond" w:eastAsia="Times New Roman" w:hAnsi="Garamond" w:cs="Arial"/>
                <w:sz w:val="12"/>
                <w:szCs w:val="12"/>
                <w:lang w:val="sq-AL"/>
              </w:rPr>
            </w:pPr>
            <w:r w:rsidRPr="003E7313">
              <w:rPr>
                <w:rFonts w:ascii="Garamond" w:eastAsia="Times New Roman" w:hAnsi="Garamond" w:cs="Arial"/>
                <w:sz w:val="12"/>
                <w:szCs w:val="12"/>
                <w:lang w:val="sq-AL"/>
              </w:rPr>
              <w:t>Konf. ZVRPP</w:t>
            </w:r>
          </w:p>
        </w:tc>
      </w:tr>
      <w:tr w:rsidR="003E7313" w:rsidRPr="003E7313" w:rsidTr="003E7313">
        <w:trPr>
          <w:trHeight w:val="139"/>
          <w:jc w:val="center"/>
        </w:trPr>
        <w:tc>
          <w:tcPr>
            <w:tcW w:w="171" w:type="pct"/>
            <w:shd w:val="clear" w:color="auto" w:fill="auto"/>
            <w:noWrap/>
            <w:vAlign w:val="bottom"/>
            <w:hideMark/>
          </w:tcPr>
          <w:p w:rsidR="00880D09" w:rsidRPr="003E7313" w:rsidRDefault="00880D09" w:rsidP="00880D09">
            <w:pPr>
              <w:spacing w:after="0" w:line="240" w:lineRule="auto"/>
              <w:ind w:firstLine="0"/>
              <w:jc w:val="center"/>
              <w:rPr>
                <w:rFonts w:ascii="Garamond" w:eastAsia="Times New Roman" w:hAnsi="Garamond" w:cs="Arial"/>
                <w:b/>
                <w:bCs/>
                <w:sz w:val="12"/>
                <w:szCs w:val="12"/>
                <w:lang w:val="sq-AL"/>
              </w:rPr>
            </w:pPr>
            <w:r w:rsidRPr="003E7313">
              <w:rPr>
                <w:rFonts w:ascii="Garamond" w:eastAsia="Times New Roman" w:hAnsi="Garamond" w:cs="Arial"/>
                <w:b/>
                <w:bCs/>
                <w:sz w:val="12"/>
                <w:szCs w:val="12"/>
                <w:lang w:val="sq-AL"/>
              </w:rPr>
              <w:t>247</w:t>
            </w:r>
          </w:p>
        </w:tc>
        <w:tc>
          <w:tcPr>
            <w:tcW w:w="964" w:type="pct"/>
            <w:shd w:val="clear" w:color="auto" w:fill="auto"/>
            <w:noWrap/>
            <w:vAlign w:val="bottom"/>
            <w:hideMark/>
          </w:tcPr>
          <w:p w:rsidR="00880D09" w:rsidRPr="003E7313" w:rsidRDefault="00880D09" w:rsidP="00880D09">
            <w:pPr>
              <w:spacing w:after="0" w:line="240" w:lineRule="auto"/>
              <w:ind w:firstLine="0"/>
              <w:jc w:val="left"/>
              <w:rPr>
                <w:rFonts w:ascii="Garamond" w:eastAsia="Times New Roman" w:hAnsi="Garamond" w:cs="Arial"/>
                <w:sz w:val="12"/>
                <w:szCs w:val="12"/>
                <w:lang w:val="sq-AL"/>
              </w:rPr>
            </w:pPr>
            <w:r w:rsidRPr="003E7313">
              <w:rPr>
                <w:rFonts w:ascii="Garamond" w:eastAsia="Times New Roman" w:hAnsi="Garamond" w:cs="Arial"/>
                <w:sz w:val="12"/>
                <w:szCs w:val="12"/>
                <w:lang w:val="sq-AL"/>
              </w:rPr>
              <w:t>Sami</w:t>
            </w:r>
          </w:p>
        </w:tc>
        <w:tc>
          <w:tcPr>
            <w:tcW w:w="403" w:type="pct"/>
            <w:shd w:val="clear" w:color="auto" w:fill="auto"/>
            <w:noWrap/>
            <w:vAlign w:val="bottom"/>
            <w:hideMark/>
          </w:tcPr>
          <w:p w:rsidR="00880D09" w:rsidRPr="003E7313" w:rsidRDefault="00880D09" w:rsidP="00880D09">
            <w:pPr>
              <w:spacing w:after="0" w:line="240" w:lineRule="auto"/>
              <w:ind w:firstLine="0"/>
              <w:jc w:val="left"/>
              <w:rPr>
                <w:rFonts w:ascii="Garamond" w:eastAsia="Times New Roman" w:hAnsi="Garamond" w:cs="Arial"/>
                <w:sz w:val="12"/>
                <w:szCs w:val="12"/>
                <w:lang w:val="sq-AL"/>
              </w:rPr>
            </w:pPr>
            <w:r w:rsidRPr="003E7313">
              <w:rPr>
                <w:rFonts w:ascii="Garamond" w:eastAsia="Times New Roman" w:hAnsi="Garamond" w:cs="Arial"/>
                <w:sz w:val="12"/>
                <w:szCs w:val="12"/>
                <w:lang w:val="sq-AL"/>
              </w:rPr>
              <w:t>Halit</w:t>
            </w:r>
          </w:p>
        </w:tc>
        <w:tc>
          <w:tcPr>
            <w:tcW w:w="312" w:type="pct"/>
            <w:shd w:val="clear" w:color="auto" w:fill="auto"/>
            <w:noWrap/>
            <w:vAlign w:val="bottom"/>
            <w:hideMark/>
          </w:tcPr>
          <w:p w:rsidR="00880D09" w:rsidRPr="003E7313" w:rsidRDefault="00880D09" w:rsidP="00880D09">
            <w:pPr>
              <w:spacing w:after="0" w:line="240" w:lineRule="auto"/>
              <w:ind w:firstLine="0"/>
              <w:jc w:val="left"/>
              <w:rPr>
                <w:rFonts w:ascii="Garamond" w:eastAsia="Times New Roman" w:hAnsi="Garamond" w:cs="Arial"/>
                <w:sz w:val="12"/>
                <w:szCs w:val="12"/>
                <w:lang w:val="sq-AL"/>
              </w:rPr>
            </w:pPr>
            <w:r w:rsidRPr="003E7313">
              <w:rPr>
                <w:rFonts w:ascii="Garamond" w:eastAsia="Times New Roman" w:hAnsi="Garamond" w:cs="Arial"/>
                <w:sz w:val="12"/>
                <w:szCs w:val="12"/>
                <w:lang w:val="sq-AL"/>
              </w:rPr>
              <w:t>Malko</w:t>
            </w:r>
          </w:p>
        </w:tc>
        <w:tc>
          <w:tcPr>
            <w:tcW w:w="190" w:type="pct"/>
            <w:shd w:val="clear" w:color="auto" w:fill="auto"/>
            <w:noWrap/>
            <w:vAlign w:val="bottom"/>
            <w:hideMark/>
          </w:tcPr>
          <w:p w:rsidR="00880D09" w:rsidRPr="003E7313" w:rsidRDefault="00880D09" w:rsidP="00880D09">
            <w:pPr>
              <w:spacing w:after="0" w:line="240" w:lineRule="auto"/>
              <w:ind w:firstLine="0"/>
              <w:jc w:val="center"/>
              <w:rPr>
                <w:rFonts w:ascii="Garamond" w:eastAsia="Times New Roman" w:hAnsi="Garamond" w:cs="Arial"/>
                <w:color w:val="000000"/>
                <w:sz w:val="12"/>
                <w:szCs w:val="12"/>
                <w:lang w:val="sq-AL"/>
              </w:rPr>
            </w:pPr>
            <w:r w:rsidRPr="003E7313">
              <w:rPr>
                <w:rFonts w:ascii="Garamond" w:eastAsia="Times New Roman" w:hAnsi="Garamond" w:cs="Arial"/>
                <w:color w:val="000000"/>
                <w:sz w:val="12"/>
                <w:szCs w:val="12"/>
                <w:lang w:val="sq-AL"/>
              </w:rPr>
              <w:t>3921</w:t>
            </w:r>
          </w:p>
        </w:tc>
        <w:tc>
          <w:tcPr>
            <w:tcW w:w="304" w:type="pct"/>
            <w:shd w:val="clear" w:color="auto" w:fill="auto"/>
            <w:noWrap/>
            <w:vAlign w:val="bottom"/>
            <w:hideMark/>
          </w:tcPr>
          <w:p w:rsidR="00880D09" w:rsidRPr="003E7313" w:rsidRDefault="00880D09" w:rsidP="00880D09">
            <w:pPr>
              <w:spacing w:after="0" w:line="240" w:lineRule="auto"/>
              <w:ind w:firstLine="0"/>
              <w:jc w:val="center"/>
              <w:rPr>
                <w:rFonts w:ascii="Garamond" w:eastAsia="Times New Roman" w:hAnsi="Garamond" w:cs="Arial"/>
                <w:color w:val="000000"/>
                <w:sz w:val="12"/>
                <w:szCs w:val="12"/>
                <w:lang w:val="sq-AL"/>
              </w:rPr>
            </w:pPr>
            <w:r w:rsidRPr="003E7313">
              <w:rPr>
                <w:rFonts w:ascii="Garamond" w:eastAsia="Times New Roman" w:hAnsi="Garamond" w:cs="Arial"/>
                <w:color w:val="000000"/>
                <w:sz w:val="12"/>
                <w:szCs w:val="12"/>
                <w:lang w:val="sq-AL"/>
              </w:rPr>
              <w:t xml:space="preserve"> 49/24</w:t>
            </w:r>
          </w:p>
        </w:tc>
        <w:tc>
          <w:tcPr>
            <w:tcW w:w="218" w:type="pct"/>
            <w:shd w:val="clear" w:color="auto" w:fill="auto"/>
            <w:noWrap/>
            <w:vAlign w:val="bottom"/>
            <w:hideMark/>
          </w:tcPr>
          <w:p w:rsidR="00880D09" w:rsidRPr="003E7313" w:rsidRDefault="008B06F3" w:rsidP="008B06F3">
            <w:pPr>
              <w:spacing w:after="0" w:line="240" w:lineRule="auto"/>
              <w:ind w:firstLine="0"/>
              <w:jc w:val="center"/>
              <w:rPr>
                <w:rFonts w:ascii="Garamond" w:eastAsia="Times New Roman" w:hAnsi="Garamond" w:cs="Arial"/>
                <w:sz w:val="12"/>
                <w:szCs w:val="12"/>
                <w:lang w:val="sq-AL"/>
              </w:rPr>
            </w:pPr>
            <w:r w:rsidRPr="003E7313">
              <w:rPr>
                <w:rFonts w:ascii="Garamond" w:eastAsia="Times New Roman" w:hAnsi="Garamond" w:cs="Arial"/>
                <w:sz w:val="12"/>
                <w:szCs w:val="12"/>
                <w:lang w:val="sq-AL"/>
              </w:rPr>
              <w:t>Arë</w:t>
            </w:r>
          </w:p>
        </w:tc>
        <w:tc>
          <w:tcPr>
            <w:tcW w:w="374" w:type="pct"/>
            <w:shd w:val="clear" w:color="auto" w:fill="auto"/>
            <w:noWrap/>
            <w:vAlign w:val="bottom"/>
            <w:hideMark/>
          </w:tcPr>
          <w:p w:rsidR="00880D09" w:rsidRPr="003E7313" w:rsidRDefault="00880D09" w:rsidP="00880D09">
            <w:pPr>
              <w:spacing w:after="0" w:line="240" w:lineRule="auto"/>
              <w:ind w:firstLine="0"/>
              <w:jc w:val="right"/>
              <w:rPr>
                <w:rFonts w:ascii="Garamond" w:eastAsia="Times New Roman" w:hAnsi="Garamond" w:cs="Arial"/>
                <w:sz w:val="12"/>
                <w:szCs w:val="12"/>
                <w:lang w:val="sq-AL"/>
              </w:rPr>
            </w:pPr>
            <w:r w:rsidRPr="003E7313">
              <w:rPr>
                <w:rFonts w:ascii="Garamond" w:eastAsia="Times New Roman" w:hAnsi="Garamond" w:cs="Arial"/>
                <w:sz w:val="12"/>
                <w:szCs w:val="12"/>
                <w:lang w:val="sq-AL"/>
              </w:rPr>
              <w:t>1975</w:t>
            </w:r>
          </w:p>
        </w:tc>
        <w:tc>
          <w:tcPr>
            <w:tcW w:w="241" w:type="pct"/>
            <w:shd w:val="clear" w:color="auto" w:fill="auto"/>
            <w:noWrap/>
            <w:vAlign w:val="bottom"/>
            <w:hideMark/>
          </w:tcPr>
          <w:p w:rsidR="00880D09" w:rsidRPr="003E7313" w:rsidRDefault="00880D09" w:rsidP="00880D09">
            <w:pPr>
              <w:spacing w:after="0" w:line="240" w:lineRule="auto"/>
              <w:ind w:firstLine="0"/>
              <w:jc w:val="center"/>
              <w:rPr>
                <w:rFonts w:ascii="Garamond" w:eastAsia="Times New Roman" w:hAnsi="Garamond" w:cs="Arial"/>
                <w:sz w:val="12"/>
                <w:szCs w:val="12"/>
                <w:lang w:val="sq-AL"/>
              </w:rPr>
            </w:pPr>
            <w:r w:rsidRPr="003E7313">
              <w:rPr>
                <w:rFonts w:ascii="Garamond" w:eastAsia="Times New Roman" w:hAnsi="Garamond" w:cs="Arial"/>
                <w:sz w:val="12"/>
                <w:szCs w:val="12"/>
                <w:lang w:val="sq-AL"/>
              </w:rPr>
              <w:t>15</w:t>
            </w:r>
          </w:p>
        </w:tc>
        <w:tc>
          <w:tcPr>
            <w:tcW w:w="291" w:type="pct"/>
            <w:shd w:val="clear" w:color="auto" w:fill="auto"/>
            <w:noWrap/>
            <w:vAlign w:val="bottom"/>
            <w:hideMark/>
          </w:tcPr>
          <w:p w:rsidR="00880D09" w:rsidRPr="003E7313" w:rsidRDefault="00880D09" w:rsidP="00880D09">
            <w:pPr>
              <w:spacing w:after="0" w:line="240" w:lineRule="auto"/>
              <w:ind w:firstLine="0"/>
              <w:jc w:val="center"/>
              <w:rPr>
                <w:rFonts w:ascii="Garamond" w:eastAsia="Times New Roman" w:hAnsi="Garamond" w:cs="Arial"/>
                <w:sz w:val="12"/>
                <w:szCs w:val="12"/>
                <w:lang w:val="sq-AL"/>
              </w:rPr>
            </w:pPr>
            <w:r w:rsidRPr="003E7313">
              <w:rPr>
                <w:rFonts w:ascii="Garamond" w:eastAsia="Times New Roman" w:hAnsi="Garamond" w:cs="Arial"/>
                <w:sz w:val="12"/>
                <w:szCs w:val="12"/>
                <w:lang w:val="sq-AL"/>
              </w:rPr>
              <w:t>502</w:t>
            </w:r>
          </w:p>
        </w:tc>
        <w:tc>
          <w:tcPr>
            <w:tcW w:w="237" w:type="pct"/>
            <w:shd w:val="clear" w:color="auto" w:fill="auto"/>
            <w:noWrap/>
            <w:vAlign w:val="bottom"/>
            <w:hideMark/>
          </w:tcPr>
          <w:p w:rsidR="00880D09" w:rsidRPr="003E7313" w:rsidRDefault="00880D09" w:rsidP="00880D09">
            <w:pPr>
              <w:spacing w:after="0" w:line="240" w:lineRule="auto"/>
              <w:ind w:firstLine="0"/>
              <w:jc w:val="right"/>
              <w:rPr>
                <w:rFonts w:ascii="Garamond" w:eastAsia="Times New Roman" w:hAnsi="Garamond" w:cs="Arial"/>
                <w:sz w:val="12"/>
                <w:szCs w:val="12"/>
                <w:lang w:val="sq-AL"/>
              </w:rPr>
            </w:pPr>
            <w:r w:rsidRPr="003E7313">
              <w:rPr>
                <w:rFonts w:ascii="Garamond" w:eastAsia="Times New Roman" w:hAnsi="Garamond" w:cs="Arial"/>
                <w:sz w:val="12"/>
                <w:szCs w:val="12"/>
                <w:lang w:val="sq-AL"/>
              </w:rPr>
              <w:t>7530</w:t>
            </w:r>
          </w:p>
        </w:tc>
        <w:tc>
          <w:tcPr>
            <w:tcW w:w="291" w:type="pct"/>
            <w:shd w:val="clear" w:color="auto" w:fill="auto"/>
            <w:noWrap/>
            <w:vAlign w:val="bottom"/>
            <w:hideMark/>
          </w:tcPr>
          <w:p w:rsidR="00880D09" w:rsidRPr="003E7313" w:rsidRDefault="00880D09" w:rsidP="00880D09">
            <w:pPr>
              <w:spacing w:after="0" w:line="240" w:lineRule="auto"/>
              <w:ind w:firstLine="0"/>
              <w:jc w:val="center"/>
              <w:rPr>
                <w:rFonts w:ascii="Garamond" w:eastAsia="Times New Roman" w:hAnsi="Garamond" w:cs="Arial"/>
                <w:sz w:val="12"/>
                <w:szCs w:val="12"/>
                <w:lang w:val="sq-AL"/>
              </w:rPr>
            </w:pPr>
            <w:r w:rsidRPr="003E7313">
              <w:rPr>
                <w:rFonts w:ascii="Garamond" w:eastAsia="Times New Roman" w:hAnsi="Garamond" w:cs="Arial"/>
                <w:sz w:val="12"/>
                <w:szCs w:val="12"/>
                <w:lang w:val="sq-AL"/>
              </w:rPr>
              <w:t> </w:t>
            </w:r>
          </w:p>
        </w:tc>
        <w:tc>
          <w:tcPr>
            <w:tcW w:w="237" w:type="pct"/>
            <w:shd w:val="clear" w:color="auto" w:fill="auto"/>
            <w:noWrap/>
            <w:vAlign w:val="bottom"/>
            <w:hideMark/>
          </w:tcPr>
          <w:p w:rsidR="00880D09" w:rsidRPr="003E7313" w:rsidRDefault="00880D09" w:rsidP="00880D09">
            <w:pPr>
              <w:spacing w:after="0" w:line="240" w:lineRule="auto"/>
              <w:ind w:firstLine="0"/>
              <w:jc w:val="right"/>
              <w:rPr>
                <w:rFonts w:ascii="Garamond" w:eastAsia="Times New Roman" w:hAnsi="Garamond" w:cs="Arial"/>
                <w:sz w:val="12"/>
                <w:szCs w:val="12"/>
                <w:lang w:val="sq-AL"/>
              </w:rPr>
            </w:pPr>
            <w:r w:rsidRPr="003E7313">
              <w:rPr>
                <w:rFonts w:ascii="Garamond" w:eastAsia="Times New Roman" w:hAnsi="Garamond" w:cs="Arial"/>
                <w:sz w:val="12"/>
                <w:szCs w:val="12"/>
                <w:lang w:val="sq-AL"/>
              </w:rPr>
              <w:t> </w:t>
            </w:r>
          </w:p>
        </w:tc>
        <w:tc>
          <w:tcPr>
            <w:tcW w:w="292" w:type="pct"/>
            <w:shd w:val="clear" w:color="auto" w:fill="auto"/>
            <w:noWrap/>
            <w:vAlign w:val="bottom"/>
            <w:hideMark/>
          </w:tcPr>
          <w:p w:rsidR="00880D09" w:rsidRPr="003E7313" w:rsidRDefault="00880D09" w:rsidP="00880D09">
            <w:pPr>
              <w:spacing w:after="0" w:line="240" w:lineRule="auto"/>
              <w:ind w:firstLine="0"/>
              <w:jc w:val="right"/>
              <w:rPr>
                <w:rFonts w:ascii="Garamond" w:eastAsia="Times New Roman" w:hAnsi="Garamond" w:cs="Arial"/>
                <w:sz w:val="12"/>
                <w:szCs w:val="12"/>
                <w:lang w:val="sq-AL"/>
              </w:rPr>
            </w:pPr>
            <w:r w:rsidRPr="003E7313">
              <w:rPr>
                <w:rFonts w:ascii="Garamond" w:eastAsia="Times New Roman" w:hAnsi="Garamond" w:cs="Arial"/>
                <w:sz w:val="12"/>
                <w:szCs w:val="12"/>
                <w:lang w:val="sq-AL"/>
              </w:rPr>
              <w:t>7530</w:t>
            </w:r>
          </w:p>
        </w:tc>
        <w:tc>
          <w:tcPr>
            <w:tcW w:w="474" w:type="pct"/>
            <w:shd w:val="clear" w:color="auto" w:fill="auto"/>
            <w:noWrap/>
            <w:vAlign w:val="bottom"/>
            <w:hideMark/>
          </w:tcPr>
          <w:p w:rsidR="00880D09" w:rsidRPr="003E7313" w:rsidRDefault="00880D09" w:rsidP="00880D09">
            <w:pPr>
              <w:spacing w:after="0" w:line="240" w:lineRule="auto"/>
              <w:ind w:firstLine="0"/>
              <w:jc w:val="center"/>
              <w:rPr>
                <w:rFonts w:ascii="Garamond" w:eastAsia="Times New Roman" w:hAnsi="Garamond" w:cs="Arial"/>
                <w:sz w:val="12"/>
                <w:szCs w:val="12"/>
                <w:lang w:val="sq-AL"/>
              </w:rPr>
            </w:pPr>
            <w:r w:rsidRPr="003E7313">
              <w:rPr>
                <w:rFonts w:ascii="Garamond" w:eastAsia="Times New Roman" w:hAnsi="Garamond" w:cs="Arial"/>
                <w:sz w:val="12"/>
                <w:szCs w:val="12"/>
                <w:lang w:val="sq-AL"/>
              </w:rPr>
              <w:t>Konf. ZVRPP</w:t>
            </w:r>
          </w:p>
        </w:tc>
      </w:tr>
      <w:tr w:rsidR="003E7313" w:rsidRPr="003E7313" w:rsidTr="003E7313">
        <w:trPr>
          <w:trHeight w:val="139"/>
          <w:jc w:val="center"/>
        </w:trPr>
        <w:tc>
          <w:tcPr>
            <w:tcW w:w="171" w:type="pct"/>
            <w:shd w:val="clear" w:color="auto" w:fill="auto"/>
            <w:noWrap/>
            <w:vAlign w:val="bottom"/>
            <w:hideMark/>
          </w:tcPr>
          <w:p w:rsidR="00880D09" w:rsidRPr="003E7313" w:rsidRDefault="00880D09" w:rsidP="00880D09">
            <w:pPr>
              <w:spacing w:after="0" w:line="240" w:lineRule="auto"/>
              <w:ind w:firstLine="0"/>
              <w:jc w:val="center"/>
              <w:rPr>
                <w:rFonts w:ascii="Garamond" w:eastAsia="Times New Roman" w:hAnsi="Garamond" w:cs="Arial"/>
                <w:b/>
                <w:bCs/>
                <w:sz w:val="12"/>
                <w:szCs w:val="12"/>
                <w:lang w:val="sq-AL"/>
              </w:rPr>
            </w:pPr>
            <w:r w:rsidRPr="003E7313">
              <w:rPr>
                <w:rFonts w:ascii="Garamond" w:eastAsia="Times New Roman" w:hAnsi="Garamond" w:cs="Arial"/>
                <w:b/>
                <w:bCs/>
                <w:sz w:val="12"/>
                <w:szCs w:val="12"/>
                <w:lang w:val="sq-AL"/>
              </w:rPr>
              <w:t>248</w:t>
            </w:r>
          </w:p>
        </w:tc>
        <w:tc>
          <w:tcPr>
            <w:tcW w:w="964" w:type="pct"/>
            <w:shd w:val="clear" w:color="auto" w:fill="auto"/>
            <w:noWrap/>
            <w:vAlign w:val="bottom"/>
            <w:hideMark/>
          </w:tcPr>
          <w:p w:rsidR="00880D09" w:rsidRPr="003E7313" w:rsidRDefault="00880D09" w:rsidP="00880D09">
            <w:pPr>
              <w:spacing w:after="0" w:line="240" w:lineRule="auto"/>
              <w:ind w:firstLine="0"/>
              <w:jc w:val="left"/>
              <w:rPr>
                <w:rFonts w:ascii="Garamond" w:eastAsia="Times New Roman" w:hAnsi="Garamond" w:cs="Arial"/>
                <w:sz w:val="12"/>
                <w:szCs w:val="12"/>
                <w:lang w:val="sq-AL"/>
              </w:rPr>
            </w:pPr>
            <w:r w:rsidRPr="003E7313">
              <w:rPr>
                <w:rFonts w:ascii="Garamond" w:eastAsia="Times New Roman" w:hAnsi="Garamond" w:cs="Arial"/>
                <w:sz w:val="12"/>
                <w:szCs w:val="12"/>
                <w:lang w:val="sq-AL"/>
              </w:rPr>
              <w:t>Bexhet</w:t>
            </w:r>
          </w:p>
        </w:tc>
        <w:tc>
          <w:tcPr>
            <w:tcW w:w="403" w:type="pct"/>
            <w:shd w:val="clear" w:color="auto" w:fill="auto"/>
            <w:noWrap/>
            <w:vAlign w:val="bottom"/>
            <w:hideMark/>
          </w:tcPr>
          <w:p w:rsidR="00880D09" w:rsidRPr="003E7313" w:rsidRDefault="00880D09" w:rsidP="00880D09">
            <w:pPr>
              <w:spacing w:after="0" w:line="240" w:lineRule="auto"/>
              <w:ind w:firstLine="0"/>
              <w:jc w:val="left"/>
              <w:rPr>
                <w:rFonts w:ascii="Garamond" w:eastAsia="Times New Roman" w:hAnsi="Garamond" w:cs="Arial"/>
                <w:sz w:val="12"/>
                <w:szCs w:val="12"/>
                <w:lang w:val="sq-AL"/>
              </w:rPr>
            </w:pPr>
            <w:r w:rsidRPr="003E7313">
              <w:rPr>
                <w:rFonts w:ascii="Garamond" w:eastAsia="Times New Roman" w:hAnsi="Garamond" w:cs="Arial"/>
                <w:sz w:val="12"/>
                <w:szCs w:val="12"/>
                <w:lang w:val="sq-AL"/>
              </w:rPr>
              <w:t>Shaqir</w:t>
            </w:r>
          </w:p>
        </w:tc>
        <w:tc>
          <w:tcPr>
            <w:tcW w:w="312" w:type="pct"/>
            <w:shd w:val="clear" w:color="auto" w:fill="auto"/>
            <w:noWrap/>
            <w:vAlign w:val="bottom"/>
            <w:hideMark/>
          </w:tcPr>
          <w:p w:rsidR="00880D09" w:rsidRPr="003E7313" w:rsidRDefault="00880D09" w:rsidP="00880D09">
            <w:pPr>
              <w:spacing w:after="0" w:line="240" w:lineRule="auto"/>
              <w:ind w:firstLine="0"/>
              <w:jc w:val="left"/>
              <w:rPr>
                <w:rFonts w:ascii="Garamond" w:eastAsia="Times New Roman" w:hAnsi="Garamond" w:cs="Arial"/>
                <w:sz w:val="12"/>
                <w:szCs w:val="12"/>
                <w:lang w:val="sq-AL"/>
              </w:rPr>
            </w:pPr>
            <w:r w:rsidRPr="003E7313">
              <w:rPr>
                <w:rFonts w:ascii="Garamond" w:eastAsia="Times New Roman" w:hAnsi="Garamond" w:cs="Arial"/>
                <w:sz w:val="12"/>
                <w:szCs w:val="12"/>
                <w:lang w:val="sq-AL"/>
              </w:rPr>
              <w:t>Malko</w:t>
            </w:r>
          </w:p>
        </w:tc>
        <w:tc>
          <w:tcPr>
            <w:tcW w:w="190" w:type="pct"/>
            <w:shd w:val="clear" w:color="auto" w:fill="auto"/>
            <w:noWrap/>
            <w:vAlign w:val="bottom"/>
            <w:hideMark/>
          </w:tcPr>
          <w:p w:rsidR="00880D09" w:rsidRPr="003E7313" w:rsidRDefault="00880D09" w:rsidP="00880D09">
            <w:pPr>
              <w:spacing w:after="0" w:line="240" w:lineRule="auto"/>
              <w:ind w:firstLine="0"/>
              <w:jc w:val="center"/>
              <w:rPr>
                <w:rFonts w:ascii="Garamond" w:eastAsia="Times New Roman" w:hAnsi="Garamond" w:cs="Arial"/>
                <w:color w:val="000000"/>
                <w:sz w:val="12"/>
                <w:szCs w:val="12"/>
                <w:lang w:val="sq-AL"/>
              </w:rPr>
            </w:pPr>
            <w:r w:rsidRPr="003E7313">
              <w:rPr>
                <w:rFonts w:ascii="Garamond" w:eastAsia="Times New Roman" w:hAnsi="Garamond" w:cs="Arial"/>
                <w:color w:val="000000"/>
                <w:sz w:val="12"/>
                <w:szCs w:val="12"/>
                <w:lang w:val="sq-AL"/>
              </w:rPr>
              <w:t>3921</w:t>
            </w:r>
          </w:p>
        </w:tc>
        <w:tc>
          <w:tcPr>
            <w:tcW w:w="304" w:type="pct"/>
            <w:shd w:val="clear" w:color="auto" w:fill="auto"/>
            <w:noWrap/>
            <w:vAlign w:val="bottom"/>
            <w:hideMark/>
          </w:tcPr>
          <w:p w:rsidR="00880D09" w:rsidRPr="003E7313" w:rsidRDefault="00880D09" w:rsidP="00880D09">
            <w:pPr>
              <w:spacing w:after="0" w:line="240" w:lineRule="auto"/>
              <w:ind w:firstLine="0"/>
              <w:jc w:val="center"/>
              <w:rPr>
                <w:rFonts w:ascii="Garamond" w:eastAsia="Times New Roman" w:hAnsi="Garamond" w:cs="Arial"/>
                <w:color w:val="000000"/>
                <w:sz w:val="12"/>
                <w:szCs w:val="12"/>
                <w:lang w:val="sq-AL"/>
              </w:rPr>
            </w:pPr>
            <w:r w:rsidRPr="003E7313">
              <w:rPr>
                <w:rFonts w:ascii="Garamond" w:eastAsia="Times New Roman" w:hAnsi="Garamond" w:cs="Arial"/>
                <w:color w:val="000000"/>
                <w:sz w:val="12"/>
                <w:szCs w:val="12"/>
                <w:lang w:val="sq-AL"/>
              </w:rPr>
              <w:t xml:space="preserve"> 49/25</w:t>
            </w:r>
          </w:p>
        </w:tc>
        <w:tc>
          <w:tcPr>
            <w:tcW w:w="218" w:type="pct"/>
            <w:shd w:val="clear" w:color="auto" w:fill="auto"/>
            <w:noWrap/>
            <w:vAlign w:val="bottom"/>
            <w:hideMark/>
          </w:tcPr>
          <w:p w:rsidR="00880D09" w:rsidRPr="003E7313" w:rsidRDefault="008B06F3" w:rsidP="008B06F3">
            <w:pPr>
              <w:spacing w:after="0" w:line="240" w:lineRule="auto"/>
              <w:ind w:firstLine="0"/>
              <w:jc w:val="center"/>
              <w:rPr>
                <w:rFonts w:ascii="Garamond" w:eastAsia="Times New Roman" w:hAnsi="Garamond" w:cs="Arial"/>
                <w:sz w:val="12"/>
                <w:szCs w:val="12"/>
                <w:lang w:val="sq-AL"/>
              </w:rPr>
            </w:pPr>
            <w:r w:rsidRPr="003E7313">
              <w:rPr>
                <w:rFonts w:ascii="Garamond" w:eastAsia="Times New Roman" w:hAnsi="Garamond" w:cs="Arial"/>
                <w:sz w:val="12"/>
                <w:szCs w:val="12"/>
                <w:lang w:val="sq-AL"/>
              </w:rPr>
              <w:t>Arë</w:t>
            </w:r>
          </w:p>
        </w:tc>
        <w:tc>
          <w:tcPr>
            <w:tcW w:w="374" w:type="pct"/>
            <w:shd w:val="clear" w:color="auto" w:fill="auto"/>
            <w:noWrap/>
            <w:vAlign w:val="bottom"/>
            <w:hideMark/>
          </w:tcPr>
          <w:p w:rsidR="00880D09" w:rsidRPr="003E7313" w:rsidRDefault="00880D09" w:rsidP="00880D09">
            <w:pPr>
              <w:spacing w:after="0" w:line="240" w:lineRule="auto"/>
              <w:ind w:firstLine="0"/>
              <w:jc w:val="right"/>
              <w:rPr>
                <w:rFonts w:ascii="Garamond" w:eastAsia="Times New Roman" w:hAnsi="Garamond" w:cs="Arial"/>
                <w:sz w:val="12"/>
                <w:szCs w:val="12"/>
                <w:lang w:val="sq-AL"/>
              </w:rPr>
            </w:pPr>
            <w:r w:rsidRPr="003E7313">
              <w:rPr>
                <w:rFonts w:ascii="Garamond" w:eastAsia="Times New Roman" w:hAnsi="Garamond" w:cs="Arial"/>
                <w:sz w:val="12"/>
                <w:szCs w:val="12"/>
                <w:lang w:val="sq-AL"/>
              </w:rPr>
              <w:t>3880</w:t>
            </w:r>
          </w:p>
        </w:tc>
        <w:tc>
          <w:tcPr>
            <w:tcW w:w="241" w:type="pct"/>
            <w:shd w:val="clear" w:color="auto" w:fill="auto"/>
            <w:noWrap/>
            <w:vAlign w:val="bottom"/>
            <w:hideMark/>
          </w:tcPr>
          <w:p w:rsidR="00880D09" w:rsidRPr="003E7313" w:rsidRDefault="00880D09" w:rsidP="00880D09">
            <w:pPr>
              <w:spacing w:after="0" w:line="240" w:lineRule="auto"/>
              <w:ind w:firstLine="0"/>
              <w:jc w:val="center"/>
              <w:rPr>
                <w:rFonts w:ascii="Garamond" w:eastAsia="Times New Roman" w:hAnsi="Garamond" w:cs="Arial"/>
                <w:sz w:val="12"/>
                <w:szCs w:val="12"/>
                <w:lang w:val="sq-AL"/>
              </w:rPr>
            </w:pPr>
            <w:r w:rsidRPr="003E7313">
              <w:rPr>
                <w:rFonts w:ascii="Garamond" w:eastAsia="Times New Roman" w:hAnsi="Garamond" w:cs="Arial"/>
                <w:sz w:val="12"/>
                <w:szCs w:val="12"/>
                <w:lang w:val="sq-AL"/>
              </w:rPr>
              <w:t>15</w:t>
            </w:r>
          </w:p>
        </w:tc>
        <w:tc>
          <w:tcPr>
            <w:tcW w:w="291" w:type="pct"/>
            <w:shd w:val="clear" w:color="auto" w:fill="auto"/>
            <w:noWrap/>
            <w:vAlign w:val="bottom"/>
            <w:hideMark/>
          </w:tcPr>
          <w:p w:rsidR="00880D09" w:rsidRPr="003E7313" w:rsidRDefault="00880D09" w:rsidP="00880D09">
            <w:pPr>
              <w:spacing w:after="0" w:line="240" w:lineRule="auto"/>
              <w:ind w:firstLine="0"/>
              <w:jc w:val="center"/>
              <w:rPr>
                <w:rFonts w:ascii="Garamond" w:eastAsia="Times New Roman" w:hAnsi="Garamond" w:cs="Arial"/>
                <w:sz w:val="12"/>
                <w:szCs w:val="12"/>
                <w:lang w:val="sq-AL"/>
              </w:rPr>
            </w:pPr>
            <w:r w:rsidRPr="003E7313">
              <w:rPr>
                <w:rFonts w:ascii="Garamond" w:eastAsia="Times New Roman" w:hAnsi="Garamond" w:cs="Arial"/>
                <w:sz w:val="12"/>
                <w:szCs w:val="12"/>
                <w:lang w:val="sq-AL"/>
              </w:rPr>
              <w:t>502</w:t>
            </w:r>
          </w:p>
        </w:tc>
        <w:tc>
          <w:tcPr>
            <w:tcW w:w="237" w:type="pct"/>
            <w:shd w:val="clear" w:color="auto" w:fill="auto"/>
            <w:noWrap/>
            <w:vAlign w:val="bottom"/>
            <w:hideMark/>
          </w:tcPr>
          <w:p w:rsidR="00880D09" w:rsidRPr="003E7313" w:rsidRDefault="00880D09" w:rsidP="00880D09">
            <w:pPr>
              <w:spacing w:after="0" w:line="240" w:lineRule="auto"/>
              <w:ind w:firstLine="0"/>
              <w:jc w:val="right"/>
              <w:rPr>
                <w:rFonts w:ascii="Garamond" w:eastAsia="Times New Roman" w:hAnsi="Garamond" w:cs="Arial"/>
                <w:sz w:val="12"/>
                <w:szCs w:val="12"/>
                <w:lang w:val="sq-AL"/>
              </w:rPr>
            </w:pPr>
            <w:r w:rsidRPr="003E7313">
              <w:rPr>
                <w:rFonts w:ascii="Garamond" w:eastAsia="Times New Roman" w:hAnsi="Garamond" w:cs="Arial"/>
                <w:sz w:val="12"/>
                <w:szCs w:val="12"/>
                <w:lang w:val="sq-AL"/>
              </w:rPr>
              <w:t>7530</w:t>
            </w:r>
          </w:p>
        </w:tc>
        <w:tc>
          <w:tcPr>
            <w:tcW w:w="291" w:type="pct"/>
            <w:shd w:val="clear" w:color="auto" w:fill="auto"/>
            <w:noWrap/>
            <w:vAlign w:val="bottom"/>
            <w:hideMark/>
          </w:tcPr>
          <w:p w:rsidR="00880D09" w:rsidRPr="003E7313" w:rsidRDefault="00880D09" w:rsidP="00880D09">
            <w:pPr>
              <w:spacing w:after="0" w:line="240" w:lineRule="auto"/>
              <w:ind w:firstLine="0"/>
              <w:jc w:val="center"/>
              <w:rPr>
                <w:rFonts w:ascii="Garamond" w:eastAsia="Times New Roman" w:hAnsi="Garamond" w:cs="Arial"/>
                <w:sz w:val="12"/>
                <w:szCs w:val="12"/>
                <w:lang w:val="sq-AL"/>
              </w:rPr>
            </w:pPr>
            <w:r w:rsidRPr="003E7313">
              <w:rPr>
                <w:rFonts w:ascii="Garamond" w:eastAsia="Times New Roman" w:hAnsi="Garamond" w:cs="Arial"/>
                <w:sz w:val="12"/>
                <w:szCs w:val="12"/>
                <w:lang w:val="sq-AL"/>
              </w:rPr>
              <w:t> </w:t>
            </w:r>
          </w:p>
        </w:tc>
        <w:tc>
          <w:tcPr>
            <w:tcW w:w="237" w:type="pct"/>
            <w:shd w:val="clear" w:color="auto" w:fill="auto"/>
            <w:noWrap/>
            <w:vAlign w:val="bottom"/>
            <w:hideMark/>
          </w:tcPr>
          <w:p w:rsidR="00880D09" w:rsidRPr="003E7313" w:rsidRDefault="00880D09" w:rsidP="00880D09">
            <w:pPr>
              <w:spacing w:after="0" w:line="240" w:lineRule="auto"/>
              <w:ind w:firstLine="0"/>
              <w:jc w:val="right"/>
              <w:rPr>
                <w:rFonts w:ascii="Garamond" w:eastAsia="Times New Roman" w:hAnsi="Garamond" w:cs="Arial"/>
                <w:sz w:val="12"/>
                <w:szCs w:val="12"/>
                <w:lang w:val="sq-AL"/>
              </w:rPr>
            </w:pPr>
            <w:r w:rsidRPr="003E7313">
              <w:rPr>
                <w:rFonts w:ascii="Garamond" w:eastAsia="Times New Roman" w:hAnsi="Garamond" w:cs="Arial"/>
                <w:sz w:val="12"/>
                <w:szCs w:val="12"/>
                <w:lang w:val="sq-AL"/>
              </w:rPr>
              <w:t> </w:t>
            </w:r>
          </w:p>
        </w:tc>
        <w:tc>
          <w:tcPr>
            <w:tcW w:w="292" w:type="pct"/>
            <w:shd w:val="clear" w:color="auto" w:fill="auto"/>
            <w:noWrap/>
            <w:vAlign w:val="bottom"/>
            <w:hideMark/>
          </w:tcPr>
          <w:p w:rsidR="00880D09" w:rsidRPr="003E7313" w:rsidRDefault="00880D09" w:rsidP="00880D09">
            <w:pPr>
              <w:spacing w:after="0" w:line="240" w:lineRule="auto"/>
              <w:ind w:firstLine="0"/>
              <w:jc w:val="right"/>
              <w:rPr>
                <w:rFonts w:ascii="Garamond" w:eastAsia="Times New Roman" w:hAnsi="Garamond" w:cs="Arial"/>
                <w:sz w:val="12"/>
                <w:szCs w:val="12"/>
                <w:lang w:val="sq-AL"/>
              </w:rPr>
            </w:pPr>
            <w:r w:rsidRPr="003E7313">
              <w:rPr>
                <w:rFonts w:ascii="Garamond" w:eastAsia="Times New Roman" w:hAnsi="Garamond" w:cs="Arial"/>
                <w:sz w:val="12"/>
                <w:szCs w:val="12"/>
                <w:lang w:val="sq-AL"/>
              </w:rPr>
              <w:t>7530</w:t>
            </w:r>
          </w:p>
        </w:tc>
        <w:tc>
          <w:tcPr>
            <w:tcW w:w="474" w:type="pct"/>
            <w:shd w:val="clear" w:color="auto" w:fill="auto"/>
            <w:noWrap/>
            <w:vAlign w:val="bottom"/>
            <w:hideMark/>
          </w:tcPr>
          <w:p w:rsidR="00880D09" w:rsidRPr="003E7313" w:rsidRDefault="00880D09" w:rsidP="00880D09">
            <w:pPr>
              <w:spacing w:after="0" w:line="240" w:lineRule="auto"/>
              <w:ind w:firstLine="0"/>
              <w:jc w:val="center"/>
              <w:rPr>
                <w:rFonts w:ascii="Garamond" w:eastAsia="Times New Roman" w:hAnsi="Garamond" w:cs="Arial"/>
                <w:sz w:val="12"/>
                <w:szCs w:val="12"/>
                <w:lang w:val="sq-AL"/>
              </w:rPr>
            </w:pPr>
            <w:r w:rsidRPr="003E7313">
              <w:rPr>
                <w:rFonts w:ascii="Garamond" w:eastAsia="Times New Roman" w:hAnsi="Garamond" w:cs="Arial"/>
                <w:sz w:val="12"/>
                <w:szCs w:val="12"/>
                <w:lang w:val="sq-AL"/>
              </w:rPr>
              <w:t>Konf. ZVRPP</w:t>
            </w:r>
          </w:p>
        </w:tc>
      </w:tr>
      <w:tr w:rsidR="003E7313" w:rsidRPr="003E7313" w:rsidTr="003E7313">
        <w:trPr>
          <w:trHeight w:val="139"/>
          <w:jc w:val="center"/>
        </w:trPr>
        <w:tc>
          <w:tcPr>
            <w:tcW w:w="171" w:type="pct"/>
            <w:shd w:val="clear" w:color="auto" w:fill="auto"/>
            <w:noWrap/>
            <w:vAlign w:val="bottom"/>
            <w:hideMark/>
          </w:tcPr>
          <w:p w:rsidR="00880D09" w:rsidRPr="003E7313" w:rsidRDefault="00880D09" w:rsidP="00880D09">
            <w:pPr>
              <w:spacing w:after="0" w:line="240" w:lineRule="auto"/>
              <w:ind w:firstLine="0"/>
              <w:jc w:val="center"/>
              <w:rPr>
                <w:rFonts w:ascii="Garamond" w:eastAsia="Times New Roman" w:hAnsi="Garamond" w:cs="Arial"/>
                <w:b/>
                <w:bCs/>
                <w:sz w:val="12"/>
                <w:szCs w:val="12"/>
                <w:lang w:val="sq-AL"/>
              </w:rPr>
            </w:pPr>
            <w:r w:rsidRPr="003E7313">
              <w:rPr>
                <w:rFonts w:ascii="Garamond" w:eastAsia="Times New Roman" w:hAnsi="Garamond" w:cs="Arial"/>
                <w:b/>
                <w:bCs/>
                <w:sz w:val="12"/>
                <w:szCs w:val="12"/>
                <w:lang w:val="sq-AL"/>
              </w:rPr>
              <w:t>249</w:t>
            </w:r>
          </w:p>
        </w:tc>
        <w:tc>
          <w:tcPr>
            <w:tcW w:w="964" w:type="pct"/>
            <w:shd w:val="clear" w:color="auto" w:fill="auto"/>
            <w:noWrap/>
            <w:vAlign w:val="bottom"/>
            <w:hideMark/>
          </w:tcPr>
          <w:p w:rsidR="00880D09" w:rsidRPr="003E7313" w:rsidRDefault="00880D09" w:rsidP="00880D09">
            <w:pPr>
              <w:spacing w:after="0" w:line="240" w:lineRule="auto"/>
              <w:ind w:firstLine="0"/>
              <w:jc w:val="left"/>
              <w:rPr>
                <w:rFonts w:ascii="Garamond" w:eastAsia="Times New Roman" w:hAnsi="Garamond" w:cs="Arial"/>
                <w:sz w:val="12"/>
                <w:szCs w:val="12"/>
                <w:lang w:val="sq-AL"/>
              </w:rPr>
            </w:pPr>
            <w:r w:rsidRPr="003E7313">
              <w:rPr>
                <w:rFonts w:ascii="Garamond" w:eastAsia="Times New Roman" w:hAnsi="Garamond" w:cs="Arial"/>
                <w:sz w:val="12"/>
                <w:szCs w:val="12"/>
                <w:lang w:val="sq-AL"/>
              </w:rPr>
              <w:t>Xhemil</w:t>
            </w:r>
          </w:p>
        </w:tc>
        <w:tc>
          <w:tcPr>
            <w:tcW w:w="403" w:type="pct"/>
            <w:shd w:val="clear" w:color="auto" w:fill="auto"/>
            <w:noWrap/>
            <w:vAlign w:val="bottom"/>
            <w:hideMark/>
          </w:tcPr>
          <w:p w:rsidR="00880D09" w:rsidRPr="003E7313" w:rsidRDefault="00880D09" w:rsidP="00880D09">
            <w:pPr>
              <w:spacing w:after="0" w:line="240" w:lineRule="auto"/>
              <w:ind w:firstLine="0"/>
              <w:jc w:val="left"/>
              <w:rPr>
                <w:rFonts w:ascii="Garamond" w:eastAsia="Times New Roman" w:hAnsi="Garamond" w:cs="Arial"/>
                <w:sz w:val="12"/>
                <w:szCs w:val="12"/>
                <w:lang w:val="sq-AL"/>
              </w:rPr>
            </w:pPr>
            <w:r w:rsidRPr="003E7313">
              <w:rPr>
                <w:rFonts w:ascii="Garamond" w:eastAsia="Times New Roman" w:hAnsi="Garamond" w:cs="Arial"/>
                <w:sz w:val="12"/>
                <w:szCs w:val="12"/>
                <w:lang w:val="sq-AL"/>
              </w:rPr>
              <w:t>Bexhet</w:t>
            </w:r>
          </w:p>
        </w:tc>
        <w:tc>
          <w:tcPr>
            <w:tcW w:w="312" w:type="pct"/>
            <w:shd w:val="clear" w:color="auto" w:fill="auto"/>
            <w:noWrap/>
            <w:vAlign w:val="bottom"/>
            <w:hideMark/>
          </w:tcPr>
          <w:p w:rsidR="00880D09" w:rsidRPr="003E7313" w:rsidRDefault="00880D09" w:rsidP="00880D09">
            <w:pPr>
              <w:spacing w:after="0" w:line="240" w:lineRule="auto"/>
              <w:ind w:firstLine="0"/>
              <w:jc w:val="left"/>
              <w:rPr>
                <w:rFonts w:ascii="Garamond" w:eastAsia="Times New Roman" w:hAnsi="Garamond" w:cs="Arial"/>
                <w:sz w:val="12"/>
                <w:szCs w:val="12"/>
                <w:lang w:val="sq-AL"/>
              </w:rPr>
            </w:pPr>
            <w:r w:rsidRPr="003E7313">
              <w:rPr>
                <w:rFonts w:ascii="Garamond" w:eastAsia="Times New Roman" w:hAnsi="Garamond" w:cs="Arial"/>
                <w:sz w:val="12"/>
                <w:szCs w:val="12"/>
                <w:lang w:val="sq-AL"/>
              </w:rPr>
              <w:t>Malko</w:t>
            </w:r>
          </w:p>
        </w:tc>
        <w:tc>
          <w:tcPr>
            <w:tcW w:w="190" w:type="pct"/>
            <w:shd w:val="clear" w:color="auto" w:fill="auto"/>
            <w:noWrap/>
            <w:vAlign w:val="bottom"/>
            <w:hideMark/>
          </w:tcPr>
          <w:p w:rsidR="00880D09" w:rsidRPr="003E7313" w:rsidRDefault="00880D09" w:rsidP="00880D09">
            <w:pPr>
              <w:spacing w:after="0" w:line="240" w:lineRule="auto"/>
              <w:ind w:firstLine="0"/>
              <w:jc w:val="center"/>
              <w:rPr>
                <w:rFonts w:ascii="Garamond" w:eastAsia="Times New Roman" w:hAnsi="Garamond" w:cs="Arial"/>
                <w:color w:val="000000"/>
                <w:sz w:val="12"/>
                <w:szCs w:val="12"/>
                <w:lang w:val="sq-AL"/>
              </w:rPr>
            </w:pPr>
            <w:r w:rsidRPr="003E7313">
              <w:rPr>
                <w:rFonts w:ascii="Garamond" w:eastAsia="Times New Roman" w:hAnsi="Garamond" w:cs="Arial"/>
                <w:color w:val="000000"/>
                <w:sz w:val="12"/>
                <w:szCs w:val="12"/>
                <w:lang w:val="sq-AL"/>
              </w:rPr>
              <w:t>3921</w:t>
            </w:r>
          </w:p>
        </w:tc>
        <w:tc>
          <w:tcPr>
            <w:tcW w:w="304" w:type="pct"/>
            <w:shd w:val="clear" w:color="auto" w:fill="auto"/>
            <w:noWrap/>
            <w:vAlign w:val="bottom"/>
            <w:hideMark/>
          </w:tcPr>
          <w:p w:rsidR="00880D09" w:rsidRPr="003E7313" w:rsidRDefault="00880D09" w:rsidP="00880D09">
            <w:pPr>
              <w:spacing w:after="0" w:line="240" w:lineRule="auto"/>
              <w:ind w:firstLine="0"/>
              <w:jc w:val="center"/>
              <w:rPr>
                <w:rFonts w:ascii="Garamond" w:eastAsia="Times New Roman" w:hAnsi="Garamond" w:cs="Arial"/>
                <w:color w:val="000000"/>
                <w:sz w:val="12"/>
                <w:szCs w:val="12"/>
                <w:lang w:val="sq-AL"/>
              </w:rPr>
            </w:pPr>
            <w:r w:rsidRPr="003E7313">
              <w:rPr>
                <w:rFonts w:ascii="Garamond" w:eastAsia="Times New Roman" w:hAnsi="Garamond" w:cs="Arial"/>
                <w:color w:val="000000"/>
                <w:sz w:val="12"/>
                <w:szCs w:val="12"/>
                <w:lang w:val="sq-AL"/>
              </w:rPr>
              <w:t xml:space="preserve"> 49/26</w:t>
            </w:r>
          </w:p>
        </w:tc>
        <w:tc>
          <w:tcPr>
            <w:tcW w:w="218" w:type="pct"/>
            <w:shd w:val="clear" w:color="auto" w:fill="auto"/>
            <w:noWrap/>
            <w:vAlign w:val="bottom"/>
            <w:hideMark/>
          </w:tcPr>
          <w:p w:rsidR="00880D09" w:rsidRPr="003E7313" w:rsidRDefault="008B06F3" w:rsidP="008B06F3">
            <w:pPr>
              <w:spacing w:after="0" w:line="240" w:lineRule="auto"/>
              <w:ind w:firstLine="0"/>
              <w:jc w:val="center"/>
              <w:rPr>
                <w:rFonts w:ascii="Garamond" w:eastAsia="Times New Roman" w:hAnsi="Garamond" w:cs="Arial"/>
                <w:sz w:val="12"/>
                <w:szCs w:val="12"/>
                <w:lang w:val="sq-AL"/>
              </w:rPr>
            </w:pPr>
            <w:r w:rsidRPr="003E7313">
              <w:rPr>
                <w:rFonts w:ascii="Garamond" w:eastAsia="Times New Roman" w:hAnsi="Garamond" w:cs="Arial"/>
                <w:sz w:val="12"/>
                <w:szCs w:val="12"/>
                <w:lang w:val="sq-AL"/>
              </w:rPr>
              <w:t>Arë</w:t>
            </w:r>
          </w:p>
        </w:tc>
        <w:tc>
          <w:tcPr>
            <w:tcW w:w="374" w:type="pct"/>
            <w:shd w:val="clear" w:color="auto" w:fill="auto"/>
            <w:noWrap/>
            <w:vAlign w:val="bottom"/>
            <w:hideMark/>
          </w:tcPr>
          <w:p w:rsidR="00880D09" w:rsidRPr="003E7313" w:rsidRDefault="00880D09" w:rsidP="00880D09">
            <w:pPr>
              <w:spacing w:after="0" w:line="240" w:lineRule="auto"/>
              <w:ind w:firstLine="0"/>
              <w:jc w:val="right"/>
              <w:rPr>
                <w:rFonts w:ascii="Garamond" w:eastAsia="Times New Roman" w:hAnsi="Garamond" w:cs="Arial"/>
                <w:sz w:val="12"/>
                <w:szCs w:val="12"/>
                <w:lang w:val="sq-AL"/>
              </w:rPr>
            </w:pPr>
            <w:r w:rsidRPr="003E7313">
              <w:rPr>
                <w:rFonts w:ascii="Garamond" w:eastAsia="Times New Roman" w:hAnsi="Garamond" w:cs="Arial"/>
                <w:sz w:val="12"/>
                <w:szCs w:val="12"/>
                <w:lang w:val="sq-AL"/>
              </w:rPr>
              <w:t>3244</w:t>
            </w:r>
          </w:p>
        </w:tc>
        <w:tc>
          <w:tcPr>
            <w:tcW w:w="241" w:type="pct"/>
            <w:shd w:val="clear" w:color="auto" w:fill="auto"/>
            <w:noWrap/>
            <w:vAlign w:val="bottom"/>
            <w:hideMark/>
          </w:tcPr>
          <w:p w:rsidR="00880D09" w:rsidRPr="003E7313" w:rsidRDefault="00880D09" w:rsidP="00880D09">
            <w:pPr>
              <w:spacing w:after="0" w:line="240" w:lineRule="auto"/>
              <w:ind w:firstLine="0"/>
              <w:jc w:val="center"/>
              <w:rPr>
                <w:rFonts w:ascii="Garamond" w:eastAsia="Times New Roman" w:hAnsi="Garamond" w:cs="Arial"/>
                <w:sz w:val="12"/>
                <w:szCs w:val="12"/>
                <w:lang w:val="sq-AL"/>
              </w:rPr>
            </w:pPr>
            <w:r w:rsidRPr="003E7313">
              <w:rPr>
                <w:rFonts w:ascii="Garamond" w:eastAsia="Times New Roman" w:hAnsi="Garamond" w:cs="Arial"/>
                <w:sz w:val="12"/>
                <w:szCs w:val="12"/>
                <w:lang w:val="sq-AL"/>
              </w:rPr>
              <w:t>14</w:t>
            </w:r>
          </w:p>
        </w:tc>
        <w:tc>
          <w:tcPr>
            <w:tcW w:w="291" w:type="pct"/>
            <w:shd w:val="clear" w:color="auto" w:fill="auto"/>
            <w:noWrap/>
            <w:vAlign w:val="bottom"/>
            <w:hideMark/>
          </w:tcPr>
          <w:p w:rsidR="00880D09" w:rsidRPr="003E7313" w:rsidRDefault="00880D09" w:rsidP="00880D09">
            <w:pPr>
              <w:spacing w:after="0" w:line="240" w:lineRule="auto"/>
              <w:ind w:firstLine="0"/>
              <w:jc w:val="center"/>
              <w:rPr>
                <w:rFonts w:ascii="Garamond" w:eastAsia="Times New Roman" w:hAnsi="Garamond" w:cs="Arial"/>
                <w:sz w:val="12"/>
                <w:szCs w:val="12"/>
                <w:lang w:val="sq-AL"/>
              </w:rPr>
            </w:pPr>
            <w:r w:rsidRPr="003E7313">
              <w:rPr>
                <w:rFonts w:ascii="Garamond" w:eastAsia="Times New Roman" w:hAnsi="Garamond" w:cs="Arial"/>
                <w:sz w:val="12"/>
                <w:szCs w:val="12"/>
                <w:lang w:val="sq-AL"/>
              </w:rPr>
              <w:t>502</w:t>
            </w:r>
          </w:p>
        </w:tc>
        <w:tc>
          <w:tcPr>
            <w:tcW w:w="237" w:type="pct"/>
            <w:shd w:val="clear" w:color="auto" w:fill="auto"/>
            <w:noWrap/>
            <w:vAlign w:val="bottom"/>
            <w:hideMark/>
          </w:tcPr>
          <w:p w:rsidR="00880D09" w:rsidRPr="003E7313" w:rsidRDefault="00880D09" w:rsidP="00880D09">
            <w:pPr>
              <w:spacing w:after="0" w:line="240" w:lineRule="auto"/>
              <w:ind w:firstLine="0"/>
              <w:jc w:val="right"/>
              <w:rPr>
                <w:rFonts w:ascii="Garamond" w:eastAsia="Times New Roman" w:hAnsi="Garamond" w:cs="Arial"/>
                <w:sz w:val="12"/>
                <w:szCs w:val="12"/>
                <w:lang w:val="sq-AL"/>
              </w:rPr>
            </w:pPr>
            <w:r w:rsidRPr="003E7313">
              <w:rPr>
                <w:rFonts w:ascii="Garamond" w:eastAsia="Times New Roman" w:hAnsi="Garamond" w:cs="Arial"/>
                <w:sz w:val="12"/>
                <w:szCs w:val="12"/>
                <w:lang w:val="sq-AL"/>
              </w:rPr>
              <w:t>7028</w:t>
            </w:r>
          </w:p>
        </w:tc>
        <w:tc>
          <w:tcPr>
            <w:tcW w:w="291" w:type="pct"/>
            <w:shd w:val="clear" w:color="auto" w:fill="auto"/>
            <w:noWrap/>
            <w:vAlign w:val="bottom"/>
            <w:hideMark/>
          </w:tcPr>
          <w:p w:rsidR="00880D09" w:rsidRPr="003E7313" w:rsidRDefault="00880D09" w:rsidP="00880D09">
            <w:pPr>
              <w:spacing w:after="0" w:line="240" w:lineRule="auto"/>
              <w:ind w:firstLine="0"/>
              <w:jc w:val="center"/>
              <w:rPr>
                <w:rFonts w:ascii="Garamond" w:eastAsia="Times New Roman" w:hAnsi="Garamond" w:cs="Arial"/>
                <w:sz w:val="12"/>
                <w:szCs w:val="12"/>
                <w:lang w:val="sq-AL"/>
              </w:rPr>
            </w:pPr>
            <w:r w:rsidRPr="003E7313">
              <w:rPr>
                <w:rFonts w:ascii="Garamond" w:eastAsia="Times New Roman" w:hAnsi="Garamond" w:cs="Arial"/>
                <w:sz w:val="12"/>
                <w:szCs w:val="12"/>
                <w:lang w:val="sq-AL"/>
              </w:rPr>
              <w:t> </w:t>
            </w:r>
          </w:p>
        </w:tc>
        <w:tc>
          <w:tcPr>
            <w:tcW w:w="237" w:type="pct"/>
            <w:shd w:val="clear" w:color="auto" w:fill="auto"/>
            <w:noWrap/>
            <w:vAlign w:val="bottom"/>
            <w:hideMark/>
          </w:tcPr>
          <w:p w:rsidR="00880D09" w:rsidRPr="003E7313" w:rsidRDefault="00880D09" w:rsidP="00880D09">
            <w:pPr>
              <w:spacing w:after="0" w:line="240" w:lineRule="auto"/>
              <w:ind w:firstLine="0"/>
              <w:jc w:val="right"/>
              <w:rPr>
                <w:rFonts w:ascii="Garamond" w:eastAsia="Times New Roman" w:hAnsi="Garamond" w:cs="Arial"/>
                <w:sz w:val="12"/>
                <w:szCs w:val="12"/>
                <w:lang w:val="sq-AL"/>
              </w:rPr>
            </w:pPr>
            <w:r w:rsidRPr="003E7313">
              <w:rPr>
                <w:rFonts w:ascii="Garamond" w:eastAsia="Times New Roman" w:hAnsi="Garamond" w:cs="Arial"/>
                <w:sz w:val="12"/>
                <w:szCs w:val="12"/>
                <w:lang w:val="sq-AL"/>
              </w:rPr>
              <w:t> </w:t>
            </w:r>
          </w:p>
        </w:tc>
        <w:tc>
          <w:tcPr>
            <w:tcW w:w="292" w:type="pct"/>
            <w:shd w:val="clear" w:color="auto" w:fill="auto"/>
            <w:noWrap/>
            <w:vAlign w:val="bottom"/>
            <w:hideMark/>
          </w:tcPr>
          <w:p w:rsidR="00880D09" w:rsidRPr="003E7313" w:rsidRDefault="00880D09" w:rsidP="00880D09">
            <w:pPr>
              <w:spacing w:after="0" w:line="240" w:lineRule="auto"/>
              <w:ind w:firstLine="0"/>
              <w:jc w:val="right"/>
              <w:rPr>
                <w:rFonts w:ascii="Garamond" w:eastAsia="Times New Roman" w:hAnsi="Garamond" w:cs="Arial"/>
                <w:sz w:val="12"/>
                <w:szCs w:val="12"/>
                <w:lang w:val="sq-AL"/>
              </w:rPr>
            </w:pPr>
            <w:r w:rsidRPr="003E7313">
              <w:rPr>
                <w:rFonts w:ascii="Garamond" w:eastAsia="Times New Roman" w:hAnsi="Garamond" w:cs="Arial"/>
                <w:sz w:val="12"/>
                <w:szCs w:val="12"/>
                <w:lang w:val="sq-AL"/>
              </w:rPr>
              <w:t>7028</w:t>
            </w:r>
          </w:p>
        </w:tc>
        <w:tc>
          <w:tcPr>
            <w:tcW w:w="474" w:type="pct"/>
            <w:shd w:val="clear" w:color="auto" w:fill="auto"/>
            <w:noWrap/>
            <w:vAlign w:val="bottom"/>
            <w:hideMark/>
          </w:tcPr>
          <w:p w:rsidR="00880D09" w:rsidRPr="003E7313" w:rsidRDefault="00880D09" w:rsidP="00880D09">
            <w:pPr>
              <w:spacing w:after="0" w:line="240" w:lineRule="auto"/>
              <w:ind w:firstLine="0"/>
              <w:jc w:val="center"/>
              <w:rPr>
                <w:rFonts w:ascii="Garamond" w:eastAsia="Times New Roman" w:hAnsi="Garamond" w:cs="Arial"/>
                <w:sz w:val="12"/>
                <w:szCs w:val="12"/>
                <w:lang w:val="sq-AL"/>
              </w:rPr>
            </w:pPr>
            <w:r w:rsidRPr="003E7313">
              <w:rPr>
                <w:rFonts w:ascii="Garamond" w:eastAsia="Times New Roman" w:hAnsi="Garamond" w:cs="Arial"/>
                <w:sz w:val="12"/>
                <w:szCs w:val="12"/>
                <w:lang w:val="sq-AL"/>
              </w:rPr>
              <w:t>Konf. ZVRPP</w:t>
            </w:r>
          </w:p>
        </w:tc>
      </w:tr>
      <w:tr w:rsidR="003E7313" w:rsidRPr="003E7313" w:rsidTr="003E7313">
        <w:trPr>
          <w:trHeight w:val="139"/>
          <w:jc w:val="center"/>
        </w:trPr>
        <w:tc>
          <w:tcPr>
            <w:tcW w:w="171" w:type="pct"/>
            <w:shd w:val="clear" w:color="auto" w:fill="auto"/>
            <w:noWrap/>
            <w:vAlign w:val="bottom"/>
            <w:hideMark/>
          </w:tcPr>
          <w:p w:rsidR="00880D09" w:rsidRPr="003E7313" w:rsidRDefault="00880D09" w:rsidP="00880D09">
            <w:pPr>
              <w:spacing w:after="0" w:line="240" w:lineRule="auto"/>
              <w:ind w:firstLine="0"/>
              <w:jc w:val="center"/>
              <w:rPr>
                <w:rFonts w:ascii="Garamond" w:eastAsia="Times New Roman" w:hAnsi="Garamond" w:cs="Arial"/>
                <w:b/>
                <w:bCs/>
                <w:sz w:val="12"/>
                <w:szCs w:val="12"/>
                <w:lang w:val="sq-AL"/>
              </w:rPr>
            </w:pPr>
            <w:r w:rsidRPr="003E7313">
              <w:rPr>
                <w:rFonts w:ascii="Garamond" w:eastAsia="Times New Roman" w:hAnsi="Garamond" w:cs="Arial"/>
                <w:b/>
                <w:bCs/>
                <w:sz w:val="12"/>
                <w:szCs w:val="12"/>
                <w:lang w:val="sq-AL"/>
              </w:rPr>
              <w:t>250</w:t>
            </w:r>
          </w:p>
        </w:tc>
        <w:tc>
          <w:tcPr>
            <w:tcW w:w="964" w:type="pct"/>
            <w:shd w:val="clear" w:color="auto" w:fill="auto"/>
            <w:noWrap/>
            <w:vAlign w:val="bottom"/>
            <w:hideMark/>
          </w:tcPr>
          <w:p w:rsidR="00880D09" w:rsidRPr="003E7313" w:rsidRDefault="00880D09" w:rsidP="00880D09">
            <w:pPr>
              <w:spacing w:after="0" w:line="240" w:lineRule="auto"/>
              <w:ind w:firstLine="0"/>
              <w:jc w:val="left"/>
              <w:rPr>
                <w:rFonts w:ascii="Garamond" w:eastAsia="Times New Roman" w:hAnsi="Garamond" w:cs="Arial"/>
                <w:sz w:val="12"/>
                <w:szCs w:val="12"/>
                <w:lang w:val="sq-AL"/>
              </w:rPr>
            </w:pPr>
            <w:r w:rsidRPr="003E7313">
              <w:rPr>
                <w:rFonts w:ascii="Garamond" w:eastAsia="Times New Roman" w:hAnsi="Garamond" w:cs="Arial"/>
                <w:sz w:val="12"/>
                <w:szCs w:val="12"/>
                <w:lang w:val="sq-AL"/>
              </w:rPr>
              <w:t>Tefik</w:t>
            </w:r>
          </w:p>
        </w:tc>
        <w:tc>
          <w:tcPr>
            <w:tcW w:w="403" w:type="pct"/>
            <w:shd w:val="clear" w:color="auto" w:fill="auto"/>
            <w:noWrap/>
            <w:vAlign w:val="bottom"/>
            <w:hideMark/>
          </w:tcPr>
          <w:p w:rsidR="00880D09" w:rsidRPr="003E7313" w:rsidRDefault="00880D09" w:rsidP="00880D09">
            <w:pPr>
              <w:spacing w:after="0" w:line="240" w:lineRule="auto"/>
              <w:ind w:firstLine="0"/>
              <w:jc w:val="left"/>
              <w:rPr>
                <w:rFonts w:ascii="Garamond" w:eastAsia="Times New Roman" w:hAnsi="Garamond" w:cs="Arial"/>
                <w:sz w:val="12"/>
                <w:szCs w:val="12"/>
                <w:lang w:val="sq-AL"/>
              </w:rPr>
            </w:pPr>
            <w:r w:rsidRPr="003E7313">
              <w:rPr>
                <w:rFonts w:ascii="Garamond" w:eastAsia="Times New Roman" w:hAnsi="Garamond" w:cs="Arial"/>
                <w:sz w:val="12"/>
                <w:szCs w:val="12"/>
                <w:lang w:val="sq-AL"/>
              </w:rPr>
              <w:t>Shaqir</w:t>
            </w:r>
          </w:p>
        </w:tc>
        <w:tc>
          <w:tcPr>
            <w:tcW w:w="312" w:type="pct"/>
            <w:shd w:val="clear" w:color="auto" w:fill="auto"/>
            <w:noWrap/>
            <w:vAlign w:val="bottom"/>
            <w:hideMark/>
          </w:tcPr>
          <w:p w:rsidR="00880D09" w:rsidRPr="003E7313" w:rsidRDefault="00880D09" w:rsidP="00880D09">
            <w:pPr>
              <w:spacing w:after="0" w:line="240" w:lineRule="auto"/>
              <w:ind w:firstLine="0"/>
              <w:jc w:val="left"/>
              <w:rPr>
                <w:rFonts w:ascii="Garamond" w:eastAsia="Times New Roman" w:hAnsi="Garamond" w:cs="Arial"/>
                <w:sz w:val="12"/>
                <w:szCs w:val="12"/>
                <w:lang w:val="sq-AL"/>
              </w:rPr>
            </w:pPr>
            <w:r w:rsidRPr="003E7313">
              <w:rPr>
                <w:rFonts w:ascii="Garamond" w:eastAsia="Times New Roman" w:hAnsi="Garamond" w:cs="Arial"/>
                <w:sz w:val="12"/>
                <w:szCs w:val="12"/>
                <w:lang w:val="sq-AL"/>
              </w:rPr>
              <w:t>Malko</w:t>
            </w:r>
          </w:p>
        </w:tc>
        <w:tc>
          <w:tcPr>
            <w:tcW w:w="190" w:type="pct"/>
            <w:shd w:val="clear" w:color="auto" w:fill="auto"/>
            <w:noWrap/>
            <w:vAlign w:val="bottom"/>
            <w:hideMark/>
          </w:tcPr>
          <w:p w:rsidR="00880D09" w:rsidRPr="003E7313" w:rsidRDefault="00880D09" w:rsidP="00880D09">
            <w:pPr>
              <w:spacing w:after="0" w:line="240" w:lineRule="auto"/>
              <w:ind w:firstLine="0"/>
              <w:jc w:val="center"/>
              <w:rPr>
                <w:rFonts w:ascii="Garamond" w:eastAsia="Times New Roman" w:hAnsi="Garamond" w:cs="Arial"/>
                <w:color w:val="000000"/>
                <w:sz w:val="12"/>
                <w:szCs w:val="12"/>
                <w:lang w:val="sq-AL"/>
              </w:rPr>
            </w:pPr>
            <w:r w:rsidRPr="003E7313">
              <w:rPr>
                <w:rFonts w:ascii="Garamond" w:eastAsia="Times New Roman" w:hAnsi="Garamond" w:cs="Arial"/>
                <w:color w:val="000000"/>
                <w:sz w:val="12"/>
                <w:szCs w:val="12"/>
                <w:lang w:val="sq-AL"/>
              </w:rPr>
              <w:t>3921</w:t>
            </w:r>
          </w:p>
        </w:tc>
        <w:tc>
          <w:tcPr>
            <w:tcW w:w="304" w:type="pct"/>
            <w:shd w:val="clear" w:color="auto" w:fill="auto"/>
            <w:noWrap/>
            <w:vAlign w:val="bottom"/>
            <w:hideMark/>
          </w:tcPr>
          <w:p w:rsidR="00880D09" w:rsidRPr="003E7313" w:rsidRDefault="00880D09" w:rsidP="00880D09">
            <w:pPr>
              <w:spacing w:after="0" w:line="240" w:lineRule="auto"/>
              <w:ind w:firstLine="0"/>
              <w:jc w:val="center"/>
              <w:rPr>
                <w:rFonts w:ascii="Garamond" w:eastAsia="Times New Roman" w:hAnsi="Garamond" w:cs="Arial"/>
                <w:color w:val="000000"/>
                <w:sz w:val="12"/>
                <w:szCs w:val="12"/>
                <w:lang w:val="sq-AL"/>
              </w:rPr>
            </w:pPr>
            <w:r w:rsidRPr="003E7313">
              <w:rPr>
                <w:rFonts w:ascii="Garamond" w:eastAsia="Times New Roman" w:hAnsi="Garamond" w:cs="Arial"/>
                <w:color w:val="000000"/>
                <w:sz w:val="12"/>
                <w:szCs w:val="12"/>
                <w:lang w:val="sq-AL"/>
              </w:rPr>
              <w:t xml:space="preserve"> 20/1</w:t>
            </w:r>
          </w:p>
        </w:tc>
        <w:tc>
          <w:tcPr>
            <w:tcW w:w="218" w:type="pct"/>
            <w:shd w:val="clear" w:color="auto" w:fill="auto"/>
            <w:noWrap/>
            <w:vAlign w:val="bottom"/>
            <w:hideMark/>
          </w:tcPr>
          <w:p w:rsidR="00880D09" w:rsidRPr="003E7313" w:rsidRDefault="008B06F3" w:rsidP="008B06F3">
            <w:pPr>
              <w:spacing w:after="0" w:line="240" w:lineRule="auto"/>
              <w:ind w:firstLine="0"/>
              <w:jc w:val="center"/>
              <w:rPr>
                <w:rFonts w:ascii="Garamond" w:eastAsia="Times New Roman" w:hAnsi="Garamond" w:cs="Arial"/>
                <w:sz w:val="12"/>
                <w:szCs w:val="12"/>
                <w:lang w:val="sq-AL"/>
              </w:rPr>
            </w:pPr>
            <w:r w:rsidRPr="003E7313">
              <w:rPr>
                <w:rFonts w:ascii="Garamond" w:eastAsia="Times New Roman" w:hAnsi="Garamond" w:cs="Arial"/>
                <w:sz w:val="12"/>
                <w:szCs w:val="12"/>
                <w:lang w:val="sq-AL"/>
              </w:rPr>
              <w:t>Arë</w:t>
            </w:r>
          </w:p>
        </w:tc>
        <w:tc>
          <w:tcPr>
            <w:tcW w:w="374" w:type="pct"/>
            <w:shd w:val="clear" w:color="auto" w:fill="auto"/>
            <w:noWrap/>
            <w:vAlign w:val="bottom"/>
            <w:hideMark/>
          </w:tcPr>
          <w:p w:rsidR="00880D09" w:rsidRPr="003E7313" w:rsidRDefault="00880D09" w:rsidP="00880D09">
            <w:pPr>
              <w:spacing w:after="0" w:line="240" w:lineRule="auto"/>
              <w:ind w:firstLine="0"/>
              <w:jc w:val="right"/>
              <w:rPr>
                <w:rFonts w:ascii="Garamond" w:eastAsia="Times New Roman" w:hAnsi="Garamond" w:cs="Arial"/>
                <w:sz w:val="12"/>
                <w:szCs w:val="12"/>
                <w:lang w:val="sq-AL"/>
              </w:rPr>
            </w:pPr>
            <w:r w:rsidRPr="003E7313">
              <w:rPr>
                <w:rFonts w:ascii="Garamond" w:eastAsia="Times New Roman" w:hAnsi="Garamond" w:cs="Arial"/>
                <w:sz w:val="12"/>
                <w:szCs w:val="12"/>
                <w:lang w:val="sq-AL"/>
              </w:rPr>
              <w:t>1694</w:t>
            </w:r>
          </w:p>
        </w:tc>
        <w:tc>
          <w:tcPr>
            <w:tcW w:w="241" w:type="pct"/>
            <w:shd w:val="clear" w:color="auto" w:fill="auto"/>
            <w:noWrap/>
            <w:vAlign w:val="bottom"/>
            <w:hideMark/>
          </w:tcPr>
          <w:p w:rsidR="00880D09" w:rsidRPr="003E7313" w:rsidRDefault="00880D09" w:rsidP="00880D09">
            <w:pPr>
              <w:spacing w:after="0" w:line="240" w:lineRule="auto"/>
              <w:ind w:firstLine="0"/>
              <w:jc w:val="center"/>
              <w:rPr>
                <w:rFonts w:ascii="Garamond" w:eastAsia="Times New Roman" w:hAnsi="Garamond" w:cs="Arial"/>
                <w:sz w:val="12"/>
                <w:szCs w:val="12"/>
                <w:lang w:val="sq-AL"/>
              </w:rPr>
            </w:pPr>
            <w:r w:rsidRPr="003E7313">
              <w:rPr>
                <w:rFonts w:ascii="Garamond" w:eastAsia="Times New Roman" w:hAnsi="Garamond" w:cs="Arial"/>
                <w:sz w:val="12"/>
                <w:szCs w:val="12"/>
                <w:lang w:val="sq-AL"/>
              </w:rPr>
              <w:t>11</w:t>
            </w:r>
          </w:p>
        </w:tc>
        <w:tc>
          <w:tcPr>
            <w:tcW w:w="291" w:type="pct"/>
            <w:shd w:val="clear" w:color="auto" w:fill="auto"/>
            <w:noWrap/>
            <w:vAlign w:val="bottom"/>
            <w:hideMark/>
          </w:tcPr>
          <w:p w:rsidR="00880D09" w:rsidRPr="003E7313" w:rsidRDefault="00880D09" w:rsidP="00880D09">
            <w:pPr>
              <w:spacing w:after="0" w:line="240" w:lineRule="auto"/>
              <w:ind w:firstLine="0"/>
              <w:jc w:val="center"/>
              <w:rPr>
                <w:rFonts w:ascii="Garamond" w:eastAsia="Times New Roman" w:hAnsi="Garamond" w:cs="Arial"/>
                <w:sz w:val="12"/>
                <w:szCs w:val="12"/>
                <w:lang w:val="sq-AL"/>
              </w:rPr>
            </w:pPr>
            <w:r w:rsidRPr="003E7313">
              <w:rPr>
                <w:rFonts w:ascii="Garamond" w:eastAsia="Times New Roman" w:hAnsi="Garamond" w:cs="Arial"/>
                <w:sz w:val="12"/>
                <w:szCs w:val="12"/>
                <w:lang w:val="sq-AL"/>
              </w:rPr>
              <w:t>502</w:t>
            </w:r>
          </w:p>
        </w:tc>
        <w:tc>
          <w:tcPr>
            <w:tcW w:w="237" w:type="pct"/>
            <w:shd w:val="clear" w:color="auto" w:fill="auto"/>
            <w:noWrap/>
            <w:vAlign w:val="bottom"/>
            <w:hideMark/>
          </w:tcPr>
          <w:p w:rsidR="00880D09" w:rsidRPr="003E7313" w:rsidRDefault="00880D09" w:rsidP="00880D09">
            <w:pPr>
              <w:spacing w:after="0" w:line="240" w:lineRule="auto"/>
              <w:ind w:firstLine="0"/>
              <w:jc w:val="right"/>
              <w:rPr>
                <w:rFonts w:ascii="Garamond" w:eastAsia="Times New Roman" w:hAnsi="Garamond" w:cs="Arial"/>
                <w:sz w:val="12"/>
                <w:szCs w:val="12"/>
                <w:lang w:val="sq-AL"/>
              </w:rPr>
            </w:pPr>
            <w:r w:rsidRPr="003E7313">
              <w:rPr>
                <w:rFonts w:ascii="Garamond" w:eastAsia="Times New Roman" w:hAnsi="Garamond" w:cs="Arial"/>
                <w:sz w:val="12"/>
                <w:szCs w:val="12"/>
                <w:lang w:val="sq-AL"/>
              </w:rPr>
              <w:t>5522</w:t>
            </w:r>
          </w:p>
        </w:tc>
        <w:tc>
          <w:tcPr>
            <w:tcW w:w="291" w:type="pct"/>
            <w:shd w:val="clear" w:color="auto" w:fill="auto"/>
            <w:noWrap/>
            <w:vAlign w:val="bottom"/>
            <w:hideMark/>
          </w:tcPr>
          <w:p w:rsidR="00880D09" w:rsidRPr="003E7313" w:rsidRDefault="00880D09" w:rsidP="00880D09">
            <w:pPr>
              <w:spacing w:after="0" w:line="240" w:lineRule="auto"/>
              <w:ind w:firstLine="0"/>
              <w:jc w:val="center"/>
              <w:rPr>
                <w:rFonts w:ascii="Garamond" w:eastAsia="Times New Roman" w:hAnsi="Garamond" w:cs="Arial"/>
                <w:sz w:val="12"/>
                <w:szCs w:val="12"/>
                <w:lang w:val="sq-AL"/>
              </w:rPr>
            </w:pPr>
            <w:r w:rsidRPr="003E7313">
              <w:rPr>
                <w:rFonts w:ascii="Garamond" w:eastAsia="Times New Roman" w:hAnsi="Garamond" w:cs="Arial"/>
                <w:sz w:val="12"/>
                <w:szCs w:val="12"/>
                <w:lang w:val="sq-AL"/>
              </w:rPr>
              <w:t> </w:t>
            </w:r>
          </w:p>
        </w:tc>
        <w:tc>
          <w:tcPr>
            <w:tcW w:w="237" w:type="pct"/>
            <w:shd w:val="clear" w:color="auto" w:fill="auto"/>
            <w:noWrap/>
            <w:vAlign w:val="bottom"/>
            <w:hideMark/>
          </w:tcPr>
          <w:p w:rsidR="00880D09" w:rsidRPr="003E7313" w:rsidRDefault="00880D09" w:rsidP="00880D09">
            <w:pPr>
              <w:spacing w:after="0" w:line="240" w:lineRule="auto"/>
              <w:ind w:firstLine="0"/>
              <w:jc w:val="right"/>
              <w:rPr>
                <w:rFonts w:ascii="Garamond" w:eastAsia="Times New Roman" w:hAnsi="Garamond" w:cs="Arial"/>
                <w:sz w:val="12"/>
                <w:szCs w:val="12"/>
                <w:lang w:val="sq-AL"/>
              </w:rPr>
            </w:pPr>
            <w:r w:rsidRPr="003E7313">
              <w:rPr>
                <w:rFonts w:ascii="Garamond" w:eastAsia="Times New Roman" w:hAnsi="Garamond" w:cs="Arial"/>
                <w:sz w:val="12"/>
                <w:szCs w:val="12"/>
                <w:lang w:val="sq-AL"/>
              </w:rPr>
              <w:t> </w:t>
            </w:r>
          </w:p>
        </w:tc>
        <w:tc>
          <w:tcPr>
            <w:tcW w:w="292" w:type="pct"/>
            <w:shd w:val="clear" w:color="auto" w:fill="auto"/>
            <w:noWrap/>
            <w:vAlign w:val="bottom"/>
            <w:hideMark/>
          </w:tcPr>
          <w:p w:rsidR="00880D09" w:rsidRPr="003E7313" w:rsidRDefault="00880D09" w:rsidP="00880D09">
            <w:pPr>
              <w:spacing w:after="0" w:line="240" w:lineRule="auto"/>
              <w:ind w:firstLine="0"/>
              <w:jc w:val="right"/>
              <w:rPr>
                <w:rFonts w:ascii="Garamond" w:eastAsia="Times New Roman" w:hAnsi="Garamond" w:cs="Arial"/>
                <w:sz w:val="12"/>
                <w:szCs w:val="12"/>
                <w:lang w:val="sq-AL"/>
              </w:rPr>
            </w:pPr>
            <w:r w:rsidRPr="003E7313">
              <w:rPr>
                <w:rFonts w:ascii="Garamond" w:eastAsia="Times New Roman" w:hAnsi="Garamond" w:cs="Arial"/>
                <w:sz w:val="12"/>
                <w:szCs w:val="12"/>
                <w:lang w:val="sq-AL"/>
              </w:rPr>
              <w:t>5522</w:t>
            </w:r>
          </w:p>
        </w:tc>
        <w:tc>
          <w:tcPr>
            <w:tcW w:w="474" w:type="pct"/>
            <w:shd w:val="clear" w:color="auto" w:fill="auto"/>
            <w:noWrap/>
            <w:vAlign w:val="bottom"/>
            <w:hideMark/>
          </w:tcPr>
          <w:p w:rsidR="00880D09" w:rsidRPr="003E7313" w:rsidRDefault="00880D09" w:rsidP="00880D09">
            <w:pPr>
              <w:spacing w:after="0" w:line="240" w:lineRule="auto"/>
              <w:ind w:firstLine="0"/>
              <w:jc w:val="center"/>
              <w:rPr>
                <w:rFonts w:ascii="Garamond" w:eastAsia="Times New Roman" w:hAnsi="Garamond" w:cs="Arial"/>
                <w:sz w:val="12"/>
                <w:szCs w:val="12"/>
                <w:lang w:val="sq-AL"/>
              </w:rPr>
            </w:pPr>
            <w:r w:rsidRPr="003E7313">
              <w:rPr>
                <w:rFonts w:ascii="Garamond" w:eastAsia="Times New Roman" w:hAnsi="Garamond" w:cs="Arial"/>
                <w:sz w:val="12"/>
                <w:szCs w:val="12"/>
                <w:lang w:val="sq-AL"/>
              </w:rPr>
              <w:t>Konf. ZVRPP</w:t>
            </w:r>
          </w:p>
        </w:tc>
      </w:tr>
      <w:tr w:rsidR="003E7313" w:rsidRPr="003E7313" w:rsidTr="003E7313">
        <w:trPr>
          <w:trHeight w:val="139"/>
          <w:jc w:val="center"/>
        </w:trPr>
        <w:tc>
          <w:tcPr>
            <w:tcW w:w="171" w:type="pct"/>
            <w:shd w:val="clear" w:color="auto" w:fill="auto"/>
            <w:noWrap/>
            <w:vAlign w:val="bottom"/>
            <w:hideMark/>
          </w:tcPr>
          <w:p w:rsidR="00880D09" w:rsidRPr="003E7313" w:rsidRDefault="00880D09" w:rsidP="00880D09">
            <w:pPr>
              <w:spacing w:after="0" w:line="240" w:lineRule="auto"/>
              <w:ind w:firstLine="0"/>
              <w:jc w:val="center"/>
              <w:rPr>
                <w:rFonts w:ascii="Garamond" w:eastAsia="Times New Roman" w:hAnsi="Garamond" w:cs="Arial"/>
                <w:b/>
                <w:bCs/>
                <w:sz w:val="12"/>
                <w:szCs w:val="12"/>
                <w:lang w:val="sq-AL"/>
              </w:rPr>
            </w:pPr>
            <w:r w:rsidRPr="003E7313">
              <w:rPr>
                <w:rFonts w:ascii="Garamond" w:eastAsia="Times New Roman" w:hAnsi="Garamond" w:cs="Arial"/>
                <w:b/>
                <w:bCs/>
                <w:sz w:val="12"/>
                <w:szCs w:val="12"/>
                <w:lang w:val="sq-AL"/>
              </w:rPr>
              <w:t>251</w:t>
            </w:r>
          </w:p>
        </w:tc>
        <w:tc>
          <w:tcPr>
            <w:tcW w:w="964" w:type="pct"/>
            <w:shd w:val="clear" w:color="auto" w:fill="auto"/>
            <w:noWrap/>
            <w:vAlign w:val="bottom"/>
            <w:hideMark/>
          </w:tcPr>
          <w:p w:rsidR="00880D09" w:rsidRPr="003E7313" w:rsidRDefault="00880D09" w:rsidP="00880D09">
            <w:pPr>
              <w:spacing w:after="0" w:line="240" w:lineRule="auto"/>
              <w:ind w:firstLine="0"/>
              <w:jc w:val="left"/>
              <w:rPr>
                <w:rFonts w:ascii="Garamond" w:eastAsia="Times New Roman" w:hAnsi="Garamond" w:cs="Arial"/>
                <w:sz w:val="12"/>
                <w:szCs w:val="12"/>
                <w:lang w:val="sq-AL"/>
              </w:rPr>
            </w:pPr>
            <w:r w:rsidRPr="003E7313">
              <w:rPr>
                <w:rFonts w:ascii="Garamond" w:eastAsia="Times New Roman" w:hAnsi="Garamond" w:cs="Arial"/>
                <w:sz w:val="12"/>
                <w:szCs w:val="12"/>
                <w:lang w:val="sq-AL"/>
              </w:rPr>
              <w:t>Besnik</w:t>
            </w:r>
          </w:p>
        </w:tc>
        <w:tc>
          <w:tcPr>
            <w:tcW w:w="403" w:type="pct"/>
            <w:shd w:val="clear" w:color="auto" w:fill="auto"/>
            <w:noWrap/>
            <w:vAlign w:val="bottom"/>
            <w:hideMark/>
          </w:tcPr>
          <w:p w:rsidR="00880D09" w:rsidRPr="003E7313" w:rsidRDefault="00880D09" w:rsidP="00880D09">
            <w:pPr>
              <w:spacing w:after="0" w:line="240" w:lineRule="auto"/>
              <w:ind w:firstLine="0"/>
              <w:jc w:val="left"/>
              <w:rPr>
                <w:rFonts w:ascii="Garamond" w:eastAsia="Times New Roman" w:hAnsi="Garamond" w:cs="Arial"/>
                <w:sz w:val="12"/>
                <w:szCs w:val="12"/>
                <w:lang w:val="sq-AL"/>
              </w:rPr>
            </w:pPr>
            <w:r w:rsidRPr="003E7313">
              <w:rPr>
                <w:rFonts w:ascii="Garamond" w:eastAsia="Times New Roman" w:hAnsi="Garamond" w:cs="Arial"/>
                <w:sz w:val="12"/>
                <w:szCs w:val="12"/>
                <w:lang w:val="sq-AL"/>
              </w:rPr>
              <w:t>Tefik</w:t>
            </w:r>
          </w:p>
        </w:tc>
        <w:tc>
          <w:tcPr>
            <w:tcW w:w="312" w:type="pct"/>
            <w:shd w:val="clear" w:color="auto" w:fill="auto"/>
            <w:noWrap/>
            <w:vAlign w:val="bottom"/>
            <w:hideMark/>
          </w:tcPr>
          <w:p w:rsidR="00880D09" w:rsidRPr="003E7313" w:rsidRDefault="00880D09" w:rsidP="00880D09">
            <w:pPr>
              <w:spacing w:after="0" w:line="240" w:lineRule="auto"/>
              <w:ind w:firstLine="0"/>
              <w:jc w:val="left"/>
              <w:rPr>
                <w:rFonts w:ascii="Garamond" w:eastAsia="Times New Roman" w:hAnsi="Garamond" w:cs="Arial"/>
                <w:sz w:val="12"/>
                <w:szCs w:val="12"/>
                <w:lang w:val="sq-AL"/>
              </w:rPr>
            </w:pPr>
            <w:r w:rsidRPr="003E7313">
              <w:rPr>
                <w:rFonts w:ascii="Garamond" w:eastAsia="Times New Roman" w:hAnsi="Garamond" w:cs="Arial"/>
                <w:sz w:val="12"/>
                <w:szCs w:val="12"/>
                <w:lang w:val="sq-AL"/>
              </w:rPr>
              <w:t>Malko</w:t>
            </w:r>
          </w:p>
        </w:tc>
        <w:tc>
          <w:tcPr>
            <w:tcW w:w="190" w:type="pct"/>
            <w:shd w:val="clear" w:color="auto" w:fill="auto"/>
            <w:noWrap/>
            <w:vAlign w:val="bottom"/>
            <w:hideMark/>
          </w:tcPr>
          <w:p w:rsidR="00880D09" w:rsidRPr="003E7313" w:rsidRDefault="00880D09" w:rsidP="00880D09">
            <w:pPr>
              <w:spacing w:after="0" w:line="240" w:lineRule="auto"/>
              <w:ind w:firstLine="0"/>
              <w:jc w:val="center"/>
              <w:rPr>
                <w:rFonts w:ascii="Garamond" w:eastAsia="Times New Roman" w:hAnsi="Garamond" w:cs="Arial"/>
                <w:color w:val="000000"/>
                <w:sz w:val="12"/>
                <w:szCs w:val="12"/>
                <w:lang w:val="sq-AL"/>
              </w:rPr>
            </w:pPr>
            <w:r w:rsidRPr="003E7313">
              <w:rPr>
                <w:rFonts w:ascii="Garamond" w:eastAsia="Times New Roman" w:hAnsi="Garamond" w:cs="Arial"/>
                <w:color w:val="000000"/>
                <w:sz w:val="12"/>
                <w:szCs w:val="12"/>
                <w:lang w:val="sq-AL"/>
              </w:rPr>
              <w:t>3921</w:t>
            </w:r>
          </w:p>
        </w:tc>
        <w:tc>
          <w:tcPr>
            <w:tcW w:w="304" w:type="pct"/>
            <w:shd w:val="clear" w:color="auto" w:fill="auto"/>
            <w:noWrap/>
            <w:vAlign w:val="bottom"/>
            <w:hideMark/>
          </w:tcPr>
          <w:p w:rsidR="00880D09" w:rsidRPr="003E7313" w:rsidRDefault="00880D09" w:rsidP="00880D09">
            <w:pPr>
              <w:spacing w:after="0" w:line="240" w:lineRule="auto"/>
              <w:ind w:firstLine="0"/>
              <w:jc w:val="center"/>
              <w:rPr>
                <w:rFonts w:ascii="Garamond" w:eastAsia="Times New Roman" w:hAnsi="Garamond" w:cs="Arial"/>
                <w:color w:val="000000"/>
                <w:sz w:val="12"/>
                <w:szCs w:val="12"/>
                <w:lang w:val="sq-AL"/>
              </w:rPr>
            </w:pPr>
            <w:r w:rsidRPr="003E7313">
              <w:rPr>
                <w:rFonts w:ascii="Garamond" w:eastAsia="Times New Roman" w:hAnsi="Garamond" w:cs="Arial"/>
                <w:color w:val="000000"/>
                <w:sz w:val="12"/>
                <w:szCs w:val="12"/>
                <w:lang w:val="sq-AL"/>
              </w:rPr>
              <w:t xml:space="preserve"> 20/2</w:t>
            </w:r>
          </w:p>
        </w:tc>
        <w:tc>
          <w:tcPr>
            <w:tcW w:w="218" w:type="pct"/>
            <w:shd w:val="clear" w:color="auto" w:fill="auto"/>
            <w:noWrap/>
            <w:vAlign w:val="bottom"/>
            <w:hideMark/>
          </w:tcPr>
          <w:p w:rsidR="00880D09" w:rsidRPr="003E7313" w:rsidRDefault="008B06F3" w:rsidP="008B06F3">
            <w:pPr>
              <w:spacing w:after="0" w:line="240" w:lineRule="auto"/>
              <w:ind w:firstLine="0"/>
              <w:jc w:val="center"/>
              <w:rPr>
                <w:rFonts w:ascii="Garamond" w:eastAsia="Times New Roman" w:hAnsi="Garamond" w:cs="Arial"/>
                <w:sz w:val="12"/>
                <w:szCs w:val="12"/>
                <w:lang w:val="sq-AL"/>
              </w:rPr>
            </w:pPr>
            <w:r w:rsidRPr="003E7313">
              <w:rPr>
                <w:rFonts w:ascii="Garamond" w:eastAsia="Times New Roman" w:hAnsi="Garamond" w:cs="Arial"/>
                <w:sz w:val="12"/>
                <w:szCs w:val="12"/>
                <w:lang w:val="sq-AL"/>
              </w:rPr>
              <w:t>Arë</w:t>
            </w:r>
          </w:p>
        </w:tc>
        <w:tc>
          <w:tcPr>
            <w:tcW w:w="374" w:type="pct"/>
            <w:shd w:val="clear" w:color="auto" w:fill="auto"/>
            <w:noWrap/>
            <w:vAlign w:val="bottom"/>
            <w:hideMark/>
          </w:tcPr>
          <w:p w:rsidR="00880D09" w:rsidRPr="003E7313" w:rsidRDefault="00880D09" w:rsidP="00880D09">
            <w:pPr>
              <w:spacing w:after="0" w:line="240" w:lineRule="auto"/>
              <w:ind w:firstLine="0"/>
              <w:jc w:val="right"/>
              <w:rPr>
                <w:rFonts w:ascii="Garamond" w:eastAsia="Times New Roman" w:hAnsi="Garamond" w:cs="Arial"/>
                <w:sz w:val="12"/>
                <w:szCs w:val="12"/>
                <w:lang w:val="sq-AL"/>
              </w:rPr>
            </w:pPr>
            <w:r w:rsidRPr="003E7313">
              <w:rPr>
                <w:rFonts w:ascii="Garamond" w:eastAsia="Times New Roman" w:hAnsi="Garamond" w:cs="Arial"/>
                <w:sz w:val="12"/>
                <w:szCs w:val="12"/>
                <w:lang w:val="sq-AL"/>
              </w:rPr>
              <w:t>2446</w:t>
            </w:r>
          </w:p>
        </w:tc>
        <w:tc>
          <w:tcPr>
            <w:tcW w:w="241" w:type="pct"/>
            <w:shd w:val="clear" w:color="auto" w:fill="auto"/>
            <w:noWrap/>
            <w:vAlign w:val="bottom"/>
            <w:hideMark/>
          </w:tcPr>
          <w:p w:rsidR="00880D09" w:rsidRPr="003E7313" w:rsidRDefault="00880D09" w:rsidP="00880D09">
            <w:pPr>
              <w:spacing w:after="0" w:line="240" w:lineRule="auto"/>
              <w:ind w:firstLine="0"/>
              <w:jc w:val="center"/>
              <w:rPr>
                <w:rFonts w:ascii="Garamond" w:eastAsia="Times New Roman" w:hAnsi="Garamond" w:cs="Arial"/>
                <w:sz w:val="12"/>
                <w:szCs w:val="12"/>
                <w:lang w:val="sq-AL"/>
              </w:rPr>
            </w:pPr>
            <w:r w:rsidRPr="003E7313">
              <w:rPr>
                <w:rFonts w:ascii="Garamond" w:eastAsia="Times New Roman" w:hAnsi="Garamond" w:cs="Arial"/>
                <w:sz w:val="12"/>
                <w:szCs w:val="12"/>
                <w:lang w:val="sq-AL"/>
              </w:rPr>
              <w:t>16</w:t>
            </w:r>
          </w:p>
        </w:tc>
        <w:tc>
          <w:tcPr>
            <w:tcW w:w="291" w:type="pct"/>
            <w:shd w:val="clear" w:color="auto" w:fill="auto"/>
            <w:noWrap/>
            <w:vAlign w:val="bottom"/>
            <w:hideMark/>
          </w:tcPr>
          <w:p w:rsidR="00880D09" w:rsidRPr="003E7313" w:rsidRDefault="00880D09" w:rsidP="00880D09">
            <w:pPr>
              <w:spacing w:after="0" w:line="240" w:lineRule="auto"/>
              <w:ind w:firstLine="0"/>
              <w:jc w:val="center"/>
              <w:rPr>
                <w:rFonts w:ascii="Garamond" w:eastAsia="Times New Roman" w:hAnsi="Garamond" w:cs="Arial"/>
                <w:sz w:val="12"/>
                <w:szCs w:val="12"/>
                <w:lang w:val="sq-AL"/>
              </w:rPr>
            </w:pPr>
            <w:r w:rsidRPr="003E7313">
              <w:rPr>
                <w:rFonts w:ascii="Garamond" w:eastAsia="Times New Roman" w:hAnsi="Garamond" w:cs="Arial"/>
                <w:sz w:val="12"/>
                <w:szCs w:val="12"/>
                <w:lang w:val="sq-AL"/>
              </w:rPr>
              <w:t>502</w:t>
            </w:r>
          </w:p>
        </w:tc>
        <w:tc>
          <w:tcPr>
            <w:tcW w:w="237" w:type="pct"/>
            <w:shd w:val="clear" w:color="auto" w:fill="auto"/>
            <w:noWrap/>
            <w:vAlign w:val="bottom"/>
            <w:hideMark/>
          </w:tcPr>
          <w:p w:rsidR="00880D09" w:rsidRPr="003E7313" w:rsidRDefault="00880D09" w:rsidP="00880D09">
            <w:pPr>
              <w:spacing w:after="0" w:line="240" w:lineRule="auto"/>
              <w:ind w:firstLine="0"/>
              <w:jc w:val="right"/>
              <w:rPr>
                <w:rFonts w:ascii="Garamond" w:eastAsia="Times New Roman" w:hAnsi="Garamond" w:cs="Arial"/>
                <w:sz w:val="12"/>
                <w:szCs w:val="12"/>
                <w:lang w:val="sq-AL"/>
              </w:rPr>
            </w:pPr>
            <w:r w:rsidRPr="003E7313">
              <w:rPr>
                <w:rFonts w:ascii="Garamond" w:eastAsia="Times New Roman" w:hAnsi="Garamond" w:cs="Arial"/>
                <w:sz w:val="12"/>
                <w:szCs w:val="12"/>
                <w:lang w:val="sq-AL"/>
              </w:rPr>
              <w:t>8032</w:t>
            </w:r>
          </w:p>
        </w:tc>
        <w:tc>
          <w:tcPr>
            <w:tcW w:w="291" w:type="pct"/>
            <w:shd w:val="clear" w:color="auto" w:fill="auto"/>
            <w:noWrap/>
            <w:vAlign w:val="bottom"/>
            <w:hideMark/>
          </w:tcPr>
          <w:p w:rsidR="00880D09" w:rsidRPr="003E7313" w:rsidRDefault="00880D09" w:rsidP="00880D09">
            <w:pPr>
              <w:spacing w:after="0" w:line="240" w:lineRule="auto"/>
              <w:ind w:firstLine="0"/>
              <w:jc w:val="center"/>
              <w:rPr>
                <w:rFonts w:ascii="Garamond" w:eastAsia="Times New Roman" w:hAnsi="Garamond" w:cs="Arial"/>
                <w:sz w:val="12"/>
                <w:szCs w:val="12"/>
                <w:lang w:val="sq-AL"/>
              </w:rPr>
            </w:pPr>
            <w:r w:rsidRPr="003E7313">
              <w:rPr>
                <w:rFonts w:ascii="Garamond" w:eastAsia="Times New Roman" w:hAnsi="Garamond" w:cs="Arial"/>
                <w:sz w:val="12"/>
                <w:szCs w:val="12"/>
                <w:lang w:val="sq-AL"/>
              </w:rPr>
              <w:t> </w:t>
            </w:r>
          </w:p>
        </w:tc>
        <w:tc>
          <w:tcPr>
            <w:tcW w:w="237" w:type="pct"/>
            <w:shd w:val="clear" w:color="auto" w:fill="auto"/>
            <w:noWrap/>
            <w:vAlign w:val="bottom"/>
            <w:hideMark/>
          </w:tcPr>
          <w:p w:rsidR="00880D09" w:rsidRPr="003E7313" w:rsidRDefault="00880D09" w:rsidP="00880D09">
            <w:pPr>
              <w:spacing w:after="0" w:line="240" w:lineRule="auto"/>
              <w:ind w:firstLine="0"/>
              <w:jc w:val="right"/>
              <w:rPr>
                <w:rFonts w:ascii="Garamond" w:eastAsia="Times New Roman" w:hAnsi="Garamond" w:cs="Arial"/>
                <w:sz w:val="12"/>
                <w:szCs w:val="12"/>
                <w:lang w:val="sq-AL"/>
              </w:rPr>
            </w:pPr>
            <w:r w:rsidRPr="003E7313">
              <w:rPr>
                <w:rFonts w:ascii="Garamond" w:eastAsia="Times New Roman" w:hAnsi="Garamond" w:cs="Arial"/>
                <w:sz w:val="12"/>
                <w:szCs w:val="12"/>
                <w:lang w:val="sq-AL"/>
              </w:rPr>
              <w:t> </w:t>
            </w:r>
          </w:p>
        </w:tc>
        <w:tc>
          <w:tcPr>
            <w:tcW w:w="292" w:type="pct"/>
            <w:shd w:val="clear" w:color="auto" w:fill="auto"/>
            <w:noWrap/>
            <w:vAlign w:val="bottom"/>
            <w:hideMark/>
          </w:tcPr>
          <w:p w:rsidR="00880D09" w:rsidRPr="003E7313" w:rsidRDefault="00880D09" w:rsidP="00880D09">
            <w:pPr>
              <w:spacing w:after="0" w:line="240" w:lineRule="auto"/>
              <w:ind w:firstLine="0"/>
              <w:jc w:val="right"/>
              <w:rPr>
                <w:rFonts w:ascii="Garamond" w:eastAsia="Times New Roman" w:hAnsi="Garamond" w:cs="Arial"/>
                <w:sz w:val="12"/>
                <w:szCs w:val="12"/>
                <w:lang w:val="sq-AL"/>
              </w:rPr>
            </w:pPr>
            <w:r w:rsidRPr="003E7313">
              <w:rPr>
                <w:rFonts w:ascii="Garamond" w:eastAsia="Times New Roman" w:hAnsi="Garamond" w:cs="Arial"/>
                <w:sz w:val="12"/>
                <w:szCs w:val="12"/>
                <w:lang w:val="sq-AL"/>
              </w:rPr>
              <w:t>8032</w:t>
            </w:r>
          </w:p>
        </w:tc>
        <w:tc>
          <w:tcPr>
            <w:tcW w:w="474" w:type="pct"/>
            <w:shd w:val="clear" w:color="auto" w:fill="auto"/>
            <w:noWrap/>
            <w:vAlign w:val="bottom"/>
            <w:hideMark/>
          </w:tcPr>
          <w:p w:rsidR="00880D09" w:rsidRPr="003E7313" w:rsidRDefault="00880D09" w:rsidP="00880D09">
            <w:pPr>
              <w:spacing w:after="0" w:line="240" w:lineRule="auto"/>
              <w:ind w:firstLine="0"/>
              <w:jc w:val="center"/>
              <w:rPr>
                <w:rFonts w:ascii="Garamond" w:eastAsia="Times New Roman" w:hAnsi="Garamond" w:cs="Arial"/>
                <w:sz w:val="12"/>
                <w:szCs w:val="12"/>
                <w:lang w:val="sq-AL"/>
              </w:rPr>
            </w:pPr>
            <w:r w:rsidRPr="003E7313">
              <w:rPr>
                <w:rFonts w:ascii="Garamond" w:eastAsia="Times New Roman" w:hAnsi="Garamond" w:cs="Arial"/>
                <w:sz w:val="12"/>
                <w:szCs w:val="12"/>
                <w:lang w:val="sq-AL"/>
              </w:rPr>
              <w:t>Konf. ZVRPP</w:t>
            </w:r>
          </w:p>
        </w:tc>
      </w:tr>
      <w:tr w:rsidR="003E7313" w:rsidRPr="003E7313" w:rsidTr="003E7313">
        <w:trPr>
          <w:trHeight w:val="139"/>
          <w:jc w:val="center"/>
        </w:trPr>
        <w:tc>
          <w:tcPr>
            <w:tcW w:w="171" w:type="pct"/>
            <w:shd w:val="clear" w:color="auto" w:fill="auto"/>
            <w:noWrap/>
            <w:vAlign w:val="bottom"/>
            <w:hideMark/>
          </w:tcPr>
          <w:p w:rsidR="00880D09" w:rsidRPr="003E7313" w:rsidRDefault="00880D09" w:rsidP="00880D09">
            <w:pPr>
              <w:spacing w:after="0" w:line="240" w:lineRule="auto"/>
              <w:ind w:firstLine="0"/>
              <w:jc w:val="center"/>
              <w:rPr>
                <w:rFonts w:ascii="Garamond" w:eastAsia="Times New Roman" w:hAnsi="Garamond" w:cs="Arial"/>
                <w:b/>
                <w:bCs/>
                <w:sz w:val="12"/>
                <w:szCs w:val="12"/>
                <w:lang w:val="sq-AL"/>
              </w:rPr>
            </w:pPr>
            <w:r w:rsidRPr="003E7313">
              <w:rPr>
                <w:rFonts w:ascii="Garamond" w:eastAsia="Times New Roman" w:hAnsi="Garamond" w:cs="Arial"/>
                <w:b/>
                <w:bCs/>
                <w:sz w:val="12"/>
                <w:szCs w:val="12"/>
                <w:lang w:val="sq-AL"/>
              </w:rPr>
              <w:t>252</w:t>
            </w:r>
          </w:p>
        </w:tc>
        <w:tc>
          <w:tcPr>
            <w:tcW w:w="964" w:type="pct"/>
            <w:shd w:val="clear" w:color="auto" w:fill="auto"/>
            <w:noWrap/>
            <w:vAlign w:val="bottom"/>
            <w:hideMark/>
          </w:tcPr>
          <w:p w:rsidR="00880D09" w:rsidRPr="003E7313" w:rsidRDefault="00880D09" w:rsidP="00880D09">
            <w:pPr>
              <w:spacing w:after="0" w:line="240" w:lineRule="auto"/>
              <w:ind w:firstLine="0"/>
              <w:jc w:val="left"/>
              <w:rPr>
                <w:rFonts w:ascii="Garamond" w:eastAsia="Times New Roman" w:hAnsi="Garamond" w:cs="Arial"/>
                <w:sz w:val="12"/>
                <w:szCs w:val="12"/>
                <w:lang w:val="sq-AL"/>
              </w:rPr>
            </w:pPr>
            <w:r w:rsidRPr="003E7313">
              <w:rPr>
                <w:rFonts w:ascii="Garamond" w:eastAsia="Times New Roman" w:hAnsi="Garamond" w:cs="Arial"/>
                <w:sz w:val="12"/>
                <w:szCs w:val="12"/>
                <w:lang w:val="sq-AL"/>
              </w:rPr>
              <w:t>Hazis</w:t>
            </w:r>
          </w:p>
        </w:tc>
        <w:tc>
          <w:tcPr>
            <w:tcW w:w="403" w:type="pct"/>
            <w:shd w:val="clear" w:color="auto" w:fill="auto"/>
            <w:noWrap/>
            <w:vAlign w:val="bottom"/>
            <w:hideMark/>
          </w:tcPr>
          <w:p w:rsidR="00880D09" w:rsidRPr="003E7313" w:rsidRDefault="00880D09" w:rsidP="00880D09">
            <w:pPr>
              <w:spacing w:after="0" w:line="240" w:lineRule="auto"/>
              <w:ind w:firstLine="0"/>
              <w:jc w:val="left"/>
              <w:rPr>
                <w:rFonts w:ascii="Garamond" w:eastAsia="Times New Roman" w:hAnsi="Garamond" w:cs="Arial"/>
                <w:sz w:val="12"/>
                <w:szCs w:val="12"/>
                <w:lang w:val="sq-AL"/>
              </w:rPr>
            </w:pPr>
            <w:r w:rsidRPr="003E7313">
              <w:rPr>
                <w:rFonts w:ascii="Garamond" w:eastAsia="Times New Roman" w:hAnsi="Garamond" w:cs="Arial"/>
                <w:sz w:val="12"/>
                <w:szCs w:val="12"/>
                <w:lang w:val="sq-AL"/>
              </w:rPr>
              <w:t>Shaqir</w:t>
            </w:r>
          </w:p>
        </w:tc>
        <w:tc>
          <w:tcPr>
            <w:tcW w:w="312" w:type="pct"/>
            <w:shd w:val="clear" w:color="auto" w:fill="auto"/>
            <w:noWrap/>
            <w:vAlign w:val="bottom"/>
            <w:hideMark/>
          </w:tcPr>
          <w:p w:rsidR="00880D09" w:rsidRPr="003E7313" w:rsidRDefault="00880D09" w:rsidP="00880D09">
            <w:pPr>
              <w:spacing w:after="0" w:line="240" w:lineRule="auto"/>
              <w:ind w:firstLine="0"/>
              <w:jc w:val="left"/>
              <w:rPr>
                <w:rFonts w:ascii="Garamond" w:eastAsia="Times New Roman" w:hAnsi="Garamond" w:cs="Arial"/>
                <w:sz w:val="12"/>
                <w:szCs w:val="12"/>
                <w:lang w:val="sq-AL"/>
              </w:rPr>
            </w:pPr>
            <w:r w:rsidRPr="003E7313">
              <w:rPr>
                <w:rFonts w:ascii="Garamond" w:eastAsia="Times New Roman" w:hAnsi="Garamond" w:cs="Arial"/>
                <w:sz w:val="12"/>
                <w:szCs w:val="12"/>
                <w:lang w:val="sq-AL"/>
              </w:rPr>
              <w:t>Malko</w:t>
            </w:r>
          </w:p>
        </w:tc>
        <w:tc>
          <w:tcPr>
            <w:tcW w:w="190" w:type="pct"/>
            <w:shd w:val="clear" w:color="auto" w:fill="auto"/>
            <w:noWrap/>
            <w:vAlign w:val="bottom"/>
            <w:hideMark/>
          </w:tcPr>
          <w:p w:rsidR="00880D09" w:rsidRPr="003E7313" w:rsidRDefault="00880D09" w:rsidP="00880D09">
            <w:pPr>
              <w:spacing w:after="0" w:line="240" w:lineRule="auto"/>
              <w:ind w:firstLine="0"/>
              <w:jc w:val="center"/>
              <w:rPr>
                <w:rFonts w:ascii="Garamond" w:eastAsia="Times New Roman" w:hAnsi="Garamond" w:cs="Arial"/>
                <w:color w:val="000000"/>
                <w:sz w:val="12"/>
                <w:szCs w:val="12"/>
                <w:lang w:val="sq-AL"/>
              </w:rPr>
            </w:pPr>
            <w:r w:rsidRPr="003E7313">
              <w:rPr>
                <w:rFonts w:ascii="Garamond" w:eastAsia="Times New Roman" w:hAnsi="Garamond" w:cs="Arial"/>
                <w:color w:val="000000"/>
                <w:sz w:val="12"/>
                <w:szCs w:val="12"/>
                <w:lang w:val="sq-AL"/>
              </w:rPr>
              <w:t>3921</w:t>
            </w:r>
          </w:p>
        </w:tc>
        <w:tc>
          <w:tcPr>
            <w:tcW w:w="304" w:type="pct"/>
            <w:shd w:val="clear" w:color="auto" w:fill="auto"/>
            <w:noWrap/>
            <w:vAlign w:val="bottom"/>
            <w:hideMark/>
          </w:tcPr>
          <w:p w:rsidR="00880D09" w:rsidRPr="003E7313" w:rsidRDefault="00880D09" w:rsidP="00880D09">
            <w:pPr>
              <w:spacing w:after="0" w:line="240" w:lineRule="auto"/>
              <w:ind w:firstLine="0"/>
              <w:jc w:val="center"/>
              <w:rPr>
                <w:rFonts w:ascii="Garamond" w:eastAsia="Times New Roman" w:hAnsi="Garamond" w:cs="Arial"/>
                <w:color w:val="000000"/>
                <w:sz w:val="12"/>
                <w:szCs w:val="12"/>
                <w:lang w:val="sq-AL"/>
              </w:rPr>
            </w:pPr>
            <w:r w:rsidRPr="003E7313">
              <w:rPr>
                <w:rFonts w:ascii="Garamond" w:eastAsia="Times New Roman" w:hAnsi="Garamond" w:cs="Arial"/>
                <w:color w:val="000000"/>
                <w:sz w:val="12"/>
                <w:szCs w:val="12"/>
                <w:lang w:val="sq-AL"/>
              </w:rPr>
              <w:t xml:space="preserve"> 20/3</w:t>
            </w:r>
          </w:p>
        </w:tc>
        <w:tc>
          <w:tcPr>
            <w:tcW w:w="218" w:type="pct"/>
            <w:shd w:val="clear" w:color="auto" w:fill="auto"/>
            <w:noWrap/>
            <w:vAlign w:val="bottom"/>
            <w:hideMark/>
          </w:tcPr>
          <w:p w:rsidR="00880D09" w:rsidRPr="003E7313" w:rsidRDefault="008B06F3" w:rsidP="008B06F3">
            <w:pPr>
              <w:spacing w:after="0" w:line="240" w:lineRule="auto"/>
              <w:ind w:firstLine="0"/>
              <w:jc w:val="center"/>
              <w:rPr>
                <w:rFonts w:ascii="Garamond" w:eastAsia="Times New Roman" w:hAnsi="Garamond" w:cs="Arial"/>
                <w:sz w:val="12"/>
                <w:szCs w:val="12"/>
                <w:lang w:val="sq-AL"/>
              </w:rPr>
            </w:pPr>
            <w:r w:rsidRPr="003E7313">
              <w:rPr>
                <w:rFonts w:ascii="Garamond" w:eastAsia="Times New Roman" w:hAnsi="Garamond" w:cs="Arial"/>
                <w:sz w:val="12"/>
                <w:szCs w:val="12"/>
                <w:lang w:val="sq-AL"/>
              </w:rPr>
              <w:t>Arë</w:t>
            </w:r>
          </w:p>
        </w:tc>
        <w:tc>
          <w:tcPr>
            <w:tcW w:w="374" w:type="pct"/>
            <w:shd w:val="clear" w:color="auto" w:fill="auto"/>
            <w:noWrap/>
            <w:vAlign w:val="bottom"/>
            <w:hideMark/>
          </w:tcPr>
          <w:p w:rsidR="00880D09" w:rsidRPr="003E7313" w:rsidRDefault="00880D09" w:rsidP="00880D09">
            <w:pPr>
              <w:spacing w:after="0" w:line="240" w:lineRule="auto"/>
              <w:ind w:firstLine="0"/>
              <w:jc w:val="right"/>
              <w:rPr>
                <w:rFonts w:ascii="Garamond" w:eastAsia="Times New Roman" w:hAnsi="Garamond" w:cs="Arial"/>
                <w:sz w:val="12"/>
                <w:szCs w:val="12"/>
                <w:lang w:val="sq-AL"/>
              </w:rPr>
            </w:pPr>
            <w:r w:rsidRPr="003E7313">
              <w:rPr>
                <w:rFonts w:ascii="Garamond" w:eastAsia="Times New Roman" w:hAnsi="Garamond" w:cs="Arial"/>
                <w:sz w:val="12"/>
                <w:szCs w:val="12"/>
                <w:lang w:val="sq-AL"/>
              </w:rPr>
              <w:t>4392</w:t>
            </w:r>
          </w:p>
        </w:tc>
        <w:tc>
          <w:tcPr>
            <w:tcW w:w="241" w:type="pct"/>
            <w:shd w:val="clear" w:color="auto" w:fill="auto"/>
            <w:noWrap/>
            <w:vAlign w:val="bottom"/>
            <w:hideMark/>
          </w:tcPr>
          <w:p w:rsidR="00880D09" w:rsidRPr="003E7313" w:rsidRDefault="00880D09" w:rsidP="00880D09">
            <w:pPr>
              <w:spacing w:after="0" w:line="240" w:lineRule="auto"/>
              <w:ind w:firstLine="0"/>
              <w:jc w:val="center"/>
              <w:rPr>
                <w:rFonts w:ascii="Garamond" w:eastAsia="Times New Roman" w:hAnsi="Garamond" w:cs="Arial"/>
                <w:sz w:val="12"/>
                <w:szCs w:val="12"/>
                <w:lang w:val="sq-AL"/>
              </w:rPr>
            </w:pPr>
            <w:r w:rsidRPr="003E7313">
              <w:rPr>
                <w:rFonts w:ascii="Garamond" w:eastAsia="Times New Roman" w:hAnsi="Garamond" w:cs="Arial"/>
                <w:sz w:val="12"/>
                <w:szCs w:val="12"/>
                <w:lang w:val="sq-AL"/>
              </w:rPr>
              <w:t>23</w:t>
            </w:r>
          </w:p>
        </w:tc>
        <w:tc>
          <w:tcPr>
            <w:tcW w:w="291" w:type="pct"/>
            <w:shd w:val="clear" w:color="auto" w:fill="auto"/>
            <w:noWrap/>
            <w:vAlign w:val="bottom"/>
            <w:hideMark/>
          </w:tcPr>
          <w:p w:rsidR="00880D09" w:rsidRPr="003E7313" w:rsidRDefault="00880D09" w:rsidP="00880D09">
            <w:pPr>
              <w:spacing w:after="0" w:line="240" w:lineRule="auto"/>
              <w:ind w:firstLine="0"/>
              <w:jc w:val="center"/>
              <w:rPr>
                <w:rFonts w:ascii="Garamond" w:eastAsia="Times New Roman" w:hAnsi="Garamond" w:cs="Arial"/>
                <w:sz w:val="12"/>
                <w:szCs w:val="12"/>
                <w:lang w:val="sq-AL"/>
              </w:rPr>
            </w:pPr>
            <w:r w:rsidRPr="003E7313">
              <w:rPr>
                <w:rFonts w:ascii="Garamond" w:eastAsia="Times New Roman" w:hAnsi="Garamond" w:cs="Arial"/>
                <w:sz w:val="12"/>
                <w:szCs w:val="12"/>
                <w:lang w:val="sq-AL"/>
              </w:rPr>
              <w:t>502</w:t>
            </w:r>
          </w:p>
        </w:tc>
        <w:tc>
          <w:tcPr>
            <w:tcW w:w="237" w:type="pct"/>
            <w:shd w:val="clear" w:color="auto" w:fill="auto"/>
            <w:noWrap/>
            <w:vAlign w:val="bottom"/>
            <w:hideMark/>
          </w:tcPr>
          <w:p w:rsidR="00880D09" w:rsidRPr="003E7313" w:rsidRDefault="00880D09" w:rsidP="00880D09">
            <w:pPr>
              <w:spacing w:after="0" w:line="240" w:lineRule="auto"/>
              <w:ind w:firstLine="0"/>
              <w:jc w:val="right"/>
              <w:rPr>
                <w:rFonts w:ascii="Garamond" w:eastAsia="Times New Roman" w:hAnsi="Garamond" w:cs="Arial"/>
                <w:sz w:val="12"/>
                <w:szCs w:val="12"/>
                <w:lang w:val="sq-AL"/>
              </w:rPr>
            </w:pPr>
            <w:r w:rsidRPr="003E7313">
              <w:rPr>
                <w:rFonts w:ascii="Garamond" w:eastAsia="Times New Roman" w:hAnsi="Garamond" w:cs="Arial"/>
                <w:sz w:val="12"/>
                <w:szCs w:val="12"/>
                <w:lang w:val="sq-AL"/>
              </w:rPr>
              <w:t>11546</w:t>
            </w:r>
          </w:p>
        </w:tc>
        <w:tc>
          <w:tcPr>
            <w:tcW w:w="291" w:type="pct"/>
            <w:shd w:val="clear" w:color="auto" w:fill="auto"/>
            <w:noWrap/>
            <w:vAlign w:val="bottom"/>
            <w:hideMark/>
          </w:tcPr>
          <w:p w:rsidR="00880D09" w:rsidRPr="003E7313" w:rsidRDefault="00880D09" w:rsidP="00880D09">
            <w:pPr>
              <w:spacing w:after="0" w:line="240" w:lineRule="auto"/>
              <w:ind w:firstLine="0"/>
              <w:jc w:val="center"/>
              <w:rPr>
                <w:rFonts w:ascii="Garamond" w:eastAsia="Times New Roman" w:hAnsi="Garamond" w:cs="Arial"/>
                <w:sz w:val="12"/>
                <w:szCs w:val="12"/>
                <w:lang w:val="sq-AL"/>
              </w:rPr>
            </w:pPr>
            <w:r w:rsidRPr="003E7313">
              <w:rPr>
                <w:rFonts w:ascii="Garamond" w:eastAsia="Times New Roman" w:hAnsi="Garamond" w:cs="Arial"/>
                <w:sz w:val="12"/>
                <w:szCs w:val="12"/>
                <w:lang w:val="sq-AL"/>
              </w:rPr>
              <w:t> </w:t>
            </w:r>
          </w:p>
        </w:tc>
        <w:tc>
          <w:tcPr>
            <w:tcW w:w="237" w:type="pct"/>
            <w:shd w:val="clear" w:color="auto" w:fill="auto"/>
            <w:noWrap/>
            <w:vAlign w:val="bottom"/>
            <w:hideMark/>
          </w:tcPr>
          <w:p w:rsidR="00880D09" w:rsidRPr="003E7313" w:rsidRDefault="00880D09" w:rsidP="00880D09">
            <w:pPr>
              <w:spacing w:after="0" w:line="240" w:lineRule="auto"/>
              <w:ind w:firstLine="0"/>
              <w:jc w:val="right"/>
              <w:rPr>
                <w:rFonts w:ascii="Garamond" w:eastAsia="Times New Roman" w:hAnsi="Garamond" w:cs="Arial"/>
                <w:sz w:val="12"/>
                <w:szCs w:val="12"/>
                <w:lang w:val="sq-AL"/>
              </w:rPr>
            </w:pPr>
            <w:r w:rsidRPr="003E7313">
              <w:rPr>
                <w:rFonts w:ascii="Garamond" w:eastAsia="Times New Roman" w:hAnsi="Garamond" w:cs="Arial"/>
                <w:sz w:val="12"/>
                <w:szCs w:val="12"/>
                <w:lang w:val="sq-AL"/>
              </w:rPr>
              <w:t> </w:t>
            </w:r>
          </w:p>
        </w:tc>
        <w:tc>
          <w:tcPr>
            <w:tcW w:w="292" w:type="pct"/>
            <w:shd w:val="clear" w:color="auto" w:fill="auto"/>
            <w:noWrap/>
            <w:vAlign w:val="bottom"/>
            <w:hideMark/>
          </w:tcPr>
          <w:p w:rsidR="00880D09" w:rsidRPr="003E7313" w:rsidRDefault="00880D09" w:rsidP="00880D09">
            <w:pPr>
              <w:spacing w:after="0" w:line="240" w:lineRule="auto"/>
              <w:ind w:firstLine="0"/>
              <w:jc w:val="right"/>
              <w:rPr>
                <w:rFonts w:ascii="Garamond" w:eastAsia="Times New Roman" w:hAnsi="Garamond" w:cs="Arial"/>
                <w:sz w:val="12"/>
                <w:szCs w:val="12"/>
                <w:lang w:val="sq-AL"/>
              </w:rPr>
            </w:pPr>
            <w:r w:rsidRPr="003E7313">
              <w:rPr>
                <w:rFonts w:ascii="Garamond" w:eastAsia="Times New Roman" w:hAnsi="Garamond" w:cs="Arial"/>
                <w:sz w:val="12"/>
                <w:szCs w:val="12"/>
                <w:lang w:val="sq-AL"/>
              </w:rPr>
              <w:t>11546</w:t>
            </w:r>
          </w:p>
        </w:tc>
        <w:tc>
          <w:tcPr>
            <w:tcW w:w="474" w:type="pct"/>
            <w:shd w:val="clear" w:color="auto" w:fill="auto"/>
            <w:noWrap/>
            <w:vAlign w:val="bottom"/>
            <w:hideMark/>
          </w:tcPr>
          <w:p w:rsidR="00880D09" w:rsidRPr="003E7313" w:rsidRDefault="00880D09" w:rsidP="00880D09">
            <w:pPr>
              <w:spacing w:after="0" w:line="240" w:lineRule="auto"/>
              <w:ind w:firstLine="0"/>
              <w:jc w:val="center"/>
              <w:rPr>
                <w:rFonts w:ascii="Garamond" w:eastAsia="Times New Roman" w:hAnsi="Garamond" w:cs="Arial"/>
                <w:sz w:val="12"/>
                <w:szCs w:val="12"/>
                <w:lang w:val="sq-AL"/>
              </w:rPr>
            </w:pPr>
            <w:r w:rsidRPr="003E7313">
              <w:rPr>
                <w:rFonts w:ascii="Garamond" w:eastAsia="Times New Roman" w:hAnsi="Garamond" w:cs="Arial"/>
                <w:sz w:val="12"/>
                <w:szCs w:val="12"/>
                <w:lang w:val="sq-AL"/>
              </w:rPr>
              <w:t>Konf. ZVRPP</w:t>
            </w:r>
          </w:p>
        </w:tc>
      </w:tr>
      <w:tr w:rsidR="003E7313" w:rsidRPr="003E7313" w:rsidTr="003E7313">
        <w:trPr>
          <w:trHeight w:val="139"/>
          <w:jc w:val="center"/>
        </w:trPr>
        <w:tc>
          <w:tcPr>
            <w:tcW w:w="171" w:type="pct"/>
            <w:shd w:val="clear" w:color="auto" w:fill="auto"/>
            <w:noWrap/>
            <w:vAlign w:val="bottom"/>
            <w:hideMark/>
          </w:tcPr>
          <w:p w:rsidR="00880D09" w:rsidRPr="003E7313" w:rsidRDefault="00880D09" w:rsidP="00880D09">
            <w:pPr>
              <w:spacing w:after="0" w:line="240" w:lineRule="auto"/>
              <w:ind w:firstLine="0"/>
              <w:jc w:val="center"/>
              <w:rPr>
                <w:rFonts w:ascii="Garamond" w:eastAsia="Times New Roman" w:hAnsi="Garamond" w:cs="Arial"/>
                <w:b/>
                <w:bCs/>
                <w:sz w:val="12"/>
                <w:szCs w:val="12"/>
                <w:lang w:val="sq-AL"/>
              </w:rPr>
            </w:pPr>
            <w:r w:rsidRPr="003E7313">
              <w:rPr>
                <w:rFonts w:ascii="Garamond" w:eastAsia="Times New Roman" w:hAnsi="Garamond" w:cs="Arial"/>
                <w:b/>
                <w:bCs/>
                <w:sz w:val="12"/>
                <w:szCs w:val="12"/>
                <w:lang w:val="sq-AL"/>
              </w:rPr>
              <w:t>253</w:t>
            </w:r>
          </w:p>
        </w:tc>
        <w:tc>
          <w:tcPr>
            <w:tcW w:w="964" w:type="pct"/>
            <w:shd w:val="clear" w:color="auto" w:fill="auto"/>
            <w:noWrap/>
            <w:vAlign w:val="bottom"/>
            <w:hideMark/>
          </w:tcPr>
          <w:p w:rsidR="00880D09" w:rsidRPr="003E7313" w:rsidRDefault="00880D09" w:rsidP="00880D09">
            <w:pPr>
              <w:spacing w:after="0" w:line="240" w:lineRule="auto"/>
              <w:ind w:firstLine="0"/>
              <w:jc w:val="left"/>
              <w:rPr>
                <w:rFonts w:ascii="Garamond" w:eastAsia="Times New Roman" w:hAnsi="Garamond" w:cs="Arial"/>
                <w:sz w:val="12"/>
                <w:szCs w:val="12"/>
                <w:lang w:val="sq-AL"/>
              </w:rPr>
            </w:pPr>
            <w:r w:rsidRPr="003E7313">
              <w:rPr>
                <w:rFonts w:ascii="Garamond" w:eastAsia="Times New Roman" w:hAnsi="Garamond" w:cs="Arial"/>
                <w:sz w:val="12"/>
                <w:szCs w:val="12"/>
                <w:lang w:val="sq-AL"/>
              </w:rPr>
              <w:t>Muarrem</w:t>
            </w:r>
          </w:p>
        </w:tc>
        <w:tc>
          <w:tcPr>
            <w:tcW w:w="403" w:type="pct"/>
            <w:shd w:val="clear" w:color="auto" w:fill="auto"/>
            <w:noWrap/>
            <w:vAlign w:val="bottom"/>
            <w:hideMark/>
          </w:tcPr>
          <w:p w:rsidR="00880D09" w:rsidRPr="003E7313" w:rsidRDefault="00880D09" w:rsidP="00880D09">
            <w:pPr>
              <w:spacing w:after="0" w:line="240" w:lineRule="auto"/>
              <w:ind w:firstLine="0"/>
              <w:jc w:val="left"/>
              <w:rPr>
                <w:rFonts w:ascii="Garamond" w:eastAsia="Times New Roman" w:hAnsi="Garamond" w:cs="Arial"/>
                <w:sz w:val="12"/>
                <w:szCs w:val="12"/>
                <w:lang w:val="sq-AL"/>
              </w:rPr>
            </w:pPr>
            <w:r w:rsidRPr="003E7313">
              <w:rPr>
                <w:rFonts w:ascii="Garamond" w:eastAsia="Times New Roman" w:hAnsi="Garamond" w:cs="Arial"/>
                <w:sz w:val="12"/>
                <w:szCs w:val="12"/>
                <w:lang w:val="sq-AL"/>
              </w:rPr>
              <w:t>Shaqir</w:t>
            </w:r>
          </w:p>
        </w:tc>
        <w:tc>
          <w:tcPr>
            <w:tcW w:w="312" w:type="pct"/>
            <w:shd w:val="clear" w:color="auto" w:fill="auto"/>
            <w:noWrap/>
            <w:vAlign w:val="bottom"/>
            <w:hideMark/>
          </w:tcPr>
          <w:p w:rsidR="00880D09" w:rsidRPr="003E7313" w:rsidRDefault="00880D09" w:rsidP="00880D09">
            <w:pPr>
              <w:spacing w:after="0" w:line="240" w:lineRule="auto"/>
              <w:ind w:firstLine="0"/>
              <w:jc w:val="left"/>
              <w:rPr>
                <w:rFonts w:ascii="Garamond" w:eastAsia="Times New Roman" w:hAnsi="Garamond" w:cs="Arial"/>
                <w:sz w:val="12"/>
                <w:szCs w:val="12"/>
                <w:lang w:val="sq-AL"/>
              </w:rPr>
            </w:pPr>
            <w:r w:rsidRPr="003E7313">
              <w:rPr>
                <w:rFonts w:ascii="Garamond" w:eastAsia="Times New Roman" w:hAnsi="Garamond" w:cs="Arial"/>
                <w:sz w:val="12"/>
                <w:szCs w:val="12"/>
                <w:lang w:val="sq-AL"/>
              </w:rPr>
              <w:t>Malko</w:t>
            </w:r>
          </w:p>
        </w:tc>
        <w:tc>
          <w:tcPr>
            <w:tcW w:w="190" w:type="pct"/>
            <w:shd w:val="clear" w:color="auto" w:fill="auto"/>
            <w:noWrap/>
            <w:vAlign w:val="bottom"/>
            <w:hideMark/>
          </w:tcPr>
          <w:p w:rsidR="00880D09" w:rsidRPr="003E7313" w:rsidRDefault="00880D09" w:rsidP="00880D09">
            <w:pPr>
              <w:spacing w:after="0" w:line="240" w:lineRule="auto"/>
              <w:ind w:firstLine="0"/>
              <w:jc w:val="center"/>
              <w:rPr>
                <w:rFonts w:ascii="Garamond" w:eastAsia="Times New Roman" w:hAnsi="Garamond" w:cs="Arial"/>
                <w:color w:val="000000"/>
                <w:sz w:val="12"/>
                <w:szCs w:val="12"/>
                <w:lang w:val="sq-AL"/>
              </w:rPr>
            </w:pPr>
            <w:r w:rsidRPr="003E7313">
              <w:rPr>
                <w:rFonts w:ascii="Garamond" w:eastAsia="Times New Roman" w:hAnsi="Garamond" w:cs="Arial"/>
                <w:color w:val="000000"/>
                <w:sz w:val="12"/>
                <w:szCs w:val="12"/>
                <w:lang w:val="sq-AL"/>
              </w:rPr>
              <w:t>3921</w:t>
            </w:r>
          </w:p>
        </w:tc>
        <w:tc>
          <w:tcPr>
            <w:tcW w:w="304" w:type="pct"/>
            <w:shd w:val="clear" w:color="auto" w:fill="auto"/>
            <w:noWrap/>
            <w:vAlign w:val="bottom"/>
            <w:hideMark/>
          </w:tcPr>
          <w:p w:rsidR="00880D09" w:rsidRPr="003E7313" w:rsidRDefault="00880D09" w:rsidP="00880D09">
            <w:pPr>
              <w:spacing w:after="0" w:line="240" w:lineRule="auto"/>
              <w:ind w:firstLine="0"/>
              <w:jc w:val="center"/>
              <w:rPr>
                <w:rFonts w:ascii="Garamond" w:eastAsia="Times New Roman" w:hAnsi="Garamond" w:cs="Arial"/>
                <w:color w:val="000000"/>
                <w:sz w:val="12"/>
                <w:szCs w:val="12"/>
                <w:lang w:val="sq-AL"/>
              </w:rPr>
            </w:pPr>
            <w:r w:rsidRPr="003E7313">
              <w:rPr>
                <w:rFonts w:ascii="Garamond" w:eastAsia="Times New Roman" w:hAnsi="Garamond" w:cs="Arial"/>
                <w:color w:val="000000"/>
                <w:sz w:val="12"/>
                <w:szCs w:val="12"/>
                <w:lang w:val="sq-AL"/>
              </w:rPr>
              <w:t xml:space="preserve"> 20/4</w:t>
            </w:r>
          </w:p>
        </w:tc>
        <w:tc>
          <w:tcPr>
            <w:tcW w:w="218" w:type="pct"/>
            <w:shd w:val="clear" w:color="auto" w:fill="auto"/>
            <w:noWrap/>
            <w:vAlign w:val="bottom"/>
            <w:hideMark/>
          </w:tcPr>
          <w:p w:rsidR="00880D09" w:rsidRPr="003E7313" w:rsidRDefault="008B06F3" w:rsidP="008B06F3">
            <w:pPr>
              <w:spacing w:after="0" w:line="240" w:lineRule="auto"/>
              <w:ind w:firstLine="0"/>
              <w:jc w:val="center"/>
              <w:rPr>
                <w:rFonts w:ascii="Garamond" w:eastAsia="Times New Roman" w:hAnsi="Garamond" w:cs="Arial"/>
                <w:sz w:val="12"/>
                <w:szCs w:val="12"/>
                <w:lang w:val="sq-AL"/>
              </w:rPr>
            </w:pPr>
            <w:r w:rsidRPr="003E7313">
              <w:rPr>
                <w:rFonts w:ascii="Garamond" w:eastAsia="Times New Roman" w:hAnsi="Garamond" w:cs="Arial"/>
                <w:sz w:val="12"/>
                <w:szCs w:val="12"/>
                <w:lang w:val="sq-AL"/>
              </w:rPr>
              <w:t>Arë</w:t>
            </w:r>
          </w:p>
        </w:tc>
        <w:tc>
          <w:tcPr>
            <w:tcW w:w="374" w:type="pct"/>
            <w:shd w:val="clear" w:color="auto" w:fill="auto"/>
            <w:noWrap/>
            <w:vAlign w:val="bottom"/>
            <w:hideMark/>
          </w:tcPr>
          <w:p w:rsidR="00880D09" w:rsidRPr="003E7313" w:rsidRDefault="00880D09" w:rsidP="00880D09">
            <w:pPr>
              <w:spacing w:after="0" w:line="240" w:lineRule="auto"/>
              <w:ind w:firstLine="0"/>
              <w:jc w:val="right"/>
              <w:rPr>
                <w:rFonts w:ascii="Garamond" w:eastAsia="Times New Roman" w:hAnsi="Garamond" w:cs="Arial"/>
                <w:sz w:val="12"/>
                <w:szCs w:val="12"/>
                <w:lang w:val="sq-AL"/>
              </w:rPr>
            </w:pPr>
            <w:r w:rsidRPr="003E7313">
              <w:rPr>
                <w:rFonts w:ascii="Garamond" w:eastAsia="Times New Roman" w:hAnsi="Garamond" w:cs="Arial"/>
                <w:sz w:val="12"/>
                <w:szCs w:val="12"/>
                <w:lang w:val="sq-AL"/>
              </w:rPr>
              <w:t>3648</w:t>
            </w:r>
          </w:p>
        </w:tc>
        <w:tc>
          <w:tcPr>
            <w:tcW w:w="241" w:type="pct"/>
            <w:shd w:val="clear" w:color="auto" w:fill="auto"/>
            <w:noWrap/>
            <w:vAlign w:val="bottom"/>
            <w:hideMark/>
          </w:tcPr>
          <w:p w:rsidR="00880D09" w:rsidRPr="003E7313" w:rsidRDefault="00880D09" w:rsidP="00880D09">
            <w:pPr>
              <w:spacing w:after="0" w:line="240" w:lineRule="auto"/>
              <w:ind w:firstLine="0"/>
              <w:jc w:val="center"/>
              <w:rPr>
                <w:rFonts w:ascii="Garamond" w:eastAsia="Times New Roman" w:hAnsi="Garamond" w:cs="Arial"/>
                <w:sz w:val="12"/>
                <w:szCs w:val="12"/>
                <w:lang w:val="sq-AL"/>
              </w:rPr>
            </w:pPr>
            <w:r w:rsidRPr="003E7313">
              <w:rPr>
                <w:rFonts w:ascii="Garamond" w:eastAsia="Times New Roman" w:hAnsi="Garamond" w:cs="Arial"/>
                <w:sz w:val="12"/>
                <w:szCs w:val="12"/>
                <w:lang w:val="sq-AL"/>
              </w:rPr>
              <w:t>18</w:t>
            </w:r>
          </w:p>
        </w:tc>
        <w:tc>
          <w:tcPr>
            <w:tcW w:w="291" w:type="pct"/>
            <w:shd w:val="clear" w:color="auto" w:fill="auto"/>
            <w:noWrap/>
            <w:vAlign w:val="bottom"/>
            <w:hideMark/>
          </w:tcPr>
          <w:p w:rsidR="00880D09" w:rsidRPr="003E7313" w:rsidRDefault="00880D09" w:rsidP="00880D09">
            <w:pPr>
              <w:spacing w:after="0" w:line="240" w:lineRule="auto"/>
              <w:ind w:firstLine="0"/>
              <w:jc w:val="center"/>
              <w:rPr>
                <w:rFonts w:ascii="Garamond" w:eastAsia="Times New Roman" w:hAnsi="Garamond" w:cs="Arial"/>
                <w:sz w:val="12"/>
                <w:szCs w:val="12"/>
                <w:lang w:val="sq-AL"/>
              </w:rPr>
            </w:pPr>
            <w:r w:rsidRPr="003E7313">
              <w:rPr>
                <w:rFonts w:ascii="Garamond" w:eastAsia="Times New Roman" w:hAnsi="Garamond" w:cs="Arial"/>
                <w:sz w:val="12"/>
                <w:szCs w:val="12"/>
                <w:lang w:val="sq-AL"/>
              </w:rPr>
              <w:t>502</w:t>
            </w:r>
          </w:p>
        </w:tc>
        <w:tc>
          <w:tcPr>
            <w:tcW w:w="237" w:type="pct"/>
            <w:shd w:val="clear" w:color="auto" w:fill="auto"/>
            <w:noWrap/>
            <w:vAlign w:val="bottom"/>
            <w:hideMark/>
          </w:tcPr>
          <w:p w:rsidR="00880D09" w:rsidRPr="003E7313" w:rsidRDefault="00880D09" w:rsidP="00880D09">
            <w:pPr>
              <w:spacing w:after="0" w:line="240" w:lineRule="auto"/>
              <w:ind w:firstLine="0"/>
              <w:jc w:val="right"/>
              <w:rPr>
                <w:rFonts w:ascii="Garamond" w:eastAsia="Times New Roman" w:hAnsi="Garamond" w:cs="Arial"/>
                <w:sz w:val="12"/>
                <w:szCs w:val="12"/>
                <w:lang w:val="sq-AL"/>
              </w:rPr>
            </w:pPr>
            <w:r w:rsidRPr="003E7313">
              <w:rPr>
                <w:rFonts w:ascii="Garamond" w:eastAsia="Times New Roman" w:hAnsi="Garamond" w:cs="Arial"/>
                <w:sz w:val="12"/>
                <w:szCs w:val="12"/>
                <w:lang w:val="sq-AL"/>
              </w:rPr>
              <w:t>9036</w:t>
            </w:r>
          </w:p>
        </w:tc>
        <w:tc>
          <w:tcPr>
            <w:tcW w:w="291" w:type="pct"/>
            <w:shd w:val="clear" w:color="auto" w:fill="auto"/>
            <w:noWrap/>
            <w:vAlign w:val="bottom"/>
            <w:hideMark/>
          </w:tcPr>
          <w:p w:rsidR="00880D09" w:rsidRPr="003E7313" w:rsidRDefault="00880D09" w:rsidP="00880D09">
            <w:pPr>
              <w:spacing w:after="0" w:line="240" w:lineRule="auto"/>
              <w:ind w:firstLine="0"/>
              <w:jc w:val="center"/>
              <w:rPr>
                <w:rFonts w:ascii="Garamond" w:eastAsia="Times New Roman" w:hAnsi="Garamond" w:cs="Arial"/>
                <w:sz w:val="12"/>
                <w:szCs w:val="12"/>
                <w:lang w:val="sq-AL"/>
              </w:rPr>
            </w:pPr>
            <w:r w:rsidRPr="003E7313">
              <w:rPr>
                <w:rFonts w:ascii="Garamond" w:eastAsia="Times New Roman" w:hAnsi="Garamond" w:cs="Arial"/>
                <w:sz w:val="12"/>
                <w:szCs w:val="12"/>
                <w:lang w:val="sq-AL"/>
              </w:rPr>
              <w:t> </w:t>
            </w:r>
          </w:p>
        </w:tc>
        <w:tc>
          <w:tcPr>
            <w:tcW w:w="237" w:type="pct"/>
            <w:shd w:val="clear" w:color="auto" w:fill="auto"/>
            <w:noWrap/>
            <w:vAlign w:val="bottom"/>
            <w:hideMark/>
          </w:tcPr>
          <w:p w:rsidR="00880D09" w:rsidRPr="003E7313" w:rsidRDefault="00880D09" w:rsidP="00880D09">
            <w:pPr>
              <w:spacing w:after="0" w:line="240" w:lineRule="auto"/>
              <w:ind w:firstLine="0"/>
              <w:jc w:val="right"/>
              <w:rPr>
                <w:rFonts w:ascii="Garamond" w:eastAsia="Times New Roman" w:hAnsi="Garamond" w:cs="Arial"/>
                <w:sz w:val="12"/>
                <w:szCs w:val="12"/>
                <w:lang w:val="sq-AL"/>
              </w:rPr>
            </w:pPr>
            <w:r w:rsidRPr="003E7313">
              <w:rPr>
                <w:rFonts w:ascii="Garamond" w:eastAsia="Times New Roman" w:hAnsi="Garamond" w:cs="Arial"/>
                <w:sz w:val="12"/>
                <w:szCs w:val="12"/>
                <w:lang w:val="sq-AL"/>
              </w:rPr>
              <w:t> </w:t>
            </w:r>
          </w:p>
        </w:tc>
        <w:tc>
          <w:tcPr>
            <w:tcW w:w="292" w:type="pct"/>
            <w:shd w:val="clear" w:color="auto" w:fill="auto"/>
            <w:noWrap/>
            <w:vAlign w:val="bottom"/>
            <w:hideMark/>
          </w:tcPr>
          <w:p w:rsidR="00880D09" w:rsidRPr="003E7313" w:rsidRDefault="00880D09" w:rsidP="00880D09">
            <w:pPr>
              <w:spacing w:after="0" w:line="240" w:lineRule="auto"/>
              <w:ind w:firstLine="0"/>
              <w:jc w:val="right"/>
              <w:rPr>
                <w:rFonts w:ascii="Garamond" w:eastAsia="Times New Roman" w:hAnsi="Garamond" w:cs="Arial"/>
                <w:sz w:val="12"/>
                <w:szCs w:val="12"/>
                <w:lang w:val="sq-AL"/>
              </w:rPr>
            </w:pPr>
            <w:r w:rsidRPr="003E7313">
              <w:rPr>
                <w:rFonts w:ascii="Garamond" w:eastAsia="Times New Roman" w:hAnsi="Garamond" w:cs="Arial"/>
                <w:sz w:val="12"/>
                <w:szCs w:val="12"/>
                <w:lang w:val="sq-AL"/>
              </w:rPr>
              <w:t>9036</w:t>
            </w:r>
          </w:p>
        </w:tc>
        <w:tc>
          <w:tcPr>
            <w:tcW w:w="474" w:type="pct"/>
            <w:shd w:val="clear" w:color="auto" w:fill="auto"/>
            <w:noWrap/>
            <w:vAlign w:val="bottom"/>
            <w:hideMark/>
          </w:tcPr>
          <w:p w:rsidR="00880D09" w:rsidRPr="003E7313" w:rsidRDefault="00880D09" w:rsidP="00880D09">
            <w:pPr>
              <w:spacing w:after="0" w:line="240" w:lineRule="auto"/>
              <w:ind w:firstLine="0"/>
              <w:jc w:val="center"/>
              <w:rPr>
                <w:rFonts w:ascii="Garamond" w:eastAsia="Times New Roman" w:hAnsi="Garamond" w:cs="Arial"/>
                <w:sz w:val="12"/>
                <w:szCs w:val="12"/>
                <w:lang w:val="sq-AL"/>
              </w:rPr>
            </w:pPr>
            <w:r w:rsidRPr="003E7313">
              <w:rPr>
                <w:rFonts w:ascii="Garamond" w:eastAsia="Times New Roman" w:hAnsi="Garamond" w:cs="Arial"/>
                <w:sz w:val="12"/>
                <w:szCs w:val="12"/>
                <w:lang w:val="sq-AL"/>
              </w:rPr>
              <w:t>Konf. ZVRPP</w:t>
            </w:r>
          </w:p>
        </w:tc>
      </w:tr>
      <w:tr w:rsidR="003E7313" w:rsidRPr="003E7313" w:rsidTr="003E7313">
        <w:trPr>
          <w:trHeight w:val="139"/>
          <w:jc w:val="center"/>
        </w:trPr>
        <w:tc>
          <w:tcPr>
            <w:tcW w:w="171" w:type="pct"/>
            <w:shd w:val="clear" w:color="auto" w:fill="auto"/>
            <w:noWrap/>
            <w:vAlign w:val="bottom"/>
            <w:hideMark/>
          </w:tcPr>
          <w:p w:rsidR="00880D09" w:rsidRPr="003E7313" w:rsidRDefault="00880D09" w:rsidP="00880D09">
            <w:pPr>
              <w:spacing w:after="0" w:line="240" w:lineRule="auto"/>
              <w:ind w:firstLine="0"/>
              <w:jc w:val="center"/>
              <w:rPr>
                <w:rFonts w:ascii="Garamond" w:eastAsia="Times New Roman" w:hAnsi="Garamond" w:cs="Arial"/>
                <w:b/>
                <w:bCs/>
                <w:sz w:val="12"/>
                <w:szCs w:val="12"/>
                <w:lang w:val="sq-AL"/>
              </w:rPr>
            </w:pPr>
            <w:r w:rsidRPr="003E7313">
              <w:rPr>
                <w:rFonts w:ascii="Garamond" w:eastAsia="Times New Roman" w:hAnsi="Garamond" w:cs="Arial"/>
                <w:b/>
                <w:bCs/>
                <w:sz w:val="12"/>
                <w:szCs w:val="12"/>
                <w:lang w:val="sq-AL"/>
              </w:rPr>
              <w:t>254</w:t>
            </w:r>
          </w:p>
        </w:tc>
        <w:tc>
          <w:tcPr>
            <w:tcW w:w="964" w:type="pct"/>
            <w:shd w:val="clear" w:color="auto" w:fill="auto"/>
            <w:noWrap/>
            <w:vAlign w:val="bottom"/>
            <w:hideMark/>
          </w:tcPr>
          <w:p w:rsidR="00880D09" w:rsidRPr="003E7313" w:rsidRDefault="00880D09" w:rsidP="00880D09">
            <w:pPr>
              <w:spacing w:after="0" w:line="240" w:lineRule="auto"/>
              <w:ind w:firstLine="0"/>
              <w:jc w:val="left"/>
              <w:rPr>
                <w:rFonts w:ascii="Garamond" w:eastAsia="Times New Roman" w:hAnsi="Garamond" w:cs="Arial"/>
                <w:sz w:val="12"/>
                <w:szCs w:val="12"/>
                <w:lang w:val="sq-AL"/>
              </w:rPr>
            </w:pPr>
            <w:r w:rsidRPr="003E7313">
              <w:rPr>
                <w:rFonts w:ascii="Garamond" w:eastAsia="Times New Roman" w:hAnsi="Garamond" w:cs="Arial"/>
                <w:sz w:val="12"/>
                <w:szCs w:val="12"/>
                <w:lang w:val="sq-AL"/>
              </w:rPr>
              <w:t>Fitus</w:t>
            </w:r>
          </w:p>
        </w:tc>
        <w:tc>
          <w:tcPr>
            <w:tcW w:w="403" w:type="pct"/>
            <w:shd w:val="clear" w:color="auto" w:fill="auto"/>
            <w:noWrap/>
            <w:vAlign w:val="bottom"/>
            <w:hideMark/>
          </w:tcPr>
          <w:p w:rsidR="00880D09" w:rsidRPr="003E7313" w:rsidRDefault="00880D09" w:rsidP="00880D09">
            <w:pPr>
              <w:spacing w:after="0" w:line="240" w:lineRule="auto"/>
              <w:ind w:firstLine="0"/>
              <w:jc w:val="left"/>
              <w:rPr>
                <w:rFonts w:ascii="Garamond" w:eastAsia="Times New Roman" w:hAnsi="Garamond" w:cs="Arial"/>
                <w:sz w:val="12"/>
                <w:szCs w:val="12"/>
                <w:lang w:val="sq-AL"/>
              </w:rPr>
            </w:pPr>
            <w:r w:rsidRPr="003E7313">
              <w:rPr>
                <w:rFonts w:ascii="Garamond" w:eastAsia="Times New Roman" w:hAnsi="Garamond" w:cs="Arial"/>
                <w:sz w:val="12"/>
                <w:szCs w:val="12"/>
                <w:lang w:val="sq-AL"/>
              </w:rPr>
              <w:t>Misir</w:t>
            </w:r>
          </w:p>
        </w:tc>
        <w:tc>
          <w:tcPr>
            <w:tcW w:w="312" w:type="pct"/>
            <w:shd w:val="clear" w:color="auto" w:fill="auto"/>
            <w:noWrap/>
            <w:vAlign w:val="bottom"/>
            <w:hideMark/>
          </w:tcPr>
          <w:p w:rsidR="00880D09" w:rsidRPr="003E7313" w:rsidRDefault="00880D09" w:rsidP="00880D09">
            <w:pPr>
              <w:spacing w:after="0" w:line="240" w:lineRule="auto"/>
              <w:ind w:firstLine="0"/>
              <w:jc w:val="left"/>
              <w:rPr>
                <w:rFonts w:ascii="Garamond" w:eastAsia="Times New Roman" w:hAnsi="Garamond" w:cs="Arial"/>
                <w:sz w:val="12"/>
                <w:szCs w:val="12"/>
                <w:lang w:val="sq-AL"/>
              </w:rPr>
            </w:pPr>
            <w:r w:rsidRPr="003E7313">
              <w:rPr>
                <w:rFonts w:ascii="Garamond" w:eastAsia="Times New Roman" w:hAnsi="Garamond" w:cs="Arial"/>
                <w:sz w:val="12"/>
                <w:szCs w:val="12"/>
                <w:lang w:val="sq-AL"/>
              </w:rPr>
              <w:t>Malko</w:t>
            </w:r>
          </w:p>
        </w:tc>
        <w:tc>
          <w:tcPr>
            <w:tcW w:w="190" w:type="pct"/>
            <w:shd w:val="clear" w:color="auto" w:fill="auto"/>
            <w:noWrap/>
            <w:vAlign w:val="bottom"/>
            <w:hideMark/>
          </w:tcPr>
          <w:p w:rsidR="00880D09" w:rsidRPr="003E7313" w:rsidRDefault="00880D09" w:rsidP="00880D09">
            <w:pPr>
              <w:spacing w:after="0" w:line="240" w:lineRule="auto"/>
              <w:ind w:firstLine="0"/>
              <w:jc w:val="center"/>
              <w:rPr>
                <w:rFonts w:ascii="Garamond" w:eastAsia="Times New Roman" w:hAnsi="Garamond" w:cs="Arial"/>
                <w:color w:val="000000"/>
                <w:sz w:val="12"/>
                <w:szCs w:val="12"/>
                <w:lang w:val="sq-AL"/>
              </w:rPr>
            </w:pPr>
            <w:r w:rsidRPr="003E7313">
              <w:rPr>
                <w:rFonts w:ascii="Garamond" w:eastAsia="Times New Roman" w:hAnsi="Garamond" w:cs="Arial"/>
                <w:color w:val="000000"/>
                <w:sz w:val="12"/>
                <w:szCs w:val="12"/>
                <w:lang w:val="sq-AL"/>
              </w:rPr>
              <w:t>3921</w:t>
            </w:r>
          </w:p>
        </w:tc>
        <w:tc>
          <w:tcPr>
            <w:tcW w:w="304" w:type="pct"/>
            <w:shd w:val="clear" w:color="auto" w:fill="auto"/>
            <w:noWrap/>
            <w:vAlign w:val="bottom"/>
            <w:hideMark/>
          </w:tcPr>
          <w:p w:rsidR="00880D09" w:rsidRPr="003E7313" w:rsidRDefault="00880D09" w:rsidP="00880D09">
            <w:pPr>
              <w:spacing w:after="0" w:line="240" w:lineRule="auto"/>
              <w:ind w:firstLine="0"/>
              <w:jc w:val="center"/>
              <w:rPr>
                <w:rFonts w:ascii="Garamond" w:eastAsia="Times New Roman" w:hAnsi="Garamond" w:cs="Arial"/>
                <w:color w:val="000000"/>
                <w:sz w:val="12"/>
                <w:szCs w:val="12"/>
                <w:lang w:val="sq-AL"/>
              </w:rPr>
            </w:pPr>
            <w:r w:rsidRPr="003E7313">
              <w:rPr>
                <w:rFonts w:ascii="Garamond" w:eastAsia="Times New Roman" w:hAnsi="Garamond" w:cs="Arial"/>
                <w:color w:val="000000"/>
                <w:sz w:val="12"/>
                <w:szCs w:val="12"/>
                <w:lang w:val="sq-AL"/>
              </w:rPr>
              <w:t xml:space="preserve"> 20/5</w:t>
            </w:r>
          </w:p>
        </w:tc>
        <w:tc>
          <w:tcPr>
            <w:tcW w:w="218" w:type="pct"/>
            <w:shd w:val="clear" w:color="auto" w:fill="auto"/>
            <w:noWrap/>
            <w:vAlign w:val="bottom"/>
            <w:hideMark/>
          </w:tcPr>
          <w:p w:rsidR="00880D09" w:rsidRPr="003E7313" w:rsidRDefault="008B06F3" w:rsidP="008B06F3">
            <w:pPr>
              <w:spacing w:after="0" w:line="240" w:lineRule="auto"/>
              <w:ind w:firstLine="0"/>
              <w:jc w:val="center"/>
              <w:rPr>
                <w:rFonts w:ascii="Garamond" w:eastAsia="Times New Roman" w:hAnsi="Garamond" w:cs="Arial"/>
                <w:sz w:val="12"/>
                <w:szCs w:val="12"/>
                <w:lang w:val="sq-AL"/>
              </w:rPr>
            </w:pPr>
            <w:r w:rsidRPr="003E7313">
              <w:rPr>
                <w:rFonts w:ascii="Garamond" w:eastAsia="Times New Roman" w:hAnsi="Garamond" w:cs="Arial"/>
                <w:sz w:val="12"/>
                <w:szCs w:val="12"/>
                <w:lang w:val="sq-AL"/>
              </w:rPr>
              <w:t>Arë</w:t>
            </w:r>
          </w:p>
        </w:tc>
        <w:tc>
          <w:tcPr>
            <w:tcW w:w="374" w:type="pct"/>
            <w:shd w:val="clear" w:color="auto" w:fill="auto"/>
            <w:noWrap/>
            <w:vAlign w:val="bottom"/>
            <w:hideMark/>
          </w:tcPr>
          <w:p w:rsidR="00880D09" w:rsidRPr="003E7313" w:rsidRDefault="00880D09" w:rsidP="00880D09">
            <w:pPr>
              <w:spacing w:after="0" w:line="240" w:lineRule="auto"/>
              <w:ind w:firstLine="0"/>
              <w:jc w:val="right"/>
              <w:rPr>
                <w:rFonts w:ascii="Garamond" w:eastAsia="Times New Roman" w:hAnsi="Garamond" w:cs="Arial"/>
                <w:sz w:val="12"/>
                <w:szCs w:val="12"/>
                <w:lang w:val="sq-AL"/>
              </w:rPr>
            </w:pPr>
            <w:r w:rsidRPr="003E7313">
              <w:rPr>
                <w:rFonts w:ascii="Garamond" w:eastAsia="Times New Roman" w:hAnsi="Garamond" w:cs="Arial"/>
                <w:sz w:val="12"/>
                <w:szCs w:val="12"/>
                <w:lang w:val="sq-AL"/>
              </w:rPr>
              <w:t>3605</w:t>
            </w:r>
          </w:p>
        </w:tc>
        <w:tc>
          <w:tcPr>
            <w:tcW w:w="241" w:type="pct"/>
            <w:shd w:val="clear" w:color="auto" w:fill="auto"/>
            <w:noWrap/>
            <w:vAlign w:val="bottom"/>
            <w:hideMark/>
          </w:tcPr>
          <w:p w:rsidR="00880D09" w:rsidRPr="003E7313" w:rsidRDefault="00880D09" w:rsidP="00880D09">
            <w:pPr>
              <w:spacing w:after="0" w:line="240" w:lineRule="auto"/>
              <w:ind w:firstLine="0"/>
              <w:jc w:val="center"/>
              <w:rPr>
                <w:rFonts w:ascii="Garamond" w:eastAsia="Times New Roman" w:hAnsi="Garamond" w:cs="Arial"/>
                <w:sz w:val="12"/>
                <w:szCs w:val="12"/>
                <w:lang w:val="sq-AL"/>
              </w:rPr>
            </w:pPr>
            <w:r w:rsidRPr="003E7313">
              <w:rPr>
                <w:rFonts w:ascii="Garamond" w:eastAsia="Times New Roman" w:hAnsi="Garamond" w:cs="Arial"/>
                <w:sz w:val="12"/>
                <w:szCs w:val="12"/>
                <w:lang w:val="sq-AL"/>
              </w:rPr>
              <w:t>17</w:t>
            </w:r>
          </w:p>
        </w:tc>
        <w:tc>
          <w:tcPr>
            <w:tcW w:w="291" w:type="pct"/>
            <w:shd w:val="clear" w:color="auto" w:fill="auto"/>
            <w:noWrap/>
            <w:vAlign w:val="bottom"/>
            <w:hideMark/>
          </w:tcPr>
          <w:p w:rsidR="00880D09" w:rsidRPr="003E7313" w:rsidRDefault="00880D09" w:rsidP="00880D09">
            <w:pPr>
              <w:spacing w:after="0" w:line="240" w:lineRule="auto"/>
              <w:ind w:firstLine="0"/>
              <w:jc w:val="center"/>
              <w:rPr>
                <w:rFonts w:ascii="Garamond" w:eastAsia="Times New Roman" w:hAnsi="Garamond" w:cs="Arial"/>
                <w:sz w:val="12"/>
                <w:szCs w:val="12"/>
                <w:lang w:val="sq-AL"/>
              </w:rPr>
            </w:pPr>
            <w:r w:rsidRPr="003E7313">
              <w:rPr>
                <w:rFonts w:ascii="Garamond" w:eastAsia="Times New Roman" w:hAnsi="Garamond" w:cs="Arial"/>
                <w:sz w:val="12"/>
                <w:szCs w:val="12"/>
                <w:lang w:val="sq-AL"/>
              </w:rPr>
              <w:t>502</w:t>
            </w:r>
          </w:p>
        </w:tc>
        <w:tc>
          <w:tcPr>
            <w:tcW w:w="237" w:type="pct"/>
            <w:shd w:val="clear" w:color="auto" w:fill="auto"/>
            <w:noWrap/>
            <w:vAlign w:val="bottom"/>
            <w:hideMark/>
          </w:tcPr>
          <w:p w:rsidR="00880D09" w:rsidRPr="003E7313" w:rsidRDefault="00880D09" w:rsidP="00880D09">
            <w:pPr>
              <w:spacing w:after="0" w:line="240" w:lineRule="auto"/>
              <w:ind w:firstLine="0"/>
              <w:jc w:val="right"/>
              <w:rPr>
                <w:rFonts w:ascii="Garamond" w:eastAsia="Times New Roman" w:hAnsi="Garamond" w:cs="Arial"/>
                <w:sz w:val="12"/>
                <w:szCs w:val="12"/>
                <w:lang w:val="sq-AL"/>
              </w:rPr>
            </w:pPr>
            <w:r w:rsidRPr="003E7313">
              <w:rPr>
                <w:rFonts w:ascii="Garamond" w:eastAsia="Times New Roman" w:hAnsi="Garamond" w:cs="Arial"/>
                <w:sz w:val="12"/>
                <w:szCs w:val="12"/>
                <w:lang w:val="sq-AL"/>
              </w:rPr>
              <w:t>8534</w:t>
            </w:r>
          </w:p>
        </w:tc>
        <w:tc>
          <w:tcPr>
            <w:tcW w:w="291" w:type="pct"/>
            <w:shd w:val="clear" w:color="auto" w:fill="auto"/>
            <w:noWrap/>
            <w:vAlign w:val="bottom"/>
            <w:hideMark/>
          </w:tcPr>
          <w:p w:rsidR="00880D09" w:rsidRPr="003E7313" w:rsidRDefault="00880D09" w:rsidP="00880D09">
            <w:pPr>
              <w:spacing w:after="0" w:line="240" w:lineRule="auto"/>
              <w:ind w:firstLine="0"/>
              <w:jc w:val="center"/>
              <w:rPr>
                <w:rFonts w:ascii="Garamond" w:eastAsia="Times New Roman" w:hAnsi="Garamond" w:cs="Arial"/>
                <w:sz w:val="12"/>
                <w:szCs w:val="12"/>
                <w:lang w:val="sq-AL"/>
              </w:rPr>
            </w:pPr>
            <w:r w:rsidRPr="003E7313">
              <w:rPr>
                <w:rFonts w:ascii="Garamond" w:eastAsia="Times New Roman" w:hAnsi="Garamond" w:cs="Arial"/>
                <w:sz w:val="12"/>
                <w:szCs w:val="12"/>
                <w:lang w:val="sq-AL"/>
              </w:rPr>
              <w:t> </w:t>
            </w:r>
          </w:p>
        </w:tc>
        <w:tc>
          <w:tcPr>
            <w:tcW w:w="237" w:type="pct"/>
            <w:shd w:val="clear" w:color="auto" w:fill="auto"/>
            <w:noWrap/>
            <w:vAlign w:val="bottom"/>
            <w:hideMark/>
          </w:tcPr>
          <w:p w:rsidR="00880D09" w:rsidRPr="003E7313" w:rsidRDefault="00880D09" w:rsidP="00880D09">
            <w:pPr>
              <w:spacing w:after="0" w:line="240" w:lineRule="auto"/>
              <w:ind w:firstLine="0"/>
              <w:jc w:val="right"/>
              <w:rPr>
                <w:rFonts w:ascii="Garamond" w:eastAsia="Times New Roman" w:hAnsi="Garamond" w:cs="Arial"/>
                <w:sz w:val="12"/>
                <w:szCs w:val="12"/>
                <w:lang w:val="sq-AL"/>
              </w:rPr>
            </w:pPr>
            <w:r w:rsidRPr="003E7313">
              <w:rPr>
                <w:rFonts w:ascii="Garamond" w:eastAsia="Times New Roman" w:hAnsi="Garamond" w:cs="Arial"/>
                <w:sz w:val="12"/>
                <w:szCs w:val="12"/>
                <w:lang w:val="sq-AL"/>
              </w:rPr>
              <w:t> </w:t>
            </w:r>
          </w:p>
        </w:tc>
        <w:tc>
          <w:tcPr>
            <w:tcW w:w="292" w:type="pct"/>
            <w:shd w:val="clear" w:color="auto" w:fill="auto"/>
            <w:noWrap/>
            <w:vAlign w:val="bottom"/>
            <w:hideMark/>
          </w:tcPr>
          <w:p w:rsidR="00880D09" w:rsidRPr="003E7313" w:rsidRDefault="00880D09" w:rsidP="00880D09">
            <w:pPr>
              <w:spacing w:after="0" w:line="240" w:lineRule="auto"/>
              <w:ind w:firstLine="0"/>
              <w:jc w:val="right"/>
              <w:rPr>
                <w:rFonts w:ascii="Garamond" w:eastAsia="Times New Roman" w:hAnsi="Garamond" w:cs="Arial"/>
                <w:sz w:val="12"/>
                <w:szCs w:val="12"/>
                <w:lang w:val="sq-AL"/>
              </w:rPr>
            </w:pPr>
            <w:r w:rsidRPr="003E7313">
              <w:rPr>
                <w:rFonts w:ascii="Garamond" w:eastAsia="Times New Roman" w:hAnsi="Garamond" w:cs="Arial"/>
                <w:sz w:val="12"/>
                <w:szCs w:val="12"/>
                <w:lang w:val="sq-AL"/>
              </w:rPr>
              <w:t>8534</w:t>
            </w:r>
          </w:p>
        </w:tc>
        <w:tc>
          <w:tcPr>
            <w:tcW w:w="474" w:type="pct"/>
            <w:shd w:val="clear" w:color="auto" w:fill="auto"/>
            <w:noWrap/>
            <w:vAlign w:val="bottom"/>
            <w:hideMark/>
          </w:tcPr>
          <w:p w:rsidR="00880D09" w:rsidRPr="003E7313" w:rsidRDefault="00880D09" w:rsidP="00880D09">
            <w:pPr>
              <w:spacing w:after="0" w:line="240" w:lineRule="auto"/>
              <w:ind w:firstLine="0"/>
              <w:jc w:val="center"/>
              <w:rPr>
                <w:rFonts w:ascii="Garamond" w:eastAsia="Times New Roman" w:hAnsi="Garamond" w:cs="Arial"/>
                <w:sz w:val="12"/>
                <w:szCs w:val="12"/>
                <w:lang w:val="sq-AL"/>
              </w:rPr>
            </w:pPr>
            <w:r w:rsidRPr="003E7313">
              <w:rPr>
                <w:rFonts w:ascii="Garamond" w:eastAsia="Times New Roman" w:hAnsi="Garamond" w:cs="Arial"/>
                <w:sz w:val="12"/>
                <w:szCs w:val="12"/>
                <w:lang w:val="sq-AL"/>
              </w:rPr>
              <w:t>Konf. ZVRPP</w:t>
            </w:r>
          </w:p>
        </w:tc>
      </w:tr>
      <w:tr w:rsidR="003E7313" w:rsidRPr="003E7313" w:rsidTr="003E7313">
        <w:trPr>
          <w:trHeight w:val="139"/>
          <w:jc w:val="center"/>
        </w:trPr>
        <w:tc>
          <w:tcPr>
            <w:tcW w:w="171" w:type="pct"/>
            <w:shd w:val="clear" w:color="auto" w:fill="auto"/>
            <w:noWrap/>
            <w:vAlign w:val="bottom"/>
            <w:hideMark/>
          </w:tcPr>
          <w:p w:rsidR="00880D09" w:rsidRPr="003E7313" w:rsidRDefault="00880D09" w:rsidP="00880D09">
            <w:pPr>
              <w:spacing w:after="0" w:line="240" w:lineRule="auto"/>
              <w:ind w:firstLine="0"/>
              <w:jc w:val="center"/>
              <w:rPr>
                <w:rFonts w:ascii="Garamond" w:eastAsia="Times New Roman" w:hAnsi="Garamond" w:cs="Arial"/>
                <w:b/>
                <w:bCs/>
                <w:sz w:val="12"/>
                <w:szCs w:val="12"/>
                <w:lang w:val="sq-AL"/>
              </w:rPr>
            </w:pPr>
            <w:r w:rsidRPr="003E7313">
              <w:rPr>
                <w:rFonts w:ascii="Garamond" w:eastAsia="Times New Roman" w:hAnsi="Garamond" w:cs="Arial"/>
                <w:b/>
                <w:bCs/>
                <w:sz w:val="12"/>
                <w:szCs w:val="12"/>
                <w:lang w:val="sq-AL"/>
              </w:rPr>
              <w:t>255</w:t>
            </w:r>
          </w:p>
        </w:tc>
        <w:tc>
          <w:tcPr>
            <w:tcW w:w="964" w:type="pct"/>
            <w:shd w:val="clear" w:color="auto" w:fill="auto"/>
            <w:noWrap/>
            <w:vAlign w:val="bottom"/>
            <w:hideMark/>
          </w:tcPr>
          <w:p w:rsidR="00880D09" w:rsidRPr="003E7313" w:rsidRDefault="00880D09" w:rsidP="00880D09">
            <w:pPr>
              <w:spacing w:after="0" w:line="240" w:lineRule="auto"/>
              <w:ind w:firstLine="0"/>
              <w:jc w:val="left"/>
              <w:rPr>
                <w:rFonts w:ascii="Garamond" w:eastAsia="Times New Roman" w:hAnsi="Garamond" w:cs="Arial"/>
                <w:sz w:val="12"/>
                <w:szCs w:val="12"/>
                <w:lang w:val="sq-AL"/>
              </w:rPr>
            </w:pPr>
            <w:r w:rsidRPr="003E7313">
              <w:rPr>
                <w:rFonts w:ascii="Garamond" w:eastAsia="Times New Roman" w:hAnsi="Garamond" w:cs="Arial"/>
                <w:sz w:val="12"/>
                <w:szCs w:val="12"/>
                <w:lang w:val="sq-AL"/>
              </w:rPr>
              <w:t>Rrapush</w:t>
            </w:r>
          </w:p>
        </w:tc>
        <w:tc>
          <w:tcPr>
            <w:tcW w:w="403" w:type="pct"/>
            <w:shd w:val="clear" w:color="auto" w:fill="auto"/>
            <w:noWrap/>
            <w:vAlign w:val="bottom"/>
            <w:hideMark/>
          </w:tcPr>
          <w:p w:rsidR="00880D09" w:rsidRPr="003E7313" w:rsidRDefault="00880D09" w:rsidP="00880D09">
            <w:pPr>
              <w:spacing w:after="0" w:line="240" w:lineRule="auto"/>
              <w:ind w:firstLine="0"/>
              <w:jc w:val="left"/>
              <w:rPr>
                <w:rFonts w:ascii="Garamond" w:eastAsia="Times New Roman" w:hAnsi="Garamond" w:cs="Arial"/>
                <w:sz w:val="12"/>
                <w:szCs w:val="12"/>
                <w:lang w:val="sq-AL"/>
              </w:rPr>
            </w:pPr>
            <w:r w:rsidRPr="003E7313">
              <w:rPr>
                <w:rFonts w:ascii="Garamond" w:eastAsia="Times New Roman" w:hAnsi="Garamond" w:cs="Arial"/>
                <w:sz w:val="12"/>
                <w:szCs w:val="12"/>
                <w:lang w:val="sq-AL"/>
              </w:rPr>
              <w:t>Caush</w:t>
            </w:r>
          </w:p>
        </w:tc>
        <w:tc>
          <w:tcPr>
            <w:tcW w:w="312" w:type="pct"/>
            <w:shd w:val="clear" w:color="auto" w:fill="auto"/>
            <w:noWrap/>
            <w:vAlign w:val="bottom"/>
            <w:hideMark/>
          </w:tcPr>
          <w:p w:rsidR="00880D09" w:rsidRPr="003E7313" w:rsidRDefault="00880D09" w:rsidP="00880D09">
            <w:pPr>
              <w:spacing w:after="0" w:line="240" w:lineRule="auto"/>
              <w:ind w:firstLine="0"/>
              <w:jc w:val="left"/>
              <w:rPr>
                <w:rFonts w:ascii="Garamond" w:eastAsia="Times New Roman" w:hAnsi="Garamond" w:cs="Arial"/>
                <w:sz w:val="12"/>
                <w:szCs w:val="12"/>
                <w:lang w:val="sq-AL"/>
              </w:rPr>
            </w:pPr>
            <w:r w:rsidRPr="003E7313">
              <w:rPr>
                <w:rFonts w:ascii="Garamond" w:eastAsia="Times New Roman" w:hAnsi="Garamond" w:cs="Arial"/>
                <w:sz w:val="12"/>
                <w:szCs w:val="12"/>
                <w:lang w:val="sq-AL"/>
              </w:rPr>
              <w:t>Malko</w:t>
            </w:r>
          </w:p>
        </w:tc>
        <w:tc>
          <w:tcPr>
            <w:tcW w:w="190" w:type="pct"/>
            <w:shd w:val="clear" w:color="auto" w:fill="auto"/>
            <w:noWrap/>
            <w:vAlign w:val="bottom"/>
            <w:hideMark/>
          </w:tcPr>
          <w:p w:rsidR="00880D09" w:rsidRPr="003E7313" w:rsidRDefault="00880D09" w:rsidP="00880D09">
            <w:pPr>
              <w:spacing w:after="0" w:line="240" w:lineRule="auto"/>
              <w:ind w:firstLine="0"/>
              <w:jc w:val="center"/>
              <w:rPr>
                <w:rFonts w:ascii="Garamond" w:eastAsia="Times New Roman" w:hAnsi="Garamond" w:cs="Arial"/>
                <w:color w:val="000000"/>
                <w:sz w:val="12"/>
                <w:szCs w:val="12"/>
                <w:lang w:val="sq-AL"/>
              </w:rPr>
            </w:pPr>
            <w:r w:rsidRPr="003E7313">
              <w:rPr>
                <w:rFonts w:ascii="Garamond" w:eastAsia="Times New Roman" w:hAnsi="Garamond" w:cs="Arial"/>
                <w:color w:val="000000"/>
                <w:sz w:val="12"/>
                <w:szCs w:val="12"/>
                <w:lang w:val="sq-AL"/>
              </w:rPr>
              <w:t>3921</w:t>
            </w:r>
          </w:p>
        </w:tc>
        <w:tc>
          <w:tcPr>
            <w:tcW w:w="304" w:type="pct"/>
            <w:shd w:val="clear" w:color="auto" w:fill="auto"/>
            <w:noWrap/>
            <w:vAlign w:val="bottom"/>
            <w:hideMark/>
          </w:tcPr>
          <w:p w:rsidR="00880D09" w:rsidRPr="003E7313" w:rsidRDefault="00880D09" w:rsidP="00880D09">
            <w:pPr>
              <w:spacing w:after="0" w:line="240" w:lineRule="auto"/>
              <w:ind w:firstLine="0"/>
              <w:jc w:val="center"/>
              <w:rPr>
                <w:rFonts w:ascii="Garamond" w:eastAsia="Times New Roman" w:hAnsi="Garamond" w:cs="Arial"/>
                <w:color w:val="000000"/>
                <w:sz w:val="12"/>
                <w:szCs w:val="12"/>
                <w:lang w:val="sq-AL"/>
              </w:rPr>
            </w:pPr>
            <w:r w:rsidRPr="003E7313">
              <w:rPr>
                <w:rFonts w:ascii="Garamond" w:eastAsia="Times New Roman" w:hAnsi="Garamond" w:cs="Arial"/>
                <w:color w:val="000000"/>
                <w:sz w:val="12"/>
                <w:szCs w:val="12"/>
                <w:lang w:val="sq-AL"/>
              </w:rPr>
              <w:t xml:space="preserve"> 20/6</w:t>
            </w:r>
          </w:p>
        </w:tc>
        <w:tc>
          <w:tcPr>
            <w:tcW w:w="218" w:type="pct"/>
            <w:shd w:val="clear" w:color="auto" w:fill="auto"/>
            <w:noWrap/>
            <w:vAlign w:val="bottom"/>
            <w:hideMark/>
          </w:tcPr>
          <w:p w:rsidR="00880D09" w:rsidRPr="003E7313" w:rsidRDefault="008B06F3" w:rsidP="008B06F3">
            <w:pPr>
              <w:spacing w:after="0" w:line="240" w:lineRule="auto"/>
              <w:ind w:firstLine="0"/>
              <w:jc w:val="center"/>
              <w:rPr>
                <w:rFonts w:ascii="Garamond" w:eastAsia="Times New Roman" w:hAnsi="Garamond" w:cs="Arial"/>
                <w:sz w:val="12"/>
                <w:szCs w:val="12"/>
                <w:lang w:val="sq-AL"/>
              </w:rPr>
            </w:pPr>
            <w:r w:rsidRPr="003E7313">
              <w:rPr>
                <w:rFonts w:ascii="Garamond" w:eastAsia="Times New Roman" w:hAnsi="Garamond" w:cs="Arial"/>
                <w:sz w:val="12"/>
                <w:szCs w:val="12"/>
                <w:lang w:val="sq-AL"/>
              </w:rPr>
              <w:t>Arë</w:t>
            </w:r>
          </w:p>
        </w:tc>
        <w:tc>
          <w:tcPr>
            <w:tcW w:w="374" w:type="pct"/>
            <w:shd w:val="clear" w:color="auto" w:fill="auto"/>
            <w:noWrap/>
            <w:vAlign w:val="bottom"/>
            <w:hideMark/>
          </w:tcPr>
          <w:p w:rsidR="00880D09" w:rsidRPr="003E7313" w:rsidRDefault="00880D09" w:rsidP="00880D09">
            <w:pPr>
              <w:spacing w:after="0" w:line="240" w:lineRule="auto"/>
              <w:ind w:firstLine="0"/>
              <w:jc w:val="right"/>
              <w:rPr>
                <w:rFonts w:ascii="Garamond" w:eastAsia="Times New Roman" w:hAnsi="Garamond" w:cs="Arial"/>
                <w:sz w:val="12"/>
                <w:szCs w:val="12"/>
                <w:lang w:val="sq-AL"/>
              </w:rPr>
            </w:pPr>
            <w:r w:rsidRPr="003E7313">
              <w:rPr>
                <w:rFonts w:ascii="Garamond" w:eastAsia="Times New Roman" w:hAnsi="Garamond" w:cs="Arial"/>
                <w:sz w:val="12"/>
                <w:szCs w:val="12"/>
                <w:lang w:val="sq-AL"/>
              </w:rPr>
              <w:t>3222</w:t>
            </w:r>
          </w:p>
        </w:tc>
        <w:tc>
          <w:tcPr>
            <w:tcW w:w="241" w:type="pct"/>
            <w:shd w:val="clear" w:color="auto" w:fill="auto"/>
            <w:noWrap/>
            <w:vAlign w:val="bottom"/>
            <w:hideMark/>
          </w:tcPr>
          <w:p w:rsidR="00880D09" w:rsidRPr="003E7313" w:rsidRDefault="00880D09" w:rsidP="00880D09">
            <w:pPr>
              <w:spacing w:after="0" w:line="240" w:lineRule="auto"/>
              <w:ind w:firstLine="0"/>
              <w:jc w:val="center"/>
              <w:rPr>
                <w:rFonts w:ascii="Garamond" w:eastAsia="Times New Roman" w:hAnsi="Garamond" w:cs="Arial"/>
                <w:sz w:val="12"/>
                <w:szCs w:val="12"/>
                <w:lang w:val="sq-AL"/>
              </w:rPr>
            </w:pPr>
            <w:r w:rsidRPr="003E7313">
              <w:rPr>
                <w:rFonts w:ascii="Garamond" w:eastAsia="Times New Roman" w:hAnsi="Garamond" w:cs="Arial"/>
                <w:sz w:val="12"/>
                <w:szCs w:val="12"/>
                <w:lang w:val="sq-AL"/>
              </w:rPr>
              <w:t>18</w:t>
            </w:r>
          </w:p>
        </w:tc>
        <w:tc>
          <w:tcPr>
            <w:tcW w:w="291" w:type="pct"/>
            <w:shd w:val="clear" w:color="auto" w:fill="auto"/>
            <w:noWrap/>
            <w:vAlign w:val="bottom"/>
            <w:hideMark/>
          </w:tcPr>
          <w:p w:rsidR="00880D09" w:rsidRPr="003E7313" w:rsidRDefault="00880D09" w:rsidP="00880D09">
            <w:pPr>
              <w:spacing w:after="0" w:line="240" w:lineRule="auto"/>
              <w:ind w:firstLine="0"/>
              <w:jc w:val="center"/>
              <w:rPr>
                <w:rFonts w:ascii="Garamond" w:eastAsia="Times New Roman" w:hAnsi="Garamond" w:cs="Arial"/>
                <w:sz w:val="12"/>
                <w:szCs w:val="12"/>
                <w:lang w:val="sq-AL"/>
              </w:rPr>
            </w:pPr>
            <w:r w:rsidRPr="003E7313">
              <w:rPr>
                <w:rFonts w:ascii="Garamond" w:eastAsia="Times New Roman" w:hAnsi="Garamond" w:cs="Arial"/>
                <w:sz w:val="12"/>
                <w:szCs w:val="12"/>
                <w:lang w:val="sq-AL"/>
              </w:rPr>
              <w:t>502</w:t>
            </w:r>
          </w:p>
        </w:tc>
        <w:tc>
          <w:tcPr>
            <w:tcW w:w="237" w:type="pct"/>
            <w:shd w:val="clear" w:color="auto" w:fill="auto"/>
            <w:noWrap/>
            <w:vAlign w:val="bottom"/>
            <w:hideMark/>
          </w:tcPr>
          <w:p w:rsidR="00880D09" w:rsidRPr="003E7313" w:rsidRDefault="00880D09" w:rsidP="00880D09">
            <w:pPr>
              <w:spacing w:after="0" w:line="240" w:lineRule="auto"/>
              <w:ind w:firstLine="0"/>
              <w:jc w:val="right"/>
              <w:rPr>
                <w:rFonts w:ascii="Garamond" w:eastAsia="Times New Roman" w:hAnsi="Garamond" w:cs="Arial"/>
                <w:sz w:val="12"/>
                <w:szCs w:val="12"/>
                <w:lang w:val="sq-AL"/>
              </w:rPr>
            </w:pPr>
            <w:r w:rsidRPr="003E7313">
              <w:rPr>
                <w:rFonts w:ascii="Garamond" w:eastAsia="Times New Roman" w:hAnsi="Garamond" w:cs="Arial"/>
                <w:sz w:val="12"/>
                <w:szCs w:val="12"/>
                <w:lang w:val="sq-AL"/>
              </w:rPr>
              <w:t>9036</w:t>
            </w:r>
          </w:p>
        </w:tc>
        <w:tc>
          <w:tcPr>
            <w:tcW w:w="291" w:type="pct"/>
            <w:shd w:val="clear" w:color="auto" w:fill="auto"/>
            <w:noWrap/>
            <w:vAlign w:val="bottom"/>
            <w:hideMark/>
          </w:tcPr>
          <w:p w:rsidR="00880D09" w:rsidRPr="003E7313" w:rsidRDefault="00880D09" w:rsidP="00880D09">
            <w:pPr>
              <w:spacing w:after="0" w:line="240" w:lineRule="auto"/>
              <w:ind w:firstLine="0"/>
              <w:jc w:val="center"/>
              <w:rPr>
                <w:rFonts w:ascii="Garamond" w:eastAsia="Times New Roman" w:hAnsi="Garamond" w:cs="Arial"/>
                <w:sz w:val="12"/>
                <w:szCs w:val="12"/>
                <w:lang w:val="sq-AL"/>
              </w:rPr>
            </w:pPr>
            <w:r w:rsidRPr="003E7313">
              <w:rPr>
                <w:rFonts w:ascii="Garamond" w:eastAsia="Times New Roman" w:hAnsi="Garamond" w:cs="Arial"/>
                <w:sz w:val="12"/>
                <w:szCs w:val="12"/>
                <w:lang w:val="sq-AL"/>
              </w:rPr>
              <w:t> </w:t>
            </w:r>
          </w:p>
        </w:tc>
        <w:tc>
          <w:tcPr>
            <w:tcW w:w="237" w:type="pct"/>
            <w:shd w:val="clear" w:color="auto" w:fill="auto"/>
            <w:noWrap/>
            <w:vAlign w:val="bottom"/>
            <w:hideMark/>
          </w:tcPr>
          <w:p w:rsidR="00880D09" w:rsidRPr="003E7313" w:rsidRDefault="00880D09" w:rsidP="00880D09">
            <w:pPr>
              <w:spacing w:after="0" w:line="240" w:lineRule="auto"/>
              <w:ind w:firstLine="0"/>
              <w:jc w:val="right"/>
              <w:rPr>
                <w:rFonts w:ascii="Garamond" w:eastAsia="Times New Roman" w:hAnsi="Garamond" w:cs="Arial"/>
                <w:sz w:val="12"/>
                <w:szCs w:val="12"/>
                <w:lang w:val="sq-AL"/>
              </w:rPr>
            </w:pPr>
            <w:r w:rsidRPr="003E7313">
              <w:rPr>
                <w:rFonts w:ascii="Garamond" w:eastAsia="Times New Roman" w:hAnsi="Garamond" w:cs="Arial"/>
                <w:sz w:val="12"/>
                <w:szCs w:val="12"/>
                <w:lang w:val="sq-AL"/>
              </w:rPr>
              <w:t> </w:t>
            </w:r>
          </w:p>
        </w:tc>
        <w:tc>
          <w:tcPr>
            <w:tcW w:w="292" w:type="pct"/>
            <w:shd w:val="clear" w:color="auto" w:fill="auto"/>
            <w:noWrap/>
            <w:vAlign w:val="bottom"/>
            <w:hideMark/>
          </w:tcPr>
          <w:p w:rsidR="00880D09" w:rsidRPr="003E7313" w:rsidRDefault="00880D09" w:rsidP="00880D09">
            <w:pPr>
              <w:spacing w:after="0" w:line="240" w:lineRule="auto"/>
              <w:ind w:firstLine="0"/>
              <w:jc w:val="right"/>
              <w:rPr>
                <w:rFonts w:ascii="Garamond" w:eastAsia="Times New Roman" w:hAnsi="Garamond" w:cs="Arial"/>
                <w:sz w:val="12"/>
                <w:szCs w:val="12"/>
                <w:lang w:val="sq-AL"/>
              </w:rPr>
            </w:pPr>
            <w:r w:rsidRPr="003E7313">
              <w:rPr>
                <w:rFonts w:ascii="Garamond" w:eastAsia="Times New Roman" w:hAnsi="Garamond" w:cs="Arial"/>
                <w:sz w:val="12"/>
                <w:szCs w:val="12"/>
                <w:lang w:val="sq-AL"/>
              </w:rPr>
              <w:t>9036</w:t>
            </w:r>
          </w:p>
        </w:tc>
        <w:tc>
          <w:tcPr>
            <w:tcW w:w="474" w:type="pct"/>
            <w:shd w:val="clear" w:color="auto" w:fill="auto"/>
            <w:noWrap/>
            <w:vAlign w:val="bottom"/>
            <w:hideMark/>
          </w:tcPr>
          <w:p w:rsidR="00880D09" w:rsidRPr="003E7313" w:rsidRDefault="00880D09" w:rsidP="00880D09">
            <w:pPr>
              <w:spacing w:after="0" w:line="240" w:lineRule="auto"/>
              <w:ind w:firstLine="0"/>
              <w:jc w:val="center"/>
              <w:rPr>
                <w:rFonts w:ascii="Garamond" w:eastAsia="Times New Roman" w:hAnsi="Garamond" w:cs="Arial"/>
                <w:sz w:val="12"/>
                <w:szCs w:val="12"/>
                <w:lang w:val="sq-AL"/>
              </w:rPr>
            </w:pPr>
            <w:r w:rsidRPr="003E7313">
              <w:rPr>
                <w:rFonts w:ascii="Garamond" w:eastAsia="Times New Roman" w:hAnsi="Garamond" w:cs="Arial"/>
                <w:sz w:val="12"/>
                <w:szCs w:val="12"/>
                <w:lang w:val="sq-AL"/>
              </w:rPr>
              <w:t>Konf. ZVRPP</w:t>
            </w:r>
          </w:p>
        </w:tc>
      </w:tr>
      <w:tr w:rsidR="003E7313" w:rsidRPr="003E7313" w:rsidTr="003E7313">
        <w:trPr>
          <w:trHeight w:val="139"/>
          <w:jc w:val="center"/>
        </w:trPr>
        <w:tc>
          <w:tcPr>
            <w:tcW w:w="171" w:type="pct"/>
            <w:shd w:val="clear" w:color="auto" w:fill="auto"/>
            <w:noWrap/>
            <w:vAlign w:val="bottom"/>
            <w:hideMark/>
          </w:tcPr>
          <w:p w:rsidR="00880D09" w:rsidRPr="003E7313" w:rsidRDefault="00880D09" w:rsidP="00880D09">
            <w:pPr>
              <w:spacing w:after="0" w:line="240" w:lineRule="auto"/>
              <w:ind w:firstLine="0"/>
              <w:jc w:val="center"/>
              <w:rPr>
                <w:rFonts w:ascii="Garamond" w:eastAsia="Times New Roman" w:hAnsi="Garamond" w:cs="Arial"/>
                <w:b/>
                <w:bCs/>
                <w:sz w:val="12"/>
                <w:szCs w:val="12"/>
                <w:lang w:val="sq-AL"/>
              </w:rPr>
            </w:pPr>
            <w:r w:rsidRPr="003E7313">
              <w:rPr>
                <w:rFonts w:ascii="Garamond" w:eastAsia="Times New Roman" w:hAnsi="Garamond" w:cs="Arial"/>
                <w:b/>
                <w:bCs/>
                <w:sz w:val="12"/>
                <w:szCs w:val="12"/>
                <w:lang w:val="sq-AL"/>
              </w:rPr>
              <w:t>256</w:t>
            </w:r>
          </w:p>
        </w:tc>
        <w:tc>
          <w:tcPr>
            <w:tcW w:w="964" w:type="pct"/>
            <w:shd w:val="clear" w:color="auto" w:fill="auto"/>
            <w:noWrap/>
            <w:vAlign w:val="bottom"/>
            <w:hideMark/>
          </w:tcPr>
          <w:p w:rsidR="00880D09" w:rsidRPr="003E7313" w:rsidRDefault="00880D09" w:rsidP="00880D09">
            <w:pPr>
              <w:spacing w:after="0" w:line="240" w:lineRule="auto"/>
              <w:ind w:firstLine="0"/>
              <w:jc w:val="left"/>
              <w:rPr>
                <w:rFonts w:ascii="Garamond" w:eastAsia="Times New Roman" w:hAnsi="Garamond" w:cs="Arial"/>
                <w:sz w:val="12"/>
                <w:szCs w:val="12"/>
                <w:lang w:val="sq-AL"/>
              </w:rPr>
            </w:pPr>
            <w:r w:rsidRPr="003E7313">
              <w:rPr>
                <w:rFonts w:ascii="Garamond" w:eastAsia="Times New Roman" w:hAnsi="Garamond" w:cs="Arial"/>
                <w:sz w:val="12"/>
                <w:szCs w:val="12"/>
                <w:lang w:val="sq-AL"/>
              </w:rPr>
              <w:t>Shaban</w:t>
            </w:r>
          </w:p>
        </w:tc>
        <w:tc>
          <w:tcPr>
            <w:tcW w:w="403" w:type="pct"/>
            <w:shd w:val="clear" w:color="auto" w:fill="auto"/>
            <w:noWrap/>
            <w:vAlign w:val="bottom"/>
            <w:hideMark/>
          </w:tcPr>
          <w:p w:rsidR="00880D09" w:rsidRPr="003E7313" w:rsidRDefault="00880D09" w:rsidP="00880D09">
            <w:pPr>
              <w:spacing w:after="0" w:line="240" w:lineRule="auto"/>
              <w:ind w:firstLine="0"/>
              <w:jc w:val="left"/>
              <w:rPr>
                <w:rFonts w:ascii="Garamond" w:eastAsia="Times New Roman" w:hAnsi="Garamond" w:cs="Arial"/>
                <w:sz w:val="12"/>
                <w:szCs w:val="12"/>
                <w:lang w:val="sq-AL"/>
              </w:rPr>
            </w:pPr>
            <w:r w:rsidRPr="003E7313">
              <w:rPr>
                <w:rFonts w:ascii="Garamond" w:eastAsia="Times New Roman" w:hAnsi="Garamond" w:cs="Arial"/>
                <w:sz w:val="12"/>
                <w:szCs w:val="12"/>
                <w:lang w:val="sq-AL"/>
              </w:rPr>
              <w:t>Meti</w:t>
            </w:r>
          </w:p>
        </w:tc>
        <w:tc>
          <w:tcPr>
            <w:tcW w:w="312" w:type="pct"/>
            <w:shd w:val="clear" w:color="auto" w:fill="auto"/>
            <w:noWrap/>
            <w:vAlign w:val="bottom"/>
            <w:hideMark/>
          </w:tcPr>
          <w:p w:rsidR="00880D09" w:rsidRPr="003E7313" w:rsidRDefault="00880D09" w:rsidP="00880D09">
            <w:pPr>
              <w:spacing w:after="0" w:line="240" w:lineRule="auto"/>
              <w:ind w:firstLine="0"/>
              <w:jc w:val="left"/>
              <w:rPr>
                <w:rFonts w:ascii="Garamond" w:eastAsia="Times New Roman" w:hAnsi="Garamond" w:cs="Arial"/>
                <w:sz w:val="12"/>
                <w:szCs w:val="12"/>
                <w:lang w:val="sq-AL"/>
              </w:rPr>
            </w:pPr>
            <w:r w:rsidRPr="003E7313">
              <w:rPr>
                <w:rFonts w:ascii="Garamond" w:eastAsia="Times New Roman" w:hAnsi="Garamond" w:cs="Arial"/>
                <w:sz w:val="12"/>
                <w:szCs w:val="12"/>
                <w:lang w:val="sq-AL"/>
              </w:rPr>
              <w:t>Malko</w:t>
            </w:r>
          </w:p>
        </w:tc>
        <w:tc>
          <w:tcPr>
            <w:tcW w:w="190" w:type="pct"/>
            <w:shd w:val="clear" w:color="auto" w:fill="auto"/>
            <w:noWrap/>
            <w:vAlign w:val="bottom"/>
            <w:hideMark/>
          </w:tcPr>
          <w:p w:rsidR="00880D09" w:rsidRPr="003E7313" w:rsidRDefault="00880D09" w:rsidP="00880D09">
            <w:pPr>
              <w:spacing w:after="0" w:line="240" w:lineRule="auto"/>
              <w:ind w:firstLine="0"/>
              <w:jc w:val="center"/>
              <w:rPr>
                <w:rFonts w:ascii="Garamond" w:eastAsia="Times New Roman" w:hAnsi="Garamond" w:cs="Arial"/>
                <w:color w:val="000000"/>
                <w:sz w:val="12"/>
                <w:szCs w:val="12"/>
                <w:lang w:val="sq-AL"/>
              </w:rPr>
            </w:pPr>
            <w:r w:rsidRPr="003E7313">
              <w:rPr>
                <w:rFonts w:ascii="Garamond" w:eastAsia="Times New Roman" w:hAnsi="Garamond" w:cs="Arial"/>
                <w:color w:val="000000"/>
                <w:sz w:val="12"/>
                <w:szCs w:val="12"/>
                <w:lang w:val="sq-AL"/>
              </w:rPr>
              <w:t>3921</w:t>
            </w:r>
          </w:p>
        </w:tc>
        <w:tc>
          <w:tcPr>
            <w:tcW w:w="304" w:type="pct"/>
            <w:shd w:val="clear" w:color="auto" w:fill="auto"/>
            <w:noWrap/>
            <w:vAlign w:val="bottom"/>
            <w:hideMark/>
          </w:tcPr>
          <w:p w:rsidR="00880D09" w:rsidRPr="003E7313" w:rsidRDefault="00880D09" w:rsidP="00880D09">
            <w:pPr>
              <w:spacing w:after="0" w:line="240" w:lineRule="auto"/>
              <w:ind w:firstLine="0"/>
              <w:jc w:val="center"/>
              <w:rPr>
                <w:rFonts w:ascii="Garamond" w:eastAsia="Times New Roman" w:hAnsi="Garamond" w:cs="Arial"/>
                <w:color w:val="000000"/>
                <w:sz w:val="12"/>
                <w:szCs w:val="12"/>
                <w:lang w:val="sq-AL"/>
              </w:rPr>
            </w:pPr>
            <w:r w:rsidRPr="003E7313">
              <w:rPr>
                <w:rFonts w:ascii="Garamond" w:eastAsia="Times New Roman" w:hAnsi="Garamond" w:cs="Arial"/>
                <w:color w:val="000000"/>
                <w:sz w:val="12"/>
                <w:szCs w:val="12"/>
                <w:lang w:val="sq-AL"/>
              </w:rPr>
              <w:t xml:space="preserve"> 20/7</w:t>
            </w:r>
          </w:p>
        </w:tc>
        <w:tc>
          <w:tcPr>
            <w:tcW w:w="218" w:type="pct"/>
            <w:shd w:val="clear" w:color="auto" w:fill="auto"/>
            <w:noWrap/>
            <w:vAlign w:val="bottom"/>
            <w:hideMark/>
          </w:tcPr>
          <w:p w:rsidR="00880D09" w:rsidRPr="003E7313" w:rsidRDefault="008B06F3" w:rsidP="008B06F3">
            <w:pPr>
              <w:spacing w:after="0" w:line="240" w:lineRule="auto"/>
              <w:ind w:firstLine="0"/>
              <w:jc w:val="center"/>
              <w:rPr>
                <w:rFonts w:ascii="Garamond" w:eastAsia="Times New Roman" w:hAnsi="Garamond" w:cs="Arial"/>
                <w:sz w:val="12"/>
                <w:szCs w:val="12"/>
                <w:lang w:val="sq-AL"/>
              </w:rPr>
            </w:pPr>
            <w:r w:rsidRPr="003E7313">
              <w:rPr>
                <w:rFonts w:ascii="Garamond" w:eastAsia="Times New Roman" w:hAnsi="Garamond" w:cs="Arial"/>
                <w:sz w:val="12"/>
                <w:szCs w:val="12"/>
                <w:lang w:val="sq-AL"/>
              </w:rPr>
              <w:t>Arë</w:t>
            </w:r>
          </w:p>
        </w:tc>
        <w:tc>
          <w:tcPr>
            <w:tcW w:w="374" w:type="pct"/>
            <w:shd w:val="clear" w:color="auto" w:fill="auto"/>
            <w:noWrap/>
            <w:vAlign w:val="bottom"/>
            <w:hideMark/>
          </w:tcPr>
          <w:p w:rsidR="00880D09" w:rsidRPr="003E7313" w:rsidRDefault="00880D09" w:rsidP="00880D09">
            <w:pPr>
              <w:spacing w:after="0" w:line="240" w:lineRule="auto"/>
              <w:ind w:firstLine="0"/>
              <w:jc w:val="right"/>
              <w:rPr>
                <w:rFonts w:ascii="Garamond" w:eastAsia="Times New Roman" w:hAnsi="Garamond" w:cs="Arial"/>
                <w:sz w:val="12"/>
                <w:szCs w:val="12"/>
                <w:lang w:val="sq-AL"/>
              </w:rPr>
            </w:pPr>
            <w:r w:rsidRPr="003E7313">
              <w:rPr>
                <w:rFonts w:ascii="Garamond" w:eastAsia="Times New Roman" w:hAnsi="Garamond" w:cs="Arial"/>
                <w:sz w:val="12"/>
                <w:szCs w:val="12"/>
                <w:lang w:val="sq-AL"/>
              </w:rPr>
              <w:t>5146</w:t>
            </w:r>
          </w:p>
        </w:tc>
        <w:tc>
          <w:tcPr>
            <w:tcW w:w="241" w:type="pct"/>
            <w:shd w:val="clear" w:color="auto" w:fill="auto"/>
            <w:noWrap/>
            <w:vAlign w:val="bottom"/>
            <w:hideMark/>
          </w:tcPr>
          <w:p w:rsidR="00880D09" w:rsidRPr="003E7313" w:rsidRDefault="00880D09" w:rsidP="00880D09">
            <w:pPr>
              <w:spacing w:after="0" w:line="240" w:lineRule="auto"/>
              <w:ind w:firstLine="0"/>
              <w:jc w:val="center"/>
              <w:rPr>
                <w:rFonts w:ascii="Garamond" w:eastAsia="Times New Roman" w:hAnsi="Garamond" w:cs="Arial"/>
                <w:sz w:val="12"/>
                <w:szCs w:val="12"/>
                <w:lang w:val="sq-AL"/>
              </w:rPr>
            </w:pPr>
            <w:r w:rsidRPr="003E7313">
              <w:rPr>
                <w:rFonts w:ascii="Garamond" w:eastAsia="Times New Roman" w:hAnsi="Garamond" w:cs="Arial"/>
                <w:sz w:val="12"/>
                <w:szCs w:val="12"/>
                <w:lang w:val="sq-AL"/>
              </w:rPr>
              <w:t>12</w:t>
            </w:r>
          </w:p>
        </w:tc>
        <w:tc>
          <w:tcPr>
            <w:tcW w:w="291" w:type="pct"/>
            <w:shd w:val="clear" w:color="auto" w:fill="auto"/>
            <w:noWrap/>
            <w:vAlign w:val="bottom"/>
            <w:hideMark/>
          </w:tcPr>
          <w:p w:rsidR="00880D09" w:rsidRPr="003E7313" w:rsidRDefault="00880D09" w:rsidP="00880D09">
            <w:pPr>
              <w:spacing w:after="0" w:line="240" w:lineRule="auto"/>
              <w:ind w:firstLine="0"/>
              <w:jc w:val="center"/>
              <w:rPr>
                <w:rFonts w:ascii="Garamond" w:eastAsia="Times New Roman" w:hAnsi="Garamond" w:cs="Arial"/>
                <w:sz w:val="12"/>
                <w:szCs w:val="12"/>
                <w:lang w:val="sq-AL"/>
              </w:rPr>
            </w:pPr>
            <w:r w:rsidRPr="003E7313">
              <w:rPr>
                <w:rFonts w:ascii="Garamond" w:eastAsia="Times New Roman" w:hAnsi="Garamond" w:cs="Arial"/>
                <w:sz w:val="12"/>
                <w:szCs w:val="12"/>
                <w:lang w:val="sq-AL"/>
              </w:rPr>
              <w:t>502</w:t>
            </w:r>
          </w:p>
        </w:tc>
        <w:tc>
          <w:tcPr>
            <w:tcW w:w="237" w:type="pct"/>
            <w:shd w:val="clear" w:color="auto" w:fill="auto"/>
            <w:noWrap/>
            <w:vAlign w:val="bottom"/>
            <w:hideMark/>
          </w:tcPr>
          <w:p w:rsidR="00880D09" w:rsidRPr="003E7313" w:rsidRDefault="00880D09" w:rsidP="00880D09">
            <w:pPr>
              <w:spacing w:after="0" w:line="240" w:lineRule="auto"/>
              <w:ind w:firstLine="0"/>
              <w:jc w:val="right"/>
              <w:rPr>
                <w:rFonts w:ascii="Garamond" w:eastAsia="Times New Roman" w:hAnsi="Garamond" w:cs="Arial"/>
                <w:sz w:val="12"/>
                <w:szCs w:val="12"/>
                <w:lang w:val="sq-AL"/>
              </w:rPr>
            </w:pPr>
            <w:r w:rsidRPr="003E7313">
              <w:rPr>
                <w:rFonts w:ascii="Garamond" w:eastAsia="Times New Roman" w:hAnsi="Garamond" w:cs="Arial"/>
                <w:sz w:val="12"/>
                <w:szCs w:val="12"/>
                <w:lang w:val="sq-AL"/>
              </w:rPr>
              <w:t>6024</w:t>
            </w:r>
          </w:p>
        </w:tc>
        <w:tc>
          <w:tcPr>
            <w:tcW w:w="291" w:type="pct"/>
            <w:shd w:val="clear" w:color="auto" w:fill="auto"/>
            <w:noWrap/>
            <w:vAlign w:val="bottom"/>
            <w:hideMark/>
          </w:tcPr>
          <w:p w:rsidR="00880D09" w:rsidRPr="003E7313" w:rsidRDefault="00880D09" w:rsidP="00880D09">
            <w:pPr>
              <w:spacing w:after="0" w:line="240" w:lineRule="auto"/>
              <w:ind w:firstLine="0"/>
              <w:jc w:val="center"/>
              <w:rPr>
                <w:rFonts w:ascii="Garamond" w:eastAsia="Times New Roman" w:hAnsi="Garamond" w:cs="Arial"/>
                <w:sz w:val="12"/>
                <w:szCs w:val="12"/>
                <w:lang w:val="sq-AL"/>
              </w:rPr>
            </w:pPr>
            <w:r w:rsidRPr="003E7313">
              <w:rPr>
                <w:rFonts w:ascii="Garamond" w:eastAsia="Times New Roman" w:hAnsi="Garamond" w:cs="Arial"/>
                <w:sz w:val="12"/>
                <w:szCs w:val="12"/>
                <w:lang w:val="sq-AL"/>
              </w:rPr>
              <w:t> </w:t>
            </w:r>
          </w:p>
        </w:tc>
        <w:tc>
          <w:tcPr>
            <w:tcW w:w="237" w:type="pct"/>
            <w:shd w:val="clear" w:color="auto" w:fill="auto"/>
            <w:noWrap/>
            <w:vAlign w:val="bottom"/>
            <w:hideMark/>
          </w:tcPr>
          <w:p w:rsidR="00880D09" w:rsidRPr="003E7313" w:rsidRDefault="00880D09" w:rsidP="00880D09">
            <w:pPr>
              <w:spacing w:after="0" w:line="240" w:lineRule="auto"/>
              <w:ind w:firstLine="0"/>
              <w:jc w:val="right"/>
              <w:rPr>
                <w:rFonts w:ascii="Garamond" w:eastAsia="Times New Roman" w:hAnsi="Garamond" w:cs="Arial"/>
                <w:sz w:val="12"/>
                <w:szCs w:val="12"/>
                <w:lang w:val="sq-AL"/>
              </w:rPr>
            </w:pPr>
            <w:r w:rsidRPr="003E7313">
              <w:rPr>
                <w:rFonts w:ascii="Garamond" w:eastAsia="Times New Roman" w:hAnsi="Garamond" w:cs="Arial"/>
                <w:sz w:val="12"/>
                <w:szCs w:val="12"/>
                <w:lang w:val="sq-AL"/>
              </w:rPr>
              <w:t> </w:t>
            </w:r>
          </w:p>
        </w:tc>
        <w:tc>
          <w:tcPr>
            <w:tcW w:w="292" w:type="pct"/>
            <w:shd w:val="clear" w:color="auto" w:fill="auto"/>
            <w:noWrap/>
            <w:vAlign w:val="bottom"/>
            <w:hideMark/>
          </w:tcPr>
          <w:p w:rsidR="00880D09" w:rsidRPr="003E7313" w:rsidRDefault="00880D09" w:rsidP="00880D09">
            <w:pPr>
              <w:spacing w:after="0" w:line="240" w:lineRule="auto"/>
              <w:ind w:firstLine="0"/>
              <w:jc w:val="right"/>
              <w:rPr>
                <w:rFonts w:ascii="Garamond" w:eastAsia="Times New Roman" w:hAnsi="Garamond" w:cs="Arial"/>
                <w:sz w:val="12"/>
                <w:szCs w:val="12"/>
                <w:lang w:val="sq-AL"/>
              </w:rPr>
            </w:pPr>
            <w:r w:rsidRPr="003E7313">
              <w:rPr>
                <w:rFonts w:ascii="Garamond" w:eastAsia="Times New Roman" w:hAnsi="Garamond" w:cs="Arial"/>
                <w:sz w:val="12"/>
                <w:szCs w:val="12"/>
                <w:lang w:val="sq-AL"/>
              </w:rPr>
              <w:t>6024</w:t>
            </w:r>
          </w:p>
        </w:tc>
        <w:tc>
          <w:tcPr>
            <w:tcW w:w="474" w:type="pct"/>
            <w:shd w:val="clear" w:color="auto" w:fill="auto"/>
            <w:noWrap/>
            <w:vAlign w:val="bottom"/>
            <w:hideMark/>
          </w:tcPr>
          <w:p w:rsidR="00880D09" w:rsidRPr="003E7313" w:rsidRDefault="00880D09" w:rsidP="00880D09">
            <w:pPr>
              <w:spacing w:after="0" w:line="240" w:lineRule="auto"/>
              <w:ind w:firstLine="0"/>
              <w:jc w:val="center"/>
              <w:rPr>
                <w:rFonts w:ascii="Garamond" w:eastAsia="Times New Roman" w:hAnsi="Garamond" w:cs="Arial"/>
                <w:sz w:val="12"/>
                <w:szCs w:val="12"/>
                <w:lang w:val="sq-AL"/>
              </w:rPr>
            </w:pPr>
            <w:r w:rsidRPr="003E7313">
              <w:rPr>
                <w:rFonts w:ascii="Garamond" w:eastAsia="Times New Roman" w:hAnsi="Garamond" w:cs="Arial"/>
                <w:sz w:val="12"/>
                <w:szCs w:val="12"/>
                <w:lang w:val="sq-AL"/>
              </w:rPr>
              <w:t>Konf. ZVRPP</w:t>
            </w:r>
          </w:p>
        </w:tc>
      </w:tr>
      <w:tr w:rsidR="003E7313" w:rsidRPr="003E7313" w:rsidTr="003E7313">
        <w:trPr>
          <w:trHeight w:val="139"/>
          <w:jc w:val="center"/>
        </w:trPr>
        <w:tc>
          <w:tcPr>
            <w:tcW w:w="171" w:type="pct"/>
            <w:shd w:val="clear" w:color="auto" w:fill="auto"/>
            <w:noWrap/>
            <w:vAlign w:val="bottom"/>
            <w:hideMark/>
          </w:tcPr>
          <w:p w:rsidR="00880D09" w:rsidRPr="003E7313" w:rsidRDefault="00880D09" w:rsidP="00880D09">
            <w:pPr>
              <w:spacing w:after="0" w:line="240" w:lineRule="auto"/>
              <w:ind w:firstLine="0"/>
              <w:jc w:val="center"/>
              <w:rPr>
                <w:rFonts w:ascii="Garamond" w:eastAsia="Times New Roman" w:hAnsi="Garamond" w:cs="Arial"/>
                <w:b/>
                <w:bCs/>
                <w:sz w:val="12"/>
                <w:szCs w:val="12"/>
                <w:lang w:val="sq-AL"/>
              </w:rPr>
            </w:pPr>
            <w:r w:rsidRPr="003E7313">
              <w:rPr>
                <w:rFonts w:ascii="Garamond" w:eastAsia="Times New Roman" w:hAnsi="Garamond" w:cs="Arial"/>
                <w:b/>
                <w:bCs/>
                <w:sz w:val="12"/>
                <w:szCs w:val="12"/>
                <w:lang w:val="sq-AL"/>
              </w:rPr>
              <w:t>257</w:t>
            </w:r>
          </w:p>
        </w:tc>
        <w:tc>
          <w:tcPr>
            <w:tcW w:w="964" w:type="pct"/>
            <w:shd w:val="clear" w:color="auto" w:fill="auto"/>
            <w:noWrap/>
            <w:vAlign w:val="bottom"/>
            <w:hideMark/>
          </w:tcPr>
          <w:p w:rsidR="00880D09" w:rsidRPr="003E7313" w:rsidRDefault="00880D09" w:rsidP="00880D09">
            <w:pPr>
              <w:spacing w:after="0" w:line="240" w:lineRule="auto"/>
              <w:ind w:firstLine="0"/>
              <w:jc w:val="left"/>
              <w:rPr>
                <w:rFonts w:ascii="Garamond" w:eastAsia="Times New Roman" w:hAnsi="Garamond" w:cs="Arial"/>
                <w:sz w:val="12"/>
                <w:szCs w:val="12"/>
                <w:lang w:val="sq-AL"/>
              </w:rPr>
            </w:pPr>
            <w:r w:rsidRPr="003E7313">
              <w:rPr>
                <w:rFonts w:ascii="Garamond" w:eastAsia="Times New Roman" w:hAnsi="Garamond" w:cs="Arial"/>
                <w:sz w:val="12"/>
                <w:szCs w:val="12"/>
                <w:lang w:val="sq-AL"/>
              </w:rPr>
              <w:t>I Pa Indentifikuar</w:t>
            </w:r>
          </w:p>
        </w:tc>
        <w:tc>
          <w:tcPr>
            <w:tcW w:w="403" w:type="pct"/>
            <w:shd w:val="clear" w:color="auto" w:fill="auto"/>
            <w:noWrap/>
            <w:vAlign w:val="bottom"/>
            <w:hideMark/>
          </w:tcPr>
          <w:p w:rsidR="00880D09" w:rsidRPr="003E7313" w:rsidRDefault="00880D09" w:rsidP="00880D09">
            <w:pPr>
              <w:spacing w:after="0" w:line="240" w:lineRule="auto"/>
              <w:ind w:firstLine="0"/>
              <w:jc w:val="left"/>
              <w:rPr>
                <w:rFonts w:ascii="Garamond" w:eastAsia="Times New Roman" w:hAnsi="Garamond" w:cs="Arial"/>
                <w:sz w:val="12"/>
                <w:szCs w:val="12"/>
                <w:lang w:val="sq-AL"/>
              </w:rPr>
            </w:pPr>
            <w:r w:rsidRPr="003E7313">
              <w:rPr>
                <w:rFonts w:ascii="Garamond" w:eastAsia="Times New Roman" w:hAnsi="Garamond" w:cs="Arial"/>
                <w:sz w:val="12"/>
                <w:szCs w:val="12"/>
                <w:lang w:val="sq-AL"/>
              </w:rPr>
              <w:t> </w:t>
            </w:r>
          </w:p>
        </w:tc>
        <w:tc>
          <w:tcPr>
            <w:tcW w:w="312" w:type="pct"/>
            <w:shd w:val="clear" w:color="auto" w:fill="auto"/>
            <w:noWrap/>
            <w:vAlign w:val="bottom"/>
            <w:hideMark/>
          </w:tcPr>
          <w:p w:rsidR="00880D09" w:rsidRPr="003E7313" w:rsidRDefault="00880D09" w:rsidP="00880D09">
            <w:pPr>
              <w:spacing w:after="0" w:line="240" w:lineRule="auto"/>
              <w:ind w:firstLine="0"/>
              <w:jc w:val="left"/>
              <w:rPr>
                <w:rFonts w:ascii="Garamond" w:eastAsia="Times New Roman" w:hAnsi="Garamond" w:cs="Arial"/>
                <w:sz w:val="12"/>
                <w:szCs w:val="12"/>
                <w:lang w:val="sq-AL"/>
              </w:rPr>
            </w:pPr>
            <w:r w:rsidRPr="003E7313">
              <w:rPr>
                <w:rFonts w:ascii="Garamond" w:eastAsia="Times New Roman" w:hAnsi="Garamond" w:cs="Arial"/>
                <w:sz w:val="12"/>
                <w:szCs w:val="12"/>
                <w:lang w:val="sq-AL"/>
              </w:rPr>
              <w:t> </w:t>
            </w:r>
          </w:p>
        </w:tc>
        <w:tc>
          <w:tcPr>
            <w:tcW w:w="190" w:type="pct"/>
            <w:shd w:val="clear" w:color="auto" w:fill="auto"/>
            <w:noWrap/>
            <w:vAlign w:val="bottom"/>
            <w:hideMark/>
          </w:tcPr>
          <w:p w:rsidR="00880D09" w:rsidRPr="003E7313" w:rsidRDefault="00880D09" w:rsidP="00880D09">
            <w:pPr>
              <w:spacing w:after="0" w:line="240" w:lineRule="auto"/>
              <w:ind w:firstLine="0"/>
              <w:jc w:val="center"/>
              <w:rPr>
                <w:rFonts w:ascii="Garamond" w:eastAsia="Times New Roman" w:hAnsi="Garamond" w:cs="Arial"/>
                <w:color w:val="000000"/>
                <w:sz w:val="12"/>
                <w:szCs w:val="12"/>
                <w:lang w:val="sq-AL"/>
              </w:rPr>
            </w:pPr>
            <w:r w:rsidRPr="003E7313">
              <w:rPr>
                <w:rFonts w:ascii="Garamond" w:eastAsia="Times New Roman" w:hAnsi="Garamond" w:cs="Arial"/>
                <w:color w:val="000000"/>
                <w:sz w:val="12"/>
                <w:szCs w:val="12"/>
                <w:lang w:val="sq-AL"/>
              </w:rPr>
              <w:t>3921</w:t>
            </w:r>
          </w:p>
        </w:tc>
        <w:tc>
          <w:tcPr>
            <w:tcW w:w="304" w:type="pct"/>
            <w:shd w:val="clear" w:color="auto" w:fill="auto"/>
            <w:noWrap/>
            <w:vAlign w:val="bottom"/>
            <w:hideMark/>
          </w:tcPr>
          <w:p w:rsidR="00880D09" w:rsidRPr="003E7313" w:rsidRDefault="00880D09" w:rsidP="00880D09">
            <w:pPr>
              <w:spacing w:after="0" w:line="240" w:lineRule="auto"/>
              <w:ind w:firstLine="0"/>
              <w:jc w:val="center"/>
              <w:rPr>
                <w:rFonts w:ascii="Garamond" w:eastAsia="Times New Roman" w:hAnsi="Garamond" w:cs="Arial"/>
                <w:color w:val="000000"/>
                <w:sz w:val="12"/>
                <w:szCs w:val="12"/>
                <w:lang w:val="sq-AL"/>
              </w:rPr>
            </w:pPr>
            <w:r w:rsidRPr="003E7313">
              <w:rPr>
                <w:rFonts w:ascii="Garamond" w:eastAsia="Times New Roman" w:hAnsi="Garamond" w:cs="Arial"/>
                <w:color w:val="000000"/>
                <w:sz w:val="12"/>
                <w:szCs w:val="12"/>
                <w:lang w:val="sq-AL"/>
              </w:rPr>
              <w:t xml:space="preserve"> 20/8</w:t>
            </w:r>
          </w:p>
        </w:tc>
        <w:tc>
          <w:tcPr>
            <w:tcW w:w="218" w:type="pct"/>
            <w:shd w:val="clear" w:color="auto" w:fill="auto"/>
            <w:noWrap/>
            <w:vAlign w:val="bottom"/>
            <w:hideMark/>
          </w:tcPr>
          <w:p w:rsidR="00880D09" w:rsidRPr="003E7313" w:rsidRDefault="008B06F3" w:rsidP="008B06F3">
            <w:pPr>
              <w:spacing w:after="0" w:line="240" w:lineRule="auto"/>
              <w:ind w:firstLine="0"/>
              <w:jc w:val="center"/>
              <w:rPr>
                <w:rFonts w:ascii="Garamond" w:eastAsia="Times New Roman" w:hAnsi="Garamond" w:cs="Arial"/>
                <w:sz w:val="12"/>
                <w:szCs w:val="12"/>
                <w:lang w:val="sq-AL"/>
              </w:rPr>
            </w:pPr>
            <w:r w:rsidRPr="003E7313">
              <w:rPr>
                <w:rFonts w:ascii="Garamond" w:eastAsia="Times New Roman" w:hAnsi="Garamond" w:cs="Arial"/>
                <w:sz w:val="12"/>
                <w:szCs w:val="12"/>
                <w:lang w:val="sq-AL"/>
              </w:rPr>
              <w:t>Arë</w:t>
            </w:r>
          </w:p>
        </w:tc>
        <w:tc>
          <w:tcPr>
            <w:tcW w:w="374" w:type="pct"/>
            <w:shd w:val="clear" w:color="auto" w:fill="auto"/>
            <w:noWrap/>
            <w:vAlign w:val="bottom"/>
            <w:hideMark/>
          </w:tcPr>
          <w:p w:rsidR="00880D09" w:rsidRPr="003E7313" w:rsidRDefault="00880D09" w:rsidP="00880D09">
            <w:pPr>
              <w:spacing w:after="0" w:line="240" w:lineRule="auto"/>
              <w:ind w:firstLine="0"/>
              <w:jc w:val="right"/>
              <w:rPr>
                <w:rFonts w:ascii="Garamond" w:eastAsia="Times New Roman" w:hAnsi="Garamond" w:cs="Arial"/>
                <w:sz w:val="12"/>
                <w:szCs w:val="12"/>
                <w:lang w:val="sq-AL"/>
              </w:rPr>
            </w:pPr>
            <w:r w:rsidRPr="003E7313">
              <w:rPr>
                <w:rFonts w:ascii="Garamond" w:eastAsia="Times New Roman" w:hAnsi="Garamond" w:cs="Arial"/>
                <w:sz w:val="12"/>
                <w:szCs w:val="12"/>
                <w:lang w:val="sq-AL"/>
              </w:rPr>
              <w:t> </w:t>
            </w:r>
          </w:p>
        </w:tc>
        <w:tc>
          <w:tcPr>
            <w:tcW w:w="241" w:type="pct"/>
            <w:shd w:val="clear" w:color="auto" w:fill="auto"/>
            <w:noWrap/>
            <w:vAlign w:val="bottom"/>
            <w:hideMark/>
          </w:tcPr>
          <w:p w:rsidR="00880D09" w:rsidRPr="003E7313" w:rsidRDefault="00880D09" w:rsidP="00880D09">
            <w:pPr>
              <w:spacing w:after="0" w:line="240" w:lineRule="auto"/>
              <w:ind w:firstLine="0"/>
              <w:jc w:val="center"/>
              <w:rPr>
                <w:rFonts w:ascii="Garamond" w:eastAsia="Times New Roman" w:hAnsi="Garamond" w:cs="Arial"/>
                <w:sz w:val="12"/>
                <w:szCs w:val="12"/>
                <w:lang w:val="sq-AL"/>
              </w:rPr>
            </w:pPr>
            <w:r w:rsidRPr="003E7313">
              <w:rPr>
                <w:rFonts w:ascii="Garamond" w:eastAsia="Times New Roman" w:hAnsi="Garamond" w:cs="Arial"/>
                <w:sz w:val="12"/>
                <w:szCs w:val="12"/>
                <w:lang w:val="sq-AL"/>
              </w:rPr>
              <w:t>8</w:t>
            </w:r>
          </w:p>
        </w:tc>
        <w:tc>
          <w:tcPr>
            <w:tcW w:w="291" w:type="pct"/>
            <w:shd w:val="clear" w:color="auto" w:fill="auto"/>
            <w:noWrap/>
            <w:vAlign w:val="bottom"/>
            <w:hideMark/>
          </w:tcPr>
          <w:p w:rsidR="00880D09" w:rsidRPr="003E7313" w:rsidRDefault="00880D09" w:rsidP="00880D09">
            <w:pPr>
              <w:spacing w:after="0" w:line="240" w:lineRule="auto"/>
              <w:ind w:firstLine="0"/>
              <w:jc w:val="center"/>
              <w:rPr>
                <w:rFonts w:ascii="Garamond" w:eastAsia="Times New Roman" w:hAnsi="Garamond" w:cs="Arial"/>
                <w:sz w:val="12"/>
                <w:szCs w:val="12"/>
                <w:lang w:val="sq-AL"/>
              </w:rPr>
            </w:pPr>
            <w:r w:rsidRPr="003E7313">
              <w:rPr>
                <w:rFonts w:ascii="Garamond" w:eastAsia="Times New Roman" w:hAnsi="Garamond" w:cs="Arial"/>
                <w:sz w:val="12"/>
                <w:szCs w:val="12"/>
                <w:lang w:val="sq-AL"/>
              </w:rPr>
              <w:t>502</w:t>
            </w:r>
          </w:p>
        </w:tc>
        <w:tc>
          <w:tcPr>
            <w:tcW w:w="237" w:type="pct"/>
            <w:shd w:val="clear" w:color="auto" w:fill="auto"/>
            <w:noWrap/>
            <w:vAlign w:val="bottom"/>
            <w:hideMark/>
          </w:tcPr>
          <w:p w:rsidR="00880D09" w:rsidRPr="003E7313" w:rsidRDefault="00880D09" w:rsidP="00880D09">
            <w:pPr>
              <w:spacing w:after="0" w:line="240" w:lineRule="auto"/>
              <w:ind w:firstLine="0"/>
              <w:jc w:val="right"/>
              <w:rPr>
                <w:rFonts w:ascii="Garamond" w:eastAsia="Times New Roman" w:hAnsi="Garamond" w:cs="Arial"/>
                <w:sz w:val="12"/>
                <w:szCs w:val="12"/>
                <w:lang w:val="sq-AL"/>
              </w:rPr>
            </w:pPr>
            <w:r w:rsidRPr="003E7313">
              <w:rPr>
                <w:rFonts w:ascii="Garamond" w:eastAsia="Times New Roman" w:hAnsi="Garamond" w:cs="Arial"/>
                <w:sz w:val="12"/>
                <w:szCs w:val="12"/>
                <w:lang w:val="sq-AL"/>
              </w:rPr>
              <w:t>4016</w:t>
            </w:r>
          </w:p>
        </w:tc>
        <w:tc>
          <w:tcPr>
            <w:tcW w:w="291" w:type="pct"/>
            <w:shd w:val="clear" w:color="auto" w:fill="auto"/>
            <w:noWrap/>
            <w:vAlign w:val="bottom"/>
            <w:hideMark/>
          </w:tcPr>
          <w:p w:rsidR="00880D09" w:rsidRPr="003E7313" w:rsidRDefault="00880D09" w:rsidP="00880D09">
            <w:pPr>
              <w:spacing w:after="0" w:line="240" w:lineRule="auto"/>
              <w:ind w:firstLine="0"/>
              <w:jc w:val="center"/>
              <w:rPr>
                <w:rFonts w:ascii="Garamond" w:eastAsia="Times New Roman" w:hAnsi="Garamond" w:cs="Arial"/>
                <w:sz w:val="12"/>
                <w:szCs w:val="12"/>
                <w:lang w:val="sq-AL"/>
              </w:rPr>
            </w:pPr>
            <w:r w:rsidRPr="003E7313">
              <w:rPr>
                <w:rFonts w:ascii="Garamond" w:eastAsia="Times New Roman" w:hAnsi="Garamond" w:cs="Arial"/>
                <w:sz w:val="12"/>
                <w:szCs w:val="12"/>
                <w:lang w:val="sq-AL"/>
              </w:rPr>
              <w:t> </w:t>
            </w:r>
          </w:p>
        </w:tc>
        <w:tc>
          <w:tcPr>
            <w:tcW w:w="237" w:type="pct"/>
            <w:shd w:val="clear" w:color="auto" w:fill="auto"/>
            <w:noWrap/>
            <w:vAlign w:val="bottom"/>
            <w:hideMark/>
          </w:tcPr>
          <w:p w:rsidR="00880D09" w:rsidRPr="003E7313" w:rsidRDefault="00880D09" w:rsidP="00880D09">
            <w:pPr>
              <w:spacing w:after="0" w:line="240" w:lineRule="auto"/>
              <w:ind w:firstLine="0"/>
              <w:jc w:val="right"/>
              <w:rPr>
                <w:rFonts w:ascii="Garamond" w:eastAsia="Times New Roman" w:hAnsi="Garamond" w:cs="Arial"/>
                <w:sz w:val="12"/>
                <w:szCs w:val="12"/>
                <w:lang w:val="sq-AL"/>
              </w:rPr>
            </w:pPr>
            <w:r w:rsidRPr="003E7313">
              <w:rPr>
                <w:rFonts w:ascii="Garamond" w:eastAsia="Times New Roman" w:hAnsi="Garamond" w:cs="Arial"/>
                <w:sz w:val="12"/>
                <w:szCs w:val="12"/>
                <w:lang w:val="sq-AL"/>
              </w:rPr>
              <w:t> </w:t>
            </w:r>
          </w:p>
        </w:tc>
        <w:tc>
          <w:tcPr>
            <w:tcW w:w="292" w:type="pct"/>
            <w:shd w:val="clear" w:color="auto" w:fill="auto"/>
            <w:noWrap/>
            <w:vAlign w:val="bottom"/>
            <w:hideMark/>
          </w:tcPr>
          <w:p w:rsidR="00880D09" w:rsidRPr="003E7313" w:rsidRDefault="00880D09" w:rsidP="00880D09">
            <w:pPr>
              <w:spacing w:after="0" w:line="240" w:lineRule="auto"/>
              <w:ind w:firstLine="0"/>
              <w:jc w:val="right"/>
              <w:rPr>
                <w:rFonts w:ascii="Garamond" w:eastAsia="Times New Roman" w:hAnsi="Garamond" w:cs="Arial"/>
                <w:sz w:val="12"/>
                <w:szCs w:val="12"/>
                <w:lang w:val="sq-AL"/>
              </w:rPr>
            </w:pPr>
            <w:r w:rsidRPr="003E7313">
              <w:rPr>
                <w:rFonts w:ascii="Garamond" w:eastAsia="Times New Roman" w:hAnsi="Garamond" w:cs="Arial"/>
                <w:sz w:val="12"/>
                <w:szCs w:val="12"/>
                <w:lang w:val="sq-AL"/>
              </w:rPr>
              <w:t>4016</w:t>
            </w:r>
          </w:p>
        </w:tc>
        <w:tc>
          <w:tcPr>
            <w:tcW w:w="474" w:type="pct"/>
            <w:shd w:val="clear" w:color="auto" w:fill="auto"/>
            <w:noWrap/>
            <w:vAlign w:val="bottom"/>
            <w:hideMark/>
          </w:tcPr>
          <w:p w:rsidR="00880D09" w:rsidRPr="003E7313" w:rsidRDefault="00880D09" w:rsidP="00880D09">
            <w:pPr>
              <w:spacing w:after="0" w:line="240" w:lineRule="auto"/>
              <w:ind w:firstLine="0"/>
              <w:jc w:val="center"/>
              <w:rPr>
                <w:rFonts w:ascii="Garamond" w:eastAsia="Times New Roman" w:hAnsi="Garamond" w:cs="Arial"/>
                <w:sz w:val="12"/>
                <w:szCs w:val="12"/>
                <w:lang w:val="sq-AL"/>
              </w:rPr>
            </w:pPr>
            <w:r w:rsidRPr="003E7313">
              <w:rPr>
                <w:rFonts w:ascii="Garamond" w:eastAsia="Times New Roman" w:hAnsi="Garamond" w:cs="Arial"/>
                <w:sz w:val="12"/>
                <w:szCs w:val="12"/>
                <w:lang w:val="sq-AL"/>
              </w:rPr>
              <w:t>Konf. ZVRPP</w:t>
            </w:r>
          </w:p>
        </w:tc>
      </w:tr>
      <w:tr w:rsidR="003E7313" w:rsidRPr="003E7313" w:rsidTr="003E7313">
        <w:trPr>
          <w:trHeight w:val="139"/>
          <w:jc w:val="center"/>
        </w:trPr>
        <w:tc>
          <w:tcPr>
            <w:tcW w:w="171" w:type="pct"/>
            <w:shd w:val="clear" w:color="auto" w:fill="auto"/>
            <w:noWrap/>
            <w:vAlign w:val="bottom"/>
            <w:hideMark/>
          </w:tcPr>
          <w:p w:rsidR="00880D09" w:rsidRPr="003E7313" w:rsidRDefault="00880D09" w:rsidP="00880D09">
            <w:pPr>
              <w:spacing w:after="0" w:line="240" w:lineRule="auto"/>
              <w:ind w:firstLine="0"/>
              <w:jc w:val="center"/>
              <w:rPr>
                <w:rFonts w:ascii="Garamond" w:eastAsia="Times New Roman" w:hAnsi="Garamond" w:cs="Arial"/>
                <w:b/>
                <w:bCs/>
                <w:sz w:val="12"/>
                <w:szCs w:val="12"/>
                <w:lang w:val="sq-AL"/>
              </w:rPr>
            </w:pPr>
            <w:r w:rsidRPr="003E7313">
              <w:rPr>
                <w:rFonts w:ascii="Garamond" w:eastAsia="Times New Roman" w:hAnsi="Garamond" w:cs="Arial"/>
                <w:b/>
                <w:bCs/>
                <w:sz w:val="12"/>
                <w:szCs w:val="12"/>
                <w:lang w:val="sq-AL"/>
              </w:rPr>
              <w:t>258</w:t>
            </w:r>
          </w:p>
        </w:tc>
        <w:tc>
          <w:tcPr>
            <w:tcW w:w="964" w:type="pct"/>
            <w:shd w:val="clear" w:color="auto" w:fill="auto"/>
            <w:noWrap/>
            <w:vAlign w:val="bottom"/>
            <w:hideMark/>
          </w:tcPr>
          <w:p w:rsidR="00880D09" w:rsidRPr="003E7313" w:rsidRDefault="00880D09" w:rsidP="00880D09">
            <w:pPr>
              <w:spacing w:after="0" w:line="240" w:lineRule="auto"/>
              <w:ind w:firstLine="0"/>
              <w:jc w:val="left"/>
              <w:rPr>
                <w:rFonts w:ascii="Garamond" w:eastAsia="Times New Roman" w:hAnsi="Garamond" w:cs="Arial"/>
                <w:sz w:val="12"/>
                <w:szCs w:val="12"/>
                <w:lang w:val="sq-AL"/>
              </w:rPr>
            </w:pPr>
            <w:r w:rsidRPr="003E7313">
              <w:rPr>
                <w:rFonts w:ascii="Garamond" w:eastAsia="Times New Roman" w:hAnsi="Garamond" w:cs="Arial"/>
                <w:sz w:val="12"/>
                <w:szCs w:val="12"/>
                <w:lang w:val="sq-AL"/>
              </w:rPr>
              <w:t>Jemin</w:t>
            </w:r>
          </w:p>
        </w:tc>
        <w:tc>
          <w:tcPr>
            <w:tcW w:w="403" w:type="pct"/>
            <w:shd w:val="clear" w:color="auto" w:fill="auto"/>
            <w:noWrap/>
            <w:vAlign w:val="bottom"/>
            <w:hideMark/>
          </w:tcPr>
          <w:p w:rsidR="00880D09" w:rsidRPr="003E7313" w:rsidRDefault="00880D09" w:rsidP="00880D09">
            <w:pPr>
              <w:spacing w:after="0" w:line="240" w:lineRule="auto"/>
              <w:ind w:firstLine="0"/>
              <w:jc w:val="left"/>
              <w:rPr>
                <w:rFonts w:ascii="Garamond" w:eastAsia="Times New Roman" w:hAnsi="Garamond" w:cs="Arial"/>
                <w:sz w:val="12"/>
                <w:szCs w:val="12"/>
                <w:lang w:val="sq-AL"/>
              </w:rPr>
            </w:pPr>
            <w:r w:rsidRPr="003E7313">
              <w:rPr>
                <w:rFonts w:ascii="Garamond" w:eastAsia="Times New Roman" w:hAnsi="Garamond" w:cs="Arial"/>
                <w:sz w:val="12"/>
                <w:szCs w:val="12"/>
                <w:lang w:val="sq-AL"/>
              </w:rPr>
              <w:t>Qemal</w:t>
            </w:r>
          </w:p>
        </w:tc>
        <w:tc>
          <w:tcPr>
            <w:tcW w:w="312" w:type="pct"/>
            <w:shd w:val="clear" w:color="auto" w:fill="auto"/>
            <w:noWrap/>
            <w:vAlign w:val="bottom"/>
            <w:hideMark/>
          </w:tcPr>
          <w:p w:rsidR="00880D09" w:rsidRPr="003E7313" w:rsidRDefault="00880D09" w:rsidP="00880D09">
            <w:pPr>
              <w:spacing w:after="0" w:line="240" w:lineRule="auto"/>
              <w:ind w:firstLine="0"/>
              <w:jc w:val="left"/>
              <w:rPr>
                <w:rFonts w:ascii="Garamond" w:eastAsia="Times New Roman" w:hAnsi="Garamond" w:cs="Arial"/>
                <w:sz w:val="12"/>
                <w:szCs w:val="12"/>
                <w:lang w:val="sq-AL"/>
              </w:rPr>
            </w:pPr>
            <w:r w:rsidRPr="003E7313">
              <w:rPr>
                <w:rFonts w:ascii="Garamond" w:eastAsia="Times New Roman" w:hAnsi="Garamond" w:cs="Arial"/>
                <w:sz w:val="12"/>
                <w:szCs w:val="12"/>
                <w:lang w:val="sq-AL"/>
              </w:rPr>
              <w:t>Malko</w:t>
            </w:r>
          </w:p>
        </w:tc>
        <w:tc>
          <w:tcPr>
            <w:tcW w:w="190" w:type="pct"/>
            <w:shd w:val="clear" w:color="auto" w:fill="auto"/>
            <w:noWrap/>
            <w:vAlign w:val="bottom"/>
            <w:hideMark/>
          </w:tcPr>
          <w:p w:rsidR="00880D09" w:rsidRPr="003E7313" w:rsidRDefault="00880D09" w:rsidP="00880D09">
            <w:pPr>
              <w:spacing w:after="0" w:line="240" w:lineRule="auto"/>
              <w:ind w:firstLine="0"/>
              <w:jc w:val="center"/>
              <w:rPr>
                <w:rFonts w:ascii="Garamond" w:eastAsia="Times New Roman" w:hAnsi="Garamond" w:cs="Arial"/>
                <w:color w:val="000000"/>
                <w:sz w:val="12"/>
                <w:szCs w:val="12"/>
                <w:lang w:val="sq-AL"/>
              </w:rPr>
            </w:pPr>
            <w:r w:rsidRPr="003E7313">
              <w:rPr>
                <w:rFonts w:ascii="Garamond" w:eastAsia="Times New Roman" w:hAnsi="Garamond" w:cs="Arial"/>
                <w:color w:val="000000"/>
                <w:sz w:val="12"/>
                <w:szCs w:val="12"/>
                <w:lang w:val="sq-AL"/>
              </w:rPr>
              <w:t>3921</w:t>
            </w:r>
          </w:p>
        </w:tc>
        <w:tc>
          <w:tcPr>
            <w:tcW w:w="304" w:type="pct"/>
            <w:shd w:val="clear" w:color="auto" w:fill="auto"/>
            <w:noWrap/>
            <w:vAlign w:val="bottom"/>
            <w:hideMark/>
          </w:tcPr>
          <w:p w:rsidR="00880D09" w:rsidRPr="003E7313" w:rsidRDefault="00880D09" w:rsidP="00880D09">
            <w:pPr>
              <w:spacing w:after="0" w:line="240" w:lineRule="auto"/>
              <w:ind w:firstLine="0"/>
              <w:jc w:val="center"/>
              <w:rPr>
                <w:rFonts w:ascii="Garamond" w:eastAsia="Times New Roman" w:hAnsi="Garamond" w:cs="Arial"/>
                <w:color w:val="000000"/>
                <w:sz w:val="12"/>
                <w:szCs w:val="12"/>
                <w:lang w:val="sq-AL"/>
              </w:rPr>
            </w:pPr>
            <w:r w:rsidRPr="003E7313">
              <w:rPr>
                <w:rFonts w:ascii="Garamond" w:eastAsia="Times New Roman" w:hAnsi="Garamond" w:cs="Arial"/>
                <w:color w:val="000000"/>
                <w:sz w:val="12"/>
                <w:szCs w:val="12"/>
                <w:lang w:val="sq-AL"/>
              </w:rPr>
              <w:t xml:space="preserve"> 20/9</w:t>
            </w:r>
          </w:p>
        </w:tc>
        <w:tc>
          <w:tcPr>
            <w:tcW w:w="218" w:type="pct"/>
            <w:shd w:val="clear" w:color="auto" w:fill="auto"/>
            <w:noWrap/>
            <w:vAlign w:val="bottom"/>
            <w:hideMark/>
          </w:tcPr>
          <w:p w:rsidR="00880D09" w:rsidRPr="003E7313" w:rsidRDefault="008B06F3" w:rsidP="008B06F3">
            <w:pPr>
              <w:spacing w:after="0" w:line="240" w:lineRule="auto"/>
              <w:ind w:firstLine="0"/>
              <w:jc w:val="center"/>
              <w:rPr>
                <w:rFonts w:ascii="Garamond" w:eastAsia="Times New Roman" w:hAnsi="Garamond" w:cs="Arial"/>
                <w:sz w:val="12"/>
                <w:szCs w:val="12"/>
                <w:lang w:val="sq-AL"/>
              </w:rPr>
            </w:pPr>
            <w:r w:rsidRPr="003E7313">
              <w:rPr>
                <w:rFonts w:ascii="Garamond" w:eastAsia="Times New Roman" w:hAnsi="Garamond" w:cs="Arial"/>
                <w:sz w:val="12"/>
                <w:szCs w:val="12"/>
                <w:lang w:val="sq-AL"/>
              </w:rPr>
              <w:t>Arë</w:t>
            </w:r>
          </w:p>
        </w:tc>
        <w:tc>
          <w:tcPr>
            <w:tcW w:w="374" w:type="pct"/>
            <w:shd w:val="clear" w:color="auto" w:fill="auto"/>
            <w:noWrap/>
            <w:vAlign w:val="bottom"/>
            <w:hideMark/>
          </w:tcPr>
          <w:p w:rsidR="00880D09" w:rsidRPr="003E7313" w:rsidRDefault="00880D09" w:rsidP="00880D09">
            <w:pPr>
              <w:spacing w:after="0" w:line="240" w:lineRule="auto"/>
              <w:ind w:firstLine="0"/>
              <w:jc w:val="right"/>
              <w:rPr>
                <w:rFonts w:ascii="Garamond" w:eastAsia="Times New Roman" w:hAnsi="Garamond" w:cs="Arial"/>
                <w:sz w:val="12"/>
                <w:szCs w:val="12"/>
                <w:lang w:val="sq-AL"/>
              </w:rPr>
            </w:pPr>
            <w:r w:rsidRPr="003E7313">
              <w:rPr>
                <w:rFonts w:ascii="Garamond" w:eastAsia="Times New Roman" w:hAnsi="Garamond" w:cs="Arial"/>
                <w:sz w:val="12"/>
                <w:szCs w:val="12"/>
                <w:lang w:val="sq-AL"/>
              </w:rPr>
              <w:t>2956</w:t>
            </w:r>
          </w:p>
        </w:tc>
        <w:tc>
          <w:tcPr>
            <w:tcW w:w="241" w:type="pct"/>
            <w:shd w:val="clear" w:color="auto" w:fill="auto"/>
            <w:noWrap/>
            <w:vAlign w:val="bottom"/>
            <w:hideMark/>
          </w:tcPr>
          <w:p w:rsidR="00880D09" w:rsidRPr="003E7313" w:rsidRDefault="00880D09" w:rsidP="00880D09">
            <w:pPr>
              <w:spacing w:after="0" w:line="240" w:lineRule="auto"/>
              <w:ind w:firstLine="0"/>
              <w:jc w:val="center"/>
              <w:rPr>
                <w:rFonts w:ascii="Garamond" w:eastAsia="Times New Roman" w:hAnsi="Garamond" w:cs="Arial"/>
                <w:sz w:val="12"/>
                <w:szCs w:val="12"/>
                <w:lang w:val="sq-AL"/>
              </w:rPr>
            </w:pPr>
            <w:r w:rsidRPr="003E7313">
              <w:rPr>
                <w:rFonts w:ascii="Garamond" w:eastAsia="Times New Roman" w:hAnsi="Garamond" w:cs="Arial"/>
                <w:sz w:val="12"/>
                <w:szCs w:val="12"/>
                <w:lang w:val="sq-AL"/>
              </w:rPr>
              <w:t>14</w:t>
            </w:r>
          </w:p>
        </w:tc>
        <w:tc>
          <w:tcPr>
            <w:tcW w:w="291" w:type="pct"/>
            <w:shd w:val="clear" w:color="auto" w:fill="auto"/>
            <w:noWrap/>
            <w:vAlign w:val="bottom"/>
            <w:hideMark/>
          </w:tcPr>
          <w:p w:rsidR="00880D09" w:rsidRPr="003E7313" w:rsidRDefault="00880D09" w:rsidP="00880D09">
            <w:pPr>
              <w:spacing w:after="0" w:line="240" w:lineRule="auto"/>
              <w:ind w:firstLine="0"/>
              <w:jc w:val="center"/>
              <w:rPr>
                <w:rFonts w:ascii="Garamond" w:eastAsia="Times New Roman" w:hAnsi="Garamond" w:cs="Arial"/>
                <w:sz w:val="12"/>
                <w:szCs w:val="12"/>
                <w:lang w:val="sq-AL"/>
              </w:rPr>
            </w:pPr>
            <w:r w:rsidRPr="003E7313">
              <w:rPr>
                <w:rFonts w:ascii="Garamond" w:eastAsia="Times New Roman" w:hAnsi="Garamond" w:cs="Arial"/>
                <w:sz w:val="12"/>
                <w:szCs w:val="12"/>
                <w:lang w:val="sq-AL"/>
              </w:rPr>
              <w:t>502</w:t>
            </w:r>
          </w:p>
        </w:tc>
        <w:tc>
          <w:tcPr>
            <w:tcW w:w="237" w:type="pct"/>
            <w:shd w:val="clear" w:color="auto" w:fill="auto"/>
            <w:noWrap/>
            <w:vAlign w:val="bottom"/>
            <w:hideMark/>
          </w:tcPr>
          <w:p w:rsidR="00880D09" w:rsidRPr="003E7313" w:rsidRDefault="00880D09" w:rsidP="00880D09">
            <w:pPr>
              <w:spacing w:after="0" w:line="240" w:lineRule="auto"/>
              <w:ind w:firstLine="0"/>
              <w:jc w:val="right"/>
              <w:rPr>
                <w:rFonts w:ascii="Garamond" w:eastAsia="Times New Roman" w:hAnsi="Garamond" w:cs="Arial"/>
                <w:sz w:val="12"/>
                <w:szCs w:val="12"/>
                <w:lang w:val="sq-AL"/>
              </w:rPr>
            </w:pPr>
            <w:r w:rsidRPr="003E7313">
              <w:rPr>
                <w:rFonts w:ascii="Garamond" w:eastAsia="Times New Roman" w:hAnsi="Garamond" w:cs="Arial"/>
                <w:sz w:val="12"/>
                <w:szCs w:val="12"/>
                <w:lang w:val="sq-AL"/>
              </w:rPr>
              <w:t>7028</w:t>
            </w:r>
          </w:p>
        </w:tc>
        <w:tc>
          <w:tcPr>
            <w:tcW w:w="291" w:type="pct"/>
            <w:shd w:val="clear" w:color="auto" w:fill="auto"/>
            <w:noWrap/>
            <w:vAlign w:val="bottom"/>
            <w:hideMark/>
          </w:tcPr>
          <w:p w:rsidR="00880D09" w:rsidRPr="003E7313" w:rsidRDefault="00880D09" w:rsidP="00880D09">
            <w:pPr>
              <w:spacing w:after="0" w:line="240" w:lineRule="auto"/>
              <w:ind w:firstLine="0"/>
              <w:jc w:val="center"/>
              <w:rPr>
                <w:rFonts w:ascii="Garamond" w:eastAsia="Times New Roman" w:hAnsi="Garamond" w:cs="Arial"/>
                <w:sz w:val="12"/>
                <w:szCs w:val="12"/>
                <w:lang w:val="sq-AL"/>
              </w:rPr>
            </w:pPr>
            <w:r w:rsidRPr="003E7313">
              <w:rPr>
                <w:rFonts w:ascii="Garamond" w:eastAsia="Times New Roman" w:hAnsi="Garamond" w:cs="Arial"/>
                <w:sz w:val="12"/>
                <w:szCs w:val="12"/>
                <w:lang w:val="sq-AL"/>
              </w:rPr>
              <w:t> </w:t>
            </w:r>
          </w:p>
        </w:tc>
        <w:tc>
          <w:tcPr>
            <w:tcW w:w="237" w:type="pct"/>
            <w:shd w:val="clear" w:color="auto" w:fill="auto"/>
            <w:noWrap/>
            <w:vAlign w:val="bottom"/>
            <w:hideMark/>
          </w:tcPr>
          <w:p w:rsidR="00880D09" w:rsidRPr="003E7313" w:rsidRDefault="00880D09" w:rsidP="00880D09">
            <w:pPr>
              <w:spacing w:after="0" w:line="240" w:lineRule="auto"/>
              <w:ind w:firstLine="0"/>
              <w:jc w:val="right"/>
              <w:rPr>
                <w:rFonts w:ascii="Garamond" w:eastAsia="Times New Roman" w:hAnsi="Garamond" w:cs="Arial"/>
                <w:sz w:val="12"/>
                <w:szCs w:val="12"/>
                <w:lang w:val="sq-AL"/>
              </w:rPr>
            </w:pPr>
            <w:r w:rsidRPr="003E7313">
              <w:rPr>
                <w:rFonts w:ascii="Garamond" w:eastAsia="Times New Roman" w:hAnsi="Garamond" w:cs="Arial"/>
                <w:sz w:val="12"/>
                <w:szCs w:val="12"/>
                <w:lang w:val="sq-AL"/>
              </w:rPr>
              <w:t> </w:t>
            </w:r>
          </w:p>
        </w:tc>
        <w:tc>
          <w:tcPr>
            <w:tcW w:w="292" w:type="pct"/>
            <w:shd w:val="clear" w:color="auto" w:fill="auto"/>
            <w:noWrap/>
            <w:vAlign w:val="bottom"/>
            <w:hideMark/>
          </w:tcPr>
          <w:p w:rsidR="00880D09" w:rsidRPr="003E7313" w:rsidRDefault="00880D09" w:rsidP="00880D09">
            <w:pPr>
              <w:spacing w:after="0" w:line="240" w:lineRule="auto"/>
              <w:ind w:firstLine="0"/>
              <w:jc w:val="right"/>
              <w:rPr>
                <w:rFonts w:ascii="Garamond" w:eastAsia="Times New Roman" w:hAnsi="Garamond" w:cs="Arial"/>
                <w:sz w:val="12"/>
                <w:szCs w:val="12"/>
                <w:lang w:val="sq-AL"/>
              </w:rPr>
            </w:pPr>
            <w:r w:rsidRPr="003E7313">
              <w:rPr>
                <w:rFonts w:ascii="Garamond" w:eastAsia="Times New Roman" w:hAnsi="Garamond" w:cs="Arial"/>
                <w:sz w:val="12"/>
                <w:szCs w:val="12"/>
                <w:lang w:val="sq-AL"/>
              </w:rPr>
              <w:t>7028</w:t>
            </w:r>
          </w:p>
        </w:tc>
        <w:tc>
          <w:tcPr>
            <w:tcW w:w="474" w:type="pct"/>
            <w:shd w:val="clear" w:color="auto" w:fill="auto"/>
            <w:noWrap/>
            <w:vAlign w:val="bottom"/>
            <w:hideMark/>
          </w:tcPr>
          <w:p w:rsidR="00880D09" w:rsidRPr="003E7313" w:rsidRDefault="00880D09" w:rsidP="00880D09">
            <w:pPr>
              <w:spacing w:after="0" w:line="240" w:lineRule="auto"/>
              <w:ind w:firstLine="0"/>
              <w:jc w:val="center"/>
              <w:rPr>
                <w:rFonts w:ascii="Garamond" w:eastAsia="Times New Roman" w:hAnsi="Garamond" w:cs="Arial"/>
                <w:sz w:val="12"/>
                <w:szCs w:val="12"/>
                <w:lang w:val="sq-AL"/>
              </w:rPr>
            </w:pPr>
            <w:r w:rsidRPr="003E7313">
              <w:rPr>
                <w:rFonts w:ascii="Garamond" w:eastAsia="Times New Roman" w:hAnsi="Garamond" w:cs="Arial"/>
                <w:sz w:val="12"/>
                <w:szCs w:val="12"/>
                <w:lang w:val="sq-AL"/>
              </w:rPr>
              <w:t>Konf. ZVRPP</w:t>
            </w:r>
          </w:p>
        </w:tc>
      </w:tr>
      <w:tr w:rsidR="003E7313" w:rsidRPr="003E7313" w:rsidTr="003E7313">
        <w:trPr>
          <w:trHeight w:val="139"/>
          <w:jc w:val="center"/>
        </w:trPr>
        <w:tc>
          <w:tcPr>
            <w:tcW w:w="171" w:type="pct"/>
            <w:shd w:val="clear" w:color="auto" w:fill="auto"/>
            <w:noWrap/>
            <w:vAlign w:val="bottom"/>
            <w:hideMark/>
          </w:tcPr>
          <w:p w:rsidR="00880D09" w:rsidRPr="003E7313" w:rsidRDefault="00880D09" w:rsidP="00880D09">
            <w:pPr>
              <w:spacing w:after="0" w:line="240" w:lineRule="auto"/>
              <w:ind w:firstLine="0"/>
              <w:jc w:val="center"/>
              <w:rPr>
                <w:rFonts w:ascii="Garamond" w:eastAsia="Times New Roman" w:hAnsi="Garamond" w:cs="Arial"/>
                <w:b/>
                <w:bCs/>
                <w:sz w:val="12"/>
                <w:szCs w:val="12"/>
                <w:lang w:val="sq-AL"/>
              </w:rPr>
            </w:pPr>
            <w:r w:rsidRPr="003E7313">
              <w:rPr>
                <w:rFonts w:ascii="Garamond" w:eastAsia="Times New Roman" w:hAnsi="Garamond" w:cs="Arial"/>
                <w:b/>
                <w:bCs/>
                <w:sz w:val="12"/>
                <w:szCs w:val="12"/>
                <w:lang w:val="sq-AL"/>
              </w:rPr>
              <w:t>259</w:t>
            </w:r>
          </w:p>
        </w:tc>
        <w:tc>
          <w:tcPr>
            <w:tcW w:w="964" w:type="pct"/>
            <w:shd w:val="clear" w:color="auto" w:fill="auto"/>
            <w:noWrap/>
            <w:vAlign w:val="bottom"/>
            <w:hideMark/>
          </w:tcPr>
          <w:p w:rsidR="00880D09" w:rsidRPr="003E7313" w:rsidRDefault="00880D09" w:rsidP="00880D09">
            <w:pPr>
              <w:spacing w:after="0" w:line="240" w:lineRule="auto"/>
              <w:ind w:firstLine="0"/>
              <w:jc w:val="left"/>
              <w:rPr>
                <w:rFonts w:ascii="Garamond" w:eastAsia="Times New Roman" w:hAnsi="Garamond" w:cs="Arial"/>
                <w:sz w:val="12"/>
                <w:szCs w:val="12"/>
                <w:lang w:val="sq-AL"/>
              </w:rPr>
            </w:pPr>
            <w:r w:rsidRPr="003E7313">
              <w:rPr>
                <w:rFonts w:ascii="Garamond" w:eastAsia="Times New Roman" w:hAnsi="Garamond" w:cs="Arial"/>
                <w:sz w:val="12"/>
                <w:szCs w:val="12"/>
                <w:lang w:val="sq-AL"/>
              </w:rPr>
              <w:t>Azbi</w:t>
            </w:r>
          </w:p>
        </w:tc>
        <w:tc>
          <w:tcPr>
            <w:tcW w:w="403" w:type="pct"/>
            <w:shd w:val="clear" w:color="auto" w:fill="auto"/>
            <w:noWrap/>
            <w:vAlign w:val="bottom"/>
            <w:hideMark/>
          </w:tcPr>
          <w:p w:rsidR="00880D09" w:rsidRPr="003E7313" w:rsidRDefault="00880D09" w:rsidP="00880D09">
            <w:pPr>
              <w:spacing w:after="0" w:line="240" w:lineRule="auto"/>
              <w:ind w:firstLine="0"/>
              <w:jc w:val="left"/>
              <w:rPr>
                <w:rFonts w:ascii="Garamond" w:eastAsia="Times New Roman" w:hAnsi="Garamond" w:cs="Arial"/>
                <w:sz w:val="12"/>
                <w:szCs w:val="12"/>
                <w:lang w:val="sq-AL"/>
              </w:rPr>
            </w:pPr>
            <w:r w:rsidRPr="003E7313">
              <w:rPr>
                <w:rFonts w:ascii="Garamond" w:eastAsia="Times New Roman" w:hAnsi="Garamond" w:cs="Arial"/>
                <w:sz w:val="12"/>
                <w:szCs w:val="12"/>
                <w:lang w:val="sq-AL"/>
              </w:rPr>
              <w:t>Qemal</w:t>
            </w:r>
          </w:p>
        </w:tc>
        <w:tc>
          <w:tcPr>
            <w:tcW w:w="312" w:type="pct"/>
            <w:shd w:val="clear" w:color="auto" w:fill="auto"/>
            <w:noWrap/>
            <w:vAlign w:val="bottom"/>
            <w:hideMark/>
          </w:tcPr>
          <w:p w:rsidR="00880D09" w:rsidRPr="003E7313" w:rsidRDefault="00880D09" w:rsidP="00880D09">
            <w:pPr>
              <w:spacing w:after="0" w:line="240" w:lineRule="auto"/>
              <w:ind w:firstLine="0"/>
              <w:jc w:val="left"/>
              <w:rPr>
                <w:rFonts w:ascii="Garamond" w:eastAsia="Times New Roman" w:hAnsi="Garamond" w:cs="Arial"/>
                <w:sz w:val="12"/>
                <w:szCs w:val="12"/>
                <w:lang w:val="sq-AL"/>
              </w:rPr>
            </w:pPr>
            <w:r w:rsidRPr="003E7313">
              <w:rPr>
                <w:rFonts w:ascii="Garamond" w:eastAsia="Times New Roman" w:hAnsi="Garamond" w:cs="Arial"/>
                <w:sz w:val="12"/>
                <w:szCs w:val="12"/>
                <w:lang w:val="sq-AL"/>
              </w:rPr>
              <w:t>Malko</w:t>
            </w:r>
          </w:p>
        </w:tc>
        <w:tc>
          <w:tcPr>
            <w:tcW w:w="190" w:type="pct"/>
            <w:shd w:val="clear" w:color="auto" w:fill="auto"/>
            <w:noWrap/>
            <w:vAlign w:val="bottom"/>
            <w:hideMark/>
          </w:tcPr>
          <w:p w:rsidR="00880D09" w:rsidRPr="003E7313" w:rsidRDefault="00880D09" w:rsidP="00880D09">
            <w:pPr>
              <w:spacing w:after="0" w:line="240" w:lineRule="auto"/>
              <w:ind w:firstLine="0"/>
              <w:jc w:val="center"/>
              <w:rPr>
                <w:rFonts w:ascii="Garamond" w:eastAsia="Times New Roman" w:hAnsi="Garamond" w:cs="Arial"/>
                <w:color w:val="000000"/>
                <w:sz w:val="12"/>
                <w:szCs w:val="12"/>
                <w:lang w:val="sq-AL"/>
              </w:rPr>
            </w:pPr>
            <w:r w:rsidRPr="003E7313">
              <w:rPr>
                <w:rFonts w:ascii="Garamond" w:eastAsia="Times New Roman" w:hAnsi="Garamond" w:cs="Arial"/>
                <w:color w:val="000000"/>
                <w:sz w:val="12"/>
                <w:szCs w:val="12"/>
                <w:lang w:val="sq-AL"/>
              </w:rPr>
              <w:t>3921</w:t>
            </w:r>
          </w:p>
        </w:tc>
        <w:tc>
          <w:tcPr>
            <w:tcW w:w="304" w:type="pct"/>
            <w:shd w:val="clear" w:color="auto" w:fill="auto"/>
            <w:noWrap/>
            <w:vAlign w:val="bottom"/>
            <w:hideMark/>
          </w:tcPr>
          <w:p w:rsidR="00880D09" w:rsidRPr="003E7313" w:rsidRDefault="00880D09" w:rsidP="00880D09">
            <w:pPr>
              <w:spacing w:after="0" w:line="240" w:lineRule="auto"/>
              <w:ind w:firstLine="0"/>
              <w:jc w:val="center"/>
              <w:rPr>
                <w:rFonts w:ascii="Garamond" w:eastAsia="Times New Roman" w:hAnsi="Garamond" w:cs="Arial"/>
                <w:color w:val="000000"/>
                <w:sz w:val="12"/>
                <w:szCs w:val="12"/>
                <w:lang w:val="sq-AL"/>
              </w:rPr>
            </w:pPr>
            <w:r w:rsidRPr="003E7313">
              <w:rPr>
                <w:rFonts w:ascii="Garamond" w:eastAsia="Times New Roman" w:hAnsi="Garamond" w:cs="Arial"/>
                <w:color w:val="000000"/>
                <w:sz w:val="12"/>
                <w:szCs w:val="12"/>
                <w:lang w:val="sq-AL"/>
              </w:rPr>
              <w:t xml:space="preserve"> 20/11</w:t>
            </w:r>
          </w:p>
        </w:tc>
        <w:tc>
          <w:tcPr>
            <w:tcW w:w="218" w:type="pct"/>
            <w:shd w:val="clear" w:color="auto" w:fill="auto"/>
            <w:noWrap/>
            <w:vAlign w:val="bottom"/>
            <w:hideMark/>
          </w:tcPr>
          <w:p w:rsidR="00880D09" w:rsidRPr="003E7313" w:rsidRDefault="008B06F3" w:rsidP="008B06F3">
            <w:pPr>
              <w:spacing w:after="0" w:line="240" w:lineRule="auto"/>
              <w:ind w:firstLine="0"/>
              <w:jc w:val="center"/>
              <w:rPr>
                <w:rFonts w:ascii="Garamond" w:eastAsia="Times New Roman" w:hAnsi="Garamond" w:cs="Arial"/>
                <w:sz w:val="12"/>
                <w:szCs w:val="12"/>
                <w:lang w:val="sq-AL"/>
              </w:rPr>
            </w:pPr>
            <w:r w:rsidRPr="003E7313">
              <w:rPr>
                <w:rFonts w:ascii="Garamond" w:eastAsia="Times New Roman" w:hAnsi="Garamond" w:cs="Arial"/>
                <w:sz w:val="12"/>
                <w:szCs w:val="12"/>
                <w:lang w:val="sq-AL"/>
              </w:rPr>
              <w:t>Arë</w:t>
            </w:r>
          </w:p>
        </w:tc>
        <w:tc>
          <w:tcPr>
            <w:tcW w:w="374" w:type="pct"/>
            <w:shd w:val="clear" w:color="auto" w:fill="auto"/>
            <w:noWrap/>
            <w:vAlign w:val="bottom"/>
            <w:hideMark/>
          </w:tcPr>
          <w:p w:rsidR="00880D09" w:rsidRPr="003E7313" w:rsidRDefault="00880D09" w:rsidP="00880D09">
            <w:pPr>
              <w:spacing w:after="0" w:line="240" w:lineRule="auto"/>
              <w:ind w:firstLine="0"/>
              <w:jc w:val="right"/>
              <w:rPr>
                <w:rFonts w:ascii="Garamond" w:eastAsia="Times New Roman" w:hAnsi="Garamond" w:cs="Arial"/>
                <w:sz w:val="12"/>
                <w:szCs w:val="12"/>
                <w:lang w:val="sq-AL"/>
              </w:rPr>
            </w:pPr>
            <w:r w:rsidRPr="003E7313">
              <w:rPr>
                <w:rFonts w:ascii="Garamond" w:eastAsia="Times New Roman" w:hAnsi="Garamond" w:cs="Arial"/>
                <w:sz w:val="12"/>
                <w:szCs w:val="12"/>
                <w:lang w:val="sq-AL"/>
              </w:rPr>
              <w:t>2422</w:t>
            </w:r>
          </w:p>
        </w:tc>
        <w:tc>
          <w:tcPr>
            <w:tcW w:w="241" w:type="pct"/>
            <w:shd w:val="clear" w:color="auto" w:fill="auto"/>
            <w:noWrap/>
            <w:vAlign w:val="bottom"/>
            <w:hideMark/>
          </w:tcPr>
          <w:p w:rsidR="00880D09" w:rsidRPr="003E7313" w:rsidRDefault="00880D09" w:rsidP="00880D09">
            <w:pPr>
              <w:spacing w:after="0" w:line="240" w:lineRule="auto"/>
              <w:ind w:firstLine="0"/>
              <w:jc w:val="center"/>
              <w:rPr>
                <w:rFonts w:ascii="Garamond" w:eastAsia="Times New Roman" w:hAnsi="Garamond" w:cs="Arial"/>
                <w:sz w:val="12"/>
                <w:szCs w:val="12"/>
                <w:lang w:val="sq-AL"/>
              </w:rPr>
            </w:pPr>
            <w:r w:rsidRPr="003E7313">
              <w:rPr>
                <w:rFonts w:ascii="Garamond" w:eastAsia="Times New Roman" w:hAnsi="Garamond" w:cs="Arial"/>
                <w:sz w:val="12"/>
                <w:szCs w:val="12"/>
                <w:lang w:val="sq-AL"/>
              </w:rPr>
              <w:t>17</w:t>
            </w:r>
          </w:p>
        </w:tc>
        <w:tc>
          <w:tcPr>
            <w:tcW w:w="291" w:type="pct"/>
            <w:shd w:val="clear" w:color="auto" w:fill="auto"/>
            <w:noWrap/>
            <w:vAlign w:val="bottom"/>
            <w:hideMark/>
          </w:tcPr>
          <w:p w:rsidR="00880D09" w:rsidRPr="003E7313" w:rsidRDefault="00880D09" w:rsidP="00880D09">
            <w:pPr>
              <w:spacing w:after="0" w:line="240" w:lineRule="auto"/>
              <w:ind w:firstLine="0"/>
              <w:jc w:val="center"/>
              <w:rPr>
                <w:rFonts w:ascii="Garamond" w:eastAsia="Times New Roman" w:hAnsi="Garamond" w:cs="Arial"/>
                <w:sz w:val="12"/>
                <w:szCs w:val="12"/>
                <w:lang w:val="sq-AL"/>
              </w:rPr>
            </w:pPr>
            <w:r w:rsidRPr="003E7313">
              <w:rPr>
                <w:rFonts w:ascii="Garamond" w:eastAsia="Times New Roman" w:hAnsi="Garamond" w:cs="Arial"/>
                <w:sz w:val="12"/>
                <w:szCs w:val="12"/>
                <w:lang w:val="sq-AL"/>
              </w:rPr>
              <w:t>502</w:t>
            </w:r>
          </w:p>
        </w:tc>
        <w:tc>
          <w:tcPr>
            <w:tcW w:w="237" w:type="pct"/>
            <w:shd w:val="clear" w:color="auto" w:fill="auto"/>
            <w:noWrap/>
            <w:vAlign w:val="bottom"/>
            <w:hideMark/>
          </w:tcPr>
          <w:p w:rsidR="00880D09" w:rsidRPr="003E7313" w:rsidRDefault="00880D09" w:rsidP="00880D09">
            <w:pPr>
              <w:spacing w:after="0" w:line="240" w:lineRule="auto"/>
              <w:ind w:firstLine="0"/>
              <w:jc w:val="right"/>
              <w:rPr>
                <w:rFonts w:ascii="Garamond" w:eastAsia="Times New Roman" w:hAnsi="Garamond" w:cs="Arial"/>
                <w:sz w:val="12"/>
                <w:szCs w:val="12"/>
                <w:lang w:val="sq-AL"/>
              </w:rPr>
            </w:pPr>
            <w:r w:rsidRPr="003E7313">
              <w:rPr>
                <w:rFonts w:ascii="Garamond" w:eastAsia="Times New Roman" w:hAnsi="Garamond" w:cs="Arial"/>
                <w:sz w:val="12"/>
                <w:szCs w:val="12"/>
                <w:lang w:val="sq-AL"/>
              </w:rPr>
              <w:t>8534</w:t>
            </w:r>
          </w:p>
        </w:tc>
        <w:tc>
          <w:tcPr>
            <w:tcW w:w="291" w:type="pct"/>
            <w:shd w:val="clear" w:color="auto" w:fill="auto"/>
            <w:noWrap/>
            <w:vAlign w:val="bottom"/>
            <w:hideMark/>
          </w:tcPr>
          <w:p w:rsidR="00880D09" w:rsidRPr="003E7313" w:rsidRDefault="00880D09" w:rsidP="00880D09">
            <w:pPr>
              <w:spacing w:after="0" w:line="240" w:lineRule="auto"/>
              <w:ind w:firstLine="0"/>
              <w:jc w:val="center"/>
              <w:rPr>
                <w:rFonts w:ascii="Garamond" w:eastAsia="Times New Roman" w:hAnsi="Garamond" w:cs="Arial"/>
                <w:sz w:val="12"/>
                <w:szCs w:val="12"/>
                <w:lang w:val="sq-AL"/>
              </w:rPr>
            </w:pPr>
            <w:r w:rsidRPr="003E7313">
              <w:rPr>
                <w:rFonts w:ascii="Garamond" w:eastAsia="Times New Roman" w:hAnsi="Garamond" w:cs="Arial"/>
                <w:sz w:val="12"/>
                <w:szCs w:val="12"/>
                <w:lang w:val="sq-AL"/>
              </w:rPr>
              <w:t> </w:t>
            </w:r>
          </w:p>
        </w:tc>
        <w:tc>
          <w:tcPr>
            <w:tcW w:w="237" w:type="pct"/>
            <w:shd w:val="clear" w:color="auto" w:fill="auto"/>
            <w:noWrap/>
            <w:vAlign w:val="bottom"/>
            <w:hideMark/>
          </w:tcPr>
          <w:p w:rsidR="00880D09" w:rsidRPr="003E7313" w:rsidRDefault="00880D09" w:rsidP="00880D09">
            <w:pPr>
              <w:spacing w:after="0" w:line="240" w:lineRule="auto"/>
              <w:ind w:firstLine="0"/>
              <w:jc w:val="right"/>
              <w:rPr>
                <w:rFonts w:ascii="Garamond" w:eastAsia="Times New Roman" w:hAnsi="Garamond" w:cs="Arial"/>
                <w:sz w:val="12"/>
                <w:szCs w:val="12"/>
                <w:lang w:val="sq-AL"/>
              </w:rPr>
            </w:pPr>
            <w:r w:rsidRPr="003E7313">
              <w:rPr>
                <w:rFonts w:ascii="Garamond" w:eastAsia="Times New Roman" w:hAnsi="Garamond" w:cs="Arial"/>
                <w:sz w:val="12"/>
                <w:szCs w:val="12"/>
                <w:lang w:val="sq-AL"/>
              </w:rPr>
              <w:t> </w:t>
            </w:r>
          </w:p>
        </w:tc>
        <w:tc>
          <w:tcPr>
            <w:tcW w:w="292" w:type="pct"/>
            <w:shd w:val="clear" w:color="auto" w:fill="auto"/>
            <w:noWrap/>
            <w:vAlign w:val="bottom"/>
            <w:hideMark/>
          </w:tcPr>
          <w:p w:rsidR="00880D09" w:rsidRPr="003E7313" w:rsidRDefault="00880D09" w:rsidP="00880D09">
            <w:pPr>
              <w:spacing w:after="0" w:line="240" w:lineRule="auto"/>
              <w:ind w:firstLine="0"/>
              <w:jc w:val="right"/>
              <w:rPr>
                <w:rFonts w:ascii="Garamond" w:eastAsia="Times New Roman" w:hAnsi="Garamond" w:cs="Arial"/>
                <w:sz w:val="12"/>
                <w:szCs w:val="12"/>
                <w:lang w:val="sq-AL"/>
              </w:rPr>
            </w:pPr>
            <w:r w:rsidRPr="003E7313">
              <w:rPr>
                <w:rFonts w:ascii="Garamond" w:eastAsia="Times New Roman" w:hAnsi="Garamond" w:cs="Arial"/>
                <w:sz w:val="12"/>
                <w:szCs w:val="12"/>
                <w:lang w:val="sq-AL"/>
              </w:rPr>
              <w:t>8534</w:t>
            </w:r>
          </w:p>
        </w:tc>
        <w:tc>
          <w:tcPr>
            <w:tcW w:w="474" w:type="pct"/>
            <w:shd w:val="clear" w:color="auto" w:fill="auto"/>
            <w:noWrap/>
            <w:vAlign w:val="bottom"/>
            <w:hideMark/>
          </w:tcPr>
          <w:p w:rsidR="00880D09" w:rsidRPr="003E7313" w:rsidRDefault="00880D09" w:rsidP="00880D09">
            <w:pPr>
              <w:spacing w:after="0" w:line="240" w:lineRule="auto"/>
              <w:ind w:firstLine="0"/>
              <w:jc w:val="center"/>
              <w:rPr>
                <w:rFonts w:ascii="Garamond" w:eastAsia="Times New Roman" w:hAnsi="Garamond" w:cs="Arial"/>
                <w:sz w:val="12"/>
                <w:szCs w:val="12"/>
                <w:lang w:val="sq-AL"/>
              </w:rPr>
            </w:pPr>
            <w:r w:rsidRPr="003E7313">
              <w:rPr>
                <w:rFonts w:ascii="Garamond" w:eastAsia="Times New Roman" w:hAnsi="Garamond" w:cs="Arial"/>
                <w:sz w:val="12"/>
                <w:szCs w:val="12"/>
                <w:lang w:val="sq-AL"/>
              </w:rPr>
              <w:t>Konf. ZVRPP</w:t>
            </w:r>
          </w:p>
        </w:tc>
      </w:tr>
      <w:tr w:rsidR="003E7313" w:rsidRPr="003E7313" w:rsidTr="003E7313">
        <w:trPr>
          <w:trHeight w:val="139"/>
          <w:jc w:val="center"/>
        </w:trPr>
        <w:tc>
          <w:tcPr>
            <w:tcW w:w="171" w:type="pct"/>
            <w:shd w:val="clear" w:color="auto" w:fill="auto"/>
            <w:noWrap/>
            <w:vAlign w:val="bottom"/>
            <w:hideMark/>
          </w:tcPr>
          <w:p w:rsidR="00880D09" w:rsidRPr="003E7313" w:rsidRDefault="00880D09" w:rsidP="00880D09">
            <w:pPr>
              <w:spacing w:after="0" w:line="240" w:lineRule="auto"/>
              <w:ind w:firstLine="0"/>
              <w:jc w:val="center"/>
              <w:rPr>
                <w:rFonts w:ascii="Garamond" w:eastAsia="Times New Roman" w:hAnsi="Garamond" w:cs="Arial"/>
                <w:b/>
                <w:bCs/>
                <w:sz w:val="12"/>
                <w:szCs w:val="12"/>
                <w:lang w:val="sq-AL"/>
              </w:rPr>
            </w:pPr>
            <w:r w:rsidRPr="003E7313">
              <w:rPr>
                <w:rFonts w:ascii="Garamond" w:eastAsia="Times New Roman" w:hAnsi="Garamond" w:cs="Arial"/>
                <w:b/>
                <w:bCs/>
                <w:sz w:val="12"/>
                <w:szCs w:val="12"/>
                <w:lang w:val="sq-AL"/>
              </w:rPr>
              <w:t>260</w:t>
            </w:r>
          </w:p>
        </w:tc>
        <w:tc>
          <w:tcPr>
            <w:tcW w:w="964" w:type="pct"/>
            <w:shd w:val="clear" w:color="auto" w:fill="auto"/>
            <w:noWrap/>
            <w:vAlign w:val="bottom"/>
            <w:hideMark/>
          </w:tcPr>
          <w:p w:rsidR="00880D09" w:rsidRPr="003E7313" w:rsidRDefault="00880D09" w:rsidP="00880D09">
            <w:pPr>
              <w:spacing w:after="0" w:line="240" w:lineRule="auto"/>
              <w:ind w:firstLine="0"/>
              <w:jc w:val="left"/>
              <w:rPr>
                <w:rFonts w:ascii="Garamond" w:eastAsia="Times New Roman" w:hAnsi="Garamond" w:cs="Arial"/>
                <w:sz w:val="12"/>
                <w:szCs w:val="12"/>
                <w:lang w:val="sq-AL"/>
              </w:rPr>
            </w:pPr>
            <w:r w:rsidRPr="003E7313">
              <w:rPr>
                <w:rFonts w:ascii="Garamond" w:eastAsia="Times New Roman" w:hAnsi="Garamond" w:cs="Arial"/>
                <w:sz w:val="12"/>
                <w:szCs w:val="12"/>
                <w:lang w:val="sq-AL"/>
              </w:rPr>
              <w:t>Bujar</w:t>
            </w:r>
          </w:p>
        </w:tc>
        <w:tc>
          <w:tcPr>
            <w:tcW w:w="403" w:type="pct"/>
            <w:shd w:val="clear" w:color="auto" w:fill="auto"/>
            <w:noWrap/>
            <w:vAlign w:val="bottom"/>
            <w:hideMark/>
          </w:tcPr>
          <w:p w:rsidR="00880D09" w:rsidRPr="003E7313" w:rsidRDefault="00880D09" w:rsidP="00880D09">
            <w:pPr>
              <w:spacing w:after="0" w:line="240" w:lineRule="auto"/>
              <w:ind w:firstLine="0"/>
              <w:jc w:val="left"/>
              <w:rPr>
                <w:rFonts w:ascii="Garamond" w:eastAsia="Times New Roman" w:hAnsi="Garamond" w:cs="Arial"/>
                <w:sz w:val="12"/>
                <w:szCs w:val="12"/>
                <w:lang w:val="sq-AL"/>
              </w:rPr>
            </w:pPr>
            <w:r w:rsidRPr="003E7313">
              <w:rPr>
                <w:rFonts w:ascii="Garamond" w:eastAsia="Times New Roman" w:hAnsi="Garamond" w:cs="Arial"/>
                <w:sz w:val="12"/>
                <w:szCs w:val="12"/>
                <w:lang w:val="sq-AL"/>
              </w:rPr>
              <w:t>Isuf</w:t>
            </w:r>
          </w:p>
        </w:tc>
        <w:tc>
          <w:tcPr>
            <w:tcW w:w="312" w:type="pct"/>
            <w:shd w:val="clear" w:color="auto" w:fill="auto"/>
            <w:noWrap/>
            <w:vAlign w:val="bottom"/>
            <w:hideMark/>
          </w:tcPr>
          <w:p w:rsidR="00880D09" w:rsidRPr="003E7313" w:rsidRDefault="00880D09" w:rsidP="00880D09">
            <w:pPr>
              <w:spacing w:after="0" w:line="240" w:lineRule="auto"/>
              <w:ind w:firstLine="0"/>
              <w:jc w:val="left"/>
              <w:rPr>
                <w:rFonts w:ascii="Garamond" w:eastAsia="Times New Roman" w:hAnsi="Garamond" w:cs="Arial"/>
                <w:sz w:val="12"/>
                <w:szCs w:val="12"/>
                <w:lang w:val="sq-AL"/>
              </w:rPr>
            </w:pPr>
            <w:r w:rsidRPr="003E7313">
              <w:rPr>
                <w:rFonts w:ascii="Garamond" w:eastAsia="Times New Roman" w:hAnsi="Garamond" w:cs="Arial"/>
                <w:sz w:val="12"/>
                <w:szCs w:val="12"/>
                <w:lang w:val="sq-AL"/>
              </w:rPr>
              <w:t>Malko</w:t>
            </w:r>
          </w:p>
        </w:tc>
        <w:tc>
          <w:tcPr>
            <w:tcW w:w="190" w:type="pct"/>
            <w:shd w:val="clear" w:color="auto" w:fill="auto"/>
            <w:noWrap/>
            <w:vAlign w:val="bottom"/>
            <w:hideMark/>
          </w:tcPr>
          <w:p w:rsidR="00880D09" w:rsidRPr="003E7313" w:rsidRDefault="00880D09" w:rsidP="00880D09">
            <w:pPr>
              <w:spacing w:after="0" w:line="240" w:lineRule="auto"/>
              <w:ind w:firstLine="0"/>
              <w:jc w:val="center"/>
              <w:rPr>
                <w:rFonts w:ascii="Garamond" w:eastAsia="Times New Roman" w:hAnsi="Garamond" w:cs="Arial"/>
                <w:color w:val="000000"/>
                <w:sz w:val="12"/>
                <w:szCs w:val="12"/>
                <w:lang w:val="sq-AL"/>
              </w:rPr>
            </w:pPr>
            <w:r w:rsidRPr="003E7313">
              <w:rPr>
                <w:rFonts w:ascii="Garamond" w:eastAsia="Times New Roman" w:hAnsi="Garamond" w:cs="Arial"/>
                <w:color w:val="000000"/>
                <w:sz w:val="12"/>
                <w:szCs w:val="12"/>
                <w:lang w:val="sq-AL"/>
              </w:rPr>
              <w:t>3921</w:t>
            </w:r>
          </w:p>
        </w:tc>
        <w:tc>
          <w:tcPr>
            <w:tcW w:w="304" w:type="pct"/>
            <w:shd w:val="clear" w:color="auto" w:fill="auto"/>
            <w:noWrap/>
            <w:vAlign w:val="bottom"/>
            <w:hideMark/>
          </w:tcPr>
          <w:p w:rsidR="00880D09" w:rsidRPr="003E7313" w:rsidRDefault="00880D09" w:rsidP="00880D09">
            <w:pPr>
              <w:spacing w:after="0" w:line="240" w:lineRule="auto"/>
              <w:ind w:firstLine="0"/>
              <w:jc w:val="center"/>
              <w:rPr>
                <w:rFonts w:ascii="Garamond" w:eastAsia="Times New Roman" w:hAnsi="Garamond" w:cs="Arial"/>
                <w:color w:val="000000"/>
                <w:sz w:val="12"/>
                <w:szCs w:val="12"/>
                <w:lang w:val="sq-AL"/>
              </w:rPr>
            </w:pPr>
            <w:r w:rsidRPr="003E7313">
              <w:rPr>
                <w:rFonts w:ascii="Garamond" w:eastAsia="Times New Roman" w:hAnsi="Garamond" w:cs="Arial"/>
                <w:color w:val="000000"/>
                <w:sz w:val="12"/>
                <w:szCs w:val="12"/>
                <w:lang w:val="sq-AL"/>
              </w:rPr>
              <w:t xml:space="preserve"> 20/12</w:t>
            </w:r>
          </w:p>
        </w:tc>
        <w:tc>
          <w:tcPr>
            <w:tcW w:w="218" w:type="pct"/>
            <w:shd w:val="clear" w:color="auto" w:fill="auto"/>
            <w:noWrap/>
            <w:vAlign w:val="bottom"/>
            <w:hideMark/>
          </w:tcPr>
          <w:p w:rsidR="00880D09" w:rsidRPr="003E7313" w:rsidRDefault="008B06F3" w:rsidP="008B06F3">
            <w:pPr>
              <w:spacing w:after="0" w:line="240" w:lineRule="auto"/>
              <w:ind w:firstLine="0"/>
              <w:jc w:val="center"/>
              <w:rPr>
                <w:rFonts w:ascii="Garamond" w:eastAsia="Times New Roman" w:hAnsi="Garamond" w:cs="Arial"/>
                <w:sz w:val="12"/>
                <w:szCs w:val="12"/>
                <w:lang w:val="sq-AL"/>
              </w:rPr>
            </w:pPr>
            <w:r w:rsidRPr="003E7313">
              <w:rPr>
                <w:rFonts w:ascii="Garamond" w:eastAsia="Times New Roman" w:hAnsi="Garamond" w:cs="Arial"/>
                <w:sz w:val="12"/>
                <w:szCs w:val="12"/>
                <w:lang w:val="sq-AL"/>
              </w:rPr>
              <w:t>Arë</w:t>
            </w:r>
          </w:p>
        </w:tc>
        <w:tc>
          <w:tcPr>
            <w:tcW w:w="374" w:type="pct"/>
            <w:shd w:val="clear" w:color="auto" w:fill="auto"/>
            <w:noWrap/>
            <w:vAlign w:val="bottom"/>
            <w:hideMark/>
          </w:tcPr>
          <w:p w:rsidR="00880D09" w:rsidRPr="003E7313" w:rsidRDefault="00880D09" w:rsidP="00880D09">
            <w:pPr>
              <w:spacing w:after="0" w:line="240" w:lineRule="auto"/>
              <w:ind w:firstLine="0"/>
              <w:jc w:val="right"/>
              <w:rPr>
                <w:rFonts w:ascii="Garamond" w:eastAsia="Times New Roman" w:hAnsi="Garamond" w:cs="Arial"/>
                <w:sz w:val="12"/>
                <w:szCs w:val="12"/>
                <w:lang w:val="sq-AL"/>
              </w:rPr>
            </w:pPr>
            <w:r w:rsidRPr="003E7313">
              <w:rPr>
                <w:rFonts w:ascii="Garamond" w:eastAsia="Times New Roman" w:hAnsi="Garamond" w:cs="Arial"/>
                <w:sz w:val="12"/>
                <w:szCs w:val="12"/>
                <w:lang w:val="sq-AL"/>
              </w:rPr>
              <w:t>2332</w:t>
            </w:r>
          </w:p>
        </w:tc>
        <w:tc>
          <w:tcPr>
            <w:tcW w:w="241" w:type="pct"/>
            <w:shd w:val="clear" w:color="auto" w:fill="auto"/>
            <w:noWrap/>
            <w:vAlign w:val="bottom"/>
            <w:hideMark/>
          </w:tcPr>
          <w:p w:rsidR="00880D09" w:rsidRPr="003E7313" w:rsidRDefault="00880D09" w:rsidP="00880D09">
            <w:pPr>
              <w:spacing w:after="0" w:line="240" w:lineRule="auto"/>
              <w:ind w:firstLine="0"/>
              <w:jc w:val="center"/>
              <w:rPr>
                <w:rFonts w:ascii="Garamond" w:eastAsia="Times New Roman" w:hAnsi="Garamond" w:cs="Arial"/>
                <w:sz w:val="12"/>
                <w:szCs w:val="12"/>
                <w:lang w:val="sq-AL"/>
              </w:rPr>
            </w:pPr>
            <w:r w:rsidRPr="003E7313">
              <w:rPr>
                <w:rFonts w:ascii="Garamond" w:eastAsia="Times New Roman" w:hAnsi="Garamond" w:cs="Arial"/>
                <w:sz w:val="12"/>
                <w:szCs w:val="12"/>
                <w:lang w:val="sq-AL"/>
              </w:rPr>
              <w:t>18</w:t>
            </w:r>
          </w:p>
        </w:tc>
        <w:tc>
          <w:tcPr>
            <w:tcW w:w="291" w:type="pct"/>
            <w:shd w:val="clear" w:color="auto" w:fill="auto"/>
            <w:noWrap/>
            <w:vAlign w:val="bottom"/>
            <w:hideMark/>
          </w:tcPr>
          <w:p w:rsidR="00880D09" w:rsidRPr="003E7313" w:rsidRDefault="00880D09" w:rsidP="00880D09">
            <w:pPr>
              <w:spacing w:after="0" w:line="240" w:lineRule="auto"/>
              <w:ind w:firstLine="0"/>
              <w:jc w:val="center"/>
              <w:rPr>
                <w:rFonts w:ascii="Garamond" w:eastAsia="Times New Roman" w:hAnsi="Garamond" w:cs="Arial"/>
                <w:sz w:val="12"/>
                <w:szCs w:val="12"/>
                <w:lang w:val="sq-AL"/>
              </w:rPr>
            </w:pPr>
            <w:r w:rsidRPr="003E7313">
              <w:rPr>
                <w:rFonts w:ascii="Garamond" w:eastAsia="Times New Roman" w:hAnsi="Garamond" w:cs="Arial"/>
                <w:sz w:val="12"/>
                <w:szCs w:val="12"/>
                <w:lang w:val="sq-AL"/>
              </w:rPr>
              <w:t>502</w:t>
            </w:r>
          </w:p>
        </w:tc>
        <w:tc>
          <w:tcPr>
            <w:tcW w:w="237" w:type="pct"/>
            <w:shd w:val="clear" w:color="auto" w:fill="auto"/>
            <w:noWrap/>
            <w:vAlign w:val="bottom"/>
            <w:hideMark/>
          </w:tcPr>
          <w:p w:rsidR="00880D09" w:rsidRPr="003E7313" w:rsidRDefault="00880D09" w:rsidP="00880D09">
            <w:pPr>
              <w:spacing w:after="0" w:line="240" w:lineRule="auto"/>
              <w:ind w:firstLine="0"/>
              <w:jc w:val="right"/>
              <w:rPr>
                <w:rFonts w:ascii="Garamond" w:eastAsia="Times New Roman" w:hAnsi="Garamond" w:cs="Arial"/>
                <w:sz w:val="12"/>
                <w:szCs w:val="12"/>
                <w:lang w:val="sq-AL"/>
              </w:rPr>
            </w:pPr>
            <w:r w:rsidRPr="003E7313">
              <w:rPr>
                <w:rFonts w:ascii="Garamond" w:eastAsia="Times New Roman" w:hAnsi="Garamond" w:cs="Arial"/>
                <w:sz w:val="12"/>
                <w:szCs w:val="12"/>
                <w:lang w:val="sq-AL"/>
              </w:rPr>
              <w:t>9036</w:t>
            </w:r>
          </w:p>
        </w:tc>
        <w:tc>
          <w:tcPr>
            <w:tcW w:w="291" w:type="pct"/>
            <w:shd w:val="clear" w:color="auto" w:fill="auto"/>
            <w:noWrap/>
            <w:vAlign w:val="bottom"/>
            <w:hideMark/>
          </w:tcPr>
          <w:p w:rsidR="00880D09" w:rsidRPr="003E7313" w:rsidRDefault="00880D09" w:rsidP="00880D09">
            <w:pPr>
              <w:spacing w:after="0" w:line="240" w:lineRule="auto"/>
              <w:ind w:firstLine="0"/>
              <w:jc w:val="center"/>
              <w:rPr>
                <w:rFonts w:ascii="Garamond" w:eastAsia="Times New Roman" w:hAnsi="Garamond" w:cs="Arial"/>
                <w:sz w:val="12"/>
                <w:szCs w:val="12"/>
                <w:lang w:val="sq-AL"/>
              </w:rPr>
            </w:pPr>
            <w:r w:rsidRPr="003E7313">
              <w:rPr>
                <w:rFonts w:ascii="Garamond" w:eastAsia="Times New Roman" w:hAnsi="Garamond" w:cs="Arial"/>
                <w:sz w:val="12"/>
                <w:szCs w:val="12"/>
                <w:lang w:val="sq-AL"/>
              </w:rPr>
              <w:t> </w:t>
            </w:r>
          </w:p>
        </w:tc>
        <w:tc>
          <w:tcPr>
            <w:tcW w:w="237" w:type="pct"/>
            <w:shd w:val="clear" w:color="auto" w:fill="auto"/>
            <w:noWrap/>
            <w:vAlign w:val="bottom"/>
            <w:hideMark/>
          </w:tcPr>
          <w:p w:rsidR="00880D09" w:rsidRPr="003E7313" w:rsidRDefault="00880D09" w:rsidP="00880D09">
            <w:pPr>
              <w:spacing w:after="0" w:line="240" w:lineRule="auto"/>
              <w:ind w:firstLine="0"/>
              <w:jc w:val="right"/>
              <w:rPr>
                <w:rFonts w:ascii="Garamond" w:eastAsia="Times New Roman" w:hAnsi="Garamond" w:cs="Arial"/>
                <w:sz w:val="12"/>
                <w:szCs w:val="12"/>
                <w:lang w:val="sq-AL"/>
              </w:rPr>
            </w:pPr>
            <w:r w:rsidRPr="003E7313">
              <w:rPr>
                <w:rFonts w:ascii="Garamond" w:eastAsia="Times New Roman" w:hAnsi="Garamond" w:cs="Arial"/>
                <w:sz w:val="12"/>
                <w:szCs w:val="12"/>
                <w:lang w:val="sq-AL"/>
              </w:rPr>
              <w:t> </w:t>
            </w:r>
          </w:p>
        </w:tc>
        <w:tc>
          <w:tcPr>
            <w:tcW w:w="292" w:type="pct"/>
            <w:shd w:val="clear" w:color="auto" w:fill="auto"/>
            <w:noWrap/>
            <w:vAlign w:val="bottom"/>
            <w:hideMark/>
          </w:tcPr>
          <w:p w:rsidR="00880D09" w:rsidRPr="003E7313" w:rsidRDefault="00880D09" w:rsidP="00880D09">
            <w:pPr>
              <w:spacing w:after="0" w:line="240" w:lineRule="auto"/>
              <w:ind w:firstLine="0"/>
              <w:jc w:val="right"/>
              <w:rPr>
                <w:rFonts w:ascii="Garamond" w:eastAsia="Times New Roman" w:hAnsi="Garamond" w:cs="Arial"/>
                <w:sz w:val="12"/>
                <w:szCs w:val="12"/>
                <w:lang w:val="sq-AL"/>
              </w:rPr>
            </w:pPr>
            <w:r w:rsidRPr="003E7313">
              <w:rPr>
                <w:rFonts w:ascii="Garamond" w:eastAsia="Times New Roman" w:hAnsi="Garamond" w:cs="Arial"/>
                <w:sz w:val="12"/>
                <w:szCs w:val="12"/>
                <w:lang w:val="sq-AL"/>
              </w:rPr>
              <w:t>9036</w:t>
            </w:r>
          </w:p>
        </w:tc>
        <w:tc>
          <w:tcPr>
            <w:tcW w:w="474" w:type="pct"/>
            <w:shd w:val="clear" w:color="auto" w:fill="auto"/>
            <w:noWrap/>
            <w:vAlign w:val="bottom"/>
            <w:hideMark/>
          </w:tcPr>
          <w:p w:rsidR="00880D09" w:rsidRPr="003E7313" w:rsidRDefault="00880D09" w:rsidP="00880D09">
            <w:pPr>
              <w:spacing w:after="0" w:line="240" w:lineRule="auto"/>
              <w:ind w:firstLine="0"/>
              <w:jc w:val="center"/>
              <w:rPr>
                <w:rFonts w:ascii="Garamond" w:eastAsia="Times New Roman" w:hAnsi="Garamond" w:cs="Arial"/>
                <w:sz w:val="12"/>
                <w:szCs w:val="12"/>
                <w:lang w:val="sq-AL"/>
              </w:rPr>
            </w:pPr>
            <w:r w:rsidRPr="003E7313">
              <w:rPr>
                <w:rFonts w:ascii="Garamond" w:eastAsia="Times New Roman" w:hAnsi="Garamond" w:cs="Arial"/>
                <w:sz w:val="12"/>
                <w:szCs w:val="12"/>
                <w:lang w:val="sq-AL"/>
              </w:rPr>
              <w:t>Konf. ZVRPP</w:t>
            </w:r>
          </w:p>
        </w:tc>
      </w:tr>
      <w:tr w:rsidR="003E7313" w:rsidRPr="003E7313" w:rsidTr="003E7313">
        <w:trPr>
          <w:trHeight w:val="139"/>
          <w:jc w:val="center"/>
        </w:trPr>
        <w:tc>
          <w:tcPr>
            <w:tcW w:w="171" w:type="pct"/>
            <w:shd w:val="clear" w:color="auto" w:fill="auto"/>
            <w:noWrap/>
            <w:vAlign w:val="bottom"/>
            <w:hideMark/>
          </w:tcPr>
          <w:p w:rsidR="00880D09" w:rsidRPr="003E7313" w:rsidRDefault="00880D09" w:rsidP="00880D09">
            <w:pPr>
              <w:spacing w:after="0" w:line="240" w:lineRule="auto"/>
              <w:ind w:firstLine="0"/>
              <w:jc w:val="center"/>
              <w:rPr>
                <w:rFonts w:ascii="Garamond" w:eastAsia="Times New Roman" w:hAnsi="Garamond" w:cs="Arial"/>
                <w:b/>
                <w:bCs/>
                <w:sz w:val="12"/>
                <w:szCs w:val="12"/>
                <w:lang w:val="sq-AL"/>
              </w:rPr>
            </w:pPr>
            <w:r w:rsidRPr="003E7313">
              <w:rPr>
                <w:rFonts w:ascii="Garamond" w:eastAsia="Times New Roman" w:hAnsi="Garamond" w:cs="Arial"/>
                <w:b/>
                <w:bCs/>
                <w:sz w:val="12"/>
                <w:szCs w:val="12"/>
                <w:lang w:val="sq-AL"/>
              </w:rPr>
              <w:t>261</w:t>
            </w:r>
          </w:p>
        </w:tc>
        <w:tc>
          <w:tcPr>
            <w:tcW w:w="964" w:type="pct"/>
            <w:shd w:val="clear" w:color="auto" w:fill="auto"/>
            <w:noWrap/>
            <w:vAlign w:val="bottom"/>
            <w:hideMark/>
          </w:tcPr>
          <w:p w:rsidR="00880D09" w:rsidRPr="003E7313" w:rsidRDefault="00880D09" w:rsidP="00880D09">
            <w:pPr>
              <w:spacing w:after="0" w:line="240" w:lineRule="auto"/>
              <w:ind w:firstLine="0"/>
              <w:jc w:val="left"/>
              <w:rPr>
                <w:rFonts w:ascii="Garamond" w:eastAsia="Times New Roman" w:hAnsi="Garamond" w:cs="Arial"/>
                <w:sz w:val="12"/>
                <w:szCs w:val="12"/>
                <w:lang w:val="sq-AL"/>
              </w:rPr>
            </w:pPr>
            <w:r w:rsidRPr="003E7313">
              <w:rPr>
                <w:rFonts w:ascii="Garamond" w:eastAsia="Times New Roman" w:hAnsi="Garamond" w:cs="Arial"/>
                <w:sz w:val="12"/>
                <w:szCs w:val="12"/>
                <w:lang w:val="sq-AL"/>
              </w:rPr>
              <w:t>Isuf</w:t>
            </w:r>
          </w:p>
        </w:tc>
        <w:tc>
          <w:tcPr>
            <w:tcW w:w="403" w:type="pct"/>
            <w:shd w:val="clear" w:color="auto" w:fill="auto"/>
            <w:noWrap/>
            <w:vAlign w:val="bottom"/>
            <w:hideMark/>
          </w:tcPr>
          <w:p w:rsidR="00880D09" w:rsidRPr="003E7313" w:rsidRDefault="00880D09" w:rsidP="00880D09">
            <w:pPr>
              <w:spacing w:after="0" w:line="240" w:lineRule="auto"/>
              <w:ind w:firstLine="0"/>
              <w:jc w:val="left"/>
              <w:rPr>
                <w:rFonts w:ascii="Garamond" w:eastAsia="Times New Roman" w:hAnsi="Garamond" w:cs="Arial"/>
                <w:sz w:val="12"/>
                <w:szCs w:val="12"/>
                <w:lang w:val="sq-AL"/>
              </w:rPr>
            </w:pPr>
            <w:r w:rsidRPr="003E7313">
              <w:rPr>
                <w:rFonts w:ascii="Garamond" w:eastAsia="Times New Roman" w:hAnsi="Garamond" w:cs="Arial"/>
                <w:sz w:val="12"/>
                <w:szCs w:val="12"/>
                <w:lang w:val="sq-AL"/>
              </w:rPr>
              <w:t>Caush</w:t>
            </w:r>
          </w:p>
        </w:tc>
        <w:tc>
          <w:tcPr>
            <w:tcW w:w="312" w:type="pct"/>
            <w:shd w:val="clear" w:color="auto" w:fill="auto"/>
            <w:noWrap/>
            <w:vAlign w:val="bottom"/>
            <w:hideMark/>
          </w:tcPr>
          <w:p w:rsidR="00880D09" w:rsidRPr="003E7313" w:rsidRDefault="00880D09" w:rsidP="00880D09">
            <w:pPr>
              <w:spacing w:after="0" w:line="240" w:lineRule="auto"/>
              <w:ind w:firstLine="0"/>
              <w:jc w:val="left"/>
              <w:rPr>
                <w:rFonts w:ascii="Garamond" w:eastAsia="Times New Roman" w:hAnsi="Garamond" w:cs="Arial"/>
                <w:sz w:val="12"/>
                <w:szCs w:val="12"/>
                <w:lang w:val="sq-AL"/>
              </w:rPr>
            </w:pPr>
            <w:r w:rsidRPr="003E7313">
              <w:rPr>
                <w:rFonts w:ascii="Garamond" w:eastAsia="Times New Roman" w:hAnsi="Garamond" w:cs="Arial"/>
                <w:sz w:val="12"/>
                <w:szCs w:val="12"/>
                <w:lang w:val="sq-AL"/>
              </w:rPr>
              <w:t>Malko</w:t>
            </w:r>
          </w:p>
        </w:tc>
        <w:tc>
          <w:tcPr>
            <w:tcW w:w="190" w:type="pct"/>
            <w:shd w:val="clear" w:color="auto" w:fill="auto"/>
            <w:noWrap/>
            <w:vAlign w:val="bottom"/>
            <w:hideMark/>
          </w:tcPr>
          <w:p w:rsidR="00880D09" w:rsidRPr="003E7313" w:rsidRDefault="00880D09" w:rsidP="00880D09">
            <w:pPr>
              <w:spacing w:after="0" w:line="240" w:lineRule="auto"/>
              <w:ind w:firstLine="0"/>
              <w:jc w:val="center"/>
              <w:rPr>
                <w:rFonts w:ascii="Garamond" w:eastAsia="Times New Roman" w:hAnsi="Garamond" w:cs="Arial"/>
                <w:color w:val="000000"/>
                <w:sz w:val="12"/>
                <w:szCs w:val="12"/>
                <w:lang w:val="sq-AL"/>
              </w:rPr>
            </w:pPr>
            <w:r w:rsidRPr="003E7313">
              <w:rPr>
                <w:rFonts w:ascii="Garamond" w:eastAsia="Times New Roman" w:hAnsi="Garamond" w:cs="Arial"/>
                <w:color w:val="000000"/>
                <w:sz w:val="12"/>
                <w:szCs w:val="12"/>
                <w:lang w:val="sq-AL"/>
              </w:rPr>
              <w:t>3921</w:t>
            </w:r>
          </w:p>
        </w:tc>
        <w:tc>
          <w:tcPr>
            <w:tcW w:w="304" w:type="pct"/>
            <w:shd w:val="clear" w:color="auto" w:fill="auto"/>
            <w:noWrap/>
            <w:vAlign w:val="bottom"/>
            <w:hideMark/>
          </w:tcPr>
          <w:p w:rsidR="00880D09" w:rsidRPr="003E7313" w:rsidRDefault="00880D09" w:rsidP="00880D09">
            <w:pPr>
              <w:spacing w:after="0" w:line="240" w:lineRule="auto"/>
              <w:ind w:firstLine="0"/>
              <w:jc w:val="center"/>
              <w:rPr>
                <w:rFonts w:ascii="Garamond" w:eastAsia="Times New Roman" w:hAnsi="Garamond" w:cs="Arial"/>
                <w:color w:val="000000"/>
                <w:sz w:val="12"/>
                <w:szCs w:val="12"/>
                <w:lang w:val="sq-AL"/>
              </w:rPr>
            </w:pPr>
            <w:r w:rsidRPr="003E7313">
              <w:rPr>
                <w:rFonts w:ascii="Garamond" w:eastAsia="Times New Roman" w:hAnsi="Garamond" w:cs="Arial"/>
                <w:color w:val="000000"/>
                <w:sz w:val="12"/>
                <w:szCs w:val="12"/>
                <w:lang w:val="sq-AL"/>
              </w:rPr>
              <w:t xml:space="preserve"> 20/13</w:t>
            </w:r>
          </w:p>
        </w:tc>
        <w:tc>
          <w:tcPr>
            <w:tcW w:w="218" w:type="pct"/>
            <w:shd w:val="clear" w:color="auto" w:fill="auto"/>
            <w:noWrap/>
            <w:vAlign w:val="bottom"/>
            <w:hideMark/>
          </w:tcPr>
          <w:p w:rsidR="00880D09" w:rsidRPr="003E7313" w:rsidRDefault="008B06F3" w:rsidP="008B06F3">
            <w:pPr>
              <w:spacing w:after="0" w:line="240" w:lineRule="auto"/>
              <w:ind w:firstLine="0"/>
              <w:jc w:val="center"/>
              <w:rPr>
                <w:rFonts w:ascii="Garamond" w:eastAsia="Times New Roman" w:hAnsi="Garamond" w:cs="Arial"/>
                <w:sz w:val="12"/>
                <w:szCs w:val="12"/>
                <w:lang w:val="sq-AL"/>
              </w:rPr>
            </w:pPr>
            <w:r w:rsidRPr="003E7313">
              <w:rPr>
                <w:rFonts w:ascii="Garamond" w:eastAsia="Times New Roman" w:hAnsi="Garamond" w:cs="Arial"/>
                <w:sz w:val="12"/>
                <w:szCs w:val="12"/>
                <w:lang w:val="sq-AL"/>
              </w:rPr>
              <w:t>Arë</w:t>
            </w:r>
          </w:p>
        </w:tc>
        <w:tc>
          <w:tcPr>
            <w:tcW w:w="374" w:type="pct"/>
            <w:shd w:val="clear" w:color="auto" w:fill="auto"/>
            <w:noWrap/>
            <w:vAlign w:val="bottom"/>
            <w:hideMark/>
          </w:tcPr>
          <w:p w:rsidR="00880D09" w:rsidRPr="003E7313" w:rsidRDefault="00880D09" w:rsidP="00880D09">
            <w:pPr>
              <w:spacing w:after="0" w:line="240" w:lineRule="auto"/>
              <w:ind w:firstLine="0"/>
              <w:jc w:val="right"/>
              <w:rPr>
                <w:rFonts w:ascii="Garamond" w:eastAsia="Times New Roman" w:hAnsi="Garamond" w:cs="Arial"/>
                <w:sz w:val="12"/>
                <w:szCs w:val="12"/>
                <w:lang w:val="sq-AL"/>
              </w:rPr>
            </w:pPr>
            <w:r w:rsidRPr="003E7313">
              <w:rPr>
                <w:rFonts w:ascii="Garamond" w:eastAsia="Times New Roman" w:hAnsi="Garamond" w:cs="Arial"/>
                <w:sz w:val="12"/>
                <w:szCs w:val="12"/>
                <w:lang w:val="sq-AL"/>
              </w:rPr>
              <w:t>2991</w:t>
            </w:r>
          </w:p>
        </w:tc>
        <w:tc>
          <w:tcPr>
            <w:tcW w:w="241" w:type="pct"/>
            <w:shd w:val="clear" w:color="auto" w:fill="auto"/>
            <w:noWrap/>
            <w:vAlign w:val="bottom"/>
            <w:hideMark/>
          </w:tcPr>
          <w:p w:rsidR="00880D09" w:rsidRPr="003E7313" w:rsidRDefault="00880D09" w:rsidP="00880D09">
            <w:pPr>
              <w:spacing w:after="0" w:line="240" w:lineRule="auto"/>
              <w:ind w:firstLine="0"/>
              <w:jc w:val="center"/>
              <w:rPr>
                <w:rFonts w:ascii="Garamond" w:eastAsia="Times New Roman" w:hAnsi="Garamond" w:cs="Arial"/>
                <w:sz w:val="12"/>
                <w:szCs w:val="12"/>
                <w:lang w:val="sq-AL"/>
              </w:rPr>
            </w:pPr>
            <w:r w:rsidRPr="003E7313">
              <w:rPr>
                <w:rFonts w:ascii="Garamond" w:eastAsia="Times New Roman" w:hAnsi="Garamond" w:cs="Arial"/>
                <w:sz w:val="12"/>
                <w:szCs w:val="12"/>
                <w:lang w:val="sq-AL"/>
              </w:rPr>
              <w:t>17</w:t>
            </w:r>
          </w:p>
        </w:tc>
        <w:tc>
          <w:tcPr>
            <w:tcW w:w="291" w:type="pct"/>
            <w:shd w:val="clear" w:color="auto" w:fill="auto"/>
            <w:noWrap/>
            <w:vAlign w:val="bottom"/>
            <w:hideMark/>
          </w:tcPr>
          <w:p w:rsidR="00880D09" w:rsidRPr="003E7313" w:rsidRDefault="00880D09" w:rsidP="00880D09">
            <w:pPr>
              <w:spacing w:after="0" w:line="240" w:lineRule="auto"/>
              <w:ind w:firstLine="0"/>
              <w:jc w:val="center"/>
              <w:rPr>
                <w:rFonts w:ascii="Garamond" w:eastAsia="Times New Roman" w:hAnsi="Garamond" w:cs="Arial"/>
                <w:sz w:val="12"/>
                <w:szCs w:val="12"/>
                <w:lang w:val="sq-AL"/>
              </w:rPr>
            </w:pPr>
            <w:r w:rsidRPr="003E7313">
              <w:rPr>
                <w:rFonts w:ascii="Garamond" w:eastAsia="Times New Roman" w:hAnsi="Garamond" w:cs="Arial"/>
                <w:sz w:val="12"/>
                <w:szCs w:val="12"/>
                <w:lang w:val="sq-AL"/>
              </w:rPr>
              <w:t>502</w:t>
            </w:r>
          </w:p>
        </w:tc>
        <w:tc>
          <w:tcPr>
            <w:tcW w:w="237" w:type="pct"/>
            <w:shd w:val="clear" w:color="auto" w:fill="auto"/>
            <w:noWrap/>
            <w:vAlign w:val="bottom"/>
            <w:hideMark/>
          </w:tcPr>
          <w:p w:rsidR="00880D09" w:rsidRPr="003E7313" w:rsidRDefault="00880D09" w:rsidP="00880D09">
            <w:pPr>
              <w:spacing w:after="0" w:line="240" w:lineRule="auto"/>
              <w:ind w:firstLine="0"/>
              <w:jc w:val="right"/>
              <w:rPr>
                <w:rFonts w:ascii="Garamond" w:eastAsia="Times New Roman" w:hAnsi="Garamond" w:cs="Arial"/>
                <w:sz w:val="12"/>
                <w:szCs w:val="12"/>
                <w:lang w:val="sq-AL"/>
              </w:rPr>
            </w:pPr>
            <w:r w:rsidRPr="003E7313">
              <w:rPr>
                <w:rFonts w:ascii="Garamond" w:eastAsia="Times New Roman" w:hAnsi="Garamond" w:cs="Arial"/>
                <w:sz w:val="12"/>
                <w:szCs w:val="12"/>
                <w:lang w:val="sq-AL"/>
              </w:rPr>
              <w:t>8534</w:t>
            </w:r>
          </w:p>
        </w:tc>
        <w:tc>
          <w:tcPr>
            <w:tcW w:w="291" w:type="pct"/>
            <w:shd w:val="clear" w:color="auto" w:fill="auto"/>
            <w:noWrap/>
            <w:vAlign w:val="bottom"/>
            <w:hideMark/>
          </w:tcPr>
          <w:p w:rsidR="00880D09" w:rsidRPr="003E7313" w:rsidRDefault="00880D09" w:rsidP="00880D09">
            <w:pPr>
              <w:spacing w:after="0" w:line="240" w:lineRule="auto"/>
              <w:ind w:firstLine="0"/>
              <w:jc w:val="center"/>
              <w:rPr>
                <w:rFonts w:ascii="Garamond" w:eastAsia="Times New Roman" w:hAnsi="Garamond" w:cs="Arial"/>
                <w:sz w:val="12"/>
                <w:szCs w:val="12"/>
                <w:lang w:val="sq-AL"/>
              </w:rPr>
            </w:pPr>
            <w:r w:rsidRPr="003E7313">
              <w:rPr>
                <w:rFonts w:ascii="Garamond" w:eastAsia="Times New Roman" w:hAnsi="Garamond" w:cs="Arial"/>
                <w:sz w:val="12"/>
                <w:szCs w:val="12"/>
                <w:lang w:val="sq-AL"/>
              </w:rPr>
              <w:t> </w:t>
            </w:r>
          </w:p>
        </w:tc>
        <w:tc>
          <w:tcPr>
            <w:tcW w:w="237" w:type="pct"/>
            <w:shd w:val="clear" w:color="auto" w:fill="auto"/>
            <w:noWrap/>
            <w:vAlign w:val="bottom"/>
            <w:hideMark/>
          </w:tcPr>
          <w:p w:rsidR="00880D09" w:rsidRPr="003E7313" w:rsidRDefault="00880D09" w:rsidP="00880D09">
            <w:pPr>
              <w:spacing w:after="0" w:line="240" w:lineRule="auto"/>
              <w:ind w:firstLine="0"/>
              <w:jc w:val="right"/>
              <w:rPr>
                <w:rFonts w:ascii="Garamond" w:eastAsia="Times New Roman" w:hAnsi="Garamond" w:cs="Arial"/>
                <w:sz w:val="12"/>
                <w:szCs w:val="12"/>
                <w:lang w:val="sq-AL"/>
              </w:rPr>
            </w:pPr>
            <w:r w:rsidRPr="003E7313">
              <w:rPr>
                <w:rFonts w:ascii="Garamond" w:eastAsia="Times New Roman" w:hAnsi="Garamond" w:cs="Arial"/>
                <w:sz w:val="12"/>
                <w:szCs w:val="12"/>
                <w:lang w:val="sq-AL"/>
              </w:rPr>
              <w:t> </w:t>
            </w:r>
          </w:p>
        </w:tc>
        <w:tc>
          <w:tcPr>
            <w:tcW w:w="292" w:type="pct"/>
            <w:shd w:val="clear" w:color="auto" w:fill="auto"/>
            <w:noWrap/>
            <w:vAlign w:val="bottom"/>
            <w:hideMark/>
          </w:tcPr>
          <w:p w:rsidR="00880D09" w:rsidRPr="003E7313" w:rsidRDefault="00880D09" w:rsidP="00880D09">
            <w:pPr>
              <w:spacing w:after="0" w:line="240" w:lineRule="auto"/>
              <w:ind w:firstLine="0"/>
              <w:jc w:val="right"/>
              <w:rPr>
                <w:rFonts w:ascii="Garamond" w:eastAsia="Times New Roman" w:hAnsi="Garamond" w:cs="Arial"/>
                <w:sz w:val="12"/>
                <w:szCs w:val="12"/>
                <w:lang w:val="sq-AL"/>
              </w:rPr>
            </w:pPr>
            <w:r w:rsidRPr="003E7313">
              <w:rPr>
                <w:rFonts w:ascii="Garamond" w:eastAsia="Times New Roman" w:hAnsi="Garamond" w:cs="Arial"/>
                <w:sz w:val="12"/>
                <w:szCs w:val="12"/>
                <w:lang w:val="sq-AL"/>
              </w:rPr>
              <w:t>8534</w:t>
            </w:r>
          </w:p>
        </w:tc>
        <w:tc>
          <w:tcPr>
            <w:tcW w:w="474" w:type="pct"/>
            <w:shd w:val="clear" w:color="auto" w:fill="auto"/>
            <w:noWrap/>
            <w:vAlign w:val="bottom"/>
            <w:hideMark/>
          </w:tcPr>
          <w:p w:rsidR="00880D09" w:rsidRPr="003E7313" w:rsidRDefault="00880D09" w:rsidP="00880D09">
            <w:pPr>
              <w:spacing w:after="0" w:line="240" w:lineRule="auto"/>
              <w:ind w:firstLine="0"/>
              <w:jc w:val="center"/>
              <w:rPr>
                <w:rFonts w:ascii="Garamond" w:eastAsia="Times New Roman" w:hAnsi="Garamond" w:cs="Arial"/>
                <w:sz w:val="12"/>
                <w:szCs w:val="12"/>
                <w:lang w:val="sq-AL"/>
              </w:rPr>
            </w:pPr>
            <w:r w:rsidRPr="003E7313">
              <w:rPr>
                <w:rFonts w:ascii="Garamond" w:eastAsia="Times New Roman" w:hAnsi="Garamond" w:cs="Arial"/>
                <w:sz w:val="12"/>
                <w:szCs w:val="12"/>
                <w:lang w:val="sq-AL"/>
              </w:rPr>
              <w:t>Konf. ZVRPP</w:t>
            </w:r>
          </w:p>
        </w:tc>
      </w:tr>
      <w:tr w:rsidR="003E7313" w:rsidRPr="003E7313" w:rsidTr="003E7313">
        <w:trPr>
          <w:trHeight w:val="139"/>
          <w:jc w:val="center"/>
        </w:trPr>
        <w:tc>
          <w:tcPr>
            <w:tcW w:w="171" w:type="pct"/>
            <w:shd w:val="clear" w:color="auto" w:fill="auto"/>
            <w:noWrap/>
            <w:vAlign w:val="bottom"/>
            <w:hideMark/>
          </w:tcPr>
          <w:p w:rsidR="00880D09" w:rsidRPr="003E7313" w:rsidRDefault="00880D09" w:rsidP="00880D09">
            <w:pPr>
              <w:spacing w:after="0" w:line="240" w:lineRule="auto"/>
              <w:ind w:firstLine="0"/>
              <w:jc w:val="center"/>
              <w:rPr>
                <w:rFonts w:ascii="Garamond" w:eastAsia="Times New Roman" w:hAnsi="Garamond" w:cs="Arial"/>
                <w:b/>
                <w:bCs/>
                <w:sz w:val="12"/>
                <w:szCs w:val="12"/>
                <w:lang w:val="sq-AL"/>
              </w:rPr>
            </w:pPr>
            <w:r w:rsidRPr="003E7313">
              <w:rPr>
                <w:rFonts w:ascii="Garamond" w:eastAsia="Times New Roman" w:hAnsi="Garamond" w:cs="Arial"/>
                <w:b/>
                <w:bCs/>
                <w:sz w:val="12"/>
                <w:szCs w:val="12"/>
                <w:lang w:val="sq-AL"/>
              </w:rPr>
              <w:t>262</w:t>
            </w:r>
          </w:p>
        </w:tc>
        <w:tc>
          <w:tcPr>
            <w:tcW w:w="964" w:type="pct"/>
            <w:shd w:val="clear" w:color="auto" w:fill="auto"/>
            <w:noWrap/>
            <w:vAlign w:val="bottom"/>
            <w:hideMark/>
          </w:tcPr>
          <w:p w:rsidR="00880D09" w:rsidRPr="003E7313" w:rsidRDefault="00880D09" w:rsidP="00880D09">
            <w:pPr>
              <w:spacing w:after="0" w:line="240" w:lineRule="auto"/>
              <w:ind w:firstLine="0"/>
              <w:jc w:val="left"/>
              <w:rPr>
                <w:rFonts w:ascii="Garamond" w:eastAsia="Times New Roman" w:hAnsi="Garamond" w:cs="Arial"/>
                <w:sz w:val="12"/>
                <w:szCs w:val="12"/>
                <w:lang w:val="sq-AL"/>
              </w:rPr>
            </w:pPr>
            <w:r w:rsidRPr="003E7313">
              <w:rPr>
                <w:rFonts w:ascii="Garamond" w:eastAsia="Times New Roman" w:hAnsi="Garamond" w:cs="Arial"/>
                <w:sz w:val="12"/>
                <w:szCs w:val="12"/>
                <w:lang w:val="sq-AL"/>
              </w:rPr>
              <w:t>Gazmend</w:t>
            </w:r>
          </w:p>
        </w:tc>
        <w:tc>
          <w:tcPr>
            <w:tcW w:w="403" w:type="pct"/>
            <w:shd w:val="clear" w:color="auto" w:fill="auto"/>
            <w:noWrap/>
            <w:vAlign w:val="bottom"/>
            <w:hideMark/>
          </w:tcPr>
          <w:p w:rsidR="00880D09" w:rsidRPr="003E7313" w:rsidRDefault="00880D09" w:rsidP="00880D09">
            <w:pPr>
              <w:spacing w:after="0" w:line="240" w:lineRule="auto"/>
              <w:ind w:firstLine="0"/>
              <w:jc w:val="left"/>
              <w:rPr>
                <w:rFonts w:ascii="Garamond" w:eastAsia="Times New Roman" w:hAnsi="Garamond" w:cs="Arial"/>
                <w:sz w:val="12"/>
                <w:szCs w:val="12"/>
                <w:lang w:val="sq-AL"/>
              </w:rPr>
            </w:pPr>
            <w:r w:rsidRPr="003E7313">
              <w:rPr>
                <w:rFonts w:ascii="Garamond" w:eastAsia="Times New Roman" w:hAnsi="Garamond" w:cs="Arial"/>
                <w:sz w:val="12"/>
                <w:szCs w:val="12"/>
                <w:lang w:val="sq-AL"/>
              </w:rPr>
              <w:t>Mexhit</w:t>
            </w:r>
          </w:p>
        </w:tc>
        <w:tc>
          <w:tcPr>
            <w:tcW w:w="312" w:type="pct"/>
            <w:shd w:val="clear" w:color="auto" w:fill="auto"/>
            <w:noWrap/>
            <w:vAlign w:val="bottom"/>
            <w:hideMark/>
          </w:tcPr>
          <w:p w:rsidR="00880D09" w:rsidRPr="003E7313" w:rsidRDefault="00880D09" w:rsidP="00880D09">
            <w:pPr>
              <w:spacing w:after="0" w:line="240" w:lineRule="auto"/>
              <w:ind w:firstLine="0"/>
              <w:jc w:val="left"/>
              <w:rPr>
                <w:rFonts w:ascii="Garamond" w:eastAsia="Times New Roman" w:hAnsi="Garamond" w:cs="Arial"/>
                <w:sz w:val="12"/>
                <w:szCs w:val="12"/>
                <w:lang w:val="sq-AL"/>
              </w:rPr>
            </w:pPr>
            <w:r w:rsidRPr="003E7313">
              <w:rPr>
                <w:rFonts w:ascii="Garamond" w:eastAsia="Times New Roman" w:hAnsi="Garamond" w:cs="Arial"/>
                <w:sz w:val="12"/>
                <w:szCs w:val="12"/>
                <w:lang w:val="sq-AL"/>
              </w:rPr>
              <w:t>Mebilli</w:t>
            </w:r>
          </w:p>
        </w:tc>
        <w:tc>
          <w:tcPr>
            <w:tcW w:w="190" w:type="pct"/>
            <w:shd w:val="clear" w:color="auto" w:fill="auto"/>
            <w:noWrap/>
            <w:vAlign w:val="bottom"/>
            <w:hideMark/>
          </w:tcPr>
          <w:p w:rsidR="00880D09" w:rsidRPr="003E7313" w:rsidRDefault="00880D09" w:rsidP="00880D09">
            <w:pPr>
              <w:spacing w:after="0" w:line="240" w:lineRule="auto"/>
              <w:ind w:firstLine="0"/>
              <w:jc w:val="center"/>
              <w:rPr>
                <w:rFonts w:ascii="Garamond" w:eastAsia="Times New Roman" w:hAnsi="Garamond" w:cs="Arial"/>
                <w:color w:val="000000"/>
                <w:sz w:val="12"/>
                <w:szCs w:val="12"/>
                <w:lang w:val="sq-AL"/>
              </w:rPr>
            </w:pPr>
            <w:r w:rsidRPr="003E7313">
              <w:rPr>
                <w:rFonts w:ascii="Garamond" w:eastAsia="Times New Roman" w:hAnsi="Garamond" w:cs="Arial"/>
                <w:color w:val="000000"/>
                <w:sz w:val="12"/>
                <w:szCs w:val="12"/>
                <w:lang w:val="sq-AL"/>
              </w:rPr>
              <w:t>3921</w:t>
            </w:r>
          </w:p>
        </w:tc>
        <w:tc>
          <w:tcPr>
            <w:tcW w:w="304" w:type="pct"/>
            <w:shd w:val="clear" w:color="auto" w:fill="auto"/>
            <w:noWrap/>
            <w:vAlign w:val="bottom"/>
            <w:hideMark/>
          </w:tcPr>
          <w:p w:rsidR="00880D09" w:rsidRPr="003E7313" w:rsidRDefault="00880D09" w:rsidP="00880D09">
            <w:pPr>
              <w:spacing w:after="0" w:line="240" w:lineRule="auto"/>
              <w:ind w:firstLine="0"/>
              <w:jc w:val="center"/>
              <w:rPr>
                <w:rFonts w:ascii="Garamond" w:eastAsia="Times New Roman" w:hAnsi="Garamond" w:cs="Arial"/>
                <w:color w:val="000000"/>
                <w:sz w:val="12"/>
                <w:szCs w:val="12"/>
                <w:lang w:val="sq-AL"/>
              </w:rPr>
            </w:pPr>
            <w:r w:rsidRPr="003E7313">
              <w:rPr>
                <w:rFonts w:ascii="Garamond" w:eastAsia="Times New Roman" w:hAnsi="Garamond" w:cs="Arial"/>
                <w:color w:val="000000"/>
                <w:sz w:val="12"/>
                <w:szCs w:val="12"/>
                <w:lang w:val="sq-AL"/>
              </w:rPr>
              <w:t xml:space="preserve"> 20/14</w:t>
            </w:r>
          </w:p>
        </w:tc>
        <w:tc>
          <w:tcPr>
            <w:tcW w:w="218" w:type="pct"/>
            <w:shd w:val="clear" w:color="auto" w:fill="auto"/>
            <w:noWrap/>
            <w:vAlign w:val="bottom"/>
            <w:hideMark/>
          </w:tcPr>
          <w:p w:rsidR="00880D09" w:rsidRPr="003E7313" w:rsidRDefault="008B06F3" w:rsidP="008B06F3">
            <w:pPr>
              <w:spacing w:after="0" w:line="240" w:lineRule="auto"/>
              <w:ind w:firstLine="0"/>
              <w:jc w:val="center"/>
              <w:rPr>
                <w:rFonts w:ascii="Garamond" w:eastAsia="Times New Roman" w:hAnsi="Garamond" w:cs="Arial"/>
                <w:sz w:val="12"/>
                <w:szCs w:val="12"/>
                <w:lang w:val="sq-AL"/>
              </w:rPr>
            </w:pPr>
            <w:r w:rsidRPr="003E7313">
              <w:rPr>
                <w:rFonts w:ascii="Garamond" w:eastAsia="Times New Roman" w:hAnsi="Garamond" w:cs="Arial"/>
                <w:sz w:val="12"/>
                <w:szCs w:val="12"/>
                <w:lang w:val="sq-AL"/>
              </w:rPr>
              <w:t>Arë</w:t>
            </w:r>
          </w:p>
        </w:tc>
        <w:tc>
          <w:tcPr>
            <w:tcW w:w="374" w:type="pct"/>
            <w:shd w:val="clear" w:color="auto" w:fill="auto"/>
            <w:noWrap/>
            <w:vAlign w:val="bottom"/>
            <w:hideMark/>
          </w:tcPr>
          <w:p w:rsidR="00880D09" w:rsidRPr="003E7313" w:rsidRDefault="00880D09" w:rsidP="00880D09">
            <w:pPr>
              <w:spacing w:after="0" w:line="240" w:lineRule="auto"/>
              <w:ind w:firstLine="0"/>
              <w:jc w:val="right"/>
              <w:rPr>
                <w:rFonts w:ascii="Garamond" w:eastAsia="Times New Roman" w:hAnsi="Garamond" w:cs="Arial"/>
                <w:sz w:val="12"/>
                <w:szCs w:val="12"/>
                <w:lang w:val="sq-AL"/>
              </w:rPr>
            </w:pPr>
            <w:r w:rsidRPr="003E7313">
              <w:rPr>
                <w:rFonts w:ascii="Garamond" w:eastAsia="Times New Roman" w:hAnsi="Garamond" w:cs="Arial"/>
                <w:sz w:val="12"/>
                <w:szCs w:val="12"/>
                <w:lang w:val="sq-AL"/>
              </w:rPr>
              <w:t>2448</w:t>
            </w:r>
          </w:p>
        </w:tc>
        <w:tc>
          <w:tcPr>
            <w:tcW w:w="241" w:type="pct"/>
            <w:shd w:val="clear" w:color="auto" w:fill="auto"/>
            <w:noWrap/>
            <w:vAlign w:val="bottom"/>
            <w:hideMark/>
          </w:tcPr>
          <w:p w:rsidR="00880D09" w:rsidRPr="003E7313" w:rsidRDefault="00880D09" w:rsidP="00880D09">
            <w:pPr>
              <w:spacing w:after="0" w:line="240" w:lineRule="auto"/>
              <w:ind w:firstLine="0"/>
              <w:jc w:val="center"/>
              <w:rPr>
                <w:rFonts w:ascii="Garamond" w:eastAsia="Times New Roman" w:hAnsi="Garamond" w:cs="Arial"/>
                <w:sz w:val="12"/>
                <w:szCs w:val="12"/>
                <w:lang w:val="sq-AL"/>
              </w:rPr>
            </w:pPr>
            <w:r w:rsidRPr="003E7313">
              <w:rPr>
                <w:rFonts w:ascii="Garamond" w:eastAsia="Times New Roman" w:hAnsi="Garamond" w:cs="Arial"/>
                <w:sz w:val="12"/>
                <w:szCs w:val="12"/>
                <w:lang w:val="sq-AL"/>
              </w:rPr>
              <w:t>11</w:t>
            </w:r>
          </w:p>
        </w:tc>
        <w:tc>
          <w:tcPr>
            <w:tcW w:w="291" w:type="pct"/>
            <w:shd w:val="clear" w:color="auto" w:fill="auto"/>
            <w:noWrap/>
            <w:vAlign w:val="bottom"/>
            <w:hideMark/>
          </w:tcPr>
          <w:p w:rsidR="00880D09" w:rsidRPr="003E7313" w:rsidRDefault="00880D09" w:rsidP="00880D09">
            <w:pPr>
              <w:spacing w:after="0" w:line="240" w:lineRule="auto"/>
              <w:ind w:firstLine="0"/>
              <w:jc w:val="center"/>
              <w:rPr>
                <w:rFonts w:ascii="Garamond" w:eastAsia="Times New Roman" w:hAnsi="Garamond" w:cs="Arial"/>
                <w:sz w:val="12"/>
                <w:szCs w:val="12"/>
                <w:lang w:val="sq-AL"/>
              </w:rPr>
            </w:pPr>
            <w:r w:rsidRPr="003E7313">
              <w:rPr>
                <w:rFonts w:ascii="Garamond" w:eastAsia="Times New Roman" w:hAnsi="Garamond" w:cs="Arial"/>
                <w:sz w:val="12"/>
                <w:szCs w:val="12"/>
                <w:lang w:val="sq-AL"/>
              </w:rPr>
              <w:t>502</w:t>
            </w:r>
          </w:p>
        </w:tc>
        <w:tc>
          <w:tcPr>
            <w:tcW w:w="237" w:type="pct"/>
            <w:shd w:val="clear" w:color="auto" w:fill="auto"/>
            <w:noWrap/>
            <w:vAlign w:val="bottom"/>
            <w:hideMark/>
          </w:tcPr>
          <w:p w:rsidR="00880D09" w:rsidRPr="003E7313" w:rsidRDefault="00880D09" w:rsidP="00880D09">
            <w:pPr>
              <w:spacing w:after="0" w:line="240" w:lineRule="auto"/>
              <w:ind w:firstLine="0"/>
              <w:jc w:val="right"/>
              <w:rPr>
                <w:rFonts w:ascii="Garamond" w:eastAsia="Times New Roman" w:hAnsi="Garamond" w:cs="Arial"/>
                <w:sz w:val="12"/>
                <w:szCs w:val="12"/>
                <w:lang w:val="sq-AL"/>
              </w:rPr>
            </w:pPr>
            <w:r w:rsidRPr="003E7313">
              <w:rPr>
                <w:rFonts w:ascii="Garamond" w:eastAsia="Times New Roman" w:hAnsi="Garamond" w:cs="Arial"/>
                <w:sz w:val="12"/>
                <w:szCs w:val="12"/>
                <w:lang w:val="sq-AL"/>
              </w:rPr>
              <w:t>5522</w:t>
            </w:r>
          </w:p>
        </w:tc>
        <w:tc>
          <w:tcPr>
            <w:tcW w:w="291" w:type="pct"/>
            <w:shd w:val="clear" w:color="auto" w:fill="auto"/>
            <w:noWrap/>
            <w:vAlign w:val="bottom"/>
            <w:hideMark/>
          </w:tcPr>
          <w:p w:rsidR="00880D09" w:rsidRPr="003E7313" w:rsidRDefault="00880D09" w:rsidP="00880D09">
            <w:pPr>
              <w:spacing w:after="0" w:line="240" w:lineRule="auto"/>
              <w:ind w:firstLine="0"/>
              <w:jc w:val="center"/>
              <w:rPr>
                <w:rFonts w:ascii="Garamond" w:eastAsia="Times New Roman" w:hAnsi="Garamond" w:cs="Arial"/>
                <w:sz w:val="12"/>
                <w:szCs w:val="12"/>
                <w:lang w:val="sq-AL"/>
              </w:rPr>
            </w:pPr>
            <w:r w:rsidRPr="003E7313">
              <w:rPr>
                <w:rFonts w:ascii="Garamond" w:eastAsia="Times New Roman" w:hAnsi="Garamond" w:cs="Arial"/>
                <w:sz w:val="12"/>
                <w:szCs w:val="12"/>
                <w:lang w:val="sq-AL"/>
              </w:rPr>
              <w:t> </w:t>
            </w:r>
          </w:p>
        </w:tc>
        <w:tc>
          <w:tcPr>
            <w:tcW w:w="237" w:type="pct"/>
            <w:shd w:val="clear" w:color="auto" w:fill="auto"/>
            <w:noWrap/>
            <w:vAlign w:val="bottom"/>
            <w:hideMark/>
          </w:tcPr>
          <w:p w:rsidR="00880D09" w:rsidRPr="003E7313" w:rsidRDefault="00880D09" w:rsidP="00880D09">
            <w:pPr>
              <w:spacing w:after="0" w:line="240" w:lineRule="auto"/>
              <w:ind w:firstLine="0"/>
              <w:jc w:val="right"/>
              <w:rPr>
                <w:rFonts w:ascii="Garamond" w:eastAsia="Times New Roman" w:hAnsi="Garamond" w:cs="Arial"/>
                <w:sz w:val="12"/>
                <w:szCs w:val="12"/>
                <w:lang w:val="sq-AL"/>
              </w:rPr>
            </w:pPr>
            <w:r w:rsidRPr="003E7313">
              <w:rPr>
                <w:rFonts w:ascii="Garamond" w:eastAsia="Times New Roman" w:hAnsi="Garamond" w:cs="Arial"/>
                <w:sz w:val="12"/>
                <w:szCs w:val="12"/>
                <w:lang w:val="sq-AL"/>
              </w:rPr>
              <w:t> </w:t>
            </w:r>
          </w:p>
        </w:tc>
        <w:tc>
          <w:tcPr>
            <w:tcW w:w="292" w:type="pct"/>
            <w:shd w:val="clear" w:color="auto" w:fill="auto"/>
            <w:noWrap/>
            <w:vAlign w:val="bottom"/>
            <w:hideMark/>
          </w:tcPr>
          <w:p w:rsidR="00880D09" w:rsidRPr="003E7313" w:rsidRDefault="00880D09" w:rsidP="00880D09">
            <w:pPr>
              <w:spacing w:after="0" w:line="240" w:lineRule="auto"/>
              <w:ind w:firstLine="0"/>
              <w:jc w:val="right"/>
              <w:rPr>
                <w:rFonts w:ascii="Garamond" w:eastAsia="Times New Roman" w:hAnsi="Garamond" w:cs="Arial"/>
                <w:sz w:val="12"/>
                <w:szCs w:val="12"/>
                <w:lang w:val="sq-AL"/>
              </w:rPr>
            </w:pPr>
            <w:r w:rsidRPr="003E7313">
              <w:rPr>
                <w:rFonts w:ascii="Garamond" w:eastAsia="Times New Roman" w:hAnsi="Garamond" w:cs="Arial"/>
                <w:sz w:val="12"/>
                <w:szCs w:val="12"/>
                <w:lang w:val="sq-AL"/>
              </w:rPr>
              <w:t>5522</w:t>
            </w:r>
          </w:p>
        </w:tc>
        <w:tc>
          <w:tcPr>
            <w:tcW w:w="474" w:type="pct"/>
            <w:shd w:val="clear" w:color="auto" w:fill="auto"/>
            <w:noWrap/>
            <w:vAlign w:val="bottom"/>
            <w:hideMark/>
          </w:tcPr>
          <w:p w:rsidR="00880D09" w:rsidRPr="003E7313" w:rsidRDefault="00880D09" w:rsidP="00880D09">
            <w:pPr>
              <w:spacing w:after="0" w:line="240" w:lineRule="auto"/>
              <w:ind w:firstLine="0"/>
              <w:jc w:val="center"/>
              <w:rPr>
                <w:rFonts w:ascii="Garamond" w:eastAsia="Times New Roman" w:hAnsi="Garamond" w:cs="Arial"/>
                <w:sz w:val="12"/>
                <w:szCs w:val="12"/>
                <w:lang w:val="sq-AL"/>
              </w:rPr>
            </w:pPr>
            <w:r w:rsidRPr="003E7313">
              <w:rPr>
                <w:rFonts w:ascii="Garamond" w:eastAsia="Times New Roman" w:hAnsi="Garamond" w:cs="Arial"/>
                <w:sz w:val="12"/>
                <w:szCs w:val="12"/>
                <w:lang w:val="sq-AL"/>
              </w:rPr>
              <w:t>Konf. ZVRPP</w:t>
            </w:r>
          </w:p>
        </w:tc>
      </w:tr>
      <w:tr w:rsidR="003E7313" w:rsidRPr="003E7313" w:rsidTr="003E7313">
        <w:trPr>
          <w:trHeight w:val="139"/>
          <w:jc w:val="center"/>
        </w:trPr>
        <w:tc>
          <w:tcPr>
            <w:tcW w:w="171" w:type="pct"/>
            <w:shd w:val="clear" w:color="auto" w:fill="auto"/>
            <w:noWrap/>
            <w:vAlign w:val="bottom"/>
            <w:hideMark/>
          </w:tcPr>
          <w:p w:rsidR="00880D09" w:rsidRPr="003E7313" w:rsidRDefault="00880D09" w:rsidP="00880D09">
            <w:pPr>
              <w:spacing w:after="0" w:line="240" w:lineRule="auto"/>
              <w:ind w:firstLine="0"/>
              <w:jc w:val="center"/>
              <w:rPr>
                <w:rFonts w:ascii="Garamond" w:eastAsia="Times New Roman" w:hAnsi="Garamond" w:cs="Arial"/>
                <w:b/>
                <w:bCs/>
                <w:sz w:val="12"/>
                <w:szCs w:val="12"/>
                <w:lang w:val="sq-AL"/>
              </w:rPr>
            </w:pPr>
            <w:r w:rsidRPr="003E7313">
              <w:rPr>
                <w:rFonts w:ascii="Garamond" w:eastAsia="Times New Roman" w:hAnsi="Garamond" w:cs="Arial"/>
                <w:b/>
                <w:bCs/>
                <w:sz w:val="12"/>
                <w:szCs w:val="12"/>
                <w:lang w:val="sq-AL"/>
              </w:rPr>
              <w:t>263</w:t>
            </w:r>
          </w:p>
        </w:tc>
        <w:tc>
          <w:tcPr>
            <w:tcW w:w="964" w:type="pct"/>
            <w:shd w:val="clear" w:color="auto" w:fill="auto"/>
            <w:noWrap/>
            <w:vAlign w:val="bottom"/>
            <w:hideMark/>
          </w:tcPr>
          <w:p w:rsidR="00880D09" w:rsidRPr="003E7313" w:rsidRDefault="00880D09" w:rsidP="00880D09">
            <w:pPr>
              <w:spacing w:after="0" w:line="240" w:lineRule="auto"/>
              <w:ind w:firstLine="0"/>
              <w:jc w:val="left"/>
              <w:rPr>
                <w:rFonts w:ascii="Garamond" w:eastAsia="Times New Roman" w:hAnsi="Garamond" w:cs="Arial"/>
                <w:sz w:val="12"/>
                <w:szCs w:val="12"/>
                <w:lang w:val="sq-AL"/>
              </w:rPr>
            </w:pPr>
            <w:r w:rsidRPr="003E7313">
              <w:rPr>
                <w:rFonts w:ascii="Garamond" w:eastAsia="Times New Roman" w:hAnsi="Garamond" w:cs="Arial"/>
                <w:sz w:val="12"/>
                <w:szCs w:val="12"/>
                <w:lang w:val="sq-AL"/>
              </w:rPr>
              <w:t>Gezim</w:t>
            </w:r>
          </w:p>
        </w:tc>
        <w:tc>
          <w:tcPr>
            <w:tcW w:w="403" w:type="pct"/>
            <w:shd w:val="clear" w:color="auto" w:fill="auto"/>
            <w:noWrap/>
            <w:vAlign w:val="bottom"/>
            <w:hideMark/>
          </w:tcPr>
          <w:p w:rsidR="00880D09" w:rsidRPr="003E7313" w:rsidRDefault="00880D09" w:rsidP="00880D09">
            <w:pPr>
              <w:spacing w:after="0" w:line="240" w:lineRule="auto"/>
              <w:ind w:firstLine="0"/>
              <w:jc w:val="left"/>
              <w:rPr>
                <w:rFonts w:ascii="Garamond" w:eastAsia="Times New Roman" w:hAnsi="Garamond" w:cs="Arial"/>
                <w:sz w:val="12"/>
                <w:szCs w:val="12"/>
                <w:lang w:val="sq-AL"/>
              </w:rPr>
            </w:pPr>
            <w:r w:rsidRPr="003E7313">
              <w:rPr>
                <w:rFonts w:ascii="Garamond" w:eastAsia="Times New Roman" w:hAnsi="Garamond" w:cs="Arial"/>
                <w:sz w:val="12"/>
                <w:szCs w:val="12"/>
                <w:lang w:val="sq-AL"/>
              </w:rPr>
              <w:t>Jashar</w:t>
            </w:r>
          </w:p>
        </w:tc>
        <w:tc>
          <w:tcPr>
            <w:tcW w:w="312" w:type="pct"/>
            <w:shd w:val="clear" w:color="auto" w:fill="auto"/>
            <w:noWrap/>
            <w:vAlign w:val="bottom"/>
            <w:hideMark/>
          </w:tcPr>
          <w:p w:rsidR="00880D09" w:rsidRPr="003E7313" w:rsidRDefault="00880D09" w:rsidP="00880D09">
            <w:pPr>
              <w:spacing w:after="0" w:line="240" w:lineRule="auto"/>
              <w:ind w:firstLine="0"/>
              <w:jc w:val="left"/>
              <w:rPr>
                <w:rFonts w:ascii="Garamond" w:eastAsia="Times New Roman" w:hAnsi="Garamond" w:cs="Arial"/>
                <w:sz w:val="12"/>
                <w:szCs w:val="12"/>
                <w:lang w:val="sq-AL"/>
              </w:rPr>
            </w:pPr>
            <w:r w:rsidRPr="003E7313">
              <w:rPr>
                <w:rFonts w:ascii="Garamond" w:eastAsia="Times New Roman" w:hAnsi="Garamond" w:cs="Arial"/>
                <w:sz w:val="12"/>
                <w:szCs w:val="12"/>
                <w:lang w:val="sq-AL"/>
              </w:rPr>
              <w:t>Mebilli</w:t>
            </w:r>
          </w:p>
        </w:tc>
        <w:tc>
          <w:tcPr>
            <w:tcW w:w="190" w:type="pct"/>
            <w:shd w:val="clear" w:color="auto" w:fill="auto"/>
            <w:noWrap/>
            <w:vAlign w:val="bottom"/>
            <w:hideMark/>
          </w:tcPr>
          <w:p w:rsidR="00880D09" w:rsidRPr="003E7313" w:rsidRDefault="00880D09" w:rsidP="00880D09">
            <w:pPr>
              <w:spacing w:after="0" w:line="240" w:lineRule="auto"/>
              <w:ind w:firstLine="0"/>
              <w:jc w:val="center"/>
              <w:rPr>
                <w:rFonts w:ascii="Garamond" w:eastAsia="Times New Roman" w:hAnsi="Garamond" w:cs="Arial"/>
                <w:color w:val="000000"/>
                <w:sz w:val="12"/>
                <w:szCs w:val="12"/>
                <w:lang w:val="sq-AL"/>
              </w:rPr>
            </w:pPr>
            <w:r w:rsidRPr="003E7313">
              <w:rPr>
                <w:rFonts w:ascii="Garamond" w:eastAsia="Times New Roman" w:hAnsi="Garamond" w:cs="Arial"/>
                <w:color w:val="000000"/>
                <w:sz w:val="12"/>
                <w:szCs w:val="12"/>
                <w:lang w:val="sq-AL"/>
              </w:rPr>
              <w:t>3921</w:t>
            </w:r>
          </w:p>
        </w:tc>
        <w:tc>
          <w:tcPr>
            <w:tcW w:w="304" w:type="pct"/>
            <w:shd w:val="clear" w:color="auto" w:fill="auto"/>
            <w:noWrap/>
            <w:vAlign w:val="bottom"/>
            <w:hideMark/>
          </w:tcPr>
          <w:p w:rsidR="00880D09" w:rsidRPr="003E7313" w:rsidRDefault="00880D09" w:rsidP="00880D09">
            <w:pPr>
              <w:spacing w:after="0" w:line="240" w:lineRule="auto"/>
              <w:ind w:firstLine="0"/>
              <w:jc w:val="center"/>
              <w:rPr>
                <w:rFonts w:ascii="Garamond" w:eastAsia="Times New Roman" w:hAnsi="Garamond" w:cs="Arial"/>
                <w:color w:val="000000"/>
                <w:sz w:val="12"/>
                <w:szCs w:val="12"/>
                <w:lang w:val="sq-AL"/>
              </w:rPr>
            </w:pPr>
            <w:r w:rsidRPr="003E7313">
              <w:rPr>
                <w:rFonts w:ascii="Garamond" w:eastAsia="Times New Roman" w:hAnsi="Garamond" w:cs="Arial"/>
                <w:color w:val="000000"/>
                <w:sz w:val="12"/>
                <w:szCs w:val="12"/>
                <w:lang w:val="sq-AL"/>
              </w:rPr>
              <w:t xml:space="preserve"> 20/15</w:t>
            </w:r>
          </w:p>
        </w:tc>
        <w:tc>
          <w:tcPr>
            <w:tcW w:w="218" w:type="pct"/>
            <w:shd w:val="clear" w:color="auto" w:fill="auto"/>
            <w:noWrap/>
            <w:vAlign w:val="bottom"/>
            <w:hideMark/>
          </w:tcPr>
          <w:p w:rsidR="00880D09" w:rsidRPr="003E7313" w:rsidRDefault="008B06F3" w:rsidP="008B06F3">
            <w:pPr>
              <w:spacing w:after="0" w:line="240" w:lineRule="auto"/>
              <w:ind w:firstLine="0"/>
              <w:jc w:val="center"/>
              <w:rPr>
                <w:rFonts w:ascii="Garamond" w:eastAsia="Times New Roman" w:hAnsi="Garamond" w:cs="Arial"/>
                <w:sz w:val="12"/>
                <w:szCs w:val="12"/>
                <w:lang w:val="sq-AL"/>
              </w:rPr>
            </w:pPr>
            <w:r w:rsidRPr="003E7313">
              <w:rPr>
                <w:rFonts w:ascii="Garamond" w:eastAsia="Times New Roman" w:hAnsi="Garamond" w:cs="Arial"/>
                <w:sz w:val="12"/>
                <w:szCs w:val="12"/>
                <w:lang w:val="sq-AL"/>
              </w:rPr>
              <w:t>Arë</w:t>
            </w:r>
          </w:p>
        </w:tc>
        <w:tc>
          <w:tcPr>
            <w:tcW w:w="374" w:type="pct"/>
            <w:shd w:val="clear" w:color="auto" w:fill="auto"/>
            <w:noWrap/>
            <w:vAlign w:val="bottom"/>
            <w:hideMark/>
          </w:tcPr>
          <w:p w:rsidR="00880D09" w:rsidRPr="003E7313" w:rsidRDefault="00880D09" w:rsidP="00880D09">
            <w:pPr>
              <w:spacing w:after="0" w:line="240" w:lineRule="auto"/>
              <w:ind w:firstLine="0"/>
              <w:jc w:val="right"/>
              <w:rPr>
                <w:rFonts w:ascii="Garamond" w:eastAsia="Times New Roman" w:hAnsi="Garamond" w:cs="Arial"/>
                <w:sz w:val="12"/>
                <w:szCs w:val="12"/>
                <w:lang w:val="sq-AL"/>
              </w:rPr>
            </w:pPr>
            <w:r w:rsidRPr="003E7313">
              <w:rPr>
                <w:rFonts w:ascii="Garamond" w:eastAsia="Times New Roman" w:hAnsi="Garamond" w:cs="Arial"/>
                <w:sz w:val="12"/>
                <w:szCs w:val="12"/>
                <w:lang w:val="sq-AL"/>
              </w:rPr>
              <w:t>2893</w:t>
            </w:r>
          </w:p>
        </w:tc>
        <w:tc>
          <w:tcPr>
            <w:tcW w:w="241" w:type="pct"/>
            <w:shd w:val="clear" w:color="auto" w:fill="auto"/>
            <w:noWrap/>
            <w:vAlign w:val="bottom"/>
            <w:hideMark/>
          </w:tcPr>
          <w:p w:rsidR="00880D09" w:rsidRPr="003E7313" w:rsidRDefault="00880D09" w:rsidP="00880D09">
            <w:pPr>
              <w:spacing w:after="0" w:line="240" w:lineRule="auto"/>
              <w:ind w:firstLine="0"/>
              <w:jc w:val="center"/>
              <w:rPr>
                <w:rFonts w:ascii="Garamond" w:eastAsia="Times New Roman" w:hAnsi="Garamond" w:cs="Arial"/>
                <w:sz w:val="12"/>
                <w:szCs w:val="12"/>
                <w:lang w:val="sq-AL"/>
              </w:rPr>
            </w:pPr>
            <w:r w:rsidRPr="003E7313">
              <w:rPr>
                <w:rFonts w:ascii="Garamond" w:eastAsia="Times New Roman" w:hAnsi="Garamond" w:cs="Arial"/>
                <w:sz w:val="12"/>
                <w:szCs w:val="12"/>
                <w:lang w:val="sq-AL"/>
              </w:rPr>
              <w:t>11</w:t>
            </w:r>
          </w:p>
        </w:tc>
        <w:tc>
          <w:tcPr>
            <w:tcW w:w="291" w:type="pct"/>
            <w:shd w:val="clear" w:color="auto" w:fill="auto"/>
            <w:noWrap/>
            <w:vAlign w:val="bottom"/>
            <w:hideMark/>
          </w:tcPr>
          <w:p w:rsidR="00880D09" w:rsidRPr="003E7313" w:rsidRDefault="00880D09" w:rsidP="00880D09">
            <w:pPr>
              <w:spacing w:after="0" w:line="240" w:lineRule="auto"/>
              <w:ind w:firstLine="0"/>
              <w:jc w:val="center"/>
              <w:rPr>
                <w:rFonts w:ascii="Garamond" w:eastAsia="Times New Roman" w:hAnsi="Garamond" w:cs="Arial"/>
                <w:sz w:val="12"/>
                <w:szCs w:val="12"/>
                <w:lang w:val="sq-AL"/>
              </w:rPr>
            </w:pPr>
            <w:r w:rsidRPr="003E7313">
              <w:rPr>
                <w:rFonts w:ascii="Garamond" w:eastAsia="Times New Roman" w:hAnsi="Garamond" w:cs="Arial"/>
                <w:sz w:val="12"/>
                <w:szCs w:val="12"/>
                <w:lang w:val="sq-AL"/>
              </w:rPr>
              <w:t>502</w:t>
            </w:r>
          </w:p>
        </w:tc>
        <w:tc>
          <w:tcPr>
            <w:tcW w:w="237" w:type="pct"/>
            <w:shd w:val="clear" w:color="auto" w:fill="auto"/>
            <w:noWrap/>
            <w:vAlign w:val="bottom"/>
            <w:hideMark/>
          </w:tcPr>
          <w:p w:rsidR="00880D09" w:rsidRPr="003E7313" w:rsidRDefault="00880D09" w:rsidP="00880D09">
            <w:pPr>
              <w:spacing w:after="0" w:line="240" w:lineRule="auto"/>
              <w:ind w:firstLine="0"/>
              <w:jc w:val="right"/>
              <w:rPr>
                <w:rFonts w:ascii="Garamond" w:eastAsia="Times New Roman" w:hAnsi="Garamond" w:cs="Arial"/>
                <w:sz w:val="12"/>
                <w:szCs w:val="12"/>
                <w:lang w:val="sq-AL"/>
              </w:rPr>
            </w:pPr>
            <w:r w:rsidRPr="003E7313">
              <w:rPr>
                <w:rFonts w:ascii="Garamond" w:eastAsia="Times New Roman" w:hAnsi="Garamond" w:cs="Arial"/>
                <w:sz w:val="12"/>
                <w:szCs w:val="12"/>
                <w:lang w:val="sq-AL"/>
              </w:rPr>
              <w:t>5522</w:t>
            </w:r>
          </w:p>
        </w:tc>
        <w:tc>
          <w:tcPr>
            <w:tcW w:w="291" w:type="pct"/>
            <w:shd w:val="clear" w:color="auto" w:fill="auto"/>
            <w:noWrap/>
            <w:vAlign w:val="bottom"/>
            <w:hideMark/>
          </w:tcPr>
          <w:p w:rsidR="00880D09" w:rsidRPr="003E7313" w:rsidRDefault="00880D09" w:rsidP="00880D09">
            <w:pPr>
              <w:spacing w:after="0" w:line="240" w:lineRule="auto"/>
              <w:ind w:firstLine="0"/>
              <w:jc w:val="center"/>
              <w:rPr>
                <w:rFonts w:ascii="Garamond" w:eastAsia="Times New Roman" w:hAnsi="Garamond" w:cs="Arial"/>
                <w:sz w:val="12"/>
                <w:szCs w:val="12"/>
                <w:lang w:val="sq-AL"/>
              </w:rPr>
            </w:pPr>
            <w:r w:rsidRPr="003E7313">
              <w:rPr>
                <w:rFonts w:ascii="Garamond" w:eastAsia="Times New Roman" w:hAnsi="Garamond" w:cs="Arial"/>
                <w:sz w:val="12"/>
                <w:szCs w:val="12"/>
                <w:lang w:val="sq-AL"/>
              </w:rPr>
              <w:t> </w:t>
            </w:r>
          </w:p>
        </w:tc>
        <w:tc>
          <w:tcPr>
            <w:tcW w:w="237" w:type="pct"/>
            <w:shd w:val="clear" w:color="auto" w:fill="auto"/>
            <w:noWrap/>
            <w:vAlign w:val="bottom"/>
            <w:hideMark/>
          </w:tcPr>
          <w:p w:rsidR="00880D09" w:rsidRPr="003E7313" w:rsidRDefault="00880D09" w:rsidP="00880D09">
            <w:pPr>
              <w:spacing w:after="0" w:line="240" w:lineRule="auto"/>
              <w:ind w:firstLine="0"/>
              <w:jc w:val="right"/>
              <w:rPr>
                <w:rFonts w:ascii="Garamond" w:eastAsia="Times New Roman" w:hAnsi="Garamond" w:cs="Arial"/>
                <w:sz w:val="12"/>
                <w:szCs w:val="12"/>
                <w:lang w:val="sq-AL"/>
              </w:rPr>
            </w:pPr>
            <w:r w:rsidRPr="003E7313">
              <w:rPr>
                <w:rFonts w:ascii="Garamond" w:eastAsia="Times New Roman" w:hAnsi="Garamond" w:cs="Arial"/>
                <w:sz w:val="12"/>
                <w:szCs w:val="12"/>
                <w:lang w:val="sq-AL"/>
              </w:rPr>
              <w:t> </w:t>
            </w:r>
          </w:p>
        </w:tc>
        <w:tc>
          <w:tcPr>
            <w:tcW w:w="292" w:type="pct"/>
            <w:shd w:val="clear" w:color="auto" w:fill="auto"/>
            <w:noWrap/>
            <w:vAlign w:val="bottom"/>
            <w:hideMark/>
          </w:tcPr>
          <w:p w:rsidR="00880D09" w:rsidRPr="003E7313" w:rsidRDefault="00880D09" w:rsidP="00880D09">
            <w:pPr>
              <w:spacing w:after="0" w:line="240" w:lineRule="auto"/>
              <w:ind w:firstLine="0"/>
              <w:jc w:val="right"/>
              <w:rPr>
                <w:rFonts w:ascii="Garamond" w:eastAsia="Times New Roman" w:hAnsi="Garamond" w:cs="Arial"/>
                <w:sz w:val="12"/>
                <w:szCs w:val="12"/>
                <w:lang w:val="sq-AL"/>
              </w:rPr>
            </w:pPr>
            <w:r w:rsidRPr="003E7313">
              <w:rPr>
                <w:rFonts w:ascii="Garamond" w:eastAsia="Times New Roman" w:hAnsi="Garamond" w:cs="Arial"/>
                <w:sz w:val="12"/>
                <w:szCs w:val="12"/>
                <w:lang w:val="sq-AL"/>
              </w:rPr>
              <w:t>5522</w:t>
            </w:r>
          </w:p>
        </w:tc>
        <w:tc>
          <w:tcPr>
            <w:tcW w:w="474" w:type="pct"/>
            <w:shd w:val="clear" w:color="auto" w:fill="auto"/>
            <w:noWrap/>
            <w:vAlign w:val="bottom"/>
            <w:hideMark/>
          </w:tcPr>
          <w:p w:rsidR="00880D09" w:rsidRPr="003E7313" w:rsidRDefault="00880D09" w:rsidP="00880D09">
            <w:pPr>
              <w:spacing w:after="0" w:line="240" w:lineRule="auto"/>
              <w:ind w:firstLine="0"/>
              <w:jc w:val="center"/>
              <w:rPr>
                <w:rFonts w:ascii="Garamond" w:eastAsia="Times New Roman" w:hAnsi="Garamond" w:cs="Arial"/>
                <w:sz w:val="12"/>
                <w:szCs w:val="12"/>
                <w:lang w:val="sq-AL"/>
              </w:rPr>
            </w:pPr>
            <w:r w:rsidRPr="003E7313">
              <w:rPr>
                <w:rFonts w:ascii="Garamond" w:eastAsia="Times New Roman" w:hAnsi="Garamond" w:cs="Arial"/>
                <w:sz w:val="12"/>
                <w:szCs w:val="12"/>
                <w:lang w:val="sq-AL"/>
              </w:rPr>
              <w:t>Konf. ZVRPP</w:t>
            </w:r>
          </w:p>
        </w:tc>
      </w:tr>
      <w:tr w:rsidR="003E7313" w:rsidRPr="003E7313" w:rsidTr="003E7313">
        <w:trPr>
          <w:trHeight w:val="139"/>
          <w:jc w:val="center"/>
        </w:trPr>
        <w:tc>
          <w:tcPr>
            <w:tcW w:w="171" w:type="pct"/>
            <w:shd w:val="clear" w:color="auto" w:fill="auto"/>
            <w:noWrap/>
            <w:vAlign w:val="bottom"/>
            <w:hideMark/>
          </w:tcPr>
          <w:p w:rsidR="00880D09" w:rsidRPr="003E7313" w:rsidRDefault="00880D09" w:rsidP="00880D09">
            <w:pPr>
              <w:spacing w:after="0" w:line="240" w:lineRule="auto"/>
              <w:ind w:firstLine="0"/>
              <w:jc w:val="center"/>
              <w:rPr>
                <w:rFonts w:ascii="Garamond" w:eastAsia="Times New Roman" w:hAnsi="Garamond" w:cs="Arial"/>
                <w:b/>
                <w:bCs/>
                <w:sz w:val="12"/>
                <w:szCs w:val="12"/>
                <w:lang w:val="sq-AL"/>
              </w:rPr>
            </w:pPr>
            <w:r w:rsidRPr="003E7313">
              <w:rPr>
                <w:rFonts w:ascii="Garamond" w:eastAsia="Times New Roman" w:hAnsi="Garamond" w:cs="Arial"/>
                <w:b/>
                <w:bCs/>
                <w:sz w:val="12"/>
                <w:szCs w:val="12"/>
                <w:lang w:val="sq-AL"/>
              </w:rPr>
              <w:t>264</w:t>
            </w:r>
          </w:p>
        </w:tc>
        <w:tc>
          <w:tcPr>
            <w:tcW w:w="964" w:type="pct"/>
            <w:shd w:val="clear" w:color="auto" w:fill="auto"/>
            <w:noWrap/>
            <w:vAlign w:val="bottom"/>
            <w:hideMark/>
          </w:tcPr>
          <w:p w:rsidR="00880D09" w:rsidRPr="003E7313" w:rsidRDefault="00880D09" w:rsidP="00880D09">
            <w:pPr>
              <w:spacing w:after="0" w:line="240" w:lineRule="auto"/>
              <w:ind w:firstLine="0"/>
              <w:jc w:val="left"/>
              <w:rPr>
                <w:rFonts w:ascii="Garamond" w:eastAsia="Times New Roman" w:hAnsi="Garamond" w:cs="Arial"/>
                <w:sz w:val="12"/>
                <w:szCs w:val="12"/>
                <w:lang w:val="sq-AL"/>
              </w:rPr>
            </w:pPr>
            <w:r w:rsidRPr="003E7313">
              <w:rPr>
                <w:rFonts w:ascii="Garamond" w:eastAsia="Times New Roman" w:hAnsi="Garamond" w:cs="Arial"/>
                <w:sz w:val="12"/>
                <w:szCs w:val="12"/>
                <w:lang w:val="sq-AL"/>
              </w:rPr>
              <w:t>Mexhit</w:t>
            </w:r>
          </w:p>
        </w:tc>
        <w:tc>
          <w:tcPr>
            <w:tcW w:w="403" w:type="pct"/>
            <w:shd w:val="clear" w:color="auto" w:fill="auto"/>
            <w:noWrap/>
            <w:vAlign w:val="bottom"/>
            <w:hideMark/>
          </w:tcPr>
          <w:p w:rsidR="00880D09" w:rsidRPr="003E7313" w:rsidRDefault="00880D09" w:rsidP="00880D09">
            <w:pPr>
              <w:spacing w:after="0" w:line="240" w:lineRule="auto"/>
              <w:ind w:firstLine="0"/>
              <w:jc w:val="left"/>
              <w:rPr>
                <w:rFonts w:ascii="Garamond" w:eastAsia="Times New Roman" w:hAnsi="Garamond" w:cs="Arial"/>
                <w:sz w:val="12"/>
                <w:szCs w:val="12"/>
                <w:lang w:val="sq-AL"/>
              </w:rPr>
            </w:pPr>
            <w:r w:rsidRPr="003E7313">
              <w:rPr>
                <w:rFonts w:ascii="Garamond" w:eastAsia="Times New Roman" w:hAnsi="Garamond" w:cs="Arial"/>
                <w:sz w:val="12"/>
                <w:szCs w:val="12"/>
                <w:lang w:val="sq-AL"/>
              </w:rPr>
              <w:t>Jashar</w:t>
            </w:r>
          </w:p>
        </w:tc>
        <w:tc>
          <w:tcPr>
            <w:tcW w:w="312" w:type="pct"/>
            <w:shd w:val="clear" w:color="auto" w:fill="auto"/>
            <w:noWrap/>
            <w:vAlign w:val="bottom"/>
            <w:hideMark/>
          </w:tcPr>
          <w:p w:rsidR="00880D09" w:rsidRPr="003E7313" w:rsidRDefault="00880D09" w:rsidP="00880D09">
            <w:pPr>
              <w:spacing w:after="0" w:line="240" w:lineRule="auto"/>
              <w:ind w:firstLine="0"/>
              <w:jc w:val="left"/>
              <w:rPr>
                <w:rFonts w:ascii="Garamond" w:eastAsia="Times New Roman" w:hAnsi="Garamond" w:cs="Arial"/>
                <w:sz w:val="12"/>
                <w:szCs w:val="12"/>
                <w:lang w:val="sq-AL"/>
              </w:rPr>
            </w:pPr>
            <w:r w:rsidRPr="003E7313">
              <w:rPr>
                <w:rFonts w:ascii="Garamond" w:eastAsia="Times New Roman" w:hAnsi="Garamond" w:cs="Arial"/>
                <w:sz w:val="12"/>
                <w:szCs w:val="12"/>
                <w:lang w:val="sq-AL"/>
              </w:rPr>
              <w:t>Mebilli</w:t>
            </w:r>
          </w:p>
        </w:tc>
        <w:tc>
          <w:tcPr>
            <w:tcW w:w="190" w:type="pct"/>
            <w:shd w:val="clear" w:color="auto" w:fill="auto"/>
            <w:noWrap/>
            <w:vAlign w:val="bottom"/>
            <w:hideMark/>
          </w:tcPr>
          <w:p w:rsidR="00880D09" w:rsidRPr="003E7313" w:rsidRDefault="00880D09" w:rsidP="00880D09">
            <w:pPr>
              <w:spacing w:after="0" w:line="240" w:lineRule="auto"/>
              <w:ind w:firstLine="0"/>
              <w:jc w:val="center"/>
              <w:rPr>
                <w:rFonts w:ascii="Garamond" w:eastAsia="Times New Roman" w:hAnsi="Garamond" w:cs="Arial"/>
                <w:color w:val="000000"/>
                <w:sz w:val="12"/>
                <w:szCs w:val="12"/>
                <w:lang w:val="sq-AL"/>
              </w:rPr>
            </w:pPr>
            <w:r w:rsidRPr="003E7313">
              <w:rPr>
                <w:rFonts w:ascii="Garamond" w:eastAsia="Times New Roman" w:hAnsi="Garamond" w:cs="Arial"/>
                <w:color w:val="000000"/>
                <w:sz w:val="12"/>
                <w:szCs w:val="12"/>
                <w:lang w:val="sq-AL"/>
              </w:rPr>
              <w:t>3921</w:t>
            </w:r>
          </w:p>
        </w:tc>
        <w:tc>
          <w:tcPr>
            <w:tcW w:w="304" w:type="pct"/>
            <w:shd w:val="clear" w:color="auto" w:fill="auto"/>
            <w:noWrap/>
            <w:vAlign w:val="bottom"/>
            <w:hideMark/>
          </w:tcPr>
          <w:p w:rsidR="00880D09" w:rsidRPr="003E7313" w:rsidRDefault="00880D09" w:rsidP="00880D09">
            <w:pPr>
              <w:spacing w:after="0" w:line="240" w:lineRule="auto"/>
              <w:ind w:firstLine="0"/>
              <w:jc w:val="center"/>
              <w:rPr>
                <w:rFonts w:ascii="Garamond" w:eastAsia="Times New Roman" w:hAnsi="Garamond" w:cs="Arial"/>
                <w:color w:val="000000"/>
                <w:sz w:val="12"/>
                <w:szCs w:val="12"/>
                <w:lang w:val="sq-AL"/>
              </w:rPr>
            </w:pPr>
            <w:r w:rsidRPr="003E7313">
              <w:rPr>
                <w:rFonts w:ascii="Garamond" w:eastAsia="Times New Roman" w:hAnsi="Garamond" w:cs="Arial"/>
                <w:color w:val="000000"/>
                <w:sz w:val="12"/>
                <w:szCs w:val="12"/>
                <w:lang w:val="sq-AL"/>
              </w:rPr>
              <w:t xml:space="preserve"> 20/16</w:t>
            </w:r>
          </w:p>
        </w:tc>
        <w:tc>
          <w:tcPr>
            <w:tcW w:w="218" w:type="pct"/>
            <w:shd w:val="clear" w:color="auto" w:fill="auto"/>
            <w:noWrap/>
            <w:vAlign w:val="bottom"/>
            <w:hideMark/>
          </w:tcPr>
          <w:p w:rsidR="00880D09" w:rsidRPr="003E7313" w:rsidRDefault="008B06F3" w:rsidP="008B06F3">
            <w:pPr>
              <w:spacing w:after="0" w:line="240" w:lineRule="auto"/>
              <w:ind w:firstLine="0"/>
              <w:jc w:val="center"/>
              <w:rPr>
                <w:rFonts w:ascii="Garamond" w:eastAsia="Times New Roman" w:hAnsi="Garamond" w:cs="Arial"/>
                <w:sz w:val="12"/>
                <w:szCs w:val="12"/>
                <w:lang w:val="sq-AL"/>
              </w:rPr>
            </w:pPr>
            <w:r w:rsidRPr="003E7313">
              <w:rPr>
                <w:rFonts w:ascii="Garamond" w:eastAsia="Times New Roman" w:hAnsi="Garamond" w:cs="Arial"/>
                <w:sz w:val="12"/>
                <w:szCs w:val="12"/>
                <w:lang w:val="sq-AL"/>
              </w:rPr>
              <w:t>Arë</w:t>
            </w:r>
          </w:p>
        </w:tc>
        <w:tc>
          <w:tcPr>
            <w:tcW w:w="374" w:type="pct"/>
            <w:shd w:val="clear" w:color="auto" w:fill="auto"/>
            <w:noWrap/>
            <w:vAlign w:val="bottom"/>
            <w:hideMark/>
          </w:tcPr>
          <w:p w:rsidR="00880D09" w:rsidRPr="003E7313" w:rsidRDefault="00880D09" w:rsidP="00880D09">
            <w:pPr>
              <w:spacing w:after="0" w:line="240" w:lineRule="auto"/>
              <w:ind w:firstLine="0"/>
              <w:jc w:val="right"/>
              <w:rPr>
                <w:rFonts w:ascii="Garamond" w:eastAsia="Times New Roman" w:hAnsi="Garamond" w:cs="Arial"/>
                <w:sz w:val="12"/>
                <w:szCs w:val="12"/>
                <w:lang w:val="sq-AL"/>
              </w:rPr>
            </w:pPr>
            <w:r w:rsidRPr="003E7313">
              <w:rPr>
                <w:rFonts w:ascii="Garamond" w:eastAsia="Times New Roman" w:hAnsi="Garamond" w:cs="Arial"/>
                <w:sz w:val="12"/>
                <w:szCs w:val="12"/>
                <w:lang w:val="sq-AL"/>
              </w:rPr>
              <w:t>1855</w:t>
            </w:r>
          </w:p>
        </w:tc>
        <w:tc>
          <w:tcPr>
            <w:tcW w:w="241" w:type="pct"/>
            <w:shd w:val="clear" w:color="auto" w:fill="auto"/>
            <w:noWrap/>
            <w:vAlign w:val="bottom"/>
            <w:hideMark/>
          </w:tcPr>
          <w:p w:rsidR="00880D09" w:rsidRPr="003E7313" w:rsidRDefault="00880D09" w:rsidP="00880D09">
            <w:pPr>
              <w:spacing w:after="0" w:line="240" w:lineRule="auto"/>
              <w:ind w:firstLine="0"/>
              <w:jc w:val="center"/>
              <w:rPr>
                <w:rFonts w:ascii="Garamond" w:eastAsia="Times New Roman" w:hAnsi="Garamond" w:cs="Arial"/>
                <w:sz w:val="12"/>
                <w:szCs w:val="12"/>
                <w:lang w:val="sq-AL"/>
              </w:rPr>
            </w:pPr>
            <w:r w:rsidRPr="003E7313">
              <w:rPr>
                <w:rFonts w:ascii="Garamond" w:eastAsia="Times New Roman" w:hAnsi="Garamond" w:cs="Arial"/>
                <w:sz w:val="12"/>
                <w:szCs w:val="12"/>
                <w:lang w:val="sq-AL"/>
              </w:rPr>
              <w:t>10</w:t>
            </w:r>
          </w:p>
        </w:tc>
        <w:tc>
          <w:tcPr>
            <w:tcW w:w="291" w:type="pct"/>
            <w:shd w:val="clear" w:color="auto" w:fill="auto"/>
            <w:noWrap/>
            <w:vAlign w:val="bottom"/>
            <w:hideMark/>
          </w:tcPr>
          <w:p w:rsidR="00880D09" w:rsidRPr="003E7313" w:rsidRDefault="00880D09" w:rsidP="00880D09">
            <w:pPr>
              <w:spacing w:after="0" w:line="240" w:lineRule="auto"/>
              <w:ind w:firstLine="0"/>
              <w:jc w:val="center"/>
              <w:rPr>
                <w:rFonts w:ascii="Garamond" w:eastAsia="Times New Roman" w:hAnsi="Garamond" w:cs="Arial"/>
                <w:sz w:val="12"/>
                <w:szCs w:val="12"/>
                <w:lang w:val="sq-AL"/>
              </w:rPr>
            </w:pPr>
            <w:r w:rsidRPr="003E7313">
              <w:rPr>
                <w:rFonts w:ascii="Garamond" w:eastAsia="Times New Roman" w:hAnsi="Garamond" w:cs="Arial"/>
                <w:sz w:val="12"/>
                <w:szCs w:val="12"/>
                <w:lang w:val="sq-AL"/>
              </w:rPr>
              <w:t>502</w:t>
            </w:r>
          </w:p>
        </w:tc>
        <w:tc>
          <w:tcPr>
            <w:tcW w:w="237" w:type="pct"/>
            <w:shd w:val="clear" w:color="auto" w:fill="auto"/>
            <w:noWrap/>
            <w:vAlign w:val="bottom"/>
            <w:hideMark/>
          </w:tcPr>
          <w:p w:rsidR="00880D09" w:rsidRPr="003E7313" w:rsidRDefault="00880D09" w:rsidP="00880D09">
            <w:pPr>
              <w:spacing w:after="0" w:line="240" w:lineRule="auto"/>
              <w:ind w:firstLine="0"/>
              <w:jc w:val="right"/>
              <w:rPr>
                <w:rFonts w:ascii="Garamond" w:eastAsia="Times New Roman" w:hAnsi="Garamond" w:cs="Arial"/>
                <w:sz w:val="12"/>
                <w:szCs w:val="12"/>
                <w:lang w:val="sq-AL"/>
              </w:rPr>
            </w:pPr>
            <w:r w:rsidRPr="003E7313">
              <w:rPr>
                <w:rFonts w:ascii="Garamond" w:eastAsia="Times New Roman" w:hAnsi="Garamond" w:cs="Arial"/>
                <w:sz w:val="12"/>
                <w:szCs w:val="12"/>
                <w:lang w:val="sq-AL"/>
              </w:rPr>
              <w:t>5020</w:t>
            </w:r>
          </w:p>
        </w:tc>
        <w:tc>
          <w:tcPr>
            <w:tcW w:w="291" w:type="pct"/>
            <w:shd w:val="clear" w:color="auto" w:fill="auto"/>
            <w:noWrap/>
            <w:vAlign w:val="bottom"/>
            <w:hideMark/>
          </w:tcPr>
          <w:p w:rsidR="00880D09" w:rsidRPr="003E7313" w:rsidRDefault="00880D09" w:rsidP="00880D09">
            <w:pPr>
              <w:spacing w:after="0" w:line="240" w:lineRule="auto"/>
              <w:ind w:firstLine="0"/>
              <w:jc w:val="center"/>
              <w:rPr>
                <w:rFonts w:ascii="Garamond" w:eastAsia="Times New Roman" w:hAnsi="Garamond" w:cs="Arial"/>
                <w:sz w:val="12"/>
                <w:szCs w:val="12"/>
                <w:lang w:val="sq-AL"/>
              </w:rPr>
            </w:pPr>
            <w:r w:rsidRPr="003E7313">
              <w:rPr>
                <w:rFonts w:ascii="Garamond" w:eastAsia="Times New Roman" w:hAnsi="Garamond" w:cs="Arial"/>
                <w:sz w:val="12"/>
                <w:szCs w:val="12"/>
                <w:lang w:val="sq-AL"/>
              </w:rPr>
              <w:t> </w:t>
            </w:r>
          </w:p>
        </w:tc>
        <w:tc>
          <w:tcPr>
            <w:tcW w:w="237" w:type="pct"/>
            <w:shd w:val="clear" w:color="auto" w:fill="auto"/>
            <w:noWrap/>
            <w:vAlign w:val="bottom"/>
            <w:hideMark/>
          </w:tcPr>
          <w:p w:rsidR="00880D09" w:rsidRPr="003E7313" w:rsidRDefault="00880D09" w:rsidP="00880D09">
            <w:pPr>
              <w:spacing w:after="0" w:line="240" w:lineRule="auto"/>
              <w:ind w:firstLine="0"/>
              <w:jc w:val="right"/>
              <w:rPr>
                <w:rFonts w:ascii="Garamond" w:eastAsia="Times New Roman" w:hAnsi="Garamond" w:cs="Arial"/>
                <w:sz w:val="12"/>
                <w:szCs w:val="12"/>
                <w:lang w:val="sq-AL"/>
              </w:rPr>
            </w:pPr>
            <w:r w:rsidRPr="003E7313">
              <w:rPr>
                <w:rFonts w:ascii="Garamond" w:eastAsia="Times New Roman" w:hAnsi="Garamond" w:cs="Arial"/>
                <w:sz w:val="12"/>
                <w:szCs w:val="12"/>
                <w:lang w:val="sq-AL"/>
              </w:rPr>
              <w:t> </w:t>
            </w:r>
          </w:p>
        </w:tc>
        <w:tc>
          <w:tcPr>
            <w:tcW w:w="292" w:type="pct"/>
            <w:shd w:val="clear" w:color="auto" w:fill="auto"/>
            <w:noWrap/>
            <w:vAlign w:val="bottom"/>
            <w:hideMark/>
          </w:tcPr>
          <w:p w:rsidR="00880D09" w:rsidRPr="003E7313" w:rsidRDefault="00880D09" w:rsidP="00880D09">
            <w:pPr>
              <w:spacing w:after="0" w:line="240" w:lineRule="auto"/>
              <w:ind w:firstLine="0"/>
              <w:jc w:val="right"/>
              <w:rPr>
                <w:rFonts w:ascii="Garamond" w:eastAsia="Times New Roman" w:hAnsi="Garamond" w:cs="Arial"/>
                <w:sz w:val="12"/>
                <w:szCs w:val="12"/>
                <w:lang w:val="sq-AL"/>
              </w:rPr>
            </w:pPr>
            <w:r w:rsidRPr="003E7313">
              <w:rPr>
                <w:rFonts w:ascii="Garamond" w:eastAsia="Times New Roman" w:hAnsi="Garamond" w:cs="Arial"/>
                <w:sz w:val="12"/>
                <w:szCs w:val="12"/>
                <w:lang w:val="sq-AL"/>
              </w:rPr>
              <w:t>5020</w:t>
            </w:r>
          </w:p>
        </w:tc>
        <w:tc>
          <w:tcPr>
            <w:tcW w:w="474" w:type="pct"/>
            <w:shd w:val="clear" w:color="auto" w:fill="auto"/>
            <w:noWrap/>
            <w:vAlign w:val="bottom"/>
            <w:hideMark/>
          </w:tcPr>
          <w:p w:rsidR="00880D09" w:rsidRPr="003E7313" w:rsidRDefault="00880D09" w:rsidP="00880D09">
            <w:pPr>
              <w:spacing w:after="0" w:line="240" w:lineRule="auto"/>
              <w:ind w:firstLine="0"/>
              <w:jc w:val="center"/>
              <w:rPr>
                <w:rFonts w:ascii="Garamond" w:eastAsia="Times New Roman" w:hAnsi="Garamond" w:cs="Arial"/>
                <w:sz w:val="12"/>
                <w:szCs w:val="12"/>
                <w:lang w:val="sq-AL"/>
              </w:rPr>
            </w:pPr>
            <w:r w:rsidRPr="003E7313">
              <w:rPr>
                <w:rFonts w:ascii="Garamond" w:eastAsia="Times New Roman" w:hAnsi="Garamond" w:cs="Arial"/>
                <w:sz w:val="12"/>
                <w:szCs w:val="12"/>
                <w:lang w:val="sq-AL"/>
              </w:rPr>
              <w:t>Konf. ZVRPP</w:t>
            </w:r>
          </w:p>
        </w:tc>
      </w:tr>
      <w:tr w:rsidR="003E7313" w:rsidRPr="003E7313" w:rsidTr="003E7313">
        <w:trPr>
          <w:trHeight w:val="139"/>
          <w:jc w:val="center"/>
        </w:trPr>
        <w:tc>
          <w:tcPr>
            <w:tcW w:w="171" w:type="pct"/>
            <w:shd w:val="clear" w:color="auto" w:fill="auto"/>
            <w:noWrap/>
            <w:vAlign w:val="bottom"/>
            <w:hideMark/>
          </w:tcPr>
          <w:p w:rsidR="00880D09" w:rsidRPr="003E7313" w:rsidRDefault="00880D09" w:rsidP="00880D09">
            <w:pPr>
              <w:spacing w:after="0" w:line="240" w:lineRule="auto"/>
              <w:ind w:firstLine="0"/>
              <w:jc w:val="center"/>
              <w:rPr>
                <w:rFonts w:ascii="Garamond" w:eastAsia="Times New Roman" w:hAnsi="Garamond" w:cs="Arial"/>
                <w:b/>
                <w:bCs/>
                <w:sz w:val="12"/>
                <w:szCs w:val="12"/>
                <w:lang w:val="sq-AL"/>
              </w:rPr>
            </w:pPr>
            <w:r w:rsidRPr="003E7313">
              <w:rPr>
                <w:rFonts w:ascii="Garamond" w:eastAsia="Times New Roman" w:hAnsi="Garamond" w:cs="Arial"/>
                <w:b/>
                <w:bCs/>
                <w:sz w:val="12"/>
                <w:szCs w:val="12"/>
                <w:lang w:val="sq-AL"/>
              </w:rPr>
              <w:t>265</w:t>
            </w:r>
          </w:p>
        </w:tc>
        <w:tc>
          <w:tcPr>
            <w:tcW w:w="964" w:type="pct"/>
            <w:shd w:val="clear" w:color="auto" w:fill="auto"/>
            <w:noWrap/>
            <w:vAlign w:val="bottom"/>
            <w:hideMark/>
          </w:tcPr>
          <w:p w:rsidR="00880D09" w:rsidRPr="003E7313" w:rsidRDefault="00880D09" w:rsidP="00880D09">
            <w:pPr>
              <w:spacing w:after="0" w:line="240" w:lineRule="auto"/>
              <w:ind w:firstLine="0"/>
              <w:jc w:val="left"/>
              <w:rPr>
                <w:rFonts w:ascii="Garamond" w:eastAsia="Times New Roman" w:hAnsi="Garamond" w:cs="Arial"/>
                <w:sz w:val="12"/>
                <w:szCs w:val="12"/>
                <w:lang w:val="sq-AL"/>
              </w:rPr>
            </w:pPr>
            <w:r w:rsidRPr="003E7313">
              <w:rPr>
                <w:rFonts w:ascii="Garamond" w:eastAsia="Times New Roman" w:hAnsi="Garamond" w:cs="Arial"/>
                <w:sz w:val="12"/>
                <w:szCs w:val="12"/>
                <w:lang w:val="sq-AL"/>
              </w:rPr>
              <w:t>Mynyr</w:t>
            </w:r>
          </w:p>
        </w:tc>
        <w:tc>
          <w:tcPr>
            <w:tcW w:w="403" w:type="pct"/>
            <w:shd w:val="clear" w:color="auto" w:fill="auto"/>
            <w:noWrap/>
            <w:vAlign w:val="bottom"/>
            <w:hideMark/>
          </w:tcPr>
          <w:p w:rsidR="00880D09" w:rsidRPr="003E7313" w:rsidRDefault="00880D09" w:rsidP="00880D09">
            <w:pPr>
              <w:spacing w:after="0" w:line="240" w:lineRule="auto"/>
              <w:ind w:firstLine="0"/>
              <w:jc w:val="left"/>
              <w:rPr>
                <w:rFonts w:ascii="Garamond" w:eastAsia="Times New Roman" w:hAnsi="Garamond" w:cs="Arial"/>
                <w:sz w:val="12"/>
                <w:szCs w:val="12"/>
                <w:lang w:val="sq-AL"/>
              </w:rPr>
            </w:pPr>
            <w:r w:rsidRPr="003E7313">
              <w:rPr>
                <w:rFonts w:ascii="Garamond" w:eastAsia="Times New Roman" w:hAnsi="Garamond" w:cs="Arial"/>
                <w:sz w:val="12"/>
                <w:szCs w:val="12"/>
                <w:lang w:val="sq-AL"/>
              </w:rPr>
              <w:t>Mexhit</w:t>
            </w:r>
          </w:p>
        </w:tc>
        <w:tc>
          <w:tcPr>
            <w:tcW w:w="312" w:type="pct"/>
            <w:shd w:val="clear" w:color="auto" w:fill="auto"/>
            <w:noWrap/>
            <w:vAlign w:val="bottom"/>
            <w:hideMark/>
          </w:tcPr>
          <w:p w:rsidR="00880D09" w:rsidRPr="003E7313" w:rsidRDefault="00880D09" w:rsidP="00880D09">
            <w:pPr>
              <w:spacing w:after="0" w:line="240" w:lineRule="auto"/>
              <w:ind w:firstLine="0"/>
              <w:jc w:val="left"/>
              <w:rPr>
                <w:rFonts w:ascii="Garamond" w:eastAsia="Times New Roman" w:hAnsi="Garamond" w:cs="Arial"/>
                <w:sz w:val="12"/>
                <w:szCs w:val="12"/>
                <w:lang w:val="sq-AL"/>
              </w:rPr>
            </w:pPr>
            <w:r w:rsidRPr="003E7313">
              <w:rPr>
                <w:rFonts w:ascii="Garamond" w:eastAsia="Times New Roman" w:hAnsi="Garamond" w:cs="Arial"/>
                <w:sz w:val="12"/>
                <w:szCs w:val="12"/>
                <w:lang w:val="sq-AL"/>
              </w:rPr>
              <w:t>Mebilli</w:t>
            </w:r>
          </w:p>
        </w:tc>
        <w:tc>
          <w:tcPr>
            <w:tcW w:w="190" w:type="pct"/>
            <w:shd w:val="clear" w:color="auto" w:fill="auto"/>
            <w:noWrap/>
            <w:vAlign w:val="bottom"/>
            <w:hideMark/>
          </w:tcPr>
          <w:p w:rsidR="00880D09" w:rsidRPr="003E7313" w:rsidRDefault="00880D09" w:rsidP="00880D09">
            <w:pPr>
              <w:spacing w:after="0" w:line="240" w:lineRule="auto"/>
              <w:ind w:firstLine="0"/>
              <w:jc w:val="center"/>
              <w:rPr>
                <w:rFonts w:ascii="Garamond" w:eastAsia="Times New Roman" w:hAnsi="Garamond" w:cs="Arial"/>
                <w:color w:val="000000"/>
                <w:sz w:val="12"/>
                <w:szCs w:val="12"/>
                <w:lang w:val="sq-AL"/>
              </w:rPr>
            </w:pPr>
            <w:r w:rsidRPr="003E7313">
              <w:rPr>
                <w:rFonts w:ascii="Garamond" w:eastAsia="Times New Roman" w:hAnsi="Garamond" w:cs="Arial"/>
                <w:color w:val="000000"/>
                <w:sz w:val="12"/>
                <w:szCs w:val="12"/>
                <w:lang w:val="sq-AL"/>
              </w:rPr>
              <w:t>3921</w:t>
            </w:r>
          </w:p>
        </w:tc>
        <w:tc>
          <w:tcPr>
            <w:tcW w:w="304" w:type="pct"/>
            <w:shd w:val="clear" w:color="auto" w:fill="auto"/>
            <w:noWrap/>
            <w:vAlign w:val="bottom"/>
            <w:hideMark/>
          </w:tcPr>
          <w:p w:rsidR="00880D09" w:rsidRPr="003E7313" w:rsidRDefault="00880D09" w:rsidP="00880D09">
            <w:pPr>
              <w:spacing w:after="0" w:line="240" w:lineRule="auto"/>
              <w:ind w:firstLine="0"/>
              <w:jc w:val="center"/>
              <w:rPr>
                <w:rFonts w:ascii="Garamond" w:eastAsia="Times New Roman" w:hAnsi="Garamond" w:cs="Arial"/>
                <w:color w:val="000000"/>
                <w:sz w:val="12"/>
                <w:szCs w:val="12"/>
                <w:lang w:val="sq-AL"/>
              </w:rPr>
            </w:pPr>
            <w:r w:rsidRPr="003E7313">
              <w:rPr>
                <w:rFonts w:ascii="Garamond" w:eastAsia="Times New Roman" w:hAnsi="Garamond" w:cs="Arial"/>
                <w:color w:val="000000"/>
                <w:sz w:val="12"/>
                <w:szCs w:val="12"/>
                <w:lang w:val="sq-AL"/>
              </w:rPr>
              <w:t xml:space="preserve"> 20/17</w:t>
            </w:r>
          </w:p>
        </w:tc>
        <w:tc>
          <w:tcPr>
            <w:tcW w:w="218" w:type="pct"/>
            <w:shd w:val="clear" w:color="auto" w:fill="auto"/>
            <w:noWrap/>
            <w:vAlign w:val="bottom"/>
            <w:hideMark/>
          </w:tcPr>
          <w:p w:rsidR="00880D09" w:rsidRPr="003E7313" w:rsidRDefault="008B06F3" w:rsidP="008B06F3">
            <w:pPr>
              <w:spacing w:after="0" w:line="240" w:lineRule="auto"/>
              <w:ind w:firstLine="0"/>
              <w:jc w:val="center"/>
              <w:rPr>
                <w:rFonts w:ascii="Garamond" w:eastAsia="Times New Roman" w:hAnsi="Garamond" w:cs="Arial"/>
                <w:sz w:val="12"/>
                <w:szCs w:val="12"/>
                <w:lang w:val="sq-AL"/>
              </w:rPr>
            </w:pPr>
            <w:r w:rsidRPr="003E7313">
              <w:rPr>
                <w:rFonts w:ascii="Garamond" w:eastAsia="Times New Roman" w:hAnsi="Garamond" w:cs="Arial"/>
                <w:sz w:val="12"/>
                <w:szCs w:val="12"/>
                <w:lang w:val="sq-AL"/>
              </w:rPr>
              <w:t>Arë</w:t>
            </w:r>
          </w:p>
        </w:tc>
        <w:tc>
          <w:tcPr>
            <w:tcW w:w="374" w:type="pct"/>
            <w:shd w:val="clear" w:color="auto" w:fill="auto"/>
            <w:noWrap/>
            <w:vAlign w:val="bottom"/>
            <w:hideMark/>
          </w:tcPr>
          <w:p w:rsidR="00880D09" w:rsidRPr="003E7313" w:rsidRDefault="00880D09" w:rsidP="00880D09">
            <w:pPr>
              <w:spacing w:after="0" w:line="240" w:lineRule="auto"/>
              <w:ind w:firstLine="0"/>
              <w:jc w:val="right"/>
              <w:rPr>
                <w:rFonts w:ascii="Garamond" w:eastAsia="Times New Roman" w:hAnsi="Garamond" w:cs="Arial"/>
                <w:sz w:val="12"/>
                <w:szCs w:val="12"/>
                <w:lang w:val="sq-AL"/>
              </w:rPr>
            </w:pPr>
            <w:r w:rsidRPr="003E7313">
              <w:rPr>
                <w:rFonts w:ascii="Garamond" w:eastAsia="Times New Roman" w:hAnsi="Garamond" w:cs="Arial"/>
                <w:sz w:val="12"/>
                <w:szCs w:val="12"/>
                <w:lang w:val="sq-AL"/>
              </w:rPr>
              <w:t>3675</w:t>
            </w:r>
          </w:p>
        </w:tc>
        <w:tc>
          <w:tcPr>
            <w:tcW w:w="241" w:type="pct"/>
            <w:shd w:val="clear" w:color="auto" w:fill="auto"/>
            <w:noWrap/>
            <w:vAlign w:val="bottom"/>
            <w:hideMark/>
          </w:tcPr>
          <w:p w:rsidR="00880D09" w:rsidRPr="003E7313" w:rsidRDefault="00880D09" w:rsidP="00880D09">
            <w:pPr>
              <w:spacing w:after="0" w:line="240" w:lineRule="auto"/>
              <w:ind w:firstLine="0"/>
              <w:jc w:val="center"/>
              <w:rPr>
                <w:rFonts w:ascii="Garamond" w:eastAsia="Times New Roman" w:hAnsi="Garamond" w:cs="Arial"/>
                <w:sz w:val="12"/>
                <w:szCs w:val="12"/>
                <w:lang w:val="sq-AL"/>
              </w:rPr>
            </w:pPr>
            <w:r w:rsidRPr="003E7313">
              <w:rPr>
                <w:rFonts w:ascii="Garamond" w:eastAsia="Times New Roman" w:hAnsi="Garamond" w:cs="Arial"/>
                <w:sz w:val="12"/>
                <w:szCs w:val="12"/>
                <w:lang w:val="sq-AL"/>
              </w:rPr>
              <w:t>19</w:t>
            </w:r>
          </w:p>
        </w:tc>
        <w:tc>
          <w:tcPr>
            <w:tcW w:w="291" w:type="pct"/>
            <w:shd w:val="clear" w:color="auto" w:fill="auto"/>
            <w:noWrap/>
            <w:vAlign w:val="bottom"/>
            <w:hideMark/>
          </w:tcPr>
          <w:p w:rsidR="00880D09" w:rsidRPr="003E7313" w:rsidRDefault="00880D09" w:rsidP="00880D09">
            <w:pPr>
              <w:spacing w:after="0" w:line="240" w:lineRule="auto"/>
              <w:ind w:firstLine="0"/>
              <w:jc w:val="center"/>
              <w:rPr>
                <w:rFonts w:ascii="Garamond" w:eastAsia="Times New Roman" w:hAnsi="Garamond" w:cs="Arial"/>
                <w:sz w:val="12"/>
                <w:szCs w:val="12"/>
                <w:lang w:val="sq-AL"/>
              </w:rPr>
            </w:pPr>
            <w:r w:rsidRPr="003E7313">
              <w:rPr>
                <w:rFonts w:ascii="Garamond" w:eastAsia="Times New Roman" w:hAnsi="Garamond" w:cs="Arial"/>
                <w:sz w:val="12"/>
                <w:szCs w:val="12"/>
                <w:lang w:val="sq-AL"/>
              </w:rPr>
              <w:t>502</w:t>
            </w:r>
          </w:p>
        </w:tc>
        <w:tc>
          <w:tcPr>
            <w:tcW w:w="237" w:type="pct"/>
            <w:shd w:val="clear" w:color="auto" w:fill="auto"/>
            <w:noWrap/>
            <w:vAlign w:val="bottom"/>
            <w:hideMark/>
          </w:tcPr>
          <w:p w:rsidR="00880D09" w:rsidRPr="003E7313" w:rsidRDefault="00880D09" w:rsidP="00880D09">
            <w:pPr>
              <w:spacing w:after="0" w:line="240" w:lineRule="auto"/>
              <w:ind w:firstLine="0"/>
              <w:jc w:val="right"/>
              <w:rPr>
                <w:rFonts w:ascii="Garamond" w:eastAsia="Times New Roman" w:hAnsi="Garamond" w:cs="Arial"/>
                <w:sz w:val="12"/>
                <w:szCs w:val="12"/>
                <w:lang w:val="sq-AL"/>
              </w:rPr>
            </w:pPr>
            <w:r w:rsidRPr="003E7313">
              <w:rPr>
                <w:rFonts w:ascii="Garamond" w:eastAsia="Times New Roman" w:hAnsi="Garamond" w:cs="Arial"/>
                <w:sz w:val="12"/>
                <w:szCs w:val="12"/>
                <w:lang w:val="sq-AL"/>
              </w:rPr>
              <w:t>9538</w:t>
            </w:r>
          </w:p>
        </w:tc>
        <w:tc>
          <w:tcPr>
            <w:tcW w:w="291" w:type="pct"/>
            <w:shd w:val="clear" w:color="auto" w:fill="auto"/>
            <w:noWrap/>
            <w:vAlign w:val="bottom"/>
            <w:hideMark/>
          </w:tcPr>
          <w:p w:rsidR="00880D09" w:rsidRPr="003E7313" w:rsidRDefault="00880D09" w:rsidP="00880D09">
            <w:pPr>
              <w:spacing w:after="0" w:line="240" w:lineRule="auto"/>
              <w:ind w:firstLine="0"/>
              <w:jc w:val="center"/>
              <w:rPr>
                <w:rFonts w:ascii="Garamond" w:eastAsia="Times New Roman" w:hAnsi="Garamond" w:cs="Arial"/>
                <w:sz w:val="12"/>
                <w:szCs w:val="12"/>
                <w:lang w:val="sq-AL"/>
              </w:rPr>
            </w:pPr>
            <w:r w:rsidRPr="003E7313">
              <w:rPr>
                <w:rFonts w:ascii="Garamond" w:eastAsia="Times New Roman" w:hAnsi="Garamond" w:cs="Arial"/>
                <w:sz w:val="12"/>
                <w:szCs w:val="12"/>
                <w:lang w:val="sq-AL"/>
              </w:rPr>
              <w:t> </w:t>
            </w:r>
          </w:p>
        </w:tc>
        <w:tc>
          <w:tcPr>
            <w:tcW w:w="237" w:type="pct"/>
            <w:shd w:val="clear" w:color="auto" w:fill="auto"/>
            <w:noWrap/>
            <w:vAlign w:val="bottom"/>
            <w:hideMark/>
          </w:tcPr>
          <w:p w:rsidR="00880D09" w:rsidRPr="003E7313" w:rsidRDefault="00880D09" w:rsidP="00880D09">
            <w:pPr>
              <w:spacing w:after="0" w:line="240" w:lineRule="auto"/>
              <w:ind w:firstLine="0"/>
              <w:jc w:val="right"/>
              <w:rPr>
                <w:rFonts w:ascii="Garamond" w:eastAsia="Times New Roman" w:hAnsi="Garamond" w:cs="Arial"/>
                <w:sz w:val="12"/>
                <w:szCs w:val="12"/>
                <w:lang w:val="sq-AL"/>
              </w:rPr>
            </w:pPr>
            <w:r w:rsidRPr="003E7313">
              <w:rPr>
                <w:rFonts w:ascii="Garamond" w:eastAsia="Times New Roman" w:hAnsi="Garamond" w:cs="Arial"/>
                <w:sz w:val="12"/>
                <w:szCs w:val="12"/>
                <w:lang w:val="sq-AL"/>
              </w:rPr>
              <w:t> </w:t>
            </w:r>
          </w:p>
        </w:tc>
        <w:tc>
          <w:tcPr>
            <w:tcW w:w="292" w:type="pct"/>
            <w:shd w:val="clear" w:color="auto" w:fill="auto"/>
            <w:noWrap/>
            <w:vAlign w:val="bottom"/>
            <w:hideMark/>
          </w:tcPr>
          <w:p w:rsidR="00880D09" w:rsidRPr="003E7313" w:rsidRDefault="00880D09" w:rsidP="00880D09">
            <w:pPr>
              <w:spacing w:after="0" w:line="240" w:lineRule="auto"/>
              <w:ind w:firstLine="0"/>
              <w:jc w:val="right"/>
              <w:rPr>
                <w:rFonts w:ascii="Garamond" w:eastAsia="Times New Roman" w:hAnsi="Garamond" w:cs="Arial"/>
                <w:sz w:val="12"/>
                <w:szCs w:val="12"/>
                <w:lang w:val="sq-AL"/>
              </w:rPr>
            </w:pPr>
            <w:r w:rsidRPr="003E7313">
              <w:rPr>
                <w:rFonts w:ascii="Garamond" w:eastAsia="Times New Roman" w:hAnsi="Garamond" w:cs="Arial"/>
                <w:sz w:val="12"/>
                <w:szCs w:val="12"/>
                <w:lang w:val="sq-AL"/>
              </w:rPr>
              <w:t>9538</w:t>
            </w:r>
          </w:p>
        </w:tc>
        <w:tc>
          <w:tcPr>
            <w:tcW w:w="474" w:type="pct"/>
            <w:shd w:val="clear" w:color="auto" w:fill="auto"/>
            <w:noWrap/>
            <w:vAlign w:val="bottom"/>
            <w:hideMark/>
          </w:tcPr>
          <w:p w:rsidR="00880D09" w:rsidRPr="003E7313" w:rsidRDefault="00880D09" w:rsidP="00880D09">
            <w:pPr>
              <w:spacing w:after="0" w:line="240" w:lineRule="auto"/>
              <w:ind w:firstLine="0"/>
              <w:jc w:val="center"/>
              <w:rPr>
                <w:rFonts w:ascii="Garamond" w:eastAsia="Times New Roman" w:hAnsi="Garamond" w:cs="Arial"/>
                <w:sz w:val="12"/>
                <w:szCs w:val="12"/>
                <w:lang w:val="sq-AL"/>
              </w:rPr>
            </w:pPr>
            <w:r w:rsidRPr="003E7313">
              <w:rPr>
                <w:rFonts w:ascii="Garamond" w:eastAsia="Times New Roman" w:hAnsi="Garamond" w:cs="Arial"/>
                <w:sz w:val="12"/>
                <w:szCs w:val="12"/>
                <w:lang w:val="sq-AL"/>
              </w:rPr>
              <w:t>Konf. ZVRPP</w:t>
            </w:r>
          </w:p>
        </w:tc>
      </w:tr>
      <w:tr w:rsidR="003E7313" w:rsidRPr="003E7313" w:rsidTr="003E7313">
        <w:trPr>
          <w:trHeight w:val="139"/>
          <w:jc w:val="center"/>
        </w:trPr>
        <w:tc>
          <w:tcPr>
            <w:tcW w:w="171" w:type="pct"/>
            <w:shd w:val="clear" w:color="auto" w:fill="auto"/>
            <w:noWrap/>
            <w:vAlign w:val="bottom"/>
            <w:hideMark/>
          </w:tcPr>
          <w:p w:rsidR="00880D09" w:rsidRPr="003E7313" w:rsidRDefault="00880D09" w:rsidP="00880D09">
            <w:pPr>
              <w:spacing w:after="0" w:line="240" w:lineRule="auto"/>
              <w:ind w:firstLine="0"/>
              <w:jc w:val="center"/>
              <w:rPr>
                <w:rFonts w:ascii="Garamond" w:eastAsia="Times New Roman" w:hAnsi="Garamond" w:cs="Arial"/>
                <w:b/>
                <w:bCs/>
                <w:sz w:val="12"/>
                <w:szCs w:val="12"/>
                <w:lang w:val="sq-AL"/>
              </w:rPr>
            </w:pPr>
            <w:r w:rsidRPr="003E7313">
              <w:rPr>
                <w:rFonts w:ascii="Garamond" w:eastAsia="Times New Roman" w:hAnsi="Garamond" w:cs="Arial"/>
                <w:b/>
                <w:bCs/>
                <w:sz w:val="12"/>
                <w:szCs w:val="12"/>
                <w:lang w:val="sq-AL"/>
              </w:rPr>
              <w:t>266</w:t>
            </w:r>
          </w:p>
        </w:tc>
        <w:tc>
          <w:tcPr>
            <w:tcW w:w="964" w:type="pct"/>
            <w:shd w:val="clear" w:color="auto" w:fill="auto"/>
            <w:noWrap/>
            <w:vAlign w:val="bottom"/>
            <w:hideMark/>
          </w:tcPr>
          <w:p w:rsidR="00880D09" w:rsidRPr="003E7313" w:rsidRDefault="00880D09" w:rsidP="00880D09">
            <w:pPr>
              <w:spacing w:after="0" w:line="240" w:lineRule="auto"/>
              <w:ind w:firstLine="0"/>
              <w:jc w:val="left"/>
              <w:rPr>
                <w:rFonts w:ascii="Garamond" w:eastAsia="Times New Roman" w:hAnsi="Garamond" w:cs="Arial"/>
                <w:sz w:val="12"/>
                <w:szCs w:val="12"/>
                <w:lang w:val="sq-AL"/>
              </w:rPr>
            </w:pPr>
            <w:r w:rsidRPr="003E7313">
              <w:rPr>
                <w:rFonts w:ascii="Garamond" w:eastAsia="Times New Roman" w:hAnsi="Garamond" w:cs="Arial"/>
                <w:sz w:val="12"/>
                <w:szCs w:val="12"/>
                <w:lang w:val="sq-AL"/>
              </w:rPr>
              <w:t>Demir</w:t>
            </w:r>
          </w:p>
        </w:tc>
        <w:tc>
          <w:tcPr>
            <w:tcW w:w="403" w:type="pct"/>
            <w:shd w:val="clear" w:color="auto" w:fill="auto"/>
            <w:noWrap/>
            <w:vAlign w:val="bottom"/>
            <w:hideMark/>
          </w:tcPr>
          <w:p w:rsidR="00880D09" w:rsidRPr="003E7313" w:rsidRDefault="00880D09" w:rsidP="00880D09">
            <w:pPr>
              <w:spacing w:after="0" w:line="240" w:lineRule="auto"/>
              <w:ind w:firstLine="0"/>
              <w:jc w:val="left"/>
              <w:rPr>
                <w:rFonts w:ascii="Garamond" w:eastAsia="Times New Roman" w:hAnsi="Garamond" w:cs="Arial"/>
                <w:sz w:val="12"/>
                <w:szCs w:val="12"/>
                <w:lang w:val="sq-AL"/>
              </w:rPr>
            </w:pPr>
            <w:r w:rsidRPr="003E7313">
              <w:rPr>
                <w:rFonts w:ascii="Garamond" w:eastAsia="Times New Roman" w:hAnsi="Garamond" w:cs="Arial"/>
                <w:sz w:val="12"/>
                <w:szCs w:val="12"/>
                <w:lang w:val="sq-AL"/>
              </w:rPr>
              <w:t>Mehmet</w:t>
            </w:r>
          </w:p>
        </w:tc>
        <w:tc>
          <w:tcPr>
            <w:tcW w:w="312" w:type="pct"/>
            <w:shd w:val="clear" w:color="auto" w:fill="auto"/>
            <w:noWrap/>
            <w:vAlign w:val="bottom"/>
            <w:hideMark/>
          </w:tcPr>
          <w:p w:rsidR="00880D09" w:rsidRPr="003E7313" w:rsidRDefault="00880D09" w:rsidP="00880D09">
            <w:pPr>
              <w:spacing w:after="0" w:line="240" w:lineRule="auto"/>
              <w:ind w:firstLine="0"/>
              <w:jc w:val="left"/>
              <w:rPr>
                <w:rFonts w:ascii="Garamond" w:eastAsia="Times New Roman" w:hAnsi="Garamond" w:cs="Arial"/>
                <w:sz w:val="12"/>
                <w:szCs w:val="12"/>
                <w:lang w:val="sq-AL"/>
              </w:rPr>
            </w:pPr>
            <w:r w:rsidRPr="003E7313">
              <w:rPr>
                <w:rFonts w:ascii="Garamond" w:eastAsia="Times New Roman" w:hAnsi="Garamond" w:cs="Arial"/>
                <w:sz w:val="12"/>
                <w:szCs w:val="12"/>
                <w:lang w:val="sq-AL"/>
              </w:rPr>
              <w:t>Mebilli</w:t>
            </w:r>
          </w:p>
        </w:tc>
        <w:tc>
          <w:tcPr>
            <w:tcW w:w="190" w:type="pct"/>
            <w:shd w:val="clear" w:color="auto" w:fill="auto"/>
            <w:noWrap/>
            <w:vAlign w:val="bottom"/>
            <w:hideMark/>
          </w:tcPr>
          <w:p w:rsidR="00880D09" w:rsidRPr="003E7313" w:rsidRDefault="00880D09" w:rsidP="00880D09">
            <w:pPr>
              <w:spacing w:after="0" w:line="240" w:lineRule="auto"/>
              <w:ind w:firstLine="0"/>
              <w:jc w:val="center"/>
              <w:rPr>
                <w:rFonts w:ascii="Garamond" w:eastAsia="Times New Roman" w:hAnsi="Garamond" w:cs="Arial"/>
                <w:color w:val="000000"/>
                <w:sz w:val="12"/>
                <w:szCs w:val="12"/>
                <w:lang w:val="sq-AL"/>
              </w:rPr>
            </w:pPr>
            <w:r w:rsidRPr="003E7313">
              <w:rPr>
                <w:rFonts w:ascii="Garamond" w:eastAsia="Times New Roman" w:hAnsi="Garamond" w:cs="Arial"/>
                <w:color w:val="000000"/>
                <w:sz w:val="12"/>
                <w:szCs w:val="12"/>
                <w:lang w:val="sq-AL"/>
              </w:rPr>
              <w:t>3921</w:t>
            </w:r>
          </w:p>
        </w:tc>
        <w:tc>
          <w:tcPr>
            <w:tcW w:w="304" w:type="pct"/>
            <w:shd w:val="clear" w:color="auto" w:fill="auto"/>
            <w:noWrap/>
            <w:vAlign w:val="bottom"/>
            <w:hideMark/>
          </w:tcPr>
          <w:p w:rsidR="00880D09" w:rsidRPr="003E7313" w:rsidRDefault="00880D09" w:rsidP="00880D09">
            <w:pPr>
              <w:spacing w:after="0" w:line="240" w:lineRule="auto"/>
              <w:ind w:firstLine="0"/>
              <w:jc w:val="center"/>
              <w:rPr>
                <w:rFonts w:ascii="Garamond" w:eastAsia="Times New Roman" w:hAnsi="Garamond" w:cs="Arial"/>
                <w:color w:val="000000"/>
                <w:sz w:val="12"/>
                <w:szCs w:val="12"/>
                <w:lang w:val="sq-AL"/>
              </w:rPr>
            </w:pPr>
            <w:r w:rsidRPr="003E7313">
              <w:rPr>
                <w:rFonts w:ascii="Garamond" w:eastAsia="Times New Roman" w:hAnsi="Garamond" w:cs="Arial"/>
                <w:color w:val="000000"/>
                <w:sz w:val="12"/>
                <w:szCs w:val="12"/>
                <w:lang w:val="sq-AL"/>
              </w:rPr>
              <w:t xml:space="preserve"> 20/18</w:t>
            </w:r>
          </w:p>
        </w:tc>
        <w:tc>
          <w:tcPr>
            <w:tcW w:w="218" w:type="pct"/>
            <w:shd w:val="clear" w:color="auto" w:fill="auto"/>
            <w:noWrap/>
            <w:vAlign w:val="bottom"/>
            <w:hideMark/>
          </w:tcPr>
          <w:p w:rsidR="00880D09" w:rsidRPr="003E7313" w:rsidRDefault="008B06F3" w:rsidP="008B06F3">
            <w:pPr>
              <w:spacing w:after="0" w:line="240" w:lineRule="auto"/>
              <w:ind w:firstLine="0"/>
              <w:jc w:val="center"/>
              <w:rPr>
                <w:rFonts w:ascii="Garamond" w:eastAsia="Times New Roman" w:hAnsi="Garamond" w:cs="Arial"/>
                <w:sz w:val="12"/>
                <w:szCs w:val="12"/>
                <w:lang w:val="sq-AL"/>
              </w:rPr>
            </w:pPr>
            <w:r w:rsidRPr="003E7313">
              <w:rPr>
                <w:rFonts w:ascii="Garamond" w:eastAsia="Times New Roman" w:hAnsi="Garamond" w:cs="Arial"/>
                <w:sz w:val="12"/>
                <w:szCs w:val="12"/>
                <w:lang w:val="sq-AL"/>
              </w:rPr>
              <w:t>Arë</w:t>
            </w:r>
          </w:p>
        </w:tc>
        <w:tc>
          <w:tcPr>
            <w:tcW w:w="374" w:type="pct"/>
            <w:shd w:val="clear" w:color="auto" w:fill="auto"/>
            <w:noWrap/>
            <w:vAlign w:val="bottom"/>
            <w:hideMark/>
          </w:tcPr>
          <w:p w:rsidR="00880D09" w:rsidRPr="003E7313" w:rsidRDefault="00880D09" w:rsidP="00880D09">
            <w:pPr>
              <w:spacing w:after="0" w:line="240" w:lineRule="auto"/>
              <w:ind w:firstLine="0"/>
              <w:jc w:val="right"/>
              <w:rPr>
                <w:rFonts w:ascii="Garamond" w:eastAsia="Times New Roman" w:hAnsi="Garamond" w:cs="Arial"/>
                <w:sz w:val="12"/>
                <w:szCs w:val="12"/>
                <w:lang w:val="sq-AL"/>
              </w:rPr>
            </w:pPr>
            <w:r w:rsidRPr="003E7313">
              <w:rPr>
                <w:rFonts w:ascii="Garamond" w:eastAsia="Times New Roman" w:hAnsi="Garamond" w:cs="Arial"/>
                <w:sz w:val="12"/>
                <w:szCs w:val="12"/>
                <w:lang w:val="sq-AL"/>
              </w:rPr>
              <w:t>4490</w:t>
            </w:r>
          </w:p>
        </w:tc>
        <w:tc>
          <w:tcPr>
            <w:tcW w:w="241" w:type="pct"/>
            <w:shd w:val="clear" w:color="auto" w:fill="auto"/>
            <w:noWrap/>
            <w:vAlign w:val="bottom"/>
            <w:hideMark/>
          </w:tcPr>
          <w:p w:rsidR="00880D09" w:rsidRPr="003E7313" w:rsidRDefault="00880D09" w:rsidP="00880D09">
            <w:pPr>
              <w:spacing w:after="0" w:line="240" w:lineRule="auto"/>
              <w:ind w:firstLine="0"/>
              <w:jc w:val="center"/>
              <w:rPr>
                <w:rFonts w:ascii="Garamond" w:eastAsia="Times New Roman" w:hAnsi="Garamond" w:cs="Arial"/>
                <w:sz w:val="12"/>
                <w:szCs w:val="12"/>
                <w:lang w:val="sq-AL"/>
              </w:rPr>
            </w:pPr>
            <w:r w:rsidRPr="003E7313">
              <w:rPr>
                <w:rFonts w:ascii="Garamond" w:eastAsia="Times New Roman" w:hAnsi="Garamond" w:cs="Arial"/>
                <w:sz w:val="12"/>
                <w:szCs w:val="12"/>
                <w:lang w:val="sq-AL"/>
              </w:rPr>
              <w:t>18</w:t>
            </w:r>
          </w:p>
        </w:tc>
        <w:tc>
          <w:tcPr>
            <w:tcW w:w="291" w:type="pct"/>
            <w:shd w:val="clear" w:color="auto" w:fill="auto"/>
            <w:noWrap/>
            <w:vAlign w:val="bottom"/>
            <w:hideMark/>
          </w:tcPr>
          <w:p w:rsidR="00880D09" w:rsidRPr="003E7313" w:rsidRDefault="00880D09" w:rsidP="00880D09">
            <w:pPr>
              <w:spacing w:after="0" w:line="240" w:lineRule="auto"/>
              <w:ind w:firstLine="0"/>
              <w:jc w:val="center"/>
              <w:rPr>
                <w:rFonts w:ascii="Garamond" w:eastAsia="Times New Roman" w:hAnsi="Garamond" w:cs="Arial"/>
                <w:sz w:val="12"/>
                <w:szCs w:val="12"/>
                <w:lang w:val="sq-AL"/>
              </w:rPr>
            </w:pPr>
            <w:r w:rsidRPr="003E7313">
              <w:rPr>
                <w:rFonts w:ascii="Garamond" w:eastAsia="Times New Roman" w:hAnsi="Garamond" w:cs="Arial"/>
                <w:sz w:val="12"/>
                <w:szCs w:val="12"/>
                <w:lang w:val="sq-AL"/>
              </w:rPr>
              <w:t>502</w:t>
            </w:r>
          </w:p>
        </w:tc>
        <w:tc>
          <w:tcPr>
            <w:tcW w:w="237" w:type="pct"/>
            <w:shd w:val="clear" w:color="auto" w:fill="auto"/>
            <w:noWrap/>
            <w:vAlign w:val="bottom"/>
            <w:hideMark/>
          </w:tcPr>
          <w:p w:rsidR="00880D09" w:rsidRPr="003E7313" w:rsidRDefault="00880D09" w:rsidP="00880D09">
            <w:pPr>
              <w:spacing w:after="0" w:line="240" w:lineRule="auto"/>
              <w:ind w:firstLine="0"/>
              <w:jc w:val="right"/>
              <w:rPr>
                <w:rFonts w:ascii="Garamond" w:eastAsia="Times New Roman" w:hAnsi="Garamond" w:cs="Arial"/>
                <w:sz w:val="12"/>
                <w:szCs w:val="12"/>
                <w:lang w:val="sq-AL"/>
              </w:rPr>
            </w:pPr>
            <w:r w:rsidRPr="003E7313">
              <w:rPr>
                <w:rFonts w:ascii="Garamond" w:eastAsia="Times New Roman" w:hAnsi="Garamond" w:cs="Arial"/>
                <w:sz w:val="12"/>
                <w:szCs w:val="12"/>
                <w:lang w:val="sq-AL"/>
              </w:rPr>
              <w:t>9036</w:t>
            </w:r>
          </w:p>
        </w:tc>
        <w:tc>
          <w:tcPr>
            <w:tcW w:w="291" w:type="pct"/>
            <w:shd w:val="clear" w:color="auto" w:fill="auto"/>
            <w:noWrap/>
            <w:vAlign w:val="bottom"/>
            <w:hideMark/>
          </w:tcPr>
          <w:p w:rsidR="00880D09" w:rsidRPr="003E7313" w:rsidRDefault="00880D09" w:rsidP="00880D09">
            <w:pPr>
              <w:spacing w:after="0" w:line="240" w:lineRule="auto"/>
              <w:ind w:firstLine="0"/>
              <w:jc w:val="center"/>
              <w:rPr>
                <w:rFonts w:ascii="Garamond" w:eastAsia="Times New Roman" w:hAnsi="Garamond" w:cs="Arial"/>
                <w:sz w:val="12"/>
                <w:szCs w:val="12"/>
                <w:lang w:val="sq-AL"/>
              </w:rPr>
            </w:pPr>
            <w:r w:rsidRPr="003E7313">
              <w:rPr>
                <w:rFonts w:ascii="Garamond" w:eastAsia="Times New Roman" w:hAnsi="Garamond" w:cs="Arial"/>
                <w:sz w:val="12"/>
                <w:szCs w:val="12"/>
                <w:lang w:val="sq-AL"/>
              </w:rPr>
              <w:t> </w:t>
            </w:r>
          </w:p>
        </w:tc>
        <w:tc>
          <w:tcPr>
            <w:tcW w:w="237" w:type="pct"/>
            <w:shd w:val="clear" w:color="auto" w:fill="auto"/>
            <w:noWrap/>
            <w:vAlign w:val="bottom"/>
            <w:hideMark/>
          </w:tcPr>
          <w:p w:rsidR="00880D09" w:rsidRPr="003E7313" w:rsidRDefault="00880D09" w:rsidP="00880D09">
            <w:pPr>
              <w:spacing w:after="0" w:line="240" w:lineRule="auto"/>
              <w:ind w:firstLine="0"/>
              <w:jc w:val="right"/>
              <w:rPr>
                <w:rFonts w:ascii="Garamond" w:eastAsia="Times New Roman" w:hAnsi="Garamond" w:cs="Arial"/>
                <w:sz w:val="12"/>
                <w:szCs w:val="12"/>
                <w:lang w:val="sq-AL"/>
              </w:rPr>
            </w:pPr>
            <w:r w:rsidRPr="003E7313">
              <w:rPr>
                <w:rFonts w:ascii="Garamond" w:eastAsia="Times New Roman" w:hAnsi="Garamond" w:cs="Arial"/>
                <w:sz w:val="12"/>
                <w:szCs w:val="12"/>
                <w:lang w:val="sq-AL"/>
              </w:rPr>
              <w:t> </w:t>
            </w:r>
          </w:p>
        </w:tc>
        <w:tc>
          <w:tcPr>
            <w:tcW w:w="292" w:type="pct"/>
            <w:shd w:val="clear" w:color="auto" w:fill="auto"/>
            <w:noWrap/>
            <w:vAlign w:val="bottom"/>
            <w:hideMark/>
          </w:tcPr>
          <w:p w:rsidR="00880D09" w:rsidRPr="003E7313" w:rsidRDefault="00880D09" w:rsidP="00880D09">
            <w:pPr>
              <w:spacing w:after="0" w:line="240" w:lineRule="auto"/>
              <w:ind w:firstLine="0"/>
              <w:jc w:val="right"/>
              <w:rPr>
                <w:rFonts w:ascii="Garamond" w:eastAsia="Times New Roman" w:hAnsi="Garamond" w:cs="Arial"/>
                <w:sz w:val="12"/>
                <w:szCs w:val="12"/>
                <w:lang w:val="sq-AL"/>
              </w:rPr>
            </w:pPr>
            <w:r w:rsidRPr="003E7313">
              <w:rPr>
                <w:rFonts w:ascii="Garamond" w:eastAsia="Times New Roman" w:hAnsi="Garamond" w:cs="Arial"/>
                <w:sz w:val="12"/>
                <w:szCs w:val="12"/>
                <w:lang w:val="sq-AL"/>
              </w:rPr>
              <w:t>9036</w:t>
            </w:r>
          </w:p>
        </w:tc>
        <w:tc>
          <w:tcPr>
            <w:tcW w:w="474" w:type="pct"/>
            <w:shd w:val="clear" w:color="auto" w:fill="auto"/>
            <w:noWrap/>
            <w:vAlign w:val="bottom"/>
            <w:hideMark/>
          </w:tcPr>
          <w:p w:rsidR="00880D09" w:rsidRPr="003E7313" w:rsidRDefault="00880D09" w:rsidP="00880D09">
            <w:pPr>
              <w:spacing w:after="0" w:line="240" w:lineRule="auto"/>
              <w:ind w:firstLine="0"/>
              <w:jc w:val="center"/>
              <w:rPr>
                <w:rFonts w:ascii="Garamond" w:eastAsia="Times New Roman" w:hAnsi="Garamond" w:cs="Arial"/>
                <w:sz w:val="12"/>
                <w:szCs w:val="12"/>
                <w:lang w:val="sq-AL"/>
              </w:rPr>
            </w:pPr>
            <w:r w:rsidRPr="003E7313">
              <w:rPr>
                <w:rFonts w:ascii="Garamond" w:eastAsia="Times New Roman" w:hAnsi="Garamond" w:cs="Arial"/>
                <w:sz w:val="12"/>
                <w:szCs w:val="12"/>
                <w:lang w:val="sq-AL"/>
              </w:rPr>
              <w:t>Konf. ZVRPP</w:t>
            </w:r>
          </w:p>
        </w:tc>
      </w:tr>
      <w:tr w:rsidR="003E7313" w:rsidRPr="003E7313" w:rsidTr="003E7313">
        <w:trPr>
          <w:trHeight w:val="139"/>
          <w:jc w:val="center"/>
        </w:trPr>
        <w:tc>
          <w:tcPr>
            <w:tcW w:w="171" w:type="pct"/>
            <w:shd w:val="clear" w:color="auto" w:fill="auto"/>
            <w:noWrap/>
            <w:vAlign w:val="bottom"/>
            <w:hideMark/>
          </w:tcPr>
          <w:p w:rsidR="00880D09" w:rsidRPr="003E7313" w:rsidRDefault="00880D09" w:rsidP="00880D09">
            <w:pPr>
              <w:spacing w:after="0" w:line="240" w:lineRule="auto"/>
              <w:ind w:firstLine="0"/>
              <w:jc w:val="center"/>
              <w:rPr>
                <w:rFonts w:ascii="Garamond" w:eastAsia="Times New Roman" w:hAnsi="Garamond" w:cs="Arial"/>
                <w:b/>
                <w:bCs/>
                <w:sz w:val="12"/>
                <w:szCs w:val="12"/>
                <w:lang w:val="sq-AL"/>
              </w:rPr>
            </w:pPr>
            <w:r w:rsidRPr="003E7313">
              <w:rPr>
                <w:rFonts w:ascii="Garamond" w:eastAsia="Times New Roman" w:hAnsi="Garamond" w:cs="Arial"/>
                <w:b/>
                <w:bCs/>
                <w:sz w:val="12"/>
                <w:szCs w:val="12"/>
                <w:lang w:val="sq-AL"/>
              </w:rPr>
              <w:t>267</w:t>
            </w:r>
          </w:p>
        </w:tc>
        <w:tc>
          <w:tcPr>
            <w:tcW w:w="964" w:type="pct"/>
            <w:shd w:val="clear" w:color="auto" w:fill="auto"/>
            <w:noWrap/>
            <w:vAlign w:val="bottom"/>
            <w:hideMark/>
          </w:tcPr>
          <w:p w:rsidR="00880D09" w:rsidRPr="003E7313" w:rsidRDefault="00880D09" w:rsidP="00880D09">
            <w:pPr>
              <w:spacing w:after="0" w:line="240" w:lineRule="auto"/>
              <w:ind w:firstLine="0"/>
              <w:jc w:val="left"/>
              <w:rPr>
                <w:rFonts w:ascii="Garamond" w:eastAsia="Times New Roman" w:hAnsi="Garamond" w:cs="Arial"/>
                <w:sz w:val="12"/>
                <w:szCs w:val="12"/>
                <w:lang w:val="sq-AL"/>
              </w:rPr>
            </w:pPr>
            <w:r w:rsidRPr="003E7313">
              <w:rPr>
                <w:rFonts w:ascii="Garamond" w:eastAsia="Times New Roman" w:hAnsi="Garamond" w:cs="Arial"/>
                <w:sz w:val="12"/>
                <w:szCs w:val="12"/>
                <w:lang w:val="sq-AL"/>
              </w:rPr>
              <w:t>Azbi</w:t>
            </w:r>
          </w:p>
        </w:tc>
        <w:tc>
          <w:tcPr>
            <w:tcW w:w="403" w:type="pct"/>
            <w:shd w:val="clear" w:color="auto" w:fill="auto"/>
            <w:noWrap/>
            <w:vAlign w:val="bottom"/>
            <w:hideMark/>
          </w:tcPr>
          <w:p w:rsidR="00880D09" w:rsidRPr="003E7313" w:rsidRDefault="00880D09" w:rsidP="00880D09">
            <w:pPr>
              <w:spacing w:after="0" w:line="240" w:lineRule="auto"/>
              <w:ind w:firstLine="0"/>
              <w:jc w:val="left"/>
              <w:rPr>
                <w:rFonts w:ascii="Garamond" w:eastAsia="Times New Roman" w:hAnsi="Garamond" w:cs="Arial"/>
                <w:sz w:val="12"/>
                <w:szCs w:val="12"/>
                <w:lang w:val="sq-AL"/>
              </w:rPr>
            </w:pPr>
            <w:r w:rsidRPr="003E7313">
              <w:rPr>
                <w:rFonts w:ascii="Garamond" w:eastAsia="Times New Roman" w:hAnsi="Garamond" w:cs="Arial"/>
                <w:sz w:val="12"/>
                <w:szCs w:val="12"/>
                <w:lang w:val="sq-AL"/>
              </w:rPr>
              <w:t>Mehmet</w:t>
            </w:r>
          </w:p>
        </w:tc>
        <w:tc>
          <w:tcPr>
            <w:tcW w:w="312" w:type="pct"/>
            <w:shd w:val="clear" w:color="auto" w:fill="auto"/>
            <w:noWrap/>
            <w:vAlign w:val="bottom"/>
            <w:hideMark/>
          </w:tcPr>
          <w:p w:rsidR="00880D09" w:rsidRPr="003E7313" w:rsidRDefault="00880D09" w:rsidP="00880D09">
            <w:pPr>
              <w:spacing w:after="0" w:line="240" w:lineRule="auto"/>
              <w:ind w:firstLine="0"/>
              <w:jc w:val="left"/>
              <w:rPr>
                <w:rFonts w:ascii="Garamond" w:eastAsia="Times New Roman" w:hAnsi="Garamond" w:cs="Arial"/>
                <w:sz w:val="12"/>
                <w:szCs w:val="12"/>
                <w:lang w:val="sq-AL"/>
              </w:rPr>
            </w:pPr>
            <w:r w:rsidRPr="003E7313">
              <w:rPr>
                <w:rFonts w:ascii="Garamond" w:eastAsia="Times New Roman" w:hAnsi="Garamond" w:cs="Arial"/>
                <w:sz w:val="12"/>
                <w:szCs w:val="12"/>
                <w:lang w:val="sq-AL"/>
              </w:rPr>
              <w:t>Mebilli</w:t>
            </w:r>
          </w:p>
        </w:tc>
        <w:tc>
          <w:tcPr>
            <w:tcW w:w="190" w:type="pct"/>
            <w:shd w:val="clear" w:color="auto" w:fill="auto"/>
            <w:noWrap/>
            <w:vAlign w:val="bottom"/>
            <w:hideMark/>
          </w:tcPr>
          <w:p w:rsidR="00880D09" w:rsidRPr="003E7313" w:rsidRDefault="00880D09" w:rsidP="00880D09">
            <w:pPr>
              <w:spacing w:after="0" w:line="240" w:lineRule="auto"/>
              <w:ind w:firstLine="0"/>
              <w:jc w:val="center"/>
              <w:rPr>
                <w:rFonts w:ascii="Garamond" w:eastAsia="Times New Roman" w:hAnsi="Garamond" w:cs="Arial"/>
                <w:color w:val="000000"/>
                <w:sz w:val="12"/>
                <w:szCs w:val="12"/>
                <w:lang w:val="sq-AL"/>
              </w:rPr>
            </w:pPr>
            <w:r w:rsidRPr="003E7313">
              <w:rPr>
                <w:rFonts w:ascii="Garamond" w:eastAsia="Times New Roman" w:hAnsi="Garamond" w:cs="Arial"/>
                <w:color w:val="000000"/>
                <w:sz w:val="12"/>
                <w:szCs w:val="12"/>
                <w:lang w:val="sq-AL"/>
              </w:rPr>
              <w:t>3921</w:t>
            </w:r>
          </w:p>
        </w:tc>
        <w:tc>
          <w:tcPr>
            <w:tcW w:w="304" w:type="pct"/>
            <w:shd w:val="clear" w:color="auto" w:fill="auto"/>
            <w:noWrap/>
            <w:vAlign w:val="bottom"/>
            <w:hideMark/>
          </w:tcPr>
          <w:p w:rsidR="00880D09" w:rsidRPr="003E7313" w:rsidRDefault="00880D09" w:rsidP="00880D09">
            <w:pPr>
              <w:spacing w:after="0" w:line="240" w:lineRule="auto"/>
              <w:ind w:firstLine="0"/>
              <w:jc w:val="center"/>
              <w:rPr>
                <w:rFonts w:ascii="Garamond" w:eastAsia="Times New Roman" w:hAnsi="Garamond" w:cs="Arial"/>
                <w:color w:val="000000"/>
                <w:sz w:val="12"/>
                <w:szCs w:val="12"/>
                <w:lang w:val="sq-AL"/>
              </w:rPr>
            </w:pPr>
            <w:r w:rsidRPr="003E7313">
              <w:rPr>
                <w:rFonts w:ascii="Garamond" w:eastAsia="Times New Roman" w:hAnsi="Garamond" w:cs="Arial"/>
                <w:color w:val="000000"/>
                <w:sz w:val="12"/>
                <w:szCs w:val="12"/>
                <w:lang w:val="sq-AL"/>
              </w:rPr>
              <w:t xml:space="preserve"> 20/19</w:t>
            </w:r>
          </w:p>
        </w:tc>
        <w:tc>
          <w:tcPr>
            <w:tcW w:w="218" w:type="pct"/>
            <w:shd w:val="clear" w:color="auto" w:fill="auto"/>
            <w:noWrap/>
            <w:vAlign w:val="bottom"/>
            <w:hideMark/>
          </w:tcPr>
          <w:p w:rsidR="00880D09" w:rsidRPr="003E7313" w:rsidRDefault="008B06F3" w:rsidP="008B06F3">
            <w:pPr>
              <w:spacing w:after="0" w:line="240" w:lineRule="auto"/>
              <w:ind w:firstLine="0"/>
              <w:jc w:val="center"/>
              <w:rPr>
                <w:rFonts w:ascii="Garamond" w:eastAsia="Times New Roman" w:hAnsi="Garamond" w:cs="Arial"/>
                <w:sz w:val="12"/>
                <w:szCs w:val="12"/>
                <w:lang w:val="sq-AL"/>
              </w:rPr>
            </w:pPr>
            <w:r w:rsidRPr="003E7313">
              <w:rPr>
                <w:rFonts w:ascii="Garamond" w:eastAsia="Times New Roman" w:hAnsi="Garamond" w:cs="Arial"/>
                <w:sz w:val="12"/>
                <w:szCs w:val="12"/>
                <w:lang w:val="sq-AL"/>
              </w:rPr>
              <w:t>Arë</w:t>
            </w:r>
          </w:p>
        </w:tc>
        <w:tc>
          <w:tcPr>
            <w:tcW w:w="374" w:type="pct"/>
            <w:shd w:val="clear" w:color="auto" w:fill="auto"/>
            <w:noWrap/>
            <w:vAlign w:val="bottom"/>
            <w:hideMark/>
          </w:tcPr>
          <w:p w:rsidR="00880D09" w:rsidRPr="003E7313" w:rsidRDefault="00880D09" w:rsidP="00880D09">
            <w:pPr>
              <w:spacing w:after="0" w:line="240" w:lineRule="auto"/>
              <w:ind w:firstLine="0"/>
              <w:jc w:val="right"/>
              <w:rPr>
                <w:rFonts w:ascii="Garamond" w:eastAsia="Times New Roman" w:hAnsi="Garamond" w:cs="Arial"/>
                <w:sz w:val="12"/>
                <w:szCs w:val="12"/>
                <w:lang w:val="sq-AL"/>
              </w:rPr>
            </w:pPr>
            <w:r w:rsidRPr="003E7313">
              <w:rPr>
                <w:rFonts w:ascii="Garamond" w:eastAsia="Times New Roman" w:hAnsi="Garamond" w:cs="Arial"/>
                <w:sz w:val="12"/>
                <w:szCs w:val="12"/>
                <w:lang w:val="sq-AL"/>
              </w:rPr>
              <w:t>2928</w:t>
            </w:r>
          </w:p>
        </w:tc>
        <w:tc>
          <w:tcPr>
            <w:tcW w:w="241" w:type="pct"/>
            <w:shd w:val="clear" w:color="auto" w:fill="auto"/>
            <w:noWrap/>
            <w:vAlign w:val="bottom"/>
            <w:hideMark/>
          </w:tcPr>
          <w:p w:rsidR="00880D09" w:rsidRPr="003E7313" w:rsidRDefault="00880D09" w:rsidP="00880D09">
            <w:pPr>
              <w:spacing w:after="0" w:line="240" w:lineRule="auto"/>
              <w:ind w:firstLine="0"/>
              <w:jc w:val="center"/>
              <w:rPr>
                <w:rFonts w:ascii="Garamond" w:eastAsia="Times New Roman" w:hAnsi="Garamond" w:cs="Arial"/>
                <w:sz w:val="12"/>
                <w:szCs w:val="12"/>
                <w:lang w:val="sq-AL"/>
              </w:rPr>
            </w:pPr>
            <w:r w:rsidRPr="003E7313">
              <w:rPr>
                <w:rFonts w:ascii="Garamond" w:eastAsia="Times New Roman" w:hAnsi="Garamond" w:cs="Arial"/>
                <w:sz w:val="12"/>
                <w:szCs w:val="12"/>
                <w:lang w:val="sq-AL"/>
              </w:rPr>
              <w:t>8</w:t>
            </w:r>
          </w:p>
        </w:tc>
        <w:tc>
          <w:tcPr>
            <w:tcW w:w="291" w:type="pct"/>
            <w:shd w:val="clear" w:color="auto" w:fill="auto"/>
            <w:noWrap/>
            <w:vAlign w:val="bottom"/>
            <w:hideMark/>
          </w:tcPr>
          <w:p w:rsidR="00880D09" w:rsidRPr="003E7313" w:rsidRDefault="00880D09" w:rsidP="00880D09">
            <w:pPr>
              <w:spacing w:after="0" w:line="240" w:lineRule="auto"/>
              <w:ind w:firstLine="0"/>
              <w:jc w:val="center"/>
              <w:rPr>
                <w:rFonts w:ascii="Garamond" w:eastAsia="Times New Roman" w:hAnsi="Garamond" w:cs="Arial"/>
                <w:sz w:val="12"/>
                <w:szCs w:val="12"/>
                <w:lang w:val="sq-AL"/>
              </w:rPr>
            </w:pPr>
            <w:r w:rsidRPr="003E7313">
              <w:rPr>
                <w:rFonts w:ascii="Garamond" w:eastAsia="Times New Roman" w:hAnsi="Garamond" w:cs="Arial"/>
                <w:sz w:val="12"/>
                <w:szCs w:val="12"/>
                <w:lang w:val="sq-AL"/>
              </w:rPr>
              <w:t>502</w:t>
            </w:r>
          </w:p>
        </w:tc>
        <w:tc>
          <w:tcPr>
            <w:tcW w:w="237" w:type="pct"/>
            <w:shd w:val="clear" w:color="auto" w:fill="auto"/>
            <w:noWrap/>
            <w:vAlign w:val="bottom"/>
            <w:hideMark/>
          </w:tcPr>
          <w:p w:rsidR="00880D09" w:rsidRPr="003E7313" w:rsidRDefault="00880D09" w:rsidP="00880D09">
            <w:pPr>
              <w:spacing w:after="0" w:line="240" w:lineRule="auto"/>
              <w:ind w:firstLine="0"/>
              <w:jc w:val="right"/>
              <w:rPr>
                <w:rFonts w:ascii="Garamond" w:eastAsia="Times New Roman" w:hAnsi="Garamond" w:cs="Arial"/>
                <w:sz w:val="12"/>
                <w:szCs w:val="12"/>
                <w:lang w:val="sq-AL"/>
              </w:rPr>
            </w:pPr>
            <w:r w:rsidRPr="003E7313">
              <w:rPr>
                <w:rFonts w:ascii="Garamond" w:eastAsia="Times New Roman" w:hAnsi="Garamond" w:cs="Arial"/>
                <w:sz w:val="12"/>
                <w:szCs w:val="12"/>
                <w:lang w:val="sq-AL"/>
              </w:rPr>
              <w:t>4016</w:t>
            </w:r>
          </w:p>
        </w:tc>
        <w:tc>
          <w:tcPr>
            <w:tcW w:w="291" w:type="pct"/>
            <w:shd w:val="clear" w:color="auto" w:fill="auto"/>
            <w:noWrap/>
            <w:vAlign w:val="bottom"/>
            <w:hideMark/>
          </w:tcPr>
          <w:p w:rsidR="00880D09" w:rsidRPr="003E7313" w:rsidRDefault="00880D09" w:rsidP="00880D09">
            <w:pPr>
              <w:spacing w:after="0" w:line="240" w:lineRule="auto"/>
              <w:ind w:firstLine="0"/>
              <w:jc w:val="center"/>
              <w:rPr>
                <w:rFonts w:ascii="Garamond" w:eastAsia="Times New Roman" w:hAnsi="Garamond" w:cs="Arial"/>
                <w:sz w:val="12"/>
                <w:szCs w:val="12"/>
                <w:lang w:val="sq-AL"/>
              </w:rPr>
            </w:pPr>
            <w:r w:rsidRPr="003E7313">
              <w:rPr>
                <w:rFonts w:ascii="Garamond" w:eastAsia="Times New Roman" w:hAnsi="Garamond" w:cs="Arial"/>
                <w:sz w:val="12"/>
                <w:szCs w:val="12"/>
                <w:lang w:val="sq-AL"/>
              </w:rPr>
              <w:t> </w:t>
            </w:r>
          </w:p>
        </w:tc>
        <w:tc>
          <w:tcPr>
            <w:tcW w:w="237" w:type="pct"/>
            <w:shd w:val="clear" w:color="auto" w:fill="auto"/>
            <w:noWrap/>
            <w:vAlign w:val="bottom"/>
            <w:hideMark/>
          </w:tcPr>
          <w:p w:rsidR="00880D09" w:rsidRPr="003E7313" w:rsidRDefault="00880D09" w:rsidP="00880D09">
            <w:pPr>
              <w:spacing w:after="0" w:line="240" w:lineRule="auto"/>
              <w:ind w:firstLine="0"/>
              <w:jc w:val="right"/>
              <w:rPr>
                <w:rFonts w:ascii="Garamond" w:eastAsia="Times New Roman" w:hAnsi="Garamond" w:cs="Arial"/>
                <w:sz w:val="12"/>
                <w:szCs w:val="12"/>
                <w:lang w:val="sq-AL"/>
              </w:rPr>
            </w:pPr>
            <w:r w:rsidRPr="003E7313">
              <w:rPr>
                <w:rFonts w:ascii="Garamond" w:eastAsia="Times New Roman" w:hAnsi="Garamond" w:cs="Arial"/>
                <w:sz w:val="12"/>
                <w:szCs w:val="12"/>
                <w:lang w:val="sq-AL"/>
              </w:rPr>
              <w:t> </w:t>
            </w:r>
          </w:p>
        </w:tc>
        <w:tc>
          <w:tcPr>
            <w:tcW w:w="292" w:type="pct"/>
            <w:shd w:val="clear" w:color="auto" w:fill="auto"/>
            <w:noWrap/>
            <w:vAlign w:val="bottom"/>
            <w:hideMark/>
          </w:tcPr>
          <w:p w:rsidR="00880D09" w:rsidRPr="003E7313" w:rsidRDefault="00880D09" w:rsidP="00880D09">
            <w:pPr>
              <w:spacing w:after="0" w:line="240" w:lineRule="auto"/>
              <w:ind w:firstLine="0"/>
              <w:jc w:val="right"/>
              <w:rPr>
                <w:rFonts w:ascii="Garamond" w:eastAsia="Times New Roman" w:hAnsi="Garamond" w:cs="Arial"/>
                <w:sz w:val="12"/>
                <w:szCs w:val="12"/>
                <w:lang w:val="sq-AL"/>
              </w:rPr>
            </w:pPr>
            <w:r w:rsidRPr="003E7313">
              <w:rPr>
                <w:rFonts w:ascii="Garamond" w:eastAsia="Times New Roman" w:hAnsi="Garamond" w:cs="Arial"/>
                <w:sz w:val="12"/>
                <w:szCs w:val="12"/>
                <w:lang w:val="sq-AL"/>
              </w:rPr>
              <w:t>4016</w:t>
            </w:r>
          </w:p>
        </w:tc>
        <w:tc>
          <w:tcPr>
            <w:tcW w:w="474" w:type="pct"/>
            <w:shd w:val="clear" w:color="auto" w:fill="auto"/>
            <w:noWrap/>
            <w:vAlign w:val="bottom"/>
            <w:hideMark/>
          </w:tcPr>
          <w:p w:rsidR="00880D09" w:rsidRPr="003E7313" w:rsidRDefault="00880D09" w:rsidP="00880D09">
            <w:pPr>
              <w:spacing w:after="0" w:line="240" w:lineRule="auto"/>
              <w:ind w:firstLine="0"/>
              <w:jc w:val="center"/>
              <w:rPr>
                <w:rFonts w:ascii="Garamond" w:eastAsia="Times New Roman" w:hAnsi="Garamond" w:cs="Arial"/>
                <w:sz w:val="12"/>
                <w:szCs w:val="12"/>
                <w:lang w:val="sq-AL"/>
              </w:rPr>
            </w:pPr>
            <w:r w:rsidRPr="003E7313">
              <w:rPr>
                <w:rFonts w:ascii="Garamond" w:eastAsia="Times New Roman" w:hAnsi="Garamond" w:cs="Arial"/>
                <w:sz w:val="12"/>
                <w:szCs w:val="12"/>
                <w:lang w:val="sq-AL"/>
              </w:rPr>
              <w:t>Konf. ZVRPP</w:t>
            </w:r>
          </w:p>
        </w:tc>
      </w:tr>
      <w:tr w:rsidR="003E7313" w:rsidRPr="003E7313" w:rsidTr="003E7313">
        <w:trPr>
          <w:trHeight w:val="139"/>
          <w:jc w:val="center"/>
        </w:trPr>
        <w:tc>
          <w:tcPr>
            <w:tcW w:w="171" w:type="pct"/>
            <w:shd w:val="clear" w:color="auto" w:fill="auto"/>
            <w:noWrap/>
            <w:vAlign w:val="bottom"/>
            <w:hideMark/>
          </w:tcPr>
          <w:p w:rsidR="00880D09" w:rsidRPr="003E7313" w:rsidRDefault="00880D09" w:rsidP="00880D09">
            <w:pPr>
              <w:spacing w:after="0" w:line="240" w:lineRule="auto"/>
              <w:ind w:firstLine="0"/>
              <w:jc w:val="center"/>
              <w:rPr>
                <w:rFonts w:ascii="Garamond" w:eastAsia="Times New Roman" w:hAnsi="Garamond" w:cs="Arial"/>
                <w:b/>
                <w:bCs/>
                <w:sz w:val="12"/>
                <w:szCs w:val="12"/>
                <w:lang w:val="sq-AL"/>
              </w:rPr>
            </w:pPr>
            <w:r w:rsidRPr="003E7313">
              <w:rPr>
                <w:rFonts w:ascii="Garamond" w:eastAsia="Times New Roman" w:hAnsi="Garamond" w:cs="Arial"/>
                <w:b/>
                <w:bCs/>
                <w:sz w:val="12"/>
                <w:szCs w:val="12"/>
                <w:lang w:val="sq-AL"/>
              </w:rPr>
              <w:t>268</w:t>
            </w:r>
          </w:p>
        </w:tc>
        <w:tc>
          <w:tcPr>
            <w:tcW w:w="964" w:type="pct"/>
            <w:shd w:val="clear" w:color="auto" w:fill="auto"/>
            <w:noWrap/>
            <w:vAlign w:val="bottom"/>
            <w:hideMark/>
          </w:tcPr>
          <w:p w:rsidR="00880D09" w:rsidRPr="003E7313" w:rsidRDefault="00880D09" w:rsidP="00880D09">
            <w:pPr>
              <w:spacing w:after="0" w:line="240" w:lineRule="auto"/>
              <w:ind w:firstLine="0"/>
              <w:jc w:val="left"/>
              <w:rPr>
                <w:rFonts w:ascii="Garamond" w:eastAsia="Times New Roman" w:hAnsi="Garamond" w:cs="Arial"/>
                <w:sz w:val="12"/>
                <w:szCs w:val="12"/>
                <w:lang w:val="sq-AL"/>
              </w:rPr>
            </w:pPr>
            <w:r w:rsidRPr="003E7313">
              <w:rPr>
                <w:rFonts w:ascii="Garamond" w:eastAsia="Times New Roman" w:hAnsi="Garamond" w:cs="Arial"/>
                <w:sz w:val="12"/>
                <w:szCs w:val="12"/>
                <w:lang w:val="sq-AL"/>
              </w:rPr>
              <w:t>Maliq</w:t>
            </w:r>
          </w:p>
        </w:tc>
        <w:tc>
          <w:tcPr>
            <w:tcW w:w="403" w:type="pct"/>
            <w:shd w:val="clear" w:color="auto" w:fill="auto"/>
            <w:noWrap/>
            <w:vAlign w:val="bottom"/>
            <w:hideMark/>
          </w:tcPr>
          <w:p w:rsidR="00880D09" w:rsidRPr="003E7313" w:rsidRDefault="00880D09" w:rsidP="00880D09">
            <w:pPr>
              <w:spacing w:after="0" w:line="240" w:lineRule="auto"/>
              <w:ind w:firstLine="0"/>
              <w:jc w:val="left"/>
              <w:rPr>
                <w:rFonts w:ascii="Garamond" w:eastAsia="Times New Roman" w:hAnsi="Garamond" w:cs="Arial"/>
                <w:sz w:val="12"/>
                <w:szCs w:val="12"/>
                <w:lang w:val="sq-AL"/>
              </w:rPr>
            </w:pPr>
            <w:r w:rsidRPr="003E7313">
              <w:rPr>
                <w:rFonts w:ascii="Garamond" w:eastAsia="Times New Roman" w:hAnsi="Garamond" w:cs="Arial"/>
                <w:sz w:val="12"/>
                <w:szCs w:val="12"/>
                <w:lang w:val="sq-AL"/>
              </w:rPr>
              <w:t>Mehmet</w:t>
            </w:r>
          </w:p>
        </w:tc>
        <w:tc>
          <w:tcPr>
            <w:tcW w:w="312" w:type="pct"/>
            <w:shd w:val="clear" w:color="auto" w:fill="auto"/>
            <w:noWrap/>
            <w:vAlign w:val="bottom"/>
            <w:hideMark/>
          </w:tcPr>
          <w:p w:rsidR="00880D09" w:rsidRPr="003E7313" w:rsidRDefault="00880D09" w:rsidP="00880D09">
            <w:pPr>
              <w:spacing w:after="0" w:line="240" w:lineRule="auto"/>
              <w:ind w:firstLine="0"/>
              <w:jc w:val="left"/>
              <w:rPr>
                <w:rFonts w:ascii="Garamond" w:eastAsia="Times New Roman" w:hAnsi="Garamond" w:cs="Arial"/>
                <w:sz w:val="12"/>
                <w:szCs w:val="12"/>
                <w:lang w:val="sq-AL"/>
              </w:rPr>
            </w:pPr>
            <w:r w:rsidRPr="003E7313">
              <w:rPr>
                <w:rFonts w:ascii="Garamond" w:eastAsia="Times New Roman" w:hAnsi="Garamond" w:cs="Arial"/>
                <w:sz w:val="12"/>
                <w:szCs w:val="12"/>
                <w:lang w:val="sq-AL"/>
              </w:rPr>
              <w:t>Mebilli</w:t>
            </w:r>
          </w:p>
        </w:tc>
        <w:tc>
          <w:tcPr>
            <w:tcW w:w="190" w:type="pct"/>
            <w:shd w:val="clear" w:color="auto" w:fill="auto"/>
            <w:noWrap/>
            <w:vAlign w:val="bottom"/>
            <w:hideMark/>
          </w:tcPr>
          <w:p w:rsidR="00880D09" w:rsidRPr="003E7313" w:rsidRDefault="00880D09" w:rsidP="00880D09">
            <w:pPr>
              <w:spacing w:after="0" w:line="240" w:lineRule="auto"/>
              <w:ind w:firstLine="0"/>
              <w:jc w:val="center"/>
              <w:rPr>
                <w:rFonts w:ascii="Garamond" w:eastAsia="Times New Roman" w:hAnsi="Garamond" w:cs="Arial"/>
                <w:color w:val="000000"/>
                <w:sz w:val="12"/>
                <w:szCs w:val="12"/>
                <w:lang w:val="sq-AL"/>
              </w:rPr>
            </w:pPr>
            <w:r w:rsidRPr="003E7313">
              <w:rPr>
                <w:rFonts w:ascii="Garamond" w:eastAsia="Times New Roman" w:hAnsi="Garamond" w:cs="Arial"/>
                <w:color w:val="000000"/>
                <w:sz w:val="12"/>
                <w:szCs w:val="12"/>
                <w:lang w:val="sq-AL"/>
              </w:rPr>
              <w:t>3921</w:t>
            </w:r>
          </w:p>
        </w:tc>
        <w:tc>
          <w:tcPr>
            <w:tcW w:w="304" w:type="pct"/>
            <w:shd w:val="clear" w:color="auto" w:fill="auto"/>
            <w:noWrap/>
            <w:vAlign w:val="bottom"/>
            <w:hideMark/>
          </w:tcPr>
          <w:p w:rsidR="00880D09" w:rsidRPr="003E7313" w:rsidRDefault="00880D09" w:rsidP="00880D09">
            <w:pPr>
              <w:spacing w:after="0" w:line="240" w:lineRule="auto"/>
              <w:ind w:firstLine="0"/>
              <w:jc w:val="center"/>
              <w:rPr>
                <w:rFonts w:ascii="Garamond" w:eastAsia="Times New Roman" w:hAnsi="Garamond" w:cs="Arial"/>
                <w:color w:val="000000"/>
                <w:sz w:val="12"/>
                <w:szCs w:val="12"/>
                <w:lang w:val="sq-AL"/>
              </w:rPr>
            </w:pPr>
            <w:r w:rsidRPr="003E7313">
              <w:rPr>
                <w:rFonts w:ascii="Garamond" w:eastAsia="Times New Roman" w:hAnsi="Garamond" w:cs="Arial"/>
                <w:color w:val="000000"/>
                <w:sz w:val="12"/>
                <w:szCs w:val="12"/>
                <w:lang w:val="sq-AL"/>
              </w:rPr>
              <w:t xml:space="preserve"> 20/20</w:t>
            </w:r>
          </w:p>
        </w:tc>
        <w:tc>
          <w:tcPr>
            <w:tcW w:w="218" w:type="pct"/>
            <w:shd w:val="clear" w:color="auto" w:fill="auto"/>
            <w:noWrap/>
            <w:vAlign w:val="bottom"/>
            <w:hideMark/>
          </w:tcPr>
          <w:p w:rsidR="00880D09" w:rsidRPr="003E7313" w:rsidRDefault="008B06F3" w:rsidP="008B06F3">
            <w:pPr>
              <w:spacing w:after="0" w:line="240" w:lineRule="auto"/>
              <w:ind w:firstLine="0"/>
              <w:jc w:val="center"/>
              <w:rPr>
                <w:rFonts w:ascii="Garamond" w:eastAsia="Times New Roman" w:hAnsi="Garamond" w:cs="Arial"/>
                <w:sz w:val="12"/>
                <w:szCs w:val="12"/>
                <w:lang w:val="sq-AL"/>
              </w:rPr>
            </w:pPr>
            <w:r w:rsidRPr="003E7313">
              <w:rPr>
                <w:rFonts w:ascii="Garamond" w:eastAsia="Times New Roman" w:hAnsi="Garamond" w:cs="Arial"/>
                <w:sz w:val="12"/>
                <w:szCs w:val="12"/>
                <w:lang w:val="sq-AL"/>
              </w:rPr>
              <w:t>Arë</w:t>
            </w:r>
          </w:p>
        </w:tc>
        <w:tc>
          <w:tcPr>
            <w:tcW w:w="374" w:type="pct"/>
            <w:shd w:val="clear" w:color="auto" w:fill="auto"/>
            <w:noWrap/>
            <w:vAlign w:val="bottom"/>
            <w:hideMark/>
          </w:tcPr>
          <w:p w:rsidR="00880D09" w:rsidRPr="003E7313" w:rsidRDefault="00880D09" w:rsidP="00880D09">
            <w:pPr>
              <w:spacing w:after="0" w:line="240" w:lineRule="auto"/>
              <w:ind w:firstLine="0"/>
              <w:jc w:val="right"/>
              <w:rPr>
                <w:rFonts w:ascii="Garamond" w:eastAsia="Times New Roman" w:hAnsi="Garamond" w:cs="Arial"/>
                <w:sz w:val="12"/>
                <w:szCs w:val="12"/>
                <w:lang w:val="sq-AL"/>
              </w:rPr>
            </w:pPr>
            <w:r w:rsidRPr="003E7313">
              <w:rPr>
                <w:rFonts w:ascii="Garamond" w:eastAsia="Times New Roman" w:hAnsi="Garamond" w:cs="Arial"/>
                <w:sz w:val="12"/>
                <w:szCs w:val="12"/>
                <w:lang w:val="sq-AL"/>
              </w:rPr>
              <w:t>3240</w:t>
            </w:r>
          </w:p>
        </w:tc>
        <w:tc>
          <w:tcPr>
            <w:tcW w:w="241" w:type="pct"/>
            <w:shd w:val="clear" w:color="auto" w:fill="auto"/>
            <w:noWrap/>
            <w:vAlign w:val="bottom"/>
            <w:hideMark/>
          </w:tcPr>
          <w:p w:rsidR="00880D09" w:rsidRPr="003E7313" w:rsidRDefault="00880D09" w:rsidP="00880D09">
            <w:pPr>
              <w:spacing w:after="0" w:line="240" w:lineRule="auto"/>
              <w:ind w:firstLine="0"/>
              <w:jc w:val="center"/>
              <w:rPr>
                <w:rFonts w:ascii="Garamond" w:eastAsia="Times New Roman" w:hAnsi="Garamond" w:cs="Arial"/>
                <w:sz w:val="12"/>
                <w:szCs w:val="12"/>
                <w:lang w:val="sq-AL"/>
              </w:rPr>
            </w:pPr>
            <w:r w:rsidRPr="003E7313">
              <w:rPr>
                <w:rFonts w:ascii="Garamond" w:eastAsia="Times New Roman" w:hAnsi="Garamond" w:cs="Arial"/>
                <w:sz w:val="12"/>
                <w:szCs w:val="12"/>
                <w:lang w:val="sq-AL"/>
              </w:rPr>
              <w:t>13</w:t>
            </w:r>
          </w:p>
        </w:tc>
        <w:tc>
          <w:tcPr>
            <w:tcW w:w="291" w:type="pct"/>
            <w:shd w:val="clear" w:color="auto" w:fill="auto"/>
            <w:noWrap/>
            <w:vAlign w:val="bottom"/>
            <w:hideMark/>
          </w:tcPr>
          <w:p w:rsidR="00880D09" w:rsidRPr="003E7313" w:rsidRDefault="00880D09" w:rsidP="00880D09">
            <w:pPr>
              <w:spacing w:after="0" w:line="240" w:lineRule="auto"/>
              <w:ind w:firstLine="0"/>
              <w:jc w:val="center"/>
              <w:rPr>
                <w:rFonts w:ascii="Garamond" w:eastAsia="Times New Roman" w:hAnsi="Garamond" w:cs="Arial"/>
                <w:sz w:val="12"/>
                <w:szCs w:val="12"/>
                <w:lang w:val="sq-AL"/>
              </w:rPr>
            </w:pPr>
            <w:r w:rsidRPr="003E7313">
              <w:rPr>
                <w:rFonts w:ascii="Garamond" w:eastAsia="Times New Roman" w:hAnsi="Garamond" w:cs="Arial"/>
                <w:sz w:val="12"/>
                <w:szCs w:val="12"/>
                <w:lang w:val="sq-AL"/>
              </w:rPr>
              <w:t>502</w:t>
            </w:r>
          </w:p>
        </w:tc>
        <w:tc>
          <w:tcPr>
            <w:tcW w:w="237" w:type="pct"/>
            <w:shd w:val="clear" w:color="auto" w:fill="auto"/>
            <w:noWrap/>
            <w:vAlign w:val="bottom"/>
            <w:hideMark/>
          </w:tcPr>
          <w:p w:rsidR="00880D09" w:rsidRPr="003E7313" w:rsidRDefault="00880D09" w:rsidP="00880D09">
            <w:pPr>
              <w:spacing w:after="0" w:line="240" w:lineRule="auto"/>
              <w:ind w:firstLine="0"/>
              <w:jc w:val="right"/>
              <w:rPr>
                <w:rFonts w:ascii="Garamond" w:eastAsia="Times New Roman" w:hAnsi="Garamond" w:cs="Arial"/>
                <w:sz w:val="12"/>
                <w:szCs w:val="12"/>
                <w:lang w:val="sq-AL"/>
              </w:rPr>
            </w:pPr>
            <w:r w:rsidRPr="003E7313">
              <w:rPr>
                <w:rFonts w:ascii="Garamond" w:eastAsia="Times New Roman" w:hAnsi="Garamond" w:cs="Arial"/>
                <w:sz w:val="12"/>
                <w:szCs w:val="12"/>
                <w:lang w:val="sq-AL"/>
              </w:rPr>
              <w:t>6526</w:t>
            </w:r>
          </w:p>
        </w:tc>
        <w:tc>
          <w:tcPr>
            <w:tcW w:w="291" w:type="pct"/>
            <w:shd w:val="clear" w:color="auto" w:fill="auto"/>
            <w:noWrap/>
            <w:vAlign w:val="bottom"/>
            <w:hideMark/>
          </w:tcPr>
          <w:p w:rsidR="00880D09" w:rsidRPr="003E7313" w:rsidRDefault="00880D09" w:rsidP="00880D09">
            <w:pPr>
              <w:spacing w:after="0" w:line="240" w:lineRule="auto"/>
              <w:ind w:firstLine="0"/>
              <w:jc w:val="center"/>
              <w:rPr>
                <w:rFonts w:ascii="Garamond" w:eastAsia="Times New Roman" w:hAnsi="Garamond" w:cs="Arial"/>
                <w:sz w:val="12"/>
                <w:szCs w:val="12"/>
                <w:lang w:val="sq-AL"/>
              </w:rPr>
            </w:pPr>
            <w:r w:rsidRPr="003E7313">
              <w:rPr>
                <w:rFonts w:ascii="Garamond" w:eastAsia="Times New Roman" w:hAnsi="Garamond" w:cs="Arial"/>
                <w:sz w:val="12"/>
                <w:szCs w:val="12"/>
                <w:lang w:val="sq-AL"/>
              </w:rPr>
              <w:t> </w:t>
            </w:r>
          </w:p>
        </w:tc>
        <w:tc>
          <w:tcPr>
            <w:tcW w:w="237" w:type="pct"/>
            <w:shd w:val="clear" w:color="auto" w:fill="auto"/>
            <w:noWrap/>
            <w:vAlign w:val="bottom"/>
            <w:hideMark/>
          </w:tcPr>
          <w:p w:rsidR="00880D09" w:rsidRPr="003E7313" w:rsidRDefault="00880D09" w:rsidP="00880D09">
            <w:pPr>
              <w:spacing w:after="0" w:line="240" w:lineRule="auto"/>
              <w:ind w:firstLine="0"/>
              <w:jc w:val="right"/>
              <w:rPr>
                <w:rFonts w:ascii="Garamond" w:eastAsia="Times New Roman" w:hAnsi="Garamond" w:cs="Arial"/>
                <w:sz w:val="12"/>
                <w:szCs w:val="12"/>
                <w:lang w:val="sq-AL"/>
              </w:rPr>
            </w:pPr>
            <w:r w:rsidRPr="003E7313">
              <w:rPr>
                <w:rFonts w:ascii="Garamond" w:eastAsia="Times New Roman" w:hAnsi="Garamond" w:cs="Arial"/>
                <w:sz w:val="12"/>
                <w:szCs w:val="12"/>
                <w:lang w:val="sq-AL"/>
              </w:rPr>
              <w:t> </w:t>
            </w:r>
          </w:p>
        </w:tc>
        <w:tc>
          <w:tcPr>
            <w:tcW w:w="292" w:type="pct"/>
            <w:shd w:val="clear" w:color="auto" w:fill="auto"/>
            <w:noWrap/>
            <w:vAlign w:val="bottom"/>
            <w:hideMark/>
          </w:tcPr>
          <w:p w:rsidR="00880D09" w:rsidRPr="003E7313" w:rsidRDefault="00880D09" w:rsidP="00880D09">
            <w:pPr>
              <w:spacing w:after="0" w:line="240" w:lineRule="auto"/>
              <w:ind w:firstLine="0"/>
              <w:jc w:val="right"/>
              <w:rPr>
                <w:rFonts w:ascii="Garamond" w:eastAsia="Times New Roman" w:hAnsi="Garamond" w:cs="Arial"/>
                <w:sz w:val="12"/>
                <w:szCs w:val="12"/>
                <w:lang w:val="sq-AL"/>
              </w:rPr>
            </w:pPr>
            <w:r w:rsidRPr="003E7313">
              <w:rPr>
                <w:rFonts w:ascii="Garamond" w:eastAsia="Times New Roman" w:hAnsi="Garamond" w:cs="Arial"/>
                <w:sz w:val="12"/>
                <w:szCs w:val="12"/>
                <w:lang w:val="sq-AL"/>
              </w:rPr>
              <w:t>6526</w:t>
            </w:r>
          </w:p>
        </w:tc>
        <w:tc>
          <w:tcPr>
            <w:tcW w:w="474" w:type="pct"/>
            <w:shd w:val="clear" w:color="auto" w:fill="auto"/>
            <w:noWrap/>
            <w:vAlign w:val="bottom"/>
            <w:hideMark/>
          </w:tcPr>
          <w:p w:rsidR="00880D09" w:rsidRPr="003E7313" w:rsidRDefault="00880D09" w:rsidP="00880D09">
            <w:pPr>
              <w:spacing w:after="0" w:line="240" w:lineRule="auto"/>
              <w:ind w:firstLine="0"/>
              <w:jc w:val="center"/>
              <w:rPr>
                <w:rFonts w:ascii="Garamond" w:eastAsia="Times New Roman" w:hAnsi="Garamond" w:cs="Arial"/>
                <w:sz w:val="12"/>
                <w:szCs w:val="12"/>
                <w:lang w:val="sq-AL"/>
              </w:rPr>
            </w:pPr>
            <w:r w:rsidRPr="003E7313">
              <w:rPr>
                <w:rFonts w:ascii="Garamond" w:eastAsia="Times New Roman" w:hAnsi="Garamond" w:cs="Arial"/>
                <w:sz w:val="12"/>
                <w:szCs w:val="12"/>
                <w:lang w:val="sq-AL"/>
              </w:rPr>
              <w:t>Konf. ZVRPP</w:t>
            </w:r>
          </w:p>
        </w:tc>
      </w:tr>
      <w:tr w:rsidR="003E7313" w:rsidRPr="003E7313" w:rsidTr="003E7313">
        <w:trPr>
          <w:trHeight w:val="139"/>
          <w:jc w:val="center"/>
        </w:trPr>
        <w:tc>
          <w:tcPr>
            <w:tcW w:w="171" w:type="pct"/>
            <w:shd w:val="clear" w:color="auto" w:fill="auto"/>
            <w:noWrap/>
            <w:vAlign w:val="bottom"/>
            <w:hideMark/>
          </w:tcPr>
          <w:p w:rsidR="00880D09" w:rsidRPr="003E7313" w:rsidRDefault="00880D09" w:rsidP="00880D09">
            <w:pPr>
              <w:spacing w:after="0" w:line="240" w:lineRule="auto"/>
              <w:ind w:firstLine="0"/>
              <w:jc w:val="center"/>
              <w:rPr>
                <w:rFonts w:ascii="Garamond" w:eastAsia="Times New Roman" w:hAnsi="Garamond" w:cs="Arial"/>
                <w:b/>
                <w:bCs/>
                <w:sz w:val="12"/>
                <w:szCs w:val="12"/>
                <w:lang w:val="sq-AL"/>
              </w:rPr>
            </w:pPr>
            <w:r w:rsidRPr="003E7313">
              <w:rPr>
                <w:rFonts w:ascii="Garamond" w:eastAsia="Times New Roman" w:hAnsi="Garamond" w:cs="Arial"/>
                <w:b/>
                <w:bCs/>
                <w:sz w:val="12"/>
                <w:szCs w:val="12"/>
                <w:lang w:val="sq-AL"/>
              </w:rPr>
              <w:t>269</w:t>
            </w:r>
          </w:p>
        </w:tc>
        <w:tc>
          <w:tcPr>
            <w:tcW w:w="964" w:type="pct"/>
            <w:shd w:val="clear" w:color="auto" w:fill="auto"/>
            <w:noWrap/>
            <w:vAlign w:val="bottom"/>
            <w:hideMark/>
          </w:tcPr>
          <w:p w:rsidR="00880D09" w:rsidRPr="003E7313" w:rsidRDefault="00880D09" w:rsidP="00880D09">
            <w:pPr>
              <w:spacing w:after="0" w:line="240" w:lineRule="auto"/>
              <w:ind w:firstLine="0"/>
              <w:jc w:val="left"/>
              <w:rPr>
                <w:rFonts w:ascii="Garamond" w:eastAsia="Times New Roman" w:hAnsi="Garamond" w:cs="Arial"/>
                <w:sz w:val="12"/>
                <w:szCs w:val="12"/>
                <w:lang w:val="sq-AL"/>
              </w:rPr>
            </w:pPr>
            <w:r w:rsidRPr="003E7313">
              <w:rPr>
                <w:rFonts w:ascii="Garamond" w:eastAsia="Times New Roman" w:hAnsi="Garamond" w:cs="Arial"/>
                <w:sz w:val="12"/>
                <w:szCs w:val="12"/>
                <w:lang w:val="sq-AL"/>
              </w:rPr>
              <w:t>Xhemil</w:t>
            </w:r>
          </w:p>
        </w:tc>
        <w:tc>
          <w:tcPr>
            <w:tcW w:w="403" w:type="pct"/>
            <w:shd w:val="clear" w:color="auto" w:fill="auto"/>
            <w:noWrap/>
            <w:vAlign w:val="bottom"/>
            <w:hideMark/>
          </w:tcPr>
          <w:p w:rsidR="00880D09" w:rsidRPr="003E7313" w:rsidRDefault="00880D09" w:rsidP="00880D09">
            <w:pPr>
              <w:spacing w:after="0" w:line="240" w:lineRule="auto"/>
              <w:ind w:firstLine="0"/>
              <w:jc w:val="left"/>
              <w:rPr>
                <w:rFonts w:ascii="Garamond" w:eastAsia="Times New Roman" w:hAnsi="Garamond" w:cs="Arial"/>
                <w:sz w:val="12"/>
                <w:szCs w:val="12"/>
                <w:lang w:val="sq-AL"/>
              </w:rPr>
            </w:pPr>
            <w:r w:rsidRPr="003E7313">
              <w:rPr>
                <w:rFonts w:ascii="Garamond" w:eastAsia="Times New Roman" w:hAnsi="Garamond" w:cs="Arial"/>
                <w:sz w:val="12"/>
                <w:szCs w:val="12"/>
                <w:lang w:val="sq-AL"/>
              </w:rPr>
              <w:t>Bexhet</w:t>
            </w:r>
          </w:p>
        </w:tc>
        <w:tc>
          <w:tcPr>
            <w:tcW w:w="312" w:type="pct"/>
            <w:shd w:val="clear" w:color="auto" w:fill="auto"/>
            <w:noWrap/>
            <w:vAlign w:val="bottom"/>
            <w:hideMark/>
          </w:tcPr>
          <w:p w:rsidR="00880D09" w:rsidRPr="003E7313" w:rsidRDefault="00880D09" w:rsidP="00880D09">
            <w:pPr>
              <w:spacing w:after="0" w:line="240" w:lineRule="auto"/>
              <w:ind w:firstLine="0"/>
              <w:jc w:val="left"/>
              <w:rPr>
                <w:rFonts w:ascii="Garamond" w:eastAsia="Times New Roman" w:hAnsi="Garamond" w:cs="Arial"/>
                <w:sz w:val="12"/>
                <w:szCs w:val="12"/>
                <w:lang w:val="sq-AL"/>
              </w:rPr>
            </w:pPr>
            <w:r w:rsidRPr="003E7313">
              <w:rPr>
                <w:rFonts w:ascii="Garamond" w:eastAsia="Times New Roman" w:hAnsi="Garamond" w:cs="Arial"/>
                <w:sz w:val="12"/>
                <w:szCs w:val="12"/>
                <w:lang w:val="sq-AL"/>
              </w:rPr>
              <w:t>Malko</w:t>
            </w:r>
          </w:p>
        </w:tc>
        <w:tc>
          <w:tcPr>
            <w:tcW w:w="190" w:type="pct"/>
            <w:shd w:val="clear" w:color="auto" w:fill="auto"/>
            <w:noWrap/>
            <w:vAlign w:val="bottom"/>
            <w:hideMark/>
          </w:tcPr>
          <w:p w:rsidR="00880D09" w:rsidRPr="003E7313" w:rsidRDefault="00880D09" w:rsidP="00880D09">
            <w:pPr>
              <w:spacing w:after="0" w:line="240" w:lineRule="auto"/>
              <w:ind w:firstLine="0"/>
              <w:jc w:val="center"/>
              <w:rPr>
                <w:rFonts w:ascii="Garamond" w:eastAsia="Times New Roman" w:hAnsi="Garamond" w:cs="Arial"/>
                <w:color w:val="000000"/>
                <w:sz w:val="12"/>
                <w:szCs w:val="12"/>
                <w:lang w:val="sq-AL"/>
              </w:rPr>
            </w:pPr>
            <w:r w:rsidRPr="003E7313">
              <w:rPr>
                <w:rFonts w:ascii="Garamond" w:eastAsia="Times New Roman" w:hAnsi="Garamond" w:cs="Arial"/>
                <w:color w:val="000000"/>
                <w:sz w:val="12"/>
                <w:szCs w:val="12"/>
                <w:lang w:val="sq-AL"/>
              </w:rPr>
              <w:t>3921</w:t>
            </w:r>
          </w:p>
        </w:tc>
        <w:tc>
          <w:tcPr>
            <w:tcW w:w="304" w:type="pct"/>
            <w:shd w:val="clear" w:color="auto" w:fill="auto"/>
            <w:noWrap/>
            <w:vAlign w:val="bottom"/>
            <w:hideMark/>
          </w:tcPr>
          <w:p w:rsidR="00880D09" w:rsidRPr="003E7313" w:rsidRDefault="00880D09" w:rsidP="00880D09">
            <w:pPr>
              <w:spacing w:after="0" w:line="240" w:lineRule="auto"/>
              <w:ind w:firstLine="0"/>
              <w:jc w:val="center"/>
              <w:rPr>
                <w:rFonts w:ascii="Garamond" w:eastAsia="Times New Roman" w:hAnsi="Garamond" w:cs="Arial"/>
                <w:color w:val="000000"/>
                <w:sz w:val="12"/>
                <w:szCs w:val="12"/>
                <w:lang w:val="sq-AL"/>
              </w:rPr>
            </w:pPr>
            <w:r w:rsidRPr="003E7313">
              <w:rPr>
                <w:rFonts w:ascii="Garamond" w:eastAsia="Times New Roman" w:hAnsi="Garamond" w:cs="Arial"/>
                <w:color w:val="000000"/>
                <w:sz w:val="12"/>
                <w:szCs w:val="12"/>
                <w:lang w:val="sq-AL"/>
              </w:rPr>
              <w:t xml:space="preserve"> 20/21</w:t>
            </w:r>
          </w:p>
        </w:tc>
        <w:tc>
          <w:tcPr>
            <w:tcW w:w="218" w:type="pct"/>
            <w:shd w:val="clear" w:color="auto" w:fill="auto"/>
            <w:noWrap/>
            <w:vAlign w:val="bottom"/>
            <w:hideMark/>
          </w:tcPr>
          <w:p w:rsidR="00880D09" w:rsidRPr="003E7313" w:rsidRDefault="008B06F3" w:rsidP="008B06F3">
            <w:pPr>
              <w:spacing w:after="0" w:line="240" w:lineRule="auto"/>
              <w:ind w:firstLine="0"/>
              <w:jc w:val="center"/>
              <w:rPr>
                <w:rFonts w:ascii="Garamond" w:eastAsia="Times New Roman" w:hAnsi="Garamond" w:cs="Arial"/>
                <w:sz w:val="12"/>
                <w:szCs w:val="12"/>
                <w:lang w:val="sq-AL"/>
              </w:rPr>
            </w:pPr>
            <w:r w:rsidRPr="003E7313">
              <w:rPr>
                <w:rFonts w:ascii="Garamond" w:eastAsia="Times New Roman" w:hAnsi="Garamond" w:cs="Arial"/>
                <w:sz w:val="12"/>
                <w:szCs w:val="12"/>
                <w:lang w:val="sq-AL"/>
              </w:rPr>
              <w:t>Arë</w:t>
            </w:r>
          </w:p>
        </w:tc>
        <w:tc>
          <w:tcPr>
            <w:tcW w:w="374" w:type="pct"/>
            <w:shd w:val="clear" w:color="auto" w:fill="auto"/>
            <w:noWrap/>
            <w:vAlign w:val="bottom"/>
            <w:hideMark/>
          </w:tcPr>
          <w:p w:rsidR="00880D09" w:rsidRPr="003E7313" w:rsidRDefault="00880D09" w:rsidP="00880D09">
            <w:pPr>
              <w:spacing w:after="0" w:line="240" w:lineRule="auto"/>
              <w:ind w:firstLine="0"/>
              <w:jc w:val="right"/>
              <w:rPr>
                <w:rFonts w:ascii="Garamond" w:eastAsia="Times New Roman" w:hAnsi="Garamond" w:cs="Arial"/>
                <w:sz w:val="12"/>
                <w:szCs w:val="12"/>
                <w:lang w:val="sq-AL"/>
              </w:rPr>
            </w:pPr>
            <w:r w:rsidRPr="003E7313">
              <w:rPr>
                <w:rFonts w:ascii="Garamond" w:eastAsia="Times New Roman" w:hAnsi="Garamond" w:cs="Arial"/>
                <w:sz w:val="12"/>
                <w:szCs w:val="12"/>
                <w:lang w:val="sq-AL"/>
              </w:rPr>
              <w:t>1571</w:t>
            </w:r>
          </w:p>
        </w:tc>
        <w:tc>
          <w:tcPr>
            <w:tcW w:w="241" w:type="pct"/>
            <w:shd w:val="clear" w:color="auto" w:fill="auto"/>
            <w:noWrap/>
            <w:vAlign w:val="bottom"/>
            <w:hideMark/>
          </w:tcPr>
          <w:p w:rsidR="00880D09" w:rsidRPr="003E7313" w:rsidRDefault="00880D09" w:rsidP="00880D09">
            <w:pPr>
              <w:spacing w:after="0" w:line="240" w:lineRule="auto"/>
              <w:ind w:firstLine="0"/>
              <w:jc w:val="center"/>
              <w:rPr>
                <w:rFonts w:ascii="Garamond" w:eastAsia="Times New Roman" w:hAnsi="Garamond" w:cs="Arial"/>
                <w:sz w:val="12"/>
                <w:szCs w:val="12"/>
                <w:lang w:val="sq-AL"/>
              </w:rPr>
            </w:pPr>
            <w:r w:rsidRPr="003E7313">
              <w:rPr>
                <w:rFonts w:ascii="Garamond" w:eastAsia="Times New Roman" w:hAnsi="Garamond" w:cs="Arial"/>
                <w:sz w:val="12"/>
                <w:szCs w:val="12"/>
                <w:lang w:val="sq-AL"/>
              </w:rPr>
              <w:t>7</w:t>
            </w:r>
          </w:p>
        </w:tc>
        <w:tc>
          <w:tcPr>
            <w:tcW w:w="291" w:type="pct"/>
            <w:shd w:val="clear" w:color="auto" w:fill="auto"/>
            <w:noWrap/>
            <w:vAlign w:val="bottom"/>
            <w:hideMark/>
          </w:tcPr>
          <w:p w:rsidR="00880D09" w:rsidRPr="003E7313" w:rsidRDefault="00880D09" w:rsidP="00880D09">
            <w:pPr>
              <w:spacing w:after="0" w:line="240" w:lineRule="auto"/>
              <w:ind w:firstLine="0"/>
              <w:jc w:val="center"/>
              <w:rPr>
                <w:rFonts w:ascii="Garamond" w:eastAsia="Times New Roman" w:hAnsi="Garamond" w:cs="Arial"/>
                <w:sz w:val="12"/>
                <w:szCs w:val="12"/>
                <w:lang w:val="sq-AL"/>
              </w:rPr>
            </w:pPr>
            <w:r w:rsidRPr="003E7313">
              <w:rPr>
                <w:rFonts w:ascii="Garamond" w:eastAsia="Times New Roman" w:hAnsi="Garamond" w:cs="Arial"/>
                <w:sz w:val="12"/>
                <w:szCs w:val="12"/>
                <w:lang w:val="sq-AL"/>
              </w:rPr>
              <w:t>502</w:t>
            </w:r>
          </w:p>
        </w:tc>
        <w:tc>
          <w:tcPr>
            <w:tcW w:w="237" w:type="pct"/>
            <w:shd w:val="clear" w:color="auto" w:fill="auto"/>
            <w:noWrap/>
            <w:vAlign w:val="bottom"/>
            <w:hideMark/>
          </w:tcPr>
          <w:p w:rsidR="00880D09" w:rsidRPr="003E7313" w:rsidRDefault="00880D09" w:rsidP="00880D09">
            <w:pPr>
              <w:spacing w:after="0" w:line="240" w:lineRule="auto"/>
              <w:ind w:firstLine="0"/>
              <w:jc w:val="right"/>
              <w:rPr>
                <w:rFonts w:ascii="Garamond" w:eastAsia="Times New Roman" w:hAnsi="Garamond" w:cs="Arial"/>
                <w:sz w:val="12"/>
                <w:szCs w:val="12"/>
                <w:lang w:val="sq-AL"/>
              </w:rPr>
            </w:pPr>
            <w:r w:rsidRPr="003E7313">
              <w:rPr>
                <w:rFonts w:ascii="Garamond" w:eastAsia="Times New Roman" w:hAnsi="Garamond" w:cs="Arial"/>
                <w:sz w:val="12"/>
                <w:szCs w:val="12"/>
                <w:lang w:val="sq-AL"/>
              </w:rPr>
              <w:t>3514</w:t>
            </w:r>
          </w:p>
        </w:tc>
        <w:tc>
          <w:tcPr>
            <w:tcW w:w="291" w:type="pct"/>
            <w:shd w:val="clear" w:color="auto" w:fill="auto"/>
            <w:noWrap/>
            <w:vAlign w:val="bottom"/>
            <w:hideMark/>
          </w:tcPr>
          <w:p w:rsidR="00880D09" w:rsidRPr="003E7313" w:rsidRDefault="00880D09" w:rsidP="00880D09">
            <w:pPr>
              <w:spacing w:after="0" w:line="240" w:lineRule="auto"/>
              <w:ind w:firstLine="0"/>
              <w:jc w:val="center"/>
              <w:rPr>
                <w:rFonts w:ascii="Garamond" w:eastAsia="Times New Roman" w:hAnsi="Garamond" w:cs="Arial"/>
                <w:sz w:val="12"/>
                <w:szCs w:val="12"/>
                <w:lang w:val="sq-AL"/>
              </w:rPr>
            </w:pPr>
            <w:r w:rsidRPr="003E7313">
              <w:rPr>
                <w:rFonts w:ascii="Garamond" w:eastAsia="Times New Roman" w:hAnsi="Garamond" w:cs="Arial"/>
                <w:sz w:val="12"/>
                <w:szCs w:val="12"/>
                <w:lang w:val="sq-AL"/>
              </w:rPr>
              <w:t> </w:t>
            </w:r>
          </w:p>
        </w:tc>
        <w:tc>
          <w:tcPr>
            <w:tcW w:w="237" w:type="pct"/>
            <w:shd w:val="clear" w:color="auto" w:fill="auto"/>
            <w:noWrap/>
            <w:vAlign w:val="bottom"/>
            <w:hideMark/>
          </w:tcPr>
          <w:p w:rsidR="00880D09" w:rsidRPr="003E7313" w:rsidRDefault="00880D09" w:rsidP="00880D09">
            <w:pPr>
              <w:spacing w:after="0" w:line="240" w:lineRule="auto"/>
              <w:ind w:firstLine="0"/>
              <w:jc w:val="right"/>
              <w:rPr>
                <w:rFonts w:ascii="Garamond" w:eastAsia="Times New Roman" w:hAnsi="Garamond" w:cs="Arial"/>
                <w:sz w:val="12"/>
                <w:szCs w:val="12"/>
                <w:lang w:val="sq-AL"/>
              </w:rPr>
            </w:pPr>
            <w:r w:rsidRPr="003E7313">
              <w:rPr>
                <w:rFonts w:ascii="Garamond" w:eastAsia="Times New Roman" w:hAnsi="Garamond" w:cs="Arial"/>
                <w:sz w:val="12"/>
                <w:szCs w:val="12"/>
                <w:lang w:val="sq-AL"/>
              </w:rPr>
              <w:t> </w:t>
            </w:r>
          </w:p>
        </w:tc>
        <w:tc>
          <w:tcPr>
            <w:tcW w:w="292" w:type="pct"/>
            <w:shd w:val="clear" w:color="auto" w:fill="auto"/>
            <w:noWrap/>
            <w:vAlign w:val="bottom"/>
            <w:hideMark/>
          </w:tcPr>
          <w:p w:rsidR="00880D09" w:rsidRPr="003E7313" w:rsidRDefault="00880D09" w:rsidP="00880D09">
            <w:pPr>
              <w:spacing w:after="0" w:line="240" w:lineRule="auto"/>
              <w:ind w:firstLine="0"/>
              <w:jc w:val="right"/>
              <w:rPr>
                <w:rFonts w:ascii="Garamond" w:eastAsia="Times New Roman" w:hAnsi="Garamond" w:cs="Arial"/>
                <w:sz w:val="12"/>
                <w:szCs w:val="12"/>
                <w:lang w:val="sq-AL"/>
              </w:rPr>
            </w:pPr>
            <w:r w:rsidRPr="003E7313">
              <w:rPr>
                <w:rFonts w:ascii="Garamond" w:eastAsia="Times New Roman" w:hAnsi="Garamond" w:cs="Arial"/>
                <w:sz w:val="12"/>
                <w:szCs w:val="12"/>
                <w:lang w:val="sq-AL"/>
              </w:rPr>
              <w:t>3514</w:t>
            </w:r>
          </w:p>
        </w:tc>
        <w:tc>
          <w:tcPr>
            <w:tcW w:w="474" w:type="pct"/>
            <w:shd w:val="clear" w:color="auto" w:fill="auto"/>
            <w:noWrap/>
            <w:vAlign w:val="bottom"/>
            <w:hideMark/>
          </w:tcPr>
          <w:p w:rsidR="00880D09" w:rsidRPr="003E7313" w:rsidRDefault="00880D09" w:rsidP="00880D09">
            <w:pPr>
              <w:spacing w:after="0" w:line="240" w:lineRule="auto"/>
              <w:ind w:firstLine="0"/>
              <w:jc w:val="center"/>
              <w:rPr>
                <w:rFonts w:ascii="Garamond" w:eastAsia="Times New Roman" w:hAnsi="Garamond" w:cs="Arial"/>
                <w:sz w:val="12"/>
                <w:szCs w:val="12"/>
                <w:lang w:val="sq-AL"/>
              </w:rPr>
            </w:pPr>
            <w:r w:rsidRPr="003E7313">
              <w:rPr>
                <w:rFonts w:ascii="Garamond" w:eastAsia="Times New Roman" w:hAnsi="Garamond" w:cs="Arial"/>
                <w:sz w:val="12"/>
                <w:szCs w:val="12"/>
                <w:lang w:val="sq-AL"/>
              </w:rPr>
              <w:t>Konf. ZVRPP</w:t>
            </w:r>
          </w:p>
        </w:tc>
      </w:tr>
      <w:tr w:rsidR="003E7313" w:rsidRPr="003E7313" w:rsidTr="003E7313">
        <w:trPr>
          <w:trHeight w:val="139"/>
          <w:jc w:val="center"/>
        </w:trPr>
        <w:tc>
          <w:tcPr>
            <w:tcW w:w="171" w:type="pct"/>
            <w:shd w:val="clear" w:color="auto" w:fill="auto"/>
            <w:noWrap/>
            <w:vAlign w:val="bottom"/>
            <w:hideMark/>
          </w:tcPr>
          <w:p w:rsidR="00880D09" w:rsidRPr="003E7313" w:rsidRDefault="00880D09" w:rsidP="00880D09">
            <w:pPr>
              <w:spacing w:after="0" w:line="240" w:lineRule="auto"/>
              <w:ind w:firstLine="0"/>
              <w:jc w:val="center"/>
              <w:rPr>
                <w:rFonts w:ascii="Garamond" w:eastAsia="Times New Roman" w:hAnsi="Garamond" w:cs="Arial"/>
                <w:b/>
                <w:bCs/>
                <w:sz w:val="12"/>
                <w:szCs w:val="12"/>
                <w:lang w:val="sq-AL"/>
              </w:rPr>
            </w:pPr>
            <w:r w:rsidRPr="003E7313">
              <w:rPr>
                <w:rFonts w:ascii="Garamond" w:eastAsia="Times New Roman" w:hAnsi="Garamond" w:cs="Arial"/>
                <w:b/>
                <w:bCs/>
                <w:sz w:val="12"/>
                <w:szCs w:val="12"/>
                <w:lang w:val="sq-AL"/>
              </w:rPr>
              <w:t>270</w:t>
            </w:r>
          </w:p>
        </w:tc>
        <w:tc>
          <w:tcPr>
            <w:tcW w:w="964" w:type="pct"/>
            <w:shd w:val="clear" w:color="auto" w:fill="auto"/>
            <w:noWrap/>
            <w:vAlign w:val="bottom"/>
            <w:hideMark/>
          </w:tcPr>
          <w:p w:rsidR="00880D09" w:rsidRPr="003E7313" w:rsidRDefault="00880D09" w:rsidP="00880D09">
            <w:pPr>
              <w:spacing w:after="0" w:line="240" w:lineRule="auto"/>
              <w:ind w:firstLine="0"/>
              <w:jc w:val="left"/>
              <w:rPr>
                <w:rFonts w:ascii="Garamond" w:eastAsia="Times New Roman" w:hAnsi="Garamond" w:cs="Arial"/>
                <w:sz w:val="12"/>
                <w:szCs w:val="12"/>
                <w:lang w:val="sq-AL"/>
              </w:rPr>
            </w:pPr>
            <w:r w:rsidRPr="003E7313">
              <w:rPr>
                <w:rFonts w:ascii="Garamond" w:eastAsia="Times New Roman" w:hAnsi="Garamond" w:cs="Arial"/>
                <w:sz w:val="12"/>
                <w:szCs w:val="12"/>
                <w:lang w:val="sq-AL"/>
              </w:rPr>
              <w:t>Jaho</w:t>
            </w:r>
          </w:p>
        </w:tc>
        <w:tc>
          <w:tcPr>
            <w:tcW w:w="403" w:type="pct"/>
            <w:shd w:val="clear" w:color="auto" w:fill="auto"/>
            <w:noWrap/>
            <w:vAlign w:val="bottom"/>
            <w:hideMark/>
          </w:tcPr>
          <w:p w:rsidR="00880D09" w:rsidRPr="003E7313" w:rsidRDefault="00880D09" w:rsidP="00880D09">
            <w:pPr>
              <w:spacing w:after="0" w:line="240" w:lineRule="auto"/>
              <w:ind w:firstLine="0"/>
              <w:jc w:val="left"/>
              <w:rPr>
                <w:rFonts w:ascii="Garamond" w:eastAsia="Times New Roman" w:hAnsi="Garamond" w:cs="Arial"/>
                <w:sz w:val="12"/>
                <w:szCs w:val="12"/>
                <w:lang w:val="sq-AL"/>
              </w:rPr>
            </w:pPr>
            <w:r w:rsidRPr="003E7313">
              <w:rPr>
                <w:rFonts w:ascii="Garamond" w:eastAsia="Times New Roman" w:hAnsi="Garamond" w:cs="Arial"/>
                <w:sz w:val="12"/>
                <w:szCs w:val="12"/>
                <w:lang w:val="sq-AL"/>
              </w:rPr>
              <w:t>Hekuran</w:t>
            </w:r>
          </w:p>
        </w:tc>
        <w:tc>
          <w:tcPr>
            <w:tcW w:w="312" w:type="pct"/>
            <w:shd w:val="clear" w:color="auto" w:fill="auto"/>
            <w:noWrap/>
            <w:vAlign w:val="bottom"/>
            <w:hideMark/>
          </w:tcPr>
          <w:p w:rsidR="00880D09" w:rsidRPr="003E7313" w:rsidRDefault="00880D09" w:rsidP="00880D09">
            <w:pPr>
              <w:spacing w:after="0" w:line="240" w:lineRule="auto"/>
              <w:ind w:firstLine="0"/>
              <w:jc w:val="left"/>
              <w:rPr>
                <w:rFonts w:ascii="Garamond" w:eastAsia="Times New Roman" w:hAnsi="Garamond" w:cs="Arial"/>
                <w:sz w:val="12"/>
                <w:szCs w:val="12"/>
                <w:lang w:val="sq-AL"/>
              </w:rPr>
            </w:pPr>
            <w:r w:rsidRPr="003E7313">
              <w:rPr>
                <w:rFonts w:ascii="Garamond" w:eastAsia="Times New Roman" w:hAnsi="Garamond" w:cs="Arial"/>
                <w:sz w:val="12"/>
                <w:szCs w:val="12"/>
                <w:lang w:val="sq-AL"/>
              </w:rPr>
              <w:t>Petova</w:t>
            </w:r>
          </w:p>
        </w:tc>
        <w:tc>
          <w:tcPr>
            <w:tcW w:w="190" w:type="pct"/>
            <w:shd w:val="clear" w:color="auto" w:fill="auto"/>
            <w:noWrap/>
            <w:vAlign w:val="bottom"/>
            <w:hideMark/>
          </w:tcPr>
          <w:p w:rsidR="00880D09" w:rsidRPr="003E7313" w:rsidRDefault="00880D09" w:rsidP="00880D09">
            <w:pPr>
              <w:spacing w:after="0" w:line="240" w:lineRule="auto"/>
              <w:ind w:firstLine="0"/>
              <w:jc w:val="center"/>
              <w:rPr>
                <w:rFonts w:ascii="Garamond" w:eastAsia="Times New Roman" w:hAnsi="Garamond" w:cs="Arial"/>
                <w:color w:val="000000"/>
                <w:sz w:val="12"/>
                <w:szCs w:val="12"/>
                <w:lang w:val="sq-AL"/>
              </w:rPr>
            </w:pPr>
            <w:r w:rsidRPr="003E7313">
              <w:rPr>
                <w:rFonts w:ascii="Garamond" w:eastAsia="Times New Roman" w:hAnsi="Garamond" w:cs="Arial"/>
                <w:color w:val="000000"/>
                <w:sz w:val="12"/>
                <w:szCs w:val="12"/>
                <w:lang w:val="sq-AL"/>
              </w:rPr>
              <w:t>3921</w:t>
            </w:r>
          </w:p>
        </w:tc>
        <w:tc>
          <w:tcPr>
            <w:tcW w:w="304" w:type="pct"/>
            <w:shd w:val="clear" w:color="auto" w:fill="auto"/>
            <w:noWrap/>
            <w:vAlign w:val="bottom"/>
            <w:hideMark/>
          </w:tcPr>
          <w:p w:rsidR="00880D09" w:rsidRPr="003E7313" w:rsidRDefault="00880D09" w:rsidP="00880D09">
            <w:pPr>
              <w:spacing w:after="0" w:line="240" w:lineRule="auto"/>
              <w:ind w:firstLine="0"/>
              <w:jc w:val="center"/>
              <w:rPr>
                <w:rFonts w:ascii="Garamond" w:eastAsia="Times New Roman" w:hAnsi="Garamond" w:cs="Arial"/>
                <w:color w:val="000000"/>
                <w:sz w:val="12"/>
                <w:szCs w:val="12"/>
                <w:lang w:val="sq-AL"/>
              </w:rPr>
            </w:pPr>
            <w:r w:rsidRPr="003E7313">
              <w:rPr>
                <w:rFonts w:ascii="Garamond" w:eastAsia="Times New Roman" w:hAnsi="Garamond" w:cs="Arial"/>
                <w:color w:val="000000"/>
                <w:sz w:val="12"/>
                <w:szCs w:val="12"/>
                <w:lang w:val="sq-AL"/>
              </w:rPr>
              <w:t xml:space="preserve"> 20/22</w:t>
            </w:r>
          </w:p>
        </w:tc>
        <w:tc>
          <w:tcPr>
            <w:tcW w:w="218" w:type="pct"/>
            <w:shd w:val="clear" w:color="auto" w:fill="auto"/>
            <w:noWrap/>
            <w:vAlign w:val="bottom"/>
            <w:hideMark/>
          </w:tcPr>
          <w:p w:rsidR="00880D09" w:rsidRPr="003E7313" w:rsidRDefault="008B06F3" w:rsidP="008B06F3">
            <w:pPr>
              <w:spacing w:after="0" w:line="240" w:lineRule="auto"/>
              <w:ind w:firstLine="0"/>
              <w:jc w:val="center"/>
              <w:rPr>
                <w:rFonts w:ascii="Garamond" w:eastAsia="Times New Roman" w:hAnsi="Garamond" w:cs="Arial"/>
                <w:sz w:val="12"/>
                <w:szCs w:val="12"/>
                <w:lang w:val="sq-AL"/>
              </w:rPr>
            </w:pPr>
            <w:r w:rsidRPr="003E7313">
              <w:rPr>
                <w:rFonts w:ascii="Garamond" w:eastAsia="Times New Roman" w:hAnsi="Garamond" w:cs="Arial"/>
                <w:sz w:val="12"/>
                <w:szCs w:val="12"/>
                <w:lang w:val="sq-AL"/>
              </w:rPr>
              <w:t>Arë</w:t>
            </w:r>
          </w:p>
        </w:tc>
        <w:tc>
          <w:tcPr>
            <w:tcW w:w="374" w:type="pct"/>
            <w:shd w:val="clear" w:color="auto" w:fill="auto"/>
            <w:noWrap/>
            <w:vAlign w:val="bottom"/>
            <w:hideMark/>
          </w:tcPr>
          <w:p w:rsidR="00880D09" w:rsidRPr="003E7313" w:rsidRDefault="00880D09" w:rsidP="00880D09">
            <w:pPr>
              <w:spacing w:after="0" w:line="240" w:lineRule="auto"/>
              <w:ind w:firstLine="0"/>
              <w:jc w:val="right"/>
              <w:rPr>
                <w:rFonts w:ascii="Garamond" w:eastAsia="Times New Roman" w:hAnsi="Garamond" w:cs="Arial"/>
                <w:sz w:val="12"/>
                <w:szCs w:val="12"/>
                <w:lang w:val="sq-AL"/>
              </w:rPr>
            </w:pPr>
            <w:r w:rsidRPr="003E7313">
              <w:rPr>
                <w:rFonts w:ascii="Garamond" w:eastAsia="Times New Roman" w:hAnsi="Garamond" w:cs="Arial"/>
                <w:sz w:val="12"/>
                <w:szCs w:val="12"/>
                <w:lang w:val="sq-AL"/>
              </w:rPr>
              <w:t>4308</w:t>
            </w:r>
          </w:p>
        </w:tc>
        <w:tc>
          <w:tcPr>
            <w:tcW w:w="241" w:type="pct"/>
            <w:shd w:val="clear" w:color="auto" w:fill="auto"/>
            <w:noWrap/>
            <w:vAlign w:val="bottom"/>
            <w:hideMark/>
          </w:tcPr>
          <w:p w:rsidR="00880D09" w:rsidRPr="003E7313" w:rsidRDefault="00880D09" w:rsidP="00880D09">
            <w:pPr>
              <w:spacing w:after="0" w:line="240" w:lineRule="auto"/>
              <w:ind w:firstLine="0"/>
              <w:jc w:val="center"/>
              <w:rPr>
                <w:rFonts w:ascii="Garamond" w:eastAsia="Times New Roman" w:hAnsi="Garamond" w:cs="Arial"/>
                <w:sz w:val="12"/>
                <w:szCs w:val="12"/>
                <w:lang w:val="sq-AL"/>
              </w:rPr>
            </w:pPr>
            <w:r w:rsidRPr="003E7313">
              <w:rPr>
                <w:rFonts w:ascii="Garamond" w:eastAsia="Times New Roman" w:hAnsi="Garamond" w:cs="Arial"/>
                <w:sz w:val="12"/>
                <w:szCs w:val="12"/>
                <w:lang w:val="sq-AL"/>
              </w:rPr>
              <w:t>18</w:t>
            </w:r>
          </w:p>
        </w:tc>
        <w:tc>
          <w:tcPr>
            <w:tcW w:w="291" w:type="pct"/>
            <w:shd w:val="clear" w:color="auto" w:fill="auto"/>
            <w:noWrap/>
            <w:vAlign w:val="bottom"/>
            <w:hideMark/>
          </w:tcPr>
          <w:p w:rsidR="00880D09" w:rsidRPr="003E7313" w:rsidRDefault="00880D09" w:rsidP="00880D09">
            <w:pPr>
              <w:spacing w:after="0" w:line="240" w:lineRule="auto"/>
              <w:ind w:firstLine="0"/>
              <w:jc w:val="center"/>
              <w:rPr>
                <w:rFonts w:ascii="Garamond" w:eastAsia="Times New Roman" w:hAnsi="Garamond" w:cs="Arial"/>
                <w:sz w:val="12"/>
                <w:szCs w:val="12"/>
                <w:lang w:val="sq-AL"/>
              </w:rPr>
            </w:pPr>
            <w:r w:rsidRPr="003E7313">
              <w:rPr>
                <w:rFonts w:ascii="Garamond" w:eastAsia="Times New Roman" w:hAnsi="Garamond" w:cs="Arial"/>
                <w:sz w:val="12"/>
                <w:szCs w:val="12"/>
                <w:lang w:val="sq-AL"/>
              </w:rPr>
              <w:t>502</w:t>
            </w:r>
          </w:p>
        </w:tc>
        <w:tc>
          <w:tcPr>
            <w:tcW w:w="237" w:type="pct"/>
            <w:shd w:val="clear" w:color="auto" w:fill="auto"/>
            <w:noWrap/>
            <w:vAlign w:val="bottom"/>
            <w:hideMark/>
          </w:tcPr>
          <w:p w:rsidR="00880D09" w:rsidRPr="003E7313" w:rsidRDefault="00880D09" w:rsidP="00880D09">
            <w:pPr>
              <w:spacing w:after="0" w:line="240" w:lineRule="auto"/>
              <w:ind w:firstLine="0"/>
              <w:jc w:val="right"/>
              <w:rPr>
                <w:rFonts w:ascii="Garamond" w:eastAsia="Times New Roman" w:hAnsi="Garamond" w:cs="Arial"/>
                <w:sz w:val="12"/>
                <w:szCs w:val="12"/>
                <w:lang w:val="sq-AL"/>
              </w:rPr>
            </w:pPr>
            <w:r w:rsidRPr="003E7313">
              <w:rPr>
                <w:rFonts w:ascii="Garamond" w:eastAsia="Times New Roman" w:hAnsi="Garamond" w:cs="Arial"/>
                <w:sz w:val="12"/>
                <w:szCs w:val="12"/>
                <w:lang w:val="sq-AL"/>
              </w:rPr>
              <w:t>9036</w:t>
            </w:r>
          </w:p>
        </w:tc>
        <w:tc>
          <w:tcPr>
            <w:tcW w:w="291" w:type="pct"/>
            <w:shd w:val="clear" w:color="auto" w:fill="auto"/>
            <w:noWrap/>
            <w:vAlign w:val="bottom"/>
            <w:hideMark/>
          </w:tcPr>
          <w:p w:rsidR="00880D09" w:rsidRPr="003E7313" w:rsidRDefault="00880D09" w:rsidP="00880D09">
            <w:pPr>
              <w:spacing w:after="0" w:line="240" w:lineRule="auto"/>
              <w:ind w:firstLine="0"/>
              <w:jc w:val="center"/>
              <w:rPr>
                <w:rFonts w:ascii="Garamond" w:eastAsia="Times New Roman" w:hAnsi="Garamond" w:cs="Arial"/>
                <w:sz w:val="12"/>
                <w:szCs w:val="12"/>
                <w:lang w:val="sq-AL"/>
              </w:rPr>
            </w:pPr>
            <w:r w:rsidRPr="003E7313">
              <w:rPr>
                <w:rFonts w:ascii="Garamond" w:eastAsia="Times New Roman" w:hAnsi="Garamond" w:cs="Arial"/>
                <w:sz w:val="12"/>
                <w:szCs w:val="12"/>
                <w:lang w:val="sq-AL"/>
              </w:rPr>
              <w:t> </w:t>
            </w:r>
          </w:p>
        </w:tc>
        <w:tc>
          <w:tcPr>
            <w:tcW w:w="237" w:type="pct"/>
            <w:shd w:val="clear" w:color="auto" w:fill="auto"/>
            <w:noWrap/>
            <w:vAlign w:val="bottom"/>
            <w:hideMark/>
          </w:tcPr>
          <w:p w:rsidR="00880D09" w:rsidRPr="003E7313" w:rsidRDefault="00880D09" w:rsidP="00880D09">
            <w:pPr>
              <w:spacing w:after="0" w:line="240" w:lineRule="auto"/>
              <w:ind w:firstLine="0"/>
              <w:jc w:val="right"/>
              <w:rPr>
                <w:rFonts w:ascii="Garamond" w:eastAsia="Times New Roman" w:hAnsi="Garamond" w:cs="Arial"/>
                <w:sz w:val="12"/>
                <w:szCs w:val="12"/>
                <w:lang w:val="sq-AL"/>
              </w:rPr>
            </w:pPr>
            <w:r w:rsidRPr="003E7313">
              <w:rPr>
                <w:rFonts w:ascii="Garamond" w:eastAsia="Times New Roman" w:hAnsi="Garamond" w:cs="Arial"/>
                <w:sz w:val="12"/>
                <w:szCs w:val="12"/>
                <w:lang w:val="sq-AL"/>
              </w:rPr>
              <w:t> </w:t>
            </w:r>
          </w:p>
        </w:tc>
        <w:tc>
          <w:tcPr>
            <w:tcW w:w="292" w:type="pct"/>
            <w:shd w:val="clear" w:color="auto" w:fill="auto"/>
            <w:noWrap/>
            <w:vAlign w:val="bottom"/>
            <w:hideMark/>
          </w:tcPr>
          <w:p w:rsidR="00880D09" w:rsidRPr="003E7313" w:rsidRDefault="00880D09" w:rsidP="00880D09">
            <w:pPr>
              <w:spacing w:after="0" w:line="240" w:lineRule="auto"/>
              <w:ind w:firstLine="0"/>
              <w:jc w:val="right"/>
              <w:rPr>
                <w:rFonts w:ascii="Garamond" w:eastAsia="Times New Roman" w:hAnsi="Garamond" w:cs="Arial"/>
                <w:sz w:val="12"/>
                <w:szCs w:val="12"/>
                <w:lang w:val="sq-AL"/>
              </w:rPr>
            </w:pPr>
            <w:r w:rsidRPr="003E7313">
              <w:rPr>
                <w:rFonts w:ascii="Garamond" w:eastAsia="Times New Roman" w:hAnsi="Garamond" w:cs="Arial"/>
                <w:sz w:val="12"/>
                <w:szCs w:val="12"/>
                <w:lang w:val="sq-AL"/>
              </w:rPr>
              <w:t>9036</w:t>
            </w:r>
          </w:p>
        </w:tc>
        <w:tc>
          <w:tcPr>
            <w:tcW w:w="474" w:type="pct"/>
            <w:shd w:val="clear" w:color="auto" w:fill="auto"/>
            <w:noWrap/>
            <w:vAlign w:val="bottom"/>
            <w:hideMark/>
          </w:tcPr>
          <w:p w:rsidR="00880D09" w:rsidRPr="003E7313" w:rsidRDefault="00880D09" w:rsidP="00880D09">
            <w:pPr>
              <w:spacing w:after="0" w:line="240" w:lineRule="auto"/>
              <w:ind w:firstLine="0"/>
              <w:jc w:val="center"/>
              <w:rPr>
                <w:rFonts w:ascii="Garamond" w:eastAsia="Times New Roman" w:hAnsi="Garamond" w:cs="Arial"/>
                <w:sz w:val="12"/>
                <w:szCs w:val="12"/>
                <w:lang w:val="sq-AL"/>
              </w:rPr>
            </w:pPr>
            <w:r w:rsidRPr="003E7313">
              <w:rPr>
                <w:rFonts w:ascii="Garamond" w:eastAsia="Times New Roman" w:hAnsi="Garamond" w:cs="Arial"/>
                <w:sz w:val="12"/>
                <w:szCs w:val="12"/>
                <w:lang w:val="sq-AL"/>
              </w:rPr>
              <w:t>Konf. ZVRPP</w:t>
            </w:r>
          </w:p>
        </w:tc>
      </w:tr>
      <w:tr w:rsidR="003E7313" w:rsidRPr="003E7313" w:rsidTr="003E7313">
        <w:trPr>
          <w:trHeight w:val="139"/>
          <w:jc w:val="center"/>
        </w:trPr>
        <w:tc>
          <w:tcPr>
            <w:tcW w:w="171" w:type="pct"/>
            <w:shd w:val="clear" w:color="auto" w:fill="auto"/>
            <w:noWrap/>
            <w:vAlign w:val="bottom"/>
            <w:hideMark/>
          </w:tcPr>
          <w:p w:rsidR="00880D09" w:rsidRPr="003E7313" w:rsidRDefault="00880D09" w:rsidP="00880D09">
            <w:pPr>
              <w:spacing w:after="0" w:line="240" w:lineRule="auto"/>
              <w:ind w:firstLine="0"/>
              <w:jc w:val="center"/>
              <w:rPr>
                <w:rFonts w:ascii="Garamond" w:eastAsia="Times New Roman" w:hAnsi="Garamond" w:cs="Arial"/>
                <w:b/>
                <w:bCs/>
                <w:sz w:val="12"/>
                <w:szCs w:val="12"/>
                <w:lang w:val="sq-AL"/>
              </w:rPr>
            </w:pPr>
            <w:r w:rsidRPr="003E7313">
              <w:rPr>
                <w:rFonts w:ascii="Garamond" w:eastAsia="Times New Roman" w:hAnsi="Garamond" w:cs="Arial"/>
                <w:b/>
                <w:bCs/>
                <w:sz w:val="12"/>
                <w:szCs w:val="12"/>
                <w:lang w:val="sq-AL"/>
              </w:rPr>
              <w:t>271</w:t>
            </w:r>
          </w:p>
        </w:tc>
        <w:tc>
          <w:tcPr>
            <w:tcW w:w="964" w:type="pct"/>
            <w:shd w:val="clear" w:color="auto" w:fill="auto"/>
            <w:noWrap/>
            <w:vAlign w:val="bottom"/>
            <w:hideMark/>
          </w:tcPr>
          <w:p w:rsidR="00880D09" w:rsidRPr="003E7313" w:rsidRDefault="00880D09" w:rsidP="00880D09">
            <w:pPr>
              <w:spacing w:after="0" w:line="240" w:lineRule="auto"/>
              <w:ind w:firstLine="0"/>
              <w:jc w:val="left"/>
              <w:rPr>
                <w:rFonts w:ascii="Garamond" w:eastAsia="Times New Roman" w:hAnsi="Garamond" w:cs="Arial"/>
                <w:sz w:val="12"/>
                <w:szCs w:val="12"/>
                <w:lang w:val="sq-AL"/>
              </w:rPr>
            </w:pPr>
            <w:r w:rsidRPr="003E7313">
              <w:rPr>
                <w:rFonts w:ascii="Garamond" w:eastAsia="Times New Roman" w:hAnsi="Garamond" w:cs="Arial"/>
                <w:sz w:val="12"/>
                <w:szCs w:val="12"/>
                <w:lang w:val="sq-AL"/>
              </w:rPr>
              <w:t>Sherbet</w:t>
            </w:r>
          </w:p>
        </w:tc>
        <w:tc>
          <w:tcPr>
            <w:tcW w:w="403" w:type="pct"/>
            <w:shd w:val="clear" w:color="auto" w:fill="auto"/>
            <w:noWrap/>
            <w:vAlign w:val="bottom"/>
            <w:hideMark/>
          </w:tcPr>
          <w:p w:rsidR="00880D09" w:rsidRPr="003E7313" w:rsidRDefault="00880D09" w:rsidP="00880D09">
            <w:pPr>
              <w:spacing w:after="0" w:line="240" w:lineRule="auto"/>
              <w:ind w:firstLine="0"/>
              <w:jc w:val="left"/>
              <w:rPr>
                <w:rFonts w:ascii="Garamond" w:eastAsia="Times New Roman" w:hAnsi="Garamond" w:cs="Arial"/>
                <w:sz w:val="12"/>
                <w:szCs w:val="12"/>
                <w:lang w:val="sq-AL"/>
              </w:rPr>
            </w:pPr>
            <w:r w:rsidRPr="003E7313">
              <w:rPr>
                <w:rFonts w:ascii="Garamond" w:eastAsia="Times New Roman" w:hAnsi="Garamond" w:cs="Arial"/>
                <w:sz w:val="12"/>
                <w:szCs w:val="12"/>
                <w:lang w:val="sq-AL"/>
              </w:rPr>
              <w:t>Hekuran</w:t>
            </w:r>
          </w:p>
        </w:tc>
        <w:tc>
          <w:tcPr>
            <w:tcW w:w="312" w:type="pct"/>
            <w:shd w:val="clear" w:color="auto" w:fill="auto"/>
            <w:noWrap/>
            <w:vAlign w:val="bottom"/>
            <w:hideMark/>
          </w:tcPr>
          <w:p w:rsidR="00880D09" w:rsidRPr="003E7313" w:rsidRDefault="00880D09" w:rsidP="00880D09">
            <w:pPr>
              <w:spacing w:after="0" w:line="240" w:lineRule="auto"/>
              <w:ind w:firstLine="0"/>
              <w:jc w:val="left"/>
              <w:rPr>
                <w:rFonts w:ascii="Garamond" w:eastAsia="Times New Roman" w:hAnsi="Garamond" w:cs="Arial"/>
                <w:sz w:val="12"/>
                <w:szCs w:val="12"/>
                <w:lang w:val="sq-AL"/>
              </w:rPr>
            </w:pPr>
            <w:r w:rsidRPr="003E7313">
              <w:rPr>
                <w:rFonts w:ascii="Garamond" w:eastAsia="Times New Roman" w:hAnsi="Garamond" w:cs="Arial"/>
                <w:sz w:val="12"/>
                <w:szCs w:val="12"/>
                <w:lang w:val="sq-AL"/>
              </w:rPr>
              <w:t>Petova</w:t>
            </w:r>
          </w:p>
        </w:tc>
        <w:tc>
          <w:tcPr>
            <w:tcW w:w="190" w:type="pct"/>
            <w:shd w:val="clear" w:color="auto" w:fill="auto"/>
            <w:noWrap/>
            <w:vAlign w:val="bottom"/>
            <w:hideMark/>
          </w:tcPr>
          <w:p w:rsidR="00880D09" w:rsidRPr="003E7313" w:rsidRDefault="00880D09" w:rsidP="00880D09">
            <w:pPr>
              <w:spacing w:after="0" w:line="240" w:lineRule="auto"/>
              <w:ind w:firstLine="0"/>
              <w:jc w:val="center"/>
              <w:rPr>
                <w:rFonts w:ascii="Garamond" w:eastAsia="Times New Roman" w:hAnsi="Garamond" w:cs="Arial"/>
                <w:color w:val="000000"/>
                <w:sz w:val="12"/>
                <w:szCs w:val="12"/>
                <w:lang w:val="sq-AL"/>
              </w:rPr>
            </w:pPr>
            <w:r w:rsidRPr="003E7313">
              <w:rPr>
                <w:rFonts w:ascii="Garamond" w:eastAsia="Times New Roman" w:hAnsi="Garamond" w:cs="Arial"/>
                <w:color w:val="000000"/>
                <w:sz w:val="12"/>
                <w:szCs w:val="12"/>
                <w:lang w:val="sq-AL"/>
              </w:rPr>
              <w:t>3921</w:t>
            </w:r>
          </w:p>
        </w:tc>
        <w:tc>
          <w:tcPr>
            <w:tcW w:w="304" w:type="pct"/>
            <w:shd w:val="clear" w:color="auto" w:fill="auto"/>
            <w:noWrap/>
            <w:vAlign w:val="bottom"/>
            <w:hideMark/>
          </w:tcPr>
          <w:p w:rsidR="00880D09" w:rsidRPr="003E7313" w:rsidRDefault="00880D09" w:rsidP="00880D09">
            <w:pPr>
              <w:spacing w:after="0" w:line="240" w:lineRule="auto"/>
              <w:ind w:firstLine="0"/>
              <w:jc w:val="center"/>
              <w:rPr>
                <w:rFonts w:ascii="Garamond" w:eastAsia="Times New Roman" w:hAnsi="Garamond" w:cs="Arial"/>
                <w:color w:val="000000"/>
                <w:sz w:val="12"/>
                <w:szCs w:val="12"/>
                <w:lang w:val="sq-AL"/>
              </w:rPr>
            </w:pPr>
            <w:r w:rsidRPr="003E7313">
              <w:rPr>
                <w:rFonts w:ascii="Garamond" w:eastAsia="Times New Roman" w:hAnsi="Garamond" w:cs="Arial"/>
                <w:color w:val="000000"/>
                <w:sz w:val="12"/>
                <w:szCs w:val="12"/>
                <w:lang w:val="sq-AL"/>
              </w:rPr>
              <w:t xml:space="preserve"> 20/23</w:t>
            </w:r>
          </w:p>
        </w:tc>
        <w:tc>
          <w:tcPr>
            <w:tcW w:w="218" w:type="pct"/>
            <w:shd w:val="clear" w:color="auto" w:fill="auto"/>
            <w:noWrap/>
            <w:vAlign w:val="bottom"/>
            <w:hideMark/>
          </w:tcPr>
          <w:p w:rsidR="00880D09" w:rsidRPr="003E7313" w:rsidRDefault="008B06F3" w:rsidP="008B06F3">
            <w:pPr>
              <w:spacing w:after="0" w:line="240" w:lineRule="auto"/>
              <w:ind w:firstLine="0"/>
              <w:jc w:val="center"/>
              <w:rPr>
                <w:rFonts w:ascii="Garamond" w:eastAsia="Times New Roman" w:hAnsi="Garamond" w:cs="Arial"/>
                <w:sz w:val="12"/>
                <w:szCs w:val="12"/>
                <w:lang w:val="sq-AL"/>
              </w:rPr>
            </w:pPr>
            <w:r w:rsidRPr="003E7313">
              <w:rPr>
                <w:rFonts w:ascii="Garamond" w:eastAsia="Times New Roman" w:hAnsi="Garamond" w:cs="Arial"/>
                <w:sz w:val="12"/>
                <w:szCs w:val="12"/>
                <w:lang w:val="sq-AL"/>
              </w:rPr>
              <w:t>Arë</w:t>
            </w:r>
          </w:p>
        </w:tc>
        <w:tc>
          <w:tcPr>
            <w:tcW w:w="374" w:type="pct"/>
            <w:shd w:val="clear" w:color="auto" w:fill="auto"/>
            <w:noWrap/>
            <w:vAlign w:val="bottom"/>
            <w:hideMark/>
          </w:tcPr>
          <w:p w:rsidR="00880D09" w:rsidRPr="003E7313" w:rsidRDefault="00880D09" w:rsidP="00880D09">
            <w:pPr>
              <w:spacing w:after="0" w:line="240" w:lineRule="auto"/>
              <w:ind w:firstLine="0"/>
              <w:jc w:val="right"/>
              <w:rPr>
                <w:rFonts w:ascii="Garamond" w:eastAsia="Times New Roman" w:hAnsi="Garamond" w:cs="Arial"/>
                <w:sz w:val="12"/>
                <w:szCs w:val="12"/>
                <w:lang w:val="sq-AL"/>
              </w:rPr>
            </w:pPr>
            <w:r w:rsidRPr="003E7313">
              <w:rPr>
                <w:rFonts w:ascii="Garamond" w:eastAsia="Times New Roman" w:hAnsi="Garamond" w:cs="Arial"/>
                <w:sz w:val="12"/>
                <w:szCs w:val="12"/>
                <w:lang w:val="sq-AL"/>
              </w:rPr>
              <w:t>3182</w:t>
            </w:r>
          </w:p>
        </w:tc>
        <w:tc>
          <w:tcPr>
            <w:tcW w:w="241" w:type="pct"/>
            <w:shd w:val="clear" w:color="auto" w:fill="auto"/>
            <w:noWrap/>
            <w:vAlign w:val="bottom"/>
            <w:hideMark/>
          </w:tcPr>
          <w:p w:rsidR="00880D09" w:rsidRPr="003E7313" w:rsidRDefault="00880D09" w:rsidP="00880D09">
            <w:pPr>
              <w:spacing w:after="0" w:line="240" w:lineRule="auto"/>
              <w:ind w:firstLine="0"/>
              <w:jc w:val="center"/>
              <w:rPr>
                <w:rFonts w:ascii="Garamond" w:eastAsia="Times New Roman" w:hAnsi="Garamond" w:cs="Arial"/>
                <w:sz w:val="12"/>
                <w:szCs w:val="12"/>
                <w:lang w:val="sq-AL"/>
              </w:rPr>
            </w:pPr>
            <w:r w:rsidRPr="003E7313">
              <w:rPr>
                <w:rFonts w:ascii="Garamond" w:eastAsia="Times New Roman" w:hAnsi="Garamond" w:cs="Arial"/>
                <w:sz w:val="12"/>
                <w:szCs w:val="12"/>
                <w:lang w:val="sq-AL"/>
              </w:rPr>
              <w:t>17</w:t>
            </w:r>
          </w:p>
        </w:tc>
        <w:tc>
          <w:tcPr>
            <w:tcW w:w="291" w:type="pct"/>
            <w:shd w:val="clear" w:color="auto" w:fill="auto"/>
            <w:noWrap/>
            <w:vAlign w:val="bottom"/>
            <w:hideMark/>
          </w:tcPr>
          <w:p w:rsidR="00880D09" w:rsidRPr="003E7313" w:rsidRDefault="00880D09" w:rsidP="00880D09">
            <w:pPr>
              <w:spacing w:after="0" w:line="240" w:lineRule="auto"/>
              <w:ind w:firstLine="0"/>
              <w:jc w:val="center"/>
              <w:rPr>
                <w:rFonts w:ascii="Garamond" w:eastAsia="Times New Roman" w:hAnsi="Garamond" w:cs="Arial"/>
                <w:sz w:val="12"/>
                <w:szCs w:val="12"/>
                <w:lang w:val="sq-AL"/>
              </w:rPr>
            </w:pPr>
            <w:r w:rsidRPr="003E7313">
              <w:rPr>
                <w:rFonts w:ascii="Garamond" w:eastAsia="Times New Roman" w:hAnsi="Garamond" w:cs="Arial"/>
                <w:sz w:val="12"/>
                <w:szCs w:val="12"/>
                <w:lang w:val="sq-AL"/>
              </w:rPr>
              <w:t>502</w:t>
            </w:r>
          </w:p>
        </w:tc>
        <w:tc>
          <w:tcPr>
            <w:tcW w:w="237" w:type="pct"/>
            <w:shd w:val="clear" w:color="auto" w:fill="auto"/>
            <w:noWrap/>
            <w:vAlign w:val="bottom"/>
            <w:hideMark/>
          </w:tcPr>
          <w:p w:rsidR="00880D09" w:rsidRPr="003E7313" w:rsidRDefault="00880D09" w:rsidP="00880D09">
            <w:pPr>
              <w:spacing w:after="0" w:line="240" w:lineRule="auto"/>
              <w:ind w:firstLine="0"/>
              <w:jc w:val="right"/>
              <w:rPr>
                <w:rFonts w:ascii="Garamond" w:eastAsia="Times New Roman" w:hAnsi="Garamond" w:cs="Arial"/>
                <w:sz w:val="12"/>
                <w:szCs w:val="12"/>
                <w:lang w:val="sq-AL"/>
              </w:rPr>
            </w:pPr>
            <w:r w:rsidRPr="003E7313">
              <w:rPr>
                <w:rFonts w:ascii="Garamond" w:eastAsia="Times New Roman" w:hAnsi="Garamond" w:cs="Arial"/>
                <w:sz w:val="12"/>
                <w:szCs w:val="12"/>
                <w:lang w:val="sq-AL"/>
              </w:rPr>
              <w:t>8534</w:t>
            </w:r>
          </w:p>
        </w:tc>
        <w:tc>
          <w:tcPr>
            <w:tcW w:w="291" w:type="pct"/>
            <w:shd w:val="clear" w:color="auto" w:fill="auto"/>
            <w:noWrap/>
            <w:vAlign w:val="bottom"/>
            <w:hideMark/>
          </w:tcPr>
          <w:p w:rsidR="00880D09" w:rsidRPr="003E7313" w:rsidRDefault="00880D09" w:rsidP="00880D09">
            <w:pPr>
              <w:spacing w:after="0" w:line="240" w:lineRule="auto"/>
              <w:ind w:firstLine="0"/>
              <w:jc w:val="center"/>
              <w:rPr>
                <w:rFonts w:ascii="Garamond" w:eastAsia="Times New Roman" w:hAnsi="Garamond" w:cs="Arial"/>
                <w:sz w:val="12"/>
                <w:szCs w:val="12"/>
                <w:lang w:val="sq-AL"/>
              </w:rPr>
            </w:pPr>
            <w:r w:rsidRPr="003E7313">
              <w:rPr>
                <w:rFonts w:ascii="Garamond" w:eastAsia="Times New Roman" w:hAnsi="Garamond" w:cs="Arial"/>
                <w:sz w:val="12"/>
                <w:szCs w:val="12"/>
                <w:lang w:val="sq-AL"/>
              </w:rPr>
              <w:t> </w:t>
            </w:r>
          </w:p>
        </w:tc>
        <w:tc>
          <w:tcPr>
            <w:tcW w:w="237" w:type="pct"/>
            <w:shd w:val="clear" w:color="auto" w:fill="auto"/>
            <w:noWrap/>
            <w:vAlign w:val="bottom"/>
            <w:hideMark/>
          </w:tcPr>
          <w:p w:rsidR="00880D09" w:rsidRPr="003E7313" w:rsidRDefault="00880D09" w:rsidP="00880D09">
            <w:pPr>
              <w:spacing w:after="0" w:line="240" w:lineRule="auto"/>
              <w:ind w:firstLine="0"/>
              <w:jc w:val="right"/>
              <w:rPr>
                <w:rFonts w:ascii="Garamond" w:eastAsia="Times New Roman" w:hAnsi="Garamond" w:cs="Arial"/>
                <w:sz w:val="12"/>
                <w:szCs w:val="12"/>
                <w:lang w:val="sq-AL"/>
              </w:rPr>
            </w:pPr>
            <w:r w:rsidRPr="003E7313">
              <w:rPr>
                <w:rFonts w:ascii="Garamond" w:eastAsia="Times New Roman" w:hAnsi="Garamond" w:cs="Arial"/>
                <w:sz w:val="12"/>
                <w:szCs w:val="12"/>
                <w:lang w:val="sq-AL"/>
              </w:rPr>
              <w:t> </w:t>
            </w:r>
          </w:p>
        </w:tc>
        <w:tc>
          <w:tcPr>
            <w:tcW w:w="292" w:type="pct"/>
            <w:shd w:val="clear" w:color="auto" w:fill="auto"/>
            <w:noWrap/>
            <w:vAlign w:val="bottom"/>
            <w:hideMark/>
          </w:tcPr>
          <w:p w:rsidR="00880D09" w:rsidRPr="003E7313" w:rsidRDefault="00880D09" w:rsidP="00880D09">
            <w:pPr>
              <w:spacing w:after="0" w:line="240" w:lineRule="auto"/>
              <w:ind w:firstLine="0"/>
              <w:jc w:val="right"/>
              <w:rPr>
                <w:rFonts w:ascii="Garamond" w:eastAsia="Times New Roman" w:hAnsi="Garamond" w:cs="Arial"/>
                <w:sz w:val="12"/>
                <w:szCs w:val="12"/>
                <w:lang w:val="sq-AL"/>
              </w:rPr>
            </w:pPr>
            <w:r w:rsidRPr="003E7313">
              <w:rPr>
                <w:rFonts w:ascii="Garamond" w:eastAsia="Times New Roman" w:hAnsi="Garamond" w:cs="Arial"/>
                <w:sz w:val="12"/>
                <w:szCs w:val="12"/>
                <w:lang w:val="sq-AL"/>
              </w:rPr>
              <w:t>8534</w:t>
            </w:r>
          </w:p>
        </w:tc>
        <w:tc>
          <w:tcPr>
            <w:tcW w:w="474" w:type="pct"/>
            <w:shd w:val="clear" w:color="auto" w:fill="auto"/>
            <w:noWrap/>
            <w:vAlign w:val="bottom"/>
            <w:hideMark/>
          </w:tcPr>
          <w:p w:rsidR="00880D09" w:rsidRPr="003E7313" w:rsidRDefault="00880D09" w:rsidP="00880D09">
            <w:pPr>
              <w:spacing w:after="0" w:line="240" w:lineRule="auto"/>
              <w:ind w:firstLine="0"/>
              <w:jc w:val="center"/>
              <w:rPr>
                <w:rFonts w:ascii="Garamond" w:eastAsia="Times New Roman" w:hAnsi="Garamond" w:cs="Arial"/>
                <w:sz w:val="12"/>
                <w:szCs w:val="12"/>
                <w:lang w:val="sq-AL"/>
              </w:rPr>
            </w:pPr>
            <w:r w:rsidRPr="003E7313">
              <w:rPr>
                <w:rFonts w:ascii="Garamond" w:eastAsia="Times New Roman" w:hAnsi="Garamond" w:cs="Arial"/>
                <w:sz w:val="12"/>
                <w:szCs w:val="12"/>
                <w:lang w:val="sq-AL"/>
              </w:rPr>
              <w:t>Konf. ZVRPP</w:t>
            </w:r>
          </w:p>
        </w:tc>
      </w:tr>
      <w:tr w:rsidR="003E7313" w:rsidRPr="003E7313" w:rsidTr="003E7313">
        <w:trPr>
          <w:trHeight w:val="139"/>
          <w:jc w:val="center"/>
        </w:trPr>
        <w:tc>
          <w:tcPr>
            <w:tcW w:w="171" w:type="pct"/>
            <w:shd w:val="clear" w:color="auto" w:fill="auto"/>
            <w:noWrap/>
            <w:vAlign w:val="bottom"/>
            <w:hideMark/>
          </w:tcPr>
          <w:p w:rsidR="00880D09" w:rsidRPr="003E7313" w:rsidRDefault="00880D09" w:rsidP="00880D09">
            <w:pPr>
              <w:spacing w:after="0" w:line="240" w:lineRule="auto"/>
              <w:ind w:firstLine="0"/>
              <w:jc w:val="center"/>
              <w:rPr>
                <w:rFonts w:ascii="Garamond" w:eastAsia="Times New Roman" w:hAnsi="Garamond" w:cs="Arial"/>
                <w:b/>
                <w:bCs/>
                <w:sz w:val="12"/>
                <w:szCs w:val="12"/>
                <w:lang w:val="sq-AL"/>
              </w:rPr>
            </w:pPr>
            <w:r w:rsidRPr="003E7313">
              <w:rPr>
                <w:rFonts w:ascii="Garamond" w:eastAsia="Times New Roman" w:hAnsi="Garamond" w:cs="Arial"/>
                <w:b/>
                <w:bCs/>
                <w:sz w:val="12"/>
                <w:szCs w:val="12"/>
                <w:lang w:val="sq-AL"/>
              </w:rPr>
              <w:t>272</w:t>
            </w:r>
          </w:p>
        </w:tc>
        <w:tc>
          <w:tcPr>
            <w:tcW w:w="964" w:type="pct"/>
            <w:shd w:val="clear" w:color="auto" w:fill="auto"/>
            <w:noWrap/>
            <w:vAlign w:val="bottom"/>
            <w:hideMark/>
          </w:tcPr>
          <w:p w:rsidR="00880D09" w:rsidRPr="003E7313" w:rsidRDefault="00880D09" w:rsidP="00880D09">
            <w:pPr>
              <w:spacing w:after="0" w:line="240" w:lineRule="auto"/>
              <w:ind w:firstLine="0"/>
              <w:jc w:val="left"/>
              <w:rPr>
                <w:rFonts w:ascii="Garamond" w:eastAsia="Times New Roman" w:hAnsi="Garamond" w:cs="Arial"/>
                <w:sz w:val="12"/>
                <w:szCs w:val="12"/>
                <w:lang w:val="sq-AL"/>
              </w:rPr>
            </w:pPr>
            <w:r w:rsidRPr="003E7313">
              <w:rPr>
                <w:rFonts w:ascii="Garamond" w:eastAsia="Times New Roman" w:hAnsi="Garamond" w:cs="Arial"/>
                <w:sz w:val="12"/>
                <w:szCs w:val="12"/>
                <w:lang w:val="sq-AL"/>
              </w:rPr>
              <w:t>Bajram</w:t>
            </w:r>
          </w:p>
        </w:tc>
        <w:tc>
          <w:tcPr>
            <w:tcW w:w="403" w:type="pct"/>
            <w:shd w:val="clear" w:color="auto" w:fill="auto"/>
            <w:noWrap/>
            <w:vAlign w:val="bottom"/>
            <w:hideMark/>
          </w:tcPr>
          <w:p w:rsidR="00880D09" w:rsidRPr="003E7313" w:rsidRDefault="00880D09" w:rsidP="00880D09">
            <w:pPr>
              <w:spacing w:after="0" w:line="240" w:lineRule="auto"/>
              <w:ind w:firstLine="0"/>
              <w:jc w:val="left"/>
              <w:rPr>
                <w:rFonts w:ascii="Garamond" w:eastAsia="Times New Roman" w:hAnsi="Garamond" w:cs="Arial"/>
                <w:sz w:val="12"/>
                <w:szCs w:val="12"/>
                <w:lang w:val="sq-AL"/>
              </w:rPr>
            </w:pPr>
            <w:r w:rsidRPr="003E7313">
              <w:rPr>
                <w:rFonts w:ascii="Garamond" w:eastAsia="Times New Roman" w:hAnsi="Garamond" w:cs="Arial"/>
                <w:sz w:val="12"/>
                <w:szCs w:val="12"/>
                <w:lang w:val="sq-AL"/>
              </w:rPr>
              <w:t>Zenun</w:t>
            </w:r>
          </w:p>
        </w:tc>
        <w:tc>
          <w:tcPr>
            <w:tcW w:w="312" w:type="pct"/>
            <w:shd w:val="clear" w:color="auto" w:fill="auto"/>
            <w:noWrap/>
            <w:vAlign w:val="bottom"/>
            <w:hideMark/>
          </w:tcPr>
          <w:p w:rsidR="00880D09" w:rsidRPr="003E7313" w:rsidRDefault="00880D09" w:rsidP="00880D09">
            <w:pPr>
              <w:spacing w:after="0" w:line="240" w:lineRule="auto"/>
              <w:ind w:firstLine="0"/>
              <w:jc w:val="left"/>
              <w:rPr>
                <w:rFonts w:ascii="Garamond" w:eastAsia="Times New Roman" w:hAnsi="Garamond" w:cs="Arial"/>
                <w:sz w:val="12"/>
                <w:szCs w:val="12"/>
                <w:lang w:val="sq-AL"/>
              </w:rPr>
            </w:pPr>
            <w:r w:rsidRPr="003E7313">
              <w:rPr>
                <w:rFonts w:ascii="Garamond" w:eastAsia="Times New Roman" w:hAnsi="Garamond" w:cs="Arial"/>
                <w:sz w:val="12"/>
                <w:szCs w:val="12"/>
                <w:lang w:val="sq-AL"/>
              </w:rPr>
              <w:t>Canaku</w:t>
            </w:r>
          </w:p>
        </w:tc>
        <w:tc>
          <w:tcPr>
            <w:tcW w:w="190" w:type="pct"/>
            <w:shd w:val="clear" w:color="auto" w:fill="auto"/>
            <w:noWrap/>
            <w:vAlign w:val="bottom"/>
            <w:hideMark/>
          </w:tcPr>
          <w:p w:rsidR="00880D09" w:rsidRPr="003E7313" w:rsidRDefault="00880D09" w:rsidP="00880D09">
            <w:pPr>
              <w:spacing w:after="0" w:line="240" w:lineRule="auto"/>
              <w:ind w:firstLine="0"/>
              <w:jc w:val="center"/>
              <w:rPr>
                <w:rFonts w:ascii="Garamond" w:eastAsia="Times New Roman" w:hAnsi="Garamond" w:cs="Arial"/>
                <w:color w:val="000000"/>
                <w:sz w:val="12"/>
                <w:szCs w:val="12"/>
                <w:lang w:val="sq-AL"/>
              </w:rPr>
            </w:pPr>
            <w:r w:rsidRPr="003E7313">
              <w:rPr>
                <w:rFonts w:ascii="Garamond" w:eastAsia="Times New Roman" w:hAnsi="Garamond" w:cs="Arial"/>
                <w:color w:val="000000"/>
                <w:sz w:val="12"/>
                <w:szCs w:val="12"/>
                <w:lang w:val="sq-AL"/>
              </w:rPr>
              <w:t>3921</w:t>
            </w:r>
          </w:p>
        </w:tc>
        <w:tc>
          <w:tcPr>
            <w:tcW w:w="304" w:type="pct"/>
            <w:shd w:val="clear" w:color="auto" w:fill="auto"/>
            <w:noWrap/>
            <w:vAlign w:val="bottom"/>
            <w:hideMark/>
          </w:tcPr>
          <w:p w:rsidR="00880D09" w:rsidRPr="003E7313" w:rsidRDefault="00880D09" w:rsidP="00880D09">
            <w:pPr>
              <w:spacing w:after="0" w:line="240" w:lineRule="auto"/>
              <w:ind w:firstLine="0"/>
              <w:jc w:val="center"/>
              <w:rPr>
                <w:rFonts w:ascii="Garamond" w:eastAsia="Times New Roman" w:hAnsi="Garamond" w:cs="Arial"/>
                <w:color w:val="000000"/>
                <w:sz w:val="12"/>
                <w:szCs w:val="12"/>
                <w:lang w:val="sq-AL"/>
              </w:rPr>
            </w:pPr>
            <w:r w:rsidRPr="003E7313">
              <w:rPr>
                <w:rFonts w:ascii="Garamond" w:eastAsia="Times New Roman" w:hAnsi="Garamond" w:cs="Arial"/>
                <w:color w:val="000000"/>
                <w:sz w:val="12"/>
                <w:szCs w:val="12"/>
                <w:lang w:val="sq-AL"/>
              </w:rPr>
              <w:t xml:space="preserve"> 20/24</w:t>
            </w:r>
          </w:p>
        </w:tc>
        <w:tc>
          <w:tcPr>
            <w:tcW w:w="218" w:type="pct"/>
            <w:shd w:val="clear" w:color="auto" w:fill="auto"/>
            <w:noWrap/>
            <w:vAlign w:val="bottom"/>
            <w:hideMark/>
          </w:tcPr>
          <w:p w:rsidR="00880D09" w:rsidRPr="003E7313" w:rsidRDefault="008B06F3" w:rsidP="008B06F3">
            <w:pPr>
              <w:spacing w:after="0" w:line="240" w:lineRule="auto"/>
              <w:ind w:firstLine="0"/>
              <w:jc w:val="center"/>
              <w:rPr>
                <w:rFonts w:ascii="Garamond" w:eastAsia="Times New Roman" w:hAnsi="Garamond" w:cs="Arial"/>
                <w:sz w:val="12"/>
                <w:szCs w:val="12"/>
                <w:lang w:val="sq-AL"/>
              </w:rPr>
            </w:pPr>
            <w:r w:rsidRPr="003E7313">
              <w:rPr>
                <w:rFonts w:ascii="Garamond" w:eastAsia="Times New Roman" w:hAnsi="Garamond" w:cs="Arial"/>
                <w:sz w:val="12"/>
                <w:szCs w:val="12"/>
                <w:lang w:val="sq-AL"/>
              </w:rPr>
              <w:t>Arë</w:t>
            </w:r>
          </w:p>
        </w:tc>
        <w:tc>
          <w:tcPr>
            <w:tcW w:w="374" w:type="pct"/>
            <w:shd w:val="clear" w:color="auto" w:fill="auto"/>
            <w:noWrap/>
            <w:vAlign w:val="bottom"/>
            <w:hideMark/>
          </w:tcPr>
          <w:p w:rsidR="00880D09" w:rsidRPr="003E7313" w:rsidRDefault="00880D09" w:rsidP="00880D09">
            <w:pPr>
              <w:spacing w:after="0" w:line="240" w:lineRule="auto"/>
              <w:ind w:firstLine="0"/>
              <w:jc w:val="right"/>
              <w:rPr>
                <w:rFonts w:ascii="Garamond" w:eastAsia="Times New Roman" w:hAnsi="Garamond" w:cs="Arial"/>
                <w:sz w:val="12"/>
                <w:szCs w:val="12"/>
                <w:lang w:val="sq-AL"/>
              </w:rPr>
            </w:pPr>
            <w:r w:rsidRPr="003E7313">
              <w:rPr>
                <w:rFonts w:ascii="Garamond" w:eastAsia="Times New Roman" w:hAnsi="Garamond" w:cs="Arial"/>
                <w:sz w:val="12"/>
                <w:szCs w:val="12"/>
                <w:lang w:val="sq-AL"/>
              </w:rPr>
              <w:t>3154</w:t>
            </w:r>
          </w:p>
        </w:tc>
        <w:tc>
          <w:tcPr>
            <w:tcW w:w="241" w:type="pct"/>
            <w:shd w:val="clear" w:color="auto" w:fill="auto"/>
            <w:noWrap/>
            <w:vAlign w:val="bottom"/>
            <w:hideMark/>
          </w:tcPr>
          <w:p w:rsidR="00880D09" w:rsidRPr="003E7313" w:rsidRDefault="00880D09" w:rsidP="00880D09">
            <w:pPr>
              <w:spacing w:after="0" w:line="240" w:lineRule="auto"/>
              <w:ind w:firstLine="0"/>
              <w:jc w:val="center"/>
              <w:rPr>
                <w:rFonts w:ascii="Garamond" w:eastAsia="Times New Roman" w:hAnsi="Garamond" w:cs="Arial"/>
                <w:sz w:val="12"/>
                <w:szCs w:val="12"/>
                <w:lang w:val="sq-AL"/>
              </w:rPr>
            </w:pPr>
            <w:r w:rsidRPr="003E7313">
              <w:rPr>
                <w:rFonts w:ascii="Garamond" w:eastAsia="Times New Roman" w:hAnsi="Garamond" w:cs="Arial"/>
                <w:sz w:val="12"/>
                <w:szCs w:val="12"/>
                <w:lang w:val="sq-AL"/>
              </w:rPr>
              <w:t>18</w:t>
            </w:r>
          </w:p>
        </w:tc>
        <w:tc>
          <w:tcPr>
            <w:tcW w:w="291" w:type="pct"/>
            <w:shd w:val="clear" w:color="auto" w:fill="auto"/>
            <w:noWrap/>
            <w:vAlign w:val="bottom"/>
            <w:hideMark/>
          </w:tcPr>
          <w:p w:rsidR="00880D09" w:rsidRPr="003E7313" w:rsidRDefault="00880D09" w:rsidP="00880D09">
            <w:pPr>
              <w:spacing w:after="0" w:line="240" w:lineRule="auto"/>
              <w:ind w:firstLine="0"/>
              <w:jc w:val="center"/>
              <w:rPr>
                <w:rFonts w:ascii="Garamond" w:eastAsia="Times New Roman" w:hAnsi="Garamond" w:cs="Arial"/>
                <w:sz w:val="12"/>
                <w:szCs w:val="12"/>
                <w:lang w:val="sq-AL"/>
              </w:rPr>
            </w:pPr>
            <w:r w:rsidRPr="003E7313">
              <w:rPr>
                <w:rFonts w:ascii="Garamond" w:eastAsia="Times New Roman" w:hAnsi="Garamond" w:cs="Arial"/>
                <w:sz w:val="12"/>
                <w:szCs w:val="12"/>
                <w:lang w:val="sq-AL"/>
              </w:rPr>
              <w:t>502</w:t>
            </w:r>
          </w:p>
        </w:tc>
        <w:tc>
          <w:tcPr>
            <w:tcW w:w="237" w:type="pct"/>
            <w:shd w:val="clear" w:color="auto" w:fill="auto"/>
            <w:noWrap/>
            <w:vAlign w:val="bottom"/>
            <w:hideMark/>
          </w:tcPr>
          <w:p w:rsidR="00880D09" w:rsidRPr="003E7313" w:rsidRDefault="00880D09" w:rsidP="00880D09">
            <w:pPr>
              <w:spacing w:after="0" w:line="240" w:lineRule="auto"/>
              <w:ind w:firstLine="0"/>
              <w:jc w:val="right"/>
              <w:rPr>
                <w:rFonts w:ascii="Garamond" w:eastAsia="Times New Roman" w:hAnsi="Garamond" w:cs="Arial"/>
                <w:sz w:val="12"/>
                <w:szCs w:val="12"/>
                <w:lang w:val="sq-AL"/>
              </w:rPr>
            </w:pPr>
            <w:r w:rsidRPr="003E7313">
              <w:rPr>
                <w:rFonts w:ascii="Garamond" w:eastAsia="Times New Roman" w:hAnsi="Garamond" w:cs="Arial"/>
                <w:sz w:val="12"/>
                <w:szCs w:val="12"/>
                <w:lang w:val="sq-AL"/>
              </w:rPr>
              <w:t>9036</w:t>
            </w:r>
          </w:p>
        </w:tc>
        <w:tc>
          <w:tcPr>
            <w:tcW w:w="291" w:type="pct"/>
            <w:shd w:val="clear" w:color="auto" w:fill="auto"/>
            <w:noWrap/>
            <w:vAlign w:val="bottom"/>
            <w:hideMark/>
          </w:tcPr>
          <w:p w:rsidR="00880D09" w:rsidRPr="003E7313" w:rsidRDefault="00880D09" w:rsidP="00880D09">
            <w:pPr>
              <w:spacing w:after="0" w:line="240" w:lineRule="auto"/>
              <w:ind w:firstLine="0"/>
              <w:jc w:val="center"/>
              <w:rPr>
                <w:rFonts w:ascii="Garamond" w:eastAsia="Times New Roman" w:hAnsi="Garamond" w:cs="Arial"/>
                <w:sz w:val="12"/>
                <w:szCs w:val="12"/>
                <w:lang w:val="sq-AL"/>
              </w:rPr>
            </w:pPr>
            <w:r w:rsidRPr="003E7313">
              <w:rPr>
                <w:rFonts w:ascii="Garamond" w:eastAsia="Times New Roman" w:hAnsi="Garamond" w:cs="Arial"/>
                <w:sz w:val="12"/>
                <w:szCs w:val="12"/>
                <w:lang w:val="sq-AL"/>
              </w:rPr>
              <w:t> </w:t>
            </w:r>
          </w:p>
        </w:tc>
        <w:tc>
          <w:tcPr>
            <w:tcW w:w="237" w:type="pct"/>
            <w:shd w:val="clear" w:color="auto" w:fill="auto"/>
            <w:noWrap/>
            <w:vAlign w:val="bottom"/>
            <w:hideMark/>
          </w:tcPr>
          <w:p w:rsidR="00880D09" w:rsidRPr="003E7313" w:rsidRDefault="00880D09" w:rsidP="00880D09">
            <w:pPr>
              <w:spacing w:after="0" w:line="240" w:lineRule="auto"/>
              <w:ind w:firstLine="0"/>
              <w:jc w:val="right"/>
              <w:rPr>
                <w:rFonts w:ascii="Garamond" w:eastAsia="Times New Roman" w:hAnsi="Garamond" w:cs="Arial"/>
                <w:sz w:val="12"/>
                <w:szCs w:val="12"/>
                <w:lang w:val="sq-AL"/>
              </w:rPr>
            </w:pPr>
            <w:r w:rsidRPr="003E7313">
              <w:rPr>
                <w:rFonts w:ascii="Garamond" w:eastAsia="Times New Roman" w:hAnsi="Garamond" w:cs="Arial"/>
                <w:sz w:val="12"/>
                <w:szCs w:val="12"/>
                <w:lang w:val="sq-AL"/>
              </w:rPr>
              <w:t> </w:t>
            </w:r>
          </w:p>
        </w:tc>
        <w:tc>
          <w:tcPr>
            <w:tcW w:w="292" w:type="pct"/>
            <w:shd w:val="clear" w:color="auto" w:fill="auto"/>
            <w:noWrap/>
            <w:vAlign w:val="bottom"/>
            <w:hideMark/>
          </w:tcPr>
          <w:p w:rsidR="00880D09" w:rsidRPr="003E7313" w:rsidRDefault="00880D09" w:rsidP="00880D09">
            <w:pPr>
              <w:spacing w:after="0" w:line="240" w:lineRule="auto"/>
              <w:ind w:firstLine="0"/>
              <w:jc w:val="right"/>
              <w:rPr>
                <w:rFonts w:ascii="Garamond" w:eastAsia="Times New Roman" w:hAnsi="Garamond" w:cs="Arial"/>
                <w:sz w:val="12"/>
                <w:szCs w:val="12"/>
                <w:lang w:val="sq-AL"/>
              </w:rPr>
            </w:pPr>
            <w:r w:rsidRPr="003E7313">
              <w:rPr>
                <w:rFonts w:ascii="Garamond" w:eastAsia="Times New Roman" w:hAnsi="Garamond" w:cs="Arial"/>
                <w:sz w:val="12"/>
                <w:szCs w:val="12"/>
                <w:lang w:val="sq-AL"/>
              </w:rPr>
              <w:t>9036</w:t>
            </w:r>
          </w:p>
        </w:tc>
        <w:tc>
          <w:tcPr>
            <w:tcW w:w="474" w:type="pct"/>
            <w:shd w:val="clear" w:color="auto" w:fill="auto"/>
            <w:noWrap/>
            <w:vAlign w:val="bottom"/>
            <w:hideMark/>
          </w:tcPr>
          <w:p w:rsidR="00880D09" w:rsidRPr="003E7313" w:rsidRDefault="00880D09" w:rsidP="00880D09">
            <w:pPr>
              <w:spacing w:after="0" w:line="240" w:lineRule="auto"/>
              <w:ind w:firstLine="0"/>
              <w:jc w:val="center"/>
              <w:rPr>
                <w:rFonts w:ascii="Garamond" w:eastAsia="Times New Roman" w:hAnsi="Garamond" w:cs="Arial"/>
                <w:sz w:val="12"/>
                <w:szCs w:val="12"/>
                <w:lang w:val="sq-AL"/>
              </w:rPr>
            </w:pPr>
            <w:r w:rsidRPr="003E7313">
              <w:rPr>
                <w:rFonts w:ascii="Garamond" w:eastAsia="Times New Roman" w:hAnsi="Garamond" w:cs="Arial"/>
                <w:sz w:val="12"/>
                <w:szCs w:val="12"/>
                <w:lang w:val="sq-AL"/>
              </w:rPr>
              <w:t>Konf. ZVRPP</w:t>
            </w:r>
          </w:p>
        </w:tc>
      </w:tr>
      <w:tr w:rsidR="003E7313" w:rsidRPr="003E7313" w:rsidTr="003E7313">
        <w:trPr>
          <w:trHeight w:val="139"/>
          <w:jc w:val="center"/>
        </w:trPr>
        <w:tc>
          <w:tcPr>
            <w:tcW w:w="171" w:type="pct"/>
            <w:shd w:val="clear" w:color="auto" w:fill="auto"/>
            <w:noWrap/>
            <w:vAlign w:val="bottom"/>
            <w:hideMark/>
          </w:tcPr>
          <w:p w:rsidR="00880D09" w:rsidRPr="003E7313" w:rsidRDefault="00880D09" w:rsidP="00880D09">
            <w:pPr>
              <w:spacing w:after="0" w:line="240" w:lineRule="auto"/>
              <w:ind w:firstLine="0"/>
              <w:jc w:val="center"/>
              <w:rPr>
                <w:rFonts w:ascii="Garamond" w:eastAsia="Times New Roman" w:hAnsi="Garamond" w:cs="Arial"/>
                <w:b/>
                <w:bCs/>
                <w:sz w:val="12"/>
                <w:szCs w:val="12"/>
                <w:lang w:val="sq-AL"/>
              </w:rPr>
            </w:pPr>
            <w:r w:rsidRPr="003E7313">
              <w:rPr>
                <w:rFonts w:ascii="Garamond" w:eastAsia="Times New Roman" w:hAnsi="Garamond" w:cs="Arial"/>
                <w:b/>
                <w:bCs/>
                <w:sz w:val="12"/>
                <w:szCs w:val="12"/>
                <w:lang w:val="sq-AL"/>
              </w:rPr>
              <w:t>273</w:t>
            </w:r>
          </w:p>
        </w:tc>
        <w:tc>
          <w:tcPr>
            <w:tcW w:w="964" w:type="pct"/>
            <w:shd w:val="clear" w:color="auto" w:fill="auto"/>
            <w:noWrap/>
            <w:vAlign w:val="bottom"/>
            <w:hideMark/>
          </w:tcPr>
          <w:p w:rsidR="00880D09" w:rsidRPr="003E7313" w:rsidRDefault="00880D09" w:rsidP="00880D09">
            <w:pPr>
              <w:spacing w:after="0" w:line="240" w:lineRule="auto"/>
              <w:ind w:firstLine="0"/>
              <w:jc w:val="left"/>
              <w:rPr>
                <w:rFonts w:ascii="Garamond" w:eastAsia="Times New Roman" w:hAnsi="Garamond" w:cs="Arial"/>
                <w:sz w:val="12"/>
                <w:szCs w:val="12"/>
                <w:lang w:val="sq-AL"/>
              </w:rPr>
            </w:pPr>
            <w:r w:rsidRPr="003E7313">
              <w:rPr>
                <w:rFonts w:ascii="Garamond" w:eastAsia="Times New Roman" w:hAnsi="Garamond" w:cs="Arial"/>
                <w:sz w:val="12"/>
                <w:szCs w:val="12"/>
                <w:lang w:val="sq-AL"/>
              </w:rPr>
              <w:t>Sabri</w:t>
            </w:r>
          </w:p>
        </w:tc>
        <w:tc>
          <w:tcPr>
            <w:tcW w:w="403" w:type="pct"/>
            <w:shd w:val="clear" w:color="auto" w:fill="auto"/>
            <w:noWrap/>
            <w:vAlign w:val="bottom"/>
            <w:hideMark/>
          </w:tcPr>
          <w:p w:rsidR="00880D09" w:rsidRPr="003E7313" w:rsidRDefault="00880D09" w:rsidP="00880D09">
            <w:pPr>
              <w:spacing w:after="0" w:line="240" w:lineRule="auto"/>
              <w:ind w:firstLine="0"/>
              <w:jc w:val="left"/>
              <w:rPr>
                <w:rFonts w:ascii="Garamond" w:eastAsia="Times New Roman" w:hAnsi="Garamond" w:cs="Arial"/>
                <w:sz w:val="12"/>
                <w:szCs w:val="12"/>
                <w:lang w:val="sq-AL"/>
              </w:rPr>
            </w:pPr>
            <w:r w:rsidRPr="003E7313">
              <w:rPr>
                <w:rFonts w:ascii="Garamond" w:eastAsia="Times New Roman" w:hAnsi="Garamond" w:cs="Arial"/>
                <w:sz w:val="12"/>
                <w:szCs w:val="12"/>
                <w:lang w:val="sq-AL"/>
              </w:rPr>
              <w:t>Zenun</w:t>
            </w:r>
          </w:p>
        </w:tc>
        <w:tc>
          <w:tcPr>
            <w:tcW w:w="312" w:type="pct"/>
            <w:shd w:val="clear" w:color="auto" w:fill="auto"/>
            <w:noWrap/>
            <w:vAlign w:val="bottom"/>
            <w:hideMark/>
          </w:tcPr>
          <w:p w:rsidR="00880D09" w:rsidRPr="003E7313" w:rsidRDefault="00880D09" w:rsidP="00880D09">
            <w:pPr>
              <w:spacing w:after="0" w:line="240" w:lineRule="auto"/>
              <w:ind w:firstLine="0"/>
              <w:jc w:val="left"/>
              <w:rPr>
                <w:rFonts w:ascii="Garamond" w:eastAsia="Times New Roman" w:hAnsi="Garamond" w:cs="Arial"/>
                <w:sz w:val="12"/>
                <w:szCs w:val="12"/>
                <w:lang w:val="sq-AL"/>
              </w:rPr>
            </w:pPr>
            <w:r w:rsidRPr="003E7313">
              <w:rPr>
                <w:rFonts w:ascii="Garamond" w:eastAsia="Times New Roman" w:hAnsi="Garamond" w:cs="Arial"/>
                <w:sz w:val="12"/>
                <w:szCs w:val="12"/>
                <w:lang w:val="sq-AL"/>
              </w:rPr>
              <w:t>Canaku</w:t>
            </w:r>
          </w:p>
        </w:tc>
        <w:tc>
          <w:tcPr>
            <w:tcW w:w="190" w:type="pct"/>
            <w:shd w:val="clear" w:color="auto" w:fill="auto"/>
            <w:noWrap/>
            <w:vAlign w:val="bottom"/>
            <w:hideMark/>
          </w:tcPr>
          <w:p w:rsidR="00880D09" w:rsidRPr="003E7313" w:rsidRDefault="00880D09" w:rsidP="00880D09">
            <w:pPr>
              <w:spacing w:after="0" w:line="240" w:lineRule="auto"/>
              <w:ind w:firstLine="0"/>
              <w:jc w:val="center"/>
              <w:rPr>
                <w:rFonts w:ascii="Garamond" w:eastAsia="Times New Roman" w:hAnsi="Garamond" w:cs="Arial"/>
                <w:color w:val="000000"/>
                <w:sz w:val="12"/>
                <w:szCs w:val="12"/>
                <w:lang w:val="sq-AL"/>
              </w:rPr>
            </w:pPr>
            <w:r w:rsidRPr="003E7313">
              <w:rPr>
                <w:rFonts w:ascii="Garamond" w:eastAsia="Times New Roman" w:hAnsi="Garamond" w:cs="Arial"/>
                <w:color w:val="000000"/>
                <w:sz w:val="12"/>
                <w:szCs w:val="12"/>
                <w:lang w:val="sq-AL"/>
              </w:rPr>
              <w:t>3921</w:t>
            </w:r>
          </w:p>
        </w:tc>
        <w:tc>
          <w:tcPr>
            <w:tcW w:w="304" w:type="pct"/>
            <w:shd w:val="clear" w:color="auto" w:fill="auto"/>
            <w:noWrap/>
            <w:vAlign w:val="bottom"/>
            <w:hideMark/>
          </w:tcPr>
          <w:p w:rsidR="00880D09" w:rsidRPr="003E7313" w:rsidRDefault="00880D09" w:rsidP="00880D09">
            <w:pPr>
              <w:spacing w:after="0" w:line="240" w:lineRule="auto"/>
              <w:ind w:firstLine="0"/>
              <w:jc w:val="center"/>
              <w:rPr>
                <w:rFonts w:ascii="Garamond" w:eastAsia="Times New Roman" w:hAnsi="Garamond" w:cs="Arial"/>
                <w:color w:val="000000"/>
                <w:sz w:val="12"/>
                <w:szCs w:val="12"/>
                <w:lang w:val="sq-AL"/>
              </w:rPr>
            </w:pPr>
            <w:r w:rsidRPr="003E7313">
              <w:rPr>
                <w:rFonts w:ascii="Garamond" w:eastAsia="Times New Roman" w:hAnsi="Garamond" w:cs="Arial"/>
                <w:color w:val="000000"/>
                <w:sz w:val="12"/>
                <w:szCs w:val="12"/>
                <w:lang w:val="sq-AL"/>
              </w:rPr>
              <w:t xml:space="preserve"> 20/25</w:t>
            </w:r>
          </w:p>
        </w:tc>
        <w:tc>
          <w:tcPr>
            <w:tcW w:w="218" w:type="pct"/>
            <w:shd w:val="clear" w:color="auto" w:fill="auto"/>
            <w:noWrap/>
            <w:vAlign w:val="bottom"/>
            <w:hideMark/>
          </w:tcPr>
          <w:p w:rsidR="00880D09" w:rsidRPr="003E7313" w:rsidRDefault="008B06F3" w:rsidP="008B06F3">
            <w:pPr>
              <w:spacing w:after="0" w:line="240" w:lineRule="auto"/>
              <w:ind w:firstLine="0"/>
              <w:jc w:val="center"/>
              <w:rPr>
                <w:rFonts w:ascii="Garamond" w:eastAsia="Times New Roman" w:hAnsi="Garamond" w:cs="Arial"/>
                <w:sz w:val="12"/>
                <w:szCs w:val="12"/>
                <w:lang w:val="sq-AL"/>
              </w:rPr>
            </w:pPr>
            <w:r w:rsidRPr="003E7313">
              <w:rPr>
                <w:rFonts w:ascii="Garamond" w:eastAsia="Times New Roman" w:hAnsi="Garamond" w:cs="Arial"/>
                <w:sz w:val="12"/>
                <w:szCs w:val="12"/>
                <w:lang w:val="sq-AL"/>
              </w:rPr>
              <w:t>Arë</w:t>
            </w:r>
          </w:p>
        </w:tc>
        <w:tc>
          <w:tcPr>
            <w:tcW w:w="374" w:type="pct"/>
            <w:shd w:val="clear" w:color="auto" w:fill="auto"/>
            <w:noWrap/>
            <w:vAlign w:val="bottom"/>
            <w:hideMark/>
          </w:tcPr>
          <w:p w:rsidR="00880D09" w:rsidRPr="003E7313" w:rsidRDefault="00880D09" w:rsidP="00880D09">
            <w:pPr>
              <w:spacing w:after="0" w:line="240" w:lineRule="auto"/>
              <w:ind w:firstLine="0"/>
              <w:jc w:val="right"/>
              <w:rPr>
                <w:rFonts w:ascii="Garamond" w:eastAsia="Times New Roman" w:hAnsi="Garamond" w:cs="Arial"/>
                <w:sz w:val="12"/>
                <w:szCs w:val="12"/>
                <w:lang w:val="sq-AL"/>
              </w:rPr>
            </w:pPr>
            <w:r w:rsidRPr="003E7313">
              <w:rPr>
                <w:rFonts w:ascii="Garamond" w:eastAsia="Times New Roman" w:hAnsi="Garamond" w:cs="Arial"/>
                <w:sz w:val="12"/>
                <w:szCs w:val="12"/>
                <w:lang w:val="sq-AL"/>
              </w:rPr>
              <w:t>4165</w:t>
            </w:r>
          </w:p>
        </w:tc>
        <w:tc>
          <w:tcPr>
            <w:tcW w:w="241" w:type="pct"/>
            <w:shd w:val="clear" w:color="auto" w:fill="auto"/>
            <w:noWrap/>
            <w:vAlign w:val="bottom"/>
            <w:hideMark/>
          </w:tcPr>
          <w:p w:rsidR="00880D09" w:rsidRPr="003E7313" w:rsidRDefault="00880D09" w:rsidP="00880D09">
            <w:pPr>
              <w:spacing w:after="0" w:line="240" w:lineRule="auto"/>
              <w:ind w:firstLine="0"/>
              <w:jc w:val="center"/>
              <w:rPr>
                <w:rFonts w:ascii="Garamond" w:eastAsia="Times New Roman" w:hAnsi="Garamond" w:cs="Arial"/>
                <w:sz w:val="12"/>
                <w:szCs w:val="12"/>
                <w:lang w:val="sq-AL"/>
              </w:rPr>
            </w:pPr>
            <w:r w:rsidRPr="003E7313">
              <w:rPr>
                <w:rFonts w:ascii="Garamond" w:eastAsia="Times New Roman" w:hAnsi="Garamond" w:cs="Arial"/>
                <w:sz w:val="12"/>
                <w:szCs w:val="12"/>
                <w:lang w:val="sq-AL"/>
              </w:rPr>
              <w:t>19</w:t>
            </w:r>
          </w:p>
        </w:tc>
        <w:tc>
          <w:tcPr>
            <w:tcW w:w="291" w:type="pct"/>
            <w:shd w:val="clear" w:color="auto" w:fill="auto"/>
            <w:noWrap/>
            <w:vAlign w:val="bottom"/>
            <w:hideMark/>
          </w:tcPr>
          <w:p w:rsidR="00880D09" w:rsidRPr="003E7313" w:rsidRDefault="00880D09" w:rsidP="00880D09">
            <w:pPr>
              <w:spacing w:after="0" w:line="240" w:lineRule="auto"/>
              <w:ind w:firstLine="0"/>
              <w:jc w:val="center"/>
              <w:rPr>
                <w:rFonts w:ascii="Garamond" w:eastAsia="Times New Roman" w:hAnsi="Garamond" w:cs="Arial"/>
                <w:sz w:val="12"/>
                <w:szCs w:val="12"/>
                <w:lang w:val="sq-AL"/>
              </w:rPr>
            </w:pPr>
            <w:r w:rsidRPr="003E7313">
              <w:rPr>
                <w:rFonts w:ascii="Garamond" w:eastAsia="Times New Roman" w:hAnsi="Garamond" w:cs="Arial"/>
                <w:sz w:val="12"/>
                <w:szCs w:val="12"/>
                <w:lang w:val="sq-AL"/>
              </w:rPr>
              <w:t>502</w:t>
            </w:r>
          </w:p>
        </w:tc>
        <w:tc>
          <w:tcPr>
            <w:tcW w:w="237" w:type="pct"/>
            <w:shd w:val="clear" w:color="auto" w:fill="auto"/>
            <w:noWrap/>
            <w:vAlign w:val="bottom"/>
            <w:hideMark/>
          </w:tcPr>
          <w:p w:rsidR="00880D09" w:rsidRPr="003E7313" w:rsidRDefault="00880D09" w:rsidP="00880D09">
            <w:pPr>
              <w:spacing w:after="0" w:line="240" w:lineRule="auto"/>
              <w:ind w:firstLine="0"/>
              <w:jc w:val="right"/>
              <w:rPr>
                <w:rFonts w:ascii="Garamond" w:eastAsia="Times New Roman" w:hAnsi="Garamond" w:cs="Arial"/>
                <w:sz w:val="12"/>
                <w:szCs w:val="12"/>
                <w:lang w:val="sq-AL"/>
              </w:rPr>
            </w:pPr>
            <w:r w:rsidRPr="003E7313">
              <w:rPr>
                <w:rFonts w:ascii="Garamond" w:eastAsia="Times New Roman" w:hAnsi="Garamond" w:cs="Arial"/>
                <w:sz w:val="12"/>
                <w:szCs w:val="12"/>
                <w:lang w:val="sq-AL"/>
              </w:rPr>
              <w:t>9538</w:t>
            </w:r>
          </w:p>
        </w:tc>
        <w:tc>
          <w:tcPr>
            <w:tcW w:w="291" w:type="pct"/>
            <w:shd w:val="clear" w:color="auto" w:fill="auto"/>
            <w:noWrap/>
            <w:vAlign w:val="bottom"/>
            <w:hideMark/>
          </w:tcPr>
          <w:p w:rsidR="00880D09" w:rsidRPr="003E7313" w:rsidRDefault="00880D09" w:rsidP="00880D09">
            <w:pPr>
              <w:spacing w:after="0" w:line="240" w:lineRule="auto"/>
              <w:ind w:firstLine="0"/>
              <w:jc w:val="center"/>
              <w:rPr>
                <w:rFonts w:ascii="Garamond" w:eastAsia="Times New Roman" w:hAnsi="Garamond" w:cs="Arial"/>
                <w:sz w:val="12"/>
                <w:szCs w:val="12"/>
                <w:lang w:val="sq-AL"/>
              </w:rPr>
            </w:pPr>
            <w:r w:rsidRPr="003E7313">
              <w:rPr>
                <w:rFonts w:ascii="Garamond" w:eastAsia="Times New Roman" w:hAnsi="Garamond" w:cs="Arial"/>
                <w:sz w:val="12"/>
                <w:szCs w:val="12"/>
                <w:lang w:val="sq-AL"/>
              </w:rPr>
              <w:t> </w:t>
            </w:r>
          </w:p>
        </w:tc>
        <w:tc>
          <w:tcPr>
            <w:tcW w:w="237" w:type="pct"/>
            <w:shd w:val="clear" w:color="auto" w:fill="auto"/>
            <w:noWrap/>
            <w:vAlign w:val="bottom"/>
            <w:hideMark/>
          </w:tcPr>
          <w:p w:rsidR="00880D09" w:rsidRPr="003E7313" w:rsidRDefault="00880D09" w:rsidP="00880D09">
            <w:pPr>
              <w:spacing w:after="0" w:line="240" w:lineRule="auto"/>
              <w:ind w:firstLine="0"/>
              <w:jc w:val="right"/>
              <w:rPr>
                <w:rFonts w:ascii="Garamond" w:eastAsia="Times New Roman" w:hAnsi="Garamond" w:cs="Arial"/>
                <w:sz w:val="12"/>
                <w:szCs w:val="12"/>
                <w:lang w:val="sq-AL"/>
              </w:rPr>
            </w:pPr>
            <w:r w:rsidRPr="003E7313">
              <w:rPr>
                <w:rFonts w:ascii="Garamond" w:eastAsia="Times New Roman" w:hAnsi="Garamond" w:cs="Arial"/>
                <w:sz w:val="12"/>
                <w:szCs w:val="12"/>
                <w:lang w:val="sq-AL"/>
              </w:rPr>
              <w:t> </w:t>
            </w:r>
          </w:p>
        </w:tc>
        <w:tc>
          <w:tcPr>
            <w:tcW w:w="292" w:type="pct"/>
            <w:shd w:val="clear" w:color="auto" w:fill="auto"/>
            <w:noWrap/>
            <w:vAlign w:val="bottom"/>
            <w:hideMark/>
          </w:tcPr>
          <w:p w:rsidR="00880D09" w:rsidRPr="003E7313" w:rsidRDefault="00880D09" w:rsidP="00880D09">
            <w:pPr>
              <w:spacing w:after="0" w:line="240" w:lineRule="auto"/>
              <w:ind w:firstLine="0"/>
              <w:jc w:val="right"/>
              <w:rPr>
                <w:rFonts w:ascii="Garamond" w:eastAsia="Times New Roman" w:hAnsi="Garamond" w:cs="Arial"/>
                <w:sz w:val="12"/>
                <w:szCs w:val="12"/>
                <w:lang w:val="sq-AL"/>
              </w:rPr>
            </w:pPr>
            <w:r w:rsidRPr="003E7313">
              <w:rPr>
                <w:rFonts w:ascii="Garamond" w:eastAsia="Times New Roman" w:hAnsi="Garamond" w:cs="Arial"/>
                <w:sz w:val="12"/>
                <w:szCs w:val="12"/>
                <w:lang w:val="sq-AL"/>
              </w:rPr>
              <w:t>9538</w:t>
            </w:r>
          </w:p>
        </w:tc>
        <w:tc>
          <w:tcPr>
            <w:tcW w:w="474" w:type="pct"/>
            <w:shd w:val="clear" w:color="auto" w:fill="auto"/>
            <w:noWrap/>
            <w:vAlign w:val="bottom"/>
            <w:hideMark/>
          </w:tcPr>
          <w:p w:rsidR="00880D09" w:rsidRPr="003E7313" w:rsidRDefault="00880D09" w:rsidP="00880D09">
            <w:pPr>
              <w:spacing w:after="0" w:line="240" w:lineRule="auto"/>
              <w:ind w:firstLine="0"/>
              <w:jc w:val="center"/>
              <w:rPr>
                <w:rFonts w:ascii="Garamond" w:eastAsia="Times New Roman" w:hAnsi="Garamond" w:cs="Arial"/>
                <w:sz w:val="12"/>
                <w:szCs w:val="12"/>
                <w:lang w:val="sq-AL"/>
              </w:rPr>
            </w:pPr>
            <w:r w:rsidRPr="003E7313">
              <w:rPr>
                <w:rFonts w:ascii="Garamond" w:eastAsia="Times New Roman" w:hAnsi="Garamond" w:cs="Arial"/>
                <w:sz w:val="12"/>
                <w:szCs w:val="12"/>
                <w:lang w:val="sq-AL"/>
              </w:rPr>
              <w:t>Konf. ZVRPP</w:t>
            </w:r>
          </w:p>
        </w:tc>
      </w:tr>
      <w:tr w:rsidR="003E7313" w:rsidRPr="003E7313" w:rsidTr="003E7313">
        <w:trPr>
          <w:trHeight w:val="139"/>
          <w:jc w:val="center"/>
        </w:trPr>
        <w:tc>
          <w:tcPr>
            <w:tcW w:w="171" w:type="pct"/>
            <w:shd w:val="clear" w:color="auto" w:fill="auto"/>
            <w:noWrap/>
            <w:vAlign w:val="bottom"/>
            <w:hideMark/>
          </w:tcPr>
          <w:p w:rsidR="00880D09" w:rsidRPr="003E7313" w:rsidRDefault="00880D09" w:rsidP="00880D09">
            <w:pPr>
              <w:spacing w:after="0" w:line="240" w:lineRule="auto"/>
              <w:ind w:firstLine="0"/>
              <w:jc w:val="center"/>
              <w:rPr>
                <w:rFonts w:ascii="Garamond" w:eastAsia="Times New Roman" w:hAnsi="Garamond" w:cs="Arial"/>
                <w:b/>
                <w:bCs/>
                <w:sz w:val="12"/>
                <w:szCs w:val="12"/>
                <w:lang w:val="sq-AL"/>
              </w:rPr>
            </w:pPr>
            <w:r w:rsidRPr="003E7313">
              <w:rPr>
                <w:rFonts w:ascii="Garamond" w:eastAsia="Times New Roman" w:hAnsi="Garamond" w:cs="Arial"/>
                <w:b/>
                <w:bCs/>
                <w:sz w:val="12"/>
                <w:szCs w:val="12"/>
                <w:lang w:val="sq-AL"/>
              </w:rPr>
              <w:t>274</w:t>
            </w:r>
          </w:p>
        </w:tc>
        <w:tc>
          <w:tcPr>
            <w:tcW w:w="964" w:type="pct"/>
            <w:shd w:val="clear" w:color="auto" w:fill="auto"/>
            <w:noWrap/>
            <w:vAlign w:val="bottom"/>
            <w:hideMark/>
          </w:tcPr>
          <w:p w:rsidR="00880D09" w:rsidRPr="003E7313" w:rsidRDefault="00880D09" w:rsidP="00880D09">
            <w:pPr>
              <w:spacing w:after="0" w:line="240" w:lineRule="auto"/>
              <w:ind w:firstLine="0"/>
              <w:jc w:val="left"/>
              <w:rPr>
                <w:rFonts w:ascii="Garamond" w:eastAsia="Times New Roman" w:hAnsi="Garamond" w:cs="Arial"/>
                <w:sz w:val="12"/>
                <w:szCs w:val="12"/>
                <w:lang w:val="sq-AL"/>
              </w:rPr>
            </w:pPr>
            <w:r w:rsidRPr="003E7313">
              <w:rPr>
                <w:rFonts w:ascii="Garamond" w:eastAsia="Times New Roman" w:hAnsi="Garamond" w:cs="Arial"/>
                <w:sz w:val="12"/>
                <w:szCs w:val="12"/>
                <w:lang w:val="sq-AL"/>
              </w:rPr>
              <w:t>Ajas</w:t>
            </w:r>
          </w:p>
        </w:tc>
        <w:tc>
          <w:tcPr>
            <w:tcW w:w="403" w:type="pct"/>
            <w:shd w:val="clear" w:color="auto" w:fill="auto"/>
            <w:noWrap/>
            <w:vAlign w:val="bottom"/>
            <w:hideMark/>
          </w:tcPr>
          <w:p w:rsidR="00880D09" w:rsidRPr="003E7313" w:rsidRDefault="00880D09" w:rsidP="00880D09">
            <w:pPr>
              <w:spacing w:after="0" w:line="240" w:lineRule="auto"/>
              <w:ind w:firstLine="0"/>
              <w:jc w:val="left"/>
              <w:rPr>
                <w:rFonts w:ascii="Garamond" w:eastAsia="Times New Roman" w:hAnsi="Garamond" w:cs="Arial"/>
                <w:sz w:val="12"/>
                <w:szCs w:val="12"/>
                <w:lang w:val="sq-AL"/>
              </w:rPr>
            </w:pPr>
            <w:r w:rsidRPr="003E7313">
              <w:rPr>
                <w:rFonts w:ascii="Garamond" w:eastAsia="Times New Roman" w:hAnsi="Garamond" w:cs="Arial"/>
                <w:sz w:val="12"/>
                <w:szCs w:val="12"/>
                <w:lang w:val="sq-AL"/>
              </w:rPr>
              <w:t>Shefit</w:t>
            </w:r>
          </w:p>
        </w:tc>
        <w:tc>
          <w:tcPr>
            <w:tcW w:w="312" w:type="pct"/>
            <w:shd w:val="clear" w:color="auto" w:fill="auto"/>
            <w:noWrap/>
            <w:vAlign w:val="bottom"/>
            <w:hideMark/>
          </w:tcPr>
          <w:p w:rsidR="00880D09" w:rsidRPr="003E7313" w:rsidRDefault="00880D09" w:rsidP="00880D09">
            <w:pPr>
              <w:spacing w:after="0" w:line="240" w:lineRule="auto"/>
              <w:ind w:firstLine="0"/>
              <w:jc w:val="left"/>
              <w:rPr>
                <w:rFonts w:ascii="Garamond" w:eastAsia="Times New Roman" w:hAnsi="Garamond" w:cs="Arial"/>
                <w:sz w:val="12"/>
                <w:szCs w:val="12"/>
                <w:lang w:val="sq-AL"/>
              </w:rPr>
            </w:pPr>
            <w:r w:rsidRPr="003E7313">
              <w:rPr>
                <w:rFonts w:ascii="Garamond" w:eastAsia="Times New Roman" w:hAnsi="Garamond" w:cs="Arial"/>
                <w:sz w:val="12"/>
                <w:szCs w:val="12"/>
                <w:lang w:val="sq-AL"/>
              </w:rPr>
              <w:t>Allka</w:t>
            </w:r>
          </w:p>
        </w:tc>
        <w:tc>
          <w:tcPr>
            <w:tcW w:w="190" w:type="pct"/>
            <w:shd w:val="clear" w:color="auto" w:fill="auto"/>
            <w:noWrap/>
            <w:vAlign w:val="bottom"/>
            <w:hideMark/>
          </w:tcPr>
          <w:p w:rsidR="00880D09" w:rsidRPr="003E7313" w:rsidRDefault="00880D09" w:rsidP="00880D09">
            <w:pPr>
              <w:spacing w:after="0" w:line="240" w:lineRule="auto"/>
              <w:ind w:firstLine="0"/>
              <w:jc w:val="center"/>
              <w:rPr>
                <w:rFonts w:ascii="Garamond" w:eastAsia="Times New Roman" w:hAnsi="Garamond" w:cs="Arial"/>
                <w:color w:val="000000"/>
                <w:sz w:val="12"/>
                <w:szCs w:val="12"/>
                <w:lang w:val="sq-AL"/>
              </w:rPr>
            </w:pPr>
            <w:r w:rsidRPr="003E7313">
              <w:rPr>
                <w:rFonts w:ascii="Garamond" w:eastAsia="Times New Roman" w:hAnsi="Garamond" w:cs="Arial"/>
                <w:color w:val="000000"/>
                <w:sz w:val="12"/>
                <w:szCs w:val="12"/>
                <w:lang w:val="sq-AL"/>
              </w:rPr>
              <w:t>3921</w:t>
            </w:r>
          </w:p>
        </w:tc>
        <w:tc>
          <w:tcPr>
            <w:tcW w:w="304" w:type="pct"/>
            <w:shd w:val="clear" w:color="auto" w:fill="auto"/>
            <w:noWrap/>
            <w:vAlign w:val="bottom"/>
            <w:hideMark/>
          </w:tcPr>
          <w:p w:rsidR="00880D09" w:rsidRPr="003E7313" w:rsidRDefault="00880D09" w:rsidP="00880D09">
            <w:pPr>
              <w:spacing w:after="0" w:line="240" w:lineRule="auto"/>
              <w:ind w:firstLine="0"/>
              <w:jc w:val="center"/>
              <w:rPr>
                <w:rFonts w:ascii="Garamond" w:eastAsia="Times New Roman" w:hAnsi="Garamond" w:cs="Arial"/>
                <w:color w:val="000000"/>
                <w:sz w:val="12"/>
                <w:szCs w:val="12"/>
                <w:lang w:val="sq-AL"/>
              </w:rPr>
            </w:pPr>
            <w:r w:rsidRPr="003E7313">
              <w:rPr>
                <w:rFonts w:ascii="Garamond" w:eastAsia="Times New Roman" w:hAnsi="Garamond" w:cs="Arial"/>
                <w:color w:val="000000"/>
                <w:sz w:val="12"/>
                <w:szCs w:val="12"/>
                <w:lang w:val="sq-AL"/>
              </w:rPr>
              <w:t xml:space="preserve"> 20/26</w:t>
            </w:r>
          </w:p>
        </w:tc>
        <w:tc>
          <w:tcPr>
            <w:tcW w:w="218" w:type="pct"/>
            <w:shd w:val="clear" w:color="auto" w:fill="auto"/>
            <w:noWrap/>
            <w:vAlign w:val="bottom"/>
            <w:hideMark/>
          </w:tcPr>
          <w:p w:rsidR="00880D09" w:rsidRPr="003E7313" w:rsidRDefault="008B06F3" w:rsidP="008B06F3">
            <w:pPr>
              <w:spacing w:after="0" w:line="240" w:lineRule="auto"/>
              <w:ind w:firstLine="0"/>
              <w:jc w:val="center"/>
              <w:rPr>
                <w:rFonts w:ascii="Garamond" w:eastAsia="Times New Roman" w:hAnsi="Garamond" w:cs="Arial"/>
                <w:sz w:val="12"/>
                <w:szCs w:val="12"/>
                <w:lang w:val="sq-AL"/>
              </w:rPr>
            </w:pPr>
            <w:r w:rsidRPr="003E7313">
              <w:rPr>
                <w:rFonts w:ascii="Garamond" w:eastAsia="Times New Roman" w:hAnsi="Garamond" w:cs="Arial"/>
                <w:sz w:val="12"/>
                <w:szCs w:val="12"/>
                <w:lang w:val="sq-AL"/>
              </w:rPr>
              <w:t>Arë</w:t>
            </w:r>
          </w:p>
        </w:tc>
        <w:tc>
          <w:tcPr>
            <w:tcW w:w="374" w:type="pct"/>
            <w:shd w:val="clear" w:color="auto" w:fill="auto"/>
            <w:noWrap/>
            <w:vAlign w:val="bottom"/>
            <w:hideMark/>
          </w:tcPr>
          <w:p w:rsidR="00880D09" w:rsidRPr="003E7313" w:rsidRDefault="00880D09" w:rsidP="00880D09">
            <w:pPr>
              <w:spacing w:after="0" w:line="240" w:lineRule="auto"/>
              <w:ind w:firstLine="0"/>
              <w:jc w:val="right"/>
              <w:rPr>
                <w:rFonts w:ascii="Garamond" w:eastAsia="Times New Roman" w:hAnsi="Garamond" w:cs="Arial"/>
                <w:sz w:val="12"/>
                <w:szCs w:val="12"/>
                <w:lang w:val="sq-AL"/>
              </w:rPr>
            </w:pPr>
            <w:r w:rsidRPr="003E7313">
              <w:rPr>
                <w:rFonts w:ascii="Garamond" w:eastAsia="Times New Roman" w:hAnsi="Garamond" w:cs="Arial"/>
                <w:sz w:val="12"/>
                <w:szCs w:val="12"/>
                <w:lang w:val="sq-AL"/>
              </w:rPr>
              <w:t>2775</w:t>
            </w:r>
          </w:p>
        </w:tc>
        <w:tc>
          <w:tcPr>
            <w:tcW w:w="241" w:type="pct"/>
            <w:shd w:val="clear" w:color="auto" w:fill="auto"/>
            <w:noWrap/>
            <w:vAlign w:val="bottom"/>
            <w:hideMark/>
          </w:tcPr>
          <w:p w:rsidR="00880D09" w:rsidRPr="003E7313" w:rsidRDefault="00880D09" w:rsidP="00880D09">
            <w:pPr>
              <w:spacing w:after="0" w:line="240" w:lineRule="auto"/>
              <w:ind w:firstLine="0"/>
              <w:jc w:val="center"/>
              <w:rPr>
                <w:rFonts w:ascii="Garamond" w:eastAsia="Times New Roman" w:hAnsi="Garamond" w:cs="Arial"/>
                <w:sz w:val="12"/>
                <w:szCs w:val="12"/>
                <w:lang w:val="sq-AL"/>
              </w:rPr>
            </w:pPr>
            <w:r w:rsidRPr="003E7313">
              <w:rPr>
                <w:rFonts w:ascii="Garamond" w:eastAsia="Times New Roman" w:hAnsi="Garamond" w:cs="Arial"/>
                <w:sz w:val="12"/>
                <w:szCs w:val="12"/>
                <w:lang w:val="sq-AL"/>
              </w:rPr>
              <w:t>9</w:t>
            </w:r>
          </w:p>
        </w:tc>
        <w:tc>
          <w:tcPr>
            <w:tcW w:w="291" w:type="pct"/>
            <w:shd w:val="clear" w:color="auto" w:fill="auto"/>
            <w:noWrap/>
            <w:vAlign w:val="bottom"/>
            <w:hideMark/>
          </w:tcPr>
          <w:p w:rsidR="00880D09" w:rsidRPr="003E7313" w:rsidRDefault="00880D09" w:rsidP="00880D09">
            <w:pPr>
              <w:spacing w:after="0" w:line="240" w:lineRule="auto"/>
              <w:ind w:firstLine="0"/>
              <w:jc w:val="center"/>
              <w:rPr>
                <w:rFonts w:ascii="Garamond" w:eastAsia="Times New Roman" w:hAnsi="Garamond" w:cs="Arial"/>
                <w:sz w:val="12"/>
                <w:szCs w:val="12"/>
                <w:lang w:val="sq-AL"/>
              </w:rPr>
            </w:pPr>
            <w:r w:rsidRPr="003E7313">
              <w:rPr>
                <w:rFonts w:ascii="Garamond" w:eastAsia="Times New Roman" w:hAnsi="Garamond" w:cs="Arial"/>
                <w:sz w:val="12"/>
                <w:szCs w:val="12"/>
                <w:lang w:val="sq-AL"/>
              </w:rPr>
              <w:t>502</w:t>
            </w:r>
          </w:p>
        </w:tc>
        <w:tc>
          <w:tcPr>
            <w:tcW w:w="237" w:type="pct"/>
            <w:shd w:val="clear" w:color="auto" w:fill="auto"/>
            <w:noWrap/>
            <w:vAlign w:val="bottom"/>
            <w:hideMark/>
          </w:tcPr>
          <w:p w:rsidR="00880D09" w:rsidRPr="003E7313" w:rsidRDefault="00880D09" w:rsidP="00880D09">
            <w:pPr>
              <w:spacing w:after="0" w:line="240" w:lineRule="auto"/>
              <w:ind w:firstLine="0"/>
              <w:jc w:val="right"/>
              <w:rPr>
                <w:rFonts w:ascii="Garamond" w:eastAsia="Times New Roman" w:hAnsi="Garamond" w:cs="Arial"/>
                <w:sz w:val="12"/>
                <w:szCs w:val="12"/>
                <w:lang w:val="sq-AL"/>
              </w:rPr>
            </w:pPr>
            <w:r w:rsidRPr="003E7313">
              <w:rPr>
                <w:rFonts w:ascii="Garamond" w:eastAsia="Times New Roman" w:hAnsi="Garamond" w:cs="Arial"/>
                <w:sz w:val="12"/>
                <w:szCs w:val="12"/>
                <w:lang w:val="sq-AL"/>
              </w:rPr>
              <w:t>4518</w:t>
            </w:r>
          </w:p>
        </w:tc>
        <w:tc>
          <w:tcPr>
            <w:tcW w:w="291" w:type="pct"/>
            <w:shd w:val="clear" w:color="auto" w:fill="auto"/>
            <w:noWrap/>
            <w:vAlign w:val="bottom"/>
            <w:hideMark/>
          </w:tcPr>
          <w:p w:rsidR="00880D09" w:rsidRPr="003E7313" w:rsidRDefault="00880D09" w:rsidP="00880D09">
            <w:pPr>
              <w:spacing w:after="0" w:line="240" w:lineRule="auto"/>
              <w:ind w:firstLine="0"/>
              <w:jc w:val="center"/>
              <w:rPr>
                <w:rFonts w:ascii="Garamond" w:eastAsia="Times New Roman" w:hAnsi="Garamond" w:cs="Arial"/>
                <w:sz w:val="12"/>
                <w:szCs w:val="12"/>
                <w:lang w:val="sq-AL"/>
              </w:rPr>
            </w:pPr>
            <w:r w:rsidRPr="003E7313">
              <w:rPr>
                <w:rFonts w:ascii="Garamond" w:eastAsia="Times New Roman" w:hAnsi="Garamond" w:cs="Arial"/>
                <w:sz w:val="12"/>
                <w:szCs w:val="12"/>
                <w:lang w:val="sq-AL"/>
              </w:rPr>
              <w:t> </w:t>
            </w:r>
          </w:p>
        </w:tc>
        <w:tc>
          <w:tcPr>
            <w:tcW w:w="237" w:type="pct"/>
            <w:shd w:val="clear" w:color="auto" w:fill="auto"/>
            <w:noWrap/>
            <w:vAlign w:val="bottom"/>
            <w:hideMark/>
          </w:tcPr>
          <w:p w:rsidR="00880D09" w:rsidRPr="003E7313" w:rsidRDefault="00880D09" w:rsidP="00880D09">
            <w:pPr>
              <w:spacing w:after="0" w:line="240" w:lineRule="auto"/>
              <w:ind w:firstLine="0"/>
              <w:jc w:val="right"/>
              <w:rPr>
                <w:rFonts w:ascii="Garamond" w:eastAsia="Times New Roman" w:hAnsi="Garamond" w:cs="Arial"/>
                <w:sz w:val="12"/>
                <w:szCs w:val="12"/>
                <w:lang w:val="sq-AL"/>
              </w:rPr>
            </w:pPr>
            <w:r w:rsidRPr="003E7313">
              <w:rPr>
                <w:rFonts w:ascii="Garamond" w:eastAsia="Times New Roman" w:hAnsi="Garamond" w:cs="Arial"/>
                <w:sz w:val="12"/>
                <w:szCs w:val="12"/>
                <w:lang w:val="sq-AL"/>
              </w:rPr>
              <w:t> </w:t>
            </w:r>
          </w:p>
        </w:tc>
        <w:tc>
          <w:tcPr>
            <w:tcW w:w="292" w:type="pct"/>
            <w:shd w:val="clear" w:color="auto" w:fill="auto"/>
            <w:noWrap/>
            <w:vAlign w:val="bottom"/>
            <w:hideMark/>
          </w:tcPr>
          <w:p w:rsidR="00880D09" w:rsidRPr="003E7313" w:rsidRDefault="00880D09" w:rsidP="00880D09">
            <w:pPr>
              <w:spacing w:after="0" w:line="240" w:lineRule="auto"/>
              <w:ind w:firstLine="0"/>
              <w:jc w:val="right"/>
              <w:rPr>
                <w:rFonts w:ascii="Garamond" w:eastAsia="Times New Roman" w:hAnsi="Garamond" w:cs="Arial"/>
                <w:sz w:val="12"/>
                <w:szCs w:val="12"/>
                <w:lang w:val="sq-AL"/>
              </w:rPr>
            </w:pPr>
            <w:r w:rsidRPr="003E7313">
              <w:rPr>
                <w:rFonts w:ascii="Garamond" w:eastAsia="Times New Roman" w:hAnsi="Garamond" w:cs="Arial"/>
                <w:sz w:val="12"/>
                <w:szCs w:val="12"/>
                <w:lang w:val="sq-AL"/>
              </w:rPr>
              <w:t>4518</w:t>
            </w:r>
          </w:p>
        </w:tc>
        <w:tc>
          <w:tcPr>
            <w:tcW w:w="474" w:type="pct"/>
            <w:shd w:val="clear" w:color="auto" w:fill="auto"/>
            <w:noWrap/>
            <w:vAlign w:val="bottom"/>
            <w:hideMark/>
          </w:tcPr>
          <w:p w:rsidR="00880D09" w:rsidRPr="003E7313" w:rsidRDefault="00880D09" w:rsidP="00880D09">
            <w:pPr>
              <w:spacing w:after="0" w:line="240" w:lineRule="auto"/>
              <w:ind w:firstLine="0"/>
              <w:jc w:val="center"/>
              <w:rPr>
                <w:rFonts w:ascii="Garamond" w:eastAsia="Times New Roman" w:hAnsi="Garamond" w:cs="Arial"/>
                <w:sz w:val="12"/>
                <w:szCs w:val="12"/>
                <w:lang w:val="sq-AL"/>
              </w:rPr>
            </w:pPr>
            <w:r w:rsidRPr="003E7313">
              <w:rPr>
                <w:rFonts w:ascii="Garamond" w:eastAsia="Times New Roman" w:hAnsi="Garamond" w:cs="Arial"/>
                <w:sz w:val="12"/>
                <w:szCs w:val="12"/>
                <w:lang w:val="sq-AL"/>
              </w:rPr>
              <w:t>Konf. ZVRPP</w:t>
            </w:r>
          </w:p>
        </w:tc>
      </w:tr>
      <w:tr w:rsidR="003E7313" w:rsidRPr="003E7313" w:rsidTr="003E7313">
        <w:trPr>
          <w:trHeight w:val="139"/>
          <w:jc w:val="center"/>
        </w:trPr>
        <w:tc>
          <w:tcPr>
            <w:tcW w:w="171" w:type="pct"/>
            <w:shd w:val="clear" w:color="auto" w:fill="auto"/>
            <w:noWrap/>
            <w:vAlign w:val="bottom"/>
            <w:hideMark/>
          </w:tcPr>
          <w:p w:rsidR="00880D09" w:rsidRPr="003E7313" w:rsidRDefault="00880D09" w:rsidP="00880D09">
            <w:pPr>
              <w:spacing w:after="0" w:line="240" w:lineRule="auto"/>
              <w:ind w:firstLine="0"/>
              <w:jc w:val="center"/>
              <w:rPr>
                <w:rFonts w:ascii="Garamond" w:eastAsia="Times New Roman" w:hAnsi="Garamond" w:cs="Arial"/>
                <w:b/>
                <w:bCs/>
                <w:sz w:val="12"/>
                <w:szCs w:val="12"/>
                <w:lang w:val="sq-AL"/>
              </w:rPr>
            </w:pPr>
            <w:r w:rsidRPr="003E7313">
              <w:rPr>
                <w:rFonts w:ascii="Garamond" w:eastAsia="Times New Roman" w:hAnsi="Garamond" w:cs="Arial"/>
                <w:b/>
                <w:bCs/>
                <w:sz w:val="12"/>
                <w:szCs w:val="12"/>
                <w:lang w:val="sq-AL"/>
              </w:rPr>
              <w:t>275</w:t>
            </w:r>
          </w:p>
        </w:tc>
        <w:tc>
          <w:tcPr>
            <w:tcW w:w="964" w:type="pct"/>
            <w:shd w:val="clear" w:color="auto" w:fill="auto"/>
            <w:noWrap/>
            <w:vAlign w:val="bottom"/>
            <w:hideMark/>
          </w:tcPr>
          <w:p w:rsidR="00880D09" w:rsidRPr="003E7313" w:rsidRDefault="00880D09" w:rsidP="00880D09">
            <w:pPr>
              <w:spacing w:after="0" w:line="240" w:lineRule="auto"/>
              <w:ind w:firstLine="0"/>
              <w:jc w:val="left"/>
              <w:rPr>
                <w:rFonts w:ascii="Garamond" w:eastAsia="Times New Roman" w:hAnsi="Garamond" w:cs="Arial"/>
                <w:sz w:val="12"/>
                <w:szCs w:val="12"/>
                <w:lang w:val="sq-AL"/>
              </w:rPr>
            </w:pPr>
            <w:r w:rsidRPr="003E7313">
              <w:rPr>
                <w:rFonts w:ascii="Garamond" w:eastAsia="Times New Roman" w:hAnsi="Garamond" w:cs="Arial"/>
                <w:sz w:val="12"/>
                <w:szCs w:val="12"/>
                <w:lang w:val="sq-AL"/>
              </w:rPr>
              <w:t>Dervish</w:t>
            </w:r>
          </w:p>
        </w:tc>
        <w:tc>
          <w:tcPr>
            <w:tcW w:w="403" w:type="pct"/>
            <w:shd w:val="clear" w:color="auto" w:fill="auto"/>
            <w:noWrap/>
            <w:vAlign w:val="bottom"/>
            <w:hideMark/>
          </w:tcPr>
          <w:p w:rsidR="00880D09" w:rsidRPr="003E7313" w:rsidRDefault="00880D09" w:rsidP="00880D09">
            <w:pPr>
              <w:spacing w:after="0" w:line="240" w:lineRule="auto"/>
              <w:ind w:firstLine="0"/>
              <w:jc w:val="left"/>
              <w:rPr>
                <w:rFonts w:ascii="Garamond" w:eastAsia="Times New Roman" w:hAnsi="Garamond" w:cs="Arial"/>
                <w:sz w:val="12"/>
                <w:szCs w:val="12"/>
                <w:lang w:val="sq-AL"/>
              </w:rPr>
            </w:pPr>
            <w:r w:rsidRPr="003E7313">
              <w:rPr>
                <w:rFonts w:ascii="Garamond" w:eastAsia="Times New Roman" w:hAnsi="Garamond" w:cs="Arial"/>
                <w:sz w:val="12"/>
                <w:szCs w:val="12"/>
                <w:lang w:val="sq-AL"/>
              </w:rPr>
              <w:t>Ajdin</w:t>
            </w:r>
          </w:p>
        </w:tc>
        <w:tc>
          <w:tcPr>
            <w:tcW w:w="312" w:type="pct"/>
            <w:shd w:val="clear" w:color="auto" w:fill="auto"/>
            <w:noWrap/>
            <w:vAlign w:val="bottom"/>
            <w:hideMark/>
          </w:tcPr>
          <w:p w:rsidR="00880D09" w:rsidRPr="003E7313" w:rsidRDefault="00880D09" w:rsidP="00880D09">
            <w:pPr>
              <w:spacing w:after="0" w:line="240" w:lineRule="auto"/>
              <w:ind w:firstLine="0"/>
              <w:jc w:val="left"/>
              <w:rPr>
                <w:rFonts w:ascii="Garamond" w:eastAsia="Times New Roman" w:hAnsi="Garamond" w:cs="Arial"/>
                <w:sz w:val="12"/>
                <w:szCs w:val="12"/>
                <w:lang w:val="sq-AL"/>
              </w:rPr>
            </w:pPr>
            <w:r w:rsidRPr="003E7313">
              <w:rPr>
                <w:rFonts w:ascii="Garamond" w:eastAsia="Times New Roman" w:hAnsi="Garamond" w:cs="Arial"/>
                <w:sz w:val="12"/>
                <w:szCs w:val="12"/>
                <w:lang w:val="sq-AL"/>
              </w:rPr>
              <w:t>Meci</w:t>
            </w:r>
          </w:p>
        </w:tc>
        <w:tc>
          <w:tcPr>
            <w:tcW w:w="190" w:type="pct"/>
            <w:shd w:val="clear" w:color="auto" w:fill="auto"/>
            <w:noWrap/>
            <w:vAlign w:val="bottom"/>
            <w:hideMark/>
          </w:tcPr>
          <w:p w:rsidR="00880D09" w:rsidRPr="003E7313" w:rsidRDefault="00880D09" w:rsidP="00880D09">
            <w:pPr>
              <w:spacing w:after="0" w:line="240" w:lineRule="auto"/>
              <w:ind w:firstLine="0"/>
              <w:jc w:val="center"/>
              <w:rPr>
                <w:rFonts w:ascii="Garamond" w:eastAsia="Times New Roman" w:hAnsi="Garamond" w:cs="Arial"/>
                <w:color w:val="000000"/>
                <w:sz w:val="12"/>
                <w:szCs w:val="12"/>
                <w:lang w:val="sq-AL"/>
              </w:rPr>
            </w:pPr>
            <w:r w:rsidRPr="003E7313">
              <w:rPr>
                <w:rFonts w:ascii="Garamond" w:eastAsia="Times New Roman" w:hAnsi="Garamond" w:cs="Arial"/>
                <w:color w:val="000000"/>
                <w:sz w:val="12"/>
                <w:szCs w:val="12"/>
                <w:lang w:val="sq-AL"/>
              </w:rPr>
              <w:t>3921</w:t>
            </w:r>
          </w:p>
        </w:tc>
        <w:tc>
          <w:tcPr>
            <w:tcW w:w="304" w:type="pct"/>
            <w:shd w:val="clear" w:color="auto" w:fill="auto"/>
            <w:noWrap/>
            <w:vAlign w:val="bottom"/>
            <w:hideMark/>
          </w:tcPr>
          <w:p w:rsidR="00880D09" w:rsidRPr="003E7313" w:rsidRDefault="00880D09" w:rsidP="00880D09">
            <w:pPr>
              <w:spacing w:after="0" w:line="240" w:lineRule="auto"/>
              <w:ind w:firstLine="0"/>
              <w:jc w:val="center"/>
              <w:rPr>
                <w:rFonts w:ascii="Garamond" w:eastAsia="Times New Roman" w:hAnsi="Garamond" w:cs="Arial"/>
                <w:color w:val="000000"/>
                <w:sz w:val="12"/>
                <w:szCs w:val="12"/>
                <w:lang w:val="sq-AL"/>
              </w:rPr>
            </w:pPr>
            <w:r w:rsidRPr="003E7313">
              <w:rPr>
                <w:rFonts w:ascii="Garamond" w:eastAsia="Times New Roman" w:hAnsi="Garamond" w:cs="Arial"/>
                <w:color w:val="000000"/>
                <w:sz w:val="12"/>
                <w:szCs w:val="12"/>
                <w:lang w:val="sq-AL"/>
              </w:rPr>
              <w:t xml:space="preserve"> 20/27</w:t>
            </w:r>
          </w:p>
        </w:tc>
        <w:tc>
          <w:tcPr>
            <w:tcW w:w="218" w:type="pct"/>
            <w:shd w:val="clear" w:color="auto" w:fill="auto"/>
            <w:noWrap/>
            <w:vAlign w:val="bottom"/>
            <w:hideMark/>
          </w:tcPr>
          <w:p w:rsidR="00880D09" w:rsidRPr="003E7313" w:rsidRDefault="008B06F3" w:rsidP="008B06F3">
            <w:pPr>
              <w:spacing w:after="0" w:line="240" w:lineRule="auto"/>
              <w:ind w:firstLine="0"/>
              <w:jc w:val="center"/>
              <w:rPr>
                <w:rFonts w:ascii="Garamond" w:eastAsia="Times New Roman" w:hAnsi="Garamond" w:cs="Arial"/>
                <w:sz w:val="12"/>
                <w:szCs w:val="12"/>
                <w:lang w:val="sq-AL"/>
              </w:rPr>
            </w:pPr>
            <w:r w:rsidRPr="003E7313">
              <w:rPr>
                <w:rFonts w:ascii="Garamond" w:eastAsia="Times New Roman" w:hAnsi="Garamond" w:cs="Arial"/>
                <w:sz w:val="12"/>
                <w:szCs w:val="12"/>
                <w:lang w:val="sq-AL"/>
              </w:rPr>
              <w:t>Arë</w:t>
            </w:r>
          </w:p>
        </w:tc>
        <w:tc>
          <w:tcPr>
            <w:tcW w:w="374" w:type="pct"/>
            <w:shd w:val="clear" w:color="auto" w:fill="auto"/>
            <w:noWrap/>
            <w:vAlign w:val="bottom"/>
            <w:hideMark/>
          </w:tcPr>
          <w:p w:rsidR="00880D09" w:rsidRPr="003E7313" w:rsidRDefault="00880D09" w:rsidP="00880D09">
            <w:pPr>
              <w:spacing w:after="0" w:line="240" w:lineRule="auto"/>
              <w:ind w:firstLine="0"/>
              <w:jc w:val="right"/>
              <w:rPr>
                <w:rFonts w:ascii="Garamond" w:eastAsia="Times New Roman" w:hAnsi="Garamond" w:cs="Arial"/>
                <w:sz w:val="12"/>
                <w:szCs w:val="12"/>
                <w:lang w:val="sq-AL"/>
              </w:rPr>
            </w:pPr>
            <w:r w:rsidRPr="003E7313">
              <w:rPr>
                <w:rFonts w:ascii="Garamond" w:eastAsia="Times New Roman" w:hAnsi="Garamond" w:cs="Arial"/>
                <w:sz w:val="12"/>
                <w:szCs w:val="12"/>
                <w:lang w:val="sq-AL"/>
              </w:rPr>
              <w:t>2280</w:t>
            </w:r>
          </w:p>
        </w:tc>
        <w:tc>
          <w:tcPr>
            <w:tcW w:w="241" w:type="pct"/>
            <w:shd w:val="clear" w:color="auto" w:fill="auto"/>
            <w:noWrap/>
            <w:vAlign w:val="bottom"/>
            <w:hideMark/>
          </w:tcPr>
          <w:p w:rsidR="00880D09" w:rsidRPr="003E7313" w:rsidRDefault="00880D09" w:rsidP="00880D09">
            <w:pPr>
              <w:spacing w:after="0" w:line="240" w:lineRule="auto"/>
              <w:ind w:firstLine="0"/>
              <w:jc w:val="center"/>
              <w:rPr>
                <w:rFonts w:ascii="Garamond" w:eastAsia="Times New Roman" w:hAnsi="Garamond" w:cs="Arial"/>
                <w:sz w:val="12"/>
                <w:szCs w:val="12"/>
                <w:lang w:val="sq-AL"/>
              </w:rPr>
            </w:pPr>
            <w:r w:rsidRPr="003E7313">
              <w:rPr>
                <w:rFonts w:ascii="Garamond" w:eastAsia="Times New Roman" w:hAnsi="Garamond" w:cs="Arial"/>
                <w:sz w:val="12"/>
                <w:szCs w:val="12"/>
                <w:lang w:val="sq-AL"/>
              </w:rPr>
              <w:t>8</w:t>
            </w:r>
          </w:p>
        </w:tc>
        <w:tc>
          <w:tcPr>
            <w:tcW w:w="291" w:type="pct"/>
            <w:shd w:val="clear" w:color="auto" w:fill="auto"/>
            <w:noWrap/>
            <w:vAlign w:val="bottom"/>
            <w:hideMark/>
          </w:tcPr>
          <w:p w:rsidR="00880D09" w:rsidRPr="003E7313" w:rsidRDefault="00880D09" w:rsidP="00880D09">
            <w:pPr>
              <w:spacing w:after="0" w:line="240" w:lineRule="auto"/>
              <w:ind w:firstLine="0"/>
              <w:jc w:val="center"/>
              <w:rPr>
                <w:rFonts w:ascii="Garamond" w:eastAsia="Times New Roman" w:hAnsi="Garamond" w:cs="Arial"/>
                <w:sz w:val="12"/>
                <w:szCs w:val="12"/>
                <w:lang w:val="sq-AL"/>
              </w:rPr>
            </w:pPr>
            <w:r w:rsidRPr="003E7313">
              <w:rPr>
                <w:rFonts w:ascii="Garamond" w:eastAsia="Times New Roman" w:hAnsi="Garamond" w:cs="Arial"/>
                <w:sz w:val="12"/>
                <w:szCs w:val="12"/>
                <w:lang w:val="sq-AL"/>
              </w:rPr>
              <w:t>502</w:t>
            </w:r>
          </w:p>
        </w:tc>
        <w:tc>
          <w:tcPr>
            <w:tcW w:w="237" w:type="pct"/>
            <w:shd w:val="clear" w:color="auto" w:fill="auto"/>
            <w:noWrap/>
            <w:vAlign w:val="bottom"/>
            <w:hideMark/>
          </w:tcPr>
          <w:p w:rsidR="00880D09" w:rsidRPr="003E7313" w:rsidRDefault="00880D09" w:rsidP="00880D09">
            <w:pPr>
              <w:spacing w:after="0" w:line="240" w:lineRule="auto"/>
              <w:ind w:firstLine="0"/>
              <w:jc w:val="right"/>
              <w:rPr>
                <w:rFonts w:ascii="Garamond" w:eastAsia="Times New Roman" w:hAnsi="Garamond" w:cs="Arial"/>
                <w:sz w:val="12"/>
                <w:szCs w:val="12"/>
                <w:lang w:val="sq-AL"/>
              </w:rPr>
            </w:pPr>
            <w:r w:rsidRPr="003E7313">
              <w:rPr>
                <w:rFonts w:ascii="Garamond" w:eastAsia="Times New Roman" w:hAnsi="Garamond" w:cs="Arial"/>
                <w:sz w:val="12"/>
                <w:szCs w:val="12"/>
                <w:lang w:val="sq-AL"/>
              </w:rPr>
              <w:t>4016</w:t>
            </w:r>
          </w:p>
        </w:tc>
        <w:tc>
          <w:tcPr>
            <w:tcW w:w="291" w:type="pct"/>
            <w:shd w:val="clear" w:color="auto" w:fill="auto"/>
            <w:noWrap/>
            <w:vAlign w:val="bottom"/>
            <w:hideMark/>
          </w:tcPr>
          <w:p w:rsidR="00880D09" w:rsidRPr="003E7313" w:rsidRDefault="00880D09" w:rsidP="00880D09">
            <w:pPr>
              <w:spacing w:after="0" w:line="240" w:lineRule="auto"/>
              <w:ind w:firstLine="0"/>
              <w:jc w:val="center"/>
              <w:rPr>
                <w:rFonts w:ascii="Garamond" w:eastAsia="Times New Roman" w:hAnsi="Garamond" w:cs="Arial"/>
                <w:sz w:val="12"/>
                <w:szCs w:val="12"/>
                <w:lang w:val="sq-AL"/>
              </w:rPr>
            </w:pPr>
            <w:r w:rsidRPr="003E7313">
              <w:rPr>
                <w:rFonts w:ascii="Garamond" w:eastAsia="Times New Roman" w:hAnsi="Garamond" w:cs="Arial"/>
                <w:sz w:val="12"/>
                <w:szCs w:val="12"/>
                <w:lang w:val="sq-AL"/>
              </w:rPr>
              <w:t> </w:t>
            </w:r>
          </w:p>
        </w:tc>
        <w:tc>
          <w:tcPr>
            <w:tcW w:w="237" w:type="pct"/>
            <w:shd w:val="clear" w:color="auto" w:fill="auto"/>
            <w:noWrap/>
            <w:vAlign w:val="bottom"/>
            <w:hideMark/>
          </w:tcPr>
          <w:p w:rsidR="00880D09" w:rsidRPr="003E7313" w:rsidRDefault="00880D09" w:rsidP="00880D09">
            <w:pPr>
              <w:spacing w:after="0" w:line="240" w:lineRule="auto"/>
              <w:ind w:firstLine="0"/>
              <w:jc w:val="right"/>
              <w:rPr>
                <w:rFonts w:ascii="Garamond" w:eastAsia="Times New Roman" w:hAnsi="Garamond" w:cs="Arial"/>
                <w:sz w:val="12"/>
                <w:szCs w:val="12"/>
                <w:lang w:val="sq-AL"/>
              </w:rPr>
            </w:pPr>
            <w:r w:rsidRPr="003E7313">
              <w:rPr>
                <w:rFonts w:ascii="Garamond" w:eastAsia="Times New Roman" w:hAnsi="Garamond" w:cs="Arial"/>
                <w:sz w:val="12"/>
                <w:szCs w:val="12"/>
                <w:lang w:val="sq-AL"/>
              </w:rPr>
              <w:t> </w:t>
            </w:r>
          </w:p>
        </w:tc>
        <w:tc>
          <w:tcPr>
            <w:tcW w:w="292" w:type="pct"/>
            <w:shd w:val="clear" w:color="auto" w:fill="auto"/>
            <w:noWrap/>
            <w:vAlign w:val="bottom"/>
            <w:hideMark/>
          </w:tcPr>
          <w:p w:rsidR="00880D09" w:rsidRPr="003E7313" w:rsidRDefault="00880D09" w:rsidP="00880D09">
            <w:pPr>
              <w:spacing w:after="0" w:line="240" w:lineRule="auto"/>
              <w:ind w:firstLine="0"/>
              <w:jc w:val="right"/>
              <w:rPr>
                <w:rFonts w:ascii="Garamond" w:eastAsia="Times New Roman" w:hAnsi="Garamond" w:cs="Arial"/>
                <w:sz w:val="12"/>
                <w:szCs w:val="12"/>
                <w:lang w:val="sq-AL"/>
              </w:rPr>
            </w:pPr>
            <w:r w:rsidRPr="003E7313">
              <w:rPr>
                <w:rFonts w:ascii="Garamond" w:eastAsia="Times New Roman" w:hAnsi="Garamond" w:cs="Arial"/>
                <w:sz w:val="12"/>
                <w:szCs w:val="12"/>
                <w:lang w:val="sq-AL"/>
              </w:rPr>
              <w:t>4016</w:t>
            </w:r>
          </w:p>
        </w:tc>
        <w:tc>
          <w:tcPr>
            <w:tcW w:w="474" w:type="pct"/>
            <w:shd w:val="clear" w:color="auto" w:fill="auto"/>
            <w:noWrap/>
            <w:vAlign w:val="bottom"/>
            <w:hideMark/>
          </w:tcPr>
          <w:p w:rsidR="00880D09" w:rsidRPr="003E7313" w:rsidRDefault="00880D09" w:rsidP="00880D09">
            <w:pPr>
              <w:spacing w:after="0" w:line="240" w:lineRule="auto"/>
              <w:ind w:firstLine="0"/>
              <w:jc w:val="center"/>
              <w:rPr>
                <w:rFonts w:ascii="Garamond" w:eastAsia="Times New Roman" w:hAnsi="Garamond" w:cs="Arial"/>
                <w:sz w:val="12"/>
                <w:szCs w:val="12"/>
                <w:lang w:val="sq-AL"/>
              </w:rPr>
            </w:pPr>
            <w:r w:rsidRPr="003E7313">
              <w:rPr>
                <w:rFonts w:ascii="Garamond" w:eastAsia="Times New Roman" w:hAnsi="Garamond" w:cs="Arial"/>
                <w:sz w:val="12"/>
                <w:szCs w:val="12"/>
                <w:lang w:val="sq-AL"/>
              </w:rPr>
              <w:t>Konf. ZVRPP</w:t>
            </w:r>
          </w:p>
        </w:tc>
      </w:tr>
      <w:tr w:rsidR="003E7313" w:rsidRPr="003E7313" w:rsidTr="003E7313">
        <w:trPr>
          <w:trHeight w:val="139"/>
          <w:jc w:val="center"/>
        </w:trPr>
        <w:tc>
          <w:tcPr>
            <w:tcW w:w="171" w:type="pct"/>
            <w:shd w:val="clear" w:color="auto" w:fill="auto"/>
            <w:noWrap/>
            <w:vAlign w:val="bottom"/>
            <w:hideMark/>
          </w:tcPr>
          <w:p w:rsidR="00880D09" w:rsidRPr="003E7313" w:rsidRDefault="00880D09" w:rsidP="00880D09">
            <w:pPr>
              <w:spacing w:after="0" w:line="240" w:lineRule="auto"/>
              <w:ind w:firstLine="0"/>
              <w:jc w:val="center"/>
              <w:rPr>
                <w:rFonts w:ascii="Garamond" w:eastAsia="Times New Roman" w:hAnsi="Garamond" w:cs="Arial"/>
                <w:b/>
                <w:bCs/>
                <w:sz w:val="12"/>
                <w:szCs w:val="12"/>
                <w:lang w:val="sq-AL"/>
              </w:rPr>
            </w:pPr>
            <w:r w:rsidRPr="003E7313">
              <w:rPr>
                <w:rFonts w:ascii="Garamond" w:eastAsia="Times New Roman" w:hAnsi="Garamond" w:cs="Arial"/>
                <w:b/>
                <w:bCs/>
                <w:sz w:val="12"/>
                <w:szCs w:val="12"/>
                <w:lang w:val="sq-AL"/>
              </w:rPr>
              <w:t>276</w:t>
            </w:r>
          </w:p>
        </w:tc>
        <w:tc>
          <w:tcPr>
            <w:tcW w:w="964" w:type="pct"/>
            <w:shd w:val="clear" w:color="auto" w:fill="auto"/>
            <w:noWrap/>
            <w:vAlign w:val="bottom"/>
            <w:hideMark/>
          </w:tcPr>
          <w:p w:rsidR="00880D09" w:rsidRPr="003E7313" w:rsidRDefault="00880D09" w:rsidP="00880D09">
            <w:pPr>
              <w:spacing w:after="0" w:line="240" w:lineRule="auto"/>
              <w:ind w:firstLine="0"/>
              <w:jc w:val="left"/>
              <w:rPr>
                <w:rFonts w:ascii="Garamond" w:eastAsia="Times New Roman" w:hAnsi="Garamond" w:cs="Arial"/>
                <w:sz w:val="12"/>
                <w:szCs w:val="12"/>
                <w:lang w:val="sq-AL"/>
              </w:rPr>
            </w:pPr>
            <w:r w:rsidRPr="003E7313">
              <w:rPr>
                <w:rFonts w:ascii="Garamond" w:eastAsia="Times New Roman" w:hAnsi="Garamond" w:cs="Arial"/>
                <w:sz w:val="12"/>
                <w:szCs w:val="12"/>
                <w:lang w:val="sq-AL"/>
              </w:rPr>
              <w:t>Laver</w:t>
            </w:r>
          </w:p>
        </w:tc>
        <w:tc>
          <w:tcPr>
            <w:tcW w:w="403" w:type="pct"/>
            <w:shd w:val="clear" w:color="auto" w:fill="auto"/>
            <w:noWrap/>
            <w:vAlign w:val="bottom"/>
            <w:hideMark/>
          </w:tcPr>
          <w:p w:rsidR="00880D09" w:rsidRPr="003E7313" w:rsidRDefault="00880D09" w:rsidP="00880D09">
            <w:pPr>
              <w:spacing w:after="0" w:line="240" w:lineRule="auto"/>
              <w:ind w:firstLine="0"/>
              <w:jc w:val="left"/>
              <w:rPr>
                <w:rFonts w:ascii="Garamond" w:eastAsia="Times New Roman" w:hAnsi="Garamond" w:cs="Arial"/>
                <w:sz w:val="12"/>
                <w:szCs w:val="12"/>
                <w:lang w:val="sq-AL"/>
              </w:rPr>
            </w:pPr>
            <w:r w:rsidRPr="003E7313">
              <w:rPr>
                <w:rFonts w:ascii="Garamond" w:eastAsia="Times New Roman" w:hAnsi="Garamond" w:cs="Arial"/>
                <w:sz w:val="12"/>
                <w:szCs w:val="12"/>
                <w:lang w:val="sq-AL"/>
              </w:rPr>
              <w:t>Dervish</w:t>
            </w:r>
          </w:p>
        </w:tc>
        <w:tc>
          <w:tcPr>
            <w:tcW w:w="312" w:type="pct"/>
            <w:shd w:val="clear" w:color="auto" w:fill="auto"/>
            <w:noWrap/>
            <w:vAlign w:val="bottom"/>
            <w:hideMark/>
          </w:tcPr>
          <w:p w:rsidR="00880D09" w:rsidRPr="003E7313" w:rsidRDefault="00880D09" w:rsidP="00880D09">
            <w:pPr>
              <w:spacing w:after="0" w:line="240" w:lineRule="auto"/>
              <w:ind w:firstLine="0"/>
              <w:jc w:val="left"/>
              <w:rPr>
                <w:rFonts w:ascii="Garamond" w:eastAsia="Times New Roman" w:hAnsi="Garamond" w:cs="Arial"/>
                <w:sz w:val="12"/>
                <w:szCs w:val="12"/>
                <w:lang w:val="sq-AL"/>
              </w:rPr>
            </w:pPr>
            <w:r w:rsidRPr="003E7313">
              <w:rPr>
                <w:rFonts w:ascii="Garamond" w:eastAsia="Times New Roman" w:hAnsi="Garamond" w:cs="Arial"/>
                <w:sz w:val="12"/>
                <w:szCs w:val="12"/>
                <w:lang w:val="sq-AL"/>
              </w:rPr>
              <w:t>Meci</w:t>
            </w:r>
          </w:p>
        </w:tc>
        <w:tc>
          <w:tcPr>
            <w:tcW w:w="190" w:type="pct"/>
            <w:shd w:val="clear" w:color="auto" w:fill="auto"/>
            <w:noWrap/>
            <w:vAlign w:val="bottom"/>
            <w:hideMark/>
          </w:tcPr>
          <w:p w:rsidR="00880D09" w:rsidRPr="003E7313" w:rsidRDefault="00880D09" w:rsidP="00880D09">
            <w:pPr>
              <w:spacing w:after="0" w:line="240" w:lineRule="auto"/>
              <w:ind w:firstLine="0"/>
              <w:jc w:val="center"/>
              <w:rPr>
                <w:rFonts w:ascii="Garamond" w:eastAsia="Times New Roman" w:hAnsi="Garamond" w:cs="Arial"/>
                <w:color w:val="000000"/>
                <w:sz w:val="12"/>
                <w:szCs w:val="12"/>
                <w:lang w:val="sq-AL"/>
              </w:rPr>
            </w:pPr>
            <w:r w:rsidRPr="003E7313">
              <w:rPr>
                <w:rFonts w:ascii="Garamond" w:eastAsia="Times New Roman" w:hAnsi="Garamond" w:cs="Arial"/>
                <w:color w:val="000000"/>
                <w:sz w:val="12"/>
                <w:szCs w:val="12"/>
                <w:lang w:val="sq-AL"/>
              </w:rPr>
              <w:t>3921</w:t>
            </w:r>
          </w:p>
        </w:tc>
        <w:tc>
          <w:tcPr>
            <w:tcW w:w="304" w:type="pct"/>
            <w:shd w:val="clear" w:color="auto" w:fill="auto"/>
            <w:noWrap/>
            <w:vAlign w:val="bottom"/>
            <w:hideMark/>
          </w:tcPr>
          <w:p w:rsidR="00880D09" w:rsidRPr="003E7313" w:rsidRDefault="00880D09" w:rsidP="00880D09">
            <w:pPr>
              <w:spacing w:after="0" w:line="240" w:lineRule="auto"/>
              <w:ind w:firstLine="0"/>
              <w:jc w:val="center"/>
              <w:rPr>
                <w:rFonts w:ascii="Garamond" w:eastAsia="Times New Roman" w:hAnsi="Garamond" w:cs="Arial"/>
                <w:color w:val="000000"/>
                <w:sz w:val="12"/>
                <w:szCs w:val="12"/>
                <w:lang w:val="sq-AL"/>
              </w:rPr>
            </w:pPr>
            <w:r w:rsidRPr="003E7313">
              <w:rPr>
                <w:rFonts w:ascii="Garamond" w:eastAsia="Times New Roman" w:hAnsi="Garamond" w:cs="Arial"/>
                <w:color w:val="000000"/>
                <w:sz w:val="12"/>
                <w:szCs w:val="12"/>
                <w:lang w:val="sq-AL"/>
              </w:rPr>
              <w:t xml:space="preserve"> 20/28</w:t>
            </w:r>
          </w:p>
        </w:tc>
        <w:tc>
          <w:tcPr>
            <w:tcW w:w="218" w:type="pct"/>
            <w:shd w:val="clear" w:color="auto" w:fill="auto"/>
            <w:noWrap/>
            <w:vAlign w:val="bottom"/>
            <w:hideMark/>
          </w:tcPr>
          <w:p w:rsidR="00880D09" w:rsidRPr="003E7313" w:rsidRDefault="008B06F3" w:rsidP="008B06F3">
            <w:pPr>
              <w:spacing w:after="0" w:line="240" w:lineRule="auto"/>
              <w:ind w:firstLine="0"/>
              <w:jc w:val="center"/>
              <w:rPr>
                <w:rFonts w:ascii="Garamond" w:eastAsia="Times New Roman" w:hAnsi="Garamond" w:cs="Arial"/>
                <w:sz w:val="12"/>
                <w:szCs w:val="12"/>
                <w:lang w:val="sq-AL"/>
              </w:rPr>
            </w:pPr>
            <w:r w:rsidRPr="003E7313">
              <w:rPr>
                <w:rFonts w:ascii="Garamond" w:eastAsia="Times New Roman" w:hAnsi="Garamond" w:cs="Arial"/>
                <w:sz w:val="12"/>
                <w:szCs w:val="12"/>
                <w:lang w:val="sq-AL"/>
              </w:rPr>
              <w:t>Arë</w:t>
            </w:r>
          </w:p>
        </w:tc>
        <w:tc>
          <w:tcPr>
            <w:tcW w:w="374" w:type="pct"/>
            <w:shd w:val="clear" w:color="auto" w:fill="auto"/>
            <w:noWrap/>
            <w:vAlign w:val="bottom"/>
            <w:hideMark/>
          </w:tcPr>
          <w:p w:rsidR="00880D09" w:rsidRPr="003E7313" w:rsidRDefault="00880D09" w:rsidP="00880D09">
            <w:pPr>
              <w:spacing w:after="0" w:line="240" w:lineRule="auto"/>
              <w:ind w:firstLine="0"/>
              <w:jc w:val="right"/>
              <w:rPr>
                <w:rFonts w:ascii="Garamond" w:eastAsia="Times New Roman" w:hAnsi="Garamond" w:cs="Arial"/>
                <w:sz w:val="12"/>
                <w:szCs w:val="12"/>
                <w:lang w:val="sq-AL"/>
              </w:rPr>
            </w:pPr>
            <w:r w:rsidRPr="003E7313">
              <w:rPr>
                <w:rFonts w:ascii="Garamond" w:eastAsia="Times New Roman" w:hAnsi="Garamond" w:cs="Arial"/>
                <w:sz w:val="12"/>
                <w:szCs w:val="12"/>
                <w:lang w:val="sq-AL"/>
              </w:rPr>
              <w:t>2268</w:t>
            </w:r>
          </w:p>
        </w:tc>
        <w:tc>
          <w:tcPr>
            <w:tcW w:w="241" w:type="pct"/>
            <w:shd w:val="clear" w:color="auto" w:fill="auto"/>
            <w:noWrap/>
            <w:vAlign w:val="bottom"/>
            <w:hideMark/>
          </w:tcPr>
          <w:p w:rsidR="00880D09" w:rsidRPr="003E7313" w:rsidRDefault="00880D09" w:rsidP="00880D09">
            <w:pPr>
              <w:spacing w:after="0" w:line="240" w:lineRule="auto"/>
              <w:ind w:firstLine="0"/>
              <w:jc w:val="center"/>
              <w:rPr>
                <w:rFonts w:ascii="Garamond" w:eastAsia="Times New Roman" w:hAnsi="Garamond" w:cs="Arial"/>
                <w:sz w:val="12"/>
                <w:szCs w:val="12"/>
                <w:lang w:val="sq-AL"/>
              </w:rPr>
            </w:pPr>
            <w:r w:rsidRPr="003E7313">
              <w:rPr>
                <w:rFonts w:ascii="Garamond" w:eastAsia="Times New Roman" w:hAnsi="Garamond" w:cs="Arial"/>
                <w:sz w:val="12"/>
                <w:szCs w:val="12"/>
                <w:lang w:val="sq-AL"/>
              </w:rPr>
              <w:t>8</w:t>
            </w:r>
          </w:p>
        </w:tc>
        <w:tc>
          <w:tcPr>
            <w:tcW w:w="291" w:type="pct"/>
            <w:shd w:val="clear" w:color="auto" w:fill="auto"/>
            <w:noWrap/>
            <w:vAlign w:val="bottom"/>
            <w:hideMark/>
          </w:tcPr>
          <w:p w:rsidR="00880D09" w:rsidRPr="003E7313" w:rsidRDefault="00880D09" w:rsidP="00880D09">
            <w:pPr>
              <w:spacing w:after="0" w:line="240" w:lineRule="auto"/>
              <w:ind w:firstLine="0"/>
              <w:jc w:val="center"/>
              <w:rPr>
                <w:rFonts w:ascii="Garamond" w:eastAsia="Times New Roman" w:hAnsi="Garamond" w:cs="Arial"/>
                <w:sz w:val="12"/>
                <w:szCs w:val="12"/>
                <w:lang w:val="sq-AL"/>
              </w:rPr>
            </w:pPr>
            <w:r w:rsidRPr="003E7313">
              <w:rPr>
                <w:rFonts w:ascii="Garamond" w:eastAsia="Times New Roman" w:hAnsi="Garamond" w:cs="Arial"/>
                <w:sz w:val="12"/>
                <w:szCs w:val="12"/>
                <w:lang w:val="sq-AL"/>
              </w:rPr>
              <w:t>502</w:t>
            </w:r>
          </w:p>
        </w:tc>
        <w:tc>
          <w:tcPr>
            <w:tcW w:w="237" w:type="pct"/>
            <w:shd w:val="clear" w:color="auto" w:fill="auto"/>
            <w:noWrap/>
            <w:vAlign w:val="bottom"/>
            <w:hideMark/>
          </w:tcPr>
          <w:p w:rsidR="00880D09" w:rsidRPr="003E7313" w:rsidRDefault="00880D09" w:rsidP="00880D09">
            <w:pPr>
              <w:spacing w:after="0" w:line="240" w:lineRule="auto"/>
              <w:ind w:firstLine="0"/>
              <w:jc w:val="right"/>
              <w:rPr>
                <w:rFonts w:ascii="Garamond" w:eastAsia="Times New Roman" w:hAnsi="Garamond" w:cs="Arial"/>
                <w:sz w:val="12"/>
                <w:szCs w:val="12"/>
                <w:lang w:val="sq-AL"/>
              </w:rPr>
            </w:pPr>
            <w:r w:rsidRPr="003E7313">
              <w:rPr>
                <w:rFonts w:ascii="Garamond" w:eastAsia="Times New Roman" w:hAnsi="Garamond" w:cs="Arial"/>
                <w:sz w:val="12"/>
                <w:szCs w:val="12"/>
                <w:lang w:val="sq-AL"/>
              </w:rPr>
              <w:t>4016</w:t>
            </w:r>
          </w:p>
        </w:tc>
        <w:tc>
          <w:tcPr>
            <w:tcW w:w="291" w:type="pct"/>
            <w:shd w:val="clear" w:color="auto" w:fill="auto"/>
            <w:noWrap/>
            <w:vAlign w:val="bottom"/>
            <w:hideMark/>
          </w:tcPr>
          <w:p w:rsidR="00880D09" w:rsidRPr="003E7313" w:rsidRDefault="00880D09" w:rsidP="00880D09">
            <w:pPr>
              <w:spacing w:after="0" w:line="240" w:lineRule="auto"/>
              <w:ind w:firstLine="0"/>
              <w:jc w:val="center"/>
              <w:rPr>
                <w:rFonts w:ascii="Garamond" w:eastAsia="Times New Roman" w:hAnsi="Garamond" w:cs="Arial"/>
                <w:sz w:val="12"/>
                <w:szCs w:val="12"/>
                <w:lang w:val="sq-AL"/>
              </w:rPr>
            </w:pPr>
            <w:r w:rsidRPr="003E7313">
              <w:rPr>
                <w:rFonts w:ascii="Garamond" w:eastAsia="Times New Roman" w:hAnsi="Garamond" w:cs="Arial"/>
                <w:sz w:val="12"/>
                <w:szCs w:val="12"/>
                <w:lang w:val="sq-AL"/>
              </w:rPr>
              <w:t> </w:t>
            </w:r>
          </w:p>
        </w:tc>
        <w:tc>
          <w:tcPr>
            <w:tcW w:w="237" w:type="pct"/>
            <w:shd w:val="clear" w:color="auto" w:fill="auto"/>
            <w:noWrap/>
            <w:vAlign w:val="bottom"/>
            <w:hideMark/>
          </w:tcPr>
          <w:p w:rsidR="00880D09" w:rsidRPr="003E7313" w:rsidRDefault="00880D09" w:rsidP="00880D09">
            <w:pPr>
              <w:spacing w:after="0" w:line="240" w:lineRule="auto"/>
              <w:ind w:firstLine="0"/>
              <w:jc w:val="right"/>
              <w:rPr>
                <w:rFonts w:ascii="Garamond" w:eastAsia="Times New Roman" w:hAnsi="Garamond" w:cs="Arial"/>
                <w:sz w:val="12"/>
                <w:szCs w:val="12"/>
                <w:lang w:val="sq-AL"/>
              </w:rPr>
            </w:pPr>
            <w:r w:rsidRPr="003E7313">
              <w:rPr>
                <w:rFonts w:ascii="Garamond" w:eastAsia="Times New Roman" w:hAnsi="Garamond" w:cs="Arial"/>
                <w:sz w:val="12"/>
                <w:szCs w:val="12"/>
                <w:lang w:val="sq-AL"/>
              </w:rPr>
              <w:t> </w:t>
            </w:r>
          </w:p>
        </w:tc>
        <w:tc>
          <w:tcPr>
            <w:tcW w:w="292" w:type="pct"/>
            <w:shd w:val="clear" w:color="auto" w:fill="auto"/>
            <w:noWrap/>
            <w:vAlign w:val="bottom"/>
            <w:hideMark/>
          </w:tcPr>
          <w:p w:rsidR="00880D09" w:rsidRPr="003E7313" w:rsidRDefault="00880D09" w:rsidP="00880D09">
            <w:pPr>
              <w:spacing w:after="0" w:line="240" w:lineRule="auto"/>
              <w:ind w:firstLine="0"/>
              <w:jc w:val="right"/>
              <w:rPr>
                <w:rFonts w:ascii="Garamond" w:eastAsia="Times New Roman" w:hAnsi="Garamond" w:cs="Arial"/>
                <w:sz w:val="12"/>
                <w:szCs w:val="12"/>
                <w:lang w:val="sq-AL"/>
              </w:rPr>
            </w:pPr>
            <w:r w:rsidRPr="003E7313">
              <w:rPr>
                <w:rFonts w:ascii="Garamond" w:eastAsia="Times New Roman" w:hAnsi="Garamond" w:cs="Arial"/>
                <w:sz w:val="12"/>
                <w:szCs w:val="12"/>
                <w:lang w:val="sq-AL"/>
              </w:rPr>
              <w:t>4016</w:t>
            </w:r>
          </w:p>
        </w:tc>
        <w:tc>
          <w:tcPr>
            <w:tcW w:w="474" w:type="pct"/>
            <w:shd w:val="clear" w:color="auto" w:fill="auto"/>
            <w:noWrap/>
            <w:vAlign w:val="bottom"/>
            <w:hideMark/>
          </w:tcPr>
          <w:p w:rsidR="00880D09" w:rsidRPr="003E7313" w:rsidRDefault="00880D09" w:rsidP="00880D09">
            <w:pPr>
              <w:spacing w:after="0" w:line="240" w:lineRule="auto"/>
              <w:ind w:firstLine="0"/>
              <w:jc w:val="center"/>
              <w:rPr>
                <w:rFonts w:ascii="Garamond" w:eastAsia="Times New Roman" w:hAnsi="Garamond" w:cs="Arial"/>
                <w:sz w:val="12"/>
                <w:szCs w:val="12"/>
                <w:lang w:val="sq-AL"/>
              </w:rPr>
            </w:pPr>
            <w:r w:rsidRPr="003E7313">
              <w:rPr>
                <w:rFonts w:ascii="Garamond" w:eastAsia="Times New Roman" w:hAnsi="Garamond" w:cs="Arial"/>
                <w:sz w:val="12"/>
                <w:szCs w:val="12"/>
                <w:lang w:val="sq-AL"/>
              </w:rPr>
              <w:t>Konf. ZVRPP</w:t>
            </w:r>
          </w:p>
        </w:tc>
      </w:tr>
      <w:tr w:rsidR="003E7313" w:rsidRPr="003E7313" w:rsidTr="003E7313">
        <w:trPr>
          <w:trHeight w:val="139"/>
          <w:jc w:val="center"/>
        </w:trPr>
        <w:tc>
          <w:tcPr>
            <w:tcW w:w="171" w:type="pct"/>
            <w:shd w:val="clear" w:color="auto" w:fill="auto"/>
            <w:noWrap/>
            <w:vAlign w:val="bottom"/>
            <w:hideMark/>
          </w:tcPr>
          <w:p w:rsidR="00880D09" w:rsidRPr="003E7313" w:rsidRDefault="00880D09" w:rsidP="00880D09">
            <w:pPr>
              <w:spacing w:after="0" w:line="240" w:lineRule="auto"/>
              <w:ind w:firstLine="0"/>
              <w:jc w:val="center"/>
              <w:rPr>
                <w:rFonts w:ascii="Garamond" w:eastAsia="Times New Roman" w:hAnsi="Garamond" w:cs="Arial"/>
                <w:b/>
                <w:bCs/>
                <w:sz w:val="12"/>
                <w:szCs w:val="12"/>
                <w:lang w:val="sq-AL"/>
              </w:rPr>
            </w:pPr>
            <w:r w:rsidRPr="003E7313">
              <w:rPr>
                <w:rFonts w:ascii="Garamond" w:eastAsia="Times New Roman" w:hAnsi="Garamond" w:cs="Arial"/>
                <w:b/>
                <w:bCs/>
                <w:sz w:val="12"/>
                <w:szCs w:val="12"/>
                <w:lang w:val="sq-AL"/>
              </w:rPr>
              <w:t>277</w:t>
            </w:r>
          </w:p>
        </w:tc>
        <w:tc>
          <w:tcPr>
            <w:tcW w:w="964" w:type="pct"/>
            <w:shd w:val="clear" w:color="auto" w:fill="auto"/>
            <w:noWrap/>
            <w:vAlign w:val="bottom"/>
            <w:hideMark/>
          </w:tcPr>
          <w:p w:rsidR="00880D09" w:rsidRPr="003E7313" w:rsidRDefault="00880D09" w:rsidP="00880D09">
            <w:pPr>
              <w:spacing w:after="0" w:line="240" w:lineRule="auto"/>
              <w:ind w:firstLine="0"/>
              <w:jc w:val="left"/>
              <w:rPr>
                <w:rFonts w:ascii="Garamond" w:eastAsia="Times New Roman" w:hAnsi="Garamond" w:cs="Arial"/>
                <w:sz w:val="12"/>
                <w:szCs w:val="12"/>
                <w:lang w:val="sq-AL"/>
              </w:rPr>
            </w:pPr>
            <w:r w:rsidRPr="003E7313">
              <w:rPr>
                <w:rFonts w:ascii="Garamond" w:eastAsia="Times New Roman" w:hAnsi="Garamond" w:cs="Arial"/>
                <w:sz w:val="12"/>
                <w:szCs w:val="12"/>
                <w:lang w:val="sq-AL"/>
              </w:rPr>
              <w:t>Bari</w:t>
            </w:r>
          </w:p>
        </w:tc>
        <w:tc>
          <w:tcPr>
            <w:tcW w:w="403" w:type="pct"/>
            <w:shd w:val="clear" w:color="auto" w:fill="auto"/>
            <w:noWrap/>
            <w:vAlign w:val="bottom"/>
            <w:hideMark/>
          </w:tcPr>
          <w:p w:rsidR="00880D09" w:rsidRPr="003E7313" w:rsidRDefault="00880D09" w:rsidP="00880D09">
            <w:pPr>
              <w:spacing w:after="0" w:line="240" w:lineRule="auto"/>
              <w:ind w:firstLine="0"/>
              <w:jc w:val="left"/>
              <w:rPr>
                <w:rFonts w:ascii="Garamond" w:eastAsia="Times New Roman" w:hAnsi="Garamond" w:cs="Arial"/>
                <w:sz w:val="12"/>
                <w:szCs w:val="12"/>
                <w:lang w:val="sq-AL"/>
              </w:rPr>
            </w:pPr>
            <w:r w:rsidRPr="003E7313">
              <w:rPr>
                <w:rFonts w:ascii="Garamond" w:eastAsia="Times New Roman" w:hAnsi="Garamond" w:cs="Arial"/>
                <w:sz w:val="12"/>
                <w:szCs w:val="12"/>
                <w:lang w:val="sq-AL"/>
              </w:rPr>
              <w:t>Ajdin</w:t>
            </w:r>
          </w:p>
        </w:tc>
        <w:tc>
          <w:tcPr>
            <w:tcW w:w="312" w:type="pct"/>
            <w:shd w:val="clear" w:color="auto" w:fill="auto"/>
            <w:noWrap/>
            <w:vAlign w:val="bottom"/>
            <w:hideMark/>
          </w:tcPr>
          <w:p w:rsidR="00880D09" w:rsidRPr="003E7313" w:rsidRDefault="00880D09" w:rsidP="00880D09">
            <w:pPr>
              <w:spacing w:after="0" w:line="240" w:lineRule="auto"/>
              <w:ind w:firstLine="0"/>
              <w:jc w:val="left"/>
              <w:rPr>
                <w:rFonts w:ascii="Garamond" w:eastAsia="Times New Roman" w:hAnsi="Garamond" w:cs="Arial"/>
                <w:sz w:val="12"/>
                <w:szCs w:val="12"/>
                <w:lang w:val="sq-AL"/>
              </w:rPr>
            </w:pPr>
            <w:r w:rsidRPr="003E7313">
              <w:rPr>
                <w:rFonts w:ascii="Garamond" w:eastAsia="Times New Roman" w:hAnsi="Garamond" w:cs="Arial"/>
                <w:sz w:val="12"/>
                <w:szCs w:val="12"/>
                <w:lang w:val="sq-AL"/>
              </w:rPr>
              <w:t>Meci</w:t>
            </w:r>
          </w:p>
        </w:tc>
        <w:tc>
          <w:tcPr>
            <w:tcW w:w="190" w:type="pct"/>
            <w:shd w:val="clear" w:color="auto" w:fill="auto"/>
            <w:noWrap/>
            <w:vAlign w:val="bottom"/>
            <w:hideMark/>
          </w:tcPr>
          <w:p w:rsidR="00880D09" w:rsidRPr="003E7313" w:rsidRDefault="00880D09" w:rsidP="00880D09">
            <w:pPr>
              <w:spacing w:after="0" w:line="240" w:lineRule="auto"/>
              <w:ind w:firstLine="0"/>
              <w:jc w:val="center"/>
              <w:rPr>
                <w:rFonts w:ascii="Garamond" w:eastAsia="Times New Roman" w:hAnsi="Garamond" w:cs="Arial"/>
                <w:color w:val="000000"/>
                <w:sz w:val="12"/>
                <w:szCs w:val="12"/>
                <w:lang w:val="sq-AL"/>
              </w:rPr>
            </w:pPr>
            <w:r w:rsidRPr="003E7313">
              <w:rPr>
                <w:rFonts w:ascii="Garamond" w:eastAsia="Times New Roman" w:hAnsi="Garamond" w:cs="Arial"/>
                <w:color w:val="000000"/>
                <w:sz w:val="12"/>
                <w:szCs w:val="12"/>
                <w:lang w:val="sq-AL"/>
              </w:rPr>
              <w:t>3921</w:t>
            </w:r>
          </w:p>
        </w:tc>
        <w:tc>
          <w:tcPr>
            <w:tcW w:w="304" w:type="pct"/>
            <w:shd w:val="clear" w:color="auto" w:fill="auto"/>
            <w:noWrap/>
            <w:vAlign w:val="bottom"/>
            <w:hideMark/>
          </w:tcPr>
          <w:p w:rsidR="00880D09" w:rsidRPr="003E7313" w:rsidRDefault="00880D09" w:rsidP="00880D09">
            <w:pPr>
              <w:spacing w:after="0" w:line="240" w:lineRule="auto"/>
              <w:ind w:firstLine="0"/>
              <w:jc w:val="center"/>
              <w:rPr>
                <w:rFonts w:ascii="Garamond" w:eastAsia="Times New Roman" w:hAnsi="Garamond" w:cs="Arial"/>
                <w:color w:val="000000"/>
                <w:sz w:val="12"/>
                <w:szCs w:val="12"/>
                <w:lang w:val="sq-AL"/>
              </w:rPr>
            </w:pPr>
            <w:r w:rsidRPr="003E7313">
              <w:rPr>
                <w:rFonts w:ascii="Garamond" w:eastAsia="Times New Roman" w:hAnsi="Garamond" w:cs="Arial"/>
                <w:color w:val="000000"/>
                <w:sz w:val="12"/>
                <w:szCs w:val="12"/>
                <w:lang w:val="sq-AL"/>
              </w:rPr>
              <w:t xml:space="preserve"> 20/29</w:t>
            </w:r>
          </w:p>
        </w:tc>
        <w:tc>
          <w:tcPr>
            <w:tcW w:w="218" w:type="pct"/>
            <w:shd w:val="clear" w:color="auto" w:fill="auto"/>
            <w:noWrap/>
            <w:vAlign w:val="bottom"/>
            <w:hideMark/>
          </w:tcPr>
          <w:p w:rsidR="00880D09" w:rsidRPr="003E7313" w:rsidRDefault="008B06F3" w:rsidP="008B06F3">
            <w:pPr>
              <w:spacing w:after="0" w:line="240" w:lineRule="auto"/>
              <w:ind w:firstLine="0"/>
              <w:jc w:val="center"/>
              <w:rPr>
                <w:rFonts w:ascii="Garamond" w:eastAsia="Times New Roman" w:hAnsi="Garamond" w:cs="Arial"/>
                <w:sz w:val="12"/>
                <w:szCs w:val="12"/>
                <w:lang w:val="sq-AL"/>
              </w:rPr>
            </w:pPr>
            <w:r w:rsidRPr="003E7313">
              <w:rPr>
                <w:rFonts w:ascii="Garamond" w:eastAsia="Times New Roman" w:hAnsi="Garamond" w:cs="Arial"/>
                <w:sz w:val="12"/>
                <w:szCs w:val="12"/>
                <w:lang w:val="sq-AL"/>
              </w:rPr>
              <w:t>Arë</w:t>
            </w:r>
          </w:p>
        </w:tc>
        <w:tc>
          <w:tcPr>
            <w:tcW w:w="374" w:type="pct"/>
            <w:shd w:val="clear" w:color="auto" w:fill="auto"/>
            <w:noWrap/>
            <w:vAlign w:val="bottom"/>
            <w:hideMark/>
          </w:tcPr>
          <w:p w:rsidR="00880D09" w:rsidRPr="003E7313" w:rsidRDefault="00880D09" w:rsidP="00880D09">
            <w:pPr>
              <w:spacing w:after="0" w:line="240" w:lineRule="auto"/>
              <w:ind w:firstLine="0"/>
              <w:jc w:val="right"/>
              <w:rPr>
                <w:rFonts w:ascii="Garamond" w:eastAsia="Times New Roman" w:hAnsi="Garamond" w:cs="Arial"/>
                <w:sz w:val="12"/>
                <w:szCs w:val="12"/>
                <w:lang w:val="sq-AL"/>
              </w:rPr>
            </w:pPr>
            <w:r w:rsidRPr="003E7313">
              <w:rPr>
                <w:rFonts w:ascii="Garamond" w:eastAsia="Times New Roman" w:hAnsi="Garamond" w:cs="Arial"/>
                <w:sz w:val="12"/>
                <w:szCs w:val="12"/>
                <w:lang w:val="sq-AL"/>
              </w:rPr>
              <w:t>1884</w:t>
            </w:r>
          </w:p>
        </w:tc>
        <w:tc>
          <w:tcPr>
            <w:tcW w:w="241" w:type="pct"/>
            <w:shd w:val="clear" w:color="auto" w:fill="auto"/>
            <w:noWrap/>
            <w:vAlign w:val="bottom"/>
            <w:hideMark/>
          </w:tcPr>
          <w:p w:rsidR="00880D09" w:rsidRPr="003E7313" w:rsidRDefault="00880D09" w:rsidP="00880D09">
            <w:pPr>
              <w:spacing w:after="0" w:line="240" w:lineRule="auto"/>
              <w:ind w:firstLine="0"/>
              <w:jc w:val="center"/>
              <w:rPr>
                <w:rFonts w:ascii="Garamond" w:eastAsia="Times New Roman" w:hAnsi="Garamond" w:cs="Arial"/>
                <w:sz w:val="12"/>
                <w:szCs w:val="12"/>
                <w:lang w:val="sq-AL"/>
              </w:rPr>
            </w:pPr>
            <w:r w:rsidRPr="003E7313">
              <w:rPr>
                <w:rFonts w:ascii="Garamond" w:eastAsia="Times New Roman" w:hAnsi="Garamond" w:cs="Arial"/>
                <w:sz w:val="12"/>
                <w:szCs w:val="12"/>
                <w:lang w:val="sq-AL"/>
              </w:rPr>
              <w:t>6</w:t>
            </w:r>
          </w:p>
        </w:tc>
        <w:tc>
          <w:tcPr>
            <w:tcW w:w="291" w:type="pct"/>
            <w:shd w:val="clear" w:color="auto" w:fill="auto"/>
            <w:noWrap/>
            <w:vAlign w:val="bottom"/>
            <w:hideMark/>
          </w:tcPr>
          <w:p w:rsidR="00880D09" w:rsidRPr="003E7313" w:rsidRDefault="00880D09" w:rsidP="00880D09">
            <w:pPr>
              <w:spacing w:after="0" w:line="240" w:lineRule="auto"/>
              <w:ind w:firstLine="0"/>
              <w:jc w:val="center"/>
              <w:rPr>
                <w:rFonts w:ascii="Garamond" w:eastAsia="Times New Roman" w:hAnsi="Garamond" w:cs="Arial"/>
                <w:sz w:val="12"/>
                <w:szCs w:val="12"/>
                <w:lang w:val="sq-AL"/>
              </w:rPr>
            </w:pPr>
            <w:r w:rsidRPr="003E7313">
              <w:rPr>
                <w:rFonts w:ascii="Garamond" w:eastAsia="Times New Roman" w:hAnsi="Garamond" w:cs="Arial"/>
                <w:sz w:val="12"/>
                <w:szCs w:val="12"/>
                <w:lang w:val="sq-AL"/>
              </w:rPr>
              <w:t>502</w:t>
            </w:r>
          </w:p>
        </w:tc>
        <w:tc>
          <w:tcPr>
            <w:tcW w:w="237" w:type="pct"/>
            <w:shd w:val="clear" w:color="auto" w:fill="auto"/>
            <w:noWrap/>
            <w:vAlign w:val="bottom"/>
            <w:hideMark/>
          </w:tcPr>
          <w:p w:rsidR="00880D09" w:rsidRPr="003E7313" w:rsidRDefault="00880D09" w:rsidP="00880D09">
            <w:pPr>
              <w:spacing w:after="0" w:line="240" w:lineRule="auto"/>
              <w:ind w:firstLine="0"/>
              <w:jc w:val="right"/>
              <w:rPr>
                <w:rFonts w:ascii="Garamond" w:eastAsia="Times New Roman" w:hAnsi="Garamond" w:cs="Arial"/>
                <w:sz w:val="12"/>
                <w:szCs w:val="12"/>
                <w:lang w:val="sq-AL"/>
              </w:rPr>
            </w:pPr>
            <w:r w:rsidRPr="003E7313">
              <w:rPr>
                <w:rFonts w:ascii="Garamond" w:eastAsia="Times New Roman" w:hAnsi="Garamond" w:cs="Arial"/>
                <w:sz w:val="12"/>
                <w:szCs w:val="12"/>
                <w:lang w:val="sq-AL"/>
              </w:rPr>
              <w:t>3012</w:t>
            </w:r>
          </w:p>
        </w:tc>
        <w:tc>
          <w:tcPr>
            <w:tcW w:w="291" w:type="pct"/>
            <w:shd w:val="clear" w:color="auto" w:fill="auto"/>
            <w:noWrap/>
            <w:vAlign w:val="bottom"/>
            <w:hideMark/>
          </w:tcPr>
          <w:p w:rsidR="00880D09" w:rsidRPr="003E7313" w:rsidRDefault="00880D09" w:rsidP="00880D09">
            <w:pPr>
              <w:spacing w:after="0" w:line="240" w:lineRule="auto"/>
              <w:ind w:firstLine="0"/>
              <w:jc w:val="center"/>
              <w:rPr>
                <w:rFonts w:ascii="Garamond" w:eastAsia="Times New Roman" w:hAnsi="Garamond" w:cs="Arial"/>
                <w:sz w:val="12"/>
                <w:szCs w:val="12"/>
                <w:lang w:val="sq-AL"/>
              </w:rPr>
            </w:pPr>
            <w:r w:rsidRPr="003E7313">
              <w:rPr>
                <w:rFonts w:ascii="Garamond" w:eastAsia="Times New Roman" w:hAnsi="Garamond" w:cs="Arial"/>
                <w:sz w:val="12"/>
                <w:szCs w:val="12"/>
                <w:lang w:val="sq-AL"/>
              </w:rPr>
              <w:t> </w:t>
            </w:r>
          </w:p>
        </w:tc>
        <w:tc>
          <w:tcPr>
            <w:tcW w:w="237" w:type="pct"/>
            <w:shd w:val="clear" w:color="auto" w:fill="auto"/>
            <w:noWrap/>
            <w:vAlign w:val="bottom"/>
            <w:hideMark/>
          </w:tcPr>
          <w:p w:rsidR="00880D09" w:rsidRPr="003E7313" w:rsidRDefault="00880D09" w:rsidP="00880D09">
            <w:pPr>
              <w:spacing w:after="0" w:line="240" w:lineRule="auto"/>
              <w:ind w:firstLine="0"/>
              <w:jc w:val="right"/>
              <w:rPr>
                <w:rFonts w:ascii="Garamond" w:eastAsia="Times New Roman" w:hAnsi="Garamond" w:cs="Arial"/>
                <w:sz w:val="12"/>
                <w:szCs w:val="12"/>
                <w:lang w:val="sq-AL"/>
              </w:rPr>
            </w:pPr>
            <w:r w:rsidRPr="003E7313">
              <w:rPr>
                <w:rFonts w:ascii="Garamond" w:eastAsia="Times New Roman" w:hAnsi="Garamond" w:cs="Arial"/>
                <w:sz w:val="12"/>
                <w:szCs w:val="12"/>
                <w:lang w:val="sq-AL"/>
              </w:rPr>
              <w:t> </w:t>
            </w:r>
          </w:p>
        </w:tc>
        <w:tc>
          <w:tcPr>
            <w:tcW w:w="292" w:type="pct"/>
            <w:shd w:val="clear" w:color="auto" w:fill="auto"/>
            <w:noWrap/>
            <w:vAlign w:val="bottom"/>
            <w:hideMark/>
          </w:tcPr>
          <w:p w:rsidR="00880D09" w:rsidRPr="003E7313" w:rsidRDefault="00880D09" w:rsidP="00880D09">
            <w:pPr>
              <w:spacing w:after="0" w:line="240" w:lineRule="auto"/>
              <w:ind w:firstLine="0"/>
              <w:jc w:val="right"/>
              <w:rPr>
                <w:rFonts w:ascii="Garamond" w:eastAsia="Times New Roman" w:hAnsi="Garamond" w:cs="Arial"/>
                <w:sz w:val="12"/>
                <w:szCs w:val="12"/>
                <w:lang w:val="sq-AL"/>
              </w:rPr>
            </w:pPr>
            <w:r w:rsidRPr="003E7313">
              <w:rPr>
                <w:rFonts w:ascii="Garamond" w:eastAsia="Times New Roman" w:hAnsi="Garamond" w:cs="Arial"/>
                <w:sz w:val="12"/>
                <w:szCs w:val="12"/>
                <w:lang w:val="sq-AL"/>
              </w:rPr>
              <w:t>3012</w:t>
            </w:r>
          </w:p>
        </w:tc>
        <w:tc>
          <w:tcPr>
            <w:tcW w:w="474" w:type="pct"/>
            <w:shd w:val="clear" w:color="auto" w:fill="auto"/>
            <w:noWrap/>
            <w:vAlign w:val="bottom"/>
            <w:hideMark/>
          </w:tcPr>
          <w:p w:rsidR="00880D09" w:rsidRPr="003E7313" w:rsidRDefault="00880D09" w:rsidP="00880D09">
            <w:pPr>
              <w:spacing w:after="0" w:line="240" w:lineRule="auto"/>
              <w:ind w:firstLine="0"/>
              <w:jc w:val="center"/>
              <w:rPr>
                <w:rFonts w:ascii="Garamond" w:eastAsia="Times New Roman" w:hAnsi="Garamond" w:cs="Arial"/>
                <w:sz w:val="12"/>
                <w:szCs w:val="12"/>
                <w:lang w:val="sq-AL"/>
              </w:rPr>
            </w:pPr>
            <w:r w:rsidRPr="003E7313">
              <w:rPr>
                <w:rFonts w:ascii="Garamond" w:eastAsia="Times New Roman" w:hAnsi="Garamond" w:cs="Arial"/>
                <w:sz w:val="12"/>
                <w:szCs w:val="12"/>
                <w:lang w:val="sq-AL"/>
              </w:rPr>
              <w:t>Konf. ZVRPP</w:t>
            </w:r>
          </w:p>
        </w:tc>
      </w:tr>
      <w:tr w:rsidR="003E7313" w:rsidRPr="003E7313" w:rsidTr="003E7313">
        <w:trPr>
          <w:trHeight w:val="139"/>
          <w:jc w:val="center"/>
        </w:trPr>
        <w:tc>
          <w:tcPr>
            <w:tcW w:w="171" w:type="pct"/>
            <w:shd w:val="clear" w:color="auto" w:fill="auto"/>
            <w:noWrap/>
            <w:vAlign w:val="bottom"/>
            <w:hideMark/>
          </w:tcPr>
          <w:p w:rsidR="00880D09" w:rsidRPr="003E7313" w:rsidRDefault="00880D09" w:rsidP="00880D09">
            <w:pPr>
              <w:spacing w:after="0" w:line="240" w:lineRule="auto"/>
              <w:ind w:firstLine="0"/>
              <w:jc w:val="center"/>
              <w:rPr>
                <w:rFonts w:ascii="Garamond" w:eastAsia="Times New Roman" w:hAnsi="Garamond" w:cs="Arial"/>
                <w:b/>
                <w:bCs/>
                <w:sz w:val="12"/>
                <w:szCs w:val="12"/>
                <w:lang w:val="sq-AL"/>
              </w:rPr>
            </w:pPr>
            <w:r w:rsidRPr="003E7313">
              <w:rPr>
                <w:rFonts w:ascii="Garamond" w:eastAsia="Times New Roman" w:hAnsi="Garamond" w:cs="Arial"/>
                <w:b/>
                <w:bCs/>
                <w:sz w:val="12"/>
                <w:szCs w:val="12"/>
                <w:lang w:val="sq-AL"/>
              </w:rPr>
              <w:t>278</w:t>
            </w:r>
          </w:p>
        </w:tc>
        <w:tc>
          <w:tcPr>
            <w:tcW w:w="964" w:type="pct"/>
            <w:shd w:val="clear" w:color="auto" w:fill="auto"/>
            <w:noWrap/>
            <w:vAlign w:val="bottom"/>
            <w:hideMark/>
          </w:tcPr>
          <w:p w:rsidR="00880D09" w:rsidRPr="003E7313" w:rsidRDefault="00880D09" w:rsidP="00880D09">
            <w:pPr>
              <w:spacing w:after="0" w:line="240" w:lineRule="auto"/>
              <w:ind w:firstLine="0"/>
              <w:jc w:val="left"/>
              <w:rPr>
                <w:rFonts w:ascii="Garamond" w:eastAsia="Times New Roman" w:hAnsi="Garamond" w:cs="Arial"/>
                <w:sz w:val="12"/>
                <w:szCs w:val="12"/>
                <w:lang w:val="sq-AL"/>
              </w:rPr>
            </w:pPr>
            <w:r w:rsidRPr="003E7313">
              <w:rPr>
                <w:rFonts w:ascii="Garamond" w:eastAsia="Times New Roman" w:hAnsi="Garamond" w:cs="Arial"/>
                <w:sz w:val="12"/>
                <w:szCs w:val="12"/>
                <w:lang w:val="sq-AL"/>
              </w:rPr>
              <w:t>Lulzim</w:t>
            </w:r>
          </w:p>
        </w:tc>
        <w:tc>
          <w:tcPr>
            <w:tcW w:w="403" w:type="pct"/>
            <w:shd w:val="clear" w:color="auto" w:fill="auto"/>
            <w:noWrap/>
            <w:vAlign w:val="bottom"/>
            <w:hideMark/>
          </w:tcPr>
          <w:p w:rsidR="00880D09" w:rsidRPr="003E7313" w:rsidRDefault="00880D09" w:rsidP="00880D09">
            <w:pPr>
              <w:spacing w:after="0" w:line="240" w:lineRule="auto"/>
              <w:ind w:firstLine="0"/>
              <w:jc w:val="left"/>
              <w:rPr>
                <w:rFonts w:ascii="Garamond" w:eastAsia="Times New Roman" w:hAnsi="Garamond" w:cs="Arial"/>
                <w:sz w:val="12"/>
                <w:szCs w:val="12"/>
                <w:lang w:val="sq-AL"/>
              </w:rPr>
            </w:pPr>
            <w:r w:rsidRPr="003E7313">
              <w:rPr>
                <w:rFonts w:ascii="Garamond" w:eastAsia="Times New Roman" w:hAnsi="Garamond" w:cs="Arial"/>
                <w:sz w:val="12"/>
                <w:szCs w:val="12"/>
                <w:lang w:val="sq-AL"/>
              </w:rPr>
              <w:t>Kasem</w:t>
            </w:r>
          </w:p>
        </w:tc>
        <w:tc>
          <w:tcPr>
            <w:tcW w:w="312" w:type="pct"/>
            <w:shd w:val="clear" w:color="auto" w:fill="auto"/>
            <w:noWrap/>
            <w:vAlign w:val="bottom"/>
            <w:hideMark/>
          </w:tcPr>
          <w:p w:rsidR="00880D09" w:rsidRPr="003E7313" w:rsidRDefault="00880D09" w:rsidP="00880D09">
            <w:pPr>
              <w:spacing w:after="0" w:line="240" w:lineRule="auto"/>
              <w:ind w:firstLine="0"/>
              <w:jc w:val="left"/>
              <w:rPr>
                <w:rFonts w:ascii="Garamond" w:eastAsia="Times New Roman" w:hAnsi="Garamond" w:cs="Arial"/>
                <w:sz w:val="12"/>
                <w:szCs w:val="12"/>
                <w:lang w:val="sq-AL"/>
              </w:rPr>
            </w:pPr>
            <w:r w:rsidRPr="003E7313">
              <w:rPr>
                <w:rFonts w:ascii="Garamond" w:eastAsia="Times New Roman" w:hAnsi="Garamond" w:cs="Arial"/>
                <w:sz w:val="12"/>
                <w:szCs w:val="12"/>
                <w:lang w:val="sq-AL"/>
              </w:rPr>
              <w:t>Shuli</w:t>
            </w:r>
          </w:p>
        </w:tc>
        <w:tc>
          <w:tcPr>
            <w:tcW w:w="190" w:type="pct"/>
            <w:shd w:val="clear" w:color="auto" w:fill="auto"/>
            <w:noWrap/>
            <w:vAlign w:val="bottom"/>
            <w:hideMark/>
          </w:tcPr>
          <w:p w:rsidR="00880D09" w:rsidRPr="003E7313" w:rsidRDefault="00880D09" w:rsidP="00880D09">
            <w:pPr>
              <w:spacing w:after="0" w:line="240" w:lineRule="auto"/>
              <w:ind w:firstLine="0"/>
              <w:jc w:val="center"/>
              <w:rPr>
                <w:rFonts w:ascii="Garamond" w:eastAsia="Times New Roman" w:hAnsi="Garamond" w:cs="Arial"/>
                <w:color w:val="000000"/>
                <w:sz w:val="12"/>
                <w:szCs w:val="12"/>
                <w:lang w:val="sq-AL"/>
              </w:rPr>
            </w:pPr>
            <w:r w:rsidRPr="003E7313">
              <w:rPr>
                <w:rFonts w:ascii="Garamond" w:eastAsia="Times New Roman" w:hAnsi="Garamond" w:cs="Arial"/>
                <w:color w:val="000000"/>
                <w:sz w:val="12"/>
                <w:szCs w:val="12"/>
                <w:lang w:val="sq-AL"/>
              </w:rPr>
              <w:t>3921</w:t>
            </w:r>
          </w:p>
        </w:tc>
        <w:tc>
          <w:tcPr>
            <w:tcW w:w="304" w:type="pct"/>
            <w:shd w:val="clear" w:color="auto" w:fill="auto"/>
            <w:noWrap/>
            <w:vAlign w:val="bottom"/>
            <w:hideMark/>
          </w:tcPr>
          <w:p w:rsidR="00880D09" w:rsidRPr="003E7313" w:rsidRDefault="00880D09" w:rsidP="00880D09">
            <w:pPr>
              <w:spacing w:after="0" w:line="240" w:lineRule="auto"/>
              <w:ind w:firstLine="0"/>
              <w:jc w:val="center"/>
              <w:rPr>
                <w:rFonts w:ascii="Garamond" w:eastAsia="Times New Roman" w:hAnsi="Garamond" w:cs="Arial"/>
                <w:color w:val="000000"/>
                <w:sz w:val="12"/>
                <w:szCs w:val="12"/>
                <w:lang w:val="sq-AL"/>
              </w:rPr>
            </w:pPr>
            <w:r w:rsidRPr="003E7313">
              <w:rPr>
                <w:rFonts w:ascii="Garamond" w:eastAsia="Times New Roman" w:hAnsi="Garamond" w:cs="Arial"/>
                <w:color w:val="000000"/>
                <w:sz w:val="12"/>
                <w:szCs w:val="12"/>
                <w:lang w:val="sq-AL"/>
              </w:rPr>
              <w:t xml:space="preserve"> 10/3</w:t>
            </w:r>
          </w:p>
        </w:tc>
        <w:tc>
          <w:tcPr>
            <w:tcW w:w="218" w:type="pct"/>
            <w:shd w:val="clear" w:color="auto" w:fill="auto"/>
            <w:noWrap/>
            <w:vAlign w:val="bottom"/>
            <w:hideMark/>
          </w:tcPr>
          <w:p w:rsidR="00880D09" w:rsidRPr="003E7313" w:rsidRDefault="008B06F3" w:rsidP="008B06F3">
            <w:pPr>
              <w:spacing w:after="0" w:line="240" w:lineRule="auto"/>
              <w:ind w:firstLine="0"/>
              <w:jc w:val="center"/>
              <w:rPr>
                <w:rFonts w:ascii="Garamond" w:eastAsia="Times New Roman" w:hAnsi="Garamond" w:cs="Arial"/>
                <w:sz w:val="12"/>
                <w:szCs w:val="12"/>
                <w:lang w:val="sq-AL"/>
              </w:rPr>
            </w:pPr>
            <w:r w:rsidRPr="003E7313">
              <w:rPr>
                <w:rFonts w:ascii="Garamond" w:eastAsia="Times New Roman" w:hAnsi="Garamond" w:cs="Arial"/>
                <w:sz w:val="12"/>
                <w:szCs w:val="12"/>
                <w:lang w:val="sq-AL"/>
              </w:rPr>
              <w:t>Arë</w:t>
            </w:r>
          </w:p>
        </w:tc>
        <w:tc>
          <w:tcPr>
            <w:tcW w:w="374" w:type="pct"/>
            <w:shd w:val="clear" w:color="auto" w:fill="auto"/>
            <w:noWrap/>
            <w:vAlign w:val="bottom"/>
            <w:hideMark/>
          </w:tcPr>
          <w:p w:rsidR="00880D09" w:rsidRPr="003E7313" w:rsidRDefault="00880D09" w:rsidP="00880D09">
            <w:pPr>
              <w:spacing w:after="0" w:line="240" w:lineRule="auto"/>
              <w:ind w:firstLine="0"/>
              <w:jc w:val="right"/>
              <w:rPr>
                <w:rFonts w:ascii="Garamond" w:eastAsia="Times New Roman" w:hAnsi="Garamond" w:cs="Arial"/>
                <w:sz w:val="12"/>
                <w:szCs w:val="12"/>
                <w:lang w:val="sq-AL"/>
              </w:rPr>
            </w:pPr>
            <w:r w:rsidRPr="003E7313">
              <w:rPr>
                <w:rFonts w:ascii="Garamond" w:eastAsia="Times New Roman" w:hAnsi="Garamond" w:cs="Arial"/>
                <w:sz w:val="12"/>
                <w:szCs w:val="12"/>
                <w:lang w:val="sq-AL"/>
              </w:rPr>
              <w:t>3102</w:t>
            </w:r>
          </w:p>
        </w:tc>
        <w:tc>
          <w:tcPr>
            <w:tcW w:w="241" w:type="pct"/>
            <w:shd w:val="clear" w:color="auto" w:fill="auto"/>
            <w:noWrap/>
            <w:vAlign w:val="bottom"/>
            <w:hideMark/>
          </w:tcPr>
          <w:p w:rsidR="00880D09" w:rsidRPr="003E7313" w:rsidRDefault="00880D09" w:rsidP="00880D09">
            <w:pPr>
              <w:spacing w:after="0" w:line="240" w:lineRule="auto"/>
              <w:ind w:firstLine="0"/>
              <w:jc w:val="center"/>
              <w:rPr>
                <w:rFonts w:ascii="Garamond" w:eastAsia="Times New Roman" w:hAnsi="Garamond" w:cs="Arial"/>
                <w:sz w:val="12"/>
                <w:szCs w:val="12"/>
                <w:lang w:val="sq-AL"/>
              </w:rPr>
            </w:pPr>
            <w:r w:rsidRPr="003E7313">
              <w:rPr>
                <w:rFonts w:ascii="Garamond" w:eastAsia="Times New Roman" w:hAnsi="Garamond" w:cs="Arial"/>
                <w:sz w:val="12"/>
                <w:szCs w:val="12"/>
                <w:lang w:val="sq-AL"/>
              </w:rPr>
              <w:t>10</w:t>
            </w:r>
          </w:p>
        </w:tc>
        <w:tc>
          <w:tcPr>
            <w:tcW w:w="291" w:type="pct"/>
            <w:shd w:val="clear" w:color="auto" w:fill="auto"/>
            <w:noWrap/>
            <w:vAlign w:val="bottom"/>
            <w:hideMark/>
          </w:tcPr>
          <w:p w:rsidR="00880D09" w:rsidRPr="003E7313" w:rsidRDefault="00880D09" w:rsidP="00880D09">
            <w:pPr>
              <w:spacing w:after="0" w:line="240" w:lineRule="auto"/>
              <w:ind w:firstLine="0"/>
              <w:jc w:val="center"/>
              <w:rPr>
                <w:rFonts w:ascii="Garamond" w:eastAsia="Times New Roman" w:hAnsi="Garamond" w:cs="Arial"/>
                <w:sz w:val="12"/>
                <w:szCs w:val="12"/>
                <w:lang w:val="sq-AL"/>
              </w:rPr>
            </w:pPr>
            <w:r w:rsidRPr="003E7313">
              <w:rPr>
                <w:rFonts w:ascii="Garamond" w:eastAsia="Times New Roman" w:hAnsi="Garamond" w:cs="Arial"/>
                <w:sz w:val="12"/>
                <w:szCs w:val="12"/>
                <w:lang w:val="sq-AL"/>
              </w:rPr>
              <w:t>502</w:t>
            </w:r>
          </w:p>
        </w:tc>
        <w:tc>
          <w:tcPr>
            <w:tcW w:w="237" w:type="pct"/>
            <w:shd w:val="clear" w:color="auto" w:fill="auto"/>
            <w:noWrap/>
            <w:vAlign w:val="bottom"/>
            <w:hideMark/>
          </w:tcPr>
          <w:p w:rsidR="00880D09" w:rsidRPr="003E7313" w:rsidRDefault="00880D09" w:rsidP="00880D09">
            <w:pPr>
              <w:spacing w:after="0" w:line="240" w:lineRule="auto"/>
              <w:ind w:firstLine="0"/>
              <w:jc w:val="right"/>
              <w:rPr>
                <w:rFonts w:ascii="Garamond" w:eastAsia="Times New Roman" w:hAnsi="Garamond" w:cs="Arial"/>
                <w:sz w:val="12"/>
                <w:szCs w:val="12"/>
                <w:lang w:val="sq-AL"/>
              </w:rPr>
            </w:pPr>
            <w:r w:rsidRPr="003E7313">
              <w:rPr>
                <w:rFonts w:ascii="Garamond" w:eastAsia="Times New Roman" w:hAnsi="Garamond" w:cs="Arial"/>
                <w:sz w:val="12"/>
                <w:szCs w:val="12"/>
                <w:lang w:val="sq-AL"/>
              </w:rPr>
              <w:t>5020</w:t>
            </w:r>
          </w:p>
        </w:tc>
        <w:tc>
          <w:tcPr>
            <w:tcW w:w="291" w:type="pct"/>
            <w:shd w:val="clear" w:color="auto" w:fill="auto"/>
            <w:noWrap/>
            <w:vAlign w:val="bottom"/>
            <w:hideMark/>
          </w:tcPr>
          <w:p w:rsidR="00880D09" w:rsidRPr="003E7313" w:rsidRDefault="00880D09" w:rsidP="00880D09">
            <w:pPr>
              <w:spacing w:after="0" w:line="240" w:lineRule="auto"/>
              <w:ind w:firstLine="0"/>
              <w:jc w:val="center"/>
              <w:rPr>
                <w:rFonts w:ascii="Garamond" w:eastAsia="Times New Roman" w:hAnsi="Garamond" w:cs="Arial"/>
                <w:sz w:val="12"/>
                <w:szCs w:val="12"/>
                <w:lang w:val="sq-AL"/>
              </w:rPr>
            </w:pPr>
            <w:r w:rsidRPr="003E7313">
              <w:rPr>
                <w:rFonts w:ascii="Garamond" w:eastAsia="Times New Roman" w:hAnsi="Garamond" w:cs="Arial"/>
                <w:sz w:val="12"/>
                <w:szCs w:val="12"/>
                <w:lang w:val="sq-AL"/>
              </w:rPr>
              <w:t> </w:t>
            </w:r>
          </w:p>
        </w:tc>
        <w:tc>
          <w:tcPr>
            <w:tcW w:w="237" w:type="pct"/>
            <w:shd w:val="clear" w:color="auto" w:fill="auto"/>
            <w:noWrap/>
            <w:vAlign w:val="bottom"/>
            <w:hideMark/>
          </w:tcPr>
          <w:p w:rsidR="00880D09" w:rsidRPr="003E7313" w:rsidRDefault="00880D09" w:rsidP="00880D09">
            <w:pPr>
              <w:spacing w:after="0" w:line="240" w:lineRule="auto"/>
              <w:ind w:firstLine="0"/>
              <w:jc w:val="right"/>
              <w:rPr>
                <w:rFonts w:ascii="Garamond" w:eastAsia="Times New Roman" w:hAnsi="Garamond" w:cs="Arial"/>
                <w:sz w:val="12"/>
                <w:szCs w:val="12"/>
                <w:lang w:val="sq-AL"/>
              </w:rPr>
            </w:pPr>
            <w:r w:rsidRPr="003E7313">
              <w:rPr>
                <w:rFonts w:ascii="Garamond" w:eastAsia="Times New Roman" w:hAnsi="Garamond" w:cs="Arial"/>
                <w:sz w:val="12"/>
                <w:szCs w:val="12"/>
                <w:lang w:val="sq-AL"/>
              </w:rPr>
              <w:t> </w:t>
            </w:r>
          </w:p>
        </w:tc>
        <w:tc>
          <w:tcPr>
            <w:tcW w:w="292" w:type="pct"/>
            <w:shd w:val="clear" w:color="auto" w:fill="auto"/>
            <w:noWrap/>
            <w:vAlign w:val="bottom"/>
            <w:hideMark/>
          </w:tcPr>
          <w:p w:rsidR="00880D09" w:rsidRPr="003E7313" w:rsidRDefault="00880D09" w:rsidP="00880D09">
            <w:pPr>
              <w:spacing w:after="0" w:line="240" w:lineRule="auto"/>
              <w:ind w:firstLine="0"/>
              <w:jc w:val="right"/>
              <w:rPr>
                <w:rFonts w:ascii="Garamond" w:eastAsia="Times New Roman" w:hAnsi="Garamond" w:cs="Arial"/>
                <w:sz w:val="12"/>
                <w:szCs w:val="12"/>
                <w:lang w:val="sq-AL"/>
              </w:rPr>
            </w:pPr>
            <w:r w:rsidRPr="003E7313">
              <w:rPr>
                <w:rFonts w:ascii="Garamond" w:eastAsia="Times New Roman" w:hAnsi="Garamond" w:cs="Arial"/>
                <w:sz w:val="12"/>
                <w:szCs w:val="12"/>
                <w:lang w:val="sq-AL"/>
              </w:rPr>
              <w:t>5020</w:t>
            </w:r>
          </w:p>
        </w:tc>
        <w:tc>
          <w:tcPr>
            <w:tcW w:w="474" w:type="pct"/>
            <w:shd w:val="clear" w:color="auto" w:fill="auto"/>
            <w:noWrap/>
            <w:vAlign w:val="bottom"/>
            <w:hideMark/>
          </w:tcPr>
          <w:p w:rsidR="00880D09" w:rsidRPr="003E7313" w:rsidRDefault="00880D09" w:rsidP="00880D09">
            <w:pPr>
              <w:spacing w:after="0" w:line="240" w:lineRule="auto"/>
              <w:ind w:firstLine="0"/>
              <w:jc w:val="center"/>
              <w:rPr>
                <w:rFonts w:ascii="Garamond" w:eastAsia="Times New Roman" w:hAnsi="Garamond" w:cs="Arial"/>
                <w:sz w:val="12"/>
                <w:szCs w:val="12"/>
                <w:lang w:val="sq-AL"/>
              </w:rPr>
            </w:pPr>
            <w:r w:rsidRPr="003E7313">
              <w:rPr>
                <w:rFonts w:ascii="Garamond" w:eastAsia="Times New Roman" w:hAnsi="Garamond" w:cs="Arial"/>
                <w:sz w:val="12"/>
                <w:szCs w:val="12"/>
                <w:lang w:val="sq-AL"/>
              </w:rPr>
              <w:t>Konf. ZVRPP</w:t>
            </w:r>
          </w:p>
        </w:tc>
      </w:tr>
      <w:tr w:rsidR="003E7313" w:rsidRPr="003E7313" w:rsidTr="003E7313">
        <w:trPr>
          <w:trHeight w:val="139"/>
          <w:jc w:val="center"/>
        </w:trPr>
        <w:tc>
          <w:tcPr>
            <w:tcW w:w="171" w:type="pct"/>
            <w:shd w:val="clear" w:color="auto" w:fill="auto"/>
            <w:noWrap/>
            <w:vAlign w:val="bottom"/>
            <w:hideMark/>
          </w:tcPr>
          <w:p w:rsidR="00880D09" w:rsidRPr="003E7313" w:rsidRDefault="00880D09" w:rsidP="00880D09">
            <w:pPr>
              <w:spacing w:after="0" w:line="240" w:lineRule="auto"/>
              <w:ind w:firstLine="0"/>
              <w:jc w:val="center"/>
              <w:rPr>
                <w:rFonts w:ascii="Garamond" w:eastAsia="Times New Roman" w:hAnsi="Garamond" w:cs="Arial"/>
                <w:b/>
                <w:bCs/>
                <w:sz w:val="12"/>
                <w:szCs w:val="12"/>
                <w:lang w:val="sq-AL"/>
              </w:rPr>
            </w:pPr>
            <w:r w:rsidRPr="003E7313">
              <w:rPr>
                <w:rFonts w:ascii="Garamond" w:eastAsia="Times New Roman" w:hAnsi="Garamond" w:cs="Arial"/>
                <w:b/>
                <w:bCs/>
                <w:sz w:val="12"/>
                <w:szCs w:val="12"/>
                <w:lang w:val="sq-AL"/>
              </w:rPr>
              <w:t>279</w:t>
            </w:r>
          </w:p>
        </w:tc>
        <w:tc>
          <w:tcPr>
            <w:tcW w:w="964" w:type="pct"/>
            <w:shd w:val="clear" w:color="auto" w:fill="auto"/>
            <w:noWrap/>
            <w:vAlign w:val="bottom"/>
            <w:hideMark/>
          </w:tcPr>
          <w:p w:rsidR="00880D09" w:rsidRPr="003E7313" w:rsidRDefault="00880D09" w:rsidP="00880D09">
            <w:pPr>
              <w:spacing w:after="0" w:line="240" w:lineRule="auto"/>
              <w:ind w:firstLine="0"/>
              <w:jc w:val="left"/>
              <w:rPr>
                <w:rFonts w:ascii="Garamond" w:eastAsia="Times New Roman" w:hAnsi="Garamond" w:cs="Arial"/>
                <w:sz w:val="12"/>
                <w:szCs w:val="12"/>
                <w:lang w:val="sq-AL"/>
              </w:rPr>
            </w:pPr>
            <w:r w:rsidRPr="003E7313">
              <w:rPr>
                <w:rFonts w:ascii="Garamond" w:eastAsia="Times New Roman" w:hAnsi="Garamond" w:cs="Arial"/>
                <w:sz w:val="12"/>
                <w:szCs w:val="12"/>
                <w:lang w:val="sq-AL"/>
              </w:rPr>
              <w:t>Bexhet</w:t>
            </w:r>
          </w:p>
        </w:tc>
        <w:tc>
          <w:tcPr>
            <w:tcW w:w="403" w:type="pct"/>
            <w:shd w:val="clear" w:color="auto" w:fill="auto"/>
            <w:noWrap/>
            <w:vAlign w:val="bottom"/>
            <w:hideMark/>
          </w:tcPr>
          <w:p w:rsidR="00880D09" w:rsidRPr="003E7313" w:rsidRDefault="00880D09" w:rsidP="00880D09">
            <w:pPr>
              <w:spacing w:after="0" w:line="240" w:lineRule="auto"/>
              <w:ind w:firstLine="0"/>
              <w:jc w:val="left"/>
              <w:rPr>
                <w:rFonts w:ascii="Garamond" w:eastAsia="Times New Roman" w:hAnsi="Garamond" w:cs="Arial"/>
                <w:sz w:val="12"/>
                <w:szCs w:val="12"/>
                <w:lang w:val="sq-AL"/>
              </w:rPr>
            </w:pPr>
            <w:r w:rsidRPr="003E7313">
              <w:rPr>
                <w:rFonts w:ascii="Garamond" w:eastAsia="Times New Roman" w:hAnsi="Garamond" w:cs="Arial"/>
                <w:sz w:val="12"/>
                <w:szCs w:val="12"/>
                <w:lang w:val="sq-AL"/>
              </w:rPr>
              <w:t>Rushan</w:t>
            </w:r>
          </w:p>
        </w:tc>
        <w:tc>
          <w:tcPr>
            <w:tcW w:w="312" w:type="pct"/>
            <w:shd w:val="clear" w:color="auto" w:fill="auto"/>
            <w:noWrap/>
            <w:vAlign w:val="bottom"/>
            <w:hideMark/>
          </w:tcPr>
          <w:p w:rsidR="00880D09" w:rsidRPr="003E7313" w:rsidRDefault="00880D09" w:rsidP="00880D09">
            <w:pPr>
              <w:spacing w:after="0" w:line="240" w:lineRule="auto"/>
              <w:ind w:firstLine="0"/>
              <w:jc w:val="left"/>
              <w:rPr>
                <w:rFonts w:ascii="Garamond" w:eastAsia="Times New Roman" w:hAnsi="Garamond" w:cs="Arial"/>
                <w:sz w:val="12"/>
                <w:szCs w:val="12"/>
                <w:lang w:val="sq-AL"/>
              </w:rPr>
            </w:pPr>
            <w:r w:rsidRPr="003E7313">
              <w:rPr>
                <w:rFonts w:ascii="Garamond" w:eastAsia="Times New Roman" w:hAnsi="Garamond" w:cs="Arial"/>
                <w:sz w:val="12"/>
                <w:szCs w:val="12"/>
                <w:lang w:val="sq-AL"/>
              </w:rPr>
              <w:t>Meci</w:t>
            </w:r>
          </w:p>
        </w:tc>
        <w:tc>
          <w:tcPr>
            <w:tcW w:w="190" w:type="pct"/>
            <w:shd w:val="clear" w:color="auto" w:fill="auto"/>
            <w:noWrap/>
            <w:vAlign w:val="bottom"/>
            <w:hideMark/>
          </w:tcPr>
          <w:p w:rsidR="00880D09" w:rsidRPr="003E7313" w:rsidRDefault="00880D09" w:rsidP="00880D09">
            <w:pPr>
              <w:spacing w:after="0" w:line="240" w:lineRule="auto"/>
              <w:ind w:firstLine="0"/>
              <w:jc w:val="center"/>
              <w:rPr>
                <w:rFonts w:ascii="Garamond" w:eastAsia="Times New Roman" w:hAnsi="Garamond" w:cs="Arial"/>
                <w:color w:val="000000"/>
                <w:sz w:val="12"/>
                <w:szCs w:val="12"/>
                <w:lang w:val="sq-AL"/>
              </w:rPr>
            </w:pPr>
            <w:r w:rsidRPr="003E7313">
              <w:rPr>
                <w:rFonts w:ascii="Garamond" w:eastAsia="Times New Roman" w:hAnsi="Garamond" w:cs="Arial"/>
                <w:color w:val="000000"/>
                <w:sz w:val="12"/>
                <w:szCs w:val="12"/>
                <w:lang w:val="sq-AL"/>
              </w:rPr>
              <w:t>3921</w:t>
            </w:r>
          </w:p>
        </w:tc>
        <w:tc>
          <w:tcPr>
            <w:tcW w:w="304" w:type="pct"/>
            <w:shd w:val="clear" w:color="auto" w:fill="auto"/>
            <w:noWrap/>
            <w:vAlign w:val="bottom"/>
            <w:hideMark/>
          </w:tcPr>
          <w:p w:rsidR="00880D09" w:rsidRPr="003E7313" w:rsidRDefault="00880D09" w:rsidP="00880D09">
            <w:pPr>
              <w:spacing w:after="0" w:line="240" w:lineRule="auto"/>
              <w:ind w:firstLine="0"/>
              <w:jc w:val="center"/>
              <w:rPr>
                <w:rFonts w:ascii="Garamond" w:eastAsia="Times New Roman" w:hAnsi="Garamond" w:cs="Arial"/>
                <w:color w:val="000000"/>
                <w:sz w:val="12"/>
                <w:szCs w:val="12"/>
                <w:lang w:val="sq-AL"/>
              </w:rPr>
            </w:pPr>
            <w:r w:rsidRPr="003E7313">
              <w:rPr>
                <w:rFonts w:ascii="Garamond" w:eastAsia="Times New Roman" w:hAnsi="Garamond" w:cs="Arial"/>
                <w:color w:val="000000"/>
                <w:sz w:val="12"/>
                <w:szCs w:val="12"/>
                <w:lang w:val="sq-AL"/>
              </w:rPr>
              <w:t xml:space="preserve"> 10/4</w:t>
            </w:r>
          </w:p>
        </w:tc>
        <w:tc>
          <w:tcPr>
            <w:tcW w:w="218" w:type="pct"/>
            <w:shd w:val="clear" w:color="auto" w:fill="auto"/>
            <w:noWrap/>
            <w:vAlign w:val="bottom"/>
            <w:hideMark/>
          </w:tcPr>
          <w:p w:rsidR="00880D09" w:rsidRPr="003E7313" w:rsidRDefault="008B06F3" w:rsidP="008B06F3">
            <w:pPr>
              <w:spacing w:after="0" w:line="240" w:lineRule="auto"/>
              <w:ind w:firstLine="0"/>
              <w:jc w:val="center"/>
              <w:rPr>
                <w:rFonts w:ascii="Garamond" w:eastAsia="Times New Roman" w:hAnsi="Garamond" w:cs="Arial"/>
                <w:sz w:val="12"/>
                <w:szCs w:val="12"/>
                <w:lang w:val="sq-AL"/>
              </w:rPr>
            </w:pPr>
            <w:r w:rsidRPr="003E7313">
              <w:rPr>
                <w:rFonts w:ascii="Garamond" w:eastAsia="Times New Roman" w:hAnsi="Garamond" w:cs="Arial"/>
                <w:sz w:val="12"/>
                <w:szCs w:val="12"/>
                <w:lang w:val="sq-AL"/>
              </w:rPr>
              <w:t>Arë</w:t>
            </w:r>
          </w:p>
        </w:tc>
        <w:tc>
          <w:tcPr>
            <w:tcW w:w="374" w:type="pct"/>
            <w:shd w:val="clear" w:color="auto" w:fill="auto"/>
            <w:noWrap/>
            <w:vAlign w:val="bottom"/>
            <w:hideMark/>
          </w:tcPr>
          <w:p w:rsidR="00880D09" w:rsidRPr="003E7313" w:rsidRDefault="00880D09" w:rsidP="00880D09">
            <w:pPr>
              <w:spacing w:after="0" w:line="240" w:lineRule="auto"/>
              <w:ind w:firstLine="0"/>
              <w:jc w:val="right"/>
              <w:rPr>
                <w:rFonts w:ascii="Garamond" w:eastAsia="Times New Roman" w:hAnsi="Garamond" w:cs="Arial"/>
                <w:sz w:val="12"/>
                <w:szCs w:val="12"/>
                <w:lang w:val="sq-AL"/>
              </w:rPr>
            </w:pPr>
            <w:r w:rsidRPr="003E7313">
              <w:rPr>
                <w:rFonts w:ascii="Garamond" w:eastAsia="Times New Roman" w:hAnsi="Garamond" w:cs="Arial"/>
                <w:sz w:val="12"/>
                <w:szCs w:val="12"/>
                <w:lang w:val="sq-AL"/>
              </w:rPr>
              <w:t>1643</w:t>
            </w:r>
          </w:p>
        </w:tc>
        <w:tc>
          <w:tcPr>
            <w:tcW w:w="241" w:type="pct"/>
            <w:shd w:val="clear" w:color="auto" w:fill="auto"/>
            <w:noWrap/>
            <w:vAlign w:val="bottom"/>
            <w:hideMark/>
          </w:tcPr>
          <w:p w:rsidR="00880D09" w:rsidRPr="003E7313" w:rsidRDefault="00880D09" w:rsidP="00880D09">
            <w:pPr>
              <w:spacing w:after="0" w:line="240" w:lineRule="auto"/>
              <w:ind w:firstLine="0"/>
              <w:jc w:val="center"/>
              <w:rPr>
                <w:rFonts w:ascii="Garamond" w:eastAsia="Times New Roman" w:hAnsi="Garamond" w:cs="Arial"/>
                <w:sz w:val="12"/>
                <w:szCs w:val="12"/>
                <w:lang w:val="sq-AL"/>
              </w:rPr>
            </w:pPr>
            <w:r w:rsidRPr="003E7313">
              <w:rPr>
                <w:rFonts w:ascii="Garamond" w:eastAsia="Times New Roman" w:hAnsi="Garamond" w:cs="Arial"/>
                <w:sz w:val="12"/>
                <w:szCs w:val="12"/>
                <w:lang w:val="sq-AL"/>
              </w:rPr>
              <w:t>13</w:t>
            </w:r>
          </w:p>
        </w:tc>
        <w:tc>
          <w:tcPr>
            <w:tcW w:w="291" w:type="pct"/>
            <w:shd w:val="clear" w:color="auto" w:fill="auto"/>
            <w:noWrap/>
            <w:vAlign w:val="bottom"/>
            <w:hideMark/>
          </w:tcPr>
          <w:p w:rsidR="00880D09" w:rsidRPr="003E7313" w:rsidRDefault="00880D09" w:rsidP="00880D09">
            <w:pPr>
              <w:spacing w:after="0" w:line="240" w:lineRule="auto"/>
              <w:ind w:firstLine="0"/>
              <w:jc w:val="center"/>
              <w:rPr>
                <w:rFonts w:ascii="Garamond" w:eastAsia="Times New Roman" w:hAnsi="Garamond" w:cs="Arial"/>
                <w:sz w:val="12"/>
                <w:szCs w:val="12"/>
                <w:lang w:val="sq-AL"/>
              </w:rPr>
            </w:pPr>
            <w:r w:rsidRPr="003E7313">
              <w:rPr>
                <w:rFonts w:ascii="Garamond" w:eastAsia="Times New Roman" w:hAnsi="Garamond" w:cs="Arial"/>
                <w:sz w:val="12"/>
                <w:szCs w:val="12"/>
                <w:lang w:val="sq-AL"/>
              </w:rPr>
              <w:t>502</w:t>
            </w:r>
          </w:p>
        </w:tc>
        <w:tc>
          <w:tcPr>
            <w:tcW w:w="237" w:type="pct"/>
            <w:shd w:val="clear" w:color="auto" w:fill="auto"/>
            <w:noWrap/>
            <w:vAlign w:val="bottom"/>
            <w:hideMark/>
          </w:tcPr>
          <w:p w:rsidR="00880D09" w:rsidRPr="003E7313" w:rsidRDefault="00880D09" w:rsidP="00880D09">
            <w:pPr>
              <w:spacing w:after="0" w:line="240" w:lineRule="auto"/>
              <w:ind w:firstLine="0"/>
              <w:jc w:val="right"/>
              <w:rPr>
                <w:rFonts w:ascii="Garamond" w:eastAsia="Times New Roman" w:hAnsi="Garamond" w:cs="Arial"/>
                <w:sz w:val="12"/>
                <w:szCs w:val="12"/>
                <w:lang w:val="sq-AL"/>
              </w:rPr>
            </w:pPr>
            <w:r w:rsidRPr="003E7313">
              <w:rPr>
                <w:rFonts w:ascii="Garamond" w:eastAsia="Times New Roman" w:hAnsi="Garamond" w:cs="Arial"/>
                <w:sz w:val="12"/>
                <w:szCs w:val="12"/>
                <w:lang w:val="sq-AL"/>
              </w:rPr>
              <w:t>6526</w:t>
            </w:r>
          </w:p>
        </w:tc>
        <w:tc>
          <w:tcPr>
            <w:tcW w:w="291" w:type="pct"/>
            <w:shd w:val="clear" w:color="auto" w:fill="auto"/>
            <w:noWrap/>
            <w:vAlign w:val="bottom"/>
            <w:hideMark/>
          </w:tcPr>
          <w:p w:rsidR="00880D09" w:rsidRPr="003E7313" w:rsidRDefault="00880D09" w:rsidP="00880D09">
            <w:pPr>
              <w:spacing w:after="0" w:line="240" w:lineRule="auto"/>
              <w:ind w:firstLine="0"/>
              <w:jc w:val="center"/>
              <w:rPr>
                <w:rFonts w:ascii="Garamond" w:eastAsia="Times New Roman" w:hAnsi="Garamond" w:cs="Arial"/>
                <w:sz w:val="12"/>
                <w:szCs w:val="12"/>
                <w:lang w:val="sq-AL"/>
              </w:rPr>
            </w:pPr>
            <w:r w:rsidRPr="003E7313">
              <w:rPr>
                <w:rFonts w:ascii="Garamond" w:eastAsia="Times New Roman" w:hAnsi="Garamond" w:cs="Arial"/>
                <w:sz w:val="12"/>
                <w:szCs w:val="12"/>
                <w:lang w:val="sq-AL"/>
              </w:rPr>
              <w:t> </w:t>
            </w:r>
          </w:p>
        </w:tc>
        <w:tc>
          <w:tcPr>
            <w:tcW w:w="237" w:type="pct"/>
            <w:shd w:val="clear" w:color="auto" w:fill="auto"/>
            <w:noWrap/>
            <w:vAlign w:val="bottom"/>
            <w:hideMark/>
          </w:tcPr>
          <w:p w:rsidR="00880D09" w:rsidRPr="003E7313" w:rsidRDefault="00880D09" w:rsidP="00880D09">
            <w:pPr>
              <w:spacing w:after="0" w:line="240" w:lineRule="auto"/>
              <w:ind w:firstLine="0"/>
              <w:jc w:val="right"/>
              <w:rPr>
                <w:rFonts w:ascii="Garamond" w:eastAsia="Times New Roman" w:hAnsi="Garamond" w:cs="Arial"/>
                <w:sz w:val="12"/>
                <w:szCs w:val="12"/>
                <w:lang w:val="sq-AL"/>
              </w:rPr>
            </w:pPr>
            <w:r w:rsidRPr="003E7313">
              <w:rPr>
                <w:rFonts w:ascii="Garamond" w:eastAsia="Times New Roman" w:hAnsi="Garamond" w:cs="Arial"/>
                <w:sz w:val="12"/>
                <w:szCs w:val="12"/>
                <w:lang w:val="sq-AL"/>
              </w:rPr>
              <w:t> </w:t>
            </w:r>
          </w:p>
        </w:tc>
        <w:tc>
          <w:tcPr>
            <w:tcW w:w="292" w:type="pct"/>
            <w:shd w:val="clear" w:color="auto" w:fill="auto"/>
            <w:noWrap/>
            <w:vAlign w:val="bottom"/>
            <w:hideMark/>
          </w:tcPr>
          <w:p w:rsidR="00880D09" w:rsidRPr="003E7313" w:rsidRDefault="00880D09" w:rsidP="00880D09">
            <w:pPr>
              <w:spacing w:after="0" w:line="240" w:lineRule="auto"/>
              <w:ind w:firstLine="0"/>
              <w:jc w:val="right"/>
              <w:rPr>
                <w:rFonts w:ascii="Garamond" w:eastAsia="Times New Roman" w:hAnsi="Garamond" w:cs="Arial"/>
                <w:sz w:val="12"/>
                <w:szCs w:val="12"/>
                <w:lang w:val="sq-AL"/>
              </w:rPr>
            </w:pPr>
            <w:r w:rsidRPr="003E7313">
              <w:rPr>
                <w:rFonts w:ascii="Garamond" w:eastAsia="Times New Roman" w:hAnsi="Garamond" w:cs="Arial"/>
                <w:sz w:val="12"/>
                <w:szCs w:val="12"/>
                <w:lang w:val="sq-AL"/>
              </w:rPr>
              <w:t>6526</w:t>
            </w:r>
          </w:p>
        </w:tc>
        <w:tc>
          <w:tcPr>
            <w:tcW w:w="474" w:type="pct"/>
            <w:shd w:val="clear" w:color="auto" w:fill="auto"/>
            <w:noWrap/>
            <w:vAlign w:val="bottom"/>
            <w:hideMark/>
          </w:tcPr>
          <w:p w:rsidR="00880D09" w:rsidRPr="003E7313" w:rsidRDefault="00880D09" w:rsidP="00880D09">
            <w:pPr>
              <w:spacing w:after="0" w:line="240" w:lineRule="auto"/>
              <w:ind w:firstLine="0"/>
              <w:jc w:val="center"/>
              <w:rPr>
                <w:rFonts w:ascii="Garamond" w:eastAsia="Times New Roman" w:hAnsi="Garamond" w:cs="Arial"/>
                <w:sz w:val="12"/>
                <w:szCs w:val="12"/>
                <w:lang w:val="sq-AL"/>
              </w:rPr>
            </w:pPr>
            <w:r w:rsidRPr="003E7313">
              <w:rPr>
                <w:rFonts w:ascii="Garamond" w:eastAsia="Times New Roman" w:hAnsi="Garamond" w:cs="Arial"/>
                <w:sz w:val="12"/>
                <w:szCs w:val="12"/>
                <w:lang w:val="sq-AL"/>
              </w:rPr>
              <w:t>Konf. ZVRPP</w:t>
            </w:r>
          </w:p>
        </w:tc>
      </w:tr>
      <w:tr w:rsidR="003E7313" w:rsidRPr="003E7313" w:rsidTr="003E7313">
        <w:trPr>
          <w:trHeight w:val="139"/>
          <w:jc w:val="center"/>
        </w:trPr>
        <w:tc>
          <w:tcPr>
            <w:tcW w:w="171" w:type="pct"/>
            <w:shd w:val="clear" w:color="auto" w:fill="auto"/>
            <w:noWrap/>
            <w:vAlign w:val="bottom"/>
            <w:hideMark/>
          </w:tcPr>
          <w:p w:rsidR="00880D09" w:rsidRPr="003E7313" w:rsidRDefault="00880D09" w:rsidP="00880D09">
            <w:pPr>
              <w:spacing w:after="0" w:line="240" w:lineRule="auto"/>
              <w:ind w:firstLine="0"/>
              <w:jc w:val="center"/>
              <w:rPr>
                <w:rFonts w:ascii="Garamond" w:eastAsia="Times New Roman" w:hAnsi="Garamond" w:cs="Arial"/>
                <w:b/>
                <w:bCs/>
                <w:sz w:val="12"/>
                <w:szCs w:val="12"/>
                <w:lang w:val="sq-AL"/>
              </w:rPr>
            </w:pPr>
            <w:r w:rsidRPr="003E7313">
              <w:rPr>
                <w:rFonts w:ascii="Garamond" w:eastAsia="Times New Roman" w:hAnsi="Garamond" w:cs="Arial"/>
                <w:b/>
                <w:bCs/>
                <w:sz w:val="12"/>
                <w:szCs w:val="12"/>
                <w:lang w:val="sq-AL"/>
              </w:rPr>
              <w:t>280</w:t>
            </w:r>
          </w:p>
        </w:tc>
        <w:tc>
          <w:tcPr>
            <w:tcW w:w="964" w:type="pct"/>
            <w:shd w:val="clear" w:color="auto" w:fill="auto"/>
            <w:noWrap/>
            <w:vAlign w:val="bottom"/>
            <w:hideMark/>
          </w:tcPr>
          <w:p w:rsidR="00880D09" w:rsidRPr="003E7313" w:rsidRDefault="00880D09" w:rsidP="00880D09">
            <w:pPr>
              <w:spacing w:after="0" w:line="240" w:lineRule="auto"/>
              <w:ind w:firstLine="0"/>
              <w:jc w:val="left"/>
              <w:rPr>
                <w:rFonts w:ascii="Garamond" w:eastAsia="Times New Roman" w:hAnsi="Garamond" w:cs="Arial"/>
                <w:sz w:val="12"/>
                <w:szCs w:val="12"/>
                <w:lang w:val="sq-AL"/>
              </w:rPr>
            </w:pPr>
            <w:r w:rsidRPr="003E7313">
              <w:rPr>
                <w:rFonts w:ascii="Garamond" w:eastAsia="Times New Roman" w:hAnsi="Garamond" w:cs="Arial"/>
                <w:sz w:val="12"/>
                <w:szCs w:val="12"/>
                <w:lang w:val="sq-AL"/>
              </w:rPr>
              <w:t>Petrit</w:t>
            </w:r>
          </w:p>
        </w:tc>
        <w:tc>
          <w:tcPr>
            <w:tcW w:w="403" w:type="pct"/>
            <w:shd w:val="clear" w:color="auto" w:fill="auto"/>
            <w:noWrap/>
            <w:vAlign w:val="bottom"/>
            <w:hideMark/>
          </w:tcPr>
          <w:p w:rsidR="00880D09" w:rsidRPr="003E7313" w:rsidRDefault="00880D09" w:rsidP="00880D09">
            <w:pPr>
              <w:spacing w:after="0" w:line="240" w:lineRule="auto"/>
              <w:ind w:firstLine="0"/>
              <w:jc w:val="left"/>
              <w:rPr>
                <w:rFonts w:ascii="Garamond" w:eastAsia="Times New Roman" w:hAnsi="Garamond" w:cs="Arial"/>
                <w:sz w:val="12"/>
                <w:szCs w:val="12"/>
                <w:lang w:val="sq-AL"/>
              </w:rPr>
            </w:pPr>
            <w:r w:rsidRPr="003E7313">
              <w:rPr>
                <w:rFonts w:ascii="Garamond" w:eastAsia="Times New Roman" w:hAnsi="Garamond" w:cs="Arial"/>
                <w:sz w:val="12"/>
                <w:szCs w:val="12"/>
                <w:lang w:val="sq-AL"/>
              </w:rPr>
              <w:t>Rushan</w:t>
            </w:r>
          </w:p>
        </w:tc>
        <w:tc>
          <w:tcPr>
            <w:tcW w:w="312" w:type="pct"/>
            <w:shd w:val="clear" w:color="auto" w:fill="auto"/>
            <w:noWrap/>
            <w:vAlign w:val="bottom"/>
            <w:hideMark/>
          </w:tcPr>
          <w:p w:rsidR="00880D09" w:rsidRPr="003E7313" w:rsidRDefault="00880D09" w:rsidP="00880D09">
            <w:pPr>
              <w:spacing w:after="0" w:line="240" w:lineRule="auto"/>
              <w:ind w:firstLine="0"/>
              <w:jc w:val="left"/>
              <w:rPr>
                <w:rFonts w:ascii="Garamond" w:eastAsia="Times New Roman" w:hAnsi="Garamond" w:cs="Arial"/>
                <w:sz w:val="12"/>
                <w:szCs w:val="12"/>
                <w:lang w:val="sq-AL"/>
              </w:rPr>
            </w:pPr>
            <w:r w:rsidRPr="003E7313">
              <w:rPr>
                <w:rFonts w:ascii="Garamond" w:eastAsia="Times New Roman" w:hAnsi="Garamond" w:cs="Arial"/>
                <w:sz w:val="12"/>
                <w:szCs w:val="12"/>
                <w:lang w:val="sq-AL"/>
              </w:rPr>
              <w:t>Meci</w:t>
            </w:r>
          </w:p>
        </w:tc>
        <w:tc>
          <w:tcPr>
            <w:tcW w:w="190" w:type="pct"/>
            <w:shd w:val="clear" w:color="auto" w:fill="auto"/>
            <w:noWrap/>
            <w:vAlign w:val="bottom"/>
            <w:hideMark/>
          </w:tcPr>
          <w:p w:rsidR="00880D09" w:rsidRPr="003E7313" w:rsidRDefault="00880D09" w:rsidP="00880D09">
            <w:pPr>
              <w:spacing w:after="0" w:line="240" w:lineRule="auto"/>
              <w:ind w:firstLine="0"/>
              <w:jc w:val="center"/>
              <w:rPr>
                <w:rFonts w:ascii="Garamond" w:eastAsia="Times New Roman" w:hAnsi="Garamond" w:cs="Arial"/>
                <w:color w:val="000000"/>
                <w:sz w:val="12"/>
                <w:szCs w:val="12"/>
                <w:lang w:val="sq-AL"/>
              </w:rPr>
            </w:pPr>
            <w:r w:rsidRPr="003E7313">
              <w:rPr>
                <w:rFonts w:ascii="Garamond" w:eastAsia="Times New Roman" w:hAnsi="Garamond" w:cs="Arial"/>
                <w:color w:val="000000"/>
                <w:sz w:val="12"/>
                <w:szCs w:val="12"/>
                <w:lang w:val="sq-AL"/>
              </w:rPr>
              <w:t>3921</w:t>
            </w:r>
          </w:p>
        </w:tc>
        <w:tc>
          <w:tcPr>
            <w:tcW w:w="304" w:type="pct"/>
            <w:shd w:val="clear" w:color="auto" w:fill="auto"/>
            <w:noWrap/>
            <w:vAlign w:val="bottom"/>
            <w:hideMark/>
          </w:tcPr>
          <w:p w:rsidR="00880D09" w:rsidRPr="003E7313" w:rsidRDefault="00880D09" w:rsidP="00880D09">
            <w:pPr>
              <w:spacing w:after="0" w:line="240" w:lineRule="auto"/>
              <w:ind w:firstLine="0"/>
              <w:jc w:val="center"/>
              <w:rPr>
                <w:rFonts w:ascii="Garamond" w:eastAsia="Times New Roman" w:hAnsi="Garamond" w:cs="Arial"/>
                <w:color w:val="000000"/>
                <w:sz w:val="12"/>
                <w:szCs w:val="12"/>
                <w:lang w:val="sq-AL"/>
              </w:rPr>
            </w:pPr>
            <w:r w:rsidRPr="003E7313">
              <w:rPr>
                <w:rFonts w:ascii="Garamond" w:eastAsia="Times New Roman" w:hAnsi="Garamond" w:cs="Arial"/>
                <w:color w:val="000000"/>
                <w:sz w:val="12"/>
                <w:szCs w:val="12"/>
                <w:lang w:val="sq-AL"/>
              </w:rPr>
              <w:t xml:space="preserve"> 10/5</w:t>
            </w:r>
          </w:p>
        </w:tc>
        <w:tc>
          <w:tcPr>
            <w:tcW w:w="218" w:type="pct"/>
            <w:shd w:val="clear" w:color="auto" w:fill="auto"/>
            <w:noWrap/>
            <w:vAlign w:val="bottom"/>
            <w:hideMark/>
          </w:tcPr>
          <w:p w:rsidR="00880D09" w:rsidRPr="003E7313" w:rsidRDefault="008B06F3" w:rsidP="008B06F3">
            <w:pPr>
              <w:spacing w:after="0" w:line="240" w:lineRule="auto"/>
              <w:ind w:firstLine="0"/>
              <w:jc w:val="center"/>
              <w:rPr>
                <w:rFonts w:ascii="Garamond" w:eastAsia="Times New Roman" w:hAnsi="Garamond" w:cs="Arial"/>
                <w:sz w:val="12"/>
                <w:szCs w:val="12"/>
                <w:lang w:val="sq-AL"/>
              </w:rPr>
            </w:pPr>
            <w:r w:rsidRPr="003E7313">
              <w:rPr>
                <w:rFonts w:ascii="Garamond" w:eastAsia="Times New Roman" w:hAnsi="Garamond" w:cs="Arial"/>
                <w:sz w:val="12"/>
                <w:szCs w:val="12"/>
                <w:lang w:val="sq-AL"/>
              </w:rPr>
              <w:t>Arë</w:t>
            </w:r>
          </w:p>
        </w:tc>
        <w:tc>
          <w:tcPr>
            <w:tcW w:w="374" w:type="pct"/>
            <w:shd w:val="clear" w:color="auto" w:fill="auto"/>
            <w:noWrap/>
            <w:vAlign w:val="bottom"/>
            <w:hideMark/>
          </w:tcPr>
          <w:p w:rsidR="00880D09" w:rsidRPr="003E7313" w:rsidRDefault="00880D09" w:rsidP="00880D09">
            <w:pPr>
              <w:spacing w:after="0" w:line="240" w:lineRule="auto"/>
              <w:ind w:firstLine="0"/>
              <w:jc w:val="right"/>
              <w:rPr>
                <w:rFonts w:ascii="Garamond" w:eastAsia="Times New Roman" w:hAnsi="Garamond" w:cs="Arial"/>
                <w:sz w:val="12"/>
                <w:szCs w:val="12"/>
                <w:lang w:val="sq-AL"/>
              </w:rPr>
            </w:pPr>
            <w:r w:rsidRPr="003E7313">
              <w:rPr>
                <w:rFonts w:ascii="Garamond" w:eastAsia="Times New Roman" w:hAnsi="Garamond" w:cs="Arial"/>
                <w:sz w:val="12"/>
                <w:szCs w:val="12"/>
                <w:lang w:val="sq-AL"/>
              </w:rPr>
              <w:t>1950</w:t>
            </w:r>
          </w:p>
        </w:tc>
        <w:tc>
          <w:tcPr>
            <w:tcW w:w="241" w:type="pct"/>
            <w:shd w:val="clear" w:color="auto" w:fill="auto"/>
            <w:noWrap/>
            <w:vAlign w:val="bottom"/>
            <w:hideMark/>
          </w:tcPr>
          <w:p w:rsidR="00880D09" w:rsidRPr="003E7313" w:rsidRDefault="00880D09" w:rsidP="00880D09">
            <w:pPr>
              <w:spacing w:after="0" w:line="240" w:lineRule="auto"/>
              <w:ind w:firstLine="0"/>
              <w:jc w:val="center"/>
              <w:rPr>
                <w:rFonts w:ascii="Garamond" w:eastAsia="Times New Roman" w:hAnsi="Garamond" w:cs="Arial"/>
                <w:sz w:val="12"/>
                <w:szCs w:val="12"/>
                <w:lang w:val="sq-AL"/>
              </w:rPr>
            </w:pPr>
            <w:r w:rsidRPr="003E7313">
              <w:rPr>
                <w:rFonts w:ascii="Garamond" w:eastAsia="Times New Roman" w:hAnsi="Garamond" w:cs="Arial"/>
                <w:sz w:val="12"/>
                <w:szCs w:val="12"/>
                <w:lang w:val="sq-AL"/>
              </w:rPr>
              <w:t>18</w:t>
            </w:r>
          </w:p>
        </w:tc>
        <w:tc>
          <w:tcPr>
            <w:tcW w:w="291" w:type="pct"/>
            <w:shd w:val="clear" w:color="auto" w:fill="auto"/>
            <w:noWrap/>
            <w:vAlign w:val="bottom"/>
            <w:hideMark/>
          </w:tcPr>
          <w:p w:rsidR="00880D09" w:rsidRPr="003E7313" w:rsidRDefault="00880D09" w:rsidP="00880D09">
            <w:pPr>
              <w:spacing w:after="0" w:line="240" w:lineRule="auto"/>
              <w:ind w:firstLine="0"/>
              <w:jc w:val="center"/>
              <w:rPr>
                <w:rFonts w:ascii="Garamond" w:eastAsia="Times New Roman" w:hAnsi="Garamond" w:cs="Arial"/>
                <w:sz w:val="12"/>
                <w:szCs w:val="12"/>
                <w:lang w:val="sq-AL"/>
              </w:rPr>
            </w:pPr>
            <w:r w:rsidRPr="003E7313">
              <w:rPr>
                <w:rFonts w:ascii="Garamond" w:eastAsia="Times New Roman" w:hAnsi="Garamond" w:cs="Arial"/>
                <w:sz w:val="12"/>
                <w:szCs w:val="12"/>
                <w:lang w:val="sq-AL"/>
              </w:rPr>
              <w:t>502</w:t>
            </w:r>
          </w:p>
        </w:tc>
        <w:tc>
          <w:tcPr>
            <w:tcW w:w="237" w:type="pct"/>
            <w:shd w:val="clear" w:color="auto" w:fill="auto"/>
            <w:noWrap/>
            <w:vAlign w:val="bottom"/>
            <w:hideMark/>
          </w:tcPr>
          <w:p w:rsidR="00880D09" w:rsidRPr="003E7313" w:rsidRDefault="00880D09" w:rsidP="00880D09">
            <w:pPr>
              <w:spacing w:after="0" w:line="240" w:lineRule="auto"/>
              <w:ind w:firstLine="0"/>
              <w:jc w:val="right"/>
              <w:rPr>
                <w:rFonts w:ascii="Garamond" w:eastAsia="Times New Roman" w:hAnsi="Garamond" w:cs="Arial"/>
                <w:sz w:val="12"/>
                <w:szCs w:val="12"/>
                <w:lang w:val="sq-AL"/>
              </w:rPr>
            </w:pPr>
            <w:r w:rsidRPr="003E7313">
              <w:rPr>
                <w:rFonts w:ascii="Garamond" w:eastAsia="Times New Roman" w:hAnsi="Garamond" w:cs="Arial"/>
                <w:sz w:val="12"/>
                <w:szCs w:val="12"/>
                <w:lang w:val="sq-AL"/>
              </w:rPr>
              <w:t>9036</w:t>
            </w:r>
          </w:p>
        </w:tc>
        <w:tc>
          <w:tcPr>
            <w:tcW w:w="291" w:type="pct"/>
            <w:shd w:val="clear" w:color="auto" w:fill="auto"/>
            <w:noWrap/>
            <w:vAlign w:val="bottom"/>
            <w:hideMark/>
          </w:tcPr>
          <w:p w:rsidR="00880D09" w:rsidRPr="003E7313" w:rsidRDefault="00880D09" w:rsidP="00880D09">
            <w:pPr>
              <w:spacing w:after="0" w:line="240" w:lineRule="auto"/>
              <w:ind w:firstLine="0"/>
              <w:jc w:val="center"/>
              <w:rPr>
                <w:rFonts w:ascii="Garamond" w:eastAsia="Times New Roman" w:hAnsi="Garamond" w:cs="Arial"/>
                <w:sz w:val="12"/>
                <w:szCs w:val="12"/>
                <w:lang w:val="sq-AL"/>
              </w:rPr>
            </w:pPr>
            <w:r w:rsidRPr="003E7313">
              <w:rPr>
                <w:rFonts w:ascii="Garamond" w:eastAsia="Times New Roman" w:hAnsi="Garamond" w:cs="Arial"/>
                <w:sz w:val="12"/>
                <w:szCs w:val="12"/>
                <w:lang w:val="sq-AL"/>
              </w:rPr>
              <w:t> </w:t>
            </w:r>
          </w:p>
        </w:tc>
        <w:tc>
          <w:tcPr>
            <w:tcW w:w="237" w:type="pct"/>
            <w:shd w:val="clear" w:color="auto" w:fill="auto"/>
            <w:noWrap/>
            <w:vAlign w:val="bottom"/>
            <w:hideMark/>
          </w:tcPr>
          <w:p w:rsidR="00880D09" w:rsidRPr="003E7313" w:rsidRDefault="00880D09" w:rsidP="00880D09">
            <w:pPr>
              <w:spacing w:after="0" w:line="240" w:lineRule="auto"/>
              <w:ind w:firstLine="0"/>
              <w:jc w:val="right"/>
              <w:rPr>
                <w:rFonts w:ascii="Garamond" w:eastAsia="Times New Roman" w:hAnsi="Garamond" w:cs="Arial"/>
                <w:sz w:val="12"/>
                <w:szCs w:val="12"/>
                <w:lang w:val="sq-AL"/>
              </w:rPr>
            </w:pPr>
            <w:r w:rsidRPr="003E7313">
              <w:rPr>
                <w:rFonts w:ascii="Garamond" w:eastAsia="Times New Roman" w:hAnsi="Garamond" w:cs="Arial"/>
                <w:sz w:val="12"/>
                <w:szCs w:val="12"/>
                <w:lang w:val="sq-AL"/>
              </w:rPr>
              <w:t> </w:t>
            </w:r>
          </w:p>
        </w:tc>
        <w:tc>
          <w:tcPr>
            <w:tcW w:w="292" w:type="pct"/>
            <w:shd w:val="clear" w:color="auto" w:fill="auto"/>
            <w:noWrap/>
            <w:vAlign w:val="bottom"/>
            <w:hideMark/>
          </w:tcPr>
          <w:p w:rsidR="00880D09" w:rsidRPr="003E7313" w:rsidRDefault="00880D09" w:rsidP="00880D09">
            <w:pPr>
              <w:spacing w:after="0" w:line="240" w:lineRule="auto"/>
              <w:ind w:firstLine="0"/>
              <w:jc w:val="right"/>
              <w:rPr>
                <w:rFonts w:ascii="Garamond" w:eastAsia="Times New Roman" w:hAnsi="Garamond" w:cs="Arial"/>
                <w:sz w:val="12"/>
                <w:szCs w:val="12"/>
                <w:lang w:val="sq-AL"/>
              </w:rPr>
            </w:pPr>
            <w:r w:rsidRPr="003E7313">
              <w:rPr>
                <w:rFonts w:ascii="Garamond" w:eastAsia="Times New Roman" w:hAnsi="Garamond" w:cs="Arial"/>
                <w:sz w:val="12"/>
                <w:szCs w:val="12"/>
                <w:lang w:val="sq-AL"/>
              </w:rPr>
              <w:t>9036</w:t>
            </w:r>
          </w:p>
        </w:tc>
        <w:tc>
          <w:tcPr>
            <w:tcW w:w="474" w:type="pct"/>
            <w:shd w:val="clear" w:color="auto" w:fill="auto"/>
            <w:noWrap/>
            <w:vAlign w:val="bottom"/>
            <w:hideMark/>
          </w:tcPr>
          <w:p w:rsidR="00880D09" w:rsidRPr="003E7313" w:rsidRDefault="00880D09" w:rsidP="00880D09">
            <w:pPr>
              <w:spacing w:after="0" w:line="240" w:lineRule="auto"/>
              <w:ind w:firstLine="0"/>
              <w:jc w:val="center"/>
              <w:rPr>
                <w:rFonts w:ascii="Garamond" w:eastAsia="Times New Roman" w:hAnsi="Garamond" w:cs="Arial"/>
                <w:sz w:val="12"/>
                <w:szCs w:val="12"/>
                <w:lang w:val="sq-AL"/>
              </w:rPr>
            </w:pPr>
            <w:r w:rsidRPr="003E7313">
              <w:rPr>
                <w:rFonts w:ascii="Garamond" w:eastAsia="Times New Roman" w:hAnsi="Garamond" w:cs="Arial"/>
                <w:sz w:val="12"/>
                <w:szCs w:val="12"/>
                <w:lang w:val="sq-AL"/>
              </w:rPr>
              <w:t>Konf. ZVRPP</w:t>
            </w:r>
          </w:p>
        </w:tc>
      </w:tr>
      <w:tr w:rsidR="003E7313" w:rsidRPr="003E7313" w:rsidTr="003E7313">
        <w:trPr>
          <w:trHeight w:val="139"/>
          <w:jc w:val="center"/>
        </w:trPr>
        <w:tc>
          <w:tcPr>
            <w:tcW w:w="171" w:type="pct"/>
            <w:shd w:val="clear" w:color="auto" w:fill="auto"/>
            <w:noWrap/>
            <w:vAlign w:val="bottom"/>
            <w:hideMark/>
          </w:tcPr>
          <w:p w:rsidR="00880D09" w:rsidRPr="003E7313" w:rsidRDefault="00880D09" w:rsidP="00880D09">
            <w:pPr>
              <w:spacing w:after="0" w:line="240" w:lineRule="auto"/>
              <w:ind w:firstLine="0"/>
              <w:jc w:val="center"/>
              <w:rPr>
                <w:rFonts w:ascii="Garamond" w:eastAsia="Times New Roman" w:hAnsi="Garamond" w:cs="Arial"/>
                <w:b/>
                <w:bCs/>
                <w:sz w:val="12"/>
                <w:szCs w:val="12"/>
                <w:lang w:val="sq-AL"/>
              </w:rPr>
            </w:pPr>
            <w:r w:rsidRPr="003E7313">
              <w:rPr>
                <w:rFonts w:ascii="Garamond" w:eastAsia="Times New Roman" w:hAnsi="Garamond" w:cs="Arial"/>
                <w:b/>
                <w:bCs/>
                <w:sz w:val="12"/>
                <w:szCs w:val="12"/>
                <w:lang w:val="sq-AL"/>
              </w:rPr>
              <w:t>281</w:t>
            </w:r>
          </w:p>
        </w:tc>
        <w:tc>
          <w:tcPr>
            <w:tcW w:w="964" w:type="pct"/>
            <w:shd w:val="clear" w:color="auto" w:fill="auto"/>
            <w:noWrap/>
            <w:vAlign w:val="bottom"/>
            <w:hideMark/>
          </w:tcPr>
          <w:p w:rsidR="00880D09" w:rsidRPr="003E7313" w:rsidRDefault="00880D09" w:rsidP="00880D09">
            <w:pPr>
              <w:spacing w:after="0" w:line="240" w:lineRule="auto"/>
              <w:ind w:firstLine="0"/>
              <w:jc w:val="left"/>
              <w:rPr>
                <w:rFonts w:ascii="Garamond" w:eastAsia="Times New Roman" w:hAnsi="Garamond" w:cs="Arial"/>
                <w:sz w:val="12"/>
                <w:szCs w:val="12"/>
                <w:lang w:val="sq-AL"/>
              </w:rPr>
            </w:pPr>
            <w:r w:rsidRPr="003E7313">
              <w:rPr>
                <w:rFonts w:ascii="Garamond" w:eastAsia="Times New Roman" w:hAnsi="Garamond" w:cs="Arial"/>
                <w:sz w:val="12"/>
                <w:szCs w:val="12"/>
                <w:lang w:val="sq-AL"/>
              </w:rPr>
              <w:t>Kadri</w:t>
            </w:r>
          </w:p>
        </w:tc>
        <w:tc>
          <w:tcPr>
            <w:tcW w:w="403" w:type="pct"/>
            <w:shd w:val="clear" w:color="auto" w:fill="auto"/>
            <w:noWrap/>
            <w:vAlign w:val="bottom"/>
            <w:hideMark/>
          </w:tcPr>
          <w:p w:rsidR="00880D09" w:rsidRPr="003E7313" w:rsidRDefault="00880D09" w:rsidP="00880D09">
            <w:pPr>
              <w:spacing w:after="0" w:line="240" w:lineRule="auto"/>
              <w:ind w:firstLine="0"/>
              <w:jc w:val="left"/>
              <w:rPr>
                <w:rFonts w:ascii="Garamond" w:eastAsia="Times New Roman" w:hAnsi="Garamond" w:cs="Arial"/>
                <w:sz w:val="12"/>
                <w:szCs w:val="12"/>
                <w:lang w:val="sq-AL"/>
              </w:rPr>
            </w:pPr>
            <w:r w:rsidRPr="003E7313">
              <w:rPr>
                <w:rFonts w:ascii="Garamond" w:eastAsia="Times New Roman" w:hAnsi="Garamond" w:cs="Arial"/>
                <w:sz w:val="12"/>
                <w:szCs w:val="12"/>
                <w:lang w:val="sq-AL"/>
              </w:rPr>
              <w:t>Ramiz</w:t>
            </w:r>
          </w:p>
        </w:tc>
        <w:tc>
          <w:tcPr>
            <w:tcW w:w="312" w:type="pct"/>
            <w:shd w:val="clear" w:color="auto" w:fill="auto"/>
            <w:noWrap/>
            <w:vAlign w:val="bottom"/>
            <w:hideMark/>
          </w:tcPr>
          <w:p w:rsidR="00880D09" w:rsidRPr="003E7313" w:rsidRDefault="00880D09" w:rsidP="00880D09">
            <w:pPr>
              <w:spacing w:after="0" w:line="240" w:lineRule="auto"/>
              <w:ind w:firstLine="0"/>
              <w:jc w:val="left"/>
              <w:rPr>
                <w:rFonts w:ascii="Garamond" w:eastAsia="Times New Roman" w:hAnsi="Garamond" w:cs="Arial"/>
                <w:sz w:val="12"/>
                <w:szCs w:val="12"/>
                <w:lang w:val="sq-AL"/>
              </w:rPr>
            </w:pPr>
            <w:r w:rsidRPr="003E7313">
              <w:rPr>
                <w:rFonts w:ascii="Garamond" w:eastAsia="Times New Roman" w:hAnsi="Garamond" w:cs="Arial"/>
                <w:sz w:val="12"/>
                <w:szCs w:val="12"/>
                <w:lang w:val="sq-AL"/>
              </w:rPr>
              <w:t>Meci</w:t>
            </w:r>
          </w:p>
        </w:tc>
        <w:tc>
          <w:tcPr>
            <w:tcW w:w="190" w:type="pct"/>
            <w:shd w:val="clear" w:color="auto" w:fill="auto"/>
            <w:noWrap/>
            <w:vAlign w:val="bottom"/>
            <w:hideMark/>
          </w:tcPr>
          <w:p w:rsidR="00880D09" w:rsidRPr="003E7313" w:rsidRDefault="00880D09" w:rsidP="00880D09">
            <w:pPr>
              <w:spacing w:after="0" w:line="240" w:lineRule="auto"/>
              <w:ind w:firstLine="0"/>
              <w:jc w:val="center"/>
              <w:rPr>
                <w:rFonts w:ascii="Garamond" w:eastAsia="Times New Roman" w:hAnsi="Garamond" w:cs="Arial"/>
                <w:color w:val="000000"/>
                <w:sz w:val="12"/>
                <w:szCs w:val="12"/>
                <w:lang w:val="sq-AL"/>
              </w:rPr>
            </w:pPr>
            <w:r w:rsidRPr="003E7313">
              <w:rPr>
                <w:rFonts w:ascii="Garamond" w:eastAsia="Times New Roman" w:hAnsi="Garamond" w:cs="Arial"/>
                <w:color w:val="000000"/>
                <w:sz w:val="12"/>
                <w:szCs w:val="12"/>
                <w:lang w:val="sq-AL"/>
              </w:rPr>
              <w:t>3921</w:t>
            </w:r>
          </w:p>
        </w:tc>
        <w:tc>
          <w:tcPr>
            <w:tcW w:w="304" w:type="pct"/>
            <w:shd w:val="clear" w:color="auto" w:fill="auto"/>
            <w:noWrap/>
            <w:vAlign w:val="bottom"/>
            <w:hideMark/>
          </w:tcPr>
          <w:p w:rsidR="00880D09" w:rsidRPr="003E7313" w:rsidRDefault="00880D09" w:rsidP="00880D09">
            <w:pPr>
              <w:spacing w:after="0" w:line="240" w:lineRule="auto"/>
              <w:ind w:firstLine="0"/>
              <w:jc w:val="center"/>
              <w:rPr>
                <w:rFonts w:ascii="Garamond" w:eastAsia="Times New Roman" w:hAnsi="Garamond" w:cs="Arial"/>
                <w:color w:val="000000"/>
                <w:sz w:val="12"/>
                <w:szCs w:val="12"/>
                <w:lang w:val="sq-AL"/>
              </w:rPr>
            </w:pPr>
            <w:r w:rsidRPr="003E7313">
              <w:rPr>
                <w:rFonts w:ascii="Garamond" w:eastAsia="Times New Roman" w:hAnsi="Garamond" w:cs="Arial"/>
                <w:color w:val="000000"/>
                <w:sz w:val="12"/>
                <w:szCs w:val="12"/>
                <w:lang w:val="sq-AL"/>
              </w:rPr>
              <w:t xml:space="preserve"> 10/6</w:t>
            </w:r>
          </w:p>
        </w:tc>
        <w:tc>
          <w:tcPr>
            <w:tcW w:w="218" w:type="pct"/>
            <w:shd w:val="clear" w:color="auto" w:fill="auto"/>
            <w:noWrap/>
            <w:vAlign w:val="bottom"/>
            <w:hideMark/>
          </w:tcPr>
          <w:p w:rsidR="00880D09" w:rsidRPr="003E7313" w:rsidRDefault="008B06F3" w:rsidP="008B06F3">
            <w:pPr>
              <w:spacing w:after="0" w:line="240" w:lineRule="auto"/>
              <w:ind w:firstLine="0"/>
              <w:jc w:val="center"/>
              <w:rPr>
                <w:rFonts w:ascii="Garamond" w:eastAsia="Times New Roman" w:hAnsi="Garamond" w:cs="Arial"/>
                <w:sz w:val="12"/>
                <w:szCs w:val="12"/>
                <w:lang w:val="sq-AL"/>
              </w:rPr>
            </w:pPr>
            <w:r w:rsidRPr="003E7313">
              <w:rPr>
                <w:rFonts w:ascii="Garamond" w:eastAsia="Times New Roman" w:hAnsi="Garamond" w:cs="Arial"/>
                <w:sz w:val="12"/>
                <w:szCs w:val="12"/>
                <w:lang w:val="sq-AL"/>
              </w:rPr>
              <w:t>Arë</w:t>
            </w:r>
          </w:p>
        </w:tc>
        <w:tc>
          <w:tcPr>
            <w:tcW w:w="374" w:type="pct"/>
            <w:shd w:val="clear" w:color="auto" w:fill="auto"/>
            <w:noWrap/>
            <w:vAlign w:val="bottom"/>
            <w:hideMark/>
          </w:tcPr>
          <w:p w:rsidR="00880D09" w:rsidRPr="003E7313" w:rsidRDefault="00880D09" w:rsidP="00880D09">
            <w:pPr>
              <w:spacing w:after="0" w:line="240" w:lineRule="auto"/>
              <w:ind w:firstLine="0"/>
              <w:jc w:val="right"/>
              <w:rPr>
                <w:rFonts w:ascii="Garamond" w:eastAsia="Times New Roman" w:hAnsi="Garamond" w:cs="Arial"/>
                <w:sz w:val="12"/>
                <w:szCs w:val="12"/>
                <w:lang w:val="sq-AL"/>
              </w:rPr>
            </w:pPr>
            <w:r w:rsidRPr="003E7313">
              <w:rPr>
                <w:rFonts w:ascii="Garamond" w:eastAsia="Times New Roman" w:hAnsi="Garamond" w:cs="Arial"/>
                <w:sz w:val="12"/>
                <w:szCs w:val="12"/>
                <w:lang w:val="sq-AL"/>
              </w:rPr>
              <w:t>2126</w:t>
            </w:r>
          </w:p>
        </w:tc>
        <w:tc>
          <w:tcPr>
            <w:tcW w:w="241" w:type="pct"/>
            <w:shd w:val="clear" w:color="auto" w:fill="auto"/>
            <w:noWrap/>
            <w:vAlign w:val="bottom"/>
            <w:hideMark/>
          </w:tcPr>
          <w:p w:rsidR="00880D09" w:rsidRPr="003E7313" w:rsidRDefault="00880D09" w:rsidP="00880D09">
            <w:pPr>
              <w:spacing w:after="0" w:line="240" w:lineRule="auto"/>
              <w:ind w:firstLine="0"/>
              <w:jc w:val="center"/>
              <w:rPr>
                <w:rFonts w:ascii="Garamond" w:eastAsia="Times New Roman" w:hAnsi="Garamond" w:cs="Arial"/>
                <w:sz w:val="12"/>
                <w:szCs w:val="12"/>
                <w:lang w:val="sq-AL"/>
              </w:rPr>
            </w:pPr>
            <w:r w:rsidRPr="003E7313">
              <w:rPr>
                <w:rFonts w:ascii="Garamond" w:eastAsia="Times New Roman" w:hAnsi="Garamond" w:cs="Arial"/>
                <w:sz w:val="12"/>
                <w:szCs w:val="12"/>
                <w:lang w:val="sq-AL"/>
              </w:rPr>
              <w:t>14</w:t>
            </w:r>
          </w:p>
        </w:tc>
        <w:tc>
          <w:tcPr>
            <w:tcW w:w="291" w:type="pct"/>
            <w:shd w:val="clear" w:color="auto" w:fill="auto"/>
            <w:noWrap/>
            <w:vAlign w:val="bottom"/>
            <w:hideMark/>
          </w:tcPr>
          <w:p w:rsidR="00880D09" w:rsidRPr="003E7313" w:rsidRDefault="00880D09" w:rsidP="00880D09">
            <w:pPr>
              <w:spacing w:after="0" w:line="240" w:lineRule="auto"/>
              <w:ind w:firstLine="0"/>
              <w:jc w:val="center"/>
              <w:rPr>
                <w:rFonts w:ascii="Garamond" w:eastAsia="Times New Roman" w:hAnsi="Garamond" w:cs="Arial"/>
                <w:sz w:val="12"/>
                <w:szCs w:val="12"/>
                <w:lang w:val="sq-AL"/>
              </w:rPr>
            </w:pPr>
            <w:r w:rsidRPr="003E7313">
              <w:rPr>
                <w:rFonts w:ascii="Garamond" w:eastAsia="Times New Roman" w:hAnsi="Garamond" w:cs="Arial"/>
                <w:sz w:val="12"/>
                <w:szCs w:val="12"/>
                <w:lang w:val="sq-AL"/>
              </w:rPr>
              <w:t>502</w:t>
            </w:r>
          </w:p>
        </w:tc>
        <w:tc>
          <w:tcPr>
            <w:tcW w:w="237" w:type="pct"/>
            <w:shd w:val="clear" w:color="auto" w:fill="auto"/>
            <w:noWrap/>
            <w:vAlign w:val="bottom"/>
            <w:hideMark/>
          </w:tcPr>
          <w:p w:rsidR="00880D09" w:rsidRPr="003E7313" w:rsidRDefault="00880D09" w:rsidP="00880D09">
            <w:pPr>
              <w:spacing w:after="0" w:line="240" w:lineRule="auto"/>
              <w:ind w:firstLine="0"/>
              <w:jc w:val="right"/>
              <w:rPr>
                <w:rFonts w:ascii="Garamond" w:eastAsia="Times New Roman" w:hAnsi="Garamond" w:cs="Arial"/>
                <w:sz w:val="12"/>
                <w:szCs w:val="12"/>
                <w:lang w:val="sq-AL"/>
              </w:rPr>
            </w:pPr>
            <w:r w:rsidRPr="003E7313">
              <w:rPr>
                <w:rFonts w:ascii="Garamond" w:eastAsia="Times New Roman" w:hAnsi="Garamond" w:cs="Arial"/>
                <w:sz w:val="12"/>
                <w:szCs w:val="12"/>
                <w:lang w:val="sq-AL"/>
              </w:rPr>
              <w:t>7028</w:t>
            </w:r>
          </w:p>
        </w:tc>
        <w:tc>
          <w:tcPr>
            <w:tcW w:w="291" w:type="pct"/>
            <w:shd w:val="clear" w:color="auto" w:fill="auto"/>
            <w:noWrap/>
            <w:vAlign w:val="bottom"/>
            <w:hideMark/>
          </w:tcPr>
          <w:p w:rsidR="00880D09" w:rsidRPr="003E7313" w:rsidRDefault="00880D09" w:rsidP="00880D09">
            <w:pPr>
              <w:spacing w:after="0" w:line="240" w:lineRule="auto"/>
              <w:ind w:firstLine="0"/>
              <w:jc w:val="center"/>
              <w:rPr>
                <w:rFonts w:ascii="Garamond" w:eastAsia="Times New Roman" w:hAnsi="Garamond" w:cs="Arial"/>
                <w:sz w:val="12"/>
                <w:szCs w:val="12"/>
                <w:lang w:val="sq-AL"/>
              </w:rPr>
            </w:pPr>
            <w:r w:rsidRPr="003E7313">
              <w:rPr>
                <w:rFonts w:ascii="Garamond" w:eastAsia="Times New Roman" w:hAnsi="Garamond" w:cs="Arial"/>
                <w:sz w:val="12"/>
                <w:szCs w:val="12"/>
                <w:lang w:val="sq-AL"/>
              </w:rPr>
              <w:t> </w:t>
            </w:r>
          </w:p>
        </w:tc>
        <w:tc>
          <w:tcPr>
            <w:tcW w:w="237" w:type="pct"/>
            <w:shd w:val="clear" w:color="auto" w:fill="auto"/>
            <w:noWrap/>
            <w:vAlign w:val="bottom"/>
            <w:hideMark/>
          </w:tcPr>
          <w:p w:rsidR="00880D09" w:rsidRPr="003E7313" w:rsidRDefault="00880D09" w:rsidP="00880D09">
            <w:pPr>
              <w:spacing w:after="0" w:line="240" w:lineRule="auto"/>
              <w:ind w:firstLine="0"/>
              <w:jc w:val="right"/>
              <w:rPr>
                <w:rFonts w:ascii="Garamond" w:eastAsia="Times New Roman" w:hAnsi="Garamond" w:cs="Arial"/>
                <w:sz w:val="12"/>
                <w:szCs w:val="12"/>
                <w:lang w:val="sq-AL"/>
              </w:rPr>
            </w:pPr>
            <w:r w:rsidRPr="003E7313">
              <w:rPr>
                <w:rFonts w:ascii="Garamond" w:eastAsia="Times New Roman" w:hAnsi="Garamond" w:cs="Arial"/>
                <w:sz w:val="12"/>
                <w:szCs w:val="12"/>
                <w:lang w:val="sq-AL"/>
              </w:rPr>
              <w:t> </w:t>
            </w:r>
          </w:p>
        </w:tc>
        <w:tc>
          <w:tcPr>
            <w:tcW w:w="292" w:type="pct"/>
            <w:shd w:val="clear" w:color="auto" w:fill="auto"/>
            <w:noWrap/>
            <w:vAlign w:val="bottom"/>
            <w:hideMark/>
          </w:tcPr>
          <w:p w:rsidR="00880D09" w:rsidRPr="003E7313" w:rsidRDefault="00880D09" w:rsidP="00880D09">
            <w:pPr>
              <w:spacing w:after="0" w:line="240" w:lineRule="auto"/>
              <w:ind w:firstLine="0"/>
              <w:jc w:val="right"/>
              <w:rPr>
                <w:rFonts w:ascii="Garamond" w:eastAsia="Times New Roman" w:hAnsi="Garamond" w:cs="Arial"/>
                <w:sz w:val="12"/>
                <w:szCs w:val="12"/>
                <w:lang w:val="sq-AL"/>
              </w:rPr>
            </w:pPr>
            <w:r w:rsidRPr="003E7313">
              <w:rPr>
                <w:rFonts w:ascii="Garamond" w:eastAsia="Times New Roman" w:hAnsi="Garamond" w:cs="Arial"/>
                <w:sz w:val="12"/>
                <w:szCs w:val="12"/>
                <w:lang w:val="sq-AL"/>
              </w:rPr>
              <w:t>7028</w:t>
            </w:r>
          </w:p>
        </w:tc>
        <w:tc>
          <w:tcPr>
            <w:tcW w:w="474" w:type="pct"/>
            <w:shd w:val="clear" w:color="auto" w:fill="auto"/>
            <w:noWrap/>
            <w:vAlign w:val="bottom"/>
            <w:hideMark/>
          </w:tcPr>
          <w:p w:rsidR="00880D09" w:rsidRPr="003E7313" w:rsidRDefault="00880D09" w:rsidP="00880D09">
            <w:pPr>
              <w:spacing w:after="0" w:line="240" w:lineRule="auto"/>
              <w:ind w:firstLine="0"/>
              <w:jc w:val="center"/>
              <w:rPr>
                <w:rFonts w:ascii="Garamond" w:eastAsia="Times New Roman" w:hAnsi="Garamond" w:cs="Arial"/>
                <w:sz w:val="12"/>
                <w:szCs w:val="12"/>
                <w:lang w:val="sq-AL"/>
              </w:rPr>
            </w:pPr>
            <w:r w:rsidRPr="003E7313">
              <w:rPr>
                <w:rFonts w:ascii="Garamond" w:eastAsia="Times New Roman" w:hAnsi="Garamond" w:cs="Arial"/>
                <w:sz w:val="12"/>
                <w:szCs w:val="12"/>
                <w:lang w:val="sq-AL"/>
              </w:rPr>
              <w:t>Konf. ZVRPP</w:t>
            </w:r>
          </w:p>
        </w:tc>
      </w:tr>
      <w:tr w:rsidR="003E7313" w:rsidRPr="003E7313" w:rsidTr="003E7313">
        <w:trPr>
          <w:trHeight w:val="139"/>
          <w:jc w:val="center"/>
        </w:trPr>
        <w:tc>
          <w:tcPr>
            <w:tcW w:w="171" w:type="pct"/>
            <w:shd w:val="clear" w:color="auto" w:fill="auto"/>
            <w:noWrap/>
            <w:vAlign w:val="bottom"/>
            <w:hideMark/>
          </w:tcPr>
          <w:p w:rsidR="00880D09" w:rsidRPr="003E7313" w:rsidRDefault="00880D09" w:rsidP="00880D09">
            <w:pPr>
              <w:spacing w:after="0" w:line="240" w:lineRule="auto"/>
              <w:ind w:firstLine="0"/>
              <w:jc w:val="center"/>
              <w:rPr>
                <w:rFonts w:ascii="Garamond" w:eastAsia="Times New Roman" w:hAnsi="Garamond" w:cs="Arial"/>
                <w:b/>
                <w:bCs/>
                <w:sz w:val="12"/>
                <w:szCs w:val="12"/>
                <w:lang w:val="sq-AL"/>
              </w:rPr>
            </w:pPr>
            <w:r w:rsidRPr="003E7313">
              <w:rPr>
                <w:rFonts w:ascii="Garamond" w:eastAsia="Times New Roman" w:hAnsi="Garamond" w:cs="Arial"/>
                <w:b/>
                <w:bCs/>
                <w:sz w:val="12"/>
                <w:szCs w:val="12"/>
                <w:lang w:val="sq-AL"/>
              </w:rPr>
              <w:t>282</w:t>
            </w:r>
          </w:p>
        </w:tc>
        <w:tc>
          <w:tcPr>
            <w:tcW w:w="964" w:type="pct"/>
            <w:shd w:val="clear" w:color="auto" w:fill="auto"/>
            <w:noWrap/>
            <w:vAlign w:val="bottom"/>
            <w:hideMark/>
          </w:tcPr>
          <w:p w:rsidR="00880D09" w:rsidRPr="003E7313" w:rsidRDefault="00880D09" w:rsidP="00880D09">
            <w:pPr>
              <w:spacing w:after="0" w:line="240" w:lineRule="auto"/>
              <w:ind w:firstLine="0"/>
              <w:jc w:val="left"/>
              <w:rPr>
                <w:rFonts w:ascii="Garamond" w:eastAsia="Times New Roman" w:hAnsi="Garamond" w:cs="Arial"/>
                <w:sz w:val="12"/>
                <w:szCs w:val="12"/>
                <w:lang w:val="sq-AL"/>
              </w:rPr>
            </w:pPr>
            <w:r w:rsidRPr="003E7313">
              <w:rPr>
                <w:rFonts w:ascii="Garamond" w:eastAsia="Times New Roman" w:hAnsi="Garamond" w:cs="Arial"/>
                <w:sz w:val="12"/>
                <w:szCs w:val="12"/>
                <w:lang w:val="sq-AL"/>
              </w:rPr>
              <w:t>Avni</w:t>
            </w:r>
          </w:p>
        </w:tc>
        <w:tc>
          <w:tcPr>
            <w:tcW w:w="403" w:type="pct"/>
            <w:shd w:val="clear" w:color="auto" w:fill="auto"/>
            <w:noWrap/>
            <w:vAlign w:val="bottom"/>
            <w:hideMark/>
          </w:tcPr>
          <w:p w:rsidR="00880D09" w:rsidRPr="003E7313" w:rsidRDefault="00880D09" w:rsidP="00880D09">
            <w:pPr>
              <w:spacing w:after="0" w:line="240" w:lineRule="auto"/>
              <w:ind w:firstLine="0"/>
              <w:jc w:val="left"/>
              <w:rPr>
                <w:rFonts w:ascii="Garamond" w:eastAsia="Times New Roman" w:hAnsi="Garamond" w:cs="Arial"/>
                <w:sz w:val="12"/>
                <w:szCs w:val="12"/>
                <w:lang w:val="sq-AL"/>
              </w:rPr>
            </w:pPr>
            <w:r w:rsidRPr="003E7313">
              <w:rPr>
                <w:rFonts w:ascii="Garamond" w:eastAsia="Times New Roman" w:hAnsi="Garamond" w:cs="Arial"/>
                <w:sz w:val="12"/>
                <w:szCs w:val="12"/>
                <w:lang w:val="sq-AL"/>
              </w:rPr>
              <w:t>Shuaip</w:t>
            </w:r>
          </w:p>
        </w:tc>
        <w:tc>
          <w:tcPr>
            <w:tcW w:w="312" w:type="pct"/>
            <w:shd w:val="clear" w:color="auto" w:fill="auto"/>
            <w:noWrap/>
            <w:vAlign w:val="bottom"/>
            <w:hideMark/>
          </w:tcPr>
          <w:p w:rsidR="00880D09" w:rsidRPr="003E7313" w:rsidRDefault="00880D09" w:rsidP="00880D09">
            <w:pPr>
              <w:spacing w:after="0" w:line="240" w:lineRule="auto"/>
              <w:ind w:firstLine="0"/>
              <w:jc w:val="left"/>
              <w:rPr>
                <w:rFonts w:ascii="Garamond" w:eastAsia="Times New Roman" w:hAnsi="Garamond" w:cs="Arial"/>
                <w:sz w:val="12"/>
                <w:szCs w:val="12"/>
                <w:lang w:val="sq-AL"/>
              </w:rPr>
            </w:pPr>
            <w:r w:rsidRPr="003E7313">
              <w:rPr>
                <w:rFonts w:ascii="Garamond" w:eastAsia="Times New Roman" w:hAnsi="Garamond" w:cs="Arial"/>
                <w:sz w:val="12"/>
                <w:szCs w:val="12"/>
                <w:lang w:val="sq-AL"/>
              </w:rPr>
              <w:t>Renko</w:t>
            </w:r>
          </w:p>
        </w:tc>
        <w:tc>
          <w:tcPr>
            <w:tcW w:w="190" w:type="pct"/>
            <w:shd w:val="clear" w:color="auto" w:fill="auto"/>
            <w:noWrap/>
            <w:vAlign w:val="bottom"/>
            <w:hideMark/>
          </w:tcPr>
          <w:p w:rsidR="00880D09" w:rsidRPr="003E7313" w:rsidRDefault="00880D09" w:rsidP="00880D09">
            <w:pPr>
              <w:spacing w:after="0" w:line="240" w:lineRule="auto"/>
              <w:ind w:firstLine="0"/>
              <w:jc w:val="center"/>
              <w:rPr>
                <w:rFonts w:ascii="Garamond" w:eastAsia="Times New Roman" w:hAnsi="Garamond" w:cs="Arial"/>
                <w:color w:val="000000"/>
                <w:sz w:val="12"/>
                <w:szCs w:val="12"/>
                <w:lang w:val="sq-AL"/>
              </w:rPr>
            </w:pPr>
            <w:r w:rsidRPr="003E7313">
              <w:rPr>
                <w:rFonts w:ascii="Garamond" w:eastAsia="Times New Roman" w:hAnsi="Garamond" w:cs="Arial"/>
                <w:color w:val="000000"/>
                <w:sz w:val="12"/>
                <w:szCs w:val="12"/>
                <w:lang w:val="sq-AL"/>
              </w:rPr>
              <w:t>3921</w:t>
            </w:r>
          </w:p>
        </w:tc>
        <w:tc>
          <w:tcPr>
            <w:tcW w:w="304" w:type="pct"/>
            <w:shd w:val="clear" w:color="auto" w:fill="auto"/>
            <w:noWrap/>
            <w:vAlign w:val="bottom"/>
            <w:hideMark/>
          </w:tcPr>
          <w:p w:rsidR="00880D09" w:rsidRPr="003E7313" w:rsidRDefault="00880D09" w:rsidP="00880D09">
            <w:pPr>
              <w:spacing w:after="0" w:line="240" w:lineRule="auto"/>
              <w:ind w:firstLine="0"/>
              <w:jc w:val="center"/>
              <w:rPr>
                <w:rFonts w:ascii="Garamond" w:eastAsia="Times New Roman" w:hAnsi="Garamond" w:cs="Arial"/>
                <w:color w:val="000000"/>
                <w:sz w:val="12"/>
                <w:szCs w:val="12"/>
                <w:lang w:val="sq-AL"/>
              </w:rPr>
            </w:pPr>
            <w:r w:rsidRPr="003E7313">
              <w:rPr>
                <w:rFonts w:ascii="Garamond" w:eastAsia="Times New Roman" w:hAnsi="Garamond" w:cs="Arial"/>
                <w:color w:val="000000"/>
                <w:sz w:val="12"/>
                <w:szCs w:val="12"/>
                <w:lang w:val="sq-AL"/>
              </w:rPr>
              <w:t xml:space="preserve"> 10/7</w:t>
            </w:r>
          </w:p>
        </w:tc>
        <w:tc>
          <w:tcPr>
            <w:tcW w:w="218" w:type="pct"/>
            <w:shd w:val="clear" w:color="auto" w:fill="auto"/>
            <w:noWrap/>
            <w:vAlign w:val="bottom"/>
            <w:hideMark/>
          </w:tcPr>
          <w:p w:rsidR="00880D09" w:rsidRPr="003E7313" w:rsidRDefault="008B06F3" w:rsidP="008B06F3">
            <w:pPr>
              <w:spacing w:after="0" w:line="240" w:lineRule="auto"/>
              <w:ind w:firstLine="0"/>
              <w:jc w:val="center"/>
              <w:rPr>
                <w:rFonts w:ascii="Garamond" w:eastAsia="Times New Roman" w:hAnsi="Garamond" w:cs="Arial"/>
                <w:sz w:val="12"/>
                <w:szCs w:val="12"/>
                <w:lang w:val="sq-AL"/>
              </w:rPr>
            </w:pPr>
            <w:r w:rsidRPr="003E7313">
              <w:rPr>
                <w:rFonts w:ascii="Garamond" w:eastAsia="Times New Roman" w:hAnsi="Garamond" w:cs="Arial"/>
                <w:sz w:val="12"/>
                <w:szCs w:val="12"/>
                <w:lang w:val="sq-AL"/>
              </w:rPr>
              <w:t>Arë</w:t>
            </w:r>
          </w:p>
        </w:tc>
        <w:tc>
          <w:tcPr>
            <w:tcW w:w="374" w:type="pct"/>
            <w:shd w:val="clear" w:color="auto" w:fill="auto"/>
            <w:noWrap/>
            <w:vAlign w:val="bottom"/>
            <w:hideMark/>
          </w:tcPr>
          <w:p w:rsidR="00880D09" w:rsidRPr="003E7313" w:rsidRDefault="00880D09" w:rsidP="00880D09">
            <w:pPr>
              <w:spacing w:after="0" w:line="240" w:lineRule="auto"/>
              <w:ind w:firstLine="0"/>
              <w:jc w:val="right"/>
              <w:rPr>
                <w:rFonts w:ascii="Garamond" w:eastAsia="Times New Roman" w:hAnsi="Garamond" w:cs="Arial"/>
                <w:sz w:val="12"/>
                <w:szCs w:val="12"/>
                <w:lang w:val="sq-AL"/>
              </w:rPr>
            </w:pPr>
            <w:r w:rsidRPr="003E7313">
              <w:rPr>
                <w:rFonts w:ascii="Garamond" w:eastAsia="Times New Roman" w:hAnsi="Garamond" w:cs="Arial"/>
                <w:sz w:val="12"/>
                <w:szCs w:val="12"/>
                <w:lang w:val="sq-AL"/>
              </w:rPr>
              <w:t>2462</w:t>
            </w:r>
          </w:p>
        </w:tc>
        <w:tc>
          <w:tcPr>
            <w:tcW w:w="241" w:type="pct"/>
            <w:shd w:val="clear" w:color="auto" w:fill="auto"/>
            <w:noWrap/>
            <w:vAlign w:val="bottom"/>
            <w:hideMark/>
          </w:tcPr>
          <w:p w:rsidR="00880D09" w:rsidRPr="003E7313" w:rsidRDefault="00880D09" w:rsidP="00880D09">
            <w:pPr>
              <w:spacing w:after="0" w:line="240" w:lineRule="auto"/>
              <w:ind w:firstLine="0"/>
              <w:jc w:val="center"/>
              <w:rPr>
                <w:rFonts w:ascii="Garamond" w:eastAsia="Times New Roman" w:hAnsi="Garamond" w:cs="Arial"/>
                <w:sz w:val="12"/>
                <w:szCs w:val="12"/>
                <w:lang w:val="sq-AL"/>
              </w:rPr>
            </w:pPr>
            <w:r w:rsidRPr="003E7313">
              <w:rPr>
                <w:rFonts w:ascii="Garamond" w:eastAsia="Times New Roman" w:hAnsi="Garamond" w:cs="Arial"/>
                <w:sz w:val="12"/>
                <w:szCs w:val="12"/>
                <w:lang w:val="sq-AL"/>
              </w:rPr>
              <w:t>14</w:t>
            </w:r>
          </w:p>
        </w:tc>
        <w:tc>
          <w:tcPr>
            <w:tcW w:w="291" w:type="pct"/>
            <w:shd w:val="clear" w:color="auto" w:fill="auto"/>
            <w:noWrap/>
            <w:vAlign w:val="bottom"/>
            <w:hideMark/>
          </w:tcPr>
          <w:p w:rsidR="00880D09" w:rsidRPr="003E7313" w:rsidRDefault="00880D09" w:rsidP="00880D09">
            <w:pPr>
              <w:spacing w:after="0" w:line="240" w:lineRule="auto"/>
              <w:ind w:firstLine="0"/>
              <w:jc w:val="center"/>
              <w:rPr>
                <w:rFonts w:ascii="Garamond" w:eastAsia="Times New Roman" w:hAnsi="Garamond" w:cs="Arial"/>
                <w:sz w:val="12"/>
                <w:szCs w:val="12"/>
                <w:lang w:val="sq-AL"/>
              </w:rPr>
            </w:pPr>
            <w:r w:rsidRPr="003E7313">
              <w:rPr>
                <w:rFonts w:ascii="Garamond" w:eastAsia="Times New Roman" w:hAnsi="Garamond" w:cs="Arial"/>
                <w:sz w:val="12"/>
                <w:szCs w:val="12"/>
                <w:lang w:val="sq-AL"/>
              </w:rPr>
              <w:t>502</w:t>
            </w:r>
          </w:p>
        </w:tc>
        <w:tc>
          <w:tcPr>
            <w:tcW w:w="237" w:type="pct"/>
            <w:shd w:val="clear" w:color="auto" w:fill="auto"/>
            <w:noWrap/>
            <w:vAlign w:val="bottom"/>
            <w:hideMark/>
          </w:tcPr>
          <w:p w:rsidR="00880D09" w:rsidRPr="003E7313" w:rsidRDefault="00880D09" w:rsidP="00880D09">
            <w:pPr>
              <w:spacing w:after="0" w:line="240" w:lineRule="auto"/>
              <w:ind w:firstLine="0"/>
              <w:jc w:val="right"/>
              <w:rPr>
                <w:rFonts w:ascii="Garamond" w:eastAsia="Times New Roman" w:hAnsi="Garamond" w:cs="Arial"/>
                <w:sz w:val="12"/>
                <w:szCs w:val="12"/>
                <w:lang w:val="sq-AL"/>
              </w:rPr>
            </w:pPr>
            <w:r w:rsidRPr="003E7313">
              <w:rPr>
                <w:rFonts w:ascii="Garamond" w:eastAsia="Times New Roman" w:hAnsi="Garamond" w:cs="Arial"/>
                <w:sz w:val="12"/>
                <w:szCs w:val="12"/>
                <w:lang w:val="sq-AL"/>
              </w:rPr>
              <w:t>7028</w:t>
            </w:r>
          </w:p>
        </w:tc>
        <w:tc>
          <w:tcPr>
            <w:tcW w:w="291" w:type="pct"/>
            <w:shd w:val="clear" w:color="auto" w:fill="auto"/>
            <w:noWrap/>
            <w:vAlign w:val="bottom"/>
            <w:hideMark/>
          </w:tcPr>
          <w:p w:rsidR="00880D09" w:rsidRPr="003E7313" w:rsidRDefault="00880D09" w:rsidP="00880D09">
            <w:pPr>
              <w:spacing w:after="0" w:line="240" w:lineRule="auto"/>
              <w:ind w:firstLine="0"/>
              <w:jc w:val="center"/>
              <w:rPr>
                <w:rFonts w:ascii="Garamond" w:eastAsia="Times New Roman" w:hAnsi="Garamond" w:cs="Arial"/>
                <w:sz w:val="12"/>
                <w:szCs w:val="12"/>
                <w:lang w:val="sq-AL"/>
              </w:rPr>
            </w:pPr>
            <w:r w:rsidRPr="003E7313">
              <w:rPr>
                <w:rFonts w:ascii="Garamond" w:eastAsia="Times New Roman" w:hAnsi="Garamond" w:cs="Arial"/>
                <w:sz w:val="12"/>
                <w:szCs w:val="12"/>
                <w:lang w:val="sq-AL"/>
              </w:rPr>
              <w:t> </w:t>
            </w:r>
          </w:p>
        </w:tc>
        <w:tc>
          <w:tcPr>
            <w:tcW w:w="237" w:type="pct"/>
            <w:shd w:val="clear" w:color="auto" w:fill="auto"/>
            <w:noWrap/>
            <w:vAlign w:val="bottom"/>
            <w:hideMark/>
          </w:tcPr>
          <w:p w:rsidR="00880D09" w:rsidRPr="003E7313" w:rsidRDefault="00880D09" w:rsidP="00880D09">
            <w:pPr>
              <w:spacing w:after="0" w:line="240" w:lineRule="auto"/>
              <w:ind w:firstLine="0"/>
              <w:jc w:val="right"/>
              <w:rPr>
                <w:rFonts w:ascii="Garamond" w:eastAsia="Times New Roman" w:hAnsi="Garamond" w:cs="Arial"/>
                <w:sz w:val="12"/>
                <w:szCs w:val="12"/>
                <w:lang w:val="sq-AL"/>
              </w:rPr>
            </w:pPr>
            <w:r w:rsidRPr="003E7313">
              <w:rPr>
                <w:rFonts w:ascii="Garamond" w:eastAsia="Times New Roman" w:hAnsi="Garamond" w:cs="Arial"/>
                <w:sz w:val="12"/>
                <w:szCs w:val="12"/>
                <w:lang w:val="sq-AL"/>
              </w:rPr>
              <w:t> </w:t>
            </w:r>
          </w:p>
        </w:tc>
        <w:tc>
          <w:tcPr>
            <w:tcW w:w="292" w:type="pct"/>
            <w:shd w:val="clear" w:color="auto" w:fill="auto"/>
            <w:noWrap/>
            <w:vAlign w:val="bottom"/>
            <w:hideMark/>
          </w:tcPr>
          <w:p w:rsidR="00880D09" w:rsidRPr="003E7313" w:rsidRDefault="00880D09" w:rsidP="00880D09">
            <w:pPr>
              <w:spacing w:after="0" w:line="240" w:lineRule="auto"/>
              <w:ind w:firstLine="0"/>
              <w:jc w:val="right"/>
              <w:rPr>
                <w:rFonts w:ascii="Garamond" w:eastAsia="Times New Roman" w:hAnsi="Garamond" w:cs="Arial"/>
                <w:sz w:val="12"/>
                <w:szCs w:val="12"/>
                <w:lang w:val="sq-AL"/>
              </w:rPr>
            </w:pPr>
            <w:r w:rsidRPr="003E7313">
              <w:rPr>
                <w:rFonts w:ascii="Garamond" w:eastAsia="Times New Roman" w:hAnsi="Garamond" w:cs="Arial"/>
                <w:sz w:val="12"/>
                <w:szCs w:val="12"/>
                <w:lang w:val="sq-AL"/>
              </w:rPr>
              <w:t>7028</w:t>
            </w:r>
          </w:p>
        </w:tc>
        <w:tc>
          <w:tcPr>
            <w:tcW w:w="474" w:type="pct"/>
            <w:shd w:val="clear" w:color="auto" w:fill="auto"/>
            <w:noWrap/>
            <w:vAlign w:val="bottom"/>
            <w:hideMark/>
          </w:tcPr>
          <w:p w:rsidR="00880D09" w:rsidRPr="003E7313" w:rsidRDefault="00880D09" w:rsidP="00880D09">
            <w:pPr>
              <w:spacing w:after="0" w:line="240" w:lineRule="auto"/>
              <w:ind w:firstLine="0"/>
              <w:jc w:val="center"/>
              <w:rPr>
                <w:rFonts w:ascii="Garamond" w:eastAsia="Times New Roman" w:hAnsi="Garamond" w:cs="Arial"/>
                <w:sz w:val="12"/>
                <w:szCs w:val="12"/>
                <w:lang w:val="sq-AL"/>
              </w:rPr>
            </w:pPr>
            <w:r w:rsidRPr="003E7313">
              <w:rPr>
                <w:rFonts w:ascii="Garamond" w:eastAsia="Times New Roman" w:hAnsi="Garamond" w:cs="Arial"/>
                <w:sz w:val="12"/>
                <w:szCs w:val="12"/>
                <w:lang w:val="sq-AL"/>
              </w:rPr>
              <w:t>Konf. ZVRPP</w:t>
            </w:r>
          </w:p>
        </w:tc>
      </w:tr>
      <w:tr w:rsidR="003E7313" w:rsidRPr="003E7313" w:rsidTr="003E7313">
        <w:trPr>
          <w:trHeight w:val="139"/>
          <w:jc w:val="center"/>
        </w:trPr>
        <w:tc>
          <w:tcPr>
            <w:tcW w:w="171" w:type="pct"/>
            <w:shd w:val="clear" w:color="auto" w:fill="auto"/>
            <w:noWrap/>
            <w:vAlign w:val="bottom"/>
            <w:hideMark/>
          </w:tcPr>
          <w:p w:rsidR="00880D09" w:rsidRPr="003E7313" w:rsidRDefault="00880D09" w:rsidP="00880D09">
            <w:pPr>
              <w:spacing w:after="0" w:line="240" w:lineRule="auto"/>
              <w:ind w:firstLine="0"/>
              <w:jc w:val="center"/>
              <w:rPr>
                <w:rFonts w:ascii="Garamond" w:eastAsia="Times New Roman" w:hAnsi="Garamond" w:cs="Arial"/>
                <w:b/>
                <w:bCs/>
                <w:sz w:val="12"/>
                <w:szCs w:val="12"/>
                <w:lang w:val="sq-AL"/>
              </w:rPr>
            </w:pPr>
            <w:r w:rsidRPr="003E7313">
              <w:rPr>
                <w:rFonts w:ascii="Garamond" w:eastAsia="Times New Roman" w:hAnsi="Garamond" w:cs="Arial"/>
                <w:b/>
                <w:bCs/>
                <w:sz w:val="12"/>
                <w:szCs w:val="12"/>
                <w:lang w:val="sq-AL"/>
              </w:rPr>
              <w:t>283</w:t>
            </w:r>
          </w:p>
        </w:tc>
        <w:tc>
          <w:tcPr>
            <w:tcW w:w="964" w:type="pct"/>
            <w:shd w:val="clear" w:color="auto" w:fill="auto"/>
            <w:noWrap/>
            <w:vAlign w:val="bottom"/>
            <w:hideMark/>
          </w:tcPr>
          <w:p w:rsidR="00880D09" w:rsidRPr="003E7313" w:rsidRDefault="00880D09" w:rsidP="00880D09">
            <w:pPr>
              <w:spacing w:after="0" w:line="240" w:lineRule="auto"/>
              <w:ind w:firstLine="0"/>
              <w:jc w:val="left"/>
              <w:rPr>
                <w:rFonts w:ascii="Garamond" w:eastAsia="Times New Roman" w:hAnsi="Garamond" w:cs="Arial"/>
                <w:sz w:val="12"/>
                <w:szCs w:val="12"/>
                <w:lang w:val="sq-AL"/>
              </w:rPr>
            </w:pPr>
            <w:r w:rsidRPr="003E7313">
              <w:rPr>
                <w:rFonts w:ascii="Garamond" w:eastAsia="Times New Roman" w:hAnsi="Garamond" w:cs="Arial"/>
                <w:sz w:val="12"/>
                <w:szCs w:val="12"/>
                <w:lang w:val="sq-AL"/>
              </w:rPr>
              <w:t>Osman</w:t>
            </w:r>
          </w:p>
        </w:tc>
        <w:tc>
          <w:tcPr>
            <w:tcW w:w="403" w:type="pct"/>
            <w:shd w:val="clear" w:color="auto" w:fill="auto"/>
            <w:noWrap/>
            <w:vAlign w:val="bottom"/>
            <w:hideMark/>
          </w:tcPr>
          <w:p w:rsidR="00880D09" w:rsidRPr="003E7313" w:rsidRDefault="00880D09" w:rsidP="00880D09">
            <w:pPr>
              <w:spacing w:after="0" w:line="240" w:lineRule="auto"/>
              <w:ind w:firstLine="0"/>
              <w:jc w:val="left"/>
              <w:rPr>
                <w:rFonts w:ascii="Garamond" w:eastAsia="Times New Roman" w:hAnsi="Garamond" w:cs="Arial"/>
                <w:sz w:val="12"/>
                <w:szCs w:val="12"/>
                <w:lang w:val="sq-AL"/>
              </w:rPr>
            </w:pPr>
            <w:r w:rsidRPr="003E7313">
              <w:rPr>
                <w:rFonts w:ascii="Garamond" w:eastAsia="Times New Roman" w:hAnsi="Garamond" w:cs="Arial"/>
                <w:sz w:val="12"/>
                <w:szCs w:val="12"/>
                <w:lang w:val="sq-AL"/>
              </w:rPr>
              <w:t>Shuaip</w:t>
            </w:r>
          </w:p>
        </w:tc>
        <w:tc>
          <w:tcPr>
            <w:tcW w:w="312" w:type="pct"/>
            <w:shd w:val="clear" w:color="auto" w:fill="auto"/>
            <w:noWrap/>
            <w:vAlign w:val="bottom"/>
            <w:hideMark/>
          </w:tcPr>
          <w:p w:rsidR="00880D09" w:rsidRPr="003E7313" w:rsidRDefault="00880D09" w:rsidP="00880D09">
            <w:pPr>
              <w:spacing w:after="0" w:line="240" w:lineRule="auto"/>
              <w:ind w:firstLine="0"/>
              <w:jc w:val="left"/>
              <w:rPr>
                <w:rFonts w:ascii="Garamond" w:eastAsia="Times New Roman" w:hAnsi="Garamond" w:cs="Arial"/>
                <w:sz w:val="12"/>
                <w:szCs w:val="12"/>
                <w:lang w:val="sq-AL"/>
              </w:rPr>
            </w:pPr>
            <w:r w:rsidRPr="003E7313">
              <w:rPr>
                <w:rFonts w:ascii="Garamond" w:eastAsia="Times New Roman" w:hAnsi="Garamond" w:cs="Arial"/>
                <w:sz w:val="12"/>
                <w:szCs w:val="12"/>
                <w:lang w:val="sq-AL"/>
              </w:rPr>
              <w:t>Renko</w:t>
            </w:r>
          </w:p>
        </w:tc>
        <w:tc>
          <w:tcPr>
            <w:tcW w:w="190" w:type="pct"/>
            <w:shd w:val="clear" w:color="auto" w:fill="auto"/>
            <w:noWrap/>
            <w:vAlign w:val="bottom"/>
            <w:hideMark/>
          </w:tcPr>
          <w:p w:rsidR="00880D09" w:rsidRPr="003E7313" w:rsidRDefault="00880D09" w:rsidP="00880D09">
            <w:pPr>
              <w:spacing w:after="0" w:line="240" w:lineRule="auto"/>
              <w:ind w:firstLine="0"/>
              <w:jc w:val="center"/>
              <w:rPr>
                <w:rFonts w:ascii="Garamond" w:eastAsia="Times New Roman" w:hAnsi="Garamond" w:cs="Arial"/>
                <w:color w:val="000000"/>
                <w:sz w:val="12"/>
                <w:szCs w:val="12"/>
                <w:lang w:val="sq-AL"/>
              </w:rPr>
            </w:pPr>
            <w:r w:rsidRPr="003E7313">
              <w:rPr>
                <w:rFonts w:ascii="Garamond" w:eastAsia="Times New Roman" w:hAnsi="Garamond" w:cs="Arial"/>
                <w:color w:val="000000"/>
                <w:sz w:val="12"/>
                <w:szCs w:val="12"/>
                <w:lang w:val="sq-AL"/>
              </w:rPr>
              <w:t>3921</w:t>
            </w:r>
          </w:p>
        </w:tc>
        <w:tc>
          <w:tcPr>
            <w:tcW w:w="304" w:type="pct"/>
            <w:shd w:val="clear" w:color="auto" w:fill="auto"/>
            <w:noWrap/>
            <w:vAlign w:val="bottom"/>
            <w:hideMark/>
          </w:tcPr>
          <w:p w:rsidR="00880D09" w:rsidRPr="003E7313" w:rsidRDefault="00880D09" w:rsidP="00880D09">
            <w:pPr>
              <w:spacing w:after="0" w:line="240" w:lineRule="auto"/>
              <w:ind w:firstLine="0"/>
              <w:jc w:val="center"/>
              <w:rPr>
                <w:rFonts w:ascii="Garamond" w:eastAsia="Times New Roman" w:hAnsi="Garamond" w:cs="Arial"/>
                <w:color w:val="000000"/>
                <w:sz w:val="12"/>
                <w:szCs w:val="12"/>
                <w:lang w:val="sq-AL"/>
              </w:rPr>
            </w:pPr>
            <w:r w:rsidRPr="003E7313">
              <w:rPr>
                <w:rFonts w:ascii="Garamond" w:eastAsia="Times New Roman" w:hAnsi="Garamond" w:cs="Arial"/>
                <w:color w:val="000000"/>
                <w:sz w:val="12"/>
                <w:szCs w:val="12"/>
                <w:lang w:val="sq-AL"/>
              </w:rPr>
              <w:t xml:space="preserve"> 10/8</w:t>
            </w:r>
          </w:p>
        </w:tc>
        <w:tc>
          <w:tcPr>
            <w:tcW w:w="218" w:type="pct"/>
            <w:shd w:val="clear" w:color="auto" w:fill="auto"/>
            <w:noWrap/>
            <w:vAlign w:val="bottom"/>
            <w:hideMark/>
          </w:tcPr>
          <w:p w:rsidR="00880D09" w:rsidRPr="003E7313" w:rsidRDefault="008B06F3" w:rsidP="008B06F3">
            <w:pPr>
              <w:spacing w:after="0" w:line="240" w:lineRule="auto"/>
              <w:ind w:firstLine="0"/>
              <w:jc w:val="center"/>
              <w:rPr>
                <w:rFonts w:ascii="Garamond" w:eastAsia="Times New Roman" w:hAnsi="Garamond" w:cs="Arial"/>
                <w:sz w:val="12"/>
                <w:szCs w:val="12"/>
                <w:lang w:val="sq-AL"/>
              </w:rPr>
            </w:pPr>
            <w:r w:rsidRPr="003E7313">
              <w:rPr>
                <w:rFonts w:ascii="Garamond" w:eastAsia="Times New Roman" w:hAnsi="Garamond" w:cs="Arial"/>
                <w:sz w:val="12"/>
                <w:szCs w:val="12"/>
                <w:lang w:val="sq-AL"/>
              </w:rPr>
              <w:t>Arë</w:t>
            </w:r>
          </w:p>
        </w:tc>
        <w:tc>
          <w:tcPr>
            <w:tcW w:w="374" w:type="pct"/>
            <w:shd w:val="clear" w:color="auto" w:fill="auto"/>
            <w:noWrap/>
            <w:vAlign w:val="bottom"/>
            <w:hideMark/>
          </w:tcPr>
          <w:p w:rsidR="00880D09" w:rsidRPr="003E7313" w:rsidRDefault="00880D09" w:rsidP="00880D09">
            <w:pPr>
              <w:spacing w:after="0" w:line="240" w:lineRule="auto"/>
              <w:ind w:firstLine="0"/>
              <w:jc w:val="right"/>
              <w:rPr>
                <w:rFonts w:ascii="Garamond" w:eastAsia="Times New Roman" w:hAnsi="Garamond" w:cs="Arial"/>
                <w:sz w:val="12"/>
                <w:szCs w:val="12"/>
                <w:lang w:val="sq-AL"/>
              </w:rPr>
            </w:pPr>
            <w:r w:rsidRPr="003E7313">
              <w:rPr>
                <w:rFonts w:ascii="Garamond" w:eastAsia="Times New Roman" w:hAnsi="Garamond" w:cs="Arial"/>
                <w:sz w:val="12"/>
                <w:szCs w:val="12"/>
                <w:lang w:val="sq-AL"/>
              </w:rPr>
              <w:t>1728</w:t>
            </w:r>
          </w:p>
        </w:tc>
        <w:tc>
          <w:tcPr>
            <w:tcW w:w="241" w:type="pct"/>
            <w:shd w:val="clear" w:color="auto" w:fill="auto"/>
            <w:noWrap/>
            <w:vAlign w:val="bottom"/>
            <w:hideMark/>
          </w:tcPr>
          <w:p w:rsidR="00880D09" w:rsidRPr="003E7313" w:rsidRDefault="00880D09" w:rsidP="00880D09">
            <w:pPr>
              <w:spacing w:after="0" w:line="240" w:lineRule="auto"/>
              <w:ind w:firstLine="0"/>
              <w:jc w:val="center"/>
              <w:rPr>
                <w:rFonts w:ascii="Garamond" w:eastAsia="Times New Roman" w:hAnsi="Garamond" w:cs="Arial"/>
                <w:sz w:val="12"/>
                <w:szCs w:val="12"/>
                <w:lang w:val="sq-AL"/>
              </w:rPr>
            </w:pPr>
            <w:r w:rsidRPr="003E7313">
              <w:rPr>
                <w:rFonts w:ascii="Garamond" w:eastAsia="Times New Roman" w:hAnsi="Garamond" w:cs="Arial"/>
                <w:sz w:val="12"/>
                <w:szCs w:val="12"/>
                <w:lang w:val="sq-AL"/>
              </w:rPr>
              <w:t>6</w:t>
            </w:r>
          </w:p>
        </w:tc>
        <w:tc>
          <w:tcPr>
            <w:tcW w:w="291" w:type="pct"/>
            <w:shd w:val="clear" w:color="auto" w:fill="auto"/>
            <w:noWrap/>
            <w:vAlign w:val="bottom"/>
            <w:hideMark/>
          </w:tcPr>
          <w:p w:rsidR="00880D09" w:rsidRPr="003E7313" w:rsidRDefault="00880D09" w:rsidP="00880D09">
            <w:pPr>
              <w:spacing w:after="0" w:line="240" w:lineRule="auto"/>
              <w:ind w:firstLine="0"/>
              <w:jc w:val="center"/>
              <w:rPr>
                <w:rFonts w:ascii="Garamond" w:eastAsia="Times New Roman" w:hAnsi="Garamond" w:cs="Arial"/>
                <w:sz w:val="12"/>
                <w:szCs w:val="12"/>
                <w:lang w:val="sq-AL"/>
              </w:rPr>
            </w:pPr>
            <w:r w:rsidRPr="003E7313">
              <w:rPr>
                <w:rFonts w:ascii="Garamond" w:eastAsia="Times New Roman" w:hAnsi="Garamond" w:cs="Arial"/>
                <w:sz w:val="12"/>
                <w:szCs w:val="12"/>
                <w:lang w:val="sq-AL"/>
              </w:rPr>
              <w:t>502</w:t>
            </w:r>
          </w:p>
        </w:tc>
        <w:tc>
          <w:tcPr>
            <w:tcW w:w="237" w:type="pct"/>
            <w:shd w:val="clear" w:color="auto" w:fill="auto"/>
            <w:noWrap/>
            <w:vAlign w:val="bottom"/>
            <w:hideMark/>
          </w:tcPr>
          <w:p w:rsidR="00880D09" w:rsidRPr="003E7313" w:rsidRDefault="00880D09" w:rsidP="00880D09">
            <w:pPr>
              <w:spacing w:after="0" w:line="240" w:lineRule="auto"/>
              <w:ind w:firstLine="0"/>
              <w:jc w:val="right"/>
              <w:rPr>
                <w:rFonts w:ascii="Garamond" w:eastAsia="Times New Roman" w:hAnsi="Garamond" w:cs="Arial"/>
                <w:sz w:val="12"/>
                <w:szCs w:val="12"/>
                <w:lang w:val="sq-AL"/>
              </w:rPr>
            </w:pPr>
            <w:r w:rsidRPr="003E7313">
              <w:rPr>
                <w:rFonts w:ascii="Garamond" w:eastAsia="Times New Roman" w:hAnsi="Garamond" w:cs="Arial"/>
                <w:sz w:val="12"/>
                <w:szCs w:val="12"/>
                <w:lang w:val="sq-AL"/>
              </w:rPr>
              <w:t>3012</w:t>
            </w:r>
          </w:p>
        </w:tc>
        <w:tc>
          <w:tcPr>
            <w:tcW w:w="291" w:type="pct"/>
            <w:shd w:val="clear" w:color="auto" w:fill="auto"/>
            <w:noWrap/>
            <w:vAlign w:val="bottom"/>
            <w:hideMark/>
          </w:tcPr>
          <w:p w:rsidR="00880D09" w:rsidRPr="003E7313" w:rsidRDefault="00880D09" w:rsidP="00880D09">
            <w:pPr>
              <w:spacing w:after="0" w:line="240" w:lineRule="auto"/>
              <w:ind w:firstLine="0"/>
              <w:jc w:val="center"/>
              <w:rPr>
                <w:rFonts w:ascii="Garamond" w:eastAsia="Times New Roman" w:hAnsi="Garamond" w:cs="Arial"/>
                <w:sz w:val="12"/>
                <w:szCs w:val="12"/>
                <w:lang w:val="sq-AL"/>
              </w:rPr>
            </w:pPr>
            <w:r w:rsidRPr="003E7313">
              <w:rPr>
                <w:rFonts w:ascii="Garamond" w:eastAsia="Times New Roman" w:hAnsi="Garamond" w:cs="Arial"/>
                <w:sz w:val="12"/>
                <w:szCs w:val="12"/>
                <w:lang w:val="sq-AL"/>
              </w:rPr>
              <w:t> </w:t>
            </w:r>
          </w:p>
        </w:tc>
        <w:tc>
          <w:tcPr>
            <w:tcW w:w="237" w:type="pct"/>
            <w:shd w:val="clear" w:color="auto" w:fill="auto"/>
            <w:noWrap/>
            <w:vAlign w:val="bottom"/>
            <w:hideMark/>
          </w:tcPr>
          <w:p w:rsidR="00880D09" w:rsidRPr="003E7313" w:rsidRDefault="00880D09" w:rsidP="00880D09">
            <w:pPr>
              <w:spacing w:after="0" w:line="240" w:lineRule="auto"/>
              <w:ind w:firstLine="0"/>
              <w:jc w:val="right"/>
              <w:rPr>
                <w:rFonts w:ascii="Garamond" w:eastAsia="Times New Roman" w:hAnsi="Garamond" w:cs="Arial"/>
                <w:sz w:val="12"/>
                <w:szCs w:val="12"/>
                <w:lang w:val="sq-AL"/>
              </w:rPr>
            </w:pPr>
            <w:r w:rsidRPr="003E7313">
              <w:rPr>
                <w:rFonts w:ascii="Garamond" w:eastAsia="Times New Roman" w:hAnsi="Garamond" w:cs="Arial"/>
                <w:sz w:val="12"/>
                <w:szCs w:val="12"/>
                <w:lang w:val="sq-AL"/>
              </w:rPr>
              <w:t> </w:t>
            </w:r>
          </w:p>
        </w:tc>
        <w:tc>
          <w:tcPr>
            <w:tcW w:w="292" w:type="pct"/>
            <w:shd w:val="clear" w:color="auto" w:fill="auto"/>
            <w:noWrap/>
            <w:vAlign w:val="bottom"/>
            <w:hideMark/>
          </w:tcPr>
          <w:p w:rsidR="00880D09" w:rsidRPr="003E7313" w:rsidRDefault="00880D09" w:rsidP="00880D09">
            <w:pPr>
              <w:spacing w:after="0" w:line="240" w:lineRule="auto"/>
              <w:ind w:firstLine="0"/>
              <w:jc w:val="right"/>
              <w:rPr>
                <w:rFonts w:ascii="Garamond" w:eastAsia="Times New Roman" w:hAnsi="Garamond" w:cs="Arial"/>
                <w:sz w:val="12"/>
                <w:szCs w:val="12"/>
                <w:lang w:val="sq-AL"/>
              </w:rPr>
            </w:pPr>
            <w:r w:rsidRPr="003E7313">
              <w:rPr>
                <w:rFonts w:ascii="Garamond" w:eastAsia="Times New Roman" w:hAnsi="Garamond" w:cs="Arial"/>
                <w:sz w:val="12"/>
                <w:szCs w:val="12"/>
                <w:lang w:val="sq-AL"/>
              </w:rPr>
              <w:t>3012</w:t>
            </w:r>
          </w:p>
        </w:tc>
        <w:tc>
          <w:tcPr>
            <w:tcW w:w="474" w:type="pct"/>
            <w:shd w:val="clear" w:color="auto" w:fill="auto"/>
            <w:noWrap/>
            <w:vAlign w:val="bottom"/>
            <w:hideMark/>
          </w:tcPr>
          <w:p w:rsidR="00880D09" w:rsidRPr="003E7313" w:rsidRDefault="00880D09" w:rsidP="00880D09">
            <w:pPr>
              <w:spacing w:after="0" w:line="240" w:lineRule="auto"/>
              <w:ind w:firstLine="0"/>
              <w:jc w:val="center"/>
              <w:rPr>
                <w:rFonts w:ascii="Garamond" w:eastAsia="Times New Roman" w:hAnsi="Garamond" w:cs="Arial"/>
                <w:sz w:val="12"/>
                <w:szCs w:val="12"/>
                <w:lang w:val="sq-AL"/>
              </w:rPr>
            </w:pPr>
            <w:r w:rsidRPr="003E7313">
              <w:rPr>
                <w:rFonts w:ascii="Garamond" w:eastAsia="Times New Roman" w:hAnsi="Garamond" w:cs="Arial"/>
                <w:sz w:val="12"/>
                <w:szCs w:val="12"/>
                <w:lang w:val="sq-AL"/>
              </w:rPr>
              <w:t>Konf. ZVRPP</w:t>
            </w:r>
          </w:p>
        </w:tc>
      </w:tr>
      <w:tr w:rsidR="003E7313" w:rsidRPr="003E7313" w:rsidTr="003E7313">
        <w:trPr>
          <w:trHeight w:val="139"/>
          <w:jc w:val="center"/>
        </w:trPr>
        <w:tc>
          <w:tcPr>
            <w:tcW w:w="171" w:type="pct"/>
            <w:shd w:val="clear" w:color="auto" w:fill="auto"/>
            <w:noWrap/>
            <w:vAlign w:val="bottom"/>
            <w:hideMark/>
          </w:tcPr>
          <w:p w:rsidR="00880D09" w:rsidRPr="003E7313" w:rsidRDefault="00880D09" w:rsidP="00880D09">
            <w:pPr>
              <w:spacing w:after="0" w:line="240" w:lineRule="auto"/>
              <w:ind w:firstLine="0"/>
              <w:jc w:val="center"/>
              <w:rPr>
                <w:rFonts w:ascii="Garamond" w:eastAsia="Times New Roman" w:hAnsi="Garamond" w:cs="Arial"/>
                <w:b/>
                <w:bCs/>
                <w:sz w:val="12"/>
                <w:szCs w:val="12"/>
                <w:lang w:val="sq-AL"/>
              </w:rPr>
            </w:pPr>
            <w:r w:rsidRPr="003E7313">
              <w:rPr>
                <w:rFonts w:ascii="Garamond" w:eastAsia="Times New Roman" w:hAnsi="Garamond" w:cs="Arial"/>
                <w:b/>
                <w:bCs/>
                <w:sz w:val="12"/>
                <w:szCs w:val="12"/>
                <w:lang w:val="sq-AL"/>
              </w:rPr>
              <w:t>284</w:t>
            </w:r>
          </w:p>
        </w:tc>
        <w:tc>
          <w:tcPr>
            <w:tcW w:w="964" w:type="pct"/>
            <w:shd w:val="clear" w:color="auto" w:fill="auto"/>
            <w:noWrap/>
            <w:vAlign w:val="bottom"/>
            <w:hideMark/>
          </w:tcPr>
          <w:p w:rsidR="00880D09" w:rsidRPr="003E7313" w:rsidRDefault="00880D09" w:rsidP="00880D09">
            <w:pPr>
              <w:spacing w:after="0" w:line="240" w:lineRule="auto"/>
              <w:ind w:firstLine="0"/>
              <w:jc w:val="left"/>
              <w:rPr>
                <w:rFonts w:ascii="Garamond" w:eastAsia="Times New Roman" w:hAnsi="Garamond" w:cs="Arial"/>
                <w:sz w:val="12"/>
                <w:szCs w:val="12"/>
                <w:lang w:val="sq-AL"/>
              </w:rPr>
            </w:pPr>
            <w:r w:rsidRPr="003E7313">
              <w:rPr>
                <w:rFonts w:ascii="Garamond" w:eastAsia="Times New Roman" w:hAnsi="Garamond" w:cs="Arial"/>
                <w:sz w:val="12"/>
                <w:szCs w:val="12"/>
                <w:lang w:val="sq-AL"/>
              </w:rPr>
              <w:t>Tafil</w:t>
            </w:r>
          </w:p>
        </w:tc>
        <w:tc>
          <w:tcPr>
            <w:tcW w:w="403" w:type="pct"/>
            <w:shd w:val="clear" w:color="auto" w:fill="auto"/>
            <w:noWrap/>
            <w:vAlign w:val="bottom"/>
            <w:hideMark/>
          </w:tcPr>
          <w:p w:rsidR="00880D09" w:rsidRPr="003E7313" w:rsidRDefault="00880D09" w:rsidP="00880D09">
            <w:pPr>
              <w:spacing w:after="0" w:line="240" w:lineRule="auto"/>
              <w:ind w:firstLine="0"/>
              <w:jc w:val="left"/>
              <w:rPr>
                <w:rFonts w:ascii="Garamond" w:eastAsia="Times New Roman" w:hAnsi="Garamond" w:cs="Arial"/>
                <w:sz w:val="12"/>
                <w:szCs w:val="12"/>
                <w:lang w:val="sq-AL"/>
              </w:rPr>
            </w:pPr>
            <w:r w:rsidRPr="003E7313">
              <w:rPr>
                <w:rFonts w:ascii="Garamond" w:eastAsia="Times New Roman" w:hAnsi="Garamond" w:cs="Arial"/>
                <w:sz w:val="12"/>
                <w:szCs w:val="12"/>
                <w:lang w:val="sq-AL"/>
              </w:rPr>
              <w:t>Shuaip</w:t>
            </w:r>
          </w:p>
        </w:tc>
        <w:tc>
          <w:tcPr>
            <w:tcW w:w="312" w:type="pct"/>
            <w:shd w:val="clear" w:color="auto" w:fill="auto"/>
            <w:noWrap/>
            <w:vAlign w:val="bottom"/>
            <w:hideMark/>
          </w:tcPr>
          <w:p w:rsidR="00880D09" w:rsidRPr="003E7313" w:rsidRDefault="00880D09" w:rsidP="00880D09">
            <w:pPr>
              <w:spacing w:after="0" w:line="240" w:lineRule="auto"/>
              <w:ind w:firstLine="0"/>
              <w:jc w:val="left"/>
              <w:rPr>
                <w:rFonts w:ascii="Garamond" w:eastAsia="Times New Roman" w:hAnsi="Garamond" w:cs="Arial"/>
                <w:sz w:val="12"/>
                <w:szCs w:val="12"/>
                <w:lang w:val="sq-AL"/>
              </w:rPr>
            </w:pPr>
            <w:r w:rsidRPr="003E7313">
              <w:rPr>
                <w:rFonts w:ascii="Garamond" w:eastAsia="Times New Roman" w:hAnsi="Garamond" w:cs="Arial"/>
                <w:sz w:val="12"/>
                <w:szCs w:val="12"/>
                <w:lang w:val="sq-AL"/>
              </w:rPr>
              <w:t>Renko</w:t>
            </w:r>
          </w:p>
        </w:tc>
        <w:tc>
          <w:tcPr>
            <w:tcW w:w="190" w:type="pct"/>
            <w:shd w:val="clear" w:color="auto" w:fill="auto"/>
            <w:noWrap/>
            <w:vAlign w:val="bottom"/>
            <w:hideMark/>
          </w:tcPr>
          <w:p w:rsidR="00880D09" w:rsidRPr="003E7313" w:rsidRDefault="00880D09" w:rsidP="00880D09">
            <w:pPr>
              <w:spacing w:after="0" w:line="240" w:lineRule="auto"/>
              <w:ind w:firstLine="0"/>
              <w:jc w:val="center"/>
              <w:rPr>
                <w:rFonts w:ascii="Garamond" w:eastAsia="Times New Roman" w:hAnsi="Garamond" w:cs="Arial"/>
                <w:color w:val="000000"/>
                <w:sz w:val="12"/>
                <w:szCs w:val="12"/>
                <w:lang w:val="sq-AL"/>
              </w:rPr>
            </w:pPr>
            <w:r w:rsidRPr="003E7313">
              <w:rPr>
                <w:rFonts w:ascii="Garamond" w:eastAsia="Times New Roman" w:hAnsi="Garamond" w:cs="Arial"/>
                <w:color w:val="000000"/>
                <w:sz w:val="12"/>
                <w:szCs w:val="12"/>
                <w:lang w:val="sq-AL"/>
              </w:rPr>
              <w:t>3921</w:t>
            </w:r>
          </w:p>
        </w:tc>
        <w:tc>
          <w:tcPr>
            <w:tcW w:w="304" w:type="pct"/>
            <w:shd w:val="clear" w:color="auto" w:fill="auto"/>
            <w:noWrap/>
            <w:vAlign w:val="bottom"/>
            <w:hideMark/>
          </w:tcPr>
          <w:p w:rsidR="00880D09" w:rsidRPr="003E7313" w:rsidRDefault="00880D09" w:rsidP="00880D09">
            <w:pPr>
              <w:spacing w:after="0" w:line="240" w:lineRule="auto"/>
              <w:ind w:firstLine="0"/>
              <w:jc w:val="center"/>
              <w:rPr>
                <w:rFonts w:ascii="Garamond" w:eastAsia="Times New Roman" w:hAnsi="Garamond" w:cs="Arial"/>
                <w:color w:val="000000"/>
                <w:sz w:val="12"/>
                <w:szCs w:val="12"/>
                <w:lang w:val="sq-AL"/>
              </w:rPr>
            </w:pPr>
            <w:r w:rsidRPr="003E7313">
              <w:rPr>
                <w:rFonts w:ascii="Garamond" w:eastAsia="Times New Roman" w:hAnsi="Garamond" w:cs="Arial"/>
                <w:color w:val="000000"/>
                <w:sz w:val="12"/>
                <w:szCs w:val="12"/>
                <w:lang w:val="sq-AL"/>
              </w:rPr>
              <w:t xml:space="preserve"> 10/9</w:t>
            </w:r>
          </w:p>
        </w:tc>
        <w:tc>
          <w:tcPr>
            <w:tcW w:w="218" w:type="pct"/>
            <w:shd w:val="clear" w:color="auto" w:fill="auto"/>
            <w:noWrap/>
            <w:vAlign w:val="bottom"/>
            <w:hideMark/>
          </w:tcPr>
          <w:p w:rsidR="00880D09" w:rsidRPr="003E7313" w:rsidRDefault="008B06F3" w:rsidP="008B06F3">
            <w:pPr>
              <w:spacing w:after="0" w:line="240" w:lineRule="auto"/>
              <w:ind w:firstLine="0"/>
              <w:jc w:val="center"/>
              <w:rPr>
                <w:rFonts w:ascii="Garamond" w:eastAsia="Times New Roman" w:hAnsi="Garamond" w:cs="Arial"/>
                <w:sz w:val="12"/>
                <w:szCs w:val="12"/>
                <w:lang w:val="sq-AL"/>
              </w:rPr>
            </w:pPr>
            <w:r w:rsidRPr="003E7313">
              <w:rPr>
                <w:rFonts w:ascii="Garamond" w:eastAsia="Times New Roman" w:hAnsi="Garamond" w:cs="Arial"/>
                <w:sz w:val="12"/>
                <w:szCs w:val="12"/>
                <w:lang w:val="sq-AL"/>
              </w:rPr>
              <w:t>Arë</w:t>
            </w:r>
          </w:p>
        </w:tc>
        <w:tc>
          <w:tcPr>
            <w:tcW w:w="374" w:type="pct"/>
            <w:shd w:val="clear" w:color="auto" w:fill="auto"/>
            <w:noWrap/>
            <w:vAlign w:val="bottom"/>
            <w:hideMark/>
          </w:tcPr>
          <w:p w:rsidR="00880D09" w:rsidRPr="003E7313" w:rsidRDefault="00880D09" w:rsidP="00880D09">
            <w:pPr>
              <w:spacing w:after="0" w:line="240" w:lineRule="auto"/>
              <w:ind w:firstLine="0"/>
              <w:jc w:val="right"/>
              <w:rPr>
                <w:rFonts w:ascii="Garamond" w:eastAsia="Times New Roman" w:hAnsi="Garamond" w:cs="Arial"/>
                <w:sz w:val="12"/>
                <w:szCs w:val="12"/>
                <w:lang w:val="sq-AL"/>
              </w:rPr>
            </w:pPr>
            <w:r w:rsidRPr="003E7313">
              <w:rPr>
                <w:rFonts w:ascii="Garamond" w:eastAsia="Times New Roman" w:hAnsi="Garamond" w:cs="Arial"/>
                <w:sz w:val="12"/>
                <w:szCs w:val="12"/>
                <w:lang w:val="sq-AL"/>
              </w:rPr>
              <w:t>1055</w:t>
            </w:r>
          </w:p>
        </w:tc>
        <w:tc>
          <w:tcPr>
            <w:tcW w:w="241" w:type="pct"/>
            <w:shd w:val="clear" w:color="auto" w:fill="auto"/>
            <w:noWrap/>
            <w:vAlign w:val="bottom"/>
            <w:hideMark/>
          </w:tcPr>
          <w:p w:rsidR="00880D09" w:rsidRPr="003E7313" w:rsidRDefault="00880D09" w:rsidP="00880D09">
            <w:pPr>
              <w:spacing w:after="0" w:line="240" w:lineRule="auto"/>
              <w:ind w:firstLine="0"/>
              <w:jc w:val="center"/>
              <w:rPr>
                <w:rFonts w:ascii="Garamond" w:eastAsia="Times New Roman" w:hAnsi="Garamond" w:cs="Arial"/>
                <w:sz w:val="12"/>
                <w:szCs w:val="12"/>
                <w:lang w:val="sq-AL"/>
              </w:rPr>
            </w:pPr>
            <w:r w:rsidRPr="003E7313">
              <w:rPr>
                <w:rFonts w:ascii="Garamond" w:eastAsia="Times New Roman" w:hAnsi="Garamond" w:cs="Arial"/>
                <w:sz w:val="12"/>
                <w:szCs w:val="12"/>
                <w:lang w:val="sq-AL"/>
              </w:rPr>
              <w:t>5</w:t>
            </w:r>
          </w:p>
        </w:tc>
        <w:tc>
          <w:tcPr>
            <w:tcW w:w="291" w:type="pct"/>
            <w:shd w:val="clear" w:color="auto" w:fill="auto"/>
            <w:noWrap/>
            <w:vAlign w:val="bottom"/>
            <w:hideMark/>
          </w:tcPr>
          <w:p w:rsidR="00880D09" w:rsidRPr="003E7313" w:rsidRDefault="00880D09" w:rsidP="00880D09">
            <w:pPr>
              <w:spacing w:after="0" w:line="240" w:lineRule="auto"/>
              <w:ind w:firstLine="0"/>
              <w:jc w:val="center"/>
              <w:rPr>
                <w:rFonts w:ascii="Garamond" w:eastAsia="Times New Roman" w:hAnsi="Garamond" w:cs="Arial"/>
                <w:sz w:val="12"/>
                <w:szCs w:val="12"/>
                <w:lang w:val="sq-AL"/>
              </w:rPr>
            </w:pPr>
            <w:r w:rsidRPr="003E7313">
              <w:rPr>
                <w:rFonts w:ascii="Garamond" w:eastAsia="Times New Roman" w:hAnsi="Garamond" w:cs="Arial"/>
                <w:sz w:val="12"/>
                <w:szCs w:val="12"/>
                <w:lang w:val="sq-AL"/>
              </w:rPr>
              <w:t>502</w:t>
            </w:r>
          </w:p>
        </w:tc>
        <w:tc>
          <w:tcPr>
            <w:tcW w:w="237" w:type="pct"/>
            <w:shd w:val="clear" w:color="auto" w:fill="auto"/>
            <w:noWrap/>
            <w:vAlign w:val="bottom"/>
            <w:hideMark/>
          </w:tcPr>
          <w:p w:rsidR="00880D09" w:rsidRPr="003E7313" w:rsidRDefault="00880D09" w:rsidP="00880D09">
            <w:pPr>
              <w:spacing w:after="0" w:line="240" w:lineRule="auto"/>
              <w:ind w:firstLine="0"/>
              <w:jc w:val="right"/>
              <w:rPr>
                <w:rFonts w:ascii="Garamond" w:eastAsia="Times New Roman" w:hAnsi="Garamond" w:cs="Arial"/>
                <w:sz w:val="12"/>
                <w:szCs w:val="12"/>
                <w:lang w:val="sq-AL"/>
              </w:rPr>
            </w:pPr>
            <w:r w:rsidRPr="003E7313">
              <w:rPr>
                <w:rFonts w:ascii="Garamond" w:eastAsia="Times New Roman" w:hAnsi="Garamond" w:cs="Arial"/>
                <w:sz w:val="12"/>
                <w:szCs w:val="12"/>
                <w:lang w:val="sq-AL"/>
              </w:rPr>
              <w:t>2510</w:t>
            </w:r>
          </w:p>
        </w:tc>
        <w:tc>
          <w:tcPr>
            <w:tcW w:w="291" w:type="pct"/>
            <w:shd w:val="clear" w:color="auto" w:fill="auto"/>
            <w:noWrap/>
            <w:vAlign w:val="bottom"/>
            <w:hideMark/>
          </w:tcPr>
          <w:p w:rsidR="00880D09" w:rsidRPr="003E7313" w:rsidRDefault="00880D09" w:rsidP="00880D09">
            <w:pPr>
              <w:spacing w:after="0" w:line="240" w:lineRule="auto"/>
              <w:ind w:firstLine="0"/>
              <w:jc w:val="center"/>
              <w:rPr>
                <w:rFonts w:ascii="Garamond" w:eastAsia="Times New Roman" w:hAnsi="Garamond" w:cs="Arial"/>
                <w:sz w:val="12"/>
                <w:szCs w:val="12"/>
                <w:lang w:val="sq-AL"/>
              </w:rPr>
            </w:pPr>
            <w:r w:rsidRPr="003E7313">
              <w:rPr>
                <w:rFonts w:ascii="Garamond" w:eastAsia="Times New Roman" w:hAnsi="Garamond" w:cs="Arial"/>
                <w:sz w:val="12"/>
                <w:szCs w:val="12"/>
                <w:lang w:val="sq-AL"/>
              </w:rPr>
              <w:t> </w:t>
            </w:r>
          </w:p>
        </w:tc>
        <w:tc>
          <w:tcPr>
            <w:tcW w:w="237" w:type="pct"/>
            <w:shd w:val="clear" w:color="auto" w:fill="auto"/>
            <w:noWrap/>
            <w:vAlign w:val="bottom"/>
            <w:hideMark/>
          </w:tcPr>
          <w:p w:rsidR="00880D09" w:rsidRPr="003E7313" w:rsidRDefault="00880D09" w:rsidP="00880D09">
            <w:pPr>
              <w:spacing w:after="0" w:line="240" w:lineRule="auto"/>
              <w:ind w:firstLine="0"/>
              <w:jc w:val="right"/>
              <w:rPr>
                <w:rFonts w:ascii="Garamond" w:eastAsia="Times New Roman" w:hAnsi="Garamond" w:cs="Arial"/>
                <w:sz w:val="12"/>
                <w:szCs w:val="12"/>
                <w:lang w:val="sq-AL"/>
              </w:rPr>
            </w:pPr>
            <w:r w:rsidRPr="003E7313">
              <w:rPr>
                <w:rFonts w:ascii="Garamond" w:eastAsia="Times New Roman" w:hAnsi="Garamond" w:cs="Arial"/>
                <w:sz w:val="12"/>
                <w:szCs w:val="12"/>
                <w:lang w:val="sq-AL"/>
              </w:rPr>
              <w:t> </w:t>
            </w:r>
          </w:p>
        </w:tc>
        <w:tc>
          <w:tcPr>
            <w:tcW w:w="292" w:type="pct"/>
            <w:shd w:val="clear" w:color="auto" w:fill="auto"/>
            <w:noWrap/>
            <w:vAlign w:val="bottom"/>
            <w:hideMark/>
          </w:tcPr>
          <w:p w:rsidR="00880D09" w:rsidRPr="003E7313" w:rsidRDefault="00880D09" w:rsidP="00880D09">
            <w:pPr>
              <w:spacing w:after="0" w:line="240" w:lineRule="auto"/>
              <w:ind w:firstLine="0"/>
              <w:jc w:val="right"/>
              <w:rPr>
                <w:rFonts w:ascii="Garamond" w:eastAsia="Times New Roman" w:hAnsi="Garamond" w:cs="Arial"/>
                <w:sz w:val="12"/>
                <w:szCs w:val="12"/>
                <w:lang w:val="sq-AL"/>
              </w:rPr>
            </w:pPr>
            <w:r w:rsidRPr="003E7313">
              <w:rPr>
                <w:rFonts w:ascii="Garamond" w:eastAsia="Times New Roman" w:hAnsi="Garamond" w:cs="Arial"/>
                <w:sz w:val="12"/>
                <w:szCs w:val="12"/>
                <w:lang w:val="sq-AL"/>
              </w:rPr>
              <w:t>2510</w:t>
            </w:r>
          </w:p>
        </w:tc>
        <w:tc>
          <w:tcPr>
            <w:tcW w:w="474" w:type="pct"/>
            <w:shd w:val="clear" w:color="auto" w:fill="auto"/>
            <w:noWrap/>
            <w:vAlign w:val="bottom"/>
            <w:hideMark/>
          </w:tcPr>
          <w:p w:rsidR="00880D09" w:rsidRPr="003E7313" w:rsidRDefault="00880D09" w:rsidP="00880D09">
            <w:pPr>
              <w:spacing w:after="0" w:line="240" w:lineRule="auto"/>
              <w:ind w:firstLine="0"/>
              <w:jc w:val="center"/>
              <w:rPr>
                <w:rFonts w:ascii="Garamond" w:eastAsia="Times New Roman" w:hAnsi="Garamond" w:cs="Arial"/>
                <w:sz w:val="12"/>
                <w:szCs w:val="12"/>
                <w:lang w:val="sq-AL"/>
              </w:rPr>
            </w:pPr>
            <w:r w:rsidRPr="003E7313">
              <w:rPr>
                <w:rFonts w:ascii="Garamond" w:eastAsia="Times New Roman" w:hAnsi="Garamond" w:cs="Arial"/>
                <w:sz w:val="12"/>
                <w:szCs w:val="12"/>
                <w:lang w:val="sq-AL"/>
              </w:rPr>
              <w:t>Konf. ZVRPP</w:t>
            </w:r>
          </w:p>
        </w:tc>
      </w:tr>
      <w:tr w:rsidR="003E7313" w:rsidRPr="003E7313" w:rsidTr="003E7313">
        <w:trPr>
          <w:trHeight w:val="139"/>
          <w:jc w:val="center"/>
        </w:trPr>
        <w:tc>
          <w:tcPr>
            <w:tcW w:w="171" w:type="pct"/>
            <w:shd w:val="clear" w:color="auto" w:fill="auto"/>
            <w:noWrap/>
            <w:vAlign w:val="bottom"/>
            <w:hideMark/>
          </w:tcPr>
          <w:p w:rsidR="00880D09" w:rsidRPr="003E7313" w:rsidRDefault="00880D09" w:rsidP="00880D09">
            <w:pPr>
              <w:spacing w:after="0" w:line="240" w:lineRule="auto"/>
              <w:ind w:firstLine="0"/>
              <w:jc w:val="center"/>
              <w:rPr>
                <w:rFonts w:ascii="Garamond" w:eastAsia="Times New Roman" w:hAnsi="Garamond" w:cs="Arial"/>
                <w:b/>
                <w:bCs/>
                <w:sz w:val="12"/>
                <w:szCs w:val="12"/>
                <w:lang w:val="sq-AL"/>
              </w:rPr>
            </w:pPr>
            <w:r w:rsidRPr="003E7313">
              <w:rPr>
                <w:rFonts w:ascii="Garamond" w:eastAsia="Times New Roman" w:hAnsi="Garamond" w:cs="Arial"/>
                <w:b/>
                <w:bCs/>
                <w:sz w:val="12"/>
                <w:szCs w:val="12"/>
                <w:lang w:val="sq-AL"/>
              </w:rPr>
              <w:t>285</w:t>
            </w:r>
          </w:p>
        </w:tc>
        <w:tc>
          <w:tcPr>
            <w:tcW w:w="964" w:type="pct"/>
            <w:shd w:val="clear" w:color="auto" w:fill="auto"/>
            <w:noWrap/>
            <w:vAlign w:val="bottom"/>
            <w:hideMark/>
          </w:tcPr>
          <w:p w:rsidR="00880D09" w:rsidRPr="003E7313" w:rsidRDefault="00880D09" w:rsidP="00880D09">
            <w:pPr>
              <w:spacing w:after="0" w:line="240" w:lineRule="auto"/>
              <w:ind w:firstLine="0"/>
              <w:jc w:val="left"/>
              <w:rPr>
                <w:rFonts w:ascii="Garamond" w:eastAsia="Times New Roman" w:hAnsi="Garamond" w:cs="Arial"/>
                <w:sz w:val="12"/>
                <w:szCs w:val="12"/>
                <w:lang w:val="sq-AL"/>
              </w:rPr>
            </w:pPr>
            <w:r w:rsidRPr="003E7313">
              <w:rPr>
                <w:rFonts w:ascii="Garamond" w:eastAsia="Times New Roman" w:hAnsi="Garamond" w:cs="Arial"/>
                <w:sz w:val="12"/>
                <w:szCs w:val="12"/>
                <w:lang w:val="sq-AL"/>
              </w:rPr>
              <w:t>Agron</w:t>
            </w:r>
          </w:p>
        </w:tc>
        <w:tc>
          <w:tcPr>
            <w:tcW w:w="403" w:type="pct"/>
            <w:shd w:val="clear" w:color="auto" w:fill="auto"/>
            <w:noWrap/>
            <w:vAlign w:val="bottom"/>
            <w:hideMark/>
          </w:tcPr>
          <w:p w:rsidR="00880D09" w:rsidRPr="003E7313" w:rsidRDefault="00880D09" w:rsidP="00880D09">
            <w:pPr>
              <w:spacing w:after="0" w:line="240" w:lineRule="auto"/>
              <w:ind w:firstLine="0"/>
              <w:jc w:val="left"/>
              <w:rPr>
                <w:rFonts w:ascii="Garamond" w:eastAsia="Times New Roman" w:hAnsi="Garamond" w:cs="Arial"/>
                <w:sz w:val="12"/>
                <w:szCs w:val="12"/>
                <w:lang w:val="sq-AL"/>
              </w:rPr>
            </w:pPr>
            <w:r w:rsidRPr="003E7313">
              <w:rPr>
                <w:rFonts w:ascii="Garamond" w:eastAsia="Times New Roman" w:hAnsi="Garamond" w:cs="Arial"/>
                <w:sz w:val="12"/>
                <w:szCs w:val="12"/>
                <w:lang w:val="sq-AL"/>
              </w:rPr>
              <w:t>Nuri</w:t>
            </w:r>
          </w:p>
        </w:tc>
        <w:tc>
          <w:tcPr>
            <w:tcW w:w="312" w:type="pct"/>
            <w:shd w:val="clear" w:color="auto" w:fill="auto"/>
            <w:noWrap/>
            <w:vAlign w:val="bottom"/>
            <w:hideMark/>
          </w:tcPr>
          <w:p w:rsidR="00880D09" w:rsidRPr="003E7313" w:rsidRDefault="00880D09" w:rsidP="00880D09">
            <w:pPr>
              <w:spacing w:after="0" w:line="240" w:lineRule="auto"/>
              <w:ind w:firstLine="0"/>
              <w:jc w:val="left"/>
              <w:rPr>
                <w:rFonts w:ascii="Garamond" w:eastAsia="Times New Roman" w:hAnsi="Garamond" w:cs="Arial"/>
                <w:sz w:val="12"/>
                <w:szCs w:val="12"/>
                <w:lang w:val="sq-AL"/>
              </w:rPr>
            </w:pPr>
            <w:r w:rsidRPr="003E7313">
              <w:rPr>
                <w:rFonts w:ascii="Garamond" w:eastAsia="Times New Roman" w:hAnsi="Garamond" w:cs="Arial"/>
                <w:sz w:val="12"/>
                <w:szCs w:val="12"/>
                <w:lang w:val="sq-AL"/>
              </w:rPr>
              <w:t>Tabaku</w:t>
            </w:r>
          </w:p>
        </w:tc>
        <w:tc>
          <w:tcPr>
            <w:tcW w:w="190" w:type="pct"/>
            <w:shd w:val="clear" w:color="auto" w:fill="auto"/>
            <w:noWrap/>
            <w:vAlign w:val="bottom"/>
            <w:hideMark/>
          </w:tcPr>
          <w:p w:rsidR="00880D09" w:rsidRPr="003E7313" w:rsidRDefault="00880D09" w:rsidP="00880D09">
            <w:pPr>
              <w:spacing w:after="0" w:line="240" w:lineRule="auto"/>
              <w:ind w:firstLine="0"/>
              <w:jc w:val="center"/>
              <w:rPr>
                <w:rFonts w:ascii="Garamond" w:eastAsia="Times New Roman" w:hAnsi="Garamond" w:cs="Arial"/>
                <w:color w:val="000000"/>
                <w:sz w:val="12"/>
                <w:szCs w:val="12"/>
                <w:lang w:val="sq-AL"/>
              </w:rPr>
            </w:pPr>
            <w:r w:rsidRPr="003E7313">
              <w:rPr>
                <w:rFonts w:ascii="Garamond" w:eastAsia="Times New Roman" w:hAnsi="Garamond" w:cs="Arial"/>
                <w:color w:val="000000"/>
                <w:sz w:val="12"/>
                <w:szCs w:val="12"/>
                <w:lang w:val="sq-AL"/>
              </w:rPr>
              <w:t>3921</w:t>
            </w:r>
          </w:p>
        </w:tc>
        <w:tc>
          <w:tcPr>
            <w:tcW w:w="304" w:type="pct"/>
            <w:shd w:val="clear" w:color="auto" w:fill="auto"/>
            <w:noWrap/>
            <w:vAlign w:val="bottom"/>
            <w:hideMark/>
          </w:tcPr>
          <w:p w:rsidR="00880D09" w:rsidRPr="003E7313" w:rsidRDefault="00880D09" w:rsidP="00880D09">
            <w:pPr>
              <w:spacing w:after="0" w:line="240" w:lineRule="auto"/>
              <w:ind w:firstLine="0"/>
              <w:jc w:val="center"/>
              <w:rPr>
                <w:rFonts w:ascii="Garamond" w:eastAsia="Times New Roman" w:hAnsi="Garamond" w:cs="Arial"/>
                <w:color w:val="000000"/>
                <w:sz w:val="12"/>
                <w:szCs w:val="12"/>
                <w:lang w:val="sq-AL"/>
              </w:rPr>
            </w:pPr>
            <w:r w:rsidRPr="003E7313">
              <w:rPr>
                <w:rFonts w:ascii="Garamond" w:eastAsia="Times New Roman" w:hAnsi="Garamond" w:cs="Arial"/>
                <w:color w:val="000000"/>
                <w:sz w:val="12"/>
                <w:szCs w:val="12"/>
                <w:lang w:val="sq-AL"/>
              </w:rPr>
              <w:t xml:space="preserve"> 10/10</w:t>
            </w:r>
          </w:p>
        </w:tc>
        <w:tc>
          <w:tcPr>
            <w:tcW w:w="218" w:type="pct"/>
            <w:shd w:val="clear" w:color="auto" w:fill="auto"/>
            <w:noWrap/>
            <w:vAlign w:val="bottom"/>
            <w:hideMark/>
          </w:tcPr>
          <w:p w:rsidR="00880D09" w:rsidRPr="003E7313" w:rsidRDefault="008B06F3" w:rsidP="008B06F3">
            <w:pPr>
              <w:spacing w:after="0" w:line="240" w:lineRule="auto"/>
              <w:ind w:firstLine="0"/>
              <w:jc w:val="center"/>
              <w:rPr>
                <w:rFonts w:ascii="Garamond" w:eastAsia="Times New Roman" w:hAnsi="Garamond" w:cs="Arial"/>
                <w:sz w:val="12"/>
                <w:szCs w:val="12"/>
                <w:lang w:val="sq-AL"/>
              </w:rPr>
            </w:pPr>
            <w:r w:rsidRPr="003E7313">
              <w:rPr>
                <w:rFonts w:ascii="Garamond" w:eastAsia="Times New Roman" w:hAnsi="Garamond" w:cs="Arial"/>
                <w:sz w:val="12"/>
                <w:szCs w:val="12"/>
                <w:lang w:val="sq-AL"/>
              </w:rPr>
              <w:t>Arë</w:t>
            </w:r>
          </w:p>
        </w:tc>
        <w:tc>
          <w:tcPr>
            <w:tcW w:w="374" w:type="pct"/>
            <w:shd w:val="clear" w:color="auto" w:fill="auto"/>
            <w:noWrap/>
            <w:vAlign w:val="bottom"/>
            <w:hideMark/>
          </w:tcPr>
          <w:p w:rsidR="00880D09" w:rsidRPr="003E7313" w:rsidRDefault="00880D09" w:rsidP="00880D09">
            <w:pPr>
              <w:spacing w:after="0" w:line="240" w:lineRule="auto"/>
              <w:ind w:firstLine="0"/>
              <w:jc w:val="right"/>
              <w:rPr>
                <w:rFonts w:ascii="Garamond" w:eastAsia="Times New Roman" w:hAnsi="Garamond" w:cs="Arial"/>
                <w:sz w:val="12"/>
                <w:szCs w:val="12"/>
                <w:lang w:val="sq-AL"/>
              </w:rPr>
            </w:pPr>
            <w:r w:rsidRPr="003E7313">
              <w:rPr>
                <w:rFonts w:ascii="Garamond" w:eastAsia="Times New Roman" w:hAnsi="Garamond" w:cs="Arial"/>
                <w:sz w:val="12"/>
                <w:szCs w:val="12"/>
                <w:lang w:val="sq-AL"/>
              </w:rPr>
              <w:t>3309</w:t>
            </w:r>
          </w:p>
        </w:tc>
        <w:tc>
          <w:tcPr>
            <w:tcW w:w="241" w:type="pct"/>
            <w:shd w:val="clear" w:color="auto" w:fill="auto"/>
            <w:noWrap/>
            <w:vAlign w:val="bottom"/>
            <w:hideMark/>
          </w:tcPr>
          <w:p w:rsidR="00880D09" w:rsidRPr="003E7313" w:rsidRDefault="00880D09" w:rsidP="00880D09">
            <w:pPr>
              <w:spacing w:after="0" w:line="240" w:lineRule="auto"/>
              <w:ind w:firstLine="0"/>
              <w:jc w:val="center"/>
              <w:rPr>
                <w:rFonts w:ascii="Garamond" w:eastAsia="Times New Roman" w:hAnsi="Garamond" w:cs="Arial"/>
                <w:sz w:val="12"/>
                <w:szCs w:val="12"/>
                <w:lang w:val="sq-AL"/>
              </w:rPr>
            </w:pPr>
            <w:r w:rsidRPr="003E7313">
              <w:rPr>
                <w:rFonts w:ascii="Garamond" w:eastAsia="Times New Roman" w:hAnsi="Garamond" w:cs="Arial"/>
                <w:sz w:val="12"/>
                <w:szCs w:val="12"/>
                <w:lang w:val="sq-AL"/>
              </w:rPr>
              <w:t>14</w:t>
            </w:r>
          </w:p>
        </w:tc>
        <w:tc>
          <w:tcPr>
            <w:tcW w:w="291" w:type="pct"/>
            <w:shd w:val="clear" w:color="auto" w:fill="auto"/>
            <w:noWrap/>
            <w:vAlign w:val="bottom"/>
            <w:hideMark/>
          </w:tcPr>
          <w:p w:rsidR="00880D09" w:rsidRPr="003E7313" w:rsidRDefault="00880D09" w:rsidP="00880D09">
            <w:pPr>
              <w:spacing w:after="0" w:line="240" w:lineRule="auto"/>
              <w:ind w:firstLine="0"/>
              <w:jc w:val="center"/>
              <w:rPr>
                <w:rFonts w:ascii="Garamond" w:eastAsia="Times New Roman" w:hAnsi="Garamond" w:cs="Arial"/>
                <w:sz w:val="12"/>
                <w:szCs w:val="12"/>
                <w:lang w:val="sq-AL"/>
              </w:rPr>
            </w:pPr>
            <w:r w:rsidRPr="003E7313">
              <w:rPr>
                <w:rFonts w:ascii="Garamond" w:eastAsia="Times New Roman" w:hAnsi="Garamond" w:cs="Arial"/>
                <w:sz w:val="12"/>
                <w:szCs w:val="12"/>
                <w:lang w:val="sq-AL"/>
              </w:rPr>
              <w:t>502</w:t>
            </w:r>
          </w:p>
        </w:tc>
        <w:tc>
          <w:tcPr>
            <w:tcW w:w="237" w:type="pct"/>
            <w:shd w:val="clear" w:color="auto" w:fill="auto"/>
            <w:noWrap/>
            <w:vAlign w:val="bottom"/>
            <w:hideMark/>
          </w:tcPr>
          <w:p w:rsidR="00880D09" w:rsidRPr="003E7313" w:rsidRDefault="00880D09" w:rsidP="00880D09">
            <w:pPr>
              <w:spacing w:after="0" w:line="240" w:lineRule="auto"/>
              <w:ind w:firstLine="0"/>
              <w:jc w:val="right"/>
              <w:rPr>
                <w:rFonts w:ascii="Garamond" w:eastAsia="Times New Roman" w:hAnsi="Garamond" w:cs="Arial"/>
                <w:sz w:val="12"/>
                <w:szCs w:val="12"/>
                <w:lang w:val="sq-AL"/>
              </w:rPr>
            </w:pPr>
            <w:r w:rsidRPr="003E7313">
              <w:rPr>
                <w:rFonts w:ascii="Garamond" w:eastAsia="Times New Roman" w:hAnsi="Garamond" w:cs="Arial"/>
                <w:sz w:val="12"/>
                <w:szCs w:val="12"/>
                <w:lang w:val="sq-AL"/>
              </w:rPr>
              <w:t>7028</w:t>
            </w:r>
          </w:p>
        </w:tc>
        <w:tc>
          <w:tcPr>
            <w:tcW w:w="291" w:type="pct"/>
            <w:shd w:val="clear" w:color="auto" w:fill="auto"/>
            <w:noWrap/>
            <w:vAlign w:val="bottom"/>
            <w:hideMark/>
          </w:tcPr>
          <w:p w:rsidR="00880D09" w:rsidRPr="003E7313" w:rsidRDefault="00880D09" w:rsidP="00880D09">
            <w:pPr>
              <w:spacing w:after="0" w:line="240" w:lineRule="auto"/>
              <w:ind w:firstLine="0"/>
              <w:jc w:val="center"/>
              <w:rPr>
                <w:rFonts w:ascii="Garamond" w:eastAsia="Times New Roman" w:hAnsi="Garamond" w:cs="Arial"/>
                <w:sz w:val="12"/>
                <w:szCs w:val="12"/>
                <w:lang w:val="sq-AL"/>
              </w:rPr>
            </w:pPr>
            <w:r w:rsidRPr="003E7313">
              <w:rPr>
                <w:rFonts w:ascii="Garamond" w:eastAsia="Times New Roman" w:hAnsi="Garamond" w:cs="Arial"/>
                <w:sz w:val="12"/>
                <w:szCs w:val="12"/>
                <w:lang w:val="sq-AL"/>
              </w:rPr>
              <w:t> </w:t>
            </w:r>
          </w:p>
        </w:tc>
        <w:tc>
          <w:tcPr>
            <w:tcW w:w="237" w:type="pct"/>
            <w:shd w:val="clear" w:color="auto" w:fill="auto"/>
            <w:noWrap/>
            <w:vAlign w:val="bottom"/>
            <w:hideMark/>
          </w:tcPr>
          <w:p w:rsidR="00880D09" w:rsidRPr="003E7313" w:rsidRDefault="00880D09" w:rsidP="00880D09">
            <w:pPr>
              <w:spacing w:after="0" w:line="240" w:lineRule="auto"/>
              <w:ind w:firstLine="0"/>
              <w:jc w:val="right"/>
              <w:rPr>
                <w:rFonts w:ascii="Garamond" w:eastAsia="Times New Roman" w:hAnsi="Garamond" w:cs="Arial"/>
                <w:sz w:val="12"/>
                <w:szCs w:val="12"/>
                <w:lang w:val="sq-AL"/>
              </w:rPr>
            </w:pPr>
            <w:r w:rsidRPr="003E7313">
              <w:rPr>
                <w:rFonts w:ascii="Garamond" w:eastAsia="Times New Roman" w:hAnsi="Garamond" w:cs="Arial"/>
                <w:sz w:val="12"/>
                <w:szCs w:val="12"/>
                <w:lang w:val="sq-AL"/>
              </w:rPr>
              <w:t> </w:t>
            </w:r>
          </w:p>
        </w:tc>
        <w:tc>
          <w:tcPr>
            <w:tcW w:w="292" w:type="pct"/>
            <w:shd w:val="clear" w:color="auto" w:fill="auto"/>
            <w:noWrap/>
            <w:vAlign w:val="bottom"/>
            <w:hideMark/>
          </w:tcPr>
          <w:p w:rsidR="00880D09" w:rsidRPr="003E7313" w:rsidRDefault="00880D09" w:rsidP="00880D09">
            <w:pPr>
              <w:spacing w:after="0" w:line="240" w:lineRule="auto"/>
              <w:ind w:firstLine="0"/>
              <w:jc w:val="right"/>
              <w:rPr>
                <w:rFonts w:ascii="Garamond" w:eastAsia="Times New Roman" w:hAnsi="Garamond" w:cs="Arial"/>
                <w:sz w:val="12"/>
                <w:szCs w:val="12"/>
                <w:lang w:val="sq-AL"/>
              </w:rPr>
            </w:pPr>
            <w:r w:rsidRPr="003E7313">
              <w:rPr>
                <w:rFonts w:ascii="Garamond" w:eastAsia="Times New Roman" w:hAnsi="Garamond" w:cs="Arial"/>
                <w:sz w:val="12"/>
                <w:szCs w:val="12"/>
                <w:lang w:val="sq-AL"/>
              </w:rPr>
              <w:t>7028</w:t>
            </w:r>
          </w:p>
        </w:tc>
        <w:tc>
          <w:tcPr>
            <w:tcW w:w="474" w:type="pct"/>
            <w:shd w:val="clear" w:color="auto" w:fill="auto"/>
            <w:noWrap/>
            <w:vAlign w:val="bottom"/>
            <w:hideMark/>
          </w:tcPr>
          <w:p w:rsidR="00880D09" w:rsidRPr="003E7313" w:rsidRDefault="00880D09" w:rsidP="00880D09">
            <w:pPr>
              <w:spacing w:after="0" w:line="240" w:lineRule="auto"/>
              <w:ind w:firstLine="0"/>
              <w:jc w:val="center"/>
              <w:rPr>
                <w:rFonts w:ascii="Garamond" w:eastAsia="Times New Roman" w:hAnsi="Garamond" w:cs="Arial"/>
                <w:sz w:val="12"/>
                <w:szCs w:val="12"/>
                <w:lang w:val="sq-AL"/>
              </w:rPr>
            </w:pPr>
            <w:r w:rsidRPr="003E7313">
              <w:rPr>
                <w:rFonts w:ascii="Garamond" w:eastAsia="Times New Roman" w:hAnsi="Garamond" w:cs="Arial"/>
                <w:sz w:val="12"/>
                <w:szCs w:val="12"/>
                <w:lang w:val="sq-AL"/>
              </w:rPr>
              <w:t>Konf. ZVRPP</w:t>
            </w:r>
          </w:p>
        </w:tc>
      </w:tr>
      <w:tr w:rsidR="003E7313" w:rsidRPr="003E7313" w:rsidTr="003E7313">
        <w:trPr>
          <w:trHeight w:val="139"/>
          <w:jc w:val="center"/>
        </w:trPr>
        <w:tc>
          <w:tcPr>
            <w:tcW w:w="171" w:type="pct"/>
            <w:shd w:val="clear" w:color="auto" w:fill="auto"/>
            <w:noWrap/>
            <w:vAlign w:val="bottom"/>
            <w:hideMark/>
          </w:tcPr>
          <w:p w:rsidR="00880D09" w:rsidRPr="003E7313" w:rsidRDefault="00880D09" w:rsidP="00880D09">
            <w:pPr>
              <w:spacing w:after="0" w:line="240" w:lineRule="auto"/>
              <w:ind w:firstLine="0"/>
              <w:jc w:val="center"/>
              <w:rPr>
                <w:rFonts w:ascii="Garamond" w:eastAsia="Times New Roman" w:hAnsi="Garamond" w:cs="Arial"/>
                <w:b/>
                <w:bCs/>
                <w:sz w:val="12"/>
                <w:szCs w:val="12"/>
                <w:lang w:val="sq-AL"/>
              </w:rPr>
            </w:pPr>
            <w:r w:rsidRPr="003E7313">
              <w:rPr>
                <w:rFonts w:ascii="Garamond" w:eastAsia="Times New Roman" w:hAnsi="Garamond" w:cs="Arial"/>
                <w:b/>
                <w:bCs/>
                <w:sz w:val="12"/>
                <w:szCs w:val="12"/>
                <w:lang w:val="sq-AL"/>
              </w:rPr>
              <w:t>286</w:t>
            </w:r>
          </w:p>
        </w:tc>
        <w:tc>
          <w:tcPr>
            <w:tcW w:w="964" w:type="pct"/>
            <w:shd w:val="clear" w:color="auto" w:fill="auto"/>
            <w:noWrap/>
            <w:vAlign w:val="bottom"/>
            <w:hideMark/>
          </w:tcPr>
          <w:p w:rsidR="00880D09" w:rsidRPr="003E7313" w:rsidRDefault="00880D09" w:rsidP="00880D09">
            <w:pPr>
              <w:spacing w:after="0" w:line="240" w:lineRule="auto"/>
              <w:ind w:firstLine="0"/>
              <w:jc w:val="left"/>
              <w:rPr>
                <w:rFonts w:ascii="Garamond" w:eastAsia="Times New Roman" w:hAnsi="Garamond" w:cs="Arial"/>
                <w:sz w:val="12"/>
                <w:szCs w:val="12"/>
                <w:lang w:val="sq-AL"/>
              </w:rPr>
            </w:pPr>
            <w:r w:rsidRPr="003E7313">
              <w:rPr>
                <w:rFonts w:ascii="Garamond" w:eastAsia="Times New Roman" w:hAnsi="Garamond" w:cs="Arial"/>
                <w:sz w:val="12"/>
                <w:szCs w:val="12"/>
                <w:lang w:val="sq-AL"/>
              </w:rPr>
              <w:t>Hamit</w:t>
            </w:r>
          </w:p>
        </w:tc>
        <w:tc>
          <w:tcPr>
            <w:tcW w:w="403" w:type="pct"/>
            <w:shd w:val="clear" w:color="auto" w:fill="auto"/>
            <w:noWrap/>
            <w:vAlign w:val="bottom"/>
            <w:hideMark/>
          </w:tcPr>
          <w:p w:rsidR="00880D09" w:rsidRPr="003E7313" w:rsidRDefault="00880D09" w:rsidP="00880D09">
            <w:pPr>
              <w:spacing w:after="0" w:line="240" w:lineRule="auto"/>
              <w:ind w:firstLine="0"/>
              <w:jc w:val="left"/>
              <w:rPr>
                <w:rFonts w:ascii="Garamond" w:eastAsia="Times New Roman" w:hAnsi="Garamond" w:cs="Arial"/>
                <w:sz w:val="12"/>
                <w:szCs w:val="12"/>
                <w:lang w:val="sq-AL"/>
              </w:rPr>
            </w:pPr>
            <w:r w:rsidRPr="003E7313">
              <w:rPr>
                <w:rFonts w:ascii="Garamond" w:eastAsia="Times New Roman" w:hAnsi="Garamond" w:cs="Arial"/>
                <w:sz w:val="12"/>
                <w:szCs w:val="12"/>
                <w:lang w:val="sq-AL"/>
              </w:rPr>
              <w:t>Mustafa</w:t>
            </w:r>
          </w:p>
        </w:tc>
        <w:tc>
          <w:tcPr>
            <w:tcW w:w="312" w:type="pct"/>
            <w:shd w:val="clear" w:color="auto" w:fill="auto"/>
            <w:noWrap/>
            <w:vAlign w:val="bottom"/>
            <w:hideMark/>
          </w:tcPr>
          <w:p w:rsidR="00880D09" w:rsidRPr="003E7313" w:rsidRDefault="00880D09" w:rsidP="00880D09">
            <w:pPr>
              <w:spacing w:after="0" w:line="240" w:lineRule="auto"/>
              <w:ind w:firstLine="0"/>
              <w:jc w:val="left"/>
              <w:rPr>
                <w:rFonts w:ascii="Garamond" w:eastAsia="Times New Roman" w:hAnsi="Garamond" w:cs="Arial"/>
                <w:sz w:val="12"/>
                <w:szCs w:val="12"/>
                <w:lang w:val="sq-AL"/>
              </w:rPr>
            </w:pPr>
            <w:r w:rsidRPr="003E7313">
              <w:rPr>
                <w:rFonts w:ascii="Garamond" w:eastAsia="Times New Roman" w:hAnsi="Garamond" w:cs="Arial"/>
                <w:sz w:val="12"/>
                <w:szCs w:val="12"/>
                <w:lang w:val="sq-AL"/>
              </w:rPr>
              <w:t>Sallaku</w:t>
            </w:r>
          </w:p>
        </w:tc>
        <w:tc>
          <w:tcPr>
            <w:tcW w:w="190" w:type="pct"/>
            <w:shd w:val="clear" w:color="auto" w:fill="auto"/>
            <w:noWrap/>
            <w:vAlign w:val="bottom"/>
            <w:hideMark/>
          </w:tcPr>
          <w:p w:rsidR="00880D09" w:rsidRPr="003E7313" w:rsidRDefault="00880D09" w:rsidP="00880D09">
            <w:pPr>
              <w:spacing w:after="0" w:line="240" w:lineRule="auto"/>
              <w:ind w:firstLine="0"/>
              <w:jc w:val="center"/>
              <w:rPr>
                <w:rFonts w:ascii="Garamond" w:eastAsia="Times New Roman" w:hAnsi="Garamond" w:cs="Arial"/>
                <w:color w:val="000000"/>
                <w:sz w:val="12"/>
                <w:szCs w:val="12"/>
                <w:lang w:val="sq-AL"/>
              </w:rPr>
            </w:pPr>
            <w:r w:rsidRPr="003E7313">
              <w:rPr>
                <w:rFonts w:ascii="Garamond" w:eastAsia="Times New Roman" w:hAnsi="Garamond" w:cs="Arial"/>
                <w:color w:val="000000"/>
                <w:sz w:val="12"/>
                <w:szCs w:val="12"/>
                <w:lang w:val="sq-AL"/>
              </w:rPr>
              <w:t>3921</w:t>
            </w:r>
          </w:p>
        </w:tc>
        <w:tc>
          <w:tcPr>
            <w:tcW w:w="304" w:type="pct"/>
            <w:shd w:val="clear" w:color="auto" w:fill="auto"/>
            <w:noWrap/>
            <w:vAlign w:val="bottom"/>
            <w:hideMark/>
          </w:tcPr>
          <w:p w:rsidR="00880D09" w:rsidRPr="003E7313" w:rsidRDefault="00880D09" w:rsidP="00880D09">
            <w:pPr>
              <w:spacing w:after="0" w:line="240" w:lineRule="auto"/>
              <w:ind w:firstLine="0"/>
              <w:jc w:val="center"/>
              <w:rPr>
                <w:rFonts w:ascii="Garamond" w:eastAsia="Times New Roman" w:hAnsi="Garamond" w:cs="Arial"/>
                <w:color w:val="000000"/>
                <w:sz w:val="12"/>
                <w:szCs w:val="12"/>
                <w:lang w:val="sq-AL"/>
              </w:rPr>
            </w:pPr>
            <w:r w:rsidRPr="003E7313">
              <w:rPr>
                <w:rFonts w:ascii="Garamond" w:eastAsia="Times New Roman" w:hAnsi="Garamond" w:cs="Arial"/>
                <w:color w:val="000000"/>
                <w:sz w:val="12"/>
                <w:szCs w:val="12"/>
                <w:lang w:val="sq-AL"/>
              </w:rPr>
              <w:t xml:space="preserve"> 10/11</w:t>
            </w:r>
          </w:p>
        </w:tc>
        <w:tc>
          <w:tcPr>
            <w:tcW w:w="218" w:type="pct"/>
            <w:shd w:val="clear" w:color="auto" w:fill="auto"/>
            <w:noWrap/>
            <w:vAlign w:val="bottom"/>
            <w:hideMark/>
          </w:tcPr>
          <w:p w:rsidR="00880D09" w:rsidRPr="003E7313" w:rsidRDefault="008B06F3" w:rsidP="008B06F3">
            <w:pPr>
              <w:spacing w:after="0" w:line="240" w:lineRule="auto"/>
              <w:ind w:firstLine="0"/>
              <w:jc w:val="center"/>
              <w:rPr>
                <w:rFonts w:ascii="Garamond" w:eastAsia="Times New Roman" w:hAnsi="Garamond" w:cs="Arial"/>
                <w:sz w:val="12"/>
                <w:szCs w:val="12"/>
                <w:lang w:val="sq-AL"/>
              </w:rPr>
            </w:pPr>
            <w:r w:rsidRPr="003E7313">
              <w:rPr>
                <w:rFonts w:ascii="Garamond" w:eastAsia="Times New Roman" w:hAnsi="Garamond" w:cs="Arial"/>
                <w:sz w:val="12"/>
                <w:szCs w:val="12"/>
                <w:lang w:val="sq-AL"/>
              </w:rPr>
              <w:t>Arë</w:t>
            </w:r>
          </w:p>
        </w:tc>
        <w:tc>
          <w:tcPr>
            <w:tcW w:w="374" w:type="pct"/>
            <w:shd w:val="clear" w:color="auto" w:fill="auto"/>
            <w:noWrap/>
            <w:vAlign w:val="bottom"/>
            <w:hideMark/>
          </w:tcPr>
          <w:p w:rsidR="00880D09" w:rsidRPr="003E7313" w:rsidRDefault="00880D09" w:rsidP="00880D09">
            <w:pPr>
              <w:spacing w:after="0" w:line="240" w:lineRule="auto"/>
              <w:ind w:firstLine="0"/>
              <w:jc w:val="right"/>
              <w:rPr>
                <w:rFonts w:ascii="Garamond" w:eastAsia="Times New Roman" w:hAnsi="Garamond" w:cs="Arial"/>
                <w:sz w:val="12"/>
                <w:szCs w:val="12"/>
                <w:lang w:val="sq-AL"/>
              </w:rPr>
            </w:pPr>
            <w:r w:rsidRPr="003E7313">
              <w:rPr>
                <w:rFonts w:ascii="Garamond" w:eastAsia="Times New Roman" w:hAnsi="Garamond" w:cs="Arial"/>
                <w:sz w:val="12"/>
                <w:szCs w:val="12"/>
                <w:lang w:val="sq-AL"/>
              </w:rPr>
              <w:t>2625</w:t>
            </w:r>
          </w:p>
        </w:tc>
        <w:tc>
          <w:tcPr>
            <w:tcW w:w="241" w:type="pct"/>
            <w:shd w:val="clear" w:color="auto" w:fill="auto"/>
            <w:noWrap/>
            <w:vAlign w:val="bottom"/>
            <w:hideMark/>
          </w:tcPr>
          <w:p w:rsidR="00880D09" w:rsidRPr="003E7313" w:rsidRDefault="00880D09" w:rsidP="00880D09">
            <w:pPr>
              <w:spacing w:after="0" w:line="240" w:lineRule="auto"/>
              <w:ind w:firstLine="0"/>
              <w:jc w:val="center"/>
              <w:rPr>
                <w:rFonts w:ascii="Garamond" w:eastAsia="Times New Roman" w:hAnsi="Garamond" w:cs="Arial"/>
                <w:sz w:val="12"/>
                <w:szCs w:val="12"/>
                <w:lang w:val="sq-AL"/>
              </w:rPr>
            </w:pPr>
            <w:r w:rsidRPr="003E7313">
              <w:rPr>
                <w:rFonts w:ascii="Garamond" w:eastAsia="Times New Roman" w:hAnsi="Garamond" w:cs="Arial"/>
                <w:sz w:val="12"/>
                <w:szCs w:val="12"/>
                <w:lang w:val="sq-AL"/>
              </w:rPr>
              <w:t>12</w:t>
            </w:r>
          </w:p>
        </w:tc>
        <w:tc>
          <w:tcPr>
            <w:tcW w:w="291" w:type="pct"/>
            <w:shd w:val="clear" w:color="auto" w:fill="auto"/>
            <w:noWrap/>
            <w:vAlign w:val="bottom"/>
            <w:hideMark/>
          </w:tcPr>
          <w:p w:rsidR="00880D09" w:rsidRPr="003E7313" w:rsidRDefault="00880D09" w:rsidP="00880D09">
            <w:pPr>
              <w:spacing w:after="0" w:line="240" w:lineRule="auto"/>
              <w:ind w:firstLine="0"/>
              <w:jc w:val="center"/>
              <w:rPr>
                <w:rFonts w:ascii="Garamond" w:eastAsia="Times New Roman" w:hAnsi="Garamond" w:cs="Arial"/>
                <w:sz w:val="12"/>
                <w:szCs w:val="12"/>
                <w:lang w:val="sq-AL"/>
              </w:rPr>
            </w:pPr>
            <w:r w:rsidRPr="003E7313">
              <w:rPr>
                <w:rFonts w:ascii="Garamond" w:eastAsia="Times New Roman" w:hAnsi="Garamond" w:cs="Arial"/>
                <w:sz w:val="12"/>
                <w:szCs w:val="12"/>
                <w:lang w:val="sq-AL"/>
              </w:rPr>
              <w:t>502</w:t>
            </w:r>
          </w:p>
        </w:tc>
        <w:tc>
          <w:tcPr>
            <w:tcW w:w="237" w:type="pct"/>
            <w:shd w:val="clear" w:color="auto" w:fill="auto"/>
            <w:noWrap/>
            <w:vAlign w:val="bottom"/>
            <w:hideMark/>
          </w:tcPr>
          <w:p w:rsidR="00880D09" w:rsidRPr="003E7313" w:rsidRDefault="00880D09" w:rsidP="00880D09">
            <w:pPr>
              <w:spacing w:after="0" w:line="240" w:lineRule="auto"/>
              <w:ind w:firstLine="0"/>
              <w:jc w:val="right"/>
              <w:rPr>
                <w:rFonts w:ascii="Garamond" w:eastAsia="Times New Roman" w:hAnsi="Garamond" w:cs="Arial"/>
                <w:sz w:val="12"/>
                <w:szCs w:val="12"/>
                <w:lang w:val="sq-AL"/>
              </w:rPr>
            </w:pPr>
            <w:r w:rsidRPr="003E7313">
              <w:rPr>
                <w:rFonts w:ascii="Garamond" w:eastAsia="Times New Roman" w:hAnsi="Garamond" w:cs="Arial"/>
                <w:sz w:val="12"/>
                <w:szCs w:val="12"/>
                <w:lang w:val="sq-AL"/>
              </w:rPr>
              <w:t>6024</w:t>
            </w:r>
          </w:p>
        </w:tc>
        <w:tc>
          <w:tcPr>
            <w:tcW w:w="291" w:type="pct"/>
            <w:shd w:val="clear" w:color="auto" w:fill="auto"/>
            <w:noWrap/>
            <w:vAlign w:val="bottom"/>
            <w:hideMark/>
          </w:tcPr>
          <w:p w:rsidR="00880D09" w:rsidRPr="003E7313" w:rsidRDefault="00880D09" w:rsidP="00880D09">
            <w:pPr>
              <w:spacing w:after="0" w:line="240" w:lineRule="auto"/>
              <w:ind w:firstLine="0"/>
              <w:jc w:val="center"/>
              <w:rPr>
                <w:rFonts w:ascii="Garamond" w:eastAsia="Times New Roman" w:hAnsi="Garamond" w:cs="Arial"/>
                <w:sz w:val="12"/>
                <w:szCs w:val="12"/>
                <w:lang w:val="sq-AL"/>
              </w:rPr>
            </w:pPr>
            <w:r w:rsidRPr="003E7313">
              <w:rPr>
                <w:rFonts w:ascii="Garamond" w:eastAsia="Times New Roman" w:hAnsi="Garamond" w:cs="Arial"/>
                <w:sz w:val="12"/>
                <w:szCs w:val="12"/>
                <w:lang w:val="sq-AL"/>
              </w:rPr>
              <w:t> </w:t>
            </w:r>
          </w:p>
        </w:tc>
        <w:tc>
          <w:tcPr>
            <w:tcW w:w="237" w:type="pct"/>
            <w:shd w:val="clear" w:color="auto" w:fill="auto"/>
            <w:noWrap/>
            <w:vAlign w:val="bottom"/>
            <w:hideMark/>
          </w:tcPr>
          <w:p w:rsidR="00880D09" w:rsidRPr="003E7313" w:rsidRDefault="00880D09" w:rsidP="00880D09">
            <w:pPr>
              <w:spacing w:after="0" w:line="240" w:lineRule="auto"/>
              <w:ind w:firstLine="0"/>
              <w:jc w:val="right"/>
              <w:rPr>
                <w:rFonts w:ascii="Garamond" w:eastAsia="Times New Roman" w:hAnsi="Garamond" w:cs="Arial"/>
                <w:sz w:val="12"/>
                <w:szCs w:val="12"/>
                <w:lang w:val="sq-AL"/>
              </w:rPr>
            </w:pPr>
            <w:r w:rsidRPr="003E7313">
              <w:rPr>
                <w:rFonts w:ascii="Garamond" w:eastAsia="Times New Roman" w:hAnsi="Garamond" w:cs="Arial"/>
                <w:sz w:val="12"/>
                <w:szCs w:val="12"/>
                <w:lang w:val="sq-AL"/>
              </w:rPr>
              <w:t> </w:t>
            </w:r>
          </w:p>
        </w:tc>
        <w:tc>
          <w:tcPr>
            <w:tcW w:w="292" w:type="pct"/>
            <w:shd w:val="clear" w:color="auto" w:fill="auto"/>
            <w:noWrap/>
            <w:vAlign w:val="bottom"/>
            <w:hideMark/>
          </w:tcPr>
          <w:p w:rsidR="00880D09" w:rsidRPr="003E7313" w:rsidRDefault="00880D09" w:rsidP="00880D09">
            <w:pPr>
              <w:spacing w:after="0" w:line="240" w:lineRule="auto"/>
              <w:ind w:firstLine="0"/>
              <w:jc w:val="right"/>
              <w:rPr>
                <w:rFonts w:ascii="Garamond" w:eastAsia="Times New Roman" w:hAnsi="Garamond" w:cs="Arial"/>
                <w:sz w:val="12"/>
                <w:szCs w:val="12"/>
                <w:lang w:val="sq-AL"/>
              </w:rPr>
            </w:pPr>
            <w:r w:rsidRPr="003E7313">
              <w:rPr>
                <w:rFonts w:ascii="Garamond" w:eastAsia="Times New Roman" w:hAnsi="Garamond" w:cs="Arial"/>
                <w:sz w:val="12"/>
                <w:szCs w:val="12"/>
                <w:lang w:val="sq-AL"/>
              </w:rPr>
              <w:t>6024</w:t>
            </w:r>
          </w:p>
        </w:tc>
        <w:tc>
          <w:tcPr>
            <w:tcW w:w="474" w:type="pct"/>
            <w:shd w:val="clear" w:color="auto" w:fill="auto"/>
            <w:noWrap/>
            <w:vAlign w:val="bottom"/>
            <w:hideMark/>
          </w:tcPr>
          <w:p w:rsidR="00880D09" w:rsidRPr="003E7313" w:rsidRDefault="00880D09" w:rsidP="00880D09">
            <w:pPr>
              <w:spacing w:after="0" w:line="240" w:lineRule="auto"/>
              <w:ind w:firstLine="0"/>
              <w:jc w:val="center"/>
              <w:rPr>
                <w:rFonts w:ascii="Garamond" w:eastAsia="Times New Roman" w:hAnsi="Garamond" w:cs="Arial"/>
                <w:sz w:val="12"/>
                <w:szCs w:val="12"/>
                <w:lang w:val="sq-AL"/>
              </w:rPr>
            </w:pPr>
            <w:r w:rsidRPr="003E7313">
              <w:rPr>
                <w:rFonts w:ascii="Garamond" w:eastAsia="Times New Roman" w:hAnsi="Garamond" w:cs="Arial"/>
                <w:sz w:val="12"/>
                <w:szCs w:val="12"/>
                <w:lang w:val="sq-AL"/>
              </w:rPr>
              <w:t>Konf. ZVRPP</w:t>
            </w:r>
          </w:p>
        </w:tc>
      </w:tr>
      <w:tr w:rsidR="003E7313" w:rsidRPr="003E7313" w:rsidTr="003E7313">
        <w:trPr>
          <w:trHeight w:val="139"/>
          <w:jc w:val="center"/>
        </w:trPr>
        <w:tc>
          <w:tcPr>
            <w:tcW w:w="171" w:type="pct"/>
            <w:shd w:val="clear" w:color="auto" w:fill="auto"/>
            <w:noWrap/>
            <w:vAlign w:val="bottom"/>
            <w:hideMark/>
          </w:tcPr>
          <w:p w:rsidR="00880D09" w:rsidRPr="003E7313" w:rsidRDefault="00880D09" w:rsidP="00880D09">
            <w:pPr>
              <w:spacing w:after="0" w:line="240" w:lineRule="auto"/>
              <w:ind w:firstLine="0"/>
              <w:jc w:val="center"/>
              <w:rPr>
                <w:rFonts w:ascii="Garamond" w:eastAsia="Times New Roman" w:hAnsi="Garamond" w:cs="Arial"/>
                <w:b/>
                <w:bCs/>
                <w:sz w:val="12"/>
                <w:szCs w:val="12"/>
                <w:lang w:val="sq-AL"/>
              </w:rPr>
            </w:pPr>
            <w:r w:rsidRPr="003E7313">
              <w:rPr>
                <w:rFonts w:ascii="Garamond" w:eastAsia="Times New Roman" w:hAnsi="Garamond" w:cs="Arial"/>
                <w:b/>
                <w:bCs/>
                <w:sz w:val="12"/>
                <w:szCs w:val="12"/>
                <w:lang w:val="sq-AL"/>
              </w:rPr>
              <w:t>287</w:t>
            </w:r>
          </w:p>
        </w:tc>
        <w:tc>
          <w:tcPr>
            <w:tcW w:w="964" w:type="pct"/>
            <w:shd w:val="clear" w:color="auto" w:fill="auto"/>
            <w:noWrap/>
            <w:vAlign w:val="bottom"/>
            <w:hideMark/>
          </w:tcPr>
          <w:p w:rsidR="00880D09" w:rsidRPr="003E7313" w:rsidRDefault="00880D09" w:rsidP="00880D09">
            <w:pPr>
              <w:spacing w:after="0" w:line="240" w:lineRule="auto"/>
              <w:ind w:firstLine="0"/>
              <w:jc w:val="left"/>
              <w:rPr>
                <w:rFonts w:ascii="Garamond" w:eastAsia="Times New Roman" w:hAnsi="Garamond" w:cs="Arial"/>
                <w:sz w:val="12"/>
                <w:szCs w:val="12"/>
                <w:lang w:val="sq-AL"/>
              </w:rPr>
            </w:pPr>
            <w:r w:rsidRPr="003E7313">
              <w:rPr>
                <w:rFonts w:ascii="Garamond" w:eastAsia="Times New Roman" w:hAnsi="Garamond" w:cs="Arial"/>
                <w:sz w:val="12"/>
                <w:szCs w:val="12"/>
                <w:lang w:val="sq-AL"/>
              </w:rPr>
              <w:t>Medi</w:t>
            </w:r>
          </w:p>
        </w:tc>
        <w:tc>
          <w:tcPr>
            <w:tcW w:w="403" w:type="pct"/>
            <w:shd w:val="clear" w:color="auto" w:fill="auto"/>
            <w:noWrap/>
            <w:vAlign w:val="bottom"/>
            <w:hideMark/>
          </w:tcPr>
          <w:p w:rsidR="00880D09" w:rsidRPr="003E7313" w:rsidRDefault="00880D09" w:rsidP="00880D09">
            <w:pPr>
              <w:spacing w:after="0" w:line="240" w:lineRule="auto"/>
              <w:ind w:firstLine="0"/>
              <w:jc w:val="left"/>
              <w:rPr>
                <w:rFonts w:ascii="Garamond" w:eastAsia="Times New Roman" w:hAnsi="Garamond" w:cs="Arial"/>
                <w:sz w:val="12"/>
                <w:szCs w:val="12"/>
                <w:lang w:val="sq-AL"/>
              </w:rPr>
            </w:pPr>
            <w:r w:rsidRPr="003E7313">
              <w:rPr>
                <w:rFonts w:ascii="Garamond" w:eastAsia="Times New Roman" w:hAnsi="Garamond" w:cs="Arial"/>
                <w:sz w:val="12"/>
                <w:szCs w:val="12"/>
                <w:lang w:val="sq-AL"/>
              </w:rPr>
              <w:t>Mustafa</w:t>
            </w:r>
          </w:p>
        </w:tc>
        <w:tc>
          <w:tcPr>
            <w:tcW w:w="312" w:type="pct"/>
            <w:shd w:val="clear" w:color="auto" w:fill="auto"/>
            <w:noWrap/>
            <w:vAlign w:val="bottom"/>
            <w:hideMark/>
          </w:tcPr>
          <w:p w:rsidR="00880D09" w:rsidRPr="003E7313" w:rsidRDefault="00880D09" w:rsidP="00880D09">
            <w:pPr>
              <w:spacing w:after="0" w:line="240" w:lineRule="auto"/>
              <w:ind w:firstLine="0"/>
              <w:jc w:val="left"/>
              <w:rPr>
                <w:rFonts w:ascii="Garamond" w:eastAsia="Times New Roman" w:hAnsi="Garamond" w:cs="Arial"/>
                <w:sz w:val="12"/>
                <w:szCs w:val="12"/>
                <w:lang w:val="sq-AL"/>
              </w:rPr>
            </w:pPr>
            <w:r w:rsidRPr="003E7313">
              <w:rPr>
                <w:rFonts w:ascii="Garamond" w:eastAsia="Times New Roman" w:hAnsi="Garamond" w:cs="Arial"/>
                <w:sz w:val="12"/>
                <w:szCs w:val="12"/>
                <w:lang w:val="sq-AL"/>
              </w:rPr>
              <w:t>Sallaku</w:t>
            </w:r>
          </w:p>
        </w:tc>
        <w:tc>
          <w:tcPr>
            <w:tcW w:w="190" w:type="pct"/>
            <w:shd w:val="clear" w:color="auto" w:fill="auto"/>
            <w:noWrap/>
            <w:vAlign w:val="bottom"/>
            <w:hideMark/>
          </w:tcPr>
          <w:p w:rsidR="00880D09" w:rsidRPr="003E7313" w:rsidRDefault="00880D09" w:rsidP="00880D09">
            <w:pPr>
              <w:spacing w:after="0" w:line="240" w:lineRule="auto"/>
              <w:ind w:firstLine="0"/>
              <w:jc w:val="center"/>
              <w:rPr>
                <w:rFonts w:ascii="Garamond" w:eastAsia="Times New Roman" w:hAnsi="Garamond" w:cs="Arial"/>
                <w:color w:val="000000"/>
                <w:sz w:val="12"/>
                <w:szCs w:val="12"/>
                <w:lang w:val="sq-AL"/>
              </w:rPr>
            </w:pPr>
            <w:r w:rsidRPr="003E7313">
              <w:rPr>
                <w:rFonts w:ascii="Garamond" w:eastAsia="Times New Roman" w:hAnsi="Garamond" w:cs="Arial"/>
                <w:color w:val="000000"/>
                <w:sz w:val="12"/>
                <w:szCs w:val="12"/>
                <w:lang w:val="sq-AL"/>
              </w:rPr>
              <w:t>3921</w:t>
            </w:r>
          </w:p>
        </w:tc>
        <w:tc>
          <w:tcPr>
            <w:tcW w:w="304" w:type="pct"/>
            <w:shd w:val="clear" w:color="auto" w:fill="auto"/>
            <w:noWrap/>
            <w:vAlign w:val="bottom"/>
            <w:hideMark/>
          </w:tcPr>
          <w:p w:rsidR="00880D09" w:rsidRPr="003E7313" w:rsidRDefault="00880D09" w:rsidP="00880D09">
            <w:pPr>
              <w:spacing w:after="0" w:line="240" w:lineRule="auto"/>
              <w:ind w:firstLine="0"/>
              <w:jc w:val="center"/>
              <w:rPr>
                <w:rFonts w:ascii="Garamond" w:eastAsia="Times New Roman" w:hAnsi="Garamond" w:cs="Arial"/>
                <w:color w:val="000000"/>
                <w:sz w:val="12"/>
                <w:szCs w:val="12"/>
                <w:lang w:val="sq-AL"/>
              </w:rPr>
            </w:pPr>
            <w:r w:rsidRPr="003E7313">
              <w:rPr>
                <w:rFonts w:ascii="Garamond" w:eastAsia="Times New Roman" w:hAnsi="Garamond" w:cs="Arial"/>
                <w:color w:val="000000"/>
                <w:sz w:val="12"/>
                <w:szCs w:val="12"/>
                <w:lang w:val="sq-AL"/>
              </w:rPr>
              <w:t xml:space="preserve"> 10/12</w:t>
            </w:r>
          </w:p>
        </w:tc>
        <w:tc>
          <w:tcPr>
            <w:tcW w:w="218" w:type="pct"/>
            <w:shd w:val="clear" w:color="auto" w:fill="auto"/>
            <w:noWrap/>
            <w:vAlign w:val="bottom"/>
            <w:hideMark/>
          </w:tcPr>
          <w:p w:rsidR="00880D09" w:rsidRPr="003E7313" w:rsidRDefault="008B06F3" w:rsidP="008B06F3">
            <w:pPr>
              <w:spacing w:after="0" w:line="240" w:lineRule="auto"/>
              <w:ind w:firstLine="0"/>
              <w:jc w:val="center"/>
              <w:rPr>
                <w:rFonts w:ascii="Garamond" w:eastAsia="Times New Roman" w:hAnsi="Garamond" w:cs="Arial"/>
                <w:sz w:val="12"/>
                <w:szCs w:val="12"/>
                <w:lang w:val="sq-AL"/>
              </w:rPr>
            </w:pPr>
            <w:r w:rsidRPr="003E7313">
              <w:rPr>
                <w:rFonts w:ascii="Garamond" w:eastAsia="Times New Roman" w:hAnsi="Garamond" w:cs="Arial"/>
                <w:sz w:val="12"/>
                <w:szCs w:val="12"/>
                <w:lang w:val="sq-AL"/>
              </w:rPr>
              <w:t>Arë</w:t>
            </w:r>
          </w:p>
        </w:tc>
        <w:tc>
          <w:tcPr>
            <w:tcW w:w="374" w:type="pct"/>
            <w:shd w:val="clear" w:color="auto" w:fill="auto"/>
            <w:noWrap/>
            <w:vAlign w:val="bottom"/>
            <w:hideMark/>
          </w:tcPr>
          <w:p w:rsidR="00880D09" w:rsidRPr="003E7313" w:rsidRDefault="00880D09" w:rsidP="00880D09">
            <w:pPr>
              <w:spacing w:after="0" w:line="240" w:lineRule="auto"/>
              <w:ind w:firstLine="0"/>
              <w:jc w:val="right"/>
              <w:rPr>
                <w:rFonts w:ascii="Garamond" w:eastAsia="Times New Roman" w:hAnsi="Garamond" w:cs="Arial"/>
                <w:sz w:val="12"/>
                <w:szCs w:val="12"/>
                <w:lang w:val="sq-AL"/>
              </w:rPr>
            </w:pPr>
            <w:r w:rsidRPr="003E7313">
              <w:rPr>
                <w:rFonts w:ascii="Garamond" w:eastAsia="Times New Roman" w:hAnsi="Garamond" w:cs="Arial"/>
                <w:sz w:val="12"/>
                <w:szCs w:val="12"/>
                <w:lang w:val="sq-AL"/>
              </w:rPr>
              <w:t>2202</w:t>
            </w:r>
          </w:p>
        </w:tc>
        <w:tc>
          <w:tcPr>
            <w:tcW w:w="241" w:type="pct"/>
            <w:shd w:val="clear" w:color="auto" w:fill="auto"/>
            <w:noWrap/>
            <w:vAlign w:val="bottom"/>
            <w:hideMark/>
          </w:tcPr>
          <w:p w:rsidR="00880D09" w:rsidRPr="003E7313" w:rsidRDefault="00880D09" w:rsidP="00880D09">
            <w:pPr>
              <w:spacing w:after="0" w:line="240" w:lineRule="auto"/>
              <w:ind w:firstLine="0"/>
              <w:jc w:val="center"/>
              <w:rPr>
                <w:rFonts w:ascii="Garamond" w:eastAsia="Times New Roman" w:hAnsi="Garamond" w:cs="Arial"/>
                <w:sz w:val="12"/>
                <w:szCs w:val="12"/>
                <w:lang w:val="sq-AL"/>
              </w:rPr>
            </w:pPr>
            <w:r w:rsidRPr="003E7313">
              <w:rPr>
                <w:rFonts w:ascii="Garamond" w:eastAsia="Times New Roman" w:hAnsi="Garamond" w:cs="Arial"/>
                <w:sz w:val="12"/>
                <w:szCs w:val="12"/>
                <w:lang w:val="sq-AL"/>
              </w:rPr>
              <w:t>16</w:t>
            </w:r>
          </w:p>
        </w:tc>
        <w:tc>
          <w:tcPr>
            <w:tcW w:w="291" w:type="pct"/>
            <w:shd w:val="clear" w:color="auto" w:fill="auto"/>
            <w:noWrap/>
            <w:vAlign w:val="bottom"/>
            <w:hideMark/>
          </w:tcPr>
          <w:p w:rsidR="00880D09" w:rsidRPr="003E7313" w:rsidRDefault="00880D09" w:rsidP="00880D09">
            <w:pPr>
              <w:spacing w:after="0" w:line="240" w:lineRule="auto"/>
              <w:ind w:firstLine="0"/>
              <w:jc w:val="center"/>
              <w:rPr>
                <w:rFonts w:ascii="Garamond" w:eastAsia="Times New Roman" w:hAnsi="Garamond" w:cs="Arial"/>
                <w:sz w:val="12"/>
                <w:szCs w:val="12"/>
                <w:lang w:val="sq-AL"/>
              </w:rPr>
            </w:pPr>
            <w:r w:rsidRPr="003E7313">
              <w:rPr>
                <w:rFonts w:ascii="Garamond" w:eastAsia="Times New Roman" w:hAnsi="Garamond" w:cs="Arial"/>
                <w:sz w:val="12"/>
                <w:szCs w:val="12"/>
                <w:lang w:val="sq-AL"/>
              </w:rPr>
              <w:t>502</w:t>
            </w:r>
          </w:p>
        </w:tc>
        <w:tc>
          <w:tcPr>
            <w:tcW w:w="237" w:type="pct"/>
            <w:shd w:val="clear" w:color="auto" w:fill="auto"/>
            <w:noWrap/>
            <w:vAlign w:val="bottom"/>
            <w:hideMark/>
          </w:tcPr>
          <w:p w:rsidR="00880D09" w:rsidRPr="003E7313" w:rsidRDefault="00880D09" w:rsidP="00880D09">
            <w:pPr>
              <w:spacing w:after="0" w:line="240" w:lineRule="auto"/>
              <w:ind w:firstLine="0"/>
              <w:jc w:val="right"/>
              <w:rPr>
                <w:rFonts w:ascii="Garamond" w:eastAsia="Times New Roman" w:hAnsi="Garamond" w:cs="Arial"/>
                <w:sz w:val="12"/>
                <w:szCs w:val="12"/>
                <w:lang w:val="sq-AL"/>
              </w:rPr>
            </w:pPr>
            <w:r w:rsidRPr="003E7313">
              <w:rPr>
                <w:rFonts w:ascii="Garamond" w:eastAsia="Times New Roman" w:hAnsi="Garamond" w:cs="Arial"/>
                <w:sz w:val="12"/>
                <w:szCs w:val="12"/>
                <w:lang w:val="sq-AL"/>
              </w:rPr>
              <w:t>8032</w:t>
            </w:r>
          </w:p>
        </w:tc>
        <w:tc>
          <w:tcPr>
            <w:tcW w:w="291" w:type="pct"/>
            <w:shd w:val="clear" w:color="auto" w:fill="auto"/>
            <w:noWrap/>
            <w:vAlign w:val="bottom"/>
            <w:hideMark/>
          </w:tcPr>
          <w:p w:rsidR="00880D09" w:rsidRPr="003E7313" w:rsidRDefault="00880D09" w:rsidP="00880D09">
            <w:pPr>
              <w:spacing w:after="0" w:line="240" w:lineRule="auto"/>
              <w:ind w:firstLine="0"/>
              <w:jc w:val="center"/>
              <w:rPr>
                <w:rFonts w:ascii="Garamond" w:eastAsia="Times New Roman" w:hAnsi="Garamond" w:cs="Arial"/>
                <w:sz w:val="12"/>
                <w:szCs w:val="12"/>
                <w:lang w:val="sq-AL"/>
              </w:rPr>
            </w:pPr>
            <w:r w:rsidRPr="003E7313">
              <w:rPr>
                <w:rFonts w:ascii="Garamond" w:eastAsia="Times New Roman" w:hAnsi="Garamond" w:cs="Arial"/>
                <w:sz w:val="12"/>
                <w:szCs w:val="12"/>
                <w:lang w:val="sq-AL"/>
              </w:rPr>
              <w:t> </w:t>
            </w:r>
          </w:p>
        </w:tc>
        <w:tc>
          <w:tcPr>
            <w:tcW w:w="237" w:type="pct"/>
            <w:shd w:val="clear" w:color="auto" w:fill="auto"/>
            <w:noWrap/>
            <w:vAlign w:val="bottom"/>
            <w:hideMark/>
          </w:tcPr>
          <w:p w:rsidR="00880D09" w:rsidRPr="003E7313" w:rsidRDefault="00880D09" w:rsidP="00880D09">
            <w:pPr>
              <w:spacing w:after="0" w:line="240" w:lineRule="auto"/>
              <w:ind w:firstLine="0"/>
              <w:jc w:val="right"/>
              <w:rPr>
                <w:rFonts w:ascii="Garamond" w:eastAsia="Times New Roman" w:hAnsi="Garamond" w:cs="Arial"/>
                <w:sz w:val="12"/>
                <w:szCs w:val="12"/>
                <w:lang w:val="sq-AL"/>
              </w:rPr>
            </w:pPr>
            <w:r w:rsidRPr="003E7313">
              <w:rPr>
                <w:rFonts w:ascii="Garamond" w:eastAsia="Times New Roman" w:hAnsi="Garamond" w:cs="Arial"/>
                <w:sz w:val="12"/>
                <w:szCs w:val="12"/>
                <w:lang w:val="sq-AL"/>
              </w:rPr>
              <w:t> </w:t>
            </w:r>
          </w:p>
        </w:tc>
        <w:tc>
          <w:tcPr>
            <w:tcW w:w="292" w:type="pct"/>
            <w:shd w:val="clear" w:color="auto" w:fill="auto"/>
            <w:noWrap/>
            <w:vAlign w:val="bottom"/>
            <w:hideMark/>
          </w:tcPr>
          <w:p w:rsidR="00880D09" w:rsidRPr="003E7313" w:rsidRDefault="00880D09" w:rsidP="00880D09">
            <w:pPr>
              <w:spacing w:after="0" w:line="240" w:lineRule="auto"/>
              <w:ind w:firstLine="0"/>
              <w:jc w:val="right"/>
              <w:rPr>
                <w:rFonts w:ascii="Garamond" w:eastAsia="Times New Roman" w:hAnsi="Garamond" w:cs="Arial"/>
                <w:sz w:val="12"/>
                <w:szCs w:val="12"/>
                <w:lang w:val="sq-AL"/>
              </w:rPr>
            </w:pPr>
            <w:r w:rsidRPr="003E7313">
              <w:rPr>
                <w:rFonts w:ascii="Garamond" w:eastAsia="Times New Roman" w:hAnsi="Garamond" w:cs="Arial"/>
                <w:sz w:val="12"/>
                <w:szCs w:val="12"/>
                <w:lang w:val="sq-AL"/>
              </w:rPr>
              <w:t>8032</w:t>
            </w:r>
          </w:p>
        </w:tc>
        <w:tc>
          <w:tcPr>
            <w:tcW w:w="474" w:type="pct"/>
            <w:shd w:val="clear" w:color="auto" w:fill="auto"/>
            <w:noWrap/>
            <w:vAlign w:val="bottom"/>
            <w:hideMark/>
          </w:tcPr>
          <w:p w:rsidR="00880D09" w:rsidRPr="003E7313" w:rsidRDefault="00880D09" w:rsidP="00880D09">
            <w:pPr>
              <w:spacing w:after="0" w:line="240" w:lineRule="auto"/>
              <w:ind w:firstLine="0"/>
              <w:jc w:val="center"/>
              <w:rPr>
                <w:rFonts w:ascii="Garamond" w:eastAsia="Times New Roman" w:hAnsi="Garamond" w:cs="Arial"/>
                <w:sz w:val="12"/>
                <w:szCs w:val="12"/>
                <w:lang w:val="sq-AL"/>
              </w:rPr>
            </w:pPr>
            <w:r w:rsidRPr="003E7313">
              <w:rPr>
                <w:rFonts w:ascii="Garamond" w:eastAsia="Times New Roman" w:hAnsi="Garamond" w:cs="Arial"/>
                <w:sz w:val="12"/>
                <w:szCs w:val="12"/>
                <w:lang w:val="sq-AL"/>
              </w:rPr>
              <w:t>Konf. ZVRPP</w:t>
            </w:r>
          </w:p>
        </w:tc>
      </w:tr>
      <w:tr w:rsidR="003E7313" w:rsidRPr="003E7313" w:rsidTr="003E7313">
        <w:trPr>
          <w:trHeight w:val="139"/>
          <w:jc w:val="center"/>
        </w:trPr>
        <w:tc>
          <w:tcPr>
            <w:tcW w:w="171" w:type="pct"/>
            <w:shd w:val="clear" w:color="auto" w:fill="auto"/>
            <w:noWrap/>
            <w:vAlign w:val="bottom"/>
            <w:hideMark/>
          </w:tcPr>
          <w:p w:rsidR="00880D09" w:rsidRPr="003E7313" w:rsidRDefault="00880D09" w:rsidP="00880D09">
            <w:pPr>
              <w:spacing w:after="0" w:line="240" w:lineRule="auto"/>
              <w:ind w:firstLine="0"/>
              <w:jc w:val="center"/>
              <w:rPr>
                <w:rFonts w:ascii="Garamond" w:eastAsia="Times New Roman" w:hAnsi="Garamond" w:cs="Arial"/>
                <w:b/>
                <w:bCs/>
                <w:sz w:val="12"/>
                <w:szCs w:val="12"/>
                <w:lang w:val="sq-AL"/>
              </w:rPr>
            </w:pPr>
            <w:r w:rsidRPr="003E7313">
              <w:rPr>
                <w:rFonts w:ascii="Garamond" w:eastAsia="Times New Roman" w:hAnsi="Garamond" w:cs="Arial"/>
                <w:b/>
                <w:bCs/>
                <w:sz w:val="12"/>
                <w:szCs w:val="12"/>
                <w:lang w:val="sq-AL"/>
              </w:rPr>
              <w:t>288</w:t>
            </w:r>
          </w:p>
        </w:tc>
        <w:tc>
          <w:tcPr>
            <w:tcW w:w="964" w:type="pct"/>
            <w:shd w:val="clear" w:color="auto" w:fill="auto"/>
            <w:noWrap/>
            <w:vAlign w:val="bottom"/>
            <w:hideMark/>
          </w:tcPr>
          <w:p w:rsidR="00880D09" w:rsidRPr="003E7313" w:rsidRDefault="00880D09" w:rsidP="00880D09">
            <w:pPr>
              <w:spacing w:after="0" w:line="240" w:lineRule="auto"/>
              <w:ind w:firstLine="0"/>
              <w:jc w:val="left"/>
              <w:rPr>
                <w:rFonts w:ascii="Garamond" w:eastAsia="Times New Roman" w:hAnsi="Garamond" w:cs="Arial"/>
                <w:sz w:val="12"/>
                <w:szCs w:val="12"/>
                <w:lang w:val="sq-AL"/>
              </w:rPr>
            </w:pPr>
            <w:r w:rsidRPr="003E7313">
              <w:rPr>
                <w:rFonts w:ascii="Garamond" w:eastAsia="Times New Roman" w:hAnsi="Garamond" w:cs="Arial"/>
                <w:sz w:val="12"/>
                <w:szCs w:val="12"/>
                <w:lang w:val="sq-AL"/>
              </w:rPr>
              <w:t>Myrto</w:t>
            </w:r>
          </w:p>
        </w:tc>
        <w:tc>
          <w:tcPr>
            <w:tcW w:w="403" w:type="pct"/>
            <w:shd w:val="clear" w:color="auto" w:fill="auto"/>
            <w:noWrap/>
            <w:vAlign w:val="bottom"/>
            <w:hideMark/>
          </w:tcPr>
          <w:p w:rsidR="00880D09" w:rsidRPr="003E7313" w:rsidRDefault="00880D09" w:rsidP="00880D09">
            <w:pPr>
              <w:spacing w:after="0" w:line="240" w:lineRule="auto"/>
              <w:ind w:firstLine="0"/>
              <w:jc w:val="left"/>
              <w:rPr>
                <w:rFonts w:ascii="Garamond" w:eastAsia="Times New Roman" w:hAnsi="Garamond" w:cs="Arial"/>
                <w:sz w:val="12"/>
                <w:szCs w:val="12"/>
                <w:lang w:val="sq-AL"/>
              </w:rPr>
            </w:pPr>
            <w:r w:rsidRPr="003E7313">
              <w:rPr>
                <w:rFonts w:ascii="Garamond" w:eastAsia="Times New Roman" w:hAnsi="Garamond" w:cs="Arial"/>
                <w:sz w:val="12"/>
                <w:szCs w:val="12"/>
                <w:lang w:val="sq-AL"/>
              </w:rPr>
              <w:t> </w:t>
            </w:r>
          </w:p>
        </w:tc>
        <w:tc>
          <w:tcPr>
            <w:tcW w:w="312" w:type="pct"/>
            <w:shd w:val="clear" w:color="auto" w:fill="auto"/>
            <w:noWrap/>
            <w:vAlign w:val="bottom"/>
            <w:hideMark/>
          </w:tcPr>
          <w:p w:rsidR="00880D09" w:rsidRPr="003E7313" w:rsidRDefault="00880D09" w:rsidP="00880D09">
            <w:pPr>
              <w:spacing w:after="0" w:line="240" w:lineRule="auto"/>
              <w:ind w:firstLine="0"/>
              <w:jc w:val="left"/>
              <w:rPr>
                <w:rFonts w:ascii="Garamond" w:eastAsia="Times New Roman" w:hAnsi="Garamond" w:cs="Arial"/>
                <w:sz w:val="12"/>
                <w:szCs w:val="12"/>
                <w:lang w:val="sq-AL"/>
              </w:rPr>
            </w:pPr>
            <w:r w:rsidRPr="003E7313">
              <w:rPr>
                <w:rFonts w:ascii="Garamond" w:eastAsia="Times New Roman" w:hAnsi="Garamond" w:cs="Arial"/>
                <w:sz w:val="12"/>
                <w:szCs w:val="12"/>
                <w:lang w:val="sq-AL"/>
              </w:rPr>
              <w:t>Caushi</w:t>
            </w:r>
          </w:p>
        </w:tc>
        <w:tc>
          <w:tcPr>
            <w:tcW w:w="190" w:type="pct"/>
            <w:shd w:val="clear" w:color="auto" w:fill="auto"/>
            <w:noWrap/>
            <w:vAlign w:val="bottom"/>
            <w:hideMark/>
          </w:tcPr>
          <w:p w:rsidR="00880D09" w:rsidRPr="003E7313" w:rsidRDefault="00880D09" w:rsidP="00880D09">
            <w:pPr>
              <w:spacing w:after="0" w:line="240" w:lineRule="auto"/>
              <w:ind w:firstLine="0"/>
              <w:jc w:val="center"/>
              <w:rPr>
                <w:rFonts w:ascii="Garamond" w:eastAsia="Times New Roman" w:hAnsi="Garamond" w:cs="Arial"/>
                <w:color w:val="000000"/>
                <w:sz w:val="12"/>
                <w:szCs w:val="12"/>
                <w:lang w:val="sq-AL"/>
              </w:rPr>
            </w:pPr>
            <w:r w:rsidRPr="003E7313">
              <w:rPr>
                <w:rFonts w:ascii="Garamond" w:eastAsia="Times New Roman" w:hAnsi="Garamond" w:cs="Arial"/>
                <w:color w:val="000000"/>
                <w:sz w:val="12"/>
                <w:szCs w:val="12"/>
                <w:lang w:val="sq-AL"/>
              </w:rPr>
              <w:t>3921</w:t>
            </w:r>
          </w:p>
        </w:tc>
        <w:tc>
          <w:tcPr>
            <w:tcW w:w="304" w:type="pct"/>
            <w:shd w:val="clear" w:color="auto" w:fill="auto"/>
            <w:noWrap/>
            <w:vAlign w:val="bottom"/>
            <w:hideMark/>
          </w:tcPr>
          <w:p w:rsidR="00880D09" w:rsidRPr="003E7313" w:rsidRDefault="00880D09" w:rsidP="00880D09">
            <w:pPr>
              <w:spacing w:after="0" w:line="240" w:lineRule="auto"/>
              <w:ind w:firstLine="0"/>
              <w:jc w:val="center"/>
              <w:rPr>
                <w:rFonts w:ascii="Garamond" w:eastAsia="Times New Roman" w:hAnsi="Garamond" w:cs="Arial"/>
                <w:color w:val="000000"/>
                <w:sz w:val="12"/>
                <w:szCs w:val="12"/>
                <w:lang w:val="sq-AL"/>
              </w:rPr>
            </w:pPr>
            <w:r w:rsidRPr="003E7313">
              <w:rPr>
                <w:rFonts w:ascii="Garamond" w:eastAsia="Times New Roman" w:hAnsi="Garamond" w:cs="Arial"/>
                <w:color w:val="000000"/>
                <w:sz w:val="12"/>
                <w:szCs w:val="12"/>
                <w:lang w:val="sq-AL"/>
              </w:rPr>
              <w:t xml:space="preserve"> 10/13</w:t>
            </w:r>
          </w:p>
        </w:tc>
        <w:tc>
          <w:tcPr>
            <w:tcW w:w="218" w:type="pct"/>
            <w:shd w:val="clear" w:color="auto" w:fill="auto"/>
            <w:noWrap/>
            <w:vAlign w:val="bottom"/>
            <w:hideMark/>
          </w:tcPr>
          <w:p w:rsidR="00880D09" w:rsidRPr="003E7313" w:rsidRDefault="008B06F3" w:rsidP="008B06F3">
            <w:pPr>
              <w:spacing w:after="0" w:line="240" w:lineRule="auto"/>
              <w:ind w:firstLine="0"/>
              <w:jc w:val="center"/>
              <w:rPr>
                <w:rFonts w:ascii="Garamond" w:eastAsia="Times New Roman" w:hAnsi="Garamond" w:cs="Arial"/>
                <w:sz w:val="12"/>
                <w:szCs w:val="12"/>
                <w:lang w:val="sq-AL"/>
              </w:rPr>
            </w:pPr>
            <w:r w:rsidRPr="003E7313">
              <w:rPr>
                <w:rFonts w:ascii="Garamond" w:eastAsia="Times New Roman" w:hAnsi="Garamond" w:cs="Arial"/>
                <w:sz w:val="12"/>
                <w:szCs w:val="12"/>
                <w:lang w:val="sq-AL"/>
              </w:rPr>
              <w:t>Arë</w:t>
            </w:r>
          </w:p>
        </w:tc>
        <w:tc>
          <w:tcPr>
            <w:tcW w:w="374" w:type="pct"/>
            <w:shd w:val="clear" w:color="auto" w:fill="auto"/>
            <w:noWrap/>
            <w:vAlign w:val="bottom"/>
            <w:hideMark/>
          </w:tcPr>
          <w:p w:rsidR="00880D09" w:rsidRPr="003E7313" w:rsidRDefault="00880D09" w:rsidP="00880D09">
            <w:pPr>
              <w:spacing w:after="0" w:line="240" w:lineRule="auto"/>
              <w:ind w:firstLine="0"/>
              <w:jc w:val="right"/>
              <w:rPr>
                <w:rFonts w:ascii="Garamond" w:eastAsia="Times New Roman" w:hAnsi="Garamond" w:cs="Arial"/>
                <w:sz w:val="12"/>
                <w:szCs w:val="12"/>
                <w:lang w:val="sq-AL"/>
              </w:rPr>
            </w:pPr>
            <w:r w:rsidRPr="003E7313">
              <w:rPr>
                <w:rFonts w:ascii="Garamond" w:eastAsia="Times New Roman" w:hAnsi="Garamond" w:cs="Arial"/>
                <w:sz w:val="12"/>
                <w:szCs w:val="12"/>
                <w:lang w:val="sq-AL"/>
              </w:rPr>
              <w:t>2522</w:t>
            </w:r>
          </w:p>
        </w:tc>
        <w:tc>
          <w:tcPr>
            <w:tcW w:w="241" w:type="pct"/>
            <w:shd w:val="clear" w:color="auto" w:fill="auto"/>
            <w:noWrap/>
            <w:vAlign w:val="bottom"/>
            <w:hideMark/>
          </w:tcPr>
          <w:p w:rsidR="00880D09" w:rsidRPr="003E7313" w:rsidRDefault="00880D09" w:rsidP="00880D09">
            <w:pPr>
              <w:spacing w:after="0" w:line="240" w:lineRule="auto"/>
              <w:ind w:firstLine="0"/>
              <w:jc w:val="center"/>
              <w:rPr>
                <w:rFonts w:ascii="Garamond" w:eastAsia="Times New Roman" w:hAnsi="Garamond" w:cs="Arial"/>
                <w:sz w:val="12"/>
                <w:szCs w:val="12"/>
                <w:lang w:val="sq-AL"/>
              </w:rPr>
            </w:pPr>
            <w:r w:rsidRPr="003E7313">
              <w:rPr>
                <w:rFonts w:ascii="Garamond" w:eastAsia="Times New Roman" w:hAnsi="Garamond" w:cs="Arial"/>
                <w:sz w:val="12"/>
                <w:szCs w:val="12"/>
                <w:lang w:val="sq-AL"/>
              </w:rPr>
              <w:t>17</w:t>
            </w:r>
          </w:p>
        </w:tc>
        <w:tc>
          <w:tcPr>
            <w:tcW w:w="291" w:type="pct"/>
            <w:shd w:val="clear" w:color="auto" w:fill="auto"/>
            <w:noWrap/>
            <w:vAlign w:val="bottom"/>
            <w:hideMark/>
          </w:tcPr>
          <w:p w:rsidR="00880D09" w:rsidRPr="003E7313" w:rsidRDefault="00880D09" w:rsidP="00880D09">
            <w:pPr>
              <w:spacing w:after="0" w:line="240" w:lineRule="auto"/>
              <w:ind w:firstLine="0"/>
              <w:jc w:val="center"/>
              <w:rPr>
                <w:rFonts w:ascii="Garamond" w:eastAsia="Times New Roman" w:hAnsi="Garamond" w:cs="Arial"/>
                <w:sz w:val="12"/>
                <w:szCs w:val="12"/>
                <w:lang w:val="sq-AL"/>
              </w:rPr>
            </w:pPr>
            <w:r w:rsidRPr="003E7313">
              <w:rPr>
                <w:rFonts w:ascii="Garamond" w:eastAsia="Times New Roman" w:hAnsi="Garamond" w:cs="Arial"/>
                <w:sz w:val="12"/>
                <w:szCs w:val="12"/>
                <w:lang w:val="sq-AL"/>
              </w:rPr>
              <w:t>502</w:t>
            </w:r>
          </w:p>
        </w:tc>
        <w:tc>
          <w:tcPr>
            <w:tcW w:w="237" w:type="pct"/>
            <w:shd w:val="clear" w:color="auto" w:fill="auto"/>
            <w:noWrap/>
            <w:vAlign w:val="bottom"/>
            <w:hideMark/>
          </w:tcPr>
          <w:p w:rsidR="00880D09" w:rsidRPr="003E7313" w:rsidRDefault="00880D09" w:rsidP="00880D09">
            <w:pPr>
              <w:spacing w:after="0" w:line="240" w:lineRule="auto"/>
              <w:ind w:firstLine="0"/>
              <w:jc w:val="right"/>
              <w:rPr>
                <w:rFonts w:ascii="Garamond" w:eastAsia="Times New Roman" w:hAnsi="Garamond" w:cs="Arial"/>
                <w:sz w:val="12"/>
                <w:szCs w:val="12"/>
                <w:lang w:val="sq-AL"/>
              </w:rPr>
            </w:pPr>
            <w:r w:rsidRPr="003E7313">
              <w:rPr>
                <w:rFonts w:ascii="Garamond" w:eastAsia="Times New Roman" w:hAnsi="Garamond" w:cs="Arial"/>
                <w:sz w:val="12"/>
                <w:szCs w:val="12"/>
                <w:lang w:val="sq-AL"/>
              </w:rPr>
              <w:t>8534</w:t>
            </w:r>
          </w:p>
        </w:tc>
        <w:tc>
          <w:tcPr>
            <w:tcW w:w="291" w:type="pct"/>
            <w:shd w:val="clear" w:color="auto" w:fill="auto"/>
            <w:noWrap/>
            <w:vAlign w:val="bottom"/>
            <w:hideMark/>
          </w:tcPr>
          <w:p w:rsidR="00880D09" w:rsidRPr="003E7313" w:rsidRDefault="00880D09" w:rsidP="00880D09">
            <w:pPr>
              <w:spacing w:after="0" w:line="240" w:lineRule="auto"/>
              <w:ind w:firstLine="0"/>
              <w:jc w:val="center"/>
              <w:rPr>
                <w:rFonts w:ascii="Garamond" w:eastAsia="Times New Roman" w:hAnsi="Garamond" w:cs="Arial"/>
                <w:sz w:val="12"/>
                <w:szCs w:val="12"/>
                <w:lang w:val="sq-AL"/>
              </w:rPr>
            </w:pPr>
            <w:r w:rsidRPr="003E7313">
              <w:rPr>
                <w:rFonts w:ascii="Garamond" w:eastAsia="Times New Roman" w:hAnsi="Garamond" w:cs="Arial"/>
                <w:sz w:val="12"/>
                <w:szCs w:val="12"/>
                <w:lang w:val="sq-AL"/>
              </w:rPr>
              <w:t> </w:t>
            </w:r>
          </w:p>
        </w:tc>
        <w:tc>
          <w:tcPr>
            <w:tcW w:w="237" w:type="pct"/>
            <w:shd w:val="clear" w:color="auto" w:fill="auto"/>
            <w:noWrap/>
            <w:vAlign w:val="bottom"/>
            <w:hideMark/>
          </w:tcPr>
          <w:p w:rsidR="00880D09" w:rsidRPr="003E7313" w:rsidRDefault="00880D09" w:rsidP="00880D09">
            <w:pPr>
              <w:spacing w:after="0" w:line="240" w:lineRule="auto"/>
              <w:ind w:firstLine="0"/>
              <w:jc w:val="right"/>
              <w:rPr>
                <w:rFonts w:ascii="Garamond" w:eastAsia="Times New Roman" w:hAnsi="Garamond" w:cs="Arial"/>
                <w:sz w:val="12"/>
                <w:szCs w:val="12"/>
                <w:lang w:val="sq-AL"/>
              </w:rPr>
            </w:pPr>
            <w:r w:rsidRPr="003E7313">
              <w:rPr>
                <w:rFonts w:ascii="Garamond" w:eastAsia="Times New Roman" w:hAnsi="Garamond" w:cs="Arial"/>
                <w:sz w:val="12"/>
                <w:szCs w:val="12"/>
                <w:lang w:val="sq-AL"/>
              </w:rPr>
              <w:t> </w:t>
            </w:r>
          </w:p>
        </w:tc>
        <w:tc>
          <w:tcPr>
            <w:tcW w:w="292" w:type="pct"/>
            <w:shd w:val="clear" w:color="auto" w:fill="auto"/>
            <w:noWrap/>
            <w:vAlign w:val="bottom"/>
            <w:hideMark/>
          </w:tcPr>
          <w:p w:rsidR="00880D09" w:rsidRPr="003E7313" w:rsidRDefault="00880D09" w:rsidP="00880D09">
            <w:pPr>
              <w:spacing w:after="0" w:line="240" w:lineRule="auto"/>
              <w:ind w:firstLine="0"/>
              <w:jc w:val="right"/>
              <w:rPr>
                <w:rFonts w:ascii="Garamond" w:eastAsia="Times New Roman" w:hAnsi="Garamond" w:cs="Arial"/>
                <w:sz w:val="12"/>
                <w:szCs w:val="12"/>
                <w:lang w:val="sq-AL"/>
              </w:rPr>
            </w:pPr>
            <w:r w:rsidRPr="003E7313">
              <w:rPr>
                <w:rFonts w:ascii="Garamond" w:eastAsia="Times New Roman" w:hAnsi="Garamond" w:cs="Arial"/>
                <w:sz w:val="12"/>
                <w:szCs w:val="12"/>
                <w:lang w:val="sq-AL"/>
              </w:rPr>
              <w:t>8534</w:t>
            </w:r>
          </w:p>
        </w:tc>
        <w:tc>
          <w:tcPr>
            <w:tcW w:w="474" w:type="pct"/>
            <w:shd w:val="clear" w:color="auto" w:fill="auto"/>
            <w:noWrap/>
            <w:vAlign w:val="bottom"/>
            <w:hideMark/>
          </w:tcPr>
          <w:p w:rsidR="00880D09" w:rsidRPr="003E7313" w:rsidRDefault="00880D09" w:rsidP="00880D09">
            <w:pPr>
              <w:spacing w:after="0" w:line="240" w:lineRule="auto"/>
              <w:ind w:firstLine="0"/>
              <w:jc w:val="center"/>
              <w:rPr>
                <w:rFonts w:ascii="Garamond" w:eastAsia="Times New Roman" w:hAnsi="Garamond" w:cs="Arial"/>
                <w:sz w:val="12"/>
                <w:szCs w:val="12"/>
                <w:lang w:val="sq-AL"/>
              </w:rPr>
            </w:pPr>
            <w:r w:rsidRPr="003E7313">
              <w:rPr>
                <w:rFonts w:ascii="Garamond" w:eastAsia="Times New Roman" w:hAnsi="Garamond" w:cs="Arial"/>
                <w:sz w:val="12"/>
                <w:szCs w:val="12"/>
                <w:lang w:val="sq-AL"/>
              </w:rPr>
              <w:t>Konf. ZVRPP</w:t>
            </w:r>
          </w:p>
        </w:tc>
      </w:tr>
      <w:tr w:rsidR="003E7313" w:rsidRPr="003E7313" w:rsidTr="003E7313">
        <w:trPr>
          <w:trHeight w:val="139"/>
          <w:jc w:val="center"/>
        </w:trPr>
        <w:tc>
          <w:tcPr>
            <w:tcW w:w="171" w:type="pct"/>
            <w:shd w:val="clear" w:color="auto" w:fill="auto"/>
            <w:noWrap/>
            <w:vAlign w:val="bottom"/>
            <w:hideMark/>
          </w:tcPr>
          <w:p w:rsidR="00880D09" w:rsidRPr="003E7313" w:rsidRDefault="00880D09" w:rsidP="00880D09">
            <w:pPr>
              <w:spacing w:after="0" w:line="240" w:lineRule="auto"/>
              <w:ind w:firstLine="0"/>
              <w:jc w:val="center"/>
              <w:rPr>
                <w:rFonts w:ascii="Garamond" w:eastAsia="Times New Roman" w:hAnsi="Garamond" w:cs="Arial"/>
                <w:b/>
                <w:bCs/>
                <w:sz w:val="12"/>
                <w:szCs w:val="12"/>
                <w:lang w:val="sq-AL"/>
              </w:rPr>
            </w:pPr>
            <w:r w:rsidRPr="003E7313">
              <w:rPr>
                <w:rFonts w:ascii="Garamond" w:eastAsia="Times New Roman" w:hAnsi="Garamond" w:cs="Arial"/>
                <w:b/>
                <w:bCs/>
                <w:sz w:val="12"/>
                <w:szCs w:val="12"/>
                <w:lang w:val="sq-AL"/>
              </w:rPr>
              <w:t>289</w:t>
            </w:r>
          </w:p>
        </w:tc>
        <w:tc>
          <w:tcPr>
            <w:tcW w:w="964" w:type="pct"/>
            <w:shd w:val="clear" w:color="auto" w:fill="auto"/>
            <w:noWrap/>
            <w:vAlign w:val="bottom"/>
            <w:hideMark/>
          </w:tcPr>
          <w:p w:rsidR="00880D09" w:rsidRPr="003E7313" w:rsidRDefault="00880D09" w:rsidP="00880D09">
            <w:pPr>
              <w:spacing w:after="0" w:line="240" w:lineRule="auto"/>
              <w:ind w:firstLine="0"/>
              <w:jc w:val="left"/>
              <w:rPr>
                <w:rFonts w:ascii="Garamond" w:eastAsia="Times New Roman" w:hAnsi="Garamond" w:cs="Arial"/>
                <w:sz w:val="12"/>
                <w:szCs w:val="12"/>
                <w:lang w:val="sq-AL"/>
              </w:rPr>
            </w:pPr>
            <w:r w:rsidRPr="003E7313">
              <w:rPr>
                <w:rFonts w:ascii="Garamond" w:eastAsia="Times New Roman" w:hAnsi="Garamond" w:cs="Arial"/>
                <w:sz w:val="12"/>
                <w:szCs w:val="12"/>
                <w:lang w:val="sq-AL"/>
              </w:rPr>
              <w:t>Astrit</w:t>
            </w:r>
          </w:p>
        </w:tc>
        <w:tc>
          <w:tcPr>
            <w:tcW w:w="403" w:type="pct"/>
            <w:shd w:val="clear" w:color="auto" w:fill="auto"/>
            <w:noWrap/>
            <w:vAlign w:val="bottom"/>
            <w:hideMark/>
          </w:tcPr>
          <w:p w:rsidR="00880D09" w:rsidRPr="003E7313" w:rsidRDefault="00880D09" w:rsidP="00880D09">
            <w:pPr>
              <w:spacing w:after="0" w:line="240" w:lineRule="auto"/>
              <w:ind w:firstLine="0"/>
              <w:jc w:val="left"/>
              <w:rPr>
                <w:rFonts w:ascii="Garamond" w:eastAsia="Times New Roman" w:hAnsi="Garamond" w:cs="Arial"/>
                <w:sz w:val="12"/>
                <w:szCs w:val="12"/>
                <w:lang w:val="sq-AL"/>
              </w:rPr>
            </w:pPr>
            <w:r w:rsidRPr="003E7313">
              <w:rPr>
                <w:rFonts w:ascii="Garamond" w:eastAsia="Times New Roman" w:hAnsi="Garamond" w:cs="Arial"/>
                <w:sz w:val="12"/>
                <w:szCs w:val="12"/>
                <w:lang w:val="sq-AL"/>
              </w:rPr>
              <w:t>Sefer</w:t>
            </w:r>
          </w:p>
        </w:tc>
        <w:tc>
          <w:tcPr>
            <w:tcW w:w="312" w:type="pct"/>
            <w:shd w:val="clear" w:color="auto" w:fill="auto"/>
            <w:noWrap/>
            <w:vAlign w:val="bottom"/>
            <w:hideMark/>
          </w:tcPr>
          <w:p w:rsidR="00880D09" w:rsidRPr="003E7313" w:rsidRDefault="00880D09" w:rsidP="00880D09">
            <w:pPr>
              <w:spacing w:after="0" w:line="240" w:lineRule="auto"/>
              <w:ind w:firstLine="0"/>
              <w:jc w:val="left"/>
              <w:rPr>
                <w:rFonts w:ascii="Garamond" w:eastAsia="Times New Roman" w:hAnsi="Garamond" w:cs="Arial"/>
                <w:sz w:val="12"/>
                <w:szCs w:val="12"/>
                <w:lang w:val="sq-AL"/>
              </w:rPr>
            </w:pPr>
            <w:r w:rsidRPr="003E7313">
              <w:rPr>
                <w:rFonts w:ascii="Garamond" w:eastAsia="Times New Roman" w:hAnsi="Garamond" w:cs="Arial"/>
                <w:sz w:val="12"/>
                <w:szCs w:val="12"/>
                <w:lang w:val="sq-AL"/>
              </w:rPr>
              <w:t>Caushi</w:t>
            </w:r>
          </w:p>
        </w:tc>
        <w:tc>
          <w:tcPr>
            <w:tcW w:w="190" w:type="pct"/>
            <w:shd w:val="clear" w:color="auto" w:fill="auto"/>
            <w:noWrap/>
            <w:vAlign w:val="bottom"/>
            <w:hideMark/>
          </w:tcPr>
          <w:p w:rsidR="00880D09" w:rsidRPr="003E7313" w:rsidRDefault="00880D09" w:rsidP="00880D09">
            <w:pPr>
              <w:spacing w:after="0" w:line="240" w:lineRule="auto"/>
              <w:ind w:firstLine="0"/>
              <w:jc w:val="center"/>
              <w:rPr>
                <w:rFonts w:ascii="Garamond" w:eastAsia="Times New Roman" w:hAnsi="Garamond" w:cs="Arial"/>
                <w:color w:val="000000"/>
                <w:sz w:val="12"/>
                <w:szCs w:val="12"/>
                <w:lang w:val="sq-AL"/>
              </w:rPr>
            </w:pPr>
            <w:r w:rsidRPr="003E7313">
              <w:rPr>
                <w:rFonts w:ascii="Garamond" w:eastAsia="Times New Roman" w:hAnsi="Garamond" w:cs="Arial"/>
                <w:color w:val="000000"/>
                <w:sz w:val="12"/>
                <w:szCs w:val="12"/>
                <w:lang w:val="sq-AL"/>
              </w:rPr>
              <w:t>3921</w:t>
            </w:r>
          </w:p>
        </w:tc>
        <w:tc>
          <w:tcPr>
            <w:tcW w:w="304" w:type="pct"/>
            <w:shd w:val="clear" w:color="auto" w:fill="auto"/>
            <w:noWrap/>
            <w:vAlign w:val="bottom"/>
            <w:hideMark/>
          </w:tcPr>
          <w:p w:rsidR="00880D09" w:rsidRPr="003E7313" w:rsidRDefault="00880D09" w:rsidP="00880D09">
            <w:pPr>
              <w:spacing w:after="0" w:line="240" w:lineRule="auto"/>
              <w:ind w:firstLine="0"/>
              <w:jc w:val="center"/>
              <w:rPr>
                <w:rFonts w:ascii="Garamond" w:eastAsia="Times New Roman" w:hAnsi="Garamond" w:cs="Arial"/>
                <w:color w:val="000000"/>
                <w:sz w:val="12"/>
                <w:szCs w:val="12"/>
                <w:lang w:val="sq-AL"/>
              </w:rPr>
            </w:pPr>
            <w:r w:rsidRPr="003E7313">
              <w:rPr>
                <w:rFonts w:ascii="Garamond" w:eastAsia="Times New Roman" w:hAnsi="Garamond" w:cs="Arial"/>
                <w:color w:val="000000"/>
                <w:sz w:val="12"/>
                <w:szCs w:val="12"/>
                <w:lang w:val="sq-AL"/>
              </w:rPr>
              <w:t xml:space="preserve"> 10/14</w:t>
            </w:r>
          </w:p>
        </w:tc>
        <w:tc>
          <w:tcPr>
            <w:tcW w:w="218" w:type="pct"/>
            <w:shd w:val="clear" w:color="auto" w:fill="auto"/>
            <w:noWrap/>
            <w:vAlign w:val="bottom"/>
            <w:hideMark/>
          </w:tcPr>
          <w:p w:rsidR="00880D09" w:rsidRPr="003E7313" w:rsidRDefault="008B06F3" w:rsidP="008B06F3">
            <w:pPr>
              <w:spacing w:after="0" w:line="240" w:lineRule="auto"/>
              <w:ind w:firstLine="0"/>
              <w:jc w:val="center"/>
              <w:rPr>
                <w:rFonts w:ascii="Garamond" w:eastAsia="Times New Roman" w:hAnsi="Garamond" w:cs="Arial"/>
                <w:sz w:val="12"/>
                <w:szCs w:val="12"/>
                <w:lang w:val="sq-AL"/>
              </w:rPr>
            </w:pPr>
            <w:r w:rsidRPr="003E7313">
              <w:rPr>
                <w:rFonts w:ascii="Garamond" w:eastAsia="Times New Roman" w:hAnsi="Garamond" w:cs="Arial"/>
                <w:sz w:val="12"/>
                <w:szCs w:val="12"/>
                <w:lang w:val="sq-AL"/>
              </w:rPr>
              <w:t>Arë</w:t>
            </w:r>
          </w:p>
        </w:tc>
        <w:tc>
          <w:tcPr>
            <w:tcW w:w="374" w:type="pct"/>
            <w:shd w:val="clear" w:color="auto" w:fill="auto"/>
            <w:noWrap/>
            <w:vAlign w:val="bottom"/>
            <w:hideMark/>
          </w:tcPr>
          <w:p w:rsidR="00880D09" w:rsidRPr="003E7313" w:rsidRDefault="00880D09" w:rsidP="00880D09">
            <w:pPr>
              <w:spacing w:after="0" w:line="240" w:lineRule="auto"/>
              <w:ind w:firstLine="0"/>
              <w:jc w:val="right"/>
              <w:rPr>
                <w:rFonts w:ascii="Garamond" w:eastAsia="Times New Roman" w:hAnsi="Garamond" w:cs="Arial"/>
                <w:sz w:val="12"/>
                <w:szCs w:val="12"/>
                <w:lang w:val="sq-AL"/>
              </w:rPr>
            </w:pPr>
            <w:r w:rsidRPr="003E7313">
              <w:rPr>
                <w:rFonts w:ascii="Garamond" w:eastAsia="Times New Roman" w:hAnsi="Garamond" w:cs="Arial"/>
                <w:sz w:val="12"/>
                <w:szCs w:val="12"/>
                <w:lang w:val="sq-AL"/>
              </w:rPr>
              <w:t>2254</w:t>
            </w:r>
          </w:p>
        </w:tc>
        <w:tc>
          <w:tcPr>
            <w:tcW w:w="241" w:type="pct"/>
            <w:shd w:val="clear" w:color="auto" w:fill="auto"/>
            <w:noWrap/>
            <w:vAlign w:val="bottom"/>
            <w:hideMark/>
          </w:tcPr>
          <w:p w:rsidR="00880D09" w:rsidRPr="003E7313" w:rsidRDefault="00880D09" w:rsidP="00880D09">
            <w:pPr>
              <w:spacing w:after="0" w:line="240" w:lineRule="auto"/>
              <w:ind w:firstLine="0"/>
              <w:jc w:val="center"/>
              <w:rPr>
                <w:rFonts w:ascii="Garamond" w:eastAsia="Times New Roman" w:hAnsi="Garamond" w:cs="Arial"/>
                <w:sz w:val="12"/>
                <w:szCs w:val="12"/>
                <w:lang w:val="sq-AL"/>
              </w:rPr>
            </w:pPr>
            <w:r w:rsidRPr="003E7313">
              <w:rPr>
                <w:rFonts w:ascii="Garamond" w:eastAsia="Times New Roman" w:hAnsi="Garamond" w:cs="Arial"/>
                <w:sz w:val="12"/>
                <w:szCs w:val="12"/>
                <w:lang w:val="sq-AL"/>
              </w:rPr>
              <w:t>21</w:t>
            </w:r>
          </w:p>
        </w:tc>
        <w:tc>
          <w:tcPr>
            <w:tcW w:w="291" w:type="pct"/>
            <w:shd w:val="clear" w:color="auto" w:fill="auto"/>
            <w:noWrap/>
            <w:vAlign w:val="bottom"/>
            <w:hideMark/>
          </w:tcPr>
          <w:p w:rsidR="00880D09" w:rsidRPr="003E7313" w:rsidRDefault="00880D09" w:rsidP="00880D09">
            <w:pPr>
              <w:spacing w:after="0" w:line="240" w:lineRule="auto"/>
              <w:ind w:firstLine="0"/>
              <w:jc w:val="center"/>
              <w:rPr>
                <w:rFonts w:ascii="Garamond" w:eastAsia="Times New Roman" w:hAnsi="Garamond" w:cs="Arial"/>
                <w:sz w:val="12"/>
                <w:szCs w:val="12"/>
                <w:lang w:val="sq-AL"/>
              </w:rPr>
            </w:pPr>
            <w:r w:rsidRPr="003E7313">
              <w:rPr>
                <w:rFonts w:ascii="Garamond" w:eastAsia="Times New Roman" w:hAnsi="Garamond" w:cs="Arial"/>
                <w:sz w:val="12"/>
                <w:szCs w:val="12"/>
                <w:lang w:val="sq-AL"/>
              </w:rPr>
              <w:t>502</w:t>
            </w:r>
          </w:p>
        </w:tc>
        <w:tc>
          <w:tcPr>
            <w:tcW w:w="237" w:type="pct"/>
            <w:shd w:val="clear" w:color="auto" w:fill="auto"/>
            <w:noWrap/>
            <w:vAlign w:val="bottom"/>
            <w:hideMark/>
          </w:tcPr>
          <w:p w:rsidR="00880D09" w:rsidRPr="003E7313" w:rsidRDefault="00880D09" w:rsidP="00880D09">
            <w:pPr>
              <w:spacing w:after="0" w:line="240" w:lineRule="auto"/>
              <w:ind w:firstLine="0"/>
              <w:jc w:val="right"/>
              <w:rPr>
                <w:rFonts w:ascii="Garamond" w:eastAsia="Times New Roman" w:hAnsi="Garamond" w:cs="Arial"/>
                <w:sz w:val="12"/>
                <w:szCs w:val="12"/>
                <w:lang w:val="sq-AL"/>
              </w:rPr>
            </w:pPr>
            <w:r w:rsidRPr="003E7313">
              <w:rPr>
                <w:rFonts w:ascii="Garamond" w:eastAsia="Times New Roman" w:hAnsi="Garamond" w:cs="Arial"/>
                <w:sz w:val="12"/>
                <w:szCs w:val="12"/>
                <w:lang w:val="sq-AL"/>
              </w:rPr>
              <w:t>10542</w:t>
            </w:r>
          </w:p>
        </w:tc>
        <w:tc>
          <w:tcPr>
            <w:tcW w:w="291" w:type="pct"/>
            <w:shd w:val="clear" w:color="auto" w:fill="auto"/>
            <w:noWrap/>
            <w:vAlign w:val="bottom"/>
            <w:hideMark/>
          </w:tcPr>
          <w:p w:rsidR="00880D09" w:rsidRPr="003E7313" w:rsidRDefault="00880D09" w:rsidP="00880D09">
            <w:pPr>
              <w:spacing w:after="0" w:line="240" w:lineRule="auto"/>
              <w:ind w:firstLine="0"/>
              <w:jc w:val="center"/>
              <w:rPr>
                <w:rFonts w:ascii="Garamond" w:eastAsia="Times New Roman" w:hAnsi="Garamond" w:cs="Arial"/>
                <w:sz w:val="12"/>
                <w:szCs w:val="12"/>
                <w:lang w:val="sq-AL"/>
              </w:rPr>
            </w:pPr>
            <w:r w:rsidRPr="003E7313">
              <w:rPr>
                <w:rFonts w:ascii="Garamond" w:eastAsia="Times New Roman" w:hAnsi="Garamond" w:cs="Arial"/>
                <w:sz w:val="12"/>
                <w:szCs w:val="12"/>
                <w:lang w:val="sq-AL"/>
              </w:rPr>
              <w:t> </w:t>
            </w:r>
          </w:p>
        </w:tc>
        <w:tc>
          <w:tcPr>
            <w:tcW w:w="237" w:type="pct"/>
            <w:shd w:val="clear" w:color="auto" w:fill="auto"/>
            <w:noWrap/>
            <w:vAlign w:val="bottom"/>
            <w:hideMark/>
          </w:tcPr>
          <w:p w:rsidR="00880D09" w:rsidRPr="003E7313" w:rsidRDefault="00880D09" w:rsidP="00880D09">
            <w:pPr>
              <w:spacing w:after="0" w:line="240" w:lineRule="auto"/>
              <w:ind w:firstLine="0"/>
              <w:jc w:val="right"/>
              <w:rPr>
                <w:rFonts w:ascii="Garamond" w:eastAsia="Times New Roman" w:hAnsi="Garamond" w:cs="Arial"/>
                <w:sz w:val="12"/>
                <w:szCs w:val="12"/>
                <w:lang w:val="sq-AL"/>
              </w:rPr>
            </w:pPr>
            <w:r w:rsidRPr="003E7313">
              <w:rPr>
                <w:rFonts w:ascii="Garamond" w:eastAsia="Times New Roman" w:hAnsi="Garamond" w:cs="Arial"/>
                <w:sz w:val="12"/>
                <w:szCs w:val="12"/>
                <w:lang w:val="sq-AL"/>
              </w:rPr>
              <w:t> </w:t>
            </w:r>
          </w:p>
        </w:tc>
        <w:tc>
          <w:tcPr>
            <w:tcW w:w="292" w:type="pct"/>
            <w:shd w:val="clear" w:color="auto" w:fill="auto"/>
            <w:noWrap/>
            <w:vAlign w:val="bottom"/>
            <w:hideMark/>
          </w:tcPr>
          <w:p w:rsidR="00880D09" w:rsidRPr="003E7313" w:rsidRDefault="00880D09" w:rsidP="00880D09">
            <w:pPr>
              <w:spacing w:after="0" w:line="240" w:lineRule="auto"/>
              <w:ind w:firstLine="0"/>
              <w:jc w:val="right"/>
              <w:rPr>
                <w:rFonts w:ascii="Garamond" w:eastAsia="Times New Roman" w:hAnsi="Garamond" w:cs="Arial"/>
                <w:sz w:val="12"/>
                <w:szCs w:val="12"/>
                <w:lang w:val="sq-AL"/>
              </w:rPr>
            </w:pPr>
            <w:r w:rsidRPr="003E7313">
              <w:rPr>
                <w:rFonts w:ascii="Garamond" w:eastAsia="Times New Roman" w:hAnsi="Garamond" w:cs="Arial"/>
                <w:sz w:val="12"/>
                <w:szCs w:val="12"/>
                <w:lang w:val="sq-AL"/>
              </w:rPr>
              <w:t>10542</w:t>
            </w:r>
          </w:p>
        </w:tc>
        <w:tc>
          <w:tcPr>
            <w:tcW w:w="474" w:type="pct"/>
            <w:shd w:val="clear" w:color="auto" w:fill="auto"/>
            <w:noWrap/>
            <w:vAlign w:val="bottom"/>
            <w:hideMark/>
          </w:tcPr>
          <w:p w:rsidR="00880D09" w:rsidRPr="003E7313" w:rsidRDefault="00880D09" w:rsidP="00880D09">
            <w:pPr>
              <w:spacing w:after="0" w:line="240" w:lineRule="auto"/>
              <w:ind w:firstLine="0"/>
              <w:jc w:val="center"/>
              <w:rPr>
                <w:rFonts w:ascii="Garamond" w:eastAsia="Times New Roman" w:hAnsi="Garamond" w:cs="Arial"/>
                <w:sz w:val="12"/>
                <w:szCs w:val="12"/>
                <w:lang w:val="sq-AL"/>
              </w:rPr>
            </w:pPr>
            <w:r w:rsidRPr="003E7313">
              <w:rPr>
                <w:rFonts w:ascii="Garamond" w:eastAsia="Times New Roman" w:hAnsi="Garamond" w:cs="Arial"/>
                <w:sz w:val="12"/>
                <w:szCs w:val="12"/>
                <w:lang w:val="sq-AL"/>
              </w:rPr>
              <w:t>Konf. ZVRPP</w:t>
            </w:r>
          </w:p>
        </w:tc>
      </w:tr>
      <w:tr w:rsidR="003E7313" w:rsidRPr="003E7313" w:rsidTr="003E7313">
        <w:trPr>
          <w:trHeight w:val="139"/>
          <w:jc w:val="center"/>
        </w:trPr>
        <w:tc>
          <w:tcPr>
            <w:tcW w:w="171" w:type="pct"/>
            <w:shd w:val="clear" w:color="auto" w:fill="auto"/>
            <w:noWrap/>
            <w:vAlign w:val="bottom"/>
            <w:hideMark/>
          </w:tcPr>
          <w:p w:rsidR="00880D09" w:rsidRPr="003E7313" w:rsidRDefault="00880D09" w:rsidP="00880D09">
            <w:pPr>
              <w:spacing w:after="0" w:line="240" w:lineRule="auto"/>
              <w:ind w:firstLine="0"/>
              <w:jc w:val="center"/>
              <w:rPr>
                <w:rFonts w:ascii="Garamond" w:eastAsia="Times New Roman" w:hAnsi="Garamond" w:cs="Arial"/>
                <w:b/>
                <w:bCs/>
                <w:sz w:val="12"/>
                <w:szCs w:val="12"/>
                <w:lang w:val="sq-AL"/>
              </w:rPr>
            </w:pPr>
            <w:r w:rsidRPr="003E7313">
              <w:rPr>
                <w:rFonts w:ascii="Garamond" w:eastAsia="Times New Roman" w:hAnsi="Garamond" w:cs="Arial"/>
                <w:b/>
                <w:bCs/>
                <w:sz w:val="12"/>
                <w:szCs w:val="12"/>
                <w:lang w:val="sq-AL"/>
              </w:rPr>
              <w:t>290</w:t>
            </w:r>
          </w:p>
        </w:tc>
        <w:tc>
          <w:tcPr>
            <w:tcW w:w="964" w:type="pct"/>
            <w:shd w:val="clear" w:color="auto" w:fill="auto"/>
            <w:noWrap/>
            <w:vAlign w:val="bottom"/>
            <w:hideMark/>
          </w:tcPr>
          <w:p w:rsidR="00880D09" w:rsidRPr="003E7313" w:rsidRDefault="00880D09" w:rsidP="00880D09">
            <w:pPr>
              <w:spacing w:after="0" w:line="240" w:lineRule="auto"/>
              <w:ind w:firstLine="0"/>
              <w:jc w:val="left"/>
              <w:rPr>
                <w:rFonts w:ascii="Garamond" w:eastAsia="Times New Roman" w:hAnsi="Garamond" w:cs="Arial"/>
                <w:sz w:val="12"/>
                <w:szCs w:val="12"/>
                <w:lang w:val="sq-AL"/>
              </w:rPr>
            </w:pPr>
            <w:r w:rsidRPr="003E7313">
              <w:rPr>
                <w:rFonts w:ascii="Garamond" w:eastAsia="Times New Roman" w:hAnsi="Garamond" w:cs="Arial"/>
                <w:sz w:val="12"/>
                <w:szCs w:val="12"/>
                <w:lang w:val="sq-AL"/>
              </w:rPr>
              <w:t>I Pa Indentifikuar</w:t>
            </w:r>
          </w:p>
        </w:tc>
        <w:tc>
          <w:tcPr>
            <w:tcW w:w="403" w:type="pct"/>
            <w:shd w:val="clear" w:color="auto" w:fill="auto"/>
            <w:noWrap/>
            <w:vAlign w:val="bottom"/>
            <w:hideMark/>
          </w:tcPr>
          <w:p w:rsidR="00880D09" w:rsidRPr="003E7313" w:rsidRDefault="00880D09" w:rsidP="00880D09">
            <w:pPr>
              <w:spacing w:after="0" w:line="240" w:lineRule="auto"/>
              <w:ind w:firstLine="0"/>
              <w:jc w:val="left"/>
              <w:rPr>
                <w:rFonts w:ascii="Garamond" w:eastAsia="Times New Roman" w:hAnsi="Garamond" w:cs="Arial"/>
                <w:sz w:val="12"/>
                <w:szCs w:val="12"/>
                <w:lang w:val="sq-AL"/>
              </w:rPr>
            </w:pPr>
            <w:r w:rsidRPr="003E7313">
              <w:rPr>
                <w:rFonts w:ascii="Garamond" w:eastAsia="Times New Roman" w:hAnsi="Garamond" w:cs="Arial"/>
                <w:sz w:val="12"/>
                <w:szCs w:val="12"/>
                <w:lang w:val="sq-AL"/>
              </w:rPr>
              <w:t> </w:t>
            </w:r>
          </w:p>
        </w:tc>
        <w:tc>
          <w:tcPr>
            <w:tcW w:w="312" w:type="pct"/>
            <w:shd w:val="clear" w:color="auto" w:fill="auto"/>
            <w:noWrap/>
            <w:vAlign w:val="bottom"/>
            <w:hideMark/>
          </w:tcPr>
          <w:p w:rsidR="00880D09" w:rsidRPr="003E7313" w:rsidRDefault="00880D09" w:rsidP="00880D09">
            <w:pPr>
              <w:spacing w:after="0" w:line="240" w:lineRule="auto"/>
              <w:ind w:firstLine="0"/>
              <w:jc w:val="left"/>
              <w:rPr>
                <w:rFonts w:ascii="Garamond" w:eastAsia="Times New Roman" w:hAnsi="Garamond" w:cs="Arial"/>
                <w:sz w:val="12"/>
                <w:szCs w:val="12"/>
                <w:lang w:val="sq-AL"/>
              </w:rPr>
            </w:pPr>
            <w:r w:rsidRPr="003E7313">
              <w:rPr>
                <w:rFonts w:ascii="Garamond" w:eastAsia="Times New Roman" w:hAnsi="Garamond" w:cs="Arial"/>
                <w:sz w:val="12"/>
                <w:szCs w:val="12"/>
                <w:lang w:val="sq-AL"/>
              </w:rPr>
              <w:t> </w:t>
            </w:r>
          </w:p>
        </w:tc>
        <w:tc>
          <w:tcPr>
            <w:tcW w:w="190" w:type="pct"/>
            <w:shd w:val="clear" w:color="auto" w:fill="auto"/>
            <w:noWrap/>
            <w:vAlign w:val="bottom"/>
            <w:hideMark/>
          </w:tcPr>
          <w:p w:rsidR="00880D09" w:rsidRPr="003E7313" w:rsidRDefault="00880D09" w:rsidP="00880D09">
            <w:pPr>
              <w:spacing w:after="0" w:line="240" w:lineRule="auto"/>
              <w:ind w:firstLine="0"/>
              <w:jc w:val="center"/>
              <w:rPr>
                <w:rFonts w:ascii="Garamond" w:eastAsia="Times New Roman" w:hAnsi="Garamond" w:cs="Arial"/>
                <w:color w:val="000000"/>
                <w:sz w:val="12"/>
                <w:szCs w:val="12"/>
                <w:lang w:val="sq-AL"/>
              </w:rPr>
            </w:pPr>
            <w:r w:rsidRPr="003E7313">
              <w:rPr>
                <w:rFonts w:ascii="Garamond" w:eastAsia="Times New Roman" w:hAnsi="Garamond" w:cs="Arial"/>
                <w:color w:val="000000"/>
                <w:sz w:val="12"/>
                <w:szCs w:val="12"/>
                <w:lang w:val="sq-AL"/>
              </w:rPr>
              <w:t>3921</w:t>
            </w:r>
          </w:p>
        </w:tc>
        <w:tc>
          <w:tcPr>
            <w:tcW w:w="304" w:type="pct"/>
            <w:shd w:val="clear" w:color="auto" w:fill="auto"/>
            <w:noWrap/>
            <w:vAlign w:val="bottom"/>
            <w:hideMark/>
          </w:tcPr>
          <w:p w:rsidR="00880D09" w:rsidRPr="003E7313" w:rsidRDefault="00880D09" w:rsidP="00880D09">
            <w:pPr>
              <w:spacing w:after="0" w:line="240" w:lineRule="auto"/>
              <w:ind w:firstLine="0"/>
              <w:jc w:val="center"/>
              <w:rPr>
                <w:rFonts w:ascii="Garamond" w:eastAsia="Times New Roman" w:hAnsi="Garamond" w:cs="Arial"/>
                <w:color w:val="000000"/>
                <w:sz w:val="12"/>
                <w:szCs w:val="12"/>
                <w:lang w:val="sq-AL"/>
              </w:rPr>
            </w:pPr>
            <w:r w:rsidRPr="003E7313">
              <w:rPr>
                <w:rFonts w:ascii="Garamond" w:eastAsia="Times New Roman" w:hAnsi="Garamond" w:cs="Arial"/>
                <w:color w:val="000000"/>
                <w:sz w:val="12"/>
                <w:szCs w:val="12"/>
                <w:lang w:val="sq-AL"/>
              </w:rPr>
              <w:t xml:space="preserve"> 10/16</w:t>
            </w:r>
          </w:p>
        </w:tc>
        <w:tc>
          <w:tcPr>
            <w:tcW w:w="218" w:type="pct"/>
            <w:shd w:val="clear" w:color="auto" w:fill="auto"/>
            <w:noWrap/>
            <w:vAlign w:val="bottom"/>
            <w:hideMark/>
          </w:tcPr>
          <w:p w:rsidR="00880D09" w:rsidRPr="003E7313" w:rsidRDefault="008B06F3" w:rsidP="008B06F3">
            <w:pPr>
              <w:spacing w:after="0" w:line="240" w:lineRule="auto"/>
              <w:ind w:firstLine="0"/>
              <w:jc w:val="center"/>
              <w:rPr>
                <w:rFonts w:ascii="Garamond" w:eastAsia="Times New Roman" w:hAnsi="Garamond" w:cs="Arial"/>
                <w:sz w:val="12"/>
                <w:szCs w:val="12"/>
                <w:lang w:val="sq-AL"/>
              </w:rPr>
            </w:pPr>
            <w:r w:rsidRPr="003E7313">
              <w:rPr>
                <w:rFonts w:ascii="Garamond" w:eastAsia="Times New Roman" w:hAnsi="Garamond" w:cs="Arial"/>
                <w:sz w:val="12"/>
                <w:szCs w:val="12"/>
                <w:lang w:val="sq-AL"/>
              </w:rPr>
              <w:t>Arë</w:t>
            </w:r>
          </w:p>
        </w:tc>
        <w:tc>
          <w:tcPr>
            <w:tcW w:w="374" w:type="pct"/>
            <w:shd w:val="clear" w:color="auto" w:fill="auto"/>
            <w:noWrap/>
            <w:vAlign w:val="bottom"/>
            <w:hideMark/>
          </w:tcPr>
          <w:p w:rsidR="00880D09" w:rsidRPr="003E7313" w:rsidRDefault="00880D09" w:rsidP="00880D09">
            <w:pPr>
              <w:spacing w:after="0" w:line="240" w:lineRule="auto"/>
              <w:ind w:firstLine="0"/>
              <w:jc w:val="right"/>
              <w:rPr>
                <w:rFonts w:ascii="Garamond" w:eastAsia="Times New Roman" w:hAnsi="Garamond" w:cs="Arial"/>
                <w:sz w:val="12"/>
                <w:szCs w:val="12"/>
                <w:lang w:val="sq-AL"/>
              </w:rPr>
            </w:pPr>
            <w:r w:rsidRPr="003E7313">
              <w:rPr>
                <w:rFonts w:ascii="Garamond" w:eastAsia="Times New Roman" w:hAnsi="Garamond" w:cs="Arial"/>
                <w:sz w:val="12"/>
                <w:szCs w:val="12"/>
                <w:lang w:val="sq-AL"/>
              </w:rPr>
              <w:t> </w:t>
            </w:r>
          </w:p>
        </w:tc>
        <w:tc>
          <w:tcPr>
            <w:tcW w:w="241" w:type="pct"/>
            <w:shd w:val="clear" w:color="auto" w:fill="auto"/>
            <w:noWrap/>
            <w:vAlign w:val="bottom"/>
            <w:hideMark/>
          </w:tcPr>
          <w:p w:rsidR="00880D09" w:rsidRPr="003E7313" w:rsidRDefault="00880D09" w:rsidP="00880D09">
            <w:pPr>
              <w:spacing w:after="0" w:line="240" w:lineRule="auto"/>
              <w:ind w:firstLine="0"/>
              <w:jc w:val="center"/>
              <w:rPr>
                <w:rFonts w:ascii="Garamond" w:eastAsia="Times New Roman" w:hAnsi="Garamond" w:cs="Arial"/>
                <w:sz w:val="12"/>
                <w:szCs w:val="12"/>
                <w:lang w:val="sq-AL"/>
              </w:rPr>
            </w:pPr>
            <w:r w:rsidRPr="003E7313">
              <w:rPr>
                <w:rFonts w:ascii="Garamond" w:eastAsia="Times New Roman" w:hAnsi="Garamond" w:cs="Arial"/>
                <w:sz w:val="12"/>
                <w:szCs w:val="12"/>
                <w:lang w:val="sq-AL"/>
              </w:rPr>
              <w:t>17</w:t>
            </w:r>
          </w:p>
        </w:tc>
        <w:tc>
          <w:tcPr>
            <w:tcW w:w="291" w:type="pct"/>
            <w:shd w:val="clear" w:color="auto" w:fill="auto"/>
            <w:noWrap/>
            <w:vAlign w:val="bottom"/>
            <w:hideMark/>
          </w:tcPr>
          <w:p w:rsidR="00880D09" w:rsidRPr="003E7313" w:rsidRDefault="00880D09" w:rsidP="00880D09">
            <w:pPr>
              <w:spacing w:after="0" w:line="240" w:lineRule="auto"/>
              <w:ind w:firstLine="0"/>
              <w:jc w:val="center"/>
              <w:rPr>
                <w:rFonts w:ascii="Garamond" w:eastAsia="Times New Roman" w:hAnsi="Garamond" w:cs="Arial"/>
                <w:sz w:val="12"/>
                <w:szCs w:val="12"/>
                <w:lang w:val="sq-AL"/>
              </w:rPr>
            </w:pPr>
            <w:r w:rsidRPr="003E7313">
              <w:rPr>
                <w:rFonts w:ascii="Garamond" w:eastAsia="Times New Roman" w:hAnsi="Garamond" w:cs="Arial"/>
                <w:sz w:val="12"/>
                <w:szCs w:val="12"/>
                <w:lang w:val="sq-AL"/>
              </w:rPr>
              <w:t>502</w:t>
            </w:r>
          </w:p>
        </w:tc>
        <w:tc>
          <w:tcPr>
            <w:tcW w:w="237" w:type="pct"/>
            <w:shd w:val="clear" w:color="auto" w:fill="auto"/>
            <w:noWrap/>
            <w:vAlign w:val="bottom"/>
            <w:hideMark/>
          </w:tcPr>
          <w:p w:rsidR="00880D09" w:rsidRPr="003E7313" w:rsidRDefault="00880D09" w:rsidP="00880D09">
            <w:pPr>
              <w:spacing w:after="0" w:line="240" w:lineRule="auto"/>
              <w:ind w:firstLine="0"/>
              <w:jc w:val="right"/>
              <w:rPr>
                <w:rFonts w:ascii="Garamond" w:eastAsia="Times New Roman" w:hAnsi="Garamond" w:cs="Arial"/>
                <w:sz w:val="12"/>
                <w:szCs w:val="12"/>
                <w:lang w:val="sq-AL"/>
              </w:rPr>
            </w:pPr>
            <w:r w:rsidRPr="003E7313">
              <w:rPr>
                <w:rFonts w:ascii="Garamond" w:eastAsia="Times New Roman" w:hAnsi="Garamond" w:cs="Arial"/>
                <w:sz w:val="12"/>
                <w:szCs w:val="12"/>
                <w:lang w:val="sq-AL"/>
              </w:rPr>
              <w:t>8534</w:t>
            </w:r>
          </w:p>
        </w:tc>
        <w:tc>
          <w:tcPr>
            <w:tcW w:w="291" w:type="pct"/>
            <w:shd w:val="clear" w:color="auto" w:fill="auto"/>
            <w:noWrap/>
            <w:vAlign w:val="bottom"/>
            <w:hideMark/>
          </w:tcPr>
          <w:p w:rsidR="00880D09" w:rsidRPr="003E7313" w:rsidRDefault="00880D09" w:rsidP="00880D09">
            <w:pPr>
              <w:spacing w:after="0" w:line="240" w:lineRule="auto"/>
              <w:ind w:firstLine="0"/>
              <w:jc w:val="center"/>
              <w:rPr>
                <w:rFonts w:ascii="Garamond" w:eastAsia="Times New Roman" w:hAnsi="Garamond" w:cs="Arial"/>
                <w:sz w:val="12"/>
                <w:szCs w:val="12"/>
                <w:lang w:val="sq-AL"/>
              </w:rPr>
            </w:pPr>
            <w:r w:rsidRPr="003E7313">
              <w:rPr>
                <w:rFonts w:ascii="Garamond" w:eastAsia="Times New Roman" w:hAnsi="Garamond" w:cs="Arial"/>
                <w:sz w:val="12"/>
                <w:szCs w:val="12"/>
                <w:lang w:val="sq-AL"/>
              </w:rPr>
              <w:t> </w:t>
            </w:r>
          </w:p>
        </w:tc>
        <w:tc>
          <w:tcPr>
            <w:tcW w:w="237" w:type="pct"/>
            <w:shd w:val="clear" w:color="auto" w:fill="auto"/>
            <w:noWrap/>
            <w:vAlign w:val="bottom"/>
            <w:hideMark/>
          </w:tcPr>
          <w:p w:rsidR="00880D09" w:rsidRPr="003E7313" w:rsidRDefault="00880D09" w:rsidP="00880D09">
            <w:pPr>
              <w:spacing w:after="0" w:line="240" w:lineRule="auto"/>
              <w:ind w:firstLine="0"/>
              <w:jc w:val="right"/>
              <w:rPr>
                <w:rFonts w:ascii="Garamond" w:eastAsia="Times New Roman" w:hAnsi="Garamond" w:cs="Arial"/>
                <w:sz w:val="12"/>
                <w:szCs w:val="12"/>
                <w:lang w:val="sq-AL"/>
              </w:rPr>
            </w:pPr>
            <w:r w:rsidRPr="003E7313">
              <w:rPr>
                <w:rFonts w:ascii="Garamond" w:eastAsia="Times New Roman" w:hAnsi="Garamond" w:cs="Arial"/>
                <w:sz w:val="12"/>
                <w:szCs w:val="12"/>
                <w:lang w:val="sq-AL"/>
              </w:rPr>
              <w:t> </w:t>
            </w:r>
          </w:p>
        </w:tc>
        <w:tc>
          <w:tcPr>
            <w:tcW w:w="292" w:type="pct"/>
            <w:shd w:val="clear" w:color="auto" w:fill="auto"/>
            <w:noWrap/>
            <w:vAlign w:val="bottom"/>
            <w:hideMark/>
          </w:tcPr>
          <w:p w:rsidR="00880D09" w:rsidRPr="003E7313" w:rsidRDefault="00880D09" w:rsidP="00880D09">
            <w:pPr>
              <w:spacing w:after="0" w:line="240" w:lineRule="auto"/>
              <w:ind w:firstLine="0"/>
              <w:jc w:val="right"/>
              <w:rPr>
                <w:rFonts w:ascii="Garamond" w:eastAsia="Times New Roman" w:hAnsi="Garamond" w:cs="Arial"/>
                <w:sz w:val="12"/>
                <w:szCs w:val="12"/>
                <w:lang w:val="sq-AL"/>
              </w:rPr>
            </w:pPr>
            <w:r w:rsidRPr="003E7313">
              <w:rPr>
                <w:rFonts w:ascii="Garamond" w:eastAsia="Times New Roman" w:hAnsi="Garamond" w:cs="Arial"/>
                <w:sz w:val="12"/>
                <w:szCs w:val="12"/>
                <w:lang w:val="sq-AL"/>
              </w:rPr>
              <w:t>8534</w:t>
            </w:r>
          </w:p>
        </w:tc>
        <w:tc>
          <w:tcPr>
            <w:tcW w:w="474" w:type="pct"/>
            <w:shd w:val="clear" w:color="auto" w:fill="auto"/>
            <w:noWrap/>
            <w:vAlign w:val="bottom"/>
            <w:hideMark/>
          </w:tcPr>
          <w:p w:rsidR="00880D09" w:rsidRPr="003E7313" w:rsidRDefault="00880D09" w:rsidP="00880D09">
            <w:pPr>
              <w:spacing w:after="0" w:line="240" w:lineRule="auto"/>
              <w:ind w:firstLine="0"/>
              <w:jc w:val="center"/>
              <w:rPr>
                <w:rFonts w:ascii="Garamond" w:eastAsia="Times New Roman" w:hAnsi="Garamond" w:cs="Arial"/>
                <w:sz w:val="12"/>
                <w:szCs w:val="12"/>
                <w:lang w:val="sq-AL"/>
              </w:rPr>
            </w:pPr>
            <w:r w:rsidRPr="003E7313">
              <w:rPr>
                <w:rFonts w:ascii="Garamond" w:eastAsia="Times New Roman" w:hAnsi="Garamond" w:cs="Arial"/>
                <w:sz w:val="12"/>
                <w:szCs w:val="12"/>
                <w:lang w:val="sq-AL"/>
              </w:rPr>
              <w:t>Konf. ZVRPP</w:t>
            </w:r>
          </w:p>
        </w:tc>
      </w:tr>
      <w:tr w:rsidR="003E7313" w:rsidRPr="003E7313" w:rsidTr="003E7313">
        <w:trPr>
          <w:trHeight w:val="139"/>
          <w:jc w:val="center"/>
        </w:trPr>
        <w:tc>
          <w:tcPr>
            <w:tcW w:w="171" w:type="pct"/>
            <w:shd w:val="clear" w:color="auto" w:fill="auto"/>
            <w:noWrap/>
            <w:vAlign w:val="bottom"/>
            <w:hideMark/>
          </w:tcPr>
          <w:p w:rsidR="00880D09" w:rsidRPr="003E7313" w:rsidRDefault="00880D09" w:rsidP="00880D09">
            <w:pPr>
              <w:spacing w:after="0" w:line="240" w:lineRule="auto"/>
              <w:ind w:firstLine="0"/>
              <w:jc w:val="center"/>
              <w:rPr>
                <w:rFonts w:ascii="Garamond" w:eastAsia="Times New Roman" w:hAnsi="Garamond" w:cs="Arial"/>
                <w:b/>
                <w:bCs/>
                <w:sz w:val="12"/>
                <w:szCs w:val="12"/>
                <w:lang w:val="sq-AL"/>
              </w:rPr>
            </w:pPr>
            <w:r w:rsidRPr="003E7313">
              <w:rPr>
                <w:rFonts w:ascii="Garamond" w:eastAsia="Times New Roman" w:hAnsi="Garamond" w:cs="Arial"/>
                <w:b/>
                <w:bCs/>
                <w:sz w:val="12"/>
                <w:szCs w:val="12"/>
                <w:lang w:val="sq-AL"/>
              </w:rPr>
              <w:t>291</w:t>
            </w:r>
          </w:p>
        </w:tc>
        <w:tc>
          <w:tcPr>
            <w:tcW w:w="964" w:type="pct"/>
            <w:shd w:val="clear" w:color="auto" w:fill="auto"/>
            <w:noWrap/>
            <w:vAlign w:val="bottom"/>
            <w:hideMark/>
          </w:tcPr>
          <w:p w:rsidR="00880D09" w:rsidRPr="003E7313" w:rsidRDefault="00880D09" w:rsidP="00880D09">
            <w:pPr>
              <w:spacing w:after="0" w:line="240" w:lineRule="auto"/>
              <w:ind w:firstLine="0"/>
              <w:jc w:val="left"/>
              <w:rPr>
                <w:rFonts w:ascii="Garamond" w:eastAsia="Times New Roman" w:hAnsi="Garamond" w:cs="Arial"/>
                <w:sz w:val="12"/>
                <w:szCs w:val="12"/>
                <w:lang w:val="sq-AL"/>
              </w:rPr>
            </w:pPr>
            <w:r w:rsidRPr="003E7313">
              <w:rPr>
                <w:rFonts w:ascii="Garamond" w:eastAsia="Times New Roman" w:hAnsi="Garamond" w:cs="Arial"/>
                <w:sz w:val="12"/>
                <w:szCs w:val="12"/>
                <w:lang w:val="sq-AL"/>
              </w:rPr>
              <w:t>Pellumb</w:t>
            </w:r>
          </w:p>
        </w:tc>
        <w:tc>
          <w:tcPr>
            <w:tcW w:w="403" w:type="pct"/>
            <w:shd w:val="clear" w:color="auto" w:fill="auto"/>
            <w:noWrap/>
            <w:vAlign w:val="bottom"/>
            <w:hideMark/>
          </w:tcPr>
          <w:p w:rsidR="00880D09" w:rsidRPr="003E7313" w:rsidRDefault="00880D09" w:rsidP="00880D09">
            <w:pPr>
              <w:spacing w:after="0" w:line="240" w:lineRule="auto"/>
              <w:ind w:firstLine="0"/>
              <w:jc w:val="left"/>
              <w:rPr>
                <w:rFonts w:ascii="Garamond" w:eastAsia="Times New Roman" w:hAnsi="Garamond" w:cs="Arial"/>
                <w:sz w:val="12"/>
                <w:szCs w:val="12"/>
                <w:lang w:val="sq-AL"/>
              </w:rPr>
            </w:pPr>
            <w:r w:rsidRPr="003E7313">
              <w:rPr>
                <w:rFonts w:ascii="Garamond" w:eastAsia="Times New Roman" w:hAnsi="Garamond" w:cs="Arial"/>
                <w:sz w:val="12"/>
                <w:szCs w:val="12"/>
                <w:lang w:val="sq-AL"/>
              </w:rPr>
              <w:t>Hekuran</w:t>
            </w:r>
          </w:p>
        </w:tc>
        <w:tc>
          <w:tcPr>
            <w:tcW w:w="312" w:type="pct"/>
            <w:shd w:val="clear" w:color="auto" w:fill="auto"/>
            <w:noWrap/>
            <w:vAlign w:val="bottom"/>
            <w:hideMark/>
          </w:tcPr>
          <w:p w:rsidR="00880D09" w:rsidRPr="003E7313" w:rsidRDefault="00880D09" w:rsidP="00880D09">
            <w:pPr>
              <w:spacing w:after="0" w:line="240" w:lineRule="auto"/>
              <w:ind w:firstLine="0"/>
              <w:jc w:val="left"/>
              <w:rPr>
                <w:rFonts w:ascii="Garamond" w:eastAsia="Times New Roman" w:hAnsi="Garamond" w:cs="Arial"/>
                <w:sz w:val="12"/>
                <w:szCs w:val="12"/>
                <w:lang w:val="sq-AL"/>
              </w:rPr>
            </w:pPr>
            <w:r w:rsidRPr="003E7313">
              <w:rPr>
                <w:rFonts w:ascii="Garamond" w:eastAsia="Times New Roman" w:hAnsi="Garamond" w:cs="Arial"/>
                <w:sz w:val="12"/>
                <w:szCs w:val="12"/>
                <w:lang w:val="sq-AL"/>
              </w:rPr>
              <w:t>Brisku</w:t>
            </w:r>
          </w:p>
        </w:tc>
        <w:tc>
          <w:tcPr>
            <w:tcW w:w="190" w:type="pct"/>
            <w:shd w:val="clear" w:color="auto" w:fill="auto"/>
            <w:noWrap/>
            <w:vAlign w:val="bottom"/>
            <w:hideMark/>
          </w:tcPr>
          <w:p w:rsidR="00880D09" w:rsidRPr="003E7313" w:rsidRDefault="00880D09" w:rsidP="00880D09">
            <w:pPr>
              <w:spacing w:after="0" w:line="240" w:lineRule="auto"/>
              <w:ind w:firstLine="0"/>
              <w:jc w:val="center"/>
              <w:rPr>
                <w:rFonts w:ascii="Garamond" w:eastAsia="Times New Roman" w:hAnsi="Garamond" w:cs="Arial"/>
                <w:color w:val="000000"/>
                <w:sz w:val="12"/>
                <w:szCs w:val="12"/>
                <w:lang w:val="sq-AL"/>
              </w:rPr>
            </w:pPr>
            <w:r w:rsidRPr="003E7313">
              <w:rPr>
                <w:rFonts w:ascii="Garamond" w:eastAsia="Times New Roman" w:hAnsi="Garamond" w:cs="Arial"/>
                <w:color w:val="000000"/>
                <w:sz w:val="12"/>
                <w:szCs w:val="12"/>
                <w:lang w:val="sq-AL"/>
              </w:rPr>
              <w:t>3921</w:t>
            </w:r>
          </w:p>
        </w:tc>
        <w:tc>
          <w:tcPr>
            <w:tcW w:w="304" w:type="pct"/>
            <w:shd w:val="clear" w:color="auto" w:fill="auto"/>
            <w:noWrap/>
            <w:vAlign w:val="bottom"/>
            <w:hideMark/>
          </w:tcPr>
          <w:p w:rsidR="00880D09" w:rsidRPr="003E7313" w:rsidRDefault="00880D09" w:rsidP="00880D09">
            <w:pPr>
              <w:spacing w:after="0" w:line="240" w:lineRule="auto"/>
              <w:ind w:firstLine="0"/>
              <w:jc w:val="center"/>
              <w:rPr>
                <w:rFonts w:ascii="Garamond" w:eastAsia="Times New Roman" w:hAnsi="Garamond" w:cs="Arial"/>
                <w:color w:val="000000"/>
                <w:sz w:val="12"/>
                <w:szCs w:val="12"/>
                <w:lang w:val="sq-AL"/>
              </w:rPr>
            </w:pPr>
            <w:r w:rsidRPr="003E7313">
              <w:rPr>
                <w:rFonts w:ascii="Garamond" w:eastAsia="Times New Roman" w:hAnsi="Garamond" w:cs="Arial"/>
                <w:color w:val="000000"/>
                <w:sz w:val="12"/>
                <w:szCs w:val="12"/>
                <w:lang w:val="sq-AL"/>
              </w:rPr>
              <w:t xml:space="preserve"> 10/17</w:t>
            </w:r>
          </w:p>
        </w:tc>
        <w:tc>
          <w:tcPr>
            <w:tcW w:w="218" w:type="pct"/>
            <w:shd w:val="clear" w:color="auto" w:fill="auto"/>
            <w:noWrap/>
            <w:vAlign w:val="bottom"/>
            <w:hideMark/>
          </w:tcPr>
          <w:p w:rsidR="00880D09" w:rsidRPr="003E7313" w:rsidRDefault="008B06F3" w:rsidP="008B06F3">
            <w:pPr>
              <w:spacing w:after="0" w:line="240" w:lineRule="auto"/>
              <w:ind w:firstLine="0"/>
              <w:jc w:val="center"/>
              <w:rPr>
                <w:rFonts w:ascii="Garamond" w:eastAsia="Times New Roman" w:hAnsi="Garamond" w:cs="Arial"/>
                <w:sz w:val="12"/>
                <w:szCs w:val="12"/>
                <w:lang w:val="sq-AL"/>
              </w:rPr>
            </w:pPr>
            <w:r w:rsidRPr="003E7313">
              <w:rPr>
                <w:rFonts w:ascii="Garamond" w:eastAsia="Times New Roman" w:hAnsi="Garamond" w:cs="Arial"/>
                <w:sz w:val="12"/>
                <w:szCs w:val="12"/>
                <w:lang w:val="sq-AL"/>
              </w:rPr>
              <w:t>Arë</w:t>
            </w:r>
          </w:p>
        </w:tc>
        <w:tc>
          <w:tcPr>
            <w:tcW w:w="374" w:type="pct"/>
            <w:shd w:val="clear" w:color="auto" w:fill="auto"/>
            <w:noWrap/>
            <w:vAlign w:val="bottom"/>
            <w:hideMark/>
          </w:tcPr>
          <w:p w:rsidR="00880D09" w:rsidRPr="003E7313" w:rsidRDefault="00880D09" w:rsidP="00880D09">
            <w:pPr>
              <w:spacing w:after="0" w:line="240" w:lineRule="auto"/>
              <w:ind w:firstLine="0"/>
              <w:jc w:val="right"/>
              <w:rPr>
                <w:rFonts w:ascii="Garamond" w:eastAsia="Times New Roman" w:hAnsi="Garamond" w:cs="Arial"/>
                <w:sz w:val="12"/>
                <w:szCs w:val="12"/>
                <w:lang w:val="sq-AL"/>
              </w:rPr>
            </w:pPr>
            <w:r w:rsidRPr="003E7313">
              <w:rPr>
                <w:rFonts w:ascii="Garamond" w:eastAsia="Times New Roman" w:hAnsi="Garamond" w:cs="Arial"/>
                <w:sz w:val="12"/>
                <w:szCs w:val="12"/>
                <w:lang w:val="sq-AL"/>
              </w:rPr>
              <w:t>1682</w:t>
            </w:r>
          </w:p>
        </w:tc>
        <w:tc>
          <w:tcPr>
            <w:tcW w:w="241" w:type="pct"/>
            <w:shd w:val="clear" w:color="auto" w:fill="auto"/>
            <w:noWrap/>
            <w:vAlign w:val="bottom"/>
            <w:hideMark/>
          </w:tcPr>
          <w:p w:rsidR="00880D09" w:rsidRPr="003E7313" w:rsidRDefault="00880D09" w:rsidP="00880D09">
            <w:pPr>
              <w:spacing w:after="0" w:line="240" w:lineRule="auto"/>
              <w:ind w:firstLine="0"/>
              <w:jc w:val="center"/>
              <w:rPr>
                <w:rFonts w:ascii="Garamond" w:eastAsia="Times New Roman" w:hAnsi="Garamond" w:cs="Arial"/>
                <w:sz w:val="12"/>
                <w:szCs w:val="12"/>
                <w:lang w:val="sq-AL"/>
              </w:rPr>
            </w:pPr>
            <w:r w:rsidRPr="003E7313">
              <w:rPr>
                <w:rFonts w:ascii="Garamond" w:eastAsia="Times New Roman" w:hAnsi="Garamond" w:cs="Arial"/>
                <w:sz w:val="12"/>
                <w:szCs w:val="12"/>
                <w:lang w:val="sq-AL"/>
              </w:rPr>
              <w:t>18</w:t>
            </w:r>
          </w:p>
        </w:tc>
        <w:tc>
          <w:tcPr>
            <w:tcW w:w="291" w:type="pct"/>
            <w:shd w:val="clear" w:color="auto" w:fill="auto"/>
            <w:noWrap/>
            <w:vAlign w:val="bottom"/>
            <w:hideMark/>
          </w:tcPr>
          <w:p w:rsidR="00880D09" w:rsidRPr="003E7313" w:rsidRDefault="00880D09" w:rsidP="00880D09">
            <w:pPr>
              <w:spacing w:after="0" w:line="240" w:lineRule="auto"/>
              <w:ind w:firstLine="0"/>
              <w:jc w:val="center"/>
              <w:rPr>
                <w:rFonts w:ascii="Garamond" w:eastAsia="Times New Roman" w:hAnsi="Garamond" w:cs="Arial"/>
                <w:sz w:val="12"/>
                <w:szCs w:val="12"/>
                <w:lang w:val="sq-AL"/>
              </w:rPr>
            </w:pPr>
            <w:r w:rsidRPr="003E7313">
              <w:rPr>
                <w:rFonts w:ascii="Garamond" w:eastAsia="Times New Roman" w:hAnsi="Garamond" w:cs="Arial"/>
                <w:sz w:val="12"/>
                <w:szCs w:val="12"/>
                <w:lang w:val="sq-AL"/>
              </w:rPr>
              <w:t>502</w:t>
            </w:r>
          </w:p>
        </w:tc>
        <w:tc>
          <w:tcPr>
            <w:tcW w:w="237" w:type="pct"/>
            <w:shd w:val="clear" w:color="auto" w:fill="auto"/>
            <w:noWrap/>
            <w:vAlign w:val="bottom"/>
            <w:hideMark/>
          </w:tcPr>
          <w:p w:rsidR="00880D09" w:rsidRPr="003E7313" w:rsidRDefault="00880D09" w:rsidP="00880D09">
            <w:pPr>
              <w:spacing w:after="0" w:line="240" w:lineRule="auto"/>
              <w:ind w:firstLine="0"/>
              <w:jc w:val="right"/>
              <w:rPr>
                <w:rFonts w:ascii="Garamond" w:eastAsia="Times New Roman" w:hAnsi="Garamond" w:cs="Arial"/>
                <w:sz w:val="12"/>
                <w:szCs w:val="12"/>
                <w:lang w:val="sq-AL"/>
              </w:rPr>
            </w:pPr>
            <w:r w:rsidRPr="003E7313">
              <w:rPr>
                <w:rFonts w:ascii="Garamond" w:eastAsia="Times New Roman" w:hAnsi="Garamond" w:cs="Arial"/>
                <w:sz w:val="12"/>
                <w:szCs w:val="12"/>
                <w:lang w:val="sq-AL"/>
              </w:rPr>
              <w:t>9036</w:t>
            </w:r>
          </w:p>
        </w:tc>
        <w:tc>
          <w:tcPr>
            <w:tcW w:w="291" w:type="pct"/>
            <w:shd w:val="clear" w:color="auto" w:fill="auto"/>
            <w:noWrap/>
            <w:vAlign w:val="bottom"/>
            <w:hideMark/>
          </w:tcPr>
          <w:p w:rsidR="00880D09" w:rsidRPr="003E7313" w:rsidRDefault="00880D09" w:rsidP="00880D09">
            <w:pPr>
              <w:spacing w:after="0" w:line="240" w:lineRule="auto"/>
              <w:ind w:firstLine="0"/>
              <w:jc w:val="center"/>
              <w:rPr>
                <w:rFonts w:ascii="Garamond" w:eastAsia="Times New Roman" w:hAnsi="Garamond" w:cs="Arial"/>
                <w:sz w:val="12"/>
                <w:szCs w:val="12"/>
                <w:lang w:val="sq-AL"/>
              </w:rPr>
            </w:pPr>
            <w:r w:rsidRPr="003E7313">
              <w:rPr>
                <w:rFonts w:ascii="Garamond" w:eastAsia="Times New Roman" w:hAnsi="Garamond" w:cs="Arial"/>
                <w:sz w:val="12"/>
                <w:szCs w:val="12"/>
                <w:lang w:val="sq-AL"/>
              </w:rPr>
              <w:t> </w:t>
            </w:r>
          </w:p>
        </w:tc>
        <w:tc>
          <w:tcPr>
            <w:tcW w:w="237" w:type="pct"/>
            <w:shd w:val="clear" w:color="auto" w:fill="auto"/>
            <w:noWrap/>
            <w:vAlign w:val="bottom"/>
            <w:hideMark/>
          </w:tcPr>
          <w:p w:rsidR="00880D09" w:rsidRPr="003E7313" w:rsidRDefault="00880D09" w:rsidP="00880D09">
            <w:pPr>
              <w:spacing w:after="0" w:line="240" w:lineRule="auto"/>
              <w:ind w:firstLine="0"/>
              <w:jc w:val="right"/>
              <w:rPr>
                <w:rFonts w:ascii="Garamond" w:eastAsia="Times New Roman" w:hAnsi="Garamond" w:cs="Arial"/>
                <w:sz w:val="12"/>
                <w:szCs w:val="12"/>
                <w:lang w:val="sq-AL"/>
              </w:rPr>
            </w:pPr>
            <w:r w:rsidRPr="003E7313">
              <w:rPr>
                <w:rFonts w:ascii="Garamond" w:eastAsia="Times New Roman" w:hAnsi="Garamond" w:cs="Arial"/>
                <w:sz w:val="12"/>
                <w:szCs w:val="12"/>
                <w:lang w:val="sq-AL"/>
              </w:rPr>
              <w:t> </w:t>
            </w:r>
          </w:p>
        </w:tc>
        <w:tc>
          <w:tcPr>
            <w:tcW w:w="292" w:type="pct"/>
            <w:shd w:val="clear" w:color="auto" w:fill="auto"/>
            <w:noWrap/>
            <w:vAlign w:val="bottom"/>
            <w:hideMark/>
          </w:tcPr>
          <w:p w:rsidR="00880D09" w:rsidRPr="003E7313" w:rsidRDefault="00880D09" w:rsidP="00880D09">
            <w:pPr>
              <w:spacing w:after="0" w:line="240" w:lineRule="auto"/>
              <w:ind w:firstLine="0"/>
              <w:jc w:val="right"/>
              <w:rPr>
                <w:rFonts w:ascii="Garamond" w:eastAsia="Times New Roman" w:hAnsi="Garamond" w:cs="Arial"/>
                <w:sz w:val="12"/>
                <w:szCs w:val="12"/>
                <w:lang w:val="sq-AL"/>
              </w:rPr>
            </w:pPr>
            <w:r w:rsidRPr="003E7313">
              <w:rPr>
                <w:rFonts w:ascii="Garamond" w:eastAsia="Times New Roman" w:hAnsi="Garamond" w:cs="Arial"/>
                <w:sz w:val="12"/>
                <w:szCs w:val="12"/>
                <w:lang w:val="sq-AL"/>
              </w:rPr>
              <w:t>9036</w:t>
            </w:r>
          </w:p>
        </w:tc>
        <w:tc>
          <w:tcPr>
            <w:tcW w:w="474" w:type="pct"/>
            <w:shd w:val="clear" w:color="auto" w:fill="auto"/>
            <w:noWrap/>
            <w:vAlign w:val="bottom"/>
            <w:hideMark/>
          </w:tcPr>
          <w:p w:rsidR="00880D09" w:rsidRPr="003E7313" w:rsidRDefault="00880D09" w:rsidP="00880D09">
            <w:pPr>
              <w:spacing w:after="0" w:line="240" w:lineRule="auto"/>
              <w:ind w:firstLine="0"/>
              <w:jc w:val="center"/>
              <w:rPr>
                <w:rFonts w:ascii="Garamond" w:eastAsia="Times New Roman" w:hAnsi="Garamond" w:cs="Arial"/>
                <w:sz w:val="12"/>
                <w:szCs w:val="12"/>
                <w:lang w:val="sq-AL"/>
              </w:rPr>
            </w:pPr>
            <w:r w:rsidRPr="003E7313">
              <w:rPr>
                <w:rFonts w:ascii="Garamond" w:eastAsia="Times New Roman" w:hAnsi="Garamond" w:cs="Arial"/>
                <w:sz w:val="12"/>
                <w:szCs w:val="12"/>
                <w:lang w:val="sq-AL"/>
              </w:rPr>
              <w:t>Konf. ZVRPP</w:t>
            </w:r>
          </w:p>
        </w:tc>
      </w:tr>
      <w:tr w:rsidR="003E7313" w:rsidRPr="003E7313" w:rsidTr="003E7313">
        <w:trPr>
          <w:trHeight w:val="139"/>
          <w:jc w:val="center"/>
        </w:trPr>
        <w:tc>
          <w:tcPr>
            <w:tcW w:w="171" w:type="pct"/>
            <w:shd w:val="clear" w:color="auto" w:fill="auto"/>
            <w:noWrap/>
            <w:vAlign w:val="bottom"/>
            <w:hideMark/>
          </w:tcPr>
          <w:p w:rsidR="00880D09" w:rsidRPr="003E7313" w:rsidRDefault="00880D09" w:rsidP="00880D09">
            <w:pPr>
              <w:spacing w:after="0" w:line="240" w:lineRule="auto"/>
              <w:ind w:firstLine="0"/>
              <w:jc w:val="center"/>
              <w:rPr>
                <w:rFonts w:ascii="Garamond" w:eastAsia="Times New Roman" w:hAnsi="Garamond" w:cs="Arial"/>
                <w:b/>
                <w:bCs/>
                <w:sz w:val="12"/>
                <w:szCs w:val="12"/>
                <w:lang w:val="sq-AL"/>
              </w:rPr>
            </w:pPr>
            <w:r w:rsidRPr="003E7313">
              <w:rPr>
                <w:rFonts w:ascii="Garamond" w:eastAsia="Times New Roman" w:hAnsi="Garamond" w:cs="Arial"/>
                <w:b/>
                <w:bCs/>
                <w:sz w:val="12"/>
                <w:szCs w:val="12"/>
                <w:lang w:val="sq-AL"/>
              </w:rPr>
              <w:t>292</w:t>
            </w:r>
          </w:p>
        </w:tc>
        <w:tc>
          <w:tcPr>
            <w:tcW w:w="964" w:type="pct"/>
            <w:shd w:val="clear" w:color="auto" w:fill="auto"/>
            <w:noWrap/>
            <w:vAlign w:val="bottom"/>
            <w:hideMark/>
          </w:tcPr>
          <w:p w:rsidR="00880D09" w:rsidRPr="003E7313" w:rsidRDefault="00880D09" w:rsidP="00880D09">
            <w:pPr>
              <w:spacing w:after="0" w:line="240" w:lineRule="auto"/>
              <w:ind w:firstLine="0"/>
              <w:jc w:val="left"/>
              <w:rPr>
                <w:rFonts w:ascii="Garamond" w:eastAsia="Times New Roman" w:hAnsi="Garamond" w:cs="Arial"/>
                <w:sz w:val="12"/>
                <w:szCs w:val="12"/>
                <w:lang w:val="sq-AL"/>
              </w:rPr>
            </w:pPr>
            <w:r w:rsidRPr="003E7313">
              <w:rPr>
                <w:rFonts w:ascii="Garamond" w:eastAsia="Times New Roman" w:hAnsi="Garamond" w:cs="Arial"/>
                <w:sz w:val="12"/>
                <w:szCs w:val="12"/>
                <w:lang w:val="sq-AL"/>
              </w:rPr>
              <w:t>Kujtim</w:t>
            </w:r>
          </w:p>
        </w:tc>
        <w:tc>
          <w:tcPr>
            <w:tcW w:w="403" w:type="pct"/>
            <w:shd w:val="clear" w:color="auto" w:fill="auto"/>
            <w:noWrap/>
            <w:vAlign w:val="bottom"/>
            <w:hideMark/>
          </w:tcPr>
          <w:p w:rsidR="00880D09" w:rsidRPr="003E7313" w:rsidRDefault="00880D09" w:rsidP="00880D09">
            <w:pPr>
              <w:spacing w:after="0" w:line="240" w:lineRule="auto"/>
              <w:ind w:firstLine="0"/>
              <w:jc w:val="left"/>
              <w:rPr>
                <w:rFonts w:ascii="Garamond" w:eastAsia="Times New Roman" w:hAnsi="Garamond" w:cs="Arial"/>
                <w:sz w:val="12"/>
                <w:szCs w:val="12"/>
                <w:lang w:val="sq-AL"/>
              </w:rPr>
            </w:pPr>
            <w:r w:rsidRPr="003E7313">
              <w:rPr>
                <w:rFonts w:ascii="Garamond" w:eastAsia="Times New Roman" w:hAnsi="Garamond" w:cs="Arial"/>
                <w:sz w:val="12"/>
                <w:szCs w:val="12"/>
                <w:lang w:val="sq-AL"/>
              </w:rPr>
              <w:t>Shefqet</w:t>
            </w:r>
          </w:p>
        </w:tc>
        <w:tc>
          <w:tcPr>
            <w:tcW w:w="312" w:type="pct"/>
            <w:shd w:val="clear" w:color="auto" w:fill="auto"/>
            <w:noWrap/>
            <w:vAlign w:val="bottom"/>
            <w:hideMark/>
          </w:tcPr>
          <w:p w:rsidR="00880D09" w:rsidRPr="003E7313" w:rsidRDefault="00880D09" w:rsidP="00880D09">
            <w:pPr>
              <w:spacing w:after="0" w:line="240" w:lineRule="auto"/>
              <w:ind w:firstLine="0"/>
              <w:jc w:val="left"/>
              <w:rPr>
                <w:rFonts w:ascii="Garamond" w:eastAsia="Times New Roman" w:hAnsi="Garamond" w:cs="Arial"/>
                <w:sz w:val="12"/>
                <w:szCs w:val="12"/>
                <w:lang w:val="sq-AL"/>
              </w:rPr>
            </w:pPr>
            <w:r w:rsidRPr="003E7313">
              <w:rPr>
                <w:rFonts w:ascii="Garamond" w:eastAsia="Times New Roman" w:hAnsi="Garamond" w:cs="Arial"/>
                <w:sz w:val="12"/>
                <w:szCs w:val="12"/>
                <w:lang w:val="sq-AL"/>
              </w:rPr>
              <w:t>Dyrmishi</w:t>
            </w:r>
          </w:p>
        </w:tc>
        <w:tc>
          <w:tcPr>
            <w:tcW w:w="190" w:type="pct"/>
            <w:shd w:val="clear" w:color="auto" w:fill="auto"/>
            <w:noWrap/>
            <w:vAlign w:val="bottom"/>
            <w:hideMark/>
          </w:tcPr>
          <w:p w:rsidR="00880D09" w:rsidRPr="003E7313" w:rsidRDefault="00880D09" w:rsidP="00880D09">
            <w:pPr>
              <w:spacing w:after="0" w:line="240" w:lineRule="auto"/>
              <w:ind w:firstLine="0"/>
              <w:jc w:val="center"/>
              <w:rPr>
                <w:rFonts w:ascii="Garamond" w:eastAsia="Times New Roman" w:hAnsi="Garamond" w:cs="Arial"/>
                <w:color w:val="000000"/>
                <w:sz w:val="12"/>
                <w:szCs w:val="12"/>
                <w:lang w:val="sq-AL"/>
              </w:rPr>
            </w:pPr>
            <w:r w:rsidRPr="003E7313">
              <w:rPr>
                <w:rFonts w:ascii="Garamond" w:eastAsia="Times New Roman" w:hAnsi="Garamond" w:cs="Arial"/>
                <w:color w:val="000000"/>
                <w:sz w:val="12"/>
                <w:szCs w:val="12"/>
                <w:lang w:val="sq-AL"/>
              </w:rPr>
              <w:t>3921</w:t>
            </w:r>
          </w:p>
        </w:tc>
        <w:tc>
          <w:tcPr>
            <w:tcW w:w="304" w:type="pct"/>
            <w:shd w:val="clear" w:color="auto" w:fill="auto"/>
            <w:noWrap/>
            <w:vAlign w:val="bottom"/>
            <w:hideMark/>
          </w:tcPr>
          <w:p w:rsidR="00880D09" w:rsidRPr="003E7313" w:rsidRDefault="00880D09" w:rsidP="00880D09">
            <w:pPr>
              <w:spacing w:after="0" w:line="240" w:lineRule="auto"/>
              <w:ind w:firstLine="0"/>
              <w:jc w:val="center"/>
              <w:rPr>
                <w:rFonts w:ascii="Garamond" w:eastAsia="Times New Roman" w:hAnsi="Garamond" w:cs="Arial"/>
                <w:color w:val="000000"/>
                <w:sz w:val="12"/>
                <w:szCs w:val="12"/>
                <w:lang w:val="sq-AL"/>
              </w:rPr>
            </w:pPr>
            <w:r w:rsidRPr="003E7313">
              <w:rPr>
                <w:rFonts w:ascii="Garamond" w:eastAsia="Times New Roman" w:hAnsi="Garamond" w:cs="Arial"/>
                <w:color w:val="000000"/>
                <w:sz w:val="12"/>
                <w:szCs w:val="12"/>
                <w:lang w:val="sq-AL"/>
              </w:rPr>
              <w:t xml:space="preserve"> 10/18</w:t>
            </w:r>
          </w:p>
        </w:tc>
        <w:tc>
          <w:tcPr>
            <w:tcW w:w="218" w:type="pct"/>
            <w:shd w:val="clear" w:color="auto" w:fill="auto"/>
            <w:noWrap/>
            <w:vAlign w:val="bottom"/>
            <w:hideMark/>
          </w:tcPr>
          <w:p w:rsidR="00880D09" w:rsidRPr="003E7313" w:rsidRDefault="008B06F3" w:rsidP="008B06F3">
            <w:pPr>
              <w:spacing w:after="0" w:line="240" w:lineRule="auto"/>
              <w:ind w:firstLine="0"/>
              <w:jc w:val="center"/>
              <w:rPr>
                <w:rFonts w:ascii="Garamond" w:eastAsia="Times New Roman" w:hAnsi="Garamond" w:cs="Arial"/>
                <w:sz w:val="12"/>
                <w:szCs w:val="12"/>
                <w:lang w:val="sq-AL"/>
              </w:rPr>
            </w:pPr>
            <w:r w:rsidRPr="003E7313">
              <w:rPr>
                <w:rFonts w:ascii="Garamond" w:eastAsia="Times New Roman" w:hAnsi="Garamond" w:cs="Arial"/>
                <w:sz w:val="12"/>
                <w:szCs w:val="12"/>
                <w:lang w:val="sq-AL"/>
              </w:rPr>
              <w:t>Arë</w:t>
            </w:r>
          </w:p>
        </w:tc>
        <w:tc>
          <w:tcPr>
            <w:tcW w:w="374" w:type="pct"/>
            <w:shd w:val="clear" w:color="auto" w:fill="auto"/>
            <w:noWrap/>
            <w:vAlign w:val="bottom"/>
            <w:hideMark/>
          </w:tcPr>
          <w:p w:rsidR="00880D09" w:rsidRPr="003E7313" w:rsidRDefault="00880D09" w:rsidP="00880D09">
            <w:pPr>
              <w:spacing w:after="0" w:line="240" w:lineRule="auto"/>
              <w:ind w:firstLine="0"/>
              <w:jc w:val="right"/>
              <w:rPr>
                <w:rFonts w:ascii="Garamond" w:eastAsia="Times New Roman" w:hAnsi="Garamond" w:cs="Arial"/>
                <w:sz w:val="12"/>
                <w:szCs w:val="12"/>
                <w:lang w:val="sq-AL"/>
              </w:rPr>
            </w:pPr>
            <w:r w:rsidRPr="003E7313">
              <w:rPr>
                <w:rFonts w:ascii="Garamond" w:eastAsia="Times New Roman" w:hAnsi="Garamond" w:cs="Arial"/>
                <w:sz w:val="12"/>
                <w:szCs w:val="12"/>
                <w:lang w:val="sq-AL"/>
              </w:rPr>
              <w:t>1933</w:t>
            </w:r>
          </w:p>
        </w:tc>
        <w:tc>
          <w:tcPr>
            <w:tcW w:w="241" w:type="pct"/>
            <w:shd w:val="clear" w:color="auto" w:fill="auto"/>
            <w:noWrap/>
            <w:vAlign w:val="bottom"/>
            <w:hideMark/>
          </w:tcPr>
          <w:p w:rsidR="00880D09" w:rsidRPr="003E7313" w:rsidRDefault="00880D09" w:rsidP="00880D09">
            <w:pPr>
              <w:spacing w:after="0" w:line="240" w:lineRule="auto"/>
              <w:ind w:firstLine="0"/>
              <w:jc w:val="center"/>
              <w:rPr>
                <w:rFonts w:ascii="Garamond" w:eastAsia="Times New Roman" w:hAnsi="Garamond" w:cs="Arial"/>
                <w:sz w:val="12"/>
                <w:szCs w:val="12"/>
                <w:lang w:val="sq-AL"/>
              </w:rPr>
            </w:pPr>
            <w:r w:rsidRPr="003E7313">
              <w:rPr>
                <w:rFonts w:ascii="Garamond" w:eastAsia="Times New Roman" w:hAnsi="Garamond" w:cs="Arial"/>
                <w:sz w:val="12"/>
                <w:szCs w:val="12"/>
                <w:lang w:val="sq-AL"/>
              </w:rPr>
              <w:t>20</w:t>
            </w:r>
          </w:p>
        </w:tc>
        <w:tc>
          <w:tcPr>
            <w:tcW w:w="291" w:type="pct"/>
            <w:shd w:val="clear" w:color="auto" w:fill="auto"/>
            <w:noWrap/>
            <w:vAlign w:val="bottom"/>
            <w:hideMark/>
          </w:tcPr>
          <w:p w:rsidR="00880D09" w:rsidRPr="003E7313" w:rsidRDefault="00880D09" w:rsidP="00880D09">
            <w:pPr>
              <w:spacing w:after="0" w:line="240" w:lineRule="auto"/>
              <w:ind w:firstLine="0"/>
              <w:jc w:val="center"/>
              <w:rPr>
                <w:rFonts w:ascii="Garamond" w:eastAsia="Times New Roman" w:hAnsi="Garamond" w:cs="Arial"/>
                <w:sz w:val="12"/>
                <w:szCs w:val="12"/>
                <w:lang w:val="sq-AL"/>
              </w:rPr>
            </w:pPr>
            <w:r w:rsidRPr="003E7313">
              <w:rPr>
                <w:rFonts w:ascii="Garamond" w:eastAsia="Times New Roman" w:hAnsi="Garamond" w:cs="Arial"/>
                <w:sz w:val="12"/>
                <w:szCs w:val="12"/>
                <w:lang w:val="sq-AL"/>
              </w:rPr>
              <w:t>502</w:t>
            </w:r>
          </w:p>
        </w:tc>
        <w:tc>
          <w:tcPr>
            <w:tcW w:w="237" w:type="pct"/>
            <w:shd w:val="clear" w:color="auto" w:fill="auto"/>
            <w:noWrap/>
            <w:vAlign w:val="bottom"/>
            <w:hideMark/>
          </w:tcPr>
          <w:p w:rsidR="00880D09" w:rsidRPr="003E7313" w:rsidRDefault="00880D09" w:rsidP="00880D09">
            <w:pPr>
              <w:spacing w:after="0" w:line="240" w:lineRule="auto"/>
              <w:ind w:firstLine="0"/>
              <w:jc w:val="right"/>
              <w:rPr>
                <w:rFonts w:ascii="Garamond" w:eastAsia="Times New Roman" w:hAnsi="Garamond" w:cs="Arial"/>
                <w:sz w:val="12"/>
                <w:szCs w:val="12"/>
                <w:lang w:val="sq-AL"/>
              </w:rPr>
            </w:pPr>
            <w:r w:rsidRPr="003E7313">
              <w:rPr>
                <w:rFonts w:ascii="Garamond" w:eastAsia="Times New Roman" w:hAnsi="Garamond" w:cs="Arial"/>
                <w:sz w:val="12"/>
                <w:szCs w:val="12"/>
                <w:lang w:val="sq-AL"/>
              </w:rPr>
              <w:t>10040</w:t>
            </w:r>
          </w:p>
        </w:tc>
        <w:tc>
          <w:tcPr>
            <w:tcW w:w="291" w:type="pct"/>
            <w:shd w:val="clear" w:color="auto" w:fill="auto"/>
            <w:noWrap/>
            <w:vAlign w:val="bottom"/>
            <w:hideMark/>
          </w:tcPr>
          <w:p w:rsidR="00880D09" w:rsidRPr="003E7313" w:rsidRDefault="00880D09" w:rsidP="00880D09">
            <w:pPr>
              <w:spacing w:after="0" w:line="240" w:lineRule="auto"/>
              <w:ind w:firstLine="0"/>
              <w:jc w:val="center"/>
              <w:rPr>
                <w:rFonts w:ascii="Garamond" w:eastAsia="Times New Roman" w:hAnsi="Garamond" w:cs="Arial"/>
                <w:sz w:val="12"/>
                <w:szCs w:val="12"/>
                <w:lang w:val="sq-AL"/>
              </w:rPr>
            </w:pPr>
            <w:r w:rsidRPr="003E7313">
              <w:rPr>
                <w:rFonts w:ascii="Garamond" w:eastAsia="Times New Roman" w:hAnsi="Garamond" w:cs="Arial"/>
                <w:sz w:val="12"/>
                <w:szCs w:val="12"/>
                <w:lang w:val="sq-AL"/>
              </w:rPr>
              <w:t> </w:t>
            </w:r>
          </w:p>
        </w:tc>
        <w:tc>
          <w:tcPr>
            <w:tcW w:w="237" w:type="pct"/>
            <w:shd w:val="clear" w:color="auto" w:fill="auto"/>
            <w:noWrap/>
            <w:vAlign w:val="bottom"/>
            <w:hideMark/>
          </w:tcPr>
          <w:p w:rsidR="00880D09" w:rsidRPr="003E7313" w:rsidRDefault="00880D09" w:rsidP="00880D09">
            <w:pPr>
              <w:spacing w:after="0" w:line="240" w:lineRule="auto"/>
              <w:ind w:firstLine="0"/>
              <w:jc w:val="right"/>
              <w:rPr>
                <w:rFonts w:ascii="Garamond" w:eastAsia="Times New Roman" w:hAnsi="Garamond" w:cs="Arial"/>
                <w:sz w:val="12"/>
                <w:szCs w:val="12"/>
                <w:lang w:val="sq-AL"/>
              </w:rPr>
            </w:pPr>
            <w:r w:rsidRPr="003E7313">
              <w:rPr>
                <w:rFonts w:ascii="Garamond" w:eastAsia="Times New Roman" w:hAnsi="Garamond" w:cs="Arial"/>
                <w:sz w:val="12"/>
                <w:szCs w:val="12"/>
                <w:lang w:val="sq-AL"/>
              </w:rPr>
              <w:t> </w:t>
            </w:r>
          </w:p>
        </w:tc>
        <w:tc>
          <w:tcPr>
            <w:tcW w:w="292" w:type="pct"/>
            <w:shd w:val="clear" w:color="auto" w:fill="auto"/>
            <w:noWrap/>
            <w:vAlign w:val="bottom"/>
            <w:hideMark/>
          </w:tcPr>
          <w:p w:rsidR="00880D09" w:rsidRPr="003E7313" w:rsidRDefault="00880D09" w:rsidP="00880D09">
            <w:pPr>
              <w:spacing w:after="0" w:line="240" w:lineRule="auto"/>
              <w:ind w:firstLine="0"/>
              <w:jc w:val="right"/>
              <w:rPr>
                <w:rFonts w:ascii="Garamond" w:eastAsia="Times New Roman" w:hAnsi="Garamond" w:cs="Arial"/>
                <w:sz w:val="12"/>
                <w:szCs w:val="12"/>
                <w:lang w:val="sq-AL"/>
              </w:rPr>
            </w:pPr>
            <w:r w:rsidRPr="003E7313">
              <w:rPr>
                <w:rFonts w:ascii="Garamond" w:eastAsia="Times New Roman" w:hAnsi="Garamond" w:cs="Arial"/>
                <w:sz w:val="12"/>
                <w:szCs w:val="12"/>
                <w:lang w:val="sq-AL"/>
              </w:rPr>
              <w:t>10040</w:t>
            </w:r>
          </w:p>
        </w:tc>
        <w:tc>
          <w:tcPr>
            <w:tcW w:w="474" w:type="pct"/>
            <w:shd w:val="clear" w:color="auto" w:fill="auto"/>
            <w:noWrap/>
            <w:vAlign w:val="bottom"/>
            <w:hideMark/>
          </w:tcPr>
          <w:p w:rsidR="00880D09" w:rsidRPr="003E7313" w:rsidRDefault="00880D09" w:rsidP="00880D09">
            <w:pPr>
              <w:spacing w:after="0" w:line="240" w:lineRule="auto"/>
              <w:ind w:firstLine="0"/>
              <w:jc w:val="center"/>
              <w:rPr>
                <w:rFonts w:ascii="Garamond" w:eastAsia="Times New Roman" w:hAnsi="Garamond" w:cs="Arial"/>
                <w:sz w:val="12"/>
                <w:szCs w:val="12"/>
                <w:lang w:val="sq-AL"/>
              </w:rPr>
            </w:pPr>
            <w:r w:rsidRPr="003E7313">
              <w:rPr>
                <w:rFonts w:ascii="Garamond" w:eastAsia="Times New Roman" w:hAnsi="Garamond" w:cs="Arial"/>
                <w:sz w:val="12"/>
                <w:szCs w:val="12"/>
                <w:lang w:val="sq-AL"/>
              </w:rPr>
              <w:t>Konf. ZVRPP</w:t>
            </w:r>
          </w:p>
        </w:tc>
      </w:tr>
      <w:tr w:rsidR="003E7313" w:rsidRPr="003E7313" w:rsidTr="003E7313">
        <w:trPr>
          <w:trHeight w:val="139"/>
          <w:jc w:val="center"/>
        </w:trPr>
        <w:tc>
          <w:tcPr>
            <w:tcW w:w="171" w:type="pct"/>
            <w:shd w:val="clear" w:color="auto" w:fill="auto"/>
            <w:noWrap/>
            <w:vAlign w:val="bottom"/>
            <w:hideMark/>
          </w:tcPr>
          <w:p w:rsidR="00880D09" w:rsidRPr="003E7313" w:rsidRDefault="00880D09" w:rsidP="00880D09">
            <w:pPr>
              <w:spacing w:after="0" w:line="240" w:lineRule="auto"/>
              <w:ind w:firstLine="0"/>
              <w:jc w:val="center"/>
              <w:rPr>
                <w:rFonts w:ascii="Garamond" w:eastAsia="Times New Roman" w:hAnsi="Garamond" w:cs="Arial"/>
                <w:b/>
                <w:bCs/>
                <w:sz w:val="12"/>
                <w:szCs w:val="12"/>
                <w:lang w:val="sq-AL"/>
              </w:rPr>
            </w:pPr>
            <w:r w:rsidRPr="003E7313">
              <w:rPr>
                <w:rFonts w:ascii="Garamond" w:eastAsia="Times New Roman" w:hAnsi="Garamond" w:cs="Arial"/>
                <w:b/>
                <w:bCs/>
                <w:sz w:val="12"/>
                <w:szCs w:val="12"/>
                <w:lang w:val="sq-AL"/>
              </w:rPr>
              <w:t>293</w:t>
            </w:r>
          </w:p>
        </w:tc>
        <w:tc>
          <w:tcPr>
            <w:tcW w:w="964" w:type="pct"/>
            <w:shd w:val="clear" w:color="auto" w:fill="auto"/>
            <w:noWrap/>
            <w:vAlign w:val="bottom"/>
            <w:hideMark/>
          </w:tcPr>
          <w:p w:rsidR="00880D09" w:rsidRPr="003E7313" w:rsidRDefault="00880D09" w:rsidP="00880D09">
            <w:pPr>
              <w:spacing w:after="0" w:line="240" w:lineRule="auto"/>
              <w:ind w:firstLine="0"/>
              <w:jc w:val="left"/>
              <w:rPr>
                <w:rFonts w:ascii="Garamond" w:eastAsia="Times New Roman" w:hAnsi="Garamond" w:cs="Arial"/>
                <w:sz w:val="12"/>
                <w:szCs w:val="12"/>
                <w:lang w:val="sq-AL"/>
              </w:rPr>
            </w:pPr>
            <w:r w:rsidRPr="003E7313">
              <w:rPr>
                <w:rFonts w:ascii="Garamond" w:eastAsia="Times New Roman" w:hAnsi="Garamond" w:cs="Arial"/>
                <w:sz w:val="12"/>
                <w:szCs w:val="12"/>
                <w:lang w:val="sq-AL"/>
              </w:rPr>
              <w:t>Asqeri</w:t>
            </w:r>
          </w:p>
        </w:tc>
        <w:tc>
          <w:tcPr>
            <w:tcW w:w="403" w:type="pct"/>
            <w:shd w:val="clear" w:color="auto" w:fill="auto"/>
            <w:noWrap/>
            <w:vAlign w:val="bottom"/>
            <w:hideMark/>
          </w:tcPr>
          <w:p w:rsidR="00880D09" w:rsidRPr="003E7313" w:rsidRDefault="00880D09" w:rsidP="00880D09">
            <w:pPr>
              <w:spacing w:after="0" w:line="240" w:lineRule="auto"/>
              <w:ind w:firstLine="0"/>
              <w:jc w:val="left"/>
              <w:rPr>
                <w:rFonts w:ascii="Garamond" w:eastAsia="Times New Roman" w:hAnsi="Garamond" w:cs="Arial"/>
                <w:sz w:val="12"/>
                <w:szCs w:val="12"/>
                <w:lang w:val="sq-AL"/>
              </w:rPr>
            </w:pPr>
            <w:r w:rsidRPr="003E7313">
              <w:rPr>
                <w:rFonts w:ascii="Garamond" w:eastAsia="Times New Roman" w:hAnsi="Garamond" w:cs="Arial"/>
                <w:sz w:val="12"/>
                <w:szCs w:val="12"/>
                <w:lang w:val="sq-AL"/>
              </w:rPr>
              <w:t>Shefqet</w:t>
            </w:r>
          </w:p>
        </w:tc>
        <w:tc>
          <w:tcPr>
            <w:tcW w:w="312" w:type="pct"/>
            <w:shd w:val="clear" w:color="auto" w:fill="auto"/>
            <w:noWrap/>
            <w:vAlign w:val="bottom"/>
            <w:hideMark/>
          </w:tcPr>
          <w:p w:rsidR="00880D09" w:rsidRPr="003E7313" w:rsidRDefault="00880D09" w:rsidP="00880D09">
            <w:pPr>
              <w:spacing w:after="0" w:line="240" w:lineRule="auto"/>
              <w:ind w:firstLine="0"/>
              <w:jc w:val="left"/>
              <w:rPr>
                <w:rFonts w:ascii="Garamond" w:eastAsia="Times New Roman" w:hAnsi="Garamond" w:cs="Arial"/>
                <w:sz w:val="12"/>
                <w:szCs w:val="12"/>
                <w:lang w:val="sq-AL"/>
              </w:rPr>
            </w:pPr>
            <w:r w:rsidRPr="003E7313">
              <w:rPr>
                <w:rFonts w:ascii="Garamond" w:eastAsia="Times New Roman" w:hAnsi="Garamond" w:cs="Arial"/>
                <w:sz w:val="12"/>
                <w:szCs w:val="12"/>
                <w:lang w:val="sq-AL"/>
              </w:rPr>
              <w:t>Dyrmishi</w:t>
            </w:r>
          </w:p>
        </w:tc>
        <w:tc>
          <w:tcPr>
            <w:tcW w:w="190" w:type="pct"/>
            <w:shd w:val="clear" w:color="auto" w:fill="auto"/>
            <w:noWrap/>
            <w:vAlign w:val="bottom"/>
            <w:hideMark/>
          </w:tcPr>
          <w:p w:rsidR="00880D09" w:rsidRPr="003E7313" w:rsidRDefault="00880D09" w:rsidP="00880D09">
            <w:pPr>
              <w:spacing w:after="0" w:line="240" w:lineRule="auto"/>
              <w:ind w:firstLine="0"/>
              <w:jc w:val="center"/>
              <w:rPr>
                <w:rFonts w:ascii="Garamond" w:eastAsia="Times New Roman" w:hAnsi="Garamond" w:cs="Arial"/>
                <w:color w:val="000000"/>
                <w:sz w:val="12"/>
                <w:szCs w:val="12"/>
                <w:lang w:val="sq-AL"/>
              </w:rPr>
            </w:pPr>
            <w:r w:rsidRPr="003E7313">
              <w:rPr>
                <w:rFonts w:ascii="Garamond" w:eastAsia="Times New Roman" w:hAnsi="Garamond" w:cs="Arial"/>
                <w:color w:val="000000"/>
                <w:sz w:val="12"/>
                <w:szCs w:val="12"/>
                <w:lang w:val="sq-AL"/>
              </w:rPr>
              <w:t>3921</w:t>
            </w:r>
          </w:p>
        </w:tc>
        <w:tc>
          <w:tcPr>
            <w:tcW w:w="304" w:type="pct"/>
            <w:shd w:val="clear" w:color="auto" w:fill="auto"/>
            <w:noWrap/>
            <w:vAlign w:val="bottom"/>
            <w:hideMark/>
          </w:tcPr>
          <w:p w:rsidR="00880D09" w:rsidRPr="003E7313" w:rsidRDefault="00880D09" w:rsidP="00880D09">
            <w:pPr>
              <w:spacing w:after="0" w:line="240" w:lineRule="auto"/>
              <w:ind w:firstLine="0"/>
              <w:jc w:val="center"/>
              <w:rPr>
                <w:rFonts w:ascii="Garamond" w:eastAsia="Times New Roman" w:hAnsi="Garamond" w:cs="Arial"/>
                <w:color w:val="000000"/>
                <w:sz w:val="12"/>
                <w:szCs w:val="12"/>
                <w:lang w:val="sq-AL"/>
              </w:rPr>
            </w:pPr>
            <w:r w:rsidRPr="003E7313">
              <w:rPr>
                <w:rFonts w:ascii="Garamond" w:eastAsia="Times New Roman" w:hAnsi="Garamond" w:cs="Arial"/>
                <w:color w:val="000000"/>
                <w:sz w:val="12"/>
                <w:szCs w:val="12"/>
                <w:lang w:val="sq-AL"/>
              </w:rPr>
              <w:t xml:space="preserve"> 10/19</w:t>
            </w:r>
          </w:p>
        </w:tc>
        <w:tc>
          <w:tcPr>
            <w:tcW w:w="218" w:type="pct"/>
            <w:shd w:val="clear" w:color="auto" w:fill="auto"/>
            <w:noWrap/>
            <w:vAlign w:val="bottom"/>
            <w:hideMark/>
          </w:tcPr>
          <w:p w:rsidR="00880D09" w:rsidRPr="003E7313" w:rsidRDefault="008B06F3" w:rsidP="008B06F3">
            <w:pPr>
              <w:spacing w:after="0" w:line="240" w:lineRule="auto"/>
              <w:ind w:firstLine="0"/>
              <w:jc w:val="center"/>
              <w:rPr>
                <w:rFonts w:ascii="Garamond" w:eastAsia="Times New Roman" w:hAnsi="Garamond" w:cs="Arial"/>
                <w:sz w:val="12"/>
                <w:szCs w:val="12"/>
                <w:lang w:val="sq-AL"/>
              </w:rPr>
            </w:pPr>
            <w:r w:rsidRPr="003E7313">
              <w:rPr>
                <w:rFonts w:ascii="Garamond" w:eastAsia="Times New Roman" w:hAnsi="Garamond" w:cs="Arial"/>
                <w:sz w:val="12"/>
                <w:szCs w:val="12"/>
                <w:lang w:val="sq-AL"/>
              </w:rPr>
              <w:t>Arë</w:t>
            </w:r>
          </w:p>
        </w:tc>
        <w:tc>
          <w:tcPr>
            <w:tcW w:w="374" w:type="pct"/>
            <w:shd w:val="clear" w:color="auto" w:fill="auto"/>
            <w:noWrap/>
            <w:vAlign w:val="bottom"/>
            <w:hideMark/>
          </w:tcPr>
          <w:p w:rsidR="00880D09" w:rsidRPr="003E7313" w:rsidRDefault="00880D09" w:rsidP="00880D09">
            <w:pPr>
              <w:spacing w:after="0" w:line="240" w:lineRule="auto"/>
              <w:ind w:firstLine="0"/>
              <w:jc w:val="right"/>
              <w:rPr>
                <w:rFonts w:ascii="Garamond" w:eastAsia="Times New Roman" w:hAnsi="Garamond" w:cs="Arial"/>
                <w:sz w:val="12"/>
                <w:szCs w:val="12"/>
                <w:lang w:val="sq-AL"/>
              </w:rPr>
            </w:pPr>
            <w:r w:rsidRPr="003E7313">
              <w:rPr>
                <w:rFonts w:ascii="Garamond" w:eastAsia="Times New Roman" w:hAnsi="Garamond" w:cs="Arial"/>
                <w:sz w:val="12"/>
                <w:szCs w:val="12"/>
                <w:lang w:val="sq-AL"/>
              </w:rPr>
              <w:t>1162</w:t>
            </w:r>
          </w:p>
        </w:tc>
        <w:tc>
          <w:tcPr>
            <w:tcW w:w="241" w:type="pct"/>
            <w:shd w:val="clear" w:color="auto" w:fill="auto"/>
            <w:noWrap/>
            <w:vAlign w:val="bottom"/>
            <w:hideMark/>
          </w:tcPr>
          <w:p w:rsidR="00880D09" w:rsidRPr="003E7313" w:rsidRDefault="00880D09" w:rsidP="00880D09">
            <w:pPr>
              <w:spacing w:after="0" w:line="240" w:lineRule="auto"/>
              <w:ind w:firstLine="0"/>
              <w:jc w:val="center"/>
              <w:rPr>
                <w:rFonts w:ascii="Garamond" w:eastAsia="Times New Roman" w:hAnsi="Garamond" w:cs="Arial"/>
                <w:sz w:val="12"/>
                <w:szCs w:val="12"/>
                <w:lang w:val="sq-AL"/>
              </w:rPr>
            </w:pPr>
            <w:r w:rsidRPr="003E7313">
              <w:rPr>
                <w:rFonts w:ascii="Garamond" w:eastAsia="Times New Roman" w:hAnsi="Garamond" w:cs="Arial"/>
                <w:sz w:val="12"/>
                <w:szCs w:val="12"/>
                <w:lang w:val="sq-AL"/>
              </w:rPr>
              <w:t>12</w:t>
            </w:r>
          </w:p>
        </w:tc>
        <w:tc>
          <w:tcPr>
            <w:tcW w:w="291" w:type="pct"/>
            <w:shd w:val="clear" w:color="auto" w:fill="auto"/>
            <w:noWrap/>
            <w:vAlign w:val="bottom"/>
            <w:hideMark/>
          </w:tcPr>
          <w:p w:rsidR="00880D09" w:rsidRPr="003E7313" w:rsidRDefault="00880D09" w:rsidP="00880D09">
            <w:pPr>
              <w:spacing w:after="0" w:line="240" w:lineRule="auto"/>
              <w:ind w:firstLine="0"/>
              <w:jc w:val="center"/>
              <w:rPr>
                <w:rFonts w:ascii="Garamond" w:eastAsia="Times New Roman" w:hAnsi="Garamond" w:cs="Arial"/>
                <w:sz w:val="12"/>
                <w:szCs w:val="12"/>
                <w:lang w:val="sq-AL"/>
              </w:rPr>
            </w:pPr>
            <w:r w:rsidRPr="003E7313">
              <w:rPr>
                <w:rFonts w:ascii="Garamond" w:eastAsia="Times New Roman" w:hAnsi="Garamond" w:cs="Arial"/>
                <w:sz w:val="12"/>
                <w:szCs w:val="12"/>
                <w:lang w:val="sq-AL"/>
              </w:rPr>
              <w:t>502</w:t>
            </w:r>
          </w:p>
        </w:tc>
        <w:tc>
          <w:tcPr>
            <w:tcW w:w="237" w:type="pct"/>
            <w:shd w:val="clear" w:color="auto" w:fill="auto"/>
            <w:noWrap/>
            <w:vAlign w:val="bottom"/>
            <w:hideMark/>
          </w:tcPr>
          <w:p w:rsidR="00880D09" w:rsidRPr="003E7313" w:rsidRDefault="00880D09" w:rsidP="00880D09">
            <w:pPr>
              <w:spacing w:after="0" w:line="240" w:lineRule="auto"/>
              <w:ind w:firstLine="0"/>
              <w:jc w:val="right"/>
              <w:rPr>
                <w:rFonts w:ascii="Garamond" w:eastAsia="Times New Roman" w:hAnsi="Garamond" w:cs="Arial"/>
                <w:sz w:val="12"/>
                <w:szCs w:val="12"/>
                <w:lang w:val="sq-AL"/>
              </w:rPr>
            </w:pPr>
            <w:r w:rsidRPr="003E7313">
              <w:rPr>
                <w:rFonts w:ascii="Garamond" w:eastAsia="Times New Roman" w:hAnsi="Garamond" w:cs="Arial"/>
                <w:sz w:val="12"/>
                <w:szCs w:val="12"/>
                <w:lang w:val="sq-AL"/>
              </w:rPr>
              <w:t>6024</w:t>
            </w:r>
          </w:p>
        </w:tc>
        <w:tc>
          <w:tcPr>
            <w:tcW w:w="291" w:type="pct"/>
            <w:shd w:val="clear" w:color="auto" w:fill="auto"/>
            <w:noWrap/>
            <w:vAlign w:val="bottom"/>
            <w:hideMark/>
          </w:tcPr>
          <w:p w:rsidR="00880D09" w:rsidRPr="003E7313" w:rsidRDefault="00880D09" w:rsidP="00880D09">
            <w:pPr>
              <w:spacing w:after="0" w:line="240" w:lineRule="auto"/>
              <w:ind w:firstLine="0"/>
              <w:jc w:val="center"/>
              <w:rPr>
                <w:rFonts w:ascii="Garamond" w:eastAsia="Times New Roman" w:hAnsi="Garamond" w:cs="Arial"/>
                <w:sz w:val="12"/>
                <w:szCs w:val="12"/>
                <w:lang w:val="sq-AL"/>
              </w:rPr>
            </w:pPr>
            <w:r w:rsidRPr="003E7313">
              <w:rPr>
                <w:rFonts w:ascii="Garamond" w:eastAsia="Times New Roman" w:hAnsi="Garamond" w:cs="Arial"/>
                <w:sz w:val="12"/>
                <w:szCs w:val="12"/>
                <w:lang w:val="sq-AL"/>
              </w:rPr>
              <w:t> </w:t>
            </w:r>
          </w:p>
        </w:tc>
        <w:tc>
          <w:tcPr>
            <w:tcW w:w="237" w:type="pct"/>
            <w:shd w:val="clear" w:color="auto" w:fill="auto"/>
            <w:noWrap/>
            <w:vAlign w:val="bottom"/>
            <w:hideMark/>
          </w:tcPr>
          <w:p w:rsidR="00880D09" w:rsidRPr="003E7313" w:rsidRDefault="00880D09" w:rsidP="00880D09">
            <w:pPr>
              <w:spacing w:after="0" w:line="240" w:lineRule="auto"/>
              <w:ind w:firstLine="0"/>
              <w:jc w:val="right"/>
              <w:rPr>
                <w:rFonts w:ascii="Garamond" w:eastAsia="Times New Roman" w:hAnsi="Garamond" w:cs="Arial"/>
                <w:sz w:val="12"/>
                <w:szCs w:val="12"/>
                <w:lang w:val="sq-AL"/>
              </w:rPr>
            </w:pPr>
            <w:r w:rsidRPr="003E7313">
              <w:rPr>
                <w:rFonts w:ascii="Garamond" w:eastAsia="Times New Roman" w:hAnsi="Garamond" w:cs="Arial"/>
                <w:sz w:val="12"/>
                <w:szCs w:val="12"/>
                <w:lang w:val="sq-AL"/>
              </w:rPr>
              <w:t> </w:t>
            </w:r>
          </w:p>
        </w:tc>
        <w:tc>
          <w:tcPr>
            <w:tcW w:w="292" w:type="pct"/>
            <w:shd w:val="clear" w:color="auto" w:fill="auto"/>
            <w:noWrap/>
            <w:vAlign w:val="bottom"/>
            <w:hideMark/>
          </w:tcPr>
          <w:p w:rsidR="00880D09" w:rsidRPr="003E7313" w:rsidRDefault="00880D09" w:rsidP="00880D09">
            <w:pPr>
              <w:spacing w:after="0" w:line="240" w:lineRule="auto"/>
              <w:ind w:firstLine="0"/>
              <w:jc w:val="right"/>
              <w:rPr>
                <w:rFonts w:ascii="Garamond" w:eastAsia="Times New Roman" w:hAnsi="Garamond" w:cs="Arial"/>
                <w:sz w:val="12"/>
                <w:szCs w:val="12"/>
                <w:lang w:val="sq-AL"/>
              </w:rPr>
            </w:pPr>
            <w:r w:rsidRPr="003E7313">
              <w:rPr>
                <w:rFonts w:ascii="Garamond" w:eastAsia="Times New Roman" w:hAnsi="Garamond" w:cs="Arial"/>
                <w:sz w:val="12"/>
                <w:szCs w:val="12"/>
                <w:lang w:val="sq-AL"/>
              </w:rPr>
              <w:t>6024</w:t>
            </w:r>
          </w:p>
        </w:tc>
        <w:tc>
          <w:tcPr>
            <w:tcW w:w="474" w:type="pct"/>
            <w:shd w:val="clear" w:color="auto" w:fill="auto"/>
            <w:noWrap/>
            <w:vAlign w:val="bottom"/>
            <w:hideMark/>
          </w:tcPr>
          <w:p w:rsidR="00880D09" w:rsidRPr="003E7313" w:rsidRDefault="00880D09" w:rsidP="00880D09">
            <w:pPr>
              <w:spacing w:after="0" w:line="240" w:lineRule="auto"/>
              <w:ind w:firstLine="0"/>
              <w:jc w:val="center"/>
              <w:rPr>
                <w:rFonts w:ascii="Garamond" w:eastAsia="Times New Roman" w:hAnsi="Garamond" w:cs="Arial"/>
                <w:sz w:val="12"/>
                <w:szCs w:val="12"/>
                <w:lang w:val="sq-AL"/>
              </w:rPr>
            </w:pPr>
            <w:r w:rsidRPr="003E7313">
              <w:rPr>
                <w:rFonts w:ascii="Garamond" w:eastAsia="Times New Roman" w:hAnsi="Garamond" w:cs="Arial"/>
                <w:sz w:val="12"/>
                <w:szCs w:val="12"/>
                <w:lang w:val="sq-AL"/>
              </w:rPr>
              <w:t>Konf. ZVRPP</w:t>
            </w:r>
          </w:p>
        </w:tc>
      </w:tr>
      <w:tr w:rsidR="003E7313" w:rsidRPr="003E7313" w:rsidTr="003E7313">
        <w:trPr>
          <w:trHeight w:val="139"/>
          <w:jc w:val="center"/>
        </w:trPr>
        <w:tc>
          <w:tcPr>
            <w:tcW w:w="171" w:type="pct"/>
            <w:shd w:val="clear" w:color="auto" w:fill="auto"/>
            <w:noWrap/>
            <w:vAlign w:val="bottom"/>
            <w:hideMark/>
          </w:tcPr>
          <w:p w:rsidR="00880D09" w:rsidRPr="003E7313" w:rsidRDefault="00880D09" w:rsidP="00880D09">
            <w:pPr>
              <w:spacing w:after="0" w:line="240" w:lineRule="auto"/>
              <w:ind w:firstLine="0"/>
              <w:jc w:val="center"/>
              <w:rPr>
                <w:rFonts w:ascii="Garamond" w:eastAsia="Times New Roman" w:hAnsi="Garamond" w:cs="Arial"/>
                <w:b/>
                <w:bCs/>
                <w:sz w:val="12"/>
                <w:szCs w:val="12"/>
                <w:lang w:val="sq-AL"/>
              </w:rPr>
            </w:pPr>
            <w:r w:rsidRPr="003E7313">
              <w:rPr>
                <w:rFonts w:ascii="Garamond" w:eastAsia="Times New Roman" w:hAnsi="Garamond" w:cs="Arial"/>
                <w:b/>
                <w:bCs/>
                <w:sz w:val="12"/>
                <w:szCs w:val="12"/>
                <w:lang w:val="sq-AL"/>
              </w:rPr>
              <w:t>294</w:t>
            </w:r>
          </w:p>
        </w:tc>
        <w:tc>
          <w:tcPr>
            <w:tcW w:w="964" w:type="pct"/>
            <w:shd w:val="clear" w:color="auto" w:fill="auto"/>
            <w:noWrap/>
            <w:vAlign w:val="bottom"/>
            <w:hideMark/>
          </w:tcPr>
          <w:p w:rsidR="00880D09" w:rsidRPr="003E7313" w:rsidRDefault="00880D09" w:rsidP="00880D09">
            <w:pPr>
              <w:spacing w:after="0" w:line="240" w:lineRule="auto"/>
              <w:ind w:firstLine="0"/>
              <w:jc w:val="left"/>
              <w:rPr>
                <w:rFonts w:ascii="Garamond" w:eastAsia="Times New Roman" w:hAnsi="Garamond" w:cs="Arial"/>
                <w:sz w:val="12"/>
                <w:szCs w:val="12"/>
                <w:lang w:val="sq-AL"/>
              </w:rPr>
            </w:pPr>
            <w:r w:rsidRPr="003E7313">
              <w:rPr>
                <w:rFonts w:ascii="Garamond" w:eastAsia="Times New Roman" w:hAnsi="Garamond" w:cs="Arial"/>
                <w:sz w:val="12"/>
                <w:szCs w:val="12"/>
                <w:lang w:val="sq-AL"/>
              </w:rPr>
              <w:t>Ymer</w:t>
            </w:r>
          </w:p>
        </w:tc>
        <w:tc>
          <w:tcPr>
            <w:tcW w:w="403" w:type="pct"/>
            <w:shd w:val="clear" w:color="auto" w:fill="auto"/>
            <w:noWrap/>
            <w:vAlign w:val="bottom"/>
            <w:hideMark/>
          </w:tcPr>
          <w:p w:rsidR="00880D09" w:rsidRPr="003E7313" w:rsidRDefault="00880D09" w:rsidP="00880D09">
            <w:pPr>
              <w:spacing w:after="0" w:line="240" w:lineRule="auto"/>
              <w:ind w:firstLine="0"/>
              <w:jc w:val="left"/>
              <w:rPr>
                <w:rFonts w:ascii="Garamond" w:eastAsia="Times New Roman" w:hAnsi="Garamond" w:cs="Arial"/>
                <w:sz w:val="12"/>
                <w:szCs w:val="12"/>
                <w:lang w:val="sq-AL"/>
              </w:rPr>
            </w:pPr>
            <w:r w:rsidRPr="003E7313">
              <w:rPr>
                <w:rFonts w:ascii="Garamond" w:eastAsia="Times New Roman" w:hAnsi="Garamond" w:cs="Arial"/>
                <w:sz w:val="12"/>
                <w:szCs w:val="12"/>
                <w:lang w:val="sq-AL"/>
              </w:rPr>
              <w:t>Asqeri</w:t>
            </w:r>
          </w:p>
        </w:tc>
        <w:tc>
          <w:tcPr>
            <w:tcW w:w="312" w:type="pct"/>
            <w:shd w:val="clear" w:color="auto" w:fill="auto"/>
            <w:noWrap/>
            <w:vAlign w:val="bottom"/>
            <w:hideMark/>
          </w:tcPr>
          <w:p w:rsidR="00880D09" w:rsidRPr="003E7313" w:rsidRDefault="00880D09" w:rsidP="00880D09">
            <w:pPr>
              <w:spacing w:after="0" w:line="240" w:lineRule="auto"/>
              <w:ind w:firstLine="0"/>
              <w:jc w:val="left"/>
              <w:rPr>
                <w:rFonts w:ascii="Garamond" w:eastAsia="Times New Roman" w:hAnsi="Garamond" w:cs="Arial"/>
                <w:sz w:val="12"/>
                <w:szCs w:val="12"/>
                <w:lang w:val="sq-AL"/>
              </w:rPr>
            </w:pPr>
            <w:r w:rsidRPr="003E7313">
              <w:rPr>
                <w:rFonts w:ascii="Garamond" w:eastAsia="Times New Roman" w:hAnsi="Garamond" w:cs="Arial"/>
                <w:sz w:val="12"/>
                <w:szCs w:val="12"/>
                <w:lang w:val="sq-AL"/>
              </w:rPr>
              <w:t>Dyrmishi</w:t>
            </w:r>
          </w:p>
        </w:tc>
        <w:tc>
          <w:tcPr>
            <w:tcW w:w="190" w:type="pct"/>
            <w:shd w:val="clear" w:color="auto" w:fill="auto"/>
            <w:noWrap/>
            <w:vAlign w:val="bottom"/>
            <w:hideMark/>
          </w:tcPr>
          <w:p w:rsidR="00880D09" w:rsidRPr="003E7313" w:rsidRDefault="00880D09" w:rsidP="00880D09">
            <w:pPr>
              <w:spacing w:after="0" w:line="240" w:lineRule="auto"/>
              <w:ind w:firstLine="0"/>
              <w:jc w:val="center"/>
              <w:rPr>
                <w:rFonts w:ascii="Garamond" w:eastAsia="Times New Roman" w:hAnsi="Garamond" w:cs="Arial"/>
                <w:color w:val="000000"/>
                <w:sz w:val="12"/>
                <w:szCs w:val="12"/>
                <w:lang w:val="sq-AL"/>
              </w:rPr>
            </w:pPr>
            <w:r w:rsidRPr="003E7313">
              <w:rPr>
                <w:rFonts w:ascii="Garamond" w:eastAsia="Times New Roman" w:hAnsi="Garamond" w:cs="Arial"/>
                <w:color w:val="000000"/>
                <w:sz w:val="12"/>
                <w:szCs w:val="12"/>
                <w:lang w:val="sq-AL"/>
              </w:rPr>
              <w:t>3921</w:t>
            </w:r>
          </w:p>
        </w:tc>
        <w:tc>
          <w:tcPr>
            <w:tcW w:w="304" w:type="pct"/>
            <w:shd w:val="clear" w:color="auto" w:fill="auto"/>
            <w:noWrap/>
            <w:vAlign w:val="bottom"/>
            <w:hideMark/>
          </w:tcPr>
          <w:p w:rsidR="00880D09" w:rsidRPr="003E7313" w:rsidRDefault="00880D09" w:rsidP="00880D09">
            <w:pPr>
              <w:spacing w:after="0" w:line="240" w:lineRule="auto"/>
              <w:ind w:firstLine="0"/>
              <w:jc w:val="center"/>
              <w:rPr>
                <w:rFonts w:ascii="Garamond" w:eastAsia="Times New Roman" w:hAnsi="Garamond" w:cs="Arial"/>
                <w:color w:val="000000"/>
                <w:sz w:val="12"/>
                <w:szCs w:val="12"/>
                <w:lang w:val="sq-AL"/>
              </w:rPr>
            </w:pPr>
            <w:r w:rsidRPr="003E7313">
              <w:rPr>
                <w:rFonts w:ascii="Garamond" w:eastAsia="Times New Roman" w:hAnsi="Garamond" w:cs="Arial"/>
                <w:color w:val="000000"/>
                <w:sz w:val="12"/>
                <w:szCs w:val="12"/>
                <w:lang w:val="sq-AL"/>
              </w:rPr>
              <w:t xml:space="preserve"> 10/20</w:t>
            </w:r>
          </w:p>
        </w:tc>
        <w:tc>
          <w:tcPr>
            <w:tcW w:w="218" w:type="pct"/>
            <w:shd w:val="clear" w:color="auto" w:fill="auto"/>
            <w:noWrap/>
            <w:vAlign w:val="bottom"/>
            <w:hideMark/>
          </w:tcPr>
          <w:p w:rsidR="00880D09" w:rsidRPr="003E7313" w:rsidRDefault="008B06F3" w:rsidP="008B06F3">
            <w:pPr>
              <w:spacing w:after="0" w:line="240" w:lineRule="auto"/>
              <w:ind w:firstLine="0"/>
              <w:jc w:val="center"/>
              <w:rPr>
                <w:rFonts w:ascii="Garamond" w:eastAsia="Times New Roman" w:hAnsi="Garamond" w:cs="Arial"/>
                <w:sz w:val="12"/>
                <w:szCs w:val="12"/>
                <w:lang w:val="sq-AL"/>
              </w:rPr>
            </w:pPr>
            <w:r w:rsidRPr="003E7313">
              <w:rPr>
                <w:rFonts w:ascii="Garamond" w:eastAsia="Times New Roman" w:hAnsi="Garamond" w:cs="Arial"/>
                <w:sz w:val="12"/>
                <w:szCs w:val="12"/>
                <w:lang w:val="sq-AL"/>
              </w:rPr>
              <w:t>Arë</w:t>
            </w:r>
          </w:p>
        </w:tc>
        <w:tc>
          <w:tcPr>
            <w:tcW w:w="374" w:type="pct"/>
            <w:shd w:val="clear" w:color="auto" w:fill="auto"/>
            <w:noWrap/>
            <w:vAlign w:val="bottom"/>
            <w:hideMark/>
          </w:tcPr>
          <w:p w:rsidR="00880D09" w:rsidRPr="003E7313" w:rsidRDefault="00880D09" w:rsidP="00880D09">
            <w:pPr>
              <w:spacing w:after="0" w:line="240" w:lineRule="auto"/>
              <w:ind w:firstLine="0"/>
              <w:jc w:val="right"/>
              <w:rPr>
                <w:rFonts w:ascii="Garamond" w:eastAsia="Times New Roman" w:hAnsi="Garamond" w:cs="Arial"/>
                <w:sz w:val="12"/>
                <w:szCs w:val="12"/>
                <w:lang w:val="sq-AL"/>
              </w:rPr>
            </w:pPr>
            <w:r w:rsidRPr="003E7313">
              <w:rPr>
                <w:rFonts w:ascii="Garamond" w:eastAsia="Times New Roman" w:hAnsi="Garamond" w:cs="Arial"/>
                <w:sz w:val="12"/>
                <w:szCs w:val="12"/>
                <w:lang w:val="sq-AL"/>
              </w:rPr>
              <w:t>1133</w:t>
            </w:r>
          </w:p>
        </w:tc>
        <w:tc>
          <w:tcPr>
            <w:tcW w:w="241" w:type="pct"/>
            <w:shd w:val="clear" w:color="auto" w:fill="auto"/>
            <w:noWrap/>
            <w:vAlign w:val="bottom"/>
            <w:hideMark/>
          </w:tcPr>
          <w:p w:rsidR="00880D09" w:rsidRPr="003E7313" w:rsidRDefault="00880D09" w:rsidP="00880D09">
            <w:pPr>
              <w:spacing w:after="0" w:line="240" w:lineRule="auto"/>
              <w:ind w:firstLine="0"/>
              <w:jc w:val="center"/>
              <w:rPr>
                <w:rFonts w:ascii="Garamond" w:eastAsia="Times New Roman" w:hAnsi="Garamond" w:cs="Arial"/>
                <w:sz w:val="12"/>
                <w:szCs w:val="12"/>
                <w:lang w:val="sq-AL"/>
              </w:rPr>
            </w:pPr>
            <w:r w:rsidRPr="003E7313">
              <w:rPr>
                <w:rFonts w:ascii="Garamond" w:eastAsia="Times New Roman" w:hAnsi="Garamond" w:cs="Arial"/>
                <w:sz w:val="12"/>
                <w:szCs w:val="12"/>
                <w:lang w:val="sq-AL"/>
              </w:rPr>
              <w:t>13</w:t>
            </w:r>
          </w:p>
        </w:tc>
        <w:tc>
          <w:tcPr>
            <w:tcW w:w="291" w:type="pct"/>
            <w:shd w:val="clear" w:color="auto" w:fill="auto"/>
            <w:noWrap/>
            <w:vAlign w:val="bottom"/>
            <w:hideMark/>
          </w:tcPr>
          <w:p w:rsidR="00880D09" w:rsidRPr="003E7313" w:rsidRDefault="00880D09" w:rsidP="00880D09">
            <w:pPr>
              <w:spacing w:after="0" w:line="240" w:lineRule="auto"/>
              <w:ind w:firstLine="0"/>
              <w:jc w:val="center"/>
              <w:rPr>
                <w:rFonts w:ascii="Garamond" w:eastAsia="Times New Roman" w:hAnsi="Garamond" w:cs="Arial"/>
                <w:sz w:val="12"/>
                <w:szCs w:val="12"/>
                <w:lang w:val="sq-AL"/>
              </w:rPr>
            </w:pPr>
            <w:r w:rsidRPr="003E7313">
              <w:rPr>
                <w:rFonts w:ascii="Garamond" w:eastAsia="Times New Roman" w:hAnsi="Garamond" w:cs="Arial"/>
                <w:sz w:val="12"/>
                <w:szCs w:val="12"/>
                <w:lang w:val="sq-AL"/>
              </w:rPr>
              <w:t>502</w:t>
            </w:r>
          </w:p>
        </w:tc>
        <w:tc>
          <w:tcPr>
            <w:tcW w:w="237" w:type="pct"/>
            <w:shd w:val="clear" w:color="auto" w:fill="auto"/>
            <w:noWrap/>
            <w:vAlign w:val="bottom"/>
            <w:hideMark/>
          </w:tcPr>
          <w:p w:rsidR="00880D09" w:rsidRPr="003E7313" w:rsidRDefault="00880D09" w:rsidP="00880D09">
            <w:pPr>
              <w:spacing w:after="0" w:line="240" w:lineRule="auto"/>
              <w:ind w:firstLine="0"/>
              <w:jc w:val="right"/>
              <w:rPr>
                <w:rFonts w:ascii="Garamond" w:eastAsia="Times New Roman" w:hAnsi="Garamond" w:cs="Arial"/>
                <w:sz w:val="12"/>
                <w:szCs w:val="12"/>
                <w:lang w:val="sq-AL"/>
              </w:rPr>
            </w:pPr>
            <w:r w:rsidRPr="003E7313">
              <w:rPr>
                <w:rFonts w:ascii="Garamond" w:eastAsia="Times New Roman" w:hAnsi="Garamond" w:cs="Arial"/>
                <w:sz w:val="12"/>
                <w:szCs w:val="12"/>
                <w:lang w:val="sq-AL"/>
              </w:rPr>
              <w:t>6526</w:t>
            </w:r>
          </w:p>
        </w:tc>
        <w:tc>
          <w:tcPr>
            <w:tcW w:w="291" w:type="pct"/>
            <w:shd w:val="clear" w:color="auto" w:fill="auto"/>
            <w:noWrap/>
            <w:vAlign w:val="bottom"/>
            <w:hideMark/>
          </w:tcPr>
          <w:p w:rsidR="00880D09" w:rsidRPr="003E7313" w:rsidRDefault="00880D09" w:rsidP="00880D09">
            <w:pPr>
              <w:spacing w:after="0" w:line="240" w:lineRule="auto"/>
              <w:ind w:firstLine="0"/>
              <w:jc w:val="center"/>
              <w:rPr>
                <w:rFonts w:ascii="Garamond" w:eastAsia="Times New Roman" w:hAnsi="Garamond" w:cs="Arial"/>
                <w:sz w:val="12"/>
                <w:szCs w:val="12"/>
                <w:lang w:val="sq-AL"/>
              </w:rPr>
            </w:pPr>
            <w:r w:rsidRPr="003E7313">
              <w:rPr>
                <w:rFonts w:ascii="Garamond" w:eastAsia="Times New Roman" w:hAnsi="Garamond" w:cs="Arial"/>
                <w:sz w:val="12"/>
                <w:szCs w:val="12"/>
                <w:lang w:val="sq-AL"/>
              </w:rPr>
              <w:t> </w:t>
            </w:r>
          </w:p>
        </w:tc>
        <w:tc>
          <w:tcPr>
            <w:tcW w:w="237" w:type="pct"/>
            <w:shd w:val="clear" w:color="auto" w:fill="auto"/>
            <w:noWrap/>
            <w:vAlign w:val="bottom"/>
            <w:hideMark/>
          </w:tcPr>
          <w:p w:rsidR="00880D09" w:rsidRPr="003E7313" w:rsidRDefault="00880D09" w:rsidP="00880D09">
            <w:pPr>
              <w:spacing w:after="0" w:line="240" w:lineRule="auto"/>
              <w:ind w:firstLine="0"/>
              <w:jc w:val="right"/>
              <w:rPr>
                <w:rFonts w:ascii="Garamond" w:eastAsia="Times New Roman" w:hAnsi="Garamond" w:cs="Arial"/>
                <w:sz w:val="12"/>
                <w:szCs w:val="12"/>
                <w:lang w:val="sq-AL"/>
              </w:rPr>
            </w:pPr>
            <w:r w:rsidRPr="003E7313">
              <w:rPr>
                <w:rFonts w:ascii="Garamond" w:eastAsia="Times New Roman" w:hAnsi="Garamond" w:cs="Arial"/>
                <w:sz w:val="12"/>
                <w:szCs w:val="12"/>
                <w:lang w:val="sq-AL"/>
              </w:rPr>
              <w:t> </w:t>
            </w:r>
          </w:p>
        </w:tc>
        <w:tc>
          <w:tcPr>
            <w:tcW w:w="292" w:type="pct"/>
            <w:shd w:val="clear" w:color="auto" w:fill="auto"/>
            <w:noWrap/>
            <w:vAlign w:val="bottom"/>
            <w:hideMark/>
          </w:tcPr>
          <w:p w:rsidR="00880D09" w:rsidRPr="003E7313" w:rsidRDefault="00880D09" w:rsidP="00880D09">
            <w:pPr>
              <w:spacing w:after="0" w:line="240" w:lineRule="auto"/>
              <w:ind w:firstLine="0"/>
              <w:jc w:val="right"/>
              <w:rPr>
                <w:rFonts w:ascii="Garamond" w:eastAsia="Times New Roman" w:hAnsi="Garamond" w:cs="Arial"/>
                <w:sz w:val="12"/>
                <w:szCs w:val="12"/>
                <w:lang w:val="sq-AL"/>
              </w:rPr>
            </w:pPr>
            <w:r w:rsidRPr="003E7313">
              <w:rPr>
                <w:rFonts w:ascii="Garamond" w:eastAsia="Times New Roman" w:hAnsi="Garamond" w:cs="Arial"/>
                <w:sz w:val="12"/>
                <w:szCs w:val="12"/>
                <w:lang w:val="sq-AL"/>
              </w:rPr>
              <w:t>6526</w:t>
            </w:r>
          </w:p>
        </w:tc>
        <w:tc>
          <w:tcPr>
            <w:tcW w:w="474" w:type="pct"/>
            <w:shd w:val="clear" w:color="auto" w:fill="auto"/>
            <w:noWrap/>
            <w:vAlign w:val="bottom"/>
            <w:hideMark/>
          </w:tcPr>
          <w:p w:rsidR="00880D09" w:rsidRPr="003E7313" w:rsidRDefault="00880D09" w:rsidP="00880D09">
            <w:pPr>
              <w:spacing w:after="0" w:line="240" w:lineRule="auto"/>
              <w:ind w:firstLine="0"/>
              <w:jc w:val="center"/>
              <w:rPr>
                <w:rFonts w:ascii="Garamond" w:eastAsia="Times New Roman" w:hAnsi="Garamond" w:cs="Arial"/>
                <w:sz w:val="12"/>
                <w:szCs w:val="12"/>
                <w:lang w:val="sq-AL"/>
              </w:rPr>
            </w:pPr>
            <w:r w:rsidRPr="003E7313">
              <w:rPr>
                <w:rFonts w:ascii="Garamond" w:eastAsia="Times New Roman" w:hAnsi="Garamond" w:cs="Arial"/>
                <w:sz w:val="12"/>
                <w:szCs w:val="12"/>
                <w:lang w:val="sq-AL"/>
              </w:rPr>
              <w:t>Konf. ZVRPP</w:t>
            </w:r>
          </w:p>
        </w:tc>
      </w:tr>
      <w:tr w:rsidR="003E7313" w:rsidRPr="003E7313" w:rsidTr="003E7313">
        <w:trPr>
          <w:trHeight w:val="139"/>
          <w:jc w:val="center"/>
        </w:trPr>
        <w:tc>
          <w:tcPr>
            <w:tcW w:w="171" w:type="pct"/>
            <w:shd w:val="clear" w:color="auto" w:fill="auto"/>
            <w:noWrap/>
            <w:vAlign w:val="bottom"/>
            <w:hideMark/>
          </w:tcPr>
          <w:p w:rsidR="00880D09" w:rsidRPr="003E7313" w:rsidRDefault="00880D09" w:rsidP="00880D09">
            <w:pPr>
              <w:spacing w:after="0" w:line="240" w:lineRule="auto"/>
              <w:ind w:firstLine="0"/>
              <w:jc w:val="center"/>
              <w:rPr>
                <w:rFonts w:ascii="Garamond" w:eastAsia="Times New Roman" w:hAnsi="Garamond" w:cs="Arial"/>
                <w:b/>
                <w:bCs/>
                <w:sz w:val="12"/>
                <w:szCs w:val="12"/>
                <w:lang w:val="sq-AL"/>
              </w:rPr>
            </w:pPr>
            <w:r w:rsidRPr="003E7313">
              <w:rPr>
                <w:rFonts w:ascii="Garamond" w:eastAsia="Times New Roman" w:hAnsi="Garamond" w:cs="Arial"/>
                <w:b/>
                <w:bCs/>
                <w:sz w:val="12"/>
                <w:szCs w:val="12"/>
                <w:lang w:val="sq-AL"/>
              </w:rPr>
              <w:t>295</w:t>
            </w:r>
          </w:p>
        </w:tc>
        <w:tc>
          <w:tcPr>
            <w:tcW w:w="964" w:type="pct"/>
            <w:shd w:val="clear" w:color="auto" w:fill="auto"/>
            <w:noWrap/>
            <w:vAlign w:val="bottom"/>
            <w:hideMark/>
          </w:tcPr>
          <w:p w:rsidR="00880D09" w:rsidRPr="003E7313" w:rsidRDefault="00880D09" w:rsidP="00880D09">
            <w:pPr>
              <w:spacing w:after="0" w:line="240" w:lineRule="auto"/>
              <w:ind w:firstLine="0"/>
              <w:jc w:val="left"/>
              <w:rPr>
                <w:rFonts w:ascii="Garamond" w:eastAsia="Times New Roman" w:hAnsi="Garamond" w:cs="Arial"/>
                <w:sz w:val="12"/>
                <w:szCs w:val="12"/>
                <w:lang w:val="sq-AL"/>
              </w:rPr>
            </w:pPr>
            <w:r w:rsidRPr="003E7313">
              <w:rPr>
                <w:rFonts w:ascii="Garamond" w:eastAsia="Times New Roman" w:hAnsi="Garamond" w:cs="Arial"/>
                <w:sz w:val="12"/>
                <w:szCs w:val="12"/>
                <w:lang w:val="sq-AL"/>
              </w:rPr>
              <w:t>Nazmi</w:t>
            </w:r>
          </w:p>
        </w:tc>
        <w:tc>
          <w:tcPr>
            <w:tcW w:w="403" w:type="pct"/>
            <w:shd w:val="clear" w:color="auto" w:fill="auto"/>
            <w:noWrap/>
            <w:vAlign w:val="bottom"/>
            <w:hideMark/>
          </w:tcPr>
          <w:p w:rsidR="00880D09" w:rsidRPr="003E7313" w:rsidRDefault="00880D09" w:rsidP="00880D09">
            <w:pPr>
              <w:spacing w:after="0" w:line="240" w:lineRule="auto"/>
              <w:ind w:firstLine="0"/>
              <w:jc w:val="left"/>
              <w:rPr>
                <w:rFonts w:ascii="Garamond" w:eastAsia="Times New Roman" w:hAnsi="Garamond" w:cs="Arial"/>
                <w:sz w:val="12"/>
                <w:szCs w:val="12"/>
                <w:lang w:val="sq-AL"/>
              </w:rPr>
            </w:pPr>
            <w:r w:rsidRPr="003E7313">
              <w:rPr>
                <w:rFonts w:ascii="Garamond" w:eastAsia="Times New Roman" w:hAnsi="Garamond" w:cs="Arial"/>
                <w:sz w:val="12"/>
                <w:szCs w:val="12"/>
                <w:lang w:val="sq-AL"/>
              </w:rPr>
              <w:t>Shefqet</w:t>
            </w:r>
          </w:p>
        </w:tc>
        <w:tc>
          <w:tcPr>
            <w:tcW w:w="312" w:type="pct"/>
            <w:shd w:val="clear" w:color="auto" w:fill="auto"/>
            <w:noWrap/>
            <w:vAlign w:val="bottom"/>
            <w:hideMark/>
          </w:tcPr>
          <w:p w:rsidR="00880D09" w:rsidRPr="003E7313" w:rsidRDefault="00880D09" w:rsidP="00880D09">
            <w:pPr>
              <w:spacing w:after="0" w:line="240" w:lineRule="auto"/>
              <w:ind w:firstLine="0"/>
              <w:jc w:val="left"/>
              <w:rPr>
                <w:rFonts w:ascii="Garamond" w:eastAsia="Times New Roman" w:hAnsi="Garamond" w:cs="Arial"/>
                <w:sz w:val="12"/>
                <w:szCs w:val="12"/>
                <w:lang w:val="sq-AL"/>
              </w:rPr>
            </w:pPr>
            <w:r w:rsidRPr="003E7313">
              <w:rPr>
                <w:rFonts w:ascii="Garamond" w:eastAsia="Times New Roman" w:hAnsi="Garamond" w:cs="Arial"/>
                <w:sz w:val="12"/>
                <w:szCs w:val="12"/>
                <w:lang w:val="sq-AL"/>
              </w:rPr>
              <w:t>Dyrmishi</w:t>
            </w:r>
          </w:p>
        </w:tc>
        <w:tc>
          <w:tcPr>
            <w:tcW w:w="190" w:type="pct"/>
            <w:shd w:val="clear" w:color="auto" w:fill="auto"/>
            <w:noWrap/>
            <w:vAlign w:val="bottom"/>
            <w:hideMark/>
          </w:tcPr>
          <w:p w:rsidR="00880D09" w:rsidRPr="003E7313" w:rsidRDefault="00880D09" w:rsidP="00880D09">
            <w:pPr>
              <w:spacing w:after="0" w:line="240" w:lineRule="auto"/>
              <w:ind w:firstLine="0"/>
              <w:jc w:val="center"/>
              <w:rPr>
                <w:rFonts w:ascii="Garamond" w:eastAsia="Times New Roman" w:hAnsi="Garamond" w:cs="Arial"/>
                <w:color w:val="000000"/>
                <w:sz w:val="12"/>
                <w:szCs w:val="12"/>
                <w:lang w:val="sq-AL"/>
              </w:rPr>
            </w:pPr>
            <w:r w:rsidRPr="003E7313">
              <w:rPr>
                <w:rFonts w:ascii="Garamond" w:eastAsia="Times New Roman" w:hAnsi="Garamond" w:cs="Arial"/>
                <w:color w:val="000000"/>
                <w:sz w:val="12"/>
                <w:szCs w:val="12"/>
                <w:lang w:val="sq-AL"/>
              </w:rPr>
              <w:t>3921</w:t>
            </w:r>
          </w:p>
        </w:tc>
        <w:tc>
          <w:tcPr>
            <w:tcW w:w="304" w:type="pct"/>
            <w:shd w:val="clear" w:color="auto" w:fill="auto"/>
            <w:noWrap/>
            <w:vAlign w:val="bottom"/>
            <w:hideMark/>
          </w:tcPr>
          <w:p w:rsidR="00880D09" w:rsidRPr="003E7313" w:rsidRDefault="00880D09" w:rsidP="00880D09">
            <w:pPr>
              <w:spacing w:after="0" w:line="240" w:lineRule="auto"/>
              <w:ind w:firstLine="0"/>
              <w:jc w:val="center"/>
              <w:rPr>
                <w:rFonts w:ascii="Garamond" w:eastAsia="Times New Roman" w:hAnsi="Garamond" w:cs="Arial"/>
                <w:color w:val="000000"/>
                <w:sz w:val="12"/>
                <w:szCs w:val="12"/>
                <w:lang w:val="sq-AL"/>
              </w:rPr>
            </w:pPr>
            <w:r w:rsidRPr="003E7313">
              <w:rPr>
                <w:rFonts w:ascii="Garamond" w:eastAsia="Times New Roman" w:hAnsi="Garamond" w:cs="Arial"/>
                <w:color w:val="000000"/>
                <w:sz w:val="12"/>
                <w:szCs w:val="12"/>
                <w:lang w:val="sq-AL"/>
              </w:rPr>
              <w:t xml:space="preserve"> 10/21</w:t>
            </w:r>
          </w:p>
        </w:tc>
        <w:tc>
          <w:tcPr>
            <w:tcW w:w="218" w:type="pct"/>
            <w:shd w:val="clear" w:color="auto" w:fill="auto"/>
            <w:noWrap/>
            <w:vAlign w:val="bottom"/>
            <w:hideMark/>
          </w:tcPr>
          <w:p w:rsidR="00880D09" w:rsidRPr="003E7313" w:rsidRDefault="008B06F3" w:rsidP="008B06F3">
            <w:pPr>
              <w:spacing w:after="0" w:line="240" w:lineRule="auto"/>
              <w:ind w:firstLine="0"/>
              <w:jc w:val="center"/>
              <w:rPr>
                <w:rFonts w:ascii="Garamond" w:eastAsia="Times New Roman" w:hAnsi="Garamond" w:cs="Arial"/>
                <w:sz w:val="12"/>
                <w:szCs w:val="12"/>
                <w:lang w:val="sq-AL"/>
              </w:rPr>
            </w:pPr>
            <w:r w:rsidRPr="003E7313">
              <w:rPr>
                <w:rFonts w:ascii="Garamond" w:eastAsia="Times New Roman" w:hAnsi="Garamond" w:cs="Arial"/>
                <w:sz w:val="12"/>
                <w:szCs w:val="12"/>
                <w:lang w:val="sq-AL"/>
              </w:rPr>
              <w:t>Arë</w:t>
            </w:r>
          </w:p>
        </w:tc>
        <w:tc>
          <w:tcPr>
            <w:tcW w:w="374" w:type="pct"/>
            <w:shd w:val="clear" w:color="auto" w:fill="auto"/>
            <w:noWrap/>
            <w:vAlign w:val="bottom"/>
            <w:hideMark/>
          </w:tcPr>
          <w:p w:rsidR="00880D09" w:rsidRPr="003E7313" w:rsidRDefault="00880D09" w:rsidP="00880D09">
            <w:pPr>
              <w:spacing w:after="0" w:line="240" w:lineRule="auto"/>
              <w:ind w:firstLine="0"/>
              <w:jc w:val="right"/>
              <w:rPr>
                <w:rFonts w:ascii="Garamond" w:eastAsia="Times New Roman" w:hAnsi="Garamond" w:cs="Arial"/>
                <w:sz w:val="12"/>
                <w:szCs w:val="12"/>
                <w:lang w:val="sq-AL"/>
              </w:rPr>
            </w:pPr>
            <w:r w:rsidRPr="003E7313">
              <w:rPr>
                <w:rFonts w:ascii="Garamond" w:eastAsia="Times New Roman" w:hAnsi="Garamond" w:cs="Arial"/>
                <w:sz w:val="12"/>
                <w:szCs w:val="12"/>
                <w:lang w:val="sq-AL"/>
              </w:rPr>
              <w:t>2502</w:t>
            </w:r>
          </w:p>
        </w:tc>
        <w:tc>
          <w:tcPr>
            <w:tcW w:w="241" w:type="pct"/>
            <w:shd w:val="clear" w:color="auto" w:fill="auto"/>
            <w:noWrap/>
            <w:vAlign w:val="bottom"/>
            <w:hideMark/>
          </w:tcPr>
          <w:p w:rsidR="00880D09" w:rsidRPr="003E7313" w:rsidRDefault="00880D09" w:rsidP="00880D09">
            <w:pPr>
              <w:spacing w:after="0" w:line="240" w:lineRule="auto"/>
              <w:ind w:firstLine="0"/>
              <w:jc w:val="center"/>
              <w:rPr>
                <w:rFonts w:ascii="Garamond" w:eastAsia="Times New Roman" w:hAnsi="Garamond" w:cs="Arial"/>
                <w:sz w:val="12"/>
                <w:szCs w:val="12"/>
                <w:lang w:val="sq-AL"/>
              </w:rPr>
            </w:pPr>
            <w:r w:rsidRPr="003E7313">
              <w:rPr>
                <w:rFonts w:ascii="Garamond" w:eastAsia="Times New Roman" w:hAnsi="Garamond" w:cs="Arial"/>
                <w:sz w:val="12"/>
                <w:szCs w:val="12"/>
                <w:lang w:val="sq-AL"/>
              </w:rPr>
              <w:t>36</w:t>
            </w:r>
          </w:p>
        </w:tc>
        <w:tc>
          <w:tcPr>
            <w:tcW w:w="291" w:type="pct"/>
            <w:shd w:val="clear" w:color="auto" w:fill="auto"/>
            <w:noWrap/>
            <w:vAlign w:val="bottom"/>
            <w:hideMark/>
          </w:tcPr>
          <w:p w:rsidR="00880D09" w:rsidRPr="003E7313" w:rsidRDefault="00880D09" w:rsidP="00880D09">
            <w:pPr>
              <w:spacing w:after="0" w:line="240" w:lineRule="auto"/>
              <w:ind w:firstLine="0"/>
              <w:jc w:val="center"/>
              <w:rPr>
                <w:rFonts w:ascii="Garamond" w:eastAsia="Times New Roman" w:hAnsi="Garamond" w:cs="Arial"/>
                <w:sz w:val="12"/>
                <w:szCs w:val="12"/>
                <w:lang w:val="sq-AL"/>
              </w:rPr>
            </w:pPr>
            <w:r w:rsidRPr="003E7313">
              <w:rPr>
                <w:rFonts w:ascii="Garamond" w:eastAsia="Times New Roman" w:hAnsi="Garamond" w:cs="Arial"/>
                <w:sz w:val="12"/>
                <w:szCs w:val="12"/>
                <w:lang w:val="sq-AL"/>
              </w:rPr>
              <w:t>502</w:t>
            </w:r>
          </w:p>
        </w:tc>
        <w:tc>
          <w:tcPr>
            <w:tcW w:w="237" w:type="pct"/>
            <w:shd w:val="clear" w:color="auto" w:fill="auto"/>
            <w:noWrap/>
            <w:vAlign w:val="bottom"/>
            <w:hideMark/>
          </w:tcPr>
          <w:p w:rsidR="00880D09" w:rsidRPr="003E7313" w:rsidRDefault="00880D09" w:rsidP="00880D09">
            <w:pPr>
              <w:spacing w:after="0" w:line="240" w:lineRule="auto"/>
              <w:ind w:firstLine="0"/>
              <w:jc w:val="right"/>
              <w:rPr>
                <w:rFonts w:ascii="Garamond" w:eastAsia="Times New Roman" w:hAnsi="Garamond" w:cs="Arial"/>
                <w:sz w:val="12"/>
                <w:szCs w:val="12"/>
                <w:lang w:val="sq-AL"/>
              </w:rPr>
            </w:pPr>
            <w:r w:rsidRPr="003E7313">
              <w:rPr>
                <w:rFonts w:ascii="Garamond" w:eastAsia="Times New Roman" w:hAnsi="Garamond" w:cs="Arial"/>
                <w:sz w:val="12"/>
                <w:szCs w:val="12"/>
                <w:lang w:val="sq-AL"/>
              </w:rPr>
              <w:t>18072</w:t>
            </w:r>
          </w:p>
        </w:tc>
        <w:tc>
          <w:tcPr>
            <w:tcW w:w="291" w:type="pct"/>
            <w:shd w:val="clear" w:color="auto" w:fill="auto"/>
            <w:noWrap/>
            <w:vAlign w:val="bottom"/>
            <w:hideMark/>
          </w:tcPr>
          <w:p w:rsidR="00880D09" w:rsidRPr="003E7313" w:rsidRDefault="00880D09" w:rsidP="00880D09">
            <w:pPr>
              <w:spacing w:after="0" w:line="240" w:lineRule="auto"/>
              <w:ind w:firstLine="0"/>
              <w:jc w:val="center"/>
              <w:rPr>
                <w:rFonts w:ascii="Garamond" w:eastAsia="Times New Roman" w:hAnsi="Garamond" w:cs="Arial"/>
                <w:sz w:val="12"/>
                <w:szCs w:val="12"/>
                <w:lang w:val="sq-AL"/>
              </w:rPr>
            </w:pPr>
            <w:r w:rsidRPr="003E7313">
              <w:rPr>
                <w:rFonts w:ascii="Garamond" w:eastAsia="Times New Roman" w:hAnsi="Garamond" w:cs="Arial"/>
                <w:sz w:val="12"/>
                <w:szCs w:val="12"/>
                <w:lang w:val="sq-AL"/>
              </w:rPr>
              <w:t> </w:t>
            </w:r>
          </w:p>
        </w:tc>
        <w:tc>
          <w:tcPr>
            <w:tcW w:w="237" w:type="pct"/>
            <w:shd w:val="clear" w:color="auto" w:fill="auto"/>
            <w:noWrap/>
            <w:vAlign w:val="bottom"/>
            <w:hideMark/>
          </w:tcPr>
          <w:p w:rsidR="00880D09" w:rsidRPr="003E7313" w:rsidRDefault="00880D09" w:rsidP="00880D09">
            <w:pPr>
              <w:spacing w:after="0" w:line="240" w:lineRule="auto"/>
              <w:ind w:firstLine="0"/>
              <w:jc w:val="right"/>
              <w:rPr>
                <w:rFonts w:ascii="Garamond" w:eastAsia="Times New Roman" w:hAnsi="Garamond" w:cs="Arial"/>
                <w:sz w:val="12"/>
                <w:szCs w:val="12"/>
                <w:lang w:val="sq-AL"/>
              </w:rPr>
            </w:pPr>
            <w:r w:rsidRPr="003E7313">
              <w:rPr>
                <w:rFonts w:ascii="Garamond" w:eastAsia="Times New Roman" w:hAnsi="Garamond" w:cs="Arial"/>
                <w:sz w:val="12"/>
                <w:szCs w:val="12"/>
                <w:lang w:val="sq-AL"/>
              </w:rPr>
              <w:t> </w:t>
            </w:r>
          </w:p>
        </w:tc>
        <w:tc>
          <w:tcPr>
            <w:tcW w:w="292" w:type="pct"/>
            <w:shd w:val="clear" w:color="auto" w:fill="auto"/>
            <w:noWrap/>
            <w:vAlign w:val="bottom"/>
            <w:hideMark/>
          </w:tcPr>
          <w:p w:rsidR="00880D09" w:rsidRPr="003E7313" w:rsidRDefault="00880D09" w:rsidP="00880D09">
            <w:pPr>
              <w:spacing w:after="0" w:line="240" w:lineRule="auto"/>
              <w:ind w:firstLine="0"/>
              <w:jc w:val="right"/>
              <w:rPr>
                <w:rFonts w:ascii="Garamond" w:eastAsia="Times New Roman" w:hAnsi="Garamond" w:cs="Arial"/>
                <w:sz w:val="12"/>
                <w:szCs w:val="12"/>
                <w:lang w:val="sq-AL"/>
              </w:rPr>
            </w:pPr>
            <w:r w:rsidRPr="003E7313">
              <w:rPr>
                <w:rFonts w:ascii="Garamond" w:eastAsia="Times New Roman" w:hAnsi="Garamond" w:cs="Arial"/>
                <w:sz w:val="12"/>
                <w:szCs w:val="12"/>
                <w:lang w:val="sq-AL"/>
              </w:rPr>
              <w:t>18072</w:t>
            </w:r>
          </w:p>
        </w:tc>
        <w:tc>
          <w:tcPr>
            <w:tcW w:w="474" w:type="pct"/>
            <w:shd w:val="clear" w:color="auto" w:fill="auto"/>
            <w:noWrap/>
            <w:vAlign w:val="bottom"/>
            <w:hideMark/>
          </w:tcPr>
          <w:p w:rsidR="00880D09" w:rsidRPr="003E7313" w:rsidRDefault="00880D09" w:rsidP="00880D09">
            <w:pPr>
              <w:spacing w:after="0" w:line="240" w:lineRule="auto"/>
              <w:ind w:firstLine="0"/>
              <w:jc w:val="center"/>
              <w:rPr>
                <w:rFonts w:ascii="Garamond" w:eastAsia="Times New Roman" w:hAnsi="Garamond" w:cs="Arial"/>
                <w:sz w:val="12"/>
                <w:szCs w:val="12"/>
                <w:lang w:val="sq-AL"/>
              </w:rPr>
            </w:pPr>
            <w:r w:rsidRPr="003E7313">
              <w:rPr>
                <w:rFonts w:ascii="Garamond" w:eastAsia="Times New Roman" w:hAnsi="Garamond" w:cs="Arial"/>
                <w:sz w:val="12"/>
                <w:szCs w:val="12"/>
                <w:lang w:val="sq-AL"/>
              </w:rPr>
              <w:t>Konf. ZVRPP</w:t>
            </w:r>
          </w:p>
        </w:tc>
      </w:tr>
      <w:tr w:rsidR="003E7313" w:rsidRPr="003E7313" w:rsidTr="003E7313">
        <w:trPr>
          <w:trHeight w:val="139"/>
          <w:jc w:val="center"/>
        </w:trPr>
        <w:tc>
          <w:tcPr>
            <w:tcW w:w="171" w:type="pct"/>
            <w:shd w:val="clear" w:color="auto" w:fill="auto"/>
            <w:noWrap/>
            <w:vAlign w:val="bottom"/>
            <w:hideMark/>
          </w:tcPr>
          <w:p w:rsidR="00880D09" w:rsidRPr="003E7313" w:rsidRDefault="00880D09" w:rsidP="00880D09">
            <w:pPr>
              <w:spacing w:after="0" w:line="240" w:lineRule="auto"/>
              <w:ind w:firstLine="0"/>
              <w:jc w:val="center"/>
              <w:rPr>
                <w:rFonts w:ascii="Garamond" w:eastAsia="Times New Roman" w:hAnsi="Garamond" w:cs="Arial"/>
                <w:b/>
                <w:bCs/>
                <w:sz w:val="12"/>
                <w:szCs w:val="12"/>
                <w:lang w:val="sq-AL"/>
              </w:rPr>
            </w:pPr>
            <w:r w:rsidRPr="003E7313">
              <w:rPr>
                <w:rFonts w:ascii="Garamond" w:eastAsia="Times New Roman" w:hAnsi="Garamond" w:cs="Arial"/>
                <w:b/>
                <w:bCs/>
                <w:sz w:val="12"/>
                <w:szCs w:val="12"/>
                <w:lang w:val="sq-AL"/>
              </w:rPr>
              <w:t>296</w:t>
            </w:r>
          </w:p>
        </w:tc>
        <w:tc>
          <w:tcPr>
            <w:tcW w:w="964" w:type="pct"/>
            <w:shd w:val="clear" w:color="auto" w:fill="auto"/>
            <w:noWrap/>
            <w:vAlign w:val="bottom"/>
            <w:hideMark/>
          </w:tcPr>
          <w:p w:rsidR="00880D09" w:rsidRPr="003E7313" w:rsidRDefault="00880D09" w:rsidP="00880D09">
            <w:pPr>
              <w:spacing w:after="0" w:line="240" w:lineRule="auto"/>
              <w:ind w:firstLine="0"/>
              <w:jc w:val="left"/>
              <w:rPr>
                <w:rFonts w:ascii="Garamond" w:eastAsia="Times New Roman" w:hAnsi="Garamond" w:cs="Arial"/>
                <w:sz w:val="12"/>
                <w:szCs w:val="12"/>
                <w:lang w:val="sq-AL"/>
              </w:rPr>
            </w:pPr>
            <w:r w:rsidRPr="003E7313">
              <w:rPr>
                <w:rFonts w:ascii="Garamond" w:eastAsia="Times New Roman" w:hAnsi="Garamond" w:cs="Arial"/>
                <w:sz w:val="12"/>
                <w:szCs w:val="12"/>
                <w:lang w:val="sq-AL"/>
              </w:rPr>
              <w:t>Bekim</w:t>
            </w:r>
          </w:p>
        </w:tc>
        <w:tc>
          <w:tcPr>
            <w:tcW w:w="403" w:type="pct"/>
            <w:shd w:val="clear" w:color="auto" w:fill="auto"/>
            <w:noWrap/>
            <w:vAlign w:val="bottom"/>
            <w:hideMark/>
          </w:tcPr>
          <w:p w:rsidR="00880D09" w:rsidRPr="003E7313" w:rsidRDefault="00880D09" w:rsidP="00880D09">
            <w:pPr>
              <w:spacing w:after="0" w:line="240" w:lineRule="auto"/>
              <w:ind w:firstLine="0"/>
              <w:jc w:val="left"/>
              <w:rPr>
                <w:rFonts w:ascii="Garamond" w:eastAsia="Times New Roman" w:hAnsi="Garamond" w:cs="Arial"/>
                <w:sz w:val="12"/>
                <w:szCs w:val="12"/>
                <w:lang w:val="sq-AL"/>
              </w:rPr>
            </w:pPr>
            <w:r w:rsidRPr="003E7313">
              <w:rPr>
                <w:rFonts w:ascii="Garamond" w:eastAsia="Times New Roman" w:hAnsi="Garamond" w:cs="Arial"/>
                <w:sz w:val="12"/>
                <w:szCs w:val="12"/>
                <w:lang w:val="sq-AL"/>
              </w:rPr>
              <w:t>Shefqet</w:t>
            </w:r>
          </w:p>
        </w:tc>
        <w:tc>
          <w:tcPr>
            <w:tcW w:w="312" w:type="pct"/>
            <w:shd w:val="clear" w:color="auto" w:fill="auto"/>
            <w:noWrap/>
            <w:vAlign w:val="bottom"/>
            <w:hideMark/>
          </w:tcPr>
          <w:p w:rsidR="00880D09" w:rsidRPr="003E7313" w:rsidRDefault="00880D09" w:rsidP="00880D09">
            <w:pPr>
              <w:spacing w:after="0" w:line="240" w:lineRule="auto"/>
              <w:ind w:firstLine="0"/>
              <w:jc w:val="left"/>
              <w:rPr>
                <w:rFonts w:ascii="Garamond" w:eastAsia="Times New Roman" w:hAnsi="Garamond" w:cs="Arial"/>
                <w:sz w:val="12"/>
                <w:szCs w:val="12"/>
                <w:lang w:val="sq-AL"/>
              </w:rPr>
            </w:pPr>
            <w:r w:rsidRPr="003E7313">
              <w:rPr>
                <w:rFonts w:ascii="Garamond" w:eastAsia="Times New Roman" w:hAnsi="Garamond" w:cs="Arial"/>
                <w:sz w:val="12"/>
                <w:szCs w:val="12"/>
                <w:lang w:val="sq-AL"/>
              </w:rPr>
              <w:t>Dyrmishi</w:t>
            </w:r>
          </w:p>
        </w:tc>
        <w:tc>
          <w:tcPr>
            <w:tcW w:w="190" w:type="pct"/>
            <w:shd w:val="clear" w:color="auto" w:fill="auto"/>
            <w:noWrap/>
            <w:vAlign w:val="bottom"/>
            <w:hideMark/>
          </w:tcPr>
          <w:p w:rsidR="00880D09" w:rsidRPr="003E7313" w:rsidRDefault="00880D09" w:rsidP="00880D09">
            <w:pPr>
              <w:spacing w:after="0" w:line="240" w:lineRule="auto"/>
              <w:ind w:firstLine="0"/>
              <w:jc w:val="center"/>
              <w:rPr>
                <w:rFonts w:ascii="Garamond" w:eastAsia="Times New Roman" w:hAnsi="Garamond" w:cs="Arial"/>
                <w:color w:val="000000"/>
                <w:sz w:val="12"/>
                <w:szCs w:val="12"/>
                <w:lang w:val="sq-AL"/>
              </w:rPr>
            </w:pPr>
            <w:r w:rsidRPr="003E7313">
              <w:rPr>
                <w:rFonts w:ascii="Garamond" w:eastAsia="Times New Roman" w:hAnsi="Garamond" w:cs="Arial"/>
                <w:color w:val="000000"/>
                <w:sz w:val="12"/>
                <w:szCs w:val="12"/>
                <w:lang w:val="sq-AL"/>
              </w:rPr>
              <w:t>3921</w:t>
            </w:r>
          </w:p>
        </w:tc>
        <w:tc>
          <w:tcPr>
            <w:tcW w:w="304" w:type="pct"/>
            <w:shd w:val="clear" w:color="auto" w:fill="auto"/>
            <w:noWrap/>
            <w:vAlign w:val="bottom"/>
            <w:hideMark/>
          </w:tcPr>
          <w:p w:rsidR="00880D09" w:rsidRPr="003E7313" w:rsidRDefault="00880D09" w:rsidP="00880D09">
            <w:pPr>
              <w:spacing w:after="0" w:line="240" w:lineRule="auto"/>
              <w:ind w:firstLine="0"/>
              <w:jc w:val="center"/>
              <w:rPr>
                <w:rFonts w:ascii="Garamond" w:eastAsia="Times New Roman" w:hAnsi="Garamond" w:cs="Arial"/>
                <w:color w:val="000000"/>
                <w:sz w:val="12"/>
                <w:szCs w:val="12"/>
                <w:lang w:val="sq-AL"/>
              </w:rPr>
            </w:pPr>
            <w:r w:rsidRPr="003E7313">
              <w:rPr>
                <w:rFonts w:ascii="Garamond" w:eastAsia="Times New Roman" w:hAnsi="Garamond" w:cs="Arial"/>
                <w:color w:val="000000"/>
                <w:sz w:val="12"/>
                <w:szCs w:val="12"/>
                <w:lang w:val="sq-AL"/>
              </w:rPr>
              <w:t xml:space="preserve"> 10/22</w:t>
            </w:r>
          </w:p>
        </w:tc>
        <w:tc>
          <w:tcPr>
            <w:tcW w:w="218" w:type="pct"/>
            <w:shd w:val="clear" w:color="auto" w:fill="auto"/>
            <w:noWrap/>
            <w:vAlign w:val="bottom"/>
            <w:hideMark/>
          </w:tcPr>
          <w:p w:rsidR="00880D09" w:rsidRPr="003E7313" w:rsidRDefault="008B06F3" w:rsidP="008B06F3">
            <w:pPr>
              <w:spacing w:after="0" w:line="240" w:lineRule="auto"/>
              <w:ind w:firstLine="0"/>
              <w:jc w:val="center"/>
              <w:rPr>
                <w:rFonts w:ascii="Garamond" w:eastAsia="Times New Roman" w:hAnsi="Garamond" w:cs="Arial"/>
                <w:sz w:val="12"/>
                <w:szCs w:val="12"/>
                <w:lang w:val="sq-AL"/>
              </w:rPr>
            </w:pPr>
            <w:r w:rsidRPr="003E7313">
              <w:rPr>
                <w:rFonts w:ascii="Garamond" w:eastAsia="Times New Roman" w:hAnsi="Garamond" w:cs="Arial"/>
                <w:sz w:val="12"/>
                <w:szCs w:val="12"/>
                <w:lang w:val="sq-AL"/>
              </w:rPr>
              <w:t>Arë</w:t>
            </w:r>
          </w:p>
        </w:tc>
        <w:tc>
          <w:tcPr>
            <w:tcW w:w="374" w:type="pct"/>
            <w:shd w:val="clear" w:color="auto" w:fill="auto"/>
            <w:noWrap/>
            <w:vAlign w:val="bottom"/>
            <w:hideMark/>
          </w:tcPr>
          <w:p w:rsidR="00880D09" w:rsidRPr="003E7313" w:rsidRDefault="00880D09" w:rsidP="00880D09">
            <w:pPr>
              <w:spacing w:after="0" w:line="240" w:lineRule="auto"/>
              <w:ind w:firstLine="0"/>
              <w:jc w:val="right"/>
              <w:rPr>
                <w:rFonts w:ascii="Garamond" w:eastAsia="Times New Roman" w:hAnsi="Garamond" w:cs="Arial"/>
                <w:sz w:val="12"/>
                <w:szCs w:val="12"/>
                <w:lang w:val="sq-AL"/>
              </w:rPr>
            </w:pPr>
            <w:r w:rsidRPr="003E7313">
              <w:rPr>
                <w:rFonts w:ascii="Garamond" w:eastAsia="Times New Roman" w:hAnsi="Garamond" w:cs="Arial"/>
                <w:sz w:val="12"/>
                <w:szCs w:val="12"/>
                <w:lang w:val="sq-AL"/>
              </w:rPr>
              <w:t>1481</w:t>
            </w:r>
          </w:p>
        </w:tc>
        <w:tc>
          <w:tcPr>
            <w:tcW w:w="241" w:type="pct"/>
            <w:shd w:val="clear" w:color="auto" w:fill="auto"/>
            <w:noWrap/>
            <w:vAlign w:val="bottom"/>
            <w:hideMark/>
          </w:tcPr>
          <w:p w:rsidR="00880D09" w:rsidRPr="003E7313" w:rsidRDefault="00880D09" w:rsidP="00880D09">
            <w:pPr>
              <w:spacing w:after="0" w:line="240" w:lineRule="auto"/>
              <w:ind w:firstLine="0"/>
              <w:jc w:val="center"/>
              <w:rPr>
                <w:rFonts w:ascii="Garamond" w:eastAsia="Times New Roman" w:hAnsi="Garamond" w:cs="Arial"/>
                <w:sz w:val="12"/>
                <w:szCs w:val="12"/>
                <w:lang w:val="sq-AL"/>
              </w:rPr>
            </w:pPr>
            <w:r w:rsidRPr="003E7313">
              <w:rPr>
                <w:rFonts w:ascii="Garamond" w:eastAsia="Times New Roman" w:hAnsi="Garamond" w:cs="Arial"/>
                <w:sz w:val="12"/>
                <w:szCs w:val="12"/>
                <w:lang w:val="sq-AL"/>
              </w:rPr>
              <w:t>33</w:t>
            </w:r>
          </w:p>
        </w:tc>
        <w:tc>
          <w:tcPr>
            <w:tcW w:w="291" w:type="pct"/>
            <w:shd w:val="clear" w:color="auto" w:fill="auto"/>
            <w:noWrap/>
            <w:vAlign w:val="bottom"/>
            <w:hideMark/>
          </w:tcPr>
          <w:p w:rsidR="00880D09" w:rsidRPr="003E7313" w:rsidRDefault="00880D09" w:rsidP="00880D09">
            <w:pPr>
              <w:spacing w:after="0" w:line="240" w:lineRule="auto"/>
              <w:ind w:firstLine="0"/>
              <w:jc w:val="center"/>
              <w:rPr>
                <w:rFonts w:ascii="Garamond" w:eastAsia="Times New Roman" w:hAnsi="Garamond" w:cs="Arial"/>
                <w:sz w:val="12"/>
                <w:szCs w:val="12"/>
                <w:lang w:val="sq-AL"/>
              </w:rPr>
            </w:pPr>
            <w:r w:rsidRPr="003E7313">
              <w:rPr>
                <w:rFonts w:ascii="Garamond" w:eastAsia="Times New Roman" w:hAnsi="Garamond" w:cs="Arial"/>
                <w:sz w:val="12"/>
                <w:szCs w:val="12"/>
                <w:lang w:val="sq-AL"/>
              </w:rPr>
              <w:t>502</w:t>
            </w:r>
          </w:p>
        </w:tc>
        <w:tc>
          <w:tcPr>
            <w:tcW w:w="237" w:type="pct"/>
            <w:shd w:val="clear" w:color="auto" w:fill="auto"/>
            <w:noWrap/>
            <w:vAlign w:val="bottom"/>
            <w:hideMark/>
          </w:tcPr>
          <w:p w:rsidR="00880D09" w:rsidRPr="003E7313" w:rsidRDefault="00880D09" w:rsidP="00880D09">
            <w:pPr>
              <w:spacing w:after="0" w:line="240" w:lineRule="auto"/>
              <w:ind w:firstLine="0"/>
              <w:jc w:val="right"/>
              <w:rPr>
                <w:rFonts w:ascii="Garamond" w:eastAsia="Times New Roman" w:hAnsi="Garamond" w:cs="Arial"/>
                <w:sz w:val="12"/>
                <w:szCs w:val="12"/>
                <w:lang w:val="sq-AL"/>
              </w:rPr>
            </w:pPr>
            <w:r w:rsidRPr="003E7313">
              <w:rPr>
                <w:rFonts w:ascii="Garamond" w:eastAsia="Times New Roman" w:hAnsi="Garamond" w:cs="Arial"/>
                <w:sz w:val="12"/>
                <w:szCs w:val="12"/>
                <w:lang w:val="sq-AL"/>
              </w:rPr>
              <w:t>16566</w:t>
            </w:r>
          </w:p>
        </w:tc>
        <w:tc>
          <w:tcPr>
            <w:tcW w:w="291" w:type="pct"/>
            <w:shd w:val="clear" w:color="auto" w:fill="auto"/>
            <w:noWrap/>
            <w:vAlign w:val="bottom"/>
            <w:hideMark/>
          </w:tcPr>
          <w:p w:rsidR="00880D09" w:rsidRPr="003E7313" w:rsidRDefault="00880D09" w:rsidP="00880D09">
            <w:pPr>
              <w:spacing w:after="0" w:line="240" w:lineRule="auto"/>
              <w:ind w:firstLine="0"/>
              <w:jc w:val="center"/>
              <w:rPr>
                <w:rFonts w:ascii="Garamond" w:eastAsia="Times New Roman" w:hAnsi="Garamond" w:cs="Arial"/>
                <w:sz w:val="12"/>
                <w:szCs w:val="12"/>
                <w:lang w:val="sq-AL"/>
              </w:rPr>
            </w:pPr>
            <w:r w:rsidRPr="003E7313">
              <w:rPr>
                <w:rFonts w:ascii="Garamond" w:eastAsia="Times New Roman" w:hAnsi="Garamond" w:cs="Arial"/>
                <w:sz w:val="12"/>
                <w:szCs w:val="12"/>
                <w:lang w:val="sq-AL"/>
              </w:rPr>
              <w:t> </w:t>
            </w:r>
          </w:p>
        </w:tc>
        <w:tc>
          <w:tcPr>
            <w:tcW w:w="237" w:type="pct"/>
            <w:shd w:val="clear" w:color="auto" w:fill="auto"/>
            <w:noWrap/>
            <w:vAlign w:val="bottom"/>
            <w:hideMark/>
          </w:tcPr>
          <w:p w:rsidR="00880D09" w:rsidRPr="003E7313" w:rsidRDefault="00880D09" w:rsidP="00880D09">
            <w:pPr>
              <w:spacing w:after="0" w:line="240" w:lineRule="auto"/>
              <w:ind w:firstLine="0"/>
              <w:jc w:val="right"/>
              <w:rPr>
                <w:rFonts w:ascii="Garamond" w:eastAsia="Times New Roman" w:hAnsi="Garamond" w:cs="Arial"/>
                <w:sz w:val="12"/>
                <w:szCs w:val="12"/>
                <w:lang w:val="sq-AL"/>
              </w:rPr>
            </w:pPr>
            <w:r w:rsidRPr="003E7313">
              <w:rPr>
                <w:rFonts w:ascii="Garamond" w:eastAsia="Times New Roman" w:hAnsi="Garamond" w:cs="Arial"/>
                <w:sz w:val="12"/>
                <w:szCs w:val="12"/>
                <w:lang w:val="sq-AL"/>
              </w:rPr>
              <w:t> </w:t>
            </w:r>
          </w:p>
        </w:tc>
        <w:tc>
          <w:tcPr>
            <w:tcW w:w="292" w:type="pct"/>
            <w:shd w:val="clear" w:color="auto" w:fill="auto"/>
            <w:noWrap/>
            <w:vAlign w:val="bottom"/>
            <w:hideMark/>
          </w:tcPr>
          <w:p w:rsidR="00880D09" w:rsidRPr="003E7313" w:rsidRDefault="00880D09" w:rsidP="00880D09">
            <w:pPr>
              <w:spacing w:after="0" w:line="240" w:lineRule="auto"/>
              <w:ind w:firstLine="0"/>
              <w:jc w:val="right"/>
              <w:rPr>
                <w:rFonts w:ascii="Garamond" w:eastAsia="Times New Roman" w:hAnsi="Garamond" w:cs="Arial"/>
                <w:sz w:val="12"/>
                <w:szCs w:val="12"/>
                <w:lang w:val="sq-AL"/>
              </w:rPr>
            </w:pPr>
            <w:r w:rsidRPr="003E7313">
              <w:rPr>
                <w:rFonts w:ascii="Garamond" w:eastAsia="Times New Roman" w:hAnsi="Garamond" w:cs="Arial"/>
                <w:sz w:val="12"/>
                <w:szCs w:val="12"/>
                <w:lang w:val="sq-AL"/>
              </w:rPr>
              <w:t>16566</w:t>
            </w:r>
          </w:p>
        </w:tc>
        <w:tc>
          <w:tcPr>
            <w:tcW w:w="474" w:type="pct"/>
            <w:shd w:val="clear" w:color="auto" w:fill="auto"/>
            <w:noWrap/>
            <w:vAlign w:val="bottom"/>
            <w:hideMark/>
          </w:tcPr>
          <w:p w:rsidR="00880D09" w:rsidRPr="003E7313" w:rsidRDefault="00880D09" w:rsidP="00880D09">
            <w:pPr>
              <w:spacing w:after="0" w:line="240" w:lineRule="auto"/>
              <w:ind w:firstLine="0"/>
              <w:jc w:val="center"/>
              <w:rPr>
                <w:rFonts w:ascii="Garamond" w:eastAsia="Times New Roman" w:hAnsi="Garamond" w:cs="Arial"/>
                <w:sz w:val="12"/>
                <w:szCs w:val="12"/>
                <w:lang w:val="sq-AL"/>
              </w:rPr>
            </w:pPr>
            <w:r w:rsidRPr="003E7313">
              <w:rPr>
                <w:rFonts w:ascii="Garamond" w:eastAsia="Times New Roman" w:hAnsi="Garamond" w:cs="Arial"/>
                <w:sz w:val="12"/>
                <w:szCs w:val="12"/>
                <w:lang w:val="sq-AL"/>
              </w:rPr>
              <w:t>Konf. ZVRPP</w:t>
            </w:r>
          </w:p>
        </w:tc>
      </w:tr>
      <w:tr w:rsidR="003E7313" w:rsidRPr="003E7313" w:rsidTr="003E7313">
        <w:trPr>
          <w:trHeight w:val="139"/>
          <w:jc w:val="center"/>
        </w:trPr>
        <w:tc>
          <w:tcPr>
            <w:tcW w:w="171" w:type="pct"/>
            <w:shd w:val="clear" w:color="auto" w:fill="auto"/>
            <w:noWrap/>
            <w:vAlign w:val="bottom"/>
            <w:hideMark/>
          </w:tcPr>
          <w:p w:rsidR="00880D09" w:rsidRPr="003E7313" w:rsidRDefault="00880D09" w:rsidP="00880D09">
            <w:pPr>
              <w:spacing w:after="0" w:line="240" w:lineRule="auto"/>
              <w:ind w:firstLine="0"/>
              <w:jc w:val="center"/>
              <w:rPr>
                <w:rFonts w:ascii="Garamond" w:eastAsia="Times New Roman" w:hAnsi="Garamond" w:cs="Arial"/>
                <w:b/>
                <w:bCs/>
                <w:sz w:val="12"/>
                <w:szCs w:val="12"/>
                <w:lang w:val="sq-AL"/>
              </w:rPr>
            </w:pPr>
            <w:r w:rsidRPr="003E7313">
              <w:rPr>
                <w:rFonts w:ascii="Garamond" w:eastAsia="Times New Roman" w:hAnsi="Garamond" w:cs="Arial"/>
                <w:b/>
                <w:bCs/>
                <w:sz w:val="12"/>
                <w:szCs w:val="12"/>
                <w:lang w:val="sq-AL"/>
              </w:rPr>
              <w:t>297</w:t>
            </w:r>
          </w:p>
        </w:tc>
        <w:tc>
          <w:tcPr>
            <w:tcW w:w="964" w:type="pct"/>
            <w:shd w:val="clear" w:color="auto" w:fill="auto"/>
            <w:noWrap/>
            <w:vAlign w:val="bottom"/>
            <w:hideMark/>
          </w:tcPr>
          <w:p w:rsidR="00880D09" w:rsidRPr="003E7313" w:rsidRDefault="00880D09" w:rsidP="00880D09">
            <w:pPr>
              <w:spacing w:after="0" w:line="240" w:lineRule="auto"/>
              <w:ind w:firstLine="0"/>
              <w:jc w:val="left"/>
              <w:rPr>
                <w:rFonts w:ascii="Garamond" w:eastAsia="Times New Roman" w:hAnsi="Garamond" w:cs="Arial"/>
                <w:sz w:val="12"/>
                <w:szCs w:val="12"/>
                <w:lang w:val="sq-AL"/>
              </w:rPr>
            </w:pPr>
            <w:r w:rsidRPr="003E7313">
              <w:rPr>
                <w:rFonts w:ascii="Garamond" w:eastAsia="Times New Roman" w:hAnsi="Garamond" w:cs="Arial"/>
                <w:sz w:val="12"/>
                <w:szCs w:val="12"/>
                <w:lang w:val="sq-AL"/>
              </w:rPr>
              <w:t>Hajdar</w:t>
            </w:r>
          </w:p>
        </w:tc>
        <w:tc>
          <w:tcPr>
            <w:tcW w:w="403" w:type="pct"/>
            <w:shd w:val="clear" w:color="auto" w:fill="auto"/>
            <w:noWrap/>
            <w:vAlign w:val="bottom"/>
            <w:hideMark/>
          </w:tcPr>
          <w:p w:rsidR="00880D09" w:rsidRPr="003E7313" w:rsidRDefault="00880D09" w:rsidP="00880D09">
            <w:pPr>
              <w:spacing w:after="0" w:line="240" w:lineRule="auto"/>
              <w:ind w:firstLine="0"/>
              <w:jc w:val="left"/>
              <w:rPr>
                <w:rFonts w:ascii="Garamond" w:eastAsia="Times New Roman" w:hAnsi="Garamond" w:cs="Arial"/>
                <w:sz w:val="12"/>
                <w:szCs w:val="12"/>
                <w:lang w:val="sq-AL"/>
              </w:rPr>
            </w:pPr>
            <w:r w:rsidRPr="003E7313">
              <w:rPr>
                <w:rFonts w:ascii="Garamond" w:eastAsia="Times New Roman" w:hAnsi="Garamond" w:cs="Arial"/>
                <w:sz w:val="12"/>
                <w:szCs w:val="12"/>
                <w:lang w:val="sq-AL"/>
              </w:rPr>
              <w:t>Adem</w:t>
            </w:r>
          </w:p>
        </w:tc>
        <w:tc>
          <w:tcPr>
            <w:tcW w:w="312" w:type="pct"/>
            <w:shd w:val="clear" w:color="auto" w:fill="auto"/>
            <w:noWrap/>
            <w:vAlign w:val="bottom"/>
            <w:hideMark/>
          </w:tcPr>
          <w:p w:rsidR="00880D09" w:rsidRPr="003E7313" w:rsidRDefault="00880D09" w:rsidP="00880D09">
            <w:pPr>
              <w:spacing w:after="0" w:line="240" w:lineRule="auto"/>
              <w:ind w:firstLine="0"/>
              <w:jc w:val="left"/>
              <w:rPr>
                <w:rFonts w:ascii="Garamond" w:eastAsia="Times New Roman" w:hAnsi="Garamond" w:cs="Arial"/>
                <w:sz w:val="12"/>
                <w:szCs w:val="12"/>
                <w:lang w:val="sq-AL"/>
              </w:rPr>
            </w:pPr>
            <w:r w:rsidRPr="003E7313">
              <w:rPr>
                <w:rFonts w:ascii="Garamond" w:eastAsia="Times New Roman" w:hAnsi="Garamond" w:cs="Arial"/>
                <w:sz w:val="12"/>
                <w:szCs w:val="12"/>
                <w:lang w:val="sq-AL"/>
              </w:rPr>
              <w:t>Ademaj</w:t>
            </w:r>
          </w:p>
        </w:tc>
        <w:tc>
          <w:tcPr>
            <w:tcW w:w="190" w:type="pct"/>
            <w:shd w:val="clear" w:color="auto" w:fill="auto"/>
            <w:noWrap/>
            <w:vAlign w:val="bottom"/>
            <w:hideMark/>
          </w:tcPr>
          <w:p w:rsidR="00880D09" w:rsidRPr="003E7313" w:rsidRDefault="00880D09" w:rsidP="00880D09">
            <w:pPr>
              <w:spacing w:after="0" w:line="240" w:lineRule="auto"/>
              <w:ind w:firstLine="0"/>
              <w:jc w:val="center"/>
              <w:rPr>
                <w:rFonts w:ascii="Garamond" w:eastAsia="Times New Roman" w:hAnsi="Garamond" w:cs="Arial"/>
                <w:color w:val="000000"/>
                <w:sz w:val="12"/>
                <w:szCs w:val="12"/>
                <w:lang w:val="sq-AL"/>
              </w:rPr>
            </w:pPr>
            <w:r w:rsidRPr="003E7313">
              <w:rPr>
                <w:rFonts w:ascii="Garamond" w:eastAsia="Times New Roman" w:hAnsi="Garamond" w:cs="Arial"/>
                <w:color w:val="000000"/>
                <w:sz w:val="12"/>
                <w:szCs w:val="12"/>
                <w:lang w:val="sq-AL"/>
              </w:rPr>
              <w:t>3921</w:t>
            </w:r>
          </w:p>
        </w:tc>
        <w:tc>
          <w:tcPr>
            <w:tcW w:w="304" w:type="pct"/>
            <w:shd w:val="clear" w:color="auto" w:fill="auto"/>
            <w:noWrap/>
            <w:vAlign w:val="bottom"/>
            <w:hideMark/>
          </w:tcPr>
          <w:p w:rsidR="00880D09" w:rsidRPr="003E7313" w:rsidRDefault="00880D09" w:rsidP="00880D09">
            <w:pPr>
              <w:spacing w:after="0" w:line="240" w:lineRule="auto"/>
              <w:ind w:firstLine="0"/>
              <w:jc w:val="center"/>
              <w:rPr>
                <w:rFonts w:ascii="Garamond" w:eastAsia="Times New Roman" w:hAnsi="Garamond" w:cs="Arial"/>
                <w:color w:val="000000"/>
                <w:sz w:val="12"/>
                <w:szCs w:val="12"/>
                <w:lang w:val="sq-AL"/>
              </w:rPr>
            </w:pPr>
            <w:r w:rsidRPr="003E7313">
              <w:rPr>
                <w:rFonts w:ascii="Garamond" w:eastAsia="Times New Roman" w:hAnsi="Garamond" w:cs="Arial"/>
                <w:color w:val="000000"/>
                <w:sz w:val="12"/>
                <w:szCs w:val="12"/>
                <w:lang w:val="sq-AL"/>
              </w:rPr>
              <w:t xml:space="preserve"> 10/23</w:t>
            </w:r>
          </w:p>
        </w:tc>
        <w:tc>
          <w:tcPr>
            <w:tcW w:w="218" w:type="pct"/>
            <w:shd w:val="clear" w:color="auto" w:fill="auto"/>
            <w:noWrap/>
            <w:vAlign w:val="bottom"/>
            <w:hideMark/>
          </w:tcPr>
          <w:p w:rsidR="00880D09" w:rsidRPr="003E7313" w:rsidRDefault="008B06F3" w:rsidP="008B06F3">
            <w:pPr>
              <w:spacing w:after="0" w:line="240" w:lineRule="auto"/>
              <w:ind w:firstLine="0"/>
              <w:jc w:val="center"/>
              <w:rPr>
                <w:rFonts w:ascii="Garamond" w:eastAsia="Times New Roman" w:hAnsi="Garamond" w:cs="Arial"/>
                <w:sz w:val="12"/>
                <w:szCs w:val="12"/>
                <w:lang w:val="sq-AL"/>
              </w:rPr>
            </w:pPr>
            <w:r w:rsidRPr="003E7313">
              <w:rPr>
                <w:rFonts w:ascii="Garamond" w:eastAsia="Times New Roman" w:hAnsi="Garamond" w:cs="Arial"/>
                <w:sz w:val="12"/>
                <w:szCs w:val="12"/>
                <w:lang w:val="sq-AL"/>
              </w:rPr>
              <w:t>Arë</w:t>
            </w:r>
          </w:p>
        </w:tc>
        <w:tc>
          <w:tcPr>
            <w:tcW w:w="374" w:type="pct"/>
            <w:shd w:val="clear" w:color="auto" w:fill="auto"/>
            <w:noWrap/>
            <w:vAlign w:val="bottom"/>
            <w:hideMark/>
          </w:tcPr>
          <w:p w:rsidR="00880D09" w:rsidRPr="003E7313" w:rsidRDefault="00880D09" w:rsidP="00880D09">
            <w:pPr>
              <w:spacing w:after="0" w:line="240" w:lineRule="auto"/>
              <w:ind w:firstLine="0"/>
              <w:jc w:val="right"/>
              <w:rPr>
                <w:rFonts w:ascii="Garamond" w:eastAsia="Times New Roman" w:hAnsi="Garamond" w:cs="Arial"/>
                <w:sz w:val="12"/>
                <w:szCs w:val="12"/>
                <w:lang w:val="sq-AL"/>
              </w:rPr>
            </w:pPr>
            <w:r w:rsidRPr="003E7313">
              <w:rPr>
                <w:rFonts w:ascii="Garamond" w:eastAsia="Times New Roman" w:hAnsi="Garamond" w:cs="Arial"/>
                <w:sz w:val="12"/>
                <w:szCs w:val="12"/>
                <w:lang w:val="sq-AL"/>
              </w:rPr>
              <w:t>1151</w:t>
            </w:r>
          </w:p>
        </w:tc>
        <w:tc>
          <w:tcPr>
            <w:tcW w:w="241" w:type="pct"/>
            <w:shd w:val="clear" w:color="auto" w:fill="auto"/>
            <w:noWrap/>
            <w:vAlign w:val="bottom"/>
            <w:hideMark/>
          </w:tcPr>
          <w:p w:rsidR="00880D09" w:rsidRPr="003E7313" w:rsidRDefault="00880D09" w:rsidP="00880D09">
            <w:pPr>
              <w:spacing w:after="0" w:line="240" w:lineRule="auto"/>
              <w:ind w:firstLine="0"/>
              <w:jc w:val="center"/>
              <w:rPr>
                <w:rFonts w:ascii="Garamond" w:eastAsia="Times New Roman" w:hAnsi="Garamond" w:cs="Arial"/>
                <w:sz w:val="12"/>
                <w:szCs w:val="12"/>
                <w:lang w:val="sq-AL"/>
              </w:rPr>
            </w:pPr>
            <w:r w:rsidRPr="003E7313">
              <w:rPr>
                <w:rFonts w:ascii="Garamond" w:eastAsia="Times New Roman" w:hAnsi="Garamond" w:cs="Arial"/>
                <w:sz w:val="12"/>
                <w:szCs w:val="12"/>
                <w:lang w:val="sq-AL"/>
              </w:rPr>
              <w:t>22</w:t>
            </w:r>
          </w:p>
        </w:tc>
        <w:tc>
          <w:tcPr>
            <w:tcW w:w="291" w:type="pct"/>
            <w:shd w:val="clear" w:color="auto" w:fill="auto"/>
            <w:noWrap/>
            <w:vAlign w:val="bottom"/>
            <w:hideMark/>
          </w:tcPr>
          <w:p w:rsidR="00880D09" w:rsidRPr="003E7313" w:rsidRDefault="00880D09" w:rsidP="00880D09">
            <w:pPr>
              <w:spacing w:after="0" w:line="240" w:lineRule="auto"/>
              <w:ind w:firstLine="0"/>
              <w:jc w:val="center"/>
              <w:rPr>
                <w:rFonts w:ascii="Garamond" w:eastAsia="Times New Roman" w:hAnsi="Garamond" w:cs="Arial"/>
                <w:sz w:val="12"/>
                <w:szCs w:val="12"/>
                <w:lang w:val="sq-AL"/>
              </w:rPr>
            </w:pPr>
            <w:r w:rsidRPr="003E7313">
              <w:rPr>
                <w:rFonts w:ascii="Garamond" w:eastAsia="Times New Roman" w:hAnsi="Garamond" w:cs="Arial"/>
                <w:sz w:val="12"/>
                <w:szCs w:val="12"/>
                <w:lang w:val="sq-AL"/>
              </w:rPr>
              <w:t>502</w:t>
            </w:r>
          </w:p>
        </w:tc>
        <w:tc>
          <w:tcPr>
            <w:tcW w:w="237" w:type="pct"/>
            <w:shd w:val="clear" w:color="auto" w:fill="auto"/>
            <w:noWrap/>
            <w:vAlign w:val="bottom"/>
            <w:hideMark/>
          </w:tcPr>
          <w:p w:rsidR="00880D09" w:rsidRPr="003E7313" w:rsidRDefault="00880D09" w:rsidP="00880D09">
            <w:pPr>
              <w:spacing w:after="0" w:line="240" w:lineRule="auto"/>
              <w:ind w:firstLine="0"/>
              <w:jc w:val="right"/>
              <w:rPr>
                <w:rFonts w:ascii="Garamond" w:eastAsia="Times New Roman" w:hAnsi="Garamond" w:cs="Arial"/>
                <w:sz w:val="12"/>
                <w:szCs w:val="12"/>
                <w:lang w:val="sq-AL"/>
              </w:rPr>
            </w:pPr>
            <w:r w:rsidRPr="003E7313">
              <w:rPr>
                <w:rFonts w:ascii="Garamond" w:eastAsia="Times New Roman" w:hAnsi="Garamond" w:cs="Arial"/>
                <w:sz w:val="12"/>
                <w:szCs w:val="12"/>
                <w:lang w:val="sq-AL"/>
              </w:rPr>
              <w:t>11044</w:t>
            </w:r>
          </w:p>
        </w:tc>
        <w:tc>
          <w:tcPr>
            <w:tcW w:w="291" w:type="pct"/>
            <w:shd w:val="clear" w:color="auto" w:fill="auto"/>
            <w:noWrap/>
            <w:vAlign w:val="bottom"/>
            <w:hideMark/>
          </w:tcPr>
          <w:p w:rsidR="00880D09" w:rsidRPr="003E7313" w:rsidRDefault="00880D09" w:rsidP="00880D09">
            <w:pPr>
              <w:spacing w:after="0" w:line="240" w:lineRule="auto"/>
              <w:ind w:firstLine="0"/>
              <w:jc w:val="center"/>
              <w:rPr>
                <w:rFonts w:ascii="Garamond" w:eastAsia="Times New Roman" w:hAnsi="Garamond" w:cs="Arial"/>
                <w:sz w:val="12"/>
                <w:szCs w:val="12"/>
                <w:lang w:val="sq-AL"/>
              </w:rPr>
            </w:pPr>
            <w:r w:rsidRPr="003E7313">
              <w:rPr>
                <w:rFonts w:ascii="Garamond" w:eastAsia="Times New Roman" w:hAnsi="Garamond" w:cs="Arial"/>
                <w:sz w:val="12"/>
                <w:szCs w:val="12"/>
                <w:lang w:val="sq-AL"/>
              </w:rPr>
              <w:t> </w:t>
            </w:r>
          </w:p>
        </w:tc>
        <w:tc>
          <w:tcPr>
            <w:tcW w:w="237" w:type="pct"/>
            <w:shd w:val="clear" w:color="auto" w:fill="auto"/>
            <w:noWrap/>
            <w:vAlign w:val="bottom"/>
            <w:hideMark/>
          </w:tcPr>
          <w:p w:rsidR="00880D09" w:rsidRPr="003E7313" w:rsidRDefault="00880D09" w:rsidP="00880D09">
            <w:pPr>
              <w:spacing w:after="0" w:line="240" w:lineRule="auto"/>
              <w:ind w:firstLine="0"/>
              <w:jc w:val="right"/>
              <w:rPr>
                <w:rFonts w:ascii="Garamond" w:eastAsia="Times New Roman" w:hAnsi="Garamond" w:cs="Arial"/>
                <w:sz w:val="12"/>
                <w:szCs w:val="12"/>
                <w:lang w:val="sq-AL"/>
              </w:rPr>
            </w:pPr>
            <w:r w:rsidRPr="003E7313">
              <w:rPr>
                <w:rFonts w:ascii="Garamond" w:eastAsia="Times New Roman" w:hAnsi="Garamond" w:cs="Arial"/>
                <w:sz w:val="12"/>
                <w:szCs w:val="12"/>
                <w:lang w:val="sq-AL"/>
              </w:rPr>
              <w:t> </w:t>
            </w:r>
          </w:p>
        </w:tc>
        <w:tc>
          <w:tcPr>
            <w:tcW w:w="292" w:type="pct"/>
            <w:shd w:val="clear" w:color="auto" w:fill="auto"/>
            <w:noWrap/>
            <w:vAlign w:val="bottom"/>
            <w:hideMark/>
          </w:tcPr>
          <w:p w:rsidR="00880D09" w:rsidRPr="003E7313" w:rsidRDefault="00880D09" w:rsidP="00880D09">
            <w:pPr>
              <w:spacing w:after="0" w:line="240" w:lineRule="auto"/>
              <w:ind w:firstLine="0"/>
              <w:jc w:val="right"/>
              <w:rPr>
                <w:rFonts w:ascii="Garamond" w:eastAsia="Times New Roman" w:hAnsi="Garamond" w:cs="Arial"/>
                <w:sz w:val="12"/>
                <w:szCs w:val="12"/>
                <w:lang w:val="sq-AL"/>
              </w:rPr>
            </w:pPr>
            <w:r w:rsidRPr="003E7313">
              <w:rPr>
                <w:rFonts w:ascii="Garamond" w:eastAsia="Times New Roman" w:hAnsi="Garamond" w:cs="Arial"/>
                <w:sz w:val="12"/>
                <w:szCs w:val="12"/>
                <w:lang w:val="sq-AL"/>
              </w:rPr>
              <w:t>11044</w:t>
            </w:r>
          </w:p>
        </w:tc>
        <w:tc>
          <w:tcPr>
            <w:tcW w:w="474" w:type="pct"/>
            <w:shd w:val="clear" w:color="auto" w:fill="auto"/>
            <w:noWrap/>
            <w:vAlign w:val="bottom"/>
            <w:hideMark/>
          </w:tcPr>
          <w:p w:rsidR="00880D09" w:rsidRPr="003E7313" w:rsidRDefault="00880D09" w:rsidP="00880D09">
            <w:pPr>
              <w:spacing w:after="0" w:line="240" w:lineRule="auto"/>
              <w:ind w:firstLine="0"/>
              <w:jc w:val="center"/>
              <w:rPr>
                <w:rFonts w:ascii="Garamond" w:eastAsia="Times New Roman" w:hAnsi="Garamond" w:cs="Arial"/>
                <w:sz w:val="12"/>
                <w:szCs w:val="12"/>
                <w:lang w:val="sq-AL"/>
              </w:rPr>
            </w:pPr>
            <w:r w:rsidRPr="003E7313">
              <w:rPr>
                <w:rFonts w:ascii="Garamond" w:eastAsia="Times New Roman" w:hAnsi="Garamond" w:cs="Arial"/>
                <w:sz w:val="12"/>
                <w:szCs w:val="12"/>
                <w:lang w:val="sq-AL"/>
              </w:rPr>
              <w:t>Konf. ZVRPP</w:t>
            </w:r>
          </w:p>
        </w:tc>
      </w:tr>
      <w:tr w:rsidR="003E7313" w:rsidRPr="003E7313" w:rsidTr="003E7313">
        <w:trPr>
          <w:trHeight w:val="139"/>
          <w:jc w:val="center"/>
        </w:trPr>
        <w:tc>
          <w:tcPr>
            <w:tcW w:w="171" w:type="pct"/>
            <w:shd w:val="clear" w:color="auto" w:fill="auto"/>
            <w:noWrap/>
            <w:vAlign w:val="bottom"/>
            <w:hideMark/>
          </w:tcPr>
          <w:p w:rsidR="00880D09" w:rsidRPr="003E7313" w:rsidRDefault="00880D09" w:rsidP="00880D09">
            <w:pPr>
              <w:spacing w:after="0" w:line="240" w:lineRule="auto"/>
              <w:ind w:firstLine="0"/>
              <w:jc w:val="center"/>
              <w:rPr>
                <w:rFonts w:ascii="Garamond" w:eastAsia="Times New Roman" w:hAnsi="Garamond" w:cs="Arial"/>
                <w:b/>
                <w:bCs/>
                <w:sz w:val="12"/>
                <w:szCs w:val="12"/>
                <w:lang w:val="sq-AL"/>
              </w:rPr>
            </w:pPr>
            <w:r w:rsidRPr="003E7313">
              <w:rPr>
                <w:rFonts w:ascii="Garamond" w:eastAsia="Times New Roman" w:hAnsi="Garamond" w:cs="Arial"/>
                <w:b/>
                <w:bCs/>
                <w:sz w:val="12"/>
                <w:szCs w:val="12"/>
                <w:lang w:val="sq-AL"/>
              </w:rPr>
              <w:t>298</w:t>
            </w:r>
          </w:p>
        </w:tc>
        <w:tc>
          <w:tcPr>
            <w:tcW w:w="964" w:type="pct"/>
            <w:shd w:val="clear" w:color="auto" w:fill="auto"/>
            <w:noWrap/>
            <w:vAlign w:val="bottom"/>
            <w:hideMark/>
          </w:tcPr>
          <w:p w:rsidR="00880D09" w:rsidRPr="003E7313" w:rsidRDefault="00880D09" w:rsidP="00880D09">
            <w:pPr>
              <w:spacing w:after="0" w:line="240" w:lineRule="auto"/>
              <w:ind w:firstLine="0"/>
              <w:jc w:val="left"/>
              <w:rPr>
                <w:rFonts w:ascii="Garamond" w:eastAsia="Times New Roman" w:hAnsi="Garamond" w:cs="Arial"/>
                <w:sz w:val="12"/>
                <w:szCs w:val="12"/>
                <w:lang w:val="sq-AL"/>
              </w:rPr>
            </w:pPr>
            <w:r w:rsidRPr="003E7313">
              <w:rPr>
                <w:rFonts w:ascii="Garamond" w:eastAsia="Times New Roman" w:hAnsi="Garamond" w:cs="Arial"/>
                <w:sz w:val="12"/>
                <w:szCs w:val="12"/>
                <w:lang w:val="sq-AL"/>
              </w:rPr>
              <w:t>Dervish</w:t>
            </w:r>
          </w:p>
        </w:tc>
        <w:tc>
          <w:tcPr>
            <w:tcW w:w="403" w:type="pct"/>
            <w:shd w:val="clear" w:color="auto" w:fill="auto"/>
            <w:noWrap/>
            <w:vAlign w:val="bottom"/>
            <w:hideMark/>
          </w:tcPr>
          <w:p w:rsidR="00880D09" w:rsidRPr="003E7313" w:rsidRDefault="00880D09" w:rsidP="00880D09">
            <w:pPr>
              <w:spacing w:after="0" w:line="240" w:lineRule="auto"/>
              <w:ind w:firstLine="0"/>
              <w:jc w:val="left"/>
              <w:rPr>
                <w:rFonts w:ascii="Garamond" w:eastAsia="Times New Roman" w:hAnsi="Garamond" w:cs="Arial"/>
                <w:sz w:val="12"/>
                <w:szCs w:val="12"/>
                <w:lang w:val="sq-AL"/>
              </w:rPr>
            </w:pPr>
            <w:r w:rsidRPr="003E7313">
              <w:rPr>
                <w:rFonts w:ascii="Garamond" w:eastAsia="Times New Roman" w:hAnsi="Garamond" w:cs="Arial"/>
                <w:sz w:val="12"/>
                <w:szCs w:val="12"/>
                <w:lang w:val="sq-AL"/>
              </w:rPr>
              <w:t>Adem</w:t>
            </w:r>
          </w:p>
        </w:tc>
        <w:tc>
          <w:tcPr>
            <w:tcW w:w="312" w:type="pct"/>
            <w:shd w:val="clear" w:color="auto" w:fill="auto"/>
            <w:noWrap/>
            <w:vAlign w:val="bottom"/>
            <w:hideMark/>
          </w:tcPr>
          <w:p w:rsidR="00880D09" w:rsidRPr="003E7313" w:rsidRDefault="00880D09" w:rsidP="00880D09">
            <w:pPr>
              <w:spacing w:after="0" w:line="240" w:lineRule="auto"/>
              <w:ind w:firstLine="0"/>
              <w:jc w:val="left"/>
              <w:rPr>
                <w:rFonts w:ascii="Garamond" w:eastAsia="Times New Roman" w:hAnsi="Garamond" w:cs="Arial"/>
                <w:sz w:val="12"/>
                <w:szCs w:val="12"/>
                <w:lang w:val="sq-AL"/>
              </w:rPr>
            </w:pPr>
            <w:r w:rsidRPr="003E7313">
              <w:rPr>
                <w:rFonts w:ascii="Garamond" w:eastAsia="Times New Roman" w:hAnsi="Garamond" w:cs="Arial"/>
                <w:sz w:val="12"/>
                <w:szCs w:val="12"/>
                <w:lang w:val="sq-AL"/>
              </w:rPr>
              <w:t>Ademaj</w:t>
            </w:r>
          </w:p>
        </w:tc>
        <w:tc>
          <w:tcPr>
            <w:tcW w:w="190" w:type="pct"/>
            <w:shd w:val="clear" w:color="auto" w:fill="auto"/>
            <w:noWrap/>
            <w:vAlign w:val="bottom"/>
            <w:hideMark/>
          </w:tcPr>
          <w:p w:rsidR="00880D09" w:rsidRPr="003E7313" w:rsidRDefault="00880D09" w:rsidP="00880D09">
            <w:pPr>
              <w:spacing w:after="0" w:line="240" w:lineRule="auto"/>
              <w:ind w:firstLine="0"/>
              <w:jc w:val="center"/>
              <w:rPr>
                <w:rFonts w:ascii="Garamond" w:eastAsia="Times New Roman" w:hAnsi="Garamond" w:cs="Arial"/>
                <w:color w:val="000000"/>
                <w:sz w:val="12"/>
                <w:szCs w:val="12"/>
                <w:lang w:val="sq-AL"/>
              </w:rPr>
            </w:pPr>
            <w:r w:rsidRPr="003E7313">
              <w:rPr>
                <w:rFonts w:ascii="Garamond" w:eastAsia="Times New Roman" w:hAnsi="Garamond" w:cs="Arial"/>
                <w:color w:val="000000"/>
                <w:sz w:val="12"/>
                <w:szCs w:val="12"/>
                <w:lang w:val="sq-AL"/>
              </w:rPr>
              <w:t>3921</w:t>
            </w:r>
          </w:p>
        </w:tc>
        <w:tc>
          <w:tcPr>
            <w:tcW w:w="304" w:type="pct"/>
            <w:shd w:val="clear" w:color="auto" w:fill="auto"/>
            <w:noWrap/>
            <w:vAlign w:val="bottom"/>
            <w:hideMark/>
          </w:tcPr>
          <w:p w:rsidR="00880D09" w:rsidRPr="003E7313" w:rsidRDefault="00880D09" w:rsidP="00880D09">
            <w:pPr>
              <w:spacing w:after="0" w:line="240" w:lineRule="auto"/>
              <w:ind w:firstLine="0"/>
              <w:jc w:val="center"/>
              <w:rPr>
                <w:rFonts w:ascii="Garamond" w:eastAsia="Times New Roman" w:hAnsi="Garamond" w:cs="Arial"/>
                <w:color w:val="000000"/>
                <w:sz w:val="12"/>
                <w:szCs w:val="12"/>
                <w:lang w:val="sq-AL"/>
              </w:rPr>
            </w:pPr>
            <w:r w:rsidRPr="003E7313">
              <w:rPr>
                <w:rFonts w:ascii="Garamond" w:eastAsia="Times New Roman" w:hAnsi="Garamond" w:cs="Arial"/>
                <w:color w:val="000000"/>
                <w:sz w:val="12"/>
                <w:szCs w:val="12"/>
                <w:lang w:val="sq-AL"/>
              </w:rPr>
              <w:t xml:space="preserve"> 10/24</w:t>
            </w:r>
          </w:p>
        </w:tc>
        <w:tc>
          <w:tcPr>
            <w:tcW w:w="218" w:type="pct"/>
            <w:shd w:val="clear" w:color="auto" w:fill="auto"/>
            <w:noWrap/>
            <w:vAlign w:val="bottom"/>
            <w:hideMark/>
          </w:tcPr>
          <w:p w:rsidR="00880D09" w:rsidRPr="003E7313" w:rsidRDefault="008B06F3" w:rsidP="008B06F3">
            <w:pPr>
              <w:spacing w:after="0" w:line="240" w:lineRule="auto"/>
              <w:ind w:firstLine="0"/>
              <w:jc w:val="center"/>
              <w:rPr>
                <w:rFonts w:ascii="Garamond" w:eastAsia="Times New Roman" w:hAnsi="Garamond" w:cs="Arial"/>
                <w:sz w:val="12"/>
                <w:szCs w:val="12"/>
                <w:lang w:val="sq-AL"/>
              </w:rPr>
            </w:pPr>
            <w:r w:rsidRPr="003E7313">
              <w:rPr>
                <w:rFonts w:ascii="Garamond" w:eastAsia="Times New Roman" w:hAnsi="Garamond" w:cs="Arial"/>
                <w:sz w:val="12"/>
                <w:szCs w:val="12"/>
                <w:lang w:val="sq-AL"/>
              </w:rPr>
              <w:t>Arë</w:t>
            </w:r>
          </w:p>
        </w:tc>
        <w:tc>
          <w:tcPr>
            <w:tcW w:w="374" w:type="pct"/>
            <w:shd w:val="clear" w:color="auto" w:fill="auto"/>
            <w:noWrap/>
            <w:vAlign w:val="bottom"/>
            <w:hideMark/>
          </w:tcPr>
          <w:p w:rsidR="00880D09" w:rsidRPr="003E7313" w:rsidRDefault="00880D09" w:rsidP="00880D09">
            <w:pPr>
              <w:spacing w:after="0" w:line="240" w:lineRule="auto"/>
              <w:ind w:firstLine="0"/>
              <w:jc w:val="right"/>
              <w:rPr>
                <w:rFonts w:ascii="Garamond" w:eastAsia="Times New Roman" w:hAnsi="Garamond" w:cs="Arial"/>
                <w:sz w:val="12"/>
                <w:szCs w:val="12"/>
                <w:lang w:val="sq-AL"/>
              </w:rPr>
            </w:pPr>
            <w:r w:rsidRPr="003E7313">
              <w:rPr>
                <w:rFonts w:ascii="Garamond" w:eastAsia="Times New Roman" w:hAnsi="Garamond" w:cs="Arial"/>
                <w:sz w:val="12"/>
                <w:szCs w:val="12"/>
                <w:lang w:val="sq-AL"/>
              </w:rPr>
              <w:t>1135</w:t>
            </w:r>
          </w:p>
        </w:tc>
        <w:tc>
          <w:tcPr>
            <w:tcW w:w="241" w:type="pct"/>
            <w:shd w:val="clear" w:color="auto" w:fill="auto"/>
            <w:noWrap/>
            <w:vAlign w:val="bottom"/>
            <w:hideMark/>
          </w:tcPr>
          <w:p w:rsidR="00880D09" w:rsidRPr="003E7313" w:rsidRDefault="00880D09" w:rsidP="00880D09">
            <w:pPr>
              <w:spacing w:after="0" w:line="240" w:lineRule="auto"/>
              <w:ind w:firstLine="0"/>
              <w:jc w:val="center"/>
              <w:rPr>
                <w:rFonts w:ascii="Garamond" w:eastAsia="Times New Roman" w:hAnsi="Garamond" w:cs="Arial"/>
                <w:sz w:val="12"/>
                <w:szCs w:val="12"/>
                <w:lang w:val="sq-AL"/>
              </w:rPr>
            </w:pPr>
            <w:r w:rsidRPr="003E7313">
              <w:rPr>
                <w:rFonts w:ascii="Garamond" w:eastAsia="Times New Roman" w:hAnsi="Garamond" w:cs="Arial"/>
                <w:sz w:val="12"/>
                <w:szCs w:val="12"/>
                <w:lang w:val="sq-AL"/>
              </w:rPr>
              <w:t>23</w:t>
            </w:r>
          </w:p>
        </w:tc>
        <w:tc>
          <w:tcPr>
            <w:tcW w:w="291" w:type="pct"/>
            <w:shd w:val="clear" w:color="auto" w:fill="auto"/>
            <w:noWrap/>
            <w:vAlign w:val="bottom"/>
            <w:hideMark/>
          </w:tcPr>
          <w:p w:rsidR="00880D09" w:rsidRPr="003E7313" w:rsidRDefault="00880D09" w:rsidP="00880D09">
            <w:pPr>
              <w:spacing w:after="0" w:line="240" w:lineRule="auto"/>
              <w:ind w:firstLine="0"/>
              <w:jc w:val="center"/>
              <w:rPr>
                <w:rFonts w:ascii="Garamond" w:eastAsia="Times New Roman" w:hAnsi="Garamond" w:cs="Arial"/>
                <w:sz w:val="12"/>
                <w:szCs w:val="12"/>
                <w:lang w:val="sq-AL"/>
              </w:rPr>
            </w:pPr>
            <w:r w:rsidRPr="003E7313">
              <w:rPr>
                <w:rFonts w:ascii="Garamond" w:eastAsia="Times New Roman" w:hAnsi="Garamond" w:cs="Arial"/>
                <w:sz w:val="12"/>
                <w:szCs w:val="12"/>
                <w:lang w:val="sq-AL"/>
              </w:rPr>
              <w:t>502</w:t>
            </w:r>
          </w:p>
        </w:tc>
        <w:tc>
          <w:tcPr>
            <w:tcW w:w="237" w:type="pct"/>
            <w:shd w:val="clear" w:color="auto" w:fill="auto"/>
            <w:noWrap/>
            <w:vAlign w:val="bottom"/>
            <w:hideMark/>
          </w:tcPr>
          <w:p w:rsidR="00880D09" w:rsidRPr="003E7313" w:rsidRDefault="00880D09" w:rsidP="00880D09">
            <w:pPr>
              <w:spacing w:after="0" w:line="240" w:lineRule="auto"/>
              <w:ind w:firstLine="0"/>
              <w:jc w:val="right"/>
              <w:rPr>
                <w:rFonts w:ascii="Garamond" w:eastAsia="Times New Roman" w:hAnsi="Garamond" w:cs="Arial"/>
                <w:sz w:val="12"/>
                <w:szCs w:val="12"/>
                <w:lang w:val="sq-AL"/>
              </w:rPr>
            </w:pPr>
            <w:r w:rsidRPr="003E7313">
              <w:rPr>
                <w:rFonts w:ascii="Garamond" w:eastAsia="Times New Roman" w:hAnsi="Garamond" w:cs="Arial"/>
                <w:sz w:val="12"/>
                <w:szCs w:val="12"/>
                <w:lang w:val="sq-AL"/>
              </w:rPr>
              <w:t>11546</w:t>
            </w:r>
          </w:p>
        </w:tc>
        <w:tc>
          <w:tcPr>
            <w:tcW w:w="291" w:type="pct"/>
            <w:shd w:val="clear" w:color="auto" w:fill="auto"/>
            <w:noWrap/>
            <w:vAlign w:val="bottom"/>
            <w:hideMark/>
          </w:tcPr>
          <w:p w:rsidR="00880D09" w:rsidRPr="003E7313" w:rsidRDefault="00880D09" w:rsidP="00880D09">
            <w:pPr>
              <w:spacing w:after="0" w:line="240" w:lineRule="auto"/>
              <w:ind w:firstLine="0"/>
              <w:jc w:val="center"/>
              <w:rPr>
                <w:rFonts w:ascii="Garamond" w:eastAsia="Times New Roman" w:hAnsi="Garamond" w:cs="Arial"/>
                <w:sz w:val="12"/>
                <w:szCs w:val="12"/>
                <w:lang w:val="sq-AL"/>
              </w:rPr>
            </w:pPr>
            <w:r w:rsidRPr="003E7313">
              <w:rPr>
                <w:rFonts w:ascii="Garamond" w:eastAsia="Times New Roman" w:hAnsi="Garamond" w:cs="Arial"/>
                <w:sz w:val="12"/>
                <w:szCs w:val="12"/>
                <w:lang w:val="sq-AL"/>
              </w:rPr>
              <w:t> </w:t>
            </w:r>
          </w:p>
        </w:tc>
        <w:tc>
          <w:tcPr>
            <w:tcW w:w="237" w:type="pct"/>
            <w:shd w:val="clear" w:color="auto" w:fill="auto"/>
            <w:noWrap/>
            <w:vAlign w:val="bottom"/>
            <w:hideMark/>
          </w:tcPr>
          <w:p w:rsidR="00880D09" w:rsidRPr="003E7313" w:rsidRDefault="00880D09" w:rsidP="00880D09">
            <w:pPr>
              <w:spacing w:after="0" w:line="240" w:lineRule="auto"/>
              <w:ind w:firstLine="0"/>
              <w:jc w:val="right"/>
              <w:rPr>
                <w:rFonts w:ascii="Garamond" w:eastAsia="Times New Roman" w:hAnsi="Garamond" w:cs="Arial"/>
                <w:sz w:val="12"/>
                <w:szCs w:val="12"/>
                <w:lang w:val="sq-AL"/>
              </w:rPr>
            </w:pPr>
            <w:r w:rsidRPr="003E7313">
              <w:rPr>
                <w:rFonts w:ascii="Garamond" w:eastAsia="Times New Roman" w:hAnsi="Garamond" w:cs="Arial"/>
                <w:sz w:val="12"/>
                <w:szCs w:val="12"/>
                <w:lang w:val="sq-AL"/>
              </w:rPr>
              <w:t> </w:t>
            </w:r>
          </w:p>
        </w:tc>
        <w:tc>
          <w:tcPr>
            <w:tcW w:w="292" w:type="pct"/>
            <w:shd w:val="clear" w:color="auto" w:fill="auto"/>
            <w:noWrap/>
            <w:vAlign w:val="bottom"/>
            <w:hideMark/>
          </w:tcPr>
          <w:p w:rsidR="00880D09" w:rsidRPr="003E7313" w:rsidRDefault="00880D09" w:rsidP="00880D09">
            <w:pPr>
              <w:spacing w:after="0" w:line="240" w:lineRule="auto"/>
              <w:ind w:firstLine="0"/>
              <w:jc w:val="right"/>
              <w:rPr>
                <w:rFonts w:ascii="Garamond" w:eastAsia="Times New Roman" w:hAnsi="Garamond" w:cs="Arial"/>
                <w:sz w:val="12"/>
                <w:szCs w:val="12"/>
                <w:lang w:val="sq-AL"/>
              </w:rPr>
            </w:pPr>
            <w:r w:rsidRPr="003E7313">
              <w:rPr>
                <w:rFonts w:ascii="Garamond" w:eastAsia="Times New Roman" w:hAnsi="Garamond" w:cs="Arial"/>
                <w:sz w:val="12"/>
                <w:szCs w:val="12"/>
                <w:lang w:val="sq-AL"/>
              </w:rPr>
              <w:t>11546</w:t>
            </w:r>
          </w:p>
        </w:tc>
        <w:tc>
          <w:tcPr>
            <w:tcW w:w="474" w:type="pct"/>
            <w:shd w:val="clear" w:color="auto" w:fill="auto"/>
            <w:noWrap/>
            <w:vAlign w:val="bottom"/>
            <w:hideMark/>
          </w:tcPr>
          <w:p w:rsidR="00880D09" w:rsidRPr="003E7313" w:rsidRDefault="00880D09" w:rsidP="00880D09">
            <w:pPr>
              <w:spacing w:after="0" w:line="240" w:lineRule="auto"/>
              <w:ind w:firstLine="0"/>
              <w:jc w:val="center"/>
              <w:rPr>
                <w:rFonts w:ascii="Garamond" w:eastAsia="Times New Roman" w:hAnsi="Garamond" w:cs="Arial"/>
                <w:sz w:val="12"/>
                <w:szCs w:val="12"/>
                <w:lang w:val="sq-AL"/>
              </w:rPr>
            </w:pPr>
            <w:r w:rsidRPr="003E7313">
              <w:rPr>
                <w:rFonts w:ascii="Garamond" w:eastAsia="Times New Roman" w:hAnsi="Garamond" w:cs="Arial"/>
                <w:sz w:val="12"/>
                <w:szCs w:val="12"/>
                <w:lang w:val="sq-AL"/>
              </w:rPr>
              <w:t>Konf. ZVRPP</w:t>
            </w:r>
          </w:p>
        </w:tc>
      </w:tr>
      <w:tr w:rsidR="003E7313" w:rsidRPr="003E7313" w:rsidTr="003E7313">
        <w:trPr>
          <w:trHeight w:val="139"/>
          <w:jc w:val="center"/>
        </w:trPr>
        <w:tc>
          <w:tcPr>
            <w:tcW w:w="171" w:type="pct"/>
            <w:shd w:val="clear" w:color="auto" w:fill="auto"/>
            <w:noWrap/>
            <w:vAlign w:val="bottom"/>
            <w:hideMark/>
          </w:tcPr>
          <w:p w:rsidR="00880D09" w:rsidRPr="003E7313" w:rsidRDefault="00880D09" w:rsidP="00880D09">
            <w:pPr>
              <w:spacing w:after="0" w:line="240" w:lineRule="auto"/>
              <w:ind w:firstLine="0"/>
              <w:jc w:val="center"/>
              <w:rPr>
                <w:rFonts w:ascii="Garamond" w:eastAsia="Times New Roman" w:hAnsi="Garamond" w:cs="Arial"/>
                <w:b/>
                <w:bCs/>
                <w:sz w:val="12"/>
                <w:szCs w:val="12"/>
                <w:lang w:val="sq-AL"/>
              </w:rPr>
            </w:pPr>
            <w:r w:rsidRPr="003E7313">
              <w:rPr>
                <w:rFonts w:ascii="Garamond" w:eastAsia="Times New Roman" w:hAnsi="Garamond" w:cs="Arial"/>
                <w:b/>
                <w:bCs/>
                <w:sz w:val="12"/>
                <w:szCs w:val="12"/>
                <w:lang w:val="sq-AL"/>
              </w:rPr>
              <w:t>299</w:t>
            </w:r>
          </w:p>
        </w:tc>
        <w:tc>
          <w:tcPr>
            <w:tcW w:w="964" w:type="pct"/>
            <w:shd w:val="clear" w:color="auto" w:fill="auto"/>
            <w:noWrap/>
            <w:vAlign w:val="bottom"/>
            <w:hideMark/>
          </w:tcPr>
          <w:p w:rsidR="00880D09" w:rsidRPr="003E7313" w:rsidRDefault="00880D09" w:rsidP="00880D09">
            <w:pPr>
              <w:spacing w:after="0" w:line="240" w:lineRule="auto"/>
              <w:ind w:firstLine="0"/>
              <w:jc w:val="left"/>
              <w:rPr>
                <w:rFonts w:ascii="Garamond" w:eastAsia="Times New Roman" w:hAnsi="Garamond" w:cs="Arial"/>
                <w:sz w:val="12"/>
                <w:szCs w:val="12"/>
                <w:lang w:val="sq-AL"/>
              </w:rPr>
            </w:pPr>
            <w:r w:rsidRPr="003E7313">
              <w:rPr>
                <w:rFonts w:ascii="Garamond" w:eastAsia="Times New Roman" w:hAnsi="Garamond" w:cs="Arial"/>
                <w:sz w:val="12"/>
                <w:szCs w:val="12"/>
                <w:lang w:val="sq-AL"/>
              </w:rPr>
              <w:t>Petrit</w:t>
            </w:r>
          </w:p>
        </w:tc>
        <w:tc>
          <w:tcPr>
            <w:tcW w:w="403" w:type="pct"/>
            <w:shd w:val="clear" w:color="auto" w:fill="auto"/>
            <w:noWrap/>
            <w:vAlign w:val="bottom"/>
            <w:hideMark/>
          </w:tcPr>
          <w:p w:rsidR="00880D09" w:rsidRPr="003E7313" w:rsidRDefault="00880D09" w:rsidP="00880D09">
            <w:pPr>
              <w:spacing w:after="0" w:line="240" w:lineRule="auto"/>
              <w:ind w:firstLine="0"/>
              <w:jc w:val="left"/>
              <w:rPr>
                <w:rFonts w:ascii="Garamond" w:eastAsia="Times New Roman" w:hAnsi="Garamond" w:cs="Arial"/>
                <w:sz w:val="12"/>
                <w:szCs w:val="12"/>
                <w:lang w:val="sq-AL"/>
              </w:rPr>
            </w:pPr>
            <w:r w:rsidRPr="003E7313">
              <w:rPr>
                <w:rFonts w:ascii="Garamond" w:eastAsia="Times New Roman" w:hAnsi="Garamond" w:cs="Arial"/>
                <w:sz w:val="12"/>
                <w:szCs w:val="12"/>
                <w:lang w:val="sq-AL"/>
              </w:rPr>
              <w:t>Alush</w:t>
            </w:r>
          </w:p>
        </w:tc>
        <w:tc>
          <w:tcPr>
            <w:tcW w:w="312" w:type="pct"/>
            <w:shd w:val="clear" w:color="auto" w:fill="auto"/>
            <w:noWrap/>
            <w:vAlign w:val="bottom"/>
            <w:hideMark/>
          </w:tcPr>
          <w:p w:rsidR="00880D09" w:rsidRPr="003E7313" w:rsidRDefault="00880D09" w:rsidP="00880D09">
            <w:pPr>
              <w:spacing w:after="0" w:line="240" w:lineRule="auto"/>
              <w:ind w:firstLine="0"/>
              <w:jc w:val="left"/>
              <w:rPr>
                <w:rFonts w:ascii="Garamond" w:eastAsia="Times New Roman" w:hAnsi="Garamond" w:cs="Arial"/>
                <w:sz w:val="12"/>
                <w:szCs w:val="12"/>
                <w:lang w:val="sq-AL"/>
              </w:rPr>
            </w:pPr>
            <w:r w:rsidRPr="003E7313">
              <w:rPr>
                <w:rFonts w:ascii="Garamond" w:eastAsia="Times New Roman" w:hAnsi="Garamond" w:cs="Arial"/>
                <w:sz w:val="12"/>
                <w:szCs w:val="12"/>
                <w:lang w:val="sq-AL"/>
              </w:rPr>
              <w:t>Alla</w:t>
            </w:r>
          </w:p>
        </w:tc>
        <w:tc>
          <w:tcPr>
            <w:tcW w:w="190" w:type="pct"/>
            <w:shd w:val="clear" w:color="auto" w:fill="auto"/>
            <w:noWrap/>
            <w:vAlign w:val="bottom"/>
            <w:hideMark/>
          </w:tcPr>
          <w:p w:rsidR="00880D09" w:rsidRPr="003E7313" w:rsidRDefault="00880D09" w:rsidP="00880D09">
            <w:pPr>
              <w:spacing w:after="0" w:line="240" w:lineRule="auto"/>
              <w:ind w:firstLine="0"/>
              <w:jc w:val="center"/>
              <w:rPr>
                <w:rFonts w:ascii="Garamond" w:eastAsia="Times New Roman" w:hAnsi="Garamond" w:cs="Arial"/>
                <w:color w:val="000000"/>
                <w:sz w:val="12"/>
                <w:szCs w:val="12"/>
                <w:lang w:val="sq-AL"/>
              </w:rPr>
            </w:pPr>
            <w:r w:rsidRPr="003E7313">
              <w:rPr>
                <w:rFonts w:ascii="Garamond" w:eastAsia="Times New Roman" w:hAnsi="Garamond" w:cs="Arial"/>
                <w:color w:val="000000"/>
                <w:sz w:val="12"/>
                <w:szCs w:val="12"/>
                <w:lang w:val="sq-AL"/>
              </w:rPr>
              <w:t>3921</w:t>
            </w:r>
          </w:p>
        </w:tc>
        <w:tc>
          <w:tcPr>
            <w:tcW w:w="304" w:type="pct"/>
            <w:shd w:val="clear" w:color="auto" w:fill="auto"/>
            <w:noWrap/>
            <w:vAlign w:val="bottom"/>
            <w:hideMark/>
          </w:tcPr>
          <w:p w:rsidR="00880D09" w:rsidRPr="003E7313" w:rsidRDefault="00880D09" w:rsidP="00880D09">
            <w:pPr>
              <w:spacing w:after="0" w:line="240" w:lineRule="auto"/>
              <w:ind w:firstLine="0"/>
              <w:jc w:val="center"/>
              <w:rPr>
                <w:rFonts w:ascii="Garamond" w:eastAsia="Times New Roman" w:hAnsi="Garamond" w:cs="Arial"/>
                <w:color w:val="000000"/>
                <w:sz w:val="12"/>
                <w:szCs w:val="12"/>
                <w:lang w:val="sq-AL"/>
              </w:rPr>
            </w:pPr>
            <w:r w:rsidRPr="003E7313">
              <w:rPr>
                <w:rFonts w:ascii="Garamond" w:eastAsia="Times New Roman" w:hAnsi="Garamond" w:cs="Arial"/>
                <w:color w:val="000000"/>
                <w:sz w:val="12"/>
                <w:szCs w:val="12"/>
                <w:lang w:val="sq-AL"/>
              </w:rPr>
              <w:t xml:space="preserve"> 10/25</w:t>
            </w:r>
          </w:p>
        </w:tc>
        <w:tc>
          <w:tcPr>
            <w:tcW w:w="218" w:type="pct"/>
            <w:shd w:val="clear" w:color="auto" w:fill="auto"/>
            <w:noWrap/>
            <w:vAlign w:val="bottom"/>
            <w:hideMark/>
          </w:tcPr>
          <w:p w:rsidR="00880D09" w:rsidRPr="003E7313" w:rsidRDefault="008B06F3" w:rsidP="008B06F3">
            <w:pPr>
              <w:spacing w:after="0" w:line="240" w:lineRule="auto"/>
              <w:ind w:firstLine="0"/>
              <w:jc w:val="center"/>
              <w:rPr>
                <w:rFonts w:ascii="Garamond" w:eastAsia="Times New Roman" w:hAnsi="Garamond" w:cs="Arial"/>
                <w:sz w:val="12"/>
                <w:szCs w:val="12"/>
                <w:lang w:val="sq-AL"/>
              </w:rPr>
            </w:pPr>
            <w:r w:rsidRPr="003E7313">
              <w:rPr>
                <w:rFonts w:ascii="Garamond" w:eastAsia="Times New Roman" w:hAnsi="Garamond" w:cs="Arial"/>
                <w:sz w:val="12"/>
                <w:szCs w:val="12"/>
                <w:lang w:val="sq-AL"/>
              </w:rPr>
              <w:t>Arë</w:t>
            </w:r>
          </w:p>
        </w:tc>
        <w:tc>
          <w:tcPr>
            <w:tcW w:w="374" w:type="pct"/>
            <w:shd w:val="clear" w:color="auto" w:fill="auto"/>
            <w:noWrap/>
            <w:vAlign w:val="bottom"/>
            <w:hideMark/>
          </w:tcPr>
          <w:p w:rsidR="00880D09" w:rsidRPr="003E7313" w:rsidRDefault="00880D09" w:rsidP="00880D09">
            <w:pPr>
              <w:spacing w:after="0" w:line="240" w:lineRule="auto"/>
              <w:ind w:firstLine="0"/>
              <w:jc w:val="right"/>
              <w:rPr>
                <w:rFonts w:ascii="Garamond" w:eastAsia="Times New Roman" w:hAnsi="Garamond" w:cs="Arial"/>
                <w:sz w:val="12"/>
                <w:szCs w:val="12"/>
                <w:lang w:val="sq-AL"/>
              </w:rPr>
            </w:pPr>
            <w:r w:rsidRPr="003E7313">
              <w:rPr>
                <w:rFonts w:ascii="Garamond" w:eastAsia="Times New Roman" w:hAnsi="Garamond" w:cs="Arial"/>
                <w:sz w:val="12"/>
                <w:szCs w:val="12"/>
                <w:lang w:val="sq-AL"/>
              </w:rPr>
              <w:t>1131</w:t>
            </w:r>
          </w:p>
        </w:tc>
        <w:tc>
          <w:tcPr>
            <w:tcW w:w="241" w:type="pct"/>
            <w:shd w:val="clear" w:color="auto" w:fill="auto"/>
            <w:noWrap/>
            <w:vAlign w:val="bottom"/>
            <w:hideMark/>
          </w:tcPr>
          <w:p w:rsidR="00880D09" w:rsidRPr="003E7313" w:rsidRDefault="00880D09" w:rsidP="00880D09">
            <w:pPr>
              <w:spacing w:after="0" w:line="240" w:lineRule="auto"/>
              <w:ind w:firstLine="0"/>
              <w:jc w:val="center"/>
              <w:rPr>
                <w:rFonts w:ascii="Garamond" w:eastAsia="Times New Roman" w:hAnsi="Garamond" w:cs="Arial"/>
                <w:sz w:val="12"/>
                <w:szCs w:val="12"/>
                <w:lang w:val="sq-AL"/>
              </w:rPr>
            </w:pPr>
            <w:r w:rsidRPr="003E7313">
              <w:rPr>
                <w:rFonts w:ascii="Garamond" w:eastAsia="Times New Roman" w:hAnsi="Garamond" w:cs="Arial"/>
                <w:sz w:val="12"/>
                <w:szCs w:val="12"/>
                <w:lang w:val="sq-AL"/>
              </w:rPr>
              <w:t>26</w:t>
            </w:r>
          </w:p>
        </w:tc>
        <w:tc>
          <w:tcPr>
            <w:tcW w:w="291" w:type="pct"/>
            <w:shd w:val="clear" w:color="auto" w:fill="auto"/>
            <w:noWrap/>
            <w:vAlign w:val="bottom"/>
            <w:hideMark/>
          </w:tcPr>
          <w:p w:rsidR="00880D09" w:rsidRPr="003E7313" w:rsidRDefault="00880D09" w:rsidP="00880D09">
            <w:pPr>
              <w:spacing w:after="0" w:line="240" w:lineRule="auto"/>
              <w:ind w:firstLine="0"/>
              <w:jc w:val="center"/>
              <w:rPr>
                <w:rFonts w:ascii="Garamond" w:eastAsia="Times New Roman" w:hAnsi="Garamond" w:cs="Arial"/>
                <w:sz w:val="12"/>
                <w:szCs w:val="12"/>
                <w:lang w:val="sq-AL"/>
              </w:rPr>
            </w:pPr>
            <w:r w:rsidRPr="003E7313">
              <w:rPr>
                <w:rFonts w:ascii="Garamond" w:eastAsia="Times New Roman" w:hAnsi="Garamond" w:cs="Arial"/>
                <w:sz w:val="12"/>
                <w:szCs w:val="12"/>
                <w:lang w:val="sq-AL"/>
              </w:rPr>
              <w:t>502</w:t>
            </w:r>
          </w:p>
        </w:tc>
        <w:tc>
          <w:tcPr>
            <w:tcW w:w="237" w:type="pct"/>
            <w:shd w:val="clear" w:color="auto" w:fill="auto"/>
            <w:noWrap/>
            <w:vAlign w:val="bottom"/>
            <w:hideMark/>
          </w:tcPr>
          <w:p w:rsidR="00880D09" w:rsidRPr="003E7313" w:rsidRDefault="00880D09" w:rsidP="00880D09">
            <w:pPr>
              <w:spacing w:after="0" w:line="240" w:lineRule="auto"/>
              <w:ind w:firstLine="0"/>
              <w:jc w:val="right"/>
              <w:rPr>
                <w:rFonts w:ascii="Garamond" w:eastAsia="Times New Roman" w:hAnsi="Garamond" w:cs="Arial"/>
                <w:sz w:val="12"/>
                <w:szCs w:val="12"/>
                <w:lang w:val="sq-AL"/>
              </w:rPr>
            </w:pPr>
            <w:r w:rsidRPr="003E7313">
              <w:rPr>
                <w:rFonts w:ascii="Garamond" w:eastAsia="Times New Roman" w:hAnsi="Garamond" w:cs="Arial"/>
                <w:sz w:val="12"/>
                <w:szCs w:val="12"/>
                <w:lang w:val="sq-AL"/>
              </w:rPr>
              <w:t>13052</w:t>
            </w:r>
          </w:p>
        </w:tc>
        <w:tc>
          <w:tcPr>
            <w:tcW w:w="291" w:type="pct"/>
            <w:shd w:val="clear" w:color="auto" w:fill="auto"/>
            <w:noWrap/>
            <w:vAlign w:val="bottom"/>
            <w:hideMark/>
          </w:tcPr>
          <w:p w:rsidR="00880D09" w:rsidRPr="003E7313" w:rsidRDefault="00880D09" w:rsidP="00880D09">
            <w:pPr>
              <w:spacing w:after="0" w:line="240" w:lineRule="auto"/>
              <w:ind w:firstLine="0"/>
              <w:jc w:val="center"/>
              <w:rPr>
                <w:rFonts w:ascii="Garamond" w:eastAsia="Times New Roman" w:hAnsi="Garamond" w:cs="Arial"/>
                <w:sz w:val="12"/>
                <w:szCs w:val="12"/>
                <w:lang w:val="sq-AL"/>
              </w:rPr>
            </w:pPr>
            <w:r w:rsidRPr="003E7313">
              <w:rPr>
                <w:rFonts w:ascii="Garamond" w:eastAsia="Times New Roman" w:hAnsi="Garamond" w:cs="Arial"/>
                <w:sz w:val="12"/>
                <w:szCs w:val="12"/>
                <w:lang w:val="sq-AL"/>
              </w:rPr>
              <w:t> </w:t>
            </w:r>
          </w:p>
        </w:tc>
        <w:tc>
          <w:tcPr>
            <w:tcW w:w="237" w:type="pct"/>
            <w:shd w:val="clear" w:color="auto" w:fill="auto"/>
            <w:noWrap/>
            <w:vAlign w:val="bottom"/>
            <w:hideMark/>
          </w:tcPr>
          <w:p w:rsidR="00880D09" w:rsidRPr="003E7313" w:rsidRDefault="00880D09" w:rsidP="00880D09">
            <w:pPr>
              <w:spacing w:after="0" w:line="240" w:lineRule="auto"/>
              <w:ind w:firstLine="0"/>
              <w:jc w:val="right"/>
              <w:rPr>
                <w:rFonts w:ascii="Garamond" w:eastAsia="Times New Roman" w:hAnsi="Garamond" w:cs="Arial"/>
                <w:sz w:val="12"/>
                <w:szCs w:val="12"/>
                <w:lang w:val="sq-AL"/>
              </w:rPr>
            </w:pPr>
            <w:r w:rsidRPr="003E7313">
              <w:rPr>
                <w:rFonts w:ascii="Garamond" w:eastAsia="Times New Roman" w:hAnsi="Garamond" w:cs="Arial"/>
                <w:sz w:val="12"/>
                <w:szCs w:val="12"/>
                <w:lang w:val="sq-AL"/>
              </w:rPr>
              <w:t> </w:t>
            </w:r>
          </w:p>
        </w:tc>
        <w:tc>
          <w:tcPr>
            <w:tcW w:w="292" w:type="pct"/>
            <w:shd w:val="clear" w:color="auto" w:fill="auto"/>
            <w:noWrap/>
            <w:vAlign w:val="bottom"/>
            <w:hideMark/>
          </w:tcPr>
          <w:p w:rsidR="00880D09" w:rsidRPr="003E7313" w:rsidRDefault="00880D09" w:rsidP="00880D09">
            <w:pPr>
              <w:spacing w:after="0" w:line="240" w:lineRule="auto"/>
              <w:ind w:firstLine="0"/>
              <w:jc w:val="right"/>
              <w:rPr>
                <w:rFonts w:ascii="Garamond" w:eastAsia="Times New Roman" w:hAnsi="Garamond" w:cs="Arial"/>
                <w:sz w:val="12"/>
                <w:szCs w:val="12"/>
                <w:lang w:val="sq-AL"/>
              </w:rPr>
            </w:pPr>
            <w:r w:rsidRPr="003E7313">
              <w:rPr>
                <w:rFonts w:ascii="Garamond" w:eastAsia="Times New Roman" w:hAnsi="Garamond" w:cs="Arial"/>
                <w:sz w:val="12"/>
                <w:szCs w:val="12"/>
                <w:lang w:val="sq-AL"/>
              </w:rPr>
              <w:t>13052</w:t>
            </w:r>
          </w:p>
        </w:tc>
        <w:tc>
          <w:tcPr>
            <w:tcW w:w="474" w:type="pct"/>
            <w:shd w:val="clear" w:color="auto" w:fill="auto"/>
            <w:noWrap/>
            <w:vAlign w:val="bottom"/>
            <w:hideMark/>
          </w:tcPr>
          <w:p w:rsidR="00880D09" w:rsidRPr="003E7313" w:rsidRDefault="00880D09" w:rsidP="00880D09">
            <w:pPr>
              <w:spacing w:after="0" w:line="240" w:lineRule="auto"/>
              <w:ind w:firstLine="0"/>
              <w:jc w:val="center"/>
              <w:rPr>
                <w:rFonts w:ascii="Garamond" w:eastAsia="Times New Roman" w:hAnsi="Garamond" w:cs="Arial"/>
                <w:sz w:val="12"/>
                <w:szCs w:val="12"/>
                <w:lang w:val="sq-AL"/>
              </w:rPr>
            </w:pPr>
            <w:r w:rsidRPr="003E7313">
              <w:rPr>
                <w:rFonts w:ascii="Garamond" w:eastAsia="Times New Roman" w:hAnsi="Garamond" w:cs="Arial"/>
                <w:sz w:val="12"/>
                <w:szCs w:val="12"/>
                <w:lang w:val="sq-AL"/>
              </w:rPr>
              <w:t>Konf. ZVRPP</w:t>
            </w:r>
          </w:p>
        </w:tc>
      </w:tr>
      <w:tr w:rsidR="003E7313" w:rsidRPr="003E7313" w:rsidTr="003E7313">
        <w:trPr>
          <w:trHeight w:val="139"/>
          <w:jc w:val="center"/>
        </w:trPr>
        <w:tc>
          <w:tcPr>
            <w:tcW w:w="171" w:type="pct"/>
            <w:shd w:val="clear" w:color="auto" w:fill="auto"/>
            <w:noWrap/>
            <w:vAlign w:val="bottom"/>
            <w:hideMark/>
          </w:tcPr>
          <w:p w:rsidR="00880D09" w:rsidRPr="003E7313" w:rsidRDefault="00880D09" w:rsidP="00880D09">
            <w:pPr>
              <w:spacing w:after="0" w:line="240" w:lineRule="auto"/>
              <w:ind w:firstLine="0"/>
              <w:jc w:val="center"/>
              <w:rPr>
                <w:rFonts w:ascii="Garamond" w:eastAsia="Times New Roman" w:hAnsi="Garamond" w:cs="Arial"/>
                <w:b/>
                <w:bCs/>
                <w:sz w:val="12"/>
                <w:szCs w:val="12"/>
                <w:lang w:val="sq-AL"/>
              </w:rPr>
            </w:pPr>
            <w:r w:rsidRPr="003E7313">
              <w:rPr>
                <w:rFonts w:ascii="Garamond" w:eastAsia="Times New Roman" w:hAnsi="Garamond" w:cs="Arial"/>
                <w:b/>
                <w:bCs/>
                <w:sz w:val="12"/>
                <w:szCs w:val="12"/>
                <w:lang w:val="sq-AL"/>
              </w:rPr>
              <w:t>300</w:t>
            </w:r>
          </w:p>
        </w:tc>
        <w:tc>
          <w:tcPr>
            <w:tcW w:w="964" w:type="pct"/>
            <w:shd w:val="clear" w:color="auto" w:fill="auto"/>
            <w:noWrap/>
            <w:vAlign w:val="bottom"/>
            <w:hideMark/>
          </w:tcPr>
          <w:p w:rsidR="00880D09" w:rsidRPr="003E7313" w:rsidRDefault="00880D09" w:rsidP="00880D09">
            <w:pPr>
              <w:spacing w:after="0" w:line="240" w:lineRule="auto"/>
              <w:ind w:firstLine="0"/>
              <w:jc w:val="left"/>
              <w:rPr>
                <w:rFonts w:ascii="Garamond" w:eastAsia="Times New Roman" w:hAnsi="Garamond" w:cs="Arial"/>
                <w:sz w:val="12"/>
                <w:szCs w:val="12"/>
                <w:lang w:val="sq-AL"/>
              </w:rPr>
            </w:pPr>
            <w:r w:rsidRPr="003E7313">
              <w:rPr>
                <w:rFonts w:ascii="Garamond" w:eastAsia="Times New Roman" w:hAnsi="Garamond" w:cs="Arial"/>
                <w:sz w:val="12"/>
                <w:szCs w:val="12"/>
                <w:lang w:val="sq-AL"/>
              </w:rPr>
              <w:t>Shyqeri</w:t>
            </w:r>
          </w:p>
        </w:tc>
        <w:tc>
          <w:tcPr>
            <w:tcW w:w="403" w:type="pct"/>
            <w:shd w:val="clear" w:color="auto" w:fill="auto"/>
            <w:noWrap/>
            <w:vAlign w:val="bottom"/>
            <w:hideMark/>
          </w:tcPr>
          <w:p w:rsidR="00880D09" w:rsidRPr="003E7313" w:rsidRDefault="00880D09" w:rsidP="00880D09">
            <w:pPr>
              <w:spacing w:after="0" w:line="240" w:lineRule="auto"/>
              <w:ind w:firstLine="0"/>
              <w:jc w:val="left"/>
              <w:rPr>
                <w:rFonts w:ascii="Garamond" w:eastAsia="Times New Roman" w:hAnsi="Garamond" w:cs="Arial"/>
                <w:sz w:val="12"/>
                <w:szCs w:val="12"/>
                <w:lang w:val="sq-AL"/>
              </w:rPr>
            </w:pPr>
            <w:r w:rsidRPr="003E7313">
              <w:rPr>
                <w:rFonts w:ascii="Garamond" w:eastAsia="Times New Roman" w:hAnsi="Garamond" w:cs="Arial"/>
                <w:sz w:val="12"/>
                <w:szCs w:val="12"/>
                <w:lang w:val="sq-AL"/>
              </w:rPr>
              <w:t>Sabri</w:t>
            </w:r>
          </w:p>
        </w:tc>
        <w:tc>
          <w:tcPr>
            <w:tcW w:w="312" w:type="pct"/>
            <w:shd w:val="clear" w:color="auto" w:fill="auto"/>
            <w:noWrap/>
            <w:vAlign w:val="bottom"/>
            <w:hideMark/>
          </w:tcPr>
          <w:p w:rsidR="00880D09" w:rsidRPr="003E7313" w:rsidRDefault="00880D09" w:rsidP="00880D09">
            <w:pPr>
              <w:spacing w:after="0" w:line="240" w:lineRule="auto"/>
              <w:ind w:firstLine="0"/>
              <w:jc w:val="left"/>
              <w:rPr>
                <w:rFonts w:ascii="Garamond" w:eastAsia="Times New Roman" w:hAnsi="Garamond" w:cs="Arial"/>
                <w:sz w:val="12"/>
                <w:szCs w:val="12"/>
                <w:lang w:val="sq-AL"/>
              </w:rPr>
            </w:pPr>
            <w:r w:rsidRPr="003E7313">
              <w:rPr>
                <w:rFonts w:ascii="Garamond" w:eastAsia="Times New Roman" w:hAnsi="Garamond" w:cs="Arial"/>
                <w:sz w:val="12"/>
                <w:szCs w:val="12"/>
                <w:lang w:val="sq-AL"/>
              </w:rPr>
              <w:t>Canaku</w:t>
            </w:r>
          </w:p>
        </w:tc>
        <w:tc>
          <w:tcPr>
            <w:tcW w:w="190" w:type="pct"/>
            <w:shd w:val="clear" w:color="auto" w:fill="auto"/>
            <w:noWrap/>
            <w:vAlign w:val="bottom"/>
            <w:hideMark/>
          </w:tcPr>
          <w:p w:rsidR="00880D09" w:rsidRPr="003E7313" w:rsidRDefault="00880D09" w:rsidP="00880D09">
            <w:pPr>
              <w:spacing w:after="0" w:line="240" w:lineRule="auto"/>
              <w:ind w:firstLine="0"/>
              <w:jc w:val="center"/>
              <w:rPr>
                <w:rFonts w:ascii="Garamond" w:eastAsia="Times New Roman" w:hAnsi="Garamond" w:cs="Arial"/>
                <w:color w:val="000000"/>
                <w:sz w:val="12"/>
                <w:szCs w:val="12"/>
                <w:lang w:val="sq-AL"/>
              </w:rPr>
            </w:pPr>
            <w:r w:rsidRPr="003E7313">
              <w:rPr>
                <w:rFonts w:ascii="Garamond" w:eastAsia="Times New Roman" w:hAnsi="Garamond" w:cs="Arial"/>
                <w:color w:val="000000"/>
                <w:sz w:val="12"/>
                <w:szCs w:val="12"/>
                <w:lang w:val="sq-AL"/>
              </w:rPr>
              <w:t>3921</w:t>
            </w:r>
          </w:p>
        </w:tc>
        <w:tc>
          <w:tcPr>
            <w:tcW w:w="304" w:type="pct"/>
            <w:shd w:val="clear" w:color="auto" w:fill="auto"/>
            <w:noWrap/>
            <w:vAlign w:val="bottom"/>
            <w:hideMark/>
          </w:tcPr>
          <w:p w:rsidR="00880D09" w:rsidRPr="003E7313" w:rsidRDefault="00880D09" w:rsidP="00880D09">
            <w:pPr>
              <w:spacing w:after="0" w:line="240" w:lineRule="auto"/>
              <w:ind w:firstLine="0"/>
              <w:jc w:val="center"/>
              <w:rPr>
                <w:rFonts w:ascii="Garamond" w:eastAsia="Times New Roman" w:hAnsi="Garamond" w:cs="Arial"/>
                <w:color w:val="000000"/>
                <w:sz w:val="12"/>
                <w:szCs w:val="12"/>
                <w:lang w:val="sq-AL"/>
              </w:rPr>
            </w:pPr>
            <w:r w:rsidRPr="003E7313">
              <w:rPr>
                <w:rFonts w:ascii="Garamond" w:eastAsia="Times New Roman" w:hAnsi="Garamond" w:cs="Arial"/>
                <w:color w:val="000000"/>
                <w:sz w:val="12"/>
                <w:szCs w:val="12"/>
                <w:lang w:val="sq-AL"/>
              </w:rPr>
              <w:t xml:space="preserve"> 10/26</w:t>
            </w:r>
          </w:p>
        </w:tc>
        <w:tc>
          <w:tcPr>
            <w:tcW w:w="218" w:type="pct"/>
            <w:shd w:val="clear" w:color="auto" w:fill="auto"/>
            <w:noWrap/>
            <w:vAlign w:val="bottom"/>
            <w:hideMark/>
          </w:tcPr>
          <w:p w:rsidR="00880D09" w:rsidRPr="003E7313" w:rsidRDefault="008B06F3" w:rsidP="008B06F3">
            <w:pPr>
              <w:spacing w:after="0" w:line="240" w:lineRule="auto"/>
              <w:ind w:firstLine="0"/>
              <w:jc w:val="center"/>
              <w:rPr>
                <w:rFonts w:ascii="Garamond" w:eastAsia="Times New Roman" w:hAnsi="Garamond" w:cs="Arial"/>
                <w:sz w:val="12"/>
                <w:szCs w:val="12"/>
                <w:lang w:val="sq-AL"/>
              </w:rPr>
            </w:pPr>
            <w:r w:rsidRPr="003E7313">
              <w:rPr>
                <w:rFonts w:ascii="Garamond" w:eastAsia="Times New Roman" w:hAnsi="Garamond" w:cs="Arial"/>
                <w:sz w:val="12"/>
                <w:szCs w:val="12"/>
                <w:lang w:val="sq-AL"/>
              </w:rPr>
              <w:t>Arë</w:t>
            </w:r>
          </w:p>
        </w:tc>
        <w:tc>
          <w:tcPr>
            <w:tcW w:w="374" w:type="pct"/>
            <w:shd w:val="clear" w:color="auto" w:fill="auto"/>
            <w:noWrap/>
            <w:vAlign w:val="bottom"/>
            <w:hideMark/>
          </w:tcPr>
          <w:p w:rsidR="00880D09" w:rsidRPr="003E7313" w:rsidRDefault="00880D09" w:rsidP="00880D09">
            <w:pPr>
              <w:spacing w:after="0" w:line="240" w:lineRule="auto"/>
              <w:ind w:firstLine="0"/>
              <w:jc w:val="right"/>
              <w:rPr>
                <w:rFonts w:ascii="Garamond" w:eastAsia="Times New Roman" w:hAnsi="Garamond" w:cs="Arial"/>
                <w:sz w:val="12"/>
                <w:szCs w:val="12"/>
                <w:lang w:val="sq-AL"/>
              </w:rPr>
            </w:pPr>
            <w:r w:rsidRPr="003E7313">
              <w:rPr>
                <w:rFonts w:ascii="Garamond" w:eastAsia="Times New Roman" w:hAnsi="Garamond" w:cs="Arial"/>
                <w:sz w:val="12"/>
                <w:szCs w:val="12"/>
                <w:lang w:val="sq-AL"/>
              </w:rPr>
              <w:t>1116</w:t>
            </w:r>
          </w:p>
        </w:tc>
        <w:tc>
          <w:tcPr>
            <w:tcW w:w="241" w:type="pct"/>
            <w:shd w:val="clear" w:color="auto" w:fill="auto"/>
            <w:noWrap/>
            <w:vAlign w:val="bottom"/>
            <w:hideMark/>
          </w:tcPr>
          <w:p w:rsidR="00880D09" w:rsidRPr="003E7313" w:rsidRDefault="00880D09" w:rsidP="00880D09">
            <w:pPr>
              <w:spacing w:after="0" w:line="240" w:lineRule="auto"/>
              <w:ind w:firstLine="0"/>
              <w:jc w:val="center"/>
              <w:rPr>
                <w:rFonts w:ascii="Garamond" w:eastAsia="Times New Roman" w:hAnsi="Garamond" w:cs="Arial"/>
                <w:sz w:val="12"/>
                <w:szCs w:val="12"/>
                <w:lang w:val="sq-AL"/>
              </w:rPr>
            </w:pPr>
            <w:r w:rsidRPr="003E7313">
              <w:rPr>
                <w:rFonts w:ascii="Garamond" w:eastAsia="Times New Roman" w:hAnsi="Garamond" w:cs="Arial"/>
                <w:sz w:val="12"/>
                <w:szCs w:val="12"/>
                <w:lang w:val="sq-AL"/>
              </w:rPr>
              <w:t>33</w:t>
            </w:r>
          </w:p>
        </w:tc>
        <w:tc>
          <w:tcPr>
            <w:tcW w:w="291" w:type="pct"/>
            <w:shd w:val="clear" w:color="auto" w:fill="auto"/>
            <w:noWrap/>
            <w:vAlign w:val="bottom"/>
            <w:hideMark/>
          </w:tcPr>
          <w:p w:rsidR="00880D09" w:rsidRPr="003E7313" w:rsidRDefault="00880D09" w:rsidP="00880D09">
            <w:pPr>
              <w:spacing w:after="0" w:line="240" w:lineRule="auto"/>
              <w:ind w:firstLine="0"/>
              <w:jc w:val="center"/>
              <w:rPr>
                <w:rFonts w:ascii="Garamond" w:eastAsia="Times New Roman" w:hAnsi="Garamond" w:cs="Arial"/>
                <w:sz w:val="12"/>
                <w:szCs w:val="12"/>
                <w:lang w:val="sq-AL"/>
              </w:rPr>
            </w:pPr>
            <w:r w:rsidRPr="003E7313">
              <w:rPr>
                <w:rFonts w:ascii="Garamond" w:eastAsia="Times New Roman" w:hAnsi="Garamond" w:cs="Arial"/>
                <w:sz w:val="12"/>
                <w:szCs w:val="12"/>
                <w:lang w:val="sq-AL"/>
              </w:rPr>
              <w:t>502</w:t>
            </w:r>
          </w:p>
        </w:tc>
        <w:tc>
          <w:tcPr>
            <w:tcW w:w="237" w:type="pct"/>
            <w:shd w:val="clear" w:color="auto" w:fill="auto"/>
            <w:noWrap/>
            <w:vAlign w:val="bottom"/>
            <w:hideMark/>
          </w:tcPr>
          <w:p w:rsidR="00880D09" w:rsidRPr="003E7313" w:rsidRDefault="00880D09" w:rsidP="00880D09">
            <w:pPr>
              <w:spacing w:after="0" w:line="240" w:lineRule="auto"/>
              <w:ind w:firstLine="0"/>
              <w:jc w:val="right"/>
              <w:rPr>
                <w:rFonts w:ascii="Garamond" w:eastAsia="Times New Roman" w:hAnsi="Garamond" w:cs="Arial"/>
                <w:sz w:val="12"/>
                <w:szCs w:val="12"/>
                <w:lang w:val="sq-AL"/>
              </w:rPr>
            </w:pPr>
            <w:r w:rsidRPr="003E7313">
              <w:rPr>
                <w:rFonts w:ascii="Garamond" w:eastAsia="Times New Roman" w:hAnsi="Garamond" w:cs="Arial"/>
                <w:sz w:val="12"/>
                <w:szCs w:val="12"/>
                <w:lang w:val="sq-AL"/>
              </w:rPr>
              <w:t>16566</w:t>
            </w:r>
          </w:p>
        </w:tc>
        <w:tc>
          <w:tcPr>
            <w:tcW w:w="291" w:type="pct"/>
            <w:shd w:val="clear" w:color="auto" w:fill="auto"/>
            <w:noWrap/>
            <w:vAlign w:val="bottom"/>
            <w:hideMark/>
          </w:tcPr>
          <w:p w:rsidR="00880D09" w:rsidRPr="003E7313" w:rsidRDefault="00880D09" w:rsidP="00880D09">
            <w:pPr>
              <w:spacing w:after="0" w:line="240" w:lineRule="auto"/>
              <w:ind w:firstLine="0"/>
              <w:jc w:val="center"/>
              <w:rPr>
                <w:rFonts w:ascii="Garamond" w:eastAsia="Times New Roman" w:hAnsi="Garamond" w:cs="Arial"/>
                <w:sz w:val="12"/>
                <w:szCs w:val="12"/>
                <w:lang w:val="sq-AL"/>
              </w:rPr>
            </w:pPr>
            <w:r w:rsidRPr="003E7313">
              <w:rPr>
                <w:rFonts w:ascii="Garamond" w:eastAsia="Times New Roman" w:hAnsi="Garamond" w:cs="Arial"/>
                <w:sz w:val="12"/>
                <w:szCs w:val="12"/>
                <w:lang w:val="sq-AL"/>
              </w:rPr>
              <w:t> </w:t>
            </w:r>
          </w:p>
        </w:tc>
        <w:tc>
          <w:tcPr>
            <w:tcW w:w="237" w:type="pct"/>
            <w:shd w:val="clear" w:color="auto" w:fill="auto"/>
            <w:noWrap/>
            <w:vAlign w:val="bottom"/>
            <w:hideMark/>
          </w:tcPr>
          <w:p w:rsidR="00880D09" w:rsidRPr="003E7313" w:rsidRDefault="00880D09" w:rsidP="00880D09">
            <w:pPr>
              <w:spacing w:after="0" w:line="240" w:lineRule="auto"/>
              <w:ind w:firstLine="0"/>
              <w:jc w:val="right"/>
              <w:rPr>
                <w:rFonts w:ascii="Garamond" w:eastAsia="Times New Roman" w:hAnsi="Garamond" w:cs="Arial"/>
                <w:sz w:val="12"/>
                <w:szCs w:val="12"/>
                <w:lang w:val="sq-AL"/>
              </w:rPr>
            </w:pPr>
            <w:r w:rsidRPr="003E7313">
              <w:rPr>
                <w:rFonts w:ascii="Garamond" w:eastAsia="Times New Roman" w:hAnsi="Garamond" w:cs="Arial"/>
                <w:sz w:val="12"/>
                <w:szCs w:val="12"/>
                <w:lang w:val="sq-AL"/>
              </w:rPr>
              <w:t> </w:t>
            </w:r>
          </w:p>
        </w:tc>
        <w:tc>
          <w:tcPr>
            <w:tcW w:w="292" w:type="pct"/>
            <w:shd w:val="clear" w:color="auto" w:fill="auto"/>
            <w:noWrap/>
            <w:vAlign w:val="bottom"/>
            <w:hideMark/>
          </w:tcPr>
          <w:p w:rsidR="00880D09" w:rsidRPr="003E7313" w:rsidRDefault="00880D09" w:rsidP="00880D09">
            <w:pPr>
              <w:spacing w:after="0" w:line="240" w:lineRule="auto"/>
              <w:ind w:firstLine="0"/>
              <w:jc w:val="right"/>
              <w:rPr>
                <w:rFonts w:ascii="Garamond" w:eastAsia="Times New Roman" w:hAnsi="Garamond" w:cs="Arial"/>
                <w:sz w:val="12"/>
                <w:szCs w:val="12"/>
                <w:lang w:val="sq-AL"/>
              </w:rPr>
            </w:pPr>
            <w:r w:rsidRPr="003E7313">
              <w:rPr>
                <w:rFonts w:ascii="Garamond" w:eastAsia="Times New Roman" w:hAnsi="Garamond" w:cs="Arial"/>
                <w:sz w:val="12"/>
                <w:szCs w:val="12"/>
                <w:lang w:val="sq-AL"/>
              </w:rPr>
              <w:t>16566</w:t>
            </w:r>
          </w:p>
        </w:tc>
        <w:tc>
          <w:tcPr>
            <w:tcW w:w="474" w:type="pct"/>
            <w:shd w:val="clear" w:color="auto" w:fill="auto"/>
            <w:noWrap/>
            <w:vAlign w:val="bottom"/>
            <w:hideMark/>
          </w:tcPr>
          <w:p w:rsidR="00880D09" w:rsidRPr="003E7313" w:rsidRDefault="00880D09" w:rsidP="00880D09">
            <w:pPr>
              <w:spacing w:after="0" w:line="240" w:lineRule="auto"/>
              <w:ind w:firstLine="0"/>
              <w:jc w:val="center"/>
              <w:rPr>
                <w:rFonts w:ascii="Garamond" w:eastAsia="Times New Roman" w:hAnsi="Garamond" w:cs="Arial"/>
                <w:sz w:val="12"/>
                <w:szCs w:val="12"/>
                <w:lang w:val="sq-AL"/>
              </w:rPr>
            </w:pPr>
            <w:r w:rsidRPr="003E7313">
              <w:rPr>
                <w:rFonts w:ascii="Garamond" w:eastAsia="Times New Roman" w:hAnsi="Garamond" w:cs="Arial"/>
                <w:sz w:val="12"/>
                <w:szCs w:val="12"/>
                <w:lang w:val="sq-AL"/>
              </w:rPr>
              <w:t>Konf. ZVRPP</w:t>
            </w:r>
          </w:p>
        </w:tc>
      </w:tr>
      <w:tr w:rsidR="003E7313" w:rsidRPr="003E7313" w:rsidTr="003E7313">
        <w:trPr>
          <w:trHeight w:val="139"/>
          <w:jc w:val="center"/>
        </w:trPr>
        <w:tc>
          <w:tcPr>
            <w:tcW w:w="171" w:type="pct"/>
            <w:shd w:val="clear" w:color="auto" w:fill="auto"/>
            <w:noWrap/>
            <w:vAlign w:val="bottom"/>
            <w:hideMark/>
          </w:tcPr>
          <w:p w:rsidR="00880D09" w:rsidRPr="003E7313" w:rsidRDefault="00880D09" w:rsidP="00880D09">
            <w:pPr>
              <w:spacing w:after="0" w:line="240" w:lineRule="auto"/>
              <w:ind w:firstLine="0"/>
              <w:jc w:val="center"/>
              <w:rPr>
                <w:rFonts w:ascii="Garamond" w:eastAsia="Times New Roman" w:hAnsi="Garamond" w:cs="Arial"/>
                <w:b/>
                <w:bCs/>
                <w:sz w:val="12"/>
                <w:szCs w:val="12"/>
                <w:lang w:val="sq-AL"/>
              </w:rPr>
            </w:pPr>
            <w:r w:rsidRPr="003E7313">
              <w:rPr>
                <w:rFonts w:ascii="Garamond" w:eastAsia="Times New Roman" w:hAnsi="Garamond" w:cs="Arial"/>
                <w:b/>
                <w:bCs/>
                <w:sz w:val="12"/>
                <w:szCs w:val="12"/>
                <w:lang w:val="sq-AL"/>
              </w:rPr>
              <w:t>301</w:t>
            </w:r>
          </w:p>
        </w:tc>
        <w:tc>
          <w:tcPr>
            <w:tcW w:w="964" w:type="pct"/>
            <w:shd w:val="clear" w:color="auto" w:fill="auto"/>
            <w:noWrap/>
            <w:vAlign w:val="bottom"/>
            <w:hideMark/>
          </w:tcPr>
          <w:p w:rsidR="00880D09" w:rsidRPr="003E7313" w:rsidRDefault="00880D09" w:rsidP="00880D09">
            <w:pPr>
              <w:spacing w:after="0" w:line="240" w:lineRule="auto"/>
              <w:ind w:firstLine="0"/>
              <w:jc w:val="left"/>
              <w:rPr>
                <w:rFonts w:ascii="Garamond" w:eastAsia="Times New Roman" w:hAnsi="Garamond" w:cs="Arial"/>
                <w:sz w:val="12"/>
                <w:szCs w:val="12"/>
                <w:lang w:val="sq-AL"/>
              </w:rPr>
            </w:pPr>
            <w:r w:rsidRPr="003E7313">
              <w:rPr>
                <w:rFonts w:ascii="Garamond" w:eastAsia="Times New Roman" w:hAnsi="Garamond" w:cs="Arial"/>
                <w:sz w:val="12"/>
                <w:szCs w:val="12"/>
                <w:lang w:val="sq-AL"/>
              </w:rPr>
              <w:t>Lufti</w:t>
            </w:r>
          </w:p>
        </w:tc>
        <w:tc>
          <w:tcPr>
            <w:tcW w:w="403" w:type="pct"/>
            <w:shd w:val="clear" w:color="auto" w:fill="auto"/>
            <w:noWrap/>
            <w:vAlign w:val="bottom"/>
            <w:hideMark/>
          </w:tcPr>
          <w:p w:rsidR="00880D09" w:rsidRPr="003E7313" w:rsidRDefault="00880D09" w:rsidP="00880D09">
            <w:pPr>
              <w:spacing w:after="0" w:line="240" w:lineRule="auto"/>
              <w:ind w:firstLine="0"/>
              <w:jc w:val="left"/>
              <w:rPr>
                <w:rFonts w:ascii="Garamond" w:eastAsia="Times New Roman" w:hAnsi="Garamond" w:cs="Arial"/>
                <w:sz w:val="12"/>
                <w:szCs w:val="12"/>
                <w:lang w:val="sq-AL"/>
              </w:rPr>
            </w:pPr>
            <w:r w:rsidRPr="003E7313">
              <w:rPr>
                <w:rFonts w:ascii="Garamond" w:eastAsia="Times New Roman" w:hAnsi="Garamond" w:cs="Arial"/>
                <w:sz w:val="12"/>
                <w:szCs w:val="12"/>
                <w:lang w:val="sq-AL"/>
              </w:rPr>
              <w:t>Tafil</w:t>
            </w:r>
          </w:p>
        </w:tc>
        <w:tc>
          <w:tcPr>
            <w:tcW w:w="312" w:type="pct"/>
            <w:shd w:val="clear" w:color="auto" w:fill="auto"/>
            <w:noWrap/>
            <w:vAlign w:val="bottom"/>
            <w:hideMark/>
          </w:tcPr>
          <w:p w:rsidR="00880D09" w:rsidRPr="003E7313" w:rsidRDefault="00880D09" w:rsidP="00880D09">
            <w:pPr>
              <w:spacing w:after="0" w:line="240" w:lineRule="auto"/>
              <w:ind w:firstLine="0"/>
              <w:jc w:val="left"/>
              <w:rPr>
                <w:rFonts w:ascii="Garamond" w:eastAsia="Times New Roman" w:hAnsi="Garamond" w:cs="Arial"/>
                <w:sz w:val="12"/>
                <w:szCs w:val="12"/>
                <w:lang w:val="sq-AL"/>
              </w:rPr>
            </w:pPr>
            <w:r w:rsidRPr="003E7313">
              <w:rPr>
                <w:rFonts w:ascii="Garamond" w:eastAsia="Times New Roman" w:hAnsi="Garamond" w:cs="Arial"/>
                <w:sz w:val="12"/>
                <w:szCs w:val="12"/>
                <w:lang w:val="sq-AL"/>
              </w:rPr>
              <w:t>Vrapi</w:t>
            </w:r>
          </w:p>
        </w:tc>
        <w:tc>
          <w:tcPr>
            <w:tcW w:w="190" w:type="pct"/>
            <w:shd w:val="clear" w:color="auto" w:fill="auto"/>
            <w:noWrap/>
            <w:vAlign w:val="bottom"/>
            <w:hideMark/>
          </w:tcPr>
          <w:p w:rsidR="00880D09" w:rsidRPr="003E7313" w:rsidRDefault="00880D09" w:rsidP="00880D09">
            <w:pPr>
              <w:spacing w:after="0" w:line="240" w:lineRule="auto"/>
              <w:ind w:firstLine="0"/>
              <w:jc w:val="center"/>
              <w:rPr>
                <w:rFonts w:ascii="Garamond" w:eastAsia="Times New Roman" w:hAnsi="Garamond" w:cs="Arial"/>
                <w:color w:val="000000"/>
                <w:sz w:val="12"/>
                <w:szCs w:val="12"/>
                <w:lang w:val="sq-AL"/>
              </w:rPr>
            </w:pPr>
            <w:r w:rsidRPr="003E7313">
              <w:rPr>
                <w:rFonts w:ascii="Garamond" w:eastAsia="Times New Roman" w:hAnsi="Garamond" w:cs="Arial"/>
                <w:color w:val="000000"/>
                <w:sz w:val="12"/>
                <w:szCs w:val="12"/>
                <w:lang w:val="sq-AL"/>
              </w:rPr>
              <w:t>3921</w:t>
            </w:r>
          </w:p>
        </w:tc>
        <w:tc>
          <w:tcPr>
            <w:tcW w:w="304" w:type="pct"/>
            <w:shd w:val="clear" w:color="auto" w:fill="auto"/>
            <w:noWrap/>
            <w:vAlign w:val="bottom"/>
            <w:hideMark/>
          </w:tcPr>
          <w:p w:rsidR="00880D09" w:rsidRPr="003E7313" w:rsidRDefault="00880D09" w:rsidP="00880D09">
            <w:pPr>
              <w:spacing w:after="0" w:line="240" w:lineRule="auto"/>
              <w:ind w:firstLine="0"/>
              <w:jc w:val="center"/>
              <w:rPr>
                <w:rFonts w:ascii="Garamond" w:eastAsia="Times New Roman" w:hAnsi="Garamond" w:cs="Arial"/>
                <w:color w:val="000000"/>
                <w:sz w:val="12"/>
                <w:szCs w:val="12"/>
                <w:lang w:val="sq-AL"/>
              </w:rPr>
            </w:pPr>
            <w:r w:rsidRPr="003E7313">
              <w:rPr>
                <w:rFonts w:ascii="Garamond" w:eastAsia="Times New Roman" w:hAnsi="Garamond" w:cs="Arial"/>
                <w:color w:val="000000"/>
                <w:sz w:val="12"/>
                <w:szCs w:val="12"/>
                <w:lang w:val="sq-AL"/>
              </w:rPr>
              <w:t xml:space="preserve"> 10/27</w:t>
            </w:r>
          </w:p>
        </w:tc>
        <w:tc>
          <w:tcPr>
            <w:tcW w:w="218" w:type="pct"/>
            <w:shd w:val="clear" w:color="auto" w:fill="auto"/>
            <w:noWrap/>
            <w:vAlign w:val="bottom"/>
            <w:hideMark/>
          </w:tcPr>
          <w:p w:rsidR="00880D09" w:rsidRPr="003E7313" w:rsidRDefault="008B06F3" w:rsidP="008B06F3">
            <w:pPr>
              <w:spacing w:after="0" w:line="240" w:lineRule="auto"/>
              <w:ind w:firstLine="0"/>
              <w:jc w:val="center"/>
              <w:rPr>
                <w:rFonts w:ascii="Garamond" w:eastAsia="Times New Roman" w:hAnsi="Garamond" w:cs="Arial"/>
                <w:sz w:val="12"/>
                <w:szCs w:val="12"/>
                <w:lang w:val="sq-AL"/>
              </w:rPr>
            </w:pPr>
            <w:r w:rsidRPr="003E7313">
              <w:rPr>
                <w:rFonts w:ascii="Garamond" w:eastAsia="Times New Roman" w:hAnsi="Garamond" w:cs="Arial"/>
                <w:sz w:val="12"/>
                <w:szCs w:val="12"/>
                <w:lang w:val="sq-AL"/>
              </w:rPr>
              <w:t>Arë</w:t>
            </w:r>
          </w:p>
        </w:tc>
        <w:tc>
          <w:tcPr>
            <w:tcW w:w="374" w:type="pct"/>
            <w:shd w:val="clear" w:color="auto" w:fill="auto"/>
            <w:noWrap/>
            <w:vAlign w:val="bottom"/>
            <w:hideMark/>
          </w:tcPr>
          <w:p w:rsidR="00880D09" w:rsidRPr="003E7313" w:rsidRDefault="00880D09" w:rsidP="00880D09">
            <w:pPr>
              <w:spacing w:after="0" w:line="240" w:lineRule="auto"/>
              <w:ind w:firstLine="0"/>
              <w:jc w:val="right"/>
              <w:rPr>
                <w:rFonts w:ascii="Garamond" w:eastAsia="Times New Roman" w:hAnsi="Garamond" w:cs="Arial"/>
                <w:sz w:val="12"/>
                <w:szCs w:val="12"/>
                <w:lang w:val="sq-AL"/>
              </w:rPr>
            </w:pPr>
            <w:r w:rsidRPr="003E7313">
              <w:rPr>
                <w:rFonts w:ascii="Garamond" w:eastAsia="Times New Roman" w:hAnsi="Garamond" w:cs="Arial"/>
                <w:sz w:val="12"/>
                <w:szCs w:val="12"/>
                <w:lang w:val="sq-AL"/>
              </w:rPr>
              <w:t>1659</w:t>
            </w:r>
          </w:p>
        </w:tc>
        <w:tc>
          <w:tcPr>
            <w:tcW w:w="241" w:type="pct"/>
            <w:shd w:val="clear" w:color="auto" w:fill="auto"/>
            <w:noWrap/>
            <w:vAlign w:val="bottom"/>
            <w:hideMark/>
          </w:tcPr>
          <w:p w:rsidR="00880D09" w:rsidRPr="003E7313" w:rsidRDefault="00880D09" w:rsidP="00880D09">
            <w:pPr>
              <w:spacing w:after="0" w:line="240" w:lineRule="auto"/>
              <w:ind w:firstLine="0"/>
              <w:jc w:val="center"/>
              <w:rPr>
                <w:rFonts w:ascii="Garamond" w:eastAsia="Times New Roman" w:hAnsi="Garamond" w:cs="Arial"/>
                <w:sz w:val="12"/>
                <w:szCs w:val="12"/>
                <w:lang w:val="sq-AL"/>
              </w:rPr>
            </w:pPr>
            <w:r w:rsidRPr="003E7313">
              <w:rPr>
                <w:rFonts w:ascii="Garamond" w:eastAsia="Times New Roman" w:hAnsi="Garamond" w:cs="Arial"/>
                <w:sz w:val="12"/>
                <w:szCs w:val="12"/>
                <w:lang w:val="sq-AL"/>
              </w:rPr>
              <w:t>47</w:t>
            </w:r>
          </w:p>
        </w:tc>
        <w:tc>
          <w:tcPr>
            <w:tcW w:w="291" w:type="pct"/>
            <w:shd w:val="clear" w:color="auto" w:fill="auto"/>
            <w:noWrap/>
            <w:vAlign w:val="bottom"/>
            <w:hideMark/>
          </w:tcPr>
          <w:p w:rsidR="00880D09" w:rsidRPr="003E7313" w:rsidRDefault="00880D09" w:rsidP="00880D09">
            <w:pPr>
              <w:spacing w:after="0" w:line="240" w:lineRule="auto"/>
              <w:ind w:firstLine="0"/>
              <w:jc w:val="center"/>
              <w:rPr>
                <w:rFonts w:ascii="Garamond" w:eastAsia="Times New Roman" w:hAnsi="Garamond" w:cs="Arial"/>
                <w:sz w:val="12"/>
                <w:szCs w:val="12"/>
                <w:lang w:val="sq-AL"/>
              </w:rPr>
            </w:pPr>
            <w:r w:rsidRPr="003E7313">
              <w:rPr>
                <w:rFonts w:ascii="Garamond" w:eastAsia="Times New Roman" w:hAnsi="Garamond" w:cs="Arial"/>
                <w:sz w:val="12"/>
                <w:szCs w:val="12"/>
                <w:lang w:val="sq-AL"/>
              </w:rPr>
              <w:t>502</w:t>
            </w:r>
          </w:p>
        </w:tc>
        <w:tc>
          <w:tcPr>
            <w:tcW w:w="237" w:type="pct"/>
            <w:shd w:val="clear" w:color="auto" w:fill="auto"/>
            <w:noWrap/>
            <w:vAlign w:val="bottom"/>
            <w:hideMark/>
          </w:tcPr>
          <w:p w:rsidR="00880D09" w:rsidRPr="003E7313" w:rsidRDefault="00880D09" w:rsidP="00880D09">
            <w:pPr>
              <w:spacing w:after="0" w:line="240" w:lineRule="auto"/>
              <w:ind w:firstLine="0"/>
              <w:jc w:val="right"/>
              <w:rPr>
                <w:rFonts w:ascii="Garamond" w:eastAsia="Times New Roman" w:hAnsi="Garamond" w:cs="Arial"/>
                <w:sz w:val="12"/>
                <w:szCs w:val="12"/>
                <w:lang w:val="sq-AL"/>
              </w:rPr>
            </w:pPr>
            <w:r w:rsidRPr="003E7313">
              <w:rPr>
                <w:rFonts w:ascii="Garamond" w:eastAsia="Times New Roman" w:hAnsi="Garamond" w:cs="Arial"/>
                <w:sz w:val="12"/>
                <w:szCs w:val="12"/>
                <w:lang w:val="sq-AL"/>
              </w:rPr>
              <w:t>23594</w:t>
            </w:r>
          </w:p>
        </w:tc>
        <w:tc>
          <w:tcPr>
            <w:tcW w:w="291" w:type="pct"/>
            <w:shd w:val="clear" w:color="auto" w:fill="auto"/>
            <w:noWrap/>
            <w:vAlign w:val="bottom"/>
            <w:hideMark/>
          </w:tcPr>
          <w:p w:rsidR="00880D09" w:rsidRPr="003E7313" w:rsidRDefault="00880D09" w:rsidP="00880D09">
            <w:pPr>
              <w:spacing w:after="0" w:line="240" w:lineRule="auto"/>
              <w:ind w:firstLine="0"/>
              <w:jc w:val="center"/>
              <w:rPr>
                <w:rFonts w:ascii="Garamond" w:eastAsia="Times New Roman" w:hAnsi="Garamond" w:cs="Arial"/>
                <w:sz w:val="12"/>
                <w:szCs w:val="12"/>
                <w:lang w:val="sq-AL"/>
              </w:rPr>
            </w:pPr>
            <w:r w:rsidRPr="003E7313">
              <w:rPr>
                <w:rFonts w:ascii="Garamond" w:eastAsia="Times New Roman" w:hAnsi="Garamond" w:cs="Arial"/>
                <w:sz w:val="12"/>
                <w:szCs w:val="12"/>
                <w:lang w:val="sq-AL"/>
              </w:rPr>
              <w:t> </w:t>
            </w:r>
          </w:p>
        </w:tc>
        <w:tc>
          <w:tcPr>
            <w:tcW w:w="237" w:type="pct"/>
            <w:shd w:val="clear" w:color="auto" w:fill="auto"/>
            <w:noWrap/>
            <w:vAlign w:val="bottom"/>
            <w:hideMark/>
          </w:tcPr>
          <w:p w:rsidR="00880D09" w:rsidRPr="003E7313" w:rsidRDefault="00880D09" w:rsidP="00880D09">
            <w:pPr>
              <w:spacing w:after="0" w:line="240" w:lineRule="auto"/>
              <w:ind w:firstLine="0"/>
              <w:jc w:val="right"/>
              <w:rPr>
                <w:rFonts w:ascii="Garamond" w:eastAsia="Times New Roman" w:hAnsi="Garamond" w:cs="Arial"/>
                <w:sz w:val="12"/>
                <w:szCs w:val="12"/>
                <w:lang w:val="sq-AL"/>
              </w:rPr>
            </w:pPr>
            <w:r w:rsidRPr="003E7313">
              <w:rPr>
                <w:rFonts w:ascii="Garamond" w:eastAsia="Times New Roman" w:hAnsi="Garamond" w:cs="Arial"/>
                <w:sz w:val="12"/>
                <w:szCs w:val="12"/>
                <w:lang w:val="sq-AL"/>
              </w:rPr>
              <w:t> </w:t>
            </w:r>
          </w:p>
        </w:tc>
        <w:tc>
          <w:tcPr>
            <w:tcW w:w="292" w:type="pct"/>
            <w:shd w:val="clear" w:color="auto" w:fill="auto"/>
            <w:noWrap/>
            <w:vAlign w:val="bottom"/>
            <w:hideMark/>
          </w:tcPr>
          <w:p w:rsidR="00880D09" w:rsidRPr="003E7313" w:rsidRDefault="00880D09" w:rsidP="00880D09">
            <w:pPr>
              <w:spacing w:after="0" w:line="240" w:lineRule="auto"/>
              <w:ind w:firstLine="0"/>
              <w:jc w:val="right"/>
              <w:rPr>
                <w:rFonts w:ascii="Garamond" w:eastAsia="Times New Roman" w:hAnsi="Garamond" w:cs="Arial"/>
                <w:sz w:val="12"/>
                <w:szCs w:val="12"/>
                <w:lang w:val="sq-AL"/>
              </w:rPr>
            </w:pPr>
            <w:r w:rsidRPr="003E7313">
              <w:rPr>
                <w:rFonts w:ascii="Garamond" w:eastAsia="Times New Roman" w:hAnsi="Garamond" w:cs="Arial"/>
                <w:sz w:val="12"/>
                <w:szCs w:val="12"/>
                <w:lang w:val="sq-AL"/>
              </w:rPr>
              <w:t>23594</w:t>
            </w:r>
          </w:p>
        </w:tc>
        <w:tc>
          <w:tcPr>
            <w:tcW w:w="474" w:type="pct"/>
            <w:shd w:val="clear" w:color="auto" w:fill="auto"/>
            <w:noWrap/>
            <w:vAlign w:val="bottom"/>
            <w:hideMark/>
          </w:tcPr>
          <w:p w:rsidR="00880D09" w:rsidRPr="003E7313" w:rsidRDefault="00880D09" w:rsidP="00880D09">
            <w:pPr>
              <w:spacing w:after="0" w:line="240" w:lineRule="auto"/>
              <w:ind w:firstLine="0"/>
              <w:jc w:val="center"/>
              <w:rPr>
                <w:rFonts w:ascii="Garamond" w:eastAsia="Times New Roman" w:hAnsi="Garamond" w:cs="Arial"/>
                <w:sz w:val="12"/>
                <w:szCs w:val="12"/>
                <w:lang w:val="sq-AL"/>
              </w:rPr>
            </w:pPr>
            <w:r w:rsidRPr="003E7313">
              <w:rPr>
                <w:rFonts w:ascii="Garamond" w:eastAsia="Times New Roman" w:hAnsi="Garamond" w:cs="Arial"/>
                <w:sz w:val="12"/>
                <w:szCs w:val="12"/>
                <w:lang w:val="sq-AL"/>
              </w:rPr>
              <w:t>Konf. ZVRPP</w:t>
            </w:r>
          </w:p>
        </w:tc>
      </w:tr>
      <w:tr w:rsidR="003E7313" w:rsidRPr="003E7313" w:rsidTr="003E7313">
        <w:trPr>
          <w:trHeight w:val="139"/>
          <w:jc w:val="center"/>
        </w:trPr>
        <w:tc>
          <w:tcPr>
            <w:tcW w:w="171" w:type="pct"/>
            <w:shd w:val="clear" w:color="auto" w:fill="auto"/>
            <w:noWrap/>
            <w:vAlign w:val="bottom"/>
            <w:hideMark/>
          </w:tcPr>
          <w:p w:rsidR="00880D09" w:rsidRPr="003E7313" w:rsidRDefault="00880D09" w:rsidP="00880D09">
            <w:pPr>
              <w:spacing w:after="0" w:line="240" w:lineRule="auto"/>
              <w:ind w:firstLine="0"/>
              <w:jc w:val="center"/>
              <w:rPr>
                <w:rFonts w:ascii="Garamond" w:eastAsia="Times New Roman" w:hAnsi="Garamond" w:cs="Arial"/>
                <w:b/>
                <w:bCs/>
                <w:sz w:val="12"/>
                <w:szCs w:val="12"/>
                <w:lang w:val="sq-AL"/>
              </w:rPr>
            </w:pPr>
            <w:r w:rsidRPr="003E7313">
              <w:rPr>
                <w:rFonts w:ascii="Garamond" w:eastAsia="Times New Roman" w:hAnsi="Garamond" w:cs="Arial"/>
                <w:b/>
                <w:bCs/>
                <w:sz w:val="12"/>
                <w:szCs w:val="12"/>
                <w:lang w:val="sq-AL"/>
              </w:rPr>
              <w:t> </w:t>
            </w:r>
          </w:p>
        </w:tc>
        <w:tc>
          <w:tcPr>
            <w:tcW w:w="964" w:type="pct"/>
            <w:shd w:val="clear" w:color="auto" w:fill="auto"/>
            <w:noWrap/>
            <w:vAlign w:val="bottom"/>
            <w:hideMark/>
          </w:tcPr>
          <w:p w:rsidR="00880D09" w:rsidRPr="003E7313" w:rsidRDefault="00880D09" w:rsidP="00880D09">
            <w:pPr>
              <w:spacing w:after="0" w:line="240" w:lineRule="auto"/>
              <w:ind w:firstLine="0"/>
              <w:jc w:val="left"/>
              <w:rPr>
                <w:rFonts w:ascii="Garamond" w:eastAsia="Times New Roman" w:hAnsi="Garamond" w:cs="Arial"/>
                <w:b/>
                <w:bCs/>
                <w:sz w:val="12"/>
                <w:szCs w:val="12"/>
                <w:lang w:val="sq-AL"/>
              </w:rPr>
            </w:pPr>
            <w:r w:rsidRPr="003E7313">
              <w:rPr>
                <w:rFonts w:ascii="Garamond" w:eastAsia="Times New Roman" w:hAnsi="Garamond" w:cs="Arial"/>
                <w:b/>
                <w:bCs/>
                <w:sz w:val="12"/>
                <w:szCs w:val="12"/>
                <w:lang w:val="sq-AL"/>
              </w:rPr>
              <w:t>Bashkia Divjake, Fshati Mize, ZK 2700</w:t>
            </w:r>
          </w:p>
        </w:tc>
        <w:tc>
          <w:tcPr>
            <w:tcW w:w="403" w:type="pct"/>
            <w:shd w:val="clear" w:color="auto" w:fill="auto"/>
            <w:noWrap/>
            <w:vAlign w:val="bottom"/>
            <w:hideMark/>
          </w:tcPr>
          <w:p w:rsidR="00880D09" w:rsidRPr="003E7313" w:rsidRDefault="00880D09" w:rsidP="00880D09">
            <w:pPr>
              <w:spacing w:after="0" w:line="240" w:lineRule="auto"/>
              <w:ind w:firstLine="0"/>
              <w:jc w:val="left"/>
              <w:rPr>
                <w:rFonts w:ascii="Garamond" w:eastAsia="Times New Roman" w:hAnsi="Garamond" w:cs="Arial"/>
                <w:b/>
                <w:bCs/>
                <w:sz w:val="12"/>
                <w:szCs w:val="12"/>
                <w:lang w:val="sq-AL"/>
              </w:rPr>
            </w:pPr>
            <w:r w:rsidRPr="003E7313">
              <w:rPr>
                <w:rFonts w:ascii="Garamond" w:eastAsia="Times New Roman" w:hAnsi="Garamond" w:cs="Arial"/>
                <w:b/>
                <w:bCs/>
                <w:sz w:val="12"/>
                <w:szCs w:val="12"/>
                <w:lang w:val="sq-AL"/>
              </w:rPr>
              <w:t> </w:t>
            </w:r>
          </w:p>
        </w:tc>
        <w:tc>
          <w:tcPr>
            <w:tcW w:w="312" w:type="pct"/>
            <w:shd w:val="clear" w:color="auto" w:fill="auto"/>
            <w:noWrap/>
            <w:vAlign w:val="bottom"/>
            <w:hideMark/>
          </w:tcPr>
          <w:p w:rsidR="00880D09" w:rsidRPr="003E7313" w:rsidRDefault="00880D09" w:rsidP="00880D09">
            <w:pPr>
              <w:spacing w:after="0" w:line="240" w:lineRule="auto"/>
              <w:ind w:firstLine="0"/>
              <w:jc w:val="left"/>
              <w:rPr>
                <w:rFonts w:ascii="Garamond" w:eastAsia="Times New Roman" w:hAnsi="Garamond" w:cs="Arial"/>
                <w:b/>
                <w:bCs/>
                <w:sz w:val="12"/>
                <w:szCs w:val="12"/>
                <w:lang w:val="sq-AL"/>
              </w:rPr>
            </w:pPr>
            <w:r w:rsidRPr="003E7313">
              <w:rPr>
                <w:rFonts w:ascii="Garamond" w:eastAsia="Times New Roman" w:hAnsi="Garamond" w:cs="Arial"/>
                <w:b/>
                <w:bCs/>
                <w:sz w:val="12"/>
                <w:szCs w:val="12"/>
                <w:lang w:val="sq-AL"/>
              </w:rPr>
              <w:t> </w:t>
            </w:r>
          </w:p>
        </w:tc>
        <w:tc>
          <w:tcPr>
            <w:tcW w:w="190" w:type="pct"/>
            <w:shd w:val="clear" w:color="auto" w:fill="auto"/>
            <w:noWrap/>
            <w:vAlign w:val="bottom"/>
            <w:hideMark/>
          </w:tcPr>
          <w:p w:rsidR="00880D09" w:rsidRPr="003E7313" w:rsidRDefault="00880D09" w:rsidP="00880D09">
            <w:pPr>
              <w:spacing w:after="0" w:line="240" w:lineRule="auto"/>
              <w:ind w:firstLine="0"/>
              <w:jc w:val="center"/>
              <w:rPr>
                <w:rFonts w:ascii="Garamond" w:eastAsia="Times New Roman" w:hAnsi="Garamond" w:cs="Arial"/>
                <w:color w:val="000000"/>
                <w:sz w:val="12"/>
                <w:szCs w:val="12"/>
                <w:lang w:val="sq-AL"/>
              </w:rPr>
            </w:pPr>
            <w:r w:rsidRPr="003E7313">
              <w:rPr>
                <w:rFonts w:ascii="Garamond" w:eastAsia="Times New Roman" w:hAnsi="Garamond" w:cs="Arial"/>
                <w:color w:val="000000"/>
                <w:sz w:val="12"/>
                <w:szCs w:val="12"/>
                <w:lang w:val="sq-AL"/>
              </w:rPr>
              <w:t> </w:t>
            </w:r>
          </w:p>
        </w:tc>
        <w:tc>
          <w:tcPr>
            <w:tcW w:w="304" w:type="pct"/>
            <w:shd w:val="clear" w:color="auto" w:fill="auto"/>
            <w:noWrap/>
            <w:vAlign w:val="bottom"/>
            <w:hideMark/>
          </w:tcPr>
          <w:p w:rsidR="00880D09" w:rsidRPr="003E7313" w:rsidRDefault="00880D09" w:rsidP="00880D09">
            <w:pPr>
              <w:spacing w:after="0" w:line="240" w:lineRule="auto"/>
              <w:ind w:firstLine="0"/>
              <w:jc w:val="center"/>
              <w:rPr>
                <w:rFonts w:ascii="Garamond" w:eastAsia="Times New Roman" w:hAnsi="Garamond" w:cs="Arial"/>
                <w:color w:val="000000"/>
                <w:sz w:val="12"/>
                <w:szCs w:val="12"/>
                <w:lang w:val="sq-AL"/>
              </w:rPr>
            </w:pPr>
            <w:r w:rsidRPr="003E7313">
              <w:rPr>
                <w:rFonts w:ascii="Garamond" w:eastAsia="Times New Roman" w:hAnsi="Garamond" w:cs="Arial"/>
                <w:color w:val="000000"/>
                <w:sz w:val="12"/>
                <w:szCs w:val="12"/>
                <w:lang w:val="sq-AL"/>
              </w:rPr>
              <w:t> </w:t>
            </w:r>
          </w:p>
        </w:tc>
        <w:tc>
          <w:tcPr>
            <w:tcW w:w="218" w:type="pct"/>
            <w:shd w:val="clear" w:color="auto" w:fill="auto"/>
            <w:noWrap/>
            <w:vAlign w:val="bottom"/>
            <w:hideMark/>
          </w:tcPr>
          <w:p w:rsidR="00880D09" w:rsidRPr="003E7313" w:rsidRDefault="00880D09" w:rsidP="00880D09">
            <w:pPr>
              <w:spacing w:after="0" w:line="240" w:lineRule="auto"/>
              <w:ind w:firstLine="0"/>
              <w:jc w:val="center"/>
              <w:rPr>
                <w:rFonts w:ascii="Garamond" w:eastAsia="Times New Roman" w:hAnsi="Garamond" w:cs="Arial"/>
                <w:sz w:val="12"/>
                <w:szCs w:val="12"/>
                <w:lang w:val="sq-AL"/>
              </w:rPr>
            </w:pPr>
            <w:r w:rsidRPr="003E7313">
              <w:rPr>
                <w:rFonts w:ascii="Garamond" w:eastAsia="Times New Roman" w:hAnsi="Garamond" w:cs="Arial"/>
                <w:sz w:val="12"/>
                <w:szCs w:val="12"/>
                <w:lang w:val="sq-AL"/>
              </w:rPr>
              <w:t> </w:t>
            </w:r>
          </w:p>
        </w:tc>
        <w:tc>
          <w:tcPr>
            <w:tcW w:w="374" w:type="pct"/>
            <w:shd w:val="clear" w:color="auto" w:fill="auto"/>
            <w:noWrap/>
            <w:vAlign w:val="bottom"/>
            <w:hideMark/>
          </w:tcPr>
          <w:p w:rsidR="00880D09" w:rsidRPr="003E7313" w:rsidRDefault="00880D09" w:rsidP="00880D09">
            <w:pPr>
              <w:spacing w:after="0" w:line="240" w:lineRule="auto"/>
              <w:ind w:firstLine="0"/>
              <w:jc w:val="right"/>
              <w:rPr>
                <w:rFonts w:ascii="Garamond" w:eastAsia="Times New Roman" w:hAnsi="Garamond" w:cs="Arial"/>
                <w:sz w:val="12"/>
                <w:szCs w:val="12"/>
                <w:lang w:val="sq-AL"/>
              </w:rPr>
            </w:pPr>
            <w:r w:rsidRPr="003E7313">
              <w:rPr>
                <w:rFonts w:ascii="Garamond" w:eastAsia="Times New Roman" w:hAnsi="Garamond" w:cs="Arial"/>
                <w:sz w:val="12"/>
                <w:szCs w:val="12"/>
                <w:lang w:val="sq-AL"/>
              </w:rPr>
              <w:t> </w:t>
            </w:r>
          </w:p>
        </w:tc>
        <w:tc>
          <w:tcPr>
            <w:tcW w:w="241" w:type="pct"/>
            <w:shd w:val="clear" w:color="auto" w:fill="auto"/>
            <w:noWrap/>
            <w:vAlign w:val="bottom"/>
            <w:hideMark/>
          </w:tcPr>
          <w:p w:rsidR="00880D09" w:rsidRPr="003E7313" w:rsidRDefault="00880D09" w:rsidP="00880D09">
            <w:pPr>
              <w:spacing w:after="0" w:line="240" w:lineRule="auto"/>
              <w:ind w:firstLine="0"/>
              <w:jc w:val="center"/>
              <w:rPr>
                <w:rFonts w:ascii="Garamond" w:eastAsia="Times New Roman" w:hAnsi="Garamond" w:cs="Arial"/>
                <w:sz w:val="12"/>
                <w:szCs w:val="12"/>
                <w:lang w:val="sq-AL"/>
              </w:rPr>
            </w:pPr>
            <w:r w:rsidRPr="003E7313">
              <w:rPr>
                <w:rFonts w:ascii="Garamond" w:eastAsia="Times New Roman" w:hAnsi="Garamond" w:cs="Arial"/>
                <w:sz w:val="12"/>
                <w:szCs w:val="12"/>
                <w:lang w:val="sq-AL"/>
              </w:rPr>
              <w:t> </w:t>
            </w:r>
          </w:p>
        </w:tc>
        <w:tc>
          <w:tcPr>
            <w:tcW w:w="291" w:type="pct"/>
            <w:shd w:val="clear" w:color="auto" w:fill="auto"/>
            <w:noWrap/>
            <w:vAlign w:val="bottom"/>
            <w:hideMark/>
          </w:tcPr>
          <w:p w:rsidR="00880D09" w:rsidRPr="003E7313" w:rsidRDefault="00880D09" w:rsidP="00880D09">
            <w:pPr>
              <w:spacing w:after="0" w:line="240" w:lineRule="auto"/>
              <w:ind w:firstLine="0"/>
              <w:jc w:val="center"/>
              <w:rPr>
                <w:rFonts w:ascii="Garamond" w:eastAsia="Times New Roman" w:hAnsi="Garamond" w:cs="Arial"/>
                <w:sz w:val="12"/>
                <w:szCs w:val="12"/>
                <w:lang w:val="sq-AL"/>
              </w:rPr>
            </w:pPr>
            <w:r w:rsidRPr="003E7313">
              <w:rPr>
                <w:rFonts w:ascii="Garamond" w:eastAsia="Times New Roman" w:hAnsi="Garamond" w:cs="Arial"/>
                <w:sz w:val="12"/>
                <w:szCs w:val="12"/>
                <w:lang w:val="sq-AL"/>
              </w:rPr>
              <w:t> </w:t>
            </w:r>
          </w:p>
        </w:tc>
        <w:tc>
          <w:tcPr>
            <w:tcW w:w="237" w:type="pct"/>
            <w:shd w:val="clear" w:color="auto" w:fill="auto"/>
            <w:noWrap/>
            <w:vAlign w:val="bottom"/>
            <w:hideMark/>
          </w:tcPr>
          <w:p w:rsidR="00880D09" w:rsidRPr="003E7313" w:rsidRDefault="00880D09" w:rsidP="00880D09">
            <w:pPr>
              <w:spacing w:after="0" w:line="240" w:lineRule="auto"/>
              <w:ind w:firstLine="0"/>
              <w:jc w:val="right"/>
              <w:rPr>
                <w:rFonts w:ascii="Garamond" w:eastAsia="Times New Roman" w:hAnsi="Garamond" w:cs="Arial"/>
                <w:sz w:val="12"/>
                <w:szCs w:val="12"/>
                <w:lang w:val="sq-AL"/>
              </w:rPr>
            </w:pPr>
            <w:r w:rsidRPr="003E7313">
              <w:rPr>
                <w:rFonts w:ascii="Garamond" w:eastAsia="Times New Roman" w:hAnsi="Garamond" w:cs="Arial"/>
                <w:sz w:val="12"/>
                <w:szCs w:val="12"/>
                <w:lang w:val="sq-AL"/>
              </w:rPr>
              <w:t> </w:t>
            </w:r>
          </w:p>
        </w:tc>
        <w:tc>
          <w:tcPr>
            <w:tcW w:w="291" w:type="pct"/>
            <w:shd w:val="clear" w:color="auto" w:fill="auto"/>
            <w:noWrap/>
            <w:vAlign w:val="bottom"/>
            <w:hideMark/>
          </w:tcPr>
          <w:p w:rsidR="00880D09" w:rsidRPr="003E7313" w:rsidRDefault="00880D09" w:rsidP="00880D09">
            <w:pPr>
              <w:spacing w:after="0" w:line="240" w:lineRule="auto"/>
              <w:ind w:firstLine="0"/>
              <w:jc w:val="center"/>
              <w:rPr>
                <w:rFonts w:ascii="Garamond" w:eastAsia="Times New Roman" w:hAnsi="Garamond" w:cs="Arial"/>
                <w:sz w:val="12"/>
                <w:szCs w:val="12"/>
                <w:lang w:val="sq-AL"/>
              </w:rPr>
            </w:pPr>
            <w:r w:rsidRPr="003E7313">
              <w:rPr>
                <w:rFonts w:ascii="Garamond" w:eastAsia="Times New Roman" w:hAnsi="Garamond" w:cs="Arial"/>
                <w:sz w:val="12"/>
                <w:szCs w:val="12"/>
                <w:lang w:val="sq-AL"/>
              </w:rPr>
              <w:t> </w:t>
            </w:r>
          </w:p>
        </w:tc>
        <w:tc>
          <w:tcPr>
            <w:tcW w:w="237" w:type="pct"/>
            <w:shd w:val="clear" w:color="auto" w:fill="auto"/>
            <w:noWrap/>
            <w:vAlign w:val="bottom"/>
            <w:hideMark/>
          </w:tcPr>
          <w:p w:rsidR="00880D09" w:rsidRPr="003E7313" w:rsidRDefault="00880D09" w:rsidP="00880D09">
            <w:pPr>
              <w:spacing w:after="0" w:line="240" w:lineRule="auto"/>
              <w:ind w:firstLine="0"/>
              <w:jc w:val="right"/>
              <w:rPr>
                <w:rFonts w:ascii="Garamond" w:eastAsia="Times New Roman" w:hAnsi="Garamond" w:cs="Arial"/>
                <w:sz w:val="12"/>
                <w:szCs w:val="12"/>
                <w:lang w:val="sq-AL"/>
              </w:rPr>
            </w:pPr>
            <w:r w:rsidRPr="003E7313">
              <w:rPr>
                <w:rFonts w:ascii="Garamond" w:eastAsia="Times New Roman" w:hAnsi="Garamond" w:cs="Arial"/>
                <w:sz w:val="12"/>
                <w:szCs w:val="12"/>
                <w:lang w:val="sq-AL"/>
              </w:rPr>
              <w:t> </w:t>
            </w:r>
          </w:p>
        </w:tc>
        <w:tc>
          <w:tcPr>
            <w:tcW w:w="292" w:type="pct"/>
            <w:shd w:val="clear" w:color="auto" w:fill="auto"/>
            <w:noWrap/>
            <w:vAlign w:val="bottom"/>
            <w:hideMark/>
          </w:tcPr>
          <w:p w:rsidR="00880D09" w:rsidRPr="003E7313" w:rsidRDefault="00880D09" w:rsidP="00880D09">
            <w:pPr>
              <w:spacing w:after="0" w:line="240" w:lineRule="auto"/>
              <w:ind w:firstLine="0"/>
              <w:jc w:val="right"/>
              <w:rPr>
                <w:rFonts w:ascii="Garamond" w:eastAsia="Times New Roman" w:hAnsi="Garamond" w:cs="Arial"/>
                <w:sz w:val="12"/>
                <w:szCs w:val="12"/>
                <w:lang w:val="sq-AL"/>
              </w:rPr>
            </w:pPr>
            <w:r w:rsidRPr="003E7313">
              <w:rPr>
                <w:rFonts w:ascii="Garamond" w:eastAsia="Times New Roman" w:hAnsi="Garamond" w:cs="Arial"/>
                <w:sz w:val="12"/>
                <w:szCs w:val="12"/>
                <w:lang w:val="sq-AL"/>
              </w:rPr>
              <w:t> </w:t>
            </w:r>
          </w:p>
        </w:tc>
        <w:tc>
          <w:tcPr>
            <w:tcW w:w="474" w:type="pct"/>
            <w:shd w:val="clear" w:color="auto" w:fill="auto"/>
            <w:noWrap/>
            <w:vAlign w:val="bottom"/>
            <w:hideMark/>
          </w:tcPr>
          <w:p w:rsidR="00880D09" w:rsidRPr="003E7313" w:rsidRDefault="00880D09" w:rsidP="00880D09">
            <w:pPr>
              <w:spacing w:after="0" w:line="240" w:lineRule="auto"/>
              <w:ind w:firstLine="0"/>
              <w:jc w:val="center"/>
              <w:rPr>
                <w:rFonts w:ascii="Garamond" w:eastAsia="Times New Roman" w:hAnsi="Garamond" w:cs="Arial"/>
                <w:sz w:val="12"/>
                <w:szCs w:val="12"/>
                <w:lang w:val="sq-AL"/>
              </w:rPr>
            </w:pPr>
            <w:r w:rsidRPr="003E7313">
              <w:rPr>
                <w:rFonts w:ascii="Garamond" w:eastAsia="Times New Roman" w:hAnsi="Garamond" w:cs="Arial"/>
                <w:sz w:val="12"/>
                <w:szCs w:val="12"/>
                <w:lang w:val="sq-AL"/>
              </w:rPr>
              <w:t> </w:t>
            </w:r>
          </w:p>
        </w:tc>
      </w:tr>
      <w:tr w:rsidR="003E7313" w:rsidRPr="003E7313" w:rsidTr="003E7313">
        <w:trPr>
          <w:trHeight w:val="139"/>
          <w:jc w:val="center"/>
        </w:trPr>
        <w:tc>
          <w:tcPr>
            <w:tcW w:w="171" w:type="pct"/>
            <w:shd w:val="clear" w:color="auto" w:fill="auto"/>
            <w:noWrap/>
            <w:vAlign w:val="bottom"/>
            <w:hideMark/>
          </w:tcPr>
          <w:p w:rsidR="00880D09" w:rsidRPr="003E7313" w:rsidRDefault="00880D09" w:rsidP="00880D09">
            <w:pPr>
              <w:spacing w:after="0" w:line="240" w:lineRule="auto"/>
              <w:ind w:firstLine="0"/>
              <w:jc w:val="center"/>
              <w:rPr>
                <w:rFonts w:ascii="Garamond" w:eastAsia="Times New Roman" w:hAnsi="Garamond" w:cs="Arial"/>
                <w:b/>
                <w:bCs/>
                <w:sz w:val="12"/>
                <w:szCs w:val="12"/>
                <w:lang w:val="sq-AL"/>
              </w:rPr>
            </w:pPr>
            <w:r w:rsidRPr="003E7313">
              <w:rPr>
                <w:rFonts w:ascii="Garamond" w:eastAsia="Times New Roman" w:hAnsi="Garamond" w:cs="Arial"/>
                <w:b/>
                <w:bCs/>
                <w:sz w:val="12"/>
                <w:szCs w:val="12"/>
                <w:lang w:val="sq-AL"/>
              </w:rPr>
              <w:t>302</w:t>
            </w:r>
          </w:p>
        </w:tc>
        <w:tc>
          <w:tcPr>
            <w:tcW w:w="964" w:type="pct"/>
            <w:shd w:val="clear" w:color="auto" w:fill="auto"/>
            <w:noWrap/>
            <w:vAlign w:val="bottom"/>
            <w:hideMark/>
          </w:tcPr>
          <w:p w:rsidR="00880D09" w:rsidRPr="003E7313" w:rsidRDefault="00880D09" w:rsidP="00880D09">
            <w:pPr>
              <w:spacing w:after="0" w:line="240" w:lineRule="auto"/>
              <w:ind w:firstLine="0"/>
              <w:jc w:val="left"/>
              <w:rPr>
                <w:rFonts w:ascii="Garamond" w:eastAsia="Times New Roman" w:hAnsi="Garamond" w:cs="Arial"/>
                <w:sz w:val="12"/>
                <w:szCs w:val="12"/>
                <w:lang w:val="sq-AL"/>
              </w:rPr>
            </w:pPr>
            <w:r w:rsidRPr="003E7313">
              <w:rPr>
                <w:rFonts w:ascii="Garamond" w:eastAsia="Times New Roman" w:hAnsi="Garamond" w:cs="Arial"/>
                <w:sz w:val="12"/>
                <w:szCs w:val="12"/>
                <w:lang w:val="sq-AL"/>
              </w:rPr>
              <w:t>Qemal</w:t>
            </w:r>
          </w:p>
        </w:tc>
        <w:tc>
          <w:tcPr>
            <w:tcW w:w="403" w:type="pct"/>
            <w:shd w:val="clear" w:color="auto" w:fill="auto"/>
            <w:noWrap/>
            <w:vAlign w:val="bottom"/>
            <w:hideMark/>
          </w:tcPr>
          <w:p w:rsidR="00880D09" w:rsidRPr="003E7313" w:rsidRDefault="00880D09" w:rsidP="00880D09">
            <w:pPr>
              <w:spacing w:after="0" w:line="240" w:lineRule="auto"/>
              <w:ind w:firstLine="0"/>
              <w:jc w:val="left"/>
              <w:rPr>
                <w:rFonts w:ascii="Garamond" w:eastAsia="Times New Roman" w:hAnsi="Garamond" w:cs="Arial"/>
                <w:sz w:val="12"/>
                <w:szCs w:val="12"/>
                <w:lang w:val="sq-AL"/>
              </w:rPr>
            </w:pPr>
            <w:r w:rsidRPr="003E7313">
              <w:rPr>
                <w:rFonts w:ascii="Garamond" w:eastAsia="Times New Roman" w:hAnsi="Garamond" w:cs="Arial"/>
                <w:sz w:val="12"/>
                <w:szCs w:val="12"/>
                <w:lang w:val="sq-AL"/>
              </w:rPr>
              <w:t>Muslim</w:t>
            </w:r>
          </w:p>
        </w:tc>
        <w:tc>
          <w:tcPr>
            <w:tcW w:w="312" w:type="pct"/>
            <w:shd w:val="clear" w:color="auto" w:fill="auto"/>
            <w:noWrap/>
            <w:vAlign w:val="bottom"/>
            <w:hideMark/>
          </w:tcPr>
          <w:p w:rsidR="00880D09" w:rsidRPr="003E7313" w:rsidRDefault="00880D09" w:rsidP="00880D09">
            <w:pPr>
              <w:spacing w:after="0" w:line="240" w:lineRule="auto"/>
              <w:ind w:firstLine="0"/>
              <w:jc w:val="left"/>
              <w:rPr>
                <w:rFonts w:ascii="Garamond" w:eastAsia="Times New Roman" w:hAnsi="Garamond" w:cs="Arial"/>
                <w:sz w:val="12"/>
                <w:szCs w:val="12"/>
                <w:lang w:val="sq-AL"/>
              </w:rPr>
            </w:pPr>
            <w:r w:rsidRPr="003E7313">
              <w:rPr>
                <w:rFonts w:ascii="Garamond" w:eastAsia="Times New Roman" w:hAnsi="Garamond" w:cs="Arial"/>
                <w:sz w:val="12"/>
                <w:szCs w:val="12"/>
                <w:lang w:val="sq-AL"/>
              </w:rPr>
              <w:t>Roshi</w:t>
            </w:r>
          </w:p>
        </w:tc>
        <w:tc>
          <w:tcPr>
            <w:tcW w:w="190" w:type="pct"/>
            <w:shd w:val="clear" w:color="auto" w:fill="auto"/>
            <w:noWrap/>
            <w:vAlign w:val="bottom"/>
            <w:hideMark/>
          </w:tcPr>
          <w:p w:rsidR="00880D09" w:rsidRPr="003E7313" w:rsidRDefault="00880D09" w:rsidP="00880D09">
            <w:pPr>
              <w:spacing w:after="0" w:line="240" w:lineRule="auto"/>
              <w:ind w:firstLine="0"/>
              <w:jc w:val="center"/>
              <w:rPr>
                <w:rFonts w:ascii="Garamond" w:eastAsia="Times New Roman" w:hAnsi="Garamond" w:cs="Arial"/>
                <w:color w:val="000000"/>
                <w:sz w:val="12"/>
                <w:szCs w:val="12"/>
                <w:lang w:val="sq-AL"/>
              </w:rPr>
            </w:pPr>
            <w:r w:rsidRPr="003E7313">
              <w:rPr>
                <w:rFonts w:ascii="Garamond" w:eastAsia="Times New Roman" w:hAnsi="Garamond" w:cs="Arial"/>
                <w:color w:val="000000"/>
                <w:sz w:val="12"/>
                <w:szCs w:val="12"/>
                <w:lang w:val="sq-AL"/>
              </w:rPr>
              <w:t>2700</w:t>
            </w:r>
          </w:p>
        </w:tc>
        <w:tc>
          <w:tcPr>
            <w:tcW w:w="304" w:type="pct"/>
            <w:shd w:val="clear" w:color="auto" w:fill="auto"/>
            <w:noWrap/>
            <w:vAlign w:val="bottom"/>
            <w:hideMark/>
          </w:tcPr>
          <w:p w:rsidR="00880D09" w:rsidRPr="003E7313" w:rsidRDefault="00880D09" w:rsidP="00880D09">
            <w:pPr>
              <w:spacing w:after="0" w:line="240" w:lineRule="auto"/>
              <w:ind w:firstLine="0"/>
              <w:jc w:val="center"/>
              <w:rPr>
                <w:rFonts w:ascii="Garamond" w:eastAsia="Times New Roman" w:hAnsi="Garamond" w:cs="Arial"/>
                <w:color w:val="000000"/>
                <w:sz w:val="12"/>
                <w:szCs w:val="12"/>
                <w:lang w:val="sq-AL"/>
              </w:rPr>
            </w:pPr>
            <w:r w:rsidRPr="003E7313">
              <w:rPr>
                <w:rFonts w:ascii="Garamond" w:eastAsia="Times New Roman" w:hAnsi="Garamond" w:cs="Arial"/>
                <w:color w:val="000000"/>
                <w:sz w:val="12"/>
                <w:szCs w:val="12"/>
                <w:lang w:val="sq-AL"/>
              </w:rPr>
              <w:t xml:space="preserve"> 1550/41</w:t>
            </w:r>
          </w:p>
        </w:tc>
        <w:tc>
          <w:tcPr>
            <w:tcW w:w="218" w:type="pct"/>
            <w:shd w:val="clear" w:color="auto" w:fill="auto"/>
            <w:noWrap/>
            <w:vAlign w:val="bottom"/>
            <w:hideMark/>
          </w:tcPr>
          <w:p w:rsidR="00880D09" w:rsidRPr="003E7313" w:rsidRDefault="00F7754D" w:rsidP="00F7754D">
            <w:pPr>
              <w:spacing w:after="0" w:line="240" w:lineRule="auto"/>
              <w:ind w:firstLine="0"/>
              <w:jc w:val="center"/>
              <w:rPr>
                <w:rFonts w:ascii="Garamond" w:eastAsia="Times New Roman" w:hAnsi="Garamond" w:cs="Arial"/>
                <w:sz w:val="12"/>
                <w:szCs w:val="12"/>
                <w:lang w:val="sq-AL"/>
              </w:rPr>
            </w:pPr>
            <w:r w:rsidRPr="003E7313">
              <w:rPr>
                <w:rFonts w:ascii="Garamond" w:eastAsia="Times New Roman" w:hAnsi="Garamond" w:cs="Arial"/>
                <w:sz w:val="12"/>
                <w:szCs w:val="12"/>
                <w:lang w:val="sq-AL"/>
              </w:rPr>
              <w:t>Arë</w:t>
            </w:r>
          </w:p>
        </w:tc>
        <w:tc>
          <w:tcPr>
            <w:tcW w:w="374" w:type="pct"/>
            <w:shd w:val="clear" w:color="auto" w:fill="auto"/>
            <w:noWrap/>
            <w:vAlign w:val="bottom"/>
            <w:hideMark/>
          </w:tcPr>
          <w:p w:rsidR="00880D09" w:rsidRPr="003E7313" w:rsidRDefault="00880D09" w:rsidP="00880D09">
            <w:pPr>
              <w:spacing w:after="0" w:line="240" w:lineRule="auto"/>
              <w:ind w:firstLine="0"/>
              <w:jc w:val="right"/>
              <w:rPr>
                <w:rFonts w:ascii="Garamond" w:eastAsia="Times New Roman" w:hAnsi="Garamond" w:cs="Arial"/>
                <w:sz w:val="12"/>
                <w:szCs w:val="12"/>
                <w:lang w:val="sq-AL"/>
              </w:rPr>
            </w:pPr>
            <w:r w:rsidRPr="003E7313">
              <w:rPr>
                <w:rFonts w:ascii="Garamond" w:eastAsia="Times New Roman" w:hAnsi="Garamond" w:cs="Arial"/>
                <w:sz w:val="12"/>
                <w:szCs w:val="12"/>
                <w:lang w:val="sq-AL"/>
              </w:rPr>
              <w:t>1050</w:t>
            </w:r>
          </w:p>
        </w:tc>
        <w:tc>
          <w:tcPr>
            <w:tcW w:w="241" w:type="pct"/>
            <w:shd w:val="clear" w:color="auto" w:fill="auto"/>
            <w:noWrap/>
            <w:vAlign w:val="bottom"/>
            <w:hideMark/>
          </w:tcPr>
          <w:p w:rsidR="00880D09" w:rsidRPr="003E7313" w:rsidRDefault="00880D09" w:rsidP="00880D09">
            <w:pPr>
              <w:spacing w:after="0" w:line="240" w:lineRule="auto"/>
              <w:ind w:firstLine="0"/>
              <w:jc w:val="center"/>
              <w:rPr>
                <w:rFonts w:ascii="Garamond" w:eastAsia="Times New Roman" w:hAnsi="Garamond" w:cs="Arial"/>
                <w:sz w:val="12"/>
                <w:szCs w:val="12"/>
                <w:lang w:val="sq-AL"/>
              </w:rPr>
            </w:pPr>
            <w:r w:rsidRPr="003E7313">
              <w:rPr>
                <w:rFonts w:ascii="Garamond" w:eastAsia="Times New Roman" w:hAnsi="Garamond" w:cs="Arial"/>
                <w:sz w:val="12"/>
                <w:szCs w:val="12"/>
                <w:lang w:val="sq-AL"/>
              </w:rPr>
              <w:t>34</w:t>
            </w:r>
          </w:p>
        </w:tc>
        <w:tc>
          <w:tcPr>
            <w:tcW w:w="291" w:type="pct"/>
            <w:shd w:val="clear" w:color="auto" w:fill="auto"/>
            <w:noWrap/>
            <w:vAlign w:val="bottom"/>
            <w:hideMark/>
          </w:tcPr>
          <w:p w:rsidR="00880D09" w:rsidRPr="003E7313" w:rsidRDefault="00880D09" w:rsidP="00880D09">
            <w:pPr>
              <w:spacing w:after="0" w:line="240" w:lineRule="auto"/>
              <w:ind w:firstLine="0"/>
              <w:jc w:val="center"/>
              <w:rPr>
                <w:rFonts w:ascii="Garamond" w:eastAsia="Times New Roman" w:hAnsi="Garamond" w:cs="Arial"/>
                <w:sz w:val="12"/>
                <w:szCs w:val="12"/>
                <w:lang w:val="sq-AL"/>
              </w:rPr>
            </w:pPr>
            <w:r w:rsidRPr="003E7313">
              <w:rPr>
                <w:rFonts w:ascii="Garamond" w:eastAsia="Times New Roman" w:hAnsi="Garamond" w:cs="Arial"/>
                <w:sz w:val="12"/>
                <w:szCs w:val="12"/>
                <w:lang w:val="sq-AL"/>
              </w:rPr>
              <w:t>502</w:t>
            </w:r>
          </w:p>
        </w:tc>
        <w:tc>
          <w:tcPr>
            <w:tcW w:w="237" w:type="pct"/>
            <w:shd w:val="clear" w:color="auto" w:fill="auto"/>
            <w:noWrap/>
            <w:vAlign w:val="bottom"/>
            <w:hideMark/>
          </w:tcPr>
          <w:p w:rsidR="00880D09" w:rsidRPr="003E7313" w:rsidRDefault="00880D09" w:rsidP="00880D09">
            <w:pPr>
              <w:spacing w:after="0" w:line="240" w:lineRule="auto"/>
              <w:ind w:firstLine="0"/>
              <w:jc w:val="right"/>
              <w:rPr>
                <w:rFonts w:ascii="Garamond" w:eastAsia="Times New Roman" w:hAnsi="Garamond" w:cs="Arial"/>
                <w:sz w:val="12"/>
                <w:szCs w:val="12"/>
                <w:lang w:val="sq-AL"/>
              </w:rPr>
            </w:pPr>
            <w:r w:rsidRPr="003E7313">
              <w:rPr>
                <w:rFonts w:ascii="Garamond" w:eastAsia="Times New Roman" w:hAnsi="Garamond" w:cs="Arial"/>
                <w:sz w:val="12"/>
                <w:szCs w:val="12"/>
                <w:lang w:val="sq-AL"/>
              </w:rPr>
              <w:t>17068</w:t>
            </w:r>
          </w:p>
        </w:tc>
        <w:tc>
          <w:tcPr>
            <w:tcW w:w="291" w:type="pct"/>
            <w:shd w:val="clear" w:color="auto" w:fill="auto"/>
            <w:noWrap/>
            <w:vAlign w:val="bottom"/>
            <w:hideMark/>
          </w:tcPr>
          <w:p w:rsidR="00880D09" w:rsidRPr="003E7313" w:rsidRDefault="00880D09" w:rsidP="00880D09">
            <w:pPr>
              <w:spacing w:after="0" w:line="240" w:lineRule="auto"/>
              <w:ind w:firstLine="0"/>
              <w:jc w:val="center"/>
              <w:rPr>
                <w:rFonts w:ascii="Garamond" w:eastAsia="Times New Roman" w:hAnsi="Garamond" w:cs="Arial"/>
                <w:sz w:val="12"/>
                <w:szCs w:val="12"/>
                <w:lang w:val="sq-AL"/>
              </w:rPr>
            </w:pPr>
            <w:r w:rsidRPr="003E7313">
              <w:rPr>
                <w:rFonts w:ascii="Garamond" w:eastAsia="Times New Roman" w:hAnsi="Garamond" w:cs="Arial"/>
                <w:sz w:val="12"/>
                <w:szCs w:val="12"/>
                <w:lang w:val="sq-AL"/>
              </w:rPr>
              <w:t> </w:t>
            </w:r>
          </w:p>
        </w:tc>
        <w:tc>
          <w:tcPr>
            <w:tcW w:w="237" w:type="pct"/>
            <w:shd w:val="clear" w:color="auto" w:fill="auto"/>
            <w:noWrap/>
            <w:vAlign w:val="bottom"/>
            <w:hideMark/>
          </w:tcPr>
          <w:p w:rsidR="00880D09" w:rsidRPr="003E7313" w:rsidRDefault="00880D09" w:rsidP="00880D09">
            <w:pPr>
              <w:spacing w:after="0" w:line="240" w:lineRule="auto"/>
              <w:ind w:firstLine="0"/>
              <w:jc w:val="right"/>
              <w:rPr>
                <w:rFonts w:ascii="Garamond" w:eastAsia="Times New Roman" w:hAnsi="Garamond" w:cs="Arial"/>
                <w:sz w:val="12"/>
                <w:szCs w:val="12"/>
                <w:lang w:val="sq-AL"/>
              </w:rPr>
            </w:pPr>
            <w:r w:rsidRPr="003E7313">
              <w:rPr>
                <w:rFonts w:ascii="Garamond" w:eastAsia="Times New Roman" w:hAnsi="Garamond" w:cs="Arial"/>
                <w:sz w:val="12"/>
                <w:szCs w:val="12"/>
                <w:lang w:val="sq-AL"/>
              </w:rPr>
              <w:t> </w:t>
            </w:r>
          </w:p>
        </w:tc>
        <w:tc>
          <w:tcPr>
            <w:tcW w:w="292" w:type="pct"/>
            <w:shd w:val="clear" w:color="auto" w:fill="auto"/>
            <w:noWrap/>
            <w:vAlign w:val="bottom"/>
            <w:hideMark/>
          </w:tcPr>
          <w:p w:rsidR="00880D09" w:rsidRPr="003E7313" w:rsidRDefault="00880D09" w:rsidP="00880D09">
            <w:pPr>
              <w:spacing w:after="0" w:line="240" w:lineRule="auto"/>
              <w:ind w:firstLine="0"/>
              <w:jc w:val="right"/>
              <w:rPr>
                <w:rFonts w:ascii="Garamond" w:eastAsia="Times New Roman" w:hAnsi="Garamond" w:cs="Arial"/>
                <w:sz w:val="12"/>
                <w:szCs w:val="12"/>
                <w:lang w:val="sq-AL"/>
              </w:rPr>
            </w:pPr>
            <w:r w:rsidRPr="003E7313">
              <w:rPr>
                <w:rFonts w:ascii="Garamond" w:eastAsia="Times New Roman" w:hAnsi="Garamond" w:cs="Arial"/>
                <w:sz w:val="12"/>
                <w:szCs w:val="12"/>
                <w:lang w:val="sq-AL"/>
              </w:rPr>
              <w:t>17068</w:t>
            </w:r>
          </w:p>
        </w:tc>
        <w:tc>
          <w:tcPr>
            <w:tcW w:w="474" w:type="pct"/>
            <w:shd w:val="clear" w:color="auto" w:fill="auto"/>
            <w:noWrap/>
            <w:vAlign w:val="bottom"/>
            <w:hideMark/>
          </w:tcPr>
          <w:p w:rsidR="00880D09" w:rsidRPr="003E7313" w:rsidRDefault="00880D09" w:rsidP="00880D09">
            <w:pPr>
              <w:spacing w:after="0" w:line="240" w:lineRule="auto"/>
              <w:ind w:firstLine="0"/>
              <w:jc w:val="center"/>
              <w:rPr>
                <w:rFonts w:ascii="Garamond" w:eastAsia="Times New Roman" w:hAnsi="Garamond" w:cs="Arial"/>
                <w:sz w:val="12"/>
                <w:szCs w:val="12"/>
                <w:lang w:val="sq-AL"/>
              </w:rPr>
            </w:pPr>
            <w:r w:rsidRPr="003E7313">
              <w:rPr>
                <w:rFonts w:ascii="Garamond" w:eastAsia="Times New Roman" w:hAnsi="Garamond" w:cs="Arial"/>
                <w:sz w:val="12"/>
                <w:szCs w:val="12"/>
                <w:lang w:val="sq-AL"/>
              </w:rPr>
              <w:t>Konf. ZVRPP</w:t>
            </w:r>
          </w:p>
        </w:tc>
      </w:tr>
      <w:tr w:rsidR="003E7313" w:rsidRPr="003E7313" w:rsidTr="003E7313">
        <w:trPr>
          <w:trHeight w:val="139"/>
          <w:jc w:val="center"/>
        </w:trPr>
        <w:tc>
          <w:tcPr>
            <w:tcW w:w="171" w:type="pct"/>
            <w:shd w:val="clear" w:color="auto" w:fill="auto"/>
            <w:noWrap/>
            <w:vAlign w:val="bottom"/>
            <w:hideMark/>
          </w:tcPr>
          <w:p w:rsidR="00880D09" w:rsidRPr="003E7313" w:rsidRDefault="00880D09" w:rsidP="00880D09">
            <w:pPr>
              <w:spacing w:after="0" w:line="240" w:lineRule="auto"/>
              <w:ind w:firstLine="0"/>
              <w:jc w:val="center"/>
              <w:rPr>
                <w:rFonts w:ascii="Garamond" w:eastAsia="Times New Roman" w:hAnsi="Garamond" w:cs="Arial"/>
                <w:b/>
                <w:bCs/>
                <w:sz w:val="12"/>
                <w:szCs w:val="12"/>
                <w:lang w:val="sq-AL"/>
              </w:rPr>
            </w:pPr>
            <w:r w:rsidRPr="003E7313">
              <w:rPr>
                <w:rFonts w:ascii="Garamond" w:eastAsia="Times New Roman" w:hAnsi="Garamond" w:cs="Arial"/>
                <w:b/>
                <w:bCs/>
                <w:sz w:val="12"/>
                <w:szCs w:val="12"/>
                <w:lang w:val="sq-AL"/>
              </w:rPr>
              <w:t>303</w:t>
            </w:r>
          </w:p>
        </w:tc>
        <w:tc>
          <w:tcPr>
            <w:tcW w:w="964" w:type="pct"/>
            <w:shd w:val="clear" w:color="auto" w:fill="auto"/>
            <w:noWrap/>
            <w:vAlign w:val="bottom"/>
            <w:hideMark/>
          </w:tcPr>
          <w:p w:rsidR="00880D09" w:rsidRPr="003E7313" w:rsidRDefault="00880D09" w:rsidP="00880D09">
            <w:pPr>
              <w:spacing w:after="0" w:line="240" w:lineRule="auto"/>
              <w:ind w:firstLine="0"/>
              <w:jc w:val="left"/>
              <w:rPr>
                <w:rFonts w:ascii="Garamond" w:eastAsia="Times New Roman" w:hAnsi="Garamond" w:cs="Arial"/>
                <w:sz w:val="12"/>
                <w:szCs w:val="12"/>
                <w:lang w:val="sq-AL"/>
              </w:rPr>
            </w:pPr>
            <w:r w:rsidRPr="003E7313">
              <w:rPr>
                <w:rFonts w:ascii="Garamond" w:eastAsia="Times New Roman" w:hAnsi="Garamond" w:cs="Arial"/>
                <w:sz w:val="12"/>
                <w:szCs w:val="12"/>
                <w:lang w:val="sq-AL"/>
              </w:rPr>
              <w:t>Nefail</w:t>
            </w:r>
          </w:p>
        </w:tc>
        <w:tc>
          <w:tcPr>
            <w:tcW w:w="403" w:type="pct"/>
            <w:shd w:val="clear" w:color="auto" w:fill="auto"/>
            <w:noWrap/>
            <w:vAlign w:val="bottom"/>
            <w:hideMark/>
          </w:tcPr>
          <w:p w:rsidR="00880D09" w:rsidRPr="003E7313" w:rsidRDefault="00880D09" w:rsidP="00880D09">
            <w:pPr>
              <w:spacing w:after="0" w:line="240" w:lineRule="auto"/>
              <w:ind w:firstLine="0"/>
              <w:jc w:val="left"/>
              <w:rPr>
                <w:rFonts w:ascii="Garamond" w:eastAsia="Times New Roman" w:hAnsi="Garamond" w:cs="Arial"/>
                <w:sz w:val="12"/>
                <w:szCs w:val="12"/>
                <w:lang w:val="sq-AL"/>
              </w:rPr>
            </w:pPr>
            <w:r w:rsidRPr="003E7313">
              <w:rPr>
                <w:rFonts w:ascii="Garamond" w:eastAsia="Times New Roman" w:hAnsi="Garamond" w:cs="Arial"/>
                <w:sz w:val="12"/>
                <w:szCs w:val="12"/>
                <w:lang w:val="sq-AL"/>
              </w:rPr>
              <w:t>Qemal</w:t>
            </w:r>
          </w:p>
        </w:tc>
        <w:tc>
          <w:tcPr>
            <w:tcW w:w="312" w:type="pct"/>
            <w:shd w:val="clear" w:color="auto" w:fill="auto"/>
            <w:noWrap/>
            <w:vAlign w:val="bottom"/>
            <w:hideMark/>
          </w:tcPr>
          <w:p w:rsidR="00880D09" w:rsidRPr="003E7313" w:rsidRDefault="00880D09" w:rsidP="00880D09">
            <w:pPr>
              <w:spacing w:after="0" w:line="240" w:lineRule="auto"/>
              <w:ind w:firstLine="0"/>
              <w:jc w:val="left"/>
              <w:rPr>
                <w:rFonts w:ascii="Garamond" w:eastAsia="Times New Roman" w:hAnsi="Garamond" w:cs="Arial"/>
                <w:sz w:val="12"/>
                <w:szCs w:val="12"/>
                <w:lang w:val="sq-AL"/>
              </w:rPr>
            </w:pPr>
            <w:r w:rsidRPr="003E7313">
              <w:rPr>
                <w:rFonts w:ascii="Garamond" w:eastAsia="Times New Roman" w:hAnsi="Garamond" w:cs="Arial"/>
                <w:sz w:val="12"/>
                <w:szCs w:val="12"/>
                <w:lang w:val="sq-AL"/>
              </w:rPr>
              <w:t>Roshi</w:t>
            </w:r>
          </w:p>
        </w:tc>
        <w:tc>
          <w:tcPr>
            <w:tcW w:w="190" w:type="pct"/>
            <w:shd w:val="clear" w:color="auto" w:fill="auto"/>
            <w:noWrap/>
            <w:vAlign w:val="bottom"/>
            <w:hideMark/>
          </w:tcPr>
          <w:p w:rsidR="00880D09" w:rsidRPr="003E7313" w:rsidRDefault="00880D09" w:rsidP="00880D09">
            <w:pPr>
              <w:spacing w:after="0" w:line="240" w:lineRule="auto"/>
              <w:ind w:firstLine="0"/>
              <w:jc w:val="center"/>
              <w:rPr>
                <w:rFonts w:ascii="Garamond" w:eastAsia="Times New Roman" w:hAnsi="Garamond" w:cs="Arial"/>
                <w:color w:val="000000"/>
                <w:sz w:val="12"/>
                <w:szCs w:val="12"/>
                <w:lang w:val="sq-AL"/>
              </w:rPr>
            </w:pPr>
            <w:r w:rsidRPr="003E7313">
              <w:rPr>
                <w:rFonts w:ascii="Garamond" w:eastAsia="Times New Roman" w:hAnsi="Garamond" w:cs="Arial"/>
                <w:color w:val="000000"/>
                <w:sz w:val="12"/>
                <w:szCs w:val="12"/>
                <w:lang w:val="sq-AL"/>
              </w:rPr>
              <w:t>2700</w:t>
            </w:r>
          </w:p>
        </w:tc>
        <w:tc>
          <w:tcPr>
            <w:tcW w:w="304" w:type="pct"/>
            <w:shd w:val="clear" w:color="auto" w:fill="auto"/>
            <w:noWrap/>
            <w:vAlign w:val="bottom"/>
            <w:hideMark/>
          </w:tcPr>
          <w:p w:rsidR="00880D09" w:rsidRPr="003E7313" w:rsidRDefault="00880D09" w:rsidP="00880D09">
            <w:pPr>
              <w:spacing w:after="0" w:line="240" w:lineRule="auto"/>
              <w:ind w:firstLine="0"/>
              <w:jc w:val="center"/>
              <w:rPr>
                <w:rFonts w:ascii="Garamond" w:eastAsia="Times New Roman" w:hAnsi="Garamond" w:cs="Arial"/>
                <w:color w:val="000000"/>
                <w:sz w:val="12"/>
                <w:szCs w:val="12"/>
                <w:lang w:val="sq-AL"/>
              </w:rPr>
            </w:pPr>
            <w:r w:rsidRPr="003E7313">
              <w:rPr>
                <w:rFonts w:ascii="Garamond" w:eastAsia="Times New Roman" w:hAnsi="Garamond" w:cs="Arial"/>
                <w:color w:val="000000"/>
                <w:sz w:val="12"/>
                <w:szCs w:val="12"/>
                <w:lang w:val="sq-AL"/>
              </w:rPr>
              <w:t xml:space="preserve"> 1550/40</w:t>
            </w:r>
          </w:p>
        </w:tc>
        <w:tc>
          <w:tcPr>
            <w:tcW w:w="218" w:type="pct"/>
            <w:shd w:val="clear" w:color="auto" w:fill="auto"/>
            <w:noWrap/>
            <w:vAlign w:val="bottom"/>
            <w:hideMark/>
          </w:tcPr>
          <w:p w:rsidR="00880D09" w:rsidRPr="003E7313" w:rsidRDefault="00F7754D" w:rsidP="00F7754D">
            <w:pPr>
              <w:spacing w:after="0" w:line="240" w:lineRule="auto"/>
              <w:ind w:firstLine="0"/>
              <w:jc w:val="center"/>
              <w:rPr>
                <w:rFonts w:ascii="Garamond" w:eastAsia="Times New Roman" w:hAnsi="Garamond" w:cs="Arial"/>
                <w:sz w:val="12"/>
                <w:szCs w:val="12"/>
                <w:lang w:val="sq-AL"/>
              </w:rPr>
            </w:pPr>
            <w:r w:rsidRPr="003E7313">
              <w:rPr>
                <w:rFonts w:ascii="Garamond" w:eastAsia="Times New Roman" w:hAnsi="Garamond" w:cs="Arial"/>
                <w:sz w:val="12"/>
                <w:szCs w:val="12"/>
                <w:lang w:val="sq-AL"/>
              </w:rPr>
              <w:t>Arë</w:t>
            </w:r>
          </w:p>
        </w:tc>
        <w:tc>
          <w:tcPr>
            <w:tcW w:w="374" w:type="pct"/>
            <w:shd w:val="clear" w:color="auto" w:fill="auto"/>
            <w:noWrap/>
            <w:vAlign w:val="bottom"/>
            <w:hideMark/>
          </w:tcPr>
          <w:p w:rsidR="00880D09" w:rsidRPr="003E7313" w:rsidRDefault="00880D09" w:rsidP="00880D09">
            <w:pPr>
              <w:spacing w:after="0" w:line="240" w:lineRule="auto"/>
              <w:ind w:firstLine="0"/>
              <w:jc w:val="right"/>
              <w:rPr>
                <w:rFonts w:ascii="Garamond" w:eastAsia="Times New Roman" w:hAnsi="Garamond" w:cs="Arial"/>
                <w:sz w:val="12"/>
                <w:szCs w:val="12"/>
                <w:lang w:val="sq-AL"/>
              </w:rPr>
            </w:pPr>
            <w:r w:rsidRPr="003E7313">
              <w:rPr>
                <w:rFonts w:ascii="Garamond" w:eastAsia="Times New Roman" w:hAnsi="Garamond" w:cs="Arial"/>
                <w:sz w:val="12"/>
                <w:szCs w:val="12"/>
                <w:lang w:val="sq-AL"/>
              </w:rPr>
              <w:t>1050</w:t>
            </w:r>
          </w:p>
        </w:tc>
        <w:tc>
          <w:tcPr>
            <w:tcW w:w="241" w:type="pct"/>
            <w:shd w:val="clear" w:color="auto" w:fill="auto"/>
            <w:noWrap/>
            <w:vAlign w:val="bottom"/>
            <w:hideMark/>
          </w:tcPr>
          <w:p w:rsidR="00880D09" w:rsidRPr="003E7313" w:rsidRDefault="00880D09" w:rsidP="00880D09">
            <w:pPr>
              <w:spacing w:after="0" w:line="240" w:lineRule="auto"/>
              <w:ind w:firstLine="0"/>
              <w:jc w:val="center"/>
              <w:rPr>
                <w:rFonts w:ascii="Garamond" w:eastAsia="Times New Roman" w:hAnsi="Garamond" w:cs="Arial"/>
                <w:sz w:val="12"/>
                <w:szCs w:val="12"/>
                <w:lang w:val="sq-AL"/>
              </w:rPr>
            </w:pPr>
            <w:r w:rsidRPr="003E7313">
              <w:rPr>
                <w:rFonts w:ascii="Garamond" w:eastAsia="Times New Roman" w:hAnsi="Garamond" w:cs="Arial"/>
                <w:sz w:val="12"/>
                <w:szCs w:val="12"/>
                <w:lang w:val="sq-AL"/>
              </w:rPr>
              <w:t>15</w:t>
            </w:r>
          </w:p>
        </w:tc>
        <w:tc>
          <w:tcPr>
            <w:tcW w:w="291" w:type="pct"/>
            <w:shd w:val="clear" w:color="auto" w:fill="auto"/>
            <w:noWrap/>
            <w:vAlign w:val="bottom"/>
            <w:hideMark/>
          </w:tcPr>
          <w:p w:rsidR="00880D09" w:rsidRPr="003E7313" w:rsidRDefault="00880D09" w:rsidP="00880D09">
            <w:pPr>
              <w:spacing w:after="0" w:line="240" w:lineRule="auto"/>
              <w:ind w:firstLine="0"/>
              <w:jc w:val="center"/>
              <w:rPr>
                <w:rFonts w:ascii="Garamond" w:eastAsia="Times New Roman" w:hAnsi="Garamond" w:cs="Arial"/>
                <w:sz w:val="12"/>
                <w:szCs w:val="12"/>
                <w:lang w:val="sq-AL"/>
              </w:rPr>
            </w:pPr>
            <w:r w:rsidRPr="003E7313">
              <w:rPr>
                <w:rFonts w:ascii="Garamond" w:eastAsia="Times New Roman" w:hAnsi="Garamond" w:cs="Arial"/>
                <w:sz w:val="12"/>
                <w:szCs w:val="12"/>
                <w:lang w:val="sq-AL"/>
              </w:rPr>
              <w:t>502</w:t>
            </w:r>
          </w:p>
        </w:tc>
        <w:tc>
          <w:tcPr>
            <w:tcW w:w="237" w:type="pct"/>
            <w:shd w:val="clear" w:color="auto" w:fill="auto"/>
            <w:noWrap/>
            <w:vAlign w:val="bottom"/>
            <w:hideMark/>
          </w:tcPr>
          <w:p w:rsidR="00880D09" w:rsidRPr="003E7313" w:rsidRDefault="00880D09" w:rsidP="00880D09">
            <w:pPr>
              <w:spacing w:after="0" w:line="240" w:lineRule="auto"/>
              <w:ind w:firstLine="0"/>
              <w:jc w:val="right"/>
              <w:rPr>
                <w:rFonts w:ascii="Garamond" w:eastAsia="Times New Roman" w:hAnsi="Garamond" w:cs="Arial"/>
                <w:sz w:val="12"/>
                <w:szCs w:val="12"/>
                <w:lang w:val="sq-AL"/>
              </w:rPr>
            </w:pPr>
            <w:r w:rsidRPr="003E7313">
              <w:rPr>
                <w:rFonts w:ascii="Garamond" w:eastAsia="Times New Roman" w:hAnsi="Garamond" w:cs="Arial"/>
                <w:sz w:val="12"/>
                <w:szCs w:val="12"/>
                <w:lang w:val="sq-AL"/>
              </w:rPr>
              <w:t>7530</w:t>
            </w:r>
          </w:p>
        </w:tc>
        <w:tc>
          <w:tcPr>
            <w:tcW w:w="291" w:type="pct"/>
            <w:shd w:val="clear" w:color="auto" w:fill="auto"/>
            <w:noWrap/>
            <w:vAlign w:val="bottom"/>
            <w:hideMark/>
          </w:tcPr>
          <w:p w:rsidR="00880D09" w:rsidRPr="003E7313" w:rsidRDefault="00880D09" w:rsidP="00880D09">
            <w:pPr>
              <w:spacing w:after="0" w:line="240" w:lineRule="auto"/>
              <w:ind w:firstLine="0"/>
              <w:jc w:val="center"/>
              <w:rPr>
                <w:rFonts w:ascii="Garamond" w:eastAsia="Times New Roman" w:hAnsi="Garamond" w:cs="Arial"/>
                <w:sz w:val="12"/>
                <w:szCs w:val="12"/>
                <w:lang w:val="sq-AL"/>
              </w:rPr>
            </w:pPr>
            <w:r w:rsidRPr="003E7313">
              <w:rPr>
                <w:rFonts w:ascii="Garamond" w:eastAsia="Times New Roman" w:hAnsi="Garamond" w:cs="Arial"/>
                <w:sz w:val="12"/>
                <w:szCs w:val="12"/>
                <w:lang w:val="sq-AL"/>
              </w:rPr>
              <w:t> </w:t>
            </w:r>
          </w:p>
        </w:tc>
        <w:tc>
          <w:tcPr>
            <w:tcW w:w="237" w:type="pct"/>
            <w:shd w:val="clear" w:color="auto" w:fill="auto"/>
            <w:noWrap/>
            <w:vAlign w:val="bottom"/>
            <w:hideMark/>
          </w:tcPr>
          <w:p w:rsidR="00880D09" w:rsidRPr="003E7313" w:rsidRDefault="00880D09" w:rsidP="00880D09">
            <w:pPr>
              <w:spacing w:after="0" w:line="240" w:lineRule="auto"/>
              <w:ind w:firstLine="0"/>
              <w:jc w:val="right"/>
              <w:rPr>
                <w:rFonts w:ascii="Garamond" w:eastAsia="Times New Roman" w:hAnsi="Garamond" w:cs="Arial"/>
                <w:sz w:val="12"/>
                <w:szCs w:val="12"/>
                <w:lang w:val="sq-AL"/>
              </w:rPr>
            </w:pPr>
            <w:r w:rsidRPr="003E7313">
              <w:rPr>
                <w:rFonts w:ascii="Garamond" w:eastAsia="Times New Roman" w:hAnsi="Garamond" w:cs="Arial"/>
                <w:sz w:val="12"/>
                <w:szCs w:val="12"/>
                <w:lang w:val="sq-AL"/>
              </w:rPr>
              <w:t> </w:t>
            </w:r>
          </w:p>
        </w:tc>
        <w:tc>
          <w:tcPr>
            <w:tcW w:w="292" w:type="pct"/>
            <w:shd w:val="clear" w:color="auto" w:fill="auto"/>
            <w:noWrap/>
            <w:vAlign w:val="bottom"/>
            <w:hideMark/>
          </w:tcPr>
          <w:p w:rsidR="00880D09" w:rsidRPr="003E7313" w:rsidRDefault="00880D09" w:rsidP="00880D09">
            <w:pPr>
              <w:spacing w:after="0" w:line="240" w:lineRule="auto"/>
              <w:ind w:firstLine="0"/>
              <w:jc w:val="right"/>
              <w:rPr>
                <w:rFonts w:ascii="Garamond" w:eastAsia="Times New Roman" w:hAnsi="Garamond" w:cs="Arial"/>
                <w:sz w:val="12"/>
                <w:szCs w:val="12"/>
                <w:lang w:val="sq-AL"/>
              </w:rPr>
            </w:pPr>
            <w:r w:rsidRPr="003E7313">
              <w:rPr>
                <w:rFonts w:ascii="Garamond" w:eastAsia="Times New Roman" w:hAnsi="Garamond" w:cs="Arial"/>
                <w:sz w:val="12"/>
                <w:szCs w:val="12"/>
                <w:lang w:val="sq-AL"/>
              </w:rPr>
              <w:t>7530</w:t>
            </w:r>
          </w:p>
        </w:tc>
        <w:tc>
          <w:tcPr>
            <w:tcW w:w="474" w:type="pct"/>
            <w:shd w:val="clear" w:color="auto" w:fill="auto"/>
            <w:noWrap/>
            <w:vAlign w:val="bottom"/>
            <w:hideMark/>
          </w:tcPr>
          <w:p w:rsidR="00880D09" w:rsidRPr="003E7313" w:rsidRDefault="00880D09" w:rsidP="00880D09">
            <w:pPr>
              <w:spacing w:after="0" w:line="240" w:lineRule="auto"/>
              <w:ind w:firstLine="0"/>
              <w:jc w:val="center"/>
              <w:rPr>
                <w:rFonts w:ascii="Garamond" w:eastAsia="Times New Roman" w:hAnsi="Garamond" w:cs="Arial"/>
                <w:sz w:val="12"/>
                <w:szCs w:val="12"/>
                <w:lang w:val="sq-AL"/>
              </w:rPr>
            </w:pPr>
            <w:r w:rsidRPr="003E7313">
              <w:rPr>
                <w:rFonts w:ascii="Garamond" w:eastAsia="Times New Roman" w:hAnsi="Garamond" w:cs="Arial"/>
                <w:sz w:val="12"/>
                <w:szCs w:val="12"/>
                <w:lang w:val="sq-AL"/>
              </w:rPr>
              <w:t>Konf. ZVRPP</w:t>
            </w:r>
          </w:p>
        </w:tc>
      </w:tr>
      <w:tr w:rsidR="003E7313" w:rsidRPr="003E7313" w:rsidTr="003E7313">
        <w:trPr>
          <w:trHeight w:val="139"/>
          <w:jc w:val="center"/>
        </w:trPr>
        <w:tc>
          <w:tcPr>
            <w:tcW w:w="171" w:type="pct"/>
            <w:shd w:val="clear" w:color="auto" w:fill="auto"/>
            <w:noWrap/>
            <w:vAlign w:val="bottom"/>
            <w:hideMark/>
          </w:tcPr>
          <w:p w:rsidR="00880D09" w:rsidRPr="003E7313" w:rsidRDefault="00880D09" w:rsidP="00880D09">
            <w:pPr>
              <w:spacing w:after="0" w:line="240" w:lineRule="auto"/>
              <w:ind w:firstLine="0"/>
              <w:jc w:val="center"/>
              <w:rPr>
                <w:rFonts w:ascii="Garamond" w:eastAsia="Times New Roman" w:hAnsi="Garamond" w:cs="Arial"/>
                <w:b/>
                <w:bCs/>
                <w:sz w:val="12"/>
                <w:szCs w:val="12"/>
                <w:lang w:val="sq-AL"/>
              </w:rPr>
            </w:pPr>
            <w:r w:rsidRPr="003E7313">
              <w:rPr>
                <w:rFonts w:ascii="Garamond" w:eastAsia="Times New Roman" w:hAnsi="Garamond" w:cs="Arial"/>
                <w:b/>
                <w:bCs/>
                <w:sz w:val="12"/>
                <w:szCs w:val="12"/>
                <w:lang w:val="sq-AL"/>
              </w:rPr>
              <w:t>304</w:t>
            </w:r>
          </w:p>
        </w:tc>
        <w:tc>
          <w:tcPr>
            <w:tcW w:w="964" w:type="pct"/>
            <w:shd w:val="clear" w:color="auto" w:fill="auto"/>
            <w:noWrap/>
            <w:vAlign w:val="bottom"/>
            <w:hideMark/>
          </w:tcPr>
          <w:p w:rsidR="00880D09" w:rsidRPr="003E7313" w:rsidRDefault="00880D09" w:rsidP="00880D09">
            <w:pPr>
              <w:spacing w:after="0" w:line="240" w:lineRule="auto"/>
              <w:ind w:firstLine="0"/>
              <w:jc w:val="left"/>
              <w:rPr>
                <w:rFonts w:ascii="Garamond" w:eastAsia="Times New Roman" w:hAnsi="Garamond" w:cs="Arial"/>
                <w:sz w:val="12"/>
                <w:szCs w:val="12"/>
                <w:lang w:val="sq-AL"/>
              </w:rPr>
            </w:pPr>
            <w:r w:rsidRPr="003E7313">
              <w:rPr>
                <w:rFonts w:ascii="Garamond" w:eastAsia="Times New Roman" w:hAnsi="Garamond" w:cs="Arial"/>
                <w:sz w:val="12"/>
                <w:szCs w:val="12"/>
                <w:lang w:val="sq-AL"/>
              </w:rPr>
              <w:t>I Pa Indentifikuar</w:t>
            </w:r>
          </w:p>
        </w:tc>
        <w:tc>
          <w:tcPr>
            <w:tcW w:w="403" w:type="pct"/>
            <w:shd w:val="clear" w:color="auto" w:fill="auto"/>
            <w:noWrap/>
            <w:vAlign w:val="bottom"/>
            <w:hideMark/>
          </w:tcPr>
          <w:p w:rsidR="00880D09" w:rsidRPr="003E7313" w:rsidRDefault="00880D09" w:rsidP="00880D09">
            <w:pPr>
              <w:spacing w:after="0" w:line="240" w:lineRule="auto"/>
              <w:ind w:firstLine="0"/>
              <w:jc w:val="left"/>
              <w:rPr>
                <w:rFonts w:ascii="Garamond" w:eastAsia="Times New Roman" w:hAnsi="Garamond" w:cs="Arial"/>
                <w:sz w:val="12"/>
                <w:szCs w:val="12"/>
                <w:lang w:val="sq-AL"/>
              </w:rPr>
            </w:pPr>
            <w:r w:rsidRPr="003E7313">
              <w:rPr>
                <w:rFonts w:ascii="Garamond" w:eastAsia="Times New Roman" w:hAnsi="Garamond" w:cs="Arial"/>
                <w:sz w:val="12"/>
                <w:szCs w:val="12"/>
                <w:lang w:val="sq-AL"/>
              </w:rPr>
              <w:t> </w:t>
            </w:r>
          </w:p>
        </w:tc>
        <w:tc>
          <w:tcPr>
            <w:tcW w:w="312" w:type="pct"/>
            <w:shd w:val="clear" w:color="auto" w:fill="auto"/>
            <w:noWrap/>
            <w:vAlign w:val="bottom"/>
            <w:hideMark/>
          </w:tcPr>
          <w:p w:rsidR="00880D09" w:rsidRPr="003E7313" w:rsidRDefault="00880D09" w:rsidP="00880D09">
            <w:pPr>
              <w:spacing w:after="0" w:line="240" w:lineRule="auto"/>
              <w:ind w:firstLine="0"/>
              <w:jc w:val="left"/>
              <w:rPr>
                <w:rFonts w:ascii="Garamond" w:eastAsia="Times New Roman" w:hAnsi="Garamond" w:cs="Arial"/>
                <w:sz w:val="12"/>
                <w:szCs w:val="12"/>
                <w:lang w:val="sq-AL"/>
              </w:rPr>
            </w:pPr>
            <w:r w:rsidRPr="003E7313">
              <w:rPr>
                <w:rFonts w:ascii="Garamond" w:eastAsia="Times New Roman" w:hAnsi="Garamond" w:cs="Arial"/>
                <w:sz w:val="12"/>
                <w:szCs w:val="12"/>
                <w:lang w:val="sq-AL"/>
              </w:rPr>
              <w:t> </w:t>
            </w:r>
          </w:p>
        </w:tc>
        <w:tc>
          <w:tcPr>
            <w:tcW w:w="190" w:type="pct"/>
            <w:shd w:val="clear" w:color="auto" w:fill="auto"/>
            <w:noWrap/>
            <w:vAlign w:val="bottom"/>
            <w:hideMark/>
          </w:tcPr>
          <w:p w:rsidR="00880D09" w:rsidRPr="003E7313" w:rsidRDefault="00880D09" w:rsidP="00880D09">
            <w:pPr>
              <w:spacing w:after="0" w:line="240" w:lineRule="auto"/>
              <w:ind w:firstLine="0"/>
              <w:jc w:val="center"/>
              <w:rPr>
                <w:rFonts w:ascii="Garamond" w:eastAsia="Times New Roman" w:hAnsi="Garamond" w:cs="Arial"/>
                <w:color w:val="000000"/>
                <w:sz w:val="12"/>
                <w:szCs w:val="12"/>
                <w:lang w:val="sq-AL"/>
              </w:rPr>
            </w:pPr>
            <w:r w:rsidRPr="003E7313">
              <w:rPr>
                <w:rFonts w:ascii="Garamond" w:eastAsia="Times New Roman" w:hAnsi="Garamond" w:cs="Arial"/>
                <w:color w:val="000000"/>
                <w:sz w:val="12"/>
                <w:szCs w:val="12"/>
                <w:lang w:val="sq-AL"/>
              </w:rPr>
              <w:t>2700</w:t>
            </w:r>
          </w:p>
        </w:tc>
        <w:tc>
          <w:tcPr>
            <w:tcW w:w="304" w:type="pct"/>
            <w:shd w:val="clear" w:color="auto" w:fill="auto"/>
            <w:noWrap/>
            <w:vAlign w:val="bottom"/>
            <w:hideMark/>
          </w:tcPr>
          <w:p w:rsidR="00880D09" w:rsidRPr="003E7313" w:rsidRDefault="00880D09" w:rsidP="00880D09">
            <w:pPr>
              <w:spacing w:after="0" w:line="240" w:lineRule="auto"/>
              <w:ind w:firstLine="0"/>
              <w:jc w:val="center"/>
              <w:rPr>
                <w:rFonts w:ascii="Garamond" w:eastAsia="Times New Roman" w:hAnsi="Garamond" w:cs="Arial"/>
                <w:color w:val="000000"/>
                <w:sz w:val="12"/>
                <w:szCs w:val="12"/>
                <w:lang w:val="sq-AL"/>
              </w:rPr>
            </w:pPr>
            <w:r w:rsidRPr="003E7313">
              <w:rPr>
                <w:rFonts w:ascii="Garamond" w:eastAsia="Times New Roman" w:hAnsi="Garamond" w:cs="Arial"/>
                <w:color w:val="000000"/>
                <w:sz w:val="12"/>
                <w:szCs w:val="12"/>
                <w:lang w:val="sq-AL"/>
              </w:rPr>
              <w:t xml:space="preserve"> 1550/38</w:t>
            </w:r>
          </w:p>
        </w:tc>
        <w:tc>
          <w:tcPr>
            <w:tcW w:w="218" w:type="pct"/>
            <w:shd w:val="clear" w:color="auto" w:fill="auto"/>
            <w:noWrap/>
            <w:vAlign w:val="bottom"/>
            <w:hideMark/>
          </w:tcPr>
          <w:p w:rsidR="00880D09" w:rsidRPr="003E7313" w:rsidRDefault="00F7754D" w:rsidP="00F7754D">
            <w:pPr>
              <w:spacing w:after="0" w:line="240" w:lineRule="auto"/>
              <w:ind w:firstLine="0"/>
              <w:jc w:val="center"/>
              <w:rPr>
                <w:rFonts w:ascii="Garamond" w:eastAsia="Times New Roman" w:hAnsi="Garamond" w:cs="Arial"/>
                <w:sz w:val="12"/>
                <w:szCs w:val="12"/>
                <w:lang w:val="sq-AL"/>
              </w:rPr>
            </w:pPr>
            <w:r w:rsidRPr="003E7313">
              <w:rPr>
                <w:rFonts w:ascii="Garamond" w:eastAsia="Times New Roman" w:hAnsi="Garamond" w:cs="Arial"/>
                <w:sz w:val="12"/>
                <w:szCs w:val="12"/>
                <w:lang w:val="sq-AL"/>
              </w:rPr>
              <w:t>Arë</w:t>
            </w:r>
          </w:p>
        </w:tc>
        <w:tc>
          <w:tcPr>
            <w:tcW w:w="374" w:type="pct"/>
            <w:shd w:val="clear" w:color="auto" w:fill="auto"/>
            <w:noWrap/>
            <w:vAlign w:val="bottom"/>
            <w:hideMark/>
          </w:tcPr>
          <w:p w:rsidR="00880D09" w:rsidRPr="003E7313" w:rsidRDefault="00880D09" w:rsidP="00880D09">
            <w:pPr>
              <w:spacing w:after="0" w:line="240" w:lineRule="auto"/>
              <w:ind w:firstLine="0"/>
              <w:jc w:val="right"/>
              <w:rPr>
                <w:rFonts w:ascii="Garamond" w:eastAsia="Times New Roman" w:hAnsi="Garamond" w:cs="Arial"/>
                <w:sz w:val="12"/>
                <w:szCs w:val="12"/>
                <w:lang w:val="sq-AL"/>
              </w:rPr>
            </w:pPr>
            <w:r w:rsidRPr="003E7313">
              <w:rPr>
                <w:rFonts w:ascii="Garamond" w:eastAsia="Times New Roman" w:hAnsi="Garamond" w:cs="Arial"/>
                <w:sz w:val="12"/>
                <w:szCs w:val="12"/>
                <w:lang w:val="sq-AL"/>
              </w:rPr>
              <w:t> </w:t>
            </w:r>
          </w:p>
        </w:tc>
        <w:tc>
          <w:tcPr>
            <w:tcW w:w="241" w:type="pct"/>
            <w:shd w:val="clear" w:color="auto" w:fill="auto"/>
            <w:noWrap/>
            <w:vAlign w:val="bottom"/>
            <w:hideMark/>
          </w:tcPr>
          <w:p w:rsidR="00880D09" w:rsidRPr="003E7313" w:rsidRDefault="00880D09" w:rsidP="00880D09">
            <w:pPr>
              <w:spacing w:after="0" w:line="240" w:lineRule="auto"/>
              <w:ind w:firstLine="0"/>
              <w:jc w:val="center"/>
              <w:rPr>
                <w:rFonts w:ascii="Garamond" w:eastAsia="Times New Roman" w:hAnsi="Garamond" w:cs="Arial"/>
                <w:sz w:val="12"/>
                <w:szCs w:val="12"/>
                <w:lang w:val="sq-AL"/>
              </w:rPr>
            </w:pPr>
            <w:r w:rsidRPr="003E7313">
              <w:rPr>
                <w:rFonts w:ascii="Garamond" w:eastAsia="Times New Roman" w:hAnsi="Garamond" w:cs="Arial"/>
                <w:sz w:val="12"/>
                <w:szCs w:val="12"/>
                <w:lang w:val="sq-AL"/>
              </w:rPr>
              <w:t>28</w:t>
            </w:r>
          </w:p>
        </w:tc>
        <w:tc>
          <w:tcPr>
            <w:tcW w:w="291" w:type="pct"/>
            <w:shd w:val="clear" w:color="auto" w:fill="auto"/>
            <w:noWrap/>
            <w:vAlign w:val="bottom"/>
            <w:hideMark/>
          </w:tcPr>
          <w:p w:rsidR="00880D09" w:rsidRPr="003E7313" w:rsidRDefault="00880D09" w:rsidP="00880D09">
            <w:pPr>
              <w:spacing w:after="0" w:line="240" w:lineRule="auto"/>
              <w:ind w:firstLine="0"/>
              <w:jc w:val="center"/>
              <w:rPr>
                <w:rFonts w:ascii="Garamond" w:eastAsia="Times New Roman" w:hAnsi="Garamond" w:cs="Arial"/>
                <w:sz w:val="12"/>
                <w:szCs w:val="12"/>
                <w:lang w:val="sq-AL"/>
              </w:rPr>
            </w:pPr>
            <w:r w:rsidRPr="003E7313">
              <w:rPr>
                <w:rFonts w:ascii="Garamond" w:eastAsia="Times New Roman" w:hAnsi="Garamond" w:cs="Arial"/>
                <w:sz w:val="12"/>
                <w:szCs w:val="12"/>
                <w:lang w:val="sq-AL"/>
              </w:rPr>
              <w:t>502</w:t>
            </w:r>
          </w:p>
        </w:tc>
        <w:tc>
          <w:tcPr>
            <w:tcW w:w="237" w:type="pct"/>
            <w:shd w:val="clear" w:color="auto" w:fill="auto"/>
            <w:noWrap/>
            <w:vAlign w:val="bottom"/>
            <w:hideMark/>
          </w:tcPr>
          <w:p w:rsidR="00880D09" w:rsidRPr="003E7313" w:rsidRDefault="00880D09" w:rsidP="00880D09">
            <w:pPr>
              <w:spacing w:after="0" w:line="240" w:lineRule="auto"/>
              <w:ind w:firstLine="0"/>
              <w:jc w:val="right"/>
              <w:rPr>
                <w:rFonts w:ascii="Garamond" w:eastAsia="Times New Roman" w:hAnsi="Garamond" w:cs="Arial"/>
                <w:sz w:val="12"/>
                <w:szCs w:val="12"/>
                <w:lang w:val="sq-AL"/>
              </w:rPr>
            </w:pPr>
            <w:r w:rsidRPr="003E7313">
              <w:rPr>
                <w:rFonts w:ascii="Garamond" w:eastAsia="Times New Roman" w:hAnsi="Garamond" w:cs="Arial"/>
                <w:sz w:val="12"/>
                <w:szCs w:val="12"/>
                <w:lang w:val="sq-AL"/>
              </w:rPr>
              <w:t>14056</w:t>
            </w:r>
          </w:p>
        </w:tc>
        <w:tc>
          <w:tcPr>
            <w:tcW w:w="291" w:type="pct"/>
            <w:shd w:val="clear" w:color="auto" w:fill="auto"/>
            <w:noWrap/>
            <w:vAlign w:val="bottom"/>
            <w:hideMark/>
          </w:tcPr>
          <w:p w:rsidR="00880D09" w:rsidRPr="003E7313" w:rsidRDefault="00880D09" w:rsidP="00880D09">
            <w:pPr>
              <w:spacing w:after="0" w:line="240" w:lineRule="auto"/>
              <w:ind w:firstLine="0"/>
              <w:jc w:val="center"/>
              <w:rPr>
                <w:rFonts w:ascii="Garamond" w:eastAsia="Times New Roman" w:hAnsi="Garamond" w:cs="Arial"/>
                <w:sz w:val="12"/>
                <w:szCs w:val="12"/>
                <w:lang w:val="sq-AL"/>
              </w:rPr>
            </w:pPr>
            <w:r w:rsidRPr="003E7313">
              <w:rPr>
                <w:rFonts w:ascii="Garamond" w:eastAsia="Times New Roman" w:hAnsi="Garamond" w:cs="Arial"/>
                <w:sz w:val="12"/>
                <w:szCs w:val="12"/>
                <w:lang w:val="sq-AL"/>
              </w:rPr>
              <w:t> </w:t>
            </w:r>
          </w:p>
        </w:tc>
        <w:tc>
          <w:tcPr>
            <w:tcW w:w="237" w:type="pct"/>
            <w:shd w:val="clear" w:color="auto" w:fill="auto"/>
            <w:noWrap/>
            <w:vAlign w:val="bottom"/>
            <w:hideMark/>
          </w:tcPr>
          <w:p w:rsidR="00880D09" w:rsidRPr="003E7313" w:rsidRDefault="00880D09" w:rsidP="00880D09">
            <w:pPr>
              <w:spacing w:after="0" w:line="240" w:lineRule="auto"/>
              <w:ind w:firstLine="0"/>
              <w:jc w:val="right"/>
              <w:rPr>
                <w:rFonts w:ascii="Garamond" w:eastAsia="Times New Roman" w:hAnsi="Garamond" w:cs="Arial"/>
                <w:sz w:val="12"/>
                <w:szCs w:val="12"/>
                <w:lang w:val="sq-AL"/>
              </w:rPr>
            </w:pPr>
            <w:r w:rsidRPr="003E7313">
              <w:rPr>
                <w:rFonts w:ascii="Garamond" w:eastAsia="Times New Roman" w:hAnsi="Garamond" w:cs="Arial"/>
                <w:sz w:val="12"/>
                <w:szCs w:val="12"/>
                <w:lang w:val="sq-AL"/>
              </w:rPr>
              <w:t> </w:t>
            </w:r>
          </w:p>
        </w:tc>
        <w:tc>
          <w:tcPr>
            <w:tcW w:w="292" w:type="pct"/>
            <w:shd w:val="clear" w:color="auto" w:fill="auto"/>
            <w:noWrap/>
            <w:vAlign w:val="bottom"/>
            <w:hideMark/>
          </w:tcPr>
          <w:p w:rsidR="00880D09" w:rsidRPr="003E7313" w:rsidRDefault="00880D09" w:rsidP="00880D09">
            <w:pPr>
              <w:spacing w:after="0" w:line="240" w:lineRule="auto"/>
              <w:ind w:firstLine="0"/>
              <w:jc w:val="right"/>
              <w:rPr>
                <w:rFonts w:ascii="Garamond" w:eastAsia="Times New Roman" w:hAnsi="Garamond" w:cs="Arial"/>
                <w:sz w:val="12"/>
                <w:szCs w:val="12"/>
                <w:lang w:val="sq-AL"/>
              </w:rPr>
            </w:pPr>
            <w:r w:rsidRPr="003E7313">
              <w:rPr>
                <w:rFonts w:ascii="Garamond" w:eastAsia="Times New Roman" w:hAnsi="Garamond" w:cs="Arial"/>
                <w:sz w:val="12"/>
                <w:szCs w:val="12"/>
                <w:lang w:val="sq-AL"/>
              </w:rPr>
              <w:t>14056</w:t>
            </w:r>
          </w:p>
        </w:tc>
        <w:tc>
          <w:tcPr>
            <w:tcW w:w="474" w:type="pct"/>
            <w:shd w:val="clear" w:color="auto" w:fill="auto"/>
            <w:noWrap/>
            <w:vAlign w:val="bottom"/>
            <w:hideMark/>
          </w:tcPr>
          <w:p w:rsidR="00880D09" w:rsidRPr="003E7313" w:rsidRDefault="00880D09" w:rsidP="00880D09">
            <w:pPr>
              <w:spacing w:after="0" w:line="240" w:lineRule="auto"/>
              <w:ind w:firstLine="0"/>
              <w:jc w:val="center"/>
              <w:rPr>
                <w:rFonts w:ascii="Garamond" w:eastAsia="Times New Roman" w:hAnsi="Garamond" w:cs="Arial"/>
                <w:sz w:val="12"/>
                <w:szCs w:val="12"/>
                <w:lang w:val="sq-AL"/>
              </w:rPr>
            </w:pPr>
            <w:r w:rsidRPr="003E7313">
              <w:rPr>
                <w:rFonts w:ascii="Garamond" w:eastAsia="Times New Roman" w:hAnsi="Garamond" w:cs="Arial"/>
                <w:sz w:val="12"/>
                <w:szCs w:val="12"/>
                <w:lang w:val="sq-AL"/>
              </w:rPr>
              <w:t>Konf. ZVRPP</w:t>
            </w:r>
          </w:p>
        </w:tc>
      </w:tr>
      <w:tr w:rsidR="003E7313" w:rsidRPr="003E7313" w:rsidTr="003E7313">
        <w:trPr>
          <w:trHeight w:val="139"/>
          <w:jc w:val="center"/>
        </w:trPr>
        <w:tc>
          <w:tcPr>
            <w:tcW w:w="171" w:type="pct"/>
            <w:shd w:val="clear" w:color="auto" w:fill="auto"/>
            <w:noWrap/>
            <w:vAlign w:val="bottom"/>
            <w:hideMark/>
          </w:tcPr>
          <w:p w:rsidR="00880D09" w:rsidRPr="003E7313" w:rsidRDefault="00880D09" w:rsidP="00880D09">
            <w:pPr>
              <w:spacing w:after="0" w:line="240" w:lineRule="auto"/>
              <w:ind w:firstLine="0"/>
              <w:jc w:val="center"/>
              <w:rPr>
                <w:rFonts w:ascii="Garamond" w:eastAsia="Times New Roman" w:hAnsi="Garamond" w:cs="Arial"/>
                <w:b/>
                <w:bCs/>
                <w:sz w:val="12"/>
                <w:szCs w:val="12"/>
                <w:lang w:val="sq-AL"/>
              </w:rPr>
            </w:pPr>
            <w:r w:rsidRPr="003E7313">
              <w:rPr>
                <w:rFonts w:ascii="Garamond" w:eastAsia="Times New Roman" w:hAnsi="Garamond" w:cs="Arial"/>
                <w:b/>
                <w:bCs/>
                <w:sz w:val="12"/>
                <w:szCs w:val="12"/>
                <w:lang w:val="sq-AL"/>
              </w:rPr>
              <w:t>305</w:t>
            </w:r>
          </w:p>
        </w:tc>
        <w:tc>
          <w:tcPr>
            <w:tcW w:w="964" w:type="pct"/>
            <w:shd w:val="clear" w:color="auto" w:fill="auto"/>
            <w:noWrap/>
            <w:vAlign w:val="bottom"/>
            <w:hideMark/>
          </w:tcPr>
          <w:p w:rsidR="00880D09" w:rsidRPr="003E7313" w:rsidRDefault="00880D09" w:rsidP="00880D09">
            <w:pPr>
              <w:spacing w:after="0" w:line="240" w:lineRule="auto"/>
              <w:ind w:firstLine="0"/>
              <w:jc w:val="left"/>
              <w:rPr>
                <w:rFonts w:ascii="Garamond" w:eastAsia="Times New Roman" w:hAnsi="Garamond" w:cs="Arial"/>
                <w:sz w:val="12"/>
                <w:szCs w:val="12"/>
                <w:lang w:val="sq-AL"/>
              </w:rPr>
            </w:pPr>
            <w:r w:rsidRPr="003E7313">
              <w:rPr>
                <w:rFonts w:ascii="Garamond" w:eastAsia="Times New Roman" w:hAnsi="Garamond" w:cs="Arial"/>
                <w:sz w:val="12"/>
                <w:szCs w:val="12"/>
                <w:lang w:val="sq-AL"/>
              </w:rPr>
              <w:t>Muslim</w:t>
            </w:r>
          </w:p>
        </w:tc>
        <w:tc>
          <w:tcPr>
            <w:tcW w:w="403" w:type="pct"/>
            <w:shd w:val="clear" w:color="auto" w:fill="auto"/>
            <w:noWrap/>
            <w:vAlign w:val="bottom"/>
            <w:hideMark/>
          </w:tcPr>
          <w:p w:rsidR="00880D09" w:rsidRPr="003E7313" w:rsidRDefault="00880D09" w:rsidP="00880D09">
            <w:pPr>
              <w:spacing w:after="0" w:line="240" w:lineRule="auto"/>
              <w:ind w:firstLine="0"/>
              <w:jc w:val="left"/>
              <w:rPr>
                <w:rFonts w:ascii="Garamond" w:eastAsia="Times New Roman" w:hAnsi="Garamond" w:cs="Arial"/>
                <w:sz w:val="12"/>
                <w:szCs w:val="12"/>
                <w:lang w:val="sq-AL"/>
              </w:rPr>
            </w:pPr>
            <w:r w:rsidRPr="003E7313">
              <w:rPr>
                <w:rFonts w:ascii="Garamond" w:eastAsia="Times New Roman" w:hAnsi="Garamond" w:cs="Arial"/>
                <w:sz w:val="12"/>
                <w:szCs w:val="12"/>
                <w:lang w:val="sq-AL"/>
              </w:rPr>
              <w:t>Qemal</w:t>
            </w:r>
          </w:p>
        </w:tc>
        <w:tc>
          <w:tcPr>
            <w:tcW w:w="312" w:type="pct"/>
            <w:shd w:val="clear" w:color="auto" w:fill="auto"/>
            <w:noWrap/>
            <w:vAlign w:val="bottom"/>
            <w:hideMark/>
          </w:tcPr>
          <w:p w:rsidR="00880D09" w:rsidRPr="003E7313" w:rsidRDefault="00880D09" w:rsidP="00880D09">
            <w:pPr>
              <w:spacing w:after="0" w:line="240" w:lineRule="auto"/>
              <w:ind w:firstLine="0"/>
              <w:jc w:val="left"/>
              <w:rPr>
                <w:rFonts w:ascii="Garamond" w:eastAsia="Times New Roman" w:hAnsi="Garamond" w:cs="Arial"/>
                <w:sz w:val="12"/>
                <w:szCs w:val="12"/>
                <w:lang w:val="sq-AL"/>
              </w:rPr>
            </w:pPr>
            <w:r w:rsidRPr="003E7313">
              <w:rPr>
                <w:rFonts w:ascii="Garamond" w:eastAsia="Times New Roman" w:hAnsi="Garamond" w:cs="Arial"/>
                <w:sz w:val="12"/>
                <w:szCs w:val="12"/>
                <w:lang w:val="sq-AL"/>
              </w:rPr>
              <w:t>Roshi</w:t>
            </w:r>
          </w:p>
        </w:tc>
        <w:tc>
          <w:tcPr>
            <w:tcW w:w="190" w:type="pct"/>
            <w:shd w:val="clear" w:color="auto" w:fill="auto"/>
            <w:noWrap/>
            <w:vAlign w:val="bottom"/>
            <w:hideMark/>
          </w:tcPr>
          <w:p w:rsidR="00880D09" w:rsidRPr="003E7313" w:rsidRDefault="00880D09" w:rsidP="00880D09">
            <w:pPr>
              <w:spacing w:after="0" w:line="240" w:lineRule="auto"/>
              <w:ind w:firstLine="0"/>
              <w:jc w:val="center"/>
              <w:rPr>
                <w:rFonts w:ascii="Garamond" w:eastAsia="Times New Roman" w:hAnsi="Garamond" w:cs="Arial"/>
                <w:color w:val="000000"/>
                <w:sz w:val="12"/>
                <w:szCs w:val="12"/>
                <w:lang w:val="sq-AL"/>
              </w:rPr>
            </w:pPr>
            <w:r w:rsidRPr="003E7313">
              <w:rPr>
                <w:rFonts w:ascii="Garamond" w:eastAsia="Times New Roman" w:hAnsi="Garamond" w:cs="Arial"/>
                <w:color w:val="000000"/>
                <w:sz w:val="12"/>
                <w:szCs w:val="12"/>
                <w:lang w:val="sq-AL"/>
              </w:rPr>
              <w:t>2700</w:t>
            </w:r>
          </w:p>
        </w:tc>
        <w:tc>
          <w:tcPr>
            <w:tcW w:w="304" w:type="pct"/>
            <w:shd w:val="clear" w:color="auto" w:fill="auto"/>
            <w:noWrap/>
            <w:vAlign w:val="bottom"/>
            <w:hideMark/>
          </w:tcPr>
          <w:p w:rsidR="00880D09" w:rsidRPr="003E7313" w:rsidRDefault="00880D09" w:rsidP="00880D09">
            <w:pPr>
              <w:spacing w:after="0" w:line="240" w:lineRule="auto"/>
              <w:ind w:firstLine="0"/>
              <w:jc w:val="center"/>
              <w:rPr>
                <w:rFonts w:ascii="Garamond" w:eastAsia="Times New Roman" w:hAnsi="Garamond" w:cs="Arial"/>
                <w:color w:val="000000"/>
                <w:sz w:val="12"/>
                <w:szCs w:val="12"/>
                <w:lang w:val="sq-AL"/>
              </w:rPr>
            </w:pPr>
            <w:r w:rsidRPr="003E7313">
              <w:rPr>
                <w:rFonts w:ascii="Garamond" w:eastAsia="Times New Roman" w:hAnsi="Garamond" w:cs="Arial"/>
                <w:color w:val="000000"/>
                <w:sz w:val="12"/>
                <w:szCs w:val="12"/>
                <w:lang w:val="sq-AL"/>
              </w:rPr>
              <w:t xml:space="preserve"> 1550/37</w:t>
            </w:r>
          </w:p>
        </w:tc>
        <w:tc>
          <w:tcPr>
            <w:tcW w:w="218" w:type="pct"/>
            <w:shd w:val="clear" w:color="auto" w:fill="auto"/>
            <w:noWrap/>
            <w:vAlign w:val="bottom"/>
            <w:hideMark/>
          </w:tcPr>
          <w:p w:rsidR="00880D09" w:rsidRPr="003E7313" w:rsidRDefault="00F7754D" w:rsidP="00F7754D">
            <w:pPr>
              <w:spacing w:after="0" w:line="240" w:lineRule="auto"/>
              <w:ind w:firstLine="0"/>
              <w:jc w:val="center"/>
              <w:rPr>
                <w:rFonts w:ascii="Garamond" w:eastAsia="Times New Roman" w:hAnsi="Garamond" w:cs="Arial"/>
                <w:sz w:val="12"/>
                <w:szCs w:val="12"/>
                <w:lang w:val="sq-AL"/>
              </w:rPr>
            </w:pPr>
            <w:r w:rsidRPr="003E7313">
              <w:rPr>
                <w:rFonts w:ascii="Garamond" w:eastAsia="Times New Roman" w:hAnsi="Garamond" w:cs="Arial"/>
                <w:sz w:val="12"/>
                <w:szCs w:val="12"/>
                <w:lang w:val="sq-AL"/>
              </w:rPr>
              <w:t>Arë</w:t>
            </w:r>
          </w:p>
        </w:tc>
        <w:tc>
          <w:tcPr>
            <w:tcW w:w="374" w:type="pct"/>
            <w:shd w:val="clear" w:color="auto" w:fill="auto"/>
            <w:noWrap/>
            <w:vAlign w:val="bottom"/>
            <w:hideMark/>
          </w:tcPr>
          <w:p w:rsidR="00880D09" w:rsidRPr="003E7313" w:rsidRDefault="00880D09" w:rsidP="00880D09">
            <w:pPr>
              <w:spacing w:after="0" w:line="240" w:lineRule="auto"/>
              <w:ind w:firstLine="0"/>
              <w:jc w:val="right"/>
              <w:rPr>
                <w:rFonts w:ascii="Garamond" w:eastAsia="Times New Roman" w:hAnsi="Garamond" w:cs="Arial"/>
                <w:sz w:val="12"/>
                <w:szCs w:val="12"/>
                <w:lang w:val="sq-AL"/>
              </w:rPr>
            </w:pPr>
            <w:r w:rsidRPr="003E7313">
              <w:rPr>
                <w:rFonts w:ascii="Garamond" w:eastAsia="Times New Roman" w:hAnsi="Garamond" w:cs="Arial"/>
                <w:sz w:val="12"/>
                <w:szCs w:val="12"/>
                <w:lang w:val="sq-AL"/>
              </w:rPr>
              <w:t>2000</w:t>
            </w:r>
          </w:p>
        </w:tc>
        <w:tc>
          <w:tcPr>
            <w:tcW w:w="241" w:type="pct"/>
            <w:shd w:val="clear" w:color="auto" w:fill="auto"/>
            <w:noWrap/>
            <w:vAlign w:val="bottom"/>
            <w:hideMark/>
          </w:tcPr>
          <w:p w:rsidR="00880D09" w:rsidRPr="003E7313" w:rsidRDefault="00880D09" w:rsidP="00880D09">
            <w:pPr>
              <w:spacing w:after="0" w:line="240" w:lineRule="auto"/>
              <w:ind w:firstLine="0"/>
              <w:jc w:val="center"/>
              <w:rPr>
                <w:rFonts w:ascii="Garamond" w:eastAsia="Times New Roman" w:hAnsi="Garamond" w:cs="Arial"/>
                <w:sz w:val="12"/>
                <w:szCs w:val="12"/>
                <w:lang w:val="sq-AL"/>
              </w:rPr>
            </w:pPr>
            <w:r w:rsidRPr="003E7313">
              <w:rPr>
                <w:rFonts w:ascii="Garamond" w:eastAsia="Times New Roman" w:hAnsi="Garamond" w:cs="Arial"/>
                <w:sz w:val="12"/>
                <w:szCs w:val="12"/>
                <w:lang w:val="sq-AL"/>
              </w:rPr>
              <w:t>26</w:t>
            </w:r>
          </w:p>
        </w:tc>
        <w:tc>
          <w:tcPr>
            <w:tcW w:w="291" w:type="pct"/>
            <w:shd w:val="clear" w:color="auto" w:fill="auto"/>
            <w:noWrap/>
            <w:vAlign w:val="bottom"/>
            <w:hideMark/>
          </w:tcPr>
          <w:p w:rsidR="00880D09" w:rsidRPr="003E7313" w:rsidRDefault="00880D09" w:rsidP="00880D09">
            <w:pPr>
              <w:spacing w:after="0" w:line="240" w:lineRule="auto"/>
              <w:ind w:firstLine="0"/>
              <w:jc w:val="center"/>
              <w:rPr>
                <w:rFonts w:ascii="Garamond" w:eastAsia="Times New Roman" w:hAnsi="Garamond" w:cs="Arial"/>
                <w:sz w:val="12"/>
                <w:szCs w:val="12"/>
                <w:lang w:val="sq-AL"/>
              </w:rPr>
            </w:pPr>
            <w:r w:rsidRPr="003E7313">
              <w:rPr>
                <w:rFonts w:ascii="Garamond" w:eastAsia="Times New Roman" w:hAnsi="Garamond" w:cs="Arial"/>
                <w:sz w:val="12"/>
                <w:szCs w:val="12"/>
                <w:lang w:val="sq-AL"/>
              </w:rPr>
              <w:t>502</w:t>
            </w:r>
          </w:p>
        </w:tc>
        <w:tc>
          <w:tcPr>
            <w:tcW w:w="237" w:type="pct"/>
            <w:shd w:val="clear" w:color="auto" w:fill="auto"/>
            <w:noWrap/>
            <w:vAlign w:val="bottom"/>
            <w:hideMark/>
          </w:tcPr>
          <w:p w:rsidR="00880D09" w:rsidRPr="003E7313" w:rsidRDefault="00880D09" w:rsidP="00880D09">
            <w:pPr>
              <w:spacing w:after="0" w:line="240" w:lineRule="auto"/>
              <w:ind w:firstLine="0"/>
              <w:jc w:val="right"/>
              <w:rPr>
                <w:rFonts w:ascii="Garamond" w:eastAsia="Times New Roman" w:hAnsi="Garamond" w:cs="Arial"/>
                <w:sz w:val="12"/>
                <w:szCs w:val="12"/>
                <w:lang w:val="sq-AL"/>
              </w:rPr>
            </w:pPr>
            <w:r w:rsidRPr="003E7313">
              <w:rPr>
                <w:rFonts w:ascii="Garamond" w:eastAsia="Times New Roman" w:hAnsi="Garamond" w:cs="Arial"/>
                <w:sz w:val="12"/>
                <w:szCs w:val="12"/>
                <w:lang w:val="sq-AL"/>
              </w:rPr>
              <w:t>13052</w:t>
            </w:r>
          </w:p>
        </w:tc>
        <w:tc>
          <w:tcPr>
            <w:tcW w:w="291" w:type="pct"/>
            <w:shd w:val="clear" w:color="auto" w:fill="auto"/>
            <w:noWrap/>
            <w:vAlign w:val="bottom"/>
            <w:hideMark/>
          </w:tcPr>
          <w:p w:rsidR="00880D09" w:rsidRPr="003E7313" w:rsidRDefault="00880D09" w:rsidP="00880D09">
            <w:pPr>
              <w:spacing w:after="0" w:line="240" w:lineRule="auto"/>
              <w:ind w:firstLine="0"/>
              <w:jc w:val="center"/>
              <w:rPr>
                <w:rFonts w:ascii="Garamond" w:eastAsia="Times New Roman" w:hAnsi="Garamond" w:cs="Arial"/>
                <w:sz w:val="12"/>
                <w:szCs w:val="12"/>
                <w:lang w:val="sq-AL"/>
              </w:rPr>
            </w:pPr>
            <w:r w:rsidRPr="003E7313">
              <w:rPr>
                <w:rFonts w:ascii="Garamond" w:eastAsia="Times New Roman" w:hAnsi="Garamond" w:cs="Arial"/>
                <w:sz w:val="12"/>
                <w:szCs w:val="12"/>
                <w:lang w:val="sq-AL"/>
              </w:rPr>
              <w:t> </w:t>
            </w:r>
          </w:p>
        </w:tc>
        <w:tc>
          <w:tcPr>
            <w:tcW w:w="237" w:type="pct"/>
            <w:shd w:val="clear" w:color="auto" w:fill="auto"/>
            <w:noWrap/>
            <w:vAlign w:val="bottom"/>
            <w:hideMark/>
          </w:tcPr>
          <w:p w:rsidR="00880D09" w:rsidRPr="003E7313" w:rsidRDefault="00880D09" w:rsidP="00880D09">
            <w:pPr>
              <w:spacing w:after="0" w:line="240" w:lineRule="auto"/>
              <w:ind w:firstLine="0"/>
              <w:jc w:val="right"/>
              <w:rPr>
                <w:rFonts w:ascii="Garamond" w:eastAsia="Times New Roman" w:hAnsi="Garamond" w:cs="Arial"/>
                <w:sz w:val="12"/>
                <w:szCs w:val="12"/>
                <w:lang w:val="sq-AL"/>
              </w:rPr>
            </w:pPr>
            <w:r w:rsidRPr="003E7313">
              <w:rPr>
                <w:rFonts w:ascii="Garamond" w:eastAsia="Times New Roman" w:hAnsi="Garamond" w:cs="Arial"/>
                <w:sz w:val="12"/>
                <w:szCs w:val="12"/>
                <w:lang w:val="sq-AL"/>
              </w:rPr>
              <w:t> </w:t>
            </w:r>
          </w:p>
        </w:tc>
        <w:tc>
          <w:tcPr>
            <w:tcW w:w="292" w:type="pct"/>
            <w:shd w:val="clear" w:color="auto" w:fill="auto"/>
            <w:noWrap/>
            <w:vAlign w:val="bottom"/>
            <w:hideMark/>
          </w:tcPr>
          <w:p w:rsidR="00880D09" w:rsidRPr="003E7313" w:rsidRDefault="00880D09" w:rsidP="00880D09">
            <w:pPr>
              <w:spacing w:after="0" w:line="240" w:lineRule="auto"/>
              <w:ind w:firstLine="0"/>
              <w:jc w:val="right"/>
              <w:rPr>
                <w:rFonts w:ascii="Garamond" w:eastAsia="Times New Roman" w:hAnsi="Garamond" w:cs="Arial"/>
                <w:sz w:val="12"/>
                <w:szCs w:val="12"/>
                <w:lang w:val="sq-AL"/>
              </w:rPr>
            </w:pPr>
            <w:r w:rsidRPr="003E7313">
              <w:rPr>
                <w:rFonts w:ascii="Garamond" w:eastAsia="Times New Roman" w:hAnsi="Garamond" w:cs="Arial"/>
                <w:sz w:val="12"/>
                <w:szCs w:val="12"/>
                <w:lang w:val="sq-AL"/>
              </w:rPr>
              <w:t>13052</w:t>
            </w:r>
          </w:p>
        </w:tc>
        <w:tc>
          <w:tcPr>
            <w:tcW w:w="474" w:type="pct"/>
            <w:shd w:val="clear" w:color="auto" w:fill="auto"/>
            <w:noWrap/>
            <w:vAlign w:val="bottom"/>
            <w:hideMark/>
          </w:tcPr>
          <w:p w:rsidR="00880D09" w:rsidRPr="003E7313" w:rsidRDefault="00880D09" w:rsidP="00880D09">
            <w:pPr>
              <w:spacing w:after="0" w:line="240" w:lineRule="auto"/>
              <w:ind w:firstLine="0"/>
              <w:jc w:val="center"/>
              <w:rPr>
                <w:rFonts w:ascii="Garamond" w:eastAsia="Times New Roman" w:hAnsi="Garamond" w:cs="Arial"/>
                <w:sz w:val="12"/>
                <w:szCs w:val="12"/>
                <w:lang w:val="sq-AL"/>
              </w:rPr>
            </w:pPr>
            <w:r w:rsidRPr="003E7313">
              <w:rPr>
                <w:rFonts w:ascii="Garamond" w:eastAsia="Times New Roman" w:hAnsi="Garamond" w:cs="Arial"/>
                <w:sz w:val="12"/>
                <w:szCs w:val="12"/>
                <w:lang w:val="sq-AL"/>
              </w:rPr>
              <w:t>Konf. ZVRPP</w:t>
            </w:r>
          </w:p>
        </w:tc>
      </w:tr>
      <w:tr w:rsidR="003E7313" w:rsidRPr="003E7313" w:rsidTr="003E7313">
        <w:trPr>
          <w:trHeight w:val="139"/>
          <w:jc w:val="center"/>
        </w:trPr>
        <w:tc>
          <w:tcPr>
            <w:tcW w:w="171" w:type="pct"/>
            <w:shd w:val="clear" w:color="auto" w:fill="auto"/>
            <w:noWrap/>
            <w:vAlign w:val="bottom"/>
            <w:hideMark/>
          </w:tcPr>
          <w:p w:rsidR="00880D09" w:rsidRPr="003E7313" w:rsidRDefault="00880D09" w:rsidP="00880D09">
            <w:pPr>
              <w:spacing w:after="0" w:line="240" w:lineRule="auto"/>
              <w:ind w:firstLine="0"/>
              <w:jc w:val="center"/>
              <w:rPr>
                <w:rFonts w:ascii="Garamond" w:eastAsia="Times New Roman" w:hAnsi="Garamond" w:cs="Arial"/>
                <w:b/>
                <w:bCs/>
                <w:sz w:val="12"/>
                <w:szCs w:val="12"/>
                <w:lang w:val="sq-AL"/>
              </w:rPr>
            </w:pPr>
            <w:r w:rsidRPr="003E7313">
              <w:rPr>
                <w:rFonts w:ascii="Garamond" w:eastAsia="Times New Roman" w:hAnsi="Garamond" w:cs="Arial"/>
                <w:b/>
                <w:bCs/>
                <w:sz w:val="12"/>
                <w:szCs w:val="12"/>
                <w:lang w:val="sq-AL"/>
              </w:rPr>
              <w:t>306</w:t>
            </w:r>
          </w:p>
        </w:tc>
        <w:tc>
          <w:tcPr>
            <w:tcW w:w="964" w:type="pct"/>
            <w:shd w:val="clear" w:color="auto" w:fill="auto"/>
            <w:noWrap/>
            <w:vAlign w:val="bottom"/>
            <w:hideMark/>
          </w:tcPr>
          <w:p w:rsidR="00880D09" w:rsidRPr="003E7313" w:rsidRDefault="00880D09" w:rsidP="00880D09">
            <w:pPr>
              <w:spacing w:after="0" w:line="240" w:lineRule="auto"/>
              <w:ind w:firstLine="0"/>
              <w:jc w:val="left"/>
              <w:rPr>
                <w:rFonts w:ascii="Garamond" w:eastAsia="Times New Roman" w:hAnsi="Garamond" w:cs="Arial"/>
                <w:sz w:val="12"/>
                <w:szCs w:val="12"/>
                <w:lang w:val="sq-AL"/>
              </w:rPr>
            </w:pPr>
            <w:r w:rsidRPr="003E7313">
              <w:rPr>
                <w:rFonts w:ascii="Garamond" w:eastAsia="Times New Roman" w:hAnsi="Garamond" w:cs="Arial"/>
                <w:sz w:val="12"/>
                <w:szCs w:val="12"/>
                <w:lang w:val="sq-AL"/>
              </w:rPr>
              <w:t>Myfyt</w:t>
            </w:r>
          </w:p>
        </w:tc>
        <w:tc>
          <w:tcPr>
            <w:tcW w:w="403" w:type="pct"/>
            <w:shd w:val="clear" w:color="auto" w:fill="auto"/>
            <w:noWrap/>
            <w:vAlign w:val="bottom"/>
            <w:hideMark/>
          </w:tcPr>
          <w:p w:rsidR="00880D09" w:rsidRPr="003E7313" w:rsidRDefault="00880D09" w:rsidP="00880D09">
            <w:pPr>
              <w:spacing w:after="0" w:line="240" w:lineRule="auto"/>
              <w:ind w:firstLine="0"/>
              <w:jc w:val="left"/>
              <w:rPr>
                <w:rFonts w:ascii="Garamond" w:eastAsia="Times New Roman" w:hAnsi="Garamond" w:cs="Arial"/>
                <w:sz w:val="12"/>
                <w:szCs w:val="12"/>
                <w:lang w:val="sq-AL"/>
              </w:rPr>
            </w:pPr>
            <w:r w:rsidRPr="003E7313">
              <w:rPr>
                <w:rFonts w:ascii="Garamond" w:eastAsia="Times New Roman" w:hAnsi="Garamond" w:cs="Arial"/>
                <w:sz w:val="12"/>
                <w:szCs w:val="12"/>
                <w:lang w:val="sq-AL"/>
              </w:rPr>
              <w:t>Rexhep</w:t>
            </w:r>
          </w:p>
        </w:tc>
        <w:tc>
          <w:tcPr>
            <w:tcW w:w="312" w:type="pct"/>
            <w:shd w:val="clear" w:color="auto" w:fill="auto"/>
            <w:noWrap/>
            <w:vAlign w:val="bottom"/>
            <w:hideMark/>
          </w:tcPr>
          <w:p w:rsidR="00880D09" w:rsidRPr="003E7313" w:rsidRDefault="00880D09" w:rsidP="00880D09">
            <w:pPr>
              <w:spacing w:after="0" w:line="240" w:lineRule="auto"/>
              <w:ind w:firstLine="0"/>
              <w:jc w:val="left"/>
              <w:rPr>
                <w:rFonts w:ascii="Garamond" w:eastAsia="Times New Roman" w:hAnsi="Garamond" w:cs="Arial"/>
                <w:sz w:val="12"/>
                <w:szCs w:val="12"/>
                <w:lang w:val="sq-AL"/>
              </w:rPr>
            </w:pPr>
            <w:r w:rsidRPr="003E7313">
              <w:rPr>
                <w:rFonts w:ascii="Garamond" w:eastAsia="Times New Roman" w:hAnsi="Garamond" w:cs="Arial"/>
                <w:sz w:val="12"/>
                <w:szCs w:val="12"/>
                <w:lang w:val="sq-AL"/>
              </w:rPr>
              <w:t>Zaimi</w:t>
            </w:r>
          </w:p>
        </w:tc>
        <w:tc>
          <w:tcPr>
            <w:tcW w:w="190" w:type="pct"/>
            <w:shd w:val="clear" w:color="auto" w:fill="auto"/>
            <w:noWrap/>
            <w:vAlign w:val="bottom"/>
            <w:hideMark/>
          </w:tcPr>
          <w:p w:rsidR="00880D09" w:rsidRPr="003E7313" w:rsidRDefault="00880D09" w:rsidP="00880D09">
            <w:pPr>
              <w:spacing w:after="0" w:line="240" w:lineRule="auto"/>
              <w:ind w:firstLine="0"/>
              <w:jc w:val="center"/>
              <w:rPr>
                <w:rFonts w:ascii="Garamond" w:eastAsia="Times New Roman" w:hAnsi="Garamond" w:cs="Arial"/>
                <w:color w:val="000000"/>
                <w:sz w:val="12"/>
                <w:szCs w:val="12"/>
                <w:lang w:val="sq-AL"/>
              </w:rPr>
            </w:pPr>
            <w:r w:rsidRPr="003E7313">
              <w:rPr>
                <w:rFonts w:ascii="Garamond" w:eastAsia="Times New Roman" w:hAnsi="Garamond" w:cs="Arial"/>
                <w:color w:val="000000"/>
                <w:sz w:val="12"/>
                <w:szCs w:val="12"/>
                <w:lang w:val="sq-AL"/>
              </w:rPr>
              <w:t>2700</w:t>
            </w:r>
          </w:p>
        </w:tc>
        <w:tc>
          <w:tcPr>
            <w:tcW w:w="304" w:type="pct"/>
            <w:shd w:val="clear" w:color="auto" w:fill="auto"/>
            <w:noWrap/>
            <w:vAlign w:val="bottom"/>
            <w:hideMark/>
          </w:tcPr>
          <w:p w:rsidR="00880D09" w:rsidRPr="003E7313" w:rsidRDefault="00880D09" w:rsidP="00880D09">
            <w:pPr>
              <w:spacing w:after="0" w:line="240" w:lineRule="auto"/>
              <w:ind w:firstLine="0"/>
              <w:jc w:val="center"/>
              <w:rPr>
                <w:rFonts w:ascii="Garamond" w:eastAsia="Times New Roman" w:hAnsi="Garamond" w:cs="Arial"/>
                <w:color w:val="000000"/>
                <w:sz w:val="12"/>
                <w:szCs w:val="12"/>
                <w:lang w:val="sq-AL"/>
              </w:rPr>
            </w:pPr>
            <w:r w:rsidRPr="003E7313">
              <w:rPr>
                <w:rFonts w:ascii="Garamond" w:eastAsia="Times New Roman" w:hAnsi="Garamond" w:cs="Arial"/>
                <w:color w:val="000000"/>
                <w:sz w:val="12"/>
                <w:szCs w:val="12"/>
                <w:lang w:val="sq-AL"/>
              </w:rPr>
              <w:t xml:space="preserve"> 1550/34</w:t>
            </w:r>
          </w:p>
        </w:tc>
        <w:tc>
          <w:tcPr>
            <w:tcW w:w="218" w:type="pct"/>
            <w:shd w:val="clear" w:color="auto" w:fill="auto"/>
            <w:noWrap/>
            <w:vAlign w:val="bottom"/>
            <w:hideMark/>
          </w:tcPr>
          <w:p w:rsidR="00880D09" w:rsidRPr="003E7313" w:rsidRDefault="00F7754D" w:rsidP="00F7754D">
            <w:pPr>
              <w:spacing w:after="0" w:line="240" w:lineRule="auto"/>
              <w:ind w:firstLine="0"/>
              <w:jc w:val="center"/>
              <w:rPr>
                <w:rFonts w:ascii="Garamond" w:eastAsia="Times New Roman" w:hAnsi="Garamond" w:cs="Arial"/>
                <w:sz w:val="12"/>
                <w:szCs w:val="12"/>
                <w:lang w:val="sq-AL"/>
              </w:rPr>
            </w:pPr>
            <w:r w:rsidRPr="003E7313">
              <w:rPr>
                <w:rFonts w:ascii="Garamond" w:eastAsia="Times New Roman" w:hAnsi="Garamond" w:cs="Arial"/>
                <w:sz w:val="12"/>
                <w:szCs w:val="12"/>
                <w:lang w:val="sq-AL"/>
              </w:rPr>
              <w:t>Arë</w:t>
            </w:r>
          </w:p>
        </w:tc>
        <w:tc>
          <w:tcPr>
            <w:tcW w:w="374" w:type="pct"/>
            <w:shd w:val="clear" w:color="auto" w:fill="auto"/>
            <w:noWrap/>
            <w:vAlign w:val="bottom"/>
            <w:hideMark/>
          </w:tcPr>
          <w:p w:rsidR="00880D09" w:rsidRPr="003E7313" w:rsidRDefault="00880D09" w:rsidP="00880D09">
            <w:pPr>
              <w:spacing w:after="0" w:line="240" w:lineRule="auto"/>
              <w:ind w:firstLine="0"/>
              <w:jc w:val="right"/>
              <w:rPr>
                <w:rFonts w:ascii="Garamond" w:eastAsia="Times New Roman" w:hAnsi="Garamond" w:cs="Arial"/>
                <w:sz w:val="12"/>
                <w:szCs w:val="12"/>
                <w:lang w:val="sq-AL"/>
              </w:rPr>
            </w:pPr>
            <w:r w:rsidRPr="003E7313">
              <w:rPr>
                <w:rFonts w:ascii="Garamond" w:eastAsia="Times New Roman" w:hAnsi="Garamond" w:cs="Arial"/>
                <w:sz w:val="12"/>
                <w:szCs w:val="12"/>
                <w:lang w:val="sq-AL"/>
              </w:rPr>
              <w:t>2200</w:t>
            </w:r>
          </w:p>
        </w:tc>
        <w:tc>
          <w:tcPr>
            <w:tcW w:w="241" w:type="pct"/>
            <w:shd w:val="clear" w:color="auto" w:fill="auto"/>
            <w:noWrap/>
            <w:vAlign w:val="bottom"/>
            <w:hideMark/>
          </w:tcPr>
          <w:p w:rsidR="00880D09" w:rsidRPr="003E7313" w:rsidRDefault="00880D09" w:rsidP="00880D09">
            <w:pPr>
              <w:spacing w:after="0" w:line="240" w:lineRule="auto"/>
              <w:ind w:firstLine="0"/>
              <w:jc w:val="center"/>
              <w:rPr>
                <w:rFonts w:ascii="Garamond" w:eastAsia="Times New Roman" w:hAnsi="Garamond" w:cs="Arial"/>
                <w:sz w:val="12"/>
                <w:szCs w:val="12"/>
                <w:lang w:val="sq-AL"/>
              </w:rPr>
            </w:pPr>
            <w:r w:rsidRPr="003E7313">
              <w:rPr>
                <w:rFonts w:ascii="Garamond" w:eastAsia="Times New Roman" w:hAnsi="Garamond" w:cs="Arial"/>
                <w:sz w:val="12"/>
                <w:szCs w:val="12"/>
                <w:lang w:val="sq-AL"/>
              </w:rPr>
              <w:t>46</w:t>
            </w:r>
          </w:p>
        </w:tc>
        <w:tc>
          <w:tcPr>
            <w:tcW w:w="291" w:type="pct"/>
            <w:shd w:val="clear" w:color="auto" w:fill="auto"/>
            <w:noWrap/>
            <w:vAlign w:val="bottom"/>
            <w:hideMark/>
          </w:tcPr>
          <w:p w:rsidR="00880D09" w:rsidRPr="003E7313" w:rsidRDefault="00880D09" w:rsidP="00880D09">
            <w:pPr>
              <w:spacing w:after="0" w:line="240" w:lineRule="auto"/>
              <w:ind w:firstLine="0"/>
              <w:jc w:val="center"/>
              <w:rPr>
                <w:rFonts w:ascii="Garamond" w:eastAsia="Times New Roman" w:hAnsi="Garamond" w:cs="Arial"/>
                <w:sz w:val="12"/>
                <w:szCs w:val="12"/>
                <w:lang w:val="sq-AL"/>
              </w:rPr>
            </w:pPr>
            <w:r w:rsidRPr="003E7313">
              <w:rPr>
                <w:rFonts w:ascii="Garamond" w:eastAsia="Times New Roman" w:hAnsi="Garamond" w:cs="Arial"/>
                <w:sz w:val="12"/>
                <w:szCs w:val="12"/>
                <w:lang w:val="sq-AL"/>
              </w:rPr>
              <w:t>502</w:t>
            </w:r>
          </w:p>
        </w:tc>
        <w:tc>
          <w:tcPr>
            <w:tcW w:w="237" w:type="pct"/>
            <w:shd w:val="clear" w:color="auto" w:fill="auto"/>
            <w:noWrap/>
            <w:vAlign w:val="bottom"/>
            <w:hideMark/>
          </w:tcPr>
          <w:p w:rsidR="00880D09" w:rsidRPr="003E7313" w:rsidRDefault="00880D09" w:rsidP="00880D09">
            <w:pPr>
              <w:spacing w:after="0" w:line="240" w:lineRule="auto"/>
              <w:ind w:firstLine="0"/>
              <w:jc w:val="right"/>
              <w:rPr>
                <w:rFonts w:ascii="Garamond" w:eastAsia="Times New Roman" w:hAnsi="Garamond" w:cs="Arial"/>
                <w:sz w:val="12"/>
                <w:szCs w:val="12"/>
                <w:lang w:val="sq-AL"/>
              </w:rPr>
            </w:pPr>
            <w:r w:rsidRPr="003E7313">
              <w:rPr>
                <w:rFonts w:ascii="Garamond" w:eastAsia="Times New Roman" w:hAnsi="Garamond" w:cs="Arial"/>
                <w:sz w:val="12"/>
                <w:szCs w:val="12"/>
                <w:lang w:val="sq-AL"/>
              </w:rPr>
              <w:t>23092</w:t>
            </w:r>
          </w:p>
        </w:tc>
        <w:tc>
          <w:tcPr>
            <w:tcW w:w="291" w:type="pct"/>
            <w:shd w:val="clear" w:color="auto" w:fill="auto"/>
            <w:noWrap/>
            <w:vAlign w:val="bottom"/>
            <w:hideMark/>
          </w:tcPr>
          <w:p w:rsidR="00880D09" w:rsidRPr="003E7313" w:rsidRDefault="00880D09" w:rsidP="00880D09">
            <w:pPr>
              <w:spacing w:after="0" w:line="240" w:lineRule="auto"/>
              <w:ind w:firstLine="0"/>
              <w:jc w:val="center"/>
              <w:rPr>
                <w:rFonts w:ascii="Garamond" w:eastAsia="Times New Roman" w:hAnsi="Garamond" w:cs="Arial"/>
                <w:sz w:val="12"/>
                <w:szCs w:val="12"/>
                <w:lang w:val="sq-AL"/>
              </w:rPr>
            </w:pPr>
            <w:r w:rsidRPr="003E7313">
              <w:rPr>
                <w:rFonts w:ascii="Garamond" w:eastAsia="Times New Roman" w:hAnsi="Garamond" w:cs="Arial"/>
                <w:sz w:val="12"/>
                <w:szCs w:val="12"/>
                <w:lang w:val="sq-AL"/>
              </w:rPr>
              <w:t> </w:t>
            </w:r>
          </w:p>
        </w:tc>
        <w:tc>
          <w:tcPr>
            <w:tcW w:w="237" w:type="pct"/>
            <w:shd w:val="clear" w:color="auto" w:fill="auto"/>
            <w:noWrap/>
            <w:vAlign w:val="bottom"/>
            <w:hideMark/>
          </w:tcPr>
          <w:p w:rsidR="00880D09" w:rsidRPr="003E7313" w:rsidRDefault="00880D09" w:rsidP="00880D09">
            <w:pPr>
              <w:spacing w:after="0" w:line="240" w:lineRule="auto"/>
              <w:ind w:firstLine="0"/>
              <w:jc w:val="right"/>
              <w:rPr>
                <w:rFonts w:ascii="Garamond" w:eastAsia="Times New Roman" w:hAnsi="Garamond" w:cs="Arial"/>
                <w:sz w:val="12"/>
                <w:szCs w:val="12"/>
                <w:lang w:val="sq-AL"/>
              </w:rPr>
            </w:pPr>
            <w:r w:rsidRPr="003E7313">
              <w:rPr>
                <w:rFonts w:ascii="Garamond" w:eastAsia="Times New Roman" w:hAnsi="Garamond" w:cs="Arial"/>
                <w:sz w:val="12"/>
                <w:szCs w:val="12"/>
                <w:lang w:val="sq-AL"/>
              </w:rPr>
              <w:t> </w:t>
            </w:r>
          </w:p>
        </w:tc>
        <w:tc>
          <w:tcPr>
            <w:tcW w:w="292" w:type="pct"/>
            <w:shd w:val="clear" w:color="auto" w:fill="auto"/>
            <w:noWrap/>
            <w:vAlign w:val="bottom"/>
            <w:hideMark/>
          </w:tcPr>
          <w:p w:rsidR="00880D09" w:rsidRPr="003E7313" w:rsidRDefault="00880D09" w:rsidP="00880D09">
            <w:pPr>
              <w:spacing w:after="0" w:line="240" w:lineRule="auto"/>
              <w:ind w:firstLine="0"/>
              <w:jc w:val="right"/>
              <w:rPr>
                <w:rFonts w:ascii="Garamond" w:eastAsia="Times New Roman" w:hAnsi="Garamond" w:cs="Arial"/>
                <w:sz w:val="12"/>
                <w:szCs w:val="12"/>
                <w:lang w:val="sq-AL"/>
              </w:rPr>
            </w:pPr>
            <w:r w:rsidRPr="003E7313">
              <w:rPr>
                <w:rFonts w:ascii="Garamond" w:eastAsia="Times New Roman" w:hAnsi="Garamond" w:cs="Arial"/>
                <w:sz w:val="12"/>
                <w:szCs w:val="12"/>
                <w:lang w:val="sq-AL"/>
              </w:rPr>
              <w:t>23092</w:t>
            </w:r>
          </w:p>
        </w:tc>
        <w:tc>
          <w:tcPr>
            <w:tcW w:w="474" w:type="pct"/>
            <w:shd w:val="clear" w:color="auto" w:fill="auto"/>
            <w:noWrap/>
            <w:vAlign w:val="bottom"/>
            <w:hideMark/>
          </w:tcPr>
          <w:p w:rsidR="00880D09" w:rsidRPr="003E7313" w:rsidRDefault="00880D09" w:rsidP="00880D09">
            <w:pPr>
              <w:spacing w:after="0" w:line="240" w:lineRule="auto"/>
              <w:ind w:firstLine="0"/>
              <w:jc w:val="center"/>
              <w:rPr>
                <w:rFonts w:ascii="Garamond" w:eastAsia="Times New Roman" w:hAnsi="Garamond" w:cs="Arial"/>
                <w:sz w:val="12"/>
                <w:szCs w:val="12"/>
                <w:lang w:val="sq-AL"/>
              </w:rPr>
            </w:pPr>
            <w:r w:rsidRPr="003E7313">
              <w:rPr>
                <w:rFonts w:ascii="Garamond" w:eastAsia="Times New Roman" w:hAnsi="Garamond" w:cs="Arial"/>
                <w:sz w:val="12"/>
                <w:szCs w:val="12"/>
                <w:lang w:val="sq-AL"/>
              </w:rPr>
              <w:t>Konf. ZVRPP</w:t>
            </w:r>
          </w:p>
        </w:tc>
      </w:tr>
      <w:tr w:rsidR="003E7313" w:rsidRPr="003E7313" w:rsidTr="003E7313">
        <w:trPr>
          <w:trHeight w:val="139"/>
          <w:jc w:val="center"/>
        </w:trPr>
        <w:tc>
          <w:tcPr>
            <w:tcW w:w="171" w:type="pct"/>
            <w:shd w:val="clear" w:color="auto" w:fill="auto"/>
            <w:noWrap/>
            <w:vAlign w:val="bottom"/>
            <w:hideMark/>
          </w:tcPr>
          <w:p w:rsidR="00880D09" w:rsidRPr="003E7313" w:rsidRDefault="00880D09" w:rsidP="00880D09">
            <w:pPr>
              <w:spacing w:after="0" w:line="240" w:lineRule="auto"/>
              <w:ind w:firstLine="0"/>
              <w:jc w:val="center"/>
              <w:rPr>
                <w:rFonts w:ascii="Garamond" w:eastAsia="Times New Roman" w:hAnsi="Garamond" w:cs="Arial"/>
                <w:b/>
                <w:bCs/>
                <w:sz w:val="12"/>
                <w:szCs w:val="12"/>
                <w:lang w:val="sq-AL"/>
              </w:rPr>
            </w:pPr>
            <w:r w:rsidRPr="003E7313">
              <w:rPr>
                <w:rFonts w:ascii="Garamond" w:eastAsia="Times New Roman" w:hAnsi="Garamond" w:cs="Arial"/>
                <w:b/>
                <w:bCs/>
                <w:sz w:val="12"/>
                <w:szCs w:val="12"/>
                <w:lang w:val="sq-AL"/>
              </w:rPr>
              <w:t>307</w:t>
            </w:r>
          </w:p>
        </w:tc>
        <w:tc>
          <w:tcPr>
            <w:tcW w:w="964" w:type="pct"/>
            <w:shd w:val="clear" w:color="auto" w:fill="auto"/>
            <w:noWrap/>
            <w:vAlign w:val="bottom"/>
            <w:hideMark/>
          </w:tcPr>
          <w:p w:rsidR="00880D09" w:rsidRPr="003E7313" w:rsidRDefault="00880D09" w:rsidP="00880D09">
            <w:pPr>
              <w:spacing w:after="0" w:line="240" w:lineRule="auto"/>
              <w:ind w:firstLine="0"/>
              <w:jc w:val="left"/>
              <w:rPr>
                <w:rFonts w:ascii="Garamond" w:eastAsia="Times New Roman" w:hAnsi="Garamond" w:cs="Arial"/>
                <w:sz w:val="12"/>
                <w:szCs w:val="12"/>
                <w:lang w:val="sq-AL"/>
              </w:rPr>
            </w:pPr>
            <w:r w:rsidRPr="003E7313">
              <w:rPr>
                <w:rFonts w:ascii="Garamond" w:eastAsia="Times New Roman" w:hAnsi="Garamond" w:cs="Arial"/>
                <w:sz w:val="12"/>
                <w:szCs w:val="12"/>
                <w:lang w:val="sq-AL"/>
              </w:rPr>
              <w:t>Abas</w:t>
            </w:r>
          </w:p>
        </w:tc>
        <w:tc>
          <w:tcPr>
            <w:tcW w:w="403" w:type="pct"/>
            <w:shd w:val="clear" w:color="auto" w:fill="auto"/>
            <w:noWrap/>
            <w:vAlign w:val="bottom"/>
            <w:hideMark/>
          </w:tcPr>
          <w:p w:rsidR="00880D09" w:rsidRPr="003E7313" w:rsidRDefault="00880D09" w:rsidP="00880D09">
            <w:pPr>
              <w:spacing w:after="0" w:line="240" w:lineRule="auto"/>
              <w:ind w:firstLine="0"/>
              <w:jc w:val="left"/>
              <w:rPr>
                <w:rFonts w:ascii="Garamond" w:eastAsia="Times New Roman" w:hAnsi="Garamond" w:cs="Arial"/>
                <w:sz w:val="12"/>
                <w:szCs w:val="12"/>
                <w:lang w:val="sq-AL"/>
              </w:rPr>
            </w:pPr>
            <w:r w:rsidRPr="003E7313">
              <w:rPr>
                <w:rFonts w:ascii="Garamond" w:eastAsia="Times New Roman" w:hAnsi="Garamond" w:cs="Arial"/>
                <w:sz w:val="12"/>
                <w:szCs w:val="12"/>
                <w:lang w:val="sq-AL"/>
              </w:rPr>
              <w:t>Talur</w:t>
            </w:r>
          </w:p>
        </w:tc>
        <w:tc>
          <w:tcPr>
            <w:tcW w:w="312" w:type="pct"/>
            <w:shd w:val="clear" w:color="auto" w:fill="auto"/>
            <w:noWrap/>
            <w:vAlign w:val="bottom"/>
            <w:hideMark/>
          </w:tcPr>
          <w:p w:rsidR="00880D09" w:rsidRPr="003E7313" w:rsidRDefault="00880D09" w:rsidP="00880D09">
            <w:pPr>
              <w:spacing w:after="0" w:line="240" w:lineRule="auto"/>
              <w:ind w:firstLine="0"/>
              <w:jc w:val="left"/>
              <w:rPr>
                <w:rFonts w:ascii="Garamond" w:eastAsia="Times New Roman" w:hAnsi="Garamond" w:cs="Arial"/>
                <w:sz w:val="12"/>
                <w:szCs w:val="12"/>
                <w:lang w:val="sq-AL"/>
              </w:rPr>
            </w:pPr>
            <w:r w:rsidRPr="003E7313">
              <w:rPr>
                <w:rFonts w:ascii="Garamond" w:eastAsia="Times New Roman" w:hAnsi="Garamond" w:cs="Arial"/>
                <w:sz w:val="12"/>
                <w:szCs w:val="12"/>
                <w:lang w:val="sq-AL"/>
              </w:rPr>
              <w:t>Zaimi</w:t>
            </w:r>
          </w:p>
        </w:tc>
        <w:tc>
          <w:tcPr>
            <w:tcW w:w="190" w:type="pct"/>
            <w:shd w:val="clear" w:color="auto" w:fill="auto"/>
            <w:noWrap/>
            <w:vAlign w:val="bottom"/>
            <w:hideMark/>
          </w:tcPr>
          <w:p w:rsidR="00880D09" w:rsidRPr="003E7313" w:rsidRDefault="00880D09" w:rsidP="00880D09">
            <w:pPr>
              <w:spacing w:after="0" w:line="240" w:lineRule="auto"/>
              <w:ind w:firstLine="0"/>
              <w:jc w:val="center"/>
              <w:rPr>
                <w:rFonts w:ascii="Garamond" w:eastAsia="Times New Roman" w:hAnsi="Garamond" w:cs="Arial"/>
                <w:color w:val="000000"/>
                <w:sz w:val="12"/>
                <w:szCs w:val="12"/>
                <w:lang w:val="sq-AL"/>
              </w:rPr>
            </w:pPr>
            <w:r w:rsidRPr="003E7313">
              <w:rPr>
                <w:rFonts w:ascii="Garamond" w:eastAsia="Times New Roman" w:hAnsi="Garamond" w:cs="Arial"/>
                <w:color w:val="000000"/>
                <w:sz w:val="12"/>
                <w:szCs w:val="12"/>
                <w:lang w:val="sq-AL"/>
              </w:rPr>
              <w:t>2700</w:t>
            </w:r>
          </w:p>
        </w:tc>
        <w:tc>
          <w:tcPr>
            <w:tcW w:w="304" w:type="pct"/>
            <w:shd w:val="clear" w:color="auto" w:fill="auto"/>
            <w:noWrap/>
            <w:vAlign w:val="bottom"/>
            <w:hideMark/>
          </w:tcPr>
          <w:p w:rsidR="00880D09" w:rsidRPr="003E7313" w:rsidRDefault="00880D09" w:rsidP="00880D09">
            <w:pPr>
              <w:spacing w:after="0" w:line="240" w:lineRule="auto"/>
              <w:ind w:firstLine="0"/>
              <w:jc w:val="center"/>
              <w:rPr>
                <w:rFonts w:ascii="Garamond" w:eastAsia="Times New Roman" w:hAnsi="Garamond" w:cs="Arial"/>
                <w:color w:val="000000"/>
                <w:sz w:val="12"/>
                <w:szCs w:val="12"/>
                <w:lang w:val="sq-AL"/>
              </w:rPr>
            </w:pPr>
            <w:r w:rsidRPr="003E7313">
              <w:rPr>
                <w:rFonts w:ascii="Garamond" w:eastAsia="Times New Roman" w:hAnsi="Garamond" w:cs="Arial"/>
                <w:color w:val="000000"/>
                <w:sz w:val="12"/>
                <w:szCs w:val="12"/>
                <w:lang w:val="sq-AL"/>
              </w:rPr>
              <w:t xml:space="preserve"> 1550/33</w:t>
            </w:r>
          </w:p>
        </w:tc>
        <w:tc>
          <w:tcPr>
            <w:tcW w:w="218" w:type="pct"/>
            <w:shd w:val="clear" w:color="auto" w:fill="auto"/>
            <w:noWrap/>
            <w:vAlign w:val="bottom"/>
            <w:hideMark/>
          </w:tcPr>
          <w:p w:rsidR="00880D09" w:rsidRPr="003E7313" w:rsidRDefault="00F7754D" w:rsidP="00F7754D">
            <w:pPr>
              <w:spacing w:after="0" w:line="240" w:lineRule="auto"/>
              <w:ind w:firstLine="0"/>
              <w:jc w:val="center"/>
              <w:rPr>
                <w:rFonts w:ascii="Garamond" w:eastAsia="Times New Roman" w:hAnsi="Garamond" w:cs="Arial"/>
                <w:sz w:val="12"/>
                <w:szCs w:val="12"/>
                <w:lang w:val="sq-AL"/>
              </w:rPr>
            </w:pPr>
            <w:r w:rsidRPr="003E7313">
              <w:rPr>
                <w:rFonts w:ascii="Garamond" w:eastAsia="Times New Roman" w:hAnsi="Garamond" w:cs="Arial"/>
                <w:sz w:val="12"/>
                <w:szCs w:val="12"/>
                <w:lang w:val="sq-AL"/>
              </w:rPr>
              <w:t>Arë</w:t>
            </w:r>
          </w:p>
        </w:tc>
        <w:tc>
          <w:tcPr>
            <w:tcW w:w="374" w:type="pct"/>
            <w:shd w:val="clear" w:color="auto" w:fill="auto"/>
            <w:noWrap/>
            <w:vAlign w:val="bottom"/>
            <w:hideMark/>
          </w:tcPr>
          <w:p w:rsidR="00880D09" w:rsidRPr="003E7313" w:rsidRDefault="00880D09" w:rsidP="00880D09">
            <w:pPr>
              <w:spacing w:after="0" w:line="240" w:lineRule="auto"/>
              <w:ind w:firstLine="0"/>
              <w:jc w:val="right"/>
              <w:rPr>
                <w:rFonts w:ascii="Garamond" w:eastAsia="Times New Roman" w:hAnsi="Garamond" w:cs="Arial"/>
                <w:sz w:val="12"/>
                <w:szCs w:val="12"/>
                <w:lang w:val="sq-AL"/>
              </w:rPr>
            </w:pPr>
            <w:r w:rsidRPr="003E7313">
              <w:rPr>
                <w:rFonts w:ascii="Garamond" w:eastAsia="Times New Roman" w:hAnsi="Garamond" w:cs="Arial"/>
                <w:sz w:val="12"/>
                <w:szCs w:val="12"/>
                <w:lang w:val="sq-AL"/>
              </w:rPr>
              <w:t>1780</w:t>
            </w:r>
          </w:p>
        </w:tc>
        <w:tc>
          <w:tcPr>
            <w:tcW w:w="241" w:type="pct"/>
            <w:shd w:val="clear" w:color="auto" w:fill="auto"/>
            <w:noWrap/>
            <w:vAlign w:val="bottom"/>
            <w:hideMark/>
          </w:tcPr>
          <w:p w:rsidR="00880D09" w:rsidRPr="003E7313" w:rsidRDefault="00880D09" w:rsidP="00880D09">
            <w:pPr>
              <w:spacing w:after="0" w:line="240" w:lineRule="auto"/>
              <w:ind w:firstLine="0"/>
              <w:jc w:val="center"/>
              <w:rPr>
                <w:rFonts w:ascii="Garamond" w:eastAsia="Times New Roman" w:hAnsi="Garamond" w:cs="Arial"/>
                <w:sz w:val="12"/>
                <w:szCs w:val="12"/>
                <w:lang w:val="sq-AL"/>
              </w:rPr>
            </w:pPr>
            <w:r w:rsidRPr="003E7313">
              <w:rPr>
                <w:rFonts w:ascii="Garamond" w:eastAsia="Times New Roman" w:hAnsi="Garamond" w:cs="Arial"/>
                <w:sz w:val="12"/>
                <w:szCs w:val="12"/>
                <w:lang w:val="sq-AL"/>
              </w:rPr>
              <w:t>19</w:t>
            </w:r>
          </w:p>
        </w:tc>
        <w:tc>
          <w:tcPr>
            <w:tcW w:w="291" w:type="pct"/>
            <w:shd w:val="clear" w:color="auto" w:fill="auto"/>
            <w:noWrap/>
            <w:vAlign w:val="bottom"/>
            <w:hideMark/>
          </w:tcPr>
          <w:p w:rsidR="00880D09" w:rsidRPr="003E7313" w:rsidRDefault="00880D09" w:rsidP="00880D09">
            <w:pPr>
              <w:spacing w:after="0" w:line="240" w:lineRule="auto"/>
              <w:ind w:firstLine="0"/>
              <w:jc w:val="center"/>
              <w:rPr>
                <w:rFonts w:ascii="Garamond" w:eastAsia="Times New Roman" w:hAnsi="Garamond" w:cs="Arial"/>
                <w:sz w:val="12"/>
                <w:szCs w:val="12"/>
                <w:lang w:val="sq-AL"/>
              </w:rPr>
            </w:pPr>
            <w:r w:rsidRPr="003E7313">
              <w:rPr>
                <w:rFonts w:ascii="Garamond" w:eastAsia="Times New Roman" w:hAnsi="Garamond" w:cs="Arial"/>
                <w:sz w:val="12"/>
                <w:szCs w:val="12"/>
                <w:lang w:val="sq-AL"/>
              </w:rPr>
              <w:t>502</w:t>
            </w:r>
          </w:p>
        </w:tc>
        <w:tc>
          <w:tcPr>
            <w:tcW w:w="237" w:type="pct"/>
            <w:shd w:val="clear" w:color="auto" w:fill="auto"/>
            <w:noWrap/>
            <w:vAlign w:val="bottom"/>
            <w:hideMark/>
          </w:tcPr>
          <w:p w:rsidR="00880D09" w:rsidRPr="003E7313" w:rsidRDefault="00880D09" w:rsidP="00880D09">
            <w:pPr>
              <w:spacing w:after="0" w:line="240" w:lineRule="auto"/>
              <w:ind w:firstLine="0"/>
              <w:jc w:val="right"/>
              <w:rPr>
                <w:rFonts w:ascii="Garamond" w:eastAsia="Times New Roman" w:hAnsi="Garamond" w:cs="Arial"/>
                <w:sz w:val="12"/>
                <w:szCs w:val="12"/>
                <w:lang w:val="sq-AL"/>
              </w:rPr>
            </w:pPr>
            <w:r w:rsidRPr="003E7313">
              <w:rPr>
                <w:rFonts w:ascii="Garamond" w:eastAsia="Times New Roman" w:hAnsi="Garamond" w:cs="Arial"/>
                <w:sz w:val="12"/>
                <w:szCs w:val="12"/>
                <w:lang w:val="sq-AL"/>
              </w:rPr>
              <w:t>9538</w:t>
            </w:r>
          </w:p>
        </w:tc>
        <w:tc>
          <w:tcPr>
            <w:tcW w:w="291" w:type="pct"/>
            <w:shd w:val="clear" w:color="auto" w:fill="auto"/>
            <w:noWrap/>
            <w:vAlign w:val="bottom"/>
            <w:hideMark/>
          </w:tcPr>
          <w:p w:rsidR="00880D09" w:rsidRPr="003E7313" w:rsidRDefault="00880D09" w:rsidP="00880D09">
            <w:pPr>
              <w:spacing w:after="0" w:line="240" w:lineRule="auto"/>
              <w:ind w:firstLine="0"/>
              <w:jc w:val="center"/>
              <w:rPr>
                <w:rFonts w:ascii="Garamond" w:eastAsia="Times New Roman" w:hAnsi="Garamond" w:cs="Arial"/>
                <w:sz w:val="12"/>
                <w:szCs w:val="12"/>
                <w:lang w:val="sq-AL"/>
              </w:rPr>
            </w:pPr>
            <w:r w:rsidRPr="003E7313">
              <w:rPr>
                <w:rFonts w:ascii="Garamond" w:eastAsia="Times New Roman" w:hAnsi="Garamond" w:cs="Arial"/>
                <w:sz w:val="12"/>
                <w:szCs w:val="12"/>
                <w:lang w:val="sq-AL"/>
              </w:rPr>
              <w:t> </w:t>
            </w:r>
          </w:p>
        </w:tc>
        <w:tc>
          <w:tcPr>
            <w:tcW w:w="237" w:type="pct"/>
            <w:shd w:val="clear" w:color="auto" w:fill="auto"/>
            <w:noWrap/>
            <w:vAlign w:val="bottom"/>
            <w:hideMark/>
          </w:tcPr>
          <w:p w:rsidR="00880D09" w:rsidRPr="003E7313" w:rsidRDefault="00880D09" w:rsidP="00880D09">
            <w:pPr>
              <w:spacing w:after="0" w:line="240" w:lineRule="auto"/>
              <w:ind w:firstLine="0"/>
              <w:jc w:val="right"/>
              <w:rPr>
                <w:rFonts w:ascii="Garamond" w:eastAsia="Times New Roman" w:hAnsi="Garamond" w:cs="Arial"/>
                <w:sz w:val="12"/>
                <w:szCs w:val="12"/>
                <w:lang w:val="sq-AL"/>
              </w:rPr>
            </w:pPr>
            <w:r w:rsidRPr="003E7313">
              <w:rPr>
                <w:rFonts w:ascii="Garamond" w:eastAsia="Times New Roman" w:hAnsi="Garamond" w:cs="Arial"/>
                <w:sz w:val="12"/>
                <w:szCs w:val="12"/>
                <w:lang w:val="sq-AL"/>
              </w:rPr>
              <w:t> </w:t>
            </w:r>
          </w:p>
        </w:tc>
        <w:tc>
          <w:tcPr>
            <w:tcW w:w="292" w:type="pct"/>
            <w:shd w:val="clear" w:color="auto" w:fill="auto"/>
            <w:noWrap/>
            <w:vAlign w:val="bottom"/>
            <w:hideMark/>
          </w:tcPr>
          <w:p w:rsidR="00880D09" w:rsidRPr="003E7313" w:rsidRDefault="00880D09" w:rsidP="00880D09">
            <w:pPr>
              <w:spacing w:after="0" w:line="240" w:lineRule="auto"/>
              <w:ind w:firstLine="0"/>
              <w:jc w:val="right"/>
              <w:rPr>
                <w:rFonts w:ascii="Garamond" w:eastAsia="Times New Roman" w:hAnsi="Garamond" w:cs="Arial"/>
                <w:sz w:val="12"/>
                <w:szCs w:val="12"/>
                <w:lang w:val="sq-AL"/>
              </w:rPr>
            </w:pPr>
            <w:r w:rsidRPr="003E7313">
              <w:rPr>
                <w:rFonts w:ascii="Garamond" w:eastAsia="Times New Roman" w:hAnsi="Garamond" w:cs="Arial"/>
                <w:sz w:val="12"/>
                <w:szCs w:val="12"/>
                <w:lang w:val="sq-AL"/>
              </w:rPr>
              <w:t>9538</w:t>
            </w:r>
          </w:p>
        </w:tc>
        <w:tc>
          <w:tcPr>
            <w:tcW w:w="474" w:type="pct"/>
            <w:shd w:val="clear" w:color="auto" w:fill="auto"/>
            <w:noWrap/>
            <w:vAlign w:val="bottom"/>
            <w:hideMark/>
          </w:tcPr>
          <w:p w:rsidR="00880D09" w:rsidRPr="003E7313" w:rsidRDefault="00880D09" w:rsidP="00880D09">
            <w:pPr>
              <w:spacing w:after="0" w:line="240" w:lineRule="auto"/>
              <w:ind w:firstLine="0"/>
              <w:jc w:val="center"/>
              <w:rPr>
                <w:rFonts w:ascii="Garamond" w:eastAsia="Times New Roman" w:hAnsi="Garamond" w:cs="Arial"/>
                <w:sz w:val="12"/>
                <w:szCs w:val="12"/>
                <w:lang w:val="sq-AL"/>
              </w:rPr>
            </w:pPr>
            <w:r w:rsidRPr="003E7313">
              <w:rPr>
                <w:rFonts w:ascii="Garamond" w:eastAsia="Times New Roman" w:hAnsi="Garamond" w:cs="Arial"/>
                <w:sz w:val="12"/>
                <w:szCs w:val="12"/>
                <w:lang w:val="sq-AL"/>
              </w:rPr>
              <w:t>Konf. ZVRPP</w:t>
            </w:r>
          </w:p>
        </w:tc>
      </w:tr>
      <w:tr w:rsidR="003E7313" w:rsidRPr="003E7313" w:rsidTr="003E7313">
        <w:trPr>
          <w:trHeight w:val="139"/>
          <w:jc w:val="center"/>
        </w:trPr>
        <w:tc>
          <w:tcPr>
            <w:tcW w:w="171" w:type="pct"/>
            <w:shd w:val="clear" w:color="auto" w:fill="auto"/>
            <w:noWrap/>
            <w:vAlign w:val="bottom"/>
            <w:hideMark/>
          </w:tcPr>
          <w:p w:rsidR="00880D09" w:rsidRPr="003E7313" w:rsidRDefault="00880D09" w:rsidP="00880D09">
            <w:pPr>
              <w:spacing w:after="0" w:line="240" w:lineRule="auto"/>
              <w:ind w:firstLine="0"/>
              <w:jc w:val="center"/>
              <w:rPr>
                <w:rFonts w:ascii="Garamond" w:eastAsia="Times New Roman" w:hAnsi="Garamond" w:cs="Arial"/>
                <w:b/>
                <w:bCs/>
                <w:sz w:val="12"/>
                <w:szCs w:val="12"/>
                <w:lang w:val="sq-AL"/>
              </w:rPr>
            </w:pPr>
            <w:r w:rsidRPr="003E7313">
              <w:rPr>
                <w:rFonts w:ascii="Garamond" w:eastAsia="Times New Roman" w:hAnsi="Garamond" w:cs="Arial"/>
                <w:b/>
                <w:bCs/>
                <w:sz w:val="12"/>
                <w:szCs w:val="12"/>
                <w:lang w:val="sq-AL"/>
              </w:rPr>
              <w:t>308</w:t>
            </w:r>
          </w:p>
        </w:tc>
        <w:tc>
          <w:tcPr>
            <w:tcW w:w="964" w:type="pct"/>
            <w:shd w:val="clear" w:color="auto" w:fill="auto"/>
            <w:noWrap/>
            <w:vAlign w:val="bottom"/>
            <w:hideMark/>
          </w:tcPr>
          <w:p w:rsidR="00880D09" w:rsidRPr="003E7313" w:rsidRDefault="00880D09" w:rsidP="00880D09">
            <w:pPr>
              <w:spacing w:after="0" w:line="240" w:lineRule="auto"/>
              <w:ind w:firstLine="0"/>
              <w:jc w:val="left"/>
              <w:rPr>
                <w:rFonts w:ascii="Garamond" w:eastAsia="Times New Roman" w:hAnsi="Garamond" w:cs="Arial"/>
                <w:sz w:val="12"/>
                <w:szCs w:val="12"/>
                <w:lang w:val="sq-AL"/>
              </w:rPr>
            </w:pPr>
            <w:r w:rsidRPr="003E7313">
              <w:rPr>
                <w:rFonts w:ascii="Garamond" w:eastAsia="Times New Roman" w:hAnsi="Garamond" w:cs="Arial"/>
                <w:sz w:val="12"/>
                <w:szCs w:val="12"/>
                <w:lang w:val="sq-AL"/>
              </w:rPr>
              <w:t>Adriatik</w:t>
            </w:r>
          </w:p>
        </w:tc>
        <w:tc>
          <w:tcPr>
            <w:tcW w:w="403" w:type="pct"/>
            <w:shd w:val="clear" w:color="auto" w:fill="auto"/>
            <w:noWrap/>
            <w:vAlign w:val="bottom"/>
            <w:hideMark/>
          </w:tcPr>
          <w:p w:rsidR="00880D09" w:rsidRPr="003E7313" w:rsidRDefault="00880D09" w:rsidP="00880D09">
            <w:pPr>
              <w:spacing w:after="0" w:line="240" w:lineRule="auto"/>
              <w:ind w:firstLine="0"/>
              <w:jc w:val="left"/>
              <w:rPr>
                <w:rFonts w:ascii="Garamond" w:eastAsia="Times New Roman" w:hAnsi="Garamond" w:cs="Arial"/>
                <w:sz w:val="12"/>
                <w:szCs w:val="12"/>
                <w:lang w:val="sq-AL"/>
              </w:rPr>
            </w:pPr>
            <w:r w:rsidRPr="003E7313">
              <w:rPr>
                <w:rFonts w:ascii="Garamond" w:eastAsia="Times New Roman" w:hAnsi="Garamond" w:cs="Arial"/>
                <w:sz w:val="12"/>
                <w:szCs w:val="12"/>
                <w:lang w:val="sq-AL"/>
              </w:rPr>
              <w:t>Agim</w:t>
            </w:r>
          </w:p>
        </w:tc>
        <w:tc>
          <w:tcPr>
            <w:tcW w:w="312" w:type="pct"/>
            <w:shd w:val="clear" w:color="auto" w:fill="auto"/>
            <w:noWrap/>
            <w:vAlign w:val="bottom"/>
            <w:hideMark/>
          </w:tcPr>
          <w:p w:rsidR="00880D09" w:rsidRPr="003E7313" w:rsidRDefault="00880D09" w:rsidP="00880D09">
            <w:pPr>
              <w:spacing w:after="0" w:line="240" w:lineRule="auto"/>
              <w:ind w:firstLine="0"/>
              <w:jc w:val="left"/>
              <w:rPr>
                <w:rFonts w:ascii="Garamond" w:eastAsia="Times New Roman" w:hAnsi="Garamond" w:cs="Arial"/>
                <w:sz w:val="12"/>
                <w:szCs w:val="12"/>
                <w:lang w:val="sq-AL"/>
              </w:rPr>
            </w:pPr>
            <w:r w:rsidRPr="003E7313">
              <w:rPr>
                <w:rFonts w:ascii="Garamond" w:eastAsia="Times New Roman" w:hAnsi="Garamond" w:cs="Arial"/>
                <w:sz w:val="12"/>
                <w:szCs w:val="12"/>
                <w:lang w:val="sq-AL"/>
              </w:rPr>
              <w:t>Zaimi</w:t>
            </w:r>
          </w:p>
        </w:tc>
        <w:tc>
          <w:tcPr>
            <w:tcW w:w="190" w:type="pct"/>
            <w:shd w:val="clear" w:color="auto" w:fill="auto"/>
            <w:noWrap/>
            <w:vAlign w:val="bottom"/>
            <w:hideMark/>
          </w:tcPr>
          <w:p w:rsidR="00880D09" w:rsidRPr="003E7313" w:rsidRDefault="00880D09" w:rsidP="00880D09">
            <w:pPr>
              <w:spacing w:after="0" w:line="240" w:lineRule="auto"/>
              <w:ind w:firstLine="0"/>
              <w:jc w:val="center"/>
              <w:rPr>
                <w:rFonts w:ascii="Garamond" w:eastAsia="Times New Roman" w:hAnsi="Garamond" w:cs="Arial"/>
                <w:color w:val="000000"/>
                <w:sz w:val="12"/>
                <w:szCs w:val="12"/>
                <w:lang w:val="sq-AL"/>
              </w:rPr>
            </w:pPr>
            <w:r w:rsidRPr="003E7313">
              <w:rPr>
                <w:rFonts w:ascii="Garamond" w:eastAsia="Times New Roman" w:hAnsi="Garamond" w:cs="Arial"/>
                <w:color w:val="000000"/>
                <w:sz w:val="12"/>
                <w:szCs w:val="12"/>
                <w:lang w:val="sq-AL"/>
              </w:rPr>
              <w:t>2700</w:t>
            </w:r>
          </w:p>
        </w:tc>
        <w:tc>
          <w:tcPr>
            <w:tcW w:w="304" w:type="pct"/>
            <w:shd w:val="clear" w:color="auto" w:fill="auto"/>
            <w:noWrap/>
            <w:vAlign w:val="bottom"/>
            <w:hideMark/>
          </w:tcPr>
          <w:p w:rsidR="00880D09" w:rsidRPr="003E7313" w:rsidRDefault="00880D09" w:rsidP="00880D09">
            <w:pPr>
              <w:spacing w:after="0" w:line="240" w:lineRule="auto"/>
              <w:ind w:firstLine="0"/>
              <w:jc w:val="center"/>
              <w:rPr>
                <w:rFonts w:ascii="Garamond" w:eastAsia="Times New Roman" w:hAnsi="Garamond" w:cs="Arial"/>
                <w:color w:val="000000"/>
                <w:sz w:val="12"/>
                <w:szCs w:val="12"/>
                <w:lang w:val="sq-AL"/>
              </w:rPr>
            </w:pPr>
            <w:r w:rsidRPr="003E7313">
              <w:rPr>
                <w:rFonts w:ascii="Garamond" w:eastAsia="Times New Roman" w:hAnsi="Garamond" w:cs="Arial"/>
                <w:color w:val="000000"/>
                <w:sz w:val="12"/>
                <w:szCs w:val="12"/>
                <w:lang w:val="sq-AL"/>
              </w:rPr>
              <w:t xml:space="preserve"> 1550/32</w:t>
            </w:r>
          </w:p>
        </w:tc>
        <w:tc>
          <w:tcPr>
            <w:tcW w:w="218" w:type="pct"/>
            <w:shd w:val="clear" w:color="auto" w:fill="auto"/>
            <w:noWrap/>
            <w:vAlign w:val="bottom"/>
            <w:hideMark/>
          </w:tcPr>
          <w:p w:rsidR="00880D09" w:rsidRPr="003E7313" w:rsidRDefault="00F7754D" w:rsidP="00F7754D">
            <w:pPr>
              <w:spacing w:after="0" w:line="240" w:lineRule="auto"/>
              <w:ind w:firstLine="0"/>
              <w:jc w:val="center"/>
              <w:rPr>
                <w:rFonts w:ascii="Garamond" w:eastAsia="Times New Roman" w:hAnsi="Garamond" w:cs="Arial"/>
                <w:sz w:val="12"/>
                <w:szCs w:val="12"/>
                <w:lang w:val="sq-AL"/>
              </w:rPr>
            </w:pPr>
            <w:r w:rsidRPr="003E7313">
              <w:rPr>
                <w:rFonts w:ascii="Garamond" w:eastAsia="Times New Roman" w:hAnsi="Garamond" w:cs="Arial"/>
                <w:sz w:val="12"/>
                <w:szCs w:val="12"/>
                <w:lang w:val="sq-AL"/>
              </w:rPr>
              <w:t>Arë</w:t>
            </w:r>
          </w:p>
        </w:tc>
        <w:tc>
          <w:tcPr>
            <w:tcW w:w="374" w:type="pct"/>
            <w:shd w:val="clear" w:color="auto" w:fill="auto"/>
            <w:noWrap/>
            <w:vAlign w:val="bottom"/>
            <w:hideMark/>
          </w:tcPr>
          <w:p w:rsidR="00880D09" w:rsidRPr="003E7313" w:rsidRDefault="00880D09" w:rsidP="00880D09">
            <w:pPr>
              <w:spacing w:after="0" w:line="240" w:lineRule="auto"/>
              <w:ind w:firstLine="0"/>
              <w:jc w:val="right"/>
              <w:rPr>
                <w:rFonts w:ascii="Garamond" w:eastAsia="Times New Roman" w:hAnsi="Garamond" w:cs="Arial"/>
                <w:sz w:val="12"/>
                <w:szCs w:val="12"/>
                <w:lang w:val="sq-AL"/>
              </w:rPr>
            </w:pPr>
            <w:r w:rsidRPr="003E7313">
              <w:rPr>
                <w:rFonts w:ascii="Garamond" w:eastAsia="Times New Roman" w:hAnsi="Garamond" w:cs="Arial"/>
                <w:sz w:val="12"/>
                <w:szCs w:val="12"/>
                <w:lang w:val="sq-AL"/>
              </w:rPr>
              <w:t>3700</w:t>
            </w:r>
          </w:p>
        </w:tc>
        <w:tc>
          <w:tcPr>
            <w:tcW w:w="241" w:type="pct"/>
            <w:shd w:val="clear" w:color="auto" w:fill="auto"/>
            <w:noWrap/>
            <w:vAlign w:val="bottom"/>
            <w:hideMark/>
          </w:tcPr>
          <w:p w:rsidR="00880D09" w:rsidRPr="003E7313" w:rsidRDefault="00880D09" w:rsidP="00880D09">
            <w:pPr>
              <w:spacing w:after="0" w:line="240" w:lineRule="auto"/>
              <w:ind w:firstLine="0"/>
              <w:jc w:val="center"/>
              <w:rPr>
                <w:rFonts w:ascii="Garamond" w:eastAsia="Times New Roman" w:hAnsi="Garamond" w:cs="Arial"/>
                <w:sz w:val="12"/>
                <w:szCs w:val="12"/>
                <w:lang w:val="sq-AL"/>
              </w:rPr>
            </w:pPr>
            <w:r w:rsidRPr="003E7313">
              <w:rPr>
                <w:rFonts w:ascii="Garamond" w:eastAsia="Times New Roman" w:hAnsi="Garamond" w:cs="Arial"/>
                <w:sz w:val="12"/>
                <w:szCs w:val="12"/>
                <w:lang w:val="sq-AL"/>
              </w:rPr>
              <w:t>33</w:t>
            </w:r>
          </w:p>
        </w:tc>
        <w:tc>
          <w:tcPr>
            <w:tcW w:w="291" w:type="pct"/>
            <w:shd w:val="clear" w:color="auto" w:fill="auto"/>
            <w:noWrap/>
            <w:vAlign w:val="bottom"/>
            <w:hideMark/>
          </w:tcPr>
          <w:p w:rsidR="00880D09" w:rsidRPr="003E7313" w:rsidRDefault="00880D09" w:rsidP="00880D09">
            <w:pPr>
              <w:spacing w:after="0" w:line="240" w:lineRule="auto"/>
              <w:ind w:firstLine="0"/>
              <w:jc w:val="center"/>
              <w:rPr>
                <w:rFonts w:ascii="Garamond" w:eastAsia="Times New Roman" w:hAnsi="Garamond" w:cs="Arial"/>
                <w:sz w:val="12"/>
                <w:szCs w:val="12"/>
                <w:lang w:val="sq-AL"/>
              </w:rPr>
            </w:pPr>
            <w:r w:rsidRPr="003E7313">
              <w:rPr>
                <w:rFonts w:ascii="Garamond" w:eastAsia="Times New Roman" w:hAnsi="Garamond" w:cs="Arial"/>
                <w:sz w:val="12"/>
                <w:szCs w:val="12"/>
                <w:lang w:val="sq-AL"/>
              </w:rPr>
              <w:t>502</w:t>
            </w:r>
          </w:p>
        </w:tc>
        <w:tc>
          <w:tcPr>
            <w:tcW w:w="237" w:type="pct"/>
            <w:shd w:val="clear" w:color="auto" w:fill="auto"/>
            <w:noWrap/>
            <w:vAlign w:val="bottom"/>
            <w:hideMark/>
          </w:tcPr>
          <w:p w:rsidR="00880D09" w:rsidRPr="003E7313" w:rsidRDefault="00880D09" w:rsidP="00880D09">
            <w:pPr>
              <w:spacing w:after="0" w:line="240" w:lineRule="auto"/>
              <w:ind w:firstLine="0"/>
              <w:jc w:val="right"/>
              <w:rPr>
                <w:rFonts w:ascii="Garamond" w:eastAsia="Times New Roman" w:hAnsi="Garamond" w:cs="Arial"/>
                <w:sz w:val="12"/>
                <w:szCs w:val="12"/>
                <w:lang w:val="sq-AL"/>
              </w:rPr>
            </w:pPr>
            <w:r w:rsidRPr="003E7313">
              <w:rPr>
                <w:rFonts w:ascii="Garamond" w:eastAsia="Times New Roman" w:hAnsi="Garamond" w:cs="Arial"/>
                <w:sz w:val="12"/>
                <w:szCs w:val="12"/>
                <w:lang w:val="sq-AL"/>
              </w:rPr>
              <w:t>16566</w:t>
            </w:r>
          </w:p>
        </w:tc>
        <w:tc>
          <w:tcPr>
            <w:tcW w:w="291" w:type="pct"/>
            <w:shd w:val="clear" w:color="auto" w:fill="auto"/>
            <w:noWrap/>
            <w:vAlign w:val="bottom"/>
            <w:hideMark/>
          </w:tcPr>
          <w:p w:rsidR="00880D09" w:rsidRPr="003E7313" w:rsidRDefault="00880D09" w:rsidP="00880D09">
            <w:pPr>
              <w:spacing w:after="0" w:line="240" w:lineRule="auto"/>
              <w:ind w:firstLine="0"/>
              <w:jc w:val="center"/>
              <w:rPr>
                <w:rFonts w:ascii="Garamond" w:eastAsia="Times New Roman" w:hAnsi="Garamond" w:cs="Arial"/>
                <w:sz w:val="12"/>
                <w:szCs w:val="12"/>
                <w:lang w:val="sq-AL"/>
              </w:rPr>
            </w:pPr>
            <w:r w:rsidRPr="003E7313">
              <w:rPr>
                <w:rFonts w:ascii="Garamond" w:eastAsia="Times New Roman" w:hAnsi="Garamond" w:cs="Arial"/>
                <w:sz w:val="12"/>
                <w:szCs w:val="12"/>
                <w:lang w:val="sq-AL"/>
              </w:rPr>
              <w:t> </w:t>
            </w:r>
          </w:p>
        </w:tc>
        <w:tc>
          <w:tcPr>
            <w:tcW w:w="237" w:type="pct"/>
            <w:shd w:val="clear" w:color="auto" w:fill="auto"/>
            <w:noWrap/>
            <w:vAlign w:val="bottom"/>
            <w:hideMark/>
          </w:tcPr>
          <w:p w:rsidR="00880D09" w:rsidRPr="003E7313" w:rsidRDefault="00880D09" w:rsidP="00880D09">
            <w:pPr>
              <w:spacing w:after="0" w:line="240" w:lineRule="auto"/>
              <w:ind w:firstLine="0"/>
              <w:jc w:val="right"/>
              <w:rPr>
                <w:rFonts w:ascii="Garamond" w:eastAsia="Times New Roman" w:hAnsi="Garamond" w:cs="Arial"/>
                <w:sz w:val="12"/>
                <w:szCs w:val="12"/>
                <w:lang w:val="sq-AL"/>
              </w:rPr>
            </w:pPr>
            <w:r w:rsidRPr="003E7313">
              <w:rPr>
                <w:rFonts w:ascii="Garamond" w:eastAsia="Times New Roman" w:hAnsi="Garamond" w:cs="Arial"/>
                <w:sz w:val="12"/>
                <w:szCs w:val="12"/>
                <w:lang w:val="sq-AL"/>
              </w:rPr>
              <w:t> </w:t>
            </w:r>
          </w:p>
        </w:tc>
        <w:tc>
          <w:tcPr>
            <w:tcW w:w="292" w:type="pct"/>
            <w:shd w:val="clear" w:color="auto" w:fill="auto"/>
            <w:noWrap/>
            <w:vAlign w:val="bottom"/>
            <w:hideMark/>
          </w:tcPr>
          <w:p w:rsidR="00880D09" w:rsidRPr="003E7313" w:rsidRDefault="00880D09" w:rsidP="00880D09">
            <w:pPr>
              <w:spacing w:after="0" w:line="240" w:lineRule="auto"/>
              <w:ind w:firstLine="0"/>
              <w:jc w:val="right"/>
              <w:rPr>
                <w:rFonts w:ascii="Garamond" w:eastAsia="Times New Roman" w:hAnsi="Garamond" w:cs="Arial"/>
                <w:sz w:val="12"/>
                <w:szCs w:val="12"/>
                <w:lang w:val="sq-AL"/>
              </w:rPr>
            </w:pPr>
            <w:r w:rsidRPr="003E7313">
              <w:rPr>
                <w:rFonts w:ascii="Garamond" w:eastAsia="Times New Roman" w:hAnsi="Garamond" w:cs="Arial"/>
                <w:sz w:val="12"/>
                <w:szCs w:val="12"/>
                <w:lang w:val="sq-AL"/>
              </w:rPr>
              <w:t>16566</w:t>
            </w:r>
          </w:p>
        </w:tc>
        <w:tc>
          <w:tcPr>
            <w:tcW w:w="474" w:type="pct"/>
            <w:shd w:val="clear" w:color="auto" w:fill="auto"/>
            <w:noWrap/>
            <w:vAlign w:val="bottom"/>
            <w:hideMark/>
          </w:tcPr>
          <w:p w:rsidR="00880D09" w:rsidRPr="003E7313" w:rsidRDefault="00880D09" w:rsidP="00880D09">
            <w:pPr>
              <w:spacing w:after="0" w:line="240" w:lineRule="auto"/>
              <w:ind w:firstLine="0"/>
              <w:jc w:val="center"/>
              <w:rPr>
                <w:rFonts w:ascii="Garamond" w:eastAsia="Times New Roman" w:hAnsi="Garamond" w:cs="Arial"/>
                <w:sz w:val="12"/>
                <w:szCs w:val="12"/>
                <w:lang w:val="sq-AL"/>
              </w:rPr>
            </w:pPr>
            <w:r w:rsidRPr="003E7313">
              <w:rPr>
                <w:rFonts w:ascii="Garamond" w:eastAsia="Times New Roman" w:hAnsi="Garamond" w:cs="Arial"/>
                <w:sz w:val="12"/>
                <w:szCs w:val="12"/>
                <w:lang w:val="sq-AL"/>
              </w:rPr>
              <w:t>Konf. ZVRPP</w:t>
            </w:r>
          </w:p>
        </w:tc>
      </w:tr>
      <w:tr w:rsidR="003E7313" w:rsidRPr="003E7313" w:rsidTr="003E7313">
        <w:trPr>
          <w:trHeight w:val="139"/>
          <w:jc w:val="center"/>
        </w:trPr>
        <w:tc>
          <w:tcPr>
            <w:tcW w:w="171" w:type="pct"/>
            <w:shd w:val="clear" w:color="auto" w:fill="auto"/>
            <w:noWrap/>
            <w:vAlign w:val="bottom"/>
            <w:hideMark/>
          </w:tcPr>
          <w:p w:rsidR="00880D09" w:rsidRPr="003E7313" w:rsidRDefault="00880D09" w:rsidP="00880D09">
            <w:pPr>
              <w:spacing w:after="0" w:line="240" w:lineRule="auto"/>
              <w:ind w:firstLine="0"/>
              <w:jc w:val="center"/>
              <w:rPr>
                <w:rFonts w:ascii="Garamond" w:eastAsia="Times New Roman" w:hAnsi="Garamond" w:cs="Arial"/>
                <w:b/>
                <w:bCs/>
                <w:sz w:val="12"/>
                <w:szCs w:val="12"/>
                <w:lang w:val="sq-AL"/>
              </w:rPr>
            </w:pPr>
            <w:r w:rsidRPr="003E7313">
              <w:rPr>
                <w:rFonts w:ascii="Garamond" w:eastAsia="Times New Roman" w:hAnsi="Garamond" w:cs="Arial"/>
                <w:b/>
                <w:bCs/>
                <w:sz w:val="12"/>
                <w:szCs w:val="12"/>
                <w:lang w:val="sq-AL"/>
              </w:rPr>
              <w:t>309</w:t>
            </w:r>
          </w:p>
        </w:tc>
        <w:tc>
          <w:tcPr>
            <w:tcW w:w="964" w:type="pct"/>
            <w:shd w:val="clear" w:color="auto" w:fill="auto"/>
            <w:noWrap/>
            <w:vAlign w:val="bottom"/>
            <w:hideMark/>
          </w:tcPr>
          <w:p w:rsidR="00880D09" w:rsidRPr="003E7313" w:rsidRDefault="00880D09" w:rsidP="00880D09">
            <w:pPr>
              <w:spacing w:after="0" w:line="240" w:lineRule="auto"/>
              <w:ind w:firstLine="0"/>
              <w:jc w:val="left"/>
              <w:rPr>
                <w:rFonts w:ascii="Garamond" w:eastAsia="Times New Roman" w:hAnsi="Garamond" w:cs="Arial"/>
                <w:sz w:val="12"/>
                <w:szCs w:val="12"/>
                <w:lang w:val="sq-AL"/>
              </w:rPr>
            </w:pPr>
            <w:r w:rsidRPr="003E7313">
              <w:rPr>
                <w:rFonts w:ascii="Garamond" w:eastAsia="Times New Roman" w:hAnsi="Garamond" w:cs="Arial"/>
                <w:sz w:val="12"/>
                <w:szCs w:val="12"/>
                <w:lang w:val="sq-AL"/>
              </w:rPr>
              <w:t>Agim</w:t>
            </w:r>
          </w:p>
        </w:tc>
        <w:tc>
          <w:tcPr>
            <w:tcW w:w="403" w:type="pct"/>
            <w:shd w:val="clear" w:color="auto" w:fill="auto"/>
            <w:noWrap/>
            <w:vAlign w:val="bottom"/>
            <w:hideMark/>
          </w:tcPr>
          <w:p w:rsidR="00880D09" w:rsidRPr="003E7313" w:rsidRDefault="00880D09" w:rsidP="00880D09">
            <w:pPr>
              <w:spacing w:after="0" w:line="240" w:lineRule="auto"/>
              <w:ind w:firstLine="0"/>
              <w:jc w:val="left"/>
              <w:rPr>
                <w:rFonts w:ascii="Garamond" w:eastAsia="Times New Roman" w:hAnsi="Garamond" w:cs="Arial"/>
                <w:sz w:val="12"/>
                <w:szCs w:val="12"/>
                <w:lang w:val="sq-AL"/>
              </w:rPr>
            </w:pPr>
            <w:r w:rsidRPr="003E7313">
              <w:rPr>
                <w:rFonts w:ascii="Garamond" w:eastAsia="Times New Roman" w:hAnsi="Garamond" w:cs="Arial"/>
                <w:sz w:val="12"/>
                <w:szCs w:val="12"/>
                <w:lang w:val="sq-AL"/>
              </w:rPr>
              <w:t>Bajram</w:t>
            </w:r>
          </w:p>
        </w:tc>
        <w:tc>
          <w:tcPr>
            <w:tcW w:w="312" w:type="pct"/>
            <w:shd w:val="clear" w:color="auto" w:fill="auto"/>
            <w:noWrap/>
            <w:vAlign w:val="bottom"/>
            <w:hideMark/>
          </w:tcPr>
          <w:p w:rsidR="00880D09" w:rsidRPr="003E7313" w:rsidRDefault="00880D09" w:rsidP="00880D09">
            <w:pPr>
              <w:spacing w:after="0" w:line="240" w:lineRule="auto"/>
              <w:ind w:firstLine="0"/>
              <w:jc w:val="left"/>
              <w:rPr>
                <w:rFonts w:ascii="Garamond" w:eastAsia="Times New Roman" w:hAnsi="Garamond" w:cs="Arial"/>
                <w:sz w:val="12"/>
                <w:szCs w:val="12"/>
                <w:lang w:val="sq-AL"/>
              </w:rPr>
            </w:pPr>
            <w:r w:rsidRPr="003E7313">
              <w:rPr>
                <w:rFonts w:ascii="Garamond" w:eastAsia="Times New Roman" w:hAnsi="Garamond" w:cs="Arial"/>
                <w:sz w:val="12"/>
                <w:szCs w:val="12"/>
                <w:lang w:val="sq-AL"/>
              </w:rPr>
              <w:t>Zaimi</w:t>
            </w:r>
          </w:p>
        </w:tc>
        <w:tc>
          <w:tcPr>
            <w:tcW w:w="190" w:type="pct"/>
            <w:shd w:val="clear" w:color="auto" w:fill="auto"/>
            <w:noWrap/>
            <w:vAlign w:val="bottom"/>
            <w:hideMark/>
          </w:tcPr>
          <w:p w:rsidR="00880D09" w:rsidRPr="003E7313" w:rsidRDefault="00880D09" w:rsidP="00880D09">
            <w:pPr>
              <w:spacing w:after="0" w:line="240" w:lineRule="auto"/>
              <w:ind w:firstLine="0"/>
              <w:jc w:val="center"/>
              <w:rPr>
                <w:rFonts w:ascii="Garamond" w:eastAsia="Times New Roman" w:hAnsi="Garamond" w:cs="Arial"/>
                <w:color w:val="000000"/>
                <w:sz w:val="12"/>
                <w:szCs w:val="12"/>
                <w:lang w:val="sq-AL"/>
              </w:rPr>
            </w:pPr>
            <w:r w:rsidRPr="003E7313">
              <w:rPr>
                <w:rFonts w:ascii="Garamond" w:eastAsia="Times New Roman" w:hAnsi="Garamond" w:cs="Arial"/>
                <w:color w:val="000000"/>
                <w:sz w:val="12"/>
                <w:szCs w:val="12"/>
                <w:lang w:val="sq-AL"/>
              </w:rPr>
              <w:t>2700</w:t>
            </w:r>
          </w:p>
        </w:tc>
        <w:tc>
          <w:tcPr>
            <w:tcW w:w="304" w:type="pct"/>
            <w:shd w:val="clear" w:color="auto" w:fill="auto"/>
            <w:noWrap/>
            <w:vAlign w:val="bottom"/>
            <w:hideMark/>
          </w:tcPr>
          <w:p w:rsidR="00880D09" w:rsidRPr="003E7313" w:rsidRDefault="00880D09" w:rsidP="00880D09">
            <w:pPr>
              <w:spacing w:after="0" w:line="240" w:lineRule="auto"/>
              <w:ind w:firstLine="0"/>
              <w:jc w:val="center"/>
              <w:rPr>
                <w:rFonts w:ascii="Garamond" w:eastAsia="Times New Roman" w:hAnsi="Garamond" w:cs="Arial"/>
                <w:color w:val="000000"/>
                <w:sz w:val="12"/>
                <w:szCs w:val="12"/>
                <w:lang w:val="sq-AL"/>
              </w:rPr>
            </w:pPr>
            <w:r w:rsidRPr="003E7313">
              <w:rPr>
                <w:rFonts w:ascii="Garamond" w:eastAsia="Times New Roman" w:hAnsi="Garamond" w:cs="Arial"/>
                <w:color w:val="000000"/>
                <w:sz w:val="12"/>
                <w:szCs w:val="12"/>
                <w:lang w:val="sq-AL"/>
              </w:rPr>
              <w:t xml:space="preserve"> 1550/31</w:t>
            </w:r>
          </w:p>
        </w:tc>
        <w:tc>
          <w:tcPr>
            <w:tcW w:w="218" w:type="pct"/>
            <w:shd w:val="clear" w:color="auto" w:fill="auto"/>
            <w:noWrap/>
            <w:vAlign w:val="bottom"/>
            <w:hideMark/>
          </w:tcPr>
          <w:p w:rsidR="00880D09" w:rsidRPr="003E7313" w:rsidRDefault="00F7754D" w:rsidP="00F7754D">
            <w:pPr>
              <w:spacing w:after="0" w:line="240" w:lineRule="auto"/>
              <w:ind w:firstLine="0"/>
              <w:jc w:val="center"/>
              <w:rPr>
                <w:rFonts w:ascii="Garamond" w:eastAsia="Times New Roman" w:hAnsi="Garamond" w:cs="Arial"/>
                <w:sz w:val="12"/>
                <w:szCs w:val="12"/>
                <w:lang w:val="sq-AL"/>
              </w:rPr>
            </w:pPr>
            <w:r w:rsidRPr="003E7313">
              <w:rPr>
                <w:rFonts w:ascii="Garamond" w:eastAsia="Times New Roman" w:hAnsi="Garamond" w:cs="Arial"/>
                <w:sz w:val="12"/>
                <w:szCs w:val="12"/>
                <w:lang w:val="sq-AL"/>
              </w:rPr>
              <w:t>Arë</w:t>
            </w:r>
          </w:p>
        </w:tc>
        <w:tc>
          <w:tcPr>
            <w:tcW w:w="374" w:type="pct"/>
            <w:shd w:val="clear" w:color="auto" w:fill="auto"/>
            <w:noWrap/>
            <w:vAlign w:val="bottom"/>
            <w:hideMark/>
          </w:tcPr>
          <w:p w:rsidR="00880D09" w:rsidRPr="003E7313" w:rsidRDefault="00880D09" w:rsidP="00880D09">
            <w:pPr>
              <w:spacing w:after="0" w:line="240" w:lineRule="auto"/>
              <w:ind w:firstLine="0"/>
              <w:jc w:val="right"/>
              <w:rPr>
                <w:rFonts w:ascii="Garamond" w:eastAsia="Times New Roman" w:hAnsi="Garamond" w:cs="Arial"/>
                <w:sz w:val="12"/>
                <w:szCs w:val="12"/>
                <w:lang w:val="sq-AL"/>
              </w:rPr>
            </w:pPr>
            <w:r w:rsidRPr="003E7313">
              <w:rPr>
                <w:rFonts w:ascii="Garamond" w:eastAsia="Times New Roman" w:hAnsi="Garamond" w:cs="Arial"/>
                <w:sz w:val="12"/>
                <w:szCs w:val="12"/>
                <w:lang w:val="sq-AL"/>
              </w:rPr>
              <w:t>3550</w:t>
            </w:r>
          </w:p>
        </w:tc>
        <w:tc>
          <w:tcPr>
            <w:tcW w:w="241" w:type="pct"/>
            <w:shd w:val="clear" w:color="auto" w:fill="auto"/>
            <w:noWrap/>
            <w:vAlign w:val="bottom"/>
            <w:hideMark/>
          </w:tcPr>
          <w:p w:rsidR="00880D09" w:rsidRPr="003E7313" w:rsidRDefault="00880D09" w:rsidP="00880D09">
            <w:pPr>
              <w:spacing w:after="0" w:line="240" w:lineRule="auto"/>
              <w:ind w:firstLine="0"/>
              <w:jc w:val="center"/>
              <w:rPr>
                <w:rFonts w:ascii="Garamond" w:eastAsia="Times New Roman" w:hAnsi="Garamond" w:cs="Arial"/>
                <w:sz w:val="12"/>
                <w:szCs w:val="12"/>
                <w:lang w:val="sq-AL"/>
              </w:rPr>
            </w:pPr>
            <w:r w:rsidRPr="003E7313">
              <w:rPr>
                <w:rFonts w:ascii="Garamond" w:eastAsia="Times New Roman" w:hAnsi="Garamond" w:cs="Arial"/>
                <w:sz w:val="12"/>
                <w:szCs w:val="12"/>
                <w:lang w:val="sq-AL"/>
              </w:rPr>
              <w:t>13</w:t>
            </w:r>
          </w:p>
        </w:tc>
        <w:tc>
          <w:tcPr>
            <w:tcW w:w="291" w:type="pct"/>
            <w:shd w:val="clear" w:color="auto" w:fill="auto"/>
            <w:noWrap/>
            <w:vAlign w:val="bottom"/>
            <w:hideMark/>
          </w:tcPr>
          <w:p w:rsidR="00880D09" w:rsidRPr="003E7313" w:rsidRDefault="00880D09" w:rsidP="00880D09">
            <w:pPr>
              <w:spacing w:after="0" w:line="240" w:lineRule="auto"/>
              <w:ind w:firstLine="0"/>
              <w:jc w:val="center"/>
              <w:rPr>
                <w:rFonts w:ascii="Garamond" w:eastAsia="Times New Roman" w:hAnsi="Garamond" w:cs="Arial"/>
                <w:sz w:val="12"/>
                <w:szCs w:val="12"/>
                <w:lang w:val="sq-AL"/>
              </w:rPr>
            </w:pPr>
            <w:r w:rsidRPr="003E7313">
              <w:rPr>
                <w:rFonts w:ascii="Garamond" w:eastAsia="Times New Roman" w:hAnsi="Garamond" w:cs="Arial"/>
                <w:sz w:val="12"/>
                <w:szCs w:val="12"/>
                <w:lang w:val="sq-AL"/>
              </w:rPr>
              <w:t>502</w:t>
            </w:r>
          </w:p>
        </w:tc>
        <w:tc>
          <w:tcPr>
            <w:tcW w:w="237" w:type="pct"/>
            <w:shd w:val="clear" w:color="auto" w:fill="auto"/>
            <w:noWrap/>
            <w:vAlign w:val="bottom"/>
            <w:hideMark/>
          </w:tcPr>
          <w:p w:rsidR="00880D09" w:rsidRPr="003E7313" w:rsidRDefault="00880D09" w:rsidP="00880D09">
            <w:pPr>
              <w:spacing w:after="0" w:line="240" w:lineRule="auto"/>
              <w:ind w:firstLine="0"/>
              <w:jc w:val="right"/>
              <w:rPr>
                <w:rFonts w:ascii="Garamond" w:eastAsia="Times New Roman" w:hAnsi="Garamond" w:cs="Arial"/>
                <w:sz w:val="12"/>
                <w:szCs w:val="12"/>
                <w:lang w:val="sq-AL"/>
              </w:rPr>
            </w:pPr>
            <w:r w:rsidRPr="003E7313">
              <w:rPr>
                <w:rFonts w:ascii="Garamond" w:eastAsia="Times New Roman" w:hAnsi="Garamond" w:cs="Arial"/>
                <w:sz w:val="12"/>
                <w:szCs w:val="12"/>
                <w:lang w:val="sq-AL"/>
              </w:rPr>
              <w:t>6526</w:t>
            </w:r>
          </w:p>
        </w:tc>
        <w:tc>
          <w:tcPr>
            <w:tcW w:w="291" w:type="pct"/>
            <w:shd w:val="clear" w:color="auto" w:fill="auto"/>
            <w:noWrap/>
            <w:vAlign w:val="bottom"/>
            <w:hideMark/>
          </w:tcPr>
          <w:p w:rsidR="00880D09" w:rsidRPr="003E7313" w:rsidRDefault="00880D09" w:rsidP="00880D09">
            <w:pPr>
              <w:spacing w:after="0" w:line="240" w:lineRule="auto"/>
              <w:ind w:firstLine="0"/>
              <w:jc w:val="center"/>
              <w:rPr>
                <w:rFonts w:ascii="Garamond" w:eastAsia="Times New Roman" w:hAnsi="Garamond" w:cs="Arial"/>
                <w:sz w:val="12"/>
                <w:szCs w:val="12"/>
                <w:lang w:val="sq-AL"/>
              </w:rPr>
            </w:pPr>
            <w:r w:rsidRPr="003E7313">
              <w:rPr>
                <w:rFonts w:ascii="Garamond" w:eastAsia="Times New Roman" w:hAnsi="Garamond" w:cs="Arial"/>
                <w:sz w:val="12"/>
                <w:szCs w:val="12"/>
                <w:lang w:val="sq-AL"/>
              </w:rPr>
              <w:t> </w:t>
            </w:r>
          </w:p>
        </w:tc>
        <w:tc>
          <w:tcPr>
            <w:tcW w:w="237" w:type="pct"/>
            <w:shd w:val="clear" w:color="auto" w:fill="auto"/>
            <w:noWrap/>
            <w:vAlign w:val="bottom"/>
            <w:hideMark/>
          </w:tcPr>
          <w:p w:rsidR="00880D09" w:rsidRPr="003E7313" w:rsidRDefault="00880D09" w:rsidP="00880D09">
            <w:pPr>
              <w:spacing w:after="0" w:line="240" w:lineRule="auto"/>
              <w:ind w:firstLine="0"/>
              <w:jc w:val="right"/>
              <w:rPr>
                <w:rFonts w:ascii="Garamond" w:eastAsia="Times New Roman" w:hAnsi="Garamond" w:cs="Arial"/>
                <w:sz w:val="12"/>
                <w:szCs w:val="12"/>
                <w:lang w:val="sq-AL"/>
              </w:rPr>
            </w:pPr>
            <w:r w:rsidRPr="003E7313">
              <w:rPr>
                <w:rFonts w:ascii="Garamond" w:eastAsia="Times New Roman" w:hAnsi="Garamond" w:cs="Arial"/>
                <w:sz w:val="12"/>
                <w:szCs w:val="12"/>
                <w:lang w:val="sq-AL"/>
              </w:rPr>
              <w:t> </w:t>
            </w:r>
          </w:p>
        </w:tc>
        <w:tc>
          <w:tcPr>
            <w:tcW w:w="292" w:type="pct"/>
            <w:shd w:val="clear" w:color="auto" w:fill="auto"/>
            <w:noWrap/>
            <w:vAlign w:val="bottom"/>
            <w:hideMark/>
          </w:tcPr>
          <w:p w:rsidR="00880D09" w:rsidRPr="003E7313" w:rsidRDefault="00880D09" w:rsidP="00880D09">
            <w:pPr>
              <w:spacing w:after="0" w:line="240" w:lineRule="auto"/>
              <w:ind w:firstLine="0"/>
              <w:jc w:val="right"/>
              <w:rPr>
                <w:rFonts w:ascii="Garamond" w:eastAsia="Times New Roman" w:hAnsi="Garamond" w:cs="Arial"/>
                <w:sz w:val="12"/>
                <w:szCs w:val="12"/>
                <w:lang w:val="sq-AL"/>
              </w:rPr>
            </w:pPr>
            <w:r w:rsidRPr="003E7313">
              <w:rPr>
                <w:rFonts w:ascii="Garamond" w:eastAsia="Times New Roman" w:hAnsi="Garamond" w:cs="Arial"/>
                <w:sz w:val="12"/>
                <w:szCs w:val="12"/>
                <w:lang w:val="sq-AL"/>
              </w:rPr>
              <w:t>6526</w:t>
            </w:r>
          </w:p>
        </w:tc>
        <w:tc>
          <w:tcPr>
            <w:tcW w:w="474" w:type="pct"/>
            <w:shd w:val="clear" w:color="auto" w:fill="auto"/>
            <w:noWrap/>
            <w:vAlign w:val="bottom"/>
            <w:hideMark/>
          </w:tcPr>
          <w:p w:rsidR="00880D09" w:rsidRPr="003E7313" w:rsidRDefault="00880D09" w:rsidP="00880D09">
            <w:pPr>
              <w:spacing w:after="0" w:line="240" w:lineRule="auto"/>
              <w:ind w:firstLine="0"/>
              <w:jc w:val="center"/>
              <w:rPr>
                <w:rFonts w:ascii="Garamond" w:eastAsia="Times New Roman" w:hAnsi="Garamond" w:cs="Arial"/>
                <w:sz w:val="12"/>
                <w:szCs w:val="12"/>
                <w:lang w:val="sq-AL"/>
              </w:rPr>
            </w:pPr>
            <w:r w:rsidRPr="003E7313">
              <w:rPr>
                <w:rFonts w:ascii="Garamond" w:eastAsia="Times New Roman" w:hAnsi="Garamond" w:cs="Arial"/>
                <w:sz w:val="12"/>
                <w:szCs w:val="12"/>
                <w:lang w:val="sq-AL"/>
              </w:rPr>
              <w:t>Konf. ZVRPP</w:t>
            </w:r>
          </w:p>
        </w:tc>
      </w:tr>
      <w:tr w:rsidR="003E7313" w:rsidRPr="003E7313" w:rsidTr="003E7313">
        <w:trPr>
          <w:trHeight w:val="139"/>
          <w:jc w:val="center"/>
        </w:trPr>
        <w:tc>
          <w:tcPr>
            <w:tcW w:w="171" w:type="pct"/>
            <w:shd w:val="clear" w:color="auto" w:fill="auto"/>
            <w:noWrap/>
            <w:vAlign w:val="bottom"/>
            <w:hideMark/>
          </w:tcPr>
          <w:p w:rsidR="00880D09" w:rsidRPr="003E7313" w:rsidRDefault="00880D09" w:rsidP="00880D09">
            <w:pPr>
              <w:spacing w:after="0" w:line="240" w:lineRule="auto"/>
              <w:ind w:firstLine="0"/>
              <w:jc w:val="center"/>
              <w:rPr>
                <w:rFonts w:ascii="Garamond" w:eastAsia="Times New Roman" w:hAnsi="Garamond" w:cs="Arial"/>
                <w:b/>
                <w:bCs/>
                <w:sz w:val="12"/>
                <w:szCs w:val="12"/>
                <w:lang w:val="sq-AL"/>
              </w:rPr>
            </w:pPr>
            <w:r w:rsidRPr="003E7313">
              <w:rPr>
                <w:rFonts w:ascii="Garamond" w:eastAsia="Times New Roman" w:hAnsi="Garamond" w:cs="Arial"/>
                <w:b/>
                <w:bCs/>
                <w:sz w:val="12"/>
                <w:szCs w:val="12"/>
                <w:lang w:val="sq-AL"/>
              </w:rPr>
              <w:t>310</w:t>
            </w:r>
          </w:p>
        </w:tc>
        <w:tc>
          <w:tcPr>
            <w:tcW w:w="964" w:type="pct"/>
            <w:shd w:val="clear" w:color="auto" w:fill="auto"/>
            <w:noWrap/>
            <w:vAlign w:val="bottom"/>
            <w:hideMark/>
          </w:tcPr>
          <w:p w:rsidR="00880D09" w:rsidRPr="003E7313" w:rsidRDefault="00880D09" w:rsidP="00880D09">
            <w:pPr>
              <w:spacing w:after="0" w:line="240" w:lineRule="auto"/>
              <w:ind w:firstLine="0"/>
              <w:jc w:val="left"/>
              <w:rPr>
                <w:rFonts w:ascii="Garamond" w:eastAsia="Times New Roman" w:hAnsi="Garamond" w:cs="Arial"/>
                <w:sz w:val="12"/>
                <w:szCs w:val="12"/>
                <w:lang w:val="sq-AL"/>
              </w:rPr>
            </w:pPr>
            <w:r w:rsidRPr="003E7313">
              <w:rPr>
                <w:rFonts w:ascii="Garamond" w:eastAsia="Times New Roman" w:hAnsi="Garamond" w:cs="Arial"/>
                <w:sz w:val="12"/>
                <w:szCs w:val="12"/>
                <w:lang w:val="sq-AL"/>
              </w:rPr>
              <w:t>Fiqeri</w:t>
            </w:r>
          </w:p>
        </w:tc>
        <w:tc>
          <w:tcPr>
            <w:tcW w:w="403" w:type="pct"/>
            <w:shd w:val="clear" w:color="auto" w:fill="auto"/>
            <w:noWrap/>
            <w:vAlign w:val="bottom"/>
            <w:hideMark/>
          </w:tcPr>
          <w:p w:rsidR="00880D09" w:rsidRPr="003E7313" w:rsidRDefault="00880D09" w:rsidP="00880D09">
            <w:pPr>
              <w:spacing w:after="0" w:line="240" w:lineRule="auto"/>
              <w:ind w:firstLine="0"/>
              <w:jc w:val="left"/>
              <w:rPr>
                <w:rFonts w:ascii="Garamond" w:eastAsia="Times New Roman" w:hAnsi="Garamond" w:cs="Arial"/>
                <w:sz w:val="12"/>
                <w:szCs w:val="12"/>
                <w:lang w:val="sq-AL"/>
              </w:rPr>
            </w:pPr>
            <w:r w:rsidRPr="003E7313">
              <w:rPr>
                <w:rFonts w:ascii="Garamond" w:eastAsia="Times New Roman" w:hAnsi="Garamond" w:cs="Arial"/>
                <w:sz w:val="12"/>
                <w:szCs w:val="12"/>
                <w:lang w:val="sq-AL"/>
              </w:rPr>
              <w:t>Isuf</w:t>
            </w:r>
          </w:p>
        </w:tc>
        <w:tc>
          <w:tcPr>
            <w:tcW w:w="312" w:type="pct"/>
            <w:shd w:val="clear" w:color="auto" w:fill="auto"/>
            <w:noWrap/>
            <w:vAlign w:val="bottom"/>
            <w:hideMark/>
          </w:tcPr>
          <w:p w:rsidR="00880D09" w:rsidRPr="003E7313" w:rsidRDefault="00880D09" w:rsidP="00880D09">
            <w:pPr>
              <w:spacing w:after="0" w:line="240" w:lineRule="auto"/>
              <w:ind w:firstLine="0"/>
              <w:jc w:val="left"/>
              <w:rPr>
                <w:rFonts w:ascii="Garamond" w:eastAsia="Times New Roman" w:hAnsi="Garamond" w:cs="Arial"/>
                <w:sz w:val="12"/>
                <w:szCs w:val="12"/>
                <w:lang w:val="sq-AL"/>
              </w:rPr>
            </w:pPr>
            <w:r w:rsidRPr="003E7313">
              <w:rPr>
                <w:rFonts w:ascii="Garamond" w:eastAsia="Times New Roman" w:hAnsi="Garamond" w:cs="Arial"/>
                <w:sz w:val="12"/>
                <w:szCs w:val="12"/>
                <w:lang w:val="sq-AL"/>
              </w:rPr>
              <w:t>Latifi</w:t>
            </w:r>
          </w:p>
        </w:tc>
        <w:tc>
          <w:tcPr>
            <w:tcW w:w="190" w:type="pct"/>
            <w:shd w:val="clear" w:color="auto" w:fill="auto"/>
            <w:noWrap/>
            <w:vAlign w:val="bottom"/>
            <w:hideMark/>
          </w:tcPr>
          <w:p w:rsidR="00880D09" w:rsidRPr="003E7313" w:rsidRDefault="00880D09" w:rsidP="00880D09">
            <w:pPr>
              <w:spacing w:after="0" w:line="240" w:lineRule="auto"/>
              <w:ind w:firstLine="0"/>
              <w:jc w:val="center"/>
              <w:rPr>
                <w:rFonts w:ascii="Garamond" w:eastAsia="Times New Roman" w:hAnsi="Garamond" w:cs="Arial"/>
                <w:color w:val="000000"/>
                <w:sz w:val="12"/>
                <w:szCs w:val="12"/>
                <w:lang w:val="sq-AL"/>
              </w:rPr>
            </w:pPr>
            <w:r w:rsidRPr="003E7313">
              <w:rPr>
                <w:rFonts w:ascii="Garamond" w:eastAsia="Times New Roman" w:hAnsi="Garamond" w:cs="Arial"/>
                <w:color w:val="000000"/>
                <w:sz w:val="12"/>
                <w:szCs w:val="12"/>
                <w:lang w:val="sq-AL"/>
              </w:rPr>
              <w:t>2700</w:t>
            </w:r>
          </w:p>
        </w:tc>
        <w:tc>
          <w:tcPr>
            <w:tcW w:w="304" w:type="pct"/>
            <w:shd w:val="clear" w:color="auto" w:fill="auto"/>
            <w:noWrap/>
            <w:vAlign w:val="bottom"/>
            <w:hideMark/>
          </w:tcPr>
          <w:p w:rsidR="00880D09" w:rsidRPr="003E7313" w:rsidRDefault="00880D09" w:rsidP="00880D09">
            <w:pPr>
              <w:spacing w:after="0" w:line="240" w:lineRule="auto"/>
              <w:ind w:firstLine="0"/>
              <w:jc w:val="center"/>
              <w:rPr>
                <w:rFonts w:ascii="Garamond" w:eastAsia="Times New Roman" w:hAnsi="Garamond" w:cs="Arial"/>
                <w:color w:val="000000"/>
                <w:sz w:val="12"/>
                <w:szCs w:val="12"/>
                <w:lang w:val="sq-AL"/>
              </w:rPr>
            </w:pPr>
            <w:r w:rsidRPr="003E7313">
              <w:rPr>
                <w:rFonts w:ascii="Garamond" w:eastAsia="Times New Roman" w:hAnsi="Garamond" w:cs="Arial"/>
                <w:color w:val="000000"/>
                <w:sz w:val="12"/>
                <w:szCs w:val="12"/>
                <w:lang w:val="sq-AL"/>
              </w:rPr>
              <w:t xml:space="preserve"> 1550/30</w:t>
            </w:r>
          </w:p>
        </w:tc>
        <w:tc>
          <w:tcPr>
            <w:tcW w:w="218" w:type="pct"/>
            <w:shd w:val="clear" w:color="auto" w:fill="auto"/>
            <w:noWrap/>
            <w:vAlign w:val="bottom"/>
            <w:hideMark/>
          </w:tcPr>
          <w:p w:rsidR="00880D09" w:rsidRPr="003E7313" w:rsidRDefault="00F7754D" w:rsidP="00F7754D">
            <w:pPr>
              <w:spacing w:after="0" w:line="240" w:lineRule="auto"/>
              <w:ind w:firstLine="0"/>
              <w:jc w:val="center"/>
              <w:rPr>
                <w:rFonts w:ascii="Garamond" w:eastAsia="Times New Roman" w:hAnsi="Garamond" w:cs="Arial"/>
                <w:sz w:val="12"/>
                <w:szCs w:val="12"/>
                <w:lang w:val="sq-AL"/>
              </w:rPr>
            </w:pPr>
            <w:r w:rsidRPr="003E7313">
              <w:rPr>
                <w:rFonts w:ascii="Garamond" w:eastAsia="Times New Roman" w:hAnsi="Garamond" w:cs="Arial"/>
                <w:sz w:val="12"/>
                <w:szCs w:val="12"/>
                <w:lang w:val="sq-AL"/>
              </w:rPr>
              <w:t>Arë</w:t>
            </w:r>
          </w:p>
        </w:tc>
        <w:tc>
          <w:tcPr>
            <w:tcW w:w="374" w:type="pct"/>
            <w:shd w:val="clear" w:color="auto" w:fill="auto"/>
            <w:noWrap/>
            <w:vAlign w:val="bottom"/>
            <w:hideMark/>
          </w:tcPr>
          <w:p w:rsidR="00880D09" w:rsidRPr="003E7313" w:rsidRDefault="00880D09" w:rsidP="00880D09">
            <w:pPr>
              <w:spacing w:after="0" w:line="240" w:lineRule="auto"/>
              <w:ind w:firstLine="0"/>
              <w:jc w:val="right"/>
              <w:rPr>
                <w:rFonts w:ascii="Garamond" w:eastAsia="Times New Roman" w:hAnsi="Garamond" w:cs="Arial"/>
                <w:sz w:val="12"/>
                <w:szCs w:val="12"/>
                <w:lang w:val="sq-AL"/>
              </w:rPr>
            </w:pPr>
            <w:r w:rsidRPr="003E7313">
              <w:rPr>
                <w:rFonts w:ascii="Garamond" w:eastAsia="Times New Roman" w:hAnsi="Garamond" w:cs="Arial"/>
                <w:sz w:val="12"/>
                <w:szCs w:val="12"/>
                <w:lang w:val="sq-AL"/>
              </w:rPr>
              <w:t>2450</w:t>
            </w:r>
          </w:p>
        </w:tc>
        <w:tc>
          <w:tcPr>
            <w:tcW w:w="241" w:type="pct"/>
            <w:shd w:val="clear" w:color="auto" w:fill="auto"/>
            <w:noWrap/>
            <w:vAlign w:val="bottom"/>
            <w:hideMark/>
          </w:tcPr>
          <w:p w:rsidR="00880D09" w:rsidRPr="003E7313" w:rsidRDefault="00880D09" w:rsidP="00880D09">
            <w:pPr>
              <w:spacing w:after="0" w:line="240" w:lineRule="auto"/>
              <w:ind w:firstLine="0"/>
              <w:jc w:val="center"/>
              <w:rPr>
                <w:rFonts w:ascii="Garamond" w:eastAsia="Times New Roman" w:hAnsi="Garamond" w:cs="Arial"/>
                <w:sz w:val="12"/>
                <w:szCs w:val="12"/>
                <w:lang w:val="sq-AL"/>
              </w:rPr>
            </w:pPr>
            <w:r w:rsidRPr="003E7313">
              <w:rPr>
                <w:rFonts w:ascii="Garamond" w:eastAsia="Times New Roman" w:hAnsi="Garamond" w:cs="Arial"/>
                <w:sz w:val="12"/>
                <w:szCs w:val="12"/>
                <w:lang w:val="sq-AL"/>
              </w:rPr>
              <w:t>9</w:t>
            </w:r>
          </w:p>
        </w:tc>
        <w:tc>
          <w:tcPr>
            <w:tcW w:w="291" w:type="pct"/>
            <w:shd w:val="clear" w:color="auto" w:fill="auto"/>
            <w:noWrap/>
            <w:vAlign w:val="bottom"/>
            <w:hideMark/>
          </w:tcPr>
          <w:p w:rsidR="00880D09" w:rsidRPr="003E7313" w:rsidRDefault="00880D09" w:rsidP="00880D09">
            <w:pPr>
              <w:spacing w:after="0" w:line="240" w:lineRule="auto"/>
              <w:ind w:firstLine="0"/>
              <w:jc w:val="center"/>
              <w:rPr>
                <w:rFonts w:ascii="Garamond" w:eastAsia="Times New Roman" w:hAnsi="Garamond" w:cs="Arial"/>
                <w:sz w:val="12"/>
                <w:szCs w:val="12"/>
                <w:lang w:val="sq-AL"/>
              </w:rPr>
            </w:pPr>
            <w:r w:rsidRPr="003E7313">
              <w:rPr>
                <w:rFonts w:ascii="Garamond" w:eastAsia="Times New Roman" w:hAnsi="Garamond" w:cs="Arial"/>
                <w:sz w:val="12"/>
                <w:szCs w:val="12"/>
                <w:lang w:val="sq-AL"/>
              </w:rPr>
              <w:t>502</w:t>
            </w:r>
          </w:p>
        </w:tc>
        <w:tc>
          <w:tcPr>
            <w:tcW w:w="237" w:type="pct"/>
            <w:shd w:val="clear" w:color="auto" w:fill="auto"/>
            <w:noWrap/>
            <w:vAlign w:val="bottom"/>
            <w:hideMark/>
          </w:tcPr>
          <w:p w:rsidR="00880D09" w:rsidRPr="003E7313" w:rsidRDefault="00880D09" w:rsidP="00880D09">
            <w:pPr>
              <w:spacing w:after="0" w:line="240" w:lineRule="auto"/>
              <w:ind w:firstLine="0"/>
              <w:jc w:val="right"/>
              <w:rPr>
                <w:rFonts w:ascii="Garamond" w:eastAsia="Times New Roman" w:hAnsi="Garamond" w:cs="Arial"/>
                <w:sz w:val="12"/>
                <w:szCs w:val="12"/>
                <w:lang w:val="sq-AL"/>
              </w:rPr>
            </w:pPr>
            <w:r w:rsidRPr="003E7313">
              <w:rPr>
                <w:rFonts w:ascii="Garamond" w:eastAsia="Times New Roman" w:hAnsi="Garamond" w:cs="Arial"/>
                <w:sz w:val="12"/>
                <w:szCs w:val="12"/>
                <w:lang w:val="sq-AL"/>
              </w:rPr>
              <w:t>4518</w:t>
            </w:r>
          </w:p>
        </w:tc>
        <w:tc>
          <w:tcPr>
            <w:tcW w:w="291" w:type="pct"/>
            <w:shd w:val="clear" w:color="auto" w:fill="auto"/>
            <w:noWrap/>
            <w:vAlign w:val="bottom"/>
            <w:hideMark/>
          </w:tcPr>
          <w:p w:rsidR="00880D09" w:rsidRPr="003E7313" w:rsidRDefault="00880D09" w:rsidP="00880D09">
            <w:pPr>
              <w:spacing w:after="0" w:line="240" w:lineRule="auto"/>
              <w:ind w:firstLine="0"/>
              <w:jc w:val="center"/>
              <w:rPr>
                <w:rFonts w:ascii="Garamond" w:eastAsia="Times New Roman" w:hAnsi="Garamond" w:cs="Arial"/>
                <w:sz w:val="12"/>
                <w:szCs w:val="12"/>
                <w:lang w:val="sq-AL"/>
              </w:rPr>
            </w:pPr>
            <w:r w:rsidRPr="003E7313">
              <w:rPr>
                <w:rFonts w:ascii="Garamond" w:eastAsia="Times New Roman" w:hAnsi="Garamond" w:cs="Arial"/>
                <w:sz w:val="12"/>
                <w:szCs w:val="12"/>
                <w:lang w:val="sq-AL"/>
              </w:rPr>
              <w:t> </w:t>
            </w:r>
          </w:p>
        </w:tc>
        <w:tc>
          <w:tcPr>
            <w:tcW w:w="237" w:type="pct"/>
            <w:shd w:val="clear" w:color="auto" w:fill="auto"/>
            <w:noWrap/>
            <w:vAlign w:val="bottom"/>
            <w:hideMark/>
          </w:tcPr>
          <w:p w:rsidR="00880D09" w:rsidRPr="003E7313" w:rsidRDefault="00880D09" w:rsidP="00880D09">
            <w:pPr>
              <w:spacing w:after="0" w:line="240" w:lineRule="auto"/>
              <w:ind w:firstLine="0"/>
              <w:jc w:val="right"/>
              <w:rPr>
                <w:rFonts w:ascii="Garamond" w:eastAsia="Times New Roman" w:hAnsi="Garamond" w:cs="Arial"/>
                <w:sz w:val="12"/>
                <w:szCs w:val="12"/>
                <w:lang w:val="sq-AL"/>
              </w:rPr>
            </w:pPr>
            <w:r w:rsidRPr="003E7313">
              <w:rPr>
                <w:rFonts w:ascii="Garamond" w:eastAsia="Times New Roman" w:hAnsi="Garamond" w:cs="Arial"/>
                <w:sz w:val="12"/>
                <w:szCs w:val="12"/>
                <w:lang w:val="sq-AL"/>
              </w:rPr>
              <w:t> </w:t>
            </w:r>
          </w:p>
        </w:tc>
        <w:tc>
          <w:tcPr>
            <w:tcW w:w="292" w:type="pct"/>
            <w:shd w:val="clear" w:color="auto" w:fill="auto"/>
            <w:noWrap/>
            <w:vAlign w:val="bottom"/>
            <w:hideMark/>
          </w:tcPr>
          <w:p w:rsidR="00880D09" w:rsidRPr="003E7313" w:rsidRDefault="00880D09" w:rsidP="00880D09">
            <w:pPr>
              <w:spacing w:after="0" w:line="240" w:lineRule="auto"/>
              <w:ind w:firstLine="0"/>
              <w:jc w:val="right"/>
              <w:rPr>
                <w:rFonts w:ascii="Garamond" w:eastAsia="Times New Roman" w:hAnsi="Garamond" w:cs="Arial"/>
                <w:sz w:val="12"/>
                <w:szCs w:val="12"/>
                <w:lang w:val="sq-AL"/>
              </w:rPr>
            </w:pPr>
            <w:r w:rsidRPr="003E7313">
              <w:rPr>
                <w:rFonts w:ascii="Garamond" w:eastAsia="Times New Roman" w:hAnsi="Garamond" w:cs="Arial"/>
                <w:sz w:val="12"/>
                <w:szCs w:val="12"/>
                <w:lang w:val="sq-AL"/>
              </w:rPr>
              <w:t>4518</w:t>
            </w:r>
          </w:p>
        </w:tc>
        <w:tc>
          <w:tcPr>
            <w:tcW w:w="474" w:type="pct"/>
            <w:shd w:val="clear" w:color="auto" w:fill="auto"/>
            <w:noWrap/>
            <w:vAlign w:val="bottom"/>
            <w:hideMark/>
          </w:tcPr>
          <w:p w:rsidR="00880D09" w:rsidRPr="003E7313" w:rsidRDefault="00880D09" w:rsidP="00880D09">
            <w:pPr>
              <w:spacing w:after="0" w:line="240" w:lineRule="auto"/>
              <w:ind w:firstLine="0"/>
              <w:jc w:val="center"/>
              <w:rPr>
                <w:rFonts w:ascii="Garamond" w:eastAsia="Times New Roman" w:hAnsi="Garamond" w:cs="Arial"/>
                <w:sz w:val="12"/>
                <w:szCs w:val="12"/>
                <w:lang w:val="sq-AL"/>
              </w:rPr>
            </w:pPr>
            <w:r w:rsidRPr="003E7313">
              <w:rPr>
                <w:rFonts w:ascii="Garamond" w:eastAsia="Times New Roman" w:hAnsi="Garamond" w:cs="Arial"/>
                <w:sz w:val="12"/>
                <w:szCs w:val="12"/>
                <w:lang w:val="sq-AL"/>
              </w:rPr>
              <w:t>Konf. ZVRPP</w:t>
            </w:r>
          </w:p>
        </w:tc>
      </w:tr>
      <w:tr w:rsidR="003E7313" w:rsidRPr="003E7313" w:rsidTr="003E7313">
        <w:trPr>
          <w:trHeight w:val="139"/>
          <w:jc w:val="center"/>
        </w:trPr>
        <w:tc>
          <w:tcPr>
            <w:tcW w:w="171" w:type="pct"/>
            <w:shd w:val="clear" w:color="auto" w:fill="auto"/>
            <w:noWrap/>
            <w:vAlign w:val="bottom"/>
            <w:hideMark/>
          </w:tcPr>
          <w:p w:rsidR="00880D09" w:rsidRPr="003E7313" w:rsidRDefault="00880D09" w:rsidP="00880D09">
            <w:pPr>
              <w:spacing w:after="0" w:line="240" w:lineRule="auto"/>
              <w:ind w:firstLine="0"/>
              <w:jc w:val="center"/>
              <w:rPr>
                <w:rFonts w:ascii="Garamond" w:eastAsia="Times New Roman" w:hAnsi="Garamond" w:cs="Arial"/>
                <w:b/>
                <w:bCs/>
                <w:sz w:val="12"/>
                <w:szCs w:val="12"/>
                <w:lang w:val="sq-AL"/>
              </w:rPr>
            </w:pPr>
            <w:r w:rsidRPr="003E7313">
              <w:rPr>
                <w:rFonts w:ascii="Garamond" w:eastAsia="Times New Roman" w:hAnsi="Garamond" w:cs="Arial"/>
                <w:b/>
                <w:bCs/>
                <w:sz w:val="12"/>
                <w:szCs w:val="12"/>
                <w:lang w:val="sq-AL"/>
              </w:rPr>
              <w:t>311</w:t>
            </w:r>
          </w:p>
        </w:tc>
        <w:tc>
          <w:tcPr>
            <w:tcW w:w="964" w:type="pct"/>
            <w:shd w:val="clear" w:color="auto" w:fill="auto"/>
            <w:noWrap/>
            <w:vAlign w:val="bottom"/>
            <w:hideMark/>
          </w:tcPr>
          <w:p w:rsidR="00880D09" w:rsidRPr="003E7313" w:rsidRDefault="00880D09" w:rsidP="00880D09">
            <w:pPr>
              <w:spacing w:after="0" w:line="240" w:lineRule="auto"/>
              <w:ind w:firstLine="0"/>
              <w:jc w:val="left"/>
              <w:rPr>
                <w:rFonts w:ascii="Garamond" w:eastAsia="Times New Roman" w:hAnsi="Garamond" w:cs="Arial"/>
                <w:sz w:val="12"/>
                <w:szCs w:val="12"/>
                <w:lang w:val="sq-AL"/>
              </w:rPr>
            </w:pPr>
            <w:r w:rsidRPr="003E7313">
              <w:rPr>
                <w:rFonts w:ascii="Garamond" w:eastAsia="Times New Roman" w:hAnsi="Garamond" w:cs="Arial"/>
                <w:sz w:val="12"/>
                <w:szCs w:val="12"/>
                <w:lang w:val="sq-AL"/>
              </w:rPr>
              <w:t>Dragush</w:t>
            </w:r>
          </w:p>
        </w:tc>
        <w:tc>
          <w:tcPr>
            <w:tcW w:w="403" w:type="pct"/>
            <w:shd w:val="clear" w:color="auto" w:fill="auto"/>
            <w:noWrap/>
            <w:vAlign w:val="bottom"/>
            <w:hideMark/>
          </w:tcPr>
          <w:p w:rsidR="00880D09" w:rsidRPr="003E7313" w:rsidRDefault="00880D09" w:rsidP="00880D09">
            <w:pPr>
              <w:spacing w:after="0" w:line="240" w:lineRule="auto"/>
              <w:ind w:firstLine="0"/>
              <w:jc w:val="left"/>
              <w:rPr>
                <w:rFonts w:ascii="Garamond" w:eastAsia="Times New Roman" w:hAnsi="Garamond" w:cs="Arial"/>
                <w:sz w:val="12"/>
                <w:szCs w:val="12"/>
                <w:lang w:val="sq-AL"/>
              </w:rPr>
            </w:pPr>
            <w:r w:rsidRPr="003E7313">
              <w:rPr>
                <w:rFonts w:ascii="Garamond" w:eastAsia="Times New Roman" w:hAnsi="Garamond" w:cs="Arial"/>
                <w:sz w:val="12"/>
                <w:szCs w:val="12"/>
                <w:lang w:val="sq-AL"/>
              </w:rPr>
              <w:t>Isuf</w:t>
            </w:r>
          </w:p>
        </w:tc>
        <w:tc>
          <w:tcPr>
            <w:tcW w:w="312" w:type="pct"/>
            <w:shd w:val="clear" w:color="auto" w:fill="auto"/>
            <w:noWrap/>
            <w:vAlign w:val="bottom"/>
            <w:hideMark/>
          </w:tcPr>
          <w:p w:rsidR="00880D09" w:rsidRPr="003E7313" w:rsidRDefault="00880D09" w:rsidP="00880D09">
            <w:pPr>
              <w:spacing w:after="0" w:line="240" w:lineRule="auto"/>
              <w:ind w:firstLine="0"/>
              <w:jc w:val="left"/>
              <w:rPr>
                <w:rFonts w:ascii="Garamond" w:eastAsia="Times New Roman" w:hAnsi="Garamond" w:cs="Arial"/>
                <w:sz w:val="12"/>
                <w:szCs w:val="12"/>
                <w:lang w:val="sq-AL"/>
              </w:rPr>
            </w:pPr>
            <w:r w:rsidRPr="003E7313">
              <w:rPr>
                <w:rFonts w:ascii="Garamond" w:eastAsia="Times New Roman" w:hAnsi="Garamond" w:cs="Arial"/>
                <w:sz w:val="12"/>
                <w:szCs w:val="12"/>
                <w:lang w:val="sq-AL"/>
              </w:rPr>
              <w:t>Latifi</w:t>
            </w:r>
          </w:p>
        </w:tc>
        <w:tc>
          <w:tcPr>
            <w:tcW w:w="190" w:type="pct"/>
            <w:shd w:val="clear" w:color="auto" w:fill="auto"/>
            <w:noWrap/>
            <w:vAlign w:val="bottom"/>
            <w:hideMark/>
          </w:tcPr>
          <w:p w:rsidR="00880D09" w:rsidRPr="003E7313" w:rsidRDefault="00880D09" w:rsidP="00880D09">
            <w:pPr>
              <w:spacing w:after="0" w:line="240" w:lineRule="auto"/>
              <w:ind w:firstLine="0"/>
              <w:jc w:val="center"/>
              <w:rPr>
                <w:rFonts w:ascii="Garamond" w:eastAsia="Times New Roman" w:hAnsi="Garamond" w:cs="Arial"/>
                <w:color w:val="000000"/>
                <w:sz w:val="12"/>
                <w:szCs w:val="12"/>
                <w:lang w:val="sq-AL"/>
              </w:rPr>
            </w:pPr>
            <w:r w:rsidRPr="003E7313">
              <w:rPr>
                <w:rFonts w:ascii="Garamond" w:eastAsia="Times New Roman" w:hAnsi="Garamond" w:cs="Arial"/>
                <w:color w:val="000000"/>
                <w:sz w:val="12"/>
                <w:szCs w:val="12"/>
                <w:lang w:val="sq-AL"/>
              </w:rPr>
              <w:t>2700</w:t>
            </w:r>
          </w:p>
        </w:tc>
        <w:tc>
          <w:tcPr>
            <w:tcW w:w="304" w:type="pct"/>
            <w:shd w:val="clear" w:color="auto" w:fill="auto"/>
            <w:noWrap/>
            <w:vAlign w:val="bottom"/>
            <w:hideMark/>
          </w:tcPr>
          <w:p w:rsidR="00880D09" w:rsidRPr="003E7313" w:rsidRDefault="00880D09" w:rsidP="00880D09">
            <w:pPr>
              <w:spacing w:after="0" w:line="240" w:lineRule="auto"/>
              <w:ind w:firstLine="0"/>
              <w:jc w:val="center"/>
              <w:rPr>
                <w:rFonts w:ascii="Garamond" w:eastAsia="Times New Roman" w:hAnsi="Garamond" w:cs="Arial"/>
                <w:color w:val="000000"/>
                <w:sz w:val="12"/>
                <w:szCs w:val="12"/>
                <w:lang w:val="sq-AL"/>
              </w:rPr>
            </w:pPr>
            <w:r w:rsidRPr="003E7313">
              <w:rPr>
                <w:rFonts w:ascii="Garamond" w:eastAsia="Times New Roman" w:hAnsi="Garamond" w:cs="Arial"/>
                <w:color w:val="000000"/>
                <w:sz w:val="12"/>
                <w:szCs w:val="12"/>
                <w:lang w:val="sq-AL"/>
              </w:rPr>
              <w:t xml:space="preserve"> 1550/29</w:t>
            </w:r>
          </w:p>
        </w:tc>
        <w:tc>
          <w:tcPr>
            <w:tcW w:w="218" w:type="pct"/>
            <w:shd w:val="clear" w:color="auto" w:fill="auto"/>
            <w:noWrap/>
            <w:vAlign w:val="bottom"/>
            <w:hideMark/>
          </w:tcPr>
          <w:p w:rsidR="00880D09" w:rsidRPr="003E7313" w:rsidRDefault="00F7754D" w:rsidP="00F7754D">
            <w:pPr>
              <w:spacing w:after="0" w:line="240" w:lineRule="auto"/>
              <w:ind w:firstLine="0"/>
              <w:jc w:val="center"/>
              <w:rPr>
                <w:rFonts w:ascii="Garamond" w:eastAsia="Times New Roman" w:hAnsi="Garamond" w:cs="Arial"/>
                <w:sz w:val="12"/>
                <w:szCs w:val="12"/>
                <w:lang w:val="sq-AL"/>
              </w:rPr>
            </w:pPr>
            <w:r w:rsidRPr="003E7313">
              <w:rPr>
                <w:rFonts w:ascii="Garamond" w:eastAsia="Times New Roman" w:hAnsi="Garamond" w:cs="Arial"/>
                <w:sz w:val="12"/>
                <w:szCs w:val="12"/>
                <w:lang w:val="sq-AL"/>
              </w:rPr>
              <w:t>Arë</w:t>
            </w:r>
          </w:p>
        </w:tc>
        <w:tc>
          <w:tcPr>
            <w:tcW w:w="374" w:type="pct"/>
            <w:shd w:val="clear" w:color="auto" w:fill="auto"/>
            <w:noWrap/>
            <w:vAlign w:val="bottom"/>
            <w:hideMark/>
          </w:tcPr>
          <w:p w:rsidR="00880D09" w:rsidRPr="003E7313" w:rsidRDefault="00880D09" w:rsidP="00880D09">
            <w:pPr>
              <w:spacing w:after="0" w:line="240" w:lineRule="auto"/>
              <w:ind w:firstLine="0"/>
              <w:jc w:val="right"/>
              <w:rPr>
                <w:rFonts w:ascii="Garamond" w:eastAsia="Times New Roman" w:hAnsi="Garamond" w:cs="Arial"/>
                <w:sz w:val="12"/>
                <w:szCs w:val="12"/>
                <w:lang w:val="sq-AL"/>
              </w:rPr>
            </w:pPr>
            <w:r w:rsidRPr="003E7313">
              <w:rPr>
                <w:rFonts w:ascii="Garamond" w:eastAsia="Times New Roman" w:hAnsi="Garamond" w:cs="Arial"/>
                <w:sz w:val="12"/>
                <w:szCs w:val="12"/>
                <w:lang w:val="sq-AL"/>
              </w:rPr>
              <w:t>1715</w:t>
            </w:r>
          </w:p>
        </w:tc>
        <w:tc>
          <w:tcPr>
            <w:tcW w:w="241" w:type="pct"/>
            <w:shd w:val="clear" w:color="auto" w:fill="auto"/>
            <w:noWrap/>
            <w:vAlign w:val="bottom"/>
            <w:hideMark/>
          </w:tcPr>
          <w:p w:rsidR="00880D09" w:rsidRPr="003E7313" w:rsidRDefault="00880D09" w:rsidP="00880D09">
            <w:pPr>
              <w:spacing w:after="0" w:line="240" w:lineRule="auto"/>
              <w:ind w:firstLine="0"/>
              <w:jc w:val="center"/>
              <w:rPr>
                <w:rFonts w:ascii="Garamond" w:eastAsia="Times New Roman" w:hAnsi="Garamond" w:cs="Arial"/>
                <w:sz w:val="12"/>
                <w:szCs w:val="12"/>
                <w:lang w:val="sq-AL"/>
              </w:rPr>
            </w:pPr>
            <w:r w:rsidRPr="003E7313">
              <w:rPr>
                <w:rFonts w:ascii="Garamond" w:eastAsia="Times New Roman" w:hAnsi="Garamond" w:cs="Arial"/>
                <w:sz w:val="12"/>
                <w:szCs w:val="12"/>
                <w:lang w:val="sq-AL"/>
              </w:rPr>
              <w:t>6</w:t>
            </w:r>
          </w:p>
        </w:tc>
        <w:tc>
          <w:tcPr>
            <w:tcW w:w="291" w:type="pct"/>
            <w:shd w:val="clear" w:color="auto" w:fill="auto"/>
            <w:noWrap/>
            <w:vAlign w:val="bottom"/>
            <w:hideMark/>
          </w:tcPr>
          <w:p w:rsidR="00880D09" w:rsidRPr="003E7313" w:rsidRDefault="00880D09" w:rsidP="00880D09">
            <w:pPr>
              <w:spacing w:after="0" w:line="240" w:lineRule="auto"/>
              <w:ind w:firstLine="0"/>
              <w:jc w:val="center"/>
              <w:rPr>
                <w:rFonts w:ascii="Garamond" w:eastAsia="Times New Roman" w:hAnsi="Garamond" w:cs="Arial"/>
                <w:sz w:val="12"/>
                <w:szCs w:val="12"/>
                <w:lang w:val="sq-AL"/>
              </w:rPr>
            </w:pPr>
            <w:r w:rsidRPr="003E7313">
              <w:rPr>
                <w:rFonts w:ascii="Garamond" w:eastAsia="Times New Roman" w:hAnsi="Garamond" w:cs="Arial"/>
                <w:sz w:val="12"/>
                <w:szCs w:val="12"/>
                <w:lang w:val="sq-AL"/>
              </w:rPr>
              <w:t>502</w:t>
            </w:r>
          </w:p>
        </w:tc>
        <w:tc>
          <w:tcPr>
            <w:tcW w:w="237" w:type="pct"/>
            <w:shd w:val="clear" w:color="auto" w:fill="auto"/>
            <w:noWrap/>
            <w:vAlign w:val="bottom"/>
            <w:hideMark/>
          </w:tcPr>
          <w:p w:rsidR="00880D09" w:rsidRPr="003E7313" w:rsidRDefault="00880D09" w:rsidP="00880D09">
            <w:pPr>
              <w:spacing w:after="0" w:line="240" w:lineRule="auto"/>
              <w:ind w:firstLine="0"/>
              <w:jc w:val="right"/>
              <w:rPr>
                <w:rFonts w:ascii="Garamond" w:eastAsia="Times New Roman" w:hAnsi="Garamond" w:cs="Arial"/>
                <w:sz w:val="12"/>
                <w:szCs w:val="12"/>
                <w:lang w:val="sq-AL"/>
              </w:rPr>
            </w:pPr>
            <w:r w:rsidRPr="003E7313">
              <w:rPr>
                <w:rFonts w:ascii="Garamond" w:eastAsia="Times New Roman" w:hAnsi="Garamond" w:cs="Arial"/>
                <w:sz w:val="12"/>
                <w:szCs w:val="12"/>
                <w:lang w:val="sq-AL"/>
              </w:rPr>
              <w:t>3012</w:t>
            </w:r>
          </w:p>
        </w:tc>
        <w:tc>
          <w:tcPr>
            <w:tcW w:w="291" w:type="pct"/>
            <w:shd w:val="clear" w:color="auto" w:fill="auto"/>
            <w:noWrap/>
            <w:vAlign w:val="bottom"/>
            <w:hideMark/>
          </w:tcPr>
          <w:p w:rsidR="00880D09" w:rsidRPr="003E7313" w:rsidRDefault="00880D09" w:rsidP="00880D09">
            <w:pPr>
              <w:spacing w:after="0" w:line="240" w:lineRule="auto"/>
              <w:ind w:firstLine="0"/>
              <w:jc w:val="center"/>
              <w:rPr>
                <w:rFonts w:ascii="Garamond" w:eastAsia="Times New Roman" w:hAnsi="Garamond" w:cs="Arial"/>
                <w:sz w:val="12"/>
                <w:szCs w:val="12"/>
                <w:lang w:val="sq-AL"/>
              </w:rPr>
            </w:pPr>
            <w:r w:rsidRPr="003E7313">
              <w:rPr>
                <w:rFonts w:ascii="Garamond" w:eastAsia="Times New Roman" w:hAnsi="Garamond" w:cs="Arial"/>
                <w:sz w:val="12"/>
                <w:szCs w:val="12"/>
                <w:lang w:val="sq-AL"/>
              </w:rPr>
              <w:t> </w:t>
            </w:r>
          </w:p>
        </w:tc>
        <w:tc>
          <w:tcPr>
            <w:tcW w:w="237" w:type="pct"/>
            <w:shd w:val="clear" w:color="auto" w:fill="auto"/>
            <w:noWrap/>
            <w:vAlign w:val="bottom"/>
            <w:hideMark/>
          </w:tcPr>
          <w:p w:rsidR="00880D09" w:rsidRPr="003E7313" w:rsidRDefault="00880D09" w:rsidP="00880D09">
            <w:pPr>
              <w:spacing w:after="0" w:line="240" w:lineRule="auto"/>
              <w:ind w:firstLine="0"/>
              <w:jc w:val="right"/>
              <w:rPr>
                <w:rFonts w:ascii="Garamond" w:eastAsia="Times New Roman" w:hAnsi="Garamond" w:cs="Arial"/>
                <w:sz w:val="12"/>
                <w:szCs w:val="12"/>
                <w:lang w:val="sq-AL"/>
              </w:rPr>
            </w:pPr>
            <w:r w:rsidRPr="003E7313">
              <w:rPr>
                <w:rFonts w:ascii="Garamond" w:eastAsia="Times New Roman" w:hAnsi="Garamond" w:cs="Arial"/>
                <w:sz w:val="12"/>
                <w:szCs w:val="12"/>
                <w:lang w:val="sq-AL"/>
              </w:rPr>
              <w:t> </w:t>
            </w:r>
          </w:p>
        </w:tc>
        <w:tc>
          <w:tcPr>
            <w:tcW w:w="292" w:type="pct"/>
            <w:shd w:val="clear" w:color="auto" w:fill="auto"/>
            <w:noWrap/>
            <w:vAlign w:val="bottom"/>
            <w:hideMark/>
          </w:tcPr>
          <w:p w:rsidR="00880D09" w:rsidRPr="003E7313" w:rsidRDefault="00880D09" w:rsidP="00880D09">
            <w:pPr>
              <w:spacing w:after="0" w:line="240" w:lineRule="auto"/>
              <w:ind w:firstLine="0"/>
              <w:jc w:val="right"/>
              <w:rPr>
                <w:rFonts w:ascii="Garamond" w:eastAsia="Times New Roman" w:hAnsi="Garamond" w:cs="Arial"/>
                <w:sz w:val="12"/>
                <w:szCs w:val="12"/>
                <w:lang w:val="sq-AL"/>
              </w:rPr>
            </w:pPr>
            <w:r w:rsidRPr="003E7313">
              <w:rPr>
                <w:rFonts w:ascii="Garamond" w:eastAsia="Times New Roman" w:hAnsi="Garamond" w:cs="Arial"/>
                <w:sz w:val="12"/>
                <w:szCs w:val="12"/>
                <w:lang w:val="sq-AL"/>
              </w:rPr>
              <w:t>3012</w:t>
            </w:r>
          </w:p>
        </w:tc>
        <w:tc>
          <w:tcPr>
            <w:tcW w:w="474" w:type="pct"/>
            <w:shd w:val="clear" w:color="auto" w:fill="auto"/>
            <w:noWrap/>
            <w:vAlign w:val="bottom"/>
            <w:hideMark/>
          </w:tcPr>
          <w:p w:rsidR="00880D09" w:rsidRPr="003E7313" w:rsidRDefault="00880D09" w:rsidP="00880D09">
            <w:pPr>
              <w:spacing w:after="0" w:line="240" w:lineRule="auto"/>
              <w:ind w:firstLine="0"/>
              <w:jc w:val="center"/>
              <w:rPr>
                <w:rFonts w:ascii="Garamond" w:eastAsia="Times New Roman" w:hAnsi="Garamond" w:cs="Arial"/>
                <w:sz w:val="12"/>
                <w:szCs w:val="12"/>
                <w:lang w:val="sq-AL"/>
              </w:rPr>
            </w:pPr>
            <w:r w:rsidRPr="003E7313">
              <w:rPr>
                <w:rFonts w:ascii="Garamond" w:eastAsia="Times New Roman" w:hAnsi="Garamond" w:cs="Arial"/>
                <w:sz w:val="12"/>
                <w:szCs w:val="12"/>
                <w:lang w:val="sq-AL"/>
              </w:rPr>
              <w:t>Konf. ZVRPP</w:t>
            </w:r>
          </w:p>
        </w:tc>
      </w:tr>
      <w:tr w:rsidR="003E7313" w:rsidRPr="003E7313" w:rsidTr="003E7313">
        <w:trPr>
          <w:trHeight w:val="139"/>
          <w:jc w:val="center"/>
        </w:trPr>
        <w:tc>
          <w:tcPr>
            <w:tcW w:w="171" w:type="pct"/>
            <w:shd w:val="clear" w:color="auto" w:fill="auto"/>
            <w:noWrap/>
            <w:vAlign w:val="bottom"/>
            <w:hideMark/>
          </w:tcPr>
          <w:p w:rsidR="00880D09" w:rsidRPr="003E7313" w:rsidRDefault="00880D09" w:rsidP="00880D09">
            <w:pPr>
              <w:spacing w:after="0" w:line="240" w:lineRule="auto"/>
              <w:ind w:firstLine="0"/>
              <w:jc w:val="center"/>
              <w:rPr>
                <w:rFonts w:ascii="Garamond" w:eastAsia="Times New Roman" w:hAnsi="Garamond" w:cs="Arial"/>
                <w:b/>
                <w:bCs/>
                <w:sz w:val="12"/>
                <w:szCs w:val="12"/>
                <w:lang w:val="sq-AL"/>
              </w:rPr>
            </w:pPr>
            <w:r w:rsidRPr="003E7313">
              <w:rPr>
                <w:rFonts w:ascii="Garamond" w:eastAsia="Times New Roman" w:hAnsi="Garamond" w:cs="Arial"/>
                <w:b/>
                <w:bCs/>
                <w:sz w:val="12"/>
                <w:szCs w:val="12"/>
                <w:lang w:val="sq-AL"/>
              </w:rPr>
              <w:t>312</w:t>
            </w:r>
          </w:p>
        </w:tc>
        <w:tc>
          <w:tcPr>
            <w:tcW w:w="964" w:type="pct"/>
            <w:shd w:val="clear" w:color="auto" w:fill="auto"/>
            <w:noWrap/>
            <w:vAlign w:val="bottom"/>
            <w:hideMark/>
          </w:tcPr>
          <w:p w:rsidR="00880D09" w:rsidRPr="003E7313" w:rsidRDefault="00880D09" w:rsidP="00880D09">
            <w:pPr>
              <w:spacing w:after="0" w:line="240" w:lineRule="auto"/>
              <w:ind w:firstLine="0"/>
              <w:jc w:val="left"/>
              <w:rPr>
                <w:rFonts w:ascii="Garamond" w:eastAsia="Times New Roman" w:hAnsi="Garamond" w:cs="Arial"/>
                <w:sz w:val="12"/>
                <w:szCs w:val="12"/>
                <w:lang w:val="sq-AL"/>
              </w:rPr>
            </w:pPr>
            <w:r w:rsidRPr="003E7313">
              <w:rPr>
                <w:rFonts w:ascii="Garamond" w:eastAsia="Times New Roman" w:hAnsi="Garamond" w:cs="Arial"/>
                <w:sz w:val="12"/>
                <w:szCs w:val="12"/>
                <w:lang w:val="sq-AL"/>
              </w:rPr>
              <w:t>Isuf</w:t>
            </w:r>
          </w:p>
        </w:tc>
        <w:tc>
          <w:tcPr>
            <w:tcW w:w="403" w:type="pct"/>
            <w:shd w:val="clear" w:color="auto" w:fill="auto"/>
            <w:noWrap/>
            <w:vAlign w:val="bottom"/>
            <w:hideMark/>
          </w:tcPr>
          <w:p w:rsidR="00880D09" w:rsidRPr="003E7313" w:rsidRDefault="00880D09" w:rsidP="00880D09">
            <w:pPr>
              <w:spacing w:after="0" w:line="240" w:lineRule="auto"/>
              <w:ind w:firstLine="0"/>
              <w:jc w:val="left"/>
              <w:rPr>
                <w:rFonts w:ascii="Garamond" w:eastAsia="Times New Roman" w:hAnsi="Garamond" w:cs="Arial"/>
                <w:sz w:val="12"/>
                <w:szCs w:val="12"/>
                <w:lang w:val="sq-AL"/>
              </w:rPr>
            </w:pPr>
            <w:r w:rsidRPr="003E7313">
              <w:rPr>
                <w:rFonts w:ascii="Garamond" w:eastAsia="Times New Roman" w:hAnsi="Garamond" w:cs="Arial"/>
                <w:sz w:val="12"/>
                <w:szCs w:val="12"/>
                <w:lang w:val="sq-AL"/>
              </w:rPr>
              <w:t>Ferhat</w:t>
            </w:r>
          </w:p>
        </w:tc>
        <w:tc>
          <w:tcPr>
            <w:tcW w:w="312" w:type="pct"/>
            <w:shd w:val="clear" w:color="auto" w:fill="auto"/>
            <w:noWrap/>
            <w:vAlign w:val="bottom"/>
            <w:hideMark/>
          </w:tcPr>
          <w:p w:rsidR="00880D09" w:rsidRPr="003E7313" w:rsidRDefault="00880D09" w:rsidP="00880D09">
            <w:pPr>
              <w:spacing w:after="0" w:line="240" w:lineRule="auto"/>
              <w:ind w:firstLine="0"/>
              <w:jc w:val="left"/>
              <w:rPr>
                <w:rFonts w:ascii="Garamond" w:eastAsia="Times New Roman" w:hAnsi="Garamond" w:cs="Arial"/>
                <w:sz w:val="12"/>
                <w:szCs w:val="12"/>
                <w:lang w:val="sq-AL"/>
              </w:rPr>
            </w:pPr>
            <w:r w:rsidRPr="003E7313">
              <w:rPr>
                <w:rFonts w:ascii="Garamond" w:eastAsia="Times New Roman" w:hAnsi="Garamond" w:cs="Arial"/>
                <w:sz w:val="12"/>
                <w:szCs w:val="12"/>
                <w:lang w:val="sq-AL"/>
              </w:rPr>
              <w:t>Latifi</w:t>
            </w:r>
          </w:p>
        </w:tc>
        <w:tc>
          <w:tcPr>
            <w:tcW w:w="190" w:type="pct"/>
            <w:shd w:val="clear" w:color="auto" w:fill="auto"/>
            <w:noWrap/>
            <w:vAlign w:val="bottom"/>
            <w:hideMark/>
          </w:tcPr>
          <w:p w:rsidR="00880D09" w:rsidRPr="003E7313" w:rsidRDefault="00880D09" w:rsidP="00880D09">
            <w:pPr>
              <w:spacing w:after="0" w:line="240" w:lineRule="auto"/>
              <w:ind w:firstLine="0"/>
              <w:jc w:val="center"/>
              <w:rPr>
                <w:rFonts w:ascii="Garamond" w:eastAsia="Times New Roman" w:hAnsi="Garamond" w:cs="Arial"/>
                <w:color w:val="000000"/>
                <w:sz w:val="12"/>
                <w:szCs w:val="12"/>
                <w:lang w:val="sq-AL"/>
              </w:rPr>
            </w:pPr>
            <w:r w:rsidRPr="003E7313">
              <w:rPr>
                <w:rFonts w:ascii="Garamond" w:eastAsia="Times New Roman" w:hAnsi="Garamond" w:cs="Arial"/>
                <w:color w:val="000000"/>
                <w:sz w:val="12"/>
                <w:szCs w:val="12"/>
                <w:lang w:val="sq-AL"/>
              </w:rPr>
              <w:t>2700</w:t>
            </w:r>
          </w:p>
        </w:tc>
        <w:tc>
          <w:tcPr>
            <w:tcW w:w="304" w:type="pct"/>
            <w:shd w:val="clear" w:color="auto" w:fill="auto"/>
            <w:noWrap/>
            <w:vAlign w:val="bottom"/>
            <w:hideMark/>
          </w:tcPr>
          <w:p w:rsidR="00880D09" w:rsidRPr="003E7313" w:rsidRDefault="00880D09" w:rsidP="00880D09">
            <w:pPr>
              <w:spacing w:after="0" w:line="240" w:lineRule="auto"/>
              <w:ind w:firstLine="0"/>
              <w:jc w:val="center"/>
              <w:rPr>
                <w:rFonts w:ascii="Garamond" w:eastAsia="Times New Roman" w:hAnsi="Garamond" w:cs="Arial"/>
                <w:color w:val="000000"/>
                <w:sz w:val="12"/>
                <w:szCs w:val="12"/>
                <w:lang w:val="sq-AL"/>
              </w:rPr>
            </w:pPr>
            <w:r w:rsidRPr="003E7313">
              <w:rPr>
                <w:rFonts w:ascii="Garamond" w:eastAsia="Times New Roman" w:hAnsi="Garamond" w:cs="Arial"/>
                <w:color w:val="000000"/>
                <w:sz w:val="12"/>
                <w:szCs w:val="12"/>
                <w:lang w:val="sq-AL"/>
              </w:rPr>
              <w:t xml:space="preserve"> 1550/28</w:t>
            </w:r>
          </w:p>
        </w:tc>
        <w:tc>
          <w:tcPr>
            <w:tcW w:w="218" w:type="pct"/>
            <w:shd w:val="clear" w:color="auto" w:fill="auto"/>
            <w:noWrap/>
            <w:vAlign w:val="bottom"/>
            <w:hideMark/>
          </w:tcPr>
          <w:p w:rsidR="00880D09" w:rsidRPr="003E7313" w:rsidRDefault="00F7754D" w:rsidP="00F7754D">
            <w:pPr>
              <w:spacing w:after="0" w:line="240" w:lineRule="auto"/>
              <w:ind w:firstLine="0"/>
              <w:jc w:val="center"/>
              <w:rPr>
                <w:rFonts w:ascii="Garamond" w:eastAsia="Times New Roman" w:hAnsi="Garamond" w:cs="Arial"/>
                <w:sz w:val="12"/>
                <w:szCs w:val="12"/>
                <w:lang w:val="sq-AL"/>
              </w:rPr>
            </w:pPr>
            <w:r w:rsidRPr="003E7313">
              <w:rPr>
                <w:rFonts w:ascii="Garamond" w:eastAsia="Times New Roman" w:hAnsi="Garamond" w:cs="Arial"/>
                <w:sz w:val="12"/>
                <w:szCs w:val="12"/>
                <w:lang w:val="sq-AL"/>
              </w:rPr>
              <w:t>Arë</w:t>
            </w:r>
          </w:p>
        </w:tc>
        <w:tc>
          <w:tcPr>
            <w:tcW w:w="374" w:type="pct"/>
            <w:shd w:val="clear" w:color="auto" w:fill="auto"/>
            <w:noWrap/>
            <w:vAlign w:val="bottom"/>
            <w:hideMark/>
          </w:tcPr>
          <w:p w:rsidR="00880D09" w:rsidRPr="003E7313" w:rsidRDefault="00880D09" w:rsidP="00880D09">
            <w:pPr>
              <w:spacing w:after="0" w:line="240" w:lineRule="auto"/>
              <w:ind w:firstLine="0"/>
              <w:jc w:val="right"/>
              <w:rPr>
                <w:rFonts w:ascii="Garamond" w:eastAsia="Times New Roman" w:hAnsi="Garamond" w:cs="Arial"/>
                <w:sz w:val="12"/>
                <w:szCs w:val="12"/>
                <w:lang w:val="sq-AL"/>
              </w:rPr>
            </w:pPr>
            <w:r w:rsidRPr="003E7313">
              <w:rPr>
                <w:rFonts w:ascii="Garamond" w:eastAsia="Times New Roman" w:hAnsi="Garamond" w:cs="Arial"/>
                <w:sz w:val="12"/>
                <w:szCs w:val="12"/>
                <w:lang w:val="sq-AL"/>
              </w:rPr>
              <w:t>3416</w:t>
            </w:r>
          </w:p>
        </w:tc>
        <w:tc>
          <w:tcPr>
            <w:tcW w:w="241" w:type="pct"/>
            <w:shd w:val="clear" w:color="auto" w:fill="auto"/>
            <w:noWrap/>
            <w:vAlign w:val="bottom"/>
            <w:hideMark/>
          </w:tcPr>
          <w:p w:rsidR="00880D09" w:rsidRPr="003E7313" w:rsidRDefault="00880D09" w:rsidP="00880D09">
            <w:pPr>
              <w:spacing w:after="0" w:line="240" w:lineRule="auto"/>
              <w:ind w:firstLine="0"/>
              <w:jc w:val="center"/>
              <w:rPr>
                <w:rFonts w:ascii="Garamond" w:eastAsia="Times New Roman" w:hAnsi="Garamond" w:cs="Arial"/>
                <w:sz w:val="12"/>
                <w:szCs w:val="12"/>
                <w:lang w:val="sq-AL"/>
              </w:rPr>
            </w:pPr>
            <w:r w:rsidRPr="003E7313">
              <w:rPr>
                <w:rFonts w:ascii="Garamond" w:eastAsia="Times New Roman" w:hAnsi="Garamond" w:cs="Arial"/>
                <w:sz w:val="12"/>
                <w:szCs w:val="12"/>
                <w:lang w:val="sq-AL"/>
              </w:rPr>
              <w:t>9</w:t>
            </w:r>
          </w:p>
        </w:tc>
        <w:tc>
          <w:tcPr>
            <w:tcW w:w="291" w:type="pct"/>
            <w:shd w:val="clear" w:color="auto" w:fill="auto"/>
            <w:noWrap/>
            <w:vAlign w:val="bottom"/>
            <w:hideMark/>
          </w:tcPr>
          <w:p w:rsidR="00880D09" w:rsidRPr="003E7313" w:rsidRDefault="00880D09" w:rsidP="00880D09">
            <w:pPr>
              <w:spacing w:after="0" w:line="240" w:lineRule="auto"/>
              <w:ind w:firstLine="0"/>
              <w:jc w:val="center"/>
              <w:rPr>
                <w:rFonts w:ascii="Garamond" w:eastAsia="Times New Roman" w:hAnsi="Garamond" w:cs="Arial"/>
                <w:sz w:val="12"/>
                <w:szCs w:val="12"/>
                <w:lang w:val="sq-AL"/>
              </w:rPr>
            </w:pPr>
            <w:r w:rsidRPr="003E7313">
              <w:rPr>
                <w:rFonts w:ascii="Garamond" w:eastAsia="Times New Roman" w:hAnsi="Garamond" w:cs="Arial"/>
                <w:sz w:val="12"/>
                <w:szCs w:val="12"/>
                <w:lang w:val="sq-AL"/>
              </w:rPr>
              <w:t>502</w:t>
            </w:r>
          </w:p>
        </w:tc>
        <w:tc>
          <w:tcPr>
            <w:tcW w:w="237" w:type="pct"/>
            <w:shd w:val="clear" w:color="auto" w:fill="auto"/>
            <w:noWrap/>
            <w:vAlign w:val="bottom"/>
            <w:hideMark/>
          </w:tcPr>
          <w:p w:rsidR="00880D09" w:rsidRPr="003E7313" w:rsidRDefault="00880D09" w:rsidP="00880D09">
            <w:pPr>
              <w:spacing w:after="0" w:line="240" w:lineRule="auto"/>
              <w:ind w:firstLine="0"/>
              <w:jc w:val="right"/>
              <w:rPr>
                <w:rFonts w:ascii="Garamond" w:eastAsia="Times New Roman" w:hAnsi="Garamond" w:cs="Arial"/>
                <w:sz w:val="12"/>
                <w:szCs w:val="12"/>
                <w:lang w:val="sq-AL"/>
              </w:rPr>
            </w:pPr>
            <w:r w:rsidRPr="003E7313">
              <w:rPr>
                <w:rFonts w:ascii="Garamond" w:eastAsia="Times New Roman" w:hAnsi="Garamond" w:cs="Arial"/>
                <w:sz w:val="12"/>
                <w:szCs w:val="12"/>
                <w:lang w:val="sq-AL"/>
              </w:rPr>
              <w:t>4518</w:t>
            </w:r>
          </w:p>
        </w:tc>
        <w:tc>
          <w:tcPr>
            <w:tcW w:w="291" w:type="pct"/>
            <w:shd w:val="clear" w:color="auto" w:fill="auto"/>
            <w:noWrap/>
            <w:vAlign w:val="bottom"/>
            <w:hideMark/>
          </w:tcPr>
          <w:p w:rsidR="00880D09" w:rsidRPr="003E7313" w:rsidRDefault="00880D09" w:rsidP="00880D09">
            <w:pPr>
              <w:spacing w:after="0" w:line="240" w:lineRule="auto"/>
              <w:ind w:firstLine="0"/>
              <w:jc w:val="center"/>
              <w:rPr>
                <w:rFonts w:ascii="Garamond" w:eastAsia="Times New Roman" w:hAnsi="Garamond" w:cs="Arial"/>
                <w:sz w:val="12"/>
                <w:szCs w:val="12"/>
                <w:lang w:val="sq-AL"/>
              </w:rPr>
            </w:pPr>
            <w:r w:rsidRPr="003E7313">
              <w:rPr>
                <w:rFonts w:ascii="Garamond" w:eastAsia="Times New Roman" w:hAnsi="Garamond" w:cs="Arial"/>
                <w:sz w:val="12"/>
                <w:szCs w:val="12"/>
                <w:lang w:val="sq-AL"/>
              </w:rPr>
              <w:t> </w:t>
            </w:r>
          </w:p>
        </w:tc>
        <w:tc>
          <w:tcPr>
            <w:tcW w:w="237" w:type="pct"/>
            <w:shd w:val="clear" w:color="auto" w:fill="auto"/>
            <w:noWrap/>
            <w:vAlign w:val="bottom"/>
            <w:hideMark/>
          </w:tcPr>
          <w:p w:rsidR="00880D09" w:rsidRPr="003E7313" w:rsidRDefault="00880D09" w:rsidP="00880D09">
            <w:pPr>
              <w:spacing w:after="0" w:line="240" w:lineRule="auto"/>
              <w:ind w:firstLine="0"/>
              <w:jc w:val="right"/>
              <w:rPr>
                <w:rFonts w:ascii="Garamond" w:eastAsia="Times New Roman" w:hAnsi="Garamond" w:cs="Arial"/>
                <w:sz w:val="12"/>
                <w:szCs w:val="12"/>
                <w:lang w:val="sq-AL"/>
              </w:rPr>
            </w:pPr>
            <w:r w:rsidRPr="003E7313">
              <w:rPr>
                <w:rFonts w:ascii="Garamond" w:eastAsia="Times New Roman" w:hAnsi="Garamond" w:cs="Arial"/>
                <w:sz w:val="12"/>
                <w:szCs w:val="12"/>
                <w:lang w:val="sq-AL"/>
              </w:rPr>
              <w:t> </w:t>
            </w:r>
          </w:p>
        </w:tc>
        <w:tc>
          <w:tcPr>
            <w:tcW w:w="292" w:type="pct"/>
            <w:shd w:val="clear" w:color="auto" w:fill="auto"/>
            <w:noWrap/>
            <w:vAlign w:val="bottom"/>
            <w:hideMark/>
          </w:tcPr>
          <w:p w:rsidR="00880D09" w:rsidRPr="003E7313" w:rsidRDefault="00880D09" w:rsidP="00880D09">
            <w:pPr>
              <w:spacing w:after="0" w:line="240" w:lineRule="auto"/>
              <w:ind w:firstLine="0"/>
              <w:jc w:val="right"/>
              <w:rPr>
                <w:rFonts w:ascii="Garamond" w:eastAsia="Times New Roman" w:hAnsi="Garamond" w:cs="Arial"/>
                <w:sz w:val="12"/>
                <w:szCs w:val="12"/>
                <w:lang w:val="sq-AL"/>
              </w:rPr>
            </w:pPr>
            <w:r w:rsidRPr="003E7313">
              <w:rPr>
                <w:rFonts w:ascii="Garamond" w:eastAsia="Times New Roman" w:hAnsi="Garamond" w:cs="Arial"/>
                <w:sz w:val="12"/>
                <w:szCs w:val="12"/>
                <w:lang w:val="sq-AL"/>
              </w:rPr>
              <w:t>4518</w:t>
            </w:r>
          </w:p>
        </w:tc>
        <w:tc>
          <w:tcPr>
            <w:tcW w:w="474" w:type="pct"/>
            <w:shd w:val="clear" w:color="auto" w:fill="auto"/>
            <w:noWrap/>
            <w:vAlign w:val="bottom"/>
            <w:hideMark/>
          </w:tcPr>
          <w:p w:rsidR="00880D09" w:rsidRPr="003E7313" w:rsidRDefault="00880D09" w:rsidP="00880D09">
            <w:pPr>
              <w:spacing w:after="0" w:line="240" w:lineRule="auto"/>
              <w:ind w:firstLine="0"/>
              <w:jc w:val="center"/>
              <w:rPr>
                <w:rFonts w:ascii="Garamond" w:eastAsia="Times New Roman" w:hAnsi="Garamond" w:cs="Arial"/>
                <w:sz w:val="12"/>
                <w:szCs w:val="12"/>
                <w:lang w:val="sq-AL"/>
              </w:rPr>
            </w:pPr>
            <w:r w:rsidRPr="003E7313">
              <w:rPr>
                <w:rFonts w:ascii="Garamond" w:eastAsia="Times New Roman" w:hAnsi="Garamond" w:cs="Arial"/>
                <w:sz w:val="12"/>
                <w:szCs w:val="12"/>
                <w:lang w:val="sq-AL"/>
              </w:rPr>
              <w:t>Konf. ZVRPP</w:t>
            </w:r>
          </w:p>
        </w:tc>
      </w:tr>
      <w:tr w:rsidR="003E7313" w:rsidRPr="003E7313" w:rsidTr="003E7313">
        <w:trPr>
          <w:trHeight w:val="139"/>
          <w:jc w:val="center"/>
        </w:trPr>
        <w:tc>
          <w:tcPr>
            <w:tcW w:w="171" w:type="pct"/>
            <w:shd w:val="clear" w:color="auto" w:fill="auto"/>
            <w:noWrap/>
            <w:vAlign w:val="bottom"/>
            <w:hideMark/>
          </w:tcPr>
          <w:p w:rsidR="00880D09" w:rsidRPr="003E7313" w:rsidRDefault="00880D09" w:rsidP="00880D09">
            <w:pPr>
              <w:spacing w:after="0" w:line="240" w:lineRule="auto"/>
              <w:ind w:firstLine="0"/>
              <w:jc w:val="center"/>
              <w:rPr>
                <w:rFonts w:ascii="Garamond" w:eastAsia="Times New Roman" w:hAnsi="Garamond" w:cs="Arial"/>
                <w:b/>
                <w:bCs/>
                <w:sz w:val="12"/>
                <w:szCs w:val="12"/>
                <w:lang w:val="sq-AL"/>
              </w:rPr>
            </w:pPr>
            <w:r w:rsidRPr="003E7313">
              <w:rPr>
                <w:rFonts w:ascii="Garamond" w:eastAsia="Times New Roman" w:hAnsi="Garamond" w:cs="Arial"/>
                <w:b/>
                <w:bCs/>
                <w:sz w:val="12"/>
                <w:szCs w:val="12"/>
                <w:lang w:val="sq-AL"/>
              </w:rPr>
              <w:t>313</w:t>
            </w:r>
          </w:p>
        </w:tc>
        <w:tc>
          <w:tcPr>
            <w:tcW w:w="964" w:type="pct"/>
            <w:shd w:val="clear" w:color="auto" w:fill="auto"/>
            <w:noWrap/>
            <w:vAlign w:val="bottom"/>
            <w:hideMark/>
          </w:tcPr>
          <w:p w:rsidR="00880D09" w:rsidRPr="003E7313" w:rsidRDefault="00880D09" w:rsidP="00880D09">
            <w:pPr>
              <w:spacing w:after="0" w:line="240" w:lineRule="auto"/>
              <w:ind w:firstLine="0"/>
              <w:jc w:val="left"/>
              <w:rPr>
                <w:rFonts w:ascii="Garamond" w:eastAsia="Times New Roman" w:hAnsi="Garamond" w:cs="Arial"/>
                <w:sz w:val="12"/>
                <w:szCs w:val="12"/>
                <w:lang w:val="sq-AL"/>
              </w:rPr>
            </w:pPr>
            <w:r w:rsidRPr="003E7313">
              <w:rPr>
                <w:rFonts w:ascii="Garamond" w:eastAsia="Times New Roman" w:hAnsi="Garamond" w:cs="Arial"/>
                <w:sz w:val="12"/>
                <w:szCs w:val="12"/>
                <w:lang w:val="sq-AL"/>
              </w:rPr>
              <w:t>Shyqeri</w:t>
            </w:r>
          </w:p>
        </w:tc>
        <w:tc>
          <w:tcPr>
            <w:tcW w:w="403" w:type="pct"/>
            <w:shd w:val="clear" w:color="auto" w:fill="auto"/>
            <w:noWrap/>
            <w:vAlign w:val="bottom"/>
            <w:hideMark/>
          </w:tcPr>
          <w:p w:rsidR="00880D09" w:rsidRPr="003E7313" w:rsidRDefault="00880D09" w:rsidP="00880D09">
            <w:pPr>
              <w:spacing w:after="0" w:line="240" w:lineRule="auto"/>
              <w:ind w:firstLine="0"/>
              <w:jc w:val="left"/>
              <w:rPr>
                <w:rFonts w:ascii="Garamond" w:eastAsia="Times New Roman" w:hAnsi="Garamond" w:cs="Arial"/>
                <w:sz w:val="12"/>
                <w:szCs w:val="12"/>
                <w:lang w:val="sq-AL"/>
              </w:rPr>
            </w:pPr>
            <w:r w:rsidRPr="003E7313">
              <w:rPr>
                <w:rFonts w:ascii="Garamond" w:eastAsia="Times New Roman" w:hAnsi="Garamond" w:cs="Arial"/>
                <w:sz w:val="12"/>
                <w:szCs w:val="12"/>
                <w:lang w:val="sq-AL"/>
              </w:rPr>
              <w:t>Hasan</w:t>
            </w:r>
          </w:p>
        </w:tc>
        <w:tc>
          <w:tcPr>
            <w:tcW w:w="312" w:type="pct"/>
            <w:shd w:val="clear" w:color="auto" w:fill="auto"/>
            <w:noWrap/>
            <w:vAlign w:val="bottom"/>
            <w:hideMark/>
          </w:tcPr>
          <w:p w:rsidR="00880D09" w:rsidRPr="003E7313" w:rsidRDefault="00880D09" w:rsidP="00880D09">
            <w:pPr>
              <w:spacing w:after="0" w:line="240" w:lineRule="auto"/>
              <w:ind w:firstLine="0"/>
              <w:jc w:val="left"/>
              <w:rPr>
                <w:rFonts w:ascii="Garamond" w:eastAsia="Times New Roman" w:hAnsi="Garamond" w:cs="Arial"/>
                <w:sz w:val="12"/>
                <w:szCs w:val="12"/>
                <w:lang w:val="sq-AL"/>
              </w:rPr>
            </w:pPr>
            <w:r w:rsidRPr="003E7313">
              <w:rPr>
                <w:rFonts w:ascii="Garamond" w:eastAsia="Times New Roman" w:hAnsi="Garamond" w:cs="Arial"/>
                <w:sz w:val="12"/>
                <w:szCs w:val="12"/>
                <w:lang w:val="sq-AL"/>
              </w:rPr>
              <w:t>Hoxhaj</w:t>
            </w:r>
          </w:p>
        </w:tc>
        <w:tc>
          <w:tcPr>
            <w:tcW w:w="190" w:type="pct"/>
            <w:shd w:val="clear" w:color="auto" w:fill="auto"/>
            <w:noWrap/>
            <w:vAlign w:val="bottom"/>
            <w:hideMark/>
          </w:tcPr>
          <w:p w:rsidR="00880D09" w:rsidRPr="003E7313" w:rsidRDefault="00880D09" w:rsidP="00880D09">
            <w:pPr>
              <w:spacing w:after="0" w:line="240" w:lineRule="auto"/>
              <w:ind w:firstLine="0"/>
              <w:jc w:val="center"/>
              <w:rPr>
                <w:rFonts w:ascii="Garamond" w:eastAsia="Times New Roman" w:hAnsi="Garamond" w:cs="Arial"/>
                <w:color w:val="000000"/>
                <w:sz w:val="12"/>
                <w:szCs w:val="12"/>
                <w:lang w:val="sq-AL"/>
              </w:rPr>
            </w:pPr>
            <w:r w:rsidRPr="003E7313">
              <w:rPr>
                <w:rFonts w:ascii="Garamond" w:eastAsia="Times New Roman" w:hAnsi="Garamond" w:cs="Arial"/>
                <w:color w:val="000000"/>
                <w:sz w:val="12"/>
                <w:szCs w:val="12"/>
                <w:lang w:val="sq-AL"/>
              </w:rPr>
              <w:t>2700</w:t>
            </w:r>
          </w:p>
        </w:tc>
        <w:tc>
          <w:tcPr>
            <w:tcW w:w="304" w:type="pct"/>
            <w:shd w:val="clear" w:color="auto" w:fill="auto"/>
            <w:noWrap/>
            <w:vAlign w:val="bottom"/>
            <w:hideMark/>
          </w:tcPr>
          <w:p w:rsidR="00880D09" w:rsidRPr="003E7313" w:rsidRDefault="00880D09" w:rsidP="00880D09">
            <w:pPr>
              <w:spacing w:after="0" w:line="240" w:lineRule="auto"/>
              <w:ind w:firstLine="0"/>
              <w:jc w:val="center"/>
              <w:rPr>
                <w:rFonts w:ascii="Garamond" w:eastAsia="Times New Roman" w:hAnsi="Garamond" w:cs="Arial"/>
                <w:color w:val="000000"/>
                <w:sz w:val="12"/>
                <w:szCs w:val="12"/>
                <w:lang w:val="sq-AL"/>
              </w:rPr>
            </w:pPr>
            <w:r w:rsidRPr="003E7313">
              <w:rPr>
                <w:rFonts w:ascii="Garamond" w:eastAsia="Times New Roman" w:hAnsi="Garamond" w:cs="Arial"/>
                <w:color w:val="000000"/>
                <w:sz w:val="12"/>
                <w:szCs w:val="12"/>
                <w:lang w:val="sq-AL"/>
              </w:rPr>
              <w:t xml:space="preserve"> 1550/27</w:t>
            </w:r>
          </w:p>
        </w:tc>
        <w:tc>
          <w:tcPr>
            <w:tcW w:w="218" w:type="pct"/>
            <w:shd w:val="clear" w:color="auto" w:fill="auto"/>
            <w:noWrap/>
            <w:vAlign w:val="bottom"/>
            <w:hideMark/>
          </w:tcPr>
          <w:p w:rsidR="00880D09" w:rsidRPr="003E7313" w:rsidRDefault="00F7754D" w:rsidP="00F7754D">
            <w:pPr>
              <w:spacing w:after="0" w:line="240" w:lineRule="auto"/>
              <w:ind w:firstLine="0"/>
              <w:jc w:val="center"/>
              <w:rPr>
                <w:rFonts w:ascii="Garamond" w:eastAsia="Times New Roman" w:hAnsi="Garamond" w:cs="Arial"/>
                <w:sz w:val="12"/>
                <w:szCs w:val="12"/>
                <w:lang w:val="sq-AL"/>
              </w:rPr>
            </w:pPr>
            <w:r w:rsidRPr="003E7313">
              <w:rPr>
                <w:rFonts w:ascii="Garamond" w:eastAsia="Times New Roman" w:hAnsi="Garamond" w:cs="Arial"/>
                <w:sz w:val="12"/>
                <w:szCs w:val="12"/>
                <w:lang w:val="sq-AL"/>
              </w:rPr>
              <w:t>Arë</w:t>
            </w:r>
          </w:p>
        </w:tc>
        <w:tc>
          <w:tcPr>
            <w:tcW w:w="374" w:type="pct"/>
            <w:shd w:val="clear" w:color="auto" w:fill="auto"/>
            <w:noWrap/>
            <w:vAlign w:val="bottom"/>
            <w:hideMark/>
          </w:tcPr>
          <w:p w:rsidR="00880D09" w:rsidRPr="003E7313" w:rsidRDefault="00880D09" w:rsidP="00880D09">
            <w:pPr>
              <w:spacing w:after="0" w:line="240" w:lineRule="auto"/>
              <w:ind w:firstLine="0"/>
              <w:jc w:val="right"/>
              <w:rPr>
                <w:rFonts w:ascii="Garamond" w:eastAsia="Times New Roman" w:hAnsi="Garamond" w:cs="Arial"/>
                <w:sz w:val="12"/>
                <w:szCs w:val="12"/>
                <w:lang w:val="sq-AL"/>
              </w:rPr>
            </w:pPr>
            <w:r w:rsidRPr="003E7313">
              <w:rPr>
                <w:rFonts w:ascii="Garamond" w:eastAsia="Times New Roman" w:hAnsi="Garamond" w:cs="Arial"/>
                <w:sz w:val="12"/>
                <w:szCs w:val="12"/>
                <w:lang w:val="sq-AL"/>
              </w:rPr>
              <w:t>4960</w:t>
            </w:r>
          </w:p>
        </w:tc>
        <w:tc>
          <w:tcPr>
            <w:tcW w:w="241" w:type="pct"/>
            <w:shd w:val="clear" w:color="auto" w:fill="auto"/>
            <w:noWrap/>
            <w:vAlign w:val="bottom"/>
            <w:hideMark/>
          </w:tcPr>
          <w:p w:rsidR="00880D09" w:rsidRPr="003E7313" w:rsidRDefault="00880D09" w:rsidP="00880D09">
            <w:pPr>
              <w:spacing w:after="0" w:line="240" w:lineRule="auto"/>
              <w:ind w:firstLine="0"/>
              <w:jc w:val="center"/>
              <w:rPr>
                <w:rFonts w:ascii="Garamond" w:eastAsia="Times New Roman" w:hAnsi="Garamond" w:cs="Arial"/>
                <w:sz w:val="12"/>
                <w:szCs w:val="12"/>
                <w:lang w:val="sq-AL"/>
              </w:rPr>
            </w:pPr>
            <w:r w:rsidRPr="003E7313">
              <w:rPr>
                <w:rFonts w:ascii="Garamond" w:eastAsia="Times New Roman" w:hAnsi="Garamond" w:cs="Arial"/>
                <w:sz w:val="12"/>
                <w:szCs w:val="12"/>
                <w:lang w:val="sq-AL"/>
              </w:rPr>
              <w:t>27</w:t>
            </w:r>
          </w:p>
        </w:tc>
        <w:tc>
          <w:tcPr>
            <w:tcW w:w="291" w:type="pct"/>
            <w:shd w:val="clear" w:color="auto" w:fill="auto"/>
            <w:noWrap/>
            <w:vAlign w:val="bottom"/>
            <w:hideMark/>
          </w:tcPr>
          <w:p w:rsidR="00880D09" w:rsidRPr="003E7313" w:rsidRDefault="00880D09" w:rsidP="00880D09">
            <w:pPr>
              <w:spacing w:after="0" w:line="240" w:lineRule="auto"/>
              <w:ind w:firstLine="0"/>
              <w:jc w:val="center"/>
              <w:rPr>
                <w:rFonts w:ascii="Garamond" w:eastAsia="Times New Roman" w:hAnsi="Garamond" w:cs="Arial"/>
                <w:sz w:val="12"/>
                <w:szCs w:val="12"/>
                <w:lang w:val="sq-AL"/>
              </w:rPr>
            </w:pPr>
            <w:r w:rsidRPr="003E7313">
              <w:rPr>
                <w:rFonts w:ascii="Garamond" w:eastAsia="Times New Roman" w:hAnsi="Garamond" w:cs="Arial"/>
                <w:sz w:val="12"/>
                <w:szCs w:val="12"/>
                <w:lang w:val="sq-AL"/>
              </w:rPr>
              <w:t>502</w:t>
            </w:r>
          </w:p>
        </w:tc>
        <w:tc>
          <w:tcPr>
            <w:tcW w:w="237" w:type="pct"/>
            <w:shd w:val="clear" w:color="auto" w:fill="auto"/>
            <w:noWrap/>
            <w:vAlign w:val="bottom"/>
            <w:hideMark/>
          </w:tcPr>
          <w:p w:rsidR="00880D09" w:rsidRPr="003E7313" w:rsidRDefault="00880D09" w:rsidP="00880D09">
            <w:pPr>
              <w:spacing w:after="0" w:line="240" w:lineRule="auto"/>
              <w:ind w:firstLine="0"/>
              <w:jc w:val="right"/>
              <w:rPr>
                <w:rFonts w:ascii="Garamond" w:eastAsia="Times New Roman" w:hAnsi="Garamond" w:cs="Arial"/>
                <w:sz w:val="12"/>
                <w:szCs w:val="12"/>
                <w:lang w:val="sq-AL"/>
              </w:rPr>
            </w:pPr>
            <w:r w:rsidRPr="003E7313">
              <w:rPr>
                <w:rFonts w:ascii="Garamond" w:eastAsia="Times New Roman" w:hAnsi="Garamond" w:cs="Arial"/>
                <w:sz w:val="12"/>
                <w:szCs w:val="12"/>
                <w:lang w:val="sq-AL"/>
              </w:rPr>
              <w:t>13554</w:t>
            </w:r>
          </w:p>
        </w:tc>
        <w:tc>
          <w:tcPr>
            <w:tcW w:w="291" w:type="pct"/>
            <w:shd w:val="clear" w:color="auto" w:fill="auto"/>
            <w:noWrap/>
            <w:vAlign w:val="bottom"/>
            <w:hideMark/>
          </w:tcPr>
          <w:p w:rsidR="00880D09" w:rsidRPr="003E7313" w:rsidRDefault="00880D09" w:rsidP="00880D09">
            <w:pPr>
              <w:spacing w:after="0" w:line="240" w:lineRule="auto"/>
              <w:ind w:firstLine="0"/>
              <w:jc w:val="center"/>
              <w:rPr>
                <w:rFonts w:ascii="Garamond" w:eastAsia="Times New Roman" w:hAnsi="Garamond" w:cs="Arial"/>
                <w:sz w:val="12"/>
                <w:szCs w:val="12"/>
                <w:lang w:val="sq-AL"/>
              </w:rPr>
            </w:pPr>
            <w:r w:rsidRPr="003E7313">
              <w:rPr>
                <w:rFonts w:ascii="Garamond" w:eastAsia="Times New Roman" w:hAnsi="Garamond" w:cs="Arial"/>
                <w:sz w:val="12"/>
                <w:szCs w:val="12"/>
                <w:lang w:val="sq-AL"/>
              </w:rPr>
              <w:t> </w:t>
            </w:r>
          </w:p>
        </w:tc>
        <w:tc>
          <w:tcPr>
            <w:tcW w:w="237" w:type="pct"/>
            <w:shd w:val="clear" w:color="auto" w:fill="auto"/>
            <w:noWrap/>
            <w:vAlign w:val="bottom"/>
            <w:hideMark/>
          </w:tcPr>
          <w:p w:rsidR="00880D09" w:rsidRPr="003E7313" w:rsidRDefault="00880D09" w:rsidP="00880D09">
            <w:pPr>
              <w:spacing w:after="0" w:line="240" w:lineRule="auto"/>
              <w:ind w:firstLine="0"/>
              <w:jc w:val="right"/>
              <w:rPr>
                <w:rFonts w:ascii="Garamond" w:eastAsia="Times New Roman" w:hAnsi="Garamond" w:cs="Arial"/>
                <w:sz w:val="12"/>
                <w:szCs w:val="12"/>
                <w:lang w:val="sq-AL"/>
              </w:rPr>
            </w:pPr>
            <w:r w:rsidRPr="003E7313">
              <w:rPr>
                <w:rFonts w:ascii="Garamond" w:eastAsia="Times New Roman" w:hAnsi="Garamond" w:cs="Arial"/>
                <w:sz w:val="12"/>
                <w:szCs w:val="12"/>
                <w:lang w:val="sq-AL"/>
              </w:rPr>
              <w:t> </w:t>
            </w:r>
          </w:p>
        </w:tc>
        <w:tc>
          <w:tcPr>
            <w:tcW w:w="292" w:type="pct"/>
            <w:shd w:val="clear" w:color="auto" w:fill="auto"/>
            <w:noWrap/>
            <w:vAlign w:val="bottom"/>
            <w:hideMark/>
          </w:tcPr>
          <w:p w:rsidR="00880D09" w:rsidRPr="003E7313" w:rsidRDefault="00880D09" w:rsidP="00880D09">
            <w:pPr>
              <w:spacing w:after="0" w:line="240" w:lineRule="auto"/>
              <w:ind w:firstLine="0"/>
              <w:jc w:val="right"/>
              <w:rPr>
                <w:rFonts w:ascii="Garamond" w:eastAsia="Times New Roman" w:hAnsi="Garamond" w:cs="Arial"/>
                <w:sz w:val="12"/>
                <w:szCs w:val="12"/>
                <w:lang w:val="sq-AL"/>
              </w:rPr>
            </w:pPr>
            <w:r w:rsidRPr="003E7313">
              <w:rPr>
                <w:rFonts w:ascii="Garamond" w:eastAsia="Times New Roman" w:hAnsi="Garamond" w:cs="Arial"/>
                <w:sz w:val="12"/>
                <w:szCs w:val="12"/>
                <w:lang w:val="sq-AL"/>
              </w:rPr>
              <w:t>13554</w:t>
            </w:r>
          </w:p>
        </w:tc>
        <w:tc>
          <w:tcPr>
            <w:tcW w:w="474" w:type="pct"/>
            <w:shd w:val="clear" w:color="auto" w:fill="auto"/>
            <w:noWrap/>
            <w:vAlign w:val="bottom"/>
            <w:hideMark/>
          </w:tcPr>
          <w:p w:rsidR="00880D09" w:rsidRPr="003E7313" w:rsidRDefault="00880D09" w:rsidP="00880D09">
            <w:pPr>
              <w:spacing w:after="0" w:line="240" w:lineRule="auto"/>
              <w:ind w:firstLine="0"/>
              <w:jc w:val="center"/>
              <w:rPr>
                <w:rFonts w:ascii="Garamond" w:eastAsia="Times New Roman" w:hAnsi="Garamond" w:cs="Arial"/>
                <w:sz w:val="12"/>
                <w:szCs w:val="12"/>
                <w:lang w:val="sq-AL"/>
              </w:rPr>
            </w:pPr>
            <w:r w:rsidRPr="003E7313">
              <w:rPr>
                <w:rFonts w:ascii="Garamond" w:eastAsia="Times New Roman" w:hAnsi="Garamond" w:cs="Arial"/>
                <w:sz w:val="12"/>
                <w:szCs w:val="12"/>
                <w:lang w:val="sq-AL"/>
              </w:rPr>
              <w:t>Konf. ZVRPP</w:t>
            </w:r>
          </w:p>
        </w:tc>
      </w:tr>
      <w:tr w:rsidR="003E7313" w:rsidRPr="003E7313" w:rsidTr="003E7313">
        <w:trPr>
          <w:trHeight w:val="139"/>
          <w:jc w:val="center"/>
        </w:trPr>
        <w:tc>
          <w:tcPr>
            <w:tcW w:w="171" w:type="pct"/>
            <w:shd w:val="clear" w:color="auto" w:fill="auto"/>
            <w:noWrap/>
            <w:vAlign w:val="bottom"/>
            <w:hideMark/>
          </w:tcPr>
          <w:p w:rsidR="00880D09" w:rsidRPr="003E7313" w:rsidRDefault="00880D09" w:rsidP="00880D09">
            <w:pPr>
              <w:spacing w:after="0" w:line="240" w:lineRule="auto"/>
              <w:ind w:firstLine="0"/>
              <w:jc w:val="center"/>
              <w:rPr>
                <w:rFonts w:ascii="Garamond" w:eastAsia="Times New Roman" w:hAnsi="Garamond" w:cs="Arial"/>
                <w:b/>
                <w:bCs/>
                <w:sz w:val="12"/>
                <w:szCs w:val="12"/>
                <w:lang w:val="sq-AL"/>
              </w:rPr>
            </w:pPr>
            <w:r w:rsidRPr="003E7313">
              <w:rPr>
                <w:rFonts w:ascii="Garamond" w:eastAsia="Times New Roman" w:hAnsi="Garamond" w:cs="Arial"/>
                <w:b/>
                <w:bCs/>
                <w:sz w:val="12"/>
                <w:szCs w:val="12"/>
                <w:lang w:val="sq-AL"/>
              </w:rPr>
              <w:t>314</w:t>
            </w:r>
          </w:p>
        </w:tc>
        <w:tc>
          <w:tcPr>
            <w:tcW w:w="964" w:type="pct"/>
            <w:shd w:val="clear" w:color="auto" w:fill="auto"/>
            <w:noWrap/>
            <w:vAlign w:val="bottom"/>
            <w:hideMark/>
          </w:tcPr>
          <w:p w:rsidR="00880D09" w:rsidRPr="003E7313" w:rsidRDefault="00880D09" w:rsidP="00880D09">
            <w:pPr>
              <w:spacing w:after="0" w:line="240" w:lineRule="auto"/>
              <w:ind w:firstLine="0"/>
              <w:jc w:val="left"/>
              <w:rPr>
                <w:rFonts w:ascii="Garamond" w:eastAsia="Times New Roman" w:hAnsi="Garamond" w:cs="Arial"/>
                <w:sz w:val="12"/>
                <w:szCs w:val="12"/>
                <w:lang w:val="sq-AL"/>
              </w:rPr>
            </w:pPr>
            <w:r w:rsidRPr="003E7313">
              <w:rPr>
                <w:rFonts w:ascii="Garamond" w:eastAsia="Times New Roman" w:hAnsi="Garamond" w:cs="Arial"/>
                <w:sz w:val="12"/>
                <w:szCs w:val="12"/>
                <w:lang w:val="sq-AL"/>
              </w:rPr>
              <w:t>Seit</w:t>
            </w:r>
          </w:p>
        </w:tc>
        <w:tc>
          <w:tcPr>
            <w:tcW w:w="403" w:type="pct"/>
            <w:shd w:val="clear" w:color="auto" w:fill="auto"/>
            <w:noWrap/>
            <w:vAlign w:val="bottom"/>
            <w:hideMark/>
          </w:tcPr>
          <w:p w:rsidR="00880D09" w:rsidRPr="003E7313" w:rsidRDefault="00880D09" w:rsidP="00880D09">
            <w:pPr>
              <w:spacing w:after="0" w:line="240" w:lineRule="auto"/>
              <w:ind w:firstLine="0"/>
              <w:jc w:val="left"/>
              <w:rPr>
                <w:rFonts w:ascii="Garamond" w:eastAsia="Times New Roman" w:hAnsi="Garamond" w:cs="Arial"/>
                <w:sz w:val="12"/>
                <w:szCs w:val="12"/>
                <w:lang w:val="sq-AL"/>
              </w:rPr>
            </w:pPr>
            <w:r w:rsidRPr="003E7313">
              <w:rPr>
                <w:rFonts w:ascii="Garamond" w:eastAsia="Times New Roman" w:hAnsi="Garamond" w:cs="Arial"/>
                <w:sz w:val="12"/>
                <w:szCs w:val="12"/>
                <w:lang w:val="sq-AL"/>
              </w:rPr>
              <w:t>Hekuran</w:t>
            </w:r>
          </w:p>
        </w:tc>
        <w:tc>
          <w:tcPr>
            <w:tcW w:w="312" w:type="pct"/>
            <w:shd w:val="clear" w:color="auto" w:fill="auto"/>
            <w:noWrap/>
            <w:vAlign w:val="bottom"/>
            <w:hideMark/>
          </w:tcPr>
          <w:p w:rsidR="00880D09" w:rsidRPr="003E7313" w:rsidRDefault="00880D09" w:rsidP="00880D09">
            <w:pPr>
              <w:spacing w:after="0" w:line="240" w:lineRule="auto"/>
              <w:ind w:firstLine="0"/>
              <w:jc w:val="left"/>
              <w:rPr>
                <w:rFonts w:ascii="Garamond" w:eastAsia="Times New Roman" w:hAnsi="Garamond" w:cs="Arial"/>
                <w:sz w:val="12"/>
                <w:szCs w:val="12"/>
                <w:lang w:val="sq-AL"/>
              </w:rPr>
            </w:pPr>
            <w:r w:rsidRPr="003E7313">
              <w:rPr>
                <w:rFonts w:ascii="Garamond" w:eastAsia="Times New Roman" w:hAnsi="Garamond" w:cs="Arial"/>
                <w:sz w:val="12"/>
                <w:szCs w:val="12"/>
                <w:lang w:val="sq-AL"/>
              </w:rPr>
              <w:t>Satka</w:t>
            </w:r>
          </w:p>
        </w:tc>
        <w:tc>
          <w:tcPr>
            <w:tcW w:w="190" w:type="pct"/>
            <w:shd w:val="clear" w:color="auto" w:fill="auto"/>
            <w:noWrap/>
            <w:vAlign w:val="bottom"/>
            <w:hideMark/>
          </w:tcPr>
          <w:p w:rsidR="00880D09" w:rsidRPr="003E7313" w:rsidRDefault="00880D09" w:rsidP="00880D09">
            <w:pPr>
              <w:spacing w:after="0" w:line="240" w:lineRule="auto"/>
              <w:ind w:firstLine="0"/>
              <w:jc w:val="center"/>
              <w:rPr>
                <w:rFonts w:ascii="Garamond" w:eastAsia="Times New Roman" w:hAnsi="Garamond" w:cs="Arial"/>
                <w:color w:val="000000"/>
                <w:sz w:val="12"/>
                <w:szCs w:val="12"/>
                <w:lang w:val="sq-AL"/>
              </w:rPr>
            </w:pPr>
            <w:r w:rsidRPr="003E7313">
              <w:rPr>
                <w:rFonts w:ascii="Garamond" w:eastAsia="Times New Roman" w:hAnsi="Garamond" w:cs="Arial"/>
                <w:color w:val="000000"/>
                <w:sz w:val="12"/>
                <w:szCs w:val="12"/>
                <w:lang w:val="sq-AL"/>
              </w:rPr>
              <w:t>2700</w:t>
            </w:r>
          </w:p>
        </w:tc>
        <w:tc>
          <w:tcPr>
            <w:tcW w:w="304" w:type="pct"/>
            <w:shd w:val="clear" w:color="auto" w:fill="auto"/>
            <w:noWrap/>
            <w:vAlign w:val="bottom"/>
            <w:hideMark/>
          </w:tcPr>
          <w:p w:rsidR="00880D09" w:rsidRPr="003E7313" w:rsidRDefault="00880D09" w:rsidP="00880D09">
            <w:pPr>
              <w:spacing w:after="0" w:line="240" w:lineRule="auto"/>
              <w:ind w:firstLine="0"/>
              <w:jc w:val="center"/>
              <w:rPr>
                <w:rFonts w:ascii="Garamond" w:eastAsia="Times New Roman" w:hAnsi="Garamond" w:cs="Arial"/>
                <w:color w:val="000000"/>
                <w:sz w:val="12"/>
                <w:szCs w:val="12"/>
                <w:lang w:val="sq-AL"/>
              </w:rPr>
            </w:pPr>
            <w:r w:rsidRPr="003E7313">
              <w:rPr>
                <w:rFonts w:ascii="Garamond" w:eastAsia="Times New Roman" w:hAnsi="Garamond" w:cs="Arial"/>
                <w:color w:val="000000"/>
                <w:sz w:val="12"/>
                <w:szCs w:val="12"/>
                <w:lang w:val="sq-AL"/>
              </w:rPr>
              <w:t xml:space="preserve"> 1550/26</w:t>
            </w:r>
          </w:p>
        </w:tc>
        <w:tc>
          <w:tcPr>
            <w:tcW w:w="218" w:type="pct"/>
            <w:shd w:val="clear" w:color="auto" w:fill="auto"/>
            <w:noWrap/>
            <w:vAlign w:val="bottom"/>
            <w:hideMark/>
          </w:tcPr>
          <w:p w:rsidR="00880D09" w:rsidRPr="003E7313" w:rsidRDefault="00F7754D" w:rsidP="00F7754D">
            <w:pPr>
              <w:spacing w:after="0" w:line="240" w:lineRule="auto"/>
              <w:ind w:firstLine="0"/>
              <w:jc w:val="center"/>
              <w:rPr>
                <w:rFonts w:ascii="Garamond" w:eastAsia="Times New Roman" w:hAnsi="Garamond" w:cs="Arial"/>
                <w:sz w:val="12"/>
                <w:szCs w:val="12"/>
                <w:lang w:val="sq-AL"/>
              </w:rPr>
            </w:pPr>
            <w:r w:rsidRPr="003E7313">
              <w:rPr>
                <w:rFonts w:ascii="Garamond" w:eastAsia="Times New Roman" w:hAnsi="Garamond" w:cs="Arial"/>
                <w:sz w:val="12"/>
                <w:szCs w:val="12"/>
                <w:lang w:val="sq-AL"/>
              </w:rPr>
              <w:t>Arë</w:t>
            </w:r>
          </w:p>
        </w:tc>
        <w:tc>
          <w:tcPr>
            <w:tcW w:w="374" w:type="pct"/>
            <w:shd w:val="clear" w:color="auto" w:fill="auto"/>
            <w:noWrap/>
            <w:vAlign w:val="bottom"/>
            <w:hideMark/>
          </w:tcPr>
          <w:p w:rsidR="00880D09" w:rsidRPr="003E7313" w:rsidRDefault="00880D09" w:rsidP="00880D09">
            <w:pPr>
              <w:spacing w:after="0" w:line="240" w:lineRule="auto"/>
              <w:ind w:firstLine="0"/>
              <w:jc w:val="right"/>
              <w:rPr>
                <w:rFonts w:ascii="Garamond" w:eastAsia="Times New Roman" w:hAnsi="Garamond" w:cs="Arial"/>
                <w:sz w:val="12"/>
                <w:szCs w:val="12"/>
                <w:lang w:val="sq-AL"/>
              </w:rPr>
            </w:pPr>
            <w:r w:rsidRPr="003E7313">
              <w:rPr>
                <w:rFonts w:ascii="Garamond" w:eastAsia="Times New Roman" w:hAnsi="Garamond" w:cs="Arial"/>
                <w:sz w:val="12"/>
                <w:szCs w:val="12"/>
                <w:lang w:val="sq-AL"/>
              </w:rPr>
              <w:t>1214</w:t>
            </w:r>
          </w:p>
        </w:tc>
        <w:tc>
          <w:tcPr>
            <w:tcW w:w="241" w:type="pct"/>
            <w:shd w:val="clear" w:color="auto" w:fill="auto"/>
            <w:noWrap/>
            <w:vAlign w:val="bottom"/>
            <w:hideMark/>
          </w:tcPr>
          <w:p w:rsidR="00880D09" w:rsidRPr="003E7313" w:rsidRDefault="00880D09" w:rsidP="00880D09">
            <w:pPr>
              <w:spacing w:after="0" w:line="240" w:lineRule="auto"/>
              <w:ind w:firstLine="0"/>
              <w:jc w:val="center"/>
              <w:rPr>
                <w:rFonts w:ascii="Garamond" w:eastAsia="Times New Roman" w:hAnsi="Garamond" w:cs="Arial"/>
                <w:sz w:val="12"/>
                <w:szCs w:val="12"/>
                <w:lang w:val="sq-AL"/>
              </w:rPr>
            </w:pPr>
            <w:r w:rsidRPr="003E7313">
              <w:rPr>
                <w:rFonts w:ascii="Garamond" w:eastAsia="Times New Roman" w:hAnsi="Garamond" w:cs="Arial"/>
                <w:sz w:val="12"/>
                <w:szCs w:val="12"/>
                <w:lang w:val="sq-AL"/>
              </w:rPr>
              <w:t>8</w:t>
            </w:r>
          </w:p>
        </w:tc>
        <w:tc>
          <w:tcPr>
            <w:tcW w:w="291" w:type="pct"/>
            <w:shd w:val="clear" w:color="auto" w:fill="auto"/>
            <w:noWrap/>
            <w:vAlign w:val="bottom"/>
            <w:hideMark/>
          </w:tcPr>
          <w:p w:rsidR="00880D09" w:rsidRPr="003E7313" w:rsidRDefault="00880D09" w:rsidP="00880D09">
            <w:pPr>
              <w:spacing w:after="0" w:line="240" w:lineRule="auto"/>
              <w:ind w:firstLine="0"/>
              <w:jc w:val="center"/>
              <w:rPr>
                <w:rFonts w:ascii="Garamond" w:eastAsia="Times New Roman" w:hAnsi="Garamond" w:cs="Arial"/>
                <w:sz w:val="12"/>
                <w:szCs w:val="12"/>
                <w:lang w:val="sq-AL"/>
              </w:rPr>
            </w:pPr>
            <w:r w:rsidRPr="003E7313">
              <w:rPr>
                <w:rFonts w:ascii="Garamond" w:eastAsia="Times New Roman" w:hAnsi="Garamond" w:cs="Arial"/>
                <w:sz w:val="12"/>
                <w:szCs w:val="12"/>
                <w:lang w:val="sq-AL"/>
              </w:rPr>
              <w:t>502</w:t>
            </w:r>
          </w:p>
        </w:tc>
        <w:tc>
          <w:tcPr>
            <w:tcW w:w="237" w:type="pct"/>
            <w:shd w:val="clear" w:color="auto" w:fill="auto"/>
            <w:noWrap/>
            <w:vAlign w:val="bottom"/>
            <w:hideMark/>
          </w:tcPr>
          <w:p w:rsidR="00880D09" w:rsidRPr="003E7313" w:rsidRDefault="00880D09" w:rsidP="00880D09">
            <w:pPr>
              <w:spacing w:after="0" w:line="240" w:lineRule="auto"/>
              <w:ind w:firstLine="0"/>
              <w:jc w:val="right"/>
              <w:rPr>
                <w:rFonts w:ascii="Garamond" w:eastAsia="Times New Roman" w:hAnsi="Garamond" w:cs="Arial"/>
                <w:sz w:val="12"/>
                <w:szCs w:val="12"/>
                <w:lang w:val="sq-AL"/>
              </w:rPr>
            </w:pPr>
            <w:r w:rsidRPr="003E7313">
              <w:rPr>
                <w:rFonts w:ascii="Garamond" w:eastAsia="Times New Roman" w:hAnsi="Garamond" w:cs="Arial"/>
                <w:sz w:val="12"/>
                <w:szCs w:val="12"/>
                <w:lang w:val="sq-AL"/>
              </w:rPr>
              <w:t>4016</w:t>
            </w:r>
          </w:p>
        </w:tc>
        <w:tc>
          <w:tcPr>
            <w:tcW w:w="291" w:type="pct"/>
            <w:shd w:val="clear" w:color="auto" w:fill="auto"/>
            <w:noWrap/>
            <w:vAlign w:val="bottom"/>
            <w:hideMark/>
          </w:tcPr>
          <w:p w:rsidR="00880D09" w:rsidRPr="003E7313" w:rsidRDefault="00880D09" w:rsidP="00880D09">
            <w:pPr>
              <w:spacing w:after="0" w:line="240" w:lineRule="auto"/>
              <w:ind w:firstLine="0"/>
              <w:jc w:val="center"/>
              <w:rPr>
                <w:rFonts w:ascii="Garamond" w:eastAsia="Times New Roman" w:hAnsi="Garamond" w:cs="Arial"/>
                <w:sz w:val="12"/>
                <w:szCs w:val="12"/>
                <w:lang w:val="sq-AL"/>
              </w:rPr>
            </w:pPr>
            <w:r w:rsidRPr="003E7313">
              <w:rPr>
                <w:rFonts w:ascii="Garamond" w:eastAsia="Times New Roman" w:hAnsi="Garamond" w:cs="Arial"/>
                <w:sz w:val="12"/>
                <w:szCs w:val="12"/>
                <w:lang w:val="sq-AL"/>
              </w:rPr>
              <w:t> </w:t>
            </w:r>
          </w:p>
        </w:tc>
        <w:tc>
          <w:tcPr>
            <w:tcW w:w="237" w:type="pct"/>
            <w:shd w:val="clear" w:color="auto" w:fill="auto"/>
            <w:noWrap/>
            <w:vAlign w:val="bottom"/>
            <w:hideMark/>
          </w:tcPr>
          <w:p w:rsidR="00880D09" w:rsidRPr="003E7313" w:rsidRDefault="00880D09" w:rsidP="00880D09">
            <w:pPr>
              <w:spacing w:after="0" w:line="240" w:lineRule="auto"/>
              <w:ind w:firstLine="0"/>
              <w:jc w:val="right"/>
              <w:rPr>
                <w:rFonts w:ascii="Garamond" w:eastAsia="Times New Roman" w:hAnsi="Garamond" w:cs="Arial"/>
                <w:sz w:val="12"/>
                <w:szCs w:val="12"/>
                <w:lang w:val="sq-AL"/>
              </w:rPr>
            </w:pPr>
            <w:r w:rsidRPr="003E7313">
              <w:rPr>
                <w:rFonts w:ascii="Garamond" w:eastAsia="Times New Roman" w:hAnsi="Garamond" w:cs="Arial"/>
                <w:sz w:val="12"/>
                <w:szCs w:val="12"/>
                <w:lang w:val="sq-AL"/>
              </w:rPr>
              <w:t> </w:t>
            </w:r>
          </w:p>
        </w:tc>
        <w:tc>
          <w:tcPr>
            <w:tcW w:w="292" w:type="pct"/>
            <w:shd w:val="clear" w:color="auto" w:fill="auto"/>
            <w:noWrap/>
            <w:vAlign w:val="bottom"/>
            <w:hideMark/>
          </w:tcPr>
          <w:p w:rsidR="00880D09" w:rsidRPr="003E7313" w:rsidRDefault="00880D09" w:rsidP="00880D09">
            <w:pPr>
              <w:spacing w:after="0" w:line="240" w:lineRule="auto"/>
              <w:ind w:firstLine="0"/>
              <w:jc w:val="right"/>
              <w:rPr>
                <w:rFonts w:ascii="Garamond" w:eastAsia="Times New Roman" w:hAnsi="Garamond" w:cs="Arial"/>
                <w:sz w:val="12"/>
                <w:szCs w:val="12"/>
                <w:lang w:val="sq-AL"/>
              </w:rPr>
            </w:pPr>
            <w:r w:rsidRPr="003E7313">
              <w:rPr>
                <w:rFonts w:ascii="Garamond" w:eastAsia="Times New Roman" w:hAnsi="Garamond" w:cs="Arial"/>
                <w:sz w:val="12"/>
                <w:szCs w:val="12"/>
                <w:lang w:val="sq-AL"/>
              </w:rPr>
              <w:t>4016</w:t>
            </w:r>
          </w:p>
        </w:tc>
        <w:tc>
          <w:tcPr>
            <w:tcW w:w="474" w:type="pct"/>
            <w:shd w:val="clear" w:color="auto" w:fill="auto"/>
            <w:noWrap/>
            <w:vAlign w:val="bottom"/>
            <w:hideMark/>
          </w:tcPr>
          <w:p w:rsidR="00880D09" w:rsidRPr="003E7313" w:rsidRDefault="00880D09" w:rsidP="00880D09">
            <w:pPr>
              <w:spacing w:after="0" w:line="240" w:lineRule="auto"/>
              <w:ind w:firstLine="0"/>
              <w:jc w:val="center"/>
              <w:rPr>
                <w:rFonts w:ascii="Garamond" w:eastAsia="Times New Roman" w:hAnsi="Garamond" w:cs="Arial"/>
                <w:sz w:val="12"/>
                <w:szCs w:val="12"/>
                <w:lang w:val="sq-AL"/>
              </w:rPr>
            </w:pPr>
            <w:r w:rsidRPr="003E7313">
              <w:rPr>
                <w:rFonts w:ascii="Garamond" w:eastAsia="Times New Roman" w:hAnsi="Garamond" w:cs="Arial"/>
                <w:sz w:val="12"/>
                <w:szCs w:val="12"/>
                <w:lang w:val="sq-AL"/>
              </w:rPr>
              <w:t>Konf. ZVRPP</w:t>
            </w:r>
          </w:p>
        </w:tc>
      </w:tr>
      <w:tr w:rsidR="003E7313" w:rsidRPr="003E7313" w:rsidTr="003E7313">
        <w:trPr>
          <w:trHeight w:val="139"/>
          <w:jc w:val="center"/>
        </w:trPr>
        <w:tc>
          <w:tcPr>
            <w:tcW w:w="171" w:type="pct"/>
            <w:shd w:val="clear" w:color="auto" w:fill="auto"/>
            <w:noWrap/>
            <w:vAlign w:val="bottom"/>
            <w:hideMark/>
          </w:tcPr>
          <w:p w:rsidR="00880D09" w:rsidRPr="003E7313" w:rsidRDefault="00880D09" w:rsidP="00880D09">
            <w:pPr>
              <w:spacing w:after="0" w:line="240" w:lineRule="auto"/>
              <w:ind w:firstLine="0"/>
              <w:jc w:val="center"/>
              <w:rPr>
                <w:rFonts w:ascii="Garamond" w:eastAsia="Times New Roman" w:hAnsi="Garamond" w:cs="Arial"/>
                <w:b/>
                <w:bCs/>
                <w:sz w:val="12"/>
                <w:szCs w:val="12"/>
                <w:lang w:val="sq-AL"/>
              </w:rPr>
            </w:pPr>
            <w:r w:rsidRPr="003E7313">
              <w:rPr>
                <w:rFonts w:ascii="Garamond" w:eastAsia="Times New Roman" w:hAnsi="Garamond" w:cs="Arial"/>
                <w:b/>
                <w:bCs/>
                <w:sz w:val="12"/>
                <w:szCs w:val="12"/>
                <w:lang w:val="sq-AL"/>
              </w:rPr>
              <w:t>315</w:t>
            </w:r>
          </w:p>
        </w:tc>
        <w:tc>
          <w:tcPr>
            <w:tcW w:w="964" w:type="pct"/>
            <w:shd w:val="clear" w:color="auto" w:fill="auto"/>
            <w:noWrap/>
            <w:vAlign w:val="bottom"/>
            <w:hideMark/>
          </w:tcPr>
          <w:p w:rsidR="00880D09" w:rsidRPr="003E7313" w:rsidRDefault="00880D09" w:rsidP="00880D09">
            <w:pPr>
              <w:spacing w:after="0" w:line="240" w:lineRule="auto"/>
              <w:ind w:firstLine="0"/>
              <w:jc w:val="left"/>
              <w:rPr>
                <w:rFonts w:ascii="Garamond" w:eastAsia="Times New Roman" w:hAnsi="Garamond" w:cs="Arial"/>
                <w:sz w:val="12"/>
                <w:szCs w:val="12"/>
                <w:lang w:val="sq-AL"/>
              </w:rPr>
            </w:pPr>
            <w:r w:rsidRPr="003E7313">
              <w:rPr>
                <w:rFonts w:ascii="Garamond" w:eastAsia="Times New Roman" w:hAnsi="Garamond" w:cs="Arial"/>
                <w:sz w:val="12"/>
                <w:szCs w:val="12"/>
                <w:lang w:val="sq-AL"/>
              </w:rPr>
              <w:t>Zihni</w:t>
            </w:r>
          </w:p>
        </w:tc>
        <w:tc>
          <w:tcPr>
            <w:tcW w:w="403" w:type="pct"/>
            <w:shd w:val="clear" w:color="auto" w:fill="auto"/>
            <w:noWrap/>
            <w:vAlign w:val="bottom"/>
            <w:hideMark/>
          </w:tcPr>
          <w:p w:rsidR="00880D09" w:rsidRPr="003E7313" w:rsidRDefault="00880D09" w:rsidP="00880D09">
            <w:pPr>
              <w:spacing w:after="0" w:line="240" w:lineRule="auto"/>
              <w:ind w:firstLine="0"/>
              <w:jc w:val="left"/>
              <w:rPr>
                <w:rFonts w:ascii="Garamond" w:eastAsia="Times New Roman" w:hAnsi="Garamond" w:cs="Arial"/>
                <w:sz w:val="12"/>
                <w:szCs w:val="12"/>
                <w:lang w:val="sq-AL"/>
              </w:rPr>
            </w:pPr>
            <w:r w:rsidRPr="003E7313">
              <w:rPr>
                <w:rFonts w:ascii="Garamond" w:eastAsia="Times New Roman" w:hAnsi="Garamond" w:cs="Arial"/>
                <w:sz w:val="12"/>
                <w:szCs w:val="12"/>
                <w:lang w:val="sq-AL"/>
              </w:rPr>
              <w:t>Ahmet</w:t>
            </w:r>
          </w:p>
        </w:tc>
        <w:tc>
          <w:tcPr>
            <w:tcW w:w="312" w:type="pct"/>
            <w:shd w:val="clear" w:color="auto" w:fill="auto"/>
            <w:noWrap/>
            <w:vAlign w:val="bottom"/>
            <w:hideMark/>
          </w:tcPr>
          <w:p w:rsidR="00880D09" w:rsidRPr="003E7313" w:rsidRDefault="00880D09" w:rsidP="00880D09">
            <w:pPr>
              <w:spacing w:after="0" w:line="240" w:lineRule="auto"/>
              <w:ind w:firstLine="0"/>
              <w:jc w:val="left"/>
              <w:rPr>
                <w:rFonts w:ascii="Garamond" w:eastAsia="Times New Roman" w:hAnsi="Garamond" w:cs="Arial"/>
                <w:sz w:val="12"/>
                <w:szCs w:val="12"/>
                <w:lang w:val="sq-AL"/>
              </w:rPr>
            </w:pPr>
            <w:r w:rsidRPr="003E7313">
              <w:rPr>
                <w:rFonts w:ascii="Garamond" w:eastAsia="Times New Roman" w:hAnsi="Garamond" w:cs="Arial"/>
                <w:sz w:val="12"/>
                <w:szCs w:val="12"/>
                <w:lang w:val="sq-AL"/>
              </w:rPr>
              <w:t>Satka</w:t>
            </w:r>
          </w:p>
        </w:tc>
        <w:tc>
          <w:tcPr>
            <w:tcW w:w="190" w:type="pct"/>
            <w:shd w:val="clear" w:color="auto" w:fill="auto"/>
            <w:noWrap/>
            <w:vAlign w:val="bottom"/>
            <w:hideMark/>
          </w:tcPr>
          <w:p w:rsidR="00880D09" w:rsidRPr="003E7313" w:rsidRDefault="00880D09" w:rsidP="00880D09">
            <w:pPr>
              <w:spacing w:after="0" w:line="240" w:lineRule="auto"/>
              <w:ind w:firstLine="0"/>
              <w:jc w:val="center"/>
              <w:rPr>
                <w:rFonts w:ascii="Garamond" w:eastAsia="Times New Roman" w:hAnsi="Garamond" w:cs="Arial"/>
                <w:color w:val="000000"/>
                <w:sz w:val="12"/>
                <w:szCs w:val="12"/>
                <w:lang w:val="sq-AL"/>
              </w:rPr>
            </w:pPr>
            <w:r w:rsidRPr="003E7313">
              <w:rPr>
                <w:rFonts w:ascii="Garamond" w:eastAsia="Times New Roman" w:hAnsi="Garamond" w:cs="Arial"/>
                <w:color w:val="000000"/>
                <w:sz w:val="12"/>
                <w:szCs w:val="12"/>
                <w:lang w:val="sq-AL"/>
              </w:rPr>
              <w:t>2700</w:t>
            </w:r>
          </w:p>
        </w:tc>
        <w:tc>
          <w:tcPr>
            <w:tcW w:w="304" w:type="pct"/>
            <w:shd w:val="clear" w:color="auto" w:fill="auto"/>
            <w:noWrap/>
            <w:vAlign w:val="bottom"/>
            <w:hideMark/>
          </w:tcPr>
          <w:p w:rsidR="00880D09" w:rsidRPr="003E7313" w:rsidRDefault="00880D09" w:rsidP="00880D09">
            <w:pPr>
              <w:spacing w:after="0" w:line="240" w:lineRule="auto"/>
              <w:ind w:firstLine="0"/>
              <w:jc w:val="center"/>
              <w:rPr>
                <w:rFonts w:ascii="Garamond" w:eastAsia="Times New Roman" w:hAnsi="Garamond" w:cs="Arial"/>
                <w:color w:val="000000"/>
                <w:sz w:val="12"/>
                <w:szCs w:val="12"/>
                <w:lang w:val="sq-AL"/>
              </w:rPr>
            </w:pPr>
            <w:r w:rsidRPr="003E7313">
              <w:rPr>
                <w:rFonts w:ascii="Garamond" w:eastAsia="Times New Roman" w:hAnsi="Garamond" w:cs="Arial"/>
                <w:color w:val="000000"/>
                <w:sz w:val="12"/>
                <w:szCs w:val="12"/>
                <w:lang w:val="sq-AL"/>
              </w:rPr>
              <w:t xml:space="preserve"> 1550/25</w:t>
            </w:r>
          </w:p>
        </w:tc>
        <w:tc>
          <w:tcPr>
            <w:tcW w:w="218" w:type="pct"/>
            <w:shd w:val="clear" w:color="auto" w:fill="auto"/>
            <w:noWrap/>
            <w:vAlign w:val="bottom"/>
            <w:hideMark/>
          </w:tcPr>
          <w:p w:rsidR="00880D09" w:rsidRPr="003E7313" w:rsidRDefault="00F7754D" w:rsidP="00F7754D">
            <w:pPr>
              <w:spacing w:after="0" w:line="240" w:lineRule="auto"/>
              <w:ind w:firstLine="0"/>
              <w:jc w:val="center"/>
              <w:rPr>
                <w:rFonts w:ascii="Garamond" w:eastAsia="Times New Roman" w:hAnsi="Garamond" w:cs="Arial"/>
                <w:sz w:val="12"/>
                <w:szCs w:val="12"/>
                <w:lang w:val="sq-AL"/>
              </w:rPr>
            </w:pPr>
            <w:r w:rsidRPr="003E7313">
              <w:rPr>
                <w:rFonts w:ascii="Garamond" w:eastAsia="Times New Roman" w:hAnsi="Garamond" w:cs="Arial"/>
                <w:sz w:val="12"/>
                <w:szCs w:val="12"/>
                <w:lang w:val="sq-AL"/>
              </w:rPr>
              <w:t>Arë</w:t>
            </w:r>
          </w:p>
        </w:tc>
        <w:tc>
          <w:tcPr>
            <w:tcW w:w="374" w:type="pct"/>
            <w:shd w:val="clear" w:color="auto" w:fill="auto"/>
            <w:noWrap/>
            <w:vAlign w:val="bottom"/>
            <w:hideMark/>
          </w:tcPr>
          <w:p w:rsidR="00880D09" w:rsidRPr="003E7313" w:rsidRDefault="00880D09" w:rsidP="00880D09">
            <w:pPr>
              <w:spacing w:after="0" w:line="240" w:lineRule="auto"/>
              <w:ind w:firstLine="0"/>
              <w:jc w:val="right"/>
              <w:rPr>
                <w:rFonts w:ascii="Garamond" w:eastAsia="Times New Roman" w:hAnsi="Garamond" w:cs="Arial"/>
                <w:sz w:val="12"/>
                <w:szCs w:val="12"/>
                <w:lang w:val="sq-AL"/>
              </w:rPr>
            </w:pPr>
            <w:r w:rsidRPr="003E7313">
              <w:rPr>
                <w:rFonts w:ascii="Garamond" w:eastAsia="Times New Roman" w:hAnsi="Garamond" w:cs="Arial"/>
                <w:sz w:val="12"/>
                <w:szCs w:val="12"/>
                <w:lang w:val="sq-AL"/>
              </w:rPr>
              <w:t>3188</w:t>
            </w:r>
          </w:p>
        </w:tc>
        <w:tc>
          <w:tcPr>
            <w:tcW w:w="241" w:type="pct"/>
            <w:shd w:val="clear" w:color="auto" w:fill="auto"/>
            <w:noWrap/>
            <w:vAlign w:val="bottom"/>
            <w:hideMark/>
          </w:tcPr>
          <w:p w:rsidR="00880D09" w:rsidRPr="003E7313" w:rsidRDefault="00880D09" w:rsidP="00880D09">
            <w:pPr>
              <w:spacing w:after="0" w:line="240" w:lineRule="auto"/>
              <w:ind w:firstLine="0"/>
              <w:jc w:val="center"/>
              <w:rPr>
                <w:rFonts w:ascii="Garamond" w:eastAsia="Times New Roman" w:hAnsi="Garamond" w:cs="Arial"/>
                <w:sz w:val="12"/>
                <w:szCs w:val="12"/>
                <w:lang w:val="sq-AL"/>
              </w:rPr>
            </w:pPr>
            <w:r w:rsidRPr="003E7313">
              <w:rPr>
                <w:rFonts w:ascii="Garamond" w:eastAsia="Times New Roman" w:hAnsi="Garamond" w:cs="Arial"/>
                <w:sz w:val="12"/>
                <w:szCs w:val="12"/>
                <w:lang w:val="sq-AL"/>
              </w:rPr>
              <w:t>15</w:t>
            </w:r>
          </w:p>
        </w:tc>
        <w:tc>
          <w:tcPr>
            <w:tcW w:w="291" w:type="pct"/>
            <w:shd w:val="clear" w:color="auto" w:fill="auto"/>
            <w:noWrap/>
            <w:vAlign w:val="bottom"/>
            <w:hideMark/>
          </w:tcPr>
          <w:p w:rsidR="00880D09" w:rsidRPr="003E7313" w:rsidRDefault="00880D09" w:rsidP="00880D09">
            <w:pPr>
              <w:spacing w:after="0" w:line="240" w:lineRule="auto"/>
              <w:ind w:firstLine="0"/>
              <w:jc w:val="center"/>
              <w:rPr>
                <w:rFonts w:ascii="Garamond" w:eastAsia="Times New Roman" w:hAnsi="Garamond" w:cs="Arial"/>
                <w:sz w:val="12"/>
                <w:szCs w:val="12"/>
                <w:lang w:val="sq-AL"/>
              </w:rPr>
            </w:pPr>
            <w:r w:rsidRPr="003E7313">
              <w:rPr>
                <w:rFonts w:ascii="Garamond" w:eastAsia="Times New Roman" w:hAnsi="Garamond" w:cs="Arial"/>
                <w:sz w:val="12"/>
                <w:szCs w:val="12"/>
                <w:lang w:val="sq-AL"/>
              </w:rPr>
              <w:t>502</w:t>
            </w:r>
          </w:p>
        </w:tc>
        <w:tc>
          <w:tcPr>
            <w:tcW w:w="237" w:type="pct"/>
            <w:shd w:val="clear" w:color="auto" w:fill="auto"/>
            <w:noWrap/>
            <w:vAlign w:val="bottom"/>
            <w:hideMark/>
          </w:tcPr>
          <w:p w:rsidR="00880D09" w:rsidRPr="003E7313" w:rsidRDefault="00880D09" w:rsidP="00880D09">
            <w:pPr>
              <w:spacing w:after="0" w:line="240" w:lineRule="auto"/>
              <w:ind w:firstLine="0"/>
              <w:jc w:val="right"/>
              <w:rPr>
                <w:rFonts w:ascii="Garamond" w:eastAsia="Times New Roman" w:hAnsi="Garamond" w:cs="Arial"/>
                <w:sz w:val="12"/>
                <w:szCs w:val="12"/>
                <w:lang w:val="sq-AL"/>
              </w:rPr>
            </w:pPr>
            <w:r w:rsidRPr="003E7313">
              <w:rPr>
                <w:rFonts w:ascii="Garamond" w:eastAsia="Times New Roman" w:hAnsi="Garamond" w:cs="Arial"/>
                <w:sz w:val="12"/>
                <w:szCs w:val="12"/>
                <w:lang w:val="sq-AL"/>
              </w:rPr>
              <w:t>7530</w:t>
            </w:r>
          </w:p>
        </w:tc>
        <w:tc>
          <w:tcPr>
            <w:tcW w:w="291" w:type="pct"/>
            <w:shd w:val="clear" w:color="auto" w:fill="auto"/>
            <w:noWrap/>
            <w:vAlign w:val="bottom"/>
            <w:hideMark/>
          </w:tcPr>
          <w:p w:rsidR="00880D09" w:rsidRPr="003E7313" w:rsidRDefault="00880D09" w:rsidP="00880D09">
            <w:pPr>
              <w:spacing w:after="0" w:line="240" w:lineRule="auto"/>
              <w:ind w:firstLine="0"/>
              <w:jc w:val="center"/>
              <w:rPr>
                <w:rFonts w:ascii="Garamond" w:eastAsia="Times New Roman" w:hAnsi="Garamond" w:cs="Arial"/>
                <w:sz w:val="12"/>
                <w:szCs w:val="12"/>
                <w:lang w:val="sq-AL"/>
              </w:rPr>
            </w:pPr>
            <w:r w:rsidRPr="003E7313">
              <w:rPr>
                <w:rFonts w:ascii="Garamond" w:eastAsia="Times New Roman" w:hAnsi="Garamond" w:cs="Arial"/>
                <w:sz w:val="12"/>
                <w:szCs w:val="12"/>
                <w:lang w:val="sq-AL"/>
              </w:rPr>
              <w:t> </w:t>
            </w:r>
          </w:p>
        </w:tc>
        <w:tc>
          <w:tcPr>
            <w:tcW w:w="237" w:type="pct"/>
            <w:shd w:val="clear" w:color="auto" w:fill="auto"/>
            <w:noWrap/>
            <w:vAlign w:val="bottom"/>
            <w:hideMark/>
          </w:tcPr>
          <w:p w:rsidR="00880D09" w:rsidRPr="003E7313" w:rsidRDefault="00880D09" w:rsidP="00880D09">
            <w:pPr>
              <w:spacing w:after="0" w:line="240" w:lineRule="auto"/>
              <w:ind w:firstLine="0"/>
              <w:jc w:val="right"/>
              <w:rPr>
                <w:rFonts w:ascii="Garamond" w:eastAsia="Times New Roman" w:hAnsi="Garamond" w:cs="Arial"/>
                <w:sz w:val="12"/>
                <w:szCs w:val="12"/>
                <w:lang w:val="sq-AL"/>
              </w:rPr>
            </w:pPr>
            <w:r w:rsidRPr="003E7313">
              <w:rPr>
                <w:rFonts w:ascii="Garamond" w:eastAsia="Times New Roman" w:hAnsi="Garamond" w:cs="Arial"/>
                <w:sz w:val="12"/>
                <w:szCs w:val="12"/>
                <w:lang w:val="sq-AL"/>
              </w:rPr>
              <w:t> </w:t>
            </w:r>
          </w:p>
        </w:tc>
        <w:tc>
          <w:tcPr>
            <w:tcW w:w="292" w:type="pct"/>
            <w:shd w:val="clear" w:color="auto" w:fill="auto"/>
            <w:noWrap/>
            <w:vAlign w:val="bottom"/>
            <w:hideMark/>
          </w:tcPr>
          <w:p w:rsidR="00880D09" w:rsidRPr="003E7313" w:rsidRDefault="00880D09" w:rsidP="00880D09">
            <w:pPr>
              <w:spacing w:after="0" w:line="240" w:lineRule="auto"/>
              <w:ind w:firstLine="0"/>
              <w:jc w:val="right"/>
              <w:rPr>
                <w:rFonts w:ascii="Garamond" w:eastAsia="Times New Roman" w:hAnsi="Garamond" w:cs="Arial"/>
                <w:sz w:val="12"/>
                <w:szCs w:val="12"/>
                <w:lang w:val="sq-AL"/>
              </w:rPr>
            </w:pPr>
            <w:r w:rsidRPr="003E7313">
              <w:rPr>
                <w:rFonts w:ascii="Garamond" w:eastAsia="Times New Roman" w:hAnsi="Garamond" w:cs="Arial"/>
                <w:sz w:val="12"/>
                <w:szCs w:val="12"/>
                <w:lang w:val="sq-AL"/>
              </w:rPr>
              <w:t>7530</w:t>
            </w:r>
          </w:p>
        </w:tc>
        <w:tc>
          <w:tcPr>
            <w:tcW w:w="474" w:type="pct"/>
            <w:shd w:val="clear" w:color="auto" w:fill="auto"/>
            <w:noWrap/>
            <w:vAlign w:val="bottom"/>
            <w:hideMark/>
          </w:tcPr>
          <w:p w:rsidR="00880D09" w:rsidRPr="003E7313" w:rsidRDefault="00880D09" w:rsidP="00880D09">
            <w:pPr>
              <w:spacing w:after="0" w:line="240" w:lineRule="auto"/>
              <w:ind w:firstLine="0"/>
              <w:jc w:val="center"/>
              <w:rPr>
                <w:rFonts w:ascii="Garamond" w:eastAsia="Times New Roman" w:hAnsi="Garamond" w:cs="Arial"/>
                <w:sz w:val="12"/>
                <w:szCs w:val="12"/>
                <w:lang w:val="sq-AL"/>
              </w:rPr>
            </w:pPr>
            <w:r w:rsidRPr="003E7313">
              <w:rPr>
                <w:rFonts w:ascii="Garamond" w:eastAsia="Times New Roman" w:hAnsi="Garamond" w:cs="Arial"/>
                <w:sz w:val="12"/>
                <w:szCs w:val="12"/>
                <w:lang w:val="sq-AL"/>
              </w:rPr>
              <w:t>Konf. ZVRPP</w:t>
            </w:r>
          </w:p>
        </w:tc>
      </w:tr>
      <w:tr w:rsidR="003E7313" w:rsidRPr="003E7313" w:rsidTr="003E7313">
        <w:trPr>
          <w:trHeight w:val="139"/>
          <w:jc w:val="center"/>
        </w:trPr>
        <w:tc>
          <w:tcPr>
            <w:tcW w:w="171" w:type="pct"/>
            <w:shd w:val="clear" w:color="auto" w:fill="auto"/>
            <w:noWrap/>
            <w:vAlign w:val="bottom"/>
            <w:hideMark/>
          </w:tcPr>
          <w:p w:rsidR="00880D09" w:rsidRPr="003E7313" w:rsidRDefault="00880D09" w:rsidP="00880D09">
            <w:pPr>
              <w:spacing w:after="0" w:line="240" w:lineRule="auto"/>
              <w:ind w:firstLine="0"/>
              <w:jc w:val="center"/>
              <w:rPr>
                <w:rFonts w:ascii="Garamond" w:eastAsia="Times New Roman" w:hAnsi="Garamond" w:cs="Arial"/>
                <w:b/>
                <w:bCs/>
                <w:sz w:val="12"/>
                <w:szCs w:val="12"/>
                <w:lang w:val="sq-AL"/>
              </w:rPr>
            </w:pPr>
            <w:r w:rsidRPr="003E7313">
              <w:rPr>
                <w:rFonts w:ascii="Garamond" w:eastAsia="Times New Roman" w:hAnsi="Garamond" w:cs="Arial"/>
                <w:b/>
                <w:bCs/>
                <w:sz w:val="12"/>
                <w:szCs w:val="12"/>
                <w:lang w:val="sq-AL"/>
              </w:rPr>
              <w:t>316</w:t>
            </w:r>
          </w:p>
        </w:tc>
        <w:tc>
          <w:tcPr>
            <w:tcW w:w="964" w:type="pct"/>
            <w:shd w:val="clear" w:color="auto" w:fill="auto"/>
            <w:noWrap/>
            <w:vAlign w:val="bottom"/>
            <w:hideMark/>
          </w:tcPr>
          <w:p w:rsidR="00880D09" w:rsidRPr="003E7313" w:rsidRDefault="00880D09" w:rsidP="00880D09">
            <w:pPr>
              <w:spacing w:after="0" w:line="240" w:lineRule="auto"/>
              <w:ind w:firstLine="0"/>
              <w:jc w:val="left"/>
              <w:rPr>
                <w:rFonts w:ascii="Garamond" w:eastAsia="Times New Roman" w:hAnsi="Garamond" w:cs="Arial"/>
                <w:sz w:val="12"/>
                <w:szCs w:val="12"/>
                <w:lang w:val="sq-AL"/>
              </w:rPr>
            </w:pPr>
            <w:r w:rsidRPr="003E7313">
              <w:rPr>
                <w:rFonts w:ascii="Garamond" w:eastAsia="Times New Roman" w:hAnsi="Garamond" w:cs="Arial"/>
                <w:sz w:val="12"/>
                <w:szCs w:val="12"/>
                <w:lang w:val="sq-AL"/>
              </w:rPr>
              <w:t>Ahmet</w:t>
            </w:r>
          </w:p>
        </w:tc>
        <w:tc>
          <w:tcPr>
            <w:tcW w:w="403" w:type="pct"/>
            <w:shd w:val="clear" w:color="auto" w:fill="auto"/>
            <w:noWrap/>
            <w:vAlign w:val="bottom"/>
            <w:hideMark/>
          </w:tcPr>
          <w:p w:rsidR="00880D09" w:rsidRPr="003E7313" w:rsidRDefault="00880D09" w:rsidP="00880D09">
            <w:pPr>
              <w:spacing w:after="0" w:line="240" w:lineRule="auto"/>
              <w:ind w:firstLine="0"/>
              <w:jc w:val="left"/>
              <w:rPr>
                <w:rFonts w:ascii="Garamond" w:eastAsia="Times New Roman" w:hAnsi="Garamond" w:cs="Arial"/>
                <w:sz w:val="12"/>
                <w:szCs w:val="12"/>
                <w:lang w:val="sq-AL"/>
              </w:rPr>
            </w:pPr>
            <w:r w:rsidRPr="003E7313">
              <w:rPr>
                <w:rFonts w:ascii="Garamond" w:eastAsia="Times New Roman" w:hAnsi="Garamond" w:cs="Arial"/>
                <w:sz w:val="12"/>
                <w:szCs w:val="12"/>
                <w:lang w:val="sq-AL"/>
              </w:rPr>
              <w:t>Muslim</w:t>
            </w:r>
          </w:p>
        </w:tc>
        <w:tc>
          <w:tcPr>
            <w:tcW w:w="312" w:type="pct"/>
            <w:shd w:val="clear" w:color="auto" w:fill="auto"/>
            <w:noWrap/>
            <w:vAlign w:val="bottom"/>
            <w:hideMark/>
          </w:tcPr>
          <w:p w:rsidR="00880D09" w:rsidRPr="003E7313" w:rsidRDefault="00880D09" w:rsidP="00880D09">
            <w:pPr>
              <w:spacing w:after="0" w:line="240" w:lineRule="auto"/>
              <w:ind w:firstLine="0"/>
              <w:jc w:val="left"/>
              <w:rPr>
                <w:rFonts w:ascii="Garamond" w:eastAsia="Times New Roman" w:hAnsi="Garamond" w:cs="Arial"/>
                <w:sz w:val="12"/>
                <w:szCs w:val="12"/>
                <w:lang w:val="sq-AL"/>
              </w:rPr>
            </w:pPr>
            <w:r w:rsidRPr="003E7313">
              <w:rPr>
                <w:rFonts w:ascii="Garamond" w:eastAsia="Times New Roman" w:hAnsi="Garamond" w:cs="Arial"/>
                <w:sz w:val="12"/>
                <w:szCs w:val="12"/>
                <w:lang w:val="sq-AL"/>
              </w:rPr>
              <w:t>Satka</w:t>
            </w:r>
          </w:p>
        </w:tc>
        <w:tc>
          <w:tcPr>
            <w:tcW w:w="190" w:type="pct"/>
            <w:shd w:val="clear" w:color="auto" w:fill="auto"/>
            <w:noWrap/>
            <w:vAlign w:val="bottom"/>
            <w:hideMark/>
          </w:tcPr>
          <w:p w:rsidR="00880D09" w:rsidRPr="003E7313" w:rsidRDefault="00880D09" w:rsidP="00880D09">
            <w:pPr>
              <w:spacing w:after="0" w:line="240" w:lineRule="auto"/>
              <w:ind w:firstLine="0"/>
              <w:jc w:val="center"/>
              <w:rPr>
                <w:rFonts w:ascii="Garamond" w:eastAsia="Times New Roman" w:hAnsi="Garamond" w:cs="Arial"/>
                <w:color w:val="000000"/>
                <w:sz w:val="12"/>
                <w:szCs w:val="12"/>
                <w:lang w:val="sq-AL"/>
              </w:rPr>
            </w:pPr>
            <w:r w:rsidRPr="003E7313">
              <w:rPr>
                <w:rFonts w:ascii="Garamond" w:eastAsia="Times New Roman" w:hAnsi="Garamond" w:cs="Arial"/>
                <w:color w:val="000000"/>
                <w:sz w:val="12"/>
                <w:szCs w:val="12"/>
                <w:lang w:val="sq-AL"/>
              </w:rPr>
              <w:t>2700</w:t>
            </w:r>
          </w:p>
        </w:tc>
        <w:tc>
          <w:tcPr>
            <w:tcW w:w="304" w:type="pct"/>
            <w:shd w:val="clear" w:color="auto" w:fill="auto"/>
            <w:noWrap/>
            <w:vAlign w:val="bottom"/>
            <w:hideMark/>
          </w:tcPr>
          <w:p w:rsidR="00880D09" w:rsidRPr="003E7313" w:rsidRDefault="00880D09" w:rsidP="00880D09">
            <w:pPr>
              <w:spacing w:after="0" w:line="240" w:lineRule="auto"/>
              <w:ind w:firstLine="0"/>
              <w:jc w:val="center"/>
              <w:rPr>
                <w:rFonts w:ascii="Garamond" w:eastAsia="Times New Roman" w:hAnsi="Garamond" w:cs="Arial"/>
                <w:color w:val="000000"/>
                <w:sz w:val="12"/>
                <w:szCs w:val="12"/>
                <w:lang w:val="sq-AL"/>
              </w:rPr>
            </w:pPr>
            <w:r w:rsidRPr="003E7313">
              <w:rPr>
                <w:rFonts w:ascii="Garamond" w:eastAsia="Times New Roman" w:hAnsi="Garamond" w:cs="Arial"/>
                <w:color w:val="000000"/>
                <w:sz w:val="12"/>
                <w:szCs w:val="12"/>
                <w:lang w:val="sq-AL"/>
              </w:rPr>
              <w:t xml:space="preserve"> 1550/24</w:t>
            </w:r>
          </w:p>
        </w:tc>
        <w:tc>
          <w:tcPr>
            <w:tcW w:w="218" w:type="pct"/>
            <w:shd w:val="clear" w:color="auto" w:fill="auto"/>
            <w:noWrap/>
            <w:vAlign w:val="bottom"/>
            <w:hideMark/>
          </w:tcPr>
          <w:p w:rsidR="00880D09" w:rsidRPr="003E7313" w:rsidRDefault="00F7754D" w:rsidP="00F7754D">
            <w:pPr>
              <w:spacing w:after="0" w:line="240" w:lineRule="auto"/>
              <w:ind w:firstLine="0"/>
              <w:jc w:val="center"/>
              <w:rPr>
                <w:rFonts w:ascii="Garamond" w:eastAsia="Times New Roman" w:hAnsi="Garamond" w:cs="Arial"/>
                <w:sz w:val="12"/>
                <w:szCs w:val="12"/>
                <w:lang w:val="sq-AL"/>
              </w:rPr>
            </w:pPr>
            <w:r w:rsidRPr="003E7313">
              <w:rPr>
                <w:rFonts w:ascii="Garamond" w:eastAsia="Times New Roman" w:hAnsi="Garamond" w:cs="Arial"/>
                <w:sz w:val="12"/>
                <w:szCs w:val="12"/>
                <w:lang w:val="sq-AL"/>
              </w:rPr>
              <w:t>Arë</w:t>
            </w:r>
          </w:p>
        </w:tc>
        <w:tc>
          <w:tcPr>
            <w:tcW w:w="374" w:type="pct"/>
            <w:shd w:val="clear" w:color="auto" w:fill="auto"/>
            <w:noWrap/>
            <w:vAlign w:val="bottom"/>
            <w:hideMark/>
          </w:tcPr>
          <w:p w:rsidR="00880D09" w:rsidRPr="003E7313" w:rsidRDefault="00880D09" w:rsidP="00880D09">
            <w:pPr>
              <w:spacing w:after="0" w:line="240" w:lineRule="auto"/>
              <w:ind w:firstLine="0"/>
              <w:jc w:val="right"/>
              <w:rPr>
                <w:rFonts w:ascii="Garamond" w:eastAsia="Times New Roman" w:hAnsi="Garamond" w:cs="Arial"/>
                <w:sz w:val="12"/>
                <w:szCs w:val="12"/>
                <w:lang w:val="sq-AL"/>
              </w:rPr>
            </w:pPr>
            <w:r w:rsidRPr="003E7313">
              <w:rPr>
                <w:rFonts w:ascii="Garamond" w:eastAsia="Times New Roman" w:hAnsi="Garamond" w:cs="Arial"/>
                <w:sz w:val="12"/>
                <w:szCs w:val="12"/>
                <w:lang w:val="sq-AL"/>
              </w:rPr>
              <w:t>1028</w:t>
            </w:r>
          </w:p>
        </w:tc>
        <w:tc>
          <w:tcPr>
            <w:tcW w:w="241" w:type="pct"/>
            <w:shd w:val="clear" w:color="auto" w:fill="auto"/>
            <w:noWrap/>
            <w:vAlign w:val="bottom"/>
            <w:hideMark/>
          </w:tcPr>
          <w:p w:rsidR="00880D09" w:rsidRPr="003E7313" w:rsidRDefault="00880D09" w:rsidP="00880D09">
            <w:pPr>
              <w:spacing w:after="0" w:line="240" w:lineRule="auto"/>
              <w:ind w:firstLine="0"/>
              <w:jc w:val="center"/>
              <w:rPr>
                <w:rFonts w:ascii="Garamond" w:eastAsia="Times New Roman" w:hAnsi="Garamond" w:cs="Arial"/>
                <w:sz w:val="12"/>
                <w:szCs w:val="12"/>
                <w:lang w:val="sq-AL"/>
              </w:rPr>
            </w:pPr>
            <w:r w:rsidRPr="003E7313">
              <w:rPr>
                <w:rFonts w:ascii="Garamond" w:eastAsia="Times New Roman" w:hAnsi="Garamond" w:cs="Arial"/>
                <w:sz w:val="12"/>
                <w:szCs w:val="12"/>
                <w:lang w:val="sq-AL"/>
              </w:rPr>
              <w:t>7</w:t>
            </w:r>
          </w:p>
        </w:tc>
        <w:tc>
          <w:tcPr>
            <w:tcW w:w="291" w:type="pct"/>
            <w:shd w:val="clear" w:color="auto" w:fill="auto"/>
            <w:noWrap/>
            <w:vAlign w:val="bottom"/>
            <w:hideMark/>
          </w:tcPr>
          <w:p w:rsidR="00880D09" w:rsidRPr="003E7313" w:rsidRDefault="00880D09" w:rsidP="00880D09">
            <w:pPr>
              <w:spacing w:after="0" w:line="240" w:lineRule="auto"/>
              <w:ind w:firstLine="0"/>
              <w:jc w:val="center"/>
              <w:rPr>
                <w:rFonts w:ascii="Garamond" w:eastAsia="Times New Roman" w:hAnsi="Garamond" w:cs="Arial"/>
                <w:sz w:val="12"/>
                <w:szCs w:val="12"/>
                <w:lang w:val="sq-AL"/>
              </w:rPr>
            </w:pPr>
            <w:r w:rsidRPr="003E7313">
              <w:rPr>
                <w:rFonts w:ascii="Garamond" w:eastAsia="Times New Roman" w:hAnsi="Garamond" w:cs="Arial"/>
                <w:sz w:val="12"/>
                <w:szCs w:val="12"/>
                <w:lang w:val="sq-AL"/>
              </w:rPr>
              <w:t>502</w:t>
            </w:r>
          </w:p>
        </w:tc>
        <w:tc>
          <w:tcPr>
            <w:tcW w:w="237" w:type="pct"/>
            <w:shd w:val="clear" w:color="auto" w:fill="auto"/>
            <w:noWrap/>
            <w:vAlign w:val="bottom"/>
            <w:hideMark/>
          </w:tcPr>
          <w:p w:rsidR="00880D09" w:rsidRPr="003E7313" w:rsidRDefault="00880D09" w:rsidP="00880D09">
            <w:pPr>
              <w:spacing w:after="0" w:line="240" w:lineRule="auto"/>
              <w:ind w:firstLine="0"/>
              <w:jc w:val="right"/>
              <w:rPr>
                <w:rFonts w:ascii="Garamond" w:eastAsia="Times New Roman" w:hAnsi="Garamond" w:cs="Arial"/>
                <w:sz w:val="12"/>
                <w:szCs w:val="12"/>
                <w:lang w:val="sq-AL"/>
              </w:rPr>
            </w:pPr>
            <w:r w:rsidRPr="003E7313">
              <w:rPr>
                <w:rFonts w:ascii="Garamond" w:eastAsia="Times New Roman" w:hAnsi="Garamond" w:cs="Arial"/>
                <w:sz w:val="12"/>
                <w:szCs w:val="12"/>
                <w:lang w:val="sq-AL"/>
              </w:rPr>
              <w:t>3514</w:t>
            </w:r>
          </w:p>
        </w:tc>
        <w:tc>
          <w:tcPr>
            <w:tcW w:w="291" w:type="pct"/>
            <w:shd w:val="clear" w:color="auto" w:fill="auto"/>
            <w:noWrap/>
            <w:vAlign w:val="bottom"/>
            <w:hideMark/>
          </w:tcPr>
          <w:p w:rsidR="00880D09" w:rsidRPr="003E7313" w:rsidRDefault="00880D09" w:rsidP="00880D09">
            <w:pPr>
              <w:spacing w:after="0" w:line="240" w:lineRule="auto"/>
              <w:ind w:firstLine="0"/>
              <w:jc w:val="center"/>
              <w:rPr>
                <w:rFonts w:ascii="Garamond" w:eastAsia="Times New Roman" w:hAnsi="Garamond" w:cs="Arial"/>
                <w:sz w:val="12"/>
                <w:szCs w:val="12"/>
                <w:lang w:val="sq-AL"/>
              </w:rPr>
            </w:pPr>
            <w:r w:rsidRPr="003E7313">
              <w:rPr>
                <w:rFonts w:ascii="Garamond" w:eastAsia="Times New Roman" w:hAnsi="Garamond" w:cs="Arial"/>
                <w:sz w:val="12"/>
                <w:szCs w:val="12"/>
                <w:lang w:val="sq-AL"/>
              </w:rPr>
              <w:t> </w:t>
            </w:r>
          </w:p>
        </w:tc>
        <w:tc>
          <w:tcPr>
            <w:tcW w:w="237" w:type="pct"/>
            <w:shd w:val="clear" w:color="auto" w:fill="auto"/>
            <w:noWrap/>
            <w:vAlign w:val="bottom"/>
            <w:hideMark/>
          </w:tcPr>
          <w:p w:rsidR="00880D09" w:rsidRPr="003E7313" w:rsidRDefault="00880D09" w:rsidP="00880D09">
            <w:pPr>
              <w:spacing w:after="0" w:line="240" w:lineRule="auto"/>
              <w:ind w:firstLine="0"/>
              <w:jc w:val="right"/>
              <w:rPr>
                <w:rFonts w:ascii="Garamond" w:eastAsia="Times New Roman" w:hAnsi="Garamond" w:cs="Arial"/>
                <w:sz w:val="12"/>
                <w:szCs w:val="12"/>
                <w:lang w:val="sq-AL"/>
              </w:rPr>
            </w:pPr>
            <w:r w:rsidRPr="003E7313">
              <w:rPr>
                <w:rFonts w:ascii="Garamond" w:eastAsia="Times New Roman" w:hAnsi="Garamond" w:cs="Arial"/>
                <w:sz w:val="12"/>
                <w:szCs w:val="12"/>
                <w:lang w:val="sq-AL"/>
              </w:rPr>
              <w:t> </w:t>
            </w:r>
          </w:p>
        </w:tc>
        <w:tc>
          <w:tcPr>
            <w:tcW w:w="292" w:type="pct"/>
            <w:shd w:val="clear" w:color="auto" w:fill="auto"/>
            <w:noWrap/>
            <w:vAlign w:val="bottom"/>
            <w:hideMark/>
          </w:tcPr>
          <w:p w:rsidR="00880D09" w:rsidRPr="003E7313" w:rsidRDefault="00880D09" w:rsidP="00880D09">
            <w:pPr>
              <w:spacing w:after="0" w:line="240" w:lineRule="auto"/>
              <w:ind w:firstLine="0"/>
              <w:jc w:val="right"/>
              <w:rPr>
                <w:rFonts w:ascii="Garamond" w:eastAsia="Times New Roman" w:hAnsi="Garamond" w:cs="Arial"/>
                <w:sz w:val="12"/>
                <w:szCs w:val="12"/>
                <w:lang w:val="sq-AL"/>
              </w:rPr>
            </w:pPr>
            <w:r w:rsidRPr="003E7313">
              <w:rPr>
                <w:rFonts w:ascii="Garamond" w:eastAsia="Times New Roman" w:hAnsi="Garamond" w:cs="Arial"/>
                <w:sz w:val="12"/>
                <w:szCs w:val="12"/>
                <w:lang w:val="sq-AL"/>
              </w:rPr>
              <w:t>3514</w:t>
            </w:r>
          </w:p>
        </w:tc>
        <w:tc>
          <w:tcPr>
            <w:tcW w:w="474" w:type="pct"/>
            <w:shd w:val="clear" w:color="auto" w:fill="auto"/>
            <w:noWrap/>
            <w:vAlign w:val="bottom"/>
            <w:hideMark/>
          </w:tcPr>
          <w:p w:rsidR="00880D09" w:rsidRPr="003E7313" w:rsidRDefault="00880D09" w:rsidP="00880D09">
            <w:pPr>
              <w:spacing w:after="0" w:line="240" w:lineRule="auto"/>
              <w:ind w:firstLine="0"/>
              <w:jc w:val="center"/>
              <w:rPr>
                <w:rFonts w:ascii="Garamond" w:eastAsia="Times New Roman" w:hAnsi="Garamond" w:cs="Arial"/>
                <w:sz w:val="12"/>
                <w:szCs w:val="12"/>
                <w:lang w:val="sq-AL"/>
              </w:rPr>
            </w:pPr>
            <w:r w:rsidRPr="003E7313">
              <w:rPr>
                <w:rFonts w:ascii="Garamond" w:eastAsia="Times New Roman" w:hAnsi="Garamond" w:cs="Arial"/>
                <w:sz w:val="12"/>
                <w:szCs w:val="12"/>
                <w:lang w:val="sq-AL"/>
              </w:rPr>
              <w:t>Konf. ZVRPP</w:t>
            </w:r>
          </w:p>
        </w:tc>
      </w:tr>
      <w:tr w:rsidR="003E7313" w:rsidRPr="003E7313" w:rsidTr="003E7313">
        <w:trPr>
          <w:trHeight w:val="139"/>
          <w:jc w:val="center"/>
        </w:trPr>
        <w:tc>
          <w:tcPr>
            <w:tcW w:w="171" w:type="pct"/>
            <w:shd w:val="clear" w:color="auto" w:fill="auto"/>
            <w:noWrap/>
            <w:vAlign w:val="bottom"/>
            <w:hideMark/>
          </w:tcPr>
          <w:p w:rsidR="00880D09" w:rsidRPr="003E7313" w:rsidRDefault="00880D09" w:rsidP="00880D09">
            <w:pPr>
              <w:spacing w:after="0" w:line="240" w:lineRule="auto"/>
              <w:ind w:firstLine="0"/>
              <w:jc w:val="center"/>
              <w:rPr>
                <w:rFonts w:ascii="Garamond" w:eastAsia="Times New Roman" w:hAnsi="Garamond" w:cs="Arial"/>
                <w:b/>
                <w:bCs/>
                <w:sz w:val="12"/>
                <w:szCs w:val="12"/>
                <w:lang w:val="sq-AL"/>
              </w:rPr>
            </w:pPr>
            <w:r w:rsidRPr="003E7313">
              <w:rPr>
                <w:rFonts w:ascii="Garamond" w:eastAsia="Times New Roman" w:hAnsi="Garamond" w:cs="Arial"/>
                <w:b/>
                <w:bCs/>
                <w:sz w:val="12"/>
                <w:szCs w:val="12"/>
                <w:lang w:val="sq-AL"/>
              </w:rPr>
              <w:t>317</w:t>
            </w:r>
          </w:p>
        </w:tc>
        <w:tc>
          <w:tcPr>
            <w:tcW w:w="964" w:type="pct"/>
            <w:shd w:val="clear" w:color="auto" w:fill="auto"/>
            <w:noWrap/>
            <w:vAlign w:val="bottom"/>
            <w:hideMark/>
          </w:tcPr>
          <w:p w:rsidR="00880D09" w:rsidRPr="003E7313" w:rsidRDefault="00880D09" w:rsidP="00880D09">
            <w:pPr>
              <w:spacing w:after="0" w:line="240" w:lineRule="auto"/>
              <w:ind w:firstLine="0"/>
              <w:jc w:val="left"/>
              <w:rPr>
                <w:rFonts w:ascii="Garamond" w:eastAsia="Times New Roman" w:hAnsi="Garamond" w:cs="Arial"/>
                <w:sz w:val="12"/>
                <w:szCs w:val="12"/>
                <w:lang w:val="sq-AL"/>
              </w:rPr>
            </w:pPr>
            <w:r w:rsidRPr="003E7313">
              <w:rPr>
                <w:rFonts w:ascii="Garamond" w:eastAsia="Times New Roman" w:hAnsi="Garamond" w:cs="Arial"/>
                <w:sz w:val="12"/>
                <w:szCs w:val="12"/>
                <w:lang w:val="sq-AL"/>
              </w:rPr>
              <w:t xml:space="preserve">Bashkim </w:t>
            </w:r>
          </w:p>
        </w:tc>
        <w:tc>
          <w:tcPr>
            <w:tcW w:w="403" w:type="pct"/>
            <w:shd w:val="clear" w:color="auto" w:fill="auto"/>
            <w:noWrap/>
            <w:vAlign w:val="bottom"/>
            <w:hideMark/>
          </w:tcPr>
          <w:p w:rsidR="00880D09" w:rsidRPr="003E7313" w:rsidRDefault="00880D09" w:rsidP="00880D09">
            <w:pPr>
              <w:spacing w:after="0" w:line="240" w:lineRule="auto"/>
              <w:ind w:firstLine="0"/>
              <w:jc w:val="left"/>
              <w:rPr>
                <w:rFonts w:ascii="Garamond" w:eastAsia="Times New Roman" w:hAnsi="Garamond" w:cs="Arial"/>
                <w:sz w:val="12"/>
                <w:szCs w:val="12"/>
                <w:lang w:val="sq-AL"/>
              </w:rPr>
            </w:pPr>
            <w:r w:rsidRPr="003E7313">
              <w:rPr>
                <w:rFonts w:ascii="Garamond" w:eastAsia="Times New Roman" w:hAnsi="Garamond" w:cs="Arial"/>
                <w:sz w:val="12"/>
                <w:szCs w:val="12"/>
                <w:lang w:val="sq-AL"/>
              </w:rPr>
              <w:t>Sadush</w:t>
            </w:r>
          </w:p>
        </w:tc>
        <w:tc>
          <w:tcPr>
            <w:tcW w:w="312" w:type="pct"/>
            <w:shd w:val="clear" w:color="auto" w:fill="auto"/>
            <w:noWrap/>
            <w:vAlign w:val="bottom"/>
            <w:hideMark/>
          </w:tcPr>
          <w:p w:rsidR="00880D09" w:rsidRPr="003E7313" w:rsidRDefault="00880D09" w:rsidP="00880D09">
            <w:pPr>
              <w:spacing w:after="0" w:line="240" w:lineRule="auto"/>
              <w:ind w:firstLine="0"/>
              <w:jc w:val="left"/>
              <w:rPr>
                <w:rFonts w:ascii="Garamond" w:eastAsia="Times New Roman" w:hAnsi="Garamond" w:cs="Arial"/>
                <w:sz w:val="12"/>
                <w:szCs w:val="12"/>
                <w:lang w:val="sq-AL"/>
              </w:rPr>
            </w:pPr>
            <w:r w:rsidRPr="003E7313">
              <w:rPr>
                <w:rFonts w:ascii="Garamond" w:eastAsia="Times New Roman" w:hAnsi="Garamond" w:cs="Arial"/>
                <w:sz w:val="12"/>
                <w:szCs w:val="12"/>
                <w:lang w:val="sq-AL"/>
              </w:rPr>
              <w:t>Satka</w:t>
            </w:r>
          </w:p>
        </w:tc>
        <w:tc>
          <w:tcPr>
            <w:tcW w:w="190" w:type="pct"/>
            <w:shd w:val="clear" w:color="auto" w:fill="auto"/>
            <w:noWrap/>
            <w:vAlign w:val="bottom"/>
            <w:hideMark/>
          </w:tcPr>
          <w:p w:rsidR="00880D09" w:rsidRPr="003E7313" w:rsidRDefault="00880D09" w:rsidP="00880D09">
            <w:pPr>
              <w:spacing w:after="0" w:line="240" w:lineRule="auto"/>
              <w:ind w:firstLine="0"/>
              <w:jc w:val="center"/>
              <w:rPr>
                <w:rFonts w:ascii="Garamond" w:eastAsia="Times New Roman" w:hAnsi="Garamond" w:cs="Arial"/>
                <w:color w:val="000000"/>
                <w:sz w:val="12"/>
                <w:szCs w:val="12"/>
                <w:lang w:val="sq-AL"/>
              </w:rPr>
            </w:pPr>
            <w:r w:rsidRPr="003E7313">
              <w:rPr>
                <w:rFonts w:ascii="Garamond" w:eastAsia="Times New Roman" w:hAnsi="Garamond" w:cs="Arial"/>
                <w:color w:val="000000"/>
                <w:sz w:val="12"/>
                <w:szCs w:val="12"/>
                <w:lang w:val="sq-AL"/>
              </w:rPr>
              <w:t>2700</w:t>
            </w:r>
          </w:p>
        </w:tc>
        <w:tc>
          <w:tcPr>
            <w:tcW w:w="304" w:type="pct"/>
            <w:shd w:val="clear" w:color="auto" w:fill="auto"/>
            <w:noWrap/>
            <w:vAlign w:val="bottom"/>
            <w:hideMark/>
          </w:tcPr>
          <w:p w:rsidR="00880D09" w:rsidRPr="003E7313" w:rsidRDefault="00880D09" w:rsidP="00880D09">
            <w:pPr>
              <w:spacing w:after="0" w:line="240" w:lineRule="auto"/>
              <w:ind w:firstLine="0"/>
              <w:jc w:val="center"/>
              <w:rPr>
                <w:rFonts w:ascii="Garamond" w:eastAsia="Times New Roman" w:hAnsi="Garamond" w:cs="Arial"/>
                <w:color w:val="000000"/>
                <w:sz w:val="12"/>
                <w:szCs w:val="12"/>
                <w:lang w:val="sq-AL"/>
              </w:rPr>
            </w:pPr>
            <w:r w:rsidRPr="003E7313">
              <w:rPr>
                <w:rFonts w:ascii="Garamond" w:eastAsia="Times New Roman" w:hAnsi="Garamond" w:cs="Arial"/>
                <w:color w:val="000000"/>
                <w:sz w:val="12"/>
                <w:szCs w:val="12"/>
                <w:lang w:val="sq-AL"/>
              </w:rPr>
              <w:t xml:space="preserve"> 1550/23</w:t>
            </w:r>
          </w:p>
        </w:tc>
        <w:tc>
          <w:tcPr>
            <w:tcW w:w="218" w:type="pct"/>
            <w:shd w:val="clear" w:color="auto" w:fill="auto"/>
            <w:noWrap/>
            <w:vAlign w:val="bottom"/>
            <w:hideMark/>
          </w:tcPr>
          <w:p w:rsidR="00880D09" w:rsidRPr="003E7313" w:rsidRDefault="00F7754D" w:rsidP="00F7754D">
            <w:pPr>
              <w:spacing w:after="0" w:line="240" w:lineRule="auto"/>
              <w:ind w:firstLine="0"/>
              <w:jc w:val="center"/>
              <w:rPr>
                <w:rFonts w:ascii="Garamond" w:eastAsia="Times New Roman" w:hAnsi="Garamond" w:cs="Arial"/>
                <w:sz w:val="12"/>
                <w:szCs w:val="12"/>
                <w:lang w:val="sq-AL"/>
              </w:rPr>
            </w:pPr>
            <w:r w:rsidRPr="003E7313">
              <w:rPr>
                <w:rFonts w:ascii="Garamond" w:eastAsia="Times New Roman" w:hAnsi="Garamond" w:cs="Arial"/>
                <w:sz w:val="12"/>
                <w:szCs w:val="12"/>
                <w:lang w:val="sq-AL"/>
              </w:rPr>
              <w:t>Arë</w:t>
            </w:r>
          </w:p>
        </w:tc>
        <w:tc>
          <w:tcPr>
            <w:tcW w:w="374" w:type="pct"/>
            <w:shd w:val="clear" w:color="auto" w:fill="auto"/>
            <w:noWrap/>
            <w:vAlign w:val="bottom"/>
            <w:hideMark/>
          </w:tcPr>
          <w:p w:rsidR="00880D09" w:rsidRPr="003E7313" w:rsidRDefault="00880D09" w:rsidP="00880D09">
            <w:pPr>
              <w:spacing w:after="0" w:line="240" w:lineRule="auto"/>
              <w:ind w:firstLine="0"/>
              <w:jc w:val="right"/>
              <w:rPr>
                <w:rFonts w:ascii="Garamond" w:eastAsia="Times New Roman" w:hAnsi="Garamond" w:cs="Arial"/>
                <w:sz w:val="12"/>
                <w:szCs w:val="12"/>
                <w:lang w:val="sq-AL"/>
              </w:rPr>
            </w:pPr>
            <w:r w:rsidRPr="003E7313">
              <w:rPr>
                <w:rFonts w:ascii="Garamond" w:eastAsia="Times New Roman" w:hAnsi="Garamond" w:cs="Arial"/>
                <w:sz w:val="12"/>
                <w:szCs w:val="12"/>
                <w:lang w:val="sq-AL"/>
              </w:rPr>
              <w:t>2955</w:t>
            </w:r>
          </w:p>
        </w:tc>
        <w:tc>
          <w:tcPr>
            <w:tcW w:w="241" w:type="pct"/>
            <w:shd w:val="clear" w:color="auto" w:fill="auto"/>
            <w:noWrap/>
            <w:vAlign w:val="bottom"/>
            <w:hideMark/>
          </w:tcPr>
          <w:p w:rsidR="00880D09" w:rsidRPr="003E7313" w:rsidRDefault="00880D09" w:rsidP="00880D09">
            <w:pPr>
              <w:spacing w:after="0" w:line="240" w:lineRule="auto"/>
              <w:ind w:firstLine="0"/>
              <w:jc w:val="center"/>
              <w:rPr>
                <w:rFonts w:ascii="Garamond" w:eastAsia="Times New Roman" w:hAnsi="Garamond" w:cs="Arial"/>
                <w:sz w:val="12"/>
                <w:szCs w:val="12"/>
                <w:lang w:val="sq-AL"/>
              </w:rPr>
            </w:pPr>
            <w:r w:rsidRPr="003E7313">
              <w:rPr>
                <w:rFonts w:ascii="Garamond" w:eastAsia="Times New Roman" w:hAnsi="Garamond" w:cs="Arial"/>
                <w:sz w:val="12"/>
                <w:szCs w:val="12"/>
                <w:lang w:val="sq-AL"/>
              </w:rPr>
              <w:t>14</w:t>
            </w:r>
          </w:p>
        </w:tc>
        <w:tc>
          <w:tcPr>
            <w:tcW w:w="291" w:type="pct"/>
            <w:shd w:val="clear" w:color="auto" w:fill="auto"/>
            <w:noWrap/>
            <w:vAlign w:val="bottom"/>
            <w:hideMark/>
          </w:tcPr>
          <w:p w:rsidR="00880D09" w:rsidRPr="003E7313" w:rsidRDefault="00880D09" w:rsidP="00880D09">
            <w:pPr>
              <w:spacing w:after="0" w:line="240" w:lineRule="auto"/>
              <w:ind w:firstLine="0"/>
              <w:jc w:val="center"/>
              <w:rPr>
                <w:rFonts w:ascii="Garamond" w:eastAsia="Times New Roman" w:hAnsi="Garamond" w:cs="Arial"/>
                <w:sz w:val="12"/>
                <w:szCs w:val="12"/>
                <w:lang w:val="sq-AL"/>
              </w:rPr>
            </w:pPr>
            <w:r w:rsidRPr="003E7313">
              <w:rPr>
                <w:rFonts w:ascii="Garamond" w:eastAsia="Times New Roman" w:hAnsi="Garamond" w:cs="Arial"/>
                <w:sz w:val="12"/>
                <w:szCs w:val="12"/>
                <w:lang w:val="sq-AL"/>
              </w:rPr>
              <w:t>502</w:t>
            </w:r>
          </w:p>
        </w:tc>
        <w:tc>
          <w:tcPr>
            <w:tcW w:w="237" w:type="pct"/>
            <w:shd w:val="clear" w:color="auto" w:fill="auto"/>
            <w:noWrap/>
            <w:vAlign w:val="bottom"/>
            <w:hideMark/>
          </w:tcPr>
          <w:p w:rsidR="00880D09" w:rsidRPr="003E7313" w:rsidRDefault="00880D09" w:rsidP="00880D09">
            <w:pPr>
              <w:spacing w:after="0" w:line="240" w:lineRule="auto"/>
              <w:ind w:firstLine="0"/>
              <w:jc w:val="right"/>
              <w:rPr>
                <w:rFonts w:ascii="Garamond" w:eastAsia="Times New Roman" w:hAnsi="Garamond" w:cs="Arial"/>
                <w:sz w:val="12"/>
                <w:szCs w:val="12"/>
                <w:lang w:val="sq-AL"/>
              </w:rPr>
            </w:pPr>
            <w:r w:rsidRPr="003E7313">
              <w:rPr>
                <w:rFonts w:ascii="Garamond" w:eastAsia="Times New Roman" w:hAnsi="Garamond" w:cs="Arial"/>
                <w:sz w:val="12"/>
                <w:szCs w:val="12"/>
                <w:lang w:val="sq-AL"/>
              </w:rPr>
              <w:t>7028</w:t>
            </w:r>
          </w:p>
        </w:tc>
        <w:tc>
          <w:tcPr>
            <w:tcW w:w="291" w:type="pct"/>
            <w:shd w:val="clear" w:color="auto" w:fill="auto"/>
            <w:noWrap/>
            <w:vAlign w:val="bottom"/>
            <w:hideMark/>
          </w:tcPr>
          <w:p w:rsidR="00880D09" w:rsidRPr="003E7313" w:rsidRDefault="00880D09" w:rsidP="00880D09">
            <w:pPr>
              <w:spacing w:after="0" w:line="240" w:lineRule="auto"/>
              <w:ind w:firstLine="0"/>
              <w:jc w:val="center"/>
              <w:rPr>
                <w:rFonts w:ascii="Garamond" w:eastAsia="Times New Roman" w:hAnsi="Garamond" w:cs="Arial"/>
                <w:sz w:val="12"/>
                <w:szCs w:val="12"/>
                <w:lang w:val="sq-AL"/>
              </w:rPr>
            </w:pPr>
            <w:r w:rsidRPr="003E7313">
              <w:rPr>
                <w:rFonts w:ascii="Garamond" w:eastAsia="Times New Roman" w:hAnsi="Garamond" w:cs="Arial"/>
                <w:sz w:val="12"/>
                <w:szCs w:val="12"/>
                <w:lang w:val="sq-AL"/>
              </w:rPr>
              <w:t> </w:t>
            </w:r>
          </w:p>
        </w:tc>
        <w:tc>
          <w:tcPr>
            <w:tcW w:w="237" w:type="pct"/>
            <w:shd w:val="clear" w:color="auto" w:fill="auto"/>
            <w:noWrap/>
            <w:vAlign w:val="bottom"/>
            <w:hideMark/>
          </w:tcPr>
          <w:p w:rsidR="00880D09" w:rsidRPr="003E7313" w:rsidRDefault="00880D09" w:rsidP="00880D09">
            <w:pPr>
              <w:spacing w:after="0" w:line="240" w:lineRule="auto"/>
              <w:ind w:firstLine="0"/>
              <w:jc w:val="right"/>
              <w:rPr>
                <w:rFonts w:ascii="Garamond" w:eastAsia="Times New Roman" w:hAnsi="Garamond" w:cs="Arial"/>
                <w:sz w:val="12"/>
                <w:szCs w:val="12"/>
                <w:lang w:val="sq-AL"/>
              </w:rPr>
            </w:pPr>
            <w:r w:rsidRPr="003E7313">
              <w:rPr>
                <w:rFonts w:ascii="Garamond" w:eastAsia="Times New Roman" w:hAnsi="Garamond" w:cs="Arial"/>
                <w:sz w:val="12"/>
                <w:szCs w:val="12"/>
                <w:lang w:val="sq-AL"/>
              </w:rPr>
              <w:t> </w:t>
            </w:r>
          </w:p>
        </w:tc>
        <w:tc>
          <w:tcPr>
            <w:tcW w:w="292" w:type="pct"/>
            <w:shd w:val="clear" w:color="auto" w:fill="auto"/>
            <w:noWrap/>
            <w:vAlign w:val="bottom"/>
            <w:hideMark/>
          </w:tcPr>
          <w:p w:rsidR="00880D09" w:rsidRPr="003E7313" w:rsidRDefault="00880D09" w:rsidP="00880D09">
            <w:pPr>
              <w:spacing w:after="0" w:line="240" w:lineRule="auto"/>
              <w:ind w:firstLine="0"/>
              <w:jc w:val="right"/>
              <w:rPr>
                <w:rFonts w:ascii="Garamond" w:eastAsia="Times New Roman" w:hAnsi="Garamond" w:cs="Arial"/>
                <w:sz w:val="12"/>
                <w:szCs w:val="12"/>
                <w:lang w:val="sq-AL"/>
              </w:rPr>
            </w:pPr>
            <w:r w:rsidRPr="003E7313">
              <w:rPr>
                <w:rFonts w:ascii="Garamond" w:eastAsia="Times New Roman" w:hAnsi="Garamond" w:cs="Arial"/>
                <w:sz w:val="12"/>
                <w:szCs w:val="12"/>
                <w:lang w:val="sq-AL"/>
              </w:rPr>
              <w:t>7028</w:t>
            </w:r>
          </w:p>
        </w:tc>
        <w:tc>
          <w:tcPr>
            <w:tcW w:w="474" w:type="pct"/>
            <w:shd w:val="clear" w:color="auto" w:fill="auto"/>
            <w:noWrap/>
            <w:vAlign w:val="bottom"/>
            <w:hideMark/>
          </w:tcPr>
          <w:p w:rsidR="00880D09" w:rsidRPr="003E7313" w:rsidRDefault="00880D09" w:rsidP="00880D09">
            <w:pPr>
              <w:spacing w:after="0" w:line="240" w:lineRule="auto"/>
              <w:ind w:firstLine="0"/>
              <w:jc w:val="center"/>
              <w:rPr>
                <w:rFonts w:ascii="Garamond" w:eastAsia="Times New Roman" w:hAnsi="Garamond" w:cs="Arial"/>
                <w:sz w:val="12"/>
                <w:szCs w:val="12"/>
                <w:lang w:val="sq-AL"/>
              </w:rPr>
            </w:pPr>
            <w:r w:rsidRPr="003E7313">
              <w:rPr>
                <w:rFonts w:ascii="Garamond" w:eastAsia="Times New Roman" w:hAnsi="Garamond" w:cs="Arial"/>
                <w:sz w:val="12"/>
                <w:szCs w:val="12"/>
                <w:lang w:val="sq-AL"/>
              </w:rPr>
              <w:t>Konf. ZVRPP</w:t>
            </w:r>
          </w:p>
        </w:tc>
      </w:tr>
      <w:tr w:rsidR="003E7313" w:rsidRPr="003E7313" w:rsidTr="003E7313">
        <w:trPr>
          <w:trHeight w:val="139"/>
          <w:jc w:val="center"/>
        </w:trPr>
        <w:tc>
          <w:tcPr>
            <w:tcW w:w="171" w:type="pct"/>
            <w:shd w:val="clear" w:color="auto" w:fill="auto"/>
            <w:noWrap/>
            <w:vAlign w:val="bottom"/>
            <w:hideMark/>
          </w:tcPr>
          <w:p w:rsidR="00880D09" w:rsidRPr="003E7313" w:rsidRDefault="00880D09" w:rsidP="00880D09">
            <w:pPr>
              <w:spacing w:after="0" w:line="240" w:lineRule="auto"/>
              <w:ind w:firstLine="0"/>
              <w:jc w:val="center"/>
              <w:rPr>
                <w:rFonts w:ascii="Garamond" w:eastAsia="Times New Roman" w:hAnsi="Garamond" w:cs="Arial"/>
                <w:b/>
                <w:bCs/>
                <w:sz w:val="12"/>
                <w:szCs w:val="12"/>
                <w:lang w:val="sq-AL"/>
              </w:rPr>
            </w:pPr>
            <w:r w:rsidRPr="003E7313">
              <w:rPr>
                <w:rFonts w:ascii="Garamond" w:eastAsia="Times New Roman" w:hAnsi="Garamond" w:cs="Arial"/>
                <w:b/>
                <w:bCs/>
                <w:sz w:val="12"/>
                <w:szCs w:val="12"/>
                <w:lang w:val="sq-AL"/>
              </w:rPr>
              <w:t>318</w:t>
            </w:r>
          </w:p>
        </w:tc>
        <w:tc>
          <w:tcPr>
            <w:tcW w:w="964" w:type="pct"/>
            <w:shd w:val="clear" w:color="auto" w:fill="auto"/>
            <w:noWrap/>
            <w:vAlign w:val="bottom"/>
            <w:hideMark/>
          </w:tcPr>
          <w:p w:rsidR="00880D09" w:rsidRPr="003E7313" w:rsidRDefault="00880D09" w:rsidP="00880D09">
            <w:pPr>
              <w:spacing w:after="0" w:line="240" w:lineRule="auto"/>
              <w:ind w:firstLine="0"/>
              <w:jc w:val="left"/>
              <w:rPr>
                <w:rFonts w:ascii="Garamond" w:eastAsia="Times New Roman" w:hAnsi="Garamond" w:cs="Arial"/>
                <w:sz w:val="12"/>
                <w:szCs w:val="12"/>
                <w:lang w:val="sq-AL"/>
              </w:rPr>
            </w:pPr>
            <w:r w:rsidRPr="003E7313">
              <w:rPr>
                <w:rFonts w:ascii="Garamond" w:eastAsia="Times New Roman" w:hAnsi="Garamond" w:cs="Arial"/>
                <w:sz w:val="12"/>
                <w:szCs w:val="12"/>
                <w:lang w:val="sq-AL"/>
              </w:rPr>
              <w:t>Qazim</w:t>
            </w:r>
          </w:p>
        </w:tc>
        <w:tc>
          <w:tcPr>
            <w:tcW w:w="403" w:type="pct"/>
            <w:shd w:val="clear" w:color="auto" w:fill="auto"/>
            <w:noWrap/>
            <w:vAlign w:val="bottom"/>
            <w:hideMark/>
          </w:tcPr>
          <w:p w:rsidR="00880D09" w:rsidRPr="003E7313" w:rsidRDefault="00880D09" w:rsidP="00880D09">
            <w:pPr>
              <w:spacing w:after="0" w:line="240" w:lineRule="auto"/>
              <w:ind w:firstLine="0"/>
              <w:jc w:val="left"/>
              <w:rPr>
                <w:rFonts w:ascii="Garamond" w:eastAsia="Times New Roman" w:hAnsi="Garamond" w:cs="Arial"/>
                <w:sz w:val="12"/>
                <w:szCs w:val="12"/>
                <w:lang w:val="sq-AL"/>
              </w:rPr>
            </w:pPr>
            <w:r w:rsidRPr="003E7313">
              <w:rPr>
                <w:rFonts w:ascii="Garamond" w:eastAsia="Times New Roman" w:hAnsi="Garamond" w:cs="Arial"/>
                <w:sz w:val="12"/>
                <w:szCs w:val="12"/>
                <w:lang w:val="sq-AL"/>
              </w:rPr>
              <w:t>Riza</w:t>
            </w:r>
          </w:p>
        </w:tc>
        <w:tc>
          <w:tcPr>
            <w:tcW w:w="312" w:type="pct"/>
            <w:shd w:val="clear" w:color="auto" w:fill="auto"/>
            <w:noWrap/>
            <w:vAlign w:val="bottom"/>
            <w:hideMark/>
          </w:tcPr>
          <w:p w:rsidR="00880D09" w:rsidRPr="003E7313" w:rsidRDefault="00880D09" w:rsidP="00880D09">
            <w:pPr>
              <w:spacing w:after="0" w:line="240" w:lineRule="auto"/>
              <w:ind w:firstLine="0"/>
              <w:jc w:val="left"/>
              <w:rPr>
                <w:rFonts w:ascii="Garamond" w:eastAsia="Times New Roman" w:hAnsi="Garamond" w:cs="Arial"/>
                <w:sz w:val="12"/>
                <w:szCs w:val="12"/>
                <w:lang w:val="sq-AL"/>
              </w:rPr>
            </w:pPr>
            <w:r w:rsidRPr="003E7313">
              <w:rPr>
                <w:rFonts w:ascii="Garamond" w:eastAsia="Times New Roman" w:hAnsi="Garamond" w:cs="Arial"/>
                <w:sz w:val="12"/>
                <w:szCs w:val="12"/>
                <w:lang w:val="sq-AL"/>
              </w:rPr>
              <w:t>Korita</w:t>
            </w:r>
          </w:p>
        </w:tc>
        <w:tc>
          <w:tcPr>
            <w:tcW w:w="190" w:type="pct"/>
            <w:shd w:val="clear" w:color="auto" w:fill="auto"/>
            <w:noWrap/>
            <w:vAlign w:val="bottom"/>
            <w:hideMark/>
          </w:tcPr>
          <w:p w:rsidR="00880D09" w:rsidRPr="003E7313" w:rsidRDefault="00880D09" w:rsidP="00880D09">
            <w:pPr>
              <w:spacing w:after="0" w:line="240" w:lineRule="auto"/>
              <w:ind w:firstLine="0"/>
              <w:jc w:val="center"/>
              <w:rPr>
                <w:rFonts w:ascii="Garamond" w:eastAsia="Times New Roman" w:hAnsi="Garamond" w:cs="Arial"/>
                <w:color w:val="000000"/>
                <w:sz w:val="12"/>
                <w:szCs w:val="12"/>
                <w:lang w:val="sq-AL"/>
              </w:rPr>
            </w:pPr>
            <w:r w:rsidRPr="003E7313">
              <w:rPr>
                <w:rFonts w:ascii="Garamond" w:eastAsia="Times New Roman" w:hAnsi="Garamond" w:cs="Arial"/>
                <w:color w:val="000000"/>
                <w:sz w:val="12"/>
                <w:szCs w:val="12"/>
                <w:lang w:val="sq-AL"/>
              </w:rPr>
              <w:t>2700</w:t>
            </w:r>
          </w:p>
        </w:tc>
        <w:tc>
          <w:tcPr>
            <w:tcW w:w="304" w:type="pct"/>
            <w:shd w:val="clear" w:color="auto" w:fill="auto"/>
            <w:noWrap/>
            <w:vAlign w:val="bottom"/>
            <w:hideMark/>
          </w:tcPr>
          <w:p w:rsidR="00880D09" w:rsidRPr="003E7313" w:rsidRDefault="00880D09" w:rsidP="00880D09">
            <w:pPr>
              <w:spacing w:after="0" w:line="240" w:lineRule="auto"/>
              <w:ind w:firstLine="0"/>
              <w:jc w:val="center"/>
              <w:rPr>
                <w:rFonts w:ascii="Garamond" w:eastAsia="Times New Roman" w:hAnsi="Garamond" w:cs="Arial"/>
                <w:color w:val="000000"/>
                <w:sz w:val="12"/>
                <w:szCs w:val="12"/>
                <w:lang w:val="sq-AL"/>
              </w:rPr>
            </w:pPr>
            <w:r w:rsidRPr="003E7313">
              <w:rPr>
                <w:rFonts w:ascii="Garamond" w:eastAsia="Times New Roman" w:hAnsi="Garamond" w:cs="Arial"/>
                <w:color w:val="000000"/>
                <w:sz w:val="12"/>
                <w:szCs w:val="12"/>
                <w:lang w:val="sq-AL"/>
              </w:rPr>
              <w:t xml:space="preserve"> 1550/13</w:t>
            </w:r>
          </w:p>
        </w:tc>
        <w:tc>
          <w:tcPr>
            <w:tcW w:w="218" w:type="pct"/>
            <w:shd w:val="clear" w:color="auto" w:fill="auto"/>
            <w:noWrap/>
            <w:vAlign w:val="bottom"/>
            <w:hideMark/>
          </w:tcPr>
          <w:p w:rsidR="00880D09" w:rsidRPr="003E7313" w:rsidRDefault="00F7754D" w:rsidP="00F7754D">
            <w:pPr>
              <w:spacing w:after="0" w:line="240" w:lineRule="auto"/>
              <w:ind w:firstLine="0"/>
              <w:jc w:val="center"/>
              <w:rPr>
                <w:rFonts w:ascii="Garamond" w:eastAsia="Times New Roman" w:hAnsi="Garamond" w:cs="Arial"/>
                <w:sz w:val="12"/>
                <w:szCs w:val="12"/>
                <w:lang w:val="sq-AL"/>
              </w:rPr>
            </w:pPr>
            <w:r w:rsidRPr="003E7313">
              <w:rPr>
                <w:rFonts w:ascii="Garamond" w:eastAsia="Times New Roman" w:hAnsi="Garamond" w:cs="Arial"/>
                <w:sz w:val="12"/>
                <w:szCs w:val="12"/>
                <w:lang w:val="sq-AL"/>
              </w:rPr>
              <w:t>Arë</w:t>
            </w:r>
          </w:p>
        </w:tc>
        <w:tc>
          <w:tcPr>
            <w:tcW w:w="374" w:type="pct"/>
            <w:shd w:val="clear" w:color="auto" w:fill="auto"/>
            <w:noWrap/>
            <w:vAlign w:val="bottom"/>
            <w:hideMark/>
          </w:tcPr>
          <w:p w:rsidR="00880D09" w:rsidRPr="003E7313" w:rsidRDefault="00880D09" w:rsidP="00880D09">
            <w:pPr>
              <w:spacing w:after="0" w:line="240" w:lineRule="auto"/>
              <w:ind w:firstLine="0"/>
              <w:jc w:val="right"/>
              <w:rPr>
                <w:rFonts w:ascii="Garamond" w:eastAsia="Times New Roman" w:hAnsi="Garamond" w:cs="Arial"/>
                <w:sz w:val="12"/>
                <w:szCs w:val="12"/>
                <w:lang w:val="sq-AL"/>
              </w:rPr>
            </w:pPr>
            <w:r w:rsidRPr="003E7313">
              <w:rPr>
                <w:rFonts w:ascii="Garamond" w:eastAsia="Times New Roman" w:hAnsi="Garamond" w:cs="Arial"/>
                <w:sz w:val="12"/>
                <w:szCs w:val="12"/>
                <w:lang w:val="sq-AL"/>
              </w:rPr>
              <w:t>7264</w:t>
            </w:r>
          </w:p>
        </w:tc>
        <w:tc>
          <w:tcPr>
            <w:tcW w:w="241" w:type="pct"/>
            <w:shd w:val="clear" w:color="auto" w:fill="auto"/>
            <w:noWrap/>
            <w:vAlign w:val="bottom"/>
            <w:hideMark/>
          </w:tcPr>
          <w:p w:rsidR="00880D09" w:rsidRPr="003E7313" w:rsidRDefault="00880D09" w:rsidP="00880D09">
            <w:pPr>
              <w:spacing w:after="0" w:line="240" w:lineRule="auto"/>
              <w:ind w:firstLine="0"/>
              <w:jc w:val="center"/>
              <w:rPr>
                <w:rFonts w:ascii="Garamond" w:eastAsia="Times New Roman" w:hAnsi="Garamond" w:cs="Arial"/>
                <w:sz w:val="12"/>
                <w:szCs w:val="12"/>
                <w:lang w:val="sq-AL"/>
              </w:rPr>
            </w:pPr>
            <w:r w:rsidRPr="003E7313">
              <w:rPr>
                <w:rFonts w:ascii="Garamond" w:eastAsia="Times New Roman" w:hAnsi="Garamond" w:cs="Arial"/>
                <w:sz w:val="12"/>
                <w:szCs w:val="12"/>
                <w:lang w:val="sq-AL"/>
              </w:rPr>
              <w:t>27</w:t>
            </w:r>
          </w:p>
        </w:tc>
        <w:tc>
          <w:tcPr>
            <w:tcW w:w="291" w:type="pct"/>
            <w:shd w:val="clear" w:color="auto" w:fill="auto"/>
            <w:noWrap/>
            <w:vAlign w:val="bottom"/>
            <w:hideMark/>
          </w:tcPr>
          <w:p w:rsidR="00880D09" w:rsidRPr="003E7313" w:rsidRDefault="00880D09" w:rsidP="00880D09">
            <w:pPr>
              <w:spacing w:after="0" w:line="240" w:lineRule="auto"/>
              <w:ind w:firstLine="0"/>
              <w:jc w:val="center"/>
              <w:rPr>
                <w:rFonts w:ascii="Garamond" w:eastAsia="Times New Roman" w:hAnsi="Garamond" w:cs="Arial"/>
                <w:sz w:val="12"/>
                <w:szCs w:val="12"/>
                <w:lang w:val="sq-AL"/>
              </w:rPr>
            </w:pPr>
            <w:r w:rsidRPr="003E7313">
              <w:rPr>
                <w:rFonts w:ascii="Garamond" w:eastAsia="Times New Roman" w:hAnsi="Garamond" w:cs="Arial"/>
                <w:sz w:val="12"/>
                <w:szCs w:val="12"/>
                <w:lang w:val="sq-AL"/>
              </w:rPr>
              <w:t>502</w:t>
            </w:r>
          </w:p>
        </w:tc>
        <w:tc>
          <w:tcPr>
            <w:tcW w:w="237" w:type="pct"/>
            <w:shd w:val="clear" w:color="auto" w:fill="auto"/>
            <w:noWrap/>
            <w:vAlign w:val="bottom"/>
            <w:hideMark/>
          </w:tcPr>
          <w:p w:rsidR="00880D09" w:rsidRPr="003E7313" w:rsidRDefault="00880D09" w:rsidP="00880D09">
            <w:pPr>
              <w:spacing w:after="0" w:line="240" w:lineRule="auto"/>
              <w:ind w:firstLine="0"/>
              <w:jc w:val="right"/>
              <w:rPr>
                <w:rFonts w:ascii="Garamond" w:eastAsia="Times New Roman" w:hAnsi="Garamond" w:cs="Arial"/>
                <w:sz w:val="12"/>
                <w:szCs w:val="12"/>
                <w:lang w:val="sq-AL"/>
              </w:rPr>
            </w:pPr>
            <w:r w:rsidRPr="003E7313">
              <w:rPr>
                <w:rFonts w:ascii="Garamond" w:eastAsia="Times New Roman" w:hAnsi="Garamond" w:cs="Arial"/>
                <w:sz w:val="12"/>
                <w:szCs w:val="12"/>
                <w:lang w:val="sq-AL"/>
              </w:rPr>
              <w:t>13554</w:t>
            </w:r>
          </w:p>
        </w:tc>
        <w:tc>
          <w:tcPr>
            <w:tcW w:w="291" w:type="pct"/>
            <w:shd w:val="clear" w:color="auto" w:fill="auto"/>
            <w:noWrap/>
            <w:vAlign w:val="bottom"/>
            <w:hideMark/>
          </w:tcPr>
          <w:p w:rsidR="00880D09" w:rsidRPr="003E7313" w:rsidRDefault="00880D09" w:rsidP="00880D09">
            <w:pPr>
              <w:spacing w:after="0" w:line="240" w:lineRule="auto"/>
              <w:ind w:firstLine="0"/>
              <w:jc w:val="center"/>
              <w:rPr>
                <w:rFonts w:ascii="Garamond" w:eastAsia="Times New Roman" w:hAnsi="Garamond" w:cs="Arial"/>
                <w:sz w:val="12"/>
                <w:szCs w:val="12"/>
                <w:lang w:val="sq-AL"/>
              </w:rPr>
            </w:pPr>
            <w:r w:rsidRPr="003E7313">
              <w:rPr>
                <w:rFonts w:ascii="Garamond" w:eastAsia="Times New Roman" w:hAnsi="Garamond" w:cs="Arial"/>
                <w:sz w:val="12"/>
                <w:szCs w:val="12"/>
                <w:lang w:val="sq-AL"/>
              </w:rPr>
              <w:t> </w:t>
            </w:r>
          </w:p>
        </w:tc>
        <w:tc>
          <w:tcPr>
            <w:tcW w:w="237" w:type="pct"/>
            <w:shd w:val="clear" w:color="auto" w:fill="auto"/>
            <w:noWrap/>
            <w:vAlign w:val="bottom"/>
            <w:hideMark/>
          </w:tcPr>
          <w:p w:rsidR="00880D09" w:rsidRPr="003E7313" w:rsidRDefault="00880D09" w:rsidP="00880D09">
            <w:pPr>
              <w:spacing w:after="0" w:line="240" w:lineRule="auto"/>
              <w:ind w:firstLine="0"/>
              <w:jc w:val="right"/>
              <w:rPr>
                <w:rFonts w:ascii="Garamond" w:eastAsia="Times New Roman" w:hAnsi="Garamond" w:cs="Arial"/>
                <w:sz w:val="12"/>
                <w:szCs w:val="12"/>
                <w:lang w:val="sq-AL"/>
              </w:rPr>
            </w:pPr>
            <w:r w:rsidRPr="003E7313">
              <w:rPr>
                <w:rFonts w:ascii="Garamond" w:eastAsia="Times New Roman" w:hAnsi="Garamond" w:cs="Arial"/>
                <w:sz w:val="12"/>
                <w:szCs w:val="12"/>
                <w:lang w:val="sq-AL"/>
              </w:rPr>
              <w:t> </w:t>
            </w:r>
          </w:p>
        </w:tc>
        <w:tc>
          <w:tcPr>
            <w:tcW w:w="292" w:type="pct"/>
            <w:shd w:val="clear" w:color="auto" w:fill="auto"/>
            <w:noWrap/>
            <w:vAlign w:val="bottom"/>
            <w:hideMark/>
          </w:tcPr>
          <w:p w:rsidR="00880D09" w:rsidRPr="003E7313" w:rsidRDefault="00880D09" w:rsidP="00880D09">
            <w:pPr>
              <w:spacing w:after="0" w:line="240" w:lineRule="auto"/>
              <w:ind w:firstLine="0"/>
              <w:jc w:val="right"/>
              <w:rPr>
                <w:rFonts w:ascii="Garamond" w:eastAsia="Times New Roman" w:hAnsi="Garamond" w:cs="Arial"/>
                <w:sz w:val="12"/>
                <w:szCs w:val="12"/>
                <w:lang w:val="sq-AL"/>
              </w:rPr>
            </w:pPr>
            <w:r w:rsidRPr="003E7313">
              <w:rPr>
                <w:rFonts w:ascii="Garamond" w:eastAsia="Times New Roman" w:hAnsi="Garamond" w:cs="Arial"/>
                <w:sz w:val="12"/>
                <w:szCs w:val="12"/>
                <w:lang w:val="sq-AL"/>
              </w:rPr>
              <w:t>13554</w:t>
            </w:r>
          </w:p>
        </w:tc>
        <w:tc>
          <w:tcPr>
            <w:tcW w:w="474" w:type="pct"/>
            <w:shd w:val="clear" w:color="auto" w:fill="auto"/>
            <w:noWrap/>
            <w:vAlign w:val="bottom"/>
            <w:hideMark/>
          </w:tcPr>
          <w:p w:rsidR="00880D09" w:rsidRPr="003E7313" w:rsidRDefault="00880D09" w:rsidP="00880D09">
            <w:pPr>
              <w:spacing w:after="0" w:line="240" w:lineRule="auto"/>
              <w:ind w:firstLine="0"/>
              <w:jc w:val="center"/>
              <w:rPr>
                <w:rFonts w:ascii="Garamond" w:eastAsia="Times New Roman" w:hAnsi="Garamond" w:cs="Arial"/>
                <w:sz w:val="12"/>
                <w:szCs w:val="12"/>
                <w:lang w:val="sq-AL"/>
              </w:rPr>
            </w:pPr>
            <w:r w:rsidRPr="003E7313">
              <w:rPr>
                <w:rFonts w:ascii="Garamond" w:eastAsia="Times New Roman" w:hAnsi="Garamond" w:cs="Arial"/>
                <w:sz w:val="12"/>
                <w:szCs w:val="12"/>
                <w:lang w:val="sq-AL"/>
              </w:rPr>
              <w:t>Konf. ZVRPP</w:t>
            </w:r>
          </w:p>
        </w:tc>
      </w:tr>
      <w:tr w:rsidR="003E7313" w:rsidRPr="003E7313" w:rsidTr="003E7313">
        <w:trPr>
          <w:trHeight w:val="139"/>
          <w:jc w:val="center"/>
        </w:trPr>
        <w:tc>
          <w:tcPr>
            <w:tcW w:w="171" w:type="pct"/>
            <w:shd w:val="clear" w:color="auto" w:fill="auto"/>
            <w:noWrap/>
            <w:vAlign w:val="bottom"/>
            <w:hideMark/>
          </w:tcPr>
          <w:p w:rsidR="00880D09" w:rsidRPr="003E7313" w:rsidRDefault="00880D09" w:rsidP="00880D09">
            <w:pPr>
              <w:spacing w:after="0" w:line="240" w:lineRule="auto"/>
              <w:ind w:firstLine="0"/>
              <w:jc w:val="center"/>
              <w:rPr>
                <w:rFonts w:ascii="Garamond" w:eastAsia="Times New Roman" w:hAnsi="Garamond" w:cs="Arial"/>
                <w:b/>
                <w:bCs/>
                <w:sz w:val="12"/>
                <w:szCs w:val="12"/>
                <w:lang w:val="sq-AL"/>
              </w:rPr>
            </w:pPr>
            <w:r w:rsidRPr="003E7313">
              <w:rPr>
                <w:rFonts w:ascii="Garamond" w:eastAsia="Times New Roman" w:hAnsi="Garamond" w:cs="Arial"/>
                <w:b/>
                <w:bCs/>
                <w:sz w:val="12"/>
                <w:szCs w:val="12"/>
                <w:lang w:val="sq-AL"/>
              </w:rPr>
              <w:t>319</w:t>
            </w:r>
          </w:p>
        </w:tc>
        <w:tc>
          <w:tcPr>
            <w:tcW w:w="964" w:type="pct"/>
            <w:shd w:val="clear" w:color="auto" w:fill="auto"/>
            <w:noWrap/>
            <w:vAlign w:val="bottom"/>
            <w:hideMark/>
          </w:tcPr>
          <w:p w:rsidR="00880D09" w:rsidRPr="003E7313" w:rsidRDefault="00880D09" w:rsidP="00880D09">
            <w:pPr>
              <w:spacing w:after="0" w:line="240" w:lineRule="auto"/>
              <w:ind w:firstLine="0"/>
              <w:jc w:val="left"/>
              <w:rPr>
                <w:rFonts w:ascii="Garamond" w:eastAsia="Times New Roman" w:hAnsi="Garamond" w:cs="Arial"/>
                <w:sz w:val="12"/>
                <w:szCs w:val="12"/>
                <w:lang w:val="sq-AL"/>
              </w:rPr>
            </w:pPr>
            <w:r w:rsidRPr="003E7313">
              <w:rPr>
                <w:rFonts w:ascii="Garamond" w:eastAsia="Times New Roman" w:hAnsi="Garamond" w:cs="Arial"/>
                <w:sz w:val="12"/>
                <w:szCs w:val="12"/>
                <w:lang w:val="sq-AL"/>
              </w:rPr>
              <w:t>Asllan</w:t>
            </w:r>
          </w:p>
        </w:tc>
        <w:tc>
          <w:tcPr>
            <w:tcW w:w="403" w:type="pct"/>
            <w:shd w:val="clear" w:color="auto" w:fill="auto"/>
            <w:noWrap/>
            <w:vAlign w:val="bottom"/>
            <w:hideMark/>
          </w:tcPr>
          <w:p w:rsidR="00880D09" w:rsidRPr="003E7313" w:rsidRDefault="00880D09" w:rsidP="00880D09">
            <w:pPr>
              <w:spacing w:after="0" w:line="240" w:lineRule="auto"/>
              <w:ind w:firstLine="0"/>
              <w:jc w:val="left"/>
              <w:rPr>
                <w:rFonts w:ascii="Garamond" w:eastAsia="Times New Roman" w:hAnsi="Garamond" w:cs="Arial"/>
                <w:sz w:val="12"/>
                <w:szCs w:val="12"/>
                <w:lang w:val="sq-AL"/>
              </w:rPr>
            </w:pPr>
            <w:r w:rsidRPr="003E7313">
              <w:rPr>
                <w:rFonts w:ascii="Garamond" w:eastAsia="Times New Roman" w:hAnsi="Garamond" w:cs="Arial"/>
                <w:sz w:val="12"/>
                <w:szCs w:val="12"/>
                <w:lang w:val="sq-AL"/>
              </w:rPr>
              <w:t>Ramiz</w:t>
            </w:r>
          </w:p>
        </w:tc>
        <w:tc>
          <w:tcPr>
            <w:tcW w:w="312" w:type="pct"/>
            <w:shd w:val="clear" w:color="auto" w:fill="auto"/>
            <w:noWrap/>
            <w:vAlign w:val="bottom"/>
            <w:hideMark/>
          </w:tcPr>
          <w:p w:rsidR="00880D09" w:rsidRPr="003E7313" w:rsidRDefault="00880D09" w:rsidP="00880D09">
            <w:pPr>
              <w:spacing w:after="0" w:line="240" w:lineRule="auto"/>
              <w:ind w:firstLine="0"/>
              <w:jc w:val="left"/>
              <w:rPr>
                <w:rFonts w:ascii="Garamond" w:eastAsia="Times New Roman" w:hAnsi="Garamond" w:cs="Arial"/>
                <w:sz w:val="12"/>
                <w:szCs w:val="12"/>
                <w:lang w:val="sq-AL"/>
              </w:rPr>
            </w:pPr>
            <w:r w:rsidRPr="003E7313">
              <w:rPr>
                <w:rFonts w:ascii="Garamond" w:eastAsia="Times New Roman" w:hAnsi="Garamond" w:cs="Arial"/>
                <w:sz w:val="12"/>
                <w:szCs w:val="12"/>
                <w:lang w:val="sq-AL"/>
              </w:rPr>
              <w:t>Hasa</w:t>
            </w:r>
          </w:p>
        </w:tc>
        <w:tc>
          <w:tcPr>
            <w:tcW w:w="190" w:type="pct"/>
            <w:shd w:val="clear" w:color="auto" w:fill="auto"/>
            <w:noWrap/>
            <w:vAlign w:val="bottom"/>
            <w:hideMark/>
          </w:tcPr>
          <w:p w:rsidR="00880D09" w:rsidRPr="003E7313" w:rsidRDefault="00880D09" w:rsidP="00880D09">
            <w:pPr>
              <w:spacing w:after="0" w:line="240" w:lineRule="auto"/>
              <w:ind w:firstLine="0"/>
              <w:jc w:val="center"/>
              <w:rPr>
                <w:rFonts w:ascii="Garamond" w:eastAsia="Times New Roman" w:hAnsi="Garamond" w:cs="Arial"/>
                <w:color w:val="000000"/>
                <w:sz w:val="12"/>
                <w:szCs w:val="12"/>
                <w:lang w:val="sq-AL"/>
              </w:rPr>
            </w:pPr>
            <w:r w:rsidRPr="003E7313">
              <w:rPr>
                <w:rFonts w:ascii="Garamond" w:eastAsia="Times New Roman" w:hAnsi="Garamond" w:cs="Arial"/>
                <w:color w:val="000000"/>
                <w:sz w:val="12"/>
                <w:szCs w:val="12"/>
                <w:lang w:val="sq-AL"/>
              </w:rPr>
              <w:t>2700</w:t>
            </w:r>
          </w:p>
        </w:tc>
        <w:tc>
          <w:tcPr>
            <w:tcW w:w="304" w:type="pct"/>
            <w:shd w:val="clear" w:color="auto" w:fill="auto"/>
            <w:noWrap/>
            <w:vAlign w:val="bottom"/>
            <w:hideMark/>
          </w:tcPr>
          <w:p w:rsidR="00880D09" w:rsidRPr="003E7313" w:rsidRDefault="00880D09" w:rsidP="00880D09">
            <w:pPr>
              <w:spacing w:after="0" w:line="240" w:lineRule="auto"/>
              <w:ind w:firstLine="0"/>
              <w:jc w:val="center"/>
              <w:rPr>
                <w:rFonts w:ascii="Garamond" w:eastAsia="Times New Roman" w:hAnsi="Garamond" w:cs="Arial"/>
                <w:color w:val="000000"/>
                <w:sz w:val="12"/>
                <w:szCs w:val="12"/>
                <w:lang w:val="sq-AL"/>
              </w:rPr>
            </w:pPr>
            <w:r w:rsidRPr="003E7313">
              <w:rPr>
                <w:rFonts w:ascii="Garamond" w:eastAsia="Times New Roman" w:hAnsi="Garamond" w:cs="Arial"/>
                <w:color w:val="000000"/>
                <w:sz w:val="12"/>
                <w:szCs w:val="12"/>
                <w:lang w:val="sq-AL"/>
              </w:rPr>
              <w:t xml:space="preserve"> 1550/12</w:t>
            </w:r>
          </w:p>
        </w:tc>
        <w:tc>
          <w:tcPr>
            <w:tcW w:w="218" w:type="pct"/>
            <w:shd w:val="clear" w:color="auto" w:fill="auto"/>
            <w:noWrap/>
            <w:vAlign w:val="bottom"/>
            <w:hideMark/>
          </w:tcPr>
          <w:p w:rsidR="00880D09" w:rsidRPr="003E7313" w:rsidRDefault="00F7754D" w:rsidP="00F7754D">
            <w:pPr>
              <w:spacing w:after="0" w:line="240" w:lineRule="auto"/>
              <w:ind w:firstLine="0"/>
              <w:jc w:val="center"/>
              <w:rPr>
                <w:rFonts w:ascii="Garamond" w:eastAsia="Times New Roman" w:hAnsi="Garamond" w:cs="Arial"/>
                <w:sz w:val="12"/>
                <w:szCs w:val="12"/>
                <w:lang w:val="sq-AL"/>
              </w:rPr>
            </w:pPr>
            <w:r w:rsidRPr="003E7313">
              <w:rPr>
                <w:rFonts w:ascii="Garamond" w:eastAsia="Times New Roman" w:hAnsi="Garamond" w:cs="Arial"/>
                <w:sz w:val="12"/>
                <w:szCs w:val="12"/>
                <w:lang w:val="sq-AL"/>
              </w:rPr>
              <w:t>Arë</w:t>
            </w:r>
          </w:p>
        </w:tc>
        <w:tc>
          <w:tcPr>
            <w:tcW w:w="374" w:type="pct"/>
            <w:shd w:val="clear" w:color="auto" w:fill="auto"/>
            <w:noWrap/>
            <w:vAlign w:val="bottom"/>
            <w:hideMark/>
          </w:tcPr>
          <w:p w:rsidR="00880D09" w:rsidRPr="003E7313" w:rsidRDefault="00880D09" w:rsidP="00880D09">
            <w:pPr>
              <w:spacing w:after="0" w:line="240" w:lineRule="auto"/>
              <w:ind w:firstLine="0"/>
              <w:jc w:val="right"/>
              <w:rPr>
                <w:rFonts w:ascii="Garamond" w:eastAsia="Times New Roman" w:hAnsi="Garamond" w:cs="Arial"/>
                <w:sz w:val="12"/>
                <w:szCs w:val="12"/>
                <w:lang w:val="sq-AL"/>
              </w:rPr>
            </w:pPr>
            <w:r w:rsidRPr="003E7313">
              <w:rPr>
                <w:rFonts w:ascii="Garamond" w:eastAsia="Times New Roman" w:hAnsi="Garamond" w:cs="Arial"/>
                <w:sz w:val="12"/>
                <w:szCs w:val="12"/>
                <w:lang w:val="sq-AL"/>
              </w:rPr>
              <w:t>10760</w:t>
            </w:r>
          </w:p>
        </w:tc>
        <w:tc>
          <w:tcPr>
            <w:tcW w:w="241" w:type="pct"/>
            <w:shd w:val="clear" w:color="auto" w:fill="auto"/>
            <w:noWrap/>
            <w:vAlign w:val="bottom"/>
            <w:hideMark/>
          </w:tcPr>
          <w:p w:rsidR="00880D09" w:rsidRPr="003E7313" w:rsidRDefault="00880D09" w:rsidP="00880D09">
            <w:pPr>
              <w:spacing w:after="0" w:line="240" w:lineRule="auto"/>
              <w:ind w:firstLine="0"/>
              <w:jc w:val="center"/>
              <w:rPr>
                <w:rFonts w:ascii="Garamond" w:eastAsia="Times New Roman" w:hAnsi="Garamond" w:cs="Arial"/>
                <w:sz w:val="12"/>
                <w:szCs w:val="12"/>
                <w:lang w:val="sq-AL"/>
              </w:rPr>
            </w:pPr>
            <w:r w:rsidRPr="003E7313">
              <w:rPr>
                <w:rFonts w:ascii="Garamond" w:eastAsia="Times New Roman" w:hAnsi="Garamond" w:cs="Arial"/>
                <w:sz w:val="12"/>
                <w:szCs w:val="12"/>
                <w:lang w:val="sq-AL"/>
              </w:rPr>
              <w:t>26</w:t>
            </w:r>
          </w:p>
        </w:tc>
        <w:tc>
          <w:tcPr>
            <w:tcW w:w="291" w:type="pct"/>
            <w:shd w:val="clear" w:color="auto" w:fill="auto"/>
            <w:noWrap/>
            <w:vAlign w:val="bottom"/>
            <w:hideMark/>
          </w:tcPr>
          <w:p w:rsidR="00880D09" w:rsidRPr="003E7313" w:rsidRDefault="00880D09" w:rsidP="00880D09">
            <w:pPr>
              <w:spacing w:after="0" w:line="240" w:lineRule="auto"/>
              <w:ind w:firstLine="0"/>
              <w:jc w:val="center"/>
              <w:rPr>
                <w:rFonts w:ascii="Garamond" w:eastAsia="Times New Roman" w:hAnsi="Garamond" w:cs="Arial"/>
                <w:sz w:val="12"/>
                <w:szCs w:val="12"/>
                <w:lang w:val="sq-AL"/>
              </w:rPr>
            </w:pPr>
            <w:r w:rsidRPr="003E7313">
              <w:rPr>
                <w:rFonts w:ascii="Garamond" w:eastAsia="Times New Roman" w:hAnsi="Garamond" w:cs="Arial"/>
                <w:sz w:val="12"/>
                <w:szCs w:val="12"/>
                <w:lang w:val="sq-AL"/>
              </w:rPr>
              <w:t>502</w:t>
            </w:r>
          </w:p>
        </w:tc>
        <w:tc>
          <w:tcPr>
            <w:tcW w:w="237" w:type="pct"/>
            <w:shd w:val="clear" w:color="auto" w:fill="auto"/>
            <w:noWrap/>
            <w:vAlign w:val="bottom"/>
            <w:hideMark/>
          </w:tcPr>
          <w:p w:rsidR="00880D09" w:rsidRPr="003E7313" w:rsidRDefault="00880D09" w:rsidP="00880D09">
            <w:pPr>
              <w:spacing w:after="0" w:line="240" w:lineRule="auto"/>
              <w:ind w:firstLine="0"/>
              <w:jc w:val="right"/>
              <w:rPr>
                <w:rFonts w:ascii="Garamond" w:eastAsia="Times New Roman" w:hAnsi="Garamond" w:cs="Arial"/>
                <w:sz w:val="12"/>
                <w:szCs w:val="12"/>
                <w:lang w:val="sq-AL"/>
              </w:rPr>
            </w:pPr>
            <w:r w:rsidRPr="003E7313">
              <w:rPr>
                <w:rFonts w:ascii="Garamond" w:eastAsia="Times New Roman" w:hAnsi="Garamond" w:cs="Arial"/>
                <w:sz w:val="12"/>
                <w:szCs w:val="12"/>
                <w:lang w:val="sq-AL"/>
              </w:rPr>
              <w:t>13052</w:t>
            </w:r>
          </w:p>
        </w:tc>
        <w:tc>
          <w:tcPr>
            <w:tcW w:w="291" w:type="pct"/>
            <w:shd w:val="clear" w:color="auto" w:fill="auto"/>
            <w:noWrap/>
            <w:vAlign w:val="bottom"/>
            <w:hideMark/>
          </w:tcPr>
          <w:p w:rsidR="00880D09" w:rsidRPr="003E7313" w:rsidRDefault="00880D09" w:rsidP="00880D09">
            <w:pPr>
              <w:spacing w:after="0" w:line="240" w:lineRule="auto"/>
              <w:ind w:firstLine="0"/>
              <w:jc w:val="center"/>
              <w:rPr>
                <w:rFonts w:ascii="Garamond" w:eastAsia="Times New Roman" w:hAnsi="Garamond" w:cs="Arial"/>
                <w:sz w:val="12"/>
                <w:szCs w:val="12"/>
                <w:lang w:val="sq-AL"/>
              </w:rPr>
            </w:pPr>
            <w:r w:rsidRPr="003E7313">
              <w:rPr>
                <w:rFonts w:ascii="Garamond" w:eastAsia="Times New Roman" w:hAnsi="Garamond" w:cs="Arial"/>
                <w:sz w:val="12"/>
                <w:szCs w:val="12"/>
                <w:lang w:val="sq-AL"/>
              </w:rPr>
              <w:t> </w:t>
            </w:r>
          </w:p>
        </w:tc>
        <w:tc>
          <w:tcPr>
            <w:tcW w:w="237" w:type="pct"/>
            <w:shd w:val="clear" w:color="auto" w:fill="auto"/>
            <w:noWrap/>
            <w:vAlign w:val="bottom"/>
            <w:hideMark/>
          </w:tcPr>
          <w:p w:rsidR="00880D09" w:rsidRPr="003E7313" w:rsidRDefault="00880D09" w:rsidP="00880D09">
            <w:pPr>
              <w:spacing w:after="0" w:line="240" w:lineRule="auto"/>
              <w:ind w:firstLine="0"/>
              <w:jc w:val="right"/>
              <w:rPr>
                <w:rFonts w:ascii="Garamond" w:eastAsia="Times New Roman" w:hAnsi="Garamond" w:cs="Arial"/>
                <w:sz w:val="12"/>
                <w:szCs w:val="12"/>
                <w:lang w:val="sq-AL"/>
              </w:rPr>
            </w:pPr>
            <w:r w:rsidRPr="003E7313">
              <w:rPr>
                <w:rFonts w:ascii="Garamond" w:eastAsia="Times New Roman" w:hAnsi="Garamond" w:cs="Arial"/>
                <w:sz w:val="12"/>
                <w:szCs w:val="12"/>
                <w:lang w:val="sq-AL"/>
              </w:rPr>
              <w:t> </w:t>
            </w:r>
          </w:p>
        </w:tc>
        <w:tc>
          <w:tcPr>
            <w:tcW w:w="292" w:type="pct"/>
            <w:shd w:val="clear" w:color="auto" w:fill="auto"/>
            <w:noWrap/>
            <w:vAlign w:val="bottom"/>
            <w:hideMark/>
          </w:tcPr>
          <w:p w:rsidR="00880D09" w:rsidRPr="003E7313" w:rsidRDefault="00880D09" w:rsidP="00880D09">
            <w:pPr>
              <w:spacing w:after="0" w:line="240" w:lineRule="auto"/>
              <w:ind w:firstLine="0"/>
              <w:jc w:val="right"/>
              <w:rPr>
                <w:rFonts w:ascii="Garamond" w:eastAsia="Times New Roman" w:hAnsi="Garamond" w:cs="Arial"/>
                <w:sz w:val="12"/>
                <w:szCs w:val="12"/>
                <w:lang w:val="sq-AL"/>
              </w:rPr>
            </w:pPr>
            <w:r w:rsidRPr="003E7313">
              <w:rPr>
                <w:rFonts w:ascii="Garamond" w:eastAsia="Times New Roman" w:hAnsi="Garamond" w:cs="Arial"/>
                <w:sz w:val="12"/>
                <w:szCs w:val="12"/>
                <w:lang w:val="sq-AL"/>
              </w:rPr>
              <w:t>13052</w:t>
            </w:r>
          </w:p>
        </w:tc>
        <w:tc>
          <w:tcPr>
            <w:tcW w:w="474" w:type="pct"/>
            <w:shd w:val="clear" w:color="auto" w:fill="auto"/>
            <w:noWrap/>
            <w:vAlign w:val="bottom"/>
            <w:hideMark/>
          </w:tcPr>
          <w:p w:rsidR="00880D09" w:rsidRPr="003E7313" w:rsidRDefault="00880D09" w:rsidP="00880D09">
            <w:pPr>
              <w:spacing w:after="0" w:line="240" w:lineRule="auto"/>
              <w:ind w:firstLine="0"/>
              <w:jc w:val="center"/>
              <w:rPr>
                <w:rFonts w:ascii="Garamond" w:eastAsia="Times New Roman" w:hAnsi="Garamond" w:cs="Arial"/>
                <w:sz w:val="12"/>
                <w:szCs w:val="12"/>
                <w:lang w:val="sq-AL"/>
              </w:rPr>
            </w:pPr>
            <w:r w:rsidRPr="003E7313">
              <w:rPr>
                <w:rFonts w:ascii="Garamond" w:eastAsia="Times New Roman" w:hAnsi="Garamond" w:cs="Arial"/>
                <w:sz w:val="12"/>
                <w:szCs w:val="12"/>
                <w:lang w:val="sq-AL"/>
              </w:rPr>
              <w:t>Konf. ZVRPP</w:t>
            </w:r>
          </w:p>
        </w:tc>
      </w:tr>
      <w:tr w:rsidR="003E7313" w:rsidRPr="003E7313" w:rsidTr="003E7313">
        <w:trPr>
          <w:trHeight w:val="139"/>
          <w:jc w:val="center"/>
        </w:trPr>
        <w:tc>
          <w:tcPr>
            <w:tcW w:w="171" w:type="pct"/>
            <w:shd w:val="clear" w:color="auto" w:fill="auto"/>
            <w:noWrap/>
            <w:vAlign w:val="bottom"/>
            <w:hideMark/>
          </w:tcPr>
          <w:p w:rsidR="00880D09" w:rsidRPr="003E7313" w:rsidRDefault="00880D09" w:rsidP="00880D09">
            <w:pPr>
              <w:spacing w:after="0" w:line="240" w:lineRule="auto"/>
              <w:ind w:firstLine="0"/>
              <w:jc w:val="center"/>
              <w:rPr>
                <w:rFonts w:ascii="Garamond" w:eastAsia="Times New Roman" w:hAnsi="Garamond" w:cs="Arial"/>
                <w:b/>
                <w:bCs/>
                <w:sz w:val="12"/>
                <w:szCs w:val="12"/>
                <w:lang w:val="sq-AL"/>
              </w:rPr>
            </w:pPr>
            <w:r w:rsidRPr="003E7313">
              <w:rPr>
                <w:rFonts w:ascii="Garamond" w:eastAsia="Times New Roman" w:hAnsi="Garamond" w:cs="Arial"/>
                <w:b/>
                <w:bCs/>
                <w:sz w:val="12"/>
                <w:szCs w:val="12"/>
                <w:lang w:val="sq-AL"/>
              </w:rPr>
              <w:t>320</w:t>
            </w:r>
          </w:p>
        </w:tc>
        <w:tc>
          <w:tcPr>
            <w:tcW w:w="964" w:type="pct"/>
            <w:shd w:val="clear" w:color="auto" w:fill="auto"/>
            <w:noWrap/>
            <w:vAlign w:val="bottom"/>
            <w:hideMark/>
          </w:tcPr>
          <w:p w:rsidR="00880D09" w:rsidRPr="003E7313" w:rsidRDefault="00880D09" w:rsidP="00880D09">
            <w:pPr>
              <w:spacing w:after="0" w:line="240" w:lineRule="auto"/>
              <w:ind w:firstLine="0"/>
              <w:jc w:val="left"/>
              <w:rPr>
                <w:rFonts w:ascii="Garamond" w:eastAsia="Times New Roman" w:hAnsi="Garamond" w:cs="Arial"/>
                <w:sz w:val="12"/>
                <w:szCs w:val="12"/>
                <w:lang w:val="sq-AL"/>
              </w:rPr>
            </w:pPr>
            <w:r w:rsidRPr="003E7313">
              <w:rPr>
                <w:rFonts w:ascii="Garamond" w:eastAsia="Times New Roman" w:hAnsi="Garamond" w:cs="Arial"/>
                <w:sz w:val="12"/>
                <w:szCs w:val="12"/>
                <w:lang w:val="sq-AL"/>
              </w:rPr>
              <w:t>Hasan</w:t>
            </w:r>
          </w:p>
        </w:tc>
        <w:tc>
          <w:tcPr>
            <w:tcW w:w="403" w:type="pct"/>
            <w:shd w:val="clear" w:color="auto" w:fill="auto"/>
            <w:noWrap/>
            <w:vAlign w:val="bottom"/>
            <w:hideMark/>
          </w:tcPr>
          <w:p w:rsidR="00880D09" w:rsidRPr="003E7313" w:rsidRDefault="00880D09" w:rsidP="00880D09">
            <w:pPr>
              <w:spacing w:after="0" w:line="240" w:lineRule="auto"/>
              <w:ind w:firstLine="0"/>
              <w:jc w:val="left"/>
              <w:rPr>
                <w:rFonts w:ascii="Garamond" w:eastAsia="Times New Roman" w:hAnsi="Garamond" w:cs="Arial"/>
                <w:sz w:val="12"/>
                <w:szCs w:val="12"/>
                <w:lang w:val="sq-AL"/>
              </w:rPr>
            </w:pPr>
            <w:r w:rsidRPr="003E7313">
              <w:rPr>
                <w:rFonts w:ascii="Garamond" w:eastAsia="Times New Roman" w:hAnsi="Garamond" w:cs="Arial"/>
                <w:sz w:val="12"/>
                <w:szCs w:val="12"/>
                <w:lang w:val="sq-AL"/>
              </w:rPr>
              <w:t>Beqir</w:t>
            </w:r>
          </w:p>
        </w:tc>
        <w:tc>
          <w:tcPr>
            <w:tcW w:w="312" w:type="pct"/>
            <w:shd w:val="clear" w:color="auto" w:fill="auto"/>
            <w:noWrap/>
            <w:vAlign w:val="bottom"/>
            <w:hideMark/>
          </w:tcPr>
          <w:p w:rsidR="00880D09" w:rsidRPr="003E7313" w:rsidRDefault="00880D09" w:rsidP="00880D09">
            <w:pPr>
              <w:spacing w:after="0" w:line="240" w:lineRule="auto"/>
              <w:ind w:firstLine="0"/>
              <w:jc w:val="left"/>
              <w:rPr>
                <w:rFonts w:ascii="Garamond" w:eastAsia="Times New Roman" w:hAnsi="Garamond" w:cs="Arial"/>
                <w:sz w:val="12"/>
                <w:szCs w:val="12"/>
                <w:lang w:val="sq-AL"/>
              </w:rPr>
            </w:pPr>
            <w:r w:rsidRPr="003E7313">
              <w:rPr>
                <w:rFonts w:ascii="Garamond" w:eastAsia="Times New Roman" w:hAnsi="Garamond" w:cs="Arial"/>
                <w:sz w:val="12"/>
                <w:szCs w:val="12"/>
                <w:lang w:val="sq-AL"/>
              </w:rPr>
              <w:t>Hasa</w:t>
            </w:r>
          </w:p>
        </w:tc>
        <w:tc>
          <w:tcPr>
            <w:tcW w:w="190" w:type="pct"/>
            <w:shd w:val="clear" w:color="auto" w:fill="auto"/>
            <w:noWrap/>
            <w:vAlign w:val="bottom"/>
            <w:hideMark/>
          </w:tcPr>
          <w:p w:rsidR="00880D09" w:rsidRPr="003E7313" w:rsidRDefault="00880D09" w:rsidP="00880D09">
            <w:pPr>
              <w:spacing w:after="0" w:line="240" w:lineRule="auto"/>
              <w:ind w:firstLine="0"/>
              <w:jc w:val="center"/>
              <w:rPr>
                <w:rFonts w:ascii="Garamond" w:eastAsia="Times New Roman" w:hAnsi="Garamond" w:cs="Arial"/>
                <w:color w:val="000000"/>
                <w:sz w:val="12"/>
                <w:szCs w:val="12"/>
                <w:lang w:val="sq-AL"/>
              </w:rPr>
            </w:pPr>
            <w:r w:rsidRPr="003E7313">
              <w:rPr>
                <w:rFonts w:ascii="Garamond" w:eastAsia="Times New Roman" w:hAnsi="Garamond" w:cs="Arial"/>
                <w:color w:val="000000"/>
                <w:sz w:val="12"/>
                <w:szCs w:val="12"/>
                <w:lang w:val="sq-AL"/>
              </w:rPr>
              <w:t>2700</w:t>
            </w:r>
          </w:p>
        </w:tc>
        <w:tc>
          <w:tcPr>
            <w:tcW w:w="304" w:type="pct"/>
            <w:shd w:val="clear" w:color="auto" w:fill="auto"/>
            <w:noWrap/>
            <w:vAlign w:val="bottom"/>
            <w:hideMark/>
          </w:tcPr>
          <w:p w:rsidR="00880D09" w:rsidRPr="003E7313" w:rsidRDefault="00880D09" w:rsidP="00880D09">
            <w:pPr>
              <w:spacing w:after="0" w:line="240" w:lineRule="auto"/>
              <w:ind w:firstLine="0"/>
              <w:jc w:val="center"/>
              <w:rPr>
                <w:rFonts w:ascii="Garamond" w:eastAsia="Times New Roman" w:hAnsi="Garamond" w:cs="Arial"/>
                <w:color w:val="000000"/>
                <w:sz w:val="12"/>
                <w:szCs w:val="12"/>
                <w:lang w:val="sq-AL"/>
              </w:rPr>
            </w:pPr>
            <w:r w:rsidRPr="003E7313">
              <w:rPr>
                <w:rFonts w:ascii="Garamond" w:eastAsia="Times New Roman" w:hAnsi="Garamond" w:cs="Arial"/>
                <w:color w:val="000000"/>
                <w:sz w:val="12"/>
                <w:szCs w:val="12"/>
                <w:lang w:val="sq-AL"/>
              </w:rPr>
              <w:t xml:space="preserve"> 1550/11</w:t>
            </w:r>
          </w:p>
        </w:tc>
        <w:tc>
          <w:tcPr>
            <w:tcW w:w="218" w:type="pct"/>
            <w:shd w:val="clear" w:color="auto" w:fill="auto"/>
            <w:noWrap/>
            <w:vAlign w:val="bottom"/>
            <w:hideMark/>
          </w:tcPr>
          <w:p w:rsidR="00880D09" w:rsidRPr="003E7313" w:rsidRDefault="00F7754D" w:rsidP="00F7754D">
            <w:pPr>
              <w:spacing w:after="0" w:line="240" w:lineRule="auto"/>
              <w:ind w:firstLine="0"/>
              <w:jc w:val="center"/>
              <w:rPr>
                <w:rFonts w:ascii="Garamond" w:eastAsia="Times New Roman" w:hAnsi="Garamond" w:cs="Arial"/>
                <w:sz w:val="12"/>
                <w:szCs w:val="12"/>
                <w:lang w:val="sq-AL"/>
              </w:rPr>
            </w:pPr>
            <w:r w:rsidRPr="003E7313">
              <w:rPr>
                <w:rFonts w:ascii="Garamond" w:eastAsia="Times New Roman" w:hAnsi="Garamond" w:cs="Arial"/>
                <w:sz w:val="12"/>
                <w:szCs w:val="12"/>
                <w:lang w:val="sq-AL"/>
              </w:rPr>
              <w:t>Arë</w:t>
            </w:r>
          </w:p>
        </w:tc>
        <w:tc>
          <w:tcPr>
            <w:tcW w:w="374" w:type="pct"/>
            <w:shd w:val="clear" w:color="auto" w:fill="auto"/>
            <w:noWrap/>
            <w:vAlign w:val="bottom"/>
            <w:hideMark/>
          </w:tcPr>
          <w:p w:rsidR="00880D09" w:rsidRPr="003E7313" w:rsidRDefault="00880D09" w:rsidP="00880D09">
            <w:pPr>
              <w:spacing w:after="0" w:line="240" w:lineRule="auto"/>
              <w:ind w:firstLine="0"/>
              <w:jc w:val="right"/>
              <w:rPr>
                <w:rFonts w:ascii="Garamond" w:eastAsia="Times New Roman" w:hAnsi="Garamond" w:cs="Arial"/>
                <w:sz w:val="12"/>
                <w:szCs w:val="12"/>
                <w:lang w:val="sq-AL"/>
              </w:rPr>
            </w:pPr>
            <w:r w:rsidRPr="003E7313">
              <w:rPr>
                <w:rFonts w:ascii="Garamond" w:eastAsia="Times New Roman" w:hAnsi="Garamond" w:cs="Arial"/>
                <w:sz w:val="12"/>
                <w:szCs w:val="12"/>
                <w:lang w:val="sq-AL"/>
              </w:rPr>
              <w:t>8139</w:t>
            </w:r>
          </w:p>
        </w:tc>
        <w:tc>
          <w:tcPr>
            <w:tcW w:w="241" w:type="pct"/>
            <w:shd w:val="clear" w:color="auto" w:fill="auto"/>
            <w:noWrap/>
            <w:vAlign w:val="bottom"/>
            <w:hideMark/>
          </w:tcPr>
          <w:p w:rsidR="00880D09" w:rsidRPr="003E7313" w:rsidRDefault="00880D09" w:rsidP="00880D09">
            <w:pPr>
              <w:spacing w:after="0" w:line="240" w:lineRule="auto"/>
              <w:ind w:firstLine="0"/>
              <w:jc w:val="center"/>
              <w:rPr>
                <w:rFonts w:ascii="Garamond" w:eastAsia="Times New Roman" w:hAnsi="Garamond" w:cs="Arial"/>
                <w:sz w:val="12"/>
                <w:szCs w:val="12"/>
                <w:lang w:val="sq-AL"/>
              </w:rPr>
            </w:pPr>
            <w:r w:rsidRPr="003E7313">
              <w:rPr>
                <w:rFonts w:ascii="Garamond" w:eastAsia="Times New Roman" w:hAnsi="Garamond" w:cs="Arial"/>
                <w:sz w:val="12"/>
                <w:szCs w:val="12"/>
                <w:lang w:val="sq-AL"/>
              </w:rPr>
              <w:t>7</w:t>
            </w:r>
          </w:p>
        </w:tc>
        <w:tc>
          <w:tcPr>
            <w:tcW w:w="291" w:type="pct"/>
            <w:shd w:val="clear" w:color="auto" w:fill="auto"/>
            <w:noWrap/>
            <w:vAlign w:val="bottom"/>
            <w:hideMark/>
          </w:tcPr>
          <w:p w:rsidR="00880D09" w:rsidRPr="003E7313" w:rsidRDefault="00880D09" w:rsidP="00880D09">
            <w:pPr>
              <w:spacing w:after="0" w:line="240" w:lineRule="auto"/>
              <w:ind w:firstLine="0"/>
              <w:jc w:val="center"/>
              <w:rPr>
                <w:rFonts w:ascii="Garamond" w:eastAsia="Times New Roman" w:hAnsi="Garamond" w:cs="Arial"/>
                <w:sz w:val="12"/>
                <w:szCs w:val="12"/>
                <w:lang w:val="sq-AL"/>
              </w:rPr>
            </w:pPr>
            <w:r w:rsidRPr="003E7313">
              <w:rPr>
                <w:rFonts w:ascii="Garamond" w:eastAsia="Times New Roman" w:hAnsi="Garamond" w:cs="Arial"/>
                <w:sz w:val="12"/>
                <w:szCs w:val="12"/>
                <w:lang w:val="sq-AL"/>
              </w:rPr>
              <w:t>502</w:t>
            </w:r>
          </w:p>
        </w:tc>
        <w:tc>
          <w:tcPr>
            <w:tcW w:w="237" w:type="pct"/>
            <w:shd w:val="clear" w:color="auto" w:fill="auto"/>
            <w:noWrap/>
            <w:vAlign w:val="bottom"/>
            <w:hideMark/>
          </w:tcPr>
          <w:p w:rsidR="00880D09" w:rsidRPr="003E7313" w:rsidRDefault="00880D09" w:rsidP="00880D09">
            <w:pPr>
              <w:spacing w:after="0" w:line="240" w:lineRule="auto"/>
              <w:ind w:firstLine="0"/>
              <w:jc w:val="right"/>
              <w:rPr>
                <w:rFonts w:ascii="Garamond" w:eastAsia="Times New Roman" w:hAnsi="Garamond" w:cs="Arial"/>
                <w:sz w:val="12"/>
                <w:szCs w:val="12"/>
                <w:lang w:val="sq-AL"/>
              </w:rPr>
            </w:pPr>
            <w:r w:rsidRPr="003E7313">
              <w:rPr>
                <w:rFonts w:ascii="Garamond" w:eastAsia="Times New Roman" w:hAnsi="Garamond" w:cs="Arial"/>
                <w:sz w:val="12"/>
                <w:szCs w:val="12"/>
                <w:lang w:val="sq-AL"/>
              </w:rPr>
              <w:t>3514</w:t>
            </w:r>
          </w:p>
        </w:tc>
        <w:tc>
          <w:tcPr>
            <w:tcW w:w="291" w:type="pct"/>
            <w:shd w:val="clear" w:color="auto" w:fill="auto"/>
            <w:noWrap/>
            <w:vAlign w:val="bottom"/>
            <w:hideMark/>
          </w:tcPr>
          <w:p w:rsidR="00880D09" w:rsidRPr="003E7313" w:rsidRDefault="00880D09" w:rsidP="00880D09">
            <w:pPr>
              <w:spacing w:after="0" w:line="240" w:lineRule="auto"/>
              <w:ind w:firstLine="0"/>
              <w:jc w:val="center"/>
              <w:rPr>
                <w:rFonts w:ascii="Garamond" w:eastAsia="Times New Roman" w:hAnsi="Garamond" w:cs="Arial"/>
                <w:sz w:val="12"/>
                <w:szCs w:val="12"/>
                <w:lang w:val="sq-AL"/>
              </w:rPr>
            </w:pPr>
            <w:r w:rsidRPr="003E7313">
              <w:rPr>
                <w:rFonts w:ascii="Garamond" w:eastAsia="Times New Roman" w:hAnsi="Garamond" w:cs="Arial"/>
                <w:sz w:val="12"/>
                <w:szCs w:val="12"/>
                <w:lang w:val="sq-AL"/>
              </w:rPr>
              <w:t> </w:t>
            </w:r>
          </w:p>
        </w:tc>
        <w:tc>
          <w:tcPr>
            <w:tcW w:w="237" w:type="pct"/>
            <w:shd w:val="clear" w:color="auto" w:fill="auto"/>
            <w:noWrap/>
            <w:vAlign w:val="bottom"/>
            <w:hideMark/>
          </w:tcPr>
          <w:p w:rsidR="00880D09" w:rsidRPr="003E7313" w:rsidRDefault="00880D09" w:rsidP="00880D09">
            <w:pPr>
              <w:spacing w:after="0" w:line="240" w:lineRule="auto"/>
              <w:ind w:firstLine="0"/>
              <w:jc w:val="right"/>
              <w:rPr>
                <w:rFonts w:ascii="Garamond" w:eastAsia="Times New Roman" w:hAnsi="Garamond" w:cs="Arial"/>
                <w:sz w:val="12"/>
                <w:szCs w:val="12"/>
                <w:lang w:val="sq-AL"/>
              </w:rPr>
            </w:pPr>
            <w:r w:rsidRPr="003E7313">
              <w:rPr>
                <w:rFonts w:ascii="Garamond" w:eastAsia="Times New Roman" w:hAnsi="Garamond" w:cs="Arial"/>
                <w:sz w:val="12"/>
                <w:szCs w:val="12"/>
                <w:lang w:val="sq-AL"/>
              </w:rPr>
              <w:t> </w:t>
            </w:r>
          </w:p>
        </w:tc>
        <w:tc>
          <w:tcPr>
            <w:tcW w:w="292" w:type="pct"/>
            <w:shd w:val="clear" w:color="auto" w:fill="auto"/>
            <w:noWrap/>
            <w:vAlign w:val="bottom"/>
            <w:hideMark/>
          </w:tcPr>
          <w:p w:rsidR="00880D09" w:rsidRPr="003E7313" w:rsidRDefault="00880D09" w:rsidP="00880D09">
            <w:pPr>
              <w:spacing w:after="0" w:line="240" w:lineRule="auto"/>
              <w:ind w:firstLine="0"/>
              <w:jc w:val="right"/>
              <w:rPr>
                <w:rFonts w:ascii="Garamond" w:eastAsia="Times New Roman" w:hAnsi="Garamond" w:cs="Arial"/>
                <w:sz w:val="12"/>
                <w:szCs w:val="12"/>
                <w:lang w:val="sq-AL"/>
              </w:rPr>
            </w:pPr>
            <w:r w:rsidRPr="003E7313">
              <w:rPr>
                <w:rFonts w:ascii="Garamond" w:eastAsia="Times New Roman" w:hAnsi="Garamond" w:cs="Arial"/>
                <w:sz w:val="12"/>
                <w:szCs w:val="12"/>
                <w:lang w:val="sq-AL"/>
              </w:rPr>
              <w:t>3514</w:t>
            </w:r>
          </w:p>
        </w:tc>
        <w:tc>
          <w:tcPr>
            <w:tcW w:w="474" w:type="pct"/>
            <w:shd w:val="clear" w:color="auto" w:fill="auto"/>
            <w:noWrap/>
            <w:vAlign w:val="bottom"/>
            <w:hideMark/>
          </w:tcPr>
          <w:p w:rsidR="00880D09" w:rsidRPr="003E7313" w:rsidRDefault="00880D09" w:rsidP="00880D09">
            <w:pPr>
              <w:spacing w:after="0" w:line="240" w:lineRule="auto"/>
              <w:ind w:firstLine="0"/>
              <w:jc w:val="center"/>
              <w:rPr>
                <w:rFonts w:ascii="Garamond" w:eastAsia="Times New Roman" w:hAnsi="Garamond" w:cs="Arial"/>
                <w:sz w:val="12"/>
                <w:szCs w:val="12"/>
                <w:lang w:val="sq-AL"/>
              </w:rPr>
            </w:pPr>
            <w:r w:rsidRPr="003E7313">
              <w:rPr>
                <w:rFonts w:ascii="Garamond" w:eastAsia="Times New Roman" w:hAnsi="Garamond" w:cs="Arial"/>
                <w:sz w:val="12"/>
                <w:szCs w:val="12"/>
                <w:lang w:val="sq-AL"/>
              </w:rPr>
              <w:t>Konf. ZVRPP</w:t>
            </w:r>
          </w:p>
        </w:tc>
      </w:tr>
      <w:tr w:rsidR="003E7313" w:rsidRPr="003E7313" w:rsidTr="003E7313">
        <w:trPr>
          <w:trHeight w:val="139"/>
          <w:jc w:val="center"/>
        </w:trPr>
        <w:tc>
          <w:tcPr>
            <w:tcW w:w="171" w:type="pct"/>
            <w:shd w:val="clear" w:color="auto" w:fill="auto"/>
            <w:noWrap/>
            <w:vAlign w:val="bottom"/>
            <w:hideMark/>
          </w:tcPr>
          <w:p w:rsidR="00880D09" w:rsidRPr="003E7313" w:rsidRDefault="00880D09" w:rsidP="00880D09">
            <w:pPr>
              <w:spacing w:after="0" w:line="240" w:lineRule="auto"/>
              <w:ind w:firstLine="0"/>
              <w:jc w:val="center"/>
              <w:rPr>
                <w:rFonts w:ascii="Garamond" w:eastAsia="Times New Roman" w:hAnsi="Garamond" w:cs="Arial"/>
                <w:b/>
                <w:bCs/>
                <w:sz w:val="12"/>
                <w:szCs w:val="12"/>
                <w:lang w:val="sq-AL"/>
              </w:rPr>
            </w:pPr>
            <w:r w:rsidRPr="003E7313">
              <w:rPr>
                <w:rFonts w:ascii="Garamond" w:eastAsia="Times New Roman" w:hAnsi="Garamond" w:cs="Arial"/>
                <w:b/>
                <w:bCs/>
                <w:sz w:val="12"/>
                <w:szCs w:val="12"/>
                <w:lang w:val="sq-AL"/>
              </w:rPr>
              <w:t>321</w:t>
            </w:r>
          </w:p>
        </w:tc>
        <w:tc>
          <w:tcPr>
            <w:tcW w:w="964" w:type="pct"/>
            <w:shd w:val="clear" w:color="auto" w:fill="auto"/>
            <w:noWrap/>
            <w:vAlign w:val="bottom"/>
            <w:hideMark/>
          </w:tcPr>
          <w:p w:rsidR="00880D09" w:rsidRPr="003E7313" w:rsidRDefault="00880D09" w:rsidP="00880D09">
            <w:pPr>
              <w:spacing w:after="0" w:line="240" w:lineRule="auto"/>
              <w:ind w:firstLine="0"/>
              <w:jc w:val="left"/>
              <w:rPr>
                <w:rFonts w:ascii="Garamond" w:eastAsia="Times New Roman" w:hAnsi="Garamond" w:cs="Arial"/>
                <w:sz w:val="12"/>
                <w:szCs w:val="12"/>
                <w:lang w:val="sq-AL"/>
              </w:rPr>
            </w:pPr>
            <w:r w:rsidRPr="003E7313">
              <w:rPr>
                <w:rFonts w:ascii="Garamond" w:eastAsia="Times New Roman" w:hAnsi="Garamond" w:cs="Arial"/>
                <w:sz w:val="12"/>
                <w:szCs w:val="12"/>
                <w:lang w:val="sq-AL"/>
              </w:rPr>
              <w:t>Resul</w:t>
            </w:r>
          </w:p>
        </w:tc>
        <w:tc>
          <w:tcPr>
            <w:tcW w:w="403" w:type="pct"/>
            <w:shd w:val="clear" w:color="auto" w:fill="auto"/>
            <w:noWrap/>
            <w:vAlign w:val="bottom"/>
            <w:hideMark/>
          </w:tcPr>
          <w:p w:rsidR="00880D09" w:rsidRPr="003E7313" w:rsidRDefault="00880D09" w:rsidP="00880D09">
            <w:pPr>
              <w:spacing w:after="0" w:line="240" w:lineRule="auto"/>
              <w:ind w:firstLine="0"/>
              <w:jc w:val="left"/>
              <w:rPr>
                <w:rFonts w:ascii="Garamond" w:eastAsia="Times New Roman" w:hAnsi="Garamond" w:cs="Arial"/>
                <w:sz w:val="12"/>
                <w:szCs w:val="12"/>
                <w:lang w:val="sq-AL"/>
              </w:rPr>
            </w:pPr>
            <w:r w:rsidRPr="003E7313">
              <w:rPr>
                <w:rFonts w:ascii="Garamond" w:eastAsia="Times New Roman" w:hAnsi="Garamond" w:cs="Arial"/>
                <w:sz w:val="12"/>
                <w:szCs w:val="12"/>
                <w:lang w:val="sq-AL"/>
              </w:rPr>
              <w:t>Sami</w:t>
            </w:r>
          </w:p>
        </w:tc>
        <w:tc>
          <w:tcPr>
            <w:tcW w:w="312" w:type="pct"/>
            <w:shd w:val="clear" w:color="auto" w:fill="auto"/>
            <w:noWrap/>
            <w:vAlign w:val="bottom"/>
            <w:hideMark/>
          </w:tcPr>
          <w:p w:rsidR="00880D09" w:rsidRPr="003E7313" w:rsidRDefault="00880D09" w:rsidP="00880D09">
            <w:pPr>
              <w:spacing w:after="0" w:line="240" w:lineRule="auto"/>
              <w:ind w:firstLine="0"/>
              <w:jc w:val="left"/>
              <w:rPr>
                <w:rFonts w:ascii="Garamond" w:eastAsia="Times New Roman" w:hAnsi="Garamond" w:cs="Arial"/>
                <w:sz w:val="12"/>
                <w:szCs w:val="12"/>
                <w:lang w:val="sq-AL"/>
              </w:rPr>
            </w:pPr>
            <w:r w:rsidRPr="003E7313">
              <w:rPr>
                <w:rFonts w:ascii="Garamond" w:eastAsia="Times New Roman" w:hAnsi="Garamond" w:cs="Arial"/>
                <w:sz w:val="12"/>
                <w:szCs w:val="12"/>
                <w:lang w:val="sq-AL"/>
              </w:rPr>
              <w:t>Bilishti</w:t>
            </w:r>
          </w:p>
        </w:tc>
        <w:tc>
          <w:tcPr>
            <w:tcW w:w="190" w:type="pct"/>
            <w:shd w:val="clear" w:color="auto" w:fill="auto"/>
            <w:noWrap/>
            <w:vAlign w:val="bottom"/>
            <w:hideMark/>
          </w:tcPr>
          <w:p w:rsidR="00880D09" w:rsidRPr="003E7313" w:rsidRDefault="00880D09" w:rsidP="00880D09">
            <w:pPr>
              <w:spacing w:after="0" w:line="240" w:lineRule="auto"/>
              <w:ind w:firstLine="0"/>
              <w:jc w:val="center"/>
              <w:rPr>
                <w:rFonts w:ascii="Garamond" w:eastAsia="Times New Roman" w:hAnsi="Garamond" w:cs="Arial"/>
                <w:color w:val="000000"/>
                <w:sz w:val="12"/>
                <w:szCs w:val="12"/>
                <w:lang w:val="sq-AL"/>
              </w:rPr>
            </w:pPr>
            <w:r w:rsidRPr="003E7313">
              <w:rPr>
                <w:rFonts w:ascii="Garamond" w:eastAsia="Times New Roman" w:hAnsi="Garamond" w:cs="Arial"/>
                <w:color w:val="000000"/>
                <w:sz w:val="12"/>
                <w:szCs w:val="12"/>
                <w:lang w:val="sq-AL"/>
              </w:rPr>
              <w:t>2700</w:t>
            </w:r>
          </w:p>
        </w:tc>
        <w:tc>
          <w:tcPr>
            <w:tcW w:w="304" w:type="pct"/>
            <w:shd w:val="clear" w:color="auto" w:fill="auto"/>
            <w:noWrap/>
            <w:vAlign w:val="bottom"/>
            <w:hideMark/>
          </w:tcPr>
          <w:p w:rsidR="00880D09" w:rsidRPr="003E7313" w:rsidRDefault="00880D09" w:rsidP="00880D09">
            <w:pPr>
              <w:spacing w:after="0" w:line="240" w:lineRule="auto"/>
              <w:ind w:firstLine="0"/>
              <w:jc w:val="center"/>
              <w:rPr>
                <w:rFonts w:ascii="Garamond" w:eastAsia="Times New Roman" w:hAnsi="Garamond" w:cs="Arial"/>
                <w:color w:val="000000"/>
                <w:sz w:val="12"/>
                <w:szCs w:val="12"/>
                <w:lang w:val="sq-AL"/>
              </w:rPr>
            </w:pPr>
            <w:r w:rsidRPr="003E7313">
              <w:rPr>
                <w:rFonts w:ascii="Garamond" w:eastAsia="Times New Roman" w:hAnsi="Garamond" w:cs="Arial"/>
                <w:color w:val="000000"/>
                <w:sz w:val="12"/>
                <w:szCs w:val="12"/>
                <w:lang w:val="sq-AL"/>
              </w:rPr>
              <w:t xml:space="preserve"> 1550/7</w:t>
            </w:r>
          </w:p>
        </w:tc>
        <w:tc>
          <w:tcPr>
            <w:tcW w:w="218" w:type="pct"/>
            <w:shd w:val="clear" w:color="auto" w:fill="auto"/>
            <w:noWrap/>
            <w:vAlign w:val="bottom"/>
            <w:hideMark/>
          </w:tcPr>
          <w:p w:rsidR="00880D09" w:rsidRPr="003E7313" w:rsidRDefault="00F7754D" w:rsidP="00F7754D">
            <w:pPr>
              <w:spacing w:after="0" w:line="240" w:lineRule="auto"/>
              <w:ind w:firstLine="0"/>
              <w:jc w:val="center"/>
              <w:rPr>
                <w:rFonts w:ascii="Garamond" w:eastAsia="Times New Roman" w:hAnsi="Garamond" w:cs="Arial"/>
                <w:sz w:val="12"/>
                <w:szCs w:val="12"/>
                <w:lang w:val="sq-AL"/>
              </w:rPr>
            </w:pPr>
            <w:r w:rsidRPr="003E7313">
              <w:rPr>
                <w:rFonts w:ascii="Garamond" w:eastAsia="Times New Roman" w:hAnsi="Garamond" w:cs="Arial"/>
                <w:sz w:val="12"/>
                <w:szCs w:val="12"/>
                <w:lang w:val="sq-AL"/>
              </w:rPr>
              <w:t>Arë</w:t>
            </w:r>
          </w:p>
        </w:tc>
        <w:tc>
          <w:tcPr>
            <w:tcW w:w="374" w:type="pct"/>
            <w:shd w:val="clear" w:color="auto" w:fill="auto"/>
            <w:noWrap/>
            <w:vAlign w:val="bottom"/>
            <w:hideMark/>
          </w:tcPr>
          <w:p w:rsidR="00880D09" w:rsidRPr="003E7313" w:rsidRDefault="00880D09" w:rsidP="00880D09">
            <w:pPr>
              <w:spacing w:after="0" w:line="240" w:lineRule="auto"/>
              <w:ind w:firstLine="0"/>
              <w:jc w:val="right"/>
              <w:rPr>
                <w:rFonts w:ascii="Garamond" w:eastAsia="Times New Roman" w:hAnsi="Garamond" w:cs="Arial"/>
                <w:sz w:val="12"/>
                <w:szCs w:val="12"/>
                <w:lang w:val="sq-AL"/>
              </w:rPr>
            </w:pPr>
            <w:r w:rsidRPr="003E7313">
              <w:rPr>
                <w:rFonts w:ascii="Garamond" w:eastAsia="Times New Roman" w:hAnsi="Garamond" w:cs="Arial"/>
                <w:sz w:val="12"/>
                <w:szCs w:val="12"/>
                <w:lang w:val="sq-AL"/>
              </w:rPr>
              <w:t>4950</w:t>
            </w:r>
          </w:p>
        </w:tc>
        <w:tc>
          <w:tcPr>
            <w:tcW w:w="241" w:type="pct"/>
            <w:shd w:val="clear" w:color="auto" w:fill="auto"/>
            <w:noWrap/>
            <w:vAlign w:val="bottom"/>
            <w:hideMark/>
          </w:tcPr>
          <w:p w:rsidR="00880D09" w:rsidRPr="003E7313" w:rsidRDefault="00880D09" w:rsidP="00880D09">
            <w:pPr>
              <w:spacing w:after="0" w:line="240" w:lineRule="auto"/>
              <w:ind w:firstLine="0"/>
              <w:jc w:val="center"/>
              <w:rPr>
                <w:rFonts w:ascii="Garamond" w:eastAsia="Times New Roman" w:hAnsi="Garamond" w:cs="Arial"/>
                <w:sz w:val="12"/>
                <w:szCs w:val="12"/>
                <w:lang w:val="sq-AL"/>
              </w:rPr>
            </w:pPr>
            <w:r w:rsidRPr="003E7313">
              <w:rPr>
                <w:rFonts w:ascii="Garamond" w:eastAsia="Times New Roman" w:hAnsi="Garamond" w:cs="Arial"/>
                <w:sz w:val="12"/>
                <w:szCs w:val="12"/>
                <w:lang w:val="sq-AL"/>
              </w:rPr>
              <w:t>12</w:t>
            </w:r>
          </w:p>
        </w:tc>
        <w:tc>
          <w:tcPr>
            <w:tcW w:w="291" w:type="pct"/>
            <w:shd w:val="clear" w:color="auto" w:fill="auto"/>
            <w:noWrap/>
            <w:vAlign w:val="bottom"/>
            <w:hideMark/>
          </w:tcPr>
          <w:p w:rsidR="00880D09" w:rsidRPr="003E7313" w:rsidRDefault="00880D09" w:rsidP="00880D09">
            <w:pPr>
              <w:spacing w:after="0" w:line="240" w:lineRule="auto"/>
              <w:ind w:firstLine="0"/>
              <w:jc w:val="center"/>
              <w:rPr>
                <w:rFonts w:ascii="Garamond" w:eastAsia="Times New Roman" w:hAnsi="Garamond" w:cs="Arial"/>
                <w:sz w:val="12"/>
                <w:szCs w:val="12"/>
                <w:lang w:val="sq-AL"/>
              </w:rPr>
            </w:pPr>
            <w:r w:rsidRPr="003E7313">
              <w:rPr>
                <w:rFonts w:ascii="Garamond" w:eastAsia="Times New Roman" w:hAnsi="Garamond" w:cs="Arial"/>
                <w:sz w:val="12"/>
                <w:szCs w:val="12"/>
                <w:lang w:val="sq-AL"/>
              </w:rPr>
              <w:t>502</w:t>
            </w:r>
          </w:p>
        </w:tc>
        <w:tc>
          <w:tcPr>
            <w:tcW w:w="237" w:type="pct"/>
            <w:shd w:val="clear" w:color="auto" w:fill="auto"/>
            <w:noWrap/>
            <w:vAlign w:val="bottom"/>
            <w:hideMark/>
          </w:tcPr>
          <w:p w:rsidR="00880D09" w:rsidRPr="003E7313" w:rsidRDefault="00880D09" w:rsidP="00880D09">
            <w:pPr>
              <w:spacing w:after="0" w:line="240" w:lineRule="auto"/>
              <w:ind w:firstLine="0"/>
              <w:jc w:val="right"/>
              <w:rPr>
                <w:rFonts w:ascii="Garamond" w:eastAsia="Times New Roman" w:hAnsi="Garamond" w:cs="Arial"/>
                <w:sz w:val="12"/>
                <w:szCs w:val="12"/>
                <w:lang w:val="sq-AL"/>
              </w:rPr>
            </w:pPr>
            <w:r w:rsidRPr="003E7313">
              <w:rPr>
                <w:rFonts w:ascii="Garamond" w:eastAsia="Times New Roman" w:hAnsi="Garamond" w:cs="Arial"/>
                <w:sz w:val="12"/>
                <w:szCs w:val="12"/>
                <w:lang w:val="sq-AL"/>
              </w:rPr>
              <w:t>6024</w:t>
            </w:r>
          </w:p>
        </w:tc>
        <w:tc>
          <w:tcPr>
            <w:tcW w:w="291" w:type="pct"/>
            <w:shd w:val="clear" w:color="auto" w:fill="auto"/>
            <w:noWrap/>
            <w:vAlign w:val="bottom"/>
            <w:hideMark/>
          </w:tcPr>
          <w:p w:rsidR="00880D09" w:rsidRPr="003E7313" w:rsidRDefault="00880D09" w:rsidP="00880D09">
            <w:pPr>
              <w:spacing w:after="0" w:line="240" w:lineRule="auto"/>
              <w:ind w:firstLine="0"/>
              <w:jc w:val="center"/>
              <w:rPr>
                <w:rFonts w:ascii="Garamond" w:eastAsia="Times New Roman" w:hAnsi="Garamond" w:cs="Arial"/>
                <w:sz w:val="12"/>
                <w:szCs w:val="12"/>
                <w:lang w:val="sq-AL"/>
              </w:rPr>
            </w:pPr>
            <w:r w:rsidRPr="003E7313">
              <w:rPr>
                <w:rFonts w:ascii="Garamond" w:eastAsia="Times New Roman" w:hAnsi="Garamond" w:cs="Arial"/>
                <w:sz w:val="12"/>
                <w:szCs w:val="12"/>
                <w:lang w:val="sq-AL"/>
              </w:rPr>
              <w:t> </w:t>
            </w:r>
          </w:p>
        </w:tc>
        <w:tc>
          <w:tcPr>
            <w:tcW w:w="237" w:type="pct"/>
            <w:shd w:val="clear" w:color="auto" w:fill="auto"/>
            <w:noWrap/>
            <w:vAlign w:val="bottom"/>
            <w:hideMark/>
          </w:tcPr>
          <w:p w:rsidR="00880D09" w:rsidRPr="003E7313" w:rsidRDefault="00880D09" w:rsidP="00880D09">
            <w:pPr>
              <w:spacing w:after="0" w:line="240" w:lineRule="auto"/>
              <w:ind w:firstLine="0"/>
              <w:jc w:val="right"/>
              <w:rPr>
                <w:rFonts w:ascii="Garamond" w:eastAsia="Times New Roman" w:hAnsi="Garamond" w:cs="Arial"/>
                <w:sz w:val="12"/>
                <w:szCs w:val="12"/>
                <w:lang w:val="sq-AL"/>
              </w:rPr>
            </w:pPr>
            <w:r w:rsidRPr="003E7313">
              <w:rPr>
                <w:rFonts w:ascii="Garamond" w:eastAsia="Times New Roman" w:hAnsi="Garamond" w:cs="Arial"/>
                <w:sz w:val="12"/>
                <w:szCs w:val="12"/>
                <w:lang w:val="sq-AL"/>
              </w:rPr>
              <w:t> </w:t>
            </w:r>
          </w:p>
        </w:tc>
        <w:tc>
          <w:tcPr>
            <w:tcW w:w="292" w:type="pct"/>
            <w:shd w:val="clear" w:color="auto" w:fill="auto"/>
            <w:noWrap/>
            <w:vAlign w:val="bottom"/>
            <w:hideMark/>
          </w:tcPr>
          <w:p w:rsidR="00880D09" w:rsidRPr="003E7313" w:rsidRDefault="00880D09" w:rsidP="00880D09">
            <w:pPr>
              <w:spacing w:after="0" w:line="240" w:lineRule="auto"/>
              <w:ind w:firstLine="0"/>
              <w:jc w:val="right"/>
              <w:rPr>
                <w:rFonts w:ascii="Garamond" w:eastAsia="Times New Roman" w:hAnsi="Garamond" w:cs="Arial"/>
                <w:sz w:val="12"/>
                <w:szCs w:val="12"/>
                <w:lang w:val="sq-AL"/>
              </w:rPr>
            </w:pPr>
            <w:r w:rsidRPr="003E7313">
              <w:rPr>
                <w:rFonts w:ascii="Garamond" w:eastAsia="Times New Roman" w:hAnsi="Garamond" w:cs="Arial"/>
                <w:sz w:val="12"/>
                <w:szCs w:val="12"/>
                <w:lang w:val="sq-AL"/>
              </w:rPr>
              <w:t>6024</w:t>
            </w:r>
          </w:p>
        </w:tc>
        <w:tc>
          <w:tcPr>
            <w:tcW w:w="474" w:type="pct"/>
            <w:shd w:val="clear" w:color="auto" w:fill="auto"/>
            <w:noWrap/>
            <w:vAlign w:val="bottom"/>
            <w:hideMark/>
          </w:tcPr>
          <w:p w:rsidR="00880D09" w:rsidRPr="003E7313" w:rsidRDefault="00880D09" w:rsidP="00880D09">
            <w:pPr>
              <w:spacing w:after="0" w:line="240" w:lineRule="auto"/>
              <w:ind w:firstLine="0"/>
              <w:jc w:val="center"/>
              <w:rPr>
                <w:rFonts w:ascii="Garamond" w:eastAsia="Times New Roman" w:hAnsi="Garamond" w:cs="Arial"/>
                <w:sz w:val="12"/>
                <w:szCs w:val="12"/>
                <w:lang w:val="sq-AL"/>
              </w:rPr>
            </w:pPr>
            <w:r w:rsidRPr="003E7313">
              <w:rPr>
                <w:rFonts w:ascii="Garamond" w:eastAsia="Times New Roman" w:hAnsi="Garamond" w:cs="Arial"/>
                <w:sz w:val="12"/>
                <w:szCs w:val="12"/>
                <w:lang w:val="sq-AL"/>
              </w:rPr>
              <w:t>Konf. ZVRPP</w:t>
            </w:r>
          </w:p>
        </w:tc>
      </w:tr>
      <w:tr w:rsidR="003E7313" w:rsidRPr="003E7313" w:rsidTr="003E7313">
        <w:trPr>
          <w:trHeight w:val="139"/>
          <w:jc w:val="center"/>
        </w:trPr>
        <w:tc>
          <w:tcPr>
            <w:tcW w:w="171" w:type="pct"/>
            <w:shd w:val="clear" w:color="auto" w:fill="auto"/>
            <w:noWrap/>
            <w:vAlign w:val="bottom"/>
            <w:hideMark/>
          </w:tcPr>
          <w:p w:rsidR="00880D09" w:rsidRPr="003E7313" w:rsidRDefault="00880D09" w:rsidP="00880D09">
            <w:pPr>
              <w:spacing w:after="0" w:line="240" w:lineRule="auto"/>
              <w:ind w:firstLine="0"/>
              <w:jc w:val="center"/>
              <w:rPr>
                <w:rFonts w:ascii="Garamond" w:eastAsia="Times New Roman" w:hAnsi="Garamond" w:cs="Arial"/>
                <w:b/>
                <w:bCs/>
                <w:sz w:val="12"/>
                <w:szCs w:val="12"/>
                <w:lang w:val="sq-AL"/>
              </w:rPr>
            </w:pPr>
            <w:r w:rsidRPr="003E7313">
              <w:rPr>
                <w:rFonts w:ascii="Garamond" w:eastAsia="Times New Roman" w:hAnsi="Garamond" w:cs="Arial"/>
                <w:b/>
                <w:bCs/>
                <w:sz w:val="12"/>
                <w:szCs w:val="12"/>
                <w:lang w:val="sq-AL"/>
              </w:rPr>
              <w:t>322</w:t>
            </w:r>
          </w:p>
        </w:tc>
        <w:tc>
          <w:tcPr>
            <w:tcW w:w="964" w:type="pct"/>
            <w:shd w:val="clear" w:color="auto" w:fill="auto"/>
            <w:noWrap/>
            <w:vAlign w:val="bottom"/>
            <w:hideMark/>
          </w:tcPr>
          <w:p w:rsidR="00880D09" w:rsidRPr="003E7313" w:rsidRDefault="00880D09" w:rsidP="00880D09">
            <w:pPr>
              <w:spacing w:after="0" w:line="240" w:lineRule="auto"/>
              <w:ind w:firstLine="0"/>
              <w:jc w:val="left"/>
              <w:rPr>
                <w:rFonts w:ascii="Garamond" w:eastAsia="Times New Roman" w:hAnsi="Garamond" w:cs="Arial"/>
                <w:sz w:val="12"/>
                <w:szCs w:val="12"/>
                <w:lang w:val="sq-AL"/>
              </w:rPr>
            </w:pPr>
            <w:r w:rsidRPr="003E7313">
              <w:rPr>
                <w:rFonts w:ascii="Garamond" w:eastAsia="Times New Roman" w:hAnsi="Garamond" w:cs="Arial"/>
                <w:sz w:val="12"/>
                <w:szCs w:val="12"/>
                <w:lang w:val="sq-AL"/>
              </w:rPr>
              <w:t>Sami</w:t>
            </w:r>
          </w:p>
        </w:tc>
        <w:tc>
          <w:tcPr>
            <w:tcW w:w="403" w:type="pct"/>
            <w:shd w:val="clear" w:color="auto" w:fill="auto"/>
            <w:noWrap/>
            <w:vAlign w:val="bottom"/>
            <w:hideMark/>
          </w:tcPr>
          <w:p w:rsidR="00880D09" w:rsidRPr="003E7313" w:rsidRDefault="00880D09" w:rsidP="00880D09">
            <w:pPr>
              <w:spacing w:after="0" w:line="240" w:lineRule="auto"/>
              <w:ind w:firstLine="0"/>
              <w:jc w:val="left"/>
              <w:rPr>
                <w:rFonts w:ascii="Garamond" w:eastAsia="Times New Roman" w:hAnsi="Garamond" w:cs="Arial"/>
                <w:sz w:val="12"/>
                <w:szCs w:val="12"/>
                <w:lang w:val="sq-AL"/>
              </w:rPr>
            </w:pPr>
            <w:r w:rsidRPr="003E7313">
              <w:rPr>
                <w:rFonts w:ascii="Garamond" w:eastAsia="Times New Roman" w:hAnsi="Garamond" w:cs="Arial"/>
                <w:sz w:val="12"/>
                <w:szCs w:val="12"/>
                <w:lang w:val="sq-AL"/>
              </w:rPr>
              <w:t>Abdulla</w:t>
            </w:r>
          </w:p>
        </w:tc>
        <w:tc>
          <w:tcPr>
            <w:tcW w:w="312" w:type="pct"/>
            <w:shd w:val="clear" w:color="auto" w:fill="auto"/>
            <w:noWrap/>
            <w:vAlign w:val="bottom"/>
            <w:hideMark/>
          </w:tcPr>
          <w:p w:rsidR="00880D09" w:rsidRPr="003E7313" w:rsidRDefault="00880D09" w:rsidP="00880D09">
            <w:pPr>
              <w:spacing w:after="0" w:line="240" w:lineRule="auto"/>
              <w:ind w:firstLine="0"/>
              <w:jc w:val="left"/>
              <w:rPr>
                <w:rFonts w:ascii="Garamond" w:eastAsia="Times New Roman" w:hAnsi="Garamond" w:cs="Arial"/>
                <w:sz w:val="12"/>
                <w:szCs w:val="12"/>
                <w:lang w:val="sq-AL"/>
              </w:rPr>
            </w:pPr>
            <w:r w:rsidRPr="003E7313">
              <w:rPr>
                <w:rFonts w:ascii="Garamond" w:eastAsia="Times New Roman" w:hAnsi="Garamond" w:cs="Arial"/>
                <w:sz w:val="12"/>
                <w:szCs w:val="12"/>
                <w:lang w:val="sq-AL"/>
              </w:rPr>
              <w:t>Bilishti</w:t>
            </w:r>
          </w:p>
        </w:tc>
        <w:tc>
          <w:tcPr>
            <w:tcW w:w="190" w:type="pct"/>
            <w:shd w:val="clear" w:color="auto" w:fill="auto"/>
            <w:noWrap/>
            <w:vAlign w:val="bottom"/>
            <w:hideMark/>
          </w:tcPr>
          <w:p w:rsidR="00880D09" w:rsidRPr="003E7313" w:rsidRDefault="00880D09" w:rsidP="00880D09">
            <w:pPr>
              <w:spacing w:after="0" w:line="240" w:lineRule="auto"/>
              <w:ind w:firstLine="0"/>
              <w:jc w:val="center"/>
              <w:rPr>
                <w:rFonts w:ascii="Garamond" w:eastAsia="Times New Roman" w:hAnsi="Garamond" w:cs="Arial"/>
                <w:color w:val="000000"/>
                <w:sz w:val="12"/>
                <w:szCs w:val="12"/>
                <w:lang w:val="sq-AL"/>
              </w:rPr>
            </w:pPr>
            <w:r w:rsidRPr="003E7313">
              <w:rPr>
                <w:rFonts w:ascii="Garamond" w:eastAsia="Times New Roman" w:hAnsi="Garamond" w:cs="Arial"/>
                <w:color w:val="000000"/>
                <w:sz w:val="12"/>
                <w:szCs w:val="12"/>
                <w:lang w:val="sq-AL"/>
              </w:rPr>
              <w:t>2700</w:t>
            </w:r>
          </w:p>
        </w:tc>
        <w:tc>
          <w:tcPr>
            <w:tcW w:w="304" w:type="pct"/>
            <w:shd w:val="clear" w:color="auto" w:fill="auto"/>
            <w:noWrap/>
            <w:vAlign w:val="bottom"/>
            <w:hideMark/>
          </w:tcPr>
          <w:p w:rsidR="00880D09" w:rsidRPr="003E7313" w:rsidRDefault="00880D09" w:rsidP="00880D09">
            <w:pPr>
              <w:spacing w:after="0" w:line="240" w:lineRule="auto"/>
              <w:ind w:firstLine="0"/>
              <w:jc w:val="center"/>
              <w:rPr>
                <w:rFonts w:ascii="Garamond" w:eastAsia="Times New Roman" w:hAnsi="Garamond" w:cs="Arial"/>
                <w:color w:val="000000"/>
                <w:sz w:val="12"/>
                <w:szCs w:val="12"/>
                <w:lang w:val="sq-AL"/>
              </w:rPr>
            </w:pPr>
            <w:r w:rsidRPr="003E7313">
              <w:rPr>
                <w:rFonts w:ascii="Garamond" w:eastAsia="Times New Roman" w:hAnsi="Garamond" w:cs="Arial"/>
                <w:color w:val="000000"/>
                <w:sz w:val="12"/>
                <w:szCs w:val="12"/>
                <w:lang w:val="sq-AL"/>
              </w:rPr>
              <w:t xml:space="preserve"> 1550/6</w:t>
            </w:r>
          </w:p>
        </w:tc>
        <w:tc>
          <w:tcPr>
            <w:tcW w:w="218" w:type="pct"/>
            <w:shd w:val="clear" w:color="auto" w:fill="auto"/>
            <w:noWrap/>
            <w:vAlign w:val="bottom"/>
            <w:hideMark/>
          </w:tcPr>
          <w:p w:rsidR="00880D09" w:rsidRPr="003E7313" w:rsidRDefault="00F7754D" w:rsidP="00F7754D">
            <w:pPr>
              <w:spacing w:after="0" w:line="240" w:lineRule="auto"/>
              <w:ind w:firstLine="0"/>
              <w:jc w:val="center"/>
              <w:rPr>
                <w:rFonts w:ascii="Garamond" w:eastAsia="Times New Roman" w:hAnsi="Garamond" w:cs="Arial"/>
                <w:sz w:val="12"/>
                <w:szCs w:val="12"/>
                <w:lang w:val="sq-AL"/>
              </w:rPr>
            </w:pPr>
            <w:r w:rsidRPr="003E7313">
              <w:rPr>
                <w:rFonts w:ascii="Garamond" w:eastAsia="Times New Roman" w:hAnsi="Garamond" w:cs="Arial"/>
                <w:sz w:val="12"/>
                <w:szCs w:val="12"/>
                <w:lang w:val="sq-AL"/>
              </w:rPr>
              <w:t>Arë</w:t>
            </w:r>
          </w:p>
        </w:tc>
        <w:tc>
          <w:tcPr>
            <w:tcW w:w="374" w:type="pct"/>
            <w:shd w:val="clear" w:color="auto" w:fill="auto"/>
            <w:noWrap/>
            <w:vAlign w:val="bottom"/>
            <w:hideMark/>
          </w:tcPr>
          <w:p w:rsidR="00880D09" w:rsidRPr="003E7313" w:rsidRDefault="00880D09" w:rsidP="00880D09">
            <w:pPr>
              <w:spacing w:after="0" w:line="240" w:lineRule="auto"/>
              <w:ind w:firstLine="0"/>
              <w:jc w:val="right"/>
              <w:rPr>
                <w:rFonts w:ascii="Garamond" w:eastAsia="Times New Roman" w:hAnsi="Garamond" w:cs="Arial"/>
                <w:sz w:val="12"/>
                <w:szCs w:val="12"/>
                <w:lang w:val="sq-AL"/>
              </w:rPr>
            </w:pPr>
            <w:r w:rsidRPr="003E7313">
              <w:rPr>
                <w:rFonts w:ascii="Garamond" w:eastAsia="Times New Roman" w:hAnsi="Garamond" w:cs="Arial"/>
                <w:sz w:val="12"/>
                <w:szCs w:val="12"/>
                <w:lang w:val="sq-AL"/>
              </w:rPr>
              <w:t>6380</w:t>
            </w:r>
          </w:p>
        </w:tc>
        <w:tc>
          <w:tcPr>
            <w:tcW w:w="241" w:type="pct"/>
            <w:shd w:val="clear" w:color="auto" w:fill="auto"/>
            <w:noWrap/>
            <w:vAlign w:val="bottom"/>
            <w:hideMark/>
          </w:tcPr>
          <w:p w:rsidR="00880D09" w:rsidRPr="003E7313" w:rsidRDefault="00880D09" w:rsidP="00880D09">
            <w:pPr>
              <w:spacing w:after="0" w:line="240" w:lineRule="auto"/>
              <w:ind w:firstLine="0"/>
              <w:jc w:val="center"/>
              <w:rPr>
                <w:rFonts w:ascii="Garamond" w:eastAsia="Times New Roman" w:hAnsi="Garamond" w:cs="Arial"/>
                <w:sz w:val="12"/>
                <w:szCs w:val="12"/>
                <w:lang w:val="sq-AL"/>
              </w:rPr>
            </w:pPr>
            <w:r w:rsidRPr="003E7313">
              <w:rPr>
                <w:rFonts w:ascii="Garamond" w:eastAsia="Times New Roman" w:hAnsi="Garamond" w:cs="Arial"/>
                <w:sz w:val="12"/>
                <w:szCs w:val="12"/>
                <w:lang w:val="sq-AL"/>
              </w:rPr>
              <w:t>8</w:t>
            </w:r>
          </w:p>
        </w:tc>
        <w:tc>
          <w:tcPr>
            <w:tcW w:w="291" w:type="pct"/>
            <w:shd w:val="clear" w:color="auto" w:fill="auto"/>
            <w:noWrap/>
            <w:vAlign w:val="bottom"/>
            <w:hideMark/>
          </w:tcPr>
          <w:p w:rsidR="00880D09" w:rsidRPr="003E7313" w:rsidRDefault="00880D09" w:rsidP="00880D09">
            <w:pPr>
              <w:spacing w:after="0" w:line="240" w:lineRule="auto"/>
              <w:ind w:firstLine="0"/>
              <w:jc w:val="center"/>
              <w:rPr>
                <w:rFonts w:ascii="Garamond" w:eastAsia="Times New Roman" w:hAnsi="Garamond" w:cs="Arial"/>
                <w:sz w:val="12"/>
                <w:szCs w:val="12"/>
                <w:lang w:val="sq-AL"/>
              </w:rPr>
            </w:pPr>
            <w:r w:rsidRPr="003E7313">
              <w:rPr>
                <w:rFonts w:ascii="Garamond" w:eastAsia="Times New Roman" w:hAnsi="Garamond" w:cs="Arial"/>
                <w:sz w:val="12"/>
                <w:szCs w:val="12"/>
                <w:lang w:val="sq-AL"/>
              </w:rPr>
              <w:t>502</w:t>
            </w:r>
          </w:p>
        </w:tc>
        <w:tc>
          <w:tcPr>
            <w:tcW w:w="237" w:type="pct"/>
            <w:shd w:val="clear" w:color="auto" w:fill="auto"/>
            <w:noWrap/>
            <w:vAlign w:val="bottom"/>
            <w:hideMark/>
          </w:tcPr>
          <w:p w:rsidR="00880D09" w:rsidRPr="003E7313" w:rsidRDefault="00880D09" w:rsidP="00880D09">
            <w:pPr>
              <w:spacing w:after="0" w:line="240" w:lineRule="auto"/>
              <w:ind w:firstLine="0"/>
              <w:jc w:val="right"/>
              <w:rPr>
                <w:rFonts w:ascii="Garamond" w:eastAsia="Times New Roman" w:hAnsi="Garamond" w:cs="Arial"/>
                <w:sz w:val="12"/>
                <w:szCs w:val="12"/>
                <w:lang w:val="sq-AL"/>
              </w:rPr>
            </w:pPr>
            <w:r w:rsidRPr="003E7313">
              <w:rPr>
                <w:rFonts w:ascii="Garamond" w:eastAsia="Times New Roman" w:hAnsi="Garamond" w:cs="Arial"/>
                <w:sz w:val="12"/>
                <w:szCs w:val="12"/>
                <w:lang w:val="sq-AL"/>
              </w:rPr>
              <w:t>4016</w:t>
            </w:r>
          </w:p>
        </w:tc>
        <w:tc>
          <w:tcPr>
            <w:tcW w:w="291" w:type="pct"/>
            <w:shd w:val="clear" w:color="auto" w:fill="auto"/>
            <w:noWrap/>
            <w:vAlign w:val="bottom"/>
            <w:hideMark/>
          </w:tcPr>
          <w:p w:rsidR="00880D09" w:rsidRPr="003E7313" w:rsidRDefault="00880D09" w:rsidP="00880D09">
            <w:pPr>
              <w:spacing w:after="0" w:line="240" w:lineRule="auto"/>
              <w:ind w:firstLine="0"/>
              <w:jc w:val="center"/>
              <w:rPr>
                <w:rFonts w:ascii="Garamond" w:eastAsia="Times New Roman" w:hAnsi="Garamond" w:cs="Arial"/>
                <w:sz w:val="12"/>
                <w:szCs w:val="12"/>
                <w:lang w:val="sq-AL"/>
              </w:rPr>
            </w:pPr>
            <w:r w:rsidRPr="003E7313">
              <w:rPr>
                <w:rFonts w:ascii="Garamond" w:eastAsia="Times New Roman" w:hAnsi="Garamond" w:cs="Arial"/>
                <w:sz w:val="12"/>
                <w:szCs w:val="12"/>
                <w:lang w:val="sq-AL"/>
              </w:rPr>
              <w:t> </w:t>
            </w:r>
          </w:p>
        </w:tc>
        <w:tc>
          <w:tcPr>
            <w:tcW w:w="237" w:type="pct"/>
            <w:shd w:val="clear" w:color="auto" w:fill="auto"/>
            <w:noWrap/>
            <w:vAlign w:val="bottom"/>
            <w:hideMark/>
          </w:tcPr>
          <w:p w:rsidR="00880D09" w:rsidRPr="003E7313" w:rsidRDefault="00880D09" w:rsidP="00880D09">
            <w:pPr>
              <w:spacing w:after="0" w:line="240" w:lineRule="auto"/>
              <w:ind w:firstLine="0"/>
              <w:jc w:val="right"/>
              <w:rPr>
                <w:rFonts w:ascii="Garamond" w:eastAsia="Times New Roman" w:hAnsi="Garamond" w:cs="Arial"/>
                <w:sz w:val="12"/>
                <w:szCs w:val="12"/>
                <w:lang w:val="sq-AL"/>
              </w:rPr>
            </w:pPr>
            <w:r w:rsidRPr="003E7313">
              <w:rPr>
                <w:rFonts w:ascii="Garamond" w:eastAsia="Times New Roman" w:hAnsi="Garamond" w:cs="Arial"/>
                <w:sz w:val="12"/>
                <w:szCs w:val="12"/>
                <w:lang w:val="sq-AL"/>
              </w:rPr>
              <w:t> </w:t>
            </w:r>
          </w:p>
        </w:tc>
        <w:tc>
          <w:tcPr>
            <w:tcW w:w="292" w:type="pct"/>
            <w:shd w:val="clear" w:color="auto" w:fill="auto"/>
            <w:noWrap/>
            <w:vAlign w:val="bottom"/>
            <w:hideMark/>
          </w:tcPr>
          <w:p w:rsidR="00880D09" w:rsidRPr="003E7313" w:rsidRDefault="00880D09" w:rsidP="00880D09">
            <w:pPr>
              <w:spacing w:after="0" w:line="240" w:lineRule="auto"/>
              <w:ind w:firstLine="0"/>
              <w:jc w:val="right"/>
              <w:rPr>
                <w:rFonts w:ascii="Garamond" w:eastAsia="Times New Roman" w:hAnsi="Garamond" w:cs="Arial"/>
                <w:sz w:val="12"/>
                <w:szCs w:val="12"/>
                <w:lang w:val="sq-AL"/>
              </w:rPr>
            </w:pPr>
            <w:r w:rsidRPr="003E7313">
              <w:rPr>
                <w:rFonts w:ascii="Garamond" w:eastAsia="Times New Roman" w:hAnsi="Garamond" w:cs="Arial"/>
                <w:sz w:val="12"/>
                <w:szCs w:val="12"/>
                <w:lang w:val="sq-AL"/>
              </w:rPr>
              <w:t>4016</w:t>
            </w:r>
          </w:p>
        </w:tc>
        <w:tc>
          <w:tcPr>
            <w:tcW w:w="474" w:type="pct"/>
            <w:shd w:val="clear" w:color="auto" w:fill="auto"/>
            <w:noWrap/>
            <w:vAlign w:val="bottom"/>
            <w:hideMark/>
          </w:tcPr>
          <w:p w:rsidR="00880D09" w:rsidRPr="003E7313" w:rsidRDefault="00880D09" w:rsidP="00880D09">
            <w:pPr>
              <w:spacing w:after="0" w:line="240" w:lineRule="auto"/>
              <w:ind w:firstLine="0"/>
              <w:jc w:val="center"/>
              <w:rPr>
                <w:rFonts w:ascii="Garamond" w:eastAsia="Times New Roman" w:hAnsi="Garamond" w:cs="Arial"/>
                <w:sz w:val="12"/>
                <w:szCs w:val="12"/>
                <w:lang w:val="sq-AL"/>
              </w:rPr>
            </w:pPr>
            <w:r w:rsidRPr="003E7313">
              <w:rPr>
                <w:rFonts w:ascii="Garamond" w:eastAsia="Times New Roman" w:hAnsi="Garamond" w:cs="Arial"/>
                <w:sz w:val="12"/>
                <w:szCs w:val="12"/>
                <w:lang w:val="sq-AL"/>
              </w:rPr>
              <w:t>Konf. ZVRPP</w:t>
            </w:r>
          </w:p>
        </w:tc>
      </w:tr>
      <w:tr w:rsidR="003E7313" w:rsidRPr="003E7313" w:rsidTr="003E7313">
        <w:trPr>
          <w:trHeight w:val="139"/>
          <w:jc w:val="center"/>
        </w:trPr>
        <w:tc>
          <w:tcPr>
            <w:tcW w:w="171" w:type="pct"/>
            <w:shd w:val="clear" w:color="auto" w:fill="auto"/>
            <w:noWrap/>
            <w:vAlign w:val="bottom"/>
            <w:hideMark/>
          </w:tcPr>
          <w:p w:rsidR="00880D09" w:rsidRPr="003E7313" w:rsidRDefault="00880D09" w:rsidP="00880D09">
            <w:pPr>
              <w:spacing w:after="0" w:line="240" w:lineRule="auto"/>
              <w:ind w:firstLine="0"/>
              <w:jc w:val="center"/>
              <w:rPr>
                <w:rFonts w:ascii="Garamond" w:eastAsia="Times New Roman" w:hAnsi="Garamond" w:cs="Arial"/>
                <w:b/>
                <w:bCs/>
                <w:sz w:val="12"/>
                <w:szCs w:val="12"/>
                <w:lang w:val="sq-AL"/>
              </w:rPr>
            </w:pPr>
            <w:r w:rsidRPr="003E7313">
              <w:rPr>
                <w:rFonts w:ascii="Garamond" w:eastAsia="Times New Roman" w:hAnsi="Garamond" w:cs="Arial"/>
                <w:b/>
                <w:bCs/>
                <w:sz w:val="12"/>
                <w:szCs w:val="12"/>
                <w:lang w:val="sq-AL"/>
              </w:rPr>
              <w:t>323</w:t>
            </w:r>
          </w:p>
        </w:tc>
        <w:tc>
          <w:tcPr>
            <w:tcW w:w="964" w:type="pct"/>
            <w:shd w:val="clear" w:color="auto" w:fill="auto"/>
            <w:noWrap/>
            <w:vAlign w:val="bottom"/>
            <w:hideMark/>
          </w:tcPr>
          <w:p w:rsidR="00880D09" w:rsidRPr="003E7313" w:rsidRDefault="00880D09" w:rsidP="00880D09">
            <w:pPr>
              <w:spacing w:after="0" w:line="240" w:lineRule="auto"/>
              <w:ind w:firstLine="0"/>
              <w:jc w:val="left"/>
              <w:rPr>
                <w:rFonts w:ascii="Garamond" w:eastAsia="Times New Roman" w:hAnsi="Garamond" w:cs="Arial"/>
                <w:sz w:val="12"/>
                <w:szCs w:val="12"/>
                <w:lang w:val="sq-AL"/>
              </w:rPr>
            </w:pPr>
            <w:r w:rsidRPr="003E7313">
              <w:rPr>
                <w:rFonts w:ascii="Garamond" w:eastAsia="Times New Roman" w:hAnsi="Garamond" w:cs="Arial"/>
                <w:sz w:val="12"/>
                <w:szCs w:val="12"/>
                <w:lang w:val="sq-AL"/>
              </w:rPr>
              <w:t>Fiqeri</w:t>
            </w:r>
          </w:p>
        </w:tc>
        <w:tc>
          <w:tcPr>
            <w:tcW w:w="403" w:type="pct"/>
            <w:shd w:val="clear" w:color="auto" w:fill="auto"/>
            <w:noWrap/>
            <w:vAlign w:val="bottom"/>
            <w:hideMark/>
          </w:tcPr>
          <w:p w:rsidR="00880D09" w:rsidRPr="003E7313" w:rsidRDefault="00880D09" w:rsidP="00880D09">
            <w:pPr>
              <w:spacing w:after="0" w:line="240" w:lineRule="auto"/>
              <w:ind w:firstLine="0"/>
              <w:jc w:val="left"/>
              <w:rPr>
                <w:rFonts w:ascii="Garamond" w:eastAsia="Times New Roman" w:hAnsi="Garamond" w:cs="Arial"/>
                <w:sz w:val="12"/>
                <w:szCs w:val="12"/>
                <w:lang w:val="sq-AL"/>
              </w:rPr>
            </w:pPr>
            <w:r w:rsidRPr="003E7313">
              <w:rPr>
                <w:rFonts w:ascii="Garamond" w:eastAsia="Times New Roman" w:hAnsi="Garamond" w:cs="Arial"/>
                <w:sz w:val="12"/>
                <w:szCs w:val="12"/>
                <w:lang w:val="sq-AL"/>
              </w:rPr>
              <w:t>Abdulla</w:t>
            </w:r>
          </w:p>
        </w:tc>
        <w:tc>
          <w:tcPr>
            <w:tcW w:w="312" w:type="pct"/>
            <w:shd w:val="clear" w:color="auto" w:fill="auto"/>
            <w:noWrap/>
            <w:vAlign w:val="bottom"/>
            <w:hideMark/>
          </w:tcPr>
          <w:p w:rsidR="00880D09" w:rsidRPr="003E7313" w:rsidRDefault="00880D09" w:rsidP="00880D09">
            <w:pPr>
              <w:spacing w:after="0" w:line="240" w:lineRule="auto"/>
              <w:ind w:firstLine="0"/>
              <w:jc w:val="left"/>
              <w:rPr>
                <w:rFonts w:ascii="Garamond" w:eastAsia="Times New Roman" w:hAnsi="Garamond" w:cs="Arial"/>
                <w:sz w:val="12"/>
                <w:szCs w:val="12"/>
                <w:lang w:val="sq-AL"/>
              </w:rPr>
            </w:pPr>
            <w:r w:rsidRPr="003E7313">
              <w:rPr>
                <w:rFonts w:ascii="Garamond" w:eastAsia="Times New Roman" w:hAnsi="Garamond" w:cs="Arial"/>
                <w:sz w:val="12"/>
                <w:szCs w:val="12"/>
                <w:lang w:val="sq-AL"/>
              </w:rPr>
              <w:t>Bilishti</w:t>
            </w:r>
          </w:p>
        </w:tc>
        <w:tc>
          <w:tcPr>
            <w:tcW w:w="190" w:type="pct"/>
            <w:shd w:val="clear" w:color="auto" w:fill="auto"/>
            <w:noWrap/>
            <w:vAlign w:val="bottom"/>
            <w:hideMark/>
          </w:tcPr>
          <w:p w:rsidR="00880D09" w:rsidRPr="003E7313" w:rsidRDefault="00880D09" w:rsidP="00880D09">
            <w:pPr>
              <w:spacing w:after="0" w:line="240" w:lineRule="auto"/>
              <w:ind w:firstLine="0"/>
              <w:jc w:val="center"/>
              <w:rPr>
                <w:rFonts w:ascii="Garamond" w:eastAsia="Times New Roman" w:hAnsi="Garamond" w:cs="Arial"/>
                <w:color w:val="000000"/>
                <w:sz w:val="12"/>
                <w:szCs w:val="12"/>
                <w:lang w:val="sq-AL"/>
              </w:rPr>
            </w:pPr>
            <w:r w:rsidRPr="003E7313">
              <w:rPr>
                <w:rFonts w:ascii="Garamond" w:eastAsia="Times New Roman" w:hAnsi="Garamond" w:cs="Arial"/>
                <w:color w:val="000000"/>
                <w:sz w:val="12"/>
                <w:szCs w:val="12"/>
                <w:lang w:val="sq-AL"/>
              </w:rPr>
              <w:t>2700</w:t>
            </w:r>
          </w:p>
        </w:tc>
        <w:tc>
          <w:tcPr>
            <w:tcW w:w="304" w:type="pct"/>
            <w:shd w:val="clear" w:color="auto" w:fill="auto"/>
            <w:noWrap/>
            <w:vAlign w:val="bottom"/>
            <w:hideMark/>
          </w:tcPr>
          <w:p w:rsidR="00880D09" w:rsidRPr="003E7313" w:rsidRDefault="00880D09" w:rsidP="00880D09">
            <w:pPr>
              <w:spacing w:after="0" w:line="240" w:lineRule="auto"/>
              <w:ind w:firstLine="0"/>
              <w:jc w:val="center"/>
              <w:rPr>
                <w:rFonts w:ascii="Garamond" w:eastAsia="Times New Roman" w:hAnsi="Garamond" w:cs="Arial"/>
                <w:color w:val="000000"/>
                <w:sz w:val="12"/>
                <w:szCs w:val="12"/>
                <w:lang w:val="sq-AL"/>
              </w:rPr>
            </w:pPr>
            <w:r w:rsidRPr="003E7313">
              <w:rPr>
                <w:rFonts w:ascii="Garamond" w:eastAsia="Times New Roman" w:hAnsi="Garamond" w:cs="Arial"/>
                <w:color w:val="000000"/>
                <w:sz w:val="12"/>
                <w:szCs w:val="12"/>
                <w:lang w:val="sq-AL"/>
              </w:rPr>
              <w:t xml:space="preserve"> 1550/5</w:t>
            </w:r>
          </w:p>
        </w:tc>
        <w:tc>
          <w:tcPr>
            <w:tcW w:w="218" w:type="pct"/>
            <w:shd w:val="clear" w:color="auto" w:fill="auto"/>
            <w:noWrap/>
            <w:vAlign w:val="bottom"/>
            <w:hideMark/>
          </w:tcPr>
          <w:p w:rsidR="00880D09" w:rsidRPr="003E7313" w:rsidRDefault="00F7754D" w:rsidP="00F7754D">
            <w:pPr>
              <w:spacing w:after="0" w:line="240" w:lineRule="auto"/>
              <w:ind w:firstLine="0"/>
              <w:jc w:val="center"/>
              <w:rPr>
                <w:rFonts w:ascii="Garamond" w:eastAsia="Times New Roman" w:hAnsi="Garamond" w:cs="Arial"/>
                <w:sz w:val="12"/>
                <w:szCs w:val="12"/>
                <w:lang w:val="sq-AL"/>
              </w:rPr>
            </w:pPr>
            <w:r w:rsidRPr="003E7313">
              <w:rPr>
                <w:rFonts w:ascii="Garamond" w:eastAsia="Times New Roman" w:hAnsi="Garamond" w:cs="Arial"/>
                <w:sz w:val="12"/>
                <w:szCs w:val="12"/>
                <w:lang w:val="sq-AL"/>
              </w:rPr>
              <w:t>Arë</w:t>
            </w:r>
          </w:p>
        </w:tc>
        <w:tc>
          <w:tcPr>
            <w:tcW w:w="374" w:type="pct"/>
            <w:shd w:val="clear" w:color="auto" w:fill="auto"/>
            <w:noWrap/>
            <w:vAlign w:val="bottom"/>
            <w:hideMark/>
          </w:tcPr>
          <w:p w:rsidR="00880D09" w:rsidRPr="003E7313" w:rsidRDefault="00880D09" w:rsidP="00880D09">
            <w:pPr>
              <w:spacing w:after="0" w:line="240" w:lineRule="auto"/>
              <w:ind w:firstLine="0"/>
              <w:jc w:val="right"/>
              <w:rPr>
                <w:rFonts w:ascii="Garamond" w:eastAsia="Times New Roman" w:hAnsi="Garamond" w:cs="Arial"/>
                <w:sz w:val="12"/>
                <w:szCs w:val="12"/>
                <w:lang w:val="sq-AL"/>
              </w:rPr>
            </w:pPr>
            <w:r w:rsidRPr="003E7313">
              <w:rPr>
                <w:rFonts w:ascii="Garamond" w:eastAsia="Times New Roman" w:hAnsi="Garamond" w:cs="Arial"/>
                <w:sz w:val="12"/>
                <w:szCs w:val="12"/>
                <w:lang w:val="sq-AL"/>
              </w:rPr>
              <w:t>6085</w:t>
            </w:r>
          </w:p>
        </w:tc>
        <w:tc>
          <w:tcPr>
            <w:tcW w:w="241" w:type="pct"/>
            <w:shd w:val="clear" w:color="auto" w:fill="auto"/>
            <w:noWrap/>
            <w:vAlign w:val="bottom"/>
            <w:hideMark/>
          </w:tcPr>
          <w:p w:rsidR="00880D09" w:rsidRPr="003E7313" w:rsidRDefault="00880D09" w:rsidP="00880D09">
            <w:pPr>
              <w:spacing w:after="0" w:line="240" w:lineRule="auto"/>
              <w:ind w:firstLine="0"/>
              <w:jc w:val="center"/>
              <w:rPr>
                <w:rFonts w:ascii="Garamond" w:eastAsia="Times New Roman" w:hAnsi="Garamond" w:cs="Arial"/>
                <w:sz w:val="12"/>
                <w:szCs w:val="12"/>
                <w:lang w:val="sq-AL"/>
              </w:rPr>
            </w:pPr>
            <w:r w:rsidRPr="003E7313">
              <w:rPr>
                <w:rFonts w:ascii="Garamond" w:eastAsia="Times New Roman" w:hAnsi="Garamond" w:cs="Arial"/>
                <w:sz w:val="12"/>
                <w:szCs w:val="12"/>
                <w:lang w:val="sq-AL"/>
              </w:rPr>
              <w:t>17</w:t>
            </w:r>
          </w:p>
        </w:tc>
        <w:tc>
          <w:tcPr>
            <w:tcW w:w="291" w:type="pct"/>
            <w:shd w:val="clear" w:color="auto" w:fill="auto"/>
            <w:noWrap/>
            <w:vAlign w:val="bottom"/>
            <w:hideMark/>
          </w:tcPr>
          <w:p w:rsidR="00880D09" w:rsidRPr="003E7313" w:rsidRDefault="00880D09" w:rsidP="00880D09">
            <w:pPr>
              <w:spacing w:after="0" w:line="240" w:lineRule="auto"/>
              <w:ind w:firstLine="0"/>
              <w:jc w:val="center"/>
              <w:rPr>
                <w:rFonts w:ascii="Garamond" w:eastAsia="Times New Roman" w:hAnsi="Garamond" w:cs="Arial"/>
                <w:sz w:val="12"/>
                <w:szCs w:val="12"/>
                <w:lang w:val="sq-AL"/>
              </w:rPr>
            </w:pPr>
            <w:r w:rsidRPr="003E7313">
              <w:rPr>
                <w:rFonts w:ascii="Garamond" w:eastAsia="Times New Roman" w:hAnsi="Garamond" w:cs="Arial"/>
                <w:sz w:val="12"/>
                <w:szCs w:val="12"/>
                <w:lang w:val="sq-AL"/>
              </w:rPr>
              <w:t>502</w:t>
            </w:r>
          </w:p>
        </w:tc>
        <w:tc>
          <w:tcPr>
            <w:tcW w:w="237" w:type="pct"/>
            <w:shd w:val="clear" w:color="auto" w:fill="auto"/>
            <w:noWrap/>
            <w:vAlign w:val="bottom"/>
            <w:hideMark/>
          </w:tcPr>
          <w:p w:rsidR="00880D09" w:rsidRPr="003E7313" w:rsidRDefault="00880D09" w:rsidP="00880D09">
            <w:pPr>
              <w:spacing w:after="0" w:line="240" w:lineRule="auto"/>
              <w:ind w:firstLine="0"/>
              <w:jc w:val="right"/>
              <w:rPr>
                <w:rFonts w:ascii="Garamond" w:eastAsia="Times New Roman" w:hAnsi="Garamond" w:cs="Arial"/>
                <w:sz w:val="12"/>
                <w:szCs w:val="12"/>
                <w:lang w:val="sq-AL"/>
              </w:rPr>
            </w:pPr>
            <w:r w:rsidRPr="003E7313">
              <w:rPr>
                <w:rFonts w:ascii="Garamond" w:eastAsia="Times New Roman" w:hAnsi="Garamond" w:cs="Arial"/>
                <w:sz w:val="12"/>
                <w:szCs w:val="12"/>
                <w:lang w:val="sq-AL"/>
              </w:rPr>
              <w:t>8534</w:t>
            </w:r>
          </w:p>
        </w:tc>
        <w:tc>
          <w:tcPr>
            <w:tcW w:w="291" w:type="pct"/>
            <w:shd w:val="clear" w:color="auto" w:fill="auto"/>
            <w:noWrap/>
            <w:vAlign w:val="bottom"/>
            <w:hideMark/>
          </w:tcPr>
          <w:p w:rsidR="00880D09" w:rsidRPr="003E7313" w:rsidRDefault="00880D09" w:rsidP="00880D09">
            <w:pPr>
              <w:spacing w:after="0" w:line="240" w:lineRule="auto"/>
              <w:ind w:firstLine="0"/>
              <w:jc w:val="center"/>
              <w:rPr>
                <w:rFonts w:ascii="Garamond" w:eastAsia="Times New Roman" w:hAnsi="Garamond" w:cs="Arial"/>
                <w:sz w:val="12"/>
                <w:szCs w:val="12"/>
                <w:lang w:val="sq-AL"/>
              </w:rPr>
            </w:pPr>
            <w:r w:rsidRPr="003E7313">
              <w:rPr>
                <w:rFonts w:ascii="Garamond" w:eastAsia="Times New Roman" w:hAnsi="Garamond" w:cs="Arial"/>
                <w:sz w:val="12"/>
                <w:szCs w:val="12"/>
                <w:lang w:val="sq-AL"/>
              </w:rPr>
              <w:t> </w:t>
            </w:r>
          </w:p>
        </w:tc>
        <w:tc>
          <w:tcPr>
            <w:tcW w:w="237" w:type="pct"/>
            <w:shd w:val="clear" w:color="auto" w:fill="auto"/>
            <w:noWrap/>
            <w:vAlign w:val="bottom"/>
            <w:hideMark/>
          </w:tcPr>
          <w:p w:rsidR="00880D09" w:rsidRPr="003E7313" w:rsidRDefault="00880D09" w:rsidP="00880D09">
            <w:pPr>
              <w:spacing w:after="0" w:line="240" w:lineRule="auto"/>
              <w:ind w:firstLine="0"/>
              <w:jc w:val="right"/>
              <w:rPr>
                <w:rFonts w:ascii="Garamond" w:eastAsia="Times New Roman" w:hAnsi="Garamond" w:cs="Arial"/>
                <w:sz w:val="12"/>
                <w:szCs w:val="12"/>
                <w:lang w:val="sq-AL"/>
              </w:rPr>
            </w:pPr>
            <w:r w:rsidRPr="003E7313">
              <w:rPr>
                <w:rFonts w:ascii="Garamond" w:eastAsia="Times New Roman" w:hAnsi="Garamond" w:cs="Arial"/>
                <w:sz w:val="12"/>
                <w:szCs w:val="12"/>
                <w:lang w:val="sq-AL"/>
              </w:rPr>
              <w:t> </w:t>
            </w:r>
          </w:p>
        </w:tc>
        <w:tc>
          <w:tcPr>
            <w:tcW w:w="292" w:type="pct"/>
            <w:shd w:val="clear" w:color="auto" w:fill="auto"/>
            <w:noWrap/>
            <w:vAlign w:val="bottom"/>
            <w:hideMark/>
          </w:tcPr>
          <w:p w:rsidR="00880D09" w:rsidRPr="003E7313" w:rsidRDefault="00880D09" w:rsidP="00880D09">
            <w:pPr>
              <w:spacing w:after="0" w:line="240" w:lineRule="auto"/>
              <w:ind w:firstLine="0"/>
              <w:jc w:val="right"/>
              <w:rPr>
                <w:rFonts w:ascii="Garamond" w:eastAsia="Times New Roman" w:hAnsi="Garamond" w:cs="Arial"/>
                <w:sz w:val="12"/>
                <w:szCs w:val="12"/>
                <w:lang w:val="sq-AL"/>
              </w:rPr>
            </w:pPr>
            <w:r w:rsidRPr="003E7313">
              <w:rPr>
                <w:rFonts w:ascii="Garamond" w:eastAsia="Times New Roman" w:hAnsi="Garamond" w:cs="Arial"/>
                <w:sz w:val="12"/>
                <w:szCs w:val="12"/>
                <w:lang w:val="sq-AL"/>
              </w:rPr>
              <w:t>8534</w:t>
            </w:r>
          </w:p>
        </w:tc>
        <w:tc>
          <w:tcPr>
            <w:tcW w:w="474" w:type="pct"/>
            <w:shd w:val="clear" w:color="auto" w:fill="auto"/>
            <w:noWrap/>
            <w:vAlign w:val="bottom"/>
            <w:hideMark/>
          </w:tcPr>
          <w:p w:rsidR="00880D09" w:rsidRPr="003E7313" w:rsidRDefault="00880D09" w:rsidP="00880D09">
            <w:pPr>
              <w:spacing w:after="0" w:line="240" w:lineRule="auto"/>
              <w:ind w:firstLine="0"/>
              <w:jc w:val="center"/>
              <w:rPr>
                <w:rFonts w:ascii="Garamond" w:eastAsia="Times New Roman" w:hAnsi="Garamond" w:cs="Arial"/>
                <w:sz w:val="12"/>
                <w:szCs w:val="12"/>
                <w:lang w:val="sq-AL"/>
              </w:rPr>
            </w:pPr>
            <w:r w:rsidRPr="003E7313">
              <w:rPr>
                <w:rFonts w:ascii="Garamond" w:eastAsia="Times New Roman" w:hAnsi="Garamond" w:cs="Arial"/>
                <w:sz w:val="12"/>
                <w:szCs w:val="12"/>
                <w:lang w:val="sq-AL"/>
              </w:rPr>
              <w:t>Konf. ZVRPP</w:t>
            </w:r>
          </w:p>
        </w:tc>
      </w:tr>
      <w:tr w:rsidR="003E7313" w:rsidRPr="003E7313" w:rsidTr="003E7313">
        <w:trPr>
          <w:trHeight w:val="139"/>
          <w:jc w:val="center"/>
        </w:trPr>
        <w:tc>
          <w:tcPr>
            <w:tcW w:w="171" w:type="pct"/>
            <w:shd w:val="clear" w:color="auto" w:fill="auto"/>
            <w:noWrap/>
            <w:vAlign w:val="bottom"/>
            <w:hideMark/>
          </w:tcPr>
          <w:p w:rsidR="00880D09" w:rsidRPr="003E7313" w:rsidRDefault="00880D09" w:rsidP="00880D09">
            <w:pPr>
              <w:spacing w:after="0" w:line="240" w:lineRule="auto"/>
              <w:ind w:firstLine="0"/>
              <w:jc w:val="center"/>
              <w:rPr>
                <w:rFonts w:ascii="Garamond" w:eastAsia="Times New Roman" w:hAnsi="Garamond" w:cs="Arial"/>
                <w:b/>
                <w:bCs/>
                <w:sz w:val="12"/>
                <w:szCs w:val="12"/>
                <w:lang w:val="sq-AL"/>
              </w:rPr>
            </w:pPr>
            <w:r w:rsidRPr="003E7313">
              <w:rPr>
                <w:rFonts w:ascii="Garamond" w:eastAsia="Times New Roman" w:hAnsi="Garamond" w:cs="Arial"/>
                <w:b/>
                <w:bCs/>
                <w:sz w:val="12"/>
                <w:szCs w:val="12"/>
                <w:lang w:val="sq-AL"/>
              </w:rPr>
              <w:t>324</w:t>
            </w:r>
          </w:p>
        </w:tc>
        <w:tc>
          <w:tcPr>
            <w:tcW w:w="964" w:type="pct"/>
            <w:shd w:val="clear" w:color="auto" w:fill="auto"/>
            <w:noWrap/>
            <w:vAlign w:val="bottom"/>
            <w:hideMark/>
          </w:tcPr>
          <w:p w:rsidR="00880D09" w:rsidRPr="003E7313" w:rsidRDefault="00880D09" w:rsidP="00880D09">
            <w:pPr>
              <w:spacing w:after="0" w:line="240" w:lineRule="auto"/>
              <w:ind w:firstLine="0"/>
              <w:jc w:val="left"/>
              <w:rPr>
                <w:rFonts w:ascii="Garamond" w:eastAsia="Times New Roman" w:hAnsi="Garamond" w:cs="Arial"/>
                <w:sz w:val="12"/>
                <w:szCs w:val="12"/>
                <w:lang w:val="sq-AL"/>
              </w:rPr>
            </w:pPr>
            <w:r w:rsidRPr="003E7313">
              <w:rPr>
                <w:rFonts w:ascii="Garamond" w:eastAsia="Times New Roman" w:hAnsi="Garamond" w:cs="Arial"/>
                <w:sz w:val="12"/>
                <w:szCs w:val="12"/>
                <w:lang w:val="sq-AL"/>
              </w:rPr>
              <w:t>Bajram</w:t>
            </w:r>
          </w:p>
        </w:tc>
        <w:tc>
          <w:tcPr>
            <w:tcW w:w="403" w:type="pct"/>
            <w:shd w:val="clear" w:color="auto" w:fill="auto"/>
            <w:noWrap/>
            <w:vAlign w:val="bottom"/>
            <w:hideMark/>
          </w:tcPr>
          <w:p w:rsidR="00880D09" w:rsidRPr="003E7313" w:rsidRDefault="00880D09" w:rsidP="00880D09">
            <w:pPr>
              <w:spacing w:after="0" w:line="240" w:lineRule="auto"/>
              <w:ind w:firstLine="0"/>
              <w:jc w:val="left"/>
              <w:rPr>
                <w:rFonts w:ascii="Garamond" w:eastAsia="Times New Roman" w:hAnsi="Garamond" w:cs="Arial"/>
                <w:sz w:val="12"/>
                <w:szCs w:val="12"/>
                <w:lang w:val="sq-AL"/>
              </w:rPr>
            </w:pPr>
            <w:r w:rsidRPr="003E7313">
              <w:rPr>
                <w:rFonts w:ascii="Garamond" w:eastAsia="Times New Roman" w:hAnsi="Garamond" w:cs="Arial"/>
                <w:sz w:val="12"/>
                <w:szCs w:val="12"/>
                <w:lang w:val="sq-AL"/>
              </w:rPr>
              <w:t>Isa</w:t>
            </w:r>
          </w:p>
        </w:tc>
        <w:tc>
          <w:tcPr>
            <w:tcW w:w="312" w:type="pct"/>
            <w:shd w:val="clear" w:color="auto" w:fill="auto"/>
            <w:noWrap/>
            <w:vAlign w:val="bottom"/>
            <w:hideMark/>
          </w:tcPr>
          <w:p w:rsidR="00880D09" w:rsidRPr="003E7313" w:rsidRDefault="00880D09" w:rsidP="00880D09">
            <w:pPr>
              <w:spacing w:after="0" w:line="240" w:lineRule="auto"/>
              <w:ind w:firstLine="0"/>
              <w:jc w:val="left"/>
              <w:rPr>
                <w:rFonts w:ascii="Garamond" w:eastAsia="Times New Roman" w:hAnsi="Garamond" w:cs="Arial"/>
                <w:sz w:val="12"/>
                <w:szCs w:val="12"/>
                <w:lang w:val="sq-AL"/>
              </w:rPr>
            </w:pPr>
            <w:r w:rsidRPr="003E7313">
              <w:rPr>
                <w:rFonts w:ascii="Garamond" w:eastAsia="Times New Roman" w:hAnsi="Garamond" w:cs="Arial"/>
                <w:sz w:val="12"/>
                <w:szCs w:val="12"/>
                <w:lang w:val="sq-AL"/>
              </w:rPr>
              <w:t>Maxhuri</w:t>
            </w:r>
          </w:p>
        </w:tc>
        <w:tc>
          <w:tcPr>
            <w:tcW w:w="190" w:type="pct"/>
            <w:shd w:val="clear" w:color="auto" w:fill="auto"/>
            <w:noWrap/>
            <w:vAlign w:val="bottom"/>
            <w:hideMark/>
          </w:tcPr>
          <w:p w:rsidR="00880D09" w:rsidRPr="003E7313" w:rsidRDefault="00880D09" w:rsidP="00880D09">
            <w:pPr>
              <w:spacing w:after="0" w:line="240" w:lineRule="auto"/>
              <w:ind w:firstLine="0"/>
              <w:jc w:val="center"/>
              <w:rPr>
                <w:rFonts w:ascii="Garamond" w:eastAsia="Times New Roman" w:hAnsi="Garamond" w:cs="Arial"/>
                <w:color w:val="000000"/>
                <w:sz w:val="12"/>
                <w:szCs w:val="12"/>
                <w:lang w:val="sq-AL"/>
              </w:rPr>
            </w:pPr>
            <w:r w:rsidRPr="003E7313">
              <w:rPr>
                <w:rFonts w:ascii="Garamond" w:eastAsia="Times New Roman" w:hAnsi="Garamond" w:cs="Arial"/>
                <w:color w:val="000000"/>
                <w:sz w:val="12"/>
                <w:szCs w:val="12"/>
                <w:lang w:val="sq-AL"/>
              </w:rPr>
              <w:t>2700</w:t>
            </w:r>
          </w:p>
        </w:tc>
        <w:tc>
          <w:tcPr>
            <w:tcW w:w="304" w:type="pct"/>
            <w:shd w:val="clear" w:color="auto" w:fill="auto"/>
            <w:noWrap/>
            <w:vAlign w:val="bottom"/>
            <w:hideMark/>
          </w:tcPr>
          <w:p w:rsidR="00880D09" w:rsidRPr="003E7313" w:rsidRDefault="00880D09" w:rsidP="00880D09">
            <w:pPr>
              <w:spacing w:after="0" w:line="240" w:lineRule="auto"/>
              <w:ind w:firstLine="0"/>
              <w:jc w:val="center"/>
              <w:rPr>
                <w:rFonts w:ascii="Garamond" w:eastAsia="Times New Roman" w:hAnsi="Garamond" w:cs="Arial"/>
                <w:color w:val="000000"/>
                <w:sz w:val="12"/>
                <w:szCs w:val="12"/>
                <w:lang w:val="sq-AL"/>
              </w:rPr>
            </w:pPr>
            <w:r w:rsidRPr="003E7313">
              <w:rPr>
                <w:rFonts w:ascii="Garamond" w:eastAsia="Times New Roman" w:hAnsi="Garamond" w:cs="Arial"/>
                <w:color w:val="000000"/>
                <w:sz w:val="12"/>
                <w:szCs w:val="12"/>
                <w:lang w:val="sq-AL"/>
              </w:rPr>
              <w:t xml:space="preserve"> 1008/96</w:t>
            </w:r>
          </w:p>
        </w:tc>
        <w:tc>
          <w:tcPr>
            <w:tcW w:w="218" w:type="pct"/>
            <w:shd w:val="clear" w:color="auto" w:fill="auto"/>
            <w:noWrap/>
            <w:vAlign w:val="bottom"/>
            <w:hideMark/>
          </w:tcPr>
          <w:p w:rsidR="00880D09" w:rsidRPr="003E7313" w:rsidRDefault="00F7754D" w:rsidP="00F7754D">
            <w:pPr>
              <w:spacing w:after="0" w:line="240" w:lineRule="auto"/>
              <w:ind w:firstLine="0"/>
              <w:jc w:val="center"/>
              <w:rPr>
                <w:rFonts w:ascii="Garamond" w:eastAsia="Times New Roman" w:hAnsi="Garamond" w:cs="Arial"/>
                <w:sz w:val="12"/>
                <w:szCs w:val="12"/>
                <w:lang w:val="sq-AL"/>
              </w:rPr>
            </w:pPr>
            <w:r w:rsidRPr="003E7313">
              <w:rPr>
                <w:rFonts w:ascii="Garamond" w:eastAsia="Times New Roman" w:hAnsi="Garamond" w:cs="Arial"/>
                <w:sz w:val="12"/>
                <w:szCs w:val="12"/>
                <w:lang w:val="sq-AL"/>
              </w:rPr>
              <w:t>Arë</w:t>
            </w:r>
          </w:p>
        </w:tc>
        <w:tc>
          <w:tcPr>
            <w:tcW w:w="374" w:type="pct"/>
            <w:shd w:val="clear" w:color="auto" w:fill="auto"/>
            <w:noWrap/>
            <w:vAlign w:val="bottom"/>
            <w:hideMark/>
          </w:tcPr>
          <w:p w:rsidR="00880D09" w:rsidRPr="003E7313" w:rsidRDefault="00880D09" w:rsidP="00880D09">
            <w:pPr>
              <w:spacing w:after="0" w:line="240" w:lineRule="auto"/>
              <w:ind w:firstLine="0"/>
              <w:jc w:val="right"/>
              <w:rPr>
                <w:rFonts w:ascii="Garamond" w:eastAsia="Times New Roman" w:hAnsi="Garamond" w:cs="Arial"/>
                <w:sz w:val="12"/>
                <w:szCs w:val="12"/>
                <w:lang w:val="sq-AL"/>
              </w:rPr>
            </w:pPr>
            <w:r w:rsidRPr="003E7313">
              <w:rPr>
                <w:rFonts w:ascii="Garamond" w:eastAsia="Times New Roman" w:hAnsi="Garamond" w:cs="Arial"/>
                <w:sz w:val="12"/>
                <w:szCs w:val="12"/>
                <w:lang w:val="sq-AL"/>
              </w:rPr>
              <w:t>385</w:t>
            </w:r>
          </w:p>
        </w:tc>
        <w:tc>
          <w:tcPr>
            <w:tcW w:w="241" w:type="pct"/>
            <w:shd w:val="clear" w:color="auto" w:fill="auto"/>
            <w:noWrap/>
            <w:vAlign w:val="bottom"/>
            <w:hideMark/>
          </w:tcPr>
          <w:p w:rsidR="00880D09" w:rsidRPr="003E7313" w:rsidRDefault="00880D09" w:rsidP="00880D09">
            <w:pPr>
              <w:spacing w:after="0" w:line="240" w:lineRule="auto"/>
              <w:ind w:firstLine="0"/>
              <w:jc w:val="center"/>
              <w:rPr>
                <w:rFonts w:ascii="Garamond" w:eastAsia="Times New Roman" w:hAnsi="Garamond" w:cs="Arial"/>
                <w:sz w:val="12"/>
                <w:szCs w:val="12"/>
                <w:lang w:val="sq-AL"/>
              </w:rPr>
            </w:pPr>
            <w:r w:rsidRPr="003E7313">
              <w:rPr>
                <w:rFonts w:ascii="Garamond" w:eastAsia="Times New Roman" w:hAnsi="Garamond" w:cs="Arial"/>
                <w:sz w:val="12"/>
                <w:szCs w:val="12"/>
                <w:lang w:val="sq-AL"/>
              </w:rPr>
              <w:t>76</w:t>
            </w:r>
          </w:p>
        </w:tc>
        <w:tc>
          <w:tcPr>
            <w:tcW w:w="291" w:type="pct"/>
            <w:shd w:val="clear" w:color="auto" w:fill="auto"/>
            <w:noWrap/>
            <w:vAlign w:val="bottom"/>
            <w:hideMark/>
          </w:tcPr>
          <w:p w:rsidR="00880D09" w:rsidRPr="003E7313" w:rsidRDefault="00880D09" w:rsidP="00880D09">
            <w:pPr>
              <w:spacing w:after="0" w:line="240" w:lineRule="auto"/>
              <w:ind w:firstLine="0"/>
              <w:jc w:val="center"/>
              <w:rPr>
                <w:rFonts w:ascii="Garamond" w:eastAsia="Times New Roman" w:hAnsi="Garamond" w:cs="Arial"/>
                <w:sz w:val="12"/>
                <w:szCs w:val="12"/>
                <w:lang w:val="sq-AL"/>
              </w:rPr>
            </w:pPr>
            <w:r w:rsidRPr="003E7313">
              <w:rPr>
                <w:rFonts w:ascii="Garamond" w:eastAsia="Times New Roman" w:hAnsi="Garamond" w:cs="Arial"/>
                <w:sz w:val="12"/>
                <w:szCs w:val="12"/>
                <w:lang w:val="sq-AL"/>
              </w:rPr>
              <w:t>502</w:t>
            </w:r>
          </w:p>
        </w:tc>
        <w:tc>
          <w:tcPr>
            <w:tcW w:w="237" w:type="pct"/>
            <w:shd w:val="clear" w:color="auto" w:fill="auto"/>
            <w:noWrap/>
            <w:vAlign w:val="bottom"/>
            <w:hideMark/>
          </w:tcPr>
          <w:p w:rsidR="00880D09" w:rsidRPr="003E7313" w:rsidRDefault="00880D09" w:rsidP="00880D09">
            <w:pPr>
              <w:spacing w:after="0" w:line="240" w:lineRule="auto"/>
              <w:ind w:firstLine="0"/>
              <w:jc w:val="right"/>
              <w:rPr>
                <w:rFonts w:ascii="Garamond" w:eastAsia="Times New Roman" w:hAnsi="Garamond" w:cs="Arial"/>
                <w:sz w:val="12"/>
                <w:szCs w:val="12"/>
                <w:lang w:val="sq-AL"/>
              </w:rPr>
            </w:pPr>
            <w:r w:rsidRPr="003E7313">
              <w:rPr>
                <w:rFonts w:ascii="Garamond" w:eastAsia="Times New Roman" w:hAnsi="Garamond" w:cs="Arial"/>
                <w:sz w:val="12"/>
                <w:szCs w:val="12"/>
                <w:lang w:val="sq-AL"/>
              </w:rPr>
              <w:t>38152</w:t>
            </w:r>
          </w:p>
        </w:tc>
        <w:tc>
          <w:tcPr>
            <w:tcW w:w="291" w:type="pct"/>
            <w:shd w:val="clear" w:color="auto" w:fill="auto"/>
            <w:noWrap/>
            <w:vAlign w:val="bottom"/>
            <w:hideMark/>
          </w:tcPr>
          <w:p w:rsidR="00880D09" w:rsidRPr="003E7313" w:rsidRDefault="00880D09" w:rsidP="00880D09">
            <w:pPr>
              <w:spacing w:after="0" w:line="240" w:lineRule="auto"/>
              <w:ind w:firstLine="0"/>
              <w:jc w:val="center"/>
              <w:rPr>
                <w:rFonts w:ascii="Garamond" w:eastAsia="Times New Roman" w:hAnsi="Garamond" w:cs="Arial"/>
                <w:sz w:val="12"/>
                <w:szCs w:val="12"/>
                <w:lang w:val="sq-AL"/>
              </w:rPr>
            </w:pPr>
            <w:r w:rsidRPr="003E7313">
              <w:rPr>
                <w:rFonts w:ascii="Garamond" w:eastAsia="Times New Roman" w:hAnsi="Garamond" w:cs="Arial"/>
                <w:sz w:val="12"/>
                <w:szCs w:val="12"/>
                <w:lang w:val="sq-AL"/>
              </w:rPr>
              <w:t> </w:t>
            </w:r>
          </w:p>
        </w:tc>
        <w:tc>
          <w:tcPr>
            <w:tcW w:w="237" w:type="pct"/>
            <w:shd w:val="clear" w:color="auto" w:fill="auto"/>
            <w:noWrap/>
            <w:vAlign w:val="bottom"/>
            <w:hideMark/>
          </w:tcPr>
          <w:p w:rsidR="00880D09" w:rsidRPr="003E7313" w:rsidRDefault="00880D09" w:rsidP="00880D09">
            <w:pPr>
              <w:spacing w:after="0" w:line="240" w:lineRule="auto"/>
              <w:ind w:firstLine="0"/>
              <w:jc w:val="right"/>
              <w:rPr>
                <w:rFonts w:ascii="Garamond" w:eastAsia="Times New Roman" w:hAnsi="Garamond" w:cs="Arial"/>
                <w:sz w:val="12"/>
                <w:szCs w:val="12"/>
                <w:lang w:val="sq-AL"/>
              </w:rPr>
            </w:pPr>
            <w:r w:rsidRPr="003E7313">
              <w:rPr>
                <w:rFonts w:ascii="Garamond" w:eastAsia="Times New Roman" w:hAnsi="Garamond" w:cs="Arial"/>
                <w:sz w:val="12"/>
                <w:szCs w:val="12"/>
                <w:lang w:val="sq-AL"/>
              </w:rPr>
              <w:t> </w:t>
            </w:r>
          </w:p>
        </w:tc>
        <w:tc>
          <w:tcPr>
            <w:tcW w:w="292" w:type="pct"/>
            <w:shd w:val="clear" w:color="auto" w:fill="auto"/>
            <w:noWrap/>
            <w:vAlign w:val="bottom"/>
            <w:hideMark/>
          </w:tcPr>
          <w:p w:rsidR="00880D09" w:rsidRPr="003E7313" w:rsidRDefault="00880D09" w:rsidP="00880D09">
            <w:pPr>
              <w:spacing w:after="0" w:line="240" w:lineRule="auto"/>
              <w:ind w:firstLine="0"/>
              <w:jc w:val="right"/>
              <w:rPr>
                <w:rFonts w:ascii="Garamond" w:eastAsia="Times New Roman" w:hAnsi="Garamond" w:cs="Arial"/>
                <w:sz w:val="12"/>
                <w:szCs w:val="12"/>
                <w:lang w:val="sq-AL"/>
              </w:rPr>
            </w:pPr>
            <w:r w:rsidRPr="003E7313">
              <w:rPr>
                <w:rFonts w:ascii="Garamond" w:eastAsia="Times New Roman" w:hAnsi="Garamond" w:cs="Arial"/>
                <w:sz w:val="12"/>
                <w:szCs w:val="12"/>
                <w:lang w:val="sq-AL"/>
              </w:rPr>
              <w:t>38152</w:t>
            </w:r>
          </w:p>
        </w:tc>
        <w:tc>
          <w:tcPr>
            <w:tcW w:w="474" w:type="pct"/>
            <w:shd w:val="clear" w:color="auto" w:fill="auto"/>
            <w:noWrap/>
            <w:vAlign w:val="bottom"/>
            <w:hideMark/>
          </w:tcPr>
          <w:p w:rsidR="00880D09" w:rsidRPr="003E7313" w:rsidRDefault="00880D09" w:rsidP="00880D09">
            <w:pPr>
              <w:spacing w:after="0" w:line="240" w:lineRule="auto"/>
              <w:ind w:firstLine="0"/>
              <w:jc w:val="center"/>
              <w:rPr>
                <w:rFonts w:ascii="Garamond" w:eastAsia="Times New Roman" w:hAnsi="Garamond" w:cs="Arial"/>
                <w:sz w:val="12"/>
                <w:szCs w:val="12"/>
                <w:lang w:val="sq-AL"/>
              </w:rPr>
            </w:pPr>
            <w:r w:rsidRPr="003E7313">
              <w:rPr>
                <w:rFonts w:ascii="Garamond" w:eastAsia="Times New Roman" w:hAnsi="Garamond" w:cs="Arial"/>
                <w:sz w:val="12"/>
                <w:szCs w:val="12"/>
                <w:lang w:val="sq-AL"/>
              </w:rPr>
              <w:t>Konf. ZVRPP</w:t>
            </w:r>
          </w:p>
        </w:tc>
      </w:tr>
      <w:tr w:rsidR="003E7313" w:rsidRPr="003E7313" w:rsidTr="003E7313">
        <w:trPr>
          <w:trHeight w:val="139"/>
          <w:jc w:val="center"/>
        </w:trPr>
        <w:tc>
          <w:tcPr>
            <w:tcW w:w="171" w:type="pct"/>
            <w:shd w:val="clear" w:color="auto" w:fill="auto"/>
            <w:noWrap/>
            <w:vAlign w:val="bottom"/>
            <w:hideMark/>
          </w:tcPr>
          <w:p w:rsidR="00880D09" w:rsidRPr="003E7313" w:rsidRDefault="00880D09" w:rsidP="00880D09">
            <w:pPr>
              <w:spacing w:after="0" w:line="240" w:lineRule="auto"/>
              <w:ind w:firstLine="0"/>
              <w:jc w:val="center"/>
              <w:rPr>
                <w:rFonts w:ascii="Garamond" w:eastAsia="Times New Roman" w:hAnsi="Garamond" w:cs="Arial"/>
                <w:b/>
                <w:bCs/>
                <w:sz w:val="12"/>
                <w:szCs w:val="12"/>
                <w:lang w:val="sq-AL"/>
              </w:rPr>
            </w:pPr>
            <w:r w:rsidRPr="003E7313">
              <w:rPr>
                <w:rFonts w:ascii="Garamond" w:eastAsia="Times New Roman" w:hAnsi="Garamond" w:cs="Arial"/>
                <w:b/>
                <w:bCs/>
                <w:sz w:val="12"/>
                <w:szCs w:val="12"/>
                <w:lang w:val="sq-AL"/>
              </w:rPr>
              <w:t>325</w:t>
            </w:r>
          </w:p>
        </w:tc>
        <w:tc>
          <w:tcPr>
            <w:tcW w:w="964" w:type="pct"/>
            <w:shd w:val="clear" w:color="auto" w:fill="auto"/>
            <w:noWrap/>
            <w:vAlign w:val="bottom"/>
            <w:hideMark/>
          </w:tcPr>
          <w:p w:rsidR="00880D09" w:rsidRPr="003E7313" w:rsidRDefault="00880D09" w:rsidP="00880D09">
            <w:pPr>
              <w:spacing w:after="0" w:line="240" w:lineRule="auto"/>
              <w:ind w:firstLine="0"/>
              <w:jc w:val="left"/>
              <w:rPr>
                <w:rFonts w:ascii="Garamond" w:eastAsia="Times New Roman" w:hAnsi="Garamond" w:cs="Arial"/>
                <w:sz w:val="12"/>
                <w:szCs w:val="12"/>
                <w:lang w:val="sq-AL"/>
              </w:rPr>
            </w:pPr>
            <w:r w:rsidRPr="003E7313">
              <w:rPr>
                <w:rFonts w:ascii="Garamond" w:eastAsia="Times New Roman" w:hAnsi="Garamond" w:cs="Arial"/>
                <w:sz w:val="12"/>
                <w:szCs w:val="12"/>
                <w:lang w:val="sq-AL"/>
              </w:rPr>
              <w:t xml:space="preserve">Bashkim </w:t>
            </w:r>
          </w:p>
        </w:tc>
        <w:tc>
          <w:tcPr>
            <w:tcW w:w="403" w:type="pct"/>
            <w:shd w:val="clear" w:color="auto" w:fill="auto"/>
            <w:noWrap/>
            <w:vAlign w:val="bottom"/>
            <w:hideMark/>
          </w:tcPr>
          <w:p w:rsidR="00880D09" w:rsidRPr="003E7313" w:rsidRDefault="00880D09" w:rsidP="00880D09">
            <w:pPr>
              <w:spacing w:after="0" w:line="240" w:lineRule="auto"/>
              <w:ind w:firstLine="0"/>
              <w:jc w:val="left"/>
              <w:rPr>
                <w:rFonts w:ascii="Garamond" w:eastAsia="Times New Roman" w:hAnsi="Garamond" w:cs="Arial"/>
                <w:sz w:val="12"/>
                <w:szCs w:val="12"/>
                <w:lang w:val="sq-AL"/>
              </w:rPr>
            </w:pPr>
            <w:r w:rsidRPr="003E7313">
              <w:rPr>
                <w:rFonts w:ascii="Garamond" w:eastAsia="Times New Roman" w:hAnsi="Garamond" w:cs="Arial"/>
                <w:sz w:val="12"/>
                <w:szCs w:val="12"/>
                <w:lang w:val="sq-AL"/>
              </w:rPr>
              <w:t>Sami</w:t>
            </w:r>
          </w:p>
        </w:tc>
        <w:tc>
          <w:tcPr>
            <w:tcW w:w="312" w:type="pct"/>
            <w:shd w:val="clear" w:color="auto" w:fill="auto"/>
            <w:noWrap/>
            <w:vAlign w:val="bottom"/>
            <w:hideMark/>
          </w:tcPr>
          <w:p w:rsidR="00880D09" w:rsidRPr="003E7313" w:rsidRDefault="00880D09" w:rsidP="00880D09">
            <w:pPr>
              <w:spacing w:after="0" w:line="240" w:lineRule="auto"/>
              <w:ind w:firstLine="0"/>
              <w:jc w:val="left"/>
              <w:rPr>
                <w:rFonts w:ascii="Garamond" w:eastAsia="Times New Roman" w:hAnsi="Garamond" w:cs="Arial"/>
                <w:sz w:val="12"/>
                <w:szCs w:val="12"/>
                <w:lang w:val="sq-AL"/>
              </w:rPr>
            </w:pPr>
            <w:r w:rsidRPr="003E7313">
              <w:rPr>
                <w:rFonts w:ascii="Garamond" w:eastAsia="Times New Roman" w:hAnsi="Garamond" w:cs="Arial"/>
                <w:sz w:val="12"/>
                <w:szCs w:val="12"/>
                <w:lang w:val="sq-AL"/>
              </w:rPr>
              <w:t>Godumi</w:t>
            </w:r>
          </w:p>
        </w:tc>
        <w:tc>
          <w:tcPr>
            <w:tcW w:w="190" w:type="pct"/>
            <w:shd w:val="clear" w:color="auto" w:fill="auto"/>
            <w:noWrap/>
            <w:vAlign w:val="bottom"/>
            <w:hideMark/>
          </w:tcPr>
          <w:p w:rsidR="00880D09" w:rsidRPr="003E7313" w:rsidRDefault="00880D09" w:rsidP="00880D09">
            <w:pPr>
              <w:spacing w:after="0" w:line="240" w:lineRule="auto"/>
              <w:ind w:firstLine="0"/>
              <w:jc w:val="center"/>
              <w:rPr>
                <w:rFonts w:ascii="Garamond" w:eastAsia="Times New Roman" w:hAnsi="Garamond" w:cs="Arial"/>
                <w:color w:val="000000"/>
                <w:sz w:val="12"/>
                <w:szCs w:val="12"/>
                <w:lang w:val="sq-AL"/>
              </w:rPr>
            </w:pPr>
            <w:r w:rsidRPr="003E7313">
              <w:rPr>
                <w:rFonts w:ascii="Garamond" w:eastAsia="Times New Roman" w:hAnsi="Garamond" w:cs="Arial"/>
                <w:color w:val="000000"/>
                <w:sz w:val="12"/>
                <w:szCs w:val="12"/>
                <w:lang w:val="sq-AL"/>
              </w:rPr>
              <w:t>2700</w:t>
            </w:r>
          </w:p>
        </w:tc>
        <w:tc>
          <w:tcPr>
            <w:tcW w:w="304" w:type="pct"/>
            <w:shd w:val="clear" w:color="auto" w:fill="auto"/>
            <w:noWrap/>
            <w:vAlign w:val="bottom"/>
            <w:hideMark/>
          </w:tcPr>
          <w:p w:rsidR="00880D09" w:rsidRPr="003E7313" w:rsidRDefault="00880D09" w:rsidP="00880D09">
            <w:pPr>
              <w:spacing w:after="0" w:line="240" w:lineRule="auto"/>
              <w:ind w:firstLine="0"/>
              <w:jc w:val="center"/>
              <w:rPr>
                <w:rFonts w:ascii="Garamond" w:eastAsia="Times New Roman" w:hAnsi="Garamond" w:cs="Arial"/>
                <w:color w:val="000000"/>
                <w:sz w:val="12"/>
                <w:szCs w:val="12"/>
                <w:lang w:val="sq-AL"/>
              </w:rPr>
            </w:pPr>
            <w:r w:rsidRPr="003E7313">
              <w:rPr>
                <w:rFonts w:ascii="Garamond" w:eastAsia="Times New Roman" w:hAnsi="Garamond" w:cs="Arial"/>
                <w:color w:val="000000"/>
                <w:sz w:val="12"/>
                <w:szCs w:val="12"/>
                <w:lang w:val="sq-AL"/>
              </w:rPr>
              <w:t>40</w:t>
            </w:r>
          </w:p>
        </w:tc>
        <w:tc>
          <w:tcPr>
            <w:tcW w:w="218" w:type="pct"/>
            <w:shd w:val="clear" w:color="auto" w:fill="auto"/>
            <w:noWrap/>
            <w:vAlign w:val="bottom"/>
            <w:hideMark/>
          </w:tcPr>
          <w:p w:rsidR="00880D09" w:rsidRPr="003E7313" w:rsidRDefault="00F7754D" w:rsidP="00F7754D">
            <w:pPr>
              <w:spacing w:after="0" w:line="240" w:lineRule="auto"/>
              <w:ind w:firstLine="0"/>
              <w:jc w:val="center"/>
              <w:rPr>
                <w:rFonts w:ascii="Garamond" w:eastAsia="Times New Roman" w:hAnsi="Garamond" w:cs="Arial"/>
                <w:sz w:val="12"/>
                <w:szCs w:val="12"/>
                <w:lang w:val="sq-AL"/>
              </w:rPr>
            </w:pPr>
            <w:r w:rsidRPr="003E7313">
              <w:rPr>
                <w:rFonts w:ascii="Garamond" w:eastAsia="Times New Roman" w:hAnsi="Garamond" w:cs="Arial"/>
                <w:sz w:val="12"/>
                <w:szCs w:val="12"/>
                <w:lang w:val="sq-AL"/>
              </w:rPr>
              <w:t>Arë</w:t>
            </w:r>
          </w:p>
        </w:tc>
        <w:tc>
          <w:tcPr>
            <w:tcW w:w="374" w:type="pct"/>
            <w:shd w:val="clear" w:color="auto" w:fill="auto"/>
            <w:noWrap/>
            <w:vAlign w:val="bottom"/>
            <w:hideMark/>
          </w:tcPr>
          <w:p w:rsidR="00880D09" w:rsidRPr="003E7313" w:rsidRDefault="00880D09" w:rsidP="00880D09">
            <w:pPr>
              <w:spacing w:after="0" w:line="240" w:lineRule="auto"/>
              <w:ind w:firstLine="0"/>
              <w:jc w:val="right"/>
              <w:rPr>
                <w:rFonts w:ascii="Garamond" w:eastAsia="Times New Roman" w:hAnsi="Garamond" w:cs="Arial"/>
                <w:sz w:val="12"/>
                <w:szCs w:val="12"/>
                <w:lang w:val="sq-AL"/>
              </w:rPr>
            </w:pPr>
            <w:r w:rsidRPr="003E7313">
              <w:rPr>
                <w:rFonts w:ascii="Garamond" w:eastAsia="Times New Roman" w:hAnsi="Garamond" w:cs="Arial"/>
                <w:sz w:val="12"/>
                <w:szCs w:val="12"/>
                <w:lang w:val="sq-AL"/>
              </w:rPr>
              <w:t>516</w:t>
            </w:r>
          </w:p>
        </w:tc>
        <w:tc>
          <w:tcPr>
            <w:tcW w:w="241" w:type="pct"/>
            <w:shd w:val="clear" w:color="auto" w:fill="auto"/>
            <w:noWrap/>
            <w:vAlign w:val="bottom"/>
            <w:hideMark/>
          </w:tcPr>
          <w:p w:rsidR="00880D09" w:rsidRPr="003E7313" w:rsidRDefault="00880D09" w:rsidP="00880D09">
            <w:pPr>
              <w:spacing w:after="0" w:line="240" w:lineRule="auto"/>
              <w:ind w:firstLine="0"/>
              <w:jc w:val="center"/>
              <w:rPr>
                <w:rFonts w:ascii="Garamond" w:eastAsia="Times New Roman" w:hAnsi="Garamond" w:cs="Arial"/>
                <w:sz w:val="12"/>
                <w:szCs w:val="12"/>
                <w:lang w:val="sq-AL"/>
              </w:rPr>
            </w:pPr>
            <w:r w:rsidRPr="003E7313">
              <w:rPr>
                <w:rFonts w:ascii="Garamond" w:eastAsia="Times New Roman" w:hAnsi="Garamond" w:cs="Arial"/>
                <w:sz w:val="12"/>
                <w:szCs w:val="12"/>
                <w:lang w:val="sq-AL"/>
              </w:rPr>
              <w:t>66</w:t>
            </w:r>
          </w:p>
        </w:tc>
        <w:tc>
          <w:tcPr>
            <w:tcW w:w="291" w:type="pct"/>
            <w:shd w:val="clear" w:color="auto" w:fill="auto"/>
            <w:noWrap/>
            <w:vAlign w:val="bottom"/>
            <w:hideMark/>
          </w:tcPr>
          <w:p w:rsidR="00880D09" w:rsidRPr="003E7313" w:rsidRDefault="00880D09" w:rsidP="00880D09">
            <w:pPr>
              <w:spacing w:after="0" w:line="240" w:lineRule="auto"/>
              <w:ind w:firstLine="0"/>
              <w:jc w:val="center"/>
              <w:rPr>
                <w:rFonts w:ascii="Garamond" w:eastAsia="Times New Roman" w:hAnsi="Garamond" w:cs="Arial"/>
                <w:sz w:val="12"/>
                <w:szCs w:val="12"/>
                <w:lang w:val="sq-AL"/>
              </w:rPr>
            </w:pPr>
            <w:r w:rsidRPr="003E7313">
              <w:rPr>
                <w:rFonts w:ascii="Garamond" w:eastAsia="Times New Roman" w:hAnsi="Garamond" w:cs="Arial"/>
                <w:sz w:val="12"/>
                <w:szCs w:val="12"/>
                <w:lang w:val="sq-AL"/>
              </w:rPr>
              <w:t>502</w:t>
            </w:r>
          </w:p>
        </w:tc>
        <w:tc>
          <w:tcPr>
            <w:tcW w:w="237" w:type="pct"/>
            <w:shd w:val="clear" w:color="auto" w:fill="auto"/>
            <w:noWrap/>
            <w:vAlign w:val="bottom"/>
            <w:hideMark/>
          </w:tcPr>
          <w:p w:rsidR="00880D09" w:rsidRPr="003E7313" w:rsidRDefault="00880D09" w:rsidP="00880D09">
            <w:pPr>
              <w:spacing w:after="0" w:line="240" w:lineRule="auto"/>
              <w:ind w:firstLine="0"/>
              <w:jc w:val="right"/>
              <w:rPr>
                <w:rFonts w:ascii="Garamond" w:eastAsia="Times New Roman" w:hAnsi="Garamond" w:cs="Arial"/>
                <w:sz w:val="12"/>
                <w:szCs w:val="12"/>
                <w:lang w:val="sq-AL"/>
              </w:rPr>
            </w:pPr>
            <w:r w:rsidRPr="003E7313">
              <w:rPr>
                <w:rFonts w:ascii="Garamond" w:eastAsia="Times New Roman" w:hAnsi="Garamond" w:cs="Arial"/>
                <w:sz w:val="12"/>
                <w:szCs w:val="12"/>
                <w:lang w:val="sq-AL"/>
              </w:rPr>
              <w:t>33132</w:t>
            </w:r>
          </w:p>
        </w:tc>
        <w:tc>
          <w:tcPr>
            <w:tcW w:w="291" w:type="pct"/>
            <w:shd w:val="clear" w:color="auto" w:fill="auto"/>
            <w:noWrap/>
            <w:vAlign w:val="bottom"/>
            <w:hideMark/>
          </w:tcPr>
          <w:p w:rsidR="00880D09" w:rsidRPr="003E7313" w:rsidRDefault="00880D09" w:rsidP="00880D09">
            <w:pPr>
              <w:spacing w:after="0" w:line="240" w:lineRule="auto"/>
              <w:ind w:firstLine="0"/>
              <w:jc w:val="center"/>
              <w:rPr>
                <w:rFonts w:ascii="Garamond" w:eastAsia="Times New Roman" w:hAnsi="Garamond" w:cs="Arial"/>
                <w:sz w:val="12"/>
                <w:szCs w:val="12"/>
                <w:lang w:val="sq-AL"/>
              </w:rPr>
            </w:pPr>
            <w:r w:rsidRPr="003E7313">
              <w:rPr>
                <w:rFonts w:ascii="Garamond" w:eastAsia="Times New Roman" w:hAnsi="Garamond" w:cs="Arial"/>
                <w:sz w:val="12"/>
                <w:szCs w:val="12"/>
                <w:lang w:val="sq-AL"/>
              </w:rPr>
              <w:t> </w:t>
            </w:r>
          </w:p>
        </w:tc>
        <w:tc>
          <w:tcPr>
            <w:tcW w:w="237" w:type="pct"/>
            <w:shd w:val="clear" w:color="auto" w:fill="auto"/>
            <w:noWrap/>
            <w:vAlign w:val="bottom"/>
            <w:hideMark/>
          </w:tcPr>
          <w:p w:rsidR="00880D09" w:rsidRPr="003E7313" w:rsidRDefault="00880D09" w:rsidP="00880D09">
            <w:pPr>
              <w:spacing w:after="0" w:line="240" w:lineRule="auto"/>
              <w:ind w:firstLine="0"/>
              <w:jc w:val="right"/>
              <w:rPr>
                <w:rFonts w:ascii="Garamond" w:eastAsia="Times New Roman" w:hAnsi="Garamond" w:cs="Arial"/>
                <w:sz w:val="12"/>
                <w:szCs w:val="12"/>
                <w:lang w:val="sq-AL"/>
              </w:rPr>
            </w:pPr>
            <w:r w:rsidRPr="003E7313">
              <w:rPr>
                <w:rFonts w:ascii="Garamond" w:eastAsia="Times New Roman" w:hAnsi="Garamond" w:cs="Arial"/>
                <w:sz w:val="12"/>
                <w:szCs w:val="12"/>
                <w:lang w:val="sq-AL"/>
              </w:rPr>
              <w:t> </w:t>
            </w:r>
          </w:p>
        </w:tc>
        <w:tc>
          <w:tcPr>
            <w:tcW w:w="292" w:type="pct"/>
            <w:shd w:val="clear" w:color="auto" w:fill="auto"/>
            <w:noWrap/>
            <w:vAlign w:val="bottom"/>
            <w:hideMark/>
          </w:tcPr>
          <w:p w:rsidR="00880D09" w:rsidRPr="003E7313" w:rsidRDefault="00880D09" w:rsidP="00880D09">
            <w:pPr>
              <w:spacing w:after="0" w:line="240" w:lineRule="auto"/>
              <w:ind w:firstLine="0"/>
              <w:jc w:val="right"/>
              <w:rPr>
                <w:rFonts w:ascii="Garamond" w:eastAsia="Times New Roman" w:hAnsi="Garamond" w:cs="Arial"/>
                <w:sz w:val="12"/>
                <w:szCs w:val="12"/>
                <w:lang w:val="sq-AL"/>
              </w:rPr>
            </w:pPr>
            <w:r w:rsidRPr="003E7313">
              <w:rPr>
                <w:rFonts w:ascii="Garamond" w:eastAsia="Times New Roman" w:hAnsi="Garamond" w:cs="Arial"/>
                <w:sz w:val="12"/>
                <w:szCs w:val="12"/>
                <w:lang w:val="sq-AL"/>
              </w:rPr>
              <w:t>33132</w:t>
            </w:r>
          </w:p>
        </w:tc>
        <w:tc>
          <w:tcPr>
            <w:tcW w:w="474" w:type="pct"/>
            <w:shd w:val="clear" w:color="auto" w:fill="auto"/>
            <w:noWrap/>
            <w:vAlign w:val="bottom"/>
            <w:hideMark/>
          </w:tcPr>
          <w:p w:rsidR="00880D09" w:rsidRPr="003E7313" w:rsidRDefault="00880D09" w:rsidP="00880D09">
            <w:pPr>
              <w:spacing w:after="0" w:line="240" w:lineRule="auto"/>
              <w:ind w:firstLine="0"/>
              <w:jc w:val="center"/>
              <w:rPr>
                <w:rFonts w:ascii="Garamond" w:eastAsia="Times New Roman" w:hAnsi="Garamond" w:cs="Arial"/>
                <w:sz w:val="12"/>
                <w:szCs w:val="12"/>
                <w:lang w:val="sq-AL"/>
              </w:rPr>
            </w:pPr>
            <w:r w:rsidRPr="003E7313">
              <w:rPr>
                <w:rFonts w:ascii="Garamond" w:eastAsia="Times New Roman" w:hAnsi="Garamond" w:cs="Arial"/>
                <w:sz w:val="12"/>
                <w:szCs w:val="12"/>
                <w:lang w:val="sq-AL"/>
              </w:rPr>
              <w:t>Konf. ZVRPP</w:t>
            </w:r>
          </w:p>
        </w:tc>
      </w:tr>
      <w:tr w:rsidR="003E7313" w:rsidRPr="003E7313" w:rsidTr="003E7313">
        <w:trPr>
          <w:trHeight w:val="139"/>
          <w:jc w:val="center"/>
        </w:trPr>
        <w:tc>
          <w:tcPr>
            <w:tcW w:w="171" w:type="pct"/>
            <w:shd w:val="clear" w:color="auto" w:fill="auto"/>
            <w:noWrap/>
            <w:vAlign w:val="bottom"/>
            <w:hideMark/>
          </w:tcPr>
          <w:p w:rsidR="00880D09" w:rsidRPr="003E7313" w:rsidRDefault="00880D09" w:rsidP="00880D09">
            <w:pPr>
              <w:spacing w:after="0" w:line="240" w:lineRule="auto"/>
              <w:ind w:firstLine="0"/>
              <w:jc w:val="center"/>
              <w:rPr>
                <w:rFonts w:ascii="Garamond" w:eastAsia="Times New Roman" w:hAnsi="Garamond" w:cs="Arial"/>
                <w:b/>
                <w:bCs/>
                <w:sz w:val="12"/>
                <w:szCs w:val="12"/>
                <w:lang w:val="sq-AL"/>
              </w:rPr>
            </w:pPr>
            <w:r w:rsidRPr="003E7313">
              <w:rPr>
                <w:rFonts w:ascii="Garamond" w:eastAsia="Times New Roman" w:hAnsi="Garamond" w:cs="Arial"/>
                <w:b/>
                <w:bCs/>
                <w:sz w:val="12"/>
                <w:szCs w:val="12"/>
                <w:lang w:val="sq-AL"/>
              </w:rPr>
              <w:t>326</w:t>
            </w:r>
          </w:p>
        </w:tc>
        <w:tc>
          <w:tcPr>
            <w:tcW w:w="964" w:type="pct"/>
            <w:shd w:val="clear" w:color="auto" w:fill="auto"/>
            <w:noWrap/>
            <w:vAlign w:val="bottom"/>
            <w:hideMark/>
          </w:tcPr>
          <w:p w:rsidR="00880D09" w:rsidRPr="003E7313" w:rsidRDefault="00880D09" w:rsidP="00880D09">
            <w:pPr>
              <w:spacing w:after="0" w:line="240" w:lineRule="auto"/>
              <w:ind w:firstLine="0"/>
              <w:jc w:val="left"/>
              <w:rPr>
                <w:rFonts w:ascii="Garamond" w:eastAsia="Times New Roman" w:hAnsi="Garamond" w:cs="Arial"/>
                <w:sz w:val="12"/>
                <w:szCs w:val="12"/>
                <w:lang w:val="sq-AL"/>
              </w:rPr>
            </w:pPr>
            <w:r w:rsidRPr="003E7313">
              <w:rPr>
                <w:rFonts w:ascii="Garamond" w:eastAsia="Times New Roman" w:hAnsi="Garamond" w:cs="Arial"/>
                <w:sz w:val="12"/>
                <w:szCs w:val="12"/>
                <w:lang w:val="sq-AL"/>
              </w:rPr>
              <w:t>Kadri</w:t>
            </w:r>
          </w:p>
        </w:tc>
        <w:tc>
          <w:tcPr>
            <w:tcW w:w="403" w:type="pct"/>
            <w:shd w:val="clear" w:color="auto" w:fill="auto"/>
            <w:noWrap/>
            <w:vAlign w:val="bottom"/>
            <w:hideMark/>
          </w:tcPr>
          <w:p w:rsidR="00880D09" w:rsidRPr="003E7313" w:rsidRDefault="00880D09" w:rsidP="00880D09">
            <w:pPr>
              <w:spacing w:after="0" w:line="240" w:lineRule="auto"/>
              <w:ind w:firstLine="0"/>
              <w:jc w:val="left"/>
              <w:rPr>
                <w:rFonts w:ascii="Garamond" w:eastAsia="Times New Roman" w:hAnsi="Garamond" w:cs="Arial"/>
                <w:sz w:val="12"/>
                <w:szCs w:val="12"/>
                <w:lang w:val="sq-AL"/>
              </w:rPr>
            </w:pPr>
            <w:r w:rsidRPr="003E7313">
              <w:rPr>
                <w:rFonts w:ascii="Garamond" w:eastAsia="Times New Roman" w:hAnsi="Garamond" w:cs="Arial"/>
                <w:sz w:val="12"/>
                <w:szCs w:val="12"/>
                <w:lang w:val="sq-AL"/>
              </w:rPr>
              <w:t>Sami</w:t>
            </w:r>
          </w:p>
        </w:tc>
        <w:tc>
          <w:tcPr>
            <w:tcW w:w="312" w:type="pct"/>
            <w:shd w:val="clear" w:color="auto" w:fill="auto"/>
            <w:noWrap/>
            <w:vAlign w:val="bottom"/>
            <w:hideMark/>
          </w:tcPr>
          <w:p w:rsidR="00880D09" w:rsidRPr="003E7313" w:rsidRDefault="00880D09" w:rsidP="00880D09">
            <w:pPr>
              <w:spacing w:after="0" w:line="240" w:lineRule="auto"/>
              <w:ind w:firstLine="0"/>
              <w:jc w:val="left"/>
              <w:rPr>
                <w:rFonts w:ascii="Garamond" w:eastAsia="Times New Roman" w:hAnsi="Garamond" w:cs="Arial"/>
                <w:sz w:val="12"/>
                <w:szCs w:val="12"/>
                <w:lang w:val="sq-AL"/>
              </w:rPr>
            </w:pPr>
            <w:r w:rsidRPr="003E7313">
              <w:rPr>
                <w:rFonts w:ascii="Garamond" w:eastAsia="Times New Roman" w:hAnsi="Garamond" w:cs="Arial"/>
                <w:sz w:val="12"/>
                <w:szCs w:val="12"/>
                <w:lang w:val="sq-AL"/>
              </w:rPr>
              <w:t>Godumi</w:t>
            </w:r>
          </w:p>
        </w:tc>
        <w:tc>
          <w:tcPr>
            <w:tcW w:w="190" w:type="pct"/>
            <w:shd w:val="clear" w:color="auto" w:fill="auto"/>
            <w:noWrap/>
            <w:vAlign w:val="bottom"/>
            <w:hideMark/>
          </w:tcPr>
          <w:p w:rsidR="00880D09" w:rsidRPr="003E7313" w:rsidRDefault="00880D09" w:rsidP="00880D09">
            <w:pPr>
              <w:spacing w:after="0" w:line="240" w:lineRule="auto"/>
              <w:ind w:firstLine="0"/>
              <w:jc w:val="center"/>
              <w:rPr>
                <w:rFonts w:ascii="Garamond" w:eastAsia="Times New Roman" w:hAnsi="Garamond" w:cs="Arial"/>
                <w:color w:val="000000"/>
                <w:sz w:val="12"/>
                <w:szCs w:val="12"/>
                <w:lang w:val="sq-AL"/>
              </w:rPr>
            </w:pPr>
            <w:r w:rsidRPr="003E7313">
              <w:rPr>
                <w:rFonts w:ascii="Garamond" w:eastAsia="Times New Roman" w:hAnsi="Garamond" w:cs="Arial"/>
                <w:color w:val="000000"/>
                <w:sz w:val="12"/>
                <w:szCs w:val="12"/>
                <w:lang w:val="sq-AL"/>
              </w:rPr>
              <w:t>2700</w:t>
            </w:r>
          </w:p>
        </w:tc>
        <w:tc>
          <w:tcPr>
            <w:tcW w:w="304" w:type="pct"/>
            <w:shd w:val="clear" w:color="auto" w:fill="auto"/>
            <w:noWrap/>
            <w:vAlign w:val="bottom"/>
            <w:hideMark/>
          </w:tcPr>
          <w:p w:rsidR="00880D09" w:rsidRPr="003E7313" w:rsidRDefault="00880D09" w:rsidP="00880D09">
            <w:pPr>
              <w:spacing w:after="0" w:line="240" w:lineRule="auto"/>
              <w:ind w:firstLine="0"/>
              <w:jc w:val="center"/>
              <w:rPr>
                <w:rFonts w:ascii="Garamond" w:eastAsia="Times New Roman" w:hAnsi="Garamond" w:cs="Arial"/>
                <w:color w:val="000000"/>
                <w:sz w:val="12"/>
                <w:szCs w:val="12"/>
                <w:lang w:val="sq-AL"/>
              </w:rPr>
            </w:pPr>
            <w:r w:rsidRPr="003E7313">
              <w:rPr>
                <w:rFonts w:ascii="Garamond" w:eastAsia="Times New Roman" w:hAnsi="Garamond" w:cs="Arial"/>
                <w:color w:val="000000"/>
                <w:sz w:val="12"/>
                <w:szCs w:val="12"/>
                <w:lang w:val="sq-AL"/>
              </w:rPr>
              <w:t>41</w:t>
            </w:r>
          </w:p>
        </w:tc>
        <w:tc>
          <w:tcPr>
            <w:tcW w:w="218" w:type="pct"/>
            <w:shd w:val="clear" w:color="auto" w:fill="auto"/>
            <w:noWrap/>
            <w:vAlign w:val="bottom"/>
            <w:hideMark/>
          </w:tcPr>
          <w:p w:rsidR="00880D09" w:rsidRPr="003E7313" w:rsidRDefault="00F7754D" w:rsidP="00F7754D">
            <w:pPr>
              <w:spacing w:after="0" w:line="240" w:lineRule="auto"/>
              <w:ind w:firstLine="0"/>
              <w:jc w:val="center"/>
              <w:rPr>
                <w:rFonts w:ascii="Garamond" w:eastAsia="Times New Roman" w:hAnsi="Garamond" w:cs="Arial"/>
                <w:sz w:val="12"/>
                <w:szCs w:val="12"/>
                <w:lang w:val="sq-AL"/>
              </w:rPr>
            </w:pPr>
            <w:r w:rsidRPr="003E7313">
              <w:rPr>
                <w:rFonts w:ascii="Garamond" w:eastAsia="Times New Roman" w:hAnsi="Garamond" w:cs="Arial"/>
                <w:sz w:val="12"/>
                <w:szCs w:val="12"/>
                <w:lang w:val="sq-AL"/>
              </w:rPr>
              <w:t>Arë</w:t>
            </w:r>
          </w:p>
        </w:tc>
        <w:tc>
          <w:tcPr>
            <w:tcW w:w="374" w:type="pct"/>
            <w:shd w:val="clear" w:color="auto" w:fill="auto"/>
            <w:noWrap/>
            <w:vAlign w:val="bottom"/>
            <w:hideMark/>
          </w:tcPr>
          <w:p w:rsidR="00880D09" w:rsidRPr="003E7313" w:rsidRDefault="00880D09" w:rsidP="00880D09">
            <w:pPr>
              <w:spacing w:after="0" w:line="240" w:lineRule="auto"/>
              <w:ind w:firstLine="0"/>
              <w:jc w:val="right"/>
              <w:rPr>
                <w:rFonts w:ascii="Garamond" w:eastAsia="Times New Roman" w:hAnsi="Garamond" w:cs="Arial"/>
                <w:sz w:val="12"/>
                <w:szCs w:val="12"/>
                <w:lang w:val="sq-AL"/>
              </w:rPr>
            </w:pPr>
            <w:r w:rsidRPr="003E7313">
              <w:rPr>
                <w:rFonts w:ascii="Garamond" w:eastAsia="Times New Roman" w:hAnsi="Garamond" w:cs="Arial"/>
                <w:sz w:val="12"/>
                <w:szCs w:val="12"/>
                <w:lang w:val="sq-AL"/>
              </w:rPr>
              <w:t>538</w:t>
            </w:r>
          </w:p>
        </w:tc>
        <w:tc>
          <w:tcPr>
            <w:tcW w:w="241" w:type="pct"/>
            <w:shd w:val="clear" w:color="auto" w:fill="auto"/>
            <w:noWrap/>
            <w:vAlign w:val="bottom"/>
            <w:hideMark/>
          </w:tcPr>
          <w:p w:rsidR="00880D09" w:rsidRPr="003E7313" w:rsidRDefault="00880D09" w:rsidP="00880D09">
            <w:pPr>
              <w:spacing w:after="0" w:line="240" w:lineRule="auto"/>
              <w:ind w:firstLine="0"/>
              <w:jc w:val="center"/>
              <w:rPr>
                <w:rFonts w:ascii="Garamond" w:eastAsia="Times New Roman" w:hAnsi="Garamond" w:cs="Arial"/>
                <w:sz w:val="12"/>
                <w:szCs w:val="12"/>
                <w:lang w:val="sq-AL"/>
              </w:rPr>
            </w:pPr>
            <w:r w:rsidRPr="003E7313">
              <w:rPr>
                <w:rFonts w:ascii="Garamond" w:eastAsia="Times New Roman" w:hAnsi="Garamond" w:cs="Arial"/>
                <w:sz w:val="12"/>
                <w:szCs w:val="12"/>
                <w:lang w:val="sq-AL"/>
              </w:rPr>
              <w:t>36</w:t>
            </w:r>
          </w:p>
        </w:tc>
        <w:tc>
          <w:tcPr>
            <w:tcW w:w="291" w:type="pct"/>
            <w:shd w:val="clear" w:color="auto" w:fill="auto"/>
            <w:noWrap/>
            <w:vAlign w:val="bottom"/>
            <w:hideMark/>
          </w:tcPr>
          <w:p w:rsidR="00880D09" w:rsidRPr="003E7313" w:rsidRDefault="00880D09" w:rsidP="00880D09">
            <w:pPr>
              <w:spacing w:after="0" w:line="240" w:lineRule="auto"/>
              <w:ind w:firstLine="0"/>
              <w:jc w:val="center"/>
              <w:rPr>
                <w:rFonts w:ascii="Garamond" w:eastAsia="Times New Roman" w:hAnsi="Garamond" w:cs="Arial"/>
                <w:sz w:val="12"/>
                <w:szCs w:val="12"/>
                <w:lang w:val="sq-AL"/>
              </w:rPr>
            </w:pPr>
            <w:r w:rsidRPr="003E7313">
              <w:rPr>
                <w:rFonts w:ascii="Garamond" w:eastAsia="Times New Roman" w:hAnsi="Garamond" w:cs="Arial"/>
                <w:sz w:val="12"/>
                <w:szCs w:val="12"/>
                <w:lang w:val="sq-AL"/>
              </w:rPr>
              <w:t>502</w:t>
            </w:r>
          </w:p>
        </w:tc>
        <w:tc>
          <w:tcPr>
            <w:tcW w:w="237" w:type="pct"/>
            <w:shd w:val="clear" w:color="auto" w:fill="auto"/>
            <w:noWrap/>
            <w:vAlign w:val="bottom"/>
            <w:hideMark/>
          </w:tcPr>
          <w:p w:rsidR="00880D09" w:rsidRPr="003E7313" w:rsidRDefault="00880D09" w:rsidP="00880D09">
            <w:pPr>
              <w:spacing w:after="0" w:line="240" w:lineRule="auto"/>
              <w:ind w:firstLine="0"/>
              <w:jc w:val="right"/>
              <w:rPr>
                <w:rFonts w:ascii="Garamond" w:eastAsia="Times New Roman" w:hAnsi="Garamond" w:cs="Arial"/>
                <w:sz w:val="12"/>
                <w:szCs w:val="12"/>
                <w:lang w:val="sq-AL"/>
              </w:rPr>
            </w:pPr>
            <w:r w:rsidRPr="003E7313">
              <w:rPr>
                <w:rFonts w:ascii="Garamond" w:eastAsia="Times New Roman" w:hAnsi="Garamond" w:cs="Arial"/>
                <w:sz w:val="12"/>
                <w:szCs w:val="12"/>
                <w:lang w:val="sq-AL"/>
              </w:rPr>
              <w:t>18072</w:t>
            </w:r>
          </w:p>
        </w:tc>
        <w:tc>
          <w:tcPr>
            <w:tcW w:w="291" w:type="pct"/>
            <w:shd w:val="clear" w:color="auto" w:fill="auto"/>
            <w:noWrap/>
            <w:vAlign w:val="bottom"/>
            <w:hideMark/>
          </w:tcPr>
          <w:p w:rsidR="00880D09" w:rsidRPr="003E7313" w:rsidRDefault="00880D09" w:rsidP="00880D09">
            <w:pPr>
              <w:spacing w:after="0" w:line="240" w:lineRule="auto"/>
              <w:ind w:firstLine="0"/>
              <w:jc w:val="center"/>
              <w:rPr>
                <w:rFonts w:ascii="Garamond" w:eastAsia="Times New Roman" w:hAnsi="Garamond" w:cs="Arial"/>
                <w:sz w:val="12"/>
                <w:szCs w:val="12"/>
                <w:lang w:val="sq-AL"/>
              </w:rPr>
            </w:pPr>
            <w:r w:rsidRPr="003E7313">
              <w:rPr>
                <w:rFonts w:ascii="Garamond" w:eastAsia="Times New Roman" w:hAnsi="Garamond" w:cs="Arial"/>
                <w:sz w:val="12"/>
                <w:szCs w:val="12"/>
                <w:lang w:val="sq-AL"/>
              </w:rPr>
              <w:t> </w:t>
            </w:r>
          </w:p>
        </w:tc>
        <w:tc>
          <w:tcPr>
            <w:tcW w:w="237" w:type="pct"/>
            <w:shd w:val="clear" w:color="auto" w:fill="auto"/>
            <w:noWrap/>
            <w:vAlign w:val="bottom"/>
            <w:hideMark/>
          </w:tcPr>
          <w:p w:rsidR="00880D09" w:rsidRPr="003E7313" w:rsidRDefault="00880D09" w:rsidP="00880D09">
            <w:pPr>
              <w:spacing w:after="0" w:line="240" w:lineRule="auto"/>
              <w:ind w:firstLine="0"/>
              <w:jc w:val="right"/>
              <w:rPr>
                <w:rFonts w:ascii="Garamond" w:eastAsia="Times New Roman" w:hAnsi="Garamond" w:cs="Arial"/>
                <w:sz w:val="12"/>
                <w:szCs w:val="12"/>
                <w:lang w:val="sq-AL"/>
              </w:rPr>
            </w:pPr>
            <w:r w:rsidRPr="003E7313">
              <w:rPr>
                <w:rFonts w:ascii="Garamond" w:eastAsia="Times New Roman" w:hAnsi="Garamond" w:cs="Arial"/>
                <w:sz w:val="12"/>
                <w:szCs w:val="12"/>
                <w:lang w:val="sq-AL"/>
              </w:rPr>
              <w:t> </w:t>
            </w:r>
          </w:p>
        </w:tc>
        <w:tc>
          <w:tcPr>
            <w:tcW w:w="292" w:type="pct"/>
            <w:shd w:val="clear" w:color="auto" w:fill="auto"/>
            <w:noWrap/>
            <w:vAlign w:val="bottom"/>
            <w:hideMark/>
          </w:tcPr>
          <w:p w:rsidR="00880D09" w:rsidRPr="003E7313" w:rsidRDefault="00880D09" w:rsidP="00880D09">
            <w:pPr>
              <w:spacing w:after="0" w:line="240" w:lineRule="auto"/>
              <w:ind w:firstLine="0"/>
              <w:jc w:val="right"/>
              <w:rPr>
                <w:rFonts w:ascii="Garamond" w:eastAsia="Times New Roman" w:hAnsi="Garamond" w:cs="Arial"/>
                <w:sz w:val="12"/>
                <w:szCs w:val="12"/>
                <w:lang w:val="sq-AL"/>
              </w:rPr>
            </w:pPr>
            <w:r w:rsidRPr="003E7313">
              <w:rPr>
                <w:rFonts w:ascii="Garamond" w:eastAsia="Times New Roman" w:hAnsi="Garamond" w:cs="Arial"/>
                <w:sz w:val="12"/>
                <w:szCs w:val="12"/>
                <w:lang w:val="sq-AL"/>
              </w:rPr>
              <w:t>18072</w:t>
            </w:r>
          </w:p>
        </w:tc>
        <w:tc>
          <w:tcPr>
            <w:tcW w:w="474" w:type="pct"/>
            <w:shd w:val="clear" w:color="auto" w:fill="auto"/>
            <w:noWrap/>
            <w:vAlign w:val="bottom"/>
            <w:hideMark/>
          </w:tcPr>
          <w:p w:rsidR="00880D09" w:rsidRPr="003E7313" w:rsidRDefault="00880D09" w:rsidP="00880D09">
            <w:pPr>
              <w:spacing w:after="0" w:line="240" w:lineRule="auto"/>
              <w:ind w:firstLine="0"/>
              <w:jc w:val="center"/>
              <w:rPr>
                <w:rFonts w:ascii="Garamond" w:eastAsia="Times New Roman" w:hAnsi="Garamond" w:cs="Arial"/>
                <w:sz w:val="12"/>
                <w:szCs w:val="12"/>
                <w:lang w:val="sq-AL"/>
              </w:rPr>
            </w:pPr>
            <w:r w:rsidRPr="003E7313">
              <w:rPr>
                <w:rFonts w:ascii="Garamond" w:eastAsia="Times New Roman" w:hAnsi="Garamond" w:cs="Arial"/>
                <w:sz w:val="12"/>
                <w:szCs w:val="12"/>
                <w:lang w:val="sq-AL"/>
              </w:rPr>
              <w:t>Konf. ZVRPP</w:t>
            </w:r>
          </w:p>
        </w:tc>
      </w:tr>
      <w:tr w:rsidR="003E7313" w:rsidRPr="003E7313" w:rsidTr="003E7313">
        <w:trPr>
          <w:trHeight w:val="139"/>
          <w:jc w:val="center"/>
        </w:trPr>
        <w:tc>
          <w:tcPr>
            <w:tcW w:w="171" w:type="pct"/>
            <w:shd w:val="clear" w:color="auto" w:fill="auto"/>
            <w:noWrap/>
            <w:vAlign w:val="bottom"/>
            <w:hideMark/>
          </w:tcPr>
          <w:p w:rsidR="00880D09" w:rsidRPr="003E7313" w:rsidRDefault="00880D09" w:rsidP="00880D09">
            <w:pPr>
              <w:spacing w:after="0" w:line="240" w:lineRule="auto"/>
              <w:ind w:firstLine="0"/>
              <w:jc w:val="center"/>
              <w:rPr>
                <w:rFonts w:ascii="Garamond" w:eastAsia="Times New Roman" w:hAnsi="Garamond" w:cs="Arial"/>
                <w:b/>
                <w:bCs/>
                <w:sz w:val="12"/>
                <w:szCs w:val="12"/>
                <w:lang w:val="sq-AL"/>
              </w:rPr>
            </w:pPr>
            <w:r w:rsidRPr="003E7313">
              <w:rPr>
                <w:rFonts w:ascii="Garamond" w:eastAsia="Times New Roman" w:hAnsi="Garamond" w:cs="Arial"/>
                <w:b/>
                <w:bCs/>
                <w:sz w:val="12"/>
                <w:szCs w:val="12"/>
                <w:lang w:val="sq-AL"/>
              </w:rPr>
              <w:t>327</w:t>
            </w:r>
          </w:p>
        </w:tc>
        <w:tc>
          <w:tcPr>
            <w:tcW w:w="964" w:type="pct"/>
            <w:shd w:val="clear" w:color="auto" w:fill="auto"/>
            <w:noWrap/>
            <w:vAlign w:val="bottom"/>
            <w:hideMark/>
          </w:tcPr>
          <w:p w:rsidR="00880D09" w:rsidRPr="003E7313" w:rsidRDefault="00880D09" w:rsidP="00880D09">
            <w:pPr>
              <w:spacing w:after="0" w:line="240" w:lineRule="auto"/>
              <w:ind w:firstLine="0"/>
              <w:jc w:val="left"/>
              <w:rPr>
                <w:rFonts w:ascii="Garamond" w:eastAsia="Times New Roman" w:hAnsi="Garamond" w:cs="Arial"/>
                <w:sz w:val="12"/>
                <w:szCs w:val="12"/>
                <w:lang w:val="sq-AL"/>
              </w:rPr>
            </w:pPr>
            <w:r w:rsidRPr="003E7313">
              <w:rPr>
                <w:rFonts w:ascii="Garamond" w:eastAsia="Times New Roman" w:hAnsi="Garamond" w:cs="Arial"/>
                <w:sz w:val="12"/>
                <w:szCs w:val="12"/>
                <w:lang w:val="sq-AL"/>
              </w:rPr>
              <w:t>Bilal</w:t>
            </w:r>
          </w:p>
        </w:tc>
        <w:tc>
          <w:tcPr>
            <w:tcW w:w="403" w:type="pct"/>
            <w:shd w:val="clear" w:color="auto" w:fill="auto"/>
            <w:noWrap/>
            <w:vAlign w:val="bottom"/>
            <w:hideMark/>
          </w:tcPr>
          <w:p w:rsidR="00880D09" w:rsidRPr="003E7313" w:rsidRDefault="00880D09" w:rsidP="00880D09">
            <w:pPr>
              <w:spacing w:after="0" w:line="240" w:lineRule="auto"/>
              <w:ind w:firstLine="0"/>
              <w:jc w:val="left"/>
              <w:rPr>
                <w:rFonts w:ascii="Garamond" w:eastAsia="Times New Roman" w:hAnsi="Garamond" w:cs="Arial"/>
                <w:sz w:val="12"/>
                <w:szCs w:val="12"/>
                <w:lang w:val="sq-AL"/>
              </w:rPr>
            </w:pPr>
            <w:r w:rsidRPr="003E7313">
              <w:rPr>
                <w:rFonts w:ascii="Garamond" w:eastAsia="Times New Roman" w:hAnsi="Garamond" w:cs="Arial"/>
                <w:sz w:val="12"/>
                <w:szCs w:val="12"/>
                <w:lang w:val="sq-AL"/>
              </w:rPr>
              <w:t>Qenam</w:t>
            </w:r>
          </w:p>
        </w:tc>
        <w:tc>
          <w:tcPr>
            <w:tcW w:w="312" w:type="pct"/>
            <w:shd w:val="clear" w:color="auto" w:fill="auto"/>
            <w:noWrap/>
            <w:vAlign w:val="bottom"/>
            <w:hideMark/>
          </w:tcPr>
          <w:p w:rsidR="00880D09" w:rsidRPr="003E7313" w:rsidRDefault="00880D09" w:rsidP="00880D09">
            <w:pPr>
              <w:spacing w:after="0" w:line="240" w:lineRule="auto"/>
              <w:ind w:firstLine="0"/>
              <w:jc w:val="left"/>
              <w:rPr>
                <w:rFonts w:ascii="Garamond" w:eastAsia="Times New Roman" w:hAnsi="Garamond" w:cs="Arial"/>
                <w:sz w:val="12"/>
                <w:szCs w:val="12"/>
                <w:lang w:val="sq-AL"/>
              </w:rPr>
            </w:pPr>
            <w:r w:rsidRPr="003E7313">
              <w:rPr>
                <w:rFonts w:ascii="Garamond" w:eastAsia="Times New Roman" w:hAnsi="Garamond" w:cs="Arial"/>
                <w:sz w:val="12"/>
                <w:szCs w:val="12"/>
                <w:lang w:val="sq-AL"/>
              </w:rPr>
              <w:t>Zeneli</w:t>
            </w:r>
          </w:p>
        </w:tc>
        <w:tc>
          <w:tcPr>
            <w:tcW w:w="190" w:type="pct"/>
            <w:shd w:val="clear" w:color="auto" w:fill="auto"/>
            <w:noWrap/>
            <w:vAlign w:val="bottom"/>
            <w:hideMark/>
          </w:tcPr>
          <w:p w:rsidR="00880D09" w:rsidRPr="003E7313" w:rsidRDefault="00880D09" w:rsidP="00880D09">
            <w:pPr>
              <w:spacing w:after="0" w:line="240" w:lineRule="auto"/>
              <w:ind w:firstLine="0"/>
              <w:jc w:val="center"/>
              <w:rPr>
                <w:rFonts w:ascii="Garamond" w:eastAsia="Times New Roman" w:hAnsi="Garamond" w:cs="Arial"/>
                <w:color w:val="000000"/>
                <w:sz w:val="12"/>
                <w:szCs w:val="12"/>
                <w:lang w:val="sq-AL"/>
              </w:rPr>
            </w:pPr>
            <w:r w:rsidRPr="003E7313">
              <w:rPr>
                <w:rFonts w:ascii="Garamond" w:eastAsia="Times New Roman" w:hAnsi="Garamond" w:cs="Arial"/>
                <w:color w:val="000000"/>
                <w:sz w:val="12"/>
                <w:szCs w:val="12"/>
                <w:lang w:val="sq-AL"/>
              </w:rPr>
              <w:t>2700</w:t>
            </w:r>
          </w:p>
        </w:tc>
        <w:tc>
          <w:tcPr>
            <w:tcW w:w="304" w:type="pct"/>
            <w:shd w:val="clear" w:color="auto" w:fill="auto"/>
            <w:noWrap/>
            <w:vAlign w:val="bottom"/>
            <w:hideMark/>
          </w:tcPr>
          <w:p w:rsidR="00880D09" w:rsidRPr="003E7313" w:rsidRDefault="00880D09" w:rsidP="00880D09">
            <w:pPr>
              <w:spacing w:after="0" w:line="240" w:lineRule="auto"/>
              <w:ind w:firstLine="0"/>
              <w:jc w:val="center"/>
              <w:rPr>
                <w:rFonts w:ascii="Garamond" w:eastAsia="Times New Roman" w:hAnsi="Garamond" w:cs="Arial"/>
                <w:color w:val="000000"/>
                <w:sz w:val="12"/>
                <w:szCs w:val="12"/>
                <w:lang w:val="sq-AL"/>
              </w:rPr>
            </w:pPr>
            <w:r w:rsidRPr="003E7313">
              <w:rPr>
                <w:rFonts w:ascii="Garamond" w:eastAsia="Times New Roman" w:hAnsi="Garamond" w:cs="Arial"/>
                <w:color w:val="000000"/>
                <w:sz w:val="12"/>
                <w:szCs w:val="12"/>
                <w:lang w:val="sq-AL"/>
              </w:rPr>
              <w:t>42</w:t>
            </w:r>
          </w:p>
        </w:tc>
        <w:tc>
          <w:tcPr>
            <w:tcW w:w="218" w:type="pct"/>
            <w:shd w:val="clear" w:color="auto" w:fill="auto"/>
            <w:noWrap/>
            <w:vAlign w:val="bottom"/>
            <w:hideMark/>
          </w:tcPr>
          <w:p w:rsidR="00880D09" w:rsidRPr="003E7313" w:rsidRDefault="00F7754D" w:rsidP="00F7754D">
            <w:pPr>
              <w:spacing w:after="0" w:line="240" w:lineRule="auto"/>
              <w:ind w:firstLine="0"/>
              <w:jc w:val="center"/>
              <w:rPr>
                <w:rFonts w:ascii="Garamond" w:eastAsia="Times New Roman" w:hAnsi="Garamond" w:cs="Arial"/>
                <w:sz w:val="12"/>
                <w:szCs w:val="12"/>
                <w:lang w:val="sq-AL"/>
              </w:rPr>
            </w:pPr>
            <w:r w:rsidRPr="003E7313">
              <w:rPr>
                <w:rFonts w:ascii="Garamond" w:eastAsia="Times New Roman" w:hAnsi="Garamond" w:cs="Arial"/>
                <w:sz w:val="12"/>
                <w:szCs w:val="12"/>
                <w:lang w:val="sq-AL"/>
              </w:rPr>
              <w:t>Arë</w:t>
            </w:r>
          </w:p>
        </w:tc>
        <w:tc>
          <w:tcPr>
            <w:tcW w:w="374" w:type="pct"/>
            <w:shd w:val="clear" w:color="auto" w:fill="auto"/>
            <w:noWrap/>
            <w:vAlign w:val="bottom"/>
            <w:hideMark/>
          </w:tcPr>
          <w:p w:rsidR="00880D09" w:rsidRPr="003E7313" w:rsidRDefault="00880D09" w:rsidP="00880D09">
            <w:pPr>
              <w:spacing w:after="0" w:line="240" w:lineRule="auto"/>
              <w:ind w:firstLine="0"/>
              <w:jc w:val="right"/>
              <w:rPr>
                <w:rFonts w:ascii="Garamond" w:eastAsia="Times New Roman" w:hAnsi="Garamond" w:cs="Arial"/>
                <w:sz w:val="12"/>
                <w:szCs w:val="12"/>
                <w:lang w:val="sq-AL"/>
              </w:rPr>
            </w:pPr>
            <w:r w:rsidRPr="003E7313">
              <w:rPr>
                <w:rFonts w:ascii="Garamond" w:eastAsia="Times New Roman" w:hAnsi="Garamond" w:cs="Arial"/>
                <w:sz w:val="12"/>
                <w:szCs w:val="12"/>
                <w:lang w:val="sq-AL"/>
              </w:rPr>
              <w:t>275</w:t>
            </w:r>
          </w:p>
        </w:tc>
        <w:tc>
          <w:tcPr>
            <w:tcW w:w="241" w:type="pct"/>
            <w:shd w:val="clear" w:color="auto" w:fill="auto"/>
            <w:noWrap/>
            <w:vAlign w:val="bottom"/>
            <w:hideMark/>
          </w:tcPr>
          <w:p w:rsidR="00880D09" w:rsidRPr="003E7313" w:rsidRDefault="00880D09" w:rsidP="00880D09">
            <w:pPr>
              <w:spacing w:after="0" w:line="240" w:lineRule="auto"/>
              <w:ind w:firstLine="0"/>
              <w:jc w:val="center"/>
              <w:rPr>
                <w:rFonts w:ascii="Garamond" w:eastAsia="Times New Roman" w:hAnsi="Garamond" w:cs="Arial"/>
                <w:sz w:val="12"/>
                <w:szCs w:val="12"/>
                <w:lang w:val="sq-AL"/>
              </w:rPr>
            </w:pPr>
            <w:r w:rsidRPr="003E7313">
              <w:rPr>
                <w:rFonts w:ascii="Garamond" w:eastAsia="Times New Roman" w:hAnsi="Garamond" w:cs="Arial"/>
                <w:sz w:val="12"/>
                <w:szCs w:val="12"/>
                <w:lang w:val="sq-AL"/>
              </w:rPr>
              <w:t>18</w:t>
            </w:r>
          </w:p>
        </w:tc>
        <w:tc>
          <w:tcPr>
            <w:tcW w:w="291" w:type="pct"/>
            <w:shd w:val="clear" w:color="auto" w:fill="auto"/>
            <w:noWrap/>
            <w:vAlign w:val="bottom"/>
            <w:hideMark/>
          </w:tcPr>
          <w:p w:rsidR="00880D09" w:rsidRPr="003E7313" w:rsidRDefault="00880D09" w:rsidP="00880D09">
            <w:pPr>
              <w:spacing w:after="0" w:line="240" w:lineRule="auto"/>
              <w:ind w:firstLine="0"/>
              <w:jc w:val="center"/>
              <w:rPr>
                <w:rFonts w:ascii="Garamond" w:eastAsia="Times New Roman" w:hAnsi="Garamond" w:cs="Arial"/>
                <w:sz w:val="12"/>
                <w:szCs w:val="12"/>
                <w:lang w:val="sq-AL"/>
              </w:rPr>
            </w:pPr>
            <w:r w:rsidRPr="003E7313">
              <w:rPr>
                <w:rFonts w:ascii="Garamond" w:eastAsia="Times New Roman" w:hAnsi="Garamond" w:cs="Arial"/>
                <w:sz w:val="12"/>
                <w:szCs w:val="12"/>
                <w:lang w:val="sq-AL"/>
              </w:rPr>
              <w:t>502</w:t>
            </w:r>
          </w:p>
        </w:tc>
        <w:tc>
          <w:tcPr>
            <w:tcW w:w="237" w:type="pct"/>
            <w:shd w:val="clear" w:color="auto" w:fill="auto"/>
            <w:noWrap/>
            <w:vAlign w:val="bottom"/>
            <w:hideMark/>
          </w:tcPr>
          <w:p w:rsidR="00880D09" w:rsidRPr="003E7313" w:rsidRDefault="00880D09" w:rsidP="00880D09">
            <w:pPr>
              <w:spacing w:after="0" w:line="240" w:lineRule="auto"/>
              <w:ind w:firstLine="0"/>
              <w:jc w:val="right"/>
              <w:rPr>
                <w:rFonts w:ascii="Garamond" w:eastAsia="Times New Roman" w:hAnsi="Garamond" w:cs="Arial"/>
                <w:sz w:val="12"/>
                <w:szCs w:val="12"/>
                <w:lang w:val="sq-AL"/>
              </w:rPr>
            </w:pPr>
            <w:r w:rsidRPr="003E7313">
              <w:rPr>
                <w:rFonts w:ascii="Garamond" w:eastAsia="Times New Roman" w:hAnsi="Garamond" w:cs="Arial"/>
                <w:sz w:val="12"/>
                <w:szCs w:val="12"/>
                <w:lang w:val="sq-AL"/>
              </w:rPr>
              <w:t>9036</w:t>
            </w:r>
          </w:p>
        </w:tc>
        <w:tc>
          <w:tcPr>
            <w:tcW w:w="291" w:type="pct"/>
            <w:shd w:val="clear" w:color="auto" w:fill="auto"/>
            <w:noWrap/>
            <w:vAlign w:val="bottom"/>
            <w:hideMark/>
          </w:tcPr>
          <w:p w:rsidR="00880D09" w:rsidRPr="003E7313" w:rsidRDefault="00880D09" w:rsidP="00880D09">
            <w:pPr>
              <w:spacing w:after="0" w:line="240" w:lineRule="auto"/>
              <w:ind w:firstLine="0"/>
              <w:jc w:val="center"/>
              <w:rPr>
                <w:rFonts w:ascii="Garamond" w:eastAsia="Times New Roman" w:hAnsi="Garamond" w:cs="Arial"/>
                <w:sz w:val="12"/>
                <w:szCs w:val="12"/>
                <w:lang w:val="sq-AL"/>
              </w:rPr>
            </w:pPr>
            <w:r w:rsidRPr="003E7313">
              <w:rPr>
                <w:rFonts w:ascii="Garamond" w:eastAsia="Times New Roman" w:hAnsi="Garamond" w:cs="Arial"/>
                <w:sz w:val="12"/>
                <w:szCs w:val="12"/>
                <w:lang w:val="sq-AL"/>
              </w:rPr>
              <w:t> </w:t>
            </w:r>
          </w:p>
        </w:tc>
        <w:tc>
          <w:tcPr>
            <w:tcW w:w="237" w:type="pct"/>
            <w:shd w:val="clear" w:color="auto" w:fill="auto"/>
            <w:noWrap/>
            <w:vAlign w:val="bottom"/>
            <w:hideMark/>
          </w:tcPr>
          <w:p w:rsidR="00880D09" w:rsidRPr="003E7313" w:rsidRDefault="00880D09" w:rsidP="00880D09">
            <w:pPr>
              <w:spacing w:after="0" w:line="240" w:lineRule="auto"/>
              <w:ind w:firstLine="0"/>
              <w:jc w:val="right"/>
              <w:rPr>
                <w:rFonts w:ascii="Garamond" w:eastAsia="Times New Roman" w:hAnsi="Garamond" w:cs="Arial"/>
                <w:sz w:val="12"/>
                <w:szCs w:val="12"/>
                <w:lang w:val="sq-AL"/>
              </w:rPr>
            </w:pPr>
            <w:r w:rsidRPr="003E7313">
              <w:rPr>
                <w:rFonts w:ascii="Garamond" w:eastAsia="Times New Roman" w:hAnsi="Garamond" w:cs="Arial"/>
                <w:sz w:val="12"/>
                <w:szCs w:val="12"/>
                <w:lang w:val="sq-AL"/>
              </w:rPr>
              <w:t> </w:t>
            </w:r>
          </w:p>
        </w:tc>
        <w:tc>
          <w:tcPr>
            <w:tcW w:w="292" w:type="pct"/>
            <w:shd w:val="clear" w:color="auto" w:fill="auto"/>
            <w:noWrap/>
            <w:vAlign w:val="bottom"/>
            <w:hideMark/>
          </w:tcPr>
          <w:p w:rsidR="00880D09" w:rsidRPr="003E7313" w:rsidRDefault="00880D09" w:rsidP="00880D09">
            <w:pPr>
              <w:spacing w:after="0" w:line="240" w:lineRule="auto"/>
              <w:ind w:firstLine="0"/>
              <w:jc w:val="right"/>
              <w:rPr>
                <w:rFonts w:ascii="Garamond" w:eastAsia="Times New Roman" w:hAnsi="Garamond" w:cs="Arial"/>
                <w:sz w:val="12"/>
                <w:szCs w:val="12"/>
                <w:lang w:val="sq-AL"/>
              </w:rPr>
            </w:pPr>
            <w:r w:rsidRPr="003E7313">
              <w:rPr>
                <w:rFonts w:ascii="Garamond" w:eastAsia="Times New Roman" w:hAnsi="Garamond" w:cs="Arial"/>
                <w:sz w:val="12"/>
                <w:szCs w:val="12"/>
                <w:lang w:val="sq-AL"/>
              </w:rPr>
              <w:t>9036</w:t>
            </w:r>
          </w:p>
        </w:tc>
        <w:tc>
          <w:tcPr>
            <w:tcW w:w="474" w:type="pct"/>
            <w:shd w:val="clear" w:color="auto" w:fill="auto"/>
            <w:noWrap/>
            <w:vAlign w:val="bottom"/>
            <w:hideMark/>
          </w:tcPr>
          <w:p w:rsidR="00880D09" w:rsidRPr="003E7313" w:rsidRDefault="00880D09" w:rsidP="00880D09">
            <w:pPr>
              <w:spacing w:after="0" w:line="240" w:lineRule="auto"/>
              <w:ind w:firstLine="0"/>
              <w:jc w:val="center"/>
              <w:rPr>
                <w:rFonts w:ascii="Garamond" w:eastAsia="Times New Roman" w:hAnsi="Garamond" w:cs="Arial"/>
                <w:sz w:val="12"/>
                <w:szCs w:val="12"/>
                <w:lang w:val="sq-AL"/>
              </w:rPr>
            </w:pPr>
            <w:r w:rsidRPr="003E7313">
              <w:rPr>
                <w:rFonts w:ascii="Garamond" w:eastAsia="Times New Roman" w:hAnsi="Garamond" w:cs="Arial"/>
                <w:sz w:val="12"/>
                <w:szCs w:val="12"/>
                <w:lang w:val="sq-AL"/>
              </w:rPr>
              <w:t>Konf. ZVRPP</w:t>
            </w:r>
          </w:p>
        </w:tc>
      </w:tr>
      <w:tr w:rsidR="003E7313" w:rsidRPr="003E7313" w:rsidTr="003E7313">
        <w:trPr>
          <w:trHeight w:val="139"/>
          <w:jc w:val="center"/>
        </w:trPr>
        <w:tc>
          <w:tcPr>
            <w:tcW w:w="171" w:type="pct"/>
            <w:shd w:val="clear" w:color="auto" w:fill="auto"/>
            <w:noWrap/>
            <w:vAlign w:val="bottom"/>
            <w:hideMark/>
          </w:tcPr>
          <w:p w:rsidR="00880D09" w:rsidRPr="003E7313" w:rsidRDefault="00880D09" w:rsidP="00880D09">
            <w:pPr>
              <w:spacing w:after="0" w:line="240" w:lineRule="auto"/>
              <w:ind w:firstLine="0"/>
              <w:jc w:val="center"/>
              <w:rPr>
                <w:rFonts w:ascii="Garamond" w:eastAsia="Times New Roman" w:hAnsi="Garamond" w:cs="Arial"/>
                <w:b/>
                <w:bCs/>
                <w:sz w:val="12"/>
                <w:szCs w:val="12"/>
                <w:lang w:val="sq-AL"/>
              </w:rPr>
            </w:pPr>
            <w:r w:rsidRPr="003E7313">
              <w:rPr>
                <w:rFonts w:ascii="Garamond" w:eastAsia="Times New Roman" w:hAnsi="Garamond" w:cs="Arial"/>
                <w:b/>
                <w:bCs/>
                <w:sz w:val="12"/>
                <w:szCs w:val="12"/>
                <w:lang w:val="sq-AL"/>
              </w:rPr>
              <w:t>328</w:t>
            </w:r>
          </w:p>
        </w:tc>
        <w:tc>
          <w:tcPr>
            <w:tcW w:w="964" w:type="pct"/>
            <w:shd w:val="clear" w:color="auto" w:fill="auto"/>
            <w:noWrap/>
            <w:vAlign w:val="bottom"/>
            <w:hideMark/>
          </w:tcPr>
          <w:p w:rsidR="00880D09" w:rsidRPr="003E7313" w:rsidRDefault="00880D09" w:rsidP="00880D09">
            <w:pPr>
              <w:spacing w:after="0" w:line="240" w:lineRule="auto"/>
              <w:ind w:firstLine="0"/>
              <w:jc w:val="left"/>
              <w:rPr>
                <w:rFonts w:ascii="Garamond" w:eastAsia="Times New Roman" w:hAnsi="Garamond" w:cs="Arial"/>
                <w:sz w:val="12"/>
                <w:szCs w:val="12"/>
                <w:lang w:val="sq-AL"/>
              </w:rPr>
            </w:pPr>
            <w:r w:rsidRPr="003E7313">
              <w:rPr>
                <w:rFonts w:ascii="Garamond" w:eastAsia="Times New Roman" w:hAnsi="Garamond" w:cs="Arial"/>
                <w:sz w:val="12"/>
                <w:szCs w:val="12"/>
                <w:lang w:val="sq-AL"/>
              </w:rPr>
              <w:t>Qenam</w:t>
            </w:r>
          </w:p>
        </w:tc>
        <w:tc>
          <w:tcPr>
            <w:tcW w:w="403" w:type="pct"/>
            <w:shd w:val="clear" w:color="auto" w:fill="auto"/>
            <w:noWrap/>
            <w:vAlign w:val="bottom"/>
            <w:hideMark/>
          </w:tcPr>
          <w:p w:rsidR="00880D09" w:rsidRPr="003E7313" w:rsidRDefault="00880D09" w:rsidP="00880D09">
            <w:pPr>
              <w:spacing w:after="0" w:line="240" w:lineRule="auto"/>
              <w:ind w:firstLine="0"/>
              <w:jc w:val="left"/>
              <w:rPr>
                <w:rFonts w:ascii="Garamond" w:eastAsia="Times New Roman" w:hAnsi="Garamond" w:cs="Arial"/>
                <w:sz w:val="12"/>
                <w:szCs w:val="12"/>
                <w:lang w:val="sq-AL"/>
              </w:rPr>
            </w:pPr>
            <w:r w:rsidRPr="003E7313">
              <w:rPr>
                <w:rFonts w:ascii="Garamond" w:eastAsia="Times New Roman" w:hAnsi="Garamond" w:cs="Arial"/>
                <w:sz w:val="12"/>
                <w:szCs w:val="12"/>
                <w:lang w:val="sq-AL"/>
              </w:rPr>
              <w:t>Bilal</w:t>
            </w:r>
          </w:p>
        </w:tc>
        <w:tc>
          <w:tcPr>
            <w:tcW w:w="312" w:type="pct"/>
            <w:shd w:val="clear" w:color="auto" w:fill="auto"/>
            <w:noWrap/>
            <w:vAlign w:val="bottom"/>
            <w:hideMark/>
          </w:tcPr>
          <w:p w:rsidR="00880D09" w:rsidRPr="003E7313" w:rsidRDefault="00880D09" w:rsidP="00880D09">
            <w:pPr>
              <w:spacing w:after="0" w:line="240" w:lineRule="auto"/>
              <w:ind w:firstLine="0"/>
              <w:jc w:val="left"/>
              <w:rPr>
                <w:rFonts w:ascii="Garamond" w:eastAsia="Times New Roman" w:hAnsi="Garamond" w:cs="Arial"/>
                <w:sz w:val="12"/>
                <w:szCs w:val="12"/>
                <w:lang w:val="sq-AL"/>
              </w:rPr>
            </w:pPr>
            <w:r w:rsidRPr="003E7313">
              <w:rPr>
                <w:rFonts w:ascii="Garamond" w:eastAsia="Times New Roman" w:hAnsi="Garamond" w:cs="Arial"/>
                <w:sz w:val="12"/>
                <w:szCs w:val="12"/>
                <w:lang w:val="sq-AL"/>
              </w:rPr>
              <w:t>Zeneli</w:t>
            </w:r>
          </w:p>
        </w:tc>
        <w:tc>
          <w:tcPr>
            <w:tcW w:w="190" w:type="pct"/>
            <w:shd w:val="clear" w:color="auto" w:fill="auto"/>
            <w:noWrap/>
            <w:vAlign w:val="bottom"/>
            <w:hideMark/>
          </w:tcPr>
          <w:p w:rsidR="00880D09" w:rsidRPr="003E7313" w:rsidRDefault="00880D09" w:rsidP="00880D09">
            <w:pPr>
              <w:spacing w:after="0" w:line="240" w:lineRule="auto"/>
              <w:ind w:firstLine="0"/>
              <w:jc w:val="center"/>
              <w:rPr>
                <w:rFonts w:ascii="Garamond" w:eastAsia="Times New Roman" w:hAnsi="Garamond" w:cs="Arial"/>
                <w:color w:val="000000"/>
                <w:sz w:val="12"/>
                <w:szCs w:val="12"/>
                <w:lang w:val="sq-AL"/>
              </w:rPr>
            </w:pPr>
            <w:r w:rsidRPr="003E7313">
              <w:rPr>
                <w:rFonts w:ascii="Garamond" w:eastAsia="Times New Roman" w:hAnsi="Garamond" w:cs="Arial"/>
                <w:color w:val="000000"/>
                <w:sz w:val="12"/>
                <w:szCs w:val="12"/>
                <w:lang w:val="sq-AL"/>
              </w:rPr>
              <w:t>2700</w:t>
            </w:r>
          </w:p>
        </w:tc>
        <w:tc>
          <w:tcPr>
            <w:tcW w:w="304" w:type="pct"/>
            <w:shd w:val="clear" w:color="auto" w:fill="auto"/>
            <w:noWrap/>
            <w:vAlign w:val="bottom"/>
            <w:hideMark/>
          </w:tcPr>
          <w:p w:rsidR="00880D09" w:rsidRPr="003E7313" w:rsidRDefault="00880D09" w:rsidP="00880D09">
            <w:pPr>
              <w:spacing w:after="0" w:line="240" w:lineRule="auto"/>
              <w:ind w:firstLine="0"/>
              <w:jc w:val="center"/>
              <w:rPr>
                <w:rFonts w:ascii="Garamond" w:eastAsia="Times New Roman" w:hAnsi="Garamond" w:cs="Arial"/>
                <w:color w:val="000000"/>
                <w:sz w:val="12"/>
                <w:szCs w:val="12"/>
                <w:lang w:val="sq-AL"/>
              </w:rPr>
            </w:pPr>
            <w:r w:rsidRPr="003E7313">
              <w:rPr>
                <w:rFonts w:ascii="Garamond" w:eastAsia="Times New Roman" w:hAnsi="Garamond" w:cs="Arial"/>
                <w:color w:val="000000"/>
                <w:sz w:val="12"/>
                <w:szCs w:val="12"/>
                <w:lang w:val="sq-AL"/>
              </w:rPr>
              <w:t>43</w:t>
            </w:r>
          </w:p>
        </w:tc>
        <w:tc>
          <w:tcPr>
            <w:tcW w:w="218" w:type="pct"/>
            <w:shd w:val="clear" w:color="auto" w:fill="auto"/>
            <w:noWrap/>
            <w:vAlign w:val="bottom"/>
            <w:hideMark/>
          </w:tcPr>
          <w:p w:rsidR="00880D09" w:rsidRPr="003E7313" w:rsidRDefault="00F7754D" w:rsidP="00F7754D">
            <w:pPr>
              <w:spacing w:after="0" w:line="240" w:lineRule="auto"/>
              <w:ind w:firstLine="0"/>
              <w:jc w:val="center"/>
              <w:rPr>
                <w:rFonts w:ascii="Garamond" w:eastAsia="Times New Roman" w:hAnsi="Garamond" w:cs="Arial"/>
                <w:sz w:val="12"/>
                <w:szCs w:val="12"/>
                <w:lang w:val="sq-AL"/>
              </w:rPr>
            </w:pPr>
            <w:r w:rsidRPr="003E7313">
              <w:rPr>
                <w:rFonts w:ascii="Garamond" w:eastAsia="Times New Roman" w:hAnsi="Garamond" w:cs="Arial"/>
                <w:sz w:val="12"/>
                <w:szCs w:val="12"/>
                <w:lang w:val="sq-AL"/>
              </w:rPr>
              <w:t>Arë</w:t>
            </w:r>
          </w:p>
        </w:tc>
        <w:tc>
          <w:tcPr>
            <w:tcW w:w="374" w:type="pct"/>
            <w:shd w:val="clear" w:color="auto" w:fill="auto"/>
            <w:noWrap/>
            <w:vAlign w:val="bottom"/>
            <w:hideMark/>
          </w:tcPr>
          <w:p w:rsidR="00880D09" w:rsidRPr="003E7313" w:rsidRDefault="00880D09" w:rsidP="00880D09">
            <w:pPr>
              <w:spacing w:after="0" w:line="240" w:lineRule="auto"/>
              <w:ind w:firstLine="0"/>
              <w:jc w:val="right"/>
              <w:rPr>
                <w:rFonts w:ascii="Garamond" w:eastAsia="Times New Roman" w:hAnsi="Garamond" w:cs="Arial"/>
                <w:sz w:val="12"/>
                <w:szCs w:val="12"/>
                <w:lang w:val="sq-AL"/>
              </w:rPr>
            </w:pPr>
            <w:r w:rsidRPr="003E7313">
              <w:rPr>
                <w:rFonts w:ascii="Garamond" w:eastAsia="Times New Roman" w:hAnsi="Garamond" w:cs="Arial"/>
                <w:sz w:val="12"/>
                <w:szCs w:val="12"/>
                <w:lang w:val="sq-AL"/>
              </w:rPr>
              <w:t>275</w:t>
            </w:r>
          </w:p>
        </w:tc>
        <w:tc>
          <w:tcPr>
            <w:tcW w:w="241" w:type="pct"/>
            <w:shd w:val="clear" w:color="auto" w:fill="auto"/>
            <w:noWrap/>
            <w:vAlign w:val="bottom"/>
            <w:hideMark/>
          </w:tcPr>
          <w:p w:rsidR="00880D09" w:rsidRPr="003E7313" w:rsidRDefault="00880D09" w:rsidP="00880D09">
            <w:pPr>
              <w:spacing w:after="0" w:line="240" w:lineRule="auto"/>
              <w:ind w:firstLine="0"/>
              <w:jc w:val="center"/>
              <w:rPr>
                <w:rFonts w:ascii="Garamond" w:eastAsia="Times New Roman" w:hAnsi="Garamond" w:cs="Arial"/>
                <w:sz w:val="12"/>
                <w:szCs w:val="12"/>
                <w:lang w:val="sq-AL"/>
              </w:rPr>
            </w:pPr>
            <w:r w:rsidRPr="003E7313">
              <w:rPr>
                <w:rFonts w:ascii="Garamond" w:eastAsia="Times New Roman" w:hAnsi="Garamond" w:cs="Arial"/>
                <w:sz w:val="12"/>
                <w:szCs w:val="12"/>
                <w:lang w:val="sq-AL"/>
              </w:rPr>
              <w:t>20</w:t>
            </w:r>
          </w:p>
        </w:tc>
        <w:tc>
          <w:tcPr>
            <w:tcW w:w="291" w:type="pct"/>
            <w:shd w:val="clear" w:color="auto" w:fill="auto"/>
            <w:noWrap/>
            <w:vAlign w:val="bottom"/>
            <w:hideMark/>
          </w:tcPr>
          <w:p w:rsidR="00880D09" w:rsidRPr="003E7313" w:rsidRDefault="00880D09" w:rsidP="00880D09">
            <w:pPr>
              <w:spacing w:after="0" w:line="240" w:lineRule="auto"/>
              <w:ind w:firstLine="0"/>
              <w:jc w:val="center"/>
              <w:rPr>
                <w:rFonts w:ascii="Garamond" w:eastAsia="Times New Roman" w:hAnsi="Garamond" w:cs="Arial"/>
                <w:sz w:val="12"/>
                <w:szCs w:val="12"/>
                <w:lang w:val="sq-AL"/>
              </w:rPr>
            </w:pPr>
            <w:r w:rsidRPr="003E7313">
              <w:rPr>
                <w:rFonts w:ascii="Garamond" w:eastAsia="Times New Roman" w:hAnsi="Garamond" w:cs="Arial"/>
                <w:sz w:val="12"/>
                <w:szCs w:val="12"/>
                <w:lang w:val="sq-AL"/>
              </w:rPr>
              <w:t>502</w:t>
            </w:r>
          </w:p>
        </w:tc>
        <w:tc>
          <w:tcPr>
            <w:tcW w:w="237" w:type="pct"/>
            <w:shd w:val="clear" w:color="auto" w:fill="auto"/>
            <w:noWrap/>
            <w:vAlign w:val="bottom"/>
            <w:hideMark/>
          </w:tcPr>
          <w:p w:rsidR="00880D09" w:rsidRPr="003E7313" w:rsidRDefault="00880D09" w:rsidP="00880D09">
            <w:pPr>
              <w:spacing w:after="0" w:line="240" w:lineRule="auto"/>
              <w:ind w:firstLine="0"/>
              <w:jc w:val="right"/>
              <w:rPr>
                <w:rFonts w:ascii="Garamond" w:eastAsia="Times New Roman" w:hAnsi="Garamond" w:cs="Arial"/>
                <w:sz w:val="12"/>
                <w:szCs w:val="12"/>
                <w:lang w:val="sq-AL"/>
              </w:rPr>
            </w:pPr>
            <w:r w:rsidRPr="003E7313">
              <w:rPr>
                <w:rFonts w:ascii="Garamond" w:eastAsia="Times New Roman" w:hAnsi="Garamond" w:cs="Arial"/>
                <w:sz w:val="12"/>
                <w:szCs w:val="12"/>
                <w:lang w:val="sq-AL"/>
              </w:rPr>
              <w:t>10040</w:t>
            </w:r>
          </w:p>
        </w:tc>
        <w:tc>
          <w:tcPr>
            <w:tcW w:w="291" w:type="pct"/>
            <w:shd w:val="clear" w:color="auto" w:fill="auto"/>
            <w:noWrap/>
            <w:vAlign w:val="bottom"/>
            <w:hideMark/>
          </w:tcPr>
          <w:p w:rsidR="00880D09" w:rsidRPr="003E7313" w:rsidRDefault="00880D09" w:rsidP="00880D09">
            <w:pPr>
              <w:spacing w:after="0" w:line="240" w:lineRule="auto"/>
              <w:ind w:firstLine="0"/>
              <w:jc w:val="center"/>
              <w:rPr>
                <w:rFonts w:ascii="Garamond" w:eastAsia="Times New Roman" w:hAnsi="Garamond" w:cs="Arial"/>
                <w:sz w:val="12"/>
                <w:szCs w:val="12"/>
                <w:lang w:val="sq-AL"/>
              </w:rPr>
            </w:pPr>
            <w:r w:rsidRPr="003E7313">
              <w:rPr>
                <w:rFonts w:ascii="Garamond" w:eastAsia="Times New Roman" w:hAnsi="Garamond" w:cs="Arial"/>
                <w:sz w:val="12"/>
                <w:szCs w:val="12"/>
                <w:lang w:val="sq-AL"/>
              </w:rPr>
              <w:t> </w:t>
            </w:r>
          </w:p>
        </w:tc>
        <w:tc>
          <w:tcPr>
            <w:tcW w:w="237" w:type="pct"/>
            <w:shd w:val="clear" w:color="auto" w:fill="auto"/>
            <w:noWrap/>
            <w:vAlign w:val="bottom"/>
            <w:hideMark/>
          </w:tcPr>
          <w:p w:rsidR="00880D09" w:rsidRPr="003E7313" w:rsidRDefault="00880D09" w:rsidP="00880D09">
            <w:pPr>
              <w:spacing w:after="0" w:line="240" w:lineRule="auto"/>
              <w:ind w:firstLine="0"/>
              <w:jc w:val="right"/>
              <w:rPr>
                <w:rFonts w:ascii="Garamond" w:eastAsia="Times New Roman" w:hAnsi="Garamond" w:cs="Arial"/>
                <w:sz w:val="12"/>
                <w:szCs w:val="12"/>
                <w:lang w:val="sq-AL"/>
              </w:rPr>
            </w:pPr>
            <w:r w:rsidRPr="003E7313">
              <w:rPr>
                <w:rFonts w:ascii="Garamond" w:eastAsia="Times New Roman" w:hAnsi="Garamond" w:cs="Arial"/>
                <w:sz w:val="12"/>
                <w:szCs w:val="12"/>
                <w:lang w:val="sq-AL"/>
              </w:rPr>
              <w:t> </w:t>
            </w:r>
          </w:p>
        </w:tc>
        <w:tc>
          <w:tcPr>
            <w:tcW w:w="292" w:type="pct"/>
            <w:shd w:val="clear" w:color="auto" w:fill="auto"/>
            <w:noWrap/>
            <w:vAlign w:val="bottom"/>
            <w:hideMark/>
          </w:tcPr>
          <w:p w:rsidR="00880D09" w:rsidRPr="003E7313" w:rsidRDefault="00880D09" w:rsidP="00880D09">
            <w:pPr>
              <w:spacing w:after="0" w:line="240" w:lineRule="auto"/>
              <w:ind w:firstLine="0"/>
              <w:jc w:val="right"/>
              <w:rPr>
                <w:rFonts w:ascii="Garamond" w:eastAsia="Times New Roman" w:hAnsi="Garamond" w:cs="Arial"/>
                <w:sz w:val="12"/>
                <w:szCs w:val="12"/>
                <w:lang w:val="sq-AL"/>
              </w:rPr>
            </w:pPr>
            <w:r w:rsidRPr="003E7313">
              <w:rPr>
                <w:rFonts w:ascii="Garamond" w:eastAsia="Times New Roman" w:hAnsi="Garamond" w:cs="Arial"/>
                <w:sz w:val="12"/>
                <w:szCs w:val="12"/>
                <w:lang w:val="sq-AL"/>
              </w:rPr>
              <w:t>10040</w:t>
            </w:r>
          </w:p>
        </w:tc>
        <w:tc>
          <w:tcPr>
            <w:tcW w:w="474" w:type="pct"/>
            <w:shd w:val="clear" w:color="auto" w:fill="auto"/>
            <w:noWrap/>
            <w:vAlign w:val="bottom"/>
            <w:hideMark/>
          </w:tcPr>
          <w:p w:rsidR="00880D09" w:rsidRPr="003E7313" w:rsidRDefault="00880D09" w:rsidP="00880D09">
            <w:pPr>
              <w:spacing w:after="0" w:line="240" w:lineRule="auto"/>
              <w:ind w:firstLine="0"/>
              <w:jc w:val="center"/>
              <w:rPr>
                <w:rFonts w:ascii="Garamond" w:eastAsia="Times New Roman" w:hAnsi="Garamond" w:cs="Arial"/>
                <w:sz w:val="12"/>
                <w:szCs w:val="12"/>
                <w:lang w:val="sq-AL"/>
              </w:rPr>
            </w:pPr>
            <w:r w:rsidRPr="003E7313">
              <w:rPr>
                <w:rFonts w:ascii="Garamond" w:eastAsia="Times New Roman" w:hAnsi="Garamond" w:cs="Arial"/>
                <w:sz w:val="12"/>
                <w:szCs w:val="12"/>
                <w:lang w:val="sq-AL"/>
              </w:rPr>
              <w:t>Konf. ZVRPP</w:t>
            </w:r>
          </w:p>
        </w:tc>
      </w:tr>
      <w:tr w:rsidR="003E7313" w:rsidRPr="003E7313" w:rsidTr="003E7313">
        <w:trPr>
          <w:trHeight w:val="139"/>
          <w:jc w:val="center"/>
        </w:trPr>
        <w:tc>
          <w:tcPr>
            <w:tcW w:w="171" w:type="pct"/>
            <w:shd w:val="clear" w:color="auto" w:fill="auto"/>
            <w:noWrap/>
            <w:vAlign w:val="bottom"/>
            <w:hideMark/>
          </w:tcPr>
          <w:p w:rsidR="00880D09" w:rsidRPr="003E7313" w:rsidRDefault="00880D09" w:rsidP="00880D09">
            <w:pPr>
              <w:spacing w:after="0" w:line="240" w:lineRule="auto"/>
              <w:ind w:firstLine="0"/>
              <w:jc w:val="center"/>
              <w:rPr>
                <w:rFonts w:ascii="Garamond" w:eastAsia="Times New Roman" w:hAnsi="Garamond" w:cs="Arial"/>
                <w:b/>
                <w:bCs/>
                <w:sz w:val="12"/>
                <w:szCs w:val="12"/>
                <w:lang w:val="sq-AL"/>
              </w:rPr>
            </w:pPr>
            <w:r w:rsidRPr="003E7313">
              <w:rPr>
                <w:rFonts w:ascii="Garamond" w:eastAsia="Times New Roman" w:hAnsi="Garamond" w:cs="Arial"/>
                <w:b/>
                <w:bCs/>
                <w:sz w:val="12"/>
                <w:szCs w:val="12"/>
                <w:lang w:val="sq-AL"/>
              </w:rPr>
              <w:t>329</w:t>
            </w:r>
          </w:p>
        </w:tc>
        <w:tc>
          <w:tcPr>
            <w:tcW w:w="964" w:type="pct"/>
            <w:shd w:val="clear" w:color="auto" w:fill="auto"/>
            <w:noWrap/>
            <w:vAlign w:val="bottom"/>
            <w:hideMark/>
          </w:tcPr>
          <w:p w:rsidR="00880D09" w:rsidRPr="003E7313" w:rsidRDefault="00880D09" w:rsidP="00880D09">
            <w:pPr>
              <w:spacing w:after="0" w:line="240" w:lineRule="auto"/>
              <w:ind w:firstLine="0"/>
              <w:jc w:val="left"/>
              <w:rPr>
                <w:rFonts w:ascii="Garamond" w:eastAsia="Times New Roman" w:hAnsi="Garamond" w:cs="Arial"/>
                <w:sz w:val="12"/>
                <w:szCs w:val="12"/>
                <w:lang w:val="sq-AL"/>
              </w:rPr>
            </w:pPr>
            <w:r w:rsidRPr="003E7313">
              <w:rPr>
                <w:rFonts w:ascii="Garamond" w:eastAsia="Times New Roman" w:hAnsi="Garamond" w:cs="Arial"/>
                <w:sz w:val="12"/>
                <w:szCs w:val="12"/>
                <w:lang w:val="sq-AL"/>
              </w:rPr>
              <w:t>Dule</w:t>
            </w:r>
          </w:p>
        </w:tc>
        <w:tc>
          <w:tcPr>
            <w:tcW w:w="403" w:type="pct"/>
            <w:shd w:val="clear" w:color="auto" w:fill="auto"/>
            <w:noWrap/>
            <w:vAlign w:val="bottom"/>
            <w:hideMark/>
          </w:tcPr>
          <w:p w:rsidR="00880D09" w:rsidRPr="003E7313" w:rsidRDefault="00880D09" w:rsidP="00880D09">
            <w:pPr>
              <w:spacing w:after="0" w:line="240" w:lineRule="auto"/>
              <w:ind w:firstLine="0"/>
              <w:jc w:val="left"/>
              <w:rPr>
                <w:rFonts w:ascii="Garamond" w:eastAsia="Times New Roman" w:hAnsi="Garamond" w:cs="Arial"/>
                <w:sz w:val="12"/>
                <w:szCs w:val="12"/>
                <w:lang w:val="sq-AL"/>
              </w:rPr>
            </w:pPr>
            <w:r w:rsidRPr="003E7313">
              <w:rPr>
                <w:rFonts w:ascii="Garamond" w:eastAsia="Times New Roman" w:hAnsi="Garamond" w:cs="Arial"/>
                <w:sz w:val="12"/>
                <w:szCs w:val="12"/>
                <w:lang w:val="sq-AL"/>
              </w:rPr>
              <w:t>Zizu</w:t>
            </w:r>
          </w:p>
        </w:tc>
        <w:tc>
          <w:tcPr>
            <w:tcW w:w="312" w:type="pct"/>
            <w:shd w:val="clear" w:color="auto" w:fill="auto"/>
            <w:noWrap/>
            <w:vAlign w:val="bottom"/>
            <w:hideMark/>
          </w:tcPr>
          <w:p w:rsidR="00880D09" w:rsidRPr="003E7313" w:rsidRDefault="00880D09" w:rsidP="00880D09">
            <w:pPr>
              <w:spacing w:after="0" w:line="240" w:lineRule="auto"/>
              <w:ind w:firstLine="0"/>
              <w:jc w:val="left"/>
              <w:rPr>
                <w:rFonts w:ascii="Garamond" w:eastAsia="Times New Roman" w:hAnsi="Garamond" w:cs="Arial"/>
                <w:sz w:val="12"/>
                <w:szCs w:val="12"/>
                <w:lang w:val="sq-AL"/>
              </w:rPr>
            </w:pPr>
            <w:r w:rsidRPr="003E7313">
              <w:rPr>
                <w:rFonts w:ascii="Garamond" w:eastAsia="Times New Roman" w:hAnsi="Garamond" w:cs="Arial"/>
                <w:sz w:val="12"/>
                <w:szCs w:val="12"/>
                <w:lang w:val="sq-AL"/>
              </w:rPr>
              <w:t>Bakiasi</w:t>
            </w:r>
          </w:p>
        </w:tc>
        <w:tc>
          <w:tcPr>
            <w:tcW w:w="190" w:type="pct"/>
            <w:shd w:val="clear" w:color="auto" w:fill="auto"/>
            <w:noWrap/>
            <w:vAlign w:val="bottom"/>
            <w:hideMark/>
          </w:tcPr>
          <w:p w:rsidR="00880D09" w:rsidRPr="003E7313" w:rsidRDefault="00880D09" w:rsidP="00880D09">
            <w:pPr>
              <w:spacing w:after="0" w:line="240" w:lineRule="auto"/>
              <w:ind w:firstLine="0"/>
              <w:jc w:val="center"/>
              <w:rPr>
                <w:rFonts w:ascii="Garamond" w:eastAsia="Times New Roman" w:hAnsi="Garamond" w:cs="Arial"/>
                <w:color w:val="000000"/>
                <w:sz w:val="12"/>
                <w:szCs w:val="12"/>
                <w:lang w:val="sq-AL"/>
              </w:rPr>
            </w:pPr>
            <w:r w:rsidRPr="003E7313">
              <w:rPr>
                <w:rFonts w:ascii="Garamond" w:eastAsia="Times New Roman" w:hAnsi="Garamond" w:cs="Arial"/>
                <w:color w:val="000000"/>
                <w:sz w:val="12"/>
                <w:szCs w:val="12"/>
                <w:lang w:val="sq-AL"/>
              </w:rPr>
              <w:t>2700</w:t>
            </w:r>
          </w:p>
        </w:tc>
        <w:tc>
          <w:tcPr>
            <w:tcW w:w="304" w:type="pct"/>
            <w:shd w:val="clear" w:color="auto" w:fill="auto"/>
            <w:noWrap/>
            <w:vAlign w:val="bottom"/>
            <w:hideMark/>
          </w:tcPr>
          <w:p w:rsidR="00880D09" w:rsidRPr="003E7313" w:rsidRDefault="00880D09" w:rsidP="00880D09">
            <w:pPr>
              <w:spacing w:after="0" w:line="240" w:lineRule="auto"/>
              <w:ind w:firstLine="0"/>
              <w:jc w:val="center"/>
              <w:rPr>
                <w:rFonts w:ascii="Garamond" w:eastAsia="Times New Roman" w:hAnsi="Garamond" w:cs="Arial"/>
                <w:color w:val="000000"/>
                <w:sz w:val="12"/>
                <w:szCs w:val="12"/>
                <w:lang w:val="sq-AL"/>
              </w:rPr>
            </w:pPr>
            <w:r w:rsidRPr="003E7313">
              <w:rPr>
                <w:rFonts w:ascii="Garamond" w:eastAsia="Times New Roman" w:hAnsi="Garamond" w:cs="Arial"/>
                <w:color w:val="000000"/>
                <w:sz w:val="12"/>
                <w:szCs w:val="12"/>
                <w:lang w:val="sq-AL"/>
              </w:rPr>
              <w:t>33</w:t>
            </w:r>
          </w:p>
        </w:tc>
        <w:tc>
          <w:tcPr>
            <w:tcW w:w="218" w:type="pct"/>
            <w:shd w:val="clear" w:color="auto" w:fill="auto"/>
            <w:noWrap/>
            <w:vAlign w:val="bottom"/>
            <w:hideMark/>
          </w:tcPr>
          <w:p w:rsidR="00880D09" w:rsidRPr="003E7313" w:rsidRDefault="00F7754D" w:rsidP="00F7754D">
            <w:pPr>
              <w:spacing w:after="0" w:line="240" w:lineRule="auto"/>
              <w:ind w:firstLine="0"/>
              <w:jc w:val="center"/>
              <w:rPr>
                <w:rFonts w:ascii="Garamond" w:eastAsia="Times New Roman" w:hAnsi="Garamond" w:cs="Arial"/>
                <w:sz w:val="12"/>
                <w:szCs w:val="12"/>
                <w:lang w:val="sq-AL"/>
              </w:rPr>
            </w:pPr>
            <w:r w:rsidRPr="003E7313">
              <w:rPr>
                <w:rFonts w:ascii="Garamond" w:eastAsia="Times New Roman" w:hAnsi="Garamond" w:cs="Arial"/>
                <w:sz w:val="12"/>
                <w:szCs w:val="12"/>
                <w:lang w:val="sq-AL"/>
              </w:rPr>
              <w:t>Arë</w:t>
            </w:r>
          </w:p>
        </w:tc>
        <w:tc>
          <w:tcPr>
            <w:tcW w:w="374" w:type="pct"/>
            <w:shd w:val="clear" w:color="auto" w:fill="auto"/>
            <w:noWrap/>
            <w:vAlign w:val="bottom"/>
            <w:hideMark/>
          </w:tcPr>
          <w:p w:rsidR="00880D09" w:rsidRPr="003E7313" w:rsidRDefault="00880D09" w:rsidP="00880D09">
            <w:pPr>
              <w:spacing w:after="0" w:line="240" w:lineRule="auto"/>
              <w:ind w:firstLine="0"/>
              <w:jc w:val="right"/>
              <w:rPr>
                <w:rFonts w:ascii="Garamond" w:eastAsia="Times New Roman" w:hAnsi="Garamond" w:cs="Arial"/>
                <w:sz w:val="12"/>
                <w:szCs w:val="12"/>
                <w:lang w:val="sq-AL"/>
              </w:rPr>
            </w:pPr>
            <w:r w:rsidRPr="003E7313">
              <w:rPr>
                <w:rFonts w:ascii="Garamond" w:eastAsia="Times New Roman" w:hAnsi="Garamond" w:cs="Arial"/>
                <w:sz w:val="12"/>
                <w:szCs w:val="12"/>
                <w:lang w:val="sq-AL"/>
              </w:rPr>
              <w:t>694</w:t>
            </w:r>
          </w:p>
        </w:tc>
        <w:tc>
          <w:tcPr>
            <w:tcW w:w="241" w:type="pct"/>
            <w:shd w:val="clear" w:color="auto" w:fill="auto"/>
            <w:noWrap/>
            <w:vAlign w:val="bottom"/>
            <w:hideMark/>
          </w:tcPr>
          <w:p w:rsidR="00880D09" w:rsidRPr="003E7313" w:rsidRDefault="00880D09" w:rsidP="00880D09">
            <w:pPr>
              <w:spacing w:after="0" w:line="240" w:lineRule="auto"/>
              <w:ind w:firstLine="0"/>
              <w:jc w:val="center"/>
              <w:rPr>
                <w:rFonts w:ascii="Garamond" w:eastAsia="Times New Roman" w:hAnsi="Garamond" w:cs="Arial"/>
                <w:sz w:val="12"/>
                <w:szCs w:val="12"/>
                <w:lang w:val="sq-AL"/>
              </w:rPr>
            </w:pPr>
            <w:r w:rsidRPr="003E7313">
              <w:rPr>
                <w:rFonts w:ascii="Garamond" w:eastAsia="Times New Roman" w:hAnsi="Garamond" w:cs="Arial"/>
                <w:sz w:val="12"/>
                <w:szCs w:val="12"/>
                <w:lang w:val="sq-AL"/>
              </w:rPr>
              <w:t>29</w:t>
            </w:r>
          </w:p>
        </w:tc>
        <w:tc>
          <w:tcPr>
            <w:tcW w:w="291" w:type="pct"/>
            <w:shd w:val="clear" w:color="auto" w:fill="auto"/>
            <w:noWrap/>
            <w:vAlign w:val="bottom"/>
            <w:hideMark/>
          </w:tcPr>
          <w:p w:rsidR="00880D09" w:rsidRPr="003E7313" w:rsidRDefault="00880D09" w:rsidP="00880D09">
            <w:pPr>
              <w:spacing w:after="0" w:line="240" w:lineRule="auto"/>
              <w:ind w:firstLine="0"/>
              <w:jc w:val="center"/>
              <w:rPr>
                <w:rFonts w:ascii="Garamond" w:eastAsia="Times New Roman" w:hAnsi="Garamond" w:cs="Arial"/>
                <w:sz w:val="12"/>
                <w:szCs w:val="12"/>
                <w:lang w:val="sq-AL"/>
              </w:rPr>
            </w:pPr>
            <w:r w:rsidRPr="003E7313">
              <w:rPr>
                <w:rFonts w:ascii="Garamond" w:eastAsia="Times New Roman" w:hAnsi="Garamond" w:cs="Arial"/>
                <w:sz w:val="12"/>
                <w:szCs w:val="12"/>
                <w:lang w:val="sq-AL"/>
              </w:rPr>
              <w:t>502</w:t>
            </w:r>
          </w:p>
        </w:tc>
        <w:tc>
          <w:tcPr>
            <w:tcW w:w="237" w:type="pct"/>
            <w:shd w:val="clear" w:color="auto" w:fill="auto"/>
            <w:noWrap/>
            <w:vAlign w:val="bottom"/>
            <w:hideMark/>
          </w:tcPr>
          <w:p w:rsidR="00880D09" w:rsidRPr="003E7313" w:rsidRDefault="00880D09" w:rsidP="00880D09">
            <w:pPr>
              <w:spacing w:after="0" w:line="240" w:lineRule="auto"/>
              <w:ind w:firstLine="0"/>
              <w:jc w:val="right"/>
              <w:rPr>
                <w:rFonts w:ascii="Garamond" w:eastAsia="Times New Roman" w:hAnsi="Garamond" w:cs="Arial"/>
                <w:sz w:val="12"/>
                <w:szCs w:val="12"/>
                <w:lang w:val="sq-AL"/>
              </w:rPr>
            </w:pPr>
            <w:r w:rsidRPr="003E7313">
              <w:rPr>
                <w:rFonts w:ascii="Garamond" w:eastAsia="Times New Roman" w:hAnsi="Garamond" w:cs="Arial"/>
                <w:sz w:val="12"/>
                <w:szCs w:val="12"/>
                <w:lang w:val="sq-AL"/>
              </w:rPr>
              <w:t>14558</w:t>
            </w:r>
          </w:p>
        </w:tc>
        <w:tc>
          <w:tcPr>
            <w:tcW w:w="291" w:type="pct"/>
            <w:shd w:val="clear" w:color="auto" w:fill="auto"/>
            <w:noWrap/>
            <w:vAlign w:val="bottom"/>
            <w:hideMark/>
          </w:tcPr>
          <w:p w:rsidR="00880D09" w:rsidRPr="003E7313" w:rsidRDefault="00880D09" w:rsidP="00880D09">
            <w:pPr>
              <w:spacing w:after="0" w:line="240" w:lineRule="auto"/>
              <w:ind w:firstLine="0"/>
              <w:jc w:val="center"/>
              <w:rPr>
                <w:rFonts w:ascii="Garamond" w:eastAsia="Times New Roman" w:hAnsi="Garamond" w:cs="Arial"/>
                <w:sz w:val="12"/>
                <w:szCs w:val="12"/>
                <w:lang w:val="sq-AL"/>
              </w:rPr>
            </w:pPr>
            <w:r w:rsidRPr="003E7313">
              <w:rPr>
                <w:rFonts w:ascii="Garamond" w:eastAsia="Times New Roman" w:hAnsi="Garamond" w:cs="Arial"/>
                <w:sz w:val="12"/>
                <w:szCs w:val="12"/>
                <w:lang w:val="sq-AL"/>
              </w:rPr>
              <w:t> </w:t>
            </w:r>
          </w:p>
        </w:tc>
        <w:tc>
          <w:tcPr>
            <w:tcW w:w="237" w:type="pct"/>
            <w:shd w:val="clear" w:color="auto" w:fill="auto"/>
            <w:noWrap/>
            <w:vAlign w:val="bottom"/>
            <w:hideMark/>
          </w:tcPr>
          <w:p w:rsidR="00880D09" w:rsidRPr="003E7313" w:rsidRDefault="00880D09" w:rsidP="00880D09">
            <w:pPr>
              <w:spacing w:after="0" w:line="240" w:lineRule="auto"/>
              <w:ind w:firstLine="0"/>
              <w:jc w:val="right"/>
              <w:rPr>
                <w:rFonts w:ascii="Garamond" w:eastAsia="Times New Roman" w:hAnsi="Garamond" w:cs="Arial"/>
                <w:sz w:val="12"/>
                <w:szCs w:val="12"/>
                <w:lang w:val="sq-AL"/>
              </w:rPr>
            </w:pPr>
            <w:r w:rsidRPr="003E7313">
              <w:rPr>
                <w:rFonts w:ascii="Garamond" w:eastAsia="Times New Roman" w:hAnsi="Garamond" w:cs="Arial"/>
                <w:sz w:val="12"/>
                <w:szCs w:val="12"/>
                <w:lang w:val="sq-AL"/>
              </w:rPr>
              <w:t> </w:t>
            </w:r>
          </w:p>
        </w:tc>
        <w:tc>
          <w:tcPr>
            <w:tcW w:w="292" w:type="pct"/>
            <w:shd w:val="clear" w:color="auto" w:fill="auto"/>
            <w:noWrap/>
            <w:vAlign w:val="bottom"/>
            <w:hideMark/>
          </w:tcPr>
          <w:p w:rsidR="00880D09" w:rsidRPr="003E7313" w:rsidRDefault="00880D09" w:rsidP="00880D09">
            <w:pPr>
              <w:spacing w:after="0" w:line="240" w:lineRule="auto"/>
              <w:ind w:firstLine="0"/>
              <w:jc w:val="right"/>
              <w:rPr>
                <w:rFonts w:ascii="Garamond" w:eastAsia="Times New Roman" w:hAnsi="Garamond" w:cs="Arial"/>
                <w:sz w:val="12"/>
                <w:szCs w:val="12"/>
                <w:lang w:val="sq-AL"/>
              </w:rPr>
            </w:pPr>
            <w:r w:rsidRPr="003E7313">
              <w:rPr>
                <w:rFonts w:ascii="Garamond" w:eastAsia="Times New Roman" w:hAnsi="Garamond" w:cs="Arial"/>
                <w:sz w:val="12"/>
                <w:szCs w:val="12"/>
                <w:lang w:val="sq-AL"/>
              </w:rPr>
              <w:t>14558</w:t>
            </w:r>
          </w:p>
        </w:tc>
        <w:tc>
          <w:tcPr>
            <w:tcW w:w="474" w:type="pct"/>
            <w:shd w:val="clear" w:color="auto" w:fill="auto"/>
            <w:noWrap/>
            <w:vAlign w:val="bottom"/>
            <w:hideMark/>
          </w:tcPr>
          <w:p w:rsidR="00880D09" w:rsidRPr="003E7313" w:rsidRDefault="00880D09" w:rsidP="00880D09">
            <w:pPr>
              <w:spacing w:after="0" w:line="240" w:lineRule="auto"/>
              <w:ind w:firstLine="0"/>
              <w:jc w:val="center"/>
              <w:rPr>
                <w:rFonts w:ascii="Garamond" w:eastAsia="Times New Roman" w:hAnsi="Garamond" w:cs="Arial"/>
                <w:sz w:val="12"/>
                <w:szCs w:val="12"/>
                <w:lang w:val="sq-AL"/>
              </w:rPr>
            </w:pPr>
            <w:r w:rsidRPr="003E7313">
              <w:rPr>
                <w:rFonts w:ascii="Garamond" w:eastAsia="Times New Roman" w:hAnsi="Garamond" w:cs="Arial"/>
                <w:sz w:val="12"/>
                <w:szCs w:val="12"/>
                <w:lang w:val="sq-AL"/>
              </w:rPr>
              <w:t>Konf. ZVRPP</w:t>
            </w:r>
          </w:p>
        </w:tc>
      </w:tr>
      <w:tr w:rsidR="003E7313" w:rsidRPr="003E7313" w:rsidTr="003E7313">
        <w:trPr>
          <w:trHeight w:val="139"/>
          <w:jc w:val="center"/>
        </w:trPr>
        <w:tc>
          <w:tcPr>
            <w:tcW w:w="171" w:type="pct"/>
            <w:shd w:val="clear" w:color="auto" w:fill="auto"/>
            <w:noWrap/>
            <w:vAlign w:val="bottom"/>
            <w:hideMark/>
          </w:tcPr>
          <w:p w:rsidR="00880D09" w:rsidRPr="003E7313" w:rsidRDefault="00880D09" w:rsidP="00880D09">
            <w:pPr>
              <w:spacing w:after="0" w:line="240" w:lineRule="auto"/>
              <w:ind w:firstLine="0"/>
              <w:jc w:val="center"/>
              <w:rPr>
                <w:rFonts w:ascii="Garamond" w:eastAsia="Times New Roman" w:hAnsi="Garamond" w:cs="Arial"/>
                <w:b/>
                <w:bCs/>
                <w:sz w:val="12"/>
                <w:szCs w:val="12"/>
                <w:lang w:val="sq-AL"/>
              </w:rPr>
            </w:pPr>
            <w:r w:rsidRPr="003E7313">
              <w:rPr>
                <w:rFonts w:ascii="Garamond" w:eastAsia="Times New Roman" w:hAnsi="Garamond" w:cs="Arial"/>
                <w:b/>
                <w:bCs/>
                <w:sz w:val="12"/>
                <w:szCs w:val="12"/>
                <w:lang w:val="sq-AL"/>
              </w:rPr>
              <w:t>330</w:t>
            </w:r>
          </w:p>
        </w:tc>
        <w:tc>
          <w:tcPr>
            <w:tcW w:w="964" w:type="pct"/>
            <w:shd w:val="clear" w:color="auto" w:fill="auto"/>
            <w:noWrap/>
            <w:vAlign w:val="bottom"/>
            <w:hideMark/>
          </w:tcPr>
          <w:p w:rsidR="00880D09" w:rsidRPr="003E7313" w:rsidRDefault="00880D09" w:rsidP="00880D09">
            <w:pPr>
              <w:spacing w:after="0" w:line="240" w:lineRule="auto"/>
              <w:ind w:firstLine="0"/>
              <w:jc w:val="left"/>
              <w:rPr>
                <w:rFonts w:ascii="Garamond" w:eastAsia="Times New Roman" w:hAnsi="Garamond" w:cs="Arial"/>
                <w:sz w:val="12"/>
                <w:szCs w:val="12"/>
                <w:lang w:val="sq-AL"/>
              </w:rPr>
            </w:pPr>
            <w:r w:rsidRPr="003E7313">
              <w:rPr>
                <w:rFonts w:ascii="Garamond" w:eastAsia="Times New Roman" w:hAnsi="Garamond" w:cs="Arial"/>
                <w:sz w:val="12"/>
                <w:szCs w:val="12"/>
                <w:lang w:val="sq-AL"/>
              </w:rPr>
              <w:t>Lefter</w:t>
            </w:r>
          </w:p>
        </w:tc>
        <w:tc>
          <w:tcPr>
            <w:tcW w:w="403" w:type="pct"/>
            <w:shd w:val="clear" w:color="auto" w:fill="auto"/>
            <w:noWrap/>
            <w:vAlign w:val="bottom"/>
            <w:hideMark/>
          </w:tcPr>
          <w:p w:rsidR="00880D09" w:rsidRPr="003E7313" w:rsidRDefault="00880D09" w:rsidP="00880D09">
            <w:pPr>
              <w:spacing w:after="0" w:line="240" w:lineRule="auto"/>
              <w:ind w:firstLine="0"/>
              <w:jc w:val="left"/>
              <w:rPr>
                <w:rFonts w:ascii="Garamond" w:eastAsia="Times New Roman" w:hAnsi="Garamond" w:cs="Arial"/>
                <w:sz w:val="12"/>
                <w:szCs w:val="12"/>
                <w:lang w:val="sq-AL"/>
              </w:rPr>
            </w:pPr>
            <w:r w:rsidRPr="003E7313">
              <w:rPr>
                <w:rFonts w:ascii="Garamond" w:eastAsia="Times New Roman" w:hAnsi="Garamond" w:cs="Arial"/>
                <w:sz w:val="12"/>
                <w:szCs w:val="12"/>
                <w:lang w:val="sq-AL"/>
              </w:rPr>
              <w:t>Hajredin</w:t>
            </w:r>
          </w:p>
        </w:tc>
        <w:tc>
          <w:tcPr>
            <w:tcW w:w="312" w:type="pct"/>
            <w:shd w:val="clear" w:color="auto" w:fill="auto"/>
            <w:noWrap/>
            <w:vAlign w:val="bottom"/>
            <w:hideMark/>
          </w:tcPr>
          <w:p w:rsidR="00880D09" w:rsidRPr="003E7313" w:rsidRDefault="00880D09" w:rsidP="00880D09">
            <w:pPr>
              <w:spacing w:after="0" w:line="240" w:lineRule="auto"/>
              <w:ind w:firstLine="0"/>
              <w:jc w:val="left"/>
              <w:rPr>
                <w:rFonts w:ascii="Garamond" w:eastAsia="Times New Roman" w:hAnsi="Garamond" w:cs="Arial"/>
                <w:sz w:val="12"/>
                <w:szCs w:val="12"/>
                <w:lang w:val="sq-AL"/>
              </w:rPr>
            </w:pPr>
            <w:r w:rsidRPr="003E7313">
              <w:rPr>
                <w:rFonts w:ascii="Garamond" w:eastAsia="Times New Roman" w:hAnsi="Garamond" w:cs="Arial"/>
                <w:sz w:val="12"/>
                <w:szCs w:val="12"/>
                <w:lang w:val="sq-AL"/>
              </w:rPr>
              <w:t>Lamçe</w:t>
            </w:r>
          </w:p>
        </w:tc>
        <w:tc>
          <w:tcPr>
            <w:tcW w:w="190" w:type="pct"/>
            <w:shd w:val="clear" w:color="auto" w:fill="auto"/>
            <w:noWrap/>
            <w:vAlign w:val="bottom"/>
            <w:hideMark/>
          </w:tcPr>
          <w:p w:rsidR="00880D09" w:rsidRPr="003E7313" w:rsidRDefault="00880D09" w:rsidP="00880D09">
            <w:pPr>
              <w:spacing w:after="0" w:line="240" w:lineRule="auto"/>
              <w:ind w:firstLine="0"/>
              <w:jc w:val="center"/>
              <w:rPr>
                <w:rFonts w:ascii="Garamond" w:eastAsia="Times New Roman" w:hAnsi="Garamond" w:cs="Arial"/>
                <w:color w:val="000000"/>
                <w:sz w:val="12"/>
                <w:szCs w:val="12"/>
                <w:lang w:val="sq-AL"/>
              </w:rPr>
            </w:pPr>
            <w:r w:rsidRPr="003E7313">
              <w:rPr>
                <w:rFonts w:ascii="Garamond" w:eastAsia="Times New Roman" w:hAnsi="Garamond" w:cs="Arial"/>
                <w:color w:val="000000"/>
                <w:sz w:val="12"/>
                <w:szCs w:val="12"/>
                <w:lang w:val="sq-AL"/>
              </w:rPr>
              <w:t>2700</w:t>
            </w:r>
          </w:p>
        </w:tc>
        <w:tc>
          <w:tcPr>
            <w:tcW w:w="304" w:type="pct"/>
            <w:shd w:val="clear" w:color="auto" w:fill="auto"/>
            <w:noWrap/>
            <w:vAlign w:val="bottom"/>
            <w:hideMark/>
          </w:tcPr>
          <w:p w:rsidR="00880D09" w:rsidRPr="003E7313" w:rsidRDefault="00880D09" w:rsidP="00880D09">
            <w:pPr>
              <w:spacing w:after="0" w:line="240" w:lineRule="auto"/>
              <w:ind w:firstLine="0"/>
              <w:jc w:val="center"/>
              <w:rPr>
                <w:rFonts w:ascii="Garamond" w:eastAsia="Times New Roman" w:hAnsi="Garamond" w:cs="Arial"/>
                <w:color w:val="000000"/>
                <w:sz w:val="12"/>
                <w:szCs w:val="12"/>
                <w:lang w:val="sq-AL"/>
              </w:rPr>
            </w:pPr>
            <w:r w:rsidRPr="003E7313">
              <w:rPr>
                <w:rFonts w:ascii="Garamond" w:eastAsia="Times New Roman" w:hAnsi="Garamond" w:cs="Arial"/>
                <w:color w:val="000000"/>
                <w:sz w:val="12"/>
                <w:szCs w:val="12"/>
                <w:lang w:val="sq-AL"/>
              </w:rPr>
              <w:t>32</w:t>
            </w:r>
          </w:p>
        </w:tc>
        <w:tc>
          <w:tcPr>
            <w:tcW w:w="218" w:type="pct"/>
            <w:shd w:val="clear" w:color="auto" w:fill="auto"/>
            <w:noWrap/>
            <w:vAlign w:val="bottom"/>
            <w:hideMark/>
          </w:tcPr>
          <w:p w:rsidR="00880D09" w:rsidRPr="003E7313" w:rsidRDefault="00F7754D" w:rsidP="00F7754D">
            <w:pPr>
              <w:spacing w:after="0" w:line="240" w:lineRule="auto"/>
              <w:ind w:firstLine="0"/>
              <w:jc w:val="center"/>
              <w:rPr>
                <w:rFonts w:ascii="Garamond" w:eastAsia="Times New Roman" w:hAnsi="Garamond" w:cs="Arial"/>
                <w:sz w:val="12"/>
                <w:szCs w:val="12"/>
                <w:lang w:val="sq-AL"/>
              </w:rPr>
            </w:pPr>
            <w:r w:rsidRPr="003E7313">
              <w:rPr>
                <w:rFonts w:ascii="Garamond" w:eastAsia="Times New Roman" w:hAnsi="Garamond" w:cs="Arial"/>
                <w:sz w:val="12"/>
                <w:szCs w:val="12"/>
                <w:lang w:val="sq-AL"/>
              </w:rPr>
              <w:t>Arë</w:t>
            </w:r>
          </w:p>
        </w:tc>
        <w:tc>
          <w:tcPr>
            <w:tcW w:w="374" w:type="pct"/>
            <w:shd w:val="clear" w:color="auto" w:fill="auto"/>
            <w:noWrap/>
            <w:vAlign w:val="bottom"/>
            <w:hideMark/>
          </w:tcPr>
          <w:p w:rsidR="00880D09" w:rsidRPr="003E7313" w:rsidRDefault="00880D09" w:rsidP="00880D09">
            <w:pPr>
              <w:spacing w:after="0" w:line="240" w:lineRule="auto"/>
              <w:ind w:firstLine="0"/>
              <w:jc w:val="right"/>
              <w:rPr>
                <w:rFonts w:ascii="Garamond" w:eastAsia="Times New Roman" w:hAnsi="Garamond" w:cs="Arial"/>
                <w:sz w:val="12"/>
                <w:szCs w:val="12"/>
                <w:lang w:val="sq-AL"/>
              </w:rPr>
            </w:pPr>
            <w:r w:rsidRPr="003E7313">
              <w:rPr>
                <w:rFonts w:ascii="Garamond" w:eastAsia="Times New Roman" w:hAnsi="Garamond" w:cs="Arial"/>
                <w:sz w:val="12"/>
                <w:szCs w:val="12"/>
                <w:lang w:val="sq-AL"/>
              </w:rPr>
              <w:t>460</w:t>
            </w:r>
          </w:p>
        </w:tc>
        <w:tc>
          <w:tcPr>
            <w:tcW w:w="241" w:type="pct"/>
            <w:shd w:val="clear" w:color="auto" w:fill="auto"/>
            <w:noWrap/>
            <w:vAlign w:val="bottom"/>
            <w:hideMark/>
          </w:tcPr>
          <w:p w:rsidR="00880D09" w:rsidRPr="003E7313" w:rsidRDefault="00880D09" w:rsidP="00880D09">
            <w:pPr>
              <w:spacing w:after="0" w:line="240" w:lineRule="auto"/>
              <w:ind w:firstLine="0"/>
              <w:jc w:val="center"/>
              <w:rPr>
                <w:rFonts w:ascii="Garamond" w:eastAsia="Times New Roman" w:hAnsi="Garamond" w:cs="Arial"/>
                <w:sz w:val="12"/>
                <w:szCs w:val="12"/>
                <w:lang w:val="sq-AL"/>
              </w:rPr>
            </w:pPr>
            <w:r w:rsidRPr="003E7313">
              <w:rPr>
                <w:rFonts w:ascii="Garamond" w:eastAsia="Times New Roman" w:hAnsi="Garamond" w:cs="Arial"/>
                <w:sz w:val="12"/>
                <w:szCs w:val="12"/>
                <w:lang w:val="sq-AL"/>
              </w:rPr>
              <w:t>21</w:t>
            </w:r>
          </w:p>
        </w:tc>
        <w:tc>
          <w:tcPr>
            <w:tcW w:w="291" w:type="pct"/>
            <w:shd w:val="clear" w:color="auto" w:fill="auto"/>
            <w:noWrap/>
            <w:vAlign w:val="bottom"/>
            <w:hideMark/>
          </w:tcPr>
          <w:p w:rsidR="00880D09" w:rsidRPr="003E7313" w:rsidRDefault="00880D09" w:rsidP="00880D09">
            <w:pPr>
              <w:spacing w:after="0" w:line="240" w:lineRule="auto"/>
              <w:ind w:firstLine="0"/>
              <w:jc w:val="center"/>
              <w:rPr>
                <w:rFonts w:ascii="Garamond" w:eastAsia="Times New Roman" w:hAnsi="Garamond" w:cs="Arial"/>
                <w:sz w:val="12"/>
                <w:szCs w:val="12"/>
                <w:lang w:val="sq-AL"/>
              </w:rPr>
            </w:pPr>
            <w:r w:rsidRPr="003E7313">
              <w:rPr>
                <w:rFonts w:ascii="Garamond" w:eastAsia="Times New Roman" w:hAnsi="Garamond" w:cs="Arial"/>
                <w:sz w:val="12"/>
                <w:szCs w:val="12"/>
                <w:lang w:val="sq-AL"/>
              </w:rPr>
              <w:t>502</w:t>
            </w:r>
          </w:p>
        </w:tc>
        <w:tc>
          <w:tcPr>
            <w:tcW w:w="237" w:type="pct"/>
            <w:shd w:val="clear" w:color="auto" w:fill="auto"/>
            <w:noWrap/>
            <w:vAlign w:val="bottom"/>
            <w:hideMark/>
          </w:tcPr>
          <w:p w:rsidR="00880D09" w:rsidRPr="003E7313" w:rsidRDefault="00880D09" w:rsidP="00880D09">
            <w:pPr>
              <w:spacing w:after="0" w:line="240" w:lineRule="auto"/>
              <w:ind w:firstLine="0"/>
              <w:jc w:val="right"/>
              <w:rPr>
                <w:rFonts w:ascii="Garamond" w:eastAsia="Times New Roman" w:hAnsi="Garamond" w:cs="Arial"/>
                <w:sz w:val="12"/>
                <w:szCs w:val="12"/>
                <w:lang w:val="sq-AL"/>
              </w:rPr>
            </w:pPr>
            <w:r w:rsidRPr="003E7313">
              <w:rPr>
                <w:rFonts w:ascii="Garamond" w:eastAsia="Times New Roman" w:hAnsi="Garamond" w:cs="Arial"/>
                <w:sz w:val="12"/>
                <w:szCs w:val="12"/>
                <w:lang w:val="sq-AL"/>
              </w:rPr>
              <w:t>10542</w:t>
            </w:r>
          </w:p>
        </w:tc>
        <w:tc>
          <w:tcPr>
            <w:tcW w:w="291" w:type="pct"/>
            <w:shd w:val="clear" w:color="auto" w:fill="auto"/>
            <w:noWrap/>
            <w:vAlign w:val="bottom"/>
            <w:hideMark/>
          </w:tcPr>
          <w:p w:rsidR="00880D09" w:rsidRPr="003E7313" w:rsidRDefault="00880D09" w:rsidP="00880D09">
            <w:pPr>
              <w:spacing w:after="0" w:line="240" w:lineRule="auto"/>
              <w:ind w:firstLine="0"/>
              <w:jc w:val="center"/>
              <w:rPr>
                <w:rFonts w:ascii="Garamond" w:eastAsia="Times New Roman" w:hAnsi="Garamond" w:cs="Arial"/>
                <w:sz w:val="12"/>
                <w:szCs w:val="12"/>
                <w:lang w:val="sq-AL"/>
              </w:rPr>
            </w:pPr>
            <w:r w:rsidRPr="003E7313">
              <w:rPr>
                <w:rFonts w:ascii="Garamond" w:eastAsia="Times New Roman" w:hAnsi="Garamond" w:cs="Arial"/>
                <w:sz w:val="12"/>
                <w:szCs w:val="12"/>
                <w:lang w:val="sq-AL"/>
              </w:rPr>
              <w:t> </w:t>
            </w:r>
          </w:p>
        </w:tc>
        <w:tc>
          <w:tcPr>
            <w:tcW w:w="237" w:type="pct"/>
            <w:shd w:val="clear" w:color="auto" w:fill="auto"/>
            <w:noWrap/>
            <w:vAlign w:val="bottom"/>
            <w:hideMark/>
          </w:tcPr>
          <w:p w:rsidR="00880D09" w:rsidRPr="003E7313" w:rsidRDefault="00880D09" w:rsidP="00880D09">
            <w:pPr>
              <w:spacing w:after="0" w:line="240" w:lineRule="auto"/>
              <w:ind w:firstLine="0"/>
              <w:jc w:val="right"/>
              <w:rPr>
                <w:rFonts w:ascii="Garamond" w:eastAsia="Times New Roman" w:hAnsi="Garamond" w:cs="Arial"/>
                <w:sz w:val="12"/>
                <w:szCs w:val="12"/>
                <w:lang w:val="sq-AL"/>
              </w:rPr>
            </w:pPr>
            <w:r w:rsidRPr="003E7313">
              <w:rPr>
                <w:rFonts w:ascii="Garamond" w:eastAsia="Times New Roman" w:hAnsi="Garamond" w:cs="Arial"/>
                <w:sz w:val="12"/>
                <w:szCs w:val="12"/>
                <w:lang w:val="sq-AL"/>
              </w:rPr>
              <w:t> </w:t>
            </w:r>
          </w:p>
        </w:tc>
        <w:tc>
          <w:tcPr>
            <w:tcW w:w="292" w:type="pct"/>
            <w:shd w:val="clear" w:color="auto" w:fill="auto"/>
            <w:noWrap/>
            <w:vAlign w:val="bottom"/>
            <w:hideMark/>
          </w:tcPr>
          <w:p w:rsidR="00880D09" w:rsidRPr="003E7313" w:rsidRDefault="00880D09" w:rsidP="00880D09">
            <w:pPr>
              <w:spacing w:after="0" w:line="240" w:lineRule="auto"/>
              <w:ind w:firstLine="0"/>
              <w:jc w:val="right"/>
              <w:rPr>
                <w:rFonts w:ascii="Garamond" w:eastAsia="Times New Roman" w:hAnsi="Garamond" w:cs="Arial"/>
                <w:sz w:val="12"/>
                <w:szCs w:val="12"/>
                <w:lang w:val="sq-AL"/>
              </w:rPr>
            </w:pPr>
            <w:r w:rsidRPr="003E7313">
              <w:rPr>
                <w:rFonts w:ascii="Garamond" w:eastAsia="Times New Roman" w:hAnsi="Garamond" w:cs="Arial"/>
                <w:sz w:val="12"/>
                <w:szCs w:val="12"/>
                <w:lang w:val="sq-AL"/>
              </w:rPr>
              <w:t>10542</w:t>
            </w:r>
          </w:p>
        </w:tc>
        <w:tc>
          <w:tcPr>
            <w:tcW w:w="474" w:type="pct"/>
            <w:shd w:val="clear" w:color="auto" w:fill="auto"/>
            <w:noWrap/>
            <w:vAlign w:val="bottom"/>
            <w:hideMark/>
          </w:tcPr>
          <w:p w:rsidR="00880D09" w:rsidRPr="003E7313" w:rsidRDefault="00880D09" w:rsidP="00880D09">
            <w:pPr>
              <w:spacing w:after="0" w:line="240" w:lineRule="auto"/>
              <w:ind w:firstLine="0"/>
              <w:jc w:val="center"/>
              <w:rPr>
                <w:rFonts w:ascii="Garamond" w:eastAsia="Times New Roman" w:hAnsi="Garamond" w:cs="Arial"/>
                <w:sz w:val="12"/>
                <w:szCs w:val="12"/>
                <w:lang w:val="sq-AL"/>
              </w:rPr>
            </w:pPr>
            <w:r w:rsidRPr="003E7313">
              <w:rPr>
                <w:rFonts w:ascii="Garamond" w:eastAsia="Times New Roman" w:hAnsi="Garamond" w:cs="Arial"/>
                <w:sz w:val="12"/>
                <w:szCs w:val="12"/>
                <w:lang w:val="sq-AL"/>
              </w:rPr>
              <w:t>Konf. ZVRPP</w:t>
            </w:r>
          </w:p>
        </w:tc>
      </w:tr>
      <w:tr w:rsidR="003E7313" w:rsidRPr="003E7313" w:rsidTr="003E7313">
        <w:trPr>
          <w:trHeight w:val="139"/>
          <w:jc w:val="center"/>
        </w:trPr>
        <w:tc>
          <w:tcPr>
            <w:tcW w:w="171" w:type="pct"/>
            <w:shd w:val="clear" w:color="auto" w:fill="auto"/>
            <w:noWrap/>
            <w:vAlign w:val="bottom"/>
            <w:hideMark/>
          </w:tcPr>
          <w:p w:rsidR="00880D09" w:rsidRPr="003E7313" w:rsidRDefault="00880D09" w:rsidP="00880D09">
            <w:pPr>
              <w:spacing w:after="0" w:line="240" w:lineRule="auto"/>
              <w:ind w:firstLine="0"/>
              <w:jc w:val="center"/>
              <w:rPr>
                <w:rFonts w:ascii="Garamond" w:eastAsia="Times New Roman" w:hAnsi="Garamond" w:cs="Arial"/>
                <w:b/>
                <w:bCs/>
                <w:sz w:val="12"/>
                <w:szCs w:val="12"/>
                <w:lang w:val="sq-AL"/>
              </w:rPr>
            </w:pPr>
            <w:r w:rsidRPr="003E7313">
              <w:rPr>
                <w:rFonts w:ascii="Garamond" w:eastAsia="Times New Roman" w:hAnsi="Garamond" w:cs="Arial"/>
                <w:b/>
                <w:bCs/>
                <w:sz w:val="12"/>
                <w:szCs w:val="12"/>
                <w:lang w:val="sq-AL"/>
              </w:rPr>
              <w:t>331</w:t>
            </w:r>
          </w:p>
        </w:tc>
        <w:tc>
          <w:tcPr>
            <w:tcW w:w="964" w:type="pct"/>
            <w:shd w:val="clear" w:color="auto" w:fill="auto"/>
            <w:noWrap/>
            <w:vAlign w:val="bottom"/>
            <w:hideMark/>
          </w:tcPr>
          <w:p w:rsidR="00880D09" w:rsidRPr="003E7313" w:rsidRDefault="00880D09" w:rsidP="00880D09">
            <w:pPr>
              <w:spacing w:after="0" w:line="240" w:lineRule="auto"/>
              <w:ind w:firstLine="0"/>
              <w:jc w:val="left"/>
              <w:rPr>
                <w:rFonts w:ascii="Garamond" w:eastAsia="Times New Roman" w:hAnsi="Garamond" w:cs="Arial"/>
                <w:sz w:val="12"/>
                <w:szCs w:val="12"/>
                <w:lang w:val="sq-AL"/>
              </w:rPr>
            </w:pPr>
            <w:r w:rsidRPr="003E7313">
              <w:rPr>
                <w:rFonts w:ascii="Garamond" w:eastAsia="Times New Roman" w:hAnsi="Garamond" w:cs="Arial"/>
                <w:sz w:val="12"/>
                <w:szCs w:val="12"/>
                <w:lang w:val="sq-AL"/>
              </w:rPr>
              <w:t>Spiro</w:t>
            </w:r>
          </w:p>
        </w:tc>
        <w:tc>
          <w:tcPr>
            <w:tcW w:w="403" w:type="pct"/>
            <w:shd w:val="clear" w:color="auto" w:fill="auto"/>
            <w:noWrap/>
            <w:vAlign w:val="bottom"/>
            <w:hideMark/>
          </w:tcPr>
          <w:p w:rsidR="00880D09" w:rsidRPr="003E7313" w:rsidRDefault="00880D09" w:rsidP="00880D09">
            <w:pPr>
              <w:spacing w:after="0" w:line="240" w:lineRule="auto"/>
              <w:ind w:firstLine="0"/>
              <w:jc w:val="left"/>
              <w:rPr>
                <w:rFonts w:ascii="Garamond" w:eastAsia="Times New Roman" w:hAnsi="Garamond" w:cs="Arial"/>
                <w:sz w:val="12"/>
                <w:szCs w:val="12"/>
                <w:lang w:val="sq-AL"/>
              </w:rPr>
            </w:pPr>
            <w:r w:rsidRPr="003E7313">
              <w:rPr>
                <w:rFonts w:ascii="Garamond" w:eastAsia="Times New Roman" w:hAnsi="Garamond" w:cs="Arial"/>
                <w:sz w:val="12"/>
                <w:szCs w:val="12"/>
                <w:lang w:val="sq-AL"/>
              </w:rPr>
              <w:t>Vasil</w:t>
            </w:r>
          </w:p>
        </w:tc>
        <w:tc>
          <w:tcPr>
            <w:tcW w:w="312" w:type="pct"/>
            <w:shd w:val="clear" w:color="auto" w:fill="auto"/>
            <w:noWrap/>
            <w:vAlign w:val="bottom"/>
            <w:hideMark/>
          </w:tcPr>
          <w:p w:rsidR="00880D09" w:rsidRPr="003E7313" w:rsidRDefault="00880D09" w:rsidP="00880D09">
            <w:pPr>
              <w:spacing w:after="0" w:line="240" w:lineRule="auto"/>
              <w:ind w:firstLine="0"/>
              <w:jc w:val="left"/>
              <w:rPr>
                <w:rFonts w:ascii="Garamond" w:eastAsia="Times New Roman" w:hAnsi="Garamond" w:cs="Arial"/>
                <w:sz w:val="12"/>
                <w:szCs w:val="12"/>
                <w:lang w:val="sq-AL"/>
              </w:rPr>
            </w:pPr>
            <w:r w:rsidRPr="003E7313">
              <w:rPr>
                <w:rFonts w:ascii="Garamond" w:eastAsia="Times New Roman" w:hAnsi="Garamond" w:cs="Arial"/>
                <w:sz w:val="12"/>
                <w:szCs w:val="12"/>
                <w:lang w:val="sq-AL"/>
              </w:rPr>
              <w:t>Mali</w:t>
            </w:r>
          </w:p>
        </w:tc>
        <w:tc>
          <w:tcPr>
            <w:tcW w:w="190" w:type="pct"/>
            <w:shd w:val="clear" w:color="auto" w:fill="auto"/>
            <w:noWrap/>
            <w:vAlign w:val="bottom"/>
            <w:hideMark/>
          </w:tcPr>
          <w:p w:rsidR="00880D09" w:rsidRPr="003E7313" w:rsidRDefault="00880D09" w:rsidP="00880D09">
            <w:pPr>
              <w:spacing w:after="0" w:line="240" w:lineRule="auto"/>
              <w:ind w:firstLine="0"/>
              <w:jc w:val="center"/>
              <w:rPr>
                <w:rFonts w:ascii="Garamond" w:eastAsia="Times New Roman" w:hAnsi="Garamond" w:cs="Arial"/>
                <w:color w:val="000000"/>
                <w:sz w:val="12"/>
                <w:szCs w:val="12"/>
                <w:lang w:val="sq-AL"/>
              </w:rPr>
            </w:pPr>
            <w:r w:rsidRPr="003E7313">
              <w:rPr>
                <w:rFonts w:ascii="Garamond" w:eastAsia="Times New Roman" w:hAnsi="Garamond" w:cs="Arial"/>
                <w:color w:val="000000"/>
                <w:sz w:val="12"/>
                <w:szCs w:val="12"/>
                <w:lang w:val="sq-AL"/>
              </w:rPr>
              <w:t>2700</w:t>
            </w:r>
          </w:p>
        </w:tc>
        <w:tc>
          <w:tcPr>
            <w:tcW w:w="304" w:type="pct"/>
            <w:shd w:val="clear" w:color="auto" w:fill="auto"/>
            <w:noWrap/>
            <w:vAlign w:val="bottom"/>
            <w:hideMark/>
          </w:tcPr>
          <w:p w:rsidR="00880D09" w:rsidRPr="003E7313" w:rsidRDefault="00880D09" w:rsidP="00880D09">
            <w:pPr>
              <w:spacing w:after="0" w:line="240" w:lineRule="auto"/>
              <w:ind w:firstLine="0"/>
              <w:jc w:val="center"/>
              <w:rPr>
                <w:rFonts w:ascii="Garamond" w:eastAsia="Times New Roman" w:hAnsi="Garamond" w:cs="Arial"/>
                <w:color w:val="000000"/>
                <w:sz w:val="12"/>
                <w:szCs w:val="12"/>
                <w:lang w:val="sq-AL"/>
              </w:rPr>
            </w:pPr>
            <w:r w:rsidRPr="003E7313">
              <w:rPr>
                <w:rFonts w:ascii="Garamond" w:eastAsia="Times New Roman" w:hAnsi="Garamond" w:cs="Arial"/>
                <w:color w:val="000000"/>
                <w:sz w:val="12"/>
                <w:szCs w:val="12"/>
                <w:lang w:val="sq-AL"/>
              </w:rPr>
              <w:t xml:space="preserve"> 1008/86</w:t>
            </w:r>
          </w:p>
        </w:tc>
        <w:tc>
          <w:tcPr>
            <w:tcW w:w="218" w:type="pct"/>
            <w:shd w:val="clear" w:color="auto" w:fill="auto"/>
            <w:noWrap/>
            <w:vAlign w:val="bottom"/>
            <w:hideMark/>
          </w:tcPr>
          <w:p w:rsidR="00880D09" w:rsidRPr="003E7313" w:rsidRDefault="00F7754D" w:rsidP="00F7754D">
            <w:pPr>
              <w:spacing w:after="0" w:line="240" w:lineRule="auto"/>
              <w:ind w:firstLine="0"/>
              <w:jc w:val="center"/>
              <w:rPr>
                <w:rFonts w:ascii="Garamond" w:eastAsia="Times New Roman" w:hAnsi="Garamond" w:cs="Arial"/>
                <w:sz w:val="12"/>
                <w:szCs w:val="12"/>
                <w:lang w:val="sq-AL"/>
              </w:rPr>
            </w:pPr>
            <w:r w:rsidRPr="003E7313">
              <w:rPr>
                <w:rFonts w:ascii="Garamond" w:eastAsia="Times New Roman" w:hAnsi="Garamond" w:cs="Arial"/>
                <w:sz w:val="12"/>
                <w:szCs w:val="12"/>
                <w:lang w:val="sq-AL"/>
              </w:rPr>
              <w:t>Arë</w:t>
            </w:r>
          </w:p>
        </w:tc>
        <w:tc>
          <w:tcPr>
            <w:tcW w:w="374" w:type="pct"/>
            <w:shd w:val="clear" w:color="auto" w:fill="auto"/>
            <w:noWrap/>
            <w:vAlign w:val="bottom"/>
            <w:hideMark/>
          </w:tcPr>
          <w:p w:rsidR="00880D09" w:rsidRPr="003E7313" w:rsidRDefault="00880D09" w:rsidP="00880D09">
            <w:pPr>
              <w:spacing w:after="0" w:line="240" w:lineRule="auto"/>
              <w:ind w:firstLine="0"/>
              <w:jc w:val="right"/>
              <w:rPr>
                <w:rFonts w:ascii="Garamond" w:eastAsia="Times New Roman" w:hAnsi="Garamond" w:cs="Arial"/>
                <w:sz w:val="12"/>
                <w:szCs w:val="12"/>
                <w:lang w:val="sq-AL"/>
              </w:rPr>
            </w:pPr>
            <w:r w:rsidRPr="003E7313">
              <w:rPr>
                <w:rFonts w:ascii="Garamond" w:eastAsia="Times New Roman" w:hAnsi="Garamond" w:cs="Arial"/>
                <w:sz w:val="12"/>
                <w:szCs w:val="12"/>
                <w:lang w:val="sq-AL"/>
              </w:rPr>
              <w:t>972</w:t>
            </w:r>
          </w:p>
        </w:tc>
        <w:tc>
          <w:tcPr>
            <w:tcW w:w="241" w:type="pct"/>
            <w:shd w:val="clear" w:color="auto" w:fill="auto"/>
            <w:noWrap/>
            <w:vAlign w:val="bottom"/>
            <w:hideMark/>
          </w:tcPr>
          <w:p w:rsidR="00880D09" w:rsidRPr="003E7313" w:rsidRDefault="00880D09" w:rsidP="00880D09">
            <w:pPr>
              <w:spacing w:after="0" w:line="240" w:lineRule="auto"/>
              <w:ind w:firstLine="0"/>
              <w:jc w:val="center"/>
              <w:rPr>
                <w:rFonts w:ascii="Garamond" w:eastAsia="Times New Roman" w:hAnsi="Garamond" w:cs="Arial"/>
                <w:sz w:val="12"/>
                <w:szCs w:val="12"/>
                <w:lang w:val="sq-AL"/>
              </w:rPr>
            </w:pPr>
            <w:r w:rsidRPr="003E7313">
              <w:rPr>
                <w:rFonts w:ascii="Garamond" w:eastAsia="Times New Roman" w:hAnsi="Garamond" w:cs="Arial"/>
                <w:sz w:val="12"/>
                <w:szCs w:val="12"/>
                <w:lang w:val="sq-AL"/>
              </w:rPr>
              <w:t>59</w:t>
            </w:r>
          </w:p>
        </w:tc>
        <w:tc>
          <w:tcPr>
            <w:tcW w:w="291" w:type="pct"/>
            <w:shd w:val="clear" w:color="auto" w:fill="auto"/>
            <w:noWrap/>
            <w:vAlign w:val="bottom"/>
            <w:hideMark/>
          </w:tcPr>
          <w:p w:rsidR="00880D09" w:rsidRPr="003E7313" w:rsidRDefault="00880D09" w:rsidP="00880D09">
            <w:pPr>
              <w:spacing w:after="0" w:line="240" w:lineRule="auto"/>
              <w:ind w:firstLine="0"/>
              <w:jc w:val="center"/>
              <w:rPr>
                <w:rFonts w:ascii="Garamond" w:eastAsia="Times New Roman" w:hAnsi="Garamond" w:cs="Arial"/>
                <w:sz w:val="12"/>
                <w:szCs w:val="12"/>
                <w:lang w:val="sq-AL"/>
              </w:rPr>
            </w:pPr>
            <w:r w:rsidRPr="003E7313">
              <w:rPr>
                <w:rFonts w:ascii="Garamond" w:eastAsia="Times New Roman" w:hAnsi="Garamond" w:cs="Arial"/>
                <w:sz w:val="12"/>
                <w:szCs w:val="12"/>
                <w:lang w:val="sq-AL"/>
              </w:rPr>
              <w:t>502</w:t>
            </w:r>
          </w:p>
        </w:tc>
        <w:tc>
          <w:tcPr>
            <w:tcW w:w="237" w:type="pct"/>
            <w:shd w:val="clear" w:color="auto" w:fill="auto"/>
            <w:noWrap/>
            <w:vAlign w:val="bottom"/>
            <w:hideMark/>
          </w:tcPr>
          <w:p w:rsidR="00880D09" w:rsidRPr="003E7313" w:rsidRDefault="00880D09" w:rsidP="00880D09">
            <w:pPr>
              <w:spacing w:after="0" w:line="240" w:lineRule="auto"/>
              <w:ind w:firstLine="0"/>
              <w:jc w:val="right"/>
              <w:rPr>
                <w:rFonts w:ascii="Garamond" w:eastAsia="Times New Roman" w:hAnsi="Garamond" w:cs="Arial"/>
                <w:sz w:val="12"/>
                <w:szCs w:val="12"/>
                <w:lang w:val="sq-AL"/>
              </w:rPr>
            </w:pPr>
            <w:r w:rsidRPr="003E7313">
              <w:rPr>
                <w:rFonts w:ascii="Garamond" w:eastAsia="Times New Roman" w:hAnsi="Garamond" w:cs="Arial"/>
                <w:sz w:val="12"/>
                <w:szCs w:val="12"/>
                <w:lang w:val="sq-AL"/>
              </w:rPr>
              <w:t>29618</w:t>
            </w:r>
          </w:p>
        </w:tc>
        <w:tc>
          <w:tcPr>
            <w:tcW w:w="291" w:type="pct"/>
            <w:shd w:val="clear" w:color="auto" w:fill="auto"/>
            <w:noWrap/>
            <w:vAlign w:val="bottom"/>
            <w:hideMark/>
          </w:tcPr>
          <w:p w:rsidR="00880D09" w:rsidRPr="003E7313" w:rsidRDefault="00880D09" w:rsidP="00880D09">
            <w:pPr>
              <w:spacing w:after="0" w:line="240" w:lineRule="auto"/>
              <w:ind w:firstLine="0"/>
              <w:jc w:val="center"/>
              <w:rPr>
                <w:rFonts w:ascii="Garamond" w:eastAsia="Times New Roman" w:hAnsi="Garamond" w:cs="Arial"/>
                <w:sz w:val="12"/>
                <w:szCs w:val="12"/>
                <w:lang w:val="sq-AL"/>
              </w:rPr>
            </w:pPr>
            <w:r w:rsidRPr="003E7313">
              <w:rPr>
                <w:rFonts w:ascii="Garamond" w:eastAsia="Times New Roman" w:hAnsi="Garamond" w:cs="Arial"/>
                <w:sz w:val="12"/>
                <w:szCs w:val="12"/>
                <w:lang w:val="sq-AL"/>
              </w:rPr>
              <w:t> </w:t>
            </w:r>
          </w:p>
        </w:tc>
        <w:tc>
          <w:tcPr>
            <w:tcW w:w="237" w:type="pct"/>
            <w:shd w:val="clear" w:color="auto" w:fill="auto"/>
            <w:noWrap/>
            <w:vAlign w:val="bottom"/>
            <w:hideMark/>
          </w:tcPr>
          <w:p w:rsidR="00880D09" w:rsidRPr="003E7313" w:rsidRDefault="00880D09" w:rsidP="00880D09">
            <w:pPr>
              <w:spacing w:after="0" w:line="240" w:lineRule="auto"/>
              <w:ind w:firstLine="0"/>
              <w:jc w:val="right"/>
              <w:rPr>
                <w:rFonts w:ascii="Garamond" w:eastAsia="Times New Roman" w:hAnsi="Garamond" w:cs="Arial"/>
                <w:sz w:val="12"/>
                <w:szCs w:val="12"/>
                <w:lang w:val="sq-AL"/>
              </w:rPr>
            </w:pPr>
            <w:r w:rsidRPr="003E7313">
              <w:rPr>
                <w:rFonts w:ascii="Garamond" w:eastAsia="Times New Roman" w:hAnsi="Garamond" w:cs="Arial"/>
                <w:sz w:val="12"/>
                <w:szCs w:val="12"/>
                <w:lang w:val="sq-AL"/>
              </w:rPr>
              <w:t> </w:t>
            </w:r>
          </w:p>
        </w:tc>
        <w:tc>
          <w:tcPr>
            <w:tcW w:w="292" w:type="pct"/>
            <w:shd w:val="clear" w:color="auto" w:fill="auto"/>
            <w:noWrap/>
            <w:vAlign w:val="bottom"/>
            <w:hideMark/>
          </w:tcPr>
          <w:p w:rsidR="00880D09" w:rsidRPr="003E7313" w:rsidRDefault="00880D09" w:rsidP="00880D09">
            <w:pPr>
              <w:spacing w:after="0" w:line="240" w:lineRule="auto"/>
              <w:ind w:firstLine="0"/>
              <w:jc w:val="right"/>
              <w:rPr>
                <w:rFonts w:ascii="Garamond" w:eastAsia="Times New Roman" w:hAnsi="Garamond" w:cs="Arial"/>
                <w:sz w:val="12"/>
                <w:szCs w:val="12"/>
                <w:lang w:val="sq-AL"/>
              </w:rPr>
            </w:pPr>
            <w:r w:rsidRPr="003E7313">
              <w:rPr>
                <w:rFonts w:ascii="Garamond" w:eastAsia="Times New Roman" w:hAnsi="Garamond" w:cs="Arial"/>
                <w:sz w:val="12"/>
                <w:szCs w:val="12"/>
                <w:lang w:val="sq-AL"/>
              </w:rPr>
              <w:t>29618</w:t>
            </w:r>
          </w:p>
        </w:tc>
        <w:tc>
          <w:tcPr>
            <w:tcW w:w="474" w:type="pct"/>
            <w:shd w:val="clear" w:color="auto" w:fill="auto"/>
            <w:noWrap/>
            <w:vAlign w:val="bottom"/>
            <w:hideMark/>
          </w:tcPr>
          <w:p w:rsidR="00880D09" w:rsidRPr="003E7313" w:rsidRDefault="00880D09" w:rsidP="00880D09">
            <w:pPr>
              <w:spacing w:after="0" w:line="240" w:lineRule="auto"/>
              <w:ind w:firstLine="0"/>
              <w:jc w:val="center"/>
              <w:rPr>
                <w:rFonts w:ascii="Garamond" w:eastAsia="Times New Roman" w:hAnsi="Garamond" w:cs="Arial"/>
                <w:sz w:val="12"/>
                <w:szCs w:val="12"/>
                <w:lang w:val="sq-AL"/>
              </w:rPr>
            </w:pPr>
            <w:r w:rsidRPr="003E7313">
              <w:rPr>
                <w:rFonts w:ascii="Garamond" w:eastAsia="Times New Roman" w:hAnsi="Garamond" w:cs="Arial"/>
                <w:sz w:val="12"/>
                <w:szCs w:val="12"/>
                <w:lang w:val="sq-AL"/>
              </w:rPr>
              <w:t>Konf. ZVRPP</w:t>
            </w:r>
          </w:p>
        </w:tc>
      </w:tr>
      <w:tr w:rsidR="003E7313" w:rsidRPr="003E7313" w:rsidTr="003E7313">
        <w:trPr>
          <w:trHeight w:val="139"/>
          <w:jc w:val="center"/>
        </w:trPr>
        <w:tc>
          <w:tcPr>
            <w:tcW w:w="171" w:type="pct"/>
            <w:shd w:val="clear" w:color="auto" w:fill="auto"/>
            <w:noWrap/>
            <w:vAlign w:val="bottom"/>
            <w:hideMark/>
          </w:tcPr>
          <w:p w:rsidR="00880D09" w:rsidRPr="003E7313" w:rsidRDefault="00880D09" w:rsidP="00880D09">
            <w:pPr>
              <w:spacing w:after="0" w:line="240" w:lineRule="auto"/>
              <w:ind w:firstLine="0"/>
              <w:jc w:val="center"/>
              <w:rPr>
                <w:rFonts w:ascii="Garamond" w:eastAsia="Times New Roman" w:hAnsi="Garamond" w:cs="Arial"/>
                <w:b/>
                <w:bCs/>
                <w:sz w:val="12"/>
                <w:szCs w:val="12"/>
                <w:lang w:val="sq-AL"/>
              </w:rPr>
            </w:pPr>
            <w:r w:rsidRPr="003E7313">
              <w:rPr>
                <w:rFonts w:ascii="Garamond" w:eastAsia="Times New Roman" w:hAnsi="Garamond" w:cs="Arial"/>
                <w:b/>
                <w:bCs/>
                <w:sz w:val="12"/>
                <w:szCs w:val="12"/>
                <w:lang w:val="sq-AL"/>
              </w:rPr>
              <w:t>332</w:t>
            </w:r>
          </w:p>
        </w:tc>
        <w:tc>
          <w:tcPr>
            <w:tcW w:w="964" w:type="pct"/>
            <w:shd w:val="clear" w:color="auto" w:fill="auto"/>
            <w:noWrap/>
            <w:vAlign w:val="bottom"/>
            <w:hideMark/>
          </w:tcPr>
          <w:p w:rsidR="00880D09" w:rsidRPr="003E7313" w:rsidRDefault="00880D09" w:rsidP="00880D09">
            <w:pPr>
              <w:spacing w:after="0" w:line="240" w:lineRule="auto"/>
              <w:ind w:firstLine="0"/>
              <w:jc w:val="left"/>
              <w:rPr>
                <w:rFonts w:ascii="Garamond" w:eastAsia="Times New Roman" w:hAnsi="Garamond" w:cs="Arial"/>
                <w:sz w:val="12"/>
                <w:szCs w:val="12"/>
                <w:lang w:val="sq-AL"/>
              </w:rPr>
            </w:pPr>
            <w:r w:rsidRPr="003E7313">
              <w:rPr>
                <w:rFonts w:ascii="Garamond" w:eastAsia="Times New Roman" w:hAnsi="Garamond" w:cs="Arial"/>
                <w:sz w:val="12"/>
                <w:szCs w:val="12"/>
                <w:lang w:val="sq-AL"/>
              </w:rPr>
              <w:t>Vasil</w:t>
            </w:r>
          </w:p>
        </w:tc>
        <w:tc>
          <w:tcPr>
            <w:tcW w:w="403" w:type="pct"/>
            <w:shd w:val="clear" w:color="auto" w:fill="auto"/>
            <w:noWrap/>
            <w:vAlign w:val="bottom"/>
            <w:hideMark/>
          </w:tcPr>
          <w:p w:rsidR="00880D09" w:rsidRPr="003E7313" w:rsidRDefault="00880D09" w:rsidP="00880D09">
            <w:pPr>
              <w:spacing w:after="0" w:line="240" w:lineRule="auto"/>
              <w:ind w:firstLine="0"/>
              <w:jc w:val="left"/>
              <w:rPr>
                <w:rFonts w:ascii="Garamond" w:eastAsia="Times New Roman" w:hAnsi="Garamond" w:cs="Arial"/>
                <w:sz w:val="12"/>
                <w:szCs w:val="12"/>
                <w:lang w:val="sq-AL"/>
              </w:rPr>
            </w:pPr>
            <w:r w:rsidRPr="003E7313">
              <w:rPr>
                <w:rFonts w:ascii="Garamond" w:eastAsia="Times New Roman" w:hAnsi="Garamond" w:cs="Arial"/>
                <w:sz w:val="12"/>
                <w:szCs w:val="12"/>
                <w:lang w:val="sq-AL"/>
              </w:rPr>
              <w:t>Pali</w:t>
            </w:r>
          </w:p>
        </w:tc>
        <w:tc>
          <w:tcPr>
            <w:tcW w:w="312" w:type="pct"/>
            <w:shd w:val="clear" w:color="auto" w:fill="auto"/>
            <w:noWrap/>
            <w:vAlign w:val="bottom"/>
            <w:hideMark/>
          </w:tcPr>
          <w:p w:rsidR="00880D09" w:rsidRPr="003E7313" w:rsidRDefault="00880D09" w:rsidP="00880D09">
            <w:pPr>
              <w:spacing w:after="0" w:line="240" w:lineRule="auto"/>
              <w:ind w:firstLine="0"/>
              <w:jc w:val="left"/>
              <w:rPr>
                <w:rFonts w:ascii="Garamond" w:eastAsia="Times New Roman" w:hAnsi="Garamond" w:cs="Arial"/>
                <w:sz w:val="12"/>
                <w:szCs w:val="12"/>
                <w:lang w:val="sq-AL"/>
              </w:rPr>
            </w:pPr>
            <w:r w:rsidRPr="003E7313">
              <w:rPr>
                <w:rFonts w:ascii="Garamond" w:eastAsia="Times New Roman" w:hAnsi="Garamond" w:cs="Arial"/>
                <w:sz w:val="12"/>
                <w:szCs w:val="12"/>
                <w:lang w:val="sq-AL"/>
              </w:rPr>
              <w:t>Gjermeni</w:t>
            </w:r>
          </w:p>
        </w:tc>
        <w:tc>
          <w:tcPr>
            <w:tcW w:w="190" w:type="pct"/>
            <w:shd w:val="clear" w:color="auto" w:fill="auto"/>
            <w:noWrap/>
            <w:vAlign w:val="bottom"/>
            <w:hideMark/>
          </w:tcPr>
          <w:p w:rsidR="00880D09" w:rsidRPr="003E7313" w:rsidRDefault="00880D09" w:rsidP="00880D09">
            <w:pPr>
              <w:spacing w:after="0" w:line="240" w:lineRule="auto"/>
              <w:ind w:firstLine="0"/>
              <w:jc w:val="center"/>
              <w:rPr>
                <w:rFonts w:ascii="Garamond" w:eastAsia="Times New Roman" w:hAnsi="Garamond" w:cs="Arial"/>
                <w:color w:val="000000"/>
                <w:sz w:val="12"/>
                <w:szCs w:val="12"/>
                <w:lang w:val="sq-AL"/>
              </w:rPr>
            </w:pPr>
            <w:r w:rsidRPr="003E7313">
              <w:rPr>
                <w:rFonts w:ascii="Garamond" w:eastAsia="Times New Roman" w:hAnsi="Garamond" w:cs="Arial"/>
                <w:color w:val="000000"/>
                <w:sz w:val="12"/>
                <w:szCs w:val="12"/>
                <w:lang w:val="sq-AL"/>
              </w:rPr>
              <w:t>2700</w:t>
            </w:r>
          </w:p>
        </w:tc>
        <w:tc>
          <w:tcPr>
            <w:tcW w:w="304" w:type="pct"/>
            <w:shd w:val="clear" w:color="auto" w:fill="auto"/>
            <w:noWrap/>
            <w:vAlign w:val="bottom"/>
            <w:hideMark/>
          </w:tcPr>
          <w:p w:rsidR="00880D09" w:rsidRPr="003E7313" w:rsidRDefault="00880D09" w:rsidP="00880D09">
            <w:pPr>
              <w:spacing w:after="0" w:line="240" w:lineRule="auto"/>
              <w:ind w:firstLine="0"/>
              <w:jc w:val="center"/>
              <w:rPr>
                <w:rFonts w:ascii="Garamond" w:eastAsia="Times New Roman" w:hAnsi="Garamond" w:cs="Arial"/>
                <w:color w:val="000000"/>
                <w:sz w:val="12"/>
                <w:szCs w:val="12"/>
                <w:lang w:val="sq-AL"/>
              </w:rPr>
            </w:pPr>
            <w:r w:rsidRPr="003E7313">
              <w:rPr>
                <w:rFonts w:ascii="Garamond" w:eastAsia="Times New Roman" w:hAnsi="Garamond" w:cs="Arial"/>
                <w:color w:val="000000"/>
                <w:sz w:val="12"/>
                <w:szCs w:val="12"/>
                <w:lang w:val="sq-AL"/>
              </w:rPr>
              <w:t xml:space="preserve"> 1008/151</w:t>
            </w:r>
          </w:p>
        </w:tc>
        <w:tc>
          <w:tcPr>
            <w:tcW w:w="218" w:type="pct"/>
            <w:shd w:val="clear" w:color="auto" w:fill="auto"/>
            <w:noWrap/>
            <w:vAlign w:val="bottom"/>
            <w:hideMark/>
          </w:tcPr>
          <w:p w:rsidR="00880D09" w:rsidRPr="003E7313" w:rsidRDefault="00F7754D" w:rsidP="00F7754D">
            <w:pPr>
              <w:spacing w:after="0" w:line="240" w:lineRule="auto"/>
              <w:ind w:firstLine="0"/>
              <w:jc w:val="center"/>
              <w:rPr>
                <w:rFonts w:ascii="Garamond" w:eastAsia="Times New Roman" w:hAnsi="Garamond" w:cs="Arial"/>
                <w:sz w:val="12"/>
                <w:szCs w:val="12"/>
                <w:lang w:val="sq-AL"/>
              </w:rPr>
            </w:pPr>
            <w:r w:rsidRPr="003E7313">
              <w:rPr>
                <w:rFonts w:ascii="Garamond" w:eastAsia="Times New Roman" w:hAnsi="Garamond" w:cs="Arial"/>
                <w:sz w:val="12"/>
                <w:szCs w:val="12"/>
                <w:lang w:val="sq-AL"/>
              </w:rPr>
              <w:t>Arë</w:t>
            </w:r>
          </w:p>
        </w:tc>
        <w:tc>
          <w:tcPr>
            <w:tcW w:w="374" w:type="pct"/>
            <w:shd w:val="clear" w:color="auto" w:fill="auto"/>
            <w:noWrap/>
            <w:vAlign w:val="bottom"/>
            <w:hideMark/>
          </w:tcPr>
          <w:p w:rsidR="00880D09" w:rsidRPr="003E7313" w:rsidRDefault="00880D09" w:rsidP="00880D09">
            <w:pPr>
              <w:spacing w:after="0" w:line="240" w:lineRule="auto"/>
              <w:ind w:firstLine="0"/>
              <w:jc w:val="right"/>
              <w:rPr>
                <w:rFonts w:ascii="Garamond" w:eastAsia="Times New Roman" w:hAnsi="Garamond" w:cs="Arial"/>
                <w:sz w:val="12"/>
                <w:szCs w:val="12"/>
                <w:lang w:val="sq-AL"/>
              </w:rPr>
            </w:pPr>
            <w:r w:rsidRPr="003E7313">
              <w:rPr>
                <w:rFonts w:ascii="Garamond" w:eastAsia="Times New Roman" w:hAnsi="Garamond" w:cs="Arial"/>
                <w:sz w:val="12"/>
                <w:szCs w:val="12"/>
                <w:lang w:val="sq-AL"/>
              </w:rPr>
              <w:t>420</w:t>
            </w:r>
          </w:p>
        </w:tc>
        <w:tc>
          <w:tcPr>
            <w:tcW w:w="241" w:type="pct"/>
            <w:shd w:val="clear" w:color="auto" w:fill="auto"/>
            <w:noWrap/>
            <w:vAlign w:val="bottom"/>
            <w:hideMark/>
          </w:tcPr>
          <w:p w:rsidR="00880D09" w:rsidRPr="003E7313" w:rsidRDefault="00880D09" w:rsidP="00880D09">
            <w:pPr>
              <w:spacing w:after="0" w:line="240" w:lineRule="auto"/>
              <w:ind w:firstLine="0"/>
              <w:jc w:val="center"/>
              <w:rPr>
                <w:rFonts w:ascii="Garamond" w:eastAsia="Times New Roman" w:hAnsi="Garamond" w:cs="Arial"/>
                <w:sz w:val="12"/>
                <w:szCs w:val="12"/>
                <w:lang w:val="sq-AL"/>
              </w:rPr>
            </w:pPr>
            <w:r w:rsidRPr="003E7313">
              <w:rPr>
                <w:rFonts w:ascii="Garamond" w:eastAsia="Times New Roman" w:hAnsi="Garamond" w:cs="Arial"/>
                <w:sz w:val="12"/>
                <w:szCs w:val="12"/>
                <w:lang w:val="sq-AL"/>
              </w:rPr>
              <w:t>25</w:t>
            </w:r>
          </w:p>
        </w:tc>
        <w:tc>
          <w:tcPr>
            <w:tcW w:w="291" w:type="pct"/>
            <w:shd w:val="clear" w:color="auto" w:fill="auto"/>
            <w:noWrap/>
            <w:vAlign w:val="bottom"/>
            <w:hideMark/>
          </w:tcPr>
          <w:p w:rsidR="00880D09" w:rsidRPr="003E7313" w:rsidRDefault="00880D09" w:rsidP="00880D09">
            <w:pPr>
              <w:spacing w:after="0" w:line="240" w:lineRule="auto"/>
              <w:ind w:firstLine="0"/>
              <w:jc w:val="center"/>
              <w:rPr>
                <w:rFonts w:ascii="Garamond" w:eastAsia="Times New Roman" w:hAnsi="Garamond" w:cs="Arial"/>
                <w:sz w:val="12"/>
                <w:szCs w:val="12"/>
                <w:lang w:val="sq-AL"/>
              </w:rPr>
            </w:pPr>
            <w:r w:rsidRPr="003E7313">
              <w:rPr>
                <w:rFonts w:ascii="Garamond" w:eastAsia="Times New Roman" w:hAnsi="Garamond" w:cs="Arial"/>
                <w:sz w:val="12"/>
                <w:szCs w:val="12"/>
                <w:lang w:val="sq-AL"/>
              </w:rPr>
              <w:t>502</w:t>
            </w:r>
          </w:p>
        </w:tc>
        <w:tc>
          <w:tcPr>
            <w:tcW w:w="237" w:type="pct"/>
            <w:shd w:val="clear" w:color="auto" w:fill="auto"/>
            <w:noWrap/>
            <w:vAlign w:val="bottom"/>
            <w:hideMark/>
          </w:tcPr>
          <w:p w:rsidR="00880D09" w:rsidRPr="003E7313" w:rsidRDefault="00880D09" w:rsidP="00880D09">
            <w:pPr>
              <w:spacing w:after="0" w:line="240" w:lineRule="auto"/>
              <w:ind w:firstLine="0"/>
              <w:jc w:val="right"/>
              <w:rPr>
                <w:rFonts w:ascii="Garamond" w:eastAsia="Times New Roman" w:hAnsi="Garamond" w:cs="Arial"/>
                <w:sz w:val="12"/>
                <w:szCs w:val="12"/>
                <w:lang w:val="sq-AL"/>
              </w:rPr>
            </w:pPr>
            <w:r w:rsidRPr="003E7313">
              <w:rPr>
                <w:rFonts w:ascii="Garamond" w:eastAsia="Times New Roman" w:hAnsi="Garamond" w:cs="Arial"/>
                <w:sz w:val="12"/>
                <w:szCs w:val="12"/>
                <w:lang w:val="sq-AL"/>
              </w:rPr>
              <w:t>12550</w:t>
            </w:r>
          </w:p>
        </w:tc>
        <w:tc>
          <w:tcPr>
            <w:tcW w:w="291" w:type="pct"/>
            <w:shd w:val="clear" w:color="auto" w:fill="auto"/>
            <w:noWrap/>
            <w:vAlign w:val="bottom"/>
            <w:hideMark/>
          </w:tcPr>
          <w:p w:rsidR="00880D09" w:rsidRPr="003E7313" w:rsidRDefault="00880D09" w:rsidP="00880D09">
            <w:pPr>
              <w:spacing w:after="0" w:line="240" w:lineRule="auto"/>
              <w:ind w:firstLine="0"/>
              <w:jc w:val="center"/>
              <w:rPr>
                <w:rFonts w:ascii="Garamond" w:eastAsia="Times New Roman" w:hAnsi="Garamond" w:cs="Arial"/>
                <w:sz w:val="12"/>
                <w:szCs w:val="12"/>
                <w:lang w:val="sq-AL"/>
              </w:rPr>
            </w:pPr>
            <w:r w:rsidRPr="003E7313">
              <w:rPr>
                <w:rFonts w:ascii="Garamond" w:eastAsia="Times New Roman" w:hAnsi="Garamond" w:cs="Arial"/>
                <w:sz w:val="12"/>
                <w:szCs w:val="12"/>
                <w:lang w:val="sq-AL"/>
              </w:rPr>
              <w:t> </w:t>
            </w:r>
          </w:p>
        </w:tc>
        <w:tc>
          <w:tcPr>
            <w:tcW w:w="237" w:type="pct"/>
            <w:shd w:val="clear" w:color="auto" w:fill="auto"/>
            <w:noWrap/>
            <w:vAlign w:val="bottom"/>
            <w:hideMark/>
          </w:tcPr>
          <w:p w:rsidR="00880D09" w:rsidRPr="003E7313" w:rsidRDefault="00880D09" w:rsidP="00880D09">
            <w:pPr>
              <w:spacing w:after="0" w:line="240" w:lineRule="auto"/>
              <w:ind w:firstLine="0"/>
              <w:jc w:val="right"/>
              <w:rPr>
                <w:rFonts w:ascii="Garamond" w:eastAsia="Times New Roman" w:hAnsi="Garamond" w:cs="Arial"/>
                <w:sz w:val="12"/>
                <w:szCs w:val="12"/>
                <w:lang w:val="sq-AL"/>
              </w:rPr>
            </w:pPr>
            <w:r w:rsidRPr="003E7313">
              <w:rPr>
                <w:rFonts w:ascii="Garamond" w:eastAsia="Times New Roman" w:hAnsi="Garamond" w:cs="Arial"/>
                <w:sz w:val="12"/>
                <w:szCs w:val="12"/>
                <w:lang w:val="sq-AL"/>
              </w:rPr>
              <w:t> </w:t>
            </w:r>
          </w:p>
        </w:tc>
        <w:tc>
          <w:tcPr>
            <w:tcW w:w="292" w:type="pct"/>
            <w:shd w:val="clear" w:color="auto" w:fill="auto"/>
            <w:noWrap/>
            <w:vAlign w:val="bottom"/>
            <w:hideMark/>
          </w:tcPr>
          <w:p w:rsidR="00880D09" w:rsidRPr="003E7313" w:rsidRDefault="00880D09" w:rsidP="00880D09">
            <w:pPr>
              <w:spacing w:after="0" w:line="240" w:lineRule="auto"/>
              <w:ind w:firstLine="0"/>
              <w:jc w:val="right"/>
              <w:rPr>
                <w:rFonts w:ascii="Garamond" w:eastAsia="Times New Roman" w:hAnsi="Garamond" w:cs="Arial"/>
                <w:sz w:val="12"/>
                <w:szCs w:val="12"/>
                <w:lang w:val="sq-AL"/>
              </w:rPr>
            </w:pPr>
            <w:r w:rsidRPr="003E7313">
              <w:rPr>
                <w:rFonts w:ascii="Garamond" w:eastAsia="Times New Roman" w:hAnsi="Garamond" w:cs="Arial"/>
                <w:sz w:val="12"/>
                <w:szCs w:val="12"/>
                <w:lang w:val="sq-AL"/>
              </w:rPr>
              <w:t>12550</w:t>
            </w:r>
          </w:p>
        </w:tc>
        <w:tc>
          <w:tcPr>
            <w:tcW w:w="474" w:type="pct"/>
            <w:shd w:val="clear" w:color="auto" w:fill="auto"/>
            <w:noWrap/>
            <w:vAlign w:val="bottom"/>
            <w:hideMark/>
          </w:tcPr>
          <w:p w:rsidR="00880D09" w:rsidRPr="003E7313" w:rsidRDefault="00880D09" w:rsidP="00880D09">
            <w:pPr>
              <w:spacing w:after="0" w:line="240" w:lineRule="auto"/>
              <w:ind w:firstLine="0"/>
              <w:jc w:val="center"/>
              <w:rPr>
                <w:rFonts w:ascii="Garamond" w:eastAsia="Times New Roman" w:hAnsi="Garamond" w:cs="Arial"/>
                <w:sz w:val="12"/>
                <w:szCs w:val="12"/>
                <w:lang w:val="sq-AL"/>
              </w:rPr>
            </w:pPr>
            <w:r w:rsidRPr="003E7313">
              <w:rPr>
                <w:rFonts w:ascii="Garamond" w:eastAsia="Times New Roman" w:hAnsi="Garamond" w:cs="Arial"/>
                <w:sz w:val="12"/>
                <w:szCs w:val="12"/>
                <w:lang w:val="sq-AL"/>
              </w:rPr>
              <w:t>Konf. ZVRPP</w:t>
            </w:r>
          </w:p>
        </w:tc>
      </w:tr>
      <w:tr w:rsidR="003E7313" w:rsidRPr="003E7313" w:rsidTr="003E7313">
        <w:trPr>
          <w:trHeight w:val="139"/>
          <w:jc w:val="center"/>
        </w:trPr>
        <w:tc>
          <w:tcPr>
            <w:tcW w:w="171" w:type="pct"/>
            <w:shd w:val="clear" w:color="auto" w:fill="auto"/>
            <w:noWrap/>
            <w:vAlign w:val="bottom"/>
            <w:hideMark/>
          </w:tcPr>
          <w:p w:rsidR="00880D09" w:rsidRPr="003E7313" w:rsidRDefault="00880D09" w:rsidP="00880D09">
            <w:pPr>
              <w:spacing w:after="0" w:line="240" w:lineRule="auto"/>
              <w:ind w:firstLine="0"/>
              <w:jc w:val="center"/>
              <w:rPr>
                <w:rFonts w:ascii="Garamond" w:eastAsia="Times New Roman" w:hAnsi="Garamond" w:cs="Arial"/>
                <w:b/>
                <w:bCs/>
                <w:sz w:val="12"/>
                <w:szCs w:val="12"/>
                <w:lang w:val="sq-AL"/>
              </w:rPr>
            </w:pPr>
            <w:r w:rsidRPr="003E7313">
              <w:rPr>
                <w:rFonts w:ascii="Garamond" w:eastAsia="Times New Roman" w:hAnsi="Garamond" w:cs="Arial"/>
                <w:b/>
                <w:bCs/>
                <w:sz w:val="12"/>
                <w:szCs w:val="12"/>
                <w:lang w:val="sq-AL"/>
              </w:rPr>
              <w:t>333</w:t>
            </w:r>
          </w:p>
        </w:tc>
        <w:tc>
          <w:tcPr>
            <w:tcW w:w="964" w:type="pct"/>
            <w:shd w:val="clear" w:color="auto" w:fill="auto"/>
            <w:noWrap/>
            <w:vAlign w:val="bottom"/>
            <w:hideMark/>
          </w:tcPr>
          <w:p w:rsidR="00880D09" w:rsidRPr="003E7313" w:rsidRDefault="00880D09" w:rsidP="00880D09">
            <w:pPr>
              <w:spacing w:after="0" w:line="240" w:lineRule="auto"/>
              <w:ind w:firstLine="0"/>
              <w:jc w:val="left"/>
              <w:rPr>
                <w:rFonts w:ascii="Garamond" w:eastAsia="Times New Roman" w:hAnsi="Garamond" w:cs="Arial"/>
                <w:sz w:val="12"/>
                <w:szCs w:val="12"/>
                <w:lang w:val="sq-AL"/>
              </w:rPr>
            </w:pPr>
            <w:r w:rsidRPr="003E7313">
              <w:rPr>
                <w:rFonts w:ascii="Garamond" w:eastAsia="Times New Roman" w:hAnsi="Garamond" w:cs="Arial"/>
                <w:sz w:val="12"/>
                <w:szCs w:val="12"/>
                <w:lang w:val="sq-AL"/>
              </w:rPr>
              <w:t>Nasi</w:t>
            </w:r>
          </w:p>
        </w:tc>
        <w:tc>
          <w:tcPr>
            <w:tcW w:w="403" w:type="pct"/>
            <w:shd w:val="clear" w:color="auto" w:fill="auto"/>
            <w:noWrap/>
            <w:vAlign w:val="bottom"/>
            <w:hideMark/>
          </w:tcPr>
          <w:p w:rsidR="00880D09" w:rsidRPr="003E7313" w:rsidRDefault="00880D09" w:rsidP="00880D09">
            <w:pPr>
              <w:spacing w:after="0" w:line="240" w:lineRule="auto"/>
              <w:ind w:firstLine="0"/>
              <w:jc w:val="left"/>
              <w:rPr>
                <w:rFonts w:ascii="Garamond" w:eastAsia="Times New Roman" w:hAnsi="Garamond" w:cs="Arial"/>
                <w:sz w:val="12"/>
                <w:szCs w:val="12"/>
                <w:lang w:val="sq-AL"/>
              </w:rPr>
            </w:pPr>
            <w:r w:rsidRPr="003E7313">
              <w:rPr>
                <w:rFonts w:ascii="Garamond" w:eastAsia="Times New Roman" w:hAnsi="Garamond" w:cs="Arial"/>
                <w:sz w:val="12"/>
                <w:szCs w:val="12"/>
                <w:lang w:val="sq-AL"/>
              </w:rPr>
              <w:t>Pali</w:t>
            </w:r>
          </w:p>
        </w:tc>
        <w:tc>
          <w:tcPr>
            <w:tcW w:w="312" w:type="pct"/>
            <w:shd w:val="clear" w:color="auto" w:fill="auto"/>
            <w:noWrap/>
            <w:vAlign w:val="bottom"/>
            <w:hideMark/>
          </w:tcPr>
          <w:p w:rsidR="00880D09" w:rsidRPr="003E7313" w:rsidRDefault="00880D09" w:rsidP="00880D09">
            <w:pPr>
              <w:spacing w:after="0" w:line="240" w:lineRule="auto"/>
              <w:ind w:firstLine="0"/>
              <w:jc w:val="left"/>
              <w:rPr>
                <w:rFonts w:ascii="Garamond" w:eastAsia="Times New Roman" w:hAnsi="Garamond" w:cs="Arial"/>
                <w:sz w:val="12"/>
                <w:szCs w:val="12"/>
                <w:lang w:val="sq-AL"/>
              </w:rPr>
            </w:pPr>
            <w:r w:rsidRPr="003E7313">
              <w:rPr>
                <w:rFonts w:ascii="Garamond" w:eastAsia="Times New Roman" w:hAnsi="Garamond" w:cs="Arial"/>
                <w:sz w:val="12"/>
                <w:szCs w:val="12"/>
                <w:lang w:val="sq-AL"/>
              </w:rPr>
              <w:t>Gjermeni</w:t>
            </w:r>
          </w:p>
        </w:tc>
        <w:tc>
          <w:tcPr>
            <w:tcW w:w="190" w:type="pct"/>
            <w:shd w:val="clear" w:color="auto" w:fill="auto"/>
            <w:noWrap/>
            <w:vAlign w:val="bottom"/>
            <w:hideMark/>
          </w:tcPr>
          <w:p w:rsidR="00880D09" w:rsidRPr="003E7313" w:rsidRDefault="00880D09" w:rsidP="00880D09">
            <w:pPr>
              <w:spacing w:after="0" w:line="240" w:lineRule="auto"/>
              <w:ind w:firstLine="0"/>
              <w:jc w:val="center"/>
              <w:rPr>
                <w:rFonts w:ascii="Garamond" w:eastAsia="Times New Roman" w:hAnsi="Garamond" w:cs="Arial"/>
                <w:color w:val="000000"/>
                <w:sz w:val="12"/>
                <w:szCs w:val="12"/>
                <w:lang w:val="sq-AL"/>
              </w:rPr>
            </w:pPr>
            <w:r w:rsidRPr="003E7313">
              <w:rPr>
                <w:rFonts w:ascii="Garamond" w:eastAsia="Times New Roman" w:hAnsi="Garamond" w:cs="Arial"/>
                <w:color w:val="000000"/>
                <w:sz w:val="12"/>
                <w:szCs w:val="12"/>
                <w:lang w:val="sq-AL"/>
              </w:rPr>
              <w:t>2700</w:t>
            </w:r>
          </w:p>
        </w:tc>
        <w:tc>
          <w:tcPr>
            <w:tcW w:w="304" w:type="pct"/>
            <w:shd w:val="clear" w:color="auto" w:fill="auto"/>
            <w:noWrap/>
            <w:vAlign w:val="bottom"/>
            <w:hideMark/>
          </w:tcPr>
          <w:p w:rsidR="00880D09" w:rsidRPr="003E7313" w:rsidRDefault="00880D09" w:rsidP="00880D09">
            <w:pPr>
              <w:spacing w:after="0" w:line="240" w:lineRule="auto"/>
              <w:ind w:firstLine="0"/>
              <w:jc w:val="center"/>
              <w:rPr>
                <w:rFonts w:ascii="Garamond" w:eastAsia="Times New Roman" w:hAnsi="Garamond" w:cs="Arial"/>
                <w:color w:val="000000"/>
                <w:sz w:val="12"/>
                <w:szCs w:val="12"/>
                <w:lang w:val="sq-AL"/>
              </w:rPr>
            </w:pPr>
            <w:r w:rsidRPr="003E7313">
              <w:rPr>
                <w:rFonts w:ascii="Garamond" w:eastAsia="Times New Roman" w:hAnsi="Garamond" w:cs="Arial"/>
                <w:color w:val="000000"/>
                <w:sz w:val="12"/>
                <w:szCs w:val="12"/>
                <w:lang w:val="sq-AL"/>
              </w:rPr>
              <w:t xml:space="preserve"> 1008/152</w:t>
            </w:r>
          </w:p>
        </w:tc>
        <w:tc>
          <w:tcPr>
            <w:tcW w:w="218" w:type="pct"/>
            <w:shd w:val="clear" w:color="auto" w:fill="auto"/>
            <w:noWrap/>
            <w:vAlign w:val="bottom"/>
            <w:hideMark/>
          </w:tcPr>
          <w:p w:rsidR="00880D09" w:rsidRPr="003E7313" w:rsidRDefault="00F7754D" w:rsidP="00F7754D">
            <w:pPr>
              <w:spacing w:after="0" w:line="240" w:lineRule="auto"/>
              <w:ind w:firstLine="0"/>
              <w:jc w:val="center"/>
              <w:rPr>
                <w:rFonts w:ascii="Garamond" w:eastAsia="Times New Roman" w:hAnsi="Garamond" w:cs="Arial"/>
                <w:sz w:val="12"/>
                <w:szCs w:val="12"/>
                <w:lang w:val="sq-AL"/>
              </w:rPr>
            </w:pPr>
            <w:r w:rsidRPr="003E7313">
              <w:rPr>
                <w:rFonts w:ascii="Garamond" w:eastAsia="Times New Roman" w:hAnsi="Garamond" w:cs="Arial"/>
                <w:sz w:val="12"/>
                <w:szCs w:val="12"/>
                <w:lang w:val="sq-AL"/>
              </w:rPr>
              <w:t>Arë</w:t>
            </w:r>
          </w:p>
        </w:tc>
        <w:tc>
          <w:tcPr>
            <w:tcW w:w="374" w:type="pct"/>
            <w:shd w:val="clear" w:color="auto" w:fill="auto"/>
            <w:noWrap/>
            <w:vAlign w:val="bottom"/>
            <w:hideMark/>
          </w:tcPr>
          <w:p w:rsidR="00880D09" w:rsidRPr="003E7313" w:rsidRDefault="00880D09" w:rsidP="00880D09">
            <w:pPr>
              <w:spacing w:after="0" w:line="240" w:lineRule="auto"/>
              <w:ind w:firstLine="0"/>
              <w:jc w:val="right"/>
              <w:rPr>
                <w:rFonts w:ascii="Garamond" w:eastAsia="Times New Roman" w:hAnsi="Garamond" w:cs="Arial"/>
                <w:sz w:val="12"/>
                <w:szCs w:val="12"/>
                <w:lang w:val="sq-AL"/>
              </w:rPr>
            </w:pPr>
            <w:r w:rsidRPr="003E7313">
              <w:rPr>
                <w:rFonts w:ascii="Garamond" w:eastAsia="Times New Roman" w:hAnsi="Garamond" w:cs="Arial"/>
                <w:sz w:val="12"/>
                <w:szCs w:val="12"/>
                <w:lang w:val="sq-AL"/>
              </w:rPr>
              <w:t>240</w:t>
            </w:r>
          </w:p>
        </w:tc>
        <w:tc>
          <w:tcPr>
            <w:tcW w:w="241" w:type="pct"/>
            <w:shd w:val="clear" w:color="auto" w:fill="auto"/>
            <w:noWrap/>
            <w:vAlign w:val="bottom"/>
            <w:hideMark/>
          </w:tcPr>
          <w:p w:rsidR="00880D09" w:rsidRPr="003E7313" w:rsidRDefault="00880D09" w:rsidP="00880D09">
            <w:pPr>
              <w:spacing w:after="0" w:line="240" w:lineRule="auto"/>
              <w:ind w:firstLine="0"/>
              <w:jc w:val="center"/>
              <w:rPr>
                <w:rFonts w:ascii="Garamond" w:eastAsia="Times New Roman" w:hAnsi="Garamond" w:cs="Arial"/>
                <w:sz w:val="12"/>
                <w:szCs w:val="12"/>
                <w:lang w:val="sq-AL"/>
              </w:rPr>
            </w:pPr>
            <w:r w:rsidRPr="003E7313">
              <w:rPr>
                <w:rFonts w:ascii="Garamond" w:eastAsia="Times New Roman" w:hAnsi="Garamond" w:cs="Arial"/>
                <w:sz w:val="12"/>
                <w:szCs w:val="12"/>
                <w:lang w:val="sq-AL"/>
              </w:rPr>
              <w:t>26</w:t>
            </w:r>
          </w:p>
        </w:tc>
        <w:tc>
          <w:tcPr>
            <w:tcW w:w="291" w:type="pct"/>
            <w:shd w:val="clear" w:color="auto" w:fill="auto"/>
            <w:noWrap/>
            <w:vAlign w:val="bottom"/>
            <w:hideMark/>
          </w:tcPr>
          <w:p w:rsidR="00880D09" w:rsidRPr="003E7313" w:rsidRDefault="00880D09" w:rsidP="00880D09">
            <w:pPr>
              <w:spacing w:after="0" w:line="240" w:lineRule="auto"/>
              <w:ind w:firstLine="0"/>
              <w:jc w:val="center"/>
              <w:rPr>
                <w:rFonts w:ascii="Garamond" w:eastAsia="Times New Roman" w:hAnsi="Garamond" w:cs="Arial"/>
                <w:sz w:val="12"/>
                <w:szCs w:val="12"/>
                <w:lang w:val="sq-AL"/>
              </w:rPr>
            </w:pPr>
            <w:r w:rsidRPr="003E7313">
              <w:rPr>
                <w:rFonts w:ascii="Garamond" w:eastAsia="Times New Roman" w:hAnsi="Garamond" w:cs="Arial"/>
                <w:sz w:val="12"/>
                <w:szCs w:val="12"/>
                <w:lang w:val="sq-AL"/>
              </w:rPr>
              <w:t>502</w:t>
            </w:r>
          </w:p>
        </w:tc>
        <w:tc>
          <w:tcPr>
            <w:tcW w:w="237" w:type="pct"/>
            <w:shd w:val="clear" w:color="auto" w:fill="auto"/>
            <w:noWrap/>
            <w:vAlign w:val="bottom"/>
            <w:hideMark/>
          </w:tcPr>
          <w:p w:rsidR="00880D09" w:rsidRPr="003E7313" w:rsidRDefault="00880D09" w:rsidP="00880D09">
            <w:pPr>
              <w:spacing w:after="0" w:line="240" w:lineRule="auto"/>
              <w:ind w:firstLine="0"/>
              <w:jc w:val="right"/>
              <w:rPr>
                <w:rFonts w:ascii="Garamond" w:eastAsia="Times New Roman" w:hAnsi="Garamond" w:cs="Arial"/>
                <w:sz w:val="12"/>
                <w:szCs w:val="12"/>
                <w:lang w:val="sq-AL"/>
              </w:rPr>
            </w:pPr>
            <w:r w:rsidRPr="003E7313">
              <w:rPr>
                <w:rFonts w:ascii="Garamond" w:eastAsia="Times New Roman" w:hAnsi="Garamond" w:cs="Arial"/>
                <w:sz w:val="12"/>
                <w:szCs w:val="12"/>
                <w:lang w:val="sq-AL"/>
              </w:rPr>
              <w:t>13052</w:t>
            </w:r>
          </w:p>
        </w:tc>
        <w:tc>
          <w:tcPr>
            <w:tcW w:w="291" w:type="pct"/>
            <w:shd w:val="clear" w:color="auto" w:fill="auto"/>
            <w:noWrap/>
            <w:vAlign w:val="bottom"/>
            <w:hideMark/>
          </w:tcPr>
          <w:p w:rsidR="00880D09" w:rsidRPr="003E7313" w:rsidRDefault="00880D09" w:rsidP="00880D09">
            <w:pPr>
              <w:spacing w:after="0" w:line="240" w:lineRule="auto"/>
              <w:ind w:firstLine="0"/>
              <w:jc w:val="center"/>
              <w:rPr>
                <w:rFonts w:ascii="Garamond" w:eastAsia="Times New Roman" w:hAnsi="Garamond" w:cs="Arial"/>
                <w:sz w:val="12"/>
                <w:szCs w:val="12"/>
                <w:lang w:val="sq-AL"/>
              </w:rPr>
            </w:pPr>
            <w:r w:rsidRPr="003E7313">
              <w:rPr>
                <w:rFonts w:ascii="Garamond" w:eastAsia="Times New Roman" w:hAnsi="Garamond" w:cs="Arial"/>
                <w:sz w:val="12"/>
                <w:szCs w:val="12"/>
                <w:lang w:val="sq-AL"/>
              </w:rPr>
              <w:t> </w:t>
            </w:r>
          </w:p>
        </w:tc>
        <w:tc>
          <w:tcPr>
            <w:tcW w:w="237" w:type="pct"/>
            <w:shd w:val="clear" w:color="auto" w:fill="auto"/>
            <w:noWrap/>
            <w:vAlign w:val="bottom"/>
            <w:hideMark/>
          </w:tcPr>
          <w:p w:rsidR="00880D09" w:rsidRPr="003E7313" w:rsidRDefault="00880D09" w:rsidP="00880D09">
            <w:pPr>
              <w:spacing w:after="0" w:line="240" w:lineRule="auto"/>
              <w:ind w:firstLine="0"/>
              <w:jc w:val="right"/>
              <w:rPr>
                <w:rFonts w:ascii="Garamond" w:eastAsia="Times New Roman" w:hAnsi="Garamond" w:cs="Arial"/>
                <w:sz w:val="12"/>
                <w:szCs w:val="12"/>
                <w:lang w:val="sq-AL"/>
              </w:rPr>
            </w:pPr>
            <w:r w:rsidRPr="003E7313">
              <w:rPr>
                <w:rFonts w:ascii="Garamond" w:eastAsia="Times New Roman" w:hAnsi="Garamond" w:cs="Arial"/>
                <w:sz w:val="12"/>
                <w:szCs w:val="12"/>
                <w:lang w:val="sq-AL"/>
              </w:rPr>
              <w:t> </w:t>
            </w:r>
          </w:p>
        </w:tc>
        <w:tc>
          <w:tcPr>
            <w:tcW w:w="292" w:type="pct"/>
            <w:shd w:val="clear" w:color="auto" w:fill="auto"/>
            <w:noWrap/>
            <w:vAlign w:val="bottom"/>
            <w:hideMark/>
          </w:tcPr>
          <w:p w:rsidR="00880D09" w:rsidRPr="003E7313" w:rsidRDefault="00880D09" w:rsidP="00880D09">
            <w:pPr>
              <w:spacing w:after="0" w:line="240" w:lineRule="auto"/>
              <w:ind w:firstLine="0"/>
              <w:jc w:val="right"/>
              <w:rPr>
                <w:rFonts w:ascii="Garamond" w:eastAsia="Times New Roman" w:hAnsi="Garamond" w:cs="Arial"/>
                <w:sz w:val="12"/>
                <w:szCs w:val="12"/>
                <w:lang w:val="sq-AL"/>
              </w:rPr>
            </w:pPr>
            <w:r w:rsidRPr="003E7313">
              <w:rPr>
                <w:rFonts w:ascii="Garamond" w:eastAsia="Times New Roman" w:hAnsi="Garamond" w:cs="Arial"/>
                <w:sz w:val="12"/>
                <w:szCs w:val="12"/>
                <w:lang w:val="sq-AL"/>
              </w:rPr>
              <w:t>13052</w:t>
            </w:r>
          </w:p>
        </w:tc>
        <w:tc>
          <w:tcPr>
            <w:tcW w:w="474" w:type="pct"/>
            <w:shd w:val="clear" w:color="auto" w:fill="auto"/>
            <w:noWrap/>
            <w:vAlign w:val="bottom"/>
            <w:hideMark/>
          </w:tcPr>
          <w:p w:rsidR="00880D09" w:rsidRPr="003E7313" w:rsidRDefault="00880D09" w:rsidP="00880D09">
            <w:pPr>
              <w:spacing w:after="0" w:line="240" w:lineRule="auto"/>
              <w:ind w:firstLine="0"/>
              <w:jc w:val="center"/>
              <w:rPr>
                <w:rFonts w:ascii="Garamond" w:eastAsia="Times New Roman" w:hAnsi="Garamond" w:cs="Arial"/>
                <w:sz w:val="12"/>
                <w:szCs w:val="12"/>
                <w:lang w:val="sq-AL"/>
              </w:rPr>
            </w:pPr>
            <w:r w:rsidRPr="003E7313">
              <w:rPr>
                <w:rFonts w:ascii="Garamond" w:eastAsia="Times New Roman" w:hAnsi="Garamond" w:cs="Arial"/>
                <w:sz w:val="12"/>
                <w:szCs w:val="12"/>
                <w:lang w:val="sq-AL"/>
              </w:rPr>
              <w:t>Konf. ZVRPP</w:t>
            </w:r>
          </w:p>
        </w:tc>
      </w:tr>
      <w:tr w:rsidR="003E7313" w:rsidRPr="003E7313" w:rsidTr="003E7313">
        <w:trPr>
          <w:trHeight w:val="139"/>
          <w:jc w:val="center"/>
        </w:trPr>
        <w:tc>
          <w:tcPr>
            <w:tcW w:w="171" w:type="pct"/>
            <w:shd w:val="clear" w:color="auto" w:fill="auto"/>
            <w:noWrap/>
            <w:vAlign w:val="bottom"/>
            <w:hideMark/>
          </w:tcPr>
          <w:p w:rsidR="00880D09" w:rsidRPr="003E7313" w:rsidRDefault="00880D09" w:rsidP="00880D09">
            <w:pPr>
              <w:spacing w:after="0" w:line="240" w:lineRule="auto"/>
              <w:ind w:firstLine="0"/>
              <w:jc w:val="center"/>
              <w:rPr>
                <w:rFonts w:ascii="Garamond" w:eastAsia="Times New Roman" w:hAnsi="Garamond" w:cs="Arial"/>
                <w:b/>
                <w:bCs/>
                <w:sz w:val="12"/>
                <w:szCs w:val="12"/>
                <w:lang w:val="sq-AL"/>
              </w:rPr>
            </w:pPr>
            <w:r w:rsidRPr="003E7313">
              <w:rPr>
                <w:rFonts w:ascii="Garamond" w:eastAsia="Times New Roman" w:hAnsi="Garamond" w:cs="Arial"/>
                <w:b/>
                <w:bCs/>
                <w:sz w:val="12"/>
                <w:szCs w:val="12"/>
                <w:lang w:val="sq-AL"/>
              </w:rPr>
              <w:t>334</w:t>
            </w:r>
          </w:p>
        </w:tc>
        <w:tc>
          <w:tcPr>
            <w:tcW w:w="964" w:type="pct"/>
            <w:shd w:val="clear" w:color="auto" w:fill="auto"/>
            <w:noWrap/>
            <w:vAlign w:val="bottom"/>
            <w:hideMark/>
          </w:tcPr>
          <w:p w:rsidR="00880D09" w:rsidRPr="003E7313" w:rsidRDefault="00880D09" w:rsidP="00880D09">
            <w:pPr>
              <w:spacing w:after="0" w:line="240" w:lineRule="auto"/>
              <w:ind w:firstLine="0"/>
              <w:jc w:val="left"/>
              <w:rPr>
                <w:rFonts w:ascii="Garamond" w:eastAsia="Times New Roman" w:hAnsi="Garamond" w:cs="Arial"/>
                <w:sz w:val="12"/>
                <w:szCs w:val="12"/>
                <w:lang w:val="sq-AL"/>
              </w:rPr>
            </w:pPr>
            <w:r w:rsidRPr="003E7313">
              <w:rPr>
                <w:rFonts w:ascii="Garamond" w:eastAsia="Times New Roman" w:hAnsi="Garamond" w:cs="Arial"/>
                <w:sz w:val="12"/>
                <w:szCs w:val="12"/>
                <w:lang w:val="sq-AL"/>
              </w:rPr>
              <w:t>Koli</w:t>
            </w:r>
          </w:p>
        </w:tc>
        <w:tc>
          <w:tcPr>
            <w:tcW w:w="403" w:type="pct"/>
            <w:shd w:val="clear" w:color="auto" w:fill="auto"/>
            <w:noWrap/>
            <w:vAlign w:val="bottom"/>
            <w:hideMark/>
          </w:tcPr>
          <w:p w:rsidR="00880D09" w:rsidRPr="003E7313" w:rsidRDefault="00880D09" w:rsidP="00880D09">
            <w:pPr>
              <w:spacing w:after="0" w:line="240" w:lineRule="auto"/>
              <w:ind w:firstLine="0"/>
              <w:jc w:val="left"/>
              <w:rPr>
                <w:rFonts w:ascii="Garamond" w:eastAsia="Times New Roman" w:hAnsi="Garamond" w:cs="Arial"/>
                <w:sz w:val="12"/>
                <w:szCs w:val="12"/>
                <w:lang w:val="sq-AL"/>
              </w:rPr>
            </w:pPr>
            <w:r w:rsidRPr="003E7313">
              <w:rPr>
                <w:rFonts w:ascii="Garamond" w:eastAsia="Times New Roman" w:hAnsi="Garamond" w:cs="Arial"/>
                <w:sz w:val="12"/>
                <w:szCs w:val="12"/>
                <w:lang w:val="sq-AL"/>
              </w:rPr>
              <w:t>Pali</w:t>
            </w:r>
          </w:p>
        </w:tc>
        <w:tc>
          <w:tcPr>
            <w:tcW w:w="312" w:type="pct"/>
            <w:shd w:val="clear" w:color="auto" w:fill="auto"/>
            <w:noWrap/>
            <w:vAlign w:val="bottom"/>
            <w:hideMark/>
          </w:tcPr>
          <w:p w:rsidR="00880D09" w:rsidRPr="003E7313" w:rsidRDefault="00880D09" w:rsidP="00880D09">
            <w:pPr>
              <w:spacing w:after="0" w:line="240" w:lineRule="auto"/>
              <w:ind w:firstLine="0"/>
              <w:jc w:val="left"/>
              <w:rPr>
                <w:rFonts w:ascii="Garamond" w:eastAsia="Times New Roman" w:hAnsi="Garamond" w:cs="Arial"/>
                <w:sz w:val="12"/>
                <w:szCs w:val="12"/>
                <w:lang w:val="sq-AL"/>
              </w:rPr>
            </w:pPr>
            <w:r w:rsidRPr="003E7313">
              <w:rPr>
                <w:rFonts w:ascii="Garamond" w:eastAsia="Times New Roman" w:hAnsi="Garamond" w:cs="Arial"/>
                <w:sz w:val="12"/>
                <w:szCs w:val="12"/>
                <w:lang w:val="sq-AL"/>
              </w:rPr>
              <w:t>Gjermeni</w:t>
            </w:r>
          </w:p>
        </w:tc>
        <w:tc>
          <w:tcPr>
            <w:tcW w:w="190" w:type="pct"/>
            <w:shd w:val="clear" w:color="auto" w:fill="auto"/>
            <w:noWrap/>
            <w:vAlign w:val="bottom"/>
            <w:hideMark/>
          </w:tcPr>
          <w:p w:rsidR="00880D09" w:rsidRPr="003E7313" w:rsidRDefault="00880D09" w:rsidP="00880D09">
            <w:pPr>
              <w:spacing w:after="0" w:line="240" w:lineRule="auto"/>
              <w:ind w:firstLine="0"/>
              <w:jc w:val="center"/>
              <w:rPr>
                <w:rFonts w:ascii="Garamond" w:eastAsia="Times New Roman" w:hAnsi="Garamond" w:cs="Arial"/>
                <w:color w:val="000000"/>
                <w:sz w:val="12"/>
                <w:szCs w:val="12"/>
                <w:lang w:val="sq-AL"/>
              </w:rPr>
            </w:pPr>
            <w:r w:rsidRPr="003E7313">
              <w:rPr>
                <w:rFonts w:ascii="Garamond" w:eastAsia="Times New Roman" w:hAnsi="Garamond" w:cs="Arial"/>
                <w:color w:val="000000"/>
                <w:sz w:val="12"/>
                <w:szCs w:val="12"/>
                <w:lang w:val="sq-AL"/>
              </w:rPr>
              <w:t>2700</w:t>
            </w:r>
          </w:p>
        </w:tc>
        <w:tc>
          <w:tcPr>
            <w:tcW w:w="304" w:type="pct"/>
            <w:shd w:val="clear" w:color="auto" w:fill="auto"/>
            <w:noWrap/>
            <w:vAlign w:val="bottom"/>
            <w:hideMark/>
          </w:tcPr>
          <w:p w:rsidR="00880D09" w:rsidRPr="003E7313" w:rsidRDefault="00880D09" w:rsidP="00880D09">
            <w:pPr>
              <w:spacing w:after="0" w:line="240" w:lineRule="auto"/>
              <w:ind w:firstLine="0"/>
              <w:jc w:val="center"/>
              <w:rPr>
                <w:rFonts w:ascii="Garamond" w:eastAsia="Times New Roman" w:hAnsi="Garamond" w:cs="Arial"/>
                <w:color w:val="000000"/>
                <w:sz w:val="12"/>
                <w:szCs w:val="12"/>
                <w:lang w:val="sq-AL"/>
              </w:rPr>
            </w:pPr>
            <w:r w:rsidRPr="003E7313">
              <w:rPr>
                <w:rFonts w:ascii="Garamond" w:eastAsia="Times New Roman" w:hAnsi="Garamond" w:cs="Arial"/>
                <w:color w:val="000000"/>
                <w:sz w:val="12"/>
                <w:szCs w:val="12"/>
                <w:lang w:val="sq-AL"/>
              </w:rPr>
              <w:t xml:space="preserve"> 1008/155</w:t>
            </w:r>
          </w:p>
        </w:tc>
        <w:tc>
          <w:tcPr>
            <w:tcW w:w="218" w:type="pct"/>
            <w:shd w:val="clear" w:color="auto" w:fill="auto"/>
            <w:noWrap/>
            <w:vAlign w:val="bottom"/>
            <w:hideMark/>
          </w:tcPr>
          <w:p w:rsidR="00880D09" w:rsidRPr="003E7313" w:rsidRDefault="00F7754D" w:rsidP="00F7754D">
            <w:pPr>
              <w:spacing w:after="0" w:line="240" w:lineRule="auto"/>
              <w:ind w:firstLine="0"/>
              <w:jc w:val="center"/>
              <w:rPr>
                <w:rFonts w:ascii="Garamond" w:eastAsia="Times New Roman" w:hAnsi="Garamond" w:cs="Arial"/>
                <w:sz w:val="12"/>
                <w:szCs w:val="12"/>
                <w:lang w:val="sq-AL"/>
              </w:rPr>
            </w:pPr>
            <w:r w:rsidRPr="003E7313">
              <w:rPr>
                <w:rFonts w:ascii="Garamond" w:eastAsia="Times New Roman" w:hAnsi="Garamond" w:cs="Arial"/>
                <w:sz w:val="12"/>
                <w:szCs w:val="12"/>
                <w:lang w:val="sq-AL"/>
              </w:rPr>
              <w:t>Arë</w:t>
            </w:r>
          </w:p>
        </w:tc>
        <w:tc>
          <w:tcPr>
            <w:tcW w:w="374" w:type="pct"/>
            <w:shd w:val="clear" w:color="auto" w:fill="auto"/>
            <w:noWrap/>
            <w:vAlign w:val="bottom"/>
            <w:hideMark/>
          </w:tcPr>
          <w:p w:rsidR="00880D09" w:rsidRPr="003E7313" w:rsidRDefault="00880D09" w:rsidP="00880D09">
            <w:pPr>
              <w:spacing w:after="0" w:line="240" w:lineRule="auto"/>
              <w:ind w:firstLine="0"/>
              <w:jc w:val="right"/>
              <w:rPr>
                <w:rFonts w:ascii="Garamond" w:eastAsia="Times New Roman" w:hAnsi="Garamond" w:cs="Arial"/>
                <w:sz w:val="12"/>
                <w:szCs w:val="12"/>
                <w:lang w:val="sq-AL"/>
              </w:rPr>
            </w:pPr>
            <w:r w:rsidRPr="003E7313">
              <w:rPr>
                <w:rFonts w:ascii="Garamond" w:eastAsia="Times New Roman" w:hAnsi="Garamond" w:cs="Arial"/>
                <w:sz w:val="12"/>
                <w:szCs w:val="12"/>
                <w:lang w:val="sq-AL"/>
              </w:rPr>
              <w:t>600</w:t>
            </w:r>
          </w:p>
        </w:tc>
        <w:tc>
          <w:tcPr>
            <w:tcW w:w="241" w:type="pct"/>
            <w:shd w:val="clear" w:color="auto" w:fill="auto"/>
            <w:noWrap/>
            <w:vAlign w:val="bottom"/>
            <w:hideMark/>
          </w:tcPr>
          <w:p w:rsidR="00880D09" w:rsidRPr="003E7313" w:rsidRDefault="00880D09" w:rsidP="00880D09">
            <w:pPr>
              <w:spacing w:after="0" w:line="240" w:lineRule="auto"/>
              <w:ind w:firstLine="0"/>
              <w:jc w:val="center"/>
              <w:rPr>
                <w:rFonts w:ascii="Garamond" w:eastAsia="Times New Roman" w:hAnsi="Garamond" w:cs="Arial"/>
                <w:sz w:val="12"/>
                <w:szCs w:val="12"/>
                <w:lang w:val="sq-AL"/>
              </w:rPr>
            </w:pPr>
            <w:r w:rsidRPr="003E7313">
              <w:rPr>
                <w:rFonts w:ascii="Garamond" w:eastAsia="Times New Roman" w:hAnsi="Garamond" w:cs="Arial"/>
                <w:sz w:val="12"/>
                <w:szCs w:val="12"/>
                <w:lang w:val="sq-AL"/>
              </w:rPr>
              <w:t>14</w:t>
            </w:r>
          </w:p>
        </w:tc>
        <w:tc>
          <w:tcPr>
            <w:tcW w:w="291" w:type="pct"/>
            <w:shd w:val="clear" w:color="auto" w:fill="auto"/>
            <w:noWrap/>
            <w:vAlign w:val="bottom"/>
            <w:hideMark/>
          </w:tcPr>
          <w:p w:rsidR="00880D09" w:rsidRPr="003E7313" w:rsidRDefault="00880D09" w:rsidP="00880D09">
            <w:pPr>
              <w:spacing w:after="0" w:line="240" w:lineRule="auto"/>
              <w:ind w:firstLine="0"/>
              <w:jc w:val="center"/>
              <w:rPr>
                <w:rFonts w:ascii="Garamond" w:eastAsia="Times New Roman" w:hAnsi="Garamond" w:cs="Arial"/>
                <w:sz w:val="12"/>
                <w:szCs w:val="12"/>
                <w:lang w:val="sq-AL"/>
              </w:rPr>
            </w:pPr>
            <w:r w:rsidRPr="003E7313">
              <w:rPr>
                <w:rFonts w:ascii="Garamond" w:eastAsia="Times New Roman" w:hAnsi="Garamond" w:cs="Arial"/>
                <w:sz w:val="12"/>
                <w:szCs w:val="12"/>
                <w:lang w:val="sq-AL"/>
              </w:rPr>
              <w:t>502</w:t>
            </w:r>
          </w:p>
        </w:tc>
        <w:tc>
          <w:tcPr>
            <w:tcW w:w="237" w:type="pct"/>
            <w:shd w:val="clear" w:color="auto" w:fill="auto"/>
            <w:noWrap/>
            <w:vAlign w:val="bottom"/>
            <w:hideMark/>
          </w:tcPr>
          <w:p w:rsidR="00880D09" w:rsidRPr="003E7313" w:rsidRDefault="00880D09" w:rsidP="00880D09">
            <w:pPr>
              <w:spacing w:after="0" w:line="240" w:lineRule="auto"/>
              <w:ind w:firstLine="0"/>
              <w:jc w:val="right"/>
              <w:rPr>
                <w:rFonts w:ascii="Garamond" w:eastAsia="Times New Roman" w:hAnsi="Garamond" w:cs="Arial"/>
                <w:sz w:val="12"/>
                <w:szCs w:val="12"/>
                <w:lang w:val="sq-AL"/>
              </w:rPr>
            </w:pPr>
            <w:r w:rsidRPr="003E7313">
              <w:rPr>
                <w:rFonts w:ascii="Garamond" w:eastAsia="Times New Roman" w:hAnsi="Garamond" w:cs="Arial"/>
                <w:sz w:val="12"/>
                <w:szCs w:val="12"/>
                <w:lang w:val="sq-AL"/>
              </w:rPr>
              <w:t>7028</w:t>
            </w:r>
          </w:p>
        </w:tc>
        <w:tc>
          <w:tcPr>
            <w:tcW w:w="291" w:type="pct"/>
            <w:shd w:val="clear" w:color="auto" w:fill="auto"/>
            <w:noWrap/>
            <w:vAlign w:val="bottom"/>
            <w:hideMark/>
          </w:tcPr>
          <w:p w:rsidR="00880D09" w:rsidRPr="003E7313" w:rsidRDefault="00880D09" w:rsidP="00880D09">
            <w:pPr>
              <w:spacing w:after="0" w:line="240" w:lineRule="auto"/>
              <w:ind w:firstLine="0"/>
              <w:jc w:val="center"/>
              <w:rPr>
                <w:rFonts w:ascii="Garamond" w:eastAsia="Times New Roman" w:hAnsi="Garamond" w:cs="Arial"/>
                <w:sz w:val="12"/>
                <w:szCs w:val="12"/>
                <w:lang w:val="sq-AL"/>
              </w:rPr>
            </w:pPr>
            <w:r w:rsidRPr="003E7313">
              <w:rPr>
                <w:rFonts w:ascii="Garamond" w:eastAsia="Times New Roman" w:hAnsi="Garamond" w:cs="Arial"/>
                <w:sz w:val="12"/>
                <w:szCs w:val="12"/>
                <w:lang w:val="sq-AL"/>
              </w:rPr>
              <w:t> </w:t>
            </w:r>
          </w:p>
        </w:tc>
        <w:tc>
          <w:tcPr>
            <w:tcW w:w="237" w:type="pct"/>
            <w:shd w:val="clear" w:color="auto" w:fill="auto"/>
            <w:noWrap/>
            <w:vAlign w:val="bottom"/>
            <w:hideMark/>
          </w:tcPr>
          <w:p w:rsidR="00880D09" w:rsidRPr="003E7313" w:rsidRDefault="00880D09" w:rsidP="00880D09">
            <w:pPr>
              <w:spacing w:after="0" w:line="240" w:lineRule="auto"/>
              <w:ind w:firstLine="0"/>
              <w:jc w:val="right"/>
              <w:rPr>
                <w:rFonts w:ascii="Garamond" w:eastAsia="Times New Roman" w:hAnsi="Garamond" w:cs="Arial"/>
                <w:sz w:val="12"/>
                <w:szCs w:val="12"/>
                <w:lang w:val="sq-AL"/>
              </w:rPr>
            </w:pPr>
            <w:r w:rsidRPr="003E7313">
              <w:rPr>
                <w:rFonts w:ascii="Garamond" w:eastAsia="Times New Roman" w:hAnsi="Garamond" w:cs="Arial"/>
                <w:sz w:val="12"/>
                <w:szCs w:val="12"/>
                <w:lang w:val="sq-AL"/>
              </w:rPr>
              <w:t> </w:t>
            </w:r>
          </w:p>
        </w:tc>
        <w:tc>
          <w:tcPr>
            <w:tcW w:w="292" w:type="pct"/>
            <w:shd w:val="clear" w:color="auto" w:fill="auto"/>
            <w:noWrap/>
            <w:vAlign w:val="bottom"/>
            <w:hideMark/>
          </w:tcPr>
          <w:p w:rsidR="00880D09" w:rsidRPr="003E7313" w:rsidRDefault="00880D09" w:rsidP="00880D09">
            <w:pPr>
              <w:spacing w:after="0" w:line="240" w:lineRule="auto"/>
              <w:ind w:firstLine="0"/>
              <w:jc w:val="right"/>
              <w:rPr>
                <w:rFonts w:ascii="Garamond" w:eastAsia="Times New Roman" w:hAnsi="Garamond" w:cs="Arial"/>
                <w:sz w:val="12"/>
                <w:szCs w:val="12"/>
                <w:lang w:val="sq-AL"/>
              </w:rPr>
            </w:pPr>
            <w:r w:rsidRPr="003E7313">
              <w:rPr>
                <w:rFonts w:ascii="Garamond" w:eastAsia="Times New Roman" w:hAnsi="Garamond" w:cs="Arial"/>
                <w:sz w:val="12"/>
                <w:szCs w:val="12"/>
                <w:lang w:val="sq-AL"/>
              </w:rPr>
              <w:t>7028</w:t>
            </w:r>
          </w:p>
        </w:tc>
        <w:tc>
          <w:tcPr>
            <w:tcW w:w="474" w:type="pct"/>
            <w:shd w:val="clear" w:color="auto" w:fill="auto"/>
            <w:noWrap/>
            <w:vAlign w:val="bottom"/>
            <w:hideMark/>
          </w:tcPr>
          <w:p w:rsidR="00880D09" w:rsidRPr="003E7313" w:rsidRDefault="00880D09" w:rsidP="00880D09">
            <w:pPr>
              <w:spacing w:after="0" w:line="240" w:lineRule="auto"/>
              <w:ind w:firstLine="0"/>
              <w:jc w:val="center"/>
              <w:rPr>
                <w:rFonts w:ascii="Garamond" w:eastAsia="Times New Roman" w:hAnsi="Garamond" w:cs="Arial"/>
                <w:sz w:val="12"/>
                <w:szCs w:val="12"/>
                <w:lang w:val="sq-AL"/>
              </w:rPr>
            </w:pPr>
            <w:r w:rsidRPr="003E7313">
              <w:rPr>
                <w:rFonts w:ascii="Garamond" w:eastAsia="Times New Roman" w:hAnsi="Garamond" w:cs="Arial"/>
                <w:sz w:val="12"/>
                <w:szCs w:val="12"/>
                <w:lang w:val="sq-AL"/>
              </w:rPr>
              <w:t>Konf. ZVRPP</w:t>
            </w:r>
          </w:p>
        </w:tc>
      </w:tr>
      <w:tr w:rsidR="003E7313" w:rsidRPr="003E7313" w:rsidTr="003E7313">
        <w:trPr>
          <w:trHeight w:val="139"/>
          <w:jc w:val="center"/>
        </w:trPr>
        <w:tc>
          <w:tcPr>
            <w:tcW w:w="171" w:type="pct"/>
            <w:shd w:val="clear" w:color="auto" w:fill="auto"/>
            <w:noWrap/>
            <w:vAlign w:val="bottom"/>
            <w:hideMark/>
          </w:tcPr>
          <w:p w:rsidR="00880D09" w:rsidRPr="003E7313" w:rsidRDefault="00880D09" w:rsidP="00880D09">
            <w:pPr>
              <w:spacing w:after="0" w:line="240" w:lineRule="auto"/>
              <w:ind w:firstLine="0"/>
              <w:jc w:val="center"/>
              <w:rPr>
                <w:rFonts w:ascii="Garamond" w:eastAsia="Times New Roman" w:hAnsi="Garamond" w:cs="Arial"/>
                <w:b/>
                <w:bCs/>
                <w:sz w:val="12"/>
                <w:szCs w:val="12"/>
                <w:lang w:val="sq-AL"/>
              </w:rPr>
            </w:pPr>
            <w:r w:rsidRPr="003E7313">
              <w:rPr>
                <w:rFonts w:ascii="Garamond" w:eastAsia="Times New Roman" w:hAnsi="Garamond" w:cs="Arial"/>
                <w:b/>
                <w:bCs/>
                <w:sz w:val="12"/>
                <w:szCs w:val="12"/>
                <w:lang w:val="sq-AL"/>
              </w:rPr>
              <w:t>335</w:t>
            </w:r>
          </w:p>
        </w:tc>
        <w:tc>
          <w:tcPr>
            <w:tcW w:w="964" w:type="pct"/>
            <w:shd w:val="clear" w:color="auto" w:fill="auto"/>
            <w:noWrap/>
            <w:vAlign w:val="bottom"/>
            <w:hideMark/>
          </w:tcPr>
          <w:p w:rsidR="00880D09" w:rsidRPr="003E7313" w:rsidRDefault="00880D09" w:rsidP="00880D09">
            <w:pPr>
              <w:spacing w:after="0" w:line="240" w:lineRule="auto"/>
              <w:ind w:firstLine="0"/>
              <w:jc w:val="left"/>
              <w:rPr>
                <w:rFonts w:ascii="Garamond" w:eastAsia="Times New Roman" w:hAnsi="Garamond" w:cs="Arial"/>
                <w:sz w:val="12"/>
                <w:szCs w:val="12"/>
                <w:lang w:val="sq-AL"/>
              </w:rPr>
            </w:pPr>
            <w:r w:rsidRPr="003E7313">
              <w:rPr>
                <w:rFonts w:ascii="Garamond" w:eastAsia="Times New Roman" w:hAnsi="Garamond" w:cs="Arial"/>
                <w:sz w:val="12"/>
                <w:szCs w:val="12"/>
                <w:lang w:val="sq-AL"/>
              </w:rPr>
              <w:t>Maksim</w:t>
            </w:r>
          </w:p>
        </w:tc>
        <w:tc>
          <w:tcPr>
            <w:tcW w:w="403" w:type="pct"/>
            <w:shd w:val="clear" w:color="auto" w:fill="auto"/>
            <w:noWrap/>
            <w:vAlign w:val="bottom"/>
            <w:hideMark/>
          </w:tcPr>
          <w:p w:rsidR="00880D09" w:rsidRPr="003E7313" w:rsidRDefault="00880D09" w:rsidP="00880D09">
            <w:pPr>
              <w:spacing w:after="0" w:line="240" w:lineRule="auto"/>
              <w:ind w:firstLine="0"/>
              <w:jc w:val="left"/>
              <w:rPr>
                <w:rFonts w:ascii="Garamond" w:eastAsia="Times New Roman" w:hAnsi="Garamond" w:cs="Arial"/>
                <w:sz w:val="12"/>
                <w:szCs w:val="12"/>
                <w:lang w:val="sq-AL"/>
              </w:rPr>
            </w:pPr>
            <w:r w:rsidRPr="003E7313">
              <w:rPr>
                <w:rFonts w:ascii="Garamond" w:eastAsia="Times New Roman" w:hAnsi="Garamond" w:cs="Arial"/>
                <w:sz w:val="12"/>
                <w:szCs w:val="12"/>
                <w:lang w:val="sq-AL"/>
              </w:rPr>
              <w:t>Koli</w:t>
            </w:r>
          </w:p>
        </w:tc>
        <w:tc>
          <w:tcPr>
            <w:tcW w:w="312" w:type="pct"/>
            <w:shd w:val="clear" w:color="auto" w:fill="auto"/>
            <w:noWrap/>
            <w:vAlign w:val="bottom"/>
            <w:hideMark/>
          </w:tcPr>
          <w:p w:rsidR="00880D09" w:rsidRPr="003E7313" w:rsidRDefault="00880D09" w:rsidP="00880D09">
            <w:pPr>
              <w:spacing w:after="0" w:line="240" w:lineRule="auto"/>
              <w:ind w:firstLine="0"/>
              <w:jc w:val="left"/>
              <w:rPr>
                <w:rFonts w:ascii="Garamond" w:eastAsia="Times New Roman" w:hAnsi="Garamond" w:cs="Arial"/>
                <w:sz w:val="12"/>
                <w:szCs w:val="12"/>
                <w:lang w:val="sq-AL"/>
              </w:rPr>
            </w:pPr>
            <w:r w:rsidRPr="003E7313">
              <w:rPr>
                <w:rFonts w:ascii="Garamond" w:eastAsia="Times New Roman" w:hAnsi="Garamond" w:cs="Arial"/>
                <w:sz w:val="12"/>
                <w:szCs w:val="12"/>
                <w:lang w:val="sq-AL"/>
              </w:rPr>
              <w:t>Gjermeni</w:t>
            </w:r>
          </w:p>
        </w:tc>
        <w:tc>
          <w:tcPr>
            <w:tcW w:w="190" w:type="pct"/>
            <w:shd w:val="clear" w:color="auto" w:fill="auto"/>
            <w:noWrap/>
            <w:vAlign w:val="bottom"/>
            <w:hideMark/>
          </w:tcPr>
          <w:p w:rsidR="00880D09" w:rsidRPr="003E7313" w:rsidRDefault="00880D09" w:rsidP="00880D09">
            <w:pPr>
              <w:spacing w:after="0" w:line="240" w:lineRule="auto"/>
              <w:ind w:firstLine="0"/>
              <w:jc w:val="center"/>
              <w:rPr>
                <w:rFonts w:ascii="Garamond" w:eastAsia="Times New Roman" w:hAnsi="Garamond" w:cs="Arial"/>
                <w:color w:val="000000"/>
                <w:sz w:val="12"/>
                <w:szCs w:val="12"/>
                <w:lang w:val="sq-AL"/>
              </w:rPr>
            </w:pPr>
            <w:r w:rsidRPr="003E7313">
              <w:rPr>
                <w:rFonts w:ascii="Garamond" w:eastAsia="Times New Roman" w:hAnsi="Garamond" w:cs="Arial"/>
                <w:color w:val="000000"/>
                <w:sz w:val="12"/>
                <w:szCs w:val="12"/>
                <w:lang w:val="sq-AL"/>
              </w:rPr>
              <w:t>2700</w:t>
            </w:r>
          </w:p>
        </w:tc>
        <w:tc>
          <w:tcPr>
            <w:tcW w:w="304" w:type="pct"/>
            <w:shd w:val="clear" w:color="auto" w:fill="auto"/>
            <w:noWrap/>
            <w:vAlign w:val="bottom"/>
            <w:hideMark/>
          </w:tcPr>
          <w:p w:rsidR="00880D09" w:rsidRPr="003E7313" w:rsidRDefault="00880D09" w:rsidP="00880D09">
            <w:pPr>
              <w:spacing w:after="0" w:line="240" w:lineRule="auto"/>
              <w:ind w:firstLine="0"/>
              <w:jc w:val="center"/>
              <w:rPr>
                <w:rFonts w:ascii="Garamond" w:eastAsia="Times New Roman" w:hAnsi="Garamond" w:cs="Arial"/>
                <w:color w:val="000000"/>
                <w:sz w:val="12"/>
                <w:szCs w:val="12"/>
                <w:lang w:val="sq-AL"/>
              </w:rPr>
            </w:pPr>
            <w:r w:rsidRPr="003E7313">
              <w:rPr>
                <w:rFonts w:ascii="Garamond" w:eastAsia="Times New Roman" w:hAnsi="Garamond" w:cs="Arial"/>
                <w:color w:val="000000"/>
                <w:sz w:val="12"/>
                <w:szCs w:val="12"/>
                <w:lang w:val="sq-AL"/>
              </w:rPr>
              <w:t xml:space="preserve"> 1008/154</w:t>
            </w:r>
          </w:p>
        </w:tc>
        <w:tc>
          <w:tcPr>
            <w:tcW w:w="218" w:type="pct"/>
            <w:shd w:val="clear" w:color="auto" w:fill="auto"/>
            <w:noWrap/>
            <w:vAlign w:val="bottom"/>
            <w:hideMark/>
          </w:tcPr>
          <w:p w:rsidR="00880D09" w:rsidRPr="003E7313" w:rsidRDefault="00F7754D" w:rsidP="00F7754D">
            <w:pPr>
              <w:spacing w:after="0" w:line="240" w:lineRule="auto"/>
              <w:ind w:firstLine="0"/>
              <w:jc w:val="center"/>
              <w:rPr>
                <w:rFonts w:ascii="Garamond" w:eastAsia="Times New Roman" w:hAnsi="Garamond" w:cs="Arial"/>
                <w:sz w:val="12"/>
                <w:szCs w:val="12"/>
                <w:lang w:val="sq-AL"/>
              </w:rPr>
            </w:pPr>
            <w:r w:rsidRPr="003E7313">
              <w:rPr>
                <w:rFonts w:ascii="Garamond" w:eastAsia="Times New Roman" w:hAnsi="Garamond" w:cs="Arial"/>
                <w:sz w:val="12"/>
                <w:szCs w:val="12"/>
                <w:lang w:val="sq-AL"/>
              </w:rPr>
              <w:t>Arë</w:t>
            </w:r>
          </w:p>
        </w:tc>
        <w:tc>
          <w:tcPr>
            <w:tcW w:w="374" w:type="pct"/>
            <w:shd w:val="clear" w:color="auto" w:fill="auto"/>
            <w:noWrap/>
            <w:vAlign w:val="bottom"/>
            <w:hideMark/>
          </w:tcPr>
          <w:p w:rsidR="00880D09" w:rsidRPr="003E7313" w:rsidRDefault="00880D09" w:rsidP="00880D09">
            <w:pPr>
              <w:spacing w:after="0" w:line="240" w:lineRule="auto"/>
              <w:ind w:firstLine="0"/>
              <w:jc w:val="right"/>
              <w:rPr>
                <w:rFonts w:ascii="Garamond" w:eastAsia="Times New Roman" w:hAnsi="Garamond" w:cs="Arial"/>
                <w:sz w:val="12"/>
                <w:szCs w:val="12"/>
                <w:lang w:val="sq-AL"/>
              </w:rPr>
            </w:pPr>
            <w:r w:rsidRPr="003E7313">
              <w:rPr>
                <w:rFonts w:ascii="Garamond" w:eastAsia="Times New Roman" w:hAnsi="Garamond" w:cs="Arial"/>
                <w:sz w:val="12"/>
                <w:szCs w:val="12"/>
                <w:lang w:val="sq-AL"/>
              </w:rPr>
              <w:t>408</w:t>
            </w:r>
          </w:p>
        </w:tc>
        <w:tc>
          <w:tcPr>
            <w:tcW w:w="241" w:type="pct"/>
            <w:shd w:val="clear" w:color="auto" w:fill="auto"/>
            <w:noWrap/>
            <w:vAlign w:val="bottom"/>
            <w:hideMark/>
          </w:tcPr>
          <w:p w:rsidR="00880D09" w:rsidRPr="003E7313" w:rsidRDefault="00880D09" w:rsidP="00880D09">
            <w:pPr>
              <w:spacing w:after="0" w:line="240" w:lineRule="auto"/>
              <w:ind w:firstLine="0"/>
              <w:jc w:val="center"/>
              <w:rPr>
                <w:rFonts w:ascii="Garamond" w:eastAsia="Times New Roman" w:hAnsi="Garamond" w:cs="Arial"/>
                <w:sz w:val="12"/>
                <w:szCs w:val="12"/>
                <w:lang w:val="sq-AL"/>
              </w:rPr>
            </w:pPr>
            <w:r w:rsidRPr="003E7313">
              <w:rPr>
                <w:rFonts w:ascii="Garamond" w:eastAsia="Times New Roman" w:hAnsi="Garamond" w:cs="Arial"/>
                <w:sz w:val="12"/>
                <w:szCs w:val="12"/>
                <w:lang w:val="sq-AL"/>
              </w:rPr>
              <w:t>4</w:t>
            </w:r>
          </w:p>
        </w:tc>
        <w:tc>
          <w:tcPr>
            <w:tcW w:w="291" w:type="pct"/>
            <w:shd w:val="clear" w:color="auto" w:fill="auto"/>
            <w:noWrap/>
            <w:vAlign w:val="bottom"/>
            <w:hideMark/>
          </w:tcPr>
          <w:p w:rsidR="00880D09" w:rsidRPr="003E7313" w:rsidRDefault="00880D09" w:rsidP="00880D09">
            <w:pPr>
              <w:spacing w:after="0" w:line="240" w:lineRule="auto"/>
              <w:ind w:firstLine="0"/>
              <w:jc w:val="center"/>
              <w:rPr>
                <w:rFonts w:ascii="Garamond" w:eastAsia="Times New Roman" w:hAnsi="Garamond" w:cs="Arial"/>
                <w:sz w:val="12"/>
                <w:szCs w:val="12"/>
                <w:lang w:val="sq-AL"/>
              </w:rPr>
            </w:pPr>
            <w:r w:rsidRPr="003E7313">
              <w:rPr>
                <w:rFonts w:ascii="Garamond" w:eastAsia="Times New Roman" w:hAnsi="Garamond" w:cs="Arial"/>
                <w:sz w:val="12"/>
                <w:szCs w:val="12"/>
                <w:lang w:val="sq-AL"/>
              </w:rPr>
              <w:t>502</w:t>
            </w:r>
          </w:p>
        </w:tc>
        <w:tc>
          <w:tcPr>
            <w:tcW w:w="237" w:type="pct"/>
            <w:shd w:val="clear" w:color="auto" w:fill="auto"/>
            <w:noWrap/>
            <w:vAlign w:val="bottom"/>
            <w:hideMark/>
          </w:tcPr>
          <w:p w:rsidR="00880D09" w:rsidRPr="003E7313" w:rsidRDefault="00880D09" w:rsidP="00880D09">
            <w:pPr>
              <w:spacing w:after="0" w:line="240" w:lineRule="auto"/>
              <w:ind w:firstLine="0"/>
              <w:jc w:val="right"/>
              <w:rPr>
                <w:rFonts w:ascii="Garamond" w:eastAsia="Times New Roman" w:hAnsi="Garamond" w:cs="Arial"/>
                <w:sz w:val="12"/>
                <w:szCs w:val="12"/>
                <w:lang w:val="sq-AL"/>
              </w:rPr>
            </w:pPr>
            <w:r w:rsidRPr="003E7313">
              <w:rPr>
                <w:rFonts w:ascii="Garamond" w:eastAsia="Times New Roman" w:hAnsi="Garamond" w:cs="Arial"/>
                <w:sz w:val="12"/>
                <w:szCs w:val="12"/>
                <w:lang w:val="sq-AL"/>
              </w:rPr>
              <w:t>2008</w:t>
            </w:r>
          </w:p>
        </w:tc>
        <w:tc>
          <w:tcPr>
            <w:tcW w:w="291" w:type="pct"/>
            <w:shd w:val="clear" w:color="auto" w:fill="auto"/>
            <w:noWrap/>
            <w:vAlign w:val="bottom"/>
            <w:hideMark/>
          </w:tcPr>
          <w:p w:rsidR="00880D09" w:rsidRPr="003E7313" w:rsidRDefault="00880D09" w:rsidP="00880D09">
            <w:pPr>
              <w:spacing w:after="0" w:line="240" w:lineRule="auto"/>
              <w:ind w:firstLine="0"/>
              <w:jc w:val="center"/>
              <w:rPr>
                <w:rFonts w:ascii="Garamond" w:eastAsia="Times New Roman" w:hAnsi="Garamond" w:cs="Arial"/>
                <w:sz w:val="12"/>
                <w:szCs w:val="12"/>
                <w:lang w:val="sq-AL"/>
              </w:rPr>
            </w:pPr>
            <w:r w:rsidRPr="003E7313">
              <w:rPr>
                <w:rFonts w:ascii="Garamond" w:eastAsia="Times New Roman" w:hAnsi="Garamond" w:cs="Arial"/>
                <w:sz w:val="12"/>
                <w:szCs w:val="12"/>
                <w:lang w:val="sq-AL"/>
              </w:rPr>
              <w:t> </w:t>
            </w:r>
          </w:p>
        </w:tc>
        <w:tc>
          <w:tcPr>
            <w:tcW w:w="237" w:type="pct"/>
            <w:shd w:val="clear" w:color="auto" w:fill="auto"/>
            <w:noWrap/>
            <w:vAlign w:val="bottom"/>
            <w:hideMark/>
          </w:tcPr>
          <w:p w:rsidR="00880D09" w:rsidRPr="003E7313" w:rsidRDefault="00880D09" w:rsidP="00880D09">
            <w:pPr>
              <w:spacing w:after="0" w:line="240" w:lineRule="auto"/>
              <w:ind w:firstLine="0"/>
              <w:jc w:val="right"/>
              <w:rPr>
                <w:rFonts w:ascii="Garamond" w:eastAsia="Times New Roman" w:hAnsi="Garamond" w:cs="Arial"/>
                <w:sz w:val="12"/>
                <w:szCs w:val="12"/>
                <w:lang w:val="sq-AL"/>
              </w:rPr>
            </w:pPr>
            <w:r w:rsidRPr="003E7313">
              <w:rPr>
                <w:rFonts w:ascii="Garamond" w:eastAsia="Times New Roman" w:hAnsi="Garamond" w:cs="Arial"/>
                <w:sz w:val="12"/>
                <w:szCs w:val="12"/>
                <w:lang w:val="sq-AL"/>
              </w:rPr>
              <w:t> </w:t>
            </w:r>
          </w:p>
        </w:tc>
        <w:tc>
          <w:tcPr>
            <w:tcW w:w="292" w:type="pct"/>
            <w:shd w:val="clear" w:color="auto" w:fill="auto"/>
            <w:noWrap/>
            <w:vAlign w:val="bottom"/>
            <w:hideMark/>
          </w:tcPr>
          <w:p w:rsidR="00880D09" w:rsidRPr="003E7313" w:rsidRDefault="00880D09" w:rsidP="00880D09">
            <w:pPr>
              <w:spacing w:after="0" w:line="240" w:lineRule="auto"/>
              <w:ind w:firstLine="0"/>
              <w:jc w:val="right"/>
              <w:rPr>
                <w:rFonts w:ascii="Garamond" w:eastAsia="Times New Roman" w:hAnsi="Garamond" w:cs="Arial"/>
                <w:sz w:val="12"/>
                <w:szCs w:val="12"/>
                <w:lang w:val="sq-AL"/>
              </w:rPr>
            </w:pPr>
            <w:r w:rsidRPr="003E7313">
              <w:rPr>
                <w:rFonts w:ascii="Garamond" w:eastAsia="Times New Roman" w:hAnsi="Garamond" w:cs="Arial"/>
                <w:sz w:val="12"/>
                <w:szCs w:val="12"/>
                <w:lang w:val="sq-AL"/>
              </w:rPr>
              <w:t>2008</w:t>
            </w:r>
          </w:p>
        </w:tc>
        <w:tc>
          <w:tcPr>
            <w:tcW w:w="474" w:type="pct"/>
            <w:shd w:val="clear" w:color="auto" w:fill="auto"/>
            <w:noWrap/>
            <w:vAlign w:val="bottom"/>
            <w:hideMark/>
          </w:tcPr>
          <w:p w:rsidR="00880D09" w:rsidRPr="003E7313" w:rsidRDefault="00880D09" w:rsidP="00880D09">
            <w:pPr>
              <w:spacing w:after="0" w:line="240" w:lineRule="auto"/>
              <w:ind w:firstLine="0"/>
              <w:jc w:val="center"/>
              <w:rPr>
                <w:rFonts w:ascii="Garamond" w:eastAsia="Times New Roman" w:hAnsi="Garamond" w:cs="Arial"/>
                <w:sz w:val="12"/>
                <w:szCs w:val="12"/>
                <w:lang w:val="sq-AL"/>
              </w:rPr>
            </w:pPr>
            <w:r w:rsidRPr="003E7313">
              <w:rPr>
                <w:rFonts w:ascii="Garamond" w:eastAsia="Times New Roman" w:hAnsi="Garamond" w:cs="Arial"/>
                <w:sz w:val="12"/>
                <w:szCs w:val="12"/>
                <w:lang w:val="sq-AL"/>
              </w:rPr>
              <w:t>Konf. ZVRPP</w:t>
            </w:r>
          </w:p>
        </w:tc>
      </w:tr>
      <w:tr w:rsidR="003E7313" w:rsidRPr="003E7313" w:rsidTr="003E7313">
        <w:trPr>
          <w:trHeight w:val="139"/>
          <w:jc w:val="center"/>
        </w:trPr>
        <w:tc>
          <w:tcPr>
            <w:tcW w:w="171" w:type="pct"/>
            <w:shd w:val="clear" w:color="auto" w:fill="auto"/>
            <w:noWrap/>
            <w:vAlign w:val="bottom"/>
            <w:hideMark/>
          </w:tcPr>
          <w:p w:rsidR="00880D09" w:rsidRPr="003E7313" w:rsidRDefault="00880D09" w:rsidP="00880D09">
            <w:pPr>
              <w:spacing w:after="0" w:line="240" w:lineRule="auto"/>
              <w:ind w:firstLine="0"/>
              <w:jc w:val="center"/>
              <w:rPr>
                <w:rFonts w:ascii="Garamond" w:eastAsia="Times New Roman" w:hAnsi="Garamond" w:cs="Arial"/>
                <w:b/>
                <w:bCs/>
                <w:sz w:val="12"/>
                <w:szCs w:val="12"/>
                <w:lang w:val="sq-AL"/>
              </w:rPr>
            </w:pPr>
            <w:r w:rsidRPr="003E7313">
              <w:rPr>
                <w:rFonts w:ascii="Garamond" w:eastAsia="Times New Roman" w:hAnsi="Garamond" w:cs="Arial"/>
                <w:b/>
                <w:bCs/>
                <w:sz w:val="12"/>
                <w:szCs w:val="12"/>
                <w:lang w:val="sq-AL"/>
              </w:rPr>
              <w:t>336</w:t>
            </w:r>
          </w:p>
        </w:tc>
        <w:tc>
          <w:tcPr>
            <w:tcW w:w="964" w:type="pct"/>
            <w:shd w:val="clear" w:color="auto" w:fill="auto"/>
            <w:noWrap/>
            <w:vAlign w:val="bottom"/>
            <w:hideMark/>
          </w:tcPr>
          <w:p w:rsidR="00880D09" w:rsidRPr="003E7313" w:rsidRDefault="00880D09" w:rsidP="00880D09">
            <w:pPr>
              <w:spacing w:after="0" w:line="240" w:lineRule="auto"/>
              <w:ind w:firstLine="0"/>
              <w:jc w:val="left"/>
              <w:rPr>
                <w:rFonts w:ascii="Garamond" w:eastAsia="Times New Roman" w:hAnsi="Garamond" w:cs="Arial"/>
                <w:sz w:val="12"/>
                <w:szCs w:val="12"/>
                <w:lang w:val="sq-AL"/>
              </w:rPr>
            </w:pPr>
            <w:r w:rsidRPr="003E7313">
              <w:rPr>
                <w:rFonts w:ascii="Garamond" w:eastAsia="Times New Roman" w:hAnsi="Garamond" w:cs="Arial"/>
                <w:sz w:val="12"/>
                <w:szCs w:val="12"/>
                <w:lang w:val="sq-AL"/>
              </w:rPr>
              <w:t>B/P</w:t>
            </w:r>
          </w:p>
        </w:tc>
        <w:tc>
          <w:tcPr>
            <w:tcW w:w="403" w:type="pct"/>
            <w:shd w:val="clear" w:color="auto" w:fill="auto"/>
            <w:noWrap/>
            <w:vAlign w:val="bottom"/>
            <w:hideMark/>
          </w:tcPr>
          <w:p w:rsidR="00880D09" w:rsidRPr="003E7313" w:rsidRDefault="00880D09" w:rsidP="00880D09">
            <w:pPr>
              <w:spacing w:after="0" w:line="240" w:lineRule="auto"/>
              <w:ind w:firstLine="0"/>
              <w:jc w:val="left"/>
              <w:rPr>
                <w:rFonts w:ascii="Garamond" w:eastAsia="Times New Roman" w:hAnsi="Garamond" w:cs="Arial"/>
                <w:sz w:val="12"/>
                <w:szCs w:val="12"/>
                <w:lang w:val="sq-AL"/>
              </w:rPr>
            </w:pPr>
            <w:r w:rsidRPr="003E7313">
              <w:rPr>
                <w:rFonts w:ascii="Garamond" w:eastAsia="Times New Roman" w:hAnsi="Garamond" w:cs="Arial"/>
                <w:sz w:val="12"/>
                <w:szCs w:val="12"/>
                <w:lang w:val="sq-AL"/>
              </w:rPr>
              <w:t> </w:t>
            </w:r>
          </w:p>
        </w:tc>
        <w:tc>
          <w:tcPr>
            <w:tcW w:w="312" w:type="pct"/>
            <w:shd w:val="clear" w:color="auto" w:fill="auto"/>
            <w:noWrap/>
            <w:vAlign w:val="bottom"/>
            <w:hideMark/>
          </w:tcPr>
          <w:p w:rsidR="00880D09" w:rsidRPr="003E7313" w:rsidRDefault="00880D09" w:rsidP="00880D09">
            <w:pPr>
              <w:spacing w:after="0" w:line="240" w:lineRule="auto"/>
              <w:ind w:firstLine="0"/>
              <w:jc w:val="left"/>
              <w:rPr>
                <w:rFonts w:ascii="Garamond" w:eastAsia="Times New Roman" w:hAnsi="Garamond" w:cs="Arial"/>
                <w:sz w:val="12"/>
                <w:szCs w:val="12"/>
                <w:lang w:val="sq-AL"/>
              </w:rPr>
            </w:pPr>
            <w:r w:rsidRPr="003E7313">
              <w:rPr>
                <w:rFonts w:ascii="Garamond" w:eastAsia="Times New Roman" w:hAnsi="Garamond" w:cs="Arial"/>
                <w:sz w:val="12"/>
                <w:szCs w:val="12"/>
                <w:lang w:val="sq-AL"/>
              </w:rPr>
              <w:t>Mali</w:t>
            </w:r>
          </w:p>
        </w:tc>
        <w:tc>
          <w:tcPr>
            <w:tcW w:w="190" w:type="pct"/>
            <w:shd w:val="clear" w:color="auto" w:fill="auto"/>
            <w:noWrap/>
            <w:vAlign w:val="bottom"/>
            <w:hideMark/>
          </w:tcPr>
          <w:p w:rsidR="00880D09" w:rsidRPr="003E7313" w:rsidRDefault="00880D09" w:rsidP="00880D09">
            <w:pPr>
              <w:spacing w:after="0" w:line="240" w:lineRule="auto"/>
              <w:ind w:firstLine="0"/>
              <w:jc w:val="center"/>
              <w:rPr>
                <w:rFonts w:ascii="Garamond" w:eastAsia="Times New Roman" w:hAnsi="Garamond" w:cs="Arial"/>
                <w:color w:val="000000"/>
                <w:sz w:val="12"/>
                <w:szCs w:val="12"/>
                <w:lang w:val="sq-AL"/>
              </w:rPr>
            </w:pPr>
            <w:r w:rsidRPr="003E7313">
              <w:rPr>
                <w:rFonts w:ascii="Garamond" w:eastAsia="Times New Roman" w:hAnsi="Garamond" w:cs="Arial"/>
                <w:color w:val="000000"/>
                <w:sz w:val="12"/>
                <w:szCs w:val="12"/>
                <w:lang w:val="sq-AL"/>
              </w:rPr>
              <w:t>2700</w:t>
            </w:r>
          </w:p>
        </w:tc>
        <w:tc>
          <w:tcPr>
            <w:tcW w:w="304" w:type="pct"/>
            <w:shd w:val="clear" w:color="auto" w:fill="auto"/>
            <w:noWrap/>
            <w:vAlign w:val="bottom"/>
            <w:hideMark/>
          </w:tcPr>
          <w:p w:rsidR="00880D09" w:rsidRPr="003E7313" w:rsidRDefault="00880D09" w:rsidP="00880D09">
            <w:pPr>
              <w:spacing w:after="0" w:line="240" w:lineRule="auto"/>
              <w:ind w:firstLine="0"/>
              <w:jc w:val="center"/>
              <w:rPr>
                <w:rFonts w:ascii="Garamond" w:eastAsia="Times New Roman" w:hAnsi="Garamond" w:cs="Arial"/>
                <w:color w:val="000000"/>
                <w:sz w:val="12"/>
                <w:szCs w:val="12"/>
                <w:lang w:val="sq-AL"/>
              </w:rPr>
            </w:pPr>
            <w:r w:rsidRPr="003E7313">
              <w:rPr>
                <w:rFonts w:ascii="Garamond" w:eastAsia="Times New Roman" w:hAnsi="Garamond" w:cs="Arial"/>
                <w:color w:val="000000"/>
                <w:sz w:val="12"/>
                <w:szCs w:val="12"/>
                <w:lang w:val="sq-AL"/>
              </w:rPr>
              <w:t xml:space="preserve"> 1008/200</w:t>
            </w:r>
          </w:p>
        </w:tc>
        <w:tc>
          <w:tcPr>
            <w:tcW w:w="218" w:type="pct"/>
            <w:shd w:val="clear" w:color="auto" w:fill="auto"/>
            <w:noWrap/>
            <w:vAlign w:val="bottom"/>
            <w:hideMark/>
          </w:tcPr>
          <w:p w:rsidR="00880D09" w:rsidRPr="003E7313" w:rsidRDefault="00880D09" w:rsidP="00880D09">
            <w:pPr>
              <w:spacing w:after="0" w:line="240" w:lineRule="auto"/>
              <w:ind w:firstLine="0"/>
              <w:jc w:val="center"/>
              <w:rPr>
                <w:rFonts w:ascii="Garamond" w:eastAsia="Times New Roman" w:hAnsi="Garamond" w:cs="Arial"/>
                <w:sz w:val="12"/>
                <w:szCs w:val="12"/>
                <w:lang w:val="sq-AL"/>
              </w:rPr>
            </w:pPr>
            <w:r w:rsidRPr="003E7313">
              <w:rPr>
                <w:rFonts w:ascii="Garamond" w:eastAsia="Times New Roman" w:hAnsi="Garamond" w:cs="Arial"/>
                <w:sz w:val="12"/>
                <w:szCs w:val="12"/>
                <w:lang w:val="sq-AL"/>
              </w:rPr>
              <w:t>Truall</w:t>
            </w:r>
          </w:p>
        </w:tc>
        <w:tc>
          <w:tcPr>
            <w:tcW w:w="374" w:type="pct"/>
            <w:shd w:val="clear" w:color="auto" w:fill="auto"/>
            <w:noWrap/>
            <w:vAlign w:val="bottom"/>
            <w:hideMark/>
          </w:tcPr>
          <w:p w:rsidR="00880D09" w:rsidRPr="003E7313" w:rsidRDefault="00880D09" w:rsidP="00880D09">
            <w:pPr>
              <w:spacing w:after="0" w:line="240" w:lineRule="auto"/>
              <w:ind w:firstLine="0"/>
              <w:jc w:val="right"/>
              <w:rPr>
                <w:rFonts w:ascii="Garamond" w:eastAsia="Times New Roman" w:hAnsi="Garamond" w:cs="Arial"/>
                <w:sz w:val="12"/>
                <w:szCs w:val="12"/>
                <w:lang w:val="sq-AL"/>
              </w:rPr>
            </w:pPr>
            <w:r w:rsidRPr="003E7313">
              <w:rPr>
                <w:rFonts w:ascii="Garamond" w:eastAsia="Times New Roman" w:hAnsi="Garamond" w:cs="Arial"/>
                <w:sz w:val="12"/>
                <w:szCs w:val="12"/>
                <w:lang w:val="sq-AL"/>
              </w:rPr>
              <w:t>8662</w:t>
            </w:r>
          </w:p>
        </w:tc>
        <w:tc>
          <w:tcPr>
            <w:tcW w:w="241" w:type="pct"/>
            <w:shd w:val="clear" w:color="auto" w:fill="auto"/>
            <w:noWrap/>
            <w:vAlign w:val="bottom"/>
            <w:hideMark/>
          </w:tcPr>
          <w:p w:rsidR="00880D09" w:rsidRPr="003E7313" w:rsidRDefault="00880D09" w:rsidP="00880D09">
            <w:pPr>
              <w:spacing w:after="0" w:line="240" w:lineRule="auto"/>
              <w:ind w:firstLine="0"/>
              <w:jc w:val="center"/>
              <w:rPr>
                <w:rFonts w:ascii="Garamond" w:eastAsia="Times New Roman" w:hAnsi="Garamond" w:cs="Arial"/>
                <w:sz w:val="12"/>
                <w:szCs w:val="12"/>
                <w:lang w:val="sq-AL"/>
              </w:rPr>
            </w:pPr>
            <w:r w:rsidRPr="003E7313">
              <w:rPr>
                <w:rFonts w:ascii="Garamond" w:eastAsia="Times New Roman" w:hAnsi="Garamond" w:cs="Arial"/>
                <w:sz w:val="12"/>
                <w:szCs w:val="12"/>
                <w:lang w:val="sq-AL"/>
              </w:rPr>
              <w:t>93</w:t>
            </w:r>
          </w:p>
        </w:tc>
        <w:tc>
          <w:tcPr>
            <w:tcW w:w="291" w:type="pct"/>
            <w:shd w:val="clear" w:color="auto" w:fill="auto"/>
            <w:noWrap/>
            <w:vAlign w:val="bottom"/>
            <w:hideMark/>
          </w:tcPr>
          <w:p w:rsidR="00880D09" w:rsidRPr="003E7313" w:rsidRDefault="00880D09" w:rsidP="00880D09">
            <w:pPr>
              <w:spacing w:after="0" w:line="240" w:lineRule="auto"/>
              <w:ind w:firstLine="0"/>
              <w:jc w:val="center"/>
              <w:rPr>
                <w:rFonts w:ascii="Garamond" w:eastAsia="Times New Roman" w:hAnsi="Garamond" w:cs="Arial"/>
                <w:sz w:val="12"/>
                <w:szCs w:val="12"/>
                <w:lang w:val="sq-AL"/>
              </w:rPr>
            </w:pPr>
            <w:r w:rsidRPr="003E7313">
              <w:rPr>
                <w:rFonts w:ascii="Garamond" w:eastAsia="Times New Roman" w:hAnsi="Garamond" w:cs="Arial"/>
                <w:sz w:val="12"/>
                <w:szCs w:val="12"/>
                <w:lang w:val="sq-AL"/>
              </w:rPr>
              <w:t> </w:t>
            </w:r>
          </w:p>
        </w:tc>
        <w:tc>
          <w:tcPr>
            <w:tcW w:w="237" w:type="pct"/>
            <w:shd w:val="clear" w:color="auto" w:fill="auto"/>
            <w:noWrap/>
            <w:vAlign w:val="bottom"/>
            <w:hideMark/>
          </w:tcPr>
          <w:p w:rsidR="00880D09" w:rsidRPr="003E7313" w:rsidRDefault="00880D09" w:rsidP="00880D09">
            <w:pPr>
              <w:spacing w:after="0" w:line="240" w:lineRule="auto"/>
              <w:ind w:firstLine="0"/>
              <w:jc w:val="right"/>
              <w:rPr>
                <w:rFonts w:ascii="Garamond" w:eastAsia="Times New Roman" w:hAnsi="Garamond" w:cs="Arial"/>
                <w:sz w:val="12"/>
                <w:szCs w:val="12"/>
                <w:lang w:val="sq-AL"/>
              </w:rPr>
            </w:pPr>
            <w:r w:rsidRPr="003E7313">
              <w:rPr>
                <w:rFonts w:ascii="Garamond" w:eastAsia="Times New Roman" w:hAnsi="Garamond" w:cs="Arial"/>
                <w:sz w:val="12"/>
                <w:szCs w:val="12"/>
                <w:lang w:val="sq-AL"/>
              </w:rPr>
              <w:t> </w:t>
            </w:r>
          </w:p>
        </w:tc>
        <w:tc>
          <w:tcPr>
            <w:tcW w:w="291" w:type="pct"/>
            <w:shd w:val="clear" w:color="auto" w:fill="auto"/>
            <w:noWrap/>
            <w:vAlign w:val="bottom"/>
            <w:hideMark/>
          </w:tcPr>
          <w:p w:rsidR="00880D09" w:rsidRPr="003E7313" w:rsidRDefault="00880D09" w:rsidP="00880D09">
            <w:pPr>
              <w:spacing w:after="0" w:line="240" w:lineRule="auto"/>
              <w:ind w:firstLine="0"/>
              <w:jc w:val="center"/>
              <w:rPr>
                <w:rFonts w:ascii="Garamond" w:eastAsia="Times New Roman" w:hAnsi="Garamond" w:cs="Arial"/>
                <w:sz w:val="12"/>
                <w:szCs w:val="12"/>
                <w:lang w:val="sq-AL"/>
              </w:rPr>
            </w:pPr>
            <w:r w:rsidRPr="003E7313">
              <w:rPr>
                <w:rFonts w:ascii="Garamond" w:eastAsia="Times New Roman" w:hAnsi="Garamond" w:cs="Arial"/>
                <w:sz w:val="12"/>
                <w:szCs w:val="12"/>
                <w:lang w:val="sq-AL"/>
              </w:rPr>
              <w:t>396</w:t>
            </w:r>
          </w:p>
        </w:tc>
        <w:tc>
          <w:tcPr>
            <w:tcW w:w="237" w:type="pct"/>
            <w:shd w:val="clear" w:color="auto" w:fill="auto"/>
            <w:noWrap/>
            <w:vAlign w:val="bottom"/>
            <w:hideMark/>
          </w:tcPr>
          <w:p w:rsidR="00880D09" w:rsidRPr="003E7313" w:rsidRDefault="00880D09" w:rsidP="00880D09">
            <w:pPr>
              <w:spacing w:after="0" w:line="240" w:lineRule="auto"/>
              <w:ind w:firstLine="0"/>
              <w:jc w:val="right"/>
              <w:rPr>
                <w:rFonts w:ascii="Garamond" w:eastAsia="Times New Roman" w:hAnsi="Garamond" w:cs="Arial"/>
                <w:sz w:val="12"/>
                <w:szCs w:val="12"/>
                <w:lang w:val="sq-AL"/>
              </w:rPr>
            </w:pPr>
            <w:r w:rsidRPr="003E7313">
              <w:rPr>
                <w:rFonts w:ascii="Garamond" w:eastAsia="Times New Roman" w:hAnsi="Garamond" w:cs="Arial"/>
                <w:sz w:val="12"/>
                <w:szCs w:val="12"/>
                <w:lang w:val="sq-AL"/>
              </w:rPr>
              <w:t>36828</w:t>
            </w:r>
          </w:p>
        </w:tc>
        <w:tc>
          <w:tcPr>
            <w:tcW w:w="292" w:type="pct"/>
            <w:shd w:val="clear" w:color="auto" w:fill="auto"/>
            <w:noWrap/>
            <w:vAlign w:val="bottom"/>
            <w:hideMark/>
          </w:tcPr>
          <w:p w:rsidR="00880D09" w:rsidRPr="003E7313" w:rsidRDefault="00880D09" w:rsidP="00880D09">
            <w:pPr>
              <w:spacing w:after="0" w:line="240" w:lineRule="auto"/>
              <w:ind w:firstLine="0"/>
              <w:jc w:val="right"/>
              <w:rPr>
                <w:rFonts w:ascii="Garamond" w:eastAsia="Times New Roman" w:hAnsi="Garamond" w:cs="Arial"/>
                <w:sz w:val="12"/>
                <w:szCs w:val="12"/>
                <w:lang w:val="sq-AL"/>
              </w:rPr>
            </w:pPr>
            <w:r w:rsidRPr="003E7313">
              <w:rPr>
                <w:rFonts w:ascii="Garamond" w:eastAsia="Times New Roman" w:hAnsi="Garamond" w:cs="Arial"/>
                <w:sz w:val="12"/>
                <w:szCs w:val="12"/>
                <w:lang w:val="sq-AL"/>
              </w:rPr>
              <w:t>36828</w:t>
            </w:r>
          </w:p>
        </w:tc>
        <w:tc>
          <w:tcPr>
            <w:tcW w:w="474" w:type="pct"/>
            <w:shd w:val="clear" w:color="auto" w:fill="auto"/>
            <w:noWrap/>
            <w:vAlign w:val="bottom"/>
            <w:hideMark/>
          </w:tcPr>
          <w:p w:rsidR="00880D09" w:rsidRPr="003E7313" w:rsidRDefault="00880D09" w:rsidP="00880D09">
            <w:pPr>
              <w:spacing w:after="0" w:line="240" w:lineRule="auto"/>
              <w:ind w:firstLine="0"/>
              <w:jc w:val="center"/>
              <w:rPr>
                <w:rFonts w:ascii="Garamond" w:eastAsia="Times New Roman" w:hAnsi="Garamond" w:cs="Arial"/>
                <w:sz w:val="12"/>
                <w:szCs w:val="12"/>
                <w:lang w:val="sq-AL"/>
              </w:rPr>
            </w:pPr>
            <w:r w:rsidRPr="003E7313">
              <w:rPr>
                <w:rFonts w:ascii="Garamond" w:eastAsia="Times New Roman" w:hAnsi="Garamond" w:cs="Arial"/>
                <w:sz w:val="12"/>
                <w:szCs w:val="12"/>
                <w:lang w:val="sq-AL"/>
              </w:rPr>
              <w:t>Me AKKP</w:t>
            </w:r>
          </w:p>
        </w:tc>
      </w:tr>
      <w:tr w:rsidR="003E7313" w:rsidRPr="003E7313" w:rsidTr="003E7313">
        <w:trPr>
          <w:trHeight w:val="139"/>
          <w:jc w:val="center"/>
        </w:trPr>
        <w:tc>
          <w:tcPr>
            <w:tcW w:w="171" w:type="pct"/>
            <w:shd w:val="clear" w:color="auto" w:fill="auto"/>
            <w:noWrap/>
            <w:vAlign w:val="bottom"/>
            <w:hideMark/>
          </w:tcPr>
          <w:p w:rsidR="00880D09" w:rsidRPr="003E7313" w:rsidRDefault="00880D09" w:rsidP="00880D09">
            <w:pPr>
              <w:spacing w:after="0" w:line="240" w:lineRule="auto"/>
              <w:ind w:firstLine="0"/>
              <w:jc w:val="center"/>
              <w:rPr>
                <w:rFonts w:ascii="Garamond" w:eastAsia="Times New Roman" w:hAnsi="Garamond" w:cs="Arial"/>
                <w:b/>
                <w:bCs/>
                <w:sz w:val="12"/>
                <w:szCs w:val="12"/>
                <w:lang w:val="sq-AL"/>
              </w:rPr>
            </w:pPr>
            <w:r w:rsidRPr="003E7313">
              <w:rPr>
                <w:rFonts w:ascii="Garamond" w:eastAsia="Times New Roman" w:hAnsi="Garamond" w:cs="Arial"/>
                <w:b/>
                <w:bCs/>
                <w:sz w:val="12"/>
                <w:szCs w:val="12"/>
                <w:lang w:val="sq-AL"/>
              </w:rPr>
              <w:t>337</w:t>
            </w:r>
          </w:p>
        </w:tc>
        <w:tc>
          <w:tcPr>
            <w:tcW w:w="964" w:type="pct"/>
            <w:shd w:val="clear" w:color="auto" w:fill="auto"/>
            <w:noWrap/>
            <w:vAlign w:val="bottom"/>
            <w:hideMark/>
          </w:tcPr>
          <w:p w:rsidR="00880D09" w:rsidRPr="003E7313" w:rsidRDefault="00880D09" w:rsidP="00880D09">
            <w:pPr>
              <w:spacing w:after="0" w:line="240" w:lineRule="auto"/>
              <w:ind w:firstLine="0"/>
              <w:jc w:val="left"/>
              <w:rPr>
                <w:rFonts w:ascii="Garamond" w:eastAsia="Times New Roman" w:hAnsi="Garamond" w:cs="Arial"/>
                <w:sz w:val="12"/>
                <w:szCs w:val="12"/>
                <w:lang w:val="sq-AL"/>
              </w:rPr>
            </w:pPr>
            <w:r w:rsidRPr="003E7313">
              <w:rPr>
                <w:rFonts w:ascii="Garamond" w:eastAsia="Times New Roman" w:hAnsi="Garamond" w:cs="Arial"/>
                <w:sz w:val="12"/>
                <w:szCs w:val="12"/>
                <w:lang w:val="sq-AL"/>
              </w:rPr>
              <w:t>B/P</w:t>
            </w:r>
          </w:p>
        </w:tc>
        <w:tc>
          <w:tcPr>
            <w:tcW w:w="403" w:type="pct"/>
            <w:shd w:val="clear" w:color="auto" w:fill="auto"/>
            <w:noWrap/>
            <w:vAlign w:val="bottom"/>
            <w:hideMark/>
          </w:tcPr>
          <w:p w:rsidR="00880D09" w:rsidRPr="003E7313" w:rsidRDefault="00880D09" w:rsidP="00880D09">
            <w:pPr>
              <w:spacing w:after="0" w:line="240" w:lineRule="auto"/>
              <w:ind w:firstLine="0"/>
              <w:jc w:val="left"/>
              <w:rPr>
                <w:rFonts w:ascii="Garamond" w:eastAsia="Times New Roman" w:hAnsi="Garamond" w:cs="Arial"/>
                <w:sz w:val="12"/>
                <w:szCs w:val="12"/>
                <w:lang w:val="sq-AL"/>
              </w:rPr>
            </w:pPr>
            <w:r w:rsidRPr="003E7313">
              <w:rPr>
                <w:rFonts w:ascii="Garamond" w:eastAsia="Times New Roman" w:hAnsi="Garamond" w:cs="Arial"/>
                <w:sz w:val="12"/>
                <w:szCs w:val="12"/>
                <w:lang w:val="sq-AL"/>
              </w:rPr>
              <w:t> </w:t>
            </w:r>
          </w:p>
        </w:tc>
        <w:tc>
          <w:tcPr>
            <w:tcW w:w="312" w:type="pct"/>
            <w:shd w:val="clear" w:color="auto" w:fill="auto"/>
            <w:noWrap/>
            <w:vAlign w:val="bottom"/>
            <w:hideMark/>
          </w:tcPr>
          <w:p w:rsidR="00880D09" w:rsidRPr="003E7313" w:rsidRDefault="00880D09" w:rsidP="00880D09">
            <w:pPr>
              <w:spacing w:after="0" w:line="240" w:lineRule="auto"/>
              <w:ind w:firstLine="0"/>
              <w:jc w:val="left"/>
              <w:rPr>
                <w:rFonts w:ascii="Garamond" w:eastAsia="Times New Roman" w:hAnsi="Garamond" w:cs="Arial"/>
                <w:sz w:val="12"/>
                <w:szCs w:val="12"/>
                <w:lang w:val="sq-AL"/>
              </w:rPr>
            </w:pPr>
            <w:r w:rsidRPr="003E7313">
              <w:rPr>
                <w:rFonts w:ascii="Garamond" w:eastAsia="Times New Roman" w:hAnsi="Garamond" w:cs="Arial"/>
                <w:sz w:val="12"/>
                <w:szCs w:val="12"/>
                <w:lang w:val="sq-AL"/>
              </w:rPr>
              <w:t>Libofsha</w:t>
            </w:r>
          </w:p>
        </w:tc>
        <w:tc>
          <w:tcPr>
            <w:tcW w:w="190" w:type="pct"/>
            <w:shd w:val="clear" w:color="auto" w:fill="auto"/>
            <w:noWrap/>
            <w:vAlign w:val="bottom"/>
            <w:hideMark/>
          </w:tcPr>
          <w:p w:rsidR="00880D09" w:rsidRPr="003E7313" w:rsidRDefault="00880D09" w:rsidP="00880D09">
            <w:pPr>
              <w:spacing w:after="0" w:line="240" w:lineRule="auto"/>
              <w:ind w:firstLine="0"/>
              <w:jc w:val="center"/>
              <w:rPr>
                <w:rFonts w:ascii="Garamond" w:eastAsia="Times New Roman" w:hAnsi="Garamond" w:cs="Arial"/>
                <w:color w:val="000000"/>
                <w:sz w:val="12"/>
                <w:szCs w:val="12"/>
                <w:lang w:val="sq-AL"/>
              </w:rPr>
            </w:pPr>
            <w:r w:rsidRPr="003E7313">
              <w:rPr>
                <w:rFonts w:ascii="Garamond" w:eastAsia="Times New Roman" w:hAnsi="Garamond" w:cs="Arial"/>
                <w:color w:val="000000"/>
                <w:sz w:val="12"/>
                <w:szCs w:val="12"/>
                <w:lang w:val="sq-AL"/>
              </w:rPr>
              <w:t>2700</w:t>
            </w:r>
          </w:p>
        </w:tc>
        <w:tc>
          <w:tcPr>
            <w:tcW w:w="304" w:type="pct"/>
            <w:shd w:val="clear" w:color="auto" w:fill="auto"/>
            <w:noWrap/>
            <w:vAlign w:val="bottom"/>
            <w:hideMark/>
          </w:tcPr>
          <w:p w:rsidR="00880D09" w:rsidRPr="003E7313" w:rsidRDefault="00880D09" w:rsidP="00880D09">
            <w:pPr>
              <w:spacing w:after="0" w:line="240" w:lineRule="auto"/>
              <w:ind w:firstLine="0"/>
              <w:jc w:val="center"/>
              <w:rPr>
                <w:rFonts w:ascii="Garamond" w:eastAsia="Times New Roman" w:hAnsi="Garamond" w:cs="Arial"/>
                <w:color w:val="000000"/>
                <w:sz w:val="12"/>
                <w:szCs w:val="12"/>
                <w:lang w:val="sq-AL"/>
              </w:rPr>
            </w:pPr>
            <w:r w:rsidRPr="003E7313">
              <w:rPr>
                <w:rFonts w:ascii="Garamond" w:eastAsia="Times New Roman" w:hAnsi="Garamond" w:cs="Arial"/>
                <w:color w:val="000000"/>
                <w:sz w:val="12"/>
                <w:szCs w:val="12"/>
                <w:lang w:val="sq-AL"/>
              </w:rPr>
              <w:t xml:space="preserve"> 982/60</w:t>
            </w:r>
          </w:p>
        </w:tc>
        <w:tc>
          <w:tcPr>
            <w:tcW w:w="218" w:type="pct"/>
            <w:shd w:val="clear" w:color="auto" w:fill="auto"/>
            <w:noWrap/>
            <w:vAlign w:val="bottom"/>
            <w:hideMark/>
          </w:tcPr>
          <w:p w:rsidR="00880D09" w:rsidRPr="003E7313" w:rsidRDefault="00880D09" w:rsidP="00880D09">
            <w:pPr>
              <w:spacing w:after="0" w:line="240" w:lineRule="auto"/>
              <w:ind w:firstLine="0"/>
              <w:jc w:val="center"/>
              <w:rPr>
                <w:rFonts w:ascii="Garamond" w:eastAsia="Times New Roman" w:hAnsi="Garamond" w:cs="Arial"/>
                <w:sz w:val="12"/>
                <w:szCs w:val="12"/>
                <w:lang w:val="sq-AL"/>
              </w:rPr>
            </w:pPr>
            <w:r w:rsidRPr="003E7313">
              <w:rPr>
                <w:rFonts w:ascii="Garamond" w:eastAsia="Times New Roman" w:hAnsi="Garamond" w:cs="Arial"/>
                <w:sz w:val="12"/>
                <w:szCs w:val="12"/>
                <w:lang w:val="sq-AL"/>
              </w:rPr>
              <w:t>Truall</w:t>
            </w:r>
          </w:p>
        </w:tc>
        <w:tc>
          <w:tcPr>
            <w:tcW w:w="374" w:type="pct"/>
            <w:shd w:val="clear" w:color="auto" w:fill="auto"/>
            <w:noWrap/>
            <w:vAlign w:val="bottom"/>
            <w:hideMark/>
          </w:tcPr>
          <w:p w:rsidR="00880D09" w:rsidRPr="003E7313" w:rsidRDefault="00880D09" w:rsidP="00880D09">
            <w:pPr>
              <w:spacing w:after="0" w:line="240" w:lineRule="auto"/>
              <w:ind w:firstLine="0"/>
              <w:jc w:val="right"/>
              <w:rPr>
                <w:rFonts w:ascii="Garamond" w:eastAsia="Times New Roman" w:hAnsi="Garamond" w:cs="Arial"/>
                <w:sz w:val="12"/>
                <w:szCs w:val="12"/>
                <w:lang w:val="sq-AL"/>
              </w:rPr>
            </w:pPr>
            <w:r w:rsidRPr="003E7313">
              <w:rPr>
                <w:rFonts w:ascii="Garamond" w:eastAsia="Times New Roman" w:hAnsi="Garamond" w:cs="Arial"/>
                <w:sz w:val="12"/>
                <w:szCs w:val="12"/>
                <w:lang w:val="sq-AL"/>
              </w:rPr>
              <w:t> </w:t>
            </w:r>
          </w:p>
        </w:tc>
        <w:tc>
          <w:tcPr>
            <w:tcW w:w="241" w:type="pct"/>
            <w:shd w:val="clear" w:color="auto" w:fill="auto"/>
            <w:noWrap/>
            <w:vAlign w:val="bottom"/>
            <w:hideMark/>
          </w:tcPr>
          <w:p w:rsidR="00880D09" w:rsidRPr="003E7313" w:rsidRDefault="00880D09" w:rsidP="00880D09">
            <w:pPr>
              <w:spacing w:after="0" w:line="240" w:lineRule="auto"/>
              <w:ind w:firstLine="0"/>
              <w:jc w:val="center"/>
              <w:rPr>
                <w:rFonts w:ascii="Garamond" w:eastAsia="Times New Roman" w:hAnsi="Garamond" w:cs="Arial"/>
                <w:sz w:val="12"/>
                <w:szCs w:val="12"/>
                <w:lang w:val="sq-AL"/>
              </w:rPr>
            </w:pPr>
            <w:r w:rsidRPr="003E7313">
              <w:rPr>
                <w:rFonts w:ascii="Garamond" w:eastAsia="Times New Roman" w:hAnsi="Garamond" w:cs="Arial"/>
                <w:sz w:val="12"/>
                <w:szCs w:val="12"/>
                <w:lang w:val="sq-AL"/>
              </w:rPr>
              <w:t>43</w:t>
            </w:r>
          </w:p>
        </w:tc>
        <w:tc>
          <w:tcPr>
            <w:tcW w:w="291" w:type="pct"/>
            <w:shd w:val="clear" w:color="auto" w:fill="auto"/>
            <w:noWrap/>
            <w:vAlign w:val="bottom"/>
            <w:hideMark/>
          </w:tcPr>
          <w:p w:rsidR="00880D09" w:rsidRPr="003E7313" w:rsidRDefault="00880D09" w:rsidP="00880D09">
            <w:pPr>
              <w:spacing w:after="0" w:line="240" w:lineRule="auto"/>
              <w:ind w:firstLine="0"/>
              <w:jc w:val="center"/>
              <w:rPr>
                <w:rFonts w:ascii="Garamond" w:eastAsia="Times New Roman" w:hAnsi="Garamond" w:cs="Arial"/>
                <w:sz w:val="12"/>
                <w:szCs w:val="12"/>
                <w:lang w:val="sq-AL"/>
              </w:rPr>
            </w:pPr>
            <w:r w:rsidRPr="003E7313">
              <w:rPr>
                <w:rFonts w:ascii="Garamond" w:eastAsia="Times New Roman" w:hAnsi="Garamond" w:cs="Arial"/>
                <w:sz w:val="12"/>
                <w:szCs w:val="12"/>
                <w:lang w:val="sq-AL"/>
              </w:rPr>
              <w:t> </w:t>
            </w:r>
          </w:p>
        </w:tc>
        <w:tc>
          <w:tcPr>
            <w:tcW w:w="237" w:type="pct"/>
            <w:shd w:val="clear" w:color="auto" w:fill="auto"/>
            <w:noWrap/>
            <w:vAlign w:val="bottom"/>
            <w:hideMark/>
          </w:tcPr>
          <w:p w:rsidR="00880D09" w:rsidRPr="003E7313" w:rsidRDefault="00880D09" w:rsidP="00880D09">
            <w:pPr>
              <w:spacing w:after="0" w:line="240" w:lineRule="auto"/>
              <w:ind w:firstLine="0"/>
              <w:jc w:val="right"/>
              <w:rPr>
                <w:rFonts w:ascii="Garamond" w:eastAsia="Times New Roman" w:hAnsi="Garamond" w:cs="Arial"/>
                <w:sz w:val="12"/>
                <w:szCs w:val="12"/>
                <w:lang w:val="sq-AL"/>
              </w:rPr>
            </w:pPr>
            <w:r w:rsidRPr="003E7313">
              <w:rPr>
                <w:rFonts w:ascii="Garamond" w:eastAsia="Times New Roman" w:hAnsi="Garamond" w:cs="Arial"/>
                <w:sz w:val="12"/>
                <w:szCs w:val="12"/>
                <w:lang w:val="sq-AL"/>
              </w:rPr>
              <w:t> </w:t>
            </w:r>
          </w:p>
        </w:tc>
        <w:tc>
          <w:tcPr>
            <w:tcW w:w="291" w:type="pct"/>
            <w:shd w:val="clear" w:color="auto" w:fill="auto"/>
            <w:noWrap/>
            <w:vAlign w:val="bottom"/>
            <w:hideMark/>
          </w:tcPr>
          <w:p w:rsidR="00880D09" w:rsidRPr="003E7313" w:rsidRDefault="00880D09" w:rsidP="00880D09">
            <w:pPr>
              <w:spacing w:after="0" w:line="240" w:lineRule="auto"/>
              <w:ind w:firstLine="0"/>
              <w:jc w:val="center"/>
              <w:rPr>
                <w:rFonts w:ascii="Garamond" w:eastAsia="Times New Roman" w:hAnsi="Garamond" w:cs="Arial"/>
                <w:sz w:val="12"/>
                <w:szCs w:val="12"/>
                <w:lang w:val="sq-AL"/>
              </w:rPr>
            </w:pPr>
            <w:r w:rsidRPr="003E7313">
              <w:rPr>
                <w:rFonts w:ascii="Garamond" w:eastAsia="Times New Roman" w:hAnsi="Garamond" w:cs="Arial"/>
                <w:sz w:val="12"/>
                <w:szCs w:val="12"/>
                <w:lang w:val="sq-AL"/>
              </w:rPr>
              <w:t>396</w:t>
            </w:r>
          </w:p>
        </w:tc>
        <w:tc>
          <w:tcPr>
            <w:tcW w:w="237" w:type="pct"/>
            <w:shd w:val="clear" w:color="auto" w:fill="auto"/>
            <w:noWrap/>
            <w:vAlign w:val="bottom"/>
            <w:hideMark/>
          </w:tcPr>
          <w:p w:rsidR="00880D09" w:rsidRPr="003E7313" w:rsidRDefault="00880D09" w:rsidP="00880D09">
            <w:pPr>
              <w:spacing w:after="0" w:line="240" w:lineRule="auto"/>
              <w:ind w:firstLine="0"/>
              <w:jc w:val="right"/>
              <w:rPr>
                <w:rFonts w:ascii="Garamond" w:eastAsia="Times New Roman" w:hAnsi="Garamond" w:cs="Arial"/>
                <w:sz w:val="12"/>
                <w:szCs w:val="12"/>
                <w:lang w:val="sq-AL"/>
              </w:rPr>
            </w:pPr>
            <w:r w:rsidRPr="003E7313">
              <w:rPr>
                <w:rFonts w:ascii="Garamond" w:eastAsia="Times New Roman" w:hAnsi="Garamond" w:cs="Arial"/>
                <w:sz w:val="12"/>
                <w:szCs w:val="12"/>
                <w:lang w:val="sq-AL"/>
              </w:rPr>
              <w:t>17028</w:t>
            </w:r>
          </w:p>
        </w:tc>
        <w:tc>
          <w:tcPr>
            <w:tcW w:w="292" w:type="pct"/>
            <w:shd w:val="clear" w:color="auto" w:fill="auto"/>
            <w:noWrap/>
            <w:vAlign w:val="bottom"/>
            <w:hideMark/>
          </w:tcPr>
          <w:p w:rsidR="00880D09" w:rsidRPr="003E7313" w:rsidRDefault="00880D09" w:rsidP="00880D09">
            <w:pPr>
              <w:spacing w:after="0" w:line="240" w:lineRule="auto"/>
              <w:ind w:firstLine="0"/>
              <w:jc w:val="right"/>
              <w:rPr>
                <w:rFonts w:ascii="Garamond" w:eastAsia="Times New Roman" w:hAnsi="Garamond" w:cs="Arial"/>
                <w:sz w:val="12"/>
                <w:szCs w:val="12"/>
                <w:lang w:val="sq-AL"/>
              </w:rPr>
            </w:pPr>
            <w:r w:rsidRPr="003E7313">
              <w:rPr>
                <w:rFonts w:ascii="Garamond" w:eastAsia="Times New Roman" w:hAnsi="Garamond" w:cs="Arial"/>
                <w:sz w:val="12"/>
                <w:szCs w:val="12"/>
                <w:lang w:val="sq-AL"/>
              </w:rPr>
              <w:t>17028</w:t>
            </w:r>
          </w:p>
        </w:tc>
        <w:tc>
          <w:tcPr>
            <w:tcW w:w="474" w:type="pct"/>
            <w:shd w:val="clear" w:color="auto" w:fill="auto"/>
            <w:noWrap/>
            <w:vAlign w:val="bottom"/>
            <w:hideMark/>
          </w:tcPr>
          <w:p w:rsidR="00880D09" w:rsidRPr="003E7313" w:rsidRDefault="00880D09" w:rsidP="00880D09">
            <w:pPr>
              <w:spacing w:after="0" w:line="240" w:lineRule="auto"/>
              <w:ind w:firstLine="0"/>
              <w:jc w:val="center"/>
              <w:rPr>
                <w:rFonts w:ascii="Garamond" w:eastAsia="Times New Roman" w:hAnsi="Garamond" w:cs="Arial"/>
                <w:sz w:val="12"/>
                <w:szCs w:val="12"/>
                <w:lang w:val="sq-AL"/>
              </w:rPr>
            </w:pPr>
            <w:r w:rsidRPr="003E7313">
              <w:rPr>
                <w:rFonts w:ascii="Garamond" w:eastAsia="Times New Roman" w:hAnsi="Garamond" w:cs="Arial"/>
                <w:sz w:val="12"/>
                <w:szCs w:val="12"/>
                <w:lang w:val="sq-AL"/>
              </w:rPr>
              <w:t>Konf. ZVRPP</w:t>
            </w:r>
          </w:p>
        </w:tc>
      </w:tr>
      <w:tr w:rsidR="003E7313" w:rsidRPr="003E7313" w:rsidTr="003E7313">
        <w:trPr>
          <w:trHeight w:val="139"/>
          <w:jc w:val="center"/>
        </w:trPr>
        <w:tc>
          <w:tcPr>
            <w:tcW w:w="171" w:type="pct"/>
            <w:shd w:val="clear" w:color="auto" w:fill="auto"/>
            <w:noWrap/>
            <w:vAlign w:val="bottom"/>
            <w:hideMark/>
          </w:tcPr>
          <w:p w:rsidR="00880D09" w:rsidRPr="003E7313" w:rsidRDefault="00880D09" w:rsidP="00880D09">
            <w:pPr>
              <w:spacing w:after="0" w:line="240" w:lineRule="auto"/>
              <w:ind w:firstLine="0"/>
              <w:jc w:val="center"/>
              <w:rPr>
                <w:rFonts w:ascii="Garamond" w:eastAsia="Times New Roman" w:hAnsi="Garamond" w:cs="Arial"/>
                <w:b/>
                <w:bCs/>
                <w:sz w:val="12"/>
                <w:szCs w:val="12"/>
                <w:lang w:val="sq-AL"/>
              </w:rPr>
            </w:pPr>
            <w:r w:rsidRPr="003E7313">
              <w:rPr>
                <w:rFonts w:ascii="Garamond" w:eastAsia="Times New Roman" w:hAnsi="Garamond" w:cs="Arial"/>
                <w:b/>
                <w:bCs/>
                <w:sz w:val="12"/>
                <w:szCs w:val="12"/>
                <w:lang w:val="sq-AL"/>
              </w:rPr>
              <w:t>338</w:t>
            </w:r>
          </w:p>
        </w:tc>
        <w:tc>
          <w:tcPr>
            <w:tcW w:w="964" w:type="pct"/>
            <w:shd w:val="clear" w:color="auto" w:fill="auto"/>
            <w:noWrap/>
            <w:vAlign w:val="bottom"/>
            <w:hideMark/>
          </w:tcPr>
          <w:p w:rsidR="00880D09" w:rsidRPr="003E7313" w:rsidRDefault="00880D09" w:rsidP="00880D09">
            <w:pPr>
              <w:spacing w:after="0" w:line="240" w:lineRule="auto"/>
              <w:ind w:firstLine="0"/>
              <w:jc w:val="left"/>
              <w:rPr>
                <w:rFonts w:ascii="Garamond" w:eastAsia="Times New Roman" w:hAnsi="Garamond" w:cs="Arial"/>
                <w:sz w:val="12"/>
                <w:szCs w:val="12"/>
                <w:lang w:val="sq-AL"/>
              </w:rPr>
            </w:pPr>
            <w:r w:rsidRPr="003E7313">
              <w:rPr>
                <w:rFonts w:ascii="Garamond" w:eastAsia="Times New Roman" w:hAnsi="Garamond" w:cs="Arial"/>
                <w:sz w:val="12"/>
                <w:szCs w:val="12"/>
                <w:lang w:val="sq-AL"/>
              </w:rPr>
              <w:t>B/P</w:t>
            </w:r>
          </w:p>
        </w:tc>
        <w:tc>
          <w:tcPr>
            <w:tcW w:w="403" w:type="pct"/>
            <w:shd w:val="clear" w:color="auto" w:fill="auto"/>
            <w:noWrap/>
            <w:vAlign w:val="bottom"/>
            <w:hideMark/>
          </w:tcPr>
          <w:p w:rsidR="00880D09" w:rsidRPr="003E7313" w:rsidRDefault="00880D09" w:rsidP="00880D09">
            <w:pPr>
              <w:spacing w:after="0" w:line="240" w:lineRule="auto"/>
              <w:ind w:firstLine="0"/>
              <w:jc w:val="left"/>
              <w:rPr>
                <w:rFonts w:ascii="Garamond" w:eastAsia="Times New Roman" w:hAnsi="Garamond" w:cs="Arial"/>
                <w:sz w:val="12"/>
                <w:szCs w:val="12"/>
                <w:lang w:val="sq-AL"/>
              </w:rPr>
            </w:pPr>
            <w:r w:rsidRPr="003E7313">
              <w:rPr>
                <w:rFonts w:ascii="Garamond" w:eastAsia="Times New Roman" w:hAnsi="Garamond" w:cs="Arial"/>
                <w:sz w:val="12"/>
                <w:szCs w:val="12"/>
                <w:lang w:val="sq-AL"/>
              </w:rPr>
              <w:t> </w:t>
            </w:r>
          </w:p>
        </w:tc>
        <w:tc>
          <w:tcPr>
            <w:tcW w:w="312" w:type="pct"/>
            <w:shd w:val="clear" w:color="auto" w:fill="auto"/>
            <w:noWrap/>
            <w:vAlign w:val="bottom"/>
            <w:hideMark/>
          </w:tcPr>
          <w:p w:rsidR="00880D09" w:rsidRPr="003E7313" w:rsidRDefault="00880D09" w:rsidP="00880D09">
            <w:pPr>
              <w:spacing w:after="0" w:line="240" w:lineRule="auto"/>
              <w:ind w:firstLine="0"/>
              <w:jc w:val="left"/>
              <w:rPr>
                <w:rFonts w:ascii="Garamond" w:eastAsia="Times New Roman" w:hAnsi="Garamond" w:cs="Arial"/>
                <w:sz w:val="12"/>
                <w:szCs w:val="12"/>
                <w:lang w:val="sq-AL"/>
              </w:rPr>
            </w:pPr>
            <w:r w:rsidRPr="003E7313">
              <w:rPr>
                <w:rFonts w:ascii="Garamond" w:eastAsia="Times New Roman" w:hAnsi="Garamond" w:cs="Arial"/>
                <w:sz w:val="12"/>
                <w:szCs w:val="12"/>
                <w:lang w:val="sq-AL"/>
              </w:rPr>
              <w:t>Libofsha</w:t>
            </w:r>
          </w:p>
        </w:tc>
        <w:tc>
          <w:tcPr>
            <w:tcW w:w="190" w:type="pct"/>
            <w:shd w:val="clear" w:color="auto" w:fill="auto"/>
            <w:noWrap/>
            <w:vAlign w:val="bottom"/>
            <w:hideMark/>
          </w:tcPr>
          <w:p w:rsidR="00880D09" w:rsidRPr="003E7313" w:rsidRDefault="00880D09" w:rsidP="00880D09">
            <w:pPr>
              <w:spacing w:after="0" w:line="240" w:lineRule="auto"/>
              <w:ind w:firstLine="0"/>
              <w:jc w:val="center"/>
              <w:rPr>
                <w:rFonts w:ascii="Garamond" w:eastAsia="Times New Roman" w:hAnsi="Garamond" w:cs="Arial"/>
                <w:color w:val="000000"/>
                <w:sz w:val="12"/>
                <w:szCs w:val="12"/>
                <w:lang w:val="sq-AL"/>
              </w:rPr>
            </w:pPr>
            <w:r w:rsidRPr="003E7313">
              <w:rPr>
                <w:rFonts w:ascii="Garamond" w:eastAsia="Times New Roman" w:hAnsi="Garamond" w:cs="Arial"/>
                <w:color w:val="000000"/>
                <w:sz w:val="12"/>
                <w:szCs w:val="12"/>
                <w:lang w:val="sq-AL"/>
              </w:rPr>
              <w:t>2700</w:t>
            </w:r>
          </w:p>
        </w:tc>
        <w:tc>
          <w:tcPr>
            <w:tcW w:w="304" w:type="pct"/>
            <w:shd w:val="clear" w:color="auto" w:fill="auto"/>
            <w:noWrap/>
            <w:vAlign w:val="bottom"/>
            <w:hideMark/>
          </w:tcPr>
          <w:p w:rsidR="00880D09" w:rsidRPr="003E7313" w:rsidRDefault="00880D09" w:rsidP="00880D09">
            <w:pPr>
              <w:spacing w:after="0" w:line="240" w:lineRule="auto"/>
              <w:ind w:firstLine="0"/>
              <w:jc w:val="center"/>
              <w:rPr>
                <w:rFonts w:ascii="Garamond" w:eastAsia="Times New Roman" w:hAnsi="Garamond" w:cs="Arial"/>
                <w:color w:val="000000"/>
                <w:sz w:val="12"/>
                <w:szCs w:val="12"/>
                <w:lang w:val="sq-AL"/>
              </w:rPr>
            </w:pPr>
            <w:r w:rsidRPr="003E7313">
              <w:rPr>
                <w:rFonts w:ascii="Garamond" w:eastAsia="Times New Roman" w:hAnsi="Garamond" w:cs="Arial"/>
                <w:color w:val="000000"/>
                <w:sz w:val="12"/>
                <w:szCs w:val="12"/>
                <w:lang w:val="sq-AL"/>
              </w:rPr>
              <w:t xml:space="preserve"> 982/59</w:t>
            </w:r>
          </w:p>
        </w:tc>
        <w:tc>
          <w:tcPr>
            <w:tcW w:w="218" w:type="pct"/>
            <w:shd w:val="clear" w:color="auto" w:fill="auto"/>
            <w:noWrap/>
            <w:vAlign w:val="bottom"/>
            <w:hideMark/>
          </w:tcPr>
          <w:p w:rsidR="00880D09" w:rsidRPr="003E7313" w:rsidRDefault="00880D09" w:rsidP="00880D09">
            <w:pPr>
              <w:spacing w:after="0" w:line="240" w:lineRule="auto"/>
              <w:ind w:firstLine="0"/>
              <w:jc w:val="center"/>
              <w:rPr>
                <w:rFonts w:ascii="Garamond" w:eastAsia="Times New Roman" w:hAnsi="Garamond" w:cs="Arial"/>
                <w:sz w:val="12"/>
                <w:szCs w:val="12"/>
                <w:lang w:val="sq-AL"/>
              </w:rPr>
            </w:pPr>
            <w:r w:rsidRPr="003E7313">
              <w:rPr>
                <w:rFonts w:ascii="Garamond" w:eastAsia="Times New Roman" w:hAnsi="Garamond" w:cs="Arial"/>
                <w:sz w:val="12"/>
                <w:szCs w:val="12"/>
                <w:lang w:val="sq-AL"/>
              </w:rPr>
              <w:t>Truall</w:t>
            </w:r>
          </w:p>
        </w:tc>
        <w:tc>
          <w:tcPr>
            <w:tcW w:w="374" w:type="pct"/>
            <w:shd w:val="clear" w:color="auto" w:fill="auto"/>
            <w:noWrap/>
            <w:vAlign w:val="bottom"/>
            <w:hideMark/>
          </w:tcPr>
          <w:p w:rsidR="00880D09" w:rsidRPr="003E7313" w:rsidRDefault="00880D09" w:rsidP="00880D09">
            <w:pPr>
              <w:spacing w:after="0" w:line="240" w:lineRule="auto"/>
              <w:ind w:firstLine="0"/>
              <w:jc w:val="right"/>
              <w:rPr>
                <w:rFonts w:ascii="Garamond" w:eastAsia="Times New Roman" w:hAnsi="Garamond" w:cs="Arial"/>
                <w:sz w:val="12"/>
                <w:szCs w:val="12"/>
                <w:lang w:val="sq-AL"/>
              </w:rPr>
            </w:pPr>
            <w:r w:rsidRPr="003E7313">
              <w:rPr>
                <w:rFonts w:ascii="Garamond" w:eastAsia="Times New Roman" w:hAnsi="Garamond" w:cs="Arial"/>
                <w:sz w:val="12"/>
                <w:szCs w:val="12"/>
                <w:lang w:val="sq-AL"/>
              </w:rPr>
              <w:t> </w:t>
            </w:r>
          </w:p>
        </w:tc>
        <w:tc>
          <w:tcPr>
            <w:tcW w:w="241" w:type="pct"/>
            <w:shd w:val="clear" w:color="auto" w:fill="auto"/>
            <w:noWrap/>
            <w:vAlign w:val="bottom"/>
            <w:hideMark/>
          </w:tcPr>
          <w:p w:rsidR="00880D09" w:rsidRPr="003E7313" w:rsidRDefault="00880D09" w:rsidP="00880D09">
            <w:pPr>
              <w:spacing w:after="0" w:line="240" w:lineRule="auto"/>
              <w:ind w:firstLine="0"/>
              <w:jc w:val="center"/>
              <w:rPr>
                <w:rFonts w:ascii="Garamond" w:eastAsia="Times New Roman" w:hAnsi="Garamond" w:cs="Arial"/>
                <w:sz w:val="12"/>
                <w:szCs w:val="12"/>
                <w:lang w:val="sq-AL"/>
              </w:rPr>
            </w:pPr>
            <w:r w:rsidRPr="003E7313">
              <w:rPr>
                <w:rFonts w:ascii="Garamond" w:eastAsia="Times New Roman" w:hAnsi="Garamond" w:cs="Arial"/>
                <w:sz w:val="12"/>
                <w:szCs w:val="12"/>
                <w:lang w:val="sq-AL"/>
              </w:rPr>
              <w:t>26</w:t>
            </w:r>
          </w:p>
        </w:tc>
        <w:tc>
          <w:tcPr>
            <w:tcW w:w="291" w:type="pct"/>
            <w:shd w:val="clear" w:color="auto" w:fill="auto"/>
            <w:noWrap/>
            <w:vAlign w:val="bottom"/>
            <w:hideMark/>
          </w:tcPr>
          <w:p w:rsidR="00880D09" w:rsidRPr="003E7313" w:rsidRDefault="00880D09" w:rsidP="00880D09">
            <w:pPr>
              <w:spacing w:after="0" w:line="240" w:lineRule="auto"/>
              <w:ind w:firstLine="0"/>
              <w:jc w:val="center"/>
              <w:rPr>
                <w:rFonts w:ascii="Garamond" w:eastAsia="Times New Roman" w:hAnsi="Garamond" w:cs="Arial"/>
                <w:sz w:val="12"/>
                <w:szCs w:val="12"/>
                <w:lang w:val="sq-AL"/>
              </w:rPr>
            </w:pPr>
            <w:r w:rsidRPr="003E7313">
              <w:rPr>
                <w:rFonts w:ascii="Garamond" w:eastAsia="Times New Roman" w:hAnsi="Garamond" w:cs="Arial"/>
                <w:sz w:val="12"/>
                <w:szCs w:val="12"/>
                <w:lang w:val="sq-AL"/>
              </w:rPr>
              <w:t> </w:t>
            </w:r>
          </w:p>
        </w:tc>
        <w:tc>
          <w:tcPr>
            <w:tcW w:w="237" w:type="pct"/>
            <w:shd w:val="clear" w:color="auto" w:fill="auto"/>
            <w:noWrap/>
            <w:vAlign w:val="bottom"/>
            <w:hideMark/>
          </w:tcPr>
          <w:p w:rsidR="00880D09" w:rsidRPr="003E7313" w:rsidRDefault="00880D09" w:rsidP="00880D09">
            <w:pPr>
              <w:spacing w:after="0" w:line="240" w:lineRule="auto"/>
              <w:ind w:firstLine="0"/>
              <w:jc w:val="right"/>
              <w:rPr>
                <w:rFonts w:ascii="Garamond" w:eastAsia="Times New Roman" w:hAnsi="Garamond" w:cs="Arial"/>
                <w:sz w:val="12"/>
                <w:szCs w:val="12"/>
                <w:lang w:val="sq-AL"/>
              </w:rPr>
            </w:pPr>
            <w:r w:rsidRPr="003E7313">
              <w:rPr>
                <w:rFonts w:ascii="Garamond" w:eastAsia="Times New Roman" w:hAnsi="Garamond" w:cs="Arial"/>
                <w:sz w:val="12"/>
                <w:szCs w:val="12"/>
                <w:lang w:val="sq-AL"/>
              </w:rPr>
              <w:t> </w:t>
            </w:r>
          </w:p>
        </w:tc>
        <w:tc>
          <w:tcPr>
            <w:tcW w:w="291" w:type="pct"/>
            <w:shd w:val="clear" w:color="auto" w:fill="auto"/>
            <w:noWrap/>
            <w:vAlign w:val="bottom"/>
            <w:hideMark/>
          </w:tcPr>
          <w:p w:rsidR="00880D09" w:rsidRPr="003E7313" w:rsidRDefault="00880D09" w:rsidP="00880D09">
            <w:pPr>
              <w:spacing w:after="0" w:line="240" w:lineRule="auto"/>
              <w:ind w:firstLine="0"/>
              <w:jc w:val="center"/>
              <w:rPr>
                <w:rFonts w:ascii="Garamond" w:eastAsia="Times New Roman" w:hAnsi="Garamond" w:cs="Arial"/>
                <w:sz w:val="12"/>
                <w:szCs w:val="12"/>
                <w:lang w:val="sq-AL"/>
              </w:rPr>
            </w:pPr>
            <w:r w:rsidRPr="003E7313">
              <w:rPr>
                <w:rFonts w:ascii="Garamond" w:eastAsia="Times New Roman" w:hAnsi="Garamond" w:cs="Arial"/>
                <w:sz w:val="12"/>
                <w:szCs w:val="12"/>
                <w:lang w:val="sq-AL"/>
              </w:rPr>
              <w:t>396</w:t>
            </w:r>
          </w:p>
        </w:tc>
        <w:tc>
          <w:tcPr>
            <w:tcW w:w="237" w:type="pct"/>
            <w:shd w:val="clear" w:color="auto" w:fill="auto"/>
            <w:noWrap/>
            <w:vAlign w:val="bottom"/>
            <w:hideMark/>
          </w:tcPr>
          <w:p w:rsidR="00880D09" w:rsidRPr="003E7313" w:rsidRDefault="00880D09" w:rsidP="00880D09">
            <w:pPr>
              <w:spacing w:after="0" w:line="240" w:lineRule="auto"/>
              <w:ind w:firstLine="0"/>
              <w:jc w:val="right"/>
              <w:rPr>
                <w:rFonts w:ascii="Garamond" w:eastAsia="Times New Roman" w:hAnsi="Garamond" w:cs="Arial"/>
                <w:sz w:val="12"/>
                <w:szCs w:val="12"/>
                <w:lang w:val="sq-AL"/>
              </w:rPr>
            </w:pPr>
            <w:r w:rsidRPr="003E7313">
              <w:rPr>
                <w:rFonts w:ascii="Garamond" w:eastAsia="Times New Roman" w:hAnsi="Garamond" w:cs="Arial"/>
                <w:sz w:val="12"/>
                <w:szCs w:val="12"/>
                <w:lang w:val="sq-AL"/>
              </w:rPr>
              <w:t>10296</w:t>
            </w:r>
          </w:p>
        </w:tc>
        <w:tc>
          <w:tcPr>
            <w:tcW w:w="292" w:type="pct"/>
            <w:shd w:val="clear" w:color="auto" w:fill="auto"/>
            <w:noWrap/>
            <w:vAlign w:val="bottom"/>
            <w:hideMark/>
          </w:tcPr>
          <w:p w:rsidR="00880D09" w:rsidRPr="003E7313" w:rsidRDefault="00880D09" w:rsidP="00880D09">
            <w:pPr>
              <w:spacing w:after="0" w:line="240" w:lineRule="auto"/>
              <w:ind w:firstLine="0"/>
              <w:jc w:val="right"/>
              <w:rPr>
                <w:rFonts w:ascii="Garamond" w:eastAsia="Times New Roman" w:hAnsi="Garamond" w:cs="Arial"/>
                <w:sz w:val="12"/>
                <w:szCs w:val="12"/>
                <w:lang w:val="sq-AL"/>
              </w:rPr>
            </w:pPr>
            <w:r w:rsidRPr="003E7313">
              <w:rPr>
                <w:rFonts w:ascii="Garamond" w:eastAsia="Times New Roman" w:hAnsi="Garamond" w:cs="Arial"/>
                <w:sz w:val="12"/>
                <w:szCs w:val="12"/>
                <w:lang w:val="sq-AL"/>
              </w:rPr>
              <w:t>10296</w:t>
            </w:r>
          </w:p>
        </w:tc>
        <w:tc>
          <w:tcPr>
            <w:tcW w:w="474" w:type="pct"/>
            <w:shd w:val="clear" w:color="auto" w:fill="auto"/>
            <w:noWrap/>
            <w:vAlign w:val="bottom"/>
            <w:hideMark/>
          </w:tcPr>
          <w:p w:rsidR="00880D09" w:rsidRPr="003E7313" w:rsidRDefault="00880D09" w:rsidP="00880D09">
            <w:pPr>
              <w:spacing w:after="0" w:line="240" w:lineRule="auto"/>
              <w:ind w:firstLine="0"/>
              <w:jc w:val="center"/>
              <w:rPr>
                <w:rFonts w:ascii="Garamond" w:eastAsia="Times New Roman" w:hAnsi="Garamond" w:cs="Arial"/>
                <w:sz w:val="12"/>
                <w:szCs w:val="12"/>
                <w:lang w:val="sq-AL"/>
              </w:rPr>
            </w:pPr>
            <w:r w:rsidRPr="003E7313">
              <w:rPr>
                <w:rFonts w:ascii="Garamond" w:eastAsia="Times New Roman" w:hAnsi="Garamond" w:cs="Arial"/>
                <w:sz w:val="12"/>
                <w:szCs w:val="12"/>
                <w:lang w:val="sq-AL"/>
              </w:rPr>
              <w:t>Konf. ZVRPP</w:t>
            </w:r>
          </w:p>
        </w:tc>
      </w:tr>
      <w:tr w:rsidR="003E7313" w:rsidRPr="003E7313" w:rsidTr="003E7313">
        <w:trPr>
          <w:trHeight w:val="139"/>
          <w:jc w:val="center"/>
        </w:trPr>
        <w:tc>
          <w:tcPr>
            <w:tcW w:w="171" w:type="pct"/>
            <w:shd w:val="clear" w:color="auto" w:fill="auto"/>
            <w:noWrap/>
            <w:vAlign w:val="bottom"/>
            <w:hideMark/>
          </w:tcPr>
          <w:p w:rsidR="00880D09" w:rsidRPr="003E7313" w:rsidRDefault="00880D09" w:rsidP="00880D09">
            <w:pPr>
              <w:spacing w:after="0" w:line="240" w:lineRule="auto"/>
              <w:ind w:firstLine="0"/>
              <w:jc w:val="center"/>
              <w:rPr>
                <w:rFonts w:ascii="Garamond" w:eastAsia="Times New Roman" w:hAnsi="Garamond" w:cs="Arial"/>
                <w:b/>
                <w:bCs/>
                <w:sz w:val="12"/>
                <w:szCs w:val="12"/>
                <w:lang w:val="sq-AL"/>
              </w:rPr>
            </w:pPr>
            <w:r w:rsidRPr="003E7313">
              <w:rPr>
                <w:rFonts w:ascii="Garamond" w:eastAsia="Times New Roman" w:hAnsi="Garamond" w:cs="Arial"/>
                <w:b/>
                <w:bCs/>
                <w:sz w:val="12"/>
                <w:szCs w:val="12"/>
                <w:lang w:val="sq-AL"/>
              </w:rPr>
              <w:t>339</w:t>
            </w:r>
          </w:p>
        </w:tc>
        <w:tc>
          <w:tcPr>
            <w:tcW w:w="964" w:type="pct"/>
            <w:shd w:val="clear" w:color="auto" w:fill="auto"/>
            <w:noWrap/>
            <w:vAlign w:val="bottom"/>
            <w:hideMark/>
          </w:tcPr>
          <w:p w:rsidR="00880D09" w:rsidRPr="003E7313" w:rsidRDefault="00880D09" w:rsidP="00880D09">
            <w:pPr>
              <w:spacing w:after="0" w:line="240" w:lineRule="auto"/>
              <w:ind w:firstLine="0"/>
              <w:jc w:val="left"/>
              <w:rPr>
                <w:rFonts w:ascii="Garamond" w:eastAsia="Times New Roman" w:hAnsi="Garamond" w:cs="Arial"/>
                <w:sz w:val="12"/>
                <w:szCs w:val="12"/>
                <w:lang w:val="sq-AL"/>
              </w:rPr>
            </w:pPr>
            <w:r w:rsidRPr="003E7313">
              <w:rPr>
                <w:rFonts w:ascii="Garamond" w:eastAsia="Times New Roman" w:hAnsi="Garamond" w:cs="Arial"/>
                <w:sz w:val="12"/>
                <w:szCs w:val="12"/>
                <w:lang w:val="sq-AL"/>
              </w:rPr>
              <w:t>B/P</w:t>
            </w:r>
          </w:p>
        </w:tc>
        <w:tc>
          <w:tcPr>
            <w:tcW w:w="403" w:type="pct"/>
            <w:shd w:val="clear" w:color="auto" w:fill="auto"/>
            <w:noWrap/>
            <w:vAlign w:val="bottom"/>
            <w:hideMark/>
          </w:tcPr>
          <w:p w:rsidR="00880D09" w:rsidRPr="003E7313" w:rsidRDefault="00880D09" w:rsidP="00880D09">
            <w:pPr>
              <w:spacing w:after="0" w:line="240" w:lineRule="auto"/>
              <w:ind w:firstLine="0"/>
              <w:jc w:val="left"/>
              <w:rPr>
                <w:rFonts w:ascii="Garamond" w:eastAsia="Times New Roman" w:hAnsi="Garamond" w:cs="Arial"/>
                <w:sz w:val="12"/>
                <w:szCs w:val="12"/>
                <w:lang w:val="sq-AL"/>
              </w:rPr>
            </w:pPr>
            <w:r w:rsidRPr="003E7313">
              <w:rPr>
                <w:rFonts w:ascii="Garamond" w:eastAsia="Times New Roman" w:hAnsi="Garamond" w:cs="Arial"/>
                <w:sz w:val="12"/>
                <w:szCs w:val="12"/>
                <w:lang w:val="sq-AL"/>
              </w:rPr>
              <w:t> </w:t>
            </w:r>
          </w:p>
        </w:tc>
        <w:tc>
          <w:tcPr>
            <w:tcW w:w="312" w:type="pct"/>
            <w:shd w:val="clear" w:color="auto" w:fill="auto"/>
            <w:noWrap/>
            <w:vAlign w:val="bottom"/>
            <w:hideMark/>
          </w:tcPr>
          <w:p w:rsidR="00880D09" w:rsidRPr="003E7313" w:rsidRDefault="00880D09" w:rsidP="00880D09">
            <w:pPr>
              <w:spacing w:after="0" w:line="240" w:lineRule="auto"/>
              <w:ind w:firstLine="0"/>
              <w:jc w:val="left"/>
              <w:rPr>
                <w:rFonts w:ascii="Garamond" w:eastAsia="Times New Roman" w:hAnsi="Garamond" w:cs="Arial"/>
                <w:sz w:val="12"/>
                <w:szCs w:val="12"/>
                <w:lang w:val="sq-AL"/>
              </w:rPr>
            </w:pPr>
            <w:r w:rsidRPr="003E7313">
              <w:rPr>
                <w:rFonts w:ascii="Garamond" w:eastAsia="Times New Roman" w:hAnsi="Garamond" w:cs="Arial"/>
                <w:sz w:val="12"/>
                <w:szCs w:val="12"/>
                <w:lang w:val="sq-AL"/>
              </w:rPr>
              <w:t>Libofsha</w:t>
            </w:r>
          </w:p>
        </w:tc>
        <w:tc>
          <w:tcPr>
            <w:tcW w:w="190" w:type="pct"/>
            <w:shd w:val="clear" w:color="auto" w:fill="auto"/>
            <w:noWrap/>
            <w:vAlign w:val="bottom"/>
            <w:hideMark/>
          </w:tcPr>
          <w:p w:rsidR="00880D09" w:rsidRPr="003E7313" w:rsidRDefault="00880D09" w:rsidP="00880D09">
            <w:pPr>
              <w:spacing w:after="0" w:line="240" w:lineRule="auto"/>
              <w:ind w:firstLine="0"/>
              <w:jc w:val="center"/>
              <w:rPr>
                <w:rFonts w:ascii="Garamond" w:eastAsia="Times New Roman" w:hAnsi="Garamond" w:cs="Arial"/>
                <w:color w:val="000000"/>
                <w:sz w:val="12"/>
                <w:szCs w:val="12"/>
                <w:lang w:val="sq-AL"/>
              </w:rPr>
            </w:pPr>
            <w:r w:rsidRPr="003E7313">
              <w:rPr>
                <w:rFonts w:ascii="Garamond" w:eastAsia="Times New Roman" w:hAnsi="Garamond" w:cs="Arial"/>
                <w:color w:val="000000"/>
                <w:sz w:val="12"/>
                <w:szCs w:val="12"/>
                <w:lang w:val="sq-AL"/>
              </w:rPr>
              <w:t>2700</w:t>
            </w:r>
          </w:p>
        </w:tc>
        <w:tc>
          <w:tcPr>
            <w:tcW w:w="304" w:type="pct"/>
            <w:shd w:val="clear" w:color="auto" w:fill="auto"/>
            <w:noWrap/>
            <w:vAlign w:val="bottom"/>
            <w:hideMark/>
          </w:tcPr>
          <w:p w:rsidR="00880D09" w:rsidRPr="003E7313" w:rsidRDefault="00880D09" w:rsidP="00880D09">
            <w:pPr>
              <w:spacing w:after="0" w:line="240" w:lineRule="auto"/>
              <w:ind w:firstLine="0"/>
              <w:jc w:val="center"/>
              <w:rPr>
                <w:rFonts w:ascii="Garamond" w:eastAsia="Times New Roman" w:hAnsi="Garamond" w:cs="Arial"/>
                <w:color w:val="000000"/>
                <w:sz w:val="12"/>
                <w:szCs w:val="12"/>
                <w:lang w:val="sq-AL"/>
              </w:rPr>
            </w:pPr>
            <w:r w:rsidRPr="003E7313">
              <w:rPr>
                <w:rFonts w:ascii="Garamond" w:eastAsia="Times New Roman" w:hAnsi="Garamond" w:cs="Arial"/>
                <w:color w:val="000000"/>
                <w:sz w:val="12"/>
                <w:szCs w:val="12"/>
                <w:lang w:val="sq-AL"/>
              </w:rPr>
              <w:t xml:space="preserve"> 982/58</w:t>
            </w:r>
          </w:p>
        </w:tc>
        <w:tc>
          <w:tcPr>
            <w:tcW w:w="218" w:type="pct"/>
            <w:shd w:val="clear" w:color="auto" w:fill="auto"/>
            <w:noWrap/>
            <w:vAlign w:val="bottom"/>
            <w:hideMark/>
          </w:tcPr>
          <w:p w:rsidR="00880D09" w:rsidRPr="003E7313" w:rsidRDefault="00880D09" w:rsidP="00880D09">
            <w:pPr>
              <w:spacing w:after="0" w:line="240" w:lineRule="auto"/>
              <w:ind w:firstLine="0"/>
              <w:jc w:val="center"/>
              <w:rPr>
                <w:rFonts w:ascii="Garamond" w:eastAsia="Times New Roman" w:hAnsi="Garamond" w:cs="Arial"/>
                <w:sz w:val="12"/>
                <w:szCs w:val="12"/>
                <w:lang w:val="sq-AL"/>
              </w:rPr>
            </w:pPr>
            <w:r w:rsidRPr="003E7313">
              <w:rPr>
                <w:rFonts w:ascii="Garamond" w:eastAsia="Times New Roman" w:hAnsi="Garamond" w:cs="Arial"/>
                <w:sz w:val="12"/>
                <w:szCs w:val="12"/>
                <w:lang w:val="sq-AL"/>
              </w:rPr>
              <w:t>Truall</w:t>
            </w:r>
          </w:p>
        </w:tc>
        <w:tc>
          <w:tcPr>
            <w:tcW w:w="374" w:type="pct"/>
            <w:shd w:val="clear" w:color="auto" w:fill="auto"/>
            <w:noWrap/>
            <w:vAlign w:val="bottom"/>
            <w:hideMark/>
          </w:tcPr>
          <w:p w:rsidR="00880D09" w:rsidRPr="003E7313" w:rsidRDefault="00880D09" w:rsidP="00880D09">
            <w:pPr>
              <w:spacing w:after="0" w:line="240" w:lineRule="auto"/>
              <w:ind w:firstLine="0"/>
              <w:jc w:val="right"/>
              <w:rPr>
                <w:rFonts w:ascii="Garamond" w:eastAsia="Times New Roman" w:hAnsi="Garamond" w:cs="Arial"/>
                <w:sz w:val="12"/>
                <w:szCs w:val="12"/>
                <w:lang w:val="sq-AL"/>
              </w:rPr>
            </w:pPr>
            <w:r w:rsidRPr="003E7313">
              <w:rPr>
                <w:rFonts w:ascii="Garamond" w:eastAsia="Times New Roman" w:hAnsi="Garamond" w:cs="Arial"/>
                <w:sz w:val="12"/>
                <w:szCs w:val="12"/>
                <w:lang w:val="sq-AL"/>
              </w:rPr>
              <w:t> </w:t>
            </w:r>
          </w:p>
        </w:tc>
        <w:tc>
          <w:tcPr>
            <w:tcW w:w="241" w:type="pct"/>
            <w:shd w:val="clear" w:color="auto" w:fill="auto"/>
            <w:noWrap/>
            <w:vAlign w:val="bottom"/>
            <w:hideMark/>
          </w:tcPr>
          <w:p w:rsidR="00880D09" w:rsidRPr="003E7313" w:rsidRDefault="00880D09" w:rsidP="00880D09">
            <w:pPr>
              <w:spacing w:after="0" w:line="240" w:lineRule="auto"/>
              <w:ind w:firstLine="0"/>
              <w:jc w:val="center"/>
              <w:rPr>
                <w:rFonts w:ascii="Garamond" w:eastAsia="Times New Roman" w:hAnsi="Garamond" w:cs="Arial"/>
                <w:sz w:val="12"/>
                <w:szCs w:val="12"/>
                <w:lang w:val="sq-AL"/>
              </w:rPr>
            </w:pPr>
            <w:r w:rsidRPr="003E7313">
              <w:rPr>
                <w:rFonts w:ascii="Garamond" w:eastAsia="Times New Roman" w:hAnsi="Garamond" w:cs="Arial"/>
                <w:sz w:val="12"/>
                <w:szCs w:val="12"/>
                <w:lang w:val="sq-AL"/>
              </w:rPr>
              <w:t>40</w:t>
            </w:r>
          </w:p>
        </w:tc>
        <w:tc>
          <w:tcPr>
            <w:tcW w:w="291" w:type="pct"/>
            <w:shd w:val="clear" w:color="auto" w:fill="auto"/>
            <w:noWrap/>
            <w:vAlign w:val="bottom"/>
            <w:hideMark/>
          </w:tcPr>
          <w:p w:rsidR="00880D09" w:rsidRPr="003E7313" w:rsidRDefault="00880D09" w:rsidP="00880D09">
            <w:pPr>
              <w:spacing w:after="0" w:line="240" w:lineRule="auto"/>
              <w:ind w:firstLine="0"/>
              <w:jc w:val="center"/>
              <w:rPr>
                <w:rFonts w:ascii="Garamond" w:eastAsia="Times New Roman" w:hAnsi="Garamond" w:cs="Arial"/>
                <w:sz w:val="12"/>
                <w:szCs w:val="12"/>
                <w:lang w:val="sq-AL"/>
              </w:rPr>
            </w:pPr>
            <w:r w:rsidRPr="003E7313">
              <w:rPr>
                <w:rFonts w:ascii="Garamond" w:eastAsia="Times New Roman" w:hAnsi="Garamond" w:cs="Arial"/>
                <w:sz w:val="12"/>
                <w:szCs w:val="12"/>
                <w:lang w:val="sq-AL"/>
              </w:rPr>
              <w:t> </w:t>
            </w:r>
          </w:p>
        </w:tc>
        <w:tc>
          <w:tcPr>
            <w:tcW w:w="237" w:type="pct"/>
            <w:shd w:val="clear" w:color="auto" w:fill="auto"/>
            <w:noWrap/>
            <w:vAlign w:val="bottom"/>
            <w:hideMark/>
          </w:tcPr>
          <w:p w:rsidR="00880D09" w:rsidRPr="003E7313" w:rsidRDefault="00880D09" w:rsidP="00880D09">
            <w:pPr>
              <w:spacing w:after="0" w:line="240" w:lineRule="auto"/>
              <w:ind w:firstLine="0"/>
              <w:jc w:val="right"/>
              <w:rPr>
                <w:rFonts w:ascii="Garamond" w:eastAsia="Times New Roman" w:hAnsi="Garamond" w:cs="Arial"/>
                <w:sz w:val="12"/>
                <w:szCs w:val="12"/>
                <w:lang w:val="sq-AL"/>
              </w:rPr>
            </w:pPr>
            <w:r w:rsidRPr="003E7313">
              <w:rPr>
                <w:rFonts w:ascii="Garamond" w:eastAsia="Times New Roman" w:hAnsi="Garamond" w:cs="Arial"/>
                <w:sz w:val="12"/>
                <w:szCs w:val="12"/>
                <w:lang w:val="sq-AL"/>
              </w:rPr>
              <w:t> </w:t>
            </w:r>
          </w:p>
        </w:tc>
        <w:tc>
          <w:tcPr>
            <w:tcW w:w="291" w:type="pct"/>
            <w:shd w:val="clear" w:color="auto" w:fill="auto"/>
            <w:noWrap/>
            <w:vAlign w:val="bottom"/>
            <w:hideMark/>
          </w:tcPr>
          <w:p w:rsidR="00880D09" w:rsidRPr="003E7313" w:rsidRDefault="00880D09" w:rsidP="00880D09">
            <w:pPr>
              <w:spacing w:after="0" w:line="240" w:lineRule="auto"/>
              <w:ind w:firstLine="0"/>
              <w:jc w:val="center"/>
              <w:rPr>
                <w:rFonts w:ascii="Garamond" w:eastAsia="Times New Roman" w:hAnsi="Garamond" w:cs="Arial"/>
                <w:sz w:val="12"/>
                <w:szCs w:val="12"/>
                <w:lang w:val="sq-AL"/>
              </w:rPr>
            </w:pPr>
            <w:r w:rsidRPr="003E7313">
              <w:rPr>
                <w:rFonts w:ascii="Garamond" w:eastAsia="Times New Roman" w:hAnsi="Garamond" w:cs="Arial"/>
                <w:sz w:val="12"/>
                <w:szCs w:val="12"/>
                <w:lang w:val="sq-AL"/>
              </w:rPr>
              <w:t>396</w:t>
            </w:r>
          </w:p>
        </w:tc>
        <w:tc>
          <w:tcPr>
            <w:tcW w:w="237" w:type="pct"/>
            <w:shd w:val="clear" w:color="auto" w:fill="auto"/>
            <w:noWrap/>
            <w:vAlign w:val="bottom"/>
            <w:hideMark/>
          </w:tcPr>
          <w:p w:rsidR="00880D09" w:rsidRPr="003E7313" w:rsidRDefault="00880D09" w:rsidP="00880D09">
            <w:pPr>
              <w:spacing w:after="0" w:line="240" w:lineRule="auto"/>
              <w:ind w:firstLine="0"/>
              <w:jc w:val="right"/>
              <w:rPr>
                <w:rFonts w:ascii="Garamond" w:eastAsia="Times New Roman" w:hAnsi="Garamond" w:cs="Arial"/>
                <w:sz w:val="12"/>
                <w:szCs w:val="12"/>
                <w:lang w:val="sq-AL"/>
              </w:rPr>
            </w:pPr>
            <w:r w:rsidRPr="003E7313">
              <w:rPr>
                <w:rFonts w:ascii="Garamond" w:eastAsia="Times New Roman" w:hAnsi="Garamond" w:cs="Arial"/>
                <w:sz w:val="12"/>
                <w:szCs w:val="12"/>
                <w:lang w:val="sq-AL"/>
              </w:rPr>
              <w:t>15840</w:t>
            </w:r>
          </w:p>
        </w:tc>
        <w:tc>
          <w:tcPr>
            <w:tcW w:w="292" w:type="pct"/>
            <w:shd w:val="clear" w:color="auto" w:fill="auto"/>
            <w:noWrap/>
            <w:vAlign w:val="bottom"/>
            <w:hideMark/>
          </w:tcPr>
          <w:p w:rsidR="00880D09" w:rsidRPr="003E7313" w:rsidRDefault="00880D09" w:rsidP="00880D09">
            <w:pPr>
              <w:spacing w:after="0" w:line="240" w:lineRule="auto"/>
              <w:ind w:firstLine="0"/>
              <w:jc w:val="right"/>
              <w:rPr>
                <w:rFonts w:ascii="Garamond" w:eastAsia="Times New Roman" w:hAnsi="Garamond" w:cs="Arial"/>
                <w:sz w:val="12"/>
                <w:szCs w:val="12"/>
                <w:lang w:val="sq-AL"/>
              </w:rPr>
            </w:pPr>
            <w:r w:rsidRPr="003E7313">
              <w:rPr>
                <w:rFonts w:ascii="Garamond" w:eastAsia="Times New Roman" w:hAnsi="Garamond" w:cs="Arial"/>
                <w:sz w:val="12"/>
                <w:szCs w:val="12"/>
                <w:lang w:val="sq-AL"/>
              </w:rPr>
              <w:t>15840</w:t>
            </w:r>
          </w:p>
        </w:tc>
        <w:tc>
          <w:tcPr>
            <w:tcW w:w="474" w:type="pct"/>
            <w:shd w:val="clear" w:color="auto" w:fill="auto"/>
            <w:noWrap/>
            <w:vAlign w:val="bottom"/>
            <w:hideMark/>
          </w:tcPr>
          <w:p w:rsidR="00880D09" w:rsidRPr="003E7313" w:rsidRDefault="00880D09" w:rsidP="00880D09">
            <w:pPr>
              <w:spacing w:after="0" w:line="240" w:lineRule="auto"/>
              <w:ind w:firstLine="0"/>
              <w:jc w:val="center"/>
              <w:rPr>
                <w:rFonts w:ascii="Garamond" w:eastAsia="Times New Roman" w:hAnsi="Garamond" w:cs="Arial"/>
                <w:sz w:val="12"/>
                <w:szCs w:val="12"/>
                <w:lang w:val="sq-AL"/>
              </w:rPr>
            </w:pPr>
            <w:r w:rsidRPr="003E7313">
              <w:rPr>
                <w:rFonts w:ascii="Garamond" w:eastAsia="Times New Roman" w:hAnsi="Garamond" w:cs="Arial"/>
                <w:sz w:val="12"/>
                <w:szCs w:val="12"/>
                <w:lang w:val="sq-AL"/>
              </w:rPr>
              <w:t>Konf. ZVRPP</w:t>
            </w:r>
          </w:p>
        </w:tc>
      </w:tr>
      <w:tr w:rsidR="003E7313" w:rsidRPr="003E7313" w:rsidTr="003E7313">
        <w:trPr>
          <w:trHeight w:val="139"/>
          <w:jc w:val="center"/>
        </w:trPr>
        <w:tc>
          <w:tcPr>
            <w:tcW w:w="171" w:type="pct"/>
            <w:shd w:val="clear" w:color="auto" w:fill="auto"/>
            <w:noWrap/>
            <w:vAlign w:val="bottom"/>
            <w:hideMark/>
          </w:tcPr>
          <w:p w:rsidR="00880D09" w:rsidRPr="003E7313" w:rsidRDefault="00880D09" w:rsidP="00880D09">
            <w:pPr>
              <w:spacing w:after="0" w:line="240" w:lineRule="auto"/>
              <w:ind w:firstLine="0"/>
              <w:jc w:val="center"/>
              <w:rPr>
                <w:rFonts w:ascii="Garamond" w:eastAsia="Times New Roman" w:hAnsi="Garamond" w:cs="Arial"/>
                <w:b/>
                <w:bCs/>
                <w:sz w:val="12"/>
                <w:szCs w:val="12"/>
                <w:lang w:val="sq-AL"/>
              </w:rPr>
            </w:pPr>
            <w:r w:rsidRPr="003E7313">
              <w:rPr>
                <w:rFonts w:ascii="Garamond" w:eastAsia="Times New Roman" w:hAnsi="Garamond" w:cs="Arial"/>
                <w:b/>
                <w:bCs/>
                <w:sz w:val="12"/>
                <w:szCs w:val="12"/>
                <w:lang w:val="sq-AL"/>
              </w:rPr>
              <w:t> </w:t>
            </w:r>
          </w:p>
        </w:tc>
        <w:tc>
          <w:tcPr>
            <w:tcW w:w="964" w:type="pct"/>
            <w:shd w:val="clear" w:color="auto" w:fill="auto"/>
            <w:noWrap/>
            <w:vAlign w:val="bottom"/>
            <w:hideMark/>
          </w:tcPr>
          <w:p w:rsidR="00880D09" w:rsidRPr="003E7313" w:rsidRDefault="00880D09" w:rsidP="00F7754D">
            <w:pPr>
              <w:spacing w:after="0" w:line="240" w:lineRule="auto"/>
              <w:ind w:firstLine="0"/>
              <w:jc w:val="left"/>
              <w:rPr>
                <w:rFonts w:ascii="Garamond" w:eastAsia="Times New Roman" w:hAnsi="Garamond" w:cs="Arial"/>
                <w:b/>
                <w:bCs/>
                <w:sz w:val="12"/>
                <w:szCs w:val="12"/>
                <w:lang w:val="sq-AL"/>
              </w:rPr>
            </w:pPr>
            <w:r w:rsidRPr="003E7313">
              <w:rPr>
                <w:rFonts w:ascii="Garamond" w:eastAsia="Times New Roman" w:hAnsi="Garamond" w:cs="Arial"/>
                <w:b/>
                <w:bCs/>
                <w:sz w:val="12"/>
                <w:szCs w:val="12"/>
                <w:lang w:val="sq-AL"/>
              </w:rPr>
              <w:t>Bashkia Divjak</w:t>
            </w:r>
            <w:r w:rsidR="00F7754D" w:rsidRPr="003E7313">
              <w:rPr>
                <w:rFonts w:ascii="Garamond" w:eastAsia="Times New Roman" w:hAnsi="Garamond" w:cs="Arial"/>
                <w:b/>
                <w:bCs/>
                <w:sz w:val="12"/>
                <w:szCs w:val="12"/>
                <w:lang w:val="sq-AL"/>
              </w:rPr>
              <w:t>ë</w:t>
            </w:r>
            <w:r w:rsidRPr="003E7313">
              <w:rPr>
                <w:rFonts w:ascii="Garamond" w:eastAsia="Times New Roman" w:hAnsi="Garamond" w:cs="Arial"/>
                <w:b/>
                <w:bCs/>
                <w:sz w:val="12"/>
                <w:szCs w:val="12"/>
                <w:lang w:val="sq-AL"/>
              </w:rPr>
              <w:t>, Fshati Xeng</w:t>
            </w:r>
            <w:r w:rsidR="00F7754D" w:rsidRPr="003E7313">
              <w:rPr>
                <w:rFonts w:ascii="Garamond" w:eastAsia="Times New Roman" w:hAnsi="Garamond" w:cs="Arial"/>
                <w:b/>
                <w:bCs/>
                <w:sz w:val="12"/>
                <w:szCs w:val="12"/>
                <w:lang w:val="sq-AL"/>
              </w:rPr>
              <w:t>ë</w:t>
            </w:r>
            <w:r w:rsidRPr="003E7313">
              <w:rPr>
                <w:rFonts w:ascii="Garamond" w:eastAsia="Times New Roman" w:hAnsi="Garamond" w:cs="Arial"/>
                <w:b/>
                <w:bCs/>
                <w:sz w:val="12"/>
                <w:szCs w:val="12"/>
                <w:lang w:val="sq-AL"/>
              </w:rPr>
              <w:t>, ZK 3848</w:t>
            </w:r>
          </w:p>
        </w:tc>
        <w:tc>
          <w:tcPr>
            <w:tcW w:w="403" w:type="pct"/>
            <w:shd w:val="clear" w:color="auto" w:fill="auto"/>
            <w:noWrap/>
            <w:vAlign w:val="bottom"/>
            <w:hideMark/>
          </w:tcPr>
          <w:p w:rsidR="00880D09" w:rsidRPr="003E7313" w:rsidRDefault="00880D09" w:rsidP="00880D09">
            <w:pPr>
              <w:spacing w:after="0" w:line="240" w:lineRule="auto"/>
              <w:ind w:firstLine="0"/>
              <w:jc w:val="left"/>
              <w:rPr>
                <w:rFonts w:ascii="Garamond" w:eastAsia="Times New Roman" w:hAnsi="Garamond" w:cs="Arial"/>
                <w:b/>
                <w:bCs/>
                <w:sz w:val="12"/>
                <w:szCs w:val="12"/>
                <w:lang w:val="sq-AL"/>
              </w:rPr>
            </w:pPr>
            <w:r w:rsidRPr="003E7313">
              <w:rPr>
                <w:rFonts w:ascii="Garamond" w:eastAsia="Times New Roman" w:hAnsi="Garamond" w:cs="Arial"/>
                <w:b/>
                <w:bCs/>
                <w:sz w:val="12"/>
                <w:szCs w:val="12"/>
                <w:lang w:val="sq-AL"/>
              </w:rPr>
              <w:t> </w:t>
            </w:r>
          </w:p>
        </w:tc>
        <w:tc>
          <w:tcPr>
            <w:tcW w:w="312" w:type="pct"/>
            <w:shd w:val="clear" w:color="auto" w:fill="auto"/>
            <w:noWrap/>
            <w:vAlign w:val="bottom"/>
            <w:hideMark/>
          </w:tcPr>
          <w:p w:rsidR="00880D09" w:rsidRPr="003E7313" w:rsidRDefault="00880D09" w:rsidP="00880D09">
            <w:pPr>
              <w:spacing w:after="0" w:line="240" w:lineRule="auto"/>
              <w:ind w:firstLine="0"/>
              <w:jc w:val="left"/>
              <w:rPr>
                <w:rFonts w:ascii="Garamond" w:eastAsia="Times New Roman" w:hAnsi="Garamond" w:cs="Arial"/>
                <w:b/>
                <w:bCs/>
                <w:sz w:val="12"/>
                <w:szCs w:val="12"/>
                <w:lang w:val="sq-AL"/>
              </w:rPr>
            </w:pPr>
            <w:r w:rsidRPr="003E7313">
              <w:rPr>
                <w:rFonts w:ascii="Garamond" w:eastAsia="Times New Roman" w:hAnsi="Garamond" w:cs="Arial"/>
                <w:b/>
                <w:bCs/>
                <w:sz w:val="12"/>
                <w:szCs w:val="12"/>
                <w:lang w:val="sq-AL"/>
              </w:rPr>
              <w:t> </w:t>
            </w:r>
          </w:p>
        </w:tc>
        <w:tc>
          <w:tcPr>
            <w:tcW w:w="190" w:type="pct"/>
            <w:shd w:val="clear" w:color="auto" w:fill="auto"/>
            <w:noWrap/>
            <w:vAlign w:val="bottom"/>
            <w:hideMark/>
          </w:tcPr>
          <w:p w:rsidR="00880D09" w:rsidRPr="003E7313" w:rsidRDefault="00880D09" w:rsidP="00880D09">
            <w:pPr>
              <w:spacing w:after="0" w:line="240" w:lineRule="auto"/>
              <w:ind w:firstLine="0"/>
              <w:jc w:val="center"/>
              <w:rPr>
                <w:rFonts w:ascii="Garamond" w:eastAsia="Times New Roman" w:hAnsi="Garamond" w:cs="Arial"/>
                <w:color w:val="000000"/>
                <w:sz w:val="12"/>
                <w:szCs w:val="12"/>
                <w:lang w:val="sq-AL"/>
              </w:rPr>
            </w:pPr>
            <w:r w:rsidRPr="003E7313">
              <w:rPr>
                <w:rFonts w:ascii="Garamond" w:eastAsia="Times New Roman" w:hAnsi="Garamond" w:cs="Arial"/>
                <w:color w:val="000000"/>
                <w:sz w:val="12"/>
                <w:szCs w:val="12"/>
                <w:lang w:val="sq-AL"/>
              </w:rPr>
              <w:t> </w:t>
            </w:r>
          </w:p>
        </w:tc>
        <w:tc>
          <w:tcPr>
            <w:tcW w:w="304" w:type="pct"/>
            <w:shd w:val="clear" w:color="auto" w:fill="auto"/>
            <w:noWrap/>
            <w:vAlign w:val="bottom"/>
            <w:hideMark/>
          </w:tcPr>
          <w:p w:rsidR="00880D09" w:rsidRPr="003E7313" w:rsidRDefault="00880D09" w:rsidP="00880D09">
            <w:pPr>
              <w:spacing w:after="0" w:line="240" w:lineRule="auto"/>
              <w:ind w:firstLine="0"/>
              <w:jc w:val="center"/>
              <w:rPr>
                <w:rFonts w:ascii="Garamond" w:eastAsia="Times New Roman" w:hAnsi="Garamond" w:cs="Arial"/>
                <w:color w:val="000000"/>
                <w:sz w:val="12"/>
                <w:szCs w:val="12"/>
                <w:lang w:val="sq-AL"/>
              </w:rPr>
            </w:pPr>
            <w:r w:rsidRPr="003E7313">
              <w:rPr>
                <w:rFonts w:ascii="Garamond" w:eastAsia="Times New Roman" w:hAnsi="Garamond" w:cs="Arial"/>
                <w:color w:val="000000"/>
                <w:sz w:val="12"/>
                <w:szCs w:val="12"/>
                <w:lang w:val="sq-AL"/>
              </w:rPr>
              <w:t> </w:t>
            </w:r>
          </w:p>
        </w:tc>
        <w:tc>
          <w:tcPr>
            <w:tcW w:w="218" w:type="pct"/>
            <w:shd w:val="clear" w:color="auto" w:fill="auto"/>
            <w:noWrap/>
            <w:vAlign w:val="bottom"/>
            <w:hideMark/>
          </w:tcPr>
          <w:p w:rsidR="00880D09" w:rsidRPr="003E7313" w:rsidRDefault="00880D09" w:rsidP="00880D09">
            <w:pPr>
              <w:spacing w:after="0" w:line="240" w:lineRule="auto"/>
              <w:ind w:firstLine="0"/>
              <w:jc w:val="center"/>
              <w:rPr>
                <w:rFonts w:ascii="Garamond" w:eastAsia="Times New Roman" w:hAnsi="Garamond" w:cs="Arial"/>
                <w:sz w:val="12"/>
                <w:szCs w:val="12"/>
                <w:lang w:val="sq-AL"/>
              </w:rPr>
            </w:pPr>
            <w:r w:rsidRPr="003E7313">
              <w:rPr>
                <w:rFonts w:ascii="Garamond" w:eastAsia="Times New Roman" w:hAnsi="Garamond" w:cs="Arial"/>
                <w:sz w:val="12"/>
                <w:szCs w:val="12"/>
                <w:lang w:val="sq-AL"/>
              </w:rPr>
              <w:t> </w:t>
            </w:r>
          </w:p>
        </w:tc>
        <w:tc>
          <w:tcPr>
            <w:tcW w:w="374" w:type="pct"/>
            <w:shd w:val="clear" w:color="auto" w:fill="auto"/>
            <w:noWrap/>
            <w:vAlign w:val="bottom"/>
            <w:hideMark/>
          </w:tcPr>
          <w:p w:rsidR="00880D09" w:rsidRPr="003E7313" w:rsidRDefault="00880D09" w:rsidP="00880D09">
            <w:pPr>
              <w:spacing w:after="0" w:line="240" w:lineRule="auto"/>
              <w:ind w:firstLine="0"/>
              <w:jc w:val="right"/>
              <w:rPr>
                <w:rFonts w:ascii="Garamond" w:eastAsia="Times New Roman" w:hAnsi="Garamond" w:cs="Arial"/>
                <w:sz w:val="12"/>
                <w:szCs w:val="12"/>
                <w:lang w:val="sq-AL"/>
              </w:rPr>
            </w:pPr>
            <w:r w:rsidRPr="003E7313">
              <w:rPr>
                <w:rFonts w:ascii="Garamond" w:eastAsia="Times New Roman" w:hAnsi="Garamond" w:cs="Arial"/>
                <w:sz w:val="12"/>
                <w:szCs w:val="12"/>
                <w:lang w:val="sq-AL"/>
              </w:rPr>
              <w:t> </w:t>
            </w:r>
          </w:p>
        </w:tc>
        <w:tc>
          <w:tcPr>
            <w:tcW w:w="241" w:type="pct"/>
            <w:shd w:val="clear" w:color="auto" w:fill="auto"/>
            <w:noWrap/>
            <w:vAlign w:val="bottom"/>
            <w:hideMark/>
          </w:tcPr>
          <w:p w:rsidR="00880D09" w:rsidRPr="003E7313" w:rsidRDefault="00880D09" w:rsidP="00880D09">
            <w:pPr>
              <w:spacing w:after="0" w:line="240" w:lineRule="auto"/>
              <w:ind w:firstLine="0"/>
              <w:jc w:val="center"/>
              <w:rPr>
                <w:rFonts w:ascii="Garamond" w:eastAsia="Times New Roman" w:hAnsi="Garamond" w:cs="Arial"/>
                <w:sz w:val="12"/>
                <w:szCs w:val="12"/>
                <w:lang w:val="sq-AL"/>
              </w:rPr>
            </w:pPr>
            <w:r w:rsidRPr="003E7313">
              <w:rPr>
                <w:rFonts w:ascii="Garamond" w:eastAsia="Times New Roman" w:hAnsi="Garamond" w:cs="Arial"/>
                <w:sz w:val="12"/>
                <w:szCs w:val="12"/>
                <w:lang w:val="sq-AL"/>
              </w:rPr>
              <w:t> </w:t>
            </w:r>
          </w:p>
        </w:tc>
        <w:tc>
          <w:tcPr>
            <w:tcW w:w="291" w:type="pct"/>
            <w:shd w:val="clear" w:color="auto" w:fill="auto"/>
            <w:noWrap/>
            <w:vAlign w:val="bottom"/>
            <w:hideMark/>
          </w:tcPr>
          <w:p w:rsidR="00880D09" w:rsidRPr="003E7313" w:rsidRDefault="00880D09" w:rsidP="00880D09">
            <w:pPr>
              <w:spacing w:after="0" w:line="240" w:lineRule="auto"/>
              <w:ind w:firstLine="0"/>
              <w:jc w:val="center"/>
              <w:rPr>
                <w:rFonts w:ascii="Garamond" w:eastAsia="Times New Roman" w:hAnsi="Garamond" w:cs="Arial"/>
                <w:sz w:val="12"/>
                <w:szCs w:val="12"/>
                <w:lang w:val="sq-AL"/>
              </w:rPr>
            </w:pPr>
            <w:r w:rsidRPr="003E7313">
              <w:rPr>
                <w:rFonts w:ascii="Garamond" w:eastAsia="Times New Roman" w:hAnsi="Garamond" w:cs="Arial"/>
                <w:sz w:val="12"/>
                <w:szCs w:val="12"/>
                <w:lang w:val="sq-AL"/>
              </w:rPr>
              <w:t> </w:t>
            </w:r>
          </w:p>
        </w:tc>
        <w:tc>
          <w:tcPr>
            <w:tcW w:w="237" w:type="pct"/>
            <w:shd w:val="clear" w:color="auto" w:fill="auto"/>
            <w:noWrap/>
            <w:vAlign w:val="bottom"/>
            <w:hideMark/>
          </w:tcPr>
          <w:p w:rsidR="00880D09" w:rsidRPr="003E7313" w:rsidRDefault="00880D09" w:rsidP="00880D09">
            <w:pPr>
              <w:spacing w:after="0" w:line="240" w:lineRule="auto"/>
              <w:ind w:firstLine="0"/>
              <w:jc w:val="right"/>
              <w:rPr>
                <w:rFonts w:ascii="Garamond" w:eastAsia="Times New Roman" w:hAnsi="Garamond" w:cs="Arial"/>
                <w:sz w:val="12"/>
                <w:szCs w:val="12"/>
                <w:lang w:val="sq-AL"/>
              </w:rPr>
            </w:pPr>
            <w:r w:rsidRPr="003E7313">
              <w:rPr>
                <w:rFonts w:ascii="Garamond" w:eastAsia="Times New Roman" w:hAnsi="Garamond" w:cs="Arial"/>
                <w:sz w:val="12"/>
                <w:szCs w:val="12"/>
                <w:lang w:val="sq-AL"/>
              </w:rPr>
              <w:t> </w:t>
            </w:r>
          </w:p>
        </w:tc>
        <w:tc>
          <w:tcPr>
            <w:tcW w:w="291" w:type="pct"/>
            <w:shd w:val="clear" w:color="auto" w:fill="auto"/>
            <w:noWrap/>
            <w:vAlign w:val="bottom"/>
            <w:hideMark/>
          </w:tcPr>
          <w:p w:rsidR="00880D09" w:rsidRPr="003E7313" w:rsidRDefault="00880D09" w:rsidP="00880D09">
            <w:pPr>
              <w:spacing w:after="0" w:line="240" w:lineRule="auto"/>
              <w:ind w:firstLine="0"/>
              <w:jc w:val="center"/>
              <w:rPr>
                <w:rFonts w:ascii="Garamond" w:eastAsia="Times New Roman" w:hAnsi="Garamond" w:cs="Arial"/>
                <w:sz w:val="12"/>
                <w:szCs w:val="12"/>
                <w:lang w:val="sq-AL"/>
              </w:rPr>
            </w:pPr>
            <w:r w:rsidRPr="003E7313">
              <w:rPr>
                <w:rFonts w:ascii="Garamond" w:eastAsia="Times New Roman" w:hAnsi="Garamond" w:cs="Arial"/>
                <w:sz w:val="12"/>
                <w:szCs w:val="12"/>
                <w:lang w:val="sq-AL"/>
              </w:rPr>
              <w:t> </w:t>
            </w:r>
          </w:p>
        </w:tc>
        <w:tc>
          <w:tcPr>
            <w:tcW w:w="237" w:type="pct"/>
            <w:shd w:val="clear" w:color="auto" w:fill="auto"/>
            <w:noWrap/>
            <w:vAlign w:val="bottom"/>
            <w:hideMark/>
          </w:tcPr>
          <w:p w:rsidR="00880D09" w:rsidRPr="003E7313" w:rsidRDefault="00880D09" w:rsidP="00880D09">
            <w:pPr>
              <w:spacing w:after="0" w:line="240" w:lineRule="auto"/>
              <w:ind w:firstLine="0"/>
              <w:jc w:val="right"/>
              <w:rPr>
                <w:rFonts w:ascii="Garamond" w:eastAsia="Times New Roman" w:hAnsi="Garamond" w:cs="Arial"/>
                <w:sz w:val="12"/>
                <w:szCs w:val="12"/>
                <w:lang w:val="sq-AL"/>
              </w:rPr>
            </w:pPr>
            <w:r w:rsidRPr="003E7313">
              <w:rPr>
                <w:rFonts w:ascii="Garamond" w:eastAsia="Times New Roman" w:hAnsi="Garamond" w:cs="Arial"/>
                <w:sz w:val="12"/>
                <w:szCs w:val="12"/>
                <w:lang w:val="sq-AL"/>
              </w:rPr>
              <w:t> </w:t>
            </w:r>
          </w:p>
        </w:tc>
        <w:tc>
          <w:tcPr>
            <w:tcW w:w="292" w:type="pct"/>
            <w:shd w:val="clear" w:color="auto" w:fill="auto"/>
            <w:noWrap/>
            <w:vAlign w:val="bottom"/>
            <w:hideMark/>
          </w:tcPr>
          <w:p w:rsidR="00880D09" w:rsidRPr="003E7313" w:rsidRDefault="00880D09" w:rsidP="00880D09">
            <w:pPr>
              <w:spacing w:after="0" w:line="240" w:lineRule="auto"/>
              <w:ind w:firstLine="0"/>
              <w:jc w:val="right"/>
              <w:rPr>
                <w:rFonts w:ascii="Garamond" w:eastAsia="Times New Roman" w:hAnsi="Garamond" w:cs="Arial"/>
                <w:sz w:val="12"/>
                <w:szCs w:val="12"/>
                <w:lang w:val="sq-AL"/>
              </w:rPr>
            </w:pPr>
            <w:r w:rsidRPr="003E7313">
              <w:rPr>
                <w:rFonts w:ascii="Garamond" w:eastAsia="Times New Roman" w:hAnsi="Garamond" w:cs="Arial"/>
                <w:sz w:val="12"/>
                <w:szCs w:val="12"/>
                <w:lang w:val="sq-AL"/>
              </w:rPr>
              <w:t> </w:t>
            </w:r>
          </w:p>
        </w:tc>
        <w:tc>
          <w:tcPr>
            <w:tcW w:w="474" w:type="pct"/>
            <w:shd w:val="clear" w:color="auto" w:fill="auto"/>
            <w:noWrap/>
            <w:vAlign w:val="bottom"/>
            <w:hideMark/>
          </w:tcPr>
          <w:p w:rsidR="00880D09" w:rsidRPr="003E7313" w:rsidRDefault="00880D09" w:rsidP="00880D09">
            <w:pPr>
              <w:spacing w:after="0" w:line="240" w:lineRule="auto"/>
              <w:ind w:firstLine="0"/>
              <w:jc w:val="center"/>
              <w:rPr>
                <w:rFonts w:ascii="Garamond" w:eastAsia="Times New Roman" w:hAnsi="Garamond" w:cs="Arial"/>
                <w:sz w:val="12"/>
                <w:szCs w:val="12"/>
                <w:lang w:val="sq-AL"/>
              </w:rPr>
            </w:pPr>
            <w:r w:rsidRPr="003E7313">
              <w:rPr>
                <w:rFonts w:ascii="Garamond" w:eastAsia="Times New Roman" w:hAnsi="Garamond" w:cs="Arial"/>
                <w:sz w:val="12"/>
                <w:szCs w:val="12"/>
                <w:lang w:val="sq-AL"/>
              </w:rPr>
              <w:t> </w:t>
            </w:r>
          </w:p>
        </w:tc>
      </w:tr>
      <w:tr w:rsidR="003E7313" w:rsidRPr="003E7313" w:rsidTr="003E7313">
        <w:trPr>
          <w:trHeight w:val="139"/>
          <w:jc w:val="center"/>
        </w:trPr>
        <w:tc>
          <w:tcPr>
            <w:tcW w:w="171" w:type="pct"/>
            <w:shd w:val="clear" w:color="auto" w:fill="auto"/>
            <w:noWrap/>
            <w:vAlign w:val="bottom"/>
            <w:hideMark/>
          </w:tcPr>
          <w:p w:rsidR="00880D09" w:rsidRPr="003E7313" w:rsidRDefault="00880D09" w:rsidP="00880D09">
            <w:pPr>
              <w:spacing w:after="0" w:line="240" w:lineRule="auto"/>
              <w:ind w:firstLine="0"/>
              <w:jc w:val="center"/>
              <w:rPr>
                <w:rFonts w:ascii="Garamond" w:eastAsia="Times New Roman" w:hAnsi="Garamond" w:cs="Arial"/>
                <w:b/>
                <w:bCs/>
                <w:sz w:val="12"/>
                <w:szCs w:val="12"/>
                <w:lang w:val="sq-AL"/>
              </w:rPr>
            </w:pPr>
            <w:r w:rsidRPr="003E7313">
              <w:rPr>
                <w:rFonts w:ascii="Garamond" w:eastAsia="Times New Roman" w:hAnsi="Garamond" w:cs="Arial"/>
                <w:b/>
                <w:bCs/>
                <w:sz w:val="12"/>
                <w:szCs w:val="12"/>
                <w:lang w:val="sq-AL"/>
              </w:rPr>
              <w:t>340</w:t>
            </w:r>
          </w:p>
        </w:tc>
        <w:tc>
          <w:tcPr>
            <w:tcW w:w="964" w:type="pct"/>
            <w:shd w:val="clear" w:color="auto" w:fill="auto"/>
            <w:noWrap/>
            <w:vAlign w:val="bottom"/>
            <w:hideMark/>
          </w:tcPr>
          <w:p w:rsidR="00880D09" w:rsidRPr="003E7313" w:rsidRDefault="00880D09" w:rsidP="00880D09">
            <w:pPr>
              <w:spacing w:after="0" w:line="240" w:lineRule="auto"/>
              <w:ind w:firstLine="0"/>
              <w:jc w:val="left"/>
              <w:rPr>
                <w:rFonts w:ascii="Garamond" w:eastAsia="Times New Roman" w:hAnsi="Garamond" w:cs="Arial"/>
                <w:sz w:val="12"/>
                <w:szCs w:val="12"/>
                <w:lang w:val="sq-AL"/>
              </w:rPr>
            </w:pPr>
            <w:r w:rsidRPr="003E7313">
              <w:rPr>
                <w:rFonts w:ascii="Garamond" w:eastAsia="Times New Roman" w:hAnsi="Garamond" w:cs="Arial"/>
                <w:sz w:val="12"/>
                <w:szCs w:val="12"/>
                <w:lang w:val="sq-AL"/>
              </w:rPr>
              <w:t>Argjil</w:t>
            </w:r>
          </w:p>
        </w:tc>
        <w:tc>
          <w:tcPr>
            <w:tcW w:w="403" w:type="pct"/>
            <w:shd w:val="clear" w:color="auto" w:fill="auto"/>
            <w:noWrap/>
            <w:vAlign w:val="bottom"/>
            <w:hideMark/>
          </w:tcPr>
          <w:p w:rsidR="00880D09" w:rsidRPr="003E7313" w:rsidRDefault="00880D09" w:rsidP="00880D09">
            <w:pPr>
              <w:spacing w:after="0" w:line="240" w:lineRule="auto"/>
              <w:ind w:firstLine="0"/>
              <w:jc w:val="left"/>
              <w:rPr>
                <w:rFonts w:ascii="Garamond" w:eastAsia="Times New Roman" w:hAnsi="Garamond" w:cs="Arial"/>
                <w:sz w:val="12"/>
                <w:szCs w:val="12"/>
                <w:lang w:val="sq-AL"/>
              </w:rPr>
            </w:pPr>
            <w:r w:rsidRPr="003E7313">
              <w:rPr>
                <w:rFonts w:ascii="Garamond" w:eastAsia="Times New Roman" w:hAnsi="Garamond" w:cs="Arial"/>
                <w:sz w:val="12"/>
                <w:szCs w:val="12"/>
                <w:lang w:val="sq-AL"/>
              </w:rPr>
              <w:t>Trifon</w:t>
            </w:r>
          </w:p>
        </w:tc>
        <w:tc>
          <w:tcPr>
            <w:tcW w:w="312" w:type="pct"/>
            <w:shd w:val="clear" w:color="auto" w:fill="auto"/>
            <w:noWrap/>
            <w:vAlign w:val="bottom"/>
            <w:hideMark/>
          </w:tcPr>
          <w:p w:rsidR="00880D09" w:rsidRPr="003E7313" w:rsidRDefault="00880D09" w:rsidP="00880D09">
            <w:pPr>
              <w:spacing w:after="0" w:line="240" w:lineRule="auto"/>
              <w:ind w:firstLine="0"/>
              <w:jc w:val="left"/>
              <w:rPr>
                <w:rFonts w:ascii="Garamond" w:eastAsia="Times New Roman" w:hAnsi="Garamond" w:cs="Arial"/>
                <w:sz w:val="12"/>
                <w:szCs w:val="12"/>
                <w:lang w:val="sq-AL"/>
              </w:rPr>
            </w:pPr>
            <w:r w:rsidRPr="003E7313">
              <w:rPr>
                <w:rFonts w:ascii="Garamond" w:eastAsia="Times New Roman" w:hAnsi="Garamond" w:cs="Arial"/>
                <w:sz w:val="12"/>
                <w:szCs w:val="12"/>
                <w:lang w:val="sq-AL"/>
              </w:rPr>
              <w:t>Tapanxha</w:t>
            </w:r>
          </w:p>
        </w:tc>
        <w:tc>
          <w:tcPr>
            <w:tcW w:w="190" w:type="pct"/>
            <w:shd w:val="clear" w:color="auto" w:fill="auto"/>
            <w:noWrap/>
            <w:vAlign w:val="bottom"/>
            <w:hideMark/>
          </w:tcPr>
          <w:p w:rsidR="00880D09" w:rsidRPr="003E7313" w:rsidRDefault="00880D09" w:rsidP="00880D09">
            <w:pPr>
              <w:spacing w:after="0" w:line="240" w:lineRule="auto"/>
              <w:ind w:firstLine="0"/>
              <w:jc w:val="center"/>
              <w:rPr>
                <w:rFonts w:ascii="Garamond" w:eastAsia="Times New Roman" w:hAnsi="Garamond" w:cs="Arial"/>
                <w:color w:val="000000"/>
                <w:sz w:val="12"/>
                <w:szCs w:val="12"/>
                <w:lang w:val="sq-AL"/>
              </w:rPr>
            </w:pPr>
            <w:r w:rsidRPr="003E7313">
              <w:rPr>
                <w:rFonts w:ascii="Garamond" w:eastAsia="Times New Roman" w:hAnsi="Garamond" w:cs="Arial"/>
                <w:color w:val="000000"/>
                <w:sz w:val="12"/>
                <w:szCs w:val="12"/>
                <w:lang w:val="sq-AL"/>
              </w:rPr>
              <w:t>3848</w:t>
            </w:r>
          </w:p>
        </w:tc>
        <w:tc>
          <w:tcPr>
            <w:tcW w:w="304" w:type="pct"/>
            <w:shd w:val="clear" w:color="auto" w:fill="auto"/>
            <w:noWrap/>
            <w:vAlign w:val="bottom"/>
            <w:hideMark/>
          </w:tcPr>
          <w:p w:rsidR="00880D09" w:rsidRPr="003E7313" w:rsidRDefault="00880D09" w:rsidP="00880D09">
            <w:pPr>
              <w:spacing w:after="0" w:line="240" w:lineRule="auto"/>
              <w:ind w:firstLine="0"/>
              <w:jc w:val="center"/>
              <w:rPr>
                <w:rFonts w:ascii="Garamond" w:eastAsia="Times New Roman" w:hAnsi="Garamond" w:cs="Arial"/>
                <w:color w:val="000000"/>
                <w:sz w:val="12"/>
                <w:szCs w:val="12"/>
                <w:lang w:val="sq-AL"/>
              </w:rPr>
            </w:pPr>
            <w:r w:rsidRPr="003E7313">
              <w:rPr>
                <w:rFonts w:ascii="Garamond" w:eastAsia="Times New Roman" w:hAnsi="Garamond" w:cs="Arial"/>
                <w:color w:val="000000"/>
                <w:sz w:val="12"/>
                <w:szCs w:val="12"/>
                <w:lang w:val="sq-AL"/>
              </w:rPr>
              <w:t xml:space="preserve"> 917/4</w:t>
            </w:r>
          </w:p>
        </w:tc>
        <w:tc>
          <w:tcPr>
            <w:tcW w:w="218" w:type="pct"/>
            <w:shd w:val="clear" w:color="auto" w:fill="auto"/>
            <w:noWrap/>
            <w:vAlign w:val="bottom"/>
            <w:hideMark/>
          </w:tcPr>
          <w:p w:rsidR="00880D09" w:rsidRPr="003E7313" w:rsidRDefault="00F7754D" w:rsidP="00F7754D">
            <w:pPr>
              <w:spacing w:after="0" w:line="240" w:lineRule="auto"/>
              <w:ind w:firstLine="0"/>
              <w:jc w:val="center"/>
              <w:rPr>
                <w:rFonts w:ascii="Garamond" w:eastAsia="Times New Roman" w:hAnsi="Garamond" w:cs="Arial"/>
                <w:sz w:val="12"/>
                <w:szCs w:val="12"/>
                <w:lang w:val="sq-AL"/>
              </w:rPr>
            </w:pPr>
            <w:r w:rsidRPr="003E7313">
              <w:rPr>
                <w:rFonts w:ascii="Garamond" w:eastAsia="Times New Roman" w:hAnsi="Garamond" w:cs="Arial"/>
                <w:sz w:val="12"/>
                <w:szCs w:val="12"/>
                <w:lang w:val="sq-AL"/>
              </w:rPr>
              <w:t>Arë</w:t>
            </w:r>
          </w:p>
        </w:tc>
        <w:tc>
          <w:tcPr>
            <w:tcW w:w="374" w:type="pct"/>
            <w:shd w:val="clear" w:color="auto" w:fill="auto"/>
            <w:noWrap/>
            <w:vAlign w:val="bottom"/>
            <w:hideMark/>
          </w:tcPr>
          <w:p w:rsidR="00880D09" w:rsidRPr="003E7313" w:rsidRDefault="00880D09" w:rsidP="00880D09">
            <w:pPr>
              <w:spacing w:after="0" w:line="240" w:lineRule="auto"/>
              <w:ind w:firstLine="0"/>
              <w:jc w:val="right"/>
              <w:rPr>
                <w:rFonts w:ascii="Garamond" w:eastAsia="Times New Roman" w:hAnsi="Garamond" w:cs="Arial"/>
                <w:sz w:val="12"/>
                <w:szCs w:val="12"/>
                <w:lang w:val="sq-AL"/>
              </w:rPr>
            </w:pPr>
            <w:r w:rsidRPr="003E7313">
              <w:rPr>
                <w:rFonts w:ascii="Garamond" w:eastAsia="Times New Roman" w:hAnsi="Garamond" w:cs="Arial"/>
                <w:sz w:val="12"/>
                <w:szCs w:val="12"/>
                <w:lang w:val="sq-AL"/>
              </w:rPr>
              <w:t>2204</w:t>
            </w:r>
          </w:p>
        </w:tc>
        <w:tc>
          <w:tcPr>
            <w:tcW w:w="241" w:type="pct"/>
            <w:shd w:val="clear" w:color="auto" w:fill="auto"/>
            <w:noWrap/>
            <w:vAlign w:val="bottom"/>
            <w:hideMark/>
          </w:tcPr>
          <w:p w:rsidR="00880D09" w:rsidRPr="003E7313" w:rsidRDefault="00880D09" w:rsidP="00880D09">
            <w:pPr>
              <w:spacing w:after="0" w:line="240" w:lineRule="auto"/>
              <w:ind w:firstLine="0"/>
              <w:jc w:val="center"/>
              <w:rPr>
                <w:rFonts w:ascii="Garamond" w:eastAsia="Times New Roman" w:hAnsi="Garamond" w:cs="Arial"/>
                <w:sz w:val="12"/>
                <w:szCs w:val="12"/>
                <w:lang w:val="sq-AL"/>
              </w:rPr>
            </w:pPr>
            <w:r w:rsidRPr="003E7313">
              <w:rPr>
                <w:rFonts w:ascii="Garamond" w:eastAsia="Times New Roman" w:hAnsi="Garamond" w:cs="Arial"/>
                <w:sz w:val="12"/>
                <w:szCs w:val="12"/>
                <w:lang w:val="sq-AL"/>
              </w:rPr>
              <w:t>30</w:t>
            </w:r>
          </w:p>
        </w:tc>
        <w:tc>
          <w:tcPr>
            <w:tcW w:w="291" w:type="pct"/>
            <w:shd w:val="clear" w:color="auto" w:fill="auto"/>
            <w:noWrap/>
            <w:vAlign w:val="bottom"/>
            <w:hideMark/>
          </w:tcPr>
          <w:p w:rsidR="00880D09" w:rsidRPr="003E7313" w:rsidRDefault="00880D09" w:rsidP="00880D09">
            <w:pPr>
              <w:spacing w:after="0" w:line="240" w:lineRule="auto"/>
              <w:ind w:firstLine="0"/>
              <w:jc w:val="center"/>
              <w:rPr>
                <w:rFonts w:ascii="Garamond" w:eastAsia="Times New Roman" w:hAnsi="Garamond" w:cs="Arial"/>
                <w:sz w:val="12"/>
                <w:szCs w:val="12"/>
                <w:lang w:val="sq-AL"/>
              </w:rPr>
            </w:pPr>
            <w:r w:rsidRPr="003E7313">
              <w:rPr>
                <w:rFonts w:ascii="Garamond" w:eastAsia="Times New Roman" w:hAnsi="Garamond" w:cs="Arial"/>
                <w:sz w:val="12"/>
                <w:szCs w:val="12"/>
                <w:lang w:val="sq-AL"/>
              </w:rPr>
              <w:t>502</w:t>
            </w:r>
          </w:p>
        </w:tc>
        <w:tc>
          <w:tcPr>
            <w:tcW w:w="237" w:type="pct"/>
            <w:shd w:val="clear" w:color="auto" w:fill="auto"/>
            <w:noWrap/>
            <w:vAlign w:val="bottom"/>
            <w:hideMark/>
          </w:tcPr>
          <w:p w:rsidR="00880D09" w:rsidRPr="003E7313" w:rsidRDefault="00880D09" w:rsidP="00880D09">
            <w:pPr>
              <w:spacing w:after="0" w:line="240" w:lineRule="auto"/>
              <w:ind w:firstLine="0"/>
              <w:jc w:val="right"/>
              <w:rPr>
                <w:rFonts w:ascii="Garamond" w:eastAsia="Times New Roman" w:hAnsi="Garamond" w:cs="Arial"/>
                <w:sz w:val="12"/>
                <w:szCs w:val="12"/>
                <w:lang w:val="sq-AL"/>
              </w:rPr>
            </w:pPr>
            <w:r w:rsidRPr="003E7313">
              <w:rPr>
                <w:rFonts w:ascii="Garamond" w:eastAsia="Times New Roman" w:hAnsi="Garamond" w:cs="Arial"/>
                <w:sz w:val="12"/>
                <w:szCs w:val="12"/>
                <w:lang w:val="sq-AL"/>
              </w:rPr>
              <w:t>15060</w:t>
            </w:r>
          </w:p>
        </w:tc>
        <w:tc>
          <w:tcPr>
            <w:tcW w:w="291" w:type="pct"/>
            <w:shd w:val="clear" w:color="auto" w:fill="auto"/>
            <w:noWrap/>
            <w:vAlign w:val="bottom"/>
            <w:hideMark/>
          </w:tcPr>
          <w:p w:rsidR="00880D09" w:rsidRPr="003E7313" w:rsidRDefault="00880D09" w:rsidP="00880D09">
            <w:pPr>
              <w:spacing w:after="0" w:line="240" w:lineRule="auto"/>
              <w:ind w:firstLine="0"/>
              <w:jc w:val="center"/>
              <w:rPr>
                <w:rFonts w:ascii="Garamond" w:eastAsia="Times New Roman" w:hAnsi="Garamond" w:cs="Arial"/>
                <w:sz w:val="12"/>
                <w:szCs w:val="12"/>
                <w:lang w:val="sq-AL"/>
              </w:rPr>
            </w:pPr>
            <w:r w:rsidRPr="003E7313">
              <w:rPr>
                <w:rFonts w:ascii="Garamond" w:eastAsia="Times New Roman" w:hAnsi="Garamond" w:cs="Arial"/>
                <w:sz w:val="12"/>
                <w:szCs w:val="12"/>
                <w:lang w:val="sq-AL"/>
              </w:rPr>
              <w:t> </w:t>
            </w:r>
          </w:p>
        </w:tc>
        <w:tc>
          <w:tcPr>
            <w:tcW w:w="237" w:type="pct"/>
            <w:shd w:val="clear" w:color="auto" w:fill="auto"/>
            <w:noWrap/>
            <w:vAlign w:val="bottom"/>
            <w:hideMark/>
          </w:tcPr>
          <w:p w:rsidR="00880D09" w:rsidRPr="003E7313" w:rsidRDefault="00880D09" w:rsidP="00880D09">
            <w:pPr>
              <w:spacing w:after="0" w:line="240" w:lineRule="auto"/>
              <w:ind w:firstLine="0"/>
              <w:jc w:val="right"/>
              <w:rPr>
                <w:rFonts w:ascii="Garamond" w:eastAsia="Times New Roman" w:hAnsi="Garamond" w:cs="Arial"/>
                <w:sz w:val="12"/>
                <w:szCs w:val="12"/>
                <w:lang w:val="sq-AL"/>
              </w:rPr>
            </w:pPr>
            <w:r w:rsidRPr="003E7313">
              <w:rPr>
                <w:rFonts w:ascii="Garamond" w:eastAsia="Times New Roman" w:hAnsi="Garamond" w:cs="Arial"/>
                <w:sz w:val="12"/>
                <w:szCs w:val="12"/>
                <w:lang w:val="sq-AL"/>
              </w:rPr>
              <w:t> </w:t>
            </w:r>
          </w:p>
        </w:tc>
        <w:tc>
          <w:tcPr>
            <w:tcW w:w="292" w:type="pct"/>
            <w:shd w:val="clear" w:color="auto" w:fill="auto"/>
            <w:noWrap/>
            <w:vAlign w:val="bottom"/>
            <w:hideMark/>
          </w:tcPr>
          <w:p w:rsidR="00880D09" w:rsidRPr="003E7313" w:rsidRDefault="00880D09" w:rsidP="00880D09">
            <w:pPr>
              <w:spacing w:after="0" w:line="240" w:lineRule="auto"/>
              <w:ind w:firstLine="0"/>
              <w:jc w:val="right"/>
              <w:rPr>
                <w:rFonts w:ascii="Garamond" w:eastAsia="Times New Roman" w:hAnsi="Garamond" w:cs="Arial"/>
                <w:sz w:val="12"/>
                <w:szCs w:val="12"/>
                <w:lang w:val="sq-AL"/>
              </w:rPr>
            </w:pPr>
            <w:r w:rsidRPr="003E7313">
              <w:rPr>
                <w:rFonts w:ascii="Garamond" w:eastAsia="Times New Roman" w:hAnsi="Garamond" w:cs="Arial"/>
                <w:sz w:val="12"/>
                <w:szCs w:val="12"/>
                <w:lang w:val="sq-AL"/>
              </w:rPr>
              <w:t>15060</w:t>
            </w:r>
          </w:p>
        </w:tc>
        <w:tc>
          <w:tcPr>
            <w:tcW w:w="474" w:type="pct"/>
            <w:shd w:val="clear" w:color="auto" w:fill="auto"/>
            <w:noWrap/>
            <w:vAlign w:val="bottom"/>
            <w:hideMark/>
          </w:tcPr>
          <w:p w:rsidR="00880D09" w:rsidRPr="003E7313" w:rsidRDefault="00880D09" w:rsidP="00880D09">
            <w:pPr>
              <w:spacing w:after="0" w:line="240" w:lineRule="auto"/>
              <w:ind w:firstLine="0"/>
              <w:jc w:val="center"/>
              <w:rPr>
                <w:rFonts w:ascii="Garamond" w:eastAsia="Times New Roman" w:hAnsi="Garamond" w:cs="Arial"/>
                <w:sz w:val="12"/>
                <w:szCs w:val="12"/>
                <w:lang w:val="sq-AL"/>
              </w:rPr>
            </w:pPr>
            <w:r w:rsidRPr="003E7313">
              <w:rPr>
                <w:rFonts w:ascii="Garamond" w:eastAsia="Times New Roman" w:hAnsi="Garamond" w:cs="Arial"/>
                <w:sz w:val="12"/>
                <w:szCs w:val="12"/>
                <w:lang w:val="sq-AL"/>
              </w:rPr>
              <w:t>Konf. ZVRPP</w:t>
            </w:r>
          </w:p>
        </w:tc>
      </w:tr>
      <w:tr w:rsidR="003E7313" w:rsidRPr="003E7313" w:rsidTr="003E7313">
        <w:trPr>
          <w:trHeight w:val="139"/>
          <w:jc w:val="center"/>
        </w:trPr>
        <w:tc>
          <w:tcPr>
            <w:tcW w:w="171" w:type="pct"/>
            <w:shd w:val="clear" w:color="auto" w:fill="auto"/>
            <w:noWrap/>
            <w:vAlign w:val="bottom"/>
            <w:hideMark/>
          </w:tcPr>
          <w:p w:rsidR="00880D09" w:rsidRPr="003E7313" w:rsidRDefault="00880D09" w:rsidP="00880D09">
            <w:pPr>
              <w:spacing w:after="0" w:line="240" w:lineRule="auto"/>
              <w:ind w:firstLine="0"/>
              <w:jc w:val="center"/>
              <w:rPr>
                <w:rFonts w:ascii="Garamond" w:eastAsia="Times New Roman" w:hAnsi="Garamond" w:cs="Arial"/>
                <w:b/>
                <w:bCs/>
                <w:sz w:val="12"/>
                <w:szCs w:val="12"/>
                <w:lang w:val="sq-AL"/>
              </w:rPr>
            </w:pPr>
            <w:r w:rsidRPr="003E7313">
              <w:rPr>
                <w:rFonts w:ascii="Garamond" w:eastAsia="Times New Roman" w:hAnsi="Garamond" w:cs="Arial"/>
                <w:b/>
                <w:bCs/>
                <w:sz w:val="12"/>
                <w:szCs w:val="12"/>
                <w:lang w:val="sq-AL"/>
              </w:rPr>
              <w:t>341</w:t>
            </w:r>
          </w:p>
        </w:tc>
        <w:tc>
          <w:tcPr>
            <w:tcW w:w="964" w:type="pct"/>
            <w:shd w:val="clear" w:color="auto" w:fill="auto"/>
            <w:noWrap/>
            <w:vAlign w:val="bottom"/>
            <w:hideMark/>
          </w:tcPr>
          <w:p w:rsidR="00880D09" w:rsidRPr="003E7313" w:rsidRDefault="00880D09" w:rsidP="00880D09">
            <w:pPr>
              <w:spacing w:after="0" w:line="240" w:lineRule="auto"/>
              <w:ind w:firstLine="0"/>
              <w:jc w:val="left"/>
              <w:rPr>
                <w:rFonts w:ascii="Garamond" w:eastAsia="Times New Roman" w:hAnsi="Garamond" w:cs="Arial"/>
                <w:sz w:val="12"/>
                <w:szCs w:val="12"/>
                <w:lang w:val="sq-AL"/>
              </w:rPr>
            </w:pPr>
            <w:r w:rsidRPr="003E7313">
              <w:rPr>
                <w:rFonts w:ascii="Garamond" w:eastAsia="Times New Roman" w:hAnsi="Garamond" w:cs="Arial"/>
                <w:sz w:val="12"/>
                <w:szCs w:val="12"/>
                <w:lang w:val="sq-AL"/>
              </w:rPr>
              <w:t>Jorgji</w:t>
            </w:r>
          </w:p>
        </w:tc>
        <w:tc>
          <w:tcPr>
            <w:tcW w:w="403" w:type="pct"/>
            <w:shd w:val="clear" w:color="auto" w:fill="auto"/>
            <w:noWrap/>
            <w:vAlign w:val="bottom"/>
            <w:hideMark/>
          </w:tcPr>
          <w:p w:rsidR="00880D09" w:rsidRPr="003E7313" w:rsidRDefault="00880D09" w:rsidP="00880D09">
            <w:pPr>
              <w:spacing w:after="0" w:line="240" w:lineRule="auto"/>
              <w:ind w:firstLine="0"/>
              <w:jc w:val="left"/>
              <w:rPr>
                <w:rFonts w:ascii="Garamond" w:eastAsia="Times New Roman" w:hAnsi="Garamond" w:cs="Arial"/>
                <w:sz w:val="12"/>
                <w:szCs w:val="12"/>
                <w:lang w:val="sq-AL"/>
              </w:rPr>
            </w:pPr>
            <w:r w:rsidRPr="003E7313">
              <w:rPr>
                <w:rFonts w:ascii="Garamond" w:eastAsia="Times New Roman" w:hAnsi="Garamond" w:cs="Arial"/>
                <w:sz w:val="12"/>
                <w:szCs w:val="12"/>
                <w:lang w:val="sq-AL"/>
              </w:rPr>
              <w:t>Nasi</w:t>
            </w:r>
          </w:p>
        </w:tc>
        <w:tc>
          <w:tcPr>
            <w:tcW w:w="312" w:type="pct"/>
            <w:shd w:val="clear" w:color="auto" w:fill="auto"/>
            <w:noWrap/>
            <w:vAlign w:val="bottom"/>
            <w:hideMark/>
          </w:tcPr>
          <w:p w:rsidR="00880D09" w:rsidRPr="003E7313" w:rsidRDefault="00880D09" w:rsidP="00880D09">
            <w:pPr>
              <w:spacing w:after="0" w:line="240" w:lineRule="auto"/>
              <w:ind w:firstLine="0"/>
              <w:jc w:val="left"/>
              <w:rPr>
                <w:rFonts w:ascii="Garamond" w:eastAsia="Times New Roman" w:hAnsi="Garamond" w:cs="Arial"/>
                <w:sz w:val="12"/>
                <w:szCs w:val="12"/>
                <w:lang w:val="sq-AL"/>
              </w:rPr>
            </w:pPr>
            <w:r w:rsidRPr="003E7313">
              <w:rPr>
                <w:rFonts w:ascii="Garamond" w:eastAsia="Times New Roman" w:hAnsi="Garamond" w:cs="Arial"/>
                <w:sz w:val="12"/>
                <w:szCs w:val="12"/>
                <w:lang w:val="sq-AL"/>
              </w:rPr>
              <w:t>Zaka</w:t>
            </w:r>
          </w:p>
        </w:tc>
        <w:tc>
          <w:tcPr>
            <w:tcW w:w="190" w:type="pct"/>
            <w:shd w:val="clear" w:color="auto" w:fill="auto"/>
            <w:noWrap/>
            <w:vAlign w:val="bottom"/>
            <w:hideMark/>
          </w:tcPr>
          <w:p w:rsidR="00880D09" w:rsidRPr="003E7313" w:rsidRDefault="00880D09" w:rsidP="00880D09">
            <w:pPr>
              <w:spacing w:after="0" w:line="240" w:lineRule="auto"/>
              <w:ind w:firstLine="0"/>
              <w:jc w:val="center"/>
              <w:rPr>
                <w:rFonts w:ascii="Garamond" w:eastAsia="Times New Roman" w:hAnsi="Garamond" w:cs="Arial"/>
                <w:color w:val="000000"/>
                <w:sz w:val="12"/>
                <w:szCs w:val="12"/>
                <w:lang w:val="sq-AL"/>
              </w:rPr>
            </w:pPr>
            <w:r w:rsidRPr="003E7313">
              <w:rPr>
                <w:rFonts w:ascii="Garamond" w:eastAsia="Times New Roman" w:hAnsi="Garamond" w:cs="Arial"/>
                <w:color w:val="000000"/>
                <w:sz w:val="12"/>
                <w:szCs w:val="12"/>
                <w:lang w:val="sq-AL"/>
              </w:rPr>
              <w:t>3848</w:t>
            </w:r>
          </w:p>
        </w:tc>
        <w:tc>
          <w:tcPr>
            <w:tcW w:w="304" w:type="pct"/>
            <w:shd w:val="clear" w:color="auto" w:fill="auto"/>
            <w:noWrap/>
            <w:vAlign w:val="bottom"/>
            <w:hideMark/>
          </w:tcPr>
          <w:p w:rsidR="00880D09" w:rsidRPr="003E7313" w:rsidRDefault="00880D09" w:rsidP="00880D09">
            <w:pPr>
              <w:spacing w:after="0" w:line="240" w:lineRule="auto"/>
              <w:ind w:firstLine="0"/>
              <w:jc w:val="center"/>
              <w:rPr>
                <w:rFonts w:ascii="Garamond" w:eastAsia="Times New Roman" w:hAnsi="Garamond" w:cs="Arial"/>
                <w:color w:val="000000"/>
                <w:sz w:val="12"/>
                <w:szCs w:val="12"/>
                <w:lang w:val="sq-AL"/>
              </w:rPr>
            </w:pPr>
            <w:r w:rsidRPr="003E7313">
              <w:rPr>
                <w:rFonts w:ascii="Garamond" w:eastAsia="Times New Roman" w:hAnsi="Garamond" w:cs="Arial"/>
                <w:color w:val="000000"/>
                <w:sz w:val="12"/>
                <w:szCs w:val="12"/>
                <w:lang w:val="sq-AL"/>
              </w:rPr>
              <w:t xml:space="preserve"> 917/5</w:t>
            </w:r>
          </w:p>
        </w:tc>
        <w:tc>
          <w:tcPr>
            <w:tcW w:w="218" w:type="pct"/>
            <w:shd w:val="clear" w:color="auto" w:fill="auto"/>
            <w:noWrap/>
            <w:vAlign w:val="bottom"/>
            <w:hideMark/>
          </w:tcPr>
          <w:p w:rsidR="00880D09" w:rsidRPr="003E7313" w:rsidRDefault="00F7754D" w:rsidP="00F7754D">
            <w:pPr>
              <w:spacing w:after="0" w:line="240" w:lineRule="auto"/>
              <w:ind w:firstLine="0"/>
              <w:jc w:val="center"/>
              <w:rPr>
                <w:rFonts w:ascii="Garamond" w:eastAsia="Times New Roman" w:hAnsi="Garamond" w:cs="Arial"/>
                <w:sz w:val="12"/>
                <w:szCs w:val="12"/>
                <w:lang w:val="sq-AL"/>
              </w:rPr>
            </w:pPr>
            <w:r w:rsidRPr="003E7313">
              <w:rPr>
                <w:rFonts w:ascii="Garamond" w:eastAsia="Times New Roman" w:hAnsi="Garamond" w:cs="Arial"/>
                <w:sz w:val="12"/>
                <w:szCs w:val="12"/>
                <w:lang w:val="sq-AL"/>
              </w:rPr>
              <w:t>Arë</w:t>
            </w:r>
          </w:p>
        </w:tc>
        <w:tc>
          <w:tcPr>
            <w:tcW w:w="374" w:type="pct"/>
            <w:shd w:val="clear" w:color="auto" w:fill="auto"/>
            <w:noWrap/>
            <w:vAlign w:val="bottom"/>
            <w:hideMark/>
          </w:tcPr>
          <w:p w:rsidR="00880D09" w:rsidRPr="003E7313" w:rsidRDefault="00880D09" w:rsidP="00880D09">
            <w:pPr>
              <w:spacing w:after="0" w:line="240" w:lineRule="auto"/>
              <w:ind w:firstLine="0"/>
              <w:jc w:val="right"/>
              <w:rPr>
                <w:rFonts w:ascii="Garamond" w:eastAsia="Times New Roman" w:hAnsi="Garamond" w:cs="Arial"/>
                <w:sz w:val="12"/>
                <w:szCs w:val="12"/>
                <w:lang w:val="sq-AL"/>
              </w:rPr>
            </w:pPr>
            <w:r w:rsidRPr="003E7313">
              <w:rPr>
                <w:rFonts w:ascii="Garamond" w:eastAsia="Times New Roman" w:hAnsi="Garamond" w:cs="Arial"/>
                <w:sz w:val="12"/>
                <w:szCs w:val="12"/>
                <w:lang w:val="sq-AL"/>
              </w:rPr>
              <w:t>3332</w:t>
            </w:r>
          </w:p>
        </w:tc>
        <w:tc>
          <w:tcPr>
            <w:tcW w:w="241" w:type="pct"/>
            <w:shd w:val="clear" w:color="auto" w:fill="auto"/>
            <w:noWrap/>
            <w:vAlign w:val="bottom"/>
            <w:hideMark/>
          </w:tcPr>
          <w:p w:rsidR="00880D09" w:rsidRPr="003E7313" w:rsidRDefault="00880D09" w:rsidP="00880D09">
            <w:pPr>
              <w:spacing w:after="0" w:line="240" w:lineRule="auto"/>
              <w:ind w:firstLine="0"/>
              <w:jc w:val="center"/>
              <w:rPr>
                <w:rFonts w:ascii="Garamond" w:eastAsia="Times New Roman" w:hAnsi="Garamond" w:cs="Arial"/>
                <w:sz w:val="12"/>
                <w:szCs w:val="12"/>
                <w:lang w:val="sq-AL"/>
              </w:rPr>
            </w:pPr>
            <w:r w:rsidRPr="003E7313">
              <w:rPr>
                <w:rFonts w:ascii="Garamond" w:eastAsia="Times New Roman" w:hAnsi="Garamond" w:cs="Arial"/>
                <w:sz w:val="12"/>
                <w:szCs w:val="12"/>
                <w:lang w:val="sq-AL"/>
              </w:rPr>
              <w:t>55</w:t>
            </w:r>
          </w:p>
        </w:tc>
        <w:tc>
          <w:tcPr>
            <w:tcW w:w="291" w:type="pct"/>
            <w:shd w:val="clear" w:color="auto" w:fill="auto"/>
            <w:noWrap/>
            <w:vAlign w:val="bottom"/>
            <w:hideMark/>
          </w:tcPr>
          <w:p w:rsidR="00880D09" w:rsidRPr="003E7313" w:rsidRDefault="00880D09" w:rsidP="00880D09">
            <w:pPr>
              <w:spacing w:after="0" w:line="240" w:lineRule="auto"/>
              <w:ind w:firstLine="0"/>
              <w:jc w:val="center"/>
              <w:rPr>
                <w:rFonts w:ascii="Garamond" w:eastAsia="Times New Roman" w:hAnsi="Garamond" w:cs="Arial"/>
                <w:sz w:val="12"/>
                <w:szCs w:val="12"/>
                <w:lang w:val="sq-AL"/>
              </w:rPr>
            </w:pPr>
            <w:r w:rsidRPr="003E7313">
              <w:rPr>
                <w:rFonts w:ascii="Garamond" w:eastAsia="Times New Roman" w:hAnsi="Garamond" w:cs="Arial"/>
                <w:sz w:val="12"/>
                <w:szCs w:val="12"/>
                <w:lang w:val="sq-AL"/>
              </w:rPr>
              <w:t>502</w:t>
            </w:r>
          </w:p>
        </w:tc>
        <w:tc>
          <w:tcPr>
            <w:tcW w:w="237" w:type="pct"/>
            <w:shd w:val="clear" w:color="auto" w:fill="auto"/>
            <w:noWrap/>
            <w:vAlign w:val="bottom"/>
            <w:hideMark/>
          </w:tcPr>
          <w:p w:rsidR="00880D09" w:rsidRPr="003E7313" w:rsidRDefault="00880D09" w:rsidP="00880D09">
            <w:pPr>
              <w:spacing w:after="0" w:line="240" w:lineRule="auto"/>
              <w:ind w:firstLine="0"/>
              <w:jc w:val="right"/>
              <w:rPr>
                <w:rFonts w:ascii="Garamond" w:eastAsia="Times New Roman" w:hAnsi="Garamond" w:cs="Arial"/>
                <w:sz w:val="12"/>
                <w:szCs w:val="12"/>
                <w:lang w:val="sq-AL"/>
              </w:rPr>
            </w:pPr>
            <w:r w:rsidRPr="003E7313">
              <w:rPr>
                <w:rFonts w:ascii="Garamond" w:eastAsia="Times New Roman" w:hAnsi="Garamond" w:cs="Arial"/>
                <w:sz w:val="12"/>
                <w:szCs w:val="12"/>
                <w:lang w:val="sq-AL"/>
              </w:rPr>
              <w:t>27610</w:t>
            </w:r>
          </w:p>
        </w:tc>
        <w:tc>
          <w:tcPr>
            <w:tcW w:w="291" w:type="pct"/>
            <w:shd w:val="clear" w:color="auto" w:fill="auto"/>
            <w:noWrap/>
            <w:vAlign w:val="bottom"/>
            <w:hideMark/>
          </w:tcPr>
          <w:p w:rsidR="00880D09" w:rsidRPr="003E7313" w:rsidRDefault="00880D09" w:rsidP="00880D09">
            <w:pPr>
              <w:spacing w:after="0" w:line="240" w:lineRule="auto"/>
              <w:ind w:firstLine="0"/>
              <w:jc w:val="center"/>
              <w:rPr>
                <w:rFonts w:ascii="Garamond" w:eastAsia="Times New Roman" w:hAnsi="Garamond" w:cs="Arial"/>
                <w:sz w:val="12"/>
                <w:szCs w:val="12"/>
                <w:lang w:val="sq-AL"/>
              </w:rPr>
            </w:pPr>
            <w:r w:rsidRPr="003E7313">
              <w:rPr>
                <w:rFonts w:ascii="Garamond" w:eastAsia="Times New Roman" w:hAnsi="Garamond" w:cs="Arial"/>
                <w:sz w:val="12"/>
                <w:szCs w:val="12"/>
                <w:lang w:val="sq-AL"/>
              </w:rPr>
              <w:t> </w:t>
            </w:r>
          </w:p>
        </w:tc>
        <w:tc>
          <w:tcPr>
            <w:tcW w:w="237" w:type="pct"/>
            <w:shd w:val="clear" w:color="auto" w:fill="auto"/>
            <w:noWrap/>
            <w:vAlign w:val="bottom"/>
            <w:hideMark/>
          </w:tcPr>
          <w:p w:rsidR="00880D09" w:rsidRPr="003E7313" w:rsidRDefault="00880D09" w:rsidP="00880D09">
            <w:pPr>
              <w:spacing w:after="0" w:line="240" w:lineRule="auto"/>
              <w:ind w:firstLine="0"/>
              <w:jc w:val="right"/>
              <w:rPr>
                <w:rFonts w:ascii="Garamond" w:eastAsia="Times New Roman" w:hAnsi="Garamond" w:cs="Arial"/>
                <w:sz w:val="12"/>
                <w:szCs w:val="12"/>
                <w:lang w:val="sq-AL"/>
              </w:rPr>
            </w:pPr>
            <w:r w:rsidRPr="003E7313">
              <w:rPr>
                <w:rFonts w:ascii="Garamond" w:eastAsia="Times New Roman" w:hAnsi="Garamond" w:cs="Arial"/>
                <w:sz w:val="12"/>
                <w:szCs w:val="12"/>
                <w:lang w:val="sq-AL"/>
              </w:rPr>
              <w:t> </w:t>
            </w:r>
          </w:p>
        </w:tc>
        <w:tc>
          <w:tcPr>
            <w:tcW w:w="292" w:type="pct"/>
            <w:shd w:val="clear" w:color="auto" w:fill="auto"/>
            <w:noWrap/>
            <w:vAlign w:val="bottom"/>
            <w:hideMark/>
          </w:tcPr>
          <w:p w:rsidR="00880D09" w:rsidRPr="003E7313" w:rsidRDefault="00880D09" w:rsidP="00880D09">
            <w:pPr>
              <w:spacing w:after="0" w:line="240" w:lineRule="auto"/>
              <w:ind w:firstLine="0"/>
              <w:jc w:val="right"/>
              <w:rPr>
                <w:rFonts w:ascii="Garamond" w:eastAsia="Times New Roman" w:hAnsi="Garamond" w:cs="Arial"/>
                <w:sz w:val="12"/>
                <w:szCs w:val="12"/>
                <w:lang w:val="sq-AL"/>
              </w:rPr>
            </w:pPr>
            <w:r w:rsidRPr="003E7313">
              <w:rPr>
                <w:rFonts w:ascii="Garamond" w:eastAsia="Times New Roman" w:hAnsi="Garamond" w:cs="Arial"/>
                <w:sz w:val="12"/>
                <w:szCs w:val="12"/>
                <w:lang w:val="sq-AL"/>
              </w:rPr>
              <w:t>27610</w:t>
            </w:r>
          </w:p>
        </w:tc>
        <w:tc>
          <w:tcPr>
            <w:tcW w:w="474" w:type="pct"/>
            <w:shd w:val="clear" w:color="auto" w:fill="auto"/>
            <w:noWrap/>
            <w:vAlign w:val="bottom"/>
            <w:hideMark/>
          </w:tcPr>
          <w:p w:rsidR="00880D09" w:rsidRPr="003E7313" w:rsidRDefault="00880D09" w:rsidP="00880D09">
            <w:pPr>
              <w:spacing w:after="0" w:line="240" w:lineRule="auto"/>
              <w:ind w:firstLine="0"/>
              <w:jc w:val="center"/>
              <w:rPr>
                <w:rFonts w:ascii="Garamond" w:eastAsia="Times New Roman" w:hAnsi="Garamond" w:cs="Arial"/>
                <w:sz w:val="12"/>
                <w:szCs w:val="12"/>
                <w:lang w:val="sq-AL"/>
              </w:rPr>
            </w:pPr>
            <w:r w:rsidRPr="003E7313">
              <w:rPr>
                <w:rFonts w:ascii="Garamond" w:eastAsia="Times New Roman" w:hAnsi="Garamond" w:cs="Arial"/>
                <w:sz w:val="12"/>
                <w:szCs w:val="12"/>
                <w:lang w:val="sq-AL"/>
              </w:rPr>
              <w:t>Konf. ZVRPP</w:t>
            </w:r>
          </w:p>
        </w:tc>
      </w:tr>
      <w:tr w:rsidR="003E7313" w:rsidRPr="003E7313" w:rsidTr="003E7313">
        <w:trPr>
          <w:trHeight w:val="139"/>
          <w:jc w:val="center"/>
        </w:trPr>
        <w:tc>
          <w:tcPr>
            <w:tcW w:w="171" w:type="pct"/>
            <w:shd w:val="clear" w:color="auto" w:fill="auto"/>
            <w:noWrap/>
            <w:vAlign w:val="bottom"/>
            <w:hideMark/>
          </w:tcPr>
          <w:p w:rsidR="00880D09" w:rsidRPr="003E7313" w:rsidRDefault="00880D09" w:rsidP="00880D09">
            <w:pPr>
              <w:spacing w:after="0" w:line="240" w:lineRule="auto"/>
              <w:ind w:firstLine="0"/>
              <w:jc w:val="center"/>
              <w:rPr>
                <w:rFonts w:ascii="Garamond" w:eastAsia="Times New Roman" w:hAnsi="Garamond" w:cs="Arial"/>
                <w:b/>
                <w:bCs/>
                <w:sz w:val="12"/>
                <w:szCs w:val="12"/>
                <w:lang w:val="sq-AL"/>
              </w:rPr>
            </w:pPr>
            <w:r w:rsidRPr="003E7313">
              <w:rPr>
                <w:rFonts w:ascii="Garamond" w:eastAsia="Times New Roman" w:hAnsi="Garamond" w:cs="Arial"/>
                <w:b/>
                <w:bCs/>
                <w:sz w:val="12"/>
                <w:szCs w:val="12"/>
                <w:lang w:val="sq-AL"/>
              </w:rPr>
              <w:t>342</w:t>
            </w:r>
          </w:p>
        </w:tc>
        <w:tc>
          <w:tcPr>
            <w:tcW w:w="964" w:type="pct"/>
            <w:shd w:val="clear" w:color="auto" w:fill="auto"/>
            <w:noWrap/>
            <w:vAlign w:val="bottom"/>
            <w:hideMark/>
          </w:tcPr>
          <w:p w:rsidR="00880D09" w:rsidRPr="003E7313" w:rsidRDefault="00880D09" w:rsidP="00880D09">
            <w:pPr>
              <w:spacing w:after="0" w:line="240" w:lineRule="auto"/>
              <w:ind w:firstLine="0"/>
              <w:jc w:val="left"/>
              <w:rPr>
                <w:rFonts w:ascii="Garamond" w:eastAsia="Times New Roman" w:hAnsi="Garamond" w:cs="Arial"/>
                <w:sz w:val="12"/>
                <w:szCs w:val="12"/>
                <w:lang w:val="sq-AL"/>
              </w:rPr>
            </w:pPr>
            <w:r w:rsidRPr="003E7313">
              <w:rPr>
                <w:rFonts w:ascii="Garamond" w:eastAsia="Times New Roman" w:hAnsi="Garamond" w:cs="Arial"/>
                <w:sz w:val="12"/>
                <w:szCs w:val="12"/>
                <w:lang w:val="sq-AL"/>
              </w:rPr>
              <w:t>Spiro</w:t>
            </w:r>
          </w:p>
        </w:tc>
        <w:tc>
          <w:tcPr>
            <w:tcW w:w="403" w:type="pct"/>
            <w:shd w:val="clear" w:color="auto" w:fill="auto"/>
            <w:noWrap/>
            <w:vAlign w:val="bottom"/>
            <w:hideMark/>
          </w:tcPr>
          <w:p w:rsidR="00880D09" w:rsidRPr="003E7313" w:rsidRDefault="00880D09" w:rsidP="00880D09">
            <w:pPr>
              <w:spacing w:after="0" w:line="240" w:lineRule="auto"/>
              <w:ind w:firstLine="0"/>
              <w:jc w:val="left"/>
              <w:rPr>
                <w:rFonts w:ascii="Garamond" w:eastAsia="Times New Roman" w:hAnsi="Garamond" w:cs="Arial"/>
                <w:sz w:val="12"/>
                <w:szCs w:val="12"/>
                <w:lang w:val="sq-AL"/>
              </w:rPr>
            </w:pPr>
            <w:r w:rsidRPr="003E7313">
              <w:rPr>
                <w:rFonts w:ascii="Garamond" w:eastAsia="Times New Roman" w:hAnsi="Garamond" w:cs="Arial"/>
                <w:sz w:val="12"/>
                <w:szCs w:val="12"/>
                <w:lang w:val="sq-AL"/>
              </w:rPr>
              <w:t>Lazi</w:t>
            </w:r>
          </w:p>
        </w:tc>
        <w:tc>
          <w:tcPr>
            <w:tcW w:w="312" w:type="pct"/>
            <w:shd w:val="clear" w:color="auto" w:fill="auto"/>
            <w:noWrap/>
            <w:vAlign w:val="bottom"/>
            <w:hideMark/>
          </w:tcPr>
          <w:p w:rsidR="00880D09" w:rsidRPr="003E7313" w:rsidRDefault="00880D09" w:rsidP="00880D09">
            <w:pPr>
              <w:spacing w:after="0" w:line="240" w:lineRule="auto"/>
              <w:ind w:firstLine="0"/>
              <w:jc w:val="left"/>
              <w:rPr>
                <w:rFonts w:ascii="Garamond" w:eastAsia="Times New Roman" w:hAnsi="Garamond" w:cs="Arial"/>
                <w:sz w:val="12"/>
                <w:szCs w:val="12"/>
                <w:lang w:val="sq-AL"/>
              </w:rPr>
            </w:pPr>
            <w:r w:rsidRPr="003E7313">
              <w:rPr>
                <w:rFonts w:ascii="Garamond" w:eastAsia="Times New Roman" w:hAnsi="Garamond" w:cs="Arial"/>
                <w:sz w:val="12"/>
                <w:szCs w:val="12"/>
                <w:lang w:val="sq-AL"/>
              </w:rPr>
              <w:t>Veliu</w:t>
            </w:r>
          </w:p>
        </w:tc>
        <w:tc>
          <w:tcPr>
            <w:tcW w:w="190" w:type="pct"/>
            <w:shd w:val="clear" w:color="auto" w:fill="auto"/>
            <w:noWrap/>
            <w:vAlign w:val="bottom"/>
            <w:hideMark/>
          </w:tcPr>
          <w:p w:rsidR="00880D09" w:rsidRPr="003E7313" w:rsidRDefault="00880D09" w:rsidP="00880D09">
            <w:pPr>
              <w:spacing w:after="0" w:line="240" w:lineRule="auto"/>
              <w:ind w:firstLine="0"/>
              <w:jc w:val="center"/>
              <w:rPr>
                <w:rFonts w:ascii="Garamond" w:eastAsia="Times New Roman" w:hAnsi="Garamond" w:cs="Arial"/>
                <w:color w:val="000000"/>
                <w:sz w:val="12"/>
                <w:szCs w:val="12"/>
                <w:lang w:val="sq-AL"/>
              </w:rPr>
            </w:pPr>
            <w:r w:rsidRPr="003E7313">
              <w:rPr>
                <w:rFonts w:ascii="Garamond" w:eastAsia="Times New Roman" w:hAnsi="Garamond" w:cs="Arial"/>
                <w:color w:val="000000"/>
                <w:sz w:val="12"/>
                <w:szCs w:val="12"/>
                <w:lang w:val="sq-AL"/>
              </w:rPr>
              <w:t>3848</w:t>
            </w:r>
          </w:p>
        </w:tc>
        <w:tc>
          <w:tcPr>
            <w:tcW w:w="304" w:type="pct"/>
            <w:shd w:val="clear" w:color="auto" w:fill="auto"/>
            <w:noWrap/>
            <w:vAlign w:val="bottom"/>
            <w:hideMark/>
          </w:tcPr>
          <w:p w:rsidR="00880D09" w:rsidRPr="003E7313" w:rsidRDefault="00880D09" w:rsidP="00880D09">
            <w:pPr>
              <w:spacing w:after="0" w:line="240" w:lineRule="auto"/>
              <w:ind w:firstLine="0"/>
              <w:jc w:val="center"/>
              <w:rPr>
                <w:rFonts w:ascii="Garamond" w:eastAsia="Times New Roman" w:hAnsi="Garamond" w:cs="Arial"/>
                <w:color w:val="000000"/>
                <w:sz w:val="12"/>
                <w:szCs w:val="12"/>
                <w:lang w:val="sq-AL"/>
              </w:rPr>
            </w:pPr>
            <w:r w:rsidRPr="003E7313">
              <w:rPr>
                <w:rFonts w:ascii="Garamond" w:eastAsia="Times New Roman" w:hAnsi="Garamond" w:cs="Arial"/>
                <w:color w:val="000000"/>
                <w:sz w:val="12"/>
                <w:szCs w:val="12"/>
                <w:lang w:val="sq-AL"/>
              </w:rPr>
              <w:t xml:space="preserve"> 917/6</w:t>
            </w:r>
          </w:p>
        </w:tc>
        <w:tc>
          <w:tcPr>
            <w:tcW w:w="218" w:type="pct"/>
            <w:shd w:val="clear" w:color="auto" w:fill="auto"/>
            <w:noWrap/>
            <w:vAlign w:val="bottom"/>
            <w:hideMark/>
          </w:tcPr>
          <w:p w:rsidR="00880D09" w:rsidRPr="003E7313" w:rsidRDefault="00F7754D" w:rsidP="00F7754D">
            <w:pPr>
              <w:spacing w:after="0" w:line="240" w:lineRule="auto"/>
              <w:ind w:firstLine="0"/>
              <w:jc w:val="center"/>
              <w:rPr>
                <w:rFonts w:ascii="Garamond" w:eastAsia="Times New Roman" w:hAnsi="Garamond" w:cs="Arial"/>
                <w:sz w:val="12"/>
                <w:szCs w:val="12"/>
                <w:lang w:val="sq-AL"/>
              </w:rPr>
            </w:pPr>
            <w:r w:rsidRPr="003E7313">
              <w:rPr>
                <w:rFonts w:ascii="Garamond" w:eastAsia="Times New Roman" w:hAnsi="Garamond" w:cs="Arial"/>
                <w:sz w:val="12"/>
                <w:szCs w:val="12"/>
                <w:lang w:val="sq-AL"/>
              </w:rPr>
              <w:t>Arë</w:t>
            </w:r>
          </w:p>
        </w:tc>
        <w:tc>
          <w:tcPr>
            <w:tcW w:w="374" w:type="pct"/>
            <w:shd w:val="clear" w:color="auto" w:fill="auto"/>
            <w:noWrap/>
            <w:vAlign w:val="bottom"/>
            <w:hideMark/>
          </w:tcPr>
          <w:p w:rsidR="00880D09" w:rsidRPr="003E7313" w:rsidRDefault="00880D09" w:rsidP="00880D09">
            <w:pPr>
              <w:spacing w:after="0" w:line="240" w:lineRule="auto"/>
              <w:ind w:firstLine="0"/>
              <w:jc w:val="right"/>
              <w:rPr>
                <w:rFonts w:ascii="Garamond" w:eastAsia="Times New Roman" w:hAnsi="Garamond" w:cs="Arial"/>
                <w:sz w:val="12"/>
                <w:szCs w:val="12"/>
                <w:lang w:val="sq-AL"/>
              </w:rPr>
            </w:pPr>
            <w:r w:rsidRPr="003E7313">
              <w:rPr>
                <w:rFonts w:ascii="Garamond" w:eastAsia="Times New Roman" w:hAnsi="Garamond" w:cs="Arial"/>
                <w:sz w:val="12"/>
                <w:szCs w:val="12"/>
                <w:lang w:val="sq-AL"/>
              </w:rPr>
              <w:t>5194</w:t>
            </w:r>
          </w:p>
        </w:tc>
        <w:tc>
          <w:tcPr>
            <w:tcW w:w="241" w:type="pct"/>
            <w:shd w:val="clear" w:color="auto" w:fill="auto"/>
            <w:noWrap/>
            <w:vAlign w:val="bottom"/>
            <w:hideMark/>
          </w:tcPr>
          <w:p w:rsidR="00880D09" w:rsidRPr="003E7313" w:rsidRDefault="00880D09" w:rsidP="00880D09">
            <w:pPr>
              <w:spacing w:after="0" w:line="240" w:lineRule="auto"/>
              <w:ind w:firstLine="0"/>
              <w:jc w:val="center"/>
              <w:rPr>
                <w:rFonts w:ascii="Garamond" w:eastAsia="Times New Roman" w:hAnsi="Garamond" w:cs="Arial"/>
                <w:sz w:val="12"/>
                <w:szCs w:val="12"/>
                <w:lang w:val="sq-AL"/>
              </w:rPr>
            </w:pPr>
            <w:r w:rsidRPr="003E7313">
              <w:rPr>
                <w:rFonts w:ascii="Garamond" w:eastAsia="Times New Roman" w:hAnsi="Garamond" w:cs="Arial"/>
                <w:sz w:val="12"/>
                <w:szCs w:val="12"/>
                <w:lang w:val="sq-AL"/>
              </w:rPr>
              <w:t>111</w:t>
            </w:r>
          </w:p>
        </w:tc>
        <w:tc>
          <w:tcPr>
            <w:tcW w:w="291" w:type="pct"/>
            <w:shd w:val="clear" w:color="auto" w:fill="auto"/>
            <w:noWrap/>
            <w:vAlign w:val="bottom"/>
            <w:hideMark/>
          </w:tcPr>
          <w:p w:rsidR="00880D09" w:rsidRPr="003E7313" w:rsidRDefault="00880D09" w:rsidP="00880D09">
            <w:pPr>
              <w:spacing w:after="0" w:line="240" w:lineRule="auto"/>
              <w:ind w:firstLine="0"/>
              <w:jc w:val="center"/>
              <w:rPr>
                <w:rFonts w:ascii="Garamond" w:eastAsia="Times New Roman" w:hAnsi="Garamond" w:cs="Arial"/>
                <w:sz w:val="12"/>
                <w:szCs w:val="12"/>
                <w:lang w:val="sq-AL"/>
              </w:rPr>
            </w:pPr>
            <w:r w:rsidRPr="003E7313">
              <w:rPr>
                <w:rFonts w:ascii="Garamond" w:eastAsia="Times New Roman" w:hAnsi="Garamond" w:cs="Arial"/>
                <w:sz w:val="12"/>
                <w:szCs w:val="12"/>
                <w:lang w:val="sq-AL"/>
              </w:rPr>
              <w:t>502</w:t>
            </w:r>
          </w:p>
        </w:tc>
        <w:tc>
          <w:tcPr>
            <w:tcW w:w="237" w:type="pct"/>
            <w:shd w:val="clear" w:color="auto" w:fill="auto"/>
            <w:noWrap/>
            <w:vAlign w:val="bottom"/>
            <w:hideMark/>
          </w:tcPr>
          <w:p w:rsidR="00880D09" w:rsidRPr="003E7313" w:rsidRDefault="00880D09" w:rsidP="00880D09">
            <w:pPr>
              <w:spacing w:after="0" w:line="240" w:lineRule="auto"/>
              <w:ind w:firstLine="0"/>
              <w:jc w:val="right"/>
              <w:rPr>
                <w:rFonts w:ascii="Garamond" w:eastAsia="Times New Roman" w:hAnsi="Garamond" w:cs="Arial"/>
                <w:sz w:val="12"/>
                <w:szCs w:val="12"/>
                <w:lang w:val="sq-AL"/>
              </w:rPr>
            </w:pPr>
            <w:r w:rsidRPr="003E7313">
              <w:rPr>
                <w:rFonts w:ascii="Garamond" w:eastAsia="Times New Roman" w:hAnsi="Garamond" w:cs="Arial"/>
                <w:sz w:val="12"/>
                <w:szCs w:val="12"/>
                <w:lang w:val="sq-AL"/>
              </w:rPr>
              <w:t>55722</w:t>
            </w:r>
          </w:p>
        </w:tc>
        <w:tc>
          <w:tcPr>
            <w:tcW w:w="291" w:type="pct"/>
            <w:shd w:val="clear" w:color="auto" w:fill="auto"/>
            <w:noWrap/>
            <w:vAlign w:val="bottom"/>
            <w:hideMark/>
          </w:tcPr>
          <w:p w:rsidR="00880D09" w:rsidRPr="003E7313" w:rsidRDefault="00880D09" w:rsidP="00880D09">
            <w:pPr>
              <w:spacing w:after="0" w:line="240" w:lineRule="auto"/>
              <w:ind w:firstLine="0"/>
              <w:jc w:val="center"/>
              <w:rPr>
                <w:rFonts w:ascii="Garamond" w:eastAsia="Times New Roman" w:hAnsi="Garamond" w:cs="Arial"/>
                <w:sz w:val="12"/>
                <w:szCs w:val="12"/>
                <w:lang w:val="sq-AL"/>
              </w:rPr>
            </w:pPr>
            <w:r w:rsidRPr="003E7313">
              <w:rPr>
                <w:rFonts w:ascii="Garamond" w:eastAsia="Times New Roman" w:hAnsi="Garamond" w:cs="Arial"/>
                <w:sz w:val="12"/>
                <w:szCs w:val="12"/>
                <w:lang w:val="sq-AL"/>
              </w:rPr>
              <w:t> </w:t>
            </w:r>
          </w:p>
        </w:tc>
        <w:tc>
          <w:tcPr>
            <w:tcW w:w="237" w:type="pct"/>
            <w:shd w:val="clear" w:color="auto" w:fill="auto"/>
            <w:noWrap/>
            <w:vAlign w:val="bottom"/>
            <w:hideMark/>
          </w:tcPr>
          <w:p w:rsidR="00880D09" w:rsidRPr="003E7313" w:rsidRDefault="00880D09" w:rsidP="00880D09">
            <w:pPr>
              <w:spacing w:after="0" w:line="240" w:lineRule="auto"/>
              <w:ind w:firstLine="0"/>
              <w:jc w:val="right"/>
              <w:rPr>
                <w:rFonts w:ascii="Garamond" w:eastAsia="Times New Roman" w:hAnsi="Garamond" w:cs="Arial"/>
                <w:sz w:val="12"/>
                <w:szCs w:val="12"/>
                <w:lang w:val="sq-AL"/>
              </w:rPr>
            </w:pPr>
            <w:r w:rsidRPr="003E7313">
              <w:rPr>
                <w:rFonts w:ascii="Garamond" w:eastAsia="Times New Roman" w:hAnsi="Garamond" w:cs="Arial"/>
                <w:sz w:val="12"/>
                <w:szCs w:val="12"/>
                <w:lang w:val="sq-AL"/>
              </w:rPr>
              <w:t> </w:t>
            </w:r>
          </w:p>
        </w:tc>
        <w:tc>
          <w:tcPr>
            <w:tcW w:w="292" w:type="pct"/>
            <w:shd w:val="clear" w:color="auto" w:fill="auto"/>
            <w:noWrap/>
            <w:vAlign w:val="bottom"/>
            <w:hideMark/>
          </w:tcPr>
          <w:p w:rsidR="00880D09" w:rsidRPr="003E7313" w:rsidRDefault="00880D09" w:rsidP="00880D09">
            <w:pPr>
              <w:spacing w:after="0" w:line="240" w:lineRule="auto"/>
              <w:ind w:firstLine="0"/>
              <w:jc w:val="right"/>
              <w:rPr>
                <w:rFonts w:ascii="Garamond" w:eastAsia="Times New Roman" w:hAnsi="Garamond" w:cs="Arial"/>
                <w:sz w:val="12"/>
                <w:szCs w:val="12"/>
                <w:lang w:val="sq-AL"/>
              </w:rPr>
            </w:pPr>
            <w:r w:rsidRPr="003E7313">
              <w:rPr>
                <w:rFonts w:ascii="Garamond" w:eastAsia="Times New Roman" w:hAnsi="Garamond" w:cs="Arial"/>
                <w:sz w:val="12"/>
                <w:szCs w:val="12"/>
                <w:lang w:val="sq-AL"/>
              </w:rPr>
              <w:t>55722</w:t>
            </w:r>
          </w:p>
        </w:tc>
        <w:tc>
          <w:tcPr>
            <w:tcW w:w="474" w:type="pct"/>
            <w:shd w:val="clear" w:color="auto" w:fill="auto"/>
            <w:noWrap/>
            <w:vAlign w:val="bottom"/>
            <w:hideMark/>
          </w:tcPr>
          <w:p w:rsidR="00880D09" w:rsidRPr="003E7313" w:rsidRDefault="00880D09" w:rsidP="00880D09">
            <w:pPr>
              <w:spacing w:after="0" w:line="240" w:lineRule="auto"/>
              <w:ind w:firstLine="0"/>
              <w:jc w:val="center"/>
              <w:rPr>
                <w:rFonts w:ascii="Garamond" w:eastAsia="Times New Roman" w:hAnsi="Garamond" w:cs="Arial"/>
                <w:sz w:val="12"/>
                <w:szCs w:val="12"/>
                <w:lang w:val="sq-AL"/>
              </w:rPr>
            </w:pPr>
            <w:r w:rsidRPr="003E7313">
              <w:rPr>
                <w:rFonts w:ascii="Garamond" w:eastAsia="Times New Roman" w:hAnsi="Garamond" w:cs="Arial"/>
                <w:sz w:val="12"/>
                <w:szCs w:val="12"/>
                <w:lang w:val="sq-AL"/>
              </w:rPr>
              <w:t>Konf. ZVRPP</w:t>
            </w:r>
          </w:p>
        </w:tc>
      </w:tr>
      <w:tr w:rsidR="003E7313" w:rsidRPr="003E7313" w:rsidTr="003E7313">
        <w:trPr>
          <w:trHeight w:val="139"/>
          <w:jc w:val="center"/>
        </w:trPr>
        <w:tc>
          <w:tcPr>
            <w:tcW w:w="171" w:type="pct"/>
            <w:shd w:val="clear" w:color="auto" w:fill="auto"/>
            <w:noWrap/>
            <w:vAlign w:val="bottom"/>
            <w:hideMark/>
          </w:tcPr>
          <w:p w:rsidR="00880D09" w:rsidRPr="003E7313" w:rsidRDefault="00880D09" w:rsidP="00880D09">
            <w:pPr>
              <w:spacing w:after="0" w:line="240" w:lineRule="auto"/>
              <w:ind w:firstLine="0"/>
              <w:jc w:val="center"/>
              <w:rPr>
                <w:rFonts w:ascii="Garamond" w:eastAsia="Times New Roman" w:hAnsi="Garamond" w:cs="Arial"/>
                <w:b/>
                <w:bCs/>
                <w:sz w:val="12"/>
                <w:szCs w:val="12"/>
                <w:lang w:val="sq-AL"/>
              </w:rPr>
            </w:pPr>
            <w:r w:rsidRPr="003E7313">
              <w:rPr>
                <w:rFonts w:ascii="Garamond" w:eastAsia="Times New Roman" w:hAnsi="Garamond" w:cs="Arial"/>
                <w:b/>
                <w:bCs/>
                <w:sz w:val="12"/>
                <w:szCs w:val="12"/>
                <w:lang w:val="sq-AL"/>
              </w:rPr>
              <w:t>343</w:t>
            </w:r>
          </w:p>
        </w:tc>
        <w:tc>
          <w:tcPr>
            <w:tcW w:w="964" w:type="pct"/>
            <w:shd w:val="clear" w:color="auto" w:fill="auto"/>
            <w:noWrap/>
            <w:vAlign w:val="bottom"/>
            <w:hideMark/>
          </w:tcPr>
          <w:p w:rsidR="00880D09" w:rsidRPr="003E7313" w:rsidRDefault="00880D09" w:rsidP="00880D09">
            <w:pPr>
              <w:spacing w:after="0" w:line="240" w:lineRule="auto"/>
              <w:ind w:firstLine="0"/>
              <w:jc w:val="left"/>
              <w:rPr>
                <w:rFonts w:ascii="Garamond" w:eastAsia="Times New Roman" w:hAnsi="Garamond" w:cs="Arial"/>
                <w:sz w:val="12"/>
                <w:szCs w:val="12"/>
                <w:lang w:val="sq-AL"/>
              </w:rPr>
            </w:pPr>
            <w:r w:rsidRPr="003E7313">
              <w:rPr>
                <w:rFonts w:ascii="Garamond" w:eastAsia="Times New Roman" w:hAnsi="Garamond" w:cs="Arial"/>
                <w:sz w:val="12"/>
                <w:szCs w:val="12"/>
                <w:lang w:val="sq-AL"/>
              </w:rPr>
              <w:t>Jovan</w:t>
            </w:r>
          </w:p>
        </w:tc>
        <w:tc>
          <w:tcPr>
            <w:tcW w:w="403" w:type="pct"/>
            <w:shd w:val="clear" w:color="auto" w:fill="auto"/>
            <w:noWrap/>
            <w:vAlign w:val="bottom"/>
            <w:hideMark/>
          </w:tcPr>
          <w:p w:rsidR="00880D09" w:rsidRPr="003E7313" w:rsidRDefault="00880D09" w:rsidP="00880D09">
            <w:pPr>
              <w:spacing w:after="0" w:line="240" w:lineRule="auto"/>
              <w:ind w:firstLine="0"/>
              <w:jc w:val="left"/>
              <w:rPr>
                <w:rFonts w:ascii="Garamond" w:eastAsia="Times New Roman" w:hAnsi="Garamond" w:cs="Arial"/>
                <w:sz w:val="12"/>
                <w:szCs w:val="12"/>
                <w:lang w:val="sq-AL"/>
              </w:rPr>
            </w:pPr>
            <w:r w:rsidRPr="003E7313">
              <w:rPr>
                <w:rFonts w:ascii="Garamond" w:eastAsia="Times New Roman" w:hAnsi="Garamond" w:cs="Arial"/>
                <w:sz w:val="12"/>
                <w:szCs w:val="12"/>
                <w:lang w:val="sq-AL"/>
              </w:rPr>
              <w:t>Lazi</w:t>
            </w:r>
          </w:p>
        </w:tc>
        <w:tc>
          <w:tcPr>
            <w:tcW w:w="312" w:type="pct"/>
            <w:shd w:val="clear" w:color="auto" w:fill="auto"/>
            <w:noWrap/>
            <w:vAlign w:val="bottom"/>
            <w:hideMark/>
          </w:tcPr>
          <w:p w:rsidR="00880D09" w:rsidRPr="003E7313" w:rsidRDefault="00880D09" w:rsidP="00880D09">
            <w:pPr>
              <w:spacing w:after="0" w:line="240" w:lineRule="auto"/>
              <w:ind w:firstLine="0"/>
              <w:jc w:val="left"/>
              <w:rPr>
                <w:rFonts w:ascii="Garamond" w:eastAsia="Times New Roman" w:hAnsi="Garamond" w:cs="Arial"/>
                <w:sz w:val="12"/>
                <w:szCs w:val="12"/>
                <w:lang w:val="sq-AL"/>
              </w:rPr>
            </w:pPr>
            <w:r w:rsidRPr="003E7313">
              <w:rPr>
                <w:rFonts w:ascii="Garamond" w:eastAsia="Times New Roman" w:hAnsi="Garamond" w:cs="Arial"/>
                <w:sz w:val="12"/>
                <w:szCs w:val="12"/>
                <w:lang w:val="sq-AL"/>
              </w:rPr>
              <w:t>Veliu</w:t>
            </w:r>
          </w:p>
        </w:tc>
        <w:tc>
          <w:tcPr>
            <w:tcW w:w="190" w:type="pct"/>
            <w:shd w:val="clear" w:color="auto" w:fill="auto"/>
            <w:noWrap/>
            <w:vAlign w:val="bottom"/>
            <w:hideMark/>
          </w:tcPr>
          <w:p w:rsidR="00880D09" w:rsidRPr="003E7313" w:rsidRDefault="00880D09" w:rsidP="00880D09">
            <w:pPr>
              <w:spacing w:after="0" w:line="240" w:lineRule="auto"/>
              <w:ind w:firstLine="0"/>
              <w:jc w:val="center"/>
              <w:rPr>
                <w:rFonts w:ascii="Garamond" w:eastAsia="Times New Roman" w:hAnsi="Garamond" w:cs="Arial"/>
                <w:color w:val="000000"/>
                <w:sz w:val="12"/>
                <w:szCs w:val="12"/>
                <w:lang w:val="sq-AL"/>
              </w:rPr>
            </w:pPr>
            <w:r w:rsidRPr="003E7313">
              <w:rPr>
                <w:rFonts w:ascii="Garamond" w:eastAsia="Times New Roman" w:hAnsi="Garamond" w:cs="Arial"/>
                <w:color w:val="000000"/>
                <w:sz w:val="12"/>
                <w:szCs w:val="12"/>
                <w:lang w:val="sq-AL"/>
              </w:rPr>
              <w:t>3848</w:t>
            </w:r>
          </w:p>
        </w:tc>
        <w:tc>
          <w:tcPr>
            <w:tcW w:w="304" w:type="pct"/>
            <w:shd w:val="clear" w:color="auto" w:fill="auto"/>
            <w:noWrap/>
            <w:vAlign w:val="bottom"/>
            <w:hideMark/>
          </w:tcPr>
          <w:p w:rsidR="00880D09" w:rsidRPr="003E7313" w:rsidRDefault="00880D09" w:rsidP="00880D09">
            <w:pPr>
              <w:spacing w:after="0" w:line="240" w:lineRule="auto"/>
              <w:ind w:firstLine="0"/>
              <w:jc w:val="center"/>
              <w:rPr>
                <w:rFonts w:ascii="Garamond" w:eastAsia="Times New Roman" w:hAnsi="Garamond" w:cs="Arial"/>
                <w:color w:val="000000"/>
                <w:sz w:val="12"/>
                <w:szCs w:val="12"/>
                <w:lang w:val="sq-AL"/>
              </w:rPr>
            </w:pPr>
            <w:r w:rsidRPr="003E7313">
              <w:rPr>
                <w:rFonts w:ascii="Garamond" w:eastAsia="Times New Roman" w:hAnsi="Garamond" w:cs="Arial"/>
                <w:color w:val="000000"/>
                <w:sz w:val="12"/>
                <w:szCs w:val="12"/>
                <w:lang w:val="sq-AL"/>
              </w:rPr>
              <w:t xml:space="preserve"> 917/7</w:t>
            </w:r>
          </w:p>
        </w:tc>
        <w:tc>
          <w:tcPr>
            <w:tcW w:w="218" w:type="pct"/>
            <w:shd w:val="clear" w:color="auto" w:fill="auto"/>
            <w:noWrap/>
            <w:vAlign w:val="bottom"/>
            <w:hideMark/>
          </w:tcPr>
          <w:p w:rsidR="00880D09" w:rsidRPr="003E7313" w:rsidRDefault="00F7754D" w:rsidP="00F7754D">
            <w:pPr>
              <w:spacing w:after="0" w:line="240" w:lineRule="auto"/>
              <w:ind w:firstLine="0"/>
              <w:jc w:val="center"/>
              <w:rPr>
                <w:rFonts w:ascii="Garamond" w:eastAsia="Times New Roman" w:hAnsi="Garamond" w:cs="Arial"/>
                <w:sz w:val="12"/>
                <w:szCs w:val="12"/>
                <w:lang w:val="sq-AL"/>
              </w:rPr>
            </w:pPr>
            <w:r w:rsidRPr="003E7313">
              <w:rPr>
                <w:rFonts w:ascii="Garamond" w:eastAsia="Times New Roman" w:hAnsi="Garamond" w:cs="Arial"/>
                <w:sz w:val="12"/>
                <w:szCs w:val="12"/>
                <w:lang w:val="sq-AL"/>
              </w:rPr>
              <w:t>Arë</w:t>
            </w:r>
          </w:p>
        </w:tc>
        <w:tc>
          <w:tcPr>
            <w:tcW w:w="374" w:type="pct"/>
            <w:shd w:val="clear" w:color="auto" w:fill="auto"/>
            <w:noWrap/>
            <w:vAlign w:val="bottom"/>
            <w:hideMark/>
          </w:tcPr>
          <w:p w:rsidR="00880D09" w:rsidRPr="003E7313" w:rsidRDefault="00880D09" w:rsidP="00880D09">
            <w:pPr>
              <w:spacing w:after="0" w:line="240" w:lineRule="auto"/>
              <w:ind w:firstLine="0"/>
              <w:jc w:val="right"/>
              <w:rPr>
                <w:rFonts w:ascii="Garamond" w:eastAsia="Times New Roman" w:hAnsi="Garamond" w:cs="Arial"/>
                <w:sz w:val="12"/>
                <w:szCs w:val="12"/>
                <w:lang w:val="sq-AL"/>
              </w:rPr>
            </w:pPr>
            <w:r w:rsidRPr="003E7313">
              <w:rPr>
                <w:rFonts w:ascii="Garamond" w:eastAsia="Times New Roman" w:hAnsi="Garamond" w:cs="Arial"/>
                <w:sz w:val="12"/>
                <w:szCs w:val="12"/>
                <w:lang w:val="sq-AL"/>
              </w:rPr>
              <w:t>1915</w:t>
            </w:r>
          </w:p>
        </w:tc>
        <w:tc>
          <w:tcPr>
            <w:tcW w:w="241" w:type="pct"/>
            <w:shd w:val="clear" w:color="auto" w:fill="auto"/>
            <w:noWrap/>
            <w:vAlign w:val="bottom"/>
            <w:hideMark/>
          </w:tcPr>
          <w:p w:rsidR="00880D09" w:rsidRPr="003E7313" w:rsidRDefault="00880D09" w:rsidP="00880D09">
            <w:pPr>
              <w:spacing w:after="0" w:line="240" w:lineRule="auto"/>
              <w:ind w:firstLine="0"/>
              <w:jc w:val="center"/>
              <w:rPr>
                <w:rFonts w:ascii="Garamond" w:eastAsia="Times New Roman" w:hAnsi="Garamond" w:cs="Arial"/>
                <w:sz w:val="12"/>
                <w:szCs w:val="12"/>
                <w:lang w:val="sq-AL"/>
              </w:rPr>
            </w:pPr>
            <w:r w:rsidRPr="003E7313">
              <w:rPr>
                <w:rFonts w:ascii="Garamond" w:eastAsia="Times New Roman" w:hAnsi="Garamond" w:cs="Arial"/>
                <w:sz w:val="12"/>
                <w:szCs w:val="12"/>
                <w:lang w:val="sq-AL"/>
              </w:rPr>
              <w:t>88</w:t>
            </w:r>
          </w:p>
        </w:tc>
        <w:tc>
          <w:tcPr>
            <w:tcW w:w="291" w:type="pct"/>
            <w:shd w:val="clear" w:color="auto" w:fill="auto"/>
            <w:noWrap/>
            <w:vAlign w:val="bottom"/>
            <w:hideMark/>
          </w:tcPr>
          <w:p w:rsidR="00880D09" w:rsidRPr="003E7313" w:rsidRDefault="00880D09" w:rsidP="00880D09">
            <w:pPr>
              <w:spacing w:after="0" w:line="240" w:lineRule="auto"/>
              <w:ind w:firstLine="0"/>
              <w:jc w:val="center"/>
              <w:rPr>
                <w:rFonts w:ascii="Garamond" w:eastAsia="Times New Roman" w:hAnsi="Garamond" w:cs="Arial"/>
                <w:sz w:val="12"/>
                <w:szCs w:val="12"/>
                <w:lang w:val="sq-AL"/>
              </w:rPr>
            </w:pPr>
            <w:r w:rsidRPr="003E7313">
              <w:rPr>
                <w:rFonts w:ascii="Garamond" w:eastAsia="Times New Roman" w:hAnsi="Garamond" w:cs="Arial"/>
                <w:sz w:val="12"/>
                <w:szCs w:val="12"/>
                <w:lang w:val="sq-AL"/>
              </w:rPr>
              <w:t>502</w:t>
            </w:r>
          </w:p>
        </w:tc>
        <w:tc>
          <w:tcPr>
            <w:tcW w:w="237" w:type="pct"/>
            <w:shd w:val="clear" w:color="auto" w:fill="auto"/>
            <w:noWrap/>
            <w:vAlign w:val="bottom"/>
            <w:hideMark/>
          </w:tcPr>
          <w:p w:rsidR="00880D09" w:rsidRPr="003E7313" w:rsidRDefault="00880D09" w:rsidP="00880D09">
            <w:pPr>
              <w:spacing w:after="0" w:line="240" w:lineRule="auto"/>
              <w:ind w:firstLine="0"/>
              <w:jc w:val="right"/>
              <w:rPr>
                <w:rFonts w:ascii="Garamond" w:eastAsia="Times New Roman" w:hAnsi="Garamond" w:cs="Arial"/>
                <w:sz w:val="12"/>
                <w:szCs w:val="12"/>
                <w:lang w:val="sq-AL"/>
              </w:rPr>
            </w:pPr>
            <w:r w:rsidRPr="003E7313">
              <w:rPr>
                <w:rFonts w:ascii="Garamond" w:eastAsia="Times New Roman" w:hAnsi="Garamond" w:cs="Arial"/>
                <w:sz w:val="12"/>
                <w:szCs w:val="12"/>
                <w:lang w:val="sq-AL"/>
              </w:rPr>
              <w:t>44176</w:t>
            </w:r>
          </w:p>
        </w:tc>
        <w:tc>
          <w:tcPr>
            <w:tcW w:w="291" w:type="pct"/>
            <w:shd w:val="clear" w:color="auto" w:fill="auto"/>
            <w:noWrap/>
            <w:vAlign w:val="bottom"/>
            <w:hideMark/>
          </w:tcPr>
          <w:p w:rsidR="00880D09" w:rsidRPr="003E7313" w:rsidRDefault="00880D09" w:rsidP="00880D09">
            <w:pPr>
              <w:spacing w:after="0" w:line="240" w:lineRule="auto"/>
              <w:ind w:firstLine="0"/>
              <w:jc w:val="center"/>
              <w:rPr>
                <w:rFonts w:ascii="Garamond" w:eastAsia="Times New Roman" w:hAnsi="Garamond" w:cs="Arial"/>
                <w:sz w:val="12"/>
                <w:szCs w:val="12"/>
                <w:lang w:val="sq-AL"/>
              </w:rPr>
            </w:pPr>
            <w:r w:rsidRPr="003E7313">
              <w:rPr>
                <w:rFonts w:ascii="Garamond" w:eastAsia="Times New Roman" w:hAnsi="Garamond" w:cs="Arial"/>
                <w:sz w:val="12"/>
                <w:szCs w:val="12"/>
                <w:lang w:val="sq-AL"/>
              </w:rPr>
              <w:t> </w:t>
            </w:r>
          </w:p>
        </w:tc>
        <w:tc>
          <w:tcPr>
            <w:tcW w:w="237" w:type="pct"/>
            <w:shd w:val="clear" w:color="auto" w:fill="auto"/>
            <w:noWrap/>
            <w:vAlign w:val="bottom"/>
            <w:hideMark/>
          </w:tcPr>
          <w:p w:rsidR="00880D09" w:rsidRPr="003E7313" w:rsidRDefault="00880D09" w:rsidP="00880D09">
            <w:pPr>
              <w:spacing w:after="0" w:line="240" w:lineRule="auto"/>
              <w:ind w:firstLine="0"/>
              <w:jc w:val="right"/>
              <w:rPr>
                <w:rFonts w:ascii="Garamond" w:eastAsia="Times New Roman" w:hAnsi="Garamond" w:cs="Arial"/>
                <w:sz w:val="12"/>
                <w:szCs w:val="12"/>
                <w:lang w:val="sq-AL"/>
              </w:rPr>
            </w:pPr>
            <w:r w:rsidRPr="003E7313">
              <w:rPr>
                <w:rFonts w:ascii="Garamond" w:eastAsia="Times New Roman" w:hAnsi="Garamond" w:cs="Arial"/>
                <w:sz w:val="12"/>
                <w:szCs w:val="12"/>
                <w:lang w:val="sq-AL"/>
              </w:rPr>
              <w:t> </w:t>
            </w:r>
          </w:p>
        </w:tc>
        <w:tc>
          <w:tcPr>
            <w:tcW w:w="292" w:type="pct"/>
            <w:shd w:val="clear" w:color="auto" w:fill="auto"/>
            <w:noWrap/>
            <w:vAlign w:val="bottom"/>
            <w:hideMark/>
          </w:tcPr>
          <w:p w:rsidR="00880D09" w:rsidRPr="003E7313" w:rsidRDefault="00880D09" w:rsidP="00880D09">
            <w:pPr>
              <w:spacing w:after="0" w:line="240" w:lineRule="auto"/>
              <w:ind w:firstLine="0"/>
              <w:jc w:val="right"/>
              <w:rPr>
                <w:rFonts w:ascii="Garamond" w:eastAsia="Times New Roman" w:hAnsi="Garamond" w:cs="Arial"/>
                <w:sz w:val="12"/>
                <w:szCs w:val="12"/>
                <w:lang w:val="sq-AL"/>
              </w:rPr>
            </w:pPr>
            <w:r w:rsidRPr="003E7313">
              <w:rPr>
                <w:rFonts w:ascii="Garamond" w:eastAsia="Times New Roman" w:hAnsi="Garamond" w:cs="Arial"/>
                <w:sz w:val="12"/>
                <w:szCs w:val="12"/>
                <w:lang w:val="sq-AL"/>
              </w:rPr>
              <w:t>44176</w:t>
            </w:r>
          </w:p>
        </w:tc>
        <w:tc>
          <w:tcPr>
            <w:tcW w:w="474" w:type="pct"/>
            <w:shd w:val="clear" w:color="auto" w:fill="auto"/>
            <w:noWrap/>
            <w:vAlign w:val="bottom"/>
            <w:hideMark/>
          </w:tcPr>
          <w:p w:rsidR="00880D09" w:rsidRPr="003E7313" w:rsidRDefault="00880D09" w:rsidP="00880D09">
            <w:pPr>
              <w:spacing w:after="0" w:line="240" w:lineRule="auto"/>
              <w:ind w:firstLine="0"/>
              <w:jc w:val="center"/>
              <w:rPr>
                <w:rFonts w:ascii="Garamond" w:eastAsia="Times New Roman" w:hAnsi="Garamond" w:cs="Arial"/>
                <w:sz w:val="12"/>
                <w:szCs w:val="12"/>
                <w:lang w:val="sq-AL"/>
              </w:rPr>
            </w:pPr>
            <w:r w:rsidRPr="003E7313">
              <w:rPr>
                <w:rFonts w:ascii="Garamond" w:eastAsia="Times New Roman" w:hAnsi="Garamond" w:cs="Arial"/>
                <w:sz w:val="12"/>
                <w:szCs w:val="12"/>
                <w:lang w:val="sq-AL"/>
              </w:rPr>
              <w:t>Konf. ZVRPP</w:t>
            </w:r>
          </w:p>
        </w:tc>
      </w:tr>
      <w:tr w:rsidR="003E7313" w:rsidRPr="003E7313" w:rsidTr="003E7313">
        <w:trPr>
          <w:trHeight w:val="139"/>
          <w:jc w:val="center"/>
        </w:trPr>
        <w:tc>
          <w:tcPr>
            <w:tcW w:w="171" w:type="pct"/>
            <w:shd w:val="clear" w:color="auto" w:fill="auto"/>
            <w:noWrap/>
            <w:vAlign w:val="bottom"/>
            <w:hideMark/>
          </w:tcPr>
          <w:p w:rsidR="00880D09" w:rsidRPr="003E7313" w:rsidRDefault="00880D09" w:rsidP="00880D09">
            <w:pPr>
              <w:spacing w:after="0" w:line="240" w:lineRule="auto"/>
              <w:ind w:firstLine="0"/>
              <w:jc w:val="center"/>
              <w:rPr>
                <w:rFonts w:ascii="Garamond" w:eastAsia="Times New Roman" w:hAnsi="Garamond" w:cs="Arial"/>
                <w:b/>
                <w:bCs/>
                <w:sz w:val="12"/>
                <w:szCs w:val="12"/>
                <w:lang w:val="sq-AL"/>
              </w:rPr>
            </w:pPr>
            <w:r w:rsidRPr="003E7313">
              <w:rPr>
                <w:rFonts w:ascii="Garamond" w:eastAsia="Times New Roman" w:hAnsi="Garamond" w:cs="Arial"/>
                <w:b/>
                <w:bCs/>
                <w:sz w:val="12"/>
                <w:szCs w:val="12"/>
                <w:lang w:val="sq-AL"/>
              </w:rPr>
              <w:t>344</w:t>
            </w:r>
          </w:p>
        </w:tc>
        <w:tc>
          <w:tcPr>
            <w:tcW w:w="964" w:type="pct"/>
            <w:shd w:val="clear" w:color="auto" w:fill="auto"/>
            <w:noWrap/>
            <w:vAlign w:val="bottom"/>
            <w:hideMark/>
          </w:tcPr>
          <w:p w:rsidR="00880D09" w:rsidRPr="003E7313" w:rsidRDefault="00880D09" w:rsidP="00880D09">
            <w:pPr>
              <w:spacing w:after="0" w:line="240" w:lineRule="auto"/>
              <w:ind w:firstLine="0"/>
              <w:jc w:val="left"/>
              <w:rPr>
                <w:rFonts w:ascii="Garamond" w:eastAsia="Times New Roman" w:hAnsi="Garamond" w:cs="Arial"/>
                <w:sz w:val="12"/>
                <w:szCs w:val="12"/>
                <w:lang w:val="sq-AL"/>
              </w:rPr>
            </w:pPr>
            <w:r w:rsidRPr="003E7313">
              <w:rPr>
                <w:rFonts w:ascii="Garamond" w:eastAsia="Times New Roman" w:hAnsi="Garamond" w:cs="Arial"/>
                <w:sz w:val="12"/>
                <w:szCs w:val="12"/>
                <w:lang w:val="sq-AL"/>
              </w:rPr>
              <w:t>Durim</w:t>
            </w:r>
          </w:p>
        </w:tc>
        <w:tc>
          <w:tcPr>
            <w:tcW w:w="403" w:type="pct"/>
            <w:shd w:val="clear" w:color="auto" w:fill="auto"/>
            <w:noWrap/>
            <w:vAlign w:val="bottom"/>
            <w:hideMark/>
          </w:tcPr>
          <w:p w:rsidR="00880D09" w:rsidRPr="003E7313" w:rsidRDefault="00880D09" w:rsidP="00880D09">
            <w:pPr>
              <w:spacing w:after="0" w:line="240" w:lineRule="auto"/>
              <w:ind w:firstLine="0"/>
              <w:jc w:val="left"/>
              <w:rPr>
                <w:rFonts w:ascii="Garamond" w:eastAsia="Times New Roman" w:hAnsi="Garamond" w:cs="Arial"/>
                <w:sz w:val="12"/>
                <w:szCs w:val="12"/>
                <w:lang w:val="sq-AL"/>
              </w:rPr>
            </w:pPr>
            <w:r w:rsidRPr="003E7313">
              <w:rPr>
                <w:rFonts w:ascii="Garamond" w:eastAsia="Times New Roman" w:hAnsi="Garamond" w:cs="Arial"/>
                <w:sz w:val="12"/>
                <w:szCs w:val="12"/>
                <w:lang w:val="sq-AL"/>
              </w:rPr>
              <w:t>Fari</w:t>
            </w:r>
          </w:p>
        </w:tc>
        <w:tc>
          <w:tcPr>
            <w:tcW w:w="312" w:type="pct"/>
            <w:shd w:val="clear" w:color="auto" w:fill="auto"/>
            <w:noWrap/>
            <w:vAlign w:val="bottom"/>
            <w:hideMark/>
          </w:tcPr>
          <w:p w:rsidR="00880D09" w:rsidRPr="003E7313" w:rsidRDefault="00880D09" w:rsidP="00880D09">
            <w:pPr>
              <w:spacing w:after="0" w:line="240" w:lineRule="auto"/>
              <w:ind w:firstLine="0"/>
              <w:jc w:val="left"/>
              <w:rPr>
                <w:rFonts w:ascii="Garamond" w:eastAsia="Times New Roman" w:hAnsi="Garamond" w:cs="Arial"/>
                <w:sz w:val="12"/>
                <w:szCs w:val="12"/>
                <w:lang w:val="sq-AL"/>
              </w:rPr>
            </w:pPr>
            <w:r w:rsidRPr="003E7313">
              <w:rPr>
                <w:rFonts w:ascii="Garamond" w:eastAsia="Times New Roman" w:hAnsi="Garamond" w:cs="Arial"/>
                <w:sz w:val="12"/>
                <w:szCs w:val="12"/>
                <w:lang w:val="sq-AL"/>
              </w:rPr>
              <w:t>Kajo</w:t>
            </w:r>
          </w:p>
        </w:tc>
        <w:tc>
          <w:tcPr>
            <w:tcW w:w="190" w:type="pct"/>
            <w:shd w:val="clear" w:color="auto" w:fill="auto"/>
            <w:noWrap/>
            <w:vAlign w:val="bottom"/>
            <w:hideMark/>
          </w:tcPr>
          <w:p w:rsidR="00880D09" w:rsidRPr="003E7313" w:rsidRDefault="00880D09" w:rsidP="00880D09">
            <w:pPr>
              <w:spacing w:after="0" w:line="240" w:lineRule="auto"/>
              <w:ind w:firstLine="0"/>
              <w:jc w:val="center"/>
              <w:rPr>
                <w:rFonts w:ascii="Garamond" w:eastAsia="Times New Roman" w:hAnsi="Garamond" w:cs="Arial"/>
                <w:color w:val="000000"/>
                <w:sz w:val="12"/>
                <w:szCs w:val="12"/>
                <w:lang w:val="sq-AL"/>
              </w:rPr>
            </w:pPr>
            <w:r w:rsidRPr="003E7313">
              <w:rPr>
                <w:rFonts w:ascii="Garamond" w:eastAsia="Times New Roman" w:hAnsi="Garamond" w:cs="Arial"/>
                <w:color w:val="000000"/>
                <w:sz w:val="12"/>
                <w:szCs w:val="12"/>
                <w:lang w:val="sq-AL"/>
              </w:rPr>
              <w:t>3848</w:t>
            </w:r>
          </w:p>
        </w:tc>
        <w:tc>
          <w:tcPr>
            <w:tcW w:w="304" w:type="pct"/>
            <w:shd w:val="clear" w:color="auto" w:fill="auto"/>
            <w:noWrap/>
            <w:vAlign w:val="bottom"/>
            <w:hideMark/>
          </w:tcPr>
          <w:p w:rsidR="00880D09" w:rsidRPr="003E7313" w:rsidRDefault="00880D09" w:rsidP="00880D09">
            <w:pPr>
              <w:spacing w:after="0" w:line="240" w:lineRule="auto"/>
              <w:ind w:firstLine="0"/>
              <w:jc w:val="center"/>
              <w:rPr>
                <w:rFonts w:ascii="Garamond" w:eastAsia="Times New Roman" w:hAnsi="Garamond" w:cs="Arial"/>
                <w:color w:val="000000"/>
                <w:sz w:val="12"/>
                <w:szCs w:val="12"/>
                <w:lang w:val="sq-AL"/>
              </w:rPr>
            </w:pPr>
            <w:r w:rsidRPr="003E7313">
              <w:rPr>
                <w:rFonts w:ascii="Garamond" w:eastAsia="Times New Roman" w:hAnsi="Garamond" w:cs="Arial"/>
                <w:color w:val="000000"/>
                <w:sz w:val="12"/>
                <w:szCs w:val="12"/>
                <w:lang w:val="sq-AL"/>
              </w:rPr>
              <w:t xml:space="preserve"> 917/6</w:t>
            </w:r>
          </w:p>
        </w:tc>
        <w:tc>
          <w:tcPr>
            <w:tcW w:w="218" w:type="pct"/>
            <w:shd w:val="clear" w:color="auto" w:fill="auto"/>
            <w:noWrap/>
            <w:vAlign w:val="bottom"/>
            <w:hideMark/>
          </w:tcPr>
          <w:p w:rsidR="00880D09" w:rsidRPr="003E7313" w:rsidRDefault="00F7754D" w:rsidP="00F7754D">
            <w:pPr>
              <w:spacing w:after="0" w:line="240" w:lineRule="auto"/>
              <w:ind w:firstLine="0"/>
              <w:jc w:val="center"/>
              <w:rPr>
                <w:rFonts w:ascii="Garamond" w:eastAsia="Times New Roman" w:hAnsi="Garamond" w:cs="Arial"/>
                <w:sz w:val="12"/>
                <w:szCs w:val="12"/>
                <w:lang w:val="sq-AL"/>
              </w:rPr>
            </w:pPr>
            <w:r w:rsidRPr="003E7313">
              <w:rPr>
                <w:rFonts w:ascii="Garamond" w:eastAsia="Times New Roman" w:hAnsi="Garamond" w:cs="Arial"/>
                <w:sz w:val="12"/>
                <w:szCs w:val="12"/>
                <w:lang w:val="sq-AL"/>
              </w:rPr>
              <w:t>Arë</w:t>
            </w:r>
          </w:p>
        </w:tc>
        <w:tc>
          <w:tcPr>
            <w:tcW w:w="374" w:type="pct"/>
            <w:shd w:val="clear" w:color="auto" w:fill="auto"/>
            <w:noWrap/>
            <w:vAlign w:val="bottom"/>
            <w:hideMark/>
          </w:tcPr>
          <w:p w:rsidR="00880D09" w:rsidRPr="003E7313" w:rsidRDefault="00880D09" w:rsidP="00880D09">
            <w:pPr>
              <w:spacing w:after="0" w:line="240" w:lineRule="auto"/>
              <w:ind w:firstLine="0"/>
              <w:jc w:val="right"/>
              <w:rPr>
                <w:rFonts w:ascii="Garamond" w:eastAsia="Times New Roman" w:hAnsi="Garamond" w:cs="Arial"/>
                <w:sz w:val="12"/>
                <w:szCs w:val="12"/>
                <w:lang w:val="sq-AL"/>
              </w:rPr>
            </w:pPr>
            <w:r w:rsidRPr="003E7313">
              <w:rPr>
                <w:rFonts w:ascii="Garamond" w:eastAsia="Times New Roman" w:hAnsi="Garamond" w:cs="Arial"/>
                <w:sz w:val="12"/>
                <w:szCs w:val="12"/>
                <w:lang w:val="sq-AL"/>
              </w:rPr>
              <w:t>735</w:t>
            </w:r>
          </w:p>
        </w:tc>
        <w:tc>
          <w:tcPr>
            <w:tcW w:w="241" w:type="pct"/>
            <w:shd w:val="clear" w:color="auto" w:fill="auto"/>
            <w:noWrap/>
            <w:vAlign w:val="bottom"/>
            <w:hideMark/>
          </w:tcPr>
          <w:p w:rsidR="00880D09" w:rsidRPr="003E7313" w:rsidRDefault="00880D09" w:rsidP="00880D09">
            <w:pPr>
              <w:spacing w:after="0" w:line="240" w:lineRule="auto"/>
              <w:ind w:firstLine="0"/>
              <w:jc w:val="center"/>
              <w:rPr>
                <w:rFonts w:ascii="Garamond" w:eastAsia="Times New Roman" w:hAnsi="Garamond" w:cs="Arial"/>
                <w:sz w:val="12"/>
                <w:szCs w:val="12"/>
                <w:lang w:val="sq-AL"/>
              </w:rPr>
            </w:pPr>
            <w:r w:rsidRPr="003E7313">
              <w:rPr>
                <w:rFonts w:ascii="Garamond" w:eastAsia="Times New Roman" w:hAnsi="Garamond" w:cs="Arial"/>
                <w:sz w:val="12"/>
                <w:szCs w:val="12"/>
                <w:lang w:val="sq-AL"/>
              </w:rPr>
              <w:t>116</w:t>
            </w:r>
          </w:p>
        </w:tc>
        <w:tc>
          <w:tcPr>
            <w:tcW w:w="291" w:type="pct"/>
            <w:shd w:val="clear" w:color="auto" w:fill="auto"/>
            <w:noWrap/>
            <w:vAlign w:val="bottom"/>
            <w:hideMark/>
          </w:tcPr>
          <w:p w:rsidR="00880D09" w:rsidRPr="003E7313" w:rsidRDefault="00880D09" w:rsidP="00880D09">
            <w:pPr>
              <w:spacing w:after="0" w:line="240" w:lineRule="auto"/>
              <w:ind w:firstLine="0"/>
              <w:jc w:val="center"/>
              <w:rPr>
                <w:rFonts w:ascii="Garamond" w:eastAsia="Times New Roman" w:hAnsi="Garamond" w:cs="Arial"/>
                <w:sz w:val="12"/>
                <w:szCs w:val="12"/>
                <w:lang w:val="sq-AL"/>
              </w:rPr>
            </w:pPr>
            <w:r w:rsidRPr="003E7313">
              <w:rPr>
                <w:rFonts w:ascii="Garamond" w:eastAsia="Times New Roman" w:hAnsi="Garamond" w:cs="Arial"/>
                <w:sz w:val="12"/>
                <w:szCs w:val="12"/>
                <w:lang w:val="sq-AL"/>
              </w:rPr>
              <w:t>502</w:t>
            </w:r>
          </w:p>
        </w:tc>
        <w:tc>
          <w:tcPr>
            <w:tcW w:w="237" w:type="pct"/>
            <w:shd w:val="clear" w:color="auto" w:fill="auto"/>
            <w:noWrap/>
            <w:vAlign w:val="bottom"/>
            <w:hideMark/>
          </w:tcPr>
          <w:p w:rsidR="00880D09" w:rsidRPr="003E7313" w:rsidRDefault="00880D09" w:rsidP="00880D09">
            <w:pPr>
              <w:spacing w:after="0" w:line="240" w:lineRule="auto"/>
              <w:ind w:firstLine="0"/>
              <w:jc w:val="right"/>
              <w:rPr>
                <w:rFonts w:ascii="Garamond" w:eastAsia="Times New Roman" w:hAnsi="Garamond" w:cs="Arial"/>
                <w:sz w:val="12"/>
                <w:szCs w:val="12"/>
                <w:lang w:val="sq-AL"/>
              </w:rPr>
            </w:pPr>
            <w:r w:rsidRPr="003E7313">
              <w:rPr>
                <w:rFonts w:ascii="Garamond" w:eastAsia="Times New Roman" w:hAnsi="Garamond" w:cs="Arial"/>
                <w:sz w:val="12"/>
                <w:szCs w:val="12"/>
                <w:lang w:val="sq-AL"/>
              </w:rPr>
              <w:t>58232</w:t>
            </w:r>
          </w:p>
        </w:tc>
        <w:tc>
          <w:tcPr>
            <w:tcW w:w="291" w:type="pct"/>
            <w:shd w:val="clear" w:color="auto" w:fill="auto"/>
            <w:noWrap/>
            <w:vAlign w:val="bottom"/>
            <w:hideMark/>
          </w:tcPr>
          <w:p w:rsidR="00880D09" w:rsidRPr="003E7313" w:rsidRDefault="00880D09" w:rsidP="00880D09">
            <w:pPr>
              <w:spacing w:after="0" w:line="240" w:lineRule="auto"/>
              <w:ind w:firstLine="0"/>
              <w:jc w:val="center"/>
              <w:rPr>
                <w:rFonts w:ascii="Garamond" w:eastAsia="Times New Roman" w:hAnsi="Garamond" w:cs="Arial"/>
                <w:sz w:val="12"/>
                <w:szCs w:val="12"/>
                <w:lang w:val="sq-AL"/>
              </w:rPr>
            </w:pPr>
            <w:r w:rsidRPr="003E7313">
              <w:rPr>
                <w:rFonts w:ascii="Garamond" w:eastAsia="Times New Roman" w:hAnsi="Garamond" w:cs="Arial"/>
                <w:sz w:val="12"/>
                <w:szCs w:val="12"/>
                <w:lang w:val="sq-AL"/>
              </w:rPr>
              <w:t> </w:t>
            </w:r>
          </w:p>
        </w:tc>
        <w:tc>
          <w:tcPr>
            <w:tcW w:w="237" w:type="pct"/>
            <w:shd w:val="clear" w:color="auto" w:fill="auto"/>
            <w:noWrap/>
            <w:vAlign w:val="bottom"/>
            <w:hideMark/>
          </w:tcPr>
          <w:p w:rsidR="00880D09" w:rsidRPr="003E7313" w:rsidRDefault="00880D09" w:rsidP="00880D09">
            <w:pPr>
              <w:spacing w:after="0" w:line="240" w:lineRule="auto"/>
              <w:ind w:firstLine="0"/>
              <w:jc w:val="right"/>
              <w:rPr>
                <w:rFonts w:ascii="Garamond" w:eastAsia="Times New Roman" w:hAnsi="Garamond" w:cs="Arial"/>
                <w:sz w:val="12"/>
                <w:szCs w:val="12"/>
                <w:lang w:val="sq-AL"/>
              </w:rPr>
            </w:pPr>
            <w:r w:rsidRPr="003E7313">
              <w:rPr>
                <w:rFonts w:ascii="Garamond" w:eastAsia="Times New Roman" w:hAnsi="Garamond" w:cs="Arial"/>
                <w:sz w:val="12"/>
                <w:szCs w:val="12"/>
                <w:lang w:val="sq-AL"/>
              </w:rPr>
              <w:t> </w:t>
            </w:r>
          </w:p>
        </w:tc>
        <w:tc>
          <w:tcPr>
            <w:tcW w:w="292" w:type="pct"/>
            <w:shd w:val="clear" w:color="auto" w:fill="auto"/>
            <w:noWrap/>
            <w:vAlign w:val="bottom"/>
            <w:hideMark/>
          </w:tcPr>
          <w:p w:rsidR="00880D09" w:rsidRPr="003E7313" w:rsidRDefault="00880D09" w:rsidP="00880D09">
            <w:pPr>
              <w:spacing w:after="0" w:line="240" w:lineRule="auto"/>
              <w:ind w:firstLine="0"/>
              <w:jc w:val="right"/>
              <w:rPr>
                <w:rFonts w:ascii="Garamond" w:eastAsia="Times New Roman" w:hAnsi="Garamond" w:cs="Arial"/>
                <w:sz w:val="12"/>
                <w:szCs w:val="12"/>
                <w:lang w:val="sq-AL"/>
              </w:rPr>
            </w:pPr>
            <w:r w:rsidRPr="003E7313">
              <w:rPr>
                <w:rFonts w:ascii="Garamond" w:eastAsia="Times New Roman" w:hAnsi="Garamond" w:cs="Arial"/>
                <w:sz w:val="12"/>
                <w:szCs w:val="12"/>
                <w:lang w:val="sq-AL"/>
              </w:rPr>
              <w:t>58232</w:t>
            </w:r>
          </w:p>
        </w:tc>
        <w:tc>
          <w:tcPr>
            <w:tcW w:w="474" w:type="pct"/>
            <w:shd w:val="clear" w:color="auto" w:fill="auto"/>
            <w:noWrap/>
            <w:vAlign w:val="bottom"/>
            <w:hideMark/>
          </w:tcPr>
          <w:p w:rsidR="00880D09" w:rsidRPr="003E7313" w:rsidRDefault="00880D09" w:rsidP="00880D09">
            <w:pPr>
              <w:spacing w:after="0" w:line="240" w:lineRule="auto"/>
              <w:ind w:firstLine="0"/>
              <w:jc w:val="center"/>
              <w:rPr>
                <w:rFonts w:ascii="Garamond" w:eastAsia="Times New Roman" w:hAnsi="Garamond" w:cs="Arial"/>
                <w:sz w:val="12"/>
                <w:szCs w:val="12"/>
                <w:lang w:val="sq-AL"/>
              </w:rPr>
            </w:pPr>
            <w:r w:rsidRPr="003E7313">
              <w:rPr>
                <w:rFonts w:ascii="Garamond" w:eastAsia="Times New Roman" w:hAnsi="Garamond" w:cs="Arial"/>
                <w:sz w:val="12"/>
                <w:szCs w:val="12"/>
                <w:lang w:val="sq-AL"/>
              </w:rPr>
              <w:t>Konf. ZVRPP</w:t>
            </w:r>
          </w:p>
        </w:tc>
      </w:tr>
      <w:tr w:rsidR="003E7313" w:rsidRPr="003E7313" w:rsidTr="003E7313">
        <w:trPr>
          <w:trHeight w:val="139"/>
          <w:jc w:val="center"/>
        </w:trPr>
        <w:tc>
          <w:tcPr>
            <w:tcW w:w="171" w:type="pct"/>
            <w:shd w:val="clear" w:color="auto" w:fill="auto"/>
            <w:noWrap/>
            <w:vAlign w:val="bottom"/>
            <w:hideMark/>
          </w:tcPr>
          <w:p w:rsidR="00880D09" w:rsidRPr="003E7313" w:rsidRDefault="00880D09" w:rsidP="00880D09">
            <w:pPr>
              <w:spacing w:after="0" w:line="240" w:lineRule="auto"/>
              <w:ind w:firstLine="0"/>
              <w:jc w:val="center"/>
              <w:rPr>
                <w:rFonts w:ascii="Garamond" w:eastAsia="Times New Roman" w:hAnsi="Garamond" w:cs="Arial"/>
                <w:b/>
                <w:bCs/>
                <w:sz w:val="12"/>
                <w:szCs w:val="12"/>
                <w:lang w:val="sq-AL"/>
              </w:rPr>
            </w:pPr>
            <w:r w:rsidRPr="003E7313">
              <w:rPr>
                <w:rFonts w:ascii="Garamond" w:eastAsia="Times New Roman" w:hAnsi="Garamond" w:cs="Arial"/>
                <w:b/>
                <w:bCs/>
                <w:sz w:val="12"/>
                <w:szCs w:val="12"/>
                <w:lang w:val="sq-AL"/>
              </w:rPr>
              <w:t>345</w:t>
            </w:r>
          </w:p>
        </w:tc>
        <w:tc>
          <w:tcPr>
            <w:tcW w:w="964" w:type="pct"/>
            <w:shd w:val="clear" w:color="auto" w:fill="auto"/>
            <w:noWrap/>
            <w:vAlign w:val="bottom"/>
            <w:hideMark/>
          </w:tcPr>
          <w:p w:rsidR="00880D09" w:rsidRPr="003E7313" w:rsidRDefault="00880D09" w:rsidP="00880D09">
            <w:pPr>
              <w:spacing w:after="0" w:line="240" w:lineRule="auto"/>
              <w:ind w:firstLine="0"/>
              <w:jc w:val="left"/>
              <w:rPr>
                <w:rFonts w:ascii="Garamond" w:eastAsia="Times New Roman" w:hAnsi="Garamond" w:cs="Arial"/>
                <w:sz w:val="12"/>
                <w:szCs w:val="12"/>
                <w:lang w:val="sq-AL"/>
              </w:rPr>
            </w:pPr>
            <w:r w:rsidRPr="003E7313">
              <w:rPr>
                <w:rFonts w:ascii="Garamond" w:eastAsia="Times New Roman" w:hAnsi="Garamond" w:cs="Arial"/>
                <w:sz w:val="12"/>
                <w:szCs w:val="12"/>
                <w:lang w:val="sq-AL"/>
              </w:rPr>
              <w:t>Petraq</w:t>
            </w:r>
          </w:p>
        </w:tc>
        <w:tc>
          <w:tcPr>
            <w:tcW w:w="403" w:type="pct"/>
            <w:shd w:val="clear" w:color="auto" w:fill="auto"/>
            <w:noWrap/>
            <w:vAlign w:val="bottom"/>
            <w:hideMark/>
          </w:tcPr>
          <w:p w:rsidR="00880D09" w:rsidRPr="003E7313" w:rsidRDefault="00880D09" w:rsidP="00880D09">
            <w:pPr>
              <w:spacing w:after="0" w:line="240" w:lineRule="auto"/>
              <w:ind w:firstLine="0"/>
              <w:jc w:val="left"/>
              <w:rPr>
                <w:rFonts w:ascii="Garamond" w:eastAsia="Times New Roman" w:hAnsi="Garamond" w:cs="Arial"/>
                <w:sz w:val="12"/>
                <w:szCs w:val="12"/>
                <w:lang w:val="sq-AL"/>
              </w:rPr>
            </w:pPr>
            <w:r w:rsidRPr="003E7313">
              <w:rPr>
                <w:rFonts w:ascii="Garamond" w:eastAsia="Times New Roman" w:hAnsi="Garamond" w:cs="Arial"/>
                <w:sz w:val="12"/>
                <w:szCs w:val="12"/>
                <w:lang w:val="sq-AL"/>
              </w:rPr>
              <w:t>Koli</w:t>
            </w:r>
          </w:p>
        </w:tc>
        <w:tc>
          <w:tcPr>
            <w:tcW w:w="312" w:type="pct"/>
            <w:shd w:val="clear" w:color="auto" w:fill="auto"/>
            <w:noWrap/>
            <w:vAlign w:val="bottom"/>
            <w:hideMark/>
          </w:tcPr>
          <w:p w:rsidR="00880D09" w:rsidRPr="003E7313" w:rsidRDefault="00880D09" w:rsidP="00880D09">
            <w:pPr>
              <w:spacing w:after="0" w:line="240" w:lineRule="auto"/>
              <w:ind w:firstLine="0"/>
              <w:jc w:val="left"/>
              <w:rPr>
                <w:rFonts w:ascii="Garamond" w:eastAsia="Times New Roman" w:hAnsi="Garamond" w:cs="Arial"/>
                <w:sz w:val="12"/>
                <w:szCs w:val="12"/>
                <w:lang w:val="sq-AL"/>
              </w:rPr>
            </w:pPr>
            <w:r w:rsidRPr="003E7313">
              <w:rPr>
                <w:rFonts w:ascii="Garamond" w:eastAsia="Times New Roman" w:hAnsi="Garamond" w:cs="Arial"/>
                <w:sz w:val="12"/>
                <w:szCs w:val="12"/>
                <w:lang w:val="sq-AL"/>
              </w:rPr>
              <w:t>Tapanxha</w:t>
            </w:r>
          </w:p>
        </w:tc>
        <w:tc>
          <w:tcPr>
            <w:tcW w:w="190" w:type="pct"/>
            <w:shd w:val="clear" w:color="auto" w:fill="auto"/>
            <w:noWrap/>
            <w:vAlign w:val="bottom"/>
            <w:hideMark/>
          </w:tcPr>
          <w:p w:rsidR="00880D09" w:rsidRPr="003E7313" w:rsidRDefault="00880D09" w:rsidP="00880D09">
            <w:pPr>
              <w:spacing w:after="0" w:line="240" w:lineRule="auto"/>
              <w:ind w:firstLine="0"/>
              <w:jc w:val="center"/>
              <w:rPr>
                <w:rFonts w:ascii="Garamond" w:eastAsia="Times New Roman" w:hAnsi="Garamond" w:cs="Arial"/>
                <w:color w:val="000000"/>
                <w:sz w:val="12"/>
                <w:szCs w:val="12"/>
                <w:lang w:val="sq-AL"/>
              </w:rPr>
            </w:pPr>
            <w:r w:rsidRPr="003E7313">
              <w:rPr>
                <w:rFonts w:ascii="Garamond" w:eastAsia="Times New Roman" w:hAnsi="Garamond" w:cs="Arial"/>
                <w:color w:val="000000"/>
                <w:sz w:val="12"/>
                <w:szCs w:val="12"/>
                <w:lang w:val="sq-AL"/>
              </w:rPr>
              <w:t>3848</w:t>
            </w:r>
          </w:p>
        </w:tc>
        <w:tc>
          <w:tcPr>
            <w:tcW w:w="304" w:type="pct"/>
            <w:shd w:val="clear" w:color="auto" w:fill="auto"/>
            <w:noWrap/>
            <w:vAlign w:val="bottom"/>
            <w:hideMark/>
          </w:tcPr>
          <w:p w:rsidR="00880D09" w:rsidRPr="003E7313" w:rsidRDefault="00880D09" w:rsidP="00880D09">
            <w:pPr>
              <w:spacing w:after="0" w:line="240" w:lineRule="auto"/>
              <w:ind w:firstLine="0"/>
              <w:jc w:val="center"/>
              <w:rPr>
                <w:rFonts w:ascii="Garamond" w:eastAsia="Times New Roman" w:hAnsi="Garamond" w:cs="Arial"/>
                <w:color w:val="000000"/>
                <w:sz w:val="12"/>
                <w:szCs w:val="12"/>
                <w:lang w:val="sq-AL"/>
              </w:rPr>
            </w:pPr>
            <w:r w:rsidRPr="003E7313">
              <w:rPr>
                <w:rFonts w:ascii="Garamond" w:eastAsia="Times New Roman" w:hAnsi="Garamond" w:cs="Arial"/>
                <w:color w:val="000000"/>
                <w:sz w:val="12"/>
                <w:szCs w:val="12"/>
                <w:lang w:val="sq-AL"/>
              </w:rPr>
              <w:t xml:space="preserve"> 919/31</w:t>
            </w:r>
          </w:p>
        </w:tc>
        <w:tc>
          <w:tcPr>
            <w:tcW w:w="218" w:type="pct"/>
            <w:shd w:val="clear" w:color="auto" w:fill="auto"/>
            <w:noWrap/>
            <w:vAlign w:val="bottom"/>
            <w:hideMark/>
          </w:tcPr>
          <w:p w:rsidR="00880D09" w:rsidRPr="003E7313" w:rsidRDefault="00F7754D" w:rsidP="00F7754D">
            <w:pPr>
              <w:spacing w:after="0" w:line="240" w:lineRule="auto"/>
              <w:ind w:firstLine="0"/>
              <w:jc w:val="center"/>
              <w:rPr>
                <w:rFonts w:ascii="Garamond" w:eastAsia="Times New Roman" w:hAnsi="Garamond" w:cs="Arial"/>
                <w:sz w:val="12"/>
                <w:szCs w:val="12"/>
                <w:lang w:val="sq-AL"/>
              </w:rPr>
            </w:pPr>
            <w:r w:rsidRPr="003E7313">
              <w:rPr>
                <w:rFonts w:ascii="Garamond" w:eastAsia="Times New Roman" w:hAnsi="Garamond" w:cs="Arial"/>
                <w:sz w:val="12"/>
                <w:szCs w:val="12"/>
                <w:lang w:val="sq-AL"/>
              </w:rPr>
              <w:t>Arë</w:t>
            </w:r>
          </w:p>
        </w:tc>
        <w:tc>
          <w:tcPr>
            <w:tcW w:w="374" w:type="pct"/>
            <w:shd w:val="clear" w:color="auto" w:fill="auto"/>
            <w:noWrap/>
            <w:vAlign w:val="bottom"/>
            <w:hideMark/>
          </w:tcPr>
          <w:p w:rsidR="00880D09" w:rsidRPr="003E7313" w:rsidRDefault="00880D09" w:rsidP="00880D09">
            <w:pPr>
              <w:spacing w:after="0" w:line="240" w:lineRule="auto"/>
              <w:ind w:firstLine="0"/>
              <w:jc w:val="right"/>
              <w:rPr>
                <w:rFonts w:ascii="Garamond" w:eastAsia="Times New Roman" w:hAnsi="Garamond" w:cs="Arial"/>
                <w:sz w:val="12"/>
                <w:szCs w:val="12"/>
                <w:lang w:val="sq-AL"/>
              </w:rPr>
            </w:pPr>
            <w:r w:rsidRPr="003E7313">
              <w:rPr>
                <w:rFonts w:ascii="Garamond" w:eastAsia="Times New Roman" w:hAnsi="Garamond" w:cs="Arial"/>
                <w:sz w:val="12"/>
                <w:szCs w:val="12"/>
                <w:lang w:val="sq-AL"/>
              </w:rPr>
              <w:t>1460</w:t>
            </w:r>
          </w:p>
        </w:tc>
        <w:tc>
          <w:tcPr>
            <w:tcW w:w="241" w:type="pct"/>
            <w:shd w:val="clear" w:color="auto" w:fill="auto"/>
            <w:noWrap/>
            <w:vAlign w:val="bottom"/>
            <w:hideMark/>
          </w:tcPr>
          <w:p w:rsidR="00880D09" w:rsidRPr="003E7313" w:rsidRDefault="00880D09" w:rsidP="00880D09">
            <w:pPr>
              <w:spacing w:after="0" w:line="240" w:lineRule="auto"/>
              <w:ind w:firstLine="0"/>
              <w:jc w:val="center"/>
              <w:rPr>
                <w:rFonts w:ascii="Garamond" w:eastAsia="Times New Roman" w:hAnsi="Garamond" w:cs="Arial"/>
                <w:sz w:val="12"/>
                <w:szCs w:val="12"/>
                <w:lang w:val="sq-AL"/>
              </w:rPr>
            </w:pPr>
            <w:r w:rsidRPr="003E7313">
              <w:rPr>
                <w:rFonts w:ascii="Garamond" w:eastAsia="Times New Roman" w:hAnsi="Garamond" w:cs="Arial"/>
                <w:sz w:val="12"/>
                <w:szCs w:val="12"/>
                <w:lang w:val="sq-AL"/>
              </w:rPr>
              <w:t>68</w:t>
            </w:r>
          </w:p>
        </w:tc>
        <w:tc>
          <w:tcPr>
            <w:tcW w:w="291" w:type="pct"/>
            <w:shd w:val="clear" w:color="auto" w:fill="auto"/>
            <w:noWrap/>
            <w:vAlign w:val="bottom"/>
            <w:hideMark/>
          </w:tcPr>
          <w:p w:rsidR="00880D09" w:rsidRPr="003E7313" w:rsidRDefault="00880D09" w:rsidP="00880D09">
            <w:pPr>
              <w:spacing w:after="0" w:line="240" w:lineRule="auto"/>
              <w:ind w:firstLine="0"/>
              <w:jc w:val="center"/>
              <w:rPr>
                <w:rFonts w:ascii="Garamond" w:eastAsia="Times New Roman" w:hAnsi="Garamond" w:cs="Arial"/>
                <w:sz w:val="12"/>
                <w:szCs w:val="12"/>
                <w:lang w:val="sq-AL"/>
              </w:rPr>
            </w:pPr>
            <w:r w:rsidRPr="003E7313">
              <w:rPr>
                <w:rFonts w:ascii="Garamond" w:eastAsia="Times New Roman" w:hAnsi="Garamond" w:cs="Arial"/>
                <w:sz w:val="12"/>
                <w:szCs w:val="12"/>
                <w:lang w:val="sq-AL"/>
              </w:rPr>
              <w:t>502</w:t>
            </w:r>
          </w:p>
        </w:tc>
        <w:tc>
          <w:tcPr>
            <w:tcW w:w="237" w:type="pct"/>
            <w:shd w:val="clear" w:color="auto" w:fill="auto"/>
            <w:noWrap/>
            <w:vAlign w:val="bottom"/>
            <w:hideMark/>
          </w:tcPr>
          <w:p w:rsidR="00880D09" w:rsidRPr="003E7313" w:rsidRDefault="00880D09" w:rsidP="00880D09">
            <w:pPr>
              <w:spacing w:after="0" w:line="240" w:lineRule="auto"/>
              <w:ind w:firstLine="0"/>
              <w:jc w:val="right"/>
              <w:rPr>
                <w:rFonts w:ascii="Garamond" w:eastAsia="Times New Roman" w:hAnsi="Garamond" w:cs="Arial"/>
                <w:sz w:val="12"/>
                <w:szCs w:val="12"/>
                <w:lang w:val="sq-AL"/>
              </w:rPr>
            </w:pPr>
            <w:r w:rsidRPr="003E7313">
              <w:rPr>
                <w:rFonts w:ascii="Garamond" w:eastAsia="Times New Roman" w:hAnsi="Garamond" w:cs="Arial"/>
                <w:sz w:val="12"/>
                <w:szCs w:val="12"/>
                <w:lang w:val="sq-AL"/>
              </w:rPr>
              <w:t>34136</w:t>
            </w:r>
          </w:p>
        </w:tc>
        <w:tc>
          <w:tcPr>
            <w:tcW w:w="291" w:type="pct"/>
            <w:shd w:val="clear" w:color="auto" w:fill="auto"/>
            <w:noWrap/>
            <w:vAlign w:val="bottom"/>
            <w:hideMark/>
          </w:tcPr>
          <w:p w:rsidR="00880D09" w:rsidRPr="003E7313" w:rsidRDefault="00880D09" w:rsidP="00880D09">
            <w:pPr>
              <w:spacing w:after="0" w:line="240" w:lineRule="auto"/>
              <w:ind w:firstLine="0"/>
              <w:jc w:val="center"/>
              <w:rPr>
                <w:rFonts w:ascii="Garamond" w:eastAsia="Times New Roman" w:hAnsi="Garamond" w:cs="Arial"/>
                <w:sz w:val="12"/>
                <w:szCs w:val="12"/>
                <w:lang w:val="sq-AL"/>
              </w:rPr>
            </w:pPr>
            <w:r w:rsidRPr="003E7313">
              <w:rPr>
                <w:rFonts w:ascii="Garamond" w:eastAsia="Times New Roman" w:hAnsi="Garamond" w:cs="Arial"/>
                <w:sz w:val="12"/>
                <w:szCs w:val="12"/>
                <w:lang w:val="sq-AL"/>
              </w:rPr>
              <w:t> </w:t>
            </w:r>
          </w:p>
        </w:tc>
        <w:tc>
          <w:tcPr>
            <w:tcW w:w="237" w:type="pct"/>
            <w:shd w:val="clear" w:color="auto" w:fill="auto"/>
            <w:noWrap/>
            <w:vAlign w:val="bottom"/>
            <w:hideMark/>
          </w:tcPr>
          <w:p w:rsidR="00880D09" w:rsidRPr="003E7313" w:rsidRDefault="00880D09" w:rsidP="00880D09">
            <w:pPr>
              <w:spacing w:after="0" w:line="240" w:lineRule="auto"/>
              <w:ind w:firstLine="0"/>
              <w:jc w:val="right"/>
              <w:rPr>
                <w:rFonts w:ascii="Garamond" w:eastAsia="Times New Roman" w:hAnsi="Garamond" w:cs="Arial"/>
                <w:sz w:val="12"/>
                <w:szCs w:val="12"/>
                <w:lang w:val="sq-AL"/>
              </w:rPr>
            </w:pPr>
            <w:r w:rsidRPr="003E7313">
              <w:rPr>
                <w:rFonts w:ascii="Garamond" w:eastAsia="Times New Roman" w:hAnsi="Garamond" w:cs="Arial"/>
                <w:sz w:val="12"/>
                <w:szCs w:val="12"/>
                <w:lang w:val="sq-AL"/>
              </w:rPr>
              <w:t> </w:t>
            </w:r>
          </w:p>
        </w:tc>
        <w:tc>
          <w:tcPr>
            <w:tcW w:w="292" w:type="pct"/>
            <w:shd w:val="clear" w:color="auto" w:fill="auto"/>
            <w:noWrap/>
            <w:vAlign w:val="bottom"/>
            <w:hideMark/>
          </w:tcPr>
          <w:p w:rsidR="00880D09" w:rsidRPr="003E7313" w:rsidRDefault="00880D09" w:rsidP="00880D09">
            <w:pPr>
              <w:spacing w:after="0" w:line="240" w:lineRule="auto"/>
              <w:ind w:firstLine="0"/>
              <w:jc w:val="right"/>
              <w:rPr>
                <w:rFonts w:ascii="Garamond" w:eastAsia="Times New Roman" w:hAnsi="Garamond" w:cs="Arial"/>
                <w:sz w:val="12"/>
                <w:szCs w:val="12"/>
                <w:lang w:val="sq-AL"/>
              </w:rPr>
            </w:pPr>
            <w:r w:rsidRPr="003E7313">
              <w:rPr>
                <w:rFonts w:ascii="Garamond" w:eastAsia="Times New Roman" w:hAnsi="Garamond" w:cs="Arial"/>
                <w:sz w:val="12"/>
                <w:szCs w:val="12"/>
                <w:lang w:val="sq-AL"/>
              </w:rPr>
              <w:t>34136</w:t>
            </w:r>
          </w:p>
        </w:tc>
        <w:tc>
          <w:tcPr>
            <w:tcW w:w="474" w:type="pct"/>
            <w:shd w:val="clear" w:color="auto" w:fill="auto"/>
            <w:noWrap/>
            <w:vAlign w:val="bottom"/>
            <w:hideMark/>
          </w:tcPr>
          <w:p w:rsidR="00880D09" w:rsidRPr="003E7313" w:rsidRDefault="00880D09" w:rsidP="00880D09">
            <w:pPr>
              <w:spacing w:after="0" w:line="240" w:lineRule="auto"/>
              <w:ind w:firstLine="0"/>
              <w:jc w:val="center"/>
              <w:rPr>
                <w:rFonts w:ascii="Garamond" w:eastAsia="Times New Roman" w:hAnsi="Garamond" w:cs="Arial"/>
                <w:sz w:val="12"/>
                <w:szCs w:val="12"/>
                <w:lang w:val="sq-AL"/>
              </w:rPr>
            </w:pPr>
            <w:r w:rsidRPr="003E7313">
              <w:rPr>
                <w:rFonts w:ascii="Garamond" w:eastAsia="Times New Roman" w:hAnsi="Garamond" w:cs="Arial"/>
                <w:sz w:val="12"/>
                <w:szCs w:val="12"/>
                <w:lang w:val="sq-AL"/>
              </w:rPr>
              <w:t>Konf. ZVRPP</w:t>
            </w:r>
          </w:p>
        </w:tc>
      </w:tr>
      <w:tr w:rsidR="003E7313" w:rsidRPr="003E7313" w:rsidTr="003E7313">
        <w:trPr>
          <w:trHeight w:val="139"/>
          <w:jc w:val="center"/>
        </w:trPr>
        <w:tc>
          <w:tcPr>
            <w:tcW w:w="171" w:type="pct"/>
            <w:shd w:val="clear" w:color="auto" w:fill="auto"/>
            <w:noWrap/>
            <w:vAlign w:val="bottom"/>
            <w:hideMark/>
          </w:tcPr>
          <w:p w:rsidR="00880D09" w:rsidRPr="003E7313" w:rsidRDefault="00880D09" w:rsidP="00880D09">
            <w:pPr>
              <w:spacing w:after="0" w:line="240" w:lineRule="auto"/>
              <w:ind w:firstLine="0"/>
              <w:jc w:val="center"/>
              <w:rPr>
                <w:rFonts w:ascii="Garamond" w:eastAsia="Times New Roman" w:hAnsi="Garamond" w:cs="Arial"/>
                <w:b/>
                <w:bCs/>
                <w:sz w:val="12"/>
                <w:szCs w:val="12"/>
                <w:lang w:val="sq-AL"/>
              </w:rPr>
            </w:pPr>
            <w:r w:rsidRPr="003E7313">
              <w:rPr>
                <w:rFonts w:ascii="Garamond" w:eastAsia="Times New Roman" w:hAnsi="Garamond" w:cs="Arial"/>
                <w:b/>
                <w:bCs/>
                <w:sz w:val="12"/>
                <w:szCs w:val="12"/>
                <w:lang w:val="sq-AL"/>
              </w:rPr>
              <w:t>346</w:t>
            </w:r>
          </w:p>
        </w:tc>
        <w:tc>
          <w:tcPr>
            <w:tcW w:w="964" w:type="pct"/>
            <w:shd w:val="clear" w:color="auto" w:fill="auto"/>
            <w:noWrap/>
            <w:vAlign w:val="bottom"/>
            <w:hideMark/>
          </w:tcPr>
          <w:p w:rsidR="00880D09" w:rsidRPr="003E7313" w:rsidRDefault="00880D09" w:rsidP="00880D09">
            <w:pPr>
              <w:spacing w:after="0" w:line="240" w:lineRule="auto"/>
              <w:ind w:firstLine="0"/>
              <w:jc w:val="left"/>
              <w:rPr>
                <w:rFonts w:ascii="Garamond" w:eastAsia="Times New Roman" w:hAnsi="Garamond" w:cs="Arial"/>
                <w:sz w:val="12"/>
                <w:szCs w:val="12"/>
                <w:lang w:val="sq-AL"/>
              </w:rPr>
            </w:pPr>
            <w:r w:rsidRPr="003E7313">
              <w:rPr>
                <w:rFonts w:ascii="Garamond" w:eastAsia="Times New Roman" w:hAnsi="Garamond" w:cs="Arial"/>
                <w:sz w:val="12"/>
                <w:szCs w:val="12"/>
                <w:lang w:val="sq-AL"/>
              </w:rPr>
              <w:t>Minella</w:t>
            </w:r>
          </w:p>
        </w:tc>
        <w:tc>
          <w:tcPr>
            <w:tcW w:w="403" w:type="pct"/>
            <w:shd w:val="clear" w:color="auto" w:fill="auto"/>
            <w:noWrap/>
            <w:vAlign w:val="bottom"/>
            <w:hideMark/>
          </w:tcPr>
          <w:p w:rsidR="00880D09" w:rsidRPr="003E7313" w:rsidRDefault="00880D09" w:rsidP="00880D09">
            <w:pPr>
              <w:spacing w:after="0" w:line="240" w:lineRule="auto"/>
              <w:ind w:firstLine="0"/>
              <w:jc w:val="left"/>
              <w:rPr>
                <w:rFonts w:ascii="Garamond" w:eastAsia="Times New Roman" w:hAnsi="Garamond" w:cs="Arial"/>
                <w:sz w:val="12"/>
                <w:szCs w:val="12"/>
                <w:lang w:val="sq-AL"/>
              </w:rPr>
            </w:pPr>
            <w:r w:rsidRPr="003E7313">
              <w:rPr>
                <w:rFonts w:ascii="Garamond" w:eastAsia="Times New Roman" w:hAnsi="Garamond" w:cs="Arial"/>
                <w:sz w:val="12"/>
                <w:szCs w:val="12"/>
                <w:lang w:val="sq-AL"/>
              </w:rPr>
              <w:t>Koli</w:t>
            </w:r>
          </w:p>
        </w:tc>
        <w:tc>
          <w:tcPr>
            <w:tcW w:w="312" w:type="pct"/>
            <w:shd w:val="clear" w:color="auto" w:fill="auto"/>
            <w:noWrap/>
            <w:vAlign w:val="bottom"/>
            <w:hideMark/>
          </w:tcPr>
          <w:p w:rsidR="00880D09" w:rsidRPr="003E7313" w:rsidRDefault="00880D09" w:rsidP="00880D09">
            <w:pPr>
              <w:spacing w:after="0" w:line="240" w:lineRule="auto"/>
              <w:ind w:firstLine="0"/>
              <w:jc w:val="left"/>
              <w:rPr>
                <w:rFonts w:ascii="Garamond" w:eastAsia="Times New Roman" w:hAnsi="Garamond" w:cs="Arial"/>
                <w:sz w:val="12"/>
                <w:szCs w:val="12"/>
                <w:lang w:val="sq-AL"/>
              </w:rPr>
            </w:pPr>
            <w:r w:rsidRPr="003E7313">
              <w:rPr>
                <w:rFonts w:ascii="Garamond" w:eastAsia="Times New Roman" w:hAnsi="Garamond" w:cs="Arial"/>
                <w:sz w:val="12"/>
                <w:szCs w:val="12"/>
                <w:lang w:val="sq-AL"/>
              </w:rPr>
              <w:t>Tapanxha</w:t>
            </w:r>
          </w:p>
        </w:tc>
        <w:tc>
          <w:tcPr>
            <w:tcW w:w="190" w:type="pct"/>
            <w:shd w:val="clear" w:color="auto" w:fill="auto"/>
            <w:noWrap/>
            <w:vAlign w:val="bottom"/>
            <w:hideMark/>
          </w:tcPr>
          <w:p w:rsidR="00880D09" w:rsidRPr="003E7313" w:rsidRDefault="00880D09" w:rsidP="00880D09">
            <w:pPr>
              <w:spacing w:after="0" w:line="240" w:lineRule="auto"/>
              <w:ind w:firstLine="0"/>
              <w:jc w:val="center"/>
              <w:rPr>
                <w:rFonts w:ascii="Garamond" w:eastAsia="Times New Roman" w:hAnsi="Garamond" w:cs="Arial"/>
                <w:color w:val="000000"/>
                <w:sz w:val="12"/>
                <w:szCs w:val="12"/>
                <w:lang w:val="sq-AL"/>
              </w:rPr>
            </w:pPr>
            <w:r w:rsidRPr="003E7313">
              <w:rPr>
                <w:rFonts w:ascii="Garamond" w:eastAsia="Times New Roman" w:hAnsi="Garamond" w:cs="Arial"/>
                <w:color w:val="000000"/>
                <w:sz w:val="12"/>
                <w:szCs w:val="12"/>
                <w:lang w:val="sq-AL"/>
              </w:rPr>
              <w:t>3848</w:t>
            </w:r>
          </w:p>
        </w:tc>
        <w:tc>
          <w:tcPr>
            <w:tcW w:w="304" w:type="pct"/>
            <w:shd w:val="clear" w:color="auto" w:fill="auto"/>
            <w:noWrap/>
            <w:vAlign w:val="bottom"/>
            <w:hideMark/>
          </w:tcPr>
          <w:p w:rsidR="00880D09" w:rsidRPr="003E7313" w:rsidRDefault="00880D09" w:rsidP="00880D09">
            <w:pPr>
              <w:spacing w:after="0" w:line="240" w:lineRule="auto"/>
              <w:ind w:firstLine="0"/>
              <w:jc w:val="center"/>
              <w:rPr>
                <w:rFonts w:ascii="Garamond" w:eastAsia="Times New Roman" w:hAnsi="Garamond" w:cs="Arial"/>
                <w:color w:val="000000"/>
                <w:sz w:val="12"/>
                <w:szCs w:val="12"/>
                <w:lang w:val="sq-AL"/>
              </w:rPr>
            </w:pPr>
            <w:r w:rsidRPr="003E7313">
              <w:rPr>
                <w:rFonts w:ascii="Garamond" w:eastAsia="Times New Roman" w:hAnsi="Garamond" w:cs="Arial"/>
                <w:color w:val="000000"/>
                <w:sz w:val="12"/>
                <w:szCs w:val="12"/>
                <w:lang w:val="sq-AL"/>
              </w:rPr>
              <w:t xml:space="preserve"> 919/30</w:t>
            </w:r>
          </w:p>
        </w:tc>
        <w:tc>
          <w:tcPr>
            <w:tcW w:w="218" w:type="pct"/>
            <w:shd w:val="clear" w:color="auto" w:fill="auto"/>
            <w:noWrap/>
            <w:vAlign w:val="bottom"/>
            <w:hideMark/>
          </w:tcPr>
          <w:p w:rsidR="00880D09" w:rsidRPr="003E7313" w:rsidRDefault="00F7754D" w:rsidP="00F7754D">
            <w:pPr>
              <w:spacing w:after="0" w:line="240" w:lineRule="auto"/>
              <w:ind w:firstLine="0"/>
              <w:jc w:val="center"/>
              <w:rPr>
                <w:rFonts w:ascii="Garamond" w:eastAsia="Times New Roman" w:hAnsi="Garamond" w:cs="Arial"/>
                <w:sz w:val="12"/>
                <w:szCs w:val="12"/>
                <w:lang w:val="sq-AL"/>
              </w:rPr>
            </w:pPr>
            <w:r w:rsidRPr="003E7313">
              <w:rPr>
                <w:rFonts w:ascii="Garamond" w:eastAsia="Times New Roman" w:hAnsi="Garamond" w:cs="Arial"/>
                <w:sz w:val="12"/>
                <w:szCs w:val="12"/>
                <w:lang w:val="sq-AL"/>
              </w:rPr>
              <w:t>Arë</w:t>
            </w:r>
          </w:p>
        </w:tc>
        <w:tc>
          <w:tcPr>
            <w:tcW w:w="374" w:type="pct"/>
            <w:shd w:val="clear" w:color="auto" w:fill="auto"/>
            <w:noWrap/>
            <w:vAlign w:val="bottom"/>
            <w:hideMark/>
          </w:tcPr>
          <w:p w:rsidR="00880D09" w:rsidRPr="003E7313" w:rsidRDefault="00880D09" w:rsidP="00880D09">
            <w:pPr>
              <w:spacing w:after="0" w:line="240" w:lineRule="auto"/>
              <w:ind w:firstLine="0"/>
              <w:jc w:val="right"/>
              <w:rPr>
                <w:rFonts w:ascii="Garamond" w:eastAsia="Times New Roman" w:hAnsi="Garamond" w:cs="Arial"/>
                <w:sz w:val="12"/>
                <w:szCs w:val="12"/>
                <w:lang w:val="sq-AL"/>
              </w:rPr>
            </w:pPr>
            <w:r w:rsidRPr="003E7313">
              <w:rPr>
                <w:rFonts w:ascii="Garamond" w:eastAsia="Times New Roman" w:hAnsi="Garamond" w:cs="Arial"/>
                <w:sz w:val="12"/>
                <w:szCs w:val="12"/>
                <w:lang w:val="sq-AL"/>
              </w:rPr>
              <w:t>1460</w:t>
            </w:r>
          </w:p>
        </w:tc>
        <w:tc>
          <w:tcPr>
            <w:tcW w:w="241" w:type="pct"/>
            <w:shd w:val="clear" w:color="auto" w:fill="auto"/>
            <w:noWrap/>
            <w:vAlign w:val="bottom"/>
            <w:hideMark/>
          </w:tcPr>
          <w:p w:rsidR="00880D09" w:rsidRPr="003E7313" w:rsidRDefault="00880D09" w:rsidP="00880D09">
            <w:pPr>
              <w:spacing w:after="0" w:line="240" w:lineRule="auto"/>
              <w:ind w:firstLine="0"/>
              <w:jc w:val="center"/>
              <w:rPr>
                <w:rFonts w:ascii="Garamond" w:eastAsia="Times New Roman" w:hAnsi="Garamond" w:cs="Arial"/>
                <w:sz w:val="12"/>
                <w:szCs w:val="12"/>
                <w:lang w:val="sq-AL"/>
              </w:rPr>
            </w:pPr>
            <w:r w:rsidRPr="003E7313">
              <w:rPr>
                <w:rFonts w:ascii="Garamond" w:eastAsia="Times New Roman" w:hAnsi="Garamond" w:cs="Arial"/>
                <w:sz w:val="12"/>
                <w:szCs w:val="12"/>
                <w:lang w:val="sq-AL"/>
              </w:rPr>
              <w:t>44</w:t>
            </w:r>
          </w:p>
        </w:tc>
        <w:tc>
          <w:tcPr>
            <w:tcW w:w="291" w:type="pct"/>
            <w:shd w:val="clear" w:color="auto" w:fill="auto"/>
            <w:noWrap/>
            <w:vAlign w:val="bottom"/>
            <w:hideMark/>
          </w:tcPr>
          <w:p w:rsidR="00880D09" w:rsidRPr="003E7313" w:rsidRDefault="00880D09" w:rsidP="00880D09">
            <w:pPr>
              <w:spacing w:after="0" w:line="240" w:lineRule="auto"/>
              <w:ind w:firstLine="0"/>
              <w:jc w:val="center"/>
              <w:rPr>
                <w:rFonts w:ascii="Garamond" w:eastAsia="Times New Roman" w:hAnsi="Garamond" w:cs="Arial"/>
                <w:sz w:val="12"/>
                <w:szCs w:val="12"/>
                <w:lang w:val="sq-AL"/>
              </w:rPr>
            </w:pPr>
            <w:r w:rsidRPr="003E7313">
              <w:rPr>
                <w:rFonts w:ascii="Garamond" w:eastAsia="Times New Roman" w:hAnsi="Garamond" w:cs="Arial"/>
                <w:sz w:val="12"/>
                <w:szCs w:val="12"/>
                <w:lang w:val="sq-AL"/>
              </w:rPr>
              <w:t>502</w:t>
            </w:r>
          </w:p>
        </w:tc>
        <w:tc>
          <w:tcPr>
            <w:tcW w:w="237" w:type="pct"/>
            <w:shd w:val="clear" w:color="auto" w:fill="auto"/>
            <w:noWrap/>
            <w:vAlign w:val="bottom"/>
            <w:hideMark/>
          </w:tcPr>
          <w:p w:rsidR="00880D09" w:rsidRPr="003E7313" w:rsidRDefault="00880D09" w:rsidP="00880D09">
            <w:pPr>
              <w:spacing w:after="0" w:line="240" w:lineRule="auto"/>
              <w:ind w:firstLine="0"/>
              <w:jc w:val="right"/>
              <w:rPr>
                <w:rFonts w:ascii="Garamond" w:eastAsia="Times New Roman" w:hAnsi="Garamond" w:cs="Arial"/>
                <w:sz w:val="12"/>
                <w:szCs w:val="12"/>
                <w:lang w:val="sq-AL"/>
              </w:rPr>
            </w:pPr>
            <w:r w:rsidRPr="003E7313">
              <w:rPr>
                <w:rFonts w:ascii="Garamond" w:eastAsia="Times New Roman" w:hAnsi="Garamond" w:cs="Arial"/>
                <w:sz w:val="12"/>
                <w:szCs w:val="12"/>
                <w:lang w:val="sq-AL"/>
              </w:rPr>
              <w:t>22088</w:t>
            </w:r>
          </w:p>
        </w:tc>
        <w:tc>
          <w:tcPr>
            <w:tcW w:w="291" w:type="pct"/>
            <w:shd w:val="clear" w:color="auto" w:fill="auto"/>
            <w:noWrap/>
            <w:vAlign w:val="bottom"/>
            <w:hideMark/>
          </w:tcPr>
          <w:p w:rsidR="00880D09" w:rsidRPr="003E7313" w:rsidRDefault="00880D09" w:rsidP="00880D09">
            <w:pPr>
              <w:spacing w:after="0" w:line="240" w:lineRule="auto"/>
              <w:ind w:firstLine="0"/>
              <w:jc w:val="center"/>
              <w:rPr>
                <w:rFonts w:ascii="Garamond" w:eastAsia="Times New Roman" w:hAnsi="Garamond" w:cs="Arial"/>
                <w:sz w:val="12"/>
                <w:szCs w:val="12"/>
                <w:lang w:val="sq-AL"/>
              </w:rPr>
            </w:pPr>
            <w:r w:rsidRPr="003E7313">
              <w:rPr>
                <w:rFonts w:ascii="Garamond" w:eastAsia="Times New Roman" w:hAnsi="Garamond" w:cs="Arial"/>
                <w:sz w:val="12"/>
                <w:szCs w:val="12"/>
                <w:lang w:val="sq-AL"/>
              </w:rPr>
              <w:t> </w:t>
            </w:r>
          </w:p>
        </w:tc>
        <w:tc>
          <w:tcPr>
            <w:tcW w:w="237" w:type="pct"/>
            <w:shd w:val="clear" w:color="auto" w:fill="auto"/>
            <w:noWrap/>
            <w:vAlign w:val="bottom"/>
            <w:hideMark/>
          </w:tcPr>
          <w:p w:rsidR="00880D09" w:rsidRPr="003E7313" w:rsidRDefault="00880D09" w:rsidP="00880D09">
            <w:pPr>
              <w:spacing w:after="0" w:line="240" w:lineRule="auto"/>
              <w:ind w:firstLine="0"/>
              <w:jc w:val="right"/>
              <w:rPr>
                <w:rFonts w:ascii="Garamond" w:eastAsia="Times New Roman" w:hAnsi="Garamond" w:cs="Arial"/>
                <w:sz w:val="12"/>
                <w:szCs w:val="12"/>
                <w:lang w:val="sq-AL"/>
              </w:rPr>
            </w:pPr>
            <w:r w:rsidRPr="003E7313">
              <w:rPr>
                <w:rFonts w:ascii="Garamond" w:eastAsia="Times New Roman" w:hAnsi="Garamond" w:cs="Arial"/>
                <w:sz w:val="12"/>
                <w:szCs w:val="12"/>
                <w:lang w:val="sq-AL"/>
              </w:rPr>
              <w:t> </w:t>
            </w:r>
          </w:p>
        </w:tc>
        <w:tc>
          <w:tcPr>
            <w:tcW w:w="292" w:type="pct"/>
            <w:shd w:val="clear" w:color="auto" w:fill="auto"/>
            <w:noWrap/>
            <w:vAlign w:val="bottom"/>
            <w:hideMark/>
          </w:tcPr>
          <w:p w:rsidR="00880D09" w:rsidRPr="003E7313" w:rsidRDefault="00880D09" w:rsidP="00880D09">
            <w:pPr>
              <w:spacing w:after="0" w:line="240" w:lineRule="auto"/>
              <w:ind w:firstLine="0"/>
              <w:jc w:val="right"/>
              <w:rPr>
                <w:rFonts w:ascii="Garamond" w:eastAsia="Times New Roman" w:hAnsi="Garamond" w:cs="Arial"/>
                <w:sz w:val="12"/>
                <w:szCs w:val="12"/>
                <w:lang w:val="sq-AL"/>
              </w:rPr>
            </w:pPr>
            <w:r w:rsidRPr="003E7313">
              <w:rPr>
                <w:rFonts w:ascii="Garamond" w:eastAsia="Times New Roman" w:hAnsi="Garamond" w:cs="Arial"/>
                <w:sz w:val="12"/>
                <w:szCs w:val="12"/>
                <w:lang w:val="sq-AL"/>
              </w:rPr>
              <w:t>22088</w:t>
            </w:r>
          </w:p>
        </w:tc>
        <w:tc>
          <w:tcPr>
            <w:tcW w:w="474" w:type="pct"/>
            <w:shd w:val="clear" w:color="auto" w:fill="auto"/>
            <w:noWrap/>
            <w:vAlign w:val="bottom"/>
            <w:hideMark/>
          </w:tcPr>
          <w:p w:rsidR="00880D09" w:rsidRPr="003E7313" w:rsidRDefault="00880D09" w:rsidP="00880D09">
            <w:pPr>
              <w:spacing w:after="0" w:line="240" w:lineRule="auto"/>
              <w:ind w:firstLine="0"/>
              <w:jc w:val="center"/>
              <w:rPr>
                <w:rFonts w:ascii="Garamond" w:eastAsia="Times New Roman" w:hAnsi="Garamond" w:cs="Arial"/>
                <w:sz w:val="12"/>
                <w:szCs w:val="12"/>
                <w:lang w:val="sq-AL"/>
              </w:rPr>
            </w:pPr>
            <w:r w:rsidRPr="003E7313">
              <w:rPr>
                <w:rFonts w:ascii="Garamond" w:eastAsia="Times New Roman" w:hAnsi="Garamond" w:cs="Arial"/>
                <w:sz w:val="12"/>
                <w:szCs w:val="12"/>
                <w:lang w:val="sq-AL"/>
              </w:rPr>
              <w:t>Konf. ZVRPP</w:t>
            </w:r>
          </w:p>
        </w:tc>
      </w:tr>
      <w:tr w:rsidR="003E7313" w:rsidRPr="003E7313" w:rsidTr="003E7313">
        <w:trPr>
          <w:trHeight w:val="139"/>
          <w:jc w:val="center"/>
        </w:trPr>
        <w:tc>
          <w:tcPr>
            <w:tcW w:w="171" w:type="pct"/>
            <w:shd w:val="clear" w:color="auto" w:fill="auto"/>
            <w:noWrap/>
            <w:vAlign w:val="bottom"/>
            <w:hideMark/>
          </w:tcPr>
          <w:p w:rsidR="00880D09" w:rsidRPr="003E7313" w:rsidRDefault="00880D09" w:rsidP="00880D09">
            <w:pPr>
              <w:spacing w:after="0" w:line="240" w:lineRule="auto"/>
              <w:ind w:firstLine="0"/>
              <w:jc w:val="center"/>
              <w:rPr>
                <w:rFonts w:ascii="Garamond" w:eastAsia="Times New Roman" w:hAnsi="Garamond" w:cs="Arial"/>
                <w:b/>
                <w:bCs/>
                <w:sz w:val="12"/>
                <w:szCs w:val="12"/>
                <w:lang w:val="sq-AL"/>
              </w:rPr>
            </w:pPr>
            <w:r w:rsidRPr="003E7313">
              <w:rPr>
                <w:rFonts w:ascii="Garamond" w:eastAsia="Times New Roman" w:hAnsi="Garamond" w:cs="Arial"/>
                <w:b/>
                <w:bCs/>
                <w:sz w:val="12"/>
                <w:szCs w:val="12"/>
                <w:lang w:val="sq-AL"/>
              </w:rPr>
              <w:t>347</w:t>
            </w:r>
          </w:p>
        </w:tc>
        <w:tc>
          <w:tcPr>
            <w:tcW w:w="964" w:type="pct"/>
            <w:shd w:val="clear" w:color="auto" w:fill="auto"/>
            <w:noWrap/>
            <w:vAlign w:val="bottom"/>
            <w:hideMark/>
          </w:tcPr>
          <w:p w:rsidR="00880D09" w:rsidRPr="003E7313" w:rsidRDefault="00880D09" w:rsidP="00880D09">
            <w:pPr>
              <w:spacing w:after="0" w:line="240" w:lineRule="auto"/>
              <w:ind w:firstLine="0"/>
              <w:jc w:val="left"/>
              <w:rPr>
                <w:rFonts w:ascii="Garamond" w:eastAsia="Times New Roman" w:hAnsi="Garamond" w:cs="Arial"/>
                <w:sz w:val="12"/>
                <w:szCs w:val="12"/>
                <w:lang w:val="sq-AL"/>
              </w:rPr>
            </w:pPr>
            <w:r w:rsidRPr="003E7313">
              <w:rPr>
                <w:rFonts w:ascii="Garamond" w:eastAsia="Times New Roman" w:hAnsi="Garamond" w:cs="Arial"/>
                <w:sz w:val="12"/>
                <w:szCs w:val="12"/>
                <w:lang w:val="sq-AL"/>
              </w:rPr>
              <w:t>Ilir</w:t>
            </w:r>
          </w:p>
        </w:tc>
        <w:tc>
          <w:tcPr>
            <w:tcW w:w="403" w:type="pct"/>
            <w:shd w:val="clear" w:color="auto" w:fill="auto"/>
            <w:noWrap/>
            <w:vAlign w:val="bottom"/>
            <w:hideMark/>
          </w:tcPr>
          <w:p w:rsidR="00880D09" w:rsidRPr="003E7313" w:rsidRDefault="00880D09" w:rsidP="00880D09">
            <w:pPr>
              <w:spacing w:after="0" w:line="240" w:lineRule="auto"/>
              <w:ind w:firstLine="0"/>
              <w:jc w:val="left"/>
              <w:rPr>
                <w:rFonts w:ascii="Garamond" w:eastAsia="Times New Roman" w:hAnsi="Garamond" w:cs="Arial"/>
                <w:sz w:val="12"/>
                <w:szCs w:val="12"/>
                <w:lang w:val="sq-AL"/>
              </w:rPr>
            </w:pPr>
            <w:r w:rsidRPr="003E7313">
              <w:rPr>
                <w:rFonts w:ascii="Garamond" w:eastAsia="Times New Roman" w:hAnsi="Garamond" w:cs="Arial"/>
                <w:sz w:val="12"/>
                <w:szCs w:val="12"/>
                <w:lang w:val="sq-AL"/>
              </w:rPr>
              <w:t>Koli</w:t>
            </w:r>
          </w:p>
        </w:tc>
        <w:tc>
          <w:tcPr>
            <w:tcW w:w="312" w:type="pct"/>
            <w:shd w:val="clear" w:color="auto" w:fill="auto"/>
            <w:noWrap/>
            <w:vAlign w:val="bottom"/>
            <w:hideMark/>
          </w:tcPr>
          <w:p w:rsidR="00880D09" w:rsidRPr="003E7313" w:rsidRDefault="00880D09" w:rsidP="00880D09">
            <w:pPr>
              <w:spacing w:after="0" w:line="240" w:lineRule="auto"/>
              <w:ind w:firstLine="0"/>
              <w:jc w:val="left"/>
              <w:rPr>
                <w:rFonts w:ascii="Garamond" w:eastAsia="Times New Roman" w:hAnsi="Garamond" w:cs="Arial"/>
                <w:sz w:val="12"/>
                <w:szCs w:val="12"/>
                <w:lang w:val="sq-AL"/>
              </w:rPr>
            </w:pPr>
            <w:r w:rsidRPr="003E7313">
              <w:rPr>
                <w:rFonts w:ascii="Garamond" w:eastAsia="Times New Roman" w:hAnsi="Garamond" w:cs="Arial"/>
                <w:sz w:val="12"/>
                <w:szCs w:val="12"/>
                <w:lang w:val="sq-AL"/>
              </w:rPr>
              <w:t>Tapanxha</w:t>
            </w:r>
          </w:p>
        </w:tc>
        <w:tc>
          <w:tcPr>
            <w:tcW w:w="190" w:type="pct"/>
            <w:shd w:val="clear" w:color="auto" w:fill="auto"/>
            <w:noWrap/>
            <w:vAlign w:val="bottom"/>
            <w:hideMark/>
          </w:tcPr>
          <w:p w:rsidR="00880D09" w:rsidRPr="003E7313" w:rsidRDefault="00880D09" w:rsidP="00880D09">
            <w:pPr>
              <w:spacing w:after="0" w:line="240" w:lineRule="auto"/>
              <w:ind w:firstLine="0"/>
              <w:jc w:val="center"/>
              <w:rPr>
                <w:rFonts w:ascii="Garamond" w:eastAsia="Times New Roman" w:hAnsi="Garamond" w:cs="Arial"/>
                <w:color w:val="000000"/>
                <w:sz w:val="12"/>
                <w:szCs w:val="12"/>
                <w:lang w:val="sq-AL"/>
              </w:rPr>
            </w:pPr>
            <w:r w:rsidRPr="003E7313">
              <w:rPr>
                <w:rFonts w:ascii="Garamond" w:eastAsia="Times New Roman" w:hAnsi="Garamond" w:cs="Arial"/>
                <w:color w:val="000000"/>
                <w:sz w:val="12"/>
                <w:szCs w:val="12"/>
                <w:lang w:val="sq-AL"/>
              </w:rPr>
              <w:t>3848</w:t>
            </w:r>
          </w:p>
        </w:tc>
        <w:tc>
          <w:tcPr>
            <w:tcW w:w="304" w:type="pct"/>
            <w:shd w:val="clear" w:color="auto" w:fill="auto"/>
            <w:noWrap/>
            <w:vAlign w:val="bottom"/>
            <w:hideMark/>
          </w:tcPr>
          <w:p w:rsidR="00880D09" w:rsidRPr="003E7313" w:rsidRDefault="00880D09" w:rsidP="00880D09">
            <w:pPr>
              <w:spacing w:after="0" w:line="240" w:lineRule="auto"/>
              <w:ind w:firstLine="0"/>
              <w:jc w:val="center"/>
              <w:rPr>
                <w:rFonts w:ascii="Garamond" w:eastAsia="Times New Roman" w:hAnsi="Garamond" w:cs="Arial"/>
                <w:color w:val="000000"/>
                <w:sz w:val="12"/>
                <w:szCs w:val="12"/>
                <w:lang w:val="sq-AL"/>
              </w:rPr>
            </w:pPr>
            <w:r w:rsidRPr="003E7313">
              <w:rPr>
                <w:rFonts w:ascii="Garamond" w:eastAsia="Times New Roman" w:hAnsi="Garamond" w:cs="Arial"/>
                <w:color w:val="000000"/>
                <w:sz w:val="12"/>
                <w:szCs w:val="12"/>
                <w:lang w:val="sq-AL"/>
              </w:rPr>
              <w:t xml:space="preserve"> 919/29</w:t>
            </w:r>
          </w:p>
        </w:tc>
        <w:tc>
          <w:tcPr>
            <w:tcW w:w="218" w:type="pct"/>
            <w:shd w:val="clear" w:color="auto" w:fill="auto"/>
            <w:noWrap/>
            <w:vAlign w:val="bottom"/>
            <w:hideMark/>
          </w:tcPr>
          <w:p w:rsidR="00880D09" w:rsidRPr="003E7313" w:rsidRDefault="00F7754D" w:rsidP="00F7754D">
            <w:pPr>
              <w:spacing w:after="0" w:line="240" w:lineRule="auto"/>
              <w:ind w:firstLine="0"/>
              <w:jc w:val="center"/>
              <w:rPr>
                <w:rFonts w:ascii="Garamond" w:eastAsia="Times New Roman" w:hAnsi="Garamond" w:cs="Arial"/>
                <w:sz w:val="12"/>
                <w:szCs w:val="12"/>
                <w:lang w:val="sq-AL"/>
              </w:rPr>
            </w:pPr>
            <w:r w:rsidRPr="003E7313">
              <w:rPr>
                <w:rFonts w:ascii="Garamond" w:eastAsia="Times New Roman" w:hAnsi="Garamond" w:cs="Arial"/>
                <w:sz w:val="12"/>
                <w:szCs w:val="12"/>
                <w:lang w:val="sq-AL"/>
              </w:rPr>
              <w:t>Arë</w:t>
            </w:r>
          </w:p>
        </w:tc>
        <w:tc>
          <w:tcPr>
            <w:tcW w:w="374" w:type="pct"/>
            <w:shd w:val="clear" w:color="auto" w:fill="auto"/>
            <w:noWrap/>
            <w:vAlign w:val="bottom"/>
            <w:hideMark/>
          </w:tcPr>
          <w:p w:rsidR="00880D09" w:rsidRPr="003E7313" w:rsidRDefault="00880D09" w:rsidP="00880D09">
            <w:pPr>
              <w:spacing w:after="0" w:line="240" w:lineRule="auto"/>
              <w:ind w:firstLine="0"/>
              <w:jc w:val="right"/>
              <w:rPr>
                <w:rFonts w:ascii="Garamond" w:eastAsia="Times New Roman" w:hAnsi="Garamond" w:cs="Arial"/>
                <w:sz w:val="12"/>
                <w:szCs w:val="12"/>
                <w:lang w:val="sq-AL"/>
              </w:rPr>
            </w:pPr>
            <w:r w:rsidRPr="003E7313">
              <w:rPr>
                <w:rFonts w:ascii="Garamond" w:eastAsia="Times New Roman" w:hAnsi="Garamond" w:cs="Arial"/>
                <w:sz w:val="12"/>
                <w:szCs w:val="12"/>
                <w:lang w:val="sq-AL"/>
              </w:rPr>
              <w:t>1350</w:t>
            </w:r>
          </w:p>
        </w:tc>
        <w:tc>
          <w:tcPr>
            <w:tcW w:w="241" w:type="pct"/>
            <w:shd w:val="clear" w:color="auto" w:fill="auto"/>
            <w:noWrap/>
            <w:vAlign w:val="bottom"/>
            <w:hideMark/>
          </w:tcPr>
          <w:p w:rsidR="00880D09" w:rsidRPr="003E7313" w:rsidRDefault="00880D09" w:rsidP="00880D09">
            <w:pPr>
              <w:spacing w:after="0" w:line="240" w:lineRule="auto"/>
              <w:ind w:firstLine="0"/>
              <w:jc w:val="center"/>
              <w:rPr>
                <w:rFonts w:ascii="Garamond" w:eastAsia="Times New Roman" w:hAnsi="Garamond" w:cs="Arial"/>
                <w:sz w:val="12"/>
                <w:szCs w:val="12"/>
                <w:lang w:val="sq-AL"/>
              </w:rPr>
            </w:pPr>
            <w:r w:rsidRPr="003E7313">
              <w:rPr>
                <w:rFonts w:ascii="Garamond" w:eastAsia="Times New Roman" w:hAnsi="Garamond" w:cs="Arial"/>
                <w:sz w:val="12"/>
                <w:szCs w:val="12"/>
                <w:lang w:val="sq-AL"/>
              </w:rPr>
              <w:t>34</w:t>
            </w:r>
          </w:p>
        </w:tc>
        <w:tc>
          <w:tcPr>
            <w:tcW w:w="291" w:type="pct"/>
            <w:shd w:val="clear" w:color="auto" w:fill="auto"/>
            <w:noWrap/>
            <w:vAlign w:val="bottom"/>
            <w:hideMark/>
          </w:tcPr>
          <w:p w:rsidR="00880D09" w:rsidRPr="003E7313" w:rsidRDefault="00880D09" w:rsidP="00880D09">
            <w:pPr>
              <w:spacing w:after="0" w:line="240" w:lineRule="auto"/>
              <w:ind w:firstLine="0"/>
              <w:jc w:val="center"/>
              <w:rPr>
                <w:rFonts w:ascii="Garamond" w:eastAsia="Times New Roman" w:hAnsi="Garamond" w:cs="Arial"/>
                <w:sz w:val="12"/>
                <w:szCs w:val="12"/>
                <w:lang w:val="sq-AL"/>
              </w:rPr>
            </w:pPr>
            <w:r w:rsidRPr="003E7313">
              <w:rPr>
                <w:rFonts w:ascii="Garamond" w:eastAsia="Times New Roman" w:hAnsi="Garamond" w:cs="Arial"/>
                <w:sz w:val="12"/>
                <w:szCs w:val="12"/>
                <w:lang w:val="sq-AL"/>
              </w:rPr>
              <w:t>502</w:t>
            </w:r>
          </w:p>
        </w:tc>
        <w:tc>
          <w:tcPr>
            <w:tcW w:w="237" w:type="pct"/>
            <w:shd w:val="clear" w:color="auto" w:fill="auto"/>
            <w:noWrap/>
            <w:vAlign w:val="bottom"/>
            <w:hideMark/>
          </w:tcPr>
          <w:p w:rsidR="00880D09" w:rsidRPr="003E7313" w:rsidRDefault="00880D09" w:rsidP="00880D09">
            <w:pPr>
              <w:spacing w:after="0" w:line="240" w:lineRule="auto"/>
              <w:ind w:firstLine="0"/>
              <w:jc w:val="right"/>
              <w:rPr>
                <w:rFonts w:ascii="Garamond" w:eastAsia="Times New Roman" w:hAnsi="Garamond" w:cs="Arial"/>
                <w:sz w:val="12"/>
                <w:szCs w:val="12"/>
                <w:lang w:val="sq-AL"/>
              </w:rPr>
            </w:pPr>
            <w:r w:rsidRPr="003E7313">
              <w:rPr>
                <w:rFonts w:ascii="Garamond" w:eastAsia="Times New Roman" w:hAnsi="Garamond" w:cs="Arial"/>
                <w:sz w:val="12"/>
                <w:szCs w:val="12"/>
                <w:lang w:val="sq-AL"/>
              </w:rPr>
              <w:t>17068</w:t>
            </w:r>
          </w:p>
        </w:tc>
        <w:tc>
          <w:tcPr>
            <w:tcW w:w="291" w:type="pct"/>
            <w:shd w:val="clear" w:color="auto" w:fill="auto"/>
            <w:noWrap/>
            <w:vAlign w:val="bottom"/>
            <w:hideMark/>
          </w:tcPr>
          <w:p w:rsidR="00880D09" w:rsidRPr="003E7313" w:rsidRDefault="00880D09" w:rsidP="00880D09">
            <w:pPr>
              <w:spacing w:after="0" w:line="240" w:lineRule="auto"/>
              <w:ind w:firstLine="0"/>
              <w:jc w:val="center"/>
              <w:rPr>
                <w:rFonts w:ascii="Garamond" w:eastAsia="Times New Roman" w:hAnsi="Garamond" w:cs="Arial"/>
                <w:sz w:val="12"/>
                <w:szCs w:val="12"/>
                <w:lang w:val="sq-AL"/>
              </w:rPr>
            </w:pPr>
            <w:r w:rsidRPr="003E7313">
              <w:rPr>
                <w:rFonts w:ascii="Garamond" w:eastAsia="Times New Roman" w:hAnsi="Garamond" w:cs="Arial"/>
                <w:sz w:val="12"/>
                <w:szCs w:val="12"/>
                <w:lang w:val="sq-AL"/>
              </w:rPr>
              <w:t> </w:t>
            </w:r>
          </w:p>
        </w:tc>
        <w:tc>
          <w:tcPr>
            <w:tcW w:w="237" w:type="pct"/>
            <w:shd w:val="clear" w:color="auto" w:fill="auto"/>
            <w:noWrap/>
            <w:vAlign w:val="bottom"/>
            <w:hideMark/>
          </w:tcPr>
          <w:p w:rsidR="00880D09" w:rsidRPr="003E7313" w:rsidRDefault="00880D09" w:rsidP="00880D09">
            <w:pPr>
              <w:spacing w:after="0" w:line="240" w:lineRule="auto"/>
              <w:ind w:firstLine="0"/>
              <w:jc w:val="right"/>
              <w:rPr>
                <w:rFonts w:ascii="Garamond" w:eastAsia="Times New Roman" w:hAnsi="Garamond" w:cs="Arial"/>
                <w:sz w:val="12"/>
                <w:szCs w:val="12"/>
                <w:lang w:val="sq-AL"/>
              </w:rPr>
            </w:pPr>
            <w:r w:rsidRPr="003E7313">
              <w:rPr>
                <w:rFonts w:ascii="Garamond" w:eastAsia="Times New Roman" w:hAnsi="Garamond" w:cs="Arial"/>
                <w:sz w:val="12"/>
                <w:szCs w:val="12"/>
                <w:lang w:val="sq-AL"/>
              </w:rPr>
              <w:t> </w:t>
            </w:r>
          </w:p>
        </w:tc>
        <w:tc>
          <w:tcPr>
            <w:tcW w:w="292" w:type="pct"/>
            <w:shd w:val="clear" w:color="auto" w:fill="auto"/>
            <w:noWrap/>
            <w:vAlign w:val="bottom"/>
            <w:hideMark/>
          </w:tcPr>
          <w:p w:rsidR="00880D09" w:rsidRPr="003E7313" w:rsidRDefault="00880D09" w:rsidP="00880D09">
            <w:pPr>
              <w:spacing w:after="0" w:line="240" w:lineRule="auto"/>
              <w:ind w:firstLine="0"/>
              <w:jc w:val="right"/>
              <w:rPr>
                <w:rFonts w:ascii="Garamond" w:eastAsia="Times New Roman" w:hAnsi="Garamond" w:cs="Arial"/>
                <w:sz w:val="12"/>
                <w:szCs w:val="12"/>
                <w:lang w:val="sq-AL"/>
              </w:rPr>
            </w:pPr>
            <w:r w:rsidRPr="003E7313">
              <w:rPr>
                <w:rFonts w:ascii="Garamond" w:eastAsia="Times New Roman" w:hAnsi="Garamond" w:cs="Arial"/>
                <w:sz w:val="12"/>
                <w:szCs w:val="12"/>
                <w:lang w:val="sq-AL"/>
              </w:rPr>
              <w:t>17068</w:t>
            </w:r>
          </w:p>
        </w:tc>
        <w:tc>
          <w:tcPr>
            <w:tcW w:w="474" w:type="pct"/>
            <w:shd w:val="clear" w:color="auto" w:fill="auto"/>
            <w:noWrap/>
            <w:vAlign w:val="bottom"/>
            <w:hideMark/>
          </w:tcPr>
          <w:p w:rsidR="00880D09" w:rsidRPr="003E7313" w:rsidRDefault="00880D09" w:rsidP="00880D09">
            <w:pPr>
              <w:spacing w:after="0" w:line="240" w:lineRule="auto"/>
              <w:ind w:firstLine="0"/>
              <w:jc w:val="center"/>
              <w:rPr>
                <w:rFonts w:ascii="Garamond" w:eastAsia="Times New Roman" w:hAnsi="Garamond" w:cs="Arial"/>
                <w:sz w:val="12"/>
                <w:szCs w:val="12"/>
                <w:lang w:val="sq-AL"/>
              </w:rPr>
            </w:pPr>
            <w:r w:rsidRPr="003E7313">
              <w:rPr>
                <w:rFonts w:ascii="Garamond" w:eastAsia="Times New Roman" w:hAnsi="Garamond" w:cs="Arial"/>
                <w:sz w:val="12"/>
                <w:szCs w:val="12"/>
                <w:lang w:val="sq-AL"/>
              </w:rPr>
              <w:t>Konf. ZVRPP</w:t>
            </w:r>
          </w:p>
        </w:tc>
      </w:tr>
      <w:tr w:rsidR="003E7313" w:rsidRPr="003E7313" w:rsidTr="003E7313">
        <w:trPr>
          <w:trHeight w:val="139"/>
          <w:jc w:val="center"/>
        </w:trPr>
        <w:tc>
          <w:tcPr>
            <w:tcW w:w="171" w:type="pct"/>
            <w:shd w:val="clear" w:color="auto" w:fill="auto"/>
            <w:noWrap/>
            <w:vAlign w:val="bottom"/>
            <w:hideMark/>
          </w:tcPr>
          <w:p w:rsidR="00880D09" w:rsidRPr="003E7313" w:rsidRDefault="00880D09" w:rsidP="00880D09">
            <w:pPr>
              <w:spacing w:after="0" w:line="240" w:lineRule="auto"/>
              <w:ind w:firstLine="0"/>
              <w:jc w:val="center"/>
              <w:rPr>
                <w:rFonts w:ascii="Garamond" w:eastAsia="Times New Roman" w:hAnsi="Garamond" w:cs="Arial"/>
                <w:b/>
                <w:bCs/>
                <w:sz w:val="12"/>
                <w:szCs w:val="12"/>
                <w:lang w:val="sq-AL"/>
              </w:rPr>
            </w:pPr>
            <w:r w:rsidRPr="003E7313">
              <w:rPr>
                <w:rFonts w:ascii="Garamond" w:eastAsia="Times New Roman" w:hAnsi="Garamond" w:cs="Arial"/>
                <w:b/>
                <w:bCs/>
                <w:sz w:val="12"/>
                <w:szCs w:val="12"/>
                <w:lang w:val="sq-AL"/>
              </w:rPr>
              <w:t>348</w:t>
            </w:r>
          </w:p>
        </w:tc>
        <w:tc>
          <w:tcPr>
            <w:tcW w:w="964" w:type="pct"/>
            <w:shd w:val="clear" w:color="auto" w:fill="auto"/>
            <w:noWrap/>
            <w:vAlign w:val="bottom"/>
            <w:hideMark/>
          </w:tcPr>
          <w:p w:rsidR="00880D09" w:rsidRPr="003E7313" w:rsidRDefault="00880D09" w:rsidP="00880D09">
            <w:pPr>
              <w:spacing w:after="0" w:line="240" w:lineRule="auto"/>
              <w:ind w:firstLine="0"/>
              <w:jc w:val="left"/>
              <w:rPr>
                <w:rFonts w:ascii="Garamond" w:eastAsia="Times New Roman" w:hAnsi="Garamond" w:cs="Arial"/>
                <w:sz w:val="12"/>
                <w:szCs w:val="12"/>
                <w:lang w:val="sq-AL"/>
              </w:rPr>
            </w:pPr>
            <w:r w:rsidRPr="003E7313">
              <w:rPr>
                <w:rFonts w:ascii="Garamond" w:eastAsia="Times New Roman" w:hAnsi="Garamond" w:cs="Arial"/>
                <w:sz w:val="12"/>
                <w:szCs w:val="12"/>
                <w:lang w:val="sq-AL"/>
              </w:rPr>
              <w:t>Mario</w:t>
            </w:r>
          </w:p>
        </w:tc>
        <w:tc>
          <w:tcPr>
            <w:tcW w:w="403" w:type="pct"/>
            <w:shd w:val="clear" w:color="auto" w:fill="auto"/>
            <w:noWrap/>
            <w:vAlign w:val="bottom"/>
            <w:hideMark/>
          </w:tcPr>
          <w:p w:rsidR="00880D09" w:rsidRPr="003E7313" w:rsidRDefault="00880D09" w:rsidP="00880D09">
            <w:pPr>
              <w:spacing w:after="0" w:line="240" w:lineRule="auto"/>
              <w:ind w:firstLine="0"/>
              <w:jc w:val="left"/>
              <w:rPr>
                <w:rFonts w:ascii="Garamond" w:eastAsia="Times New Roman" w:hAnsi="Garamond" w:cs="Arial"/>
                <w:sz w:val="12"/>
                <w:szCs w:val="12"/>
                <w:lang w:val="sq-AL"/>
              </w:rPr>
            </w:pPr>
            <w:r w:rsidRPr="003E7313">
              <w:rPr>
                <w:rFonts w:ascii="Garamond" w:eastAsia="Times New Roman" w:hAnsi="Garamond" w:cs="Arial"/>
                <w:sz w:val="12"/>
                <w:szCs w:val="12"/>
                <w:lang w:val="sq-AL"/>
              </w:rPr>
              <w:t>Koli</w:t>
            </w:r>
          </w:p>
        </w:tc>
        <w:tc>
          <w:tcPr>
            <w:tcW w:w="312" w:type="pct"/>
            <w:shd w:val="clear" w:color="auto" w:fill="auto"/>
            <w:noWrap/>
            <w:vAlign w:val="bottom"/>
            <w:hideMark/>
          </w:tcPr>
          <w:p w:rsidR="00880D09" w:rsidRPr="003E7313" w:rsidRDefault="00880D09" w:rsidP="00880D09">
            <w:pPr>
              <w:spacing w:after="0" w:line="240" w:lineRule="auto"/>
              <w:ind w:firstLine="0"/>
              <w:jc w:val="left"/>
              <w:rPr>
                <w:rFonts w:ascii="Garamond" w:eastAsia="Times New Roman" w:hAnsi="Garamond" w:cs="Arial"/>
                <w:sz w:val="12"/>
                <w:szCs w:val="12"/>
                <w:lang w:val="sq-AL"/>
              </w:rPr>
            </w:pPr>
            <w:r w:rsidRPr="003E7313">
              <w:rPr>
                <w:rFonts w:ascii="Garamond" w:eastAsia="Times New Roman" w:hAnsi="Garamond" w:cs="Arial"/>
                <w:sz w:val="12"/>
                <w:szCs w:val="12"/>
                <w:lang w:val="sq-AL"/>
              </w:rPr>
              <w:t>Tapanxha</w:t>
            </w:r>
          </w:p>
        </w:tc>
        <w:tc>
          <w:tcPr>
            <w:tcW w:w="190" w:type="pct"/>
            <w:shd w:val="clear" w:color="auto" w:fill="auto"/>
            <w:noWrap/>
            <w:vAlign w:val="bottom"/>
            <w:hideMark/>
          </w:tcPr>
          <w:p w:rsidR="00880D09" w:rsidRPr="003E7313" w:rsidRDefault="00880D09" w:rsidP="00880D09">
            <w:pPr>
              <w:spacing w:after="0" w:line="240" w:lineRule="auto"/>
              <w:ind w:firstLine="0"/>
              <w:jc w:val="center"/>
              <w:rPr>
                <w:rFonts w:ascii="Garamond" w:eastAsia="Times New Roman" w:hAnsi="Garamond" w:cs="Arial"/>
                <w:color w:val="000000"/>
                <w:sz w:val="12"/>
                <w:szCs w:val="12"/>
                <w:lang w:val="sq-AL"/>
              </w:rPr>
            </w:pPr>
            <w:r w:rsidRPr="003E7313">
              <w:rPr>
                <w:rFonts w:ascii="Garamond" w:eastAsia="Times New Roman" w:hAnsi="Garamond" w:cs="Arial"/>
                <w:color w:val="000000"/>
                <w:sz w:val="12"/>
                <w:szCs w:val="12"/>
                <w:lang w:val="sq-AL"/>
              </w:rPr>
              <w:t>3848</w:t>
            </w:r>
          </w:p>
        </w:tc>
        <w:tc>
          <w:tcPr>
            <w:tcW w:w="304" w:type="pct"/>
            <w:shd w:val="clear" w:color="auto" w:fill="auto"/>
            <w:noWrap/>
            <w:vAlign w:val="bottom"/>
            <w:hideMark/>
          </w:tcPr>
          <w:p w:rsidR="00880D09" w:rsidRPr="003E7313" w:rsidRDefault="00880D09" w:rsidP="00880D09">
            <w:pPr>
              <w:spacing w:after="0" w:line="240" w:lineRule="auto"/>
              <w:ind w:firstLine="0"/>
              <w:jc w:val="center"/>
              <w:rPr>
                <w:rFonts w:ascii="Garamond" w:eastAsia="Times New Roman" w:hAnsi="Garamond" w:cs="Arial"/>
                <w:color w:val="000000"/>
                <w:sz w:val="12"/>
                <w:szCs w:val="12"/>
                <w:lang w:val="sq-AL"/>
              </w:rPr>
            </w:pPr>
            <w:r w:rsidRPr="003E7313">
              <w:rPr>
                <w:rFonts w:ascii="Garamond" w:eastAsia="Times New Roman" w:hAnsi="Garamond" w:cs="Arial"/>
                <w:color w:val="000000"/>
                <w:sz w:val="12"/>
                <w:szCs w:val="12"/>
                <w:lang w:val="sq-AL"/>
              </w:rPr>
              <w:t xml:space="preserve"> 919/28</w:t>
            </w:r>
          </w:p>
        </w:tc>
        <w:tc>
          <w:tcPr>
            <w:tcW w:w="218" w:type="pct"/>
            <w:shd w:val="clear" w:color="auto" w:fill="auto"/>
            <w:noWrap/>
            <w:vAlign w:val="bottom"/>
            <w:hideMark/>
          </w:tcPr>
          <w:p w:rsidR="00880D09" w:rsidRPr="003E7313" w:rsidRDefault="00F7754D" w:rsidP="00F7754D">
            <w:pPr>
              <w:spacing w:after="0" w:line="240" w:lineRule="auto"/>
              <w:ind w:firstLine="0"/>
              <w:jc w:val="center"/>
              <w:rPr>
                <w:rFonts w:ascii="Garamond" w:eastAsia="Times New Roman" w:hAnsi="Garamond" w:cs="Arial"/>
                <w:sz w:val="12"/>
                <w:szCs w:val="12"/>
                <w:lang w:val="sq-AL"/>
              </w:rPr>
            </w:pPr>
            <w:r w:rsidRPr="003E7313">
              <w:rPr>
                <w:rFonts w:ascii="Garamond" w:eastAsia="Times New Roman" w:hAnsi="Garamond" w:cs="Arial"/>
                <w:sz w:val="12"/>
                <w:szCs w:val="12"/>
                <w:lang w:val="sq-AL"/>
              </w:rPr>
              <w:t>Arë</w:t>
            </w:r>
          </w:p>
        </w:tc>
        <w:tc>
          <w:tcPr>
            <w:tcW w:w="374" w:type="pct"/>
            <w:shd w:val="clear" w:color="auto" w:fill="auto"/>
            <w:noWrap/>
            <w:vAlign w:val="bottom"/>
            <w:hideMark/>
          </w:tcPr>
          <w:p w:rsidR="00880D09" w:rsidRPr="003E7313" w:rsidRDefault="00880D09" w:rsidP="00880D09">
            <w:pPr>
              <w:spacing w:after="0" w:line="240" w:lineRule="auto"/>
              <w:ind w:firstLine="0"/>
              <w:jc w:val="right"/>
              <w:rPr>
                <w:rFonts w:ascii="Garamond" w:eastAsia="Times New Roman" w:hAnsi="Garamond" w:cs="Arial"/>
                <w:sz w:val="12"/>
                <w:szCs w:val="12"/>
                <w:lang w:val="sq-AL"/>
              </w:rPr>
            </w:pPr>
            <w:r w:rsidRPr="003E7313">
              <w:rPr>
                <w:rFonts w:ascii="Garamond" w:eastAsia="Times New Roman" w:hAnsi="Garamond" w:cs="Arial"/>
                <w:sz w:val="12"/>
                <w:szCs w:val="12"/>
                <w:lang w:val="sq-AL"/>
              </w:rPr>
              <w:t>2314</w:t>
            </w:r>
          </w:p>
        </w:tc>
        <w:tc>
          <w:tcPr>
            <w:tcW w:w="241" w:type="pct"/>
            <w:shd w:val="clear" w:color="auto" w:fill="auto"/>
            <w:noWrap/>
            <w:vAlign w:val="bottom"/>
            <w:hideMark/>
          </w:tcPr>
          <w:p w:rsidR="00880D09" w:rsidRPr="003E7313" w:rsidRDefault="00880D09" w:rsidP="00880D09">
            <w:pPr>
              <w:spacing w:after="0" w:line="240" w:lineRule="auto"/>
              <w:ind w:firstLine="0"/>
              <w:jc w:val="center"/>
              <w:rPr>
                <w:rFonts w:ascii="Garamond" w:eastAsia="Times New Roman" w:hAnsi="Garamond" w:cs="Arial"/>
                <w:sz w:val="12"/>
                <w:szCs w:val="12"/>
                <w:lang w:val="sq-AL"/>
              </w:rPr>
            </w:pPr>
            <w:r w:rsidRPr="003E7313">
              <w:rPr>
                <w:rFonts w:ascii="Garamond" w:eastAsia="Times New Roman" w:hAnsi="Garamond" w:cs="Arial"/>
                <w:sz w:val="12"/>
                <w:szCs w:val="12"/>
                <w:lang w:val="sq-AL"/>
              </w:rPr>
              <w:t>74</w:t>
            </w:r>
          </w:p>
        </w:tc>
        <w:tc>
          <w:tcPr>
            <w:tcW w:w="291" w:type="pct"/>
            <w:shd w:val="clear" w:color="auto" w:fill="auto"/>
            <w:noWrap/>
            <w:vAlign w:val="bottom"/>
            <w:hideMark/>
          </w:tcPr>
          <w:p w:rsidR="00880D09" w:rsidRPr="003E7313" w:rsidRDefault="00880D09" w:rsidP="00880D09">
            <w:pPr>
              <w:spacing w:after="0" w:line="240" w:lineRule="auto"/>
              <w:ind w:firstLine="0"/>
              <w:jc w:val="center"/>
              <w:rPr>
                <w:rFonts w:ascii="Garamond" w:eastAsia="Times New Roman" w:hAnsi="Garamond" w:cs="Arial"/>
                <w:sz w:val="12"/>
                <w:szCs w:val="12"/>
                <w:lang w:val="sq-AL"/>
              </w:rPr>
            </w:pPr>
            <w:r w:rsidRPr="003E7313">
              <w:rPr>
                <w:rFonts w:ascii="Garamond" w:eastAsia="Times New Roman" w:hAnsi="Garamond" w:cs="Arial"/>
                <w:sz w:val="12"/>
                <w:szCs w:val="12"/>
                <w:lang w:val="sq-AL"/>
              </w:rPr>
              <w:t>502</w:t>
            </w:r>
          </w:p>
        </w:tc>
        <w:tc>
          <w:tcPr>
            <w:tcW w:w="237" w:type="pct"/>
            <w:shd w:val="clear" w:color="auto" w:fill="auto"/>
            <w:noWrap/>
            <w:vAlign w:val="bottom"/>
            <w:hideMark/>
          </w:tcPr>
          <w:p w:rsidR="00880D09" w:rsidRPr="003E7313" w:rsidRDefault="00880D09" w:rsidP="00880D09">
            <w:pPr>
              <w:spacing w:after="0" w:line="240" w:lineRule="auto"/>
              <w:ind w:firstLine="0"/>
              <w:jc w:val="right"/>
              <w:rPr>
                <w:rFonts w:ascii="Garamond" w:eastAsia="Times New Roman" w:hAnsi="Garamond" w:cs="Arial"/>
                <w:sz w:val="12"/>
                <w:szCs w:val="12"/>
                <w:lang w:val="sq-AL"/>
              </w:rPr>
            </w:pPr>
            <w:r w:rsidRPr="003E7313">
              <w:rPr>
                <w:rFonts w:ascii="Garamond" w:eastAsia="Times New Roman" w:hAnsi="Garamond" w:cs="Arial"/>
                <w:sz w:val="12"/>
                <w:szCs w:val="12"/>
                <w:lang w:val="sq-AL"/>
              </w:rPr>
              <w:t>37148</w:t>
            </w:r>
          </w:p>
        </w:tc>
        <w:tc>
          <w:tcPr>
            <w:tcW w:w="291" w:type="pct"/>
            <w:shd w:val="clear" w:color="auto" w:fill="auto"/>
            <w:noWrap/>
            <w:vAlign w:val="bottom"/>
            <w:hideMark/>
          </w:tcPr>
          <w:p w:rsidR="00880D09" w:rsidRPr="003E7313" w:rsidRDefault="00880D09" w:rsidP="00880D09">
            <w:pPr>
              <w:spacing w:after="0" w:line="240" w:lineRule="auto"/>
              <w:ind w:firstLine="0"/>
              <w:jc w:val="center"/>
              <w:rPr>
                <w:rFonts w:ascii="Garamond" w:eastAsia="Times New Roman" w:hAnsi="Garamond" w:cs="Arial"/>
                <w:sz w:val="12"/>
                <w:szCs w:val="12"/>
                <w:lang w:val="sq-AL"/>
              </w:rPr>
            </w:pPr>
            <w:r w:rsidRPr="003E7313">
              <w:rPr>
                <w:rFonts w:ascii="Garamond" w:eastAsia="Times New Roman" w:hAnsi="Garamond" w:cs="Arial"/>
                <w:sz w:val="12"/>
                <w:szCs w:val="12"/>
                <w:lang w:val="sq-AL"/>
              </w:rPr>
              <w:t> </w:t>
            </w:r>
          </w:p>
        </w:tc>
        <w:tc>
          <w:tcPr>
            <w:tcW w:w="237" w:type="pct"/>
            <w:shd w:val="clear" w:color="auto" w:fill="auto"/>
            <w:noWrap/>
            <w:vAlign w:val="bottom"/>
            <w:hideMark/>
          </w:tcPr>
          <w:p w:rsidR="00880D09" w:rsidRPr="003E7313" w:rsidRDefault="00880D09" w:rsidP="00880D09">
            <w:pPr>
              <w:spacing w:after="0" w:line="240" w:lineRule="auto"/>
              <w:ind w:firstLine="0"/>
              <w:jc w:val="right"/>
              <w:rPr>
                <w:rFonts w:ascii="Garamond" w:eastAsia="Times New Roman" w:hAnsi="Garamond" w:cs="Arial"/>
                <w:sz w:val="12"/>
                <w:szCs w:val="12"/>
                <w:lang w:val="sq-AL"/>
              </w:rPr>
            </w:pPr>
            <w:r w:rsidRPr="003E7313">
              <w:rPr>
                <w:rFonts w:ascii="Garamond" w:eastAsia="Times New Roman" w:hAnsi="Garamond" w:cs="Arial"/>
                <w:sz w:val="12"/>
                <w:szCs w:val="12"/>
                <w:lang w:val="sq-AL"/>
              </w:rPr>
              <w:t> </w:t>
            </w:r>
          </w:p>
        </w:tc>
        <w:tc>
          <w:tcPr>
            <w:tcW w:w="292" w:type="pct"/>
            <w:shd w:val="clear" w:color="auto" w:fill="auto"/>
            <w:noWrap/>
            <w:vAlign w:val="bottom"/>
            <w:hideMark/>
          </w:tcPr>
          <w:p w:rsidR="00880D09" w:rsidRPr="003E7313" w:rsidRDefault="00880D09" w:rsidP="00880D09">
            <w:pPr>
              <w:spacing w:after="0" w:line="240" w:lineRule="auto"/>
              <w:ind w:firstLine="0"/>
              <w:jc w:val="right"/>
              <w:rPr>
                <w:rFonts w:ascii="Garamond" w:eastAsia="Times New Roman" w:hAnsi="Garamond" w:cs="Arial"/>
                <w:sz w:val="12"/>
                <w:szCs w:val="12"/>
                <w:lang w:val="sq-AL"/>
              </w:rPr>
            </w:pPr>
            <w:r w:rsidRPr="003E7313">
              <w:rPr>
                <w:rFonts w:ascii="Garamond" w:eastAsia="Times New Roman" w:hAnsi="Garamond" w:cs="Arial"/>
                <w:sz w:val="12"/>
                <w:szCs w:val="12"/>
                <w:lang w:val="sq-AL"/>
              </w:rPr>
              <w:t>37148</w:t>
            </w:r>
          </w:p>
        </w:tc>
        <w:tc>
          <w:tcPr>
            <w:tcW w:w="474" w:type="pct"/>
            <w:shd w:val="clear" w:color="auto" w:fill="auto"/>
            <w:noWrap/>
            <w:vAlign w:val="bottom"/>
            <w:hideMark/>
          </w:tcPr>
          <w:p w:rsidR="00880D09" w:rsidRPr="003E7313" w:rsidRDefault="00880D09" w:rsidP="00880D09">
            <w:pPr>
              <w:spacing w:after="0" w:line="240" w:lineRule="auto"/>
              <w:ind w:firstLine="0"/>
              <w:jc w:val="center"/>
              <w:rPr>
                <w:rFonts w:ascii="Garamond" w:eastAsia="Times New Roman" w:hAnsi="Garamond" w:cs="Arial"/>
                <w:sz w:val="12"/>
                <w:szCs w:val="12"/>
                <w:lang w:val="sq-AL"/>
              </w:rPr>
            </w:pPr>
            <w:r w:rsidRPr="003E7313">
              <w:rPr>
                <w:rFonts w:ascii="Garamond" w:eastAsia="Times New Roman" w:hAnsi="Garamond" w:cs="Arial"/>
                <w:sz w:val="12"/>
                <w:szCs w:val="12"/>
                <w:lang w:val="sq-AL"/>
              </w:rPr>
              <w:t>Konf. ZVRPP</w:t>
            </w:r>
          </w:p>
        </w:tc>
      </w:tr>
      <w:tr w:rsidR="003E7313" w:rsidRPr="003E7313" w:rsidTr="003E7313">
        <w:trPr>
          <w:trHeight w:val="139"/>
          <w:jc w:val="center"/>
        </w:trPr>
        <w:tc>
          <w:tcPr>
            <w:tcW w:w="171" w:type="pct"/>
            <w:shd w:val="clear" w:color="auto" w:fill="auto"/>
            <w:noWrap/>
            <w:vAlign w:val="bottom"/>
            <w:hideMark/>
          </w:tcPr>
          <w:p w:rsidR="00880D09" w:rsidRPr="003E7313" w:rsidRDefault="00880D09" w:rsidP="00880D09">
            <w:pPr>
              <w:spacing w:after="0" w:line="240" w:lineRule="auto"/>
              <w:ind w:firstLine="0"/>
              <w:jc w:val="center"/>
              <w:rPr>
                <w:rFonts w:ascii="Garamond" w:eastAsia="Times New Roman" w:hAnsi="Garamond" w:cs="Arial"/>
                <w:b/>
                <w:bCs/>
                <w:sz w:val="12"/>
                <w:szCs w:val="12"/>
                <w:lang w:val="sq-AL"/>
              </w:rPr>
            </w:pPr>
            <w:r w:rsidRPr="003E7313">
              <w:rPr>
                <w:rFonts w:ascii="Garamond" w:eastAsia="Times New Roman" w:hAnsi="Garamond" w:cs="Arial"/>
                <w:b/>
                <w:bCs/>
                <w:sz w:val="12"/>
                <w:szCs w:val="12"/>
                <w:lang w:val="sq-AL"/>
              </w:rPr>
              <w:t>349</w:t>
            </w:r>
          </w:p>
        </w:tc>
        <w:tc>
          <w:tcPr>
            <w:tcW w:w="964" w:type="pct"/>
            <w:shd w:val="clear" w:color="auto" w:fill="auto"/>
            <w:noWrap/>
            <w:vAlign w:val="bottom"/>
            <w:hideMark/>
          </w:tcPr>
          <w:p w:rsidR="00880D09" w:rsidRPr="003E7313" w:rsidRDefault="00880D09" w:rsidP="00880D09">
            <w:pPr>
              <w:spacing w:after="0" w:line="240" w:lineRule="auto"/>
              <w:ind w:firstLine="0"/>
              <w:jc w:val="left"/>
              <w:rPr>
                <w:rFonts w:ascii="Garamond" w:eastAsia="Times New Roman" w:hAnsi="Garamond" w:cs="Arial"/>
                <w:sz w:val="12"/>
                <w:szCs w:val="12"/>
                <w:lang w:val="sq-AL"/>
              </w:rPr>
            </w:pPr>
            <w:r w:rsidRPr="003E7313">
              <w:rPr>
                <w:rFonts w:ascii="Garamond" w:eastAsia="Times New Roman" w:hAnsi="Garamond" w:cs="Arial"/>
                <w:sz w:val="12"/>
                <w:szCs w:val="12"/>
                <w:lang w:val="sq-AL"/>
              </w:rPr>
              <w:t>Ylli</w:t>
            </w:r>
          </w:p>
        </w:tc>
        <w:tc>
          <w:tcPr>
            <w:tcW w:w="403" w:type="pct"/>
            <w:shd w:val="clear" w:color="auto" w:fill="auto"/>
            <w:noWrap/>
            <w:vAlign w:val="bottom"/>
            <w:hideMark/>
          </w:tcPr>
          <w:p w:rsidR="00880D09" w:rsidRPr="003E7313" w:rsidRDefault="00880D09" w:rsidP="00880D09">
            <w:pPr>
              <w:spacing w:after="0" w:line="240" w:lineRule="auto"/>
              <w:ind w:firstLine="0"/>
              <w:jc w:val="left"/>
              <w:rPr>
                <w:rFonts w:ascii="Garamond" w:eastAsia="Times New Roman" w:hAnsi="Garamond" w:cs="Arial"/>
                <w:sz w:val="12"/>
                <w:szCs w:val="12"/>
                <w:lang w:val="sq-AL"/>
              </w:rPr>
            </w:pPr>
            <w:r w:rsidRPr="003E7313">
              <w:rPr>
                <w:rFonts w:ascii="Garamond" w:eastAsia="Times New Roman" w:hAnsi="Garamond" w:cs="Arial"/>
                <w:sz w:val="12"/>
                <w:szCs w:val="12"/>
                <w:lang w:val="sq-AL"/>
              </w:rPr>
              <w:t>Koli</w:t>
            </w:r>
          </w:p>
        </w:tc>
        <w:tc>
          <w:tcPr>
            <w:tcW w:w="312" w:type="pct"/>
            <w:shd w:val="clear" w:color="auto" w:fill="auto"/>
            <w:noWrap/>
            <w:vAlign w:val="bottom"/>
            <w:hideMark/>
          </w:tcPr>
          <w:p w:rsidR="00880D09" w:rsidRPr="003E7313" w:rsidRDefault="00880D09" w:rsidP="00880D09">
            <w:pPr>
              <w:spacing w:after="0" w:line="240" w:lineRule="auto"/>
              <w:ind w:firstLine="0"/>
              <w:jc w:val="left"/>
              <w:rPr>
                <w:rFonts w:ascii="Garamond" w:eastAsia="Times New Roman" w:hAnsi="Garamond" w:cs="Arial"/>
                <w:sz w:val="12"/>
                <w:szCs w:val="12"/>
                <w:lang w:val="sq-AL"/>
              </w:rPr>
            </w:pPr>
            <w:r w:rsidRPr="003E7313">
              <w:rPr>
                <w:rFonts w:ascii="Garamond" w:eastAsia="Times New Roman" w:hAnsi="Garamond" w:cs="Arial"/>
                <w:sz w:val="12"/>
                <w:szCs w:val="12"/>
                <w:lang w:val="sq-AL"/>
              </w:rPr>
              <w:t>Tapanxha</w:t>
            </w:r>
          </w:p>
        </w:tc>
        <w:tc>
          <w:tcPr>
            <w:tcW w:w="190" w:type="pct"/>
            <w:shd w:val="clear" w:color="auto" w:fill="auto"/>
            <w:noWrap/>
            <w:vAlign w:val="bottom"/>
            <w:hideMark/>
          </w:tcPr>
          <w:p w:rsidR="00880D09" w:rsidRPr="003E7313" w:rsidRDefault="00880D09" w:rsidP="00880D09">
            <w:pPr>
              <w:spacing w:after="0" w:line="240" w:lineRule="auto"/>
              <w:ind w:firstLine="0"/>
              <w:jc w:val="center"/>
              <w:rPr>
                <w:rFonts w:ascii="Garamond" w:eastAsia="Times New Roman" w:hAnsi="Garamond" w:cs="Arial"/>
                <w:color w:val="000000"/>
                <w:sz w:val="12"/>
                <w:szCs w:val="12"/>
                <w:lang w:val="sq-AL"/>
              </w:rPr>
            </w:pPr>
            <w:r w:rsidRPr="003E7313">
              <w:rPr>
                <w:rFonts w:ascii="Garamond" w:eastAsia="Times New Roman" w:hAnsi="Garamond" w:cs="Arial"/>
                <w:color w:val="000000"/>
                <w:sz w:val="12"/>
                <w:szCs w:val="12"/>
                <w:lang w:val="sq-AL"/>
              </w:rPr>
              <w:t>3848</w:t>
            </w:r>
          </w:p>
        </w:tc>
        <w:tc>
          <w:tcPr>
            <w:tcW w:w="304" w:type="pct"/>
            <w:shd w:val="clear" w:color="auto" w:fill="auto"/>
            <w:noWrap/>
            <w:vAlign w:val="bottom"/>
            <w:hideMark/>
          </w:tcPr>
          <w:p w:rsidR="00880D09" w:rsidRPr="003E7313" w:rsidRDefault="00880D09" w:rsidP="00880D09">
            <w:pPr>
              <w:spacing w:after="0" w:line="240" w:lineRule="auto"/>
              <w:ind w:firstLine="0"/>
              <w:jc w:val="center"/>
              <w:rPr>
                <w:rFonts w:ascii="Garamond" w:eastAsia="Times New Roman" w:hAnsi="Garamond" w:cs="Arial"/>
                <w:color w:val="000000"/>
                <w:sz w:val="12"/>
                <w:szCs w:val="12"/>
                <w:lang w:val="sq-AL"/>
              </w:rPr>
            </w:pPr>
            <w:r w:rsidRPr="003E7313">
              <w:rPr>
                <w:rFonts w:ascii="Garamond" w:eastAsia="Times New Roman" w:hAnsi="Garamond" w:cs="Arial"/>
                <w:color w:val="000000"/>
                <w:sz w:val="12"/>
                <w:szCs w:val="12"/>
                <w:lang w:val="sq-AL"/>
              </w:rPr>
              <w:t xml:space="preserve"> 919/2</w:t>
            </w:r>
          </w:p>
        </w:tc>
        <w:tc>
          <w:tcPr>
            <w:tcW w:w="218" w:type="pct"/>
            <w:shd w:val="clear" w:color="auto" w:fill="auto"/>
            <w:noWrap/>
            <w:vAlign w:val="bottom"/>
            <w:hideMark/>
          </w:tcPr>
          <w:p w:rsidR="00880D09" w:rsidRPr="003E7313" w:rsidRDefault="00F7754D" w:rsidP="00F7754D">
            <w:pPr>
              <w:spacing w:after="0" w:line="240" w:lineRule="auto"/>
              <w:ind w:firstLine="0"/>
              <w:jc w:val="center"/>
              <w:rPr>
                <w:rFonts w:ascii="Garamond" w:eastAsia="Times New Roman" w:hAnsi="Garamond" w:cs="Arial"/>
                <w:sz w:val="12"/>
                <w:szCs w:val="12"/>
                <w:lang w:val="sq-AL"/>
              </w:rPr>
            </w:pPr>
            <w:r w:rsidRPr="003E7313">
              <w:rPr>
                <w:rFonts w:ascii="Garamond" w:eastAsia="Times New Roman" w:hAnsi="Garamond" w:cs="Arial"/>
                <w:sz w:val="12"/>
                <w:szCs w:val="12"/>
                <w:lang w:val="sq-AL"/>
              </w:rPr>
              <w:t>Arë</w:t>
            </w:r>
          </w:p>
        </w:tc>
        <w:tc>
          <w:tcPr>
            <w:tcW w:w="374" w:type="pct"/>
            <w:shd w:val="clear" w:color="auto" w:fill="auto"/>
            <w:noWrap/>
            <w:vAlign w:val="bottom"/>
            <w:hideMark/>
          </w:tcPr>
          <w:p w:rsidR="00880D09" w:rsidRPr="003E7313" w:rsidRDefault="00880D09" w:rsidP="00880D09">
            <w:pPr>
              <w:spacing w:after="0" w:line="240" w:lineRule="auto"/>
              <w:ind w:firstLine="0"/>
              <w:jc w:val="right"/>
              <w:rPr>
                <w:rFonts w:ascii="Garamond" w:eastAsia="Times New Roman" w:hAnsi="Garamond" w:cs="Arial"/>
                <w:sz w:val="12"/>
                <w:szCs w:val="12"/>
                <w:lang w:val="sq-AL"/>
              </w:rPr>
            </w:pPr>
            <w:r w:rsidRPr="003E7313">
              <w:rPr>
                <w:rFonts w:ascii="Garamond" w:eastAsia="Times New Roman" w:hAnsi="Garamond" w:cs="Arial"/>
                <w:sz w:val="12"/>
                <w:szCs w:val="12"/>
                <w:lang w:val="sq-AL"/>
              </w:rPr>
              <w:t>1914</w:t>
            </w:r>
          </w:p>
        </w:tc>
        <w:tc>
          <w:tcPr>
            <w:tcW w:w="241" w:type="pct"/>
            <w:shd w:val="clear" w:color="auto" w:fill="auto"/>
            <w:noWrap/>
            <w:vAlign w:val="bottom"/>
            <w:hideMark/>
          </w:tcPr>
          <w:p w:rsidR="00880D09" w:rsidRPr="003E7313" w:rsidRDefault="00880D09" w:rsidP="00880D09">
            <w:pPr>
              <w:spacing w:after="0" w:line="240" w:lineRule="auto"/>
              <w:ind w:firstLine="0"/>
              <w:jc w:val="center"/>
              <w:rPr>
                <w:rFonts w:ascii="Garamond" w:eastAsia="Times New Roman" w:hAnsi="Garamond" w:cs="Arial"/>
                <w:sz w:val="12"/>
                <w:szCs w:val="12"/>
                <w:lang w:val="sq-AL"/>
              </w:rPr>
            </w:pPr>
            <w:r w:rsidRPr="003E7313">
              <w:rPr>
                <w:rFonts w:ascii="Garamond" w:eastAsia="Times New Roman" w:hAnsi="Garamond" w:cs="Arial"/>
                <w:sz w:val="12"/>
                <w:szCs w:val="12"/>
                <w:lang w:val="sq-AL"/>
              </w:rPr>
              <w:t>57</w:t>
            </w:r>
          </w:p>
        </w:tc>
        <w:tc>
          <w:tcPr>
            <w:tcW w:w="291" w:type="pct"/>
            <w:shd w:val="clear" w:color="auto" w:fill="auto"/>
            <w:noWrap/>
            <w:vAlign w:val="bottom"/>
            <w:hideMark/>
          </w:tcPr>
          <w:p w:rsidR="00880D09" w:rsidRPr="003E7313" w:rsidRDefault="00880D09" w:rsidP="00880D09">
            <w:pPr>
              <w:spacing w:after="0" w:line="240" w:lineRule="auto"/>
              <w:ind w:firstLine="0"/>
              <w:jc w:val="center"/>
              <w:rPr>
                <w:rFonts w:ascii="Garamond" w:eastAsia="Times New Roman" w:hAnsi="Garamond" w:cs="Arial"/>
                <w:sz w:val="12"/>
                <w:szCs w:val="12"/>
                <w:lang w:val="sq-AL"/>
              </w:rPr>
            </w:pPr>
            <w:r w:rsidRPr="003E7313">
              <w:rPr>
                <w:rFonts w:ascii="Garamond" w:eastAsia="Times New Roman" w:hAnsi="Garamond" w:cs="Arial"/>
                <w:sz w:val="12"/>
                <w:szCs w:val="12"/>
                <w:lang w:val="sq-AL"/>
              </w:rPr>
              <w:t>502</w:t>
            </w:r>
          </w:p>
        </w:tc>
        <w:tc>
          <w:tcPr>
            <w:tcW w:w="237" w:type="pct"/>
            <w:shd w:val="clear" w:color="auto" w:fill="auto"/>
            <w:noWrap/>
            <w:vAlign w:val="bottom"/>
            <w:hideMark/>
          </w:tcPr>
          <w:p w:rsidR="00880D09" w:rsidRPr="003E7313" w:rsidRDefault="00880D09" w:rsidP="00880D09">
            <w:pPr>
              <w:spacing w:after="0" w:line="240" w:lineRule="auto"/>
              <w:ind w:firstLine="0"/>
              <w:jc w:val="right"/>
              <w:rPr>
                <w:rFonts w:ascii="Garamond" w:eastAsia="Times New Roman" w:hAnsi="Garamond" w:cs="Arial"/>
                <w:sz w:val="12"/>
                <w:szCs w:val="12"/>
                <w:lang w:val="sq-AL"/>
              </w:rPr>
            </w:pPr>
            <w:r w:rsidRPr="003E7313">
              <w:rPr>
                <w:rFonts w:ascii="Garamond" w:eastAsia="Times New Roman" w:hAnsi="Garamond" w:cs="Arial"/>
                <w:sz w:val="12"/>
                <w:szCs w:val="12"/>
                <w:lang w:val="sq-AL"/>
              </w:rPr>
              <w:t>28614</w:t>
            </w:r>
          </w:p>
        </w:tc>
        <w:tc>
          <w:tcPr>
            <w:tcW w:w="291" w:type="pct"/>
            <w:shd w:val="clear" w:color="auto" w:fill="auto"/>
            <w:noWrap/>
            <w:vAlign w:val="bottom"/>
            <w:hideMark/>
          </w:tcPr>
          <w:p w:rsidR="00880D09" w:rsidRPr="003E7313" w:rsidRDefault="00880D09" w:rsidP="00880D09">
            <w:pPr>
              <w:spacing w:after="0" w:line="240" w:lineRule="auto"/>
              <w:ind w:firstLine="0"/>
              <w:jc w:val="center"/>
              <w:rPr>
                <w:rFonts w:ascii="Garamond" w:eastAsia="Times New Roman" w:hAnsi="Garamond" w:cs="Arial"/>
                <w:sz w:val="12"/>
                <w:szCs w:val="12"/>
                <w:lang w:val="sq-AL"/>
              </w:rPr>
            </w:pPr>
            <w:r w:rsidRPr="003E7313">
              <w:rPr>
                <w:rFonts w:ascii="Garamond" w:eastAsia="Times New Roman" w:hAnsi="Garamond" w:cs="Arial"/>
                <w:sz w:val="12"/>
                <w:szCs w:val="12"/>
                <w:lang w:val="sq-AL"/>
              </w:rPr>
              <w:t> </w:t>
            </w:r>
          </w:p>
        </w:tc>
        <w:tc>
          <w:tcPr>
            <w:tcW w:w="237" w:type="pct"/>
            <w:shd w:val="clear" w:color="auto" w:fill="auto"/>
            <w:noWrap/>
            <w:vAlign w:val="bottom"/>
            <w:hideMark/>
          </w:tcPr>
          <w:p w:rsidR="00880D09" w:rsidRPr="003E7313" w:rsidRDefault="00880D09" w:rsidP="00880D09">
            <w:pPr>
              <w:spacing w:after="0" w:line="240" w:lineRule="auto"/>
              <w:ind w:firstLine="0"/>
              <w:jc w:val="right"/>
              <w:rPr>
                <w:rFonts w:ascii="Garamond" w:eastAsia="Times New Roman" w:hAnsi="Garamond" w:cs="Arial"/>
                <w:sz w:val="12"/>
                <w:szCs w:val="12"/>
                <w:lang w:val="sq-AL"/>
              </w:rPr>
            </w:pPr>
            <w:r w:rsidRPr="003E7313">
              <w:rPr>
                <w:rFonts w:ascii="Garamond" w:eastAsia="Times New Roman" w:hAnsi="Garamond" w:cs="Arial"/>
                <w:sz w:val="12"/>
                <w:szCs w:val="12"/>
                <w:lang w:val="sq-AL"/>
              </w:rPr>
              <w:t> </w:t>
            </w:r>
          </w:p>
        </w:tc>
        <w:tc>
          <w:tcPr>
            <w:tcW w:w="292" w:type="pct"/>
            <w:shd w:val="clear" w:color="auto" w:fill="auto"/>
            <w:noWrap/>
            <w:vAlign w:val="bottom"/>
            <w:hideMark/>
          </w:tcPr>
          <w:p w:rsidR="00880D09" w:rsidRPr="003E7313" w:rsidRDefault="00880D09" w:rsidP="00880D09">
            <w:pPr>
              <w:spacing w:after="0" w:line="240" w:lineRule="auto"/>
              <w:ind w:firstLine="0"/>
              <w:jc w:val="right"/>
              <w:rPr>
                <w:rFonts w:ascii="Garamond" w:eastAsia="Times New Roman" w:hAnsi="Garamond" w:cs="Arial"/>
                <w:sz w:val="12"/>
                <w:szCs w:val="12"/>
                <w:lang w:val="sq-AL"/>
              </w:rPr>
            </w:pPr>
            <w:r w:rsidRPr="003E7313">
              <w:rPr>
                <w:rFonts w:ascii="Garamond" w:eastAsia="Times New Roman" w:hAnsi="Garamond" w:cs="Arial"/>
                <w:sz w:val="12"/>
                <w:szCs w:val="12"/>
                <w:lang w:val="sq-AL"/>
              </w:rPr>
              <w:t>28614</w:t>
            </w:r>
          </w:p>
        </w:tc>
        <w:tc>
          <w:tcPr>
            <w:tcW w:w="474" w:type="pct"/>
            <w:shd w:val="clear" w:color="auto" w:fill="auto"/>
            <w:noWrap/>
            <w:vAlign w:val="bottom"/>
            <w:hideMark/>
          </w:tcPr>
          <w:p w:rsidR="00880D09" w:rsidRPr="003E7313" w:rsidRDefault="00880D09" w:rsidP="00880D09">
            <w:pPr>
              <w:spacing w:after="0" w:line="240" w:lineRule="auto"/>
              <w:ind w:firstLine="0"/>
              <w:jc w:val="center"/>
              <w:rPr>
                <w:rFonts w:ascii="Garamond" w:eastAsia="Times New Roman" w:hAnsi="Garamond" w:cs="Arial"/>
                <w:sz w:val="12"/>
                <w:szCs w:val="12"/>
                <w:lang w:val="sq-AL"/>
              </w:rPr>
            </w:pPr>
            <w:r w:rsidRPr="003E7313">
              <w:rPr>
                <w:rFonts w:ascii="Garamond" w:eastAsia="Times New Roman" w:hAnsi="Garamond" w:cs="Arial"/>
                <w:sz w:val="12"/>
                <w:szCs w:val="12"/>
                <w:lang w:val="sq-AL"/>
              </w:rPr>
              <w:t>Konf. ZVRPP</w:t>
            </w:r>
          </w:p>
        </w:tc>
      </w:tr>
      <w:tr w:rsidR="003E7313" w:rsidRPr="003E7313" w:rsidTr="003E7313">
        <w:trPr>
          <w:trHeight w:val="139"/>
          <w:jc w:val="center"/>
        </w:trPr>
        <w:tc>
          <w:tcPr>
            <w:tcW w:w="171" w:type="pct"/>
            <w:shd w:val="clear" w:color="auto" w:fill="auto"/>
            <w:noWrap/>
            <w:vAlign w:val="bottom"/>
            <w:hideMark/>
          </w:tcPr>
          <w:p w:rsidR="00880D09" w:rsidRPr="003E7313" w:rsidRDefault="00880D09" w:rsidP="00880D09">
            <w:pPr>
              <w:spacing w:after="0" w:line="240" w:lineRule="auto"/>
              <w:ind w:firstLine="0"/>
              <w:jc w:val="center"/>
              <w:rPr>
                <w:rFonts w:ascii="Garamond" w:eastAsia="Times New Roman" w:hAnsi="Garamond" w:cs="Arial"/>
                <w:b/>
                <w:bCs/>
                <w:sz w:val="12"/>
                <w:szCs w:val="12"/>
                <w:lang w:val="sq-AL"/>
              </w:rPr>
            </w:pPr>
            <w:r w:rsidRPr="003E7313">
              <w:rPr>
                <w:rFonts w:ascii="Garamond" w:eastAsia="Times New Roman" w:hAnsi="Garamond" w:cs="Arial"/>
                <w:b/>
                <w:bCs/>
                <w:sz w:val="12"/>
                <w:szCs w:val="12"/>
                <w:lang w:val="sq-AL"/>
              </w:rPr>
              <w:t>350</w:t>
            </w:r>
          </w:p>
        </w:tc>
        <w:tc>
          <w:tcPr>
            <w:tcW w:w="964" w:type="pct"/>
            <w:shd w:val="clear" w:color="auto" w:fill="auto"/>
            <w:noWrap/>
            <w:vAlign w:val="bottom"/>
            <w:hideMark/>
          </w:tcPr>
          <w:p w:rsidR="00880D09" w:rsidRPr="003E7313" w:rsidRDefault="00880D09" w:rsidP="00880D09">
            <w:pPr>
              <w:spacing w:after="0" w:line="240" w:lineRule="auto"/>
              <w:ind w:firstLine="0"/>
              <w:jc w:val="left"/>
              <w:rPr>
                <w:rFonts w:ascii="Garamond" w:eastAsia="Times New Roman" w:hAnsi="Garamond" w:cs="Arial"/>
                <w:sz w:val="12"/>
                <w:szCs w:val="12"/>
                <w:lang w:val="sq-AL"/>
              </w:rPr>
            </w:pPr>
            <w:r w:rsidRPr="003E7313">
              <w:rPr>
                <w:rFonts w:ascii="Garamond" w:eastAsia="Times New Roman" w:hAnsi="Garamond" w:cs="Arial"/>
                <w:sz w:val="12"/>
                <w:szCs w:val="12"/>
                <w:lang w:val="sq-AL"/>
              </w:rPr>
              <w:t>I Pa Indentifikuar</w:t>
            </w:r>
          </w:p>
        </w:tc>
        <w:tc>
          <w:tcPr>
            <w:tcW w:w="403" w:type="pct"/>
            <w:shd w:val="clear" w:color="auto" w:fill="auto"/>
            <w:noWrap/>
            <w:vAlign w:val="bottom"/>
            <w:hideMark/>
          </w:tcPr>
          <w:p w:rsidR="00880D09" w:rsidRPr="003E7313" w:rsidRDefault="00880D09" w:rsidP="00880D09">
            <w:pPr>
              <w:spacing w:after="0" w:line="240" w:lineRule="auto"/>
              <w:ind w:firstLine="0"/>
              <w:jc w:val="left"/>
              <w:rPr>
                <w:rFonts w:ascii="Garamond" w:eastAsia="Times New Roman" w:hAnsi="Garamond" w:cs="Arial"/>
                <w:sz w:val="12"/>
                <w:szCs w:val="12"/>
                <w:lang w:val="sq-AL"/>
              </w:rPr>
            </w:pPr>
            <w:r w:rsidRPr="003E7313">
              <w:rPr>
                <w:rFonts w:ascii="Garamond" w:eastAsia="Times New Roman" w:hAnsi="Garamond" w:cs="Arial"/>
                <w:sz w:val="12"/>
                <w:szCs w:val="12"/>
                <w:lang w:val="sq-AL"/>
              </w:rPr>
              <w:t> </w:t>
            </w:r>
          </w:p>
        </w:tc>
        <w:tc>
          <w:tcPr>
            <w:tcW w:w="312" w:type="pct"/>
            <w:shd w:val="clear" w:color="auto" w:fill="auto"/>
            <w:noWrap/>
            <w:vAlign w:val="bottom"/>
            <w:hideMark/>
          </w:tcPr>
          <w:p w:rsidR="00880D09" w:rsidRPr="003E7313" w:rsidRDefault="00880D09" w:rsidP="00880D09">
            <w:pPr>
              <w:spacing w:after="0" w:line="240" w:lineRule="auto"/>
              <w:ind w:firstLine="0"/>
              <w:jc w:val="left"/>
              <w:rPr>
                <w:rFonts w:ascii="Garamond" w:eastAsia="Times New Roman" w:hAnsi="Garamond" w:cs="Arial"/>
                <w:sz w:val="12"/>
                <w:szCs w:val="12"/>
                <w:lang w:val="sq-AL"/>
              </w:rPr>
            </w:pPr>
            <w:r w:rsidRPr="003E7313">
              <w:rPr>
                <w:rFonts w:ascii="Garamond" w:eastAsia="Times New Roman" w:hAnsi="Garamond" w:cs="Arial"/>
                <w:sz w:val="12"/>
                <w:szCs w:val="12"/>
                <w:lang w:val="sq-AL"/>
              </w:rPr>
              <w:t> </w:t>
            </w:r>
          </w:p>
        </w:tc>
        <w:tc>
          <w:tcPr>
            <w:tcW w:w="190" w:type="pct"/>
            <w:shd w:val="clear" w:color="auto" w:fill="auto"/>
            <w:noWrap/>
            <w:vAlign w:val="bottom"/>
            <w:hideMark/>
          </w:tcPr>
          <w:p w:rsidR="00880D09" w:rsidRPr="003E7313" w:rsidRDefault="00880D09" w:rsidP="00880D09">
            <w:pPr>
              <w:spacing w:after="0" w:line="240" w:lineRule="auto"/>
              <w:ind w:firstLine="0"/>
              <w:jc w:val="center"/>
              <w:rPr>
                <w:rFonts w:ascii="Garamond" w:eastAsia="Times New Roman" w:hAnsi="Garamond" w:cs="Arial"/>
                <w:color w:val="000000"/>
                <w:sz w:val="12"/>
                <w:szCs w:val="12"/>
                <w:lang w:val="sq-AL"/>
              </w:rPr>
            </w:pPr>
            <w:r w:rsidRPr="003E7313">
              <w:rPr>
                <w:rFonts w:ascii="Garamond" w:eastAsia="Times New Roman" w:hAnsi="Garamond" w:cs="Arial"/>
                <w:color w:val="000000"/>
                <w:sz w:val="12"/>
                <w:szCs w:val="12"/>
                <w:lang w:val="sq-AL"/>
              </w:rPr>
              <w:t>3848</w:t>
            </w:r>
          </w:p>
        </w:tc>
        <w:tc>
          <w:tcPr>
            <w:tcW w:w="304" w:type="pct"/>
            <w:shd w:val="clear" w:color="auto" w:fill="auto"/>
            <w:noWrap/>
            <w:vAlign w:val="bottom"/>
            <w:hideMark/>
          </w:tcPr>
          <w:p w:rsidR="00880D09" w:rsidRPr="003E7313" w:rsidRDefault="00880D09" w:rsidP="00880D09">
            <w:pPr>
              <w:spacing w:after="0" w:line="240" w:lineRule="auto"/>
              <w:ind w:firstLine="0"/>
              <w:jc w:val="center"/>
              <w:rPr>
                <w:rFonts w:ascii="Garamond" w:eastAsia="Times New Roman" w:hAnsi="Garamond" w:cs="Arial"/>
                <w:color w:val="000000"/>
                <w:sz w:val="12"/>
                <w:szCs w:val="12"/>
                <w:lang w:val="sq-AL"/>
              </w:rPr>
            </w:pPr>
            <w:r w:rsidRPr="003E7313">
              <w:rPr>
                <w:rFonts w:ascii="Garamond" w:eastAsia="Times New Roman" w:hAnsi="Garamond" w:cs="Arial"/>
                <w:color w:val="000000"/>
                <w:sz w:val="12"/>
                <w:szCs w:val="12"/>
                <w:lang w:val="sq-AL"/>
              </w:rPr>
              <w:t xml:space="preserve"> 912/73</w:t>
            </w:r>
          </w:p>
        </w:tc>
        <w:tc>
          <w:tcPr>
            <w:tcW w:w="218" w:type="pct"/>
            <w:shd w:val="clear" w:color="auto" w:fill="auto"/>
            <w:noWrap/>
            <w:vAlign w:val="bottom"/>
            <w:hideMark/>
          </w:tcPr>
          <w:p w:rsidR="00880D09" w:rsidRPr="003E7313" w:rsidRDefault="00F7754D" w:rsidP="00F7754D">
            <w:pPr>
              <w:spacing w:after="0" w:line="240" w:lineRule="auto"/>
              <w:ind w:firstLine="0"/>
              <w:jc w:val="center"/>
              <w:rPr>
                <w:rFonts w:ascii="Garamond" w:eastAsia="Times New Roman" w:hAnsi="Garamond" w:cs="Arial"/>
                <w:sz w:val="12"/>
                <w:szCs w:val="12"/>
                <w:lang w:val="sq-AL"/>
              </w:rPr>
            </w:pPr>
            <w:r w:rsidRPr="003E7313">
              <w:rPr>
                <w:rFonts w:ascii="Garamond" w:eastAsia="Times New Roman" w:hAnsi="Garamond" w:cs="Arial"/>
                <w:sz w:val="12"/>
                <w:szCs w:val="12"/>
                <w:lang w:val="sq-AL"/>
              </w:rPr>
              <w:t>Arë</w:t>
            </w:r>
          </w:p>
        </w:tc>
        <w:tc>
          <w:tcPr>
            <w:tcW w:w="374" w:type="pct"/>
            <w:shd w:val="clear" w:color="auto" w:fill="auto"/>
            <w:noWrap/>
            <w:vAlign w:val="bottom"/>
            <w:hideMark/>
          </w:tcPr>
          <w:p w:rsidR="00880D09" w:rsidRPr="003E7313" w:rsidRDefault="00880D09" w:rsidP="00880D09">
            <w:pPr>
              <w:spacing w:after="0" w:line="240" w:lineRule="auto"/>
              <w:ind w:firstLine="0"/>
              <w:jc w:val="right"/>
              <w:rPr>
                <w:rFonts w:ascii="Garamond" w:eastAsia="Times New Roman" w:hAnsi="Garamond" w:cs="Arial"/>
                <w:sz w:val="12"/>
                <w:szCs w:val="12"/>
                <w:lang w:val="sq-AL"/>
              </w:rPr>
            </w:pPr>
            <w:r w:rsidRPr="003E7313">
              <w:rPr>
                <w:rFonts w:ascii="Garamond" w:eastAsia="Times New Roman" w:hAnsi="Garamond" w:cs="Arial"/>
                <w:sz w:val="12"/>
                <w:szCs w:val="12"/>
                <w:lang w:val="sq-AL"/>
              </w:rPr>
              <w:t> </w:t>
            </w:r>
          </w:p>
        </w:tc>
        <w:tc>
          <w:tcPr>
            <w:tcW w:w="241" w:type="pct"/>
            <w:shd w:val="clear" w:color="auto" w:fill="auto"/>
            <w:noWrap/>
            <w:vAlign w:val="bottom"/>
            <w:hideMark/>
          </w:tcPr>
          <w:p w:rsidR="00880D09" w:rsidRPr="003E7313" w:rsidRDefault="00880D09" w:rsidP="00880D09">
            <w:pPr>
              <w:spacing w:after="0" w:line="240" w:lineRule="auto"/>
              <w:ind w:firstLine="0"/>
              <w:jc w:val="center"/>
              <w:rPr>
                <w:rFonts w:ascii="Garamond" w:eastAsia="Times New Roman" w:hAnsi="Garamond" w:cs="Arial"/>
                <w:sz w:val="12"/>
                <w:szCs w:val="12"/>
                <w:lang w:val="sq-AL"/>
              </w:rPr>
            </w:pPr>
            <w:r w:rsidRPr="003E7313">
              <w:rPr>
                <w:rFonts w:ascii="Garamond" w:eastAsia="Times New Roman" w:hAnsi="Garamond" w:cs="Arial"/>
                <w:sz w:val="12"/>
                <w:szCs w:val="12"/>
                <w:lang w:val="sq-AL"/>
              </w:rPr>
              <w:t>41</w:t>
            </w:r>
          </w:p>
        </w:tc>
        <w:tc>
          <w:tcPr>
            <w:tcW w:w="291" w:type="pct"/>
            <w:shd w:val="clear" w:color="auto" w:fill="auto"/>
            <w:noWrap/>
            <w:vAlign w:val="bottom"/>
            <w:hideMark/>
          </w:tcPr>
          <w:p w:rsidR="00880D09" w:rsidRPr="003E7313" w:rsidRDefault="00880D09" w:rsidP="00880D09">
            <w:pPr>
              <w:spacing w:after="0" w:line="240" w:lineRule="auto"/>
              <w:ind w:firstLine="0"/>
              <w:jc w:val="center"/>
              <w:rPr>
                <w:rFonts w:ascii="Garamond" w:eastAsia="Times New Roman" w:hAnsi="Garamond" w:cs="Arial"/>
                <w:sz w:val="12"/>
                <w:szCs w:val="12"/>
                <w:lang w:val="sq-AL"/>
              </w:rPr>
            </w:pPr>
            <w:r w:rsidRPr="003E7313">
              <w:rPr>
                <w:rFonts w:ascii="Garamond" w:eastAsia="Times New Roman" w:hAnsi="Garamond" w:cs="Arial"/>
                <w:sz w:val="12"/>
                <w:szCs w:val="12"/>
                <w:lang w:val="sq-AL"/>
              </w:rPr>
              <w:t>502</w:t>
            </w:r>
          </w:p>
        </w:tc>
        <w:tc>
          <w:tcPr>
            <w:tcW w:w="237" w:type="pct"/>
            <w:shd w:val="clear" w:color="auto" w:fill="auto"/>
            <w:noWrap/>
            <w:vAlign w:val="bottom"/>
            <w:hideMark/>
          </w:tcPr>
          <w:p w:rsidR="00880D09" w:rsidRPr="003E7313" w:rsidRDefault="00880D09" w:rsidP="00880D09">
            <w:pPr>
              <w:spacing w:after="0" w:line="240" w:lineRule="auto"/>
              <w:ind w:firstLine="0"/>
              <w:jc w:val="right"/>
              <w:rPr>
                <w:rFonts w:ascii="Garamond" w:eastAsia="Times New Roman" w:hAnsi="Garamond" w:cs="Arial"/>
                <w:sz w:val="12"/>
                <w:szCs w:val="12"/>
                <w:lang w:val="sq-AL"/>
              </w:rPr>
            </w:pPr>
            <w:r w:rsidRPr="003E7313">
              <w:rPr>
                <w:rFonts w:ascii="Garamond" w:eastAsia="Times New Roman" w:hAnsi="Garamond" w:cs="Arial"/>
                <w:sz w:val="12"/>
                <w:szCs w:val="12"/>
                <w:lang w:val="sq-AL"/>
              </w:rPr>
              <w:t>20582</w:t>
            </w:r>
          </w:p>
        </w:tc>
        <w:tc>
          <w:tcPr>
            <w:tcW w:w="291" w:type="pct"/>
            <w:shd w:val="clear" w:color="auto" w:fill="auto"/>
            <w:noWrap/>
            <w:vAlign w:val="bottom"/>
            <w:hideMark/>
          </w:tcPr>
          <w:p w:rsidR="00880D09" w:rsidRPr="003E7313" w:rsidRDefault="00880D09" w:rsidP="00880D09">
            <w:pPr>
              <w:spacing w:after="0" w:line="240" w:lineRule="auto"/>
              <w:ind w:firstLine="0"/>
              <w:jc w:val="center"/>
              <w:rPr>
                <w:rFonts w:ascii="Garamond" w:eastAsia="Times New Roman" w:hAnsi="Garamond" w:cs="Arial"/>
                <w:sz w:val="12"/>
                <w:szCs w:val="12"/>
                <w:lang w:val="sq-AL"/>
              </w:rPr>
            </w:pPr>
            <w:r w:rsidRPr="003E7313">
              <w:rPr>
                <w:rFonts w:ascii="Garamond" w:eastAsia="Times New Roman" w:hAnsi="Garamond" w:cs="Arial"/>
                <w:sz w:val="12"/>
                <w:szCs w:val="12"/>
                <w:lang w:val="sq-AL"/>
              </w:rPr>
              <w:t> </w:t>
            </w:r>
          </w:p>
        </w:tc>
        <w:tc>
          <w:tcPr>
            <w:tcW w:w="237" w:type="pct"/>
            <w:shd w:val="clear" w:color="auto" w:fill="auto"/>
            <w:noWrap/>
            <w:vAlign w:val="bottom"/>
            <w:hideMark/>
          </w:tcPr>
          <w:p w:rsidR="00880D09" w:rsidRPr="003E7313" w:rsidRDefault="00880D09" w:rsidP="00880D09">
            <w:pPr>
              <w:spacing w:after="0" w:line="240" w:lineRule="auto"/>
              <w:ind w:firstLine="0"/>
              <w:jc w:val="right"/>
              <w:rPr>
                <w:rFonts w:ascii="Garamond" w:eastAsia="Times New Roman" w:hAnsi="Garamond" w:cs="Arial"/>
                <w:sz w:val="12"/>
                <w:szCs w:val="12"/>
                <w:lang w:val="sq-AL"/>
              </w:rPr>
            </w:pPr>
            <w:r w:rsidRPr="003E7313">
              <w:rPr>
                <w:rFonts w:ascii="Garamond" w:eastAsia="Times New Roman" w:hAnsi="Garamond" w:cs="Arial"/>
                <w:sz w:val="12"/>
                <w:szCs w:val="12"/>
                <w:lang w:val="sq-AL"/>
              </w:rPr>
              <w:t> </w:t>
            </w:r>
          </w:p>
        </w:tc>
        <w:tc>
          <w:tcPr>
            <w:tcW w:w="292" w:type="pct"/>
            <w:shd w:val="clear" w:color="auto" w:fill="auto"/>
            <w:noWrap/>
            <w:vAlign w:val="bottom"/>
            <w:hideMark/>
          </w:tcPr>
          <w:p w:rsidR="00880D09" w:rsidRPr="003E7313" w:rsidRDefault="00880D09" w:rsidP="00880D09">
            <w:pPr>
              <w:spacing w:after="0" w:line="240" w:lineRule="auto"/>
              <w:ind w:firstLine="0"/>
              <w:jc w:val="right"/>
              <w:rPr>
                <w:rFonts w:ascii="Garamond" w:eastAsia="Times New Roman" w:hAnsi="Garamond" w:cs="Arial"/>
                <w:sz w:val="12"/>
                <w:szCs w:val="12"/>
                <w:lang w:val="sq-AL"/>
              </w:rPr>
            </w:pPr>
            <w:r w:rsidRPr="003E7313">
              <w:rPr>
                <w:rFonts w:ascii="Garamond" w:eastAsia="Times New Roman" w:hAnsi="Garamond" w:cs="Arial"/>
                <w:sz w:val="12"/>
                <w:szCs w:val="12"/>
                <w:lang w:val="sq-AL"/>
              </w:rPr>
              <w:t>20582</w:t>
            </w:r>
          </w:p>
        </w:tc>
        <w:tc>
          <w:tcPr>
            <w:tcW w:w="474" w:type="pct"/>
            <w:shd w:val="clear" w:color="auto" w:fill="auto"/>
            <w:noWrap/>
            <w:vAlign w:val="bottom"/>
            <w:hideMark/>
          </w:tcPr>
          <w:p w:rsidR="00880D09" w:rsidRPr="003E7313" w:rsidRDefault="00880D09" w:rsidP="00880D09">
            <w:pPr>
              <w:spacing w:after="0" w:line="240" w:lineRule="auto"/>
              <w:ind w:firstLine="0"/>
              <w:jc w:val="center"/>
              <w:rPr>
                <w:rFonts w:ascii="Garamond" w:eastAsia="Times New Roman" w:hAnsi="Garamond" w:cs="Arial"/>
                <w:sz w:val="12"/>
                <w:szCs w:val="12"/>
                <w:lang w:val="sq-AL"/>
              </w:rPr>
            </w:pPr>
            <w:r w:rsidRPr="003E7313">
              <w:rPr>
                <w:rFonts w:ascii="Garamond" w:eastAsia="Times New Roman" w:hAnsi="Garamond" w:cs="Arial"/>
                <w:sz w:val="12"/>
                <w:szCs w:val="12"/>
                <w:lang w:val="sq-AL"/>
              </w:rPr>
              <w:t>Konf. ZVRPP</w:t>
            </w:r>
          </w:p>
        </w:tc>
      </w:tr>
      <w:tr w:rsidR="003E7313" w:rsidRPr="003E7313" w:rsidTr="003E7313">
        <w:trPr>
          <w:trHeight w:val="139"/>
          <w:jc w:val="center"/>
        </w:trPr>
        <w:tc>
          <w:tcPr>
            <w:tcW w:w="171" w:type="pct"/>
            <w:shd w:val="clear" w:color="auto" w:fill="auto"/>
            <w:noWrap/>
            <w:vAlign w:val="bottom"/>
            <w:hideMark/>
          </w:tcPr>
          <w:p w:rsidR="00880D09" w:rsidRPr="003E7313" w:rsidRDefault="00880D09" w:rsidP="00880D09">
            <w:pPr>
              <w:spacing w:after="0" w:line="240" w:lineRule="auto"/>
              <w:ind w:firstLine="0"/>
              <w:jc w:val="center"/>
              <w:rPr>
                <w:rFonts w:ascii="Garamond" w:eastAsia="Times New Roman" w:hAnsi="Garamond" w:cs="Arial"/>
                <w:b/>
                <w:bCs/>
                <w:sz w:val="12"/>
                <w:szCs w:val="12"/>
                <w:lang w:val="sq-AL"/>
              </w:rPr>
            </w:pPr>
            <w:r w:rsidRPr="003E7313">
              <w:rPr>
                <w:rFonts w:ascii="Garamond" w:eastAsia="Times New Roman" w:hAnsi="Garamond" w:cs="Arial"/>
                <w:b/>
                <w:bCs/>
                <w:sz w:val="12"/>
                <w:szCs w:val="12"/>
                <w:lang w:val="sq-AL"/>
              </w:rPr>
              <w:t>351</w:t>
            </w:r>
          </w:p>
        </w:tc>
        <w:tc>
          <w:tcPr>
            <w:tcW w:w="964" w:type="pct"/>
            <w:shd w:val="clear" w:color="auto" w:fill="auto"/>
            <w:noWrap/>
            <w:vAlign w:val="bottom"/>
            <w:hideMark/>
          </w:tcPr>
          <w:p w:rsidR="00880D09" w:rsidRPr="003E7313" w:rsidRDefault="00880D09" w:rsidP="00880D09">
            <w:pPr>
              <w:spacing w:after="0" w:line="240" w:lineRule="auto"/>
              <w:ind w:firstLine="0"/>
              <w:jc w:val="left"/>
              <w:rPr>
                <w:rFonts w:ascii="Garamond" w:eastAsia="Times New Roman" w:hAnsi="Garamond" w:cs="Arial"/>
                <w:sz w:val="12"/>
                <w:szCs w:val="12"/>
                <w:lang w:val="sq-AL"/>
              </w:rPr>
            </w:pPr>
            <w:r w:rsidRPr="003E7313">
              <w:rPr>
                <w:rFonts w:ascii="Garamond" w:eastAsia="Times New Roman" w:hAnsi="Garamond" w:cs="Arial"/>
                <w:sz w:val="12"/>
                <w:szCs w:val="12"/>
                <w:lang w:val="sq-AL"/>
              </w:rPr>
              <w:t>I Pa Indentifikuar</w:t>
            </w:r>
          </w:p>
        </w:tc>
        <w:tc>
          <w:tcPr>
            <w:tcW w:w="403" w:type="pct"/>
            <w:shd w:val="clear" w:color="auto" w:fill="auto"/>
            <w:noWrap/>
            <w:vAlign w:val="bottom"/>
            <w:hideMark/>
          </w:tcPr>
          <w:p w:rsidR="00880D09" w:rsidRPr="003E7313" w:rsidRDefault="00880D09" w:rsidP="00880D09">
            <w:pPr>
              <w:spacing w:after="0" w:line="240" w:lineRule="auto"/>
              <w:ind w:firstLine="0"/>
              <w:jc w:val="left"/>
              <w:rPr>
                <w:rFonts w:ascii="Garamond" w:eastAsia="Times New Roman" w:hAnsi="Garamond" w:cs="Arial"/>
                <w:sz w:val="12"/>
                <w:szCs w:val="12"/>
                <w:lang w:val="sq-AL"/>
              </w:rPr>
            </w:pPr>
            <w:r w:rsidRPr="003E7313">
              <w:rPr>
                <w:rFonts w:ascii="Garamond" w:eastAsia="Times New Roman" w:hAnsi="Garamond" w:cs="Arial"/>
                <w:sz w:val="12"/>
                <w:szCs w:val="12"/>
                <w:lang w:val="sq-AL"/>
              </w:rPr>
              <w:t> </w:t>
            </w:r>
          </w:p>
        </w:tc>
        <w:tc>
          <w:tcPr>
            <w:tcW w:w="312" w:type="pct"/>
            <w:shd w:val="clear" w:color="auto" w:fill="auto"/>
            <w:noWrap/>
            <w:vAlign w:val="bottom"/>
            <w:hideMark/>
          </w:tcPr>
          <w:p w:rsidR="00880D09" w:rsidRPr="003E7313" w:rsidRDefault="00880D09" w:rsidP="00880D09">
            <w:pPr>
              <w:spacing w:after="0" w:line="240" w:lineRule="auto"/>
              <w:ind w:firstLine="0"/>
              <w:jc w:val="left"/>
              <w:rPr>
                <w:rFonts w:ascii="Garamond" w:eastAsia="Times New Roman" w:hAnsi="Garamond" w:cs="Arial"/>
                <w:sz w:val="12"/>
                <w:szCs w:val="12"/>
                <w:lang w:val="sq-AL"/>
              </w:rPr>
            </w:pPr>
            <w:r w:rsidRPr="003E7313">
              <w:rPr>
                <w:rFonts w:ascii="Garamond" w:eastAsia="Times New Roman" w:hAnsi="Garamond" w:cs="Arial"/>
                <w:sz w:val="12"/>
                <w:szCs w:val="12"/>
                <w:lang w:val="sq-AL"/>
              </w:rPr>
              <w:t> </w:t>
            </w:r>
          </w:p>
        </w:tc>
        <w:tc>
          <w:tcPr>
            <w:tcW w:w="190" w:type="pct"/>
            <w:shd w:val="clear" w:color="auto" w:fill="auto"/>
            <w:noWrap/>
            <w:vAlign w:val="bottom"/>
            <w:hideMark/>
          </w:tcPr>
          <w:p w:rsidR="00880D09" w:rsidRPr="003E7313" w:rsidRDefault="00880D09" w:rsidP="00880D09">
            <w:pPr>
              <w:spacing w:after="0" w:line="240" w:lineRule="auto"/>
              <w:ind w:firstLine="0"/>
              <w:jc w:val="center"/>
              <w:rPr>
                <w:rFonts w:ascii="Garamond" w:eastAsia="Times New Roman" w:hAnsi="Garamond" w:cs="Arial"/>
                <w:color w:val="000000"/>
                <w:sz w:val="12"/>
                <w:szCs w:val="12"/>
                <w:lang w:val="sq-AL"/>
              </w:rPr>
            </w:pPr>
            <w:r w:rsidRPr="003E7313">
              <w:rPr>
                <w:rFonts w:ascii="Garamond" w:eastAsia="Times New Roman" w:hAnsi="Garamond" w:cs="Arial"/>
                <w:color w:val="000000"/>
                <w:sz w:val="12"/>
                <w:szCs w:val="12"/>
                <w:lang w:val="sq-AL"/>
              </w:rPr>
              <w:t>3848</w:t>
            </w:r>
          </w:p>
        </w:tc>
        <w:tc>
          <w:tcPr>
            <w:tcW w:w="304" w:type="pct"/>
            <w:shd w:val="clear" w:color="auto" w:fill="auto"/>
            <w:noWrap/>
            <w:vAlign w:val="bottom"/>
            <w:hideMark/>
          </w:tcPr>
          <w:p w:rsidR="00880D09" w:rsidRPr="003E7313" w:rsidRDefault="00880D09" w:rsidP="00880D09">
            <w:pPr>
              <w:spacing w:after="0" w:line="240" w:lineRule="auto"/>
              <w:ind w:firstLine="0"/>
              <w:jc w:val="center"/>
              <w:rPr>
                <w:rFonts w:ascii="Garamond" w:eastAsia="Times New Roman" w:hAnsi="Garamond" w:cs="Arial"/>
                <w:color w:val="000000"/>
                <w:sz w:val="12"/>
                <w:szCs w:val="12"/>
                <w:lang w:val="sq-AL"/>
              </w:rPr>
            </w:pPr>
            <w:r w:rsidRPr="003E7313">
              <w:rPr>
                <w:rFonts w:ascii="Garamond" w:eastAsia="Times New Roman" w:hAnsi="Garamond" w:cs="Arial"/>
                <w:color w:val="000000"/>
                <w:sz w:val="12"/>
                <w:szCs w:val="12"/>
                <w:lang w:val="sq-AL"/>
              </w:rPr>
              <w:t xml:space="preserve"> 912/75</w:t>
            </w:r>
          </w:p>
        </w:tc>
        <w:tc>
          <w:tcPr>
            <w:tcW w:w="218" w:type="pct"/>
            <w:shd w:val="clear" w:color="auto" w:fill="auto"/>
            <w:noWrap/>
            <w:vAlign w:val="bottom"/>
            <w:hideMark/>
          </w:tcPr>
          <w:p w:rsidR="00880D09" w:rsidRPr="003E7313" w:rsidRDefault="00F7754D" w:rsidP="00F7754D">
            <w:pPr>
              <w:spacing w:after="0" w:line="240" w:lineRule="auto"/>
              <w:ind w:firstLine="0"/>
              <w:jc w:val="center"/>
              <w:rPr>
                <w:rFonts w:ascii="Garamond" w:eastAsia="Times New Roman" w:hAnsi="Garamond" w:cs="Arial"/>
                <w:sz w:val="12"/>
                <w:szCs w:val="12"/>
                <w:lang w:val="sq-AL"/>
              </w:rPr>
            </w:pPr>
            <w:r w:rsidRPr="003E7313">
              <w:rPr>
                <w:rFonts w:ascii="Garamond" w:eastAsia="Times New Roman" w:hAnsi="Garamond" w:cs="Arial"/>
                <w:sz w:val="12"/>
                <w:szCs w:val="12"/>
                <w:lang w:val="sq-AL"/>
              </w:rPr>
              <w:t>Arë</w:t>
            </w:r>
          </w:p>
        </w:tc>
        <w:tc>
          <w:tcPr>
            <w:tcW w:w="374" w:type="pct"/>
            <w:shd w:val="clear" w:color="auto" w:fill="auto"/>
            <w:noWrap/>
            <w:vAlign w:val="bottom"/>
            <w:hideMark/>
          </w:tcPr>
          <w:p w:rsidR="00880D09" w:rsidRPr="003E7313" w:rsidRDefault="00880D09" w:rsidP="00880D09">
            <w:pPr>
              <w:spacing w:after="0" w:line="240" w:lineRule="auto"/>
              <w:ind w:firstLine="0"/>
              <w:jc w:val="right"/>
              <w:rPr>
                <w:rFonts w:ascii="Garamond" w:eastAsia="Times New Roman" w:hAnsi="Garamond" w:cs="Arial"/>
                <w:sz w:val="12"/>
                <w:szCs w:val="12"/>
                <w:lang w:val="sq-AL"/>
              </w:rPr>
            </w:pPr>
            <w:r w:rsidRPr="003E7313">
              <w:rPr>
                <w:rFonts w:ascii="Garamond" w:eastAsia="Times New Roman" w:hAnsi="Garamond" w:cs="Arial"/>
                <w:sz w:val="12"/>
                <w:szCs w:val="12"/>
                <w:lang w:val="sq-AL"/>
              </w:rPr>
              <w:t>705</w:t>
            </w:r>
          </w:p>
        </w:tc>
        <w:tc>
          <w:tcPr>
            <w:tcW w:w="241" w:type="pct"/>
            <w:shd w:val="clear" w:color="auto" w:fill="auto"/>
            <w:noWrap/>
            <w:vAlign w:val="bottom"/>
            <w:hideMark/>
          </w:tcPr>
          <w:p w:rsidR="00880D09" w:rsidRPr="003E7313" w:rsidRDefault="00880D09" w:rsidP="00880D09">
            <w:pPr>
              <w:spacing w:after="0" w:line="240" w:lineRule="auto"/>
              <w:ind w:firstLine="0"/>
              <w:jc w:val="center"/>
              <w:rPr>
                <w:rFonts w:ascii="Garamond" w:eastAsia="Times New Roman" w:hAnsi="Garamond" w:cs="Arial"/>
                <w:sz w:val="12"/>
                <w:szCs w:val="12"/>
                <w:lang w:val="sq-AL"/>
              </w:rPr>
            </w:pPr>
            <w:r w:rsidRPr="003E7313">
              <w:rPr>
                <w:rFonts w:ascii="Garamond" w:eastAsia="Times New Roman" w:hAnsi="Garamond" w:cs="Arial"/>
                <w:sz w:val="12"/>
                <w:szCs w:val="12"/>
                <w:lang w:val="sq-AL"/>
              </w:rPr>
              <w:t>48</w:t>
            </w:r>
          </w:p>
        </w:tc>
        <w:tc>
          <w:tcPr>
            <w:tcW w:w="291" w:type="pct"/>
            <w:shd w:val="clear" w:color="auto" w:fill="auto"/>
            <w:noWrap/>
            <w:vAlign w:val="bottom"/>
            <w:hideMark/>
          </w:tcPr>
          <w:p w:rsidR="00880D09" w:rsidRPr="003E7313" w:rsidRDefault="00880D09" w:rsidP="00880D09">
            <w:pPr>
              <w:spacing w:after="0" w:line="240" w:lineRule="auto"/>
              <w:ind w:firstLine="0"/>
              <w:jc w:val="center"/>
              <w:rPr>
                <w:rFonts w:ascii="Garamond" w:eastAsia="Times New Roman" w:hAnsi="Garamond" w:cs="Arial"/>
                <w:sz w:val="12"/>
                <w:szCs w:val="12"/>
                <w:lang w:val="sq-AL"/>
              </w:rPr>
            </w:pPr>
            <w:r w:rsidRPr="003E7313">
              <w:rPr>
                <w:rFonts w:ascii="Garamond" w:eastAsia="Times New Roman" w:hAnsi="Garamond" w:cs="Arial"/>
                <w:sz w:val="12"/>
                <w:szCs w:val="12"/>
                <w:lang w:val="sq-AL"/>
              </w:rPr>
              <w:t>502</w:t>
            </w:r>
          </w:p>
        </w:tc>
        <w:tc>
          <w:tcPr>
            <w:tcW w:w="237" w:type="pct"/>
            <w:shd w:val="clear" w:color="auto" w:fill="auto"/>
            <w:noWrap/>
            <w:vAlign w:val="bottom"/>
            <w:hideMark/>
          </w:tcPr>
          <w:p w:rsidR="00880D09" w:rsidRPr="003E7313" w:rsidRDefault="00880D09" w:rsidP="00880D09">
            <w:pPr>
              <w:spacing w:after="0" w:line="240" w:lineRule="auto"/>
              <w:ind w:firstLine="0"/>
              <w:jc w:val="right"/>
              <w:rPr>
                <w:rFonts w:ascii="Garamond" w:eastAsia="Times New Roman" w:hAnsi="Garamond" w:cs="Arial"/>
                <w:sz w:val="12"/>
                <w:szCs w:val="12"/>
                <w:lang w:val="sq-AL"/>
              </w:rPr>
            </w:pPr>
            <w:r w:rsidRPr="003E7313">
              <w:rPr>
                <w:rFonts w:ascii="Garamond" w:eastAsia="Times New Roman" w:hAnsi="Garamond" w:cs="Arial"/>
                <w:sz w:val="12"/>
                <w:szCs w:val="12"/>
                <w:lang w:val="sq-AL"/>
              </w:rPr>
              <w:t>24096</w:t>
            </w:r>
          </w:p>
        </w:tc>
        <w:tc>
          <w:tcPr>
            <w:tcW w:w="291" w:type="pct"/>
            <w:shd w:val="clear" w:color="auto" w:fill="auto"/>
            <w:noWrap/>
            <w:vAlign w:val="bottom"/>
            <w:hideMark/>
          </w:tcPr>
          <w:p w:rsidR="00880D09" w:rsidRPr="003E7313" w:rsidRDefault="00880D09" w:rsidP="00880D09">
            <w:pPr>
              <w:spacing w:after="0" w:line="240" w:lineRule="auto"/>
              <w:ind w:firstLine="0"/>
              <w:jc w:val="center"/>
              <w:rPr>
                <w:rFonts w:ascii="Garamond" w:eastAsia="Times New Roman" w:hAnsi="Garamond" w:cs="Arial"/>
                <w:sz w:val="12"/>
                <w:szCs w:val="12"/>
                <w:lang w:val="sq-AL"/>
              </w:rPr>
            </w:pPr>
            <w:r w:rsidRPr="003E7313">
              <w:rPr>
                <w:rFonts w:ascii="Garamond" w:eastAsia="Times New Roman" w:hAnsi="Garamond" w:cs="Arial"/>
                <w:sz w:val="12"/>
                <w:szCs w:val="12"/>
                <w:lang w:val="sq-AL"/>
              </w:rPr>
              <w:t> </w:t>
            </w:r>
          </w:p>
        </w:tc>
        <w:tc>
          <w:tcPr>
            <w:tcW w:w="237" w:type="pct"/>
            <w:shd w:val="clear" w:color="auto" w:fill="auto"/>
            <w:noWrap/>
            <w:vAlign w:val="bottom"/>
            <w:hideMark/>
          </w:tcPr>
          <w:p w:rsidR="00880D09" w:rsidRPr="003E7313" w:rsidRDefault="00880D09" w:rsidP="00880D09">
            <w:pPr>
              <w:spacing w:after="0" w:line="240" w:lineRule="auto"/>
              <w:ind w:firstLine="0"/>
              <w:jc w:val="right"/>
              <w:rPr>
                <w:rFonts w:ascii="Garamond" w:eastAsia="Times New Roman" w:hAnsi="Garamond" w:cs="Arial"/>
                <w:sz w:val="12"/>
                <w:szCs w:val="12"/>
                <w:lang w:val="sq-AL"/>
              </w:rPr>
            </w:pPr>
            <w:r w:rsidRPr="003E7313">
              <w:rPr>
                <w:rFonts w:ascii="Garamond" w:eastAsia="Times New Roman" w:hAnsi="Garamond" w:cs="Arial"/>
                <w:sz w:val="12"/>
                <w:szCs w:val="12"/>
                <w:lang w:val="sq-AL"/>
              </w:rPr>
              <w:t> </w:t>
            </w:r>
          </w:p>
        </w:tc>
        <w:tc>
          <w:tcPr>
            <w:tcW w:w="292" w:type="pct"/>
            <w:shd w:val="clear" w:color="auto" w:fill="auto"/>
            <w:noWrap/>
            <w:vAlign w:val="bottom"/>
            <w:hideMark/>
          </w:tcPr>
          <w:p w:rsidR="00880D09" w:rsidRPr="003E7313" w:rsidRDefault="00880D09" w:rsidP="00880D09">
            <w:pPr>
              <w:spacing w:after="0" w:line="240" w:lineRule="auto"/>
              <w:ind w:firstLine="0"/>
              <w:jc w:val="right"/>
              <w:rPr>
                <w:rFonts w:ascii="Garamond" w:eastAsia="Times New Roman" w:hAnsi="Garamond" w:cs="Arial"/>
                <w:sz w:val="12"/>
                <w:szCs w:val="12"/>
                <w:lang w:val="sq-AL"/>
              </w:rPr>
            </w:pPr>
            <w:r w:rsidRPr="003E7313">
              <w:rPr>
                <w:rFonts w:ascii="Garamond" w:eastAsia="Times New Roman" w:hAnsi="Garamond" w:cs="Arial"/>
                <w:sz w:val="12"/>
                <w:szCs w:val="12"/>
                <w:lang w:val="sq-AL"/>
              </w:rPr>
              <w:t>24096</w:t>
            </w:r>
          </w:p>
        </w:tc>
        <w:tc>
          <w:tcPr>
            <w:tcW w:w="474" w:type="pct"/>
            <w:shd w:val="clear" w:color="auto" w:fill="auto"/>
            <w:noWrap/>
            <w:vAlign w:val="bottom"/>
            <w:hideMark/>
          </w:tcPr>
          <w:p w:rsidR="00880D09" w:rsidRPr="003E7313" w:rsidRDefault="00880D09" w:rsidP="00880D09">
            <w:pPr>
              <w:spacing w:after="0" w:line="240" w:lineRule="auto"/>
              <w:ind w:firstLine="0"/>
              <w:jc w:val="center"/>
              <w:rPr>
                <w:rFonts w:ascii="Garamond" w:eastAsia="Times New Roman" w:hAnsi="Garamond" w:cs="Arial"/>
                <w:sz w:val="12"/>
                <w:szCs w:val="12"/>
                <w:lang w:val="sq-AL"/>
              </w:rPr>
            </w:pPr>
            <w:r w:rsidRPr="003E7313">
              <w:rPr>
                <w:rFonts w:ascii="Garamond" w:eastAsia="Times New Roman" w:hAnsi="Garamond" w:cs="Arial"/>
                <w:sz w:val="12"/>
                <w:szCs w:val="12"/>
                <w:lang w:val="sq-AL"/>
              </w:rPr>
              <w:t>Konf. ZVRPP</w:t>
            </w:r>
          </w:p>
        </w:tc>
      </w:tr>
      <w:tr w:rsidR="003E7313" w:rsidRPr="003E7313" w:rsidTr="003E7313">
        <w:trPr>
          <w:trHeight w:val="139"/>
          <w:jc w:val="center"/>
        </w:trPr>
        <w:tc>
          <w:tcPr>
            <w:tcW w:w="171" w:type="pct"/>
            <w:shd w:val="clear" w:color="auto" w:fill="auto"/>
            <w:noWrap/>
            <w:vAlign w:val="bottom"/>
            <w:hideMark/>
          </w:tcPr>
          <w:p w:rsidR="00880D09" w:rsidRPr="003E7313" w:rsidRDefault="00880D09" w:rsidP="00880D09">
            <w:pPr>
              <w:spacing w:after="0" w:line="240" w:lineRule="auto"/>
              <w:ind w:firstLine="0"/>
              <w:jc w:val="center"/>
              <w:rPr>
                <w:rFonts w:ascii="Garamond" w:eastAsia="Times New Roman" w:hAnsi="Garamond" w:cs="Arial"/>
                <w:b/>
                <w:bCs/>
                <w:sz w:val="12"/>
                <w:szCs w:val="12"/>
                <w:lang w:val="sq-AL"/>
              </w:rPr>
            </w:pPr>
            <w:r w:rsidRPr="003E7313">
              <w:rPr>
                <w:rFonts w:ascii="Garamond" w:eastAsia="Times New Roman" w:hAnsi="Garamond" w:cs="Arial"/>
                <w:b/>
                <w:bCs/>
                <w:sz w:val="12"/>
                <w:szCs w:val="12"/>
                <w:lang w:val="sq-AL"/>
              </w:rPr>
              <w:t>352</w:t>
            </w:r>
          </w:p>
        </w:tc>
        <w:tc>
          <w:tcPr>
            <w:tcW w:w="964" w:type="pct"/>
            <w:shd w:val="clear" w:color="auto" w:fill="auto"/>
            <w:noWrap/>
            <w:vAlign w:val="bottom"/>
            <w:hideMark/>
          </w:tcPr>
          <w:p w:rsidR="00880D09" w:rsidRPr="003E7313" w:rsidRDefault="00880D09" w:rsidP="00880D09">
            <w:pPr>
              <w:spacing w:after="0" w:line="240" w:lineRule="auto"/>
              <w:ind w:firstLine="0"/>
              <w:jc w:val="left"/>
              <w:rPr>
                <w:rFonts w:ascii="Garamond" w:eastAsia="Times New Roman" w:hAnsi="Garamond" w:cs="Arial"/>
                <w:sz w:val="12"/>
                <w:szCs w:val="12"/>
                <w:lang w:val="sq-AL"/>
              </w:rPr>
            </w:pPr>
            <w:r w:rsidRPr="003E7313">
              <w:rPr>
                <w:rFonts w:ascii="Garamond" w:eastAsia="Times New Roman" w:hAnsi="Garamond" w:cs="Arial"/>
                <w:sz w:val="12"/>
                <w:szCs w:val="12"/>
                <w:lang w:val="sq-AL"/>
              </w:rPr>
              <w:t>Nikoll</w:t>
            </w:r>
          </w:p>
        </w:tc>
        <w:tc>
          <w:tcPr>
            <w:tcW w:w="403" w:type="pct"/>
            <w:shd w:val="clear" w:color="auto" w:fill="auto"/>
            <w:noWrap/>
            <w:vAlign w:val="bottom"/>
            <w:hideMark/>
          </w:tcPr>
          <w:p w:rsidR="00880D09" w:rsidRPr="003E7313" w:rsidRDefault="00880D09" w:rsidP="00880D09">
            <w:pPr>
              <w:spacing w:after="0" w:line="240" w:lineRule="auto"/>
              <w:ind w:firstLine="0"/>
              <w:jc w:val="left"/>
              <w:rPr>
                <w:rFonts w:ascii="Garamond" w:eastAsia="Times New Roman" w:hAnsi="Garamond" w:cs="Arial"/>
                <w:sz w:val="12"/>
                <w:szCs w:val="12"/>
                <w:lang w:val="sq-AL"/>
              </w:rPr>
            </w:pPr>
            <w:r w:rsidRPr="003E7313">
              <w:rPr>
                <w:rFonts w:ascii="Garamond" w:eastAsia="Times New Roman" w:hAnsi="Garamond" w:cs="Arial"/>
                <w:sz w:val="12"/>
                <w:szCs w:val="12"/>
                <w:lang w:val="sq-AL"/>
              </w:rPr>
              <w:t>Ndini</w:t>
            </w:r>
          </w:p>
        </w:tc>
        <w:tc>
          <w:tcPr>
            <w:tcW w:w="312" w:type="pct"/>
            <w:shd w:val="clear" w:color="auto" w:fill="auto"/>
            <w:noWrap/>
            <w:vAlign w:val="bottom"/>
            <w:hideMark/>
          </w:tcPr>
          <w:p w:rsidR="00880D09" w:rsidRPr="003E7313" w:rsidRDefault="00880D09" w:rsidP="00880D09">
            <w:pPr>
              <w:spacing w:after="0" w:line="240" w:lineRule="auto"/>
              <w:ind w:firstLine="0"/>
              <w:jc w:val="left"/>
              <w:rPr>
                <w:rFonts w:ascii="Garamond" w:eastAsia="Times New Roman" w:hAnsi="Garamond" w:cs="Arial"/>
                <w:sz w:val="12"/>
                <w:szCs w:val="12"/>
                <w:lang w:val="sq-AL"/>
              </w:rPr>
            </w:pPr>
            <w:r w:rsidRPr="003E7313">
              <w:rPr>
                <w:rFonts w:ascii="Garamond" w:eastAsia="Times New Roman" w:hAnsi="Garamond" w:cs="Arial"/>
                <w:sz w:val="12"/>
                <w:szCs w:val="12"/>
                <w:lang w:val="sq-AL"/>
              </w:rPr>
              <w:t>Gjeka</w:t>
            </w:r>
          </w:p>
        </w:tc>
        <w:tc>
          <w:tcPr>
            <w:tcW w:w="190" w:type="pct"/>
            <w:shd w:val="clear" w:color="auto" w:fill="auto"/>
            <w:noWrap/>
            <w:vAlign w:val="bottom"/>
            <w:hideMark/>
          </w:tcPr>
          <w:p w:rsidR="00880D09" w:rsidRPr="003E7313" w:rsidRDefault="00880D09" w:rsidP="00880D09">
            <w:pPr>
              <w:spacing w:after="0" w:line="240" w:lineRule="auto"/>
              <w:ind w:firstLine="0"/>
              <w:jc w:val="center"/>
              <w:rPr>
                <w:rFonts w:ascii="Garamond" w:eastAsia="Times New Roman" w:hAnsi="Garamond" w:cs="Arial"/>
                <w:color w:val="000000"/>
                <w:sz w:val="12"/>
                <w:szCs w:val="12"/>
                <w:lang w:val="sq-AL"/>
              </w:rPr>
            </w:pPr>
            <w:r w:rsidRPr="003E7313">
              <w:rPr>
                <w:rFonts w:ascii="Garamond" w:eastAsia="Times New Roman" w:hAnsi="Garamond" w:cs="Arial"/>
                <w:color w:val="000000"/>
                <w:sz w:val="12"/>
                <w:szCs w:val="12"/>
                <w:lang w:val="sq-AL"/>
              </w:rPr>
              <w:t>3848</w:t>
            </w:r>
          </w:p>
        </w:tc>
        <w:tc>
          <w:tcPr>
            <w:tcW w:w="304" w:type="pct"/>
            <w:shd w:val="clear" w:color="auto" w:fill="auto"/>
            <w:noWrap/>
            <w:vAlign w:val="bottom"/>
            <w:hideMark/>
          </w:tcPr>
          <w:p w:rsidR="00880D09" w:rsidRPr="003E7313" w:rsidRDefault="00880D09" w:rsidP="00880D09">
            <w:pPr>
              <w:spacing w:after="0" w:line="240" w:lineRule="auto"/>
              <w:ind w:firstLine="0"/>
              <w:jc w:val="center"/>
              <w:rPr>
                <w:rFonts w:ascii="Garamond" w:eastAsia="Times New Roman" w:hAnsi="Garamond" w:cs="Arial"/>
                <w:color w:val="000000"/>
                <w:sz w:val="12"/>
                <w:szCs w:val="12"/>
                <w:lang w:val="sq-AL"/>
              </w:rPr>
            </w:pPr>
            <w:r w:rsidRPr="003E7313">
              <w:rPr>
                <w:rFonts w:ascii="Garamond" w:eastAsia="Times New Roman" w:hAnsi="Garamond" w:cs="Arial"/>
                <w:color w:val="000000"/>
                <w:sz w:val="12"/>
                <w:szCs w:val="12"/>
                <w:lang w:val="sq-AL"/>
              </w:rPr>
              <w:t xml:space="preserve"> 912/58</w:t>
            </w:r>
          </w:p>
        </w:tc>
        <w:tc>
          <w:tcPr>
            <w:tcW w:w="218" w:type="pct"/>
            <w:shd w:val="clear" w:color="auto" w:fill="auto"/>
            <w:noWrap/>
            <w:vAlign w:val="bottom"/>
            <w:hideMark/>
          </w:tcPr>
          <w:p w:rsidR="00880D09" w:rsidRPr="003E7313" w:rsidRDefault="00F7754D" w:rsidP="00F7754D">
            <w:pPr>
              <w:spacing w:after="0" w:line="240" w:lineRule="auto"/>
              <w:ind w:firstLine="0"/>
              <w:jc w:val="center"/>
              <w:rPr>
                <w:rFonts w:ascii="Garamond" w:eastAsia="Times New Roman" w:hAnsi="Garamond" w:cs="Arial"/>
                <w:sz w:val="12"/>
                <w:szCs w:val="12"/>
                <w:lang w:val="sq-AL"/>
              </w:rPr>
            </w:pPr>
            <w:r w:rsidRPr="003E7313">
              <w:rPr>
                <w:rFonts w:ascii="Garamond" w:eastAsia="Times New Roman" w:hAnsi="Garamond" w:cs="Arial"/>
                <w:sz w:val="12"/>
                <w:szCs w:val="12"/>
                <w:lang w:val="sq-AL"/>
              </w:rPr>
              <w:t>Arë</w:t>
            </w:r>
          </w:p>
        </w:tc>
        <w:tc>
          <w:tcPr>
            <w:tcW w:w="374" w:type="pct"/>
            <w:shd w:val="clear" w:color="auto" w:fill="auto"/>
            <w:noWrap/>
            <w:vAlign w:val="bottom"/>
            <w:hideMark/>
          </w:tcPr>
          <w:p w:rsidR="00880D09" w:rsidRPr="003E7313" w:rsidRDefault="00880D09" w:rsidP="00880D09">
            <w:pPr>
              <w:spacing w:after="0" w:line="240" w:lineRule="auto"/>
              <w:ind w:firstLine="0"/>
              <w:jc w:val="right"/>
              <w:rPr>
                <w:rFonts w:ascii="Garamond" w:eastAsia="Times New Roman" w:hAnsi="Garamond" w:cs="Arial"/>
                <w:sz w:val="12"/>
                <w:szCs w:val="12"/>
                <w:lang w:val="sq-AL"/>
              </w:rPr>
            </w:pPr>
            <w:r w:rsidRPr="003E7313">
              <w:rPr>
                <w:rFonts w:ascii="Garamond" w:eastAsia="Times New Roman" w:hAnsi="Garamond" w:cs="Arial"/>
                <w:sz w:val="12"/>
                <w:szCs w:val="12"/>
                <w:lang w:val="sq-AL"/>
              </w:rPr>
              <w:t>640</w:t>
            </w:r>
          </w:p>
        </w:tc>
        <w:tc>
          <w:tcPr>
            <w:tcW w:w="241" w:type="pct"/>
            <w:shd w:val="clear" w:color="auto" w:fill="auto"/>
            <w:noWrap/>
            <w:vAlign w:val="bottom"/>
            <w:hideMark/>
          </w:tcPr>
          <w:p w:rsidR="00880D09" w:rsidRPr="003E7313" w:rsidRDefault="00880D09" w:rsidP="00880D09">
            <w:pPr>
              <w:spacing w:after="0" w:line="240" w:lineRule="auto"/>
              <w:ind w:firstLine="0"/>
              <w:jc w:val="center"/>
              <w:rPr>
                <w:rFonts w:ascii="Garamond" w:eastAsia="Times New Roman" w:hAnsi="Garamond" w:cs="Arial"/>
                <w:sz w:val="12"/>
                <w:szCs w:val="12"/>
                <w:lang w:val="sq-AL"/>
              </w:rPr>
            </w:pPr>
            <w:r w:rsidRPr="003E7313">
              <w:rPr>
                <w:rFonts w:ascii="Garamond" w:eastAsia="Times New Roman" w:hAnsi="Garamond" w:cs="Arial"/>
                <w:sz w:val="12"/>
                <w:szCs w:val="12"/>
                <w:lang w:val="sq-AL"/>
              </w:rPr>
              <w:t>21</w:t>
            </w:r>
          </w:p>
        </w:tc>
        <w:tc>
          <w:tcPr>
            <w:tcW w:w="291" w:type="pct"/>
            <w:shd w:val="clear" w:color="auto" w:fill="auto"/>
            <w:noWrap/>
            <w:vAlign w:val="bottom"/>
            <w:hideMark/>
          </w:tcPr>
          <w:p w:rsidR="00880D09" w:rsidRPr="003E7313" w:rsidRDefault="00880D09" w:rsidP="00880D09">
            <w:pPr>
              <w:spacing w:after="0" w:line="240" w:lineRule="auto"/>
              <w:ind w:firstLine="0"/>
              <w:jc w:val="center"/>
              <w:rPr>
                <w:rFonts w:ascii="Garamond" w:eastAsia="Times New Roman" w:hAnsi="Garamond" w:cs="Arial"/>
                <w:sz w:val="12"/>
                <w:szCs w:val="12"/>
                <w:lang w:val="sq-AL"/>
              </w:rPr>
            </w:pPr>
            <w:r w:rsidRPr="003E7313">
              <w:rPr>
                <w:rFonts w:ascii="Garamond" w:eastAsia="Times New Roman" w:hAnsi="Garamond" w:cs="Arial"/>
                <w:sz w:val="12"/>
                <w:szCs w:val="12"/>
                <w:lang w:val="sq-AL"/>
              </w:rPr>
              <w:t>502</w:t>
            </w:r>
          </w:p>
        </w:tc>
        <w:tc>
          <w:tcPr>
            <w:tcW w:w="237" w:type="pct"/>
            <w:shd w:val="clear" w:color="auto" w:fill="auto"/>
            <w:noWrap/>
            <w:vAlign w:val="bottom"/>
            <w:hideMark/>
          </w:tcPr>
          <w:p w:rsidR="00880D09" w:rsidRPr="003E7313" w:rsidRDefault="00880D09" w:rsidP="00880D09">
            <w:pPr>
              <w:spacing w:after="0" w:line="240" w:lineRule="auto"/>
              <w:ind w:firstLine="0"/>
              <w:jc w:val="right"/>
              <w:rPr>
                <w:rFonts w:ascii="Garamond" w:eastAsia="Times New Roman" w:hAnsi="Garamond" w:cs="Arial"/>
                <w:sz w:val="12"/>
                <w:szCs w:val="12"/>
                <w:lang w:val="sq-AL"/>
              </w:rPr>
            </w:pPr>
            <w:r w:rsidRPr="003E7313">
              <w:rPr>
                <w:rFonts w:ascii="Garamond" w:eastAsia="Times New Roman" w:hAnsi="Garamond" w:cs="Arial"/>
                <w:sz w:val="12"/>
                <w:szCs w:val="12"/>
                <w:lang w:val="sq-AL"/>
              </w:rPr>
              <w:t>10542</w:t>
            </w:r>
          </w:p>
        </w:tc>
        <w:tc>
          <w:tcPr>
            <w:tcW w:w="291" w:type="pct"/>
            <w:shd w:val="clear" w:color="auto" w:fill="auto"/>
            <w:noWrap/>
            <w:vAlign w:val="bottom"/>
            <w:hideMark/>
          </w:tcPr>
          <w:p w:rsidR="00880D09" w:rsidRPr="003E7313" w:rsidRDefault="00880D09" w:rsidP="00880D09">
            <w:pPr>
              <w:spacing w:after="0" w:line="240" w:lineRule="auto"/>
              <w:ind w:firstLine="0"/>
              <w:jc w:val="center"/>
              <w:rPr>
                <w:rFonts w:ascii="Garamond" w:eastAsia="Times New Roman" w:hAnsi="Garamond" w:cs="Arial"/>
                <w:sz w:val="12"/>
                <w:szCs w:val="12"/>
                <w:lang w:val="sq-AL"/>
              </w:rPr>
            </w:pPr>
            <w:r w:rsidRPr="003E7313">
              <w:rPr>
                <w:rFonts w:ascii="Garamond" w:eastAsia="Times New Roman" w:hAnsi="Garamond" w:cs="Arial"/>
                <w:sz w:val="12"/>
                <w:szCs w:val="12"/>
                <w:lang w:val="sq-AL"/>
              </w:rPr>
              <w:t> </w:t>
            </w:r>
          </w:p>
        </w:tc>
        <w:tc>
          <w:tcPr>
            <w:tcW w:w="237" w:type="pct"/>
            <w:shd w:val="clear" w:color="auto" w:fill="auto"/>
            <w:noWrap/>
            <w:vAlign w:val="bottom"/>
            <w:hideMark/>
          </w:tcPr>
          <w:p w:rsidR="00880D09" w:rsidRPr="003E7313" w:rsidRDefault="00880D09" w:rsidP="00880D09">
            <w:pPr>
              <w:spacing w:after="0" w:line="240" w:lineRule="auto"/>
              <w:ind w:firstLine="0"/>
              <w:jc w:val="right"/>
              <w:rPr>
                <w:rFonts w:ascii="Garamond" w:eastAsia="Times New Roman" w:hAnsi="Garamond" w:cs="Arial"/>
                <w:sz w:val="12"/>
                <w:szCs w:val="12"/>
                <w:lang w:val="sq-AL"/>
              </w:rPr>
            </w:pPr>
            <w:r w:rsidRPr="003E7313">
              <w:rPr>
                <w:rFonts w:ascii="Garamond" w:eastAsia="Times New Roman" w:hAnsi="Garamond" w:cs="Arial"/>
                <w:sz w:val="12"/>
                <w:szCs w:val="12"/>
                <w:lang w:val="sq-AL"/>
              </w:rPr>
              <w:t> </w:t>
            </w:r>
          </w:p>
        </w:tc>
        <w:tc>
          <w:tcPr>
            <w:tcW w:w="292" w:type="pct"/>
            <w:shd w:val="clear" w:color="auto" w:fill="auto"/>
            <w:noWrap/>
            <w:vAlign w:val="bottom"/>
            <w:hideMark/>
          </w:tcPr>
          <w:p w:rsidR="00880D09" w:rsidRPr="003E7313" w:rsidRDefault="00880D09" w:rsidP="00880D09">
            <w:pPr>
              <w:spacing w:after="0" w:line="240" w:lineRule="auto"/>
              <w:ind w:firstLine="0"/>
              <w:jc w:val="right"/>
              <w:rPr>
                <w:rFonts w:ascii="Garamond" w:eastAsia="Times New Roman" w:hAnsi="Garamond" w:cs="Arial"/>
                <w:sz w:val="12"/>
                <w:szCs w:val="12"/>
                <w:lang w:val="sq-AL"/>
              </w:rPr>
            </w:pPr>
            <w:r w:rsidRPr="003E7313">
              <w:rPr>
                <w:rFonts w:ascii="Garamond" w:eastAsia="Times New Roman" w:hAnsi="Garamond" w:cs="Arial"/>
                <w:sz w:val="12"/>
                <w:szCs w:val="12"/>
                <w:lang w:val="sq-AL"/>
              </w:rPr>
              <w:t>10542</w:t>
            </w:r>
          </w:p>
        </w:tc>
        <w:tc>
          <w:tcPr>
            <w:tcW w:w="474" w:type="pct"/>
            <w:shd w:val="clear" w:color="auto" w:fill="auto"/>
            <w:noWrap/>
            <w:vAlign w:val="bottom"/>
            <w:hideMark/>
          </w:tcPr>
          <w:p w:rsidR="00880D09" w:rsidRPr="003E7313" w:rsidRDefault="00880D09" w:rsidP="00880D09">
            <w:pPr>
              <w:spacing w:after="0" w:line="240" w:lineRule="auto"/>
              <w:ind w:firstLine="0"/>
              <w:jc w:val="center"/>
              <w:rPr>
                <w:rFonts w:ascii="Garamond" w:eastAsia="Times New Roman" w:hAnsi="Garamond" w:cs="Arial"/>
                <w:sz w:val="12"/>
                <w:szCs w:val="12"/>
                <w:lang w:val="sq-AL"/>
              </w:rPr>
            </w:pPr>
            <w:r w:rsidRPr="003E7313">
              <w:rPr>
                <w:rFonts w:ascii="Garamond" w:eastAsia="Times New Roman" w:hAnsi="Garamond" w:cs="Arial"/>
                <w:sz w:val="12"/>
                <w:szCs w:val="12"/>
                <w:lang w:val="sq-AL"/>
              </w:rPr>
              <w:t>Konf. ZVRPP</w:t>
            </w:r>
          </w:p>
        </w:tc>
      </w:tr>
      <w:tr w:rsidR="003E7313" w:rsidRPr="003E7313" w:rsidTr="003E7313">
        <w:trPr>
          <w:trHeight w:val="139"/>
          <w:jc w:val="center"/>
        </w:trPr>
        <w:tc>
          <w:tcPr>
            <w:tcW w:w="171" w:type="pct"/>
            <w:shd w:val="clear" w:color="auto" w:fill="auto"/>
            <w:noWrap/>
            <w:vAlign w:val="bottom"/>
            <w:hideMark/>
          </w:tcPr>
          <w:p w:rsidR="00880D09" w:rsidRPr="003E7313" w:rsidRDefault="00880D09" w:rsidP="00880D09">
            <w:pPr>
              <w:spacing w:after="0" w:line="240" w:lineRule="auto"/>
              <w:ind w:firstLine="0"/>
              <w:jc w:val="center"/>
              <w:rPr>
                <w:rFonts w:ascii="Garamond" w:eastAsia="Times New Roman" w:hAnsi="Garamond" w:cs="Arial"/>
                <w:b/>
                <w:bCs/>
                <w:sz w:val="12"/>
                <w:szCs w:val="12"/>
                <w:lang w:val="sq-AL"/>
              </w:rPr>
            </w:pPr>
            <w:r w:rsidRPr="003E7313">
              <w:rPr>
                <w:rFonts w:ascii="Garamond" w:eastAsia="Times New Roman" w:hAnsi="Garamond" w:cs="Arial"/>
                <w:b/>
                <w:bCs/>
                <w:sz w:val="12"/>
                <w:szCs w:val="12"/>
                <w:lang w:val="sq-AL"/>
              </w:rPr>
              <w:t>353</w:t>
            </w:r>
          </w:p>
        </w:tc>
        <w:tc>
          <w:tcPr>
            <w:tcW w:w="964" w:type="pct"/>
            <w:shd w:val="clear" w:color="auto" w:fill="auto"/>
            <w:noWrap/>
            <w:vAlign w:val="bottom"/>
            <w:hideMark/>
          </w:tcPr>
          <w:p w:rsidR="00880D09" w:rsidRPr="003E7313" w:rsidRDefault="00880D09" w:rsidP="00880D09">
            <w:pPr>
              <w:spacing w:after="0" w:line="240" w:lineRule="auto"/>
              <w:ind w:firstLine="0"/>
              <w:jc w:val="left"/>
              <w:rPr>
                <w:rFonts w:ascii="Garamond" w:eastAsia="Times New Roman" w:hAnsi="Garamond" w:cs="Arial"/>
                <w:sz w:val="12"/>
                <w:szCs w:val="12"/>
                <w:lang w:val="sq-AL"/>
              </w:rPr>
            </w:pPr>
            <w:r w:rsidRPr="003E7313">
              <w:rPr>
                <w:rFonts w:ascii="Garamond" w:eastAsia="Times New Roman" w:hAnsi="Garamond" w:cs="Arial"/>
                <w:sz w:val="12"/>
                <w:szCs w:val="12"/>
                <w:lang w:val="sq-AL"/>
              </w:rPr>
              <w:t>B/P</w:t>
            </w:r>
          </w:p>
        </w:tc>
        <w:tc>
          <w:tcPr>
            <w:tcW w:w="403" w:type="pct"/>
            <w:shd w:val="clear" w:color="auto" w:fill="auto"/>
            <w:noWrap/>
            <w:vAlign w:val="bottom"/>
            <w:hideMark/>
          </w:tcPr>
          <w:p w:rsidR="00880D09" w:rsidRPr="003E7313" w:rsidRDefault="00880D09" w:rsidP="00880D09">
            <w:pPr>
              <w:spacing w:after="0" w:line="240" w:lineRule="auto"/>
              <w:ind w:firstLine="0"/>
              <w:jc w:val="left"/>
              <w:rPr>
                <w:rFonts w:ascii="Garamond" w:eastAsia="Times New Roman" w:hAnsi="Garamond" w:cs="Arial"/>
                <w:sz w:val="12"/>
                <w:szCs w:val="12"/>
                <w:lang w:val="sq-AL"/>
              </w:rPr>
            </w:pPr>
            <w:r w:rsidRPr="003E7313">
              <w:rPr>
                <w:rFonts w:ascii="Garamond" w:eastAsia="Times New Roman" w:hAnsi="Garamond" w:cs="Arial"/>
                <w:sz w:val="12"/>
                <w:szCs w:val="12"/>
                <w:lang w:val="sq-AL"/>
              </w:rPr>
              <w:t> </w:t>
            </w:r>
          </w:p>
        </w:tc>
        <w:tc>
          <w:tcPr>
            <w:tcW w:w="312" w:type="pct"/>
            <w:shd w:val="clear" w:color="auto" w:fill="auto"/>
            <w:noWrap/>
            <w:vAlign w:val="bottom"/>
            <w:hideMark/>
          </w:tcPr>
          <w:p w:rsidR="00880D09" w:rsidRPr="003E7313" w:rsidRDefault="00880D09" w:rsidP="00880D09">
            <w:pPr>
              <w:spacing w:after="0" w:line="240" w:lineRule="auto"/>
              <w:ind w:firstLine="0"/>
              <w:jc w:val="left"/>
              <w:rPr>
                <w:rFonts w:ascii="Garamond" w:eastAsia="Times New Roman" w:hAnsi="Garamond" w:cs="Arial"/>
                <w:sz w:val="12"/>
                <w:szCs w:val="12"/>
                <w:lang w:val="sq-AL"/>
              </w:rPr>
            </w:pPr>
            <w:r w:rsidRPr="003E7313">
              <w:rPr>
                <w:rFonts w:ascii="Garamond" w:eastAsia="Times New Roman" w:hAnsi="Garamond" w:cs="Arial"/>
                <w:sz w:val="12"/>
                <w:szCs w:val="12"/>
                <w:lang w:val="sq-AL"/>
              </w:rPr>
              <w:t>Bejdollari</w:t>
            </w:r>
          </w:p>
        </w:tc>
        <w:tc>
          <w:tcPr>
            <w:tcW w:w="190" w:type="pct"/>
            <w:shd w:val="clear" w:color="auto" w:fill="auto"/>
            <w:noWrap/>
            <w:vAlign w:val="bottom"/>
            <w:hideMark/>
          </w:tcPr>
          <w:p w:rsidR="00880D09" w:rsidRPr="003E7313" w:rsidRDefault="00880D09" w:rsidP="00880D09">
            <w:pPr>
              <w:spacing w:after="0" w:line="240" w:lineRule="auto"/>
              <w:ind w:firstLine="0"/>
              <w:jc w:val="center"/>
              <w:rPr>
                <w:rFonts w:ascii="Garamond" w:eastAsia="Times New Roman" w:hAnsi="Garamond" w:cs="Arial"/>
                <w:color w:val="000000"/>
                <w:sz w:val="12"/>
                <w:szCs w:val="12"/>
                <w:lang w:val="sq-AL"/>
              </w:rPr>
            </w:pPr>
            <w:r w:rsidRPr="003E7313">
              <w:rPr>
                <w:rFonts w:ascii="Garamond" w:eastAsia="Times New Roman" w:hAnsi="Garamond" w:cs="Arial"/>
                <w:color w:val="000000"/>
                <w:sz w:val="12"/>
                <w:szCs w:val="12"/>
                <w:lang w:val="sq-AL"/>
              </w:rPr>
              <w:t>3848</w:t>
            </w:r>
          </w:p>
        </w:tc>
        <w:tc>
          <w:tcPr>
            <w:tcW w:w="304" w:type="pct"/>
            <w:shd w:val="clear" w:color="auto" w:fill="auto"/>
            <w:noWrap/>
            <w:vAlign w:val="bottom"/>
            <w:hideMark/>
          </w:tcPr>
          <w:p w:rsidR="00880D09" w:rsidRPr="003E7313" w:rsidRDefault="00880D09" w:rsidP="00880D09">
            <w:pPr>
              <w:spacing w:after="0" w:line="240" w:lineRule="auto"/>
              <w:ind w:firstLine="0"/>
              <w:jc w:val="center"/>
              <w:rPr>
                <w:rFonts w:ascii="Garamond" w:eastAsia="Times New Roman" w:hAnsi="Garamond" w:cs="Arial"/>
                <w:color w:val="000000"/>
                <w:sz w:val="12"/>
                <w:szCs w:val="12"/>
                <w:lang w:val="sq-AL"/>
              </w:rPr>
            </w:pPr>
            <w:r w:rsidRPr="003E7313">
              <w:rPr>
                <w:rFonts w:ascii="Garamond" w:eastAsia="Times New Roman" w:hAnsi="Garamond" w:cs="Arial"/>
                <w:color w:val="000000"/>
                <w:sz w:val="12"/>
                <w:szCs w:val="12"/>
                <w:lang w:val="sq-AL"/>
              </w:rPr>
              <w:t xml:space="preserve"> 866/20</w:t>
            </w:r>
          </w:p>
        </w:tc>
        <w:tc>
          <w:tcPr>
            <w:tcW w:w="218" w:type="pct"/>
            <w:shd w:val="clear" w:color="auto" w:fill="auto"/>
            <w:noWrap/>
            <w:vAlign w:val="bottom"/>
            <w:hideMark/>
          </w:tcPr>
          <w:p w:rsidR="00880D09" w:rsidRPr="003E7313" w:rsidRDefault="00F7754D" w:rsidP="00F7754D">
            <w:pPr>
              <w:spacing w:after="0" w:line="240" w:lineRule="auto"/>
              <w:ind w:firstLine="0"/>
              <w:jc w:val="center"/>
              <w:rPr>
                <w:rFonts w:ascii="Garamond" w:eastAsia="Times New Roman" w:hAnsi="Garamond" w:cs="Arial"/>
                <w:sz w:val="12"/>
                <w:szCs w:val="12"/>
                <w:lang w:val="sq-AL"/>
              </w:rPr>
            </w:pPr>
            <w:r w:rsidRPr="003E7313">
              <w:rPr>
                <w:rFonts w:ascii="Garamond" w:eastAsia="Times New Roman" w:hAnsi="Garamond" w:cs="Arial"/>
                <w:sz w:val="12"/>
                <w:szCs w:val="12"/>
                <w:lang w:val="sq-AL"/>
              </w:rPr>
              <w:t>Arë</w:t>
            </w:r>
          </w:p>
        </w:tc>
        <w:tc>
          <w:tcPr>
            <w:tcW w:w="374" w:type="pct"/>
            <w:shd w:val="clear" w:color="auto" w:fill="auto"/>
            <w:noWrap/>
            <w:vAlign w:val="bottom"/>
            <w:hideMark/>
          </w:tcPr>
          <w:p w:rsidR="00880D09" w:rsidRPr="003E7313" w:rsidRDefault="00880D09" w:rsidP="00880D09">
            <w:pPr>
              <w:spacing w:after="0" w:line="240" w:lineRule="auto"/>
              <w:ind w:firstLine="0"/>
              <w:jc w:val="right"/>
              <w:rPr>
                <w:rFonts w:ascii="Garamond" w:eastAsia="Times New Roman" w:hAnsi="Garamond" w:cs="Arial"/>
                <w:sz w:val="12"/>
                <w:szCs w:val="12"/>
                <w:lang w:val="sq-AL"/>
              </w:rPr>
            </w:pPr>
            <w:r w:rsidRPr="003E7313">
              <w:rPr>
                <w:rFonts w:ascii="Garamond" w:eastAsia="Times New Roman" w:hAnsi="Garamond" w:cs="Arial"/>
                <w:sz w:val="12"/>
                <w:szCs w:val="12"/>
                <w:lang w:val="sq-AL"/>
              </w:rPr>
              <w:t>968</w:t>
            </w:r>
          </w:p>
        </w:tc>
        <w:tc>
          <w:tcPr>
            <w:tcW w:w="241" w:type="pct"/>
            <w:shd w:val="clear" w:color="auto" w:fill="auto"/>
            <w:noWrap/>
            <w:vAlign w:val="bottom"/>
            <w:hideMark/>
          </w:tcPr>
          <w:p w:rsidR="00880D09" w:rsidRPr="003E7313" w:rsidRDefault="00880D09" w:rsidP="00880D09">
            <w:pPr>
              <w:spacing w:after="0" w:line="240" w:lineRule="auto"/>
              <w:ind w:firstLine="0"/>
              <w:jc w:val="center"/>
              <w:rPr>
                <w:rFonts w:ascii="Garamond" w:eastAsia="Times New Roman" w:hAnsi="Garamond" w:cs="Arial"/>
                <w:sz w:val="12"/>
                <w:szCs w:val="12"/>
                <w:lang w:val="sq-AL"/>
              </w:rPr>
            </w:pPr>
            <w:r w:rsidRPr="003E7313">
              <w:rPr>
                <w:rFonts w:ascii="Garamond" w:eastAsia="Times New Roman" w:hAnsi="Garamond" w:cs="Arial"/>
                <w:sz w:val="12"/>
                <w:szCs w:val="12"/>
                <w:lang w:val="sq-AL"/>
              </w:rPr>
              <w:t>30</w:t>
            </w:r>
          </w:p>
        </w:tc>
        <w:tc>
          <w:tcPr>
            <w:tcW w:w="291" w:type="pct"/>
            <w:shd w:val="clear" w:color="auto" w:fill="auto"/>
            <w:noWrap/>
            <w:vAlign w:val="bottom"/>
            <w:hideMark/>
          </w:tcPr>
          <w:p w:rsidR="00880D09" w:rsidRPr="003E7313" w:rsidRDefault="00880D09" w:rsidP="00880D09">
            <w:pPr>
              <w:spacing w:after="0" w:line="240" w:lineRule="auto"/>
              <w:ind w:firstLine="0"/>
              <w:jc w:val="center"/>
              <w:rPr>
                <w:rFonts w:ascii="Garamond" w:eastAsia="Times New Roman" w:hAnsi="Garamond" w:cs="Arial"/>
                <w:sz w:val="12"/>
                <w:szCs w:val="12"/>
                <w:lang w:val="sq-AL"/>
              </w:rPr>
            </w:pPr>
            <w:r w:rsidRPr="003E7313">
              <w:rPr>
                <w:rFonts w:ascii="Garamond" w:eastAsia="Times New Roman" w:hAnsi="Garamond" w:cs="Arial"/>
                <w:sz w:val="12"/>
                <w:szCs w:val="12"/>
                <w:lang w:val="sq-AL"/>
              </w:rPr>
              <w:t>502</w:t>
            </w:r>
          </w:p>
        </w:tc>
        <w:tc>
          <w:tcPr>
            <w:tcW w:w="237" w:type="pct"/>
            <w:shd w:val="clear" w:color="auto" w:fill="auto"/>
            <w:noWrap/>
            <w:vAlign w:val="bottom"/>
            <w:hideMark/>
          </w:tcPr>
          <w:p w:rsidR="00880D09" w:rsidRPr="003E7313" w:rsidRDefault="00880D09" w:rsidP="00880D09">
            <w:pPr>
              <w:spacing w:after="0" w:line="240" w:lineRule="auto"/>
              <w:ind w:firstLine="0"/>
              <w:jc w:val="right"/>
              <w:rPr>
                <w:rFonts w:ascii="Garamond" w:eastAsia="Times New Roman" w:hAnsi="Garamond" w:cs="Arial"/>
                <w:sz w:val="12"/>
                <w:szCs w:val="12"/>
                <w:lang w:val="sq-AL"/>
              </w:rPr>
            </w:pPr>
            <w:r w:rsidRPr="003E7313">
              <w:rPr>
                <w:rFonts w:ascii="Garamond" w:eastAsia="Times New Roman" w:hAnsi="Garamond" w:cs="Arial"/>
                <w:sz w:val="12"/>
                <w:szCs w:val="12"/>
                <w:lang w:val="sq-AL"/>
              </w:rPr>
              <w:t>15060</w:t>
            </w:r>
          </w:p>
        </w:tc>
        <w:tc>
          <w:tcPr>
            <w:tcW w:w="291" w:type="pct"/>
            <w:shd w:val="clear" w:color="auto" w:fill="auto"/>
            <w:noWrap/>
            <w:vAlign w:val="bottom"/>
            <w:hideMark/>
          </w:tcPr>
          <w:p w:rsidR="00880D09" w:rsidRPr="003E7313" w:rsidRDefault="00880D09" w:rsidP="00880D09">
            <w:pPr>
              <w:spacing w:after="0" w:line="240" w:lineRule="auto"/>
              <w:ind w:firstLine="0"/>
              <w:jc w:val="center"/>
              <w:rPr>
                <w:rFonts w:ascii="Garamond" w:eastAsia="Times New Roman" w:hAnsi="Garamond" w:cs="Arial"/>
                <w:sz w:val="12"/>
                <w:szCs w:val="12"/>
                <w:lang w:val="sq-AL"/>
              </w:rPr>
            </w:pPr>
            <w:r w:rsidRPr="003E7313">
              <w:rPr>
                <w:rFonts w:ascii="Garamond" w:eastAsia="Times New Roman" w:hAnsi="Garamond" w:cs="Arial"/>
                <w:sz w:val="12"/>
                <w:szCs w:val="12"/>
                <w:lang w:val="sq-AL"/>
              </w:rPr>
              <w:t> </w:t>
            </w:r>
          </w:p>
        </w:tc>
        <w:tc>
          <w:tcPr>
            <w:tcW w:w="237" w:type="pct"/>
            <w:shd w:val="clear" w:color="auto" w:fill="auto"/>
            <w:noWrap/>
            <w:vAlign w:val="bottom"/>
            <w:hideMark/>
          </w:tcPr>
          <w:p w:rsidR="00880D09" w:rsidRPr="003E7313" w:rsidRDefault="00880D09" w:rsidP="00880D09">
            <w:pPr>
              <w:spacing w:after="0" w:line="240" w:lineRule="auto"/>
              <w:ind w:firstLine="0"/>
              <w:jc w:val="right"/>
              <w:rPr>
                <w:rFonts w:ascii="Garamond" w:eastAsia="Times New Roman" w:hAnsi="Garamond" w:cs="Arial"/>
                <w:sz w:val="12"/>
                <w:szCs w:val="12"/>
                <w:lang w:val="sq-AL"/>
              </w:rPr>
            </w:pPr>
            <w:r w:rsidRPr="003E7313">
              <w:rPr>
                <w:rFonts w:ascii="Garamond" w:eastAsia="Times New Roman" w:hAnsi="Garamond" w:cs="Arial"/>
                <w:sz w:val="12"/>
                <w:szCs w:val="12"/>
                <w:lang w:val="sq-AL"/>
              </w:rPr>
              <w:t> </w:t>
            </w:r>
          </w:p>
        </w:tc>
        <w:tc>
          <w:tcPr>
            <w:tcW w:w="292" w:type="pct"/>
            <w:shd w:val="clear" w:color="auto" w:fill="auto"/>
            <w:noWrap/>
            <w:vAlign w:val="bottom"/>
            <w:hideMark/>
          </w:tcPr>
          <w:p w:rsidR="00880D09" w:rsidRPr="003E7313" w:rsidRDefault="00880D09" w:rsidP="00880D09">
            <w:pPr>
              <w:spacing w:after="0" w:line="240" w:lineRule="auto"/>
              <w:ind w:firstLine="0"/>
              <w:jc w:val="right"/>
              <w:rPr>
                <w:rFonts w:ascii="Garamond" w:eastAsia="Times New Roman" w:hAnsi="Garamond" w:cs="Arial"/>
                <w:sz w:val="12"/>
                <w:szCs w:val="12"/>
                <w:lang w:val="sq-AL"/>
              </w:rPr>
            </w:pPr>
            <w:r w:rsidRPr="003E7313">
              <w:rPr>
                <w:rFonts w:ascii="Garamond" w:eastAsia="Times New Roman" w:hAnsi="Garamond" w:cs="Arial"/>
                <w:sz w:val="12"/>
                <w:szCs w:val="12"/>
                <w:lang w:val="sq-AL"/>
              </w:rPr>
              <w:t>15060</w:t>
            </w:r>
          </w:p>
        </w:tc>
        <w:tc>
          <w:tcPr>
            <w:tcW w:w="474" w:type="pct"/>
            <w:shd w:val="clear" w:color="auto" w:fill="auto"/>
            <w:noWrap/>
            <w:vAlign w:val="bottom"/>
            <w:hideMark/>
          </w:tcPr>
          <w:p w:rsidR="00880D09" w:rsidRPr="003E7313" w:rsidRDefault="00880D09" w:rsidP="00880D09">
            <w:pPr>
              <w:spacing w:after="0" w:line="240" w:lineRule="auto"/>
              <w:ind w:firstLine="0"/>
              <w:jc w:val="center"/>
              <w:rPr>
                <w:rFonts w:ascii="Garamond" w:eastAsia="Times New Roman" w:hAnsi="Garamond" w:cs="Arial"/>
                <w:sz w:val="12"/>
                <w:szCs w:val="12"/>
                <w:lang w:val="sq-AL"/>
              </w:rPr>
            </w:pPr>
            <w:r w:rsidRPr="003E7313">
              <w:rPr>
                <w:rFonts w:ascii="Garamond" w:eastAsia="Times New Roman" w:hAnsi="Garamond" w:cs="Arial"/>
                <w:sz w:val="12"/>
                <w:szCs w:val="12"/>
                <w:lang w:val="sq-AL"/>
              </w:rPr>
              <w:t>Konf. ZVRPP</w:t>
            </w:r>
          </w:p>
        </w:tc>
      </w:tr>
      <w:tr w:rsidR="003E7313" w:rsidRPr="003E7313" w:rsidTr="003E7313">
        <w:trPr>
          <w:trHeight w:val="139"/>
          <w:jc w:val="center"/>
        </w:trPr>
        <w:tc>
          <w:tcPr>
            <w:tcW w:w="171" w:type="pct"/>
            <w:shd w:val="clear" w:color="auto" w:fill="auto"/>
            <w:noWrap/>
            <w:vAlign w:val="bottom"/>
            <w:hideMark/>
          </w:tcPr>
          <w:p w:rsidR="00880D09" w:rsidRPr="003E7313" w:rsidRDefault="00880D09" w:rsidP="00880D09">
            <w:pPr>
              <w:spacing w:after="0" w:line="240" w:lineRule="auto"/>
              <w:ind w:firstLine="0"/>
              <w:jc w:val="center"/>
              <w:rPr>
                <w:rFonts w:ascii="Garamond" w:eastAsia="Times New Roman" w:hAnsi="Garamond" w:cs="Arial"/>
                <w:b/>
                <w:bCs/>
                <w:sz w:val="12"/>
                <w:szCs w:val="12"/>
                <w:lang w:val="sq-AL"/>
              </w:rPr>
            </w:pPr>
            <w:r w:rsidRPr="003E7313">
              <w:rPr>
                <w:rFonts w:ascii="Garamond" w:eastAsia="Times New Roman" w:hAnsi="Garamond" w:cs="Arial"/>
                <w:b/>
                <w:bCs/>
                <w:sz w:val="12"/>
                <w:szCs w:val="12"/>
                <w:lang w:val="sq-AL"/>
              </w:rPr>
              <w:t> </w:t>
            </w:r>
          </w:p>
        </w:tc>
        <w:tc>
          <w:tcPr>
            <w:tcW w:w="964" w:type="pct"/>
            <w:shd w:val="clear" w:color="auto" w:fill="auto"/>
            <w:noWrap/>
            <w:vAlign w:val="bottom"/>
            <w:hideMark/>
          </w:tcPr>
          <w:p w:rsidR="00880D09" w:rsidRPr="003E7313" w:rsidRDefault="00880D09" w:rsidP="00F7754D">
            <w:pPr>
              <w:spacing w:after="0" w:line="240" w:lineRule="auto"/>
              <w:ind w:firstLine="0"/>
              <w:jc w:val="left"/>
              <w:rPr>
                <w:rFonts w:ascii="Garamond" w:eastAsia="Times New Roman" w:hAnsi="Garamond" w:cs="Arial"/>
                <w:b/>
                <w:bCs/>
                <w:sz w:val="12"/>
                <w:szCs w:val="12"/>
                <w:lang w:val="sq-AL"/>
              </w:rPr>
            </w:pPr>
            <w:r w:rsidRPr="003E7313">
              <w:rPr>
                <w:rFonts w:ascii="Garamond" w:eastAsia="Times New Roman" w:hAnsi="Garamond" w:cs="Arial"/>
                <w:b/>
                <w:bCs/>
                <w:sz w:val="12"/>
                <w:szCs w:val="12"/>
                <w:lang w:val="sq-AL"/>
              </w:rPr>
              <w:t>Bashkia Divjak</w:t>
            </w:r>
            <w:r w:rsidR="00F7754D" w:rsidRPr="003E7313">
              <w:rPr>
                <w:rFonts w:ascii="Garamond" w:eastAsia="Times New Roman" w:hAnsi="Garamond" w:cs="Arial"/>
                <w:b/>
                <w:bCs/>
                <w:sz w:val="12"/>
                <w:szCs w:val="12"/>
                <w:lang w:val="sq-AL"/>
              </w:rPr>
              <w:t>ë</w:t>
            </w:r>
            <w:r w:rsidRPr="003E7313">
              <w:rPr>
                <w:rFonts w:ascii="Garamond" w:eastAsia="Times New Roman" w:hAnsi="Garamond" w:cs="Arial"/>
                <w:b/>
                <w:bCs/>
                <w:sz w:val="12"/>
                <w:szCs w:val="12"/>
                <w:lang w:val="sq-AL"/>
              </w:rPr>
              <w:t>, ZK 1492</w:t>
            </w:r>
          </w:p>
        </w:tc>
        <w:tc>
          <w:tcPr>
            <w:tcW w:w="403" w:type="pct"/>
            <w:shd w:val="clear" w:color="auto" w:fill="auto"/>
            <w:noWrap/>
            <w:vAlign w:val="bottom"/>
            <w:hideMark/>
          </w:tcPr>
          <w:p w:rsidR="00880D09" w:rsidRPr="003E7313" w:rsidRDefault="00880D09" w:rsidP="00880D09">
            <w:pPr>
              <w:spacing w:after="0" w:line="240" w:lineRule="auto"/>
              <w:ind w:firstLine="0"/>
              <w:jc w:val="left"/>
              <w:rPr>
                <w:rFonts w:ascii="Garamond" w:eastAsia="Times New Roman" w:hAnsi="Garamond" w:cs="Arial"/>
                <w:b/>
                <w:bCs/>
                <w:sz w:val="12"/>
                <w:szCs w:val="12"/>
                <w:lang w:val="sq-AL"/>
              </w:rPr>
            </w:pPr>
            <w:r w:rsidRPr="003E7313">
              <w:rPr>
                <w:rFonts w:ascii="Garamond" w:eastAsia="Times New Roman" w:hAnsi="Garamond" w:cs="Arial"/>
                <w:b/>
                <w:bCs/>
                <w:sz w:val="12"/>
                <w:szCs w:val="12"/>
                <w:lang w:val="sq-AL"/>
              </w:rPr>
              <w:t> </w:t>
            </w:r>
          </w:p>
        </w:tc>
        <w:tc>
          <w:tcPr>
            <w:tcW w:w="312" w:type="pct"/>
            <w:shd w:val="clear" w:color="auto" w:fill="auto"/>
            <w:noWrap/>
            <w:vAlign w:val="bottom"/>
            <w:hideMark/>
          </w:tcPr>
          <w:p w:rsidR="00880D09" w:rsidRPr="003E7313" w:rsidRDefault="00880D09" w:rsidP="00880D09">
            <w:pPr>
              <w:spacing w:after="0" w:line="240" w:lineRule="auto"/>
              <w:ind w:firstLine="0"/>
              <w:jc w:val="left"/>
              <w:rPr>
                <w:rFonts w:ascii="Garamond" w:eastAsia="Times New Roman" w:hAnsi="Garamond" w:cs="Arial"/>
                <w:b/>
                <w:bCs/>
                <w:sz w:val="12"/>
                <w:szCs w:val="12"/>
                <w:lang w:val="sq-AL"/>
              </w:rPr>
            </w:pPr>
            <w:r w:rsidRPr="003E7313">
              <w:rPr>
                <w:rFonts w:ascii="Garamond" w:eastAsia="Times New Roman" w:hAnsi="Garamond" w:cs="Arial"/>
                <w:b/>
                <w:bCs/>
                <w:sz w:val="12"/>
                <w:szCs w:val="12"/>
                <w:lang w:val="sq-AL"/>
              </w:rPr>
              <w:t> </w:t>
            </w:r>
          </w:p>
        </w:tc>
        <w:tc>
          <w:tcPr>
            <w:tcW w:w="190" w:type="pct"/>
            <w:shd w:val="clear" w:color="auto" w:fill="auto"/>
            <w:noWrap/>
            <w:vAlign w:val="bottom"/>
            <w:hideMark/>
          </w:tcPr>
          <w:p w:rsidR="00880D09" w:rsidRPr="003E7313" w:rsidRDefault="00880D09" w:rsidP="00880D09">
            <w:pPr>
              <w:spacing w:after="0" w:line="240" w:lineRule="auto"/>
              <w:ind w:firstLine="0"/>
              <w:jc w:val="center"/>
              <w:rPr>
                <w:rFonts w:ascii="Garamond" w:eastAsia="Times New Roman" w:hAnsi="Garamond" w:cs="Arial"/>
                <w:color w:val="000000"/>
                <w:sz w:val="12"/>
                <w:szCs w:val="12"/>
                <w:lang w:val="sq-AL"/>
              </w:rPr>
            </w:pPr>
            <w:r w:rsidRPr="003E7313">
              <w:rPr>
                <w:rFonts w:ascii="Garamond" w:eastAsia="Times New Roman" w:hAnsi="Garamond" w:cs="Arial"/>
                <w:color w:val="000000"/>
                <w:sz w:val="12"/>
                <w:szCs w:val="12"/>
                <w:lang w:val="sq-AL"/>
              </w:rPr>
              <w:t> </w:t>
            </w:r>
          </w:p>
        </w:tc>
        <w:tc>
          <w:tcPr>
            <w:tcW w:w="304" w:type="pct"/>
            <w:shd w:val="clear" w:color="auto" w:fill="auto"/>
            <w:noWrap/>
            <w:vAlign w:val="bottom"/>
            <w:hideMark/>
          </w:tcPr>
          <w:p w:rsidR="00880D09" w:rsidRPr="003E7313" w:rsidRDefault="00880D09" w:rsidP="00880D09">
            <w:pPr>
              <w:spacing w:after="0" w:line="240" w:lineRule="auto"/>
              <w:ind w:firstLine="0"/>
              <w:jc w:val="center"/>
              <w:rPr>
                <w:rFonts w:ascii="Garamond" w:eastAsia="Times New Roman" w:hAnsi="Garamond" w:cs="Arial"/>
                <w:color w:val="000000"/>
                <w:sz w:val="12"/>
                <w:szCs w:val="12"/>
                <w:lang w:val="sq-AL"/>
              </w:rPr>
            </w:pPr>
            <w:r w:rsidRPr="003E7313">
              <w:rPr>
                <w:rFonts w:ascii="Garamond" w:eastAsia="Times New Roman" w:hAnsi="Garamond" w:cs="Arial"/>
                <w:color w:val="000000"/>
                <w:sz w:val="12"/>
                <w:szCs w:val="12"/>
                <w:lang w:val="sq-AL"/>
              </w:rPr>
              <w:t> </w:t>
            </w:r>
          </w:p>
        </w:tc>
        <w:tc>
          <w:tcPr>
            <w:tcW w:w="218" w:type="pct"/>
            <w:shd w:val="clear" w:color="auto" w:fill="auto"/>
            <w:noWrap/>
            <w:vAlign w:val="bottom"/>
            <w:hideMark/>
          </w:tcPr>
          <w:p w:rsidR="00880D09" w:rsidRPr="003E7313" w:rsidRDefault="00880D09" w:rsidP="00880D09">
            <w:pPr>
              <w:spacing w:after="0" w:line="240" w:lineRule="auto"/>
              <w:ind w:firstLine="0"/>
              <w:jc w:val="center"/>
              <w:rPr>
                <w:rFonts w:ascii="Garamond" w:eastAsia="Times New Roman" w:hAnsi="Garamond" w:cs="Arial"/>
                <w:sz w:val="12"/>
                <w:szCs w:val="12"/>
                <w:lang w:val="sq-AL"/>
              </w:rPr>
            </w:pPr>
            <w:r w:rsidRPr="003E7313">
              <w:rPr>
                <w:rFonts w:ascii="Garamond" w:eastAsia="Times New Roman" w:hAnsi="Garamond" w:cs="Arial"/>
                <w:sz w:val="12"/>
                <w:szCs w:val="12"/>
                <w:lang w:val="sq-AL"/>
              </w:rPr>
              <w:t> </w:t>
            </w:r>
          </w:p>
        </w:tc>
        <w:tc>
          <w:tcPr>
            <w:tcW w:w="374" w:type="pct"/>
            <w:shd w:val="clear" w:color="auto" w:fill="auto"/>
            <w:noWrap/>
            <w:vAlign w:val="bottom"/>
            <w:hideMark/>
          </w:tcPr>
          <w:p w:rsidR="00880D09" w:rsidRPr="003E7313" w:rsidRDefault="00880D09" w:rsidP="00880D09">
            <w:pPr>
              <w:spacing w:after="0" w:line="240" w:lineRule="auto"/>
              <w:ind w:firstLine="0"/>
              <w:jc w:val="right"/>
              <w:rPr>
                <w:rFonts w:ascii="Garamond" w:eastAsia="Times New Roman" w:hAnsi="Garamond" w:cs="Arial"/>
                <w:sz w:val="12"/>
                <w:szCs w:val="12"/>
                <w:lang w:val="sq-AL"/>
              </w:rPr>
            </w:pPr>
            <w:r w:rsidRPr="003E7313">
              <w:rPr>
                <w:rFonts w:ascii="Garamond" w:eastAsia="Times New Roman" w:hAnsi="Garamond" w:cs="Arial"/>
                <w:sz w:val="12"/>
                <w:szCs w:val="12"/>
                <w:lang w:val="sq-AL"/>
              </w:rPr>
              <w:t> </w:t>
            </w:r>
          </w:p>
        </w:tc>
        <w:tc>
          <w:tcPr>
            <w:tcW w:w="241" w:type="pct"/>
            <w:shd w:val="clear" w:color="auto" w:fill="auto"/>
            <w:noWrap/>
            <w:vAlign w:val="bottom"/>
            <w:hideMark/>
          </w:tcPr>
          <w:p w:rsidR="00880D09" w:rsidRPr="003E7313" w:rsidRDefault="00880D09" w:rsidP="00880D09">
            <w:pPr>
              <w:spacing w:after="0" w:line="240" w:lineRule="auto"/>
              <w:ind w:firstLine="0"/>
              <w:jc w:val="center"/>
              <w:rPr>
                <w:rFonts w:ascii="Garamond" w:eastAsia="Times New Roman" w:hAnsi="Garamond" w:cs="Arial"/>
                <w:sz w:val="12"/>
                <w:szCs w:val="12"/>
                <w:lang w:val="sq-AL"/>
              </w:rPr>
            </w:pPr>
            <w:r w:rsidRPr="003E7313">
              <w:rPr>
                <w:rFonts w:ascii="Garamond" w:eastAsia="Times New Roman" w:hAnsi="Garamond" w:cs="Arial"/>
                <w:sz w:val="12"/>
                <w:szCs w:val="12"/>
                <w:lang w:val="sq-AL"/>
              </w:rPr>
              <w:t> </w:t>
            </w:r>
          </w:p>
        </w:tc>
        <w:tc>
          <w:tcPr>
            <w:tcW w:w="291" w:type="pct"/>
            <w:shd w:val="clear" w:color="auto" w:fill="auto"/>
            <w:noWrap/>
            <w:vAlign w:val="bottom"/>
            <w:hideMark/>
          </w:tcPr>
          <w:p w:rsidR="00880D09" w:rsidRPr="003E7313" w:rsidRDefault="00880D09" w:rsidP="00880D09">
            <w:pPr>
              <w:spacing w:after="0" w:line="240" w:lineRule="auto"/>
              <w:ind w:firstLine="0"/>
              <w:jc w:val="center"/>
              <w:rPr>
                <w:rFonts w:ascii="Garamond" w:eastAsia="Times New Roman" w:hAnsi="Garamond" w:cs="Arial"/>
                <w:sz w:val="12"/>
                <w:szCs w:val="12"/>
                <w:lang w:val="sq-AL"/>
              </w:rPr>
            </w:pPr>
            <w:r w:rsidRPr="003E7313">
              <w:rPr>
                <w:rFonts w:ascii="Garamond" w:eastAsia="Times New Roman" w:hAnsi="Garamond" w:cs="Arial"/>
                <w:sz w:val="12"/>
                <w:szCs w:val="12"/>
                <w:lang w:val="sq-AL"/>
              </w:rPr>
              <w:t> </w:t>
            </w:r>
          </w:p>
        </w:tc>
        <w:tc>
          <w:tcPr>
            <w:tcW w:w="237" w:type="pct"/>
            <w:shd w:val="clear" w:color="auto" w:fill="auto"/>
            <w:noWrap/>
            <w:vAlign w:val="bottom"/>
            <w:hideMark/>
          </w:tcPr>
          <w:p w:rsidR="00880D09" w:rsidRPr="003E7313" w:rsidRDefault="00880D09" w:rsidP="00880D09">
            <w:pPr>
              <w:spacing w:after="0" w:line="240" w:lineRule="auto"/>
              <w:ind w:firstLine="0"/>
              <w:jc w:val="right"/>
              <w:rPr>
                <w:rFonts w:ascii="Garamond" w:eastAsia="Times New Roman" w:hAnsi="Garamond" w:cs="Arial"/>
                <w:sz w:val="12"/>
                <w:szCs w:val="12"/>
                <w:lang w:val="sq-AL"/>
              </w:rPr>
            </w:pPr>
            <w:r w:rsidRPr="003E7313">
              <w:rPr>
                <w:rFonts w:ascii="Garamond" w:eastAsia="Times New Roman" w:hAnsi="Garamond" w:cs="Arial"/>
                <w:sz w:val="12"/>
                <w:szCs w:val="12"/>
                <w:lang w:val="sq-AL"/>
              </w:rPr>
              <w:t> </w:t>
            </w:r>
          </w:p>
        </w:tc>
        <w:tc>
          <w:tcPr>
            <w:tcW w:w="291" w:type="pct"/>
            <w:shd w:val="clear" w:color="auto" w:fill="auto"/>
            <w:noWrap/>
            <w:vAlign w:val="bottom"/>
            <w:hideMark/>
          </w:tcPr>
          <w:p w:rsidR="00880D09" w:rsidRPr="003E7313" w:rsidRDefault="00880D09" w:rsidP="00880D09">
            <w:pPr>
              <w:spacing w:after="0" w:line="240" w:lineRule="auto"/>
              <w:ind w:firstLine="0"/>
              <w:jc w:val="center"/>
              <w:rPr>
                <w:rFonts w:ascii="Garamond" w:eastAsia="Times New Roman" w:hAnsi="Garamond" w:cs="Arial"/>
                <w:sz w:val="12"/>
                <w:szCs w:val="12"/>
                <w:lang w:val="sq-AL"/>
              </w:rPr>
            </w:pPr>
            <w:r w:rsidRPr="003E7313">
              <w:rPr>
                <w:rFonts w:ascii="Garamond" w:eastAsia="Times New Roman" w:hAnsi="Garamond" w:cs="Arial"/>
                <w:sz w:val="12"/>
                <w:szCs w:val="12"/>
                <w:lang w:val="sq-AL"/>
              </w:rPr>
              <w:t> </w:t>
            </w:r>
          </w:p>
        </w:tc>
        <w:tc>
          <w:tcPr>
            <w:tcW w:w="237" w:type="pct"/>
            <w:shd w:val="clear" w:color="auto" w:fill="auto"/>
            <w:noWrap/>
            <w:vAlign w:val="bottom"/>
            <w:hideMark/>
          </w:tcPr>
          <w:p w:rsidR="00880D09" w:rsidRPr="003E7313" w:rsidRDefault="00880D09" w:rsidP="00880D09">
            <w:pPr>
              <w:spacing w:after="0" w:line="240" w:lineRule="auto"/>
              <w:ind w:firstLine="0"/>
              <w:jc w:val="right"/>
              <w:rPr>
                <w:rFonts w:ascii="Garamond" w:eastAsia="Times New Roman" w:hAnsi="Garamond" w:cs="Arial"/>
                <w:sz w:val="12"/>
                <w:szCs w:val="12"/>
                <w:lang w:val="sq-AL"/>
              </w:rPr>
            </w:pPr>
            <w:r w:rsidRPr="003E7313">
              <w:rPr>
                <w:rFonts w:ascii="Garamond" w:eastAsia="Times New Roman" w:hAnsi="Garamond" w:cs="Arial"/>
                <w:sz w:val="12"/>
                <w:szCs w:val="12"/>
                <w:lang w:val="sq-AL"/>
              </w:rPr>
              <w:t> </w:t>
            </w:r>
          </w:p>
        </w:tc>
        <w:tc>
          <w:tcPr>
            <w:tcW w:w="292" w:type="pct"/>
            <w:shd w:val="clear" w:color="auto" w:fill="auto"/>
            <w:noWrap/>
            <w:vAlign w:val="bottom"/>
            <w:hideMark/>
          </w:tcPr>
          <w:p w:rsidR="00880D09" w:rsidRPr="003E7313" w:rsidRDefault="00880D09" w:rsidP="00880D09">
            <w:pPr>
              <w:spacing w:after="0" w:line="240" w:lineRule="auto"/>
              <w:ind w:firstLine="0"/>
              <w:jc w:val="right"/>
              <w:rPr>
                <w:rFonts w:ascii="Garamond" w:eastAsia="Times New Roman" w:hAnsi="Garamond" w:cs="Arial"/>
                <w:sz w:val="12"/>
                <w:szCs w:val="12"/>
                <w:lang w:val="sq-AL"/>
              </w:rPr>
            </w:pPr>
            <w:r w:rsidRPr="003E7313">
              <w:rPr>
                <w:rFonts w:ascii="Garamond" w:eastAsia="Times New Roman" w:hAnsi="Garamond" w:cs="Arial"/>
                <w:sz w:val="12"/>
                <w:szCs w:val="12"/>
                <w:lang w:val="sq-AL"/>
              </w:rPr>
              <w:t> </w:t>
            </w:r>
          </w:p>
        </w:tc>
        <w:tc>
          <w:tcPr>
            <w:tcW w:w="474" w:type="pct"/>
            <w:shd w:val="clear" w:color="auto" w:fill="auto"/>
            <w:noWrap/>
            <w:vAlign w:val="bottom"/>
            <w:hideMark/>
          </w:tcPr>
          <w:p w:rsidR="00880D09" w:rsidRPr="003E7313" w:rsidRDefault="00880D09" w:rsidP="00880D09">
            <w:pPr>
              <w:spacing w:after="0" w:line="240" w:lineRule="auto"/>
              <w:ind w:firstLine="0"/>
              <w:jc w:val="center"/>
              <w:rPr>
                <w:rFonts w:ascii="Garamond" w:eastAsia="Times New Roman" w:hAnsi="Garamond" w:cs="Arial"/>
                <w:sz w:val="12"/>
                <w:szCs w:val="12"/>
                <w:lang w:val="sq-AL"/>
              </w:rPr>
            </w:pPr>
            <w:r w:rsidRPr="003E7313">
              <w:rPr>
                <w:rFonts w:ascii="Garamond" w:eastAsia="Times New Roman" w:hAnsi="Garamond" w:cs="Arial"/>
                <w:sz w:val="12"/>
                <w:szCs w:val="12"/>
                <w:lang w:val="sq-AL"/>
              </w:rPr>
              <w:t> </w:t>
            </w:r>
          </w:p>
        </w:tc>
      </w:tr>
      <w:tr w:rsidR="003E7313" w:rsidRPr="003E7313" w:rsidTr="003E7313">
        <w:trPr>
          <w:trHeight w:val="139"/>
          <w:jc w:val="center"/>
        </w:trPr>
        <w:tc>
          <w:tcPr>
            <w:tcW w:w="171" w:type="pct"/>
            <w:shd w:val="clear" w:color="auto" w:fill="auto"/>
            <w:noWrap/>
            <w:vAlign w:val="bottom"/>
            <w:hideMark/>
          </w:tcPr>
          <w:p w:rsidR="00880D09" w:rsidRPr="003E7313" w:rsidRDefault="00880D09" w:rsidP="00880D09">
            <w:pPr>
              <w:spacing w:after="0" w:line="240" w:lineRule="auto"/>
              <w:ind w:firstLine="0"/>
              <w:jc w:val="center"/>
              <w:rPr>
                <w:rFonts w:ascii="Garamond" w:eastAsia="Times New Roman" w:hAnsi="Garamond" w:cs="Arial"/>
                <w:b/>
                <w:bCs/>
                <w:sz w:val="12"/>
                <w:szCs w:val="12"/>
                <w:lang w:val="sq-AL"/>
              </w:rPr>
            </w:pPr>
            <w:r w:rsidRPr="003E7313">
              <w:rPr>
                <w:rFonts w:ascii="Garamond" w:eastAsia="Times New Roman" w:hAnsi="Garamond" w:cs="Arial"/>
                <w:b/>
                <w:bCs/>
                <w:sz w:val="12"/>
                <w:szCs w:val="12"/>
                <w:lang w:val="sq-AL"/>
              </w:rPr>
              <w:t>354</w:t>
            </w:r>
          </w:p>
        </w:tc>
        <w:tc>
          <w:tcPr>
            <w:tcW w:w="964" w:type="pct"/>
            <w:shd w:val="clear" w:color="auto" w:fill="auto"/>
            <w:noWrap/>
            <w:vAlign w:val="bottom"/>
            <w:hideMark/>
          </w:tcPr>
          <w:p w:rsidR="00880D09" w:rsidRPr="003E7313" w:rsidRDefault="00880D09" w:rsidP="00880D09">
            <w:pPr>
              <w:spacing w:after="0" w:line="240" w:lineRule="auto"/>
              <w:ind w:firstLine="0"/>
              <w:jc w:val="left"/>
              <w:rPr>
                <w:rFonts w:ascii="Garamond" w:eastAsia="Times New Roman" w:hAnsi="Garamond" w:cs="Arial"/>
                <w:sz w:val="12"/>
                <w:szCs w:val="12"/>
                <w:lang w:val="sq-AL"/>
              </w:rPr>
            </w:pPr>
            <w:r w:rsidRPr="003E7313">
              <w:rPr>
                <w:rFonts w:ascii="Garamond" w:eastAsia="Times New Roman" w:hAnsi="Garamond" w:cs="Arial"/>
                <w:sz w:val="12"/>
                <w:szCs w:val="12"/>
                <w:lang w:val="sq-AL"/>
              </w:rPr>
              <w:t>Llamber</w:t>
            </w:r>
          </w:p>
        </w:tc>
        <w:tc>
          <w:tcPr>
            <w:tcW w:w="403" w:type="pct"/>
            <w:shd w:val="clear" w:color="auto" w:fill="auto"/>
            <w:noWrap/>
            <w:vAlign w:val="bottom"/>
            <w:hideMark/>
          </w:tcPr>
          <w:p w:rsidR="00880D09" w:rsidRPr="003E7313" w:rsidRDefault="00880D09" w:rsidP="00880D09">
            <w:pPr>
              <w:spacing w:after="0" w:line="240" w:lineRule="auto"/>
              <w:ind w:firstLine="0"/>
              <w:jc w:val="left"/>
              <w:rPr>
                <w:rFonts w:ascii="Garamond" w:eastAsia="Times New Roman" w:hAnsi="Garamond" w:cs="Arial"/>
                <w:sz w:val="12"/>
                <w:szCs w:val="12"/>
                <w:lang w:val="sq-AL"/>
              </w:rPr>
            </w:pPr>
            <w:r w:rsidRPr="003E7313">
              <w:rPr>
                <w:rFonts w:ascii="Garamond" w:eastAsia="Times New Roman" w:hAnsi="Garamond" w:cs="Arial"/>
                <w:sz w:val="12"/>
                <w:szCs w:val="12"/>
                <w:lang w:val="sq-AL"/>
              </w:rPr>
              <w:t>Ristan</w:t>
            </w:r>
          </w:p>
        </w:tc>
        <w:tc>
          <w:tcPr>
            <w:tcW w:w="312" w:type="pct"/>
            <w:shd w:val="clear" w:color="auto" w:fill="auto"/>
            <w:noWrap/>
            <w:vAlign w:val="bottom"/>
            <w:hideMark/>
          </w:tcPr>
          <w:p w:rsidR="00880D09" w:rsidRPr="003E7313" w:rsidRDefault="00880D09" w:rsidP="00880D09">
            <w:pPr>
              <w:spacing w:after="0" w:line="240" w:lineRule="auto"/>
              <w:ind w:firstLine="0"/>
              <w:jc w:val="left"/>
              <w:rPr>
                <w:rFonts w:ascii="Garamond" w:eastAsia="Times New Roman" w:hAnsi="Garamond" w:cs="Arial"/>
                <w:sz w:val="12"/>
                <w:szCs w:val="12"/>
                <w:lang w:val="sq-AL"/>
              </w:rPr>
            </w:pPr>
            <w:r w:rsidRPr="003E7313">
              <w:rPr>
                <w:rFonts w:ascii="Garamond" w:eastAsia="Times New Roman" w:hAnsi="Garamond" w:cs="Arial"/>
                <w:sz w:val="12"/>
                <w:szCs w:val="12"/>
                <w:lang w:val="sq-AL"/>
              </w:rPr>
              <w:t>Naci</w:t>
            </w:r>
          </w:p>
        </w:tc>
        <w:tc>
          <w:tcPr>
            <w:tcW w:w="190" w:type="pct"/>
            <w:shd w:val="clear" w:color="auto" w:fill="auto"/>
            <w:noWrap/>
            <w:vAlign w:val="bottom"/>
            <w:hideMark/>
          </w:tcPr>
          <w:p w:rsidR="00880D09" w:rsidRPr="003E7313" w:rsidRDefault="00880D09" w:rsidP="00880D09">
            <w:pPr>
              <w:spacing w:after="0" w:line="240" w:lineRule="auto"/>
              <w:ind w:firstLine="0"/>
              <w:jc w:val="center"/>
              <w:rPr>
                <w:rFonts w:ascii="Garamond" w:eastAsia="Times New Roman" w:hAnsi="Garamond" w:cs="Arial"/>
                <w:color w:val="000000"/>
                <w:sz w:val="12"/>
                <w:szCs w:val="12"/>
                <w:lang w:val="sq-AL"/>
              </w:rPr>
            </w:pPr>
            <w:r w:rsidRPr="003E7313">
              <w:rPr>
                <w:rFonts w:ascii="Garamond" w:eastAsia="Times New Roman" w:hAnsi="Garamond" w:cs="Arial"/>
                <w:color w:val="000000"/>
                <w:sz w:val="12"/>
                <w:szCs w:val="12"/>
                <w:lang w:val="sq-AL"/>
              </w:rPr>
              <w:t>1492</w:t>
            </w:r>
          </w:p>
        </w:tc>
        <w:tc>
          <w:tcPr>
            <w:tcW w:w="304" w:type="pct"/>
            <w:shd w:val="clear" w:color="auto" w:fill="auto"/>
            <w:noWrap/>
            <w:vAlign w:val="bottom"/>
            <w:hideMark/>
          </w:tcPr>
          <w:p w:rsidR="00880D09" w:rsidRPr="003E7313" w:rsidRDefault="00880D09" w:rsidP="00880D09">
            <w:pPr>
              <w:spacing w:after="0" w:line="240" w:lineRule="auto"/>
              <w:ind w:firstLine="0"/>
              <w:jc w:val="center"/>
              <w:rPr>
                <w:rFonts w:ascii="Garamond" w:eastAsia="Times New Roman" w:hAnsi="Garamond" w:cs="Arial"/>
                <w:color w:val="000000"/>
                <w:sz w:val="12"/>
                <w:szCs w:val="12"/>
                <w:lang w:val="sq-AL"/>
              </w:rPr>
            </w:pPr>
            <w:r w:rsidRPr="003E7313">
              <w:rPr>
                <w:rFonts w:ascii="Garamond" w:eastAsia="Times New Roman" w:hAnsi="Garamond" w:cs="Arial"/>
                <w:color w:val="000000"/>
                <w:sz w:val="12"/>
                <w:szCs w:val="12"/>
                <w:lang w:val="sq-AL"/>
              </w:rPr>
              <w:t xml:space="preserve"> 777/1</w:t>
            </w:r>
          </w:p>
        </w:tc>
        <w:tc>
          <w:tcPr>
            <w:tcW w:w="218" w:type="pct"/>
            <w:shd w:val="clear" w:color="auto" w:fill="auto"/>
            <w:noWrap/>
            <w:vAlign w:val="bottom"/>
            <w:hideMark/>
          </w:tcPr>
          <w:p w:rsidR="00880D09" w:rsidRPr="003E7313" w:rsidRDefault="00F7754D" w:rsidP="00F7754D">
            <w:pPr>
              <w:spacing w:after="0" w:line="240" w:lineRule="auto"/>
              <w:ind w:firstLine="0"/>
              <w:jc w:val="center"/>
              <w:rPr>
                <w:rFonts w:ascii="Garamond" w:eastAsia="Times New Roman" w:hAnsi="Garamond" w:cs="Arial"/>
                <w:sz w:val="12"/>
                <w:szCs w:val="12"/>
                <w:lang w:val="sq-AL"/>
              </w:rPr>
            </w:pPr>
            <w:r w:rsidRPr="003E7313">
              <w:rPr>
                <w:rFonts w:ascii="Garamond" w:eastAsia="Times New Roman" w:hAnsi="Garamond" w:cs="Arial"/>
                <w:sz w:val="12"/>
                <w:szCs w:val="12"/>
                <w:lang w:val="sq-AL"/>
              </w:rPr>
              <w:t>Arë</w:t>
            </w:r>
          </w:p>
        </w:tc>
        <w:tc>
          <w:tcPr>
            <w:tcW w:w="374" w:type="pct"/>
            <w:shd w:val="clear" w:color="auto" w:fill="auto"/>
            <w:noWrap/>
            <w:vAlign w:val="bottom"/>
            <w:hideMark/>
          </w:tcPr>
          <w:p w:rsidR="00880D09" w:rsidRPr="003E7313" w:rsidRDefault="00880D09" w:rsidP="00880D09">
            <w:pPr>
              <w:spacing w:after="0" w:line="240" w:lineRule="auto"/>
              <w:ind w:firstLine="0"/>
              <w:jc w:val="right"/>
              <w:rPr>
                <w:rFonts w:ascii="Garamond" w:eastAsia="Times New Roman" w:hAnsi="Garamond" w:cs="Arial"/>
                <w:sz w:val="12"/>
                <w:szCs w:val="12"/>
                <w:lang w:val="sq-AL"/>
              </w:rPr>
            </w:pPr>
            <w:r w:rsidRPr="003E7313">
              <w:rPr>
                <w:rFonts w:ascii="Garamond" w:eastAsia="Times New Roman" w:hAnsi="Garamond" w:cs="Arial"/>
                <w:sz w:val="12"/>
                <w:szCs w:val="12"/>
                <w:lang w:val="sq-AL"/>
              </w:rPr>
              <w:t>4952</w:t>
            </w:r>
          </w:p>
        </w:tc>
        <w:tc>
          <w:tcPr>
            <w:tcW w:w="241" w:type="pct"/>
            <w:shd w:val="clear" w:color="auto" w:fill="auto"/>
            <w:noWrap/>
            <w:vAlign w:val="bottom"/>
            <w:hideMark/>
          </w:tcPr>
          <w:p w:rsidR="00880D09" w:rsidRPr="003E7313" w:rsidRDefault="00880D09" w:rsidP="00880D09">
            <w:pPr>
              <w:spacing w:after="0" w:line="240" w:lineRule="auto"/>
              <w:ind w:firstLine="0"/>
              <w:jc w:val="center"/>
              <w:rPr>
                <w:rFonts w:ascii="Garamond" w:eastAsia="Times New Roman" w:hAnsi="Garamond" w:cs="Arial"/>
                <w:sz w:val="12"/>
                <w:szCs w:val="12"/>
                <w:lang w:val="sq-AL"/>
              </w:rPr>
            </w:pPr>
            <w:r w:rsidRPr="003E7313">
              <w:rPr>
                <w:rFonts w:ascii="Garamond" w:eastAsia="Times New Roman" w:hAnsi="Garamond" w:cs="Arial"/>
                <w:sz w:val="12"/>
                <w:szCs w:val="12"/>
                <w:lang w:val="sq-AL"/>
              </w:rPr>
              <w:t>57</w:t>
            </w:r>
          </w:p>
        </w:tc>
        <w:tc>
          <w:tcPr>
            <w:tcW w:w="291" w:type="pct"/>
            <w:shd w:val="clear" w:color="auto" w:fill="auto"/>
            <w:noWrap/>
            <w:vAlign w:val="bottom"/>
            <w:hideMark/>
          </w:tcPr>
          <w:p w:rsidR="00880D09" w:rsidRPr="003E7313" w:rsidRDefault="00880D09" w:rsidP="00880D09">
            <w:pPr>
              <w:spacing w:after="0" w:line="240" w:lineRule="auto"/>
              <w:ind w:firstLine="0"/>
              <w:jc w:val="center"/>
              <w:rPr>
                <w:rFonts w:ascii="Garamond" w:eastAsia="Times New Roman" w:hAnsi="Garamond" w:cs="Arial"/>
                <w:sz w:val="12"/>
                <w:szCs w:val="12"/>
                <w:lang w:val="sq-AL"/>
              </w:rPr>
            </w:pPr>
            <w:r w:rsidRPr="003E7313">
              <w:rPr>
                <w:rFonts w:ascii="Garamond" w:eastAsia="Times New Roman" w:hAnsi="Garamond" w:cs="Arial"/>
                <w:sz w:val="12"/>
                <w:szCs w:val="12"/>
                <w:lang w:val="sq-AL"/>
              </w:rPr>
              <w:t>183</w:t>
            </w:r>
          </w:p>
        </w:tc>
        <w:tc>
          <w:tcPr>
            <w:tcW w:w="237" w:type="pct"/>
            <w:shd w:val="clear" w:color="auto" w:fill="auto"/>
            <w:noWrap/>
            <w:vAlign w:val="bottom"/>
            <w:hideMark/>
          </w:tcPr>
          <w:p w:rsidR="00880D09" w:rsidRPr="003E7313" w:rsidRDefault="00880D09" w:rsidP="00880D09">
            <w:pPr>
              <w:spacing w:after="0" w:line="240" w:lineRule="auto"/>
              <w:ind w:firstLine="0"/>
              <w:jc w:val="right"/>
              <w:rPr>
                <w:rFonts w:ascii="Garamond" w:eastAsia="Times New Roman" w:hAnsi="Garamond" w:cs="Arial"/>
                <w:sz w:val="12"/>
                <w:szCs w:val="12"/>
                <w:lang w:val="sq-AL"/>
              </w:rPr>
            </w:pPr>
            <w:r w:rsidRPr="003E7313">
              <w:rPr>
                <w:rFonts w:ascii="Garamond" w:eastAsia="Times New Roman" w:hAnsi="Garamond" w:cs="Arial"/>
                <w:sz w:val="12"/>
                <w:szCs w:val="12"/>
                <w:lang w:val="sq-AL"/>
              </w:rPr>
              <w:t>10431</w:t>
            </w:r>
          </w:p>
        </w:tc>
        <w:tc>
          <w:tcPr>
            <w:tcW w:w="291" w:type="pct"/>
            <w:shd w:val="clear" w:color="auto" w:fill="auto"/>
            <w:noWrap/>
            <w:vAlign w:val="bottom"/>
            <w:hideMark/>
          </w:tcPr>
          <w:p w:rsidR="00880D09" w:rsidRPr="003E7313" w:rsidRDefault="00880D09" w:rsidP="00880D09">
            <w:pPr>
              <w:spacing w:after="0" w:line="240" w:lineRule="auto"/>
              <w:ind w:firstLine="0"/>
              <w:jc w:val="center"/>
              <w:rPr>
                <w:rFonts w:ascii="Garamond" w:eastAsia="Times New Roman" w:hAnsi="Garamond" w:cs="Arial"/>
                <w:sz w:val="12"/>
                <w:szCs w:val="12"/>
                <w:lang w:val="sq-AL"/>
              </w:rPr>
            </w:pPr>
            <w:r w:rsidRPr="003E7313">
              <w:rPr>
                <w:rFonts w:ascii="Garamond" w:eastAsia="Times New Roman" w:hAnsi="Garamond" w:cs="Arial"/>
                <w:sz w:val="12"/>
                <w:szCs w:val="12"/>
                <w:lang w:val="sq-AL"/>
              </w:rPr>
              <w:t> </w:t>
            </w:r>
          </w:p>
        </w:tc>
        <w:tc>
          <w:tcPr>
            <w:tcW w:w="237" w:type="pct"/>
            <w:shd w:val="clear" w:color="auto" w:fill="auto"/>
            <w:noWrap/>
            <w:vAlign w:val="bottom"/>
            <w:hideMark/>
          </w:tcPr>
          <w:p w:rsidR="00880D09" w:rsidRPr="003E7313" w:rsidRDefault="00880D09" w:rsidP="00880D09">
            <w:pPr>
              <w:spacing w:after="0" w:line="240" w:lineRule="auto"/>
              <w:ind w:firstLine="0"/>
              <w:jc w:val="right"/>
              <w:rPr>
                <w:rFonts w:ascii="Garamond" w:eastAsia="Times New Roman" w:hAnsi="Garamond" w:cs="Arial"/>
                <w:sz w:val="12"/>
                <w:szCs w:val="12"/>
                <w:lang w:val="sq-AL"/>
              </w:rPr>
            </w:pPr>
            <w:r w:rsidRPr="003E7313">
              <w:rPr>
                <w:rFonts w:ascii="Garamond" w:eastAsia="Times New Roman" w:hAnsi="Garamond" w:cs="Arial"/>
                <w:sz w:val="12"/>
                <w:szCs w:val="12"/>
                <w:lang w:val="sq-AL"/>
              </w:rPr>
              <w:t> </w:t>
            </w:r>
          </w:p>
        </w:tc>
        <w:tc>
          <w:tcPr>
            <w:tcW w:w="292" w:type="pct"/>
            <w:shd w:val="clear" w:color="auto" w:fill="auto"/>
            <w:noWrap/>
            <w:vAlign w:val="bottom"/>
            <w:hideMark/>
          </w:tcPr>
          <w:p w:rsidR="00880D09" w:rsidRPr="003E7313" w:rsidRDefault="00880D09" w:rsidP="00880D09">
            <w:pPr>
              <w:spacing w:after="0" w:line="240" w:lineRule="auto"/>
              <w:ind w:firstLine="0"/>
              <w:jc w:val="right"/>
              <w:rPr>
                <w:rFonts w:ascii="Garamond" w:eastAsia="Times New Roman" w:hAnsi="Garamond" w:cs="Arial"/>
                <w:sz w:val="12"/>
                <w:szCs w:val="12"/>
                <w:lang w:val="sq-AL"/>
              </w:rPr>
            </w:pPr>
            <w:r w:rsidRPr="003E7313">
              <w:rPr>
                <w:rFonts w:ascii="Garamond" w:eastAsia="Times New Roman" w:hAnsi="Garamond" w:cs="Arial"/>
                <w:sz w:val="12"/>
                <w:szCs w:val="12"/>
                <w:lang w:val="sq-AL"/>
              </w:rPr>
              <w:t>10431</w:t>
            </w:r>
          </w:p>
        </w:tc>
        <w:tc>
          <w:tcPr>
            <w:tcW w:w="474" w:type="pct"/>
            <w:shd w:val="clear" w:color="auto" w:fill="auto"/>
            <w:noWrap/>
            <w:vAlign w:val="bottom"/>
            <w:hideMark/>
          </w:tcPr>
          <w:p w:rsidR="00880D09" w:rsidRPr="003E7313" w:rsidRDefault="00880D09" w:rsidP="00880D09">
            <w:pPr>
              <w:spacing w:after="0" w:line="240" w:lineRule="auto"/>
              <w:ind w:firstLine="0"/>
              <w:jc w:val="center"/>
              <w:rPr>
                <w:rFonts w:ascii="Garamond" w:eastAsia="Times New Roman" w:hAnsi="Garamond" w:cs="Arial"/>
                <w:sz w:val="12"/>
                <w:szCs w:val="12"/>
                <w:lang w:val="sq-AL"/>
              </w:rPr>
            </w:pPr>
            <w:r w:rsidRPr="003E7313">
              <w:rPr>
                <w:rFonts w:ascii="Garamond" w:eastAsia="Times New Roman" w:hAnsi="Garamond" w:cs="Arial"/>
                <w:sz w:val="12"/>
                <w:szCs w:val="12"/>
                <w:lang w:val="sq-AL"/>
              </w:rPr>
              <w:t>Konf. ZVRPP</w:t>
            </w:r>
          </w:p>
        </w:tc>
      </w:tr>
      <w:tr w:rsidR="003E7313" w:rsidRPr="003E7313" w:rsidTr="003E7313">
        <w:trPr>
          <w:trHeight w:val="139"/>
          <w:jc w:val="center"/>
        </w:trPr>
        <w:tc>
          <w:tcPr>
            <w:tcW w:w="171" w:type="pct"/>
            <w:shd w:val="clear" w:color="auto" w:fill="auto"/>
            <w:noWrap/>
            <w:vAlign w:val="bottom"/>
            <w:hideMark/>
          </w:tcPr>
          <w:p w:rsidR="00880D09" w:rsidRPr="003E7313" w:rsidRDefault="00880D09" w:rsidP="00880D09">
            <w:pPr>
              <w:spacing w:after="0" w:line="240" w:lineRule="auto"/>
              <w:ind w:firstLine="0"/>
              <w:jc w:val="center"/>
              <w:rPr>
                <w:rFonts w:ascii="Garamond" w:eastAsia="Times New Roman" w:hAnsi="Garamond" w:cs="Arial"/>
                <w:b/>
                <w:bCs/>
                <w:sz w:val="12"/>
                <w:szCs w:val="12"/>
                <w:lang w:val="sq-AL"/>
              </w:rPr>
            </w:pPr>
            <w:r w:rsidRPr="003E7313">
              <w:rPr>
                <w:rFonts w:ascii="Garamond" w:eastAsia="Times New Roman" w:hAnsi="Garamond" w:cs="Arial"/>
                <w:b/>
                <w:bCs/>
                <w:sz w:val="12"/>
                <w:szCs w:val="12"/>
                <w:lang w:val="sq-AL"/>
              </w:rPr>
              <w:t>355</w:t>
            </w:r>
          </w:p>
        </w:tc>
        <w:tc>
          <w:tcPr>
            <w:tcW w:w="964" w:type="pct"/>
            <w:shd w:val="clear" w:color="auto" w:fill="auto"/>
            <w:noWrap/>
            <w:vAlign w:val="bottom"/>
            <w:hideMark/>
          </w:tcPr>
          <w:p w:rsidR="00880D09" w:rsidRPr="003E7313" w:rsidRDefault="00880D09" w:rsidP="00880D09">
            <w:pPr>
              <w:spacing w:after="0" w:line="240" w:lineRule="auto"/>
              <w:ind w:firstLine="0"/>
              <w:jc w:val="left"/>
              <w:rPr>
                <w:rFonts w:ascii="Garamond" w:eastAsia="Times New Roman" w:hAnsi="Garamond" w:cs="Arial"/>
                <w:sz w:val="12"/>
                <w:szCs w:val="12"/>
                <w:lang w:val="sq-AL"/>
              </w:rPr>
            </w:pPr>
            <w:r w:rsidRPr="003E7313">
              <w:rPr>
                <w:rFonts w:ascii="Garamond" w:eastAsia="Times New Roman" w:hAnsi="Garamond" w:cs="Arial"/>
                <w:sz w:val="12"/>
                <w:szCs w:val="12"/>
                <w:lang w:val="sq-AL"/>
              </w:rPr>
              <w:t>Gjergji</w:t>
            </w:r>
          </w:p>
        </w:tc>
        <w:tc>
          <w:tcPr>
            <w:tcW w:w="403" w:type="pct"/>
            <w:shd w:val="clear" w:color="auto" w:fill="auto"/>
            <w:noWrap/>
            <w:vAlign w:val="bottom"/>
            <w:hideMark/>
          </w:tcPr>
          <w:p w:rsidR="00880D09" w:rsidRPr="003E7313" w:rsidRDefault="00880D09" w:rsidP="00880D09">
            <w:pPr>
              <w:spacing w:after="0" w:line="240" w:lineRule="auto"/>
              <w:ind w:firstLine="0"/>
              <w:jc w:val="left"/>
              <w:rPr>
                <w:rFonts w:ascii="Garamond" w:eastAsia="Times New Roman" w:hAnsi="Garamond" w:cs="Arial"/>
                <w:sz w:val="12"/>
                <w:szCs w:val="12"/>
                <w:lang w:val="sq-AL"/>
              </w:rPr>
            </w:pPr>
            <w:r w:rsidRPr="003E7313">
              <w:rPr>
                <w:rFonts w:ascii="Garamond" w:eastAsia="Times New Roman" w:hAnsi="Garamond" w:cs="Arial"/>
                <w:sz w:val="12"/>
                <w:szCs w:val="12"/>
                <w:lang w:val="sq-AL"/>
              </w:rPr>
              <w:t>Ristan</w:t>
            </w:r>
          </w:p>
        </w:tc>
        <w:tc>
          <w:tcPr>
            <w:tcW w:w="312" w:type="pct"/>
            <w:shd w:val="clear" w:color="auto" w:fill="auto"/>
            <w:noWrap/>
            <w:vAlign w:val="bottom"/>
            <w:hideMark/>
          </w:tcPr>
          <w:p w:rsidR="00880D09" w:rsidRPr="003E7313" w:rsidRDefault="00880D09" w:rsidP="00880D09">
            <w:pPr>
              <w:spacing w:after="0" w:line="240" w:lineRule="auto"/>
              <w:ind w:firstLine="0"/>
              <w:jc w:val="left"/>
              <w:rPr>
                <w:rFonts w:ascii="Garamond" w:eastAsia="Times New Roman" w:hAnsi="Garamond" w:cs="Arial"/>
                <w:sz w:val="12"/>
                <w:szCs w:val="12"/>
                <w:lang w:val="sq-AL"/>
              </w:rPr>
            </w:pPr>
            <w:r w:rsidRPr="003E7313">
              <w:rPr>
                <w:rFonts w:ascii="Garamond" w:eastAsia="Times New Roman" w:hAnsi="Garamond" w:cs="Arial"/>
                <w:sz w:val="12"/>
                <w:szCs w:val="12"/>
                <w:lang w:val="sq-AL"/>
              </w:rPr>
              <w:t>Naci</w:t>
            </w:r>
          </w:p>
        </w:tc>
        <w:tc>
          <w:tcPr>
            <w:tcW w:w="190" w:type="pct"/>
            <w:shd w:val="clear" w:color="auto" w:fill="auto"/>
            <w:noWrap/>
            <w:vAlign w:val="bottom"/>
            <w:hideMark/>
          </w:tcPr>
          <w:p w:rsidR="00880D09" w:rsidRPr="003E7313" w:rsidRDefault="00880D09" w:rsidP="00880D09">
            <w:pPr>
              <w:spacing w:after="0" w:line="240" w:lineRule="auto"/>
              <w:ind w:firstLine="0"/>
              <w:jc w:val="center"/>
              <w:rPr>
                <w:rFonts w:ascii="Garamond" w:eastAsia="Times New Roman" w:hAnsi="Garamond" w:cs="Arial"/>
                <w:color w:val="000000"/>
                <w:sz w:val="12"/>
                <w:szCs w:val="12"/>
                <w:lang w:val="sq-AL"/>
              </w:rPr>
            </w:pPr>
            <w:r w:rsidRPr="003E7313">
              <w:rPr>
                <w:rFonts w:ascii="Garamond" w:eastAsia="Times New Roman" w:hAnsi="Garamond" w:cs="Arial"/>
                <w:color w:val="000000"/>
                <w:sz w:val="12"/>
                <w:szCs w:val="12"/>
                <w:lang w:val="sq-AL"/>
              </w:rPr>
              <w:t>1492</w:t>
            </w:r>
          </w:p>
        </w:tc>
        <w:tc>
          <w:tcPr>
            <w:tcW w:w="304" w:type="pct"/>
            <w:shd w:val="clear" w:color="auto" w:fill="auto"/>
            <w:noWrap/>
            <w:vAlign w:val="bottom"/>
            <w:hideMark/>
          </w:tcPr>
          <w:p w:rsidR="00880D09" w:rsidRPr="003E7313" w:rsidRDefault="00880D09" w:rsidP="00880D09">
            <w:pPr>
              <w:spacing w:after="0" w:line="240" w:lineRule="auto"/>
              <w:ind w:firstLine="0"/>
              <w:jc w:val="center"/>
              <w:rPr>
                <w:rFonts w:ascii="Garamond" w:eastAsia="Times New Roman" w:hAnsi="Garamond" w:cs="Arial"/>
                <w:color w:val="000000"/>
                <w:sz w:val="12"/>
                <w:szCs w:val="12"/>
                <w:lang w:val="sq-AL"/>
              </w:rPr>
            </w:pPr>
            <w:r w:rsidRPr="003E7313">
              <w:rPr>
                <w:rFonts w:ascii="Garamond" w:eastAsia="Times New Roman" w:hAnsi="Garamond" w:cs="Arial"/>
                <w:color w:val="000000"/>
                <w:sz w:val="12"/>
                <w:szCs w:val="12"/>
                <w:lang w:val="sq-AL"/>
              </w:rPr>
              <w:t xml:space="preserve"> 777/2</w:t>
            </w:r>
          </w:p>
        </w:tc>
        <w:tc>
          <w:tcPr>
            <w:tcW w:w="218" w:type="pct"/>
            <w:shd w:val="clear" w:color="auto" w:fill="auto"/>
            <w:noWrap/>
            <w:vAlign w:val="bottom"/>
            <w:hideMark/>
          </w:tcPr>
          <w:p w:rsidR="00880D09" w:rsidRPr="003E7313" w:rsidRDefault="00F7754D" w:rsidP="00F7754D">
            <w:pPr>
              <w:spacing w:after="0" w:line="240" w:lineRule="auto"/>
              <w:ind w:firstLine="0"/>
              <w:jc w:val="center"/>
              <w:rPr>
                <w:rFonts w:ascii="Garamond" w:eastAsia="Times New Roman" w:hAnsi="Garamond" w:cs="Arial"/>
                <w:sz w:val="12"/>
                <w:szCs w:val="12"/>
                <w:lang w:val="sq-AL"/>
              </w:rPr>
            </w:pPr>
            <w:r w:rsidRPr="003E7313">
              <w:rPr>
                <w:rFonts w:ascii="Garamond" w:eastAsia="Times New Roman" w:hAnsi="Garamond" w:cs="Arial"/>
                <w:sz w:val="12"/>
                <w:szCs w:val="12"/>
                <w:lang w:val="sq-AL"/>
              </w:rPr>
              <w:t>Arë</w:t>
            </w:r>
          </w:p>
        </w:tc>
        <w:tc>
          <w:tcPr>
            <w:tcW w:w="374" w:type="pct"/>
            <w:shd w:val="clear" w:color="auto" w:fill="auto"/>
            <w:noWrap/>
            <w:vAlign w:val="bottom"/>
            <w:hideMark/>
          </w:tcPr>
          <w:p w:rsidR="00880D09" w:rsidRPr="003E7313" w:rsidRDefault="00880D09" w:rsidP="00880D09">
            <w:pPr>
              <w:spacing w:after="0" w:line="240" w:lineRule="auto"/>
              <w:ind w:firstLine="0"/>
              <w:jc w:val="right"/>
              <w:rPr>
                <w:rFonts w:ascii="Garamond" w:eastAsia="Times New Roman" w:hAnsi="Garamond" w:cs="Arial"/>
                <w:sz w:val="12"/>
                <w:szCs w:val="12"/>
                <w:lang w:val="sq-AL"/>
              </w:rPr>
            </w:pPr>
            <w:r w:rsidRPr="003E7313">
              <w:rPr>
                <w:rFonts w:ascii="Garamond" w:eastAsia="Times New Roman" w:hAnsi="Garamond" w:cs="Arial"/>
                <w:sz w:val="12"/>
                <w:szCs w:val="12"/>
                <w:lang w:val="sq-AL"/>
              </w:rPr>
              <w:t>4965</w:t>
            </w:r>
          </w:p>
        </w:tc>
        <w:tc>
          <w:tcPr>
            <w:tcW w:w="241" w:type="pct"/>
            <w:shd w:val="clear" w:color="auto" w:fill="auto"/>
            <w:noWrap/>
            <w:vAlign w:val="bottom"/>
            <w:hideMark/>
          </w:tcPr>
          <w:p w:rsidR="00880D09" w:rsidRPr="003E7313" w:rsidRDefault="00880D09" w:rsidP="00880D09">
            <w:pPr>
              <w:spacing w:after="0" w:line="240" w:lineRule="auto"/>
              <w:ind w:firstLine="0"/>
              <w:jc w:val="center"/>
              <w:rPr>
                <w:rFonts w:ascii="Garamond" w:eastAsia="Times New Roman" w:hAnsi="Garamond" w:cs="Arial"/>
                <w:sz w:val="12"/>
                <w:szCs w:val="12"/>
                <w:lang w:val="sq-AL"/>
              </w:rPr>
            </w:pPr>
            <w:r w:rsidRPr="003E7313">
              <w:rPr>
                <w:rFonts w:ascii="Garamond" w:eastAsia="Times New Roman" w:hAnsi="Garamond" w:cs="Arial"/>
                <w:sz w:val="12"/>
                <w:szCs w:val="12"/>
                <w:lang w:val="sq-AL"/>
              </w:rPr>
              <w:t>72</w:t>
            </w:r>
          </w:p>
        </w:tc>
        <w:tc>
          <w:tcPr>
            <w:tcW w:w="291" w:type="pct"/>
            <w:shd w:val="clear" w:color="auto" w:fill="auto"/>
            <w:noWrap/>
            <w:vAlign w:val="bottom"/>
            <w:hideMark/>
          </w:tcPr>
          <w:p w:rsidR="00880D09" w:rsidRPr="003E7313" w:rsidRDefault="00880D09" w:rsidP="00880D09">
            <w:pPr>
              <w:spacing w:after="0" w:line="240" w:lineRule="auto"/>
              <w:ind w:firstLine="0"/>
              <w:jc w:val="center"/>
              <w:rPr>
                <w:rFonts w:ascii="Garamond" w:eastAsia="Times New Roman" w:hAnsi="Garamond" w:cs="Arial"/>
                <w:sz w:val="12"/>
                <w:szCs w:val="12"/>
                <w:lang w:val="sq-AL"/>
              </w:rPr>
            </w:pPr>
            <w:r w:rsidRPr="003E7313">
              <w:rPr>
                <w:rFonts w:ascii="Garamond" w:eastAsia="Times New Roman" w:hAnsi="Garamond" w:cs="Arial"/>
                <w:sz w:val="12"/>
                <w:szCs w:val="12"/>
                <w:lang w:val="sq-AL"/>
              </w:rPr>
              <w:t>183</w:t>
            </w:r>
          </w:p>
        </w:tc>
        <w:tc>
          <w:tcPr>
            <w:tcW w:w="237" w:type="pct"/>
            <w:shd w:val="clear" w:color="auto" w:fill="auto"/>
            <w:noWrap/>
            <w:vAlign w:val="bottom"/>
            <w:hideMark/>
          </w:tcPr>
          <w:p w:rsidR="00880D09" w:rsidRPr="003E7313" w:rsidRDefault="00880D09" w:rsidP="00880D09">
            <w:pPr>
              <w:spacing w:after="0" w:line="240" w:lineRule="auto"/>
              <w:ind w:firstLine="0"/>
              <w:jc w:val="right"/>
              <w:rPr>
                <w:rFonts w:ascii="Garamond" w:eastAsia="Times New Roman" w:hAnsi="Garamond" w:cs="Arial"/>
                <w:sz w:val="12"/>
                <w:szCs w:val="12"/>
                <w:lang w:val="sq-AL"/>
              </w:rPr>
            </w:pPr>
            <w:r w:rsidRPr="003E7313">
              <w:rPr>
                <w:rFonts w:ascii="Garamond" w:eastAsia="Times New Roman" w:hAnsi="Garamond" w:cs="Arial"/>
                <w:sz w:val="12"/>
                <w:szCs w:val="12"/>
                <w:lang w:val="sq-AL"/>
              </w:rPr>
              <w:t>13176</w:t>
            </w:r>
          </w:p>
        </w:tc>
        <w:tc>
          <w:tcPr>
            <w:tcW w:w="291" w:type="pct"/>
            <w:shd w:val="clear" w:color="auto" w:fill="auto"/>
            <w:noWrap/>
            <w:vAlign w:val="bottom"/>
            <w:hideMark/>
          </w:tcPr>
          <w:p w:rsidR="00880D09" w:rsidRPr="003E7313" w:rsidRDefault="00880D09" w:rsidP="00880D09">
            <w:pPr>
              <w:spacing w:after="0" w:line="240" w:lineRule="auto"/>
              <w:ind w:firstLine="0"/>
              <w:jc w:val="center"/>
              <w:rPr>
                <w:rFonts w:ascii="Garamond" w:eastAsia="Times New Roman" w:hAnsi="Garamond" w:cs="Arial"/>
                <w:sz w:val="12"/>
                <w:szCs w:val="12"/>
                <w:lang w:val="sq-AL"/>
              </w:rPr>
            </w:pPr>
            <w:r w:rsidRPr="003E7313">
              <w:rPr>
                <w:rFonts w:ascii="Garamond" w:eastAsia="Times New Roman" w:hAnsi="Garamond" w:cs="Arial"/>
                <w:sz w:val="12"/>
                <w:szCs w:val="12"/>
                <w:lang w:val="sq-AL"/>
              </w:rPr>
              <w:t> </w:t>
            </w:r>
          </w:p>
        </w:tc>
        <w:tc>
          <w:tcPr>
            <w:tcW w:w="237" w:type="pct"/>
            <w:shd w:val="clear" w:color="auto" w:fill="auto"/>
            <w:noWrap/>
            <w:vAlign w:val="bottom"/>
            <w:hideMark/>
          </w:tcPr>
          <w:p w:rsidR="00880D09" w:rsidRPr="003E7313" w:rsidRDefault="00880D09" w:rsidP="00880D09">
            <w:pPr>
              <w:spacing w:after="0" w:line="240" w:lineRule="auto"/>
              <w:ind w:firstLine="0"/>
              <w:jc w:val="right"/>
              <w:rPr>
                <w:rFonts w:ascii="Garamond" w:eastAsia="Times New Roman" w:hAnsi="Garamond" w:cs="Arial"/>
                <w:sz w:val="12"/>
                <w:szCs w:val="12"/>
                <w:lang w:val="sq-AL"/>
              </w:rPr>
            </w:pPr>
            <w:r w:rsidRPr="003E7313">
              <w:rPr>
                <w:rFonts w:ascii="Garamond" w:eastAsia="Times New Roman" w:hAnsi="Garamond" w:cs="Arial"/>
                <w:sz w:val="12"/>
                <w:szCs w:val="12"/>
                <w:lang w:val="sq-AL"/>
              </w:rPr>
              <w:t> </w:t>
            </w:r>
          </w:p>
        </w:tc>
        <w:tc>
          <w:tcPr>
            <w:tcW w:w="292" w:type="pct"/>
            <w:shd w:val="clear" w:color="auto" w:fill="auto"/>
            <w:noWrap/>
            <w:vAlign w:val="bottom"/>
            <w:hideMark/>
          </w:tcPr>
          <w:p w:rsidR="00880D09" w:rsidRPr="003E7313" w:rsidRDefault="00880D09" w:rsidP="00880D09">
            <w:pPr>
              <w:spacing w:after="0" w:line="240" w:lineRule="auto"/>
              <w:ind w:firstLine="0"/>
              <w:jc w:val="right"/>
              <w:rPr>
                <w:rFonts w:ascii="Garamond" w:eastAsia="Times New Roman" w:hAnsi="Garamond" w:cs="Arial"/>
                <w:sz w:val="12"/>
                <w:szCs w:val="12"/>
                <w:lang w:val="sq-AL"/>
              </w:rPr>
            </w:pPr>
            <w:r w:rsidRPr="003E7313">
              <w:rPr>
                <w:rFonts w:ascii="Garamond" w:eastAsia="Times New Roman" w:hAnsi="Garamond" w:cs="Arial"/>
                <w:sz w:val="12"/>
                <w:szCs w:val="12"/>
                <w:lang w:val="sq-AL"/>
              </w:rPr>
              <w:t>13176</w:t>
            </w:r>
          </w:p>
        </w:tc>
        <w:tc>
          <w:tcPr>
            <w:tcW w:w="474" w:type="pct"/>
            <w:shd w:val="clear" w:color="auto" w:fill="auto"/>
            <w:noWrap/>
            <w:vAlign w:val="bottom"/>
            <w:hideMark/>
          </w:tcPr>
          <w:p w:rsidR="00880D09" w:rsidRPr="003E7313" w:rsidRDefault="00880D09" w:rsidP="00880D09">
            <w:pPr>
              <w:spacing w:after="0" w:line="240" w:lineRule="auto"/>
              <w:ind w:firstLine="0"/>
              <w:jc w:val="center"/>
              <w:rPr>
                <w:rFonts w:ascii="Garamond" w:eastAsia="Times New Roman" w:hAnsi="Garamond" w:cs="Arial"/>
                <w:sz w:val="12"/>
                <w:szCs w:val="12"/>
                <w:lang w:val="sq-AL"/>
              </w:rPr>
            </w:pPr>
            <w:r w:rsidRPr="003E7313">
              <w:rPr>
                <w:rFonts w:ascii="Garamond" w:eastAsia="Times New Roman" w:hAnsi="Garamond" w:cs="Arial"/>
                <w:sz w:val="12"/>
                <w:szCs w:val="12"/>
                <w:lang w:val="sq-AL"/>
              </w:rPr>
              <w:t>Konf. ZVRPP</w:t>
            </w:r>
          </w:p>
        </w:tc>
      </w:tr>
      <w:tr w:rsidR="003E7313" w:rsidRPr="003E7313" w:rsidTr="003E7313">
        <w:trPr>
          <w:trHeight w:val="139"/>
          <w:jc w:val="center"/>
        </w:trPr>
        <w:tc>
          <w:tcPr>
            <w:tcW w:w="171" w:type="pct"/>
            <w:shd w:val="clear" w:color="auto" w:fill="auto"/>
            <w:noWrap/>
            <w:vAlign w:val="bottom"/>
            <w:hideMark/>
          </w:tcPr>
          <w:p w:rsidR="00880D09" w:rsidRPr="003E7313" w:rsidRDefault="00880D09" w:rsidP="00880D09">
            <w:pPr>
              <w:spacing w:after="0" w:line="240" w:lineRule="auto"/>
              <w:ind w:firstLine="0"/>
              <w:jc w:val="center"/>
              <w:rPr>
                <w:rFonts w:ascii="Garamond" w:eastAsia="Times New Roman" w:hAnsi="Garamond" w:cs="Arial"/>
                <w:b/>
                <w:bCs/>
                <w:sz w:val="12"/>
                <w:szCs w:val="12"/>
                <w:lang w:val="sq-AL"/>
              </w:rPr>
            </w:pPr>
            <w:r w:rsidRPr="003E7313">
              <w:rPr>
                <w:rFonts w:ascii="Garamond" w:eastAsia="Times New Roman" w:hAnsi="Garamond" w:cs="Arial"/>
                <w:b/>
                <w:bCs/>
                <w:sz w:val="12"/>
                <w:szCs w:val="12"/>
                <w:lang w:val="sq-AL"/>
              </w:rPr>
              <w:t>356</w:t>
            </w:r>
          </w:p>
        </w:tc>
        <w:tc>
          <w:tcPr>
            <w:tcW w:w="964" w:type="pct"/>
            <w:shd w:val="clear" w:color="auto" w:fill="auto"/>
            <w:noWrap/>
            <w:vAlign w:val="bottom"/>
            <w:hideMark/>
          </w:tcPr>
          <w:p w:rsidR="00880D09" w:rsidRPr="003E7313" w:rsidRDefault="00880D09" w:rsidP="00880D09">
            <w:pPr>
              <w:spacing w:after="0" w:line="240" w:lineRule="auto"/>
              <w:ind w:firstLine="0"/>
              <w:jc w:val="left"/>
              <w:rPr>
                <w:rFonts w:ascii="Garamond" w:eastAsia="Times New Roman" w:hAnsi="Garamond" w:cs="Arial"/>
                <w:sz w:val="12"/>
                <w:szCs w:val="12"/>
                <w:lang w:val="sq-AL"/>
              </w:rPr>
            </w:pPr>
            <w:r w:rsidRPr="003E7313">
              <w:rPr>
                <w:rFonts w:ascii="Garamond" w:eastAsia="Times New Roman" w:hAnsi="Garamond" w:cs="Arial"/>
                <w:sz w:val="12"/>
                <w:szCs w:val="12"/>
                <w:lang w:val="sq-AL"/>
              </w:rPr>
              <w:t>Sefedin</w:t>
            </w:r>
          </w:p>
        </w:tc>
        <w:tc>
          <w:tcPr>
            <w:tcW w:w="403" w:type="pct"/>
            <w:shd w:val="clear" w:color="auto" w:fill="auto"/>
            <w:noWrap/>
            <w:vAlign w:val="bottom"/>
            <w:hideMark/>
          </w:tcPr>
          <w:p w:rsidR="00880D09" w:rsidRPr="003E7313" w:rsidRDefault="00880D09" w:rsidP="00880D09">
            <w:pPr>
              <w:spacing w:after="0" w:line="240" w:lineRule="auto"/>
              <w:ind w:firstLine="0"/>
              <w:jc w:val="left"/>
              <w:rPr>
                <w:rFonts w:ascii="Garamond" w:eastAsia="Times New Roman" w:hAnsi="Garamond" w:cs="Arial"/>
                <w:sz w:val="12"/>
                <w:szCs w:val="12"/>
                <w:lang w:val="sq-AL"/>
              </w:rPr>
            </w:pPr>
            <w:r w:rsidRPr="003E7313">
              <w:rPr>
                <w:rFonts w:ascii="Garamond" w:eastAsia="Times New Roman" w:hAnsi="Garamond" w:cs="Arial"/>
                <w:sz w:val="12"/>
                <w:szCs w:val="12"/>
                <w:lang w:val="sq-AL"/>
              </w:rPr>
              <w:t>Mane</w:t>
            </w:r>
          </w:p>
        </w:tc>
        <w:tc>
          <w:tcPr>
            <w:tcW w:w="312" w:type="pct"/>
            <w:shd w:val="clear" w:color="auto" w:fill="auto"/>
            <w:noWrap/>
            <w:vAlign w:val="bottom"/>
            <w:hideMark/>
          </w:tcPr>
          <w:p w:rsidR="00880D09" w:rsidRPr="003E7313" w:rsidRDefault="00880D09" w:rsidP="00880D09">
            <w:pPr>
              <w:spacing w:after="0" w:line="240" w:lineRule="auto"/>
              <w:ind w:firstLine="0"/>
              <w:jc w:val="left"/>
              <w:rPr>
                <w:rFonts w:ascii="Garamond" w:eastAsia="Times New Roman" w:hAnsi="Garamond" w:cs="Arial"/>
                <w:sz w:val="12"/>
                <w:szCs w:val="12"/>
                <w:lang w:val="sq-AL"/>
              </w:rPr>
            </w:pPr>
            <w:r w:rsidRPr="003E7313">
              <w:rPr>
                <w:rFonts w:ascii="Garamond" w:eastAsia="Times New Roman" w:hAnsi="Garamond" w:cs="Arial"/>
                <w:sz w:val="12"/>
                <w:szCs w:val="12"/>
                <w:lang w:val="sq-AL"/>
              </w:rPr>
              <w:t>Shehu</w:t>
            </w:r>
          </w:p>
        </w:tc>
        <w:tc>
          <w:tcPr>
            <w:tcW w:w="190" w:type="pct"/>
            <w:shd w:val="clear" w:color="auto" w:fill="auto"/>
            <w:noWrap/>
            <w:vAlign w:val="bottom"/>
            <w:hideMark/>
          </w:tcPr>
          <w:p w:rsidR="00880D09" w:rsidRPr="003E7313" w:rsidRDefault="00880D09" w:rsidP="00880D09">
            <w:pPr>
              <w:spacing w:after="0" w:line="240" w:lineRule="auto"/>
              <w:ind w:firstLine="0"/>
              <w:jc w:val="center"/>
              <w:rPr>
                <w:rFonts w:ascii="Garamond" w:eastAsia="Times New Roman" w:hAnsi="Garamond" w:cs="Arial"/>
                <w:color w:val="000000"/>
                <w:sz w:val="12"/>
                <w:szCs w:val="12"/>
                <w:lang w:val="sq-AL"/>
              </w:rPr>
            </w:pPr>
            <w:r w:rsidRPr="003E7313">
              <w:rPr>
                <w:rFonts w:ascii="Garamond" w:eastAsia="Times New Roman" w:hAnsi="Garamond" w:cs="Arial"/>
                <w:color w:val="000000"/>
                <w:sz w:val="12"/>
                <w:szCs w:val="12"/>
                <w:lang w:val="sq-AL"/>
              </w:rPr>
              <w:t>1492</w:t>
            </w:r>
          </w:p>
        </w:tc>
        <w:tc>
          <w:tcPr>
            <w:tcW w:w="304" w:type="pct"/>
            <w:shd w:val="clear" w:color="auto" w:fill="auto"/>
            <w:noWrap/>
            <w:vAlign w:val="bottom"/>
            <w:hideMark/>
          </w:tcPr>
          <w:p w:rsidR="00880D09" w:rsidRPr="003E7313" w:rsidRDefault="00880D09" w:rsidP="00880D09">
            <w:pPr>
              <w:spacing w:after="0" w:line="240" w:lineRule="auto"/>
              <w:ind w:firstLine="0"/>
              <w:jc w:val="center"/>
              <w:rPr>
                <w:rFonts w:ascii="Garamond" w:eastAsia="Times New Roman" w:hAnsi="Garamond" w:cs="Arial"/>
                <w:color w:val="000000"/>
                <w:sz w:val="12"/>
                <w:szCs w:val="12"/>
                <w:lang w:val="sq-AL"/>
              </w:rPr>
            </w:pPr>
            <w:r w:rsidRPr="003E7313">
              <w:rPr>
                <w:rFonts w:ascii="Garamond" w:eastAsia="Times New Roman" w:hAnsi="Garamond" w:cs="Arial"/>
                <w:color w:val="000000"/>
                <w:sz w:val="12"/>
                <w:szCs w:val="12"/>
                <w:lang w:val="sq-AL"/>
              </w:rPr>
              <w:t xml:space="preserve"> 777/3</w:t>
            </w:r>
          </w:p>
        </w:tc>
        <w:tc>
          <w:tcPr>
            <w:tcW w:w="218" w:type="pct"/>
            <w:shd w:val="clear" w:color="auto" w:fill="auto"/>
            <w:noWrap/>
            <w:vAlign w:val="bottom"/>
            <w:hideMark/>
          </w:tcPr>
          <w:p w:rsidR="00880D09" w:rsidRPr="003E7313" w:rsidRDefault="00F7754D" w:rsidP="00F7754D">
            <w:pPr>
              <w:spacing w:after="0" w:line="240" w:lineRule="auto"/>
              <w:ind w:firstLine="0"/>
              <w:jc w:val="center"/>
              <w:rPr>
                <w:rFonts w:ascii="Garamond" w:eastAsia="Times New Roman" w:hAnsi="Garamond" w:cs="Arial"/>
                <w:sz w:val="12"/>
                <w:szCs w:val="12"/>
                <w:lang w:val="sq-AL"/>
              </w:rPr>
            </w:pPr>
            <w:r w:rsidRPr="003E7313">
              <w:rPr>
                <w:rFonts w:ascii="Garamond" w:eastAsia="Times New Roman" w:hAnsi="Garamond" w:cs="Arial"/>
                <w:sz w:val="12"/>
                <w:szCs w:val="12"/>
                <w:lang w:val="sq-AL"/>
              </w:rPr>
              <w:t>Arë</w:t>
            </w:r>
          </w:p>
        </w:tc>
        <w:tc>
          <w:tcPr>
            <w:tcW w:w="374" w:type="pct"/>
            <w:shd w:val="clear" w:color="auto" w:fill="auto"/>
            <w:noWrap/>
            <w:vAlign w:val="bottom"/>
            <w:hideMark/>
          </w:tcPr>
          <w:p w:rsidR="00880D09" w:rsidRPr="003E7313" w:rsidRDefault="00880D09" w:rsidP="00880D09">
            <w:pPr>
              <w:spacing w:after="0" w:line="240" w:lineRule="auto"/>
              <w:ind w:firstLine="0"/>
              <w:jc w:val="right"/>
              <w:rPr>
                <w:rFonts w:ascii="Garamond" w:eastAsia="Times New Roman" w:hAnsi="Garamond" w:cs="Arial"/>
                <w:sz w:val="12"/>
                <w:szCs w:val="12"/>
                <w:lang w:val="sq-AL"/>
              </w:rPr>
            </w:pPr>
            <w:r w:rsidRPr="003E7313">
              <w:rPr>
                <w:rFonts w:ascii="Garamond" w:eastAsia="Times New Roman" w:hAnsi="Garamond" w:cs="Arial"/>
                <w:sz w:val="12"/>
                <w:szCs w:val="12"/>
                <w:lang w:val="sq-AL"/>
              </w:rPr>
              <w:t>5036</w:t>
            </w:r>
          </w:p>
        </w:tc>
        <w:tc>
          <w:tcPr>
            <w:tcW w:w="241" w:type="pct"/>
            <w:shd w:val="clear" w:color="auto" w:fill="auto"/>
            <w:noWrap/>
            <w:vAlign w:val="bottom"/>
            <w:hideMark/>
          </w:tcPr>
          <w:p w:rsidR="00880D09" w:rsidRPr="003E7313" w:rsidRDefault="00880D09" w:rsidP="00880D09">
            <w:pPr>
              <w:spacing w:after="0" w:line="240" w:lineRule="auto"/>
              <w:ind w:firstLine="0"/>
              <w:jc w:val="center"/>
              <w:rPr>
                <w:rFonts w:ascii="Garamond" w:eastAsia="Times New Roman" w:hAnsi="Garamond" w:cs="Arial"/>
                <w:sz w:val="12"/>
                <w:szCs w:val="12"/>
                <w:lang w:val="sq-AL"/>
              </w:rPr>
            </w:pPr>
            <w:r w:rsidRPr="003E7313">
              <w:rPr>
                <w:rFonts w:ascii="Garamond" w:eastAsia="Times New Roman" w:hAnsi="Garamond" w:cs="Arial"/>
                <w:sz w:val="12"/>
                <w:szCs w:val="12"/>
                <w:lang w:val="sq-AL"/>
              </w:rPr>
              <w:t>66</w:t>
            </w:r>
          </w:p>
        </w:tc>
        <w:tc>
          <w:tcPr>
            <w:tcW w:w="291" w:type="pct"/>
            <w:shd w:val="clear" w:color="auto" w:fill="auto"/>
            <w:noWrap/>
            <w:vAlign w:val="bottom"/>
            <w:hideMark/>
          </w:tcPr>
          <w:p w:rsidR="00880D09" w:rsidRPr="003E7313" w:rsidRDefault="00880D09" w:rsidP="00880D09">
            <w:pPr>
              <w:spacing w:after="0" w:line="240" w:lineRule="auto"/>
              <w:ind w:firstLine="0"/>
              <w:jc w:val="center"/>
              <w:rPr>
                <w:rFonts w:ascii="Garamond" w:eastAsia="Times New Roman" w:hAnsi="Garamond" w:cs="Arial"/>
                <w:sz w:val="12"/>
                <w:szCs w:val="12"/>
                <w:lang w:val="sq-AL"/>
              </w:rPr>
            </w:pPr>
            <w:r w:rsidRPr="003E7313">
              <w:rPr>
                <w:rFonts w:ascii="Garamond" w:eastAsia="Times New Roman" w:hAnsi="Garamond" w:cs="Arial"/>
                <w:sz w:val="12"/>
                <w:szCs w:val="12"/>
                <w:lang w:val="sq-AL"/>
              </w:rPr>
              <w:t>183</w:t>
            </w:r>
          </w:p>
        </w:tc>
        <w:tc>
          <w:tcPr>
            <w:tcW w:w="237" w:type="pct"/>
            <w:shd w:val="clear" w:color="auto" w:fill="auto"/>
            <w:noWrap/>
            <w:vAlign w:val="bottom"/>
            <w:hideMark/>
          </w:tcPr>
          <w:p w:rsidR="00880D09" w:rsidRPr="003E7313" w:rsidRDefault="00880D09" w:rsidP="00880D09">
            <w:pPr>
              <w:spacing w:after="0" w:line="240" w:lineRule="auto"/>
              <w:ind w:firstLine="0"/>
              <w:jc w:val="right"/>
              <w:rPr>
                <w:rFonts w:ascii="Garamond" w:eastAsia="Times New Roman" w:hAnsi="Garamond" w:cs="Arial"/>
                <w:sz w:val="12"/>
                <w:szCs w:val="12"/>
                <w:lang w:val="sq-AL"/>
              </w:rPr>
            </w:pPr>
            <w:r w:rsidRPr="003E7313">
              <w:rPr>
                <w:rFonts w:ascii="Garamond" w:eastAsia="Times New Roman" w:hAnsi="Garamond" w:cs="Arial"/>
                <w:sz w:val="12"/>
                <w:szCs w:val="12"/>
                <w:lang w:val="sq-AL"/>
              </w:rPr>
              <w:t>12078</w:t>
            </w:r>
          </w:p>
        </w:tc>
        <w:tc>
          <w:tcPr>
            <w:tcW w:w="291" w:type="pct"/>
            <w:shd w:val="clear" w:color="auto" w:fill="auto"/>
            <w:noWrap/>
            <w:vAlign w:val="bottom"/>
            <w:hideMark/>
          </w:tcPr>
          <w:p w:rsidR="00880D09" w:rsidRPr="003E7313" w:rsidRDefault="00880D09" w:rsidP="00880D09">
            <w:pPr>
              <w:spacing w:after="0" w:line="240" w:lineRule="auto"/>
              <w:ind w:firstLine="0"/>
              <w:jc w:val="center"/>
              <w:rPr>
                <w:rFonts w:ascii="Garamond" w:eastAsia="Times New Roman" w:hAnsi="Garamond" w:cs="Arial"/>
                <w:sz w:val="12"/>
                <w:szCs w:val="12"/>
                <w:lang w:val="sq-AL"/>
              </w:rPr>
            </w:pPr>
            <w:r w:rsidRPr="003E7313">
              <w:rPr>
                <w:rFonts w:ascii="Garamond" w:eastAsia="Times New Roman" w:hAnsi="Garamond" w:cs="Arial"/>
                <w:sz w:val="12"/>
                <w:szCs w:val="12"/>
                <w:lang w:val="sq-AL"/>
              </w:rPr>
              <w:t> </w:t>
            </w:r>
          </w:p>
        </w:tc>
        <w:tc>
          <w:tcPr>
            <w:tcW w:w="237" w:type="pct"/>
            <w:shd w:val="clear" w:color="auto" w:fill="auto"/>
            <w:noWrap/>
            <w:vAlign w:val="bottom"/>
            <w:hideMark/>
          </w:tcPr>
          <w:p w:rsidR="00880D09" w:rsidRPr="003E7313" w:rsidRDefault="00880D09" w:rsidP="00880D09">
            <w:pPr>
              <w:spacing w:after="0" w:line="240" w:lineRule="auto"/>
              <w:ind w:firstLine="0"/>
              <w:jc w:val="right"/>
              <w:rPr>
                <w:rFonts w:ascii="Garamond" w:eastAsia="Times New Roman" w:hAnsi="Garamond" w:cs="Arial"/>
                <w:sz w:val="12"/>
                <w:szCs w:val="12"/>
                <w:lang w:val="sq-AL"/>
              </w:rPr>
            </w:pPr>
            <w:r w:rsidRPr="003E7313">
              <w:rPr>
                <w:rFonts w:ascii="Garamond" w:eastAsia="Times New Roman" w:hAnsi="Garamond" w:cs="Arial"/>
                <w:sz w:val="12"/>
                <w:szCs w:val="12"/>
                <w:lang w:val="sq-AL"/>
              </w:rPr>
              <w:t> </w:t>
            </w:r>
          </w:p>
        </w:tc>
        <w:tc>
          <w:tcPr>
            <w:tcW w:w="292" w:type="pct"/>
            <w:shd w:val="clear" w:color="auto" w:fill="auto"/>
            <w:noWrap/>
            <w:vAlign w:val="bottom"/>
            <w:hideMark/>
          </w:tcPr>
          <w:p w:rsidR="00880D09" w:rsidRPr="003E7313" w:rsidRDefault="00880D09" w:rsidP="00880D09">
            <w:pPr>
              <w:spacing w:after="0" w:line="240" w:lineRule="auto"/>
              <w:ind w:firstLine="0"/>
              <w:jc w:val="right"/>
              <w:rPr>
                <w:rFonts w:ascii="Garamond" w:eastAsia="Times New Roman" w:hAnsi="Garamond" w:cs="Arial"/>
                <w:sz w:val="12"/>
                <w:szCs w:val="12"/>
                <w:lang w:val="sq-AL"/>
              </w:rPr>
            </w:pPr>
            <w:r w:rsidRPr="003E7313">
              <w:rPr>
                <w:rFonts w:ascii="Garamond" w:eastAsia="Times New Roman" w:hAnsi="Garamond" w:cs="Arial"/>
                <w:sz w:val="12"/>
                <w:szCs w:val="12"/>
                <w:lang w:val="sq-AL"/>
              </w:rPr>
              <w:t>12078</w:t>
            </w:r>
          </w:p>
        </w:tc>
        <w:tc>
          <w:tcPr>
            <w:tcW w:w="474" w:type="pct"/>
            <w:shd w:val="clear" w:color="auto" w:fill="auto"/>
            <w:noWrap/>
            <w:vAlign w:val="bottom"/>
            <w:hideMark/>
          </w:tcPr>
          <w:p w:rsidR="00880D09" w:rsidRPr="003E7313" w:rsidRDefault="00880D09" w:rsidP="00880D09">
            <w:pPr>
              <w:spacing w:after="0" w:line="240" w:lineRule="auto"/>
              <w:ind w:firstLine="0"/>
              <w:jc w:val="center"/>
              <w:rPr>
                <w:rFonts w:ascii="Garamond" w:eastAsia="Times New Roman" w:hAnsi="Garamond" w:cs="Arial"/>
                <w:sz w:val="12"/>
                <w:szCs w:val="12"/>
                <w:lang w:val="sq-AL"/>
              </w:rPr>
            </w:pPr>
            <w:r w:rsidRPr="003E7313">
              <w:rPr>
                <w:rFonts w:ascii="Garamond" w:eastAsia="Times New Roman" w:hAnsi="Garamond" w:cs="Arial"/>
                <w:sz w:val="12"/>
                <w:szCs w:val="12"/>
                <w:lang w:val="sq-AL"/>
              </w:rPr>
              <w:t>Konf. ZVRPP</w:t>
            </w:r>
          </w:p>
        </w:tc>
      </w:tr>
      <w:tr w:rsidR="003E7313" w:rsidRPr="003E7313" w:rsidTr="003E7313">
        <w:trPr>
          <w:trHeight w:val="139"/>
          <w:jc w:val="center"/>
        </w:trPr>
        <w:tc>
          <w:tcPr>
            <w:tcW w:w="171" w:type="pct"/>
            <w:shd w:val="clear" w:color="auto" w:fill="auto"/>
            <w:noWrap/>
            <w:vAlign w:val="bottom"/>
            <w:hideMark/>
          </w:tcPr>
          <w:p w:rsidR="00880D09" w:rsidRPr="003E7313" w:rsidRDefault="00880D09" w:rsidP="00880D09">
            <w:pPr>
              <w:spacing w:after="0" w:line="240" w:lineRule="auto"/>
              <w:ind w:firstLine="0"/>
              <w:jc w:val="center"/>
              <w:rPr>
                <w:rFonts w:ascii="Garamond" w:eastAsia="Times New Roman" w:hAnsi="Garamond" w:cs="Arial"/>
                <w:b/>
                <w:bCs/>
                <w:sz w:val="12"/>
                <w:szCs w:val="12"/>
                <w:lang w:val="sq-AL"/>
              </w:rPr>
            </w:pPr>
            <w:r w:rsidRPr="003E7313">
              <w:rPr>
                <w:rFonts w:ascii="Garamond" w:eastAsia="Times New Roman" w:hAnsi="Garamond" w:cs="Arial"/>
                <w:b/>
                <w:bCs/>
                <w:sz w:val="12"/>
                <w:szCs w:val="12"/>
                <w:lang w:val="sq-AL"/>
              </w:rPr>
              <w:t>357</w:t>
            </w:r>
          </w:p>
        </w:tc>
        <w:tc>
          <w:tcPr>
            <w:tcW w:w="964" w:type="pct"/>
            <w:shd w:val="clear" w:color="auto" w:fill="auto"/>
            <w:noWrap/>
            <w:vAlign w:val="bottom"/>
            <w:hideMark/>
          </w:tcPr>
          <w:p w:rsidR="00880D09" w:rsidRPr="003E7313" w:rsidRDefault="00880D09" w:rsidP="00880D09">
            <w:pPr>
              <w:spacing w:after="0" w:line="240" w:lineRule="auto"/>
              <w:ind w:firstLine="0"/>
              <w:jc w:val="left"/>
              <w:rPr>
                <w:rFonts w:ascii="Garamond" w:eastAsia="Times New Roman" w:hAnsi="Garamond" w:cs="Arial"/>
                <w:sz w:val="12"/>
                <w:szCs w:val="12"/>
                <w:lang w:val="sq-AL"/>
              </w:rPr>
            </w:pPr>
            <w:r w:rsidRPr="003E7313">
              <w:rPr>
                <w:rFonts w:ascii="Garamond" w:eastAsia="Times New Roman" w:hAnsi="Garamond" w:cs="Arial"/>
                <w:sz w:val="12"/>
                <w:szCs w:val="12"/>
                <w:lang w:val="sq-AL"/>
              </w:rPr>
              <w:t>Adrian</w:t>
            </w:r>
          </w:p>
        </w:tc>
        <w:tc>
          <w:tcPr>
            <w:tcW w:w="403" w:type="pct"/>
            <w:shd w:val="clear" w:color="auto" w:fill="auto"/>
            <w:noWrap/>
            <w:vAlign w:val="bottom"/>
            <w:hideMark/>
          </w:tcPr>
          <w:p w:rsidR="00880D09" w:rsidRPr="003E7313" w:rsidRDefault="00880D09" w:rsidP="00880D09">
            <w:pPr>
              <w:spacing w:after="0" w:line="240" w:lineRule="auto"/>
              <w:ind w:firstLine="0"/>
              <w:jc w:val="left"/>
              <w:rPr>
                <w:rFonts w:ascii="Garamond" w:eastAsia="Times New Roman" w:hAnsi="Garamond" w:cs="Arial"/>
                <w:sz w:val="12"/>
                <w:szCs w:val="12"/>
                <w:lang w:val="sq-AL"/>
              </w:rPr>
            </w:pPr>
            <w:r w:rsidRPr="003E7313">
              <w:rPr>
                <w:rFonts w:ascii="Garamond" w:eastAsia="Times New Roman" w:hAnsi="Garamond" w:cs="Arial"/>
                <w:sz w:val="12"/>
                <w:szCs w:val="12"/>
                <w:lang w:val="sq-AL"/>
              </w:rPr>
              <w:t>Sefedin</w:t>
            </w:r>
          </w:p>
        </w:tc>
        <w:tc>
          <w:tcPr>
            <w:tcW w:w="312" w:type="pct"/>
            <w:shd w:val="clear" w:color="auto" w:fill="auto"/>
            <w:noWrap/>
            <w:vAlign w:val="bottom"/>
            <w:hideMark/>
          </w:tcPr>
          <w:p w:rsidR="00880D09" w:rsidRPr="003E7313" w:rsidRDefault="00880D09" w:rsidP="00880D09">
            <w:pPr>
              <w:spacing w:after="0" w:line="240" w:lineRule="auto"/>
              <w:ind w:firstLine="0"/>
              <w:jc w:val="left"/>
              <w:rPr>
                <w:rFonts w:ascii="Garamond" w:eastAsia="Times New Roman" w:hAnsi="Garamond" w:cs="Arial"/>
                <w:sz w:val="12"/>
                <w:szCs w:val="12"/>
                <w:lang w:val="sq-AL"/>
              </w:rPr>
            </w:pPr>
            <w:r w:rsidRPr="003E7313">
              <w:rPr>
                <w:rFonts w:ascii="Garamond" w:eastAsia="Times New Roman" w:hAnsi="Garamond" w:cs="Arial"/>
                <w:sz w:val="12"/>
                <w:szCs w:val="12"/>
                <w:lang w:val="sq-AL"/>
              </w:rPr>
              <w:t>Shehu</w:t>
            </w:r>
          </w:p>
        </w:tc>
        <w:tc>
          <w:tcPr>
            <w:tcW w:w="190" w:type="pct"/>
            <w:shd w:val="clear" w:color="auto" w:fill="auto"/>
            <w:noWrap/>
            <w:vAlign w:val="bottom"/>
            <w:hideMark/>
          </w:tcPr>
          <w:p w:rsidR="00880D09" w:rsidRPr="003E7313" w:rsidRDefault="00880D09" w:rsidP="00880D09">
            <w:pPr>
              <w:spacing w:after="0" w:line="240" w:lineRule="auto"/>
              <w:ind w:firstLine="0"/>
              <w:jc w:val="center"/>
              <w:rPr>
                <w:rFonts w:ascii="Garamond" w:eastAsia="Times New Roman" w:hAnsi="Garamond" w:cs="Arial"/>
                <w:color w:val="000000"/>
                <w:sz w:val="12"/>
                <w:szCs w:val="12"/>
                <w:lang w:val="sq-AL"/>
              </w:rPr>
            </w:pPr>
            <w:r w:rsidRPr="003E7313">
              <w:rPr>
                <w:rFonts w:ascii="Garamond" w:eastAsia="Times New Roman" w:hAnsi="Garamond" w:cs="Arial"/>
                <w:color w:val="000000"/>
                <w:sz w:val="12"/>
                <w:szCs w:val="12"/>
                <w:lang w:val="sq-AL"/>
              </w:rPr>
              <w:t>1492</w:t>
            </w:r>
          </w:p>
        </w:tc>
        <w:tc>
          <w:tcPr>
            <w:tcW w:w="304" w:type="pct"/>
            <w:shd w:val="clear" w:color="auto" w:fill="auto"/>
            <w:noWrap/>
            <w:vAlign w:val="bottom"/>
            <w:hideMark/>
          </w:tcPr>
          <w:p w:rsidR="00880D09" w:rsidRPr="003E7313" w:rsidRDefault="00880D09" w:rsidP="00880D09">
            <w:pPr>
              <w:spacing w:after="0" w:line="240" w:lineRule="auto"/>
              <w:ind w:firstLine="0"/>
              <w:jc w:val="center"/>
              <w:rPr>
                <w:rFonts w:ascii="Garamond" w:eastAsia="Times New Roman" w:hAnsi="Garamond" w:cs="Arial"/>
                <w:color w:val="000000"/>
                <w:sz w:val="12"/>
                <w:szCs w:val="12"/>
                <w:lang w:val="sq-AL"/>
              </w:rPr>
            </w:pPr>
            <w:r w:rsidRPr="003E7313">
              <w:rPr>
                <w:rFonts w:ascii="Garamond" w:eastAsia="Times New Roman" w:hAnsi="Garamond" w:cs="Arial"/>
                <w:color w:val="000000"/>
                <w:sz w:val="12"/>
                <w:szCs w:val="12"/>
                <w:lang w:val="sq-AL"/>
              </w:rPr>
              <w:t xml:space="preserve"> 777/4</w:t>
            </w:r>
          </w:p>
        </w:tc>
        <w:tc>
          <w:tcPr>
            <w:tcW w:w="218" w:type="pct"/>
            <w:shd w:val="clear" w:color="auto" w:fill="auto"/>
            <w:noWrap/>
            <w:vAlign w:val="bottom"/>
            <w:hideMark/>
          </w:tcPr>
          <w:p w:rsidR="00880D09" w:rsidRPr="003E7313" w:rsidRDefault="00F7754D" w:rsidP="00F7754D">
            <w:pPr>
              <w:spacing w:after="0" w:line="240" w:lineRule="auto"/>
              <w:ind w:firstLine="0"/>
              <w:jc w:val="center"/>
              <w:rPr>
                <w:rFonts w:ascii="Garamond" w:eastAsia="Times New Roman" w:hAnsi="Garamond" w:cs="Arial"/>
                <w:sz w:val="12"/>
                <w:szCs w:val="12"/>
                <w:lang w:val="sq-AL"/>
              </w:rPr>
            </w:pPr>
            <w:r w:rsidRPr="003E7313">
              <w:rPr>
                <w:rFonts w:ascii="Garamond" w:eastAsia="Times New Roman" w:hAnsi="Garamond" w:cs="Arial"/>
                <w:sz w:val="12"/>
                <w:szCs w:val="12"/>
                <w:lang w:val="sq-AL"/>
              </w:rPr>
              <w:t>Arë</w:t>
            </w:r>
          </w:p>
        </w:tc>
        <w:tc>
          <w:tcPr>
            <w:tcW w:w="374" w:type="pct"/>
            <w:shd w:val="clear" w:color="auto" w:fill="auto"/>
            <w:noWrap/>
            <w:vAlign w:val="bottom"/>
            <w:hideMark/>
          </w:tcPr>
          <w:p w:rsidR="00880D09" w:rsidRPr="003E7313" w:rsidRDefault="00880D09" w:rsidP="00880D09">
            <w:pPr>
              <w:spacing w:after="0" w:line="240" w:lineRule="auto"/>
              <w:ind w:firstLine="0"/>
              <w:jc w:val="right"/>
              <w:rPr>
                <w:rFonts w:ascii="Garamond" w:eastAsia="Times New Roman" w:hAnsi="Garamond" w:cs="Arial"/>
                <w:sz w:val="12"/>
                <w:szCs w:val="12"/>
                <w:lang w:val="sq-AL"/>
              </w:rPr>
            </w:pPr>
            <w:r w:rsidRPr="003E7313">
              <w:rPr>
                <w:rFonts w:ascii="Garamond" w:eastAsia="Times New Roman" w:hAnsi="Garamond" w:cs="Arial"/>
                <w:sz w:val="12"/>
                <w:szCs w:val="12"/>
                <w:lang w:val="sq-AL"/>
              </w:rPr>
              <w:t>2018</w:t>
            </w:r>
          </w:p>
        </w:tc>
        <w:tc>
          <w:tcPr>
            <w:tcW w:w="241" w:type="pct"/>
            <w:shd w:val="clear" w:color="auto" w:fill="auto"/>
            <w:noWrap/>
            <w:vAlign w:val="bottom"/>
            <w:hideMark/>
          </w:tcPr>
          <w:p w:rsidR="00880D09" w:rsidRPr="003E7313" w:rsidRDefault="00880D09" w:rsidP="00880D09">
            <w:pPr>
              <w:spacing w:after="0" w:line="240" w:lineRule="auto"/>
              <w:ind w:firstLine="0"/>
              <w:jc w:val="center"/>
              <w:rPr>
                <w:rFonts w:ascii="Garamond" w:eastAsia="Times New Roman" w:hAnsi="Garamond" w:cs="Arial"/>
                <w:sz w:val="12"/>
                <w:szCs w:val="12"/>
                <w:lang w:val="sq-AL"/>
              </w:rPr>
            </w:pPr>
            <w:r w:rsidRPr="003E7313">
              <w:rPr>
                <w:rFonts w:ascii="Garamond" w:eastAsia="Times New Roman" w:hAnsi="Garamond" w:cs="Arial"/>
                <w:sz w:val="12"/>
                <w:szCs w:val="12"/>
                <w:lang w:val="sq-AL"/>
              </w:rPr>
              <w:t>31</w:t>
            </w:r>
          </w:p>
        </w:tc>
        <w:tc>
          <w:tcPr>
            <w:tcW w:w="291" w:type="pct"/>
            <w:shd w:val="clear" w:color="auto" w:fill="auto"/>
            <w:noWrap/>
            <w:vAlign w:val="bottom"/>
            <w:hideMark/>
          </w:tcPr>
          <w:p w:rsidR="00880D09" w:rsidRPr="003E7313" w:rsidRDefault="00880D09" w:rsidP="00880D09">
            <w:pPr>
              <w:spacing w:after="0" w:line="240" w:lineRule="auto"/>
              <w:ind w:firstLine="0"/>
              <w:jc w:val="center"/>
              <w:rPr>
                <w:rFonts w:ascii="Garamond" w:eastAsia="Times New Roman" w:hAnsi="Garamond" w:cs="Arial"/>
                <w:sz w:val="12"/>
                <w:szCs w:val="12"/>
                <w:lang w:val="sq-AL"/>
              </w:rPr>
            </w:pPr>
            <w:r w:rsidRPr="003E7313">
              <w:rPr>
                <w:rFonts w:ascii="Garamond" w:eastAsia="Times New Roman" w:hAnsi="Garamond" w:cs="Arial"/>
                <w:sz w:val="12"/>
                <w:szCs w:val="12"/>
                <w:lang w:val="sq-AL"/>
              </w:rPr>
              <w:t>183</w:t>
            </w:r>
          </w:p>
        </w:tc>
        <w:tc>
          <w:tcPr>
            <w:tcW w:w="237" w:type="pct"/>
            <w:shd w:val="clear" w:color="auto" w:fill="auto"/>
            <w:noWrap/>
            <w:vAlign w:val="bottom"/>
            <w:hideMark/>
          </w:tcPr>
          <w:p w:rsidR="00880D09" w:rsidRPr="003E7313" w:rsidRDefault="00880D09" w:rsidP="00880D09">
            <w:pPr>
              <w:spacing w:after="0" w:line="240" w:lineRule="auto"/>
              <w:ind w:firstLine="0"/>
              <w:jc w:val="right"/>
              <w:rPr>
                <w:rFonts w:ascii="Garamond" w:eastAsia="Times New Roman" w:hAnsi="Garamond" w:cs="Arial"/>
                <w:sz w:val="12"/>
                <w:szCs w:val="12"/>
                <w:lang w:val="sq-AL"/>
              </w:rPr>
            </w:pPr>
            <w:r w:rsidRPr="003E7313">
              <w:rPr>
                <w:rFonts w:ascii="Garamond" w:eastAsia="Times New Roman" w:hAnsi="Garamond" w:cs="Arial"/>
                <w:sz w:val="12"/>
                <w:szCs w:val="12"/>
                <w:lang w:val="sq-AL"/>
              </w:rPr>
              <w:t>5673</w:t>
            </w:r>
          </w:p>
        </w:tc>
        <w:tc>
          <w:tcPr>
            <w:tcW w:w="291" w:type="pct"/>
            <w:shd w:val="clear" w:color="auto" w:fill="auto"/>
            <w:noWrap/>
            <w:vAlign w:val="bottom"/>
            <w:hideMark/>
          </w:tcPr>
          <w:p w:rsidR="00880D09" w:rsidRPr="003E7313" w:rsidRDefault="00880D09" w:rsidP="00880D09">
            <w:pPr>
              <w:spacing w:after="0" w:line="240" w:lineRule="auto"/>
              <w:ind w:firstLine="0"/>
              <w:jc w:val="center"/>
              <w:rPr>
                <w:rFonts w:ascii="Garamond" w:eastAsia="Times New Roman" w:hAnsi="Garamond" w:cs="Arial"/>
                <w:sz w:val="12"/>
                <w:szCs w:val="12"/>
                <w:lang w:val="sq-AL"/>
              </w:rPr>
            </w:pPr>
            <w:r w:rsidRPr="003E7313">
              <w:rPr>
                <w:rFonts w:ascii="Garamond" w:eastAsia="Times New Roman" w:hAnsi="Garamond" w:cs="Arial"/>
                <w:sz w:val="12"/>
                <w:szCs w:val="12"/>
                <w:lang w:val="sq-AL"/>
              </w:rPr>
              <w:t> </w:t>
            </w:r>
          </w:p>
        </w:tc>
        <w:tc>
          <w:tcPr>
            <w:tcW w:w="237" w:type="pct"/>
            <w:shd w:val="clear" w:color="auto" w:fill="auto"/>
            <w:noWrap/>
            <w:vAlign w:val="bottom"/>
            <w:hideMark/>
          </w:tcPr>
          <w:p w:rsidR="00880D09" w:rsidRPr="003E7313" w:rsidRDefault="00880D09" w:rsidP="00880D09">
            <w:pPr>
              <w:spacing w:after="0" w:line="240" w:lineRule="auto"/>
              <w:ind w:firstLine="0"/>
              <w:jc w:val="right"/>
              <w:rPr>
                <w:rFonts w:ascii="Garamond" w:eastAsia="Times New Roman" w:hAnsi="Garamond" w:cs="Arial"/>
                <w:sz w:val="12"/>
                <w:szCs w:val="12"/>
                <w:lang w:val="sq-AL"/>
              </w:rPr>
            </w:pPr>
            <w:r w:rsidRPr="003E7313">
              <w:rPr>
                <w:rFonts w:ascii="Garamond" w:eastAsia="Times New Roman" w:hAnsi="Garamond" w:cs="Arial"/>
                <w:sz w:val="12"/>
                <w:szCs w:val="12"/>
                <w:lang w:val="sq-AL"/>
              </w:rPr>
              <w:t> </w:t>
            </w:r>
          </w:p>
        </w:tc>
        <w:tc>
          <w:tcPr>
            <w:tcW w:w="292" w:type="pct"/>
            <w:shd w:val="clear" w:color="auto" w:fill="auto"/>
            <w:noWrap/>
            <w:vAlign w:val="bottom"/>
            <w:hideMark/>
          </w:tcPr>
          <w:p w:rsidR="00880D09" w:rsidRPr="003E7313" w:rsidRDefault="00880D09" w:rsidP="00880D09">
            <w:pPr>
              <w:spacing w:after="0" w:line="240" w:lineRule="auto"/>
              <w:ind w:firstLine="0"/>
              <w:jc w:val="right"/>
              <w:rPr>
                <w:rFonts w:ascii="Garamond" w:eastAsia="Times New Roman" w:hAnsi="Garamond" w:cs="Arial"/>
                <w:sz w:val="12"/>
                <w:szCs w:val="12"/>
                <w:lang w:val="sq-AL"/>
              </w:rPr>
            </w:pPr>
            <w:r w:rsidRPr="003E7313">
              <w:rPr>
                <w:rFonts w:ascii="Garamond" w:eastAsia="Times New Roman" w:hAnsi="Garamond" w:cs="Arial"/>
                <w:sz w:val="12"/>
                <w:szCs w:val="12"/>
                <w:lang w:val="sq-AL"/>
              </w:rPr>
              <w:t>5673</w:t>
            </w:r>
          </w:p>
        </w:tc>
        <w:tc>
          <w:tcPr>
            <w:tcW w:w="474" w:type="pct"/>
            <w:shd w:val="clear" w:color="auto" w:fill="auto"/>
            <w:noWrap/>
            <w:vAlign w:val="bottom"/>
            <w:hideMark/>
          </w:tcPr>
          <w:p w:rsidR="00880D09" w:rsidRPr="003E7313" w:rsidRDefault="00880D09" w:rsidP="00880D09">
            <w:pPr>
              <w:spacing w:after="0" w:line="240" w:lineRule="auto"/>
              <w:ind w:firstLine="0"/>
              <w:jc w:val="center"/>
              <w:rPr>
                <w:rFonts w:ascii="Garamond" w:eastAsia="Times New Roman" w:hAnsi="Garamond" w:cs="Arial"/>
                <w:sz w:val="12"/>
                <w:szCs w:val="12"/>
                <w:lang w:val="sq-AL"/>
              </w:rPr>
            </w:pPr>
            <w:r w:rsidRPr="003E7313">
              <w:rPr>
                <w:rFonts w:ascii="Garamond" w:eastAsia="Times New Roman" w:hAnsi="Garamond" w:cs="Arial"/>
                <w:sz w:val="12"/>
                <w:szCs w:val="12"/>
                <w:lang w:val="sq-AL"/>
              </w:rPr>
              <w:t>Konf. ZVRPP</w:t>
            </w:r>
          </w:p>
        </w:tc>
      </w:tr>
      <w:tr w:rsidR="003E7313" w:rsidRPr="003E7313" w:rsidTr="003E7313">
        <w:trPr>
          <w:trHeight w:val="139"/>
          <w:jc w:val="center"/>
        </w:trPr>
        <w:tc>
          <w:tcPr>
            <w:tcW w:w="171" w:type="pct"/>
            <w:shd w:val="clear" w:color="auto" w:fill="auto"/>
            <w:noWrap/>
            <w:vAlign w:val="bottom"/>
            <w:hideMark/>
          </w:tcPr>
          <w:p w:rsidR="00880D09" w:rsidRPr="003E7313" w:rsidRDefault="00880D09" w:rsidP="00880D09">
            <w:pPr>
              <w:spacing w:after="0" w:line="240" w:lineRule="auto"/>
              <w:ind w:firstLine="0"/>
              <w:jc w:val="center"/>
              <w:rPr>
                <w:rFonts w:ascii="Garamond" w:eastAsia="Times New Roman" w:hAnsi="Garamond" w:cs="Arial"/>
                <w:b/>
                <w:bCs/>
                <w:sz w:val="12"/>
                <w:szCs w:val="12"/>
                <w:lang w:val="sq-AL"/>
              </w:rPr>
            </w:pPr>
            <w:r w:rsidRPr="003E7313">
              <w:rPr>
                <w:rFonts w:ascii="Garamond" w:eastAsia="Times New Roman" w:hAnsi="Garamond" w:cs="Arial"/>
                <w:b/>
                <w:bCs/>
                <w:sz w:val="12"/>
                <w:szCs w:val="12"/>
                <w:lang w:val="sq-AL"/>
              </w:rPr>
              <w:t>358</w:t>
            </w:r>
          </w:p>
        </w:tc>
        <w:tc>
          <w:tcPr>
            <w:tcW w:w="964" w:type="pct"/>
            <w:shd w:val="clear" w:color="auto" w:fill="auto"/>
            <w:noWrap/>
            <w:vAlign w:val="bottom"/>
            <w:hideMark/>
          </w:tcPr>
          <w:p w:rsidR="00880D09" w:rsidRPr="003E7313" w:rsidRDefault="00880D09" w:rsidP="00880D09">
            <w:pPr>
              <w:spacing w:after="0" w:line="240" w:lineRule="auto"/>
              <w:ind w:firstLine="0"/>
              <w:jc w:val="left"/>
              <w:rPr>
                <w:rFonts w:ascii="Garamond" w:eastAsia="Times New Roman" w:hAnsi="Garamond" w:cs="Arial"/>
                <w:sz w:val="12"/>
                <w:szCs w:val="12"/>
                <w:lang w:val="sq-AL"/>
              </w:rPr>
            </w:pPr>
            <w:r w:rsidRPr="003E7313">
              <w:rPr>
                <w:rFonts w:ascii="Garamond" w:eastAsia="Times New Roman" w:hAnsi="Garamond" w:cs="Arial"/>
                <w:sz w:val="12"/>
                <w:szCs w:val="12"/>
                <w:lang w:val="sq-AL"/>
              </w:rPr>
              <w:t>B/P</w:t>
            </w:r>
          </w:p>
        </w:tc>
        <w:tc>
          <w:tcPr>
            <w:tcW w:w="403" w:type="pct"/>
            <w:shd w:val="clear" w:color="auto" w:fill="auto"/>
            <w:noWrap/>
            <w:vAlign w:val="bottom"/>
            <w:hideMark/>
          </w:tcPr>
          <w:p w:rsidR="00880D09" w:rsidRPr="003E7313" w:rsidRDefault="00880D09" w:rsidP="00880D09">
            <w:pPr>
              <w:spacing w:after="0" w:line="240" w:lineRule="auto"/>
              <w:ind w:firstLine="0"/>
              <w:jc w:val="left"/>
              <w:rPr>
                <w:rFonts w:ascii="Garamond" w:eastAsia="Times New Roman" w:hAnsi="Garamond" w:cs="Arial"/>
                <w:sz w:val="12"/>
                <w:szCs w:val="12"/>
                <w:lang w:val="sq-AL"/>
              </w:rPr>
            </w:pPr>
            <w:r w:rsidRPr="003E7313">
              <w:rPr>
                <w:rFonts w:ascii="Garamond" w:eastAsia="Times New Roman" w:hAnsi="Garamond" w:cs="Arial"/>
                <w:sz w:val="12"/>
                <w:szCs w:val="12"/>
                <w:lang w:val="sq-AL"/>
              </w:rPr>
              <w:t> </w:t>
            </w:r>
          </w:p>
        </w:tc>
        <w:tc>
          <w:tcPr>
            <w:tcW w:w="312" w:type="pct"/>
            <w:shd w:val="clear" w:color="auto" w:fill="auto"/>
            <w:noWrap/>
            <w:vAlign w:val="bottom"/>
            <w:hideMark/>
          </w:tcPr>
          <w:p w:rsidR="00880D09" w:rsidRPr="003E7313" w:rsidRDefault="00880D09" w:rsidP="00880D09">
            <w:pPr>
              <w:spacing w:after="0" w:line="240" w:lineRule="auto"/>
              <w:ind w:firstLine="0"/>
              <w:jc w:val="left"/>
              <w:rPr>
                <w:rFonts w:ascii="Garamond" w:eastAsia="Times New Roman" w:hAnsi="Garamond" w:cs="Arial"/>
                <w:sz w:val="12"/>
                <w:szCs w:val="12"/>
                <w:lang w:val="sq-AL"/>
              </w:rPr>
            </w:pPr>
            <w:r w:rsidRPr="003E7313">
              <w:rPr>
                <w:rFonts w:ascii="Garamond" w:eastAsia="Times New Roman" w:hAnsi="Garamond" w:cs="Arial"/>
                <w:sz w:val="12"/>
                <w:szCs w:val="12"/>
                <w:lang w:val="sq-AL"/>
              </w:rPr>
              <w:t>Tashi</w:t>
            </w:r>
          </w:p>
        </w:tc>
        <w:tc>
          <w:tcPr>
            <w:tcW w:w="190" w:type="pct"/>
            <w:shd w:val="clear" w:color="auto" w:fill="auto"/>
            <w:noWrap/>
            <w:vAlign w:val="bottom"/>
            <w:hideMark/>
          </w:tcPr>
          <w:p w:rsidR="00880D09" w:rsidRPr="003E7313" w:rsidRDefault="00880D09" w:rsidP="00880D09">
            <w:pPr>
              <w:spacing w:after="0" w:line="240" w:lineRule="auto"/>
              <w:ind w:firstLine="0"/>
              <w:jc w:val="center"/>
              <w:rPr>
                <w:rFonts w:ascii="Garamond" w:eastAsia="Times New Roman" w:hAnsi="Garamond" w:cs="Arial"/>
                <w:color w:val="000000"/>
                <w:sz w:val="12"/>
                <w:szCs w:val="12"/>
                <w:lang w:val="sq-AL"/>
              </w:rPr>
            </w:pPr>
            <w:r w:rsidRPr="003E7313">
              <w:rPr>
                <w:rFonts w:ascii="Garamond" w:eastAsia="Times New Roman" w:hAnsi="Garamond" w:cs="Arial"/>
                <w:color w:val="000000"/>
                <w:sz w:val="12"/>
                <w:szCs w:val="12"/>
                <w:lang w:val="sq-AL"/>
              </w:rPr>
              <w:t> </w:t>
            </w:r>
          </w:p>
        </w:tc>
        <w:tc>
          <w:tcPr>
            <w:tcW w:w="304" w:type="pct"/>
            <w:shd w:val="clear" w:color="auto" w:fill="auto"/>
            <w:noWrap/>
            <w:vAlign w:val="bottom"/>
            <w:hideMark/>
          </w:tcPr>
          <w:p w:rsidR="00880D09" w:rsidRPr="003E7313" w:rsidRDefault="00880D09" w:rsidP="00880D09">
            <w:pPr>
              <w:spacing w:after="0" w:line="240" w:lineRule="auto"/>
              <w:ind w:firstLine="0"/>
              <w:jc w:val="center"/>
              <w:rPr>
                <w:rFonts w:ascii="Garamond" w:eastAsia="Times New Roman" w:hAnsi="Garamond" w:cs="Arial"/>
                <w:color w:val="000000"/>
                <w:sz w:val="12"/>
                <w:szCs w:val="12"/>
                <w:lang w:val="sq-AL"/>
              </w:rPr>
            </w:pPr>
            <w:r w:rsidRPr="003E7313">
              <w:rPr>
                <w:rFonts w:ascii="Garamond" w:eastAsia="Times New Roman" w:hAnsi="Garamond" w:cs="Arial"/>
                <w:color w:val="000000"/>
                <w:sz w:val="12"/>
                <w:szCs w:val="12"/>
                <w:lang w:val="sq-AL"/>
              </w:rPr>
              <w:t>777/6+7</w:t>
            </w:r>
          </w:p>
        </w:tc>
        <w:tc>
          <w:tcPr>
            <w:tcW w:w="218" w:type="pct"/>
            <w:shd w:val="clear" w:color="auto" w:fill="auto"/>
            <w:noWrap/>
            <w:vAlign w:val="bottom"/>
            <w:hideMark/>
          </w:tcPr>
          <w:p w:rsidR="00880D09" w:rsidRPr="003E7313" w:rsidRDefault="00F7754D" w:rsidP="00F7754D">
            <w:pPr>
              <w:spacing w:after="0" w:line="240" w:lineRule="auto"/>
              <w:ind w:firstLine="0"/>
              <w:jc w:val="center"/>
              <w:rPr>
                <w:rFonts w:ascii="Garamond" w:eastAsia="Times New Roman" w:hAnsi="Garamond" w:cs="Arial"/>
                <w:sz w:val="12"/>
                <w:szCs w:val="12"/>
                <w:lang w:val="sq-AL"/>
              </w:rPr>
            </w:pPr>
            <w:r w:rsidRPr="003E7313">
              <w:rPr>
                <w:rFonts w:ascii="Garamond" w:eastAsia="Times New Roman" w:hAnsi="Garamond" w:cs="Arial"/>
                <w:sz w:val="12"/>
                <w:szCs w:val="12"/>
                <w:lang w:val="sq-AL"/>
              </w:rPr>
              <w:t>Arë</w:t>
            </w:r>
          </w:p>
        </w:tc>
        <w:tc>
          <w:tcPr>
            <w:tcW w:w="374" w:type="pct"/>
            <w:shd w:val="clear" w:color="auto" w:fill="auto"/>
            <w:noWrap/>
            <w:vAlign w:val="bottom"/>
            <w:hideMark/>
          </w:tcPr>
          <w:p w:rsidR="00880D09" w:rsidRPr="003E7313" w:rsidRDefault="00880D09" w:rsidP="00880D09">
            <w:pPr>
              <w:spacing w:after="0" w:line="240" w:lineRule="auto"/>
              <w:ind w:firstLine="0"/>
              <w:jc w:val="right"/>
              <w:rPr>
                <w:rFonts w:ascii="Garamond" w:eastAsia="Times New Roman" w:hAnsi="Garamond" w:cs="Arial"/>
                <w:sz w:val="12"/>
                <w:szCs w:val="12"/>
                <w:lang w:val="sq-AL"/>
              </w:rPr>
            </w:pPr>
            <w:r w:rsidRPr="003E7313">
              <w:rPr>
                <w:rFonts w:ascii="Garamond" w:eastAsia="Times New Roman" w:hAnsi="Garamond" w:cs="Arial"/>
                <w:sz w:val="12"/>
                <w:szCs w:val="12"/>
                <w:lang w:val="sq-AL"/>
              </w:rPr>
              <w:t> </w:t>
            </w:r>
          </w:p>
        </w:tc>
        <w:tc>
          <w:tcPr>
            <w:tcW w:w="241" w:type="pct"/>
            <w:shd w:val="clear" w:color="auto" w:fill="auto"/>
            <w:noWrap/>
            <w:vAlign w:val="bottom"/>
            <w:hideMark/>
          </w:tcPr>
          <w:p w:rsidR="00880D09" w:rsidRPr="003E7313" w:rsidRDefault="00880D09" w:rsidP="00880D09">
            <w:pPr>
              <w:spacing w:after="0" w:line="240" w:lineRule="auto"/>
              <w:ind w:firstLine="0"/>
              <w:jc w:val="center"/>
              <w:rPr>
                <w:rFonts w:ascii="Garamond" w:eastAsia="Times New Roman" w:hAnsi="Garamond" w:cs="Arial"/>
                <w:sz w:val="12"/>
                <w:szCs w:val="12"/>
                <w:lang w:val="sq-AL"/>
              </w:rPr>
            </w:pPr>
            <w:r w:rsidRPr="003E7313">
              <w:rPr>
                <w:rFonts w:ascii="Garamond" w:eastAsia="Times New Roman" w:hAnsi="Garamond" w:cs="Arial"/>
                <w:sz w:val="12"/>
                <w:szCs w:val="12"/>
                <w:lang w:val="sq-AL"/>
              </w:rPr>
              <w:t>61</w:t>
            </w:r>
          </w:p>
        </w:tc>
        <w:tc>
          <w:tcPr>
            <w:tcW w:w="291" w:type="pct"/>
            <w:shd w:val="clear" w:color="auto" w:fill="auto"/>
            <w:noWrap/>
            <w:vAlign w:val="bottom"/>
            <w:hideMark/>
          </w:tcPr>
          <w:p w:rsidR="00880D09" w:rsidRPr="003E7313" w:rsidRDefault="00880D09" w:rsidP="00880D09">
            <w:pPr>
              <w:spacing w:after="0" w:line="240" w:lineRule="auto"/>
              <w:ind w:firstLine="0"/>
              <w:jc w:val="center"/>
              <w:rPr>
                <w:rFonts w:ascii="Garamond" w:eastAsia="Times New Roman" w:hAnsi="Garamond" w:cs="Arial"/>
                <w:sz w:val="12"/>
                <w:szCs w:val="12"/>
                <w:lang w:val="sq-AL"/>
              </w:rPr>
            </w:pPr>
            <w:r w:rsidRPr="003E7313">
              <w:rPr>
                <w:rFonts w:ascii="Garamond" w:eastAsia="Times New Roman" w:hAnsi="Garamond" w:cs="Arial"/>
                <w:sz w:val="12"/>
                <w:szCs w:val="12"/>
                <w:lang w:val="sq-AL"/>
              </w:rPr>
              <w:t>183</w:t>
            </w:r>
          </w:p>
        </w:tc>
        <w:tc>
          <w:tcPr>
            <w:tcW w:w="237" w:type="pct"/>
            <w:shd w:val="clear" w:color="auto" w:fill="auto"/>
            <w:noWrap/>
            <w:vAlign w:val="bottom"/>
            <w:hideMark/>
          </w:tcPr>
          <w:p w:rsidR="00880D09" w:rsidRPr="003E7313" w:rsidRDefault="00880D09" w:rsidP="00880D09">
            <w:pPr>
              <w:spacing w:after="0" w:line="240" w:lineRule="auto"/>
              <w:ind w:firstLine="0"/>
              <w:jc w:val="right"/>
              <w:rPr>
                <w:rFonts w:ascii="Garamond" w:eastAsia="Times New Roman" w:hAnsi="Garamond" w:cs="Arial"/>
                <w:sz w:val="12"/>
                <w:szCs w:val="12"/>
                <w:lang w:val="sq-AL"/>
              </w:rPr>
            </w:pPr>
            <w:r w:rsidRPr="003E7313">
              <w:rPr>
                <w:rFonts w:ascii="Garamond" w:eastAsia="Times New Roman" w:hAnsi="Garamond" w:cs="Arial"/>
                <w:sz w:val="12"/>
                <w:szCs w:val="12"/>
                <w:lang w:val="sq-AL"/>
              </w:rPr>
              <w:t>11163</w:t>
            </w:r>
          </w:p>
        </w:tc>
        <w:tc>
          <w:tcPr>
            <w:tcW w:w="291" w:type="pct"/>
            <w:shd w:val="clear" w:color="auto" w:fill="auto"/>
            <w:noWrap/>
            <w:vAlign w:val="bottom"/>
            <w:hideMark/>
          </w:tcPr>
          <w:p w:rsidR="00880D09" w:rsidRPr="003E7313" w:rsidRDefault="00880D09" w:rsidP="00880D09">
            <w:pPr>
              <w:spacing w:after="0" w:line="240" w:lineRule="auto"/>
              <w:ind w:firstLine="0"/>
              <w:jc w:val="center"/>
              <w:rPr>
                <w:rFonts w:ascii="Garamond" w:eastAsia="Times New Roman" w:hAnsi="Garamond" w:cs="Arial"/>
                <w:sz w:val="12"/>
                <w:szCs w:val="12"/>
                <w:lang w:val="sq-AL"/>
              </w:rPr>
            </w:pPr>
            <w:r w:rsidRPr="003E7313">
              <w:rPr>
                <w:rFonts w:ascii="Garamond" w:eastAsia="Times New Roman" w:hAnsi="Garamond" w:cs="Arial"/>
                <w:sz w:val="12"/>
                <w:szCs w:val="12"/>
                <w:lang w:val="sq-AL"/>
              </w:rPr>
              <w:t> </w:t>
            </w:r>
          </w:p>
        </w:tc>
        <w:tc>
          <w:tcPr>
            <w:tcW w:w="237" w:type="pct"/>
            <w:shd w:val="clear" w:color="auto" w:fill="auto"/>
            <w:noWrap/>
            <w:vAlign w:val="bottom"/>
            <w:hideMark/>
          </w:tcPr>
          <w:p w:rsidR="00880D09" w:rsidRPr="003E7313" w:rsidRDefault="00880D09" w:rsidP="00880D09">
            <w:pPr>
              <w:spacing w:after="0" w:line="240" w:lineRule="auto"/>
              <w:ind w:firstLine="0"/>
              <w:jc w:val="right"/>
              <w:rPr>
                <w:rFonts w:ascii="Garamond" w:eastAsia="Times New Roman" w:hAnsi="Garamond" w:cs="Arial"/>
                <w:sz w:val="12"/>
                <w:szCs w:val="12"/>
                <w:lang w:val="sq-AL"/>
              </w:rPr>
            </w:pPr>
            <w:r w:rsidRPr="003E7313">
              <w:rPr>
                <w:rFonts w:ascii="Garamond" w:eastAsia="Times New Roman" w:hAnsi="Garamond" w:cs="Arial"/>
                <w:sz w:val="12"/>
                <w:szCs w:val="12"/>
                <w:lang w:val="sq-AL"/>
              </w:rPr>
              <w:t> </w:t>
            </w:r>
          </w:p>
        </w:tc>
        <w:tc>
          <w:tcPr>
            <w:tcW w:w="292" w:type="pct"/>
            <w:shd w:val="clear" w:color="auto" w:fill="auto"/>
            <w:noWrap/>
            <w:vAlign w:val="bottom"/>
            <w:hideMark/>
          </w:tcPr>
          <w:p w:rsidR="00880D09" w:rsidRPr="003E7313" w:rsidRDefault="00880D09" w:rsidP="00880D09">
            <w:pPr>
              <w:spacing w:after="0" w:line="240" w:lineRule="auto"/>
              <w:ind w:firstLine="0"/>
              <w:jc w:val="right"/>
              <w:rPr>
                <w:rFonts w:ascii="Garamond" w:eastAsia="Times New Roman" w:hAnsi="Garamond" w:cs="Arial"/>
                <w:sz w:val="12"/>
                <w:szCs w:val="12"/>
                <w:lang w:val="sq-AL"/>
              </w:rPr>
            </w:pPr>
            <w:r w:rsidRPr="003E7313">
              <w:rPr>
                <w:rFonts w:ascii="Garamond" w:eastAsia="Times New Roman" w:hAnsi="Garamond" w:cs="Arial"/>
                <w:sz w:val="12"/>
                <w:szCs w:val="12"/>
                <w:lang w:val="sq-AL"/>
              </w:rPr>
              <w:t>11163</w:t>
            </w:r>
          </w:p>
        </w:tc>
        <w:tc>
          <w:tcPr>
            <w:tcW w:w="474" w:type="pct"/>
            <w:shd w:val="clear" w:color="auto" w:fill="auto"/>
            <w:noWrap/>
            <w:vAlign w:val="bottom"/>
            <w:hideMark/>
          </w:tcPr>
          <w:p w:rsidR="00880D09" w:rsidRPr="003E7313" w:rsidRDefault="00880D09" w:rsidP="00880D09">
            <w:pPr>
              <w:spacing w:after="0" w:line="240" w:lineRule="auto"/>
              <w:ind w:firstLine="0"/>
              <w:jc w:val="center"/>
              <w:rPr>
                <w:rFonts w:ascii="Garamond" w:eastAsia="Times New Roman" w:hAnsi="Garamond" w:cs="Arial"/>
                <w:sz w:val="12"/>
                <w:szCs w:val="12"/>
                <w:lang w:val="sq-AL"/>
              </w:rPr>
            </w:pPr>
            <w:r w:rsidRPr="003E7313">
              <w:rPr>
                <w:rFonts w:ascii="Garamond" w:eastAsia="Times New Roman" w:hAnsi="Garamond" w:cs="Arial"/>
                <w:sz w:val="12"/>
                <w:szCs w:val="12"/>
                <w:lang w:val="sq-AL"/>
              </w:rPr>
              <w:t>Konf. ZVRPP</w:t>
            </w:r>
          </w:p>
        </w:tc>
      </w:tr>
      <w:tr w:rsidR="003E7313" w:rsidRPr="003E7313" w:rsidTr="003E7313">
        <w:trPr>
          <w:trHeight w:val="139"/>
          <w:jc w:val="center"/>
        </w:trPr>
        <w:tc>
          <w:tcPr>
            <w:tcW w:w="171" w:type="pct"/>
            <w:shd w:val="clear" w:color="auto" w:fill="auto"/>
            <w:noWrap/>
            <w:vAlign w:val="bottom"/>
            <w:hideMark/>
          </w:tcPr>
          <w:p w:rsidR="00880D09" w:rsidRPr="003E7313" w:rsidRDefault="00880D09" w:rsidP="00880D09">
            <w:pPr>
              <w:spacing w:after="0" w:line="240" w:lineRule="auto"/>
              <w:ind w:firstLine="0"/>
              <w:jc w:val="center"/>
              <w:rPr>
                <w:rFonts w:ascii="Garamond" w:eastAsia="Times New Roman" w:hAnsi="Garamond" w:cs="Arial"/>
                <w:b/>
                <w:bCs/>
                <w:sz w:val="12"/>
                <w:szCs w:val="12"/>
                <w:lang w:val="sq-AL"/>
              </w:rPr>
            </w:pPr>
            <w:r w:rsidRPr="003E7313">
              <w:rPr>
                <w:rFonts w:ascii="Garamond" w:eastAsia="Times New Roman" w:hAnsi="Garamond" w:cs="Arial"/>
                <w:b/>
                <w:bCs/>
                <w:sz w:val="12"/>
                <w:szCs w:val="12"/>
                <w:lang w:val="sq-AL"/>
              </w:rPr>
              <w:t> </w:t>
            </w:r>
          </w:p>
        </w:tc>
        <w:tc>
          <w:tcPr>
            <w:tcW w:w="964" w:type="pct"/>
            <w:shd w:val="clear" w:color="auto" w:fill="auto"/>
            <w:noWrap/>
            <w:vAlign w:val="bottom"/>
            <w:hideMark/>
          </w:tcPr>
          <w:p w:rsidR="00880D09" w:rsidRPr="003E7313" w:rsidRDefault="00880D09" w:rsidP="00880D09">
            <w:pPr>
              <w:spacing w:after="0" w:line="240" w:lineRule="auto"/>
              <w:ind w:firstLine="0"/>
              <w:jc w:val="left"/>
              <w:rPr>
                <w:rFonts w:ascii="Garamond" w:eastAsia="Times New Roman" w:hAnsi="Garamond" w:cs="Arial"/>
                <w:sz w:val="12"/>
                <w:szCs w:val="12"/>
                <w:lang w:val="sq-AL"/>
              </w:rPr>
            </w:pPr>
            <w:r w:rsidRPr="003E7313">
              <w:rPr>
                <w:rFonts w:ascii="Garamond" w:eastAsia="Times New Roman" w:hAnsi="Garamond" w:cs="Arial"/>
                <w:sz w:val="12"/>
                <w:szCs w:val="12"/>
                <w:lang w:val="sq-AL"/>
              </w:rPr>
              <w:t> </w:t>
            </w:r>
          </w:p>
        </w:tc>
        <w:tc>
          <w:tcPr>
            <w:tcW w:w="403" w:type="pct"/>
            <w:shd w:val="clear" w:color="auto" w:fill="auto"/>
            <w:noWrap/>
            <w:vAlign w:val="bottom"/>
            <w:hideMark/>
          </w:tcPr>
          <w:p w:rsidR="00880D09" w:rsidRPr="003E7313" w:rsidRDefault="00880D09" w:rsidP="00880D09">
            <w:pPr>
              <w:spacing w:after="0" w:line="240" w:lineRule="auto"/>
              <w:ind w:firstLine="0"/>
              <w:jc w:val="left"/>
              <w:rPr>
                <w:rFonts w:ascii="Garamond" w:eastAsia="Times New Roman" w:hAnsi="Garamond" w:cs="Arial"/>
                <w:sz w:val="12"/>
                <w:szCs w:val="12"/>
                <w:lang w:val="sq-AL"/>
              </w:rPr>
            </w:pPr>
            <w:r w:rsidRPr="003E7313">
              <w:rPr>
                <w:rFonts w:ascii="Garamond" w:eastAsia="Times New Roman" w:hAnsi="Garamond" w:cs="Arial"/>
                <w:sz w:val="12"/>
                <w:szCs w:val="12"/>
                <w:lang w:val="sq-AL"/>
              </w:rPr>
              <w:t> </w:t>
            </w:r>
          </w:p>
        </w:tc>
        <w:tc>
          <w:tcPr>
            <w:tcW w:w="312" w:type="pct"/>
            <w:shd w:val="clear" w:color="auto" w:fill="auto"/>
            <w:noWrap/>
            <w:vAlign w:val="bottom"/>
            <w:hideMark/>
          </w:tcPr>
          <w:p w:rsidR="00880D09" w:rsidRPr="003E7313" w:rsidRDefault="00880D09" w:rsidP="00880D09">
            <w:pPr>
              <w:spacing w:after="0" w:line="240" w:lineRule="auto"/>
              <w:ind w:firstLine="0"/>
              <w:jc w:val="left"/>
              <w:rPr>
                <w:rFonts w:ascii="Garamond" w:eastAsia="Times New Roman" w:hAnsi="Garamond" w:cs="Arial"/>
                <w:sz w:val="12"/>
                <w:szCs w:val="12"/>
                <w:lang w:val="sq-AL"/>
              </w:rPr>
            </w:pPr>
            <w:r w:rsidRPr="003E7313">
              <w:rPr>
                <w:rFonts w:ascii="Garamond" w:eastAsia="Times New Roman" w:hAnsi="Garamond" w:cs="Arial"/>
                <w:sz w:val="12"/>
                <w:szCs w:val="12"/>
                <w:lang w:val="sq-AL"/>
              </w:rPr>
              <w:t> </w:t>
            </w:r>
          </w:p>
        </w:tc>
        <w:tc>
          <w:tcPr>
            <w:tcW w:w="190" w:type="pct"/>
            <w:shd w:val="clear" w:color="auto" w:fill="auto"/>
            <w:noWrap/>
            <w:vAlign w:val="bottom"/>
            <w:hideMark/>
          </w:tcPr>
          <w:p w:rsidR="00880D09" w:rsidRPr="003E7313" w:rsidRDefault="00880D09" w:rsidP="00880D09">
            <w:pPr>
              <w:spacing w:after="0" w:line="240" w:lineRule="auto"/>
              <w:ind w:firstLine="0"/>
              <w:jc w:val="center"/>
              <w:rPr>
                <w:rFonts w:ascii="Garamond" w:eastAsia="Times New Roman" w:hAnsi="Garamond" w:cs="Arial"/>
                <w:color w:val="000000"/>
                <w:sz w:val="12"/>
                <w:szCs w:val="12"/>
                <w:lang w:val="sq-AL"/>
              </w:rPr>
            </w:pPr>
            <w:r w:rsidRPr="003E7313">
              <w:rPr>
                <w:rFonts w:ascii="Garamond" w:eastAsia="Times New Roman" w:hAnsi="Garamond" w:cs="Arial"/>
                <w:color w:val="000000"/>
                <w:sz w:val="12"/>
                <w:szCs w:val="12"/>
                <w:lang w:val="sq-AL"/>
              </w:rPr>
              <w:t> </w:t>
            </w:r>
          </w:p>
        </w:tc>
        <w:tc>
          <w:tcPr>
            <w:tcW w:w="304" w:type="pct"/>
            <w:shd w:val="clear" w:color="auto" w:fill="auto"/>
            <w:noWrap/>
            <w:vAlign w:val="bottom"/>
            <w:hideMark/>
          </w:tcPr>
          <w:p w:rsidR="00880D09" w:rsidRPr="003E7313" w:rsidRDefault="00880D09" w:rsidP="00880D09">
            <w:pPr>
              <w:spacing w:after="0" w:line="240" w:lineRule="auto"/>
              <w:ind w:firstLine="0"/>
              <w:jc w:val="center"/>
              <w:rPr>
                <w:rFonts w:ascii="Garamond" w:eastAsia="Times New Roman" w:hAnsi="Garamond" w:cs="Arial"/>
                <w:color w:val="000000"/>
                <w:sz w:val="12"/>
                <w:szCs w:val="12"/>
                <w:lang w:val="sq-AL"/>
              </w:rPr>
            </w:pPr>
            <w:r w:rsidRPr="003E7313">
              <w:rPr>
                <w:rFonts w:ascii="Garamond" w:eastAsia="Times New Roman" w:hAnsi="Garamond" w:cs="Arial"/>
                <w:color w:val="000000"/>
                <w:sz w:val="12"/>
                <w:szCs w:val="12"/>
                <w:lang w:val="sq-AL"/>
              </w:rPr>
              <w:t> </w:t>
            </w:r>
          </w:p>
        </w:tc>
        <w:tc>
          <w:tcPr>
            <w:tcW w:w="218" w:type="pct"/>
            <w:shd w:val="clear" w:color="auto" w:fill="auto"/>
            <w:noWrap/>
            <w:vAlign w:val="bottom"/>
            <w:hideMark/>
          </w:tcPr>
          <w:p w:rsidR="00880D09" w:rsidRPr="003E7313" w:rsidRDefault="00880D09" w:rsidP="00880D09">
            <w:pPr>
              <w:spacing w:after="0" w:line="240" w:lineRule="auto"/>
              <w:ind w:firstLine="0"/>
              <w:jc w:val="center"/>
              <w:rPr>
                <w:rFonts w:ascii="Garamond" w:eastAsia="Times New Roman" w:hAnsi="Garamond" w:cs="Arial"/>
                <w:sz w:val="12"/>
                <w:szCs w:val="12"/>
                <w:lang w:val="sq-AL"/>
              </w:rPr>
            </w:pPr>
            <w:r w:rsidRPr="003E7313">
              <w:rPr>
                <w:rFonts w:ascii="Garamond" w:eastAsia="Times New Roman" w:hAnsi="Garamond" w:cs="Arial"/>
                <w:sz w:val="12"/>
                <w:szCs w:val="12"/>
                <w:lang w:val="sq-AL"/>
              </w:rPr>
              <w:t> </w:t>
            </w:r>
          </w:p>
        </w:tc>
        <w:tc>
          <w:tcPr>
            <w:tcW w:w="374" w:type="pct"/>
            <w:shd w:val="clear" w:color="auto" w:fill="auto"/>
            <w:noWrap/>
            <w:vAlign w:val="bottom"/>
            <w:hideMark/>
          </w:tcPr>
          <w:p w:rsidR="00880D09" w:rsidRPr="003E7313" w:rsidRDefault="00880D09" w:rsidP="00880D09">
            <w:pPr>
              <w:spacing w:after="0" w:line="240" w:lineRule="auto"/>
              <w:ind w:firstLine="0"/>
              <w:jc w:val="right"/>
              <w:rPr>
                <w:rFonts w:ascii="Garamond" w:eastAsia="Times New Roman" w:hAnsi="Garamond" w:cs="Arial"/>
                <w:sz w:val="12"/>
                <w:szCs w:val="12"/>
                <w:lang w:val="sq-AL"/>
              </w:rPr>
            </w:pPr>
            <w:r w:rsidRPr="003E7313">
              <w:rPr>
                <w:rFonts w:ascii="Garamond" w:eastAsia="Times New Roman" w:hAnsi="Garamond" w:cs="Arial"/>
                <w:sz w:val="12"/>
                <w:szCs w:val="12"/>
                <w:lang w:val="sq-AL"/>
              </w:rPr>
              <w:t> </w:t>
            </w:r>
          </w:p>
        </w:tc>
        <w:tc>
          <w:tcPr>
            <w:tcW w:w="241" w:type="pct"/>
            <w:shd w:val="clear" w:color="auto" w:fill="auto"/>
            <w:noWrap/>
            <w:vAlign w:val="bottom"/>
            <w:hideMark/>
          </w:tcPr>
          <w:p w:rsidR="00880D09" w:rsidRPr="003E7313" w:rsidRDefault="00880D09" w:rsidP="00880D09">
            <w:pPr>
              <w:spacing w:after="0" w:line="240" w:lineRule="auto"/>
              <w:ind w:firstLine="0"/>
              <w:jc w:val="center"/>
              <w:rPr>
                <w:rFonts w:ascii="Garamond" w:eastAsia="Times New Roman" w:hAnsi="Garamond" w:cs="Arial"/>
                <w:sz w:val="12"/>
                <w:szCs w:val="12"/>
                <w:lang w:val="sq-AL"/>
              </w:rPr>
            </w:pPr>
            <w:r w:rsidRPr="003E7313">
              <w:rPr>
                <w:rFonts w:ascii="Garamond" w:eastAsia="Times New Roman" w:hAnsi="Garamond" w:cs="Arial"/>
                <w:sz w:val="12"/>
                <w:szCs w:val="12"/>
                <w:lang w:val="sq-AL"/>
              </w:rPr>
              <w:t>15671</w:t>
            </w:r>
          </w:p>
        </w:tc>
        <w:tc>
          <w:tcPr>
            <w:tcW w:w="291" w:type="pct"/>
            <w:shd w:val="clear" w:color="auto" w:fill="auto"/>
            <w:noWrap/>
            <w:vAlign w:val="bottom"/>
            <w:hideMark/>
          </w:tcPr>
          <w:p w:rsidR="00880D09" w:rsidRPr="003E7313" w:rsidRDefault="00880D09" w:rsidP="00880D09">
            <w:pPr>
              <w:spacing w:after="0" w:line="240" w:lineRule="auto"/>
              <w:ind w:firstLine="0"/>
              <w:jc w:val="center"/>
              <w:rPr>
                <w:rFonts w:ascii="Garamond" w:eastAsia="Times New Roman" w:hAnsi="Garamond" w:cs="Arial"/>
                <w:sz w:val="12"/>
                <w:szCs w:val="12"/>
                <w:lang w:val="sq-AL"/>
              </w:rPr>
            </w:pPr>
            <w:r w:rsidRPr="003E7313">
              <w:rPr>
                <w:rFonts w:ascii="Garamond" w:eastAsia="Times New Roman" w:hAnsi="Garamond" w:cs="Arial"/>
                <w:sz w:val="12"/>
                <w:szCs w:val="12"/>
                <w:lang w:val="sq-AL"/>
              </w:rPr>
              <w:t> </w:t>
            </w:r>
          </w:p>
        </w:tc>
        <w:tc>
          <w:tcPr>
            <w:tcW w:w="237" w:type="pct"/>
            <w:shd w:val="clear" w:color="auto" w:fill="auto"/>
            <w:noWrap/>
            <w:vAlign w:val="bottom"/>
            <w:hideMark/>
          </w:tcPr>
          <w:p w:rsidR="00880D09" w:rsidRPr="003E7313" w:rsidRDefault="00880D09" w:rsidP="00880D09">
            <w:pPr>
              <w:spacing w:after="0" w:line="240" w:lineRule="auto"/>
              <w:ind w:firstLine="0"/>
              <w:jc w:val="right"/>
              <w:rPr>
                <w:rFonts w:ascii="Garamond" w:eastAsia="Times New Roman" w:hAnsi="Garamond" w:cs="Arial"/>
                <w:sz w:val="12"/>
                <w:szCs w:val="12"/>
                <w:lang w:val="sq-AL"/>
              </w:rPr>
            </w:pPr>
            <w:r w:rsidRPr="003E7313">
              <w:rPr>
                <w:rFonts w:ascii="Garamond" w:eastAsia="Times New Roman" w:hAnsi="Garamond" w:cs="Arial"/>
                <w:sz w:val="12"/>
                <w:szCs w:val="12"/>
                <w:lang w:val="sq-AL"/>
              </w:rPr>
              <w:t> </w:t>
            </w:r>
          </w:p>
        </w:tc>
        <w:tc>
          <w:tcPr>
            <w:tcW w:w="291" w:type="pct"/>
            <w:shd w:val="clear" w:color="auto" w:fill="auto"/>
            <w:noWrap/>
            <w:vAlign w:val="bottom"/>
            <w:hideMark/>
          </w:tcPr>
          <w:p w:rsidR="00880D09" w:rsidRPr="003E7313" w:rsidRDefault="00880D09" w:rsidP="00880D09">
            <w:pPr>
              <w:spacing w:after="0" w:line="240" w:lineRule="auto"/>
              <w:ind w:firstLine="0"/>
              <w:jc w:val="center"/>
              <w:rPr>
                <w:rFonts w:ascii="Garamond" w:eastAsia="Times New Roman" w:hAnsi="Garamond" w:cs="Arial"/>
                <w:sz w:val="12"/>
                <w:szCs w:val="12"/>
                <w:lang w:val="sq-AL"/>
              </w:rPr>
            </w:pPr>
            <w:r w:rsidRPr="003E7313">
              <w:rPr>
                <w:rFonts w:ascii="Garamond" w:eastAsia="Times New Roman" w:hAnsi="Garamond" w:cs="Arial"/>
                <w:sz w:val="12"/>
                <w:szCs w:val="12"/>
                <w:lang w:val="sq-AL"/>
              </w:rPr>
              <w:t> </w:t>
            </w:r>
          </w:p>
        </w:tc>
        <w:tc>
          <w:tcPr>
            <w:tcW w:w="237" w:type="pct"/>
            <w:shd w:val="clear" w:color="auto" w:fill="auto"/>
            <w:noWrap/>
            <w:vAlign w:val="bottom"/>
            <w:hideMark/>
          </w:tcPr>
          <w:p w:rsidR="00880D09" w:rsidRPr="003E7313" w:rsidRDefault="00880D09" w:rsidP="00880D09">
            <w:pPr>
              <w:spacing w:after="0" w:line="240" w:lineRule="auto"/>
              <w:ind w:firstLine="0"/>
              <w:jc w:val="right"/>
              <w:rPr>
                <w:rFonts w:ascii="Garamond" w:eastAsia="Times New Roman" w:hAnsi="Garamond" w:cs="Arial"/>
                <w:sz w:val="12"/>
                <w:szCs w:val="12"/>
                <w:lang w:val="sq-AL"/>
              </w:rPr>
            </w:pPr>
            <w:r w:rsidRPr="003E7313">
              <w:rPr>
                <w:rFonts w:ascii="Garamond" w:eastAsia="Times New Roman" w:hAnsi="Garamond" w:cs="Arial"/>
                <w:sz w:val="12"/>
                <w:szCs w:val="12"/>
                <w:lang w:val="sq-AL"/>
              </w:rPr>
              <w:t> </w:t>
            </w:r>
          </w:p>
        </w:tc>
        <w:tc>
          <w:tcPr>
            <w:tcW w:w="292" w:type="pct"/>
            <w:shd w:val="clear" w:color="auto" w:fill="auto"/>
            <w:noWrap/>
            <w:vAlign w:val="bottom"/>
            <w:hideMark/>
          </w:tcPr>
          <w:p w:rsidR="00880D09" w:rsidRPr="003E7313" w:rsidRDefault="00880D09" w:rsidP="00880D09">
            <w:pPr>
              <w:spacing w:after="0" w:line="240" w:lineRule="auto"/>
              <w:ind w:firstLine="0"/>
              <w:jc w:val="right"/>
              <w:rPr>
                <w:rFonts w:ascii="Garamond" w:eastAsia="Times New Roman" w:hAnsi="Garamond" w:cs="Arial"/>
                <w:sz w:val="12"/>
                <w:szCs w:val="12"/>
                <w:lang w:val="sq-AL"/>
              </w:rPr>
            </w:pPr>
            <w:r w:rsidRPr="003E7313">
              <w:rPr>
                <w:rFonts w:ascii="Garamond" w:eastAsia="Times New Roman" w:hAnsi="Garamond" w:cs="Arial"/>
                <w:sz w:val="12"/>
                <w:szCs w:val="12"/>
                <w:lang w:val="sq-AL"/>
              </w:rPr>
              <w:t> </w:t>
            </w:r>
          </w:p>
        </w:tc>
        <w:tc>
          <w:tcPr>
            <w:tcW w:w="474" w:type="pct"/>
            <w:shd w:val="clear" w:color="auto" w:fill="auto"/>
            <w:noWrap/>
            <w:vAlign w:val="bottom"/>
            <w:hideMark/>
          </w:tcPr>
          <w:p w:rsidR="00880D09" w:rsidRPr="003E7313" w:rsidRDefault="00880D09" w:rsidP="00880D09">
            <w:pPr>
              <w:spacing w:after="0" w:line="240" w:lineRule="auto"/>
              <w:ind w:firstLine="0"/>
              <w:jc w:val="center"/>
              <w:rPr>
                <w:rFonts w:ascii="Garamond" w:eastAsia="Times New Roman" w:hAnsi="Garamond" w:cs="Arial"/>
                <w:sz w:val="12"/>
                <w:szCs w:val="12"/>
                <w:lang w:val="sq-AL"/>
              </w:rPr>
            </w:pPr>
            <w:r w:rsidRPr="003E7313">
              <w:rPr>
                <w:rFonts w:ascii="Garamond" w:eastAsia="Times New Roman" w:hAnsi="Garamond" w:cs="Arial"/>
                <w:sz w:val="12"/>
                <w:szCs w:val="12"/>
                <w:lang w:val="sq-AL"/>
              </w:rPr>
              <w:t> </w:t>
            </w:r>
          </w:p>
        </w:tc>
      </w:tr>
      <w:tr w:rsidR="003E7313" w:rsidRPr="003E7313" w:rsidTr="003E7313">
        <w:trPr>
          <w:trHeight w:val="152"/>
          <w:jc w:val="center"/>
        </w:trPr>
        <w:tc>
          <w:tcPr>
            <w:tcW w:w="171" w:type="pct"/>
            <w:shd w:val="clear" w:color="auto" w:fill="auto"/>
            <w:noWrap/>
            <w:vAlign w:val="bottom"/>
            <w:hideMark/>
          </w:tcPr>
          <w:p w:rsidR="00880D09" w:rsidRPr="003E7313" w:rsidRDefault="00880D09" w:rsidP="00880D09">
            <w:pPr>
              <w:spacing w:after="0" w:line="240" w:lineRule="auto"/>
              <w:ind w:firstLine="0"/>
              <w:jc w:val="center"/>
              <w:rPr>
                <w:rFonts w:ascii="Garamond" w:eastAsia="Times New Roman" w:hAnsi="Garamond" w:cs="Arial"/>
                <w:sz w:val="12"/>
                <w:szCs w:val="12"/>
                <w:lang w:val="sq-AL"/>
              </w:rPr>
            </w:pPr>
            <w:r w:rsidRPr="003E7313">
              <w:rPr>
                <w:rFonts w:ascii="Garamond" w:eastAsia="Times New Roman" w:hAnsi="Garamond" w:cs="Arial"/>
                <w:sz w:val="12"/>
                <w:szCs w:val="12"/>
                <w:lang w:val="sq-AL"/>
              </w:rPr>
              <w:t> </w:t>
            </w:r>
          </w:p>
        </w:tc>
        <w:tc>
          <w:tcPr>
            <w:tcW w:w="964" w:type="pct"/>
            <w:shd w:val="clear" w:color="auto" w:fill="auto"/>
            <w:noWrap/>
            <w:vAlign w:val="bottom"/>
            <w:hideMark/>
          </w:tcPr>
          <w:p w:rsidR="00880D09" w:rsidRPr="003E7313" w:rsidRDefault="00880D09" w:rsidP="00880D09">
            <w:pPr>
              <w:spacing w:after="0" w:line="240" w:lineRule="auto"/>
              <w:ind w:firstLine="0"/>
              <w:jc w:val="left"/>
              <w:rPr>
                <w:rFonts w:ascii="Garamond" w:eastAsia="Times New Roman" w:hAnsi="Garamond" w:cs="Arial"/>
                <w:sz w:val="12"/>
                <w:szCs w:val="12"/>
                <w:lang w:val="sq-AL"/>
              </w:rPr>
            </w:pPr>
            <w:r w:rsidRPr="003E7313">
              <w:rPr>
                <w:rFonts w:ascii="Garamond" w:eastAsia="Times New Roman" w:hAnsi="Garamond" w:cs="Arial"/>
                <w:sz w:val="12"/>
                <w:szCs w:val="12"/>
                <w:lang w:val="sq-AL"/>
              </w:rPr>
              <w:t> </w:t>
            </w:r>
          </w:p>
        </w:tc>
        <w:tc>
          <w:tcPr>
            <w:tcW w:w="403" w:type="pct"/>
            <w:shd w:val="clear" w:color="auto" w:fill="auto"/>
            <w:noWrap/>
            <w:vAlign w:val="bottom"/>
            <w:hideMark/>
          </w:tcPr>
          <w:p w:rsidR="00880D09" w:rsidRPr="003E7313" w:rsidRDefault="00880D09" w:rsidP="00F7754D">
            <w:pPr>
              <w:spacing w:after="0" w:line="240" w:lineRule="auto"/>
              <w:ind w:firstLine="0"/>
              <w:jc w:val="left"/>
              <w:rPr>
                <w:rFonts w:ascii="Garamond" w:eastAsia="Times New Roman" w:hAnsi="Garamond" w:cs="Arial"/>
                <w:b/>
                <w:bCs/>
                <w:sz w:val="12"/>
                <w:szCs w:val="12"/>
                <w:lang w:val="sq-AL"/>
              </w:rPr>
            </w:pPr>
            <w:r w:rsidRPr="003E7313">
              <w:rPr>
                <w:rFonts w:ascii="Garamond" w:eastAsia="Times New Roman" w:hAnsi="Garamond" w:cs="Arial"/>
                <w:b/>
                <w:bCs/>
                <w:sz w:val="12"/>
                <w:szCs w:val="12"/>
                <w:lang w:val="sq-AL"/>
              </w:rPr>
              <w:t>SHUMA LEK</w:t>
            </w:r>
            <w:r w:rsidR="00F7754D" w:rsidRPr="003E7313">
              <w:rPr>
                <w:rFonts w:ascii="Garamond" w:eastAsia="Times New Roman" w:hAnsi="Garamond" w:cs="Arial"/>
                <w:b/>
                <w:bCs/>
                <w:sz w:val="12"/>
                <w:szCs w:val="12"/>
                <w:lang w:val="sq-AL"/>
              </w:rPr>
              <w:t>Ë</w:t>
            </w:r>
          </w:p>
        </w:tc>
        <w:tc>
          <w:tcPr>
            <w:tcW w:w="312" w:type="pct"/>
            <w:shd w:val="clear" w:color="auto" w:fill="auto"/>
            <w:noWrap/>
            <w:vAlign w:val="bottom"/>
            <w:hideMark/>
          </w:tcPr>
          <w:p w:rsidR="00880D09" w:rsidRPr="003E7313" w:rsidRDefault="00880D09" w:rsidP="00880D09">
            <w:pPr>
              <w:spacing w:after="0" w:line="240" w:lineRule="auto"/>
              <w:ind w:firstLine="0"/>
              <w:jc w:val="left"/>
              <w:rPr>
                <w:rFonts w:ascii="Garamond" w:eastAsia="Times New Roman" w:hAnsi="Garamond" w:cs="Arial"/>
                <w:b/>
                <w:bCs/>
                <w:sz w:val="12"/>
                <w:szCs w:val="12"/>
                <w:lang w:val="sq-AL"/>
              </w:rPr>
            </w:pPr>
            <w:r w:rsidRPr="003E7313">
              <w:rPr>
                <w:rFonts w:ascii="Garamond" w:eastAsia="Times New Roman" w:hAnsi="Garamond" w:cs="Arial"/>
                <w:b/>
                <w:bCs/>
                <w:sz w:val="12"/>
                <w:szCs w:val="12"/>
                <w:lang w:val="sq-AL"/>
              </w:rPr>
              <w:t> </w:t>
            </w:r>
          </w:p>
        </w:tc>
        <w:tc>
          <w:tcPr>
            <w:tcW w:w="190" w:type="pct"/>
            <w:shd w:val="clear" w:color="auto" w:fill="auto"/>
            <w:noWrap/>
            <w:vAlign w:val="bottom"/>
            <w:hideMark/>
          </w:tcPr>
          <w:p w:rsidR="00880D09" w:rsidRPr="003E7313" w:rsidRDefault="00880D09" w:rsidP="00880D09">
            <w:pPr>
              <w:spacing w:after="0" w:line="240" w:lineRule="auto"/>
              <w:ind w:firstLine="0"/>
              <w:jc w:val="left"/>
              <w:rPr>
                <w:rFonts w:ascii="Garamond" w:eastAsia="Times New Roman" w:hAnsi="Garamond" w:cs="Arial"/>
                <w:b/>
                <w:bCs/>
                <w:sz w:val="12"/>
                <w:szCs w:val="12"/>
                <w:lang w:val="sq-AL"/>
              </w:rPr>
            </w:pPr>
            <w:r w:rsidRPr="003E7313">
              <w:rPr>
                <w:rFonts w:ascii="Garamond" w:eastAsia="Times New Roman" w:hAnsi="Garamond" w:cs="Arial"/>
                <w:b/>
                <w:bCs/>
                <w:sz w:val="12"/>
                <w:szCs w:val="12"/>
                <w:lang w:val="sq-AL"/>
              </w:rPr>
              <w:t> </w:t>
            </w:r>
          </w:p>
        </w:tc>
        <w:tc>
          <w:tcPr>
            <w:tcW w:w="304" w:type="pct"/>
            <w:shd w:val="clear" w:color="auto" w:fill="auto"/>
            <w:noWrap/>
            <w:vAlign w:val="bottom"/>
            <w:hideMark/>
          </w:tcPr>
          <w:p w:rsidR="00880D09" w:rsidRPr="003E7313" w:rsidRDefault="00880D09" w:rsidP="00880D09">
            <w:pPr>
              <w:spacing w:after="0" w:line="240" w:lineRule="auto"/>
              <w:ind w:firstLine="0"/>
              <w:jc w:val="left"/>
              <w:rPr>
                <w:rFonts w:ascii="Garamond" w:eastAsia="Times New Roman" w:hAnsi="Garamond" w:cs="Arial"/>
                <w:b/>
                <w:bCs/>
                <w:sz w:val="12"/>
                <w:szCs w:val="12"/>
                <w:lang w:val="sq-AL"/>
              </w:rPr>
            </w:pPr>
            <w:r w:rsidRPr="003E7313">
              <w:rPr>
                <w:rFonts w:ascii="Garamond" w:eastAsia="Times New Roman" w:hAnsi="Garamond" w:cs="Arial"/>
                <w:b/>
                <w:bCs/>
                <w:sz w:val="12"/>
                <w:szCs w:val="12"/>
                <w:lang w:val="sq-AL"/>
              </w:rPr>
              <w:t> </w:t>
            </w:r>
          </w:p>
        </w:tc>
        <w:tc>
          <w:tcPr>
            <w:tcW w:w="218" w:type="pct"/>
            <w:shd w:val="clear" w:color="auto" w:fill="auto"/>
            <w:noWrap/>
            <w:vAlign w:val="bottom"/>
            <w:hideMark/>
          </w:tcPr>
          <w:p w:rsidR="00880D09" w:rsidRPr="003E7313" w:rsidRDefault="00880D09" w:rsidP="00880D09">
            <w:pPr>
              <w:spacing w:after="0" w:line="240" w:lineRule="auto"/>
              <w:ind w:firstLine="0"/>
              <w:jc w:val="left"/>
              <w:rPr>
                <w:rFonts w:ascii="Garamond" w:eastAsia="Times New Roman" w:hAnsi="Garamond" w:cs="Arial"/>
                <w:b/>
                <w:bCs/>
                <w:sz w:val="12"/>
                <w:szCs w:val="12"/>
                <w:lang w:val="sq-AL"/>
              </w:rPr>
            </w:pPr>
            <w:r w:rsidRPr="003E7313">
              <w:rPr>
                <w:rFonts w:ascii="Garamond" w:eastAsia="Times New Roman" w:hAnsi="Garamond" w:cs="Arial"/>
                <w:b/>
                <w:bCs/>
                <w:sz w:val="12"/>
                <w:szCs w:val="12"/>
                <w:lang w:val="sq-AL"/>
              </w:rPr>
              <w:t> </w:t>
            </w:r>
          </w:p>
        </w:tc>
        <w:tc>
          <w:tcPr>
            <w:tcW w:w="374" w:type="pct"/>
            <w:shd w:val="clear" w:color="auto" w:fill="auto"/>
            <w:noWrap/>
            <w:vAlign w:val="bottom"/>
            <w:hideMark/>
          </w:tcPr>
          <w:p w:rsidR="00880D09" w:rsidRPr="003E7313" w:rsidRDefault="00880D09" w:rsidP="00880D09">
            <w:pPr>
              <w:spacing w:after="0" w:line="240" w:lineRule="auto"/>
              <w:ind w:firstLine="0"/>
              <w:jc w:val="right"/>
              <w:rPr>
                <w:rFonts w:ascii="Garamond" w:eastAsia="Times New Roman" w:hAnsi="Garamond" w:cs="Arial"/>
                <w:b/>
                <w:bCs/>
                <w:sz w:val="12"/>
                <w:szCs w:val="12"/>
                <w:lang w:val="sq-AL"/>
              </w:rPr>
            </w:pPr>
            <w:r w:rsidRPr="003E7313">
              <w:rPr>
                <w:rFonts w:ascii="Garamond" w:eastAsia="Times New Roman" w:hAnsi="Garamond" w:cs="Arial"/>
                <w:b/>
                <w:bCs/>
                <w:sz w:val="12"/>
                <w:szCs w:val="12"/>
                <w:lang w:val="sq-AL"/>
              </w:rPr>
              <w:t> </w:t>
            </w:r>
          </w:p>
        </w:tc>
        <w:tc>
          <w:tcPr>
            <w:tcW w:w="241" w:type="pct"/>
            <w:shd w:val="clear" w:color="auto" w:fill="auto"/>
            <w:noWrap/>
            <w:vAlign w:val="bottom"/>
            <w:hideMark/>
          </w:tcPr>
          <w:p w:rsidR="00880D09" w:rsidRPr="003E7313" w:rsidRDefault="00880D09" w:rsidP="00880D09">
            <w:pPr>
              <w:spacing w:after="0" w:line="240" w:lineRule="auto"/>
              <w:ind w:firstLine="0"/>
              <w:jc w:val="right"/>
              <w:rPr>
                <w:rFonts w:ascii="Garamond" w:eastAsia="Times New Roman" w:hAnsi="Garamond" w:cs="Arial"/>
                <w:b/>
                <w:bCs/>
                <w:sz w:val="12"/>
                <w:szCs w:val="12"/>
                <w:lang w:val="sq-AL"/>
              </w:rPr>
            </w:pPr>
            <w:r w:rsidRPr="003E7313">
              <w:rPr>
                <w:rFonts w:ascii="Garamond" w:eastAsia="Times New Roman" w:hAnsi="Garamond" w:cs="Arial"/>
                <w:b/>
                <w:bCs/>
                <w:sz w:val="12"/>
                <w:szCs w:val="12"/>
                <w:lang w:val="sq-AL"/>
              </w:rPr>
              <w:t>15671</w:t>
            </w:r>
          </w:p>
        </w:tc>
        <w:tc>
          <w:tcPr>
            <w:tcW w:w="291" w:type="pct"/>
            <w:shd w:val="clear" w:color="auto" w:fill="auto"/>
            <w:noWrap/>
            <w:vAlign w:val="bottom"/>
            <w:hideMark/>
          </w:tcPr>
          <w:p w:rsidR="00880D09" w:rsidRPr="003E7313" w:rsidRDefault="00880D09" w:rsidP="00880D09">
            <w:pPr>
              <w:spacing w:after="0" w:line="240" w:lineRule="auto"/>
              <w:ind w:firstLine="0"/>
              <w:jc w:val="left"/>
              <w:rPr>
                <w:rFonts w:ascii="Garamond" w:eastAsia="Times New Roman" w:hAnsi="Garamond" w:cs="Arial"/>
                <w:b/>
                <w:bCs/>
                <w:sz w:val="12"/>
                <w:szCs w:val="12"/>
                <w:lang w:val="sq-AL"/>
              </w:rPr>
            </w:pPr>
            <w:r w:rsidRPr="003E7313">
              <w:rPr>
                <w:rFonts w:ascii="Garamond" w:eastAsia="Times New Roman" w:hAnsi="Garamond" w:cs="Arial"/>
                <w:b/>
                <w:bCs/>
                <w:sz w:val="12"/>
                <w:szCs w:val="12"/>
                <w:lang w:val="sq-AL"/>
              </w:rPr>
              <w:t> </w:t>
            </w:r>
          </w:p>
        </w:tc>
        <w:tc>
          <w:tcPr>
            <w:tcW w:w="237" w:type="pct"/>
            <w:shd w:val="clear" w:color="auto" w:fill="auto"/>
            <w:noWrap/>
            <w:vAlign w:val="bottom"/>
            <w:hideMark/>
          </w:tcPr>
          <w:p w:rsidR="00880D09" w:rsidRPr="003E7313" w:rsidRDefault="00880D09" w:rsidP="00880D09">
            <w:pPr>
              <w:spacing w:after="0" w:line="240" w:lineRule="auto"/>
              <w:ind w:firstLine="0"/>
              <w:jc w:val="right"/>
              <w:rPr>
                <w:rFonts w:ascii="Garamond" w:eastAsia="Times New Roman" w:hAnsi="Garamond" w:cs="Arial"/>
                <w:b/>
                <w:bCs/>
                <w:sz w:val="12"/>
                <w:szCs w:val="12"/>
                <w:lang w:val="sq-AL"/>
              </w:rPr>
            </w:pPr>
            <w:r w:rsidRPr="003E7313">
              <w:rPr>
                <w:rFonts w:ascii="Garamond" w:eastAsia="Times New Roman" w:hAnsi="Garamond" w:cs="Arial"/>
                <w:b/>
                <w:bCs/>
                <w:sz w:val="12"/>
                <w:szCs w:val="12"/>
                <w:lang w:val="sq-AL"/>
              </w:rPr>
              <w:t>7E+06</w:t>
            </w:r>
          </w:p>
        </w:tc>
        <w:tc>
          <w:tcPr>
            <w:tcW w:w="291" w:type="pct"/>
            <w:shd w:val="clear" w:color="auto" w:fill="auto"/>
            <w:noWrap/>
            <w:vAlign w:val="bottom"/>
            <w:hideMark/>
          </w:tcPr>
          <w:p w:rsidR="00880D09" w:rsidRPr="003E7313" w:rsidRDefault="00880D09" w:rsidP="00880D09">
            <w:pPr>
              <w:spacing w:after="0" w:line="240" w:lineRule="auto"/>
              <w:ind w:firstLine="0"/>
              <w:jc w:val="left"/>
              <w:rPr>
                <w:rFonts w:ascii="Garamond" w:eastAsia="Times New Roman" w:hAnsi="Garamond" w:cs="Arial"/>
                <w:b/>
                <w:bCs/>
                <w:sz w:val="12"/>
                <w:szCs w:val="12"/>
                <w:lang w:val="sq-AL"/>
              </w:rPr>
            </w:pPr>
            <w:r w:rsidRPr="003E7313">
              <w:rPr>
                <w:rFonts w:ascii="Garamond" w:eastAsia="Times New Roman" w:hAnsi="Garamond" w:cs="Arial"/>
                <w:b/>
                <w:bCs/>
                <w:sz w:val="12"/>
                <w:szCs w:val="12"/>
                <w:lang w:val="sq-AL"/>
              </w:rPr>
              <w:t> </w:t>
            </w:r>
          </w:p>
        </w:tc>
        <w:tc>
          <w:tcPr>
            <w:tcW w:w="237" w:type="pct"/>
            <w:shd w:val="clear" w:color="auto" w:fill="auto"/>
            <w:noWrap/>
            <w:vAlign w:val="bottom"/>
            <w:hideMark/>
          </w:tcPr>
          <w:p w:rsidR="00880D09" w:rsidRPr="003E7313" w:rsidRDefault="00880D09" w:rsidP="00880D09">
            <w:pPr>
              <w:spacing w:after="0" w:line="240" w:lineRule="auto"/>
              <w:ind w:firstLine="0"/>
              <w:jc w:val="right"/>
              <w:rPr>
                <w:rFonts w:ascii="Garamond" w:eastAsia="Times New Roman" w:hAnsi="Garamond" w:cs="Arial"/>
                <w:b/>
                <w:bCs/>
                <w:sz w:val="12"/>
                <w:szCs w:val="12"/>
                <w:lang w:val="sq-AL"/>
              </w:rPr>
            </w:pPr>
            <w:r w:rsidRPr="003E7313">
              <w:rPr>
                <w:rFonts w:ascii="Garamond" w:eastAsia="Times New Roman" w:hAnsi="Garamond" w:cs="Arial"/>
                <w:b/>
                <w:bCs/>
                <w:sz w:val="12"/>
                <w:szCs w:val="12"/>
                <w:lang w:val="sq-AL"/>
              </w:rPr>
              <w:t>1E+05</w:t>
            </w:r>
          </w:p>
        </w:tc>
        <w:tc>
          <w:tcPr>
            <w:tcW w:w="292" w:type="pct"/>
            <w:shd w:val="clear" w:color="auto" w:fill="auto"/>
            <w:noWrap/>
            <w:vAlign w:val="bottom"/>
            <w:hideMark/>
          </w:tcPr>
          <w:p w:rsidR="00880D09" w:rsidRPr="003E7313" w:rsidRDefault="00880D09" w:rsidP="00880D09">
            <w:pPr>
              <w:spacing w:after="0" w:line="240" w:lineRule="auto"/>
              <w:ind w:firstLine="0"/>
              <w:jc w:val="right"/>
              <w:rPr>
                <w:rFonts w:ascii="Garamond" w:eastAsia="Times New Roman" w:hAnsi="Garamond" w:cs="Arial"/>
                <w:b/>
                <w:bCs/>
                <w:sz w:val="12"/>
                <w:szCs w:val="12"/>
                <w:lang w:val="sq-AL"/>
              </w:rPr>
            </w:pPr>
            <w:r w:rsidRPr="003E7313">
              <w:rPr>
                <w:rFonts w:ascii="Garamond" w:eastAsia="Times New Roman" w:hAnsi="Garamond" w:cs="Arial"/>
                <w:b/>
                <w:bCs/>
                <w:sz w:val="12"/>
                <w:szCs w:val="12"/>
                <w:lang w:val="sq-AL"/>
              </w:rPr>
              <w:t>7E+06</w:t>
            </w:r>
          </w:p>
        </w:tc>
        <w:tc>
          <w:tcPr>
            <w:tcW w:w="474" w:type="pct"/>
            <w:shd w:val="clear" w:color="auto" w:fill="auto"/>
            <w:noWrap/>
            <w:vAlign w:val="bottom"/>
            <w:hideMark/>
          </w:tcPr>
          <w:p w:rsidR="00880D09" w:rsidRPr="003E7313" w:rsidRDefault="00880D09" w:rsidP="00880D09">
            <w:pPr>
              <w:spacing w:after="0" w:line="240" w:lineRule="auto"/>
              <w:ind w:firstLine="0"/>
              <w:jc w:val="center"/>
              <w:rPr>
                <w:rFonts w:ascii="Garamond" w:eastAsia="Times New Roman" w:hAnsi="Garamond" w:cs="Arial"/>
                <w:sz w:val="12"/>
                <w:szCs w:val="12"/>
                <w:lang w:val="sq-AL"/>
              </w:rPr>
            </w:pPr>
            <w:r w:rsidRPr="003E7313">
              <w:rPr>
                <w:rFonts w:ascii="Garamond" w:eastAsia="Times New Roman" w:hAnsi="Garamond" w:cs="Arial"/>
                <w:sz w:val="12"/>
                <w:szCs w:val="12"/>
                <w:lang w:val="sq-AL"/>
              </w:rPr>
              <w:t> </w:t>
            </w:r>
          </w:p>
        </w:tc>
      </w:tr>
    </w:tbl>
    <w:p w:rsidR="00880D09" w:rsidRPr="00E23331" w:rsidRDefault="00880D09" w:rsidP="00880D09">
      <w:pPr>
        <w:pStyle w:val="Paragrafi"/>
        <w:ind w:firstLine="0"/>
        <w:rPr>
          <w:lang w:val="sq-AL"/>
        </w:rPr>
      </w:pPr>
    </w:p>
    <w:p w:rsidR="00B33B46" w:rsidRPr="00E23331" w:rsidRDefault="00B33B46" w:rsidP="00494056">
      <w:pPr>
        <w:pStyle w:val="Paragrafi"/>
        <w:rPr>
          <w:lang w:val="sq-AL"/>
        </w:rPr>
      </w:pPr>
    </w:p>
    <w:p w:rsidR="003E7313" w:rsidRDefault="003E7313" w:rsidP="00494056">
      <w:pPr>
        <w:pStyle w:val="Paragrafi"/>
        <w:rPr>
          <w:lang w:val="sq-AL"/>
        </w:rPr>
        <w:sectPr w:rsidR="003E7313" w:rsidSect="003E7313">
          <w:headerReference w:type="even" r:id="rId20"/>
          <w:headerReference w:type="default" r:id="rId21"/>
          <w:pgSz w:w="16840" w:h="11907" w:orient="landscape" w:code="9"/>
          <w:pgMar w:top="1134" w:right="720" w:bottom="1134" w:left="720" w:header="851" w:footer="851" w:gutter="0"/>
          <w:cols w:space="720"/>
          <w:docGrid w:linePitch="360"/>
        </w:sectPr>
      </w:pPr>
    </w:p>
    <w:p w:rsidR="00FF78EA" w:rsidRPr="00E23331" w:rsidRDefault="00FF78EA" w:rsidP="00FF78EA">
      <w:pPr>
        <w:pStyle w:val="Paragrafi"/>
        <w:rPr>
          <w:spacing w:val="-4"/>
          <w:sz w:val="22"/>
          <w:lang w:val="sq-AL"/>
        </w:rPr>
      </w:pPr>
      <w:r w:rsidRPr="00E23331">
        <w:rPr>
          <w:spacing w:val="-4"/>
          <w:sz w:val="22"/>
          <w:lang w:val="sq-AL"/>
        </w:rPr>
        <w:t xml:space="preserve">Tabelat plotësuese të udhëzimit të </w:t>
      </w:r>
      <w:r w:rsidR="00F813ED">
        <w:rPr>
          <w:spacing w:val="-4"/>
          <w:sz w:val="22"/>
          <w:lang w:val="sq-AL"/>
        </w:rPr>
        <w:t>m</w:t>
      </w:r>
      <w:r w:rsidRPr="00E23331">
        <w:rPr>
          <w:spacing w:val="-4"/>
          <w:sz w:val="22"/>
          <w:lang w:val="sq-AL"/>
        </w:rPr>
        <w:t xml:space="preserve">inistrit të Financave nr. 26, datë 16.12.2014 </w:t>
      </w:r>
      <w:r w:rsidR="00F813ED">
        <w:rPr>
          <w:spacing w:val="-4"/>
          <w:sz w:val="22"/>
          <w:lang w:val="sq-AL"/>
        </w:rPr>
        <w:t>“</w:t>
      </w:r>
      <w:r w:rsidRPr="00E23331">
        <w:rPr>
          <w:spacing w:val="-4"/>
          <w:sz w:val="22"/>
          <w:lang w:val="sq-AL"/>
        </w:rPr>
        <w:t xml:space="preserve">Për disa shtesa dhe ndryshime në udhëzimin nr. 24, datë 2.9.2008 </w:t>
      </w:r>
      <w:r w:rsidR="00F813ED">
        <w:rPr>
          <w:spacing w:val="-4"/>
          <w:sz w:val="22"/>
          <w:lang w:val="sq-AL"/>
        </w:rPr>
        <w:t>“</w:t>
      </w:r>
      <w:r w:rsidRPr="00E23331">
        <w:rPr>
          <w:spacing w:val="-4"/>
          <w:sz w:val="22"/>
          <w:lang w:val="sq-AL"/>
        </w:rPr>
        <w:t>Për procedurat tatimore në Republikën e Shqipërisë</w:t>
      </w:r>
      <w:r w:rsidR="00F813ED">
        <w:rPr>
          <w:spacing w:val="-4"/>
          <w:sz w:val="22"/>
          <w:lang w:val="sq-AL"/>
        </w:rPr>
        <w:t>”</w:t>
      </w:r>
      <w:r w:rsidRPr="00E23331">
        <w:rPr>
          <w:spacing w:val="-4"/>
          <w:sz w:val="22"/>
          <w:lang w:val="sq-AL"/>
        </w:rPr>
        <w:t>, të ndryshuar</w:t>
      </w:r>
      <w:r w:rsidR="00F813ED">
        <w:rPr>
          <w:spacing w:val="-4"/>
          <w:sz w:val="22"/>
          <w:lang w:val="sq-AL"/>
        </w:rPr>
        <w:t>”</w:t>
      </w:r>
      <w:r w:rsidRPr="00E23331">
        <w:rPr>
          <w:spacing w:val="-4"/>
          <w:sz w:val="22"/>
          <w:lang w:val="sq-AL"/>
        </w:rPr>
        <w:t>, botuar në Fletoren Zyrtare nr. 193, datë 22.12.2014,  f.</w:t>
      </w:r>
      <w:r w:rsidR="00F813ED">
        <w:rPr>
          <w:spacing w:val="-4"/>
          <w:sz w:val="22"/>
          <w:lang w:val="sq-AL"/>
        </w:rPr>
        <w:t xml:space="preserve"> 10</w:t>
      </w:r>
      <w:r w:rsidRPr="00E23331">
        <w:rPr>
          <w:spacing w:val="-4"/>
          <w:sz w:val="22"/>
          <w:lang w:val="sq-AL"/>
        </w:rPr>
        <w:t>787.</w:t>
      </w:r>
    </w:p>
    <w:p w:rsidR="00FF78EA" w:rsidRPr="00E23331" w:rsidRDefault="00FF78EA" w:rsidP="00FF78EA">
      <w:pPr>
        <w:pStyle w:val="Paragrafi"/>
        <w:rPr>
          <w:sz w:val="22"/>
          <w:lang w:val="sq-AL"/>
        </w:rPr>
      </w:pPr>
    </w:p>
    <w:p w:rsidR="00743057" w:rsidRPr="00E23331" w:rsidRDefault="00743057" w:rsidP="00743057">
      <w:pPr>
        <w:pStyle w:val="Paragrafi"/>
        <w:ind w:firstLine="0"/>
        <w:rPr>
          <w:lang w:val="sq-AL"/>
        </w:rPr>
      </w:pPr>
      <w:r w:rsidRPr="00E23331">
        <w:rPr>
          <w:noProof/>
        </w:rPr>
        <w:drawing>
          <wp:inline distT="0" distB="0" distL="0" distR="0">
            <wp:extent cx="6118402" cy="7190842"/>
            <wp:effectExtent l="1905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2" cstate="print"/>
                    <a:srcRect b="2437"/>
                    <a:stretch>
                      <a:fillRect/>
                    </a:stretch>
                  </pic:blipFill>
                  <pic:spPr bwMode="auto">
                    <a:xfrm>
                      <a:off x="0" y="0"/>
                      <a:ext cx="6120607" cy="7193433"/>
                    </a:xfrm>
                    <a:prstGeom prst="rect">
                      <a:avLst/>
                    </a:prstGeom>
                    <a:noFill/>
                    <a:ln w="9525">
                      <a:noFill/>
                      <a:miter lim="800000"/>
                      <a:headEnd/>
                      <a:tailEnd/>
                    </a:ln>
                  </pic:spPr>
                </pic:pic>
              </a:graphicData>
            </a:graphic>
          </wp:inline>
        </w:drawing>
      </w:r>
    </w:p>
    <w:p w:rsidR="00743057" w:rsidRPr="00E23331" w:rsidRDefault="00743057" w:rsidP="00743057">
      <w:pPr>
        <w:pStyle w:val="Paragrafi"/>
        <w:rPr>
          <w:lang w:val="sq-AL"/>
        </w:rPr>
      </w:pPr>
    </w:p>
    <w:p w:rsidR="00743057" w:rsidRPr="00E23331" w:rsidRDefault="00743057" w:rsidP="00743057">
      <w:pPr>
        <w:pStyle w:val="Paragrafi"/>
        <w:ind w:firstLine="0"/>
        <w:rPr>
          <w:lang w:val="sq-AL"/>
        </w:rPr>
      </w:pPr>
      <w:r w:rsidRPr="00E23331">
        <w:rPr>
          <w:noProof/>
        </w:rPr>
        <w:drawing>
          <wp:inline distT="0" distB="0" distL="0" distR="0">
            <wp:extent cx="6121244" cy="8372902"/>
            <wp:effectExtent l="1905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3" cstate="print"/>
                    <a:srcRect/>
                    <a:stretch>
                      <a:fillRect/>
                    </a:stretch>
                  </pic:blipFill>
                  <pic:spPr bwMode="auto">
                    <a:xfrm>
                      <a:off x="0" y="0"/>
                      <a:ext cx="6120765" cy="8372247"/>
                    </a:xfrm>
                    <a:prstGeom prst="rect">
                      <a:avLst/>
                    </a:prstGeom>
                    <a:noFill/>
                    <a:ln w="9525">
                      <a:noFill/>
                      <a:miter lim="800000"/>
                      <a:headEnd/>
                      <a:tailEnd/>
                    </a:ln>
                  </pic:spPr>
                </pic:pic>
              </a:graphicData>
            </a:graphic>
          </wp:inline>
        </w:drawing>
      </w:r>
    </w:p>
    <w:p w:rsidR="00743057" w:rsidRPr="00E23331" w:rsidRDefault="00743057" w:rsidP="00743057">
      <w:pPr>
        <w:pStyle w:val="Paragrafi"/>
        <w:rPr>
          <w:lang w:val="sq-AL"/>
        </w:rPr>
      </w:pPr>
    </w:p>
    <w:p w:rsidR="00743057" w:rsidRPr="00E23331" w:rsidRDefault="00743057" w:rsidP="00743057">
      <w:pPr>
        <w:pStyle w:val="Paragrafi"/>
        <w:ind w:firstLine="0"/>
        <w:rPr>
          <w:lang w:val="sq-AL"/>
        </w:rPr>
      </w:pPr>
      <w:r w:rsidRPr="00E23331">
        <w:rPr>
          <w:noProof/>
        </w:rPr>
        <w:drawing>
          <wp:inline distT="0" distB="0" distL="0" distR="0">
            <wp:extent cx="6120361" cy="7799696"/>
            <wp:effectExtent l="1905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4" cstate="print"/>
                    <a:srcRect/>
                    <a:stretch>
                      <a:fillRect/>
                    </a:stretch>
                  </pic:blipFill>
                  <pic:spPr bwMode="auto">
                    <a:xfrm>
                      <a:off x="0" y="0"/>
                      <a:ext cx="6120765" cy="7800211"/>
                    </a:xfrm>
                    <a:prstGeom prst="rect">
                      <a:avLst/>
                    </a:prstGeom>
                    <a:noFill/>
                    <a:ln w="9525">
                      <a:noFill/>
                      <a:miter lim="800000"/>
                      <a:headEnd/>
                      <a:tailEnd/>
                    </a:ln>
                  </pic:spPr>
                </pic:pic>
              </a:graphicData>
            </a:graphic>
          </wp:inline>
        </w:drawing>
      </w:r>
    </w:p>
    <w:p w:rsidR="00743057" w:rsidRPr="00E23331" w:rsidRDefault="00743057" w:rsidP="00743057">
      <w:pPr>
        <w:pStyle w:val="Paragrafi"/>
        <w:rPr>
          <w:lang w:val="sq-AL"/>
        </w:rPr>
      </w:pPr>
    </w:p>
    <w:p w:rsidR="00743057" w:rsidRPr="00E23331" w:rsidRDefault="00743057" w:rsidP="00743057">
      <w:pPr>
        <w:pStyle w:val="Paragrafi"/>
        <w:rPr>
          <w:lang w:val="sq-AL"/>
        </w:rPr>
      </w:pPr>
    </w:p>
    <w:p w:rsidR="00743057" w:rsidRPr="00E23331" w:rsidRDefault="00743057" w:rsidP="00743057">
      <w:pPr>
        <w:pStyle w:val="Paragrafi"/>
        <w:rPr>
          <w:lang w:val="sq-AL"/>
        </w:rPr>
      </w:pPr>
    </w:p>
    <w:p w:rsidR="00743057" w:rsidRPr="00E23331" w:rsidRDefault="00743057" w:rsidP="00743057">
      <w:pPr>
        <w:pStyle w:val="Paragrafi"/>
        <w:rPr>
          <w:lang w:val="sq-AL"/>
        </w:rPr>
      </w:pPr>
    </w:p>
    <w:p w:rsidR="00743057" w:rsidRPr="00E23331" w:rsidRDefault="00743057" w:rsidP="00743057">
      <w:pPr>
        <w:pStyle w:val="Paragrafi"/>
        <w:ind w:firstLine="0"/>
        <w:rPr>
          <w:lang w:val="sq-AL"/>
        </w:rPr>
      </w:pPr>
      <w:r w:rsidRPr="00E23331">
        <w:rPr>
          <w:noProof/>
        </w:rPr>
        <w:drawing>
          <wp:inline distT="0" distB="0" distL="0" distR="0">
            <wp:extent cx="6120765" cy="6898292"/>
            <wp:effectExtent l="1905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5" cstate="print"/>
                    <a:srcRect/>
                    <a:stretch>
                      <a:fillRect/>
                    </a:stretch>
                  </pic:blipFill>
                  <pic:spPr bwMode="auto">
                    <a:xfrm>
                      <a:off x="0" y="0"/>
                      <a:ext cx="6120765" cy="6898292"/>
                    </a:xfrm>
                    <a:prstGeom prst="rect">
                      <a:avLst/>
                    </a:prstGeom>
                    <a:noFill/>
                    <a:ln w="9525">
                      <a:noFill/>
                      <a:miter lim="800000"/>
                      <a:headEnd/>
                      <a:tailEnd/>
                    </a:ln>
                  </pic:spPr>
                </pic:pic>
              </a:graphicData>
            </a:graphic>
          </wp:inline>
        </w:drawing>
      </w:r>
    </w:p>
    <w:p w:rsidR="00743057" w:rsidRPr="00E23331" w:rsidRDefault="00743057" w:rsidP="00743057">
      <w:pPr>
        <w:pStyle w:val="Paragrafi"/>
        <w:ind w:firstLine="0"/>
        <w:rPr>
          <w:lang w:val="sq-AL"/>
        </w:rPr>
      </w:pPr>
    </w:p>
    <w:p w:rsidR="00743057" w:rsidRPr="00E23331" w:rsidRDefault="00743057" w:rsidP="00743057">
      <w:pPr>
        <w:pStyle w:val="Paragrafi"/>
        <w:ind w:firstLine="0"/>
        <w:rPr>
          <w:lang w:val="sq-AL"/>
        </w:rPr>
      </w:pPr>
    </w:p>
    <w:p w:rsidR="00743057" w:rsidRPr="00E23331" w:rsidRDefault="00743057" w:rsidP="00743057">
      <w:pPr>
        <w:pStyle w:val="Paragrafi"/>
        <w:ind w:firstLine="0"/>
        <w:rPr>
          <w:lang w:val="sq-AL"/>
        </w:rPr>
      </w:pPr>
    </w:p>
    <w:p w:rsidR="00743057" w:rsidRPr="00E23331" w:rsidRDefault="00743057" w:rsidP="00743057">
      <w:pPr>
        <w:pStyle w:val="Paragrafi"/>
        <w:ind w:firstLine="0"/>
        <w:rPr>
          <w:lang w:val="sq-AL"/>
        </w:rPr>
      </w:pPr>
    </w:p>
    <w:p w:rsidR="00743057" w:rsidRPr="00E23331" w:rsidRDefault="00743057" w:rsidP="00743057">
      <w:pPr>
        <w:pStyle w:val="Paragrafi"/>
        <w:ind w:firstLine="0"/>
        <w:rPr>
          <w:lang w:val="sq-AL"/>
        </w:rPr>
      </w:pPr>
    </w:p>
    <w:p w:rsidR="00743057" w:rsidRPr="00E23331" w:rsidRDefault="00743057" w:rsidP="00743057">
      <w:pPr>
        <w:pStyle w:val="Paragrafi"/>
        <w:ind w:firstLine="0"/>
        <w:rPr>
          <w:lang w:val="sq-AL"/>
        </w:rPr>
      </w:pPr>
    </w:p>
    <w:p w:rsidR="00743057" w:rsidRPr="00E23331" w:rsidRDefault="00743057" w:rsidP="00743057">
      <w:pPr>
        <w:pStyle w:val="Paragrafi"/>
        <w:ind w:firstLine="0"/>
        <w:rPr>
          <w:lang w:val="sq-AL"/>
        </w:rPr>
      </w:pPr>
    </w:p>
    <w:p w:rsidR="00743057" w:rsidRPr="00E23331" w:rsidRDefault="00743057" w:rsidP="00743057">
      <w:pPr>
        <w:pStyle w:val="Paragrafi"/>
        <w:ind w:firstLine="0"/>
        <w:rPr>
          <w:lang w:val="sq-AL"/>
        </w:rPr>
      </w:pPr>
    </w:p>
    <w:p w:rsidR="00743057" w:rsidRPr="00E23331" w:rsidRDefault="00743057" w:rsidP="00743057">
      <w:pPr>
        <w:pStyle w:val="Paragrafi"/>
        <w:ind w:firstLine="0"/>
        <w:rPr>
          <w:lang w:val="sq-AL"/>
        </w:rPr>
      </w:pPr>
    </w:p>
    <w:p w:rsidR="00743057" w:rsidRPr="00E23331" w:rsidRDefault="00743057" w:rsidP="00743057">
      <w:pPr>
        <w:pStyle w:val="Paragrafi"/>
        <w:ind w:firstLine="0"/>
        <w:rPr>
          <w:lang w:val="sq-AL"/>
        </w:rPr>
      </w:pPr>
      <w:r w:rsidRPr="00E23331">
        <w:rPr>
          <w:noProof/>
        </w:rPr>
        <w:drawing>
          <wp:inline distT="0" distB="0" distL="0" distR="0">
            <wp:extent cx="6120765" cy="8653168"/>
            <wp:effectExtent l="19050" t="0" r="0" b="0"/>
            <wp:docPr id="7"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6" cstate="print"/>
                    <a:srcRect/>
                    <a:stretch>
                      <a:fillRect/>
                    </a:stretch>
                  </pic:blipFill>
                  <pic:spPr bwMode="auto">
                    <a:xfrm>
                      <a:off x="0" y="0"/>
                      <a:ext cx="6120765" cy="8653168"/>
                    </a:xfrm>
                    <a:prstGeom prst="rect">
                      <a:avLst/>
                    </a:prstGeom>
                    <a:noFill/>
                    <a:ln w="9525">
                      <a:noFill/>
                      <a:miter lim="800000"/>
                      <a:headEnd/>
                      <a:tailEnd/>
                    </a:ln>
                  </pic:spPr>
                </pic:pic>
              </a:graphicData>
            </a:graphic>
          </wp:inline>
        </w:drawing>
      </w:r>
    </w:p>
    <w:p w:rsidR="00743057" w:rsidRPr="00E23331" w:rsidRDefault="00743057" w:rsidP="00743057">
      <w:pPr>
        <w:pStyle w:val="Paragrafi"/>
        <w:ind w:firstLine="0"/>
        <w:rPr>
          <w:lang w:val="sq-AL"/>
        </w:rPr>
      </w:pPr>
      <w:r w:rsidRPr="00E23331">
        <w:rPr>
          <w:noProof/>
        </w:rPr>
        <w:drawing>
          <wp:inline distT="0" distB="0" distL="0" distR="0">
            <wp:extent cx="6120765" cy="8123491"/>
            <wp:effectExtent l="19050" t="0" r="0" b="0"/>
            <wp:docPr id="8"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7" cstate="print"/>
                    <a:srcRect/>
                    <a:stretch>
                      <a:fillRect/>
                    </a:stretch>
                  </pic:blipFill>
                  <pic:spPr bwMode="auto">
                    <a:xfrm>
                      <a:off x="0" y="0"/>
                      <a:ext cx="6120765" cy="8123491"/>
                    </a:xfrm>
                    <a:prstGeom prst="rect">
                      <a:avLst/>
                    </a:prstGeom>
                    <a:noFill/>
                    <a:ln w="9525">
                      <a:noFill/>
                      <a:miter lim="800000"/>
                      <a:headEnd/>
                      <a:tailEnd/>
                    </a:ln>
                  </pic:spPr>
                </pic:pic>
              </a:graphicData>
            </a:graphic>
          </wp:inline>
        </w:drawing>
      </w:r>
    </w:p>
    <w:p w:rsidR="00743057" w:rsidRPr="00E23331" w:rsidRDefault="00743057" w:rsidP="00743057">
      <w:pPr>
        <w:pStyle w:val="Paragrafi"/>
        <w:ind w:firstLine="0"/>
        <w:rPr>
          <w:lang w:val="sq-AL"/>
        </w:rPr>
      </w:pPr>
    </w:p>
    <w:p w:rsidR="00743057" w:rsidRPr="00E23331" w:rsidRDefault="00743057" w:rsidP="00743057">
      <w:pPr>
        <w:pStyle w:val="Paragrafi"/>
        <w:ind w:firstLine="0"/>
        <w:rPr>
          <w:lang w:val="sq-AL"/>
        </w:rPr>
      </w:pPr>
    </w:p>
    <w:p w:rsidR="00743057" w:rsidRPr="00E23331" w:rsidRDefault="00743057" w:rsidP="00743057">
      <w:pPr>
        <w:pStyle w:val="Paragrafi"/>
        <w:ind w:firstLine="0"/>
        <w:rPr>
          <w:lang w:val="sq-AL"/>
        </w:rPr>
      </w:pPr>
    </w:p>
    <w:p w:rsidR="00743057" w:rsidRPr="00E23331" w:rsidRDefault="00743057" w:rsidP="00743057">
      <w:pPr>
        <w:pStyle w:val="Paragrafi"/>
        <w:ind w:firstLine="0"/>
        <w:rPr>
          <w:lang w:val="sq-AL"/>
        </w:rPr>
      </w:pPr>
      <w:r w:rsidRPr="00E23331">
        <w:rPr>
          <w:noProof/>
        </w:rPr>
        <w:drawing>
          <wp:inline distT="0" distB="0" distL="0" distR="0">
            <wp:extent cx="6120290" cy="8256896"/>
            <wp:effectExtent l="19050" t="0" r="0" b="0"/>
            <wp:docPr id="9"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8" cstate="print"/>
                    <a:srcRect/>
                    <a:stretch>
                      <a:fillRect/>
                    </a:stretch>
                  </pic:blipFill>
                  <pic:spPr bwMode="auto">
                    <a:xfrm>
                      <a:off x="0" y="0"/>
                      <a:ext cx="6120765" cy="8257537"/>
                    </a:xfrm>
                    <a:prstGeom prst="rect">
                      <a:avLst/>
                    </a:prstGeom>
                    <a:noFill/>
                    <a:ln w="9525">
                      <a:noFill/>
                      <a:miter lim="800000"/>
                      <a:headEnd/>
                      <a:tailEnd/>
                    </a:ln>
                  </pic:spPr>
                </pic:pic>
              </a:graphicData>
            </a:graphic>
          </wp:inline>
        </w:drawing>
      </w:r>
    </w:p>
    <w:p w:rsidR="00743057" w:rsidRPr="00E23331" w:rsidRDefault="00743057" w:rsidP="00743057">
      <w:pPr>
        <w:pStyle w:val="Paragrafi"/>
        <w:rPr>
          <w:lang w:val="sq-AL"/>
        </w:rPr>
      </w:pPr>
    </w:p>
    <w:p w:rsidR="00743057" w:rsidRPr="00E23331" w:rsidRDefault="00743057" w:rsidP="00743057">
      <w:pPr>
        <w:pStyle w:val="Paragrafi"/>
        <w:rPr>
          <w:lang w:val="sq-AL"/>
        </w:rPr>
      </w:pPr>
    </w:p>
    <w:p w:rsidR="00743057" w:rsidRPr="00E23331" w:rsidRDefault="00743057" w:rsidP="00743057">
      <w:pPr>
        <w:pStyle w:val="Paragrafi"/>
        <w:ind w:firstLine="0"/>
        <w:rPr>
          <w:lang w:val="sq-AL"/>
        </w:rPr>
      </w:pPr>
      <w:r w:rsidRPr="00E23331">
        <w:rPr>
          <w:noProof/>
        </w:rPr>
        <w:drawing>
          <wp:inline distT="0" distB="0" distL="0" distR="0">
            <wp:extent cx="6120765" cy="8394657"/>
            <wp:effectExtent l="19050" t="0" r="0" b="0"/>
            <wp:docPr id="10"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9" cstate="print"/>
                    <a:srcRect/>
                    <a:stretch>
                      <a:fillRect/>
                    </a:stretch>
                  </pic:blipFill>
                  <pic:spPr bwMode="auto">
                    <a:xfrm>
                      <a:off x="0" y="0"/>
                      <a:ext cx="6120765" cy="8394657"/>
                    </a:xfrm>
                    <a:prstGeom prst="rect">
                      <a:avLst/>
                    </a:prstGeom>
                    <a:noFill/>
                    <a:ln w="9525">
                      <a:noFill/>
                      <a:miter lim="800000"/>
                      <a:headEnd/>
                      <a:tailEnd/>
                    </a:ln>
                  </pic:spPr>
                </pic:pic>
              </a:graphicData>
            </a:graphic>
          </wp:inline>
        </w:drawing>
      </w:r>
    </w:p>
    <w:sectPr w:rsidR="00743057" w:rsidRPr="00E23331" w:rsidSect="003E7313">
      <w:headerReference w:type="even" r:id="rId30"/>
      <w:headerReference w:type="default" r:id="rId31"/>
      <w:pgSz w:w="11907" w:h="16840" w:code="9"/>
      <w:pgMar w:top="720" w:right="1134" w:bottom="720" w:left="1134" w:header="851" w:footer="851"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9036BB" w:rsidRDefault="009036BB" w:rsidP="00375B7D">
      <w:pPr>
        <w:spacing w:after="0" w:line="240" w:lineRule="auto"/>
      </w:pPr>
      <w:r>
        <w:separator/>
      </w:r>
    </w:p>
  </w:endnote>
  <w:endnote w:type="continuationSeparator" w:id="0">
    <w:p w:rsidR="009036BB" w:rsidRDefault="009036BB" w:rsidP="00375B7D">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MS Mincho">
    <w:altName w:val="ＭＳ 明朝"/>
    <w:panose1 w:val="02020609040205080304"/>
    <w:charset w:val="80"/>
    <w:family w:val="modern"/>
    <w:pitch w:val="fixed"/>
    <w:sig w:usb0="E00002FF" w:usb1="6AC7FDFB" w:usb2="00000012" w:usb3="00000000" w:csb0="0002009F" w:csb1="00000000"/>
  </w:font>
  <w:font w:name="Arial">
    <w:panose1 w:val="020B0604020202020204"/>
    <w:charset w:val="00"/>
    <w:family w:val="swiss"/>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 w:name="Tahoma">
    <w:panose1 w:val="020B0604030504040204"/>
    <w:charset w:val="00"/>
    <w:family w:val="swiss"/>
    <w:pitch w:val="variable"/>
    <w:sig w:usb0="61002A87" w:usb1="80000000" w:usb2="00000008" w:usb3="00000000" w:csb0="000101FF" w:csb1="00000000"/>
  </w:font>
  <w:font w:name="Garamond">
    <w:panose1 w:val="02020404030301010803"/>
    <w:charset w:val="00"/>
    <w:family w:val="roman"/>
    <w:pitch w:val="variable"/>
    <w:sig w:usb0="00000287" w:usb1="00000000" w:usb2="00000000" w:usb3="00000000" w:csb0="0000009F" w:csb1="00000000"/>
  </w:font>
  <w:font w:name="CG Times">
    <w:altName w:val="Times New Roman"/>
    <w:panose1 w:val="02020603050405020304"/>
    <w:charset w:val="00"/>
    <w:family w:val="roman"/>
    <w:pitch w:val="variable"/>
    <w:sig w:usb0="00000007" w:usb1="00000000" w:usb2="00000000" w:usb3="00000000" w:csb0="00000093" w:csb1="00000000"/>
  </w:font>
  <w:font w:name="Book Antiqua">
    <w:panose1 w:val="02040602050305030304"/>
    <w:charset w:val="00"/>
    <w:family w:val="roman"/>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Helvetica">
    <w:panose1 w:val="020B0604020202020204"/>
    <w:charset w:val="00"/>
    <w:family w:val="swiss"/>
    <w:notTrueType/>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Consolas">
    <w:panose1 w:val="020B0609020204030204"/>
    <w:charset w:val="00"/>
    <w:family w:val="modern"/>
    <w:pitch w:val="fixed"/>
    <w:sig w:usb0="A00002EF" w:usb1="4000204B" w:usb2="00000000" w:usb3="00000000" w:csb0="0000009F" w:csb1="00000000"/>
  </w:font>
  <w:font w:name="EUAlbertina">
    <w:altName w:val="EU Albertina"/>
    <w:panose1 w:val="00000000000000000000"/>
    <w:charset w:val="00"/>
    <w:family w:val="roman"/>
    <w:notTrueType/>
    <w:pitch w:val="default"/>
    <w:sig w:usb0="00000003" w:usb1="00000000" w:usb2="00000000" w:usb3="00000000" w:csb0="00000001" w:csb1="00000000"/>
  </w:font>
  <w:font w:name="Comic Sans MS">
    <w:panose1 w:val="030F0702030302020204"/>
    <w:charset w:val="00"/>
    <w:family w:val="script"/>
    <w:pitch w:val="variable"/>
    <w:sig w:usb0="00000287" w:usb1="00000000" w:usb2="00000000" w:usb3="00000000" w:csb0="0000009F" w:csb1="00000000"/>
  </w:font>
  <w:font w:name="Univers (WN)">
    <w:panose1 w:val="00000000000000000000"/>
    <w:charset w:val="00"/>
    <w:family w:val="swiss"/>
    <w:notTrueType/>
    <w:pitch w:val="default"/>
    <w:sig w:usb0="00000003" w:usb1="00000000" w:usb2="00000000" w:usb3="00000000" w:csb0="00000001" w:csb1="00000000"/>
  </w:font>
  <w:font w:name="Arial Bold">
    <w:panose1 w:val="00000000000000000000"/>
    <w:charset w:val="00"/>
    <w:family w:val="roman"/>
    <w:notTrueType/>
    <w:pitch w:val="default"/>
    <w:sig w:usb0="00000000" w:usb1="00000000" w:usb2="00000000" w:usb3="00000000" w:csb0="00000000" w:csb1="00000000"/>
  </w:font>
  <w:font w:name="Cambria Math">
    <w:panose1 w:val="02040503050406030204"/>
    <w:charset w:val="00"/>
    <w:family w:val="roman"/>
    <w:pitch w:val="variable"/>
    <w:sig w:usb0="A00002EF" w:usb1="420020EB" w:usb2="00000000" w:usb3="00000000" w:csb0="0000009F" w:csb1="00000000"/>
  </w:font>
  <w:font w:name="Sylfaen">
    <w:panose1 w:val="010A0502050306030303"/>
    <w:charset w:val="00"/>
    <w:family w:val="roman"/>
    <w:pitch w:val="variable"/>
    <w:sig w:usb0="04000687" w:usb1="00000000"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671975345"/>
      <w:docPartObj>
        <w:docPartGallery w:val="Page Numbers (Bottom of Page)"/>
        <w:docPartUnique/>
      </w:docPartObj>
    </w:sdtPr>
    <w:sdtEndPr>
      <w:rPr>
        <w:rFonts w:ascii="Garamond" w:hAnsi="Garamond"/>
        <w:noProof/>
        <w:sz w:val="24"/>
        <w:szCs w:val="24"/>
      </w:rPr>
    </w:sdtEndPr>
    <w:sdtContent>
      <w:p w:rsidR="009036BB" w:rsidRPr="00B4283E" w:rsidRDefault="009036BB" w:rsidP="00BB433C">
        <w:pPr>
          <w:pStyle w:val="Footer"/>
          <w:ind w:firstLine="0"/>
          <w:rPr>
            <w:rFonts w:ascii="Garamond" w:hAnsi="Garamond"/>
            <w:sz w:val="24"/>
            <w:szCs w:val="24"/>
          </w:rPr>
        </w:pPr>
        <w:r w:rsidRPr="00B4283E">
          <w:rPr>
            <w:rFonts w:ascii="Garamond" w:hAnsi="Garamond"/>
            <w:sz w:val="24"/>
            <w:szCs w:val="24"/>
          </w:rPr>
          <w:t>Faqe|</w:t>
        </w:r>
        <w:r w:rsidR="0041490A" w:rsidRPr="00B4283E">
          <w:rPr>
            <w:rFonts w:ascii="Garamond" w:hAnsi="Garamond"/>
            <w:sz w:val="24"/>
            <w:szCs w:val="24"/>
          </w:rPr>
          <w:fldChar w:fldCharType="begin"/>
        </w:r>
        <w:r w:rsidRPr="00B4283E">
          <w:rPr>
            <w:rFonts w:ascii="Garamond" w:hAnsi="Garamond"/>
            <w:sz w:val="24"/>
            <w:szCs w:val="24"/>
          </w:rPr>
          <w:instrText xml:space="preserve"> PAGE   \* MERGEFORMAT </w:instrText>
        </w:r>
        <w:r w:rsidR="0041490A" w:rsidRPr="00B4283E">
          <w:rPr>
            <w:rFonts w:ascii="Garamond" w:hAnsi="Garamond"/>
            <w:sz w:val="24"/>
            <w:szCs w:val="24"/>
          </w:rPr>
          <w:fldChar w:fldCharType="separate"/>
        </w:r>
        <w:r w:rsidR="00D26A78">
          <w:rPr>
            <w:rFonts w:ascii="Garamond" w:hAnsi="Garamond"/>
            <w:noProof/>
            <w:sz w:val="24"/>
            <w:szCs w:val="24"/>
          </w:rPr>
          <w:t>11036</w:t>
        </w:r>
        <w:r w:rsidR="0041490A" w:rsidRPr="00B4283E">
          <w:rPr>
            <w:rFonts w:ascii="Garamond" w:hAnsi="Garamond"/>
            <w:noProof/>
            <w:sz w:val="24"/>
            <w:szCs w:val="24"/>
          </w:rPr>
          <w:fldChar w:fldCharType="end"/>
        </w:r>
      </w:p>
    </w:sdtContent>
  </w:sdt>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rFonts w:ascii="Garamond" w:hAnsi="Garamond"/>
        <w:sz w:val="24"/>
        <w:szCs w:val="24"/>
      </w:rPr>
      <w:id w:val="671975346"/>
      <w:docPartObj>
        <w:docPartGallery w:val="Page Numbers (Bottom of Page)"/>
        <w:docPartUnique/>
      </w:docPartObj>
    </w:sdtPr>
    <w:sdtEndPr>
      <w:rPr>
        <w:noProof/>
      </w:rPr>
    </w:sdtEndPr>
    <w:sdtContent>
      <w:p w:rsidR="009036BB" w:rsidRPr="005B4361" w:rsidRDefault="009036BB" w:rsidP="00BB433C">
        <w:pPr>
          <w:pStyle w:val="Footer"/>
          <w:ind w:firstLine="0"/>
          <w:jc w:val="right"/>
          <w:rPr>
            <w:rFonts w:ascii="Garamond" w:hAnsi="Garamond"/>
            <w:sz w:val="24"/>
            <w:szCs w:val="24"/>
          </w:rPr>
        </w:pPr>
        <w:r w:rsidRPr="005B4361">
          <w:t xml:space="preserve"> </w:t>
        </w:r>
        <w:sdt>
          <w:sdtPr>
            <w:id w:val="671975347"/>
            <w:docPartObj>
              <w:docPartGallery w:val="Page Numbers (Bottom of Page)"/>
              <w:docPartUnique/>
            </w:docPartObj>
          </w:sdtPr>
          <w:sdtEndPr>
            <w:rPr>
              <w:rFonts w:ascii="Garamond" w:hAnsi="Garamond"/>
              <w:noProof/>
              <w:sz w:val="24"/>
              <w:szCs w:val="24"/>
            </w:rPr>
          </w:sdtEndPr>
          <w:sdtContent>
            <w:r w:rsidRPr="00B4283E">
              <w:rPr>
                <w:rFonts w:ascii="Garamond" w:hAnsi="Garamond"/>
                <w:sz w:val="24"/>
                <w:szCs w:val="24"/>
              </w:rPr>
              <w:t>Faqe|</w:t>
            </w:r>
            <w:r w:rsidR="0041490A" w:rsidRPr="00B4283E">
              <w:rPr>
                <w:rFonts w:ascii="Garamond" w:hAnsi="Garamond"/>
                <w:sz w:val="24"/>
                <w:szCs w:val="24"/>
              </w:rPr>
              <w:fldChar w:fldCharType="begin"/>
            </w:r>
            <w:r w:rsidRPr="00B4283E">
              <w:rPr>
                <w:rFonts w:ascii="Garamond" w:hAnsi="Garamond"/>
                <w:sz w:val="24"/>
                <w:szCs w:val="24"/>
              </w:rPr>
              <w:instrText xml:space="preserve"> PAGE   \* MERGEFORMAT </w:instrText>
            </w:r>
            <w:r w:rsidR="0041490A" w:rsidRPr="00B4283E">
              <w:rPr>
                <w:rFonts w:ascii="Garamond" w:hAnsi="Garamond"/>
                <w:sz w:val="24"/>
                <w:szCs w:val="24"/>
              </w:rPr>
              <w:fldChar w:fldCharType="separate"/>
            </w:r>
            <w:r w:rsidR="00D26A78">
              <w:rPr>
                <w:rFonts w:ascii="Garamond" w:hAnsi="Garamond"/>
                <w:noProof/>
                <w:sz w:val="24"/>
                <w:szCs w:val="24"/>
              </w:rPr>
              <w:t>11037</w:t>
            </w:r>
            <w:r w:rsidR="0041490A" w:rsidRPr="00B4283E">
              <w:rPr>
                <w:rFonts w:ascii="Garamond" w:hAnsi="Garamond"/>
                <w:noProof/>
                <w:sz w:val="24"/>
                <w:szCs w:val="24"/>
              </w:rPr>
              <w:fldChar w:fldCharType="end"/>
            </w:r>
          </w:sdtContent>
        </w:sdt>
      </w:p>
    </w:sdtContent>
  </w:sdt>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rFonts w:ascii="Garamond" w:hAnsi="Garamond"/>
      </w:rPr>
      <w:id w:val="671975348"/>
      <w:docPartObj>
        <w:docPartGallery w:val="Page Numbers (Bottom of Page)"/>
        <w:docPartUnique/>
      </w:docPartObj>
    </w:sdtPr>
    <w:sdtEndPr>
      <w:rPr>
        <w:noProof/>
        <w:sz w:val="24"/>
        <w:szCs w:val="24"/>
      </w:rPr>
    </w:sdtEndPr>
    <w:sdtContent>
      <w:p w:rsidR="009036BB" w:rsidRPr="00833610" w:rsidRDefault="009036BB">
        <w:pPr>
          <w:pStyle w:val="Footer"/>
          <w:rPr>
            <w:rFonts w:ascii="Garamond" w:hAnsi="Garamond"/>
            <w:sz w:val="24"/>
            <w:szCs w:val="24"/>
          </w:rPr>
        </w:pPr>
        <w:r w:rsidRPr="00833610">
          <w:rPr>
            <w:rFonts w:ascii="Garamond" w:hAnsi="Garamond"/>
            <w:sz w:val="24"/>
            <w:szCs w:val="24"/>
          </w:rPr>
          <w:t>Faqe|</w:t>
        </w:r>
        <w:r w:rsidR="0041490A" w:rsidRPr="00833610">
          <w:rPr>
            <w:rFonts w:ascii="Garamond" w:hAnsi="Garamond"/>
            <w:sz w:val="24"/>
            <w:szCs w:val="24"/>
          </w:rPr>
          <w:fldChar w:fldCharType="begin"/>
        </w:r>
        <w:r w:rsidRPr="00833610">
          <w:rPr>
            <w:rFonts w:ascii="Garamond" w:hAnsi="Garamond"/>
            <w:sz w:val="24"/>
            <w:szCs w:val="24"/>
          </w:rPr>
          <w:instrText xml:space="preserve"> PAGE   \* MERGEFORMAT </w:instrText>
        </w:r>
        <w:r w:rsidR="0041490A" w:rsidRPr="00833610">
          <w:rPr>
            <w:rFonts w:ascii="Garamond" w:hAnsi="Garamond"/>
            <w:sz w:val="24"/>
            <w:szCs w:val="24"/>
          </w:rPr>
          <w:fldChar w:fldCharType="separate"/>
        </w:r>
        <w:r>
          <w:rPr>
            <w:rFonts w:ascii="Garamond" w:hAnsi="Garamond"/>
            <w:noProof/>
            <w:sz w:val="24"/>
            <w:szCs w:val="24"/>
          </w:rPr>
          <w:t>1</w:t>
        </w:r>
        <w:r w:rsidR="0041490A" w:rsidRPr="00833610">
          <w:rPr>
            <w:rFonts w:ascii="Garamond" w:hAnsi="Garamond"/>
            <w:noProof/>
            <w:sz w:val="24"/>
            <w:szCs w:val="24"/>
          </w:rPr>
          <w:fldChar w:fldCharType="end"/>
        </w:r>
      </w:p>
    </w:sdtContent>
  </w:sdt>
  <w:p w:rsidR="009036BB" w:rsidRDefault="009036BB">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9036BB" w:rsidRDefault="009036BB" w:rsidP="00375B7D">
      <w:pPr>
        <w:spacing w:after="0" w:line="240" w:lineRule="auto"/>
      </w:pPr>
      <w:r>
        <w:separator/>
      </w:r>
    </w:p>
  </w:footnote>
  <w:footnote w:type="continuationSeparator" w:id="0">
    <w:p w:rsidR="009036BB" w:rsidRDefault="009036BB" w:rsidP="00375B7D">
      <w:pPr>
        <w:spacing w:after="0" w:line="240" w:lineRule="auto"/>
      </w:pPr>
      <w:r>
        <w:continuationSeparator/>
      </w:r>
    </w:p>
  </w:footnote>
  <w:footnote w:id="1">
    <w:p w:rsidR="009036BB" w:rsidRPr="00FD4BD8" w:rsidRDefault="009036BB" w:rsidP="00096A8A">
      <w:pPr>
        <w:pStyle w:val="FootnoteText"/>
        <w:rPr>
          <w:rFonts w:ascii="Garamond" w:hAnsi="Garamond" w:cstheme="majorHAnsi"/>
          <w:spacing w:val="4"/>
          <w:lang w:val="en-GB"/>
        </w:rPr>
      </w:pPr>
      <w:r w:rsidRPr="00FD4BD8">
        <w:rPr>
          <w:rStyle w:val="FootnoteReference"/>
          <w:rFonts w:ascii="Garamond" w:hAnsi="Garamond"/>
          <w:spacing w:val="4"/>
          <w:vertAlign w:val="baseline"/>
        </w:rPr>
        <w:footnoteRef/>
      </w:r>
      <w:r w:rsidRPr="00FD4BD8">
        <w:rPr>
          <w:rFonts w:ascii="Garamond" w:hAnsi="Garamond"/>
          <w:spacing w:val="4"/>
        </w:rPr>
        <w:t>. Hartat e mësipërme të vlerës së pronave parashikohen me vendimin e Këshillit të Ministrave nr. 1620, datë 26.11.</w:t>
      </w:r>
      <w:r w:rsidRPr="00FD4BD8">
        <w:rPr>
          <w:rFonts w:ascii="Garamond" w:hAnsi="Garamond" w:cstheme="majorHAnsi"/>
          <w:spacing w:val="4"/>
        </w:rPr>
        <w:t>2008 “</w:t>
      </w:r>
      <w:r w:rsidRPr="00FD4BD8">
        <w:rPr>
          <w:rFonts w:ascii="Garamond" w:hAnsi="Garamond" w:cstheme="majorHAnsi"/>
          <w:spacing w:val="4"/>
          <w:shd w:val="clear" w:color="auto" w:fill="FFFFFF"/>
        </w:rPr>
        <w:t>Miratimin e çmimeve të trojeve, që ndodhen në të gjitha bashkitë dhe në disa komuna</w:t>
      </w:r>
      <w:r w:rsidRPr="00FD4BD8">
        <w:rPr>
          <w:rFonts w:ascii="Garamond" w:hAnsi="Garamond" w:cstheme="majorHAnsi"/>
          <w:spacing w:val="4"/>
        </w:rPr>
        <w:t xml:space="preserve">”. </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10098" w:type="dxa"/>
      <w:jc w:val="center"/>
      <w:tblInd w:w="-218" w:type="dxa"/>
      <w:tblBorders>
        <w:top w:val="single" w:sz="12" w:space="0" w:color="auto"/>
        <w:bottom w:val="single" w:sz="12" w:space="0" w:color="auto"/>
      </w:tblBorders>
      <w:shd w:val="pct5" w:color="auto" w:fill="F2F2F2"/>
      <w:tblLook w:val="04A0"/>
    </w:tblPr>
    <w:tblGrid>
      <w:gridCol w:w="2811"/>
      <w:gridCol w:w="3952"/>
      <w:gridCol w:w="3335"/>
    </w:tblGrid>
    <w:tr w:rsidR="009036BB" w:rsidRPr="00EB260B" w:rsidTr="0090375C">
      <w:trPr>
        <w:trHeight w:val="936"/>
        <w:jc w:val="center"/>
      </w:trPr>
      <w:tc>
        <w:tcPr>
          <w:tcW w:w="2811" w:type="dxa"/>
          <w:shd w:val="pct5" w:color="auto" w:fill="F2F2F2"/>
          <w:vAlign w:val="center"/>
        </w:tcPr>
        <w:p w:rsidR="009036BB" w:rsidRPr="00EB260B" w:rsidRDefault="009036BB" w:rsidP="0090375C">
          <w:pPr>
            <w:pStyle w:val="NoSpacing"/>
            <w:spacing w:before="100" w:after="100"/>
            <w:ind w:left="-320" w:firstLine="136"/>
            <w:jc w:val="center"/>
            <w:rPr>
              <w:rFonts w:ascii="Garamond" w:hAnsi="Garamond"/>
              <w:b/>
              <w:sz w:val="28"/>
              <w:szCs w:val="28"/>
            </w:rPr>
          </w:pPr>
          <w:r>
            <w:rPr>
              <w:rFonts w:ascii="Garamond" w:hAnsi="Garamond"/>
              <w:b/>
              <w:sz w:val="28"/>
              <w:szCs w:val="28"/>
            </w:rPr>
            <w:t xml:space="preserve"> </w:t>
          </w:r>
          <w:r w:rsidRPr="00EB260B">
            <w:rPr>
              <w:rFonts w:ascii="Garamond" w:hAnsi="Garamond"/>
              <w:b/>
              <w:sz w:val="28"/>
              <w:szCs w:val="28"/>
            </w:rPr>
            <w:t>Fletorja Zyrtare</w:t>
          </w:r>
        </w:p>
      </w:tc>
      <w:tc>
        <w:tcPr>
          <w:tcW w:w="3952" w:type="dxa"/>
          <w:shd w:val="pct5" w:color="auto" w:fill="F2F2F2"/>
          <w:vAlign w:val="center"/>
        </w:tcPr>
        <w:p w:rsidR="009036BB" w:rsidRPr="00EB260B" w:rsidRDefault="009036BB" w:rsidP="0090375C">
          <w:pPr>
            <w:pStyle w:val="NoSpacing"/>
            <w:spacing w:before="100" w:after="100"/>
            <w:jc w:val="center"/>
            <w:rPr>
              <w:rFonts w:ascii="Garamond" w:hAnsi="Garamond"/>
              <w:b/>
              <w:sz w:val="28"/>
              <w:szCs w:val="28"/>
            </w:rPr>
          </w:pPr>
          <w:r>
            <w:rPr>
              <w:rFonts w:ascii="Garamond" w:hAnsi="Garamond"/>
              <w:b/>
              <w:sz w:val="28"/>
              <w:szCs w:val="28"/>
            </w:rPr>
            <w:t xml:space="preserve"> </w:t>
          </w:r>
          <w:r>
            <w:rPr>
              <w:noProof/>
              <w:lang w:val="en-US"/>
            </w:rPr>
            <w:drawing>
              <wp:inline distT="0" distB="0" distL="0" distR="0">
                <wp:extent cx="304524" cy="427512"/>
                <wp:effectExtent l="0" t="0" r="635" b="0"/>
                <wp:docPr id="81" name="Picture 3"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r>
            <w:rPr>
              <w:rFonts w:ascii="Garamond" w:hAnsi="Garamond"/>
              <w:b/>
              <w:sz w:val="28"/>
              <w:szCs w:val="28"/>
            </w:rPr>
            <w:t xml:space="preserve"> </w:t>
          </w:r>
        </w:p>
      </w:tc>
      <w:tc>
        <w:tcPr>
          <w:tcW w:w="3335" w:type="dxa"/>
          <w:shd w:val="pct5" w:color="auto" w:fill="F2F2F2"/>
          <w:vAlign w:val="center"/>
        </w:tcPr>
        <w:p w:rsidR="009036BB" w:rsidRPr="00EB260B" w:rsidRDefault="009036BB" w:rsidP="004E24FA">
          <w:pPr>
            <w:pStyle w:val="NoSpacing"/>
            <w:spacing w:before="100" w:after="100"/>
            <w:rPr>
              <w:rFonts w:ascii="Garamond" w:hAnsi="Garamond"/>
              <w:b/>
              <w:sz w:val="28"/>
              <w:szCs w:val="28"/>
            </w:rPr>
          </w:pPr>
          <w:r>
            <w:rPr>
              <w:rFonts w:ascii="Garamond" w:hAnsi="Garamond"/>
              <w:b/>
              <w:sz w:val="28"/>
              <w:szCs w:val="28"/>
            </w:rPr>
            <w:t xml:space="preserve"> Viti 2014 – Numri 197 </w:t>
          </w:r>
        </w:p>
      </w:tc>
    </w:tr>
  </w:tbl>
  <w:p w:rsidR="009036BB" w:rsidRDefault="009036BB">
    <w:pPr>
      <w:pStyle w:val="Header"/>
    </w:pPr>
  </w:p>
</w:hdr>
</file>

<file path=word/header10.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5000" w:type="pct"/>
      <w:jc w:val="center"/>
      <w:tblBorders>
        <w:top w:val="single" w:sz="12" w:space="0" w:color="auto"/>
        <w:bottom w:val="single" w:sz="12" w:space="0" w:color="auto"/>
      </w:tblBorders>
      <w:shd w:val="pct5" w:color="auto" w:fill="F2F2F2"/>
      <w:tblLook w:val="04A0"/>
    </w:tblPr>
    <w:tblGrid>
      <w:gridCol w:w="4348"/>
      <w:gridCol w:w="6112"/>
      <w:gridCol w:w="5156"/>
    </w:tblGrid>
    <w:tr w:rsidR="003E7313" w:rsidRPr="00EB260B" w:rsidTr="003E7313">
      <w:trPr>
        <w:trHeight w:val="936"/>
        <w:jc w:val="center"/>
      </w:trPr>
      <w:tc>
        <w:tcPr>
          <w:tcW w:w="1392" w:type="pct"/>
          <w:shd w:val="pct5" w:color="auto" w:fill="F2F2F2"/>
          <w:vAlign w:val="center"/>
        </w:tcPr>
        <w:p w:rsidR="003E7313" w:rsidRPr="00EB260B" w:rsidRDefault="003E7313" w:rsidP="0090375C">
          <w:pPr>
            <w:pStyle w:val="NoSpacing"/>
            <w:spacing w:before="100" w:after="100"/>
            <w:ind w:left="-320" w:firstLine="136"/>
            <w:jc w:val="center"/>
            <w:rPr>
              <w:rFonts w:ascii="Garamond" w:hAnsi="Garamond"/>
              <w:b/>
              <w:sz w:val="28"/>
              <w:szCs w:val="28"/>
            </w:rPr>
          </w:pPr>
          <w:r>
            <w:rPr>
              <w:rFonts w:ascii="Garamond" w:hAnsi="Garamond"/>
              <w:b/>
              <w:sz w:val="28"/>
              <w:szCs w:val="28"/>
            </w:rPr>
            <w:t xml:space="preserve"> </w:t>
          </w:r>
          <w:r w:rsidRPr="00EB260B">
            <w:rPr>
              <w:rFonts w:ascii="Garamond" w:hAnsi="Garamond"/>
              <w:b/>
              <w:sz w:val="28"/>
              <w:szCs w:val="28"/>
            </w:rPr>
            <w:t>Fletorja Zyrtare</w:t>
          </w:r>
        </w:p>
      </w:tc>
      <w:tc>
        <w:tcPr>
          <w:tcW w:w="1957" w:type="pct"/>
          <w:shd w:val="pct5" w:color="auto" w:fill="F2F2F2"/>
          <w:vAlign w:val="center"/>
        </w:tcPr>
        <w:p w:rsidR="003E7313" w:rsidRPr="00EB260B" w:rsidRDefault="003E7313" w:rsidP="0090375C">
          <w:pPr>
            <w:pStyle w:val="NoSpacing"/>
            <w:spacing w:before="100" w:after="100"/>
            <w:jc w:val="center"/>
            <w:rPr>
              <w:rFonts w:ascii="Garamond" w:hAnsi="Garamond"/>
              <w:b/>
              <w:sz w:val="28"/>
              <w:szCs w:val="28"/>
            </w:rPr>
          </w:pPr>
          <w:r>
            <w:rPr>
              <w:rFonts w:ascii="Garamond" w:hAnsi="Garamond"/>
              <w:b/>
              <w:sz w:val="28"/>
              <w:szCs w:val="28"/>
            </w:rPr>
            <w:t xml:space="preserve"> </w:t>
          </w:r>
          <w:r>
            <w:rPr>
              <w:noProof/>
              <w:lang w:val="en-US"/>
            </w:rPr>
            <w:drawing>
              <wp:inline distT="0" distB="0" distL="0" distR="0">
                <wp:extent cx="304524" cy="427512"/>
                <wp:effectExtent l="0" t="0" r="635" b="0"/>
                <wp:docPr id="23" name="Picture 3"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r>
            <w:rPr>
              <w:rFonts w:ascii="Garamond" w:hAnsi="Garamond"/>
              <w:b/>
              <w:sz w:val="28"/>
              <w:szCs w:val="28"/>
            </w:rPr>
            <w:t xml:space="preserve"> </w:t>
          </w:r>
        </w:p>
      </w:tc>
      <w:tc>
        <w:tcPr>
          <w:tcW w:w="1651" w:type="pct"/>
          <w:shd w:val="pct5" w:color="auto" w:fill="F2F2F2"/>
          <w:vAlign w:val="center"/>
        </w:tcPr>
        <w:p w:rsidR="003E7313" w:rsidRPr="00EB260B" w:rsidRDefault="003E7313" w:rsidP="004E24FA">
          <w:pPr>
            <w:pStyle w:val="NoSpacing"/>
            <w:spacing w:before="100" w:after="100"/>
            <w:rPr>
              <w:rFonts w:ascii="Garamond" w:hAnsi="Garamond"/>
              <w:b/>
              <w:sz w:val="28"/>
              <w:szCs w:val="28"/>
            </w:rPr>
          </w:pPr>
          <w:r>
            <w:rPr>
              <w:rFonts w:ascii="Garamond" w:hAnsi="Garamond"/>
              <w:b/>
              <w:sz w:val="28"/>
              <w:szCs w:val="28"/>
            </w:rPr>
            <w:t xml:space="preserve"> Viti 2014 – Numri 197 </w:t>
          </w:r>
        </w:p>
      </w:tc>
    </w:tr>
  </w:tbl>
  <w:p w:rsidR="003E7313" w:rsidRDefault="003E7313">
    <w:pPr>
      <w:pStyle w:val="Header"/>
    </w:pPr>
  </w:p>
</w:hdr>
</file>

<file path=word/header1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5000" w:type="pct"/>
      <w:jc w:val="center"/>
      <w:tblBorders>
        <w:top w:val="single" w:sz="12" w:space="0" w:color="auto"/>
        <w:bottom w:val="single" w:sz="12" w:space="0" w:color="auto"/>
      </w:tblBorders>
      <w:shd w:val="pct5" w:color="auto" w:fill="F2F2F2"/>
      <w:tblLook w:val="04A0"/>
    </w:tblPr>
    <w:tblGrid>
      <w:gridCol w:w="4348"/>
      <w:gridCol w:w="6112"/>
      <w:gridCol w:w="5156"/>
    </w:tblGrid>
    <w:tr w:rsidR="003E7313" w:rsidRPr="00EB260B" w:rsidTr="00AA1402">
      <w:trPr>
        <w:trHeight w:val="936"/>
        <w:jc w:val="center"/>
      </w:trPr>
      <w:tc>
        <w:tcPr>
          <w:tcW w:w="1392" w:type="pct"/>
          <w:shd w:val="pct5" w:color="auto" w:fill="F2F2F2"/>
          <w:vAlign w:val="center"/>
        </w:tcPr>
        <w:p w:rsidR="003E7313" w:rsidRPr="00EB260B" w:rsidRDefault="003E7313" w:rsidP="00BB433C">
          <w:pPr>
            <w:pStyle w:val="NoSpacing"/>
            <w:spacing w:before="100" w:after="100"/>
            <w:ind w:left="-320" w:firstLine="136"/>
            <w:jc w:val="center"/>
            <w:rPr>
              <w:rFonts w:ascii="Garamond" w:hAnsi="Garamond"/>
              <w:b/>
              <w:sz w:val="28"/>
              <w:szCs w:val="28"/>
            </w:rPr>
          </w:pPr>
          <w:r>
            <w:rPr>
              <w:rFonts w:ascii="Garamond" w:hAnsi="Garamond"/>
              <w:b/>
              <w:sz w:val="28"/>
              <w:szCs w:val="28"/>
            </w:rPr>
            <w:t xml:space="preserve"> </w:t>
          </w:r>
          <w:r w:rsidRPr="00EB260B">
            <w:rPr>
              <w:rFonts w:ascii="Garamond" w:hAnsi="Garamond"/>
              <w:b/>
              <w:sz w:val="28"/>
              <w:szCs w:val="28"/>
            </w:rPr>
            <w:t>Fletorja Zyrtare</w:t>
          </w:r>
        </w:p>
      </w:tc>
      <w:tc>
        <w:tcPr>
          <w:tcW w:w="1957" w:type="pct"/>
          <w:shd w:val="pct5" w:color="auto" w:fill="F2F2F2"/>
          <w:vAlign w:val="center"/>
        </w:tcPr>
        <w:p w:rsidR="003E7313" w:rsidRPr="00EB260B" w:rsidRDefault="003E7313" w:rsidP="00BB433C">
          <w:pPr>
            <w:pStyle w:val="NoSpacing"/>
            <w:spacing w:before="100" w:after="100"/>
            <w:jc w:val="center"/>
            <w:rPr>
              <w:rFonts w:ascii="Garamond" w:hAnsi="Garamond"/>
              <w:b/>
              <w:sz w:val="28"/>
              <w:szCs w:val="28"/>
            </w:rPr>
          </w:pPr>
          <w:r>
            <w:rPr>
              <w:rFonts w:ascii="Garamond" w:hAnsi="Garamond"/>
              <w:b/>
              <w:sz w:val="28"/>
              <w:szCs w:val="28"/>
            </w:rPr>
            <w:t xml:space="preserve"> </w:t>
          </w:r>
          <w:r>
            <w:rPr>
              <w:noProof/>
              <w:lang w:val="en-US"/>
            </w:rPr>
            <w:drawing>
              <wp:inline distT="0" distB="0" distL="0" distR="0">
                <wp:extent cx="304524" cy="427512"/>
                <wp:effectExtent l="0" t="0" r="635" b="0"/>
                <wp:docPr id="14" name="Picture 3"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r>
            <w:rPr>
              <w:rFonts w:ascii="Garamond" w:hAnsi="Garamond"/>
              <w:b/>
              <w:sz w:val="28"/>
              <w:szCs w:val="28"/>
            </w:rPr>
            <w:t xml:space="preserve"> </w:t>
          </w:r>
        </w:p>
      </w:tc>
      <w:tc>
        <w:tcPr>
          <w:tcW w:w="1651" w:type="pct"/>
          <w:shd w:val="pct5" w:color="auto" w:fill="F2F2F2"/>
          <w:vAlign w:val="center"/>
        </w:tcPr>
        <w:p w:rsidR="003E7313" w:rsidRPr="00EB260B" w:rsidRDefault="003E7313" w:rsidP="004E24FA">
          <w:pPr>
            <w:pStyle w:val="NoSpacing"/>
            <w:spacing w:before="100" w:after="100"/>
            <w:rPr>
              <w:rFonts w:ascii="Garamond" w:hAnsi="Garamond"/>
              <w:b/>
              <w:sz w:val="28"/>
              <w:szCs w:val="28"/>
            </w:rPr>
          </w:pPr>
          <w:r>
            <w:rPr>
              <w:rFonts w:ascii="Garamond" w:hAnsi="Garamond"/>
              <w:b/>
              <w:sz w:val="28"/>
              <w:szCs w:val="28"/>
            </w:rPr>
            <w:t xml:space="preserve"> Viti 2014 – Numri 197 </w:t>
          </w:r>
        </w:p>
      </w:tc>
    </w:tr>
  </w:tbl>
  <w:p w:rsidR="003E7313" w:rsidRDefault="003E7313">
    <w:pPr>
      <w:pStyle w:val="Header"/>
    </w:pPr>
  </w:p>
</w:hdr>
</file>

<file path=word/header1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5000" w:type="pct"/>
      <w:jc w:val="center"/>
      <w:tblBorders>
        <w:top w:val="single" w:sz="12" w:space="0" w:color="auto"/>
        <w:bottom w:val="single" w:sz="12" w:space="0" w:color="auto"/>
      </w:tblBorders>
      <w:shd w:val="pct5" w:color="auto" w:fill="F2F2F2"/>
      <w:tblLook w:val="04A0"/>
    </w:tblPr>
    <w:tblGrid>
      <w:gridCol w:w="2710"/>
      <w:gridCol w:w="3810"/>
      <w:gridCol w:w="3335"/>
    </w:tblGrid>
    <w:tr w:rsidR="009036BB" w:rsidRPr="00EB260B" w:rsidTr="00023FE7">
      <w:trPr>
        <w:trHeight w:val="1023"/>
        <w:jc w:val="center"/>
      </w:trPr>
      <w:tc>
        <w:tcPr>
          <w:tcW w:w="1375" w:type="pct"/>
          <w:shd w:val="pct5" w:color="auto" w:fill="F2F2F2"/>
          <w:vAlign w:val="center"/>
        </w:tcPr>
        <w:p w:rsidR="009036BB" w:rsidRPr="00EB260B" w:rsidRDefault="009036BB" w:rsidP="00832F64">
          <w:pPr>
            <w:pStyle w:val="NoSpacing"/>
            <w:spacing w:before="100" w:after="100"/>
            <w:jc w:val="center"/>
            <w:rPr>
              <w:rFonts w:ascii="Garamond" w:hAnsi="Garamond"/>
              <w:b/>
              <w:sz w:val="28"/>
              <w:szCs w:val="28"/>
            </w:rPr>
          </w:pPr>
          <w:r>
            <w:rPr>
              <w:rFonts w:ascii="Garamond" w:hAnsi="Garamond"/>
              <w:b/>
              <w:sz w:val="28"/>
              <w:szCs w:val="28"/>
            </w:rPr>
            <w:t xml:space="preserve"> </w:t>
          </w:r>
          <w:r w:rsidRPr="00EB260B">
            <w:rPr>
              <w:rFonts w:ascii="Garamond" w:hAnsi="Garamond"/>
              <w:b/>
              <w:sz w:val="28"/>
              <w:szCs w:val="28"/>
            </w:rPr>
            <w:t>Fletorja Zyrtare</w:t>
          </w:r>
        </w:p>
      </w:tc>
      <w:tc>
        <w:tcPr>
          <w:tcW w:w="1933" w:type="pct"/>
          <w:shd w:val="pct5" w:color="auto" w:fill="F2F2F2"/>
          <w:vAlign w:val="center"/>
        </w:tcPr>
        <w:p w:rsidR="009036BB" w:rsidRPr="00EB260B" w:rsidRDefault="009036BB" w:rsidP="00832F64">
          <w:pPr>
            <w:pStyle w:val="NoSpacing"/>
            <w:spacing w:before="100" w:after="100"/>
            <w:rPr>
              <w:rFonts w:ascii="Garamond" w:hAnsi="Garamond"/>
              <w:b/>
              <w:sz w:val="28"/>
              <w:szCs w:val="28"/>
            </w:rPr>
          </w:pPr>
          <w:r>
            <w:rPr>
              <w:rFonts w:ascii="Garamond" w:hAnsi="Garamond"/>
              <w:b/>
              <w:sz w:val="28"/>
              <w:szCs w:val="28"/>
            </w:rPr>
            <w:t xml:space="preserve">   </w:t>
          </w:r>
          <w:r>
            <w:rPr>
              <w:noProof/>
              <w:lang w:val="en-US"/>
            </w:rPr>
            <w:drawing>
              <wp:inline distT="0" distB="0" distL="0" distR="0">
                <wp:extent cx="304524" cy="427512"/>
                <wp:effectExtent l="0" t="0" r="635" b="0"/>
                <wp:docPr id="6" name="Picture 6"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93" w:type="pct"/>
          <w:shd w:val="pct5" w:color="auto" w:fill="F2F2F2"/>
          <w:vAlign w:val="center"/>
        </w:tcPr>
        <w:p w:rsidR="009036BB" w:rsidRPr="00EB260B" w:rsidRDefault="009036BB" w:rsidP="00832F64">
          <w:pPr>
            <w:pStyle w:val="NoSpacing"/>
            <w:spacing w:before="100" w:after="100"/>
            <w:jc w:val="center"/>
            <w:rPr>
              <w:rFonts w:ascii="Garamond" w:hAnsi="Garamond"/>
              <w:b/>
              <w:sz w:val="28"/>
              <w:szCs w:val="28"/>
            </w:rPr>
          </w:pPr>
          <w:r>
            <w:rPr>
              <w:rFonts w:ascii="Garamond" w:hAnsi="Garamond"/>
              <w:b/>
              <w:sz w:val="28"/>
              <w:szCs w:val="28"/>
            </w:rPr>
            <w:t xml:space="preserve"> Viti 2014 – Numri 197</w:t>
          </w:r>
        </w:p>
      </w:tc>
    </w:tr>
  </w:tbl>
  <w:p w:rsidR="009036BB" w:rsidRDefault="009036BB">
    <w:pPr>
      <w:pStyle w:val="Header"/>
    </w:pPr>
  </w:p>
</w:hdr>
</file>

<file path=word/header1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5000" w:type="pct"/>
      <w:jc w:val="center"/>
      <w:tblBorders>
        <w:top w:val="single" w:sz="12" w:space="0" w:color="auto"/>
        <w:bottom w:val="single" w:sz="12" w:space="0" w:color="auto"/>
      </w:tblBorders>
      <w:shd w:val="pct5" w:color="auto" w:fill="F2F2F2"/>
      <w:tblLook w:val="04A0"/>
    </w:tblPr>
    <w:tblGrid>
      <w:gridCol w:w="2744"/>
      <w:gridCol w:w="3857"/>
      <w:gridCol w:w="3254"/>
    </w:tblGrid>
    <w:tr w:rsidR="009036BB" w:rsidRPr="00EB260B" w:rsidTr="00AA1402">
      <w:trPr>
        <w:trHeight w:val="936"/>
        <w:jc w:val="center"/>
      </w:trPr>
      <w:tc>
        <w:tcPr>
          <w:tcW w:w="1392" w:type="pct"/>
          <w:shd w:val="pct5" w:color="auto" w:fill="F2F2F2"/>
          <w:vAlign w:val="center"/>
        </w:tcPr>
        <w:p w:rsidR="009036BB" w:rsidRPr="00EB260B" w:rsidRDefault="009036BB" w:rsidP="00BB433C">
          <w:pPr>
            <w:pStyle w:val="NoSpacing"/>
            <w:spacing w:before="100" w:after="100"/>
            <w:ind w:left="-320" w:firstLine="136"/>
            <w:jc w:val="center"/>
            <w:rPr>
              <w:rFonts w:ascii="Garamond" w:hAnsi="Garamond"/>
              <w:b/>
              <w:sz w:val="28"/>
              <w:szCs w:val="28"/>
            </w:rPr>
          </w:pPr>
          <w:r>
            <w:rPr>
              <w:rFonts w:ascii="Garamond" w:hAnsi="Garamond"/>
              <w:b/>
              <w:sz w:val="28"/>
              <w:szCs w:val="28"/>
            </w:rPr>
            <w:t xml:space="preserve"> </w:t>
          </w:r>
          <w:r w:rsidRPr="00EB260B">
            <w:rPr>
              <w:rFonts w:ascii="Garamond" w:hAnsi="Garamond"/>
              <w:b/>
              <w:sz w:val="28"/>
              <w:szCs w:val="28"/>
            </w:rPr>
            <w:t>Fletorja Zyrtare</w:t>
          </w:r>
        </w:p>
      </w:tc>
      <w:tc>
        <w:tcPr>
          <w:tcW w:w="1957" w:type="pct"/>
          <w:shd w:val="pct5" w:color="auto" w:fill="F2F2F2"/>
          <w:vAlign w:val="center"/>
        </w:tcPr>
        <w:p w:rsidR="009036BB" w:rsidRPr="00EB260B" w:rsidRDefault="009036BB" w:rsidP="00BB433C">
          <w:pPr>
            <w:pStyle w:val="NoSpacing"/>
            <w:spacing w:before="100" w:after="100"/>
            <w:jc w:val="center"/>
            <w:rPr>
              <w:rFonts w:ascii="Garamond" w:hAnsi="Garamond"/>
              <w:b/>
              <w:sz w:val="28"/>
              <w:szCs w:val="28"/>
            </w:rPr>
          </w:pPr>
          <w:r>
            <w:rPr>
              <w:rFonts w:ascii="Garamond" w:hAnsi="Garamond"/>
              <w:b/>
              <w:sz w:val="28"/>
              <w:szCs w:val="28"/>
            </w:rPr>
            <w:t xml:space="preserve"> </w:t>
          </w:r>
          <w:r>
            <w:rPr>
              <w:noProof/>
              <w:lang w:val="en-US"/>
            </w:rPr>
            <w:drawing>
              <wp:inline distT="0" distB="0" distL="0" distR="0">
                <wp:extent cx="304524" cy="427512"/>
                <wp:effectExtent l="0" t="0" r="635" b="0"/>
                <wp:docPr id="17" name="Picture 3"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r>
            <w:rPr>
              <w:rFonts w:ascii="Garamond" w:hAnsi="Garamond"/>
              <w:b/>
              <w:sz w:val="28"/>
              <w:szCs w:val="28"/>
            </w:rPr>
            <w:t xml:space="preserve"> </w:t>
          </w:r>
        </w:p>
      </w:tc>
      <w:tc>
        <w:tcPr>
          <w:tcW w:w="1651" w:type="pct"/>
          <w:shd w:val="pct5" w:color="auto" w:fill="F2F2F2"/>
          <w:vAlign w:val="center"/>
        </w:tcPr>
        <w:p w:rsidR="009036BB" w:rsidRPr="00EB260B" w:rsidRDefault="009036BB" w:rsidP="004E24FA">
          <w:pPr>
            <w:pStyle w:val="NoSpacing"/>
            <w:spacing w:before="100" w:after="100"/>
            <w:rPr>
              <w:rFonts w:ascii="Garamond" w:hAnsi="Garamond"/>
              <w:b/>
              <w:sz w:val="28"/>
              <w:szCs w:val="28"/>
            </w:rPr>
          </w:pPr>
          <w:r>
            <w:rPr>
              <w:rFonts w:ascii="Garamond" w:hAnsi="Garamond"/>
              <w:b/>
              <w:sz w:val="28"/>
              <w:szCs w:val="28"/>
            </w:rPr>
            <w:t xml:space="preserve"> Viti 2014 – Numri 197 </w:t>
          </w:r>
        </w:p>
      </w:tc>
    </w:tr>
  </w:tbl>
  <w:p w:rsidR="009036BB" w:rsidRDefault="009036BB">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10098" w:type="dxa"/>
      <w:jc w:val="center"/>
      <w:tblInd w:w="-218" w:type="dxa"/>
      <w:tblBorders>
        <w:top w:val="single" w:sz="12" w:space="0" w:color="auto"/>
        <w:bottom w:val="single" w:sz="12" w:space="0" w:color="auto"/>
      </w:tblBorders>
      <w:shd w:val="pct5" w:color="auto" w:fill="F2F2F2"/>
      <w:tblLook w:val="04A0"/>
    </w:tblPr>
    <w:tblGrid>
      <w:gridCol w:w="2811"/>
      <w:gridCol w:w="3952"/>
      <w:gridCol w:w="3335"/>
    </w:tblGrid>
    <w:tr w:rsidR="009036BB" w:rsidRPr="00EB260B" w:rsidTr="00F63542">
      <w:trPr>
        <w:trHeight w:val="936"/>
        <w:jc w:val="center"/>
      </w:trPr>
      <w:tc>
        <w:tcPr>
          <w:tcW w:w="2811" w:type="dxa"/>
          <w:shd w:val="pct5" w:color="auto" w:fill="F2F2F2"/>
          <w:vAlign w:val="center"/>
        </w:tcPr>
        <w:p w:rsidR="009036BB" w:rsidRPr="00EB260B" w:rsidRDefault="009036BB" w:rsidP="00BB433C">
          <w:pPr>
            <w:pStyle w:val="NoSpacing"/>
            <w:spacing w:before="100" w:after="100"/>
            <w:ind w:left="-320" w:firstLine="136"/>
            <w:jc w:val="center"/>
            <w:rPr>
              <w:rFonts w:ascii="Garamond" w:hAnsi="Garamond"/>
              <w:b/>
              <w:sz w:val="28"/>
              <w:szCs w:val="28"/>
            </w:rPr>
          </w:pPr>
          <w:r>
            <w:rPr>
              <w:rFonts w:ascii="Garamond" w:hAnsi="Garamond"/>
              <w:b/>
              <w:sz w:val="28"/>
              <w:szCs w:val="28"/>
            </w:rPr>
            <w:t xml:space="preserve"> </w:t>
          </w:r>
          <w:r w:rsidRPr="00EB260B">
            <w:rPr>
              <w:rFonts w:ascii="Garamond" w:hAnsi="Garamond"/>
              <w:b/>
              <w:sz w:val="28"/>
              <w:szCs w:val="28"/>
            </w:rPr>
            <w:t>Fletorja Zyrtare</w:t>
          </w:r>
        </w:p>
      </w:tc>
      <w:tc>
        <w:tcPr>
          <w:tcW w:w="3952" w:type="dxa"/>
          <w:shd w:val="pct5" w:color="auto" w:fill="F2F2F2"/>
          <w:vAlign w:val="center"/>
        </w:tcPr>
        <w:p w:rsidR="009036BB" w:rsidRPr="00EB260B" w:rsidRDefault="009036BB" w:rsidP="00BB433C">
          <w:pPr>
            <w:pStyle w:val="NoSpacing"/>
            <w:spacing w:before="100" w:after="100"/>
            <w:jc w:val="center"/>
            <w:rPr>
              <w:rFonts w:ascii="Garamond" w:hAnsi="Garamond"/>
              <w:b/>
              <w:sz w:val="28"/>
              <w:szCs w:val="28"/>
            </w:rPr>
          </w:pPr>
          <w:r>
            <w:rPr>
              <w:rFonts w:ascii="Garamond" w:hAnsi="Garamond"/>
              <w:b/>
              <w:sz w:val="28"/>
              <w:szCs w:val="28"/>
            </w:rPr>
            <w:t xml:space="preserve"> </w:t>
          </w:r>
          <w:r>
            <w:rPr>
              <w:noProof/>
              <w:lang w:val="en-US"/>
            </w:rPr>
            <w:drawing>
              <wp:inline distT="0" distB="0" distL="0" distR="0">
                <wp:extent cx="304524" cy="427512"/>
                <wp:effectExtent l="0" t="0" r="635" b="0"/>
                <wp:docPr id="82" name="Picture 3"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r>
            <w:rPr>
              <w:rFonts w:ascii="Garamond" w:hAnsi="Garamond"/>
              <w:b/>
              <w:sz w:val="28"/>
              <w:szCs w:val="28"/>
            </w:rPr>
            <w:t xml:space="preserve"> </w:t>
          </w:r>
        </w:p>
      </w:tc>
      <w:tc>
        <w:tcPr>
          <w:tcW w:w="3335" w:type="dxa"/>
          <w:shd w:val="pct5" w:color="auto" w:fill="F2F2F2"/>
          <w:vAlign w:val="center"/>
        </w:tcPr>
        <w:p w:rsidR="009036BB" w:rsidRPr="00EB260B" w:rsidRDefault="009036BB" w:rsidP="004E24FA">
          <w:pPr>
            <w:pStyle w:val="NoSpacing"/>
            <w:spacing w:before="100" w:after="100"/>
            <w:rPr>
              <w:rFonts w:ascii="Garamond" w:hAnsi="Garamond"/>
              <w:b/>
              <w:sz w:val="28"/>
              <w:szCs w:val="28"/>
            </w:rPr>
          </w:pPr>
          <w:r>
            <w:rPr>
              <w:rFonts w:ascii="Garamond" w:hAnsi="Garamond"/>
              <w:b/>
              <w:sz w:val="28"/>
              <w:szCs w:val="28"/>
            </w:rPr>
            <w:t xml:space="preserve"> Viti 2014 – Numri 197 </w:t>
          </w:r>
        </w:p>
      </w:tc>
    </w:tr>
  </w:tbl>
  <w:p w:rsidR="009036BB" w:rsidRDefault="009036BB">
    <w:pPr>
      <w:pStyle w:val="Heade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036BB" w:rsidRDefault="009036BB" w:rsidP="00330117">
    <w:pPr>
      <w:pStyle w:val="Header"/>
      <w:jc w:val="center"/>
    </w:pPr>
  </w:p>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5000" w:type="pct"/>
      <w:jc w:val="center"/>
      <w:tblBorders>
        <w:top w:val="single" w:sz="12" w:space="0" w:color="auto"/>
        <w:bottom w:val="single" w:sz="12" w:space="0" w:color="auto"/>
      </w:tblBorders>
      <w:shd w:val="pct5" w:color="auto" w:fill="F2F2F2"/>
      <w:tblLook w:val="04A0"/>
    </w:tblPr>
    <w:tblGrid>
      <w:gridCol w:w="4348"/>
      <w:gridCol w:w="6112"/>
      <w:gridCol w:w="5156"/>
    </w:tblGrid>
    <w:tr w:rsidR="00D26A78" w:rsidRPr="00EB260B" w:rsidTr="00D26A78">
      <w:trPr>
        <w:trHeight w:val="936"/>
        <w:jc w:val="center"/>
      </w:trPr>
      <w:tc>
        <w:tcPr>
          <w:tcW w:w="1392" w:type="pct"/>
          <w:shd w:val="pct5" w:color="auto" w:fill="F2F2F2"/>
          <w:vAlign w:val="center"/>
        </w:tcPr>
        <w:p w:rsidR="00D26A78" w:rsidRPr="00EB260B" w:rsidRDefault="00D26A78" w:rsidP="0090375C">
          <w:pPr>
            <w:pStyle w:val="NoSpacing"/>
            <w:spacing w:before="100" w:after="100"/>
            <w:ind w:left="-320" w:firstLine="136"/>
            <w:jc w:val="center"/>
            <w:rPr>
              <w:rFonts w:ascii="Garamond" w:hAnsi="Garamond"/>
              <w:b/>
              <w:sz w:val="28"/>
              <w:szCs w:val="28"/>
            </w:rPr>
          </w:pPr>
          <w:r>
            <w:rPr>
              <w:rFonts w:ascii="Garamond" w:hAnsi="Garamond"/>
              <w:b/>
              <w:sz w:val="28"/>
              <w:szCs w:val="28"/>
            </w:rPr>
            <w:t xml:space="preserve"> </w:t>
          </w:r>
          <w:r w:rsidRPr="00EB260B">
            <w:rPr>
              <w:rFonts w:ascii="Garamond" w:hAnsi="Garamond"/>
              <w:b/>
              <w:sz w:val="28"/>
              <w:szCs w:val="28"/>
            </w:rPr>
            <w:t>Fletorja Zyrtare</w:t>
          </w:r>
        </w:p>
      </w:tc>
      <w:tc>
        <w:tcPr>
          <w:tcW w:w="1957" w:type="pct"/>
          <w:shd w:val="pct5" w:color="auto" w:fill="F2F2F2"/>
          <w:vAlign w:val="center"/>
        </w:tcPr>
        <w:p w:rsidR="00D26A78" w:rsidRPr="00EB260B" w:rsidRDefault="00D26A78" w:rsidP="0090375C">
          <w:pPr>
            <w:pStyle w:val="NoSpacing"/>
            <w:spacing w:before="100" w:after="100"/>
            <w:jc w:val="center"/>
            <w:rPr>
              <w:rFonts w:ascii="Garamond" w:hAnsi="Garamond"/>
              <w:b/>
              <w:sz w:val="28"/>
              <w:szCs w:val="28"/>
            </w:rPr>
          </w:pPr>
          <w:r>
            <w:rPr>
              <w:rFonts w:ascii="Garamond" w:hAnsi="Garamond"/>
              <w:b/>
              <w:sz w:val="28"/>
              <w:szCs w:val="28"/>
            </w:rPr>
            <w:t xml:space="preserve"> </w:t>
          </w:r>
          <w:r>
            <w:rPr>
              <w:noProof/>
              <w:lang w:val="en-US"/>
            </w:rPr>
            <w:drawing>
              <wp:inline distT="0" distB="0" distL="0" distR="0">
                <wp:extent cx="304524" cy="427512"/>
                <wp:effectExtent l="0" t="0" r="635" b="0"/>
                <wp:docPr id="25" name="Picture 3"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r>
            <w:rPr>
              <w:rFonts w:ascii="Garamond" w:hAnsi="Garamond"/>
              <w:b/>
              <w:sz w:val="28"/>
              <w:szCs w:val="28"/>
            </w:rPr>
            <w:t xml:space="preserve"> </w:t>
          </w:r>
        </w:p>
      </w:tc>
      <w:tc>
        <w:tcPr>
          <w:tcW w:w="1651" w:type="pct"/>
          <w:shd w:val="pct5" w:color="auto" w:fill="F2F2F2"/>
          <w:vAlign w:val="center"/>
        </w:tcPr>
        <w:p w:rsidR="00D26A78" w:rsidRPr="00EB260B" w:rsidRDefault="00D26A78" w:rsidP="004E24FA">
          <w:pPr>
            <w:pStyle w:val="NoSpacing"/>
            <w:spacing w:before="100" w:after="100"/>
            <w:rPr>
              <w:rFonts w:ascii="Garamond" w:hAnsi="Garamond"/>
              <w:b/>
              <w:sz w:val="28"/>
              <w:szCs w:val="28"/>
            </w:rPr>
          </w:pPr>
          <w:r>
            <w:rPr>
              <w:rFonts w:ascii="Garamond" w:hAnsi="Garamond"/>
              <w:b/>
              <w:sz w:val="28"/>
              <w:szCs w:val="28"/>
            </w:rPr>
            <w:t xml:space="preserve"> Viti 2014 – Numri 197 </w:t>
          </w:r>
        </w:p>
      </w:tc>
    </w:tr>
  </w:tbl>
  <w:p w:rsidR="00D26A78" w:rsidRDefault="00D26A78">
    <w:pPr>
      <w:pStyle w:val="Header"/>
    </w:pPr>
  </w:p>
</w:hdr>
</file>

<file path=word/header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5000" w:type="pct"/>
      <w:jc w:val="center"/>
      <w:tblBorders>
        <w:top w:val="single" w:sz="12" w:space="0" w:color="auto"/>
        <w:bottom w:val="single" w:sz="12" w:space="0" w:color="auto"/>
      </w:tblBorders>
      <w:shd w:val="pct5" w:color="auto" w:fill="F2F2F2"/>
      <w:tblLook w:val="04A0"/>
    </w:tblPr>
    <w:tblGrid>
      <w:gridCol w:w="4348"/>
      <w:gridCol w:w="6112"/>
      <w:gridCol w:w="5156"/>
    </w:tblGrid>
    <w:tr w:rsidR="009036BB" w:rsidRPr="00EB260B" w:rsidTr="00AA1402">
      <w:trPr>
        <w:trHeight w:val="936"/>
        <w:jc w:val="center"/>
      </w:trPr>
      <w:tc>
        <w:tcPr>
          <w:tcW w:w="1392" w:type="pct"/>
          <w:shd w:val="pct5" w:color="auto" w:fill="F2F2F2"/>
          <w:vAlign w:val="center"/>
        </w:tcPr>
        <w:p w:rsidR="009036BB" w:rsidRPr="00EB260B" w:rsidRDefault="009036BB" w:rsidP="00BB433C">
          <w:pPr>
            <w:pStyle w:val="NoSpacing"/>
            <w:spacing w:before="100" w:after="100"/>
            <w:ind w:left="-320" w:firstLine="136"/>
            <w:jc w:val="center"/>
            <w:rPr>
              <w:rFonts w:ascii="Garamond" w:hAnsi="Garamond"/>
              <w:b/>
              <w:sz w:val="28"/>
              <w:szCs w:val="28"/>
            </w:rPr>
          </w:pPr>
          <w:r>
            <w:rPr>
              <w:rFonts w:ascii="Garamond" w:hAnsi="Garamond"/>
              <w:b/>
              <w:sz w:val="28"/>
              <w:szCs w:val="28"/>
            </w:rPr>
            <w:t xml:space="preserve"> </w:t>
          </w:r>
          <w:r w:rsidRPr="00EB260B">
            <w:rPr>
              <w:rFonts w:ascii="Garamond" w:hAnsi="Garamond"/>
              <w:b/>
              <w:sz w:val="28"/>
              <w:szCs w:val="28"/>
            </w:rPr>
            <w:t>Fletorja Zyrtare</w:t>
          </w:r>
        </w:p>
      </w:tc>
      <w:tc>
        <w:tcPr>
          <w:tcW w:w="1957" w:type="pct"/>
          <w:shd w:val="pct5" w:color="auto" w:fill="F2F2F2"/>
          <w:vAlign w:val="center"/>
        </w:tcPr>
        <w:p w:rsidR="009036BB" w:rsidRPr="00EB260B" w:rsidRDefault="009036BB" w:rsidP="00BB433C">
          <w:pPr>
            <w:pStyle w:val="NoSpacing"/>
            <w:spacing w:before="100" w:after="100"/>
            <w:jc w:val="center"/>
            <w:rPr>
              <w:rFonts w:ascii="Garamond" w:hAnsi="Garamond"/>
              <w:b/>
              <w:sz w:val="28"/>
              <w:szCs w:val="28"/>
            </w:rPr>
          </w:pPr>
          <w:r>
            <w:rPr>
              <w:rFonts w:ascii="Garamond" w:hAnsi="Garamond"/>
              <w:b/>
              <w:sz w:val="28"/>
              <w:szCs w:val="28"/>
            </w:rPr>
            <w:t xml:space="preserve"> </w:t>
          </w:r>
          <w:r>
            <w:rPr>
              <w:noProof/>
              <w:lang w:val="en-US"/>
            </w:rPr>
            <w:drawing>
              <wp:inline distT="0" distB="0" distL="0" distR="0">
                <wp:extent cx="304524" cy="427512"/>
                <wp:effectExtent l="0" t="0" r="635" b="0"/>
                <wp:docPr id="13" name="Picture 3"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r>
            <w:rPr>
              <w:rFonts w:ascii="Garamond" w:hAnsi="Garamond"/>
              <w:b/>
              <w:sz w:val="28"/>
              <w:szCs w:val="28"/>
            </w:rPr>
            <w:t xml:space="preserve"> </w:t>
          </w:r>
        </w:p>
      </w:tc>
      <w:tc>
        <w:tcPr>
          <w:tcW w:w="1651" w:type="pct"/>
          <w:shd w:val="pct5" w:color="auto" w:fill="F2F2F2"/>
          <w:vAlign w:val="center"/>
        </w:tcPr>
        <w:p w:rsidR="009036BB" w:rsidRPr="00EB260B" w:rsidRDefault="009036BB" w:rsidP="004E24FA">
          <w:pPr>
            <w:pStyle w:val="NoSpacing"/>
            <w:spacing w:before="100" w:after="100"/>
            <w:rPr>
              <w:rFonts w:ascii="Garamond" w:hAnsi="Garamond"/>
              <w:b/>
              <w:sz w:val="28"/>
              <w:szCs w:val="28"/>
            </w:rPr>
          </w:pPr>
          <w:r>
            <w:rPr>
              <w:rFonts w:ascii="Garamond" w:hAnsi="Garamond"/>
              <w:b/>
              <w:sz w:val="28"/>
              <w:szCs w:val="28"/>
            </w:rPr>
            <w:t xml:space="preserve"> Viti 2014 – Numri 197 </w:t>
          </w:r>
        </w:p>
      </w:tc>
    </w:tr>
  </w:tbl>
  <w:p w:rsidR="009036BB" w:rsidRDefault="009036BB">
    <w:pPr>
      <w:pStyle w:val="Header"/>
    </w:pPr>
  </w:p>
</w:hdr>
</file>

<file path=word/header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5000" w:type="pct"/>
      <w:jc w:val="center"/>
      <w:tblBorders>
        <w:top w:val="single" w:sz="12" w:space="0" w:color="auto"/>
        <w:bottom w:val="single" w:sz="12" w:space="0" w:color="auto"/>
      </w:tblBorders>
      <w:shd w:val="pct5" w:color="auto" w:fill="F2F2F2"/>
      <w:tblLook w:val="04A0"/>
    </w:tblPr>
    <w:tblGrid>
      <w:gridCol w:w="2744"/>
      <w:gridCol w:w="3857"/>
      <w:gridCol w:w="3254"/>
    </w:tblGrid>
    <w:tr w:rsidR="00C06FD5" w:rsidRPr="00EB260B" w:rsidTr="00AA1402">
      <w:trPr>
        <w:trHeight w:val="936"/>
        <w:jc w:val="center"/>
      </w:trPr>
      <w:tc>
        <w:tcPr>
          <w:tcW w:w="1392" w:type="pct"/>
          <w:shd w:val="pct5" w:color="auto" w:fill="F2F2F2"/>
          <w:vAlign w:val="center"/>
        </w:tcPr>
        <w:p w:rsidR="00C06FD5" w:rsidRPr="00EB260B" w:rsidRDefault="00C06FD5" w:rsidP="00BB433C">
          <w:pPr>
            <w:pStyle w:val="NoSpacing"/>
            <w:spacing w:before="100" w:after="100"/>
            <w:ind w:left="-320" w:firstLine="136"/>
            <w:jc w:val="center"/>
            <w:rPr>
              <w:rFonts w:ascii="Garamond" w:hAnsi="Garamond"/>
              <w:b/>
              <w:sz w:val="28"/>
              <w:szCs w:val="28"/>
            </w:rPr>
          </w:pPr>
          <w:r>
            <w:rPr>
              <w:rFonts w:ascii="Garamond" w:hAnsi="Garamond"/>
              <w:b/>
              <w:sz w:val="28"/>
              <w:szCs w:val="28"/>
            </w:rPr>
            <w:t xml:space="preserve"> </w:t>
          </w:r>
          <w:r w:rsidRPr="00EB260B">
            <w:rPr>
              <w:rFonts w:ascii="Garamond" w:hAnsi="Garamond"/>
              <w:b/>
              <w:sz w:val="28"/>
              <w:szCs w:val="28"/>
            </w:rPr>
            <w:t>Fletorja Zyrtare</w:t>
          </w:r>
        </w:p>
      </w:tc>
      <w:tc>
        <w:tcPr>
          <w:tcW w:w="1957" w:type="pct"/>
          <w:shd w:val="pct5" w:color="auto" w:fill="F2F2F2"/>
          <w:vAlign w:val="center"/>
        </w:tcPr>
        <w:p w:rsidR="00C06FD5" w:rsidRPr="00EB260B" w:rsidRDefault="00C06FD5" w:rsidP="00BB433C">
          <w:pPr>
            <w:pStyle w:val="NoSpacing"/>
            <w:spacing w:before="100" w:after="100"/>
            <w:jc w:val="center"/>
            <w:rPr>
              <w:rFonts w:ascii="Garamond" w:hAnsi="Garamond"/>
              <w:b/>
              <w:sz w:val="28"/>
              <w:szCs w:val="28"/>
            </w:rPr>
          </w:pPr>
          <w:r>
            <w:rPr>
              <w:rFonts w:ascii="Garamond" w:hAnsi="Garamond"/>
              <w:b/>
              <w:sz w:val="28"/>
              <w:szCs w:val="28"/>
            </w:rPr>
            <w:t xml:space="preserve"> </w:t>
          </w:r>
          <w:r>
            <w:rPr>
              <w:noProof/>
              <w:lang w:val="en-US"/>
            </w:rPr>
            <w:drawing>
              <wp:inline distT="0" distB="0" distL="0" distR="0">
                <wp:extent cx="304524" cy="427512"/>
                <wp:effectExtent l="0" t="0" r="635" b="0"/>
                <wp:docPr id="5" name="Picture 3"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r>
            <w:rPr>
              <w:rFonts w:ascii="Garamond" w:hAnsi="Garamond"/>
              <w:b/>
              <w:sz w:val="28"/>
              <w:szCs w:val="28"/>
            </w:rPr>
            <w:t xml:space="preserve"> </w:t>
          </w:r>
        </w:p>
      </w:tc>
      <w:tc>
        <w:tcPr>
          <w:tcW w:w="1651" w:type="pct"/>
          <w:shd w:val="pct5" w:color="auto" w:fill="F2F2F2"/>
          <w:vAlign w:val="center"/>
        </w:tcPr>
        <w:p w:rsidR="00C06FD5" w:rsidRPr="00EB260B" w:rsidRDefault="00C06FD5" w:rsidP="004E24FA">
          <w:pPr>
            <w:pStyle w:val="NoSpacing"/>
            <w:spacing w:before="100" w:after="100"/>
            <w:rPr>
              <w:rFonts w:ascii="Garamond" w:hAnsi="Garamond"/>
              <w:b/>
              <w:sz w:val="28"/>
              <w:szCs w:val="28"/>
            </w:rPr>
          </w:pPr>
          <w:r>
            <w:rPr>
              <w:rFonts w:ascii="Garamond" w:hAnsi="Garamond"/>
              <w:b/>
              <w:sz w:val="28"/>
              <w:szCs w:val="28"/>
            </w:rPr>
            <w:t xml:space="preserve"> Viti 2014 – Numri 197 </w:t>
          </w:r>
        </w:p>
      </w:tc>
    </w:tr>
  </w:tbl>
  <w:p w:rsidR="00C06FD5" w:rsidRDefault="00C06FD5">
    <w:pPr>
      <w:pStyle w:val="Header"/>
    </w:pPr>
  </w:p>
</w:hdr>
</file>

<file path=word/header7.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5000" w:type="pct"/>
      <w:jc w:val="center"/>
      <w:tblBorders>
        <w:top w:val="single" w:sz="12" w:space="0" w:color="auto"/>
        <w:bottom w:val="single" w:sz="12" w:space="0" w:color="auto"/>
      </w:tblBorders>
      <w:shd w:val="pct5" w:color="auto" w:fill="F2F2F2"/>
      <w:tblLook w:val="04A0"/>
    </w:tblPr>
    <w:tblGrid>
      <w:gridCol w:w="2744"/>
      <w:gridCol w:w="3857"/>
      <w:gridCol w:w="3254"/>
    </w:tblGrid>
    <w:tr w:rsidR="00D26A78" w:rsidRPr="00EB260B" w:rsidTr="00D26A78">
      <w:trPr>
        <w:trHeight w:val="936"/>
        <w:jc w:val="center"/>
      </w:trPr>
      <w:tc>
        <w:tcPr>
          <w:tcW w:w="1392" w:type="pct"/>
          <w:shd w:val="pct5" w:color="auto" w:fill="F2F2F2"/>
          <w:vAlign w:val="center"/>
        </w:tcPr>
        <w:p w:rsidR="00D26A78" w:rsidRPr="00EB260B" w:rsidRDefault="00D26A78" w:rsidP="0090375C">
          <w:pPr>
            <w:pStyle w:val="NoSpacing"/>
            <w:spacing w:before="100" w:after="100"/>
            <w:ind w:left="-320" w:firstLine="136"/>
            <w:jc w:val="center"/>
            <w:rPr>
              <w:rFonts w:ascii="Garamond" w:hAnsi="Garamond"/>
              <w:b/>
              <w:sz w:val="28"/>
              <w:szCs w:val="28"/>
            </w:rPr>
          </w:pPr>
          <w:r>
            <w:rPr>
              <w:rFonts w:ascii="Garamond" w:hAnsi="Garamond"/>
              <w:b/>
              <w:sz w:val="28"/>
              <w:szCs w:val="28"/>
            </w:rPr>
            <w:t xml:space="preserve"> </w:t>
          </w:r>
          <w:r w:rsidRPr="00EB260B">
            <w:rPr>
              <w:rFonts w:ascii="Garamond" w:hAnsi="Garamond"/>
              <w:b/>
              <w:sz w:val="28"/>
              <w:szCs w:val="28"/>
            </w:rPr>
            <w:t>Fletorja Zyrtare</w:t>
          </w:r>
        </w:p>
      </w:tc>
      <w:tc>
        <w:tcPr>
          <w:tcW w:w="1957" w:type="pct"/>
          <w:shd w:val="pct5" w:color="auto" w:fill="F2F2F2"/>
          <w:vAlign w:val="center"/>
        </w:tcPr>
        <w:p w:rsidR="00D26A78" w:rsidRPr="00EB260B" w:rsidRDefault="00D26A78" w:rsidP="0090375C">
          <w:pPr>
            <w:pStyle w:val="NoSpacing"/>
            <w:spacing w:before="100" w:after="100"/>
            <w:jc w:val="center"/>
            <w:rPr>
              <w:rFonts w:ascii="Garamond" w:hAnsi="Garamond"/>
              <w:b/>
              <w:sz w:val="28"/>
              <w:szCs w:val="28"/>
            </w:rPr>
          </w:pPr>
          <w:r>
            <w:rPr>
              <w:rFonts w:ascii="Garamond" w:hAnsi="Garamond"/>
              <w:b/>
              <w:sz w:val="28"/>
              <w:szCs w:val="28"/>
            </w:rPr>
            <w:t xml:space="preserve"> </w:t>
          </w:r>
          <w:r>
            <w:rPr>
              <w:noProof/>
              <w:lang w:val="en-US"/>
            </w:rPr>
            <w:drawing>
              <wp:inline distT="0" distB="0" distL="0" distR="0">
                <wp:extent cx="304524" cy="427512"/>
                <wp:effectExtent l="0" t="0" r="635" b="0"/>
                <wp:docPr id="26" name="Picture 3"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r>
            <w:rPr>
              <w:rFonts w:ascii="Garamond" w:hAnsi="Garamond"/>
              <w:b/>
              <w:sz w:val="28"/>
              <w:szCs w:val="28"/>
            </w:rPr>
            <w:t xml:space="preserve"> </w:t>
          </w:r>
        </w:p>
      </w:tc>
      <w:tc>
        <w:tcPr>
          <w:tcW w:w="1651" w:type="pct"/>
          <w:shd w:val="pct5" w:color="auto" w:fill="F2F2F2"/>
          <w:vAlign w:val="center"/>
        </w:tcPr>
        <w:p w:rsidR="00D26A78" w:rsidRPr="00EB260B" w:rsidRDefault="00D26A78" w:rsidP="004E24FA">
          <w:pPr>
            <w:pStyle w:val="NoSpacing"/>
            <w:spacing w:before="100" w:after="100"/>
            <w:rPr>
              <w:rFonts w:ascii="Garamond" w:hAnsi="Garamond"/>
              <w:b/>
              <w:sz w:val="28"/>
              <w:szCs w:val="28"/>
            </w:rPr>
          </w:pPr>
          <w:r>
            <w:rPr>
              <w:rFonts w:ascii="Garamond" w:hAnsi="Garamond"/>
              <w:b/>
              <w:sz w:val="28"/>
              <w:szCs w:val="28"/>
            </w:rPr>
            <w:t xml:space="preserve"> Viti 2014 – Numri 197 </w:t>
          </w:r>
        </w:p>
      </w:tc>
    </w:tr>
  </w:tbl>
  <w:p w:rsidR="00D26A78" w:rsidRDefault="00D26A78">
    <w:pPr>
      <w:pStyle w:val="Header"/>
    </w:pPr>
  </w:p>
</w:hdr>
</file>

<file path=word/header8.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5000" w:type="pct"/>
      <w:jc w:val="center"/>
      <w:tblBorders>
        <w:top w:val="single" w:sz="12" w:space="0" w:color="auto"/>
        <w:bottom w:val="single" w:sz="12" w:space="0" w:color="auto"/>
      </w:tblBorders>
      <w:shd w:val="pct5" w:color="auto" w:fill="F2F2F2"/>
      <w:tblLook w:val="04A0"/>
    </w:tblPr>
    <w:tblGrid>
      <w:gridCol w:w="2744"/>
      <w:gridCol w:w="3857"/>
      <w:gridCol w:w="3254"/>
    </w:tblGrid>
    <w:tr w:rsidR="009036BB" w:rsidRPr="00EB260B" w:rsidTr="00AA1402">
      <w:trPr>
        <w:trHeight w:val="936"/>
        <w:jc w:val="center"/>
      </w:trPr>
      <w:tc>
        <w:tcPr>
          <w:tcW w:w="1392" w:type="pct"/>
          <w:shd w:val="pct5" w:color="auto" w:fill="F2F2F2"/>
          <w:vAlign w:val="center"/>
        </w:tcPr>
        <w:p w:rsidR="009036BB" w:rsidRPr="00EB260B" w:rsidRDefault="009036BB" w:rsidP="00BB433C">
          <w:pPr>
            <w:pStyle w:val="NoSpacing"/>
            <w:spacing w:before="100" w:after="100"/>
            <w:ind w:left="-320" w:firstLine="136"/>
            <w:jc w:val="center"/>
            <w:rPr>
              <w:rFonts w:ascii="Garamond" w:hAnsi="Garamond"/>
              <w:b/>
              <w:sz w:val="28"/>
              <w:szCs w:val="28"/>
            </w:rPr>
          </w:pPr>
          <w:r>
            <w:rPr>
              <w:rFonts w:ascii="Garamond" w:hAnsi="Garamond"/>
              <w:b/>
              <w:sz w:val="28"/>
              <w:szCs w:val="28"/>
            </w:rPr>
            <w:t xml:space="preserve"> </w:t>
          </w:r>
          <w:r w:rsidRPr="00EB260B">
            <w:rPr>
              <w:rFonts w:ascii="Garamond" w:hAnsi="Garamond"/>
              <w:b/>
              <w:sz w:val="28"/>
              <w:szCs w:val="28"/>
            </w:rPr>
            <w:t>Fletorja Zyrtare</w:t>
          </w:r>
        </w:p>
      </w:tc>
      <w:tc>
        <w:tcPr>
          <w:tcW w:w="1957" w:type="pct"/>
          <w:shd w:val="pct5" w:color="auto" w:fill="F2F2F2"/>
          <w:vAlign w:val="center"/>
        </w:tcPr>
        <w:p w:rsidR="009036BB" w:rsidRPr="00EB260B" w:rsidRDefault="009036BB" w:rsidP="00BB433C">
          <w:pPr>
            <w:pStyle w:val="NoSpacing"/>
            <w:spacing w:before="100" w:after="100"/>
            <w:jc w:val="center"/>
            <w:rPr>
              <w:rFonts w:ascii="Garamond" w:hAnsi="Garamond"/>
              <w:b/>
              <w:sz w:val="28"/>
              <w:szCs w:val="28"/>
            </w:rPr>
          </w:pPr>
          <w:r>
            <w:rPr>
              <w:rFonts w:ascii="Garamond" w:hAnsi="Garamond"/>
              <w:b/>
              <w:sz w:val="28"/>
              <w:szCs w:val="28"/>
            </w:rPr>
            <w:t xml:space="preserve"> </w:t>
          </w:r>
          <w:r>
            <w:rPr>
              <w:noProof/>
              <w:lang w:val="en-US"/>
            </w:rPr>
            <w:drawing>
              <wp:inline distT="0" distB="0" distL="0" distR="0">
                <wp:extent cx="304524" cy="427512"/>
                <wp:effectExtent l="0" t="0" r="635" b="0"/>
                <wp:docPr id="19" name="Picture 3"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r>
            <w:rPr>
              <w:rFonts w:ascii="Garamond" w:hAnsi="Garamond"/>
              <w:b/>
              <w:sz w:val="28"/>
              <w:szCs w:val="28"/>
            </w:rPr>
            <w:t xml:space="preserve"> </w:t>
          </w:r>
        </w:p>
      </w:tc>
      <w:tc>
        <w:tcPr>
          <w:tcW w:w="1651" w:type="pct"/>
          <w:shd w:val="pct5" w:color="auto" w:fill="F2F2F2"/>
          <w:vAlign w:val="center"/>
        </w:tcPr>
        <w:p w:rsidR="009036BB" w:rsidRPr="00EB260B" w:rsidRDefault="009036BB" w:rsidP="004E24FA">
          <w:pPr>
            <w:pStyle w:val="NoSpacing"/>
            <w:spacing w:before="100" w:after="100"/>
            <w:rPr>
              <w:rFonts w:ascii="Garamond" w:hAnsi="Garamond"/>
              <w:b/>
              <w:sz w:val="28"/>
              <w:szCs w:val="28"/>
            </w:rPr>
          </w:pPr>
          <w:r>
            <w:rPr>
              <w:rFonts w:ascii="Garamond" w:hAnsi="Garamond"/>
              <w:b/>
              <w:sz w:val="28"/>
              <w:szCs w:val="28"/>
            </w:rPr>
            <w:t xml:space="preserve"> Viti 2014 – Numri 197 </w:t>
          </w:r>
        </w:p>
      </w:tc>
    </w:tr>
  </w:tbl>
  <w:p w:rsidR="009036BB" w:rsidRDefault="009036BB">
    <w:pPr>
      <w:pStyle w:val="Header"/>
    </w:pPr>
  </w:p>
</w:hdr>
</file>

<file path=word/header9.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5000" w:type="pct"/>
      <w:jc w:val="center"/>
      <w:tblBorders>
        <w:top w:val="single" w:sz="12" w:space="0" w:color="auto"/>
        <w:bottom w:val="single" w:sz="12" w:space="0" w:color="auto"/>
      </w:tblBorders>
      <w:shd w:val="pct5" w:color="auto" w:fill="F2F2F2"/>
      <w:tblLook w:val="04A0"/>
    </w:tblPr>
    <w:tblGrid>
      <w:gridCol w:w="2744"/>
      <w:gridCol w:w="3857"/>
      <w:gridCol w:w="3254"/>
    </w:tblGrid>
    <w:tr w:rsidR="009036BB" w:rsidRPr="00EB260B" w:rsidTr="00AA1402">
      <w:trPr>
        <w:trHeight w:val="936"/>
        <w:jc w:val="center"/>
      </w:trPr>
      <w:tc>
        <w:tcPr>
          <w:tcW w:w="1392" w:type="pct"/>
          <w:shd w:val="pct5" w:color="auto" w:fill="F2F2F2"/>
          <w:vAlign w:val="center"/>
        </w:tcPr>
        <w:p w:rsidR="009036BB" w:rsidRPr="00EB260B" w:rsidRDefault="009036BB" w:rsidP="00BB433C">
          <w:pPr>
            <w:pStyle w:val="NoSpacing"/>
            <w:spacing w:before="100" w:after="100"/>
            <w:ind w:left="-320" w:firstLine="136"/>
            <w:jc w:val="center"/>
            <w:rPr>
              <w:rFonts w:ascii="Garamond" w:hAnsi="Garamond"/>
              <w:b/>
              <w:sz w:val="28"/>
              <w:szCs w:val="28"/>
            </w:rPr>
          </w:pPr>
          <w:r>
            <w:rPr>
              <w:rFonts w:ascii="Garamond" w:hAnsi="Garamond"/>
              <w:b/>
              <w:sz w:val="28"/>
              <w:szCs w:val="28"/>
            </w:rPr>
            <w:t xml:space="preserve"> </w:t>
          </w:r>
          <w:r w:rsidRPr="00EB260B">
            <w:rPr>
              <w:rFonts w:ascii="Garamond" w:hAnsi="Garamond"/>
              <w:b/>
              <w:sz w:val="28"/>
              <w:szCs w:val="28"/>
            </w:rPr>
            <w:t>Fletorja Zyrtare</w:t>
          </w:r>
        </w:p>
      </w:tc>
      <w:tc>
        <w:tcPr>
          <w:tcW w:w="1957" w:type="pct"/>
          <w:shd w:val="pct5" w:color="auto" w:fill="F2F2F2"/>
          <w:vAlign w:val="center"/>
        </w:tcPr>
        <w:p w:rsidR="009036BB" w:rsidRPr="00EB260B" w:rsidRDefault="009036BB" w:rsidP="00BB433C">
          <w:pPr>
            <w:pStyle w:val="NoSpacing"/>
            <w:spacing w:before="100" w:after="100"/>
            <w:jc w:val="center"/>
            <w:rPr>
              <w:rFonts w:ascii="Garamond" w:hAnsi="Garamond"/>
              <w:b/>
              <w:sz w:val="28"/>
              <w:szCs w:val="28"/>
            </w:rPr>
          </w:pPr>
          <w:r>
            <w:rPr>
              <w:rFonts w:ascii="Garamond" w:hAnsi="Garamond"/>
              <w:b/>
              <w:sz w:val="28"/>
              <w:szCs w:val="28"/>
            </w:rPr>
            <w:t xml:space="preserve"> </w:t>
          </w:r>
          <w:r>
            <w:rPr>
              <w:noProof/>
              <w:lang w:val="en-US"/>
            </w:rPr>
            <w:drawing>
              <wp:inline distT="0" distB="0" distL="0" distR="0">
                <wp:extent cx="304524" cy="427512"/>
                <wp:effectExtent l="0" t="0" r="635" b="0"/>
                <wp:docPr id="15" name="Picture 3"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r>
            <w:rPr>
              <w:rFonts w:ascii="Garamond" w:hAnsi="Garamond"/>
              <w:b/>
              <w:sz w:val="28"/>
              <w:szCs w:val="28"/>
            </w:rPr>
            <w:t xml:space="preserve"> </w:t>
          </w:r>
        </w:p>
      </w:tc>
      <w:tc>
        <w:tcPr>
          <w:tcW w:w="1651" w:type="pct"/>
          <w:shd w:val="pct5" w:color="auto" w:fill="F2F2F2"/>
          <w:vAlign w:val="center"/>
        </w:tcPr>
        <w:p w:rsidR="009036BB" w:rsidRPr="00EB260B" w:rsidRDefault="009036BB" w:rsidP="004E24FA">
          <w:pPr>
            <w:pStyle w:val="NoSpacing"/>
            <w:spacing w:before="100" w:after="100"/>
            <w:rPr>
              <w:rFonts w:ascii="Garamond" w:hAnsi="Garamond"/>
              <w:b/>
              <w:sz w:val="28"/>
              <w:szCs w:val="28"/>
            </w:rPr>
          </w:pPr>
          <w:r>
            <w:rPr>
              <w:rFonts w:ascii="Garamond" w:hAnsi="Garamond"/>
              <w:b/>
              <w:sz w:val="28"/>
              <w:szCs w:val="28"/>
            </w:rPr>
            <w:t xml:space="preserve"> Viti 2014 – Numri 197 </w:t>
          </w:r>
        </w:p>
      </w:tc>
    </w:tr>
  </w:tbl>
  <w:p w:rsidR="009036BB" w:rsidRDefault="009036BB">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92BA6060"/>
    <w:lvl w:ilvl="0">
      <w:start w:val="1"/>
      <w:numFmt w:val="decimal"/>
      <w:pStyle w:val="ListNumber5"/>
      <w:lvlText w:val="%1."/>
      <w:lvlJc w:val="left"/>
      <w:pPr>
        <w:tabs>
          <w:tab w:val="num" w:pos="1134"/>
        </w:tabs>
        <w:ind w:left="1134" w:hanging="227"/>
      </w:pPr>
      <w:rPr>
        <w:rFonts w:hint="default"/>
      </w:rPr>
    </w:lvl>
  </w:abstractNum>
  <w:abstractNum w:abstractNumId="1">
    <w:nsid w:val="FFFFFF7D"/>
    <w:multiLevelType w:val="singleLevel"/>
    <w:tmpl w:val="86805362"/>
    <w:lvl w:ilvl="0">
      <w:start w:val="1"/>
      <w:numFmt w:val="decimal"/>
      <w:pStyle w:val="ListNumber4"/>
      <w:lvlText w:val="%1."/>
      <w:lvlJc w:val="left"/>
      <w:pPr>
        <w:tabs>
          <w:tab w:val="num" w:pos="907"/>
        </w:tabs>
        <w:ind w:left="907" w:hanging="227"/>
      </w:pPr>
      <w:rPr>
        <w:rFonts w:hint="default"/>
      </w:rPr>
    </w:lvl>
  </w:abstractNum>
  <w:abstractNum w:abstractNumId="2">
    <w:nsid w:val="FFFFFF7E"/>
    <w:multiLevelType w:val="singleLevel"/>
    <w:tmpl w:val="F7F405EE"/>
    <w:lvl w:ilvl="0">
      <w:start w:val="1"/>
      <w:numFmt w:val="decimal"/>
      <w:pStyle w:val="ListNumber3"/>
      <w:lvlText w:val="%1."/>
      <w:lvlJc w:val="left"/>
      <w:pPr>
        <w:tabs>
          <w:tab w:val="num" w:pos="680"/>
        </w:tabs>
        <w:ind w:left="680" w:hanging="226"/>
      </w:pPr>
      <w:rPr>
        <w:rFonts w:hint="default"/>
      </w:rPr>
    </w:lvl>
  </w:abstractNum>
  <w:abstractNum w:abstractNumId="3">
    <w:nsid w:val="FFFFFF7F"/>
    <w:multiLevelType w:val="singleLevel"/>
    <w:tmpl w:val="2ED04FD4"/>
    <w:lvl w:ilvl="0">
      <w:start w:val="1"/>
      <w:numFmt w:val="decimal"/>
      <w:pStyle w:val="ListNumber2"/>
      <w:lvlText w:val="%1."/>
      <w:lvlJc w:val="left"/>
      <w:pPr>
        <w:tabs>
          <w:tab w:val="num" w:pos="454"/>
        </w:tabs>
        <w:ind w:left="454" w:hanging="227"/>
      </w:pPr>
      <w:rPr>
        <w:rFonts w:hint="default"/>
      </w:rPr>
    </w:lvl>
  </w:abstractNum>
  <w:abstractNum w:abstractNumId="4">
    <w:nsid w:val="FFFFFF80"/>
    <w:multiLevelType w:val="singleLevel"/>
    <w:tmpl w:val="5C26772A"/>
    <w:lvl w:ilvl="0">
      <w:start w:val="1"/>
      <w:numFmt w:val="bullet"/>
      <w:pStyle w:val="ListBullet5"/>
      <w:lvlText w:val=""/>
      <w:lvlJc w:val="left"/>
      <w:pPr>
        <w:tabs>
          <w:tab w:val="num" w:pos="407"/>
        </w:tabs>
        <w:ind w:left="407" w:hanging="227"/>
      </w:pPr>
      <w:rPr>
        <w:rFonts w:ascii="Symbol" w:hAnsi="Symbol" w:hint="default"/>
      </w:rPr>
    </w:lvl>
  </w:abstractNum>
  <w:abstractNum w:abstractNumId="5">
    <w:nsid w:val="FFFFFF81"/>
    <w:multiLevelType w:val="singleLevel"/>
    <w:tmpl w:val="958A3956"/>
    <w:lvl w:ilvl="0">
      <w:start w:val="1"/>
      <w:numFmt w:val="bullet"/>
      <w:pStyle w:val="ListBullet4"/>
      <w:lvlText w:val=""/>
      <w:lvlJc w:val="left"/>
      <w:pPr>
        <w:tabs>
          <w:tab w:val="num" w:pos="907"/>
        </w:tabs>
        <w:ind w:left="907" w:hanging="227"/>
      </w:pPr>
      <w:rPr>
        <w:rFonts w:ascii="Symbol" w:hAnsi="Symbol" w:hint="default"/>
      </w:rPr>
    </w:lvl>
  </w:abstractNum>
  <w:abstractNum w:abstractNumId="6">
    <w:nsid w:val="FFFFFF82"/>
    <w:multiLevelType w:val="singleLevel"/>
    <w:tmpl w:val="0AD03A6A"/>
    <w:lvl w:ilvl="0">
      <w:start w:val="1"/>
      <w:numFmt w:val="bullet"/>
      <w:pStyle w:val="ListBullet3"/>
      <w:lvlText w:val=""/>
      <w:lvlJc w:val="left"/>
      <w:pPr>
        <w:tabs>
          <w:tab w:val="num" w:pos="680"/>
        </w:tabs>
        <w:ind w:left="680" w:hanging="226"/>
      </w:pPr>
      <w:rPr>
        <w:rFonts w:ascii="Symbol" w:hAnsi="Symbol" w:hint="default"/>
      </w:rPr>
    </w:lvl>
  </w:abstractNum>
  <w:abstractNum w:abstractNumId="7">
    <w:nsid w:val="FFFFFF83"/>
    <w:multiLevelType w:val="singleLevel"/>
    <w:tmpl w:val="04B29FA8"/>
    <w:lvl w:ilvl="0">
      <w:start w:val="1"/>
      <w:numFmt w:val="bullet"/>
      <w:pStyle w:val="ListBullet2"/>
      <w:lvlText w:val=""/>
      <w:lvlJc w:val="left"/>
      <w:pPr>
        <w:tabs>
          <w:tab w:val="num" w:pos="454"/>
        </w:tabs>
        <w:ind w:left="454" w:hanging="227"/>
      </w:pPr>
      <w:rPr>
        <w:rFonts w:ascii="Symbol" w:hAnsi="Symbol" w:hint="default"/>
      </w:rPr>
    </w:lvl>
  </w:abstractNum>
  <w:abstractNum w:abstractNumId="8">
    <w:nsid w:val="FFFFFF88"/>
    <w:multiLevelType w:val="singleLevel"/>
    <w:tmpl w:val="B8AC0D1C"/>
    <w:lvl w:ilvl="0">
      <w:start w:val="1"/>
      <w:numFmt w:val="decimal"/>
      <w:pStyle w:val="ListNumber"/>
      <w:lvlText w:val="%1."/>
      <w:lvlJc w:val="left"/>
      <w:pPr>
        <w:tabs>
          <w:tab w:val="num" w:pos="227"/>
        </w:tabs>
        <w:ind w:left="227" w:hanging="227"/>
      </w:pPr>
      <w:rPr>
        <w:rFonts w:hint="default"/>
      </w:rPr>
    </w:lvl>
  </w:abstractNum>
  <w:abstractNum w:abstractNumId="9">
    <w:nsid w:val="FFFFFF89"/>
    <w:multiLevelType w:val="singleLevel"/>
    <w:tmpl w:val="A5B46F76"/>
    <w:lvl w:ilvl="0">
      <w:start w:val="1"/>
      <w:numFmt w:val="bullet"/>
      <w:pStyle w:val="ListBullet"/>
      <w:lvlText w:val=""/>
      <w:lvlJc w:val="left"/>
      <w:pPr>
        <w:tabs>
          <w:tab w:val="num" w:pos="227"/>
        </w:tabs>
        <w:ind w:left="227" w:hanging="227"/>
      </w:pPr>
      <w:rPr>
        <w:rFonts w:ascii="Wingdings" w:hAnsi="Wingdings" w:hint="default"/>
      </w:rPr>
    </w:lvl>
  </w:abstractNum>
  <w:abstractNum w:abstractNumId="10">
    <w:nsid w:val="091C1BDC"/>
    <w:multiLevelType w:val="hybridMultilevel"/>
    <w:tmpl w:val="86DE64EA"/>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0F393CC1"/>
    <w:multiLevelType w:val="hybridMultilevel"/>
    <w:tmpl w:val="CCEE753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
    <w:nsid w:val="0FCC3A5D"/>
    <w:multiLevelType w:val="multilevel"/>
    <w:tmpl w:val="E7F2AC2E"/>
    <w:lvl w:ilvl="0">
      <w:start w:val="1"/>
      <w:numFmt w:val="decimal"/>
      <w:pStyle w:val="NumPar1"/>
      <w:lvlText w:val="%1."/>
      <w:lvlJc w:val="left"/>
      <w:pPr>
        <w:tabs>
          <w:tab w:val="num" w:pos="1330"/>
        </w:tabs>
        <w:ind w:left="1330" w:hanging="850"/>
      </w:pPr>
      <w:rPr>
        <w:rFonts w:cs="Times New Roman"/>
      </w:rPr>
    </w:lvl>
    <w:lvl w:ilvl="1">
      <w:start w:val="1"/>
      <w:numFmt w:val="decimal"/>
      <w:pStyle w:val="NumPar2"/>
      <w:lvlText w:val="%1.%2."/>
      <w:lvlJc w:val="left"/>
      <w:pPr>
        <w:tabs>
          <w:tab w:val="num" w:pos="1210"/>
        </w:tabs>
        <w:ind w:left="1210" w:hanging="850"/>
      </w:pPr>
      <w:rPr>
        <w:rFonts w:cs="Times New Roman"/>
      </w:rPr>
    </w:lvl>
    <w:lvl w:ilvl="2">
      <w:start w:val="1"/>
      <w:numFmt w:val="decimal"/>
      <w:pStyle w:val="NumPar3"/>
      <w:lvlText w:val="%1.%2.%3."/>
      <w:lvlJc w:val="left"/>
      <w:pPr>
        <w:tabs>
          <w:tab w:val="num" w:pos="850"/>
        </w:tabs>
        <w:ind w:left="850" w:hanging="850"/>
      </w:pPr>
      <w:rPr>
        <w:rFonts w:cs="Times New Roman"/>
      </w:rPr>
    </w:lvl>
    <w:lvl w:ilvl="3">
      <w:start w:val="1"/>
      <w:numFmt w:val="decimal"/>
      <w:pStyle w:val="NumPar4"/>
      <w:lvlText w:val="%1.%2.%3.%4."/>
      <w:lvlJc w:val="left"/>
      <w:pPr>
        <w:tabs>
          <w:tab w:val="num" w:pos="850"/>
        </w:tabs>
        <w:ind w:left="850" w:hanging="85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13">
    <w:nsid w:val="10E67B39"/>
    <w:multiLevelType w:val="hybridMultilevel"/>
    <w:tmpl w:val="76E6E1A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15004F23"/>
    <w:multiLevelType w:val="hybridMultilevel"/>
    <w:tmpl w:val="EDC2E3A2"/>
    <w:lvl w:ilvl="0" w:tplc="27A42230">
      <w:start w:val="1"/>
      <w:numFmt w:val="lowerLetter"/>
      <w:lvlText w:val="%1)"/>
      <w:lvlJc w:val="left"/>
      <w:pPr>
        <w:ind w:left="1440" w:hanging="360"/>
      </w:pPr>
      <w:rPr>
        <w:rFonts w:hint="default"/>
      </w:rPr>
    </w:lvl>
    <w:lvl w:ilvl="1" w:tplc="041C0019" w:tentative="1">
      <w:start w:val="1"/>
      <w:numFmt w:val="lowerLetter"/>
      <w:lvlText w:val="%2."/>
      <w:lvlJc w:val="left"/>
      <w:pPr>
        <w:ind w:left="2160" w:hanging="360"/>
      </w:pPr>
    </w:lvl>
    <w:lvl w:ilvl="2" w:tplc="041C001B" w:tentative="1">
      <w:start w:val="1"/>
      <w:numFmt w:val="lowerRoman"/>
      <w:lvlText w:val="%3."/>
      <w:lvlJc w:val="right"/>
      <w:pPr>
        <w:ind w:left="2880" w:hanging="180"/>
      </w:pPr>
    </w:lvl>
    <w:lvl w:ilvl="3" w:tplc="041C000F" w:tentative="1">
      <w:start w:val="1"/>
      <w:numFmt w:val="decimal"/>
      <w:lvlText w:val="%4."/>
      <w:lvlJc w:val="left"/>
      <w:pPr>
        <w:ind w:left="3600" w:hanging="360"/>
      </w:pPr>
    </w:lvl>
    <w:lvl w:ilvl="4" w:tplc="041C0019" w:tentative="1">
      <w:start w:val="1"/>
      <w:numFmt w:val="lowerLetter"/>
      <w:lvlText w:val="%5."/>
      <w:lvlJc w:val="left"/>
      <w:pPr>
        <w:ind w:left="4320" w:hanging="360"/>
      </w:pPr>
    </w:lvl>
    <w:lvl w:ilvl="5" w:tplc="041C001B" w:tentative="1">
      <w:start w:val="1"/>
      <w:numFmt w:val="lowerRoman"/>
      <w:lvlText w:val="%6."/>
      <w:lvlJc w:val="right"/>
      <w:pPr>
        <w:ind w:left="5040" w:hanging="180"/>
      </w:pPr>
    </w:lvl>
    <w:lvl w:ilvl="6" w:tplc="041C000F" w:tentative="1">
      <w:start w:val="1"/>
      <w:numFmt w:val="decimal"/>
      <w:lvlText w:val="%7."/>
      <w:lvlJc w:val="left"/>
      <w:pPr>
        <w:ind w:left="5760" w:hanging="360"/>
      </w:pPr>
    </w:lvl>
    <w:lvl w:ilvl="7" w:tplc="041C0019" w:tentative="1">
      <w:start w:val="1"/>
      <w:numFmt w:val="lowerLetter"/>
      <w:lvlText w:val="%8."/>
      <w:lvlJc w:val="left"/>
      <w:pPr>
        <w:ind w:left="6480" w:hanging="360"/>
      </w:pPr>
    </w:lvl>
    <w:lvl w:ilvl="8" w:tplc="041C001B" w:tentative="1">
      <w:start w:val="1"/>
      <w:numFmt w:val="lowerRoman"/>
      <w:lvlText w:val="%9."/>
      <w:lvlJc w:val="right"/>
      <w:pPr>
        <w:ind w:left="7200" w:hanging="180"/>
      </w:pPr>
    </w:lvl>
  </w:abstractNum>
  <w:abstractNum w:abstractNumId="15">
    <w:nsid w:val="158C5259"/>
    <w:multiLevelType w:val="hybridMultilevel"/>
    <w:tmpl w:val="B24EDBC6"/>
    <w:lvl w:ilvl="0" w:tplc="CE029F44">
      <w:start w:val="1"/>
      <w:numFmt w:val="lowerLetter"/>
      <w:lvlText w:val="%1)"/>
      <w:lvlJc w:val="left"/>
      <w:pPr>
        <w:ind w:left="720" w:hanging="360"/>
      </w:pPr>
      <w:rPr>
        <w:rFonts w:ascii="Times New Roman" w:eastAsia="Times New Roman" w:hAnsi="Times New Roman" w:cs="Times New Roman"/>
      </w:rPr>
    </w:lvl>
    <w:lvl w:ilvl="1" w:tplc="3152A016">
      <w:start w:val="2"/>
      <w:numFmt w:val="bullet"/>
      <w:lvlText w:val="-"/>
      <w:lvlJc w:val="left"/>
      <w:pPr>
        <w:ind w:left="1440" w:hanging="360"/>
      </w:pPr>
      <w:rPr>
        <w:rFonts w:ascii="Times New Roman" w:eastAsia="Times New Roman" w:hAnsi="Times New Roman" w:cs="Times New Roman"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168C2A11"/>
    <w:multiLevelType w:val="multilevel"/>
    <w:tmpl w:val="0407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17">
    <w:nsid w:val="19DF2967"/>
    <w:multiLevelType w:val="hybridMultilevel"/>
    <w:tmpl w:val="2F8C7B92"/>
    <w:lvl w:ilvl="0" w:tplc="26607F02">
      <w:start w:val="1"/>
      <w:numFmt w:val="lowerLetter"/>
      <w:lvlText w:val="%1)"/>
      <w:lvlJc w:val="left"/>
      <w:pPr>
        <w:tabs>
          <w:tab w:val="num" w:pos="1080"/>
        </w:tabs>
        <w:ind w:left="1080" w:hanging="360"/>
      </w:pPr>
      <w:rPr>
        <w:rFonts w:ascii="Times New Roman" w:eastAsia="Times New Roman" w:hAnsi="Times New Roman" w:cs="Times New Roman"/>
      </w:rPr>
    </w:lvl>
    <w:lvl w:ilvl="1" w:tplc="08090003" w:tentative="1">
      <w:start w:val="1"/>
      <w:numFmt w:val="bullet"/>
      <w:lvlText w:val="o"/>
      <w:lvlJc w:val="left"/>
      <w:pPr>
        <w:tabs>
          <w:tab w:val="num" w:pos="1800"/>
        </w:tabs>
        <w:ind w:left="1800" w:hanging="360"/>
      </w:pPr>
      <w:rPr>
        <w:rFonts w:ascii="Courier New" w:hAnsi="Courier New" w:cs="Courier New" w:hint="default"/>
      </w:rPr>
    </w:lvl>
    <w:lvl w:ilvl="2" w:tplc="08090005" w:tentative="1">
      <w:start w:val="1"/>
      <w:numFmt w:val="bullet"/>
      <w:lvlText w:val=""/>
      <w:lvlJc w:val="left"/>
      <w:pPr>
        <w:tabs>
          <w:tab w:val="num" w:pos="2520"/>
        </w:tabs>
        <w:ind w:left="2520" w:hanging="360"/>
      </w:pPr>
      <w:rPr>
        <w:rFonts w:ascii="Wingdings" w:hAnsi="Wingdings" w:hint="default"/>
      </w:rPr>
    </w:lvl>
    <w:lvl w:ilvl="3" w:tplc="08090001" w:tentative="1">
      <w:start w:val="1"/>
      <w:numFmt w:val="bullet"/>
      <w:lvlText w:val=""/>
      <w:lvlJc w:val="left"/>
      <w:pPr>
        <w:tabs>
          <w:tab w:val="num" w:pos="3240"/>
        </w:tabs>
        <w:ind w:left="3240" w:hanging="360"/>
      </w:pPr>
      <w:rPr>
        <w:rFonts w:ascii="Symbol" w:hAnsi="Symbol" w:hint="default"/>
      </w:rPr>
    </w:lvl>
    <w:lvl w:ilvl="4" w:tplc="08090003" w:tentative="1">
      <w:start w:val="1"/>
      <w:numFmt w:val="bullet"/>
      <w:lvlText w:val="o"/>
      <w:lvlJc w:val="left"/>
      <w:pPr>
        <w:tabs>
          <w:tab w:val="num" w:pos="3960"/>
        </w:tabs>
        <w:ind w:left="3960" w:hanging="360"/>
      </w:pPr>
      <w:rPr>
        <w:rFonts w:ascii="Courier New" w:hAnsi="Courier New" w:cs="Courier New" w:hint="default"/>
      </w:rPr>
    </w:lvl>
    <w:lvl w:ilvl="5" w:tplc="08090005" w:tentative="1">
      <w:start w:val="1"/>
      <w:numFmt w:val="bullet"/>
      <w:lvlText w:val=""/>
      <w:lvlJc w:val="left"/>
      <w:pPr>
        <w:tabs>
          <w:tab w:val="num" w:pos="4680"/>
        </w:tabs>
        <w:ind w:left="4680" w:hanging="360"/>
      </w:pPr>
      <w:rPr>
        <w:rFonts w:ascii="Wingdings" w:hAnsi="Wingdings" w:hint="default"/>
      </w:rPr>
    </w:lvl>
    <w:lvl w:ilvl="6" w:tplc="08090001" w:tentative="1">
      <w:start w:val="1"/>
      <w:numFmt w:val="bullet"/>
      <w:lvlText w:val=""/>
      <w:lvlJc w:val="left"/>
      <w:pPr>
        <w:tabs>
          <w:tab w:val="num" w:pos="5400"/>
        </w:tabs>
        <w:ind w:left="5400" w:hanging="360"/>
      </w:pPr>
      <w:rPr>
        <w:rFonts w:ascii="Symbol" w:hAnsi="Symbol" w:hint="default"/>
      </w:rPr>
    </w:lvl>
    <w:lvl w:ilvl="7" w:tplc="08090003" w:tentative="1">
      <w:start w:val="1"/>
      <w:numFmt w:val="bullet"/>
      <w:lvlText w:val="o"/>
      <w:lvlJc w:val="left"/>
      <w:pPr>
        <w:tabs>
          <w:tab w:val="num" w:pos="6120"/>
        </w:tabs>
        <w:ind w:left="6120" w:hanging="360"/>
      </w:pPr>
      <w:rPr>
        <w:rFonts w:ascii="Courier New" w:hAnsi="Courier New" w:cs="Courier New" w:hint="default"/>
      </w:rPr>
    </w:lvl>
    <w:lvl w:ilvl="8" w:tplc="08090005" w:tentative="1">
      <w:start w:val="1"/>
      <w:numFmt w:val="bullet"/>
      <w:lvlText w:val=""/>
      <w:lvlJc w:val="left"/>
      <w:pPr>
        <w:tabs>
          <w:tab w:val="num" w:pos="6840"/>
        </w:tabs>
        <w:ind w:left="6840" w:hanging="360"/>
      </w:pPr>
      <w:rPr>
        <w:rFonts w:ascii="Wingdings" w:hAnsi="Wingdings" w:hint="default"/>
      </w:rPr>
    </w:lvl>
  </w:abstractNum>
  <w:abstractNum w:abstractNumId="18">
    <w:nsid w:val="1E89162A"/>
    <w:multiLevelType w:val="hybridMultilevel"/>
    <w:tmpl w:val="53A6642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21050380"/>
    <w:multiLevelType w:val="hybridMultilevel"/>
    <w:tmpl w:val="40964E48"/>
    <w:lvl w:ilvl="0" w:tplc="AA0070C2">
      <w:start w:val="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21724B24"/>
    <w:multiLevelType w:val="hybridMultilevel"/>
    <w:tmpl w:val="EA207AA0"/>
    <w:lvl w:ilvl="0" w:tplc="3152A016">
      <w:start w:val="2"/>
      <w:numFmt w:val="bullet"/>
      <w:lvlText w:val="-"/>
      <w:lvlJc w:val="left"/>
      <w:pPr>
        <w:tabs>
          <w:tab w:val="num" w:pos="720"/>
        </w:tabs>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nsid w:val="278D0A5B"/>
    <w:multiLevelType w:val="hybridMultilevel"/>
    <w:tmpl w:val="D21612D2"/>
    <w:lvl w:ilvl="0" w:tplc="04090001">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22">
    <w:nsid w:val="29944565"/>
    <w:multiLevelType w:val="hybridMultilevel"/>
    <w:tmpl w:val="67D85ABA"/>
    <w:lvl w:ilvl="0" w:tplc="FFF4F476">
      <w:start w:val="1"/>
      <w:numFmt w:val="lowerLetter"/>
      <w:lvlText w:val="%1)"/>
      <w:lvlJc w:val="left"/>
      <w:pPr>
        <w:ind w:left="720" w:hanging="360"/>
      </w:pPr>
      <w:rPr>
        <w:rFonts w:ascii="Times New Roman" w:eastAsia="Times New Roman" w:hAnsi="Times New Roman" w:cs="Times New Roman"/>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nsid w:val="2F145F25"/>
    <w:multiLevelType w:val="hybridMultilevel"/>
    <w:tmpl w:val="C7082770"/>
    <w:lvl w:ilvl="0" w:tplc="BDC23370">
      <w:start w:val="1"/>
      <w:numFmt w:val="lowerLetter"/>
      <w:pStyle w:val="HEADING1UDHEZIM"/>
      <w:lvlText w:val="%1."/>
      <w:lvlJc w:val="left"/>
      <w:pPr>
        <w:ind w:left="945" w:hanging="360"/>
      </w:pPr>
      <w:rPr>
        <w:rFonts w:hint="default"/>
      </w:rPr>
    </w:lvl>
    <w:lvl w:ilvl="1" w:tplc="04090019" w:tentative="1">
      <w:start w:val="1"/>
      <w:numFmt w:val="lowerLetter"/>
      <w:lvlText w:val="%2."/>
      <w:lvlJc w:val="left"/>
      <w:pPr>
        <w:ind w:left="1665" w:hanging="360"/>
      </w:pPr>
    </w:lvl>
    <w:lvl w:ilvl="2" w:tplc="0409001B" w:tentative="1">
      <w:start w:val="1"/>
      <w:numFmt w:val="lowerRoman"/>
      <w:lvlText w:val="%3."/>
      <w:lvlJc w:val="right"/>
      <w:pPr>
        <w:ind w:left="2385" w:hanging="180"/>
      </w:pPr>
    </w:lvl>
    <w:lvl w:ilvl="3" w:tplc="0409000F" w:tentative="1">
      <w:start w:val="1"/>
      <w:numFmt w:val="decimal"/>
      <w:lvlText w:val="%4."/>
      <w:lvlJc w:val="left"/>
      <w:pPr>
        <w:ind w:left="3105" w:hanging="360"/>
      </w:pPr>
    </w:lvl>
    <w:lvl w:ilvl="4" w:tplc="04090019" w:tentative="1">
      <w:start w:val="1"/>
      <w:numFmt w:val="lowerLetter"/>
      <w:lvlText w:val="%5."/>
      <w:lvlJc w:val="left"/>
      <w:pPr>
        <w:ind w:left="3825" w:hanging="360"/>
      </w:pPr>
    </w:lvl>
    <w:lvl w:ilvl="5" w:tplc="0409001B" w:tentative="1">
      <w:start w:val="1"/>
      <w:numFmt w:val="lowerRoman"/>
      <w:lvlText w:val="%6."/>
      <w:lvlJc w:val="right"/>
      <w:pPr>
        <w:ind w:left="4545" w:hanging="180"/>
      </w:pPr>
    </w:lvl>
    <w:lvl w:ilvl="6" w:tplc="0409000F" w:tentative="1">
      <w:start w:val="1"/>
      <w:numFmt w:val="decimal"/>
      <w:lvlText w:val="%7."/>
      <w:lvlJc w:val="left"/>
      <w:pPr>
        <w:ind w:left="5265" w:hanging="360"/>
      </w:pPr>
    </w:lvl>
    <w:lvl w:ilvl="7" w:tplc="04090019" w:tentative="1">
      <w:start w:val="1"/>
      <w:numFmt w:val="lowerLetter"/>
      <w:lvlText w:val="%8."/>
      <w:lvlJc w:val="left"/>
      <w:pPr>
        <w:ind w:left="5985" w:hanging="360"/>
      </w:pPr>
    </w:lvl>
    <w:lvl w:ilvl="8" w:tplc="0409001B" w:tentative="1">
      <w:start w:val="1"/>
      <w:numFmt w:val="lowerRoman"/>
      <w:lvlText w:val="%9."/>
      <w:lvlJc w:val="right"/>
      <w:pPr>
        <w:ind w:left="6705" w:hanging="180"/>
      </w:pPr>
    </w:lvl>
  </w:abstractNum>
  <w:abstractNum w:abstractNumId="24">
    <w:nsid w:val="342D5870"/>
    <w:multiLevelType w:val="hybridMultilevel"/>
    <w:tmpl w:val="2E7E185C"/>
    <w:lvl w:ilvl="0" w:tplc="04090001">
      <w:start w:val="1"/>
      <w:numFmt w:val="bullet"/>
      <w:lvlText w:val=""/>
      <w:lvlJc w:val="left"/>
      <w:pPr>
        <w:ind w:left="765" w:hanging="360"/>
      </w:pPr>
      <w:rPr>
        <w:rFonts w:ascii="Symbol" w:hAnsi="Symbol" w:hint="default"/>
      </w:rPr>
    </w:lvl>
    <w:lvl w:ilvl="1" w:tplc="04090003" w:tentative="1">
      <w:start w:val="1"/>
      <w:numFmt w:val="bullet"/>
      <w:lvlText w:val="o"/>
      <w:lvlJc w:val="left"/>
      <w:pPr>
        <w:ind w:left="1485" w:hanging="360"/>
      </w:pPr>
      <w:rPr>
        <w:rFonts w:ascii="Courier New" w:hAnsi="Courier New" w:cs="Courier New" w:hint="default"/>
      </w:rPr>
    </w:lvl>
    <w:lvl w:ilvl="2" w:tplc="04090005" w:tentative="1">
      <w:start w:val="1"/>
      <w:numFmt w:val="bullet"/>
      <w:lvlText w:val=""/>
      <w:lvlJc w:val="left"/>
      <w:pPr>
        <w:ind w:left="2205" w:hanging="360"/>
      </w:pPr>
      <w:rPr>
        <w:rFonts w:ascii="Wingdings" w:hAnsi="Wingdings" w:hint="default"/>
      </w:rPr>
    </w:lvl>
    <w:lvl w:ilvl="3" w:tplc="04090001" w:tentative="1">
      <w:start w:val="1"/>
      <w:numFmt w:val="bullet"/>
      <w:lvlText w:val=""/>
      <w:lvlJc w:val="left"/>
      <w:pPr>
        <w:ind w:left="2925" w:hanging="360"/>
      </w:pPr>
      <w:rPr>
        <w:rFonts w:ascii="Symbol" w:hAnsi="Symbol" w:hint="default"/>
      </w:rPr>
    </w:lvl>
    <w:lvl w:ilvl="4" w:tplc="04090003" w:tentative="1">
      <w:start w:val="1"/>
      <w:numFmt w:val="bullet"/>
      <w:lvlText w:val="o"/>
      <w:lvlJc w:val="left"/>
      <w:pPr>
        <w:ind w:left="3645" w:hanging="360"/>
      </w:pPr>
      <w:rPr>
        <w:rFonts w:ascii="Courier New" w:hAnsi="Courier New" w:cs="Courier New" w:hint="default"/>
      </w:rPr>
    </w:lvl>
    <w:lvl w:ilvl="5" w:tplc="04090005" w:tentative="1">
      <w:start w:val="1"/>
      <w:numFmt w:val="bullet"/>
      <w:lvlText w:val=""/>
      <w:lvlJc w:val="left"/>
      <w:pPr>
        <w:ind w:left="4365" w:hanging="360"/>
      </w:pPr>
      <w:rPr>
        <w:rFonts w:ascii="Wingdings" w:hAnsi="Wingdings" w:hint="default"/>
      </w:rPr>
    </w:lvl>
    <w:lvl w:ilvl="6" w:tplc="04090001" w:tentative="1">
      <w:start w:val="1"/>
      <w:numFmt w:val="bullet"/>
      <w:lvlText w:val=""/>
      <w:lvlJc w:val="left"/>
      <w:pPr>
        <w:ind w:left="5085" w:hanging="360"/>
      </w:pPr>
      <w:rPr>
        <w:rFonts w:ascii="Symbol" w:hAnsi="Symbol" w:hint="default"/>
      </w:rPr>
    </w:lvl>
    <w:lvl w:ilvl="7" w:tplc="04090003" w:tentative="1">
      <w:start w:val="1"/>
      <w:numFmt w:val="bullet"/>
      <w:lvlText w:val="o"/>
      <w:lvlJc w:val="left"/>
      <w:pPr>
        <w:ind w:left="5805" w:hanging="360"/>
      </w:pPr>
      <w:rPr>
        <w:rFonts w:ascii="Courier New" w:hAnsi="Courier New" w:cs="Courier New" w:hint="default"/>
      </w:rPr>
    </w:lvl>
    <w:lvl w:ilvl="8" w:tplc="04090005" w:tentative="1">
      <w:start w:val="1"/>
      <w:numFmt w:val="bullet"/>
      <w:lvlText w:val=""/>
      <w:lvlJc w:val="left"/>
      <w:pPr>
        <w:ind w:left="6525" w:hanging="360"/>
      </w:pPr>
      <w:rPr>
        <w:rFonts w:ascii="Wingdings" w:hAnsi="Wingdings" w:hint="default"/>
      </w:rPr>
    </w:lvl>
  </w:abstractNum>
  <w:abstractNum w:abstractNumId="25">
    <w:nsid w:val="35FA7168"/>
    <w:multiLevelType w:val="hybridMultilevel"/>
    <w:tmpl w:val="F0A6AFF2"/>
    <w:lvl w:ilvl="0" w:tplc="04090001">
      <w:start w:val="1"/>
      <w:numFmt w:val="bullet"/>
      <w:pStyle w:val="BULLETUDHEZIM"/>
      <w:lvlText w:val=""/>
      <w:lvlJc w:val="left"/>
      <w:pPr>
        <w:tabs>
          <w:tab w:val="num" w:pos="900"/>
        </w:tabs>
        <w:ind w:left="900" w:hanging="360"/>
      </w:pPr>
      <w:rPr>
        <w:rFonts w:ascii="Symbol" w:hAnsi="Symbol" w:hint="default"/>
      </w:rPr>
    </w:lvl>
    <w:lvl w:ilvl="1" w:tplc="04090003" w:tentative="1">
      <w:start w:val="1"/>
      <w:numFmt w:val="bullet"/>
      <w:lvlText w:val="o"/>
      <w:lvlJc w:val="left"/>
      <w:pPr>
        <w:tabs>
          <w:tab w:val="num" w:pos="1584"/>
        </w:tabs>
        <w:ind w:left="1584" w:hanging="360"/>
      </w:pPr>
      <w:rPr>
        <w:rFonts w:ascii="Courier New" w:hAnsi="Courier New" w:cs="Courier New" w:hint="default"/>
      </w:rPr>
    </w:lvl>
    <w:lvl w:ilvl="2" w:tplc="04090005" w:tentative="1">
      <w:start w:val="1"/>
      <w:numFmt w:val="bullet"/>
      <w:lvlText w:val=""/>
      <w:lvlJc w:val="left"/>
      <w:pPr>
        <w:tabs>
          <w:tab w:val="num" w:pos="2304"/>
        </w:tabs>
        <w:ind w:left="2304" w:hanging="360"/>
      </w:pPr>
      <w:rPr>
        <w:rFonts w:ascii="Wingdings" w:hAnsi="Wingdings" w:hint="default"/>
      </w:rPr>
    </w:lvl>
    <w:lvl w:ilvl="3" w:tplc="04090001" w:tentative="1">
      <w:start w:val="1"/>
      <w:numFmt w:val="bullet"/>
      <w:lvlText w:val=""/>
      <w:lvlJc w:val="left"/>
      <w:pPr>
        <w:tabs>
          <w:tab w:val="num" w:pos="3024"/>
        </w:tabs>
        <w:ind w:left="3024" w:hanging="360"/>
      </w:pPr>
      <w:rPr>
        <w:rFonts w:ascii="Symbol" w:hAnsi="Symbol" w:hint="default"/>
      </w:rPr>
    </w:lvl>
    <w:lvl w:ilvl="4" w:tplc="04090003" w:tentative="1">
      <w:start w:val="1"/>
      <w:numFmt w:val="bullet"/>
      <w:lvlText w:val="o"/>
      <w:lvlJc w:val="left"/>
      <w:pPr>
        <w:tabs>
          <w:tab w:val="num" w:pos="3744"/>
        </w:tabs>
        <w:ind w:left="3744" w:hanging="360"/>
      </w:pPr>
      <w:rPr>
        <w:rFonts w:ascii="Courier New" w:hAnsi="Courier New" w:cs="Courier New" w:hint="default"/>
      </w:rPr>
    </w:lvl>
    <w:lvl w:ilvl="5" w:tplc="04090005" w:tentative="1">
      <w:start w:val="1"/>
      <w:numFmt w:val="bullet"/>
      <w:lvlText w:val=""/>
      <w:lvlJc w:val="left"/>
      <w:pPr>
        <w:tabs>
          <w:tab w:val="num" w:pos="4464"/>
        </w:tabs>
        <w:ind w:left="4464" w:hanging="360"/>
      </w:pPr>
      <w:rPr>
        <w:rFonts w:ascii="Wingdings" w:hAnsi="Wingdings" w:hint="default"/>
      </w:rPr>
    </w:lvl>
    <w:lvl w:ilvl="6" w:tplc="04090001" w:tentative="1">
      <w:start w:val="1"/>
      <w:numFmt w:val="bullet"/>
      <w:lvlText w:val=""/>
      <w:lvlJc w:val="left"/>
      <w:pPr>
        <w:tabs>
          <w:tab w:val="num" w:pos="5184"/>
        </w:tabs>
        <w:ind w:left="5184" w:hanging="360"/>
      </w:pPr>
      <w:rPr>
        <w:rFonts w:ascii="Symbol" w:hAnsi="Symbol" w:hint="default"/>
      </w:rPr>
    </w:lvl>
    <w:lvl w:ilvl="7" w:tplc="04090003" w:tentative="1">
      <w:start w:val="1"/>
      <w:numFmt w:val="bullet"/>
      <w:lvlText w:val="o"/>
      <w:lvlJc w:val="left"/>
      <w:pPr>
        <w:tabs>
          <w:tab w:val="num" w:pos="5904"/>
        </w:tabs>
        <w:ind w:left="5904" w:hanging="360"/>
      </w:pPr>
      <w:rPr>
        <w:rFonts w:ascii="Courier New" w:hAnsi="Courier New" w:cs="Courier New" w:hint="default"/>
      </w:rPr>
    </w:lvl>
    <w:lvl w:ilvl="8" w:tplc="04090005" w:tentative="1">
      <w:start w:val="1"/>
      <w:numFmt w:val="bullet"/>
      <w:lvlText w:val=""/>
      <w:lvlJc w:val="left"/>
      <w:pPr>
        <w:tabs>
          <w:tab w:val="num" w:pos="6624"/>
        </w:tabs>
        <w:ind w:left="6624" w:hanging="360"/>
      </w:pPr>
      <w:rPr>
        <w:rFonts w:ascii="Wingdings" w:hAnsi="Wingdings" w:hint="default"/>
      </w:rPr>
    </w:lvl>
  </w:abstractNum>
  <w:abstractNum w:abstractNumId="26">
    <w:nsid w:val="37212427"/>
    <w:multiLevelType w:val="hybridMultilevel"/>
    <w:tmpl w:val="2008441A"/>
    <w:lvl w:ilvl="0" w:tplc="CE367F46">
      <w:start w:val="3"/>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7">
    <w:nsid w:val="393A1B40"/>
    <w:multiLevelType w:val="hybridMultilevel"/>
    <w:tmpl w:val="BF8CDC1A"/>
    <w:lvl w:ilvl="0" w:tplc="7D2C70B4">
      <w:start w:val="1"/>
      <w:numFmt w:val="lowerLetter"/>
      <w:lvlText w:val="%1)"/>
      <w:lvlJc w:val="left"/>
      <w:pPr>
        <w:ind w:left="1515" w:hanging="360"/>
      </w:pPr>
      <w:rPr>
        <w:rFonts w:ascii="Times New Roman" w:eastAsia="Times New Roman" w:hAnsi="Times New Roman" w:cs="Times New Roman"/>
      </w:rPr>
    </w:lvl>
    <w:lvl w:ilvl="1" w:tplc="04090003" w:tentative="1">
      <w:start w:val="1"/>
      <w:numFmt w:val="bullet"/>
      <w:lvlText w:val="o"/>
      <w:lvlJc w:val="left"/>
      <w:pPr>
        <w:ind w:left="2235" w:hanging="360"/>
      </w:pPr>
      <w:rPr>
        <w:rFonts w:ascii="Courier New" w:hAnsi="Courier New" w:cs="Courier New" w:hint="default"/>
      </w:rPr>
    </w:lvl>
    <w:lvl w:ilvl="2" w:tplc="04090005" w:tentative="1">
      <w:start w:val="1"/>
      <w:numFmt w:val="bullet"/>
      <w:lvlText w:val=""/>
      <w:lvlJc w:val="left"/>
      <w:pPr>
        <w:ind w:left="2955" w:hanging="360"/>
      </w:pPr>
      <w:rPr>
        <w:rFonts w:ascii="Wingdings" w:hAnsi="Wingdings" w:hint="default"/>
      </w:rPr>
    </w:lvl>
    <w:lvl w:ilvl="3" w:tplc="04090001" w:tentative="1">
      <w:start w:val="1"/>
      <w:numFmt w:val="bullet"/>
      <w:lvlText w:val=""/>
      <w:lvlJc w:val="left"/>
      <w:pPr>
        <w:ind w:left="3675" w:hanging="360"/>
      </w:pPr>
      <w:rPr>
        <w:rFonts w:ascii="Symbol" w:hAnsi="Symbol" w:hint="default"/>
      </w:rPr>
    </w:lvl>
    <w:lvl w:ilvl="4" w:tplc="04090003" w:tentative="1">
      <w:start w:val="1"/>
      <w:numFmt w:val="bullet"/>
      <w:lvlText w:val="o"/>
      <w:lvlJc w:val="left"/>
      <w:pPr>
        <w:ind w:left="4395" w:hanging="360"/>
      </w:pPr>
      <w:rPr>
        <w:rFonts w:ascii="Courier New" w:hAnsi="Courier New" w:cs="Courier New" w:hint="default"/>
      </w:rPr>
    </w:lvl>
    <w:lvl w:ilvl="5" w:tplc="04090005" w:tentative="1">
      <w:start w:val="1"/>
      <w:numFmt w:val="bullet"/>
      <w:lvlText w:val=""/>
      <w:lvlJc w:val="left"/>
      <w:pPr>
        <w:ind w:left="5115" w:hanging="360"/>
      </w:pPr>
      <w:rPr>
        <w:rFonts w:ascii="Wingdings" w:hAnsi="Wingdings" w:hint="default"/>
      </w:rPr>
    </w:lvl>
    <w:lvl w:ilvl="6" w:tplc="04090001" w:tentative="1">
      <w:start w:val="1"/>
      <w:numFmt w:val="bullet"/>
      <w:lvlText w:val=""/>
      <w:lvlJc w:val="left"/>
      <w:pPr>
        <w:ind w:left="5835" w:hanging="360"/>
      </w:pPr>
      <w:rPr>
        <w:rFonts w:ascii="Symbol" w:hAnsi="Symbol" w:hint="default"/>
      </w:rPr>
    </w:lvl>
    <w:lvl w:ilvl="7" w:tplc="04090003" w:tentative="1">
      <w:start w:val="1"/>
      <w:numFmt w:val="bullet"/>
      <w:lvlText w:val="o"/>
      <w:lvlJc w:val="left"/>
      <w:pPr>
        <w:ind w:left="6555" w:hanging="360"/>
      </w:pPr>
      <w:rPr>
        <w:rFonts w:ascii="Courier New" w:hAnsi="Courier New" w:cs="Courier New" w:hint="default"/>
      </w:rPr>
    </w:lvl>
    <w:lvl w:ilvl="8" w:tplc="04090005" w:tentative="1">
      <w:start w:val="1"/>
      <w:numFmt w:val="bullet"/>
      <w:lvlText w:val=""/>
      <w:lvlJc w:val="left"/>
      <w:pPr>
        <w:ind w:left="7275" w:hanging="360"/>
      </w:pPr>
      <w:rPr>
        <w:rFonts w:ascii="Wingdings" w:hAnsi="Wingdings" w:hint="default"/>
      </w:rPr>
    </w:lvl>
  </w:abstractNum>
  <w:abstractNum w:abstractNumId="28">
    <w:nsid w:val="3DFA73B6"/>
    <w:multiLevelType w:val="hybridMultilevel"/>
    <w:tmpl w:val="12E8ABC8"/>
    <w:lvl w:ilvl="0" w:tplc="D42886C8">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9">
    <w:nsid w:val="49CF4703"/>
    <w:multiLevelType w:val="hybridMultilevel"/>
    <w:tmpl w:val="163A2E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nsid w:val="4BC92EA8"/>
    <w:multiLevelType w:val="hybridMultilevel"/>
    <w:tmpl w:val="01905C38"/>
    <w:lvl w:ilvl="0" w:tplc="3104D838">
      <w:start w:val="1"/>
      <w:numFmt w:val="upperRoman"/>
      <w:pStyle w:val="Level1"/>
      <w:lvlText w:val="%1."/>
      <w:lvlJc w:val="left"/>
      <w:pPr>
        <w:tabs>
          <w:tab w:val="num" w:pos="720"/>
        </w:tabs>
        <w:ind w:left="720" w:hanging="720"/>
      </w:pPr>
      <w:rPr>
        <w:rFonts w:hint="default"/>
        <w:b/>
      </w:rPr>
    </w:lvl>
    <w:lvl w:ilvl="1" w:tplc="04090019">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31">
    <w:nsid w:val="55A15C2F"/>
    <w:multiLevelType w:val="hybridMultilevel"/>
    <w:tmpl w:val="391E972E"/>
    <w:lvl w:ilvl="0" w:tplc="04090017">
      <w:start w:val="1"/>
      <w:numFmt w:val="lowerLetter"/>
      <w:lvlText w:val="%1)"/>
      <w:lvlJc w:val="left"/>
      <w:pPr>
        <w:ind w:left="720" w:hanging="360"/>
      </w:pPr>
      <w:rPr>
        <w:rFonts w:hint="default"/>
      </w:rPr>
    </w:lvl>
    <w:lvl w:ilvl="1" w:tplc="3CD640A8">
      <w:start w:val="1"/>
      <w:numFmt w:val="lowerLetter"/>
      <w:lvlText w:val="%2)"/>
      <w:lvlJc w:val="left"/>
      <w:pPr>
        <w:ind w:left="1440" w:hanging="360"/>
      </w:pPr>
      <w:rPr>
        <w:rFonts w:ascii="Times New Roman" w:eastAsia="Times New Roman" w:hAnsi="Times New Roman" w:cs="Times New Roman"/>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nsid w:val="568731CC"/>
    <w:multiLevelType w:val="hybridMultilevel"/>
    <w:tmpl w:val="3934F2A0"/>
    <w:lvl w:ilvl="0" w:tplc="F1A008A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3">
    <w:nsid w:val="56890587"/>
    <w:multiLevelType w:val="hybridMultilevel"/>
    <w:tmpl w:val="F6D27AC6"/>
    <w:lvl w:ilvl="0" w:tplc="0409000F">
      <w:start w:val="1"/>
      <w:numFmt w:val="decimal"/>
      <w:lvlText w:val="%1."/>
      <w:lvlJc w:val="left"/>
      <w:pPr>
        <w:ind w:left="36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nsid w:val="5A2F0E5D"/>
    <w:multiLevelType w:val="hybridMultilevel"/>
    <w:tmpl w:val="67B4C474"/>
    <w:lvl w:ilvl="0" w:tplc="DA4C363E">
      <w:start w:val="1"/>
      <w:numFmt w:val="decimal"/>
      <w:lvlText w:val="%1."/>
      <w:lvlJc w:val="left"/>
      <w:pPr>
        <w:ind w:left="0" w:hanging="360"/>
      </w:pPr>
      <w:rPr>
        <w:rFonts w:hint="default"/>
        <w:color w:val="auto"/>
      </w:rPr>
    </w:lvl>
    <w:lvl w:ilvl="1" w:tplc="04090019" w:tentative="1">
      <w:start w:val="1"/>
      <w:numFmt w:val="lowerLetter"/>
      <w:lvlText w:val="%2."/>
      <w:lvlJc w:val="left"/>
      <w:pPr>
        <w:ind w:left="720" w:hanging="360"/>
      </w:pPr>
    </w:lvl>
    <w:lvl w:ilvl="2" w:tplc="0409001B" w:tentative="1">
      <w:start w:val="1"/>
      <w:numFmt w:val="lowerRoman"/>
      <w:lvlText w:val="%3."/>
      <w:lvlJc w:val="right"/>
      <w:pPr>
        <w:ind w:left="1440" w:hanging="180"/>
      </w:pPr>
    </w:lvl>
    <w:lvl w:ilvl="3" w:tplc="0409000F" w:tentative="1">
      <w:start w:val="1"/>
      <w:numFmt w:val="decimal"/>
      <w:lvlText w:val="%4."/>
      <w:lvlJc w:val="left"/>
      <w:pPr>
        <w:ind w:left="2160" w:hanging="360"/>
      </w:pPr>
    </w:lvl>
    <w:lvl w:ilvl="4" w:tplc="04090019" w:tentative="1">
      <w:start w:val="1"/>
      <w:numFmt w:val="lowerLetter"/>
      <w:lvlText w:val="%5."/>
      <w:lvlJc w:val="left"/>
      <w:pPr>
        <w:ind w:left="2880" w:hanging="360"/>
      </w:pPr>
    </w:lvl>
    <w:lvl w:ilvl="5" w:tplc="0409001B" w:tentative="1">
      <w:start w:val="1"/>
      <w:numFmt w:val="lowerRoman"/>
      <w:lvlText w:val="%6."/>
      <w:lvlJc w:val="right"/>
      <w:pPr>
        <w:ind w:left="3600" w:hanging="180"/>
      </w:pPr>
    </w:lvl>
    <w:lvl w:ilvl="6" w:tplc="0409000F" w:tentative="1">
      <w:start w:val="1"/>
      <w:numFmt w:val="decimal"/>
      <w:lvlText w:val="%7."/>
      <w:lvlJc w:val="left"/>
      <w:pPr>
        <w:ind w:left="4320" w:hanging="360"/>
      </w:pPr>
    </w:lvl>
    <w:lvl w:ilvl="7" w:tplc="04090019" w:tentative="1">
      <w:start w:val="1"/>
      <w:numFmt w:val="lowerLetter"/>
      <w:lvlText w:val="%8."/>
      <w:lvlJc w:val="left"/>
      <w:pPr>
        <w:ind w:left="5040" w:hanging="360"/>
      </w:pPr>
    </w:lvl>
    <w:lvl w:ilvl="8" w:tplc="0409001B" w:tentative="1">
      <w:start w:val="1"/>
      <w:numFmt w:val="lowerRoman"/>
      <w:lvlText w:val="%9."/>
      <w:lvlJc w:val="right"/>
      <w:pPr>
        <w:ind w:left="5760" w:hanging="180"/>
      </w:pPr>
    </w:lvl>
  </w:abstractNum>
  <w:abstractNum w:abstractNumId="35">
    <w:nsid w:val="5DFF4565"/>
    <w:multiLevelType w:val="hybridMultilevel"/>
    <w:tmpl w:val="CF825BA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6">
    <w:nsid w:val="604C08D8"/>
    <w:multiLevelType w:val="hybridMultilevel"/>
    <w:tmpl w:val="7D6AC3AA"/>
    <w:lvl w:ilvl="0" w:tplc="FA6A3CEC">
      <w:start w:val="1"/>
      <w:numFmt w:val="lowerLetter"/>
      <w:lvlText w:val="%1)"/>
      <w:lvlJc w:val="left"/>
      <w:pPr>
        <w:ind w:left="1440" w:hanging="360"/>
      </w:pPr>
      <w:rPr>
        <w:rFonts w:hint="default"/>
      </w:rPr>
    </w:lvl>
    <w:lvl w:ilvl="1" w:tplc="041C0019" w:tentative="1">
      <w:start w:val="1"/>
      <w:numFmt w:val="lowerLetter"/>
      <w:lvlText w:val="%2."/>
      <w:lvlJc w:val="left"/>
      <w:pPr>
        <w:ind w:left="2160" w:hanging="360"/>
      </w:pPr>
    </w:lvl>
    <w:lvl w:ilvl="2" w:tplc="041C001B" w:tentative="1">
      <w:start w:val="1"/>
      <w:numFmt w:val="lowerRoman"/>
      <w:lvlText w:val="%3."/>
      <w:lvlJc w:val="right"/>
      <w:pPr>
        <w:ind w:left="2880" w:hanging="180"/>
      </w:pPr>
    </w:lvl>
    <w:lvl w:ilvl="3" w:tplc="041C000F" w:tentative="1">
      <w:start w:val="1"/>
      <w:numFmt w:val="decimal"/>
      <w:lvlText w:val="%4."/>
      <w:lvlJc w:val="left"/>
      <w:pPr>
        <w:ind w:left="3600" w:hanging="360"/>
      </w:pPr>
    </w:lvl>
    <w:lvl w:ilvl="4" w:tplc="041C0019" w:tentative="1">
      <w:start w:val="1"/>
      <w:numFmt w:val="lowerLetter"/>
      <w:lvlText w:val="%5."/>
      <w:lvlJc w:val="left"/>
      <w:pPr>
        <w:ind w:left="4320" w:hanging="360"/>
      </w:pPr>
    </w:lvl>
    <w:lvl w:ilvl="5" w:tplc="041C001B" w:tentative="1">
      <w:start w:val="1"/>
      <w:numFmt w:val="lowerRoman"/>
      <w:lvlText w:val="%6."/>
      <w:lvlJc w:val="right"/>
      <w:pPr>
        <w:ind w:left="5040" w:hanging="180"/>
      </w:pPr>
    </w:lvl>
    <w:lvl w:ilvl="6" w:tplc="041C000F" w:tentative="1">
      <w:start w:val="1"/>
      <w:numFmt w:val="decimal"/>
      <w:lvlText w:val="%7."/>
      <w:lvlJc w:val="left"/>
      <w:pPr>
        <w:ind w:left="5760" w:hanging="360"/>
      </w:pPr>
    </w:lvl>
    <w:lvl w:ilvl="7" w:tplc="041C0019" w:tentative="1">
      <w:start w:val="1"/>
      <w:numFmt w:val="lowerLetter"/>
      <w:lvlText w:val="%8."/>
      <w:lvlJc w:val="left"/>
      <w:pPr>
        <w:ind w:left="6480" w:hanging="360"/>
      </w:pPr>
    </w:lvl>
    <w:lvl w:ilvl="8" w:tplc="041C001B" w:tentative="1">
      <w:start w:val="1"/>
      <w:numFmt w:val="lowerRoman"/>
      <w:lvlText w:val="%9."/>
      <w:lvlJc w:val="right"/>
      <w:pPr>
        <w:ind w:left="7200" w:hanging="180"/>
      </w:pPr>
    </w:lvl>
  </w:abstractNum>
  <w:abstractNum w:abstractNumId="37">
    <w:nsid w:val="638B176C"/>
    <w:multiLevelType w:val="hybridMultilevel"/>
    <w:tmpl w:val="3BCEDB82"/>
    <w:lvl w:ilvl="0" w:tplc="E622308E">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nsid w:val="65511E35"/>
    <w:multiLevelType w:val="hybridMultilevel"/>
    <w:tmpl w:val="685E4388"/>
    <w:lvl w:ilvl="0" w:tplc="FFFFFFFF">
      <w:start w:val="1"/>
      <w:numFmt w:val="decimal"/>
      <w:pStyle w:val="BodyText"/>
      <w:lvlText w:val="%1."/>
      <w:lvlJc w:val="left"/>
      <w:pPr>
        <w:tabs>
          <w:tab w:val="num" w:pos="360"/>
        </w:tabs>
        <w:ind w:left="360" w:hanging="360"/>
      </w:pPr>
      <w:rPr>
        <w:b w:val="0"/>
        <w:bCs w:val="0"/>
        <w:i w:val="0"/>
        <w:iCs w:val="0"/>
        <w:color w:val="auto"/>
        <w:sz w:val="22"/>
        <w:szCs w:val="22"/>
      </w:rPr>
    </w:lvl>
    <w:lvl w:ilvl="1" w:tplc="0409000D">
      <w:start w:val="1"/>
      <w:numFmt w:val="bullet"/>
      <w:lvlText w:val=""/>
      <w:lvlJc w:val="left"/>
      <w:pPr>
        <w:tabs>
          <w:tab w:val="num" w:pos="900"/>
        </w:tabs>
        <w:ind w:left="900" w:hanging="360"/>
      </w:pPr>
      <w:rPr>
        <w:rFonts w:ascii="Wingdings" w:hAnsi="Wingdings" w:hint="default"/>
        <w:b w:val="0"/>
        <w:bCs w:val="0"/>
        <w:i w:val="0"/>
        <w:iCs w:val="0"/>
        <w:color w:val="auto"/>
        <w:sz w:val="22"/>
        <w:szCs w:val="22"/>
      </w:rPr>
    </w:lvl>
    <w:lvl w:ilvl="2" w:tplc="C86A32A2">
      <w:start w:val="3"/>
      <w:numFmt w:val="lowerLetter"/>
      <w:lvlText w:val="%3)"/>
      <w:lvlJc w:val="left"/>
      <w:pPr>
        <w:tabs>
          <w:tab w:val="num" w:pos="1800"/>
        </w:tabs>
        <w:ind w:left="1800" w:hanging="360"/>
      </w:pPr>
      <w:rPr>
        <w:rFonts w:hint="default"/>
      </w:rPr>
    </w:lvl>
    <w:lvl w:ilvl="3" w:tplc="0409000F" w:tentative="1">
      <w:start w:val="1"/>
      <w:numFmt w:val="decimal"/>
      <w:lvlText w:val="%4."/>
      <w:lvlJc w:val="left"/>
      <w:pPr>
        <w:tabs>
          <w:tab w:val="num" w:pos="2340"/>
        </w:tabs>
        <w:ind w:left="2340" w:hanging="360"/>
      </w:pPr>
    </w:lvl>
    <w:lvl w:ilvl="4" w:tplc="04090019" w:tentative="1">
      <w:start w:val="1"/>
      <w:numFmt w:val="lowerLetter"/>
      <w:lvlText w:val="%5."/>
      <w:lvlJc w:val="left"/>
      <w:pPr>
        <w:tabs>
          <w:tab w:val="num" w:pos="3060"/>
        </w:tabs>
        <w:ind w:left="3060" w:hanging="360"/>
      </w:pPr>
    </w:lvl>
    <w:lvl w:ilvl="5" w:tplc="0409001B" w:tentative="1">
      <w:start w:val="1"/>
      <w:numFmt w:val="lowerRoman"/>
      <w:lvlText w:val="%6."/>
      <w:lvlJc w:val="right"/>
      <w:pPr>
        <w:tabs>
          <w:tab w:val="num" w:pos="3780"/>
        </w:tabs>
        <w:ind w:left="3780" w:hanging="180"/>
      </w:pPr>
    </w:lvl>
    <w:lvl w:ilvl="6" w:tplc="0409000F" w:tentative="1">
      <w:start w:val="1"/>
      <w:numFmt w:val="decimal"/>
      <w:lvlText w:val="%7."/>
      <w:lvlJc w:val="left"/>
      <w:pPr>
        <w:tabs>
          <w:tab w:val="num" w:pos="4500"/>
        </w:tabs>
        <w:ind w:left="4500" w:hanging="360"/>
      </w:pPr>
    </w:lvl>
    <w:lvl w:ilvl="7" w:tplc="04090019" w:tentative="1">
      <w:start w:val="1"/>
      <w:numFmt w:val="lowerLetter"/>
      <w:lvlText w:val="%8."/>
      <w:lvlJc w:val="left"/>
      <w:pPr>
        <w:tabs>
          <w:tab w:val="num" w:pos="5220"/>
        </w:tabs>
        <w:ind w:left="5220" w:hanging="360"/>
      </w:pPr>
    </w:lvl>
    <w:lvl w:ilvl="8" w:tplc="0409001B" w:tentative="1">
      <w:start w:val="1"/>
      <w:numFmt w:val="lowerRoman"/>
      <w:lvlText w:val="%9."/>
      <w:lvlJc w:val="right"/>
      <w:pPr>
        <w:tabs>
          <w:tab w:val="num" w:pos="5940"/>
        </w:tabs>
        <w:ind w:left="5940" w:hanging="180"/>
      </w:pPr>
    </w:lvl>
  </w:abstractNum>
  <w:abstractNum w:abstractNumId="39">
    <w:nsid w:val="6B7C50B5"/>
    <w:multiLevelType w:val="hybridMultilevel"/>
    <w:tmpl w:val="2CDEB7A0"/>
    <w:lvl w:ilvl="0" w:tplc="B23AEF04">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nsid w:val="6C2178C2"/>
    <w:multiLevelType w:val="hybridMultilevel"/>
    <w:tmpl w:val="F60CCF8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1">
    <w:nsid w:val="6F240D20"/>
    <w:multiLevelType w:val="multilevel"/>
    <w:tmpl w:val="04070023"/>
    <w:styleLink w:val="ArticleSection"/>
    <w:lvl w:ilvl="0">
      <w:start w:val="1"/>
      <w:numFmt w:val="upperRoman"/>
      <w:lvlText w:val="Artikel %1."/>
      <w:lvlJc w:val="left"/>
      <w:pPr>
        <w:tabs>
          <w:tab w:val="num" w:pos="1440"/>
        </w:tabs>
        <w:ind w:left="0" w:firstLine="0"/>
      </w:pPr>
    </w:lvl>
    <w:lvl w:ilvl="1">
      <w:start w:val="1"/>
      <w:numFmt w:val="decimalZero"/>
      <w:isLgl/>
      <w:lvlText w:val="Abschnitt %1.%2"/>
      <w:lvlJc w:val="left"/>
      <w:pPr>
        <w:tabs>
          <w:tab w:val="num" w:pos="144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42">
    <w:nsid w:val="7ACA5CB6"/>
    <w:multiLevelType w:val="multilevel"/>
    <w:tmpl w:val="0407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43">
    <w:nsid w:val="7AF678AA"/>
    <w:multiLevelType w:val="hybridMultilevel"/>
    <w:tmpl w:val="C95698C4"/>
    <w:lvl w:ilvl="0" w:tplc="1A242E0C">
      <w:start w:val="1"/>
      <w:numFmt w:val="bullet"/>
      <w:lvlText w:val="-"/>
      <w:lvlJc w:val="left"/>
      <w:pPr>
        <w:ind w:left="720" w:hanging="360"/>
      </w:pPr>
      <w:rPr>
        <w:rFonts w:ascii="Times New Roman" w:eastAsia="Calibri" w:hAnsi="Times New Roman" w:cs="Times New Roman" w:hint="default"/>
        <w:color w:val="00000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nsid w:val="7D474FD4"/>
    <w:multiLevelType w:val="hybridMultilevel"/>
    <w:tmpl w:val="037A989A"/>
    <w:lvl w:ilvl="0" w:tplc="B512E204">
      <w:start w:val="1"/>
      <w:numFmt w:val="lowerLetter"/>
      <w:lvlText w:val="%1)"/>
      <w:lvlJc w:val="left"/>
      <w:pPr>
        <w:tabs>
          <w:tab w:val="num" w:pos="1440"/>
        </w:tabs>
        <w:ind w:left="1440" w:hanging="360"/>
      </w:pPr>
      <w:rPr>
        <w:rFonts w:ascii="Times New Roman" w:eastAsia="Times New Roman" w:hAnsi="Times New Roman" w:cs="Times New Roman"/>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num w:numId="1">
    <w:abstractNumId w:val="38"/>
  </w:num>
  <w:num w:numId="2">
    <w:abstractNumId w:val="30"/>
  </w:num>
  <w:num w:numId="3">
    <w:abstractNumId w:val="12"/>
  </w:num>
  <w:num w:numId="4">
    <w:abstractNumId w:val="9"/>
  </w:num>
  <w:num w:numId="5">
    <w:abstractNumId w:val="7"/>
  </w:num>
  <w:num w:numId="6">
    <w:abstractNumId w:val="6"/>
  </w:num>
  <w:num w:numId="7">
    <w:abstractNumId w:val="5"/>
  </w:num>
  <w:num w:numId="8">
    <w:abstractNumId w:val="4"/>
  </w:num>
  <w:num w:numId="9">
    <w:abstractNumId w:val="8"/>
  </w:num>
  <w:num w:numId="10">
    <w:abstractNumId w:val="3"/>
  </w:num>
  <w:num w:numId="11">
    <w:abstractNumId w:val="2"/>
  </w:num>
  <w:num w:numId="12">
    <w:abstractNumId w:val="1"/>
  </w:num>
  <w:num w:numId="13">
    <w:abstractNumId w:val="0"/>
  </w:num>
  <w:num w:numId="14">
    <w:abstractNumId w:val="16"/>
  </w:num>
  <w:num w:numId="15">
    <w:abstractNumId w:val="42"/>
  </w:num>
  <w:num w:numId="16">
    <w:abstractNumId w:val="41"/>
  </w:num>
  <w:num w:numId="17">
    <w:abstractNumId w:val="25"/>
  </w:num>
  <w:num w:numId="18">
    <w:abstractNumId w:val="23"/>
  </w:num>
  <w:num w:numId="19">
    <w:abstractNumId w:val="19"/>
  </w:num>
  <w:num w:numId="20">
    <w:abstractNumId w:val="32"/>
  </w:num>
  <w:num w:numId="21">
    <w:abstractNumId w:val="17"/>
  </w:num>
  <w:num w:numId="22">
    <w:abstractNumId w:val="44"/>
  </w:num>
  <w:num w:numId="23">
    <w:abstractNumId w:val="11"/>
  </w:num>
  <w:num w:numId="24">
    <w:abstractNumId w:val="35"/>
  </w:num>
  <w:num w:numId="25">
    <w:abstractNumId w:val="21"/>
  </w:num>
  <w:num w:numId="26">
    <w:abstractNumId w:val="15"/>
  </w:num>
  <w:num w:numId="27">
    <w:abstractNumId w:val="20"/>
  </w:num>
  <w:num w:numId="28">
    <w:abstractNumId w:val="29"/>
  </w:num>
  <w:num w:numId="29">
    <w:abstractNumId w:val="22"/>
  </w:num>
  <w:num w:numId="30">
    <w:abstractNumId w:val="13"/>
  </w:num>
  <w:num w:numId="31">
    <w:abstractNumId w:val="27"/>
  </w:num>
  <w:num w:numId="32">
    <w:abstractNumId w:val="34"/>
  </w:num>
  <w:num w:numId="33">
    <w:abstractNumId w:val="37"/>
  </w:num>
  <w:num w:numId="34">
    <w:abstractNumId w:val="39"/>
  </w:num>
  <w:num w:numId="35">
    <w:abstractNumId w:val="31"/>
  </w:num>
  <w:num w:numId="36">
    <w:abstractNumId w:val="10"/>
  </w:num>
  <w:num w:numId="37">
    <w:abstractNumId w:val="18"/>
  </w:num>
  <w:num w:numId="38">
    <w:abstractNumId w:val="28"/>
  </w:num>
  <w:num w:numId="39">
    <w:abstractNumId w:val="26"/>
  </w:num>
  <w:num w:numId="40">
    <w:abstractNumId w:val="14"/>
  </w:num>
  <w:num w:numId="41">
    <w:abstractNumId w:val="36"/>
  </w:num>
  <w:num w:numId="42">
    <w:abstractNumId w:val="33"/>
  </w:num>
  <w:num w:numId="43">
    <w:abstractNumId w:val="24"/>
  </w:num>
  <w:num w:numId="44">
    <w:abstractNumId w:val="40"/>
  </w:num>
  <w:num w:numId="45">
    <w:abstractNumId w:val="43"/>
  </w:num>
  <w:numIdMacAtCleanup w:val="18"/>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1"/>
  <w:hideGrammaticalErrors/>
  <w:stylePaneFormatFilter w:val="1024"/>
  <w:defaultTabStop w:val="0"/>
  <w:evenAndOddHeaders/>
  <w:characterSpacingControl w:val="doNotCompress"/>
  <w:hdrShapeDefaults>
    <o:shapedefaults v:ext="edit" spidmax="156673"/>
  </w:hdrShapeDefaults>
  <w:footnotePr>
    <w:footnote w:id="-1"/>
    <w:footnote w:id="0"/>
  </w:footnotePr>
  <w:endnotePr>
    <w:endnote w:id="-1"/>
    <w:endnote w:id="0"/>
  </w:endnotePr>
  <w:compat>
    <w:useFELayout/>
  </w:compat>
  <w:rsids>
    <w:rsidRoot w:val="00375B7D"/>
    <w:rsid w:val="00000E4D"/>
    <w:rsid w:val="00021AB5"/>
    <w:rsid w:val="00023FE7"/>
    <w:rsid w:val="00026DDF"/>
    <w:rsid w:val="00037D00"/>
    <w:rsid w:val="000444A6"/>
    <w:rsid w:val="00044AB1"/>
    <w:rsid w:val="00046F1B"/>
    <w:rsid w:val="00062771"/>
    <w:rsid w:val="00065D69"/>
    <w:rsid w:val="00070C30"/>
    <w:rsid w:val="00070E33"/>
    <w:rsid w:val="00074CBD"/>
    <w:rsid w:val="00075A8E"/>
    <w:rsid w:val="00080825"/>
    <w:rsid w:val="00096A8A"/>
    <w:rsid w:val="000A6488"/>
    <w:rsid w:val="000B47F6"/>
    <w:rsid w:val="000B49B1"/>
    <w:rsid w:val="000B5185"/>
    <w:rsid w:val="000F498B"/>
    <w:rsid w:val="000F7809"/>
    <w:rsid w:val="0010508F"/>
    <w:rsid w:val="0010640B"/>
    <w:rsid w:val="00113674"/>
    <w:rsid w:val="00121430"/>
    <w:rsid w:val="00144E62"/>
    <w:rsid w:val="001517DA"/>
    <w:rsid w:val="00153935"/>
    <w:rsid w:val="0015474D"/>
    <w:rsid w:val="001609F6"/>
    <w:rsid w:val="00165FCE"/>
    <w:rsid w:val="0017639C"/>
    <w:rsid w:val="00191675"/>
    <w:rsid w:val="001A24ED"/>
    <w:rsid w:val="001B248C"/>
    <w:rsid w:val="001B6001"/>
    <w:rsid w:val="001C073F"/>
    <w:rsid w:val="001C0ED5"/>
    <w:rsid w:val="001C41C6"/>
    <w:rsid w:val="001C507A"/>
    <w:rsid w:val="001C5E78"/>
    <w:rsid w:val="001C7408"/>
    <w:rsid w:val="001D2AEF"/>
    <w:rsid w:val="001D672E"/>
    <w:rsid w:val="001E0DF0"/>
    <w:rsid w:val="001E141C"/>
    <w:rsid w:val="001E3117"/>
    <w:rsid w:val="001E3D85"/>
    <w:rsid w:val="001F4840"/>
    <w:rsid w:val="00221879"/>
    <w:rsid w:val="0022444C"/>
    <w:rsid w:val="00226576"/>
    <w:rsid w:val="002360A2"/>
    <w:rsid w:val="00236814"/>
    <w:rsid w:val="00241E71"/>
    <w:rsid w:val="00243BC7"/>
    <w:rsid w:val="0026029D"/>
    <w:rsid w:val="00264539"/>
    <w:rsid w:val="00264E2B"/>
    <w:rsid w:val="00272B85"/>
    <w:rsid w:val="00276956"/>
    <w:rsid w:val="00277011"/>
    <w:rsid w:val="00286ADC"/>
    <w:rsid w:val="00294F0F"/>
    <w:rsid w:val="00295899"/>
    <w:rsid w:val="0029628C"/>
    <w:rsid w:val="002971CA"/>
    <w:rsid w:val="002A45D6"/>
    <w:rsid w:val="002A5034"/>
    <w:rsid w:val="002B3923"/>
    <w:rsid w:val="002B3EDD"/>
    <w:rsid w:val="002C5B14"/>
    <w:rsid w:val="002D719A"/>
    <w:rsid w:val="002E1642"/>
    <w:rsid w:val="002E7C34"/>
    <w:rsid w:val="002F03BF"/>
    <w:rsid w:val="002F0927"/>
    <w:rsid w:val="002F226B"/>
    <w:rsid w:val="00314B81"/>
    <w:rsid w:val="00321A87"/>
    <w:rsid w:val="00324824"/>
    <w:rsid w:val="003264AF"/>
    <w:rsid w:val="00326C79"/>
    <w:rsid w:val="00330117"/>
    <w:rsid w:val="0033366C"/>
    <w:rsid w:val="00333FAB"/>
    <w:rsid w:val="00337AE4"/>
    <w:rsid w:val="00342691"/>
    <w:rsid w:val="0035278F"/>
    <w:rsid w:val="00355395"/>
    <w:rsid w:val="0035796F"/>
    <w:rsid w:val="00362265"/>
    <w:rsid w:val="00362A84"/>
    <w:rsid w:val="0036652E"/>
    <w:rsid w:val="00374B7C"/>
    <w:rsid w:val="00375B7D"/>
    <w:rsid w:val="00380881"/>
    <w:rsid w:val="00380996"/>
    <w:rsid w:val="00385B3A"/>
    <w:rsid w:val="00390196"/>
    <w:rsid w:val="00397E6C"/>
    <w:rsid w:val="003A22A4"/>
    <w:rsid w:val="003A4925"/>
    <w:rsid w:val="003B179F"/>
    <w:rsid w:val="003B4228"/>
    <w:rsid w:val="003B4793"/>
    <w:rsid w:val="003C2B2D"/>
    <w:rsid w:val="003D27D4"/>
    <w:rsid w:val="003E1ABA"/>
    <w:rsid w:val="003E7313"/>
    <w:rsid w:val="003F2B65"/>
    <w:rsid w:val="003F5092"/>
    <w:rsid w:val="0040383A"/>
    <w:rsid w:val="00406295"/>
    <w:rsid w:val="00413572"/>
    <w:rsid w:val="0041490A"/>
    <w:rsid w:val="00424640"/>
    <w:rsid w:val="00436DE1"/>
    <w:rsid w:val="004521D8"/>
    <w:rsid w:val="00457111"/>
    <w:rsid w:val="00465577"/>
    <w:rsid w:val="004656C8"/>
    <w:rsid w:val="00465AA1"/>
    <w:rsid w:val="00465F08"/>
    <w:rsid w:val="00475ABA"/>
    <w:rsid w:val="00482F6B"/>
    <w:rsid w:val="00494056"/>
    <w:rsid w:val="00495224"/>
    <w:rsid w:val="00496130"/>
    <w:rsid w:val="004A44B7"/>
    <w:rsid w:val="004B0F82"/>
    <w:rsid w:val="004B3907"/>
    <w:rsid w:val="004C0E49"/>
    <w:rsid w:val="004C6C4C"/>
    <w:rsid w:val="004C7EF1"/>
    <w:rsid w:val="004D36CC"/>
    <w:rsid w:val="004D488E"/>
    <w:rsid w:val="004E10CC"/>
    <w:rsid w:val="004E173E"/>
    <w:rsid w:val="004E24FA"/>
    <w:rsid w:val="004E2AB8"/>
    <w:rsid w:val="004F0260"/>
    <w:rsid w:val="004F0A73"/>
    <w:rsid w:val="004F1829"/>
    <w:rsid w:val="004F1A2D"/>
    <w:rsid w:val="0050073C"/>
    <w:rsid w:val="005015EE"/>
    <w:rsid w:val="005127BA"/>
    <w:rsid w:val="00512844"/>
    <w:rsid w:val="00526E07"/>
    <w:rsid w:val="005459DC"/>
    <w:rsid w:val="00551548"/>
    <w:rsid w:val="00574978"/>
    <w:rsid w:val="005803F7"/>
    <w:rsid w:val="00580EB9"/>
    <w:rsid w:val="00585237"/>
    <w:rsid w:val="0058624B"/>
    <w:rsid w:val="005A3A68"/>
    <w:rsid w:val="005A47F1"/>
    <w:rsid w:val="005A5BF0"/>
    <w:rsid w:val="005B1B26"/>
    <w:rsid w:val="005B4361"/>
    <w:rsid w:val="005B53E4"/>
    <w:rsid w:val="005B54A2"/>
    <w:rsid w:val="005C42CC"/>
    <w:rsid w:val="005D203B"/>
    <w:rsid w:val="005D5C1B"/>
    <w:rsid w:val="005D7593"/>
    <w:rsid w:val="005D7BD5"/>
    <w:rsid w:val="005E12A0"/>
    <w:rsid w:val="005E45FC"/>
    <w:rsid w:val="005F2992"/>
    <w:rsid w:val="005F4763"/>
    <w:rsid w:val="00604549"/>
    <w:rsid w:val="00605957"/>
    <w:rsid w:val="00614831"/>
    <w:rsid w:val="0062241A"/>
    <w:rsid w:val="00622D7C"/>
    <w:rsid w:val="0062324F"/>
    <w:rsid w:val="00623ABA"/>
    <w:rsid w:val="006264EA"/>
    <w:rsid w:val="00631457"/>
    <w:rsid w:val="006325BE"/>
    <w:rsid w:val="00643A0D"/>
    <w:rsid w:val="00650BA3"/>
    <w:rsid w:val="0065444A"/>
    <w:rsid w:val="006544F8"/>
    <w:rsid w:val="0065548E"/>
    <w:rsid w:val="00661995"/>
    <w:rsid w:val="00663091"/>
    <w:rsid w:val="00667035"/>
    <w:rsid w:val="00667507"/>
    <w:rsid w:val="00671921"/>
    <w:rsid w:val="0067307F"/>
    <w:rsid w:val="00677FCE"/>
    <w:rsid w:val="006810D6"/>
    <w:rsid w:val="006833E5"/>
    <w:rsid w:val="00685E5D"/>
    <w:rsid w:val="0069205A"/>
    <w:rsid w:val="00692A2E"/>
    <w:rsid w:val="00696B83"/>
    <w:rsid w:val="006B086C"/>
    <w:rsid w:val="006B2CCC"/>
    <w:rsid w:val="006B4625"/>
    <w:rsid w:val="006B46CF"/>
    <w:rsid w:val="006C492E"/>
    <w:rsid w:val="006D09EC"/>
    <w:rsid w:val="006D4072"/>
    <w:rsid w:val="006D583F"/>
    <w:rsid w:val="006D6F4A"/>
    <w:rsid w:val="006E2050"/>
    <w:rsid w:val="006E29A7"/>
    <w:rsid w:val="006E3C50"/>
    <w:rsid w:val="006E47AB"/>
    <w:rsid w:val="006E5212"/>
    <w:rsid w:val="006F2430"/>
    <w:rsid w:val="00710EF7"/>
    <w:rsid w:val="0071369B"/>
    <w:rsid w:val="00714A3B"/>
    <w:rsid w:val="007166B0"/>
    <w:rsid w:val="007324D2"/>
    <w:rsid w:val="007402DE"/>
    <w:rsid w:val="00743057"/>
    <w:rsid w:val="007637E2"/>
    <w:rsid w:val="00763C1A"/>
    <w:rsid w:val="007662E9"/>
    <w:rsid w:val="00773203"/>
    <w:rsid w:val="00777B50"/>
    <w:rsid w:val="00782C67"/>
    <w:rsid w:val="00785818"/>
    <w:rsid w:val="00786BEE"/>
    <w:rsid w:val="0078754F"/>
    <w:rsid w:val="0079059B"/>
    <w:rsid w:val="0079291B"/>
    <w:rsid w:val="00795951"/>
    <w:rsid w:val="00797BF7"/>
    <w:rsid w:val="007A2DDC"/>
    <w:rsid w:val="007A30DA"/>
    <w:rsid w:val="007B4468"/>
    <w:rsid w:val="007C219A"/>
    <w:rsid w:val="007D09C7"/>
    <w:rsid w:val="007D4ABB"/>
    <w:rsid w:val="007D7658"/>
    <w:rsid w:val="007E3956"/>
    <w:rsid w:val="007E68AD"/>
    <w:rsid w:val="007F350C"/>
    <w:rsid w:val="007F76C5"/>
    <w:rsid w:val="00807FD4"/>
    <w:rsid w:val="00810586"/>
    <w:rsid w:val="0082047D"/>
    <w:rsid w:val="00832CD2"/>
    <w:rsid w:val="00832F64"/>
    <w:rsid w:val="00833527"/>
    <w:rsid w:val="00833610"/>
    <w:rsid w:val="00841419"/>
    <w:rsid w:val="00841E7E"/>
    <w:rsid w:val="00845CFA"/>
    <w:rsid w:val="0084692E"/>
    <w:rsid w:val="00851638"/>
    <w:rsid w:val="00852FB0"/>
    <w:rsid w:val="00872A0F"/>
    <w:rsid w:val="0087387F"/>
    <w:rsid w:val="00877DA6"/>
    <w:rsid w:val="00880D09"/>
    <w:rsid w:val="0089063B"/>
    <w:rsid w:val="008971D8"/>
    <w:rsid w:val="008B06F3"/>
    <w:rsid w:val="008B7CE4"/>
    <w:rsid w:val="008B7F0C"/>
    <w:rsid w:val="008C01FC"/>
    <w:rsid w:val="008D0A03"/>
    <w:rsid w:val="008D585D"/>
    <w:rsid w:val="008E0952"/>
    <w:rsid w:val="008E2022"/>
    <w:rsid w:val="008E5041"/>
    <w:rsid w:val="008E59D8"/>
    <w:rsid w:val="009036BB"/>
    <w:rsid w:val="0090375C"/>
    <w:rsid w:val="00907DAC"/>
    <w:rsid w:val="0092770E"/>
    <w:rsid w:val="009437C7"/>
    <w:rsid w:val="00950A50"/>
    <w:rsid w:val="00965D5C"/>
    <w:rsid w:val="00967234"/>
    <w:rsid w:val="00975B13"/>
    <w:rsid w:val="009763F3"/>
    <w:rsid w:val="00976870"/>
    <w:rsid w:val="009A382E"/>
    <w:rsid w:val="009B1641"/>
    <w:rsid w:val="009B5A18"/>
    <w:rsid w:val="009C4888"/>
    <w:rsid w:val="009D58AB"/>
    <w:rsid w:val="009D68B4"/>
    <w:rsid w:val="009F1991"/>
    <w:rsid w:val="009F45CE"/>
    <w:rsid w:val="009F64EF"/>
    <w:rsid w:val="00A14F9F"/>
    <w:rsid w:val="00A26076"/>
    <w:rsid w:val="00A429DE"/>
    <w:rsid w:val="00A43085"/>
    <w:rsid w:val="00A45F5A"/>
    <w:rsid w:val="00A53852"/>
    <w:rsid w:val="00A56CBF"/>
    <w:rsid w:val="00A5710A"/>
    <w:rsid w:val="00A72332"/>
    <w:rsid w:val="00A72B5C"/>
    <w:rsid w:val="00A74D5E"/>
    <w:rsid w:val="00A8506D"/>
    <w:rsid w:val="00A863C5"/>
    <w:rsid w:val="00AA1402"/>
    <w:rsid w:val="00AA34DD"/>
    <w:rsid w:val="00AB2402"/>
    <w:rsid w:val="00AB4F15"/>
    <w:rsid w:val="00AC0D81"/>
    <w:rsid w:val="00AC6E91"/>
    <w:rsid w:val="00AD1542"/>
    <w:rsid w:val="00AD4129"/>
    <w:rsid w:val="00AD5FC3"/>
    <w:rsid w:val="00AE3300"/>
    <w:rsid w:val="00AE6E4E"/>
    <w:rsid w:val="00AF7339"/>
    <w:rsid w:val="00B01042"/>
    <w:rsid w:val="00B03229"/>
    <w:rsid w:val="00B057CA"/>
    <w:rsid w:val="00B060FC"/>
    <w:rsid w:val="00B06FC0"/>
    <w:rsid w:val="00B166CB"/>
    <w:rsid w:val="00B16BC0"/>
    <w:rsid w:val="00B2056D"/>
    <w:rsid w:val="00B2268D"/>
    <w:rsid w:val="00B26385"/>
    <w:rsid w:val="00B33B46"/>
    <w:rsid w:val="00B358C9"/>
    <w:rsid w:val="00B3770F"/>
    <w:rsid w:val="00B405BE"/>
    <w:rsid w:val="00B4249A"/>
    <w:rsid w:val="00B4283E"/>
    <w:rsid w:val="00B550E1"/>
    <w:rsid w:val="00B71F5A"/>
    <w:rsid w:val="00B725AD"/>
    <w:rsid w:val="00B76EA9"/>
    <w:rsid w:val="00B80857"/>
    <w:rsid w:val="00B8601E"/>
    <w:rsid w:val="00B95EBB"/>
    <w:rsid w:val="00BA7494"/>
    <w:rsid w:val="00BA7EFD"/>
    <w:rsid w:val="00BB433C"/>
    <w:rsid w:val="00BB67D0"/>
    <w:rsid w:val="00BD2A61"/>
    <w:rsid w:val="00BD6C9D"/>
    <w:rsid w:val="00BD79A4"/>
    <w:rsid w:val="00BE6BC9"/>
    <w:rsid w:val="00BF2AF5"/>
    <w:rsid w:val="00BF2B3C"/>
    <w:rsid w:val="00BF5618"/>
    <w:rsid w:val="00BF6FCA"/>
    <w:rsid w:val="00C019A7"/>
    <w:rsid w:val="00C06FD5"/>
    <w:rsid w:val="00C11D3C"/>
    <w:rsid w:val="00C11EDF"/>
    <w:rsid w:val="00C21C66"/>
    <w:rsid w:val="00C21FCD"/>
    <w:rsid w:val="00C2764D"/>
    <w:rsid w:val="00C32AAB"/>
    <w:rsid w:val="00C44942"/>
    <w:rsid w:val="00C45440"/>
    <w:rsid w:val="00C4591F"/>
    <w:rsid w:val="00C46200"/>
    <w:rsid w:val="00C47F66"/>
    <w:rsid w:val="00C50953"/>
    <w:rsid w:val="00C65B10"/>
    <w:rsid w:val="00C71E8F"/>
    <w:rsid w:val="00C873A7"/>
    <w:rsid w:val="00C93600"/>
    <w:rsid w:val="00CA149D"/>
    <w:rsid w:val="00CB3D2B"/>
    <w:rsid w:val="00CB5977"/>
    <w:rsid w:val="00CB616D"/>
    <w:rsid w:val="00CD011E"/>
    <w:rsid w:val="00CD4180"/>
    <w:rsid w:val="00CE0A1F"/>
    <w:rsid w:val="00CE19A2"/>
    <w:rsid w:val="00CF392D"/>
    <w:rsid w:val="00D055CF"/>
    <w:rsid w:val="00D1115F"/>
    <w:rsid w:val="00D16310"/>
    <w:rsid w:val="00D208C3"/>
    <w:rsid w:val="00D2417D"/>
    <w:rsid w:val="00D26A78"/>
    <w:rsid w:val="00D30FAC"/>
    <w:rsid w:val="00D35684"/>
    <w:rsid w:val="00D37415"/>
    <w:rsid w:val="00D60B32"/>
    <w:rsid w:val="00D80B22"/>
    <w:rsid w:val="00D810EB"/>
    <w:rsid w:val="00D83937"/>
    <w:rsid w:val="00D92912"/>
    <w:rsid w:val="00D9619C"/>
    <w:rsid w:val="00DA427C"/>
    <w:rsid w:val="00DA5AEF"/>
    <w:rsid w:val="00DB137B"/>
    <w:rsid w:val="00DC5D1F"/>
    <w:rsid w:val="00DD2ECE"/>
    <w:rsid w:val="00DE2D53"/>
    <w:rsid w:val="00DE3578"/>
    <w:rsid w:val="00DE7381"/>
    <w:rsid w:val="00E05A8A"/>
    <w:rsid w:val="00E14544"/>
    <w:rsid w:val="00E23331"/>
    <w:rsid w:val="00E23F25"/>
    <w:rsid w:val="00E267ED"/>
    <w:rsid w:val="00E32F27"/>
    <w:rsid w:val="00E32F2C"/>
    <w:rsid w:val="00E34E3C"/>
    <w:rsid w:val="00E355E8"/>
    <w:rsid w:val="00E36381"/>
    <w:rsid w:val="00E42B42"/>
    <w:rsid w:val="00E52AD6"/>
    <w:rsid w:val="00E54281"/>
    <w:rsid w:val="00E54433"/>
    <w:rsid w:val="00E54A08"/>
    <w:rsid w:val="00E73ED9"/>
    <w:rsid w:val="00E74F2D"/>
    <w:rsid w:val="00E77174"/>
    <w:rsid w:val="00E8024B"/>
    <w:rsid w:val="00E84809"/>
    <w:rsid w:val="00E84BD5"/>
    <w:rsid w:val="00EA0FCF"/>
    <w:rsid w:val="00EC6C00"/>
    <w:rsid w:val="00EC7907"/>
    <w:rsid w:val="00ED1065"/>
    <w:rsid w:val="00ED3CAA"/>
    <w:rsid w:val="00ED56E9"/>
    <w:rsid w:val="00ED5F90"/>
    <w:rsid w:val="00EE5F7C"/>
    <w:rsid w:val="00EE7C4D"/>
    <w:rsid w:val="00EF2F15"/>
    <w:rsid w:val="00EF5060"/>
    <w:rsid w:val="00EF6A1A"/>
    <w:rsid w:val="00F0116E"/>
    <w:rsid w:val="00F032E6"/>
    <w:rsid w:val="00F04FAA"/>
    <w:rsid w:val="00F11BFF"/>
    <w:rsid w:val="00F149C9"/>
    <w:rsid w:val="00F1754C"/>
    <w:rsid w:val="00F25661"/>
    <w:rsid w:val="00F31C98"/>
    <w:rsid w:val="00F34382"/>
    <w:rsid w:val="00F37D01"/>
    <w:rsid w:val="00F463AC"/>
    <w:rsid w:val="00F50CDA"/>
    <w:rsid w:val="00F567C4"/>
    <w:rsid w:val="00F628E1"/>
    <w:rsid w:val="00F63542"/>
    <w:rsid w:val="00F71666"/>
    <w:rsid w:val="00F74284"/>
    <w:rsid w:val="00F7754D"/>
    <w:rsid w:val="00F813ED"/>
    <w:rsid w:val="00F97ECB"/>
    <w:rsid w:val="00FA7644"/>
    <w:rsid w:val="00FB0AA9"/>
    <w:rsid w:val="00FC413C"/>
    <w:rsid w:val="00FC4679"/>
    <w:rsid w:val="00FD4BD8"/>
    <w:rsid w:val="00FE06F5"/>
    <w:rsid w:val="00FE0F10"/>
    <w:rsid w:val="00FF0670"/>
    <w:rsid w:val="00FF78EA"/>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56673"/>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MS Mincho" w:hAnsiTheme="minorHAnsi" w:cstheme="minorBidi"/>
        <w:sz w:val="22"/>
        <w:szCs w:val="22"/>
        <w:lang w:val="en-US" w:eastAsia="en-US" w:bidi="ar-SA"/>
      </w:rPr>
    </w:rPrDefault>
    <w:pPrDefault>
      <w:pPr>
        <w:spacing w:after="200" w:line="276" w:lineRule="auto"/>
      </w:pPr>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99"/>
    <w:lsdException w:name="footnote text" w:uiPriority="99"/>
    <w:lsdException w:name="annotation text" w:uiPriority="99"/>
    <w:lsdException w:name="header" w:uiPriority="99"/>
    <w:lsdException w:name="footer" w:uiPriority="99"/>
    <w:lsdException w:name="caption" w:qFormat="1"/>
    <w:lsdException w:name="footnote reference" w:uiPriority="99"/>
    <w:lsdException w:name="annotation reference" w:uiPriority="99"/>
    <w:lsdException w:name="page number" w:uiPriority="99"/>
    <w:lsdException w:name="table of authorities" w:uiPriority="99"/>
    <w:lsdException w:name="toa heading" w:uiPriority="99"/>
    <w:lsdException w:name="Title" w:semiHidden="0" w:unhideWhenUsed="0" w:qFormat="1"/>
    <w:lsdException w:name="Default Paragraph Font" w:uiPriority="1"/>
    <w:lsdException w:name="Body Text" w:uiPriority="99"/>
    <w:lsdException w:name="Body Text Indent" w:uiPriority="99"/>
    <w:lsdException w:name="Subtitle" w:semiHidden="0" w:unhideWhenUsed="0" w:qFormat="1"/>
    <w:lsdException w:name="Body Text 2" w:uiPriority="99"/>
    <w:lsdException w:name="Hyperlink" w:uiPriority="99"/>
    <w:lsdException w:name="FollowedHyperlink" w:uiPriority="99"/>
    <w:lsdException w:name="Strong" w:semiHidden="0" w:uiPriority="22" w:unhideWhenUsed="0" w:qFormat="1"/>
    <w:lsdException w:name="Emphasis" w:semiHidden="0" w:uiPriority="99" w:unhideWhenUsed="0" w:qFormat="1"/>
    <w:lsdException w:name="Plain Text" w:uiPriority="99"/>
    <w:lsdException w:name="HTML Top of Form" w:uiPriority="99"/>
    <w:lsdException w:name="HTML Bottom of Form" w:uiPriority="99"/>
    <w:lsdException w:name="Normal (Web)" w:uiPriority="99"/>
    <w:lsdException w:name="Normal Table" w:uiPriority="99"/>
    <w:lsdException w:name="annotation subject" w:uiPriority="99"/>
    <w:lsdException w:name="No List" w:uiPriority="99"/>
    <w:lsdException w:name="Balloon Text" w:uiPriority="99"/>
    <w:lsdException w:name="Table Grid" w:semiHidden="0" w:unhideWhenUsed="0"/>
    <w:lsdException w:name="Placeholder Text" w:uiPriority="99"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99" w:qFormat="1"/>
  </w:latentStyles>
  <w:style w:type="paragraph" w:default="1" w:styleId="Normal">
    <w:name w:val="Normal"/>
    <w:qFormat/>
    <w:rsid w:val="00F1754C"/>
    <w:pPr>
      <w:ind w:firstLine="284"/>
      <w:jc w:val="both"/>
    </w:pPr>
    <w:rPr>
      <w:rFonts w:ascii="Calibri" w:eastAsia="Calibri" w:hAnsi="Calibri" w:cs="Times New Roman"/>
    </w:rPr>
  </w:style>
  <w:style w:type="paragraph" w:styleId="Heading1">
    <w:name w:val="heading 1"/>
    <w:aliases w:val="Heading 1 Char1,Heading 1 Char1 Char,Heading 1 Char Char Char,Kreu"/>
    <w:basedOn w:val="Normal"/>
    <w:next w:val="Normal"/>
    <w:link w:val="Heading1Char"/>
    <w:qFormat/>
    <w:rsid w:val="00333FAB"/>
    <w:pPr>
      <w:keepNext/>
      <w:tabs>
        <w:tab w:val="num" w:pos="360"/>
      </w:tabs>
      <w:spacing w:before="240" w:after="60" w:line="240" w:lineRule="auto"/>
      <w:ind w:left="360" w:hanging="360"/>
      <w:outlineLvl w:val="0"/>
    </w:pPr>
    <w:rPr>
      <w:rFonts w:ascii="Arial" w:eastAsia="MS Mincho" w:hAnsi="Arial" w:cs="Arial"/>
      <w:b/>
      <w:bCs/>
      <w:kern w:val="32"/>
      <w:sz w:val="32"/>
      <w:szCs w:val="32"/>
    </w:rPr>
  </w:style>
  <w:style w:type="paragraph" w:styleId="Heading2">
    <w:name w:val="heading 2"/>
    <w:basedOn w:val="Normal"/>
    <w:next w:val="Normal"/>
    <w:link w:val="Heading2Char1"/>
    <w:qFormat/>
    <w:rsid w:val="00333FAB"/>
    <w:pPr>
      <w:tabs>
        <w:tab w:val="num" w:pos="720"/>
      </w:tabs>
      <w:spacing w:before="200" w:after="0" w:line="240" w:lineRule="auto"/>
      <w:ind w:left="720" w:hanging="360"/>
      <w:outlineLvl w:val="1"/>
    </w:pPr>
    <w:rPr>
      <w:rFonts w:ascii="Cambria" w:eastAsia="MS Mincho" w:hAnsi="Cambria" w:cs="Cambria"/>
      <w:b/>
      <w:bCs/>
      <w:sz w:val="26"/>
      <w:szCs w:val="26"/>
    </w:rPr>
  </w:style>
  <w:style w:type="paragraph" w:styleId="Heading3">
    <w:name w:val="heading 3"/>
    <w:aliases w:val="Germa"/>
    <w:basedOn w:val="Normal"/>
    <w:next w:val="Normal"/>
    <w:link w:val="Heading3Char1"/>
    <w:qFormat/>
    <w:rsid w:val="00333FAB"/>
    <w:pPr>
      <w:tabs>
        <w:tab w:val="num" w:pos="1080"/>
      </w:tabs>
      <w:spacing w:before="200" w:after="0" w:line="271" w:lineRule="auto"/>
      <w:ind w:left="1080" w:hanging="360"/>
      <w:outlineLvl w:val="2"/>
    </w:pPr>
    <w:rPr>
      <w:rFonts w:ascii="Cambria" w:eastAsia="MS Mincho" w:hAnsi="Cambria" w:cs="Cambria"/>
      <w:b/>
      <w:bCs/>
      <w:sz w:val="24"/>
      <w:szCs w:val="24"/>
    </w:rPr>
  </w:style>
  <w:style w:type="paragraph" w:styleId="Heading4">
    <w:name w:val="heading 4"/>
    <w:basedOn w:val="Normal"/>
    <w:next w:val="Normal"/>
    <w:link w:val="Heading4Char"/>
    <w:qFormat/>
    <w:rsid w:val="00333FAB"/>
    <w:pPr>
      <w:tabs>
        <w:tab w:val="num" w:pos="1440"/>
      </w:tabs>
      <w:spacing w:before="200" w:after="0" w:line="240" w:lineRule="auto"/>
      <w:ind w:left="1440" w:hanging="360"/>
      <w:outlineLvl w:val="3"/>
    </w:pPr>
    <w:rPr>
      <w:rFonts w:ascii="Cambria" w:eastAsia="MS Mincho" w:hAnsi="Cambria" w:cs="Cambria"/>
      <w:b/>
      <w:bCs/>
      <w:i/>
      <w:iCs/>
      <w:sz w:val="24"/>
      <w:szCs w:val="24"/>
    </w:rPr>
  </w:style>
  <w:style w:type="paragraph" w:styleId="Heading5">
    <w:name w:val="heading 5"/>
    <w:basedOn w:val="Normal"/>
    <w:next w:val="Normal"/>
    <w:link w:val="Heading5Char"/>
    <w:qFormat/>
    <w:rsid w:val="00333FAB"/>
    <w:pPr>
      <w:tabs>
        <w:tab w:val="num" w:pos="1800"/>
      </w:tabs>
      <w:spacing w:before="200" w:after="0" w:line="240" w:lineRule="auto"/>
      <w:ind w:left="1800" w:hanging="360"/>
      <w:outlineLvl w:val="4"/>
    </w:pPr>
    <w:rPr>
      <w:rFonts w:ascii="Cambria" w:eastAsia="MS Mincho" w:hAnsi="Cambria" w:cs="Cambria"/>
      <w:b/>
      <w:bCs/>
      <w:color w:val="7F7F7F"/>
      <w:sz w:val="24"/>
      <w:szCs w:val="24"/>
    </w:rPr>
  </w:style>
  <w:style w:type="paragraph" w:styleId="Heading6">
    <w:name w:val="heading 6"/>
    <w:basedOn w:val="Normal"/>
    <w:next w:val="Normal"/>
    <w:link w:val="Heading6Char"/>
    <w:qFormat/>
    <w:rsid w:val="00333FAB"/>
    <w:pPr>
      <w:tabs>
        <w:tab w:val="num" w:pos="2160"/>
      </w:tabs>
      <w:spacing w:after="0" w:line="271" w:lineRule="auto"/>
      <w:ind w:left="2160" w:hanging="360"/>
      <w:outlineLvl w:val="5"/>
    </w:pPr>
    <w:rPr>
      <w:rFonts w:ascii="Cambria" w:eastAsia="MS Mincho" w:hAnsi="Cambria" w:cs="Cambria"/>
      <w:b/>
      <w:bCs/>
      <w:i/>
      <w:iCs/>
      <w:color w:val="7F7F7F"/>
      <w:sz w:val="24"/>
      <w:szCs w:val="24"/>
    </w:rPr>
  </w:style>
  <w:style w:type="paragraph" w:styleId="Heading7">
    <w:name w:val="heading 7"/>
    <w:aliases w:val="Style Left: 3,25 cm"/>
    <w:basedOn w:val="Normal"/>
    <w:next w:val="Normal"/>
    <w:link w:val="Heading7Char"/>
    <w:qFormat/>
    <w:rsid w:val="00333FAB"/>
    <w:pPr>
      <w:tabs>
        <w:tab w:val="num" w:pos="2520"/>
      </w:tabs>
      <w:spacing w:after="0" w:line="240" w:lineRule="auto"/>
      <w:ind w:left="2520" w:hanging="360"/>
      <w:outlineLvl w:val="6"/>
    </w:pPr>
    <w:rPr>
      <w:rFonts w:ascii="Cambria" w:eastAsia="MS Mincho" w:hAnsi="Cambria" w:cs="Cambria"/>
      <w:i/>
      <w:iCs/>
      <w:sz w:val="24"/>
      <w:szCs w:val="24"/>
    </w:rPr>
  </w:style>
  <w:style w:type="paragraph" w:styleId="Heading8">
    <w:name w:val="heading 8"/>
    <w:aliases w:val="h"/>
    <w:basedOn w:val="Normal"/>
    <w:next w:val="Normal"/>
    <w:link w:val="Heading8Char"/>
    <w:qFormat/>
    <w:rsid w:val="00333FAB"/>
    <w:pPr>
      <w:tabs>
        <w:tab w:val="num" w:pos="2880"/>
      </w:tabs>
      <w:spacing w:after="0" w:line="240" w:lineRule="auto"/>
      <w:ind w:left="2880" w:hanging="360"/>
      <w:outlineLvl w:val="7"/>
    </w:pPr>
    <w:rPr>
      <w:rFonts w:ascii="Cambria" w:eastAsia="MS Mincho" w:hAnsi="Cambria" w:cs="Cambria"/>
      <w:sz w:val="20"/>
      <w:szCs w:val="20"/>
    </w:rPr>
  </w:style>
  <w:style w:type="paragraph" w:styleId="Heading9">
    <w:name w:val="heading 9"/>
    <w:basedOn w:val="Normal"/>
    <w:next w:val="Normal"/>
    <w:link w:val="Heading9Char"/>
    <w:qFormat/>
    <w:rsid w:val="00333FAB"/>
    <w:pPr>
      <w:tabs>
        <w:tab w:val="num" w:pos="3240"/>
      </w:tabs>
      <w:spacing w:after="0" w:line="240" w:lineRule="auto"/>
      <w:ind w:left="3240" w:hanging="360"/>
      <w:outlineLvl w:val="8"/>
    </w:pPr>
    <w:rPr>
      <w:rFonts w:ascii="Cambria" w:eastAsia="MS Mincho" w:hAnsi="Cambria" w:cs="Cambria"/>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qFormat/>
    <w:rsid w:val="00375B7D"/>
    <w:pPr>
      <w:spacing w:after="0" w:line="240" w:lineRule="auto"/>
    </w:pPr>
    <w:rPr>
      <w:rFonts w:ascii="Times New Roman" w:eastAsia="Times New Roman" w:hAnsi="Times New Roman" w:cs="Times New Roman"/>
      <w:sz w:val="24"/>
      <w:szCs w:val="24"/>
      <w:lang w:val="sq-AL"/>
    </w:rPr>
  </w:style>
  <w:style w:type="character" w:customStyle="1" w:styleId="NoSpacingChar">
    <w:name w:val="No Spacing Char"/>
    <w:basedOn w:val="DefaultParagraphFont"/>
    <w:link w:val="NoSpacing"/>
    <w:locked/>
    <w:rsid w:val="00375B7D"/>
    <w:rPr>
      <w:rFonts w:ascii="Times New Roman" w:eastAsia="Times New Roman" w:hAnsi="Times New Roman" w:cs="Times New Roman"/>
      <w:sz w:val="24"/>
      <w:szCs w:val="24"/>
      <w:lang w:val="sq-AL"/>
    </w:rPr>
  </w:style>
  <w:style w:type="paragraph" w:styleId="BalloonText">
    <w:name w:val="Balloon Text"/>
    <w:basedOn w:val="Normal"/>
    <w:link w:val="BalloonTextChar"/>
    <w:uiPriority w:val="99"/>
    <w:unhideWhenUsed/>
    <w:rsid w:val="00375B7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rsid w:val="00375B7D"/>
    <w:rPr>
      <w:rFonts w:ascii="Tahoma" w:eastAsia="Calibri" w:hAnsi="Tahoma" w:cs="Tahoma"/>
      <w:sz w:val="16"/>
      <w:szCs w:val="16"/>
    </w:rPr>
  </w:style>
  <w:style w:type="paragraph" w:styleId="Header">
    <w:name w:val="header"/>
    <w:basedOn w:val="Normal"/>
    <w:link w:val="HeaderChar"/>
    <w:uiPriority w:val="99"/>
    <w:unhideWhenUsed/>
    <w:rsid w:val="00375B7D"/>
    <w:pPr>
      <w:tabs>
        <w:tab w:val="center" w:pos="4680"/>
        <w:tab w:val="right" w:pos="9360"/>
      </w:tabs>
      <w:spacing w:after="0" w:line="240" w:lineRule="auto"/>
    </w:pPr>
  </w:style>
  <w:style w:type="character" w:customStyle="1" w:styleId="HeaderChar">
    <w:name w:val="Header Char"/>
    <w:basedOn w:val="DefaultParagraphFont"/>
    <w:link w:val="Header"/>
    <w:uiPriority w:val="99"/>
    <w:rsid w:val="00375B7D"/>
    <w:rPr>
      <w:rFonts w:ascii="Calibri" w:eastAsia="Calibri" w:hAnsi="Calibri" w:cs="Times New Roman"/>
    </w:rPr>
  </w:style>
  <w:style w:type="paragraph" w:styleId="Footer">
    <w:name w:val="footer"/>
    <w:basedOn w:val="Normal"/>
    <w:link w:val="FooterChar"/>
    <w:uiPriority w:val="99"/>
    <w:unhideWhenUsed/>
    <w:rsid w:val="00375B7D"/>
    <w:pPr>
      <w:tabs>
        <w:tab w:val="center" w:pos="4680"/>
        <w:tab w:val="right" w:pos="9360"/>
      </w:tabs>
      <w:spacing w:after="0" w:line="240" w:lineRule="auto"/>
    </w:pPr>
  </w:style>
  <w:style w:type="character" w:customStyle="1" w:styleId="FooterChar">
    <w:name w:val="Footer Char"/>
    <w:basedOn w:val="DefaultParagraphFont"/>
    <w:link w:val="Footer"/>
    <w:uiPriority w:val="99"/>
    <w:rsid w:val="00375B7D"/>
    <w:rPr>
      <w:rFonts w:ascii="Calibri" w:eastAsia="Calibri" w:hAnsi="Calibri" w:cs="Times New Roman"/>
    </w:rPr>
  </w:style>
  <w:style w:type="paragraph" w:customStyle="1" w:styleId="Akti">
    <w:name w:val="Akti"/>
    <w:link w:val="AktiChar"/>
    <w:rsid w:val="00ED3CAA"/>
    <w:pPr>
      <w:keepNext/>
      <w:widowControl w:val="0"/>
      <w:spacing w:after="0" w:line="240" w:lineRule="auto"/>
      <w:jc w:val="center"/>
      <w:outlineLvl w:val="0"/>
    </w:pPr>
    <w:rPr>
      <w:rFonts w:ascii="Garamond" w:hAnsi="Garamond" w:cs="CG Times"/>
      <w:b/>
      <w:bCs/>
      <w:caps/>
      <w:color w:val="000000"/>
      <w:sz w:val="24"/>
      <w:lang w:val="en-GB"/>
    </w:rPr>
  </w:style>
  <w:style w:type="paragraph" w:customStyle="1" w:styleId="NumriData">
    <w:name w:val="Numri_Data"/>
    <w:next w:val="Normal"/>
    <w:link w:val="NumriDataChar"/>
    <w:rsid w:val="00ED3CAA"/>
    <w:pPr>
      <w:keepNext/>
      <w:widowControl w:val="0"/>
      <w:spacing w:after="0" w:line="240" w:lineRule="auto"/>
      <w:jc w:val="center"/>
      <w:outlineLvl w:val="0"/>
    </w:pPr>
    <w:rPr>
      <w:rFonts w:ascii="Garamond" w:hAnsi="Garamond" w:cs="CG Times"/>
      <w:b/>
      <w:bCs/>
      <w:sz w:val="24"/>
      <w:lang w:val="en-GB"/>
    </w:rPr>
  </w:style>
  <w:style w:type="character" w:customStyle="1" w:styleId="NumriDataChar">
    <w:name w:val="Numri_Data Char"/>
    <w:basedOn w:val="DefaultParagraphFont"/>
    <w:link w:val="NumriData"/>
    <w:locked/>
    <w:rsid w:val="00ED3CAA"/>
    <w:rPr>
      <w:rFonts w:ascii="Garamond" w:eastAsia="MS Mincho" w:hAnsi="Garamond" w:cs="CG Times"/>
      <w:b/>
      <w:bCs/>
      <w:sz w:val="24"/>
      <w:lang w:val="en-GB"/>
    </w:rPr>
  </w:style>
  <w:style w:type="paragraph" w:customStyle="1" w:styleId="Paragrafi">
    <w:name w:val="Paragrafi"/>
    <w:link w:val="ParagrafiChar"/>
    <w:rsid w:val="00436DE1"/>
    <w:pPr>
      <w:widowControl w:val="0"/>
      <w:spacing w:after="0" w:line="240" w:lineRule="auto"/>
      <w:ind w:firstLine="284"/>
      <w:jc w:val="both"/>
    </w:pPr>
    <w:rPr>
      <w:rFonts w:ascii="Garamond" w:hAnsi="Garamond" w:cs="CG Times"/>
      <w:sz w:val="24"/>
    </w:rPr>
  </w:style>
  <w:style w:type="character" w:customStyle="1" w:styleId="ParagrafiChar">
    <w:name w:val="Paragrafi Char"/>
    <w:basedOn w:val="DefaultParagraphFont"/>
    <w:link w:val="Paragrafi"/>
    <w:locked/>
    <w:rsid w:val="00436DE1"/>
    <w:rPr>
      <w:rFonts w:ascii="Garamond" w:eastAsia="MS Mincho" w:hAnsi="Garamond" w:cs="CG Times"/>
      <w:sz w:val="24"/>
    </w:rPr>
  </w:style>
  <w:style w:type="paragraph" w:customStyle="1" w:styleId="Titulli">
    <w:name w:val="Titulli"/>
    <w:next w:val="Normal"/>
    <w:link w:val="TitulliChar"/>
    <w:rsid w:val="00ED3CAA"/>
    <w:pPr>
      <w:keepNext/>
      <w:widowControl w:val="0"/>
      <w:spacing w:after="0" w:line="240" w:lineRule="auto"/>
      <w:jc w:val="center"/>
      <w:outlineLvl w:val="1"/>
    </w:pPr>
    <w:rPr>
      <w:rFonts w:ascii="Garamond" w:hAnsi="Garamond" w:cs="CG Times"/>
      <w:b/>
      <w:bCs/>
      <w:caps/>
      <w:sz w:val="24"/>
      <w:lang w:val="en-GB"/>
    </w:rPr>
  </w:style>
  <w:style w:type="character" w:customStyle="1" w:styleId="TitulliChar">
    <w:name w:val="Titulli Char"/>
    <w:basedOn w:val="DefaultParagraphFont"/>
    <w:link w:val="Titulli"/>
    <w:rsid w:val="00ED3CAA"/>
    <w:rPr>
      <w:rFonts w:ascii="Garamond" w:eastAsia="MS Mincho" w:hAnsi="Garamond" w:cs="CG Times"/>
      <w:b/>
      <w:bCs/>
      <w:caps/>
      <w:sz w:val="24"/>
      <w:lang w:val="en-GB"/>
    </w:rPr>
  </w:style>
  <w:style w:type="character" w:customStyle="1" w:styleId="AktiChar">
    <w:name w:val="Akti Char"/>
    <w:basedOn w:val="DefaultParagraphFont"/>
    <w:link w:val="Akti"/>
    <w:rsid w:val="00ED3CAA"/>
    <w:rPr>
      <w:rFonts w:ascii="Garamond" w:eastAsia="MS Mincho" w:hAnsi="Garamond" w:cs="CG Times"/>
      <w:b/>
      <w:bCs/>
      <w:caps/>
      <w:color w:val="000000"/>
      <w:sz w:val="24"/>
      <w:lang w:val="en-GB"/>
    </w:rPr>
  </w:style>
  <w:style w:type="paragraph" w:customStyle="1" w:styleId="NeniNr">
    <w:name w:val="Neni_Nr"/>
    <w:next w:val="Normal"/>
    <w:link w:val="NeniNrChar"/>
    <w:rsid w:val="00ED3CAA"/>
    <w:pPr>
      <w:keepNext/>
      <w:widowControl w:val="0"/>
      <w:spacing w:after="0" w:line="240" w:lineRule="auto"/>
      <w:jc w:val="center"/>
    </w:pPr>
    <w:rPr>
      <w:rFonts w:ascii="Garamond" w:hAnsi="Garamond" w:cs="CG Times"/>
      <w:sz w:val="24"/>
      <w:lang w:val="en-GB"/>
    </w:rPr>
  </w:style>
  <w:style w:type="paragraph" w:customStyle="1" w:styleId="NeniTitull">
    <w:name w:val="Neni_Titull"/>
    <w:next w:val="Normal"/>
    <w:rsid w:val="00ED3CAA"/>
    <w:pPr>
      <w:keepNext/>
      <w:widowControl w:val="0"/>
      <w:spacing w:after="0" w:line="240" w:lineRule="auto"/>
      <w:jc w:val="center"/>
      <w:outlineLvl w:val="2"/>
    </w:pPr>
    <w:rPr>
      <w:rFonts w:ascii="Garamond" w:hAnsi="Garamond" w:cs="CG Times"/>
      <w:b/>
      <w:bCs/>
      <w:sz w:val="24"/>
      <w:lang w:val="en-GB"/>
    </w:rPr>
  </w:style>
  <w:style w:type="character" w:customStyle="1" w:styleId="NeniNrChar">
    <w:name w:val="Neni_Nr Char"/>
    <w:basedOn w:val="DefaultParagraphFont"/>
    <w:link w:val="NeniNr"/>
    <w:rsid w:val="00ED3CAA"/>
    <w:rPr>
      <w:rFonts w:ascii="Garamond" w:eastAsia="MS Mincho" w:hAnsi="Garamond" w:cs="CG Times"/>
      <w:sz w:val="24"/>
      <w:lang w:val="en-GB"/>
    </w:rPr>
  </w:style>
  <w:style w:type="paragraph" w:customStyle="1" w:styleId="Autoriteti">
    <w:name w:val="Autoriteti"/>
    <w:next w:val="Normal"/>
    <w:link w:val="AutoritetiChar"/>
    <w:rsid w:val="00A56CBF"/>
    <w:pPr>
      <w:keepNext/>
      <w:widowControl w:val="0"/>
      <w:spacing w:after="0" w:line="240" w:lineRule="auto"/>
      <w:jc w:val="right"/>
    </w:pPr>
    <w:rPr>
      <w:rFonts w:ascii="Garamond" w:hAnsi="Garamond" w:cs="CG Times"/>
      <w:caps/>
      <w:sz w:val="24"/>
      <w:lang w:val="en-GB"/>
    </w:rPr>
  </w:style>
  <w:style w:type="paragraph" w:customStyle="1" w:styleId="AutoritetiEmer">
    <w:name w:val="Autoriteti_Emer"/>
    <w:next w:val="Normal"/>
    <w:link w:val="AutoritetiEmerChar"/>
    <w:rsid w:val="00A56CBF"/>
    <w:pPr>
      <w:widowControl w:val="0"/>
      <w:spacing w:after="0" w:line="240" w:lineRule="auto"/>
      <w:jc w:val="right"/>
    </w:pPr>
    <w:rPr>
      <w:rFonts w:ascii="Garamond" w:hAnsi="Garamond" w:cs="Times New Roman"/>
      <w:b/>
      <w:bCs/>
      <w:sz w:val="24"/>
      <w:lang w:val="en-GB"/>
    </w:rPr>
  </w:style>
  <w:style w:type="character" w:customStyle="1" w:styleId="AutoritetiChar">
    <w:name w:val="Autoriteti Char"/>
    <w:link w:val="Autoriteti"/>
    <w:locked/>
    <w:rsid w:val="00A56CBF"/>
    <w:rPr>
      <w:rFonts w:ascii="Garamond" w:eastAsia="MS Mincho" w:hAnsi="Garamond" w:cs="CG Times"/>
      <w:caps/>
      <w:sz w:val="24"/>
      <w:lang w:val="en-GB"/>
    </w:rPr>
  </w:style>
  <w:style w:type="character" w:customStyle="1" w:styleId="AutoritetiEmerChar">
    <w:name w:val="Autoriteti_Emer Char"/>
    <w:link w:val="AutoritetiEmer"/>
    <w:locked/>
    <w:rsid w:val="00A56CBF"/>
    <w:rPr>
      <w:rFonts w:ascii="Garamond" w:eastAsia="MS Mincho" w:hAnsi="Garamond" w:cs="Times New Roman"/>
      <w:b/>
      <w:bCs/>
      <w:sz w:val="24"/>
      <w:lang w:val="en-GB"/>
    </w:rPr>
  </w:style>
  <w:style w:type="paragraph" w:customStyle="1" w:styleId="Titull-Titull">
    <w:name w:val="Titull-Titull"/>
    <w:basedOn w:val="Paragrafi"/>
    <w:qFormat/>
    <w:rsid w:val="00ED3CAA"/>
    <w:pPr>
      <w:ind w:firstLine="0"/>
      <w:jc w:val="center"/>
    </w:pPr>
    <w:rPr>
      <w:caps/>
      <w:szCs w:val="24"/>
    </w:rPr>
  </w:style>
  <w:style w:type="paragraph" w:customStyle="1" w:styleId="Vendosi">
    <w:name w:val="Vendosi"/>
    <w:basedOn w:val="Titull-Titull"/>
    <w:qFormat/>
    <w:rsid w:val="00ED3CAA"/>
  </w:style>
  <w:style w:type="paragraph" w:customStyle="1" w:styleId="Hapesira7">
    <w:name w:val="Hapesira 7"/>
    <w:basedOn w:val="Paragrafi"/>
    <w:qFormat/>
    <w:rsid w:val="008C01FC"/>
    <w:rPr>
      <w:sz w:val="14"/>
      <w:szCs w:val="24"/>
    </w:rPr>
  </w:style>
  <w:style w:type="character" w:customStyle="1" w:styleId="Heading1Char">
    <w:name w:val="Heading 1 Char"/>
    <w:aliases w:val="Heading 1 Char1 Char1,Heading 1 Char1 Char Char,Heading 1 Char Char Char Char,Kreu Char"/>
    <w:basedOn w:val="DefaultParagraphFont"/>
    <w:link w:val="Heading1"/>
    <w:uiPriority w:val="99"/>
    <w:rsid w:val="00333FAB"/>
    <w:rPr>
      <w:rFonts w:ascii="Arial" w:eastAsia="MS Mincho" w:hAnsi="Arial" w:cs="Arial"/>
      <w:b/>
      <w:bCs/>
      <w:kern w:val="32"/>
      <w:sz w:val="32"/>
      <w:szCs w:val="32"/>
    </w:rPr>
  </w:style>
  <w:style w:type="character" w:customStyle="1" w:styleId="Heading2Char">
    <w:name w:val="Heading 2 Char"/>
    <w:aliases w:val="Pika Char"/>
    <w:basedOn w:val="DefaultParagraphFont"/>
    <w:rsid w:val="00333FAB"/>
    <w:rPr>
      <w:rFonts w:asciiTheme="majorHAnsi" w:eastAsiaTheme="majorEastAsia" w:hAnsiTheme="majorHAnsi" w:cstheme="majorBidi"/>
      <w:b/>
      <w:bCs/>
      <w:color w:val="4F81BD" w:themeColor="accent1"/>
      <w:sz w:val="26"/>
      <w:szCs w:val="26"/>
    </w:rPr>
  </w:style>
  <w:style w:type="character" w:customStyle="1" w:styleId="Heading3Char">
    <w:name w:val="Heading 3 Char"/>
    <w:aliases w:val="Germa Char"/>
    <w:basedOn w:val="DefaultParagraphFont"/>
    <w:rsid w:val="00333FAB"/>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rsid w:val="00333FAB"/>
    <w:rPr>
      <w:rFonts w:ascii="Cambria" w:eastAsia="MS Mincho" w:hAnsi="Cambria" w:cs="Cambria"/>
      <w:b/>
      <w:bCs/>
      <w:i/>
      <w:iCs/>
      <w:sz w:val="24"/>
      <w:szCs w:val="24"/>
    </w:rPr>
  </w:style>
  <w:style w:type="character" w:customStyle="1" w:styleId="Heading5Char">
    <w:name w:val="Heading 5 Char"/>
    <w:basedOn w:val="DefaultParagraphFont"/>
    <w:link w:val="Heading5"/>
    <w:rsid w:val="00333FAB"/>
    <w:rPr>
      <w:rFonts w:ascii="Cambria" w:eastAsia="MS Mincho" w:hAnsi="Cambria" w:cs="Cambria"/>
      <w:b/>
      <w:bCs/>
      <w:color w:val="7F7F7F"/>
      <w:sz w:val="24"/>
      <w:szCs w:val="24"/>
    </w:rPr>
  </w:style>
  <w:style w:type="character" w:customStyle="1" w:styleId="Heading6Char">
    <w:name w:val="Heading 6 Char"/>
    <w:basedOn w:val="DefaultParagraphFont"/>
    <w:link w:val="Heading6"/>
    <w:rsid w:val="00333FAB"/>
    <w:rPr>
      <w:rFonts w:ascii="Cambria" w:eastAsia="MS Mincho" w:hAnsi="Cambria" w:cs="Cambria"/>
      <w:b/>
      <w:bCs/>
      <w:i/>
      <w:iCs/>
      <w:color w:val="7F7F7F"/>
      <w:sz w:val="24"/>
      <w:szCs w:val="24"/>
    </w:rPr>
  </w:style>
  <w:style w:type="character" w:customStyle="1" w:styleId="Heading7Char">
    <w:name w:val="Heading 7 Char"/>
    <w:aliases w:val="Style Left: 3 Char,25 cm Char"/>
    <w:basedOn w:val="DefaultParagraphFont"/>
    <w:link w:val="Heading7"/>
    <w:rsid w:val="00333FAB"/>
    <w:rPr>
      <w:rFonts w:ascii="Cambria" w:eastAsia="MS Mincho" w:hAnsi="Cambria" w:cs="Cambria"/>
      <w:i/>
      <w:iCs/>
      <w:sz w:val="24"/>
      <w:szCs w:val="24"/>
    </w:rPr>
  </w:style>
  <w:style w:type="character" w:customStyle="1" w:styleId="Heading8Char">
    <w:name w:val="Heading 8 Char"/>
    <w:aliases w:val="h Char"/>
    <w:basedOn w:val="DefaultParagraphFont"/>
    <w:link w:val="Heading8"/>
    <w:rsid w:val="00333FAB"/>
    <w:rPr>
      <w:rFonts w:ascii="Cambria" w:eastAsia="MS Mincho" w:hAnsi="Cambria" w:cs="Cambria"/>
      <w:sz w:val="20"/>
      <w:szCs w:val="20"/>
    </w:rPr>
  </w:style>
  <w:style w:type="character" w:customStyle="1" w:styleId="Heading9Char">
    <w:name w:val="Heading 9 Char"/>
    <w:basedOn w:val="DefaultParagraphFont"/>
    <w:link w:val="Heading9"/>
    <w:rsid w:val="00333FAB"/>
    <w:rPr>
      <w:rFonts w:ascii="Cambria" w:eastAsia="MS Mincho" w:hAnsi="Cambria" w:cs="Cambria"/>
      <w:i/>
      <w:iCs/>
      <w:spacing w:val="5"/>
      <w:sz w:val="20"/>
      <w:szCs w:val="20"/>
    </w:rPr>
  </w:style>
  <w:style w:type="paragraph" w:styleId="ListParagraph">
    <w:name w:val="List Paragraph"/>
    <w:aliases w:val="List Paragraph2"/>
    <w:basedOn w:val="Normal"/>
    <w:link w:val="ListParagraphChar"/>
    <w:uiPriority w:val="34"/>
    <w:qFormat/>
    <w:rsid w:val="00333FAB"/>
    <w:pPr>
      <w:ind w:left="720" w:firstLine="0"/>
      <w:contextualSpacing/>
      <w:jc w:val="left"/>
    </w:pPr>
    <w:rPr>
      <w:rFonts w:eastAsia="Times New Roman"/>
    </w:rPr>
  </w:style>
  <w:style w:type="character" w:customStyle="1" w:styleId="ListParagraphChar">
    <w:name w:val="List Paragraph Char"/>
    <w:aliases w:val="List Paragraph2 Char"/>
    <w:link w:val="ListParagraph"/>
    <w:uiPriority w:val="34"/>
    <w:locked/>
    <w:rsid w:val="00333FAB"/>
    <w:rPr>
      <w:rFonts w:ascii="Calibri" w:eastAsia="Times New Roman" w:hAnsi="Calibri" w:cs="Times New Roman"/>
    </w:rPr>
  </w:style>
  <w:style w:type="paragraph" w:customStyle="1" w:styleId="Style1">
    <w:name w:val="Style1"/>
    <w:basedOn w:val="Akti"/>
    <w:qFormat/>
    <w:rsid w:val="00333FAB"/>
    <w:rPr>
      <w:rFonts w:ascii="CG Times" w:hAnsi="CG Times"/>
      <w:sz w:val="21"/>
    </w:rPr>
  </w:style>
  <w:style w:type="character" w:customStyle="1" w:styleId="Heading2Char1">
    <w:name w:val="Heading 2 Char1"/>
    <w:link w:val="Heading2"/>
    <w:locked/>
    <w:rsid w:val="00333FAB"/>
    <w:rPr>
      <w:rFonts w:ascii="Cambria" w:eastAsia="MS Mincho" w:hAnsi="Cambria" w:cs="Cambria"/>
      <w:b/>
      <w:bCs/>
      <w:sz w:val="26"/>
      <w:szCs w:val="26"/>
    </w:rPr>
  </w:style>
  <w:style w:type="character" w:customStyle="1" w:styleId="Heading3Char1">
    <w:name w:val="Heading 3 Char1"/>
    <w:aliases w:val="Germa Char1"/>
    <w:link w:val="Heading3"/>
    <w:locked/>
    <w:rsid w:val="00333FAB"/>
    <w:rPr>
      <w:rFonts w:ascii="Cambria" w:eastAsia="MS Mincho" w:hAnsi="Cambria" w:cs="Cambria"/>
      <w:b/>
      <w:bCs/>
      <w:sz w:val="24"/>
      <w:szCs w:val="24"/>
    </w:rPr>
  </w:style>
  <w:style w:type="paragraph" w:customStyle="1" w:styleId="ADDRESS">
    <w:name w:val="ADDRESS"/>
    <w:basedOn w:val="Normal"/>
    <w:rsid w:val="00333FAB"/>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eastAsia="MS Mincho" w:hAnsi="Arial" w:cs="Arial"/>
      <w:sz w:val="20"/>
      <w:szCs w:val="20"/>
      <w:lang w:val="en-GB"/>
    </w:rPr>
  </w:style>
  <w:style w:type="paragraph" w:customStyle="1" w:styleId="Aneksi">
    <w:name w:val="Aneksi"/>
    <w:next w:val="Normal"/>
    <w:rsid w:val="00333FAB"/>
    <w:pPr>
      <w:spacing w:after="0" w:line="240" w:lineRule="auto"/>
      <w:jc w:val="both"/>
    </w:pPr>
    <w:rPr>
      <w:rFonts w:ascii="CG Times" w:hAnsi="CG Times" w:cs="CG Times"/>
      <w:sz w:val="21"/>
      <w:lang w:val="en-GB"/>
    </w:rPr>
  </w:style>
  <w:style w:type="paragraph" w:customStyle="1" w:styleId="AneksiNr">
    <w:name w:val="Aneksi_Nr"/>
    <w:next w:val="Normal"/>
    <w:rsid w:val="00333FAB"/>
    <w:pPr>
      <w:keepNext/>
      <w:widowControl w:val="0"/>
      <w:spacing w:after="0" w:line="240" w:lineRule="auto"/>
      <w:jc w:val="center"/>
    </w:pPr>
    <w:rPr>
      <w:rFonts w:ascii="CG Times" w:hAnsi="CG Times" w:cs="CG Times"/>
      <w:caps/>
      <w:sz w:val="21"/>
      <w:lang w:val="en-GB"/>
    </w:rPr>
  </w:style>
  <w:style w:type="paragraph" w:customStyle="1" w:styleId="AneksiTitull">
    <w:name w:val="Aneksi_Titull"/>
    <w:next w:val="Normal"/>
    <w:rsid w:val="00333FAB"/>
    <w:pPr>
      <w:spacing w:after="0" w:line="240" w:lineRule="auto"/>
      <w:jc w:val="center"/>
    </w:pPr>
    <w:rPr>
      <w:rFonts w:ascii="CG Times" w:hAnsi="CG Times" w:cs="CG Times"/>
      <w:sz w:val="21"/>
      <w:szCs w:val="24"/>
      <w:lang w:val="en-GB"/>
    </w:rPr>
  </w:style>
  <w:style w:type="paragraph" w:styleId="BodyText">
    <w:name w:val="Body Text"/>
    <w:basedOn w:val="Normal"/>
    <w:link w:val="BodyTextChar"/>
    <w:uiPriority w:val="99"/>
    <w:rsid w:val="00333FAB"/>
    <w:pPr>
      <w:numPr>
        <w:numId w:val="1"/>
      </w:numPr>
      <w:spacing w:after="0" w:line="240" w:lineRule="auto"/>
    </w:pPr>
    <w:rPr>
      <w:rFonts w:ascii="Arial" w:eastAsia="Times New Roman" w:hAnsi="Arial" w:cs="Arial"/>
      <w:color w:val="000000"/>
      <w:sz w:val="24"/>
      <w:szCs w:val="24"/>
    </w:rPr>
  </w:style>
  <w:style w:type="character" w:customStyle="1" w:styleId="BodyTextChar">
    <w:name w:val="Body Text Char"/>
    <w:basedOn w:val="DefaultParagraphFont"/>
    <w:link w:val="BodyText"/>
    <w:uiPriority w:val="99"/>
    <w:rsid w:val="00333FAB"/>
    <w:rPr>
      <w:rFonts w:ascii="Arial" w:eastAsia="Times New Roman" w:hAnsi="Arial" w:cs="Arial"/>
      <w:color w:val="000000"/>
      <w:sz w:val="24"/>
      <w:szCs w:val="24"/>
    </w:rPr>
  </w:style>
  <w:style w:type="paragraph" w:customStyle="1" w:styleId="BazLigjPropozues">
    <w:name w:val="Baz_Ligj_Propozues"/>
    <w:rsid w:val="00333FAB"/>
    <w:pPr>
      <w:keepNext/>
      <w:widowControl w:val="0"/>
      <w:spacing w:after="0" w:line="240" w:lineRule="auto"/>
      <w:jc w:val="both"/>
    </w:pPr>
    <w:rPr>
      <w:rFonts w:ascii="CG Times" w:hAnsi="CG Times" w:cs="CG Times"/>
      <w:color w:val="000000"/>
      <w:sz w:val="21"/>
      <w:lang w:val="en-GB"/>
    </w:rPr>
  </w:style>
  <w:style w:type="paragraph" w:styleId="Subtitle">
    <w:name w:val="Subtitle"/>
    <w:basedOn w:val="Normal"/>
    <w:link w:val="SubtitleChar"/>
    <w:qFormat/>
    <w:rsid w:val="00333FAB"/>
    <w:pPr>
      <w:spacing w:after="0" w:line="240" w:lineRule="auto"/>
      <w:ind w:firstLine="0"/>
      <w:jc w:val="center"/>
    </w:pPr>
    <w:rPr>
      <w:rFonts w:ascii="Times New Roman" w:eastAsia="Times New Roman" w:hAnsi="Times New Roman"/>
      <w:caps/>
      <w:sz w:val="26"/>
      <w:szCs w:val="26"/>
      <w:lang w:val="en-GB"/>
    </w:rPr>
  </w:style>
  <w:style w:type="character" w:customStyle="1" w:styleId="SubtitleChar">
    <w:name w:val="Subtitle Char"/>
    <w:basedOn w:val="DefaultParagraphFont"/>
    <w:link w:val="Subtitle"/>
    <w:rsid w:val="00333FAB"/>
    <w:rPr>
      <w:rFonts w:ascii="Times New Roman" w:eastAsia="Times New Roman" w:hAnsi="Times New Roman" w:cs="Times New Roman"/>
      <w:caps/>
      <w:sz w:val="26"/>
      <w:szCs w:val="26"/>
      <w:lang w:val="en-GB"/>
    </w:rPr>
  </w:style>
  <w:style w:type="character" w:customStyle="1" w:styleId="apple-converted-space">
    <w:name w:val="apple-converted-space"/>
    <w:rsid w:val="00333FAB"/>
  </w:style>
  <w:style w:type="character" w:styleId="Hyperlink">
    <w:name w:val="Hyperlink"/>
    <w:uiPriority w:val="99"/>
    <w:unhideWhenUsed/>
    <w:rsid w:val="00333FAB"/>
    <w:rPr>
      <w:color w:val="0000FF"/>
      <w:u w:val="single"/>
    </w:rPr>
  </w:style>
  <w:style w:type="character" w:styleId="FollowedHyperlink">
    <w:name w:val="FollowedHyperlink"/>
    <w:uiPriority w:val="99"/>
    <w:unhideWhenUsed/>
    <w:rsid w:val="00333FAB"/>
    <w:rPr>
      <w:color w:val="800080"/>
      <w:u w:val="single"/>
    </w:rPr>
  </w:style>
  <w:style w:type="paragraph" w:customStyle="1" w:styleId="font5">
    <w:name w:val="font5"/>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ont6">
    <w:name w:val="font6"/>
    <w:basedOn w:val="Normal"/>
    <w:rsid w:val="00333FAB"/>
    <w:pPr>
      <w:spacing w:before="100" w:beforeAutospacing="1" w:after="100" w:afterAutospacing="1" w:line="240" w:lineRule="auto"/>
      <w:ind w:firstLine="0"/>
      <w:jc w:val="left"/>
    </w:pPr>
    <w:rPr>
      <w:rFonts w:ascii="CG Times" w:eastAsia="Times New Roman" w:hAnsi="CG Times"/>
      <w:color w:val="FFFFFF"/>
      <w:sz w:val="16"/>
      <w:szCs w:val="16"/>
    </w:rPr>
  </w:style>
  <w:style w:type="paragraph" w:customStyle="1" w:styleId="xl65">
    <w:name w:val="xl65"/>
    <w:basedOn w:val="Normal"/>
    <w:rsid w:val="00333FAB"/>
    <w:pPr>
      <w:spacing w:before="100" w:beforeAutospacing="1" w:after="100" w:afterAutospacing="1" w:line="240" w:lineRule="auto"/>
      <w:ind w:firstLine="0"/>
      <w:jc w:val="left"/>
    </w:pPr>
    <w:rPr>
      <w:rFonts w:ascii="Arial" w:eastAsia="Times New Roman" w:hAnsi="Arial" w:cs="Arial"/>
      <w:b/>
      <w:bCs/>
      <w:sz w:val="24"/>
      <w:szCs w:val="24"/>
    </w:rPr>
  </w:style>
  <w:style w:type="paragraph" w:customStyle="1" w:styleId="xl66">
    <w:name w:val="xl66"/>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l67">
    <w:name w:val="xl67"/>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xl68">
    <w:name w:val="xl68"/>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igure">
    <w:name w:val="Figure"/>
    <w:next w:val="Normal"/>
    <w:rsid w:val="00333FAB"/>
    <w:pPr>
      <w:widowControl w:val="0"/>
      <w:spacing w:after="0" w:line="240" w:lineRule="auto"/>
      <w:ind w:firstLine="284"/>
      <w:jc w:val="both"/>
      <w:outlineLvl w:val="2"/>
    </w:pPr>
    <w:rPr>
      <w:rFonts w:ascii="CG Times" w:hAnsi="CG Times" w:cs="CG Times"/>
    </w:rPr>
  </w:style>
  <w:style w:type="paragraph" w:customStyle="1" w:styleId="xl69">
    <w:name w:val="xl69"/>
    <w:basedOn w:val="Normal"/>
    <w:rsid w:val="00333FAB"/>
    <w:pP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0">
    <w:name w:val="xl70"/>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1">
    <w:name w:val="xl71"/>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2">
    <w:name w:val="xl72"/>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3">
    <w:name w:val="xl73"/>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Institucioni">
    <w:name w:val="Institucioni"/>
    <w:next w:val="Normal"/>
    <w:rsid w:val="00333FAB"/>
    <w:pPr>
      <w:keepNext/>
      <w:widowControl w:val="0"/>
      <w:spacing w:after="0" w:line="240" w:lineRule="auto"/>
      <w:jc w:val="center"/>
    </w:pPr>
    <w:rPr>
      <w:rFonts w:ascii="CG Times" w:hAnsi="CG Times" w:cs="CG Times"/>
      <w:caps/>
      <w:sz w:val="21"/>
      <w:lang w:val="en-GB"/>
    </w:rPr>
  </w:style>
  <w:style w:type="paragraph" w:customStyle="1" w:styleId="Kapakufund">
    <w:name w:val="Kapaku_fund"/>
    <w:next w:val="Normal"/>
    <w:rsid w:val="00333FAB"/>
    <w:pPr>
      <w:pageBreakBefore/>
      <w:spacing w:after="0" w:line="240" w:lineRule="auto"/>
      <w:jc w:val="both"/>
    </w:pPr>
    <w:rPr>
      <w:rFonts w:ascii="CG Times" w:hAnsi="CG Times" w:cs="CG Times"/>
      <w:b/>
      <w:bCs/>
      <w:sz w:val="21"/>
    </w:rPr>
  </w:style>
  <w:style w:type="paragraph" w:customStyle="1" w:styleId="KapitulliNr">
    <w:name w:val="Kapitulli_Nr"/>
    <w:rsid w:val="00333FAB"/>
    <w:pPr>
      <w:keepNext/>
      <w:widowControl w:val="0"/>
      <w:spacing w:after="0" w:line="240" w:lineRule="auto"/>
      <w:jc w:val="center"/>
    </w:pPr>
    <w:rPr>
      <w:rFonts w:ascii="CG Times" w:hAnsi="CG Times" w:cs="CG Times"/>
      <w:caps/>
      <w:sz w:val="21"/>
      <w:lang w:val="en-GB"/>
    </w:rPr>
  </w:style>
  <w:style w:type="paragraph" w:customStyle="1" w:styleId="KapitulliTitull">
    <w:name w:val="Kapitulli_Titull"/>
    <w:rsid w:val="00333FAB"/>
    <w:pPr>
      <w:keepNext/>
      <w:widowControl w:val="0"/>
      <w:spacing w:after="0" w:line="240" w:lineRule="auto"/>
      <w:jc w:val="center"/>
    </w:pPr>
    <w:rPr>
      <w:rFonts w:ascii="CG Times" w:hAnsi="CG Times" w:cs="CG Times"/>
      <w:caps/>
      <w:sz w:val="21"/>
      <w:lang w:val="en-GB"/>
    </w:rPr>
  </w:style>
  <w:style w:type="paragraph" w:customStyle="1" w:styleId="KreuNr">
    <w:name w:val="Kreu_Nr"/>
    <w:rsid w:val="00333FAB"/>
    <w:pPr>
      <w:keepNext/>
      <w:widowControl w:val="0"/>
      <w:spacing w:after="0" w:line="240" w:lineRule="auto"/>
      <w:jc w:val="center"/>
    </w:pPr>
    <w:rPr>
      <w:rFonts w:ascii="CG Times" w:hAnsi="CG Times" w:cs="CG Times"/>
      <w:caps/>
      <w:sz w:val="21"/>
    </w:rPr>
  </w:style>
  <w:style w:type="paragraph" w:customStyle="1" w:styleId="KreuTitull">
    <w:name w:val="Kreu_Titull"/>
    <w:next w:val="KapitulliTitull"/>
    <w:rsid w:val="00333FAB"/>
    <w:pPr>
      <w:keepNext/>
      <w:widowControl w:val="0"/>
      <w:spacing w:after="0" w:line="240" w:lineRule="auto"/>
      <w:jc w:val="center"/>
    </w:pPr>
    <w:rPr>
      <w:rFonts w:ascii="CG Times" w:hAnsi="CG Times" w:cs="CG Times"/>
      <w:caps/>
      <w:sz w:val="21"/>
    </w:rPr>
  </w:style>
  <w:style w:type="paragraph" w:customStyle="1" w:styleId="xl74">
    <w:name w:val="xl74"/>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5">
    <w:name w:val="xl75"/>
    <w:basedOn w:val="Normal"/>
    <w:rsid w:val="00333FAB"/>
    <w:pPr>
      <w:pBdr>
        <w:top w:val="single" w:sz="8" w:space="0" w:color="auto"/>
        <w:left w:val="double" w:sz="6"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6">
    <w:name w:val="xl76"/>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7">
    <w:name w:val="xl77"/>
    <w:basedOn w:val="Normal"/>
    <w:rsid w:val="00333FAB"/>
    <w:pPr>
      <w:pBdr>
        <w:top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8">
    <w:name w:val="xl78"/>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9">
    <w:name w:val="xl79"/>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0">
    <w:name w:val="xl80"/>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1">
    <w:name w:val="xl81"/>
    <w:basedOn w:val="Normal"/>
    <w:rsid w:val="00333FAB"/>
    <w:pPr>
      <w:pBdr>
        <w:top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Ndryshimet">
    <w:name w:val="Ndryshimet"/>
    <w:next w:val="Normal"/>
    <w:rsid w:val="00333FAB"/>
    <w:pPr>
      <w:keepNext/>
      <w:widowControl w:val="0"/>
      <w:spacing w:after="0" w:line="240" w:lineRule="auto"/>
      <w:jc w:val="center"/>
    </w:pPr>
    <w:rPr>
      <w:rFonts w:ascii="CG Times" w:hAnsi="CG Times" w:cs="CG Times"/>
      <w:i/>
      <w:iCs/>
      <w:sz w:val="21"/>
    </w:rPr>
  </w:style>
  <w:style w:type="paragraph" w:customStyle="1" w:styleId="NenkreuNr">
    <w:name w:val="Nenkreu_Nr"/>
    <w:rsid w:val="00333FAB"/>
    <w:pPr>
      <w:keepNext/>
      <w:widowControl w:val="0"/>
      <w:spacing w:after="0" w:line="240" w:lineRule="auto"/>
      <w:jc w:val="center"/>
    </w:pPr>
    <w:rPr>
      <w:rFonts w:ascii="CG Times" w:hAnsi="CG Times" w:cs="CG Times"/>
      <w:caps/>
      <w:sz w:val="21"/>
      <w:lang w:val="en-GB"/>
    </w:rPr>
  </w:style>
  <w:style w:type="paragraph" w:customStyle="1" w:styleId="NenkreuTitull">
    <w:name w:val="Nenkreu_Titull"/>
    <w:rsid w:val="00333FAB"/>
    <w:pPr>
      <w:spacing w:after="0" w:line="240" w:lineRule="auto"/>
      <w:jc w:val="center"/>
    </w:pPr>
    <w:rPr>
      <w:rFonts w:ascii="CG Times" w:hAnsi="CG Times" w:cs="CG Times"/>
      <w:caps/>
      <w:sz w:val="21"/>
      <w:lang w:val="en-GB"/>
    </w:rPr>
  </w:style>
  <w:style w:type="paragraph" w:customStyle="1" w:styleId="xl82">
    <w:name w:val="xl82"/>
    <w:basedOn w:val="Normal"/>
    <w:rsid w:val="00333FAB"/>
    <w:pPr>
      <w:pBdr>
        <w:top w:val="single" w:sz="8"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3">
    <w:name w:val="xl83"/>
    <w:basedOn w:val="Normal"/>
    <w:rsid w:val="00333FAB"/>
    <w:pPr>
      <w:pBdr>
        <w:top w:val="single" w:sz="8" w:space="0" w:color="auto"/>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4">
    <w:name w:val="xl84"/>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5">
    <w:name w:val="xl85"/>
    <w:basedOn w:val="Normal"/>
    <w:rsid w:val="00333FAB"/>
    <w:pPr>
      <w:pBdr>
        <w:top w:val="single" w:sz="8" w:space="0" w:color="auto"/>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6">
    <w:name w:val="xl86"/>
    <w:basedOn w:val="Normal"/>
    <w:rsid w:val="00333FAB"/>
    <w:pPr>
      <w:pBdr>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7">
    <w:name w:val="xl87"/>
    <w:basedOn w:val="Normal"/>
    <w:rsid w:val="00333FAB"/>
    <w:pPr>
      <w:pBdr>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8">
    <w:name w:val="xl88"/>
    <w:basedOn w:val="Normal"/>
    <w:rsid w:val="00333FAB"/>
    <w:pPr>
      <w:pBdr>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9">
    <w:name w:val="xl89"/>
    <w:basedOn w:val="Normal"/>
    <w:rsid w:val="00333FAB"/>
    <w:pPr>
      <w:pBdr>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Pika">
    <w:name w:val="Pika"/>
    <w:next w:val="Normal"/>
    <w:autoRedefine/>
    <w:rsid w:val="00333FAB"/>
    <w:pPr>
      <w:widowControl w:val="0"/>
      <w:spacing w:after="0" w:line="240" w:lineRule="auto"/>
      <w:jc w:val="both"/>
    </w:pPr>
    <w:rPr>
      <w:rFonts w:ascii="CG Times" w:hAnsi="CG Times" w:cs="CG Times"/>
      <w:sz w:val="21"/>
    </w:rPr>
  </w:style>
  <w:style w:type="paragraph" w:customStyle="1" w:styleId="PikeKreu">
    <w:name w:val="Pike_Kreu"/>
    <w:basedOn w:val="Heading1"/>
    <w:rsid w:val="00333FAB"/>
    <w:pPr>
      <w:widowControl w:val="0"/>
      <w:spacing w:before="0" w:after="0"/>
      <w:ind w:firstLine="0"/>
      <w:jc w:val="center"/>
    </w:pPr>
    <w:rPr>
      <w:rFonts w:ascii="CG Times" w:hAnsi="CG Times" w:cs="CG Times"/>
      <w:b w:val="0"/>
      <w:bCs w:val="0"/>
      <w:caps/>
      <w:kern w:val="0"/>
      <w:sz w:val="21"/>
      <w:szCs w:val="22"/>
      <w:lang w:val="en-GB"/>
    </w:rPr>
  </w:style>
  <w:style w:type="paragraph" w:customStyle="1" w:styleId="PjesaNr">
    <w:name w:val="Pjesa_Nr"/>
    <w:next w:val="Normal"/>
    <w:rsid w:val="00333FAB"/>
    <w:pPr>
      <w:keepNext/>
      <w:widowControl w:val="0"/>
      <w:spacing w:after="0" w:line="240" w:lineRule="auto"/>
      <w:jc w:val="center"/>
    </w:pPr>
    <w:rPr>
      <w:rFonts w:ascii="CG Times" w:hAnsi="CG Times" w:cs="CG Times"/>
      <w:caps/>
      <w:sz w:val="21"/>
      <w:lang w:val="en-GB"/>
    </w:rPr>
  </w:style>
  <w:style w:type="paragraph" w:customStyle="1" w:styleId="PjesaTitull">
    <w:name w:val="Pjesa_Titull"/>
    <w:rsid w:val="00333FAB"/>
    <w:pPr>
      <w:keepNext/>
      <w:widowControl w:val="0"/>
      <w:spacing w:after="0" w:line="240" w:lineRule="auto"/>
      <w:jc w:val="center"/>
    </w:pPr>
    <w:rPr>
      <w:rFonts w:ascii="CG Times" w:hAnsi="CG Times" w:cs="CG Times"/>
      <w:caps/>
      <w:sz w:val="21"/>
      <w:lang w:val="en-GB"/>
    </w:rPr>
  </w:style>
  <w:style w:type="paragraph" w:customStyle="1" w:styleId="xl90">
    <w:name w:val="xl90"/>
    <w:basedOn w:val="Normal"/>
    <w:rsid w:val="00333FAB"/>
    <w:pPr>
      <w:pBdr>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1">
    <w:name w:val="xl91"/>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Shpallja">
    <w:name w:val="Shpallja"/>
    <w:rsid w:val="00333FAB"/>
    <w:pPr>
      <w:widowControl w:val="0"/>
      <w:spacing w:after="0" w:line="240" w:lineRule="auto"/>
      <w:jc w:val="both"/>
    </w:pPr>
    <w:rPr>
      <w:rFonts w:ascii="CG Times" w:hAnsi="CG Times" w:cs="CG Times"/>
      <w:b/>
      <w:bCs/>
      <w:color w:val="000000"/>
      <w:sz w:val="21"/>
      <w:lang w:val="sq-AL"/>
    </w:rPr>
  </w:style>
  <w:style w:type="paragraph" w:customStyle="1" w:styleId="xl92">
    <w:name w:val="xl92"/>
    <w:basedOn w:val="Normal"/>
    <w:rsid w:val="00333FAB"/>
    <w:pPr>
      <w:pBdr>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93">
    <w:name w:val="xl93"/>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4">
    <w:name w:val="xl94"/>
    <w:basedOn w:val="Normal"/>
    <w:rsid w:val="00333FAB"/>
    <w:pPr>
      <w:pBdr>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5">
    <w:name w:val="xl95"/>
    <w:basedOn w:val="Normal"/>
    <w:rsid w:val="00333FAB"/>
    <w:pPr>
      <w:pBdr>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6">
    <w:name w:val="xl96"/>
    <w:basedOn w:val="Normal"/>
    <w:rsid w:val="00333FAB"/>
    <w:pPr>
      <w:pBdr>
        <w:left w:val="single" w:sz="4"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Tabele">
    <w:name w:val="Tabele"/>
    <w:rsid w:val="00333FAB"/>
    <w:pPr>
      <w:spacing w:after="0" w:line="240" w:lineRule="auto"/>
      <w:ind w:firstLine="284"/>
      <w:jc w:val="both"/>
    </w:pPr>
    <w:rPr>
      <w:rFonts w:ascii="CG Times" w:hAnsi="CG Times" w:cs="CG Times"/>
      <w:lang w:val="en-GB"/>
    </w:rPr>
  </w:style>
  <w:style w:type="paragraph" w:customStyle="1" w:styleId="xl97">
    <w:name w:val="xl97"/>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8">
    <w:name w:val="xl98"/>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9">
    <w:name w:val="xl99"/>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0">
    <w:name w:val="xl100"/>
    <w:basedOn w:val="Normal"/>
    <w:rsid w:val="00333FAB"/>
    <w:pPr>
      <w:pBdr>
        <w:left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1">
    <w:name w:val="xl101"/>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2">
    <w:name w:val="xl102"/>
    <w:basedOn w:val="Normal"/>
    <w:rsid w:val="00333FAB"/>
    <w:pPr>
      <w:pBdr>
        <w:top w:val="single" w:sz="8"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3">
    <w:name w:val="xl103"/>
    <w:basedOn w:val="Normal"/>
    <w:rsid w:val="00333FAB"/>
    <w:pPr>
      <w:pBdr>
        <w:top w:val="single" w:sz="8" w:space="0" w:color="auto"/>
        <w:left w:val="single" w:sz="4"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TitulliNr">
    <w:name w:val="Titulli_Nr"/>
    <w:rsid w:val="00333FAB"/>
    <w:pPr>
      <w:keepNext/>
      <w:widowControl w:val="0"/>
      <w:spacing w:after="0" w:line="240" w:lineRule="auto"/>
      <w:jc w:val="center"/>
    </w:pPr>
    <w:rPr>
      <w:rFonts w:ascii="CG Times" w:hAnsi="CG Times" w:cs="CG Times"/>
      <w:caps/>
      <w:sz w:val="21"/>
      <w:lang w:val="en-GB"/>
    </w:rPr>
  </w:style>
  <w:style w:type="paragraph" w:customStyle="1" w:styleId="xl104">
    <w:name w:val="xl104"/>
    <w:basedOn w:val="Normal"/>
    <w:rsid w:val="00333FAB"/>
    <w:pPr>
      <w:pBdr>
        <w:top w:val="single" w:sz="8"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5">
    <w:name w:val="xl105"/>
    <w:basedOn w:val="Normal"/>
    <w:rsid w:val="00333FAB"/>
    <w:pPr>
      <w:pBdr>
        <w:top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6">
    <w:name w:val="xl106"/>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07">
    <w:name w:val="xl107"/>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8">
    <w:name w:val="xl108"/>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9">
    <w:name w:val="xl109"/>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0">
    <w:name w:val="xl110"/>
    <w:basedOn w:val="Normal"/>
    <w:rsid w:val="00333FAB"/>
    <w:pPr>
      <w:pBdr>
        <w:top w:val="single" w:sz="8"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1">
    <w:name w:val="xl111"/>
    <w:basedOn w:val="Normal"/>
    <w:rsid w:val="00333FAB"/>
    <w:pPr>
      <w:pBdr>
        <w:top w:val="single" w:sz="4"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2">
    <w:name w:val="xl112"/>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3">
    <w:name w:val="xl113"/>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4">
    <w:name w:val="xl11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5">
    <w:name w:val="xl115"/>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6">
    <w:name w:val="xl11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7">
    <w:name w:val="xl117"/>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8">
    <w:name w:val="xl11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9">
    <w:name w:val="xl119"/>
    <w:basedOn w:val="Normal"/>
    <w:rsid w:val="00333FAB"/>
    <w:pPr>
      <w:pBdr>
        <w:top w:val="single" w:sz="4" w:space="0" w:color="auto"/>
        <w:left w:val="single" w:sz="8"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0">
    <w:name w:val="xl120"/>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1">
    <w:name w:val="xl12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2">
    <w:name w:val="xl122"/>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3">
    <w:name w:val="xl123"/>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4">
    <w:name w:val="xl124"/>
    <w:basedOn w:val="Normal"/>
    <w:rsid w:val="00333FAB"/>
    <w:pPr>
      <w:pBdr>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5">
    <w:name w:val="xl125"/>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6">
    <w:name w:val="xl126"/>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27">
    <w:name w:val="xl127"/>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8">
    <w:name w:val="xl128"/>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9">
    <w:name w:val="xl129"/>
    <w:basedOn w:val="Normal"/>
    <w:rsid w:val="00333FAB"/>
    <w:pPr>
      <w:pBdr>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table" w:styleId="TableGrid">
    <w:name w:val="Table Grid"/>
    <w:basedOn w:val="TableNormal"/>
    <w:rsid w:val="00333FAB"/>
    <w:pPr>
      <w:spacing w:after="0" w:line="240" w:lineRule="auto"/>
    </w:pPr>
    <w:rPr>
      <w:rFonts w:ascii="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xl130">
    <w:name w:val="xl130"/>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1">
    <w:name w:val="xl13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textAlignment w:val="top"/>
    </w:pPr>
    <w:rPr>
      <w:rFonts w:ascii="CG Times" w:eastAsia="Times New Roman" w:hAnsi="CG Times"/>
      <w:sz w:val="16"/>
      <w:szCs w:val="16"/>
    </w:rPr>
  </w:style>
  <w:style w:type="paragraph" w:customStyle="1" w:styleId="xl132">
    <w:name w:val="xl132"/>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33">
    <w:name w:val="xl133"/>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4">
    <w:name w:val="xl13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5">
    <w:name w:val="xl13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character" w:styleId="Strong">
    <w:name w:val="Strong"/>
    <w:uiPriority w:val="22"/>
    <w:qFormat/>
    <w:rsid w:val="00333FAB"/>
    <w:rPr>
      <w:b/>
      <w:bCs/>
    </w:rPr>
  </w:style>
  <w:style w:type="paragraph" w:customStyle="1" w:styleId="xl136">
    <w:name w:val="xl13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6"/>
      <w:szCs w:val="16"/>
    </w:rPr>
  </w:style>
  <w:style w:type="paragraph" w:customStyle="1" w:styleId="xl137">
    <w:name w:val="xl137"/>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8">
    <w:name w:val="xl138"/>
    <w:basedOn w:val="Normal"/>
    <w:rsid w:val="00333FAB"/>
    <w:pPr>
      <w:pBdr>
        <w:top w:val="single" w:sz="4" w:space="0" w:color="auto"/>
        <w:left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9">
    <w:name w:val="xl139"/>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0">
    <w:name w:val="xl140"/>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1">
    <w:name w:val="xl141"/>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2">
    <w:name w:val="xl142"/>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3">
    <w:name w:val="xl143"/>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4">
    <w:name w:val="xl144"/>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5">
    <w:name w:val="xl145"/>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6">
    <w:name w:val="xl146"/>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7">
    <w:name w:val="xl147"/>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8">
    <w:name w:val="xl14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49">
    <w:name w:val="xl149"/>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0">
    <w:name w:val="xl150"/>
    <w:basedOn w:val="Normal"/>
    <w:rsid w:val="00333FAB"/>
    <w:pPr>
      <w:pBdr>
        <w:top w:val="single" w:sz="4" w:space="0" w:color="auto"/>
        <w:left w:val="single" w:sz="8"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1">
    <w:name w:val="xl151"/>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right"/>
    </w:pPr>
    <w:rPr>
      <w:rFonts w:ascii="CG Times" w:eastAsia="Times New Roman" w:hAnsi="CG Times"/>
      <w:sz w:val="14"/>
      <w:szCs w:val="14"/>
    </w:rPr>
  </w:style>
  <w:style w:type="paragraph" w:customStyle="1" w:styleId="xl152">
    <w:name w:val="xl152"/>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4"/>
      <w:szCs w:val="14"/>
    </w:rPr>
  </w:style>
  <w:style w:type="paragraph" w:customStyle="1" w:styleId="xl153">
    <w:name w:val="xl153"/>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54">
    <w:name w:val="xl154"/>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5">
    <w:name w:val="xl15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6">
    <w:name w:val="xl156"/>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7">
    <w:name w:val="xl157"/>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8">
    <w:name w:val="xl158"/>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9">
    <w:name w:val="xl159"/>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HI00">
    <w:name w:val="HI 00"/>
    <w:basedOn w:val="Normal"/>
    <w:rsid w:val="00333FAB"/>
    <w:pPr>
      <w:spacing w:after="0" w:line="240" w:lineRule="auto"/>
      <w:ind w:left="720" w:hanging="720"/>
    </w:pPr>
    <w:rPr>
      <w:rFonts w:ascii="Arial" w:eastAsia="Times New Roman" w:hAnsi="Arial"/>
      <w:color w:val="000000"/>
      <w:sz w:val="20"/>
      <w:szCs w:val="20"/>
      <w:lang w:val="en-GB"/>
    </w:rPr>
  </w:style>
  <w:style w:type="paragraph" w:styleId="NormalWeb">
    <w:name w:val="Normal (Web)"/>
    <w:aliases w:val="Normal (Web) Char,Normal (Web) Char Char Char Char"/>
    <w:basedOn w:val="Normal"/>
    <w:uiPriority w:val="99"/>
    <w:unhideWhenUsed/>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Default">
    <w:name w:val="Default"/>
    <w:rsid w:val="00333FAB"/>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Normal1">
    <w:name w:val="Normal1"/>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msonormal">
    <w:name w:val="x_msonormal"/>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numbering" w:customStyle="1" w:styleId="NoList2">
    <w:name w:val="No List2"/>
    <w:next w:val="NoList"/>
    <w:uiPriority w:val="99"/>
    <w:semiHidden/>
    <w:unhideWhenUsed/>
    <w:rsid w:val="00333FAB"/>
  </w:style>
  <w:style w:type="paragraph" w:styleId="Title">
    <w:name w:val="Title"/>
    <w:basedOn w:val="Heading1"/>
    <w:next w:val="Normal"/>
    <w:link w:val="TitleChar"/>
    <w:qFormat/>
    <w:rsid w:val="00333FAB"/>
    <w:pPr>
      <w:keepNext w:val="0"/>
      <w:pBdr>
        <w:bottom w:val="single" w:sz="4" w:space="1" w:color="auto"/>
      </w:pBdr>
      <w:spacing w:after="0"/>
      <w:ind w:firstLine="0"/>
      <w:contextualSpacing/>
      <w:jc w:val="left"/>
    </w:pPr>
    <w:rPr>
      <w:rFonts w:ascii="Calibri" w:eastAsia="Times New Roman" w:hAnsi="Calibri"/>
      <w:bCs w:val="0"/>
      <w:caps/>
      <w:spacing w:val="10"/>
      <w:kern w:val="0"/>
      <w:sz w:val="40"/>
      <w:szCs w:val="40"/>
      <w:lang w:val="sq-AL"/>
    </w:rPr>
  </w:style>
  <w:style w:type="character" w:customStyle="1" w:styleId="TitleChar">
    <w:name w:val="Title Char"/>
    <w:basedOn w:val="DefaultParagraphFont"/>
    <w:link w:val="Title"/>
    <w:rsid w:val="00333FAB"/>
    <w:rPr>
      <w:rFonts w:ascii="Calibri" w:eastAsia="Times New Roman" w:hAnsi="Calibri" w:cs="Arial"/>
      <w:b/>
      <w:caps/>
      <w:spacing w:val="10"/>
      <w:sz w:val="40"/>
      <w:szCs w:val="40"/>
      <w:lang w:val="sq-AL"/>
    </w:rPr>
  </w:style>
  <w:style w:type="paragraph" w:customStyle="1" w:styleId="articlebody">
    <w:name w:val="articlebody"/>
    <w:basedOn w:val="Normal"/>
    <w:uiPriority w:val="99"/>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styleId="TOCHeading">
    <w:name w:val="TOC Heading"/>
    <w:basedOn w:val="Heading1"/>
    <w:next w:val="Normal"/>
    <w:uiPriority w:val="99"/>
    <w:unhideWhenUsed/>
    <w:qFormat/>
    <w:rsid w:val="00333FAB"/>
    <w:pPr>
      <w:keepLines/>
      <w:spacing w:before="480" w:after="0" w:line="276" w:lineRule="auto"/>
      <w:ind w:firstLine="0"/>
      <w:jc w:val="left"/>
      <w:outlineLvl w:val="9"/>
    </w:pPr>
    <w:rPr>
      <w:rFonts w:ascii="Cambria" w:eastAsia="Times New Roman" w:hAnsi="Cambria" w:cs="Times New Roman"/>
      <w:color w:val="365F91"/>
      <w:kern w:val="0"/>
      <w:sz w:val="28"/>
      <w:szCs w:val="28"/>
      <w:lang w:eastAsia="ja-JP"/>
    </w:rPr>
  </w:style>
  <w:style w:type="paragraph" w:styleId="TOC1">
    <w:name w:val="toc 1"/>
    <w:basedOn w:val="Normal"/>
    <w:next w:val="Normal"/>
    <w:autoRedefine/>
    <w:uiPriority w:val="99"/>
    <w:unhideWhenUsed/>
    <w:rsid w:val="00333FAB"/>
    <w:pPr>
      <w:spacing w:after="100" w:line="240" w:lineRule="auto"/>
      <w:ind w:firstLine="0"/>
      <w:jc w:val="left"/>
    </w:pPr>
    <w:rPr>
      <w:rFonts w:ascii="Times New Roman" w:eastAsia="Times New Roman" w:hAnsi="Times New Roman"/>
      <w:sz w:val="24"/>
      <w:szCs w:val="24"/>
      <w:lang w:val="sq-AL"/>
    </w:rPr>
  </w:style>
  <w:style w:type="paragraph" w:styleId="TOC2">
    <w:name w:val="toc 2"/>
    <w:basedOn w:val="Normal"/>
    <w:next w:val="Normal"/>
    <w:autoRedefine/>
    <w:unhideWhenUsed/>
    <w:rsid w:val="00333FAB"/>
    <w:pPr>
      <w:spacing w:after="100" w:line="240" w:lineRule="auto"/>
      <w:ind w:left="240" w:firstLine="0"/>
      <w:jc w:val="left"/>
    </w:pPr>
    <w:rPr>
      <w:rFonts w:ascii="Times New Roman" w:eastAsia="Times New Roman" w:hAnsi="Times New Roman"/>
      <w:sz w:val="24"/>
      <w:szCs w:val="24"/>
      <w:lang w:val="sq-AL"/>
    </w:rPr>
  </w:style>
  <w:style w:type="paragraph" w:styleId="TOC3">
    <w:name w:val="toc 3"/>
    <w:basedOn w:val="Normal"/>
    <w:next w:val="Normal"/>
    <w:autoRedefine/>
    <w:unhideWhenUsed/>
    <w:rsid w:val="00333FAB"/>
    <w:pPr>
      <w:spacing w:after="100" w:line="240" w:lineRule="auto"/>
      <w:ind w:left="480" w:firstLine="0"/>
      <w:jc w:val="left"/>
    </w:pPr>
    <w:rPr>
      <w:rFonts w:ascii="Times New Roman" w:eastAsia="Times New Roman" w:hAnsi="Times New Roman"/>
      <w:sz w:val="24"/>
      <w:szCs w:val="24"/>
      <w:lang w:val="sq-AL"/>
    </w:rPr>
  </w:style>
  <w:style w:type="paragraph" w:styleId="TOC4">
    <w:name w:val="toc 4"/>
    <w:basedOn w:val="Normal"/>
    <w:next w:val="Normal"/>
    <w:autoRedefine/>
    <w:unhideWhenUsed/>
    <w:rsid w:val="00333FAB"/>
    <w:pPr>
      <w:spacing w:after="100"/>
      <w:ind w:left="660" w:firstLine="0"/>
      <w:jc w:val="left"/>
    </w:pPr>
    <w:rPr>
      <w:rFonts w:eastAsia="Times New Roman"/>
    </w:rPr>
  </w:style>
  <w:style w:type="paragraph" w:styleId="TOC5">
    <w:name w:val="toc 5"/>
    <w:basedOn w:val="Normal"/>
    <w:next w:val="Normal"/>
    <w:autoRedefine/>
    <w:unhideWhenUsed/>
    <w:rsid w:val="00333FAB"/>
    <w:pPr>
      <w:spacing w:after="100"/>
      <w:ind w:left="880" w:firstLine="0"/>
      <w:jc w:val="left"/>
    </w:pPr>
    <w:rPr>
      <w:rFonts w:eastAsia="Times New Roman"/>
    </w:rPr>
  </w:style>
  <w:style w:type="paragraph" w:styleId="TOC6">
    <w:name w:val="toc 6"/>
    <w:basedOn w:val="Normal"/>
    <w:next w:val="Normal"/>
    <w:autoRedefine/>
    <w:unhideWhenUsed/>
    <w:rsid w:val="00333FAB"/>
    <w:pPr>
      <w:spacing w:after="100"/>
      <w:ind w:left="1100" w:firstLine="0"/>
      <w:jc w:val="left"/>
    </w:pPr>
    <w:rPr>
      <w:rFonts w:eastAsia="Times New Roman"/>
    </w:rPr>
  </w:style>
  <w:style w:type="paragraph" w:styleId="TOC7">
    <w:name w:val="toc 7"/>
    <w:basedOn w:val="Normal"/>
    <w:next w:val="Normal"/>
    <w:autoRedefine/>
    <w:unhideWhenUsed/>
    <w:rsid w:val="00333FAB"/>
    <w:pPr>
      <w:spacing w:after="100"/>
      <w:ind w:left="1320" w:firstLine="0"/>
      <w:jc w:val="left"/>
    </w:pPr>
    <w:rPr>
      <w:rFonts w:eastAsia="Times New Roman"/>
    </w:rPr>
  </w:style>
  <w:style w:type="paragraph" w:styleId="TOC8">
    <w:name w:val="toc 8"/>
    <w:basedOn w:val="Normal"/>
    <w:next w:val="Normal"/>
    <w:autoRedefine/>
    <w:unhideWhenUsed/>
    <w:rsid w:val="00333FAB"/>
    <w:pPr>
      <w:spacing w:after="100"/>
      <w:ind w:left="1540" w:firstLine="0"/>
      <w:jc w:val="left"/>
    </w:pPr>
    <w:rPr>
      <w:rFonts w:eastAsia="Times New Roman"/>
    </w:rPr>
  </w:style>
  <w:style w:type="paragraph" w:styleId="TOC9">
    <w:name w:val="toc 9"/>
    <w:basedOn w:val="Normal"/>
    <w:next w:val="Normal"/>
    <w:autoRedefine/>
    <w:unhideWhenUsed/>
    <w:rsid w:val="00333FAB"/>
    <w:pPr>
      <w:spacing w:after="100"/>
      <w:ind w:left="1760" w:firstLine="0"/>
      <w:jc w:val="left"/>
    </w:pPr>
    <w:rPr>
      <w:rFonts w:eastAsia="Times New Roman"/>
    </w:rPr>
  </w:style>
  <w:style w:type="paragraph" w:styleId="BodyTextIndent">
    <w:name w:val="Body Text Indent"/>
    <w:basedOn w:val="Normal"/>
    <w:link w:val="BodyTextIndentChar"/>
    <w:uiPriority w:val="99"/>
    <w:unhideWhenUsed/>
    <w:rsid w:val="00333FAB"/>
    <w:pPr>
      <w:spacing w:after="120"/>
      <w:ind w:left="360"/>
    </w:pPr>
  </w:style>
  <w:style w:type="character" w:customStyle="1" w:styleId="BodyTextIndentChar">
    <w:name w:val="Body Text Indent Char"/>
    <w:basedOn w:val="DefaultParagraphFont"/>
    <w:link w:val="BodyTextIndent"/>
    <w:uiPriority w:val="99"/>
    <w:rsid w:val="00333FAB"/>
    <w:rPr>
      <w:rFonts w:ascii="Calibri" w:eastAsia="Calibri" w:hAnsi="Calibri" w:cs="Times New Roman"/>
    </w:rPr>
  </w:style>
  <w:style w:type="paragraph" w:customStyle="1" w:styleId="numridata0">
    <w:name w:val="numridata"/>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harCharCharChar">
    <w:name w:val="Char Char Char Char"/>
    <w:basedOn w:val="Normal"/>
    <w:rsid w:val="00333FAB"/>
    <w:pPr>
      <w:spacing w:after="160" w:line="240" w:lineRule="exact"/>
      <w:ind w:firstLine="0"/>
      <w:jc w:val="left"/>
    </w:pPr>
    <w:rPr>
      <w:rFonts w:ascii="Tahoma" w:eastAsia="MS Mincho" w:hAnsi="Tahoma"/>
      <w:sz w:val="20"/>
      <w:szCs w:val="20"/>
      <w:lang w:val="sq-AL"/>
    </w:rPr>
  </w:style>
  <w:style w:type="paragraph" w:styleId="BodyText3">
    <w:name w:val="Body Text 3"/>
    <w:basedOn w:val="Normal"/>
    <w:link w:val="BodyText3Char"/>
    <w:rsid w:val="00333FAB"/>
    <w:pPr>
      <w:spacing w:after="120" w:line="240" w:lineRule="auto"/>
      <w:ind w:firstLine="0"/>
      <w:jc w:val="left"/>
    </w:pPr>
    <w:rPr>
      <w:rFonts w:ascii="Times New Roman" w:eastAsia="Times New Roman" w:hAnsi="Times New Roman"/>
      <w:sz w:val="16"/>
      <w:szCs w:val="16"/>
    </w:rPr>
  </w:style>
  <w:style w:type="character" w:customStyle="1" w:styleId="BodyText3Char">
    <w:name w:val="Body Text 3 Char"/>
    <w:basedOn w:val="DefaultParagraphFont"/>
    <w:link w:val="BodyText3"/>
    <w:rsid w:val="00333FAB"/>
    <w:rPr>
      <w:rFonts w:ascii="Times New Roman" w:eastAsia="Times New Roman" w:hAnsi="Times New Roman" w:cs="Times New Roman"/>
      <w:sz w:val="16"/>
      <w:szCs w:val="16"/>
    </w:rPr>
  </w:style>
  <w:style w:type="paragraph" w:customStyle="1" w:styleId="s32b251d">
    <w:name w:val="s32b251d"/>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sb8d990e2">
    <w:name w:val="sb8d990e2"/>
    <w:basedOn w:val="DefaultParagraphFont"/>
    <w:rsid w:val="00333FAB"/>
  </w:style>
  <w:style w:type="paragraph" w:customStyle="1" w:styleId="s30eec3f8">
    <w:name w:val="s30eec3f8"/>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JuParaCar">
    <w:name w:val="Ju_Para Car"/>
    <w:link w:val="JuPara"/>
    <w:locked/>
    <w:rsid w:val="00333FAB"/>
    <w:rPr>
      <w:sz w:val="24"/>
      <w:lang w:val="en-GB" w:eastAsia="fr-FR"/>
    </w:rPr>
  </w:style>
  <w:style w:type="paragraph" w:customStyle="1" w:styleId="JuPara">
    <w:name w:val="Ju_Para"/>
    <w:basedOn w:val="Normal"/>
    <w:link w:val="JuParaCar"/>
    <w:rsid w:val="00333FAB"/>
    <w:pPr>
      <w:suppressAutoHyphens/>
      <w:spacing w:after="0" w:line="240" w:lineRule="auto"/>
    </w:pPr>
    <w:rPr>
      <w:rFonts w:asciiTheme="minorHAnsi" w:eastAsiaTheme="minorHAnsi" w:hAnsiTheme="minorHAnsi" w:cstheme="minorBidi"/>
      <w:sz w:val="24"/>
      <w:lang w:val="en-GB" w:eastAsia="fr-FR"/>
    </w:rPr>
  </w:style>
  <w:style w:type="paragraph" w:customStyle="1" w:styleId="BodyText212pt">
    <w:name w:val="Body Text 2 + 12 pt"/>
    <w:aliases w:val="Justified,Line spacing:  1.5 lines"/>
    <w:next w:val="Level1"/>
    <w:uiPriority w:val="99"/>
    <w:rsid w:val="00333FAB"/>
    <w:pPr>
      <w:spacing w:after="120" w:line="360" w:lineRule="auto"/>
      <w:jc w:val="both"/>
    </w:pPr>
    <w:rPr>
      <w:rFonts w:ascii="Calibri" w:hAnsi="Calibri" w:cs="Times New Roman"/>
      <w:bCs/>
    </w:rPr>
  </w:style>
  <w:style w:type="paragraph" w:customStyle="1" w:styleId="Level1">
    <w:name w:val="_Level 1"/>
    <w:basedOn w:val="Normal"/>
    <w:uiPriority w:val="99"/>
    <w:qFormat/>
    <w:rsid w:val="00333FAB"/>
    <w:pPr>
      <w:keepNext/>
      <w:keepLines/>
      <w:numPr>
        <w:numId w:val="2"/>
      </w:numPr>
      <w:suppressAutoHyphens/>
      <w:spacing w:before="100" w:beforeAutospacing="1" w:after="100" w:afterAutospacing="1" w:line="360" w:lineRule="auto"/>
      <w:outlineLvl w:val="0"/>
    </w:pPr>
    <w:rPr>
      <w:rFonts w:ascii="Book Antiqua" w:eastAsia="Times New Roman" w:hAnsi="Book Antiqua" w:cs="Tahoma"/>
      <w:b/>
      <w:sz w:val="24"/>
      <w:szCs w:val="24"/>
      <w:lang w:val="en-GB" w:eastAsia="fr-FR"/>
    </w:rPr>
  </w:style>
  <w:style w:type="paragraph" w:styleId="FootnoteText">
    <w:name w:val="footnote text"/>
    <w:aliases w:val="Char,single space,footnote text,fn,FOOTNOTES,Fußnotentext Char,ADB,Footnote text,ft,Footnote Text Char2 Char,Footnote Text Char1 Char Char,Footnote Text Char2 Char Char Char,Footno,Geneva 9,Boston 10,Font: Geneva 9,f,C,Footnote Text Char1"/>
    <w:basedOn w:val="Normal"/>
    <w:link w:val="FootnoteTextChar"/>
    <w:uiPriority w:val="99"/>
    <w:rsid w:val="00333FAB"/>
    <w:pPr>
      <w:spacing w:after="0" w:line="240" w:lineRule="auto"/>
    </w:pPr>
    <w:rPr>
      <w:rFonts w:ascii="Times New Roman" w:eastAsia="MS Mincho" w:hAnsi="Times New Roman"/>
      <w:sz w:val="20"/>
      <w:szCs w:val="20"/>
      <w:lang w:val="sq-AL"/>
    </w:rPr>
  </w:style>
  <w:style w:type="character" w:customStyle="1" w:styleId="FootnoteTextChar">
    <w:name w:val="Footnote Text Char"/>
    <w:aliases w:val="Char Char,single space Char,footnote text Char,fn Char,FOOTNOTES Char,Fußnotentext Char Char,ADB Char,Footnote text Char,ft Char,Footnote Text Char2 Char Char,Footnote Text Char1 Char Char Char,Footnote Text Char2 Char Char Char Char"/>
    <w:basedOn w:val="DefaultParagraphFont"/>
    <w:link w:val="FootnoteText"/>
    <w:uiPriority w:val="99"/>
    <w:rsid w:val="00333FAB"/>
    <w:rPr>
      <w:rFonts w:ascii="Times New Roman" w:eastAsia="MS Mincho" w:hAnsi="Times New Roman" w:cs="Times New Roman"/>
      <w:sz w:val="20"/>
      <w:szCs w:val="20"/>
      <w:lang w:val="sq-AL"/>
    </w:rPr>
  </w:style>
  <w:style w:type="character" w:styleId="FootnoteReference">
    <w:name w:val="footnote reference"/>
    <w:aliases w:val="ftref,BVI fnr,16 Point,Superscript 6 Point,Fußnotenzeichen DISS,Footnote,Footnote symbol,Char1 Char Char Char Char, Char1 Char Char Char Char,Odwołanie przypisu,fr,Footnote Reference Number,Footnote Reference_LVL6,Знак сноски-FN"/>
    <w:link w:val="BVIfnrCarCarCarCarChar"/>
    <w:uiPriority w:val="99"/>
    <w:rsid w:val="00333FAB"/>
    <w:rPr>
      <w:vertAlign w:val="superscript"/>
    </w:rPr>
  </w:style>
  <w:style w:type="paragraph" w:customStyle="1" w:styleId="ju-005fpara">
    <w:name w:val="ju-005fpara"/>
    <w:basedOn w:val="Normal"/>
    <w:rsid w:val="00333FAB"/>
    <w:pPr>
      <w:spacing w:after="0" w:line="240" w:lineRule="auto"/>
      <w:ind w:firstLine="280"/>
    </w:pPr>
    <w:rPr>
      <w:rFonts w:ascii="Times New Roman" w:eastAsia="Arial Unicode MS" w:hAnsi="Times New Roman"/>
      <w:sz w:val="24"/>
      <w:szCs w:val="24"/>
      <w:lang w:val="sq-AL"/>
    </w:rPr>
  </w:style>
  <w:style w:type="character" w:customStyle="1" w:styleId="normal--char">
    <w:name w:val="normal--char"/>
    <w:basedOn w:val="DefaultParagraphFont"/>
    <w:rsid w:val="00333FAB"/>
  </w:style>
  <w:style w:type="character" w:customStyle="1" w:styleId="s7d2086b4">
    <w:name w:val="s7d2086b4"/>
    <w:basedOn w:val="DefaultParagraphFont"/>
    <w:uiPriority w:val="99"/>
    <w:rsid w:val="00333FAB"/>
  </w:style>
  <w:style w:type="character" w:customStyle="1" w:styleId="hps">
    <w:name w:val="hps"/>
    <w:basedOn w:val="DefaultParagraphFont"/>
    <w:rsid w:val="00333FAB"/>
  </w:style>
  <w:style w:type="paragraph" w:customStyle="1" w:styleId="paragrafi0">
    <w:name w:val="paragraf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lang w:val="sq-AL" w:eastAsia="sq-AL"/>
    </w:rPr>
  </w:style>
  <w:style w:type="paragraph" w:customStyle="1" w:styleId="paragrafi00">
    <w:name w:val="paragrafi0"/>
    <w:basedOn w:val="Normal"/>
    <w:rsid w:val="00333FAB"/>
    <w:pPr>
      <w:spacing w:before="100" w:beforeAutospacing="1" w:after="100" w:afterAutospacing="1" w:line="240" w:lineRule="auto"/>
      <w:ind w:firstLine="0"/>
      <w:jc w:val="left"/>
    </w:pPr>
    <w:rPr>
      <w:rFonts w:ascii="Times New Roman" w:hAnsi="Times New Roman"/>
      <w:sz w:val="24"/>
      <w:szCs w:val="24"/>
    </w:rPr>
  </w:style>
  <w:style w:type="character" w:customStyle="1" w:styleId="grame">
    <w:name w:val="grame"/>
    <w:rsid w:val="00333FAB"/>
    <w:rPr>
      <w:rFonts w:cs="Times New Roman"/>
    </w:rPr>
  </w:style>
  <w:style w:type="paragraph" w:customStyle="1" w:styleId="titulli0">
    <w:name w:val="titull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vendosi0">
    <w:name w:val="vendos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opyright">
    <w:name w:val="copyright"/>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atn">
    <w:name w:val="atn"/>
    <w:basedOn w:val="DefaultParagraphFont"/>
    <w:rsid w:val="00333FAB"/>
  </w:style>
  <w:style w:type="paragraph" w:customStyle="1" w:styleId="akti0">
    <w:name w:val="ak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bazligjpropozues0">
    <w:name w:val="bazligjpropozues"/>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neninr0">
    <w:name w:val="nenin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0">
    <w:name w:val="autorite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emer0">
    <w:name w:val="autoritetieme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styleId="PageNumber">
    <w:name w:val="page number"/>
    <w:uiPriority w:val="99"/>
    <w:rsid w:val="00333FAB"/>
  </w:style>
  <w:style w:type="paragraph" w:customStyle="1" w:styleId="CM49">
    <w:name w:val="CM49"/>
    <w:basedOn w:val="Normal"/>
    <w:next w:val="Normal"/>
    <w:rsid w:val="00333FAB"/>
    <w:pPr>
      <w:widowControl w:val="0"/>
      <w:autoSpaceDE w:val="0"/>
      <w:autoSpaceDN w:val="0"/>
      <w:adjustRightInd w:val="0"/>
      <w:spacing w:after="270" w:line="240" w:lineRule="auto"/>
      <w:ind w:firstLine="0"/>
      <w:jc w:val="left"/>
    </w:pPr>
    <w:rPr>
      <w:rFonts w:ascii="Helvetica" w:eastAsia="Times New Roman" w:hAnsi="Helvetica" w:cs="Helvetica"/>
      <w:sz w:val="24"/>
      <w:szCs w:val="24"/>
      <w:lang w:val="sq-AL"/>
    </w:rPr>
  </w:style>
  <w:style w:type="paragraph" w:customStyle="1" w:styleId="a">
    <w:name w:val="Κείμενο πλαισίου"/>
    <w:basedOn w:val="Normal"/>
    <w:semiHidden/>
    <w:rsid w:val="00333FAB"/>
    <w:pPr>
      <w:widowControl w:val="0"/>
      <w:autoSpaceDE w:val="0"/>
      <w:autoSpaceDN w:val="0"/>
      <w:adjustRightInd w:val="0"/>
      <w:spacing w:after="0" w:line="240" w:lineRule="auto"/>
    </w:pPr>
    <w:rPr>
      <w:rFonts w:ascii="Tahoma" w:eastAsia="Times New Roman" w:hAnsi="Tahoma" w:cs="Tahoma"/>
      <w:sz w:val="16"/>
      <w:szCs w:val="16"/>
      <w:lang w:val="el-GR" w:eastAsia="el-GR"/>
    </w:rPr>
  </w:style>
  <w:style w:type="paragraph" w:customStyle="1" w:styleId="CM56">
    <w:name w:val="CM56"/>
    <w:basedOn w:val="Normal"/>
    <w:next w:val="Normal"/>
    <w:rsid w:val="00333FAB"/>
    <w:pPr>
      <w:widowControl w:val="0"/>
      <w:autoSpaceDE w:val="0"/>
      <w:autoSpaceDN w:val="0"/>
      <w:adjustRightInd w:val="0"/>
      <w:spacing w:after="1000" w:line="240" w:lineRule="auto"/>
      <w:ind w:firstLine="0"/>
      <w:jc w:val="left"/>
    </w:pPr>
    <w:rPr>
      <w:rFonts w:ascii="Helvetica" w:eastAsia="Times New Roman" w:hAnsi="Helvetica" w:cs="Helvetica"/>
      <w:sz w:val="24"/>
      <w:szCs w:val="24"/>
      <w:lang w:val="sq-AL"/>
    </w:rPr>
  </w:style>
  <w:style w:type="paragraph" w:customStyle="1" w:styleId="CM6">
    <w:name w:val="CM6"/>
    <w:basedOn w:val="Default"/>
    <w:next w:val="Default"/>
    <w:rsid w:val="00333FAB"/>
    <w:pPr>
      <w:widowControl w:val="0"/>
    </w:pPr>
    <w:rPr>
      <w:rFonts w:ascii="Helvetica" w:eastAsia="Times New Roman" w:hAnsi="Helvetica" w:cs="Helvetica"/>
      <w:lang w:val="sq-AL"/>
    </w:rPr>
  </w:style>
  <w:style w:type="paragraph" w:customStyle="1" w:styleId="CM57">
    <w:name w:val="CM57"/>
    <w:basedOn w:val="Normal"/>
    <w:next w:val="Normal"/>
    <w:rsid w:val="00333FAB"/>
    <w:pPr>
      <w:widowControl w:val="0"/>
      <w:autoSpaceDE w:val="0"/>
      <w:autoSpaceDN w:val="0"/>
      <w:adjustRightInd w:val="0"/>
      <w:spacing w:after="113" w:line="240" w:lineRule="auto"/>
      <w:ind w:firstLine="0"/>
      <w:jc w:val="left"/>
    </w:pPr>
    <w:rPr>
      <w:rFonts w:ascii="Helvetica" w:eastAsia="Times New Roman" w:hAnsi="Helvetica" w:cs="Helvetica"/>
      <w:sz w:val="24"/>
      <w:szCs w:val="24"/>
      <w:lang w:val="sq-AL"/>
    </w:rPr>
  </w:style>
  <w:style w:type="paragraph" w:customStyle="1" w:styleId="CM11">
    <w:name w:val="CM11"/>
    <w:basedOn w:val="Normal"/>
    <w:next w:val="Normal"/>
    <w:rsid w:val="00333FAB"/>
    <w:pPr>
      <w:widowControl w:val="0"/>
      <w:autoSpaceDE w:val="0"/>
      <w:autoSpaceDN w:val="0"/>
      <w:adjustRightInd w:val="0"/>
      <w:spacing w:after="0" w:line="253" w:lineRule="atLeast"/>
      <w:ind w:firstLine="0"/>
      <w:jc w:val="left"/>
    </w:pPr>
    <w:rPr>
      <w:rFonts w:ascii="Helvetica" w:eastAsia="Times New Roman" w:hAnsi="Helvetica" w:cs="Helvetica"/>
      <w:sz w:val="24"/>
      <w:szCs w:val="24"/>
      <w:lang w:val="sq-AL"/>
    </w:rPr>
  </w:style>
  <w:style w:type="paragraph" w:customStyle="1" w:styleId="Normal0">
    <w:name w:val="[Normal]"/>
    <w:rsid w:val="00333FAB"/>
    <w:pPr>
      <w:autoSpaceDE w:val="0"/>
      <w:autoSpaceDN w:val="0"/>
      <w:adjustRightInd w:val="0"/>
      <w:spacing w:after="0" w:line="240" w:lineRule="auto"/>
      <w:ind w:firstLine="284"/>
      <w:jc w:val="both"/>
    </w:pPr>
    <w:rPr>
      <w:rFonts w:ascii="Arial" w:hAnsi="Arial" w:cs="Arial"/>
      <w:sz w:val="24"/>
      <w:szCs w:val="24"/>
    </w:rPr>
  </w:style>
  <w:style w:type="table" w:customStyle="1" w:styleId="TableGrid1">
    <w:name w:val="Table Grid1"/>
    <w:basedOn w:val="TableNormal"/>
    <w:next w:val="TableGrid"/>
    <w:rsid w:val="00333FAB"/>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note">
    <w:name w:val="note"/>
    <w:rsid w:val="00333FAB"/>
    <w:pPr>
      <w:spacing w:after="220" w:line="240" w:lineRule="auto"/>
      <w:ind w:left="864" w:right="288"/>
    </w:pPr>
    <w:rPr>
      <w:rFonts w:ascii="Arial Narrow" w:eastAsia="Times New Roman" w:hAnsi="Arial Narrow" w:cs="Times New Roman"/>
      <w:i/>
      <w:szCs w:val="20"/>
      <w:lang w:val="sq-AL"/>
    </w:rPr>
  </w:style>
  <w:style w:type="paragraph" w:customStyle="1" w:styleId="StyleHeading6Bold">
    <w:name w:val="Style Heading 6 + Bold"/>
    <w:basedOn w:val="Heading6"/>
    <w:link w:val="StyleHeading6BoldChar"/>
    <w:rsid w:val="00333FAB"/>
  </w:style>
  <w:style w:type="character" w:customStyle="1" w:styleId="StyleHeading6BoldChar">
    <w:name w:val="Style Heading 6 + Bold Char"/>
    <w:link w:val="StyleHeading6Bold"/>
    <w:rsid w:val="00333FAB"/>
    <w:rPr>
      <w:rFonts w:ascii="Cambria" w:eastAsia="MS Mincho" w:hAnsi="Cambria" w:cs="Cambria"/>
      <w:b/>
      <w:bCs/>
      <w:i/>
      <w:iCs/>
      <w:color w:val="7F7F7F"/>
      <w:sz w:val="24"/>
      <w:szCs w:val="24"/>
    </w:rPr>
  </w:style>
  <w:style w:type="paragraph" w:customStyle="1" w:styleId="tableheaders">
    <w:name w:val="table headers"/>
    <w:rsid w:val="00333FAB"/>
    <w:pPr>
      <w:spacing w:after="0" w:line="240" w:lineRule="auto"/>
    </w:pPr>
    <w:rPr>
      <w:rFonts w:ascii="Arial Narrow" w:eastAsia="Times New Roman" w:hAnsi="Arial Narrow" w:cs="Times New Roman"/>
      <w:b/>
      <w:szCs w:val="20"/>
      <w:lang w:val="sq-AL"/>
    </w:rPr>
  </w:style>
  <w:style w:type="paragraph" w:customStyle="1" w:styleId="tablebody">
    <w:name w:val="table body"/>
    <w:basedOn w:val="tableheaders"/>
    <w:rsid w:val="00333FAB"/>
    <w:rPr>
      <w:b w:val="0"/>
    </w:rPr>
  </w:style>
  <w:style w:type="paragraph" w:styleId="PlainText">
    <w:name w:val="Plain Text"/>
    <w:basedOn w:val="Normal"/>
    <w:link w:val="PlainTextChar"/>
    <w:uiPriority w:val="99"/>
    <w:unhideWhenUsed/>
    <w:rsid w:val="00333FAB"/>
    <w:pPr>
      <w:spacing w:after="0" w:line="240" w:lineRule="auto"/>
      <w:ind w:firstLine="0"/>
      <w:jc w:val="left"/>
    </w:pPr>
    <w:rPr>
      <w:rFonts w:ascii="Consolas" w:hAnsi="Consolas"/>
      <w:sz w:val="21"/>
      <w:szCs w:val="21"/>
      <w:lang w:val="sq-AL"/>
    </w:rPr>
  </w:style>
  <w:style w:type="character" w:customStyle="1" w:styleId="PlainTextChar">
    <w:name w:val="Plain Text Char"/>
    <w:basedOn w:val="DefaultParagraphFont"/>
    <w:link w:val="PlainText"/>
    <w:uiPriority w:val="99"/>
    <w:rsid w:val="00333FAB"/>
    <w:rPr>
      <w:rFonts w:ascii="Consolas" w:eastAsia="Calibri" w:hAnsi="Consolas" w:cs="Times New Roman"/>
      <w:sz w:val="21"/>
      <w:szCs w:val="21"/>
      <w:lang w:val="sq-AL"/>
    </w:rPr>
  </w:style>
  <w:style w:type="paragraph" w:customStyle="1" w:styleId="StyleStyle1Bold">
    <w:name w:val="Style Style1 + Bold"/>
    <w:basedOn w:val="Style1"/>
    <w:rsid w:val="00333FAB"/>
    <w:pPr>
      <w:keepNext w:val="0"/>
      <w:widowControl/>
      <w:outlineLvl w:val="9"/>
    </w:pPr>
    <w:rPr>
      <w:rFonts w:ascii="Times New Roman" w:eastAsia="Times New Roman" w:hAnsi="Times New Roman" w:cs="Arial"/>
      <w:b w:val="0"/>
      <w:caps w:val="0"/>
      <w:color w:val="auto"/>
      <w:sz w:val="24"/>
      <w:lang w:val="sq-AL"/>
    </w:rPr>
  </w:style>
  <w:style w:type="paragraph" w:customStyle="1" w:styleId="CM1">
    <w:name w:val="CM1"/>
    <w:basedOn w:val="Default"/>
    <w:next w:val="Default"/>
    <w:rsid w:val="00333FAB"/>
    <w:rPr>
      <w:rFonts w:ascii="EUAlbertina" w:hAnsi="EUAlbertina"/>
      <w:color w:val="auto"/>
    </w:rPr>
  </w:style>
  <w:style w:type="paragraph" w:customStyle="1" w:styleId="CM4">
    <w:name w:val="CM4"/>
    <w:basedOn w:val="Normal"/>
    <w:next w:val="Normal"/>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customStyle="1" w:styleId="CM3">
    <w:name w:val="CM3"/>
    <w:basedOn w:val="Normal"/>
    <w:next w:val="Normal"/>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styleId="DocumentMap">
    <w:name w:val="Document Map"/>
    <w:basedOn w:val="Normal"/>
    <w:link w:val="DocumentMapChar"/>
    <w:rsid w:val="00333FAB"/>
    <w:pPr>
      <w:spacing w:after="0" w:line="240" w:lineRule="auto"/>
      <w:ind w:firstLine="0"/>
      <w:jc w:val="left"/>
    </w:pPr>
    <w:rPr>
      <w:rFonts w:ascii="Tahoma" w:eastAsia="Times New Roman" w:hAnsi="Tahoma"/>
      <w:sz w:val="16"/>
      <w:szCs w:val="16"/>
      <w:lang w:val="sq-AL"/>
    </w:rPr>
  </w:style>
  <w:style w:type="character" w:customStyle="1" w:styleId="DocumentMapChar">
    <w:name w:val="Document Map Char"/>
    <w:basedOn w:val="DefaultParagraphFont"/>
    <w:link w:val="DocumentMap"/>
    <w:rsid w:val="00333FAB"/>
    <w:rPr>
      <w:rFonts w:ascii="Tahoma" w:eastAsia="Times New Roman" w:hAnsi="Tahoma" w:cs="Times New Roman"/>
      <w:sz w:val="16"/>
      <w:szCs w:val="16"/>
      <w:lang w:val="sq-AL"/>
    </w:rPr>
  </w:style>
  <w:style w:type="numbering" w:customStyle="1" w:styleId="NoList3">
    <w:name w:val="No List3"/>
    <w:next w:val="NoList"/>
    <w:semiHidden/>
    <w:rsid w:val="00333FAB"/>
  </w:style>
  <w:style w:type="numbering" w:customStyle="1" w:styleId="NoList4">
    <w:name w:val="No List4"/>
    <w:next w:val="NoList"/>
    <w:semiHidden/>
    <w:rsid w:val="00333FAB"/>
  </w:style>
  <w:style w:type="paragraph" w:customStyle="1" w:styleId="Point1">
    <w:name w:val="Point 1"/>
    <w:basedOn w:val="Normal"/>
    <w:link w:val="Point1Char"/>
    <w:rsid w:val="00333FAB"/>
    <w:pPr>
      <w:spacing w:before="120" w:after="120" w:line="240" w:lineRule="auto"/>
      <w:ind w:left="1417" w:hanging="567"/>
    </w:pPr>
    <w:rPr>
      <w:rFonts w:eastAsia="Times New Roman"/>
      <w:sz w:val="24"/>
      <w:szCs w:val="24"/>
      <w:lang w:val="en-GB" w:eastAsia="en-GB"/>
    </w:rPr>
  </w:style>
  <w:style w:type="character" w:customStyle="1" w:styleId="Point1Char">
    <w:name w:val="Point 1 Char"/>
    <w:link w:val="Point1"/>
    <w:rsid w:val="00333FAB"/>
    <w:rPr>
      <w:rFonts w:ascii="Calibri" w:eastAsia="Times New Roman" w:hAnsi="Calibri" w:cs="Times New Roman"/>
      <w:sz w:val="24"/>
      <w:szCs w:val="24"/>
      <w:lang w:val="en-GB" w:eastAsia="en-GB"/>
    </w:rPr>
  </w:style>
  <w:style w:type="character" w:customStyle="1" w:styleId="longtext">
    <w:name w:val="long_text"/>
    <w:rsid w:val="00333FAB"/>
    <w:rPr>
      <w:rFonts w:ascii="Comic Sans MS" w:hAnsi="Comic Sans MS"/>
      <w:b/>
      <w:sz w:val="96"/>
      <w:szCs w:val="24"/>
      <w:lang w:val="pl-PL" w:eastAsia="pl-PL" w:bidi="ar-SA"/>
    </w:rPr>
  </w:style>
  <w:style w:type="paragraph" w:customStyle="1" w:styleId="Text1">
    <w:name w:val="Text 1"/>
    <w:basedOn w:val="Normal"/>
    <w:link w:val="Text1Char"/>
    <w:rsid w:val="00333FAB"/>
    <w:pPr>
      <w:spacing w:before="120" w:after="120" w:line="240" w:lineRule="auto"/>
      <w:ind w:left="850" w:firstLine="0"/>
    </w:pPr>
    <w:rPr>
      <w:rFonts w:eastAsia="Times New Roman"/>
      <w:sz w:val="24"/>
      <w:szCs w:val="24"/>
      <w:lang w:val="en-GB" w:eastAsia="en-GB"/>
    </w:rPr>
  </w:style>
  <w:style w:type="paragraph" w:customStyle="1" w:styleId="Point2">
    <w:name w:val="Point 2"/>
    <w:basedOn w:val="Normal"/>
    <w:rsid w:val="00333FAB"/>
    <w:pPr>
      <w:spacing w:before="120" w:after="120" w:line="240" w:lineRule="auto"/>
      <w:ind w:left="1984" w:hanging="567"/>
    </w:pPr>
    <w:rPr>
      <w:rFonts w:ascii="Times New Roman" w:eastAsia="Times New Roman" w:hAnsi="Times New Roman"/>
      <w:sz w:val="24"/>
      <w:szCs w:val="24"/>
      <w:lang w:val="en-GB" w:eastAsia="en-GB"/>
    </w:rPr>
  </w:style>
  <w:style w:type="paragraph" w:customStyle="1" w:styleId="SectionTitleCharChar">
    <w:name w:val="SectionTitle Char Char"/>
    <w:basedOn w:val="Normal"/>
    <w:next w:val="Heading1"/>
    <w:link w:val="SectionTitleCharCharChar"/>
    <w:rsid w:val="00333FAB"/>
    <w:pPr>
      <w:keepNext/>
      <w:spacing w:before="120" w:after="360" w:line="240" w:lineRule="auto"/>
      <w:ind w:firstLine="0"/>
      <w:jc w:val="center"/>
    </w:pPr>
    <w:rPr>
      <w:rFonts w:eastAsia="Times New Roman"/>
      <w:b/>
      <w:bCs/>
      <w:smallCaps/>
      <w:sz w:val="28"/>
      <w:szCs w:val="28"/>
      <w:lang w:val="en-GB" w:eastAsia="en-GB"/>
    </w:rPr>
  </w:style>
  <w:style w:type="paragraph" w:customStyle="1" w:styleId="Titrearticle">
    <w:name w:val="Titre article"/>
    <w:basedOn w:val="Normal"/>
    <w:next w:val="Normal"/>
    <w:rsid w:val="00333FAB"/>
    <w:pPr>
      <w:keepNext/>
      <w:spacing w:before="360" w:after="120" w:line="240" w:lineRule="auto"/>
      <w:ind w:firstLine="0"/>
      <w:jc w:val="center"/>
    </w:pPr>
    <w:rPr>
      <w:rFonts w:ascii="Times New Roman" w:eastAsia="Times New Roman" w:hAnsi="Times New Roman"/>
      <w:i/>
      <w:iCs/>
      <w:sz w:val="24"/>
      <w:szCs w:val="24"/>
      <w:lang w:val="en-GB" w:eastAsia="en-GB"/>
    </w:rPr>
  </w:style>
  <w:style w:type="paragraph" w:customStyle="1" w:styleId="Titreobjetprliminaire">
    <w:name w:val="Titre objet (préliminaire)"/>
    <w:basedOn w:val="Normal"/>
    <w:next w:val="Normal"/>
    <w:rsid w:val="00333FAB"/>
    <w:pPr>
      <w:spacing w:before="360" w:after="360" w:line="240" w:lineRule="auto"/>
      <w:ind w:firstLine="0"/>
      <w:jc w:val="center"/>
    </w:pPr>
    <w:rPr>
      <w:rFonts w:ascii="Times New Roman" w:eastAsia="Times New Roman" w:hAnsi="Times New Roman"/>
      <w:b/>
      <w:bCs/>
      <w:sz w:val="24"/>
      <w:szCs w:val="24"/>
      <w:lang w:val="en-GB" w:eastAsia="en-GB"/>
    </w:rPr>
  </w:style>
  <w:style w:type="paragraph" w:customStyle="1" w:styleId="SubsectionTitleCharChar">
    <w:name w:val="SubsectionTitle Char Char"/>
    <w:basedOn w:val="SectionTitleCharChar"/>
    <w:link w:val="SubsectionTitleCharCharChar"/>
    <w:rsid w:val="00333FAB"/>
  </w:style>
  <w:style w:type="character" w:customStyle="1" w:styleId="SectionTitleCharCharChar">
    <w:name w:val="SectionTitle Char Char Char"/>
    <w:link w:val="SectionTitleCharChar"/>
    <w:rsid w:val="00333FAB"/>
    <w:rPr>
      <w:rFonts w:ascii="Calibri" w:eastAsia="Times New Roman" w:hAnsi="Calibri" w:cs="Times New Roman"/>
      <w:b/>
      <w:bCs/>
      <w:smallCaps/>
      <w:sz w:val="28"/>
      <w:szCs w:val="28"/>
      <w:lang w:val="en-GB" w:eastAsia="en-GB"/>
    </w:rPr>
  </w:style>
  <w:style w:type="character" w:customStyle="1" w:styleId="SubsectionTitleCharCharChar">
    <w:name w:val="SubsectionTitle Char Char Char"/>
    <w:link w:val="SubsectionTitleCharChar"/>
    <w:rsid w:val="00333FAB"/>
    <w:rPr>
      <w:rFonts w:ascii="Calibri" w:eastAsia="Times New Roman" w:hAnsi="Calibri" w:cs="Times New Roman"/>
      <w:b/>
      <w:bCs/>
      <w:smallCaps/>
      <w:sz w:val="28"/>
      <w:szCs w:val="28"/>
      <w:lang w:val="en-GB" w:eastAsia="en-GB"/>
    </w:rPr>
  </w:style>
  <w:style w:type="character" w:customStyle="1" w:styleId="Text1Char">
    <w:name w:val="Text 1 Char"/>
    <w:link w:val="Text1"/>
    <w:rsid w:val="00333FAB"/>
    <w:rPr>
      <w:rFonts w:ascii="Calibri" w:eastAsia="Times New Roman" w:hAnsi="Calibri" w:cs="Times New Roman"/>
      <w:sz w:val="24"/>
      <w:szCs w:val="24"/>
      <w:lang w:val="en-GB" w:eastAsia="en-GB"/>
    </w:rPr>
  </w:style>
  <w:style w:type="character" w:customStyle="1" w:styleId="Point1CharChar">
    <w:name w:val="Point 1 Char Char"/>
    <w:rsid w:val="00333FAB"/>
    <w:rPr>
      <w:sz w:val="24"/>
      <w:szCs w:val="24"/>
      <w:lang w:val="en-GB" w:eastAsia="en-GB" w:bidi="ar-SA"/>
    </w:rPr>
  </w:style>
  <w:style w:type="paragraph" w:customStyle="1" w:styleId="Point0">
    <w:name w:val="Point 0"/>
    <w:basedOn w:val="Normal"/>
    <w:rsid w:val="00333FAB"/>
    <w:pPr>
      <w:spacing w:before="120" w:after="120" w:line="240" w:lineRule="auto"/>
      <w:ind w:left="850" w:hanging="850"/>
    </w:pPr>
    <w:rPr>
      <w:rFonts w:ascii="Times New Roman" w:eastAsia="Times New Roman" w:hAnsi="Times New Roman"/>
      <w:sz w:val="24"/>
      <w:szCs w:val="24"/>
      <w:lang w:val="en-GB" w:eastAsia="en-GB"/>
    </w:rPr>
  </w:style>
  <w:style w:type="paragraph" w:customStyle="1" w:styleId="NumPar1">
    <w:name w:val="NumPar 1"/>
    <w:basedOn w:val="Normal"/>
    <w:next w:val="Normal"/>
    <w:rsid w:val="00333FAB"/>
    <w:pPr>
      <w:numPr>
        <w:numId w:val="3"/>
      </w:numPr>
      <w:spacing w:before="120" w:after="120" w:line="240" w:lineRule="auto"/>
    </w:pPr>
    <w:rPr>
      <w:rFonts w:ascii="Times New Roman" w:eastAsia="Times New Roman" w:hAnsi="Times New Roman"/>
      <w:sz w:val="24"/>
      <w:szCs w:val="20"/>
      <w:lang w:val="en-GB" w:eastAsia="zh-CN"/>
    </w:rPr>
  </w:style>
  <w:style w:type="paragraph" w:customStyle="1" w:styleId="NumPar2">
    <w:name w:val="NumPar 2"/>
    <w:basedOn w:val="Normal"/>
    <w:next w:val="Normal"/>
    <w:rsid w:val="00333FAB"/>
    <w:pPr>
      <w:numPr>
        <w:ilvl w:val="1"/>
        <w:numId w:val="3"/>
      </w:numPr>
      <w:spacing w:before="120" w:after="120" w:line="240" w:lineRule="auto"/>
    </w:pPr>
    <w:rPr>
      <w:rFonts w:ascii="Times New Roman" w:eastAsia="Times New Roman" w:hAnsi="Times New Roman"/>
      <w:sz w:val="24"/>
      <w:szCs w:val="20"/>
      <w:lang w:val="en-GB" w:eastAsia="zh-CN"/>
    </w:rPr>
  </w:style>
  <w:style w:type="paragraph" w:customStyle="1" w:styleId="NumPar3">
    <w:name w:val="NumPar 3"/>
    <w:basedOn w:val="Normal"/>
    <w:next w:val="Normal"/>
    <w:rsid w:val="00333FAB"/>
    <w:pPr>
      <w:numPr>
        <w:ilvl w:val="2"/>
        <w:numId w:val="3"/>
      </w:numPr>
      <w:spacing w:before="120" w:after="120" w:line="240" w:lineRule="auto"/>
    </w:pPr>
    <w:rPr>
      <w:rFonts w:ascii="Times New Roman" w:eastAsia="Times New Roman" w:hAnsi="Times New Roman"/>
      <w:sz w:val="24"/>
      <w:szCs w:val="20"/>
      <w:lang w:val="en-GB" w:eastAsia="zh-CN"/>
    </w:rPr>
  </w:style>
  <w:style w:type="paragraph" w:customStyle="1" w:styleId="NumPar4">
    <w:name w:val="NumPar 4"/>
    <w:basedOn w:val="Normal"/>
    <w:next w:val="Normal"/>
    <w:rsid w:val="00333FAB"/>
    <w:pPr>
      <w:numPr>
        <w:ilvl w:val="3"/>
        <w:numId w:val="3"/>
      </w:numPr>
      <w:spacing w:before="120" w:after="120" w:line="240" w:lineRule="auto"/>
    </w:pPr>
    <w:rPr>
      <w:rFonts w:ascii="Times New Roman" w:eastAsia="Times New Roman" w:hAnsi="Times New Roman"/>
      <w:sz w:val="24"/>
      <w:szCs w:val="20"/>
      <w:lang w:val="en-GB" w:eastAsia="zh-CN"/>
    </w:rPr>
  </w:style>
  <w:style w:type="paragraph" w:customStyle="1" w:styleId="Sous-titreobjet">
    <w:name w:val="Sous-titre objet"/>
    <w:basedOn w:val="Normal"/>
    <w:rsid w:val="00333FAB"/>
    <w:pPr>
      <w:spacing w:after="0" w:line="240" w:lineRule="auto"/>
      <w:ind w:firstLine="0"/>
      <w:jc w:val="center"/>
    </w:pPr>
    <w:rPr>
      <w:rFonts w:ascii="Times New Roman" w:eastAsia="Times New Roman" w:hAnsi="Times New Roman"/>
      <w:b/>
      <w:bCs/>
      <w:sz w:val="24"/>
      <w:szCs w:val="24"/>
      <w:lang w:val="en-GB" w:eastAsia="en-GB"/>
    </w:rPr>
  </w:style>
  <w:style w:type="paragraph" w:customStyle="1" w:styleId="SubsectionTitle">
    <w:name w:val="SubsectionTitle"/>
    <w:basedOn w:val="Normal"/>
    <w:link w:val="SubsectionTitleChar"/>
    <w:rsid w:val="00333FAB"/>
    <w:pPr>
      <w:keepNext/>
      <w:spacing w:before="120" w:after="360" w:line="240" w:lineRule="auto"/>
      <w:ind w:firstLine="0"/>
      <w:jc w:val="center"/>
    </w:pPr>
    <w:rPr>
      <w:rFonts w:ascii="Tahoma" w:eastAsia="Times New Roman" w:hAnsi="Tahoma"/>
      <w:b/>
      <w:bCs/>
      <w:smallCaps/>
      <w:sz w:val="28"/>
      <w:szCs w:val="28"/>
      <w:lang w:val="sq-AL" w:eastAsia="en-GB"/>
    </w:rPr>
  </w:style>
  <w:style w:type="character" w:customStyle="1" w:styleId="SubsectionTitleChar">
    <w:name w:val="SubsectionTitle Char"/>
    <w:link w:val="SubsectionTitle"/>
    <w:rsid w:val="00333FAB"/>
    <w:rPr>
      <w:rFonts w:ascii="Tahoma" w:eastAsia="Times New Roman" w:hAnsi="Tahoma" w:cs="Times New Roman"/>
      <w:b/>
      <w:bCs/>
      <w:smallCaps/>
      <w:sz w:val="28"/>
      <w:szCs w:val="28"/>
      <w:lang w:val="sq-AL" w:eastAsia="en-GB"/>
    </w:rPr>
  </w:style>
  <w:style w:type="paragraph" w:customStyle="1" w:styleId="ChapterTitle">
    <w:name w:val="ChapterTitle"/>
    <w:basedOn w:val="Normal"/>
    <w:next w:val="Normal"/>
    <w:rsid w:val="00333FAB"/>
    <w:pPr>
      <w:keepNext/>
      <w:spacing w:before="120" w:after="360" w:line="240" w:lineRule="auto"/>
      <w:ind w:firstLine="0"/>
      <w:jc w:val="center"/>
    </w:pPr>
    <w:rPr>
      <w:rFonts w:ascii="Times New Roman" w:eastAsia="Times New Roman" w:hAnsi="Times New Roman"/>
      <w:b/>
      <w:bCs/>
      <w:sz w:val="32"/>
      <w:szCs w:val="32"/>
      <w:lang w:val="en-GB" w:eastAsia="en-GB"/>
    </w:rPr>
  </w:style>
  <w:style w:type="character" w:customStyle="1" w:styleId="ParagrafiCharChar">
    <w:name w:val="Paragrafi Char Char"/>
    <w:rsid w:val="00333FAB"/>
    <w:rPr>
      <w:rFonts w:ascii="CG Times" w:hAnsi="CG Times"/>
      <w:sz w:val="22"/>
      <w:lang w:val="en-US" w:eastAsia="en-US" w:bidi="ar-SA"/>
    </w:rPr>
  </w:style>
  <w:style w:type="paragraph" w:customStyle="1" w:styleId="SectionTitle">
    <w:name w:val="SectionTitle"/>
    <w:basedOn w:val="Normal"/>
    <w:next w:val="Heading1"/>
    <w:rsid w:val="00333FAB"/>
    <w:pPr>
      <w:keepNext/>
      <w:spacing w:before="120" w:after="360" w:line="240" w:lineRule="auto"/>
      <w:ind w:firstLine="0"/>
      <w:jc w:val="center"/>
    </w:pPr>
    <w:rPr>
      <w:rFonts w:ascii="Tahoma" w:eastAsia="Times New Roman" w:hAnsi="Tahoma"/>
      <w:b/>
      <w:smallCaps/>
      <w:sz w:val="28"/>
      <w:szCs w:val="24"/>
      <w:lang w:val="en-GB" w:eastAsia="de-DE"/>
    </w:rPr>
  </w:style>
  <w:style w:type="character" w:customStyle="1" w:styleId="apple-style-span">
    <w:name w:val="apple-style-span"/>
    <w:rsid w:val="00333FAB"/>
  </w:style>
  <w:style w:type="paragraph" w:styleId="TableofFigures">
    <w:name w:val="table of figures"/>
    <w:basedOn w:val="Normal"/>
    <w:next w:val="Normal"/>
    <w:semiHidden/>
    <w:rsid w:val="00333FAB"/>
    <w:pPr>
      <w:tabs>
        <w:tab w:val="right" w:pos="9412"/>
      </w:tabs>
      <w:spacing w:after="0" w:line="360" w:lineRule="auto"/>
      <w:ind w:firstLine="0"/>
      <w:jc w:val="left"/>
    </w:pPr>
    <w:rPr>
      <w:rFonts w:ascii="Tahoma" w:eastAsia="Times New Roman" w:hAnsi="Tahoma"/>
      <w:lang w:val="de-AT" w:eastAsia="de-DE"/>
    </w:rPr>
  </w:style>
  <w:style w:type="paragraph" w:styleId="ListBullet">
    <w:name w:val="List Bullet"/>
    <w:basedOn w:val="Normal"/>
    <w:rsid w:val="00333FAB"/>
    <w:pPr>
      <w:numPr>
        <w:numId w:val="4"/>
      </w:numPr>
      <w:spacing w:after="0" w:line="360" w:lineRule="auto"/>
      <w:jc w:val="left"/>
    </w:pPr>
    <w:rPr>
      <w:rFonts w:ascii="Tahoma" w:eastAsia="Times New Roman" w:hAnsi="Tahoma"/>
      <w:lang w:val="de-AT" w:eastAsia="de-DE"/>
    </w:rPr>
  </w:style>
  <w:style w:type="paragraph" w:styleId="ListBullet2">
    <w:name w:val="List Bullet 2"/>
    <w:basedOn w:val="Normal"/>
    <w:rsid w:val="00333FAB"/>
    <w:pPr>
      <w:numPr>
        <w:numId w:val="5"/>
      </w:numPr>
      <w:spacing w:after="0" w:line="360" w:lineRule="auto"/>
      <w:jc w:val="left"/>
    </w:pPr>
    <w:rPr>
      <w:rFonts w:ascii="Tahoma" w:eastAsia="Times New Roman" w:hAnsi="Tahoma"/>
      <w:lang w:val="de-AT" w:eastAsia="de-DE"/>
    </w:rPr>
  </w:style>
  <w:style w:type="paragraph" w:styleId="ListBullet3">
    <w:name w:val="List Bullet 3"/>
    <w:basedOn w:val="Normal"/>
    <w:rsid w:val="00333FAB"/>
    <w:pPr>
      <w:numPr>
        <w:numId w:val="6"/>
      </w:numPr>
      <w:spacing w:after="0" w:line="360" w:lineRule="auto"/>
      <w:jc w:val="left"/>
    </w:pPr>
    <w:rPr>
      <w:rFonts w:ascii="Tahoma" w:eastAsia="Times New Roman" w:hAnsi="Tahoma"/>
      <w:lang w:val="de-AT" w:eastAsia="de-DE"/>
    </w:rPr>
  </w:style>
  <w:style w:type="paragraph" w:styleId="ListBullet4">
    <w:name w:val="List Bullet 4"/>
    <w:basedOn w:val="Normal"/>
    <w:rsid w:val="00333FAB"/>
    <w:pPr>
      <w:numPr>
        <w:numId w:val="7"/>
      </w:numPr>
      <w:spacing w:after="0" w:line="360" w:lineRule="auto"/>
      <w:jc w:val="left"/>
    </w:pPr>
    <w:rPr>
      <w:rFonts w:ascii="Tahoma" w:eastAsia="Times New Roman" w:hAnsi="Tahoma"/>
      <w:lang w:val="de-AT" w:eastAsia="de-DE"/>
    </w:rPr>
  </w:style>
  <w:style w:type="paragraph" w:styleId="ListBullet5">
    <w:name w:val="List Bullet 5"/>
    <w:basedOn w:val="Normal"/>
    <w:rsid w:val="00333FAB"/>
    <w:pPr>
      <w:numPr>
        <w:numId w:val="8"/>
      </w:numPr>
      <w:spacing w:after="0" w:line="360" w:lineRule="auto"/>
      <w:jc w:val="left"/>
    </w:pPr>
    <w:rPr>
      <w:rFonts w:ascii="Tahoma" w:eastAsia="Times New Roman" w:hAnsi="Tahoma"/>
      <w:lang w:val="de-AT" w:eastAsia="de-DE"/>
    </w:rPr>
  </w:style>
  <w:style w:type="paragraph" w:styleId="Caption">
    <w:name w:val="caption"/>
    <w:basedOn w:val="Normal"/>
    <w:next w:val="Normal"/>
    <w:qFormat/>
    <w:rsid w:val="00333FAB"/>
    <w:pPr>
      <w:keepNext/>
      <w:keepLines/>
      <w:spacing w:after="0" w:line="360" w:lineRule="auto"/>
      <w:ind w:firstLine="0"/>
      <w:jc w:val="left"/>
    </w:pPr>
    <w:rPr>
      <w:rFonts w:ascii="Tahoma" w:eastAsia="Times New Roman" w:hAnsi="Tahoma"/>
      <w:sz w:val="16"/>
      <w:lang w:val="de-AT" w:eastAsia="de-DE"/>
    </w:rPr>
  </w:style>
  <w:style w:type="paragraph" w:styleId="Index1">
    <w:name w:val="index 1"/>
    <w:basedOn w:val="Normal"/>
    <w:next w:val="Normal"/>
    <w:autoRedefine/>
    <w:semiHidden/>
    <w:rsid w:val="00333FAB"/>
    <w:pPr>
      <w:tabs>
        <w:tab w:val="right" w:pos="2659"/>
      </w:tabs>
      <w:spacing w:after="0" w:line="240" w:lineRule="auto"/>
      <w:ind w:left="221" w:hanging="221"/>
      <w:jc w:val="left"/>
    </w:pPr>
    <w:rPr>
      <w:rFonts w:ascii="Tahoma" w:eastAsia="Times New Roman" w:hAnsi="Tahoma"/>
      <w:sz w:val="20"/>
      <w:lang w:val="de-AT" w:eastAsia="de-DE"/>
    </w:rPr>
  </w:style>
  <w:style w:type="paragraph" w:styleId="Index2">
    <w:name w:val="index 2"/>
    <w:basedOn w:val="Normal"/>
    <w:next w:val="Normal"/>
    <w:autoRedefine/>
    <w:semiHidden/>
    <w:rsid w:val="00333FAB"/>
    <w:pPr>
      <w:tabs>
        <w:tab w:val="right" w:pos="2659"/>
      </w:tabs>
      <w:spacing w:after="0" w:line="240" w:lineRule="auto"/>
      <w:ind w:left="442" w:hanging="221"/>
      <w:jc w:val="left"/>
    </w:pPr>
    <w:rPr>
      <w:rFonts w:ascii="Tahoma" w:eastAsia="Times New Roman" w:hAnsi="Tahoma"/>
      <w:sz w:val="20"/>
      <w:lang w:val="de-AT" w:eastAsia="de-DE"/>
    </w:rPr>
  </w:style>
  <w:style w:type="paragraph" w:styleId="Index3">
    <w:name w:val="index 3"/>
    <w:basedOn w:val="Normal"/>
    <w:next w:val="Normal"/>
    <w:autoRedefine/>
    <w:semiHidden/>
    <w:rsid w:val="00333FAB"/>
    <w:pPr>
      <w:tabs>
        <w:tab w:val="right" w:pos="2659"/>
      </w:tabs>
      <w:spacing w:after="0" w:line="240" w:lineRule="auto"/>
      <w:ind w:left="663" w:hanging="221"/>
      <w:jc w:val="left"/>
    </w:pPr>
    <w:rPr>
      <w:rFonts w:ascii="Tahoma" w:eastAsia="Times New Roman" w:hAnsi="Tahoma"/>
      <w:sz w:val="20"/>
      <w:lang w:val="de-AT" w:eastAsia="de-DE"/>
    </w:rPr>
  </w:style>
  <w:style w:type="paragraph" w:styleId="Index4">
    <w:name w:val="index 4"/>
    <w:basedOn w:val="Normal"/>
    <w:next w:val="Normal"/>
    <w:autoRedefine/>
    <w:semiHidden/>
    <w:rsid w:val="00333FAB"/>
    <w:pPr>
      <w:tabs>
        <w:tab w:val="right" w:pos="2659"/>
      </w:tabs>
      <w:spacing w:after="0" w:line="240" w:lineRule="auto"/>
      <w:ind w:left="879" w:hanging="221"/>
      <w:jc w:val="left"/>
    </w:pPr>
    <w:rPr>
      <w:rFonts w:ascii="Tahoma" w:eastAsia="Times New Roman" w:hAnsi="Tahoma"/>
      <w:sz w:val="20"/>
      <w:lang w:val="de-AT" w:eastAsia="de-DE"/>
    </w:rPr>
  </w:style>
  <w:style w:type="paragraph" w:styleId="Index5">
    <w:name w:val="index 5"/>
    <w:basedOn w:val="Normal"/>
    <w:next w:val="Normal"/>
    <w:autoRedefine/>
    <w:semiHidden/>
    <w:rsid w:val="00333FAB"/>
    <w:pPr>
      <w:tabs>
        <w:tab w:val="right" w:pos="2659"/>
      </w:tabs>
      <w:spacing w:after="0" w:line="240" w:lineRule="auto"/>
      <w:ind w:left="1100" w:hanging="221"/>
      <w:jc w:val="left"/>
    </w:pPr>
    <w:rPr>
      <w:rFonts w:ascii="Tahoma" w:eastAsia="Times New Roman" w:hAnsi="Tahoma"/>
      <w:sz w:val="20"/>
      <w:lang w:val="de-AT" w:eastAsia="de-DE"/>
    </w:rPr>
  </w:style>
  <w:style w:type="paragraph" w:styleId="Index6">
    <w:name w:val="index 6"/>
    <w:basedOn w:val="Normal"/>
    <w:next w:val="Normal"/>
    <w:autoRedefine/>
    <w:semiHidden/>
    <w:rsid w:val="00333FAB"/>
    <w:pPr>
      <w:tabs>
        <w:tab w:val="right" w:pos="2659"/>
      </w:tabs>
      <w:spacing w:after="0" w:line="240" w:lineRule="auto"/>
      <w:ind w:left="1321" w:hanging="221"/>
      <w:jc w:val="left"/>
    </w:pPr>
    <w:rPr>
      <w:rFonts w:ascii="Tahoma" w:eastAsia="Times New Roman" w:hAnsi="Tahoma"/>
      <w:sz w:val="20"/>
      <w:lang w:val="de-AT" w:eastAsia="de-DE"/>
    </w:rPr>
  </w:style>
  <w:style w:type="paragraph" w:styleId="Index7">
    <w:name w:val="index 7"/>
    <w:basedOn w:val="Normal"/>
    <w:next w:val="Normal"/>
    <w:autoRedefine/>
    <w:semiHidden/>
    <w:rsid w:val="00333FAB"/>
    <w:pPr>
      <w:tabs>
        <w:tab w:val="right" w:pos="2659"/>
      </w:tabs>
      <w:spacing w:after="0" w:line="240" w:lineRule="auto"/>
      <w:ind w:left="1542" w:hanging="221"/>
      <w:jc w:val="left"/>
    </w:pPr>
    <w:rPr>
      <w:rFonts w:ascii="Tahoma" w:eastAsia="Times New Roman" w:hAnsi="Tahoma"/>
      <w:sz w:val="20"/>
      <w:lang w:val="de-AT" w:eastAsia="de-DE"/>
    </w:rPr>
  </w:style>
  <w:style w:type="paragraph" w:styleId="Index8">
    <w:name w:val="index 8"/>
    <w:basedOn w:val="Normal"/>
    <w:next w:val="Normal"/>
    <w:autoRedefine/>
    <w:semiHidden/>
    <w:rsid w:val="00333FAB"/>
    <w:pPr>
      <w:tabs>
        <w:tab w:val="right" w:pos="2659"/>
      </w:tabs>
      <w:spacing w:after="0" w:line="240" w:lineRule="auto"/>
      <w:ind w:left="1763" w:hanging="221"/>
      <w:jc w:val="left"/>
    </w:pPr>
    <w:rPr>
      <w:rFonts w:ascii="Tahoma" w:eastAsia="Times New Roman" w:hAnsi="Tahoma"/>
      <w:sz w:val="20"/>
      <w:lang w:val="de-AT" w:eastAsia="de-DE"/>
    </w:rPr>
  </w:style>
  <w:style w:type="paragraph" w:styleId="Index9">
    <w:name w:val="index 9"/>
    <w:basedOn w:val="Normal"/>
    <w:next w:val="Normal"/>
    <w:autoRedefine/>
    <w:semiHidden/>
    <w:rsid w:val="00333FAB"/>
    <w:pPr>
      <w:tabs>
        <w:tab w:val="right" w:pos="2659"/>
      </w:tabs>
      <w:spacing w:after="0" w:line="240" w:lineRule="auto"/>
      <w:ind w:left="1979" w:hanging="221"/>
      <w:jc w:val="left"/>
    </w:pPr>
    <w:rPr>
      <w:rFonts w:ascii="Tahoma" w:eastAsia="Times New Roman" w:hAnsi="Tahoma"/>
      <w:sz w:val="20"/>
      <w:lang w:val="de-AT" w:eastAsia="de-DE"/>
    </w:rPr>
  </w:style>
  <w:style w:type="paragraph" w:styleId="IndexHeading">
    <w:name w:val="index heading"/>
    <w:basedOn w:val="Normal"/>
    <w:next w:val="Index1"/>
    <w:semiHidden/>
    <w:rsid w:val="00333FAB"/>
    <w:pPr>
      <w:spacing w:after="0" w:line="360" w:lineRule="auto"/>
      <w:ind w:firstLine="0"/>
      <w:jc w:val="left"/>
    </w:pPr>
    <w:rPr>
      <w:rFonts w:ascii="Tahoma" w:eastAsia="Times New Roman" w:hAnsi="Tahoma"/>
      <w:lang w:val="de-AT" w:eastAsia="de-DE"/>
    </w:rPr>
  </w:style>
  <w:style w:type="paragraph" w:styleId="List">
    <w:name w:val="List"/>
    <w:basedOn w:val="Normal"/>
    <w:rsid w:val="00333FAB"/>
    <w:pPr>
      <w:spacing w:after="0" w:line="360" w:lineRule="auto"/>
      <w:ind w:left="454" w:hanging="454"/>
      <w:jc w:val="left"/>
    </w:pPr>
    <w:rPr>
      <w:rFonts w:ascii="Tahoma" w:eastAsia="Times New Roman" w:hAnsi="Tahoma"/>
      <w:lang w:val="de-AT" w:eastAsia="de-DE"/>
    </w:rPr>
  </w:style>
  <w:style w:type="paragraph" w:styleId="List2">
    <w:name w:val="List 2"/>
    <w:basedOn w:val="Normal"/>
    <w:rsid w:val="00333FAB"/>
    <w:pPr>
      <w:spacing w:after="0" w:line="360" w:lineRule="auto"/>
      <w:ind w:left="681" w:hanging="454"/>
      <w:jc w:val="left"/>
    </w:pPr>
    <w:rPr>
      <w:rFonts w:ascii="Tahoma" w:eastAsia="Times New Roman" w:hAnsi="Tahoma"/>
      <w:lang w:val="de-AT" w:eastAsia="de-DE"/>
    </w:rPr>
  </w:style>
  <w:style w:type="paragraph" w:styleId="List3">
    <w:name w:val="List 3"/>
    <w:basedOn w:val="Normal"/>
    <w:rsid w:val="00333FAB"/>
    <w:pPr>
      <w:spacing w:after="0" w:line="360" w:lineRule="auto"/>
      <w:ind w:left="908" w:hanging="454"/>
      <w:jc w:val="left"/>
    </w:pPr>
    <w:rPr>
      <w:rFonts w:ascii="Tahoma" w:eastAsia="Times New Roman" w:hAnsi="Tahoma"/>
      <w:lang w:val="de-AT" w:eastAsia="de-DE"/>
    </w:rPr>
  </w:style>
  <w:style w:type="paragraph" w:styleId="List4">
    <w:name w:val="List 4"/>
    <w:basedOn w:val="Normal"/>
    <w:rsid w:val="00333FAB"/>
    <w:pPr>
      <w:spacing w:after="0" w:line="360" w:lineRule="auto"/>
      <w:ind w:left="1134" w:hanging="454"/>
      <w:jc w:val="left"/>
    </w:pPr>
    <w:rPr>
      <w:rFonts w:ascii="Tahoma" w:eastAsia="Times New Roman" w:hAnsi="Tahoma"/>
      <w:lang w:val="de-AT" w:eastAsia="de-DE"/>
    </w:rPr>
  </w:style>
  <w:style w:type="paragraph" w:styleId="List5">
    <w:name w:val="List 5"/>
    <w:basedOn w:val="Normal"/>
    <w:rsid w:val="00333FAB"/>
    <w:pPr>
      <w:spacing w:after="0" w:line="360" w:lineRule="auto"/>
      <w:ind w:left="1361" w:hanging="454"/>
      <w:jc w:val="left"/>
    </w:pPr>
    <w:rPr>
      <w:rFonts w:ascii="Tahoma" w:eastAsia="Times New Roman" w:hAnsi="Tahoma"/>
      <w:lang w:val="de-AT" w:eastAsia="de-DE"/>
    </w:rPr>
  </w:style>
  <w:style w:type="paragraph" w:styleId="ListContinue">
    <w:name w:val="List Continue"/>
    <w:basedOn w:val="Normal"/>
    <w:rsid w:val="00333FAB"/>
    <w:pPr>
      <w:spacing w:after="0" w:line="360" w:lineRule="auto"/>
      <w:ind w:left="227" w:firstLine="0"/>
      <w:jc w:val="left"/>
    </w:pPr>
    <w:rPr>
      <w:rFonts w:ascii="Tahoma" w:eastAsia="Times New Roman" w:hAnsi="Tahoma"/>
      <w:lang w:val="de-AT" w:eastAsia="de-DE"/>
    </w:rPr>
  </w:style>
  <w:style w:type="paragraph" w:styleId="ListContinue2">
    <w:name w:val="List Continue 2"/>
    <w:basedOn w:val="Normal"/>
    <w:rsid w:val="00333FAB"/>
    <w:pPr>
      <w:spacing w:after="0" w:line="360" w:lineRule="auto"/>
      <w:ind w:left="454" w:firstLine="0"/>
      <w:jc w:val="left"/>
    </w:pPr>
    <w:rPr>
      <w:rFonts w:ascii="Tahoma" w:eastAsia="Times New Roman" w:hAnsi="Tahoma"/>
      <w:lang w:val="de-AT" w:eastAsia="de-DE"/>
    </w:rPr>
  </w:style>
  <w:style w:type="paragraph" w:styleId="ListContinue3">
    <w:name w:val="List Continue 3"/>
    <w:basedOn w:val="Normal"/>
    <w:rsid w:val="00333FAB"/>
    <w:pPr>
      <w:spacing w:after="0" w:line="360" w:lineRule="auto"/>
      <w:ind w:left="680" w:firstLine="0"/>
      <w:jc w:val="left"/>
    </w:pPr>
    <w:rPr>
      <w:rFonts w:ascii="Tahoma" w:eastAsia="Times New Roman" w:hAnsi="Tahoma"/>
      <w:lang w:val="de-AT" w:eastAsia="de-DE"/>
    </w:rPr>
  </w:style>
  <w:style w:type="paragraph" w:styleId="ListContinue4">
    <w:name w:val="List Continue 4"/>
    <w:basedOn w:val="Normal"/>
    <w:rsid w:val="00333FAB"/>
    <w:pPr>
      <w:spacing w:after="0" w:line="360" w:lineRule="auto"/>
      <w:ind w:left="907" w:firstLine="0"/>
      <w:jc w:val="left"/>
    </w:pPr>
    <w:rPr>
      <w:rFonts w:ascii="Tahoma" w:eastAsia="Times New Roman" w:hAnsi="Tahoma"/>
      <w:lang w:val="de-AT" w:eastAsia="de-DE"/>
    </w:rPr>
  </w:style>
  <w:style w:type="paragraph" w:styleId="ListContinue5">
    <w:name w:val="List Continue 5"/>
    <w:basedOn w:val="Normal"/>
    <w:rsid w:val="00333FAB"/>
    <w:pPr>
      <w:spacing w:after="0" w:line="360" w:lineRule="auto"/>
      <w:ind w:left="1134" w:firstLine="0"/>
      <w:jc w:val="left"/>
    </w:pPr>
    <w:rPr>
      <w:rFonts w:ascii="Tahoma" w:eastAsia="Times New Roman" w:hAnsi="Tahoma"/>
      <w:lang w:val="de-AT" w:eastAsia="de-DE"/>
    </w:rPr>
  </w:style>
  <w:style w:type="paragraph" w:styleId="ListNumber">
    <w:name w:val="List Number"/>
    <w:basedOn w:val="Normal"/>
    <w:rsid w:val="00333FAB"/>
    <w:pPr>
      <w:numPr>
        <w:numId w:val="9"/>
      </w:numPr>
      <w:spacing w:after="0" w:line="360" w:lineRule="auto"/>
      <w:jc w:val="left"/>
    </w:pPr>
    <w:rPr>
      <w:rFonts w:ascii="Tahoma" w:eastAsia="Times New Roman" w:hAnsi="Tahoma"/>
      <w:lang w:val="de-AT" w:eastAsia="de-DE"/>
    </w:rPr>
  </w:style>
  <w:style w:type="paragraph" w:styleId="ListNumber2">
    <w:name w:val="List Number 2"/>
    <w:basedOn w:val="Normal"/>
    <w:rsid w:val="00333FAB"/>
    <w:pPr>
      <w:numPr>
        <w:numId w:val="10"/>
      </w:numPr>
      <w:spacing w:after="0" w:line="360" w:lineRule="auto"/>
      <w:jc w:val="left"/>
    </w:pPr>
    <w:rPr>
      <w:rFonts w:ascii="Tahoma" w:eastAsia="Times New Roman" w:hAnsi="Tahoma"/>
      <w:lang w:val="de-AT" w:eastAsia="de-DE"/>
    </w:rPr>
  </w:style>
  <w:style w:type="paragraph" w:styleId="ListNumber3">
    <w:name w:val="List Number 3"/>
    <w:basedOn w:val="Normal"/>
    <w:rsid w:val="00333FAB"/>
    <w:pPr>
      <w:numPr>
        <w:numId w:val="11"/>
      </w:numPr>
      <w:spacing w:after="0" w:line="360" w:lineRule="auto"/>
      <w:jc w:val="left"/>
    </w:pPr>
    <w:rPr>
      <w:rFonts w:ascii="Tahoma" w:eastAsia="Times New Roman" w:hAnsi="Tahoma"/>
      <w:lang w:val="de-AT" w:eastAsia="de-DE"/>
    </w:rPr>
  </w:style>
  <w:style w:type="character" w:styleId="CommentReference">
    <w:name w:val="annotation reference"/>
    <w:uiPriority w:val="99"/>
    <w:unhideWhenUsed/>
    <w:rsid w:val="00333FAB"/>
    <w:rPr>
      <w:sz w:val="16"/>
      <w:szCs w:val="16"/>
    </w:rPr>
  </w:style>
  <w:style w:type="paragraph" w:styleId="CommentText">
    <w:name w:val="annotation text"/>
    <w:aliases w:val=" Char"/>
    <w:basedOn w:val="Normal"/>
    <w:link w:val="CommentTextChar"/>
    <w:uiPriority w:val="99"/>
    <w:unhideWhenUsed/>
    <w:rsid w:val="00333FAB"/>
    <w:rPr>
      <w:rFonts w:eastAsia="MS Mincho"/>
      <w:sz w:val="20"/>
      <w:szCs w:val="20"/>
      <w:lang w:val="sq-AL"/>
    </w:rPr>
  </w:style>
  <w:style w:type="character" w:customStyle="1" w:styleId="CommentTextChar">
    <w:name w:val="Comment Text Char"/>
    <w:aliases w:val=" Char Char1"/>
    <w:basedOn w:val="DefaultParagraphFont"/>
    <w:link w:val="CommentText"/>
    <w:uiPriority w:val="99"/>
    <w:rsid w:val="00333FAB"/>
    <w:rPr>
      <w:rFonts w:ascii="Calibri" w:eastAsia="MS Mincho" w:hAnsi="Calibri" w:cs="Times New Roman"/>
      <w:sz w:val="20"/>
      <w:szCs w:val="20"/>
      <w:lang w:val="sq-AL"/>
    </w:rPr>
  </w:style>
  <w:style w:type="paragraph" w:styleId="CommentSubject">
    <w:name w:val="annotation subject"/>
    <w:basedOn w:val="CommentText"/>
    <w:next w:val="CommentText"/>
    <w:link w:val="CommentSubjectChar"/>
    <w:uiPriority w:val="99"/>
    <w:unhideWhenUsed/>
    <w:rsid w:val="00333FAB"/>
    <w:rPr>
      <w:b/>
      <w:bCs/>
    </w:rPr>
  </w:style>
  <w:style w:type="character" w:customStyle="1" w:styleId="CommentSubjectChar">
    <w:name w:val="Comment Subject Char"/>
    <w:basedOn w:val="CommentTextChar"/>
    <w:link w:val="CommentSubject"/>
    <w:uiPriority w:val="99"/>
    <w:rsid w:val="00333FAB"/>
    <w:rPr>
      <w:rFonts w:ascii="Calibri" w:eastAsia="MS Mincho" w:hAnsi="Calibri" w:cs="Times New Roman"/>
      <w:b/>
      <w:bCs/>
      <w:sz w:val="20"/>
      <w:szCs w:val="20"/>
      <w:lang w:val="sq-AL"/>
    </w:rPr>
  </w:style>
  <w:style w:type="paragraph" w:styleId="ListNumber4">
    <w:name w:val="List Number 4"/>
    <w:basedOn w:val="Normal"/>
    <w:rsid w:val="00333FAB"/>
    <w:pPr>
      <w:numPr>
        <w:numId w:val="12"/>
      </w:numPr>
      <w:spacing w:after="0" w:line="360" w:lineRule="auto"/>
      <w:jc w:val="left"/>
    </w:pPr>
    <w:rPr>
      <w:rFonts w:ascii="Tahoma" w:eastAsia="Times New Roman" w:hAnsi="Tahoma"/>
      <w:lang w:val="de-AT" w:eastAsia="de-DE"/>
    </w:rPr>
  </w:style>
  <w:style w:type="paragraph" w:styleId="ListNumber5">
    <w:name w:val="List Number 5"/>
    <w:basedOn w:val="Normal"/>
    <w:rsid w:val="00333FAB"/>
    <w:pPr>
      <w:numPr>
        <w:numId w:val="13"/>
      </w:numPr>
      <w:spacing w:after="0" w:line="360" w:lineRule="auto"/>
      <w:jc w:val="left"/>
    </w:pPr>
    <w:rPr>
      <w:rFonts w:ascii="Tahoma" w:eastAsia="Times New Roman" w:hAnsi="Tahoma"/>
      <w:lang w:val="de-AT" w:eastAsia="de-DE"/>
    </w:rPr>
  </w:style>
  <w:style w:type="numbering" w:customStyle="1" w:styleId="NoList1">
    <w:name w:val="No List1"/>
    <w:next w:val="NoList"/>
    <w:semiHidden/>
    <w:unhideWhenUsed/>
    <w:rsid w:val="00333FAB"/>
  </w:style>
  <w:style w:type="paragraph" w:styleId="MacroText">
    <w:name w:val="macro"/>
    <w:link w:val="MacroTextChar"/>
    <w:semiHidden/>
    <w:rsid w:val="00333FAB"/>
    <w:pPr>
      <w:tabs>
        <w:tab w:val="left" w:pos="480"/>
        <w:tab w:val="left" w:pos="960"/>
        <w:tab w:val="left" w:pos="1440"/>
        <w:tab w:val="left" w:pos="1920"/>
        <w:tab w:val="left" w:pos="2400"/>
        <w:tab w:val="left" w:pos="2880"/>
        <w:tab w:val="left" w:pos="3360"/>
        <w:tab w:val="left" w:pos="3840"/>
        <w:tab w:val="left" w:pos="4320"/>
      </w:tabs>
      <w:spacing w:after="0" w:line="240" w:lineRule="auto"/>
    </w:pPr>
    <w:rPr>
      <w:rFonts w:ascii="Courier New" w:eastAsia="Times New Roman" w:hAnsi="Courier New" w:cs="Times New Roman"/>
      <w:lang w:val="de-DE" w:eastAsia="de-DE"/>
    </w:rPr>
  </w:style>
  <w:style w:type="character" w:customStyle="1" w:styleId="MacroTextChar">
    <w:name w:val="Macro Text Char"/>
    <w:basedOn w:val="DefaultParagraphFont"/>
    <w:link w:val="MacroText"/>
    <w:semiHidden/>
    <w:rsid w:val="00333FAB"/>
    <w:rPr>
      <w:rFonts w:ascii="Courier New" w:eastAsia="Times New Roman" w:hAnsi="Courier New" w:cs="Times New Roman"/>
      <w:lang w:val="de-DE" w:eastAsia="de-DE"/>
    </w:rPr>
  </w:style>
  <w:style w:type="paragraph" w:styleId="NormalIndent">
    <w:name w:val="Normal Indent"/>
    <w:basedOn w:val="Normal"/>
    <w:link w:val="NormalIndentChar"/>
    <w:rsid w:val="00333FAB"/>
    <w:pPr>
      <w:spacing w:after="0" w:line="360" w:lineRule="auto"/>
      <w:ind w:left="454" w:firstLine="0"/>
      <w:jc w:val="left"/>
    </w:pPr>
    <w:rPr>
      <w:rFonts w:ascii="Tahoma" w:eastAsia="Times New Roman" w:hAnsi="Tahoma"/>
      <w:lang w:val="de-AT" w:eastAsia="de-DE"/>
    </w:rPr>
  </w:style>
  <w:style w:type="paragraph" w:styleId="EnvelopeReturn">
    <w:name w:val="envelope return"/>
    <w:basedOn w:val="Normal"/>
    <w:rsid w:val="00333FAB"/>
    <w:pPr>
      <w:spacing w:after="0" w:line="240" w:lineRule="auto"/>
      <w:ind w:firstLine="0"/>
      <w:jc w:val="left"/>
    </w:pPr>
    <w:rPr>
      <w:rFonts w:ascii="Tahoma" w:eastAsia="Times New Roman" w:hAnsi="Tahoma"/>
      <w:sz w:val="20"/>
      <w:lang w:val="de-AT" w:eastAsia="de-DE"/>
    </w:rPr>
  </w:style>
  <w:style w:type="paragraph" w:styleId="EnvelopeAddress">
    <w:name w:val="envelope address"/>
    <w:basedOn w:val="Normal"/>
    <w:rsid w:val="00333FAB"/>
    <w:pPr>
      <w:framePr w:w="7938" w:h="2835" w:hRule="exact" w:hSpace="142" w:vSpace="142" w:wrap="around" w:hAnchor="page" w:xAlign="center" w:yAlign="bottom"/>
      <w:spacing w:after="0" w:line="240" w:lineRule="auto"/>
      <w:ind w:left="2835" w:firstLine="0"/>
      <w:jc w:val="left"/>
    </w:pPr>
    <w:rPr>
      <w:rFonts w:ascii="Tahoma" w:eastAsia="Times New Roman" w:hAnsi="Tahoma"/>
      <w:sz w:val="24"/>
      <w:szCs w:val="24"/>
      <w:lang w:val="de-AT" w:eastAsia="de-DE"/>
    </w:rPr>
  </w:style>
  <w:style w:type="character" w:styleId="LineNumber">
    <w:name w:val="line number"/>
    <w:rsid w:val="00333FAB"/>
    <w:rPr>
      <w:rFonts w:ascii="Tahoma" w:hAnsi="Tahoma"/>
      <w:sz w:val="22"/>
    </w:rPr>
  </w:style>
  <w:style w:type="paragraph" w:styleId="BlockText">
    <w:name w:val="Block Text"/>
    <w:basedOn w:val="Normal"/>
    <w:rsid w:val="00333FAB"/>
    <w:pPr>
      <w:spacing w:after="120" w:line="360" w:lineRule="auto"/>
      <w:ind w:left="1440" w:right="1440" w:firstLine="0"/>
      <w:jc w:val="left"/>
    </w:pPr>
    <w:rPr>
      <w:rFonts w:ascii="Tahoma" w:eastAsia="Times New Roman" w:hAnsi="Tahoma"/>
      <w:lang w:val="de-AT" w:eastAsia="de-DE"/>
    </w:rPr>
  </w:style>
  <w:style w:type="paragraph" w:styleId="Date">
    <w:name w:val="Date"/>
    <w:basedOn w:val="Normal"/>
    <w:next w:val="Normal"/>
    <w:link w:val="DateChar"/>
    <w:semiHidden/>
    <w:rsid w:val="00333FAB"/>
    <w:pPr>
      <w:spacing w:after="0" w:line="360" w:lineRule="auto"/>
      <w:ind w:firstLine="0"/>
      <w:jc w:val="left"/>
    </w:pPr>
    <w:rPr>
      <w:rFonts w:ascii="Tahoma" w:eastAsia="Times New Roman" w:hAnsi="Tahoma"/>
      <w:lang w:val="de-AT" w:eastAsia="de-DE"/>
    </w:rPr>
  </w:style>
  <w:style w:type="character" w:customStyle="1" w:styleId="DateChar">
    <w:name w:val="Date Char"/>
    <w:basedOn w:val="DefaultParagraphFont"/>
    <w:link w:val="Date"/>
    <w:semiHidden/>
    <w:rsid w:val="00333FAB"/>
    <w:rPr>
      <w:rFonts w:ascii="Tahoma" w:eastAsia="Times New Roman" w:hAnsi="Tahoma" w:cs="Times New Roman"/>
      <w:lang w:val="de-AT" w:eastAsia="de-DE"/>
    </w:rPr>
  </w:style>
  <w:style w:type="character" w:customStyle="1" w:styleId="Emphasis1">
    <w:name w:val="Emphasis1"/>
    <w:semiHidden/>
    <w:rsid w:val="00333FAB"/>
  </w:style>
  <w:style w:type="paragraph" w:styleId="NoteHeading">
    <w:name w:val="Note Heading"/>
    <w:basedOn w:val="Normal"/>
    <w:next w:val="Normal"/>
    <w:link w:val="NoteHeadingChar"/>
    <w:rsid w:val="00333FAB"/>
    <w:pPr>
      <w:spacing w:after="0" w:line="360" w:lineRule="auto"/>
      <w:ind w:firstLine="0"/>
      <w:jc w:val="left"/>
    </w:pPr>
    <w:rPr>
      <w:rFonts w:ascii="Tahoma" w:eastAsia="Times New Roman" w:hAnsi="Tahoma"/>
      <w:lang w:val="de-AT" w:eastAsia="de-DE"/>
    </w:rPr>
  </w:style>
  <w:style w:type="character" w:customStyle="1" w:styleId="NoteHeadingChar">
    <w:name w:val="Note Heading Char"/>
    <w:basedOn w:val="DefaultParagraphFont"/>
    <w:link w:val="NoteHeading"/>
    <w:rsid w:val="00333FAB"/>
    <w:rPr>
      <w:rFonts w:ascii="Tahoma" w:eastAsia="Times New Roman" w:hAnsi="Tahoma" w:cs="Times New Roman"/>
      <w:lang w:val="de-AT" w:eastAsia="de-DE"/>
    </w:rPr>
  </w:style>
  <w:style w:type="paragraph" w:styleId="MessageHeader">
    <w:name w:val="Message Header"/>
    <w:basedOn w:val="Normal"/>
    <w:link w:val="MessageHeaderChar"/>
    <w:semiHidden/>
    <w:rsid w:val="00333FAB"/>
    <w:pPr>
      <w:pBdr>
        <w:top w:val="single" w:sz="6" w:space="1" w:color="auto"/>
        <w:left w:val="single" w:sz="6" w:space="1" w:color="auto"/>
        <w:bottom w:val="single" w:sz="6" w:space="1" w:color="auto"/>
        <w:right w:val="single" w:sz="6" w:space="1" w:color="auto"/>
      </w:pBdr>
      <w:shd w:val="pct20" w:color="auto" w:fill="auto"/>
      <w:spacing w:after="0" w:line="360" w:lineRule="auto"/>
      <w:ind w:left="1134" w:hanging="1134"/>
      <w:jc w:val="left"/>
    </w:pPr>
    <w:rPr>
      <w:rFonts w:ascii="Tahoma" w:eastAsia="Times New Roman" w:hAnsi="Tahoma"/>
      <w:sz w:val="24"/>
      <w:szCs w:val="24"/>
      <w:lang w:val="de-AT" w:eastAsia="de-DE"/>
    </w:rPr>
  </w:style>
  <w:style w:type="character" w:customStyle="1" w:styleId="MessageHeaderChar">
    <w:name w:val="Message Header Char"/>
    <w:basedOn w:val="DefaultParagraphFont"/>
    <w:link w:val="MessageHeader"/>
    <w:semiHidden/>
    <w:rsid w:val="00333FAB"/>
    <w:rPr>
      <w:rFonts w:ascii="Tahoma" w:eastAsia="Times New Roman" w:hAnsi="Tahoma" w:cs="Times New Roman"/>
      <w:sz w:val="24"/>
      <w:szCs w:val="24"/>
      <w:shd w:val="pct20" w:color="auto" w:fill="auto"/>
      <w:lang w:val="de-AT" w:eastAsia="de-DE"/>
    </w:rPr>
  </w:style>
  <w:style w:type="paragraph" w:customStyle="1" w:styleId="Textkrper-Einzug">
    <w:name w:val="Textkörper-Einzug"/>
    <w:basedOn w:val="Normal"/>
    <w:semiHidden/>
    <w:rsid w:val="00333FAB"/>
    <w:pPr>
      <w:spacing w:after="120" w:line="360" w:lineRule="auto"/>
      <w:ind w:left="284" w:firstLine="0"/>
      <w:jc w:val="left"/>
    </w:pPr>
    <w:rPr>
      <w:rFonts w:ascii="Tahoma" w:eastAsia="Times New Roman" w:hAnsi="Tahoma"/>
      <w:lang w:val="de-AT" w:eastAsia="de-DE"/>
    </w:rPr>
  </w:style>
  <w:style w:type="paragraph" w:styleId="EndnoteText">
    <w:name w:val="endnote text"/>
    <w:aliases w:val=" Char Char"/>
    <w:basedOn w:val="Normal"/>
    <w:link w:val="EndnoteTextChar"/>
    <w:unhideWhenUsed/>
    <w:rsid w:val="00333FAB"/>
    <w:pPr>
      <w:spacing w:after="0" w:line="240" w:lineRule="auto"/>
    </w:pPr>
    <w:rPr>
      <w:rFonts w:ascii="Tahoma" w:eastAsia="Times New Roman" w:hAnsi="Tahoma"/>
      <w:sz w:val="20"/>
      <w:szCs w:val="20"/>
    </w:rPr>
  </w:style>
  <w:style w:type="character" w:customStyle="1" w:styleId="EndnoteTextChar">
    <w:name w:val="Endnote Text Char"/>
    <w:aliases w:val=" Char Char Char"/>
    <w:basedOn w:val="DefaultParagraphFont"/>
    <w:link w:val="EndnoteText"/>
    <w:rsid w:val="00333FAB"/>
    <w:rPr>
      <w:rFonts w:ascii="Tahoma" w:eastAsia="Times New Roman" w:hAnsi="Tahoma" w:cs="Times New Roman"/>
      <w:sz w:val="20"/>
      <w:szCs w:val="20"/>
    </w:rPr>
  </w:style>
  <w:style w:type="character" w:styleId="EndnoteReference">
    <w:name w:val="endnote reference"/>
    <w:semiHidden/>
    <w:unhideWhenUsed/>
    <w:rsid w:val="00333FAB"/>
    <w:rPr>
      <w:vertAlign w:val="superscript"/>
    </w:rPr>
  </w:style>
  <w:style w:type="paragraph" w:styleId="BodyTextFirstIndent2">
    <w:name w:val="Body Text First Indent 2"/>
    <w:basedOn w:val="BodyTextIndent"/>
    <w:link w:val="BodyTextFirstIndent2Char"/>
    <w:semiHidden/>
    <w:rsid w:val="00333FAB"/>
    <w:pPr>
      <w:spacing w:line="360" w:lineRule="auto"/>
      <w:ind w:left="284" w:firstLine="210"/>
      <w:jc w:val="left"/>
    </w:pPr>
    <w:rPr>
      <w:rFonts w:ascii="Tahoma" w:eastAsia="Times New Roman" w:hAnsi="Tahoma"/>
      <w:lang w:val="de-AT" w:eastAsia="de-DE"/>
    </w:rPr>
  </w:style>
  <w:style w:type="character" w:customStyle="1" w:styleId="BodyTextFirstIndent2Char">
    <w:name w:val="Body Text First Indent 2 Char"/>
    <w:basedOn w:val="BodyTextIndentChar"/>
    <w:link w:val="BodyTextFirstIndent2"/>
    <w:semiHidden/>
    <w:rsid w:val="00333FAB"/>
    <w:rPr>
      <w:rFonts w:ascii="Tahoma" w:eastAsia="Times New Roman" w:hAnsi="Tahoma" w:cs="Times New Roman"/>
      <w:lang w:val="de-AT" w:eastAsia="de-DE"/>
    </w:rPr>
  </w:style>
  <w:style w:type="numbering" w:styleId="111111">
    <w:name w:val="Outline List 2"/>
    <w:basedOn w:val="NoList"/>
    <w:semiHidden/>
    <w:rsid w:val="00333FAB"/>
    <w:pPr>
      <w:numPr>
        <w:numId w:val="14"/>
      </w:numPr>
    </w:pPr>
  </w:style>
  <w:style w:type="paragraph" w:customStyle="1" w:styleId="Zusatz2">
    <w:name w:val="Zusatz 2"/>
    <w:basedOn w:val="Normal"/>
    <w:next w:val="Normal"/>
    <w:semiHidden/>
    <w:rsid w:val="00333FAB"/>
    <w:pPr>
      <w:spacing w:after="0" w:line="360" w:lineRule="auto"/>
      <w:ind w:firstLine="0"/>
      <w:jc w:val="left"/>
    </w:pPr>
    <w:rPr>
      <w:rFonts w:ascii="Tahoma" w:eastAsia="Times New Roman" w:hAnsi="Tahoma"/>
      <w:lang w:val="de-AT" w:eastAsia="de-DE"/>
    </w:rPr>
  </w:style>
  <w:style w:type="paragraph" w:customStyle="1" w:styleId="Zusatz1">
    <w:name w:val="Zusatz 1"/>
    <w:basedOn w:val="Normal"/>
    <w:next w:val="Normal"/>
    <w:semiHidden/>
    <w:rsid w:val="00333FAB"/>
    <w:pPr>
      <w:spacing w:before="120" w:after="0" w:line="360" w:lineRule="auto"/>
      <w:ind w:firstLine="0"/>
      <w:jc w:val="left"/>
    </w:pPr>
    <w:rPr>
      <w:rFonts w:ascii="Tahoma" w:eastAsia="Times New Roman" w:hAnsi="Tahoma"/>
      <w:b/>
      <w:sz w:val="24"/>
      <w:szCs w:val="24"/>
      <w:lang w:val="de-AT" w:eastAsia="de-DE"/>
    </w:rPr>
  </w:style>
  <w:style w:type="numbering" w:styleId="1ai">
    <w:name w:val="Outline List 1"/>
    <w:basedOn w:val="NoList"/>
    <w:semiHidden/>
    <w:rsid w:val="00333FAB"/>
    <w:pPr>
      <w:numPr>
        <w:numId w:val="15"/>
      </w:numPr>
    </w:pPr>
  </w:style>
  <w:style w:type="paragraph" w:styleId="Salutation">
    <w:name w:val="Salutation"/>
    <w:basedOn w:val="Normal"/>
    <w:next w:val="Normal"/>
    <w:link w:val="SalutationChar"/>
    <w:semiHidden/>
    <w:rsid w:val="00333FAB"/>
    <w:pPr>
      <w:spacing w:after="0" w:line="360" w:lineRule="auto"/>
      <w:ind w:firstLine="0"/>
      <w:jc w:val="left"/>
    </w:pPr>
    <w:rPr>
      <w:rFonts w:ascii="Tahoma" w:eastAsia="Times New Roman" w:hAnsi="Tahoma"/>
      <w:lang w:val="de-AT" w:eastAsia="de-DE"/>
    </w:rPr>
  </w:style>
  <w:style w:type="character" w:customStyle="1" w:styleId="SalutationChar">
    <w:name w:val="Salutation Char"/>
    <w:basedOn w:val="DefaultParagraphFont"/>
    <w:link w:val="Salutation"/>
    <w:semiHidden/>
    <w:rsid w:val="00333FAB"/>
    <w:rPr>
      <w:rFonts w:ascii="Tahoma" w:eastAsia="Times New Roman" w:hAnsi="Tahoma" w:cs="Times New Roman"/>
      <w:lang w:val="de-AT" w:eastAsia="de-DE"/>
    </w:rPr>
  </w:style>
  <w:style w:type="numbering" w:styleId="ArticleSection">
    <w:name w:val="Outline List 3"/>
    <w:basedOn w:val="NoList"/>
    <w:semiHidden/>
    <w:rsid w:val="00333FAB"/>
    <w:pPr>
      <w:numPr>
        <w:numId w:val="16"/>
      </w:numPr>
    </w:pPr>
  </w:style>
  <w:style w:type="paragraph" w:styleId="Closing">
    <w:name w:val="Closing"/>
    <w:basedOn w:val="Normal"/>
    <w:link w:val="ClosingChar"/>
    <w:semiHidden/>
    <w:rsid w:val="00333FAB"/>
    <w:pPr>
      <w:spacing w:after="0" w:line="360" w:lineRule="auto"/>
      <w:ind w:left="4252" w:firstLine="0"/>
      <w:jc w:val="left"/>
    </w:pPr>
    <w:rPr>
      <w:rFonts w:ascii="Tahoma" w:eastAsia="Times New Roman" w:hAnsi="Tahoma"/>
      <w:lang w:val="de-AT" w:eastAsia="de-DE"/>
    </w:rPr>
  </w:style>
  <w:style w:type="character" w:customStyle="1" w:styleId="ClosingChar">
    <w:name w:val="Closing Char"/>
    <w:basedOn w:val="DefaultParagraphFont"/>
    <w:link w:val="Closing"/>
    <w:semiHidden/>
    <w:rsid w:val="00333FAB"/>
    <w:rPr>
      <w:rFonts w:ascii="Tahoma" w:eastAsia="Times New Roman" w:hAnsi="Tahoma" w:cs="Times New Roman"/>
      <w:lang w:val="de-AT" w:eastAsia="de-DE"/>
    </w:rPr>
  </w:style>
  <w:style w:type="character" w:styleId="Emphasis">
    <w:name w:val="Emphasis"/>
    <w:uiPriority w:val="99"/>
    <w:qFormat/>
    <w:rsid w:val="00333FAB"/>
    <w:rPr>
      <w:i/>
      <w:iCs/>
    </w:rPr>
  </w:style>
  <w:style w:type="paragraph" w:styleId="HTMLAddress">
    <w:name w:val="HTML Address"/>
    <w:basedOn w:val="Normal"/>
    <w:link w:val="HTMLAddressChar"/>
    <w:semiHidden/>
    <w:rsid w:val="00333FAB"/>
    <w:pPr>
      <w:spacing w:after="0" w:line="360" w:lineRule="auto"/>
      <w:ind w:firstLine="0"/>
      <w:jc w:val="left"/>
    </w:pPr>
    <w:rPr>
      <w:rFonts w:ascii="Tahoma" w:eastAsia="Times New Roman" w:hAnsi="Tahoma"/>
      <w:i/>
      <w:iCs/>
      <w:lang w:val="de-AT" w:eastAsia="de-DE"/>
    </w:rPr>
  </w:style>
  <w:style w:type="character" w:customStyle="1" w:styleId="HTMLAddressChar">
    <w:name w:val="HTML Address Char"/>
    <w:basedOn w:val="DefaultParagraphFont"/>
    <w:link w:val="HTMLAddress"/>
    <w:semiHidden/>
    <w:rsid w:val="00333FAB"/>
    <w:rPr>
      <w:rFonts w:ascii="Tahoma" w:eastAsia="Times New Roman" w:hAnsi="Tahoma" w:cs="Times New Roman"/>
      <w:i/>
      <w:iCs/>
      <w:lang w:val="de-AT" w:eastAsia="de-DE"/>
    </w:rPr>
  </w:style>
  <w:style w:type="character" w:styleId="HTMLAcronym">
    <w:name w:val="HTML Acronym"/>
    <w:semiHidden/>
    <w:rsid w:val="00333FAB"/>
  </w:style>
  <w:style w:type="character" w:styleId="HTMLSample">
    <w:name w:val="HTML Sample"/>
    <w:semiHidden/>
    <w:rsid w:val="00333FAB"/>
    <w:rPr>
      <w:rFonts w:ascii="Courier New" w:hAnsi="Courier New" w:cs="Courier New"/>
    </w:rPr>
  </w:style>
  <w:style w:type="character" w:styleId="HTMLCode">
    <w:name w:val="HTML Code"/>
    <w:semiHidden/>
    <w:rsid w:val="00333FAB"/>
    <w:rPr>
      <w:rFonts w:ascii="Courier New" w:hAnsi="Courier New" w:cs="Courier New"/>
      <w:sz w:val="20"/>
      <w:szCs w:val="20"/>
    </w:rPr>
  </w:style>
  <w:style w:type="character" w:styleId="HTMLDefinition">
    <w:name w:val="HTML Definition"/>
    <w:semiHidden/>
    <w:rsid w:val="00333FAB"/>
    <w:rPr>
      <w:i/>
      <w:iCs/>
    </w:rPr>
  </w:style>
  <w:style w:type="character" w:styleId="HTMLTypewriter">
    <w:name w:val="HTML Typewriter"/>
    <w:semiHidden/>
    <w:rsid w:val="00333FAB"/>
    <w:rPr>
      <w:rFonts w:ascii="Courier New" w:hAnsi="Courier New" w:cs="Courier New"/>
      <w:sz w:val="20"/>
      <w:szCs w:val="20"/>
    </w:rPr>
  </w:style>
  <w:style w:type="character" w:styleId="HTMLKeyboard">
    <w:name w:val="HTML Keyboard"/>
    <w:semiHidden/>
    <w:rsid w:val="00333FAB"/>
    <w:rPr>
      <w:rFonts w:ascii="Courier New" w:hAnsi="Courier New" w:cs="Courier New"/>
      <w:sz w:val="20"/>
      <w:szCs w:val="20"/>
    </w:rPr>
  </w:style>
  <w:style w:type="character" w:styleId="HTMLVariable">
    <w:name w:val="HTML Variable"/>
    <w:semiHidden/>
    <w:rsid w:val="00333FAB"/>
    <w:rPr>
      <w:i/>
      <w:iCs/>
    </w:rPr>
  </w:style>
  <w:style w:type="paragraph" w:styleId="HTMLPreformatted">
    <w:name w:val="HTML Preformatted"/>
    <w:basedOn w:val="Normal"/>
    <w:link w:val="HTMLPreformattedChar"/>
    <w:semiHidden/>
    <w:rsid w:val="00333FAB"/>
    <w:pPr>
      <w:spacing w:after="0" w:line="360" w:lineRule="auto"/>
      <w:ind w:firstLine="0"/>
      <w:jc w:val="left"/>
    </w:pPr>
    <w:rPr>
      <w:rFonts w:ascii="Courier New" w:eastAsia="Times New Roman" w:hAnsi="Courier New"/>
      <w:sz w:val="20"/>
      <w:lang w:val="de-AT" w:eastAsia="de-DE"/>
    </w:rPr>
  </w:style>
  <w:style w:type="character" w:customStyle="1" w:styleId="HTMLPreformattedChar">
    <w:name w:val="HTML Preformatted Char"/>
    <w:basedOn w:val="DefaultParagraphFont"/>
    <w:link w:val="HTMLPreformatted"/>
    <w:semiHidden/>
    <w:rsid w:val="00333FAB"/>
    <w:rPr>
      <w:rFonts w:ascii="Courier New" w:eastAsia="Times New Roman" w:hAnsi="Courier New" w:cs="Times New Roman"/>
      <w:sz w:val="20"/>
      <w:lang w:val="de-AT" w:eastAsia="de-DE"/>
    </w:rPr>
  </w:style>
  <w:style w:type="character" w:styleId="HTMLCite">
    <w:name w:val="HTML Cite"/>
    <w:semiHidden/>
    <w:rsid w:val="00333FAB"/>
    <w:rPr>
      <w:i/>
      <w:iCs/>
    </w:rPr>
  </w:style>
  <w:style w:type="table" w:styleId="Table3Deffects1">
    <w:name w:val="Table 3D effects 1"/>
    <w:basedOn w:val="TableNormal"/>
    <w:semiHidden/>
    <w:rsid w:val="00333FAB"/>
    <w:pPr>
      <w:spacing w:after="0" w:line="360" w:lineRule="auto"/>
    </w:pPr>
    <w:rPr>
      <w:rFonts w:ascii="Tahoma" w:eastAsia="Times New Roman" w:hAnsi="Tahoma" w:cs="Times New Roman"/>
      <w:sz w:val="20"/>
      <w:szCs w:val="20"/>
    </w:r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CellMar>
        <w:top w:w="0" w:type="dxa"/>
        <w:left w:w="108" w:type="dxa"/>
        <w:bottom w:w="0" w:type="dxa"/>
        <w:right w:w="108" w:type="dxa"/>
      </w:tblCellMar>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rsid w:val="00333FAB"/>
    <w:pPr>
      <w:spacing w:after="0" w:line="360" w:lineRule="auto"/>
    </w:pPr>
    <w:rPr>
      <w:rFonts w:ascii="Times New Roman" w:eastAsia="Times New Roman" w:hAnsi="Times New Roman" w:cs="Times New Roman"/>
      <w:sz w:val="20"/>
      <w:szCs w:val="20"/>
    </w:rPr>
    <w:tblPr>
      <w:tblStyleRowBandSize w:val="1"/>
      <w:tblStyleColBandSize w:val="1"/>
      <w:tblInd w:w="0" w:type="dxa"/>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ntemporary">
    <w:name w:val="Table Contemporary"/>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Simple1">
    <w:name w:val="Table Simple 1"/>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8000"/>
        <w:bottom w:val="single" w:sz="12" w:space="0" w:color="008000"/>
      </w:tblBorders>
      <w:tblCellMar>
        <w:top w:w="0" w:type="dxa"/>
        <w:left w:w="108" w:type="dxa"/>
        <w:bottom w:w="0" w:type="dxa"/>
        <w:right w:w="108" w:type="dxa"/>
      </w:tblCellMar>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rsid w:val="00333FAB"/>
    <w:pPr>
      <w:spacing w:after="0" w:line="360" w:lineRule="auto"/>
    </w:pPr>
    <w:rPr>
      <w:rFonts w:ascii="Times New Roman" w:eastAsia="Times New Roman" w:hAnsi="Times New Roman" w:cs="Times New Roman"/>
      <w:sz w:val="20"/>
      <w:szCs w:val="20"/>
    </w:rPr>
    <w:tblPr>
      <w:tblInd w:w="0" w:type="dxa"/>
      <w:tblCellMar>
        <w:top w:w="0" w:type="dxa"/>
        <w:left w:w="108" w:type="dxa"/>
        <w:bottom w:w="0" w:type="dxa"/>
        <w:right w:w="108" w:type="dxa"/>
      </w:tblCellMa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Elegant">
    <w:name w:val="Table Elegant"/>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Colorful1">
    <w:name w:val="Table Colorful 1"/>
    <w:basedOn w:val="TableNormal"/>
    <w:semiHidden/>
    <w:rsid w:val="00333FAB"/>
    <w:pPr>
      <w:spacing w:after="0" w:line="360" w:lineRule="auto"/>
    </w:pPr>
    <w:rPr>
      <w:rFonts w:ascii="Times New Roman" w:eastAsia="Times New Roman" w:hAnsi="Times New Roman" w:cs="Times New Roman"/>
      <w:color w:val="FFFFFF"/>
      <w:sz w:val="20"/>
      <w:szCs w:val="20"/>
    </w:rPr>
    <w:tblPr>
      <w:tblInd w:w="0" w:type="dxa"/>
      <w:tblBorders>
        <w:top w:val="single" w:sz="12" w:space="0" w:color="008080"/>
        <w:left w:val="single" w:sz="12" w:space="0" w:color="008080"/>
        <w:bottom w:val="single" w:sz="12" w:space="0" w:color="008080"/>
        <w:right w:val="single" w:sz="12" w:space="0" w:color="008080"/>
        <w:insideH w:val="single" w:sz="6" w:space="0" w:color="00FFFF"/>
      </w:tblBorders>
      <w:tblCellMar>
        <w:top w:w="0" w:type="dxa"/>
        <w:left w:w="108" w:type="dxa"/>
        <w:bottom w:w="0" w:type="dxa"/>
        <w:right w:w="108" w:type="dxa"/>
      </w:tblCellMar>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bottom w:val="single" w:sz="12" w:space="0" w:color="000000"/>
      </w:tblBorders>
      <w:tblCellMar>
        <w:top w:w="0" w:type="dxa"/>
        <w:left w:w="108" w:type="dxa"/>
        <w:bottom w:w="0" w:type="dxa"/>
        <w:right w:w="108" w:type="dxa"/>
      </w:tblCellMar>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8" w:space="0" w:color="000000"/>
        <w:left w:val="single" w:sz="18" w:space="0" w:color="000000"/>
        <w:bottom w:val="single" w:sz="18" w:space="0" w:color="000000"/>
        <w:right w:val="single" w:sz="18" w:space="0" w:color="000000"/>
        <w:insideH w:val="single" w:sz="6" w:space="0" w:color="C0C0C0"/>
      </w:tblBorders>
      <w:tblCellMar>
        <w:top w:w="0" w:type="dxa"/>
        <w:left w:w="108" w:type="dxa"/>
        <w:bottom w:w="0" w:type="dxa"/>
        <w:right w:w="108" w:type="dxa"/>
      </w:tblCellMar>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lassic1">
    <w:name w:val="Table Classic 1"/>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rsid w:val="00333FAB"/>
    <w:pPr>
      <w:spacing w:after="0" w:line="360" w:lineRule="auto"/>
    </w:pPr>
    <w:rPr>
      <w:rFonts w:ascii="Times New Roman" w:eastAsia="Times New Roman" w:hAnsi="Times New Roman" w:cs="Times New Roman"/>
      <w:color w:val="000080"/>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6" w:space="0" w:color="000000"/>
        <w:bottom w:val="single" w:sz="12" w:space="0" w:color="000000"/>
        <w:right w:val="single" w:sz="6" w:space="0" w:color="000000"/>
      </w:tblBorders>
      <w:tblCellMar>
        <w:top w:w="0" w:type="dxa"/>
        <w:left w:w="108" w:type="dxa"/>
        <w:bottom w:w="0" w:type="dxa"/>
        <w:right w:w="108" w:type="dxa"/>
      </w:tblCellMar>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paragraph" w:styleId="Revision">
    <w:name w:val="Revision"/>
    <w:hidden/>
    <w:uiPriority w:val="99"/>
    <w:semiHidden/>
    <w:rsid w:val="00333FAB"/>
    <w:pPr>
      <w:spacing w:after="0" w:line="240" w:lineRule="auto"/>
      <w:ind w:firstLine="284"/>
      <w:jc w:val="both"/>
    </w:pPr>
    <w:rPr>
      <w:rFonts w:ascii="Calibri" w:eastAsia="Calibri" w:hAnsi="Calibri" w:cs="Times New Roman"/>
    </w:rPr>
  </w:style>
  <w:style w:type="table" w:styleId="TableList1">
    <w:name w:val="Table List 1"/>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12" w:space="0" w:color="008080"/>
        <w:left w:val="single" w:sz="6" w:space="0" w:color="008080"/>
        <w:bottom w:val="single" w:sz="12" w:space="0" w:color="008080"/>
        <w:right w:val="single" w:sz="6" w:space="0" w:color="008080"/>
      </w:tblBorders>
      <w:tblCellMar>
        <w:top w:w="0" w:type="dxa"/>
        <w:left w:w="108" w:type="dxa"/>
        <w:bottom w:w="0" w:type="dxa"/>
        <w:right w:w="108" w:type="dxa"/>
      </w:tblCellMar>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rsid w:val="00333FAB"/>
    <w:pPr>
      <w:spacing w:after="0" w:line="360" w:lineRule="auto"/>
    </w:pPr>
    <w:rPr>
      <w:rFonts w:ascii="Times New Roman" w:eastAsia="Times New Roman" w:hAnsi="Times New Roman" w:cs="Times New Roman"/>
      <w:sz w:val="20"/>
      <w:szCs w:val="20"/>
    </w:rPr>
    <w:tblPr>
      <w:tblStyleRowBandSize w:val="2"/>
      <w:tblInd w:w="0" w:type="dxa"/>
      <w:tblBorders>
        <w:bottom w:val="single" w:sz="12" w:space="0" w:color="808080"/>
      </w:tblBorders>
      <w:tblCellMar>
        <w:top w:w="0" w:type="dxa"/>
        <w:left w:w="108" w:type="dxa"/>
        <w:bottom w:w="0" w:type="dxa"/>
        <w:right w:w="108" w:type="dxa"/>
      </w:tblCellMar>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6" w:space="0" w:color="000000"/>
        <w:left w:val="single" w:sz="6" w:space="0" w:color="000000"/>
        <w:bottom w:val="single" w:sz="6" w:space="0" w:color="000000"/>
        <w:right w:val="single" w:sz="6" w:space="0" w:color="000000"/>
      </w:tblBorders>
      <w:tblCellMar>
        <w:top w:w="0" w:type="dxa"/>
        <w:left w:w="108" w:type="dxa"/>
        <w:bottom w:w="0" w:type="dxa"/>
        <w:right w:w="108" w:type="dxa"/>
      </w:tblCellMar>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Grid10">
    <w:name w:val="Table Grid 1"/>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12" w:space="0" w:color="000000"/>
        <w:bottom w:val="single" w:sz="6"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semiHidden/>
    <w:rsid w:val="00333FAB"/>
    <w:pPr>
      <w:spacing w:after="0" w:line="360" w:lineRule="auto"/>
    </w:pPr>
    <w:rPr>
      <w:rFonts w:ascii="Times New Roman" w:eastAsia="Times New Roman" w:hAnsi="Times New Roman" w:cs="Times New Roman"/>
      <w:sz w:val="20"/>
      <w:szCs w:val="20"/>
    </w:rPr>
    <w:tblPr>
      <w:tblInd w:w="0" w:type="dxa"/>
      <w:tblBorders>
        <w:left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semiHidden/>
    <w:rsid w:val="00333FAB"/>
    <w:pPr>
      <w:spacing w:after="0" w:line="360" w:lineRule="auto"/>
    </w:pPr>
    <w:rPr>
      <w:rFonts w:ascii="Times New Roman" w:eastAsia="Times New Roman" w:hAnsi="Times New Roman" w:cs="Times New Roman"/>
      <w:b/>
      <w:bCs/>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Columns1">
    <w:name w:val="Table Columns 1"/>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Ind w:w="0" w:type="dxa"/>
      <w:tblBorders>
        <w:top w:val="single" w:sz="6" w:space="0" w:color="000080"/>
        <w:left w:val="single" w:sz="6" w:space="0" w:color="000080"/>
        <w:bottom w:val="single" w:sz="6" w:space="0" w:color="000080"/>
        <w:right w:val="single" w:sz="6" w:space="0" w:color="000080"/>
        <w:insideV w:val="single" w:sz="6" w:space="0" w:color="000080"/>
      </w:tblBorders>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rsid w:val="00333FAB"/>
    <w:pPr>
      <w:spacing w:after="0" w:line="360" w:lineRule="auto"/>
    </w:pPr>
    <w:rPr>
      <w:rFonts w:ascii="Times New Roman" w:eastAsia="Times New Roman" w:hAnsi="Times New Roman" w:cs="Times New Roman"/>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rsid w:val="00333FAB"/>
    <w:pPr>
      <w:spacing w:after="0" w:line="360" w:lineRule="auto"/>
    </w:pPr>
    <w:rPr>
      <w:rFonts w:ascii="Times New Roman" w:eastAsia="Times New Roman" w:hAnsi="Times New Roman" w:cs="Times New Roman"/>
      <w:sz w:val="20"/>
      <w:szCs w:val="20"/>
    </w:rPr>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Subtle1">
    <w:name w:val="Table Subtle 1"/>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CellMar>
        <w:top w:w="0" w:type="dxa"/>
        <w:left w:w="108" w:type="dxa"/>
        <w:bottom w:w="0" w:type="dxa"/>
        <w:right w:w="108" w:type="dxa"/>
      </w:tblCellMar>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left w:val="single" w:sz="6" w:space="0" w:color="000000"/>
        <w:right w:val="single" w:sz="6" w:space="0" w:color="000000"/>
      </w:tblBorders>
      <w:tblCellMar>
        <w:top w:w="0" w:type="dxa"/>
        <w:left w:w="108" w:type="dxa"/>
        <w:bottom w:w="0" w:type="dxa"/>
        <w:right w:w="108" w:type="dxa"/>
      </w:tblCellMar>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Web1">
    <w:name w:val="Table Web 1"/>
    <w:basedOn w:val="TableNormal"/>
    <w:semiHidden/>
    <w:rsid w:val="00333FAB"/>
    <w:pPr>
      <w:spacing w:after="0" w:line="360" w:lineRule="auto"/>
    </w:pPr>
    <w:rPr>
      <w:rFonts w:ascii="Times New Roman" w:eastAsia="Times New Roman" w:hAnsi="Times New Roman" w:cs="Times New Roman"/>
      <w:sz w:val="20"/>
      <w:szCs w:val="20"/>
    </w:rPr>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rsid w:val="00333FAB"/>
    <w:pPr>
      <w:spacing w:after="0" w:line="360" w:lineRule="auto"/>
    </w:pPr>
    <w:rPr>
      <w:rFonts w:ascii="Times New Roman" w:eastAsia="Times New Roman" w:hAnsi="Times New Roman" w:cs="Times New Roman"/>
      <w:sz w:val="20"/>
      <w:szCs w:val="20"/>
    </w:r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rsid w:val="00333FAB"/>
    <w:pPr>
      <w:spacing w:after="0" w:line="360" w:lineRule="auto"/>
    </w:pPr>
    <w:rPr>
      <w:rFonts w:ascii="Times New Roman" w:eastAsia="Times New Roman" w:hAnsi="Times New Roman" w:cs="Times New Roman"/>
      <w:sz w:val="20"/>
      <w:szCs w:val="20"/>
    </w:r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Grid20">
    <w:name w:val="Table Grid2"/>
    <w:basedOn w:val="TableNormal"/>
    <w:next w:val="TableGrid"/>
    <w:rsid w:val="00333FAB"/>
    <w:pPr>
      <w:spacing w:after="0" w:line="360" w:lineRule="auto"/>
    </w:pPr>
    <w:rPr>
      <w:rFonts w:ascii="Tahoma" w:eastAsia="Times New Roman" w:hAnsi="Tahoma"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TableTheme">
    <w:name w:val="Table Theme"/>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Signature">
    <w:name w:val="Signature"/>
    <w:basedOn w:val="Normal"/>
    <w:link w:val="SignatureChar"/>
    <w:semiHidden/>
    <w:rsid w:val="00333FAB"/>
    <w:pPr>
      <w:spacing w:after="0" w:line="360" w:lineRule="auto"/>
      <w:ind w:left="4252" w:firstLine="0"/>
      <w:jc w:val="left"/>
    </w:pPr>
    <w:rPr>
      <w:rFonts w:ascii="Tahoma" w:eastAsia="Times New Roman" w:hAnsi="Tahoma"/>
      <w:lang w:val="de-AT" w:eastAsia="de-DE"/>
    </w:rPr>
  </w:style>
  <w:style w:type="character" w:customStyle="1" w:styleId="SignatureChar">
    <w:name w:val="Signature Char"/>
    <w:basedOn w:val="DefaultParagraphFont"/>
    <w:link w:val="Signature"/>
    <w:semiHidden/>
    <w:rsid w:val="00333FAB"/>
    <w:rPr>
      <w:rFonts w:ascii="Tahoma" w:eastAsia="Times New Roman" w:hAnsi="Tahoma" w:cs="Times New Roman"/>
      <w:lang w:val="de-AT" w:eastAsia="de-DE"/>
    </w:rPr>
  </w:style>
  <w:style w:type="paragraph" w:styleId="E-mailSignature">
    <w:name w:val="E-mail Signature"/>
    <w:basedOn w:val="Normal"/>
    <w:link w:val="E-mailSignatureChar"/>
    <w:rsid w:val="00333FAB"/>
    <w:pPr>
      <w:spacing w:after="0" w:line="240" w:lineRule="auto"/>
      <w:ind w:firstLine="0"/>
      <w:jc w:val="left"/>
    </w:pPr>
    <w:rPr>
      <w:rFonts w:ascii="Tahoma" w:eastAsia="Times New Roman" w:hAnsi="Tahoma"/>
      <w:lang w:val="de-AT" w:eastAsia="de-DE"/>
    </w:rPr>
  </w:style>
  <w:style w:type="character" w:customStyle="1" w:styleId="E-mailSignatureChar">
    <w:name w:val="E-mail Signature Char"/>
    <w:basedOn w:val="DefaultParagraphFont"/>
    <w:link w:val="E-mailSignature"/>
    <w:rsid w:val="00333FAB"/>
    <w:rPr>
      <w:rFonts w:ascii="Tahoma" w:eastAsia="Times New Roman" w:hAnsi="Tahoma" w:cs="Times New Roman"/>
      <w:lang w:val="de-AT" w:eastAsia="de-DE"/>
    </w:rPr>
  </w:style>
  <w:style w:type="paragraph" w:styleId="BodyText2">
    <w:name w:val="Body Text 2"/>
    <w:basedOn w:val="Normal"/>
    <w:link w:val="BodyText2Char"/>
    <w:uiPriority w:val="99"/>
    <w:rsid w:val="00333FAB"/>
    <w:pPr>
      <w:spacing w:after="120" w:line="480" w:lineRule="auto"/>
      <w:ind w:firstLine="0"/>
      <w:jc w:val="left"/>
    </w:pPr>
    <w:rPr>
      <w:rFonts w:ascii="Tahoma" w:eastAsia="Times New Roman" w:hAnsi="Tahoma"/>
      <w:lang w:val="de-AT" w:eastAsia="de-DE"/>
    </w:rPr>
  </w:style>
  <w:style w:type="character" w:customStyle="1" w:styleId="BodyText2Char">
    <w:name w:val="Body Text 2 Char"/>
    <w:basedOn w:val="DefaultParagraphFont"/>
    <w:link w:val="BodyText2"/>
    <w:uiPriority w:val="99"/>
    <w:rsid w:val="00333FAB"/>
    <w:rPr>
      <w:rFonts w:ascii="Tahoma" w:eastAsia="Times New Roman" w:hAnsi="Tahoma" w:cs="Times New Roman"/>
      <w:lang w:val="de-AT" w:eastAsia="de-DE"/>
    </w:rPr>
  </w:style>
  <w:style w:type="paragraph" w:styleId="BodyTextIndent2">
    <w:name w:val="Body Text Indent 2"/>
    <w:basedOn w:val="Normal"/>
    <w:link w:val="BodyTextIndent2Char"/>
    <w:semiHidden/>
    <w:rsid w:val="00333FAB"/>
    <w:pPr>
      <w:spacing w:after="120" w:line="480" w:lineRule="auto"/>
      <w:ind w:left="283" w:firstLine="0"/>
      <w:jc w:val="left"/>
    </w:pPr>
    <w:rPr>
      <w:rFonts w:ascii="Tahoma" w:eastAsia="Times New Roman" w:hAnsi="Tahoma"/>
      <w:lang w:val="de-AT" w:eastAsia="de-DE"/>
    </w:rPr>
  </w:style>
  <w:style w:type="character" w:customStyle="1" w:styleId="BodyTextIndent2Char">
    <w:name w:val="Body Text Indent 2 Char"/>
    <w:basedOn w:val="DefaultParagraphFont"/>
    <w:link w:val="BodyTextIndent2"/>
    <w:semiHidden/>
    <w:rsid w:val="00333FAB"/>
    <w:rPr>
      <w:rFonts w:ascii="Tahoma" w:eastAsia="Times New Roman" w:hAnsi="Tahoma" w:cs="Times New Roman"/>
      <w:lang w:val="de-AT" w:eastAsia="de-DE"/>
    </w:rPr>
  </w:style>
  <w:style w:type="paragraph" w:styleId="BodyTextIndent3">
    <w:name w:val="Body Text Indent 3"/>
    <w:basedOn w:val="Normal"/>
    <w:link w:val="BodyTextIndent3Char"/>
    <w:rsid w:val="00333FAB"/>
    <w:pPr>
      <w:spacing w:after="120" w:line="360" w:lineRule="auto"/>
      <w:ind w:left="283" w:firstLine="0"/>
      <w:jc w:val="left"/>
    </w:pPr>
    <w:rPr>
      <w:rFonts w:ascii="Tahoma" w:eastAsia="Times New Roman" w:hAnsi="Tahoma"/>
      <w:sz w:val="16"/>
      <w:szCs w:val="16"/>
      <w:lang w:val="de-AT" w:eastAsia="de-DE"/>
    </w:rPr>
  </w:style>
  <w:style w:type="character" w:customStyle="1" w:styleId="BodyTextIndent3Char">
    <w:name w:val="Body Text Indent 3 Char"/>
    <w:basedOn w:val="DefaultParagraphFont"/>
    <w:link w:val="BodyTextIndent3"/>
    <w:semiHidden/>
    <w:rsid w:val="00333FAB"/>
    <w:rPr>
      <w:rFonts w:ascii="Tahoma" w:eastAsia="Times New Roman" w:hAnsi="Tahoma" w:cs="Times New Roman"/>
      <w:sz w:val="16"/>
      <w:szCs w:val="16"/>
      <w:lang w:val="de-AT" w:eastAsia="de-DE"/>
    </w:rPr>
  </w:style>
  <w:style w:type="paragraph" w:styleId="BodyTextFirstIndent">
    <w:name w:val="Body Text First Indent"/>
    <w:basedOn w:val="BodyText"/>
    <w:link w:val="BodyTextFirstIndentChar"/>
    <w:semiHidden/>
    <w:rsid w:val="00333FAB"/>
    <w:pPr>
      <w:numPr>
        <w:numId w:val="0"/>
      </w:numPr>
      <w:spacing w:after="120" w:line="360" w:lineRule="auto"/>
      <w:ind w:firstLine="210"/>
      <w:jc w:val="left"/>
    </w:pPr>
    <w:rPr>
      <w:rFonts w:ascii="Tahoma" w:hAnsi="Tahoma" w:cs="Times New Roman"/>
      <w:color w:val="auto"/>
      <w:sz w:val="22"/>
      <w:szCs w:val="22"/>
      <w:lang w:val="de-AT" w:eastAsia="de-DE"/>
    </w:rPr>
  </w:style>
  <w:style w:type="character" w:customStyle="1" w:styleId="BodyTextFirstIndentChar">
    <w:name w:val="Body Text First Indent Char"/>
    <w:basedOn w:val="BodyTextChar"/>
    <w:link w:val="BodyTextFirstIndent"/>
    <w:semiHidden/>
    <w:rsid w:val="00333FAB"/>
    <w:rPr>
      <w:rFonts w:ascii="Tahoma" w:eastAsia="Times New Roman" w:hAnsi="Tahoma" w:cs="Times New Roman"/>
      <w:color w:val="000000"/>
      <w:sz w:val="24"/>
      <w:szCs w:val="24"/>
      <w:lang w:val="de-AT" w:eastAsia="de-DE"/>
    </w:rPr>
  </w:style>
  <w:style w:type="paragraph" w:customStyle="1" w:styleId="StandardWeb8">
    <w:name w:val="Standard (Web)8"/>
    <w:basedOn w:val="Normal"/>
    <w:rsid w:val="00333FAB"/>
    <w:pPr>
      <w:spacing w:before="75" w:after="75" w:line="240" w:lineRule="auto"/>
      <w:ind w:left="225" w:right="225" w:firstLine="0"/>
      <w:jc w:val="left"/>
    </w:pPr>
    <w:rPr>
      <w:rFonts w:ascii="Times New Roman" w:eastAsia="Times New Roman" w:hAnsi="Times New Roman"/>
      <w:lang w:val="de-DE" w:eastAsia="de-DE"/>
    </w:rPr>
  </w:style>
  <w:style w:type="paragraph" w:customStyle="1" w:styleId="ParagrafiCharCharChar">
    <w:name w:val="Paragrafi Char Char Char"/>
    <w:link w:val="ParagrafiCharCharCharChar"/>
    <w:rsid w:val="00333FAB"/>
    <w:pPr>
      <w:widowControl w:val="0"/>
      <w:spacing w:after="0" w:line="240" w:lineRule="auto"/>
      <w:ind w:firstLine="720"/>
      <w:jc w:val="both"/>
    </w:pPr>
    <w:rPr>
      <w:rFonts w:ascii="CG Times" w:eastAsia="Times New Roman" w:hAnsi="CG Times" w:cs="Times New Roman"/>
      <w:b/>
      <w:szCs w:val="24"/>
    </w:rPr>
  </w:style>
  <w:style w:type="character" w:customStyle="1" w:styleId="ParagrafiCharCharCharChar">
    <w:name w:val="Paragrafi Char Char Char Char"/>
    <w:link w:val="ParagrafiCharCharChar"/>
    <w:rsid w:val="00333FAB"/>
    <w:rPr>
      <w:rFonts w:ascii="CG Times" w:eastAsia="Times New Roman" w:hAnsi="CG Times" w:cs="Times New Roman"/>
      <w:b/>
      <w:szCs w:val="24"/>
    </w:rPr>
  </w:style>
  <w:style w:type="character" w:customStyle="1" w:styleId="SubtitleChar1">
    <w:name w:val="Subtitle Char1"/>
    <w:locked/>
    <w:rsid w:val="00333FAB"/>
    <w:rPr>
      <w:rFonts w:ascii="Cambria" w:hAnsi="Cambria"/>
      <w:sz w:val="24"/>
      <w:szCs w:val="24"/>
    </w:rPr>
  </w:style>
  <w:style w:type="paragraph" w:customStyle="1" w:styleId="Char1">
    <w:name w:val="Char1"/>
    <w:basedOn w:val="Normal"/>
    <w:rsid w:val="00333FAB"/>
    <w:pPr>
      <w:spacing w:after="160" w:line="240" w:lineRule="exact"/>
      <w:ind w:firstLine="0"/>
      <w:jc w:val="left"/>
    </w:pPr>
    <w:rPr>
      <w:rFonts w:ascii="Arial" w:eastAsia="Times New Roman" w:hAnsi="Arial" w:cs="Arial"/>
      <w:sz w:val="20"/>
      <w:szCs w:val="20"/>
    </w:rPr>
  </w:style>
  <w:style w:type="character" w:customStyle="1" w:styleId="CharChar11">
    <w:name w:val="Char Char11"/>
    <w:semiHidden/>
    <w:locked/>
    <w:rsid w:val="00333FAB"/>
    <w:rPr>
      <w:rFonts w:ascii="Tahoma" w:hAnsi="Tahoma" w:cs="Tahoma"/>
      <w:i/>
      <w:iCs/>
      <w:sz w:val="22"/>
      <w:szCs w:val="22"/>
      <w:lang w:val="de-AT" w:eastAsia="de-DE" w:bidi="ar-SA"/>
    </w:rPr>
  </w:style>
  <w:style w:type="character" w:customStyle="1" w:styleId="CharChar36">
    <w:name w:val="Char Char36"/>
    <w:locked/>
    <w:rsid w:val="00333FAB"/>
    <w:rPr>
      <w:rFonts w:ascii="Arial" w:hAnsi="Arial" w:cs="Arial"/>
      <w:b/>
      <w:bCs/>
      <w:kern w:val="32"/>
      <w:sz w:val="32"/>
      <w:szCs w:val="32"/>
      <w:lang w:val="sq-AL" w:eastAsia="en-US" w:bidi="ar-SA"/>
    </w:rPr>
  </w:style>
  <w:style w:type="character" w:customStyle="1" w:styleId="CharChar35">
    <w:name w:val="Char Char35"/>
    <w:locked/>
    <w:rsid w:val="00333FAB"/>
    <w:rPr>
      <w:rFonts w:ascii="Arial" w:hAnsi="Arial" w:cs="Arial"/>
      <w:b/>
      <w:bCs/>
      <w:i/>
      <w:iCs/>
      <w:sz w:val="28"/>
      <w:szCs w:val="28"/>
      <w:lang w:val="sq-AL" w:eastAsia="en-US" w:bidi="ar-SA"/>
    </w:rPr>
  </w:style>
  <w:style w:type="character" w:customStyle="1" w:styleId="CharChar34">
    <w:name w:val="Char Char34"/>
    <w:locked/>
    <w:rsid w:val="00333FAB"/>
    <w:rPr>
      <w:rFonts w:ascii="Tahoma" w:hAnsi="Tahoma"/>
      <w:b/>
      <w:kern w:val="28"/>
      <w:sz w:val="24"/>
      <w:szCs w:val="28"/>
      <w:lang w:val="de-AT" w:eastAsia="de-DE" w:bidi="ar-SA"/>
    </w:rPr>
  </w:style>
  <w:style w:type="character" w:customStyle="1" w:styleId="CharChar33">
    <w:name w:val="Char Char33"/>
    <w:locked/>
    <w:rsid w:val="00333FAB"/>
    <w:rPr>
      <w:rFonts w:ascii="Tahoma" w:hAnsi="Tahoma"/>
      <w:b/>
      <w:i/>
      <w:kern w:val="28"/>
      <w:sz w:val="22"/>
      <w:szCs w:val="22"/>
      <w:lang w:val="de-AT" w:eastAsia="de-DE" w:bidi="ar-SA"/>
    </w:rPr>
  </w:style>
  <w:style w:type="character" w:customStyle="1" w:styleId="CharChar32">
    <w:name w:val="Char Char32"/>
    <w:locked/>
    <w:rsid w:val="00333FAB"/>
    <w:rPr>
      <w:rFonts w:ascii="Tahoma" w:hAnsi="Tahoma"/>
      <w:b/>
      <w:i/>
      <w:kern w:val="28"/>
      <w:sz w:val="22"/>
      <w:szCs w:val="22"/>
      <w:lang w:val="de-AT" w:eastAsia="de-DE" w:bidi="ar-SA"/>
    </w:rPr>
  </w:style>
  <w:style w:type="character" w:customStyle="1" w:styleId="CharChar31">
    <w:name w:val="Char Char31"/>
    <w:locked/>
    <w:rsid w:val="00333FAB"/>
    <w:rPr>
      <w:rFonts w:ascii="Tahoma" w:hAnsi="Tahoma"/>
      <w:b/>
      <w:i/>
      <w:kern w:val="28"/>
      <w:sz w:val="22"/>
      <w:szCs w:val="22"/>
      <w:lang w:val="de-AT" w:eastAsia="de-DE" w:bidi="ar-SA"/>
    </w:rPr>
  </w:style>
  <w:style w:type="character" w:customStyle="1" w:styleId="CharChar10">
    <w:name w:val="Char Char10"/>
    <w:semiHidden/>
    <w:locked/>
    <w:rsid w:val="00333FAB"/>
    <w:rPr>
      <w:rFonts w:ascii="Courier New" w:hAnsi="Courier New" w:cs="Courier New"/>
      <w:szCs w:val="22"/>
      <w:lang w:val="de-AT" w:eastAsia="de-DE" w:bidi="ar-SA"/>
    </w:rPr>
  </w:style>
  <w:style w:type="character" w:customStyle="1" w:styleId="CharChar30">
    <w:name w:val="Char Char30"/>
    <w:locked/>
    <w:rsid w:val="00333FAB"/>
    <w:rPr>
      <w:rFonts w:ascii="Tahoma" w:hAnsi="Tahoma"/>
      <w:b/>
      <w:i/>
      <w:kern w:val="28"/>
      <w:sz w:val="22"/>
      <w:szCs w:val="22"/>
      <w:lang w:val="de-AT" w:eastAsia="de-DE" w:bidi="ar-SA"/>
    </w:rPr>
  </w:style>
  <w:style w:type="character" w:customStyle="1" w:styleId="CharChar29">
    <w:name w:val="Char Char29"/>
    <w:locked/>
    <w:rsid w:val="00333FAB"/>
    <w:rPr>
      <w:rFonts w:ascii="Tahoma" w:hAnsi="Tahoma"/>
      <w:b/>
      <w:i/>
      <w:kern w:val="28"/>
      <w:sz w:val="22"/>
      <w:szCs w:val="22"/>
      <w:lang w:val="de-AT" w:eastAsia="de-DE" w:bidi="ar-SA"/>
    </w:rPr>
  </w:style>
  <w:style w:type="character" w:customStyle="1" w:styleId="CharChar28">
    <w:name w:val="Char Char28"/>
    <w:locked/>
    <w:rsid w:val="00333FAB"/>
    <w:rPr>
      <w:rFonts w:ascii="Tahoma" w:hAnsi="Tahoma"/>
      <w:b/>
      <w:i/>
      <w:kern w:val="28"/>
      <w:sz w:val="22"/>
      <w:szCs w:val="22"/>
      <w:lang w:val="de-AT" w:eastAsia="de-DE" w:bidi="ar-SA"/>
    </w:rPr>
  </w:style>
  <w:style w:type="character" w:customStyle="1" w:styleId="CharChar27">
    <w:name w:val="Char Char27"/>
    <w:locked/>
    <w:rsid w:val="00333FAB"/>
    <w:rPr>
      <w:rFonts w:ascii="Calibri" w:eastAsia="Calibri" w:hAnsi="Calibri"/>
      <w:lang w:val="sq-AL" w:eastAsia="en-US" w:bidi="ar-SA"/>
    </w:rPr>
  </w:style>
  <w:style w:type="character" w:customStyle="1" w:styleId="CharChar24">
    <w:name w:val="Char Char24"/>
    <w:locked/>
    <w:rsid w:val="00333FAB"/>
    <w:rPr>
      <w:rFonts w:ascii="Tahoma" w:hAnsi="Tahoma" w:cs="Tahoma"/>
      <w:sz w:val="22"/>
      <w:szCs w:val="22"/>
      <w:lang w:val="de-AT" w:eastAsia="de-DE" w:bidi="ar-SA"/>
    </w:rPr>
  </w:style>
  <w:style w:type="character" w:customStyle="1" w:styleId="CharChar23">
    <w:name w:val="Char Char23"/>
    <w:locked/>
    <w:rsid w:val="00333FAB"/>
    <w:rPr>
      <w:rFonts w:ascii="Tahoma" w:hAnsi="Tahoma" w:cs="Tahoma"/>
      <w:sz w:val="22"/>
      <w:szCs w:val="22"/>
      <w:lang w:val="de-AT" w:eastAsia="de-DE" w:bidi="ar-SA"/>
    </w:rPr>
  </w:style>
  <w:style w:type="character" w:customStyle="1" w:styleId="CharCharCharChar0">
    <w:name w:val="Char Char Char Char"/>
    <w:locked/>
    <w:rsid w:val="00333FAB"/>
    <w:rPr>
      <w:rFonts w:ascii="Calibri" w:eastAsia="Calibri" w:hAnsi="Calibri"/>
      <w:lang w:val="sq-AL" w:eastAsia="en-US" w:bidi="ar-SA"/>
    </w:rPr>
  </w:style>
  <w:style w:type="character" w:customStyle="1" w:styleId="CharChar22">
    <w:name w:val="Char Char22"/>
    <w:semiHidden/>
    <w:locked/>
    <w:rsid w:val="00333FAB"/>
    <w:rPr>
      <w:rFonts w:ascii="Courier New" w:hAnsi="Courier New" w:cs="Courier New"/>
      <w:sz w:val="22"/>
      <w:szCs w:val="22"/>
      <w:lang w:val="de-DE" w:eastAsia="de-DE" w:bidi="ar-SA"/>
    </w:rPr>
  </w:style>
  <w:style w:type="character" w:customStyle="1" w:styleId="CharChar21">
    <w:name w:val="Char Char21"/>
    <w:locked/>
    <w:rsid w:val="00333FAB"/>
    <w:rPr>
      <w:rFonts w:ascii="Tahoma" w:hAnsi="Tahoma" w:cs="Tahoma"/>
      <w:b/>
      <w:kern w:val="28"/>
      <w:sz w:val="36"/>
      <w:szCs w:val="36"/>
      <w:lang w:val="de-AT" w:eastAsia="de-DE" w:bidi="ar-SA"/>
    </w:rPr>
  </w:style>
  <w:style w:type="character" w:customStyle="1" w:styleId="CharChar12">
    <w:name w:val="Char Char12"/>
    <w:semiHidden/>
    <w:locked/>
    <w:rsid w:val="00333FAB"/>
    <w:rPr>
      <w:rFonts w:ascii="Tahoma" w:hAnsi="Tahoma" w:cs="Tahoma"/>
      <w:sz w:val="22"/>
      <w:szCs w:val="22"/>
      <w:lang w:val="de-AT" w:eastAsia="de-DE" w:bidi="ar-SA"/>
    </w:rPr>
  </w:style>
  <w:style w:type="character" w:customStyle="1" w:styleId="CharChar9">
    <w:name w:val="Char Char9"/>
    <w:semiHidden/>
    <w:locked/>
    <w:rsid w:val="00333FAB"/>
    <w:rPr>
      <w:rFonts w:ascii="Tahoma" w:hAnsi="Tahoma" w:cs="Tahoma"/>
      <w:sz w:val="22"/>
      <w:szCs w:val="22"/>
      <w:lang w:val="de-AT" w:eastAsia="de-DE" w:bidi="ar-SA"/>
    </w:rPr>
  </w:style>
  <w:style w:type="character" w:customStyle="1" w:styleId="CharChar25">
    <w:name w:val="Char Char25"/>
    <w:semiHidden/>
    <w:locked/>
    <w:rsid w:val="00333FAB"/>
    <w:rPr>
      <w:rFonts w:ascii="Tahoma" w:hAnsi="Tahoma" w:cs="Tahoma"/>
      <w:sz w:val="22"/>
      <w:szCs w:val="22"/>
      <w:lang w:val="de-AT" w:eastAsia="de-DE" w:bidi="ar-SA"/>
    </w:rPr>
  </w:style>
  <w:style w:type="character" w:customStyle="1" w:styleId="CharChar15">
    <w:name w:val="Char Char15"/>
    <w:semiHidden/>
    <w:locked/>
    <w:rsid w:val="00333FAB"/>
    <w:rPr>
      <w:rFonts w:ascii="Tahoma" w:hAnsi="Tahoma" w:cs="Tahoma"/>
      <w:sz w:val="22"/>
      <w:szCs w:val="22"/>
      <w:lang w:val="de-AT" w:eastAsia="de-DE" w:bidi="ar-SA"/>
    </w:rPr>
  </w:style>
  <w:style w:type="character" w:customStyle="1" w:styleId="CharChar16">
    <w:name w:val="Char Char16"/>
    <w:semiHidden/>
    <w:locked/>
    <w:rsid w:val="00333FAB"/>
    <w:rPr>
      <w:rFonts w:ascii="Tahoma" w:hAnsi="Tahoma" w:cs="Arial"/>
      <w:sz w:val="24"/>
      <w:szCs w:val="24"/>
      <w:lang w:val="de-AT" w:eastAsia="de-DE" w:bidi="ar-SA"/>
    </w:rPr>
  </w:style>
  <w:style w:type="character" w:customStyle="1" w:styleId="CharChar20">
    <w:name w:val="Char Char20"/>
    <w:locked/>
    <w:rsid w:val="00333FAB"/>
    <w:rPr>
      <w:rFonts w:ascii="Tahoma" w:hAnsi="Tahoma" w:cs="Tahoma"/>
      <w:b/>
      <w:kern w:val="28"/>
      <w:sz w:val="32"/>
      <w:szCs w:val="36"/>
      <w:lang w:val="de-AT" w:eastAsia="de-DE" w:bidi="ar-SA"/>
    </w:rPr>
  </w:style>
  <w:style w:type="character" w:customStyle="1" w:styleId="CharChar13">
    <w:name w:val="Char Char13"/>
    <w:semiHidden/>
    <w:locked/>
    <w:rsid w:val="00333FAB"/>
    <w:rPr>
      <w:rFonts w:ascii="Tahoma" w:hAnsi="Tahoma" w:cs="Tahoma"/>
      <w:sz w:val="22"/>
      <w:szCs w:val="22"/>
      <w:lang w:val="de-AT" w:eastAsia="de-DE" w:bidi="ar-SA"/>
    </w:rPr>
  </w:style>
  <w:style w:type="character" w:customStyle="1" w:styleId="CharChar19">
    <w:name w:val="Char Char19"/>
    <w:semiHidden/>
    <w:locked/>
    <w:rsid w:val="00333FAB"/>
    <w:rPr>
      <w:rFonts w:ascii="Tahoma" w:hAnsi="Tahoma" w:cs="Tahoma"/>
      <w:sz w:val="22"/>
      <w:szCs w:val="22"/>
      <w:lang w:val="de-AT" w:eastAsia="de-DE" w:bidi="ar-SA"/>
    </w:rPr>
  </w:style>
  <w:style w:type="character" w:customStyle="1" w:styleId="CharChar3">
    <w:name w:val="Char Char3"/>
    <w:semiHidden/>
    <w:locked/>
    <w:rsid w:val="00333FAB"/>
  </w:style>
  <w:style w:type="character" w:customStyle="1" w:styleId="CharChar14">
    <w:name w:val="Char Char14"/>
    <w:semiHidden/>
    <w:locked/>
    <w:rsid w:val="00333FAB"/>
  </w:style>
  <w:style w:type="character" w:customStyle="1" w:styleId="CharChar17">
    <w:name w:val="Char Char17"/>
    <w:locked/>
    <w:rsid w:val="00333FAB"/>
    <w:rPr>
      <w:rFonts w:ascii="Tahoma" w:hAnsi="Tahoma" w:cs="Tahoma"/>
      <w:sz w:val="22"/>
      <w:szCs w:val="22"/>
      <w:lang w:val="de-AT" w:eastAsia="de-DE" w:bidi="ar-SA"/>
    </w:rPr>
  </w:style>
  <w:style w:type="character" w:customStyle="1" w:styleId="CharChar7">
    <w:name w:val="Char Char7"/>
    <w:semiHidden/>
    <w:locked/>
    <w:rsid w:val="00333FAB"/>
    <w:rPr>
      <w:rFonts w:ascii="Tahoma" w:hAnsi="Tahoma" w:cs="Tahoma"/>
      <w:sz w:val="22"/>
      <w:szCs w:val="22"/>
      <w:lang w:val="de-AT" w:eastAsia="de-DE" w:bidi="ar-SA"/>
    </w:rPr>
  </w:style>
  <w:style w:type="character" w:customStyle="1" w:styleId="CharChar6">
    <w:name w:val="Char Char6"/>
    <w:semiHidden/>
    <w:locked/>
    <w:rsid w:val="00333FAB"/>
    <w:rPr>
      <w:rFonts w:ascii="Tahoma" w:hAnsi="Tahoma" w:cs="Tahoma"/>
      <w:sz w:val="16"/>
      <w:szCs w:val="16"/>
      <w:lang w:val="de-AT" w:eastAsia="de-DE" w:bidi="ar-SA"/>
    </w:rPr>
  </w:style>
  <w:style w:type="character" w:customStyle="1" w:styleId="CharChar5">
    <w:name w:val="Char Char5"/>
    <w:semiHidden/>
    <w:locked/>
    <w:rsid w:val="00333FAB"/>
    <w:rPr>
      <w:rFonts w:ascii="Tahoma" w:hAnsi="Tahoma" w:cs="Tahoma"/>
      <w:sz w:val="22"/>
      <w:szCs w:val="22"/>
      <w:lang w:val="de-AT" w:eastAsia="de-DE" w:bidi="ar-SA"/>
    </w:rPr>
  </w:style>
  <w:style w:type="character" w:customStyle="1" w:styleId="CharChar4">
    <w:name w:val="Char Char4"/>
    <w:semiHidden/>
    <w:locked/>
    <w:rsid w:val="00333FAB"/>
    <w:rPr>
      <w:rFonts w:ascii="Tahoma" w:hAnsi="Tahoma" w:cs="Tahoma"/>
      <w:sz w:val="16"/>
      <w:szCs w:val="16"/>
      <w:lang w:val="de-AT" w:eastAsia="de-DE" w:bidi="ar-SA"/>
    </w:rPr>
  </w:style>
  <w:style w:type="character" w:customStyle="1" w:styleId="CharChar18">
    <w:name w:val="Char Char18"/>
    <w:semiHidden/>
    <w:locked/>
    <w:rsid w:val="00333FAB"/>
    <w:rPr>
      <w:rFonts w:ascii="Tahoma" w:hAnsi="Tahoma" w:cs="Tahoma"/>
      <w:sz w:val="22"/>
      <w:szCs w:val="22"/>
      <w:lang w:val="de-AT" w:eastAsia="de-DE" w:bidi="ar-SA"/>
    </w:rPr>
  </w:style>
  <w:style w:type="character" w:customStyle="1" w:styleId="CharChar8">
    <w:name w:val="Char Char8"/>
    <w:locked/>
    <w:rsid w:val="00333FAB"/>
    <w:rPr>
      <w:rFonts w:ascii="Tahoma" w:hAnsi="Tahoma" w:cs="Tahoma"/>
      <w:sz w:val="22"/>
      <w:szCs w:val="22"/>
      <w:lang w:val="de-AT" w:eastAsia="de-DE" w:bidi="ar-SA"/>
    </w:rPr>
  </w:style>
  <w:style w:type="character" w:customStyle="1" w:styleId="CharChar2">
    <w:name w:val="Char Char2"/>
    <w:locked/>
    <w:rsid w:val="00333FAB"/>
    <w:rPr>
      <w:rFonts w:ascii="Calibri" w:eastAsia="Calibri" w:hAnsi="Calibri" w:cs="Times New Roman"/>
      <w:b/>
      <w:bCs/>
      <w:sz w:val="20"/>
      <w:szCs w:val="20"/>
      <w:lang w:val="sq-AL" w:eastAsia="en-US" w:bidi="ar-SA"/>
    </w:rPr>
  </w:style>
  <w:style w:type="character" w:customStyle="1" w:styleId="CharChar26">
    <w:name w:val="Char Char26"/>
    <w:semiHidden/>
    <w:locked/>
    <w:rsid w:val="00333FAB"/>
    <w:rPr>
      <w:rFonts w:ascii="Tahoma" w:hAnsi="Tahoma" w:cs="Tahoma"/>
      <w:sz w:val="16"/>
      <w:szCs w:val="16"/>
      <w:lang w:val="sq-AL" w:eastAsia="en-US" w:bidi="ar-SA"/>
    </w:rPr>
  </w:style>
  <w:style w:type="character" w:customStyle="1" w:styleId="CommentTextChar11">
    <w:name w:val="Comment Text Char11"/>
    <w:aliases w:val="Char Char37"/>
    <w:semiHidden/>
    <w:rsid w:val="00333FAB"/>
    <w:rPr>
      <w:rFonts w:ascii="Calibri" w:hAnsi="Calibri" w:hint="default"/>
      <w:lang w:val="sq-AL"/>
    </w:rPr>
  </w:style>
  <w:style w:type="character" w:customStyle="1" w:styleId="NormalIndentChar">
    <w:name w:val="Normal Indent Char"/>
    <w:link w:val="NormalIndent"/>
    <w:rsid w:val="00333FAB"/>
    <w:rPr>
      <w:rFonts w:ascii="Tahoma" w:eastAsia="Times New Roman" w:hAnsi="Tahoma" w:cs="Times New Roman"/>
      <w:lang w:val="de-AT" w:eastAsia="de-DE"/>
    </w:rPr>
  </w:style>
  <w:style w:type="paragraph" w:customStyle="1" w:styleId="AODefHead">
    <w:name w:val="AODefHead"/>
    <w:basedOn w:val="Normal"/>
    <w:next w:val="AODefPara"/>
    <w:link w:val="AODefHeadChar"/>
    <w:locked/>
    <w:rsid w:val="00333FAB"/>
    <w:pPr>
      <w:spacing w:before="240" w:after="0" w:line="260" w:lineRule="atLeast"/>
      <w:ind w:left="720" w:firstLine="0"/>
      <w:outlineLvl w:val="5"/>
    </w:pPr>
    <w:rPr>
      <w:rFonts w:ascii="Times New Roman" w:eastAsia="Times New Roman" w:hAnsi="Times New Roman"/>
      <w:szCs w:val="20"/>
      <w:lang w:val="sq-AL" w:eastAsia="sq-AL" w:bidi="sq-AL"/>
    </w:rPr>
  </w:style>
  <w:style w:type="paragraph" w:customStyle="1" w:styleId="AODefPara">
    <w:name w:val="AODefPara"/>
    <w:basedOn w:val="AODefHead"/>
    <w:locked/>
    <w:rsid w:val="00333FAB"/>
    <w:pPr>
      <w:tabs>
        <w:tab w:val="num" w:pos="360"/>
        <w:tab w:val="num" w:pos="1935"/>
        <w:tab w:val="num" w:pos="2563"/>
        <w:tab w:val="num" w:pos="3474"/>
      </w:tabs>
      <w:ind w:left="1935" w:hanging="360"/>
      <w:outlineLvl w:val="6"/>
    </w:pPr>
  </w:style>
  <w:style w:type="character" w:customStyle="1" w:styleId="AODefHeadChar">
    <w:name w:val="AODefHead Char"/>
    <w:link w:val="AODefHead"/>
    <w:rsid w:val="00333FAB"/>
    <w:rPr>
      <w:rFonts w:ascii="Times New Roman" w:eastAsia="Times New Roman" w:hAnsi="Times New Roman" w:cs="Times New Roman"/>
      <w:szCs w:val="20"/>
      <w:lang w:val="sq-AL" w:eastAsia="sq-AL" w:bidi="sq-AL"/>
    </w:rPr>
  </w:style>
  <w:style w:type="paragraph" w:customStyle="1" w:styleId="PARA">
    <w:name w:val="PARA"/>
    <w:basedOn w:val="Normal"/>
    <w:locked/>
    <w:rsid w:val="00333FAB"/>
    <w:pPr>
      <w:spacing w:after="0" w:line="240" w:lineRule="atLeast"/>
      <w:ind w:left="823" w:firstLine="0"/>
    </w:pPr>
    <w:rPr>
      <w:rFonts w:ascii="Arial" w:eastAsia="Times New Roman" w:hAnsi="Arial"/>
      <w:sz w:val="20"/>
      <w:szCs w:val="20"/>
      <w:lang w:val="sq-AL" w:eastAsia="sq-AL" w:bidi="sq-AL"/>
    </w:rPr>
  </w:style>
  <w:style w:type="paragraph" w:customStyle="1" w:styleId="StyleLeft25cm">
    <w:name w:val="Style Left:  2.5 cm"/>
    <w:basedOn w:val="Normal"/>
    <w:link w:val="StyleLeft25cmChar"/>
    <w:rsid w:val="00333FAB"/>
    <w:pPr>
      <w:keepLines/>
      <w:tabs>
        <w:tab w:val="left" w:pos="2268"/>
      </w:tabs>
      <w:overflowPunct w:val="0"/>
      <w:autoSpaceDE w:val="0"/>
      <w:autoSpaceDN w:val="0"/>
      <w:adjustRightInd w:val="0"/>
      <w:spacing w:after="120" w:line="240" w:lineRule="auto"/>
      <w:ind w:left="1843" w:hanging="425"/>
      <w:textAlignment w:val="baseline"/>
    </w:pPr>
    <w:rPr>
      <w:rFonts w:ascii="Arial" w:eastAsia="Times New Roman" w:hAnsi="Arial"/>
      <w:sz w:val="20"/>
      <w:szCs w:val="20"/>
      <w:lang w:val="sq-AL" w:eastAsia="sq-AL" w:bidi="sq-AL"/>
    </w:rPr>
  </w:style>
  <w:style w:type="character" w:customStyle="1" w:styleId="StyleLeft25cmChar">
    <w:name w:val="Style Left:  2.5 cm Char"/>
    <w:link w:val="StyleLeft25cm"/>
    <w:rsid w:val="00333FAB"/>
    <w:rPr>
      <w:rFonts w:ascii="Arial" w:eastAsia="Times New Roman" w:hAnsi="Arial" w:cs="Times New Roman"/>
      <w:sz w:val="20"/>
      <w:szCs w:val="20"/>
      <w:lang w:val="sq-AL" w:eastAsia="sq-AL" w:bidi="sq-AL"/>
    </w:rPr>
  </w:style>
  <w:style w:type="paragraph" w:customStyle="1" w:styleId="StyleLeft175cm">
    <w:name w:val="Style Left:  1.75 cm"/>
    <w:basedOn w:val="Normal"/>
    <w:link w:val="StyleLeft175cmChar"/>
    <w:rsid w:val="00333FAB"/>
    <w:pPr>
      <w:keepLines/>
      <w:tabs>
        <w:tab w:val="left" w:pos="2268"/>
      </w:tabs>
      <w:overflowPunct w:val="0"/>
      <w:autoSpaceDE w:val="0"/>
      <w:autoSpaceDN w:val="0"/>
      <w:adjustRightInd w:val="0"/>
      <w:spacing w:after="120" w:line="240" w:lineRule="auto"/>
      <w:ind w:left="1417" w:hanging="425"/>
      <w:textAlignment w:val="baseline"/>
    </w:pPr>
    <w:rPr>
      <w:rFonts w:ascii="Arial" w:eastAsia="Times New Roman" w:hAnsi="Arial"/>
      <w:sz w:val="20"/>
      <w:szCs w:val="20"/>
      <w:lang w:val="sq-AL" w:eastAsia="sq-AL" w:bidi="sq-AL"/>
    </w:rPr>
  </w:style>
  <w:style w:type="character" w:customStyle="1" w:styleId="StyleLeft175cmChar">
    <w:name w:val="Style Left:  1.75 cm Char"/>
    <w:link w:val="StyleLeft175cm"/>
    <w:rsid w:val="00333FAB"/>
    <w:rPr>
      <w:rFonts w:ascii="Arial" w:eastAsia="Times New Roman" w:hAnsi="Arial" w:cs="Times New Roman"/>
      <w:sz w:val="20"/>
      <w:szCs w:val="20"/>
      <w:lang w:val="sq-AL" w:eastAsia="sq-AL" w:bidi="sq-AL"/>
    </w:rPr>
  </w:style>
  <w:style w:type="character" w:customStyle="1" w:styleId="DeltaViewInsertion">
    <w:name w:val="DeltaView Insertion"/>
    <w:uiPriority w:val="99"/>
    <w:rsid w:val="00333FAB"/>
    <w:rPr>
      <w:color w:val="0000FF"/>
      <w:spacing w:val="0"/>
      <w:u w:val="double"/>
    </w:rPr>
  </w:style>
  <w:style w:type="paragraph" w:customStyle="1" w:styleId="dia">
    <w:name w:val="di(a)"/>
    <w:basedOn w:val="Normal"/>
    <w:rsid w:val="00333FAB"/>
    <w:pPr>
      <w:keepLines/>
      <w:tabs>
        <w:tab w:val="num" w:pos="2552"/>
      </w:tabs>
      <w:overflowPunct w:val="0"/>
      <w:autoSpaceDE w:val="0"/>
      <w:autoSpaceDN w:val="0"/>
      <w:adjustRightInd w:val="0"/>
      <w:spacing w:after="120" w:line="240" w:lineRule="auto"/>
      <w:ind w:left="2552" w:hanging="567"/>
      <w:textAlignment w:val="baseline"/>
    </w:pPr>
    <w:rPr>
      <w:rFonts w:ascii="Arial" w:eastAsia="Times New Roman" w:hAnsi="Arial"/>
      <w:sz w:val="20"/>
      <w:szCs w:val="20"/>
      <w:lang w:val="sq-AL" w:eastAsia="sq-AL" w:bidi="sq-AL"/>
    </w:rPr>
  </w:style>
  <w:style w:type="paragraph" w:customStyle="1" w:styleId="PARA1">
    <w:name w:val="PARA1"/>
    <w:basedOn w:val="Normal"/>
    <w:rsid w:val="00333FAB"/>
    <w:pPr>
      <w:autoSpaceDE w:val="0"/>
      <w:autoSpaceDN w:val="0"/>
      <w:adjustRightInd w:val="0"/>
      <w:spacing w:after="0" w:line="240" w:lineRule="atLeast"/>
      <w:ind w:left="1418" w:hanging="596"/>
    </w:pPr>
    <w:rPr>
      <w:rFonts w:ascii="Univers (WN)" w:eastAsia="Times New Roman" w:hAnsi="Univers (WN)"/>
      <w:sz w:val="20"/>
      <w:szCs w:val="20"/>
      <w:lang w:val="sq-AL" w:eastAsia="sq-AL" w:bidi="sq-AL"/>
    </w:rPr>
  </w:style>
  <w:style w:type="paragraph" w:customStyle="1" w:styleId="text">
    <w:name w:val="text"/>
    <w:basedOn w:val="Normal"/>
    <w:rsid w:val="00333FAB"/>
    <w:pPr>
      <w:spacing w:after="0" w:line="240" w:lineRule="auto"/>
      <w:ind w:left="709" w:firstLine="0"/>
    </w:pPr>
    <w:rPr>
      <w:rFonts w:ascii="Arial" w:eastAsia="Times New Roman" w:hAnsi="Arial"/>
      <w:sz w:val="20"/>
      <w:szCs w:val="20"/>
      <w:lang w:val="sq-AL" w:eastAsia="sq-AL" w:bidi="sq-AL"/>
    </w:rPr>
  </w:style>
  <w:style w:type="paragraph" w:customStyle="1" w:styleId="Text0">
    <w:name w:val="Text"/>
    <w:basedOn w:val="Normal"/>
    <w:link w:val="TextChar"/>
    <w:uiPriority w:val="99"/>
    <w:rsid w:val="00333FAB"/>
    <w:pPr>
      <w:spacing w:after="240" w:line="240" w:lineRule="auto"/>
      <w:ind w:firstLine="0"/>
    </w:pPr>
    <w:rPr>
      <w:rFonts w:ascii="Times New Roman" w:eastAsia="Times New Roman" w:hAnsi="Times New Roman"/>
      <w:sz w:val="24"/>
      <w:szCs w:val="20"/>
      <w:lang w:val="en-GB"/>
    </w:rPr>
  </w:style>
  <w:style w:type="character" w:customStyle="1" w:styleId="TextChar">
    <w:name w:val="Text Char"/>
    <w:link w:val="Text0"/>
    <w:uiPriority w:val="99"/>
    <w:locked/>
    <w:rsid w:val="00333FAB"/>
    <w:rPr>
      <w:rFonts w:ascii="Times New Roman" w:eastAsia="Times New Roman" w:hAnsi="Times New Roman" w:cs="Times New Roman"/>
      <w:sz w:val="24"/>
      <w:szCs w:val="20"/>
      <w:lang w:val="en-GB"/>
    </w:rPr>
  </w:style>
  <w:style w:type="paragraph" w:customStyle="1" w:styleId="Paragrapha">
    <w:name w:val="Paragraph (a)"/>
    <w:basedOn w:val="Normal"/>
    <w:uiPriority w:val="99"/>
    <w:rsid w:val="00333FAB"/>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firstLine="0"/>
    </w:pPr>
    <w:rPr>
      <w:rFonts w:ascii="Times New Roman" w:eastAsia="Times New Roman" w:hAnsi="Times New Roman"/>
      <w:sz w:val="24"/>
      <w:szCs w:val="24"/>
      <w:lang w:val="en-GB" w:eastAsia="en-GB"/>
    </w:rPr>
  </w:style>
  <w:style w:type="character" w:styleId="PlaceholderText">
    <w:name w:val="Placeholder Text"/>
    <w:uiPriority w:val="99"/>
    <w:semiHidden/>
    <w:rsid w:val="00333FAB"/>
    <w:rPr>
      <w:rFonts w:cs="Times New Roman"/>
      <w:color w:val="808080"/>
    </w:rPr>
  </w:style>
  <w:style w:type="character" w:customStyle="1" w:styleId="az12">
    <w:name w:val="az12"/>
    <w:uiPriority w:val="99"/>
    <w:rsid w:val="00333FAB"/>
    <w:rPr>
      <w:rFonts w:ascii="Times New Roman" w:hAnsi="Times New Roman" w:cs="Times New Roman"/>
      <w:sz w:val="24"/>
    </w:rPr>
  </w:style>
  <w:style w:type="paragraph" w:customStyle="1" w:styleId="StyleListParagraphAfter6ptCondensedby015pt1">
    <w:name w:val="Style List Paragraph + After:  6 pt Condensed by  0.15 pt1"/>
    <w:basedOn w:val="ListParagraph"/>
    <w:uiPriority w:val="99"/>
    <w:rsid w:val="00333FAB"/>
    <w:pPr>
      <w:spacing w:after="120" w:line="240" w:lineRule="auto"/>
      <w:contextualSpacing w:val="0"/>
      <w:jc w:val="both"/>
    </w:pPr>
    <w:rPr>
      <w:rFonts w:ascii="Times New Roman" w:hAnsi="Times New Roman"/>
      <w:spacing w:val="-3"/>
      <w:szCs w:val="20"/>
      <w:lang w:val="en-GB"/>
    </w:rPr>
  </w:style>
  <w:style w:type="character" w:customStyle="1" w:styleId="Style2">
    <w:name w:val="Style2"/>
    <w:basedOn w:val="Point1Char"/>
    <w:uiPriority w:val="1"/>
    <w:qFormat/>
    <w:rsid w:val="00ED1065"/>
    <w:rPr>
      <w:rFonts w:ascii="Calibri" w:eastAsia="Times New Roman" w:hAnsi="Calibri" w:cs="Times New Roman"/>
      <w:sz w:val="24"/>
      <w:szCs w:val="24"/>
      <w:lang w:val="en-GB" w:eastAsia="en-GB"/>
    </w:rPr>
  </w:style>
  <w:style w:type="paragraph" w:customStyle="1" w:styleId="Paragraf02">
    <w:name w:val="Paragraf 0.2"/>
    <w:basedOn w:val="Paragrafi"/>
    <w:qFormat/>
    <w:rsid w:val="00276956"/>
    <w:pPr>
      <w:tabs>
        <w:tab w:val="left" w:pos="6575"/>
      </w:tabs>
    </w:pPr>
    <w:rPr>
      <w:spacing w:val="-4"/>
    </w:rPr>
  </w:style>
  <w:style w:type="paragraph" w:customStyle="1" w:styleId="Cover1">
    <w:name w:val="Cover1"/>
    <w:basedOn w:val="Normal"/>
    <w:next w:val="Normal"/>
    <w:rsid w:val="00F1754C"/>
    <w:pPr>
      <w:spacing w:after="0" w:line="240" w:lineRule="auto"/>
      <w:ind w:firstLine="0"/>
      <w:jc w:val="left"/>
    </w:pPr>
    <w:rPr>
      <w:rFonts w:ascii="Arial" w:eastAsia="Times New Roman" w:hAnsi="Arial"/>
      <w:b/>
      <w:szCs w:val="20"/>
      <w:lang w:val="sq-AL" w:eastAsia="sq-AL" w:bidi="sq-AL"/>
    </w:rPr>
  </w:style>
  <w:style w:type="paragraph" w:customStyle="1" w:styleId="Cover2">
    <w:name w:val="Cover2"/>
    <w:basedOn w:val="Normal"/>
    <w:next w:val="Cover1"/>
    <w:autoRedefine/>
    <w:rsid w:val="00F1754C"/>
    <w:pPr>
      <w:spacing w:after="240" w:line="240" w:lineRule="auto"/>
      <w:ind w:firstLine="0"/>
      <w:jc w:val="left"/>
    </w:pPr>
    <w:rPr>
      <w:rFonts w:ascii="Arial" w:eastAsia="Times New Roman" w:hAnsi="Arial"/>
      <w:szCs w:val="20"/>
      <w:lang w:val="sq-AL" w:eastAsia="sq-AL" w:bidi="sq-AL"/>
    </w:rPr>
  </w:style>
  <w:style w:type="paragraph" w:customStyle="1" w:styleId="Stile">
    <w:name w:val="Stile"/>
    <w:rsid w:val="00E54281"/>
    <w:pPr>
      <w:widowControl w:val="0"/>
      <w:autoSpaceDE w:val="0"/>
      <w:autoSpaceDN w:val="0"/>
      <w:adjustRightInd w:val="0"/>
      <w:spacing w:after="0" w:line="240" w:lineRule="auto"/>
    </w:pPr>
    <w:rPr>
      <w:rFonts w:ascii="Times New Roman" w:eastAsia="Times New Roman" w:hAnsi="Times New Roman" w:cs="Times New Roman"/>
      <w:sz w:val="24"/>
      <w:szCs w:val="24"/>
      <w:lang w:val="it-IT" w:eastAsia="it-IT"/>
    </w:rPr>
  </w:style>
  <w:style w:type="paragraph" w:customStyle="1" w:styleId="ModelNrmlSingle">
    <w:name w:val="ModelNrmlSingle"/>
    <w:basedOn w:val="Normal"/>
    <w:link w:val="ModelNrmlSingleChar"/>
    <w:uiPriority w:val="99"/>
    <w:rsid w:val="001C5E78"/>
    <w:pPr>
      <w:spacing w:after="240" w:line="240" w:lineRule="auto"/>
      <w:ind w:firstLine="720"/>
    </w:pPr>
    <w:rPr>
      <w:rFonts w:ascii="Times New Roman" w:eastAsia="Times New Roman" w:hAnsi="Times New Roman"/>
      <w:szCs w:val="20"/>
      <w:lang w:val="sq-AL"/>
    </w:rPr>
  </w:style>
  <w:style w:type="character" w:customStyle="1" w:styleId="ModelNrmlSingleChar">
    <w:name w:val="ModelNrmlSingle Char"/>
    <w:link w:val="ModelNrmlSingle"/>
    <w:uiPriority w:val="99"/>
    <w:rsid w:val="001C5E78"/>
    <w:rPr>
      <w:rFonts w:ascii="Times New Roman" w:eastAsia="Times New Roman" w:hAnsi="Times New Roman" w:cs="Times New Roman"/>
      <w:szCs w:val="20"/>
      <w:lang w:val="sq-AL"/>
    </w:rPr>
  </w:style>
  <w:style w:type="table" w:customStyle="1" w:styleId="TableGrid30">
    <w:name w:val="Table Grid3"/>
    <w:basedOn w:val="TableNormal"/>
    <w:next w:val="TableGrid"/>
    <w:uiPriority w:val="59"/>
    <w:rsid w:val="00424640"/>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Bodytext0">
    <w:name w:val="Body text_"/>
    <w:link w:val="BodyText1"/>
    <w:rsid w:val="00424640"/>
    <w:rPr>
      <w:rFonts w:ascii="Times New Roman" w:hAnsi="Times New Roman"/>
      <w:sz w:val="21"/>
      <w:szCs w:val="21"/>
      <w:shd w:val="clear" w:color="auto" w:fill="FFFFFF"/>
    </w:rPr>
  </w:style>
  <w:style w:type="paragraph" w:customStyle="1" w:styleId="BodyText1">
    <w:name w:val="Body Text1"/>
    <w:basedOn w:val="Normal"/>
    <w:link w:val="Bodytext0"/>
    <w:rsid w:val="00424640"/>
    <w:pPr>
      <w:widowControl w:val="0"/>
      <w:shd w:val="clear" w:color="auto" w:fill="FFFFFF"/>
      <w:spacing w:before="180" w:after="720" w:line="302" w:lineRule="exact"/>
      <w:ind w:hanging="680"/>
    </w:pPr>
    <w:rPr>
      <w:rFonts w:ascii="Times New Roman" w:eastAsiaTheme="minorHAnsi" w:hAnsi="Times New Roman" w:cstheme="minorBidi"/>
      <w:sz w:val="21"/>
      <w:szCs w:val="21"/>
    </w:rPr>
  </w:style>
  <w:style w:type="paragraph" w:customStyle="1" w:styleId="AUTORITETI1">
    <w:name w:val="AUTORITETI"/>
    <w:basedOn w:val="Paragrafi"/>
    <w:qFormat/>
    <w:rsid w:val="00424640"/>
    <w:pPr>
      <w:ind w:firstLine="0"/>
      <w:jc w:val="right"/>
    </w:pPr>
    <w:rPr>
      <w:rFonts w:cs="Times New Roman"/>
      <w:caps/>
      <w:szCs w:val="20"/>
    </w:rPr>
  </w:style>
  <w:style w:type="paragraph" w:customStyle="1" w:styleId="BVIfnrCarCarCarCarChar">
    <w:name w:val="BVI fnr Car Car Car Car Char"/>
    <w:basedOn w:val="Normal"/>
    <w:link w:val="FootnoteReference"/>
    <w:rsid w:val="00D35684"/>
    <w:pPr>
      <w:spacing w:after="160" w:line="240" w:lineRule="exact"/>
      <w:ind w:firstLine="0"/>
      <w:jc w:val="left"/>
    </w:pPr>
    <w:rPr>
      <w:rFonts w:asciiTheme="minorHAnsi" w:eastAsiaTheme="minorHAnsi" w:hAnsiTheme="minorHAnsi" w:cstheme="minorBidi"/>
      <w:vertAlign w:val="superscript"/>
    </w:rPr>
  </w:style>
  <w:style w:type="paragraph" w:customStyle="1" w:styleId="normaludhezimi">
    <w:name w:val="normal udhezimi"/>
    <w:basedOn w:val="Normal"/>
    <w:rsid w:val="00C11EDF"/>
    <w:pPr>
      <w:spacing w:before="120" w:after="120" w:line="240" w:lineRule="auto"/>
      <w:ind w:firstLine="0"/>
    </w:pPr>
    <w:rPr>
      <w:rFonts w:ascii="Book Antiqua" w:eastAsia="MS Mincho" w:hAnsi="Book Antiqua"/>
      <w:szCs w:val="24"/>
      <w:lang w:val="pl-PL"/>
    </w:rPr>
  </w:style>
  <w:style w:type="paragraph" w:customStyle="1" w:styleId="BULLETUDHEZIM">
    <w:name w:val="BULLET UDHEZIM"/>
    <w:basedOn w:val="Normal"/>
    <w:rsid w:val="00C11EDF"/>
    <w:pPr>
      <w:numPr>
        <w:numId w:val="17"/>
      </w:numPr>
      <w:spacing w:before="120" w:after="120" w:line="240" w:lineRule="auto"/>
    </w:pPr>
    <w:rPr>
      <w:rFonts w:ascii="Book Antiqua" w:eastAsia="MS Mincho" w:hAnsi="Book Antiqua"/>
      <w:szCs w:val="24"/>
      <w:lang w:val="sq-AL"/>
    </w:rPr>
  </w:style>
  <w:style w:type="paragraph" w:customStyle="1" w:styleId="bulletmeshkronjaudhezimi">
    <w:name w:val="bullet me shkronja udhezimi"/>
    <w:basedOn w:val="Normal"/>
    <w:rsid w:val="00C11EDF"/>
    <w:pPr>
      <w:tabs>
        <w:tab w:val="left" w:pos="-1440"/>
        <w:tab w:val="num" w:pos="360"/>
      </w:tabs>
      <w:spacing w:before="120" w:after="120" w:line="240" w:lineRule="auto"/>
      <w:ind w:firstLine="0"/>
    </w:pPr>
    <w:rPr>
      <w:rFonts w:ascii="Book Antiqua" w:eastAsia="MS Mincho" w:hAnsi="Book Antiqua" w:cs="Arial"/>
      <w:lang w:val="sq-AL"/>
    </w:rPr>
  </w:style>
  <w:style w:type="paragraph" w:customStyle="1" w:styleId="HEADING1UDHEZIM">
    <w:name w:val="HEADING 1 UDHEZIM"/>
    <w:basedOn w:val="Heading1"/>
    <w:rsid w:val="00C11EDF"/>
    <w:pPr>
      <w:numPr>
        <w:numId w:val="18"/>
      </w:numPr>
      <w:spacing w:before="120" w:after="120"/>
    </w:pPr>
    <w:rPr>
      <w:rFonts w:ascii="Book Antiqua" w:hAnsi="Book Antiqua" w:cs="Arial Bold"/>
      <w:caps/>
      <w:kern w:val="0"/>
      <w:sz w:val="22"/>
      <w:szCs w:val="22"/>
      <w:lang w:val="en-GB"/>
    </w:rPr>
  </w:style>
  <w:style w:type="paragraph" w:customStyle="1" w:styleId="TITULLIUDHEZIMI">
    <w:name w:val="TITULLI UDHEZIMI"/>
    <w:basedOn w:val="normaludhezimi"/>
    <w:rsid w:val="00C11EDF"/>
    <w:pPr>
      <w:spacing w:before="240" w:after="240"/>
      <w:jc w:val="center"/>
    </w:pPr>
    <w:rPr>
      <w:b/>
      <w:sz w:val="24"/>
    </w:rPr>
  </w:style>
  <w:style w:type="character" w:customStyle="1" w:styleId="CommentSubjectChar1">
    <w:name w:val="Comment Subject Char1"/>
    <w:basedOn w:val="CommentTextChar"/>
    <w:uiPriority w:val="99"/>
    <w:semiHidden/>
    <w:rsid w:val="00AA34DD"/>
    <w:rPr>
      <w:rFonts w:eastAsiaTheme="minorHAnsi"/>
      <w:b/>
      <w:bCs/>
    </w:rPr>
  </w:style>
  <w:style w:type="paragraph" w:customStyle="1" w:styleId="xl63">
    <w:name w:val="xl63"/>
    <w:basedOn w:val="Normal"/>
    <w:rsid w:val="007166B0"/>
    <w:pPr>
      <w:shd w:val="clear" w:color="000000" w:fill="FFFF00"/>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l64">
    <w:name w:val="xl64"/>
    <w:basedOn w:val="Normal"/>
    <w:rsid w:val="007166B0"/>
    <w:pPr>
      <w:shd w:val="clear" w:color="000000" w:fill="92D050"/>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l160">
    <w:name w:val="xl160"/>
    <w:basedOn w:val="Normal"/>
    <w:rsid w:val="007166B0"/>
    <w:pPr>
      <w:pBdr>
        <w:top w:val="single" w:sz="4" w:space="0" w:color="auto"/>
        <w:left w:val="single" w:sz="4" w:space="0" w:color="auto"/>
      </w:pBdr>
      <w:spacing w:before="100" w:beforeAutospacing="1" w:after="100" w:afterAutospacing="1" w:line="240" w:lineRule="auto"/>
      <w:ind w:firstLine="0"/>
      <w:jc w:val="center"/>
    </w:pPr>
    <w:rPr>
      <w:rFonts w:ascii="Garamond" w:eastAsia="Times New Roman" w:hAnsi="Garamond"/>
      <w:sz w:val="14"/>
      <w:szCs w:val="14"/>
    </w:rPr>
  </w:style>
  <w:style w:type="paragraph" w:customStyle="1" w:styleId="xl161">
    <w:name w:val="xl161"/>
    <w:basedOn w:val="Normal"/>
    <w:rsid w:val="007166B0"/>
    <w:pPr>
      <w:pBdr>
        <w:top w:val="single" w:sz="4" w:space="0" w:color="auto"/>
        <w:left w:val="single" w:sz="4" w:space="0" w:color="auto"/>
        <w:right w:val="single" w:sz="8" w:space="0" w:color="auto"/>
      </w:pBdr>
      <w:spacing w:before="100" w:beforeAutospacing="1" w:after="100" w:afterAutospacing="1" w:line="240" w:lineRule="auto"/>
      <w:ind w:firstLine="0"/>
      <w:jc w:val="right"/>
    </w:pPr>
    <w:rPr>
      <w:rFonts w:ascii="Garamond" w:eastAsia="Times New Roman" w:hAnsi="Garamond"/>
      <w:sz w:val="14"/>
      <w:szCs w:val="14"/>
    </w:rPr>
  </w:style>
  <w:style w:type="paragraph" w:customStyle="1" w:styleId="xl162">
    <w:name w:val="xl162"/>
    <w:basedOn w:val="Normal"/>
    <w:rsid w:val="007166B0"/>
    <w:pPr>
      <w:pBdr>
        <w:top w:val="single" w:sz="4" w:space="0" w:color="auto"/>
      </w:pBdr>
      <w:spacing w:before="100" w:beforeAutospacing="1" w:after="100" w:afterAutospacing="1" w:line="240" w:lineRule="auto"/>
      <w:ind w:firstLine="0"/>
      <w:jc w:val="center"/>
    </w:pPr>
    <w:rPr>
      <w:rFonts w:ascii="Garamond" w:eastAsia="Times New Roman" w:hAnsi="Garamond"/>
      <w:sz w:val="14"/>
      <w:szCs w:val="14"/>
    </w:rPr>
  </w:style>
  <w:style w:type="paragraph" w:customStyle="1" w:styleId="xl163">
    <w:name w:val="xl163"/>
    <w:basedOn w:val="Normal"/>
    <w:rsid w:val="007166B0"/>
    <w:pPr>
      <w:pBdr>
        <w:top w:val="single" w:sz="4" w:space="0" w:color="auto"/>
        <w:left w:val="single" w:sz="4" w:space="0" w:color="auto"/>
      </w:pBdr>
      <w:spacing w:before="100" w:beforeAutospacing="1" w:after="100" w:afterAutospacing="1" w:line="240" w:lineRule="auto"/>
      <w:ind w:firstLine="0"/>
      <w:jc w:val="right"/>
    </w:pPr>
    <w:rPr>
      <w:rFonts w:ascii="Garamond" w:eastAsia="Times New Roman" w:hAnsi="Garamond"/>
      <w:sz w:val="14"/>
      <w:szCs w:val="14"/>
    </w:rPr>
  </w:style>
  <w:style w:type="paragraph" w:customStyle="1" w:styleId="xl164">
    <w:name w:val="xl164"/>
    <w:basedOn w:val="Normal"/>
    <w:rsid w:val="007166B0"/>
    <w:pPr>
      <w:pBdr>
        <w:top w:val="single" w:sz="4" w:space="0" w:color="auto"/>
        <w:left w:val="single" w:sz="4" w:space="0" w:color="auto"/>
        <w:right w:val="single" w:sz="8" w:space="0" w:color="auto"/>
      </w:pBdr>
      <w:spacing w:before="100" w:beforeAutospacing="1" w:after="100" w:afterAutospacing="1" w:line="240" w:lineRule="auto"/>
      <w:ind w:firstLine="0"/>
      <w:jc w:val="center"/>
    </w:pPr>
    <w:rPr>
      <w:rFonts w:ascii="Garamond" w:eastAsia="Times New Roman" w:hAnsi="Garamond"/>
      <w:sz w:val="14"/>
      <w:szCs w:val="14"/>
    </w:rPr>
  </w:style>
  <w:style w:type="paragraph" w:customStyle="1" w:styleId="xl165">
    <w:name w:val="xl165"/>
    <w:basedOn w:val="Normal"/>
    <w:rsid w:val="007166B0"/>
    <w:pPr>
      <w:pBdr>
        <w:left w:val="single" w:sz="4" w:space="0" w:color="auto"/>
        <w:bottom w:val="single" w:sz="8" w:space="0" w:color="auto"/>
        <w:right w:val="single" w:sz="4" w:space="0" w:color="auto"/>
      </w:pBdr>
      <w:spacing w:before="100" w:beforeAutospacing="1" w:after="100" w:afterAutospacing="1" w:line="240" w:lineRule="auto"/>
      <w:ind w:firstLine="0"/>
      <w:jc w:val="left"/>
    </w:pPr>
    <w:rPr>
      <w:rFonts w:ascii="Garamond" w:eastAsia="Times New Roman" w:hAnsi="Garamond"/>
      <w:sz w:val="14"/>
      <w:szCs w:val="14"/>
    </w:rPr>
  </w:style>
  <w:style w:type="paragraph" w:customStyle="1" w:styleId="xl166">
    <w:name w:val="xl166"/>
    <w:basedOn w:val="Normal"/>
    <w:rsid w:val="007166B0"/>
    <w:pPr>
      <w:pBdr>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Garamond" w:eastAsia="Times New Roman" w:hAnsi="Garamond"/>
      <w:b/>
      <w:bCs/>
      <w:sz w:val="14"/>
      <w:szCs w:val="14"/>
    </w:rPr>
  </w:style>
  <w:style w:type="paragraph" w:customStyle="1" w:styleId="xl167">
    <w:name w:val="xl167"/>
    <w:basedOn w:val="Normal"/>
    <w:rsid w:val="007166B0"/>
    <w:pPr>
      <w:pBdr>
        <w:left w:val="single" w:sz="4" w:space="0" w:color="auto"/>
        <w:bottom w:val="single" w:sz="8" w:space="0" w:color="auto"/>
        <w:right w:val="single" w:sz="8" w:space="0" w:color="auto"/>
      </w:pBdr>
      <w:spacing w:before="100" w:beforeAutospacing="1" w:after="100" w:afterAutospacing="1" w:line="240" w:lineRule="auto"/>
      <w:ind w:firstLine="0"/>
      <w:jc w:val="right"/>
    </w:pPr>
    <w:rPr>
      <w:rFonts w:ascii="Garamond" w:eastAsia="Times New Roman" w:hAnsi="Garamond"/>
      <w:b/>
      <w:bCs/>
      <w:sz w:val="14"/>
      <w:szCs w:val="14"/>
    </w:rPr>
  </w:style>
  <w:style w:type="paragraph" w:customStyle="1" w:styleId="xl168">
    <w:name w:val="xl168"/>
    <w:basedOn w:val="Normal"/>
    <w:rsid w:val="007166B0"/>
    <w:pPr>
      <w:pBdr>
        <w:bottom w:val="single" w:sz="8" w:space="0" w:color="auto"/>
        <w:right w:val="single" w:sz="4" w:space="0" w:color="auto"/>
      </w:pBdr>
      <w:spacing w:before="100" w:beforeAutospacing="1" w:after="100" w:afterAutospacing="1" w:line="240" w:lineRule="auto"/>
      <w:ind w:firstLine="0"/>
      <w:jc w:val="left"/>
    </w:pPr>
    <w:rPr>
      <w:rFonts w:ascii="Garamond" w:eastAsia="Times New Roman" w:hAnsi="Garamond"/>
      <w:b/>
      <w:bCs/>
      <w:sz w:val="14"/>
      <w:szCs w:val="14"/>
    </w:rPr>
  </w:style>
  <w:style w:type="paragraph" w:customStyle="1" w:styleId="xl169">
    <w:name w:val="xl169"/>
    <w:basedOn w:val="Normal"/>
    <w:rsid w:val="00880D09"/>
    <w:pPr>
      <w:pBdr>
        <w:left w:val="single" w:sz="4" w:space="0" w:color="auto"/>
        <w:bottom w:val="single" w:sz="8" w:space="0" w:color="auto"/>
        <w:right w:val="single" w:sz="8" w:space="0" w:color="auto"/>
      </w:pBdr>
      <w:spacing w:before="100" w:beforeAutospacing="1" w:after="100" w:afterAutospacing="1" w:line="240" w:lineRule="auto"/>
      <w:ind w:firstLine="0"/>
      <w:jc w:val="right"/>
    </w:pPr>
    <w:rPr>
      <w:rFonts w:ascii="Garamond" w:eastAsia="Times New Roman" w:hAnsi="Garamond"/>
      <w:b/>
      <w:bCs/>
      <w:sz w:val="14"/>
      <w:szCs w:val="14"/>
    </w:rPr>
  </w:style>
  <w:style w:type="paragraph" w:customStyle="1" w:styleId="xl170">
    <w:name w:val="xl170"/>
    <w:basedOn w:val="Normal"/>
    <w:rsid w:val="00880D09"/>
    <w:pPr>
      <w:pBdr>
        <w:bottom w:val="single" w:sz="8" w:space="0" w:color="auto"/>
        <w:right w:val="single" w:sz="4" w:space="0" w:color="auto"/>
      </w:pBdr>
      <w:spacing w:before="100" w:beforeAutospacing="1" w:after="100" w:afterAutospacing="1" w:line="240" w:lineRule="auto"/>
      <w:ind w:firstLine="0"/>
      <w:jc w:val="left"/>
    </w:pPr>
    <w:rPr>
      <w:rFonts w:ascii="Garamond" w:eastAsia="Times New Roman" w:hAnsi="Garamond"/>
      <w:b/>
      <w:bCs/>
      <w:sz w:val="14"/>
      <w:szCs w:val="14"/>
    </w:rPr>
  </w:style>
  <w:style w:type="paragraph" w:customStyle="1" w:styleId="xl171">
    <w:name w:val="xl171"/>
    <w:basedOn w:val="Normal"/>
    <w:rsid w:val="00F74284"/>
    <w:pPr>
      <w:pBdr>
        <w:top w:val="single" w:sz="4" w:space="0" w:color="auto"/>
        <w:left w:val="single" w:sz="4" w:space="0" w:color="auto"/>
        <w:bottom w:val="single" w:sz="4" w:space="0" w:color="auto"/>
      </w:pBdr>
      <w:spacing w:before="100" w:beforeAutospacing="1" w:after="100" w:afterAutospacing="1" w:line="240" w:lineRule="auto"/>
      <w:ind w:firstLine="0"/>
      <w:jc w:val="left"/>
    </w:pPr>
    <w:rPr>
      <w:rFonts w:ascii="Garamond" w:eastAsia="Times New Roman" w:hAnsi="Garamond"/>
      <w:sz w:val="14"/>
      <w:szCs w:val="14"/>
    </w:rPr>
  </w:style>
  <w:style w:type="paragraph" w:customStyle="1" w:styleId="xl172">
    <w:name w:val="xl172"/>
    <w:basedOn w:val="Normal"/>
    <w:rsid w:val="00F74284"/>
    <w:pPr>
      <w:pBdr>
        <w:top w:val="single" w:sz="4" w:space="0" w:color="auto"/>
        <w:bottom w:val="single" w:sz="4" w:space="0" w:color="auto"/>
      </w:pBdr>
      <w:spacing w:before="100" w:beforeAutospacing="1" w:after="100" w:afterAutospacing="1" w:line="240" w:lineRule="auto"/>
      <w:ind w:firstLine="0"/>
      <w:jc w:val="left"/>
    </w:pPr>
    <w:rPr>
      <w:rFonts w:ascii="Garamond" w:eastAsia="Times New Roman" w:hAnsi="Garamond"/>
      <w:sz w:val="14"/>
      <w:szCs w:val="14"/>
    </w:rPr>
  </w:style>
  <w:style w:type="paragraph" w:customStyle="1" w:styleId="xl173">
    <w:name w:val="xl173"/>
    <w:basedOn w:val="Normal"/>
    <w:rsid w:val="00F74284"/>
    <w:pPr>
      <w:spacing w:before="100" w:beforeAutospacing="1" w:after="100" w:afterAutospacing="1" w:line="240" w:lineRule="auto"/>
      <w:ind w:firstLine="0"/>
      <w:jc w:val="left"/>
    </w:pPr>
    <w:rPr>
      <w:rFonts w:ascii="Garamond" w:eastAsia="Times New Roman" w:hAnsi="Garamond"/>
      <w:b/>
      <w:bCs/>
      <w:sz w:val="14"/>
      <w:szCs w:val="14"/>
    </w:rPr>
  </w:style>
  <w:style w:type="paragraph" w:customStyle="1" w:styleId="xl174">
    <w:name w:val="xl174"/>
    <w:basedOn w:val="Normal"/>
    <w:rsid w:val="00F74284"/>
    <w:pPr>
      <w:pBdr>
        <w:left w:val="single" w:sz="4" w:space="0" w:color="auto"/>
        <w:right w:val="single" w:sz="4" w:space="0" w:color="auto"/>
      </w:pBdr>
      <w:spacing w:before="100" w:beforeAutospacing="1" w:after="100" w:afterAutospacing="1" w:line="240" w:lineRule="auto"/>
      <w:ind w:firstLine="0"/>
      <w:jc w:val="left"/>
    </w:pPr>
    <w:rPr>
      <w:rFonts w:ascii="Garamond" w:eastAsia="Times New Roman" w:hAnsi="Garamond"/>
      <w:b/>
      <w:bCs/>
      <w:sz w:val="14"/>
      <w:szCs w:val="14"/>
    </w:rPr>
  </w:style>
  <w:style w:type="paragraph" w:customStyle="1" w:styleId="xl175">
    <w:name w:val="xl175"/>
    <w:basedOn w:val="Normal"/>
    <w:rsid w:val="00F74284"/>
    <w:pPr>
      <w:pBdr>
        <w:top w:val="single" w:sz="4" w:space="0" w:color="auto"/>
        <w:left w:val="single" w:sz="4" w:space="0" w:color="auto"/>
        <w:bottom w:val="single" w:sz="4" w:space="0" w:color="auto"/>
      </w:pBdr>
      <w:spacing w:before="100" w:beforeAutospacing="1" w:after="100" w:afterAutospacing="1" w:line="240" w:lineRule="auto"/>
      <w:ind w:firstLine="0"/>
      <w:jc w:val="center"/>
    </w:pPr>
    <w:rPr>
      <w:rFonts w:ascii="Garamond" w:eastAsia="Times New Roman" w:hAnsi="Garamond"/>
      <w:b/>
      <w:bCs/>
      <w:sz w:val="14"/>
      <w:szCs w:val="14"/>
    </w:rPr>
  </w:style>
  <w:style w:type="paragraph" w:customStyle="1" w:styleId="xl176">
    <w:name w:val="xl176"/>
    <w:basedOn w:val="Normal"/>
    <w:rsid w:val="00F74284"/>
    <w:pPr>
      <w:pBdr>
        <w:top w:val="single" w:sz="4" w:space="0" w:color="auto"/>
        <w:bottom w:val="single" w:sz="4" w:space="0" w:color="auto"/>
      </w:pBdr>
      <w:spacing w:before="100" w:beforeAutospacing="1" w:after="100" w:afterAutospacing="1" w:line="240" w:lineRule="auto"/>
      <w:ind w:firstLine="0"/>
      <w:jc w:val="center"/>
    </w:pPr>
    <w:rPr>
      <w:rFonts w:ascii="Garamond" w:eastAsia="Times New Roman" w:hAnsi="Garamond"/>
      <w:b/>
      <w:bCs/>
      <w:sz w:val="14"/>
      <w:szCs w:val="14"/>
    </w:rPr>
  </w:style>
  <w:style w:type="paragraph" w:customStyle="1" w:styleId="xl177">
    <w:name w:val="xl177"/>
    <w:basedOn w:val="Normal"/>
    <w:rsid w:val="00F74284"/>
    <w:pPr>
      <w:pBdr>
        <w:top w:val="single" w:sz="4" w:space="0" w:color="auto"/>
        <w:bottom w:val="single" w:sz="4" w:space="0" w:color="auto"/>
        <w:right w:val="single" w:sz="4" w:space="0" w:color="auto"/>
      </w:pBdr>
      <w:spacing w:before="100" w:beforeAutospacing="1" w:after="100" w:afterAutospacing="1" w:line="240" w:lineRule="auto"/>
      <w:ind w:firstLine="0"/>
      <w:jc w:val="center"/>
    </w:pPr>
    <w:rPr>
      <w:rFonts w:ascii="Garamond" w:eastAsia="Times New Roman" w:hAnsi="Garamond"/>
      <w:b/>
      <w:bCs/>
      <w:sz w:val="14"/>
      <w:szCs w:val="14"/>
    </w:rPr>
  </w:style>
  <w:style w:type="paragraph" w:customStyle="1" w:styleId="xl178">
    <w:name w:val="xl178"/>
    <w:basedOn w:val="Normal"/>
    <w:rsid w:val="00F74284"/>
    <w:pPr>
      <w:pBdr>
        <w:top w:val="single" w:sz="4" w:space="0" w:color="auto"/>
        <w:left w:val="single" w:sz="4" w:space="0" w:color="auto"/>
        <w:right w:val="single" w:sz="4" w:space="0" w:color="auto"/>
      </w:pBdr>
      <w:spacing w:before="100" w:beforeAutospacing="1" w:after="100" w:afterAutospacing="1" w:line="240" w:lineRule="auto"/>
      <w:ind w:firstLine="0"/>
      <w:jc w:val="right"/>
      <w:textAlignment w:val="center"/>
    </w:pPr>
    <w:rPr>
      <w:rFonts w:ascii="Garamond" w:eastAsia="Times New Roman" w:hAnsi="Garamond"/>
      <w:b/>
      <w:bCs/>
      <w:sz w:val="14"/>
      <w:szCs w:val="14"/>
    </w:rPr>
  </w:style>
  <w:style w:type="paragraph" w:customStyle="1" w:styleId="xl179">
    <w:name w:val="xl179"/>
    <w:basedOn w:val="Normal"/>
    <w:rsid w:val="00F74284"/>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0">
    <w:name w:val="xl180"/>
    <w:basedOn w:val="Normal"/>
    <w:rsid w:val="00F74284"/>
    <w:pPr>
      <w:pBdr>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Garamond" w:eastAsia="Times New Roman" w:hAnsi="Garamond"/>
      <w:b/>
      <w:bCs/>
      <w:sz w:val="14"/>
      <w:szCs w:val="1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0" w:defSemiHidden="1" w:defUnhideWhenUsed="1" w:defQFormat="0" w:count="267">
    <w:lsdException w:name="Normal" w:semiHidden="0" w:unhideWhenUsed="0" w:qFormat="1"/>
    <w:lsdException w:name="heading 1" w:semiHidden="0" w:uiPriority="99" w:unhideWhenUsed="0" w:qFormat="1"/>
    <w:lsdException w:name="heading 2" w:uiPriority="99"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99"/>
    <w:lsdException w:name="footnote text" w:uiPriority="99"/>
    <w:lsdException w:name="annotation text" w:uiPriority="99"/>
    <w:lsdException w:name="header" w:uiPriority="99"/>
    <w:lsdException w:name="footer" w:uiPriority="99"/>
    <w:lsdException w:name="caption" w:qFormat="1"/>
    <w:lsdException w:name="footnote reference" w:uiPriority="99"/>
    <w:lsdException w:name="annotation reference" w:uiPriority="99"/>
    <w:lsdException w:name="page number" w:uiPriority="99"/>
    <w:lsdException w:name="table of authorities" w:uiPriority="99"/>
    <w:lsdException w:name="toa heading" w:uiPriority="99"/>
    <w:lsdException w:name="Title" w:semiHidden="0" w:uiPriority="99" w:unhideWhenUsed="0" w:qFormat="1"/>
    <w:lsdException w:name="Default Paragraph Font" w:uiPriority="1"/>
    <w:lsdException w:name="Body Text" w:uiPriority="99"/>
    <w:lsdException w:name="Body Text Indent" w:uiPriority="99"/>
    <w:lsdException w:name="Subtitle" w:semiHidden="0" w:unhideWhenUsed="0" w:qFormat="1"/>
    <w:lsdException w:name="Body Text 2" w:uiPriority="99"/>
    <w:lsdException w:name="Hyperlink" w:uiPriority="99"/>
    <w:lsdException w:name="Strong" w:semiHidden="0" w:uiPriority="99" w:unhideWhenUsed="0" w:qFormat="1"/>
    <w:lsdException w:name="Emphasis" w:semiHidden="0" w:uiPriority="99" w:unhideWhenUsed="0" w:qFormat="1"/>
    <w:lsdException w:name="Plain Text" w:uiPriority="99"/>
    <w:lsdException w:name="HTML Top of Form" w:uiPriority="99"/>
    <w:lsdException w:name="HTML Bottom of Form" w:uiPriority="99"/>
    <w:lsdException w:name="Normal (Web)" w:uiPriority="99"/>
    <w:lsdException w:name="Normal Table" w:uiPriority="99"/>
    <w:lsdException w:name="annotation subject" w:uiPriority="99"/>
    <w:lsdException w:name="No List" w:uiPriority="99"/>
    <w:lsdException w:name="Balloon Text" w:uiPriority="99"/>
    <w:lsdException w:name="Table Grid" w:semiHidden="0" w:uiPriority="99" w:unhideWhenUsed="0"/>
    <w:lsdException w:name="Placeholder Text" w:uiPriority="99"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99"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99" w:qFormat="1"/>
  </w:latentStyles>
  <w:style w:type="paragraph" w:default="1" w:styleId="Normal">
    <w:name w:val="Normal"/>
    <w:qFormat/>
    <w:rsid w:val="00375B7D"/>
    <w:pPr>
      <w:ind w:firstLine="284"/>
      <w:jc w:val="both"/>
    </w:pPr>
    <w:rPr>
      <w:rFonts w:ascii="Calibri" w:eastAsia="Calibri" w:hAnsi="Calibri" w:cs="Times New Roman"/>
    </w:rPr>
  </w:style>
  <w:style w:type="paragraph" w:styleId="Heading1">
    <w:name w:val="heading 1"/>
    <w:aliases w:val="Heading 1 Char1,Heading 1 Char1 Char,Heading 1 Char Char Char,Kreu"/>
    <w:basedOn w:val="Normal"/>
    <w:next w:val="Normal"/>
    <w:link w:val="Heading1Char"/>
    <w:uiPriority w:val="99"/>
    <w:qFormat/>
    <w:rsid w:val="00333FAB"/>
    <w:pPr>
      <w:keepNext/>
      <w:tabs>
        <w:tab w:val="num" w:pos="360"/>
      </w:tabs>
      <w:spacing w:before="240" w:after="60" w:line="240" w:lineRule="auto"/>
      <w:ind w:left="360" w:hanging="360"/>
      <w:outlineLvl w:val="0"/>
    </w:pPr>
    <w:rPr>
      <w:rFonts w:ascii="Arial" w:eastAsia="MS Mincho" w:hAnsi="Arial" w:cs="Arial"/>
      <w:b/>
      <w:bCs/>
      <w:kern w:val="32"/>
      <w:sz w:val="32"/>
      <w:szCs w:val="32"/>
    </w:rPr>
  </w:style>
  <w:style w:type="paragraph" w:styleId="Heading2">
    <w:name w:val="heading 2"/>
    <w:basedOn w:val="Normal"/>
    <w:next w:val="Normal"/>
    <w:link w:val="Heading2Char1"/>
    <w:uiPriority w:val="99"/>
    <w:qFormat/>
    <w:rsid w:val="00333FAB"/>
    <w:pPr>
      <w:tabs>
        <w:tab w:val="num" w:pos="720"/>
      </w:tabs>
      <w:spacing w:before="200" w:after="0" w:line="240" w:lineRule="auto"/>
      <w:ind w:left="720" w:hanging="360"/>
      <w:outlineLvl w:val="1"/>
    </w:pPr>
    <w:rPr>
      <w:rFonts w:ascii="Cambria" w:eastAsia="MS Mincho" w:hAnsi="Cambria" w:cs="Cambria"/>
      <w:b/>
      <w:bCs/>
      <w:sz w:val="26"/>
      <w:szCs w:val="26"/>
    </w:rPr>
  </w:style>
  <w:style w:type="paragraph" w:styleId="Heading3">
    <w:name w:val="heading 3"/>
    <w:aliases w:val="Germa"/>
    <w:basedOn w:val="Normal"/>
    <w:next w:val="Normal"/>
    <w:link w:val="Heading3Char1"/>
    <w:qFormat/>
    <w:rsid w:val="00333FAB"/>
    <w:pPr>
      <w:tabs>
        <w:tab w:val="num" w:pos="1080"/>
      </w:tabs>
      <w:spacing w:before="200" w:after="0" w:line="271" w:lineRule="auto"/>
      <w:ind w:left="1080" w:hanging="360"/>
      <w:outlineLvl w:val="2"/>
    </w:pPr>
    <w:rPr>
      <w:rFonts w:ascii="Cambria" w:eastAsia="MS Mincho" w:hAnsi="Cambria" w:cs="Cambria"/>
      <w:b/>
      <w:bCs/>
      <w:sz w:val="24"/>
      <w:szCs w:val="24"/>
    </w:rPr>
  </w:style>
  <w:style w:type="paragraph" w:styleId="Heading4">
    <w:name w:val="heading 4"/>
    <w:basedOn w:val="Normal"/>
    <w:next w:val="Normal"/>
    <w:link w:val="Heading4Char"/>
    <w:qFormat/>
    <w:rsid w:val="00333FAB"/>
    <w:pPr>
      <w:tabs>
        <w:tab w:val="num" w:pos="1440"/>
      </w:tabs>
      <w:spacing w:before="200" w:after="0" w:line="240" w:lineRule="auto"/>
      <w:ind w:left="1440" w:hanging="360"/>
      <w:outlineLvl w:val="3"/>
    </w:pPr>
    <w:rPr>
      <w:rFonts w:ascii="Cambria" w:eastAsia="MS Mincho" w:hAnsi="Cambria" w:cs="Cambria"/>
      <w:b/>
      <w:bCs/>
      <w:i/>
      <w:iCs/>
      <w:sz w:val="24"/>
      <w:szCs w:val="24"/>
    </w:rPr>
  </w:style>
  <w:style w:type="paragraph" w:styleId="Heading5">
    <w:name w:val="heading 5"/>
    <w:basedOn w:val="Normal"/>
    <w:next w:val="Normal"/>
    <w:link w:val="Heading5Char"/>
    <w:qFormat/>
    <w:rsid w:val="00333FAB"/>
    <w:pPr>
      <w:tabs>
        <w:tab w:val="num" w:pos="1800"/>
      </w:tabs>
      <w:spacing w:before="200" w:after="0" w:line="240" w:lineRule="auto"/>
      <w:ind w:left="1800" w:hanging="360"/>
      <w:outlineLvl w:val="4"/>
    </w:pPr>
    <w:rPr>
      <w:rFonts w:ascii="Cambria" w:eastAsia="MS Mincho" w:hAnsi="Cambria" w:cs="Cambria"/>
      <w:b/>
      <w:bCs/>
      <w:color w:val="7F7F7F"/>
      <w:sz w:val="24"/>
      <w:szCs w:val="24"/>
    </w:rPr>
  </w:style>
  <w:style w:type="paragraph" w:styleId="Heading6">
    <w:name w:val="heading 6"/>
    <w:basedOn w:val="Normal"/>
    <w:next w:val="Normal"/>
    <w:link w:val="Heading6Char"/>
    <w:qFormat/>
    <w:rsid w:val="00333FAB"/>
    <w:pPr>
      <w:tabs>
        <w:tab w:val="num" w:pos="2160"/>
      </w:tabs>
      <w:spacing w:after="0" w:line="271" w:lineRule="auto"/>
      <w:ind w:left="2160" w:hanging="360"/>
      <w:outlineLvl w:val="5"/>
    </w:pPr>
    <w:rPr>
      <w:rFonts w:ascii="Cambria" w:eastAsia="MS Mincho" w:hAnsi="Cambria" w:cs="Cambria"/>
      <w:b/>
      <w:bCs/>
      <w:i/>
      <w:iCs/>
      <w:color w:val="7F7F7F"/>
      <w:sz w:val="24"/>
      <w:szCs w:val="24"/>
    </w:rPr>
  </w:style>
  <w:style w:type="paragraph" w:styleId="Heading7">
    <w:name w:val="heading 7"/>
    <w:aliases w:val="Style Left: 3,25 cm"/>
    <w:basedOn w:val="Normal"/>
    <w:next w:val="Normal"/>
    <w:link w:val="Heading7Char"/>
    <w:qFormat/>
    <w:rsid w:val="00333FAB"/>
    <w:pPr>
      <w:tabs>
        <w:tab w:val="num" w:pos="2520"/>
      </w:tabs>
      <w:spacing w:after="0" w:line="240" w:lineRule="auto"/>
      <w:ind w:left="2520" w:hanging="360"/>
      <w:outlineLvl w:val="6"/>
    </w:pPr>
    <w:rPr>
      <w:rFonts w:ascii="Cambria" w:eastAsia="MS Mincho" w:hAnsi="Cambria" w:cs="Cambria"/>
      <w:i/>
      <w:iCs/>
      <w:sz w:val="24"/>
      <w:szCs w:val="24"/>
    </w:rPr>
  </w:style>
  <w:style w:type="paragraph" w:styleId="Heading8">
    <w:name w:val="heading 8"/>
    <w:aliases w:val="h"/>
    <w:basedOn w:val="Normal"/>
    <w:next w:val="Normal"/>
    <w:link w:val="Heading8Char"/>
    <w:qFormat/>
    <w:rsid w:val="00333FAB"/>
    <w:pPr>
      <w:tabs>
        <w:tab w:val="num" w:pos="2880"/>
      </w:tabs>
      <w:spacing w:after="0" w:line="240" w:lineRule="auto"/>
      <w:ind w:left="2880" w:hanging="360"/>
      <w:outlineLvl w:val="7"/>
    </w:pPr>
    <w:rPr>
      <w:rFonts w:ascii="Cambria" w:eastAsia="MS Mincho" w:hAnsi="Cambria" w:cs="Cambria"/>
      <w:sz w:val="20"/>
      <w:szCs w:val="20"/>
    </w:rPr>
  </w:style>
  <w:style w:type="paragraph" w:styleId="Heading9">
    <w:name w:val="heading 9"/>
    <w:basedOn w:val="Normal"/>
    <w:next w:val="Normal"/>
    <w:link w:val="Heading9Char"/>
    <w:qFormat/>
    <w:rsid w:val="00333FAB"/>
    <w:pPr>
      <w:tabs>
        <w:tab w:val="num" w:pos="3240"/>
      </w:tabs>
      <w:spacing w:after="0" w:line="240" w:lineRule="auto"/>
      <w:ind w:left="3240" w:hanging="360"/>
      <w:outlineLvl w:val="8"/>
    </w:pPr>
    <w:rPr>
      <w:rFonts w:ascii="Cambria" w:eastAsia="MS Mincho" w:hAnsi="Cambria" w:cs="Cambria"/>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qFormat/>
    <w:rsid w:val="00375B7D"/>
    <w:pPr>
      <w:spacing w:after="0" w:line="240" w:lineRule="auto"/>
    </w:pPr>
    <w:rPr>
      <w:rFonts w:ascii="Times New Roman" w:eastAsia="Times New Roman" w:hAnsi="Times New Roman" w:cs="Times New Roman"/>
      <w:sz w:val="24"/>
      <w:szCs w:val="24"/>
      <w:lang w:val="sq-AL"/>
    </w:rPr>
  </w:style>
  <w:style w:type="character" w:customStyle="1" w:styleId="NoSpacingChar">
    <w:name w:val="No Spacing Char"/>
    <w:basedOn w:val="DefaultParagraphFont"/>
    <w:link w:val="NoSpacing"/>
    <w:uiPriority w:val="1"/>
    <w:locked/>
    <w:rsid w:val="00375B7D"/>
    <w:rPr>
      <w:rFonts w:ascii="Times New Roman" w:eastAsia="Times New Roman" w:hAnsi="Times New Roman" w:cs="Times New Roman"/>
      <w:sz w:val="24"/>
      <w:szCs w:val="24"/>
      <w:lang w:val="sq-AL"/>
    </w:rPr>
  </w:style>
  <w:style w:type="paragraph" w:styleId="BalloonText">
    <w:name w:val="Balloon Text"/>
    <w:basedOn w:val="Normal"/>
    <w:link w:val="BalloonTextChar"/>
    <w:uiPriority w:val="99"/>
    <w:unhideWhenUsed/>
    <w:rsid w:val="00375B7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rsid w:val="00375B7D"/>
    <w:rPr>
      <w:rFonts w:ascii="Tahoma" w:eastAsia="Calibri" w:hAnsi="Tahoma" w:cs="Tahoma"/>
      <w:sz w:val="16"/>
      <w:szCs w:val="16"/>
    </w:rPr>
  </w:style>
  <w:style w:type="paragraph" w:styleId="Header">
    <w:name w:val="header"/>
    <w:basedOn w:val="Normal"/>
    <w:link w:val="HeaderChar"/>
    <w:uiPriority w:val="99"/>
    <w:unhideWhenUsed/>
    <w:rsid w:val="00375B7D"/>
    <w:pPr>
      <w:tabs>
        <w:tab w:val="center" w:pos="4680"/>
        <w:tab w:val="right" w:pos="9360"/>
      </w:tabs>
      <w:spacing w:after="0" w:line="240" w:lineRule="auto"/>
    </w:pPr>
  </w:style>
  <w:style w:type="character" w:customStyle="1" w:styleId="HeaderChar">
    <w:name w:val="Header Char"/>
    <w:basedOn w:val="DefaultParagraphFont"/>
    <w:link w:val="Header"/>
    <w:uiPriority w:val="99"/>
    <w:rsid w:val="00375B7D"/>
    <w:rPr>
      <w:rFonts w:ascii="Calibri" w:eastAsia="Calibri" w:hAnsi="Calibri" w:cs="Times New Roman"/>
    </w:rPr>
  </w:style>
  <w:style w:type="paragraph" w:styleId="Footer">
    <w:name w:val="footer"/>
    <w:basedOn w:val="Normal"/>
    <w:link w:val="FooterChar"/>
    <w:uiPriority w:val="99"/>
    <w:unhideWhenUsed/>
    <w:rsid w:val="00375B7D"/>
    <w:pPr>
      <w:tabs>
        <w:tab w:val="center" w:pos="4680"/>
        <w:tab w:val="right" w:pos="9360"/>
      </w:tabs>
      <w:spacing w:after="0" w:line="240" w:lineRule="auto"/>
    </w:pPr>
  </w:style>
  <w:style w:type="character" w:customStyle="1" w:styleId="FooterChar">
    <w:name w:val="Footer Char"/>
    <w:basedOn w:val="DefaultParagraphFont"/>
    <w:link w:val="Footer"/>
    <w:uiPriority w:val="99"/>
    <w:rsid w:val="00375B7D"/>
    <w:rPr>
      <w:rFonts w:ascii="Calibri" w:eastAsia="Calibri" w:hAnsi="Calibri" w:cs="Times New Roman"/>
    </w:rPr>
  </w:style>
  <w:style w:type="paragraph" w:customStyle="1" w:styleId="Akti">
    <w:name w:val="Akti"/>
    <w:link w:val="AktiChar"/>
    <w:rsid w:val="00ED3CAA"/>
    <w:pPr>
      <w:keepNext/>
      <w:widowControl w:val="0"/>
      <w:spacing w:after="0" w:line="240" w:lineRule="auto"/>
      <w:jc w:val="center"/>
      <w:outlineLvl w:val="0"/>
    </w:pPr>
    <w:rPr>
      <w:rFonts w:ascii="Garamond" w:eastAsia="MS Mincho" w:hAnsi="Garamond" w:cs="CG Times"/>
      <w:b/>
      <w:bCs/>
      <w:caps/>
      <w:color w:val="000000"/>
      <w:sz w:val="24"/>
      <w:lang w:val="en-GB"/>
    </w:rPr>
  </w:style>
  <w:style w:type="paragraph" w:customStyle="1" w:styleId="NumriData">
    <w:name w:val="Numri_Data"/>
    <w:next w:val="Normal"/>
    <w:link w:val="NumriDataChar"/>
    <w:rsid w:val="00ED3CAA"/>
    <w:pPr>
      <w:keepNext/>
      <w:widowControl w:val="0"/>
      <w:spacing w:after="0" w:line="240" w:lineRule="auto"/>
      <w:jc w:val="center"/>
      <w:outlineLvl w:val="0"/>
    </w:pPr>
    <w:rPr>
      <w:rFonts w:ascii="Garamond" w:eastAsia="MS Mincho" w:hAnsi="Garamond" w:cs="CG Times"/>
      <w:b/>
      <w:bCs/>
      <w:sz w:val="24"/>
      <w:lang w:val="en-GB"/>
    </w:rPr>
  </w:style>
  <w:style w:type="character" w:customStyle="1" w:styleId="NumriDataChar">
    <w:name w:val="Numri_Data Char"/>
    <w:basedOn w:val="DefaultParagraphFont"/>
    <w:link w:val="NumriData"/>
    <w:locked/>
    <w:rsid w:val="00ED3CAA"/>
    <w:rPr>
      <w:rFonts w:ascii="Garamond" w:eastAsia="MS Mincho" w:hAnsi="Garamond" w:cs="CG Times"/>
      <w:b/>
      <w:bCs/>
      <w:sz w:val="24"/>
      <w:lang w:val="en-GB"/>
    </w:rPr>
  </w:style>
  <w:style w:type="paragraph" w:customStyle="1" w:styleId="Paragrafi">
    <w:name w:val="Paragrafi"/>
    <w:link w:val="ParagrafiChar"/>
    <w:rsid w:val="00436DE1"/>
    <w:pPr>
      <w:widowControl w:val="0"/>
      <w:spacing w:after="0" w:line="240" w:lineRule="auto"/>
      <w:ind w:firstLine="284"/>
      <w:jc w:val="both"/>
    </w:pPr>
    <w:rPr>
      <w:rFonts w:ascii="Garamond" w:eastAsia="MS Mincho" w:hAnsi="Garamond" w:cs="CG Times"/>
      <w:sz w:val="24"/>
    </w:rPr>
  </w:style>
  <w:style w:type="character" w:customStyle="1" w:styleId="ParagrafiChar">
    <w:name w:val="Paragrafi Char"/>
    <w:basedOn w:val="DefaultParagraphFont"/>
    <w:link w:val="Paragrafi"/>
    <w:locked/>
    <w:rsid w:val="00436DE1"/>
    <w:rPr>
      <w:rFonts w:ascii="Garamond" w:eastAsia="MS Mincho" w:hAnsi="Garamond" w:cs="CG Times"/>
      <w:sz w:val="24"/>
    </w:rPr>
  </w:style>
  <w:style w:type="paragraph" w:customStyle="1" w:styleId="Titulli">
    <w:name w:val="Titulli"/>
    <w:next w:val="Normal"/>
    <w:link w:val="TitulliChar"/>
    <w:rsid w:val="00ED3CAA"/>
    <w:pPr>
      <w:keepNext/>
      <w:widowControl w:val="0"/>
      <w:spacing w:after="0" w:line="240" w:lineRule="auto"/>
      <w:jc w:val="center"/>
      <w:outlineLvl w:val="1"/>
    </w:pPr>
    <w:rPr>
      <w:rFonts w:ascii="Garamond" w:eastAsia="MS Mincho" w:hAnsi="Garamond" w:cs="CG Times"/>
      <w:b/>
      <w:bCs/>
      <w:caps/>
      <w:sz w:val="24"/>
      <w:lang w:val="en-GB"/>
    </w:rPr>
  </w:style>
  <w:style w:type="character" w:customStyle="1" w:styleId="TitulliChar">
    <w:name w:val="Titulli Char"/>
    <w:basedOn w:val="DefaultParagraphFont"/>
    <w:link w:val="Titulli"/>
    <w:rsid w:val="00ED3CAA"/>
    <w:rPr>
      <w:rFonts w:ascii="Garamond" w:eastAsia="MS Mincho" w:hAnsi="Garamond" w:cs="CG Times"/>
      <w:b/>
      <w:bCs/>
      <w:caps/>
      <w:sz w:val="24"/>
      <w:lang w:val="en-GB"/>
    </w:rPr>
  </w:style>
  <w:style w:type="character" w:customStyle="1" w:styleId="AktiChar">
    <w:name w:val="Akti Char"/>
    <w:basedOn w:val="DefaultParagraphFont"/>
    <w:link w:val="Akti"/>
    <w:rsid w:val="00ED3CAA"/>
    <w:rPr>
      <w:rFonts w:ascii="Garamond" w:eastAsia="MS Mincho" w:hAnsi="Garamond" w:cs="CG Times"/>
      <w:b/>
      <w:bCs/>
      <w:caps/>
      <w:color w:val="000000"/>
      <w:sz w:val="24"/>
      <w:lang w:val="en-GB"/>
    </w:rPr>
  </w:style>
  <w:style w:type="paragraph" w:customStyle="1" w:styleId="NeniNr">
    <w:name w:val="Neni_Nr"/>
    <w:next w:val="Normal"/>
    <w:link w:val="NeniNrChar"/>
    <w:rsid w:val="00ED3CAA"/>
    <w:pPr>
      <w:keepNext/>
      <w:widowControl w:val="0"/>
      <w:spacing w:after="0" w:line="240" w:lineRule="auto"/>
      <w:jc w:val="center"/>
    </w:pPr>
    <w:rPr>
      <w:rFonts w:ascii="Garamond" w:eastAsia="MS Mincho" w:hAnsi="Garamond" w:cs="CG Times"/>
      <w:sz w:val="24"/>
      <w:lang w:val="en-GB"/>
    </w:rPr>
  </w:style>
  <w:style w:type="paragraph" w:customStyle="1" w:styleId="NeniTitull">
    <w:name w:val="Neni_Titull"/>
    <w:next w:val="Normal"/>
    <w:rsid w:val="00ED3CAA"/>
    <w:pPr>
      <w:keepNext/>
      <w:widowControl w:val="0"/>
      <w:spacing w:after="0" w:line="240" w:lineRule="auto"/>
      <w:jc w:val="center"/>
      <w:outlineLvl w:val="2"/>
    </w:pPr>
    <w:rPr>
      <w:rFonts w:ascii="Garamond" w:eastAsia="MS Mincho" w:hAnsi="Garamond" w:cs="CG Times"/>
      <w:b/>
      <w:bCs/>
      <w:sz w:val="24"/>
      <w:lang w:val="en-GB"/>
    </w:rPr>
  </w:style>
  <w:style w:type="character" w:customStyle="1" w:styleId="NeniNrChar">
    <w:name w:val="Neni_Nr Char"/>
    <w:basedOn w:val="DefaultParagraphFont"/>
    <w:link w:val="NeniNr"/>
    <w:rsid w:val="00ED3CAA"/>
    <w:rPr>
      <w:rFonts w:ascii="Garamond" w:eastAsia="MS Mincho" w:hAnsi="Garamond" w:cs="CG Times"/>
      <w:sz w:val="24"/>
      <w:lang w:val="en-GB"/>
    </w:rPr>
  </w:style>
  <w:style w:type="paragraph" w:customStyle="1" w:styleId="Autoriteti">
    <w:name w:val="Autoriteti"/>
    <w:next w:val="Normal"/>
    <w:link w:val="AutoritetiChar"/>
    <w:rsid w:val="00A56CBF"/>
    <w:pPr>
      <w:keepNext/>
      <w:widowControl w:val="0"/>
      <w:spacing w:after="0" w:line="240" w:lineRule="auto"/>
      <w:jc w:val="right"/>
    </w:pPr>
    <w:rPr>
      <w:rFonts w:ascii="Garamond" w:eastAsia="MS Mincho" w:hAnsi="Garamond" w:cs="CG Times"/>
      <w:caps/>
      <w:sz w:val="24"/>
      <w:lang w:val="en-GB"/>
    </w:rPr>
  </w:style>
  <w:style w:type="paragraph" w:customStyle="1" w:styleId="AutoritetiEmer">
    <w:name w:val="Autoriteti_Emer"/>
    <w:next w:val="Normal"/>
    <w:link w:val="AutoritetiEmerChar"/>
    <w:rsid w:val="00A56CBF"/>
    <w:pPr>
      <w:widowControl w:val="0"/>
      <w:spacing w:after="0" w:line="240" w:lineRule="auto"/>
      <w:jc w:val="right"/>
    </w:pPr>
    <w:rPr>
      <w:rFonts w:ascii="Garamond" w:eastAsia="MS Mincho" w:hAnsi="Garamond" w:cs="Times New Roman"/>
      <w:b/>
      <w:bCs/>
      <w:sz w:val="24"/>
      <w:lang w:val="en-GB"/>
    </w:rPr>
  </w:style>
  <w:style w:type="character" w:customStyle="1" w:styleId="AutoritetiChar">
    <w:name w:val="Autoriteti Char"/>
    <w:link w:val="Autoriteti"/>
    <w:locked/>
    <w:rsid w:val="00A56CBF"/>
    <w:rPr>
      <w:rFonts w:ascii="Garamond" w:eastAsia="MS Mincho" w:hAnsi="Garamond" w:cs="CG Times"/>
      <w:caps/>
      <w:sz w:val="24"/>
      <w:lang w:val="en-GB"/>
    </w:rPr>
  </w:style>
  <w:style w:type="character" w:customStyle="1" w:styleId="AutoritetiEmerChar">
    <w:name w:val="Autoriteti_Emer Char"/>
    <w:link w:val="AutoritetiEmer"/>
    <w:locked/>
    <w:rsid w:val="00A56CBF"/>
    <w:rPr>
      <w:rFonts w:ascii="Garamond" w:eastAsia="MS Mincho" w:hAnsi="Garamond" w:cs="Times New Roman"/>
      <w:b/>
      <w:bCs/>
      <w:sz w:val="24"/>
      <w:lang w:val="en-GB"/>
    </w:rPr>
  </w:style>
  <w:style w:type="paragraph" w:customStyle="1" w:styleId="Titull-Titull">
    <w:name w:val="Titull-Titull"/>
    <w:basedOn w:val="Paragrafi"/>
    <w:qFormat/>
    <w:rsid w:val="00ED3CAA"/>
    <w:pPr>
      <w:ind w:firstLine="0"/>
      <w:jc w:val="center"/>
    </w:pPr>
    <w:rPr>
      <w:caps/>
      <w:szCs w:val="24"/>
    </w:rPr>
  </w:style>
  <w:style w:type="paragraph" w:customStyle="1" w:styleId="Vendosi">
    <w:name w:val="Vendosi"/>
    <w:basedOn w:val="Titull-Titull"/>
    <w:qFormat/>
    <w:rsid w:val="00ED3CAA"/>
  </w:style>
  <w:style w:type="paragraph" w:customStyle="1" w:styleId="Hapesira7">
    <w:name w:val="Hapesira 7"/>
    <w:basedOn w:val="Paragrafi"/>
    <w:qFormat/>
    <w:rsid w:val="008C01FC"/>
    <w:rPr>
      <w:sz w:val="14"/>
      <w:szCs w:val="24"/>
    </w:rPr>
  </w:style>
  <w:style w:type="character" w:customStyle="1" w:styleId="Heading1Char">
    <w:name w:val="Heading 1 Char"/>
    <w:aliases w:val="Heading 1 Char1 Char1,Heading 1 Char1 Char Char,Heading 1 Char Char Char Char,Kreu Char"/>
    <w:basedOn w:val="DefaultParagraphFont"/>
    <w:link w:val="Heading1"/>
    <w:uiPriority w:val="99"/>
    <w:rsid w:val="00333FAB"/>
    <w:rPr>
      <w:rFonts w:ascii="Arial" w:eastAsia="MS Mincho" w:hAnsi="Arial" w:cs="Arial"/>
      <w:b/>
      <w:bCs/>
      <w:kern w:val="32"/>
      <w:sz w:val="32"/>
      <w:szCs w:val="32"/>
    </w:rPr>
  </w:style>
  <w:style w:type="character" w:customStyle="1" w:styleId="Heading2Char">
    <w:name w:val="Heading 2 Char"/>
    <w:aliases w:val="Pika Char"/>
    <w:basedOn w:val="DefaultParagraphFont"/>
    <w:uiPriority w:val="99"/>
    <w:rsid w:val="00333FAB"/>
    <w:rPr>
      <w:rFonts w:asciiTheme="majorHAnsi" w:eastAsiaTheme="majorEastAsia" w:hAnsiTheme="majorHAnsi" w:cstheme="majorBidi"/>
      <w:b/>
      <w:bCs/>
      <w:color w:val="4F81BD" w:themeColor="accent1"/>
      <w:sz w:val="26"/>
      <w:szCs w:val="26"/>
    </w:rPr>
  </w:style>
  <w:style w:type="character" w:customStyle="1" w:styleId="Heading3Char">
    <w:name w:val="Heading 3 Char"/>
    <w:aliases w:val="Germa Char"/>
    <w:basedOn w:val="DefaultParagraphFont"/>
    <w:rsid w:val="00333FAB"/>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rsid w:val="00333FAB"/>
    <w:rPr>
      <w:rFonts w:ascii="Cambria" w:eastAsia="MS Mincho" w:hAnsi="Cambria" w:cs="Cambria"/>
      <w:b/>
      <w:bCs/>
      <w:i/>
      <w:iCs/>
      <w:sz w:val="24"/>
      <w:szCs w:val="24"/>
    </w:rPr>
  </w:style>
  <w:style w:type="character" w:customStyle="1" w:styleId="Heading5Char">
    <w:name w:val="Heading 5 Char"/>
    <w:basedOn w:val="DefaultParagraphFont"/>
    <w:link w:val="Heading5"/>
    <w:rsid w:val="00333FAB"/>
    <w:rPr>
      <w:rFonts w:ascii="Cambria" w:eastAsia="MS Mincho" w:hAnsi="Cambria" w:cs="Cambria"/>
      <w:b/>
      <w:bCs/>
      <w:color w:val="7F7F7F"/>
      <w:sz w:val="24"/>
      <w:szCs w:val="24"/>
    </w:rPr>
  </w:style>
  <w:style w:type="character" w:customStyle="1" w:styleId="Heading6Char">
    <w:name w:val="Heading 6 Char"/>
    <w:basedOn w:val="DefaultParagraphFont"/>
    <w:link w:val="Heading6"/>
    <w:rsid w:val="00333FAB"/>
    <w:rPr>
      <w:rFonts w:ascii="Cambria" w:eastAsia="MS Mincho" w:hAnsi="Cambria" w:cs="Cambria"/>
      <w:b/>
      <w:bCs/>
      <w:i/>
      <w:iCs/>
      <w:color w:val="7F7F7F"/>
      <w:sz w:val="24"/>
      <w:szCs w:val="24"/>
    </w:rPr>
  </w:style>
  <w:style w:type="character" w:customStyle="1" w:styleId="Heading7Char">
    <w:name w:val="Heading 7 Char"/>
    <w:aliases w:val="Style Left: 3 Char,25 cm Char"/>
    <w:basedOn w:val="DefaultParagraphFont"/>
    <w:link w:val="Heading7"/>
    <w:rsid w:val="00333FAB"/>
    <w:rPr>
      <w:rFonts w:ascii="Cambria" w:eastAsia="MS Mincho" w:hAnsi="Cambria" w:cs="Cambria"/>
      <w:i/>
      <w:iCs/>
      <w:sz w:val="24"/>
      <w:szCs w:val="24"/>
    </w:rPr>
  </w:style>
  <w:style w:type="character" w:customStyle="1" w:styleId="Heading8Char">
    <w:name w:val="Heading 8 Char"/>
    <w:aliases w:val="h Char"/>
    <w:basedOn w:val="DefaultParagraphFont"/>
    <w:link w:val="Heading8"/>
    <w:rsid w:val="00333FAB"/>
    <w:rPr>
      <w:rFonts w:ascii="Cambria" w:eastAsia="MS Mincho" w:hAnsi="Cambria" w:cs="Cambria"/>
      <w:sz w:val="20"/>
      <w:szCs w:val="20"/>
    </w:rPr>
  </w:style>
  <w:style w:type="character" w:customStyle="1" w:styleId="Heading9Char">
    <w:name w:val="Heading 9 Char"/>
    <w:basedOn w:val="DefaultParagraphFont"/>
    <w:link w:val="Heading9"/>
    <w:rsid w:val="00333FAB"/>
    <w:rPr>
      <w:rFonts w:ascii="Cambria" w:eastAsia="MS Mincho" w:hAnsi="Cambria" w:cs="Cambria"/>
      <w:i/>
      <w:iCs/>
      <w:spacing w:val="5"/>
      <w:sz w:val="20"/>
      <w:szCs w:val="20"/>
    </w:rPr>
  </w:style>
  <w:style w:type="paragraph" w:styleId="ListParagraph">
    <w:name w:val="List Paragraph"/>
    <w:aliases w:val="List Paragraph2"/>
    <w:basedOn w:val="Normal"/>
    <w:link w:val="ListParagraphChar"/>
    <w:uiPriority w:val="99"/>
    <w:qFormat/>
    <w:rsid w:val="00333FAB"/>
    <w:pPr>
      <w:ind w:left="720" w:firstLine="0"/>
      <w:contextualSpacing/>
      <w:jc w:val="left"/>
    </w:pPr>
    <w:rPr>
      <w:rFonts w:eastAsia="Times New Roman"/>
      <w:lang w:val="x-none" w:eastAsia="x-none"/>
    </w:rPr>
  </w:style>
  <w:style w:type="character" w:customStyle="1" w:styleId="ListParagraphChar">
    <w:name w:val="List Paragraph Char"/>
    <w:aliases w:val="List Paragraph2 Char"/>
    <w:link w:val="ListParagraph"/>
    <w:uiPriority w:val="99"/>
    <w:locked/>
    <w:rsid w:val="00333FAB"/>
    <w:rPr>
      <w:rFonts w:ascii="Calibri" w:eastAsia="Times New Roman" w:hAnsi="Calibri" w:cs="Times New Roman"/>
      <w:lang w:val="x-none" w:eastAsia="x-none"/>
    </w:rPr>
  </w:style>
  <w:style w:type="paragraph" w:customStyle="1" w:styleId="Style1">
    <w:name w:val="Style1"/>
    <w:basedOn w:val="Akti"/>
    <w:qFormat/>
    <w:rsid w:val="00333FAB"/>
    <w:rPr>
      <w:rFonts w:ascii="CG Times" w:hAnsi="CG Times"/>
      <w:sz w:val="21"/>
    </w:rPr>
  </w:style>
  <w:style w:type="character" w:customStyle="1" w:styleId="Heading2Char1">
    <w:name w:val="Heading 2 Char1"/>
    <w:link w:val="Heading2"/>
    <w:uiPriority w:val="99"/>
    <w:locked/>
    <w:rsid w:val="00333FAB"/>
    <w:rPr>
      <w:rFonts w:ascii="Cambria" w:eastAsia="MS Mincho" w:hAnsi="Cambria" w:cs="Cambria"/>
      <w:b/>
      <w:bCs/>
      <w:sz w:val="26"/>
      <w:szCs w:val="26"/>
    </w:rPr>
  </w:style>
  <w:style w:type="character" w:customStyle="1" w:styleId="Heading3Char1">
    <w:name w:val="Heading 3 Char1"/>
    <w:aliases w:val="Germa Char1"/>
    <w:link w:val="Heading3"/>
    <w:locked/>
    <w:rsid w:val="00333FAB"/>
    <w:rPr>
      <w:rFonts w:ascii="Cambria" w:eastAsia="MS Mincho" w:hAnsi="Cambria" w:cs="Cambria"/>
      <w:b/>
      <w:bCs/>
      <w:sz w:val="24"/>
      <w:szCs w:val="24"/>
    </w:rPr>
  </w:style>
  <w:style w:type="paragraph" w:customStyle="1" w:styleId="ADDRESS">
    <w:name w:val="ADDRESS"/>
    <w:basedOn w:val="Normal"/>
    <w:rsid w:val="00333FAB"/>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eastAsia="MS Mincho" w:hAnsi="Arial" w:cs="Arial"/>
      <w:sz w:val="20"/>
      <w:szCs w:val="20"/>
      <w:lang w:val="en-GB"/>
    </w:rPr>
  </w:style>
  <w:style w:type="paragraph" w:customStyle="1" w:styleId="Aneksi">
    <w:name w:val="Aneksi"/>
    <w:next w:val="Normal"/>
    <w:rsid w:val="00333FAB"/>
    <w:pPr>
      <w:spacing w:after="0" w:line="240" w:lineRule="auto"/>
      <w:jc w:val="both"/>
    </w:pPr>
    <w:rPr>
      <w:rFonts w:ascii="CG Times" w:eastAsia="MS Mincho" w:hAnsi="CG Times" w:cs="CG Times"/>
      <w:sz w:val="21"/>
      <w:lang w:val="en-GB"/>
    </w:rPr>
  </w:style>
  <w:style w:type="paragraph" w:customStyle="1" w:styleId="AneksiNr">
    <w:name w:val="Aneksi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AneksiTitull">
    <w:name w:val="Aneksi_Titull"/>
    <w:next w:val="Normal"/>
    <w:rsid w:val="00333FAB"/>
    <w:pPr>
      <w:spacing w:after="0" w:line="240" w:lineRule="auto"/>
      <w:jc w:val="center"/>
    </w:pPr>
    <w:rPr>
      <w:rFonts w:ascii="CG Times" w:eastAsia="MS Mincho" w:hAnsi="CG Times" w:cs="CG Times"/>
      <w:sz w:val="21"/>
      <w:szCs w:val="24"/>
      <w:lang w:val="en-GB"/>
    </w:rPr>
  </w:style>
  <w:style w:type="paragraph" w:styleId="BodyText">
    <w:name w:val="Body Text"/>
    <w:basedOn w:val="Normal"/>
    <w:link w:val="BodyTextChar"/>
    <w:uiPriority w:val="99"/>
    <w:rsid w:val="00333FAB"/>
    <w:pPr>
      <w:numPr>
        <w:numId w:val="1"/>
      </w:numPr>
      <w:spacing w:after="0" w:line="240" w:lineRule="auto"/>
    </w:pPr>
    <w:rPr>
      <w:rFonts w:ascii="Arial" w:eastAsia="Times New Roman" w:hAnsi="Arial" w:cs="Arial"/>
      <w:color w:val="000000"/>
      <w:sz w:val="24"/>
      <w:szCs w:val="24"/>
    </w:rPr>
  </w:style>
  <w:style w:type="character" w:customStyle="1" w:styleId="BodyTextChar">
    <w:name w:val="Body Text Char"/>
    <w:basedOn w:val="DefaultParagraphFont"/>
    <w:link w:val="BodyText"/>
    <w:uiPriority w:val="99"/>
    <w:rsid w:val="00333FAB"/>
    <w:rPr>
      <w:rFonts w:ascii="Arial" w:eastAsia="Times New Roman" w:hAnsi="Arial" w:cs="Arial"/>
      <w:color w:val="000000"/>
      <w:sz w:val="24"/>
      <w:szCs w:val="24"/>
    </w:rPr>
  </w:style>
  <w:style w:type="paragraph" w:customStyle="1" w:styleId="BazLigjPropozues">
    <w:name w:val="Baz_Ligj_Propozues"/>
    <w:rsid w:val="00333FAB"/>
    <w:pPr>
      <w:keepNext/>
      <w:widowControl w:val="0"/>
      <w:spacing w:after="0" w:line="240" w:lineRule="auto"/>
      <w:jc w:val="both"/>
    </w:pPr>
    <w:rPr>
      <w:rFonts w:ascii="CG Times" w:eastAsia="MS Mincho" w:hAnsi="CG Times" w:cs="CG Times"/>
      <w:color w:val="000000"/>
      <w:sz w:val="21"/>
      <w:lang w:val="en-GB"/>
    </w:rPr>
  </w:style>
  <w:style w:type="paragraph" w:styleId="Subtitle">
    <w:name w:val="Subtitle"/>
    <w:basedOn w:val="Normal"/>
    <w:link w:val="SubtitleChar"/>
    <w:qFormat/>
    <w:rsid w:val="00333FAB"/>
    <w:pPr>
      <w:spacing w:after="0" w:line="240" w:lineRule="auto"/>
      <w:ind w:firstLine="0"/>
      <w:jc w:val="center"/>
    </w:pPr>
    <w:rPr>
      <w:rFonts w:ascii="Times New Roman" w:eastAsia="Times New Roman" w:hAnsi="Times New Roman"/>
      <w:caps/>
      <w:sz w:val="26"/>
      <w:szCs w:val="26"/>
      <w:lang w:val="en-GB"/>
    </w:rPr>
  </w:style>
  <w:style w:type="character" w:customStyle="1" w:styleId="SubtitleChar">
    <w:name w:val="Subtitle Char"/>
    <w:basedOn w:val="DefaultParagraphFont"/>
    <w:link w:val="Subtitle"/>
    <w:rsid w:val="00333FAB"/>
    <w:rPr>
      <w:rFonts w:ascii="Times New Roman" w:eastAsia="Times New Roman" w:hAnsi="Times New Roman" w:cs="Times New Roman"/>
      <w:caps/>
      <w:sz w:val="26"/>
      <w:szCs w:val="26"/>
      <w:lang w:val="en-GB"/>
    </w:rPr>
  </w:style>
  <w:style w:type="character" w:customStyle="1" w:styleId="apple-converted-space">
    <w:name w:val="apple-converted-space"/>
    <w:rsid w:val="00333FAB"/>
  </w:style>
  <w:style w:type="character" w:styleId="Hyperlink">
    <w:name w:val="Hyperlink"/>
    <w:uiPriority w:val="99"/>
    <w:unhideWhenUsed/>
    <w:rsid w:val="00333FAB"/>
    <w:rPr>
      <w:color w:val="0000FF"/>
      <w:u w:val="single"/>
    </w:rPr>
  </w:style>
  <w:style w:type="character" w:styleId="FollowedHyperlink">
    <w:name w:val="FollowedHyperlink"/>
    <w:unhideWhenUsed/>
    <w:rsid w:val="00333FAB"/>
    <w:rPr>
      <w:color w:val="800080"/>
      <w:u w:val="single"/>
    </w:rPr>
  </w:style>
  <w:style w:type="paragraph" w:customStyle="1" w:styleId="font5">
    <w:name w:val="font5"/>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ont6">
    <w:name w:val="font6"/>
    <w:basedOn w:val="Normal"/>
    <w:rsid w:val="00333FAB"/>
    <w:pPr>
      <w:spacing w:before="100" w:beforeAutospacing="1" w:after="100" w:afterAutospacing="1" w:line="240" w:lineRule="auto"/>
      <w:ind w:firstLine="0"/>
      <w:jc w:val="left"/>
    </w:pPr>
    <w:rPr>
      <w:rFonts w:ascii="CG Times" w:eastAsia="Times New Roman" w:hAnsi="CG Times"/>
      <w:color w:val="FFFFFF"/>
      <w:sz w:val="16"/>
      <w:szCs w:val="16"/>
    </w:rPr>
  </w:style>
  <w:style w:type="paragraph" w:customStyle="1" w:styleId="xl65">
    <w:name w:val="xl65"/>
    <w:basedOn w:val="Normal"/>
    <w:rsid w:val="00333FAB"/>
    <w:pPr>
      <w:spacing w:before="100" w:beforeAutospacing="1" w:after="100" w:afterAutospacing="1" w:line="240" w:lineRule="auto"/>
      <w:ind w:firstLine="0"/>
      <w:jc w:val="left"/>
    </w:pPr>
    <w:rPr>
      <w:rFonts w:ascii="Arial" w:eastAsia="Times New Roman" w:hAnsi="Arial" w:cs="Arial"/>
      <w:b/>
      <w:bCs/>
      <w:sz w:val="24"/>
      <w:szCs w:val="24"/>
    </w:rPr>
  </w:style>
  <w:style w:type="paragraph" w:customStyle="1" w:styleId="xl66">
    <w:name w:val="xl66"/>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l67">
    <w:name w:val="xl67"/>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xl68">
    <w:name w:val="xl68"/>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igure">
    <w:name w:val="Figure"/>
    <w:next w:val="Normal"/>
    <w:rsid w:val="00333FAB"/>
    <w:pPr>
      <w:widowControl w:val="0"/>
      <w:spacing w:after="0" w:line="240" w:lineRule="auto"/>
      <w:ind w:firstLine="284"/>
      <w:jc w:val="both"/>
      <w:outlineLvl w:val="2"/>
    </w:pPr>
    <w:rPr>
      <w:rFonts w:ascii="CG Times" w:eastAsia="MS Mincho" w:hAnsi="CG Times" w:cs="CG Times"/>
    </w:rPr>
  </w:style>
  <w:style w:type="paragraph" w:customStyle="1" w:styleId="xl69">
    <w:name w:val="xl69"/>
    <w:basedOn w:val="Normal"/>
    <w:rsid w:val="00333FAB"/>
    <w:pP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0">
    <w:name w:val="xl70"/>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1">
    <w:name w:val="xl71"/>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2">
    <w:name w:val="xl72"/>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3">
    <w:name w:val="xl73"/>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Institucioni">
    <w:name w:val="Institucioni"/>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akufund">
    <w:name w:val="Kapaku_fund"/>
    <w:next w:val="Normal"/>
    <w:rsid w:val="00333FAB"/>
    <w:pPr>
      <w:pageBreakBefore/>
      <w:spacing w:after="0" w:line="240" w:lineRule="auto"/>
      <w:jc w:val="both"/>
    </w:pPr>
    <w:rPr>
      <w:rFonts w:ascii="CG Times" w:eastAsia="MS Mincho" w:hAnsi="CG Times" w:cs="CG Times"/>
      <w:b/>
      <w:bCs/>
      <w:sz w:val="21"/>
    </w:rPr>
  </w:style>
  <w:style w:type="paragraph" w:customStyle="1" w:styleId="KapitulliNr">
    <w:name w:val="Kap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itulliTitull">
    <w:name w:val="Kapitulli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KreuNr">
    <w:name w:val="Kreu_Nr"/>
    <w:rsid w:val="00333FAB"/>
    <w:pPr>
      <w:keepNext/>
      <w:widowControl w:val="0"/>
      <w:spacing w:after="0" w:line="240" w:lineRule="auto"/>
      <w:jc w:val="center"/>
    </w:pPr>
    <w:rPr>
      <w:rFonts w:ascii="CG Times" w:eastAsia="MS Mincho" w:hAnsi="CG Times" w:cs="CG Times"/>
      <w:caps/>
      <w:sz w:val="21"/>
    </w:rPr>
  </w:style>
  <w:style w:type="paragraph" w:customStyle="1" w:styleId="KreuTitull">
    <w:name w:val="Kreu_Titull"/>
    <w:next w:val="KapitulliTitull"/>
    <w:rsid w:val="00333FAB"/>
    <w:pPr>
      <w:keepNext/>
      <w:widowControl w:val="0"/>
      <w:spacing w:after="0" w:line="240" w:lineRule="auto"/>
      <w:jc w:val="center"/>
    </w:pPr>
    <w:rPr>
      <w:rFonts w:ascii="CG Times" w:eastAsia="MS Mincho" w:hAnsi="CG Times" w:cs="CG Times"/>
      <w:caps/>
      <w:sz w:val="21"/>
    </w:rPr>
  </w:style>
  <w:style w:type="paragraph" w:customStyle="1" w:styleId="xl74">
    <w:name w:val="xl74"/>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5">
    <w:name w:val="xl75"/>
    <w:basedOn w:val="Normal"/>
    <w:rsid w:val="00333FAB"/>
    <w:pPr>
      <w:pBdr>
        <w:top w:val="single" w:sz="8" w:space="0" w:color="auto"/>
        <w:left w:val="double" w:sz="6"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6">
    <w:name w:val="xl76"/>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7">
    <w:name w:val="xl77"/>
    <w:basedOn w:val="Normal"/>
    <w:rsid w:val="00333FAB"/>
    <w:pPr>
      <w:pBdr>
        <w:top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8">
    <w:name w:val="xl78"/>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9">
    <w:name w:val="xl79"/>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0">
    <w:name w:val="xl80"/>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1">
    <w:name w:val="xl81"/>
    <w:basedOn w:val="Normal"/>
    <w:rsid w:val="00333FAB"/>
    <w:pPr>
      <w:pBdr>
        <w:top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Ndryshimet">
    <w:name w:val="Ndryshimet"/>
    <w:next w:val="Normal"/>
    <w:rsid w:val="00333FAB"/>
    <w:pPr>
      <w:keepNext/>
      <w:widowControl w:val="0"/>
      <w:spacing w:after="0" w:line="240" w:lineRule="auto"/>
      <w:jc w:val="center"/>
    </w:pPr>
    <w:rPr>
      <w:rFonts w:ascii="CG Times" w:eastAsia="MS Mincho" w:hAnsi="CG Times" w:cs="CG Times"/>
      <w:i/>
      <w:iCs/>
      <w:sz w:val="21"/>
    </w:rPr>
  </w:style>
  <w:style w:type="paragraph" w:customStyle="1" w:styleId="NenkreuNr">
    <w:name w:val="Nenkreu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NenkreuTitull">
    <w:name w:val="Nenkreu_Titull"/>
    <w:rsid w:val="00333FAB"/>
    <w:pPr>
      <w:spacing w:after="0" w:line="240" w:lineRule="auto"/>
      <w:jc w:val="center"/>
    </w:pPr>
    <w:rPr>
      <w:rFonts w:ascii="CG Times" w:eastAsia="MS Mincho" w:hAnsi="CG Times" w:cs="CG Times"/>
      <w:caps/>
      <w:sz w:val="21"/>
      <w:lang w:val="en-GB"/>
    </w:rPr>
  </w:style>
  <w:style w:type="paragraph" w:customStyle="1" w:styleId="xl82">
    <w:name w:val="xl82"/>
    <w:basedOn w:val="Normal"/>
    <w:rsid w:val="00333FAB"/>
    <w:pPr>
      <w:pBdr>
        <w:top w:val="single" w:sz="8"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3">
    <w:name w:val="xl83"/>
    <w:basedOn w:val="Normal"/>
    <w:rsid w:val="00333FAB"/>
    <w:pPr>
      <w:pBdr>
        <w:top w:val="single" w:sz="8" w:space="0" w:color="auto"/>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4">
    <w:name w:val="xl84"/>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5">
    <w:name w:val="xl85"/>
    <w:basedOn w:val="Normal"/>
    <w:rsid w:val="00333FAB"/>
    <w:pPr>
      <w:pBdr>
        <w:top w:val="single" w:sz="8" w:space="0" w:color="auto"/>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6">
    <w:name w:val="xl86"/>
    <w:basedOn w:val="Normal"/>
    <w:rsid w:val="00333FAB"/>
    <w:pPr>
      <w:pBdr>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7">
    <w:name w:val="xl87"/>
    <w:basedOn w:val="Normal"/>
    <w:rsid w:val="00333FAB"/>
    <w:pPr>
      <w:pBdr>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8">
    <w:name w:val="xl88"/>
    <w:basedOn w:val="Normal"/>
    <w:rsid w:val="00333FAB"/>
    <w:pPr>
      <w:pBdr>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9">
    <w:name w:val="xl89"/>
    <w:basedOn w:val="Normal"/>
    <w:rsid w:val="00333FAB"/>
    <w:pPr>
      <w:pBdr>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Pika">
    <w:name w:val="Pika"/>
    <w:next w:val="Normal"/>
    <w:autoRedefine/>
    <w:rsid w:val="00333FAB"/>
    <w:pPr>
      <w:widowControl w:val="0"/>
      <w:spacing w:after="0" w:line="240" w:lineRule="auto"/>
      <w:jc w:val="both"/>
    </w:pPr>
    <w:rPr>
      <w:rFonts w:ascii="CG Times" w:eastAsia="MS Mincho" w:hAnsi="CG Times" w:cs="CG Times"/>
      <w:sz w:val="21"/>
    </w:rPr>
  </w:style>
  <w:style w:type="paragraph" w:customStyle="1" w:styleId="PikeKreu">
    <w:name w:val="Pike_Kreu"/>
    <w:basedOn w:val="Heading1"/>
    <w:rsid w:val="00333FAB"/>
    <w:pPr>
      <w:widowControl w:val="0"/>
      <w:spacing w:before="0" w:after="0"/>
      <w:ind w:firstLine="0"/>
      <w:jc w:val="center"/>
    </w:pPr>
    <w:rPr>
      <w:rFonts w:ascii="CG Times" w:hAnsi="CG Times" w:cs="CG Times"/>
      <w:b w:val="0"/>
      <w:bCs w:val="0"/>
      <w:caps/>
      <w:kern w:val="0"/>
      <w:sz w:val="21"/>
      <w:szCs w:val="22"/>
      <w:lang w:val="en-GB"/>
    </w:rPr>
  </w:style>
  <w:style w:type="paragraph" w:customStyle="1" w:styleId="PjesaNr">
    <w:name w:val="Pjesa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PjesaTitull">
    <w:name w:val="Pjesa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xl90">
    <w:name w:val="xl90"/>
    <w:basedOn w:val="Normal"/>
    <w:rsid w:val="00333FAB"/>
    <w:pPr>
      <w:pBdr>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1">
    <w:name w:val="xl91"/>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Shpallja">
    <w:name w:val="Shpallja"/>
    <w:rsid w:val="00333FAB"/>
    <w:pPr>
      <w:widowControl w:val="0"/>
      <w:spacing w:after="0" w:line="240" w:lineRule="auto"/>
      <w:jc w:val="both"/>
    </w:pPr>
    <w:rPr>
      <w:rFonts w:ascii="CG Times" w:eastAsia="MS Mincho" w:hAnsi="CG Times" w:cs="CG Times"/>
      <w:b/>
      <w:bCs/>
      <w:color w:val="000000"/>
      <w:sz w:val="21"/>
      <w:lang w:val="sq-AL"/>
    </w:rPr>
  </w:style>
  <w:style w:type="paragraph" w:customStyle="1" w:styleId="xl92">
    <w:name w:val="xl92"/>
    <w:basedOn w:val="Normal"/>
    <w:rsid w:val="00333FAB"/>
    <w:pPr>
      <w:pBdr>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93">
    <w:name w:val="xl93"/>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4">
    <w:name w:val="xl94"/>
    <w:basedOn w:val="Normal"/>
    <w:rsid w:val="00333FAB"/>
    <w:pPr>
      <w:pBdr>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5">
    <w:name w:val="xl95"/>
    <w:basedOn w:val="Normal"/>
    <w:rsid w:val="00333FAB"/>
    <w:pPr>
      <w:pBdr>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6">
    <w:name w:val="xl96"/>
    <w:basedOn w:val="Normal"/>
    <w:rsid w:val="00333FAB"/>
    <w:pPr>
      <w:pBdr>
        <w:left w:val="single" w:sz="4"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Tabele">
    <w:name w:val="Tabele"/>
    <w:rsid w:val="00333FAB"/>
    <w:pPr>
      <w:spacing w:after="0" w:line="240" w:lineRule="auto"/>
      <w:ind w:firstLine="284"/>
      <w:jc w:val="both"/>
    </w:pPr>
    <w:rPr>
      <w:rFonts w:ascii="CG Times" w:eastAsia="MS Mincho" w:hAnsi="CG Times" w:cs="CG Times"/>
      <w:lang w:val="en-GB"/>
    </w:rPr>
  </w:style>
  <w:style w:type="paragraph" w:customStyle="1" w:styleId="xl97">
    <w:name w:val="xl97"/>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8">
    <w:name w:val="xl98"/>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9">
    <w:name w:val="xl99"/>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0">
    <w:name w:val="xl100"/>
    <w:basedOn w:val="Normal"/>
    <w:rsid w:val="00333FAB"/>
    <w:pPr>
      <w:pBdr>
        <w:left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1">
    <w:name w:val="xl101"/>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2">
    <w:name w:val="xl102"/>
    <w:basedOn w:val="Normal"/>
    <w:rsid w:val="00333FAB"/>
    <w:pPr>
      <w:pBdr>
        <w:top w:val="single" w:sz="8"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3">
    <w:name w:val="xl103"/>
    <w:basedOn w:val="Normal"/>
    <w:rsid w:val="00333FAB"/>
    <w:pPr>
      <w:pBdr>
        <w:top w:val="single" w:sz="8" w:space="0" w:color="auto"/>
        <w:left w:val="single" w:sz="4"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TitulliNr">
    <w:name w:val="T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xl104">
    <w:name w:val="xl104"/>
    <w:basedOn w:val="Normal"/>
    <w:rsid w:val="00333FAB"/>
    <w:pPr>
      <w:pBdr>
        <w:top w:val="single" w:sz="8"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5">
    <w:name w:val="xl105"/>
    <w:basedOn w:val="Normal"/>
    <w:rsid w:val="00333FAB"/>
    <w:pPr>
      <w:pBdr>
        <w:top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6">
    <w:name w:val="xl106"/>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07">
    <w:name w:val="xl107"/>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8">
    <w:name w:val="xl108"/>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9">
    <w:name w:val="xl109"/>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0">
    <w:name w:val="xl110"/>
    <w:basedOn w:val="Normal"/>
    <w:rsid w:val="00333FAB"/>
    <w:pPr>
      <w:pBdr>
        <w:top w:val="single" w:sz="8"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1">
    <w:name w:val="xl111"/>
    <w:basedOn w:val="Normal"/>
    <w:rsid w:val="00333FAB"/>
    <w:pPr>
      <w:pBdr>
        <w:top w:val="single" w:sz="4"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2">
    <w:name w:val="xl112"/>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3">
    <w:name w:val="xl113"/>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4">
    <w:name w:val="xl11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5">
    <w:name w:val="xl115"/>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6">
    <w:name w:val="xl11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7">
    <w:name w:val="xl117"/>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8">
    <w:name w:val="xl11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9">
    <w:name w:val="xl119"/>
    <w:basedOn w:val="Normal"/>
    <w:rsid w:val="00333FAB"/>
    <w:pPr>
      <w:pBdr>
        <w:top w:val="single" w:sz="4" w:space="0" w:color="auto"/>
        <w:left w:val="single" w:sz="8"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0">
    <w:name w:val="xl120"/>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1">
    <w:name w:val="xl12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2">
    <w:name w:val="xl122"/>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3">
    <w:name w:val="xl123"/>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4">
    <w:name w:val="xl124"/>
    <w:basedOn w:val="Normal"/>
    <w:rsid w:val="00333FAB"/>
    <w:pPr>
      <w:pBdr>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5">
    <w:name w:val="xl125"/>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6">
    <w:name w:val="xl126"/>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27">
    <w:name w:val="xl127"/>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8">
    <w:name w:val="xl128"/>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9">
    <w:name w:val="xl129"/>
    <w:basedOn w:val="Normal"/>
    <w:rsid w:val="00333FAB"/>
    <w:pPr>
      <w:pBdr>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table" w:styleId="TableGrid">
    <w:name w:val="Table Grid"/>
    <w:basedOn w:val="TableNormal"/>
    <w:uiPriority w:val="99"/>
    <w:rsid w:val="00333FAB"/>
    <w:pPr>
      <w:spacing w:after="0" w:line="240" w:lineRule="auto"/>
    </w:pPr>
    <w:rPr>
      <w:rFonts w:ascii="Times New Roman" w:eastAsia="MS Mincho"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xl130">
    <w:name w:val="xl130"/>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1">
    <w:name w:val="xl13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textAlignment w:val="top"/>
    </w:pPr>
    <w:rPr>
      <w:rFonts w:ascii="CG Times" w:eastAsia="Times New Roman" w:hAnsi="CG Times"/>
      <w:sz w:val="16"/>
      <w:szCs w:val="16"/>
    </w:rPr>
  </w:style>
  <w:style w:type="paragraph" w:customStyle="1" w:styleId="xl132">
    <w:name w:val="xl132"/>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33">
    <w:name w:val="xl133"/>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4">
    <w:name w:val="xl13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5">
    <w:name w:val="xl13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character" w:styleId="Strong">
    <w:name w:val="Strong"/>
    <w:uiPriority w:val="99"/>
    <w:qFormat/>
    <w:rsid w:val="00333FAB"/>
    <w:rPr>
      <w:b/>
      <w:bCs/>
    </w:rPr>
  </w:style>
  <w:style w:type="paragraph" w:customStyle="1" w:styleId="xl136">
    <w:name w:val="xl13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6"/>
      <w:szCs w:val="16"/>
    </w:rPr>
  </w:style>
  <w:style w:type="paragraph" w:customStyle="1" w:styleId="xl137">
    <w:name w:val="xl137"/>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8">
    <w:name w:val="xl138"/>
    <w:basedOn w:val="Normal"/>
    <w:rsid w:val="00333FAB"/>
    <w:pPr>
      <w:pBdr>
        <w:top w:val="single" w:sz="4" w:space="0" w:color="auto"/>
        <w:left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9">
    <w:name w:val="xl139"/>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0">
    <w:name w:val="xl140"/>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1">
    <w:name w:val="xl141"/>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2">
    <w:name w:val="xl142"/>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3">
    <w:name w:val="xl143"/>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4">
    <w:name w:val="xl144"/>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5">
    <w:name w:val="xl145"/>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6">
    <w:name w:val="xl146"/>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7">
    <w:name w:val="xl147"/>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8">
    <w:name w:val="xl14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49">
    <w:name w:val="xl149"/>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0">
    <w:name w:val="xl150"/>
    <w:basedOn w:val="Normal"/>
    <w:rsid w:val="00333FAB"/>
    <w:pPr>
      <w:pBdr>
        <w:top w:val="single" w:sz="4" w:space="0" w:color="auto"/>
        <w:left w:val="single" w:sz="8"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1">
    <w:name w:val="xl151"/>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right"/>
    </w:pPr>
    <w:rPr>
      <w:rFonts w:ascii="CG Times" w:eastAsia="Times New Roman" w:hAnsi="CG Times"/>
      <w:sz w:val="14"/>
      <w:szCs w:val="14"/>
    </w:rPr>
  </w:style>
  <w:style w:type="paragraph" w:customStyle="1" w:styleId="xl152">
    <w:name w:val="xl152"/>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4"/>
      <w:szCs w:val="14"/>
    </w:rPr>
  </w:style>
  <w:style w:type="paragraph" w:customStyle="1" w:styleId="xl153">
    <w:name w:val="xl153"/>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54">
    <w:name w:val="xl154"/>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5">
    <w:name w:val="xl15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6">
    <w:name w:val="xl156"/>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7">
    <w:name w:val="xl157"/>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8">
    <w:name w:val="xl158"/>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9">
    <w:name w:val="xl159"/>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HI00">
    <w:name w:val="HI 00"/>
    <w:basedOn w:val="Normal"/>
    <w:rsid w:val="00333FAB"/>
    <w:pPr>
      <w:spacing w:after="0" w:line="240" w:lineRule="auto"/>
      <w:ind w:left="720" w:hanging="720"/>
    </w:pPr>
    <w:rPr>
      <w:rFonts w:ascii="Arial" w:eastAsia="Times New Roman" w:hAnsi="Arial"/>
      <w:color w:val="000000"/>
      <w:sz w:val="20"/>
      <w:szCs w:val="20"/>
      <w:lang w:val="en-GB"/>
    </w:rPr>
  </w:style>
  <w:style w:type="paragraph" w:styleId="NormalWeb">
    <w:name w:val="Normal (Web)"/>
    <w:aliases w:val="Normal (Web) Char,Normal (Web) Char Char Char Char"/>
    <w:basedOn w:val="Normal"/>
    <w:uiPriority w:val="99"/>
    <w:unhideWhenUsed/>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Default">
    <w:name w:val="Default"/>
    <w:rsid w:val="00333FAB"/>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Normal1">
    <w:name w:val="Normal1"/>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msonormal">
    <w:name w:val="x_msonormal"/>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numbering" w:customStyle="1" w:styleId="NoList2">
    <w:name w:val="No List2"/>
    <w:next w:val="NoList"/>
    <w:uiPriority w:val="99"/>
    <w:semiHidden/>
    <w:unhideWhenUsed/>
    <w:rsid w:val="00333FAB"/>
  </w:style>
  <w:style w:type="paragraph" w:styleId="Title">
    <w:name w:val="Title"/>
    <w:basedOn w:val="Heading1"/>
    <w:next w:val="Normal"/>
    <w:link w:val="TitleChar"/>
    <w:uiPriority w:val="99"/>
    <w:qFormat/>
    <w:rsid w:val="00333FAB"/>
    <w:pPr>
      <w:keepNext w:val="0"/>
      <w:pBdr>
        <w:bottom w:val="single" w:sz="4" w:space="1" w:color="auto"/>
      </w:pBdr>
      <w:spacing w:after="0"/>
      <w:ind w:firstLine="0"/>
      <w:contextualSpacing/>
      <w:jc w:val="left"/>
    </w:pPr>
    <w:rPr>
      <w:rFonts w:ascii="Calibri" w:eastAsia="Times New Roman" w:hAnsi="Calibri"/>
      <w:bCs w:val="0"/>
      <w:caps/>
      <w:spacing w:val="10"/>
      <w:kern w:val="0"/>
      <w:sz w:val="40"/>
      <w:szCs w:val="40"/>
      <w:lang w:val="sq-AL"/>
    </w:rPr>
  </w:style>
  <w:style w:type="character" w:customStyle="1" w:styleId="TitleChar">
    <w:name w:val="Title Char"/>
    <w:basedOn w:val="DefaultParagraphFont"/>
    <w:link w:val="Title"/>
    <w:uiPriority w:val="99"/>
    <w:rsid w:val="00333FAB"/>
    <w:rPr>
      <w:rFonts w:ascii="Calibri" w:eastAsia="Times New Roman" w:hAnsi="Calibri" w:cs="Arial"/>
      <w:b/>
      <w:caps/>
      <w:spacing w:val="10"/>
      <w:sz w:val="40"/>
      <w:szCs w:val="40"/>
      <w:lang w:val="sq-AL"/>
    </w:rPr>
  </w:style>
  <w:style w:type="paragraph" w:customStyle="1" w:styleId="articlebody">
    <w:name w:val="articlebody"/>
    <w:basedOn w:val="Normal"/>
    <w:uiPriority w:val="99"/>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styleId="TOCHeading">
    <w:name w:val="TOC Heading"/>
    <w:basedOn w:val="Heading1"/>
    <w:next w:val="Normal"/>
    <w:uiPriority w:val="99"/>
    <w:unhideWhenUsed/>
    <w:qFormat/>
    <w:rsid w:val="00333FAB"/>
    <w:pPr>
      <w:keepLines/>
      <w:spacing w:before="480" w:after="0" w:line="276" w:lineRule="auto"/>
      <w:ind w:firstLine="0"/>
      <w:jc w:val="left"/>
      <w:outlineLvl w:val="9"/>
    </w:pPr>
    <w:rPr>
      <w:rFonts w:ascii="Cambria" w:eastAsia="Times New Roman" w:hAnsi="Cambria" w:cs="Times New Roman"/>
      <w:color w:val="365F91"/>
      <w:kern w:val="0"/>
      <w:sz w:val="28"/>
      <w:szCs w:val="28"/>
      <w:lang w:eastAsia="ja-JP"/>
    </w:rPr>
  </w:style>
  <w:style w:type="paragraph" w:styleId="TOC1">
    <w:name w:val="toc 1"/>
    <w:basedOn w:val="Normal"/>
    <w:next w:val="Normal"/>
    <w:autoRedefine/>
    <w:uiPriority w:val="99"/>
    <w:unhideWhenUsed/>
    <w:rsid w:val="00333FAB"/>
    <w:pPr>
      <w:spacing w:after="100" w:line="240" w:lineRule="auto"/>
      <w:ind w:firstLine="0"/>
      <w:jc w:val="left"/>
    </w:pPr>
    <w:rPr>
      <w:rFonts w:ascii="Times New Roman" w:eastAsia="Times New Roman" w:hAnsi="Times New Roman"/>
      <w:sz w:val="24"/>
      <w:szCs w:val="24"/>
      <w:lang w:val="sq-AL"/>
    </w:rPr>
  </w:style>
  <w:style w:type="paragraph" w:styleId="TOC2">
    <w:name w:val="toc 2"/>
    <w:basedOn w:val="Normal"/>
    <w:next w:val="Normal"/>
    <w:autoRedefine/>
    <w:unhideWhenUsed/>
    <w:rsid w:val="00333FAB"/>
    <w:pPr>
      <w:spacing w:after="100" w:line="240" w:lineRule="auto"/>
      <w:ind w:left="240" w:firstLine="0"/>
      <w:jc w:val="left"/>
    </w:pPr>
    <w:rPr>
      <w:rFonts w:ascii="Times New Roman" w:eastAsia="Times New Roman" w:hAnsi="Times New Roman"/>
      <w:sz w:val="24"/>
      <w:szCs w:val="24"/>
      <w:lang w:val="sq-AL"/>
    </w:rPr>
  </w:style>
  <w:style w:type="paragraph" w:styleId="TOC3">
    <w:name w:val="toc 3"/>
    <w:basedOn w:val="Normal"/>
    <w:next w:val="Normal"/>
    <w:autoRedefine/>
    <w:unhideWhenUsed/>
    <w:rsid w:val="00333FAB"/>
    <w:pPr>
      <w:spacing w:after="100" w:line="240" w:lineRule="auto"/>
      <w:ind w:left="480" w:firstLine="0"/>
      <w:jc w:val="left"/>
    </w:pPr>
    <w:rPr>
      <w:rFonts w:ascii="Times New Roman" w:eastAsia="Times New Roman" w:hAnsi="Times New Roman"/>
      <w:sz w:val="24"/>
      <w:szCs w:val="24"/>
      <w:lang w:val="sq-AL"/>
    </w:rPr>
  </w:style>
  <w:style w:type="paragraph" w:styleId="TOC4">
    <w:name w:val="toc 4"/>
    <w:basedOn w:val="Normal"/>
    <w:next w:val="Normal"/>
    <w:autoRedefine/>
    <w:unhideWhenUsed/>
    <w:rsid w:val="00333FAB"/>
    <w:pPr>
      <w:spacing w:after="100"/>
      <w:ind w:left="660" w:firstLine="0"/>
      <w:jc w:val="left"/>
    </w:pPr>
    <w:rPr>
      <w:rFonts w:eastAsia="Times New Roman"/>
    </w:rPr>
  </w:style>
  <w:style w:type="paragraph" w:styleId="TOC5">
    <w:name w:val="toc 5"/>
    <w:basedOn w:val="Normal"/>
    <w:next w:val="Normal"/>
    <w:autoRedefine/>
    <w:unhideWhenUsed/>
    <w:rsid w:val="00333FAB"/>
    <w:pPr>
      <w:spacing w:after="100"/>
      <w:ind w:left="880" w:firstLine="0"/>
      <w:jc w:val="left"/>
    </w:pPr>
    <w:rPr>
      <w:rFonts w:eastAsia="Times New Roman"/>
    </w:rPr>
  </w:style>
  <w:style w:type="paragraph" w:styleId="TOC6">
    <w:name w:val="toc 6"/>
    <w:basedOn w:val="Normal"/>
    <w:next w:val="Normal"/>
    <w:autoRedefine/>
    <w:unhideWhenUsed/>
    <w:rsid w:val="00333FAB"/>
    <w:pPr>
      <w:spacing w:after="100"/>
      <w:ind w:left="1100" w:firstLine="0"/>
      <w:jc w:val="left"/>
    </w:pPr>
    <w:rPr>
      <w:rFonts w:eastAsia="Times New Roman"/>
    </w:rPr>
  </w:style>
  <w:style w:type="paragraph" w:styleId="TOC7">
    <w:name w:val="toc 7"/>
    <w:basedOn w:val="Normal"/>
    <w:next w:val="Normal"/>
    <w:autoRedefine/>
    <w:unhideWhenUsed/>
    <w:rsid w:val="00333FAB"/>
    <w:pPr>
      <w:spacing w:after="100"/>
      <w:ind w:left="1320" w:firstLine="0"/>
      <w:jc w:val="left"/>
    </w:pPr>
    <w:rPr>
      <w:rFonts w:eastAsia="Times New Roman"/>
    </w:rPr>
  </w:style>
  <w:style w:type="paragraph" w:styleId="TOC8">
    <w:name w:val="toc 8"/>
    <w:basedOn w:val="Normal"/>
    <w:next w:val="Normal"/>
    <w:autoRedefine/>
    <w:unhideWhenUsed/>
    <w:rsid w:val="00333FAB"/>
    <w:pPr>
      <w:spacing w:after="100"/>
      <w:ind w:left="1540" w:firstLine="0"/>
      <w:jc w:val="left"/>
    </w:pPr>
    <w:rPr>
      <w:rFonts w:eastAsia="Times New Roman"/>
    </w:rPr>
  </w:style>
  <w:style w:type="paragraph" w:styleId="TOC9">
    <w:name w:val="toc 9"/>
    <w:basedOn w:val="Normal"/>
    <w:next w:val="Normal"/>
    <w:autoRedefine/>
    <w:unhideWhenUsed/>
    <w:rsid w:val="00333FAB"/>
    <w:pPr>
      <w:spacing w:after="100"/>
      <w:ind w:left="1760" w:firstLine="0"/>
      <w:jc w:val="left"/>
    </w:pPr>
    <w:rPr>
      <w:rFonts w:eastAsia="Times New Roman"/>
    </w:rPr>
  </w:style>
  <w:style w:type="paragraph" w:styleId="BodyTextIndent">
    <w:name w:val="Body Text Indent"/>
    <w:basedOn w:val="Normal"/>
    <w:link w:val="BodyTextIndentChar"/>
    <w:uiPriority w:val="99"/>
    <w:unhideWhenUsed/>
    <w:rsid w:val="00333FAB"/>
    <w:pPr>
      <w:spacing w:after="120"/>
      <w:ind w:left="360"/>
    </w:pPr>
  </w:style>
  <w:style w:type="character" w:customStyle="1" w:styleId="BodyTextIndentChar">
    <w:name w:val="Body Text Indent Char"/>
    <w:basedOn w:val="DefaultParagraphFont"/>
    <w:link w:val="BodyTextIndent"/>
    <w:uiPriority w:val="99"/>
    <w:rsid w:val="00333FAB"/>
    <w:rPr>
      <w:rFonts w:ascii="Calibri" w:eastAsia="Calibri" w:hAnsi="Calibri" w:cs="Times New Roman"/>
    </w:rPr>
  </w:style>
  <w:style w:type="paragraph" w:customStyle="1" w:styleId="numridata0">
    <w:name w:val="numridata"/>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harCharCharChar">
    <w:name w:val="Char Char Char Char"/>
    <w:basedOn w:val="Normal"/>
    <w:rsid w:val="00333FAB"/>
    <w:pPr>
      <w:spacing w:after="160" w:line="240" w:lineRule="exact"/>
      <w:ind w:firstLine="0"/>
      <w:jc w:val="left"/>
    </w:pPr>
    <w:rPr>
      <w:rFonts w:ascii="Tahoma" w:eastAsia="MS Mincho" w:hAnsi="Tahoma"/>
      <w:sz w:val="20"/>
      <w:szCs w:val="20"/>
      <w:lang w:val="sq-AL"/>
    </w:rPr>
  </w:style>
  <w:style w:type="paragraph" w:styleId="BodyText3">
    <w:name w:val="Body Text 3"/>
    <w:basedOn w:val="Normal"/>
    <w:link w:val="BodyText3Char"/>
    <w:rsid w:val="00333FAB"/>
    <w:pPr>
      <w:spacing w:after="120" w:line="240" w:lineRule="auto"/>
      <w:ind w:firstLine="0"/>
      <w:jc w:val="left"/>
    </w:pPr>
    <w:rPr>
      <w:rFonts w:ascii="Times New Roman" w:eastAsia="Times New Roman" w:hAnsi="Times New Roman"/>
      <w:sz w:val="16"/>
      <w:szCs w:val="16"/>
    </w:rPr>
  </w:style>
  <w:style w:type="character" w:customStyle="1" w:styleId="BodyText3Char">
    <w:name w:val="Body Text 3 Char"/>
    <w:basedOn w:val="DefaultParagraphFont"/>
    <w:link w:val="BodyText3"/>
    <w:rsid w:val="00333FAB"/>
    <w:rPr>
      <w:rFonts w:ascii="Times New Roman" w:eastAsia="Times New Roman" w:hAnsi="Times New Roman" w:cs="Times New Roman"/>
      <w:sz w:val="16"/>
      <w:szCs w:val="16"/>
    </w:rPr>
  </w:style>
  <w:style w:type="paragraph" w:customStyle="1" w:styleId="s32b251d">
    <w:name w:val="s32b251d"/>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sb8d990e2">
    <w:name w:val="sb8d990e2"/>
    <w:basedOn w:val="DefaultParagraphFont"/>
    <w:rsid w:val="00333FAB"/>
  </w:style>
  <w:style w:type="paragraph" w:customStyle="1" w:styleId="s30eec3f8">
    <w:name w:val="s30eec3f8"/>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JuParaCar">
    <w:name w:val="Ju_Para Car"/>
    <w:link w:val="JuPara"/>
    <w:locked/>
    <w:rsid w:val="00333FAB"/>
    <w:rPr>
      <w:sz w:val="24"/>
      <w:lang w:val="en-GB" w:eastAsia="fr-FR"/>
    </w:rPr>
  </w:style>
  <w:style w:type="paragraph" w:customStyle="1" w:styleId="JuPara">
    <w:name w:val="Ju_Para"/>
    <w:basedOn w:val="Normal"/>
    <w:link w:val="JuParaCar"/>
    <w:rsid w:val="00333FAB"/>
    <w:pPr>
      <w:suppressAutoHyphens/>
      <w:spacing w:after="0" w:line="240" w:lineRule="auto"/>
    </w:pPr>
    <w:rPr>
      <w:rFonts w:asciiTheme="minorHAnsi" w:eastAsiaTheme="minorHAnsi" w:hAnsiTheme="minorHAnsi" w:cstheme="minorBidi"/>
      <w:sz w:val="24"/>
      <w:lang w:val="en-GB" w:eastAsia="fr-FR"/>
    </w:rPr>
  </w:style>
  <w:style w:type="paragraph" w:customStyle="1" w:styleId="BodyText212pt">
    <w:name w:val="Body Text 2 + 12 pt"/>
    <w:aliases w:val="Justified,Line spacing:  1.5 lines"/>
    <w:next w:val="Level1"/>
    <w:uiPriority w:val="99"/>
    <w:rsid w:val="00333FAB"/>
    <w:pPr>
      <w:spacing w:after="120" w:line="360" w:lineRule="auto"/>
      <w:jc w:val="both"/>
    </w:pPr>
    <w:rPr>
      <w:rFonts w:ascii="Calibri" w:eastAsia="MS Mincho" w:hAnsi="Calibri" w:cs="Times New Roman"/>
      <w:bCs/>
    </w:rPr>
  </w:style>
  <w:style w:type="paragraph" w:customStyle="1" w:styleId="Level1">
    <w:name w:val="_Level 1"/>
    <w:basedOn w:val="Normal"/>
    <w:uiPriority w:val="99"/>
    <w:qFormat/>
    <w:rsid w:val="00333FAB"/>
    <w:pPr>
      <w:keepNext/>
      <w:keepLines/>
      <w:numPr>
        <w:numId w:val="2"/>
      </w:numPr>
      <w:suppressAutoHyphens/>
      <w:spacing w:before="100" w:beforeAutospacing="1" w:after="100" w:afterAutospacing="1" w:line="360" w:lineRule="auto"/>
      <w:outlineLvl w:val="0"/>
    </w:pPr>
    <w:rPr>
      <w:rFonts w:ascii="Book Antiqua" w:eastAsia="Times New Roman" w:hAnsi="Book Antiqua" w:cs="Tahoma"/>
      <w:b/>
      <w:sz w:val="24"/>
      <w:szCs w:val="24"/>
      <w:lang w:val="en-GB" w:eastAsia="fr-FR"/>
    </w:rPr>
  </w:style>
  <w:style w:type="paragraph" w:styleId="FootnoteText">
    <w:name w:val="footnote text"/>
    <w:aliases w:val="Char,single space,footnote text,fn,FOOTNOTES,Fußnotentext Char,ADB,Footnote text,ft,Footnote Text Char2 Char,Footnote Text Char1 Char Char,Footnote Text Char2 Char Char Char,Footno,Geneva 9,Boston 10,Font: Geneva 9,f,C,Footnote Text Char1"/>
    <w:basedOn w:val="Normal"/>
    <w:link w:val="FootnoteTextChar"/>
    <w:uiPriority w:val="99"/>
    <w:rsid w:val="00333FAB"/>
    <w:pPr>
      <w:spacing w:after="0" w:line="240" w:lineRule="auto"/>
    </w:pPr>
    <w:rPr>
      <w:rFonts w:ascii="Times New Roman" w:eastAsia="MS Mincho" w:hAnsi="Times New Roman"/>
      <w:sz w:val="20"/>
      <w:szCs w:val="20"/>
      <w:lang w:val="sq-AL"/>
    </w:rPr>
  </w:style>
  <w:style w:type="character" w:customStyle="1" w:styleId="FootnoteTextChar">
    <w:name w:val="Footnote Text Char"/>
    <w:aliases w:val="Char Char,single space Char,footnote text Char,fn Char,FOOTNOTES Char,Fußnotentext Char Char,ADB Char,Footnote text Char,ft Char,Footnote Text Char2 Char Char,Footnote Text Char1 Char Char Char,Footnote Text Char2 Char Char Char Char"/>
    <w:basedOn w:val="DefaultParagraphFont"/>
    <w:link w:val="FootnoteText"/>
    <w:uiPriority w:val="99"/>
    <w:rsid w:val="00333FAB"/>
    <w:rPr>
      <w:rFonts w:ascii="Times New Roman" w:eastAsia="MS Mincho" w:hAnsi="Times New Roman" w:cs="Times New Roman"/>
      <w:sz w:val="20"/>
      <w:szCs w:val="20"/>
      <w:lang w:val="sq-AL"/>
    </w:rPr>
  </w:style>
  <w:style w:type="character" w:styleId="FootnoteReference">
    <w:name w:val="footnote reference"/>
    <w:aliases w:val="ftref,BVI fnr,16 Point,Superscript 6 Point,Fußnotenzeichen DISS,Footnote,Footnote symbol,Char1 Char Char Char Char, Char1 Char Char Char Char,Odwołanie przypisu,fr"/>
    <w:uiPriority w:val="99"/>
    <w:rsid w:val="00333FAB"/>
    <w:rPr>
      <w:vertAlign w:val="superscript"/>
    </w:rPr>
  </w:style>
  <w:style w:type="paragraph" w:customStyle="1" w:styleId="ju-005fpara">
    <w:name w:val="ju-005fpara"/>
    <w:basedOn w:val="Normal"/>
    <w:rsid w:val="00333FAB"/>
    <w:pPr>
      <w:spacing w:after="0" w:line="240" w:lineRule="auto"/>
      <w:ind w:firstLine="280"/>
    </w:pPr>
    <w:rPr>
      <w:rFonts w:ascii="Times New Roman" w:eastAsia="Arial Unicode MS" w:hAnsi="Times New Roman"/>
      <w:sz w:val="24"/>
      <w:szCs w:val="24"/>
      <w:lang w:val="sq-AL"/>
    </w:rPr>
  </w:style>
  <w:style w:type="character" w:customStyle="1" w:styleId="normal--char">
    <w:name w:val="normal--char"/>
    <w:basedOn w:val="DefaultParagraphFont"/>
    <w:rsid w:val="00333FAB"/>
  </w:style>
  <w:style w:type="character" w:customStyle="1" w:styleId="s7d2086b4">
    <w:name w:val="s7d2086b4"/>
    <w:basedOn w:val="DefaultParagraphFont"/>
    <w:uiPriority w:val="99"/>
    <w:rsid w:val="00333FAB"/>
  </w:style>
  <w:style w:type="character" w:customStyle="1" w:styleId="hps">
    <w:name w:val="hps"/>
    <w:basedOn w:val="DefaultParagraphFont"/>
    <w:rsid w:val="00333FAB"/>
  </w:style>
  <w:style w:type="paragraph" w:customStyle="1" w:styleId="paragrafi0">
    <w:name w:val="paragraf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lang w:val="sq-AL" w:eastAsia="sq-AL"/>
    </w:rPr>
  </w:style>
  <w:style w:type="paragraph" w:customStyle="1" w:styleId="paragrafi00">
    <w:name w:val="paragrafi0"/>
    <w:basedOn w:val="Normal"/>
    <w:rsid w:val="00333FAB"/>
    <w:pPr>
      <w:spacing w:before="100" w:beforeAutospacing="1" w:after="100" w:afterAutospacing="1" w:line="240" w:lineRule="auto"/>
      <w:ind w:firstLine="0"/>
      <w:jc w:val="left"/>
    </w:pPr>
    <w:rPr>
      <w:rFonts w:ascii="Times New Roman" w:hAnsi="Times New Roman"/>
      <w:sz w:val="24"/>
      <w:szCs w:val="24"/>
    </w:rPr>
  </w:style>
  <w:style w:type="character" w:customStyle="1" w:styleId="grame">
    <w:name w:val="grame"/>
    <w:rsid w:val="00333FAB"/>
    <w:rPr>
      <w:rFonts w:cs="Times New Roman"/>
    </w:rPr>
  </w:style>
  <w:style w:type="paragraph" w:customStyle="1" w:styleId="titulli0">
    <w:name w:val="titull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vendosi0">
    <w:name w:val="vendos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opyright">
    <w:name w:val="copyright"/>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atn">
    <w:name w:val="atn"/>
    <w:basedOn w:val="DefaultParagraphFont"/>
    <w:rsid w:val="00333FAB"/>
  </w:style>
  <w:style w:type="paragraph" w:customStyle="1" w:styleId="akti0">
    <w:name w:val="ak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bazligjpropozues0">
    <w:name w:val="bazligjpropozues"/>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neninr0">
    <w:name w:val="nenin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0">
    <w:name w:val="autorite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emer0">
    <w:name w:val="autoritetieme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styleId="PageNumber">
    <w:name w:val="page number"/>
    <w:uiPriority w:val="99"/>
    <w:rsid w:val="00333FAB"/>
  </w:style>
  <w:style w:type="paragraph" w:customStyle="1" w:styleId="CM49">
    <w:name w:val="CM49"/>
    <w:basedOn w:val="Normal"/>
    <w:next w:val="Normal"/>
    <w:rsid w:val="00333FAB"/>
    <w:pPr>
      <w:widowControl w:val="0"/>
      <w:autoSpaceDE w:val="0"/>
      <w:autoSpaceDN w:val="0"/>
      <w:adjustRightInd w:val="0"/>
      <w:spacing w:after="270" w:line="240" w:lineRule="auto"/>
      <w:ind w:firstLine="0"/>
      <w:jc w:val="left"/>
    </w:pPr>
    <w:rPr>
      <w:rFonts w:ascii="Helvetica" w:eastAsia="Times New Roman" w:hAnsi="Helvetica" w:cs="Helvetica"/>
      <w:sz w:val="24"/>
      <w:szCs w:val="24"/>
      <w:lang w:val="sq-AL"/>
    </w:rPr>
  </w:style>
  <w:style w:type="paragraph" w:customStyle="1" w:styleId="a">
    <w:name w:val="Κείμενο πλαισίου"/>
    <w:basedOn w:val="Normal"/>
    <w:semiHidden/>
    <w:rsid w:val="00333FAB"/>
    <w:pPr>
      <w:widowControl w:val="0"/>
      <w:autoSpaceDE w:val="0"/>
      <w:autoSpaceDN w:val="0"/>
      <w:adjustRightInd w:val="0"/>
      <w:spacing w:after="0" w:line="240" w:lineRule="auto"/>
    </w:pPr>
    <w:rPr>
      <w:rFonts w:ascii="Tahoma" w:eastAsia="Times New Roman" w:hAnsi="Tahoma" w:cs="Tahoma"/>
      <w:sz w:val="16"/>
      <w:szCs w:val="16"/>
      <w:lang w:val="el-GR" w:eastAsia="el-GR"/>
    </w:rPr>
  </w:style>
  <w:style w:type="paragraph" w:customStyle="1" w:styleId="CM56">
    <w:name w:val="CM56"/>
    <w:basedOn w:val="Normal"/>
    <w:next w:val="Normal"/>
    <w:rsid w:val="00333FAB"/>
    <w:pPr>
      <w:widowControl w:val="0"/>
      <w:autoSpaceDE w:val="0"/>
      <w:autoSpaceDN w:val="0"/>
      <w:adjustRightInd w:val="0"/>
      <w:spacing w:after="1000" w:line="240" w:lineRule="auto"/>
      <w:ind w:firstLine="0"/>
      <w:jc w:val="left"/>
    </w:pPr>
    <w:rPr>
      <w:rFonts w:ascii="Helvetica" w:eastAsia="Times New Roman" w:hAnsi="Helvetica" w:cs="Helvetica"/>
      <w:sz w:val="24"/>
      <w:szCs w:val="24"/>
      <w:lang w:val="sq-AL"/>
    </w:rPr>
  </w:style>
  <w:style w:type="paragraph" w:customStyle="1" w:styleId="CM6">
    <w:name w:val="CM6"/>
    <w:basedOn w:val="Default"/>
    <w:next w:val="Default"/>
    <w:rsid w:val="00333FAB"/>
    <w:pPr>
      <w:widowControl w:val="0"/>
    </w:pPr>
    <w:rPr>
      <w:rFonts w:ascii="Helvetica" w:eastAsia="Times New Roman" w:hAnsi="Helvetica" w:cs="Helvetica"/>
      <w:lang w:val="sq-AL"/>
    </w:rPr>
  </w:style>
  <w:style w:type="paragraph" w:customStyle="1" w:styleId="CM57">
    <w:name w:val="CM57"/>
    <w:basedOn w:val="Normal"/>
    <w:next w:val="Normal"/>
    <w:rsid w:val="00333FAB"/>
    <w:pPr>
      <w:widowControl w:val="0"/>
      <w:autoSpaceDE w:val="0"/>
      <w:autoSpaceDN w:val="0"/>
      <w:adjustRightInd w:val="0"/>
      <w:spacing w:after="113" w:line="240" w:lineRule="auto"/>
      <w:ind w:firstLine="0"/>
      <w:jc w:val="left"/>
    </w:pPr>
    <w:rPr>
      <w:rFonts w:ascii="Helvetica" w:eastAsia="Times New Roman" w:hAnsi="Helvetica" w:cs="Helvetica"/>
      <w:sz w:val="24"/>
      <w:szCs w:val="24"/>
      <w:lang w:val="sq-AL"/>
    </w:rPr>
  </w:style>
  <w:style w:type="paragraph" w:customStyle="1" w:styleId="CM11">
    <w:name w:val="CM11"/>
    <w:basedOn w:val="Normal"/>
    <w:next w:val="Normal"/>
    <w:rsid w:val="00333FAB"/>
    <w:pPr>
      <w:widowControl w:val="0"/>
      <w:autoSpaceDE w:val="0"/>
      <w:autoSpaceDN w:val="0"/>
      <w:adjustRightInd w:val="0"/>
      <w:spacing w:after="0" w:line="253" w:lineRule="atLeast"/>
      <w:ind w:firstLine="0"/>
      <w:jc w:val="left"/>
    </w:pPr>
    <w:rPr>
      <w:rFonts w:ascii="Helvetica" w:eastAsia="Times New Roman" w:hAnsi="Helvetica" w:cs="Helvetica"/>
      <w:sz w:val="24"/>
      <w:szCs w:val="24"/>
      <w:lang w:val="sq-AL"/>
    </w:rPr>
  </w:style>
  <w:style w:type="paragraph" w:customStyle="1" w:styleId="Normal0">
    <w:name w:val="[Normal]"/>
    <w:rsid w:val="00333FAB"/>
    <w:pPr>
      <w:autoSpaceDE w:val="0"/>
      <w:autoSpaceDN w:val="0"/>
      <w:adjustRightInd w:val="0"/>
      <w:spacing w:after="0" w:line="240" w:lineRule="auto"/>
      <w:ind w:firstLine="284"/>
      <w:jc w:val="both"/>
    </w:pPr>
    <w:rPr>
      <w:rFonts w:ascii="Arial" w:eastAsia="MS Mincho" w:hAnsi="Arial" w:cs="Arial"/>
      <w:sz w:val="24"/>
      <w:szCs w:val="24"/>
    </w:rPr>
  </w:style>
  <w:style w:type="table" w:customStyle="1" w:styleId="TableGrid1">
    <w:name w:val="Table Grid1"/>
    <w:basedOn w:val="TableNormal"/>
    <w:next w:val="TableGrid"/>
    <w:rsid w:val="00333FAB"/>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note">
    <w:name w:val="note"/>
    <w:rsid w:val="00333FAB"/>
    <w:pPr>
      <w:spacing w:after="220" w:line="240" w:lineRule="auto"/>
      <w:ind w:left="864" w:right="288"/>
    </w:pPr>
    <w:rPr>
      <w:rFonts w:ascii="Arial Narrow" w:eastAsia="Times New Roman" w:hAnsi="Arial Narrow" w:cs="Times New Roman"/>
      <w:i/>
      <w:szCs w:val="20"/>
      <w:lang w:val="sq-AL"/>
    </w:rPr>
  </w:style>
  <w:style w:type="paragraph" w:customStyle="1" w:styleId="StyleHeading6Bold">
    <w:name w:val="Style Heading 6 + Bold"/>
    <w:basedOn w:val="Heading6"/>
    <w:link w:val="StyleHeading6BoldChar"/>
    <w:rsid w:val="00333FAB"/>
  </w:style>
  <w:style w:type="character" w:customStyle="1" w:styleId="StyleHeading6BoldChar">
    <w:name w:val="Style Heading 6 + Bold Char"/>
    <w:link w:val="StyleHeading6Bold"/>
    <w:rsid w:val="00333FAB"/>
    <w:rPr>
      <w:rFonts w:ascii="Cambria" w:eastAsia="MS Mincho" w:hAnsi="Cambria" w:cs="Cambria"/>
      <w:b/>
      <w:bCs/>
      <w:i/>
      <w:iCs/>
      <w:color w:val="7F7F7F"/>
      <w:sz w:val="24"/>
      <w:szCs w:val="24"/>
    </w:rPr>
  </w:style>
  <w:style w:type="paragraph" w:customStyle="1" w:styleId="tableheaders">
    <w:name w:val="table headers"/>
    <w:rsid w:val="00333FAB"/>
    <w:pPr>
      <w:spacing w:after="0" w:line="240" w:lineRule="auto"/>
    </w:pPr>
    <w:rPr>
      <w:rFonts w:ascii="Arial Narrow" w:eastAsia="Times New Roman" w:hAnsi="Arial Narrow" w:cs="Times New Roman"/>
      <w:b/>
      <w:szCs w:val="20"/>
      <w:lang w:val="sq-AL"/>
    </w:rPr>
  </w:style>
  <w:style w:type="paragraph" w:customStyle="1" w:styleId="tablebody">
    <w:name w:val="table body"/>
    <w:basedOn w:val="tableheaders"/>
    <w:rsid w:val="00333FAB"/>
    <w:rPr>
      <w:b w:val="0"/>
    </w:rPr>
  </w:style>
  <w:style w:type="paragraph" w:styleId="PlainText">
    <w:name w:val="Plain Text"/>
    <w:basedOn w:val="Normal"/>
    <w:link w:val="PlainTextChar"/>
    <w:uiPriority w:val="99"/>
    <w:unhideWhenUsed/>
    <w:rsid w:val="00333FAB"/>
    <w:pPr>
      <w:spacing w:after="0" w:line="240" w:lineRule="auto"/>
      <w:ind w:firstLine="0"/>
      <w:jc w:val="left"/>
    </w:pPr>
    <w:rPr>
      <w:rFonts w:ascii="Consolas" w:hAnsi="Consolas"/>
      <w:sz w:val="21"/>
      <w:szCs w:val="21"/>
      <w:lang w:val="sq-AL" w:eastAsia="x-none"/>
    </w:rPr>
  </w:style>
  <w:style w:type="character" w:customStyle="1" w:styleId="PlainTextChar">
    <w:name w:val="Plain Text Char"/>
    <w:basedOn w:val="DefaultParagraphFont"/>
    <w:link w:val="PlainText"/>
    <w:uiPriority w:val="99"/>
    <w:rsid w:val="00333FAB"/>
    <w:rPr>
      <w:rFonts w:ascii="Consolas" w:eastAsia="Calibri" w:hAnsi="Consolas" w:cs="Times New Roman"/>
      <w:sz w:val="21"/>
      <w:szCs w:val="21"/>
      <w:lang w:val="sq-AL" w:eastAsia="x-none"/>
    </w:rPr>
  </w:style>
  <w:style w:type="paragraph" w:customStyle="1" w:styleId="StyleStyle1Bold">
    <w:name w:val="Style Style1 + Bold"/>
    <w:basedOn w:val="Style1"/>
    <w:rsid w:val="00333FAB"/>
    <w:pPr>
      <w:keepNext w:val="0"/>
      <w:widowControl/>
      <w:outlineLvl w:val="9"/>
    </w:pPr>
    <w:rPr>
      <w:rFonts w:ascii="Times New Roman" w:eastAsia="Times New Roman" w:hAnsi="Times New Roman" w:cs="Arial"/>
      <w:b w:val="0"/>
      <w:caps w:val="0"/>
      <w:color w:val="auto"/>
      <w:sz w:val="24"/>
      <w:lang w:val="sq-AL"/>
    </w:rPr>
  </w:style>
  <w:style w:type="paragraph" w:customStyle="1" w:styleId="CM1">
    <w:name w:val="CM1"/>
    <w:basedOn w:val="Default"/>
    <w:next w:val="Default"/>
    <w:rsid w:val="00333FAB"/>
    <w:rPr>
      <w:rFonts w:ascii="EUAlbertina" w:hAnsi="EUAlbertina"/>
      <w:color w:val="auto"/>
    </w:rPr>
  </w:style>
  <w:style w:type="paragraph" w:customStyle="1" w:styleId="CM4">
    <w:name w:val="CM4"/>
    <w:basedOn w:val="Normal"/>
    <w:next w:val="Normal"/>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customStyle="1" w:styleId="CM3">
    <w:name w:val="CM3"/>
    <w:basedOn w:val="Normal"/>
    <w:next w:val="Normal"/>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styleId="DocumentMap">
    <w:name w:val="Document Map"/>
    <w:basedOn w:val="Normal"/>
    <w:link w:val="DocumentMapChar"/>
    <w:rsid w:val="00333FAB"/>
    <w:pPr>
      <w:spacing w:after="0" w:line="240" w:lineRule="auto"/>
      <w:ind w:firstLine="0"/>
      <w:jc w:val="left"/>
    </w:pPr>
    <w:rPr>
      <w:rFonts w:ascii="Tahoma" w:eastAsia="Times New Roman" w:hAnsi="Tahoma"/>
      <w:sz w:val="16"/>
      <w:szCs w:val="16"/>
      <w:lang w:val="sq-AL" w:eastAsia="x-none"/>
    </w:rPr>
  </w:style>
  <w:style w:type="character" w:customStyle="1" w:styleId="DocumentMapChar">
    <w:name w:val="Document Map Char"/>
    <w:basedOn w:val="DefaultParagraphFont"/>
    <w:link w:val="DocumentMap"/>
    <w:rsid w:val="00333FAB"/>
    <w:rPr>
      <w:rFonts w:ascii="Tahoma" w:eastAsia="Times New Roman" w:hAnsi="Tahoma" w:cs="Times New Roman"/>
      <w:sz w:val="16"/>
      <w:szCs w:val="16"/>
      <w:lang w:val="sq-AL" w:eastAsia="x-none"/>
    </w:rPr>
  </w:style>
  <w:style w:type="numbering" w:customStyle="1" w:styleId="NoList3">
    <w:name w:val="No List3"/>
    <w:next w:val="NoList"/>
    <w:semiHidden/>
    <w:rsid w:val="00333FAB"/>
  </w:style>
  <w:style w:type="numbering" w:customStyle="1" w:styleId="NoList4">
    <w:name w:val="No List4"/>
    <w:next w:val="NoList"/>
    <w:semiHidden/>
    <w:rsid w:val="00333FAB"/>
  </w:style>
  <w:style w:type="paragraph" w:customStyle="1" w:styleId="Point1">
    <w:name w:val="Point 1"/>
    <w:basedOn w:val="Normal"/>
    <w:link w:val="Point1Char"/>
    <w:rsid w:val="00333FAB"/>
    <w:pPr>
      <w:spacing w:before="120" w:after="120" w:line="240" w:lineRule="auto"/>
      <w:ind w:left="1417" w:hanging="567"/>
    </w:pPr>
    <w:rPr>
      <w:rFonts w:eastAsia="Times New Roman"/>
      <w:sz w:val="24"/>
      <w:szCs w:val="24"/>
      <w:lang w:val="en-GB" w:eastAsia="en-GB"/>
    </w:rPr>
  </w:style>
  <w:style w:type="character" w:customStyle="1" w:styleId="Point1Char">
    <w:name w:val="Point 1 Char"/>
    <w:link w:val="Point1"/>
    <w:rsid w:val="00333FAB"/>
    <w:rPr>
      <w:rFonts w:ascii="Calibri" w:eastAsia="Times New Roman" w:hAnsi="Calibri" w:cs="Times New Roman"/>
      <w:sz w:val="24"/>
      <w:szCs w:val="24"/>
      <w:lang w:val="en-GB" w:eastAsia="en-GB"/>
    </w:rPr>
  </w:style>
  <w:style w:type="character" w:customStyle="1" w:styleId="longtext">
    <w:name w:val="long_text"/>
    <w:rsid w:val="00333FAB"/>
    <w:rPr>
      <w:rFonts w:ascii="Comic Sans MS" w:hAnsi="Comic Sans MS"/>
      <w:b/>
      <w:sz w:val="96"/>
      <w:szCs w:val="24"/>
      <w:lang w:val="pl-PL" w:eastAsia="pl-PL" w:bidi="ar-SA"/>
    </w:rPr>
  </w:style>
  <w:style w:type="paragraph" w:customStyle="1" w:styleId="Text1">
    <w:name w:val="Text 1"/>
    <w:basedOn w:val="Normal"/>
    <w:link w:val="Text1Char"/>
    <w:rsid w:val="00333FAB"/>
    <w:pPr>
      <w:spacing w:before="120" w:after="120" w:line="240" w:lineRule="auto"/>
      <w:ind w:left="850" w:firstLine="0"/>
    </w:pPr>
    <w:rPr>
      <w:rFonts w:eastAsia="Times New Roman"/>
      <w:sz w:val="24"/>
      <w:szCs w:val="24"/>
      <w:lang w:val="en-GB" w:eastAsia="en-GB"/>
    </w:rPr>
  </w:style>
  <w:style w:type="paragraph" w:customStyle="1" w:styleId="Point2">
    <w:name w:val="Point 2"/>
    <w:basedOn w:val="Normal"/>
    <w:rsid w:val="00333FAB"/>
    <w:pPr>
      <w:spacing w:before="120" w:after="120" w:line="240" w:lineRule="auto"/>
      <w:ind w:left="1984" w:hanging="567"/>
    </w:pPr>
    <w:rPr>
      <w:rFonts w:ascii="Times New Roman" w:eastAsia="Times New Roman" w:hAnsi="Times New Roman"/>
      <w:sz w:val="24"/>
      <w:szCs w:val="24"/>
      <w:lang w:val="en-GB" w:eastAsia="en-GB"/>
    </w:rPr>
  </w:style>
  <w:style w:type="paragraph" w:customStyle="1" w:styleId="SectionTitleCharChar">
    <w:name w:val="SectionTitle Char Char"/>
    <w:basedOn w:val="Normal"/>
    <w:next w:val="Heading1"/>
    <w:link w:val="SectionTitleCharCharChar"/>
    <w:rsid w:val="00333FAB"/>
    <w:pPr>
      <w:keepNext/>
      <w:spacing w:before="120" w:after="360" w:line="240" w:lineRule="auto"/>
      <w:ind w:firstLine="0"/>
      <w:jc w:val="center"/>
    </w:pPr>
    <w:rPr>
      <w:rFonts w:eastAsia="Times New Roman"/>
      <w:b/>
      <w:bCs/>
      <w:smallCaps/>
      <w:sz w:val="28"/>
      <w:szCs w:val="28"/>
      <w:lang w:val="en-GB" w:eastAsia="en-GB"/>
    </w:rPr>
  </w:style>
  <w:style w:type="paragraph" w:customStyle="1" w:styleId="Titrearticle">
    <w:name w:val="Titre article"/>
    <w:basedOn w:val="Normal"/>
    <w:next w:val="Normal"/>
    <w:rsid w:val="00333FAB"/>
    <w:pPr>
      <w:keepNext/>
      <w:spacing w:before="360" w:after="120" w:line="240" w:lineRule="auto"/>
      <w:ind w:firstLine="0"/>
      <w:jc w:val="center"/>
    </w:pPr>
    <w:rPr>
      <w:rFonts w:ascii="Times New Roman" w:eastAsia="Times New Roman" w:hAnsi="Times New Roman"/>
      <w:i/>
      <w:iCs/>
      <w:sz w:val="24"/>
      <w:szCs w:val="24"/>
      <w:lang w:val="en-GB" w:eastAsia="en-GB"/>
    </w:rPr>
  </w:style>
  <w:style w:type="paragraph" w:customStyle="1" w:styleId="Titreobjetprliminaire">
    <w:name w:val="Titre objet (préliminaire)"/>
    <w:basedOn w:val="Normal"/>
    <w:next w:val="Normal"/>
    <w:rsid w:val="00333FAB"/>
    <w:pPr>
      <w:spacing w:before="360" w:after="360" w:line="240" w:lineRule="auto"/>
      <w:ind w:firstLine="0"/>
      <w:jc w:val="center"/>
    </w:pPr>
    <w:rPr>
      <w:rFonts w:ascii="Times New Roman" w:eastAsia="Times New Roman" w:hAnsi="Times New Roman"/>
      <w:b/>
      <w:bCs/>
      <w:sz w:val="24"/>
      <w:szCs w:val="24"/>
      <w:lang w:val="en-GB" w:eastAsia="en-GB"/>
    </w:rPr>
  </w:style>
  <w:style w:type="paragraph" w:customStyle="1" w:styleId="SubsectionTitleCharChar">
    <w:name w:val="SubsectionTitle Char Char"/>
    <w:basedOn w:val="SectionTitleCharChar"/>
    <w:link w:val="SubsectionTitleCharCharChar"/>
    <w:rsid w:val="00333FAB"/>
  </w:style>
  <w:style w:type="character" w:customStyle="1" w:styleId="SectionTitleCharCharChar">
    <w:name w:val="SectionTitle Char Char Char"/>
    <w:link w:val="SectionTitleCharChar"/>
    <w:rsid w:val="00333FAB"/>
    <w:rPr>
      <w:rFonts w:ascii="Calibri" w:eastAsia="Times New Roman" w:hAnsi="Calibri" w:cs="Times New Roman"/>
      <w:b/>
      <w:bCs/>
      <w:smallCaps/>
      <w:sz w:val="28"/>
      <w:szCs w:val="28"/>
      <w:lang w:val="en-GB" w:eastAsia="en-GB"/>
    </w:rPr>
  </w:style>
  <w:style w:type="character" w:customStyle="1" w:styleId="SubsectionTitleCharCharChar">
    <w:name w:val="SubsectionTitle Char Char Char"/>
    <w:link w:val="SubsectionTitleCharChar"/>
    <w:rsid w:val="00333FAB"/>
    <w:rPr>
      <w:rFonts w:ascii="Calibri" w:eastAsia="Times New Roman" w:hAnsi="Calibri" w:cs="Times New Roman"/>
      <w:b/>
      <w:bCs/>
      <w:smallCaps/>
      <w:sz w:val="28"/>
      <w:szCs w:val="28"/>
      <w:lang w:val="en-GB" w:eastAsia="en-GB"/>
    </w:rPr>
  </w:style>
  <w:style w:type="character" w:customStyle="1" w:styleId="Text1Char">
    <w:name w:val="Text 1 Char"/>
    <w:link w:val="Text1"/>
    <w:rsid w:val="00333FAB"/>
    <w:rPr>
      <w:rFonts w:ascii="Calibri" w:eastAsia="Times New Roman" w:hAnsi="Calibri" w:cs="Times New Roman"/>
      <w:sz w:val="24"/>
      <w:szCs w:val="24"/>
      <w:lang w:val="en-GB" w:eastAsia="en-GB"/>
    </w:rPr>
  </w:style>
  <w:style w:type="character" w:customStyle="1" w:styleId="Point1CharChar">
    <w:name w:val="Point 1 Char Char"/>
    <w:rsid w:val="00333FAB"/>
    <w:rPr>
      <w:sz w:val="24"/>
      <w:szCs w:val="24"/>
      <w:lang w:val="en-GB" w:eastAsia="en-GB" w:bidi="ar-SA"/>
    </w:rPr>
  </w:style>
  <w:style w:type="paragraph" w:customStyle="1" w:styleId="Point0">
    <w:name w:val="Point 0"/>
    <w:basedOn w:val="Normal"/>
    <w:rsid w:val="00333FAB"/>
    <w:pPr>
      <w:spacing w:before="120" w:after="120" w:line="240" w:lineRule="auto"/>
      <w:ind w:left="850" w:hanging="850"/>
    </w:pPr>
    <w:rPr>
      <w:rFonts w:ascii="Times New Roman" w:eastAsia="Times New Roman" w:hAnsi="Times New Roman"/>
      <w:sz w:val="24"/>
      <w:szCs w:val="24"/>
      <w:lang w:val="en-GB" w:eastAsia="en-GB"/>
    </w:rPr>
  </w:style>
  <w:style w:type="paragraph" w:customStyle="1" w:styleId="NumPar1">
    <w:name w:val="NumPar 1"/>
    <w:basedOn w:val="Normal"/>
    <w:next w:val="Normal"/>
    <w:rsid w:val="00333FAB"/>
    <w:pPr>
      <w:numPr>
        <w:numId w:val="5"/>
      </w:numPr>
      <w:spacing w:before="120" w:after="120" w:line="240" w:lineRule="auto"/>
    </w:pPr>
    <w:rPr>
      <w:rFonts w:ascii="Times New Roman" w:eastAsia="Times New Roman" w:hAnsi="Times New Roman"/>
      <w:sz w:val="24"/>
      <w:szCs w:val="20"/>
      <w:lang w:val="en-GB" w:eastAsia="zh-CN"/>
    </w:rPr>
  </w:style>
  <w:style w:type="paragraph" w:customStyle="1" w:styleId="NumPar2">
    <w:name w:val="NumPar 2"/>
    <w:basedOn w:val="Normal"/>
    <w:next w:val="Normal"/>
    <w:rsid w:val="00333FAB"/>
    <w:pPr>
      <w:numPr>
        <w:ilvl w:val="1"/>
        <w:numId w:val="5"/>
      </w:numPr>
      <w:spacing w:before="120" w:after="120" w:line="240" w:lineRule="auto"/>
    </w:pPr>
    <w:rPr>
      <w:rFonts w:ascii="Times New Roman" w:eastAsia="Times New Roman" w:hAnsi="Times New Roman"/>
      <w:sz w:val="24"/>
      <w:szCs w:val="20"/>
      <w:lang w:val="en-GB" w:eastAsia="zh-CN"/>
    </w:rPr>
  </w:style>
  <w:style w:type="paragraph" w:customStyle="1" w:styleId="NumPar3">
    <w:name w:val="NumPar 3"/>
    <w:basedOn w:val="Normal"/>
    <w:next w:val="Normal"/>
    <w:rsid w:val="00333FAB"/>
    <w:pPr>
      <w:numPr>
        <w:ilvl w:val="2"/>
        <w:numId w:val="5"/>
      </w:numPr>
      <w:spacing w:before="120" w:after="120" w:line="240" w:lineRule="auto"/>
    </w:pPr>
    <w:rPr>
      <w:rFonts w:ascii="Times New Roman" w:eastAsia="Times New Roman" w:hAnsi="Times New Roman"/>
      <w:sz w:val="24"/>
      <w:szCs w:val="20"/>
      <w:lang w:val="en-GB" w:eastAsia="zh-CN"/>
    </w:rPr>
  </w:style>
  <w:style w:type="paragraph" w:customStyle="1" w:styleId="NumPar4">
    <w:name w:val="NumPar 4"/>
    <w:basedOn w:val="Normal"/>
    <w:next w:val="Normal"/>
    <w:rsid w:val="00333FAB"/>
    <w:pPr>
      <w:numPr>
        <w:ilvl w:val="3"/>
        <w:numId w:val="5"/>
      </w:numPr>
      <w:spacing w:before="120" w:after="120" w:line="240" w:lineRule="auto"/>
    </w:pPr>
    <w:rPr>
      <w:rFonts w:ascii="Times New Roman" w:eastAsia="Times New Roman" w:hAnsi="Times New Roman"/>
      <w:sz w:val="24"/>
      <w:szCs w:val="20"/>
      <w:lang w:val="en-GB" w:eastAsia="zh-CN"/>
    </w:rPr>
  </w:style>
  <w:style w:type="paragraph" w:customStyle="1" w:styleId="Sous-titreobjet">
    <w:name w:val="Sous-titre objet"/>
    <w:basedOn w:val="Normal"/>
    <w:rsid w:val="00333FAB"/>
    <w:pPr>
      <w:spacing w:after="0" w:line="240" w:lineRule="auto"/>
      <w:ind w:firstLine="0"/>
      <w:jc w:val="center"/>
    </w:pPr>
    <w:rPr>
      <w:rFonts w:ascii="Times New Roman" w:eastAsia="Times New Roman" w:hAnsi="Times New Roman"/>
      <w:b/>
      <w:bCs/>
      <w:sz w:val="24"/>
      <w:szCs w:val="24"/>
      <w:lang w:val="en-GB" w:eastAsia="en-GB"/>
    </w:rPr>
  </w:style>
  <w:style w:type="paragraph" w:customStyle="1" w:styleId="SubsectionTitle">
    <w:name w:val="SubsectionTitle"/>
    <w:basedOn w:val="Normal"/>
    <w:link w:val="SubsectionTitleChar"/>
    <w:rsid w:val="00333FAB"/>
    <w:pPr>
      <w:keepNext/>
      <w:spacing w:before="120" w:after="360" w:line="240" w:lineRule="auto"/>
      <w:ind w:firstLine="0"/>
      <w:jc w:val="center"/>
    </w:pPr>
    <w:rPr>
      <w:rFonts w:ascii="Tahoma" w:eastAsia="Times New Roman" w:hAnsi="Tahoma"/>
      <w:b/>
      <w:bCs/>
      <w:smallCaps/>
      <w:sz w:val="28"/>
      <w:szCs w:val="28"/>
      <w:lang w:val="sq-AL" w:eastAsia="en-GB"/>
    </w:rPr>
  </w:style>
  <w:style w:type="character" w:customStyle="1" w:styleId="SubsectionTitleChar">
    <w:name w:val="SubsectionTitle Char"/>
    <w:link w:val="SubsectionTitle"/>
    <w:rsid w:val="00333FAB"/>
    <w:rPr>
      <w:rFonts w:ascii="Tahoma" w:eastAsia="Times New Roman" w:hAnsi="Tahoma" w:cs="Times New Roman"/>
      <w:b/>
      <w:bCs/>
      <w:smallCaps/>
      <w:sz w:val="28"/>
      <w:szCs w:val="28"/>
      <w:lang w:val="sq-AL" w:eastAsia="en-GB"/>
    </w:rPr>
  </w:style>
  <w:style w:type="paragraph" w:customStyle="1" w:styleId="ChapterTitle">
    <w:name w:val="ChapterTitle"/>
    <w:basedOn w:val="Normal"/>
    <w:next w:val="Normal"/>
    <w:rsid w:val="00333FAB"/>
    <w:pPr>
      <w:keepNext/>
      <w:spacing w:before="120" w:after="360" w:line="240" w:lineRule="auto"/>
      <w:ind w:firstLine="0"/>
      <w:jc w:val="center"/>
    </w:pPr>
    <w:rPr>
      <w:rFonts w:ascii="Times New Roman" w:eastAsia="Times New Roman" w:hAnsi="Times New Roman"/>
      <w:b/>
      <w:bCs/>
      <w:sz w:val="32"/>
      <w:szCs w:val="32"/>
      <w:lang w:val="en-GB" w:eastAsia="en-GB"/>
    </w:rPr>
  </w:style>
  <w:style w:type="character" w:customStyle="1" w:styleId="ParagrafiCharChar">
    <w:name w:val="Paragrafi Char Char"/>
    <w:rsid w:val="00333FAB"/>
    <w:rPr>
      <w:rFonts w:ascii="CG Times" w:hAnsi="CG Times"/>
      <w:sz w:val="22"/>
      <w:lang w:val="en-US" w:eastAsia="en-US" w:bidi="ar-SA"/>
    </w:rPr>
  </w:style>
  <w:style w:type="paragraph" w:customStyle="1" w:styleId="SectionTitle">
    <w:name w:val="SectionTitle"/>
    <w:basedOn w:val="Normal"/>
    <w:next w:val="Heading1"/>
    <w:rsid w:val="00333FAB"/>
    <w:pPr>
      <w:keepNext/>
      <w:spacing w:before="120" w:after="360" w:line="240" w:lineRule="auto"/>
      <w:ind w:firstLine="0"/>
      <w:jc w:val="center"/>
    </w:pPr>
    <w:rPr>
      <w:rFonts w:ascii="Tahoma" w:eastAsia="Times New Roman" w:hAnsi="Tahoma"/>
      <w:b/>
      <w:smallCaps/>
      <w:sz w:val="28"/>
      <w:szCs w:val="24"/>
      <w:lang w:val="en-GB" w:eastAsia="de-DE"/>
    </w:rPr>
  </w:style>
  <w:style w:type="character" w:customStyle="1" w:styleId="apple-style-span">
    <w:name w:val="apple-style-span"/>
    <w:rsid w:val="00333FAB"/>
  </w:style>
  <w:style w:type="paragraph" w:styleId="TableofFigures">
    <w:name w:val="table of figures"/>
    <w:basedOn w:val="Normal"/>
    <w:next w:val="Normal"/>
    <w:semiHidden/>
    <w:rsid w:val="00333FAB"/>
    <w:pPr>
      <w:tabs>
        <w:tab w:val="right" w:pos="9412"/>
      </w:tabs>
      <w:spacing w:after="0" w:line="360" w:lineRule="auto"/>
      <w:ind w:firstLine="0"/>
      <w:jc w:val="left"/>
    </w:pPr>
    <w:rPr>
      <w:rFonts w:ascii="Tahoma" w:eastAsia="Times New Roman" w:hAnsi="Tahoma"/>
      <w:lang w:val="de-AT" w:eastAsia="de-DE"/>
    </w:rPr>
  </w:style>
  <w:style w:type="paragraph" w:styleId="ListBullet">
    <w:name w:val="List Bullet"/>
    <w:basedOn w:val="Normal"/>
    <w:rsid w:val="00333FAB"/>
    <w:pPr>
      <w:numPr>
        <w:numId w:val="6"/>
      </w:numPr>
      <w:spacing w:after="0" w:line="360" w:lineRule="auto"/>
      <w:jc w:val="left"/>
    </w:pPr>
    <w:rPr>
      <w:rFonts w:ascii="Tahoma" w:eastAsia="Times New Roman" w:hAnsi="Tahoma"/>
      <w:lang w:val="de-AT" w:eastAsia="de-DE"/>
    </w:rPr>
  </w:style>
  <w:style w:type="paragraph" w:styleId="ListBullet2">
    <w:name w:val="List Bullet 2"/>
    <w:basedOn w:val="Normal"/>
    <w:rsid w:val="00333FAB"/>
    <w:pPr>
      <w:numPr>
        <w:numId w:val="7"/>
      </w:numPr>
      <w:spacing w:after="0" w:line="360" w:lineRule="auto"/>
      <w:jc w:val="left"/>
    </w:pPr>
    <w:rPr>
      <w:rFonts w:ascii="Tahoma" w:eastAsia="Times New Roman" w:hAnsi="Tahoma"/>
      <w:lang w:val="de-AT" w:eastAsia="de-DE"/>
    </w:rPr>
  </w:style>
  <w:style w:type="paragraph" w:styleId="ListBullet3">
    <w:name w:val="List Bullet 3"/>
    <w:basedOn w:val="Normal"/>
    <w:rsid w:val="00333FAB"/>
    <w:pPr>
      <w:numPr>
        <w:numId w:val="8"/>
      </w:numPr>
      <w:spacing w:after="0" w:line="360" w:lineRule="auto"/>
      <w:jc w:val="left"/>
    </w:pPr>
    <w:rPr>
      <w:rFonts w:ascii="Tahoma" w:eastAsia="Times New Roman" w:hAnsi="Tahoma"/>
      <w:lang w:val="de-AT" w:eastAsia="de-DE"/>
    </w:rPr>
  </w:style>
  <w:style w:type="paragraph" w:styleId="ListBullet4">
    <w:name w:val="List Bullet 4"/>
    <w:basedOn w:val="Normal"/>
    <w:rsid w:val="00333FAB"/>
    <w:pPr>
      <w:numPr>
        <w:numId w:val="9"/>
      </w:numPr>
      <w:spacing w:after="0" w:line="360" w:lineRule="auto"/>
      <w:jc w:val="left"/>
    </w:pPr>
    <w:rPr>
      <w:rFonts w:ascii="Tahoma" w:eastAsia="Times New Roman" w:hAnsi="Tahoma"/>
      <w:lang w:val="de-AT" w:eastAsia="de-DE"/>
    </w:rPr>
  </w:style>
  <w:style w:type="paragraph" w:styleId="ListBullet5">
    <w:name w:val="List Bullet 5"/>
    <w:basedOn w:val="Normal"/>
    <w:rsid w:val="00333FAB"/>
    <w:pPr>
      <w:numPr>
        <w:numId w:val="10"/>
      </w:numPr>
      <w:spacing w:after="0" w:line="360" w:lineRule="auto"/>
      <w:jc w:val="left"/>
    </w:pPr>
    <w:rPr>
      <w:rFonts w:ascii="Tahoma" w:eastAsia="Times New Roman" w:hAnsi="Tahoma"/>
      <w:lang w:val="de-AT" w:eastAsia="de-DE"/>
    </w:rPr>
  </w:style>
  <w:style w:type="paragraph" w:styleId="Caption">
    <w:name w:val="caption"/>
    <w:basedOn w:val="Normal"/>
    <w:next w:val="Normal"/>
    <w:qFormat/>
    <w:rsid w:val="00333FAB"/>
    <w:pPr>
      <w:keepNext/>
      <w:keepLines/>
      <w:spacing w:after="0" w:line="360" w:lineRule="auto"/>
      <w:ind w:firstLine="0"/>
      <w:jc w:val="left"/>
    </w:pPr>
    <w:rPr>
      <w:rFonts w:ascii="Tahoma" w:eastAsia="Times New Roman" w:hAnsi="Tahoma"/>
      <w:sz w:val="16"/>
      <w:lang w:val="de-AT" w:eastAsia="de-DE"/>
    </w:rPr>
  </w:style>
  <w:style w:type="paragraph" w:styleId="Index1">
    <w:name w:val="index 1"/>
    <w:basedOn w:val="Normal"/>
    <w:next w:val="Normal"/>
    <w:autoRedefine/>
    <w:semiHidden/>
    <w:rsid w:val="00333FAB"/>
    <w:pPr>
      <w:tabs>
        <w:tab w:val="right" w:pos="2659"/>
      </w:tabs>
      <w:spacing w:after="0" w:line="240" w:lineRule="auto"/>
      <w:ind w:left="221" w:hanging="221"/>
      <w:jc w:val="left"/>
    </w:pPr>
    <w:rPr>
      <w:rFonts w:ascii="Tahoma" w:eastAsia="Times New Roman" w:hAnsi="Tahoma"/>
      <w:sz w:val="20"/>
      <w:lang w:val="de-AT" w:eastAsia="de-DE"/>
    </w:rPr>
  </w:style>
  <w:style w:type="paragraph" w:styleId="Index2">
    <w:name w:val="index 2"/>
    <w:basedOn w:val="Normal"/>
    <w:next w:val="Normal"/>
    <w:autoRedefine/>
    <w:semiHidden/>
    <w:rsid w:val="00333FAB"/>
    <w:pPr>
      <w:tabs>
        <w:tab w:val="right" w:pos="2659"/>
      </w:tabs>
      <w:spacing w:after="0" w:line="240" w:lineRule="auto"/>
      <w:ind w:left="442" w:hanging="221"/>
      <w:jc w:val="left"/>
    </w:pPr>
    <w:rPr>
      <w:rFonts w:ascii="Tahoma" w:eastAsia="Times New Roman" w:hAnsi="Tahoma"/>
      <w:sz w:val="20"/>
      <w:lang w:val="de-AT" w:eastAsia="de-DE"/>
    </w:rPr>
  </w:style>
  <w:style w:type="paragraph" w:styleId="Index3">
    <w:name w:val="index 3"/>
    <w:basedOn w:val="Normal"/>
    <w:next w:val="Normal"/>
    <w:autoRedefine/>
    <w:semiHidden/>
    <w:rsid w:val="00333FAB"/>
    <w:pPr>
      <w:tabs>
        <w:tab w:val="right" w:pos="2659"/>
      </w:tabs>
      <w:spacing w:after="0" w:line="240" w:lineRule="auto"/>
      <w:ind w:left="663" w:hanging="221"/>
      <w:jc w:val="left"/>
    </w:pPr>
    <w:rPr>
      <w:rFonts w:ascii="Tahoma" w:eastAsia="Times New Roman" w:hAnsi="Tahoma"/>
      <w:sz w:val="20"/>
      <w:lang w:val="de-AT" w:eastAsia="de-DE"/>
    </w:rPr>
  </w:style>
  <w:style w:type="paragraph" w:styleId="Index4">
    <w:name w:val="index 4"/>
    <w:basedOn w:val="Normal"/>
    <w:next w:val="Normal"/>
    <w:autoRedefine/>
    <w:semiHidden/>
    <w:rsid w:val="00333FAB"/>
    <w:pPr>
      <w:tabs>
        <w:tab w:val="right" w:pos="2659"/>
      </w:tabs>
      <w:spacing w:after="0" w:line="240" w:lineRule="auto"/>
      <w:ind w:left="879" w:hanging="221"/>
      <w:jc w:val="left"/>
    </w:pPr>
    <w:rPr>
      <w:rFonts w:ascii="Tahoma" w:eastAsia="Times New Roman" w:hAnsi="Tahoma"/>
      <w:sz w:val="20"/>
      <w:lang w:val="de-AT" w:eastAsia="de-DE"/>
    </w:rPr>
  </w:style>
  <w:style w:type="paragraph" w:styleId="Index5">
    <w:name w:val="index 5"/>
    <w:basedOn w:val="Normal"/>
    <w:next w:val="Normal"/>
    <w:autoRedefine/>
    <w:semiHidden/>
    <w:rsid w:val="00333FAB"/>
    <w:pPr>
      <w:tabs>
        <w:tab w:val="right" w:pos="2659"/>
      </w:tabs>
      <w:spacing w:after="0" w:line="240" w:lineRule="auto"/>
      <w:ind w:left="1100" w:hanging="221"/>
      <w:jc w:val="left"/>
    </w:pPr>
    <w:rPr>
      <w:rFonts w:ascii="Tahoma" w:eastAsia="Times New Roman" w:hAnsi="Tahoma"/>
      <w:sz w:val="20"/>
      <w:lang w:val="de-AT" w:eastAsia="de-DE"/>
    </w:rPr>
  </w:style>
  <w:style w:type="paragraph" w:styleId="Index6">
    <w:name w:val="index 6"/>
    <w:basedOn w:val="Normal"/>
    <w:next w:val="Normal"/>
    <w:autoRedefine/>
    <w:semiHidden/>
    <w:rsid w:val="00333FAB"/>
    <w:pPr>
      <w:tabs>
        <w:tab w:val="right" w:pos="2659"/>
      </w:tabs>
      <w:spacing w:after="0" w:line="240" w:lineRule="auto"/>
      <w:ind w:left="1321" w:hanging="221"/>
      <w:jc w:val="left"/>
    </w:pPr>
    <w:rPr>
      <w:rFonts w:ascii="Tahoma" w:eastAsia="Times New Roman" w:hAnsi="Tahoma"/>
      <w:sz w:val="20"/>
      <w:lang w:val="de-AT" w:eastAsia="de-DE"/>
    </w:rPr>
  </w:style>
  <w:style w:type="paragraph" w:styleId="Index7">
    <w:name w:val="index 7"/>
    <w:basedOn w:val="Normal"/>
    <w:next w:val="Normal"/>
    <w:autoRedefine/>
    <w:semiHidden/>
    <w:rsid w:val="00333FAB"/>
    <w:pPr>
      <w:tabs>
        <w:tab w:val="right" w:pos="2659"/>
      </w:tabs>
      <w:spacing w:after="0" w:line="240" w:lineRule="auto"/>
      <w:ind w:left="1542" w:hanging="221"/>
      <w:jc w:val="left"/>
    </w:pPr>
    <w:rPr>
      <w:rFonts w:ascii="Tahoma" w:eastAsia="Times New Roman" w:hAnsi="Tahoma"/>
      <w:sz w:val="20"/>
      <w:lang w:val="de-AT" w:eastAsia="de-DE"/>
    </w:rPr>
  </w:style>
  <w:style w:type="paragraph" w:styleId="Index8">
    <w:name w:val="index 8"/>
    <w:basedOn w:val="Normal"/>
    <w:next w:val="Normal"/>
    <w:autoRedefine/>
    <w:semiHidden/>
    <w:rsid w:val="00333FAB"/>
    <w:pPr>
      <w:tabs>
        <w:tab w:val="right" w:pos="2659"/>
      </w:tabs>
      <w:spacing w:after="0" w:line="240" w:lineRule="auto"/>
      <w:ind w:left="1763" w:hanging="221"/>
      <w:jc w:val="left"/>
    </w:pPr>
    <w:rPr>
      <w:rFonts w:ascii="Tahoma" w:eastAsia="Times New Roman" w:hAnsi="Tahoma"/>
      <w:sz w:val="20"/>
      <w:lang w:val="de-AT" w:eastAsia="de-DE"/>
    </w:rPr>
  </w:style>
  <w:style w:type="paragraph" w:styleId="Index9">
    <w:name w:val="index 9"/>
    <w:basedOn w:val="Normal"/>
    <w:next w:val="Normal"/>
    <w:autoRedefine/>
    <w:semiHidden/>
    <w:rsid w:val="00333FAB"/>
    <w:pPr>
      <w:tabs>
        <w:tab w:val="right" w:pos="2659"/>
      </w:tabs>
      <w:spacing w:after="0" w:line="240" w:lineRule="auto"/>
      <w:ind w:left="1979" w:hanging="221"/>
      <w:jc w:val="left"/>
    </w:pPr>
    <w:rPr>
      <w:rFonts w:ascii="Tahoma" w:eastAsia="Times New Roman" w:hAnsi="Tahoma"/>
      <w:sz w:val="20"/>
      <w:lang w:val="de-AT" w:eastAsia="de-DE"/>
    </w:rPr>
  </w:style>
  <w:style w:type="paragraph" w:styleId="IndexHeading">
    <w:name w:val="index heading"/>
    <w:basedOn w:val="Normal"/>
    <w:next w:val="Index1"/>
    <w:semiHidden/>
    <w:rsid w:val="00333FAB"/>
    <w:pPr>
      <w:spacing w:after="0" w:line="360" w:lineRule="auto"/>
      <w:ind w:firstLine="0"/>
      <w:jc w:val="left"/>
    </w:pPr>
    <w:rPr>
      <w:rFonts w:ascii="Tahoma" w:eastAsia="Times New Roman" w:hAnsi="Tahoma"/>
      <w:lang w:val="de-AT" w:eastAsia="de-DE"/>
    </w:rPr>
  </w:style>
  <w:style w:type="paragraph" w:styleId="List">
    <w:name w:val="List"/>
    <w:basedOn w:val="Normal"/>
    <w:rsid w:val="00333FAB"/>
    <w:pPr>
      <w:spacing w:after="0" w:line="360" w:lineRule="auto"/>
      <w:ind w:left="454" w:hanging="454"/>
      <w:jc w:val="left"/>
    </w:pPr>
    <w:rPr>
      <w:rFonts w:ascii="Tahoma" w:eastAsia="Times New Roman" w:hAnsi="Tahoma"/>
      <w:lang w:val="de-AT" w:eastAsia="de-DE"/>
    </w:rPr>
  </w:style>
  <w:style w:type="paragraph" w:styleId="List2">
    <w:name w:val="List 2"/>
    <w:basedOn w:val="Normal"/>
    <w:rsid w:val="00333FAB"/>
    <w:pPr>
      <w:spacing w:after="0" w:line="360" w:lineRule="auto"/>
      <w:ind w:left="681" w:hanging="454"/>
      <w:jc w:val="left"/>
    </w:pPr>
    <w:rPr>
      <w:rFonts w:ascii="Tahoma" w:eastAsia="Times New Roman" w:hAnsi="Tahoma"/>
      <w:lang w:val="de-AT" w:eastAsia="de-DE"/>
    </w:rPr>
  </w:style>
  <w:style w:type="paragraph" w:styleId="List3">
    <w:name w:val="List 3"/>
    <w:basedOn w:val="Normal"/>
    <w:rsid w:val="00333FAB"/>
    <w:pPr>
      <w:spacing w:after="0" w:line="360" w:lineRule="auto"/>
      <w:ind w:left="908" w:hanging="454"/>
      <w:jc w:val="left"/>
    </w:pPr>
    <w:rPr>
      <w:rFonts w:ascii="Tahoma" w:eastAsia="Times New Roman" w:hAnsi="Tahoma"/>
      <w:lang w:val="de-AT" w:eastAsia="de-DE"/>
    </w:rPr>
  </w:style>
  <w:style w:type="paragraph" w:styleId="List4">
    <w:name w:val="List 4"/>
    <w:basedOn w:val="Normal"/>
    <w:rsid w:val="00333FAB"/>
    <w:pPr>
      <w:spacing w:after="0" w:line="360" w:lineRule="auto"/>
      <w:ind w:left="1134" w:hanging="454"/>
      <w:jc w:val="left"/>
    </w:pPr>
    <w:rPr>
      <w:rFonts w:ascii="Tahoma" w:eastAsia="Times New Roman" w:hAnsi="Tahoma"/>
      <w:lang w:val="de-AT" w:eastAsia="de-DE"/>
    </w:rPr>
  </w:style>
  <w:style w:type="paragraph" w:styleId="List5">
    <w:name w:val="List 5"/>
    <w:basedOn w:val="Normal"/>
    <w:rsid w:val="00333FAB"/>
    <w:pPr>
      <w:spacing w:after="0" w:line="360" w:lineRule="auto"/>
      <w:ind w:left="1361" w:hanging="454"/>
      <w:jc w:val="left"/>
    </w:pPr>
    <w:rPr>
      <w:rFonts w:ascii="Tahoma" w:eastAsia="Times New Roman" w:hAnsi="Tahoma"/>
      <w:lang w:val="de-AT" w:eastAsia="de-DE"/>
    </w:rPr>
  </w:style>
  <w:style w:type="paragraph" w:styleId="ListContinue">
    <w:name w:val="List Continue"/>
    <w:basedOn w:val="Normal"/>
    <w:rsid w:val="00333FAB"/>
    <w:pPr>
      <w:spacing w:after="0" w:line="360" w:lineRule="auto"/>
      <w:ind w:left="227" w:firstLine="0"/>
      <w:jc w:val="left"/>
    </w:pPr>
    <w:rPr>
      <w:rFonts w:ascii="Tahoma" w:eastAsia="Times New Roman" w:hAnsi="Tahoma"/>
      <w:lang w:val="de-AT" w:eastAsia="de-DE"/>
    </w:rPr>
  </w:style>
  <w:style w:type="paragraph" w:styleId="ListContinue2">
    <w:name w:val="List Continue 2"/>
    <w:basedOn w:val="Normal"/>
    <w:rsid w:val="00333FAB"/>
    <w:pPr>
      <w:spacing w:after="0" w:line="360" w:lineRule="auto"/>
      <w:ind w:left="454" w:firstLine="0"/>
      <w:jc w:val="left"/>
    </w:pPr>
    <w:rPr>
      <w:rFonts w:ascii="Tahoma" w:eastAsia="Times New Roman" w:hAnsi="Tahoma"/>
      <w:lang w:val="de-AT" w:eastAsia="de-DE"/>
    </w:rPr>
  </w:style>
  <w:style w:type="paragraph" w:styleId="ListContinue3">
    <w:name w:val="List Continue 3"/>
    <w:basedOn w:val="Normal"/>
    <w:rsid w:val="00333FAB"/>
    <w:pPr>
      <w:spacing w:after="0" w:line="360" w:lineRule="auto"/>
      <w:ind w:left="680" w:firstLine="0"/>
      <w:jc w:val="left"/>
    </w:pPr>
    <w:rPr>
      <w:rFonts w:ascii="Tahoma" w:eastAsia="Times New Roman" w:hAnsi="Tahoma"/>
      <w:lang w:val="de-AT" w:eastAsia="de-DE"/>
    </w:rPr>
  </w:style>
  <w:style w:type="paragraph" w:styleId="ListContinue4">
    <w:name w:val="List Continue 4"/>
    <w:basedOn w:val="Normal"/>
    <w:rsid w:val="00333FAB"/>
    <w:pPr>
      <w:spacing w:after="0" w:line="360" w:lineRule="auto"/>
      <w:ind w:left="907" w:firstLine="0"/>
      <w:jc w:val="left"/>
    </w:pPr>
    <w:rPr>
      <w:rFonts w:ascii="Tahoma" w:eastAsia="Times New Roman" w:hAnsi="Tahoma"/>
      <w:lang w:val="de-AT" w:eastAsia="de-DE"/>
    </w:rPr>
  </w:style>
  <w:style w:type="paragraph" w:styleId="ListContinue5">
    <w:name w:val="List Continue 5"/>
    <w:basedOn w:val="Normal"/>
    <w:rsid w:val="00333FAB"/>
    <w:pPr>
      <w:spacing w:after="0" w:line="360" w:lineRule="auto"/>
      <w:ind w:left="1134" w:firstLine="0"/>
      <w:jc w:val="left"/>
    </w:pPr>
    <w:rPr>
      <w:rFonts w:ascii="Tahoma" w:eastAsia="Times New Roman" w:hAnsi="Tahoma"/>
      <w:lang w:val="de-AT" w:eastAsia="de-DE"/>
    </w:rPr>
  </w:style>
  <w:style w:type="paragraph" w:styleId="ListNumber">
    <w:name w:val="List Number"/>
    <w:basedOn w:val="Normal"/>
    <w:rsid w:val="00333FAB"/>
    <w:pPr>
      <w:numPr>
        <w:numId w:val="11"/>
      </w:numPr>
      <w:spacing w:after="0" w:line="360" w:lineRule="auto"/>
      <w:jc w:val="left"/>
    </w:pPr>
    <w:rPr>
      <w:rFonts w:ascii="Tahoma" w:eastAsia="Times New Roman" w:hAnsi="Tahoma"/>
      <w:lang w:val="de-AT" w:eastAsia="de-DE"/>
    </w:rPr>
  </w:style>
  <w:style w:type="paragraph" w:styleId="ListNumber2">
    <w:name w:val="List Number 2"/>
    <w:basedOn w:val="Normal"/>
    <w:rsid w:val="00333FAB"/>
    <w:pPr>
      <w:numPr>
        <w:numId w:val="12"/>
      </w:numPr>
      <w:spacing w:after="0" w:line="360" w:lineRule="auto"/>
      <w:jc w:val="left"/>
    </w:pPr>
    <w:rPr>
      <w:rFonts w:ascii="Tahoma" w:eastAsia="Times New Roman" w:hAnsi="Tahoma"/>
      <w:lang w:val="de-AT" w:eastAsia="de-DE"/>
    </w:rPr>
  </w:style>
  <w:style w:type="paragraph" w:styleId="ListNumber3">
    <w:name w:val="List Number 3"/>
    <w:basedOn w:val="Normal"/>
    <w:rsid w:val="00333FAB"/>
    <w:pPr>
      <w:numPr>
        <w:numId w:val="13"/>
      </w:numPr>
      <w:spacing w:after="0" w:line="360" w:lineRule="auto"/>
      <w:jc w:val="left"/>
    </w:pPr>
    <w:rPr>
      <w:rFonts w:ascii="Tahoma" w:eastAsia="Times New Roman" w:hAnsi="Tahoma"/>
      <w:lang w:val="de-AT" w:eastAsia="de-DE"/>
    </w:rPr>
  </w:style>
  <w:style w:type="character" w:styleId="CommentReference">
    <w:name w:val="annotation reference"/>
    <w:uiPriority w:val="99"/>
    <w:unhideWhenUsed/>
    <w:rsid w:val="00333FAB"/>
    <w:rPr>
      <w:sz w:val="16"/>
      <w:szCs w:val="16"/>
    </w:rPr>
  </w:style>
  <w:style w:type="paragraph" w:styleId="CommentText">
    <w:name w:val="annotation text"/>
    <w:aliases w:val=" Char"/>
    <w:basedOn w:val="Normal"/>
    <w:link w:val="CommentTextChar"/>
    <w:uiPriority w:val="99"/>
    <w:unhideWhenUsed/>
    <w:rsid w:val="00333FAB"/>
    <w:rPr>
      <w:rFonts w:eastAsia="MS Mincho"/>
      <w:sz w:val="20"/>
      <w:szCs w:val="20"/>
      <w:lang w:val="sq-AL"/>
    </w:rPr>
  </w:style>
  <w:style w:type="character" w:customStyle="1" w:styleId="CommentTextChar">
    <w:name w:val="Comment Text Char"/>
    <w:aliases w:val=" Char Char1"/>
    <w:basedOn w:val="DefaultParagraphFont"/>
    <w:link w:val="CommentText"/>
    <w:uiPriority w:val="99"/>
    <w:rsid w:val="00333FAB"/>
    <w:rPr>
      <w:rFonts w:ascii="Calibri" w:eastAsia="MS Mincho" w:hAnsi="Calibri" w:cs="Times New Roman"/>
      <w:sz w:val="20"/>
      <w:szCs w:val="20"/>
      <w:lang w:val="sq-AL"/>
    </w:rPr>
  </w:style>
  <w:style w:type="paragraph" w:styleId="CommentSubject">
    <w:name w:val="annotation subject"/>
    <w:basedOn w:val="CommentText"/>
    <w:next w:val="CommentText"/>
    <w:link w:val="CommentSubjectChar"/>
    <w:uiPriority w:val="99"/>
    <w:unhideWhenUsed/>
    <w:rsid w:val="00333FAB"/>
    <w:rPr>
      <w:b/>
      <w:bCs/>
    </w:rPr>
  </w:style>
  <w:style w:type="character" w:customStyle="1" w:styleId="CommentSubjectChar">
    <w:name w:val="Comment Subject Char"/>
    <w:basedOn w:val="CommentTextChar"/>
    <w:link w:val="CommentSubject"/>
    <w:uiPriority w:val="99"/>
    <w:rsid w:val="00333FAB"/>
    <w:rPr>
      <w:rFonts w:ascii="Calibri" w:eastAsia="MS Mincho" w:hAnsi="Calibri" w:cs="Times New Roman"/>
      <w:b/>
      <w:bCs/>
      <w:sz w:val="20"/>
      <w:szCs w:val="20"/>
      <w:lang w:val="sq-AL"/>
    </w:rPr>
  </w:style>
  <w:style w:type="paragraph" w:styleId="ListNumber4">
    <w:name w:val="List Number 4"/>
    <w:basedOn w:val="Normal"/>
    <w:rsid w:val="00333FAB"/>
    <w:pPr>
      <w:numPr>
        <w:numId w:val="14"/>
      </w:numPr>
      <w:spacing w:after="0" w:line="360" w:lineRule="auto"/>
      <w:jc w:val="left"/>
    </w:pPr>
    <w:rPr>
      <w:rFonts w:ascii="Tahoma" w:eastAsia="Times New Roman" w:hAnsi="Tahoma"/>
      <w:lang w:val="de-AT" w:eastAsia="de-DE"/>
    </w:rPr>
  </w:style>
  <w:style w:type="paragraph" w:styleId="ListNumber5">
    <w:name w:val="List Number 5"/>
    <w:basedOn w:val="Normal"/>
    <w:rsid w:val="00333FAB"/>
    <w:pPr>
      <w:numPr>
        <w:numId w:val="15"/>
      </w:numPr>
      <w:spacing w:after="0" w:line="360" w:lineRule="auto"/>
      <w:jc w:val="left"/>
    </w:pPr>
    <w:rPr>
      <w:rFonts w:ascii="Tahoma" w:eastAsia="Times New Roman" w:hAnsi="Tahoma"/>
      <w:lang w:val="de-AT" w:eastAsia="de-DE"/>
    </w:rPr>
  </w:style>
  <w:style w:type="numbering" w:customStyle="1" w:styleId="NoList1">
    <w:name w:val="No List1"/>
    <w:next w:val="NoList"/>
    <w:semiHidden/>
    <w:unhideWhenUsed/>
    <w:rsid w:val="00333FAB"/>
  </w:style>
  <w:style w:type="paragraph" w:styleId="MacroText">
    <w:name w:val="macro"/>
    <w:link w:val="MacroTextChar"/>
    <w:semiHidden/>
    <w:rsid w:val="00333FAB"/>
    <w:pPr>
      <w:tabs>
        <w:tab w:val="left" w:pos="480"/>
        <w:tab w:val="left" w:pos="960"/>
        <w:tab w:val="left" w:pos="1440"/>
        <w:tab w:val="left" w:pos="1920"/>
        <w:tab w:val="left" w:pos="2400"/>
        <w:tab w:val="left" w:pos="2880"/>
        <w:tab w:val="left" w:pos="3360"/>
        <w:tab w:val="left" w:pos="3840"/>
        <w:tab w:val="left" w:pos="4320"/>
      </w:tabs>
      <w:spacing w:after="0" w:line="240" w:lineRule="auto"/>
    </w:pPr>
    <w:rPr>
      <w:rFonts w:ascii="Courier New" w:eastAsia="Times New Roman" w:hAnsi="Courier New" w:cs="Times New Roman"/>
      <w:lang w:val="de-DE" w:eastAsia="de-DE"/>
    </w:rPr>
  </w:style>
  <w:style w:type="character" w:customStyle="1" w:styleId="MacroTextChar">
    <w:name w:val="Macro Text Char"/>
    <w:basedOn w:val="DefaultParagraphFont"/>
    <w:link w:val="MacroText"/>
    <w:semiHidden/>
    <w:rsid w:val="00333FAB"/>
    <w:rPr>
      <w:rFonts w:ascii="Courier New" w:eastAsia="Times New Roman" w:hAnsi="Courier New" w:cs="Times New Roman"/>
      <w:lang w:val="de-DE" w:eastAsia="de-DE"/>
    </w:rPr>
  </w:style>
  <w:style w:type="paragraph" w:styleId="NormalIndent">
    <w:name w:val="Normal Indent"/>
    <w:basedOn w:val="Normal"/>
    <w:link w:val="NormalIndentChar"/>
    <w:rsid w:val="00333FAB"/>
    <w:pPr>
      <w:spacing w:after="0" w:line="360" w:lineRule="auto"/>
      <w:ind w:left="454" w:firstLine="0"/>
      <w:jc w:val="left"/>
    </w:pPr>
    <w:rPr>
      <w:rFonts w:ascii="Tahoma" w:eastAsia="Times New Roman" w:hAnsi="Tahoma"/>
      <w:lang w:val="de-AT" w:eastAsia="de-DE"/>
    </w:rPr>
  </w:style>
  <w:style w:type="paragraph" w:styleId="EnvelopeReturn">
    <w:name w:val="envelope return"/>
    <w:basedOn w:val="Normal"/>
    <w:rsid w:val="00333FAB"/>
    <w:pPr>
      <w:spacing w:after="0" w:line="240" w:lineRule="auto"/>
      <w:ind w:firstLine="0"/>
      <w:jc w:val="left"/>
    </w:pPr>
    <w:rPr>
      <w:rFonts w:ascii="Tahoma" w:eastAsia="Times New Roman" w:hAnsi="Tahoma"/>
      <w:sz w:val="20"/>
      <w:lang w:val="de-AT" w:eastAsia="de-DE"/>
    </w:rPr>
  </w:style>
  <w:style w:type="paragraph" w:styleId="EnvelopeAddress">
    <w:name w:val="envelope address"/>
    <w:basedOn w:val="Normal"/>
    <w:rsid w:val="00333FAB"/>
    <w:pPr>
      <w:framePr w:w="7938" w:h="2835" w:hRule="exact" w:hSpace="142" w:vSpace="142" w:wrap="around" w:hAnchor="page" w:xAlign="center" w:yAlign="bottom"/>
      <w:spacing w:after="0" w:line="240" w:lineRule="auto"/>
      <w:ind w:left="2835" w:firstLine="0"/>
      <w:jc w:val="left"/>
    </w:pPr>
    <w:rPr>
      <w:rFonts w:ascii="Tahoma" w:eastAsia="Times New Roman" w:hAnsi="Tahoma"/>
      <w:sz w:val="24"/>
      <w:szCs w:val="24"/>
      <w:lang w:val="de-AT" w:eastAsia="de-DE"/>
    </w:rPr>
  </w:style>
  <w:style w:type="character" w:styleId="LineNumber">
    <w:name w:val="line number"/>
    <w:rsid w:val="00333FAB"/>
    <w:rPr>
      <w:rFonts w:ascii="Tahoma" w:hAnsi="Tahoma"/>
      <w:sz w:val="22"/>
    </w:rPr>
  </w:style>
  <w:style w:type="paragraph" w:styleId="BlockText">
    <w:name w:val="Block Text"/>
    <w:basedOn w:val="Normal"/>
    <w:rsid w:val="00333FAB"/>
    <w:pPr>
      <w:spacing w:after="120" w:line="360" w:lineRule="auto"/>
      <w:ind w:left="1440" w:right="1440" w:firstLine="0"/>
      <w:jc w:val="left"/>
    </w:pPr>
    <w:rPr>
      <w:rFonts w:ascii="Tahoma" w:eastAsia="Times New Roman" w:hAnsi="Tahoma"/>
      <w:lang w:val="de-AT" w:eastAsia="de-DE"/>
    </w:rPr>
  </w:style>
  <w:style w:type="paragraph" w:styleId="Date">
    <w:name w:val="Date"/>
    <w:basedOn w:val="Normal"/>
    <w:next w:val="Normal"/>
    <w:link w:val="DateChar"/>
    <w:semiHidden/>
    <w:rsid w:val="00333FAB"/>
    <w:pPr>
      <w:spacing w:after="0" w:line="360" w:lineRule="auto"/>
      <w:ind w:firstLine="0"/>
      <w:jc w:val="left"/>
    </w:pPr>
    <w:rPr>
      <w:rFonts w:ascii="Tahoma" w:eastAsia="Times New Roman" w:hAnsi="Tahoma"/>
      <w:lang w:val="de-AT" w:eastAsia="de-DE"/>
    </w:rPr>
  </w:style>
  <w:style w:type="character" w:customStyle="1" w:styleId="DateChar">
    <w:name w:val="Date Char"/>
    <w:basedOn w:val="DefaultParagraphFont"/>
    <w:link w:val="Date"/>
    <w:semiHidden/>
    <w:rsid w:val="00333FAB"/>
    <w:rPr>
      <w:rFonts w:ascii="Tahoma" w:eastAsia="Times New Roman" w:hAnsi="Tahoma" w:cs="Times New Roman"/>
      <w:lang w:val="de-AT" w:eastAsia="de-DE"/>
    </w:rPr>
  </w:style>
  <w:style w:type="character" w:customStyle="1" w:styleId="Emphasis1">
    <w:name w:val="Emphasis1"/>
    <w:semiHidden/>
    <w:rsid w:val="00333FAB"/>
  </w:style>
  <w:style w:type="paragraph" w:styleId="NoteHeading">
    <w:name w:val="Note Heading"/>
    <w:basedOn w:val="Normal"/>
    <w:next w:val="Normal"/>
    <w:link w:val="NoteHeadingChar"/>
    <w:rsid w:val="00333FAB"/>
    <w:pPr>
      <w:spacing w:after="0" w:line="360" w:lineRule="auto"/>
      <w:ind w:firstLine="0"/>
      <w:jc w:val="left"/>
    </w:pPr>
    <w:rPr>
      <w:rFonts w:ascii="Tahoma" w:eastAsia="Times New Roman" w:hAnsi="Tahoma"/>
      <w:lang w:val="de-AT" w:eastAsia="de-DE"/>
    </w:rPr>
  </w:style>
  <w:style w:type="character" w:customStyle="1" w:styleId="NoteHeadingChar">
    <w:name w:val="Note Heading Char"/>
    <w:basedOn w:val="DefaultParagraphFont"/>
    <w:link w:val="NoteHeading"/>
    <w:rsid w:val="00333FAB"/>
    <w:rPr>
      <w:rFonts w:ascii="Tahoma" w:eastAsia="Times New Roman" w:hAnsi="Tahoma" w:cs="Times New Roman"/>
      <w:lang w:val="de-AT" w:eastAsia="de-DE"/>
    </w:rPr>
  </w:style>
  <w:style w:type="paragraph" w:styleId="MessageHeader">
    <w:name w:val="Message Header"/>
    <w:basedOn w:val="Normal"/>
    <w:link w:val="MessageHeaderChar"/>
    <w:semiHidden/>
    <w:rsid w:val="00333FAB"/>
    <w:pPr>
      <w:pBdr>
        <w:top w:val="single" w:sz="6" w:space="1" w:color="auto"/>
        <w:left w:val="single" w:sz="6" w:space="1" w:color="auto"/>
        <w:bottom w:val="single" w:sz="6" w:space="1" w:color="auto"/>
        <w:right w:val="single" w:sz="6" w:space="1" w:color="auto"/>
      </w:pBdr>
      <w:shd w:val="pct20" w:color="auto" w:fill="auto"/>
      <w:spacing w:after="0" w:line="360" w:lineRule="auto"/>
      <w:ind w:left="1134" w:hanging="1134"/>
      <w:jc w:val="left"/>
    </w:pPr>
    <w:rPr>
      <w:rFonts w:ascii="Tahoma" w:eastAsia="Times New Roman" w:hAnsi="Tahoma"/>
      <w:sz w:val="24"/>
      <w:szCs w:val="24"/>
      <w:lang w:val="de-AT" w:eastAsia="de-DE"/>
    </w:rPr>
  </w:style>
  <w:style w:type="character" w:customStyle="1" w:styleId="MessageHeaderChar">
    <w:name w:val="Message Header Char"/>
    <w:basedOn w:val="DefaultParagraphFont"/>
    <w:link w:val="MessageHeader"/>
    <w:semiHidden/>
    <w:rsid w:val="00333FAB"/>
    <w:rPr>
      <w:rFonts w:ascii="Tahoma" w:eastAsia="Times New Roman" w:hAnsi="Tahoma" w:cs="Times New Roman"/>
      <w:sz w:val="24"/>
      <w:szCs w:val="24"/>
      <w:shd w:val="pct20" w:color="auto" w:fill="auto"/>
      <w:lang w:val="de-AT" w:eastAsia="de-DE"/>
    </w:rPr>
  </w:style>
  <w:style w:type="paragraph" w:customStyle="1" w:styleId="Textkrper-Einzug">
    <w:name w:val="Textkörper-Einzug"/>
    <w:basedOn w:val="Normal"/>
    <w:semiHidden/>
    <w:rsid w:val="00333FAB"/>
    <w:pPr>
      <w:spacing w:after="120" w:line="360" w:lineRule="auto"/>
      <w:ind w:left="284" w:firstLine="0"/>
      <w:jc w:val="left"/>
    </w:pPr>
    <w:rPr>
      <w:rFonts w:ascii="Tahoma" w:eastAsia="Times New Roman" w:hAnsi="Tahoma"/>
      <w:lang w:val="de-AT" w:eastAsia="de-DE"/>
    </w:rPr>
  </w:style>
  <w:style w:type="paragraph" w:styleId="EndnoteText">
    <w:name w:val="endnote text"/>
    <w:aliases w:val=" Char Char"/>
    <w:basedOn w:val="Normal"/>
    <w:link w:val="EndnoteTextChar"/>
    <w:unhideWhenUsed/>
    <w:rsid w:val="00333FAB"/>
    <w:pPr>
      <w:spacing w:after="0" w:line="240" w:lineRule="auto"/>
    </w:pPr>
    <w:rPr>
      <w:rFonts w:ascii="Tahoma" w:eastAsia="Times New Roman" w:hAnsi="Tahoma"/>
      <w:sz w:val="20"/>
      <w:szCs w:val="20"/>
    </w:rPr>
  </w:style>
  <w:style w:type="character" w:customStyle="1" w:styleId="EndnoteTextChar">
    <w:name w:val="Endnote Text Char"/>
    <w:aliases w:val=" Char Char Char"/>
    <w:basedOn w:val="DefaultParagraphFont"/>
    <w:link w:val="EndnoteText"/>
    <w:rsid w:val="00333FAB"/>
    <w:rPr>
      <w:rFonts w:ascii="Tahoma" w:eastAsia="Times New Roman" w:hAnsi="Tahoma" w:cs="Times New Roman"/>
      <w:sz w:val="20"/>
      <w:szCs w:val="20"/>
    </w:rPr>
  </w:style>
  <w:style w:type="character" w:styleId="EndnoteReference">
    <w:name w:val="endnote reference"/>
    <w:semiHidden/>
    <w:unhideWhenUsed/>
    <w:rsid w:val="00333FAB"/>
    <w:rPr>
      <w:vertAlign w:val="superscript"/>
    </w:rPr>
  </w:style>
  <w:style w:type="paragraph" w:styleId="BodyTextFirstIndent2">
    <w:name w:val="Body Text First Indent 2"/>
    <w:basedOn w:val="BodyTextIndent"/>
    <w:link w:val="BodyTextFirstIndent2Char"/>
    <w:semiHidden/>
    <w:rsid w:val="00333FAB"/>
    <w:pPr>
      <w:spacing w:line="360" w:lineRule="auto"/>
      <w:ind w:left="284" w:firstLine="210"/>
      <w:jc w:val="left"/>
    </w:pPr>
    <w:rPr>
      <w:rFonts w:ascii="Tahoma" w:eastAsia="Times New Roman" w:hAnsi="Tahoma"/>
      <w:lang w:val="de-AT" w:eastAsia="de-DE"/>
    </w:rPr>
  </w:style>
  <w:style w:type="character" w:customStyle="1" w:styleId="BodyTextFirstIndent2Char">
    <w:name w:val="Body Text First Indent 2 Char"/>
    <w:basedOn w:val="BodyTextIndentChar"/>
    <w:link w:val="BodyTextFirstIndent2"/>
    <w:semiHidden/>
    <w:rsid w:val="00333FAB"/>
    <w:rPr>
      <w:rFonts w:ascii="Tahoma" w:eastAsia="Times New Roman" w:hAnsi="Tahoma" w:cs="Times New Roman"/>
      <w:lang w:val="de-AT" w:eastAsia="de-DE"/>
    </w:rPr>
  </w:style>
  <w:style w:type="numbering" w:styleId="111111">
    <w:name w:val="Outline List 2"/>
    <w:basedOn w:val="NoList"/>
    <w:semiHidden/>
    <w:rsid w:val="00333FAB"/>
    <w:pPr>
      <w:numPr>
        <w:numId w:val="16"/>
      </w:numPr>
    </w:pPr>
  </w:style>
  <w:style w:type="paragraph" w:customStyle="1" w:styleId="Zusatz2">
    <w:name w:val="Zusatz 2"/>
    <w:basedOn w:val="Normal"/>
    <w:next w:val="Normal"/>
    <w:semiHidden/>
    <w:rsid w:val="00333FAB"/>
    <w:pPr>
      <w:spacing w:after="0" w:line="360" w:lineRule="auto"/>
      <w:ind w:firstLine="0"/>
      <w:jc w:val="left"/>
    </w:pPr>
    <w:rPr>
      <w:rFonts w:ascii="Tahoma" w:eastAsia="Times New Roman" w:hAnsi="Tahoma"/>
      <w:lang w:val="de-AT" w:eastAsia="de-DE"/>
    </w:rPr>
  </w:style>
  <w:style w:type="paragraph" w:customStyle="1" w:styleId="Zusatz1">
    <w:name w:val="Zusatz 1"/>
    <w:basedOn w:val="Normal"/>
    <w:next w:val="Normal"/>
    <w:semiHidden/>
    <w:rsid w:val="00333FAB"/>
    <w:pPr>
      <w:spacing w:before="120" w:after="0" w:line="360" w:lineRule="auto"/>
      <w:ind w:firstLine="0"/>
      <w:jc w:val="left"/>
    </w:pPr>
    <w:rPr>
      <w:rFonts w:ascii="Tahoma" w:eastAsia="Times New Roman" w:hAnsi="Tahoma"/>
      <w:b/>
      <w:sz w:val="24"/>
      <w:szCs w:val="24"/>
      <w:lang w:val="de-AT" w:eastAsia="de-DE"/>
    </w:rPr>
  </w:style>
  <w:style w:type="numbering" w:styleId="1ai">
    <w:name w:val="Outline List 1"/>
    <w:basedOn w:val="NoList"/>
    <w:semiHidden/>
    <w:rsid w:val="00333FAB"/>
    <w:pPr>
      <w:numPr>
        <w:numId w:val="17"/>
      </w:numPr>
    </w:pPr>
  </w:style>
  <w:style w:type="paragraph" w:styleId="Salutation">
    <w:name w:val="Salutation"/>
    <w:basedOn w:val="Normal"/>
    <w:next w:val="Normal"/>
    <w:link w:val="SalutationChar"/>
    <w:semiHidden/>
    <w:rsid w:val="00333FAB"/>
    <w:pPr>
      <w:spacing w:after="0" w:line="360" w:lineRule="auto"/>
      <w:ind w:firstLine="0"/>
      <w:jc w:val="left"/>
    </w:pPr>
    <w:rPr>
      <w:rFonts w:ascii="Tahoma" w:eastAsia="Times New Roman" w:hAnsi="Tahoma"/>
      <w:lang w:val="de-AT" w:eastAsia="de-DE"/>
    </w:rPr>
  </w:style>
  <w:style w:type="character" w:customStyle="1" w:styleId="SalutationChar">
    <w:name w:val="Salutation Char"/>
    <w:basedOn w:val="DefaultParagraphFont"/>
    <w:link w:val="Salutation"/>
    <w:semiHidden/>
    <w:rsid w:val="00333FAB"/>
    <w:rPr>
      <w:rFonts w:ascii="Tahoma" w:eastAsia="Times New Roman" w:hAnsi="Tahoma" w:cs="Times New Roman"/>
      <w:lang w:val="de-AT" w:eastAsia="de-DE"/>
    </w:rPr>
  </w:style>
  <w:style w:type="numbering" w:styleId="ArticleSection">
    <w:name w:val="Outline List 3"/>
    <w:basedOn w:val="NoList"/>
    <w:semiHidden/>
    <w:rsid w:val="00333FAB"/>
    <w:pPr>
      <w:numPr>
        <w:numId w:val="18"/>
      </w:numPr>
    </w:pPr>
  </w:style>
  <w:style w:type="paragraph" w:styleId="Closing">
    <w:name w:val="Closing"/>
    <w:basedOn w:val="Normal"/>
    <w:link w:val="ClosingChar"/>
    <w:semiHidden/>
    <w:rsid w:val="00333FAB"/>
    <w:pPr>
      <w:spacing w:after="0" w:line="360" w:lineRule="auto"/>
      <w:ind w:left="4252" w:firstLine="0"/>
      <w:jc w:val="left"/>
    </w:pPr>
    <w:rPr>
      <w:rFonts w:ascii="Tahoma" w:eastAsia="Times New Roman" w:hAnsi="Tahoma"/>
      <w:lang w:val="de-AT" w:eastAsia="de-DE"/>
    </w:rPr>
  </w:style>
  <w:style w:type="character" w:customStyle="1" w:styleId="ClosingChar">
    <w:name w:val="Closing Char"/>
    <w:basedOn w:val="DefaultParagraphFont"/>
    <w:link w:val="Closing"/>
    <w:semiHidden/>
    <w:rsid w:val="00333FAB"/>
    <w:rPr>
      <w:rFonts w:ascii="Tahoma" w:eastAsia="Times New Roman" w:hAnsi="Tahoma" w:cs="Times New Roman"/>
      <w:lang w:val="de-AT" w:eastAsia="de-DE"/>
    </w:rPr>
  </w:style>
  <w:style w:type="character" w:styleId="Emphasis">
    <w:name w:val="Emphasis"/>
    <w:uiPriority w:val="99"/>
    <w:qFormat/>
    <w:rsid w:val="00333FAB"/>
    <w:rPr>
      <w:i/>
      <w:iCs/>
    </w:rPr>
  </w:style>
  <w:style w:type="paragraph" w:styleId="HTMLAddress">
    <w:name w:val="HTML Address"/>
    <w:basedOn w:val="Normal"/>
    <w:link w:val="HTMLAddressChar"/>
    <w:semiHidden/>
    <w:rsid w:val="00333FAB"/>
    <w:pPr>
      <w:spacing w:after="0" w:line="360" w:lineRule="auto"/>
      <w:ind w:firstLine="0"/>
      <w:jc w:val="left"/>
    </w:pPr>
    <w:rPr>
      <w:rFonts w:ascii="Tahoma" w:eastAsia="Times New Roman" w:hAnsi="Tahoma"/>
      <w:i/>
      <w:iCs/>
      <w:lang w:val="de-AT" w:eastAsia="de-DE"/>
    </w:rPr>
  </w:style>
  <w:style w:type="character" w:customStyle="1" w:styleId="HTMLAddressChar">
    <w:name w:val="HTML Address Char"/>
    <w:basedOn w:val="DefaultParagraphFont"/>
    <w:link w:val="HTMLAddress"/>
    <w:semiHidden/>
    <w:rsid w:val="00333FAB"/>
    <w:rPr>
      <w:rFonts w:ascii="Tahoma" w:eastAsia="Times New Roman" w:hAnsi="Tahoma" w:cs="Times New Roman"/>
      <w:i/>
      <w:iCs/>
      <w:lang w:val="de-AT" w:eastAsia="de-DE"/>
    </w:rPr>
  </w:style>
  <w:style w:type="character" w:styleId="HTMLAcronym">
    <w:name w:val="HTML Acronym"/>
    <w:semiHidden/>
    <w:rsid w:val="00333FAB"/>
  </w:style>
  <w:style w:type="character" w:styleId="HTMLSample">
    <w:name w:val="HTML Sample"/>
    <w:semiHidden/>
    <w:rsid w:val="00333FAB"/>
    <w:rPr>
      <w:rFonts w:ascii="Courier New" w:hAnsi="Courier New" w:cs="Courier New"/>
    </w:rPr>
  </w:style>
  <w:style w:type="character" w:styleId="HTMLCode">
    <w:name w:val="HTML Code"/>
    <w:semiHidden/>
    <w:rsid w:val="00333FAB"/>
    <w:rPr>
      <w:rFonts w:ascii="Courier New" w:hAnsi="Courier New" w:cs="Courier New"/>
      <w:sz w:val="20"/>
      <w:szCs w:val="20"/>
    </w:rPr>
  </w:style>
  <w:style w:type="character" w:styleId="HTMLDefinition">
    <w:name w:val="HTML Definition"/>
    <w:semiHidden/>
    <w:rsid w:val="00333FAB"/>
    <w:rPr>
      <w:i/>
      <w:iCs/>
    </w:rPr>
  </w:style>
  <w:style w:type="character" w:styleId="HTMLTypewriter">
    <w:name w:val="HTML Typewriter"/>
    <w:semiHidden/>
    <w:rsid w:val="00333FAB"/>
    <w:rPr>
      <w:rFonts w:ascii="Courier New" w:hAnsi="Courier New" w:cs="Courier New"/>
      <w:sz w:val="20"/>
      <w:szCs w:val="20"/>
    </w:rPr>
  </w:style>
  <w:style w:type="character" w:styleId="HTMLKeyboard">
    <w:name w:val="HTML Keyboard"/>
    <w:semiHidden/>
    <w:rsid w:val="00333FAB"/>
    <w:rPr>
      <w:rFonts w:ascii="Courier New" w:hAnsi="Courier New" w:cs="Courier New"/>
      <w:sz w:val="20"/>
      <w:szCs w:val="20"/>
    </w:rPr>
  </w:style>
  <w:style w:type="character" w:styleId="HTMLVariable">
    <w:name w:val="HTML Variable"/>
    <w:semiHidden/>
    <w:rsid w:val="00333FAB"/>
    <w:rPr>
      <w:i/>
      <w:iCs/>
    </w:rPr>
  </w:style>
  <w:style w:type="paragraph" w:styleId="HTMLPreformatted">
    <w:name w:val="HTML Preformatted"/>
    <w:basedOn w:val="Normal"/>
    <w:link w:val="HTMLPreformattedChar"/>
    <w:semiHidden/>
    <w:rsid w:val="00333FAB"/>
    <w:pPr>
      <w:spacing w:after="0" w:line="360" w:lineRule="auto"/>
      <w:ind w:firstLine="0"/>
      <w:jc w:val="left"/>
    </w:pPr>
    <w:rPr>
      <w:rFonts w:ascii="Courier New" w:eastAsia="Times New Roman" w:hAnsi="Courier New"/>
      <w:sz w:val="20"/>
      <w:lang w:val="de-AT" w:eastAsia="de-DE"/>
    </w:rPr>
  </w:style>
  <w:style w:type="character" w:customStyle="1" w:styleId="HTMLPreformattedChar">
    <w:name w:val="HTML Preformatted Char"/>
    <w:basedOn w:val="DefaultParagraphFont"/>
    <w:link w:val="HTMLPreformatted"/>
    <w:semiHidden/>
    <w:rsid w:val="00333FAB"/>
    <w:rPr>
      <w:rFonts w:ascii="Courier New" w:eastAsia="Times New Roman" w:hAnsi="Courier New" w:cs="Times New Roman"/>
      <w:sz w:val="20"/>
      <w:lang w:val="de-AT" w:eastAsia="de-DE"/>
    </w:rPr>
  </w:style>
  <w:style w:type="character" w:styleId="HTMLCite">
    <w:name w:val="HTML Cite"/>
    <w:semiHidden/>
    <w:rsid w:val="00333FAB"/>
    <w:rPr>
      <w:i/>
      <w:iCs/>
    </w:rPr>
  </w:style>
  <w:style w:type="table" w:styleId="Table3Deffects1">
    <w:name w:val="Table 3D effects 1"/>
    <w:basedOn w:val="TableNormal"/>
    <w:semiHidden/>
    <w:rsid w:val="00333FAB"/>
    <w:pPr>
      <w:spacing w:after="0" w:line="360" w:lineRule="auto"/>
    </w:pPr>
    <w:rPr>
      <w:rFonts w:ascii="Tahoma" w:eastAsia="Times New Roman" w:hAnsi="Tahoma" w:cs="Times New Roman"/>
      <w:sz w:val="20"/>
      <w:szCs w:val="20"/>
    </w:r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CellMar>
        <w:top w:w="0" w:type="dxa"/>
        <w:left w:w="108" w:type="dxa"/>
        <w:bottom w:w="0" w:type="dxa"/>
        <w:right w:w="108" w:type="dxa"/>
      </w:tblCellMar>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rsid w:val="00333FAB"/>
    <w:pPr>
      <w:spacing w:after="0" w:line="360" w:lineRule="auto"/>
    </w:pPr>
    <w:rPr>
      <w:rFonts w:ascii="Times New Roman" w:eastAsia="Times New Roman" w:hAnsi="Times New Roman" w:cs="Times New Roman"/>
      <w:sz w:val="20"/>
      <w:szCs w:val="20"/>
    </w:rPr>
    <w:tblPr>
      <w:tblStyleRowBandSize w:val="1"/>
      <w:tblStyleColBandSize w:val="1"/>
      <w:tblInd w:w="0" w:type="dxa"/>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ntemporary">
    <w:name w:val="Table Contemporary"/>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Simple1">
    <w:name w:val="Table Simple 1"/>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8000"/>
        <w:bottom w:val="single" w:sz="12" w:space="0" w:color="008000"/>
      </w:tblBorders>
      <w:tblCellMar>
        <w:top w:w="0" w:type="dxa"/>
        <w:left w:w="108" w:type="dxa"/>
        <w:bottom w:w="0" w:type="dxa"/>
        <w:right w:w="108" w:type="dxa"/>
      </w:tblCellMar>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rsid w:val="00333FAB"/>
    <w:pPr>
      <w:spacing w:after="0" w:line="360" w:lineRule="auto"/>
    </w:pPr>
    <w:rPr>
      <w:rFonts w:ascii="Times New Roman" w:eastAsia="Times New Roman" w:hAnsi="Times New Roman" w:cs="Times New Roman"/>
      <w:sz w:val="20"/>
      <w:szCs w:val="20"/>
    </w:rPr>
    <w:tblPr>
      <w:tblInd w:w="0" w:type="dxa"/>
      <w:tblCellMar>
        <w:top w:w="0" w:type="dxa"/>
        <w:left w:w="108" w:type="dxa"/>
        <w:bottom w:w="0" w:type="dxa"/>
        <w:right w:w="108" w:type="dxa"/>
      </w:tblCellMa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Elegant">
    <w:name w:val="Table Elegant"/>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Colorful1">
    <w:name w:val="Table Colorful 1"/>
    <w:basedOn w:val="TableNormal"/>
    <w:semiHidden/>
    <w:rsid w:val="00333FAB"/>
    <w:pPr>
      <w:spacing w:after="0" w:line="360" w:lineRule="auto"/>
    </w:pPr>
    <w:rPr>
      <w:rFonts w:ascii="Times New Roman" w:eastAsia="Times New Roman" w:hAnsi="Times New Roman" w:cs="Times New Roman"/>
      <w:color w:val="FFFFFF"/>
      <w:sz w:val="20"/>
      <w:szCs w:val="20"/>
    </w:rPr>
    <w:tblPr>
      <w:tblInd w:w="0" w:type="dxa"/>
      <w:tblBorders>
        <w:top w:val="single" w:sz="12" w:space="0" w:color="008080"/>
        <w:left w:val="single" w:sz="12" w:space="0" w:color="008080"/>
        <w:bottom w:val="single" w:sz="12" w:space="0" w:color="008080"/>
        <w:right w:val="single" w:sz="12" w:space="0" w:color="008080"/>
        <w:insideH w:val="single" w:sz="6" w:space="0" w:color="00FFFF"/>
      </w:tblBorders>
      <w:tblCellMar>
        <w:top w:w="0" w:type="dxa"/>
        <w:left w:w="108" w:type="dxa"/>
        <w:bottom w:w="0" w:type="dxa"/>
        <w:right w:w="108" w:type="dxa"/>
      </w:tblCellMar>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bottom w:val="single" w:sz="12" w:space="0" w:color="000000"/>
      </w:tblBorders>
      <w:tblCellMar>
        <w:top w:w="0" w:type="dxa"/>
        <w:left w:w="108" w:type="dxa"/>
        <w:bottom w:w="0" w:type="dxa"/>
        <w:right w:w="108" w:type="dxa"/>
      </w:tblCellMar>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8" w:space="0" w:color="000000"/>
        <w:left w:val="single" w:sz="18" w:space="0" w:color="000000"/>
        <w:bottom w:val="single" w:sz="18" w:space="0" w:color="000000"/>
        <w:right w:val="single" w:sz="18" w:space="0" w:color="000000"/>
        <w:insideH w:val="single" w:sz="6" w:space="0" w:color="C0C0C0"/>
      </w:tblBorders>
      <w:tblCellMar>
        <w:top w:w="0" w:type="dxa"/>
        <w:left w:w="108" w:type="dxa"/>
        <w:bottom w:w="0" w:type="dxa"/>
        <w:right w:w="108" w:type="dxa"/>
      </w:tblCellMar>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lassic1">
    <w:name w:val="Table Classic 1"/>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rsid w:val="00333FAB"/>
    <w:pPr>
      <w:spacing w:after="0" w:line="360" w:lineRule="auto"/>
    </w:pPr>
    <w:rPr>
      <w:rFonts w:ascii="Times New Roman" w:eastAsia="Times New Roman" w:hAnsi="Times New Roman" w:cs="Times New Roman"/>
      <w:color w:val="000080"/>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6" w:space="0" w:color="000000"/>
        <w:bottom w:val="single" w:sz="12" w:space="0" w:color="000000"/>
        <w:right w:val="single" w:sz="6" w:space="0" w:color="000000"/>
      </w:tblBorders>
      <w:tblCellMar>
        <w:top w:w="0" w:type="dxa"/>
        <w:left w:w="108" w:type="dxa"/>
        <w:bottom w:w="0" w:type="dxa"/>
        <w:right w:w="108" w:type="dxa"/>
      </w:tblCellMar>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paragraph" w:styleId="Revision">
    <w:name w:val="Revision"/>
    <w:hidden/>
    <w:uiPriority w:val="99"/>
    <w:semiHidden/>
    <w:rsid w:val="00333FAB"/>
    <w:pPr>
      <w:spacing w:after="0" w:line="240" w:lineRule="auto"/>
      <w:ind w:firstLine="284"/>
      <w:jc w:val="both"/>
    </w:pPr>
    <w:rPr>
      <w:rFonts w:ascii="Calibri" w:eastAsia="Calibri" w:hAnsi="Calibri" w:cs="Times New Roman"/>
    </w:rPr>
  </w:style>
  <w:style w:type="table" w:styleId="TableList1">
    <w:name w:val="Table List 1"/>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12" w:space="0" w:color="008080"/>
        <w:left w:val="single" w:sz="6" w:space="0" w:color="008080"/>
        <w:bottom w:val="single" w:sz="12" w:space="0" w:color="008080"/>
        <w:right w:val="single" w:sz="6" w:space="0" w:color="008080"/>
      </w:tblBorders>
      <w:tblCellMar>
        <w:top w:w="0" w:type="dxa"/>
        <w:left w:w="108" w:type="dxa"/>
        <w:bottom w:w="0" w:type="dxa"/>
        <w:right w:w="108" w:type="dxa"/>
      </w:tblCellMar>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rsid w:val="00333FAB"/>
    <w:pPr>
      <w:spacing w:after="0" w:line="360" w:lineRule="auto"/>
    </w:pPr>
    <w:rPr>
      <w:rFonts w:ascii="Times New Roman" w:eastAsia="Times New Roman" w:hAnsi="Times New Roman" w:cs="Times New Roman"/>
      <w:sz w:val="20"/>
      <w:szCs w:val="20"/>
    </w:rPr>
    <w:tblPr>
      <w:tblStyleRowBandSize w:val="2"/>
      <w:tblInd w:w="0" w:type="dxa"/>
      <w:tblBorders>
        <w:bottom w:val="single" w:sz="12" w:space="0" w:color="808080"/>
      </w:tblBorders>
      <w:tblCellMar>
        <w:top w:w="0" w:type="dxa"/>
        <w:left w:w="108" w:type="dxa"/>
        <w:bottom w:w="0" w:type="dxa"/>
        <w:right w:w="108" w:type="dxa"/>
      </w:tblCellMar>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6" w:space="0" w:color="000000"/>
        <w:left w:val="single" w:sz="6" w:space="0" w:color="000000"/>
        <w:bottom w:val="single" w:sz="6" w:space="0" w:color="000000"/>
        <w:right w:val="single" w:sz="6" w:space="0" w:color="000000"/>
      </w:tblBorders>
      <w:tblCellMar>
        <w:top w:w="0" w:type="dxa"/>
        <w:left w:w="108" w:type="dxa"/>
        <w:bottom w:w="0" w:type="dxa"/>
        <w:right w:w="108" w:type="dxa"/>
      </w:tblCellMar>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Grid10">
    <w:name w:val="Table Grid 1"/>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12" w:space="0" w:color="000000"/>
        <w:bottom w:val="single" w:sz="6"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semiHidden/>
    <w:rsid w:val="00333FAB"/>
    <w:pPr>
      <w:spacing w:after="0" w:line="360" w:lineRule="auto"/>
    </w:pPr>
    <w:rPr>
      <w:rFonts w:ascii="Times New Roman" w:eastAsia="Times New Roman" w:hAnsi="Times New Roman" w:cs="Times New Roman"/>
      <w:sz w:val="20"/>
      <w:szCs w:val="20"/>
    </w:rPr>
    <w:tblPr>
      <w:tblInd w:w="0" w:type="dxa"/>
      <w:tblBorders>
        <w:left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semiHidden/>
    <w:rsid w:val="00333FAB"/>
    <w:pPr>
      <w:spacing w:after="0" w:line="360" w:lineRule="auto"/>
    </w:pPr>
    <w:rPr>
      <w:rFonts w:ascii="Times New Roman" w:eastAsia="Times New Roman" w:hAnsi="Times New Roman" w:cs="Times New Roman"/>
      <w:b/>
      <w:bCs/>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Columns1">
    <w:name w:val="Table Columns 1"/>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Ind w:w="0" w:type="dxa"/>
      <w:tblBorders>
        <w:top w:val="single" w:sz="6" w:space="0" w:color="000080"/>
        <w:left w:val="single" w:sz="6" w:space="0" w:color="000080"/>
        <w:bottom w:val="single" w:sz="6" w:space="0" w:color="000080"/>
        <w:right w:val="single" w:sz="6" w:space="0" w:color="000080"/>
        <w:insideV w:val="single" w:sz="6" w:space="0" w:color="000080"/>
      </w:tblBorders>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rsid w:val="00333FAB"/>
    <w:pPr>
      <w:spacing w:after="0" w:line="360" w:lineRule="auto"/>
    </w:pPr>
    <w:rPr>
      <w:rFonts w:ascii="Times New Roman" w:eastAsia="Times New Roman" w:hAnsi="Times New Roman" w:cs="Times New Roman"/>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rsid w:val="00333FAB"/>
    <w:pPr>
      <w:spacing w:after="0" w:line="360" w:lineRule="auto"/>
    </w:pPr>
    <w:rPr>
      <w:rFonts w:ascii="Times New Roman" w:eastAsia="Times New Roman" w:hAnsi="Times New Roman" w:cs="Times New Roman"/>
      <w:sz w:val="20"/>
      <w:szCs w:val="20"/>
    </w:rPr>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Subtle1">
    <w:name w:val="Table Subtle 1"/>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CellMar>
        <w:top w:w="0" w:type="dxa"/>
        <w:left w:w="108" w:type="dxa"/>
        <w:bottom w:w="0" w:type="dxa"/>
        <w:right w:w="108" w:type="dxa"/>
      </w:tblCellMar>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left w:val="single" w:sz="6" w:space="0" w:color="000000"/>
        <w:right w:val="single" w:sz="6" w:space="0" w:color="000000"/>
      </w:tblBorders>
      <w:tblCellMar>
        <w:top w:w="0" w:type="dxa"/>
        <w:left w:w="108" w:type="dxa"/>
        <w:bottom w:w="0" w:type="dxa"/>
        <w:right w:w="108" w:type="dxa"/>
      </w:tblCellMar>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Web1">
    <w:name w:val="Table Web 1"/>
    <w:basedOn w:val="TableNormal"/>
    <w:semiHidden/>
    <w:rsid w:val="00333FAB"/>
    <w:pPr>
      <w:spacing w:after="0" w:line="360" w:lineRule="auto"/>
    </w:pPr>
    <w:rPr>
      <w:rFonts w:ascii="Times New Roman" w:eastAsia="Times New Roman" w:hAnsi="Times New Roman" w:cs="Times New Roman"/>
      <w:sz w:val="20"/>
      <w:szCs w:val="20"/>
    </w:rPr>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rsid w:val="00333FAB"/>
    <w:pPr>
      <w:spacing w:after="0" w:line="360" w:lineRule="auto"/>
    </w:pPr>
    <w:rPr>
      <w:rFonts w:ascii="Times New Roman" w:eastAsia="Times New Roman" w:hAnsi="Times New Roman" w:cs="Times New Roman"/>
      <w:sz w:val="20"/>
      <w:szCs w:val="20"/>
    </w:r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rsid w:val="00333FAB"/>
    <w:pPr>
      <w:spacing w:after="0" w:line="360" w:lineRule="auto"/>
    </w:pPr>
    <w:rPr>
      <w:rFonts w:ascii="Times New Roman" w:eastAsia="Times New Roman" w:hAnsi="Times New Roman" w:cs="Times New Roman"/>
      <w:sz w:val="20"/>
      <w:szCs w:val="20"/>
    </w:r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Grid20">
    <w:name w:val="Table Grid2"/>
    <w:basedOn w:val="TableNormal"/>
    <w:next w:val="TableGrid"/>
    <w:rsid w:val="00333FAB"/>
    <w:pPr>
      <w:spacing w:after="0" w:line="360" w:lineRule="auto"/>
    </w:pPr>
    <w:rPr>
      <w:rFonts w:ascii="Tahoma" w:eastAsia="Times New Roman" w:hAnsi="Tahoma"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TableTheme">
    <w:name w:val="Table Theme"/>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Signature">
    <w:name w:val="Signature"/>
    <w:basedOn w:val="Normal"/>
    <w:link w:val="SignatureChar"/>
    <w:semiHidden/>
    <w:rsid w:val="00333FAB"/>
    <w:pPr>
      <w:spacing w:after="0" w:line="360" w:lineRule="auto"/>
      <w:ind w:left="4252" w:firstLine="0"/>
      <w:jc w:val="left"/>
    </w:pPr>
    <w:rPr>
      <w:rFonts w:ascii="Tahoma" w:eastAsia="Times New Roman" w:hAnsi="Tahoma"/>
      <w:lang w:val="de-AT" w:eastAsia="de-DE"/>
    </w:rPr>
  </w:style>
  <w:style w:type="character" w:customStyle="1" w:styleId="SignatureChar">
    <w:name w:val="Signature Char"/>
    <w:basedOn w:val="DefaultParagraphFont"/>
    <w:link w:val="Signature"/>
    <w:semiHidden/>
    <w:rsid w:val="00333FAB"/>
    <w:rPr>
      <w:rFonts w:ascii="Tahoma" w:eastAsia="Times New Roman" w:hAnsi="Tahoma" w:cs="Times New Roman"/>
      <w:lang w:val="de-AT" w:eastAsia="de-DE"/>
    </w:rPr>
  </w:style>
  <w:style w:type="paragraph" w:styleId="E-mailSignature">
    <w:name w:val="E-mail Signature"/>
    <w:basedOn w:val="Normal"/>
    <w:link w:val="E-mailSignatureChar"/>
    <w:rsid w:val="00333FAB"/>
    <w:pPr>
      <w:spacing w:after="0" w:line="240" w:lineRule="auto"/>
      <w:ind w:firstLine="0"/>
      <w:jc w:val="left"/>
    </w:pPr>
    <w:rPr>
      <w:rFonts w:ascii="Tahoma" w:eastAsia="Times New Roman" w:hAnsi="Tahoma"/>
      <w:lang w:val="de-AT" w:eastAsia="de-DE"/>
    </w:rPr>
  </w:style>
  <w:style w:type="character" w:customStyle="1" w:styleId="E-mailSignatureChar">
    <w:name w:val="E-mail Signature Char"/>
    <w:basedOn w:val="DefaultParagraphFont"/>
    <w:link w:val="E-mailSignature"/>
    <w:rsid w:val="00333FAB"/>
    <w:rPr>
      <w:rFonts w:ascii="Tahoma" w:eastAsia="Times New Roman" w:hAnsi="Tahoma" w:cs="Times New Roman"/>
      <w:lang w:val="de-AT" w:eastAsia="de-DE"/>
    </w:rPr>
  </w:style>
  <w:style w:type="paragraph" w:styleId="BodyText2">
    <w:name w:val="Body Text 2"/>
    <w:basedOn w:val="Normal"/>
    <w:link w:val="BodyText2Char"/>
    <w:uiPriority w:val="99"/>
    <w:rsid w:val="00333FAB"/>
    <w:pPr>
      <w:spacing w:after="120" w:line="480" w:lineRule="auto"/>
      <w:ind w:firstLine="0"/>
      <w:jc w:val="left"/>
    </w:pPr>
    <w:rPr>
      <w:rFonts w:ascii="Tahoma" w:eastAsia="Times New Roman" w:hAnsi="Tahoma"/>
      <w:lang w:val="de-AT" w:eastAsia="de-DE"/>
    </w:rPr>
  </w:style>
  <w:style w:type="character" w:customStyle="1" w:styleId="BodyText2Char">
    <w:name w:val="Body Text 2 Char"/>
    <w:basedOn w:val="DefaultParagraphFont"/>
    <w:link w:val="BodyText2"/>
    <w:uiPriority w:val="99"/>
    <w:rsid w:val="00333FAB"/>
    <w:rPr>
      <w:rFonts w:ascii="Tahoma" w:eastAsia="Times New Roman" w:hAnsi="Tahoma" w:cs="Times New Roman"/>
      <w:lang w:val="de-AT" w:eastAsia="de-DE"/>
    </w:rPr>
  </w:style>
  <w:style w:type="paragraph" w:styleId="BodyTextIndent2">
    <w:name w:val="Body Text Indent 2"/>
    <w:basedOn w:val="Normal"/>
    <w:link w:val="BodyTextIndent2Char"/>
    <w:semiHidden/>
    <w:rsid w:val="00333FAB"/>
    <w:pPr>
      <w:spacing w:after="120" w:line="480" w:lineRule="auto"/>
      <w:ind w:left="283" w:firstLine="0"/>
      <w:jc w:val="left"/>
    </w:pPr>
    <w:rPr>
      <w:rFonts w:ascii="Tahoma" w:eastAsia="Times New Roman" w:hAnsi="Tahoma"/>
      <w:lang w:val="de-AT" w:eastAsia="de-DE"/>
    </w:rPr>
  </w:style>
  <w:style w:type="character" w:customStyle="1" w:styleId="BodyTextIndent2Char">
    <w:name w:val="Body Text Indent 2 Char"/>
    <w:basedOn w:val="DefaultParagraphFont"/>
    <w:link w:val="BodyTextIndent2"/>
    <w:semiHidden/>
    <w:rsid w:val="00333FAB"/>
    <w:rPr>
      <w:rFonts w:ascii="Tahoma" w:eastAsia="Times New Roman" w:hAnsi="Tahoma" w:cs="Times New Roman"/>
      <w:lang w:val="de-AT" w:eastAsia="de-DE"/>
    </w:rPr>
  </w:style>
  <w:style w:type="paragraph" w:styleId="BodyTextIndent3">
    <w:name w:val="Body Text Indent 3"/>
    <w:basedOn w:val="Normal"/>
    <w:link w:val="BodyTextIndent3Char"/>
    <w:semiHidden/>
    <w:rsid w:val="00333FAB"/>
    <w:pPr>
      <w:spacing w:after="120" w:line="360" w:lineRule="auto"/>
      <w:ind w:left="283" w:firstLine="0"/>
      <w:jc w:val="left"/>
    </w:pPr>
    <w:rPr>
      <w:rFonts w:ascii="Tahoma" w:eastAsia="Times New Roman" w:hAnsi="Tahoma"/>
      <w:sz w:val="16"/>
      <w:szCs w:val="16"/>
      <w:lang w:val="de-AT" w:eastAsia="de-DE"/>
    </w:rPr>
  </w:style>
  <w:style w:type="character" w:customStyle="1" w:styleId="BodyTextIndent3Char">
    <w:name w:val="Body Text Indent 3 Char"/>
    <w:basedOn w:val="DefaultParagraphFont"/>
    <w:link w:val="BodyTextIndent3"/>
    <w:semiHidden/>
    <w:rsid w:val="00333FAB"/>
    <w:rPr>
      <w:rFonts w:ascii="Tahoma" w:eastAsia="Times New Roman" w:hAnsi="Tahoma" w:cs="Times New Roman"/>
      <w:sz w:val="16"/>
      <w:szCs w:val="16"/>
      <w:lang w:val="de-AT" w:eastAsia="de-DE"/>
    </w:rPr>
  </w:style>
  <w:style w:type="paragraph" w:styleId="BodyTextFirstIndent">
    <w:name w:val="Body Text First Indent"/>
    <w:basedOn w:val="BodyText"/>
    <w:link w:val="BodyTextFirstIndentChar"/>
    <w:semiHidden/>
    <w:rsid w:val="00333FAB"/>
    <w:pPr>
      <w:numPr>
        <w:numId w:val="0"/>
      </w:numPr>
      <w:spacing w:after="120" w:line="360" w:lineRule="auto"/>
      <w:ind w:firstLine="210"/>
      <w:jc w:val="left"/>
    </w:pPr>
    <w:rPr>
      <w:rFonts w:ascii="Tahoma" w:hAnsi="Tahoma" w:cs="Times New Roman"/>
      <w:color w:val="auto"/>
      <w:sz w:val="22"/>
      <w:szCs w:val="22"/>
      <w:lang w:val="de-AT" w:eastAsia="de-DE"/>
    </w:rPr>
  </w:style>
  <w:style w:type="character" w:customStyle="1" w:styleId="BodyTextFirstIndentChar">
    <w:name w:val="Body Text First Indent Char"/>
    <w:basedOn w:val="BodyTextChar"/>
    <w:link w:val="BodyTextFirstIndent"/>
    <w:semiHidden/>
    <w:rsid w:val="00333FAB"/>
    <w:rPr>
      <w:rFonts w:ascii="Tahoma" w:eastAsia="Times New Roman" w:hAnsi="Tahoma" w:cs="Times New Roman"/>
      <w:color w:val="000000"/>
      <w:sz w:val="24"/>
      <w:szCs w:val="24"/>
      <w:lang w:val="de-AT" w:eastAsia="de-DE"/>
    </w:rPr>
  </w:style>
  <w:style w:type="paragraph" w:customStyle="1" w:styleId="StandardWeb8">
    <w:name w:val="Standard (Web)8"/>
    <w:basedOn w:val="Normal"/>
    <w:rsid w:val="00333FAB"/>
    <w:pPr>
      <w:spacing w:before="75" w:after="75" w:line="240" w:lineRule="auto"/>
      <w:ind w:left="225" w:right="225" w:firstLine="0"/>
      <w:jc w:val="left"/>
    </w:pPr>
    <w:rPr>
      <w:rFonts w:ascii="Times New Roman" w:eastAsia="Times New Roman" w:hAnsi="Times New Roman"/>
      <w:lang w:val="de-DE" w:eastAsia="de-DE"/>
    </w:rPr>
  </w:style>
  <w:style w:type="paragraph" w:customStyle="1" w:styleId="ParagrafiCharCharChar">
    <w:name w:val="Paragrafi Char Char Char"/>
    <w:link w:val="ParagrafiCharCharCharChar"/>
    <w:rsid w:val="00333FAB"/>
    <w:pPr>
      <w:widowControl w:val="0"/>
      <w:spacing w:after="0" w:line="240" w:lineRule="auto"/>
      <w:ind w:firstLine="720"/>
      <w:jc w:val="both"/>
    </w:pPr>
    <w:rPr>
      <w:rFonts w:ascii="CG Times" w:eastAsia="Times New Roman" w:hAnsi="CG Times" w:cs="Times New Roman"/>
      <w:b/>
      <w:szCs w:val="24"/>
    </w:rPr>
  </w:style>
  <w:style w:type="character" w:customStyle="1" w:styleId="ParagrafiCharCharCharChar">
    <w:name w:val="Paragrafi Char Char Char Char"/>
    <w:link w:val="ParagrafiCharCharChar"/>
    <w:rsid w:val="00333FAB"/>
    <w:rPr>
      <w:rFonts w:ascii="CG Times" w:eastAsia="Times New Roman" w:hAnsi="CG Times" w:cs="Times New Roman"/>
      <w:b/>
      <w:szCs w:val="24"/>
    </w:rPr>
  </w:style>
  <w:style w:type="character" w:customStyle="1" w:styleId="SubtitleChar1">
    <w:name w:val="Subtitle Char1"/>
    <w:locked/>
    <w:rsid w:val="00333FAB"/>
    <w:rPr>
      <w:rFonts w:ascii="Cambria" w:hAnsi="Cambria"/>
      <w:sz w:val="24"/>
      <w:szCs w:val="24"/>
    </w:rPr>
  </w:style>
  <w:style w:type="paragraph" w:customStyle="1" w:styleId="Char1">
    <w:name w:val="Char1"/>
    <w:basedOn w:val="Normal"/>
    <w:rsid w:val="00333FAB"/>
    <w:pPr>
      <w:spacing w:after="160" w:line="240" w:lineRule="exact"/>
      <w:ind w:firstLine="0"/>
      <w:jc w:val="left"/>
    </w:pPr>
    <w:rPr>
      <w:rFonts w:ascii="Arial" w:eastAsia="Times New Roman" w:hAnsi="Arial" w:cs="Arial"/>
      <w:sz w:val="20"/>
      <w:szCs w:val="20"/>
    </w:rPr>
  </w:style>
  <w:style w:type="character" w:customStyle="1" w:styleId="CharChar11">
    <w:name w:val="Char Char11"/>
    <w:semiHidden/>
    <w:locked/>
    <w:rsid w:val="00333FAB"/>
    <w:rPr>
      <w:rFonts w:ascii="Tahoma" w:hAnsi="Tahoma" w:cs="Tahoma"/>
      <w:i/>
      <w:iCs/>
      <w:sz w:val="22"/>
      <w:szCs w:val="22"/>
      <w:lang w:val="de-AT" w:eastAsia="de-DE" w:bidi="ar-SA"/>
    </w:rPr>
  </w:style>
  <w:style w:type="character" w:customStyle="1" w:styleId="CharChar36">
    <w:name w:val="Char Char36"/>
    <w:locked/>
    <w:rsid w:val="00333FAB"/>
    <w:rPr>
      <w:rFonts w:ascii="Arial" w:hAnsi="Arial" w:cs="Arial"/>
      <w:b/>
      <w:bCs/>
      <w:kern w:val="32"/>
      <w:sz w:val="32"/>
      <w:szCs w:val="32"/>
      <w:lang w:val="sq-AL" w:eastAsia="en-US" w:bidi="ar-SA"/>
    </w:rPr>
  </w:style>
  <w:style w:type="character" w:customStyle="1" w:styleId="CharChar35">
    <w:name w:val="Char Char35"/>
    <w:locked/>
    <w:rsid w:val="00333FAB"/>
    <w:rPr>
      <w:rFonts w:ascii="Arial" w:hAnsi="Arial" w:cs="Arial"/>
      <w:b/>
      <w:bCs/>
      <w:i/>
      <w:iCs/>
      <w:sz w:val="28"/>
      <w:szCs w:val="28"/>
      <w:lang w:val="sq-AL" w:eastAsia="en-US" w:bidi="ar-SA"/>
    </w:rPr>
  </w:style>
  <w:style w:type="character" w:customStyle="1" w:styleId="CharChar34">
    <w:name w:val="Char Char34"/>
    <w:locked/>
    <w:rsid w:val="00333FAB"/>
    <w:rPr>
      <w:rFonts w:ascii="Tahoma" w:hAnsi="Tahoma"/>
      <w:b/>
      <w:kern w:val="28"/>
      <w:sz w:val="24"/>
      <w:szCs w:val="28"/>
      <w:lang w:val="de-AT" w:eastAsia="de-DE" w:bidi="ar-SA"/>
    </w:rPr>
  </w:style>
  <w:style w:type="character" w:customStyle="1" w:styleId="CharChar33">
    <w:name w:val="Char Char33"/>
    <w:locked/>
    <w:rsid w:val="00333FAB"/>
    <w:rPr>
      <w:rFonts w:ascii="Tahoma" w:hAnsi="Tahoma"/>
      <w:b/>
      <w:i/>
      <w:kern w:val="28"/>
      <w:sz w:val="22"/>
      <w:szCs w:val="22"/>
      <w:lang w:val="de-AT" w:eastAsia="de-DE" w:bidi="ar-SA"/>
    </w:rPr>
  </w:style>
  <w:style w:type="character" w:customStyle="1" w:styleId="CharChar32">
    <w:name w:val="Char Char32"/>
    <w:locked/>
    <w:rsid w:val="00333FAB"/>
    <w:rPr>
      <w:rFonts w:ascii="Tahoma" w:hAnsi="Tahoma"/>
      <w:b/>
      <w:i/>
      <w:kern w:val="28"/>
      <w:sz w:val="22"/>
      <w:szCs w:val="22"/>
      <w:lang w:val="de-AT" w:eastAsia="de-DE" w:bidi="ar-SA"/>
    </w:rPr>
  </w:style>
  <w:style w:type="character" w:customStyle="1" w:styleId="CharChar31">
    <w:name w:val="Char Char31"/>
    <w:locked/>
    <w:rsid w:val="00333FAB"/>
    <w:rPr>
      <w:rFonts w:ascii="Tahoma" w:hAnsi="Tahoma"/>
      <w:b/>
      <w:i/>
      <w:kern w:val="28"/>
      <w:sz w:val="22"/>
      <w:szCs w:val="22"/>
      <w:lang w:val="de-AT" w:eastAsia="de-DE" w:bidi="ar-SA"/>
    </w:rPr>
  </w:style>
  <w:style w:type="character" w:customStyle="1" w:styleId="CharChar10">
    <w:name w:val="Char Char10"/>
    <w:semiHidden/>
    <w:locked/>
    <w:rsid w:val="00333FAB"/>
    <w:rPr>
      <w:rFonts w:ascii="Courier New" w:hAnsi="Courier New" w:cs="Courier New"/>
      <w:szCs w:val="22"/>
      <w:lang w:val="de-AT" w:eastAsia="de-DE" w:bidi="ar-SA"/>
    </w:rPr>
  </w:style>
  <w:style w:type="character" w:customStyle="1" w:styleId="CharChar30">
    <w:name w:val="Char Char30"/>
    <w:locked/>
    <w:rsid w:val="00333FAB"/>
    <w:rPr>
      <w:rFonts w:ascii="Tahoma" w:hAnsi="Tahoma"/>
      <w:b/>
      <w:i/>
      <w:kern w:val="28"/>
      <w:sz w:val="22"/>
      <w:szCs w:val="22"/>
      <w:lang w:val="de-AT" w:eastAsia="de-DE" w:bidi="ar-SA"/>
    </w:rPr>
  </w:style>
  <w:style w:type="character" w:customStyle="1" w:styleId="CharChar29">
    <w:name w:val="Char Char29"/>
    <w:locked/>
    <w:rsid w:val="00333FAB"/>
    <w:rPr>
      <w:rFonts w:ascii="Tahoma" w:hAnsi="Tahoma"/>
      <w:b/>
      <w:i/>
      <w:kern w:val="28"/>
      <w:sz w:val="22"/>
      <w:szCs w:val="22"/>
      <w:lang w:val="de-AT" w:eastAsia="de-DE" w:bidi="ar-SA"/>
    </w:rPr>
  </w:style>
  <w:style w:type="character" w:customStyle="1" w:styleId="CharChar28">
    <w:name w:val="Char Char28"/>
    <w:locked/>
    <w:rsid w:val="00333FAB"/>
    <w:rPr>
      <w:rFonts w:ascii="Tahoma" w:hAnsi="Tahoma"/>
      <w:b/>
      <w:i/>
      <w:kern w:val="28"/>
      <w:sz w:val="22"/>
      <w:szCs w:val="22"/>
      <w:lang w:val="de-AT" w:eastAsia="de-DE" w:bidi="ar-SA"/>
    </w:rPr>
  </w:style>
  <w:style w:type="character" w:customStyle="1" w:styleId="CharChar27">
    <w:name w:val="Char Char27"/>
    <w:locked/>
    <w:rsid w:val="00333FAB"/>
    <w:rPr>
      <w:rFonts w:ascii="Calibri" w:eastAsia="Calibri" w:hAnsi="Calibri"/>
      <w:lang w:val="sq-AL" w:eastAsia="en-US" w:bidi="ar-SA"/>
    </w:rPr>
  </w:style>
  <w:style w:type="character" w:customStyle="1" w:styleId="CharChar24">
    <w:name w:val="Char Char24"/>
    <w:locked/>
    <w:rsid w:val="00333FAB"/>
    <w:rPr>
      <w:rFonts w:ascii="Tahoma" w:hAnsi="Tahoma" w:cs="Tahoma"/>
      <w:sz w:val="22"/>
      <w:szCs w:val="22"/>
      <w:lang w:val="de-AT" w:eastAsia="de-DE" w:bidi="ar-SA"/>
    </w:rPr>
  </w:style>
  <w:style w:type="character" w:customStyle="1" w:styleId="CharChar23">
    <w:name w:val="Char Char23"/>
    <w:locked/>
    <w:rsid w:val="00333FAB"/>
    <w:rPr>
      <w:rFonts w:ascii="Tahoma" w:hAnsi="Tahoma" w:cs="Tahoma"/>
      <w:sz w:val="22"/>
      <w:szCs w:val="22"/>
      <w:lang w:val="de-AT" w:eastAsia="de-DE" w:bidi="ar-SA"/>
    </w:rPr>
  </w:style>
  <w:style w:type="character" w:customStyle="1" w:styleId="CharCharCharChar0">
    <w:name w:val="Char Char Char Char"/>
    <w:locked/>
    <w:rsid w:val="00333FAB"/>
    <w:rPr>
      <w:rFonts w:ascii="Calibri" w:eastAsia="Calibri" w:hAnsi="Calibri"/>
      <w:lang w:val="sq-AL" w:eastAsia="en-US" w:bidi="ar-SA"/>
    </w:rPr>
  </w:style>
  <w:style w:type="character" w:customStyle="1" w:styleId="CharChar22">
    <w:name w:val="Char Char22"/>
    <w:semiHidden/>
    <w:locked/>
    <w:rsid w:val="00333FAB"/>
    <w:rPr>
      <w:rFonts w:ascii="Courier New" w:hAnsi="Courier New" w:cs="Courier New"/>
      <w:sz w:val="22"/>
      <w:szCs w:val="22"/>
      <w:lang w:val="de-DE" w:eastAsia="de-DE" w:bidi="ar-SA"/>
    </w:rPr>
  </w:style>
  <w:style w:type="character" w:customStyle="1" w:styleId="CharChar21">
    <w:name w:val="Char Char21"/>
    <w:locked/>
    <w:rsid w:val="00333FAB"/>
    <w:rPr>
      <w:rFonts w:ascii="Tahoma" w:hAnsi="Tahoma" w:cs="Tahoma"/>
      <w:b/>
      <w:kern w:val="28"/>
      <w:sz w:val="36"/>
      <w:szCs w:val="36"/>
      <w:lang w:val="de-AT" w:eastAsia="de-DE" w:bidi="ar-SA"/>
    </w:rPr>
  </w:style>
  <w:style w:type="character" w:customStyle="1" w:styleId="CharChar12">
    <w:name w:val="Char Char12"/>
    <w:semiHidden/>
    <w:locked/>
    <w:rsid w:val="00333FAB"/>
    <w:rPr>
      <w:rFonts w:ascii="Tahoma" w:hAnsi="Tahoma" w:cs="Tahoma"/>
      <w:sz w:val="22"/>
      <w:szCs w:val="22"/>
      <w:lang w:val="de-AT" w:eastAsia="de-DE" w:bidi="ar-SA"/>
    </w:rPr>
  </w:style>
  <w:style w:type="character" w:customStyle="1" w:styleId="CharChar9">
    <w:name w:val="Char Char9"/>
    <w:semiHidden/>
    <w:locked/>
    <w:rsid w:val="00333FAB"/>
    <w:rPr>
      <w:rFonts w:ascii="Tahoma" w:hAnsi="Tahoma" w:cs="Tahoma"/>
      <w:sz w:val="22"/>
      <w:szCs w:val="22"/>
      <w:lang w:val="de-AT" w:eastAsia="de-DE" w:bidi="ar-SA"/>
    </w:rPr>
  </w:style>
  <w:style w:type="character" w:customStyle="1" w:styleId="CharChar25">
    <w:name w:val="Char Char25"/>
    <w:semiHidden/>
    <w:locked/>
    <w:rsid w:val="00333FAB"/>
    <w:rPr>
      <w:rFonts w:ascii="Tahoma" w:hAnsi="Tahoma" w:cs="Tahoma"/>
      <w:sz w:val="22"/>
      <w:szCs w:val="22"/>
      <w:lang w:val="de-AT" w:eastAsia="de-DE" w:bidi="ar-SA"/>
    </w:rPr>
  </w:style>
  <w:style w:type="character" w:customStyle="1" w:styleId="CharChar15">
    <w:name w:val="Char Char15"/>
    <w:semiHidden/>
    <w:locked/>
    <w:rsid w:val="00333FAB"/>
    <w:rPr>
      <w:rFonts w:ascii="Tahoma" w:hAnsi="Tahoma" w:cs="Tahoma"/>
      <w:sz w:val="22"/>
      <w:szCs w:val="22"/>
      <w:lang w:val="de-AT" w:eastAsia="de-DE" w:bidi="ar-SA"/>
    </w:rPr>
  </w:style>
  <w:style w:type="character" w:customStyle="1" w:styleId="CharChar16">
    <w:name w:val="Char Char16"/>
    <w:semiHidden/>
    <w:locked/>
    <w:rsid w:val="00333FAB"/>
    <w:rPr>
      <w:rFonts w:ascii="Tahoma" w:hAnsi="Tahoma" w:cs="Arial"/>
      <w:sz w:val="24"/>
      <w:szCs w:val="24"/>
      <w:lang w:val="de-AT" w:eastAsia="de-DE" w:bidi="ar-SA"/>
    </w:rPr>
  </w:style>
  <w:style w:type="character" w:customStyle="1" w:styleId="CharChar20">
    <w:name w:val="Char Char20"/>
    <w:locked/>
    <w:rsid w:val="00333FAB"/>
    <w:rPr>
      <w:rFonts w:ascii="Tahoma" w:hAnsi="Tahoma" w:cs="Tahoma"/>
      <w:b/>
      <w:kern w:val="28"/>
      <w:sz w:val="32"/>
      <w:szCs w:val="36"/>
      <w:lang w:val="de-AT" w:eastAsia="de-DE" w:bidi="ar-SA"/>
    </w:rPr>
  </w:style>
  <w:style w:type="character" w:customStyle="1" w:styleId="CharChar13">
    <w:name w:val="Char Char13"/>
    <w:semiHidden/>
    <w:locked/>
    <w:rsid w:val="00333FAB"/>
    <w:rPr>
      <w:rFonts w:ascii="Tahoma" w:hAnsi="Tahoma" w:cs="Tahoma"/>
      <w:sz w:val="22"/>
      <w:szCs w:val="22"/>
      <w:lang w:val="de-AT" w:eastAsia="de-DE" w:bidi="ar-SA"/>
    </w:rPr>
  </w:style>
  <w:style w:type="character" w:customStyle="1" w:styleId="CharChar19">
    <w:name w:val="Char Char19"/>
    <w:semiHidden/>
    <w:locked/>
    <w:rsid w:val="00333FAB"/>
    <w:rPr>
      <w:rFonts w:ascii="Tahoma" w:hAnsi="Tahoma" w:cs="Tahoma"/>
      <w:sz w:val="22"/>
      <w:szCs w:val="22"/>
      <w:lang w:val="de-AT" w:eastAsia="de-DE" w:bidi="ar-SA"/>
    </w:rPr>
  </w:style>
  <w:style w:type="character" w:customStyle="1" w:styleId="CharChar3">
    <w:name w:val="Char Char3"/>
    <w:semiHidden/>
    <w:locked/>
    <w:rsid w:val="00333FAB"/>
  </w:style>
  <w:style w:type="character" w:customStyle="1" w:styleId="CharChar14">
    <w:name w:val="Char Char14"/>
    <w:semiHidden/>
    <w:locked/>
    <w:rsid w:val="00333FAB"/>
  </w:style>
  <w:style w:type="character" w:customStyle="1" w:styleId="CharChar17">
    <w:name w:val="Char Char17"/>
    <w:locked/>
    <w:rsid w:val="00333FAB"/>
    <w:rPr>
      <w:rFonts w:ascii="Tahoma" w:hAnsi="Tahoma" w:cs="Tahoma"/>
      <w:sz w:val="22"/>
      <w:szCs w:val="22"/>
      <w:lang w:val="de-AT" w:eastAsia="de-DE" w:bidi="ar-SA"/>
    </w:rPr>
  </w:style>
  <w:style w:type="character" w:customStyle="1" w:styleId="CharChar7">
    <w:name w:val="Char Char7"/>
    <w:semiHidden/>
    <w:locked/>
    <w:rsid w:val="00333FAB"/>
    <w:rPr>
      <w:rFonts w:ascii="Tahoma" w:hAnsi="Tahoma" w:cs="Tahoma"/>
      <w:sz w:val="22"/>
      <w:szCs w:val="22"/>
      <w:lang w:val="de-AT" w:eastAsia="de-DE" w:bidi="ar-SA"/>
    </w:rPr>
  </w:style>
  <w:style w:type="character" w:customStyle="1" w:styleId="CharChar6">
    <w:name w:val="Char Char6"/>
    <w:semiHidden/>
    <w:locked/>
    <w:rsid w:val="00333FAB"/>
    <w:rPr>
      <w:rFonts w:ascii="Tahoma" w:hAnsi="Tahoma" w:cs="Tahoma"/>
      <w:sz w:val="16"/>
      <w:szCs w:val="16"/>
      <w:lang w:val="de-AT" w:eastAsia="de-DE" w:bidi="ar-SA"/>
    </w:rPr>
  </w:style>
  <w:style w:type="character" w:customStyle="1" w:styleId="CharChar5">
    <w:name w:val="Char Char5"/>
    <w:semiHidden/>
    <w:locked/>
    <w:rsid w:val="00333FAB"/>
    <w:rPr>
      <w:rFonts w:ascii="Tahoma" w:hAnsi="Tahoma" w:cs="Tahoma"/>
      <w:sz w:val="22"/>
      <w:szCs w:val="22"/>
      <w:lang w:val="de-AT" w:eastAsia="de-DE" w:bidi="ar-SA"/>
    </w:rPr>
  </w:style>
  <w:style w:type="character" w:customStyle="1" w:styleId="CharChar4">
    <w:name w:val="Char Char4"/>
    <w:semiHidden/>
    <w:locked/>
    <w:rsid w:val="00333FAB"/>
    <w:rPr>
      <w:rFonts w:ascii="Tahoma" w:hAnsi="Tahoma" w:cs="Tahoma"/>
      <w:sz w:val="16"/>
      <w:szCs w:val="16"/>
      <w:lang w:val="de-AT" w:eastAsia="de-DE" w:bidi="ar-SA"/>
    </w:rPr>
  </w:style>
  <w:style w:type="character" w:customStyle="1" w:styleId="CharChar18">
    <w:name w:val="Char Char18"/>
    <w:semiHidden/>
    <w:locked/>
    <w:rsid w:val="00333FAB"/>
    <w:rPr>
      <w:rFonts w:ascii="Tahoma" w:hAnsi="Tahoma" w:cs="Tahoma"/>
      <w:sz w:val="22"/>
      <w:szCs w:val="22"/>
      <w:lang w:val="de-AT" w:eastAsia="de-DE" w:bidi="ar-SA"/>
    </w:rPr>
  </w:style>
  <w:style w:type="character" w:customStyle="1" w:styleId="CharChar8">
    <w:name w:val="Char Char8"/>
    <w:locked/>
    <w:rsid w:val="00333FAB"/>
    <w:rPr>
      <w:rFonts w:ascii="Tahoma" w:hAnsi="Tahoma" w:cs="Tahoma"/>
      <w:sz w:val="22"/>
      <w:szCs w:val="22"/>
      <w:lang w:val="de-AT" w:eastAsia="de-DE" w:bidi="ar-SA"/>
    </w:rPr>
  </w:style>
  <w:style w:type="character" w:customStyle="1" w:styleId="CharChar2">
    <w:name w:val="Char Char2"/>
    <w:locked/>
    <w:rsid w:val="00333FAB"/>
    <w:rPr>
      <w:rFonts w:ascii="Calibri" w:eastAsia="Calibri" w:hAnsi="Calibri" w:cs="Times New Roman"/>
      <w:b/>
      <w:bCs/>
      <w:sz w:val="20"/>
      <w:szCs w:val="20"/>
      <w:lang w:val="sq-AL" w:eastAsia="en-US" w:bidi="ar-SA"/>
    </w:rPr>
  </w:style>
  <w:style w:type="character" w:customStyle="1" w:styleId="CharChar26">
    <w:name w:val="Char Char26"/>
    <w:semiHidden/>
    <w:locked/>
    <w:rsid w:val="00333FAB"/>
    <w:rPr>
      <w:rFonts w:ascii="Tahoma" w:hAnsi="Tahoma" w:cs="Tahoma"/>
      <w:sz w:val="16"/>
      <w:szCs w:val="16"/>
      <w:lang w:val="sq-AL" w:eastAsia="en-US" w:bidi="ar-SA"/>
    </w:rPr>
  </w:style>
  <w:style w:type="character" w:customStyle="1" w:styleId="CommentTextChar11">
    <w:name w:val="Comment Text Char11"/>
    <w:aliases w:val="Char Char37"/>
    <w:semiHidden/>
    <w:rsid w:val="00333FAB"/>
    <w:rPr>
      <w:rFonts w:ascii="Calibri" w:hAnsi="Calibri" w:hint="default"/>
      <w:lang w:val="sq-AL"/>
    </w:rPr>
  </w:style>
  <w:style w:type="character" w:customStyle="1" w:styleId="NormalIndentChar">
    <w:name w:val="Normal Indent Char"/>
    <w:link w:val="NormalIndent"/>
    <w:rsid w:val="00333FAB"/>
    <w:rPr>
      <w:rFonts w:ascii="Tahoma" w:eastAsia="Times New Roman" w:hAnsi="Tahoma" w:cs="Times New Roman"/>
      <w:lang w:val="de-AT" w:eastAsia="de-DE"/>
    </w:rPr>
  </w:style>
  <w:style w:type="paragraph" w:customStyle="1" w:styleId="AODefHead">
    <w:name w:val="AODefHead"/>
    <w:basedOn w:val="Normal"/>
    <w:next w:val="AODefPara"/>
    <w:link w:val="AODefHeadChar"/>
    <w:locked/>
    <w:rsid w:val="00333FAB"/>
    <w:pPr>
      <w:spacing w:before="240" w:after="0" w:line="260" w:lineRule="atLeast"/>
      <w:ind w:left="720" w:firstLine="0"/>
      <w:outlineLvl w:val="5"/>
    </w:pPr>
    <w:rPr>
      <w:rFonts w:ascii="Times New Roman" w:eastAsia="Times New Roman" w:hAnsi="Times New Roman"/>
      <w:szCs w:val="20"/>
      <w:lang w:val="sq-AL" w:eastAsia="sq-AL" w:bidi="sq-AL"/>
    </w:rPr>
  </w:style>
  <w:style w:type="paragraph" w:customStyle="1" w:styleId="AODefPara">
    <w:name w:val="AODefPara"/>
    <w:basedOn w:val="AODefHead"/>
    <w:locked/>
    <w:rsid w:val="00333FAB"/>
    <w:pPr>
      <w:tabs>
        <w:tab w:val="num" w:pos="360"/>
        <w:tab w:val="num" w:pos="1935"/>
        <w:tab w:val="num" w:pos="2563"/>
        <w:tab w:val="num" w:pos="3474"/>
      </w:tabs>
      <w:ind w:left="1935" w:hanging="360"/>
      <w:outlineLvl w:val="6"/>
    </w:pPr>
  </w:style>
  <w:style w:type="character" w:customStyle="1" w:styleId="AODefHeadChar">
    <w:name w:val="AODefHead Char"/>
    <w:link w:val="AODefHead"/>
    <w:rsid w:val="00333FAB"/>
    <w:rPr>
      <w:rFonts w:ascii="Times New Roman" w:eastAsia="Times New Roman" w:hAnsi="Times New Roman" w:cs="Times New Roman"/>
      <w:szCs w:val="20"/>
      <w:lang w:val="sq-AL" w:eastAsia="sq-AL" w:bidi="sq-AL"/>
    </w:rPr>
  </w:style>
  <w:style w:type="paragraph" w:customStyle="1" w:styleId="PARA">
    <w:name w:val="PARA"/>
    <w:basedOn w:val="Normal"/>
    <w:locked/>
    <w:rsid w:val="00333FAB"/>
    <w:pPr>
      <w:spacing w:after="0" w:line="240" w:lineRule="atLeast"/>
      <w:ind w:left="823" w:firstLine="0"/>
    </w:pPr>
    <w:rPr>
      <w:rFonts w:ascii="Arial" w:eastAsia="Times New Roman" w:hAnsi="Arial"/>
      <w:sz w:val="20"/>
      <w:szCs w:val="20"/>
      <w:lang w:val="sq-AL" w:eastAsia="sq-AL" w:bidi="sq-AL"/>
    </w:rPr>
  </w:style>
  <w:style w:type="paragraph" w:customStyle="1" w:styleId="StyleLeft25cm">
    <w:name w:val="Style Left:  2.5 cm"/>
    <w:basedOn w:val="Normal"/>
    <w:link w:val="StyleLeft25cmChar"/>
    <w:rsid w:val="00333FAB"/>
    <w:pPr>
      <w:keepLines/>
      <w:tabs>
        <w:tab w:val="left" w:pos="2268"/>
      </w:tabs>
      <w:overflowPunct w:val="0"/>
      <w:autoSpaceDE w:val="0"/>
      <w:autoSpaceDN w:val="0"/>
      <w:adjustRightInd w:val="0"/>
      <w:spacing w:after="120" w:line="240" w:lineRule="auto"/>
      <w:ind w:left="1843" w:hanging="425"/>
      <w:textAlignment w:val="baseline"/>
    </w:pPr>
    <w:rPr>
      <w:rFonts w:ascii="Arial" w:eastAsia="Times New Roman" w:hAnsi="Arial"/>
      <w:sz w:val="20"/>
      <w:szCs w:val="20"/>
      <w:lang w:val="sq-AL" w:eastAsia="sq-AL" w:bidi="sq-AL"/>
    </w:rPr>
  </w:style>
  <w:style w:type="character" w:customStyle="1" w:styleId="StyleLeft25cmChar">
    <w:name w:val="Style Left:  2.5 cm Char"/>
    <w:link w:val="StyleLeft25cm"/>
    <w:rsid w:val="00333FAB"/>
    <w:rPr>
      <w:rFonts w:ascii="Arial" w:eastAsia="Times New Roman" w:hAnsi="Arial" w:cs="Times New Roman"/>
      <w:sz w:val="20"/>
      <w:szCs w:val="20"/>
      <w:lang w:val="sq-AL" w:eastAsia="sq-AL" w:bidi="sq-AL"/>
    </w:rPr>
  </w:style>
  <w:style w:type="paragraph" w:customStyle="1" w:styleId="StyleLeft175cm">
    <w:name w:val="Style Left:  1.75 cm"/>
    <w:basedOn w:val="Normal"/>
    <w:link w:val="StyleLeft175cmChar"/>
    <w:rsid w:val="00333FAB"/>
    <w:pPr>
      <w:keepLines/>
      <w:tabs>
        <w:tab w:val="left" w:pos="2268"/>
      </w:tabs>
      <w:overflowPunct w:val="0"/>
      <w:autoSpaceDE w:val="0"/>
      <w:autoSpaceDN w:val="0"/>
      <w:adjustRightInd w:val="0"/>
      <w:spacing w:after="120" w:line="240" w:lineRule="auto"/>
      <w:ind w:left="1417" w:hanging="425"/>
      <w:textAlignment w:val="baseline"/>
    </w:pPr>
    <w:rPr>
      <w:rFonts w:ascii="Arial" w:eastAsia="Times New Roman" w:hAnsi="Arial"/>
      <w:sz w:val="20"/>
      <w:szCs w:val="20"/>
      <w:lang w:val="sq-AL" w:eastAsia="sq-AL" w:bidi="sq-AL"/>
    </w:rPr>
  </w:style>
  <w:style w:type="character" w:customStyle="1" w:styleId="StyleLeft175cmChar">
    <w:name w:val="Style Left:  1.75 cm Char"/>
    <w:link w:val="StyleLeft175cm"/>
    <w:rsid w:val="00333FAB"/>
    <w:rPr>
      <w:rFonts w:ascii="Arial" w:eastAsia="Times New Roman" w:hAnsi="Arial" w:cs="Times New Roman"/>
      <w:sz w:val="20"/>
      <w:szCs w:val="20"/>
      <w:lang w:val="sq-AL" w:eastAsia="sq-AL" w:bidi="sq-AL"/>
    </w:rPr>
  </w:style>
  <w:style w:type="character" w:customStyle="1" w:styleId="DeltaViewInsertion">
    <w:name w:val="DeltaView Insertion"/>
    <w:uiPriority w:val="99"/>
    <w:rsid w:val="00333FAB"/>
    <w:rPr>
      <w:color w:val="0000FF"/>
      <w:spacing w:val="0"/>
      <w:u w:val="double"/>
    </w:rPr>
  </w:style>
  <w:style w:type="paragraph" w:customStyle="1" w:styleId="dia">
    <w:name w:val="di(a)"/>
    <w:basedOn w:val="Normal"/>
    <w:rsid w:val="00333FAB"/>
    <w:pPr>
      <w:keepLines/>
      <w:tabs>
        <w:tab w:val="num" w:pos="2552"/>
      </w:tabs>
      <w:overflowPunct w:val="0"/>
      <w:autoSpaceDE w:val="0"/>
      <w:autoSpaceDN w:val="0"/>
      <w:adjustRightInd w:val="0"/>
      <w:spacing w:after="120" w:line="240" w:lineRule="auto"/>
      <w:ind w:left="2552" w:hanging="567"/>
      <w:textAlignment w:val="baseline"/>
    </w:pPr>
    <w:rPr>
      <w:rFonts w:ascii="Arial" w:eastAsia="Times New Roman" w:hAnsi="Arial"/>
      <w:sz w:val="20"/>
      <w:szCs w:val="20"/>
      <w:lang w:val="sq-AL" w:eastAsia="sq-AL" w:bidi="sq-AL"/>
    </w:rPr>
  </w:style>
  <w:style w:type="paragraph" w:customStyle="1" w:styleId="PARA1">
    <w:name w:val="PARA1"/>
    <w:basedOn w:val="Normal"/>
    <w:rsid w:val="00333FAB"/>
    <w:pPr>
      <w:autoSpaceDE w:val="0"/>
      <w:autoSpaceDN w:val="0"/>
      <w:adjustRightInd w:val="0"/>
      <w:spacing w:after="0" w:line="240" w:lineRule="atLeast"/>
      <w:ind w:left="1418" w:hanging="596"/>
    </w:pPr>
    <w:rPr>
      <w:rFonts w:ascii="Univers (WN)" w:eastAsia="Times New Roman" w:hAnsi="Univers (WN)"/>
      <w:sz w:val="20"/>
      <w:szCs w:val="20"/>
      <w:lang w:val="sq-AL" w:eastAsia="sq-AL" w:bidi="sq-AL"/>
    </w:rPr>
  </w:style>
  <w:style w:type="paragraph" w:customStyle="1" w:styleId="text">
    <w:name w:val="text"/>
    <w:basedOn w:val="Normal"/>
    <w:rsid w:val="00333FAB"/>
    <w:pPr>
      <w:spacing w:after="0" w:line="240" w:lineRule="auto"/>
      <w:ind w:left="709" w:firstLine="0"/>
    </w:pPr>
    <w:rPr>
      <w:rFonts w:ascii="Arial" w:eastAsia="Times New Roman" w:hAnsi="Arial"/>
      <w:sz w:val="20"/>
      <w:szCs w:val="20"/>
      <w:lang w:val="sq-AL" w:eastAsia="sq-AL" w:bidi="sq-AL"/>
    </w:rPr>
  </w:style>
  <w:style w:type="paragraph" w:customStyle="1" w:styleId="Text0">
    <w:name w:val="Text"/>
    <w:basedOn w:val="Normal"/>
    <w:link w:val="TextChar"/>
    <w:uiPriority w:val="99"/>
    <w:rsid w:val="00333FAB"/>
    <w:pPr>
      <w:spacing w:after="240" w:line="240" w:lineRule="auto"/>
      <w:ind w:firstLine="0"/>
    </w:pPr>
    <w:rPr>
      <w:rFonts w:ascii="Times New Roman" w:eastAsia="Times New Roman" w:hAnsi="Times New Roman"/>
      <w:sz w:val="24"/>
      <w:szCs w:val="20"/>
      <w:lang w:val="en-GB" w:eastAsia="x-none"/>
    </w:rPr>
  </w:style>
  <w:style w:type="character" w:customStyle="1" w:styleId="TextChar">
    <w:name w:val="Text Char"/>
    <w:link w:val="Text0"/>
    <w:uiPriority w:val="99"/>
    <w:locked/>
    <w:rsid w:val="00333FAB"/>
    <w:rPr>
      <w:rFonts w:ascii="Times New Roman" w:eastAsia="Times New Roman" w:hAnsi="Times New Roman" w:cs="Times New Roman"/>
      <w:sz w:val="24"/>
      <w:szCs w:val="20"/>
      <w:lang w:val="en-GB" w:eastAsia="x-none"/>
    </w:rPr>
  </w:style>
  <w:style w:type="paragraph" w:customStyle="1" w:styleId="Paragrapha">
    <w:name w:val="Paragraph (a)"/>
    <w:basedOn w:val="Normal"/>
    <w:uiPriority w:val="99"/>
    <w:rsid w:val="00333FAB"/>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firstLine="0"/>
    </w:pPr>
    <w:rPr>
      <w:rFonts w:ascii="Times New Roman" w:eastAsia="Times New Roman" w:hAnsi="Times New Roman"/>
      <w:sz w:val="24"/>
      <w:szCs w:val="24"/>
      <w:lang w:val="en-GB" w:eastAsia="en-GB"/>
    </w:rPr>
  </w:style>
  <w:style w:type="character" w:styleId="PlaceholderText">
    <w:name w:val="Placeholder Text"/>
    <w:uiPriority w:val="99"/>
    <w:semiHidden/>
    <w:rsid w:val="00333FAB"/>
    <w:rPr>
      <w:rFonts w:cs="Times New Roman"/>
      <w:color w:val="808080"/>
    </w:rPr>
  </w:style>
  <w:style w:type="character" w:customStyle="1" w:styleId="az12">
    <w:name w:val="az12"/>
    <w:uiPriority w:val="99"/>
    <w:rsid w:val="00333FAB"/>
    <w:rPr>
      <w:rFonts w:ascii="Times New Roman" w:hAnsi="Times New Roman" w:cs="Times New Roman"/>
      <w:sz w:val="24"/>
    </w:rPr>
  </w:style>
  <w:style w:type="paragraph" w:customStyle="1" w:styleId="StyleListParagraphAfter6ptCondensedby015pt1">
    <w:name w:val="Style List Paragraph + After:  6 pt Condensed by  0.15 pt1"/>
    <w:basedOn w:val="ListParagraph"/>
    <w:uiPriority w:val="99"/>
    <w:rsid w:val="00333FAB"/>
    <w:pPr>
      <w:spacing w:after="120" w:line="240" w:lineRule="auto"/>
      <w:contextualSpacing w:val="0"/>
      <w:jc w:val="both"/>
    </w:pPr>
    <w:rPr>
      <w:rFonts w:ascii="Times New Roman" w:hAnsi="Times New Roman"/>
      <w:spacing w:val="-3"/>
      <w:szCs w:val="20"/>
      <w:lang w:val="en-GB"/>
    </w:rPr>
  </w:style>
  <w:style w:type="character" w:customStyle="1" w:styleId="Style2">
    <w:name w:val="Style2"/>
    <w:basedOn w:val="Point1Char"/>
    <w:uiPriority w:val="1"/>
    <w:qFormat/>
    <w:rsid w:val="00ED1065"/>
    <w:rPr>
      <w:rFonts w:ascii="Calibri" w:eastAsia="Times New Roman" w:hAnsi="Calibri" w:cs="Times New Roman"/>
      <w:sz w:val="24"/>
      <w:szCs w:val="24"/>
      <w:lang w:val="en-GB" w:eastAsia="en-GB"/>
    </w:rPr>
  </w:style>
  <w:style w:type="paragraph" w:customStyle="1" w:styleId="Paragraf02">
    <w:name w:val="Paragraf 0.2"/>
    <w:basedOn w:val="Paragrafi"/>
    <w:qFormat/>
    <w:rsid w:val="00276956"/>
    <w:pPr>
      <w:tabs>
        <w:tab w:val="left" w:pos="6575"/>
      </w:tabs>
    </w:pPr>
    <w:rPr>
      <w:spacing w:val="-4"/>
    </w:rPr>
  </w:style>
</w:styles>
</file>

<file path=word/webSettings.xml><?xml version="1.0" encoding="utf-8"?>
<w:webSettings xmlns:r="http://schemas.openxmlformats.org/officeDocument/2006/relationships" xmlns:w="http://schemas.openxmlformats.org/wordprocessingml/2006/main">
  <w:divs>
    <w:div w:id="99374587">
      <w:bodyDiv w:val="1"/>
      <w:marLeft w:val="0"/>
      <w:marRight w:val="0"/>
      <w:marTop w:val="0"/>
      <w:marBottom w:val="0"/>
      <w:divBdr>
        <w:top w:val="none" w:sz="0" w:space="0" w:color="auto"/>
        <w:left w:val="none" w:sz="0" w:space="0" w:color="auto"/>
        <w:bottom w:val="none" w:sz="0" w:space="0" w:color="auto"/>
        <w:right w:val="none" w:sz="0" w:space="0" w:color="auto"/>
      </w:divBdr>
    </w:div>
    <w:div w:id="173424713">
      <w:bodyDiv w:val="1"/>
      <w:marLeft w:val="0"/>
      <w:marRight w:val="0"/>
      <w:marTop w:val="0"/>
      <w:marBottom w:val="0"/>
      <w:divBdr>
        <w:top w:val="none" w:sz="0" w:space="0" w:color="auto"/>
        <w:left w:val="none" w:sz="0" w:space="0" w:color="auto"/>
        <w:bottom w:val="none" w:sz="0" w:space="0" w:color="auto"/>
        <w:right w:val="none" w:sz="0" w:space="0" w:color="auto"/>
      </w:divBdr>
    </w:div>
    <w:div w:id="284849801">
      <w:bodyDiv w:val="1"/>
      <w:marLeft w:val="0"/>
      <w:marRight w:val="0"/>
      <w:marTop w:val="0"/>
      <w:marBottom w:val="0"/>
      <w:divBdr>
        <w:top w:val="none" w:sz="0" w:space="0" w:color="auto"/>
        <w:left w:val="none" w:sz="0" w:space="0" w:color="auto"/>
        <w:bottom w:val="none" w:sz="0" w:space="0" w:color="auto"/>
        <w:right w:val="none" w:sz="0" w:space="0" w:color="auto"/>
      </w:divBdr>
    </w:div>
    <w:div w:id="441655466">
      <w:bodyDiv w:val="1"/>
      <w:marLeft w:val="0"/>
      <w:marRight w:val="0"/>
      <w:marTop w:val="0"/>
      <w:marBottom w:val="0"/>
      <w:divBdr>
        <w:top w:val="none" w:sz="0" w:space="0" w:color="auto"/>
        <w:left w:val="none" w:sz="0" w:space="0" w:color="auto"/>
        <w:bottom w:val="none" w:sz="0" w:space="0" w:color="auto"/>
        <w:right w:val="none" w:sz="0" w:space="0" w:color="auto"/>
      </w:divBdr>
    </w:div>
    <w:div w:id="534922742">
      <w:bodyDiv w:val="1"/>
      <w:marLeft w:val="0"/>
      <w:marRight w:val="0"/>
      <w:marTop w:val="0"/>
      <w:marBottom w:val="0"/>
      <w:divBdr>
        <w:top w:val="none" w:sz="0" w:space="0" w:color="auto"/>
        <w:left w:val="none" w:sz="0" w:space="0" w:color="auto"/>
        <w:bottom w:val="none" w:sz="0" w:space="0" w:color="auto"/>
        <w:right w:val="none" w:sz="0" w:space="0" w:color="auto"/>
      </w:divBdr>
    </w:div>
    <w:div w:id="815954069">
      <w:bodyDiv w:val="1"/>
      <w:marLeft w:val="0"/>
      <w:marRight w:val="0"/>
      <w:marTop w:val="0"/>
      <w:marBottom w:val="0"/>
      <w:divBdr>
        <w:top w:val="none" w:sz="0" w:space="0" w:color="auto"/>
        <w:left w:val="none" w:sz="0" w:space="0" w:color="auto"/>
        <w:bottom w:val="none" w:sz="0" w:space="0" w:color="auto"/>
        <w:right w:val="none" w:sz="0" w:space="0" w:color="auto"/>
      </w:divBdr>
    </w:div>
    <w:div w:id="1086003326">
      <w:bodyDiv w:val="1"/>
      <w:marLeft w:val="0"/>
      <w:marRight w:val="0"/>
      <w:marTop w:val="0"/>
      <w:marBottom w:val="0"/>
      <w:divBdr>
        <w:top w:val="none" w:sz="0" w:space="0" w:color="auto"/>
        <w:left w:val="none" w:sz="0" w:space="0" w:color="auto"/>
        <w:bottom w:val="none" w:sz="0" w:space="0" w:color="auto"/>
        <w:right w:val="none" w:sz="0" w:space="0" w:color="auto"/>
      </w:divBdr>
    </w:div>
    <w:div w:id="1296596839">
      <w:bodyDiv w:val="1"/>
      <w:marLeft w:val="0"/>
      <w:marRight w:val="0"/>
      <w:marTop w:val="0"/>
      <w:marBottom w:val="0"/>
      <w:divBdr>
        <w:top w:val="none" w:sz="0" w:space="0" w:color="auto"/>
        <w:left w:val="none" w:sz="0" w:space="0" w:color="auto"/>
        <w:bottom w:val="none" w:sz="0" w:space="0" w:color="auto"/>
        <w:right w:val="none" w:sz="0" w:space="0" w:color="auto"/>
      </w:divBdr>
    </w:div>
    <w:div w:id="1414201488">
      <w:bodyDiv w:val="1"/>
      <w:marLeft w:val="0"/>
      <w:marRight w:val="0"/>
      <w:marTop w:val="0"/>
      <w:marBottom w:val="0"/>
      <w:divBdr>
        <w:top w:val="none" w:sz="0" w:space="0" w:color="auto"/>
        <w:left w:val="none" w:sz="0" w:space="0" w:color="auto"/>
        <w:bottom w:val="none" w:sz="0" w:space="0" w:color="auto"/>
        <w:right w:val="none" w:sz="0" w:space="0" w:color="auto"/>
      </w:divBdr>
    </w:div>
    <w:div w:id="19550158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header" Target="header8.xml"/><Relationship Id="rId26" Type="http://schemas.openxmlformats.org/officeDocument/2006/relationships/image" Target="media/image6.png"/><Relationship Id="rId3" Type="http://schemas.openxmlformats.org/officeDocument/2006/relationships/styles" Target="styles.xml"/><Relationship Id="rId21" Type="http://schemas.openxmlformats.org/officeDocument/2006/relationships/header" Target="header11.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header" Target="header7.xml"/><Relationship Id="rId25" Type="http://schemas.openxmlformats.org/officeDocument/2006/relationships/image" Target="media/image5.png"/><Relationship Id="rId33"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eader" Target="header6.xml"/><Relationship Id="rId20" Type="http://schemas.openxmlformats.org/officeDocument/2006/relationships/header" Target="header10.xml"/><Relationship Id="rId29" Type="http://schemas.openxmlformats.org/officeDocument/2006/relationships/image" Target="media/image9.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image" Target="media/image4.png"/><Relationship Id="rId32"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eader" Target="header5.xml"/><Relationship Id="rId23" Type="http://schemas.openxmlformats.org/officeDocument/2006/relationships/image" Target="media/image3.png"/><Relationship Id="rId28" Type="http://schemas.openxmlformats.org/officeDocument/2006/relationships/image" Target="media/image8.png"/><Relationship Id="rId10" Type="http://schemas.openxmlformats.org/officeDocument/2006/relationships/footer" Target="footer1.xml"/><Relationship Id="rId19" Type="http://schemas.openxmlformats.org/officeDocument/2006/relationships/header" Target="header9.xml"/><Relationship Id="rId31" Type="http://schemas.openxmlformats.org/officeDocument/2006/relationships/header" Target="header13.xml"/><Relationship Id="rId44" Type="http://schemas.microsoft.com/office/2007/relationships/stylesWithEffects" Target="stylesWithEffects.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image" Target="media/image2.png"/><Relationship Id="rId27" Type="http://schemas.openxmlformats.org/officeDocument/2006/relationships/image" Target="media/image7.png"/><Relationship Id="rId30" Type="http://schemas.openxmlformats.org/officeDocument/2006/relationships/header" Target="header12.xml"/></Relationships>
</file>

<file path=word/_rels/header1.xml.rels><?xml version="1.0" encoding="UTF-8" standalone="yes"?>
<Relationships xmlns="http://schemas.openxmlformats.org/package/2006/relationships"><Relationship Id="rId1" Type="http://schemas.openxmlformats.org/officeDocument/2006/relationships/image" Target="media/image1.wmf"/></Relationships>
</file>

<file path=word/_rels/header10.xml.rels><?xml version="1.0" encoding="UTF-8" standalone="yes"?>
<Relationships xmlns="http://schemas.openxmlformats.org/package/2006/relationships"><Relationship Id="rId1" Type="http://schemas.openxmlformats.org/officeDocument/2006/relationships/image" Target="media/image1.wmf"/></Relationships>
</file>

<file path=word/_rels/header11.xml.rels><?xml version="1.0" encoding="UTF-8" standalone="yes"?>
<Relationships xmlns="http://schemas.openxmlformats.org/package/2006/relationships"><Relationship Id="rId1" Type="http://schemas.openxmlformats.org/officeDocument/2006/relationships/image" Target="media/image1.wmf"/></Relationships>
</file>

<file path=word/_rels/header12.xml.rels><?xml version="1.0" encoding="UTF-8" standalone="yes"?>
<Relationships xmlns="http://schemas.openxmlformats.org/package/2006/relationships"><Relationship Id="rId1" Type="http://schemas.openxmlformats.org/officeDocument/2006/relationships/image" Target="media/image1.wmf"/></Relationships>
</file>

<file path=word/_rels/header13.xml.rels><?xml version="1.0" encoding="UTF-8" standalone="yes"?>
<Relationships xmlns="http://schemas.openxmlformats.org/package/2006/relationships"><Relationship Id="rId1" Type="http://schemas.openxmlformats.org/officeDocument/2006/relationships/image" Target="media/image1.wmf"/></Relationships>
</file>

<file path=word/_rels/header2.xml.rels><?xml version="1.0" encoding="UTF-8" standalone="yes"?>
<Relationships xmlns="http://schemas.openxmlformats.org/package/2006/relationships"><Relationship Id="rId1" Type="http://schemas.openxmlformats.org/officeDocument/2006/relationships/image" Target="media/image1.wmf"/></Relationships>
</file>

<file path=word/_rels/header4.xml.rels><?xml version="1.0" encoding="UTF-8" standalone="yes"?>
<Relationships xmlns="http://schemas.openxmlformats.org/package/2006/relationships"><Relationship Id="rId1" Type="http://schemas.openxmlformats.org/officeDocument/2006/relationships/image" Target="media/image1.wmf"/></Relationships>
</file>

<file path=word/_rels/header5.xml.rels><?xml version="1.0" encoding="UTF-8" standalone="yes"?>
<Relationships xmlns="http://schemas.openxmlformats.org/package/2006/relationships"><Relationship Id="rId1" Type="http://schemas.openxmlformats.org/officeDocument/2006/relationships/image" Target="media/image1.wmf"/></Relationships>
</file>

<file path=word/_rels/header6.xml.rels><?xml version="1.0" encoding="UTF-8" standalone="yes"?>
<Relationships xmlns="http://schemas.openxmlformats.org/package/2006/relationships"><Relationship Id="rId1" Type="http://schemas.openxmlformats.org/officeDocument/2006/relationships/image" Target="media/image1.wmf"/></Relationships>
</file>

<file path=word/_rels/header7.xml.rels><?xml version="1.0" encoding="UTF-8" standalone="yes"?>
<Relationships xmlns="http://schemas.openxmlformats.org/package/2006/relationships"><Relationship Id="rId1" Type="http://schemas.openxmlformats.org/officeDocument/2006/relationships/image" Target="media/image1.wmf"/></Relationships>
</file>

<file path=word/_rels/header8.xml.rels><?xml version="1.0" encoding="UTF-8" standalone="yes"?>
<Relationships xmlns="http://schemas.openxmlformats.org/package/2006/relationships"><Relationship Id="rId1" Type="http://schemas.openxmlformats.org/officeDocument/2006/relationships/image" Target="media/image1.wmf"/></Relationships>
</file>

<file path=word/_rels/header9.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B9D0F7A-647D-4A0A-BFCF-AF084398EB4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98</TotalTime>
  <Pages>25</Pages>
  <Words>9475</Words>
  <Characters>54012</Characters>
  <Application>Microsoft Office Word</Application>
  <DocSecurity>0</DocSecurity>
  <Lines>450</Lines>
  <Paragraphs>126</Paragraphs>
  <ScaleCrop>false</ScaleCrop>
  <HeadingPairs>
    <vt:vector size="4" baseType="variant">
      <vt:variant>
        <vt:lpstr>Title</vt:lpstr>
      </vt:variant>
      <vt:variant>
        <vt:i4>1</vt:i4>
      </vt:variant>
      <vt:variant>
        <vt:lpstr>Headings</vt:lpstr>
      </vt:variant>
      <vt:variant>
        <vt:i4>15</vt:i4>
      </vt:variant>
    </vt:vector>
  </HeadingPairs>
  <TitlesOfParts>
    <vt:vector size="16" baseType="lpstr">
      <vt:lpstr/>
      <vt:lpstr>Dekret</vt:lpstr>
      <vt:lpstr>Nr. 8847, datë 18.12.2014</vt:lpstr>
      <vt:lpstr>    Për dhënie të shtetësisë shqiptare</vt:lpstr>
      <vt:lpstr>KËRKESË</vt:lpstr>
      <vt:lpstr>Nr. 6755/9, datë 18.12.2014</vt:lpstr>
      <vt:lpstr>    Për shpronësim publik</vt:lpstr>
      <vt:lpstr>    Për shpronësim publik</vt:lpstr>
      <vt:lpstr>Për shpronësim publik</vt:lpstr>
      <vt:lpstr>KËRKESË</vt:lpstr>
      <vt:lpstr>Nr. 7703, datë 19.12.2014</vt:lpstr>
      <vt:lpstr>    Për shpronësim publik</vt:lpstr>
      <vt:lpstr/>
      <vt:lpstr/>
      <vt:lpstr/>
      <vt:lpstr/>
    </vt:vector>
  </TitlesOfParts>
  <Company>Your Company Name</Company>
  <LinksUpToDate>false</LinksUpToDate>
  <CharactersWithSpaces>63361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Your User Name</dc:creator>
  <cp:lastModifiedBy>Gladiola.Cicako</cp:lastModifiedBy>
  <cp:revision>19</cp:revision>
  <cp:lastPrinted>2014-12-29T14:00:00Z</cp:lastPrinted>
  <dcterms:created xsi:type="dcterms:W3CDTF">2014-12-29T13:07:00Z</dcterms:created>
  <dcterms:modified xsi:type="dcterms:W3CDTF">2014-12-29T15:11:00Z</dcterms:modified>
</cp:coreProperties>
</file>